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BCF918" w14:textId="7FF21C14" w:rsidR="003D0420" w:rsidRDefault="003D0420" w:rsidP="005355F2">
      <w:pPr>
        <w:pStyle w:val="ghostline0"/>
        <w:sectPr w:rsidR="003D0420" w:rsidSect="008249DD">
          <w:headerReference w:type="even" r:id="rId11"/>
          <w:headerReference w:type="default" r:id="rId12"/>
          <w:footerReference w:type="even" r:id="rId13"/>
          <w:footerReference w:type="default" r:id="rId14"/>
          <w:headerReference w:type="first" r:id="rId15"/>
          <w:footerReference w:type="first" r:id="rId16"/>
          <w:pgSz w:w="16838" w:h="11906" w:orient="landscape" w:code="9"/>
          <w:pgMar w:top="2098" w:right="2835" w:bottom="2098" w:left="2466" w:header="1531" w:footer="1531" w:gutter="0"/>
          <w:pgNumType w:start="41"/>
          <w:cols w:space="708"/>
          <w:docGrid w:linePitch="360"/>
        </w:sectPr>
      </w:pPr>
    </w:p>
    <w:p w14:paraId="42ACF1D3" w14:textId="204392BF" w:rsidR="00B7734C" w:rsidRPr="00B64ADB" w:rsidRDefault="00B7734C" w:rsidP="005355F2">
      <w:pPr>
        <w:pStyle w:val="ghostline0"/>
        <w:rPr>
          <w:rFonts w:asciiTheme="minorHAnsi" w:eastAsiaTheme="minorHAnsi" w:hAnsiTheme="minorHAnsi" w:cstheme="minorBidi"/>
          <w:szCs w:val="2"/>
          <w:lang w:eastAsia="en-US"/>
        </w:rPr>
      </w:pPr>
    </w:p>
    <w:tbl>
      <w:tblPr>
        <w:tblW w:w="5000" w:type="pct"/>
        <w:tblCellMar>
          <w:left w:w="0" w:type="dxa"/>
          <w:right w:w="28" w:type="dxa"/>
        </w:tblCellMar>
        <w:tblLook w:val="04A0" w:firstRow="1" w:lastRow="0" w:firstColumn="1" w:lastColumn="0" w:noHBand="0" w:noVBand="1"/>
      </w:tblPr>
      <w:tblGrid>
        <w:gridCol w:w="1602"/>
        <w:gridCol w:w="1025"/>
        <w:gridCol w:w="1025"/>
        <w:gridCol w:w="949"/>
        <w:gridCol w:w="1027"/>
        <w:gridCol w:w="1025"/>
        <w:gridCol w:w="1046"/>
        <w:gridCol w:w="794"/>
        <w:gridCol w:w="967"/>
        <w:gridCol w:w="1047"/>
        <w:gridCol w:w="1030"/>
      </w:tblGrid>
      <w:tr w:rsidR="00B7734C" w:rsidRPr="00B7734C" w14:paraId="68EA9A2B" w14:textId="77777777" w:rsidTr="00B7734C">
        <w:trPr>
          <w:trHeight w:val="300"/>
        </w:trPr>
        <w:tc>
          <w:tcPr>
            <w:tcW w:w="5000" w:type="pct"/>
            <w:gridSpan w:val="11"/>
            <w:tcBorders>
              <w:top w:val="nil"/>
              <w:left w:val="nil"/>
              <w:bottom w:val="nil"/>
              <w:right w:val="nil"/>
            </w:tcBorders>
            <w:shd w:val="clear" w:color="auto" w:fill="auto"/>
            <w:noWrap/>
            <w:vAlign w:val="center"/>
            <w:hideMark/>
          </w:tcPr>
          <w:p w14:paraId="7FC5F8E6" w14:textId="77777777" w:rsidR="00B7734C" w:rsidRPr="00B7734C" w:rsidRDefault="00B7734C" w:rsidP="00B7734C">
            <w:pPr>
              <w:spacing w:after="0" w:line="240" w:lineRule="auto"/>
              <w:jc w:val="center"/>
              <w:rPr>
                <w:rFonts w:ascii="Arial" w:hAnsi="Arial" w:cs="Arial"/>
                <w:b/>
                <w:bCs/>
                <w:color w:val="000000"/>
                <w:sz w:val="22"/>
                <w:szCs w:val="22"/>
              </w:rPr>
            </w:pPr>
            <w:r w:rsidRPr="00B7734C">
              <w:rPr>
                <w:rFonts w:ascii="Arial" w:hAnsi="Arial" w:cs="Arial"/>
                <w:b/>
                <w:bCs/>
                <w:color w:val="000000"/>
                <w:sz w:val="22"/>
                <w:szCs w:val="22"/>
              </w:rPr>
              <w:t>PARLIAMENT</w:t>
            </w:r>
          </w:p>
        </w:tc>
      </w:tr>
      <w:tr w:rsidR="00B7734C" w:rsidRPr="00B7734C" w14:paraId="4E20E4BD" w14:textId="77777777" w:rsidTr="00B7734C">
        <w:trPr>
          <w:trHeight w:val="225"/>
        </w:trPr>
        <w:tc>
          <w:tcPr>
            <w:tcW w:w="5000" w:type="pct"/>
            <w:gridSpan w:val="11"/>
            <w:tcBorders>
              <w:top w:val="nil"/>
              <w:left w:val="nil"/>
              <w:bottom w:val="nil"/>
              <w:right w:val="nil"/>
            </w:tcBorders>
            <w:shd w:val="clear" w:color="auto" w:fill="auto"/>
            <w:noWrap/>
            <w:vAlign w:val="center"/>
            <w:hideMark/>
          </w:tcPr>
          <w:p w14:paraId="0B296553" w14:textId="1D849A2F" w:rsidR="00B7734C" w:rsidRPr="00B7734C" w:rsidRDefault="00B7734C" w:rsidP="00B7734C">
            <w:pPr>
              <w:spacing w:after="0" w:line="240" w:lineRule="auto"/>
              <w:jc w:val="center"/>
              <w:rPr>
                <w:rFonts w:ascii="Arial" w:hAnsi="Arial" w:cs="Arial"/>
                <w:color w:val="000000"/>
                <w:sz w:val="16"/>
                <w:szCs w:val="16"/>
              </w:rPr>
            </w:pPr>
            <w:r w:rsidRPr="00B7734C">
              <w:rPr>
                <w:rFonts w:ascii="Arial" w:hAnsi="Arial" w:cs="Arial"/>
                <w:color w:val="000000"/>
                <w:sz w:val="16"/>
                <w:szCs w:val="16"/>
              </w:rPr>
              <w:t>Agency Resourcing</w:t>
            </w:r>
            <w:r w:rsidR="005C15D5">
              <w:rPr>
                <w:rFonts w:ascii="Arial" w:hAnsi="Arial" w:cs="Arial"/>
                <w:color w:val="000000"/>
                <w:sz w:val="16"/>
                <w:szCs w:val="16"/>
              </w:rPr>
              <w:t xml:space="preserve"> – </w:t>
            </w:r>
            <w:r w:rsidRPr="00B7734C">
              <w:rPr>
                <w:rFonts w:ascii="Arial" w:hAnsi="Arial" w:cs="Arial"/>
                <w:color w:val="000000"/>
                <w:sz w:val="16"/>
                <w:szCs w:val="16"/>
              </w:rPr>
              <w:t>2022</w:t>
            </w:r>
            <w:r w:rsidR="005C15D5">
              <w:rPr>
                <w:rFonts w:ascii="Arial" w:hAnsi="Arial" w:cs="Arial"/>
                <w:color w:val="000000"/>
                <w:sz w:val="16"/>
                <w:szCs w:val="16"/>
              </w:rPr>
              <w:noBreakHyphen/>
            </w:r>
            <w:r w:rsidRPr="00B7734C">
              <w:rPr>
                <w:rFonts w:ascii="Arial" w:hAnsi="Arial" w:cs="Arial"/>
                <w:color w:val="000000"/>
                <w:sz w:val="16"/>
                <w:szCs w:val="16"/>
              </w:rPr>
              <w:t>2023</w:t>
            </w:r>
          </w:p>
        </w:tc>
      </w:tr>
      <w:tr w:rsidR="00B7734C" w:rsidRPr="00B7734C" w14:paraId="50D84AC7" w14:textId="77777777" w:rsidTr="00B7734C">
        <w:trPr>
          <w:trHeight w:val="225"/>
        </w:trPr>
        <w:tc>
          <w:tcPr>
            <w:tcW w:w="5000" w:type="pct"/>
            <w:gridSpan w:val="11"/>
            <w:tcBorders>
              <w:top w:val="nil"/>
              <w:left w:val="nil"/>
              <w:bottom w:val="single" w:sz="4" w:space="0" w:color="auto"/>
              <w:right w:val="nil"/>
            </w:tcBorders>
            <w:shd w:val="clear" w:color="auto" w:fill="auto"/>
            <w:noWrap/>
            <w:vAlign w:val="center"/>
            <w:hideMark/>
          </w:tcPr>
          <w:p w14:paraId="5EF3FA5A" w14:textId="5C4A751D" w:rsidR="00B7734C" w:rsidRPr="00B7734C" w:rsidRDefault="00B7734C" w:rsidP="00B7734C">
            <w:pPr>
              <w:spacing w:after="0" w:line="240" w:lineRule="auto"/>
              <w:jc w:val="center"/>
              <w:rPr>
                <w:rFonts w:ascii="Arial" w:hAnsi="Arial" w:cs="Arial"/>
                <w:i/>
                <w:iCs/>
                <w:color w:val="000000"/>
                <w:sz w:val="16"/>
                <w:szCs w:val="16"/>
              </w:rPr>
            </w:pPr>
            <w:r w:rsidRPr="00B7734C">
              <w:rPr>
                <w:rFonts w:ascii="Arial" w:hAnsi="Arial" w:cs="Arial"/>
                <w:i/>
                <w:iCs/>
                <w:color w:val="000000"/>
                <w:sz w:val="16"/>
                <w:szCs w:val="16"/>
              </w:rPr>
              <w:t>Estimated Actual</w:t>
            </w:r>
            <w:r w:rsidR="005C15D5">
              <w:rPr>
                <w:rFonts w:ascii="Arial" w:hAnsi="Arial" w:cs="Arial"/>
                <w:i/>
                <w:iCs/>
                <w:color w:val="000000"/>
                <w:sz w:val="16"/>
                <w:szCs w:val="16"/>
              </w:rPr>
              <w:t xml:space="preserve"> – </w:t>
            </w:r>
            <w:r w:rsidRPr="00B7734C">
              <w:rPr>
                <w:rFonts w:ascii="Arial" w:hAnsi="Arial" w:cs="Arial"/>
                <w:i/>
                <w:iCs/>
                <w:color w:val="000000"/>
                <w:sz w:val="16"/>
                <w:szCs w:val="16"/>
              </w:rPr>
              <w:t>2021</w:t>
            </w:r>
            <w:r w:rsidR="005C15D5">
              <w:rPr>
                <w:rFonts w:ascii="Arial" w:hAnsi="Arial" w:cs="Arial"/>
                <w:i/>
                <w:iCs/>
                <w:color w:val="000000"/>
                <w:sz w:val="16"/>
                <w:szCs w:val="16"/>
              </w:rPr>
              <w:noBreakHyphen/>
            </w:r>
            <w:r w:rsidRPr="00B7734C">
              <w:rPr>
                <w:rFonts w:ascii="Arial" w:hAnsi="Arial" w:cs="Arial"/>
                <w:i/>
                <w:iCs/>
                <w:color w:val="000000"/>
                <w:sz w:val="16"/>
                <w:szCs w:val="16"/>
              </w:rPr>
              <w:t>2022</w:t>
            </w:r>
          </w:p>
        </w:tc>
      </w:tr>
      <w:tr w:rsidR="00B7734C" w:rsidRPr="00B7734C" w14:paraId="25166B37" w14:textId="77777777" w:rsidTr="00B7734C">
        <w:trPr>
          <w:trHeight w:val="225"/>
        </w:trPr>
        <w:tc>
          <w:tcPr>
            <w:tcW w:w="687" w:type="pct"/>
            <w:tcBorders>
              <w:top w:val="nil"/>
              <w:left w:val="nil"/>
              <w:bottom w:val="nil"/>
              <w:right w:val="nil"/>
            </w:tcBorders>
            <w:shd w:val="clear" w:color="auto" w:fill="auto"/>
            <w:noWrap/>
            <w:hideMark/>
          </w:tcPr>
          <w:p w14:paraId="14B98658" w14:textId="77777777" w:rsidR="00B7734C" w:rsidRPr="00B7734C" w:rsidRDefault="00B7734C" w:rsidP="00B7734C">
            <w:pPr>
              <w:spacing w:after="0" w:line="240" w:lineRule="auto"/>
              <w:jc w:val="center"/>
              <w:rPr>
                <w:rFonts w:ascii="Arial" w:hAnsi="Arial" w:cs="Arial"/>
                <w:i/>
                <w:iCs/>
                <w:color w:val="000000"/>
                <w:sz w:val="16"/>
                <w:szCs w:val="16"/>
              </w:rPr>
            </w:pPr>
          </w:p>
        </w:tc>
        <w:tc>
          <w:tcPr>
            <w:tcW w:w="1748" w:type="pct"/>
            <w:gridSpan w:val="4"/>
            <w:tcBorders>
              <w:top w:val="nil"/>
              <w:left w:val="nil"/>
              <w:bottom w:val="single" w:sz="4" w:space="0" w:color="auto"/>
              <w:right w:val="nil"/>
            </w:tcBorders>
            <w:shd w:val="clear" w:color="auto" w:fill="auto"/>
            <w:noWrap/>
            <w:hideMark/>
          </w:tcPr>
          <w:p w14:paraId="2C638D7A" w14:textId="77777777" w:rsidR="00B7734C" w:rsidRPr="00B7734C" w:rsidRDefault="00B7734C" w:rsidP="00B7734C">
            <w:pPr>
              <w:spacing w:after="0" w:line="240" w:lineRule="auto"/>
              <w:jc w:val="center"/>
              <w:rPr>
                <w:rFonts w:ascii="Arial" w:hAnsi="Arial" w:cs="Arial"/>
                <w:color w:val="000000"/>
                <w:sz w:val="16"/>
                <w:szCs w:val="16"/>
              </w:rPr>
            </w:pPr>
            <w:r w:rsidRPr="00B7734C">
              <w:rPr>
                <w:rFonts w:ascii="Arial" w:hAnsi="Arial" w:cs="Arial"/>
                <w:color w:val="000000"/>
                <w:sz w:val="16"/>
                <w:szCs w:val="16"/>
              </w:rPr>
              <w:t>Departmental</w:t>
            </w:r>
          </w:p>
        </w:tc>
        <w:tc>
          <w:tcPr>
            <w:tcW w:w="445" w:type="pct"/>
            <w:tcBorders>
              <w:top w:val="nil"/>
              <w:left w:val="nil"/>
              <w:bottom w:val="nil"/>
              <w:right w:val="nil"/>
            </w:tcBorders>
            <w:shd w:val="clear" w:color="auto" w:fill="auto"/>
            <w:noWrap/>
            <w:hideMark/>
          </w:tcPr>
          <w:p w14:paraId="02373AF2" w14:textId="77777777" w:rsidR="00B7734C" w:rsidRPr="00B7734C" w:rsidRDefault="00B7734C" w:rsidP="00B7734C">
            <w:pPr>
              <w:spacing w:after="0" w:line="240" w:lineRule="auto"/>
              <w:jc w:val="center"/>
              <w:rPr>
                <w:rFonts w:ascii="Arial" w:hAnsi="Arial" w:cs="Arial"/>
                <w:color w:val="000000"/>
                <w:sz w:val="16"/>
                <w:szCs w:val="16"/>
              </w:rPr>
            </w:pPr>
          </w:p>
        </w:tc>
        <w:tc>
          <w:tcPr>
            <w:tcW w:w="1673" w:type="pct"/>
            <w:gridSpan w:val="4"/>
            <w:tcBorders>
              <w:top w:val="nil"/>
              <w:left w:val="nil"/>
              <w:bottom w:val="single" w:sz="4" w:space="0" w:color="auto"/>
              <w:right w:val="nil"/>
            </w:tcBorders>
            <w:shd w:val="clear" w:color="auto" w:fill="auto"/>
            <w:noWrap/>
            <w:hideMark/>
          </w:tcPr>
          <w:p w14:paraId="1BDCFD2E" w14:textId="77777777" w:rsidR="00B7734C" w:rsidRPr="00B7734C" w:rsidRDefault="00B7734C" w:rsidP="00B7734C">
            <w:pPr>
              <w:spacing w:after="0" w:line="240" w:lineRule="auto"/>
              <w:jc w:val="center"/>
              <w:rPr>
                <w:rFonts w:ascii="Arial" w:hAnsi="Arial" w:cs="Arial"/>
                <w:color w:val="000000"/>
                <w:sz w:val="16"/>
                <w:szCs w:val="16"/>
              </w:rPr>
            </w:pPr>
            <w:r w:rsidRPr="00B7734C">
              <w:rPr>
                <w:rFonts w:ascii="Arial" w:hAnsi="Arial" w:cs="Arial"/>
                <w:color w:val="000000"/>
                <w:sz w:val="16"/>
                <w:szCs w:val="16"/>
              </w:rPr>
              <w:t>Administered</w:t>
            </w:r>
          </w:p>
        </w:tc>
        <w:tc>
          <w:tcPr>
            <w:tcW w:w="445" w:type="pct"/>
            <w:tcBorders>
              <w:top w:val="nil"/>
              <w:left w:val="nil"/>
              <w:bottom w:val="nil"/>
              <w:right w:val="nil"/>
            </w:tcBorders>
            <w:shd w:val="clear" w:color="auto" w:fill="auto"/>
            <w:noWrap/>
            <w:hideMark/>
          </w:tcPr>
          <w:p w14:paraId="07E98816" w14:textId="77777777" w:rsidR="00B7734C" w:rsidRPr="00B7734C" w:rsidRDefault="00B7734C" w:rsidP="00B7734C">
            <w:pPr>
              <w:spacing w:after="0" w:line="240" w:lineRule="auto"/>
              <w:jc w:val="center"/>
              <w:rPr>
                <w:rFonts w:ascii="Arial" w:hAnsi="Arial" w:cs="Arial"/>
                <w:color w:val="000000"/>
                <w:sz w:val="16"/>
                <w:szCs w:val="16"/>
              </w:rPr>
            </w:pPr>
          </w:p>
        </w:tc>
      </w:tr>
      <w:tr w:rsidR="00B7734C" w:rsidRPr="00B7734C" w14:paraId="4D03A78A" w14:textId="77777777" w:rsidTr="00313E0E">
        <w:trPr>
          <w:trHeight w:val="397"/>
        </w:trPr>
        <w:tc>
          <w:tcPr>
            <w:tcW w:w="687" w:type="pct"/>
            <w:tcBorders>
              <w:top w:val="nil"/>
              <w:left w:val="nil"/>
              <w:bottom w:val="single" w:sz="4" w:space="0" w:color="auto"/>
              <w:right w:val="nil"/>
            </w:tcBorders>
            <w:shd w:val="clear" w:color="auto" w:fill="auto"/>
            <w:vAlign w:val="bottom"/>
            <w:hideMark/>
          </w:tcPr>
          <w:p w14:paraId="681BF1CC" w14:textId="3763D523" w:rsidR="00B7734C" w:rsidRPr="00B7734C" w:rsidRDefault="00B7734C" w:rsidP="00B7734C">
            <w:pPr>
              <w:spacing w:after="0" w:line="240" w:lineRule="auto"/>
              <w:jc w:val="left"/>
              <w:rPr>
                <w:rFonts w:ascii="Arial" w:hAnsi="Arial" w:cs="Arial"/>
                <w:color w:val="000000"/>
                <w:sz w:val="16"/>
                <w:szCs w:val="16"/>
              </w:rPr>
            </w:pPr>
            <w:r w:rsidRPr="00B7734C">
              <w:rPr>
                <w:rFonts w:ascii="Arial" w:hAnsi="Arial" w:cs="Arial"/>
                <w:color w:val="000000"/>
                <w:sz w:val="16"/>
                <w:szCs w:val="16"/>
              </w:rPr>
              <w:t>Department/Outcome/</w:t>
            </w:r>
            <w:r w:rsidRPr="00B7734C">
              <w:rPr>
                <w:rFonts w:ascii="Arial" w:hAnsi="Arial" w:cs="Arial"/>
                <w:color w:val="000000"/>
                <w:sz w:val="16"/>
                <w:szCs w:val="16"/>
              </w:rPr>
              <w:br/>
              <w:t>Non</w:t>
            </w:r>
            <w:r w:rsidR="005C15D5">
              <w:rPr>
                <w:rFonts w:ascii="Arial" w:hAnsi="Arial" w:cs="Arial"/>
                <w:color w:val="000000"/>
                <w:sz w:val="16"/>
                <w:szCs w:val="16"/>
              </w:rPr>
              <w:noBreakHyphen/>
            </w:r>
            <w:r w:rsidRPr="00B7734C">
              <w:rPr>
                <w:rFonts w:ascii="Arial" w:hAnsi="Arial" w:cs="Arial"/>
                <w:color w:val="000000"/>
                <w:sz w:val="16"/>
                <w:szCs w:val="16"/>
              </w:rPr>
              <w:t>operating</w:t>
            </w:r>
          </w:p>
        </w:tc>
        <w:tc>
          <w:tcPr>
            <w:tcW w:w="445" w:type="pct"/>
            <w:tcBorders>
              <w:top w:val="nil"/>
              <w:left w:val="nil"/>
              <w:bottom w:val="single" w:sz="4" w:space="0" w:color="auto"/>
              <w:right w:val="nil"/>
            </w:tcBorders>
            <w:shd w:val="clear" w:color="auto" w:fill="auto"/>
            <w:vAlign w:val="bottom"/>
            <w:hideMark/>
          </w:tcPr>
          <w:p w14:paraId="131810A1" w14:textId="77777777" w:rsidR="00B7734C" w:rsidRPr="00B7734C" w:rsidRDefault="00B7734C" w:rsidP="00B7734C">
            <w:pPr>
              <w:spacing w:after="0" w:line="240" w:lineRule="auto"/>
              <w:jc w:val="right"/>
              <w:rPr>
                <w:rFonts w:ascii="Arial" w:hAnsi="Arial" w:cs="Arial"/>
                <w:color w:val="000000"/>
                <w:sz w:val="16"/>
                <w:szCs w:val="16"/>
              </w:rPr>
            </w:pPr>
            <w:r w:rsidRPr="00B7734C">
              <w:rPr>
                <w:rFonts w:ascii="Arial" w:hAnsi="Arial" w:cs="Arial"/>
                <w:color w:val="000000"/>
                <w:sz w:val="16"/>
                <w:szCs w:val="16"/>
              </w:rPr>
              <w:br/>
              <w:t>Operating</w:t>
            </w:r>
          </w:p>
        </w:tc>
        <w:tc>
          <w:tcPr>
            <w:tcW w:w="445" w:type="pct"/>
            <w:tcBorders>
              <w:top w:val="nil"/>
              <w:left w:val="nil"/>
              <w:bottom w:val="single" w:sz="4" w:space="0" w:color="auto"/>
              <w:right w:val="nil"/>
            </w:tcBorders>
            <w:shd w:val="clear" w:color="auto" w:fill="auto"/>
            <w:vAlign w:val="bottom"/>
            <w:hideMark/>
          </w:tcPr>
          <w:p w14:paraId="1D42AB16" w14:textId="3C5574DB" w:rsidR="00B7734C" w:rsidRPr="00B7734C" w:rsidRDefault="00B7734C" w:rsidP="00B7734C">
            <w:pPr>
              <w:spacing w:after="0" w:line="240" w:lineRule="auto"/>
              <w:jc w:val="right"/>
              <w:rPr>
                <w:rFonts w:ascii="Arial" w:hAnsi="Arial" w:cs="Arial"/>
                <w:color w:val="000000"/>
                <w:sz w:val="16"/>
                <w:szCs w:val="16"/>
              </w:rPr>
            </w:pPr>
            <w:r w:rsidRPr="00B7734C">
              <w:rPr>
                <w:rFonts w:ascii="Arial" w:hAnsi="Arial" w:cs="Arial"/>
                <w:color w:val="000000"/>
                <w:sz w:val="16"/>
                <w:szCs w:val="16"/>
              </w:rPr>
              <w:t>Non</w:t>
            </w:r>
            <w:r w:rsidR="005C15D5">
              <w:rPr>
                <w:rFonts w:ascii="Arial" w:hAnsi="Arial" w:cs="Arial"/>
                <w:color w:val="000000"/>
                <w:sz w:val="16"/>
                <w:szCs w:val="16"/>
              </w:rPr>
              <w:noBreakHyphen/>
            </w:r>
            <w:r w:rsidRPr="00B7734C">
              <w:rPr>
                <w:rFonts w:ascii="Arial" w:hAnsi="Arial" w:cs="Arial"/>
                <w:color w:val="000000"/>
                <w:sz w:val="16"/>
                <w:szCs w:val="16"/>
              </w:rPr>
              <w:br/>
              <w:t>operating</w:t>
            </w:r>
          </w:p>
        </w:tc>
        <w:tc>
          <w:tcPr>
            <w:tcW w:w="412" w:type="pct"/>
            <w:tcBorders>
              <w:top w:val="nil"/>
              <w:left w:val="nil"/>
              <w:bottom w:val="single" w:sz="4" w:space="0" w:color="auto"/>
              <w:right w:val="nil"/>
            </w:tcBorders>
            <w:shd w:val="clear" w:color="auto" w:fill="auto"/>
            <w:vAlign w:val="bottom"/>
            <w:hideMark/>
          </w:tcPr>
          <w:p w14:paraId="21AA201E" w14:textId="77777777" w:rsidR="00B7734C" w:rsidRPr="00B7734C" w:rsidRDefault="00B7734C" w:rsidP="00B7734C">
            <w:pPr>
              <w:spacing w:after="0" w:line="240" w:lineRule="auto"/>
              <w:jc w:val="right"/>
              <w:rPr>
                <w:rFonts w:ascii="Arial" w:hAnsi="Arial" w:cs="Arial"/>
                <w:color w:val="000000"/>
                <w:sz w:val="16"/>
                <w:szCs w:val="16"/>
              </w:rPr>
            </w:pPr>
            <w:r w:rsidRPr="00B7734C">
              <w:rPr>
                <w:rFonts w:ascii="Arial" w:hAnsi="Arial" w:cs="Arial"/>
                <w:color w:val="000000"/>
                <w:sz w:val="16"/>
                <w:szCs w:val="16"/>
              </w:rPr>
              <w:t>External Revenue(a)</w:t>
            </w:r>
          </w:p>
        </w:tc>
        <w:tc>
          <w:tcPr>
            <w:tcW w:w="445" w:type="pct"/>
            <w:tcBorders>
              <w:top w:val="nil"/>
              <w:left w:val="nil"/>
              <w:bottom w:val="single" w:sz="4" w:space="0" w:color="auto"/>
              <w:right w:val="nil"/>
            </w:tcBorders>
            <w:shd w:val="clear" w:color="auto" w:fill="auto"/>
            <w:vAlign w:val="bottom"/>
            <w:hideMark/>
          </w:tcPr>
          <w:p w14:paraId="169EF06C" w14:textId="77777777" w:rsidR="00B7734C" w:rsidRPr="00B7734C" w:rsidRDefault="00B7734C" w:rsidP="00B7734C">
            <w:pPr>
              <w:spacing w:after="0" w:line="240" w:lineRule="auto"/>
              <w:jc w:val="right"/>
              <w:rPr>
                <w:rFonts w:ascii="Arial" w:hAnsi="Arial" w:cs="Arial"/>
                <w:color w:val="000000"/>
                <w:sz w:val="16"/>
                <w:szCs w:val="16"/>
              </w:rPr>
            </w:pPr>
            <w:r w:rsidRPr="00B7734C">
              <w:rPr>
                <w:rFonts w:ascii="Arial" w:hAnsi="Arial" w:cs="Arial"/>
                <w:color w:val="000000"/>
                <w:sz w:val="16"/>
                <w:szCs w:val="16"/>
              </w:rPr>
              <w:t>Special</w:t>
            </w:r>
            <w:r w:rsidRPr="00B7734C">
              <w:rPr>
                <w:rFonts w:ascii="Arial" w:hAnsi="Arial" w:cs="Arial"/>
                <w:color w:val="000000"/>
                <w:sz w:val="16"/>
                <w:szCs w:val="16"/>
              </w:rPr>
              <w:br/>
              <w:t>Appropriation</w:t>
            </w:r>
          </w:p>
        </w:tc>
        <w:tc>
          <w:tcPr>
            <w:tcW w:w="445" w:type="pct"/>
            <w:tcBorders>
              <w:top w:val="nil"/>
              <w:left w:val="nil"/>
              <w:bottom w:val="single" w:sz="4" w:space="0" w:color="auto"/>
              <w:right w:val="nil"/>
            </w:tcBorders>
            <w:shd w:val="clear" w:color="auto" w:fill="auto"/>
            <w:vAlign w:val="bottom"/>
            <w:hideMark/>
          </w:tcPr>
          <w:p w14:paraId="6A7A2AAF" w14:textId="77777777" w:rsidR="00B7734C" w:rsidRPr="00B7734C" w:rsidRDefault="00B7734C" w:rsidP="00B7734C">
            <w:pPr>
              <w:spacing w:after="0" w:line="240" w:lineRule="auto"/>
              <w:jc w:val="right"/>
              <w:rPr>
                <w:rFonts w:ascii="Arial" w:hAnsi="Arial" w:cs="Arial"/>
                <w:color w:val="000000"/>
                <w:sz w:val="16"/>
                <w:szCs w:val="16"/>
              </w:rPr>
            </w:pPr>
            <w:r w:rsidRPr="00B7734C">
              <w:rPr>
                <w:rFonts w:ascii="Arial" w:hAnsi="Arial" w:cs="Arial"/>
                <w:color w:val="000000"/>
                <w:sz w:val="16"/>
                <w:szCs w:val="16"/>
              </w:rPr>
              <w:t>Special</w:t>
            </w:r>
            <w:r w:rsidRPr="00B7734C">
              <w:rPr>
                <w:rFonts w:ascii="Arial" w:hAnsi="Arial" w:cs="Arial"/>
                <w:color w:val="000000"/>
                <w:sz w:val="16"/>
                <w:szCs w:val="16"/>
              </w:rPr>
              <w:br/>
              <w:t>Accounts(b)</w:t>
            </w:r>
          </w:p>
        </w:tc>
        <w:tc>
          <w:tcPr>
            <w:tcW w:w="454" w:type="pct"/>
            <w:tcBorders>
              <w:top w:val="nil"/>
              <w:left w:val="nil"/>
              <w:bottom w:val="single" w:sz="4" w:space="0" w:color="auto"/>
              <w:right w:val="nil"/>
            </w:tcBorders>
            <w:shd w:val="clear" w:color="auto" w:fill="auto"/>
            <w:vAlign w:val="bottom"/>
            <w:hideMark/>
          </w:tcPr>
          <w:p w14:paraId="6BC47867" w14:textId="77777777" w:rsidR="00B7734C" w:rsidRPr="00B7734C" w:rsidRDefault="00B7734C" w:rsidP="00B7734C">
            <w:pPr>
              <w:spacing w:after="0" w:line="240" w:lineRule="auto"/>
              <w:jc w:val="right"/>
              <w:rPr>
                <w:rFonts w:ascii="Arial" w:hAnsi="Arial" w:cs="Arial"/>
                <w:color w:val="000000"/>
                <w:sz w:val="16"/>
                <w:szCs w:val="16"/>
              </w:rPr>
            </w:pPr>
            <w:r w:rsidRPr="00B7734C">
              <w:rPr>
                <w:rFonts w:ascii="Arial" w:hAnsi="Arial" w:cs="Arial"/>
                <w:color w:val="000000"/>
                <w:sz w:val="16"/>
                <w:szCs w:val="16"/>
              </w:rPr>
              <w:br/>
              <w:t>Operating</w:t>
            </w:r>
          </w:p>
        </w:tc>
        <w:tc>
          <w:tcPr>
            <w:tcW w:w="345" w:type="pct"/>
            <w:tcBorders>
              <w:top w:val="nil"/>
              <w:left w:val="nil"/>
              <w:bottom w:val="single" w:sz="4" w:space="0" w:color="auto"/>
              <w:right w:val="nil"/>
            </w:tcBorders>
            <w:shd w:val="clear" w:color="auto" w:fill="auto"/>
            <w:vAlign w:val="bottom"/>
            <w:hideMark/>
          </w:tcPr>
          <w:p w14:paraId="6B4BF8C8" w14:textId="77777777" w:rsidR="00B7734C" w:rsidRPr="00B7734C" w:rsidRDefault="00B7734C" w:rsidP="00B7734C">
            <w:pPr>
              <w:spacing w:after="0" w:line="240" w:lineRule="auto"/>
              <w:jc w:val="right"/>
              <w:rPr>
                <w:rFonts w:ascii="Arial" w:hAnsi="Arial" w:cs="Arial"/>
                <w:color w:val="000000"/>
                <w:sz w:val="16"/>
                <w:szCs w:val="16"/>
              </w:rPr>
            </w:pPr>
            <w:r w:rsidRPr="00B7734C">
              <w:rPr>
                <w:rFonts w:ascii="Arial" w:hAnsi="Arial" w:cs="Arial"/>
                <w:color w:val="000000"/>
                <w:sz w:val="16"/>
                <w:szCs w:val="16"/>
              </w:rPr>
              <w:br/>
              <w:t>SPPs</w:t>
            </w:r>
          </w:p>
        </w:tc>
        <w:tc>
          <w:tcPr>
            <w:tcW w:w="420" w:type="pct"/>
            <w:tcBorders>
              <w:top w:val="nil"/>
              <w:left w:val="nil"/>
              <w:bottom w:val="single" w:sz="4" w:space="0" w:color="auto"/>
              <w:right w:val="nil"/>
            </w:tcBorders>
            <w:shd w:val="clear" w:color="auto" w:fill="auto"/>
            <w:vAlign w:val="bottom"/>
            <w:hideMark/>
          </w:tcPr>
          <w:p w14:paraId="5C940A1D" w14:textId="40C09108" w:rsidR="00B7734C" w:rsidRPr="00B7734C" w:rsidRDefault="00B7734C" w:rsidP="00B7734C">
            <w:pPr>
              <w:spacing w:after="0" w:line="240" w:lineRule="auto"/>
              <w:jc w:val="right"/>
              <w:rPr>
                <w:rFonts w:ascii="Arial" w:hAnsi="Arial" w:cs="Arial"/>
                <w:color w:val="000000"/>
                <w:sz w:val="16"/>
                <w:szCs w:val="16"/>
              </w:rPr>
            </w:pPr>
            <w:r w:rsidRPr="00B7734C">
              <w:rPr>
                <w:rFonts w:ascii="Arial" w:hAnsi="Arial" w:cs="Arial"/>
                <w:color w:val="000000"/>
                <w:sz w:val="16"/>
                <w:szCs w:val="16"/>
              </w:rPr>
              <w:t>Non</w:t>
            </w:r>
            <w:r w:rsidR="005C15D5">
              <w:rPr>
                <w:rFonts w:ascii="Arial" w:hAnsi="Arial" w:cs="Arial"/>
                <w:color w:val="000000"/>
                <w:sz w:val="16"/>
                <w:szCs w:val="16"/>
              </w:rPr>
              <w:noBreakHyphen/>
            </w:r>
            <w:r w:rsidRPr="00B7734C">
              <w:rPr>
                <w:rFonts w:ascii="Arial" w:hAnsi="Arial" w:cs="Arial"/>
                <w:color w:val="000000"/>
                <w:sz w:val="16"/>
                <w:szCs w:val="16"/>
              </w:rPr>
              <w:br/>
              <w:t>operating(c)</w:t>
            </w:r>
          </w:p>
        </w:tc>
        <w:tc>
          <w:tcPr>
            <w:tcW w:w="454" w:type="pct"/>
            <w:tcBorders>
              <w:top w:val="nil"/>
              <w:left w:val="nil"/>
              <w:bottom w:val="single" w:sz="4" w:space="0" w:color="auto"/>
              <w:right w:val="nil"/>
            </w:tcBorders>
            <w:shd w:val="clear" w:color="auto" w:fill="auto"/>
            <w:vAlign w:val="bottom"/>
            <w:hideMark/>
          </w:tcPr>
          <w:p w14:paraId="3654E54F" w14:textId="77777777" w:rsidR="00B7734C" w:rsidRPr="00B7734C" w:rsidRDefault="00B7734C" w:rsidP="00B7734C">
            <w:pPr>
              <w:spacing w:after="0" w:line="240" w:lineRule="auto"/>
              <w:jc w:val="right"/>
              <w:rPr>
                <w:rFonts w:ascii="Arial" w:hAnsi="Arial" w:cs="Arial"/>
                <w:color w:val="000000"/>
                <w:sz w:val="16"/>
                <w:szCs w:val="16"/>
              </w:rPr>
            </w:pPr>
            <w:r w:rsidRPr="00B7734C">
              <w:rPr>
                <w:rFonts w:ascii="Arial" w:hAnsi="Arial" w:cs="Arial"/>
                <w:color w:val="000000"/>
                <w:sz w:val="16"/>
                <w:szCs w:val="16"/>
              </w:rPr>
              <w:t>Special</w:t>
            </w:r>
            <w:r w:rsidRPr="00B7734C">
              <w:rPr>
                <w:rFonts w:ascii="Arial" w:hAnsi="Arial" w:cs="Arial"/>
                <w:color w:val="000000"/>
                <w:sz w:val="16"/>
                <w:szCs w:val="16"/>
              </w:rPr>
              <w:br/>
              <w:t>Appropriation</w:t>
            </w:r>
          </w:p>
        </w:tc>
        <w:tc>
          <w:tcPr>
            <w:tcW w:w="445" w:type="pct"/>
            <w:tcBorders>
              <w:top w:val="nil"/>
              <w:left w:val="nil"/>
              <w:bottom w:val="single" w:sz="4" w:space="0" w:color="auto"/>
              <w:right w:val="nil"/>
            </w:tcBorders>
            <w:shd w:val="clear" w:color="auto" w:fill="auto"/>
            <w:vAlign w:val="bottom"/>
            <w:hideMark/>
          </w:tcPr>
          <w:p w14:paraId="71EDDB51" w14:textId="77777777" w:rsidR="00B7734C" w:rsidRPr="00B7734C" w:rsidRDefault="00B7734C" w:rsidP="00B7734C">
            <w:pPr>
              <w:spacing w:after="0" w:line="240" w:lineRule="auto"/>
              <w:jc w:val="right"/>
              <w:rPr>
                <w:rFonts w:ascii="Arial" w:hAnsi="Arial" w:cs="Arial"/>
                <w:color w:val="000000"/>
                <w:sz w:val="16"/>
                <w:szCs w:val="16"/>
              </w:rPr>
            </w:pPr>
            <w:r w:rsidRPr="00B7734C">
              <w:rPr>
                <w:rFonts w:ascii="Arial" w:hAnsi="Arial" w:cs="Arial"/>
                <w:color w:val="000000"/>
                <w:sz w:val="16"/>
                <w:szCs w:val="16"/>
              </w:rPr>
              <w:br/>
              <w:t>Total</w:t>
            </w:r>
          </w:p>
        </w:tc>
      </w:tr>
      <w:tr w:rsidR="00B7734C" w:rsidRPr="00B7734C" w14:paraId="2DBA04AF" w14:textId="77777777" w:rsidTr="00B7734C">
        <w:trPr>
          <w:trHeight w:val="225"/>
        </w:trPr>
        <w:tc>
          <w:tcPr>
            <w:tcW w:w="687" w:type="pct"/>
            <w:tcBorders>
              <w:top w:val="nil"/>
              <w:left w:val="nil"/>
              <w:bottom w:val="nil"/>
              <w:right w:val="nil"/>
            </w:tcBorders>
            <w:shd w:val="clear" w:color="auto" w:fill="auto"/>
            <w:noWrap/>
            <w:hideMark/>
          </w:tcPr>
          <w:p w14:paraId="203F2F61" w14:textId="77777777" w:rsidR="00B7734C" w:rsidRPr="00B7734C" w:rsidRDefault="00B7734C" w:rsidP="00B7734C">
            <w:pPr>
              <w:spacing w:after="0" w:line="240" w:lineRule="auto"/>
              <w:jc w:val="righ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33095256" w14:textId="0DE2D859" w:rsidR="00B7734C" w:rsidRPr="00B7734C" w:rsidRDefault="00B7734C" w:rsidP="00B7734C">
            <w:pPr>
              <w:spacing w:after="0" w:line="240" w:lineRule="auto"/>
              <w:jc w:val="right"/>
              <w:rPr>
                <w:rFonts w:ascii="Arial" w:hAnsi="Arial" w:cs="Arial"/>
                <w:color w:val="000000"/>
                <w:sz w:val="16"/>
                <w:szCs w:val="16"/>
              </w:rPr>
            </w:pPr>
            <w:r w:rsidRPr="00B7734C">
              <w:rPr>
                <w:rFonts w:ascii="Arial" w:hAnsi="Arial" w:cs="Arial"/>
                <w:color w:val="000000"/>
                <w:sz w:val="16"/>
                <w:szCs w:val="16"/>
              </w:rPr>
              <w:t>$</w:t>
            </w:r>
            <w:r w:rsidR="005C15D5">
              <w:rPr>
                <w:rFonts w:ascii="Arial" w:hAnsi="Arial" w:cs="Arial"/>
                <w:color w:val="000000"/>
                <w:sz w:val="16"/>
                <w:szCs w:val="16"/>
              </w:rPr>
              <w:t>’</w:t>
            </w:r>
            <w:r w:rsidRPr="00B7734C">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07A88CA1" w14:textId="57AD8957" w:rsidR="00B7734C" w:rsidRPr="00B7734C" w:rsidRDefault="00B7734C" w:rsidP="00B7734C">
            <w:pPr>
              <w:spacing w:after="0" w:line="240" w:lineRule="auto"/>
              <w:jc w:val="right"/>
              <w:rPr>
                <w:rFonts w:ascii="Arial" w:hAnsi="Arial" w:cs="Arial"/>
                <w:color w:val="000000"/>
                <w:sz w:val="16"/>
                <w:szCs w:val="16"/>
              </w:rPr>
            </w:pPr>
            <w:r w:rsidRPr="00B7734C">
              <w:rPr>
                <w:rFonts w:ascii="Arial" w:hAnsi="Arial" w:cs="Arial"/>
                <w:color w:val="000000"/>
                <w:sz w:val="16"/>
                <w:szCs w:val="16"/>
              </w:rPr>
              <w:t>$</w:t>
            </w:r>
            <w:r w:rsidR="005C15D5">
              <w:rPr>
                <w:rFonts w:ascii="Arial" w:hAnsi="Arial" w:cs="Arial"/>
                <w:color w:val="000000"/>
                <w:sz w:val="16"/>
                <w:szCs w:val="16"/>
              </w:rPr>
              <w:t>’</w:t>
            </w:r>
            <w:r w:rsidRPr="00B7734C">
              <w:rPr>
                <w:rFonts w:ascii="Arial" w:hAnsi="Arial" w:cs="Arial"/>
                <w:color w:val="000000"/>
                <w:sz w:val="16"/>
                <w:szCs w:val="16"/>
              </w:rPr>
              <w:t>000</w:t>
            </w:r>
          </w:p>
        </w:tc>
        <w:tc>
          <w:tcPr>
            <w:tcW w:w="412" w:type="pct"/>
            <w:tcBorders>
              <w:top w:val="nil"/>
              <w:left w:val="nil"/>
              <w:bottom w:val="nil"/>
              <w:right w:val="nil"/>
            </w:tcBorders>
            <w:shd w:val="clear" w:color="auto" w:fill="auto"/>
            <w:noWrap/>
            <w:hideMark/>
          </w:tcPr>
          <w:p w14:paraId="6827B8BA" w14:textId="76947AFB" w:rsidR="00B7734C" w:rsidRPr="00B7734C" w:rsidRDefault="00B7734C" w:rsidP="00B7734C">
            <w:pPr>
              <w:spacing w:after="0" w:line="240" w:lineRule="auto"/>
              <w:jc w:val="right"/>
              <w:rPr>
                <w:rFonts w:ascii="Arial" w:hAnsi="Arial" w:cs="Arial"/>
                <w:color w:val="000000"/>
                <w:sz w:val="16"/>
                <w:szCs w:val="16"/>
              </w:rPr>
            </w:pPr>
            <w:r w:rsidRPr="00B7734C">
              <w:rPr>
                <w:rFonts w:ascii="Arial" w:hAnsi="Arial" w:cs="Arial"/>
                <w:color w:val="000000"/>
                <w:sz w:val="16"/>
                <w:szCs w:val="16"/>
              </w:rPr>
              <w:t>$</w:t>
            </w:r>
            <w:r w:rsidR="005C15D5">
              <w:rPr>
                <w:rFonts w:ascii="Arial" w:hAnsi="Arial" w:cs="Arial"/>
                <w:color w:val="000000"/>
                <w:sz w:val="16"/>
                <w:szCs w:val="16"/>
              </w:rPr>
              <w:t>’</w:t>
            </w:r>
            <w:r w:rsidRPr="00B7734C">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56E6B945" w14:textId="3DB4C33F" w:rsidR="00B7734C" w:rsidRPr="00B7734C" w:rsidRDefault="00B7734C" w:rsidP="00B7734C">
            <w:pPr>
              <w:spacing w:after="0" w:line="240" w:lineRule="auto"/>
              <w:jc w:val="right"/>
              <w:rPr>
                <w:rFonts w:ascii="Arial" w:hAnsi="Arial" w:cs="Arial"/>
                <w:color w:val="000000"/>
                <w:sz w:val="16"/>
                <w:szCs w:val="16"/>
              </w:rPr>
            </w:pPr>
            <w:r w:rsidRPr="00B7734C">
              <w:rPr>
                <w:rFonts w:ascii="Arial" w:hAnsi="Arial" w:cs="Arial"/>
                <w:color w:val="000000"/>
                <w:sz w:val="16"/>
                <w:szCs w:val="16"/>
              </w:rPr>
              <w:t>$</w:t>
            </w:r>
            <w:r w:rsidR="005C15D5">
              <w:rPr>
                <w:rFonts w:ascii="Arial" w:hAnsi="Arial" w:cs="Arial"/>
                <w:color w:val="000000"/>
                <w:sz w:val="16"/>
                <w:szCs w:val="16"/>
              </w:rPr>
              <w:t>’</w:t>
            </w:r>
            <w:r w:rsidRPr="00B7734C">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6C5E7603" w14:textId="269FFD0B" w:rsidR="00B7734C" w:rsidRPr="00B7734C" w:rsidRDefault="00B7734C" w:rsidP="00B7734C">
            <w:pPr>
              <w:spacing w:after="0" w:line="240" w:lineRule="auto"/>
              <w:jc w:val="right"/>
              <w:rPr>
                <w:rFonts w:ascii="Arial" w:hAnsi="Arial" w:cs="Arial"/>
                <w:color w:val="000000"/>
                <w:sz w:val="16"/>
                <w:szCs w:val="16"/>
              </w:rPr>
            </w:pPr>
            <w:r w:rsidRPr="00B7734C">
              <w:rPr>
                <w:rFonts w:ascii="Arial" w:hAnsi="Arial" w:cs="Arial"/>
                <w:color w:val="000000"/>
                <w:sz w:val="16"/>
                <w:szCs w:val="16"/>
              </w:rPr>
              <w:t>$</w:t>
            </w:r>
            <w:r w:rsidR="005C15D5">
              <w:rPr>
                <w:rFonts w:ascii="Arial" w:hAnsi="Arial" w:cs="Arial"/>
                <w:color w:val="000000"/>
                <w:sz w:val="16"/>
                <w:szCs w:val="16"/>
              </w:rPr>
              <w:t>’</w:t>
            </w:r>
            <w:r w:rsidRPr="00B7734C">
              <w:rPr>
                <w:rFonts w:ascii="Arial" w:hAnsi="Arial" w:cs="Arial"/>
                <w:color w:val="000000"/>
                <w:sz w:val="16"/>
                <w:szCs w:val="16"/>
              </w:rPr>
              <w:t>000</w:t>
            </w:r>
          </w:p>
        </w:tc>
        <w:tc>
          <w:tcPr>
            <w:tcW w:w="454" w:type="pct"/>
            <w:tcBorders>
              <w:top w:val="nil"/>
              <w:left w:val="nil"/>
              <w:bottom w:val="nil"/>
              <w:right w:val="nil"/>
            </w:tcBorders>
            <w:shd w:val="clear" w:color="auto" w:fill="auto"/>
            <w:noWrap/>
            <w:hideMark/>
          </w:tcPr>
          <w:p w14:paraId="7EE24B25" w14:textId="48F9DF33" w:rsidR="00B7734C" w:rsidRPr="00B7734C" w:rsidRDefault="00B7734C" w:rsidP="00B7734C">
            <w:pPr>
              <w:spacing w:after="0" w:line="240" w:lineRule="auto"/>
              <w:jc w:val="right"/>
              <w:rPr>
                <w:rFonts w:ascii="Arial" w:hAnsi="Arial" w:cs="Arial"/>
                <w:color w:val="000000"/>
                <w:sz w:val="16"/>
                <w:szCs w:val="16"/>
              </w:rPr>
            </w:pPr>
            <w:r w:rsidRPr="00B7734C">
              <w:rPr>
                <w:rFonts w:ascii="Arial" w:hAnsi="Arial" w:cs="Arial"/>
                <w:color w:val="000000"/>
                <w:sz w:val="16"/>
                <w:szCs w:val="16"/>
              </w:rPr>
              <w:t>$</w:t>
            </w:r>
            <w:r w:rsidR="005C15D5">
              <w:rPr>
                <w:rFonts w:ascii="Arial" w:hAnsi="Arial" w:cs="Arial"/>
                <w:color w:val="000000"/>
                <w:sz w:val="16"/>
                <w:szCs w:val="16"/>
              </w:rPr>
              <w:t>’</w:t>
            </w:r>
            <w:r w:rsidRPr="00B7734C">
              <w:rPr>
                <w:rFonts w:ascii="Arial" w:hAnsi="Arial" w:cs="Arial"/>
                <w:color w:val="000000"/>
                <w:sz w:val="16"/>
                <w:szCs w:val="16"/>
              </w:rPr>
              <w:t>000</w:t>
            </w:r>
          </w:p>
        </w:tc>
        <w:tc>
          <w:tcPr>
            <w:tcW w:w="345" w:type="pct"/>
            <w:tcBorders>
              <w:top w:val="nil"/>
              <w:left w:val="nil"/>
              <w:bottom w:val="nil"/>
              <w:right w:val="nil"/>
            </w:tcBorders>
            <w:shd w:val="clear" w:color="auto" w:fill="auto"/>
            <w:noWrap/>
            <w:hideMark/>
          </w:tcPr>
          <w:p w14:paraId="4A69C699" w14:textId="258388C2" w:rsidR="00B7734C" w:rsidRPr="00B7734C" w:rsidRDefault="00B7734C" w:rsidP="00B7734C">
            <w:pPr>
              <w:spacing w:after="0" w:line="240" w:lineRule="auto"/>
              <w:jc w:val="right"/>
              <w:rPr>
                <w:rFonts w:ascii="Arial" w:hAnsi="Arial" w:cs="Arial"/>
                <w:color w:val="000000"/>
                <w:sz w:val="16"/>
                <w:szCs w:val="16"/>
              </w:rPr>
            </w:pPr>
            <w:r w:rsidRPr="00B7734C">
              <w:rPr>
                <w:rFonts w:ascii="Arial" w:hAnsi="Arial" w:cs="Arial"/>
                <w:color w:val="000000"/>
                <w:sz w:val="16"/>
                <w:szCs w:val="16"/>
              </w:rPr>
              <w:t>$</w:t>
            </w:r>
            <w:r w:rsidR="005C15D5">
              <w:rPr>
                <w:rFonts w:ascii="Arial" w:hAnsi="Arial" w:cs="Arial"/>
                <w:color w:val="000000"/>
                <w:sz w:val="16"/>
                <w:szCs w:val="16"/>
              </w:rPr>
              <w:t>’</w:t>
            </w:r>
            <w:r w:rsidRPr="00B7734C">
              <w:rPr>
                <w:rFonts w:ascii="Arial" w:hAnsi="Arial" w:cs="Arial"/>
                <w:color w:val="000000"/>
                <w:sz w:val="16"/>
                <w:szCs w:val="16"/>
              </w:rPr>
              <w:t>000</w:t>
            </w:r>
          </w:p>
        </w:tc>
        <w:tc>
          <w:tcPr>
            <w:tcW w:w="420" w:type="pct"/>
            <w:tcBorders>
              <w:top w:val="nil"/>
              <w:left w:val="nil"/>
              <w:bottom w:val="nil"/>
              <w:right w:val="nil"/>
            </w:tcBorders>
            <w:shd w:val="clear" w:color="auto" w:fill="auto"/>
            <w:noWrap/>
            <w:hideMark/>
          </w:tcPr>
          <w:p w14:paraId="56F4B4AC" w14:textId="382F2E70" w:rsidR="00B7734C" w:rsidRPr="00B7734C" w:rsidRDefault="00B7734C" w:rsidP="00B7734C">
            <w:pPr>
              <w:spacing w:after="0" w:line="240" w:lineRule="auto"/>
              <w:jc w:val="right"/>
              <w:rPr>
                <w:rFonts w:ascii="Arial" w:hAnsi="Arial" w:cs="Arial"/>
                <w:color w:val="000000"/>
                <w:sz w:val="16"/>
                <w:szCs w:val="16"/>
              </w:rPr>
            </w:pPr>
            <w:r w:rsidRPr="00B7734C">
              <w:rPr>
                <w:rFonts w:ascii="Arial" w:hAnsi="Arial" w:cs="Arial"/>
                <w:color w:val="000000"/>
                <w:sz w:val="16"/>
                <w:szCs w:val="16"/>
              </w:rPr>
              <w:t>$</w:t>
            </w:r>
            <w:r w:rsidR="005C15D5">
              <w:rPr>
                <w:rFonts w:ascii="Arial" w:hAnsi="Arial" w:cs="Arial"/>
                <w:color w:val="000000"/>
                <w:sz w:val="16"/>
                <w:szCs w:val="16"/>
              </w:rPr>
              <w:t>’</w:t>
            </w:r>
            <w:r w:rsidRPr="00B7734C">
              <w:rPr>
                <w:rFonts w:ascii="Arial" w:hAnsi="Arial" w:cs="Arial"/>
                <w:color w:val="000000"/>
                <w:sz w:val="16"/>
                <w:szCs w:val="16"/>
              </w:rPr>
              <w:t>000</w:t>
            </w:r>
          </w:p>
        </w:tc>
        <w:tc>
          <w:tcPr>
            <w:tcW w:w="454" w:type="pct"/>
            <w:tcBorders>
              <w:top w:val="nil"/>
              <w:left w:val="nil"/>
              <w:bottom w:val="nil"/>
              <w:right w:val="nil"/>
            </w:tcBorders>
            <w:shd w:val="clear" w:color="auto" w:fill="auto"/>
            <w:noWrap/>
            <w:hideMark/>
          </w:tcPr>
          <w:p w14:paraId="04C40334" w14:textId="1D4B77BA" w:rsidR="00B7734C" w:rsidRPr="00B7734C" w:rsidRDefault="00B7734C" w:rsidP="00B7734C">
            <w:pPr>
              <w:spacing w:after="0" w:line="240" w:lineRule="auto"/>
              <w:jc w:val="right"/>
              <w:rPr>
                <w:rFonts w:ascii="Arial" w:hAnsi="Arial" w:cs="Arial"/>
                <w:color w:val="000000"/>
                <w:sz w:val="16"/>
                <w:szCs w:val="16"/>
              </w:rPr>
            </w:pPr>
            <w:r w:rsidRPr="00B7734C">
              <w:rPr>
                <w:rFonts w:ascii="Arial" w:hAnsi="Arial" w:cs="Arial"/>
                <w:color w:val="000000"/>
                <w:sz w:val="16"/>
                <w:szCs w:val="16"/>
              </w:rPr>
              <w:t>$</w:t>
            </w:r>
            <w:r w:rsidR="005C15D5">
              <w:rPr>
                <w:rFonts w:ascii="Arial" w:hAnsi="Arial" w:cs="Arial"/>
                <w:color w:val="000000"/>
                <w:sz w:val="16"/>
                <w:szCs w:val="16"/>
              </w:rPr>
              <w:t>’</w:t>
            </w:r>
            <w:r w:rsidRPr="00B7734C">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6EBB97C3" w14:textId="0334606F" w:rsidR="00B7734C" w:rsidRPr="00B7734C" w:rsidRDefault="00B7734C" w:rsidP="00B7734C">
            <w:pPr>
              <w:spacing w:after="0" w:line="240" w:lineRule="auto"/>
              <w:jc w:val="right"/>
              <w:rPr>
                <w:rFonts w:ascii="Arial" w:hAnsi="Arial" w:cs="Arial"/>
                <w:color w:val="000000"/>
                <w:sz w:val="16"/>
                <w:szCs w:val="16"/>
              </w:rPr>
            </w:pPr>
            <w:r w:rsidRPr="00B7734C">
              <w:rPr>
                <w:rFonts w:ascii="Arial" w:hAnsi="Arial" w:cs="Arial"/>
                <w:color w:val="000000"/>
                <w:sz w:val="16"/>
                <w:szCs w:val="16"/>
              </w:rPr>
              <w:t>$</w:t>
            </w:r>
            <w:r w:rsidR="005C15D5">
              <w:rPr>
                <w:rFonts w:ascii="Arial" w:hAnsi="Arial" w:cs="Arial"/>
                <w:color w:val="000000"/>
                <w:sz w:val="16"/>
                <w:szCs w:val="16"/>
              </w:rPr>
              <w:t>’</w:t>
            </w:r>
            <w:r w:rsidRPr="00B7734C">
              <w:rPr>
                <w:rFonts w:ascii="Arial" w:hAnsi="Arial" w:cs="Arial"/>
                <w:color w:val="000000"/>
                <w:sz w:val="16"/>
                <w:szCs w:val="16"/>
              </w:rPr>
              <w:t>000</w:t>
            </w:r>
          </w:p>
        </w:tc>
      </w:tr>
      <w:tr w:rsidR="00B7734C" w:rsidRPr="00B7734C" w14:paraId="7AFBCBDE" w14:textId="77777777" w:rsidTr="00B7734C">
        <w:trPr>
          <w:trHeight w:val="397"/>
        </w:trPr>
        <w:tc>
          <w:tcPr>
            <w:tcW w:w="687" w:type="pct"/>
            <w:tcBorders>
              <w:top w:val="nil"/>
              <w:left w:val="nil"/>
              <w:bottom w:val="nil"/>
              <w:right w:val="nil"/>
            </w:tcBorders>
            <w:shd w:val="clear" w:color="auto" w:fill="auto"/>
            <w:vAlign w:val="bottom"/>
            <w:hideMark/>
          </w:tcPr>
          <w:p w14:paraId="54527654" w14:textId="77777777" w:rsidR="00B7734C" w:rsidRPr="00B7734C" w:rsidRDefault="00B7734C" w:rsidP="00B7734C">
            <w:pPr>
              <w:spacing w:after="0" w:line="240" w:lineRule="auto"/>
              <w:jc w:val="left"/>
              <w:rPr>
                <w:rFonts w:ascii="Arial" w:hAnsi="Arial" w:cs="Arial"/>
                <w:b/>
                <w:bCs/>
                <w:color w:val="000000"/>
                <w:sz w:val="16"/>
                <w:szCs w:val="16"/>
              </w:rPr>
            </w:pPr>
            <w:r w:rsidRPr="00B7734C">
              <w:rPr>
                <w:rFonts w:ascii="Arial" w:hAnsi="Arial" w:cs="Arial"/>
                <w:b/>
                <w:bCs/>
                <w:color w:val="000000"/>
                <w:sz w:val="16"/>
                <w:szCs w:val="16"/>
              </w:rPr>
              <w:t>Department of the Senate</w:t>
            </w:r>
          </w:p>
        </w:tc>
        <w:tc>
          <w:tcPr>
            <w:tcW w:w="445" w:type="pct"/>
            <w:tcBorders>
              <w:top w:val="nil"/>
              <w:left w:val="nil"/>
              <w:bottom w:val="nil"/>
              <w:right w:val="nil"/>
            </w:tcBorders>
            <w:shd w:val="clear" w:color="auto" w:fill="auto"/>
            <w:noWrap/>
            <w:hideMark/>
          </w:tcPr>
          <w:p w14:paraId="7A925CAA" w14:textId="77777777" w:rsidR="00B7734C" w:rsidRPr="00B7734C" w:rsidRDefault="00B7734C" w:rsidP="00B7734C">
            <w:pPr>
              <w:spacing w:after="0" w:line="240" w:lineRule="auto"/>
              <w:jc w:val="left"/>
              <w:rPr>
                <w:rFonts w:ascii="Arial" w:hAnsi="Arial" w:cs="Arial"/>
                <w:b/>
                <w:bCs/>
                <w:color w:val="000000"/>
                <w:sz w:val="16"/>
                <w:szCs w:val="16"/>
              </w:rPr>
            </w:pPr>
          </w:p>
        </w:tc>
        <w:tc>
          <w:tcPr>
            <w:tcW w:w="445" w:type="pct"/>
            <w:tcBorders>
              <w:top w:val="nil"/>
              <w:left w:val="nil"/>
              <w:bottom w:val="nil"/>
              <w:right w:val="nil"/>
            </w:tcBorders>
            <w:shd w:val="clear" w:color="auto" w:fill="auto"/>
            <w:noWrap/>
            <w:hideMark/>
          </w:tcPr>
          <w:p w14:paraId="5BF9D207" w14:textId="77777777" w:rsidR="00B7734C" w:rsidRPr="00B7734C" w:rsidRDefault="00B7734C" w:rsidP="00B7734C">
            <w:pPr>
              <w:spacing w:after="0" w:line="240" w:lineRule="auto"/>
              <w:jc w:val="left"/>
              <w:rPr>
                <w:rFonts w:ascii="Times New Roman" w:hAnsi="Times New Roman"/>
              </w:rPr>
            </w:pPr>
          </w:p>
        </w:tc>
        <w:tc>
          <w:tcPr>
            <w:tcW w:w="412" w:type="pct"/>
            <w:tcBorders>
              <w:top w:val="nil"/>
              <w:left w:val="nil"/>
              <w:bottom w:val="nil"/>
              <w:right w:val="nil"/>
            </w:tcBorders>
            <w:shd w:val="clear" w:color="auto" w:fill="auto"/>
            <w:noWrap/>
            <w:hideMark/>
          </w:tcPr>
          <w:p w14:paraId="19FB4284" w14:textId="77777777" w:rsidR="00B7734C" w:rsidRPr="00B7734C" w:rsidRDefault="00B7734C" w:rsidP="00B7734C">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573391FA" w14:textId="77777777" w:rsidR="00B7734C" w:rsidRPr="00B7734C" w:rsidRDefault="00B7734C" w:rsidP="00B7734C">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7073FD5B" w14:textId="77777777" w:rsidR="00B7734C" w:rsidRPr="00B7734C" w:rsidRDefault="00B7734C" w:rsidP="00B7734C">
            <w:pPr>
              <w:spacing w:after="0" w:line="240" w:lineRule="auto"/>
              <w:jc w:val="left"/>
              <w:rPr>
                <w:rFonts w:ascii="Times New Roman" w:hAnsi="Times New Roman"/>
              </w:rPr>
            </w:pPr>
          </w:p>
        </w:tc>
        <w:tc>
          <w:tcPr>
            <w:tcW w:w="454" w:type="pct"/>
            <w:tcBorders>
              <w:top w:val="nil"/>
              <w:left w:val="nil"/>
              <w:bottom w:val="nil"/>
              <w:right w:val="nil"/>
            </w:tcBorders>
            <w:shd w:val="clear" w:color="auto" w:fill="auto"/>
            <w:noWrap/>
            <w:hideMark/>
          </w:tcPr>
          <w:p w14:paraId="2CCB8E96" w14:textId="77777777" w:rsidR="00B7734C" w:rsidRPr="00B7734C" w:rsidRDefault="00B7734C" w:rsidP="00B7734C">
            <w:pPr>
              <w:spacing w:after="0" w:line="240" w:lineRule="auto"/>
              <w:jc w:val="left"/>
              <w:rPr>
                <w:rFonts w:ascii="Times New Roman" w:hAnsi="Times New Roman"/>
              </w:rPr>
            </w:pPr>
          </w:p>
        </w:tc>
        <w:tc>
          <w:tcPr>
            <w:tcW w:w="345" w:type="pct"/>
            <w:tcBorders>
              <w:top w:val="nil"/>
              <w:left w:val="nil"/>
              <w:bottom w:val="nil"/>
              <w:right w:val="nil"/>
            </w:tcBorders>
            <w:shd w:val="clear" w:color="auto" w:fill="auto"/>
            <w:noWrap/>
            <w:hideMark/>
          </w:tcPr>
          <w:p w14:paraId="1829D428" w14:textId="77777777" w:rsidR="00B7734C" w:rsidRPr="00B7734C" w:rsidRDefault="00B7734C" w:rsidP="00B7734C">
            <w:pPr>
              <w:spacing w:after="0" w:line="240" w:lineRule="auto"/>
              <w:jc w:val="left"/>
              <w:rPr>
                <w:rFonts w:ascii="Times New Roman" w:hAnsi="Times New Roman"/>
              </w:rPr>
            </w:pPr>
          </w:p>
        </w:tc>
        <w:tc>
          <w:tcPr>
            <w:tcW w:w="420" w:type="pct"/>
            <w:tcBorders>
              <w:top w:val="nil"/>
              <w:left w:val="nil"/>
              <w:bottom w:val="nil"/>
              <w:right w:val="nil"/>
            </w:tcBorders>
            <w:shd w:val="clear" w:color="auto" w:fill="auto"/>
            <w:noWrap/>
            <w:hideMark/>
          </w:tcPr>
          <w:p w14:paraId="17BCB6D6" w14:textId="77777777" w:rsidR="00B7734C" w:rsidRPr="00B7734C" w:rsidRDefault="00B7734C" w:rsidP="00B7734C">
            <w:pPr>
              <w:spacing w:after="0" w:line="240" w:lineRule="auto"/>
              <w:jc w:val="left"/>
              <w:rPr>
                <w:rFonts w:ascii="Times New Roman" w:hAnsi="Times New Roman"/>
              </w:rPr>
            </w:pPr>
          </w:p>
        </w:tc>
        <w:tc>
          <w:tcPr>
            <w:tcW w:w="454" w:type="pct"/>
            <w:tcBorders>
              <w:top w:val="nil"/>
              <w:left w:val="nil"/>
              <w:bottom w:val="nil"/>
              <w:right w:val="nil"/>
            </w:tcBorders>
            <w:shd w:val="clear" w:color="auto" w:fill="auto"/>
            <w:noWrap/>
            <w:hideMark/>
          </w:tcPr>
          <w:p w14:paraId="3DBEDAFA" w14:textId="77777777" w:rsidR="00B7734C" w:rsidRPr="00B7734C" w:rsidRDefault="00B7734C" w:rsidP="00B7734C">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5DE37B3D" w14:textId="77777777" w:rsidR="00B7734C" w:rsidRPr="00B7734C" w:rsidRDefault="00B7734C" w:rsidP="00B7734C">
            <w:pPr>
              <w:spacing w:after="0" w:line="240" w:lineRule="auto"/>
              <w:jc w:val="left"/>
              <w:rPr>
                <w:rFonts w:ascii="Times New Roman" w:hAnsi="Times New Roman"/>
              </w:rPr>
            </w:pPr>
          </w:p>
        </w:tc>
      </w:tr>
      <w:tr w:rsidR="00B7734C" w:rsidRPr="00B7734C" w14:paraId="0616CDBC" w14:textId="77777777" w:rsidTr="00B7734C">
        <w:trPr>
          <w:trHeight w:val="225"/>
        </w:trPr>
        <w:tc>
          <w:tcPr>
            <w:tcW w:w="687" w:type="pct"/>
            <w:vMerge w:val="restart"/>
            <w:tcBorders>
              <w:top w:val="nil"/>
              <w:left w:val="nil"/>
              <w:bottom w:val="nil"/>
              <w:right w:val="nil"/>
            </w:tcBorders>
            <w:shd w:val="clear" w:color="auto" w:fill="auto"/>
            <w:hideMark/>
          </w:tcPr>
          <w:p w14:paraId="28C8F564" w14:textId="77777777" w:rsidR="00B7734C" w:rsidRPr="00B7734C" w:rsidRDefault="00B7734C" w:rsidP="00B7734C">
            <w:pPr>
              <w:spacing w:after="0" w:line="240" w:lineRule="auto"/>
              <w:jc w:val="left"/>
              <w:rPr>
                <w:rFonts w:ascii="Arial" w:hAnsi="Arial" w:cs="Arial"/>
                <w:color w:val="000000"/>
                <w:sz w:val="16"/>
                <w:szCs w:val="16"/>
              </w:rPr>
            </w:pPr>
            <w:r w:rsidRPr="00B7734C">
              <w:rPr>
                <w:rFonts w:ascii="Arial" w:hAnsi="Arial" w:cs="Arial"/>
                <w:color w:val="000000"/>
                <w:sz w:val="16"/>
                <w:szCs w:val="16"/>
              </w:rPr>
              <w:t>Outcome 1</w:t>
            </w:r>
          </w:p>
        </w:tc>
        <w:tc>
          <w:tcPr>
            <w:tcW w:w="445" w:type="pct"/>
            <w:tcBorders>
              <w:top w:val="nil"/>
              <w:left w:val="nil"/>
              <w:bottom w:val="nil"/>
              <w:right w:val="nil"/>
            </w:tcBorders>
            <w:shd w:val="clear" w:color="auto" w:fill="auto"/>
            <w:noWrap/>
            <w:hideMark/>
          </w:tcPr>
          <w:p w14:paraId="407ACCFA" w14:textId="77777777" w:rsidR="00B7734C" w:rsidRPr="00B7734C" w:rsidRDefault="00B7734C" w:rsidP="00B7734C">
            <w:pPr>
              <w:spacing w:after="0" w:line="240" w:lineRule="auto"/>
              <w:jc w:val="right"/>
              <w:rPr>
                <w:rFonts w:ascii="Arial" w:hAnsi="Arial" w:cs="Arial"/>
                <w:color w:val="000000"/>
                <w:sz w:val="16"/>
                <w:szCs w:val="16"/>
              </w:rPr>
            </w:pPr>
            <w:r w:rsidRPr="00B7734C">
              <w:rPr>
                <w:rFonts w:ascii="Arial" w:hAnsi="Arial" w:cs="Arial"/>
                <w:color w:val="000000"/>
                <w:sz w:val="16"/>
                <w:szCs w:val="16"/>
              </w:rPr>
              <w:t>24,202</w:t>
            </w:r>
          </w:p>
        </w:tc>
        <w:tc>
          <w:tcPr>
            <w:tcW w:w="445" w:type="pct"/>
            <w:tcBorders>
              <w:top w:val="nil"/>
              <w:left w:val="nil"/>
              <w:bottom w:val="nil"/>
              <w:right w:val="nil"/>
            </w:tcBorders>
            <w:shd w:val="clear" w:color="auto" w:fill="auto"/>
            <w:noWrap/>
            <w:hideMark/>
          </w:tcPr>
          <w:p w14:paraId="42166FE2" w14:textId="3819713D" w:rsidR="00B7734C" w:rsidRPr="00B7734C" w:rsidRDefault="005C15D5" w:rsidP="00B7734C">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71CEFB81" w14:textId="77777777" w:rsidR="00B7734C" w:rsidRPr="00B7734C" w:rsidRDefault="00B7734C" w:rsidP="00B7734C">
            <w:pPr>
              <w:spacing w:after="0" w:line="240" w:lineRule="auto"/>
              <w:jc w:val="right"/>
              <w:rPr>
                <w:rFonts w:ascii="Arial" w:hAnsi="Arial" w:cs="Arial"/>
                <w:color w:val="000000"/>
                <w:sz w:val="16"/>
                <w:szCs w:val="16"/>
              </w:rPr>
            </w:pPr>
            <w:r w:rsidRPr="00B7734C">
              <w:rPr>
                <w:rFonts w:ascii="Arial" w:hAnsi="Arial" w:cs="Arial"/>
                <w:color w:val="000000"/>
                <w:sz w:val="16"/>
                <w:szCs w:val="16"/>
              </w:rPr>
              <w:t>450</w:t>
            </w:r>
          </w:p>
        </w:tc>
        <w:tc>
          <w:tcPr>
            <w:tcW w:w="445" w:type="pct"/>
            <w:tcBorders>
              <w:top w:val="nil"/>
              <w:left w:val="nil"/>
              <w:bottom w:val="nil"/>
              <w:right w:val="nil"/>
            </w:tcBorders>
            <w:shd w:val="clear" w:color="auto" w:fill="auto"/>
            <w:noWrap/>
            <w:hideMark/>
          </w:tcPr>
          <w:p w14:paraId="2C936BDE" w14:textId="576184FA" w:rsidR="00B7734C" w:rsidRPr="00B7734C" w:rsidRDefault="005C15D5" w:rsidP="00B7734C">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2E9DDB9F" w14:textId="097A42C5" w:rsidR="00B7734C" w:rsidRPr="00B7734C" w:rsidRDefault="005C15D5" w:rsidP="00B7734C">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78FF3089" w14:textId="2FD51BB2" w:rsidR="00B7734C" w:rsidRPr="00B7734C" w:rsidRDefault="005C15D5" w:rsidP="00B7734C">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nil"/>
              <w:left w:val="nil"/>
              <w:bottom w:val="nil"/>
              <w:right w:val="nil"/>
            </w:tcBorders>
            <w:shd w:val="clear" w:color="auto" w:fill="auto"/>
            <w:noWrap/>
            <w:hideMark/>
          </w:tcPr>
          <w:p w14:paraId="70F5E670" w14:textId="5BDB077A" w:rsidR="00B7734C" w:rsidRPr="00B7734C" w:rsidRDefault="005C15D5" w:rsidP="00B7734C">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24963B78" w14:textId="23914D0A" w:rsidR="00B7734C" w:rsidRPr="00B7734C" w:rsidRDefault="005C15D5" w:rsidP="00B7734C">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327429E9" w14:textId="32802B69" w:rsidR="00B7734C" w:rsidRPr="00B7734C" w:rsidRDefault="005C15D5" w:rsidP="00B7734C">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2D7895C7" w14:textId="77777777" w:rsidR="00B7734C" w:rsidRPr="00B7734C" w:rsidRDefault="00B7734C" w:rsidP="00B7734C">
            <w:pPr>
              <w:spacing w:after="0" w:line="240" w:lineRule="auto"/>
              <w:jc w:val="right"/>
              <w:rPr>
                <w:rFonts w:ascii="Arial" w:hAnsi="Arial" w:cs="Arial"/>
                <w:color w:val="000000"/>
                <w:sz w:val="16"/>
                <w:szCs w:val="16"/>
              </w:rPr>
            </w:pPr>
            <w:r w:rsidRPr="00B7734C">
              <w:rPr>
                <w:rFonts w:ascii="Arial" w:hAnsi="Arial" w:cs="Arial"/>
                <w:color w:val="000000"/>
                <w:sz w:val="16"/>
                <w:szCs w:val="16"/>
              </w:rPr>
              <w:t>24,652</w:t>
            </w:r>
          </w:p>
        </w:tc>
      </w:tr>
      <w:tr w:rsidR="00B7734C" w:rsidRPr="00B7734C" w14:paraId="58EDCBFE" w14:textId="77777777" w:rsidTr="00B7734C">
        <w:trPr>
          <w:trHeight w:val="225"/>
        </w:trPr>
        <w:tc>
          <w:tcPr>
            <w:tcW w:w="687" w:type="pct"/>
            <w:vMerge/>
            <w:tcBorders>
              <w:top w:val="nil"/>
              <w:left w:val="nil"/>
              <w:bottom w:val="nil"/>
              <w:right w:val="nil"/>
            </w:tcBorders>
            <w:vAlign w:val="center"/>
            <w:hideMark/>
          </w:tcPr>
          <w:p w14:paraId="33DF61FD" w14:textId="77777777" w:rsidR="00B7734C" w:rsidRPr="00B7734C" w:rsidRDefault="00B7734C" w:rsidP="00B7734C">
            <w:pPr>
              <w:spacing w:after="0" w:line="240" w:lineRule="auto"/>
              <w:jc w:val="lef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1BBF05B2" w14:textId="77777777" w:rsidR="00B7734C" w:rsidRPr="00B7734C" w:rsidRDefault="00B7734C" w:rsidP="00B7734C">
            <w:pPr>
              <w:spacing w:after="0" w:line="240" w:lineRule="auto"/>
              <w:jc w:val="right"/>
              <w:rPr>
                <w:rFonts w:ascii="Arial" w:hAnsi="Arial" w:cs="Arial"/>
                <w:i/>
                <w:iCs/>
                <w:color w:val="000000"/>
                <w:sz w:val="16"/>
                <w:szCs w:val="16"/>
              </w:rPr>
            </w:pPr>
            <w:r w:rsidRPr="00B7734C">
              <w:rPr>
                <w:rFonts w:ascii="Arial" w:hAnsi="Arial" w:cs="Arial"/>
                <w:i/>
                <w:iCs/>
                <w:color w:val="000000"/>
                <w:sz w:val="16"/>
                <w:szCs w:val="16"/>
              </w:rPr>
              <w:t>26,011</w:t>
            </w:r>
          </w:p>
        </w:tc>
        <w:tc>
          <w:tcPr>
            <w:tcW w:w="445" w:type="pct"/>
            <w:tcBorders>
              <w:top w:val="nil"/>
              <w:left w:val="nil"/>
              <w:bottom w:val="nil"/>
              <w:right w:val="nil"/>
            </w:tcBorders>
            <w:shd w:val="clear" w:color="auto" w:fill="auto"/>
            <w:noWrap/>
            <w:hideMark/>
          </w:tcPr>
          <w:p w14:paraId="0A4A4EE4" w14:textId="0E2A7830" w:rsidR="00B7734C" w:rsidRPr="00B7734C" w:rsidRDefault="005C15D5" w:rsidP="00B7734C">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5FC13068" w14:textId="77777777" w:rsidR="00B7734C" w:rsidRPr="00B7734C" w:rsidRDefault="00B7734C" w:rsidP="00B7734C">
            <w:pPr>
              <w:spacing w:after="0" w:line="240" w:lineRule="auto"/>
              <w:jc w:val="right"/>
              <w:rPr>
                <w:rFonts w:ascii="Arial" w:hAnsi="Arial" w:cs="Arial"/>
                <w:i/>
                <w:iCs/>
                <w:color w:val="000000"/>
                <w:sz w:val="16"/>
                <w:szCs w:val="16"/>
              </w:rPr>
            </w:pPr>
            <w:r w:rsidRPr="00B7734C">
              <w:rPr>
                <w:rFonts w:ascii="Arial" w:hAnsi="Arial" w:cs="Arial"/>
                <w:i/>
                <w:iCs/>
                <w:color w:val="000000"/>
                <w:sz w:val="16"/>
                <w:szCs w:val="16"/>
              </w:rPr>
              <w:t>450</w:t>
            </w:r>
          </w:p>
        </w:tc>
        <w:tc>
          <w:tcPr>
            <w:tcW w:w="445" w:type="pct"/>
            <w:tcBorders>
              <w:top w:val="nil"/>
              <w:left w:val="nil"/>
              <w:bottom w:val="nil"/>
              <w:right w:val="nil"/>
            </w:tcBorders>
            <w:shd w:val="clear" w:color="auto" w:fill="auto"/>
            <w:noWrap/>
            <w:hideMark/>
          </w:tcPr>
          <w:p w14:paraId="116AECBC" w14:textId="67F565E2" w:rsidR="00B7734C" w:rsidRPr="00B7734C" w:rsidRDefault="005C15D5" w:rsidP="00B7734C">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4E08B1CD" w14:textId="147EC9F6" w:rsidR="00B7734C" w:rsidRPr="00B7734C" w:rsidRDefault="005C15D5" w:rsidP="00B7734C">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3E99E695" w14:textId="02BE3748" w:rsidR="00B7734C" w:rsidRPr="00B7734C" w:rsidRDefault="005C15D5" w:rsidP="00B7734C">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312FA531" w14:textId="0B559161" w:rsidR="00B7734C" w:rsidRPr="00B7734C" w:rsidRDefault="005C15D5" w:rsidP="00B7734C">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0BE11216" w14:textId="3F760B8F" w:rsidR="00B7734C" w:rsidRPr="00B7734C" w:rsidRDefault="005C15D5" w:rsidP="00B7734C">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547F7BD4" w14:textId="3BCE46DE" w:rsidR="00B7734C" w:rsidRPr="00B7734C" w:rsidRDefault="005C15D5" w:rsidP="00B7734C">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39BE69CE" w14:textId="77777777" w:rsidR="00B7734C" w:rsidRPr="00B7734C" w:rsidRDefault="00B7734C" w:rsidP="00B7734C">
            <w:pPr>
              <w:spacing w:after="0" w:line="240" w:lineRule="auto"/>
              <w:jc w:val="right"/>
              <w:rPr>
                <w:rFonts w:ascii="Arial" w:hAnsi="Arial" w:cs="Arial"/>
                <w:i/>
                <w:iCs/>
                <w:color w:val="000000"/>
                <w:sz w:val="16"/>
                <w:szCs w:val="16"/>
              </w:rPr>
            </w:pPr>
            <w:r w:rsidRPr="00B7734C">
              <w:rPr>
                <w:rFonts w:ascii="Arial" w:hAnsi="Arial" w:cs="Arial"/>
                <w:i/>
                <w:iCs/>
                <w:color w:val="000000"/>
                <w:sz w:val="16"/>
                <w:szCs w:val="16"/>
              </w:rPr>
              <w:t>26,461</w:t>
            </w:r>
          </w:p>
        </w:tc>
      </w:tr>
      <w:tr w:rsidR="00B7734C" w:rsidRPr="00B7734C" w14:paraId="2EAF5589" w14:textId="77777777" w:rsidTr="00B7734C">
        <w:trPr>
          <w:trHeight w:val="225"/>
        </w:trPr>
        <w:tc>
          <w:tcPr>
            <w:tcW w:w="687" w:type="pct"/>
            <w:vMerge w:val="restart"/>
            <w:tcBorders>
              <w:top w:val="nil"/>
              <w:left w:val="nil"/>
              <w:bottom w:val="nil"/>
              <w:right w:val="nil"/>
            </w:tcBorders>
            <w:shd w:val="clear" w:color="auto" w:fill="auto"/>
            <w:hideMark/>
          </w:tcPr>
          <w:p w14:paraId="35B7A60B" w14:textId="77777777" w:rsidR="00B7734C" w:rsidRPr="00B7734C" w:rsidRDefault="00B7734C" w:rsidP="00B7734C">
            <w:pPr>
              <w:spacing w:after="0" w:line="240" w:lineRule="auto"/>
              <w:jc w:val="left"/>
              <w:rPr>
                <w:rFonts w:ascii="Arial" w:hAnsi="Arial" w:cs="Arial"/>
                <w:color w:val="000000"/>
                <w:sz w:val="16"/>
                <w:szCs w:val="16"/>
              </w:rPr>
            </w:pPr>
            <w:r w:rsidRPr="00B7734C">
              <w:rPr>
                <w:rFonts w:ascii="Arial" w:hAnsi="Arial" w:cs="Arial"/>
                <w:color w:val="000000"/>
                <w:sz w:val="16"/>
                <w:szCs w:val="16"/>
              </w:rPr>
              <w:t>Total</w:t>
            </w:r>
          </w:p>
        </w:tc>
        <w:tc>
          <w:tcPr>
            <w:tcW w:w="445" w:type="pct"/>
            <w:tcBorders>
              <w:top w:val="single" w:sz="4" w:space="0" w:color="auto"/>
              <w:left w:val="nil"/>
              <w:bottom w:val="nil"/>
              <w:right w:val="nil"/>
            </w:tcBorders>
            <w:shd w:val="clear" w:color="auto" w:fill="auto"/>
            <w:noWrap/>
            <w:hideMark/>
          </w:tcPr>
          <w:p w14:paraId="6169B482" w14:textId="77777777" w:rsidR="00B7734C" w:rsidRPr="00B7734C" w:rsidRDefault="00B7734C" w:rsidP="00B7734C">
            <w:pPr>
              <w:spacing w:after="0" w:line="240" w:lineRule="auto"/>
              <w:jc w:val="right"/>
              <w:rPr>
                <w:rFonts w:ascii="Arial" w:hAnsi="Arial" w:cs="Arial"/>
                <w:color w:val="000000"/>
                <w:sz w:val="16"/>
                <w:szCs w:val="16"/>
              </w:rPr>
            </w:pPr>
            <w:r w:rsidRPr="00B7734C">
              <w:rPr>
                <w:rFonts w:ascii="Arial" w:hAnsi="Arial" w:cs="Arial"/>
                <w:color w:val="000000"/>
                <w:sz w:val="16"/>
                <w:szCs w:val="16"/>
              </w:rPr>
              <w:t>24,202</w:t>
            </w:r>
          </w:p>
        </w:tc>
        <w:tc>
          <w:tcPr>
            <w:tcW w:w="445" w:type="pct"/>
            <w:tcBorders>
              <w:top w:val="single" w:sz="4" w:space="0" w:color="auto"/>
              <w:left w:val="nil"/>
              <w:bottom w:val="nil"/>
              <w:right w:val="nil"/>
            </w:tcBorders>
            <w:shd w:val="clear" w:color="auto" w:fill="auto"/>
            <w:noWrap/>
            <w:hideMark/>
          </w:tcPr>
          <w:p w14:paraId="2F3EC821" w14:textId="490C0AB5" w:rsidR="00B7734C" w:rsidRPr="00B7734C" w:rsidRDefault="005C15D5" w:rsidP="00B7734C">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single" w:sz="4" w:space="0" w:color="auto"/>
              <w:left w:val="nil"/>
              <w:bottom w:val="nil"/>
              <w:right w:val="nil"/>
            </w:tcBorders>
            <w:shd w:val="clear" w:color="auto" w:fill="auto"/>
            <w:noWrap/>
            <w:hideMark/>
          </w:tcPr>
          <w:p w14:paraId="169058DB" w14:textId="77777777" w:rsidR="00B7734C" w:rsidRPr="00B7734C" w:rsidRDefault="00B7734C" w:rsidP="00B7734C">
            <w:pPr>
              <w:spacing w:after="0" w:line="240" w:lineRule="auto"/>
              <w:jc w:val="right"/>
              <w:rPr>
                <w:rFonts w:ascii="Arial" w:hAnsi="Arial" w:cs="Arial"/>
                <w:color w:val="000000"/>
                <w:sz w:val="16"/>
                <w:szCs w:val="16"/>
              </w:rPr>
            </w:pPr>
            <w:r w:rsidRPr="00B7734C">
              <w:rPr>
                <w:rFonts w:ascii="Arial" w:hAnsi="Arial" w:cs="Arial"/>
                <w:color w:val="000000"/>
                <w:sz w:val="16"/>
                <w:szCs w:val="16"/>
              </w:rPr>
              <w:t>450</w:t>
            </w:r>
          </w:p>
        </w:tc>
        <w:tc>
          <w:tcPr>
            <w:tcW w:w="445" w:type="pct"/>
            <w:tcBorders>
              <w:top w:val="single" w:sz="4" w:space="0" w:color="auto"/>
              <w:left w:val="nil"/>
              <w:bottom w:val="nil"/>
              <w:right w:val="nil"/>
            </w:tcBorders>
            <w:shd w:val="clear" w:color="auto" w:fill="auto"/>
            <w:noWrap/>
            <w:hideMark/>
          </w:tcPr>
          <w:p w14:paraId="3AAD8C3F" w14:textId="1B01ED11" w:rsidR="00B7734C" w:rsidRPr="00B7734C" w:rsidRDefault="005C15D5" w:rsidP="00B7734C">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auto"/>
              <w:left w:val="nil"/>
              <w:bottom w:val="nil"/>
              <w:right w:val="nil"/>
            </w:tcBorders>
            <w:shd w:val="clear" w:color="auto" w:fill="auto"/>
            <w:noWrap/>
            <w:hideMark/>
          </w:tcPr>
          <w:p w14:paraId="2EEA19B1" w14:textId="282F3D34" w:rsidR="00B7734C" w:rsidRPr="00B7734C" w:rsidRDefault="005C15D5" w:rsidP="00B7734C">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auto"/>
              <w:left w:val="nil"/>
              <w:bottom w:val="nil"/>
              <w:right w:val="nil"/>
            </w:tcBorders>
            <w:shd w:val="clear" w:color="auto" w:fill="auto"/>
            <w:noWrap/>
            <w:hideMark/>
          </w:tcPr>
          <w:p w14:paraId="65E855BE" w14:textId="6CE4CCDE" w:rsidR="00B7734C" w:rsidRPr="00B7734C" w:rsidRDefault="005C15D5" w:rsidP="00B7734C">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single" w:sz="4" w:space="0" w:color="auto"/>
              <w:left w:val="nil"/>
              <w:bottom w:val="nil"/>
              <w:right w:val="nil"/>
            </w:tcBorders>
            <w:shd w:val="clear" w:color="auto" w:fill="auto"/>
            <w:noWrap/>
            <w:hideMark/>
          </w:tcPr>
          <w:p w14:paraId="1D2E4DF1" w14:textId="779959D6" w:rsidR="00B7734C" w:rsidRPr="00B7734C" w:rsidRDefault="005C15D5" w:rsidP="00B7734C">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single" w:sz="4" w:space="0" w:color="auto"/>
              <w:left w:val="nil"/>
              <w:bottom w:val="nil"/>
              <w:right w:val="nil"/>
            </w:tcBorders>
            <w:shd w:val="clear" w:color="auto" w:fill="auto"/>
            <w:noWrap/>
            <w:hideMark/>
          </w:tcPr>
          <w:p w14:paraId="1470C9F4" w14:textId="2DD95EC4" w:rsidR="00B7734C" w:rsidRPr="00B7734C" w:rsidRDefault="005C15D5" w:rsidP="00B7734C">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auto"/>
              <w:left w:val="nil"/>
              <w:bottom w:val="nil"/>
              <w:right w:val="nil"/>
            </w:tcBorders>
            <w:shd w:val="clear" w:color="auto" w:fill="auto"/>
            <w:noWrap/>
            <w:hideMark/>
          </w:tcPr>
          <w:p w14:paraId="46006058" w14:textId="58C9A7BB" w:rsidR="00B7734C" w:rsidRPr="00B7734C" w:rsidRDefault="005C15D5" w:rsidP="00B7734C">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auto"/>
              <w:left w:val="nil"/>
              <w:bottom w:val="nil"/>
              <w:right w:val="nil"/>
            </w:tcBorders>
            <w:shd w:val="clear" w:color="auto" w:fill="auto"/>
            <w:noWrap/>
            <w:hideMark/>
          </w:tcPr>
          <w:p w14:paraId="177CED7B" w14:textId="77777777" w:rsidR="00B7734C" w:rsidRPr="00B7734C" w:rsidRDefault="00B7734C" w:rsidP="00B7734C">
            <w:pPr>
              <w:spacing w:after="0" w:line="240" w:lineRule="auto"/>
              <w:jc w:val="right"/>
              <w:rPr>
                <w:rFonts w:ascii="Arial" w:hAnsi="Arial" w:cs="Arial"/>
                <w:color w:val="000000"/>
                <w:sz w:val="16"/>
                <w:szCs w:val="16"/>
              </w:rPr>
            </w:pPr>
            <w:r w:rsidRPr="00B7734C">
              <w:rPr>
                <w:rFonts w:ascii="Arial" w:hAnsi="Arial" w:cs="Arial"/>
                <w:color w:val="000000"/>
                <w:sz w:val="16"/>
                <w:szCs w:val="16"/>
              </w:rPr>
              <w:t>24,652</w:t>
            </w:r>
          </w:p>
        </w:tc>
      </w:tr>
      <w:tr w:rsidR="00B7734C" w:rsidRPr="00B7734C" w14:paraId="51768112" w14:textId="77777777" w:rsidTr="00B7734C">
        <w:trPr>
          <w:trHeight w:val="225"/>
        </w:trPr>
        <w:tc>
          <w:tcPr>
            <w:tcW w:w="687" w:type="pct"/>
            <w:vMerge/>
            <w:tcBorders>
              <w:top w:val="nil"/>
              <w:left w:val="nil"/>
              <w:bottom w:val="nil"/>
              <w:right w:val="nil"/>
            </w:tcBorders>
            <w:vAlign w:val="center"/>
            <w:hideMark/>
          </w:tcPr>
          <w:p w14:paraId="1771380C" w14:textId="77777777" w:rsidR="00B7734C" w:rsidRPr="00B7734C" w:rsidRDefault="00B7734C" w:rsidP="00B7734C">
            <w:pPr>
              <w:spacing w:after="0" w:line="240" w:lineRule="auto"/>
              <w:jc w:val="lef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6D7FDE94" w14:textId="77777777" w:rsidR="00B7734C" w:rsidRPr="00B7734C" w:rsidRDefault="00B7734C" w:rsidP="00B7734C">
            <w:pPr>
              <w:spacing w:after="0" w:line="240" w:lineRule="auto"/>
              <w:jc w:val="right"/>
              <w:rPr>
                <w:rFonts w:ascii="Arial" w:hAnsi="Arial" w:cs="Arial"/>
                <w:i/>
                <w:iCs/>
                <w:color w:val="000000"/>
                <w:sz w:val="16"/>
                <w:szCs w:val="16"/>
              </w:rPr>
            </w:pPr>
            <w:r w:rsidRPr="00B7734C">
              <w:rPr>
                <w:rFonts w:ascii="Arial" w:hAnsi="Arial" w:cs="Arial"/>
                <w:i/>
                <w:iCs/>
                <w:color w:val="000000"/>
                <w:sz w:val="16"/>
                <w:szCs w:val="16"/>
              </w:rPr>
              <w:t>26,011</w:t>
            </w:r>
          </w:p>
        </w:tc>
        <w:tc>
          <w:tcPr>
            <w:tcW w:w="445" w:type="pct"/>
            <w:tcBorders>
              <w:top w:val="nil"/>
              <w:left w:val="nil"/>
              <w:bottom w:val="nil"/>
              <w:right w:val="nil"/>
            </w:tcBorders>
            <w:shd w:val="clear" w:color="auto" w:fill="auto"/>
            <w:noWrap/>
            <w:hideMark/>
          </w:tcPr>
          <w:p w14:paraId="5D8AB2C6" w14:textId="38CE0A56" w:rsidR="00B7734C" w:rsidRPr="00B7734C" w:rsidRDefault="005C15D5" w:rsidP="00B7734C">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2CF93C0F" w14:textId="77777777" w:rsidR="00B7734C" w:rsidRPr="00B7734C" w:rsidRDefault="00B7734C" w:rsidP="00B7734C">
            <w:pPr>
              <w:spacing w:after="0" w:line="240" w:lineRule="auto"/>
              <w:jc w:val="right"/>
              <w:rPr>
                <w:rFonts w:ascii="Arial" w:hAnsi="Arial" w:cs="Arial"/>
                <w:i/>
                <w:iCs/>
                <w:color w:val="000000"/>
                <w:sz w:val="16"/>
                <w:szCs w:val="16"/>
              </w:rPr>
            </w:pPr>
            <w:r w:rsidRPr="00B7734C">
              <w:rPr>
                <w:rFonts w:ascii="Arial" w:hAnsi="Arial" w:cs="Arial"/>
                <w:i/>
                <w:iCs/>
                <w:color w:val="000000"/>
                <w:sz w:val="16"/>
                <w:szCs w:val="16"/>
              </w:rPr>
              <w:t>450</w:t>
            </w:r>
          </w:p>
        </w:tc>
        <w:tc>
          <w:tcPr>
            <w:tcW w:w="445" w:type="pct"/>
            <w:tcBorders>
              <w:top w:val="nil"/>
              <w:left w:val="nil"/>
              <w:bottom w:val="nil"/>
              <w:right w:val="nil"/>
            </w:tcBorders>
            <w:shd w:val="clear" w:color="auto" w:fill="auto"/>
            <w:noWrap/>
            <w:hideMark/>
          </w:tcPr>
          <w:p w14:paraId="7081D507" w14:textId="7212A0A3" w:rsidR="00B7734C" w:rsidRPr="00B7734C" w:rsidRDefault="005C15D5" w:rsidP="00B7734C">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3FD6559E" w14:textId="32562513" w:rsidR="00B7734C" w:rsidRPr="00B7734C" w:rsidRDefault="005C15D5" w:rsidP="00B7734C">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1C9F73C7" w14:textId="7EFD9907" w:rsidR="00B7734C" w:rsidRPr="00B7734C" w:rsidRDefault="005C15D5" w:rsidP="00B7734C">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2C2969EB" w14:textId="19EA5BE6" w:rsidR="00B7734C" w:rsidRPr="00B7734C" w:rsidRDefault="005C15D5" w:rsidP="00B7734C">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4BD120EE" w14:textId="418916A3" w:rsidR="00B7734C" w:rsidRPr="00B7734C" w:rsidRDefault="005C15D5" w:rsidP="00B7734C">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30E92C05" w14:textId="10E1FFD8" w:rsidR="00B7734C" w:rsidRPr="00B7734C" w:rsidRDefault="005C15D5" w:rsidP="00B7734C">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7C4A8252" w14:textId="77777777" w:rsidR="00B7734C" w:rsidRPr="00B7734C" w:rsidRDefault="00B7734C" w:rsidP="00B7734C">
            <w:pPr>
              <w:spacing w:after="0" w:line="240" w:lineRule="auto"/>
              <w:jc w:val="right"/>
              <w:rPr>
                <w:rFonts w:ascii="Arial" w:hAnsi="Arial" w:cs="Arial"/>
                <w:i/>
                <w:iCs/>
                <w:color w:val="000000"/>
                <w:sz w:val="16"/>
                <w:szCs w:val="16"/>
              </w:rPr>
            </w:pPr>
            <w:r w:rsidRPr="00B7734C">
              <w:rPr>
                <w:rFonts w:ascii="Arial" w:hAnsi="Arial" w:cs="Arial"/>
                <w:i/>
                <w:iCs/>
                <w:color w:val="000000"/>
                <w:sz w:val="16"/>
                <w:szCs w:val="16"/>
              </w:rPr>
              <w:t>26,461</w:t>
            </w:r>
          </w:p>
        </w:tc>
      </w:tr>
      <w:tr w:rsidR="00B7734C" w:rsidRPr="00B7734C" w14:paraId="2AF711DA" w14:textId="77777777" w:rsidTr="00B7734C">
        <w:trPr>
          <w:trHeight w:val="225"/>
        </w:trPr>
        <w:tc>
          <w:tcPr>
            <w:tcW w:w="687" w:type="pct"/>
            <w:tcBorders>
              <w:top w:val="nil"/>
              <w:left w:val="nil"/>
              <w:bottom w:val="nil"/>
              <w:right w:val="nil"/>
            </w:tcBorders>
            <w:shd w:val="clear" w:color="auto" w:fill="auto"/>
            <w:noWrap/>
            <w:hideMark/>
          </w:tcPr>
          <w:p w14:paraId="4A425DFD" w14:textId="77777777" w:rsidR="00B7734C" w:rsidRPr="00B7734C" w:rsidRDefault="00B7734C" w:rsidP="00B7734C">
            <w:pPr>
              <w:spacing w:after="0" w:line="240" w:lineRule="auto"/>
              <w:jc w:val="right"/>
              <w:rPr>
                <w:rFonts w:ascii="Arial" w:hAnsi="Arial" w:cs="Arial"/>
                <w:i/>
                <w:iCs/>
                <w:color w:val="000000"/>
                <w:sz w:val="16"/>
                <w:szCs w:val="16"/>
              </w:rPr>
            </w:pPr>
          </w:p>
        </w:tc>
        <w:tc>
          <w:tcPr>
            <w:tcW w:w="445" w:type="pct"/>
            <w:tcBorders>
              <w:top w:val="nil"/>
              <w:left w:val="nil"/>
              <w:bottom w:val="nil"/>
              <w:right w:val="nil"/>
            </w:tcBorders>
            <w:shd w:val="clear" w:color="auto" w:fill="auto"/>
            <w:noWrap/>
            <w:hideMark/>
          </w:tcPr>
          <w:p w14:paraId="6F1C9391" w14:textId="77777777" w:rsidR="00B7734C" w:rsidRPr="00B7734C" w:rsidRDefault="00B7734C" w:rsidP="00B7734C">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365607A7" w14:textId="77777777" w:rsidR="00B7734C" w:rsidRPr="00B7734C" w:rsidRDefault="00B7734C" w:rsidP="00B7734C">
            <w:pPr>
              <w:spacing w:after="0" w:line="240" w:lineRule="auto"/>
              <w:jc w:val="center"/>
              <w:rPr>
                <w:rFonts w:ascii="Times New Roman" w:hAnsi="Times New Roman"/>
              </w:rPr>
            </w:pPr>
          </w:p>
        </w:tc>
        <w:tc>
          <w:tcPr>
            <w:tcW w:w="412" w:type="pct"/>
            <w:tcBorders>
              <w:top w:val="nil"/>
              <w:left w:val="nil"/>
              <w:bottom w:val="nil"/>
              <w:right w:val="nil"/>
            </w:tcBorders>
            <w:shd w:val="clear" w:color="auto" w:fill="auto"/>
            <w:noWrap/>
            <w:hideMark/>
          </w:tcPr>
          <w:p w14:paraId="1D7073C0" w14:textId="77777777" w:rsidR="00B7734C" w:rsidRPr="00B7734C" w:rsidRDefault="00B7734C" w:rsidP="00B7734C">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noWrap/>
            <w:hideMark/>
          </w:tcPr>
          <w:p w14:paraId="7E155DAB" w14:textId="77777777" w:rsidR="00B7734C" w:rsidRPr="00B7734C" w:rsidRDefault="00B7734C" w:rsidP="00B7734C">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noWrap/>
            <w:hideMark/>
          </w:tcPr>
          <w:p w14:paraId="14B76FEC" w14:textId="77777777" w:rsidR="00B7734C" w:rsidRPr="00B7734C" w:rsidRDefault="00B7734C" w:rsidP="00B7734C">
            <w:pPr>
              <w:spacing w:after="0" w:line="240" w:lineRule="auto"/>
              <w:jc w:val="center"/>
              <w:rPr>
                <w:rFonts w:ascii="Times New Roman" w:hAnsi="Times New Roman"/>
              </w:rPr>
            </w:pPr>
          </w:p>
        </w:tc>
        <w:tc>
          <w:tcPr>
            <w:tcW w:w="454" w:type="pct"/>
            <w:tcBorders>
              <w:top w:val="nil"/>
              <w:left w:val="nil"/>
              <w:bottom w:val="nil"/>
              <w:right w:val="nil"/>
            </w:tcBorders>
            <w:shd w:val="clear" w:color="auto" w:fill="auto"/>
            <w:noWrap/>
            <w:hideMark/>
          </w:tcPr>
          <w:p w14:paraId="5C4D5B84" w14:textId="77777777" w:rsidR="00B7734C" w:rsidRPr="00B7734C" w:rsidRDefault="00B7734C" w:rsidP="00B7734C">
            <w:pPr>
              <w:spacing w:after="0" w:line="240" w:lineRule="auto"/>
              <w:jc w:val="center"/>
              <w:rPr>
                <w:rFonts w:ascii="Times New Roman" w:hAnsi="Times New Roman"/>
              </w:rPr>
            </w:pPr>
          </w:p>
        </w:tc>
        <w:tc>
          <w:tcPr>
            <w:tcW w:w="345" w:type="pct"/>
            <w:tcBorders>
              <w:top w:val="nil"/>
              <w:left w:val="nil"/>
              <w:bottom w:val="nil"/>
              <w:right w:val="nil"/>
            </w:tcBorders>
            <w:shd w:val="clear" w:color="auto" w:fill="auto"/>
            <w:noWrap/>
            <w:hideMark/>
          </w:tcPr>
          <w:p w14:paraId="1EBCCC4B" w14:textId="77777777" w:rsidR="00B7734C" w:rsidRPr="00B7734C" w:rsidRDefault="00B7734C" w:rsidP="00B7734C">
            <w:pPr>
              <w:spacing w:after="0" w:line="240" w:lineRule="auto"/>
              <w:jc w:val="center"/>
              <w:rPr>
                <w:rFonts w:ascii="Times New Roman" w:hAnsi="Times New Roman"/>
              </w:rPr>
            </w:pPr>
          </w:p>
        </w:tc>
        <w:tc>
          <w:tcPr>
            <w:tcW w:w="420" w:type="pct"/>
            <w:tcBorders>
              <w:top w:val="nil"/>
              <w:left w:val="nil"/>
              <w:bottom w:val="nil"/>
              <w:right w:val="nil"/>
            </w:tcBorders>
            <w:shd w:val="clear" w:color="auto" w:fill="auto"/>
            <w:noWrap/>
            <w:hideMark/>
          </w:tcPr>
          <w:p w14:paraId="4BF61DF4" w14:textId="77777777" w:rsidR="00B7734C" w:rsidRPr="00B7734C" w:rsidRDefault="00B7734C" w:rsidP="00B7734C">
            <w:pPr>
              <w:spacing w:after="0" w:line="240" w:lineRule="auto"/>
              <w:jc w:val="center"/>
              <w:rPr>
                <w:rFonts w:ascii="Times New Roman" w:hAnsi="Times New Roman"/>
              </w:rPr>
            </w:pPr>
          </w:p>
        </w:tc>
        <w:tc>
          <w:tcPr>
            <w:tcW w:w="454" w:type="pct"/>
            <w:tcBorders>
              <w:top w:val="nil"/>
              <w:left w:val="nil"/>
              <w:bottom w:val="nil"/>
              <w:right w:val="nil"/>
            </w:tcBorders>
            <w:shd w:val="clear" w:color="auto" w:fill="auto"/>
            <w:noWrap/>
            <w:hideMark/>
          </w:tcPr>
          <w:p w14:paraId="3BE80922" w14:textId="77777777" w:rsidR="00B7734C" w:rsidRPr="00B7734C" w:rsidRDefault="00B7734C" w:rsidP="00B7734C">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noWrap/>
            <w:hideMark/>
          </w:tcPr>
          <w:p w14:paraId="4FB341FB" w14:textId="77777777" w:rsidR="00B7734C" w:rsidRPr="00B7734C" w:rsidRDefault="00B7734C" w:rsidP="00B7734C">
            <w:pPr>
              <w:spacing w:after="0" w:line="240" w:lineRule="auto"/>
              <w:jc w:val="center"/>
              <w:rPr>
                <w:rFonts w:ascii="Times New Roman" w:hAnsi="Times New Roman"/>
              </w:rPr>
            </w:pPr>
          </w:p>
        </w:tc>
      </w:tr>
      <w:tr w:rsidR="00B7734C" w:rsidRPr="00B7734C" w14:paraId="5BDBC5C2" w14:textId="77777777" w:rsidTr="00B7734C">
        <w:trPr>
          <w:trHeight w:val="397"/>
        </w:trPr>
        <w:tc>
          <w:tcPr>
            <w:tcW w:w="687" w:type="pct"/>
            <w:tcBorders>
              <w:top w:val="nil"/>
              <w:left w:val="nil"/>
              <w:bottom w:val="nil"/>
              <w:right w:val="nil"/>
            </w:tcBorders>
            <w:shd w:val="clear" w:color="auto" w:fill="auto"/>
            <w:vAlign w:val="bottom"/>
            <w:hideMark/>
          </w:tcPr>
          <w:p w14:paraId="63749F9A" w14:textId="77777777" w:rsidR="00B7734C" w:rsidRPr="00B7734C" w:rsidRDefault="00B7734C" w:rsidP="00B7734C">
            <w:pPr>
              <w:spacing w:after="0" w:line="240" w:lineRule="auto"/>
              <w:jc w:val="left"/>
              <w:rPr>
                <w:rFonts w:ascii="Arial" w:hAnsi="Arial" w:cs="Arial"/>
                <w:b/>
                <w:bCs/>
                <w:color w:val="000000"/>
                <w:sz w:val="16"/>
                <w:szCs w:val="16"/>
              </w:rPr>
            </w:pPr>
            <w:r w:rsidRPr="00B7734C">
              <w:rPr>
                <w:rFonts w:ascii="Arial" w:hAnsi="Arial" w:cs="Arial"/>
                <w:b/>
                <w:bCs/>
                <w:color w:val="000000"/>
                <w:sz w:val="16"/>
                <w:szCs w:val="16"/>
              </w:rPr>
              <w:t>Department of the House of Representatives</w:t>
            </w:r>
          </w:p>
        </w:tc>
        <w:tc>
          <w:tcPr>
            <w:tcW w:w="445" w:type="pct"/>
            <w:tcBorders>
              <w:top w:val="nil"/>
              <w:left w:val="nil"/>
              <w:bottom w:val="nil"/>
              <w:right w:val="nil"/>
            </w:tcBorders>
            <w:shd w:val="clear" w:color="auto" w:fill="auto"/>
            <w:noWrap/>
            <w:hideMark/>
          </w:tcPr>
          <w:p w14:paraId="0C1BB4C2" w14:textId="77777777" w:rsidR="00B7734C" w:rsidRPr="00B7734C" w:rsidRDefault="00B7734C" w:rsidP="00B7734C">
            <w:pPr>
              <w:spacing w:after="0" w:line="240" w:lineRule="auto"/>
              <w:jc w:val="left"/>
              <w:rPr>
                <w:rFonts w:ascii="Arial" w:hAnsi="Arial" w:cs="Arial"/>
                <w:b/>
                <w:bCs/>
                <w:color w:val="000000"/>
                <w:sz w:val="16"/>
                <w:szCs w:val="16"/>
              </w:rPr>
            </w:pPr>
          </w:p>
        </w:tc>
        <w:tc>
          <w:tcPr>
            <w:tcW w:w="445" w:type="pct"/>
            <w:tcBorders>
              <w:top w:val="nil"/>
              <w:left w:val="nil"/>
              <w:bottom w:val="nil"/>
              <w:right w:val="nil"/>
            </w:tcBorders>
            <w:shd w:val="clear" w:color="auto" w:fill="auto"/>
            <w:noWrap/>
            <w:hideMark/>
          </w:tcPr>
          <w:p w14:paraId="1DF239D7" w14:textId="77777777" w:rsidR="00B7734C" w:rsidRPr="00B7734C" w:rsidRDefault="00B7734C" w:rsidP="00B7734C">
            <w:pPr>
              <w:spacing w:after="0" w:line="240" w:lineRule="auto"/>
              <w:jc w:val="left"/>
              <w:rPr>
                <w:rFonts w:ascii="Times New Roman" w:hAnsi="Times New Roman"/>
              </w:rPr>
            </w:pPr>
          </w:p>
        </w:tc>
        <w:tc>
          <w:tcPr>
            <w:tcW w:w="412" w:type="pct"/>
            <w:tcBorders>
              <w:top w:val="nil"/>
              <w:left w:val="nil"/>
              <w:bottom w:val="nil"/>
              <w:right w:val="nil"/>
            </w:tcBorders>
            <w:shd w:val="clear" w:color="auto" w:fill="auto"/>
            <w:noWrap/>
            <w:hideMark/>
          </w:tcPr>
          <w:p w14:paraId="70A1ABE5" w14:textId="77777777" w:rsidR="00B7734C" w:rsidRPr="00B7734C" w:rsidRDefault="00B7734C" w:rsidP="00B7734C">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054C5247" w14:textId="77777777" w:rsidR="00B7734C" w:rsidRPr="00B7734C" w:rsidRDefault="00B7734C" w:rsidP="00B7734C">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5BFD186D" w14:textId="77777777" w:rsidR="00B7734C" w:rsidRPr="00B7734C" w:rsidRDefault="00B7734C" w:rsidP="00B7734C">
            <w:pPr>
              <w:spacing w:after="0" w:line="240" w:lineRule="auto"/>
              <w:jc w:val="left"/>
              <w:rPr>
                <w:rFonts w:ascii="Times New Roman" w:hAnsi="Times New Roman"/>
              </w:rPr>
            </w:pPr>
          </w:p>
        </w:tc>
        <w:tc>
          <w:tcPr>
            <w:tcW w:w="454" w:type="pct"/>
            <w:tcBorders>
              <w:top w:val="nil"/>
              <w:left w:val="nil"/>
              <w:bottom w:val="nil"/>
              <w:right w:val="nil"/>
            </w:tcBorders>
            <w:shd w:val="clear" w:color="auto" w:fill="auto"/>
            <w:noWrap/>
            <w:hideMark/>
          </w:tcPr>
          <w:p w14:paraId="179EF500" w14:textId="77777777" w:rsidR="00B7734C" w:rsidRPr="00B7734C" w:rsidRDefault="00B7734C" w:rsidP="00B7734C">
            <w:pPr>
              <w:spacing w:after="0" w:line="240" w:lineRule="auto"/>
              <w:jc w:val="left"/>
              <w:rPr>
                <w:rFonts w:ascii="Times New Roman" w:hAnsi="Times New Roman"/>
              </w:rPr>
            </w:pPr>
          </w:p>
        </w:tc>
        <w:tc>
          <w:tcPr>
            <w:tcW w:w="345" w:type="pct"/>
            <w:tcBorders>
              <w:top w:val="nil"/>
              <w:left w:val="nil"/>
              <w:bottom w:val="nil"/>
              <w:right w:val="nil"/>
            </w:tcBorders>
            <w:shd w:val="clear" w:color="auto" w:fill="auto"/>
            <w:noWrap/>
            <w:hideMark/>
          </w:tcPr>
          <w:p w14:paraId="4829CDF4" w14:textId="77777777" w:rsidR="00B7734C" w:rsidRPr="00B7734C" w:rsidRDefault="00B7734C" w:rsidP="00B7734C">
            <w:pPr>
              <w:spacing w:after="0" w:line="240" w:lineRule="auto"/>
              <w:jc w:val="left"/>
              <w:rPr>
                <w:rFonts w:ascii="Times New Roman" w:hAnsi="Times New Roman"/>
              </w:rPr>
            </w:pPr>
          </w:p>
        </w:tc>
        <w:tc>
          <w:tcPr>
            <w:tcW w:w="420" w:type="pct"/>
            <w:tcBorders>
              <w:top w:val="nil"/>
              <w:left w:val="nil"/>
              <w:bottom w:val="nil"/>
              <w:right w:val="nil"/>
            </w:tcBorders>
            <w:shd w:val="clear" w:color="auto" w:fill="auto"/>
            <w:noWrap/>
            <w:hideMark/>
          </w:tcPr>
          <w:p w14:paraId="06CED206" w14:textId="77777777" w:rsidR="00B7734C" w:rsidRPr="00B7734C" w:rsidRDefault="00B7734C" w:rsidP="00B7734C">
            <w:pPr>
              <w:spacing w:after="0" w:line="240" w:lineRule="auto"/>
              <w:jc w:val="left"/>
              <w:rPr>
                <w:rFonts w:ascii="Times New Roman" w:hAnsi="Times New Roman"/>
              </w:rPr>
            </w:pPr>
          </w:p>
        </w:tc>
        <w:tc>
          <w:tcPr>
            <w:tcW w:w="454" w:type="pct"/>
            <w:tcBorders>
              <w:top w:val="nil"/>
              <w:left w:val="nil"/>
              <w:bottom w:val="nil"/>
              <w:right w:val="nil"/>
            </w:tcBorders>
            <w:shd w:val="clear" w:color="auto" w:fill="auto"/>
            <w:noWrap/>
            <w:hideMark/>
          </w:tcPr>
          <w:p w14:paraId="475BF57D" w14:textId="77777777" w:rsidR="00B7734C" w:rsidRPr="00B7734C" w:rsidRDefault="00B7734C" w:rsidP="00B7734C">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2DE596ED" w14:textId="77777777" w:rsidR="00B7734C" w:rsidRPr="00B7734C" w:rsidRDefault="00B7734C" w:rsidP="00B7734C">
            <w:pPr>
              <w:spacing w:after="0" w:line="240" w:lineRule="auto"/>
              <w:jc w:val="left"/>
              <w:rPr>
                <w:rFonts w:ascii="Times New Roman" w:hAnsi="Times New Roman"/>
              </w:rPr>
            </w:pPr>
          </w:p>
        </w:tc>
      </w:tr>
      <w:tr w:rsidR="00B7734C" w:rsidRPr="00B7734C" w14:paraId="46D5016B" w14:textId="77777777" w:rsidTr="00B7734C">
        <w:trPr>
          <w:trHeight w:val="225"/>
        </w:trPr>
        <w:tc>
          <w:tcPr>
            <w:tcW w:w="687" w:type="pct"/>
            <w:vMerge w:val="restart"/>
            <w:tcBorders>
              <w:top w:val="nil"/>
              <w:left w:val="nil"/>
              <w:bottom w:val="nil"/>
              <w:right w:val="nil"/>
            </w:tcBorders>
            <w:shd w:val="clear" w:color="auto" w:fill="auto"/>
            <w:hideMark/>
          </w:tcPr>
          <w:p w14:paraId="193E7E24" w14:textId="77777777" w:rsidR="00B7734C" w:rsidRPr="00B7734C" w:rsidRDefault="00B7734C" w:rsidP="00B7734C">
            <w:pPr>
              <w:spacing w:after="0" w:line="240" w:lineRule="auto"/>
              <w:jc w:val="left"/>
              <w:rPr>
                <w:rFonts w:ascii="Arial" w:hAnsi="Arial" w:cs="Arial"/>
                <w:color w:val="000000"/>
                <w:sz w:val="16"/>
                <w:szCs w:val="16"/>
              </w:rPr>
            </w:pPr>
            <w:r w:rsidRPr="00B7734C">
              <w:rPr>
                <w:rFonts w:ascii="Arial" w:hAnsi="Arial" w:cs="Arial"/>
                <w:color w:val="000000"/>
                <w:sz w:val="16"/>
                <w:szCs w:val="16"/>
              </w:rPr>
              <w:t>Outcome 1</w:t>
            </w:r>
          </w:p>
        </w:tc>
        <w:tc>
          <w:tcPr>
            <w:tcW w:w="445" w:type="pct"/>
            <w:tcBorders>
              <w:top w:val="nil"/>
              <w:left w:val="nil"/>
              <w:bottom w:val="nil"/>
              <w:right w:val="nil"/>
            </w:tcBorders>
            <w:shd w:val="clear" w:color="auto" w:fill="auto"/>
            <w:noWrap/>
            <w:hideMark/>
          </w:tcPr>
          <w:p w14:paraId="0D79FCAE" w14:textId="77777777" w:rsidR="00B7734C" w:rsidRPr="00B7734C" w:rsidRDefault="00B7734C" w:rsidP="00B7734C">
            <w:pPr>
              <w:spacing w:after="0" w:line="240" w:lineRule="auto"/>
              <w:jc w:val="right"/>
              <w:rPr>
                <w:rFonts w:ascii="Arial" w:hAnsi="Arial" w:cs="Arial"/>
                <w:color w:val="000000"/>
                <w:sz w:val="16"/>
                <w:szCs w:val="16"/>
              </w:rPr>
            </w:pPr>
            <w:r w:rsidRPr="00B7734C">
              <w:rPr>
                <w:rFonts w:ascii="Arial" w:hAnsi="Arial" w:cs="Arial"/>
                <w:color w:val="000000"/>
                <w:sz w:val="16"/>
                <w:szCs w:val="16"/>
              </w:rPr>
              <w:t>25,092</w:t>
            </w:r>
          </w:p>
        </w:tc>
        <w:tc>
          <w:tcPr>
            <w:tcW w:w="445" w:type="pct"/>
            <w:tcBorders>
              <w:top w:val="nil"/>
              <w:left w:val="nil"/>
              <w:bottom w:val="nil"/>
              <w:right w:val="nil"/>
            </w:tcBorders>
            <w:shd w:val="clear" w:color="auto" w:fill="auto"/>
            <w:noWrap/>
            <w:hideMark/>
          </w:tcPr>
          <w:p w14:paraId="1BDF4B45" w14:textId="068E1C4E" w:rsidR="00B7734C" w:rsidRPr="00B7734C" w:rsidRDefault="005C15D5" w:rsidP="00B7734C">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60576869" w14:textId="77777777" w:rsidR="00B7734C" w:rsidRPr="00B7734C" w:rsidRDefault="00B7734C" w:rsidP="00B7734C">
            <w:pPr>
              <w:spacing w:after="0" w:line="240" w:lineRule="auto"/>
              <w:jc w:val="right"/>
              <w:rPr>
                <w:rFonts w:ascii="Arial" w:hAnsi="Arial" w:cs="Arial"/>
                <w:color w:val="000000"/>
                <w:sz w:val="16"/>
                <w:szCs w:val="16"/>
              </w:rPr>
            </w:pPr>
            <w:r w:rsidRPr="00B7734C">
              <w:rPr>
                <w:rFonts w:ascii="Arial" w:hAnsi="Arial" w:cs="Arial"/>
                <w:color w:val="000000"/>
                <w:sz w:val="16"/>
                <w:szCs w:val="16"/>
              </w:rPr>
              <w:t>69</w:t>
            </w:r>
          </w:p>
        </w:tc>
        <w:tc>
          <w:tcPr>
            <w:tcW w:w="445" w:type="pct"/>
            <w:tcBorders>
              <w:top w:val="nil"/>
              <w:left w:val="nil"/>
              <w:bottom w:val="nil"/>
              <w:right w:val="nil"/>
            </w:tcBorders>
            <w:shd w:val="clear" w:color="auto" w:fill="auto"/>
            <w:noWrap/>
            <w:hideMark/>
          </w:tcPr>
          <w:p w14:paraId="144D75E3" w14:textId="07614013" w:rsidR="00B7734C" w:rsidRPr="00B7734C" w:rsidRDefault="005C15D5" w:rsidP="00B7734C">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7AB054F6" w14:textId="139DB403" w:rsidR="00B7734C" w:rsidRPr="00B7734C" w:rsidRDefault="005C15D5" w:rsidP="00B7734C">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59B856DA" w14:textId="77777777" w:rsidR="00B7734C" w:rsidRPr="00B7734C" w:rsidRDefault="00B7734C" w:rsidP="00B7734C">
            <w:pPr>
              <w:spacing w:after="0" w:line="240" w:lineRule="auto"/>
              <w:jc w:val="right"/>
              <w:rPr>
                <w:rFonts w:ascii="Arial" w:hAnsi="Arial" w:cs="Arial"/>
                <w:color w:val="000000"/>
                <w:sz w:val="16"/>
                <w:szCs w:val="16"/>
              </w:rPr>
            </w:pPr>
            <w:r w:rsidRPr="00B7734C">
              <w:rPr>
                <w:rFonts w:ascii="Arial" w:hAnsi="Arial" w:cs="Arial"/>
                <w:color w:val="000000"/>
                <w:sz w:val="16"/>
                <w:szCs w:val="16"/>
              </w:rPr>
              <w:t>334</w:t>
            </w:r>
          </w:p>
        </w:tc>
        <w:tc>
          <w:tcPr>
            <w:tcW w:w="345" w:type="pct"/>
            <w:tcBorders>
              <w:top w:val="nil"/>
              <w:left w:val="nil"/>
              <w:bottom w:val="nil"/>
              <w:right w:val="nil"/>
            </w:tcBorders>
            <w:shd w:val="clear" w:color="auto" w:fill="auto"/>
            <w:noWrap/>
            <w:hideMark/>
          </w:tcPr>
          <w:p w14:paraId="0FE8E235" w14:textId="042C83E0" w:rsidR="00B7734C" w:rsidRPr="00B7734C" w:rsidRDefault="005C15D5" w:rsidP="00B7734C">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743ACC24" w14:textId="3B6498DB" w:rsidR="00B7734C" w:rsidRPr="00B7734C" w:rsidRDefault="005C15D5" w:rsidP="00B7734C">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0EB66676" w14:textId="116AE4AB" w:rsidR="00B7734C" w:rsidRPr="00B7734C" w:rsidRDefault="005C15D5" w:rsidP="00B7734C">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06856735" w14:textId="77777777" w:rsidR="00B7734C" w:rsidRPr="00B7734C" w:rsidRDefault="00B7734C" w:rsidP="00B7734C">
            <w:pPr>
              <w:spacing w:after="0" w:line="240" w:lineRule="auto"/>
              <w:jc w:val="right"/>
              <w:rPr>
                <w:rFonts w:ascii="Arial" w:hAnsi="Arial" w:cs="Arial"/>
                <w:color w:val="000000"/>
                <w:sz w:val="16"/>
                <w:szCs w:val="16"/>
              </w:rPr>
            </w:pPr>
            <w:r w:rsidRPr="00B7734C">
              <w:rPr>
                <w:rFonts w:ascii="Arial" w:hAnsi="Arial" w:cs="Arial"/>
                <w:color w:val="000000"/>
                <w:sz w:val="16"/>
                <w:szCs w:val="16"/>
              </w:rPr>
              <w:t>25,495</w:t>
            </w:r>
          </w:p>
        </w:tc>
      </w:tr>
      <w:tr w:rsidR="00B7734C" w:rsidRPr="00B7734C" w14:paraId="70B1EDFE" w14:textId="77777777" w:rsidTr="00B7734C">
        <w:trPr>
          <w:trHeight w:val="225"/>
        </w:trPr>
        <w:tc>
          <w:tcPr>
            <w:tcW w:w="687" w:type="pct"/>
            <w:vMerge/>
            <w:tcBorders>
              <w:top w:val="nil"/>
              <w:left w:val="nil"/>
              <w:bottom w:val="nil"/>
              <w:right w:val="nil"/>
            </w:tcBorders>
            <w:vAlign w:val="center"/>
            <w:hideMark/>
          </w:tcPr>
          <w:p w14:paraId="74A4434E" w14:textId="77777777" w:rsidR="00B7734C" w:rsidRPr="00B7734C" w:rsidRDefault="00B7734C" w:rsidP="00B7734C">
            <w:pPr>
              <w:spacing w:after="0" w:line="240" w:lineRule="auto"/>
              <w:jc w:val="lef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5CB6F494" w14:textId="77777777" w:rsidR="00B7734C" w:rsidRPr="00B7734C" w:rsidRDefault="00B7734C" w:rsidP="00B7734C">
            <w:pPr>
              <w:spacing w:after="0" w:line="240" w:lineRule="auto"/>
              <w:jc w:val="right"/>
              <w:rPr>
                <w:rFonts w:ascii="Arial" w:hAnsi="Arial" w:cs="Arial"/>
                <w:i/>
                <w:iCs/>
                <w:color w:val="000000"/>
                <w:sz w:val="16"/>
                <w:szCs w:val="16"/>
              </w:rPr>
            </w:pPr>
            <w:r w:rsidRPr="00B7734C">
              <w:rPr>
                <w:rFonts w:ascii="Arial" w:hAnsi="Arial" w:cs="Arial"/>
                <w:i/>
                <w:iCs/>
                <w:color w:val="000000"/>
                <w:sz w:val="16"/>
                <w:szCs w:val="16"/>
              </w:rPr>
              <w:t>25,664</w:t>
            </w:r>
          </w:p>
        </w:tc>
        <w:tc>
          <w:tcPr>
            <w:tcW w:w="445" w:type="pct"/>
            <w:tcBorders>
              <w:top w:val="nil"/>
              <w:left w:val="nil"/>
              <w:bottom w:val="nil"/>
              <w:right w:val="nil"/>
            </w:tcBorders>
            <w:shd w:val="clear" w:color="auto" w:fill="auto"/>
            <w:noWrap/>
            <w:hideMark/>
          </w:tcPr>
          <w:p w14:paraId="71D1CBAC" w14:textId="5C6F0112" w:rsidR="00B7734C" w:rsidRPr="00B7734C" w:rsidRDefault="005C15D5" w:rsidP="00B7734C">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187F73A2" w14:textId="77777777" w:rsidR="00B7734C" w:rsidRPr="00B7734C" w:rsidRDefault="00B7734C" w:rsidP="00B7734C">
            <w:pPr>
              <w:spacing w:after="0" w:line="240" w:lineRule="auto"/>
              <w:jc w:val="right"/>
              <w:rPr>
                <w:rFonts w:ascii="Arial" w:hAnsi="Arial" w:cs="Arial"/>
                <w:i/>
                <w:iCs/>
                <w:color w:val="000000"/>
                <w:sz w:val="16"/>
                <w:szCs w:val="16"/>
              </w:rPr>
            </w:pPr>
            <w:r w:rsidRPr="00B7734C">
              <w:rPr>
                <w:rFonts w:ascii="Arial" w:hAnsi="Arial" w:cs="Arial"/>
                <w:i/>
                <w:iCs/>
                <w:color w:val="000000"/>
                <w:sz w:val="16"/>
                <w:szCs w:val="16"/>
              </w:rPr>
              <w:t>95</w:t>
            </w:r>
          </w:p>
        </w:tc>
        <w:tc>
          <w:tcPr>
            <w:tcW w:w="445" w:type="pct"/>
            <w:tcBorders>
              <w:top w:val="nil"/>
              <w:left w:val="nil"/>
              <w:bottom w:val="nil"/>
              <w:right w:val="nil"/>
            </w:tcBorders>
            <w:shd w:val="clear" w:color="auto" w:fill="auto"/>
            <w:noWrap/>
            <w:hideMark/>
          </w:tcPr>
          <w:p w14:paraId="6C83C1ED" w14:textId="0681C7FD" w:rsidR="00B7734C" w:rsidRPr="00B7734C" w:rsidRDefault="005C15D5" w:rsidP="00B7734C">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15B38428" w14:textId="65468801" w:rsidR="00B7734C" w:rsidRPr="00B7734C" w:rsidRDefault="005C15D5" w:rsidP="00B7734C">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22E1AB1B" w14:textId="77777777" w:rsidR="00B7734C" w:rsidRPr="00B7734C" w:rsidRDefault="00B7734C" w:rsidP="00B7734C">
            <w:pPr>
              <w:spacing w:after="0" w:line="240" w:lineRule="auto"/>
              <w:jc w:val="right"/>
              <w:rPr>
                <w:rFonts w:ascii="Arial" w:hAnsi="Arial" w:cs="Arial"/>
                <w:i/>
                <w:iCs/>
                <w:color w:val="000000"/>
                <w:sz w:val="16"/>
                <w:szCs w:val="16"/>
              </w:rPr>
            </w:pPr>
            <w:r w:rsidRPr="00B7734C">
              <w:rPr>
                <w:rFonts w:ascii="Arial" w:hAnsi="Arial" w:cs="Arial"/>
                <w:i/>
                <w:iCs/>
                <w:color w:val="000000"/>
                <w:sz w:val="16"/>
                <w:szCs w:val="16"/>
              </w:rPr>
              <w:t>327</w:t>
            </w:r>
          </w:p>
        </w:tc>
        <w:tc>
          <w:tcPr>
            <w:tcW w:w="345" w:type="pct"/>
            <w:tcBorders>
              <w:top w:val="nil"/>
              <w:left w:val="nil"/>
              <w:bottom w:val="nil"/>
              <w:right w:val="nil"/>
            </w:tcBorders>
            <w:shd w:val="clear" w:color="auto" w:fill="auto"/>
            <w:noWrap/>
            <w:hideMark/>
          </w:tcPr>
          <w:p w14:paraId="466DE39B" w14:textId="6F53997F" w:rsidR="00B7734C" w:rsidRPr="00B7734C" w:rsidRDefault="005C15D5" w:rsidP="00B7734C">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00C17F03" w14:textId="7A043849" w:rsidR="00B7734C" w:rsidRPr="00B7734C" w:rsidRDefault="005C15D5" w:rsidP="00B7734C">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1A32576E" w14:textId="2FDB58B8" w:rsidR="00B7734C" w:rsidRPr="00B7734C" w:rsidRDefault="005C15D5" w:rsidP="00B7734C">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1850D96D" w14:textId="77777777" w:rsidR="00B7734C" w:rsidRPr="00B7734C" w:rsidRDefault="00B7734C" w:rsidP="00B7734C">
            <w:pPr>
              <w:spacing w:after="0" w:line="240" w:lineRule="auto"/>
              <w:jc w:val="right"/>
              <w:rPr>
                <w:rFonts w:ascii="Arial" w:hAnsi="Arial" w:cs="Arial"/>
                <w:i/>
                <w:iCs/>
                <w:color w:val="000000"/>
                <w:sz w:val="16"/>
                <w:szCs w:val="16"/>
              </w:rPr>
            </w:pPr>
            <w:r w:rsidRPr="00B7734C">
              <w:rPr>
                <w:rFonts w:ascii="Arial" w:hAnsi="Arial" w:cs="Arial"/>
                <w:i/>
                <w:iCs/>
                <w:color w:val="000000"/>
                <w:sz w:val="16"/>
                <w:szCs w:val="16"/>
              </w:rPr>
              <w:t>26,086</w:t>
            </w:r>
          </w:p>
        </w:tc>
      </w:tr>
      <w:tr w:rsidR="00B7734C" w:rsidRPr="00B7734C" w14:paraId="49811D10" w14:textId="77777777" w:rsidTr="00B7734C">
        <w:trPr>
          <w:trHeight w:val="225"/>
        </w:trPr>
        <w:tc>
          <w:tcPr>
            <w:tcW w:w="687" w:type="pct"/>
            <w:vMerge w:val="restart"/>
            <w:tcBorders>
              <w:top w:val="nil"/>
              <w:left w:val="nil"/>
              <w:bottom w:val="nil"/>
              <w:right w:val="nil"/>
            </w:tcBorders>
            <w:shd w:val="clear" w:color="auto" w:fill="auto"/>
            <w:hideMark/>
          </w:tcPr>
          <w:p w14:paraId="75042517" w14:textId="77777777" w:rsidR="00B7734C" w:rsidRPr="00B7734C" w:rsidRDefault="00B7734C" w:rsidP="00B7734C">
            <w:pPr>
              <w:spacing w:after="0" w:line="240" w:lineRule="auto"/>
              <w:jc w:val="left"/>
              <w:rPr>
                <w:rFonts w:ascii="Arial" w:hAnsi="Arial" w:cs="Arial"/>
                <w:color w:val="000000"/>
                <w:sz w:val="16"/>
                <w:szCs w:val="16"/>
              </w:rPr>
            </w:pPr>
            <w:r w:rsidRPr="00B7734C">
              <w:rPr>
                <w:rFonts w:ascii="Arial" w:hAnsi="Arial" w:cs="Arial"/>
                <w:color w:val="000000"/>
                <w:sz w:val="16"/>
                <w:szCs w:val="16"/>
              </w:rPr>
              <w:t>Total</w:t>
            </w:r>
          </w:p>
        </w:tc>
        <w:tc>
          <w:tcPr>
            <w:tcW w:w="445" w:type="pct"/>
            <w:tcBorders>
              <w:top w:val="single" w:sz="4" w:space="0" w:color="auto"/>
              <w:left w:val="nil"/>
              <w:bottom w:val="nil"/>
              <w:right w:val="nil"/>
            </w:tcBorders>
            <w:shd w:val="clear" w:color="auto" w:fill="auto"/>
            <w:noWrap/>
            <w:hideMark/>
          </w:tcPr>
          <w:p w14:paraId="3B0FD6AC" w14:textId="77777777" w:rsidR="00B7734C" w:rsidRPr="00B7734C" w:rsidRDefault="00B7734C" w:rsidP="00B7734C">
            <w:pPr>
              <w:spacing w:after="0" w:line="240" w:lineRule="auto"/>
              <w:jc w:val="right"/>
              <w:rPr>
                <w:rFonts w:ascii="Arial" w:hAnsi="Arial" w:cs="Arial"/>
                <w:color w:val="000000"/>
                <w:sz w:val="16"/>
                <w:szCs w:val="16"/>
              </w:rPr>
            </w:pPr>
            <w:r w:rsidRPr="00B7734C">
              <w:rPr>
                <w:rFonts w:ascii="Arial" w:hAnsi="Arial" w:cs="Arial"/>
                <w:color w:val="000000"/>
                <w:sz w:val="16"/>
                <w:szCs w:val="16"/>
              </w:rPr>
              <w:t>25,092</w:t>
            </w:r>
          </w:p>
        </w:tc>
        <w:tc>
          <w:tcPr>
            <w:tcW w:w="445" w:type="pct"/>
            <w:tcBorders>
              <w:top w:val="single" w:sz="4" w:space="0" w:color="auto"/>
              <w:left w:val="nil"/>
              <w:bottom w:val="nil"/>
              <w:right w:val="nil"/>
            </w:tcBorders>
            <w:shd w:val="clear" w:color="auto" w:fill="auto"/>
            <w:noWrap/>
            <w:hideMark/>
          </w:tcPr>
          <w:p w14:paraId="69AB4CF0" w14:textId="21651DE6" w:rsidR="00B7734C" w:rsidRPr="00B7734C" w:rsidRDefault="005C15D5" w:rsidP="00B7734C">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single" w:sz="4" w:space="0" w:color="auto"/>
              <w:left w:val="nil"/>
              <w:bottom w:val="nil"/>
              <w:right w:val="nil"/>
            </w:tcBorders>
            <w:shd w:val="clear" w:color="auto" w:fill="auto"/>
            <w:noWrap/>
            <w:hideMark/>
          </w:tcPr>
          <w:p w14:paraId="6BB385D3" w14:textId="77777777" w:rsidR="00B7734C" w:rsidRPr="00B7734C" w:rsidRDefault="00B7734C" w:rsidP="00B7734C">
            <w:pPr>
              <w:spacing w:after="0" w:line="240" w:lineRule="auto"/>
              <w:jc w:val="right"/>
              <w:rPr>
                <w:rFonts w:ascii="Arial" w:hAnsi="Arial" w:cs="Arial"/>
                <w:color w:val="000000"/>
                <w:sz w:val="16"/>
                <w:szCs w:val="16"/>
              </w:rPr>
            </w:pPr>
            <w:r w:rsidRPr="00B7734C">
              <w:rPr>
                <w:rFonts w:ascii="Arial" w:hAnsi="Arial" w:cs="Arial"/>
                <w:color w:val="000000"/>
                <w:sz w:val="16"/>
                <w:szCs w:val="16"/>
              </w:rPr>
              <w:t>69</w:t>
            </w:r>
          </w:p>
        </w:tc>
        <w:tc>
          <w:tcPr>
            <w:tcW w:w="445" w:type="pct"/>
            <w:tcBorders>
              <w:top w:val="single" w:sz="4" w:space="0" w:color="auto"/>
              <w:left w:val="nil"/>
              <w:bottom w:val="nil"/>
              <w:right w:val="nil"/>
            </w:tcBorders>
            <w:shd w:val="clear" w:color="auto" w:fill="auto"/>
            <w:noWrap/>
            <w:hideMark/>
          </w:tcPr>
          <w:p w14:paraId="6121EC68" w14:textId="7FF1AAF5" w:rsidR="00B7734C" w:rsidRPr="00B7734C" w:rsidRDefault="005C15D5" w:rsidP="00B7734C">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auto"/>
              <w:left w:val="nil"/>
              <w:bottom w:val="nil"/>
              <w:right w:val="nil"/>
            </w:tcBorders>
            <w:shd w:val="clear" w:color="auto" w:fill="auto"/>
            <w:noWrap/>
            <w:hideMark/>
          </w:tcPr>
          <w:p w14:paraId="6D773C40" w14:textId="14CABE58" w:rsidR="00B7734C" w:rsidRPr="00B7734C" w:rsidRDefault="005C15D5" w:rsidP="00B7734C">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auto"/>
              <w:left w:val="nil"/>
              <w:bottom w:val="nil"/>
              <w:right w:val="nil"/>
            </w:tcBorders>
            <w:shd w:val="clear" w:color="auto" w:fill="auto"/>
            <w:noWrap/>
            <w:hideMark/>
          </w:tcPr>
          <w:p w14:paraId="124F67BA" w14:textId="77777777" w:rsidR="00B7734C" w:rsidRPr="00B7734C" w:rsidRDefault="00B7734C" w:rsidP="00B7734C">
            <w:pPr>
              <w:spacing w:after="0" w:line="240" w:lineRule="auto"/>
              <w:jc w:val="right"/>
              <w:rPr>
                <w:rFonts w:ascii="Arial" w:hAnsi="Arial" w:cs="Arial"/>
                <w:color w:val="000000"/>
                <w:sz w:val="16"/>
                <w:szCs w:val="16"/>
              </w:rPr>
            </w:pPr>
            <w:r w:rsidRPr="00B7734C">
              <w:rPr>
                <w:rFonts w:ascii="Arial" w:hAnsi="Arial" w:cs="Arial"/>
                <w:color w:val="000000"/>
                <w:sz w:val="16"/>
                <w:szCs w:val="16"/>
              </w:rPr>
              <w:t>334</w:t>
            </w:r>
          </w:p>
        </w:tc>
        <w:tc>
          <w:tcPr>
            <w:tcW w:w="345" w:type="pct"/>
            <w:tcBorders>
              <w:top w:val="single" w:sz="4" w:space="0" w:color="auto"/>
              <w:left w:val="nil"/>
              <w:bottom w:val="nil"/>
              <w:right w:val="nil"/>
            </w:tcBorders>
            <w:shd w:val="clear" w:color="auto" w:fill="auto"/>
            <w:noWrap/>
            <w:hideMark/>
          </w:tcPr>
          <w:p w14:paraId="0B4B0372" w14:textId="0E8A0DA4" w:rsidR="00B7734C" w:rsidRPr="00B7734C" w:rsidRDefault="005C15D5" w:rsidP="00B7734C">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single" w:sz="4" w:space="0" w:color="auto"/>
              <w:left w:val="nil"/>
              <w:bottom w:val="nil"/>
              <w:right w:val="nil"/>
            </w:tcBorders>
            <w:shd w:val="clear" w:color="auto" w:fill="auto"/>
            <w:noWrap/>
            <w:hideMark/>
          </w:tcPr>
          <w:p w14:paraId="57CFDAB8" w14:textId="0AB91866" w:rsidR="00B7734C" w:rsidRPr="00B7734C" w:rsidRDefault="005C15D5" w:rsidP="00B7734C">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auto"/>
              <w:left w:val="nil"/>
              <w:bottom w:val="nil"/>
              <w:right w:val="nil"/>
            </w:tcBorders>
            <w:shd w:val="clear" w:color="auto" w:fill="auto"/>
            <w:noWrap/>
            <w:hideMark/>
          </w:tcPr>
          <w:p w14:paraId="5C06A86C" w14:textId="1438A8AB" w:rsidR="00B7734C" w:rsidRPr="00B7734C" w:rsidRDefault="005C15D5" w:rsidP="00B7734C">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auto"/>
              <w:left w:val="nil"/>
              <w:bottom w:val="nil"/>
              <w:right w:val="nil"/>
            </w:tcBorders>
            <w:shd w:val="clear" w:color="auto" w:fill="auto"/>
            <w:noWrap/>
            <w:hideMark/>
          </w:tcPr>
          <w:p w14:paraId="06782070" w14:textId="77777777" w:rsidR="00B7734C" w:rsidRPr="00B7734C" w:rsidRDefault="00B7734C" w:rsidP="00B7734C">
            <w:pPr>
              <w:spacing w:after="0" w:line="240" w:lineRule="auto"/>
              <w:jc w:val="right"/>
              <w:rPr>
                <w:rFonts w:ascii="Arial" w:hAnsi="Arial" w:cs="Arial"/>
                <w:color w:val="000000"/>
                <w:sz w:val="16"/>
                <w:szCs w:val="16"/>
              </w:rPr>
            </w:pPr>
            <w:r w:rsidRPr="00B7734C">
              <w:rPr>
                <w:rFonts w:ascii="Arial" w:hAnsi="Arial" w:cs="Arial"/>
                <w:color w:val="000000"/>
                <w:sz w:val="16"/>
                <w:szCs w:val="16"/>
              </w:rPr>
              <w:t>25,495</w:t>
            </w:r>
          </w:p>
        </w:tc>
      </w:tr>
      <w:tr w:rsidR="00B7734C" w:rsidRPr="00B7734C" w14:paraId="571DAEDF" w14:textId="77777777" w:rsidTr="00B7734C">
        <w:trPr>
          <w:trHeight w:val="225"/>
        </w:trPr>
        <w:tc>
          <w:tcPr>
            <w:tcW w:w="687" w:type="pct"/>
            <w:vMerge/>
            <w:tcBorders>
              <w:top w:val="nil"/>
              <w:left w:val="nil"/>
              <w:bottom w:val="nil"/>
              <w:right w:val="nil"/>
            </w:tcBorders>
            <w:vAlign w:val="center"/>
            <w:hideMark/>
          </w:tcPr>
          <w:p w14:paraId="7944C760" w14:textId="77777777" w:rsidR="00B7734C" w:rsidRPr="00B7734C" w:rsidRDefault="00B7734C" w:rsidP="00B7734C">
            <w:pPr>
              <w:spacing w:after="0" w:line="240" w:lineRule="auto"/>
              <w:jc w:val="lef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5EA1A289" w14:textId="77777777" w:rsidR="00B7734C" w:rsidRPr="00B7734C" w:rsidRDefault="00B7734C" w:rsidP="00B7734C">
            <w:pPr>
              <w:spacing w:after="0" w:line="240" w:lineRule="auto"/>
              <w:jc w:val="right"/>
              <w:rPr>
                <w:rFonts w:ascii="Arial" w:hAnsi="Arial" w:cs="Arial"/>
                <w:i/>
                <w:iCs/>
                <w:color w:val="000000"/>
                <w:sz w:val="16"/>
                <w:szCs w:val="16"/>
              </w:rPr>
            </w:pPr>
            <w:r w:rsidRPr="00B7734C">
              <w:rPr>
                <w:rFonts w:ascii="Arial" w:hAnsi="Arial" w:cs="Arial"/>
                <w:i/>
                <w:iCs/>
                <w:color w:val="000000"/>
                <w:sz w:val="16"/>
                <w:szCs w:val="16"/>
              </w:rPr>
              <w:t>25,664</w:t>
            </w:r>
          </w:p>
        </w:tc>
        <w:tc>
          <w:tcPr>
            <w:tcW w:w="445" w:type="pct"/>
            <w:tcBorders>
              <w:top w:val="nil"/>
              <w:left w:val="nil"/>
              <w:bottom w:val="nil"/>
              <w:right w:val="nil"/>
            </w:tcBorders>
            <w:shd w:val="clear" w:color="auto" w:fill="auto"/>
            <w:noWrap/>
            <w:hideMark/>
          </w:tcPr>
          <w:p w14:paraId="79E55AED" w14:textId="385B266C" w:rsidR="00B7734C" w:rsidRPr="00B7734C" w:rsidRDefault="005C15D5" w:rsidP="00B7734C">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6EDE2B48" w14:textId="77777777" w:rsidR="00B7734C" w:rsidRPr="00B7734C" w:rsidRDefault="00B7734C" w:rsidP="00B7734C">
            <w:pPr>
              <w:spacing w:after="0" w:line="240" w:lineRule="auto"/>
              <w:jc w:val="right"/>
              <w:rPr>
                <w:rFonts w:ascii="Arial" w:hAnsi="Arial" w:cs="Arial"/>
                <w:i/>
                <w:iCs/>
                <w:color w:val="000000"/>
                <w:sz w:val="16"/>
                <w:szCs w:val="16"/>
              </w:rPr>
            </w:pPr>
            <w:r w:rsidRPr="00B7734C">
              <w:rPr>
                <w:rFonts w:ascii="Arial" w:hAnsi="Arial" w:cs="Arial"/>
                <w:i/>
                <w:iCs/>
                <w:color w:val="000000"/>
                <w:sz w:val="16"/>
                <w:szCs w:val="16"/>
              </w:rPr>
              <w:t>95</w:t>
            </w:r>
          </w:p>
        </w:tc>
        <w:tc>
          <w:tcPr>
            <w:tcW w:w="445" w:type="pct"/>
            <w:tcBorders>
              <w:top w:val="nil"/>
              <w:left w:val="nil"/>
              <w:bottom w:val="nil"/>
              <w:right w:val="nil"/>
            </w:tcBorders>
            <w:shd w:val="clear" w:color="auto" w:fill="auto"/>
            <w:noWrap/>
            <w:hideMark/>
          </w:tcPr>
          <w:p w14:paraId="5C2F6CA7" w14:textId="28010C0B" w:rsidR="00B7734C" w:rsidRPr="00B7734C" w:rsidRDefault="005C15D5" w:rsidP="00B7734C">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22683A7B" w14:textId="354A9CD5" w:rsidR="00B7734C" w:rsidRPr="00B7734C" w:rsidRDefault="005C15D5" w:rsidP="00B7734C">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1398452C" w14:textId="77777777" w:rsidR="00B7734C" w:rsidRPr="00B7734C" w:rsidRDefault="00B7734C" w:rsidP="00B7734C">
            <w:pPr>
              <w:spacing w:after="0" w:line="240" w:lineRule="auto"/>
              <w:jc w:val="right"/>
              <w:rPr>
                <w:rFonts w:ascii="Arial" w:hAnsi="Arial" w:cs="Arial"/>
                <w:i/>
                <w:iCs/>
                <w:color w:val="000000"/>
                <w:sz w:val="16"/>
                <w:szCs w:val="16"/>
              </w:rPr>
            </w:pPr>
            <w:r w:rsidRPr="00B7734C">
              <w:rPr>
                <w:rFonts w:ascii="Arial" w:hAnsi="Arial" w:cs="Arial"/>
                <w:i/>
                <w:iCs/>
                <w:color w:val="000000"/>
                <w:sz w:val="16"/>
                <w:szCs w:val="16"/>
              </w:rPr>
              <w:t>327</w:t>
            </w:r>
          </w:p>
        </w:tc>
        <w:tc>
          <w:tcPr>
            <w:tcW w:w="345" w:type="pct"/>
            <w:tcBorders>
              <w:top w:val="nil"/>
              <w:left w:val="nil"/>
              <w:bottom w:val="nil"/>
              <w:right w:val="nil"/>
            </w:tcBorders>
            <w:shd w:val="clear" w:color="auto" w:fill="auto"/>
            <w:noWrap/>
            <w:hideMark/>
          </w:tcPr>
          <w:p w14:paraId="53A25D35" w14:textId="719EF445" w:rsidR="00B7734C" w:rsidRPr="00B7734C" w:rsidRDefault="005C15D5" w:rsidP="00B7734C">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16DEAB40" w14:textId="03F1E8E3" w:rsidR="00B7734C" w:rsidRPr="00B7734C" w:rsidRDefault="005C15D5" w:rsidP="00B7734C">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775C666D" w14:textId="358FFAF2" w:rsidR="00B7734C" w:rsidRPr="00B7734C" w:rsidRDefault="005C15D5" w:rsidP="00B7734C">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2ED25BEF" w14:textId="77777777" w:rsidR="00B7734C" w:rsidRPr="00B7734C" w:rsidRDefault="00B7734C" w:rsidP="00B7734C">
            <w:pPr>
              <w:spacing w:after="0" w:line="240" w:lineRule="auto"/>
              <w:jc w:val="right"/>
              <w:rPr>
                <w:rFonts w:ascii="Arial" w:hAnsi="Arial" w:cs="Arial"/>
                <w:i/>
                <w:iCs/>
                <w:color w:val="000000"/>
                <w:sz w:val="16"/>
                <w:szCs w:val="16"/>
              </w:rPr>
            </w:pPr>
            <w:r w:rsidRPr="00B7734C">
              <w:rPr>
                <w:rFonts w:ascii="Arial" w:hAnsi="Arial" w:cs="Arial"/>
                <w:i/>
                <w:iCs/>
                <w:color w:val="000000"/>
                <w:sz w:val="16"/>
                <w:szCs w:val="16"/>
              </w:rPr>
              <w:t>26,086</w:t>
            </w:r>
          </w:p>
        </w:tc>
      </w:tr>
      <w:tr w:rsidR="00B7734C" w:rsidRPr="00B7734C" w14:paraId="34523BFC" w14:textId="77777777" w:rsidTr="00B7734C">
        <w:trPr>
          <w:trHeight w:val="225"/>
        </w:trPr>
        <w:tc>
          <w:tcPr>
            <w:tcW w:w="687" w:type="pct"/>
            <w:tcBorders>
              <w:top w:val="nil"/>
              <w:left w:val="nil"/>
              <w:bottom w:val="nil"/>
              <w:right w:val="nil"/>
            </w:tcBorders>
            <w:shd w:val="clear" w:color="auto" w:fill="auto"/>
            <w:noWrap/>
            <w:hideMark/>
          </w:tcPr>
          <w:p w14:paraId="28CA930E" w14:textId="77777777" w:rsidR="00B7734C" w:rsidRPr="00B7734C" w:rsidRDefault="00B7734C" w:rsidP="00B7734C">
            <w:pPr>
              <w:spacing w:after="0" w:line="240" w:lineRule="auto"/>
              <w:jc w:val="right"/>
              <w:rPr>
                <w:rFonts w:ascii="Arial" w:hAnsi="Arial" w:cs="Arial"/>
                <w:i/>
                <w:iCs/>
                <w:color w:val="000000"/>
                <w:sz w:val="16"/>
                <w:szCs w:val="16"/>
              </w:rPr>
            </w:pPr>
          </w:p>
        </w:tc>
        <w:tc>
          <w:tcPr>
            <w:tcW w:w="445" w:type="pct"/>
            <w:tcBorders>
              <w:top w:val="nil"/>
              <w:left w:val="nil"/>
              <w:bottom w:val="nil"/>
              <w:right w:val="nil"/>
            </w:tcBorders>
            <w:shd w:val="clear" w:color="auto" w:fill="auto"/>
            <w:noWrap/>
            <w:hideMark/>
          </w:tcPr>
          <w:p w14:paraId="7E784517" w14:textId="77777777" w:rsidR="00B7734C" w:rsidRPr="00B7734C" w:rsidRDefault="00B7734C" w:rsidP="00B7734C">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66FF8EB8" w14:textId="77777777" w:rsidR="00B7734C" w:rsidRPr="00B7734C" w:rsidRDefault="00B7734C" w:rsidP="00B7734C">
            <w:pPr>
              <w:spacing w:after="0" w:line="240" w:lineRule="auto"/>
              <w:jc w:val="center"/>
              <w:rPr>
                <w:rFonts w:ascii="Times New Roman" w:hAnsi="Times New Roman"/>
              </w:rPr>
            </w:pPr>
          </w:p>
        </w:tc>
        <w:tc>
          <w:tcPr>
            <w:tcW w:w="412" w:type="pct"/>
            <w:tcBorders>
              <w:top w:val="nil"/>
              <w:left w:val="nil"/>
              <w:bottom w:val="nil"/>
              <w:right w:val="nil"/>
            </w:tcBorders>
            <w:shd w:val="clear" w:color="auto" w:fill="auto"/>
            <w:noWrap/>
            <w:hideMark/>
          </w:tcPr>
          <w:p w14:paraId="75132359" w14:textId="77777777" w:rsidR="00B7734C" w:rsidRPr="00B7734C" w:rsidRDefault="00B7734C" w:rsidP="00B7734C">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noWrap/>
            <w:hideMark/>
          </w:tcPr>
          <w:p w14:paraId="7A400CDB" w14:textId="77777777" w:rsidR="00B7734C" w:rsidRPr="00B7734C" w:rsidRDefault="00B7734C" w:rsidP="00B7734C">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noWrap/>
            <w:hideMark/>
          </w:tcPr>
          <w:p w14:paraId="063A33C2" w14:textId="77777777" w:rsidR="00B7734C" w:rsidRPr="00B7734C" w:rsidRDefault="00B7734C" w:rsidP="00B7734C">
            <w:pPr>
              <w:spacing w:after="0" w:line="240" w:lineRule="auto"/>
              <w:jc w:val="center"/>
              <w:rPr>
                <w:rFonts w:ascii="Times New Roman" w:hAnsi="Times New Roman"/>
              </w:rPr>
            </w:pPr>
          </w:p>
        </w:tc>
        <w:tc>
          <w:tcPr>
            <w:tcW w:w="454" w:type="pct"/>
            <w:tcBorders>
              <w:top w:val="nil"/>
              <w:left w:val="nil"/>
              <w:bottom w:val="nil"/>
              <w:right w:val="nil"/>
            </w:tcBorders>
            <w:shd w:val="clear" w:color="auto" w:fill="auto"/>
            <w:noWrap/>
            <w:hideMark/>
          </w:tcPr>
          <w:p w14:paraId="01E0593F" w14:textId="77777777" w:rsidR="00B7734C" w:rsidRPr="00B7734C" w:rsidRDefault="00B7734C" w:rsidP="00B7734C">
            <w:pPr>
              <w:spacing w:after="0" w:line="240" w:lineRule="auto"/>
              <w:jc w:val="center"/>
              <w:rPr>
                <w:rFonts w:ascii="Times New Roman" w:hAnsi="Times New Roman"/>
              </w:rPr>
            </w:pPr>
          </w:p>
        </w:tc>
        <w:tc>
          <w:tcPr>
            <w:tcW w:w="345" w:type="pct"/>
            <w:tcBorders>
              <w:top w:val="nil"/>
              <w:left w:val="nil"/>
              <w:bottom w:val="nil"/>
              <w:right w:val="nil"/>
            </w:tcBorders>
            <w:shd w:val="clear" w:color="auto" w:fill="auto"/>
            <w:noWrap/>
            <w:hideMark/>
          </w:tcPr>
          <w:p w14:paraId="16CC691B" w14:textId="77777777" w:rsidR="00B7734C" w:rsidRPr="00B7734C" w:rsidRDefault="00B7734C" w:rsidP="00B7734C">
            <w:pPr>
              <w:spacing w:after="0" w:line="240" w:lineRule="auto"/>
              <w:jc w:val="center"/>
              <w:rPr>
                <w:rFonts w:ascii="Times New Roman" w:hAnsi="Times New Roman"/>
              </w:rPr>
            </w:pPr>
          </w:p>
        </w:tc>
        <w:tc>
          <w:tcPr>
            <w:tcW w:w="420" w:type="pct"/>
            <w:tcBorders>
              <w:top w:val="nil"/>
              <w:left w:val="nil"/>
              <w:bottom w:val="nil"/>
              <w:right w:val="nil"/>
            </w:tcBorders>
            <w:shd w:val="clear" w:color="auto" w:fill="auto"/>
            <w:noWrap/>
            <w:hideMark/>
          </w:tcPr>
          <w:p w14:paraId="3AE8F286" w14:textId="77777777" w:rsidR="00B7734C" w:rsidRPr="00B7734C" w:rsidRDefault="00B7734C" w:rsidP="00B7734C">
            <w:pPr>
              <w:spacing w:after="0" w:line="240" w:lineRule="auto"/>
              <w:jc w:val="center"/>
              <w:rPr>
                <w:rFonts w:ascii="Times New Roman" w:hAnsi="Times New Roman"/>
              </w:rPr>
            </w:pPr>
          </w:p>
        </w:tc>
        <w:tc>
          <w:tcPr>
            <w:tcW w:w="454" w:type="pct"/>
            <w:tcBorders>
              <w:top w:val="nil"/>
              <w:left w:val="nil"/>
              <w:bottom w:val="nil"/>
              <w:right w:val="nil"/>
            </w:tcBorders>
            <w:shd w:val="clear" w:color="auto" w:fill="auto"/>
            <w:noWrap/>
            <w:hideMark/>
          </w:tcPr>
          <w:p w14:paraId="15ACD4A0" w14:textId="77777777" w:rsidR="00B7734C" w:rsidRPr="00B7734C" w:rsidRDefault="00B7734C" w:rsidP="00B7734C">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noWrap/>
            <w:hideMark/>
          </w:tcPr>
          <w:p w14:paraId="2265BEB7" w14:textId="77777777" w:rsidR="00B7734C" w:rsidRPr="00B7734C" w:rsidRDefault="00B7734C" w:rsidP="00B7734C">
            <w:pPr>
              <w:spacing w:after="0" w:line="240" w:lineRule="auto"/>
              <w:jc w:val="center"/>
              <w:rPr>
                <w:rFonts w:ascii="Times New Roman" w:hAnsi="Times New Roman"/>
              </w:rPr>
            </w:pPr>
          </w:p>
        </w:tc>
      </w:tr>
      <w:tr w:rsidR="00B7734C" w:rsidRPr="00B7734C" w14:paraId="0E0FD696" w14:textId="77777777" w:rsidTr="00B7734C">
        <w:trPr>
          <w:trHeight w:val="397"/>
        </w:trPr>
        <w:tc>
          <w:tcPr>
            <w:tcW w:w="687" w:type="pct"/>
            <w:tcBorders>
              <w:top w:val="nil"/>
              <w:left w:val="nil"/>
              <w:bottom w:val="nil"/>
              <w:right w:val="nil"/>
            </w:tcBorders>
            <w:shd w:val="clear" w:color="auto" w:fill="auto"/>
            <w:vAlign w:val="bottom"/>
            <w:hideMark/>
          </w:tcPr>
          <w:p w14:paraId="51D413A7" w14:textId="77777777" w:rsidR="00B7734C" w:rsidRPr="00B7734C" w:rsidRDefault="00B7734C" w:rsidP="00B7734C">
            <w:pPr>
              <w:spacing w:after="0" w:line="240" w:lineRule="auto"/>
              <w:jc w:val="left"/>
              <w:rPr>
                <w:rFonts w:ascii="Arial" w:hAnsi="Arial" w:cs="Arial"/>
                <w:b/>
                <w:bCs/>
                <w:color w:val="000000"/>
                <w:sz w:val="16"/>
                <w:szCs w:val="16"/>
              </w:rPr>
            </w:pPr>
            <w:r w:rsidRPr="00B7734C">
              <w:rPr>
                <w:rFonts w:ascii="Arial" w:hAnsi="Arial" w:cs="Arial"/>
                <w:b/>
                <w:bCs/>
                <w:color w:val="000000"/>
                <w:sz w:val="16"/>
                <w:szCs w:val="16"/>
              </w:rPr>
              <w:t>Department of Parliamentary Services</w:t>
            </w:r>
          </w:p>
        </w:tc>
        <w:tc>
          <w:tcPr>
            <w:tcW w:w="445" w:type="pct"/>
            <w:tcBorders>
              <w:top w:val="nil"/>
              <w:left w:val="nil"/>
              <w:bottom w:val="nil"/>
              <w:right w:val="nil"/>
            </w:tcBorders>
            <w:shd w:val="clear" w:color="auto" w:fill="auto"/>
            <w:noWrap/>
            <w:hideMark/>
          </w:tcPr>
          <w:p w14:paraId="5002D717" w14:textId="77777777" w:rsidR="00B7734C" w:rsidRPr="00B7734C" w:rsidRDefault="00B7734C" w:rsidP="00B7734C">
            <w:pPr>
              <w:spacing w:after="0" w:line="240" w:lineRule="auto"/>
              <w:jc w:val="left"/>
              <w:rPr>
                <w:rFonts w:ascii="Arial" w:hAnsi="Arial" w:cs="Arial"/>
                <w:b/>
                <w:bCs/>
                <w:color w:val="000000"/>
                <w:sz w:val="16"/>
                <w:szCs w:val="16"/>
              </w:rPr>
            </w:pPr>
          </w:p>
        </w:tc>
        <w:tc>
          <w:tcPr>
            <w:tcW w:w="445" w:type="pct"/>
            <w:tcBorders>
              <w:top w:val="nil"/>
              <w:left w:val="nil"/>
              <w:bottom w:val="nil"/>
              <w:right w:val="nil"/>
            </w:tcBorders>
            <w:shd w:val="clear" w:color="auto" w:fill="auto"/>
            <w:noWrap/>
            <w:hideMark/>
          </w:tcPr>
          <w:p w14:paraId="18027D00" w14:textId="77777777" w:rsidR="00B7734C" w:rsidRPr="00B7734C" w:rsidRDefault="00B7734C" w:rsidP="00B7734C">
            <w:pPr>
              <w:spacing w:after="0" w:line="240" w:lineRule="auto"/>
              <w:jc w:val="left"/>
              <w:rPr>
                <w:rFonts w:ascii="Times New Roman" w:hAnsi="Times New Roman"/>
              </w:rPr>
            </w:pPr>
          </w:p>
        </w:tc>
        <w:tc>
          <w:tcPr>
            <w:tcW w:w="412" w:type="pct"/>
            <w:tcBorders>
              <w:top w:val="nil"/>
              <w:left w:val="nil"/>
              <w:bottom w:val="nil"/>
              <w:right w:val="nil"/>
            </w:tcBorders>
            <w:shd w:val="clear" w:color="auto" w:fill="auto"/>
            <w:noWrap/>
            <w:hideMark/>
          </w:tcPr>
          <w:p w14:paraId="32823534" w14:textId="77777777" w:rsidR="00B7734C" w:rsidRPr="00B7734C" w:rsidRDefault="00B7734C" w:rsidP="00B7734C">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483FDB50" w14:textId="77777777" w:rsidR="00B7734C" w:rsidRPr="00B7734C" w:rsidRDefault="00B7734C" w:rsidP="00B7734C">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54CD7A95" w14:textId="77777777" w:rsidR="00B7734C" w:rsidRPr="00B7734C" w:rsidRDefault="00B7734C" w:rsidP="00B7734C">
            <w:pPr>
              <w:spacing w:after="0" w:line="240" w:lineRule="auto"/>
              <w:jc w:val="left"/>
              <w:rPr>
                <w:rFonts w:ascii="Times New Roman" w:hAnsi="Times New Roman"/>
              </w:rPr>
            </w:pPr>
          </w:p>
        </w:tc>
        <w:tc>
          <w:tcPr>
            <w:tcW w:w="454" w:type="pct"/>
            <w:tcBorders>
              <w:top w:val="nil"/>
              <w:left w:val="nil"/>
              <w:bottom w:val="nil"/>
              <w:right w:val="nil"/>
            </w:tcBorders>
            <w:shd w:val="clear" w:color="auto" w:fill="auto"/>
            <w:noWrap/>
            <w:hideMark/>
          </w:tcPr>
          <w:p w14:paraId="69E47CE5" w14:textId="77777777" w:rsidR="00B7734C" w:rsidRPr="00B7734C" w:rsidRDefault="00B7734C" w:rsidP="00B7734C">
            <w:pPr>
              <w:spacing w:after="0" w:line="240" w:lineRule="auto"/>
              <w:jc w:val="left"/>
              <w:rPr>
                <w:rFonts w:ascii="Times New Roman" w:hAnsi="Times New Roman"/>
              </w:rPr>
            </w:pPr>
          </w:p>
        </w:tc>
        <w:tc>
          <w:tcPr>
            <w:tcW w:w="345" w:type="pct"/>
            <w:tcBorders>
              <w:top w:val="nil"/>
              <w:left w:val="nil"/>
              <w:bottom w:val="nil"/>
              <w:right w:val="nil"/>
            </w:tcBorders>
            <w:shd w:val="clear" w:color="auto" w:fill="auto"/>
            <w:noWrap/>
            <w:hideMark/>
          </w:tcPr>
          <w:p w14:paraId="7D984411" w14:textId="77777777" w:rsidR="00B7734C" w:rsidRPr="00B7734C" w:rsidRDefault="00B7734C" w:rsidP="00B7734C">
            <w:pPr>
              <w:spacing w:after="0" w:line="240" w:lineRule="auto"/>
              <w:jc w:val="left"/>
              <w:rPr>
                <w:rFonts w:ascii="Times New Roman" w:hAnsi="Times New Roman"/>
              </w:rPr>
            </w:pPr>
          </w:p>
        </w:tc>
        <w:tc>
          <w:tcPr>
            <w:tcW w:w="420" w:type="pct"/>
            <w:tcBorders>
              <w:top w:val="nil"/>
              <w:left w:val="nil"/>
              <w:bottom w:val="nil"/>
              <w:right w:val="nil"/>
            </w:tcBorders>
            <w:shd w:val="clear" w:color="auto" w:fill="auto"/>
            <w:noWrap/>
            <w:hideMark/>
          </w:tcPr>
          <w:p w14:paraId="55782913" w14:textId="77777777" w:rsidR="00B7734C" w:rsidRPr="00B7734C" w:rsidRDefault="00B7734C" w:rsidP="00B7734C">
            <w:pPr>
              <w:spacing w:after="0" w:line="240" w:lineRule="auto"/>
              <w:jc w:val="left"/>
              <w:rPr>
                <w:rFonts w:ascii="Times New Roman" w:hAnsi="Times New Roman"/>
              </w:rPr>
            </w:pPr>
          </w:p>
        </w:tc>
        <w:tc>
          <w:tcPr>
            <w:tcW w:w="454" w:type="pct"/>
            <w:tcBorders>
              <w:top w:val="nil"/>
              <w:left w:val="nil"/>
              <w:bottom w:val="nil"/>
              <w:right w:val="nil"/>
            </w:tcBorders>
            <w:shd w:val="clear" w:color="auto" w:fill="auto"/>
            <w:noWrap/>
            <w:hideMark/>
          </w:tcPr>
          <w:p w14:paraId="7DCCA321" w14:textId="77777777" w:rsidR="00B7734C" w:rsidRPr="00B7734C" w:rsidRDefault="00B7734C" w:rsidP="00B7734C">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2E9B120A" w14:textId="77777777" w:rsidR="00B7734C" w:rsidRPr="00B7734C" w:rsidRDefault="00B7734C" w:rsidP="00B7734C">
            <w:pPr>
              <w:spacing w:after="0" w:line="240" w:lineRule="auto"/>
              <w:jc w:val="left"/>
              <w:rPr>
                <w:rFonts w:ascii="Times New Roman" w:hAnsi="Times New Roman"/>
              </w:rPr>
            </w:pPr>
          </w:p>
        </w:tc>
      </w:tr>
      <w:tr w:rsidR="00B7734C" w:rsidRPr="00B7734C" w14:paraId="427CE2A3" w14:textId="77777777" w:rsidTr="00B7734C">
        <w:trPr>
          <w:trHeight w:val="225"/>
        </w:trPr>
        <w:tc>
          <w:tcPr>
            <w:tcW w:w="687" w:type="pct"/>
            <w:vMerge w:val="restart"/>
            <w:tcBorders>
              <w:top w:val="nil"/>
              <w:left w:val="nil"/>
              <w:bottom w:val="nil"/>
              <w:right w:val="nil"/>
            </w:tcBorders>
            <w:shd w:val="clear" w:color="auto" w:fill="auto"/>
            <w:hideMark/>
          </w:tcPr>
          <w:p w14:paraId="10A800E0" w14:textId="77777777" w:rsidR="00B7734C" w:rsidRPr="00B7734C" w:rsidRDefault="00B7734C" w:rsidP="00B7734C">
            <w:pPr>
              <w:spacing w:after="0" w:line="240" w:lineRule="auto"/>
              <w:jc w:val="left"/>
              <w:rPr>
                <w:rFonts w:ascii="Arial" w:hAnsi="Arial" w:cs="Arial"/>
                <w:color w:val="000000"/>
                <w:sz w:val="16"/>
                <w:szCs w:val="16"/>
              </w:rPr>
            </w:pPr>
            <w:r w:rsidRPr="00B7734C">
              <w:rPr>
                <w:rFonts w:ascii="Arial" w:hAnsi="Arial" w:cs="Arial"/>
                <w:color w:val="000000"/>
                <w:sz w:val="16"/>
                <w:szCs w:val="16"/>
              </w:rPr>
              <w:t>Outcome 1</w:t>
            </w:r>
          </w:p>
        </w:tc>
        <w:tc>
          <w:tcPr>
            <w:tcW w:w="445" w:type="pct"/>
            <w:tcBorders>
              <w:top w:val="nil"/>
              <w:left w:val="nil"/>
              <w:bottom w:val="nil"/>
              <w:right w:val="nil"/>
            </w:tcBorders>
            <w:shd w:val="clear" w:color="auto" w:fill="auto"/>
            <w:noWrap/>
            <w:hideMark/>
          </w:tcPr>
          <w:p w14:paraId="183656B0" w14:textId="77777777" w:rsidR="00B7734C" w:rsidRPr="00B7734C" w:rsidRDefault="00B7734C" w:rsidP="00B7734C">
            <w:pPr>
              <w:spacing w:after="0" w:line="240" w:lineRule="auto"/>
              <w:jc w:val="right"/>
              <w:rPr>
                <w:rFonts w:ascii="Arial" w:hAnsi="Arial" w:cs="Arial"/>
                <w:color w:val="000000"/>
                <w:sz w:val="16"/>
                <w:szCs w:val="16"/>
              </w:rPr>
            </w:pPr>
            <w:r w:rsidRPr="00B7734C">
              <w:rPr>
                <w:rFonts w:ascii="Arial" w:hAnsi="Arial" w:cs="Arial"/>
                <w:color w:val="000000"/>
                <w:sz w:val="16"/>
                <w:szCs w:val="16"/>
              </w:rPr>
              <w:t>167,332</w:t>
            </w:r>
          </w:p>
        </w:tc>
        <w:tc>
          <w:tcPr>
            <w:tcW w:w="445" w:type="pct"/>
            <w:tcBorders>
              <w:top w:val="nil"/>
              <w:left w:val="nil"/>
              <w:bottom w:val="nil"/>
              <w:right w:val="nil"/>
            </w:tcBorders>
            <w:shd w:val="clear" w:color="auto" w:fill="auto"/>
            <w:noWrap/>
            <w:hideMark/>
          </w:tcPr>
          <w:p w14:paraId="77A85216" w14:textId="23F2A78C" w:rsidR="00B7734C" w:rsidRPr="00B7734C" w:rsidRDefault="005C15D5" w:rsidP="00B7734C">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0F620005" w14:textId="77777777" w:rsidR="00B7734C" w:rsidRPr="00B7734C" w:rsidRDefault="00B7734C" w:rsidP="00B7734C">
            <w:pPr>
              <w:spacing w:after="0" w:line="240" w:lineRule="auto"/>
              <w:jc w:val="right"/>
              <w:rPr>
                <w:rFonts w:ascii="Arial" w:hAnsi="Arial" w:cs="Arial"/>
                <w:color w:val="000000"/>
                <w:sz w:val="16"/>
                <w:szCs w:val="16"/>
              </w:rPr>
            </w:pPr>
            <w:r w:rsidRPr="00B7734C">
              <w:rPr>
                <w:rFonts w:ascii="Arial" w:hAnsi="Arial" w:cs="Arial"/>
                <w:color w:val="000000"/>
                <w:sz w:val="16"/>
                <w:szCs w:val="16"/>
              </w:rPr>
              <w:t>14,961</w:t>
            </w:r>
          </w:p>
        </w:tc>
        <w:tc>
          <w:tcPr>
            <w:tcW w:w="445" w:type="pct"/>
            <w:tcBorders>
              <w:top w:val="nil"/>
              <w:left w:val="nil"/>
              <w:bottom w:val="nil"/>
              <w:right w:val="nil"/>
            </w:tcBorders>
            <w:shd w:val="clear" w:color="auto" w:fill="auto"/>
            <w:noWrap/>
            <w:hideMark/>
          </w:tcPr>
          <w:p w14:paraId="3DA77431" w14:textId="73244E6C" w:rsidR="00B7734C" w:rsidRPr="00B7734C" w:rsidRDefault="005C15D5" w:rsidP="00B7734C">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5C21545D" w14:textId="2E5647A1" w:rsidR="00B7734C" w:rsidRPr="00B7734C" w:rsidRDefault="005C15D5" w:rsidP="00B7734C">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05AE6874" w14:textId="77777777" w:rsidR="00B7734C" w:rsidRPr="00B7734C" w:rsidRDefault="00B7734C" w:rsidP="00B7734C">
            <w:pPr>
              <w:spacing w:after="0" w:line="240" w:lineRule="auto"/>
              <w:jc w:val="right"/>
              <w:rPr>
                <w:rFonts w:ascii="Arial" w:hAnsi="Arial" w:cs="Arial"/>
                <w:color w:val="000000"/>
                <w:sz w:val="16"/>
                <w:szCs w:val="16"/>
              </w:rPr>
            </w:pPr>
            <w:r w:rsidRPr="00B7734C">
              <w:rPr>
                <w:rFonts w:ascii="Arial" w:hAnsi="Arial" w:cs="Arial"/>
                <w:color w:val="000000"/>
                <w:sz w:val="16"/>
                <w:szCs w:val="16"/>
              </w:rPr>
              <w:t>9,483</w:t>
            </w:r>
          </w:p>
        </w:tc>
        <w:tc>
          <w:tcPr>
            <w:tcW w:w="345" w:type="pct"/>
            <w:tcBorders>
              <w:top w:val="nil"/>
              <w:left w:val="nil"/>
              <w:bottom w:val="nil"/>
              <w:right w:val="nil"/>
            </w:tcBorders>
            <w:shd w:val="clear" w:color="auto" w:fill="auto"/>
            <w:noWrap/>
            <w:hideMark/>
          </w:tcPr>
          <w:p w14:paraId="0EE9D680" w14:textId="7F6E7479" w:rsidR="00B7734C" w:rsidRPr="00B7734C" w:rsidRDefault="005C15D5" w:rsidP="00B7734C">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3BD6B45B" w14:textId="37CE9B9C" w:rsidR="00B7734C" w:rsidRPr="00B7734C" w:rsidRDefault="005C15D5" w:rsidP="00B7734C">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36D1E851" w14:textId="52E6024B" w:rsidR="00B7734C" w:rsidRPr="00B7734C" w:rsidRDefault="005C15D5" w:rsidP="00B7734C">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2DCA3C6D" w14:textId="77777777" w:rsidR="00B7734C" w:rsidRPr="00B7734C" w:rsidRDefault="00B7734C" w:rsidP="00B7734C">
            <w:pPr>
              <w:spacing w:after="0" w:line="240" w:lineRule="auto"/>
              <w:jc w:val="right"/>
              <w:rPr>
                <w:rFonts w:ascii="Arial" w:hAnsi="Arial" w:cs="Arial"/>
                <w:color w:val="000000"/>
                <w:sz w:val="16"/>
                <w:szCs w:val="16"/>
              </w:rPr>
            </w:pPr>
            <w:r w:rsidRPr="00B7734C">
              <w:rPr>
                <w:rFonts w:ascii="Arial" w:hAnsi="Arial" w:cs="Arial"/>
                <w:color w:val="000000"/>
                <w:sz w:val="16"/>
                <w:szCs w:val="16"/>
              </w:rPr>
              <w:t>191,776</w:t>
            </w:r>
          </w:p>
        </w:tc>
      </w:tr>
      <w:tr w:rsidR="00B7734C" w:rsidRPr="00B7734C" w14:paraId="2EC367E9" w14:textId="77777777" w:rsidTr="00B7734C">
        <w:trPr>
          <w:trHeight w:val="225"/>
        </w:trPr>
        <w:tc>
          <w:tcPr>
            <w:tcW w:w="687" w:type="pct"/>
            <w:vMerge/>
            <w:tcBorders>
              <w:top w:val="nil"/>
              <w:left w:val="nil"/>
              <w:bottom w:val="nil"/>
              <w:right w:val="nil"/>
            </w:tcBorders>
            <w:vAlign w:val="center"/>
            <w:hideMark/>
          </w:tcPr>
          <w:p w14:paraId="4C0F542A" w14:textId="77777777" w:rsidR="00B7734C" w:rsidRPr="00B7734C" w:rsidRDefault="00B7734C" w:rsidP="00B7734C">
            <w:pPr>
              <w:spacing w:after="0" w:line="240" w:lineRule="auto"/>
              <w:jc w:val="lef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031CBE02" w14:textId="77777777" w:rsidR="00B7734C" w:rsidRPr="00B7734C" w:rsidRDefault="00B7734C" w:rsidP="00B7734C">
            <w:pPr>
              <w:spacing w:after="0" w:line="240" w:lineRule="auto"/>
              <w:jc w:val="right"/>
              <w:rPr>
                <w:rFonts w:ascii="Arial" w:hAnsi="Arial" w:cs="Arial"/>
                <w:i/>
                <w:iCs/>
                <w:color w:val="000000"/>
                <w:sz w:val="16"/>
                <w:szCs w:val="16"/>
              </w:rPr>
            </w:pPr>
            <w:r w:rsidRPr="00B7734C">
              <w:rPr>
                <w:rFonts w:ascii="Arial" w:hAnsi="Arial" w:cs="Arial"/>
                <w:i/>
                <w:iCs/>
                <w:color w:val="000000"/>
                <w:sz w:val="16"/>
                <w:szCs w:val="16"/>
              </w:rPr>
              <w:t>177,016</w:t>
            </w:r>
          </w:p>
        </w:tc>
        <w:tc>
          <w:tcPr>
            <w:tcW w:w="445" w:type="pct"/>
            <w:tcBorders>
              <w:top w:val="nil"/>
              <w:left w:val="nil"/>
              <w:bottom w:val="nil"/>
              <w:right w:val="nil"/>
            </w:tcBorders>
            <w:shd w:val="clear" w:color="auto" w:fill="auto"/>
            <w:noWrap/>
            <w:hideMark/>
          </w:tcPr>
          <w:p w14:paraId="00B1F1AD" w14:textId="69B97142" w:rsidR="00B7734C" w:rsidRPr="00B7734C" w:rsidRDefault="005C15D5" w:rsidP="00B7734C">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45912E00" w14:textId="77777777" w:rsidR="00B7734C" w:rsidRPr="00B7734C" w:rsidRDefault="00B7734C" w:rsidP="00B7734C">
            <w:pPr>
              <w:spacing w:after="0" w:line="240" w:lineRule="auto"/>
              <w:jc w:val="right"/>
              <w:rPr>
                <w:rFonts w:ascii="Arial" w:hAnsi="Arial" w:cs="Arial"/>
                <w:i/>
                <w:iCs/>
                <w:color w:val="000000"/>
                <w:sz w:val="16"/>
                <w:szCs w:val="16"/>
              </w:rPr>
            </w:pPr>
            <w:r w:rsidRPr="00B7734C">
              <w:rPr>
                <w:rFonts w:ascii="Arial" w:hAnsi="Arial" w:cs="Arial"/>
                <w:i/>
                <w:iCs/>
                <w:color w:val="000000"/>
                <w:sz w:val="16"/>
                <w:szCs w:val="16"/>
              </w:rPr>
              <w:t>10,366</w:t>
            </w:r>
          </w:p>
        </w:tc>
        <w:tc>
          <w:tcPr>
            <w:tcW w:w="445" w:type="pct"/>
            <w:tcBorders>
              <w:top w:val="nil"/>
              <w:left w:val="nil"/>
              <w:bottom w:val="nil"/>
              <w:right w:val="nil"/>
            </w:tcBorders>
            <w:shd w:val="clear" w:color="auto" w:fill="auto"/>
            <w:noWrap/>
            <w:hideMark/>
          </w:tcPr>
          <w:p w14:paraId="6D9E90A8" w14:textId="0F3286B1" w:rsidR="00B7734C" w:rsidRPr="00B7734C" w:rsidRDefault="005C15D5" w:rsidP="00B7734C">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772061E2" w14:textId="02485A26" w:rsidR="00B7734C" w:rsidRPr="00B7734C" w:rsidRDefault="005C15D5" w:rsidP="00B7734C">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305807D3" w14:textId="77777777" w:rsidR="00B7734C" w:rsidRPr="00B7734C" w:rsidRDefault="00B7734C" w:rsidP="00B7734C">
            <w:pPr>
              <w:spacing w:after="0" w:line="240" w:lineRule="auto"/>
              <w:jc w:val="right"/>
              <w:rPr>
                <w:rFonts w:ascii="Arial" w:hAnsi="Arial" w:cs="Arial"/>
                <w:i/>
                <w:iCs/>
                <w:color w:val="000000"/>
                <w:sz w:val="16"/>
                <w:szCs w:val="16"/>
              </w:rPr>
            </w:pPr>
            <w:r w:rsidRPr="00B7734C">
              <w:rPr>
                <w:rFonts w:ascii="Arial" w:hAnsi="Arial" w:cs="Arial"/>
                <w:i/>
                <w:iCs/>
                <w:color w:val="000000"/>
                <w:sz w:val="16"/>
                <w:szCs w:val="16"/>
              </w:rPr>
              <w:t>8,859</w:t>
            </w:r>
          </w:p>
        </w:tc>
        <w:tc>
          <w:tcPr>
            <w:tcW w:w="345" w:type="pct"/>
            <w:tcBorders>
              <w:top w:val="nil"/>
              <w:left w:val="nil"/>
              <w:bottom w:val="nil"/>
              <w:right w:val="nil"/>
            </w:tcBorders>
            <w:shd w:val="clear" w:color="auto" w:fill="auto"/>
            <w:noWrap/>
            <w:hideMark/>
          </w:tcPr>
          <w:p w14:paraId="3C30F2B5" w14:textId="0541AB23" w:rsidR="00B7734C" w:rsidRPr="00B7734C" w:rsidRDefault="005C15D5" w:rsidP="00B7734C">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3CDBE76A" w14:textId="4DEE3878" w:rsidR="00B7734C" w:rsidRPr="00B7734C" w:rsidRDefault="005C15D5" w:rsidP="00B7734C">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5B49A94B" w14:textId="60B28899" w:rsidR="00B7734C" w:rsidRPr="00B7734C" w:rsidRDefault="005C15D5" w:rsidP="00B7734C">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33F08FA4" w14:textId="77777777" w:rsidR="00B7734C" w:rsidRPr="00B7734C" w:rsidRDefault="00B7734C" w:rsidP="00B7734C">
            <w:pPr>
              <w:spacing w:after="0" w:line="240" w:lineRule="auto"/>
              <w:jc w:val="right"/>
              <w:rPr>
                <w:rFonts w:ascii="Arial" w:hAnsi="Arial" w:cs="Arial"/>
                <w:i/>
                <w:iCs/>
                <w:color w:val="000000"/>
                <w:sz w:val="16"/>
                <w:szCs w:val="16"/>
              </w:rPr>
            </w:pPr>
            <w:r w:rsidRPr="00B7734C">
              <w:rPr>
                <w:rFonts w:ascii="Arial" w:hAnsi="Arial" w:cs="Arial"/>
                <w:i/>
                <w:iCs/>
                <w:color w:val="000000"/>
                <w:sz w:val="16"/>
                <w:szCs w:val="16"/>
              </w:rPr>
              <w:t>196,241</w:t>
            </w:r>
          </w:p>
        </w:tc>
      </w:tr>
      <w:tr w:rsidR="00B7734C" w:rsidRPr="00B7734C" w14:paraId="6AB2F357" w14:textId="77777777" w:rsidTr="00B7734C">
        <w:trPr>
          <w:trHeight w:val="225"/>
        </w:trPr>
        <w:tc>
          <w:tcPr>
            <w:tcW w:w="687" w:type="pct"/>
            <w:tcBorders>
              <w:top w:val="nil"/>
              <w:left w:val="nil"/>
              <w:bottom w:val="nil"/>
              <w:right w:val="nil"/>
            </w:tcBorders>
            <w:shd w:val="clear" w:color="auto" w:fill="auto"/>
            <w:noWrap/>
            <w:hideMark/>
          </w:tcPr>
          <w:p w14:paraId="19762D9D" w14:textId="77777777" w:rsidR="00B7734C" w:rsidRPr="00B7734C" w:rsidRDefault="00B7734C" w:rsidP="00B7734C">
            <w:pPr>
              <w:spacing w:after="0" w:line="240" w:lineRule="auto"/>
              <w:jc w:val="right"/>
              <w:rPr>
                <w:rFonts w:ascii="Arial" w:hAnsi="Arial" w:cs="Arial"/>
                <w:i/>
                <w:iCs/>
                <w:color w:val="000000"/>
                <w:sz w:val="16"/>
                <w:szCs w:val="16"/>
              </w:rPr>
            </w:pPr>
          </w:p>
        </w:tc>
        <w:tc>
          <w:tcPr>
            <w:tcW w:w="445" w:type="pct"/>
            <w:tcBorders>
              <w:top w:val="nil"/>
              <w:left w:val="nil"/>
              <w:bottom w:val="nil"/>
              <w:right w:val="nil"/>
            </w:tcBorders>
            <w:shd w:val="clear" w:color="auto" w:fill="auto"/>
            <w:noWrap/>
            <w:hideMark/>
          </w:tcPr>
          <w:p w14:paraId="65C09CF3" w14:textId="77777777" w:rsidR="00B7734C" w:rsidRPr="00B7734C" w:rsidRDefault="00B7734C" w:rsidP="00B7734C">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295209F8" w14:textId="77777777" w:rsidR="00B7734C" w:rsidRPr="00B7734C" w:rsidRDefault="00B7734C" w:rsidP="00B7734C">
            <w:pPr>
              <w:spacing w:after="0" w:line="240" w:lineRule="auto"/>
              <w:jc w:val="center"/>
              <w:rPr>
                <w:rFonts w:ascii="Times New Roman" w:hAnsi="Times New Roman"/>
              </w:rPr>
            </w:pPr>
          </w:p>
        </w:tc>
        <w:tc>
          <w:tcPr>
            <w:tcW w:w="412" w:type="pct"/>
            <w:tcBorders>
              <w:top w:val="nil"/>
              <w:left w:val="nil"/>
              <w:bottom w:val="nil"/>
              <w:right w:val="nil"/>
            </w:tcBorders>
            <w:shd w:val="clear" w:color="auto" w:fill="auto"/>
            <w:noWrap/>
            <w:hideMark/>
          </w:tcPr>
          <w:p w14:paraId="4B5533F4" w14:textId="77777777" w:rsidR="00B7734C" w:rsidRPr="00B7734C" w:rsidRDefault="00B7734C" w:rsidP="00B7734C">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noWrap/>
            <w:hideMark/>
          </w:tcPr>
          <w:p w14:paraId="1EB6EEB6" w14:textId="77777777" w:rsidR="00B7734C" w:rsidRPr="00B7734C" w:rsidRDefault="00B7734C" w:rsidP="00B7734C">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noWrap/>
            <w:hideMark/>
          </w:tcPr>
          <w:p w14:paraId="6AF07223" w14:textId="77777777" w:rsidR="00B7734C" w:rsidRPr="00B7734C" w:rsidRDefault="00B7734C" w:rsidP="00B7734C">
            <w:pPr>
              <w:spacing w:after="0" w:line="240" w:lineRule="auto"/>
              <w:jc w:val="center"/>
              <w:rPr>
                <w:rFonts w:ascii="Times New Roman" w:hAnsi="Times New Roman"/>
              </w:rPr>
            </w:pPr>
          </w:p>
        </w:tc>
        <w:tc>
          <w:tcPr>
            <w:tcW w:w="454" w:type="pct"/>
            <w:tcBorders>
              <w:top w:val="nil"/>
              <w:left w:val="nil"/>
              <w:bottom w:val="nil"/>
              <w:right w:val="nil"/>
            </w:tcBorders>
            <w:shd w:val="clear" w:color="auto" w:fill="auto"/>
            <w:noWrap/>
            <w:hideMark/>
          </w:tcPr>
          <w:p w14:paraId="2557A77F" w14:textId="77777777" w:rsidR="00B7734C" w:rsidRPr="00B7734C" w:rsidRDefault="00B7734C" w:rsidP="00B7734C">
            <w:pPr>
              <w:spacing w:after="0" w:line="240" w:lineRule="auto"/>
              <w:jc w:val="center"/>
              <w:rPr>
                <w:rFonts w:ascii="Times New Roman" w:hAnsi="Times New Roman"/>
              </w:rPr>
            </w:pPr>
          </w:p>
        </w:tc>
        <w:tc>
          <w:tcPr>
            <w:tcW w:w="345" w:type="pct"/>
            <w:tcBorders>
              <w:top w:val="nil"/>
              <w:left w:val="nil"/>
              <w:bottom w:val="nil"/>
              <w:right w:val="nil"/>
            </w:tcBorders>
            <w:shd w:val="clear" w:color="auto" w:fill="auto"/>
            <w:noWrap/>
            <w:hideMark/>
          </w:tcPr>
          <w:p w14:paraId="2EC17380" w14:textId="77777777" w:rsidR="00B7734C" w:rsidRPr="00B7734C" w:rsidRDefault="00B7734C" w:rsidP="00B7734C">
            <w:pPr>
              <w:spacing w:after="0" w:line="240" w:lineRule="auto"/>
              <w:jc w:val="center"/>
              <w:rPr>
                <w:rFonts w:ascii="Times New Roman" w:hAnsi="Times New Roman"/>
              </w:rPr>
            </w:pPr>
          </w:p>
        </w:tc>
        <w:tc>
          <w:tcPr>
            <w:tcW w:w="420" w:type="pct"/>
            <w:tcBorders>
              <w:top w:val="nil"/>
              <w:left w:val="nil"/>
              <w:bottom w:val="nil"/>
              <w:right w:val="nil"/>
            </w:tcBorders>
            <w:shd w:val="clear" w:color="auto" w:fill="auto"/>
            <w:noWrap/>
            <w:hideMark/>
          </w:tcPr>
          <w:p w14:paraId="4E78D076" w14:textId="77777777" w:rsidR="00B7734C" w:rsidRPr="00B7734C" w:rsidRDefault="00B7734C" w:rsidP="00B7734C">
            <w:pPr>
              <w:spacing w:after="0" w:line="240" w:lineRule="auto"/>
              <w:jc w:val="center"/>
              <w:rPr>
                <w:rFonts w:ascii="Times New Roman" w:hAnsi="Times New Roman"/>
              </w:rPr>
            </w:pPr>
          </w:p>
        </w:tc>
        <w:tc>
          <w:tcPr>
            <w:tcW w:w="454" w:type="pct"/>
            <w:tcBorders>
              <w:top w:val="nil"/>
              <w:left w:val="nil"/>
              <w:bottom w:val="nil"/>
              <w:right w:val="nil"/>
            </w:tcBorders>
            <w:shd w:val="clear" w:color="auto" w:fill="auto"/>
            <w:noWrap/>
            <w:hideMark/>
          </w:tcPr>
          <w:p w14:paraId="0BE22C57" w14:textId="77777777" w:rsidR="00B7734C" w:rsidRPr="00B7734C" w:rsidRDefault="00B7734C" w:rsidP="00B7734C">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noWrap/>
            <w:hideMark/>
          </w:tcPr>
          <w:p w14:paraId="7ECBC78A" w14:textId="77777777" w:rsidR="00B7734C" w:rsidRPr="00B7734C" w:rsidRDefault="00B7734C" w:rsidP="00B7734C">
            <w:pPr>
              <w:spacing w:after="0" w:line="240" w:lineRule="auto"/>
              <w:jc w:val="center"/>
              <w:rPr>
                <w:rFonts w:ascii="Times New Roman" w:hAnsi="Times New Roman"/>
              </w:rPr>
            </w:pPr>
          </w:p>
        </w:tc>
      </w:tr>
      <w:tr w:rsidR="00B7734C" w:rsidRPr="00B7734C" w14:paraId="283DB875" w14:textId="77777777" w:rsidTr="00B7734C">
        <w:trPr>
          <w:trHeight w:val="225"/>
        </w:trPr>
        <w:tc>
          <w:tcPr>
            <w:tcW w:w="687" w:type="pct"/>
            <w:vMerge w:val="restart"/>
            <w:tcBorders>
              <w:top w:val="nil"/>
              <w:left w:val="nil"/>
              <w:bottom w:val="nil"/>
              <w:right w:val="nil"/>
            </w:tcBorders>
            <w:shd w:val="clear" w:color="auto" w:fill="auto"/>
            <w:hideMark/>
          </w:tcPr>
          <w:p w14:paraId="6E2E3455" w14:textId="77777777" w:rsidR="00B7734C" w:rsidRPr="00B7734C" w:rsidRDefault="00B7734C" w:rsidP="00B7734C">
            <w:pPr>
              <w:spacing w:after="0" w:line="240" w:lineRule="auto"/>
              <w:jc w:val="left"/>
              <w:rPr>
                <w:rFonts w:ascii="Arial" w:hAnsi="Arial" w:cs="Arial"/>
                <w:color w:val="000000"/>
                <w:sz w:val="16"/>
                <w:szCs w:val="16"/>
              </w:rPr>
            </w:pPr>
            <w:r w:rsidRPr="00B7734C">
              <w:rPr>
                <w:rFonts w:ascii="Arial" w:hAnsi="Arial" w:cs="Arial"/>
                <w:color w:val="000000"/>
                <w:sz w:val="16"/>
                <w:szCs w:val="16"/>
              </w:rPr>
              <w:t>Administered Assets and Liabilities</w:t>
            </w:r>
          </w:p>
        </w:tc>
        <w:tc>
          <w:tcPr>
            <w:tcW w:w="445" w:type="pct"/>
            <w:tcBorders>
              <w:top w:val="nil"/>
              <w:left w:val="nil"/>
              <w:bottom w:val="nil"/>
              <w:right w:val="nil"/>
            </w:tcBorders>
            <w:shd w:val="clear" w:color="auto" w:fill="auto"/>
            <w:noWrap/>
            <w:hideMark/>
          </w:tcPr>
          <w:p w14:paraId="7D9A9803" w14:textId="7B297DA9" w:rsidR="00B7734C" w:rsidRPr="00B7734C" w:rsidRDefault="005C15D5" w:rsidP="00B7734C">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2EC6A41A" w14:textId="3D6F6BA9" w:rsidR="00B7734C" w:rsidRPr="00B7734C" w:rsidRDefault="005C15D5" w:rsidP="00B7734C">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15923A69" w14:textId="7641A0CA" w:rsidR="00B7734C" w:rsidRPr="00B7734C" w:rsidRDefault="005C15D5" w:rsidP="00B7734C">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25D79421" w14:textId="0F1127A9" w:rsidR="00B7734C" w:rsidRPr="00B7734C" w:rsidRDefault="005C15D5" w:rsidP="00B7734C">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5A5A827D" w14:textId="36780EEA" w:rsidR="00B7734C" w:rsidRPr="00B7734C" w:rsidRDefault="005C15D5" w:rsidP="00B7734C">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5D4CE0B5" w14:textId="6F7D46ED" w:rsidR="00B7734C" w:rsidRPr="00B7734C" w:rsidRDefault="005C15D5" w:rsidP="00B7734C">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nil"/>
              <w:left w:val="nil"/>
              <w:bottom w:val="nil"/>
              <w:right w:val="nil"/>
            </w:tcBorders>
            <w:shd w:val="clear" w:color="auto" w:fill="auto"/>
            <w:noWrap/>
            <w:hideMark/>
          </w:tcPr>
          <w:p w14:paraId="69555DC9" w14:textId="6D3AFE3C" w:rsidR="00B7734C" w:rsidRPr="00B7734C" w:rsidRDefault="005C15D5" w:rsidP="00B7734C">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0AFBE6A7" w14:textId="77777777" w:rsidR="00B7734C" w:rsidRPr="00B7734C" w:rsidRDefault="00B7734C" w:rsidP="00B7734C">
            <w:pPr>
              <w:spacing w:after="0" w:line="240" w:lineRule="auto"/>
              <w:jc w:val="right"/>
              <w:rPr>
                <w:rFonts w:ascii="Arial" w:hAnsi="Arial" w:cs="Arial"/>
                <w:color w:val="000000"/>
                <w:sz w:val="16"/>
                <w:szCs w:val="16"/>
              </w:rPr>
            </w:pPr>
            <w:r w:rsidRPr="00B7734C">
              <w:rPr>
                <w:rFonts w:ascii="Arial" w:hAnsi="Arial" w:cs="Arial"/>
                <w:color w:val="000000"/>
                <w:sz w:val="16"/>
                <w:szCs w:val="16"/>
              </w:rPr>
              <w:t>48,358</w:t>
            </w:r>
          </w:p>
        </w:tc>
        <w:tc>
          <w:tcPr>
            <w:tcW w:w="454" w:type="pct"/>
            <w:tcBorders>
              <w:top w:val="nil"/>
              <w:left w:val="nil"/>
              <w:bottom w:val="nil"/>
              <w:right w:val="nil"/>
            </w:tcBorders>
            <w:shd w:val="clear" w:color="auto" w:fill="auto"/>
            <w:noWrap/>
            <w:hideMark/>
          </w:tcPr>
          <w:p w14:paraId="7CCC4717" w14:textId="0698BCB7" w:rsidR="00B7734C" w:rsidRPr="00B7734C" w:rsidRDefault="005C15D5" w:rsidP="00B7734C">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43D046ED" w14:textId="77777777" w:rsidR="00B7734C" w:rsidRPr="00B7734C" w:rsidRDefault="00B7734C" w:rsidP="00B7734C">
            <w:pPr>
              <w:spacing w:after="0" w:line="240" w:lineRule="auto"/>
              <w:jc w:val="right"/>
              <w:rPr>
                <w:rFonts w:ascii="Arial" w:hAnsi="Arial" w:cs="Arial"/>
                <w:color w:val="000000"/>
                <w:sz w:val="16"/>
                <w:szCs w:val="16"/>
              </w:rPr>
            </w:pPr>
            <w:r w:rsidRPr="00B7734C">
              <w:rPr>
                <w:rFonts w:ascii="Arial" w:hAnsi="Arial" w:cs="Arial"/>
                <w:color w:val="000000"/>
                <w:sz w:val="16"/>
                <w:szCs w:val="16"/>
              </w:rPr>
              <w:t>48,358</w:t>
            </w:r>
          </w:p>
        </w:tc>
      </w:tr>
      <w:tr w:rsidR="00B7734C" w:rsidRPr="00B7734C" w14:paraId="4EABBFEF" w14:textId="77777777" w:rsidTr="00B7734C">
        <w:trPr>
          <w:trHeight w:val="225"/>
        </w:trPr>
        <w:tc>
          <w:tcPr>
            <w:tcW w:w="687" w:type="pct"/>
            <w:vMerge/>
            <w:tcBorders>
              <w:top w:val="nil"/>
              <w:left w:val="nil"/>
              <w:bottom w:val="nil"/>
              <w:right w:val="nil"/>
            </w:tcBorders>
            <w:vAlign w:val="center"/>
            <w:hideMark/>
          </w:tcPr>
          <w:p w14:paraId="62DA297B" w14:textId="77777777" w:rsidR="00B7734C" w:rsidRPr="00B7734C" w:rsidRDefault="00B7734C" w:rsidP="00B7734C">
            <w:pPr>
              <w:spacing w:after="0" w:line="240" w:lineRule="auto"/>
              <w:jc w:val="lef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667650BD" w14:textId="242FEF7E" w:rsidR="00B7734C" w:rsidRPr="00B7734C" w:rsidRDefault="005C15D5" w:rsidP="00B7734C">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64044291" w14:textId="48F0554D" w:rsidR="00B7734C" w:rsidRPr="00B7734C" w:rsidRDefault="005C15D5" w:rsidP="00B7734C">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127AA1B3" w14:textId="32DCB254" w:rsidR="00B7734C" w:rsidRPr="00B7734C" w:rsidRDefault="005C15D5" w:rsidP="00B7734C">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059A0E85" w14:textId="62B8F41F" w:rsidR="00B7734C" w:rsidRPr="00B7734C" w:rsidRDefault="005C15D5" w:rsidP="00B7734C">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022BCA87" w14:textId="289DE035" w:rsidR="00B7734C" w:rsidRPr="00B7734C" w:rsidRDefault="005C15D5" w:rsidP="00B7734C">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65055816" w14:textId="194052F7" w:rsidR="00B7734C" w:rsidRPr="00B7734C" w:rsidRDefault="005C15D5" w:rsidP="00B7734C">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191122EE" w14:textId="5AFCA410" w:rsidR="00B7734C" w:rsidRPr="00B7734C" w:rsidRDefault="005C15D5" w:rsidP="00B7734C">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4175D443" w14:textId="77777777" w:rsidR="00B7734C" w:rsidRPr="00B7734C" w:rsidRDefault="00B7734C" w:rsidP="00B7734C">
            <w:pPr>
              <w:spacing w:after="0" w:line="240" w:lineRule="auto"/>
              <w:jc w:val="right"/>
              <w:rPr>
                <w:rFonts w:ascii="Arial" w:hAnsi="Arial" w:cs="Arial"/>
                <w:i/>
                <w:iCs/>
                <w:color w:val="000000"/>
                <w:sz w:val="16"/>
                <w:szCs w:val="16"/>
              </w:rPr>
            </w:pPr>
            <w:r w:rsidRPr="00B7734C">
              <w:rPr>
                <w:rFonts w:ascii="Arial" w:hAnsi="Arial" w:cs="Arial"/>
                <w:i/>
                <w:iCs/>
                <w:color w:val="000000"/>
                <w:sz w:val="16"/>
                <w:szCs w:val="16"/>
              </w:rPr>
              <w:t>40,362</w:t>
            </w:r>
          </w:p>
        </w:tc>
        <w:tc>
          <w:tcPr>
            <w:tcW w:w="454" w:type="pct"/>
            <w:tcBorders>
              <w:top w:val="nil"/>
              <w:left w:val="nil"/>
              <w:bottom w:val="nil"/>
              <w:right w:val="nil"/>
            </w:tcBorders>
            <w:shd w:val="clear" w:color="auto" w:fill="auto"/>
            <w:noWrap/>
            <w:hideMark/>
          </w:tcPr>
          <w:p w14:paraId="605CD2F9" w14:textId="06ED2327" w:rsidR="00B7734C" w:rsidRPr="00B7734C" w:rsidRDefault="005C15D5" w:rsidP="00B7734C">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641682FB" w14:textId="77777777" w:rsidR="00B7734C" w:rsidRPr="00B7734C" w:rsidRDefault="00B7734C" w:rsidP="00B7734C">
            <w:pPr>
              <w:spacing w:after="0" w:line="240" w:lineRule="auto"/>
              <w:jc w:val="right"/>
              <w:rPr>
                <w:rFonts w:ascii="Arial" w:hAnsi="Arial" w:cs="Arial"/>
                <w:i/>
                <w:iCs/>
                <w:color w:val="000000"/>
                <w:sz w:val="16"/>
                <w:szCs w:val="16"/>
              </w:rPr>
            </w:pPr>
            <w:r w:rsidRPr="00B7734C">
              <w:rPr>
                <w:rFonts w:ascii="Arial" w:hAnsi="Arial" w:cs="Arial"/>
                <w:i/>
                <w:iCs/>
                <w:color w:val="000000"/>
                <w:sz w:val="16"/>
                <w:szCs w:val="16"/>
              </w:rPr>
              <w:t>40,362</w:t>
            </w:r>
          </w:p>
        </w:tc>
      </w:tr>
      <w:tr w:rsidR="00B7734C" w:rsidRPr="00B7734C" w14:paraId="453DE806" w14:textId="77777777" w:rsidTr="00B7734C">
        <w:trPr>
          <w:trHeight w:val="225"/>
        </w:trPr>
        <w:tc>
          <w:tcPr>
            <w:tcW w:w="687" w:type="pct"/>
            <w:vMerge w:val="restart"/>
            <w:tcBorders>
              <w:top w:val="nil"/>
              <w:left w:val="nil"/>
              <w:bottom w:val="nil"/>
              <w:right w:val="nil"/>
            </w:tcBorders>
            <w:shd w:val="clear" w:color="auto" w:fill="auto"/>
            <w:hideMark/>
          </w:tcPr>
          <w:p w14:paraId="2DEF0B1E" w14:textId="77777777" w:rsidR="00B7734C" w:rsidRPr="00B7734C" w:rsidRDefault="00B7734C" w:rsidP="00B7734C">
            <w:pPr>
              <w:spacing w:after="0" w:line="240" w:lineRule="auto"/>
              <w:jc w:val="left"/>
              <w:rPr>
                <w:rFonts w:ascii="Arial" w:hAnsi="Arial" w:cs="Arial"/>
                <w:color w:val="000000"/>
                <w:sz w:val="16"/>
                <w:szCs w:val="16"/>
              </w:rPr>
            </w:pPr>
            <w:r w:rsidRPr="00B7734C">
              <w:rPr>
                <w:rFonts w:ascii="Arial" w:hAnsi="Arial" w:cs="Arial"/>
                <w:color w:val="000000"/>
                <w:sz w:val="16"/>
                <w:szCs w:val="16"/>
              </w:rPr>
              <w:t>Total</w:t>
            </w:r>
          </w:p>
        </w:tc>
        <w:tc>
          <w:tcPr>
            <w:tcW w:w="445" w:type="pct"/>
            <w:tcBorders>
              <w:top w:val="single" w:sz="4" w:space="0" w:color="auto"/>
              <w:left w:val="nil"/>
              <w:bottom w:val="nil"/>
              <w:right w:val="nil"/>
            </w:tcBorders>
            <w:shd w:val="clear" w:color="auto" w:fill="auto"/>
            <w:noWrap/>
            <w:hideMark/>
          </w:tcPr>
          <w:p w14:paraId="468A48D4" w14:textId="77777777" w:rsidR="00B7734C" w:rsidRPr="00B7734C" w:rsidRDefault="00B7734C" w:rsidP="00B7734C">
            <w:pPr>
              <w:spacing w:after="0" w:line="240" w:lineRule="auto"/>
              <w:jc w:val="right"/>
              <w:rPr>
                <w:rFonts w:ascii="Arial" w:hAnsi="Arial" w:cs="Arial"/>
                <w:color w:val="000000"/>
                <w:sz w:val="16"/>
                <w:szCs w:val="16"/>
              </w:rPr>
            </w:pPr>
            <w:r w:rsidRPr="00B7734C">
              <w:rPr>
                <w:rFonts w:ascii="Arial" w:hAnsi="Arial" w:cs="Arial"/>
                <w:color w:val="000000"/>
                <w:sz w:val="16"/>
                <w:szCs w:val="16"/>
              </w:rPr>
              <w:t>167,332</w:t>
            </w:r>
          </w:p>
        </w:tc>
        <w:tc>
          <w:tcPr>
            <w:tcW w:w="445" w:type="pct"/>
            <w:tcBorders>
              <w:top w:val="single" w:sz="4" w:space="0" w:color="auto"/>
              <w:left w:val="nil"/>
              <w:bottom w:val="nil"/>
              <w:right w:val="nil"/>
            </w:tcBorders>
            <w:shd w:val="clear" w:color="auto" w:fill="auto"/>
            <w:noWrap/>
            <w:hideMark/>
          </w:tcPr>
          <w:p w14:paraId="4218B911" w14:textId="4F132210" w:rsidR="00B7734C" w:rsidRPr="00B7734C" w:rsidRDefault="005C15D5" w:rsidP="00B7734C">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single" w:sz="4" w:space="0" w:color="auto"/>
              <w:left w:val="nil"/>
              <w:bottom w:val="nil"/>
              <w:right w:val="nil"/>
            </w:tcBorders>
            <w:shd w:val="clear" w:color="auto" w:fill="auto"/>
            <w:noWrap/>
            <w:hideMark/>
          </w:tcPr>
          <w:p w14:paraId="4980A907" w14:textId="77777777" w:rsidR="00B7734C" w:rsidRPr="00B7734C" w:rsidRDefault="00B7734C" w:rsidP="00B7734C">
            <w:pPr>
              <w:spacing w:after="0" w:line="240" w:lineRule="auto"/>
              <w:jc w:val="right"/>
              <w:rPr>
                <w:rFonts w:ascii="Arial" w:hAnsi="Arial" w:cs="Arial"/>
                <w:color w:val="000000"/>
                <w:sz w:val="16"/>
                <w:szCs w:val="16"/>
              </w:rPr>
            </w:pPr>
            <w:r w:rsidRPr="00B7734C">
              <w:rPr>
                <w:rFonts w:ascii="Arial" w:hAnsi="Arial" w:cs="Arial"/>
                <w:color w:val="000000"/>
                <w:sz w:val="16"/>
                <w:szCs w:val="16"/>
              </w:rPr>
              <w:t>14,961</w:t>
            </w:r>
          </w:p>
        </w:tc>
        <w:tc>
          <w:tcPr>
            <w:tcW w:w="445" w:type="pct"/>
            <w:tcBorders>
              <w:top w:val="single" w:sz="4" w:space="0" w:color="auto"/>
              <w:left w:val="nil"/>
              <w:bottom w:val="nil"/>
              <w:right w:val="nil"/>
            </w:tcBorders>
            <w:shd w:val="clear" w:color="auto" w:fill="auto"/>
            <w:noWrap/>
            <w:hideMark/>
          </w:tcPr>
          <w:p w14:paraId="67E141F0" w14:textId="4ABB8437" w:rsidR="00B7734C" w:rsidRPr="00B7734C" w:rsidRDefault="005C15D5" w:rsidP="00B7734C">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auto"/>
              <w:left w:val="nil"/>
              <w:bottom w:val="nil"/>
              <w:right w:val="nil"/>
            </w:tcBorders>
            <w:shd w:val="clear" w:color="auto" w:fill="auto"/>
            <w:noWrap/>
            <w:hideMark/>
          </w:tcPr>
          <w:p w14:paraId="47AB9091" w14:textId="2BF15458" w:rsidR="00B7734C" w:rsidRPr="00B7734C" w:rsidRDefault="005C15D5" w:rsidP="00B7734C">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auto"/>
              <w:left w:val="nil"/>
              <w:bottom w:val="nil"/>
              <w:right w:val="nil"/>
            </w:tcBorders>
            <w:shd w:val="clear" w:color="auto" w:fill="auto"/>
            <w:noWrap/>
            <w:hideMark/>
          </w:tcPr>
          <w:p w14:paraId="1BD5F899" w14:textId="77777777" w:rsidR="00B7734C" w:rsidRPr="00B7734C" w:rsidRDefault="00B7734C" w:rsidP="00B7734C">
            <w:pPr>
              <w:spacing w:after="0" w:line="240" w:lineRule="auto"/>
              <w:jc w:val="right"/>
              <w:rPr>
                <w:rFonts w:ascii="Arial" w:hAnsi="Arial" w:cs="Arial"/>
                <w:color w:val="000000"/>
                <w:sz w:val="16"/>
                <w:szCs w:val="16"/>
              </w:rPr>
            </w:pPr>
            <w:r w:rsidRPr="00B7734C">
              <w:rPr>
                <w:rFonts w:ascii="Arial" w:hAnsi="Arial" w:cs="Arial"/>
                <w:color w:val="000000"/>
                <w:sz w:val="16"/>
                <w:szCs w:val="16"/>
              </w:rPr>
              <w:t>9,483</w:t>
            </w:r>
          </w:p>
        </w:tc>
        <w:tc>
          <w:tcPr>
            <w:tcW w:w="345" w:type="pct"/>
            <w:tcBorders>
              <w:top w:val="single" w:sz="4" w:space="0" w:color="auto"/>
              <w:left w:val="nil"/>
              <w:bottom w:val="nil"/>
              <w:right w:val="nil"/>
            </w:tcBorders>
            <w:shd w:val="clear" w:color="auto" w:fill="auto"/>
            <w:noWrap/>
            <w:hideMark/>
          </w:tcPr>
          <w:p w14:paraId="7AAECAF6" w14:textId="253FF4DC" w:rsidR="00B7734C" w:rsidRPr="00B7734C" w:rsidRDefault="005C15D5" w:rsidP="00B7734C">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single" w:sz="4" w:space="0" w:color="auto"/>
              <w:left w:val="nil"/>
              <w:bottom w:val="nil"/>
              <w:right w:val="nil"/>
            </w:tcBorders>
            <w:shd w:val="clear" w:color="auto" w:fill="auto"/>
            <w:noWrap/>
            <w:hideMark/>
          </w:tcPr>
          <w:p w14:paraId="1EAD4737" w14:textId="77777777" w:rsidR="00B7734C" w:rsidRPr="00B7734C" w:rsidRDefault="00B7734C" w:rsidP="00B7734C">
            <w:pPr>
              <w:spacing w:after="0" w:line="240" w:lineRule="auto"/>
              <w:jc w:val="right"/>
              <w:rPr>
                <w:rFonts w:ascii="Arial" w:hAnsi="Arial" w:cs="Arial"/>
                <w:color w:val="000000"/>
                <w:sz w:val="16"/>
                <w:szCs w:val="16"/>
              </w:rPr>
            </w:pPr>
            <w:r w:rsidRPr="00B7734C">
              <w:rPr>
                <w:rFonts w:ascii="Arial" w:hAnsi="Arial" w:cs="Arial"/>
                <w:color w:val="000000"/>
                <w:sz w:val="16"/>
                <w:szCs w:val="16"/>
              </w:rPr>
              <w:t>48,358</w:t>
            </w:r>
          </w:p>
        </w:tc>
        <w:tc>
          <w:tcPr>
            <w:tcW w:w="454" w:type="pct"/>
            <w:tcBorders>
              <w:top w:val="single" w:sz="4" w:space="0" w:color="auto"/>
              <w:left w:val="nil"/>
              <w:bottom w:val="nil"/>
              <w:right w:val="nil"/>
            </w:tcBorders>
            <w:shd w:val="clear" w:color="auto" w:fill="auto"/>
            <w:noWrap/>
            <w:hideMark/>
          </w:tcPr>
          <w:p w14:paraId="7891C897" w14:textId="48861EA7" w:rsidR="00B7734C" w:rsidRPr="00B7734C" w:rsidRDefault="005C15D5" w:rsidP="00B7734C">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auto"/>
              <w:left w:val="nil"/>
              <w:bottom w:val="nil"/>
              <w:right w:val="nil"/>
            </w:tcBorders>
            <w:shd w:val="clear" w:color="auto" w:fill="auto"/>
            <w:noWrap/>
            <w:hideMark/>
          </w:tcPr>
          <w:p w14:paraId="0BC9513A" w14:textId="77777777" w:rsidR="00B7734C" w:rsidRPr="00B7734C" w:rsidRDefault="00B7734C" w:rsidP="00B7734C">
            <w:pPr>
              <w:spacing w:after="0" w:line="240" w:lineRule="auto"/>
              <w:jc w:val="right"/>
              <w:rPr>
                <w:rFonts w:ascii="Arial" w:hAnsi="Arial" w:cs="Arial"/>
                <w:color w:val="000000"/>
                <w:sz w:val="16"/>
                <w:szCs w:val="16"/>
              </w:rPr>
            </w:pPr>
            <w:r w:rsidRPr="00B7734C">
              <w:rPr>
                <w:rFonts w:ascii="Arial" w:hAnsi="Arial" w:cs="Arial"/>
                <w:color w:val="000000"/>
                <w:sz w:val="16"/>
                <w:szCs w:val="16"/>
              </w:rPr>
              <w:t>240,134</w:t>
            </w:r>
          </w:p>
        </w:tc>
      </w:tr>
      <w:tr w:rsidR="00B7734C" w:rsidRPr="00B7734C" w14:paraId="23F503EC" w14:textId="77777777" w:rsidTr="00B7734C">
        <w:trPr>
          <w:trHeight w:val="225"/>
        </w:trPr>
        <w:tc>
          <w:tcPr>
            <w:tcW w:w="687" w:type="pct"/>
            <w:vMerge/>
            <w:tcBorders>
              <w:top w:val="nil"/>
              <w:left w:val="nil"/>
              <w:bottom w:val="nil"/>
              <w:right w:val="nil"/>
            </w:tcBorders>
            <w:vAlign w:val="center"/>
            <w:hideMark/>
          </w:tcPr>
          <w:p w14:paraId="72FB12BB" w14:textId="77777777" w:rsidR="00B7734C" w:rsidRPr="00B7734C" w:rsidRDefault="00B7734C" w:rsidP="00B7734C">
            <w:pPr>
              <w:spacing w:after="0" w:line="240" w:lineRule="auto"/>
              <w:jc w:val="lef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250A86FF" w14:textId="77777777" w:rsidR="00B7734C" w:rsidRPr="00B7734C" w:rsidRDefault="00B7734C" w:rsidP="00B7734C">
            <w:pPr>
              <w:spacing w:after="0" w:line="240" w:lineRule="auto"/>
              <w:jc w:val="right"/>
              <w:rPr>
                <w:rFonts w:ascii="Arial" w:hAnsi="Arial" w:cs="Arial"/>
                <w:i/>
                <w:iCs/>
                <w:color w:val="000000"/>
                <w:sz w:val="16"/>
                <w:szCs w:val="16"/>
              </w:rPr>
            </w:pPr>
            <w:r w:rsidRPr="00B7734C">
              <w:rPr>
                <w:rFonts w:ascii="Arial" w:hAnsi="Arial" w:cs="Arial"/>
                <w:i/>
                <w:iCs/>
                <w:color w:val="000000"/>
                <w:sz w:val="16"/>
                <w:szCs w:val="16"/>
              </w:rPr>
              <w:t>177,016</w:t>
            </w:r>
          </w:p>
        </w:tc>
        <w:tc>
          <w:tcPr>
            <w:tcW w:w="445" w:type="pct"/>
            <w:tcBorders>
              <w:top w:val="nil"/>
              <w:left w:val="nil"/>
              <w:bottom w:val="nil"/>
              <w:right w:val="nil"/>
            </w:tcBorders>
            <w:shd w:val="clear" w:color="auto" w:fill="auto"/>
            <w:noWrap/>
            <w:hideMark/>
          </w:tcPr>
          <w:p w14:paraId="1FE9B03E" w14:textId="6DEF8266" w:rsidR="00B7734C" w:rsidRPr="00B7734C" w:rsidRDefault="005C15D5" w:rsidP="00B7734C">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631AF890" w14:textId="77777777" w:rsidR="00B7734C" w:rsidRPr="00B7734C" w:rsidRDefault="00B7734C" w:rsidP="00B7734C">
            <w:pPr>
              <w:spacing w:after="0" w:line="240" w:lineRule="auto"/>
              <w:jc w:val="right"/>
              <w:rPr>
                <w:rFonts w:ascii="Arial" w:hAnsi="Arial" w:cs="Arial"/>
                <w:i/>
                <w:iCs/>
                <w:color w:val="000000"/>
                <w:sz w:val="16"/>
                <w:szCs w:val="16"/>
              </w:rPr>
            </w:pPr>
            <w:r w:rsidRPr="00B7734C">
              <w:rPr>
                <w:rFonts w:ascii="Arial" w:hAnsi="Arial" w:cs="Arial"/>
                <w:i/>
                <w:iCs/>
                <w:color w:val="000000"/>
                <w:sz w:val="16"/>
                <w:szCs w:val="16"/>
              </w:rPr>
              <w:t>10,366</w:t>
            </w:r>
          </w:p>
        </w:tc>
        <w:tc>
          <w:tcPr>
            <w:tcW w:w="445" w:type="pct"/>
            <w:tcBorders>
              <w:top w:val="nil"/>
              <w:left w:val="nil"/>
              <w:bottom w:val="nil"/>
              <w:right w:val="nil"/>
            </w:tcBorders>
            <w:shd w:val="clear" w:color="auto" w:fill="auto"/>
            <w:noWrap/>
            <w:hideMark/>
          </w:tcPr>
          <w:p w14:paraId="1CBE9570" w14:textId="44BC8074" w:rsidR="00B7734C" w:rsidRPr="00B7734C" w:rsidRDefault="005C15D5" w:rsidP="00B7734C">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5677BD75" w14:textId="153C74AD" w:rsidR="00B7734C" w:rsidRPr="00B7734C" w:rsidRDefault="005C15D5" w:rsidP="00B7734C">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4AAC0E31" w14:textId="77777777" w:rsidR="00B7734C" w:rsidRPr="00B7734C" w:rsidRDefault="00B7734C" w:rsidP="00B7734C">
            <w:pPr>
              <w:spacing w:after="0" w:line="240" w:lineRule="auto"/>
              <w:jc w:val="right"/>
              <w:rPr>
                <w:rFonts w:ascii="Arial" w:hAnsi="Arial" w:cs="Arial"/>
                <w:i/>
                <w:iCs/>
                <w:color w:val="000000"/>
                <w:sz w:val="16"/>
                <w:szCs w:val="16"/>
              </w:rPr>
            </w:pPr>
            <w:r w:rsidRPr="00B7734C">
              <w:rPr>
                <w:rFonts w:ascii="Arial" w:hAnsi="Arial" w:cs="Arial"/>
                <w:i/>
                <w:iCs/>
                <w:color w:val="000000"/>
                <w:sz w:val="16"/>
                <w:szCs w:val="16"/>
              </w:rPr>
              <w:t>8,859</w:t>
            </w:r>
          </w:p>
        </w:tc>
        <w:tc>
          <w:tcPr>
            <w:tcW w:w="345" w:type="pct"/>
            <w:tcBorders>
              <w:top w:val="nil"/>
              <w:left w:val="nil"/>
              <w:bottom w:val="nil"/>
              <w:right w:val="nil"/>
            </w:tcBorders>
            <w:shd w:val="clear" w:color="auto" w:fill="auto"/>
            <w:noWrap/>
            <w:hideMark/>
          </w:tcPr>
          <w:p w14:paraId="45A93BBA" w14:textId="10103DE7" w:rsidR="00B7734C" w:rsidRPr="00B7734C" w:rsidRDefault="005C15D5" w:rsidP="00B7734C">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086524D1" w14:textId="77777777" w:rsidR="00B7734C" w:rsidRPr="00B7734C" w:rsidRDefault="00B7734C" w:rsidP="00B7734C">
            <w:pPr>
              <w:spacing w:after="0" w:line="240" w:lineRule="auto"/>
              <w:jc w:val="right"/>
              <w:rPr>
                <w:rFonts w:ascii="Arial" w:hAnsi="Arial" w:cs="Arial"/>
                <w:i/>
                <w:iCs/>
                <w:color w:val="000000"/>
                <w:sz w:val="16"/>
                <w:szCs w:val="16"/>
              </w:rPr>
            </w:pPr>
            <w:r w:rsidRPr="00B7734C">
              <w:rPr>
                <w:rFonts w:ascii="Arial" w:hAnsi="Arial" w:cs="Arial"/>
                <w:i/>
                <w:iCs/>
                <w:color w:val="000000"/>
                <w:sz w:val="16"/>
                <w:szCs w:val="16"/>
              </w:rPr>
              <w:t>40,362</w:t>
            </w:r>
          </w:p>
        </w:tc>
        <w:tc>
          <w:tcPr>
            <w:tcW w:w="454" w:type="pct"/>
            <w:tcBorders>
              <w:top w:val="nil"/>
              <w:left w:val="nil"/>
              <w:bottom w:val="nil"/>
              <w:right w:val="nil"/>
            </w:tcBorders>
            <w:shd w:val="clear" w:color="auto" w:fill="auto"/>
            <w:noWrap/>
            <w:hideMark/>
          </w:tcPr>
          <w:p w14:paraId="2B421C07" w14:textId="1EC4DEBC" w:rsidR="00B7734C" w:rsidRPr="00B7734C" w:rsidRDefault="005C15D5" w:rsidP="00B7734C">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2239F191" w14:textId="77777777" w:rsidR="00B7734C" w:rsidRPr="00B7734C" w:rsidRDefault="00B7734C" w:rsidP="00B7734C">
            <w:pPr>
              <w:spacing w:after="0" w:line="240" w:lineRule="auto"/>
              <w:jc w:val="right"/>
              <w:rPr>
                <w:rFonts w:ascii="Arial" w:hAnsi="Arial" w:cs="Arial"/>
                <w:i/>
                <w:iCs/>
                <w:color w:val="000000"/>
                <w:sz w:val="16"/>
                <w:szCs w:val="16"/>
              </w:rPr>
            </w:pPr>
            <w:r w:rsidRPr="00B7734C">
              <w:rPr>
                <w:rFonts w:ascii="Arial" w:hAnsi="Arial" w:cs="Arial"/>
                <w:i/>
                <w:iCs/>
                <w:color w:val="000000"/>
                <w:sz w:val="16"/>
                <w:szCs w:val="16"/>
              </w:rPr>
              <w:t>236,603</w:t>
            </w:r>
          </w:p>
        </w:tc>
      </w:tr>
    </w:tbl>
    <w:p w14:paraId="205018C2" w14:textId="6D242F9D" w:rsidR="00F670B1" w:rsidRDefault="00F670B1" w:rsidP="00B7734C">
      <w:pPr>
        <w:spacing w:after="0"/>
      </w:pPr>
    </w:p>
    <w:p w14:paraId="1810EA77" w14:textId="77777777" w:rsidR="00F670B1" w:rsidRDefault="00F670B1">
      <w:pPr>
        <w:spacing w:after="160" w:line="259" w:lineRule="auto"/>
        <w:jc w:val="left"/>
      </w:pPr>
      <w:r>
        <w:br w:type="page"/>
      </w:r>
    </w:p>
    <w:p w14:paraId="09A429B6" w14:textId="5AC25AD9" w:rsidR="00B7734C" w:rsidRDefault="00B7734C" w:rsidP="00F670B1">
      <w:pPr>
        <w:pStyle w:val="ghostline0"/>
        <w:rPr>
          <w:rFonts w:eastAsiaTheme="minorHAnsi"/>
          <w:lang w:eastAsia="en-US"/>
        </w:rPr>
      </w:pPr>
    </w:p>
    <w:tbl>
      <w:tblPr>
        <w:tblW w:w="5000" w:type="pct"/>
        <w:tblCellMar>
          <w:left w:w="0" w:type="dxa"/>
          <w:right w:w="28" w:type="dxa"/>
        </w:tblCellMar>
        <w:tblLook w:val="04A0" w:firstRow="1" w:lastRow="0" w:firstColumn="1" w:lastColumn="0" w:noHBand="0" w:noVBand="1"/>
      </w:tblPr>
      <w:tblGrid>
        <w:gridCol w:w="1602"/>
        <w:gridCol w:w="1025"/>
        <w:gridCol w:w="1025"/>
        <w:gridCol w:w="949"/>
        <w:gridCol w:w="1027"/>
        <w:gridCol w:w="1025"/>
        <w:gridCol w:w="1046"/>
        <w:gridCol w:w="794"/>
        <w:gridCol w:w="967"/>
        <w:gridCol w:w="1047"/>
        <w:gridCol w:w="1030"/>
      </w:tblGrid>
      <w:tr w:rsidR="00B7734C" w:rsidRPr="00B7734C" w14:paraId="45324316" w14:textId="77777777" w:rsidTr="00B7734C">
        <w:trPr>
          <w:trHeight w:val="300"/>
        </w:trPr>
        <w:tc>
          <w:tcPr>
            <w:tcW w:w="5000" w:type="pct"/>
            <w:gridSpan w:val="11"/>
            <w:tcBorders>
              <w:top w:val="nil"/>
              <w:left w:val="nil"/>
              <w:bottom w:val="nil"/>
              <w:right w:val="nil"/>
            </w:tcBorders>
            <w:shd w:val="clear" w:color="auto" w:fill="auto"/>
            <w:noWrap/>
            <w:vAlign w:val="center"/>
            <w:hideMark/>
          </w:tcPr>
          <w:p w14:paraId="79E0EEB3" w14:textId="77777777" w:rsidR="00B7734C" w:rsidRPr="00B7734C" w:rsidRDefault="00B7734C" w:rsidP="00B7734C">
            <w:pPr>
              <w:spacing w:after="0" w:line="240" w:lineRule="auto"/>
              <w:jc w:val="center"/>
              <w:rPr>
                <w:rFonts w:ascii="Arial" w:hAnsi="Arial" w:cs="Arial"/>
                <w:b/>
                <w:bCs/>
                <w:color w:val="000000"/>
                <w:sz w:val="22"/>
                <w:szCs w:val="22"/>
              </w:rPr>
            </w:pPr>
            <w:r w:rsidRPr="00B7734C">
              <w:rPr>
                <w:rFonts w:ascii="Arial" w:hAnsi="Arial" w:cs="Arial"/>
                <w:b/>
                <w:bCs/>
                <w:color w:val="000000"/>
                <w:sz w:val="22"/>
                <w:szCs w:val="22"/>
              </w:rPr>
              <w:t>PARLIAMENT</w:t>
            </w:r>
          </w:p>
        </w:tc>
      </w:tr>
      <w:tr w:rsidR="00B7734C" w:rsidRPr="00B7734C" w14:paraId="41DA9009" w14:textId="77777777" w:rsidTr="00B7734C">
        <w:trPr>
          <w:trHeight w:val="225"/>
        </w:trPr>
        <w:tc>
          <w:tcPr>
            <w:tcW w:w="5000" w:type="pct"/>
            <w:gridSpan w:val="11"/>
            <w:tcBorders>
              <w:top w:val="nil"/>
              <w:left w:val="nil"/>
              <w:bottom w:val="nil"/>
              <w:right w:val="nil"/>
            </w:tcBorders>
            <w:shd w:val="clear" w:color="auto" w:fill="auto"/>
            <w:noWrap/>
            <w:vAlign w:val="center"/>
            <w:hideMark/>
          </w:tcPr>
          <w:p w14:paraId="344478C9" w14:textId="4F3FCB90" w:rsidR="00B7734C" w:rsidRPr="00B7734C" w:rsidRDefault="00B7734C" w:rsidP="00B7734C">
            <w:pPr>
              <w:spacing w:after="0" w:line="240" w:lineRule="auto"/>
              <w:jc w:val="center"/>
              <w:rPr>
                <w:rFonts w:ascii="Arial" w:hAnsi="Arial" w:cs="Arial"/>
                <w:color w:val="000000"/>
                <w:sz w:val="16"/>
                <w:szCs w:val="16"/>
              </w:rPr>
            </w:pPr>
            <w:r w:rsidRPr="00B7734C">
              <w:rPr>
                <w:rFonts w:ascii="Arial" w:hAnsi="Arial" w:cs="Arial"/>
                <w:color w:val="000000"/>
                <w:sz w:val="16"/>
                <w:szCs w:val="16"/>
              </w:rPr>
              <w:t>Agency Resourcing</w:t>
            </w:r>
            <w:r w:rsidR="005C15D5">
              <w:rPr>
                <w:rFonts w:ascii="Arial" w:hAnsi="Arial" w:cs="Arial"/>
                <w:color w:val="000000"/>
                <w:sz w:val="16"/>
                <w:szCs w:val="16"/>
              </w:rPr>
              <w:t xml:space="preserve"> – </w:t>
            </w:r>
            <w:r w:rsidRPr="00B7734C">
              <w:rPr>
                <w:rFonts w:ascii="Arial" w:hAnsi="Arial" w:cs="Arial"/>
                <w:color w:val="000000"/>
                <w:sz w:val="16"/>
                <w:szCs w:val="16"/>
              </w:rPr>
              <w:t>2022</w:t>
            </w:r>
            <w:r w:rsidR="005C15D5">
              <w:rPr>
                <w:rFonts w:ascii="Arial" w:hAnsi="Arial" w:cs="Arial"/>
                <w:color w:val="000000"/>
                <w:sz w:val="16"/>
                <w:szCs w:val="16"/>
              </w:rPr>
              <w:noBreakHyphen/>
            </w:r>
            <w:r w:rsidRPr="00B7734C">
              <w:rPr>
                <w:rFonts w:ascii="Arial" w:hAnsi="Arial" w:cs="Arial"/>
                <w:color w:val="000000"/>
                <w:sz w:val="16"/>
                <w:szCs w:val="16"/>
              </w:rPr>
              <w:t>2023</w:t>
            </w:r>
          </w:p>
        </w:tc>
      </w:tr>
      <w:tr w:rsidR="00B7734C" w:rsidRPr="00B7734C" w14:paraId="0A8028D1" w14:textId="77777777" w:rsidTr="00B7734C">
        <w:trPr>
          <w:trHeight w:val="225"/>
        </w:trPr>
        <w:tc>
          <w:tcPr>
            <w:tcW w:w="5000" w:type="pct"/>
            <w:gridSpan w:val="11"/>
            <w:tcBorders>
              <w:top w:val="nil"/>
              <w:left w:val="nil"/>
              <w:bottom w:val="single" w:sz="4" w:space="0" w:color="auto"/>
              <w:right w:val="nil"/>
            </w:tcBorders>
            <w:shd w:val="clear" w:color="auto" w:fill="auto"/>
            <w:noWrap/>
            <w:vAlign w:val="center"/>
            <w:hideMark/>
          </w:tcPr>
          <w:p w14:paraId="78D47B03" w14:textId="582636A0" w:rsidR="00B7734C" w:rsidRPr="00B7734C" w:rsidRDefault="00B7734C" w:rsidP="00B7734C">
            <w:pPr>
              <w:spacing w:after="0" w:line="240" w:lineRule="auto"/>
              <w:jc w:val="center"/>
              <w:rPr>
                <w:rFonts w:ascii="Arial" w:hAnsi="Arial" w:cs="Arial"/>
                <w:i/>
                <w:iCs/>
                <w:color w:val="000000"/>
                <w:sz w:val="16"/>
                <w:szCs w:val="16"/>
              </w:rPr>
            </w:pPr>
            <w:r w:rsidRPr="00B7734C">
              <w:rPr>
                <w:rFonts w:ascii="Arial" w:hAnsi="Arial" w:cs="Arial"/>
                <w:i/>
                <w:iCs/>
                <w:color w:val="000000"/>
                <w:sz w:val="16"/>
                <w:szCs w:val="16"/>
              </w:rPr>
              <w:t>Estimated Actual</w:t>
            </w:r>
            <w:r w:rsidR="005C15D5">
              <w:rPr>
                <w:rFonts w:ascii="Arial" w:hAnsi="Arial" w:cs="Arial"/>
                <w:i/>
                <w:iCs/>
                <w:color w:val="000000"/>
                <w:sz w:val="16"/>
                <w:szCs w:val="16"/>
              </w:rPr>
              <w:t xml:space="preserve"> – </w:t>
            </w:r>
            <w:r w:rsidRPr="00B7734C">
              <w:rPr>
                <w:rFonts w:ascii="Arial" w:hAnsi="Arial" w:cs="Arial"/>
                <w:i/>
                <w:iCs/>
                <w:color w:val="000000"/>
                <w:sz w:val="16"/>
                <w:szCs w:val="16"/>
              </w:rPr>
              <w:t>2021</w:t>
            </w:r>
            <w:r w:rsidR="005C15D5">
              <w:rPr>
                <w:rFonts w:ascii="Arial" w:hAnsi="Arial" w:cs="Arial"/>
                <w:i/>
                <w:iCs/>
                <w:color w:val="000000"/>
                <w:sz w:val="16"/>
                <w:szCs w:val="16"/>
              </w:rPr>
              <w:noBreakHyphen/>
            </w:r>
            <w:r w:rsidRPr="00B7734C">
              <w:rPr>
                <w:rFonts w:ascii="Arial" w:hAnsi="Arial" w:cs="Arial"/>
                <w:i/>
                <w:iCs/>
                <w:color w:val="000000"/>
                <w:sz w:val="16"/>
                <w:szCs w:val="16"/>
              </w:rPr>
              <w:t>2022</w:t>
            </w:r>
          </w:p>
        </w:tc>
      </w:tr>
      <w:tr w:rsidR="00B7734C" w:rsidRPr="00B7734C" w14:paraId="4E9CC54D" w14:textId="77777777" w:rsidTr="00B7734C">
        <w:trPr>
          <w:trHeight w:val="225"/>
        </w:trPr>
        <w:tc>
          <w:tcPr>
            <w:tcW w:w="687" w:type="pct"/>
            <w:tcBorders>
              <w:top w:val="nil"/>
              <w:left w:val="nil"/>
              <w:bottom w:val="nil"/>
              <w:right w:val="nil"/>
            </w:tcBorders>
            <w:shd w:val="clear" w:color="auto" w:fill="auto"/>
            <w:noWrap/>
            <w:hideMark/>
          </w:tcPr>
          <w:p w14:paraId="71AA7DD0" w14:textId="77777777" w:rsidR="00B7734C" w:rsidRPr="00B7734C" w:rsidRDefault="00B7734C" w:rsidP="00B7734C">
            <w:pPr>
              <w:spacing w:after="0" w:line="240" w:lineRule="auto"/>
              <w:jc w:val="center"/>
              <w:rPr>
                <w:rFonts w:ascii="Arial" w:hAnsi="Arial" w:cs="Arial"/>
                <w:i/>
                <w:iCs/>
                <w:color w:val="000000"/>
                <w:sz w:val="16"/>
                <w:szCs w:val="16"/>
              </w:rPr>
            </w:pPr>
          </w:p>
        </w:tc>
        <w:tc>
          <w:tcPr>
            <w:tcW w:w="1748" w:type="pct"/>
            <w:gridSpan w:val="4"/>
            <w:tcBorders>
              <w:top w:val="nil"/>
              <w:left w:val="nil"/>
              <w:bottom w:val="single" w:sz="4" w:space="0" w:color="auto"/>
              <w:right w:val="nil"/>
            </w:tcBorders>
            <w:shd w:val="clear" w:color="auto" w:fill="auto"/>
            <w:noWrap/>
            <w:hideMark/>
          </w:tcPr>
          <w:p w14:paraId="34A994FE" w14:textId="77777777" w:rsidR="00B7734C" w:rsidRPr="00B7734C" w:rsidRDefault="00B7734C" w:rsidP="00B7734C">
            <w:pPr>
              <w:spacing w:after="0" w:line="240" w:lineRule="auto"/>
              <w:jc w:val="center"/>
              <w:rPr>
                <w:rFonts w:ascii="Arial" w:hAnsi="Arial" w:cs="Arial"/>
                <w:color w:val="000000"/>
                <w:sz w:val="16"/>
                <w:szCs w:val="16"/>
              </w:rPr>
            </w:pPr>
            <w:r w:rsidRPr="00B7734C">
              <w:rPr>
                <w:rFonts w:ascii="Arial" w:hAnsi="Arial" w:cs="Arial"/>
                <w:color w:val="000000"/>
                <w:sz w:val="16"/>
                <w:szCs w:val="16"/>
              </w:rPr>
              <w:t>Departmental</w:t>
            </w:r>
          </w:p>
        </w:tc>
        <w:tc>
          <w:tcPr>
            <w:tcW w:w="445" w:type="pct"/>
            <w:tcBorders>
              <w:top w:val="nil"/>
              <w:left w:val="nil"/>
              <w:bottom w:val="nil"/>
              <w:right w:val="nil"/>
            </w:tcBorders>
            <w:shd w:val="clear" w:color="auto" w:fill="auto"/>
            <w:noWrap/>
            <w:hideMark/>
          </w:tcPr>
          <w:p w14:paraId="68C594A2" w14:textId="77777777" w:rsidR="00B7734C" w:rsidRPr="00B7734C" w:rsidRDefault="00B7734C" w:rsidP="00B7734C">
            <w:pPr>
              <w:spacing w:after="0" w:line="240" w:lineRule="auto"/>
              <w:jc w:val="center"/>
              <w:rPr>
                <w:rFonts w:ascii="Arial" w:hAnsi="Arial" w:cs="Arial"/>
                <w:color w:val="000000"/>
                <w:sz w:val="16"/>
                <w:szCs w:val="16"/>
              </w:rPr>
            </w:pPr>
          </w:p>
        </w:tc>
        <w:tc>
          <w:tcPr>
            <w:tcW w:w="1673" w:type="pct"/>
            <w:gridSpan w:val="4"/>
            <w:tcBorders>
              <w:top w:val="nil"/>
              <w:left w:val="nil"/>
              <w:bottom w:val="single" w:sz="4" w:space="0" w:color="auto"/>
              <w:right w:val="nil"/>
            </w:tcBorders>
            <w:shd w:val="clear" w:color="auto" w:fill="auto"/>
            <w:noWrap/>
            <w:hideMark/>
          </w:tcPr>
          <w:p w14:paraId="7EE40C2D" w14:textId="77777777" w:rsidR="00B7734C" w:rsidRPr="00B7734C" w:rsidRDefault="00B7734C" w:rsidP="00B7734C">
            <w:pPr>
              <w:spacing w:after="0" w:line="240" w:lineRule="auto"/>
              <w:jc w:val="center"/>
              <w:rPr>
                <w:rFonts w:ascii="Arial" w:hAnsi="Arial" w:cs="Arial"/>
                <w:color w:val="000000"/>
                <w:sz w:val="16"/>
                <w:szCs w:val="16"/>
              </w:rPr>
            </w:pPr>
            <w:r w:rsidRPr="00B7734C">
              <w:rPr>
                <w:rFonts w:ascii="Arial" w:hAnsi="Arial" w:cs="Arial"/>
                <w:color w:val="000000"/>
                <w:sz w:val="16"/>
                <w:szCs w:val="16"/>
              </w:rPr>
              <w:t>Administered</w:t>
            </w:r>
          </w:p>
        </w:tc>
        <w:tc>
          <w:tcPr>
            <w:tcW w:w="445" w:type="pct"/>
            <w:tcBorders>
              <w:top w:val="nil"/>
              <w:left w:val="nil"/>
              <w:bottom w:val="nil"/>
              <w:right w:val="nil"/>
            </w:tcBorders>
            <w:shd w:val="clear" w:color="auto" w:fill="auto"/>
            <w:noWrap/>
            <w:hideMark/>
          </w:tcPr>
          <w:p w14:paraId="0DB407D2" w14:textId="77777777" w:rsidR="00B7734C" w:rsidRPr="00B7734C" w:rsidRDefault="00B7734C" w:rsidP="00B7734C">
            <w:pPr>
              <w:spacing w:after="0" w:line="240" w:lineRule="auto"/>
              <w:jc w:val="center"/>
              <w:rPr>
                <w:rFonts w:ascii="Arial" w:hAnsi="Arial" w:cs="Arial"/>
                <w:color w:val="000000"/>
                <w:sz w:val="16"/>
                <w:szCs w:val="16"/>
              </w:rPr>
            </w:pPr>
          </w:p>
        </w:tc>
      </w:tr>
      <w:tr w:rsidR="00B7734C" w:rsidRPr="00B7734C" w14:paraId="61DA932A" w14:textId="77777777" w:rsidTr="00313E0E">
        <w:trPr>
          <w:trHeight w:val="397"/>
        </w:trPr>
        <w:tc>
          <w:tcPr>
            <w:tcW w:w="687" w:type="pct"/>
            <w:tcBorders>
              <w:top w:val="nil"/>
              <w:left w:val="nil"/>
              <w:bottom w:val="single" w:sz="4" w:space="0" w:color="auto"/>
              <w:right w:val="nil"/>
            </w:tcBorders>
            <w:shd w:val="clear" w:color="auto" w:fill="auto"/>
            <w:vAlign w:val="bottom"/>
            <w:hideMark/>
          </w:tcPr>
          <w:p w14:paraId="6F49F5C8" w14:textId="2732A657" w:rsidR="00B7734C" w:rsidRPr="00B7734C" w:rsidRDefault="00B7734C" w:rsidP="00B7734C">
            <w:pPr>
              <w:spacing w:after="0" w:line="240" w:lineRule="auto"/>
              <w:jc w:val="left"/>
              <w:rPr>
                <w:rFonts w:ascii="Arial" w:hAnsi="Arial" w:cs="Arial"/>
                <w:color w:val="000000"/>
                <w:sz w:val="16"/>
                <w:szCs w:val="16"/>
              </w:rPr>
            </w:pPr>
            <w:r w:rsidRPr="00B7734C">
              <w:rPr>
                <w:rFonts w:ascii="Arial" w:hAnsi="Arial" w:cs="Arial"/>
                <w:color w:val="000000"/>
                <w:sz w:val="16"/>
                <w:szCs w:val="16"/>
              </w:rPr>
              <w:t>Department/Outcome/</w:t>
            </w:r>
            <w:r w:rsidRPr="00B7734C">
              <w:rPr>
                <w:rFonts w:ascii="Arial" w:hAnsi="Arial" w:cs="Arial"/>
                <w:color w:val="000000"/>
                <w:sz w:val="16"/>
                <w:szCs w:val="16"/>
              </w:rPr>
              <w:br/>
              <w:t>Non</w:t>
            </w:r>
            <w:r w:rsidR="005C15D5">
              <w:rPr>
                <w:rFonts w:ascii="Arial" w:hAnsi="Arial" w:cs="Arial"/>
                <w:color w:val="000000"/>
                <w:sz w:val="16"/>
                <w:szCs w:val="16"/>
              </w:rPr>
              <w:noBreakHyphen/>
            </w:r>
            <w:r w:rsidRPr="00B7734C">
              <w:rPr>
                <w:rFonts w:ascii="Arial" w:hAnsi="Arial" w:cs="Arial"/>
                <w:color w:val="000000"/>
                <w:sz w:val="16"/>
                <w:szCs w:val="16"/>
              </w:rPr>
              <w:t>operating</w:t>
            </w:r>
          </w:p>
        </w:tc>
        <w:tc>
          <w:tcPr>
            <w:tcW w:w="445" w:type="pct"/>
            <w:tcBorders>
              <w:top w:val="nil"/>
              <w:left w:val="nil"/>
              <w:bottom w:val="single" w:sz="4" w:space="0" w:color="auto"/>
              <w:right w:val="nil"/>
            </w:tcBorders>
            <w:shd w:val="clear" w:color="auto" w:fill="auto"/>
            <w:vAlign w:val="bottom"/>
            <w:hideMark/>
          </w:tcPr>
          <w:p w14:paraId="0366FF8F" w14:textId="77777777" w:rsidR="00B7734C" w:rsidRPr="00B7734C" w:rsidRDefault="00B7734C" w:rsidP="00B7734C">
            <w:pPr>
              <w:spacing w:after="0" w:line="240" w:lineRule="auto"/>
              <w:jc w:val="right"/>
              <w:rPr>
                <w:rFonts w:ascii="Arial" w:hAnsi="Arial" w:cs="Arial"/>
                <w:color w:val="000000"/>
                <w:sz w:val="16"/>
                <w:szCs w:val="16"/>
              </w:rPr>
            </w:pPr>
            <w:r w:rsidRPr="00B7734C">
              <w:rPr>
                <w:rFonts w:ascii="Arial" w:hAnsi="Arial" w:cs="Arial"/>
                <w:color w:val="000000"/>
                <w:sz w:val="16"/>
                <w:szCs w:val="16"/>
              </w:rPr>
              <w:br/>
              <w:t>Operating</w:t>
            </w:r>
          </w:p>
        </w:tc>
        <w:tc>
          <w:tcPr>
            <w:tcW w:w="445" w:type="pct"/>
            <w:tcBorders>
              <w:top w:val="nil"/>
              <w:left w:val="nil"/>
              <w:bottom w:val="single" w:sz="4" w:space="0" w:color="auto"/>
              <w:right w:val="nil"/>
            </w:tcBorders>
            <w:shd w:val="clear" w:color="auto" w:fill="auto"/>
            <w:vAlign w:val="bottom"/>
            <w:hideMark/>
          </w:tcPr>
          <w:p w14:paraId="2166B4D8" w14:textId="4EAF696D" w:rsidR="00B7734C" w:rsidRPr="00B7734C" w:rsidRDefault="00B7734C" w:rsidP="00B7734C">
            <w:pPr>
              <w:spacing w:after="0" w:line="240" w:lineRule="auto"/>
              <w:jc w:val="right"/>
              <w:rPr>
                <w:rFonts w:ascii="Arial" w:hAnsi="Arial" w:cs="Arial"/>
                <w:color w:val="000000"/>
                <w:sz w:val="16"/>
                <w:szCs w:val="16"/>
              </w:rPr>
            </w:pPr>
            <w:r w:rsidRPr="00B7734C">
              <w:rPr>
                <w:rFonts w:ascii="Arial" w:hAnsi="Arial" w:cs="Arial"/>
                <w:color w:val="000000"/>
                <w:sz w:val="16"/>
                <w:szCs w:val="16"/>
              </w:rPr>
              <w:t>Non</w:t>
            </w:r>
            <w:r w:rsidR="005C15D5">
              <w:rPr>
                <w:rFonts w:ascii="Arial" w:hAnsi="Arial" w:cs="Arial"/>
                <w:color w:val="000000"/>
                <w:sz w:val="16"/>
                <w:szCs w:val="16"/>
              </w:rPr>
              <w:noBreakHyphen/>
            </w:r>
            <w:r w:rsidRPr="00B7734C">
              <w:rPr>
                <w:rFonts w:ascii="Arial" w:hAnsi="Arial" w:cs="Arial"/>
                <w:color w:val="000000"/>
                <w:sz w:val="16"/>
                <w:szCs w:val="16"/>
              </w:rPr>
              <w:br/>
              <w:t>operating</w:t>
            </w:r>
          </w:p>
        </w:tc>
        <w:tc>
          <w:tcPr>
            <w:tcW w:w="412" w:type="pct"/>
            <w:tcBorders>
              <w:top w:val="nil"/>
              <w:left w:val="nil"/>
              <w:bottom w:val="single" w:sz="4" w:space="0" w:color="auto"/>
              <w:right w:val="nil"/>
            </w:tcBorders>
            <w:shd w:val="clear" w:color="auto" w:fill="auto"/>
            <w:vAlign w:val="bottom"/>
            <w:hideMark/>
          </w:tcPr>
          <w:p w14:paraId="7C34762A" w14:textId="77777777" w:rsidR="00B7734C" w:rsidRPr="00B7734C" w:rsidRDefault="00B7734C" w:rsidP="00B7734C">
            <w:pPr>
              <w:spacing w:after="0" w:line="240" w:lineRule="auto"/>
              <w:jc w:val="right"/>
              <w:rPr>
                <w:rFonts w:ascii="Arial" w:hAnsi="Arial" w:cs="Arial"/>
                <w:color w:val="000000"/>
                <w:sz w:val="16"/>
                <w:szCs w:val="16"/>
              </w:rPr>
            </w:pPr>
            <w:r w:rsidRPr="00B7734C">
              <w:rPr>
                <w:rFonts w:ascii="Arial" w:hAnsi="Arial" w:cs="Arial"/>
                <w:color w:val="000000"/>
                <w:sz w:val="16"/>
                <w:szCs w:val="16"/>
              </w:rPr>
              <w:t>External Revenue(a)</w:t>
            </w:r>
          </w:p>
        </w:tc>
        <w:tc>
          <w:tcPr>
            <w:tcW w:w="445" w:type="pct"/>
            <w:tcBorders>
              <w:top w:val="nil"/>
              <w:left w:val="nil"/>
              <w:bottom w:val="single" w:sz="4" w:space="0" w:color="auto"/>
              <w:right w:val="nil"/>
            </w:tcBorders>
            <w:shd w:val="clear" w:color="auto" w:fill="auto"/>
            <w:vAlign w:val="bottom"/>
            <w:hideMark/>
          </w:tcPr>
          <w:p w14:paraId="03A63634" w14:textId="77777777" w:rsidR="00B7734C" w:rsidRPr="00B7734C" w:rsidRDefault="00B7734C" w:rsidP="00B7734C">
            <w:pPr>
              <w:spacing w:after="0" w:line="240" w:lineRule="auto"/>
              <w:jc w:val="right"/>
              <w:rPr>
                <w:rFonts w:ascii="Arial" w:hAnsi="Arial" w:cs="Arial"/>
                <w:color w:val="000000"/>
                <w:sz w:val="16"/>
                <w:szCs w:val="16"/>
              </w:rPr>
            </w:pPr>
            <w:r w:rsidRPr="00B7734C">
              <w:rPr>
                <w:rFonts w:ascii="Arial" w:hAnsi="Arial" w:cs="Arial"/>
                <w:color w:val="000000"/>
                <w:sz w:val="16"/>
                <w:szCs w:val="16"/>
              </w:rPr>
              <w:t>Special</w:t>
            </w:r>
            <w:r w:rsidRPr="00B7734C">
              <w:rPr>
                <w:rFonts w:ascii="Arial" w:hAnsi="Arial" w:cs="Arial"/>
                <w:color w:val="000000"/>
                <w:sz w:val="16"/>
                <w:szCs w:val="16"/>
              </w:rPr>
              <w:br/>
              <w:t>Appropriation</w:t>
            </w:r>
          </w:p>
        </w:tc>
        <w:tc>
          <w:tcPr>
            <w:tcW w:w="445" w:type="pct"/>
            <w:tcBorders>
              <w:top w:val="nil"/>
              <w:left w:val="nil"/>
              <w:bottom w:val="single" w:sz="4" w:space="0" w:color="auto"/>
              <w:right w:val="nil"/>
            </w:tcBorders>
            <w:shd w:val="clear" w:color="auto" w:fill="auto"/>
            <w:vAlign w:val="bottom"/>
            <w:hideMark/>
          </w:tcPr>
          <w:p w14:paraId="1A7A0FA2" w14:textId="77777777" w:rsidR="00B7734C" w:rsidRPr="00B7734C" w:rsidRDefault="00B7734C" w:rsidP="00B7734C">
            <w:pPr>
              <w:spacing w:after="0" w:line="240" w:lineRule="auto"/>
              <w:jc w:val="right"/>
              <w:rPr>
                <w:rFonts w:ascii="Arial" w:hAnsi="Arial" w:cs="Arial"/>
                <w:color w:val="000000"/>
                <w:sz w:val="16"/>
                <w:szCs w:val="16"/>
              </w:rPr>
            </w:pPr>
            <w:r w:rsidRPr="00B7734C">
              <w:rPr>
                <w:rFonts w:ascii="Arial" w:hAnsi="Arial" w:cs="Arial"/>
                <w:color w:val="000000"/>
                <w:sz w:val="16"/>
                <w:szCs w:val="16"/>
              </w:rPr>
              <w:t>Special</w:t>
            </w:r>
            <w:r w:rsidRPr="00B7734C">
              <w:rPr>
                <w:rFonts w:ascii="Arial" w:hAnsi="Arial" w:cs="Arial"/>
                <w:color w:val="000000"/>
                <w:sz w:val="16"/>
                <w:szCs w:val="16"/>
              </w:rPr>
              <w:br/>
              <w:t>Accounts(b)</w:t>
            </w:r>
          </w:p>
        </w:tc>
        <w:tc>
          <w:tcPr>
            <w:tcW w:w="454" w:type="pct"/>
            <w:tcBorders>
              <w:top w:val="nil"/>
              <w:left w:val="nil"/>
              <w:bottom w:val="single" w:sz="4" w:space="0" w:color="auto"/>
              <w:right w:val="nil"/>
            </w:tcBorders>
            <w:shd w:val="clear" w:color="auto" w:fill="auto"/>
            <w:vAlign w:val="bottom"/>
            <w:hideMark/>
          </w:tcPr>
          <w:p w14:paraId="57B669CE" w14:textId="77777777" w:rsidR="00B7734C" w:rsidRPr="00B7734C" w:rsidRDefault="00B7734C" w:rsidP="00B7734C">
            <w:pPr>
              <w:spacing w:after="0" w:line="240" w:lineRule="auto"/>
              <w:jc w:val="right"/>
              <w:rPr>
                <w:rFonts w:ascii="Arial" w:hAnsi="Arial" w:cs="Arial"/>
                <w:color w:val="000000"/>
                <w:sz w:val="16"/>
                <w:szCs w:val="16"/>
              </w:rPr>
            </w:pPr>
            <w:r w:rsidRPr="00B7734C">
              <w:rPr>
                <w:rFonts w:ascii="Arial" w:hAnsi="Arial" w:cs="Arial"/>
                <w:color w:val="000000"/>
                <w:sz w:val="16"/>
                <w:szCs w:val="16"/>
              </w:rPr>
              <w:br/>
              <w:t>Operating</w:t>
            </w:r>
          </w:p>
        </w:tc>
        <w:tc>
          <w:tcPr>
            <w:tcW w:w="345" w:type="pct"/>
            <w:tcBorders>
              <w:top w:val="nil"/>
              <w:left w:val="nil"/>
              <w:bottom w:val="single" w:sz="4" w:space="0" w:color="auto"/>
              <w:right w:val="nil"/>
            </w:tcBorders>
            <w:shd w:val="clear" w:color="auto" w:fill="auto"/>
            <w:vAlign w:val="bottom"/>
            <w:hideMark/>
          </w:tcPr>
          <w:p w14:paraId="0C05E745" w14:textId="77777777" w:rsidR="00B7734C" w:rsidRPr="00B7734C" w:rsidRDefault="00B7734C" w:rsidP="00B7734C">
            <w:pPr>
              <w:spacing w:after="0" w:line="240" w:lineRule="auto"/>
              <w:jc w:val="right"/>
              <w:rPr>
                <w:rFonts w:ascii="Arial" w:hAnsi="Arial" w:cs="Arial"/>
                <w:color w:val="000000"/>
                <w:sz w:val="16"/>
                <w:szCs w:val="16"/>
              </w:rPr>
            </w:pPr>
            <w:r w:rsidRPr="00B7734C">
              <w:rPr>
                <w:rFonts w:ascii="Arial" w:hAnsi="Arial" w:cs="Arial"/>
                <w:color w:val="000000"/>
                <w:sz w:val="16"/>
                <w:szCs w:val="16"/>
              </w:rPr>
              <w:br/>
              <w:t>SPPs</w:t>
            </w:r>
          </w:p>
        </w:tc>
        <w:tc>
          <w:tcPr>
            <w:tcW w:w="420" w:type="pct"/>
            <w:tcBorders>
              <w:top w:val="nil"/>
              <w:left w:val="nil"/>
              <w:bottom w:val="single" w:sz="4" w:space="0" w:color="auto"/>
              <w:right w:val="nil"/>
            </w:tcBorders>
            <w:shd w:val="clear" w:color="auto" w:fill="auto"/>
            <w:vAlign w:val="bottom"/>
            <w:hideMark/>
          </w:tcPr>
          <w:p w14:paraId="5985F6F7" w14:textId="6749915E" w:rsidR="00B7734C" w:rsidRPr="00B7734C" w:rsidRDefault="00B7734C" w:rsidP="00B7734C">
            <w:pPr>
              <w:spacing w:after="0" w:line="240" w:lineRule="auto"/>
              <w:jc w:val="right"/>
              <w:rPr>
                <w:rFonts w:ascii="Arial" w:hAnsi="Arial" w:cs="Arial"/>
                <w:color w:val="000000"/>
                <w:sz w:val="16"/>
                <w:szCs w:val="16"/>
              </w:rPr>
            </w:pPr>
            <w:r w:rsidRPr="00B7734C">
              <w:rPr>
                <w:rFonts w:ascii="Arial" w:hAnsi="Arial" w:cs="Arial"/>
                <w:color w:val="000000"/>
                <w:sz w:val="16"/>
                <w:szCs w:val="16"/>
              </w:rPr>
              <w:t>Non</w:t>
            </w:r>
            <w:r w:rsidR="005C15D5">
              <w:rPr>
                <w:rFonts w:ascii="Arial" w:hAnsi="Arial" w:cs="Arial"/>
                <w:color w:val="000000"/>
                <w:sz w:val="16"/>
                <w:szCs w:val="16"/>
              </w:rPr>
              <w:noBreakHyphen/>
            </w:r>
            <w:r w:rsidRPr="00B7734C">
              <w:rPr>
                <w:rFonts w:ascii="Arial" w:hAnsi="Arial" w:cs="Arial"/>
                <w:color w:val="000000"/>
                <w:sz w:val="16"/>
                <w:szCs w:val="16"/>
              </w:rPr>
              <w:br/>
              <w:t>operating(c)</w:t>
            </w:r>
          </w:p>
        </w:tc>
        <w:tc>
          <w:tcPr>
            <w:tcW w:w="454" w:type="pct"/>
            <w:tcBorders>
              <w:top w:val="nil"/>
              <w:left w:val="nil"/>
              <w:bottom w:val="single" w:sz="4" w:space="0" w:color="auto"/>
              <w:right w:val="nil"/>
            </w:tcBorders>
            <w:shd w:val="clear" w:color="auto" w:fill="auto"/>
            <w:vAlign w:val="bottom"/>
            <w:hideMark/>
          </w:tcPr>
          <w:p w14:paraId="036044B7" w14:textId="77777777" w:rsidR="00B7734C" w:rsidRPr="00B7734C" w:rsidRDefault="00B7734C" w:rsidP="00B7734C">
            <w:pPr>
              <w:spacing w:after="0" w:line="240" w:lineRule="auto"/>
              <w:jc w:val="right"/>
              <w:rPr>
                <w:rFonts w:ascii="Arial" w:hAnsi="Arial" w:cs="Arial"/>
                <w:color w:val="000000"/>
                <w:sz w:val="16"/>
                <w:szCs w:val="16"/>
              </w:rPr>
            </w:pPr>
            <w:r w:rsidRPr="00B7734C">
              <w:rPr>
                <w:rFonts w:ascii="Arial" w:hAnsi="Arial" w:cs="Arial"/>
                <w:color w:val="000000"/>
                <w:sz w:val="16"/>
                <w:szCs w:val="16"/>
              </w:rPr>
              <w:t>Special</w:t>
            </w:r>
            <w:r w:rsidRPr="00B7734C">
              <w:rPr>
                <w:rFonts w:ascii="Arial" w:hAnsi="Arial" w:cs="Arial"/>
                <w:color w:val="000000"/>
                <w:sz w:val="16"/>
                <w:szCs w:val="16"/>
              </w:rPr>
              <w:br/>
              <w:t>Appropriation</w:t>
            </w:r>
          </w:p>
        </w:tc>
        <w:tc>
          <w:tcPr>
            <w:tcW w:w="445" w:type="pct"/>
            <w:tcBorders>
              <w:top w:val="nil"/>
              <w:left w:val="nil"/>
              <w:bottom w:val="single" w:sz="4" w:space="0" w:color="auto"/>
              <w:right w:val="nil"/>
            </w:tcBorders>
            <w:shd w:val="clear" w:color="auto" w:fill="auto"/>
            <w:vAlign w:val="bottom"/>
            <w:hideMark/>
          </w:tcPr>
          <w:p w14:paraId="1F38D1EF" w14:textId="77777777" w:rsidR="00B7734C" w:rsidRPr="00B7734C" w:rsidRDefault="00B7734C" w:rsidP="00B7734C">
            <w:pPr>
              <w:spacing w:after="0" w:line="240" w:lineRule="auto"/>
              <w:jc w:val="right"/>
              <w:rPr>
                <w:rFonts w:ascii="Arial" w:hAnsi="Arial" w:cs="Arial"/>
                <w:color w:val="000000"/>
                <w:sz w:val="16"/>
                <w:szCs w:val="16"/>
              </w:rPr>
            </w:pPr>
            <w:r w:rsidRPr="00B7734C">
              <w:rPr>
                <w:rFonts w:ascii="Arial" w:hAnsi="Arial" w:cs="Arial"/>
                <w:color w:val="000000"/>
                <w:sz w:val="16"/>
                <w:szCs w:val="16"/>
              </w:rPr>
              <w:br/>
              <w:t>Total</w:t>
            </w:r>
          </w:p>
        </w:tc>
      </w:tr>
      <w:tr w:rsidR="00B7734C" w:rsidRPr="00B7734C" w14:paraId="7DD11D9D" w14:textId="77777777" w:rsidTr="00B7734C">
        <w:trPr>
          <w:trHeight w:val="225"/>
        </w:trPr>
        <w:tc>
          <w:tcPr>
            <w:tcW w:w="687" w:type="pct"/>
            <w:tcBorders>
              <w:top w:val="nil"/>
              <w:left w:val="nil"/>
              <w:bottom w:val="nil"/>
              <w:right w:val="nil"/>
            </w:tcBorders>
            <w:shd w:val="clear" w:color="auto" w:fill="auto"/>
            <w:noWrap/>
            <w:hideMark/>
          </w:tcPr>
          <w:p w14:paraId="194CAE31" w14:textId="77777777" w:rsidR="00B7734C" w:rsidRPr="00B7734C" w:rsidRDefault="00B7734C" w:rsidP="00B7734C">
            <w:pPr>
              <w:spacing w:after="0" w:line="240" w:lineRule="auto"/>
              <w:jc w:val="righ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2DC351E9" w14:textId="1413B5D4" w:rsidR="00B7734C" w:rsidRPr="00B7734C" w:rsidRDefault="00B7734C" w:rsidP="00B7734C">
            <w:pPr>
              <w:spacing w:after="0" w:line="240" w:lineRule="auto"/>
              <w:jc w:val="right"/>
              <w:rPr>
                <w:rFonts w:ascii="Arial" w:hAnsi="Arial" w:cs="Arial"/>
                <w:color w:val="000000"/>
                <w:sz w:val="16"/>
                <w:szCs w:val="16"/>
              </w:rPr>
            </w:pPr>
            <w:r w:rsidRPr="00B7734C">
              <w:rPr>
                <w:rFonts w:ascii="Arial" w:hAnsi="Arial" w:cs="Arial"/>
                <w:color w:val="000000"/>
                <w:sz w:val="16"/>
                <w:szCs w:val="16"/>
              </w:rPr>
              <w:t>$</w:t>
            </w:r>
            <w:r w:rsidR="005C15D5">
              <w:rPr>
                <w:rFonts w:ascii="Arial" w:hAnsi="Arial" w:cs="Arial"/>
                <w:color w:val="000000"/>
                <w:sz w:val="16"/>
                <w:szCs w:val="16"/>
              </w:rPr>
              <w:t>’</w:t>
            </w:r>
            <w:r w:rsidRPr="00B7734C">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392A35C1" w14:textId="7264A396" w:rsidR="00B7734C" w:rsidRPr="00B7734C" w:rsidRDefault="00B7734C" w:rsidP="00B7734C">
            <w:pPr>
              <w:spacing w:after="0" w:line="240" w:lineRule="auto"/>
              <w:jc w:val="right"/>
              <w:rPr>
                <w:rFonts w:ascii="Arial" w:hAnsi="Arial" w:cs="Arial"/>
                <w:color w:val="000000"/>
                <w:sz w:val="16"/>
                <w:szCs w:val="16"/>
              </w:rPr>
            </w:pPr>
            <w:r w:rsidRPr="00B7734C">
              <w:rPr>
                <w:rFonts w:ascii="Arial" w:hAnsi="Arial" w:cs="Arial"/>
                <w:color w:val="000000"/>
                <w:sz w:val="16"/>
                <w:szCs w:val="16"/>
              </w:rPr>
              <w:t>$</w:t>
            </w:r>
            <w:r w:rsidR="005C15D5">
              <w:rPr>
                <w:rFonts w:ascii="Arial" w:hAnsi="Arial" w:cs="Arial"/>
                <w:color w:val="000000"/>
                <w:sz w:val="16"/>
                <w:szCs w:val="16"/>
              </w:rPr>
              <w:t>’</w:t>
            </w:r>
            <w:r w:rsidRPr="00B7734C">
              <w:rPr>
                <w:rFonts w:ascii="Arial" w:hAnsi="Arial" w:cs="Arial"/>
                <w:color w:val="000000"/>
                <w:sz w:val="16"/>
                <w:szCs w:val="16"/>
              </w:rPr>
              <w:t>000</w:t>
            </w:r>
          </w:p>
        </w:tc>
        <w:tc>
          <w:tcPr>
            <w:tcW w:w="412" w:type="pct"/>
            <w:tcBorders>
              <w:top w:val="nil"/>
              <w:left w:val="nil"/>
              <w:bottom w:val="nil"/>
              <w:right w:val="nil"/>
            </w:tcBorders>
            <w:shd w:val="clear" w:color="auto" w:fill="auto"/>
            <w:noWrap/>
            <w:hideMark/>
          </w:tcPr>
          <w:p w14:paraId="235D0C59" w14:textId="71E714FF" w:rsidR="00B7734C" w:rsidRPr="00B7734C" w:rsidRDefault="00B7734C" w:rsidP="00B7734C">
            <w:pPr>
              <w:spacing w:after="0" w:line="240" w:lineRule="auto"/>
              <w:jc w:val="right"/>
              <w:rPr>
                <w:rFonts w:ascii="Arial" w:hAnsi="Arial" w:cs="Arial"/>
                <w:color w:val="000000"/>
                <w:sz w:val="16"/>
                <w:szCs w:val="16"/>
              </w:rPr>
            </w:pPr>
            <w:r w:rsidRPr="00B7734C">
              <w:rPr>
                <w:rFonts w:ascii="Arial" w:hAnsi="Arial" w:cs="Arial"/>
                <w:color w:val="000000"/>
                <w:sz w:val="16"/>
                <w:szCs w:val="16"/>
              </w:rPr>
              <w:t>$</w:t>
            </w:r>
            <w:r w:rsidR="005C15D5">
              <w:rPr>
                <w:rFonts w:ascii="Arial" w:hAnsi="Arial" w:cs="Arial"/>
                <w:color w:val="000000"/>
                <w:sz w:val="16"/>
                <w:szCs w:val="16"/>
              </w:rPr>
              <w:t>’</w:t>
            </w:r>
            <w:r w:rsidRPr="00B7734C">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43AF8700" w14:textId="0A0A06EC" w:rsidR="00B7734C" w:rsidRPr="00B7734C" w:rsidRDefault="00B7734C" w:rsidP="00B7734C">
            <w:pPr>
              <w:spacing w:after="0" w:line="240" w:lineRule="auto"/>
              <w:jc w:val="right"/>
              <w:rPr>
                <w:rFonts w:ascii="Arial" w:hAnsi="Arial" w:cs="Arial"/>
                <w:color w:val="000000"/>
                <w:sz w:val="16"/>
                <w:szCs w:val="16"/>
              </w:rPr>
            </w:pPr>
            <w:r w:rsidRPr="00B7734C">
              <w:rPr>
                <w:rFonts w:ascii="Arial" w:hAnsi="Arial" w:cs="Arial"/>
                <w:color w:val="000000"/>
                <w:sz w:val="16"/>
                <w:szCs w:val="16"/>
              </w:rPr>
              <w:t>$</w:t>
            </w:r>
            <w:r w:rsidR="005C15D5">
              <w:rPr>
                <w:rFonts w:ascii="Arial" w:hAnsi="Arial" w:cs="Arial"/>
                <w:color w:val="000000"/>
                <w:sz w:val="16"/>
                <w:szCs w:val="16"/>
              </w:rPr>
              <w:t>’</w:t>
            </w:r>
            <w:r w:rsidRPr="00B7734C">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3FDAEE94" w14:textId="6323CC58" w:rsidR="00B7734C" w:rsidRPr="00B7734C" w:rsidRDefault="00B7734C" w:rsidP="00B7734C">
            <w:pPr>
              <w:spacing w:after="0" w:line="240" w:lineRule="auto"/>
              <w:jc w:val="right"/>
              <w:rPr>
                <w:rFonts w:ascii="Arial" w:hAnsi="Arial" w:cs="Arial"/>
                <w:color w:val="000000"/>
                <w:sz w:val="16"/>
                <w:szCs w:val="16"/>
              </w:rPr>
            </w:pPr>
            <w:r w:rsidRPr="00B7734C">
              <w:rPr>
                <w:rFonts w:ascii="Arial" w:hAnsi="Arial" w:cs="Arial"/>
                <w:color w:val="000000"/>
                <w:sz w:val="16"/>
                <w:szCs w:val="16"/>
              </w:rPr>
              <w:t>$</w:t>
            </w:r>
            <w:r w:rsidR="005C15D5">
              <w:rPr>
                <w:rFonts w:ascii="Arial" w:hAnsi="Arial" w:cs="Arial"/>
                <w:color w:val="000000"/>
                <w:sz w:val="16"/>
                <w:szCs w:val="16"/>
              </w:rPr>
              <w:t>’</w:t>
            </w:r>
            <w:r w:rsidRPr="00B7734C">
              <w:rPr>
                <w:rFonts w:ascii="Arial" w:hAnsi="Arial" w:cs="Arial"/>
                <w:color w:val="000000"/>
                <w:sz w:val="16"/>
                <w:szCs w:val="16"/>
              </w:rPr>
              <w:t>000</w:t>
            </w:r>
          </w:p>
        </w:tc>
        <w:tc>
          <w:tcPr>
            <w:tcW w:w="454" w:type="pct"/>
            <w:tcBorders>
              <w:top w:val="nil"/>
              <w:left w:val="nil"/>
              <w:bottom w:val="nil"/>
              <w:right w:val="nil"/>
            </w:tcBorders>
            <w:shd w:val="clear" w:color="auto" w:fill="auto"/>
            <w:noWrap/>
            <w:hideMark/>
          </w:tcPr>
          <w:p w14:paraId="4CFF8CF7" w14:textId="4C4C09BD" w:rsidR="00B7734C" w:rsidRPr="00B7734C" w:rsidRDefault="00B7734C" w:rsidP="00B7734C">
            <w:pPr>
              <w:spacing w:after="0" w:line="240" w:lineRule="auto"/>
              <w:jc w:val="right"/>
              <w:rPr>
                <w:rFonts w:ascii="Arial" w:hAnsi="Arial" w:cs="Arial"/>
                <w:color w:val="000000"/>
                <w:sz w:val="16"/>
                <w:szCs w:val="16"/>
              </w:rPr>
            </w:pPr>
            <w:r w:rsidRPr="00B7734C">
              <w:rPr>
                <w:rFonts w:ascii="Arial" w:hAnsi="Arial" w:cs="Arial"/>
                <w:color w:val="000000"/>
                <w:sz w:val="16"/>
                <w:szCs w:val="16"/>
              </w:rPr>
              <w:t>$</w:t>
            </w:r>
            <w:r w:rsidR="005C15D5">
              <w:rPr>
                <w:rFonts w:ascii="Arial" w:hAnsi="Arial" w:cs="Arial"/>
                <w:color w:val="000000"/>
                <w:sz w:val="16"/>
                <w:szCs w:val="16"/>
              </w:rPr>
              <w:t>’</w:t>
            </w:r>
            <w:r w:rsidRPr="00B7734C">
              <w:rPr>
                <w:rFonts w:ascii="Arial" w:hAnsi="Arial" w:cs="Arial"/>
                <w:color w:val="000000"/>
                <w:sz w:val="16"/>
                <w:szCs w:val="16"/>
              </w:rPr>
              <w:t>000</w:t>
            </w:r>
          </w:p>
        </w:tc>
        <w:tc>
          <w:tcPr>
            <w:tcW w:w="345" w:type="pct"/>
            <w:tcBorders>
              <w:top w:val="nil"/>
              <w:left w:val="nil"/>
              <w:bottom w:val="nil"/>
              <w:right w:val="nil"/>
            </w:tcBorders>
            <w:shd w:val="clear" w:color="auto" w:fill="auto"/>
            <w:noWrap/>
            <w:hideMark/>
          </w:tcPr>
          <w:p w14:paraId="02CFBA79" w14:textId="56BB8FC2" w:rsidR="00B7734C" w:rsidRPr="00B7734C" w:rsidRDefault="00B7734C" w:rsidP="00B7734C">
            <w:pPr>
              <w:spacing w:after="0" w:line="240" w:lineRule="auto"/>
              <w:jc w:val="right"/>
              <w:rPr>
                <w:rFonts w:ascii="Arial" w:hAnsi="Arial" w:cs="Arial"/>
                <w:color w:val="000000"/>
                <w:sz w:val="16"/>
                <w:szCs w:val="16"/>
              </w:rPr>
            </w:pPr>
            <w:r w:rsidRPr="00B7734C">
              <w:rPr>
                <w:rFonts w:ascii="Arial" w:hAnsi="Arial" w:cs="Arial"/>
                <w:color w:val="000000"/>
                <w:sz w:val="16"/>
                <w:szCs w:val="16"/>
              </w:rPr>
              <w:t>$</w:t>
            </w:r>
            <w:r w:rsidR="005C15D5">
              <w:rPr>
                <w:rFonts w:ascii="Arial" w:hAnsi="Arial" w:cs="Arial"/>
                <w:color w:val="000000"/>
                <w:sz w:val="16"/>
                <w:szCs w:val="16"/>
              </w:rPr>
              <w:t>’</w:t>
            </w:r>
            <w:r w:rsidRPr="00B7734C">
              <w:rPr>
                <w:rFonts w:ascii="Arial" w:hAnsi="Arial" w:cs="Arial"/>
                <w:color w:val="000000"/>
                <w:sz w:val="16"/>
                <w:szCs w:val="16"/>
              </w:rPr>
              <w:t>000</w:t>
            </w:r>
          </w:p>
        </w:tc>
        <w:tc>
          <w:tcPr>
            <w:tcW w:w="420" w:type="pct"/>
            <w:tcBorders>
              <w:top w:val="nil"/>
              <w:left w:val="nil"/>
              <w:bottom w:val="nil"/>
              <w:right w:val="nil"/>
            </w:tcBorders>
            <w:shd w:val="clear" w:color="auto" w:fill="auto"/>
            <w:noWrap/>
            <w:hideMark/>
          </w:tcPr>
          <w:p w14:paraId="76316628" w14:textId="75FB2F0B" w:rsidR="00B7734C" w:rsidRPr="00B7734C" w:rsidRDefault="00B7734C" w:rsidP="00B7734C">
            <w:pPr>
              <w:spacing w:after="0" w:line="240" w:lineRule="auto"/>
              <w:jc w:val="right"/>
              <w:rPr>
                <w:rFonts w:ascii="Arial" w:hAnsi="Arial" w:cs="Arial"/>
                <w:color w:val="000000"/>
                <w:sz w:val="16"/>
                <w:szCs w:val="16"/>
              </w:rPr>
            </w:pPr>
            <w:r w:rsidRPr="00B7734C">
              <w:rPr>
                <w:rFonts w:ascii="Arial" w:hAnsi="Arial" w:cs="Arial"/>
                <w:color w:val="000000"/>
                <w:sz w:val="16"/>
                <w:szCs w:val="16"/>
              </w:rPr>
              <w:t>$</w:t>
            </w:r>
            <w:r w:rsidR="005C15D5">
              <w:rPr>
                <w:rFonts w:ascii="Arial" w:hAnsi="Arial" w:cs="Arial"/>
                <w:color w:val="000000"/>
                <w:sz w:val="16"/>
                <w:szCs w:val="16"/>
              </w:rPr>
              <w:t>’</w:t>
            </w:r>
            <w:r w:rsidRPr="00B7734C">
              <w:rPr>
                <w:rFonts w:ascii="Arial" w:hAnsi="Arial" w:cs="Arial"/>
                <w:color w:val="000000"/>
                <w:sz w:val="16"/>
                <w:szCs w:val="16"/>
              </w:rPr>
              <w:t>000</w:t>
            </w:r>
          </w:p>
        </w:tc>
        <w:tc>
          <w:tcPr>
            <w:tcW w:w="454" w:type="pct"/>
            <w:tcBorders>
              <w:top w:val="nil"/>
              <w:left w:val="nil"/>
              <w:bottom w:val="nil"/>
              <w:right w:val="nil"/>
            </w:tcBorders>
            <w:shd w:val="clear" w:color="auto" w:fill="auto"/>
            <w:noWrap/>
            <w:hideMark/>
          </w:tcPr>
          <w:p w14:paraId="60290132" w14:textId="3DE7CE74" w:rsidR="00B7734C" w:rsidRPr="00B7734C" w:rsidRDefault="00B7734C" w:rsidP="00B7734C">
            <w:pPr>
              <w:spacing w:after="0" w:line="240" w:lineRule="auto"/>
              <w:jc w:val="right"/>
              <w:rPr>
                <w:rFonts w:ascii="Arial" w:hAnsi="Arial" w:cs="Arial"/>
                <w:color w:val="000000"/>
                <w:sz w:val="16"/>
                <w:szCs w:val="16"/>
              </w:rPr>
            </w:pPr>
            <w:r w:rsidRPr="00B7734C">
              <w:rPr>
                <w:rFonts w:ascii="Arial" w:hAnsi="Arial" w:cs="Arial"/>
                <w:color w:val="000000"/>
                <w:sz w:val="16"/>
                <w:szCs w:val="16"/>
              </w:rPr>
              <w:t>$</w:t>
            </w:r>
            <w:r w:rsidR="005C15D5">
              <w:rPr>
                <w:rFonts w:ascii="Arial" w:hAnsi="Arial" w:cs="Arial"/>
                <w:color w:val="000000"/>
                <w:sz w:val="16"/>
                <w:szCs w:val="16"/>
              </w:rPr>
              <w:t>’</w:t>
            </w:r>
            <w:r w:rsidRPr="00B7734C">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201FC4E4" w14:textId="5E82E455" w:rsidR="00B7734C" w:rsidRPr="00B7734C" w:rsidRDefault="00B7734C" w:rsidP="00B7734C">
            <w:pPr>
              <w:spacing w:after="0" w:line="240" w:lineRule="auto"/>
              <w:jc w:val="right"/>
              <w:rPr>
                <w:rFonts w:ascii="Arial" w:hAnsi="Arial" w:cs="Arial"/>
                <w:color w:val="000000"/>
                <w:sz w:val="16"/>
                <w:szCs w:val="16"/>
              </w:rPr>
            </w:pPr>
            <w:r w:rsidRPr="00B7734C">
              <w:rPr>
                <w:rFonts w:ascii="Arial" w:hAnsi="Arial" w:cs="Arial"/>
                <w:color w:val="000000"/>
                <w:sz w:val="16"/>
                <w:szCs w:val="16"/>
              </w:rPr>
              <w:t>$</w:t>
            </w:r>
            <w:r w:rsidR="005C15D5">
              <w:rPr>
                <w:rFonts w:ascii="Arial" w:hAnsi="Arial" w:cs="Arial"/>
                <w:color w:val="000000"/>
                <w:sz w:val="16"/>
                <w:szCs w:val="16"/>
              </w:rPr>
              <w:t>’</w:t>
            </w:r>
            <w:r w:rsidRPr="00B7734C">
              <w:rPr>
                <w:rFonts w:ascii="Arial" w:hAnsi="Arial" w:cs="Arial"/>
                <w:color w:val="000000"/>
                <w:sz w:val="16"/>
                <w:szCs w:val="16"/>
              </w:rPr>
              <w:t>000</w:t>
            </w:r>
          </w:p>
        </w:tc>
      </w:tr>
      <w:tr w:rsidR="00B7734C" w:rsidRPr="00B7734C" w14:paraId="75D1AD12" w14:textId="77777777" w:rsidTr="00B7734C">
        <w:trPr>
          <w:trHeight w:val="397"/>
        </w:trPr>
        <w:tc>
          <w:tcPr>
            <w:tcW w:w="687" w:type="pct"/>
            <w:tcBorders>
              <w:top w:val="nil"/>
              <w:left w:val="nil"/>
              <w:bottom w:val="nil"/>
              <w:right w:val="nil"/>
            </w:tcBorders>
            <w:shd w:val="clear" w:color="auto" w:fill="auto"/>
            <w:vAlign w:val="bottom"/>
            <w:hideMark/>
          </w:tcPr>
          <w:p w14:paraId="5A6A187A" w14:textId="77777777" w:rsidR="00B7734C" w:rsidRPr="00B7734C" w:rsidRDefault="00B7734C" w:rsidP="00B7734C">
            <w:pPr>
              <w:spacing w:after="0" w:line="240" w:lineRule="auto"/>
              <w:jc w:val="left"/>
              <w:rPr>
                <w:rFonts w:ascii="Arial" w:hAnsi="Arial" w:cs="Arial"/>
                <w:b/>
                <w:bCs/>
                <w:color w:val="000000"/>
                <w:sz w:val="16"/>
                <w:szCs w:val="16"/>
              </w:rPr>
            </w:pPr>
            <w:r w:rsidRPr="00B7734C">
              <w:rPr>
                <w:rFonts w:ascii="Arial" w:hAnsi="Arial" w:cs="Arial"/>
                <w:b/>
                <w:bCs/>
                <w:color w:val="000000"/>
                <w:sz w:val="16"/>
                <w:szCs w:val="16"/>
              </w:rPr>
              <w:t>Parliamentary Budget Office</w:t>
            </w:r>
          </w:p>
        </w:tc>
        <w:tc>
          <w:tcPr>
            <w:tcW w:w="445" w:type="pct"/>
            <w:tcBorders>
              <w:top w:val="nil"/>
              <w:left w:val="nil"/>
              <w:bottom w:val="nil"/>
              <w:right w:val="nil"/>
            </w:tcBorders>
            <w:shd w:val="clear" w:color="auto" w:fill="auto"/>
            <w:noWrap/>
            <w:hideMark/>
          </w:tcPr>
          <w:p w14:paraId="3339F7AF" w14:textId="77777777" w:rsidR="00B7734C" w:rsidRPr="00B7734C" w:rsidRDefault="00B7734C" w:rsidP="00B7734C">
            <w:pPr>
              <w:spacing w:after="0" w:line="240" w:lineRule="auto"/>
              <w:jc w:val="left"/>
              <w:rPr>
                <w:rFonts w:ascii="Arial" w:hAnsi="Arial" w:cs="Arial"/>
                <w:b/>
                <w:bCs/>
                <w:color w:val="000000"/>
                <w:sz w:val="16"/>
                <w:szCs w:val="16"/>
              </w:rPr>
            </w:pPr>
          </w:p>
        </w:tc>
        <w:tc>
          <w:tcPr>
            <w:tcW w:w="445" w:type="pct"/>
            <w:tcBorders>
              <w:top w:val="nil"/>
              <w:left w:val="nil"/>
              <w:bottom w:val="nil"/>
              <w:right w:val="nil"/>
            </w:tcBorders>
            <w:shd w:val="clear" w:color="auto" w:fill="auto"/>
            <w:noWrap/>
            <w:hideMark/>
          </w:tcPr>
          <w:p w14:paraId="51DFB59C" w14:textId="77777777" w:rsidR="00B7734C" w:rsidRPr="00B7734C" w:rsidRDefault="00B7734C" w:rsidP="00B7734C">
            <w:pPr>
              <w:spacing w:after="0" w:line="240" w:lineRule="auto"/>
              <w:jc w:val="left"/>
              <w:rPr>
                <w:rFonts w:ascii="Times New Roman" w:hAnsi="Times New Roman"/>
              </w:rPr>
            </w:pPr>
          </w:p>
        </w:tc>
        <w:tc>
          <w:tcPr>
            <w:tcW w:w="412" w:type="pct"/>
            <w:tcBorders>
              <w:top w:val="nil"/>
              <w:left w:val="nil"/>
              <w:bottom w:val="nil"/>
              <w:right w:val="nil"/>
            </w:tcBorders>
            <w:shd w:val="clear" w:color="auto" w:fill="auto"/>
            <w:noWrap/>
            <w:hideMark/>
          </w:tcPr>
          <w:p w14:paraId="0E4714FD" w14:textId="77777777" w:rsidR="00B7734C" w:rsidRPr="00B7734C" w:rsidRDefault="00B7734C" w:rsidP="00B7734C">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57FCF64A" w14:textId="77777777" w:rsidR="00B7734C" w:rsidRPr="00B7734C" w:rsidRDefault="00B7734C" w:rsidP="00B7734C">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1E81608F" w14:textId="77777777" w:rsidR="00B7734C" w:rsidRPr="00B7734C" w:rsidRDefault="00B7734C" w:rsidP="00B7734C">
            <w:pPr>
              <w:spacing w:after="0" w:line="240" w:lineRule="auto"/>
              <w:jc w:val="left"/>
              <w:rPr>
                <w:rFonts w:ascii="Times New Roman" w:hAnsi="Times New Roman"/>
              </w:rPr>
            </w:pPr>
          </w:p>
        </w:tc>
        <w:tc>
          <w:tcPr>
            <w:tcW w:w="454" w:type="pct"/>
            <w:tcBorders>
              <w:top w:val="nil"/>
              <w:left w:val="nil"/>
              <w:bottom w:val="nil"/>
              <w:right w:val="nil"/>
            </w:tcBorders>
            <w:shd w:val="clear" w:color="auto" w:fill="auto"/>
            <w:noWrap/>
            <w:hideMark/>
          </w:tcPr>
          <w:p w14:paraId="64620219" w14:textId="77777777" w:rsidR="00B7734C" w:rsidRPr="00B7734C" w:rsidRDefault="00B7734C" w:rsidP="00B7734C">
            <w:pPr>
              <w:spacing w:after="0" w:line="240" w:lineRule="auto"/>
              <w:jc w:val="left"/>
              <w:rPr>
                <w:rFonts w:ascii="Times New Roman" w:hAnsi="Times New Roman"/>
              </w:rPr>
            </w:pPr>
          </w:p>
        </w:tc>
        <w:tc>
          <w:tcPr>
            <w:tcW w:w="345" w:type="pct"/>
            <w:tcBorders>
              <w:top w:val="nil"/>
              <w:left w:val="nil"/>
              <w:bottom w:val="nil"/>
              <w:right w:val="nil"/>
            </w:tcBorders>
            <w:shd w:val="clear" w:color="auto" w:fill="auto"/>
            <w:noWrap/>
            <w:hideMark/>
          </w:tcPr>
          <w:p w14:paraId="1EF7631C" w14:textId="77777777" w:rsidR="00B7734C" w:rsidRPr="00B7734C" w:rsidRDefault="00B7734C" w:rsidP="00B7734C">
            <w:pPr>
              <w:spacing w:after="0" w:line="240" w:lineRule="auto"/>
              <w:jc w:val="left"/>
              <w:rPr>
                <w:rFonts w:ascii="Times New Roman" w:hAnsi="Times New Roman"/>
              </w:rPr>
            </w:pPr>
          </w:p>
        </w:tc>
        <w:tc>
          <w:tcPr>
            <w:tcW w:w="420" w:type="pct"/>
            <w:tcBorders>
              <w:top w:val="nil"/>
              <w:left w:val="nil"/>
              <w:bottom w:val="nil"/>
              <w:right w:val="nil"/>
            </w:tcBorders>
            <w:shd w:val="clear" w:color="auto" w:fill="auto"/>
            <w:noWrap/>
            <w:hideMark/>
          </w:tcPr>
          <w:p w14:paraId="13A1DD7A" w14:textId="77777777" w:rsidR="00B7734C" w:rsidRPr="00B7734C" w:rsidRDefault="00B7734C" w:rsidP="00B7734C">
            <w:pPr>
              <w:spacing w:after="0" w:line="240" w:lineRule="auto"/>
              <w:jc w:val="left"/>
              <w:rPr>
                <w:rFonts w:ascii="Times New Roman" w:hAnsi="Times New Roman"/>
              </w:rPr>
            </w:pPr>
          </w:p>
        </w:tc>
        <w:tc>
          <w:tcPr>
            <w:tcW w:w="454" w:type="pct"/>
            <w:tcBorders>
              <w:top w:val="nil"/>
              <w:left w:val="nil"/>
              <w:bottom w:val="nil"/>
              <w:right w:val="nil"/>
            </w:tcBorders>
            <w:shd w:val="clear" w:color="auto" w:fill="auto"/>
            <w:noWrap/>
            <w:hideMark/>
          </w:tcPr>
          <w:p w14:paraId="43BA3C8E" w14:textId="77777777" w:rsidR="00B7734C" w:rsidRPr="00B7734C" w:rsidRDefault="00B7734C" w:rsidP="00B7734C">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5AB1E601" w14:textId="77777777" w:rsidR="00B7734C" w:rsidRPr="00B7734C" w:rsidRDefault="00B7734C" w:rsidP="00B7734C">
            <w:pPr>
              <w:spacing w:after="0" w:line="240" w:lineRule="auto"/>
              <w:jc w:val="left"/>
              <w:rPr>
                <w:rFonts w:ascii="Times New Roman" w:hAnsi="Times New Roman"/>
              </w:rPr>
            </w:pPr>
          </w:p>
        </w:tc>
      </w:tr>
      <w:tr w:rsidR="00B7734C" w:rsidRPr="00B7734C" w14:paraId="0DA3B3DF" w14:textId="77777777" w:rsidTr="00B7734C">
        <w:trPr>
          <w:trHeight w:val="225"/>
        </w:trPr>
        <w:tc>
          <w:tcPr>
            <w:tcW w:w="687" w:type="pct"/>
            <w:vMerge w:val="restart"/>
            <w:tcBorders>
              <w:top w:val="nil"/>
              <w:left w:val="nil"/>
              <w:bottom w:val="nil"/>
              <w:right w:val="nil"/>
            </w:tcBorders>
            <w:shd w:val="clear" w:color="auto" w:fill="auto"/>
            <w:hideMark/>
          </w:tcPr>
          <w:p w14:paraId="07E97D49" w14:textId="77777777" w:rsidR="00B7734C" w:rsidRPr="00B7734C" w:rsidRDefault="00B7734C" w:rsidP="00B7734C">
            <w:pPr>
              <w:spacing w:after="0" w:line="240" w:lineRule="auto"/>
              <w:jc w:val="left"/>
              <w:rPr>
                <w:rFonts w:ascii="Arial" w:hAnsi="Arial" w:cs="Arial"/>
                <w:color w:val="000000"/>
                <w:sz w:val="16"/>
                <w:szCs w:val="16"/>
              </w:rPr>
            </w:pPr>
            <w:r w:rsidRPr="00B7734C">
              <w:rPr>
                <w:rFonts w:ascii="Arial" w:hAnsi="Arial" w:cs="Arial"/>
                <w:color w:val="000000"/>
                <w:sz w:val="16"/>
                <w:szCs w:val="16"/>
              </w:rPr>
              <w:t>Outcome 1</w:t>
            </w:r>
          </w:p>
        </w:tc>
        <w:tc>
          <w:tcPr>
            <w:tcW w:w="445" w:type="pct"/>
            <w:tcBorders>
              <w:top w:val="nil"/>
              <w:left w:val="nil"/>
              <w:bottom w:val="nil"/>
              <w:right w:val="nil"/>
            </w:tcBorders>
            <w:shd w:val="clear" w:color="auto" w:fill="auto"/>
            <w:noWrap/>
            <w:hideMark/>
          </w:tcPr>
          <w:p w14:paraId="237802CF" w14:textId="77777777" w:rsidR="00B7734C" w:rsidRPr="00B7734C" w:rsidRDefault="00B7734C" w:rsidP="00B7734C">
            <w:pPr>
              <w:spacing w:after="0" w:line="240" w:lineRule="auto"/>
              <w:jc w:val="right"/>
              <w:rPr>
                <w:rFonts w:ascii="Arial" w:hAnsi="Arial" w:cs="Arial"/>
                <w:color w:val="000000"/>
                <w:sz w:val="16"/>
                <w:szCs w:val="16"/>
              </w:rPr>
            </w:pPr>
            <w:r w:rsidRPr="00B7734C">
              <w:rPr>
                <w:rFonts w:ascii="Arial" w:hAnsi="Arial" w:cs="Arial"/>
                <w:color w:val="000000"/>
                <w:sz w:val="16"/>
                <w:szCs w:val="16"/>
              </w:rPr>
              <w:t>8,823</w:t>
            </w:r>
          </w:p>
        </w:tc>
        <w:tc>
          <w:tcPr>
            <w:tcW w:w="445" w:type="pct"/>
            <w:tcBorders>
              <w:top w:val="nil"/>
              <w:left w:val="nil"/>
              <w:bottom w:val="nil"/>
              <w:right w:val="nil"/>
            </w:tcBorders>
            <w:shd w:val="clear" w:color="auto" w:fill="auto"/>
            <w:noWrap/>
            <w:hideMark/>
          </w:tcPr>
          <w:p w14:paraId="4E1075E5" w14:textId="0FC053FC" w:rsidR="00B7734C" w:rsidRPr="00B7734C" w:rsidRDefault="005C15D5" w:rsidP="00B7734C">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6887C2F5" w14:textId="430FF572" w:rsidR="00B7734C" w:rsidRPr="00B7734C" w:rsidRDefault="005C15D5" w:rsidP="00B7734C">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3B4F1901" w14:textId="20E15EE6" w:rsidR="00B7734C" w:rsidRPr="00B7734C" w:rsidRDefault="005C15D5" w:rsidP="00B7734C">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647F19B2" w14:textId="54BFA57A" w:rsidR="00B7734C" w:rsidRPr="00B7734C" w:rsidRDefault="005C15D5" w:rsidP="00B7734C">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7B09B5CD" w14:textId="38C5F15D" w:rsidR="00B7734C" w:rsidRPr="00B7734C" w:rsidRDefault="005C15D5" w:rsidP="00B7734C">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nil"/>
              <w:left w:val="nil"/>
              <w:bottom w:val="nil"/>
              <w:right w:val="nil"/>
            </w:tcBorders>
            <w:shd w:val="clear" w:color="auto" w:fill="auto"/>
            <w:noWrap/>
            <w:hideMark/>
          </w:tcPr>
          <w:p w14:paraId="3E906824" w14:textId="73BF41C7" w:rsidR="00B7734C" w:rsidRPr="00B7734C" w:rsidRDefault="005C15D5" w:rsidP="00B7734C">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44F811DB" w14:textId="6424595F" w:rsidR="00B7734C" w:rsidRPr="00B7734C" w:rsidRDefault="005C15D5" w:rsidP="00B7734C">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7BD1E428" w14:textId="57294538" w:rsidR="00B7734C" w:rsidRPr="00B7734C" w:rsidRDefault="005C15D5" w:rsidP="00B7734C">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3E2ADE6C" w14:textId="77777777" w:rsidR="00B7734C" w:rsidRPr="00B7734C" w:rsidRDefault="00B7734C" w:rsidP="00B7734C">
            <w:pPr>
              <w:spacing w:after="0" w:line="240" w:lineRule="auto"/>
              <w:jc w:val="right"/>
              <w:rPr>
                <w:rFonts w:ascii="Arial" w:hAnsi="Arial" w:cs="Arial"/>
                <w:color w:val="000000"/>
                <w:sz w:val="16"/>
                <w:szCs w:val="16"/>
              </w:rPr>
            </w:pPr>
            <w:r w:rsidRPr="00B7734C">
              <w:rPr>
                <w:rFonts w:ascii="Arial" w:hAnsi="Arial" w:cs="Arial"/>
                <w:color w:val="000000"/>
                <w:sz w:val="16"/>
                <w:szCs w:val="16"/>
              </w:rPr>
              <w:t>8,823</w:t>
            </w:r>
          </w:p>
        </w:tc>
      </w:tr>
      <w:tr w:rsidR="00B7734C" w:rsidRPr="00B7734C" w14:paraId="2BB5E897" w14:textId="77777777" w:rsidTr="00B7734C">
        <w:trPr>
          <w:trHeight w:val="225"/>
        </w:trPr>
        <w:tc>
          <w:tcPr>
            <w:tcW w:w="687" w:type="pct"/>
            <w:vMerge/>
            <w:tcBorders>
              <w:top w:val="nil"/>
              <w:left w:val="nil"/>
              <w:bottom w:val="nil"/>
              <w:right w:val="nil"/>
            </w:tcBorders>
            <w:vAlign w:val="center"/>
            <w:hideMark/>
          </w:tcPr>
          <w:p w14:paraId="5C38354C" w14:textId="77777777" w:rsidR="00B7734C" w:rsidRPr="00B7734C" w:rsidRDefault="00B7734C" w:rsidP="00B7734C">
            <w:pPr>
              <w:spacing w:after="0" w:line="240" w:lineRule="auto"/>
              <w:jc w:val="lef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736182CB" w14:textId="77777777" w:rsidR="00B7734C" w:rsidRPr="00B7734C" w:rsidRDefault="00B7734C" w:rsidP="00B7734C">
            <w:pPr>
              <w:spacing w:after="0" w:line="240" w:lineRule="auto"/>
              <w:jc w:val="right"/>
              <w:rPr>
                <w:rFonts w:ascii="Arial" w:hAnsi="Arial" w:cs="Arial"/>
                <w:i/>
                <w:iCs/>
                <w:color w:val="000000"/>
                <w:sz w:val="16"/>
                <w:szCs w:val="16"/>
              </w:rPr>
            </w:pPr>
            <w:r w:rsidRPr="00B7734C">
              <w:rPr>
                <w:rFonts w:ascii="Arial" w:hAnsi="Arial" w:cs="Arial"/>
                <w:i/>
                <w:iCs/>
                <w:color w:val="000000"/>
                <w:sz w:val="16"/>
                <w:szCs w:val="16"/>
              </w:rPr>
              <w:t>9,269</w:t>
            </w:r>
          </w:p>
        </w:tc>
        <w:tc>
          <w:tcPr>
            <w:tcW w:w="445" w:type="pct"/>
            <w:tcBorders>
              <w:top w:val="nil"/>
              <w:left w:val="nil"/>
              <w:bottom w:val="nil"/>
              <w:right w:val="nil"/>
            </w:tcBorders>
            <w:shd w:val="clear" w:color="auto" w:fill="auto"/>
            <w:noWrap/>
            <w:hideMark/>
          </w:tcPr>
          <w:p w14:paraId="7EE38BF2" w14:textId="7C9C6121" w:rsidR="00B7734C" w:rsidRPr="00B7734C" w:rsidRDefault="005C15D5" w:rsidP="00B7734C">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7A7CB9D2" w14:textId="430CE695" w:rsidR="00B7734C" w:rsidRPr="00B7734C" w:rsidRDefault="005C15D5" w:rsidP="00B7734C">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1DF1B7AF" w14:textId="726B23B9" w:rsidR="00B7734C" w:rsidRPr="00B7734C" w:rsidRDefault="005C15D5" w:rsidP="00B7734C">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5D207AEE" w14:textId="0EB83050" w:rsidR="00B7734C" w:rsidRPr="00B7734C" w:rsidRDefault="005C15D5" w:rsidP="00B7734C">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4218EBCE" w14:textId="7949A8A7" w:rsidR="00B7734C" w:rsidRPr="00B7734C" w:rsidRDefault="005C15D5" w:rsidP="00B7734C">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511B1487" w14:textId="0F5DC298" w:rsidR="00B7734C" w:rsidRPr="00B7734C" w:rsidRDefault="005C15D5" w:rsidP="00B7734C">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16EF5EF4" w14:textId="43263504" w:rsidR="00B7734C" w:rsidRPr="00B7734C" w:rsidRDefault="005C15D5" w:rsidP="00B7734C">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781A7D4B" w14:textId="66BD57F6" w:rsidR="00B7734C" w:rsidRPr="00B7734C" w:rsidRDefault="005C15D5" w:rsidP="00B7734C">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2B45B177" w14:textId="77777777" w:rsidR="00B7734C" w:rsidRPr="00B7734C" w:rsidRDefault="00B7734C" w:rsidP="00B7734C">
            <w:pPr>
              <w:spacing w:after="0" w:line="240" w:lineRule="auto"/>
              <w:jc w:val="right"/>
              <w:rPr>
                <w:rFonts w:ascii="Arial" w:hAnsi="Arial" w:cs="Arial"/>
                <w:i/>
                <w:iCs/>
                <w:color w:val="000000"/>
                <w:sz w:val="16"/>
                <w:szCs w:val="16"/>
              </w:rPr>
            </w:pPr>
            <w:r w:rsidRPr="00B7734C">
              <w:rPr>
                <w:rFonts w:ascii="Arial" w:hAnsi="Arial" w:cs="Arial"/>
                <w:i/>
                <w:iCs/>
                <w:color w:val="000000"/>
                <w:sz w:val="16"/>
                <w:szCs w:val="16"/>
              </w:rPr>
              <w:t>9,269</w:t>
            </w:r>
          </w:p>
        </w:tc>
      </w:tr>
      <w:tr w:rsidR="00B7734C" w:rsidRPr="00B7734C" w14:paraId="676706F7" w14:textId="77777777" w:rsidTr="00B7734C">
        <w:trPr>
          <w:trHeight w:val="225"/>
        </w:trPr>
        <w:tc>
          <w:tcPr>
            <w:tcW w:w="687" w:type="pct"/>
            <w:vMerge w:val="restart"/>
            <w:tcBorders>
              <w:top w:val="nil"/>
              <w:left w:val="nil"/>
              <w:bottom w:val="nil"/>
              <w:right w:val="nil"/>
            </w:tcBorders>
            <w:shd w:val="clear" w:color="auto" w:fill="auto"/>
            <w:hideMark/>
          </w:tcPr>
          <w:p w14:paraId="7CA8B1D5" w14:textId="77777777" w:rsidR="00B7734C" w:rsidRPr="00B7734C" w:rsidRDefault="00B7734C" w:rsidP="00B7734C">
            <w:pPr>
              <w:spacing w:after="0" w:line="240" w:lineRule="auto"/>
              <w:jc w:val="left"/>
              <w:rPr>
                <w:rFonts w:ascii="Arial" w:hAnsi="Arial" w:cs="Arial"/>
                <w:color w:val="000000"/>
                <w:sz w:val="16"/>
                <w:szCs w:val="16"/>
              </w:rPr>
            </w:pPr>
            <w:r w:rsidRPr="00B7734C">
              <w:rPr>
                <w:rFonts w:ascii="Arial" w:hAnsi="Arial" w:cs="Arial"/>
                <w:color w:val="000000"/>
                <w:sz w:val="16"/>
                <w:szCs w:val="16"/>
              </w:rPr>
              <w:t>Total</w:t>
            </w:r>
          </w:p>
        </w:tc>
        <w:tc>
          <w:tcPr>
            <w:tcW w:w="445" w:type="pct"/>
            <w:tcBorders>
              <w:top w:val="single" w:sz="4" w:space="0" w:color="auto"/>
              <w:left w:val="nil"/>
              <w:bottom w:val="nil"/>
              <w:right w:val="nil"/>
            </w:tcBorders>
            <w:shd w:val="clear" w:color="auto" w:fill="auto"/>
            <w:noWrap/>
            <w:hideMark/>
          </w:tcPr>
          <w:p w14:paraId="6EBB356F" w14:textId="77777777" w:rsidR="00B7734C" w:rsidRPr="00B7734C" w:rsidRDefault="00B7734C" w:rsidP="00B7734C">
            <w:pPr>
              <w:spacing w:after="0" w:line="240" w:lineRule="auto"/>
              <w:jc w:val="right"/>
              <w:rPr>
                <w:rFonts w:ascii="Arial" w:hAnsi="Arial" w:cs="Arial"/>
                <w:color w:val="000000"/>
                <w:sz w:val="16"/>
                <w:szCs w:val="16"/>
              </w:rPr>
            </w:pPr>
            <w:r w:rsidRPr="00B7734C">
              <w:rPr>
                <w:rFonts w:ascii="Arial" w:hAnsi="Arial" w:cs="Arial"/>
                <w:color w:val="000000"/>
                <w:sz w:val="16"/>
                <w:szCs w:val="16"/>
              </w:rPr>
              <w:t>8,823</w:t>
            </w:r>
          </w:p>
        </w:tc>
        <w:tc>
          <w:tcPr>
            <w:tcW w:w="445" w:type="pct"/>
            <w:tcBorders>
              <w:top w:val="single" w:sz="4" w:space="0" w:color="auto"/>
              <w:left w:val="nil"/>
              <w:bottom w:val="nil"/>
              <w:right w:val="nil"/>
            </w:tcBorders>
            <w:shd w:val="clear" w:color="auto" w:fill="auto"/>
            <w:noWrap/>
            <w:hideMark/>
          </w:tcPr>
          <w:p w14:paraId="1EFDC34F" w14:textId="3B382128" w:rsidR="00B7734C" w:rsidRPr="00B7734C" w:rsidRDefault="005C15D5" w:rsidP="00B7734C">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single" w:sz="4" w:space="0" w:color="auto"/>
              <w:left w:val="nil"/>
              <w:bottom w:val="nil"/>
              <w:right w:val="nil"/>
            </w:tcBorders>
            <w:shd w:val="clear" w:color="auto" w:fill="auto"/>
            <w:noWrap/>
            <w:hideMark/>
          </w:tcPr>
          <w:p w14:paraId="083A7B67" w14:textId="4CABC116" w:rsidR="00B7734C" w:rsidRPr="00B7734C" w:rsidRDefault="005C15D5" w:rsidP="00B7734C">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auto"/>
              <w:left w:val="nil"/>
              <w:bottom w:val="nil"/>
              <w:right w:val="nil"/>
            </w:tcBorders>
            <w:shd w:val="clear" w:color="auto" w:fill="auto"/>
            <w:noWrap/>
            <w:hideMark/>
          </w:tcPr>
          <w:p w14:paraId="469CDFC1" w14:textId="567DA46D" w:rsidR="00B7734C" w:rsidRPr="00B7734C" w:rsidRDefault="005C15D5" w:rsidP="00B7734C">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auto"/>
              <w:left w:val="nil"/>
              <w:bottom w:val="nil"/>
              <w:right w:val="nil"/>
            </w:tcBorders>
            <w:shd w:val="clear" w:color="auto" w:fill="auto"/>
            <w:noWrap/>
            <w:hideMark/>
          </w:tcPr>
          <w:p w14:paraId="0B40D7F1" w14:textId="536DCEB3" w:rsidR="00B7734C" w:rsidRPr="00B7734C" w:rsidRDefault="005C15D5" w:rsidP="00B7734C">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auto"/>
              <w:left w:val="nil"/>
              <w:bottom w:val="nil"/>
              <w:right w:val="nil"/>
            </w:tcBorders>
            <w:shd w:val="clear" w:color="auto" w:fill="auto"/>
            <w:noWrap/>
            <w:hideMark/>
          </w:tcPr>
          <w:p w14:paraId="51A8F072" w14:textId="21918322" w:rsidR="00B7734C" w:rsidRPr="00B7734C" w:rsidRDefault="005C15D5" w:rsidP="00B7734C">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single" w:sz="4" w:space="0" w:color="auto"/>
              <w:left w:val="nil"/>
              <w:bottom w:val="nil"/>
              <w:right w:val="nil"/>
            </w:tcBorders>
            <w:shd w:val="clear" w:color="auto" w:fill="auto"/>
            <w:noWrap/>
            <w:hideMark/>
          </w:tcPr>
          <w:p w14:paraId="591D3295" w14:textId="1AEA2E9F" w:rsidR="00B7734C" w:rsidRPr="00B7734C" w:rsidRDefault="005C15D5" w:rsidP="00B7734C">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single" w:sz="4" w:space="0" w:color="auto"/>
              <w:left w:val="nil"/>
              <w:bottom w:val="nil"/>
              <w:right w:val="nil"/>
            </w:tcBorders>
            <w:shd w:val="clear" w:color="auto" w:fill="auto"/>
            <w:noWrap/>
            <w:hideMark/>
          </w:tcPr>
          <w:p w14:paraId="502A70EB" w14:textId="3CC5CCFC" w:rsidR="00B7734C" w:rsidRPr="00B7734C" w:rsidRDefault="005C15D5" w:rsidP="00B7734C">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auto"/>
              <w:left w:val="nil"/>
              <w:bottom w:val="nil"/>
              <w:right w:val="nil"/>
            </w:tcBorders>
            <w:shd w:val="clear" w:color="auto" w:fill="auto"/>
            <w:noWrap/>
            <w:hideMark/>
          </w:tcPr>
          <w:p w14:paraId="073ACBB4" w14:textId="73A751C5" w:rsidR="00B7734C" w:rsidRPr="00B7734C" w:rsidRDefault="005C15D5" w:rsidP="00B7734C">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auto"/>
              <w:left w:val="nil"/>
              <w:bottom w:val="nil"/>
              <w:right w:val="nil"/>
            </w:tcBorders>
            <w:shd w:val="clear" w:color="auto" w:fill="auto"/>
            <w:noWrap/>
            <w:hideMark/>
          </w:tcPr>
          <w:p w14:paraId="75A5742E" w14:textId="77777777" w:rsidR="00B7734C" w:rsidRPr="00B7734C" w:rsidRDefault="00B7734C" w:rsidP="00B7734C">
            <w:pPr>
              <w:spacing w:after="0" w:line="240" w:lineRule="auto"/>
              <w:jc w:val="right"/>
              <w:rPr>
                <w:rFonts w:ascii="Arial" w:hAnsi="Arial" w:cs="Arial"/>
                <w:color w:val="000000"/>
                <w:sz w:val="16"/>
                <w:szCs w:val="16"/>
              </w:rPr>
            </w:pPr>
            <w:r w:rsidRPr="00B7734C">
              <w:rPr>
                <w:rFonts w:ascii="Arial" w:hAnsi="Arial" w:cs="Arial"/>
                <w:color w:val="000000"/>
                <w:sz w:val="16"/>
                <w:szCs w:val="16"/>
              </w:rPr>
              <w:t>8,823</w:t>
            </w:r>
          </w:p>
        </w:tc>
      </w:tr>
      <w:tr w:rsidR="00B7734C" w:rsidRPr="00B7734C" w14:paraId="3D1DE263" w14:textId="77777777" w:rsidTr="00B7734C">
        <w:trPr>
          <w:trHeight w:val="225"/>
        </w:trPr>
        <w:tc>
          <w:tcPr>
            <w:tcW w:w="687" w:type="pct"/>
            <w:vMerge/>
            <w:tcBorders>
              <w:top w:val="nil"/>
              <w:left w:val="nil"/>
              <w:bottom w:val="nil"/>
              <w:right w:val="nil"/>
            </w:tcBorders>
            <w:vAlign w:val="center"/>
            <w:hideMark/>
          </w:tcPr>
          <w:p w14:paraId="76830E1D" w14:textId="77777777" w:rsidR="00B7734C" w:rsidRPr="00B7734C" w:rsidRDefault="00B7734C" w:rsidP="00B7734C">
            <w:pPr>
              <w:spacing w:after="0" w:line="240" w:lineRule="auto"/>
              <w:jc w:val="lef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1CC16D51" w14:textId="77777777" w:rsidR="00B7734C" w:rsidRPr="00B7734C" w:rsidRDefault="00B7734C" w:rsidP="00B7734C">
            <w:pPr>
              <w:spacing w:after="0" w:line="240" w:lineRule="auto"/>
              <w:jc w:val="right"/>
              <w:rPr>
                <w:rFonts w:ascii="Arial" w:hAnsi="Arial" w:cs="Arial"/>
                <w:i/>
                <w:iCs/>
                <w:color w:val="000000"/>
                <w:sz w:val="16"/>
                <w:szCs w:val="16"/>
              </w:rPr>
            </w:pPr>
            <w:r w:rsidRPr="00B7734C">
              <w:rPr>
                <w:rFonts w:ascii="Arial" w:hAnsi="Arial" w:cs="Arial"/>
                <w:i/>
                <w:iCs/>
                <w:color w:val="000000"/>
                <w:sz w:val="16"/>
                <w:szCs w:val="16"/>
              </w:rPr>
              <w:t>9,269</w:t>
            </w:r>
          </w:p>
        </w:tc>
        <w:tc>
          <w:tcPr>
            <w:tcW w:w="445" w:type="pct"/>
            <w:tcBorders>
              <w:top w:val="nil"/>
              <w:left w:val="nil"/>
              <w:bottom w:val="nil"/>
              <w:right w:val="nil"/>
            </w:tcBorders>
            <w:shd w:val="clear" w:color="auto" w:fill="auto"/>
            <w:noWrap/>
            <w:hideMark/>
          </w:tcPr>
          <w:p w14:paraId="438B7CCA" w14:textId="0D5283A5" w:rsidR="00B7734C" w:rsidRPr="00B7734C" w:rsidRDefault="005C15D5" w:rsidP="00B7734C">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593F2C58" w14:textId="23FE8790" w:rsidR="00B7734C" w:rsidRPr="00B7734C" w:rsidRDefault="005C15D5" w:rsidP="00B7734C">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67951970" w14:textId="73BFD4A3" w:rsidR="00B7734C" w:rsidRPr="00B7734C" w:rsidRDefault="005C15D5" w:rsidP="00B7734C">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5DFDC5FC" w14:textId="312D7CD4" w:rsidR="00B7734C" w:rsidRPr="00B7734C" w:rsidRDefault="005C15D5" w:rsidP="00B7734C">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6BA14EC1" w14:textId="4DE01354" w:rsidR="00B7734C" w:rsidRPr="00B7734C" w:rsidRDefault="005C15D5" w:rsidP="00B7734C">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265725C5" w14:textId="783083C6" w:rsidR="00B7734C" w:rsidRPr="00B7734C" w:rsidRDefault="005C15D5" w:rsidP="00B7734C">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7850C084" w14:textId="38D47919" w:rsidR="00B7734C" w:rsidRPr="00B7734C" w:rsidRDefault="005C15D5" w:rsidP="00B7734C">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4CF692DF" w14:textId="2B3CD968" w:rsidR="00B7734C" w:rsidRPr="00B7734C" w:rsidRDefault="005C15D5" w:rsidP="00B7734C">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2A6D45DC" w14:textId="77777777" w:rsidR="00B7734C" w:rsidRPr="00B7734C" w:rsidRDefault="00B7734C" w:rsidP="00B7734C">
            <w:pPr>
              <w:spacing w:after="0" w:line="240" w:lineRule="auto"/>
              <w:jc w:val="right"/>
              <w:rPr>
                <w:rFonts w:ascii="Arial" w:hAnsi="Arial" w:cs="Arial"/>
                <w:i/>
                <w:iCs/>
                <w:color w:val="000000"/>
                <w:sz w:val="16"/>
                <w:szCs w:val="16"/>
              </w:rPr>
            </w:pPr>
            <w:r w:rsidRPr="00B7734C">
              <w:rPr>
                <w:rFonts w:ascii="Arial" w:hAnsi="Arial" w:cs="Arial"/>
                <w:i/>
                <w:iCs/>
                <w:color w:val="000000"/>
                <w:sz w:val="16"/>
                <w:szCs w:val="16"/>
              </w:rPr>
              <w:t>9,269</w:t>
            </w:r>
          </w:p>
        </w:tc>
      </w:tr>
      <w:tr w:rsidR="00B7734C" w:rsidRPr="00B7734C" w14:paraId="4FF3CA63" w14:textId="77777777" w:rsidTr="00B7734C">
        <w:trPr>
          <w:trHeight w:val="225"/>
        </w:trPr>
        <w:tc>
          <w:tcPr>
            <w:tcW w:w="687" w:type="pct"/>
            <w:tcBorders>
              <w:top w:val="nil"/>
              <w:left w:val="nil"/>
              <w:bottom w:val="nil"/>
              <w:right w:val="nil"/>
            </w:tcBorders>
            <w:shd w:val="clear" w:color="auto" w:fill="auto"/>
            <w:noWrap/>
            <w:hideMark/>
          </w:tcPr>
          <w:p w14:paraId="3E82C529" w14:textId="77777777" w:rsidR="00B7734C" w:rsidRPr="00B7734C" w:rsidRDefault="00B7734C" w:rsidP="00B7734C">
            <w:pPr>
              <w:spacing w:after="0" w:line="240" w:lineRule="auto"/>
              <w:jc w:val="right"/>
              <w:rPr>
                <w:rFonts w:ascii="Arial" w:hAnsi="Arial" w:cs="Arial"/>
                <w:i/>
                <w:iCs/>
                <w:color w:val="000000"/>
                <w:sz w:val="16"/>
                <w:szCs w:val="16"/>
              </w:rPr>
            </w:pPr>
          </w:p>
        </w:tc>
        <w:tc>
          <w:tcPr>
            <w:tcW w:w="445" w:type="pct"/>
            <w:tcBorders>
              <w:top w:val="nil"/>
              <w:left w:val="nil"/>
              <w:bottom w:val="nil"/>
              <w:right w:val="nil"/>
            </w:tcBorders>
            <w:shd w:val="clear" w:color="auto" w:fill="auto"/>
            <w:noWrap/>
            <w:hideMark/>
          </w:tcPr>
          <w:p w14:paraId="39D27D87" w14:textId="77777777" w:rsidR="00B7734C" w:rsidRPr="00B7734C" w:rsidRDefault="00B7734C" w:rsidP="00B7734C">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5B267065" w14:textId="77777777" w:rsidR="00B7734C" w:rsidRPr="00B7734C" w:rsidRDefault="00B7734C" w:rsidP="00B7734C">
            <w:pPr>
              <w:spacing w:after="0" w:line="240" w:lineRule="auto"/>
              <w:jc w:val="center"/>
              <w:rPr>
                <w:rFonts w:ascii="Times New Roman" w:hAnsi="Times New Roman"/>
              </w:rPr>
            </w:pPr>
          </w:p>
        </w:tc>
        <w:tc>
          <w:tcPr>
            <w:tcW w:w="412" w:type="pct"/>
            <w:tcBorders>
              <w:top w:val="nil"/>
              <w:left w:val="nil"/>
              <w:bottom w:val="nil"/>
              <w:right w:val="nil"/>
            </w:tcBorders>
            <w:shd w:val="clear" w:color="auto" w:fill="auto"/>
            <w:noWrap/>
            <w:hideMark/>
          </w:tcPr>
          <w:p w14:paraId="6CB2B00D" w14:textId="77777777" w:rsidR="00B7734C" w:rsidRPr="00B7734C" w:rsidRDefault="00B7734C" w:rsidP="00B7734C">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noWrap/>
            <w:hideMark/>
          </w:tcPr>
          <w:p w14:paraId="1E18C901" w14:textId="77777777" w:rsidR="00B7734C" w:rsidRPr="00B7734C" w:rsidRDefault="00B7734C" w:rsidP="00B7734C">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noWrap/>
            <w:hideMark/>
          </w:tcPr>
          <w:p w14:paraId="37E3DC98" w14:textId="77777777" w:rsidR="00B7734C" w:rsidRPr="00B7734C" w:rsidRDefault="00B7734C" w:rsidP="00B7734C">
            <w:pPr>
              <w:spacing w:after="0" w:line="240" w:lineRule="auto"/>
              <w:jc w:val="center"/>
              <w:rPr>
                <w:rFonts w:ascii="Times New Roman" w:hAnsi="Times New Roman"/>
              </w:rPr>
            </w:pPr>
          </w:p>
        </w:tc>
        <w:tc>
          <w:tcPr>
            <w:tcW w:w="454" w:type="pct"/>
            <w:tcBorders>
              <w:top w:val="nil"/>
              <w:left w:val="nil"/>
              <w:bottom w:val="nil"/>
              <w:right w:val="nil"/>
            </w:tcBorders>
            <w:shd w:val="clear" w:color="auto" w:fill="auto"/>
            <w:noWrap/>
            <w:hideMark/>
          </w:tcPr>
          <w:p w14:paraId="3B9273A8" w14:textId="77777777" w:rsidR="00B7734C" w:rsidRPr="00B7734C" w:rsidRDefault="00B7734C" w:rsidP="00B7734C">
            <w:pPr>
              <w:spacing w:after="0" w:line="240" w:lineRule="auto"/>
              <w:jc w:val="center"/>
              <w:rPr>
                <w:rFonts w:ascii="Times New Roman" w:hAnsi="Times New Roman"/>
              </w:rPr>
            </w:pPr>
          </w:p>
        </w:tc>
        <w:tc>
          <w:tcPr>
            <w:tcW w:w="345" w:type="pct"/>
            <w:tcBorders>
              <w:top w:val="nil"/>
              <w:left w:val="nil"/>
              <w:bottom w:val="nil"/>
              <w:right w:val="nil"/>
            </w:tcBorders>
            <w:shd w:val="clear" w:color="auto" w:fill="auto"/>
            <w:noWrap/>
            <w:hideMark/>
          </w:tcPr>
          <w:p w14:paraId="7C6BD5F6" w14:textId="77777777" w:rsidR="00B7734C" w:rsidRPr="00B7734C" w:rsidRDefault="00B7734C" w:rsidP="00B7734C">
            <w:pPr>
              <w:spacing w:after="0" w:line="240" w:lineRule="auto"/>
              <w:jc w:val="center"/>
              <w:rPr>
                <w:rFonts w:ascii="Times New Roman" w:hAnsi="Times New Roman"/>
              </w:rPr>
            </w:pPr>
          </w:p>
        </w:tc>
        <w:tc>
          <w:tcPr>
            <w:tcW w:w="420" w:type="pct"/>
            <w:tcBorders>
              <w:top w:val="nil"/>
              <w:left w:val="nil"/>
              <w:bottom w:val="nil"/>
              <w:right w:val="nil"/>
            </w:tcBorders>
            <w:shd w:val="clear" w:color="auto" w:fill="auto"/>
            <w:noWrap/>
            <w:hideMark/>
          </w:tcPr>
          <w:p w14:paraId="4FFC27B7" w14:textId="77777777" w:rsidR="00B7734C" w:rsidRPr="00B7734C" w:rsidRDefault="00B7734C" w:rsidP="00B7734C">
            <w:pPr>
              <w:spacing w:after="0" w:line="240" w:lineRule="auto"/>
              <w:jc w:val="center"/>
              <w:rPr>
                <w:rFonts w:ascii="Times New Roman" w:hAnsi="Times New Roman"/>
              </w:rPr>
            </w:pPr>
          </w:p>
        </w:tc>
        <w:tc>
          <w:tcPr>
            <w:tcW w:w="454" w:type="pct"/>
            <w:tcBorders>
              <w:top w:val="nil"/>
              <w:left w:val="nil"/>
              <w:bottom w:val="nil"/>
              <w:right w:val="nil"/>
            </w:tcBorders>
            <w:shd w:val="clear" w:color="auto" w:fill="auto"/>
            <w:noWrap/>
            <w:hideMark/>
          </w:tcPr>
          <w:p w14:paraId="178C804F" w14:textId="77777777" w:rsidR="00B7734C" w:rsidRPr="00B7734C" w:rsidRDefault="00B7734C" w:rsidP="00B7734C">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noWrap/>
            <w:hideMark/>
          </w:tcPr>
          <w:p w14:paraId="04230E9A" w14:textId="77777777" w:rsidR="00B7734C" w:rsidRPr="00B7734C" w:rsidRDefault="00B7734C" w:rsidP="00B7734C">
            <w:pPr>
              <w:spacing w:after="0" w:line="240" w:lineRule="auto"/>
              <w:jc w:val="center"/>
              <w:rPr>
                <w:rFonts w:ascii="Times New Roman" w:hAnsi="Times New Roman"/>
              </w:rPr>
            </w:pPr>
          </w:p>
        </w:tc>
      </w:tr>
      <w:tr w:rsidR="00B7734C" w:rsidRPr="00B7734C" w14:paraId="3F6CD6C6" w14:textId="77777777" w:rsidTr="00B7734C">
        <w:trPr>
          <w:trHeight w:val="225"/>
        </w:trPr>
        <w:tc>
          <w:tcPr>
            <w:tcW w:w="687" w:type="pct"/>
            <w:vMerge w:val="restart"/>
            <w:tcBorders>
              <w:top w:val="single" w:sz="4" w:space="0" w:color="auto"/>
              <w:left w:val="nil"/>
              <w:bottom w:val="single" w:sz="4" w:space="0" w:color="000000"/>
              <w:right w:val="nil"/>
            </w:tcBorders>
            <w:shd w:val="clear" w:color="auto" w:fill="auto"/>
            <w:hideMark/>
          </w:tcPr>
          <w:p w14:paraId="56A82AC1" w14:textId="77777777" w:rsidR="00B7734C" w:rsidRPr="00B7734C" w:rsidRDefault="00B7734C" w:rsidP="00B7734C">
            <w:pPr>
              <w:spacing w:after="0" w:line="240" w:lineRule="auto"/>
              <w:jc w:val="left"/>
              <w:rPr>
                <w:rFonts w:ascii="Arial" w:hAnsi="Arial" w:cs="Arial"/>
                <w:b/>
                <w:bCs/>
                <w:color w:val="000000"/>
                <w:sz w:val="16"/>
                <w:szCs w:val="16"/>
              </w:rPr>
            </w:pPr>
            <w:r w:rsidRPr="00B7734C">
              <w:rPr>
                <w:rFonts w:ascii="Arial" w:hAnsi="Arial" w:cs="Arial"/>
                <w:b/>
                <w:bCs/>
                <w:color w:val="000000"/>
                <w:sz w:val="16"/>
                <w:szCs w:val="16"/>
              </w:rPr>
              <w:t>TOTAL</w:t>
            </w:r>
          </w:p>
        </w:tc>
        <w:tc>
          <w:tcPr>
            <w:tcW w:w="445" w:type="pct"/>
            <w:tcBorders>
              <w:top w:val="single" w:sz="4" w:space="0" w:color="auto"/>
              <w:left w:val="nil"/>
              <w:bottom w:val="nil"/>
              <w:right w:val="nil"/>
            </w:tcBorders>
            <w:shd w:val="clear" w:color="auto" w:fill="auto"/>
            <w:noWrap/>
            <w:hideMark/>
          </w:tcPr>
          <w:p w14:paraId="0C7D1272" w14:textId="77777777" w:rsidR="00B7734C" w:rsidRPr="00B7734C" w:rsidRDefault="00B7734C" w:rsidP="00B7734C">
            <w:pPr>
              <w:spacing w:after="0" w:line="240" w:lineRule="auto"/>
              <w:jc w:val="right"/>
              <w:rPr>
                <w:rFonts w:ascii="Arial" w:hAnsi="Arial" w:cs="Arial"/>
                <w:b/>
                <w:bCs/>
                <w:color w:val="000000"/>
                <w:sz w:val="16"/>
                <w:szCs w:val="16"/>
              </w:rPr>
            </w:pPr>
            <w:r w:rsidRPr="00B7734C">
              <w:rPr>
                <w:rFonts w:ascii="Arial" w:hAnsi="Arial" w:cs="Arial"/>
                <w:b/>
                <w:bCs/>
                <w:color w:val="000000"/>
                <w:sz w:val="16"/>
                <w:szCs w:val="16"/>
              </w:rPr>
              <w:t>225,449</w:t>
            </w:r>
          </w:p>
        </w:tc>
        <w:tc>
          <w:tcPr>
            <w:tcW w:w="445" w:type="pct"/>
            <w:tcBorders>
              <w:top w:val="single" w:sz="4" w:space="0" w:color="auto"/>
              <w:left w:val="nil"/>
              <w:bottom w:val="nil"/>
              <w:right w:val="nil"/>
            </w:tcBorders>
            <w:shd w:val="clear" w:color="auto" w:fill="auto"/>
            <w:noWrap/>
            <w:hideMark/>
          </w:tcPr>
          <w:p w14:paraId="35395B35" w14:textId="7036B8BA" w:rsidR="00B7734C" w:rsidRPr="00B7734C" w:rsidRDefault="005C15D5" w:rsidP="00B7734C">
            <w:pPr>
              <w:spacing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12" w:type="pct"/>
            <w:tcBorders>
              <w:top w:val="single" w:sz="4" w:space="0" w:color="auto"/>
              <w:left w:val="nil"/>
              <w:bottom w:val="nil"/>
              <w:right w:val="nil"/>
            </w:tcBorders>
            <w:shd w:val="clear" w:color="auto" w:fill="auto"/>
            <w:noWrap/>
            <w:hideMark/>
          </w:tcPr>
          <w:p w14:paraId="746CD824" w14:textId="77777777" w:rsidR="00B7734C" w:rsidRPr="00B7734C" w:rsidRDefault="00B7734C" w:rsidP="00B7734C">
            <w:pPr>
              <w:spacing w:after="0" w:line="240" w:lineRule="auto"/>
              <w:jc w:val="right"/>
              <w:rPr>
                <w:rFonts w:ascii="Arial" w:hAnsi="Arial" w:cs="Arial"/>
                <w:b/>
                <w:bCs/>
                <w:color w:val="000000"/>
                <w:sz w:val="16"/>
                <w:szCs w:val="16"/>
              </w:rPr>
            </w:pPr>
            <w:r w:rsidRPr="00B7734C">
              <w:rPr>
                <w:rFonts w:ascii="Arial" w:hAnsi="Arial" w:cs="Arial"/>
                <w:b/>
                <w:bCs/>
                <w:color w:val="000000"/>
                <w:sz w:val="16"/>
                <w:szCs w:val="16"/>
              </w:rPr>
              <w:t>15,480</w:t>
            </w:r>
          </w:p>
        </w:tc>
        <w:tc>
          <w:tcPr>
            <w:tcW w:w="445" w:type="pct"/>
            <w:tcBorders>
              <w:top w:val="single" w:sz="4" w:space="0" w:color="auto"/>
              <w:left w:val="nil"/>
              <w:bottom w:val="nil"/>
              <w:right w:val="nil"/>
            </w:tcBorders>
            <w:shd w:val="clear" w:color="auto" w:fill="auto"/>
            <w:noWrap/>
            <w:hideMark/>
          </w:tcPr>
          <w:p w14:paraId="0EACDFC2" w14:textId="52D4F9B6" w:rsidR="00B7734C" w:rsidRPr="00B7734C" w:rsidRDefault="005C15D5" w:rsidP="00B7734C">
            <w:pPr>
              <w:spacing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45" w:type="pct"/>
            <w:tcBorders>
              <w:top w:val="single" w:sz="4" w:space="0" w:color="auto"/>
              <w:left w:val="nil"/>
              <w:bottom w:val="nil"/>
              <w:right w:val="nil"/>
            </w:tcBorders>
            <w:shd w:val="clear" w:color="auto" w:fill="auto"/>
            <w:noWrap/>
            <w:hideMark/>
          </w:tcPr>
          <w:p w14:paraId="1910C090" w14:textId="79994A9A" w:rsidR="00B7734C" w:rsidRPr="00B7734C" w:rsidRDefault="005C15D5" w:rsidP="00B7734C">
            <w:pPr>
              <w:spacing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54" w:type="pct"/>
            <w:tcBorders>
              <w:top w:val="single" w:sz="4" w:space="0" w:color="auto"/>
              <w:left w:val="nil"/>
              <w:bottom w:val="nil"/>
              <w:right w:val="nil"/>
            </w:tcBorders>
            <w:shd w:val="clear" w:color="auto" w:fill="auto"/>
            <w:noWrap/>
            <w:hideMark/>
          </w:tcPr>
          <w:p w14:paraId="32B818CC" w14:textId="77777777" w:rsidR="00B7734C" w:rsidRPr="00B7734C" w:rsidRDefault="00B7734C" w:rsidP="00B7734C">
            <w:pPr>
              <w:spacing w:after="0" w:line="240" w:lineRule="auto"/>
              <w:jc w:val="right"/>
              <w:rPr>
                <w:rFonts w:ascii="Arial" w:hAnsi="Arial" w:cs="Arial"/>
                <w:b/>
                <w:bCs/>
                <w:color w:val="000000"/>
                <w:sz w:val="16"/>
                <w:szCs w:val="16"/>
              </w:rPr>
            </w:pPr>
            <w:r w:rsidRPr="00B7734C">
              <w:rPr>
                <w:rFonts w:ascii="Arial" w:hAnsi="Arial" w:cs="Arial"/>
                <w:b/>
                <w:bCs/>
                <w:color w:val="000000"/>
                <w:sz w:val="16"/>
                <w:szCs w:val="16"/>
              </w:rPr>
              <w:t>9,817</w:t>
            </w:r>
          </w:p>
        </w:tc>
        <w:tc>
          <w:tcPr>
            <w:tcW w:w="345" w:type="pct"/>
            <w:tcBorders>
              <w:top w:val="single" w:sz="4" w:space="0" w:color="auto"/>
              <w:left w:val="nil"/>
              <w:bottom w:val="nil"/>
              <w:right w:val="nil"/>
            </w:tcBorders>
            <w:shd w:val="clear" w:color="auto" w:fill="auto"/>
            <w:noWrap/>
            <w:hideMark/>
          </w:tcPr>
          <w:p w14:paraId="5B9C24B2" w14:textId="2EAF8FB5" w:rsidR="00B7734C" w:rsidRPr="00B7734C" w:rsidRDefault="005C15D5" w:rsidP="00B7734C">
            <w:pPr>
              <w:spacing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20" w:type="pct"/>
            <w:tcBorders>
              <w:top w:val="single" w:sz="4" w:space="0" w:color="auto"/>
              <w:left w:val="nil"/>
              <w:bottom w:val="nil"/>
              <w:right w:val="nil"/>
            </w:tcBorders>
            <w:shd w:val="clear" w:color="auto" w:fill="auto"/>
            <w:noWrap/>
            <w:hideMark/>
          </w:tcPr>
          <w:p w14:paraId="1038B1A9" w14:textId="77777777" w:rsidR="00B7734C" w:rsidRPr="00B7734C" w:rsidRDefault="00B7734C" w:rsidP="00B7734C">
            <w:pPr>
              <w:spacing w:after="0" w:line="240" w:lineRule="auto"/>
              <w:jc w:val="right"/>
              <w:rPr>
                <w:rFonts w:ascii="Arial" w:hAnsi="Arial" w:cs="Arial"/>
                <w:b/>
                <w:bCs/>
                <w:color w:val="000000"/>
                <w:sz w:val="16"/>
                <w:szCs w:val="16"/>
              </w:rPr>
            </w:pPr>
            <w:r w:rsidRPr="00B7734C">
              <w:rPr>
                <w:rFonts w:ascii="Arial" w:hAnsi="Arial" w:cs="Arial"/>
                <w:b/>
                <w:bCs/>
                <w:color w:val="000000"/>
                <w:sz w:val="16"/>
                <w:szCs w:val="16"/>
              </w:rPr>
              <w:t>48,358</w:t>
            </w:r>
          </w:p>
        </w:tc>
        <w:tc>
          <w:tcPr>
            <w:tcW w:w="454" w:type="pct"/>
            <w:tcBorders>
              <w:top w:val="single" w:sz="4" w:space="0" w:color="auto"/>
              <w:left w:val="nil"/>
              <w:bottom w:val="nil"/>
              <w:right w:val="nil"/>
            </w:tcBorders>
            <w:shd w:val="clear" w:color="auto" w:fill="auto"/>
            <w:noWrap/>
            <w:hideMark/>
          </w:tcPr>
          <w:p w14:paraId="6A045092" w14:textId="59466037" w:rsidR="00B7734C" w:rsidRPr="00B7734C" w:rsidRDefault="005C15D5" w:rsidP="00B7734C">
            <w:pPr>
              <w:spacing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45" w:type="pct"/>
            <w:tcBorders>
              <w:top w:val="single" w:sz="4" w:space="0" w:color="auto"/>
              <w:left w:val="nil"/>
              <w:bottom w:val="nil"/>
              <w:right w:val="nil"/>
            </w:tcBorders>
            <w:shd w:val="clear" w:color="auto" w:fill="auto"/>
            <w:noWrap/>
            <w:hideMark/>
          </w:tcPr>
          <w:p w14:paraId="4293E960" w14:textId="77777777" w:rsidR="00B7734C" w:rsidRPr="00B7734C" w:rsidRDefault="00B7734C" w:rsidP="00B7734C">
            <w:pPr>
              <w:spacing w:after="0" w:line="240" w:lineRule="auto"/>
              <w:jc w:val="right"/>
              <w:rPr>
                <w:rFonts w:ascii="Arial" w:hAnsi="Arial" w:cs="Arial"/>
                <w:b/>
                <w:bCs/>
                <w:color w:val="000000"/>
                <w:sz w:val="16"/>
                <w:szCs w:val="16"/>
              </w:rPr>
            </w:pPr>
            <w:r w:rsidRPr="00B7734C">
              <w:rPr>
                <w:rFonts w:ascii="Arial" w:hAnsi="Arial" w:cs="Arial"/>
                <w:b/>
                <w:bCs/>
                <w:color w:val="000000"/>
                <w:sz w:val="16"/>
                <w:szCs w:val="16"/>
              </w:rPr>
              <w:t>299,104</w:t>
            </w:r>
          </w:p>
        </w:tc>
      </w:tr>
      <w:tr w:rsidR="00B7734C" w:rsidRPr="00B7734C" w14:paraId="16EC189E" w14:textId="77777777" w:rsidTr="00B7734C">
        <w:trPr>
          <w:trHeight w:val="225"/>
        </w:trPr>
        <w:tc>
          <w:tcPr>
            <w:tcW w:w="687" w:type="pct"/>
            <w:vMerge/>
            <w:tcBorders>
              <w:top w:val="single" w:sz="4" w:space="0" w:color="auto"/>
              <w:left w:val="nil"/>
              <w:bottom w:val="single" w:sz="4" w:space="0" w:color="000000"/>
              <w:right w:val="nil"/>
            </w:tcBorders>
            <w:vAlign w:val="center"/>
            <w:hideMark/>
          </w:tcPr>
          <w:p w14:paraId="4D784E09" w14:textId="77777777" w:rsidR="00B7734C" w:rsidRPr="00B7734C" w:rsidRDefault="00B7734C" w:rsidP="00B7734C">
            <w:pPr>
              <w:spacing w:after="0" w:line="240" w:lineRule="auto"/>
              <w:jc w:val="left"/>
              <w:rPr>
                <w:rFonts w:ascii="Arial" w:hAnsi="Arial" w:cs="Arial"/>
                <w:b/>
                <w:bCs/>
                <w:color w:val="000000"/>
                <w:sz w:val="16"/>
                <w:szCs w:val="16"/>
              </w:rPr>
            </w:pPr>
          </w:p>
        </w:tc>
        <w:tc>
          <w:tcPr>
            <w:tcW w:w="445" w:type="pct"/>
            <w:tcBorders>
              <w:top w:val="nil"/>
              <w:left w:val="nil"/>
              <w:bottom w:val="single" w:sz="4" w:space="0" w:color="auto"/>
              <w:right w:val="nil"/>
            </w:tcBorders>
            <w:shd w:val="clear" w:color="auto" w:fill="auto"/>
            <w:noWrap/>
            <w:hideMark/>
          </w:tcPr>
          <w:p w14:paraId="1B567C86" w14:textId="77777777" w:rsidR="00B7734C" w:rsidRPr="00B7734C" w:rsidRDefault="00B7734C" w:rsidP="00B7734C">
            <w:pPr>
              <w:spacing w:after="0" w:line="240" w:lineRule="auto"/>
              <w:jc w:val="right"/>
              <w:rPr>
                <w:rFonts w:ascii="Arial" w:hAnsi="Arial" w:cs="Arial"/>
                <w:i/>
                <w:iCs/>
                <w:color w:val="000000"/>
                <w:sz w:val="16"/>
                <w:szCs w:val="16"/>
              </w:rPr>
            </w:pPr>
            <w:r w:rsidRPr="00B7734C">
              <w:rPr>
                <w:rFonts w:ascii="Arial" w:hAnsi="Arial" w:cs="Arial"/>
                <w:i/>
                <w:iCs/>
                <w:color w:val="000000"/>
                <w:sz w:val="16"/>
                <w:szCs w:val="16"/>
              </w:rPr>
              <w:t>237,960</w:t>
            </w:r>
          </w:p>
        </w:tc>
        <w:tc>
          <w:tcPr>
            <w:tcW w:w="445" w:type="pct"/>
            <w:tcBorders>
              <w:top w:val="nil"/>
              <w:left w:val="nil"/>
              <w:bottom w:val="single" w:sz="4" w:space="0" w:color="auto"/>
              <w:right w:val="nil"/>
            </w:tcBorders>
            <w:shd w:val="clear" w:color="auto" w:fill="auto"/>
            <w:noWrap/>
            <w:hideMark/>
          </w:tcPr>
          <w:p w14:paraId="5FF3DE92" w14:textId="403BA6A4" w:rsidR="00B7734C" w:rsidRPr="00B7734C" w:rsidRDefault="005C15D5" w:rsidP="00B7734C">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single" w:sz="4" w:space="0" w:color="auto"/>
              <w:right w:val="nil"/>
            </w:tcBorders>
            <w:shd w:val="clear" w:color="auto" w:fill="auto"/>
            <w:noWrap/>
            <w:hideMark/>
          </w:tcPr>
          <w:p w14:paraId="29AE623A" w14:textId="77777777" w:rsidR="00B7734C" w:rsidRPr="00B7734C" w:rsidRDefault="00B7734C" w:rsidP="00B7734C">
            <w:pPr>
              <w:spacing w:after="0" w:line="240" w:lineRule="auto"/>
              <w:jc w:val="right"/>
              <w:rPr>
                <w:rFonts w:ascii="Arial" w:hAnsi="Arial" w:cs="Arial"/>
                <w:i/>
                <w:iCs/>
                <w:color w:val="000000"/>
                <w:sz w:val="16"/>
                <w:szCs w:val="16"/>
              </w:rPr>
            </w:pPr>
            <w:r w:rsidRPr="00B7734C">
              <w:rPr>
                <w:rFonts w:ascii="Arial" w:hAnsi="Arial" w:cs="Arial"/>
                <w:i/>
                <w:iCs/>
                <w:color w:val="000000"/>
                <w:sz w:val="16"/>
                <w:szCs w:val="16"/>
              </w:rPr>
              <w:t>10,911</w:t>
            </w:r>
          </w:p>
        </w:tc>
        <w:tc>
          <w:tcPr>
            <w:tcW w:w="445" w:type="pct"/>
            <w:tcBorders>
              <w:top w:val="nil"/>
              <w:left w:val="nil"/>
              <w:bottom w:val="single" w:sz="4" w:space="0" w:color="auto"/>
              <w:right w:val="nil"/>
            </w:tcBorders>
            <w:shd w:val="clear" w:color="auto" w:fill="auto"/>
            <w:noWrap/>
            <w:hideMark/>
          </w:tcPr>
          <w:p w14:paraId="21FB2716" w14:textId="5A7FEFEF" w:rsidR="00B7734C" w:rsidRPr="00B7734C" w:rsidRDefault="005C15D5" w:rsidP="00B7734C">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single" w:sz="4" w:space="0" w:color="auto"/>
              <w:right w:val="nil"/>
            </w:tcBorders>
            <w:shd w:val="clear" w:color="auto" w:fill="auto"/>
            <w:noWrap/>
            <w:hideMark/>
          </w:tcPr>
          <w:p w14:paraId="3B172C91" w14:textId="0C1784D7" w:rsidR="00B7734C" w:rsidRPr="00B7734C" w:rsidRDefault="005C15D5" w:rsidP="00B7734C">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single" w:sz="4" w:space="0" w:color="auto"/>
              <w:right w:val="nil"/>
            </w:tcBorders>
            <w:shd w:val="clear" w:color="auto" w:fill="auto"/>
            <w:noWrap/>
            <w:hideMark/>
          </w:tcPr>
          <w:p w14:paraId="03158BA6" w14:textId="77777777" w:rsidR="00B7734C" w:rsidRPr="00B7734C" w:rsidRDefault="00B7734C" w:rsidP="00B7734C">
            <w:pPr>
              <w:spacing w:after="0" w:line="240" w:lineRule="auto"/>
              <w:jc w:val="right"/>
              <w:rPr>
                <w:rFonts w:ascii="Arial" w:hAnsi="Arial" w:cs="Arial"/>
                <w:i/>
                <w:iCs/>
                <w:color w:val="000000"/>
                <w:sz w:val="16"/>
                <w:szCs w:val="16"/>
              </w:rPr>
            </w:pPr>
            <w:r w:rsidRPr="00B7734C">
              <w:rPr>
                <w:rFonts w:ascii="Arial" w:hAnsi="Arial" w:cs="Arial"/>
                <w:i/>
                <w:iCs/>
                <w:color w:val="000000"/>
                <w:sz w:val="16"/>
                <w:szCs w:val="16"/>
              </w:rPr>
              <w:t>9,186</w:t>
            </w:r>
          </w:p>
        </w:tc>
        <w:tc>
          <w:tcPr>
            <w:tcW w:w="345" w:type="pct"/>
            <w:tcBorders>
              <w:top w:val="nil"/>
              <w:left w:val="nil"/>
              <w:bottom w:val="single" w:sz="4" w:space="0" w:color="auto"/>
              <w:right w:val="nil"/>
            </w:tcBorders>
            <w:shd w:val="clear" w:color="auto" w:fill="auto"/>
            <w:noWrap/>
            <w:hideMark/>
          </w:tcPr>
          <w:p w14:paraId="6C9B1207" w14:textId="7EE78A47" w:rsidR="00B7734C" w:rsidRPr="00B7734C" w:rsidRDefault="005C15D5" w:rsidP="00B7734C">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single" w:sz="4" w:space="0" w:color="auto"/>
              <w:right w:val="nil"/>
            </w:tcBorders>
            <w:shd w:val="clear" w:color="auto" w:fill="auto"/>
            <w:noWrap/>
            <w:hideMark/>
          </w:tcPr>
          <w:p w14:paraId="140F95A0" w14:textId="77777777" w:rsidR="00B7734C" w:rsidRPr="00B7734C" w:rsidRDefault="00B7734C" w:rsidP="00B7734C">
            <w:pPr>
              <w:spacing w:after="0" w:line="240" w:lineRule="auto"/>
              <w:jc w:val="right"/>
              <w:rPr>
                <w:rFonts w:ascii="Arial" w:hAnsi="Arial" w:cs="Arial"/>
                <w:i/>
                <w:iCs/>
                <w:color w:val="000000"/>
                <w:sz w:val="16"/>
                <w:szCs w:val="16"/>
              </w:rPr>
            </w:pPr>
            <w:r w:rsidRPr="00B7734C">
              <w:rPr>
                <w:rFonts w:ascii="Arial" w:hAnsi="Arial" w:cs="Arial"/>
                <w:i/>
                <w:iCs/>
                <w:color w:val="000000"/>
                <w:sz w:val="16"/>
                <w:szCs w:val="16"/>
              </w:rPr>
              <w:t>40,362</w:t>
            </w:r>
          </w:p>
        </w:tc>
        <w:tc>
          <w:tcPr>
            <w:tcW w:w="454" w:type="pct"/>
            <w:tcBorders>
              <w:top w:val="nil"/>
              <w:left w:val="nil"/>
              <w:bottom w:val="single" w:sz="4" w:space="0" w:color="auto"/>
              <w:right w:val="nil"/>
            </w:tcBorders>
            <w:shd w:val="clear" w:color="auto" w:fill="auto"/>
            <w:noWrap/>
            <w:hideMark/>
          </w:tcPr>
          <w:p w14:paraId="34EBE814" w14:textId="7D97B12D" w:rsidR="00B7734C" w:rsidRPr="00B7734C" w:rsidRDefault="005C15D5" w:rsidP="00B7734C">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single" w:sz="4" w:space="0" w:color="auto"/>
              <w:right w:val="nil"/>
            </w:tcBorders>
            <w:shd w:val="clear" w:color="auto" w:fill="auto"/>
            <w:noWrap/>
            <w:hideMark/>
          </w:tcPr>
          <w:p w14:paraId="59330FA5" w14:textId="77777777" w:rsidR="00B7734C" w:rsidRPr="00B7734C" w:rsidRDefault="00B7734C" w:rsidP="00B7734C">
            <w:pPr>
              <w:spacing w:after="0" w:line="240" w:lineRule="auto"/>
              <w:jc w:val="right"/>
              <w:rPr>
                <w:rFonts w:ascii="Arial" w:hAnsi="Arial" w:cs="Arial"/>
                <w:i/>
                <w:iCs/>
                <w:color w:val="000000"/>
                <w:sz w:val="16"/>
                <w:szCs w:val="16"/>
              </w:rPr>
            </w:pPr>
            <w:r w:rsidRPr="00B7734C">
              <w:rPr>
                <w:rFonts w:ascii="Arial" w:hAnsi="Arial" w:cs="Arial"/>
                <w:i/>
                <w:iCs/>
                <w:color w:val="000000"/>
                <w:sz w:val="16"/>
                <w:szCs w:val="16"/>
              </w:rPr>
              <w:t>298,419</w:t>
            </w:r>
          </w:p>
        </w:tc>
      </w:tr>
    </w:tbl>
    <w:p w14:paraId="7A79198C" w14:textId="655A7834" w:rsidR="00B7734C" w:rsidRPr="003A4A92" w:rsidRDefault="00B7734C" w:rsidP="00B7734C">
      <w:pPr>
        <w:pStyle w:val="ChartandTableFootnoteAlpha"/>
        <w:spacing w:after="40"/>
        <w:contextualSpacing/>
        <w:rPr>
          <w:rFonts w:cs="Arial"/>
          <w:szCs w:val="16"/>
        </w:rPr>
      </w:pPr>
      <w:r w:rsidRPr="003A4A92">
        <w:rPr>
          <w:rFonts w:cs="Arial"/>
          <w:szCs w:val="16"/>
        </w:rPr>
        <w:t>Receipts that were not appropriated to the entity by an annual Appropriation Act or another Act. Excludes amounts credited to a special account.</w:t>
      </w:r>
    </w:p>
    <w:p w14:paraId="12D5F9E3" w14:textId="77777777" w:rsidR="00B7734C" w:rsidRPr="003A4A92" w:rsidRDefault="00B7734C" w:rsidP="00B7734C">
      <w:pPr>
        <w:pStyle w:val="ChartandTableFootnoteAlpha"/>
        <w:spacing w:before="120" w:after="40"/>
        <w:contextualSpacing/>
        <w:rPr>
          <w:rFonts w:cs="Arial"/>
          <w:szCs w:val="16"/>
        </w:rPr>
      </w:pPr>
      <w:r w:rsidRPr="003A4A92">
        <w:rPr>
          <w:rFonts w:cs="Arial"/>
          <w:szCs w:val="16"/>
        </w:rPr>
        <w:t>Amounts credited to a special account that were not appropriated to the entity by an annual Appropriation Act or another Act.</w:t>
      </w:r>
    </w:p>
    <w:p w14:paraId="35E02DD7" w14:textId="77777777" w:rsidR="00B7734C" w:rsidRPr="003A4A92" w:rsidRDefault="00B7734C" w:rsidP="00B7734C">
      <w:pPr>
        <w:pStyle w:val="ChartandTableFootnoteAlpha"/>
        <w:spacing w:before="120" w:after="40"/>
        <w:contextualSpacing/>
        <w:rPr>
          <w:rFonts w:cs="Arial"/>
          <w:szCs w:val="16"/>
        </w:rPr>
      </w:pPr>
      <w:r w:rsidRPr="003A4A92">
        <w:rPr>
          <w:rFonts w:cs="Arial"/>
          <w:szCs w:val="16"/>
        </w:rPr>
        <w:t xml:space="preserve">Includes </w:t>
      </w:r>
      <w:r w:rsidRPr="003A4A92">
        <w:rPr>
          <w:rFonts w:cs="Arial"/>
          <w:i/>
          <w:iCs/>
          <w:szCs w:val="16"/>
        </w:rPr>
        <w:t>New Administered Outcomes</w:t>
      </w:r>
      <w:r w:rsidRPr="003A4A92">
        <w:rPr>
          <w:rFonts w:cs="Arial"/>
          <w:szCs w:val="16"/>
        </w:rPr>
        <w:t xml:space="preserve"> and </w:t>
      </w:r>
      <w:r w:rsidRPr="003A4A92">
        <w:rPr>
          <w:rFonts w:cs="Arial"/>
          <w:i/>
          <w:iCs/>
          <w:szCs w:val="16"/>
        </w:rPr>
        <w:t>Administered Assets and Liabilities items</w:t>
      </w:r>
      <w:r w:rsidRPr="003A4A92">
        <w:rPr>
          <w:rFonts w:cs="Arial"/>
          <w:szCs w:val="16"/>
        </w:rPr>
        <w:t>, within the meaning of Appropriation Bill No.2.</w:t>
      </w:r>
    </w:p>
    <w:p w14:paraId="100F2EC6" w14:textId="2573C508" w:rsidR="00B7734C" w:rsidRPr="00465D24" w:rsidRDefault="004030A1" w:rsidP="00465D24">
      <w:pPr>
        <w:spacing w:after="160" w:line="259" w:lineRule="auto"/>
        <w:jc w:val="left"/>
      </w:pPr>
      <w:r>
        <w:br w:type="page"/>
      </w:r>
    </w:p>
    <w:tbl>
      <w:tblPr>
        <w:tblW w:w="5000" w:type="pct"/>
        <w:tblCellMar>
          <w:left w:w="0" w:type="dxa"/>
          <w:right w:w="28" w:type="dxa"/>
        </w:tblCellMar>
        <w:tblLook w:val="04A0" w:firstRow="1" w:lastRow="0" w:firstColumn="1" w:lastColumn="0" w:noHBand="0" w:noVBand="1"/>
      </w:tblPr>
      <w:tblGrid>
        <w:gridCol w:w="1584"/>
        <w:gridCol w:w="1027"/>
        <w:gridCol w:w="1027"/>
        <w:gridCol w:w="951"/>
        <w:gridCol w:w="1029"/>
        <w:gridCol w:w="1027"/>
        <w:gridCol w:w="1048"/>
        <w:gridCol w:w="796"/>
        <w:gridCol w:w="971"/>
        <w:gridCol w:w="1048"/>
        <w:gridCol w:w="1029"/>
      </w:tblGrid>
      <w:tr w:rsidR="00B7734C" w:rsidRPr="00B7734C" w14:paraId="694D87FD" w14:textId="77777777" w:rsidTr="00B7734C">
        <w:trPr>
          <w:trHeight w:val="300"/>
        </w:trPr>
        <w:tc>
          <w:tcPr>
            <w:tcW w:w="5000" w:type="pct"/>
            <w:gridSpan w:val="11"/>
            <w:tcBorders>
              <w:top w:val="nil"/>
              <w:left w:val="nil"/>
              <w:bottom w:val="nil"/>
              <w:right w:val="nil"/>
            </w:tcBorders>
            <w:shd w:val="clear" w:color="auto" w:fill="auto"/>
            <w:noWrap/>
            <w:vAlign w:val="center"/>
            <w:hideMark/>
          </w:tcPr>
          <w:p w14:paraId="31822837" w14:textId="77777777" w:rsidR="00B7734C" w:rsidRPr="00B7734C" w:rsidRDefault="00B7734C" w:rsidP="00B7734C">
            <w:pPr>
              <w:spacing w:after="0" w:line="240" w:lineRule="auto"/>
              <w:jc w:val="center"/>
              <w:rPr>
                <w:rFonts w:ascii="Arial" w:hAnsi="Arial" w:cs="Arial"/>
                <w:b/>
                <w:bCs/>
                <w:color w:val="000000"/>
                <w:sz w:val="22"/>
                <w:szCs w:val="22"/>
              </w:rPr>
            </w:pPr>
            <w:r w:rsidRPr="00B7734C">
              <w:rPr>
                <w:rFonts w:ascii="Arial" w:hAnsi="Arial" w:cs="Arial"/>
                <w:b/>
                <w:bCs/>
                <w:color w:val="000000"/>
                <w:sz w:val="22"/>
                <w:szCs w:val="22"/>
              </w:rPr>
              <w:lastRenderedPageBreak/>
              <w:t>AGRICULTURE, WATER AND THE ENVIRONMENT</w:t>
            </w:r>
          </w:p>
        </w:tc>
      </w:tr>
      <w:tr w:rsidR="00B7734C" w:rsidRPr="00B7734C" w14:paraId="2EFB8987" w14:textId="77777777" w:rsidTr="00B7734C">
        <w:trPr>
          <w:trHeight w:val="225"/>
        </w:trPr>
        <w:tc>
          <w:tcPr>
            <w:tcW w:w="5000" w:type="pct"/>
            <w:gridSpan w:val="11"/>
            <w:tcBorders>
              <w:top w:val="nil"/>
              <w:left w:val="nil"/>
              <w:bottom w:val="nil"/>
              <w:right w:val="nil"/>
            </w:tcBorders>
            <w:shd w:val="clear" w:color="auto" w:fill="auto"/>
            <w:noWrap/>
            <w:vAlign w:val="center"/>
            <w:hideMark/>
          </w:tcPr>
          <w:p w14:paraId="5E66F616" w14:textId="07EA1651" w:rsidR="00B7734C" w:rsidRPr="00B7734C" w:rsidRDefault="00B7734C" w:rsidP="00B7734C">
            <w:pPr>
              <w:spacing w:after="0" w:line="240" w:lineRule="auto"/>
              <w:jc w:val="center"/>
              <w:rPr>
                <w:rFonts w:ascii="Arial" w:hAnsi="Arial" w:cs="Arial"/>
                <w:color w:val="000000"/>
                <w:sz w:val="16"/>
                <w:szCs w:val="16"/>
              </w:rPr>
            </w:pPr>
            <w:r w:rsidRPr="00B7734C">
              <w:rPr>
                <w:rFonts w:ascii="Arial" w:hAnsi="Arial" w:cs="Arial"/>
                <w:color w:val="000000"/>
                <w:sz w:val="16"/>
                <w:szCs w:val="16"/>
              </w:rPr>
              <w:t>Agency Resourcing</w:t>
            </w:r>
            <w:r w:rsidR="005C15D5">
              <w:rPr>
                <w:rFonts w:ascii="Arial" w:hAnsi="Arial" w:cs="Arial"/>
                <w:color w:val="000000"/>
                <w:sz w:val="16"/>
                <w:szCs w:val="16"/>
              </w:rPr>
              <w:t xml:space="preserve"> – </w:t>
            </w:r>
            <w:r w:rsidRPr="00B7734C">
              <w:rPr>
                <w:rFonts w:ascii="Arial" w:hAnsi="Arial" w:cs="Arial"/>
                <w:color w:val="000000"/>
                <w:sz w:val="16"/>
                <w:szCs w:val="16"/>
              </w:rPr>
              <w:t>2022</w:t>
            </w:r>
            <w:r w:rsidR="005C15D5">
              <w:rPr>
                <w:rFonts w:ascii="Arial" w:hAnsi="Arial" w:cs="Arial"/>
                <w:color w:val="000000"/>
                <w:sz w:val="16"/>
                <w:szCs w:val="16"/>
              </w:rPr>
              <w:noBreakHyphen/>
            </w:r>
            <w:r w:rsidRPr="00B7734C">
              <w:rPr>
                <w:rFonts w:ascii="Arial" w:hAnsi="Arial" w:cs="Arial"/>
                <w:color w:val="000000"/>
                <w:sz w:val="16"/>
                <w:szCs w:val="16"/>
              </w:rPr>
              <w:t>2023</w:t>
            </w:r>
          </w:p>
        </w:tc>
      </w:tr>
      <w:tr w:rsidR="00B7734C" w:rsidRPr="00B7734C" w14:paraId="2B75BFCE" w14:textId="77777777" w:rsidTr="00B7734C">
        <w:trPr>
          <w:trHeight w:val="225"/>
        </w:trPr>
        <w:tc>
          <w:tcPr>
            <w:tcW w:w="5000" w:type="pct"/>
            <w:gridSpan w:val="11"/>
            <w:tcBorders>
              <w:top w:val="nil"/>
              <w:left w:val="nil"/>
              <w:bottom w:val="single" w:sz="4" w:space="0" w:color="auto"/>
              <w:right w:val="nil"/>
            </w:tcBorders>
            <w:shd w:val="clear" w:color="auto" w:fill="auto"/>
            <w:noWrap/>
            <w:vAlign w:val="center"/>
            <w:hideMark/>
          </w:tcPr>
          <w:p w14:paraId="02D7CA3A" w14:textId="156A1A72" w:rsidR="00B7734C" w:rsidRPr="00B7734C" w:rsidRDefault="00B7734C" w:rsidP="00B7734C">
            <w:pPr>
              <w:spacing w:after="0" w:line="240" w:lineRule="auto"/>
              <w:jc w:val="center"/>
              <w:rPr>
                <w:rFonts w:ascii="Arial" w:hAnsi="Arial" w:cs="Arial"/>
                <w:i/>
                <w:iCs/>
                <w:color w:val="000000"/>
                <w:sz w:val="16"/>
                <w:szCs w:val="16"/>
              </w:rPr>
            </w:pPr>
            <w:r w:rsidRPr="00B7734C">
              <w:rPr>
                <w:rFonts w:ascii="Arial" w:hAnsi="Arial" w:cs="Arial"/>
                <w:i/>
                <w:iCs/>
                <w:color w:val="000000"/>
                <w:sz w:val="16"/>
                <w:szCs w:val="16"/>
              </w:rPr>
              <w:t>Estimated Actual</w:t>
            </w:r>
            <w:r w:rsidR="005C15D5">
              <w:rPr>
                <w:rFonts w:ascii="Arial" w:hAnsi="Arial" w:cs="Arial"/>
                <w:i/>
                <w:iCs/>
                <w:color w:val="000000"/>
                <w:sz w:val="16"/>
                <w:szCs w:val="16"/>
              </w:rPr>
              <w:t xml:space="preserve"> – </w:t>
            </w:r>
            <w:r w:rsidRPr="00B7734C">
              <w:rPr>
                <w:rFonts w:ascii="Arial" w:hAnsi="Arial" w:cs="Arial"/>
                <w:i/>
                <w:iCs/>
                <w:color w:val="000000"/>
                <w:sz w:val="16"/>
                <w:szCs w:val="16"/>
              </w:rPr>
              <w:t>2021</w:t>
            </w:r>
            <w:r w:rsidR="005C15D5">
              <w:rPr>
                <w:rFonts w:ascii="Arial" w:hAnsi="Arial" w:cs="Arial"/>
                <w:i/>
                <w:iCs/>
                <w:color w:val="000000"/>
                <w:sz w:val="16"/>
                <w:szCs w:val="16"/>
              </w:rPr>
              <w:noBreakHyphen/>
            </w:r>
            <w:r w:rsidRPr="00B7734C">
              <w:rPr>
                <w:rFonts w:ascii="Arial" w:hAnsi="Arial" w:cs="Arial"/>
                <w:i/>
                <w:iCs/>
                <w:color w:val="000000"/>
                <w:sz w:val="16"/>
                <w:szCs w:val="16"/>
              </w:rPr>
              <w:t>2022</w:t>
            </w:r>
          </w:p>
        </w:tc>
      </w:tr>
      <w:tr w:rsidR="00B7734C" w:rsidRPr="00B7734C" w14:paraId="036A5C99" w14:textId="77777777" w:rsidTr="00B7734C">
        <w:trPr>
          <w:trHeight w:val="225"/>
        </w:trPr>
        <w:tc>
          <w:tcPr>
            <w:tcW w:w="687" w:type="pct"/>
            <w:tcBorders>
              <w:top w:val="nil"/>
              <w:left w:val="nil"/>
              <w:bottom w:val="nil"/>
              <w:right w:val="nil"/>
            </w:tcBorders>
            <w:shd w:val="clear" w:color="auto" w:fill="auto"/>
            <w:noWrap/>
            <w:hideMark/>
          </w:tcPr>
          <w:p w14:paraId="5F4C062C" w14:textId="77777777" w:rsidR="00B7734C" w:rsidRPr="00B7734C" w:rsidRDefault="00B7734C" w:rsidP="00B7734C">
            <w:pPr>
              <w:spacing w:after="0" w:line="240" w:lineRule="auto"/>
              <w:jc w:val="center"/>
              <w:rPr>
                <w:rFonts w:ascii="Arial" w:hAnsi="Arial" w:cs="Arial"/>
                <w:i/>
                <w:iCs/>
                <w:color w:val="000000"/>
                <w:sz w:val="16"/>
                <w:szCs w:val="16"/>
              </w:rPr>
            </w:pPr>
          </w:p>
        </w:tc>
        <w:tc>
          <w:tcPr>
            <w:tcW w:w="1748" w:type="pct"/>
            <w:gridSpan w:val="4"/>
            <w:tcBorders>
              <w:top w:val="nil"/>
              <w:left w:val="nil"/>
              <w:bottom w:val="single" w:sz="4" w:space="0" w:color="auto"/>
              <w:right w:val="nil"/>
            </w:tcBorders>
            <w:shd w:val="clear" w:color="auto" w:fill="auto"/>
            <w:noWrap/>
            <w:hideMark/>
          </w:tcPr>
          <w:p w14:paraId="0295A9A5" w14:textId="77777777" w:rsidR="00B7734C" w:rsidRPr="00B7734C" w:rsidRDefault="00B7734C" w:rsidP="00B7734C">
            <w:pPr>
              <w:spacing w:after="0" w:line="240" w:lineRule="auto"/>
              <w:jc w:val="center"/>
              <w:rPr>
                <w:rFonts w:ascii="Arial" w:hAnsi="Arial" w:cs="Arial"/>
                <w:color w:val="000000"/>
                <w:sz w:val="16"/>
                <w:szCs w:val="16"/>
              </w:rPr>
            </w:pPr>
            <w:r w:rsidRPr="00B7734C">
              <w:rPr>
                <w:rFonts w:ascii="Arial" w:hAnsi="Arial" w:cs="Arial"/>
                <w:color w:val="000000"/>
                <w:sz w:val="16"/>
                <w:szCs w:val="16"/>
              </w:rPr>
              <w:t>Departmental</w:t>
            </w:r>
          </w:p>
        </w:tc>
        <w:tc>
          <w:tcPr>
            <w:tcW w:w="445" w:type="pct"/>
            <w:tcBorders>
              <w:top w:val="nil"/>
              <w:left w:val="nil"/>
              <w:bottom w:val="nil"/>
              <w:right w:val="nil"/>
            </w:tcBorders>
            <w:shd w:val="clear" w:color="auto" w:fill="auto"/>
            <w:noWrap/>
            <w:hideMark/>
          </w:tcPr>
          <w:p w14:paraId="4299C262" w14:textId="77777777" w:rsidR="00B7734C" w:rsidRPr="00B7734C" w:rsidRDefault="00B7734C" w:rsidP="00B7734C">
            <w:pPr>
              <w:spacing w:after="0" w:line="240" w:lineRule="auto"/>
              <w:jc w:val="center"/>
              <w:rPr>
                <w:rFonts w:ascii="Arial" w:hAnsi="Arial" w:cs="Arial"/>
                <w:color w:val="000000"/>
                <w:sz w:val="16"/>
                <w:szCs w:val="16"/>
              </w:rPr>
            </w:pPr>
          </w:p>
        </w:tc>
        <w:tc>
          <w:tcPr>
            <w:tcW w:w="1673" w:type="pct"/>
            <w:gridSpan w:val="4"/>
            <w:tcBorders>
              <w:top w:val="nil"/>
              <w:left w:val="nil"/>
              <w:bottom w:val="single" w:sz="4" w:space="0" w:color="auto"/>
              <w:right w:val="nil"/>
            </w:tcBorders>
            <w:shd w:val="clear" w:color="auto" w:fill="auto"/>
            <w:noWrap/>
            <w:hideMark/>
          </w:tcPr>
          <w:p w14:paraId="1FC30039" w14:textId="77777777" w:rsidR="00B7734C" w:rsidRPr="00B7734C" w:rsidRDefault="00B7734C" w:rsidP="00B7734C">
            <w:pPr>
              <w:spacing w:after="0" w:line="240" w:lineRule="auto"/>
              <w:jc w:val="center"/>
              <w:rPr>
                <w:rFonts w:ascii="Arial" w:hAnsi="Arial" w:cs="Arial"/>
                <w:color w:val="000000"/>
                <w:sz w:val="16"/>
                <w:szCs w:val="16"/>
              </w:rPr>
            </w:pPr>
            <w:r w:rsidRPr="00B7734C">
              <w:rPr>
                <w:rFonts w:ascii="Arial" w:hAnsi="Arial" w:cs="Arial"/>
                <w:color w:val="000000"/>
                <w:sz w:val="16"/>
                <w:szCs w:val="16"/>
              </w:rPr>
              <w:t>Administered</w:t>
            </w:r>
          </w:p>
        </w:tc>
        <w:tc>
          <w:tcPr>
            <w:tcW w:w="445" w:type="pct"/>
            <w:tcBorders>
              <w:top w:val="nil"/>
              <w:left w:val="nil"/>
              <w:bottom w:val="nil"/>
              <w:right w:val="nil"/>
            </w:tcBorders>
            <w:shd w:val="clear" w:color="auto" w:fill="auto"/>
            <w:noWrap/>
            <w:hideMark/>
          </w:tcPr>
          <w:p w14:paraId="16EC544A" w14:textId="77777777" w:rsidR="00B7734C" w:rsidRPr="00B7734C" w:rsidRDefault="00B7734C" w:rsidP="00B7734C">
            <w:pPr>
              <w:spacing w:after="0" w:line="240" w:lineRule="auto"/>
              <w:jc w:val="center"/>
              <w:rPr>
                <w:rFonts w:ascii="Arial" w:hAnsi="Arial" w:cs="Arial"/>
                <w:color w:val="000000"/>
                <w:sz w:val="16"/>
                <w:szCs w:val="16"/>
              </w:rPr>
            </w:pPr>
          </w:p>
        </w:tc>
      </w:tr>
      <w:tr w:rsidR="00B7734C" w:rsidRPr="00B7734C" w14:paraId="53CDEC4C" w14:textId="77777777" w:rsidTr="00B7734C">
        <w:trPr>
          <w:trHeight w:val="225"/>
        </w:trPr>
        <w:tc>
          <w:tcPr>
            <w:tcW w:w="687" w:type="pct"/>
            <w:tcBorders>
              <w:top w:val="nil"/>
              <w:left w:val="nil"/>
              <w:bottom w:val="nil"/>
              <w:right w:val="nil"/>
            </w:tcBorders>
            <w:shd w:val="clear" w:color="auto" w:fill="auto"/>
            <w:vAlign w:val="bottom"/>
            <w:hideMark/>
          </w:tcPr>
          <w:p w14:paraId="226F1886" w14:textId="77777777" w:rsidR="00B7734C" w:rsidRPr="00B7734C" w:rsidRDefault="00B7734C" w:rsidP="00B7734C">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vAlign w:val="bottom"/>
            <w:hideMark/>
          </w:tcPr>
          <w:p w14:paraId="1B0C9656" w14:textId="77777777" w:rsidR="00B7734C" w:rsidRPr="00B7734C" w:rsidRDefault="00B7734C" w:rsidP="00B7734C">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vAlign w:val="bottom"/>
            <w:hideMark/>
          </w:tcPr>
          <w:p w14:paraId="4CF029EC" w14:textId="77777777" w:rsidR="00B7734C" w:rsidRPr="00B7734C" w:rsidRDefault="00B7734C" w:rsidP="00B7734C">
            <w:pPr>
              <w:spacing w:after="0" w:line="240" w:lineRule="auto"/>
              <w:jc w:val="center"/>
              <w:rPr>
                <w:rFonts w:ascii="Times New Roman" w:hAnsi="Times New Roman"/>
              </w:rPr>
            </w:pPr>
          </w:p>
        </w:tc>
        <w:tc>
          <w:tcPr>
            <w:tcW w:w="412" w:type="pct"/>
            <w:tcBorders>
              <w:top w:val="nil"/>
              <w:left w:val="nil"/>
              <w:bottom w:val="nil"/>
              <w:right w:val="nil"/>
            </w:tcBorders>
            <w:shd w:val="clear" w:color="auto" w:fill="auto"/>
            <w:vAlign w:val="bottom"/>
            <w:hideMark/>
          </w:tcPr>
          <w:p w14:paraId="348523EB" w14:textId="77777777" w:rsidR="00B7734C" w:rsidRPr="00B7734C" w:rsidRDefault="00B7734C" w:rsidP="00B7734C">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vAlign w:val="bottom"/>
            <w:hideMark/>
          </w:tcPr>
          <w:p w14:paraId="72BFB866" w14:textId="77777777" w:rsidR="00B7734C" w:rsidRPr="00B7734C" w:rsidRDefault="00B7734C" w:rsidP="00B7734C">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vAlign w:val="bottom"/>
            <w:hideMark/>
          </w:tcPr>
          <w:p w14:paraId="40120C94" w14:textId="77777777" w:rsidR="00B7734C" w:rsidRPr="00B7734C" w:rsidRDefault="00B7734C" w:rsidP="00B7734C">
            <w:pPr>
              <w:spacing w:after="0" w:line="240" w:lineRule="auto"/>
              <w:jc w:val="center"/>
              <w:rPr>
                <w:rFonts w:ascii="Times New Roman" w:hAnsi="Times New Roman"/>
              </w:rPr>
            </w:pPr>
          </w:p>
        </w:tc>
        <w:tc>
          <w:tcPr>
            <w:tcW w:w="454" w:type="pct"/>
            <w:tcBorders>
              <w:top w:val="nil"/>
              <w:left w:val="nil"/>
              <w:bottom w:val="nil"/>
              <w:right w:val="nil"/>
            </w:tcBorders>
            <w:shd w:val="clear" w:color="auto" w:fill="auto"/>
            <w:vAlign w:val="bottom"/>
            <w:hideMark/>
          </w:tcPr>
          <w:p w14:paraId="0F79566C" w14:textId="77777777" w:rsidR="00B7734C" w:rsidRPr="00B7734C" w:rsidRDefault="00B7734C" w:rsidP="00B7734C">
            <w:pPr>
              <w:spacing w:after="0" w:line="240" w:lineRule="auto"/>
              <w:jc w:val="center"/>
              <w:rPr>
                <w:rFonts w:ascii="Times New Roman" w:hAnsi="Times New Roman"/>
              </w:rPr>
            </w:pPr>
          </w:p>
        </w:tc>
        <w:tc>
          <w:tcPr>
            <w:tcW w:w="766" w:type="pct"/>
            <w:gridSpan w:val="2"/>
            <w:tcBorders>
              <w:top w:val="nil"/>
              <w:left w:val="nil"/>
              <w:bottom w:val="single" w:sz="4" w:space="0" w:color="auto"/>
              <w:right w:val="nil"/>
            </w:tcBorders>
            <w:shd w:val="clear" w:color="auto" w:fill="auto"/>
            <w:noWrap/>
            <w:vAlign w:val="bottom"/>
            <w:hideMark/>
          </w:tcPr>
          <w:p w14:paraId="3CF519BE" w14:textId="77777777" w:rsidR="00B7734C" w:rsidRPr="00B7734C" w:rsidRDefault="00B7734C" w:rsidP="00B7734C">
            <w:pPr>
              <w:spacing w:after="0" w:line="240" w:lineRule="auto"/>
              <w:jc w:val="center"/>
              <w:rPr>
                <w:rFonts w:ascii="Arial" w:hAnsi="Arial" w:cs="Arial"/>
                <w:color w:val="000000"/>
                <w:sz w:val="16"/>
                <w:szCs w:val="16"/>
              </w:rPr>
            </w:pPr>
            <w:r w:rsidRPr="00B7734C">
              <w:rPr>
                <w:rFonts w:ascii="Arial" w:hAnsi="Arial" w:cs="Arial"/>
                <w:color w:val="000000"/>
                <w:sz w:val="16"/>
                <w:szCs w:val="16"/>
              </w:rPr>
              <w:t>Appropriation Bill No. 2</w:t>
            </w:r>
          </w:p>
        </w:tc>
        <w:tc>
          <w:tcPr>
            <w:tcW w:w="454" w:type="pct"/>
            <w:tcBorders>
              <w:top w:val="nil"/>
              <w:left w:val="nil"/>
              <w:bottom w:val="nil"/>
              <w:right w:val="nil"/>
            </w:tcBorders>
            <w:shd w:val="clear" w:color="auto" w:fill="auto"/>
            <w:vAlign w:val="bottom"/>
            <w:hideMark/>
          </w:tcPr>
          <w:p w14:paraId="21E963D2" w14:textId="77777777" w:rsidR="00B7734C" w:rsidRPr="00B7734C" w:rsidRDefault="00B7734C" w:rsidP="00B7734C">
            <w:pPr>
              <w:spacing w:after="0" w:line="240" w:lineRule="auto"/>
              <w:jc w:val="center"/>
              <w:rPr>
                <w:rFonts w:ascii="Arial" w:hAnsi="Arial" w:cs="Arial"/>
                <w:color w:val="000000"/>
                <w:sz w:val="16"/>
                <w:szCs w:val="16"/>
              </w:rPr>
            </w:pPr>
          </w:p>
        </w:tc>
        <w:tc>
          <w:tcPr>
            <w:tcW w:w="445" w:type="pct"/>
            <w:tcBorders>
              <w:top w:val="nil"/>
              <w:left w:val="nil"/>
              <w:bottom w:val="nil"/>
              <w:right w:val="nil"/>
            </w:tcBorders>
            <w:shd w:val="clear" w:color="auto" w:fill="auto"/>
            <w:vAlign w:val="bottom"/>
            <w:hideMark/>
          </w:tcPr>
          <w:p w14:paraId="11A721F2" w14:textId="77777777" w:rsidR="00B7734C" w:rsidRPr="00B7734C" w:rsidRDefault="00B7734C" w:rsidP="00B7734C">
            <w:pPr>
              <w:spacing w:after="0" w:line="240" w:lineRule="auto"/>
              <w:jc w:val="center"/>
              <w:rPr>
                <w:rFonts w:ascii="Times New Roman" w:hAnsi="Times New Roman"/>
              </w:rPr>
            </w:pPr>
          </w:p>
        </w:tc>
      </w:tr>
      <w:tr w:rsidR="00B7734C" w:rsidRPr="00B7734C" w14:paraId="73339C92" w14:textId="77777777" w:rsidTr="00313E0E">
        <w:trPr>
          <w:trHeight w:val="397"/>
        </w:trPr>
        <w:tc>
          <w:tcPr>
            <w:tcW w:w="687" w:type="pct"/>
            <w:tcBorders>
              <w:top w:val="nil"/>
              <w:left w:val="nil"/>
              <w:bottom w:val="single" w:sz="4" w:space="0" w:color="auto"/>
              <w:right w:val="nil"/>
            </w:tcBorders>
            <w:shd w:val="clear" w:color="auto" w:fill="auto"/>
            <w:vAlign w:val="bottom"/>
            <w:hideMark/>
          </w:tcPr>
          <w:p w14:paraId="1DEEFFF8" w14:textId="701C415D" w:rsidR="00B7734C" w:rsidRPr="00B7734C" w:rsidRDefault="00B7734C" w:rsidP="00B7734C">
            <w:pPr>
              <w:spacing w:after="0" w:line="240" w:lineRule="auto"/>
              <w:jc w:val="left"/>
              <w:rPr>
                <w:rFonts w:ascii="Arial" w:hAnsi="Arial" w:cs="Arial"/>
                <w:color w:val="000000"/>
                <w:sz w:val="16"/>
                <w:szCs w:val="16"/>
              </w:rPr>
            </w:pPr>
            <w:r w:rsidRPr="00B7734C">
              <w:rPr>
                <w:rFonts w:ascii="Arial" w:hAnsi="Arial" w:cs="Arial"/>
                <w:color w:val="000000"/>
                <w:sz w:val="16"/>
                <w:szCs w:val="16"/>
              </w:rPr>
              <w:t>Entity/Outcome/</w:t>
            </w:r>
            <w:r w:rsidRPr="00B7734C">
              <w:rPr>
                <w:rFonts w:ascii="Arial" w:hAnsi="Arial" w:cs="Arial"/>
                <w:color w:val="000000"/>
                <w:sz w:val="16"/>
                <w:szCs w:val="16"/>
              </w:rPr>
              <w:br/>
              <w:t>Non</w:t>
            </w:r>
            <w:r w:rsidR="005C15D5">
              <w:rPr>
                <w:rFonts w:ascii="Arial" w:hAnsi="Arial" w:cs="Arial"/>
                <w:color w:val="000000"/>
                <w:sz w:val="16"/>
                <w:szCs w:val="16"/>
              </w:rPr>
              <w:noBreakHyphen/>
            </w:r>
            <w:r w:rsidRPr="00B7734C">
              <w:rPr>
                <w:rFonts w:ascii="Arial" w:hAnsi="Arial" w:cs="Arial"/>
                <w:color w:val="000000"/>
                <w:sz w:val="16"/>
                <w:szCs w:val="16"/>
              </w:rPr>
              <w:t>operating</w:t>
            </w:r>
          </w:p>
        </w:tc>
        <w:tc>
          <w:tcPr>
            <w:tcW w:w="445" w:type="pct"/>
            <w:tcBorders>
              <w:top w:val="nil"/>
              <w:left w:val="nil"/>
              <w:bottom w:val="single" w:sz="4" w:space="0" w:color="auto"/>
              <w:right w:val="nil"/>
            </w:tcBorders>
            <w:shd w:val="clear" w:color="auto" w:fill="auto"/>
            <w:vAlign w:val="bottom"/>
            <w:hideMark/>
          </w:tcPr>
          <w:p w14:paraId="74DE9732" w14:textId="77777777" w:rsidR="00B7734C" w:rsidRPr="00B7734C" w:rsidRDefault="00B7734C" w:rsidP="00B7734C">
            <w:pPr>
              <w:spacing w:after="0" w:line="240" w:lineRule="auto"/>
              <w:jc w:val="right"/>
              <w:rPr>
                <w:rFonts w:ascii="Arial" w:hAnsi="Arial" w:cs="Arial"/>
                <w:color w:val="000000"/>
                <w:sz w:val="16"/>
                <w:szCs w:val="16"/>
              </w:rPr>
            </w:pPr>
            <w:r w:rsidRPr="00B7734C">
              <w:rPr>
                <w:rFonts w:ascii="Arial" w:hAnsi="Arial" w:cs="Arial"/>
                <w:color w:val="000000"/>
                <w:sz w:val="16"/>
                <w:szCs w:val="16"/>
              </w:rPr>
              <w:t>Appropriation</w:t>
            </w:r>
            <w:r w:rsidRPr="00B7734C">
              <w:rPr>
                <w:rFonts w:ascii="Arial" w:hAnsi="Arial" w:cs="Arial"/>
                <w:color w:val="000000"/>
                <w:sz w:val="16"/>
                <w:szCs w:val="16"/>
              </w:rPr>
              <w:br/>
              <w:t>Bill No. 1</w:t>
            </w:r>
          </w:p>
        </w:tc>
        <w:tc>
          <w:tcPr>
            <w:tcW w:w="445" w:type="pct"/>
            <w:tcBorders>
              <w:top w:val="nil"/>
              <w:left w:val="nil"/>
              <w:bottom w:val="single" w:sz="4" w:space="0" w:color="auto"/>
              <w:right w:val="nil"/>
            </w:tcBorders>
            <w:shd w:val="clear" w:color="auto" w:fill="auto"/>
            <w:vAlign w:val="bottom"/>
            <w:hideMark/>
          </w:tcPr>
          <w:p w14:paraId="1A5B4BA8" w14:textId="77777777" w:rsidR="00B7734C" w:rsidRPr="00B7734C" w:rsidRDefault="00B7734C" w:rsidP="00B7734C">
            <w:pPr>
              <w:spacing w:after="0" w:line="240" w:lineRule="auto"/>
              <w:jc w:val="right"/>
              <w:rPr>
                <w:rFonts w:ascii="Arial" w:hAnsi="Arial" w:cs="Arial"/>
                <w:color w:val="000000"/>
                <w:sz w:val="16"/>
                <w:szCs w:val="16"/>
              </w:rPr>
            </w:pPr>
            <w:r w:rsidRPr="00B7734C">
              <w:rPr>
                <w:rFonts w:ascii="Arial" w:hAnsi="Arial" w:cs="Arial"/>
                <w:color w:val="000000"/>
                <w:sz w:val="16"/>
                <w:szCs w:val="16"/>
              </w:rPr>
              <w:t>Appropriation</w:t>
            </w:r>
            <w:r w:rsidRPr="00B7734C">
              <w:rPr>
                <w:rFonts w:ascii="Arial" w:hAnsi="Arial" w:cs="Arial"/>
                <w:color w:val="000000"/>
                <w:sz w:val="16"/>
                <w:szCs w:val="16"/>
              </w:rPr>
              <w:br/>
              <w:t>Bill No. 2</w:t>
            </w:r>
          </w:p>
        </w:tc>
        <w:tc>
          <w:tcPr>
            <w:tcW w:w="412" w:type="pct"/>
            <w:tcBorders>
              <w:top w:val="nil"/>
              <w:left w:val="nil"/>
              <w:bottom w:val="single" w:sz="4" w:space="0" w:color="auto"/>
              <w:right w:val="nil"/>
            </w:tcBorders>
            <w:shd w:val="clear" w:color="auto" w:fill="auto"/>
            <w:vAlign w:val="bottom"/>
            <w:hideMark/>
          </w:tcPr>
          <w:p w14:paraId="3B72347D" w14:textId="77777777" w:rsidR="00B7734C" w:rsidRPr="00B7734C" w:rsidRDefault="00B7734C" w:rsidP="00B7734C">
            <w:pPr>
              <w:spacing w:after="0" w:line="240" w:lineRule="auto"/>
              <w:jc w:val="right"/>
              <w:rPr>
                <w:rFonts w:ascii="Arial" w:hAnsi="Arial" w:cs="Arial"/>
                <w:color w:val="000000"/>
                <w:sz w:val="16"/>
                <w:szCs w:val="16"/>
              </w:rPr>
            </w:pPr>
            <w:r w:rsidRPr="00B7734C">
              <w:rPr>
                <w:rFonts w:ascii="Arial" w:hAnsi="Arial" w:cs="Arial"/>
                <w:color w:val="000000"/>
                <w:sz w:val="16"/>
                <w:szCs w:val="16"/>
              </w:rPr>
              <w:t>External Revenue(a)</w:t>
            </w:r>
          </w:p>
        </w:tc>
        <w:tc>
          <w:tcPr>
            <w:tcW w:w="445" w:type="pct"/>
            <w:tcBorders>
              <w:top w:val="nil"/>
              <w:left w:val="nil"/>
              <w:bottom w:val="single" w:sz="4" w:space="0" w:color="auto"/>
              <w:right w:val="nil"/>
            </w:tcBorders>
            <w:shd w:val="clear" w:color="auto" w:fill="auto"/>
            <w:vAlign w:val="bottom"/>
            <w:hideMark/>
          </w:tcPr>
          <w:p w14:paraId="27546BB0" w14:textId="77777777" w:rsidR="00B7734C" w:rsidRPr="00B7734C" w:rsidRDefault="00B7734C" w:rsidP="00B7734C">
            <w:pPr>
              <w:spacing w:after="0" w:line="240" w:lineRule="auto"/>
              <w:jc w:val="right"/>
              <w:rPr>
                <w:rFonts w:ascii="Arial" w:hAnsi="Arial" w:cs="Arial"/>
                <w:color w:val="000000"/>
                <w:sz w:val="16"/>
                <w:szCs w:val="16"/>
              </w:rPr>
            </w:pPr>
            <w:r w:rsidRPr="00B7734C">
              <w:rPr>
                <w:rFonts w:ascii="Arial" w:hAnsi="Arial" w:cs="Arial"/>
                <w:color w:val="000000"/>
                <w:sz w:val="16"/>
                <w:szCs w:val="16"/>
              </w:rPr>
              <w:t>Special</w:t>
            </w:r>
            <w:r w:rsidRPr="00B7734C">
              <w:rPr>
                <w:rFonts w:ascii="Arial" w:hAnsi="Arial" w:cs="Arial"/>
                <w:color w:val="000000"/>
                <w:sz w:val="16"/>
                <w:szCs w:val="16"/>
              </w:rPr>
              <w:br/>
              <w:t>Appropriation</w:t>
            </w:r>
          </w:p>
        </w:tc>
        <w:tc>
          <w:tcPr>
            <w:tcW w:w="445" w:type="pct"/>
            <w:tcBorders>
              <w:top w:val="nil"/>
              <w:left w:val="nil"/>
              <w:bottom w:val="single" w:sz="4" w:space="0" w:color="auto"/>
              <w:right w:val="nil"/>
            </w:tcBorders>
            <w:shd w:val="clear" w:color="auto" w:fill="auto"/>
            <w:vAlign w:val="bottom"/>
            <w:hideMark/>
          </w:tcPr>
          <w:p w14:paraId="6CB41554" w14:textId="77777777" w:rsidR="00B7734C" w:rsidRPr="00B7734C" w:rsidRDefault="00B7734C" w:rsidP="00B7734C">
            <w:pPr>
              <w:spacing w:after="0" w:line="240" w:lineRule="auto"/>
              <w:jc w:val="right"/>
              <w:rPr>
                <w:rFonts w:ascii="Arial" w:hAnsi="Arial" w:cs="Arial"/>
                <w:color w:val="000000"/>
                <w:sz w:val="16"/>
                <w:szCs w:val="16"/>
              </w:rPr>
            </w:pPr>
            <w:r w:rsidRPr="00B7734C">
              <w:rPr>
                <w:rFonts w:ascii="Arial" w:hAnsi="Arial" w:cs="Arial"/>
                <w:color w:val="000000"/>
                <w:sz w:val="16"/>
                <w:szCs w:val="16"/>
              </w:rPr>
              <w:t>Special</w:t>
            </w:r>
            <w:r w:rsidRPr="00B7734C">
              <w:rPr>
                <w:rFonts w:ascii="Arial" w:hAnsi="Arial" w:cs="Arial"/>
                <w:color w:val="000000"/>
                <w:sz w:val="16"/>
                <w:szCs w:val="16"/>
              </w:rPr>
              <w:br/>
              <w:t>Accounts(b)</w:t>
            </w:r>
          </w:p>
        </w:tc>
        <w:tc>
          <w:tcPr>
            <w:tcW w:w="454" w:type="pct"/>
            <w:tcBorders>
              <w:top w:val="nil"/>
              <w:left w:val="nil"/>
              <w:bottom w:val="single" w:sz="4" w:space="0" w:color="auto"/>
              <w:right w:val="nil"/>
            </w:tcBorders>
            <w:shd w:val="clear" w:color="auto" w:fill="auto"/>
            <w:vAlign w:val="bottom"/>
            <w:hideMark/>
          </w:tcPr>
          <w:p w14:paraId="53A321EA" w14:textId="77777777" w:rsidR="00B7734C" w:rsidRPr="00B7734C" w:rsidRDefault="00B7734C" w:rsidP="00B7734C">
            <w:pPr>
              <w:spacing w:after="0" w:line="240" w:lineRule="auto"/>
              <w:jc w:val="right"/>
              <w:rPr>
                <w:rFonts w:ascii="Arial" w:hAnsi="Arial" w:cs="Arial"/>
                <w:color w:val="000000"/>
                <w:sz w:val="16"/>
                <w:szCs w:val="16"/>
              </w:rPr>
            </w:pPr>
            <w:r w:rsidRPr="00B7734C">
              <w:rPr>
                <w:rFonts w:ascii="Arial" w:hAnsi="Arial" w:cs="Arial"/>
                <w:color w:val="000000"/>
                <w:sz w:val="16"/>
                <w:szCs w:val="16"/>
              </w:rPr>
              <w:t>Appropriation</w:t>
            </w:r>
            <w:r w:rsidRPr="00B7734C">
              <w:rPr>
                <w:rFonts w:ascii="Arial" w:hAnsi="Arial" w:cs="Arial"/>
                <w:color w:val="000000"/>
                <w:sz w:val="16"/>
                <w:szCs w:val="16"/>
              </w:rPr>
              <w:br/>
              <w:t>Bill No. 1</w:t>
            </w:r>
          </w:p>
        </w:tc>
        <w:tc>
          <w:tcPr>
            <w:tcW w:w="345" w:type="pct"/>
            <w:tcBorders>
              <w:top w:val="nil"/>
              <w:left w:val="nil"/>
              <w:bottom w:val="single" w:sz="4" w:space="0" w:color="auto"/>
              <w:right w:val="nil"/>
            </w:tcBorders>
            <w:shd w:val="clear" w:color="auto" w:fill="auto"/>
            <w:vAlign w:val="bottom"/>
            <w:hideMark/>
          </w:tcPr>
          <w:p w14:paraId="3458E527" w14:textId="77777777" w:rsidR="00B7734C" w:rsidRPr="00B7734C" w:rsidRDefault="00B7734C" w:rsidP="00B7734C">
            <w:pPr>
              <w:spacing w:after="0" w:line="240" w:lineRule="auto"/>
              <w:jc w:val="right"/>
              <w:rPr>
                <w:rFonts w:ascii="Arial" w:hAnsi="Arial" w:cs="Arial"/>
                <w:color w:val="000000"/>
                <w:sz w:val="16"/>
                <w:szCs w:val="16"/>
              </w:rPr>
            </w:pPr>
            <w:r w:rsidRPr="00B7734C">
              <w:rPr>
                <w:rFonts w:ascii="Arial" w:hAnsi="Arial" w:cs="Arial"/>
                <w:color w:val="000000"/>
                <w:sz w:val="16"/>
                <w:szCs w:val="16"/>
              </w:rPr>
              <w:br/>
              <w:t>SPPs</w:t>
            </w:r>
          </w:p>
        </w:tc>
        <w:tc>
          <w:tcPr>
            <w:tcW w:w="420" w:type="pct"/>
            <w:tcBorders>
              <w:top w:val="nil"/>
              <w:left w:val="nil"/>
              <w:bottom w:val="single" w:sz="4" w:space="0" w:color="auto"/>
              <w:right w:val="nil"/>
            </w:tcBorders>
            <w:shd w:val="clear" w:color="auto" w:fill="auto"/>
            <w:vAlign w:val="bottom"/>
            <w:hideMark/>
          </w:tcPr>
          <w:p w14:paraId="515BC629" w14:textId="77777777" w:rsidR="00B7734C" w:rsidRPr="00B7734C" w:rsidRDefault="00B7734C" w:rsidP="00B7734C">
            <w:pPr>
              <w:spacing w:after="0" w:line="240" w:lineRule="auto"/>
              <w:jc w:val="right"/>
              <w:rPr>
                <w:rFonts w:ascii="Arial" w:hAnsi="Arial" w:cs="Arial"/>
                <w:color w:val="000000"/>
                <w:sz w:val="16"/>
                <w:szCs w:val="16"/>
              </w:rPr>
            </w:pPr>
            <w:r w:rsidRPr="00B7734C">
              <w:rPr>
                <w:rFonts w:ascii="Arial" w:hAnsi="Arial" w:cs="Arial"/>
                <w:color w:val="000000"/>
                <w:sz w:val="16"/>
                <w:szCs w:val="16"/>
              </w:rPr>
              <w:br/>
              <w:t>Other(c)</w:t>
            </w:r>
          </w:p>
        </w:tc>
        <w:tc>
          <w:tcPr>
            <w:tcW w:w="454" w:type="pct"/>
            <w:tcBorders>
              <w:top w:val="nil"/>
              <w:left w:val="nil"/>
              <w:bottom w:val="single" w:sz="4" w:space="0" w:color="auto"/>
              <w:right w:val="nil"/>
            </w:tcBorders>
            <w:shd w:val="clear" w:color="auto" w:fill="auto"/>
            <w:vAlign w:val="bottom"/>
            <w:hideMark/>
          </w:tcPr>
          <w:p w14:paraId="48CDE730" w14:textId="77777777" w:rsidR="00B7734C" w:rsidRPr="00B7734C" w:rsidRDefault="00B7734C" w:rsidP="00B7734C">
            <w:pPr>
              <w:spacing w:after="0" w:line="240" w:lineRule="auto"/>
              <w:jc w:val="right"/>
              <w:rPr>
                <w:rFonts w:ascii="Arial" w:hAnsi="Arial" w:cs="Arial"/>
                <w:color w:val="000000"/>
                <w:sz w:val="16"/>
                <w:szCs w:val="16"/>
              </w:rPr>
            </w:pPr>
            <w:r w:rsidRPr="00B7734C">
              <w:rPr>
                <w:rFonts w:ascii="Arial" w:hAnsi="Arial" w:cs="Arial"/>
                <w:color w:val="000000"/>
                <w:sz w:val="16"/>
                <w:szCs w:val="16"/>
              </w:rPr>
              <w:t>Special</w:t>
            </w:r>
            <w:r w:rsidRPr="00B7734C">
              <w:rPr>
                <w:rFonts w:ascii="Arial" w:hAnsi="Arial" w:cs="Arial"/>
                <w:color w:val="000000"/>
                <w:sz w:val="16"/>
                <w:szCs w:val="16"/>
              </w:rPr>
              <w:br/>
              <w:t>Appropriation</w:t>
            </w:r>
          </w:p>
        </w:tc>
        <w:tc>
          <w:tcPr>
            <w:tcW w:w="445" w:type="pct"/>
            <w:tcBorders>
              <w:top w:val="nil"/>
              <w:left w:val="nil"/>
              <w:bottom w:val="single" w:sz="4" w:space="0" w:color="auto"/>
              <w:right w:val="nil"/>
            </w:tcBorders>
            <w:shd w:val="clear" w:color="auto" w:fill="auto"/>
            <w:vAlign w:val="bottom"/>
            <w:hideMark/>
          </w:tcPr>
          <w:p w14:paraId="1E2B038B" w14:textId="77777777" w:rsidR="00B7734C" w:rsidRPr="00B7734C" w:rsidRDefault="00B7734C" w:rsidP="00B7734C">
            <w:pPr>
              <w:spacing w:after="0" w:line="240" w:lineRule="auto"/>
              <w:jc w:val="right"/>
              <w:rPr>
                <w:rFonts w:ascii="Arial" w:hAnsi="Arial" w:cs="Arial"/>
                <w:color w:val="000000"/>
                <w:sz w:val="16"/>
                <w:szCs w:val="16"/>
              </w:rPr>
            </w:pPr>
            <w:r w:rsidRPr="00B7734C">
              <w:rPr>
                <w:rFonts w:ascii="Arial" w:hAnsi="Arial" w:cs="Arial"/>
                <w:color w:val="000000"/>
                <w:sz w:val="16"/>
                <w:szCs w:val="16"/>
              </w:rPr>
              <w:br/>
              <w:t>Total</w:t>
            </w:r>
          </w:p>
        </w:tc>
      </w:tr>
      <w:tr w:rsidR="00B7734C" w:rsidRPr="00B7734C" w14:paraId="76EB4832" w14:textId="77777777" w:rsidTr="00B7734C">
        <w:trPr>
          <w:trHeight w:val="225"/>
        </w:trPr>
        <w:tc>
          <w:tcPr>
            <w:tcW w:w="687" w:type="pct"/>
            <w:tcBorders>
              <w:top w:val="nil"/>
              <w:left w:val="nil"/>
              <w:bottom w:val="nil"/>
              <w:right w:val="nil"/>
            </w:tcBorders>
            <w:shd w:val="clear" w:color="auto" w:fill="auto"/>
            <w:noWrap/>
            <w:hideMark/>
          </w:tcPr>
          <w:p w14:paraId="1E0A8C45" w14:textId="77777777" w:rsidR="00B7734C" w:rsidRPr="00B7734C" w:rsidRDefault="00B7734C" w:rsidP="00B7734C">
            <w:pPr>
              <w:spacing w:after="0" w:line="240" w:lineRule="auto"/>
              <w:jc w:val="righ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15B3F707" w14:textId="3654A980" w:rsidR="00B7734C" w:rsidRPr="00B7734C" w:rsidRDefault="00B7734C" w:rsidP="00B7734C">
            <w:pPr>
              <w:spacing w:after="0" w:line="240" w:lineRule="auto"/>
              <w:jc w:val="right"/>
              <w:rPr>
                <w:rFonts w:ascii="Arial" w:hAnsi="Arial" w:cs="Arial"/>
                <w:color w:val="000000"/>
                <w:sz w:val="16"/>
                <w:szCs w:val="16"/>
              </w:rPr>
            </w:pPr>
            <w:r w:rsidRPr="00B7734C">
              <w:rPr>
                <w:rFonts w:ascii="Arial" w:hAnsi="Arial" w:cs="Arial"/>
                <w:color w:val="000000"/>
                <w:sz w:val="16"/>
                <w:szCs w:val="16"/>
              </w:rPr>
              <w:t>$</w:t>
            </w:r>
            <w:r w:rsidR="005C15D5">
              <w:rPr>
                <w:rFonts w:ascii="Arial" w:hAnsi="Arial" w:cs="Arial"/>
                <w:color w:val="000000"/>
                <w:sz w:val="16"/>
                <w:szCs w:val="16"/>
              </w:rPr>
              <w:t>’</w:t>
            </w:r>
            <w:r w:rsidRPr="00B7734C">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341897B8" w14:textId="781069EE" w:rsidR="00B7734C" w:rsidRPr="00B7734C" w:rsidRDefault="00B7734C" w:rsidP="00B7734C">
            <w:pPr>
              <w:spacing w:after="0" w:line="240" w:lineRule="auto"/>
              <w:jc w:val="right"/>
              <w:rPr>
                <w:rFonts w:ascii="Arial" w:hAnsi="Arial" w:cs="Arial"/>
                <w:color w:val="000000"/>
                <w:sz w:val="16"/>
                <w:szCs w:val="16"/>
              </w:rPr>
            </w:pPr>
            <w:r w:rsidRPr="00B7734C">
              <w:rPr>
                <w:rFonts w:ascii="Arial" w:hAnsi="Arial" w:cs="Arial"/>
                <w:color w:val="000000"/>
                <w:sz w:val="16"/>
                <w:szCs w:val="16"/>
              </w:rPr>
              <w:t>$</w:t>
            </w:r>
            <w:r w:rsidR="005C15D5">
              <w:rPr>
                <w:rFonts w:ascii="Arial" w:hAnsi="Arial" w:cs="Arial"/>
                <w:color w:val="000000"/>
                <w:sz w:val="16"/>
                <w:szCs w:val="16"/>
              </w:rPr>
              <w:t>’</w:t>
            </w:r>
            <w:r w:rsidRPr="00B7734C">
              <w:rPr>
                <w:rFonts w:ascii="Arial" w:hAnsi="Arial" w:cs="Arial"/>
                <w:color w:val="000000"/>
                <w:sz w:val="16"/>
                <w:szCs w:val="16"/>
              </w:rPr>
              <w:t>000</w:t>
            </w:r>
          </w:p>
        </w:tc>
        <w:tc>
          <w:tcPr>
            <w:tcW w:w="412" w:type="pct"/>
            <w:tcBorders>
              <w:top w:val="nil"/>
              <w:left w:val="nil"/>
              <w:bottom w:val="nil"/>
              <w:right w:val="nil"/>
            </w:tcBorders>
            <w:shd w:val="clear" w:color="auto" w:fill="auto"/>
            <w:noWrap/>
            <w:hideMark/>
          </w:tcPr>
          <w:p w14:paraId="2E812EF5" w14:textId="6AFC6698" w:rsidR="00B7734C" w:rsidRPr="00B7734C" w:rsidRDefault="00B7734C" w:rsidP="00B7734C">
            <w:pPr>
              <w:spacing w:after="0" w:line="240" w:lineRule="auto"/>
              <w:jc w:val="right"/>
              <w:rPr>
                <w:rFonts w:ascii="Arial" w:hAnsi="Arial" w:cs="Arial"/>
                <w:color w:val="000000"/>
                <w:sz w:val="16"/>
                <w:szCs w:val="16"/>
              </w:rPr>
            </w:pPr>
            <w:r w:rsidRPr="00B7734C">
              <w:rPr>
                <w:rFonts w:ascii="Arial" w:hAnsi="Arial" w:cs="Arial"/>
                <w:color w:val="000000"/>
                <w:sz w:val="16"/>
                <w:szCs w:val="16"/>
              </w:rPr>
              <w:t>$</w:t>
            </w:r>
            <w:r w:rsidR="005C15D5">
              <w:rPr>
                <w:rFonts w:ascii="Arial" w:hAnsi="Arial" w:cs="Arial"/>
                <w:color w:val="000000"/>
                <w:sz w:val="16"/>
                <w:szCs w:val="16"/>
              </w:rPr>
              <w:t>’</w:t>
            </w:r>
            <w:r w:rsidRPr="00B7734C">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2CF340ED" w14:textId="351564F4" w:rsidR="00B7734C" w:rsidRPr="00B7734C" w:rsidRDefault="00B7734C" w:rsidP="00B7734C">
            <w:pPr>
              <w:spacing w:after="0" w:line="240" w:lineRule="auto"/>
              <w:jc w:val="right"/>
              <w:rPr>
                <w:rFonts w:ascii="Arial" w:hAnsi="Arial" w:cs="Arial"/>
                <w:color w:val="000000"/>
                <w:sz w:val="16"/>
                <w:szCs w:val="16"/>
              </w:rPr>
            </w:pPr>
            <w:r w:rsidRPr="00B7734C">
              <w:rPr>
                <w:rFonts w:ascii="Arial" w:hAnsi="Arial" w:cs="Arial"/>
                <w:color w:val="000000"/>
                <w:sz w:val="16"/>
                <w:szCs w:val="16"/>
              </w:rPr>
              <w:t>$</w:t>
            </w:r>
            <w:r w:rsidR="005C15D5">
              <w:rPr>
                <w:rFonts w:ascii="Arial" w:hAnsi="Arial" w:cs="Arial"/>
                <w:color w:val="000000"/>
                <w:sz w:val="16"/>
                <w:szCs w:val="16"/>
              </w:rPr>
              <w:t>’</w:t>
            </w:r>
            <w:r w:rsidRPr="00B7734C">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0B0E885C" w14:textId="6703BFA1" w:rsidR="00B7734C" w:rsidRPr="00B7734C" w:rsidRDefault="00B7734C" w:rsidP="00B7734C">
            <w:pPr>
              <w:spacing w:after="0" w:line="240" w:lineRule="auto"/>
              <w:jc w:val="right"/>
              <w:rPr>
                <w:rFonts w:ascii="Arial" w:hAnsi="Arial" w:cs="Arial"/>
                <w:color w:val="000000"/>
                <w:sz w:val="16"/>
                <w:szCs w:val="16"/>
              </w:rPr>
            </w:pPr>
            <w:r w:rsidRPr="00B7734C">
              <w:rPr>
                <w:rFonts w:ascii="Arial" w:hAnsi="Arial" w:cs="Arial"/>
                <w:color w:val="000000"/>
                <w:sz w:val="16"/>
                <w:szCs w:val="16"/>
              </w:rPr>
              <w:t>$</w:t>
            </w:r>
            <w:r w:rsidR="005C15D5">
              <w:rPr>
                <w:rFonts w:ascii="Arial" w:hAnsi="Arial" w:cs="Arial"/>
                <w:color w:val="000000"/>
                <w:sz w:val="16"/>
                <w:szCs w:val="16"/>
              </w:rPr>
              <w:t>’</w:t>
            </w:r>
            <w:r w:rsidRPr="00B7734C">
              <w:rPr>
                <w:rFonts w:ascii="Arial" w:hAnsi="Arial" w:cs="Arial"/>
                <w:color w:val="000000"/>
                <w:sz w:val="16"/>
                <w:szCs w:val="16"/>
              </w:rPr>
              <w:t>000</w:t>
            </w:r>
          </w:p>
        </w:tc>
        <w:tc>
          <w:tcPr>
            <w:tcW w:w="454" w:type="pct"/>
            <w:tcBorders>
              <w:top w:val="nil"/>
              <w:left w:val="nil"/>
              <w:bottom w:val="nil"/>
              <w:right w:val="nil"/>
            </w:tcBorders>
            <w:shd w:val="clear" w:color="auto" w:fill="auto"/>
            <w:noWrap/>
            <w:hideMark/>
          </w:tcPr>
          <w:p w14:paraId="4791F71B" w14:textId="1DE8568C" w:rsidR="00B7734C" w:rsidRPr="00B7734C" w:rsidRDefault="00B7734C" w:rsidP="00B7734C">
            <w:pPr>
              <w:spacing w:after="0" w:line="240" w:lineRule="auto"/>
              <w:jc w:val="right"/>
              <w:rPr>
                <w:rFonts w:ascii="Arial" w:hAnsi="Arial" w:cs="Arial"/>
                <w:color w:val="000000"/>
                <w:sz w:val="16"/>
                <w:szCs w:val="16"/>
              </w:rPr>
            </w:pPr>
            <w:r w:rsidRPr="00B7734C">
              <w:rPr>
                <w:rFonts w:ascii="Arial" w:hAnsi="Arial" w:cs="Arial"/>
                <w:color w:val="000000"/>
                <w:sz w:val="16"/>
                <w:szCs w:val="16"/>
              </w:rPr>
              <w:t>$</w:t>
            </w:r>
            <w:r w:rsidR="005C15D5">
              <w:rPr>
                <w:rFonts w:ascii="Arial" w:hAnsi="Arial" w:cs="Arial"/>
                <w:color w:val="000000"/>
                <w:sz w:val="16"/>
                <w:szCs w:val="16"/>
              </w:rPr>
              <w:t>’</w:t>
            </w:r>
            <w:r w:rsidRPr="00B7734C">
              <w:rPr>
                <w:rFonts w:ascii="Arial" w:hAnsi="Arial" w:cs="Arial"/>
                <w:color w:val="000000"/>
                <w:sz w:val="16"/>
                <w:szCs w:val="16"/>
              </w:rPr>
              <w:t>000</w:t>
            </w:r>
          </w:p>
        </w:tc>
        <w:tc>
          <w:tcPr>
            <w:tcW w:w="345" w:type="pct"/>
            <w:tcBorders>
              <w:top w:val="nil"/>
              <w:left w:val="nil"/>
              <w:bottom w:val="nil"/>
              <w:right w:val="nil"/>
            </w:tcBorders>
            <w:shd w:val="clear" w:color="auto" w:fill="auto"/>
            <w:noWrap/>
            <w:hideMark/>
          </w:tcPr>
          <w:p w14:paraId="45C19DCD" w14:textId="28043803" w:rsidR="00B7734C" w:rsidRPr="00B7734C" w:rsidRDefault="00B7734C" w:rsidP="00B7734C">
            <w:pPr>
              <w:spacing w:after="0" w:line="240" w:lineRule="auto"/>
              <w:jc w:val="right"/>
              <w:rPr>
                <w:rFonts w:ascii="Arial" w:hAnsi="Arial" w:cs="Arial"/>
                <w:color w:val="000000"/>
                <w:sz w:val="16"/>
                <w:szCs w:val="16"/>
              </w:rPr>
            </w:pPr>
            <w:r w:rsidRPr="00B7734C">
              <w:rPr>
                <w:rFonts w:ascii="Arial" w:hAnsi="Arial" w:cs="Arial"/>
                <w:color w:val="000000"/>
                <w:sz w:val="16"/>
                <w:szCs w:val="16"/>
              </w:rPr>
              <w:t>$</w:t>
            </w:r>
            <w:r w:rsidR="005C15D5">
              <w:rPr>
                <w:rFonts w:ascii="Arial" w:hAnsi="Arial" w:cs="Arial"/>
                <w:color w:val="000000"/>
                <w:sz w:val="16"/>
                <w:szCs w:val="16"/>
              </w:rPr>
              <w:t>’</w:t>
            </w:r>
            <w:r w:rsidRPr="00B7734C">
              <w:rPr>
                <w:rFonts w:ascii="Arial" w:hAnsi="Arial" w:cs="Arial"/>
                <w:color w:val="000000"/>
                <w:sz w:val="16"/>
                <w:szCs w:val="16"/>
              </w:rPr>
              <w:t>000</w:t>
            </w:r>
          </w:p>
        </w:tc>
        <w:tc>
          <w:tcPr>
            <w:tcW w:w="420" w:type="pct"/>
            <w:tcBorders>
              <w:top w:val="nil"/>
              <w:left w:val="nil"/>
              <w:bottom w:val="nil"/>
              <w:right w:val="nil"/>
            </w:tcBorders>
            <w:shd w:val="clear" w:color="auto" w:fill="auto"/>
            <w:noWrap/>
            <w:hideMark/>
          </w:tcPr>
          <w:p w14:paraId="2FCF96E4" w14:textId="3762A23D" w:rsidR="00B7734C" w:rsidRPr="00B7734C" w:rsidRDefault="00B7734C" w:rsidP="00B7734C">
            <w:pPr>
              <w:spacing w:after="0" w:line="240" w:lineRule="auto"/>
              <w:jc w:val="right"/>
              <w:rPr>
                <w:rFonts w:ascii="Arial" w:hAnsi="Arial" w:cs="Arial"/>
                <w:color w:val="000000"/>
                <w:sz w:val="16"/>
                <w:szCs w:val="16"/>
              </w:rPr>
            </w:pPr>
            <w:r w:rsidRPr="00B7734C">
              <w:rPr>
                <w:rFonts w:ascii="Arial" w:hAnsi="Arial" w:cs="Arial"/>
                <w:color w:val="000000"/>
                <w:sz w:val="16"/>
                <w:szCs w:val="16"/>
              </w:rPr>
              <w:t>$</w:t>
            </w:r>
            <w:r w:rsidR="005C15D5">
              <w:rPr>
                <w:rFonts w:ascii="Arial" w:hAnsi="Arial" w:cs="Arial"/>
                <w:color w:val="000000"/>
                <w:sz w:val="16"/>
                <w:szCs w:val="16"/>
              </w:rPr>
              <w:t>’</w:t>
            </w:r>
            <w:r w:rsidRPr="00B7734C">
              <w:rPr>
                <w:rFonts w:ascii="Arial" w:hAnsi="Arial" w:cs="Arial"/>
                <w:color w:val="000000"/>
                <w:sz w:val="16"/>
                <w:szCs w:val="16"/>
              </w:rPr>
              <w:t>000</w:t>
            </w:r>
          </w:p>
        </w:tc>
        <w:tc>
          <w:tcPr>
            <w:tcW w:w="454" w:type="pct"/>
            <w:tcBorders>
              <w:top w:val="nil"/>
              <w:left w:val="nil"/>
              <w:bottom w:val="nil"/>
              <w:right w:val="nil"/>
            </w:tcBorders>
            <w:shd w:val="clear" w:color="auto" w:fill="auto"/>
            <w:noWrap/>
            <w:hideMark/>
          </w:tcPr>
          <w:p w14:paraId="49DC855D" w14:textId="61F187DC" w:rsidR="00B7734C" w:rsidRPr="00B7734C" w:rsidRDefault="00B7734C" w:rsidP="00B7734C">
            <w:pPr>
              <w:spacing w:after="0" w:line="240" w:lineRule="auto"/>
              <w:jc w:val="right"/>
              <w:rPr>
                <w:rFonts w:ascii="Arial" w:hAnsi="Arial" w:cs="Arial"/>
                <w:color w:val="000000"/>
                <w:sz w:val="16"/>
                <w:szCs w:val="16"/>
              </w:rPr>
            </w:pPr>
            <w:r w:rsidRPr="00B7734C">
              <w:rPr>
                <w:rFonts w:ascii="Arial" w:hAnsi="Arial" w:cs="Arial"/>
                <w:color w:val="000000"/>
                <w:sz w:val="16"/>
                <w:szCs w:val="16"/>
              </w:rPr>
              <w:t>$</w:t>
            </w:r>
            <w:r w:rsidR="005C15D5">
              <w:rPr>
                <w:rFonts w:ascii="Arial" w:hAnsi="Arial" w:cs="Arial"/>
                <w:color w:val="000000"/>
                <w:sz w:val="16"/>
                <w:szCs w:val="16"/>
              </w:rPr>
              <w:t>’</w:t>
            </w:r>
            <w:r w:rsidRPr="00B7734C">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2BF52724" w14:textId="3AEBD671" w:rsidR="00B7734C" w:rsidRPr="00B7734C" w:rsidRDefault="00B7734C" w:rsidP="00B7734C">
            <w:pPr>
              <w:spacing w:after="0" w:line="240" w:lineRule="auto"/>
              <w:jc w:val="right"/>
              <w:rPr>
                <w:rFonts w:ascii="Arial" w:hAnsi="Arial" w:cs="Arial"/>
                <w:color w:val="000000"/>
                <w:sz w:val="16"/>
                <w:szCs w:val="16"/>
              </w:rPr>
            </w:pPr>
            <w:r w:rsidRPr="00B7734C">
              <w:rPr>
                <w:rFonts w:ascii="Arial" w:hAnsi="Arial" w:cs="Arial"/>
                <w:color w:val="000000"/>
                <w:sz w:val="16"/>
                <w:szCs w:val="16"/>
              </w:rPr>
              <w:t>$</w:t>
            </w:r>
            <w:r w:rsidR="005C15D5">
              <w:rPr>
                <w:rFonts w:ascii="Arial" w:hAnsi="Arial" w:cs="Arial"/>
                <w:color w:val="000000"/>
                <w:sz w:val="16"/>
                <w:szCs w:val="16"/>
              </w:rPr>
              <w:t>’</w:t>
            </w:r>
            <w:r w:rsidRPr="00B7734C">
              <w:rPr>
                <w:rFonts w:ascii="Arial" w:hAnsi="Arial" w:cs="Arial"/>
                <w:color w:val="000000"/>
                <w:sz w:val="16"/>
                <w:szCs w:val="16"/>
              </w:rPr>
              <w:t>000</w:t>
            </w:r>
          </w:p>
        </w:tc>
      </w:tr>
      <w:tr w:rsidR="00B7734C" w:rsidRPr="00B7734C" w14:paraId="54993DAA" w14:textId="77777777" w:rsidTr="00B7734C">
        <w:trPr>
          <w:trHeight w:val="397"/>
        </w:trPr>
        <w:tc>
          <w:tcPr>
            <w:tcW w:w="687" w:type="pct"/>
            <w:tcBorders>
              <w:top w:val="nil"/>
              <w:left w:val="nil"/>
              <w:bottom w:val="nil"/>
              <w:right w:val="nil"/>
            </w:tcBorders>
            <w:shd w:val="clear" w:color="auto" w:fill="auto"/>
            <w:vAlign w:val="bottom"/>
            <w:hideMark/>
          </w:tcPr>
          <w:p w14:paraId="3B3DA83D" w14:textId="77777777" w:rsidR="00B7734C" w:rsidRPr="00B7734C" w:rsidRDefault="00B7734C" w:rsidP="00B7734C">
            <w:pPr>
              <w:spacing w:after="0" w:line="240" w:lineRule="auto"/>
              <w:jc w:val="left"/>
              <w:rPr>
                <w:rFonts w:ascii="Arial" w:hAnsi="Arial" w:cs="Arial"/>
                <w:b/>
                <w:bCs/>
                <w:color w:val="000000"/>
                <w:sz w:val="16"/>
                <w:szCs w:val="16"/>
              </w:rPr>
            </w:pPr>
            <w:r w:rsidRPr="00B7734C">
              <w:rPr>
                <w:rFonts w:ascii="Arial" w:hAnsi="Arial" w:cs="Arial"/>
                <w:b/>
                <w:bCs/>
                <w:color w:val="000000"/>
                <w:sz w:val="16"/>
                <w:szCs w:val="16"/>
              </w:rPr>
              <w:t>Department of Agriculture, Water and the Environment</w:t>
            </w:r>
          </w:p>
        </w:tc>
        <w:tc>
          <w:tcPr>
            <w:tcW w:w="445" w:type="pct"/>
            <w:tcBorders>
              <w:top w:val="nil"/>
              <w:left w:val="nil"/>
              <w:bottom w:val="nil"/>
              <w:right w:val="nil"/>
            </w:tcBorders>
            <w:shd w:val="clear" w:color="auto" w:fill="auto"/>
            <w:noWrap/>
            <w:hideMark/>
          </w:tcPr>
          <w:p w14:paraId="476C1296" w14:textId="77777777" w:rsidR="00B7734C" w:rsidRPr="00B7734C" w:rsidRDefault="00B7734C" w:rsidP="00B7734C">
            <w:pPr>
              <w:spacing w:after="0" w:line="240" w:lineRule="auto"/>
              <w:jc w:val="left"/>
              <w:rPr>
                <w:rFonts w:ascii="Arial" w:hAnsi="Arial" w:cs="Arial"/>
                <w:b/>
                <w:bCs/>
                <w:color w:val="000000"/>
                <w:sz w:val="16"/>
                <w:szCs w:val="16"/>
              </w:rPr>
            </w:pPr>
          </w:p>
        </w:tc>
        <w:tc>
          <w:tcPr>
            <w:tcW w:w="445" w:type="pct"/>
            <w:tcBorders>
              <w:top w:val="nil"/>
              <w:left w:val="nil"/>
              <w:bottom w:val="nil"/>
              <w:right w:val="nil"/>
            </w:tcBorders>
            <w:shd w:val="clear" w:color="auto" w:fill="auto"/>
            <w:noWrap/>
            <w:hideMark/>
          </w:tcPr>
          <w:p w14:paraId="1811E9F3" w14:textId="77777777" w:rsidR="00B7734C" w:rsidRPr="00B7734C" w:rsidRDefault="00B7734C" w:rsidP="00B7734C">
            <w:pPr>
              <w:spacing w:after="0" w:line="240" w:lineRule="auto"/>
              <w:jc w:val="left"/>
              <w:rPr>
                <w:rFonts w:ascii="Times New Roman" w:hAnsi="Times New Roman"/>
              </w:rPr>
            </w:pPr>
          </w:p>
        </w:tc>
        <w:tc>
          <w:tcPr>
            <w:tcW w:w="412" w:type="pct"/>
            <w:tcBorders>
              <w:top w:val="nil"/>
              <w:left w:val="nil"/>
              <w:bottom w:val="nil"/>
              <w:right w:val="nil"/>
            </w:tcBorders>
            <w:shd w:val="clear" w:color="auto" w:fill="auto"/>
            <w:noWrap/>
            <w:hideMark/>
          </w:tcPr>
          <w:p w14:paraId="0248C082" w14:textId="77777777" w:rsidR="00B7734C" w:rsidRPr="00B7734C" w:rsidRDefault="00B7734C" w:rsidP="00B7734C">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3C0DFBAA" w14:textId="77777777" w:rsidR="00B7734C" w:rsidRPr="00B7734C" w:rsidRDefault="00B7734C" w:rsidP="00B7734C">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7F7C8AB0" w14:textId="77777777" w:rsidR="00B7734C" w:rsidRPr="00B7734C" w:rsidRDefault="00B7734C" w:rsidP="00B7734C">
            <w:pPr>
              <w:spacing w:after="0" w:line="240" w:lineRule="auto"/>
              <w:jc w:val="left"/>
              <w:rPr>
                <w:rFonts w:ascii="Times New Roman" w:hAnsi="Times New Roman"/>
              </w:rPr>
            </w:pPr>
          </w:p>
        </w:tc>
        <w:tc>
          <w:tcPr>
            <w:tcW w:w="454" w:type="pct"/>
            <w:tcBorders>
              <w:top w:val="nil"/>
              <w:left w:val="nil"/>
              <w:bottom w:val="nil"/>
              <w:right w:val="nil"/>
            </w:tcBorders>
            <w:shd w:val="clear" w:color="auto" w:fill="auto"/>
            <w:noWrap/>
            <w:hideMark/>
          </w:tcPr>
          <w:p w14:paraId="67E1824A" w14:textId="77777777" w:rsidR="00B7734C" w:rsidRPr="00B7734C" w:rsidRDefault="00B7734C" w:rsidP="00B7734C">
            <w:pPr>
              <w:spacing w:after="0" w:line="240" w:lineRule="auto"/>
              <w:jc w:val="left"/>
              <w:rPr>
                <w:rFonts w:ascii="Times New Roman" w:hAnsi="Times New Roman"/>
              </w:rPr>
            </w:pPr>
          </w:p>
        </w:tc>
        <w:tc>
          <w:tcPr>
            <w:tcW w:w="345" w:type="pct"/>
            <w:tcBorders>
              <w:top w:val="nil"/>
              <w:left w:val="nil"/>
              <w:bottom w:val="nil"/>
              <w:right w:val="nil"/>
            </w:tcBorders>
            <w:shd w:val="clear" w:color="auto" w:fill="auto"/>
            <w:noWrap/>
            <w:hideMark/>
          </w:tcPr>
          <w:p w14:paraId="51503091" w14:textId="77777777" w:rsidR="00B7734C" w:rsidRPr="00B7734C" w:rsidRDefault="00B7734C" w:rsidP="00B7734C">
            <w:pPr>
              <w:spacing w:after="0" w:line="240" w:lineRule="auto"/>
              <w:jc w:val="left"/>
              <w:rPr>
                <w:rFonts w:ascii="Times New Roman" w:hAnsi="Times New Roman"/>
              </w:rPr>
            </w:pPr>
          </w:p>
        </w:tc>
        <w:tc>
          <w:tcPr>
            <w:tcW w:w="420" w:type="pct"/>
            <w:tcBorders>
              <w:top w:val="nil"/>
              <w:left w:val="nil"/>
              <w:bottom w:val="nil"/>
              <w:right w:val="nil"/>
            </w:tcBorders>
            <w:shd w:val="clear" w:color="auto" w:fill="auto"/>
            <w:noWrap/>
            <w:hideMark/>
          </w:tcPr>
          <w:p w14:paraId="0C6402CC" w14:textId="77777777" w:rsidR="00B7734C" w:rsidRPr="00B7734C" w:rsidRDefault="00B7734C" w:rsidP="00B7734C">
            <w:pPr>
              <w:spacing w:after="0" w:line="240" w:lineRule="auto"/>
              <w:jc w:val="left"/>
              <w:rPr>
                <w:rFonts w:ascii="Times New Roman" w:hAnsi="Times New Roman"/>
              </w:rPr>
            </w:pPr>
          </w:p>
        </w:tc>
        <w:tc>
          <w:tcPr>
            <w:tcW w:w="454" w:type="pct"/>
            <w:tcBorders>
              <w:top w:val="nil"/>
              <w:left w:val="nil"/>
              <w:bottom w:val="nil"/>
              <w:right w:val="nil"/>
            </w:tcBorders>
            <w:shd w:val="clear" w:color="auto" w:fill="auto"/>
            <w:noWrap/>
            <w:hideMark/>
          </w:tcPr>
          <w:p w14:paraId="73CBF099" w14:textId="77777777" w:rsidR="00B7734C" w:rsidRPr="00B7734C" w:rsidRDefault="00B7734C" w:rsidP="00B7734C">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71DA0907" w14:textId="77777777" w:rsidR="00B7734C" w:rsidRPr="00B7734C" w:rsidRDefault="00B7734C" w:rsidP="00B7734C">
            <w:pPr>
              <w:spacing w:after="0" w:line="240" w:lineRule="auto"/>
              <w:jc w:val="left"/>
              <w:rPr>
                <w:rFonts w:ascii="Times New Roman" w:hAnsi="Times New Roman"/>
              </w:rPr>
            </w:pPr>
          </w:p>
        </w:tc>
      </w:tr>
      <w:tr w:rsidR="00B7734C" w:rsidRPr="00B7734C" w14:paraId="2E787A97" w14:textId="77777777" w:rsidTr="00B7734C">
        <w:trPr>
          <w:trHeight w:val="225"/>
        </w:trPr>
        <w:tc>
          <w:tcPr>
            <w:tcW w:w="687" w:type="pct"/>
            <w:vMerge w:val="restart"/>
            <w:tcBorders>
              <w:top w:val="nil"/>
              <w:left w:val="nil"/>
              <w:bottom w:val="nil"/>
              <w:right w:val="nil"/>
            </w:tcBorders>
            <w:shd w:val="clear" w:color="auto" w:fill="auto"/>
            <w:hideMark/>
          </w:tcPr>
          <w:p w14:paraId="15DF80CC" w14:textId="77777777" w:rsidR="00B7734C" w:rsidRPr="00B7734C" w:rsidRDefault="00B7734C" w:rsidP="00B7734C">
            <w:pPr>
              <w:spacing w:after="0" w:line="240" w:lineRule="auto"/>
              <w:jc w:val="left"/>
              <w:rPr>
                <w:rFonts w:ascii="Arial" w:hAnsi="Arial" w:cs="Arial"/>
                <w:color w:val="000000"/>
                <w:sz w:val="16"/>
                <w:szCs w:val="16"/>
              </w:rPr>
            </w:pPr>
            <w:r w:rsidRPr="00B7734C">
              <w:rPr>
                <w:rFonts w:ascii="Arial" w:hAnsi="Arial" w:cs="Arial"/>
                <w:color w:val="000000"/>
                <w:sz w:val="16"/>
                <w:szCs w:val="16"/>
              </w:rPr>
              <w:t>Outcome 1</w:t>
            </w:r>
          </w:p>
        </w:tc>
        <w:tc>
          <w:tcPr>
            <w:tcW w:w="445" w:type="pct"/>
            <w:tcBorders>
              <w:top w:val="nil"/>
              <w:left w:val="nil"/>
              <w:bottom w:val="nil"/>
              <w:right w:val="nil"/>
            </w:tcBorders>
            <w:shd w:val="clear" w:color="auto" w:fill="auto"/>
            <w:noWrap/>
            <w:hideMark/>
          </w:tcPr>
          <w:p w14:paraId="3A5CC403" w14:textId="77777777" w:rsidR="00B7734C" w:rsidRPr="00B7734C" w:rsidRDefault="00B7734C" w:rsidP="00B7734C">
            <w:pPr>
              <w:spacing w:after="0" w:line="240" w:lineRule="auto"/>
              <w:jc w:val="right"/>
              <w:rPr>
                <w:rFonts w:ascii="Arial" w:hAnsi="Arial" w:cs="Arial"/>
                <w:color w:val="000000"/>
                <w:sz w:val="16"/>
                <w:szCs w:val="16"/>
              </w:rPr>
            </w:pPr>
            <w:r w:rsidRPr="00B7734C">
              <w:rPr>
                <w:rFonts w:ascii="Arial" w:hAnsi="Arial" w:cs="Arial"/>
                <w:color w:val="000000"/>
                <w:sz w:val="16"/>
                <w:szCs w:val="16"/>
              </w:rPr>
              <w:t>366,986</w:t>
            </w:r>
          </w:p>
        </w:tc>
        <w:tc>
          <w:tcPr>
            <w:tcW w:w="445" w:type="pct"/>
            <w:tcBorders>
              <w:top w:val="nil"/>
              <w:left w:val="nil"/>
              <w:bottom w:val="nil"/>
              <w:right w:val="nil"/>
            </w:tcBorders>
            <w:shd w:val="clear" w:color="auto" w:fill="auto"/>
            <w:noWrap/>
            <w:hideMark/>
          </w:tcPr>
          <w:p w14:paraId="13D87FE2" w14:textId="51BED8F8" w:rsidR="00B7734C" w:rsidRPr="00B7734C" w:rsidRDefault="005C15D5" w:rsidP="00B7734C">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73AEBDF1" w14:textId="77777777" w:rsidR="00B7734C" w:rsidRPr="00B7734C" w:rsidRDefault="00B7734C" w:rsidP="00B7734C">
            <w:pPr>
              <w:spacing w:after="0" w:line="240" w:lineRule="auto"/>
              <w:jc w:val="right"/>
              <w:rPr>
                <w:rFonts w:ascii="Arial" w:hAnsi="Arial" w:cs="Arial"/>
                <w:color w:val="000000"/>
                <w:sz w:val="16"/>
                <w:szCs w:val="16"/>
              </w:rPr>
            </w:pPr>
            <w:r w:rsidRPr="00B7734C">
              <w:rPr>
                <w:rFonts w:ascii="Arial" w:hAnsi="Arial" w:cs="Arial"/>
                <w:color w:val="000000"/>
                <w:sz w:val="16"/>
                <w:szCs w:val="16"/>
              </w:rPr>
              <w:t>6,648</w:t>
            </w:r>
          </w:p>
        </w:tc>
        <w:tc>
          <w:tcPr>
            <w:tcW w:w="445" w:type="pct"/>
            <w:tcBorders>
              <w:top w:val="nil"/>
              <w:left w:val="nil"/>
              <w:bottom w:val="nil"/>
              <w:right w:val="nil"/>
            </w:tcBorders>
            <w:shd w:val="clear" w:color="auto" w:fill="auto"/>
            <w:noWrap/>
            <w:hideMark/>
          </w:tcPr>
          <w:p w14:paraId="11B9B346" w14:textId="24E0F437" w:rsidR="00B7734C" w:rsidRPr="00B7734C" w:rsidRDefault="005C15D5" w:rsidP="00B7734C">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1C1F4D7D" w14:textId="77777777" w:rsidR="00B7734C" w:rsidRPr="00B7734C" w:rsidRDefault="00B7734C" w:rsidP="00B7734C">
            <w:pPr>
              <w:spacing w:after="0" w:line="240" w:lineRule="auto"/>
              <w:jc w:val="right"/>
              <w:rPr>
                <w:rFonts w:ascii="Arial" w:hAnsi="Arial" w:cs="Arial"/>
                <w:color w:val="000000"/>
                <w:sz w:val="16"/>
                <w:szCs w:val="16"/>
              </w:rPr>
            </w:pPr>
            <w:r w:rsidRPr="00B7734C">
              <w:rPr>
                <w:rFonts w:ascii="Arial" w:hAnsi="Arial" w:cs="Arial"/>
                <w:color w:val="000000"/>
                <w:sz w:val="16"/>
                <w:szCs w:val="16"/>
              </w:rPr>
              <w:t>14,022</w:t>
            </w:r>
          </w:p>
        </w:tc>
        <w:tc>
          <w:tcPr>
            <w:tcW w:w="454" w:type="pct"/>
            <w:tcBorders>
              <w:top w:val="nil"/>
              <w:left w:val="nil"/>
              <w:bottom w:val="nil"/>
              <w:right w:val="nil"/>
            </w:tcBorders>
            <w:shd w:val="clear" w:color="auto" w:fill="auto"/>
            <w:noWrap/>
            <w:hideMark/>
          </w:tcPr>
          <w:p w14:paraId="77EC6BB4" w14:textId="77777777" w:rsidR="00B7734C" w:rsidRPr="00B7734C" w:rsidRDefault="00B7734C" w:rsidP="00B7734C">
            <w:pPr>
              <w:spacing w:after="0" w:line="240" w:lineRule="auto"/>
              <w:jc w:val="right"/>
              <w:rPr>
                <w:rFonts w:ascii="Arial" w:hAnsi="Arial" w:cs="Arial"/>
                <w:color w:val="000000"/>
                <w:sz w:val="16"/>
                <w:szCs w:val="16"/>
              </w:rPr>
            </w:pPr>
            <w:r w:rsidRPr="00B7734C">
              <w:rPr>
                <w:rFonts w:ascii="Arial" w:hAnsi="Arial" w:cs="Arial"/>
                <w:color w:val="000000"/>
                <w:sz w:val="16"/>
                <w:szCs w:val="16"/>
              </w:rPr>
              <w:t>412,033</w:t>
            </w:r>
          </w:p>
        </w:tc>
        <w:tc>
          <w:tcPr>
            <w:tcW w:w="345" w:type="pct"/>
            <w:tcBorders>
              <w:top w:val="nil"/>
              <w:left w:val="nil"/>
              <w:bottom w:val="nil"/>
              <w:right w:val="nil"/>
            </w:tcBorders>
            <w:shd w:val="clear" w:color="auto" w:fill="auto"/>
            <w:noWrap/>
            <w:hideMark/>
          </w:tcPr>
          <w:p w14:paraId="43ECDA8B" w14:textId="23AACB03" w:rsidR="00B7734C" w:rsidRPr="00B7734C" w:rsidRDefault="005C15D5" w:rsidP="00B7734C">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7088CD9A" w14:textId="73BEB83A" w:rsidR="00B7734C" w:rsidRPr="00B7734C" w:rsidRDefault="005C15D5" w:rsidP="00B7734C">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4B44753F" w14:textId="77777777" w:rsidR="00B7734C" w:rsidRPr="00B7734C" w:rsidRDefault="00B7734C" w:rsidP="00B7734C">
            <w:pPr>
              <w:spacing w:after="0" w:line="240" w:lineRule="auto"/>
              <w:jc w:val="right"/>
              <w:rPr>
                <w:rFonts w:ascii="Arial" w:hAnsi="Arial" w:cs="Arial"/>
                <w:color w:val="000000"/>
                <w:sz w:val="16"/>
                <w:szCs w:val="16"/>
              </w:rPr>
            </w:pPr>
            <w:r w:rsidRPr="00B7734C">
              <w:rPr>
                <w:rFonts w:ascii="Arial" w:hAnsi="Arial" w:cs="Arial"/>
                <w:color w:val="000000"/>
                <w:sz w:val="16"/>
                <w:szCs w:val="16"/>
              </w:rPr>
              <w:t>81</w:t>
            </w:r>
          </w:p>
        </w:tc>
        <w:tc>
          <w:tcPr>
            <w:tcW w:w="445" w:type="pct"/>
            <w:tcBorders>
              <w:top w:val="nil"/>
              <w:left w:val="nil"/>
              <w:bottom w:val="nil"/>
              <w:right w:val="nil"/>
            </w:tcBorders>
            <w:shd w:val="clear" w:color="auto" w:fill="auto"/>
            <w:noWrap/>
            <w:hideMark/>
          </w:tcPr>
          <w:p w14:paraId="1C52C5BC" w14:textId="77777777" w:rsidR="00B7734C" w:rsidRPr="00B7734C" w:rsidRDefault="00B7734C" w:rsidP="00B7734C">
            <w:pPr>
              <w:spacing w:after="0" w:line="240" w:lineRule="auto"/>
              <w:jc w:val="right"/>
              <w:rPr>
                <w:rFonts w:ascii="Arial" w:hAnsi="Arial" w:cs="Arial"/>
                <w:color w:val="000000"/>
                <w:sz w:val="16"/>
                <w:szCs w:val="16"/>
              </w:rPr>
            </w:pPr>
            <w:r w:rsidRPr="00B7734C">
              <w:rPr>
                <w:rFonts w:ascii="Arial" w:hAnsi="Arial" w:cs="Arial"/>
                <w:color w:val="000000"/>
                <w:sz w:val="16"/>
                <w:szCs w:val="16"/>
              </w:rPr>
              <w:t>799,770</w:t>
            </w:r>
          </w:p>
        </w:tc>
      </w:tr>
      <w:tr w:rsidR="00B7734C" w:rsidRPr="00B7734C" w14:paraId="600EC556" w14:textId="77777777" w:rsidTr="00B7734C">
        <w:trPr>
          <w:trHeight w:val="225"/>
        </w:trPr>
        <w:tc>
          <w:tcPr>
            <w:tcW w:w="687" w:type="pct"/>
            <w:vMerge/>
            <w:tcBorders>
              <w:top w:val="nil"/>
              <w:left w:val="nil"/>
              <w:bottom w:val="nil"/>
              <w:right w:val="nil"/>
            </w:tcBorders>
            <w:vAlign w:val="center"/>
            <w:hideMark/>
          </w:tcPr>
          <w:p w14:paraId="5F03BCA9" w14:textId="77777777" w:rsidR="00B7734C" w:rsidRPr="00B7734C" w:rsidRDefault="00B7734C" w:rsidP="00B7734C">
            <w:pPr>
              <w:spacing w:after="0" w:line="240" w:lineRule="auto"/>
              <w:jc w:val="lef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2D697603" w14:textId="77777777" w:rsidR="00B7734C" w:rsidRPr="00B7734C" w:rsidRDefault="00B7734C" w:rsidP="00B7734C">
            <w:pPr>
              <w:spacing w:after="0" w:line="240" w:lineRule="auto"/>
              <w:jc w:val="right"/>
              <w:rPr>
                <w:rFonts w:ascii="Arial" w:hAnsi="Arial" w:cs="Arial"/>
                <w:i/>
                <w:iCs/>
                <w:color w:val="000000"/>
                <w:sz w:val="16"/>
                <w:szCs w:val="16"/>
              </w:rPr>
            </w:pPr>
            <w:r w:rsidRPr="00B7734C">
              <w:rPr>
                <w:rFonts w:ascii="Arial" w:hAnsi="Arial" w:cs="Arial"/>
                <w:i/>
                <w:iCs/>
                <w:color w:val="000000"/>
                <w:sz w:val="16"/>
                <w:szCs w:val="16"/>
              </w:rPr>
              <w:t>281,400</w:t>
            </w:r>
          </w:p>
        </w:tc>
        <w:tc>
          <w:tcPr>
            <w:tcW w:w="445" w:type="pct"/>
            <w:tcBorders>
              <w:top w:val="nil"/>
              <w:left w:val="nil"/>
              <w:bottom w:val="nil"/>
              <w:right w:val="nil"/>
            </w:tcBorders>
            <w:shd w:val="clear" w:color="auto" w:fill="auto"/>
            <w:noWrap/>
            <w:hideMark/>
          </w:tcPr>
          <w:p w14:paraId="41E12A08" w14:textId="21BDE9A1" w:rsidR="00B7734C" w:rsidRPr="00B7734C" w:rsidRDefault="005C15D5" w:rsidP="00B7734C">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76163FAF" w14:textId="77777777" w:rsidR="00B7734C" w:rsidRPr="00B7734C" w:rsidRDefault="00B7734C" w:rsidP="00B7734C">
            <w:pPr>
              <w:spacing w:after="0" w:line="240" w:lineRule="auto"/>
              <w:jc w:val="right"/>
              <w:rPr>
                <w:rFonts w:ascii="Arial" w:hAnsi="Arial" w:cs="Arial"/>
                <w:i/>
                <w:iCs/>
                <w:color w:val="000000"/>
                <w:sz w:val="16"/>
                <w:szCs w:val="16"/>
              </w:rPr>
            </w:pPr>
            <w:r w:rsidRPr="00B7734C">
              <w:rPr>
                <w:rFonts w:ascii="Arial" w:hAnsi="Arial" w:cs="Arial"/>
                <w:i/>
                <w:iCs/>
                <w:color w:val="000000"/>
                <w:sz w:val="16"/>
                <w:szCs w:val="16"/>
              </w:rPr>
              <w:t>10,489</w:t>
            </w:r>
          </w:p>
        </w:tc>
        <w:tc>
          <w:tcPr>
            <w:tcW w:w="445" w:type="pct"/>
            <w:tcBorders>
              <w:top w:val="nil"/>
              <w:left w:val="nil"/>
              <w:bottom w:val="nil"/>
              <w:right w:val="nil"/>
            </w:tcBorders>
            <w:shd w:val="clear" w:color="auto" w:fill="auto"/>
            <w:noWrap/>
            <w:hideMark/>
          </w:tcPr>
          <w:p w14:paraId="4E96010D" w14:textId="7AAEDA42" w:rsidR="00B7734C" w:rsidRPr="00B7734C" w:rsidRDefault="005C15D5" w:rsidP="00B7734C">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6BB33FE3" w14:textId="77777777" w:rsidR="00B7734C" w:rsidRPr="00B7734C" w:rsidRDefault="00B7734C" w:rsidP="00B7734C">
            <w:pPr>
              <w:spacing w:after="0" w:line="240" w:lineRule="auto"/>
              <w:jc w:val="right"/>
              <w:rPr>
                <w:rFonts w:ascii="Arial" w:hAnsi="Arial" w:cs="Arial"/>
                <w:i/>
                <w:iCs/>
                <w:color w:val="000000"/>
                <w:sz w:val="16"/>
                <w:szCs w:val="16"/>
              </w:rPr>
            </w:pPr>
            <w:r w:rsidRPr="00B7734C">
              <w:rPr>
                <w:rFonts w:ascii="Arial" w:hAnsi="Arial" w:cs="Arial"/>
                <w:i/>
                <w:iCs/>
                <w:color w:val="000000"/>
                <w:sz w:val="16"/>
                <w:szCs w:val="16"/>
              </w:rPr>
              <w:t>15,886</w:t>
            </w:r>
          </w:p>
        </w:tc>
        <w:tc>
          <w:tcPr>
            <w:tcW w:w="454" w:type="pct"/>
            <w:tcBorders>
              <w:top w:val="nil"/>
              <w:left w:val="nil"/>
              <w:bottom w:val="nil"/>
              <w:right w:val="nil"/>
            </w:tcBorders>
            <w:shd w:val="clear" w:color="auto" w:fill="auto"/>
            <w:noWrap/>
            <w:hideMark/>
          </w:tcPr>
          <w:p w14:paraId="56A6E472" w14:textId="77777777" w:rsidR="00B7734C" w:rsidRPr="00B7734C" w:rsidRDefault="00B7734C" w:rsidP="00B7734C">
            <w:pPr>
              <w:spacing w:after="0" w:line="240" w:lineRule="auto"/>
              <w:jc w:val="right"/>
              <w:rPr>
                <w:rFonts w:ascii="Arial" w:hAnsi="Arial" w:cs="Arial"/>
                <w:i/>
                <w:iCs/>
                <w:color w:val="000000"/>
                <w:sz w:val="16"/>
                <w:szCs w:val="16"/>
              </w:rPr>
            </w:pPr>
            <w:r w:rsidRPr="00B7734C">
              <w:rPr>
                <w:rFonts w:ascii="Arial" w:hAnsi="Arial" w:cs="Arial"/>
                <w:i/>
                <w:iCs/>
                <w:color w:val="000000"/>
                <w:sz w:val="16"/>
                <w:szCs w:val="16"/>
              </w:rPr>
              <w:t>372,918</w:t>
            </w:r>
          </w:p>
        </w:tc>
        <w:tc>
          <w:tcPr>
            <w:tcW w:w="345" w:type="pct"/>
            <w:tcBorders>
              <w:top w:val="nil"/>
              <w:left w:val="nil"/>
              <w:bottom w:val="nil"/>
              <w:right w:val="nil"/>
            </w:tcBorders>
            <w:shd w:val="clear" w:color="auto" w:fill="auto"/>
            <w:noWrap/>
            <w:hideMark/>
          </w:tcPr>
          <w:p w14:paraId="5B96C25A" w14:textId="68FBEE82" w:rsidR="00B7734C" w:rsidRPr="00B7734C" w:rsidRDefault="005C15D5" w:rsidP="00B7734C">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41AAE7D6" w14:textId="42406DB7" w:rsidR="00B7734C" w:rsidRPr="00B7734C" w:rsidRDefault="005C15D5" w:rsidP="00B7734C">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548CE138" w14:textId="77777777" w:rsidR="00B7734C" w:rsidRPr="00B7734C" w:rsidRDefault="00B7734C" w:rsidP="00B7734C">
            <w:pPr>
              <w:spacing w:after="0" w:line="240" w:lineRule="auto"/>
              <w:jc w:val="right"/>
              <w:rPr>
                <w:rFonts w:ascii="Arial" w:hAnsi="Arial" w:cs="Arial"/>
                <w:i/>
                <w:iCs/>
                <w:color w:val="000000"/>
                <w:sz w:val="16"/>
                <w:szCs w:val="16"/>
              </w:rPr>
            </w:pPr>
            <w:r w:rsidRPr="00B7734C">
              <w:rPr>
                <w:rFonts w:ascii="Arial" w:hAnsi="Arial" w:cs="Arial"/>
                <w:i/>
                <w:iCs/>
                <w:color w:val="000000"/>
                <w:sz w:val="16"/>
                <w:szCs w:val="16"/>
              </w:rPr>
              <w:t>70</w:t>
            </w:r>
          </w:p>
        </w:tc>
        <w:tc>
          <w:tcPr>
            <w:tcW w:w="445" w:type="pct"/>
            <w:tcBorders>
              <w:top w:val="nil"/>
              <w:left w:val="nil"/>
              <w:bottom w:val="nil"/>
              <w:right w:val="nil"/>
            </w:tcBorders>
            <w:shd w:val="clear" w:color="auto" w:fill="auto"/>
            <w:noWrap/>
            <w:hideMark/>
          </w:tcPr>
          <w:p w14:paraId="3BA91170" w14:textId="77777777" w:rsidR="00B7734C" w:rsidRPr="00B7734C" w:rsidRDefault="00B7734C" w:rsidP="00B7734C">
            <w:pPr>
              <w:spacing w:after="0" w:line="240" w:lineRule="auto"/>
              <w:jc w:val="right"/>
              <w:rPr>
                <w:rFonts w:ascii="Arial" w:hAnsi="Arial" w:cs="Arial"/>
                <w:i/>
                <w:iCs/>
                <w:color w:val="000000"/>
                <w:sz w:val="16"/>
                <w:szCs w:val="16"/>
              </w:rPr>
            </w:pPr>
            <w:r w:rsidRPr="00B7734C">
              <w:rPr>
                <w:rFonts w:ascii="Arial" w:hAnsi="Arial" w:cs="Arial"/>
                <w:i/>
                <w:iCs/>
                <w:color w:val="000000"/>
                <w:sz w:val="16"/>
                <w:szCs w:val="16"/>
              </w:rPr>
              <w:t>680,763</w:t>
            </w:r>
          </w:p>
        </w:tc>
      </w:tr>
      <w:tr w:rsidR="00B7734C" w:rsidRPr="00B7734C" w14:paraId="106DA3E7" w14:textId="77777777" w:rsidTr="00B7734C">
        <w:trPr>
          <w:trHeight w:val="225"/>
        </w:trPr>
        <w:tc>
          <w:tcPr>
            <w:tcW w:w="687" w:type="pct"/>
            <w:tcBorders>
              <w:top w:val="nil"/>
              <w:left w:val="nil"/>
              <w:bottom w:val="nil"/>
              <w:right w:val="nil"/>
            </w:tcBorders>
            <w:shd w:val="clear" w:color="auto" w:fill="auto"/>
            <w:noWrap/>
            <w:hideMark/>
          </w:tcPr>
          <w:p w14:paraId="31B5514E" w14:textId="77777777" w:rsidR="00B7734C" w:rsidRPr="00B7734C" w:rsidRDefault="00B7734C" w:rsidP="00B7734C">
            <w:pPr>
              <w:spacing w:after="0" w:line="240" w:lineRule="auto"/>
              <w:jc w:val="right"/>
              <w:rPr>
                <w:rFonts w:ascii="Arial" w:hAnsi="Arial" w:cs="Arial"/>
                <w:i/>
                <w:iCs/>
                <w:color w:val="000000"/>
                <w:sz w:val="16"/>
                <w:szCs w:val="16"/>
              </w:rPr>
            </w:pPr>
          </w:p>
        </w:tc>
        <w:tc>
          <w:tcPr>
            <w:tcW w:w="445" w:type="pct"/>
            <w:tcBorders>
              <w:top w:val="nil"/>
              <w:left w:val="nil"/>
              <w:bottom w:val="nil"/>
              <w:right w:val="nil"/>
            </w:tcBorders>
            <w:shd w:val="clear" w:color="auto" w:fill="auto"/>
            <w:noWrap/>
            <w:hideMark/>
          </w:tcPr>
          <w:p w14:paraId="13FCE7BE" w14:textId="77777777" w:rsidR="00B7734C" w:rsidRPr="00B7734C" w:rsidRDefault="00B7734C" w:rsidP="00B7734C">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685325A9" w14:textId="77777777" w:rsidR="00B7734C" w:rsidRPr="00B7734C" w:rsidRDefault="00B7734C" w:rsidP="00B7734C">
            <w:pPr>
              <w:spacing w:after="0" w:line="240" w:lineRule="auto"/>
              <w:jc w:val="center"/>
              <w:rPr>
                <w:rFonts w:ascii="Times New Roman" w:hAnsi="Times New Roman"/>
              </w:rPr>
            </w:pPr>
          </w:p>
        </w:tc>
        <w:tc>
          <w:tcPr>
            <w:tcW w:w="412" w:type="pct"/>
            <w:tcBorders>
              <w:top w:val="nil"/>
              <w:left w:val="nil"/>
              <w:bottom w:val="nil"/>
              <w:right w:val="nil"/>
            </w:tcBorders>
            <w:shd w:val="clear" w:color="auto" w:fill="auto"/>
            <w:noWrap/>
            <w:hideMark/>
          </w:tcPr>
          <w:p w14:paraId="58D8A2BA" w14:textId="77777777" w:rsidR="00B7734C" w:rsidRPr="00B7734C" w:rsidRDefault="00B7734C" w:rsidP="00B7734C">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noWrap/>
            <w:hideMark/>
          </w:tcPr>
          <w:p w14:paraId="09E7ADB6" w14:textId="77777777" w:rsidR="00B7734C" w:rsidRPr="00B7734C" w:rsidRDefault="00B7734C" w:rsidP="00B7734C">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noWrap/>
            <w:hideMark/>
          </w:tcPr>
          <w:p w14:paraId="17FFE76D" w14:textId="77777777" w:rsidR="00B7734C" w:rsidRPr="00B7734C" w:rsidRDefault="00B7734C" w:rsidP="00B7734C">
            <w:pPr>
              <w:spacing w:after="0" w:line="240" w:lineRule="auto"/>
              <w:jc w:val="center"/>
              <w:rPr>
                <w:rFonts w:ascii="Times New Roman" w:hAnsi="Times New Roman"/>
              </w:rPr>
            </w:pPr>
          </w:p>
        </w:tc>
        <w:tc>
          <w:tcPr>
            <w:tcW w:w="454" w:type="pct"/>
            <w:tcBorders>
              <w:top w:val="nil"/>
              <w:left w:val="nil"/>
              <w:bottom w:val="nil"/>
              <w:right w:val="nil"/>
            </w:tcBorders>
            <w:shd w:val="clear" w:color="auto" w:fill="auto"/>
            <w:noWrap/>
            <w:hideMark/>
          </w:tcPr>
          <w:p w14:paraId="4F5DFEF0" w14:textId="77777777" w:rsidR="00B7734C" w:rsidRPr="00B7734C" w:rsidRDefault="00B7734C" w:rsidP="00B7734C">
            <w:pPr>
              <w:spacing w:after="0" w:line="240" w:lineRule="auto"/>
              <w:jc w:val="center"/>
              <w:rPr>
                <w:rFonts w:ascii="Times New Roman" w:hAnsi="Times New Roman"/>
              </w:rPr>
            </w:pPr>
          </w:p>
        </w:tc>
        <w:tc>
          <w:tcPr>
            <w:tcW w:w="345" w:type="pct"/>
            <w:tcBorders>
              <w:top w:val="nil"/>
              <w:left w:val="nil"/>
              <w:bottom w:val="nil"/>
              <w:right w:val="nil"/>
            </w:tcBorders>
            <w:shd w:val="clear" w:color="auto" w:fill="auto"/>
            <w:noWrap/>
            <w:hideMark/>
          </w:tcPr>
          <w:p w14:paraId="640A1BD2" w14:textId="77777777" w:rsidR="00B7734C" w:rsidRPr="00B7734C" w:rsidRDefault="00B7734C" w:rsidP="00B7734C">
            <w:pPr>
              <w:spacing w:after="0" w:line="240" w:lineRule="auto"/>
              <w:jc w:val="center"/>
              <w:rPr>
                <w:rFonts w:ascii="Times New Roman" w:hAnsi="Times New Roman"/>
              </w:rPr>
            </w:pPr>
          </w:p>
        </w:tc>
        <w:tc>
          <w:tcPr>
            <w:tcW w:w="420" w:type="pct"/>
            <w:tcBorders>
              <w:top w:val="nil"/>
              <w:left w:val="nil"/>
              <w:bottom w:val="nil"/>
              <w:right w:val="nil"/>
            </w:tcBorders>
            <w:shd w:val="clear" w:color="auto" w:fill="auto"/>
            <w:noWrap/>
            <w:hideMark/>
          </w:tcPr>
          <w:p w14:paraId="72DA30EF" w14:textId="77777777" w:rsidR="00B7734C" w:rsidRPr="00B7734C" w:rsidRDefault="00B7734C" w:rsidP="00B7734C">
            <w:pPr>
              <w:spacing w:after="0" w:line="240" w:lineRule="auto"/>
              <w:jc w:val="center"/>
              <w:rPr>
                <w:rFonts w:ascii="Times New Roman" w:hAnsi="Times New Roman"/>
              </w:rPr>
            </w:pPr>
          </w:p>
        </w:tc>
        <w:tc>
          <w:tcPr>
            <w:tcW w:w="454" w:type="pct"/>
            <w:tcBorders>
              <w:top w:val="nil"/>
              <w:left w:val="nil"/>
              <w:bottom w:val="nil"/>
              <w:right w:val="nil"/>
            </w:tcBorders>
            <w:shd w:val="clear" w:color="auto" w:fill="auto"/>
            <w:noWrap/>
            <w:hideMark/>
          </w:tcPr>
          <w:p w14:paraId="37944560" w14:textId="77777777" w:rsidR="00B7734C" w:rsidRPr="00B7734C" w:rsidRDefault="00B7734C" w:rsidP="00B7734C">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noWrap/>
            <w:hideMark/>
          </w:tcPr>
          <w:p w14:paraId="4E3633CA" w14:textId="77777777" w:rsidR="00B7734C" w:rsidRPr="00B7734C" w:rsidRDefault="00B7734C" w:rsidP="00B7734C">
            <w:pPr>
              <w:spacing w:after="0" w:line="240" w:lineRule="auto"/>
              <w:jc w:val="center"/>
              <w:rPr>
                <w:rFonts w:ascii="Times New Roman" w:hAnsi="Times New Roman"/>
              </w:rPr>
            </w:pPr>
          </w:p>
        </w:tc>
      </w:tr>
      <w:tr w:rsidR="00B7734C" w:rsidRPr="00B7734C" w14:paraId="36A50821" w14:textId="77777777" w:rsidTr="00B7734C">
        <w:trPr>
          <w:trHeight w:val="225"/>
        </w:trPr>
        <w:tc>
          <w:tcPr>
            <w:tcW w:w="687" w:type="pct"/>
            <w:vMerge w:val="restart"/>
            <w:tcBorders>
              <w:top w:val="nil"/>
              <w:left w:val="nil"/>
              <w:bottom w:val="nil"/>
              <w:right w:val="nil"/>
            </w:tcBorders>
            <w:shd w:val="clear" w:color="auto" w:fill="auto"/>
            <w:hideMark/>
          </w:tcPr>
          <w:p w14:paraId="59358E63" w14:textId="77777777" w:rsidR="00B7734C" w:rsidRPr="00B7734C" w:rsidRDefault="00B7734C" w:rsidP="00B7734C">
            <w:pPr>
              <w:spacing w:after="0" w:line="240" w:lineRule="auto"/>
              <w:jc w:val="left"/>
              <w:rPr>
                <w:rFonts w:ascii="Arial" w:hAnsi="Arial" w:cs="Arial"/>
                <w:color w:val="000000"/>
                <w:sz w:val="16"/>
                <w:szCs w:val="16"/>
              </w:rPr>
            </w:pPr>
            <w:r w:rsidRPr="00B7734C">
              <w:rPr>
                <w:rFonts w:ascii="Arial" w:hAnsi="Arial" w:cs="Arial"/>
                <w:color w:val="000000"/>
                <w:sz w:val="16"/>
                <w:szCs w:val="16"/>
              </w:rPr>
              <w:t>Outcome 2</w:t>
            </w:r>
          </w:p>
        </w:tc>
        <w:tc>
          <w:tcPr>
            <w:tcW w:w="445" w:type="pct"/>
            <w:tcBorders>
              <w:top w:val="nil"/>
              <w:left w:val="nil"/>
              <w:bottom w:val="nil"/>
              <w:right w:val="nil"/>
            </w:tcBorders>
            <w:shd w:val="clear" w:color="auto" w:fill="auto"/>
            <w:noWrap/>
            <w:hideMark/>
          </w:tcPr>
          <w:p w14:paraId="76A45204" w14:textId="77777777" w:rsidR="00B7734C" w:rsidRPr="00B7734C" w:rsidRDefault="00B7734C" w:rsidP="00B7734C">
            <w:pPr>
              <w:spacing w:after="0" w:line="240" w:lineRule="auto"/>
              <w:jc w:val="right"/>
              <w:rPr>
                <w:rFonts w:ascii="Arial" w:hAnsi="Arial" w:cs="Arial"/>
                <w:color w:val="000000"/>
                <w:sz w:val="16"/>
                <w:szCs w:val="16"/>
              </w:rPr>
            </w:pPr>
            <w:r w:rsidRPr="00B7734C">
              <w:rPr>
                <w:rFonts w:ascii="Arial" w:hAnsi="Arial" w:cs="Arial"/>
                <w:color w:val="000000"/>
                <w:sz w:val="16"/>
                <w:szCs w:val="16"/>
              </w:rPr>
              <w:t>277,456</w:t>
            </w:r>
          </w:p>
        </w:tc>
        <w:tc>
          <w:tcPr>
            <w:tcW w:w="445" w:type="pct"/>
            <w:tcBorders>
              <w:top w:val="nil"/>
              <w:left w:val="nil"/>
              <w:bottom w:val="nil"/>
              <w:right w:val="nil"/>
            </w:tcBorders>
            <w:shd w:val="clear" w:color="auto" w:fill="auto"/>
            <w:noWrap/>
            <w:hideMark/>
          </w:tcPr>
          <w:p w14:paraId="18EB4C6E" w14:textId="5D9722A8" w:rsidR="00B7734C" w:rsidRPr="00B7734C" w:rsidRDefault="005C15D5" w:rsidP="00B7734C">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15DFDDDF" w14:textId="77777777" w:rsidR="00B7734C" w:rsidRPr="00B7734C" w:rsidRDefault="00B7734C" w:rsidP="00B7734C">
            <w:pPr>
              <w:spacing w:after="0" w:line="240" w:lineRule="auto"/>
              <w:jc w:val="right"/>
              <w:rPr>
                <w:rFonts w:ascii="Arial" w:hAnsi="Arial" w:cs="Arial"/>
                <w:color w:val="000000"/>
                <w:sz w:val="16"/>
                <w:szCs w:val="16"/>
              </w:rPr>
            </w:pPr>
            <w:r w:rsidRPr="00B7734C">
              <w:rPr>
                <w:rFonts w:ascii="Arial" w:hAnsi="Arial" w:cs="Arial"/>
                <w:color w:val="000000"/>
                <w:sz w:val="16"/>
                <w:szCs w:val="16"/>
              </w:rPr>
              <w:t>4,000</w:t>
            </w:r>
          </w:p>
        </w:tc>
        <w:tc>
          <w:tcPr>
            <w:tcW w:w="445" w:type="pct"/>
            <w:tcBorders>
              <w:top w:val="nil"/>
              <w:left w:val="nil"/>
              <w:bottom w:val="nil"/>
              <w:right w:val="nil"/>
            </w:tcBorders>
            <w:shd w:val="clear" w:color="auto" w:fill="auto"/>
            <w:noWrap/>
            <w:hideMark/>
          </w:tcPr>
          <w:p w14:paraId="484F798C" w14:textId="0A0803CD" w:rsidR="00B7734C" w:rsidRPr="00B7734C" w:rsidRDefault="005C15D5" w:rsidP="00B7734C">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2BF6B8EA" w14:textId="72C21CCD" w:rsidR="00B7734C" w:rsidRPr="00B7734C" w:rsidRDefault="005C15D5" w:rsidP="00B7734C">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3320C6AB" w14:textId="429AE78C" w:rsidR="00B7734C" w:rsidRPr="00B7734C" w:rsidRDefault="005C15D5" w:rsidP="00B7734C">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nil"/>
              <w:left w:val="nil"/>
              <w:bottom w:val="nil"/>
              <w:right w:val="nil"/>
            </w:tcBorders>
            <w:shd w:val="clear" w:color="auto" w:fill="auto"/>
            <w:noWrap/>
            <w:hideMark/>
          </w:tcPr>
          <w:p w14:paraId="0B7269E9" w14:textId="7A9E8405" w:rsidR="00B7734C" w:rsidRPr="00B7734C" w:rsidRDefault="005C15D5" w:rsidP="00B7734C">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3F55D6AD" w14:textId="40AA35D7" w:rsidR="00B7734C" w:rsidRPr="00B7734C" w:rsidRDefault="005C15D5" w:rsidP="00B7734C">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5B198C2E" w14:textId="256D78FE" w:rsidR="00B7734C" w:rsidRPr="00B7734C" w:rsidRDefault="005C15D5" w:rsidP="00B7734C">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7E2398AC" w14:textId="77777777" w:rsidR="00B7734C" w:rsidRPr="00B7734C" w:rsidRDefault="00B7734C" w:rsidP="00B7734C">
            <w:pPr>
              <w:spacing w:after="0" w:line="240" w:lineRule="auto"/>
              <w:jc w:val="right"/>
              <w:rPr>
                <w:rFonts w:ascii="Arial" w:hAnsi="Arial" w:cs="Arial"/>
                <w:color w:val="000000"/>
                <w:sz w:val="16"/>
                <w:szCs w:val="16"/>
              </w:rPr>
            </w:pPr>
            <w:r w:rsidRPr="00B7734C">
              <w:rPr>
                <w:rFonts w:ascii="Arial" w:hAnsi="Arial" w:cs="Arial"/>
                <w:color w:val="000000"/>
                <w:sz w:val="16"/>
                <w:szCs w:val="16"/>
              </w:rPr>
              <w:t>281,456</w:t>
            </w:r>
          </w:p>
        </w:tc>
      </w:tr>
      <w:tr w:rsidR="00B7734C" w:rsidRPr="00B7734C" w14:paraId="3CB5E9B2" w14:textId="77777777" w:rsidTr="00B7734C">
        <w:trPr>
          <w:trHeight w:val="225"/>
        </w:trPr>
        <w:tc>
          <w:tcPr>
            <w:tcW w:w="687" w:type="pct"/>
            <w:vMerge/>
            <w:tcBorders>
              <w:top w:val="nil"/>
              <w:left w:val="nil"/>
              <w:bottom w:val="nil"/>
              <w:right w:val="nil"/>
            </w:tcBorders>
            <w:vAlign w:val="center"/>
            <w:hideMark/>
          </w:tcPr>
          <w:p w14:paraId="7435A763" w14:textId="77777777" w:rsidR="00B7734C" w:rsidRPr="00B7734C" w:rsidRDefault="00B7734C" w:rsidP="00B7734C">
            <w:pPr>
              <w:spacing w:after="0" w:line="240" w:lineRule="auto"/>
              <w:jc w:val="lef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49637328" w14:textId="77777777" w:rsidR="00B7734C" w:rsidRPr="00B7734C" w:rsidRDefault="00B7734C" w:rsidP="00B7734C">
            <w:pPr>
              <w:spacing w:after="0" w:line="240" w:lineRule="auto"/>
              <w:jc w:val="right"/>
              <w:rPr>
                <w:rFonts w:ascii="Arial" w:hAnsi="Arial" w:cs="Arial"/>
                <w:i/>
                <w:iCs/>
                <w:color w:val="000000"/>
                <w:sz w:val="16"/>
                <w:szCs w:val="16"/>
              </w:rPr>
            </w:pPr>
            <w:r w:rsidRPr="00B7734C">
              <w:rPr>
                <w:rFonts w:ascii="Arial" w:hAnsi="Arial" w:cs="Arial"/>
                <w:i/>
                <w:iCs/>
                <w:color w:val="000000"/>
                <w:sz w:val="16"/>
                <w:szCs w:val="16"/>
              </w:rPr>
              <w:t>224,445</w:t>
            </w:r>
          </w:p>
        </w:tc>
        <w:tc>
          <w:tcPr>
            <w:tcW w:w="445" w:type="pct"/>
            <w:tcBorders>
              <w:top w:val="nil"/>
              <w:left w:val="nil"/>
              <w:bottom w:val="nil"/>
              <w:right w:val="nil"/>
            </w:tcBorders>
            <w:shd w:val="clear" w:color="auto" w:fill="auto"/>
            <w:noWrap/>
            <w:hideMark/>
          </w:tcPr>
          <w:p w14:paraId="0745987B" w14:textId="4505E4AB" w:rsidR="00B7734C" w:rsidRPr="00B7734C" w:rsidRDefault="005C15D5" w:rsidP="00B7734C">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13F75D16" w14:textId="77777777" w:rsidR="00B7734C" w:rsidRPr="00B7734C" w:rsidRDefault="00B7734C" w:rsidP="00B7734C">
            <w:pPr>
              <w:spacing w:after="0" w:line="240" w:lineRule="auto"/>
              <w:jc w:val="right"/>
              <w:rPr>
                <w:rFonts w:ascii="Arial" w:hAnsi="Arial" w:cs="Arial"/>
                <w:i/>
                <w:iCs/>
                <w:color w:val="000000"/>
                <w:sz w:val="16"/>
                <w:szCs w:val="16"/>
              </w:rPr>
            </w:pPr>
            <w:r w:rsidRPr="00B7734C">
              <w:rPr>
                <w:rFonts w:ascii="Arial" w:hAnsi="Arial" w:cs="Arial"/>
                <w:i/>
                <w:iCs/>
                <w:color w:val="000000"/>
                <w:sz w:val="16"/>
                <w:szCs w:val="16"/>
              </w:rPr>
              <w:t>4,000</w:t>
            </w:r>
          </w:p>
        </w:tc>
        <w:tc>
          <w:tcPr>
            <w:tcW w:w="445" w:type="pct"/>
            <w:tcBorders>
              <w:top w:val="nil"/>
              <w:left w:val="nil"/>
              <w:bottom w:val="nil"/>
              <w:right w:val="nil"/>
            </w:tcBorders>
            <w:shd w:val="clear" w:color="auto" w:fill="auto"/>
            <w:noWrap/>
            <w:hideMark/>
          </w:tcPr>
          <w:p w14:paraId="13BAC387" w14:textId="54D0AB24" w:rsidR="00B7734C" w:rsidRPr="00B7734C" w:rsidRDefault="005C15D5" w:rsidP="00B7734C">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7EEBBDCC" w14:textId="645B6C89" w:rsidR="00B7734C" w:rsidRPr="00B7734C" w:rsidRDefault="005C15D5" w:rsidP="00B7734C">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34DD3E4F" w14:textId="4DFC83FE" w:rsidR="00B7734C" w:rsidRPr="00B7734C" w:rsidRDefault="005C15D5" w:rsidP="00B7734C">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26AC38A3" w14:textId="7057466E" w:rsidR="00B7734C" w:rsidRPr="00B7734C" w:rsidRDefault="005C15D5" w:rsidP="00B7734C">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38059A2F" w14:textId="2E9F4A76" w:rsidR="00B7734C" w:rsidRPr="00B7734C" w:rsidRDefault="005C15D5" w:rsidP="00B7734C">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49F8D62A" w14:textId="63E6C42E" w:rsidR="00B7734C" w:rsidRPr="00B7734C" w:rsidRDefault="005C15D5" w:rsidP="00B7734C">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6A3CE1F8" w14:textId="77777777" w:rsidR="00B7734C" w:rsidRPr="00B7734C" w:rsidRDefault="00B7734C" w:rsidP="00B7734C">
            <w:pPr>
              <w:spacing w:after="0" w:line="240" w:lineRule="auto"/>
              <w:jc w:val="right"/>
              <w:rPr>
                <w:rFonts w:ascii="Arial" w:hAnsi="Arial" w:cs="Arial"/>
                <w:i/>
                <w:iCs/>
                <w:color w:val="000000"/>
                <w:sz w:val="16"/>
                <w:szCs w:val="16"/>
              </w:rPr>
            </w:pPr>
            <w:r w:rsidRPr="00B7734C">
              <w:rPr>
                <w:rFonts w:ascii="Arial" w:hAnsi="Arial" w:cs="Arial"/>
                <w:i/>
                <w:iCs/>
                <w:color w:val="000000"/>
                <w:sz w:val="16"/>
                <w:szCs w:val="16"/>
              </w:rPr>
              <w:t>228,445</w:t>
            </w:r>
          </w:p>
        </w:tc>
      </w:tr>
      <w:tr w:rsidR="00B7734C" w:rsidRPr="00B7734C" w14:paraId="414B7035" w14:textId="77777777" w:rsidTr="00B7734C">
        <w:trPr>
          <w:trHeight w:val="225"/>
        </w:trPr>
        <w:tc>
          <w:tcPr>
            <w:tcW w:w="687" w:type="pct"/>
            <w:tcBorders>
              <w:top w:val="nil"/>
              <w:left w:val="nil"/>
              <w:bottom w:val="nil"/>
              <w:right w:val="nil"/>
            </w:tcBorders>
            <w:shd w:val="clear" w:color="auto" w:fill="auto"/>
            <w:noWrap/>
            <w:hideMark/>
          </w:tcPr>
          <w:p w14:paraId="29D31C25" w14:textId="77777777" w:rsidR="00B7734C" w:rsidRPr="00B7734C" w:rsidRDefault="00B7734C" w:rsidP="00B7734C">
            <w:pPr>
              <w:spacing w:after="0" w:line="240" w:lineRule="auto"/>
              <w:jc w:val="right"/>
              <w:rPr>
                <w:rFonts w:ascii="Arial" w:hAnsi="Arial" w:cs="Arial"/>
                <w:i/>
                <w:iCs/>
                <w:color w:val="000000"/>
                <w:sz w:val="16"/>
                <w:szCs w:val="16"/>
              </w:rPr>
            </w:pPr>
          </w:p>
        </w:tc>
        <w:tc>
          <w:tcPr>
            <w:tcW w:w="445" w:type="pct"/>
            <w:tcBorders>
              <w:top w:val="nil"/>
              <w:left w:val="nil"/>
              <w:bottom w:val="nil"/>
              <w:right w:val="nil"/>
            </w:tcBorders>
            <w:shd w:val="clear" w:color="auto" w:fill="auto"/>
            <w:noWrap/>
            <w:hideMark/>
          </w:tcPr>
          <w:p w14:paraId="22EB800D" w14:textId="77777777" w:rsidR="00B7734C" w:rsidRPr="00B7734C" w:rsidRDefault="00B7734C" w:rsidP="00B7734C">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3F9C2693" w14:textId="77777777" w:rsidR="00B7734C" w:rsidRPr="00B7734C" w:rsidRDefault="00B7734C" w:rsidP="00B7734C">
            <w:pPr>
              <w:spacing w:after="0" w:line="240" w:lineRule="auto"/>
              <w:jc w:val="center"/>
              <w:rPr>
                <w:rFonts w:ascii="Times New Roman" w:hAnsi="Times New Roman"/>
              </w:rPr>
            </w:pPr>
          </w:p>
        </w:tc>
        <w:tc>
          <w:tcPr>
            <w:tcW w:w="412" w:type="pct"/>
            <w:tcBorders>
              <w:top w:val="nil"/>
              <w:left w:val="nil"/>
              <w:bottom w:val="nil"/>
              <w:right w:val="nil"/>
            </w:tcBorders>
            <w:shd w:val="clear" w:color="auto" w:fill="auto"/>
            <w:noWrap/>
            <w:hideMark/>
          </w:tcPr>
          <w:p w14:paraId="6480A38D" w14:textId="77777777" w:rsidR="00B7734C" w:rsidRPr="00B7734C" w:rsidRDefault="00B7734C" w:rsidP="00B7734C">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noWrap/>
            <w:hideMark/>
          </w:tcPr>
          <w:p w14:paraId="360F435F" w14:textId="77777777" w:rsidR="00B7734C" w:rsidRPr="00B7734C" w:rsidRDefault="00B7734C" w:rsidP="00B7734C">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noWrap/>
            <w:hideMark/>
          </w:tcPr>
          <w:p w14:paraId="0298639D" w14:textId="77777777" w:rsidR="00B7734C" w:rsidRPr="00B7734C" w:rsidRDefault="00B7734C" w:rsidP="00B7734C">
            <w:pPr>
              <w:spacing w:after="0" w:line="240" w:lineRule="auto"/>
              <w:jc w:val="center"/>
              <w:rPr>
                <w:rFonts w:ascii="Times New Roman" w:hAnsi="Times New Roman"/>
              </w:rPr>
            </w:pPr>
          </w:p>
        </w:tc>
        <w:tc>
          <w:tcPr>
            <w:tcW w:w="454" w:type="pct"/>
            <w:tcBorders>
              <w:top w:val="nil"/>
              <w:left w:val="nil"/>
              <w:bottom w:val="nil"/>
              <w:right w:val="nil"/>
            </w:tcBorders>
            <w:shd w:val="clear" w:color="auto" w:fill="auto"/>
            <w:noWrap/>
            <w:hideMark/>
          </w:tcPr>
          <w:p w14:paraId="2B32382E" w14:textId="77777777" w:rsidR="00B7734C" w:rsidRPr="00B7734C" w:rsidRDefault="00B7734C" w:rsidP="00B7734C">
            <w:pPr>
              <w:spacing w:after="0" w:line="240" w:lineRule="auto"/>
              <w:jc w:val="center"/>
              <w:rPr>
                <w:rFonts w:ascii="Times New Roman" w:hAnsi="Times New Roman"/>
              </w:rPr>
            </w:pPr>
          </w:p>
        </w:tc>
        <w:tc>
          <w:tcPr>
            <w:tcW w:w="345" w:type="pct"/>
            <w:tcBorders>
              <w:top w:val="nil"/>
              <w:left w:val="nil"/>
              <w:bottom w:val="nil"/>
              <w:right w:val="nil"/>
            </w:tcBorders>
            <w:shd w:val="clear" w:color="auto" w:fill="auto"/>
            <w:noWrap/>
            <w:hideMark/>
          </w:tcPr>
          <w:p w14:paraId="40A214C1" w14:textId="77777777" w:rsidR="00B7734C" w:rsidRPr="00B7734C" w:rsidRDefault="00B7734C" w:rsidP="00B7734C">
            <w:pPr>
              <w:spacing w:after="0" w:line="240" w:lineRule="auto"/>
              <w:jc w:val="center"/>
              <w:rPr>
                <w:rFonts w:ascii="Times New Roman" w:hAnsi="Times New Roman"/>
              </w:rPr>
            </w:pPr>
          </w:p>
        </w:tc>
        <w:tc>
          <w:tcPr>
            <w:tcW w:w="420" w:type="pct"/>
            <w:tcBorders>
              <w:top w:val="nil"/>
              <w:left w:val="nil"/>
              <w:bottom w:val="nil"/>
              <w:right w:val="nil"/>
            </w:tcBorders>
            <w:shd w:val="clear" w:color="auto" w:fill="auto"/>
            <w:noWrap/>
            <w:hideMark/>
          </w:tcPr>
          <w:p w14:paraId="25030B01" w14:textId="77777777" w:rsidR="00B7734C" w:rsidRPr="00B7734C" w:rsidRDefault="00B7734C" w:rsidP="00B7734C">
            <w:pPr>
              <w:spacing w:after="0" w:line="240" w:lineRule="auto"/>
              <w:jc w:val="center"/>
              <w:rPr>
                <w:rFonts w:ascii="Times New Roman" w:hAnsi="Times New Roman"/>
              </w:rPr>
            </w:pPr>
          </w:p>
        </w:tc>
        <w:tc>
          <w:tcPr>
            <w:tcW w:w="454" w:type="pct"/>
            <w:tcBorders>
              <w:top w:val="nil"/>
              <w:left w:val="nil"/>
              <w:bottom w:val="nil"/>
              <w:right w:val="nil"/>
            </w:tcBorders>
            <w:shd w:val="clear" w:color="auto" w:fill="auto"/>
            <w:noWrap/>
            <w:hideMark/>
          </w:tcPr>
          <w:p w14:paraId="00C9E582" w14:textId="77777777" w:rsidR="00B7734C" w:rsidRPr="00B7734C" w:rsidRDefault="00B7734C" w:rsidP="00B7734C">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noWrap/>
            <w:hideMark/>
          </w:tcPr>
          <w:p w14:paraId="5C764BEB" w14:textId="77777777" w:rsidR="00B7734C" w:rsidRPr="00B7734C" w:rsidRDefault="00B7734C" w:rsidP="00B7734C">
            <w:pPr>
              <w:spacing w:after="0" w:line="240" w:lineRule="auto"/>
              <w:jc w:val="center"/>
              <w:rPr>
                <w:rFonts w:ascii="Times New Roman" w:hAnsi="Times New Roman"/>
              </w:rPr>
            </w:pPr>
          </w:p>
        </w:tc>
      </w:tr>
      <w:tr w:rsidR="00B7734C" w:rsidRPr="00B7734C" w14:paraId="7926734C" w14:textId="77777777" w:rsidTr="00B7734C">
        <w:trPr>
          <w:trHeight w:val="225"/>
        </w:trPr>
        <w:tc>
          <w:tcPr>
            <w:tcW w:w="687" w:type="pct"/>
            <w:vMerge w:val="restart"/>
            <w:tcBorders>
              <w:top w:val="nil"/>
              <w:left w:val="nil"/>
              <w:bottom w:val="nil"/>
              <w:right w:val="nil"/>
            </w:tcBorders>
            <w:shd w:val="clear" w:color="auto" w:fill="auto"/>
            <w:hideMark/>
          </w:tcPr>
          <w:p w14:paraId="061C6D89" w14:textId="77777777" w:rsidR="00B7734C" w:rsidRPr="00B7734C" w:rsidRDefault="00B7734C" w:rsidP="00B7734C">
            <w:pPr>
              <w:spacing w:after="0" w:line="240" w:lineRule="auto"/>
              <w:jc w:val="left"/>
              <w:rPr>
                <w:rFonts w:ascii="Arial" w:hAnsi="Arial" w:cs="Arial"/>
                <w:color w:val="000000"/>
                <w:sz w:val="16"/>
                <w:szCs w:val="16"/>
              </w:rPr>
            </w:pPr>
            <w:r w:rsidRPr="00B7734C">
              <w:rPr>
                <w:rFonts w:ascii="Arial" w:hAnsi="Arial" w:cs="Arial"/>
                <w:color w:val="000000"/>
                <w:sz w:val="16"/>
                <w:szCs w:val="16"/>
              </w:rPr>
              <w:t>Outcome 3</w:t>
            </w:r>
          </w:p>
        </w:tc>
        <w:tc>
          <w:tcPr>
            <w:tcW w:w="445" w:type="pct"/>
            <w:tcBorders>
              <w:top w:val="nil"/>
              <w:left w:val="nil"/>
              <w:bottom w:val="nil"/>
              <w:right w:val="nil"/>
            </w:tcBorders>
            <w:shd w:val="clear" w:color="auto" w:fill="auto"/>
            <w:noWrap/>
            <w:hideMark/>
          </w:tcPr>
          <w:p w14:paraId="0BA2D0CD" w14:textId="77777777" w:rsidR="00B7734C" w:rsidRPr="00B7734C" w:rsidRDefault="00B7734C" w:rsidP="00B7734C">
            <w:pPr>
              <w:spacing w:after="0" w:line="240" w:lineRule="auto"/>
              <w:jc w:val="right"/>
              <w:rPr>
                <w:rFonts w:ascii="Arial" w:hAnsi="Arial" w:cs="Arial"/>
                <w:color w:val="000000"/>
                <w:sz w:val="16"/>
                <w:szCs w:val="16"/>
              </w:rPr>
            </w:pPr>
            <w:r w:rsidRPr="00B7734C">
              <w:rPr>
                <w:rFonts w:ascii="Arial" w:hAnsi="Arial" w:cs="Arial"/>
                <w:color w:val="000000"/>
                <w:sz w:val="16"/>
                <w:szCs w:val="16"/>
              </w:rPr>
              <w:t>163,352</w:t>
            </w:r>
          </w:p>
        </w:tc>
        <w:tc>
          <w:tcPr>
            <w:tcW w:w="445" w:type="pct"/>
            <w:tcBorders>
              <w:top w:val="nil"/>
              <w:left w:val="nil"/>
              <w:bottom w:val="nil"/>
              <w:right w:val="nil"/>
            </w:tcBorders>
            <w:shd w:val="clear" w:color="auto" w:fill="auto"/>
            <w:noWrap/>
            <w:hideMark/>
          </w:tcPr>
          <w:p w14:paraId="00310C83" w14:textId="6D319CB1" w:rsidR="00B7734C" w:rsidRPr="00B7734C" w:rsidRDefault="005C15D5" w:rsidP="00B7734C">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74B9AE5E" w14:textId="77777777" w:rsidR="00B7734C" w:rsidRPr="00B7734C" w:rsidRDefault="00B7734C" w:rsidP="00B7734C">
            <w:pPr>
              <w:spacing w:after="0" w:line="240" w:lineRule="auto"/>
              <w:jc w:val="right"/>
              <w:rPr>
                <w:rFonts w:ascii="Arial" w:hAnsi="Arial" w:cs="Arial"/>
                <w:color w:val="000000"/>
                <w:sz w:val="16"/>
                <w:szCs w:val="16"/>
              </w:rPr>
            </w:pPr>
            <w:r w:rsidRPr="00B7734C">
              <w:rPr>
                <w:rFonts w:ascii="Arial" w:hAnsi="Arial" w:cs="Arial"/>
                <w:color w:val="000000"/>
                <w:sz w:val="16"/>
                <w:szCs w:val="16"/>
              </w:rPr>
              <w:t>9,525</w:t>
            </w:r>
          </w:p>
        </w:tc>
        <w:tc>
          <w:tcPr>
            <w:tcW w:w="445" w:type="pct"/>
            <w:tcBorders>
              <w:top w:val="nil"/>
              <w:left w:val="nil"/>
              <w:bottom w:val="nil"/>
              <w:right w:val="nil"/>
            </w:tcBorders>
            <w:shd w:val="clear" w:color="auto" w:fill="auto"/>
            <w:noWrap/>
            <w:hideMark/>
          </w:tcPr>
          <w:p w14:paraId="12632F82" w14:textId="122122FF" w:rsidR="00B7734C" w:rsidRPr="00B7734C" w:rsidRDefault="005C15D5" w:rsidP="00B7734C">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02224A8C" w14:textId="77777777" w:rsidR="00B7734C" w:rsidRPr="00B7734C" w:rsidRDefault="00B7734C" w:rsidP="00B7734C">
            <w:pPr>
              <w:spacing w:after="0" w:line="240" w:lineRule="auto"/>
              <w:jc w:val="right"/>
              <w:rPr>
                <w:rFonts w:ascii="Arial" w:hAnsi="Arial" w:cs="Arial"/>
                <w:color w:val="000000"/>
                <w:sz w:val="16"/>
                <w:szCs w:val="16"/>
              </w:rPr>
            </w:pPr>
            <w:r w:rsidRPr="00B7734C">
              <w:rPr>
                <w:rFonts w:ascii="Arial" w:hAnsi="Arial" w:cs="Arial"/>
                <w:color w:val="000000"/>
                <w:sz w:val="16"/>
                <w:szCs w:val="16"/>
              </w:rPr>
              <w:t>100,000</w:t>
            </w:r>
          </w:p>
        </w:tc>
        <w:tc>
          <w:tcPr>
            <w:tcW w:w="454" w:type="pct"/>
            <w:tcBorders>
              <w:top w:val="nil"/>
              <w:left w:val="nil"/>
              <w:bottom w:val="nil"/>
              <w:right w:val="nil"/>
            </w:tcBorders>
            <w:shd w:val="clear" w:color="auto" w:fill="auto"/>
            <w:noWrap/>
            <w:hideMark/>
          </w:tcPr>
          <w:p w14:paraId="789298CD" w14:textId="77777777" w:rsidR="00B7734C" w:rsidRPr="00B7734C" w:rsidRDefault="00B7734C" w:rsidP="00B7734C">
            <w:pPr>
              <w:spacing w:after="0" w:line="240" w:lineRule="auto"/>
              <w:jc w:val="right"/>
              <w:rPr>
                <w:rFonts w:ascii="Arial" w:hAnsi="Arial" w:cs="Arial"/>
                <w:color w:val="000000"/>
                <w:sz w:val="16"/>
                <w:szCs w:val="16"/>
              </w:rPr>
            </w:pPr>
            <w:r w:rsidRPr="00B7734C">
              <w:rPr>
                <w:rFonts w:ascii="Arial" w:hAnsi="Arial" w:cs="Arial"/>
                <w:color w:val="000000"/>
                <w:sz w:val="16"/>
                <w:szCs w:val="16"/>
              </w:rPr>
              <w:t>246,902</w:t>
            </w:r>
          </w:p>
        </w:tc>
        <w:tc>
          <w:tcPr>
            <w:tcW w:w="345" w:type="pct"/>
            <w:tcBorders>
              <w:top w:val="nil"/>
              <w:left w:val="nil"/>
              <w:bottom w:val="nil"/>
              <w:right w:val="nil"/>
            </w:tcBorders>
            <w:shd w:val="clear" w:color="auto" w:fill="auto"/>
            <w:noWrap/>
            <w:hideMark/>
          </w:tcPr>
          <w:p w14:paraId="2AFCD64E" w14:textId="1C35F507" w:rsidR="00B7734C" w:rsidRPr="00B7734C" w:rsidRDefault="005C15D5" w:rsidP="00B7734C">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40B6330C" w14:textId="42DE7690" w:rsidR="00B7734C" w:rsidRPr="00B7734C" w:rsidRDefault="005C15D5" w:rsidP="00B7734C">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28D11C7E" w14:textId="77777777" w:rsidR="00B7734C" w:rsidRPr="00B7734C" w:rsidRDefault="00B7734C" w:rsidP="00B7734C">
            <w:pPr>
              <w:spacing w:after="0" w:line="240" w:lineRule="auto"/>
              <w:jc w:val="right"/>
              <w:rPr>
                <w:rFonts w:ascii="Arial" w:hAnsi="Arial" w:cs="Arial"/>
                <w:color w:val="000000"/>
                <w:sz w:val="16"/>
                <w:szCs w:val="16"/>
              </w:rPr>
            </w:pPr>
            <w:r w:rsidRPr="00B7734C">
              <w:rPr>
                <w:rFonts w:ascii="Arial" w:hAnsi="Arial" w:cs="Arial"/>
                <w:color w:val="000000"/>
                <w:sz w:val="16"/>
                <w:szCs w:val="16"/>
              </w:rPr>
              <w:t>1,013,065</w:t>
            </w:r>
          </w:p>
        </w:tc>
        <w:tc>
          <w:tcPr>
            <w:tcW w:w="445" w:type="pct"/>
            <w:tcBorders>
              <w:top w:val="nil"/>
              <w:left w:val="nil"/>
              <w:bottom w:val="nil"/>
              <w:right w:val="nil"/>
            </w:tcBorders>
            <w:shd w:val="clear" w:color="auto" w:fill="auto"/>
            <w:noWrap/>
            <w:hideMark/>
          </w:tcPr>
          <w:p w14:paraId="793ECC09" w14:textId="77777777" w:rsidR="00B7734C" w:rsidRPr="00B7734C" w:rsidRDefault="00B7734C" w:rsidP="00B7734C">
            <w:pPr>
              <w:spacing w:after="0" w:line="240" w:lineRule="auto"/>
              <w:jc w:val="right"/>
              <w:rPr>
                <w:rFonts w:ascii="Arial" w:hAnsi="Arial" w:cs="Arial"/>
                <w:color w:val="000000"/>
                <w:sz w:val="16"/>
                <w:szCs w:val="16"/>
              </w:rPr>
            </w:pPr>
            <w:r w:rsidRPr="00B7734C">
              <w:rPr>
                <w:rFonts w:ascii="Arial" w:hAnsi="Arial" w:cs="Arial"/>
                <w:color w:val="000000"/>
                <w:sz w:val="16"/>
                <w:szCs w:val="16"/>
              </w:rPr>
              <w:t>1,532,844</w:t>
            </w:r>
          </w:p>
        </w:tc>
      </w:tr>
      <w:tr w:rsidR="00B7734C" w:rsidRPr="00B7734C" w14:paraId="32904B02" w14:textId="77777777" w:rsidTr="00B7734C">
        <w:trPr>
          <w:trHeight w:val="225"/>
        </w:trPr>
        <w:tc>
          <w:tcPr>
            <w:tcW w:w="687" w:type="pct"/>
            <w:vMerge/>
            <w:tcBorders>
              <w:top w:val="nil"/>
              <w:left w:val="nil"/>
              <w:bottom w:val="nil"/>
              <w:right w:val="nil"/>
            </w:tcBorders>
            <w:vAlign w:val="center"/>
            <w:hideMark/>
          </w:tcPr>
          <w:p w14:paraId="53221887" w14:textId="77777777" w:rsidR="00B7734C" w:rsidRPr="00B7734C" w:rsidRDefault="00B7734C" w:rsidP="00B7734C">
            <w:pPr>
              <w:spacing w:after="0" w:line="240" w:lineRule="auto"/>
              <w:jc w:val="lef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5E13DEDD" w14:textId="77777777" w:rsidR="00B7734C" w:rsidRPr="00B7734C" w:rsidRDefault="00B7734C" w:rsidP="00B7734C">
            <w:pPr>
              <w:spacing w:after="0" w:line="240" w:lineRule="auto"/>
              <w:jc w:val="right"/>
              <w:rPr>
                <w:rFonts w:ascii="Arial" w:hAnsi="Arial" w:cs="Arial"/>
                <w:i/>
                <w:iCs/>
                <w:color w:val="000000"/>
                <w:sz w:val="16"/>
                <w:szCs w:val="16"/>
              </w:rPr>
            </w:pPr>
            <w:r w:rsidRPr="00B7734C">
              <w:rPr>
                <w:rFonts w:ascii="Arial" w:hAnsi="Arial" w:cs="Arial"/>
                <w:i/>
                <w:iCs/>
                <w:color w:val="000000"/>
                <w:sz w:val="16"/>
                <w:szCs w:val="16"/>
              </w:rPr>
              <w:t>157,703</w:t>
            </w:r>
          </w:p>
        </w:tc>
        <w:tc>
          <w:tcPr>
            <w:tcW w:w="445" w:type="pct"/>
            <w:tcBorders>
              <w:top w:val="nil"/>
              <w:left w:val="nil"/>
              <w:bottom w:val="nil"/>
              <w:right w:val="nil"/>
            </w:tcBorders>
            <w:shd w:val="clear" w:color="auto" w:fill="auto"/>
            <w:noWrap/>
            <w:hideMark/>
          </w:tcPr>
          <w:p w14:paraId="3B59ACBC" w14:textId="5B5ADE35" w:rsidR="00B7734C" w:rsidRPr="00B7734C" w:rsidRDefault="005C15D5" w:rsidP="00B7734C">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7A448A13" w14:textId="77777777" w:rsidR="00B7734C" w:rsidRPr="00B7734C" w:rsidRDefault="00B7734C" w:rsidP="00B7734C">
            <w:pPr>
              <w:spacing w:after="0" w:line="240" w:lineRule="auto"/>
              <w:jc w:val="right"/>
              <w:rPr>
                <w:rFonts w:ascii="Arial" w:hAnsi="Arial" w:cs="Arial"/>
                <w:i/>
                <w:iCs/>
                <w:color w:val="000000"/>
                <w:sz w:val="16"/>
                <w:szCs w:val="16"/>
              </w:rPr>
            </w:pPr>
            <w:r w:rsidRPr="00B7734C">
              <w:rPr>
                <w:rFonts w:ascii="Arial" w:hAnsi="Arial" w:cs="Arial"/>
                <w:i/>
                <w:iCs/>
                <w:color w:val="000000"/>
                <w:sz w:val="16"/>
                <w:szCs w:val="16"/>
              </w:rPr>
              <w:t>7,964</w:t>
            </w:r>
          </w:p>
        </w:tc>
        <w:tc>
          <w:tcPr>
            <w:tcW w:w="445" w:type="pct"/>
            <w:tcBorders>
              <w:top w:val="nil"/>
              <w:left w:val="nil"/>
              <w:bottom w:val="nil"/>
              <w:right w:val="nil"/>
            </w:tcBorders>
            <w:shd w:val="clear" w:color="auto" w:fill="auto"/>
            <w:noWrap/>
            <w:hideMark/>
          </w:tcPr>
          <w:p w14:paraId="3271FCAE" w14:textId="7DBE8C31" w:rsidR="00B7734C" w:rsidRPr="00B7734C" w:rsidRDefault="005C15D5" w:rsidP="00B7734C">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59F769C3" w14:textId="77777777" w:rsidR="00B7734C" w:rsidRPr="00B7734C" w:rsidRDefault="00B7734C" w:rsidP="00B7734C">
            <w:pPr>
              <w:spacing w:after="0" w:line="240" w:lineRule="auto"/>
              <w:jc w:val="right"/>
              <w:rPr>
                <w:rFonts w:ascii="Arial" w:hAnsi="Arial" w:cs="Arial"/>
                <w:i/>
                <w:iCs/>
                <w:color w:val="000000"/>
                <w:sz w:val="16"/>
                <w:szCs w:val="16"/>
              </w:rPr>
            </w:pPr>
            <w:r w:rsidRPr="00B7734C">
              <w:rPr>
                <w:rFonts w:ascii="Arial" w:hAnsi="Arial" w:cs="Arial"/>
                <w:i/>
                <w:iCs/>
                <w:color w:val="000000"/>
                <w:sz w:val="16"/>
                <w:szCs w:val="16"/>
              </w:rPr>
              <w:t>100,000</w:t>
            </w:r>
          </w:p>
        </w:tc>
        <w:tc>
          <w:tcPr>
            <w:tcW w:w="454" w:type="pct"/>
            <w:tcBorders>
              <w:top w:val="nil"/>
              <w:left w:val="nil"/>
              <w:bottom w:val="nil"/>
              <w:right w:val="nil"/>
            </w:tcBorders>
            <w:shd w:val="clear" w:color="auto" w:fill="auto"/>
            <w:noWrap/>
            <w:hideMark/>
          </w:tcPr>
          <w:p w14:paraId="03A153C8" w14:textId="77777777" w:rsidR="00B7734C" w:rsidRPr="00B7734C" w:rsidRDefault="00B7734C" w:rsidP="00B7734C">
            <w:pPr>
              <w:spacing w:after="0" w:line="240" w:lineRule="auto"/>
              <w:jc w:val="right"/>
              <w:rPr>
                <w:rFonts w:ascii="Arial" w:hAnsi="Arial" w:cs="Arial"/>
                <w:i/>
                <w:iCs/>
                <w:color w:val="000000"/>
                <w:sz w:val="16"/>
                <w:szCs w:val="16"/>
              </w:rPr>
            </w:pPr>
            <w:r w:rsidRPr="00B7734C">
              <w:rPr>
                <w:rFonts w:ascii="Arial" w:hAnsi="Arial" w:cs="Arial"/>
                <w:i/>
                <w:iCs/>
                <w:color w:val="000000"/>
                <w:sz w:val="16"/>
                <w:szCs w:val="16"/>
              </w:rPr>
              <w:t>186,367</w:t>
            </w:r>
          </w:p>
        </w:tc>
        <w:tc>
          <w:tcPr>
            <w:tcW w:w="345" w:type="pct"/>
            <w:tcBorders>
              <w:top w:val="nil"/>
              <w:left w:val="nil"/>
              <w:bottom w:val="nil"/>
              <w:right w:val="nil"/>
            </w:tcBorders>
            <w:shd w:val="clear" w:color="auto" w:fill="auto"/>
            <w:noWrap/>
            <w:hideMark/>
          </w:tcPr>
          <w:p w14:paraId="5F17CF62" w14:textId="5319D4DE" w:rsidR="00B7734C" w:rsidRPr="00B7734C" w:rsidRDefault="005C15D5" w:rsidP="00B7734C">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2F7BD77E" w14:textId="5102FCDD" w:rsidR="00B7734C" w:rsidRPr="00B7734C" w:rsidRDefault="005C15D5" w:rsidP="00B7734C">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3D06BE09" w14:textId="77777777" w:rsidR="00B7734C" w:rsidRPr="00B7734C" w:rsidRDefault="00B7734C" w:rsidP="00B7734C">
            <w:pPr>
              <w:spacing w:after="0" w:line="240" w:lineRule="auto"/>
              <w:jc w:val="right"/>
              <w:rPr>
                <w:rFonts w:ascii="Arial" w:hAnsi="Arial" w:cs="Arial"/>
                <w:i/>
                <w:iCs/>
                <w:color w:val="000000"/>
                <w:sz w:val="16"/>
                <w:szCs w:val="16"/>
              </w:rPr>
            </w:pPr>
            <w:r w:rsidRPr="00B7734C">
              <w:rPr>
                <w:rFonts w:ascii="Arial" w:hAnsi="Arial" w:cs="Arial"/>
                <w:i/>
                <w:iCs/>
                <w:color w:val="000000"/>
                <w:sz w:val="16"/>
                <w:szCs w:val="16"/>
              </w:rPr>
              <w:t>1,051,602</w:t>
            </w:r>
          </w:p>
        </w:tc>
        <w:tc>
          <w:tcPr>
            <w:tcW w:w="445" w:type="pct"/>
            <w:tcBorders>
              <w:top w:val="nil"/>
              <w:left w:val="nil"/>
              <w:bottom w:val="nil"/>
              <w:right w:val="nil"/>
            </w:tcBorders>
            <w:shd w:val="clear" w:color="auto" w:fill="auto"/>
            <w:noWrap/>
            <w:hideMark/>
          </w:tcPr>
          <w:p w14:paraId="46B54120" w14:textId="77777777" w:rsidR="00B7734C" w:rsidRPr="00B7734C" w:rsidRDefault="00B7734C" w:rsidP="00B7734C">
            <w:pPr>
              <w:spacing w:after="0" w:line="240" w:lineRule="auto"/>
              <w:jc w:val="right"/>
              <w:rPr>
                <w:rFonts w:ascii="Arial" w:hAnsi="Arial" w:cs="Arial"/>
                <w:i/>
                <w:iCs/>
                <w:color w:val="000000"/>
                <w:sz w:val="16"/>
                <w:szCs w:val="16"/>
              </w:rPr>
            </w:pPr>
            <w:r w:rsidRPr="00B7734C">
              <w:rPr>
                <w:rFonts w:ascii="Arial" w:hAnsi="Arial" w:cs="Arial"/>
                <w:i/>
                <w:iCs/>
                <w:color w:val="000000"/>
                <w:sz w:val="16"/>
                <w:szCs w:val="16"/>
              </w:rPr>
              <w:t>1,503,636</w:t>
            </w:r>
          </w:p>
        </w:tc>
      </w:tr>
      <w:tr w:rsidR="00B7734C" w:rsidRPr="00B7734C" w14:paraId="56E5DDDF" w14:textId="77777777" w:rsidTr="00B7734C">
        <w:trPr>
          <w:trHeight w:val="225"/>
        </w:trPr>
        <w:tc>
          <w:tcPr>
            <w:tcW w:w="687" w:type="pct"/>
            <w:tcBorders>
              <w:top w:val="nil"/>
              <w:left w:val="nil"/>
              <w:bottom w:val="nil"/>
              <w:right w:val="nil"/>
            </w:tcBorders>
            <w:shd w:val="clear" w:color="auto" w:fill="auto"/>
            <w:noWrap/>
            <w:hideMark/>
          </w:tcPr>
          <w:p w14:paraId="649A5228" w14:textId="77777777" w:rsidR="00B7734C" w:rsidRPr="00B7734C" w:rsidRDefault="00B7734C" w:rsidP="00B7734C">
            <w:pPr>
              <w:spacing w:after="0" w:line="240" w:lineRule="auto"/>
              <w:jc w:val="right"/>
              <w:rPr>
                <w:rFonts w:ascii="Arial" w:hAnsi="Arial" w:cs="Arial"/>
                <w:i/>
                <w:iCs/>
                <w:color w:val="000000"/>
                <w:sz w:val="16"/>
                <w:szCs w:val="16"/>
              </w:rPr>
            </w:pPr>
          </w:p>
        </w:tc>
        <w:tc>
          <w:tcPr>
            <w:tcW w:w="445" w:type="pct"/>
            <w:tcBorders>
              <w:top w:val="nil"/>
              <w:left w:val="nil"/>
              <w:bottom w:val="nil"/>
              <w:right w:val="nil"/>
            </w:tcBorders>
            <w:shd w:val="clear" w:color="auto" w:fill="auto"/>
            <w:noWrap/>
            <w:hideMark/>
          </w:tcPr>
          <w:p w14:paraId="0F4EBED9" w14:textId="77777777" w:rsidR="00B7734C" w:rsidRPr="00B7734C" w:rsidRDefault="00B7734C" w:rsidP="00B7734C">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5AFC370A" w14:textId="77777777" w:rsidR="00B7734C" w:rsidRPr="00B7734C" w:rsidRDefault="00B7734C" w:rsidP="00B7734C">
            <w:pPr>
              <w:spacing w:after="0" w:line="240" w:lineRule="auto"/>
              <w:jc w:val="center"/>
              <w:rPr>
                <w:rFonts w:ascii="Times New Roman" w:hAnsi="Times New Roman"/>
              </w:rPr>
            </w:pPr>
          </w:p>
        </w:tc>
        <w:tc>
          <w:tcPr>
            <w:tcW w:w="412" w:type="pct"/>
            <w:tcBorders>
              <w:top w:val="nil"/>
              <w:left w:val="nil"/>
              <w:bottom w:val="nil"/>
              <w:right w:val="nil"/>
            </w:tcBorders>
            <w:shd w:val="clear" w:color="auto" w:fill="auto"/>
            <w:noWrap/>
            <w:hideMark/>
          </w:tcPr>
          <w:p w14:paraId="18D85AEB" w14:textId="77777777" w:rsidR="00B7734C" w:rsidRPr="00B7734C" w:rsidRDefault="00B7734C" w:rsidP="00B7734C">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noWrap/>
            <w:hideMark/>
          </w:tcPr>
          <w:p w14:paraId="3F24AC82" w14:textId="77777777" w:rsidR="00B7734C" w:rsidRPr="00B7734C" w:rsidRDefault="00B7734C" w:rsidP="00B7734C">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noWrap/>
            <w:hideMark/>
          </w:tcPr>
          <w:p w14:paraId="7CFAC779" w14:textId="77777777" w:rsidR="00B7734C" w:rsidRPr="00B7734C" w:rsidRDefault="00B7734C" w:rsidP="00B7734C">
            <w:pPr>
              <w:spacing w:after="0" w:line="240" w:lineRule="auto"/>
              <w:jc w:val="center"/>
              <w:rPr>
                <w:rFonts w:ascii="Times New Roman" w:hAnsi="Times New Roman"/>
              </w:rPr>
            </w:pPr>
          </w:p>
        </w:tc>
        <w:tc>
          <w:tcPr>
            <w:tcW w:w="454" w:type="pct"/>
            <w:tcBorders>
              <w:top w:val="nil"/>
              <w:left w:val="nil"/>
              <w:bottom w:val="nil"/>
              <w:right w:val="nil"/>
            </w:tcBorders>
            <w:shd w:val="clear" w:color="auto" w:fill="auto"/>
            <w:noWrap/>
            <w:hideMark/>
          </w:tcPr>
          <w:p w14:paraId="3BC35B67" w14:textId="77777777" w:rsidR="00B7734C" w:rsidRPr="00B7734C" w:rsidRDefault="00B7734C" w:rsidP="00B7734C">
            <w:pPr>
              <w:spacing w:after="0" w:line="240" w:lineRule="auto"/>
              <w:jc w:val="center"/>
              <w:rPr>
                <w:rFonts w:ascii="Times New Roman" w:hAnsi="Times New Roman"/>
              </w:rPr>
            </w:pPr>
          </w:p>
        </w:tc>
        <w:tc>
          <w:tcPr>
            <w:tcW w:w="345" w:type="pct"/>
            <w:tcBorders>
              <w:top w:val="nil"/>
              <w:left w:val="nil"/>
              <w:bottom w:val="nil"/>
              <w:right w:val="nil"/>
            </w:tcBorders>
            <w:shd w:val="clear" w:color="auto" w:fill="auto"/>
            <w:noWrap/>
            <w:hideMark/>
          </w:tcPr>
          <w:p w14:paraId="50964E5E" w14:textId="77777777" w:rsidR="00B7734C" w:rsidRPr="00B7734C" w:rsidRDefault="00B7734C" w:rsidP="00B7734C">
            <w:pPr>
              <w:spacing w:after="0" w:line="240" w:lineRule="auto"/>
              <w:jc w:val="center"/>
              <w:rPr>
                <w:rFonts w:ascii="Times New Roman" w:hAnsi="Times New Roman"/>
              </w:rPr>
            </w:pPr>
          </w:p>
        </w:tc>
        <w:tc>
          <w:tcPr>
            <w:tcW w:w="420" w:type="pct"/>
            <w:tcBorders>
              <w:top w:val="nil"/>
              <w:left w:val="nil"/>
              <w:bottom w:val="nil"/>
              <w:right w:val="nil"/>
            </w:tcBorders>
            <w:shd w:val="clear" w:color="auto" w:fill="auto"/>
            <w:noWrap/>
            <w:hideMark/>
          </w:tcPr>
          <w:p w14:paraId="31493EB8" w14:textId="77777777" w:rsidR="00B7734C" w:rsidRPr="00B7734C" w:rsidRDefault="00B7734C" w:rsidP="00B7734C">
            <w:pPr>
              <w:spacing w:after="0" w:line="240" w:lineRule="auto"/>
              <w:jc w:val="center"/>
              <w:rPr>
                <w:rFonts w:ascii="Times New Roman" w:hAnsi="Times New Roman"/>
              </w:rPr>
            </w:pPr>
          </w:p>
        </w:tc>
        <w:tc>
          <w:tcPr>
            <w:tcW w:w="454" w:type="pct"/>
            <w:tcBorders>
              <w:top w:val="nil"/>
              <w:left w:val="nil"/>
              <w:bottom w:val="nil"/>
              <w:right w:val="nil"/>
            </w:tcBorders>
            <w:shd w:val="clear" w:color="auto" w:fill="auto"/>
            <w:noWrap/>
            <w:hideMark/>
          </w:tcPr>
          <w:p w14:paraId="61F7F920" w14:textId="77777777" w:rsidR="00B7734C" w:rsidRPr="00B7734C" w:rsidRDefault="00B7734C" w:rsidP="00B7734C">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noWrap/>
            <w:hideMark/>
          </w:tcPr>
          <w:p w14:paraId="011D2A21" w14:textId="77777777" w:rsidR="00B7734C" w:rsidRPr="00B7734C" w:rsidRDefault="00B7734C" w:rsidP="00B7734C">
            <w:pPr>
              <w:spacing w:after="0" w:line="240" w:lineRule="auto"/>
              <w:jc w:val="center"/>
              <w:rPr>
                <w:rFonts w:ascii="Times New Roman" w:hAnsi="Times New Roman"/>
              </w:rPr>
            </w:pPr>
          </w:p>
        </w:tc>
      </w:tr>
      <w:tr w:rsidR="00B7734C" w:rsidRPr="00B7734C" w14:paraId="5BF958AE" w14:textId="77777777" w:rsidTr="00B7734C">
        <w:trPr>
          <w:trHeight w:val="225"/>
        </w:trPr>
        <w:tc>
          <w:tcPr>
            <w:tcW w:w="687" w:type="pct"/>
            <w:vMerge w:val="restart"/>
            <w:tcBorders>
              <w:top w:val="nil"/>
              <w:left w:val="nil"/>
              <w:bottom w:val="nil"/>
              <w:right w:val="nil"/>
            </w:tcBorders>
            <w:shd w:val="clear" w:color="auto" w:fill="auto"/>
            <w:hideMark/>
          </w:tcPr>
          <w:p w14:paraId="4B7DA275" w14:textId="77777777" w:rsidR="00B7734C" w:rsidRPr="00B7734C" w:rsidRDefault="00B7734C" w:rsidP="00B7734C">
            <w:pPr>
              <w:spacing w:after="0" w:line="240" w:lineRule="auto"/>
              <w:jc w:val="left"/>
              <w:rPr>
                <w:rFonts w:ascii="Arial" w:hAnsi="Arial" w:cs="Arial"/>
                <w:color w:val="000000"/>
                <w:sz w:val="16"/>
                <w:szCs w:val="16"/>
              </w:rPr>
            </w:pPr>
            <w:r w:rsidRPr="00B7734C">
              <w:rPr>
                <w:rFonts w:ascii="Arial" w:hAnsi="Arial" w:cs="Arial"/>
                <w:color w:val="000000"/>
                <w:sz w:val="16"/>
                <w:szCs w:val="16"/>
              </w:rPr>
              <w:t>Outcome 4</w:t>
            </w:r>
          </w:p>
        </w:tc>
        <w:tc>
          <w:tcPr>
            <w:tcW w:w="445" w:type="pct"/>
            <w:tcBorders>
              <w:top w:val="nil"/>
              <w:left w:val="nil"/>
              <w:bottom w:val="nil"/>
              <w:right w:val="nil"/>
            </w:tcBorders>
            <w:shd w:val="clear" w:color="auto" w:fill="auto"/>
            <w:noWrap/>
            <w:hideMark/>
          </w:tcPr>
          <w:p w14:paraId="2DCE3DC5" w14:textId="77777777" w:rsidR="00B7734C" w:rsidRPr="00B7734C" w:rsidRDefault="00B7734C" w:rsidP="00B7734C">
            <w:pPr>
              <w:spacing w:after="0" w:line="240" w:lineRule="auto"/>
              <w:jc w:val="right"/>
              <w:rPr>
                <w:rFonts w:ascii="Arial" w:hAnsi="Arial" w:cs="Arial"/>
                <w:color w:val="000000"/>
                <w:sz w:val="16"/>
                <w:szCs w:val="16"/>
              </w:rPr>
            </w:pPr>
            <w:r w:rsidRPr="00B7734C">
              <w:rPr>
                <w:rFonts w:ascii="Arial" w:hAnsi="Arial" w:cs="Arial"/>
                <w:color w:val="000000"/>
                <w:sz w:val="16"/>
                <w:szCs w:val="16"/>
              </w:rPr>
              <w:t>396,411</w:t>
            </w:r>
          </w:p>
        </w:tc>
        <w:tc>
          <w:tcPr>
            <w:tcW w:w="445" w:type="pct"/>
            <w:tcBorders>
              <w:top w:val="nil"/>
              <w:left w:val="nil"/>
              <w:bottom w:val="nil"/>
              <w:right w:val="nil"/>
            </w:tcBorders>
            <w:shd w:val="clear" w:color="auto" w:fill="auto"/>
            <w:noWrap/>
            <w:hideMark/>
          </w:tcPr>
          <w:p w14:paraId="5C246B2F" w14:textId="23DB5010" w:rsidR="00B7734C" w:rsidRPr="00B7734C" w:rsidRDefault="005C15D5" w:rsidP="00B7734C">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7C30C1E3" w14:textId="77777777" w:rsidR="00B7734C" w:rsidRPr="00B7734C" w:rsidRDefault="00B7734C" w:rsidP="00B7734C">
            <w:pPr>
              <w:spacing w:after="0" w:line="240" w:lineRule="auto"/>
              <w:jc w:val="right"/>
              <w:rPr>
                <w:rFonts w:ascii="Arial" w:hAnsi="Arial" w:cs="Arial"/>
                <w:color w:val="000000"/>
                <w:sz w:val="16"/>
                <w:szCs w:val="16"/>
              </w:rPr>
            </w:pPr>
            <w:r w:rsidRPr="00B7734C">
              <w:rPr>
                <w:rFonts w:ascii="Arial" w:hAnsi="Arial" w:cs="Arial"/>
                <w:color w:val="000000"/>
                <w:sz w:val="16"/>
                <w:szCs w:val="16"/>
              </w:rPr>
              <w:t>14,482</w:t>
            </w:r>
          </w:p>
        </w:tc>
        <w:tc>
          <w:tcPr>
            <w:tcW w:w="445" w:type="pct"/>
            <w:tcBorders>
              <w:top w:val="nil"/>
              <w:left w:val="nil"/>
              <w:bottom w:val="nil"/>
              <w:right w:val="nil"/>
            </w:tcBorders>
            <w:shd w:val="clear" w:color="auto" w:fill="auto"/>
            <w:noWrap/>
            <w:hideMark/>
          </w:tcPr>
          <w:p w14:paraId="758B1D2B" w14:textId="70BF3434" w:rsidR="00B7734C" w:rsidRPr="00B7734C" w:rsidRDefault="005C15D5" w:rsidP="00B7734C">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74EAF6A0" w14:textId="77777777" w:rsidR="00B7734C" w:rsidRPr="00B7734C" w:rsidRDefault="00B7734C" w:rsidP="00B7734C">
            <w:pPr>
              <w:spacing w:after="0" w:line="240" w:lineRule="auto"/>
              <w:jc w:val="right"/>
              <w:rPr>
                <w:rFonts w:ascii="Arial" w:hAnsi="Arial" w:cs="Arial"/>
                <w:color w:val="000000"/>
                <w:sz w:val="16"/>
                <w:szCs w:val="16"/>
              </w:rPr>
            </w:pPr>
            <w:r w:rsidRPr="00B7734C">
              <w:rPr>
                <w:rFonts w:ascii="Arial" w:hAnsi="Arial" w:cs="Arial"/>
                <w:color w:val="000000"/>
                <w:sz w:val="16"/>
                <w:szCs w:val="16"/>
              </w:rPr>
              <w:t>485,083</w:t>
            </w:r>
          </w:p>
        </w:tc>
        <w:tc>
          <w:tcPr>
            <w:tcW w:w="454" w:type="pct"/>
            <w:tcBorders>
              <w:top w:val="nil"/>
              <w:left w:val="nil"/>
              <w:bottom w:val="nil"/>
              <w:right w:val="nil"/>
            </w:tcBorders>
            <w:shd w:val="clear" w:color="auto" w:fill="auto"/>
            <w:noWrap/>
            <w:hideMark/>
          </w:tcPr>
          <w:p w14:paraId="750449A3" w14:textId="77777777" w:rsidR="00B7734C" w:rsidRPr="00B7734C" w:rsidRDefault="00B7734C" w:rsidP="00B7734C">
            <w:pPr>
              <w:spacing w:after="0" w:line="240" w:lineRule="auto"/>
              <w:jc w:val="right"/>
              <w:rPr>
                <w:rFonts w:ascii="Arial" w:hAnsi="Arial" w:cs="Arial"/>
                <w:color w:val="000000"/>
                <w:sz w:val="16"/>
                <w:szCs w:val="16"/>
              </w:rPr>
            </w:pPr>
            <w:r w:rsidRPr="00B7734C">
              <w:rPr>
                <w:rFonts w:ascii="Arial" w:hAnsi="Arial" w:cs="Arial"/>
                <w:color w:val="000000"/>
                <w:sz w:val="16"/>
                <w:szCs w:val="16"/>
              </w:rPr>
              <w:t>57,902</w:t>
            </w:r>
          </w:p>
        </w:tc>
        <w:tc>
          <w:tcPr>
            <w:tcW w:w="345" w:type="pct"/>
            <w:tcBorders>
              <w:top w:val="nil"/>
              <w:left w:val="nil"/>
              <w:bottom w:val="nil"/>
              <w:right w:val="nil"/>
            </w:tcBorders>
            <w:shd w:val="clear" w:color="auto" w:fill="auto"/>
            <w:noWrap/>
            <w:hideMark/>
          </w:tcPr>
          <w:p w14:paraId="4089F99C" w14:textId="02E241DE" w:rsidR="00B7734C" w:rsidRPr="00B7734C" w:rsidRDefault="005C15D5" w:rsidP="00B7734C">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0839B835" w14:textId="193409F1" w:rsidR="00B7734C" w:rsidRPr="00B7734C" w:rsidRDefault="005C15D5" w:rsidP="00B7734C">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295C7743" w14:textId="77777777" w:rsidR="00B7734C" w:rsidRPr="00B7734C" w:rsidRDefault="00B7734C" w:rsidP="00B7734C">
            <w:pPr>
              <w:spacing w:after="0" w:line="240" w:lineRule="auto"/>
              <w:jc w:val="right"/>
              <w:rPr>
                <w:rFonts w:ascii="Arial" w:hAnsi="Arial" w:cs="Arial"/>
                <w:color w:val="000000"/>
                <w:sz w:val="16"/>
                <w:szCs w:val="16"/>
              </w:rPr>
            </w:pPr>
            <w:r w:rsidRPr="00B7734C">
              <w:rPr>
                <w:rFonts w:ascii="Arial" w:hAnsi="Arial" w:cs="Arial"/>
                <w:color w:val="000000"/>
                <w:sz w:val="16"/>
                <w:szCs w:val="16"/>
              </w:rPr>
              <w:t>17,854</w:t>
            </w:r>
          </w:p>
        </w:tc>
        <w:tc>
          <w:tcPr>
            <w:tcW w:w="445" w:type="pct"/>
            <w:tcBorders>
              <w:top w:val="nil"/>
              <w:left w:val="nil"/>
              <w:bottom w:val="nil"/>
              <w:right w:val="nil"/>
            </w:tcBorders>
            <w:shd w:val="clear" w:color="auto" w:fill="auto"/>
            <w:noWrap/>
            <w:hideMark/>
          </w:tcPr>
          <w:p w14:paraId="5B580D0B" w14:textId="77777777" w:rsidR="00B7734C" w:rsidRPr="00B7734C" w:rsidRDefault="00B7734C" w:rsidP="00B7734C">
            <w:pPr>
              <w:spacing w:after="0" w:line="240" w:lineRule="auto"/>
              <w:jc w:val="right"/>
              <w:rPr>
                <w:rFonts w:ascii="Arial" w:hAnsi="Arial" w:cs="Arial"/>
                <w:color w:val="000000"/>
                <w:sz w:val="16"/>
                <w:szCs w:val="16"/>
              </w:rPr>
            </w:pPr>
            <w:r w:rsidRPr="00B7734C">
              <w:rPr>
                <w:rFonts w:ascii="Arial" w:hAnsi="Arial" w:cs="Arial"/>
                <w:color w:val="000000"/>
                <w:sz w:val="16"/>
                <w:szCs w:val="16"/>
              </w:rPr>
              <w:t>971,732</w:t>
            </w:r>
          </w:p>
        </w:tc>
      </w:tr>
      <w:tr w:rsidR="00B7734C" w:rsidRPr="00B7734C" w14:paraId="0DBF8AC5" w14:textId="77777777" w:rsidTr="00B7734C">
        <w:trPr>
          <w:trHeight w:val="225"/>
        </w:trPr>
        <w:tc>
          <w:tcPr>
            <w:tcW w:w="687" w:type="pct"/>
            <w:vMerge/>
            <w:tcBorders>
              <w:top w:val="nil"/>
              <w:left w:val="nil"/>
              <w:bottom w:val="nil"/>
              <w:right w:val="nil"/>
            </w:tcBorders>
            <w:vAlign w:val="center"/>
            <w:hideMark/>
          </w:tcPr>
          <w:p w14:paraId="07CBE474" w14:textId="77777777" w:rsidR="00B7734C" w:rsidRPr="00B7734C" w:rsidRDefault="00B7734C" w:rsidP="00B7734C">
            <w:pPr>
              <w:spacing w:after="0" w:line="240" w:lineRule="auto"/>
              <w:jc w:val="lef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3407F66E" w14:textId="77777777" w:rsidR="00B7734C" w:rsidRPr="00B7734C" w:rsidRDefault="00B7734C" w:rsidP="00B7734C">
            <w:pPr>
              <w:spacing w:after="0" w:line="240" w:lineRule="auto"/>
              <w:jc w:val="right"/>
              <w:rPr>
                <w:rFonts w:ascii="Arial" w:hAnsi="Arial" w:cs="Arial"/>
                <w:i/>
                <w:iCs/>
                <w:color w:val="000000"/>
                <w:sz w:val="16"/>
                <w:szCs w:val="16"/>
              </w:rPr>
            </w:pPr>
            <w:r w:rsidRPr="00B7734C">
              <w:rPr>
                <w:rFonts w:ascii="Arial" w:hAnsi="Arial" w:cs="Arial"/>
                <w:i/>
                <w:iCs/>
                <w:color w:val="000000"/>
                <w:sz w:val="16"/>
                <w:szCs w:val="16"/>
              </w:rPr>
              <w:t>387,420</w:t>
            </w:r>
          </w:p>
        </w:tc>
        <w:tc>
          <w:tcPr>
            <w:tcW w:w="445" w:type="pct"/>
            <w:tcBorders>
              <w:top w:val="nil"/>
              <w:left w:val="nil"/>
              <w:bottom w:val="nil"/>
              <w:right w:val="nil"/>
            </w:tcBorders>
            <w:shd w:val="clear" w:color="auto" w:fill="auto"/>
            <w:noWrap/>
            <w:hideMark/>
          </w:tcPr>
          <w:p w14:paraId="3085ADF5" w14:textId="27C86B46" w:rsidR="00B7734C" w:rsidRPr="00B7734C" w:rsidRDefault="005C15D5" w:rsidP="00B7734C">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136F5B3C" w14:textId="77777777" w:rsidR="00B7734C" w:rsidRPr="00B7734C" w:rsidRDefault="00B7734C" w:rsidP="00B7734C">
            <w:pPr>
              <w:spacing w:after="0" w:line="240" w:lineRule="auto"/>
              <w:jc w:val="right"/>
              <w:rPr>
                <w:rFonts w:ascii="Arial" w:hAnsi="Arial" w:cs="Arial"/>
                <w:i/>
                <w:iCs/>
                <w:color w:val="000000"/>
                <w:sz w:val="16"/>
                <w:szCs w:val="16"/>
              </w:rPr>
            </w:pPr>
            <w:r w:rsidRPr="00B7734C">
              <w:rPr>
                <w:rFonts w:ascii="Arial" w:hAnsi="Arial" w:cs="Arial"/>
                <w:i/>
                <w:iCs/>
                <w:color w:val="000000"/>
                <w:sz w:val="16"/>
                <w:szCs w:val="16"/>
              </w:rPr>
              <w:t>17,145</w:t>
            </w:r>
          </w:p>
        </w:tc>
        <w:tc>
          <w:tcPr>
            <w:tcW w:w="445" w:type="pct"/>
            <w:tcBorders>
              <w:top w:val="nil"/>
              <w:left w:val="nil"/>
              <w:bottom w:val="nil"/>
              <w:right w:val="nil"/>
            </w:tcBorders>
            <w:shd w:val="clear" w:color="auto" w:fill="auto"/>
            <w:noWrap/>
            <w:hideMark/>
          </w:tcPr>
          <w:p w14:paraId="320BCE5C" w14:textId="715E0C2B" w:rsidR="00B7734C" w:rsidRPr="00B7734C" w:rsidRDefault="005C15D5" w:rsidP="00B7734C">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09F876CB" w14:textId="77777777" w:rsidR="00B7734C" w:rsidRPr="00B7734C" w:rsidRDefault="00B7734C" w:rsidP="00B7734C">
            <w:pPr>
              <w:spacing w:after="0" w:line="240" w:lineRule="auto"/>
              <w:jc w:val="right"/>
              <w:rPr>
                <w:rFonts w:ascii="Arial" w:hAnsi="Arial" w:cs="Arial"/>
                <w:i/>
                <w:iCs/>
                <w:color w:val="000000"/>
                <w:sz w:val="16"/>
                <w:szCs w:val="16"/>
              </w:rPr>
            </w:pPr>
            <w:r w:rsidRPr="00B7734C">
              <w:rPr>
                <w:rFonts w:ascii="Arial" w:hAnsi="Arial" w:cs="Arial"/>
                <w:i/>
                <w:iCs/>
                <w:color w:val="000000"/>
                <w:sz w:val="16"/>
                <w:szCs w:val="16"/>
              </w:rPr>
              <w:t>444,390</w:t>
            </w:r>
          </w:p>
        </w:tc>
        <w:tc>
          <w:tcPr>
            <w:tcW w:w="454" w:type="pct"/>
            <w:tcBorders>
              <w:top w:val="nil"/>
              <w:left w:val="nil"/>
              <w:bottom w:val="nil"/>
              <w:right w:val="nil"/>
            </w:tcBorders>
            <w:shd w:val="clear" w:color="auto" w:fill="auto"/>
            <w:noWrap/>
            <w:hideMark/>
          </w:tcPr>
          <w:p w14:paraId="1BF1F548" w14:textId="77777777" w:rsidR="00B7734C" w:rsidRPr="00B7734C" w:rsidRDefault="00B7734C" w:rsidP="00B7734C">
            <w:pPr>
              <w:spacing w:after="0" w:line="240" w:lineRule="auto"/>
              <w:jc w:val="right"/>
              <w:rPr>
                <w:rFonts w:ascii="Arial" w:hAnsi="Arial" w:cs="Arial"/>
                <w:i/>
                <w:iCs/>
                <w:color w:val="000000"/>
                <w:sz w:val="16"/>
                <w:szCs w:val="16"/>
              </w:rPr>
            </w:pPr>
            <w:r w:rsidRPr="00B7734C">
              <w:rPr>
                <w:rFonts w:ascii="Arial" w:hAnsi="Arial" w:cs="Arial"/>
                <w:i/>
                <w:iCs/>
                <w:color w:val="000000"/>
                <w:sz w:val="16"/>
                <w:szCs w:val="16"/>
              </w:rPr>
              <w:t>33,111</w:t>
            </w:r>
          </w:p>
        </w:tc>
        <w:tc>
          <w:tcPr>
            <w:tcW w:w="345" w:type="pct"/>
            <w:tcBorders>
              <w:top w:val="nil"/>
              <w:left w:val="nil"/>
              <w:bottom w:val="nil"/>
              <w:right w:val="nil"/>
            </w:tcBorders>
            <w:shd w:val="clear" w:color="auto" w:fill="auto"/>
            <w:noWrap/>
            <w:hideMark/>
          </w:tcPr>
          <w:p w14:paraId="2C5B9317" w14:textId="36D60A82" w:rsidR="00B7734C" w:rsidRPr="00B7734C" w:rsidRDefault="005C15D5" w:rsidP="00B7734C">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50269B37" w14:textId="49F64EB4" w:rsidR="00B7734C" w:rsidRPr="00B7734C" w:rsidRDefault="005C15D5" w:rsidP="00B7734C">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741D8038" w14:textId="77777777" w:rsidR="00B7734C" w:rsidRPr="00B7734C" w:rsidRDefault="00B7734C" w:rsidP="00B7734C">
            <w:pPr>
              <w:spacing w:after="0" w:line="240" w:lineRule="auto"/>
              <w:jc w:val="right"/>
              <w:rPr>
                <w:rFonts w:ascii="Arial" w:hAnsi="Arial" w:cs="Arial"/>
                <w:i/>
                <w:iCs/>
                <w:color w:val="000000"/>
                <w:sz w:val="16"/>
                <w:szCs w:val="16"/>
              </w:rPr>
            </w:pPr>
            <w:r w:rsidRPr="00B7734C">
              <w:rPr>
                <w:rFonts w:ascii="Arial" w:hAnsi="Arial" w:cs="Arial"/>
                <w:i/>
                <w:iCs/>
                <w:color w:val="000000"/>
                <w:sz w:val="16"/>
                <w:szCs w:val="16"/>
              </w:rPr>
              <w:t>17,401</w:t>
            </w:r>
          </w:p>
        </w:tc>
        <w:tc>
          <w:tcPr>
            <w:tcW w:w="445" w:type="pct"/>
            <w:tcBorders>
              <w:top w:val="nil"/>
              <w:left w:val="nil"/>
              <w:bottom w:val="nil"/>
              <w:right w:val="nil"/>
            </w:tcBorders>
            <w:shd w:val="clear" w:color="auto" w:fill="auto"/>
            <w:noWrap/>
            <w:hideMark/>
          </w:tcPr>
          <w:p w14:paraId="2ACCCC1F" w14:textId="77777777" w:rsidR="00B7734C" w:rsidRPr="00B7734C" w:rsidRDefault="00B7734C" w:rsidP="00B7734C">
            <w:pPr>
              <w:spacing w:after="0" w:line="240" w:lineRule="auto"/>
              <w:jc w:val="right"/>
              <w:rPr>
                <w:rFonts w:ascii="Arial" w:hAnsi="Arial" w:cs="Arial"/>
                <w:i/>
                <w:iCs/>
                <w:color w:val="000000"/>
                <w:sz w:val="16"/>
                <w:szCs w:val="16"/>
              </w:rPr>
            </w:pPr>
            <w:r w:rsidRPr="00B7734C">
              <w:rPr>
                <w:rFonts w:ascii="Arial" w:hAnsi="Arial" w:cs="Arial"/>
                <w:i/>
                <w:iCs/>
                <w:color w:val="000000"/>
                <w:sz w:val="16"/>
                <w:szCs w:val="16"/>
              </w:rPr>
              <w:t>899,467</w:t>
            </w:r>
          </w:p>
        </w:tc>
      </w:tr>
      <w:tr w:rsidR="00B7734C" w:rsidRPr="00B7734C" w14:paraId="41BA2CB7" w14:textId="77777777" w:rsidTr="00B7734C">
        <w:trPr>
          <w:trHeight w:val="225"/>
        </w:trPr>
        <w:tc>
          <w:tcPr>
            <w:tcW w:w="687" w:type="pct"/>
            <w:tcBorders>
              <w:top w:val="nil"/>
              <w:left w:val="nil"/>
              <w:bottom w:val="nil"/>
              <w:right w:val="nil"/>
            </w:tcBorders>
            <w:shd w:val="clear" w:color="auto" w:fill="auto"/>
            <w:noWrap/>
            <w:hideMark/>
          </w:tcPr>
          <w:p w14:paraId="083B6250" w14:textId="77777777" w:rsidR="00B7734C" w:rsidRPr="00B7734C" w:rsidRDefault="00B7734C" w:rsidP="00B7734C">
            <w:pPr>
              <w:spacing w:after="0" w:line="240" w:lineRule="auto"/>
              <w:jc w:val="right"/>
              <w:rPr>
                <w:rFonts w:ascii="Arial" w:hAnsi="Arial" w:cs="Arial"/>
                <w:i/>
                <w:iCs/>
                <w:color w:val="000000"/>
                <w:sz w:val="16"/>
                <w:szCs w:val="16"/>
              </w:rPr>
            </w:pPr>
          </w:p>
        </w:tc>
        <w:tc>
          <w:tcPr>
            <w:tcW w:w="445" w:type="pct"/>
            <w:tcBorders>
              <w:top w:val="nil"/>
              <w:left w:val="nil"/>
              <w:bottom w:val="nil"/>
              <w:right w:val="nil"/>
            </w:tcBorders>
            <w:shd w:val="clear" w:color="auto" w:fill="auto"/>
            <w:noWrap/>
            <w:hideMark/>
          </w:tcPr>
          <w:p w14:paraId="69375A1F" w14:textId="77777777" w:rsidR="00B7734C" w:rsidRPr="00B7734C" w:rsidRDefault="00B7734C" w:rsidP="00B7734C">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0B8946E9" w14:textId="77777777" w:rsidR="00B7734C" w:rsidRPr="00B7734C" w:rsidRDefault="00B7734C" w:rsidP="00B7734C">
            <w:pPr>
              <w:spacing w:after="0" w:line="240" w:lineRule="auto"/>
              <w:jc w:val="center"/>
              <w:rPr>
                <w:rFonts w:ascii="Times New Roman" w:hAnsi="Times New Roman"/>
              </w:rPr>
            </w:pPr>
          </w:p>
        </w:tc>
        <w:tc>
          <w:tcPr>
            <w:tcW w:w="412" w:type="pct"/>
            <w:tcBorders>
              <w:top w:val="nil"/>
              <w:left w:val="nil"/>
              <w:bottom w:val="nil"/>
              <w:right w:val="nil"/>
            </w:tcBorders>
            <w:shd w:val="clear" w:color="auto" w:fill="auto"/>
            <w:noWrap/>
            <w:hideMark/>
          </w:tcPr>
          <w:p w14:paraId="2C71FE7C" w14:textId="77777777" w:rsidR="00B7734C" w:rsidRPr="00B7734C" w:rsidRDefault="00B7734C" w:rsidP="00B7734C">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noWrap/>
            <w:hideMark/>
          </w:tcPr>
          <w:p w14:paraId="2C3CAA79" w14:textId="77777777" w:rsidR="00B7734C" w:rsidRPr="00B7734C" w:rsidRDefault="00B7734C" w:rsidP="00B7734C">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noWrap/>
            <w:hideMark/>
          </w:tcPr>
          <w:p w14:paraId="2E64AC1D" w14:textId="77777777" w:rsidR="00B7734C" w:rsidRPr="00B7734C" w:rsidRDefault="00B7734C" w:rsidP="00B7734C">
            <w:pPr>
              <w:spacing w:after="0" w:line="240" w:lineRule="auto"/>
              <w:jc w:val="center"/>
              <w:rPr>
                <w:rFonts w:ascii="Times New Roman" w:hAnsi="Times New Roman"/>
              </w:rPr>
            </w:pPr>
          </w:p>
        </w:tc>
        <w:tc>
          <w:tcPr>
            <w:tcW w:w="454" w:type="pct"/>
            <w:tcBorders>
              <w:top w:val="nil"/>
              <w:left w:val="nil"/>
              <w:bottom w:val="nil"/>
              <w:right w:val="nil"/>
            </w:tcBorders>
            <w:shd w:val="clear" w:color="auto" w:fill="auto"/>
            <w:noWrap/>
            <w:hideMark/>
          </w:tcPr>
          <w:p w14:paraId="672BAB4D" w14:textId="77777777" w:rsidR="00B7734C" w:rsidRPr="00B7734C" w:rsidRDefault="00B7734C" w:rsidP="00B7734C">
            <w:pPr>
              <w:spacing w:after="0" w:line="240" w:lineRule="auto"/>
              <w:jc w:val="center"/>
              <w:rPr>
                <w:rFonts w:ascii="Times New Roman" w:hAnsi="Times New Roman"/>
              </w:rPr>
            </w:pPr>
          </w:p>
        </w:tc>
        <w:tc>
          <w:tcPr>
            <w:tcW w:w="345" w:type="pct"/>
            <w:tcBorders>
              <w:top w:val="nil"/>
              <w:left w:val="nil"/>
              <w:bottom w:val="nil"/>
              <w:right w:val="nil"/>
            </w:tcBorders>
            <w:shd w:val="clear" w:color="auto" w:fill="auto"/>
            <w:noWrap/>
            <w:hideMark/>
          </w:tcPr>
          <w:p w14:paraId="11578FDA" w14:textId="77777777" w:rsidR="00B7734C" w:rsidRPr="00B7734C" w:rsidRDefault="00B7734C" w:rsidP="00B7734C">
            <w:pPr>
              <w:spacing w:after="0" w:line="240" w:lineRule="auto"/>
              <w:jc w:val="center"/>
              <w:rPr>
                <w:rFonts w:ascii="Times New Roman" w:hAnsi="Times New Roman"/>
              </w:rPr>
            </w:pPr>
          </w:p>
        </w:tc>
        <w:tc>
          <w:tcPr>
            <w:tcW w:w="420" w:type="pct"/>
            <w:tcBorders>
              <w:top w:val="nil"/>
              <w:left w:val="nil"/>
              <w:bottom w:val="nil"/>
              <w:right w:val="nil"/>
            </w:tcBorders>
            <w:shd w:val="clear" w:color="auto" w:fill="auto"/>
            <w:noWrap/>
            <w:hideMark/>
          </w:tcPr>
          <w:p w14:paraId="673660BB" w14:textId="77777777" w:rsidR="00B7734C" w:rsidRPr="00B7734C" w:rsidRDefault="00B7734C" w:rsidP="00B7734C">
            <w:pPr>
              <w:spacing w:after="0" w:line="240" w:lineRule="auto"/>
              <w:jc w:val="center"/>
              <w:rPr>
                <w:rFonts w:ascii="Times New Roman" w:hAnsi="Times New Roman"/>
              </w:rPr>
            </w:pPr>
          </w:p>
        </w:tc>
        <w:tc>
          <w:tcPr>
            <w:tcW w:w="454" w:type="pct"/>
            <w:tcBorders>
              <w:top w:val="nil"/>
              <w:left w:val="nil"/>
              <w:bottom w:val="nil"/>
              <w:right w:val="nil"/>
            </w:tcBorders>
            <w:shd w:val="clear" w:color="auto" w:fill="auto"/>
            <w:noWrap/>
            <w:hideMark/>
          </w:tcPr>
          <w:p w14:paraId="2C29CB2A" w14:textId="77777777" w:rsidR="00B7734C" w:rsidRPr="00B7734C" w:rsidRDefault="00B7734C" w:rsidP="00B7734C">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noWrap/>
            <w:hideMark/>
          </w:tcPr>
          <w:p w14:paraId="5A63CCF1" w14:textId="77777777" w:rsidR="00B7734C" w:rsidRPr="00B7734C" w:rsidRDefault="00B7734C" w:rsidP="00B7734C">
            <w:pPr>
              <w:spacing w:after="0" w:line="240" w:lineRule="auto"/>
              <w:jc w:val="center"/>
              <w:rPr>
                <w:rFonts w:ascii="Times New Roman" w:hAnsi="Times New Roman"/>
              </w:rPr>
            </w:pPr>
          </w:p>
        </w:tc>
      </w:tr>
      <w:tr w:rsidR="00B7734C" w:rsidRPr="00B7734C" w14:paraId="60F379E9" w14:textId="77777777" w:rsidTr="00B7734C">
        <w:trPr>
          <w:trHeight w:val="225"/>
        </w:trPr>
        <w:tc>
          <w:tcPr>
            <w:tcW w:w="687" w:type="pct"/>
            <w:vMerge w:val="restart"/>
            <w:tcBorders>
              <w:top w:val="nil"/>
              <w:left w:val="nil"/>
              <w:bottom w:val="nil"/>
              <w:right w:val="nil"/>
            </w:tcBorders>
            <w:shd w:val="clear" w:color="auto" w:fill="auto"/>
            <w:hideMark/>
          </w:tcPr>
          <w:p w14:paraId="1E52494A" w14:textId="77777777" w:rsidR="00B7734C" w:rsidRPr="00B7734C" w:rsidRDefault="00B7734C" w:rsidP="00B7734C">
            <w:pPr>
              <w:spacing w:after="0" w:line="240" w:lineRule="auto"/>
              <w:jc w:val="left"/>
              <w:rPr>
                <w:rFonts w:ascii="Arial" w:hAnsi="Arial" w:cs="Arial"/>
                <w:color w:val="000000"/>
                <w:sz w:val="16"/>
                <w:szCs w:val="16"/>
              </w:rPr>
            </w:pPr>
            <w:r w:rsidRPr="00B7734C">
              <w:rPr>
                <w:rFonts w:ascii="Arial" w:hAnsi="Arial" w:cs="Arial"/>
                <w:color w:val="000000"/>
                <w:sz w:val="16"/>
                <w:szCs w:val="16"/>
              </w:rPr>
              <w:t>Outcome 5</w:t>
            </w:r>
          </w:p>
        </w:tc>
        <w:tc>
          <w:tcPr>
            <w:tcW w:w="445" w:type="pct"/>
            <w:tcBorders>
              <w:top w:val="nil"/>
              <w:left w:val="nil"/>
              <w:bottom w:val="nil"/>
              <w:right w:val="nil"/>
            </w:tcBorders>
            <w:shd w:val="clear" w:color="auto" w:fill="auto"/>
            <w:noWrap/>
            <w:hideMark/>
          </w:tcPr>
          <w:p w14:paraId="55D2696F" w14:textId="77777777" w:rsidR="00B7734C" w:rsidRPr="00B7734C" w:rsidRDefault="00B7734C" w:rsidP="00B7734C">
            <w:pPr>
              <w:spacing w:after="0" w:line="240" w:lineRule="auto"/>
              <w:jc w:val="right"/>
              <w:rPr>
                <w:rFonts w:ascii="Arial" w:hAnsi="Arial" w:cs="Arial"/>
                <w:color w:val="000000"/>
                <w:sz w:val="16"/>
                <w:szCs w:val="16"/>
              </w:rPr>
            </w:pPr>
            <w:r w:rsidRPr="00B7734C">
              <w:rPr>
                <w:rFonts w:ascii="Arial" w:hAnsi="Arial" w:cs="Arial"/>
                <w:color w:val="000000"/>
                <w:sz w:val="16"/>
                <w:szCs w:val="16"/>
              </w:rPr>
              <w:t>39,840</w:t>
            </w:r>
          </w:p>
        </w:tc>
        <w:tc>
          <w:tcPr>
            <w:tcW w:w="445" w:type="pct"/>
            <w:tcBorders>
              <w:top w:val="nil"/>
              <w:left w:val="nil"/>
              <w:bottom w:val="nil"/>
              <w:right w:val="nil"/>
            </w:tcBorders>
            <w:shd w:val="clear" w:color="auto" w:fill="auto"/>
            <w:noWrap/>
            <w:hideMark/>
          </w:tcPr>
          <w:p w14:paraId="0423A118" w14:textId="7EAA64A9" w:rsidR="00B7734C" w:rsidRPr="00B7734C" w:rsidRDefault="005C15D5" w:rsidP="00B7734C">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65E7BA0F" w14:textId="04D600B5" w:rsidR="00B7734C" w:rsidRPr="00B7734C" w:rsidRDefault="005C15D5" w:rsidP="00B7734C">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05D9AEF7" w14:textId="2D975C94" w:rsidR="00B7734C" w:rsidRPr="00B7734C" w:rsidRDefault="005C15D5" w:rsidP="00B7734C">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0B19E139" w14:textId="77777777" w:rsidR="00B7734C" w:rsidRPr="00B7734C" w:rsidRDefault="00B7734C" w:rsidP="00B7734C">
            <w:pPr>
              <w:spacing w:after="0" w:line="240" w:lineRule="auto"/>
              <w:jc w:val="right"/>
              <w:rPr>
                <w:rFonts w:ascii="Arial" w:hAnsi="Arial" w:cs="Arial"/>
                <w:color w:val="000000"/>
                <w:sz w:val="16"/>
                <w:szCs w:val="16"/>
              </w:rPr>
            </w:pPr>
            <w:r w:rsidRPr="00B7734C">
              <w:rPr>
                <w:rFonts w:ascii="Arial" w:hAnsi="Arial" w:cs="Arial"/>
                <w:color w:val="000000"/>
                <w:sz w:val="16"/>
                <w:szCs w:val="16"/>
              </w:rPr>
              <w:t>2,497</w:t>
            </w:r>
          </w:p>
        </w:tc>
        <w:tc>
          <w:tcPr>
            <w:tcW w:w="454" w:type="pct"/>
            <w:tcBorders>
              <w:top w:val="nil"/>
              <w:left w:val="nil"/>
              <w:bottom w:val="nil"/>
              <w:right w:val="nil"/>
            </w:tcBorders>
            <w:shd w:val="clear" w:color="auto" w:fill="auto"/>
            <w:noWrap/>
            <w:hideMark/>
          </w:tcPr>
          <w:p w14:paraId="7AE1F09D" w14:textId="77777777" w:rsidR="00B7734C" w:rsidRPr="00B7734C" w:rsidRDefault="00B7734C" w:rsidP="00B7734C">
            <w:pPr>
              <w:spacing w:after="0" w:line="240" w:lineRule="auto"/>
              <w:jc w:val="right"/>
              <w:rPr>
                <w:rFonts w:ascii="Arial" w:hAnsi="Arial" w:cs="Arial"/>
                <w:color w:val="000000"/>
                <w:sz w:val="16"/>
                <w:szCs w:val="16"/>
              </w:rPr>
            </w:pPr>
            <w:r w:rsidRPr="00B7734C">
              <w:rPr>
                <w:rFonts w:ascii="Arial" w:hAnsi="Arial" w:cs="Arial"/>
                <w:color w:val="000000"/>
                <w:sz w:val="16"/>
                <w:szCs w:val="16"/>
              </w:rPr>
              <w:t>325,127</w:t>
            </w:r>
          </w:p>
        </w:tc>
        <w:tc>
          <w:tcPr>
            <w:tcW w:w="345" w:type="pct"/>
            <w:tcBorders>
              <w:top w:val="nil"/>
              <w:left w:val="nil"/>
              <w:bottom w:val="nil"/>
              <w:right w:val="nil"/>
            </w:tcBorders>
            <w:shd w:val="clear" w:color="auto" w:fill="auto"/>
            <w:noWrap/>
            <w:hideMark/>
          </w:tcPr>
          <w:p w14:paraId="48D8BDFB" w14:textId="5754C25E" w:rsidR="00B7734C" w:rsidRPr="00B7734C" w:rsidRDefault="005C15D5" w:rsidP="00B7734C">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3DFD2545" w14:textId="5AAB4D7F" w:rsidR="00B7734C" w:rsidRPr="00B7734C" w:rsidRDefault="005C15D5" w:rsidP="00B7734C">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338B8ECD" w14:textId="4FB8B5A2" w:rsidR="00B7734C" w:rsidRPr="00B7734C" w:rsidRDefault="005C15D5" w:rsidP="00B7734C">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0BF213EF" w14:textId="77777777" w:rsidR="00B7734C" w:rsidRPr="00B7734C" w:rsidRDefault="00B7734C" w:rsidP="00B7734C">
            <w:pPr>
              <w:spacing w:after="0" w:line="240" w:lineRule="auto"/>
              <w:jc w:val="right"/>
              <w:rPr>
                <w:rFonts w:ascii="Arial" w:hAnsi="Arial" w:cs="Arial"/>
                <w:color w:val="000000"/>
                <w:sz w:val="16"/>
                <w:szCs w:val="16"/>
              </w:rPr>
            </w:pPr>
            <w:r w:rsidRPr="00B7734C">
              <w:rPr>
                <w:rFonts w:ascii="Arial" w:hAnsi="Arial" w:cs="Arial"/>
                <w:color w:val="000000"/>
                <w:sz w:val="16"/>
                <w:szCs w:val="16"/>
              </w:rPr>
              <w:t>367,464</w:t>
            </w:r>
          </w:p>
        </w:tc>
      </w:tr>
      <w:tr w:rsidR="00B7734C" w:rsidRPr="00B7734C" w14:paraId="61449C1F" w14:textId="77777777" w:rsidTr="00B7734C">
        <w:trPr>
          <w:trHeight w:val="225"/>
        </w:trPr>
        <w:tc>
          <w:tcPr>
            <w:tcW w:w="687" w:type="pct"/>
            <w:vMerge/>
            <w:tcBorders>
              <w:top w:val="nil"/>
              <w:left w:val="nil"/>
              <w:bottom w:val="nil"/>
              <w:right w:val="nil"/>
            </w:tcBorders>
            <w:vAlign w:val="center"/>
            <w:hideMark/>
          </w:tcPr>
          <w:p w14:paraId="7798C16C" w14:textId="77777777" w:rsidR="00B7734C" w:rsidRPr="00B7734C" w:rsidRDefault="00B7734C" w:rsidP="00B7734C">
            <w:pPr>
              <w:spacing w:after="0" w:line="240" w:lineRule="auto"/>
              <w:jc w:val="lef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3A414E03" w14:textId="77777777" w:rsidR="00B7734C" w:rsidRPr="00B7734C" w:rsidRDefault="00B7734C" w:rsidP="00B7734C">
            <w:pPr>
              <w:spacing w:after="0" w:line="240" w:lineRule="auto"/>
              <w:jc w:val="right"/>
              <w:rPr>
                <w:rFonts w:ascii="Arial" w:hAnsi="Arial" w:cs="Arial"/>
                <w:i/>
                <w:iCs/>
                <w:color w:val="000000"/>
                <w:sz w:val="16"/>
                <w:szCs w:val="16"/>
              </w:rPr>
            </w:pPr>
            <w:r w:rsidRPr="00B7734C">
              <w:rPr>
                <w:rFonts w:ascii="Arial" w:hAnsi="Arial" w:cs="Arial"/>
                <w:i/>
                <w:iCs/>
                <w:color w:val="000000"/>
                <w:sz w:val="16"/>
                <w:szCs w:val="16"/>
              </w:rPr>
              <w:t>43,879</w:t>
            </w:r>
          </w:p>
        </w:tc>
        <w:tc>
          <w:tcPr>
            <w:tcW w:w="445" w:type="pct"/>
            <w:tcBorders>
              <w:top w:val="nil"/>
              <w:left w:val="nil"/>
              <w:bottom w:val="nil"/>
              <w:right w:val="nil"/>
            </w:tcBorders>
            <w:shd w:val="clear" w:color="auto" w:fill="auto"/>
            <w:noWrap/>
            <w:hideMark/>
          </w:tcPr>
          <w:p w14:paraId="765A93A4" w14:textId="7D32FC23" w:rsidR="00B7734C" w:rsidRPr="00B7734C" w:rsidRDefault="005C15D5" w:rsidP="00B7734C">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0BDEF085" w14:textId="1D34D2CF" w:rsidR="00B7734C" w:rsidRPr="00B7734C" w:rsidRDefault="005C15D5" w:rsidP="00B7734C">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02BDCE33" w14:textId="12B61A34" w:rsidR="00B7734C" w:rsidRPr="00B7734C" w:rsidRDefault="005C15D5" w:rsidP="00B7734C">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469C30A0" w14:textId="77777777" w:rsidR="00B7734C" w:rsidRPr="00B7734C" w:rsidRDefault="00B7734C" w:rsidP="00B7734C">
            <w:pPr>
              <w:spacing w:after="0" w:line="240" w:lineRule="auto"/>
              <w:jc w:val="right"/>
              <w:rPr>
                <w:rFonts w:ascii="Arial" w:hAnsi="Arial" w:cs="Arial"/>
                <w:i/>
                <w:iCs/>
                <w:color w:val="000000"/>
                <w:sz w:val="16"/>
                <w:szCs w:val="16"/>
              </w:rPr>
            </w:pPr>
            <w:r w:rsidRPr="00B7734C">
              <w:rPr>
                <w:rFonts w:ascii="Arial" w:hAnsi="Arial" w:cs="Arial"/>
                <w:i/>
                <w:iCs/>
                <w:color w:val="000000"/>
                <w:sz w:val="16"/>
                <w:szCs w:val="16"/>
              </w:rPr>
              <w:t>2,340</w:t>
            </w:r>
          </w:p>
        </w:tc>
        <w:tc>
          <w:tcPr>
            <w:tcW w:w="454" w:type="pct"/>
            <w:tcBorders>
              <w:top w:val="nil"/>
              <w:left w:val="nil"/>
              <w:bottom w:val="nil"/>
              <w:right w:val="nil"/>
            </w:tcBorders>
            <w:shd w:val="clear" w:color="auto" w:fill="auto"/>
            <w:noWrap/>
            <w:hideMark/>
          </w:tcPr>
          <w:p w14:paraId="71024982" w14:textId="77777777" w:rsidR="00B7734C" w:rsidRPr="00B7734C" w:rsidRDefault="00B7734C" w:rsidP="00B7734C">
            <w:pPr>
              <w:spacing w:after="0" w:line="240" w:lineRule="auto"/>
              <w:jc w:val="right"/>
              <w:rPr>
                <w:rFonts w:ascii="Arial" w:hAnsi="Arial" w:cs="Arial"/>
                <w:i/>
                <w:iCs/>
                <w:color w:val="000000"/>
                <w:sz w:val="16"/>
                <w:szCs w:val="16"/>
              </w:rPr>
            </w:pPr>
            <w:r w:rsidRPr="00B7734C">
              <w:rPr>
                <w:rFonts w:ascii="Arial" w:hAnsi="Arial" w:cs="Arial"/>
                <w:i/>
                <w:iCs/>
                <w:color w:val="000000"/>
                <w:sz w:val="16"/>
                <w:szCs w:val="16"/>
              </w:rPr>
              <w:t>479,856</w:t>
            </w:r>
          </w:p>
        </w:tc>
        <w:tc>
          <w:tcPr>
            <w:tcW w:w="345" w:type="pct"/>
            <w:tcBorders>
              <w:top w:val="nil"/>
              <w:left w:val="nil"/>
              <w:bottom w:val="nil"/>
              <w:right w:val="nil"/>
            </w:tcBorders>
            <w:shd w:val="clear" w:color="auto" w:fill="auto"/>
            <w:noWrap/>
            <w:hideMark/>
          </w:tcPr>
          <w:p w14:paraId="7FCAF9D5" w14:textId="06A35E59" w:rsidR="00B7734C" w:rsidRPr="00B7734C" w:rsidRDefault="005C15D5" w:rsidP="00B7734C">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28DF5917" w14:textId="44A4F540" w:rsidR="00B7734C" w:rsidRPr="00B7734C" w:rsidRDefault="005C15D5" w:rsidP="00B7734C">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1B6992D0" w14:textId="42EC50CD" w:rsidR="00B7734C" w:rsidRPr="00B7734C" w:rsidRDefault="005C15D5" w:rsidP="00B7734C">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3C31E5AB" w14:textId="77777777" w:rsidR="00B7734C" w:rsidRPr="00B7734C" w:rsidRDefault="00B7734C" w:rsidP="00B7734C">
            <w:pPr>
              <w:spacing w:after="0" w:line="240" w:lineRule="auto"/>
              <w:jc w:val="right"/>
              <w:rPr>
                <w:rFonts w:ascii="Arial" w:hAnsi="Arial" w:cs="Arial"/>
                <w:i/>
                <w:iCs/>
                <w:color w:val="000000"/>
                <w:sz w:val="16"/>
                <w:szCs w:val="16"/>
              </w:rPr>
            </w:pPr>
            <w:r w:rsidRPr="00B7734C">
              <w:rPr>
                <w:rFonts w:ascii="Arial" w:hAnsi="Arial" w:cs="Arial"/>
                <w:i/>
                <w:iCs/>
                <w:color w:val="000000"/>
                <w:sz w:val="16"/>
                <w:szCs w:val="16"/>
              </w:rPr>
              <w:t>526,075</w:t>
            </w:r>
          </w:p>
        </w:tc>
      </w:tr>
      <w:tr w:rsidR="00B7734C" w:rsidRPr="00B7734C" w14:paraId="47993169" w14:textId="77777777" w:rsidTr="00B7734C">
        <w:trPr>
          <w:trHeight w:val="225"/>
        </w:trPr>
        <w:tc>
          <w:tcPr>
            <w:tcW w:w="687" w:type="pct"/>
            <w:tcBorders>
              <w:top w:val="nil"/>
              <w:left w:val="nil"/>
              <w:bottom w:val="nil"/>
              <w:right w:val="nil"/>
            </w:tcBorders>
            <w:shd w:val="clear" w:color="auto" w:fill="auto"/>
            <w:noWrap/>
            <w:hideMark/>
          </w:tcPr>
          <w:p w14:paraId="20264AA6" w14:textId="77777777" w:rsidR="00B7734C" w:rsidRPr="00B7734C" w:rsidRDefault="00B7734C" w:rsidP="00B7734C">
            <w:pPr>
              <w:spacing w:after="0" w:line="240" w:lineRule="auto"/>
              <w:jc w:val="right"/>
              <w:rPr>
                <w:rFonts w:ascii="Arial" w:hAnsi="Arial" w:cs="Arial"/>
                <w:i/>
                <w:iCs/>
                <w:color w:val="000000"/>
                <w:sz w:val="16"/>
                <w:szCs w:val="16"/>
              </w:rPr>
            </w:pPr>
          </w:p>
        </w:tc>
        <w:tc>
          <w:tcPr>
            <w:tcW w:w="445" w:type="pct"/>
            <w:tcBorders>
              <w:top w:val="nil"/>
              <w:left w:val="nil"/>
              <w:bottom w:val="nil"/>
              <w:right w:val="nil"/>
            </w:tcBorders>
            <w:shd w:val="clear" w:color="auto" w:fill="auto"/>
            <w:noWrap/>
            <w:hideMark/>
          </w:tcPr>
          <w:p w14:paraId="780A7FAB" w14:textId="77777777" w:rsidR="00B7734C" w:rsidRPr="00B7734C" w:rsidRDefault="00B7734C" w:rsidP="00B7734C">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45D0BA42" w14:textId="77777777" w:rsidR="00B7734C" w:rsidRPr="00B7734C" w:rsidRDefault="00B7734C" w:rsidP="00B7734C">
            <w:pPr>
              <w:spacing w:after="0" w:line="240" w:lineRule="auto"/>
              <w:jc w:val="center"/>
              <w:rPr>
                <w:rFonts w:ascii="Times New Roman" w:hAnsi="Times New Roman"/>
              </w:rPr>
            </w:pPr>
          </w:p>
        </w:tc>
        <w:tc>
          <w:tcPr>
            <w:tcW w:w="412" w:type="pct"/>
            <w:tcBorders>
              <w:top w:val="nil"/>
              <w:left w:val="nil"/>
              <w:bottom w:val="nil"/>
              <w:right w:val="nil"/>
            </w:tcBorders>
            <w:shd w:val="clear" w:color="auto" w:fill="auto"/>
            <w:noWrap/>
            <w:hideMark/>
          </w:tcPr>
          <w:p w14:paraId="7386489F" w14:textId="77777777" w:rsidR="00B7734C" w:rsidRPr="00B7734C" w:rsidRDefault="00B7734C" w:rsidP="00B7734C">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noWrap/>
            <w:hideMark/>
          </w:tcPr>
          <w:p w14:paraId="019CE304" w14:textId="77777777" w:rsidR="00B7734C" w:rsidRPr="00B7734C" w:rsidRDefault="00B7734C" w:rsidP="00B7734C">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noWrap/>
            <w:hideMark/>
          </w:tcPr>
          <w:p w14:paraId="7ABDCF9D" w14:textId="77777777" w:rsidR="00B7734C" w:rsidRPr="00B7734C" w:rsidRDefault="00B7734C" w:rsidP="00B7734C">
            <w:pPr>
              <w:spacing w:after="0" w:line="240" w:lineRule="auto"/>
              <w:jc w:val="center"/>
              <w:rPr>
                <w:rFonts w:ascii="Times New Roman" w:hAnsi="Times New Roman"/>
              </w:rPr>
            </w:pPr>
          </w:p>
        </w:tc>
        <w:tc>
          <w:tcPr>
            <w:tcW w:w="454" w:type="pct"/>
            <w:tcBorders>
              <w:top w:val="nil"/>
              <w:left w:val="nil"/>
              <w:bottom w:val="nil"/>
              <w:right w:val="nil"/>
            </w:tcBorders>
            <w:shd w:val="clear" w:color="auto" w:fill="auto"/>
            <w:noWrap/>
            <w:hideMark/>
          </w:tcPr>
          <w:p w14:paraId="5ED2BEF5" w14:textId="77777777" w:rsidR="00B7734C" w:rsidRPr="00B7734C" w:rsidRDefault="00B7734C" w:rsidP="00B7734C">
            <w:pPr>
              <w:spacing w:after="0" w:line="240" w:lineRule="auto"/>
              <w:jc w:val="center"/>
              <w:rPr>
                <w:rFonts w:ascii="Times New Roman" w:hAnsi="Times New Roman"/>
              </w:rPr>
            </w:pPr>
          </w:p>
        </w:tc>
        <w:tc>
          <w:tcPr>
            <w:tcW w:w="345" w:type="pct"/>
            <w:tcBorders>
              <w:top w:val="nil"/>
              <w:left w:val="nil"/>
              <w:bottom w:val="nil"/>
              <w:right w:val="nil"/>
            </w:tcBorders>
            <w:shd w:val="clear" w:color="auto" w:fill="auto"/>
            <w:noWrap/>
            <w:hideMark/>
          </w:tcPr>
          <w:p w14:paraId="55F4AB39" w14:textId="77777777" w:rsidR="00B7734C" w:rsidRPr="00B7734C" w:rsidRDefault="00B7734C" w:rsidP="00B7734C">
            <w:pPr>
              <w:spacing w:after="0" w:line="240" w:lineRule="auto"/>
              <w:jc w:val="center"/>
              <w:rPr>
                <w:rFonts w:ascii="Times New Roman" w:hAnsi="Times New Roman"/>
              </w:rPr>
            </w:pPr>
          </w:p>
        </w:tc>
        <w:tc>
          <w:tcPr>
            <w:tcW w:w="420" w:type="pct"/>
            <w:tcBorders>
              <w:top w:val="nil"/>
              <w:left w:val="nil"/>
              <w:bottom w:val="nil"/>
              <w:right w:val="nil"/>
            </w:tcBorders>
            <w:shd w:val="clear" w:color="auto" w:fill="auto"/>
            <w:noWrap/>
            <w:hideMark/>
          </w:tcPr>
          <w:p w14:paraId="26598AF7" w14:textId="77777777" w:rsidR="00B7734C" w:rsidRPr="00B7734C" w:rsidRDefault="00B7734C" w:rsidP="00B7734C">
            <w:pPr>
              <w:spacing w:after="0" w:line="240" w:lineRule="auto"/>
              <w:jc w:val="center"/>
              <w:rPr>
                <w:rFonts w:ascii="Times New Roman" w:hAnsi="Times New Roman"/>
              </w:rPr>
            </w:pPr>
          </w:p>
        </w:tc>
        <w:tc>
          <w:tcPr>
            <w:tcW w:w="454" w:type="pct"/>
            <w:tcBorders>
              <w:top w:val="nil"/>
              <w:left w:val="nil"/>
              <w:bottom w:val="nil"/>
              <w:right w:val="nil"/>
            </w:tcBorders>
            <w:shd w:val="clear" w:color="auto" w:fill="auto"/>
            <w:noWrap/>
            <w:hideMark/>
          </w:tcPr>
          <w:p w14:paraId="5434F6BA" w14:textId="77777777" w:rsidR="00B7734C" w:rsidRPr="00B7734C" w:rsidRDefault="00B7734C" w:rsidP="00B7734C">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noWrap/>
            <w:hideMark/>
          </w:tcPr>
          <w:p w14:paraId="0EEA24FA" w14:textId="77777777" w:rsidR="00B7734C" w:rsidRPr="00B7734C" w:rsidRDefault="00B7734C" w:rsidP="00B7734C">
            <w:pPr>
              <w:spacing w:after="0" w:line="240" w:lineRule="auto"/>
              <w:jc w:val="center"/>
              <w:rPr>
                <w:rFonts w:ascii="Times New Roman" w:hAnsi="Times New Roman"/>
              </w:rPr>
            </w:pPr>
          </w:p>
        </w:tc>
      </w:tr>
      <w:tr w:rsidR="00B7734C" w:rsidRPr="00B7734C" w14:paraId="798DD2D9" w14:textId="77777777" w:rsidTr="00B7734C">
        <w:trPr>
          <w:trHeight w:val="225"/>
        </w:trPr>
        <w:tc>
          <w:tcPr>
            <w:tcW w:w="687" w:type="pct"/>
            <w:vMerge w:val="restart"/>
            <w:tcBorders>
              <w:top w:val="nil"/>
              <w:left w:val="nil"/>
              <w:bottom w:val="nil"/>
              <w:right w:val="nil"/>
            </w:tcBorders>
            <w:shd w:val="clear" w:color="auto" w:fill="auto"/>
            <w:hideMark/>
          </w:tcPr>
          <w:p w14:paraId="5B095186" w14:textId="77777777" w:rsidR="00B7734C" w:rsidRPr="00B7734C" w:rsidRDefault="00B7734C" w:rsidP="00B7734C">
            <w:pPr>
              <w:spacing w:after="0" w:line="240" w:lineRule="auto"/>
              <w:jc w:val="left"/>
              <w:rPr>
                <w:rFonts w:ascii="Arial" w:hAnsi="Arial" w:cs="Arial"/>
                <w:color w:val="000000"/>
                <w:sz w:val="16"/>
                <w:szCs w:val="16"/>
              </w:rPr>
            </w:pPr>
            <w:r w:rsidRPr="00B7734C">
              <w:rPr>
                <w:rFonts w:ascii="Arial" w:hAnsi="Arial" w:cs="Arial"/>
                <w:color w:val="000000"/>
                <w:sz w:val="16"/>
                <w:szCs w:val="16"/>
              </w:rPr>
              <w:t>Equity Injections</w:t>
            </w:r>
          </w:p>
        </w:tc>
        <w:tc>
          <w:tcPr>
            <w:tcW w:w="445" w:type="pct"/>
            <w:tcBorders>
              <w:top w:val="nil"/>
              <w:left w:val="nil"/>
              <w:bottom w:val="nil"/>
              <w:right w:val="nil"/>
            </w:tcBorders>
            <w:shd w:val="clear" w:color="auto" w:fill="auto"/>
            <w:noWrap/>
            <w:hideMark/>
          </w:tcPr>
          <w:p w14:paraId="0F896D5B" w14:textId="228A3BE0" w:rsidR="00B7734C" w:rsidRPr="00B7734C" w:rsidRDefault="005C15D5" w:rsidP="00B7734C">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2634F036" w14:textId="77777777" w:rsidR="00B7734C" w:rsidRPr="00B7734C" w:rsidRDefault="00B7734C" w:rsidP="00B7734C">
            <w:pPr>
              <w:spacing w:after="0" w:line="240" w:lineRule="auto"/>
              <w:jc w:val="right"/>
              <w:rPr>
                <w:rFonts w:ascii="Arial" w:hAnsi="Arial" w:cs="Arial"/>
                <w:color w:val="000000"/>
                <w:sz w:val="16"/>
                <w:szCs w:val="16"/>
              </w:rPr>
            </w:pPr>
            <w:r w:rsidRPr="00B7734C">
              <w:rPr>
                <w:rFonts w:ascii="Arial" w:hAnsi="Arial" w:cs="Arial"/>
                <w:color w:val="000000"/>
                <w:sz w:val="16"/>
                <w:szCs w:val="16"/>
              </w:rPr>
              <w:t>66,483</w:t>
            </w:r>
          </w:p>
        </w:tc>
        <w:tc>
          <w:tcPr>
            <w:tcW w:w="412" w:type="pct"/>
            <w:tcBorders>
              <w:top w:val="nil"/>
              <w:left w:val="nil"/>
              <w:bottom w:val="nil"/>
              <w:right w:val="nil"/>
            </w:tcBorders>
            <w:shd w:val="clear" w:color="auto" w:fill="auto"/>
            <w:noWrap/>
            <w:hideMark/>
          </w:tcPr>
          <w:p w14:paraId="57F00B47" w14:textId="0F4A48E6" w:rsidR="00B7734C" w:rsidRPr="00B7734C" w:rsidRDefault="005C15D5" w:rsidP="00B7734C">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2EED7D75" w14:textId="0C12EB53" w:rsidR="00B7734C" w:rsidRPr="00B7734C" w:rsidRDefault="005C15D5" w:rsidP="00B7734C">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67F2C319" w14:textId="7484BB29" w:rsidR="00B7734C" w:rsidRPr="00B7734C" w:rsidRDefault="005C15D5" w:rsidP="00B7734C">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67338EDD" w14:textId="449E394C" w:rsidR="00B7734C" w:rsidRPr="00B7734C" w:rsidRDefault="005C15D5" w:rsidP="00B7734C">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nil"/>
              <w:left w:val="nil"/>
              <w:bottom w:val="nil"/>
              <w:right w:val="nil"/>
            </w:tcBorders>
            <w:shd w:val="clear" w:color="auto" w:fill="auto"/>
            <w:noWrap/>
            <w:hideMark/>
          </w:tcPr>
          <w:p w14:paraId="3FFCACFF" w14:textId="45F338CD" w:rsidR="00B7734C" w:rsidRPr="00B7734C" w:rsidRDefault="005C15D5" w:rsidP="00B7734C">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5B857E03" w14:textId="33330FE7" w:rsidR="00B7734C" w:rsidRPr="00B7734C" w:rsidRDefault="005C15D5" w:rsidP="00B7734C">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2B402EF4" w14:textId="1C86CE4C" w:rsidR="00B7734C" w:rsidRPr="00B7734C" w:rsidRDefault="005C15D5" w:rsidP="00B7734C">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585615C4" w14:textId="77777777" w:rsidR="00B7734C" w:rsidRPr="00B7734C" w:rsidRDefault="00B7734C" w:rsidP="00B7734C">
            <w:pPr>
              <w:spacing w:after="0" w:line="240" w:lineRule="auto"/>
              <w:jc w:val="right"/>
              <w:rPr>
                <w:rFonts w:ascii="Arial" w:hAnsi="Arial" w:cs="Arial"/>
                <w:color w:val="000000"/>
                <w:sz w:val="16"/>
                <w:szCs w:val="16"/>
              </w:rPr>
            </w:pPr>
            <w:r w:rsidRPr="00B7734C">
              <w:rPr>
                <w:rFonts w:ascii="Arial" w:hAnsi="Arial" w:cs="Arial"/>
                <w:color w:val="000000"/>
                <w:sz w:val="16"/>
                <w:szCs w:val="16"/>
              </w:rPr>
              <w:t>66,483</w:t>
            </w:r>
          </w:p>
        </w:tc>
      </w:tr>
      <w:tr w:rsidR="00B7734C" w:rsidRPr="00B7734C" w14:paraId="20F4C8EC" w14:textId="77777777" w:rsidTr="00B7734C">
        <w:trPr>
          <w:trHeight w:val="225"/>
        </w:trPr>
        <w:tc>
          <w:tcPr>
            <w:tcW w:w="687" w:type="pct"/>
            <w:vMerge/>
            <w:tcBorders>
              <w:top w:val="nil"/>
              <w:left w:val="nil"/>
              <w:bottom w:val="nil"/>
              <w:right w:val="nil"/>
            </w:tcBorders>
            <w:vAlign w:val="center"/>
            <w:hideMark/>
          </w:tcPr>
          <w:p w14:paraId="50DEB615" w14:textId="77777777" w:rsidR="00B7734C" w:rsidRPr="00B7734C" w:rsidRDefault="00B7734C" w:rsidP="00B7734C">
            <w:pPr>
              <w:spacing w:after="0" w:line="240" w:lineRule="auto"/>
              <w:jc w:val="lef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0AFC2929" w14:textId="2880A49E" w:rsidR="00B7734C" w:rsidRPr="00B7734C" w:rsidRDefault="005C15D5" w:rsidP="00B7734C">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06C3C218" w14:textId="77777777" w:rsidR="00B7734C" w:rsidRPr="00B7734C" w:rsidRDefault="00B7734C" w:rsidP="00B7734C">
            <w:pPr>
              <w:spacing w:after="0" w:line="240" w:lineRule="auto"/>
              <w:jc w:val="right"/>
              <w:rPr>
                <w:rFonts w:ascii="Arial" w:hAnsi="Arial" w:cs="Arial"/>
                <w:i/>
                <w:iCs/>
                <w:color w:val="000000"/>
                <w:sz w:val="16"/>
                <w:szCs w:val="16"/>
              </w:rPr>
            </w:pPr>
            <w:r w:rsidRPr="00B7734C">
              <w:rPr>
                <w:rFonts w:ascii="Arial" w:hAnsi="Arial" w:cs="Arial"/>
                <w:i/>
                <w:iCs/>
                <w:color w:val="000000"/>
                <w:sz w:val="16"/>
                <w:szCs w:val="16"/>
              </w:rPr>
              <w:t>70,495</w:t>
            </w:r>
          </w:p>
        </w:tc>
        <w:tc>
          <w:tcPr>
            <w:tcW w:w="412" w:type="pct"/>
            <w:tcBorders>
              <w:top w:val="nil"/>
              <w:left w:val="nil"/>
              <w:bottom w:val="nil"/>
              <w:right w:val="nil"/>
            </w:tcBorders>
            <w:shd w:val="clear" w:color="auto" w:fill="auto"/>
            <w:noWrap/>
            <w:hideMark/>
          </w:tcPr>
          <w:p w14:paraId="1EF9CF0A" w14:textId="02212B60" w:rsidR="00B7734C" w:rsidRPr="00B7734C" w:rsidRDefault="005C15D5" w:rsidP="00B7734C">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70886E93" w14:textId="36FF0F5F" w:rsidR="00B7734C" w:rsidRPr="00B7734C" w:rsidRDefault="005C15D5" w:rsidP="00B7734C">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3D06E33B" w14:textId="242C8EA8" w:rsidR="00B7734C" w:rsidRPr="00B7734C" w:rsidRDefault="005C15D5" w:rsidP="00B7734C">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4C482294" w14:textId="58B9FF72" w:rsidR="00B7734C" w:rsidRPr="00B7734C" w:rsidRDefault="005C15D5" w:rsidP="00B7734C">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066360EF" w14:textId="22216045" w:rsidR="00B7734C" w:rsidRPr="00B7734C" w:rsidRDefault="005C15D5" w:rsidP="00B7734C">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2D8A6A25" w14:textId="7299F3EB" w:rsidR="00B7734C" w:rsidRPr="00B7734C" w:rsidRDefault="005C15D5" w:rsidP="00B7734C">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3216E58F" w14:textId="11C1BA0D" w:rsidR="00B7734C" w:rsidRPr="00B7734C" w:rsidRDefault="005C15D5" w:rsidP="00B7734C">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337169CE" w14:textId="77777777" w:rsidR="00B7734C" w:rsidRPr="00B7734C" w:rsidRDefault="00B7734C" w:rsidP="00B7734C">
            <w:pPr>
              <w:spacing w:after="0" w:line="240" w:lineRule="auto"/>
              <w:jc w:val="right"/>
              <w:rPr>
                <w:rFonts w:ascii="Arial" w:hAnsi="Arial" w:cs="Arial"/>
                <w:i/>
                <w:iCs/>
                <w:color w:val="000000"/>
                <w:sz w:val="16"/>
                <w:szCs w:val="16"/>
              </w:rPr>
            </w:pPr>
            <w:r w:rsidRPr="00B7734C">
              <w:rPr>
                <w:rFonts w:ascii="Arial" w:hAnsi="Arial" w:cs="Arial"/>
                <w:i/>
                <w:iCs/>
                <w:color w:val="000000"/>
                <w:sz w:val="16"/>
                <w:szCs w:val="16"/>
              </w:rPr>
              <w:t>70,495</w:t>
            </w:r>
          </w:p>
        </w:tc>
      </w:tr>
      <w:tr w:rsidR="00B7734C" w:rsidRPr="00B7734C" w14:paraId="14462B88" w14:textId="77777777" w:rsidTr="00B7734C">
        <w:trPr>
          <w:trHeight w:val="225"/>
        </w:trPr>
        <w:tc>
          <w:tcPr>
            <w:tcW w:w="687" w:type="pct"/>
            <w:tcBorders>
              <w:top w:val="nil"/>
              <w:left w:val="nil"/>
              <w:bottom w:val="nil"/>
              <w:right w:val="nil"/>
            </w:tcBorders>
            <w:shd w:val="clear" w:color="auto" w:fill="auto"/>
            <w:noWrap/>
            <w:hideMark/>
          </w:tcPr>
          <w:p w14:paraId="69CCCB57" w14:textId="77777777" w:rsidR="00B7734C" w:rsidRPr="00B7734C" w:rsidRDefault="00B7734C" w:rsidP="00B7734C">
            <w:pPr>
              <w:spacing w:after="0" w:line="240" w:lineRule="auto"/>
              <w:jc w:val="right"/>
              <w:rPr>
                <w:rFonts w:ascii="Arial" w:hAnsi="Arial" w:cs="Arial"/>
                <w:i/>
                <w:iCs/>
                <w:color w:val="000000"/>
                <w:sz w:val="16"/>
                <w:szCs w:val="16"/>
              </w:rPr>
            </w:pPr>
          </w:p>
        </w:tc>
        <w:tc>
          <w:tcPr>
            <w:tcW w:w="445" w:type="pct"/>
            <w:tcBorders>
              <w:top w:val="nil"/>
              <w:left w:val="nil"/>
              <w:bottom w:val="nil"/>
              <w:right w:val="nil"/>
            </w:tcBorders>
            <w:shd w:val="clear" w:color="auto" w:fill="auto"/>
            <w:noWrap/>
            <w:hideMark/>
          </w:tcPr>
          <w:p w14:paraId="70A1BEFD" w14:textId="77777777" w:rsidR="00B7734C" w:rsidRPr="00B7734C" w:rsidRDefault="00B7734C" w:rsidP="00B7734C">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0828EFD1" w14:textId="77777777" w:rsidR="00B7734C" w:rsidRPr="00B7734C" w:rsidRDefault="00B7734C" w:rsidP="00B7734C">
            <w:pPr>
              <w:spacing w:after="0" w:line="240" w:lineRule="auto"/>
              <w:jc w:val="center"/>
              <w:rPr>
                <w:rFonts w:ascii="Times New Roman" w:hAnsi="Times New Roman"/>
              </w:rPr>
            </w:pPr>
          </w:p>
        </w:tc>
        <w:tc>
          <w:tcPr>
            <w:tcW w:w="412" w:type="pct"/>
            <w:tcBorders>
              <w:top w:val="nil"/>
              <w:left w:val="nil"/>
              <w:bottom w:val="nil"/>
              <w:right w:val="nil"/>
            </w:tcBorders>
            <w:shd w:val="clear" w:color="auto" w:fill="auto"/>
            <w:noWrap/>
            <w:hideMark/>
          </w:tcPr>
          <w:p w14:paraId="2584DACD" w14:textId="77777777" w:rsidR="00B7734C" w:rsidRPr="00B7734C" w:rsidRDefault="00B7734C" w:rsidP="00B7734C">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noWrap/>
            <w:hideMark/>
          </w:tcPr>
          <w:p w14:paraId="74CAB4F3" w14:textId="77777777" w:rsidR="00B7734C" w:rsidRPr="00B7734C" w:rsidRDefault="00B7734C" w:rsidP="00B7734C">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noWrap/>
            <w:hideMark/>
          </w:tcPr>
          <w:p w14:paraId="1F8CBD40" w14:textId="77777777" w:rsidR="00B7734C" w:rsidRPr="00B7734C" w:rsidRDefault="00B7734C" w:rsidP="00B7734C">
            <w:pPr>
              <w:spacing w:after="0" w:line="240" w:lineRule="auto"/>
              <w:jc w:val="center"/>
              <w:rPr>
                <w:rFonts w:ascii="Times New Roman" w:hAnsi="Times New Roman"/>
              </w:rPr>
            </w:pPr>
          </w:p>
        </w:tc>
        <w:tc>
          <w:tcPr>
            <w:tcW w:w="454" w:type="pct"/>
            <w:tcBorders>
              <w:top w:val="nil"/>
              <w:left w:val="nil"/>
              <w:bottom w:val="nil"/>
              <w:right w:val="nil"/>
            </w:tcBorders>
            <w:shd w:val="clear" w:color="auto" w:fill="auto"/>
            <w:noWrap/>
            <w:hideMark/>
          </w:tcPr>
          <w:p w14:paraId="7544F42C" w14:textId="77777777" w:rsidR="00B7734C" w:rsidRPr="00B7734C" w:rsidRDefault="00B7734C" w:rsidP="00B7734C">
            <w:pPr>
              <w:spacing w:after="0" w:line="240" w:lineRule="auto"/>
              <w:jc w:val="center"/>
              <w:rPr>
                <w:rFonts w:ascii="Times New Roman" w:hAnsi="Times New Roman"/>
              </w:rPr>
            </w:pPr>
          </w:p>
        </w:tc>
        <w:tc>
          <w:tcPr>
            <w:tcW w:w="345" w:type="pct"/>
            <w:tcBorders>
              <w:top w:val="nil"/>
              <w:left w:val="nil"/>
              <w:bottom w:val="nil"/>
              <w:right w:val="nil"/>
            </w:tcBorders>
            <w:shd w:val="clear" w:color="auto" w:fill="auto"/>
            <w:noWrap/>
            <w:hideMark/>
          </w:tcPr>
          <w:p w14:paraId="71583777" w14:textId="77777777" w:rsidR="00B7734C" w:rsidRPr="00B7734C" w:rsidRDefault="00B7734C" w:rsidP="00B7734C">
            <w:pPr>
              <w:spacing w:after="0" w:line="240" w:lineRule="auto"/>
              <w:jc w:val="center"/>
              <w:rPr>
                <w:rFonts w:ascii="Times New Roman" w:hAnsi="Times New Roman"/>
              </w:rPr>
            </w:pPr>
          </w:p>
        </w:tc>
        <w:tc>
          <w:tcPr>
            <w:tcW w:w="420" w:type="pct"/>
            <w:tcBorders>
              <w:top w:val="nil"/>
              <w:left w:val="nil"/>
              <w:bottom w:val="nil"/>
              <w:right w:val="nil"/>
            </w:tcBorders>
            <w:shd w:val="clear" w:color="auto" w:fill="auto"/>
            <w:noWrap/>
            <w:hideMark/>
          </w:tcPr>
          <w:p w14:paraId="6054B741" w14:textId="77777777" w:rsidR="00B7734C" w:rsidRPr="00B7734C" w:rsidRDefault="00B7734C" w:rsidP="00B7734C">
            <w:pPr>
              <w:spacing w:after="0" w:line="240" w:lineRule="auto"/>
              <w:jc w:val="center"/>
              <w:rPr>
                <w:rFonts w:ascii="Times New Roman" w:hAnsi="Times New Roman"/>
              </w:rPr>
            </w:pPr>
          </w:p>
        </w:tc>
        <w:tc>
          <w:tcPr>
            <w:tcW w:w="454" w:type="pct"/>
            <w:tcBorders>
              <w:top w:val="nil"/>
              <w:left w:val="nil"/>
              <w:bottom w:val="nil"/>
              <w:right w:val="nil"/>
            </w:tcBorders>
            <w:shd w:val="clear" w:color="auto" w:fill="auto"/>
            <w:noWrap/>
            <w:hideMark/>
          </w:tcPr>
          <w:p w14:paraId="2D072F87" w14:textId="77777777" w:rsidR="00B7734C" w:rsidRPr="00B7734C" w:rsidRDefault="00B7734C" w:rsidP="00B7734C">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noWrap/>
            <w:hideMark/>
          </w:tcPr>
          <w:p w14:paraId="07B70BA3" w14:textId="77777777" w:rsidR="00B7734C" w:rsidRPr="00B7734C" w:rsidRDefault="00B7734C" w:rsidP="00B7734C">
            <w:pPr>
              <w:spacing w:after="0" w:line="240" w:lineRule="auto"/>
              <w:jc w:val="center"/>
              <w:rPr>
                <w:rFonts w:ascii="Times New Roman" w:hAnsi="Times New Roman"/>
              </w:rPr>
            </w:pPr>
          </w:p>
        </w:tc>
      </w:tr>
      <w:tr w:rsidR="00B7734C" w:rsidRPr="00B7734C" w14:paraId="0E667DF1" w14:textId="77777777" w:rsidTr="00B7734C">
        <w:trPr>
          <w:trHeight w:val="225"/>
        </w:trPr>
        <w:tc>
          <w:tcPr>
            <w:tcW w:w="687" w:type="pct"/>
            <w:vMerge w:val="restart"/>
            <w:tcBorders>
              <w:top w:val="nil"/>
              <w:left w:val="nil"/>
              <w:bottom w:val="nil"/>
              <w:right w:val="nil"/>
            </w:tcBorders>
            <w:shd w:val="clear" w:color="auto" w:fill="auto"/>
            <w:hideMark/>
          </w:tcPr>
          <w:p w14:paraId="6300C68A" w14:textId="77777777" w:rsidR="00B7734C" w:rsidRPr="00B7734C" w:rsidRDefault="00B7734C" w:rsidP="00B7734C">
            <w:pPr>
              <w:spacing w:after="0" w:line="240" w:lineRule="auto"/>
              <w:jc w:val="left"/>
              <w:rPr>
                <w:rFonts w:ascii="Arial" w:hAnsi="Arial" w:cs="Arial"/>
                <w:color w:val="000000"/>
                <w:sz w:val="16"/>
                <w:szCs w:val="16"/>
              </w:rPr>
            </w:pPr>
            <w:r w:rsidRPr="00B7734C">
              <w:rPr>
                <w:rFonts w:ascii="Arial" w:hAnsi="Arial" w:cs="Arial"/>
                <w:color w:val="000000"/>
                <w:sz w:val="16"/>
                <w:szCs w:val="16"/>
              </w:rPr>
              <w:t>Administered Assets and Liabilities</w:t>
            </w:r>
          </w:p>
        </w:tc>
        <w:tc>
          <w:tcPr>
            <w:tcW w:w="445" w:type="pct"/>
            <w:tcBorders>
              <w:top w:val="nil"/>
              <w:left w:val="nil"/>
              <w:bottom w:val="nil"/>
              <w:right w:val="nil"/>
            </w:tcBorders>
            <w:shd w:val="clear" w:color="auto" w:fill="auto"/>
            <w:noWrap/>
            <w:hideMark/>
          </w:tcPr>
          <w:p w14:paraId="2FCD7693" w14:textId="5C6BCC2F" w:rsidR="00B7734C" w:rsidRPr="00B7734C" w:rsidRDefault="005C15D5" w:rsidP="00B7734C">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784AA217" w14:textId="43BC91ED" w:rsidR="00B7734C" w:rsidRPr="00B7734C" w:rsidRDefault="005C15D5" w:rsidP="00B7734C">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62395180" w14:textId="3BBD2C9D" w:rsidR="00B7734C" w:rsidRPr="00B7734C" w:rsidRDefault="005C15D5" w:rsidP="00B7734C">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4BF89329" w14:textId="42CE2D5E" w:rsidR="00B7734C" w:rsidRPr="00B7734C" w:rsidRDefault="005C15D5" w:rsidP="00B7734C">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1A3268CF" w14:textId="2F371E9D" w:rsidR="00B7734C" w:rsidRPr="00B7734C" w:rsidRDefault="005C15D5" w:rsidP="00B7734C">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1AEB89AB" w14:textId="7FDBB608" w:rsidR="00B7734C" w:rsidRPr="00B7734C" w:rsidRDefault="005C15D5" w:rsidP="00B7734C">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nil"/>
              <w:left w:val="nil"/>
              <w:bottom w:val="nil"/>
              <w:right w:val="nil"/>
            </w:tcBorders>
            <w:shd w:val="clear" w:color="auto" w:fill="auto"/>
            <w:noWrap/>
            <w:hideMark/>
          </w:tcPr>
          <w:p w14:paraId="590D2F00" w14:textId="6C02040E" w:rsidR="00B7734C" w:rsidRPr="00B7734C" w:rsidRDefault="005C15D5" w:rsidP="00B7734C">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69D0F095" w14:textId="77777777" w:rsidR="00B7734C" w:rsidRPr="00B7734C" w:rsidRDefault="00B7734C" w:rsidP="00B7734C">
            <w:pPr>
              <w:spacing w:after="0" w:line="240" w:lineRule="auto"/>
              <w:jc w:val="right"/>
              <w:rPr>
                <w:rFonts w:ascii="Arial" w:hAnsi="Arial" w:cs="Arial"/>
                <w:color w:val="000000"/>
                <w:sz w:val="16"/>
                <w:szCs w:val="16"/>
              </w:rPr>
            </w:pPr>
            <w:r w:rsidRPr="00B7734C">
              <w:rPr>
                <w:rFonts w:ascii="Arial" w:hAnsi="Arial" w:cs="Arial"/>
                <w:color w:val="000000"/>
                <w:sz w:val="16"/>
                <w:szCs w:val="16"/>
              </w:rPr>
              <w:t>236,499</w:t>
            </w:r>
          </w:p>
        </w:tc>
        <w:tc>
          <w:tcPr>
            <w:tcW w:w="454" w:type="pct"/>
            <w:tcBorders>
              <w:top w:val="nil"/>
              <w:left w:val="nil"/>
              <w:bottom w:val="nil"/>
              <w:right w:val="nil"/>
            </w:tcBorders>
            <w:shd w:val="clear" w:color="auto" w:fill="auto"/>
            <w:noWrap/>
            <w:hideMark/>
          </w:tcPr>
          <w:p w14:paraId="0FAA7F50" w14:textId="7437BD2D" w:rsidR="00B7734C" w:rsidRPr="00B7734C" w:rsidRDefault="005C15D5" w:rsidP="00B7734C">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1AE2EB38" w14:textId="77777777" w:rsidR="00B7734C" w:rsidRPr="00B7734C" w:rsidRDefault="00B7734C" w:rsidP="00B7734C">
            <w:pPr>
              <w:spacing w:after="0" w:line="240" w:lineRule="auto"/>
              <w:jc w:val="right"/>
              <w:rPr>
                <w:rFonts w:ascii="Arial" w:hAnsi="Arial" w:cs="Arial"/>
                <w:color w:val="000000"/>
                <w:sz w:val="16"/>
                <w:szCs w:val="16"/>
              </w:rPr>
            </w:pPr>
            <w:r w:rsidRPr="00B7734C">
              <w:rPr>
                <w:rFonts w:ascii="Arial" w:hAnsi="Arial" w:cs="Arial"/>
                <w:color w:val="000000"/>
                <w:sz w:val="16"/>
                <w:szCs w:val="16"/>
              </w:rPr>
              <w:t>236,499</w:t>
            </w:r>
          </w:p>
        </w:tc>
      </w:tr>
      <w:tr w:rsidR="00B7734C" w:rsidRPr="00B7734C" w14:paraId="791CDC63" w14:textId="77777777" w:rsidTr="00B7734C">
        <w:trPr>
          <w:trHeight w:val="225"/>
        </w:trPr>
        <w:tc>
          <w:tcPr>
            <w:tcW w:w="687" w:type="pct"/>
            <w:vMerge/>
            <w:tcBorders>
              <w:top w:val="nil"/>
              <w:left w:val="nil"/>
              <w:bottom w:val="nil"/>
              <w:right w:val="nil"/>
            </w:tcBorders>
            <w:vAlign w:val="center"/>
            <w:hideMark/>
          </w:tcPr>
          <w:p w14:paraId="0CFA3BAE" w14:textId="77777777" w:rsidR="00B7734C" w:rsidRPr="00B7734C" w:rsidRDefault="00B7734C" w:rsidP="00B7734C">
            <w:pPr>
              <w:spacing w:after="0" w:line="240" w:lineRule="auto"/>
              <w:jc w:val="lef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76D02D5E" w14:textId="46759913" w:rsidR="00B7734C" w:rsidRPr="00B7734C" w:rsidRDefault="005C15D5" w:rsidP="00B7734C">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2B6960F7" w14:textId="0E70C2C3" w:rsidR="00B7734C" w:rsidRPr="00B7734C" w:rsidRDefault="005C15D5" w:rsidP="00B7734C">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04B9BA47" w14:textId="052F6DD6" w:rsidR="00B7734C" w:rsidRPr="00B7734C" w:rsidRDefault="005C15D5" w:rsidP="00B7734C">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642BE166" w14:textId="07BF825B" w:rsidR="00B7734C" w:rsidRPr="00B7734C" w:rsidRDefault="005C15D5" w:rsidP="00B7734C">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0272FB52" w14:textId="544078C2" w:rsidR="00B7734C" w:rsidRPr="00B7734C" w:rsidRDefault="005C15D5" w:rsidP="00B7734C">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10203689" w14:textId="7A52806E" w:rsidR="00B7734C" w:rsidRPr="00B7734C" w:rsidRDefault="005C15D5" w:rsidP="00B7734C">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3ED8CCA9" w14:textId="474416C4" w:rsidR="00B7734C" w:rsidRPr="00B7734C" w:rsidRDefault="005C15D5" w:rsidP="00B7734C">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1E30444A" w14:textId="77777777" w:rsidR="00B7734C" w:rsidRPr="00B7734C" w:rsidRDefault="00B7734C" w:rsidP="00B7734C">
            <w:pPr>
              <w:spacing w:after="0" w:line="240" w:lineRule="auto"/>
              <w:jc w:val="right"/>
              <w:rPr>
                <w:rFonts w:ascii="Arial" w:hAnsi="Arial" w:cs="Arial"/>
                <w:i/>
                <w:iCs/>
                <w:color w:val="000000"/>
                <w:sz w:val="16"/>
                <w:szCs w:val="16"/>
              </w:rPr>
            </w:pPr>
            <w:r w:rsidRPr="00B7734C">
              <w:rPr>
                <w:rFonts w:ascii="Arial" w:hAnsi="Arial" w:cs="Arial"/>
                <w:i/>
                <w:iCs/>
                <w:color w:val="000000"/>
                <w:sz w:val="16"/>
                <w:szCs w:val="16"/>
              </w:rPr>
              <w:t>530,000</w:t>
            </w:r>
          </w:p>
        </w:tc>
        <w:tc>
          <w:tcPr>
            <w:tcW w:w="454" w:type="pct"/>
            <w:tcBorders>
              <w:top w:val="nil"/>
              <w:left w:val="nil"/>
              <w:bottom w:val="nil"/>
              <w:right w:val="nil"/>
            </w:tcBorders>
            <w:shd w:val="clear" w:color="auto" w:fill="auto"/>
            <w:noWrap/>
            <w:hideMark/>
          </w:tcPr>
          <w:p w14:paraId="3CB89D01" w14:textId="635472B9" w:rsidR="00B7734C" w:rsidRPr="00B7734C" w:rsidRDefault="005C15D5" w:rsidP="00B7734C">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116C0C34" w14:textId="77777777" w:rsidR="00B7734C" w:rsidRPr="00B7734C" w:rsidRDefault="00B7734C" w:rsidP="00B7734C">
            <w:pPr>
              <w:spacing w:after="0" w:line="240" w:lineRule="auto"/>
              <w:jc w:val="right"/>
              <w:rPr>
                <w:rFonts w:ascii="Arial" w:hAnsi="Arial" w:cs="Arial"/>
                <w:i/>
                <w:iCs/>
                <w:color w:val="000000"/>
                <w:sz w:val="16"/>
                <w:szCs w:val="16"/>
              </w:rPr>
            </w:pPr>
            <w:r w:rsidRPr="00B7734C">
              <w:rPr>
                <w:rFonts w:ascii="Arial" w:hAnsi="Arial" w:cs="Arial"/>
                <w:i/>
                <w:iCs/>
                <w:color w:val="000000"/>
                <w:sz w:val="16"/>
                <w:szCs w:val="16"/>
              </w:rPr>
              <w:t>530,000</w:t>
            </w:r>
          </w:p>
        </w:tc>
      </w:tr>
      <w:tr w:rsidR="00B7734C" w:rsidRPr="00B7734C" w14:paraId="5C61BA5D" w14:textId="77777777" w:rsidTr="00B7734C">
        <w:trPr>
          <w:trHeight w:val="225"/>
        </w:trPr>
        <w:tc>
          <w:tcPr>
            <w:tcW w:w="687" w:type="pct"/>
            <w:vMerge w:val="restart"/>
            <w:tcBorders>
              <w:top w:val="nil"/>
              <w:left w:val="nil"/>
              <w:bottom w:val="nil"/>
              <w:right w:val="nil"/>
            </w:tcBorders>
            <w:shd w:val="clear" w:color="auto" w:fill="auto"/>
            <w:hideMark/>
          </w:tcPr>
          <w:p w14:paraId="633FB654" w14:textId="77777777" w:rsidR="00B7734C" w:rsidRPr="00B7734C" w:rsidRDefault="00B7734C" w:rsidP="00B7734C">
            <w:pPr>
              <w:spacing w:after="0" w:line="240" w:lineRule="auto"/>
              <w:jc w:val="left"/>
              <w:rPr>
                <w:rFonts w:ascii="Arial" w:hAnsi="Arial" w:cs="Arial"/>
                <w:color w:val="000000"/>
                <w:sz w:val="16"/>
                <w:szCs w:val="16"/>
              </w:rPr>
            </w:pPr>
            <w:r w:rsidRPr="00B7734C">
              <w:rPr>
                <w:rFonts w:ascii="Arial" w:hAnsi="Arial" w:cs="Arial"/>
                <w:color w:val="000000"/>
                <w:sz w:val="16"/>
                <w:szCs w:val="16"/>
              </w:rPr>
              <w:t>Total</w:t>
            </w:r>
          </w:p>
        </w:tc>
        <w:tc>
          <w:tcPr>
            <w:tcW w:w="445" w:type="pct"/>
            <w:tcBorders>
              <w:top w:val="single" w:sz="4" w:space="0" w:color="auto"/>
              <w:left w:val="nil"/>
              <w:bottom w:val="nil"/>
              <w:right w:val="nil"/>
            </w:tcBorders>
            <w:shd w:val="clear" w:color="auto" w:fill="auto"/>
            <w:noWrap/>
            <w:hideMark/>
          </w:tcPr>
          <w:p w14:paraId="1E4291CE" w14:textId="77777777" w:rsidR="00B7734C" w:rsidRPr="00B7734C" w:rsidRDefault="00B7734C" w:rsidP="00B7734C">
            <w:pPr>
              <w:spacing w:after="0" w:line="240" w:lineRule="auto"/>
              <w:jc w:val="right"/>
              <w:rPr>
                <w:rFonts w:ascii="Arial" w:hAnsi="Arial" w:cs="Arial"/>
                <w:color w:val="000000"/>
                <w:sz w:val="16"/>
                <w:szCs w:val="16"/>
              </w:rPr>
            </w:pPr>
            <w:r w:rsidRPr="00B7734C">
              <w:rPr>
                <w:rFonts w:ascii="Arial" w:hAnsi="Arial" w:cs="Arial"/>
                <w:color w:val="000000"/>
                <w:sz w:val="16"/>
                <w:szCs w:val="16"/>
              </w:rPr>
              <w:t>1,244,045</w:t>
            </w:r>
          </w:p>
        </w:tc>
        <w:tc>
          <w:tcPr>
            <w:tcW w:w="445" w:type="pct"/>
            <w:tcBorders>
              <w:top w:val="single" w:sz="4" w:space="0" w:color="auto"/>
              <w:left w:val="nil"/>
              <w:bottom w:val="nil"/>
              <w:right w:val="nil"/>
            </w:tcBorders>
            <w:shd w:val="clear" w:color="auto" w:fill="auto"/>
            <w:noWrap/>
            <w:hideMark/>
          </w:tcPr>
          <w:p w14:paraId="7AE044C7" w14:textId="77777777" w:rsidR="00B7734C" w:rsidRPr="00B7734C" w:rsidRDefault="00B7734C" w:rsidP="00B7734C">
            <w:pPr>
              <w:spacing w:after="0" w:line="240" w:lineRule="auto"/>
              <w:jc w:val="right"/>
              <w:rPr>
                <w:rFonts w:ascii="Arial" w:hAnsi="Arial" w:cs="Arial"/>
                <w:color w:val="000000"/>
                <w:sz w:val="16"/>
                <w:szCs w:val="16"/>
              </w:rPr>
            </w:pPr>
            <w:r w:rsidRPr="00B7734C">
              <w:rPr>
                <w:rFonts w:ascii="Arial" w:hAnsi="Arial" w:cs="Arial"/>
                <w:color w:val="000000"/>
                <w:sz w:val="16"/>
                <w:szCs w:val="16"/>
              </w:rPr>
              <w:t>66,483</w:t>
            </w:r>
          </w:p>
        </w:tc>
        <w:tc>
          <w:tcPr>
            <w:tcW w:w="412" w:type="pct"/>
            <w:tcBorders>
              <w:top w:val="single" w:sz="4" w:space="0" w:color="auto"/>
              <w:left w:val="nil"/>
              <w:bottom w:val="nil"/>
              <w:right w:val="nil"/>
            </w:tcBorders>
            <w:shd w:val="clear" w:color="auto" w:fill="auto"/>
            <w:noWrap/>
            <w:hideMark/>
          </w:tcPr>
          <w:p w14:paraId="08BB884C" w14:textId="77777777" w:rsidR="00B7734C" w:rsidRPr="00B7734C" w:rsidRDefault="00B7734C" w:rsidP="00B7734C">
            <w:pPr>
              <w:spacing w:after="0" w:line="240" w:lineRule="auto"/>
              <w:jc w:val="right"/>
              <w:rPr>
                <w:rFonts w:ascii="Arial" w:hAnsi="Arial" w:cs="Arial"/>
                <w:color w:val="000000"/>
                <w:sz w:val="16"/>
                <w:szCs w:val="16"/>
              </w:rPr>
            </w:pPr>
            <w:r w:rsidRPr="00B7734C">
              <w:rPr>
                <w:rFonts w:ascii="Arial" w:hAnsi="Arial" w:cs="Arial"/>
                <w:color w:val="000000"/>
                <w:sz w:val="16"/>
                <w:szCs w:val="16"/>
              </w:rPr>
              <w:t>34,655</w:t>
            </w:r>
          </w:p>
        </w:tc>
        <w:tc>
          <w:tcPr>
            <w:tcW w:w="445" w:type="pct"/>
            <w:tcBorders>
              <w:top w:val="single" w:sz="4" w:space="0" w:color="auto"/>
              <w:left w:val="nil"/>
              <w:bottom w:val="nil"/>
              <w:right w:val="nil"/>
            </w:tcBorders>
            <w:shd w:val="clear" w:color="auto" w:fill="auto"/>
            <w:noWrap/>
            <w:hideMark/>
          </w:tcPr>
          <w:p w14:paraId="1D6884C8" w14:textId="64B348E5" w:rsidR="00B7734C" w:rsidRPr="00B7734C" w:rsidRDefault="005C15D5" w:rsidP="00B7734C">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auto"/>
              <w:left w:val="nil"/>
              <w:bottom w:val="nil"/>
              <w:right w:val="nil"/>
            </w:tcBorders>
            <w:shd w:val="clear" w:color="auto" w:fill="auto"/>
            <w:noWrap/>
            <w:hideMark/>
          </w:tcPr>
          <w:p w14:paraId="4DBAB6D6" w14:textId="77777777" w:rsidR="00B7734C" w:rsidRPr="00B7734C" w:rsidRDefault="00B7734C" w:rsidP="00B7734C">
            <w:pPr>
              <w:spacing w:after="0" w:line="240" w:lineRule="auto"/>
              <w:jc w:val="right"/>
              <w:rPr>
                <w:rFonts w:ascii="Arial" w:hAnsi="Arial" w:cs="Arial"/>
                <w:color w:val="000000"/>
                <w:sz w:val="16"/>
                <w:szCs w:val="16"/>
              </w:rPr>
            </w:pPr>
            <w:r w:rsidRPr="00B7734C">
              <w:rPr>
                <w:rFonts w:ascii="Arial" w:hAnsi="Arial" w:cs="Arial"/>
                <w:color w:val="000000"/>
                <w:sz w:val="16"/>
                <w:szCs w:val="16"/>
              </w:rPr>
              <w:t>601,602</w:t>
            </w:r>
          </w:p>
        </w:tc>
        <w:tc>
          <w:tcPr>
            <w:tcW w:w="454" w:type="pct"/>
            <w:tcBorders>
              <w:top w:val="single" w:sz="4" w:space="0" w:color="auto"/>
              <w:left w:val="nil"/>
              <w:bottom w:val="nil"/>
              <w:right w:val="nil"/>
            </w:tcBorders>
            <w:shd w:val="clear" w:color="auto" w:fill="auto"/>
            <w:noWrap/>
            <w:hideMark/>
          </w:tcPr>
          <w:p w14:paraId="0F0502D7" w14:textId="77777777" w:rsidR="00B7734C" w:rsidRPr="00B7734C" w:rsidRDefault="00B7734C" w:rsidP="00B7734C">
            <w:pPr>
              <w:spacing w:after="0" w:line="240" w:lineRule="auto"/>
              <w:jc w:val="right"/>
              <w:rPr>
                <w:rFonts w:ascii="Arial" w:hAnsi="Arial" w:cs="Arial"/>
                <w:color w:val="000000"/>
                <w:sz w:val="16"/>
                <w:szCs w:val="16"/>
              </w:rPr>
            </w:pPr>
            <w:r w:rsidRPr="00B7734C">
              <w:rPr>
                <w:rFonts w:ascii="Arial" w:hAnsi="Arial" w:cs="Arial"/>
                <w:color w:val="000000"/>
                <w:sz w:val="16"/>
                <w:szCs w:val="16"/>
              </w:rPr>
              <w:t>1,041,964</w:t>
            </w:r>
          </w:p>
        </w:tc>
        <w:tc>
          <w:tcPr>
            <w:tcW w:w="345" w:type="pct"/>
            <w:tcBorders>
              <w:top w:val="single" w:sz="4" w:space="0" w:color="auto"/>
              <w:left w:val="nil"/>
              <w:bottom w:val="nil"/>
              <w:right w:val="nil"/>
            </w:tcBorders>
            <w:shd w:val="clear" w:color="auto" w:fill="auto"/>
            <w:noWrap/>
            <w:hideMark/>
          </w:tcPr>
          <w:p w14:paraId="4E4AB671" w14:textId="26018C15" w:rsidR="00B7734C" w:rsidRPr="00B7734C" w:rsidRDefault="005C15D5" w:rsidP="00B7734C">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single" w:sz="4" w:space="0" w:color="auto"/>
              <w:left w:val="nil"/>
              <w:bottom w:val="nil"/>
              <w:right w:val="nil"/>
            </w:tcBorders>
            <w:shd w:val="clear" w:color="auto" w:fill="auto"/>
            <w:noWrap/>
            <w:hideMark/>
          </w:tcPr>
          <w:p w14:paraId="2345D9B4" w14:textId="77777777" w:rsidR="00B7734C" w:rsidRPr="00B7734C" w:rsidRDefault="00B7734C" w:rsidP="00B7734C">
            <w:pPr>
              <w:spacing w:after="0" w:line="240" w:lineRule="auto"/>
              <w:jc w:val="right"/>
              <w:rPr>
                <w:rFonts w:ascii="Arial" w:hAnsi="Arial" w:cs="Arial"/>
                <w:color w:val="000000"/>
                <w:sz w:val="16"/>
                <w:szCs w:val="16"/>
              </w:rPr>
            </w:pPr>
            <w:r w:rsidRPr="00B7734C">
              <w:rPr>
                <w:rFonts w:ascii="Arial" w:hAnsi="Arial" w:cs="Arial"/>
                <w:color w:val="000000"/>
                <w:sz w:val="16"/>
                <w:szCs w:val="16"/>
              </w:rPr>
              <w:t>236,499</w:t>
            </w:r>
          </w:p>
        </w:tc>
        <w:tc>
          <w:tcPr>
            <w:tcW w:w="454" w:type="pct"/>
            <w:tcBorders>
              <w:top w:val="single" w:sz="4" w:space="0" w:color="auto"/>
              <w:left w:val="nil"/>
              <w:bottom w:val="nil"/>
              <w:right w:val="nil"/>
            </w:tcBorders>
            <w:shd w:val="clear" w:color="auto" w:fill="auto"/>
            <w:noWrap/>
            <w:hideMark/>
          </w:tcPr>
          <w:p w14:paraId="49BDA143" w14:textId="77777777" w:rsidR="00B7734C" w:rsidRPr="00B7734C" w:rsidRDefault="00B7734C" w:rsidP="00B7734C">
            <w:pPr>
              <w:spacing w:after="0" w:line="240" w:lineRule="auto"/>
              <w:jc w:val="right"/>
              <w:rPr>
                <w:rFonts w:ascii="Arial" w:hAnsi="Arial" w:cs="Arial"/>
                <w:color w:val="000000"/>
                <w:sz w:val="16"/>
                <w:szCs w:val="16"/>
              </w:rPr>
            </w:pPr>
            <w:r w:rsidRPr="00B7734C">
              <w:rPr>
                <w:rFonts w:ascii="Arial" w:hAnsi="Arial" w:cs="Arial"/>
                <w:color w:val="000000"/>
                <w:sz w:val="16"/>
                <w:szCs w:val="16"/>
              </w:rPr>
              <w:t>1,031,000</w:t>
            </w:r>
          </w:p>
        </w:tc>
        <w:tc>
          <w:tcPr>
            <w:tcW w:w="445" w:type="pct"/>
            <w:tcBorders>
              <w:top w:val="single" w:sz="4" w:space="0" w:color="auto"/>
              <w:left w:val="nil"/>
              <w:bottom w:val="nil"/>
              <w:right w:val="nil"/>
            </w:tcBorders>
            <w:shd w:val="clear" w:color="auto" w:fill="auto"/>
            <w:noWrap/>
            <w:hideMark/>
          </w:tcPr>
          <w:p w14:paraId="0AE05D23" w14:textId="77777777" w:rsidR="00B7734C" w:rsidRPr="00B7734C" w:rsidRDefault="00B7734C" w:rsidP="00B7734C">
            <w:pPr>
              <w:spacing w:after="0" w:line="240" w:lineRule="auto"/>
              <w:jc w:val="right"/>
              <w:rPr>
                <w:rFonts w:ascii="Arial" w:hAnsi="Arial" w:cs="Arial"/>
                <w:color w:val="000000"/>
                <w:sz w:val="16"/>
                <w:szCs w:val="16"/>
              </w:rPr>
            </w:pPr>
            <w:r w:rsidRPr="00B7734C">
              <w:rPr>
                <w:rFonts w:ascii="Arial" w:hAnsi="Arial" w:cs="Arial"/>
                <w:color w:val="000000"/>
                <w:sz w:val="16"/>
                <w:szCs w:val="16"/>
              </w:rPr>
              <w:t>4,256,248</w:t>
            </w:r>
          </w:p>
        </w:tc>
      </w:tr>
      <w:tr w:rsidR="00B7734C" w:rsidRPr="00B7734C" w14:paraId="7ABDAF8B" w14:textId="77777777" w:rsidTr="00B7734C">
        <w:trPr>
          <w:trHeight w:val="225"/>
        </w:trPr>
        <w:tc>
          <w:tcPr>
            <w:tcW w:w="687" w:type="pct"/>
            <w:vMerge/>
            <w:tcBorders>
              <w:top w:val="nil"/>
              <w:left w:val="nil"/>
              <w:bottom w:val="nil"/>
              <w:right w:val="nil"/>
            </w:tcBorders>
            <w:vAlign w:val="center"/>
            <w:hideMark/>
          </w:tcPr>
          <w:p w14:paraId="2C3779E6" w14:textId="77777777" w:rsidR="00B7734C" w:rsidRPr="00B7734C" w:rsidRDefault="00B7734C" w:rsidP="00B7734C">
            <w:pPr>
              <w:spacing w:after="0" w:line="240" w:lineRule="auto"/>
              <w:jc w:val="lef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674C268C" w14:textId="77777777" w:rsidR="00B7734C" w:rsidRPr="00B7734C" w:rsidRDefault="00B7734C" w:rsidP="00B7734C">
            <w:pPr>
              <w:spacing w:after="0" w:line="240" w:lineRule="auto"/>
              <w:jc w:val="right"/>
              <w:rPr>
                <w:rFonts w:ascii="Arial" w:hAnsi="Arial" w:cs="Arial"/>
                <w:i/>
                <w:iCs/>
                <w:color w:val="000000"/>
                <w:sz w:val="16"/>
                <w:szCs w:val="16"/>
              </w:rPr>
            </w:pPr>
            <w:r w:rsidRPr="00B7734C">
              <w:rPr>
                <w:rFonts w:ascii="Arial" w:hAnsi="Arial" w:cs="Arial"/>
                <w:i/>
                <w:iCs/>
                <w:color w:val="000000"/>
                <w:sz w:val="16"/>
                <w:szCs w:val="16"/>
              </w:rPr>
              <w:t>1,094,847</w:t>
            </w:r>
          </w:p>
        </w:tc>
        <w:tc>
          <w:tcPr>
            <w:tcW w:w="445" w:type="pct"/>
            <w:tcBorders>
              <w:top w:val="nil"/>
              <w:left w:val="nil"/>
              <w:bottom w:val="nil"/>
              <w:right w:val="nil"/>
            </w:tcBorders>
            <w:shd w:val="clear" w:color="auto" w:fill="auto"/>
            <w:noWrap/>
            <w:hideMark/>
          </w:tcPr>
          <w:p w14:paraId="6F6FB953" w14:textId="77777777" w:rsidR="00B7734C" w:rsidRPr="00B7734C" w:rsidRDefault="00B7734C" w:rsidP="00B7734C">
            <w:pPr>
              <w:spacing w:after="0" w:line="240" w:lineRule="auto"/>
              <w:jc w:val="right"/>
              <w:rPr>
                <w:rFonts w:ascii="Arial" w:hAnsi="Arial" w:cs="Arial"/>
                <w:i/>
                <w:iCs/>
                <w:color w:val="000000"/>
                <w:sz w:val="16"/>
                <w:szCs w:val="16"/>
              </w:rPr>
            </w:pPr>
            <w:r w:rsidRPr="00B7734C">
              <w:rPr>
                <w:rFonts w:ascii="Arial" w:hAnsi="Arial" w:cs="Arial"/>
                <w:i/>
                <w:iCs/>
                <w:color w:val="000000"/>
                <w:sz w:val="16"/>
                <w:szCs w:val="16"/>
              </w:rPr>
              <w:t>70,495</w:t>
            </w:r>
          </w:p>
        </w:tc>
        <w:tc>
          <w:tcPr>
            <w:tcW w:w="412" w:type="pct"/>
            <w:tcBorders>
              <w:top w:val="nil"/>
              <w:left w:val="nil"/>
              <w:bottom w:val="nil"/>
              <w:right w:val="nil"/>
            </w:tcBorders>
            <w:shd w:val="clear" w:color="auto" w:fill="auto"/>
            <w:noWrap/>
            <w:hideMark/>
          </w:tcPr>
          <w:p w14:paraId="2C2597A5" w14:textId="77777777" w:rsidR="00B7734C" w:rsidRPr="00B7734C" w:rsidRDefault="00B7734C" w:rsidP="00B7734C">
            <w:pPr>
              <w:spacing w:after="0" w:line="240" w:lineRule="auto"/>
              <w:jc w:val="right"/>
              <w:rPr>
                <w:rFonts w:ascii="Arial" w:hAnsi="Arial" w:cs="Arial"/>
                <w:i/>
                <w:iCs/>
                <w:color w:val="000000"/>
                <w:sz w:val="16"/>
                <w:szCs w:val="16"/>
              </w:rPr>
            </w:pPr>
            <w:r w:rsidRPr="00B7734C">
              <w:rPr>
                <w:rFonts w:ascii="Arial" w:hAnsi="Arial" w:cs="Arial"/>
                <w:i/>
                <w:iCs/>
                <w:color w:val="000000"/>
                <w:sz w:val="16"/>
                <w:szCs w:val="16"/>
              </w:rPr>
              <w:t>39,598</w:t>
            </w:r>
          </w:p>
        </w:tc>
        <w:tc>
          <w:tcPr>
            <w:tcW w:w="445" w:type="pct"/>
            <w:tcBorders>
              <w:top w:val="nil"/>
              <w:left w:val="nil"/>
              <w:bottom w:val="nil"/>
              <w:right w:val="nil"/>
            </w:tcBorders>
            <w:shd w:val="clear" w:color="auto" w:fill="auto"/>
            <w:noWrap/>
            <w:hideMark/>
          </w:tcPr>
          <w:p w14:paraId="39375D66" w14:textId="3B02EE51" w:rsidR="00B7734C" w:rsidRPr="00B7734C" w:rsidRDefault="005C15D5" w:rsidP="00B7734C">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1C06DE56" w14:textId="77777777" w:rsidR="00B7734C" w:rsidRPr="00B7734C" w:rsidRDefault="00B7734C" w:rsidP="00B7734C">
            <w:pPr>
              <w:spacing w:after="0" w:line="240" w:lineRule="auto"/>
              <w:jc w:val="right"/>
              <w:rPr>
                <w:rFonts w:ascii="Arial" w:hAnsi="Arial" w:cs="Arial"/>
                <w:i/>
                <w:iCs/>
                <w:color w:val="000000"/>
                <w:sz w:val="16"/>
                <w:szCs w:val="16"/>
              </w:rPr>
            </w:pPr>
            <w:r w:rsidRPr="00B7734C">
              <w:rPr>
                <w:rFonts w:ascii="Arial" w:hAnsi="Arial" w:cs="Arial"/>
                <w:i/>
                <w:iCs/>
                <w:color w:val="000000"/>
                <w:sz w:val="16"/>
                <w:szCs w:val="16"/>
              </w:rPr>
              <w:t>562,616</w:t>
            </w:r>
          </w:p>
        </w:tc>
        <w:tc>
          <w:tcPr>
            <w:tcW w:w="454" w:type="pct"/>
            <w:tcBorders>
              <w:top w:val="nil"/>
              <w:left w:val="nil"/>
              <w:bottom w:val="nil"/>
              <w:right w:val="nil"/>
            </w:tcBorders>
            <w:shd w:val="clear" w:color="auto" w:fill="auto"/>
            <w:noWrap/>
            <w:hideMark/>
          </w:tcPr>
          <w:p w14:paraId="4E8C3945" w14:textId="77777777" w:rsidR="00B7734C" w:rsidRPr="00B7734C" w:rsidRDefault="00B7734C" w:rsidP="00B7734C">
            <w:pPr>
              <w:spacing w:after="0" w:line="240" w:lineRule="auto"/>
              <w:jc w:val="right"/>
              <w:rPr>
                <w:rFonts w:ascii="Arial" w:hAnsi="Arial" w:cs="Arial"/>
                <w:i/>
                <w:iCs/>
                <w:color w:val="000000"/>
                <w:sz w:val="16"/>
                <w:szCs w:val="16"/>
              </w:rPr>
            </w:pPr>
            <w:r w:rsidRPr="00B7734C">
              <w:rPr>
                <w:rFonts w:ascii="Arial" w:hAnsi="Arial" w:cs="Arial"/>
                <w:i/>
                <w:iCs/>
                <w:color w:val="000000"/>
                <w:sz w:val="16"/>
                <w:szCs w:val="16"/>
              </w:rPr>
              <w:t>1,072,252</w:t>
            </w:r>
          </w:p>
        </w:tc>
        <w:tc>
          <w:tcPr>
            <w:tcW w:w="345" w:type="pct"/>
            <w:tcBorders>
              <w:top w:val="nil"/>
              <w:left w:val="nil"/>
              <w:bottom w:val="nil"/>
              <w:right w:val="nil"/>
            </w:tcBorders>
            <w:shd w:val="clear" w:color="auto" w:fill="auto"/>
            <w:noWrap/>
            <w:hideMark/>
          </w:tcPr>
          <w:p w14:paraId="747DF676" w14:textId="37350679" w:rsidR="00B7734C" w:rsidRPr="00B7734C" w:rsidRDefault="005C15D5" w:rsidP="00B7734C">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1F650A60" w14:textId="77777777" w:rsidR="00B7734C" w:rsidRPr="00B7734C" w:rsidRDefault="00B7734C" w:rsidP="00B7734C">
            <w:pPr>
              <w:spacing w:after="0" w:line="240" w:lineRule="auto"/>
              <w:jc w:val="right"/>
              <w:rPr>
                <w:rFonts w:ascii="Arial" w:hAnsi="Arial" w:cs="Arial"/>
                <w:i/>
                <w:iCs/>
                <w:color w:val="000000"/>
                <w:sz w:val="16"/>
                <w:szCs w:val="16"/>
              </w:rPr>
            </w:pPr>
            <w:r w:rsidRPr="00B7734C">
              <w:rPr>
                <w:rFonts w:ascii="Arial" w:hAnsi="Arial" w:cs="Arial"/>
                <w:i/>
                <w:iCs/>
                <w:color w:val="000000"/>
                <w:sz w:val="16"/>
                <w:szCs w:val="16"/>
              </w:rPr>
              <w:t>530,000</w:t>
            </w:r>
          </w:p>
        </w:tc>
        <w:tc>
          <w:tcPr>
            <w:tcW w:w="454" w:type="pct"/>
            <w:tcBorders>
              <w:top w:val="nil"/>
              <w:left w:val="nil"/>
              <w:bottom w:val="nil"/>
              <w:right w:val="nil"/>
            </w:tcBorders>
            <w:shd w:val="clear" w:color="auto" w:fill="auto"/>
            <w:noWrap/>
            <w:hideMark/>
          </w:tcPr>
          <w:p w14:paraId="024BC1F2" w14:textId="77777777" w:rsidR="00B7734C" w:rsidRPr="00B7734C" w:rsidRDefault="00B7734C" w:rsidP="00B7734C">
            <w:pPr>
              <w:spacing w:after="0" w:line="240" w:lineRule="auto"/>
              <w:jc w:val="right"/>
              <w:rPr>
                <w:rFonts w:ascii="Arial" w:hAnsi="Arial" w:cs="Arial"/>
                <w:i/>
                <w:iCs/>
                <w:color w:val="000000"/>
                <w:sz w:val="16"/>
                <w:szCs w:val="16"/>
              </w:rPr>
            </w:pPr>
            <w:r w:rsidRPr="00B7734C">
              <w:rPr>
                <w:rFonts w:ascii="Arial" w:hAnsi="Arial" w:cs="Arial"/>
                <w:i/>
                <w:iCs/>
                <w:color w:val="000000"/>
                <w:sz w:val="16"/>
                <w:szCs w:val="16"/>
              </w:rPr>
              <w:t>1,069,073</w:t>
            </w:r>
          </w:p>
        </w:tc>
        <w:tc>
          <w:tcPr>
            <w:tcW w:w="445" w:type="pct"/>
            <w:tcBorders>
              <w:top w:val="nil"/>
              <w:left w:val="nil"/>
              <w:bottom w:val="nil"/>
              <w:right w:val="nil"/>
            </w:tcBorders>
            <w:shd w:val="clear" w:color="auto" w:fill="auto"/>
            <w:noWrap/>
            <w:hideMark/>
          </w:tcPr>
          <w:p w14:paraId="2F5C15D1" w14:textId="77777777" w:rsidR="00B7734C" w:rsidRPr="00B7734C" w:rsidRDefault="00B7734C" w:rsidP="00B7734C">
            <w:pPr>
              <w:spacing w:after="0" w:line="240" w:lineRule="auto"/>
              <w:jc w:val="right"/>
              <w:rPr>
                <w:rFonts w:ascii="Arial" w:hAnsi="Arial" w:cs="Arial"/>
                <w:i/>
                <w:iCs/>
                <w:color w:val="000000"/>
                <w:sz w:val="16"/>
                <w:szCs w:val="16"/>
              </w:rPr>
            </w:pPr>
            <w:r w:rsidRPr="00B7734C">
              <w:rPr>
                <w:rFonts w:ascii="Arial" w:hAnsi="Arial" w:cs="Arial"/>
                <w:i/>
                <w:iCs/>
                <w:color w:val="000000"/>
                <w:sz w:val="16"/>
                <w:szCs w:val="16"/>
              </w:rPr>
              <w:t>4,438,881</w:t>
            </w:r>
          </w:p>
        </w:tc>
      </w:tr>
    </w:tbl>
    <w:p w14:paraId="5A045650" w14:textId="0E6074F6" w:rsidR="00B7734C" w:rsidRDefault="00B7734C" w:rsidP="00B7734C">
      <w:pPr>
        <w:pStyle w:val="NoSpacing"/>
        <w:rPr>
          <w:sz w:val="2"/>
          <w:szCs w:val="2"/>
        </w:rPr>
      </w:pPr>
    </w:p>
    <w:p w14:paraId="73702DC6" w14:textId="7935573B" w:rsidR="00B7734C" w:rsidRDefault="00B7734C" w:rsidP="00F670B1">
      <w:pPr>
        <w:pStyle w:val="ghostline0"/>
        <w:rPr>
          <w:rFonts w:eastAsiaTheme="minorHAnsi"/>
          <w:lang w:eastAsia="en-US"/>
        </w:rPr>
      </w:pPr>
    </w:p>
    <w:tbl>
      <w:tblPr>
        <w:tblW w:w="5000" w:type="pct"/>
        <w:tblCellMar>
          <w:left w:w="0" w:type="dxa"/>
          <w:right w:w="28" w:type="dxa"/>
        </w:tblCellMar>
        <w:tblLook w:val="04A0" w:firstRow="1" w:lastRow="0" w:firstColumn="1" w:lastColumn="0" w:noHBand="0" w:noVBand="1"/>
      </w:tblPr>
      <w:tblGrid>
        <w:gridCol w:w="1584"/>
        <w:gridCol w:w="1027"/>
        <w:gridCol w:w="1027"/>
        <w:gridCol w:w="951"/>
        <w:gridCol w:w="1029"/>
        <w:gridCol w:w="1027"/>
        <w:gridCol w:w="1048"/>
        <w:gridCol w:w="796"/>
        <w:gridCol w:w="971"/>
        <w:gridCol w:w="1048"/>
        <w:gridCol w:w="1029"/>
      </w:tblGrid>
      <w:tr w:rsidR="00B7734C" w:rsidRPr="00B7734C" w14:paraId="56EDD518" w14:textId="77777777" w:rsidTr="00B7734C">
        <w:trPr>
          <w:trHeight w:val="300"/>
        </w:trPr>
        <w:tc>
          <w:tcPr>
            <w:tcW w:w="5000" w:type="pct"/>
            <w:gridSpan w:val="11"/>
            <w:tcBorders>
              <w:top w:val="nil"/>
              <w:left w:val="nil"/>
              <w:bottom w:val="nil"/>
              <w:right w:val="nil"/>
            </w:tcBorders>
            <w:shd w:val="clear" w:color="auto" w:fill="auto"/>
            <w:noWrap/>
            <w:vAlign w:val="center"/>
            <w:hideMark/>
          </w:tcPr>
          <w:p w14:paraId="319908A8" w14:textId="52D9D535" w:rsidR="00B7734C" w:rsidRPr="00B7734C" w:rsidRDefault="00B7734C" w:rsidP="00B7734C">
            <w:pPr>
              <w:spacing w:after="0" w:line="240" w:lineRule="auto"/>
              <w:jc w:val="center"/>
              <w:rPr>
                <w:rFonts w:ascii="Arial" w:hAnsi="Arial" w:cs="Arial"/>
                <w:b/>
                <w:bCs/>
                <w:color w:val="000000"/>
                <w:sz w:val="22"/>
                <w:szCs w:val="22"/>
              </w:rPr>
            </w:pPr>
            <w:r w:rsidRPr="00B7734C">
              <w:rPr>
                <w:rFonts w:ascii="Arial" w:hAnsi="Arial" w:cs="Arial"/>
                <w:b/>
                <w:bCs/>
                <w:color w:val="000000"/>
                <w:sz w:val="22"/>
                <w:szCs w:val="22"/>
              </w:rPr>
              <w:lastRenderedPageBreak/>
              <w:t>AGRICULTURE, WATER AND THE ENVIRONMENT</w:t>
            </w:r>
          </w:p>
        </w:tc>
      </w:tr>
      <w:tr w:rsidR="00B7734C" w:rsidRPr="00B7734C" w14:paraId="24C27294" w14:textId="77777777" w:rsidTr="00B7734C">
        <w:trPr>
          <w:trHeight w:val="225"/>
        </w:trPr>
        <w:tc>
          <w:tcPr>
            <w:tcW w:w="5000" w:type="pct"/>
            <w:gridSpan w:val="11"/>
            <w:tcBorders>
              <w:top w:val="nil"/>
              <w:left w:val="nil"/>
              <w:bottom w:val="nil"/>
              <w:right w:val="nil"/>
            </w:tcBorders>
            <w:shd w:val="clear" w:color="auto" w:fill="auto"/>
            <w:noWrap/>
            <w:vAlign w:val="center"/>
            <w:hideMark/>
          </w:tcPr>
          <w:p w14:paraId="7D14DF2B" w14:textId="4B9CF2E9" w:rsidR="00B7734C" w:rsidRPr="00B7734C" w:rsidRDefault="00B7734C" w:rsidP="00B7734C">
            <w:pPr>
              <w:spacing w:after="0" w:line="240" w:lineRule="auto"/>
              <w:jc w:val="center"/>
              <w:rPr>
                <w:rFonts w:ascii="Arial" w:hAnsi="Arial" w:cs="Arial"/>
                <w:color w:val="000000"/>
                <w:sz w:val="16"/>
                <w:szCs w:val="16"/>
              </w:rPr>
            </w:pPr>
            <w:r w:rsidRPr="00B7734C">
              <w:rPr>
                <w:rFonts w:ascii="Arial" w:hAnsi="Arial" w:cs="Arial"/>
                <w:color w:val="000000"/>
                <w:sz w:val="16"/>
                <w:szCs w:val="16"/>
              </w:rPr>
              <w:t>Agency Resourcing</w:t>
            </w:r>
            <w:r w:rsidR="005C15D5">
              <w:rPr>
                <w:rFonts w:ascii="Arial" w:hAnsi="Arial" w:cs="Arial"/>
                <w:color w:val="000000"/>
                <w:sz w:val="16"/>
                <w:szCs w:val="16"/>
              </w:rPr>
              <w:t xml:space="preserve"> – </w:t>
            </w:r>
            <w:r w:rsidRPr="00B7734C">
              <w:rPr>
                <w:rFonts w:ascii="Arial" w:hAnsi="Arial" w:cs="Arial"/>
                <w:color w:val="000000"/>
                <w:sz w:val="16"/>
                <w:szCs w:val="16"/>
              </w:rPr>
              <w:t>2022</w:t>
            </w:r>
            <w:r w:rsidR="005C15D5">
              <w:rPr>
                <w:rFonts w:ascii="Arial" w:hAnsi="Arial" w:cs="Arial"/>
                <w:color w:val="000000"/>
                <w:sz w:val="16"/>
                <w:szCs w:val="16"/>
              </w:rPr>
              <w:noBreakHyphen/>
            </w:r>
            <w:r w:rsidRPr="00B7734C">
              <w:rPr>
                <w:rFonts w:ascii="Arial" w:hAnsi="Arial" w:cs="Arial"/>
                <w:color w:val="000000"/>
                <w:sz w:val="16"/>
                <w:szCs w:val="16"/>
              </w:rPr>
              <w:t>2023</w:t>
            </w:r>
          </w:p>
        </w:tc>
      </w:tr>
      <w:tr w:rsidR="00B7734C" w:rsidRPr="00B7734C" w14:paraId="1EF184B2" w14:textId="77777777" w:rsidTr="00B7734C">
        <w:trPr>
          <w:trHeight w:val="225"/>
        </w:trPr>
        <w:tc>
          <w:tcPr>
            <w:tcW w:w="5000" w:type="pct"/>
            <w:gridSpan w:val="11"/>
            <w:tcBorders>
              <w:top w:val="nil"/>
              <w:left w:val="nil"/>
              <w:bottom w:val="single" w:sz="4" w:space="0" w:color="auto"/>
              <w:right w:val="nil"/>
            </w:tcBorders>
            <w:shd w:val="clear" w:color="auto" w:fill="auto"/>
            <w:noWrap/>
            <w:vAlign w:val="center"/>
            <w:hideMark/>
          </w:tcPr>
          <w:p w14:paraId="52B25847" w14:textId="5CA3C628" w:rsidR="00B7734C" w:rsidRPr="00B7734C" w:rsidRDefault="00B7734C" w:rsidP="00B7734C">
            <w:pPr>
              <w:spacing w:after="0" w:line="240" w:lineRule="auto"/>
              <w:jc w:val="center"/>
              <w:rPr>
                <w:rFonts w:ascii="Arial" w:hAnsi="Arial" w:cs="Arial"/>
                <w:i/>
                <w:iCs/>
                <w:color w:val="000000"/>
                <w:sz w:val="16"/>
                <w:szCs w:val="16"/>
              </w:rPr>
            </w:pPr>
            <w:r w:rsidRPr="00B7734C">
              <w:rPr>
                <w:rFonts w:ascii="Arial" w:hAnsi="Arial" w:cs="Arial"/>
                <w:i/>
                <w:iCs/>
                <w:color w:val="000000"/>
                <w:sz w:val="16"/>
                <w:szCs w:val="16"/>
              </w:rPr>
              <w:t>Estimated Actual</w:t>
            </w:r>
            <w:r w:rsidR="005C15D5">
              <w:rPr>
                <w:rFonts w:ascii="Arial" w:hAnsi="Arial" w:cs="Arial"/>
                <w:i/>
                <w:iCs/>
                <w:color w:val="000000"/>
                <w:sz w:val="16"/>
                <w:szCs w:val="16"/>
              </w:rPr>
              <w:t xml:space="preserve"> – </w:t>
            </w:r>
            <w:r w:rsidRPr="00B7734C">
              <w:rPr>
                <w:rFonts w:ascii="Arial" w:hAnsi="Arial" w:cs="Arial"/>
                <w:i/>
                <w:iCs/>
                <w:color w:val="000000"/>
                <w:sz w:val="16"/>
                <w:szCs w:val="16"/>
              </w:rPr>
              <w:t>2021</w:t>
            </w:r>
            <w:r w:rsidR="005C15D5">
              <w:rPr>
                <w:rFonts w:ascii="Arial" w:hAnsi="Arial" w:cs="Arial"/>
                <w:i/>
                <w:iCs/>
                <w:color w:val="000000"/>
                <w:sz w:val="16"/>
                <w:szCs w:val="16"/>
              </w:rPr>
              <w:noBreakHyphen/>
            </w:r>
            <w:r w:rsidRPr="00B7734C">
              <w:rPr>
                <w:rFonts w:ascii="Arial" w:hAnsi="Arial" w:cs="Arial"/>
                <w:i/>
                <w:iCs/>
                <w:color w:val="000000"/>
                <w:sz w:val="16"/>
                <w:szCs w:val="16"/>
              </w:rPr>
              <w:t>2022</w:t>
            </w:r>
          </w:p>
        </w:tc>
      </w:tr>
      <w:tr w:rsidR="00B7734C" w:rsidRPr="00B7734C" w14:paraId="39700430" w14:textId="77777777" w:rsidTr="00B7734C">
        <w:trPr>
          <w:trHeight w:val="225"/>
        </w:trPr>
        <w:tc>
          <w:tcPr>
            <w:tcW w:w="687" w:type="pct"/>
            <w:tcBorders>
              <w:top w:val="nil"/>
              <w:left w:val="nil"/>
              <w:bottom w:val="nil"/>
              <w:right w:val="nil"/>
            </w:tcBorders>
            <w:shd w:val="clear" w:color="auto" w:fill="auto"/>
            <w:noWrap/>
            <w:hideMark/>
          </w:tcPr>
          <w:p w14:paraId="327C5F88" w14:textId="77777777" w:rsidR="00B7734C" w:rsidRPr="00B7734C" w:rsidRDefault="00B7734C" w:rsidP="00B7734C">
            <w:pPr>
              <w:spacing w:after="0" w:line="240" w:lineRule="auto"/>
              <w:jc w:val="center"/>
              <w:rPr>
                <w:rFonts w:ascii="Arial" w:hAnsi="Arial" w:cs="Arial"/>
                <w:i/>
                <w:iCs/>
                <w:color w:val="000000"/>
                <w:sz w:val="16"/>
                <w:szCs w:val="16"/>
              </w:rPr>
            </w:pPr>
          </w:p>
        </w:tc>
        <w:tc>
          <w:tcPr>
            <w:tcW w:w="1748" w:type="pct"/>
            <w:gridSpan w:val="4"/>
            <w:tcBorders>
              <w:top w:val="nil"/>
              <w:left w:val="nil"/>
              <w:bottom w:val="single" w:sz="4" w:space="0" w:color="auto"/>
              <w:right w:val="nil"/>
            </w:tcBorders>
            <w:shd w:val="clear" w:color="auto" w:fill="auto"/>
            <w:noWrap/>
            <w:hideMark/>
          </w:tcPr>
          <w:p w14:paraId="6869A717" w14:textId="77777777" w:rsidR="00B7734C" w:rsidRPr="00B7734C" w:rsidRDefault="00B7734C" w:rsidP="00B7734C">
            <w:pPr>
              <w:spacing w:after="0" w:line="240" w:lineRule="auto"/>
              <w:jc w:val="center"/>
              <w:rPr>
                <w:rFonts w:ascii="Arial" w:hAnsi="Arial" w:cs="Arial"/>
                <w:color w:val="000000"/>
                <w:sz w:val="16"/>
                <w:szCs w:val="16"/>
              </w:rPr>
            </w:pPr>
            <w:r w:rsidRPr="00B7734C">
              <w:rPr>
                <w:rFonts w:ascii="Arial" w:hAnsi="Arial" w:cs="Arial"/>
                <w:color w:val="000000"/>
                <w:sz w:val="16"/>
                <w:szCs w:val="16"/>
              </w:rPr>
              <w:t>Departmental</w:t>
            </w:r>
          </w:p>
        </w:tc>
        <w:tc>
          <w:tcPr>
            <w:tcW w:w="445" w:type="pct"/>
            <w:tcBorders>
              <w:top w:val="nil"/>
              <w:left w:val="nil"/>
              <w:bottom w:val="nil"/>
              <w:right w:val="nil"/>
            </w:tcBorders>
            <w:shd w:val="clear" w:color="auto" w:fill="auto"/>
            <w:noWrap/>
            <w:hideMark/>
          </w:tcPr>
          <w:p w14:paraId="383C1085" w14:textId="77777777" w:rsidR="00B7734C" w:rsidRPr="00B7734C" w:rsidRDefault="00B7734C" w:rsidP="00B7734C">
            <w:pPr>
              <w:spacing w:after="0" w:line="240" w:lineRule="auto"/>
              <w:jc w:val="center"/>
              <w:rPr>
                <w:rFonts w:ascii="Arial" w:hAnsi="Arial" w:cs="Arial"/>
                <w:color w:val="000000"/>
                <w:sz w:val="16"/>
                <w:szCs w:val="16"/>
              </w:rPr>
            </w:pPr>
          </w:p>
        </w:tc>
        <w:tc>
          <w:tcPr>
            <w:tcW w:w="1673" w:type="pct"/>
            <w:gridSpan w:val="4"/>
            <w:tcBorders>
              <w:top w:val="nil"/>
              <w:left w:val="nil"/>
              <w:bottom w:val="single" w:sz="4" w:space="0" w:color="auto"/>
              <w:right w:val="nil"/>
            </w:tcBorders>
            <w:shd w:val="clear" w:color="auto" w:fill="auto"/>
            <w:noWrap/>
            <w:hideMark/>
          </w:tcPr>
          <w:p w14:paraId="73529F1F" w14:textId="77777777" w:rsidR="00B7734C" w:rsidRPr="00B7734C" w:rsidRDefault="00B7734C" w:rsidP="00B7734C">
            <w:pPr>
              <w:spacing w:after="0" w:line="240" w:lineRule="auto"/>
              <w:jc w:val="center"/>
              <w:rPr>
                <w:rFonts w:ascii="Arial" w:hAnsi="Arial" w:cs="Arial"/>
                <w:color w:val="000000"/>
                <w:sz w:val="16"/>
                <w:szCs w:val="16"/>
              </w:rPr>
            </w:pPr>
            <w:r w:rsidRPr="00B7734C">
              <w:rPr>
                <w:rFonts w:ascii="Arial" w:hAnsi="Arial" w:cs="Arial"/>
                <w:color w:val="000000"/>
                <w:sz w:val="16"/>
                <w:szCs w:val="16"/>
              </w:rPr>
              <w:t>Administered</w:t>
            </w:r>
          </w:p>
        </w:tc>
        <w:tc>
          <w:tcPr>
            <w:tcW w:w="445" w:type="pct"/>
            <w:tcBorders>
              <w:top w:val="nil"/>
              <w:left w:val="nil"/>
              <w:bottom w:val="nil"/>
              <w:right w:val="nil"/>
            </w:tcBorders>
            <w:shd w:val="clear" w:color="auto" w:fill="auto"/>
            <w:noWrap/>
            <w:hideMark/>
          </w:tcPr>
          <w:p w14:paraId="43AF5C2D" w14:textId="77777777" w:rsidR="00B7734C" w:rsidRPr="00B7734C" w:rsidRDefault="00B7734C" w:rsidP="00B7734C">
            <w:pPr>
              <w:spacing w:after="0" w:line="240" w:lineRule="auto"/>
              <w:jc w:val="center"/>
              <w:rPr>
                <w:rFonts w:ascii="Arial" w:hAnsi="Arial" w:cs="Arial"/>
                <w:color w:val="000000"/>
                <w:sz w:val="16"/>
                <w:szCs w:val="16"/>
              </w:rPr>
            </w:pPr>
          </w:p>
        </w:tc>
      </w:tr>
      <w:tr w:rsidR="00B7734C" w:rsidRPr="00B7734C" w14:paraId="2617FE4A" w14:textId="77777777" w:rsidTr="00B7734C">
        <w:trPr>
          <w:trHeight w:val="225"/>
        </w:trPr>
        <w:tc>
          <w:tcPr>
            <w:tcW w:w="687" w:type="pct"/>
            <w:tcBorders>
              <w:top w:val="nil"/>
              <w:left w:val="nil"/>
              <w:bottom w:val="nil"/>
              <w:right w:val="nil"/>
            </w:tcBorders>
            <w:shd w:val="clear" w:color="auto" w:fill="auto"/>
            <w:vAlign w:val="bottom"/>
            <w:hideMark/>
          </w:tcPr>
          <w:p w14:paraId="195D771D" w14:textId="77777777" w:rsidR="00B7734C" w:rsidRPr="00B7734C" w:rsidRDefault="00B7734C" w:rsidP="00B7734C">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vAlign w:val="bottom"/>
            <w:hideMark/>
          </w:tcPr>
          <w:p w14:paraId="31AF4690" w14:textId="77777777" w:rsidR="00B7734C" w:rsidRPr="00B7734C" w:rsidRDefault="00B7734C" w:rsidP="00B7734C">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vAlign w:val="bottom"/>
            <w:hideMark/>
          </w:tcPr>
          <w:p w14:paraId="2C32D08A" w14:textId="77777777" w:rsidR="00B7734C" w:rsidRPr="00B7734C" w:rsidRDefault="00B7734C" w:rsidP="00B7734C">
            <w:pPr>
              <w:spacing w:after="0" w:line="240" w:lineRule="auto"/>
              <w:jc w:val="center"/>
              <w:rPr>
                <w:rFonts w:ascii="Times New Roman" w:hAnsi="Times New Roman"/>
              </w:rPr>
            </w:pPr>
          </w:p>
        </w:tc>
        <w:tc>
          <w:tcPr>
            <w:tcW w:w="412" w:type="pct"/>
            <w:tcBorders>
              <w:top w:val="nil"/>
              <w:left w:val="nil"/>
              <w:bottom w:val="nil"/>
              <w:right w:val="nil"/>
            </w:tcBorders>
            <w:shd w:val="clear" w:color="auto" w:fill="auto"/>
            <w:vAlign w:val="bottom"/>
            <w:hideMark/>
          </w:tcPr>
          <w:p w14:paraId="347709E3" w14:textId="77777777" w:rsidR="00B7734C" w:rsidRPr="00B7734C" w:rsidRDefault="00B7734C" w:rsidP="00B7734C">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vAlign w:val="bottom"/>
            <w:hideMark/>
          </w:tcPr>
          <w:p w14:paraId="55C31571" w14:textId="77777777" w:rsidR="00B7734C" w:rsidRPr="00B7734C" w:rsidRDefault="00B7734C" w:rsidP="00B7734C">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vAlign w:val="bottom"/>
            <w:hideMark/>
          </w:tcPr>
          <w:p w14:paraId="381A70EF" w14:textId="77777777" w:rsidR="00B7734C" w:rsidRPr="00B7734C" w:rsidRDefault="00B7734C" w:rsidP="00B7734C">
            <w:pPr>
              <w:spacing w:after="0" w:line="240" w:lineRule="auto"/>
              <w:jc w:val="center"/>
              <w:rPr>
                <w:rFonts w:ascii="Times New Roman" w:hAnsi="Times New Roman"/>
              </w:rPr>
            </w:pPr>
          </w:p>
        </w:tc>
        <w:tc>
          <w:tcPr>
            <w:tcW w:w="454" w:type="pct"/>
            <w:tcBorders>
              <w:top w:val="nil"/>
              <w:left w:val="nil"/>
              <w:bottom w:val="nil"/>
              <w:right w:val="nil"/>
            </w:tcBorders>
            <w:shd w:val="clear" w:color="auto" w:fill="auto"/>
            <w:vAlign w:val="bottom"/>
            <w:hideMark/>
          </w:tcPr>
          <w:p w14:paraId="696B5557" w14:textId="77777777" w:rsidR="00B7734C" w:rsidRPr="00B7734C" w:rsidRDefault="00B7734C" w:rsidP="00B7734C">
            <w:pPr>
              <w:spacing w:after="0" w:line="240" w:lineRule="auto"/>
              <w:jc w:val="center"/>
              <w:rPr>
                <w:rFonts w:ascii="Times New Roman" w:hAnsi="Times New Roman"/>
              </w:rPr>
            </w:pPr>
          </w:p>
        </w:tc>
        <w:tc>
          <w:tcPr>
            <w:tcW w:w="766" w:type="pct"/>
            <w:gridSpan w:val="2"/>
            <w:tcBorders>
              <w:top w:val="nil"/>
              <w:left w:val="nil"/>
              <w:bottom w:val="single" w:sz="4" w:space="0" w:color="auto"/>
              <w:right w:val="nil"/>
            </w:tcBorders>
            <w:shd w:val="clear" w:color="auto" w:fill="auto"/>
            <w:noWrap/>
            <w:vAlign w:val="bottom"/>
            <w:hideMark/>
          </w:tcPr>
          <w:p w14:paraId="55B5E69C" w14:textId="77777777" w:rsidR="00B7734C" w:rsidRPr="00B7734C" w:rsidRDefault="00B7734C" w:rsidP="00B7734C">
            <w:pPr>
              <w:spacing w:after="0" w:line="240" w:lineRule="auto"/>
              <w:jc w:val="center"/>
              <w:rPr>
                <w:rFonts w:ascii="Arial" w:hAnsi="Arial" w:cs="Arial"/>
                <w:color w:val="000000"/>
                <w:sz w:val="16"/>
                <w:szCs w:val="16"/>
              </w:rPr>
            </w:pPr>
            <w:r w:rsidRPr="00B7734C">
              <w:rPr>
                <w:rFonts w:ascii="Arial" w:hAnsi="Arial" w:cs="Arial"/>
                <w:color w:val="000000"/>
                <w:sz w:val="16"/>
                <w:szCs w:val="16"/>
              </w:rPr>
              <w:t>Appropriation Bill No. 2</w:t>
            </w:r>
          </w:p>
        </w:tc>
        <w:tc>
          <w:tcPr>
            <w:tcW w:w="454" w:type="pct"/>
            <w:tcBorders>
              <w:top w:val="nil"/>
              <w:left w:val="nil"/>
              <w:bottom w:val="nil"/>
              <w:right w:val="nil"/>
            </w:tcBorders>
            <w:shd w:val="clear" w:color="auto" w:fill="auto"/>
            <w:vAlign w:val="bottom"/>
            <w:hideMark/>
          </w:tcPr>
          <w:p w14:paraId="3E5CE01D" w14:textId="77777777" w:rsidR="00B7734C" w:rsidRPr="00B7734C" w:rsidRDefault="00B7734C" w:rsidP="00B7734C">
            <w:pPr>
              <w:spacing w:after="0" w:line="240" w:lineRule="auto"/>
              <w:jc w:val="center"/>
              <w:rPr>
                <w:rFonts w:ascii="Arial" w:hAnsi="Arial" w:cs="Arial"/>
                <w:color w:val="000000"/>
                <w:sz w:val="16"/>
                <w:szCs w:val="16"/>
              </w:rPr>
            </w:pPr>
          </w:p>
        </w:tc>
        <w:tc>
          <w:tcPr>
            <w:tcW w:w="445" w:type="pct"/>
            <w:tcBorders>
              <w:top w:val="nil"/>
              <w:left w:val="nil"/>
              <w:bottom w:val="nil"/>
              <w:right w:val="nil"/>
            </w:tcBorders>
            <w:shd w:val="clear" w:color="auto" w:fill="auto"/>
            <w:vAlign w:val="bottom"/>
            <w:hideMark/>
          </w:tcPr>
          <w:p w14:paraId="0C0E9287" w14:textId="77777777" w:rsidR="00B7734C" w:rsidRPr="00B7734C" w:rsidRDefault="00B7734C" w:rsidP="00B7734C">
            <w:pPr>
              <w:spacing w:after="0" w:line="240" w:lineRule="auto"/>
              <w:jc w:val="center"/>
              <w:rPr>
                <w:rFonts w:ascii="Times New Roman" w:hAnsi="Times New Roman"/>
              </w:rPr>
            </w:pPr>
          </w:p>
        </w:tc>
      </w:tr>
      <w:tr w:rsidR="00B7734C" w:rsidRPr="00B7734C" w14:paraId="257E01CB" w14:textId="77777777" w:rsidTr="00B7734C">
        <w:trPr>
          <w:trHeight w:val="397"/>
        </w:trPr>
        <w:tc>
          <w:tcPr>
            <w:tcW w:w="687" w:type="pct"/>
            <w:tcBorders>
              <w:top w:val="nil"/>
              <w:left w:val="nil"/>
              <w:bottom w:val="single" w:sz="4" w:space="0" w:color="auto"/>
              <w:right w:val="nil"/>
            </w:tcBorders>
            <w:shd w:val="clear" w:color="auto" w:fill="auto"/>
            <w:vAlign w:val="bottom"/>
            <w:hideMark/>
          </w:tcPr>
          <w:p w14:paraId="01832E09" w14:textId="218DA539" w:rsidR="00B7734C" w:rsidRPr="00B7734C" w:rsidRDefault="00B7734C" w:rsidP="00B7734C">
            <w:pPr>
              <w:spacing w:after="0" w:line="240" w:lineRule="auto"/>
              <w:jc w:val="left"/>
              <w:rPr>
                <w:rFonts w:ascii="Arial" w:hAnsi="Arial" w:cs="Arial"/>
                <w:color w:val="000000"/>
                <w:sz w:val="16"/>
                <w:szCs w:val="16"/>
              </w:rPr>
            </w:pPr>
            <w:r w:rsidRPr="00B7734C">
              <w:rPr>
                <w:rFonts w:ascii="Arial" w:hAnsi="Arial" w:cs="Arial"/>
                <w:color w:val="000000"/>
                <w:sz w:val="16"/>
                <w:szCs w:val="16"/>
              </w:rPr>
              <w:t>Entity/Outcome/</w:t>
            </w:r>
            <w:r w:rsidRPr="00B7734C">
              <w:rPr>
                <w:rFonts w:ascii="Arial" w:hAnsi="Arial" w:cs="Arial"/>
                <w:color w:val="000000"/>
                <w:sz w:val="16"/>
                <w:szCs w:val="16"/>
              </w:rPr>
              <w:br/>
              <w:t>Non</w:t>
            </w:r>
            <w:r w:rsidR="005C15D5">
              <w:rPr>
                <w:rFonts w:ascii="Arial" w:hAnsi="Arial" w:cs="Arial"/>
                <w:color w:val="000000"/>
                <w:sz w:val="16"/>
                <w:szCs w:val="16"/>
              </w:rPr>
              <w:noBreakHyphen/>
            </w:r>
            <w:r w:rsidRPr="00B7734C">
              <w:rPr>
                <w:rFonts w:ascii="Arial" w:hAnsi="Arial" w:cs="Arial"/>
                <w:color w:val="000000"/>
                <w:sz w:val="16"/>
                <w:szCs w:val="16"/>
              </w:rPr>
              <w:t>operating</w:t>
            </w:r>
          </w:p>
        </w:tc>
        <w:tc>
          <w:tcPr>
            <w:tcW w:w="445" w:type="pct"/>
            <w:tcBorders>
              <w:top w:val="nil"/>
              <w:left w:val="nil"/>
              <w:bottom w:val="single" w:sz="4" w:space="0" w:color="auto"/>
              <w:right w:val="nil"/>
            </w:tcBorders>
            <w:shd w:val="clear" w:color="auto" w:fill="auto"/>
            <w:vAlign w:val="bottom"/>
            <w:hideMark/>
          </w:tcPr>
          <w:p w14:paraId="2089B7E2" w14:textId="77777777" w:rsidR="00B7734C" w:rsidRPr="00B7734C" w:rsidRDefault="00B7734C" w:rsidP="00B7734C">
            <w:pPr>
              <w:spacing w:after="0" w:line="240" w:lineRule="auto"/>
              <w:jc w:val="right"/>
              <w:rPr>
                <w:rFonts w:ascii="Arial" w:hAnsi="Arial" w:cs="Arial"/>
                <w:color w:val="000000"/>
                <w:sz w:val="16"/>
                <w:szCs w:val="16"/>
              </w:rPr>
            </w:pPr>
            <w:r w:rsidRPr="00B7734C">
              <w:rPr>
                <w:rFonts w:ascii="Arial" w:hAnsi="Arial" w:cs="Arial"/>
                <w:color w:val="000000"/>
                <w:sz w:val="16"/>
                <w:szCs w:val="16"/>
              </w:rPr>
              <w:t>Appropriation</w:t>
            </w:r>
            <w:r w:rsidRPr="00B7734C">
              <w:rPr>
                <w:rFonts w:ascii="Arial" w:hAnsi="Arial" w:cs="Arial"/>
                <w:color w:val="000000"/>
                <w:sz w:val="16"/>
                <w:szCs w:val="16"/>
              </w:rPr>
              <w:br/>
              <w:t>Bill No. 1</w:t>
            </w:r>
          </w:p>
        </w:tc>
        <w:tc>
          <w:tcPr>
            <w:tcW w:w="445" w:type="pct"/>
            <w:tcBorders>
              <w:top w:val="nil"/>
              <w:left w:val="nil"/>
              <w:bottom w:val="single" w:sz="4" w:space="0" w:color="auto"/>
              <w:right w:val="nil"/>
            </w:tcBorders>
            <w:shd w:val="clear" w:color="auto" w:fill="auto"/>
            <w:vAlign w:val="bottom"/>
            <w:hideMark/>
          </w:tcPr>
          <w:p w14:paraId="5E601DCF" w14:textId="77777777" w:rsidR="00B7734C" w:rsidRPr="00B7734C" w:rsidRDefault="00B7734C" w:rsidP="00B7734C">
            <w:pPr>
              <w:spacing w:after="0" w:line="240" w:lineRule="auto"/>
              <w:jc w:val="right"/>
              <w:rPr>
                <w:rFonts w:ascii="Arial" w:hAnsi="Arial" w:cs="Arial"/>
                <w:color w:val="000000"/>
                <w:sz w:val="16"/>
                <w:szCs w:val="16"/>
              </w:rPr>
            </w:pPr>
            <w:r w:rsidRPr="00B7734C">
              <w:rPr>
                <w:rFonts w:ascii="Arial" w:hAnsi="Arial" w:cs="Arial"/>
                <w:color w:val="000000"/>
                <w:sz w:val="16"/>
                <w:szCs w:val="16"/>
              </w:rPr>
              <w:t>Appropriation</w:t>
            </w:r>
            <w:r w:rsidRPr="00B7734C">
              <w:rPr>
                <w:rFonts w:ascii="Arial" w:hAnsi="Arial" w:cs="Arial"/>
                <w:color w:val="000000"/>
                <w:sz w:val="16"/>
                <w:szCs w:val="16"/>
              </w:rPr>
              <w:br/>
              <w:t>Bill No. 2</w:t>
            </w:r>
          </w:p>
        </w:tc>
        <w:tc>
          <w:tcPr>
            <w:tcW w:w="412" w:type="pct"/>
            <w:tcBorders>
              <w:top w:val="nil"/>
              <w:left w:val="nil"/>
              <w:bottom w:val="single" w:sz="4" w:space="0" w:color="auto"/>
              <w:right w:val="nil"/>
            </w:tcBorders>
            <w:shd w:val="clear" w:color="auto" w:fill="auto"/>
            <w:vAlign w:val="bottom"/>
            <w:hideMark/>
          </w:tcPr>
          <w:p w14:paraId="28648932" w14:textId="77777777" w:rsidR="00B7734C" w:rsidRPr="00B7734C" w:rsidRDefault="00B7734C" w:rsidP="00B7734C">
            <w:pPr>
              <w:spacing w:after="0" w:line="240" w:lineRule="auto"/>
              <w:jc w:val="right"/>
              <w:rPr>
                <w:rFonts w:ascii="Arial" w:hAnsi="Arial" w:cs="Arial"/>
                <w:color w:val="000000"/>
                <w:sz w:val="16"/>
                <w:szCs w:val="16"/>
              </w:rPr>
            </w:pPr>
            <w:r w:rsidRPr="00B7734C">
              <w:rPr>
                <w:rFonts w:ascii="Arial" w:hAnsi="Arial" w:cs="Arial"/>
                <w:color w:val="000000"/>
                <w:sz w:val="16"/>
                <w:szCs w:val="16"/>
              </w:rPr>
              <w:t>External Revenue(a)</w:t>
            </w:r>
          </w:p>
        </w:tc>
        <w:tc>
          <w:tcPr>
            <w:tcW w:w="445" w:type="pct"/>
            <w:tcBorders>
              <w:top w:val="nil"/>
              <w:left w:val="nil"/>
              <w:bottom w:val="single" w:sz="4" w:space="0" w:color="auto"/>
              <w:right w:val="nil"/>
            </w:tcBorders>
            <w:shd w:val="clear" w:color="auto" w:fill="auto"/>
            <w:vAlign w:val="bottom"/>
            <w:hideMark/>
          </w:tcPr>
          <w:p w14:paraId="33F0100B" w14:textId="77777777" w:rsidR="00B7734C" w:rsidRPr="00B7734C" w:rsidRDefault="00B7734C" w:rsidP="00B7734C">
            <w:pPr>
              <w:spacing w:after="0" w:line="240" w:lineRule="auto"/>
              <w:jc w:val="right"/>
              <w:rPr>
                <w:rFonts w:ascii="Arial" w:hAnsi="Arial" w:cs="Arial"/>
                <w:color w:val="000000"/>
                <w:sz w:val="16"/>
                <w:szCs w:val="16"/>
              </w:rPr>
            </w:pPr>
            <w:r w:rsidRPr="00B7734C">
              <w:rPr>
                <w:rFonts w:ascii="Arial" w:hAnsi="Arial" w:cs="Arial"/>
                <w:color w:val="000000"/>
                <w:sz w:val="16"/>
                <w:szCs w:val="16"/>
              </w:rPr>
              <w:t>Special</w:t>
            </w:r>
            <w:r w:rsidRPr="00B7734C">
              <w:rPr>
                <w:rFonts w:ascii="Arial" w:hAnsi="Arial" w:cs="Arial"/>
                <w:color w:val="000000"/>
                <w:sz w:val="16"/>
                <w:szCs w:val="16"/>
              </w:rPr>
              <w:br/>
              <w:t>Appropriation</w:t>
            </w:r>
          </w:p>
        </w:tc>
        <w:tc>
          <w:tcPr>
            <w:tcW w:w="445" w:type="pct"/>
            <w:tcBorders>
              <w:top w:val="nil"/>
              <w:left w:val="nil"/>
              <w:bottom w:val="single" w:sz="4" w:space="0" w:color="auto"/>
              <w:right w:val="nil"/>
            </w:tcBorders>
            <w:shd w:val="clear" w:color="auto" w:fill="auto"/>
            <w:vAlign w:val="bottom"/>
            <w:hideMark/>
          </w:tcPr>
          <w:p w14:paraId="1BA43769" w14:textId="77777777" w:rsidR="00B7734C" w:rsidRPr="00B7734C" w:rsidRDefault="00B7734C" w:rsidP="00B7734C">
            <w:pPr>
              <w:spacing w:after="0" w:line="240" w:lineRule="auto"/>
              <w:jc w:val="right"/>
              <w:rPr>
                <w:rFonts w:ascii="Arial" w:hAnsi="Arial" w:cs="Arial"/>
                <w:color w:val="000000"/>
                <w:sz w:val="16"/>
                <w:szCs w:val="16"/>
              </w:rPr>
            </w:pPr>
            <w:r w:rsidRPr="00B7734C">
              <w:rPr>
                <w:rFonts w:ascii="Arial" w:hAnsi="Arial" w:cs="Arial"/>
                <w:color w:val="000000"/>
                <w:sz w:val="16"/>
                <w:szCs w:val="16"/>
              </w:rPr>
              <w:t>Special</w:t>
            </w:r>
            <w:r w:rsidRPr="00B7734C">
              <w:rPr>
                <w:rFonts w:ascii="Arial" w:hAnsi="Arial" w:cs="Arial"/>
                <w:color w:val="000000"/>
                <w:sz w:val="16"/>
                <w:szCs w:val="16"/>
              </w:rPr>
              <w:br/>
              <w:t>Accounts(b)</w:t>
            </w:r>
          </w:p>
        </w:tc>
        <w:tc>
          <w:tcPr>
            <w:tcW w:w="454" w:type="pct"/>
            <w:tcBorders>
              <w:top w:val="nil"/>
              <w:left w:val="nil"/>
              <w:bottom w:val="single" w:sz="4" w:space="0" w:color="auto"/>
              <w:right w:val="nil"/>
            </w:tcBorders>
            <w:shd w:val="clear" w:color="auto" w:fill="auto"/>
            <w:vAlign w:val="bottom"/>
            <w:hideMark/>
          </w:tcPr>
          <w:p w14:paraId="05EE8094" w14:textId="77777777" w:rsidR="00B7734C" w:rsidRPr="00B7734C" w:rsidRDefault="00B7734C" w:rsidP="00B7734C">
            <w:pPr>
              <w:spacing w:after="0" w:line="240" w:lineRule="auto"/>
              <w:jc w:val="right"/>
              <w:rPr>
                <w:rFonts w:ascii="Arial" w:hAnsi="Arial" w:cs="Arial"/>
                <w:color w:val="000000"/>
                <w:sz w:val="16"/>
                <w:szCs w:val="16"/>
              </w:rPr>
            </w:pPr>
            <w:r w:rsidRPr="00B7734C">
              <w:rPr>
                <w:rFonts w:ascii="Arial" w:hAnsi="Arial" w:cs="Arial"/>
                <w:color w:val="000000"/>
                <w:sz w:val="16"/>
                <w:szCs w:val="16"/>
              </w:rPr>
              <w:t>Appropriation</w:t>
            </w:r>
            <w:r w:rsidRPr="00B7734C">
              <w:rPr>
                <w:rFonts w:ascii="Arial" w:hAnsi="Arial" w:cs="Arial"/>
                <w:color w:val="000000"/>
                <w:sz w:val="16"/>
                <w:szCs w:val="16"/>
              </w:rPr>
              <w:br/>
              <w:t>Bill No. 1</w:t>
            </w:r>
          </w:p>
        </w:tc>
        <w:tc>
          <w:tcPr>
            <w:tcW w:w="345" w:type="pct"/>
            <w:tcBorders>
              <w:top w:val="nil"/>
              <w:left w:val="nil"/>
              <w:bottom w:val="single" w:sz="4" w:space="0" w:color="auto"/>
              <w:right w:val="nil"/>
            </w:tcBorders>
            <w:shd w:val="clear" w:color="auto" w:fill="auto"/>
            <w:vAlign w:val="bottom"/>
            <w:hideMark/>
          </w:tcPr>
          <w:p w14:paraId="29C7618B" w14:textId="77777777" w:rsidR="00B7734C" w:rsidRPr="00B7734C" w:rsidRDefault="00B7734C" w:rsidP="00B7734C">
            <w:pPr>
              <w:spacing w:after="0" w:line="240" w:lineRule="auto"/>
              <w:jc w:val="right"/>
              <w:rPr>
                <w:rFonts w:ascii="Arial" w:hAnsi="Arial" w:cs="Arial"/>
                <w:color w:val="000000"/>
                <w:sz w:val="16"/>
                <w:szCs w:val="16"/>
              </w:rPr>
            </w:pPr>
            <w:r w:rsidRPr="00B7734C">
              <w:rPr>
                <w:rFonts w:ascii="Arial" w:hAnsi="Arial" w:cs="Arial"/>
                <w:color w:val="000000"/>
                <w:sz w:val="16"/>
                <w:szCs w:val="16"/>
              </w:rPr>
              <w:br/>
              <w:t>SPPs</w:t>
            </w:r>
          </w:p>
        </w:tc>
        <w:tc>
          <w:tcPr>
            <w:tcW w:w="420" w:type="pct"/>
            <w:tcBorders>
              <w:top w:val="nil"/>
              <w:left w:val="nil"/>
              <w:bottom w:val="single" w:sz="4" w:space="0" w:color="auto"/>
              <w:right w:val="nil"/>
            </w:tcBorders>
            <w:shd w:val="clear" w:color="auto" w:fill="auto"/>
            <w:vAlign w:val="bottom"/>
            <w:hideMark/>
          </w:tcPr>
          <w:p w14:paraId="60F5D8AD" w14:textId="77777777" w:rsidR="00B7734C" w:rsidRPr="00B7734C" w:rsidRDefault="00B7734C" w:rsidP="00B7734C">
            <w:pPr>
              <w:spacing w:after="0" w:line="240" w:lineRule="auto"/>
              <w:jc w:val="right"/>
              <w:rPr>
                <w:rFonts w:ascii="Arial" w:hAnsi="Arial" w:cs="Arial"/>
                <w:color w:val="000000"/>
                <w:sz w:val="16"/>
                <w:szCs w:val="16"/>
              </w:rPr>
            </w:pPr>
            <w:r w:rsidRPr="00B7734C">
              <w:rPr>
                <w:rFonts w:ascii="Arial" w:hAnsi="Arial" w:cs="Arial"/>
                <w:color w:val="000000"/>
                <w:sz w:val="16"/>
                <w:szCs w:val="16"/>
              </w:rPr>
              <w:br/>
              <w:t>Other(c)</w:t>
            </w:r>
          </w:p>
        </w:tc>
        <w:tc>
          <w:tcPr>
            <w:tcW w:w="454" w:type="pct"/>
            <w:tcBorders>
              <w:top w:val="nil"/>
              <w:left w:val="nil"/>
              <w:bottom w:val="single" w:sz="4" w:space="0" w:color="auto"/>
              <w:right w:val="nil"/>
            </w:tcBorders>
            <w:shd w:val="clear" w:color="auto" w:fill="auto"/>
            <w:vAlign w:val="bottom"/>
            <w:hideMark/>
          </w:tcPr>
          <w:p w14:paraId="5286541E" w14:textId="77777777" w:rsidR="00B7734C" w:rsidRPr="00B7734C" w:rsidRDefault="00B7734C" w:rsidP="00B7734C">
            <w:pPr>
              <w:spacing w:after="0" w:line="240" w:lineRule="auto"/>
              <w:jc w:val="right"/>
              <w:rPr>
                <w:rFonts w:ascii="Arial" w:hAnsi="Arial" w:cs="Arial"/>
                <w:color w:val="000000"/>
                <w:sz w:val="16"/>
                <w:szCs w:val="16"/>
              </w:rPr>
            </w:pPr>
            <w:r w:rsidRPr="00B7734C">
              <w:rPr>
                <w:rFonts w:ascii="Arial" w:hAnsi="Arial" w:cs="Arial"/>
                <w:color w:val="000000"/>
                <w:sz w:val="16"/>
                <w:szCs w:val="16"/>
              </w:rPr>
              <w:t>Special</w:t>
            </w:r>
            <w:r w:rsidRPr="00B7734C">
              <w:rPr>
                <w:rFonts w:ascii="Arial" w:hAnsi="Arial" w:cs="Arial"/>
                <w:color w:val="000000"/>
                <w:sz w:val="16"/>
                <w:szCs w:val="16"/>
              </w:rPr>
              <w:br/>
              <w:t>Appropriation</w:t>
            </w:r>
          </w:p>
        </w:tc>
        <w:tc>
          <w:tcPr>
            <w:tcW w:w="445" w:type="pct"/>
            <w:tcBorders>
              <w:top w:val="nil"/>
              <w:left w:val="nil"/>
              <w:bottom w:val="single" w:sz="4" w:space="0" w:color="auto"/>
              <w:right w:val="nil"/>
            </w:tcBorders>
            <w:shd w:val="clear" w:color="auto" w:fill="auto"/>
            <w:vAlign w:val="bottom"/>
            <w:hideMark/>
          </w:tcPr>
          <w:p w14:paraId="0655D2A0" w14:textId="77777777" w:rsidR="00B7734C" w:rsidRPr="00B7734C" w:rsidRDefault="00B7734C" w:rsidP="00B7734C">
            <w:pPr>
              <w:spacing w:after="0" w:line="240" w:lineRule="auto"/>
              <w:jc w:val="right"/>
              <w:rPr>
                <w:rFonts w:ascii="Arial" w:hAnsi="Arial" w:cs="Arial"/>
                <w:color w:val="000000"/>
                <w:sz w:val="16"/>
                <w:szCs w:val="16"/>
              </w:rPr>
            </w:pPr>
            <w:r w:rsidRPr="00B7734C">
              <w:rPr>
                <w:rFonts w:ascii="Arial" w:hAnsi="Arial" w:cs="Arial"/>
                <w:color w:val="000000"/>
                <w:sz w:val="16"/>
                <w:szCs w:val="16"/>
              </w:rPr>
              <w:br/>
              <w:t>Total</w:t>
            </w:r>
          </w:p>
        </w:tc>
      </w:tr>
      <w:tr w:rsidR="00B7734C" w:rsidRPr="00B7734C" w14:paraId="7CB37103" w14:textId="77777777" w:rsidTr="00B7734C">
        <w:trPr>
          <w:trHeight w:val="225"/>
        </w:trPr>
        <w:tc>
          <w:tcPr>
            <w:tcW w:w="687" w:type="pct"/>
            <w:tcBorders>
              <w:top w:val="nil"/>
              <w:left w:val="nil"/>
              <w:bottom w:val="nil"/>
              <w:right w:val="nil"/>
            </w:tcBorders>
            <w:shd w:val="clear" w:color="auto" w:fill="auto"/>
            <w:noWrap/>
            <w:hideMark/>
          </w:tcPr>
          <w:p w14:paraId="6E178F07" w14:textId="77777777" w:rsidR="00B7734C" w:rsidRPr="00B7734C" w:rsidRDefault="00B7734C" w:rsidP="00B7734C">
            <w:pPr>
              <w:spacing w:after="0" w:line="240" w:lineRule="auto"/>
              <w:jc w:val="righ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18D6E7EC" w14:textId="3CCDFDCB" w:rsidR="00B7734C" w:rsidRPr="00B7734C" w:rsidRDefault="00B7734C" w:rsidP="00B7734C">
            <w:pPr>
              <w:spacing w:after="0" w:line="240" w:lineRule="auto"/>
              <w:jc w:val="right"/>
              <w:rPr>
                <w:rFonts w:ascii="Arial" w:hAnsi="Arial" w:cs="Arial"/>
                <w:color w:val="000000"/>
                <w:sz w:val="16"/>
                <w:szCs w:val="16"/>
              </w:rPr>
            </w:pPr>
            <w:r w:rsidRPr="00B7734C">
              <w:rPr>
                <w:rFonts w:ascii="Arial" w:hAnsi="Arial" w:cs="Arial"/>
                <w:color w:val="000000"/>
                <w:sz w:val="16"/>
                <w:szCs w:val="16"/>
              </w:rPr>
              <w:t>$</w:t>
            </w:r>
            <w:r w:rsidR="005C15D5">
              <w:rPr>
                <w:rFonts w:ascii="Arial" w:hAnsi="Arial" w:cs="Arial"/>
                <w:color w:val="000000"/>
                <w:sz w:val="16"/>
                <w:szCs w:val="16"/>
              </w:rPr>
              <w:t>’</w:t>
            </w:r>
            <w:r w:rsidRPr="00B7734C">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078BFD43" w14:textId="79D4CB37" w:rsidR="00B7734C" w:rsidRPr="00B7734C" w:rsidRDefault="00B7734C" w:rsidP="00B7734C">
            <w:pPr>
              <w:spacing w:after="0" w:line="240" w:lineRule="auto"/>
              <w:jc w:val="right"/>
              <w:rPr>
                <w:rFonts w:ascii="Arial" w:hAnsi="Arial" w:cs="Arial"/>
                <w:color w:val="000000"/>
                <w:sz w:val="16"/>
                <w:szCs w:val="16"/>
              </w:rPr>
            </w:pPr>
            <w:r w:rsidRPr="00B7734C">
              <w:rPr>
                <w:rFonts w:ascii="Arial" w:hAnsi="Arial" w:cs="Arial"/>
                <w:color w:val="000000"/>
                <w:sz w:val="16"/>
                <w:szCs w:val="16"/>
              </w:rPr>
              <w:t>$</w:t>
            </w:r>
            <w:r w:rsidR="005C15D5">
              <w:rPr>
                <w:rFonts w:ascii="Arial" w:hAnsi="Arial" w:cs="Arial"/>
                <w:color w:val="000000"/>
                <w:sz w:val="16"/>
                <w:szCs w:val="16"/>
              </w:rPr>
              <w:t>’</w:t>
            </w:r>
            <w:r w:rsidRPr="00B7734C">
              <w:rPr>
                <w:rFonts w:ascii="Arial" w:hAnsi="Arial" w:cs="Arial"/>
                <w:color w:val="000000"/>
                <w:sz w:val="16"/>
                <w:szCs w:val="16"/>
              </w:rPr>
              <w:t>000</w:t>
            </w:r>
          </w:p>
        </w:tc>
        <w:tc>
          <w:tcPr>
            <w:tcW w:w="412" w:type="pct"/>
            <w:tcBorders>
              <w:top w:val="nil"/>
              <w:left w:val="nil"/>
              <w:bottom w:val="nil"/>
              <w:right w:val="nil"/>
            </w:tcBorders>
            <w:shd w:val="clear" w:color="auto" w:fill="auto"/>
            <w:noWrap/>
            <w:hideMark/>
          </w:tcPr>
          <w:p w14:paraId="207FB37B" w14:textId="4D1D6669" w:rsidR="00B7734C" w:rsidRPr="00B7734C" w:rsidRDefault="00B7734C" w:rsidP="00B7734C">
            <w:pPr>
              <w:spacing w:after="0" w:line="240" w:lineRule="auto"/>
              <w:jc w:val="right"/>
              <w:rPr>
                <w:rFonts w:ascii="Arial" w:hAnsi="Arial" w:cs="Arial"/>
                <w:color w:val="000000"/>
                <w:sz w:val="16"/>
                <w:szCs w:val="16"/>
              </w:rPr>
            </w:pPr>
            <w:r w:rsidRPr="00B7734C">
              <w:rPr>
                <w:rFonts w:ascii="Arial" w:hAnsi="Arial" w:cs="Arial"/>
                <w:color w:val="000000"/>
                <w:sz w:val="16"/>
                <w:szCs w:val="16"/>
              </w:rPr>
              <w:t>$</w:t>
            </w:r>
            <w:r w:rsidR="005C15D5">
              <w:rPr>
                <w:rFonts w:ascii="Arial" w:hAnsi="Arial" w:cs="Arial"/>
                <w:color w:val="000000"/>
                <w:sz w:val="16"/>
                <w:szCs w:val="16"/>
              </w:rPr>
              <w:t>’</w:t>
            </w:r>
            <w:r w:rsidRPr="00B7734C">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5E153BBD" w14:textId="0E7A3C30" w:rsidR="00B7734C" w:rsidRPr="00B7734C" w:rsidRDefault="00B7734C" w:rsidP="00B7734C">
            <w:pPr>
              <w:spacing w:after="0" w:line="240" w:lineRule="auto"/>
              <w:jc w:val="right"/>
              <w:rPr>
                <w:rFonts w:ascii="Arial" w:hAnsi="Arial" w:cs="Arial"/>
                <w:color w:val="000000"/>
                <w:sz w:val="16"/>
                <w:szCs w:val="16"/>
              </w:rPr>
            </w:pPr>
            <w:r w:rsidRPr="00B7734C">
              <w:rPr>
                <w:rFonts w:ascii="Arial" w:hAnsi="Arial" w:cs="Arial"/>
                <w:color w:val="000000"/>
                <w:sz w:val="16"/>
                <w:szCs w:val="16"/>
              </w:rPr>
              <w:t>$</w:t>
            </w:r>
            <w:r w:rsidR="005C15D5">
              <w:rPr>
                <w:rFonts w:ascii="Arial" w:hAnsi="Arial" w:cs="Arial"/>
                <w:color w:val="000000"/>
                <w:sz w:val="16"/>
                <w:szCs w:val="16"/>
              </w:rPr>
              <w:t>’</w:t>
            </w:r>
            <w:r w:rsidRPr="00B7734C">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6FA1BB7E" w14:textId="43A3E868" w:rsidR="00B7734C" w:rsidRPr="00B7734C" w:rsidRDefault="00B7734C" w:rsidP="00B7734C">
            <w:pPr>
              <w:spacing w:after="0" w:line="240" w:lineRule="auto"/>
              <w:jc w:val="right"/>
              <w:rPr>
                <w:rFonts w:ascii="Arial" w:hAnsi="Arial" w:cs="Arial"/>
                <w:color w:val="000000"/>
                <w:sz w:val="16"/>
                <w:szCs w:val="16"/>
              </w:rPr>
            </w:pPr>
            <w:r w:rsidRPr="00B7734C">
              <w:rPr>
                <w:rFonts w:ascii="Arial" w:hAnsi="Arial" w:cs="Arial"/>
                <w:color w:val="000000"/>
                <w:sz w:val="16"/>
                <w:szCs w:val="16"/>
              </w:rPr>
              <w:t>$</w:t>
            </w:r>
            <w:r w:rsidR="005C15D5">
              <w:rPr>
                <w:rFonts w:ascii="Arial" w:hAnsi="Arial" w:cs="Arial"/>
                <w:color w:val="000000"/>
                <w:sz w:val="16"/>
                <w:szCs w:val="16"/>
              </w:rPr>
              <w:t>’</w:t>
            </w:r>
            <w:r w:rsidRPr="00B7734C">
              <w:rPr>
                <w:rFonts w:ascii="Arial" w:hAnsi="Arial" w:cs="Arial"/>
                <w:color w:val="000000"/>
                <w:sz w:val="16"/>
                <w:szCs w:val="16"/>
              </w:rPr>
              <w:t>000</w:t>
            </w:r>
          </w:p>
        </w:tc>
        <w:tc>
          <w:tcPr>
            <w:tcW w:w="454" w:type="pct"/>
            <w:tcBorders>
              <w:top w:val="nil"/>
              <w:left w:val="nil"/>
              <w:bottom w:val="nil"/>
              <w:right w:val="nil"/>
            </w:tcBorders>
            <w:shd w:val="clear" w:color="auto" w:fill="auto"/>
            <w:noWrap/>
            <w:hideMark/>
          </w:tcPr>
          <w:p w14:paraId="2AA2B7F4" w14:textId="631FF51B" w:rsidR="00B7734C" w:rsidRPr="00B7734C" w:rsidRDefault="00B7734C" w:rsidP="00B7734C">
            <w:pPr>
              <w:spacing w:after="0" w:line="240" w:lineRule="auto"/>
              <w:jc w:val="right"/>
              <w:rPr>
                <w:rFonts w:ascii="Arial" w:hAnsi="Arial" w:cs="Arial"/>
                <w:color w:val="000000"/>
                <w:sz w:val="16"/>
                <w:szCs w:val="16"/>
              </w:rPr>
            </w:pPr>
            <w:r w:rsidRPr="00B7734C">
              <w:rPr>
                <w:rFonts w:ascii="Arial" w:hAnsi="Arial" w:cs="Arial"/>
                <w:color w:val="000000"/>
                <w:sz w:val="16"/>
                <w:szCs w:val="16"/>
              </w:rPr>
              <w:t>$</w:t>
            </w:r>
            <w:r w:rsidR="005C15D5">
              <w:rPr>
                <w:rFonts w:ascii="Arial" w:hAnsi="Arial" w:cs="Arial"/>
                <w:color w:val="000000"/>
                <w:sz w:val="16"/>
                <w:szCs w:val="16"/>
              </w:rPr>
              <w:t>’</w:t>
            </w:r>
            <w:r w:rsidRPr="00B7734C">
              <w:rPr>
                <w:rFonts w:ascii="Arial" w:hAnsi="Arial" w:cs="Arial"/>
                <w:color w:val="000000"/>
                <w:sz w:val="16"/>
                <w:szCs w:val="16"/>
              </w:rPr>
              <w:t>000</w:t>
            </w:r>
          </w:p>
        </w:tc>
        <w:tc>
          <w:tcPr>
            <w:tcW w:w="345" w:type="pct"/>
            <w:tcBorders>
              <w:top w:val="nil"/>
              <w:left w:val="nil"/>
              <w:bottom w:val="nil"/>
              <w:right w:val="nil"/>
            </w:tcBorders>
            <w:shd w:val="clear" w:color="auto" w:fill="auto"/>
            <w:noWrap/>
            <w:hideMark/>
          </w:tcPr>
          <w:p w14:paraId="3F77C3C3" w14:textId="2DF3C0CB" w:rsidR="00B7734C" w:rsidRPr="00B7734C" w:rsidRDefault="00B7734C" w:rsidP="00B7734C">
            <w:pPr>
              <w:spacing w:after="0" w:line="240" w:lineRule="auto"/>
              <w:jc w:val="right"/>
              <w:rPr>
                <w:rFonts w:ascii="Arial" w:hAnsi="Arial" w:cs="Arial"/>
                <w:color w:val="000000"/>
                <w:sz w:val="16"/>
                <w:szCs w:val="16"/>
              </w:rPr>
            </w:pPr>
            <w:r w:rsidRPr="00B7734C">
              <w:rPr>
                <w:rFonts w:ascii="Arial" w:hAnsi="Arial" w:cs="Arial"/>
                <w:color w:val="000000"/>
                <w:sz w:val="16"/>
                <w:szCs w:val="16"/>
              </w:rPr>
              <w:t>$</w:t>
            </w:r>
            <w:r w:rsidR="005C15D5">
              <w:rPr>
                <w:rFonts w:ascii="Arial" w:hAnsi="Arial" w:cs="Arial"/>
                <w:color w:val="000000"/>
                <w:sz w:val="16"/>
                <w:szCs w:val="16"/>
              </w:rPr>
              <w:t>’</w:t>
            </w:r>
            <w:r w:rsidRPr="00B7734C">
              <w:rPr>
                <w:rFonts w:ascii="Arial" w:hAnsi="Arial" w:cs="Arial"/>
                <w:color w:val="000000"/>
                <w:sz w:val="16"/>
                <w:szCs w:val="16"/>
              </w:rPr>
              <w:t>000</w:t>
            </w:r>
          </w:p>
        </w:tc>
        <w:tc>
          <w:tcPr>
            <w:tcW w:w="420" w:type="pct"/>
            <w:tcBorders>
              <w:top w:val="nil"/>
              <w:left w:val="nil"/>
              <w:bottom w:val="nil"/>
              <w:right w:val="nil"/>
            </w:tcBorders>
            <w:shd w:val="clear" w:color="auto" w:fill="auto"/>
            <w:noWrap/>
            <w:hideMark/>
          </w:tcPr>
          <w:p w14:paraId="709DEB8D" w14:textId="2DBFAE3D" w:rsidR="00B7734C" w:rsidRPr="00B7734C" w:rsidRDefault="00B7734C" w:rsidP="00B7734C">
            <w:pPr>
              <w:spacing w:after="0" w:line="240" w:lineRule="auto"/>
              <w:jc w:val="right"/>
              <w:rPr>
                <w:rFonts w:ascii="Arial" w:hAnsi="Arial" w:cs="Arial"/>
                <w:color w:val="000000"/>
                <w:sz w:val="16"/>
                <w:szCs w:val="16"/>
              </w:rPr>
            </w:pPr>
            <w:r w:rsidRPr="00B7734C">
              <w:rPr>
                <w:rFonts w:ascii="Arial" w:hAnsi="Arial" w:cs="Arial"/>
                <w:color w:val="000000"/>
                <w:sz w:val="16"/>
                <w:szCs w:val="16"/>
              </w:rPr>
              <w:t>$</w:t>
            </w:r>
            <w:r w:rsidR="005C15D5">
              <w:rPr>
                <w:rFonts w:ascii="Arial" w:hAnsi="Arial" w:cs="Arial"/>
                <w:color w:val="000000"/>
                <w:sz w:val="16"/>
                <w:szCs w:val="16"/>
              </w:rPr>
              <w:t>’</w:t>
            </w:r>
            <w:r w:rsidRPr="00B7734C">
              <w:rPr>
                <w:rFonts w:ascii="Arial" w:hAnsi="Arial" w:cs="Arial"/>
                <w:color w:val="000000"/>
                <w:sz w:val="16"/>
                <w:szCs w:val="16"/>
              </w:rPr>
              <w:t>000</w:t>
            </w:r>
          </w:p>
        </w:tc>
        <w:tc>
          <w:tcPr>
            <w:tcW w:w="454" w:type="pct"/>
            <w:tcBorders>
              <w:top w:val="nil"/>
              <w:left w:val="nil"/>
              <w:bottom w:val="nil"/>
              <w:right w:val="nil"/>
            </w:tcBorders>
            <w:shd w:val="clear" w:color="auto" w:fill="auto"/>
            <w:noWrap/>
            <w:hideMark/>
          </w:tcPr>
          <w:p w14:paraId="756266A6" w14:textId="71F0EC81" w:rsidR="00B7734C" w:rsidRPr="00B7734C" w:rsidRDefault="00B7734C" w:rsidP="00B7734C">
            <w:pPr>
              <w:spacing w:after="0" w:line="240" w:lineRule="auto"/>
              <w:jc w:val="right"/>
              <w:rPr>
                <w:rFonts w:ascii="Arial" w:hAnsi="Arial" w:cs="Arial"/>
                <w:color w:val="000000"/>
                <w:sz w:val="16"/>
                <w:szCs w:val="16"/>
              </w:rPr>
            </w:pPr>
            <w:r w:rsidRPr="00B7734C">
              <w:rPr>
                <w:rFonts w:ascii="Arial" w:hAnsi="Arial" w:cs="Arial"/>
                <w:color w:val="000000"/>
                <w:sz w:val="16"/>
                <w:szCs w:val="16"/>
              </w:rPr>
              <w:t>$</w:t>
            </w:r>
            <w:r w:rsidR="005C15D5">
              <w:rPr>
                <w:rFonts w:ascii="Arial" w:hAnsi="Arial" w:cs="Arial"/>
                <w:color w:val="000000"/>
                <w:sz w:val="16"/>
                <w:szCs w:val="16"/>
              </w:rPr>
              <w:t>’</w:t>
            </w:r>
            <w:r w:rsidRPr="00B7734C">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5B08D3D5" w14:textId="282569B4" w:rsidR="00B7734C" w:rsidRPr="00B7734C" w:rsidRDefault="00B7734C" w:rsidP="00B7734C">
            <w:pPr>
              <w:spacing w:after="0" w:line="240" w:lineRule="auto"/>
              <w:jc w:val="right"/>
              <w:rPr>
                <w:rFonts w:ascii="Arial" w:hAnsi="Arial" w:cs="Arial"/>
                <w:color w:val="000000"/>
                <w:sz w:val="16"/>
                <w:szCs w:val="16"/>
              </w:rPr>
            </w:pPr>
            <w:r w:rsidRPr="00B7734C">
              <w:rPr>
                <w:rFonts w:ascii="Arial" w:hAnsi="Arial" w:cs="Arial"/>
                <w:color w:val="000000"/>
                <w:sz w:val="16"/>
                <w:szCs w:val="16"/>
              </w:rPr>
              <w:t>$</w:t>
            </w:r>
            <w:r w:rsidR="005C15D5">
              <w:rPr>
                <w:rFonts w:ascii="Arial" w:hAnsi="Arial" w:cs="Arial"/>
                <w:color w:val="000000"/>
                <w:sz w:val="16"/>
                <w:szCs w:val="16"/>
              </w:rPr>
              <w:t>’</w:t>
            </w:r>
            <w:r w:rsidRPr="00B7734C">
              <w:rPr>
                <w:rFonts w:ascii="Arial" w:hAnsi="Arial" w:cs="Arial"/>
                <w:color w:val="000000"/>
                <w:sz w:val="16"/>
                <w:szCs w:val="16"/>
              </w:rPr>
              <w:t>000</w:t>
            </w:r>
          </w:p>
        </w:tc>
      </w:tr>
      <w:tr w:rsidR="00B7734C" w:rsidRPr="00B7734C" w14:paraId="1DEC579D" w14:textId="77777777" w:rsidTr="00B7734C">
        <w:trPr>
          <w:trHeight w:val="397"/>
        </w:trPr>
        <w:tc>
          <w:tcPr>
            <w:tcW w:w="687" w:type="pct"/>
            <w:tcBorders>
              <w:top w:val="nil"/>
              <w:left w:val="nil"/>
              <w:bottom w:val="nil"/>
              <w:right w:val="nil"/>
            </w:tcBorders>
            <w:shd w:val="clear" w:color="auto" w:fill="auto"/>
            <w:vAlign w:val="bottom"/>
            <w:hideMark/>
          </w:tcPr>
          <w:p w14:paraId="0B0369BE" w14:textId="77777777" w:rsidR="00B7734C" w:rsidRPr="00B7734C" w:rsidRDefault="00B7734C" w:rsidP="00B7734C">
            <w:pPr>
              <w:spacing w:after="0" w:line="240" w:lineRule="auto"/>
              <w:jc w:val="left"/>
              <w:rPr>
                <w:rFonts w:ascii="Arial" w:hAnsi="Arial" w:cs="Arial"/>
                <w:b/>
                <w:bCs/>
                <w:color w:val="000000"/>
                <w:sz w:val="16"/>
                <w:szCs w:val="16"/>
              </w:rPr>
            </w:pPr>
            <w:r w:rsidRPr="00B7734C">
              <w:rPr>
                <w:rFonts w:ascii="Arial" w:hAnsi="Arial" w:cs="Arial"/>
                <w:b/>
                <w:bCs/>
                <w:color w:val="000000"/>
                <w:sz w:val="16"/>
                <w:szCs w:val="16"/>
              </w:rPr>
              <w:t>Australian Pesticides and Veterinary Medicines Authority*</w:t>
            </w:r>
          </w:p>
        </w:tc>
        <w:tc>
          <w:tcPr>
            <w:tcW w:w="445" w:type="pct"/>
            <w:tcBorders>
              <w:top w:val="nil"/>
              <w:left w:val="nil"/>
              <w:bottom w:val="nil"/>
              <w:right w:val="nil"/>
            </w:tcBorders>
            <w:shd w:val="clear" w:color="auto" w:fill="auto"/>
            <w:noWrap/>
            <w:hideMark/>
          </w:tcPr>
          <w:p w14:paraId="1CFC55FF" w14:textId="77777777" w:rsidR="00B7734C" w:rsidRPr="00B7734C" w:rsidRDefault="00B7734C" w:rsidP="00B7734C">
            <w:pPr>
              <w:spacing w:after="0" w:line="240" w:lineRule="auto"/>
              <w:jc w:val="left"/>
              <w:rPr>
                <w:rFonts w:ascii="Arial" w:hAnsi="Arial" w:cs="Arial"/>
                <w:b/>
                <w:bCs/>
                <w:color w:val="000000"/>
                <w:sz w:val="16"/>
                <w:szCs w:val="16"/>
              </w:rPr>
            </w:pPr>
          </w:p>
        </w:tc>
        <w:tc>
          <w:tcPr>
            <w:tcW w:w="445" w:type="pct"/>
            <w:tcBorders>
              <w:top w:val="nil"/>
              <w:left w:val="nil"/>
              <w:bottom w:val="nil"/>
              <w:right w:val="nil"/>
            </w:tcBorders>
            <w:shd w:val="clear" w:color="auto" w:fill="auto"/>
            <w:noWrap/>
            <w:hideMark/>
          </w:tcPr>
          <w:p w14:paraId="177BE56A" w14:textId="77777777" w:rsidR="00B7734C" w:rsidRPr="00B7734C" w:rsidRDefault="00B7734C" w:rsidP="00B7734C">
            <w:pPr>
              <w:spacing w:after="0" w:line="240" w:lineRule="auto"/>
              <w:jc w:val="left"/>
              <w:rPr>
                <w:rFonts w:ascii="Times New Roman" w:hAnsi="Times New Roman"/>
              </w:rPr>
            </w:pPr>
          </w:p>
        </w:tc>
        <w:tc>
          <w:tcPr>
            <w:tcW w:w="412" w:type="pct"/>
            <w:tcBorders>
              <w:top w:val="nil"/>
              <w:left w:val="nil"/>
              <w:bottom w:val="nil"/>
              <w:right w:val="nil"/>
            </w:tcBorders>
            <w:shd w:val="clear" w:color="auto" w:fill="auto"/>
            <w:noWrap/>
            <w:hideMark/>
          </w:tcPr>
          <w:p w14:paraId="071CDBD1" w14:textId="77777777" w:rsidR="00B7734C" w:rsidRPr="00B7734C" w:rsidRDefault="00B7734C" w:rsidP="00B7734C">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79299F43" w14:textId="77777777" w:rsidR="00B7734C" w:rsidRPr="00B7734C" w:rsidRDefault="00B7734C" w:rsidP="00B7734C">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4CCFD256" w14:textId="77777777" w:rsidR="00B7734C" w:rsidRPr="00B7734C" w:rsidRDefault="00B7734C" w:rsidP="00B7734C">
            <w:pPr>
              <w:spacing w:after="0" w:line="240" w:lineRule="auto"/>
              <w:jc w:val="left"/>
              <w:rPr>
                <w:rFonts w:ascii="Times New Roman" w:hAnsi="Times New Roman"/>
              </w:rPr>
            </w:pPr>
          </w:p>
        </w:tc>
        <w:tc>
          <w:tcPr>
            <w:tcW w:w="454" w:type="pct"/>
            <w:tcBorders>
              <w:top w:val="nil"/>
              <w:left w:val="nil"/>
              <w:bottom w:val="nil"/>
              <w:right w:val="nil"/>
            </w:tcBorders>
            <w:shd w:val="clear" w:color="auto" w:fill="auto"/>
            <w:noWrap/>
            <w:hideMark/>
          </w:tcPr>
          <w:p w14:paraId="5BC516F7" w14:textId="77777777" w:rsidR="00B7734C" w:rsidRPr="00B7734C" w:rsidRDefault="00B7734C" w:rsidP="00B7734C">
            <w:pPr>
              <w:spacing w:after="0" w:line="240" w:lineRule="auto"/>
              <w:jc w:val="left"/>
              <w:rPr>
                <w:rFonts w:ascii="Times New Roman" w:hAnsi="Times New Roman"/>
              </w:rPr>
            </w:pPr>
          </w:p>
        </w:tc>
        <w:tc>
          <w:tcPr>
            <w:tcW w:w="345" w:type="pct"/>
            <w:tcBorders>
              <w:top w:val="nil"/>
              <w:left w:val="nil"/>
              <w:bottom w:val="nil"/>
              <w:right w:val="nil"/>
            </w:tcBorders>
            <w:shd w:val="clear" w:color="auto" w:fill="auto"/>
            <w:noWrap/>
            <w:hideMark/>
          </w:tcPr>
          <w:p w14:paraId="330EE6E3" w14:textId="77777777" w:rsidR="00B7734C" w:rsidRPr="00B7734C" w:rsidRDefault="00B7734C" w:rsidP="00B7734C">
            <w:pPr>
              <w:spacing w:after="0" w:line="240" w:lineRule="auto"/>
              <w:jc w:val="left"/>
              <w:rPr>
                <w:rFonts w:ascii="Times New Roman" w:hAnsi="Times New Roman"/>
              </w:rPr>
            </w:pPr>
          </w:p>
        </w:tc>
        <w:tc>
          <w:tcPr>
            <w:tcW w:w="420" w:type="pct"/>
            <w:tcBorders>
              <w:top w:val="nil"/>
              <w:left w:val="nil"/>
              <w:bottom w:val="nil"/>
              <w:right w:val="nil"/>
            </w:tcBorders>
            <w:shd w:val="clear" w:color="auto" w:fill="auto"/>
            <w:noWrap/>
            <w:hideMark/>
          </w:tcPr>
          <w:p w14:paraId="5DBC4E2E" w14:textId="77777777" w:rsidR="00B7734C" w:rsidRPr="00B7734C" w:rsidRDefault="00B7734C" w:rsidP="00B7734C">
            <w:pPr>
              <w:spacing w:after="0" w:line="240" w:lineRule="auto"/>
              <w:jc w:val="left"/>
              <w:rPr>
                <w:rFonts w:ascii="Times New Roman" w:hAnsi="Times New Roman"/>
              </w:rPr>
            </w:pPr>
          </w:p>
        </w:tc>
        <w:tc>
          <w:tcPr>
            <w:tcW w:w="454" w:type="pct"/>
            <w:tcBorders>
              <w:top w:val="nil"/>
              <w:left w:val="nil"/>
              <w:bottom w:val="nil"/>
              <w:right w:val="nil"/>
            </w:tcBorders>
            <w:shd w:val="clear" w:color="auto" w:fill="auto"/>
            <w:noWrap/>
            <w:hideMark/>
          </w:tcPr>
          <w:p w14:paraId="1C103200" w14:textId="77777777" w:rsidR="00B7734C" w:rsidRPr="00B7734C" w:rsidRDefault="00B7734C" w:rsidP="00B7734C">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345AE412" w14:textId="77777777" w:rsidR="00B7734C" w:rsidRPr="00B7734C" w:rsidRDefault="00B7734C" w:rsidP="00B7734C">
            <w:pPr>
              <w:spacing w:after="0" w:line="240" w:lineRule="auto"/>
              <w:jc w:val="left"/>
              <w:rPr>
                <w:rFonts w:ascii="Times New Roman" w:hAnsi="Times New Roman"/>
              </w:rPr>
            </w:pPr>
          </w:p>
        </w:tc>
      </w:tr>
      <w:tr w:rsidR="00B7734C" w:rsidRPr="00B7734C" w14:paraId="6C17815E" w14:textId="77777777" w:rsidTr="00826E19">
        <w:trPr>
          <w:trHeight w:val="198"/>
        </w:trPr>
        <w:tc>
          <w:tcPr>
            <w:tcW w:w="687" w:type="pct"/>
            <w:vMerge w:val="restart"/>
            <w:tcBorders>
              <w:top w:val="nil"/>
              <w:left w:val="nil"/>
              <w:bottom w:val="nil"/>
              <w:right w:val="nil"/>
            </w:tcBorders>
            <w:shd w:val="clear" w:color="auto" w:fill="auto"/>
            <w:hideMark/>
          </w:tcPr>
          <w:p w14:paraId="0EE9EA0B" w14:textId="77777777" w:rsidR="00B7734C" w:rsidRPr="00B7734C" w:rsidRDefault="00B7734C" w:rsidP="00B7734C">
            <w:pPr>
              <w:spacing w:after="0" w:line="240" w:lineRule="auto"/>
              <w:jc w:val="left"/>
              <w:rPr>
                <w:rFonts w:ascii="Arial" w:hAnsi="Arial" w:cs="Arial"/>
                <w:color w:val="000000"/>
                <w:sz w:val="16"/>
                <w:szCs w:val="16"/>
              </w:rPr>
            </w:pPr>
            <w:r w:rsidRPr="00B7734C">
              <w:rPr>
                <w:rFonts w:ascii="Arial" w:hAnsi="Arial" w:cs="Arial"/>
                <w:color w:val="000000"/>
                <w:sz w:val="16"/>
                <w:szCs w:val="16"/>
              </w:rPr>
              <w:t>Outcome 1</w:t>
            </w:r>
          </w:p>
        </w:tc>
        <w:tc>
          <w:tcPr>
            <w:tcW w:w="445" w:type="pct"/>
            <w:tcBorders>
              <w:top w:val="nil"/>
              <w:left w:val="nil"/>
              <w:bottom w:val="nil"/>
              <w:right w:val="nil"/>
            </w:tcBorders>
            <w:shd w:val="clear" w:color="auto" w:fill="auto"/>
            <w:noWrap/>
            <w:hideMark/>
          </w:tcPr>
          <w:p w14:paraId="3EC470D4" w14:textId="77777777" w:rsidR="00B7734C" w:rsidRPr="00B7734C" w:rsidRDefault="00B7734C" w:rsidP="00B7734C">
            <w:pPr>
              <w:spacing w:after="0" w:line="240" w:lineRule="auto"/>
              <w:jc w:val="right"/>
              <w:rPr>
                <w:rFonts w:ascii="Arial" w:hAnsi="Arial" w:cs="Arial"/>
                <w:color w:val="000000"/>
                <w:sz w:val="16"/>
                <w:szCs w:val="16"/>
              </w:rPr>
            </w:pPr>
            <w:r w:rsidRPr="00B7734C">
              <w:rPr>
                <w:rFonts w:ascii="Arial" w:hAnsi="Arial" w:cs="Arial"/>
                <w:color w:val="000000"/>
                <w:sz w:val="16"/>
                <w:szCs w:val="16"/>
              </w:rPr>
              <w:t>1,663</w:t>
            </w:r>
          </w:p>
        </w:tc>
        <w:tc>
          <w:tcPr>
            <w:tcW w:w="445" w:type="pct"/>
            <w:tcBorders>
              <w:top w:val="nil"/>
              <w:left w:val="nil"/>
              <w:bottom w:val="nil"/>
              <w:right w:val="nil"/>
            </w:tcBorders>
            <w:shd w:val="clear" w:color="auto" w:fill="auto"/>
            <w:noWrap/>
            <w:hideMark/>
          </w:tcPr>
          <w:p w14:paraId="11293DC6" w14:textId="20F279A2" w:rsidR="00B7734C" w:rsidRPr="00B7734C" w:rsidRDefault="005C15D5" w:rsidP="00B7734C">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763396B7" w14:textId="77777777" w:rsidR="00B7734C" w:rsidRPr="00B7734C" w:rsidRDefault="00B7734C" w:rsidP="00B7734C">
            <w:pPr>
              <w:spacing w:after="0" w:line="240" w:lineRule="auto"/>
              <w:jc w:val="right"/>
              <w:rPr>
                <w:rFonts w:ascii="Arial" w:hAnsi="Arial" w:cs="Arial"/>
                <w:color w:val="000000"/>
                <w:sz w:val="16"/>
                <w:szCs w:val="16"/>
              </w:rPr>
            </w:pPr>
            <w:r w:rsidRPr="00B7734C">
              <w:rPr>
                <w:rFonts w:ascii="Arial" w:hAnsi="Arial" w:cs="Arial"/>
                <w:color w:val="000000"/>
                <w:sz w:val="16"/>
                <w:szCs w:val="16"/>
              </w:rPr>
              <w:t>38,854</w:t>
            </w:r>
          </w:p>
        </w:tc>
        <w:tc>
          <w:tcPr>
            <w:tcW w:w="445" w:type="pct"/>
            <w:tcBorders>
              <w:top w:val="nil"/>
              <w:left w:val="nil"/>
              <w:bottom w:val="nil"/>
              <w:right w:val="nil"/>
            </w:tcBorders>
            <w:shd w:val="clear" w:color="auto" w:fill="auto"/>
            <w:noWrap/>
            <w:hideMark/>
          </w:tcPr>
          <w:p w14:paraId="3429D6C1" w14:textId="20E97232" w:rsidR="00B7734C" w:rsidRPr="00B7734C" w:rsidRDefault="005C15D5" w:rsidP="00B7734C">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44206FB9" w14:textId="2ED6D885" w:rsidR="00B7734C" w:rsidRPr="00B7734C" w:rsidRDefault="005C15D5" w:rsidP="00B7734C">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2B6ADC3B" w14:textId="5D240F1C" w:rsidR="00B7734C" w:rsidRPr="00B7734C" w:rsidRDefault="005C15D5" w:rsidP="00B7734C">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nil"/>
              <w:left w:val="nil"/>
              <w:bottom w:val="nil"/>
              <w:right w:val="nil"/>
            </w:tcBorders>
            <w:shd w:val="clear" w:color="auto" w:fill="auto"/>
            <w:noWrap/>
            <w:hideMark/>
          </w:tcPr>
          <w:p w14:paraId="3D8F9CF9" w14:textId="6D37F2EC" w:rsidR="00B7734C" w:rsidRPr="00B7734C" w:rsidRDefault="005C15D5" w:rsidP="00B7734C">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4985D89E" w14:textId="42563FE8" w:rsidR="00B7734C" w:rsidRPr="00B7734C" w:rsidRDefault="005C15D5" w:rsidP="00B7734C">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2ED40F46" w14:textId="4E49083D" w:rsidR="00B7734C" w:rsidRPr="00B7734C" w:rsidRDefault="005C15D5" w:rsidP="00B7734C">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185ABD29" w14:textId="77777777" w:rsidR="00B7734C" w:rsidRPr="00B7734C" w:rsidRDefault="00B7734C" w:rsidP="00B7734C">
            <w:pPr>
              <w:spacing w:after="0" w:line="240" w:lineRule="auto"/>
              <w:jc w:val="right"/>
              <w:rPr>
                <w:rFonts w:ascii="Arial" w:hAnsi="Arial" w:cs="Arial"/>
                <w:color w:val="000000"/>
                <w:sz w:val="16"/>
                <w:szCs w:val="16"/>
              </w:rPr>
            </w:pPr>
            <w:r w:rsidRPr="00B7734C">
              <w:rPr>
                <w:rFonts w:ascii="Arial" w:hAnsi="Arial" w:cs="Arial"/>
                <w:color w:val="000000"/>
                <w:sz w:val="16"/>
                <w:szCs w:val="16"/>
              </w:rPr>
              <w:t>40,517</w:t>
            </w:r>
          </w:p>
        </w:tc>
      </w:tr>
      <w:tr w:rsidR="00B7734C" w:rsidRPr="00B7734C" w14:paraId="487D7BF8" w14:textId="77777777" w:rsidTr="00B7734C">
        <w:trPr>
          <w:trHeight w:val="198"/>
        </w:trPr>
        <w:tc>
          <w:tcPr>
            <w:tcW w:w="687" w:type="pct"/>
            <w:vMerge/>
            <w:tcBorders>
              <w:top w:val="nil"/>
              <w:left w:val="nil"/>
              <w:bottom w:val="nil"/>
              <w:right w:val="nil"/>
            </w:tcBorders>
            <w:vAlign w:val="center"/>
            <w:hideMark/>
          </w:tcPr>
          <w:p w14:paraId="5CCAEB2F" w14:textId="77777777" w:rsidR="00B7734C" w:rsidRPr="00B7734C" w:rsidRDefault="00B7734C" w:rsidP="00B7734C">
            <w:pPr>
              <w:spacing w:after="0" w:line="240" w:lineRule="auto"/>
              <w:jc w:val="lef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6FAD439C" w14:textId="77777777" w:rsidR="00B7734C" w:rsidRPr="00B7734C" w:rsidRDefault="00B7734C" w:rsidP="00B7734C">
            <w:pPr>
              <w:spacing w:after="0" w:line="240" w:lineRule="auto"/>
              <w:jc w:val="right"/>
              <w:rPr>
                <w:rFonts w:ascii="Arial" w:hAnsi="Arial" w:cs="Arial"/>
                <w:i/>
                <w:iCs/>
                <w:color w:val="000000"/>
                <w:sz w:val="16"/>
                <w:szCs w:val="16"/>
              </w:rPr>
            </w:pPr>
            <w:r w:rsidRPr="00B7734C">
              <w:rPr>
                <w:rFonts w:ascii="Arial" w:hAnsi="Arial" w:cs="Arial"/>
                <w:i/>
                <w:iCs/>
                <w:color w:val="000000"/>
                <w:sz w:val="16"/>
                <w:szCs w:val="16"/>
              </w:rPr>
              <w:t>1,923</w:t>
            </w:r>
          </w:p>
        </w:tc>
        <w:tc>
          <w:tcPr>
            <w:tcW w:w="445" w:type="pct"/>
            <w:tcBorders>
              <w:top w:val="nil"/>
              <w:left w:val="nil"/>
              <w:bottom w:val="nil"/>
              <w:right w:val="nil"/>
            </w:tcBorders>
            <w:shd w:val="clear" w:color="auto" w:fill="auto"/>
            <w:noWrap/>
            <w:hideMark/>
          </w:tcPr>
          <w:p w14:paraId="6507BA32" w14:textId="0F25E061" w:rsidR="00B7734C" w:rsidRPr="00B7734C" w:rsidRDefault="005C15D5" w:rsidP="00B7734C">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747EFA2F" w14:textId="77777777" w:rsidR="00B7734C" w:rsidRPr="00B7734C" w:rsidRDefault="00B7734C" w:rsidP="00B7734C">
            <w:pPr>
              <w:spacing w:after="0" w:line="240" w:lineRule="auto"/>
              <w:jc w:val="right"/>
              <w:rPr>
                <w:rFonts w:ascii="Arial" w:hAnsi="Arial" w:cs="Arial"/>
                <w:i/>
                <w:iCs/>
                <w:color w:val="000000"/>
                <w:sz w:val="16"/>
                <w:szCs w:val="16"/>
              </w:rPr>
            </w:pPr>
            <w:r w:rsidRPr="00B7734C">
              <w:rPr>
                <w:rFonts w:ascii="Arial" w:hAnsi="Arial" w:cs="Arial"/>
                <w:i/>
                <w:iCs/>
                <w:color w:val="000000"/>
                <w:sz w:val="16"/>
                <w:szCs w:val="16"/>
              </w:rPr>
              <w:t>37,620</w:t>
            </w:r>
          </w:p>
        </w:tc>
        <w:tc>
          <w:tcPr>
            <w:tcW w:w="445" w:type="pct"/>
            <w:tcBorders>
              <w:top w:val="nil"/>
              <w:left w:val="nil"/>
              <w:bottom w:val="nil"/>
              <w:right w:val="nil"/>
            </w:tcBorders>
            <w:shd w:val="clear" w:color="auto" w:fill="auto"/>
            <w:noWrap/>
            <w:hideMark/>
          </w:tcPr>
          <w:p w14:paraId="4650DE1A" w14:textId="78F836D3" w:rsidR="00B7734C" w:rsidRPr="00B7734C" w:rsidRDefault="005C15D5" w:rsidP="00B7734C">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27655D32" w14:textId="1BCE8F61" w:rsidR="00B7734C" w:rsidRPr="00B7734C" w:rsidRDefault="005C15D5" w:rsidP="00B7734C">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76B50128" w14:textId="095F3B7C" w:rsidR="00B7734C" w:rsidRPr="00B7734C" w:rsidRDefault="005C15D5" w:rsidP="00B7734C">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18FA4C00" w14:textId="4BDB2652" w:rsidR="00B7734C" w:rsidRPr="00B7734C" w:rsidRDefault="005C15D5" w:rsidP="00B7734C">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55426833" w14:textId="65ADFB98" w:rsidR="00B7734C" w:rsidRPr="00B7734C" w:rsidRDefault="005C15D5" w:rsidP="00B7734C">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6FA46250" w14:textId="5061E381" w:rsidR="00B7734C" w:rsidRPr="00B7734C" w:rsidRDefault="005C15D5" w:rsidP="00B7734C">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105C8596" w14:textId="77777777" w:rsidR="00B7734C" w:rsidRPr="00B7734C" w:rsidRDefault="00B7734C" w:rsidP="00B7734C">
            <w:pPr>
              <w:spacing w:after="0" w:line="240" w:lineRule="auto"/>
              <w:jc w:val="right"/>
              <w:rPr>
                <w:rFonts w:ascii="Arial" w:hAnsi="Arial" w:cs="Arial"/>
                <w:i/>
                <w:iCs/>
                <w:color w:val="000000"/>
                <w:sz w:val="16"/>
                <w:szCs w:val="16"/>
              </w:rPr>
            </w:pPr>
            <w:r w:rsidRPr="00B7734C">
              <w:rPr>
                <w:rFonts w:ascii="Arial" w:hAnsi="Arial" w:cs="Arial"/>
                <w:i/>
                <w:iCs/>
                <w:color w:val="000000"/>
                <w:sz w:val="16"/>
                <w:szCs w:val="16"/>
              </w:rPr>
              <w:t>39,543</w:t>
            </w:r>
          </w:p>
        </w:tc>
      </w:tr>
      <w:tr w:rsidR="00B7734C" w:rsidRPr="00B7734C" w14:paraId="158B5CCF" w14:textId="77777777" w:rsidTr="00B7734C">
        <w:trPr>
          <w:trHeight w:val="198"/>
        </w:trPr>
        <w:tc>
          <w:tcPr>
            <w:tcW w:w="687" w:type="pct"/>
            <w:vMerge w:val="restart"/>
            <w:tcBorders>
              <w:top w:val="nil"/>
              <w:left w:val="nil"/>
              <w:bottom w:val="nil"/>
              <w:right w:val="nil"/>
            </w:tcBorders>
            <w:shd w:val="clear" w:color="auto" w:fill="auto"/>
            <w:hideMark/>
          </w:tcPr>
          <w:p w14:paraId="1109C6F1" w14:textId="77777777" w:rsidR="00B7734C" w:rsidRPr="00B7734C" w:rsidRDefault="00B7734C" w:rsidP="00B7734C">
            <w:pPr>
              <w:spacing w:after="0" w:line="240" w:lineRule="auto"/>
              <w:jc w:val="left"/>
              <w:rPr>
                <w:rFonts w:ascii="Arial" w:hAnsi="Arial" w:cs="Arial"/>
                <w:color w:val="000000"/>
                <w:sz w:val="16"/>
                <w:szCs w:val="16"/>
              </w:rPr>
            </w:pPr>
            <w:r w:rsidRPr="00B7734C">
              <w:rPr>
                <w:rFonts w:ascii="Arial" w:hAnsi="Arial" w:cs="Arial"/>
                <w:color w:val="000000"/>
                <w:sz w:val="16"/>
                <w:szCs w:val="16"/>
              </w:rPr>
              <w:t>Total</w:t>
            </w:r>
          </w:p>
        </w:tc>
        <w:tc>
          <w:tcPr>
            <w:tcW w:w="445" w:type="pct"/>
            <w:tcBorders>
              <w:top w:val="single" w:sz="4" w:space="0" w:color="auto"/>
              <w:left w:val="nil"/>
              <w:bottom w:val="nil"/>
              <w:right w:val="nil"/>
            </w:tcBorders>
            <w:shd w:val="clear" w:color="auto" w:fill="auto"/>
            <w:noWrap/>
            <w:hideMark/>
          </w:tcPr>
          <w:p w14:paraId="3F21C9F7" w14:textId="77777777" w:rsidR="00B7734C" w:rsidRPr="00B7734C" w:rsidRDefault="00B7734C" w:rsidP="00B7734C">
            <w:pPr>
              <w:spacing w:after="0" w:line="240" w:lineRule="auto"/>
              <w:jc w:val="right"/>
              <w:rPr>
                <w:rFonts w:ascii="Arial" w:hAnsi="Arial" w:cs="Arial"/>
                <w:color w:val="000000"/>
                <w:sz w:val="16"/>
                <w:szCs w:val="16"/>
              </w:rPr>
            </w:pPr>
            <w:r w:rsidRPr="00B7734C">
              <w:rPr>
                <w:rFonts w:ascii="Arial" w:hAnsi="Arial" w:cs="Arial"/>
                <w:color w:val="000000"/>
                <w:sz w:val="16"/>
                <w:szCs w:val="16"/>
              </w:rPr>
              <w:t>1,663</w:t>
            </w:r>
          </w:p>
        </w:tc>
        <w:tc>
          <w:tcPr>
            <w:tcW w:w="445" w:type="pct"/>
            <w:tcBorders>
              <w:top w:val="single" w:sz="4" w:space="0" w:color="auto"/>
              <w:left w:val="nil"/>
              <w:bottom w:val="nil"/>
              <w:right w:val="nil"/>
            </w:tcBorders>
            <w:shd w:val="clear" w:color="auto" w:fill="auto"/>
            <w:noWrap/>
            <w:hideMark/>
          </w:tcPr>
          <w:p w14:paraId="0E4DEE56" w14:textId="7D5AC253" w:rsidR="00B7734C" w:rsidRPr="00B7734C" w:rsidRDefault="005C15D5" w:rsidP="00B7734C">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single" w:sz="4" w:space="0" w:color="auto"/>
              <w:left w:val="nil"/>
              <w:bottom w:val="nil"/>
              <w:right w:val="nil"/>
            </w:tcBorders>
            <w:shd w:val="clear" w:color="auto" w:fill="auto"/>
            <w:noWrap/>
            <w:hideMark/>
          </w:tcPr>
          <w:p w14:paraId="5EBD1868" w14:textId="77777777" w:rsidR="00B7734C" w:rsidRPr="00B7734C" w:rsidRDefault="00B7734C" w:rsidP="00B7734C">
            <w:pPr>
              <w:spacing w:after="0" w:line="240" w:lineRule="auto"/>
              <w:jc w:val="right"/>
              <w:rPr>
                <w:rFonts w:ascii="Arial" w:hAnsi="Arial" w:cs="Arial"/>
                <w:color w:val="000000"/>
                <w:sz w:val="16"/>
                <w:szCs w:val="16"/>
              </w:rPr>
            </w:pPr>
            <w:r w:rsidRPr="00B7734C">
              <w:rPr>
                <w:rFonts w:ascii="Arial" w:hAnsi="Arial" w:cs="Arial"/>
                <w:color w:val="000000"/>
                <w:sz w:val="16"/>
                <w:szCs w:val="16"/>
              </w:rPr>
              <w:t>38,854</w:t>
            </w:r>
          </w:p>
        </w:tc>
        <w:tc>
          <w:tcPr>
            <w:tcW w:w="445" w:type="pct"/>
            <w:tcBorders>
              <w:top w:val="single" w:sz="4" w:space="0" w:color="auto"/>
              <w:left w:val="nil"/>
              <w:bottom w:val="nil"/>
              <w:right w:val="nil"/>
            </w:tcBorders>
            <w:shd w:val="clear" w:color="auto" w:fill="auto"/>
            <w:noWrap/>
            <w:hideMark/>
          </w:tcPr>
          <w:p w14:paraId="175E2C58" w14:textId="63387077" w:rsidR="00B7734C" w:rsidRPr="00B7734C" w:rsidRDefault="005C15D5" w:rsidP="00B7734C">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auto"/>
              <w:left w:val="nil"/>
              <w:bottom w:val="nil"/>
              <w:right w:val="nil"/>
            </w:tcBorders>
            <w:shd w:val="clear" w:color="auto" w:fill="auto"/>
            <w:noWrap/>
            <w:hideMark/>
          </w:tcPr>
          <w:p w14:paraId="12D7E84A" w14:textId="27488F07" w:rsidR="00B7734C" w:rsidRPr="00B7734C" w:rsidRDefault="005C15D5" w:rsidP="00B7734C">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auto"/>
              <w:left w:val="nil"/>
              <w:bottom w:val="nil"/>
              <w:right w:val="nil"/>
            </w:tcBorders>
            <w:shd w:val="clear" w:color="auto" w:fill="auto"/>
            <w:noWrap/>
            <w:hideMark/>
          </w:tcPr>
          <w:p w14:paraId="7FF71AD2" w14:textId="1944BCDF" w:rsidR="00B7734C" w:rsidRPr="00B7734C" w:rsidRDefault="005C15D5" w:rsidP="00B7734C">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single" w:sz="4" w:space="0" w:color="auto"/>
              <w:left w:val="nil"/>
              <w:bottom w:val="nil"/>
              <w:right w:val="nil"/>
            </w:tcBorders>
            <w:shd w:val="clear" w:color="auto" w:fill="auto"/>
            <w:noWrap/>
            <w:hideMark/>
          </w:tcPr>
          <w:p w14:paraId="45CCF67B" w14:textId="2FC7102D" w:rsidR="00B7734C" w:rsidRPr="00B7734C" w:rsidRDefault="005C15D5" w:rsidP="00B7734C">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single" w:sz="4" w:space="0" w:color="auto"/>
              <w:left w:val="nil"/>
              <w:bottom w:val="nil"/>
              <w:right w:val="nil"/>
            </w:tcBorders>
            <w:shd w:val="clear" w:color="auto" w:fill="auto"/>
            <w:noWrap/>
            <w:hideMark/>
          </w:tcPr>
          <w:p w14:paraId="6318A0D4" w14:textId="3FEFB860" w:rsidR="00B7734C" w:rsidRPr="00B7734C" w:rsidRDefault="005C15D5" w:rsidP="00B7734C">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auto"/>
              <w:left w:val="nil"/>
              <w:bottom w:val="nil"/>
              <w:right w:val="nil"/>
            </w:tcBorders>
            <w:shd w:val="clear" w:color="auto" w:fill="auto"/>
            <w:noWrap/>
            <w:hideMark/>
          </w:tcPr>
          <w:p w14:paraId="42DEBE2E" w14:textId="72A33492" w:rsidR="00B7734C" w:rsidRPr="00B7734C" w:rsidRDefault="005C15D5" w:rsidP="00B7734C">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auto"/>
              <w:left w:val="nil"/>
              <w:bottom w:val="nil"/>
              <w:right w:val="nil"/>
            </w:tcBorders>
            <w:shd w:val="clear" w:color="auto" w:fill="auto"/>
            <w:noWrap/>
            <w:hideMark/>
          </w:tcPr>
          <w:p w14:paraId="7632CA64" w14:textId="77777777" w:rsidR="00B7734C" w:rsidRPr="00B7734C" w:rsidRDefault="00B7734C" w:rsidP="00B7734C">
            <w:pPr>
              <w:spacing w:after="0" w:line="240" w:lineRule="auto"/>
              <w:jc w:val="right"/>
              <w:rPr>
                <w:rFonts w:ascii="Arial" w:hAnsi="Arial" w:cs="Arial"/>
                <w:color w:val="000000"/>
                <w:sz w:val="16"/>
                <w:szCs w:val="16"/>
              </w:rPr>
            </w:pPr>
            <w:r w:rsidRPr="00B7734C">
              <w:rPr>
                <w:rFonts w:ascii="Arial" w:hAnsi="Arial" w:cs="Arial"/>
                <w:color w:val="000000"/>
                <w:sz w:val="16"/>
                <w:szCs w:val="16"/>
              </w:rPr>
              <w:t>40,517</w:t>
            </w:r>
          </w:p>
        </w:tc>
      </w:tr>
      <w:tr w:rsidR="00B7734C" w:rsidRPr="00B7734C" w14:paraId="46610B74" w14:textId="77777777" w:rsidTr="00B7734C">
        <w:trPr>
          <w:trHeight w:val="198"/>
        </w:trPr>
        <w:tc>
          <w:tcPr>
            <w:tcW w:w="687" w:type="pct"/>
            <w:vMerge/>
            <w:tcBorders>
              <w:top w:val="nil"/>
              <w:left w:val="nil"/>
              <w:bottom w:val="nil"/>
              <w:right w:val="nil"/>
            </w:tcBorders>
            <w:vAlign w:val="center"/>
            <w:hideMark/>
          </w:tcPr>
          <w:p w14:paraId="1E743C0E" w14:textId="77777777" w:rsidR="00B7734C" w:rsidRPr="00B7734C" w:rsidRDefault="00B7734C" w:rsidP="00B7734C">
            <w:pPr>
              <w:spacing w:after="0" w:line="240" w:lineRule="auto"/>
              <w:jc w:val="lef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6C30AA2B" w14:textId="77777777" w:rsidR="00B7734C" w:rsidRPr="00B7734C" w:rsidRDefault="00B7734C" w:rsidP="00B7734C">
            <w:pPr>
              <w:spacing w:after="0" w:line="240" w:lineRule="auto"/>
              <w:jc w:val="right"/>
              <w:rPr>
                <w:rFonts w:ascii="Arial" w:hAnsi="Arial" w:cs="Arial"/>
                <w:i/>
                <w:iCs/>
                <w:color w:val="000000"/>
                <w:sz w:val="16"/>
                <w:szCs w:val="16"/>
              </w:rPr>
            </w:pPr>
            <w:r w:rsidRPr="00B7734C">
              <w:rPr>
                <w:rFonts w:ascii="Arial" w:hAnsi="Arial" w:cs="Arial"/>
                <w:i/>
                <w:iCs/>
                <w:color w:val="000000"/>
                <w:sz w:val="16"/>
                <w:szCs w:val="16"/>
              </w:rPr>
              <w:t>1,923</w:t>
            </w:r>
          </w:p>
        </w:tc>
        <w:tc>
          <w:tcPr>
            <w:tcW w:w="445" w:type="pct"/>
            <w:tcBorders>
              <w:top w:val="nil"/>
              <w:left w:val="nil"/>
              <w:bottom w:val="nil"/>
              <w:right w:val="nil"/>
            </w:tcBorders>
            <w:shd w:val="clear" w:color="auto" w:fill="auto"/>
            <w:noWrap/>
            <w:hideMark/>
          </w:tcPr>
          <w:p w14:paraId="21FD1F98" w14:textId="6CF52C9E" w:rsidR="00B7734C" w:rsidRPr="00B7734C" w:rsidRDefault="005C15D5" w:rsidP="00B7734C">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06B1DA52" w14:textId="77777777" w:rsidR="00B7734C" w:rsidRPr="00B7734C" w:rsidRDefault="00B7734C" w:rsidP="00B7734C">
            <w:pPr>
              <w:spacing w:after="0" w:line="240" w:lineRule="auto"/>
              <w:jc w:val="right"/>
              <w:rPr>
                <w:rFonts w:ascii="Arial" w:hAnsi="Arial" w:cs="Arial"/>
                <w:i/>
                <w:iCs/>
                <w:color w:val="000000"/>
                <w:sz w:val="16"/>
                <w:szCs w:val="16"/>
              </w:rPr>
            </w:pPr>
            <w:r w:rsidRPr="00B7734C">
              <w:rPr>
                <w:rFonts w:ascii="Arial" w:hAnsi="Arial" w:cs="Arial"/>
                <w:i/>
                <w:iCs/>
                <w:color w:val="000000"/>
                <w:sz w:val="16"/>
                <w:szCs w:val="16"/>
              </w:rPr>
              <w:t>37,620</w:t>
            </w:r>
          </w:p>
        </w:tc>
        <w:tc>
          <w:tcPr>
            <w:tcW w:w="445" w:type="pct"/>
            <w:tcBorders>
              <w:top w:val="nil"/>
              <w:left w:val="nil"/>
              <w:bottom w:val="nil"/>
              <w:right w:val="nil"/>
            </w:tcBorders>
            <w:shd w:val="clear" w:color="auto" w:fill="auto"/>
            <w:noWrap/>
            <w:hideMark/>
          </w:tcPr>
          <w:p w14:paraId="701135EE" w14:textId="4BAA447C" w:rsidR="00B7734C" w:rsidRPr="00B7734C" w:rsidRDefault="005C15D5" w:rsidP="00B7734C">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5F4EE9DD" w14:textId="78E54F3A" w:rsidR="00B7734C" w:rsidRPr="00B7734C" w:rsidRDefault="005C15D5" w:rsidP="00B7734C">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716EAD9B" w14:textId="53F87374" w:rsidR="00B7734C" w:rsidRPr="00B7734C" w:rsidRDefault="005C15D5" w:rsidP="00B7734C">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3E0709D8" w14:textId="19DAC981" w:rsidR="00B7734C" w:rsidRPr="00B7734C" w:rsidRDefault="005C15D5" w:rsidP="00B7734C">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2F118B19" w14:textId="0421B15D" w:rsidR="00B7734C" w:rsidRPr="00B7734C" w:rsidRDefault="005C15D5" w:rsidP="00B7734C">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4F11F993" w14:textId="15000D0D" w:rsidR="00B7734C" w:rsidRPr="00B7734C" w:rsidRDefault="005C15D5" w:rsidP="00B7734C">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7FA05EC8" w14:textId="77777777" w:rsidR="00B7734C" w:rsidRPr="00B7734C" w:rsidRDefault="00B7734C" w:rsidP="00B7734C">
            <w:pPr>
              <w:spacing w:after="0" w:line="240" w:lineRule="auto"/>
              <w:jc w:val="right"/>
              <w:rPr>
                <w:rFonts w:ascii="Arial" w:hAnsi="Arial" w:cs="Arial"/>
                <w:i/>
                <w:iCs/>
                <w:color w:val="000000"/>
                <w:sz w:val="16"/>
                <w:szCs w:val="16"/>
              </w:rPr>
            </w:pPr>
            <w:r w:rsidRPr="00B7734C">
              <w:rPr>
                <w:rFonts w:ascii="Arial" w:hAnsi="Arial" w:cs="Arial"/>
                <w:i/>
                <w:iCs/>
                <w:color w:val="000000"/>
                <w:sz w:val="16"/>
                <w:szCs w:val="16"/>
              </w:rPr>
              <w:t>39,543</w:t>
            </w:r>
          </w:p>
        </w:tc>
      </w:tr>
      <w:tr w:rsidR="00B7734C" w:rsidRPr="00B7734C" w14:paraId="1A6CE290" w14:textId="77777777" w:rsidTr="00B7734C">
        <w:trPr>
          <w:trHeight w:val="225"/>
        </w:trPr>
        <w:tc>
          <w:tcPr>
            <w:tcW w:w="687" w:type="pct"/>
            <w:tcBorders>
              <w:top w:val="nil"/>
              <w:left w:val="nil"/>
              <w:bottom w:val="nil"/>
              <w:right w:val="nil"/>
            </w:tcBorders>
            <w:shd w:val="clear" w:color="auto" w:fill="auto"/>
            <w:noWrap/>
            <w:hideMark/>
          </w:tcPr>
          <w:p w14:paraId="14013118" w14:textId="77777777" w:rsidR="00B7734C" w:rsidRPr="00B7734C" w:rsidRDefault="00B7734C" w:rsidP="00B7734C">
            <w:pPr>
              <w:spacing w:after="0" w:line="240" w:lineRule="auto"/>
              <w:jc w:val="right"/>
              <w:rPr>
                <w:rFonts w:ascii="Arial" w:hAnsi="Arial" w:cs="Arial"/>
                <w:i/>
                <w:iCs/>
                <w:color w:val="000000"/>
                <w:sz w:val="16"/>
                <w:szCs w:val="16"/>
              </w:rPr>
            </w:pPr>
          </w:p>
        </w:tc>
        <w:tc>
          <w:tcPr>
            <w:tcW w:w="445" w:type="pct"/>
            <w:tcBorders>
              <w:top w:val="nil"/>
              <w:left w:val="nil"/>
              <w:bottom w:val="nil"/>
              <w:right w:val="nil"/>
            </w:tcBorders>
            <w:shd w:val="clear" w:color="auto" w:fill="auto"/>
            <w:noWrap/>
            <w:hideMark/>
          </w:tcPr>
          <w:p w14:paraId="0CC511EE" w14:textId="77777777" w:rsidR="00B7734C" w:rsidRPr="00B7734C" w:rsidRDefault="00B7734C" w:rsidP="00B7734C">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7F4D9161" w14:textId="77777777" w:rsidR="00B7734C" w:rsidRPr="00B7734C" w:rsidRDefault="00B7734C" w:rsidP="00B7734C">
            <w:pPr>
              <w:spacing w:after="0" w:line="240" w:lineRule="auto"/>
              <w:jc w:val="center"/>
              <w:rPr>
                <w:rFonts w:ascii="Times New Roman" w:hAnsi="Times New Roman"/>
              </w:rPr>
            </w:pPr>
          </w:p>
        </w:tc>
        <w:tc>
          <w:tcPr>
            <w:tcW w:w="412" w:type="pct"/>
            <w:tcBorders>
              <w:top w:val="nil"/>
              <w:left w:val="nil"/>
              <w:bottom w:val="nil"/>
              <w:right w:val="nil"/>
            </w:tcBorders>
            <w:shd w:val="clear" w:color="auto" w:fill="auto"/>
            <w:noWrap/>
            <w:hideMark/>
          </w:tcPr>
          <w:p w14:paraId="5DCF1FBC" w14:textId="77777777" w:rsidR="00B7734C" w:rsidRPr="00B7734C" w:rsidRDefault="00B7734C" w:rsidP="00B7734C">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noWrap/>
            <w:hideMark/>
          </w:tcPr>
          <w:p w14:paraId="6E0165E8" w14:textId="77777777" w:rsidR="00B7734C" w:rsidRPr="00B7734C" w:rsidRDefault="00B7734C" w:rsidP="00B7734C">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noWrap/>
            <w:hideMark/>
          </w:tcPr>
          <w:p w14:paraId="46AF63BA" w14:textId="77777777" w:rsidR="00B7734C" w:rsidRPr="00B7734C" w:rsidRDefault="00B7734C" w:rsidP="00B7734C">
            <w:pPr>
              <w:spacing w:after="0" w:line="240" w:lineRule="auto"/>
              <w:jc w:val="center"/>
              <w:rPr>
                <w:rFonts w:ascii="Times New Roman" w:hAnsi="Times New Roman"/>
              </w:rPr>
            </w:pPr>
          </w:p>
        </w:tc>
        <w:tc>
          <w:tcPr>
            <w:tcW w:w="454" w:type="pct"/>
            <w:tcBorders>
              <w:top w:val="nil"/>
              <w:left w:val="nil"/>
              <w:bottom w:val="nil"/>
              <w:right w:val="nil"/>
            </w:tcBorders>
            <w:shd w:val="clear" w:color="auto" w:fill="auto"/>
            <w:noWrap/>
            <w:hideMark/>
          </w:tcPr>
          <w:p w14:paraId="5191A685" w14:textId="77777777" w:rsidR="00B7734C" w:rsidRPr="00B7734C" w:rsidRDefault="00B7734C" w:rsidP="00B7734C">
            <w:pPr>
              <w:spacing w:after="0" w:line="240" w:lineRule="auto"/>
              <w:jc w:val="center"/>
              <w:rPr>
                <w:rFonts w:ascii="Times New Roman" w:hAnsi="Times New Roman"/>
              </w:rPr>
            </w:pPr>
          </w:p>
        </w:tc>
        <w:tc>
          <w:tcPr>
            <w:tcW w:w="345" w:type="pct"/>
            <w:tcBorders>
              <w:top w:val="nil"/>
              <w:left w:val="nil"/>
              <w:bottom w:val="nil"/>
              <w:right w:val="nil"/>
            </w:tcBorders>
            <w:shd w:val="clear" w:color="auto" w:fill="auto"/>
            <w:noWrap/>
            <w:hideMark/>
          </w:tcPr>
          <w:p w14:paraId="5BAE0EE3" w14:textId="77777777" w:rsidR="00B7734C" w:rsidRPr="00B7734C" w:rsidRDefault="00B7734C" w:rsidP="00B7734C">
            <w:pPr>
              <w:spacing w:after="0" w:line="240" w:lineRule="auto"/>
              <w:jc w:val="center"/>
              <w:rPr>
                <w:rFonts w:ascii="Times New Roman" w:hAnsi="Times New Roman"/>
              </w:rPr>
            </w:pPr>
          </w:p>
        </w:tc>
        <w:tc>
          <w:tcPr>
            <w:tcW w:w="420" w:type="pct"/>
            <w:tcBorders>
              <w:top w:val="nil"/>
              <w:left w:val="nil"/>
              <w:bottom w:val="nil"/>
              <w:right w:val="nil"/>
            </w:tcBorders>
            <w:shd w:val="clear" w:color="auto" w:fill="auto"/>
            <w:noWrap/>
            <w:hideMark/>
          </w:tcPr>
          <w:p w14:paraId="3F7DFAC0" w14:textId="77777777" w:rsidR="00B7734C" w:rsidRPr="00B7734C" w:rsidRDefault="00B7734C" w:rsidP="00B7734C">
            <w:pPr>
              <w:spacing w:after="0" w:line="240" w:lineRule="auto"/>
              <w:jc w:val="center"/>
              <w:rPr>
                <w:rFonts w:ascii="Times New Roman" w:hAnsi="Times New Roman"/>
              </w:rPr>
            </w:pPr>
          </w:p>
        </w:tc>
        <w:tc>
          <w:tcPr>
            <w:tcW w:w="454" w:type="pct"/>
            <w:tcBorders>
              <w:top w:val="nil"/>
              <w:left w:val="nil"/>
              <w:bottom w:val="nil"/>
              <w:right w:val="nil"/>
            </w:tcBorders>
            <w:shd w:val="clear" w:color="auto" w:fill="auto"/>
            <w:noWrap/>
            <w:hideMark/>
          </w:tcPr>
          <w:p w14:paraId="5F095AE2" w14:textId="77777777" w:rsidR="00B7734C" w:rsidRPr="00B7734C" w:rsidRDefault="00B7734C" w:rsidP="00B7734C">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noWrap/>
            <w:hideMark/>
          </w:tcPr>
          <w:p w14:paraId="04F086B8" w14:textId="77777777" w:rsidR="00B7734C" w:rsidRPr="00B7734C" w:rsidRDefault="00B7734C" w:rsidP="00B7734C">
            <w:pPr>
              <w:spacing w:after="0" w:line="240" w:lineRule="auto"/>
              <w:jc w:val="center"/>
              <w:rPr>
                <w:rFonts w:ascii="Times New Roman" w:hAnsi="Times New Roman"/>
              </w:rPr>
            </w:pPr>
          </w:p>
        </w:tc>
      </w:tr>
      <w:tr w:rsidR="00B7734C" w:rsidRPr="00B7734C" w14:paraId="738F85E0" w14:textId="77777777" w:rsidTr="00B7734C">
        <w:trPr>
          <w:trHeight w:val="397"/>
        </w:trPr>
        <w:tc>
          <w:tcPr>
            <w:tcW w:w="687" w:type="pct"/>
            <w:tcBorders>
              <w:top w:val="nil"/>
              <w:left w:val="nil"/>
              <w:bottom w:val="nil"/>
              <w:right w:val="nil"/>
            </w:tcBorders>
            <w:shd w:val="clear" w:color="auto" w:fill="auto"/>
            <w:vAlign w:val="bottom"/>
            <w:hideMark/>
          </w:tcPr>
          <w:p w14:paraId="5E3C7E1C" w14:textId="77777777" w:rsidR="00B7734C" w:rsidRPr="00B7734C" w:rsidRDefault="00B7734C" w:rsidP="00B7734C">
            <w:pPr>
              <w:spacing w:after="0" w:line="240" w:lineRule="auto"/>
              <w:jc w:val="left"/>
              <w:rPr>
                <w:rFonts w:ascii="Arial" w:hAnsi="Arial" w:cs="Arial"/>
                <w:b/>
                <w:bCs/>
                <w:color w:val="000000"/>
                <w:sz w:val="16"/>
                <w:szCs w:val="16"/>
              </w:rPr>
            </w:pPr>
            <w:r w:rsidRPr="00B7734C">
              <w:rPr>
                <w:rFonts w:ascii="Arial" w:hAnsi="Arial" w:cs="Arial"/>
                <w:b/>
                <w:bCs/>
                <w:color w:val="000000"/>
                <w:sz w:val="16"/>
                <w:szCs w:val="16"/>
              </w:rPr>
              <w:t>Cotton Research and Development Corporation*</w:t>
            </w:r>
          </w:p>
        </w:tc>
        <w:tc>
          <w:tcPr>
            <w:tcW w:w="445" w:type="pct"/>
            <w:tcBorders>
              <w:top w:val="nil"/>
              <w:left w:val="nil"/>
              <w:bottom w:val="nil"/>
              <w:right w:val="nil"/>
            </w:tcBorders>
            <w:shd w:val="clear" w:color="auto" w:fill="auto"/>
            <w:noWrap/>
            <w:hideMark/>
          </w:tcPr>
          <w:p w14:paraId="51BEE32B" w14:textId="77777777" w:rsidR="00B7734C" w:rsidRPr="00B7734C" w:rsidRDefault="00B7734C" w:rsidP="00B7734C">
            <w:pPr>
              <w:spacing w:after="0" w:line="240" w:lineRule="auto"/>
              <w:jc w:val="left"/>
              <w:rPr>
                <w:rFonts w:ascii="Arial" w:hAnsi="Arial" w:cs="Arial"/>
                <w:b/>
                <w:bCs/>
                <w:color w:val="000000"/>
                <w:sz w:val="16"/>
                <w:szCs w:val="16"/>
              </w:rPr>
            </w:pPr>
          </w:p>
        </w:tc>
        <w:tc>
          <w:tcPr>
            <w:tcW w:w="445" w:type="pct"/>
            <w:tcBorders>
              <w:top w:val="nil"/>
              <w:left w:val="nil"/>
              <w:bottom w:val="nil"/>
              <w:right w:val="nil"/>
            </w:tcBorders>
            <w:shd w:val="clear" w:color="auto" w:fill="auto"/>
            <w:noWrap/>
            <w:hideMark/>
          </w:tcPr>
          <w:p w14:paraId="231DD126" w14:textId="77777777" w:rsidR="00B7734C" w:rsidRPr="00B7734C" w:rsidRDefault="00B7734C" w:rsidP="00B7734C">
            <w:pPr>
              <w:spacing w:after="0" w:line="240" w:lineRule="auto"/>
              <w:jc w:val="left"/>
              <w:rPr>
                <w:rFonts w:ascii="Times New Roman" w:hAnsi="Times New Roman"/>
              </w:rPr>
            </w:pPr>
          </w:p>
        </w:tc>
        <w:tc>
          <w:tcPr>
            <w:tcW w:w="412" w:type="pct"/>
            <w:tcBorders>
              <w:top w:val="nil"/>
              <w:left w:val="nil"/>
              <w:bottom w:val="nil"/>
              <w:right w:val="nil"/>
            </w:tcBorders>
            <w:shd w:val="clear" w:color="auto" w:fill="auto"/>
            <w:noWrap/>
            <w:hideMark/>
          </w:tcPr>
          <w:p w14:paraId="49ED6131" w14:textId="77777777" w:rsidR="00B7734C" w:rsidRPr="00B7734C" w:rsidRDefault="00B7734C" w:rsidP="00B7734C">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32B66C18" w14:textId="77777777" w:rsidR="00B7734C" w:rsidRPr="00B7734C" w:rsidRDefault="00B7734C" w:rsidP="00B7734C">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1B5D9FA6" w14:textId="77777777" w:rsidR="00B7734C" w:rsidRPr="00B7734C" w:rsidRDefault="00B7734C" w:rsidP="00B7734C">
            <w:pPr>
              <w:spacing w:after="0" w:line="240" w:lineRule="auto"/>
              <w:jc w:val="left"/>
              <w:rPr>
                <w:rFonts w:ascii="Times New Roman" w:hAnsi="Times New Roman"/>
              </w:rPr>
            </w:pPr>
          </w:p>
        </w:tc>
        <w:tc>
          <w:tcPr>
            <w:tcW w:w="454" w:type="pct"/>
            <w:tcBorders>
              <w:top w:val="nil"/>
              <w:left w:val="nil"/>
              <w:bottom w:val="nil"/>
              <w:right w:val="nil"/>
            </w:tcBorders>
            <w:shd w:val="clear" w:color="auto" w:fill="auto"/>
            <w:noWrap/>
            <w:hideMark/>
          </w:tcPr>
          <w:p w14:paraId="71C26F5B" w14:textId="77777777" w:rsidR="00B7734C" w:rsidRPr="00B7734C" w:rsidRDefault="00B7734C" w:rsidP="00B7734C">
            <w:pPr>
              <w:spacing w:after="0" w:line="240" w:lineRule="auto"/>
              <w:jc w:val="left"/>
              <w:rPr>
                <w:rFonts w:ascii="Times New Roman" w:hAnsi="Times New Roman"/>
              </w:rPr>
            </w:pPr>
          </w:p>
        </w:tc>
        <w:tc>
          <w:tcPr>
            <w:tcW w:w="345" w:type="pct"/>
            <w:tcBorders>
              <w:top w:val="nil"/>
              <w:left w:val="nil"/>
              <w:bottom w:val="nil"/>
              <w:right w:val="nil"/>
            </w:tcBorders>
            <w:shd w:val="clear" w:color="auto" w:fill="auto"/>
            <w:noWrap/>
            <w:hideMark/>
          </w:tcPr>
          <w:p w14:paraId="4B36DDE9" w14:textId="77777777" w:rsidR="00B7734C" w:rsidRPr="00B7734C" w:rsidRDefault="00B7734C" w:rsidP="00B7734C">
            <w:pPr>
              <w:spacing w:after="0" w:line="240" w:lineRule="auto"/>
              <w:jc w:val="left"/>
              <w:rPr>
                <w:rFonts w:ascii="Times New Roman" w:hAnsi="Times New Roman"/>
              </w:rPr>
            </w:pPr>
          </w:p>
        </w:tc>
        <w:tc>
          <w:tcPr>
            <w:tcW w:w="420" w:type="pct"/>
            <w:tcBorders>
              <w:top w:val="nil"/>
              <w:left w:val="nil"/>
              <w:bottom w:val="nil"/>
              <w:right w:val="nil"/>
            </w:tcBorders>
            <w:shd w:val="clear" w:color="auto" w:fill="auto"/>
            <w:noWrap/>
            <w:hideMark/>
          </w:tcPr>
          <w:p w14:paraId="12EC0432" w14:textId="77777777" w:rsidR="00B7734C" w:rsidRPr="00B7734C" w:rsidRDefault="00B7734C" w:rsidP="00B7734C">
            <w:pPr>
              <w:spacing w:after="0" w:line="240" w:lineRule="auto"/>
              <w:jc w:val="left"/>
              <w:rPr>
                <w:rFonts w:ascii="Times New Roman" w:hAnsi="Times New Roman"/>
              </w:rPr>
            </w:pPr>
          </w:p>
        </w:tc>
        <w:tc>
          <w:tcPr>
            <w:tcW w:w="454" w:type="pct"/>
            <w:tcBorders>
              <w:top w:val="nil"/>
              <w:left w:val="nil"/>
              <w:bottom w:val="nil"/>
              <w:right w:val="nil"/>
            </w:tcBorders>
            <w:shd w:val="clear" w:color="auto" w:fill="auto"/>
            <w:noWrap/>
            <w:hideMark/>
          </w:tcPr>
          <w:p w14:paraId="0369AFC2" w14:textId="77777777" w:rsidR="00B7734C" w:rsidRPr="00B7734C" w:rsidRDefault="00B7734C" w:rsidP="00B7734C">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088864CB" w14:textId="77777777" w:rsidR="00B7734C" w:rsidRPr="00B7734C" w:rsidRDefault="00B7734C" w:rsidP="00B7734C">
            <w:pPr>
              <w:spacing w:after="0" w:line="240" w:lineRule="auto"/>
              <w:jc w:val="left"/>
              <w:rPr>
                <w:rFonts w:ascii="Times New Roman" w:hAnsi="Times New Roman"/>
              </w:rPr>
            </w:pPr>
          </w:p>
        </w:tc>
      </w:tr>
      <w:tr w:rsidR="00B7734C" w:rsidRPr="00B7734C" w14:paraId="4B7041BB" w14:textId="77777777" w:rsidTr="00B7734C">
        <w:trPr>
          <w:trHeight w:val="198"/>
        </w:trPr>
        <w:tc>
          <w:tcPr>
            <w:tcW w:w="687" w:type="pct"/>
            <w:vMerge w:val="restart"/>
            <w:tcBorders>
              <w:top w:val="nil"/>
              <w:left w:val="nil"/>
              <w:bottom w:val="nil"/>
              <w:right w:val="nil"/>
            </w:tcBorders>
            <w:shd w:val="clear" w:color="auto" w:fill="auto"/>
            <w:hideMark/>
          </w:tcPr>
          <w:p w14:paraId="640FE32D" w14:textId="77777777" w:rsidR="00B7734C" w:rsidRPr="00B7734C" w:rsidRDefault="00B7734C" w:rsidP="00B7734C">
            <w:pPr>
              <w:spacing w:after="0" w:line="240" w:lineRule="auto"/>
              <w:jc w:val="left"/>
              <w:rPr>
                <w:rFonts w:ascii="Arial" w:hAnsi="Arial" w:cs="Arial"/>
                <w:color w:val="000000"/>
                <w:sz w:val="16"/>
                <w:szCs w:val="16"/>
              </w:rPr>
            </w:pPr>
            <w:r w:rsidRPr="00B7734C">
              <w:rPr>
                <w:rFonts w:ascii="Arial" w:hAnsi="Arial" w:cs="Arial"/>
                <w:color w:val="000000"/>
                <w:sz w:val="16"/>
                <w:szCs w:val="16"/>
              </w:rPr>
              <w:t>Outcome 1</w:t>
            </w:r>
          </w:p>
        </w:tc>
        <w:tc>
          <w:tcPr>
            <w:tcW w:w="445" w:type="pct"/>
            <w:tcBorders>
              <w:top w:val="nil"/>
              <w:left w:val="nil"/>
              <w:bottom w:val="nil"/>
              <w:right w:val="nil"/>
            </w:tcBorders>
            <w:shd w:val="clear" w:color="auto" w:fill="auto"/>
            <w:noWrap/>
            <w:hideMark/>
          </w:tcPr>
          <w:p w14:paraId="508B187A" w14:textId="54CDC349" w:rsidR="00B7734C" w:rsidRPr="00B7734C" w:rsidRDefault="005C15D5" w:rsidP="00B7734C">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0336E614" w14:textId="785C7FC7" w:rsidR="00B7734C" w:rsidRPr="00B7734C" w:rsidRDefault="005C15D5" w:rsidP="00B7734C">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6C253400" w14:textId="77777777" w:rsidR="00B7734C" w:rsidRPr="00B7734C" w:rsidRDefault="00B7734C" w:rsidP="00B7734C">
            <w:pPr>
              <w:spacing w:after="0" w:line="240" w:lineRule="auto"/>
              <w:jc w:val="right"/>
              <w:rPr>
                <w:rFonts w:ascii="Arial" w:hAnsi="Arial" w:cs="Arial"/>
                <w:color w:val="000000"/>
                <w:sz w:val="16"/>
                <w:szCs w:val="16"/>
              </w:rPr>
            </w:pPr>
            <w:r w:rsidRPr="00B7734C">
              <w:rPr>
                <w:rFonts w:ascii="Arial" w:hAnsi="Arial" w:cs="Arial"/>
                <w:color w:val="000000"/>
                <w:sz w:val="16"/>
                <w:szCs w:val="16"/>
              </w:rPr>
              <w:t>25,486</w:t>
            </w:r>
          </w:p>
        </w:tc>
        <w:tc>
          <w:tcPr>
            <w:tcW w:w="445" w:type="pct"/>
            <w:tcBorders>
              <w:top w:val="nil"/>
              <w:left w:val="nil"/>
              <w:bottom w:val="nil"/>
              <w:right w:val="nil"/>
            </w:tcBorders>
            <w:shd w:val="clear" w:color="auto" w:fill="auto"/>
            <w:noWrap/>
            <w:hideMark/>
          </w:tcPr>
          <w:p w14:paraId="6A48E0AE" w14:textId="5F11E855" w:rsidR="00B7734C" w:rsidRPr="00B7734C" w:rsidRDefault="005C15D5" w:rsidP="00B7734C">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08E06DB9" w14:textId="370613E2" w:rsidR="00B7734C" w:rsidRPr="00B7734C" w:rsidRDefault="005C15D5" w:rsidP="00B7734C">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24DE0503" w14:textId="483628AE" w:rsidR="00B7734C" w:rsidRPr="00B7734C" w:rsidRDefault="005C15D5" w:rsidP="00B7734C">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nil"/>
              <w:left w:val="nil"/>
              <w:bottom w:val="nil"/>
              <w:right w:val="nil"/>
            </w:tcBorders>
            <w:shd w:val="clear" w:color="auto" w:fill="auto"/>
            <w:noWrap/>
            <w:hideMark/>
          </w:tcPr>
          <w:p w14:paraId="7472FD68" w14:textId="42F5E1D9" w:rsidR="00B7734C" w:rsidRPr="00B7734C" w:rsidRDefault="005C15D5" w:rsidP="00B7734C">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7A707D42" w14:textId="2D92C03F" w:rsidR="00B7734C" w:rsidRPr="00B7734C" w:rsidRDefault="005C15D5" w:rsidP="00B7734C">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48823E31" w14:textId="20395EA0" w:rsidR="00B7734C" w:rsidRPr="00B7734C" w:rsidRDefault="005C15D5" w:rsidP="00B7734C">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4798C953" w14:textId="77777777" w:rsidR="00B7734C" w:rsidRPr="00B7734C" w:rsidRDefault="00B7734C" w:rsidP="00B7734C">
            <w:pPr>
              <w:spacing w:after="0" w:line="240" w:lineRule="auto"/>
              <w:jc w:val="right"/>
              <w:rPr>
                <w:rFonts w:ascii="Arial" w:hAnsi="Arial" w:cs="Arial"/>
                <w:color w:val="000000"/>
                <w:sz w:val="16"/>
                <w:szCs w:val="16"/>
              </w:rPr>
            </w:pPr>
            <w:r w:rsidRPr="00B7734C">
              <w:rPr>
                <w:rFonts w:ascii="Arial" w:hAnsi="Arial" w:cs="Arial"/>
                <w:color w:val="000000"/>
                <w:sz w:val="16"/>
                <w:szCs w:val="16"/>
              </w:rPr>
              <w:t>25,486</w:t>
            </w:r>
          </w:p>
        </w:tc>
      </w:tr>
      <w:tr w:rsidR="00B7734C" w:rsidRPr="00B7734C" w14:paraId="34AC6766" w14:textId="77777777" w:rsidTr="00B7734C">
        <w:trPr>
          <w:trHeight w:val="225"/>
        </w:trPr>
        <w:tc>
          <w:tcPr>
            <w:tcW w:w="687" w:type="pct"/>
            <w:vMerge/>
            <w:tcBorders>
              <w:top w:val="nil"/>
              <w:left w:val="nil"/>
              <w:bottom w:val="nil"/>
              <w:right w:val="nil"/>
            </w:tcBorders>
            <w:vAlign w:val="center"/>
            <w:hideMark/>
          </w:tcPr>
          <w:p w14:paraId="2C966ED6" w14:textId="77777777" w:rsidR="00B7734C" w:rsidRPr="00B7734C" w:rsidRDefault="00B7734C" w:rsidP="00B7734C">
            <w:pPr>
              <w:spacing w:after="0" w:line="240" w:lineRule="auto"/>
              <w:jc w:val="lef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2226E1A9" w14:textId="3524EF22" w:rsidR="00B7734C" w:rsidRPr="00B7734C" w:rsidRDefault="005C15D5" w:rsidP="00B7734C">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48ABC2AC" w14:textId="67121BD6" w:rsidR="00B7734C" w:rsidRPr="00B7734C" w:rsidRDefault="005C15D5" w:rsidP="00B7734C">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005815C2" w14:textId="77777777" w:rsidR="00B7734C" w:rsidRPr="00B7734C" w:rsidRDefault="00B7734C" w:rsidP="00B7734C">
            <w:pPr>
              <w:spacing w:after="0" w:line="240" w:lineRule="auto"/>
              <w:jc w:val="right"/>
              <w:rPr>
                <w:rFonts w:ascii="Arial" w:hAnsi="Arial" w:cs="Arial"/>
                <w:i/>
                <w:iCs/>
                <w:color w:val="000000"/>
                <w:sz w:val="16"/>
                <w:szCs w:val="16"/>
              </w:rPr>
            </w:pPr>
            <w:r w:rsidRPr="00B7734C">
              <w:rPr>
                <w:rFonts w:ascii="Arial" w:hAnsi="Arial" w:cs="Arial"/>
                <w:i/>
                <w:iCs/>
                <w:color w:val="000000"/>
                <w:sz w:val="16"/>
                <w:szCs w:val="16"/>
              </w:rPr>
              <w:t>16,034</w:t>
            </w:r>
          </w:p>
        </w:tc>
        <w:tc>
          <w:tcPr>
            <w:tcW w:w="445" w:type="pct"/>
            <w:tcBorders>
              <w:top w:val="nil"/>
              <w:left w:val="nil"/>
              <w:bottom w:val="nil"/>
              <w:right w:val="nil"/>
            </w:tcBorders>
            <w:shd w:val="clear" w:color="auto" w:fill="auto"/>
            <w:noWrap/>
            <w:hideMark/>
          </w:tcPr>
          <w:p w14:paraId="4E475BB6" w14:textId="1987893F" w:rsidR="00B7734C" w:rsidRPr="00B7734C" w:rsidRDefault="005C15D5" w:rsidP="00B7734C">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229643B7" w14:textId="0FDF1182" w:rsidR="00B7734C" w:rsidRPr="00B7734C" w:rsidRDefault="005C15D5" w:rsidP="00B7734C">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79B0893C" w14:textId="14BC3345" w:rsidR="00B7734C" w:rsidRPr="00B7734C" w:rsidRDefault="005C15D5" w:rsidP="00B7734C">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048DC720" w14:textId="230E62B0" w:rsidR="00B7734C" w:rsidRPr="00B7734C" w:rsidRDefault="005C15D5" w:rsidP="00B7734C">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4E1CC1B5" w14:textId="0CD312FD" w:rsidR="00B7734C" w:rsidRPr="00B7734C" w:rsidRDefault="005C15D5" w:rsidP="00B7734C">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4040279A" w14:textId="51CA69EA" w:rsidR="00B7734C" w:rsidRPr="00B7734C" w:rsidRDefault="005C15D5" w:rsidP="00B7734C">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783C1988" w14:textId="77777777" w:rsidR="00B7734C" w:rsidRPr="00B7734C" w:rsidRDefault="00B7734C" w:rsidP="00B7734C">
            <w:pPr>
              <w:spacing w:after="0" w:line="240" w:lineRule="auto"/>
              <w:jc w:val="right"/>
              <w:rPr>
                <w:rFonts w:ascii="Arial" w:hAnsi="Arial" w:cs="Arial"/>
                <w:i/>
                <w:iCs/>
                <w:color w:val="000000"/>
                <w:sz w:val="16"/>
                <w:szCs w:val="16"/>
              </w:rPr>
            </w:pPr>
            <w:r w:rsidRPr="00B7734C">
              <w:rPr>
                <w:rFonts w:ascii="Arial" w:hAnsi="Arial" w:cs="Arial"/>
                <w:i/>
                <w:iCs/>
                <w:color w:val="000000"/>
                <w:sz w:val="16"/>
                <w:szCs w:val="16"/>
              </w:rPr>
              <w:t>16,034</w:t>
            </w:r>
          </w:p>
        </w:tc>
      </w:tr>
      <w:tr w:rsidR="00B7734C" w:rsidRPr="00B7734C" w14:paraId="51610A7D" w14:textId="77777777" w:rsidTr="00B7734C">
        <w:trPr>
          <w:trHeight w:val="225"/>
        </w:trPr>
        <w:tc>
          <w:tcPr>
            <w:tcW w:w="687" w:type="pct"/>
            <w:vMerge w:val="restart"/>
            <w:tcBorders>
              <w:top w:val="nil"/>
              <w:left w:val="nil"/>
              <w:bottom w:val="nil"/>
              <w:right w:val="nil"/>
            </w:tcBorders>
            <w:shd w:val="clear" w:color="auto" w:fill="auto"/>
            <w:hideMark/>
          </w:tcPr>
          <w:p w14:paraId="55078A99" w14:textId="77777777" w:rsidR="00B7734C" w:rsidRPr="00B7734C" w:rsidRDefault="00B7734C" w:rsidP="00B7734C">
            <w:pPr>
              <w:spacing w:after="0" w:line="240" w:lineRule="auto"/>
              <w:jc w:val="left"/>
              <w:rPr>
                <w:rFonts w:ascii="Arial" w:hAnsi="Arial" w:cs="Arial"/>
                <w:color w:val="000000"/>
                <w:sz w:val="16"/>
                <w:szCs w:val="16"/>
              </w:rPr>
            </w:pPr>
            <w:r w:rsidRPr="00B7734C">
              <w:rPr>
                <w:rFonts w:ascii="Arial" w:hAnsi="Arial" w:cs="Arial"/>
                <w:color w:val="000000"/>
                <w:sz w:val="16"/>
                <w:szCs w:val="16"/>
              </w:rPr>
              <w:t>Total</w:t>
            </w:r>
          </w:p>
        </w:tc>
        <w:tc>
          <w:tcPr>
            <w:tcW w:w="445" w:type="pct"/>
            <w:tcBorders>
              <w:top w:val="single" w:sz="4" w:space="0" w:color="auto"/>
              <w:left w:val="nil"/>
              <w:bottom w:val="nil"/>
              <w:right w:val="nil"/>
            </w:tcBorders>
            <w:shd w:val="clear" w:color="auto" w:fill="auto"/>
            <w:noWrap/>
            <w:hideMark/>
          </w:tcPr>
          <w:p w14:paraId="1D5CE18E" w14:textId="189FF40A" w:rsidR="00B7734C" w:rsidRPr="00B7734C" w:rsidRDefault="005C15D5" w:rsidP="00B7734C">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auto"/>
              <w:left w:val="nil"/>
              <w:bottom w:val="nil"/>
              <w:right w:val="nil"/>
            </w:tcBorders>
            <w:shd w:val="clear" w:color="auto" w:fill="auto"/>
            <w:noWrap/>
            <w:hideMark/>
          </w:tcPr>
          <w:p w14:paraId="0F45D37D" w14:textId="046C1480" w:rsidR="00B7734C" w:rsidRPr="00B7734C" w:rsidRDefault="005C15D5" w:rsidP="00B7734C">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single" w:sz="4" w:space="0" w:color="auto"/>
              <w:left w:val="nil"/>
              <w:bottom w:val="nil"/>
              <w:right w:val="nil"/>
            </w:tcBorders>
            <w:shd w:val="clear" w:color="auto" w:fill="auto"/>
            <w:noWrap/>
            <w:hideMark/>
          </w:tcPr>
          <w:p w14:paraId="04CF2028" w14:textId="77777777" w:rsidR="00B7734C" w:rsidRPr="00B7734C" w:rsidRDefault="00B7734C" w:rsidP="00B7734C">
            <w:pPr>
              <w:spacing w:after="0" w:line="240" w:lineRule="auto"/>
              <w:jc w:val="right"/>
              <w:rPr>
                <w:rFonts w:ascii="Arial" w:hAnsi="Arial" w:cs="Arial"/>
                <w:color w:val="000000"/>
                <w:sz w:val="16"/>
                <w:szCs w:val="16"/>
              </w:rPr>
            </w:pPr>
            <w:r w:rsidRPr="00B7734C">
              <w:rPr>
                <w:rFonts w:ascii="Arial" w:hAnsi="Arial" w:cs="Arial"/>
                <w:color w:val="000000"/>
                <w:sz w:val="16"/>
                <w:szCs w:val="16"/>
              </w:rPr>
              <w:t>25,486</w:t>
            </w:r>
          </w:p>
        </w:tc>
        <w:tc>
          <w:tcPr>
            <w:tcW w:w="445" w:type="pct"/>
            <w:tcBorders>
              <w:top w:val="single" w:sz="4" w:space="0" w:color="auto"/>
              <w:left w:val="nil"/>
              <w:bottom w:val="nil"/>
              <w:right w:val="nil"/>
            </w:tcBorders>
            <w:shd w:val="clear" w:color="auto" w:fill="auto"/>
            <w:noWrap/>
            <w:hideMark/>
          </w:tcPr>
          <w:p w14:paraId="1911456C" w14:textId="63115F5E" w:rsidR="00B7734C" w:rsidRPr="00B7734C" w:rsidRDefault="005C15D5" w:rsidP="00B7734C">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auto"/>
              <w:left w:val="nil"/>
              <w:bottom w:val="nil"/>
              <w:right w:val="nil"/>
            </w:tcBorders>
            <w:shd w:val="clear" w:color="auto" w:fill="auto"/>
            <w:noWrap/>
            <w:hideMark/>
          </w:tcPr>
          <w:p w14:paraId="46A0FE20" w14:textId="71E59270" w:rsidR="00B7734C" w:rsidRPr="00B7734C" w:rsidRDefault="005C15D5" w:rsidP="00B7734C">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auto"/>
              <w:left w:val="nil"/>
              <w:bottom w:val="nil"/>
              <w:right w:val="nil"/>
            </w:tcBorders>
            <w:shd w:val="clear" w:color="auto" w:fill="auto"/>
            <w:noWrap/>
            <w:hideMark/>
          </w:tcPr>
          <w:p w14:paraId="2941ECD0" w14:textId="393E80A0" w:rsidR="00B7734C" w:rsidRPr="00B7734C" w:rsidRDefault="005C15D5" w:rsidP="00B7734C">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single" w:sz="4" w:space="0" w:color="auto"/>
              <w:left w:val="nil"/>
              <w:bottom w:val="nil"/>
              <w:right w:val="nil"/>
            </w:tcBorders>
            <w:shd w:val="clear" w:color="auto" w:fill="auto"/>
            <w:noWrap/>
            <w:hideMark/>
          </w:tcPr>
          <w:p w14:paraId="6126C393" w14:textId="06C74D46" w:rsidR="00B7734C" w:rsidRPr="00B7734C" w:rsidRDefault="005C15D5" w:rsidP="00B7734C">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single" w:sz="4" w:space="0" w:color="auto"/>
              <w:left w:val="nil"/>
              <w:bottom w:val="nil"/>
              <w:right w:val="nil"/>
            </w:tcBorders>
            <w:shd w:val="clear" w:color="auto" w:fill="auto"/>
            <w:noWrap/>
            <w:hideMark/>
          </w:tcPr>
          <w:p w14:paraId="2729BA57" w14:textId="4F7A7F26" w:rsidR="00B7734C" w:rsidRPr="00B7734C" w:rsidRDefault="005C15D5" w:rsidP="00B7734C">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auto"/>
              <w:left w:val="nil"/>
              <w:bottom w:val="nil"/>
              <w:right w:val="nil"/>
            </w:tcBorders>
            <w:shd w:val="clear" w:color="auto" w:fill="auto"/>
            <w:noWrap/>
            <w:hideMark/>
          </w:tcPr>
          <w:p w14:paraId="06DE7094" w14:textId="48D6A8BA" w:rsidR="00B7734C" w:rsidRPr="00B7734C" w:rsidRDefault="005C15D5" w:rsidP="00B7734C">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auto"/>
              <w:left w:val="nil"/>
              <w:bottom w:val="nil"/>
              <w:right w:val="nil"/>
            </w:tcBorders>
            <w:shd w:val="clear" w:color="auto" w:fill="auto"/>
            <w:noWrap/>
            <w:hideMark/>
          </w:tcPr>
          <w:p w14:paraId="1E91907F" w14:textId="77777777" w:rsidR="00B7734C" w:rsidRPr="00B7734C" w:rsidRDefault="00B7734C" w:rsidP="00B7734C">
            <w:pPr>
              <w:spacing w:after="0" w:line="240" w:lineRule="auto"/>
              <w:jc w:val="right"/>
              <w:rPr>
                <w:rFonts w:ascii="Arial" w:hAnsi="Arial" w:cs="Arial"/>
                <w:color w:val="000000"/>
                <w:sz w:val="16"/>
                <w:szCs w:val="16"/>
              </w:rPr>
            </w:pPr>
            <w:r w:rsidRPr="00B7734C">
              <w:rPr>
                <w:rFonts w:ascii="Arial" w:hAnsi="Arial" w:cs="Arial"/>
                <w:color w:val="000000"/>
                <w:sz w:val="16"/>
                <w:szCs w:val="16"/>
              </w:rPr>
              <w:t>25,486</w:t>
            </w:r>
          </w:p>
        </w:tc>
      </w:tr>
      <w:tr w:rsidR="00B7734C" w:rsidRPr="00B7734C" w14:paraId="64F33F90" w14:textId="77777777" w:rsidTr="00B7734C">
        <w:trPr>
          <w:trHeight w:val="225"/>
        </w:trPr>
        <w:tc>
          <w:tcPr>
            <w:tcW w:w="687" w:type="pct"/>
            <w:vMerge/>
            <w:tcBorders>
              <w:top w:val="nil"/>
              <w:left w:val="nil"/>
              <w:bottom w:val="nil"/>
              <w:right w:val="nil"/>
            </w:tcBorders>
            <w:vAlign w:val="center"/>
            <w:hideMark/>
          </w:tcPr>
          <w:p w14:paraId="12DC39A6" w14:textId="77777777" w:rsidR="00B7734C" w:rsidRPr="00B7734C" w:rsidRDefault="00B7734C" w:rsidP="00B7734C">
            <w:pPr>
              <w:spacing w:after="0" w:line="240" w:lineRule="auto"/>
              <w:jc w:val="lef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259C5FC9" w14:textId="065751AD" w:rsidR="00B7734C" w:rsidRPr="00B7734C" w:rsidRDefault="005C15D5" w:rsidP="00B7734C">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7B136A9F" w14:textId="126B4FC7" w:rsidR="00B7734C" w:rsidRPr="00B7734C" w:rsidRDefault="005C15D5" w:rsidP="00B7734C">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32EE5657" w14:textId="77777777" w:rsidR="00B7734C" w:rsidRPr="00B7734C" w:rsidRDefault="00B7734C" w:rsidP="00B7734C">
            <w:pPr>
              <w:spacing w:after="0" w:line="240" w:lineRule="auto"/>
              <w:jc w:val="right"/>
              <w:rPr>
                <w:rFonts w:ascii="Arial" w:hAnsi="Arial" w:cs="Arial"/>
                <w:i/>
                <w:iCs/>
                <w:color w:val="000000"/>
                <w:sz w:val="16"/>
                <w:szCs w:val="16"/>
              </w:rPr>
            </w:pPr>
            <w:r w:rsidRPr="00B7734C">
              <w:rPr>
                <w:rFonts w:ascii="Arial" w:hAnsi="Arial" w:cs="Arial"/>
                <w:i/>
                <w:iCs/>
                <w:color w:val="000000"/>
                <w:sz w:val="16"/>
                <w:szCs w:val="16"/>
              </w:rPr>
              <w:t>16,034</w:t>
            </w:r>
          </w:p>
        </w:tc>
        <w:tc>
          <w:tcPr>
            <w:tcW w:w="445" w:type="pct"/>
            <w:tcBorders>
              <w:top w:val="nil"/>
              <w:left w:val="nil"/>
              <w:bottom w:val="nil"/>
              <w:right w:val="nil"/>
            </w:tcBorders>
            <w:shd w:val="clear" w:color="auto" w:fill="auto"/>
            <w:noWrap/>
            <w:hideMark/>
          </w:tcPr>
          <w:p w14:paraId="7C7315C1" w14:textId="6C2D955F" w:rsidR="00B7734C" w:rsidRPr="00B7734C" w:rsidRDefault="005C15D5" w:rsidP="00B7734C">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66167842" w14:textId="3DE5E814" w:rsidR="00B7734C" w:rsidRPr="00B7734C" w:rsidRDefault="005C15D5" w:rsidP="00B7734C">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07107298" w14:textId="34B1DE90" w:rsidR="00B7734C" w:rsidRPr="00B7734C" w:rsidRDefault="005C15D5" w:rsidP="00B7734C">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1D08D2F0" w14:textId="6539908E" w:rsidR="00B7734C" w:rsidRPr="00B7734C" w:rsidRDefault="005C15D5" w:rsidP="00B7734C">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769110FC" w14:textId="7252841A" w:rsidR="00B7734C" w:rsidRPr="00B7734C" w:rsidRDefault="005C15D5" w:rsidP="00B7734C">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36457E8C" w14:textId="1A00A406" w:rsidR="00B7734C" w:rsidRPr="00B7734C" w:rsidRDefault="005C15D5" w:rsidP="00B7734C">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23148306" w14:textId="77777777" w:rsidR="00B7734C" w:rsidRPr="00B7734C" w:rsidRDefault="00B7734C" w:rsidP="00B7734C">
            <w:pPr>
              <w:spacing w:after="0" w:line="240" w:lineRule="auto"/>
              <w:jc w:val="right"/>
              <w:rPr>
                <w:rFonts w:ascii="Arial" w:hAnsi="Arial" w:cs="Arial"/>
                <w:i/>
                <w:iCs/>
                <w:color w:val="000000"/>
                <w:sz w:val="16"/>
                <w:szCs w:val="16"/>
              </w:rPr>
            </w:pPr>
            <w:r w:rsidRPr="00B7734C">
              <w:rPr>
                <w:rFonts w:ascii="Arial" w:hAnsi="Arial" w:cs="Arial"/>
                <w:i/>
                <w:iCs/>
                <w:color w:val="000000"/>
                <w:sz w:val="16"/>
                <w:szCs w:val="16"/>
              </w:rPr>
              <w:t>16,034</w:t>
            </w:r>
          </w:p>
        </w:tc>
      </w:tr>
      <w:tr w:rsidR="00B7734C" w:rsidRPr="00B7734C" w14:paraId="15984117" w14:textId="77777777" w:rsidTr="00B7734C">
        <w:trPr>
          <w:trHeight w:val="225"/>
        </w:trPr>
        <w:tc>
          <w:tcPr>
            <w:tcW w:w="687" w:type="pct"/>
            <w:tcBorders>
              <w:top w:val="nil"/>
              <w:left w:val="nil"/>
              <w:bottom w:val="nil"/>
              <w:right w:val="nil"/>
            </w:tcBorders>
            <w:shd w:val="clear" w:color="auto" w:fill="auto"/>
            <w:noWrap/>
            <w:hideMark/>
          </w:tcPr>
          <w:p w14:paraId="62DA74F7" w14:textId="77777777" w:rsidR="00B7734C" w:rsidRPr="00B7734C" w:rsidRDefault="00B7734C" w:rsidP="00B7734C">
            <w:pPr>
              <w:spacing w:after="0" w:line="240" w:lineRule="auto"/>
              <w:jc w:val="right"/>
              <w:rPr>
                <w:rFonts w:ascii="Arial" w:hAnsi="Arial" w:cs="Arial"/>
                <w:i/>
                <w:iCs/>
                <w:color w:val="000000"/>
                <w:sz w:val="16"/>
                <w:szCs w:val="16"/>
              </w:rPr>
            </w:pPr>
          </w:p>
        </w:tc>
        <w:tc>
          <w:tcPr>
            <w:tcW w:w="445" w:type="pct"/>
            <w:tcBorders>
              <w:top w:val="nil"/>
              <w:left w:val="nil"/>
              <w:bottom w:val="nil"/>
              <w:right w:val="nil"/>
            </w:tcBorders>
            <w:shd w:val="clear" w:color="auto" w:fill="auto"/>
            <w:noWrap/>
            <w:hideMark/>
          </w:tcPr>
          <w:p w14:paraId="71C61905" w14:textId="77777777" w:rsidR="00B7734C" w:rsidRPr="00B7734C" w:rsidRDefault="00B7734C" w:rsidP="00B7734C">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57BAC73B" w14:textId="77777777" w:rsidR="00B7734C" w:rsidRPr="00B7734C" w:rsidRDefault="00B7734C" w:rsidP="00B7734C">
            <w:pPr>
              <w:spacing w:after="0" w:line="240" w:lineRule="auto"/>
              <w:jc w:val="center"/>
              <w:rPr>
                <w:rFonts w:ascii="Times New Roman" w:hAnsi="Times New Roman"/>
              </w:rPr>
            </w:pPr>
          </w:p>
        </w:tc>
        <w:tc>
          <w:tcPr>
            <w:tcW w:w="412" w:type="pct"/>
            <w:tcBorders>
              <w:top w:val="nil"/>
              <w:left w:val="nil"/>
              <w:bottom w:val="nil"/>
              <w:right w:val="nil"/>
            </w:tcBorders>
            <w:shd w:val="clear" w:color="auto" w:fill="auto"/>
            <w:noWrap/>
            <w:hideMark/>
          </w:tcPr>
          <w:p w14:paraId="337A0A5C" w14:textId="77777777" w:rsidR="00B7734C" w:rsidRPr="00B7734C" w:rsidRDefault="00B7734C" w:rsidP="00B7734C">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noWrap/>
            <w:hideMark/>
          </w:tcPr>
          <w:p w14:paraId="6BEC42C9" w14:textId="77777777" w:rsidR="00B7734C" w:rsidRPr="00B7734C" w:rsidRDefault="00B7734C" w:rsidP="00B7734C">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noWrap/>
            <w:hideMark/>
          </w:tcPr>
          <w:p w14:paraId="61CB1147" w14:textId="77777777" w:rsidR="00B7734C" w:rsidRPr="00B7734C" w:rsidRDefault="00B7734C" w:rsidP="00B7734C">
            <w:pPr>
              <w:spacing w:after="0" w:line="240" w:lineRule="auto"/>
              <w:jc w:val="center"/>
              <w:rPr>
                <w:rFonts w:ascii="Times New Roman" w:hAnsi="Times New Roman"/>
              </w:rPr>
            </w:pPr>
          </w:p>
        </w:tc>
        <w:tc>
          <w:tcPr>
            <w:tcW w:w="454" w:type="pct"/>
            <w:tcBorders>
              <w:top w:val="nil"/>
              <w:left w:val="nil"/>
              <w:bottom w:val="nil"/>
              <w:right w:val="nil"/>
            </w:tcBorders>
            <w:shd w:val="clear" w:color="auto" w:fill="auto"/>
            <w:noWrap/>
            <w:hideMark/>
          </w:tcPr>
          <w:p w14:paraId="4662BF2A" w14:textId="77777777" w:rsidR="00B7734C" w:rsidRPr="00B7734C" w:rsidRDefault="00B7734C" w:rsidP="00B7734C">
            <w:pPr>
              <w:spacing w:after="0" w:line="240" w:lineRule="auto"/>
              <w:jc w:val="center"/>
              <w:rPr>
                <w:rFonts w:ascii="Times New Roman" w:hAnsi="Times New Roman"/>
              </w:rPr>
            </w:pPr>
          </w:p>
        </w:tc>
        <w:tc>
          <w:tcPr>
            <w:tcW w:w="345" w:type="pct"/>
            <w:tcBorders>
              <w:top w:val="nil"/>
              <w:left w:val="nil"/>
              <w:bottom w:val="nil"/>
              <w:right w:val="nil"/>
            </w:tcBorders>
            <w:shd w:val="clear" w:color="auto" w:fill="auto"/>
            <w:noWrap/>
            <w:hideMark/>
          </w:tcPr>
          <w:p w14:paraId="554C7716" w14:textId="77777777" w:rsidR="00B7734C" w:rsidRPr="00B7734C" w:rsidRDefault="00B7734C" w:rsidP="00B7734C">
            <w:pPr>
              <w:spacing w:after="0" w:line="240" w:lineRule="auto"/>
              <w:jc w:val="center"/>
              <w:rPr>
                <w:rFonts w:ascii="Times New Roman" w:hAnsi="Times New Roman"/>
              </w:rPr>
            </w:pPr>
          </w:p>
        </w:tc>
        <w:tc>
          <w:tcPr>
            <w:tcW w:w="420" w:type="pct"/>
            <w:tcBorders>
              <w:top w:val="nil"/>
              <w:left w:val="nil"/>
              <w:bottom w:val="nil"/>
              <w:right w:val="nil"/>
            </w:tcBorders>
            <w:shd w:val="clear" w:color="auto" w:fill="auto"/>
            <w:noWrap/>
            <w:hideMark/>
          </w:tcPr>
          <w:p w14:paraId="7181761C" w14:textId="77777777" w:rsidR="00B7734C" w:rsidRPr="00B7734C" w:rsidRDefault="00B7734C" w:rsidP="00B7734C">
            <w:pPr>
              <w:spacing w:after="0" w:line="240" w:lineRule="auto"/>
              <w:jc w:val="center"/>
              <w:rPr>
                <w:rFonts w:ascii="Times New Roman" w:hAnsi="Times New Roman"/>
              </w:rPr>
            </w:pPr>
          </w:p>
        </w:tc>
        <w:tc>
          <w:tcPr>
            <w:tcW w:w="454" w:type="pct"/>
            <w:tcBorders>
              <w:top w:val="nil"/>
              <w:left w:val="nil"/>
              <w:bottom w:val="nil"/>
              <w:right w:val="nil"/>
            </w:tcBorders>
            <w:shd w:val="clear" w:color="auto" w:fill="auto"/>
            <w:noWrap/>
            <w:hideMark/>
          </w:tcPr>
          <w:p w14:paraId="0E9CF853" w14:textId="77777777" w:rsidR="00B7734C" w:rsidRPr="00B7734C" w:rsidRDefault="00B7734C" w:rsidP="00B7734C">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noWrap/>
            <w:hideMark/>
          </w:tcPr>
          <w:p w14:paraId="36EF4E36" w14:textId="77777777" w:rsidR="00B7734C" w:rsidRPr="00B7734C" w:rsidRDefault="00B7734C" w:rsidP="00B7734C">
            <w:pPr>
              <w:spacing w:after="0" w:line="240" w:lineRule="auto"/>
              <w:jc w:val="center"/>
              <w:rPr>
                <w:rFonts w:ascii="Times New Roman" w:hAnsi="Times New Roman"/>
              </w:rPr>
            </w:pPr>
          </w:p>
        </w:tc>
      </w:tr>
      <w:tr w:rsidR="00B7734C" w:rsidRPr="00B7734C" w14:paraId="43AB0F4E" w14:textId="77777777" w:rsidTr="00B7734C">
        <w:trPr>
          <w:trHeight w:val="397"/>
        </w:trPr>
        <w:tc>
          <w:tcPr>
            <w:tcW w:w="687" w:type="pct"/>
            <w:tcBorders>
              <w:top w:val="nil"/>
              <w:left w:val="nil"/>
              <w:bottom w:val="nil"/>
              <w:right w:val="nil"/>
            </w:tcBorders>
            <w:shd w:val="clear" w:color="auto" w:fill="auto"/>
            <w:vAlign w:val="bottom"/>
            <w:hideMark/>
          </w:tcPr>
          <w:p w14:paraId="0D05D02C" w14:textId="77777777" w:rsidR="00B7734C" w:rsidRPr="00B7734C" w:rsidRDefault="00B7734C" w:rsidP="00B7734C">
            <w:pPr>
              <w:spacing w:after="0" w:line="240" w:lineRule="auto"/>
              <w:jc w:val="left"/>
              <w:rPr>
                <w:rFonts w:ascii="Arial" w:hAnsi="Arial" w:cs="Arial"/>
                <w:b/>
                <w:bCs/>
                <w:color w:val="000000"/>
                <w:sz w:val="16"/>
                <w:szCs w:val="16"/>
              </w:rPr>
            </w:pPr>
            <w:r w:rsidRPr="00B7734C">
              <w:rPr>
                <w:rFonts w:ascii="Arial" w:hAnsi="Arial" w:cs="Arial"/>
                <w:b/>
                <w:bCs/>
                <w:color w:val="000000"/>
                <w:sz w:val="16"/>
                <w:szCs w:val="16"/>
              </w:rPr>
              <w:t>Director of National Parks*</w:t>
            </w:r>
          </w:p>
        </w:tc>
        <w:tc>
          <w:tcPr>
            <w:tcW w:w="445" w:type="pct"/>
            <w:tcBorders>
              <w:top w:val="nil"/>
              <w:left w:val="nil"/>
              <w:bottom w:val="nil"/>
              <w:right w:val="nil"/>
            </w:tcBorders>
            <w:shd w:val="clear" w:color="auto" w:fill="auto"/>
            <w:noWrap/>
            <w:hideMark/>
          </w:tcPr>
          <w:p w14:paraId="330FE008" w14:textId="77777777" w:rsidR="00B7734C" w:rsidRPr="00B7734C" w:rsidRDefault="00B7734C" w:rsidP="00B7734C">
            <w:pPr>
              <w:spacing w:after="0" w:line="240" w:lineRule="auto"/>
              <w:jc w:val="left"/>
              <w:rPr>
                <w:rFonts w:ascii="Arial" w:hAnsi="Arial" w:cs="Arial"/>
                <w:b/>
                <w:bCs/>
                <w:color w:val="000000"/>
                <w:sz w:val="16"/>
                <w:szCs w:val="16"/>
              </w:rPr>
            </w:pPr>
          </w:p>
        </w:tc>
        <w:tc>
          <w:tcPr>
            <w:tcW w:w="445" w:type="pct"/>
            <w:tcBorders>
              <w:top w:val="nil"/>
              <w:left w:val="nil"/>
              <w:bottom w:val="nil"/>
              <w:right w:val="nil"/>
            </w:tcBorders>
            <w:shd w:val="clear" w:color="auto" w:fill="auto"/>
            <w:noWrap/>
            <w:hideMark/>
          </w:tcPr>
          <w:p w14:paraId="031267A7" w14:textId="77777777" w:rsidR="00B7734C" w:rsidRPr="00B7734C" w:rsidRDefault="00B7734C" w:rsidP="00B7734C">
            <w:pPr>
              <w:spacing w:after="0" w:line="240" w:lineRule="auto"/>
              <w:jc w:val="left"/>
              <w:rPr>
                <w:rFonts w:ascii="Times New Roman" w:hAnsi="Times New Roman"/>
              </w:rPr>
            </w:pPr>
          </w:p>
        </w:tc>
        <w:tc>
          <w:tcPr>
            <w:tcW w:w="412" w:type="pct"/>
            <w:tcBorders>
              <w:top w:val="nil"/>
              <w:left w:val="nil"/>
              <w:bottom w:val="nil"/>
              <w:right w:val="nil"/>
            </w:tcBorders>
            <w:shd w:val="clear" w:color="auto" w:fill="auto"/>
            <w:noWrap/>
            <w:hideMark/>
          </w:tcPr>
          <w:p w14:paraId="741F35DA" w14:textId="77777777" w:rsidR="00B7734C" w:rsidRPr="00B7734C" w:rsidRDefault="00B7734C" w:rsidP="00B7734C">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6C61D146" w14:textId="77777777" w:rsidR="00B7734C" w:rsidRPr="00B7734C" w:rsidRDefault="00B7734C" w:rsidP="00B7734C">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7FA65C8B" w14:textId="77777777" w:rsidR="00B7734C" w:rsidRPr="00B7734C" w:rsidRDefault="00B7734C" w:rsidP="00B7734C">
            <w:pPr>
              <w:spacing w:after="0" w:line="240" w:lineRule="auto"/>
              <w:jc w:val="left"/>
              <w:rPr>
                <w:rFonts w:ascii="Times New Roman" w:hAnsi="Times New Roman"/>
              </w:rPr>
            </w:pPr>
          </w:p>
        </w:tc>
        <w:tc>
          <w:tcPr>
            <w:tcW w:w="454" w:type="pct"/>
            <w:tcBorders>
              <w:top w:val="nil"/>
              <w:left w:val="nil"/>
              <w:bottom w:val="nil"/>
              <w:right w:val="nil"/>
            </w:tcBorders>
            <w:shd w:val="clear" w:color="auto" w:fill="auto"/>
            <w:noWrap/>
            <w:hideMark/>
          </w:tcPr>
          <w:p w14:paraId="2C3932EA" w14:textId="77777777" w:rsidR="00B7734C" w:rsidRPr="00B7734C" w:rsidRDefault="00B7734C" w:rsidP="00B7734C">
            <w:pPr>
              <w:spacing w:after="0" w:line="240" w:lineRule="auto"/>
              <w:jc w:val="left"/>
              <w:rPr>
                <w:rFonts w:ascii="Times New Roman" w:hAnsi="Times New Roman"/>
              </w:rPr>
            </w:pPr>
          </w:p>
        </w:tc>
        <w:tc>
          <w:tcPr>
            <w:tcW w:w="345" w:type="pct"/>
            <w:tcBorders>
              <w:top w:val="nil"/>
              <w:left w:val="nil"/>
              <w:bottom w:val="nil"/>
              <w:right w:val="nil"/>
            </w:tcBorders>
            <w:shd w:val="clear" w:color="auto" w:fill="auto"/>
            <w:noWrap/>
            <w:hideMark/>
          </w:tcPr>
          <w:p w14:paraId="2962FC92" w14:textId="77777777" w:rsidR="00B7734C" w:rsidRPr="00B7734C" w:rsidRDefault="00B7734C" w:rsidP="00B7734C">
            <w:pPr>
              <w:spacing w:after="0" w:line="240" w:lineRule="auto"/>
              <w:jc w:val="left"/>
              <w:rPr>
                <w:rFonts w:ascii="Times New Roman" w:hAnsi="Times New Roman"/>
              </w:rPr>
            </w:pPr>
          </w:p>
        </w:tc>
        <w:tc>
          <w:tcPr>
            <w:tcW w:w="420" w:type="pct"/>
            <w:tcBorders>
              <w:top w:val="nil"/>
              <w:left w:val="nil"/>
              <w:bottom w:val="nil"/>
              <w:right w:val="nil"/>
            </w:tcBorders>
            <w:shd w:val="clear" w:color="auto" w:fill="auto"/>
            <w:noWrap/>
            <w:hideMark/>
          </w:tcPr>
          <w:p w14:paraId="55804468" w14:textId="77777777" w:rsidR="00B7734C" w:rsidRPr="00B7734C" w:rsidRDefault="00B7734C" w:rsidP="00B7734C">
            <w:pPr>
              <w:spacing w:after="0" w:line="240" w:lineRule="auto"/>
              <w:jc w:val="left"/>
              <w:rPr>
                <w:rFonts w:ascii="Times New Roman" w:hAnsi="Times New Roman"/>
              </w:rPr>
            </w:pPr>
          </w:p>
        </w:tc>
        <w:tc>
          <w:tcPr>
            <w:tcW w:w="454" w:type="pct"/>
            <w:tcBorders>
              <w:top w:val="nil"/>
              <w:left w:val="nil"/>
              <w:bottom w:val="nil"/>
              <w:right w:val="nil"/>
            </w:tcBorders>
            <w:shd w:val="clear" w:color="auto" w:fill="auto"/>
            <w:noWrap/>
            <w:hideMark/>
          </w:tcPr>
          <w:p w14:paraId="34CD1BAE" w14:textId="77777777" w:rsidR="00B7734C" w:rsidRPr="00B7734C" w:rsidRDefault="00B7734C" w:rsidP="00B7734C">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3BABAA25" w14:textId="77777777" w:rsidR="00B7734C" w:rsidRPr="00B7734C" w:rsidRDefault="00B7734C" w:rsidP="00B7734C">
            <w:pPr>
              <w:spacing w:after="0" w:line="240" w:lineRule="auto"/>
              <w:jc w:val="left"/>
              <w:rPr>
                <w:rFonts w:ascii="Times New Roman" w:hAnsi="Times New Roman"/>
              </w:rPr>
            </w:pPr>
          </w:p>
        </w:tc>
      </w:tr>
      <w:tr w:rsidR="00B7734C" w:rsidRPr="00B7734C" w14:paraId="5EC3DB9F" w14:textId="77777777" w:rsidTr="00B7734C">
        <w:trPr>
          <w:trHeight w:val="198"/>
        </w:trPr>
        <w:tc>
          <w:tcPr>
            <w:tcW w:w="687" w:type="pct"/>
            <w:vMerge w:val="restart"/>
            <w:tcBorders>
              <w:top w:val="nil"/>
              <w:left w:val="nil"/>
              <w:bottom w:val="nil"/>
              <w:right w:val="nil"/>
            </w:tcBorders>
            <w:shd w:val="clear" w:color="auto" w:fill="auto"/>
            <w:hideMark/>
          </w:tcPr>
          <w:p w14:paraId="1476F037" w14:textId="77777777" w:rsidR="00B7734C" w:rsidRPr="00B7734C" w:rsidRDefault="00B7734C" w:rsidP="00B7734C">
            <w:pPr>
              <w:spacing w:after="0" w:line="240" w:lineRule="auto"/>
              <w:jc w:val="left"/>
              <w:rPr>
                <w:rFonts w:ascii="Arial" w:hAnsi="Arial" w:cs="Arial"/>
                <w:color w:val="000000"/>
                <w:sz w:val="16"/>
                <w:szCs w:val="16"/>
              </w:rPr>
            </w:pPr>
            <w:r w:rsidRPr="00B7734C">
              <w:rPr>
                <w:rFonts w:ascii="Arial" w:hAnsi="Arial" w:cs="Arial"/>
                <w:color w:val="000000"/>
                <w:sz w:val="16"/>
                <w:szCs w:val="16"/>
              </w:rPr>
              <w:t>Outcome 1</w:t>
            </w:r>
          </w:p>
        </w:tc>
        <w:tc>
          <w:tcPr>
            <w:tcW w:w="445" w:type="pct"/>
            <w:tcBorders>
              <w:top w:val="nil"/>
              <w:left w:val="nil"/>
              <w:bottom w:val="nil"/>
              <w:right w:val="nil"/>
            </w:tcBorders>
            <w:shd w:val="clear" w:color="auto" w:fill="auto"/>
            <w:noWrap/>
            <w:hideMark/>
          </w:tcPr>
          <w:p w14:paraId="31EA2F65" w14:textId="77777777" w:rsidR="00B7734C" w:rsidRPr="00B7734C" w:rsidRDefault="00B7734C" w:rsidP="00B7734C">
            <w:pPr>
              <w:spacing w:after="0" w:line="240" w:lineRule="auto"/>
              <w:jc w:val="right"/>
              <w:rPr>
                <w:rFonts w:ascii="Arial" w:hAnsi="Arial" w:cs="Arial"/>
                <w:color w:val="000000"/>
                <w:sz w:val="16"/>
                <w:szCs w:val="16"/>
              </w:rPr>
            </w:pPr>
            <w:r w:rsidRPr="00B7734C">
              <w:rPr>
                <w:rFonts w:ascii="Arial" w:hAnsi="Arial" w:cs="Arial"/>
                <w:color w:val="000000"/>
                <w:sz w:val="16"/>
                <w:szCs w:val="16"/>
              </w:rPr>
              <w:t>89,001</w:t>
            </w:r>
          </w:p>
        </w:tc>
        <w:tc>
          <w:tcPr>
            <w:tcW w:w="445" w:type="pct"/>
            <w:tcBorders>
              <w:top w:val="nil"/>
              <w:left w:val="nil"/>
              <w:bottom w:val="nil"/>
              <w:right w:val="nil"/>
            </w:tcBorders>
            <w:shd w:val="clear" w:color="auto" w:fill="auto"/>
            <w:noWrap/>
            <w:hideMark/>
          </w:tcPr>
          <w:p w14:paraId="0028FF20" w14:textId="34B76850" w:rsidR="00B7734C" w:rsidRPr="00B7734C" w:rsidRDefault="005C15D5" w:rsidP="00B7734C">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3FD02267" w14:textId="77777777" w:rsidR="00B7734C" w:rsidRPr="00B7734C" w:rsidRDefault="00B7734C" w:rsidP="00B7734C">
            <w:pPr>
              <w:spacing w:after="0" w:line="240" w:lineRule="auto"/>
              <w:jc w:val="right"/>
              <w:rPr>
                <w:rFonts w:ascii="Arial" w:hAnsi="Arial" w:cs="Arial"/>
                <w:color w:val="000000"/>
                <w:sz w:val="16"/>
                <w:szCs w:val="16"/>
              </w:rPr>
            </w:pPr>
            <w:r w:rsidRPr="00B7734C">
              <w:rPr>
                <w:rFonts w:ascii="Arial" w:hAnsi="Arial" w:cs="Arial"/>
                <w:color w:val="000000"/>
                <w:sz w:val="16"/>
                <w:szCs w:val="16"/>
              </w:rPr>
              <w:t>18,065</w:t>
            </w:r>
          </w:p>
        </w:tc>
        <w:tc>
          <w:tcPr>
            <w:tcW w:w="445" w:type="pct"/>
            <w:tcBorders>
              <w:top w:val="nil"/>
              <w:left w:val="nil"/>
              <w:bottom w:val="nil"/>
              <w:right w:val="nil"/>
            </w:tcBorders>
            <w:shd w:val="clear" w:color="auto" w:fill="auto"/>
            <w:noWrap/>
            <w:hideMark/>
          </w:tcPr>
          <w:p w14:paraId="2EC4909A" w14:textId="07EFA804" w:rsidR="00B7734C" w:rsidRPr="00B7734C" w:rsidRDefault="005C15D5" w:rsidP="00B7734C">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45EC3B3D" w14:textId="68D69345" w:rsidR="00B7734C" w:rsidRPr="00B7734C" w:rsidRDefault="005C15D5" w:rsidP="00B7734C">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12A95E17" w14:textId="50D5763D" w:rsidR="00B7734C" w:rsidRPr="00B7734C" w:rsidRDefault="005C15D5" w:rsidP="00B7734C">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nil"/>
              <w:left w:val="nil"/>
              <w:bottom w:val="nil"/>
              <w:right w:val="nil"/>
            </w:tcBorders>
            <w:shd w:val="clear" w:color="auto" w:fill="auto"/>
            <w:noWrap/>
            <w:hideMark/>
          </w:tcPr>
          <w:p w14:paraId="068B6469" w14:textId="50B7AF30" w:rsidR="00B7734C" w:rsidRPr="00B7734C" w:rsidRDefault="005C15D5" w:rsidP="00B7734C">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2C97D1A2" w14:textId="782D9E4F" w:rsidR="00B7734C" w:rsidRPr="00B7734C" w:rsidRDefault="005C15D5" w:rsidP="00B7734C">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57520440" w14:textId="0AB5E69B" w:rsidR="00B7734C" w:rsidRPr="00B7734C" w:rsidRDefault="005C15D5" w:rsidP="00B7734C">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0079E146" w14:textId="77777777" w:rsidR="00B7734C" w:rsidRPr="00B7734C" w:rsidRDefault="00B7734C" w:rsidP="00B7734C">
            <w:pPr>
              <w:spacing w:after="0" w:line="240" w:lineRule="auto"/>
              <w:jc w:val="right"/>
              <w:rPr>
                <w:rFonts w:ascii="Arial" w:hAnsi="Arial" w:cs="Arial"/>
                <w:color w:val="000000"/>
                <w:sz w:val="16"/>
                <w:szCs w:val="16"/>
              </w:rPr>
            </w:pPr>
            <w:r w:rsidRPr="00B7734C">
              <w:rPr>
                <w:rFonts w:ascii="Arial" w:hAnsi="Arial" w:cs="Arial"/>
                <w:color w:val="000000"/>
                <w:sz w:val="16"/>
                <w:szCs w:val="16"/>
              </w:rPr>
              <w:t>107,066</w:t>
            </w:r>
          </w:p>
        </w:tc>
      </w:tr>
      <w:tr w:rsidR="00B7734C" w:rsidRPr="00B7734C" w14:paraId="54BFAA44" w14:textId="77777777" w:rsidTr="00B7734C">
        <w:trPr>
          <w:trHeight w:val="225"/>
        </w:trPr>
        <w:tc>
          <w:tcPr>
            <w:tcW w:w="687" w:type="pct"/>
            <w:vMerge/>
            <w:tcBorders>
              <w:top w:val="nil"/>
              <w:left w:val="nil"/>
              <w:bottom w:val="nil"/>
              <w:right w:val="nil"/>
            </w:tcBorders>
            <w:vAlign w:val="center"/>
            <w:hideMark/>
          </w:tcPr>
          <w:p w14:paraId="1ACD4E83" w14:textId="77777777" w:rsidR="00B7734C" w:rsidRPr="00B7734C" w:rsidRDefault="00B7734C" w:rsidP="00B7734C">
            <w:pPr>
              <w:spacing w:after="0" w:line="240" w:lineRule="auto"/>
              <w:jc w:val="lef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5149BE2C" w14:textId="77777777" w:rsidR="00B7734C" w:rsidRPr="00B7734C" w:rsidRDefault="00B7734C" w:rsidP="00B7734C">
            <w:pPr>
              <w:spacing w:after="0" w:line="240" w:lineRule="auto"/>
              <w:jc w:val="right"/>
              <w:rPr>
                <w:rFonts w:ascii="Arial" w:hAnsi="Arial" w:cs="Arial"/>
                <w:i/>
                <w:iCs/>
                <w:color w:val="000000"/>
                <w:sz w:val="16"/>
                <w:szCs w:val="16"/>
              </w:rPr>
            </w:pPr>
            <w:r w:rsidRPr="00B7734C">
              <w:rPr>
                <w:rFonts w:ascii="Arial" w:hAnsi="Arial" w:cs="Arial"/>
                <w:i/>
                <w:iCs/>
                <w:color w:val="000000"/>
                <w:sz w:val="16"/>
                <w:szCs w:val="16"/>
              </w:rPr>
              <w:t>66,309</w:t>
            </w:r>
          </w:p>
        </w:tc>
        <w:tc>
          <w:tcPr>
            <w:tcW w:w="445" w:type="pct"/>
            <w:tcBorders>
              <w:top w:val="nil"/>
              <w:left w:val="nil"/>
              <w:bottom w:val="nil"/>
              <w:right w:val="nil"/>
            </w:tcBorders>
            <w:shd w:val="clear" w:color="auto" w:fill="auto"/>
            <w:noWrap/>
            <w:hideMark/>
          </w:tcPr>
          <w:p w14:paraId="15117BDF" w14:textId="19114AB0" w:rsidR="00B7734C" w:rsidRPr="00B7734C" w:rsidRDefault="005C15D5" w:rsidP="00B7734C">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5AC9E457" w14:textId="77777777" w:rsidR="00B7734C" w:rsidRPr="00B7734C" w:rsidRDefault="00B7734C" w:rsidP="00B7734C">
            <w:pPr>
              <w:spacing w:after="0" w:line="240" w:lineRule="auto"/>
              <w:jc w:val="right"/>
              <w:rPr>
                <w:rFonts w:ascii="Arial" w:hAnsi="Arial" w:cs="Arial"/>
                <w:i/>
                <w:iCs/>
                <w:color w:val="000000"/>
                <w:sz w:val="16"/>
                <w:szCs w:val="16"/>
              </w:rPr>
            </w:pPr>
            <w:r w:rsidRPr="00B7734C">
              <w:rPr>
                <w:rFonts w:ascii="Arial" w:hAnsi="Arial" w:cs="Arial"/>
                <w:i/>
                <w:iCs/>
                <w:color w:val="000000"/>
                <w:sz w:val="16"/>
                <w:szCs w:val="16"/>
              </w:rPr>
              <w:t>28,705</w:t>
            </w:r>
          </w:p>
        </w:tc>
        <w:tc>
          <w:tcPr>
            <w:tcW w:w="445" w:type="pct"/>
            <w:tcBorders>
              <w:top w:val="nil"/>
              <w:left w:val="nil"/>
              <w:bottom w:val="nil"/>
              <w:right w:val="nil"/>
            </w:tcBorders>
            <w:shd w:val="clear" w:color="auto" w:fill="auto"/>
            <w:noWrap/>
            <w:hideMark/>
          </w:tcPr>
          <w:p w14:paraId="0E49BEA4" w14:textId="6E07ED29" w:rsidR="00B7734C" w:rsidRPr="00B7734C" w:rsidRDefault="005C15D5" w:rsidP="00B7734C">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3E2355AC" w14:textId="55D84351" w:rsidR="00B7734C" w:rsidRPr="00B7734C" w:rsidRDefault="005C15D5" w:rsidP="00B7734C">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6C9A74E2" w14:textId="36B19E3A" w:rsidR="00B7734C" w:rsidRPr="00B7734C" w:rsidRDefault="005C15D5" w:rsidP="00B7734C">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7C82F44A" w14:textId="1ADEBDB5" w:rsidR="00B7734C" w:rsidRPr="00B7734C" w:rsidRDefault="005C15D5" w:rsidP="00B7734C">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46E2B431" w14:textId="6E6D5F10" w:rsidR="00B7734C" w:rsidRPr="00B7734C" w:rsidRDefault="005C15D5" w:rsidP="00B7734C">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022798A4" w14:textId="088D8117" w:rsidR="00B7734C" w:rsidRPr="00B7734C" w:rsidRDefault="005C15D5" w:rsidP="00B7734C">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44178114" w14:textId="77777777" w:rsidR="00B7734C" w:rsidRPr="00B7734C" w:rsidRDefault="00B7734C" w:rsidP="00B7734C">
            <w:pPr>
              <w:spacing w:after="0" w:line="240" w:lineRule="auto"/>
              <w:jc w:val="right"/>
              <w:rPr>
                <w:rFonts w:ascii="Arial" w:hAnsi="Arial" w:cs="Arial"/>
                <w:i/>
                <w:iCs/>
                <w:color w:val="000000"/>
                <w:sz w:val="16"/>
                <w:szCs w:val="16"/>
              </w:rPr>
            </w:pPr>
            <w:r w:rsidRPr="00B7734C">
              <w:rPr>
                <w:rFonts w:ascii="Arial" w:hAnsi="Arial" w:cs="Arial"/>
                <w:i/>
                <w:iCs/>
                <w:color w:val="000000"/>
                <w:sz w:val="16"/>
                <w:szCs w:val="16"/>
              </w:rPr>
              <w:t>95,014</w:t>
            </w:r>
          </w:p>
        </w:tc>
      </w:tr>
      <w:tr w:rsidR="00B7734C" w:rsidRPr="00B7734C" w14:paraId="4F4D1A66" w14:textId="77777777" w:rsidTr="00B7734C">
        <w:trPr>
          <w:trHeight w:val="225"/>
        </w:trPr>
        <w:tc>
          <w:tcPr>
            <w:tcW w:w="687" w:type="pct"/>
            <w:tcBorders>
              <w:top w:val="nil"/>
              <w:left w:val="nil"/>
              <w:bottom w:val="nil"/>
              <w:right w:val="nil"/>
            </w:tcBorders>
            <w:shd w:val="clear" w:color="auto" w:fill="auto"/>
            <w:noWrap/>
            <w:hideMark/>
          </w:tcPr>
          <w:p w14:paraId="57F3E6EA" w14:textId="77777777" w:rsidR="00B7734C" w:rsidRPr="00B7734C" w:rsidRDefault="00B7734C" w:rsidP="00B7734C">
            <w:pPr>
              <w:spacing w:after="0" w:line="240" w:lineRule="auto"/>
              <w:jc w:val="right"/>
              <w:rPr>
                <w:rFonts w:ascii="Arial" w:hAnsi="Arial" w:cs="Arial"/>
                <w:i/>
                <w:iCs/>
                <w:color w:val="000000"/>
                <w:sz w:val="16"/>
                <w:szCs w:val="16"/>
              </w:rPr>
            </w:pPr>
          </w:p>
        </w:tc>
        <w:tc>
          <w:tcPr>
            <w:tcW w:w="445" w:type="pct"/>
            <w:tcBorders>
              <w:top w:val="nil"/>
              <w:left w:val="nil"/>
              <w:bottom w:val="nil"/>
              <w:right w:val="nil"/>
            </w:tcBorders>
            <w:shd w:val="clear" w:color="auto" w:fill="auto"/>
            <w:noWrap/>
            <w:hideMark/>
          </w:tcPr>
          <w:p w14:paraId="42EE94A5" w14:textId="77777777" w:rsidR="00B7734C" w:rsidRPr="00B7734C" w:rsidRDefault="00B7734C" w:rsidP="00B7734C">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55C95E86" w14:textId="77777777" w:rsidR="00B7734C" w:rsidRPr="00B7734C" w:rsidRDefault="00B7734C" w:rsidP="00B7734C">
            <w:pPr>
              <w:spacing w:after="0" w:line="240" w:lineRule="auto"/>
              <w:jc w:val="center"/>
              <w:rPr>
                <w:rFonts w:ascii="Times New Roman" w:hAnsi="Times New Roman"/>
              </w:rPr>
            </w:pPr>
          </w:p>
        </w:tc>
        <w:tc>
          <w:tcPr>
            <w:tcW w:w="412" w:type="pct"/>
            <w:tcBorders>
              <w:top w:val="nil"/>
              <w:left w:val="nil"/>
              <w:bottom w:val="nil"/>
              <w:right w:val="nil"/>
            </w:tcBorders>
            <w:shd w:val="clear" w:color="auto" w:fill="auto"/>
            <w:noWrap/>
            <w:hideMark/>
          </w:tcPr>
          <w:p w14:paraId="293C19B1" w14:textId="77777777" w:rsidR="00B7734C" w:rsidRPr="00B7734C" w:rsidRDefault="00B7734C" w:rsidP="00B7734C">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noWrap/>
            <w:hideMark/>
          </w:tcPr>
          <w:p w14:paraId="01B25B12" w14:textId="77777777" w:rsidR="00B7734C" w:rsidRPr="00B7734C" w:rsidRDefault="00B7734C" w:rsidP="00B7734C">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noWrap/>
            <w:hideMark/>
          </w:tcPr>
          <w:p w14:paraId="325C64C2" w14:textId="77777777" w:rsidR="00B7734C" w:rsidRPr="00B7734C" w:rsidRDefault="00B7734C" w:rsidP="00B7734C">
            <w:pPr>
              <w:spacing w:after="0" w:line="240" w:lineRule="auto"/>
              <w:jc w:val="center"/>
              <w:rPr>
                <w:rFonts w:ascii="Times New Roman" w:hAnsi="Times New Roman"/>
              </w:rPr>
            </w:pPr>
          </w:p>
        </w:tc>
        <w:tc>
          <w:tcPr>
            <w:tcW w:w="454" w:type="pct"/>
            <w:tcBorders>
              <w:top w:val="nil"/>
              <w:left w:val="nil"/>
              <w:bottom w:val="nil"/>
              <w:right w:val="nil"/>
            </w:tcBorders>
            <w:shd w:val="clear" w:color="auto" w:fill="auto"/>
            <w:noWrap/>
            <w:hideMark/>
          </w:tcPr>
          <w:p w14:paraId="1D922832" w14:textId="77777777" w:rsidR="00B7734C" w:rsidRPr="00B7734C" w:rsidRDefault="00B7734C" w:rsidP="00B7734C">
            <w:pPr>
              <w:spacing w:after="0" w:line="240" w:lineRule="auto"/>
              <w:jc w:val="center"/>
              <w:rPr>
                <w:rFonts w:ascii="Times New Roman" w:hAnsi="Times New Roman"/>
              </w:rPr>
            </w:pPr>
          </w:p>
        </w:tc>
        <w:tc>
          <w:tcPr>
            <w:tcW w:w="345" w:type="pct"/>
            <w:tcBorders>
              <w:top w:val="nil"/>
              <w:left w:val="nil"/>
              <w:bottom w:val="nil"/>
              <w:right w:val="nil"/>
            </w:tcBorders>
            <w:shd w:val="clear" w:color="auto" w:fill="auto"/>
            <w:noWrap/>
            <w:hideMark/>
          </w:tcPr>
          <w:p w14:paraId="0B1CB5BF" w14:textId="77777777" w:rsidR="00B7734C" w:rsidRPr="00B7734C" w:rsidRDefault="00B7734C" w:rsidP="00B7734C">
            <w:pPr>
              <w:spacing w:after="0" w:line="240" w:lineRule="auto"/>
              <w:jc w:val="center"/>
              <w:rPr>
                <w:rFonts w:ascii="Times New Roman" w:hAnsi="Times New Roman"/>
              </w:rPr>
            </w:pPr>
          </w:p>
        </w:tc>
        <w:tc>
          <w:tcPr>
            <w:tcW w:w="420" w:type="pct"/>
            <w:tcBorders>
              <w:top w:val="nil"/>
              <w:left w:val="nil"/>
              <w:bottom w:val="nil"/>
              <w:right w:val="nil"/>
            </w:tcBorders>
            <w:shd w:val="clear" w:color="auto" w:fill="auto"/>
            <w:noWrap/>
            <w:hideMark/>
          </w:tcPr>
          <w:p w14:paraId="677520F9" w14:textId="77777777" w:rsidR="00B7734C" w:rsidRPr="00B7734C" w:rsidRDefault="00B7734C" w:rsidP="00B7734C">
            <w:pPr>
              <w:spacing w:after="0" w:line="240" w:lineRule="auto"/>
              <w:jc w:val="center"/>
              <w:rPr>
                <w:rFonts w:ascii="Times New Roman" w:hAnsi="Times New Roman"/>
              </w:rPr>
            </w:pPr>
          </w:p>
        </w:tc>
        <w:tc>
          <w:tcPr>
            <w:tcW w:w="454" w:type="pct"/>
            <w:tcBorders>
              <w:top w:val="nil"/>
              <w:left w:val="nil"/>
              <w:bottom w:val="nil"/>
              <w:right w:val="nil"/>
            </w:tcBorders>
            <w:shd w:val="clear" w:color="auto" w:fill="auto"/>
            <w:noWrap/>
            <w:hideMark/>
          </w:tcPr>
          <w:p w14:paraId="137EE054" w14:textId="77777777" w:rsidR="00B7734C" w:rsidRPr="00B7734C" w:rsidRDefault="00B7734C" w:rsidP="00B7734C">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noWrap/>
            <w:hideMark/>
          </w:tcPr>
          <w:p w14:paraId="0570B143" w14:textId="77777777" w:rsidR="00B7734C" w:rsidRPr="00B7734C" w:rsidRDefault="00B7734C" w:rsidP="00B7734C">
            <w:pPr>
              <w:spacing w:after="0" w:line="240" w:lineRule="auto"/>
              <w:jc w:val="center"/>
              <w:rPr>
                <w:rFonts w:ascii="Times New Roman" w:hAnsi="Times New Roman"/>
              </w:rPr>
            </w:pPr>
          </w:p>
        </w:tc>
      </w:tr>
      <w:tr w:rsidR="00B7734C" w:rsidRPr="00B7734C" w14:paraId="5A9CA383" w14:textId="77777777" w:rsidTr="00B7734C">
        <w:trPr>
          <w:trHeight w:val="198"/>
        </w:trPr>
        <w:tc>
          <w:tcPr>
            <w:tcW w:w="687" w:type="pct"/>
            <w:vMerge w:val="restart"/>
            <w:tcBorders>
              <w:top w:val="nil"/>
              <w:left w:val="nil"/>
              <w:bottom w:val="nil"/>
              <w:right w:val="nil"/>
            </w:tcBorders>
            <w:shd w:val="clear" w:color="auto" w:fill="auto"/>
            <w:hideMark/>
          </w:tcPr>
          <w:p w14:paraId="5BFAAAB2" w14:textId="77777777" w:rsidR="00B7734C" w:rsidRPr="00B7734C" w:rsidRDefault="00B7734C" w:rsidP="00B7734C">
            <w:pPr>
              <w:spacing w:after="0" w:line="240" w:lineRule="auto"/>
              <w:jc w:val="left"/>
              <w:rPr>
                <w:rFonts w:ascii="Arial" w:hAnsi="Arial" w:cs="Arial"/>
                <w:color w:val="000000"/>
                <w:sz w:val="16"/>
                <w:szCs w:val="16"/>
              </w:rPr>
            </w:pPr>
            <w:r w:rsidRPr="00B7734C">
              <w:rPr>
                <w:rFonts w:ascii="Arial" w:hAnsi="Arial" w:cs="Arial"/>
                <w:color w:val="000000"/>
                <w:sz w:val="16"/>
                <w:szCs w:val="16"/>
              </w:rPr>
              <w:t>Equity Injections</w:t>
            </w:r>
          </w:p>
        </w:tc>
        <w:tc>
          <w:tcPr>
            <w:tcW w:w="445" w:type="pct"/>
            <w:tcBorders>
              <w:top w:val="nil"/>
              <w:left w:val="nil"/>
              <w:bottom w:val="nil"/>
              <w:right w:val="nil"/>
            </w:tcBorders>
            <w:shd w:val="clear" w:color="auto" w:fill="auto"/>
            <w:noWrap/>
            <w:hideMark/>
          </w:tcPr>
          <w:p w14:paraId="3A73613B" w14:textId="4297C5CB" w:rsidR="00B7734C" w:rsidRPr="00B7734C" w:rsidRDefault="005C15D5" w:rsidP="00B7734C">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7765E3DB" w14:textId="77777777" w:rsidR="00B7734C" w:rsidRPr="00B7734C" w:rsidRDefault="00B7734C" w:rsidP="00B7734C">
            <w:pPr>
              <w:spacing w:after="0" w:line="240" w:lineRule="auto"/>
              <w:jc w:val="right"/>
              <w:rPr>
                <w:rFonts w:ascii="Arial" w:hAnsi="Arial" w:cs="Arial"/>
                <w:color w:val="000000"/>
                <w:sz w:val="16"/>
                <w:szCs w:val="16"/>
              </w:rPr>
            </w:pPr>
            <w:r w:rsidRPr="00B7734C">
              <w:rPr>
                <w:rFonts w:ascii="Arial" w:hAnsi="Arial" w:cs="Arial"/>
                <w:color w:val="000000"/>
                <w:sz w:val="16"/>
                <w:szCs w:val="16"/>
              </w:rPr>
              <w:t>56,833</w:t>
            </w:r>
          </w:p>
        </w:tc>
        <w:tc>
          <w:tcPr>
            <w:tcW w:w="412" w:type="pct"/>
            <w:tcBorders>
              <w:top w:val="nil"/>
              <w:left w:val="nil"/>
              <w:bottom w:val="nil"/>
              <w:right w:val="nil"/>
            </w:tcBorders>
            <w:shd w:val="clear" w:color="auto" w:fill="auto"/>
            <w:noWrap/>
            <w:hideMark/>
          </w:tcPr>
          <w:p w14:paraId="1AE33715" w14:textId="380CFAA5" w:rsidR="00B7734C" w:rsidRPr="00B7734C" w:rsidRDefault="005C15D5" w:rsidP="00B7734C">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19C4D11C" w14:textId="28F534DD" w:rsidR="00B7734C" w:rsidRPr="00B7734C" w:rsidRDefault="005C15D5" w:rsidP="00B7734C">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2E96E6A8" w14:textId="474B22A5" w:rsidR="00B7734C" w:rsidRPr="00B7734C" w:rsidRDefault="005C15D5" w:rsidP="00B7734C">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6E1B7972" w14:textId="5BFA207B" w:rsidR="00B7734C" w:rsidRPr="00B7734C" w:rsidRDefault="005C15D5" w:rsidP="00B7734C">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nil"/>
              <w:left w:val="nil"/>
              <w:bottom w:val="nil"/>
              <w:right w:val="nil"/>
            </w:tcBorders>
            <w:shd w:val="clear" w:color="auto" w:fill="auto"/>
            <w:noWrap/>
            <w:hideMark/>
          </w:tcPr>
          <w:p w14:paraId="2F0EF005" w14:textId="5EC904F7" w:rsidR="00B7734C" w:rsidRPr="00B7734C" w:rsidRDefault="005C15D5" w:rsidP="00B7734C">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6B1AAEFB" w14:textId="365CB71A" w:rsidR="00B7734C" w:rsidRPr="00B7734C" w:rsidRDefault="005C15D5" w:rsidP="00B7734C">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79B7B1BD" w14:textId="18E94320" w:rsidR="00B7734C" w:rsidRPr="00B7734C" w:rsidRDefault="005C15D5" w:rsidP="00B7734C">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172AA8DB" w14:textId="77777777" w:rsidR="00B7734C" w:rsidRPr="00B7734C" w:rsidRDefault="00B7734C" w:rsidP="00B7734C">
            <w:pPr>
              <w:spacing w:after="0" w:line="240" w:lineRule="auto"/>
              <w:jc w:val="right"/>
              <w:rPr>
                <w:rFonts w:ascii="Arial" w:hAnsi="Arial" w:cs="Arial"/>
                <w:color w:val="000000"/>
                <w:sz w:val="16"/>
                <w:szCs w:val="16"/>
              </w:rPr>
            </w:pPr>
            <w:r w:rsidRPr="00B7734C">
              <w:rPr>
                <w:rFonts w:ascii="Arial" w:hAnsi="Arial" w:cs="Arial"/>
                <w:color w:val="000000"/>
                <w:sz w:val="16"/>
                <w:szCs w:val="16"/>
              </w:rPr>
              <w:t>56,833</w:t>
            </w:r>
          </w:p>
        </w:tc>
      </w:tr>
      <w:tr w:rsidR="00B7734C" w:rsidRPr="00B7734C" w14:paraId="6238C08A" w14:textId="77777777" w:rsidTr="00B7734C">
        <w:trPr>
          <w:trHeight w:val="225"/>
        </w:trPr>
        <w:tc>
          <w:tcPr>
            <w:tcW w:w="687" w:type="pct"/>
            <w:vMerge/>
            <w:tcBorders>
              <w:top w:val="nil"/>
              <w:left w:val="nil"/>
              <w:bottom w:val="nil"/>
              <w:right w:val="nil"/>
            </w:tcBorders>
            <w:vAlign w:val="center"/>
            <w:hideMark/>
          </w:tcPr>
          <w:p w14:paraId="4639BD25" w14:textId="77777777" w:rsidR="00B7734C" w:rsidRPr="00B7734C" w:rsidRDefault="00B7734C" w:rsidP="00B7734C">
            <w:pPr>
              <w:spacing w:after="0" w:line="240" w:lineRule="auto"/>
              <w:jc w:val="lef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301A0524" w14:textId="4AC8C1CA" w:rsidR="00B7734C" w:rsidRPr="00B7734C" w:rsidRDefault="005C15D5" w:rsidP="00B7734C">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7144019A" w14:textId="77777777" w:rsidR="00B7734C" w:rsidRPr="00B7734C" w:rsidRDefault="00B7734C" w:rsidP="00B7734C">
            <w:pPr>
              <w:spacing w:after="0" w:line="240" w:lineRule="auto"/>
              <w:jc w:val="right"/>
              <w:rPr>
                <w:rFonts w:ascii="Arial" w:hAnsi="Arial" w:cs="Arial"/>
                <w:i/>
                <w:iCs/>
                <w:color w:val="000000"/>
                <w:sz w:val="16"/>
                <w:szCs w:val="16"/>
              </w:rPr>
            </w:pPr>
            <w:r w:rsidRPr="00B7734C">
              <w:rPr>
                <w:rFonts w:ascii="Arial" w:hAnsi="Arial" w:cs="Arial"/>
                <w:i/>
                <w:iCs/>
                <w:color w:val="000000"/>
                <w:sz w:val="16"/>
                <w:szCs w:val="16"/>
              </w:rPr>
              <w:t>126,241</w:t>
            </w:r>
          </w:p>
        </w:tc>
        <w:tc>
          <w:tcPr>
            <w:tcW w:w="412" w:type="pct"/>
            <w:tcBorders>
              <w:top w:val="nil"/>
              <w:left w:val="nil"/>
              <w:bottom w:val="nil"/>
              <w:right w:val="nil"/>
            </w:tcBorders>
            <w:shd w:val="clear" w:color="auto" w:fill="auto"/>
            <w:noWrap/>
            <w:hideMark/>
          </w:tcPr>
          <w:p w14:paraId="58FE74BE" w14:textId="506D063C" w:rsidR="00B7734C" w:rsidRPr="00B7734C" w:rsidRDefault="005C15D5" w:rsidP="00B7734C">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34D18A58" w14:textId="50A3A63E" w:rsidR="00B7734C" w:rsidRPr="00B7734C" w:rsidRDefault="005C15D5" w:rsidP="00B7734C">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65B52C55" w14:textId="39D39C8A" w:rsidR="00B7734C" w:rsidRPr="00B7734C" w:rsidRDefault="005C15D5" w:rsidP="00B7734C">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727294F7" w14:textId="74F5520D" w:rsidR="00B7734C" w:rsidRPr="00B7734C" w:rsidRDefault="005C15D5" w:rsidP="00B7734C">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30C9AAA3" w14:textId="443F2979" w:rsidR="00B7734C" w:rsidRPr="00B7734C" w:rsidRDefault="005C15D5" w:rsidP="00B7734C">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43A40010" w14:textId="5C59FCFB" w:rsidR="00B7734C" w:rsidRPr="00B7734C" w:rsidRDefault="005C15D5" w:rsidP="00B7734C">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05A33F48" w14:textId="7312A891" w:rsidR="00B7734C" w:rsidRPr="00B7734C" w:rsidRDefault="005C15D5" w:rsidP="00B7734C">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62BF5BFC" w14:textId="77777777" w:rsidR="00B7734C" w:rsidRPr="00B7734C" w:rsidRDefault="00B7734C" w:rsidP="00B7734C">
            <w:pPr>
              <w:spacing w:after="0" w:line="240" w:lineRule="auto"/>
              <w:jc w:val="right"/>
              <w:rPr>
                <w:rFonts w:ascii="Arial" w:hAnsi="Arial" w:cs="Arial"/>
                <w:i/>
                <w:iCs/>
                <w:color w:val="000000"/>
                <w:sz w:val="16"/>
                <w:szCs w:val="16"/>
              </w:rPr>
            </w:pPr>
            <w:r w:rsidRPr="00B7734C">
              <w:rPr>
                <w:rFonts w:ascii="Arial" w:hAnsi="Arial" w:cs="Arial"/>
                <w:i/>
                <w:iCs/>
                <w:color w:val="000000"/>
                <w:sz w:val="16"/>
                <w:szCs w:val="16"/>
              </w:rPr>
              <w:t>126,241</w:t>
            </w:r>
          </w:p>
        </w:tc>
      </w:tr>
      <w:tr w:rsidR="00B7734C" w:rsidRPr="00B7734C" w14:paraId="44F29AAC" w14:textId="77777777" w:rsidTr="00B7734C">
        <w:trPr>
          <w:trHeight w:val="225"/>
        </w:trPr>
        <w:tc>
          <w:tcPr>
            <w:tcW w:w="687" w:type="pct"/>
            <w:vMerge w:val="restart"/>
            <w:tcBorders>
              <w:top w:val="nil"/>
              <w:left w:val="nil"/>
              <w:bottom w:val="nil"/>
              <w:right w:val="nil"/>
            </w:tcBorders>
            <w:shd w:val="clear" w:color="auto" w:fill="auto"/>
            <w:hideMark/>
          </w:tcPr>
          <w:p w14:paraId="363F60D9" w14:textId="77777777" w:rsidR="00B7734C" w:rsidRPr="00B7734C" w:rsidRDefault="00B7734C" w:rsidP="00B7734C">
            <w:pPr>
              <w:spacing w:after="0" w:line="240" w:lineRule="auto"/>
              <w:jc w:val="left"/>
              <w:rPr>
                <w:rFonts w:ascii="Arial" w:hAnsi="Arial" w:cs="Arial"/>
                <w:color w:val="000000"/>
                <w:sz w:val="16"/>
                <w:szCs w:val="16"/>
              </w:rPr>
            </w:pPr>
            <w:r w:rsidRPr="00B7734C">
              <w:rPr>
                <w:rFonts w:ascii="Arial" w:hAnsi="Arial" w:cs="Arial"/>
                <w:color w:val="000000"/>
                <w:sz w:val="16"/>
                <w:szCs w:val="16"/>
              </w:rPr>
              <w:t>Total</w:t>
            </w:r>
          </w:p>
        </w:tc>
        <w:tc>
          <w:tcPr>
            <w:tcW w:w="445" w:type="pct"/>
            <w:tcBorders>
              <w:top w:val="single" w:sz="4" w:space="0" w:color="auto"/>
              <w:left w:val="nil"/>
              <w:bottom w:val="nil"/>
              <w:right w:val="nil"/>
            </w:tcBorders>
            <w:shd w:val="clear" w:color="auto" w:fill="auto"/>
            <w:noWrap/>
            <w:hideMark/>
          </w:tcPr>
          <w:p w14:paraId="38734232" w14:textId="77777777" w:rsidR="00B7734C" w:rsidRPr="00B7734C" w:rsidRDefault="00B7734C" w:rsidP="00B7734C">
            <w:pPr>
              <w:spacing w:after="0" w:line="240" w:lineRule="auto"/>
              <w:jc w:val="right"/>
              <w:rPr>
                <w:rFonts w:ascii="Arial" w:hAnsi="Arial" w:cs="Arial"/>
                <w:color w:val="000000"/>
                <w:sz w:val="16"/>
                <w:szCs w:val="16"/>
              </w:rPr>
            </w:pPr>
            <w:r w:rsidRPr="00B7734C">
              <w:rPr>
                <w:rFonts w:ascii="Arial" w:hAnsi="Arial" w:cs="Arial"/>
                <w:color w:val="000000"/>
                <w:sz w:val="16"/>
                <w:szCs w:val="16"/>
              </w:rPr>
              <w:t>89,001</w:t>
            </w:r>
          </w:p>
        </w:tc>
        <w:tc>
          <w:tcPr>
            <w:tcW w:w="445" w:type="pct"/>
            <w:tcBorders>
              <w:top w:val="single" w:sz="4" w:space="0" w:color="auto"/>
              <w:left w:val="nil"/>
              <w:bottom w:val="nil"/>
              <w:right w:val="nil"/>
            </w:tcBorders>
            <w:shd w:val="clear" w:color="auto" w:fill="auto"/>
            <w:noWrap/>
            <w:hideMark/>
          </w:tcPr>
          <w:p w14:paraId="38BF3814" w14:textId="77777777" w:rsidR="00B7734C" w:rsidRPr="00B7734C" w:rsidRDefault="00B7734C" w:rsidP="00B7734C">
            <w:pPr>
              <w:spacing w:after="0" w:line="240" w:lineRule="auto"/>
              <w:jc w:val="right"/>
              <w:rPr>
                <w:rFonts w:ascii="Arial" w:hAnsi="Arial" w:cs="Arial"/>
                <w:color w:val="000000"/>
                <w:sz w:val="16"/>
                <w:szCs w:val="16"/>
              </w:rPr>
            </w:pPr>
            <w:r w:rsidRPr="00B7734C">
              <w:rPr>
                <w:rFonts w:ascii="Arial" w:hAnsi="Arial" w:cs="Arial"/>
                <w:color w:val="000000"/>
                <w:sz w:val="16"/>
                <w:szCs w:val="16"/>
              </w:rPr>
              <w:t>56,833</w:t>
            </w:r>
          </w:p>
        </w:tc>
        <w:tc>
          <w:tcPr>
            <w:tcW w:w="412" w:type="pct"/>
            <w:tcBorders>
              <w:top w:val="single" w:sz="4" w:space="0" w:color="auto"/>
              <w:left w:val="nil"/>
              <w:bottom w:val="nil"/>
              <w:right w:val="nil"/>
            </w:tcBorders>
            <w:shd w:val="clear" w:color="auto" w:fill="auto"/>
            <w:noWrap/>
            <w:hideMark/>
          </w:tcPr>
          <w:p w14:paraId="1AD72EC9" w14:textId="77777777" w:rsidR="00B7734C" w:rsidRPr="00B7734C" w:rsidRDefault="00B7734C" w:rsidP="00B7734C">
            <w:pPr>
              <w:spacing w:after="0" w:line="240" w:lineRule="auto"/>
              <w:jc w:val="right"/>
              <w:rPr>
                <w:rFonts w:ascii="Arial" w:hAnsi="Arial" w:cs="Arial"/>
                <w:color w:val="000000"/>
                <w:sz w:val="16"/>
                <w:szCs w:val="16"/>
              </w:rPr>
            </w:pPr>
            <w:r w:rsidRPr="00B7734C">
              <w:rPr>
                <w:rFonts w:ascii="Arial" w:hAnsi="Arial" w:cs="Arial"/>
                <w:color w:val="000000"/>
                <w:sz w:val="16"/>
                <w:szCs w:val="16"/>
              </w:rPr>
              <w:t>18,065</w:t>
            </w:r>
          </w:p>
        </w:tc>
        <w:tc>
          <w:tcPr>
            <w:tcW w:w="445" w:type="pct"/>
            <w:tcBorders>
              <w:top w:val="single" w:sz="4" w:space="0" w:color="auto"/>
              <w:left w:val="nil"/>
              <w:bottom w:val="nil"/>
              <w:right w:val="nil"/>
            </w:tcBorders>
            <w:shd w:val="clear" w:color="auto" w:fill="auto"/>
            <w:noWrap/>
            <w:hideMark/>
          </w:tcPr>
          <w:p w14:paraId="4C2A8E7D" w14:textId="172FCDBE" w:rsidR="00B7734C" w:rsidRPr="00B7734C" w:rsidRDefault="005C15D5" w:rsidP="00B7734C">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auto"/>
              <w:left w:val="nil"/>
              <w:bottom w:val="nil"/>
              <w:right w:val="nil"/>
            </w:tcBorders>
            <w:shd w:val="clear" w:color="auto" w:fill="auto"/>
            <w:noWrap/>
            <w:hideMark/>
          </w:tcPr>
          <w:p w14:paraId="17A93777" w14:textId="08C8824E" w:rsidR="00B7734C" w:rsidRPr="00B7734C" w:rsidRDefault="005C15D5" w:rsidP="00B7734C">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auto"/>
              <w:left w:val="nil"/>
              <w:bottom w:val="nil"/>
              <w:right w:val="nil"/>
            </w:tcBorders>
            <w:shd w:val="clear" w:color="auto" w:fill="auto"/>
            <w:noWrap/>
            <w:hideMark/>
          </w:tcPr>
          <w:p w14:paraId="51C192D7" w14:textId="7B087E6A" w:rsidR="00B7734C" w:rsidRPr="00B7734C" w:rsidRDefault="005C15D5" w:rsidP="00B7734C">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single" w:sz="4" w:space="0" w:color="auto"/>
              <w:left w:val="nil"/>
              <w:bottom w:val="nil"/>
              <w:right w:val="nil"/>
            </w:tcBorders>
            <w:shd w:val="clear" w:color="auto" w:fill="auto"/>
            <w:noWrap/>
            <w:hideMark/>
          </w:tcPr>
          <w:p w14:paraId="0A2B2E4E" w14:textId="1F533AE6" w:rsidR="00B7734C" w:rsidRPr="00B7734C" w:rsidRDefault="005C15D5" w:rsidP="00B7734C">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single" w:sz="4" w:space="0" w:color="auto"/>
              <w:left w:val="nil"/>
              <w:bottom w:val="nil"/>
              <w:right w:val="nil"/>
            </w:tcBorders>
            <w:shd w:val="clear" w:color="auto" w:fill="auto"/>
            <w:noWrap/>
            <w:hideMark/>
          </w:tcPr>
          <w:p w14:paraId="359C24E7" w14:textId="4CABC2D8" w:rsidR="00B7734C" w:rsidRPr="00B7734C" w:rsidRDefault="005C15D5" w:rsidP="00B7734C">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auto"/>
              <w:left w:val="nil"/>
              <w:bottom w:val="nil"/>
              <w:right w:val="nil"/>
            </w:tcBorders>
            <w:shd w:val="clear" w:color="auto" w:fill="auto"/>
            <w:noWrap/>
            <w:hideMark/>
          </w:tcPr>
          <w:p w14:paraId="42407F18" w14:textId="7055AD95" w:rsidR="00B7734C" w:rsidRPr="00B7734C" w:rsidRDefault="005C15D5" w:rsidP="00B7734C">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auto"/>
              <w:left w:val="nil"/>
              <w:bottom w:val="nil"/>
              <w:right w:val="nil"/>
            </w:tcBorders>
            <w:shd w:val="clear" w:color="auto" w:fill="auto"/>
            <w:noWrap/>
            <w:hideMark/>
          </w:tcPr>
          <w:p w14:paraId="3F589901" w14:textId="77777777" w:rsidR="00B7734C" w:rsidRPr="00B7734C" w:rsidRDefault="00B7734C" w:rsidP="00B7734C">
            <w:pPr>
              <w:spacing w:after="0" w:line="240" w:lineRule="auto"/>
              <w:jc w:val="right"/>
              <w:rPr>
                <w:rFonts w:ascii="Arial" w:hAnsi="Arial" w:cs="Arial"/>
                <w:color w:val="000000"/>
                <w:sz w:val="16"/>
                <w:szCs w:val="16"/>
              </w:rPr>
            </w:pPr>
            <w:r w:rsidRPr="00B7734C">
              <w:rPr>
                <w:rFonts w:ascii="Arial" w:hAnsi="Arial" w:cs="Arial"/>
                <w:color w:val="000000"/>
                <w:sz w:val="16"/>
                <w:szCs w:val="16"/>
              </w:rPr>
              <w:t>163,899</w:t>
            </w:r>
          </w:p>
        </w:tc>
      </w:tr>
      <w:tr w:rsidR="00B7734C" w:rsidRPr="00B7734C" w14:paraId="08FC51B5" w14:textId="77777777" w:rsidTr="00B7734C">
        <w:trPr>
          <w:trHeight w:val="225"/>
        </w:trPr>
        <w:tc>
          <w:tcPr>
            <w:tcW w:w="687" w:type="pct"/>
            <w:vMerge/>
            <w:tcBorders>
              <w:top w:val="nil"/>
              <w:left w:val="nil"/>
              <w:bottom w:val="nil"/>
              <w:right w:val="nil"/>
            </w:tcBorders>
            <w:vAlign w:val="center"/>
            <w:hideMark/>
          </w:tcPr>
          <w:p w14:paraId="2A249420" w14:textId="77777777" w:rsidR="00B7734C" w:rsidRPr="00B7734C" w:rsidRDefault="00B7734C" w:rsidP="00B7734C">
            <w:pPr>
              <w:spacing w:after="0" w:line="240" w:lineRule="auto"/>
              <w:jc w:val="lef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585348B8" w14:textId="77777777" w:rsidR="00B7734C" w:rsidRPr="00B7734C" w:rsidRDefault="00B7734C" w:rsidP="00B7734C">
            <w:pPr>
              <w:spacing w:after="0" w:line="240" w:lineRule="auto"/>
              <w:jc w:val="right"/>
              <w:rPr>
                <w:rFonts w:ascii="Arial" w:hAnsi="Arial" w:cs="Arial"/>
                <w:i/>
                <w:iCs/>
                <w:color w:val="000000"/>
                <w:sz w:val="16"/>
                <w:szCs w:val="16"/>
              </w:rPr>
            </w:pPr>
            <w:r w:rsidRPr="00B7734C">
              <w:rPr>
                <w:rFonts w:ascii="Arial" w:hAnsi="Arial" w:cs="Arial"/>
                <w:i/>
                <w:iCs/>
                <w:color w:val="000000"/>
                <w:sz w:val="16"/>
                <w:szCs w:val="16"/>
              </w:rPr>
              <w:t>66,309</w:t>
            </w:r>
          </w:p>
        </w:tc>
        <w:tc>
          <w:tcPr>
            <w:tcW w:w="445" w:type="pct"/>
            <w:tcBorders>
              <w:top w:val="nil"/>
              <w:left w:val="nil"/>
              <w:bottom w:val="nil"/>
              <w:right w:val="nil"/>
            </w:tcBorders>
            <w:shd w:val="clear" w:color="auto" w:fill="auto"/>
            <w:noWrap/>
            <w:hideMark/>
          </w:tcPr>
          <w:p w14:paraId="0E19A46C" w14:textId="77777777" w:rsidR="00B7734C" w:rsidRPr="00B7734C" w:rsidRDefault="00B7734C" w:rsidP="00B7734C">
            <w:pPr>
              <w:spacing w:after="0" w:line="240" w:lineRule="auto"/>
              <w:jc w:val="right"/>
              <w:rPr>
                <w:rFonts w:ascii="Arial" w:hAnsi="Arial" w:cs="Arial"/>
                <w:i/>
                <w:iCs/>
                <w:color w:val="000000"/>
                <w:sz w:val="16"/>
                <w:szCs w:val="16"/>
              </w:rPr>
            </w:pPr>
            <w:r w:rsidRPr="00B7734C">
              <w:rPr>
                <w:rFonts w:ascii="Arial" w:hAnsi="Arial" w:cs="Arial"/>
                <w:i/>
                <w:iCs/>
                <w:color w:val="000000"/>
                <w:sz w:val="16"/>
                <w:szCs w:val="16"/>
              </w:rPr>
              <w:t>126,241</w:t>
            </w:r>
          </w:p>
        </w:tc>
        <w:tc>
          <w:tcPr>
            <w:tcW w:w="412" w:type="pct"/>
            <w:tcBorders>
              <w:top w:val="nil"/>
              <w:left w:val="nil"/>
              <w:bottom w:val="nil"/>
              <w:right w:val="nil"/>
            </w:tcBorders>
            <w:shd w:val="clear" w:color="auto" w:fill="auto"/>
            <w:noWrap/>
            <w:hideMark/>
          </w:tcPr>
          <w:p w14:paraId="08C57417" w14:textId="77777777" w:rsidR="00B7734C" w:rsidRPr="00B7734C" w:rsidRDefault="00B7734C" w:rsidP="00B7734C">
            <w:pPr>
              <w:spacing w:after="0" w:line="240" w:lineRule="auto"/>
              <w:jc w:val="right"/>
              <w:rPr>
                <w:rFonts w:ascii="Arial" w:hAnsi="Arial" w:cs="Arial"/>
                <w:i/>
                <w:iCs/>
                <w:color w:val="000000"/>
                <w:sz w:val="16"/>
                <w:szCs w:val="16"/>
              </w:rPr>
            </w:pPr>
            <w:r w:rsidRPr="00B7734C">
              <w:rPr>
                <w:rFonts w:ascii="Arial" w:hAnsi="Arial" w:cs="Arial"/>
                <w:i/>
                <w:iCs/>
                <w:color w:val="000000"/>
                <w:sz w:val="16"/>
                <w:szCs w:val="16"/>
              </w:rPr>
              <w:t>28,705</w:t>
            </w:r>
          </w:p>
        </w:tc>
        <w:tc>
          <w:tcPr>
            <w:tcW w:w="445" w:type="pct"/>
            <w:tcBorders>
              <w:top w:val="nil"/>
              <w:left w:val="nil"/>
              <w:bottom w:val="nil"/>
              <w:right w:val="nil"/>
            </w:tcBorders>
            <w:shd w:val="clear" w:color="auto" w:fill="auto"/>
            <w:noWrap/>
            <w:hideMark/>
          </w:tcPr>
          <w:p w14:paraId="1A035A51" w14:textId="3C7BE697" w:rsidR="00B7734C" w:rsidRPr="00B7734C" w:rsidRDefault="005C15D5" w:rsidP="00B7734C">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0DACA59A" w14:textId="4D0571C6" w:rsidR="00B7734C" w:rsidRPr="00B7734C" w:rsidRDefault="005C15D5" w:rsidP="00B7734C">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3359C60F" w14:textId="15892731" w:rsidR="00B7734C" w:rsidRPr="00B7734C" w:rsidRDefault="005C15D5" w:rsidP="00B7734C">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1610015F" w14:textId="2E14981F" w:rsidR="00B7734C" w:rsidRPr="00B7734C" w:rsidRDefault="005C15D5" w:rsidP="00B7734C">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7F115DC5" w14:textId="52D47BB0" w:rsidR="00B7734C" w:rsidRPr="00B7734C" w:rsidRDefault="005C15D5" w:rsidP="00B7734C">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58473A9D" w14:textId="7727F01A" w:rsidR="00B7734C" w:rsidRPr="00B7734C" w:rsidRDefault="005C15D5" w:rsidP="00B7734C">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3FA0702D" w14:textId="77777777" w:rsidR="00B7734C" w:rsidRPr="00B7734C" w:rsidRDefault="00B7734C" w:rsidP="00B7734C">
            <w:pPr>
              <w:spacing w:after="0" w:line="240" w:lineRule="auto"/>
              <w:jc w:val="right"/>
              <w:rPr>
                <w:rFonts w:ascii="Arial" w:hAnsi="Arial" w:cs="Arial"/>
                <w:i/>
                <w:iCs/>
                <w:color w:val="000000"/>
                <w:sz w:val="16"/>
                <w:szCs w:val="16"/>
              </w:rPr>
            </w:pPr>
            <w:r w:rsidRPr="00B7734C">
              <w:rPr>
                <w:rFonts w:ascii="Arial" w:hAnsi="Arial" w:cs="Arial"/>
                <w:i/>
                <w:iCs/>
                <w:color w:val="000000"/>
                <w:sz w:val="16"/>
                <w:szCs w:val="16"/>
              </w:rPr>
              <w:t>221,255</w:t>
            </w:r>
          </w:p>
        </w:tc>
      </w:tr>
    </w:tbl>
    <w:p w14:paraId="52D73AAF" w14:textId="40B4F55A" w:rsidR="00B7734C" w:rsidRDefault="00B7734C" w:rsidP="00B7734C">
      <w:pPr>
        <w:pStyle w:val="GhostLine"/>
        <w:rPr>
          <w:rFonts w:asciiTheme="minorHAnsi" w:eastAsiaTheme="minorHAnsi" w:hAnsiTheme="minorHAnsi" w:cstheme="minorBidi"/>
          <w:sz w:val="22"/>
          <w:szCs w:val="22"/>
          <w:lang w:eastAsia="en-US"/>
        </w:rPr>
      </w:pPr>
    </w:p>
    <w:tbl>
      <w:tblPr>
        <w:tblW w:w="5000" w:type="pct"/>
        <w:tblCellMar>
          <w:left w:w="0" w:type="dxa"/>
          <w:right w:w="28" w:type="dxa"/>
        </w:tblCellMar>
        <w:tblLook w:val="04A0" w:firstRow="1" w:lastRow="0" w:firstColumn="1" w:lastColumn="0" w:noHBand="0" w:noVBand="1"/>
      </w:tblPr>
      <w:tblGrid>
        <w:gridCol w:w="1584"/>
        <w:gridCol w:w="1027"/>
        <w:gridCol w:w="1027"/>
        <w:gridCol w:w="951"/>
        <w:gridCol w:w="1029"/>
        <w:gridCol w:w="1027"/>
        <w:gridCol w:w="1048"/>
        <w:gridCol w:w="796"/>
        <w:gridCol w:w="971"/>
        <w:gridCol w:w="1048"/>
        <w:gridCol w:w="1029"/>
      </w:tblGrid>
      <w:tr w:rsidR="00B7734C" w:rsidRPr="00B7734C" w14:paraId="7DEBEE49" w14:textId="77777777" w:rsidTr="00B7734C">
        <w:trPr>
          <w:trHeight w:val="300"/>
        </w:trPr>
        <w:tc>
          <w:tcPr>
            <w:tcW w:w="5000" w:type="pct"/>
            <w:gridSpan w:val="11"/>
            <w:tcBorders>
              <w:top w:val="nil"/>
              <w:left w:val="nil"/>
              <w:bottom w:val="nil"/>
              <w:right w:val="nil"/>
            </w:tcBorders>
            <w:shd w:val="clear" w:color="auto" w:fill="auto"/>
            <w:noWrap/>
            <w:vAlign w:val="center"/>
            <w:hideMark/>
          </w:tcPr>
          <w:p w14:paraId="25F332AD" w14:textId="77777777" w:rsidR="00B7734C" w:rsidRPr="00B7734C" w:rsidRDefault="00B7734C" w:rsidP="00B7734C">
            <w:pPr>
              <w:spacing w:after="0" w:line="240" w:lineRule="auto"/>
              <w:jc w:val="center"/>
              <w:rPr>
                <w:rFonts w:ascii="Arial" w:hAnsi="Arial" w:cs="Arial"/>
                <w:b/>
                <w:bCs/>
                <w:color w:val="000000"/>
                <w:sz w:val="22"/>
                <w:szCs w:val="22"/>
              </w:rPr>
            </w:pPr>
            <w:r w:rsidRPr="00B7734C">
              <w:rPr>
                <w:rFonts w:ascii="Arial" w:hAnsi="Arial" w:cs="Arial"/>
                <w:b/>
                <w:bCs/>
                <w:color w:val="000000"/>
                <w:sz w:val="22"/>
                <w:szCs w:val="22"/>
              </w:rPr>
              <w:lastRenderedPageBreak/>
              <w:t>AGRICULTURE, WATER AND THE ENVIRONMENT</w:t>
            </w:r>
          </w:p>
        </w:tc>
      </w:tr>
      <w:tr w:rsidR="00B7734C" w:rsidRPr="00B7734C" w14:paraId="1F493AB6" w14:textId="77777777" w:rsidTr="00B7734C">
        <w:trPr>
          <w:trHeight w:val="225"/>
        </w:trPr>
        <w:tc>
          <w:tcPr>
            <w:tcW w:w="5000" w:type="pct"/>
            <w:gridSpan w:val="11"/>
            <w:tcBorders>
              <w:top w:val="nil"/>
              <w:left w:val="nil"/>
              <w:bottom w:val="nil"/>
              <w:right w:val="nil"/>
            </w:tcBorders>
            <w:shd w:val="clear" w:color="auto" w:fill="auto"/>
            <w:noWrap/>
            <w:vAlign w:val="center"/>
            <w:hideMark/>
          </w:tcPr>
          <w:p w14:paraId="5F2165BF" w14:textId="0BE356CA" w:rsidR="00B7734C" w:rsidRPr="00B7734C" w:rsidRDefault="00B7734C" w:rsidP="00B7734C">
            <w:pPr>
              <w:spacing w:after="0" w:line="240" w:lineRule="auto"/>
              <w:jc w:val="center"/>
              <w:rPr>
                <w:rFonts w:ascii="Arial" w:hAnsi="Arial" w:cs="Arial"/>
                <w:color w:val="000000"/>
                <w:sz w:val="16"/>
                <w:szCs w:val="16"/>
              </w:rPr>
            </w:pPr>
            <w:r w:rsidRPr="00B7734C">
              <w:rPr>
                <w:rFonts w:ascii="Arial" w:hAnsi="Arial" w:cs="Arial"/>
                <w:color w:val="000000"/>
                <w:sz w:val="16"/>
                <w:szCs w:val="16"/>
              </w:rPr>
              <w:t>Agency Resourcing</w:t>
            </w:r>
            <w:r w:rsidR="005C15D5">
              <w:rPr>
                <w:rFonts w:ascii="Arial" w:hAnsi="Arial" w:cs="Arial"/>
                <w:color w:val="000000"/>
                <w:sz w:val="16"/>
                <w:szCs w:val="16"/>
              </w:rPr>
              <w:t xml:space="preserve"> – </w:t>
            </w:r>
            <w:r w:rsidRPr="00B7734C">
              <w:rPr>
                <w:rFonts w:ascii="Arial" w:hAnsi="Arial" w:cs="Arial"/>
                <w:color w:val="000000"/>
                <w:sz w:val="16"/>
                <w:szCs w:val="16"/>
              </w:rPr>
              <w:t>2022</w:t>
            </w:r>
            <w:r w:rsidR="005C15D5">
              <w:rPr>
                <w:rFonts w:ascii="Arial" w:hAnsi="Arial" w:cs="Arial"/>
                <w:color w:val="000000"/>
                <w:sz w:val="16"/>
                <w:szCs w:val="16"/>
              </w:rPr>
              <w:noBreakHyphen/>
            </w:r>
            <w:r w:rsidRPr="00B7734C">
              <w:rPr>
                <w:rFonts w:ascii="Arial" w:hAnsi="Arial" w:cs="Arial"/>
                <w:color w:val="000000"/>
                <w:sz w:val="16"/>
                <w:szCs w:val="16"/>
              </w:rPr>
              <w:t>2023</w:t>
            </w:r>
          </w:p>
        </w:tc>
      </w:tr>
      <w:tr w:rsidR="00B7734C" w:rsidRPr="00B7734C" w14:paraId="523C865C" w14:textId="77777777" w:rsidTr="00B7734C">
        <w:trPr>
          <w:trHeight w:val="225"/>
        </w:trPr>
        <w:tc>
          <w:tcPr>
            <w:tcW w:w="5000" w:type="pct"/>
            <w:gridSpan w:val="11"/>
            <w:tcBorders>
              <w:top w:val="nil"/>
              <w:left w:val="nil"/>
              <w:bottom w:val="single" w:sz="4" w:space="0" w:color="auto"/>
              <w:right w:val="nil"/>
            </w:tcBorders>
            <w:shd w:val="clear" w:color="auto" w:fill="auto"/>
            <w:noWrap/>
            <w:vAlign w:val="center"/>
            <w:hideMark/>
          </w:tcPr>
          <w:p w14:paraId="575E284A" w14:textId="307C88C2" w:rsidR="00B7734C" w:rsidRPr="00B7734C" w:rsidRDefault="00B7734C" w:rsidP="00B7734C">
            <w:pPr>
              <w:spacing w:after="0" w:line="240" w:lineRule="auto"/>
              <w:jc w:val="center"/>
              <w:rPr>
                <w:rFonts w:ascii="Arial" w:hAnsi="Arial" w:cs="Arial"/>
                <w:i/>
                <w:iCs/>
                <w:color w:val="000000"/>
                <w:sz w:val="16"/>
                <w:szCs w:val="16"/>
              </w:rPr>
            </w:pPr>
            <w:r w:rsidRPr="00B7734C">
              <w:rPr>
                <w:rFonts w:ascii="Arial" w:hAnsi="Arial" w:cs="Arial"/>
                <w:i/>
                <w:iCs/>
                <w:color w:val="000000"/>
                <w:sz w:val="16"/>
                <w:szCs w:val="16"/>
              </w:rPr>
              <w:t>Estimated Actual</w:t>
            </w:r>
            <w:r w:rsidR="005C15D5">
              <w:rPr>
                <w:rFonts w:ascii="Arial" w:hAnsi="Arial" w:cs="Arial"/>
                <w:i/>
                <w:iCs/>
                <w:color w:val="000000"/>
                <w:sz w:val="16"/>
                <w:szCs w:val="16"/>
              </w:rPr>
              <w:t xml:space="preserve"> – </w:t>
            </w:r>
            <w:r w:rsidRPr="00B7734C">
              <w:rPr>
                <w:rFonts w:ascii="Arial" w:hAnsi="Arial" w:cs="Arial"/>
                <w:i/>
                <w:iCs/>
                <w:color w:val="000000"/>
                <w:sz w:val="16"/>
                <w:szCs w:val="16"/>
              </w:rPr>
              <w:t>2021</w:t>
            </w:r>
            <w:r w:rsidR="005C15D5">
              <w:rPr>
                <w:rFonts w:ascii="Arial" w:hAnsi="Arial" w:cs="Arial"/>
                <w:i/>
                <w:iCs/>
                <w:color w:val="000000"/>
                <w:sz w:val="16"/>
                <w:szCs w:val="16"/>
              </w:rPr>
              <w:noBreakHyphen/>
            </w:r>
            <w:r w:rsidRPr="00B7734C">
              <w:rPr>
                <w:rFonts w:ascii="Arial" w:hAnsi="Arial" w:cs="Arial"/>
                <w:i/>
                <w:iCs/>
                <w:color w:val="000000"/>
                <w:sz w:val="16"/>
                <w:szCs w:val="16"/>
              </w:rPr>
              <w:t>2022</w:t>
            </w:r>
          </w:p>
        </w:tc>
      </w:tr>
      <w:tr w:rsidR="00B7734C" w:rsidRPr="00B7734C" w14:paraId="7DFB0E9F" w14:textId="77777777" w:rsidTr="00B7734C">
        <w:trPr>
          <w:trHeight w:val="225"/>
        </w:trPr>
        <w:tc>
          <w:tcPr>
            <w:tcW w:w="687" w:type="pct"/>
            <w:tcBorders>
              <w:top w:val="nil"/>
              <w:left w:val="nil"/>
              <w:bottom w:val="nil"/>
              <w:right w:val="nil"/>
            </w:tcBorders>
            <w:shd w:val="clear" w:color="auto" w:fill="auto"/>
            <w:noWrap/>
            <w:hideMark/>
          </w:tcPr>
          <w:p w14:paraId="76FB4B57" w14:textId="77777777" w:rsidR="00B7734C" w:rsidRPr="00B7734C" w:rsidRDefault="00B7734C" w:rsidP="00B7734C">
            <w:pPr>
              <w:spacing w:after="0" w:line="240" w:lineRule="auto"/>
              <w:jc w:val="center"/>
              <w:rPr>
                <w:rFonts w:ascii="Arial" w:hAnsi="Arial" w:cs="Arial"/>
                <w:i/>
                <w:iCs/>
                <w:color w:val="000000"/>
                <w:sz w:val="16"/>
                <w:szCs w:val="16"/>
              </w:rPr>
            </w:pPr>
          </w:p>
        </w:tc>
        <w:tc>
          <w:tcPr>
            <w:tcW w:w="1748" w:type="pct"/>
            <w:gridSpan w:val="4"/>
            <w:tcBorders>
              <w:top w:val="nil"/>
              <w:left w:val="nil"/>
              <w:bottom w:val="single" w:sz="4" w:space="0" w:color="auto"/>
              <w:right w:val="nil"/>
            </w:tcBorders>
            <w:shd w:val="clear" w:color="auto" w:fill="auto"/>
            <w:noWrap/>
            <w:hideMark/>
          </w:tcPr>
          <w:p w14:paraId="2186333B" w14:textId="77777777" w:rsidR="00B7734C" w:rsidRPr="00B7734C" w:rsidRDefault="00B7734C" w:rsidP="00B7734C">
            <w:pPr>
              <w:spacing w:after="0" w:line="240" w:lineRule="auto"/>
              <w:jc w:val="center"/>
              <w:rPr>
                <w:rFonts w:ascii="Arial" w:hAnsi="Arial" w:cs="Arial"/>
                <w:color w:val="000000"/>
                <w:sz w:val="16"/>
                <w:szCs w:val="16"/>
              </w:rPr>
            </w:pPr>
            <w:r w:rsidRPr="00B7734C">
              <w:rPr>
                <w:rFonts w:ascii="Arial" w:hAnsi="Arial" w:cs="Arial"/>
                <w:color w:val="000000"/>
                <w:sz w:val="16"/>
                <w:szCs w:val="16"/>
              </w:rPr>
              <w:t>Departmental</w:t>
            </w:r>
          </w:p>
        </w:tc>
        <w:tc>
          <w:tcPr>
            <w:tcW w:w="445" w:type="pct"/>
            <w:tcBorders>
              <w:top w:val="nil"/>
              <w:left w:val="nil"/>
              <w:bottom w:val="nil"/>
              <w:right w:val="nil"/>
            </w:tcBorders>
            <w:shd w:val="clear" w:color="auto" w:fill="auto"/>
            <w:noWrap/>
            <w:hideMark/>
          </w:tcPr>
          <w:p w14:paraId="34682431" w14:textId="77777777" w:rsidR="00B7734C" w:rsidRPr="00B7734C" w:rsidRDefault="00B7734C" w:rsidP="00B7734C">
            <w:pPr>
              <w:spacing w:after="0" w:line="240" w:lineRule="auto"/>
              <w:jc w:val="center"/>
              <w:rPr>
                <w:rFonts w:ascii="Arial" w:hAnsi="Arial" w:cs="Arial"/>
                <w:color w:val="000000"/>
                <w:sz w:val="16"/>
                <w:szCs w:val="16"/>
              </w:rPr>
            </w:pPr>
          </w:p>
        </w:tc>
        <w:tc>
          <w:tcPr>
            <w:tcW w:w="1673" w:type="pct"/>
            <w:gridSpan w:val="4"/>
            <w:tcBorders>
              <w:top w:val="nil"/>
              <w:left w:val="nil"/>
              <w:bottom w:val="single" w:sz="4" w:space="0" w:color="auto"/>
              <w:right w:val="nil"/>
            </w:tcBorders>
            <w:shd w:val="clear" w:color="auto" w:fill="auto"/>
            <w:noWrap/>
            <w:hideMark/>
          </w:tcPr>
          <w:p w14:paraId="1A4149C3" w14:textId="77777777" w:rsidR="00B7734C" w:rsidRPr="00B7734C" w:rsidRDefault="00B7734C" w:rsidP="00B7734C">
            <w:pPr>
              <w:spacing w:after="0" w:line="240" w:lineRule="auto"/>
              <w:jc w:val="center"/>
              <w:rPr>
                <w:rFonts w:ascii="Arial" w:hAnsi="Arial" w:cs="Arial"/>
                <w:color w:val="000000"/>
                <w:sz w:val="16"/>
                <w:szCs w:val="16"/>
              </w:rPr>
            </w:pPr>
            <w:r w:rsidRPr="00B7734C">
              <w:rPr>
                <w:rFonts w:ascii="Arial" w:hAnsi="Arial" w:cs="Arial"/>
                <w:color w:val="000000"/>
                <w:sz w:val="16"/>
                <w:szCs w:val="16"/>
              </w:rPr>
              <w:t>Administered</w:t>
            </w:r>
          </w:p>
        </w:tc>
        <w:tc>
          <w:tcPr>
            <w:tcW w:w="445" w:type="pct"/>
            <w:tcBorders>
              <w:top w:val="nil"/>
              <w:left w:val="nil"/>
              <w:bottom w:val="nil"/>
              <w:right w:val="nil"/>
            </w:tcBorders>
            <w:shd w:val="clear" w:color="auto" w:fill="auto"/>
            <w:noWrap/>
            <w:hideMark/>
          </w:tcPr>
          <w:p w14:paraId="55B78F23" w14:textId="77777777" w:rsidR="00B7734C" w:rsidRPr="00B7734C" w:rsidRDefault="00B7734C" w:rsidP="00B7734C">
            <w:pPr>
              <w:spacing w:after="0" w:line="240" w:lineRule="auto"/>
              <w:jc w:val="center"/>
              <w:rPr>
                <w:rFonts w:ascii="Arial" w:hAnsi="Arial" w:cs="Arial"/>
                <w:color w:val="000000"/>
                <w:sz w:val="16"/>
                <w:szCs w:val="16"/>
              </w:rPr>
            </w:pPr>
          </w:p>
        </w:tc>
      </w:tr>
      <w:tr w:rsidR="00B7734C" w:rsidRPr="00B7734C" w14:paraId="38DC81A4" w14:textId="77777777" w:rsidTr="00B7734C">
        <w:trPr>
          <w:trHeight w:val="225"/>
        </w:trPr>
        <w:tc>
          <w:tcPr>
            <w:tcW w:w="687" w:type="pct"/>
            <w:tcBorders>
              <w:top w:val="nil"/>
              <w:left w:val="nil"/>
              <w:bottom w:val="nil"/>
              <w:right w:val="nil"/>
            </w:tcBorders>
            <w:shd w:val="clear" w:color="auto" w:fill="auto"/>
            <w:vAlign w:val="bottom"/>
            <w:hideMark/>
          </w:tcPr>
          <w:p w14:paraId="236CF2F5" w14:textId="77777777" w:rsidR="00B7734C" w:rsidRPr="00B7734C" w:rsidRDefault="00B7734C" w:rsidP="00B7734C">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vAlign w:val="bottom"/>
            <w:hideMark/>
          </w:tcPr>
          <w:p w14:paraId="25B16AF6" w14:textId="77777777" w:rsidR="00B7734C" w:rsidRPr="00B7734C" w:rsidRDefault="00B7734C" w:rsidP="00B7734C">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vAlign w:val="bottom"/>
            <w:hideMark/>
          </w:tcPr>
          <w:p w14:paraId="22611D8F" w14:textId="77777777" w:rsidR="00B7734C" w:rsidRPr="00B7734C" w:rsidRDefault="00B7734C" w:rsidP="00B7734C">
            <w:pPr>
              <w:spacing w:after="0" w:line="240" w:lineRule="auto"/>
              <w:jc w:val="center"/>
              <w:rPr>
                <w:rFonts w:ascii="Times New Roman" w:hAnsi="Times New Roman"/>
              </w:rPr>
            </w:pPr>
          </w:p>
        </w:tc>
        <w:tc>
          <w:tcPr>
            <w:tcW w:w="412" w:type="pct"/>
            <w:tcBorders>
              <w:top w:val="nil"/>
              <w:left w:val="nil"/>
              <w:bottom w:val="nil"/>
              <w:right w:val="nil"/>
            </w:tcBorders>
            <w:shd w:val="clear" w:color="auto" w:fill="auto"/>
            <w:vAlign w:val="bottom"/>
            <w:hideMark/>
          </w:tcPr>
          <w:p w14:paraId="02B7C7A7" w14:textId="77777777" w:rsidR="00B7734C" w:rsidRPr="00B7734C" w:rsidRDefault="00B7734C" w:rsidP="00B7734C">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vAlign w:val="bottom"/>
            <w:hideMark/>
          </w:tcPr>
          <w:p w14:paraId="5F72F6D5" w14:textId="77777777" w:rsidR="00B7734C" w:rsidRPr="00B7734C" w:rsidRDefault="00B7734C" w:rsidP="00B7734C">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vAlign w:val="bottom"/>
            <w:hideMark/>
          </w:tcPr>
          <w:p w14:paraId="587426D1" w14:textId="77777777" w:rsidR="00B7734C" w:rsidRPr="00B7734C" w:rsidRDefault="00B7734C" w:rsidP="00B7734C">
            <w:pPr>
              <w:spacing w:after="0" w:line="240" w:lineRule="auto"/>
              <w:jc w:val="center"/>
              <w:rPr>
                <w:rFonts w:ascii="Times New Roman" w:hAnsi="Times New Roman"/>
              </w:rPr>
            </w:pPr>
          </w:p>
        </w:tc>
        <w:tc>
          <w:tcPr>
            <w:tcW w:w="454" w:type="pct"/>
            <w:tcBorders>
              <w:top w:val="nil"/>
              <w:left w:val="nil"/>
              <w:bottom w:val="nil"/>
              <w:right w:val="nil"/>
            </w:tcBorders>
            <w:shd w:val="clear" w:color="auto" w:fill="auto"/>
            <w:vAlign w:val="bottom"/>
            <w:hideMark/>
          </w:tcPr>
          <w:p w14:paraId="7B01FDCF" w14:textId="77777777" w:rsidR="00B7734C" w:rsidRPr="00B7734C" w:rsidRDefault="00B7734C" w:rsidP="00B7734C">
            <w:pPr>
              <w:spacing w:after="0" w:line="240" w:lineRule="auto"/>
              <w:jc w:val="center"/>
              <w:rPr>
                <w:rFonts w:ascii="Times New Roman" w:hAnsi="Times New Roman"/>
              </w:rPr>
            </w:pPr>
          </w:p>
        </w:tc>
        <w:tc>
          <w:tcPr>
            <w:tcW w:w="766" w:type="pct"/>
            <w:gridSpan w:val="2"/>
            <w:tcBorders>
              <w:top w:val="nil"/>
              <w:left w:val="nil"/>
              <w:bottom w:val="single" w:sz="4" w:space="0" w:color="auto"/>
              <w:right w:val="nil"/>
            </w:tcBorders>
            <w:shd w:val="clear" w:color="auto" w:fill="auto"/>
            <w:noWrap/>
            <w:vAlign w:val="bottom"/>
            <w:hideMark/>
          </w:tcPr>
          <w:p w14:paraId="1672DEE5" w14:textId="77777777" w:rsidR="00B7734C" w:rsidRPr="00B7734C" w:rsidRDefault="00B7734C" w:rsidP="00B7734C">
            <w:pPr>
              <w:spacing w:after="0" w:line="240" w:lineRule="auto"/>
              <w:jc w:val="center"/>
              <w:rPr>
                <w:rFonts w:ascii="Arial" w:hAnsi="Arial" w:cs="Arial"/>
                <w:color w:val="000000"/>
                <w:sz w:val="16"/>
                <w:szCs w:val="16"/>
              </w:rPr>
            </w:pPr>
            <w:r w:rsidRPr="00B7734C">
              <w:rPr>
                <w:rFonts w:ascii="Arial" w:hAnsi="Arial" w:cs="Arial"/>
                <w:color w:val="000000"/>
                <w:sz w:val="16"/>
                <w:szCs w:val="16"/>
              </w:rPr>
              <w:t>Appropriation Bill No. 2</w:t>
            </w:r>
          </w:p>
        </w:tc>
        <w:tc>
          <w:tcPr>
            <w:tcW w:w="454" w:type="pct"/>
            <w:tcBorders>
              <w:top w:val="nil"/>
              <w:left w:val="nil"/>
              <w:bottom w:val="nil"/>
              <w:right w:val="nil"/>
            </w:tcBorders>
            <w:shd w:val="clear" w:color="auto" w:fill="auto"/>
            <w:vAlign w:val="bottom"/>
            <w:hideMark/>
          </w:tcPr>
          <w:p w14:paraId="4FDDB1DC" w14:textId="77777777" w:rsidR="00B7734C" w:rsidRPr="00B7734C" w:rsidRDefault="00B7734C" w:rsidP="00B7734C">
            <w:pPr>
              <w:spacing w:after="0" w:line="240" w:lineRule="auto"/>
              <w:jc w:val="center"/>
              <w:rPr>
                <w:rFonts w:ascii="Arial" w:hAnsi="Arial" w:cs="Arial"/>
                <w:color w:val="000000"/>
                <w:sz w:val="16"/>
                <w:szCs w:val="16"/>
              </w:rPr>
            </w:pPr>
          </w:p>
        </w:tc>
        <w:tc>
          <w:tcPr>
            <w:tcW w:w="445" w:type="pct"/>
            <w:tcBorders>
              <w:top w:val="nil"/>
              <w:left w:val="nil"/>
              <w:bottom w:val="nil"/>
              <w:right w:val="nil"/>
            </w:tcBorders>
            <w:shd w:val="clear" w:color="auto" w:fill="auto"/>
            <w:vAlign w:val="bottom"/>
            <w:hideMark/>
          </w:tcPr>
          <w:p w14:paraId="06FD2762" w14:textId="77777777" w:rsidR="00B7734C" w:rsidRPr="00B7734C" w:rsidRDefault="00B7734C" w:rsidP="00B7734C">
            <w:pPr>
              <w:spacing w:after="0" w:line="240" w:lineRule="auto"/>
              <w:jc w:val="center"/>
              <w:rPr>
                <w:rFonts w:ascii="Times New Roman" w:hAnsi="Times New Roman"/>
              </w:rPr>
            </w:pPr>
          </w:p>
        </w:tc>
      </w:tr>
      <w:tr w:rsidR="00B7734C" w:rsidRPr="00B7734C" w14:paraId="258B7BF7" w14:textId="77777777" w:rsidTr="00313E0E">
        <w:trPr>
          <w:trHeight w:val="397"/>
        </w:trPr>
        <w:tc>
          <w:tcPr>
            <w:tcW w:w="687" w:type="pct"/>
            <w:tcBorders>
              <w:top w:val="nil"/>
              <w:left w:val="nil"/>
              <w:bottom w:val="single" w:sz="4" w:space="0" w:color="auto"/>
              <w:right w:val="nil"/>
            </w:tcBorders>
            <w:shd w:val="clear" w:color="auto" w:fill="auto"/>
            <w:vAlign w:val="bottom"/>
            <w:hideMark/>
          </w:tcPr>
          <w:p w14:paraId="7E663C67" w14:textId="2C485C13" w:rsidR="00B7734C" w:rsidRPr="00B7734C" w:rsidRDefault="00B7734C" w:rsidP="00B7734C">
            <w:pPr>
              <w:spacing w:after="0" w:line="240" w:lineRule="auto"/>
              <w:jc w:val="left"/>
              <w:rPr>
                <w:rFonts w:ascii="Arial" w:hAnsi="Arial" w:cs="Arial"/>
                <w:color w:val="000000"/>
                <w:sz w:val="16"/>
                <w:szCs w:val="16"/>
              </w:rPr>
            </w:pPr>
            <w:r w:rsidRPr="00B7734C">
              <w:rPr>
                <w:rFonts w:ascii="Arial" w:hAnsi="Arial" w:cs="Arial"/>
                <w:color w:val="000000"/>
                <w:sz w:val="16"/>
                <w:szCs w:val="16"/>
              </w:rPr>
              <w:t>Entity/Outcome/</w:t>
            </w:r>
            <w:r w:rsidRPr="00B7734C">
              <w:rPr>
                <w:rFonts w:ascii="Arial" w:hAnsi="Arial" w:cs="Arial"/>
                <w:color w:val="000000"/>
                <w:sz w:val="16"/>
                <w:szCs w:val="16"/>
              </w:rPr>
              <w:br/>
              <w:t>Non</w:t>
            </w:r>
            <w:r w:rsidR="005C15D5">
              <w:rPr>
                <w:rFonts w:ascii="Arial" w:hAnsi="Arial" w:cs="Arial"/>
                <w:color w:val="000000"/>
                <w:sz w:val="16"/>
                <w:szCs w:val="16"/>
              </w:rPr>
              <w:noBreakHyphen/>
            </w:r>
            <w:r w:rsidRPr="00B7734C">
              <w:rPr>
                <w:rFonts w:ascii="Arial" w:hAnsi="Arial" w:cs="Arial"/>
                <w:color w:val="000000"/>
                <w:sz w:val="16"/>
                <w:szCs w:val="16"/>
              </w:rPr>
              <w:t>operating</w:t>
            </w:r>
          </w:p>
        </w:tc>
        <w:tc>
          <w:tcPr>
            <w:tcW w:w="445" w:type="pct"/>
            <w:tcBorders>
              <w:top w:val="nil"/>
              <w:left w:val="nil"/>
              <w:bottom w:val="single" w:sz="4" w:space="0" w:color="auto"/>
              <w:right w:val="nil"/>
            </w:tcBorders>
            <w:shd w:val="clear" w:color="auto" w:fill="auto"/>
            <w:vAlign w:val="bottom"/>
            <w:hideMark/>
          </w:tcPr>
          <w:p w14:paraId="332834BA" w14:textId="77777777" w:rsidR="00B7734C" w:rsidRPr="00B7734C" w:rsidRDefault="00B7734C" w:rsidP="00B7734C">
            <w:pPr>
              <w:spacing w:after="0" w:line="240" w:lineRule="auto"/>
              <w:jc w:val="right"/>
              <w:rPr>
                <w:rFonts w:ascii="Arial" w:hAnsi="Arial" w:cs="Arial"/>
                <w:color w:val="000000"/>
                <w:sz w:val="16"/>
                <w:szCs w:val="16"/>
              </w:rPr>
            </w:pPr>
            <w:r w:rsidRPr="00B7734C">
              <w:rPr>
                <w:rFonts w:ascii="Arial" w:hAnsi="Arial" w:cs="Arial"/>
                <w:color w:val="000000"/>
                <w:sz w:val="16"/>
                <w:szCs w:val="16"/>
              </w:rPr>
              <w:t>Appropriation</w:t>
            </w:r>
            <w:r w:rsidRPr="00B7734C">
              <w:rPr>
                <w:rFonts w:ascii="Arial" w:hAnsi="Arial" w:cs="Arial"/>
                <w:color w:val="000000"/>
                <w:sz w:val="16"/>
                <w:szCs w:val="16"/>
              </w:rPr>
              <w:br/>
              <w:t>Bill No. 1</w:t>
            </w:r>
          </w:p>
        </w:tc>
        <w:tc>
          <w:tcPr>
            <w:tcW w:w="445" w:type="pct"/>
            <w:tcBorders>
              <w:top w:val="nil"/>
              <w:left w:val="nil"/>
              <w:bottom w:val="single" w:sz="4" w:space="0" w:color="auto"/>
              <w:right w:val="nil"/>
            </w:tcBorders>
            <w:shd w:val="clear" w:color="auto" w:fill="auto"/>
            <w:vAlign w:val="bottom"/>
            <w:hideMark/>
          </w:tcPr>
          <w:p w14:paraId="287BA069" w14:textId="77777777" w:rsidR="00B7734C" w:rsidRPr="00B7734C" w:rsidRDefault="00B7734C" w:rsidP="00B7734C">
            <w:pPr>
              <w:spacing w:after="0" w:line="240" w:lineRule="auto"/>
              <w:jc w:val="right"/>
              <w:rPr>
                <w:rFonts w:ascii="Arial" w:hAnsi="Arial" w:cs="Arial"/>
                <w:color w:val="000000"/>
                <w:sz w:val="16"/>
                <w:szCs w:val="16"/>
              </w:rPr>
            </w:pPr>
            <w:r w:rsidRPr="00B7734C">
              <w:rPr>
                <w:rFonts w:ascii="Arial" w:hAnsi="Arial" w:cs="Arial"/>
                <w:color w:val="000000"/>
                <w:sz w:val="16"/>
                <w:szCs w:val="16"/>
              </w:rPr>
              <w:t>Appropriation</w:t>
            </w:r>
            <w:r w:rsidRPr="00B7734C">
              <w:rPr>
                <w:rFonts w:ascii="Arial" w:hAnsi="Arial" w:cs="Arial"/>
                <w:color w:val="000000"/>
                <w:sz w:val="16"/>
                <w:szCs w:val="16"/>
              </w:rPr>
              <w:br/>
              <w:t>Bill No. 2</w:t>
            </w:r>
          </w:p>
        </w:tc>
        <w:tc>
          <w:tcPr>
            <w:tcW w:w="412" w:type="pct"/>
            <w:tcBorders>
              <w:top w:val="nil"/>
              <w:left w:val="nil"/>
              <w:bottom w:val="single" w:sz="4" w:space="0" w:color="auto"/>
              <w:right w:val="nil"/>
            </w:tcBorders>
            <w:shd w:val="clear" w:color="auto" w:fill="auto"/>
            <w:vAlign w:val="bottom"/>
            <w:hideMark/>
          </w:tcPr>
          <w:p w14:paraId="29C591A5" w14:textId="77777777" w:rsidR="00B7734C" w:rsidRPr="00B7734C" w:rsidRDefault="00B7734C" w:rsidP="00B7734C">
            <w:pPr>
              <w:spacing w:after="0" w:line="240" w:lineRule="auto"/>
              <w:jc w:val="right"/>
              <w:rPr>
                <w:rFonts w:ascii="Arial" w:hAnsi="Arial" w:cs="Arial"/>
                <w:color w:val="000000"/>
                <w:sz w:val="16"/>
                <w:szCs w:val="16"/>
              </w:rPr>
            </w:pPr>
            <w:r w:rsidRPr="00B7734C">
              <w:rPr>
                <w:rFonts w:ascii="Arial" w:hAnsi="Arial" w:cs="Arial"/>
                <w:color w:val="000000"/>
                <w:sz w:val="16"/>
                <w:szCs w:val="16"/>
              </w:rPr>
              <w:t>External Revenue(a)</w:t>
            </w:r>
          </w:p>
        </w:tc>
        <w:tc>
          <w:tcPr>
            <w:tcW w:w="445" w:type="pct"/>
            <w:tcBorders>
              <w:top w:val="nil"/>
              <w:left w:val="nil"/>
              <w:bottom w:val="single" w:sz="4" w:space="0" w:color="auto"/>
              <w:right w:val="nil"/>
            </w:tcBorders>
            <w:shd w:val="clear" w:color="auto" w:fill="auto"/>
            <w:vAlign w:val="bottom"/>
            <w:hideMark/>
          </w:tcPr>
          <w:p w14:paraId="1B7134F2" w14:textId="77777777" w:rsidR="00B7734C" w:rsidRPr="00B7734C" w:rsidRDefault="00B7734C" w:rsidP="00B7734C">
            <w:pPr>
              <w:spacing w:after="0" w:line="240" w:lineRule="auto"/>
              <w:jc w:val="right"/>
              <w:rPr>
                <w:rFonts w:ascii="Arial" w:hAnsi="Arial" w:cs="Arial"/>
                <w:color w:val="000000"/>
                <w:sz w:val="16"/>
                <w:szCs w:val="16"/>
              </w:rPr>
            </w:pPr>
            <w:r w:rsidRPr="00B7734C">
              <w:rPr>
                <w:rFonts w:ascii="Arial" w:hAnsi="Arial" w:cs="Arial"/>
                <w:color w:val="000000"/>
                <w:sz w:val="16"/>
                <w:szCs w:val="16"/>
              </w:rPr>
              <w:t>Special</w:t>
            </w:r>
            <w:r w:rsidRPr="00B7734C">
              <w:rPr>
                <w:rFonts w:ascii="Arial" w:hAnsi="Arial" w:cs="Arial"/>
                <w:color w:val="000000"/>
                <w:sz w:val="16"/>
                <w:szCs w:val="16"/>
              </w:rPr>
              <w:br/>
              <w:t>Appropriation</w:t>
            </w:r>
          </w:p>
        </w:tc>
        <w:tc>
          <w:tcPr>
            <w:tcW w:w="445" w:type="pct"/>
            <w:tcBorders>
              <w:top w:val="nil"/>
              <w:left w:val="nil"/>
              <w:bottom w:val="single" w:sz="4" w:space="0" w:color="auto"/>
              <w:right w:val="nil"/>
            </w:tcBorders>
            <w:shd w:val="clear" w:color="auto" w:fill="auto"/>
            <w:vAlign w:val="bottom"/>
            <w:hideMark/>
          </w:tcPr>
          <w:p w14:paraId="6108DEC3" w14:textId="77777777" w:rsidR="00B7734C" w:rsidRPr="00B7734C" w:rsidRDefault="00B7734C" w:rsidP="00B7734C">
            <w:pPr>
              <w:spacing w:after="0" w:line="240" w:lineRule="auto"/>
              <w:jc w:val="right"/>
              <w:rPr>
                <w:rFonts w:ascii="Arial" w:hAnsi="Arial" w:cs="Arial"/>
                <w:color w:val="000000"/>
                <w:sz w:val="16"/>
                <w:szCs w:val="16"/>
              </w:rPr>
            </w:pPr>
            <w:r w:rsidRPr="00B7734C">
              <w:rPr>
                <w:rFonts w:ascii="Arial" w:hAnsi="Arial" w:cs="Arial"/>
                <w:color w:val="000000"/>
                <w:sz w:val="16"/>
                <w:szCs w:val="16"/>
              </w:rPr>
              <w:t>Special</w:t>
            </w:r>
            <w:r w:rsidRPr="00B7734C">
              <w:rPr>
                <w:rFonts w:ascii="Arial" w:hAnsi="Arial" w:cs="Arial"/>
                <w:color w:val="000000"/>
                <w:sz w:val="16"/>
                <w:szCs w:val="16"/>
              </w:rPr>
              <w:br/>
              <w:t>Accounts(b)</w:t>
            </w:r>
          </w:p>
        </w:tc>
        <w:tc>
          <w:tcPr>
            <w:tcW w:w="454" w:type="pct"/>
            <w:tcBorders>
              <w:top w:val="nil"/>
              <w:left w:val="nil"/>
              <w:bottom w:val="single" w:sz="4" w:space="0" w:color="auto"/>
              <w:right w:val="nil"/>
            </w:tcBorders>
            <w:shd w:val="clear" w:color="auto" w:fill="auto"/>
            <w:vAlign w:val="bottom"/>
            <w:hideMark/>
          </w:tcPr>
          <w:p w14:paraId="2C56B72F" w14:textId="77777777" w:rsidR="00B7734C" w:rsidRPr="00B7734C" w:rsidRDefault="00B7734C" w:rsidP="00B7734C">
            <w:pPr>
              <w:spacing w:after="0" w:line="240" w:lineRule="auto"/>
              <w:jc w:val="right"/>
              <w:rPr>
                <w:rFonts w:ascii="Arial" w:hAnsi="Arial" w:cs="Arial"/>
                <w:color w:val="000000"/>
                <w:sz w:val="16"/>
                <w:szCs w:val="16"/>
              </w:rPr>
            </w:pPr>
            <w:r w:rsidRPr="00B7734C">
              <w:rPr>
                <w:rFonts w:ascii="Arial" w:hAnsi="Arial" w:cs="Arial"/>
                <w:color w:val="000000"/>
                <w:sz w:val="16"/>
                <w:szCs w:val="16"/>
              </w:rPr>
              <w:t>Appropriation</w:t>
            </w:r>
            <w:r w:rsidRPr="00B7734C">
              <w:rPr>
                <w:rFonts w:ascii="Arial" w:hAnsi="Arial" w:cs="Arial"/>
                <w:color w:val="000000"/>
                <w:sz w:val="16"/>
                <w:szCs w:val="16"/>
              </w:rPr>
              <w:br/>
              <w:t>Bill No. 1</w:t>
            </w:r>
          </w:p>
        </w:tc>
        <w:tc>
          <w:tcPr>
            <w:tcW w:w="345" w:type="pct"/>
            <w:tcBorders>
              <w:top w:val="nil"/>
              <w:left w:val="nil"/>
              <w:bottom w:val="single" w:sz="4" w:space="0" w:color="auto"/>
              <w:right w:val="nil"/>
            </w:tcBorders>
            <w:shd w:val="clear" w:color="auto" w:fill="auto"/>
            <w:vAlign w:val="bottom"/>
            <w:hideMark/>
          </w:tcPr>
          <w:p w14:paraId="15BE3F79" w14:textId="77777777" w:rsidR="00B7734C" w:rsidRPr="00B7734C" w:rsidRDefault="00B7734C" w:rsidP="00B7734C">
            <w:pPr>
              <w:spacing w:after="0" w:line="240" w:lineRule="auto"/>
              <w:jc w:val="right"/>
              <w:rPr>
                <w:rFonts w:ascii="Arial" w:hAnsi="Arial" w:cs="Arial"/>
                <w:color w:val="000000"/>
                <w:sz w:val="16"/>
                <w:szCs w:val="16"/>
              </w:rPr>
            </w:pPr>
            <w:r w:rsidRPr="00B7734C">
              <w:rPr>
                <w:rFonts w:ascii="Arial" w:hAnsi="Arial" w:cs="Arial"/>
                <w:color w:val="000000"/>
                <w:sz w:val="16"/>
                <w:szCs w:val="16"/>
              </w:rPr>
              <w:br/>
              <w:t>SPPs</w:t>
            </w:r>
          </w:p>
        </w:tc>
        <w:tc>
          <w:tcPr>
            <w:tcW w:w="420" w:type="pct"/>
            <w:tcBorders>
              <w:top w:val="nil"/>
              <w:left w:val="nil"/>
              <w:bottom w:val="single" w:sz="4" w:space="0" w:color="auto"/>
              <w:right w:val="nil"/>
            </w:tcBorders>
            <w:shd w:val="clear" w:color="auto" w:fill="auto"/>
            <w:vAlign w:val="bottom"/>
            <w:hideMark/>
          </w:tcPr>
          <w:p w14:paraId="3E95BDAE" w14:textId="77777777" w:rsidR="00B7734C" w:rsidRPr="00B7734C" w:rsidRDefault="00B7734C" w:rsidP="00B7734C">
            <w:pPr>
              <w:spacing w:after="0" w:line="240" w:lineRule="auto"/>
              <w:jc w:val="right"/>
              <w:rPr>
                <w:rFonts w:ascii="Arial" w:hAnsi="Arial" w:cs="Arial"/>
                <w:color w:val="000000"/>
                <w:sz w:val="16"/>
                <w:szCs w:val="16"/>
              </w:rPr>
            </w:pPr>
            <w:r w:rsidRPr="00B7734C">
              <w:rPr>
                <w:rFonts w:ascii="Arial" w:hAnsi="Arial" w:cs="Arial"/>
                <w:color w:val="000000"/>
                <w:sz w:val="16"/>
                <w:szCs w:val="16"/>
              </w:rPr>
              <w:br/>
              <w:t>Other(c)</w:t>
            </w:r>
          </w:p>
        </w:tc>
        <w:tc>
          <w:tcPr>
            <w:tcW w:w="454" w:type="pct"/>
            <w:tcBorders>
              <w:top w:val="nil"/>
              <w:left w:val="nil"/>
              <w:bottom w:val="single" w:sz="4" w:space="0" w:color="auto"/>
              <w:right w:val="nil"/>
            </w:tcBorders>
            <w:shd w:val="clear" w:color="auto" w:fill="auto"/>
            <w:vAlign w:val="bottom"/>
            <w:hideMark/>
          </w:tcPr>
          <w:p w14:paraId="119A82F2" w14:textId="77777777" w:rsidR="00B7734C" w:rsidRPr="00B7734C" w:rsidRDefault="00B7734C" w:rsidP="00B7734C">
            <w:pPr>
              <w:spacing w:after="0" w:line="240" w:lineRule="auto"/>
              <w:jc w:val="right"/>
              <w:rPr>
                <w:rFonts w:ascii="Arial" w:hAnsi="Arial" w:cs="Arial"/>
                <w:color w:val="000000"/>
                <w:sz w:val="16"/>
                <w:szCs w:val="16"/>
              </w:rPr>
            </w:pPr>
            <w:r w:rsidRPr="00B7734C">
              <w:rPr>
                <w:rFonts w:ascii="Arial" w:hAnsi="Arial" w:cs="Arial"/>
                <w:color w:val="000000"/>
                <w:sz w:val="16"/>
                <w:szCs w:val="16"/>
              </w:rPr>
              <w:t>Special</w:t>
            </w:r>
            <w:r w:rsidRPr="00B7734C">
              <w:rPr>
                <w:rFonts w:ascii="Arial" w:hAnsi="Arial" w:cs="Arial"/>
                <w:color w:val="000000"/>
                <w:sz w:val="16"/>
                <w:szCs w:val="16"/>
              </w:rPr>
              <w:br/>
              <w:t>Appropriation</w:t>
            </w:r>
          </w:p>
        </w:tc>
        <w:tc>
          <w:tcPr>
            <w:tcW w:w="445" w:type="pct"/>
            <w:tcBorders>
              <w:top w:val="nil"/>
              <w:left w:val="nil"/>
              <w:bottom w:val="single" w:sz="4" w:space="0" w:color="auto"/>
              <w:right w:val="nil"/>
            </w:tcBorders>
            <w:shd w:val="clear" w:color="auto" w:fill="auto"/>
            <w:vAlign w:val="bottom"/>
            <w:hideMark/>
          </w:tcPr>
          <w:p w14:paraId="6F9E435F" w14:textId="77777777" w:rsidR="00B7734C" w:rsidRPr="00B7734C" w:rsidRDefault="00B7734C" w:rsidP="00B7734C">
            <w:pPr>
              <w:spacing w:after="0" w:line="240" w:lineRule="auto"/>
              <w:jc w:val="right"/>
              <w:rPr>
                <w:rFonts w:ascii="Arial" w:hAnsi="Arial" w:cs="Arial"/>
                <w:color w:val="000000"/>
                <w:sz w:val="16"/>
                <w:szCs w:val="16"/>
              </w:rPr>
            </w:pPr>
            <w:r w:rsidRPr="00B7734C">
              <w:rPr>
                <w:rFonts w:ascii="Arial" w:hAnsi="Arial" w:cs="Arial"/>
                <w:color w:val="000000"/>
                <w:sz w:val="16"/>
                <w:szCs w:val="16"/>
              </w:rPr>
              <w:br/>
              <w:t>Total</w:t>
            </w:r>
          </w:p>
        </w:tc>
      </w:tr>
      <w:tr w:rsidR="00B7734C" w:rsidRPr="00B7734C" w14:paraId="2BE2F699" w14:textId="77777777" w:rsidTr="00B7734C">
        <w:trPr>
          <w:trHeight w:val="225"/>
        </w:trPr>
        <w:tc>
          <w:tcPr>
            <w:tcW w:w="687" w:type="pct"/>
            <w:tcBorders>
              <w:top w:val="nil"/>
              <w:left w:val="nil"/>
              <w:bottom w:val="nil"/>
              <w:right w:val="nil"/>
            </w:tcBorders>
            <w:shd w:val="clear" w:color="auto" w:fill="auto"/>
            <w:noWrap/>
            <w:hideMark/>
          </w:tcPr>
          <w:p w14:paraId="731F6E4C" w14:textId="77777777" w:rsidR="00B7734C" w:rsidRPr="00B7734C" w:rsidRDefault="00B7734C" w:rsidP="00B7734C">
            <w:pPr>
              <w:spacing w:after="0" w:line="240" w:lineRule="auto"/>
              <w:jc w:val="righ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17D742F6" w14:textId="2ABE8EC7" w:rsidR="00B7734C" w:rsidRPr="00B7734C" w:rsidRDefault="00B7734C" w:rsidP="00B7734C">
            <w:pPr>
              <w:spacing w:after="0" w:line="240" w:lineRule="auto"/>
              <w:jc w:val="right"/>
              <w:rPr>
                <w:rFonts w:ascii="Arial" w:hAnsi="Arial" w:cs="Arial"/>
                <w:color w:val="000000"/>
                <w:sz w:val="16"/>
                <w:szCs w:val="16"/>
              </w:rPr>
            </w:pPr>
            <w:r w:rsidRPr="00B7734C">
              <w:rPr>
                <w:rFonts w:ascii="Arial" w:hAnsi="Arial" w:cs="Arial"/>
                <w:color w:val="000000"/>
                <w:sz w:val="16"/>
                <w:szCs w:val="16"/>
              </w:rPr>
              <w:t>$</w:t>
            </w:r>
            <w:r w:rsidR="005C15D5">
              <w:rPr>
                <w:rFonts w:ascii="Arial" w:hAnsi="Arial" w:cs="Arial"/>
                <w:color w:val="000000"/>
                <w:sz w:val="16"/>
                <w:szCs w:val="16"/>
              </w:rPr>
              <w:t>’</w:t>
            </w:r>
            <w:r w:rsidRPr="00B7734C">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383099D4" w14:textId="7E6B9115" w:rsidR="00B7734C" w:rsidRPr="00B7734C" w:rsidRDefault="00B7734C" w:rsidP="00B7734C">
            <w:pPr>
              <w:spacing w:after="0" w:line="240" w:lineRule="auto"/>
              <w:jc w:val="right"/>
              <w:rPr>
                <w:rFonts w:ascii="Arial" w:hAnsi="Arial" w:cs="Arial"/>
                <w:color w:val="000000"/>
                <w:sz w:val="16"/>
                <w:szCs w:val="16"/>
              </w:rPr>
            </w:pPr>
            <w:r w:rsidRPr="00B7734C">
              <w:rPr>
                <w:rFonts w:ascii="Arial" w:hAnsi="Arial" w:cs="Arial"/>
                <w:color w:val="000000"/>
                <w:sz w:val="16"/>
                <w:szCs w:val="16"/>
              </w:rPr>
              <w:t>$</w:t>
            </w:r>
            <w:r w:rsidR="005C15D5">
              <w:rPr>
                <w:rFonts w:ascii="Arial" w:hAnsi="Arial" w:cs="Arial"/>
                <w:color w:val="000000"/>
                <w:sz w:val="16"/>
                <w:szCs w:val="16"/>
              </w:rPr>
              <w:t>’</w:t>
            </w:r>
            <w:r w:rsidRPr="00B7734C">
              <w:rPr>
                <w:rFonts w:ascii="Arial" w:hAnsi="Arial" w:cs="Arial"/>
                <w:color w:val="000000"/>
                <w:sz w:val="16"/>
                <w:szCs w:val="16"/>
              </w:rPr>
              <w:t>000</w:t>
            </w:r>
          </w:p>
        </w:tc>
        <w:tc>
          <w:tcPr>
            <w:tcW w:w="412" w:type="pct"/>
            <w:tcBorders>
              <w:top w:val="nil"/>
              <w:left w:val="nil"/>
              <w:bottom w:val="nil"/>
              <w:right w:val="nil"/>
            </w:tcBorders>
            <w:shd w:val="clear" w:color="auto" w:fill="auto"/>
            <w:noWrap/>
            <w:hideMark/>
          </w:tcPr>
          <w:p w14:paraId="3B8A3847" w14:textId="301E51BB" w:rsidR="00B7734C" w:rsidRPr="00B7734C" w:rsidRDefault="00B7734C" w:rsidP="00B7734C">
            <w:pPr>
              <w:spacing w:after="0" w:line="240" w:lineRule="auto"/>
              <w:jc w:val="right"/>
              <w:rPr>
                <w:rFonts w:ascii="Arial" w:hAnsi="Arial" w:cs="Arial"/>
                <w:color w:val="000000"/>
                <w:sz w:val="16"/>
                <w:szCs w:val="16"/>
              </w:rPr>
            </w:pPr>
            <w:r w:rsidRPr="00B7734C">
              <w:rPr>
                <w:rFonts w:ascii="Arial" w:hAnsi="Arial" w:cs="Arial"/>
                <w:color w:val="000000"/>
                <w:sz w:val="16"/>
                <w:szCs w:val="16"/>
              </w:rPr>
              <w:t>$</w:t>
            </w:r>
            <w:r w:rsidR="005C15D5">
              <w:rPr>
                <w:rFonts w:ascii="Arial" w:hAnsi="Arial" w:cs="Arial"/>
                <w:color w:val="000000"/>
                <w:sz w:val="16"/>
                <w:szCs w:val="16"/>
              </w:rPr>
              <w:t>’</w:t>
            </w:r>
            <w:r w:rsidRPr="00B7734C">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409DC29A" w14:textId="229B5AE6" w:rsidR="00B7734C" w:rsidRPr="00B7734C" w:rsidRDefault="00B7734C" w:rsidP="00B7734C">
            <w:pPr>
              <w:spacing w:after="0" w:line="240" w:lineRule="auto"/>
              <w:jc w:val="right"/>
              <w:rPr>
                <w:rFonts w:ascii="Arial" w:hAnsi="Arial" w:cs="Arial"/>
                <w:color w:val="000000"/>
                <w:sz w:val="16"/>
                <w:szCs w:val="16"/>
              </w:rPr>
            </w:pPr>
            <w:r w:rsidRPr="00B7734C">
              <w:rPr>
                <w:rFonts w:ascii="Arial" w:hAnsi="Arial" w:cs="Arial"/>
                <w:color w:val="000000"/>
                <w:sz w:val="16"/>
                <w:szCs w:val="16"/>
              </w:rPr>
              <w:t>$</w:t>
            </w:r>
            <w:r w:rsidR="005C15D5">
              <w:rPr>
                <w:rFonts w:ascii="Arial" w:hAnsi="Arial" w:cs="Arial"/>
                <w:color w:val="000000"/>
                <w:sz w:val="16"/>
                <w:szCs w:val="16"/>
              </w:rPr>
              <w:t>’</w:t>
            </w:r>
            <w:r w:rsidRPr="00B7734C">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7F3F5A5E" w14:textId="7F5A4970" w:rsidR="00B7734C" w:rsidRPr="00B7734C" w:rsidRDefault="00B7734C" w:rsidP="00B7734C">
            <w:pPr>
              <w:spacing w:after="0" w:line="240" w:lineRule="auto"/>
              <w:jc w:val="right"/>
              <w:rPr>
                <w:rFonts w:ascii="Arial" w:hAnsi="Arial" w:cs="Arial"/>
                <w:color w:val="000000"/>
                <w:sz w:val="16"/>
                <w:szCs w:val="16"/>
              </w:rPr>
            </w:pPr>
            <w:r w:rsidRPr="00B7734C">
              <w:rPr>
                <w:rFonts w:ascii="Arial" w:hAnsi="Arial" w:cs="Arial"/>
                <w:color w:val="000000"/>
                <w:sz w:val="16"/>
                <w:szCs w:val="16"/>
              </w:rPr>
              <w:t>$</w:t>
            </w:r>
            <w:r w:rsidR="005C15D5">
              <w:rPr>
                <w:rFonts w:ascii="Arial" w:hAnsi="Arial" w:cs="Arial"/>
                <w:color w:val="000000"/>
                <w:sz w:val="16"/>
                <w:szCs w:val="16"/>
              </w:rPr>
              <w:t>’</w:t>
            </w:r>
            <w:r w:rsidRPr="00B7734C">
              <w:rPr>
                <w:rFonts w:ascii="Arial" w:hAnsi="Arial" w:cs="Arial"/>
                <w:color w:val="000000"/>
                <w:sz w:val="16"/>
                <w:szCs w:val="16"/>
              </w:rPr>
              <w:t>000</w:t>
            </w:r>
          </w:p>
        </w:tc>
        <w:tc>
          <w:tcPr>
            <w:tcW w:w="454" w:type="pct"/>
            <w:tcBorders>
              <w:top w:val="nil"/>
              <w:left w:val="nil"/>
              <w:bottom w:val="nil"/>
              <w:right w:val="nil"/>
            </w:tcBorders>
            <w:shd w:val="clear" w:color="auto" w:fill="auto"/>
            <w:noWrap/>
            <w:hideMark/>
          </w:tcPr>
          <w:p w14:paraId="3C7AD2D7" w14:textId="7AE3D351" w:rsidR="00B7734C" w:rsidRPr="00B7734C" w:rsidRDefault="00B7734C" w:rsidP="00B7734C">
            <w:pPr>
              <w:spacing w:after="0" w:line="240" w:lineRule="auto"/>
              <w:jc w:val="right"/>
              <w:rPr>
                <w:rFonts w:ascii="Arial" w:hAnsi="Arial" w:cs="Arial"/>
                <w:color w:val="000000"/>
                <w:sz w:val="16"/>
                <w:szCs w:val="16"/>
              </w:rPr>
            </w:pPr>
            <w:r w:rsidRPr="00B7734C">
              <w:rPr>
                <w:rFonts w:ascii="Arial" w:hAnsi="Arial" w:cs="Arial"/>
                <w:color w:val="000000"/>
                <w:sz w:val="16"/>
                <w:szCs w:val="16"/>
              </w:rPr>
              <w:t>$</w:t>
            </w:r>
            <w:r w:rsidR="005C15D5">
              <w:rPr>
                <w:rFonts w:ascii="Arial" w:hAnsi="Arial" w:cs="Arial"/>
                <w:color w:val="000000"/>
                <w:sz w:val="16"/>
                <w:szCs w:val="16"/>
              </w:rPr>
              <w:t>’</w:t>
            </w:r>
            <w:r w:rsidRPr="00B7734C">
              <w:rPr>
                <w:rFonts w:ascii="Arial" w:hAnsi="Arial" w:cs="Arial"/>
                <w:color w:val="000000"/>
                <w:sz w:val="16"/>
                <w:szCs w:val="16"/>
              </w:rPr>
              <w:t>000</w:t>
            </w:r>
          </w:p>
        </w:tc>
        <w:tc>
          <w:tcPr>
            <w:tcW w:w="345" w:type="pct"/>
            <w:tcBorders>
              <w:top w:val="nil"/>
              <w:left w:val="nil"/>
              <w:bottom w:val="nil"/>
              <w:right w:val="nil"/>
            </w:tcBorders>
            <w:shd w:val="clear" w:color="auto" w:fill="auto"/>
            <w:noWrap/>
            <w:hideMark/>
          </w:tcPr>
          <w:p w14:paraId="4EF76456" w14:textId="4A6B3C4F" w:rsidR="00B7734C" w:rsidRPr="00B7734C" w:rsidRDefault="00B7734C" w:rsidP="00B7734C">
            <w:pPr>
              <w:spacing w:after="0" w:line="240" w:lineRule="auto"/>
              <w:jc w:val="right"/>
              <w:rPr>
                <w:rFonts w:ascii="Arial" w:hAnsi="Arial" w:cs="Arial"/>
                <w:color w:val="000000"/>
                <w:sz w:val="16"/>
                <w:szCs w:val="16"/>
              </w:rPr>
            </w:pPr>
            <w:r w:rsidRPr="00B7734C">
              <w:rPr>
                <w:rFonts w:ascii="Arial" w:hAnsi="Arial" w:cs="Arial"/>
                <w:color w:val="000000"/>
                <w:sz w:val="16"/>
                <w:szCs w:val="16"/>
              </w:rPr>
              <w:t>$</w:t>
            </w:r>
            <w:r w:rsidR="005C15D5">
              <w:rPr>
                <w:rFonts w:ascii="Arial" w:hAnsi="Arial" w:cs="Arial"/>
                <w:color w:val="000000"/>
                <w:sz w:val="16"/>
                <w:szCs w:val="16"/>
              </w:rPr>
              <w:t>’</w:t>
            </w:r>
            <w:r w:rsidRPr="00B7734C">
              <w:rPr>
                <w:rFonts w:ascii="Arial" w:hAnsi="Arial" w:cs="Arial"/>
                <w:color w:val="000000"/>
                <w:sz w:val="16"/>
                <w:szCs w:val="16"/>
              </w:rPr>
              <w:t>000</w:t>
            </w:r>
          </w:p>
        </w:tc>
        <w:tc>
          <w:tcPr>
            <w:tcW w:w="420" w:type="pct"/>
            <w:tcBorders>
              <w:top w:val="nil"/>
              <w:left w:val="nil"/>
              <w:bottom w:val="nil"/>
              <w:right w:val="nil"/>
            </w:tcBorders>
            <w:shd w:val="clear" w:color="auto" w:fill="auto"/>
            <w:noWrap/>
            <w:hideMark/>
          </w:tcPr>
          <w:p w14:paraId="03D1161B" w14:textId="79503BF8" w:rsidR="00B7734C" w:rsidRPr="00B7734C" w:rsidRDefault="00B7734C" w:rsidP="00B7734C">
            <w:pPr>
              <w:spacing w:after="0" w:line="240" w:lineRule="auto"/>
              <w:jc w:val="right"/>
              <w:rPr>
                <w:rFonts w:ascii="Arial" w:hAnsi="Arial" w:cs="Arial"/>
                <w:color w:val="000000"/>
                <w:sz w:val="16"/>
                <w:szCs w:val="16"/>
              </w:rPr>
            </w:pPr>
            <w:r w:rsidRPr="00B7734C">
              <w:rPr>
                <w:rFonts w:ascii="Arial" w:hAnsi="Arial" w:cs="Arial"/>
                <w:color w:val="000000"/>
                <w:sz w:val="16"/>
                <w:szCs w:val="16"/>
              </w:rPr>
              <w:t>$</w:t>
            </w:r>
            <w:r w:rsidR="005C15D5">
              <w:rPr>
                <w:rFonts w:ascii="Arial" w:hAnsi="Arial" w:cs="Arial"/>
                <w:color w:val="000000"/>
                <w:sz w:val="16"/>
                <w:szCs w:val="16"/>
              </w:rPr>
              <w:t>’</w:t>
            </w:r>
            <w:r w:rsidRPr="00B7734C">
              <w:rPr>
                <w:rFonts w:ascii="Arial" w:hAnsi="Arial" w:cs="Arial"/>
                <w:color w:val="000000"/>
                <w:sz w:val="16"/>
                <w:szCs w:val="16"/>
              </w:rPr>
              <w:t>000</w:t>
            </w:r>
          </w:p>
        </w:tc>
        <w:tc>
          <w:tcPr>
            <w:tcW w:w="454" w:type="pct"/>
            <w:tcBorders>
              <w:top w:val="nil"/>
              <w:left w:val="nil"/>
              <w:bottom w:val="nil"/>
              <w:right w:val="nil"/>
            </w:tcBorders>
            <w:shd w:val="clear" w:color="auto" w:fill="auto"/>
            <w:noWrap/>
            <w:hideMark/>
          </w:tcPr>
          <w:p w14:paraId="0749BBA4" w14:textId="6BBF50F3" w:rsidR="00B7734C" w:rsidRPr="00B7734C" w:rsidRDefault="00B7734C" w:rsidP="00B7734C">
            <w:pPr>
              <w:spacing w:after="0" w:line="240" w:lineRule="auto"/>
              <w:jc w:val="right"/>
              <w:rPr>
                <w:rFonts w:ascii="Arial" w:hAnsi="Arial" w:cs="Arial"/>
                <w:color w:val="000000"/>
                <w:sz w:val="16"/>
                <w:szCs w:val="16"/>
              </w:rPr>
            </w:pPr>
            <w:r w:rsidRPr="00B7734C">
              <w:rPr>
                <w:rFonts w:ascii="Arial" w:hAnsi="Arial" w:cs="Arial"/>
                <w:color w:val="000000"/>
                <w:sz w:val="16"/>
                <w:szCs w:val="16"/>
              </w:rPr>
              <w:t>$</w:t>
            </w:r>
            <w:r w:rsidR="005C15D5">
              <w:rPr>
                <w:rFonts w:ascii="Arial" w:hAnsi="Arial" w:cs="Arial"/>
                <w:color w:val="000000"/>
                <w:sz w:val="16"/>
                <w:szCs w:val="16"/>
              </w:rPr>
              <w:t>’</w:t>
            </w:r>
            <w:r w:rsidRPr="00B7734C">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32B02E0A" w14:textId="53F2ED9B" w:rsidR="00B7734C" w:rsidRPr="00B7734C" w:rsidRDefault="00B7734C" w:rsidP="00B7734C">
            <w:pPr>
              <w:spacing w:after="0" w:line="240" w:lineRule="auto"/>
              <w:jc w:val="right"/>
              <w:rPr>
                <w:rFonts w:ascii="Arial" w:hAnsi="Arial" w:cs="Arial"/>
                <w:color w:val="000000"/>
                <w:sz w:val="16"/>
                <w:szCs w:val="16"/>
              </w:rPr>
            </w:pPr>
            <w:r w:rsidRPr="00B7734C">
              <w:rPr>
                <w:rFonts w:ascii="Arial" w:hAnsi="Arial" w:cs="Arial"/>
                <w:color w:val="000000"/>
                <w:sz w:val="16"/>
                <w:szCs w:val="16"/>
              </w:rPr>
              <w:t>$</w:t>
            </w:r>
            <w:r w:rsidR="005C15D5">
              <w:rPr>
                <w:rFonts w:ascii="Arial" w:hAnsi="Arial" w:cs="Arial"/>
                <w:color w:val="000000"/>
                <w:sz w:val="16"/>
                <w:szCs w:val="16"/>
              </w:rPr>
              <w:t>’</w:t>
            </w:r>
            <w:r w:rsidRPr="00B7734C">
              <w:rPr>
                <w:rFonts w:ascii="Arial" w:hAnsi="Arial" w:cs="Arial"/>
                <w:color w:val="000000"/>
                <w:sz w:val="16"/>
                <w:szCs w:val="16"/>
              </w:rPr>
              <w:t>000</w:t>
            </w:r>
          </w:p>
        </w:tc>
      </w:tr>
      <w:tr w:rsidR="00B7734C" w:rsidRPr="00B7734C" w14:paraId="119412E3" w14:textId="77777777" w:rsidTr="00B7734C">
        <w:trPr>
          <w:trHeight w:val="397"/>
        </w:trPr>
        <w:tc>
          <w:tcPr>
            <w:tcW w:w="687" w:type="pct"/>
            <w:tcBorders>
              <w:top w:val="nil"/>
              <w:left w:val="nil"/>
              <w:bottom w:val="nil"/>
              <w:right w:val="nil"/>
            </w:tcBorders>
            <w:shd w:val="clear" w:color="auto" w:fill="auto"/>
            <w:vAlign w:val="bottom"/>
            <w:hideMark/>
          </w:tcPr>
          <w:p w14:paraId="3D1B1191" w14:textId="77777777" w:rsidR="00B7734C" w:rsidRPr="00B7734C" w:rsidRDefault="00B7734C" w:rsidP="00B7734C">
            <w:pPr>
              <w:spacing w:after="0" w:line="240" w:lineRule="auto"/>
              <w:jc w:val="left"/>
              <w:rPr>
                <w:rFonts w:ascii="Arial" w:hAnsi="Arial" w:cs="Arial"/>
                <w:b/>
                <w:bCs/>
                <w:color w:val="000000"/>
                <w:sz w:val="16"/>
                <w:szCs w:val="16"/>
              </w:rPr>
            </w:pPr>
            <w:r w:rsidRPr="00B7734C">
              <w:rPr>
                <w:rFonts w:ascii="Arial" w:hAnsi="Arial" w:cs="Arial"/>
                <w:b/>
                <w:bCs/>
                <w:color w:val="000000"/>
                <w:sz w:val="16"/>
                <w:szCs w:val="16"/>
              </w:rPr>
              <w:t>Fisheries Research and Development Corporation*</w:t>
            </w:r>
          </w:p>
        </w:tc>
        <w:tc>
          <w:tcPr>
            <w:tcW w:w="445" w:type="pct"/>
            <w:tcBorders>
              <w:top w:val="nil"/>
              <w:left w:val="nil"/>
              <w:bottom w:val="nil"/>
              <w:right w:val="nil"/>
            </w:tcBorders>
            <w:shd w:val="clear" w:color="auto" w:fill="auto"/>
            <w:noWrap/>
            <w:hideMark/>
          </w:tcPr>
          <w:p w14:paraId="527DB42D" w14:textId="77777777" w:rsidR="00B7734C" w:rsidRPr="00B7734C" w:rsidRDefault="00B7734C" w:rsidP="00B7734C">
            <w:pPr>
              <w:spacing w:after="0" w:line="240" w:lineRule="auto"/>
              <w:jc w:val="left"/>
              <w:rPr>
                <w:rFonts w:ascii="Arial" w:hAnsi="Arial" w:cs="Arial"/>
                <w:b/>
                <w:bCs/>
                <w:color w:val="000000"/>
                <w:sz w:val="16"/>
                <w:szCs w:val="16"/>
              </w:rPr>
            </w:pPr>
          </w:p>
        </w:tc>
        <w:tc>
          <w:tcPr>
            <w:tcW w:w="445" w:type="pct"/>
            <w:tcBorders>
              <w:top w:val="nil"/>
              <w:left w:val="nil"/>
              <w:bottom w:val="nil"/>
              <w:right w:val="nil"/>
            </w:tcBorders>
            <w:shd w:val="clear" w:color="auto" w:fill="auto"/>
            <w:noWrap/>
            <w:hideMark/>
          </w:tcPr>
          <w:p w14:paraId="3B760DA5" w14:textId="77777777" w:rsidR="00B7734C" w:rsidRPr="00B7734C" w:rsidRDefault="00B7734C" w:rsidP="00B7734C">
            <w:pPr>
              <w:spacing w:after="0" w:line="240" w:lineRule="auto"/>
              <w:jc w:val="left"/>
              <w:rPr>
                <w:rFonts w:ascii="Times New Roman" w:hAnsi="Times New Roman"/>
              </w:rPr>
            </w:pPr>
          </w:p>
        </w:tc>
        <w:tc>
          <w:tcPr>
            <w:tcW w:w="412" w:type="pct"/>
            <w:tcBorders>
              <w:top w:val="nil"/>
              <w:left w:val="nil"/>
              <w:bottom w:val="nil"/>
              <w:right w:val="nil"/>
            </w:tcBorders>
            <w:shd w:val="clear" w:color="auto" w:fill="auto"/>
            <w:noWrap/>
            <w:hideMark/>
          </w:tcPr>
          <w:p w14:paraId="3AF650FA" w14:textId="77777777" w:rsidR="00B7734C" w:rsidRPr="00B7734C" w:rsidRDefault="00B7734C" w:rsidP="00B7734C">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168D5F17" w14:textId="77777777" w:rsidR="00B7734C" w:rsidRPr="00B7734C" w:rsidRDefault="00B7734C" w:rsidP="00B7734C">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4885A7C8" w14:textId="77777777" w:rsidR="00B7734C" w:rsidRPr="00B7734C" w:rsidRDefault="00B7734C" w:rsidP="00B7734C">
            <w:pPr>
              <w:spacing w:after="0" w:line="240" w:lineRule="auto"/>
              <w:jc w:val="left"/>
              <w:rPr>
                <w:rFonts w:ascii="Times New Roman" w:hAnsi="Times New Roman"/>
              </w:rPr>
            </w:pPr>
          </w:p>
        </w:tc>
        <w:tc>
          <w:tcPr>
            <w:tcW w:w="454" w:type="pct"/>
            <w:tcBorders>
              <w:top w:val="nil"/>
              <w:left w:val="nil"/>
              <w:bottom w:val="nil"/>
              <w:right w:val="nil"/>
            </w:tcBorders>
            <w:shd w:val="clear" w:color="auto" w:fill="auto"/>
            <w:noWrap/>
            <w:hideMark/>
          </w:tcPr>
          <w:p w14:paraId="4A8286DC" w14:textId="77777777" w:rsidR="00B7734C" w:rsidRPr="00B7734C" w:rsidRDefault="00B7734C" w:rsidP="00B7734C">
            <w:pPr>
              <w:spacing w:after="0" w:line="240" w:lineRule="auto"/>
              <w:jc w:val="left"/>
              <w:rPr>
                <w:rFonts w:ascii="Times New Roman" w:hAnsi="Times New Roman"/>
              </w:rPr>
            </w:pPr>
          </w:p>
        </w:tc>
        <w:tc>
          <w:tcPr>
            <w:tcW w:w="345" w:type="pct"/>
            <w:tcBorders>
              <w:top w:val="nil"/>
              <w:left w:val="nil"/>
              <w:bottom w:val="nil"/>
              <w:right w:val="nil"/>
            </w:tcBorders>
            <w:shd w:val="clear" w:color="auto" w:fill="auto"/>
            <w:noWrap/>
            <w:hideMark/>
          </w:tcPr>
          <w:p w14:paraId="0C7C92A5" w14:textId="77777777" w:rsidR="00B7734C" w:rsidRPr="00B7734C" w:rsidRDefault="00B7734C" w:rsidP="00B7734C">
            <w:pPr>
              <w:spacing w:after="0" w:line="240" w:lineRule="auto"/>
              <w:jc w:val="left"/>
              <w:rPr>
                <w:rFonts w:ascii="Times New Roman" w:hAnsi="Times New Roman"/>
              </w:rPr>
            </w:pPr>
          </w:p>
        </w:tc>
        <w:tc>
          <w:tcPr>
            <w:tcW w:w="420" w:type="pct"/>
            <w:tcBorders>
              <w:top w:val="nil"/>
              <w:left w:val="nil"/>
              <w:bottom w:val="nil"/>
              <w:right w:val="nil"/>
            </w:tcBorders>
            <w:shd w:val="clear" w:color="auto" w:fill="auto"/>
            <w:noWrap/>
            <w:hideMark/>
          </w:tcPr>
          <w:p w14:paraId="22128CEC" w14:textId="77777777" w:rsidR="00B7734C" w:rsidRPr="00B7734C" w:rsidRDefault="00B7734C" w:rsidP="00B7734C">
            <w:pPr>
              <w:spacing w:after="0" w:line="240" w:lineRule="auto"/>
              <w:jc w:val="left"/>
              <w:rPr>
                <w:rFonts w:ascii="Times New Roman" w:hAnsi="Times New Roman"/>
              </w:rPr>
            </w:pPr>
          </w:p>
        </w:tc>
        <w:tc>
          <w:tcPr>
            <w:tcW w:w="454" w:type="pct"/>
            <w:tcBorders>
              <w:top w:val="nil"/>
              <w:left w:val="nil"/>
              <w:bottom w:val="nil"/>
              <w:right w:val="nil"/>
            </w:tcBorders>
            <w:shd w:val="clear" w:color="auto" w:fill="auto"/>
            <w:noWrap/>
            <w:hideMark/>
          </w:tcPr>
          <w:p w14:paraId="3CB5106D" w14:textId="77777777" w:rsidR="00B7734C" w:rsidRPr="00B7734C" w:rsidRDefault="00B7734C" w:rsidP="00B7734C">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09440582" w14:textId="77777777" w:rsidR="00B7734C" w:rsidRPr="00B7734C" w:rsidRDefault="00B7734C" w:rsidP="00B7734C">
            <w:pPr>
              <w:spacing w:after="0" w:line="240" w:lineRule="auto"/>
              <w:jc w:val="left"/>
              <w:rPr>
                <w:rFonts w:ascii="Times New Roman" w:hAnsi="Times New Roman"/>
              </w:rPr>
            </w:pPr>
          </w:p>
        </w:tc>
      </w:tr>
      <w:tr w:rsidR="00B7734C" w:rsidRPr="00B7734C" w14:paraId="5B6A00D5" w14:textId="77777777" w:rsidTr="00B7734C">
        <w:trPr>
          <w:trHeight w:val="225"/>
        </w:trPr>
        <w:tc>
          <w:tcPr>
            <w:tcW w:w="687" w:type="pct"/>
            <w:vMerge w:val="restart"/>
            <w:tcBorders>
              <w:top w:val="nil"/>
              <w:left w:val="nil"/>
              <w:bottom w:val="nil"/>
              <w:right w:val="nil"/>
            </w:tcBorders>
            <w:shd w:val="clear" w:color="auto" w:fill="auto"/>
            <w:hideMark/>
          </w:tcPr>
          <w:p w14:paraId="78A54CF4" w14:textId="77777777" w:rsidR="00B7734C" w:rsidRPr="00B7734C" w:rsidRDefault="00B7734C" w:rsidP="00B7734C">
            <w:pPr>
              <w:spacing w:after="0" w:line="240" w:lineRule="auto"/>
              <w:jc w:val="left"/>
              <w:rPr>
                <w:rFonts w:ascii="Arial" w:hAnsi="Arial" w:cs="Arial"/>
                <w:color w:val="000000"/>
                <w:sz w:val="16"/>
                <w:szCs w:val="16"/>
              </w:rPr>
            </w:pPr>
            <w:r w:rsidRPr="00B7734C">
              <w:rPr>
                <w:rFonts w:ascii="Arial" w:hAnsi="Arial" w:cs="Arial"/>
                <w:color w:val="000000"/>
                <w:sz w:val="16"/>
                <w:szCs w:val="16"/>
              </w:rPr>
              <w:t>Outcome 1</w:t>
            </w:r>
          </w:p>
        </w:tc>
        <w:tc>
          <w:tcPr>
            <w:tcW w:w="445" w:type="pct"/>
            <w:tcBorders>
              <w:top w:val="nil"/>
              <w:left w:val="nil"/>
              <w:bottom w:val="nil"/>
              <w:right w:val="nil"/>
            </w:tcBorders>
            <w:shd w:val="clear" w:color="auto" w:fill="auto"/>
            <w:noWrap/>
            <w:hideMark/>
          </w:tcPr>
          <w:p w14:paraId="78861935" w14:textId="15E8F485" w:rsidR="00B7734C" w:rsidRPr="00B7734C" w:rsidRDefault="005C15D5" w:rsidP="00B7734C">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4B820E19" w14:textId="0E415D05" w:rsidR="00B7734C" w:rsidRPr="00B7734C" w:rsidRDefault="005C15D5" w:rsidP="00B7734C">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5763BB0F" w14:textId="77777777" w:rsidR="00B7734C" w:rsidRPr="00B7734C" w:rsidRDefault="00B7734C" w:rsidP="00B7734C">
            <w:pPr>
              <w:spacing w:after="0" w:line="240" w:lineRule="auto"/>
              <w:jc w:val="right"/>
              <w:rPr>
                <w:rFonts w:ascii="Arial" w:hAnsi="Arial" w:cs="Arial"/>
                <w:color w:val="000000"/>
                <w:sz w:val="16"/>
                <w:szCs w:val="16"/>
              </w:rPr>
            </w:pPr>
            <w:r w:rsidRPr="00B7734C">
              <w:rPr>
                <w:rFonts w:ascii="Arial" w:hAnsi="Arial" w:cs="Arial"/>
                <w:color w:val="000000"/>
                <w:sz w:val="16"/>
                <w:szCs w:val="16"/>
              </w:rPr>
              <w:t>35,936</w:t>
            </w:r>
          </w:p>
        </w:tc>
        <w:tc>
          <w:tcPr>
            <w:tcW w:w="445" w:type="pct"/>
            <w:tcBorders>
              <w:top w:val="nil"/>
              <w:left w:val="nil"/>
              <w:bottom w:val="nil"/>
              <w:right w:val="nil"/>
            </w:tcBorders>
            <w:shd w:val="clear" w:color="auto" w:fill="auto"/>
            <w:noWrap/>
            <w:hideMark/>
          </w:tcPr>
          <w:p w14:paraId="280C1075" w14:textId="43C2DE06" w:rsidR="00B7734C" w:rsidRPr="00B7734C" w:rsidRDefault="005C15D5" w:rsidP="00B7734C">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71E02275" w14:textId="2AFA3BF1" w:rsidR="00B7734C" w:rsidRPr="00B7734C" w:rsidRDefault="005C15D5" w:rsidP="00B7734C">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3E96C70F" w14:textId="3F693517" w:rsidR="00B7734C" w:rsidRPr="00B7734C" w:rsidRDefault="005C15D5" w:rsidP="00B7734C">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nil"/>
              <w:left w:val="nil"/>
              <w:bottom w:val="nil"/>
              <w:right w:val="nil"/>
            </w:tcBorders>
            <w:shd w:val="clear" w:color="auto" w:fill="auto"/>
            <w:noWrap/>
            <w:hideMark/>
          </w:tcPr>
          <w:p w14:paraId="395F5B4C" w14:textId="5B069437" w:rsidR="00B7734C" w:rsidRPr="00B7734C" w:rsidRDefault="005C15D5" w:rsidP="00B7734C">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1A3E4C14" w14:textId="55377BBB" w:rsidR="00B7734C" w:rsidRPr="00B7734C" w:rsidRDefault="005C15D5" w:rsidP="00B7734C">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62F94A18" w14:textId="31926487" w:rsidR="00B7734C" w:rsidRPr="00B7734C" w:rsidRDefault="005C15D5" w:rsidP="00B7734C">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109C68B7" w14:textId="77777777" w:rsidR="00B7734C" w:rsidRPr="00B7734C" w:rsidRDefault="00B7734C" w:rsidP="00B7734C">
            <w:pPr>
              <w:spacing w:after="0" w:line="240" w:lineRule="auto"/>
              <w:jc w:val="right"/>
              <w:rPr>
                <w:rFonts w:ascii="Arial" w:hAnsi="Arial" w:cs="Arial"/>
                <w:color w:val="000000"/>
                <w:sz w:val="16"/>
                <w:szCs w:val="16"/>
              </w:rPr>
            </w:pPr>
            <w:r w:rsidRPr="00B7734C">
              <w:rPr>
                <w:rFonts w:ascii="Arial" w:hAnsi="Arial" w:cs="Arial"/>
                <w:color w:val="000000"/>
                <w:sz w:val="16"/>
                <w:szCs w:val="16"/>
              </w:rPr>
              <w:t>35,936</w:t>
            </w:r>
          </w:p>
        </w:tc>
      </w:tr>
      <w:tr w:rsidR="00B7734C" w:rsidRPr="00B7734C" w14:paraId="532ED89B" w14:textId="77777777" w:rsidTr="00B7734C">
        <w:trPr>
          <w:trHeight w:val="225"/>
        </w:trPr>
        <w:tc>
          <w:tcPr>
            <w:tcW w:w="687" w:type="pct"/>
            <w:vMerge/>
            <w:tcBorders>
              <w:top w:val="nil"/>
              <w:left w:val="nil"/>
              <w:bottom w:val="nil"/>
              <w:right w:val="nil"/>
            </w:tcBorders>
            <w:vAlign w:val="center"/>
            <w:hideMark/>
          </w:tcPr>
          <w:p w14:paraId="0CAEC8BE" w14:textId="77777777" w:rsidR="00B7734C" w:rsidRPr="00B7734C" w:rsidRDefault="00B7734C" w:rsidP="00B7734C">
            <w:pPr>
              <w:spacing w:after="0" w:line="240" w:lineRule="auto"/>
              <w:jc w:val="lef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2857E0F0" w14:textId="7A48BF45" w:rsidR="00B7734C" w:rsidRPr="00B7734C" w:rsidRDefault="005C15D5" w:rsidP="00B7734C">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4E5D2EB4" w14:textId="23DEAC55" w:rsidR="00B7734C" w:rsidRPr="00B7734C" w:rsidRDefault="005C15D5" w:rsidP="00B7734C">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67D58F39" w14:textId="77777777" w:rsidR="00B7734C" w:rsidRPr="00B7734C" w:rsidRDefault="00B7734C" w:rsidP="00B7734C">
            <w:pPr>
              <w:spacing w:after="0" w:line="240" w:lineRule="auto"/>
              <w:jc w:val="right"/>
              <w:rPr>
                <w:rFonts w:ascii="Arial" w:hAnsi="Arial" w:cs="Arial"/>
                <w:i/>
                <w:iCs/>
                <w:color w:val="000000"/>
                <w:sz w:val="16"/>
                <w:szCs w:val="16"/>
              </w:rPr>
            </w:pPr>
            <w:r w:rsidRPr="00B7734C">
              <w:rPr>
                <w:rFonts w:ascii="Arial" w:hAnsi="Arial" w:cs="Arial"/>
                <w:i/>
                <w:iCs/>
                <w:color w:val="000000"/>
                <w:sz w:val="16"/>
                <w:szCs w:val="16"/>
              </w:rPr>
              <w:t>38,237</w:t>
            </w:r>
          </w:p>
        </w:tc>
        <w:tc>
          <w:tcPr>
            <w:tcW w:w="445" w:type="pct"/>
            <w:tcBorders>
              <w:top w:val="nil"/>
              <w:left w:val="nil"/>
              <w:bottom w:val="nil"/>
              <w:right w:val="nil"/>
            </w:tcBorders>
            <w:shd w:val="clear" w:color="auto" w:fill="auto"/>
            <w:noWrap/>
            <w:hideMark/>
          </w:tcPr>
          <w:p w14:paraId="06E463C3" w14:textId="1D95478D" w:rsidR="00B7734C" w:rsidRPr="00B7734C" w:rsidRDefault="005C15D5" w:rsidP="00B7734C">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02D3F275" w14:textId="669D2FC6" w:rsidR="00B7734C" w:rsidRPr="00B7734C" w:rsidRDefault="005C15D5" w:rsidP="00B7734C">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180911FA" w14:textId="78213E9C" w:rsidR="00B7734C" w:rsidRPr="00B7734C" w:rsidRDefault="005C15D5" w:rsidP="00B7734C">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2F036264" w14:textId="792697EB" w:rsidR="00B7734C" w:rsidRPr="00B7734C" w:rsidRDefault="005C15D5" w:rsidP="00B7734C">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2FE25425" w14:textId="66202B2F" w:rsidR="00B7734C" w:rsidRPr="00B7734C" w:rsidRDefault="005C15D5" w:rsidP="00B7734C">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18C2E3AA" w14:textId="6C647598" w:rsidR="00B7734C" w:rsidRPr="00B7734C" w:rsidRDefault="005C15D5" w:rsidP="00B7734C">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07A4AA88" w14:textId="77777777" w:rsidR="00B7734C" w:rsidRPr="00B7734C" w:rsidRDefault="00B7734C" w:rsidP="00B7734C">
            <w:pPr>
              <w:spacing w:after="0" w:line="240" w:lineRule="auto"/>
              <w:jc w:val="right"/>
              <w:rPr>
                <w:rFonts w:ascii="Arial" w:hAnsi="Arial" w:cs="Arial"/>
                <w:i/>
                <w:iCs/>
                <w:color w:val="000000"/>
                <w:sz w:val="16"/>
                <w:szCs w:val="16"/>
              </w:rPr>
            </w:pPr>
            <w:r w:rsidRPr="00B7734C">
              <w:rPr>
                <w:rFonts w:ascii="Arial" w:hAnsi="Arial" w:cs="Arial"/>
                <w:i/>
                <w:iCs/>
                <w:color w:val="000000"/>
                <w:sz w:val="16"/>
                <w:szCs w:val="16"/>
              </w:rPr>
              <w:t>38,237</w:t>
            </w:r>
          </w:p>
        </w:tc>
      </w:tr>
      <w:tr w:rsidR="00B7734C" w:rsidRPr="00B7734C" w14:paraId="2AEF759D" w14:textId="77777777" w:rsidTr="00B7734C">
        <w:trPr>
          <w:trHeight w:val="225"/>
        </w:trPr>
        <w:tc>
          <w:tcPr>
            <w:tcW w:w="687" w:type="pct"/>
            <w:vMerge w:val="restart"/>
            <w:tcBorders>
              <w:top w:val="nil"/>
              <w:left w:val="nil"/>
              <w:bottom w:val="nil"/>
              <w:right w:val="nil"/>
            </w:tcBorders>
            <w:shd w:val="clear" w:color="auto" w:fill="auto"/>
            <w:hideMark/>
          </w:tcPr>
          <w:p w14:paraId="47388ACC" w14:textId="77777777" w:rsidR="00B7734C" w:rsidRPr="00B7734C" w:rsidRDefault="00B7734C" w:rsidP="00B7734C">
            <w:pPr>
              <w:spacing w:after="0" w:line="240" w:lineRule="auto"/>
              <w:jc w:val="left"/>
              <w:rPr>
                <w:rFonts w:ascii="Arial" w:hAnsi="Arial" w:cs="Arial"/>
                <w:color w:val="000000"/>
                <w:sz w:val="16"/>
                <w:szCs w:val="16"/>
              </w:rPr>
            </w:pPr>
            <w:r w:rsidRPr="00B7734C">
              <w:rPr>
                <w:rFonts w:ascii="Arial" w:hAnsi="Arial" w:cs="Arial"/>
                <w:color w:val="000000"/>
                <w:sz w:val="16"/>
                <w:szCs w:val="16"/>
              </w:rPr>
              <w:t>Total</w:t>
            </w:r>
          </w:p>
        </w:tc>
        <w:tc>
          <w:tcPr>
            <w:tcW w:w="445" w:type="pct"/>
            <w:tcBorders>
              <w:top w:val="single" w:sz="4" w:space="0" w:color="auto"/>
              <w:left w:val="nil"/>
              <w:bottom w:val="nil"/>
              <w:right w:val="nil"/>
            </w:tcBorders>
            <w:shd w:val="clear" w:color="auto" w:fill="auto"/>
            <w:noWrap/>
            <w:hideMark/>
          </w:tcPr>
          <w:p w14:paraId="5F31A1CE" w14:textId="5703E7B0" w:rsidR="00B7734C" w:rsidRPr="00B7734C" w:rsidRDefault="005C15D5" w:rsidP="00B7734C">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auto"/>
              <w:left w:val="nil"/>
              <w:bottom w:val="nil"/>
              <w:right w:val="nil"/>
            </w:tcBorders>
            <w:shd w:val="clear" w:color="auto" w:fill="auto"/>
            <w:noWrap/>
            <w:hideMark/>
          </w:tcPr>
          <w:p w14:paraId="0E1932AE" w14:textId="580891A0" w:rsidR="00B7734C" w:rsidRPr="00B7734C" w:rsidRDefault="005C15D5" w:rsidP="00B7734C">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single" w:sz="4" w:space="0" w:color="auto"/>
              <w:left w:val="nil"/>
              <w:bottom w:val="nil"/>
              <w:right w:val="nil"/>
            </w:tcBorders>
            <w:shd w:val="clear" w:color="auto" w:fill="auto"/>
            <w:noWrap/>
            <w:hideMark/>
          </w:tcPr>
          <w:p w14:paraId="77BA04B1" w14:textId="77777777" w:rsidR="00B7734C" w:rsidRPr="00B7734C" w:rsidRDefault="00B7734C" w:rsidP="00B7734C">
            <w:pPr>
              <w:spacing w:after="0" w:line="240" w:lineRule="auto"/>
              <w:jc w:val="right"/>
              <w:rPr>
                <w:rFonts w:ascii="Arial" w:hAnsi="Arial" w:cs="Arial"/>
                <w:color w:val="000000"/>
                <w:sz w:val="16"/>
                <w:szCs w:val="16"/>
              </w:rPr>
            </w:pPr>
            <w:r w:rsidRPr="00B7734C">
              <w:rPr>
                <w:rFonts w:ascii="Arial" w:hAnsi="Arial" w:cs="Arial"/>
                <w:color w:val="000000"/>
                <w:sz w:val="16"/>
                <w:szCs w:val="16"/>
              </w:rPr>
              <w:t>35,936</w:t>
            </w:r>
          </w:p>
        </w:tc>
        <w:tc>
          <w:tcPr>
            <w:tcW w:w="445" w:type="pct"/>
            <w:tcBorders>
              <w:top w:val="single" w:sz="4" w:space="0" w:color="auto"/>
              <w:left w:val="nil"/>
              <w:bottom w:val="nil"/>
              <w:right w:val="nil"/>
            </w:tcBorders>
            <w:shd w:val="clear" w:color="auto" w:fill="auto"/>
            <w:noWrap/>
            <w:hideMark/>
          </w:tcPr>
          <w:p w14:paraId="3652DF15" w14:textId="13D5C56D" w:rsidR="00B7734C" w:rsidRPr="00B7734C" w:rsidRDefault="005C15D5" w:rsidP="00B7734C">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auto"/>
              <w:left w:val="nil"/>
              <w:bottom w:val="nil"/>
              <w:right w:val="nil"/>
            </w:tcBorders>
            <w:shd w:val="clear" w:color="auto" w:fill="auto"/>
            <w:noWrap/>
            <w:hideMark/>
          </w:tcPr>
          <w:p w14:paraId="2444E7F2" w14:textId="2500F3A7" w:rsidR="00B7734C" w:rsidRPr="00B7734C" w:rsidRDefault="005C15D5" w:rsidP="00B7734C">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auto"/>
              <w:left w:val="nil"/>
              <w:bottom w:val="nil"/>
              <w:right w:val="nil"/>
            </w:tcBorders>
            <w:shd w:val="clear" w:color="auto" w:fill="auto"/>
            <w:noWrap/>
            <w:hideMark/>
          </w:tcPr>
          <w:p w14:paraId="0282F50D" w14:textId="22D8B3F7" w:rsidR="00B7734C" w:rsidRPr="00B7734C" w:rsidRDefault="005C15D5" w:rsidP="00B7734C">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single" w:sz="4" w:space="0" w:color="auto"/>
              <w:left w:val="nil"/>
              <w:bottom w:val="nil"/>
              <w:right w:val="nil"/>
            </w:tcBorders>
            <w:shd w:val="clear" w:color="auto" w:fill="auto"/>
            <w:noWrap/>
            <w:hideMark/>
          </w:tcPr>
          <w:p w14:paraId="74FFA7CB" w14:textId="44519524" w:rsidR="00B7734C" w:rsidRPr="00B7734C" w:rsidRDefault="005C15D5" w:rsidP="00B7734C">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single" w:sz="4" w:space="0" w:color="auto"/>
              <w:left w:val="nil"/>
              <w:bottom w:val="nil"/>
              <w:right w:val="nil"/>
            </w:tcBorders>
            <w:shd w:val="clear" w:color="auto" w:fill="auto"/>
            <w:noWrap/>
            <w:hideMark/>
          </w:tcPr>
          <w:p w14:paraId="0ED5202C" w14:textId="2D842988" w:rsidR="00B7734C" w:rsidRPr="00B7734C" w:rsidRDefault="005C15D5" w:rsidP="00B7734C">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auto"/>
              <w:left w:val="nil"/>
              <w:bottom w:val="nil"/>
              <w:right w:val="nil"/>
            </w:tcBorders>
            <w:shd w:val="clear" w:color="auto" w:fill="auto"/>
            <w:noWrap/>
            <w:hideMark/>
          </w:tcPr>
          <w:p w14:paraId="213FE11F" w14:textId="47F744F6" w:rsidR="00B7734C" w:rsidRPr="00B7734C" w:rsidRDefault="005C15D5" w:rsidP="00B7734C">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auto"/>
              <w:left w:val="nil"/>
              <w:bottom w:val="nil"/>
              <w:right w:val="nil"/>
            </w:tcBorders>
            <w:shd w:val="clear" w:color="auto" w:fill="auto"/>
            <w:noWrap/>
            <w:hideMark/>
          </w:tcPr>
          <w:p w14:paraId="2AAC3163" w14:textId="77777777" w:rsidR="00B7734C" w:rsidRPr="00B7734C" w:rsidRDefault="00B7734C" w:rsidP="00B7734C">
            <w:pPr>
              <w:spacing w:after="0" w:line="240" w:lineRule="auto"/>
              <w:jc w:val="right"/>
              <w:rPr>
                <w:rFonts w:ascii="Arial" w:hAnsi="Arial" w:cs="Arial"/>
                <w:color w:val="000000"/>
                <w:sz w:val="16"/>
                <w:szCs w:val="16"/>
              </w:rPr>
            </w:pPr>
            <w:r w:rsidRPr="00B7734C">
              <w:rPr>
                <w:rFonts w:ascii="Arial" w:hAnsi="Arial" w:cs="Arial"/>
                <w:color w:val="000000"/>
                <w:sz w:val="16"/>
                <w:szCs w:val="16"/>
              </w:rPr>
              <w:t>35,936</w:t>
            </w:r>
          </w:p>
        </w:tc>
      </w:tr>
      <w:tr w:rsidR="00B7734C" w:rsidRPr="00B7734C" w14:paraId="768C550E" w14:textId="77777777" w:rsidTr="00B7734C">
        <w:trPr>
          <w:trHeight w:val="225"/>
        </w:trPr>
        <w:tc>
          <w:tcPr>
            <w:tcW w:w="687" w:type="pct"/>
            <w:vMerge/>
            <w:tcBorders>
              <w:top w:val="nil"/>
              <w:left w:val="nil"/>
              <w:bottom w:val="nil"/>
              <w:right w:val="nil"/>
            </w:tcBorders>
            <w:vAlign w:val="center"/>
            <w:hideMark/>
          </w:tcPr>
          <w:p w14:paraId="3F7FC8EC" w14:textId="77777777" w:rsidR="00B7734C" w:rsidRPr="00B7734C" w:rsidRDefault="00B7734C" w:rsidP="00B7734C">
            <w:pPr>
              <w:spacing w:after="0" w:line="240" w:lineRule="auto"/>
              <w:jc w:val="lef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244BEB1D" w14:textId="2522BEE6" w:rsidR="00B7734C" w:rsidRPr="00B7734C" w:rsidRDefault="005C15D5" w:rsidP="00B7734C">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0F878829" w14:textId="0C704DF6" w:rsidR="00B7734C" w:rsidRPr="00B7734C" w:rsidRDefault="005C15D5" w:rsidP="00B7734C">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5D7F5174" w14:textId="77777777" w:rsidR="00B7734C" w:rsidRPr="00B7734C" w:rsidRDefault="00B7734C" w:rsidP="00B7734C">
            <w:pPr>
              <w:spacing w:after="0" w:line="240" w:lineRule="auto"/>
              <w:jc w:val="right"/>
              <w:rPr>
                <w:rFonts w:ascii="Arial" w:hAnsi="Arial" w:cs="Arial"/>
                <w:i/>
                <w:iCs/>
                <w:color w:val="000000"/>
                <w:sz w:val="16"/>
                <w:szCs w:val="16"/>
              </w:rPr>
            </w:pPr>
            <w:r w:rsidRPr="00B7734C">
              <w:rPr>
                <w:rFonts w:ascii="Arial" w:hAnsi="Arial" w:cs="Arial"/>
                <w:i/>
                <w:iCs/>
                <w:color w:val="000000"/>
                <w:sz w:val="16"/>
                <w:szCs w:val="16"/>
              </w:rPr>
              <w:t>38,237</w:t>
            </w:r>
          </w:p>
        </w:tc>
        <w:tc>
          <w:tcPr>
            <w:tcW w:w="445" w:type="pct"/>
            <w:tcBorders>
              <w:top w:val="nil"/>
              <w:left w:val="nil"/>
              <w:bottom w:val="nil"/>
              <w:right w:val="nil"/>
            </w:tcBorders>
            <w:shd w:val="clear" w:color="auto" w:fill="auto"/>
            <w:noWrap/>
            <w:hideMark/>
          </w:tcPr>
          <w:p w14:paraId="7864B0B2" w14:textId="7777366E" w:rsidR="00B7734C" w:rsidRPr="00B7734C" w:rsidRDefault="005C15D5" w:rsidP="00B7734C">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49DB8989" w14:textId="6F048ADD" w:rsidR="00B7734C" w:rsidRPr="00B7734C" w:rsidRDefault="005C15D5" w:rsidP="00B7734C">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063823C4" w14:textId="4C3CFEF3" w:rsidR="00B7734C" w:rsidRPr="00B7734C" w:rsidRDefault="005C15D5" w:rsidP="00B7734C">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32C0C542" w14:textId="31DD0E0C" w:rsidR="00B7734C" w:rsidRPr="00B7734C" w:rsidRDefault="005C15D5" w:rsidP="00B7734C">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285C5184" w14:textId="63815548" w:rsidR="00B7734C" w:rsidRPr="00B7734C" w:rsidRDefault="005C15D5" w:rsidP="00B7734C">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78AFF4F0" w14:textId="7EB20080" w:rsidR="00B7734C" w:rsidRPr="00B7734C" w:rsidRDefault="005C15D5" w:rsidP="00B7734C">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1154A00A" w14:textId="77777777" w:rsidR="00B7734C" w:rsidRPr="00B7734C" w:rsidRDefault="00B7734C" w:rsidP="00B7734C">
            <w:pPr>
              <w:spacing w:after="0" w:line="240" w:lineRule="auto"/>
              <w:jc w:val="right"/>
              <w:rPr>
                <w:rFonts w:ascii="Arial" w:hAnsi="Arial" w:cs="Arial"/>
                <w:i/>
                <w:iCs/>
                <w:color w:val="000000"/>
                <w:sz w:val="16"/>
                <w:szCs w:val="16"/>
              </w:rPr>
            </w:pPr>
            <w:r w:rsidRPr="00B7734C">
              <w:rPr>
                <w:rFonts w:ascii="Arial" w:hAnsi="Arial" w:cs="Arial"/>
                <w:i/>
                <w:iCs/>
                <w:color w:val="000000"/>
                <w:sz w:val="16"/>
                <w:szCs w:val="16"/>
              </w:rPr>
              <w:t>38,237</w:t>
            </w:r>
          </w:p>
        </w:tc>
      </w:tr>
      <w:tr w:rsidR="00B7734C" w:rsidRPr="00B7734C" w14:paraId="2B91D412" w14:textId="77777777" w:rsidTr="00B7734C">
        <w:trPr>
          <w:trHeight w:val="225"/>
        </w:trPr>
        <w:tc>
          <w:tcPr>
            <w:tcW w:w="687" w:type="pct"/>
            <w:tcBorders>
              <w:top w:val="nil"/>
              <w:left w:val="nil"/>
              <w:bottom w:val="nil"/>
              <w:right w:val="nil"/>
            </w:tcBorders>
            <w:shd w:val="clear" w:color="auto" w:fill="auto"/>
            <w:noWrap/>
            <w:hideMark/>
          </w:tcPr>
          <w:p w14:paraId="00A7E77C" w14:textId="77777777" w:rsidR="00B7734C" w:rsidRPr="00B7734C" w:rsidRDefault="00B7734C" w:rsidP="00B7734C">
            <w:pPr>
              <w:spacing w:after="0" w:line="240" w:lineRule="auto"/>
              <w:jc w:val="right"/>
              <w:rPr>
                <w:rFonts w:ascii="Arial" w:hAnsi="Arial" w:cs="Arial"/>
                <w:i/>
                <w:iCs/>
                <w:color w:val="000000"/>
                <w:sz w:val="16"/>
                <w:szCs w:val="16"/>
              </w:rPr>
            </w:pPr>
          </w:p>
        </w:tc>
        <w:tc>
          <w:tcPr>
            <w:tcW w:w="445" w:type="pct"/>
            <w:tcBorders>
              <w:top w:val="nil"/>
              <w:left w:val="nil"/>
              <w:bottom w:val="nil"/>
              <w:right w:val="nil"/>
            </w:tcBorders>
            <w:shd w:val="clear" w:color="auto" w:fill="auto"/>
            <w:noWrap/>
            <w:hideMark/>
          </w:tcPr>
          <w:p w14:paraId="44683B04" w14:textId="77777777" w:rsidR="00B7734C" w:rsidRPr="00B7734C" w:rsidRDefault="00B7734C" w:rsidP="00B7734C">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6DACE06B" w14:textId="77777777" w:rsidR="00B7734C" w:rsidRPr="00B7734C" w:rsidRDefault="00B7734C" w:rsidP="00B7734C">
            <w:pPr>
              <w:spacing w:after="0" w:line="240" w:lineRule="auto"/>
              <w:jc w:val="center"/>
              <w:rPr>
                <w:rFonts w:ascii="Times New Roman" w:hAnsi="Times New Roman"/>
              </w:rPr>
            </w:pPr>
          </w:p>
        </w:tc>
        <w:tc>
          <w:tcPr>
            <w:tcW w:w="412" w:type="pct"/>
            <w:tcBorders>
              <w:top w:val="nil"/>
              <w:left w:val="nil"/>
              <w:bottom w:val="nil"/>
              <w:right w:val="nil"/>
            </w:tcBorders>
            <w:shd w:val="clear" w:color="auto" w:fill="auto"/>
            <w:noWrap/>
            <w:hideMark/>
          </w:tcPr>
          <w:p w14:paraId="1C2A579E" w14:textId="77777777" w:rsidR="00B7734C" w:rsidRPr="00B7734C" w:rsidRDefault="00B7734C" w:rsidP="00B7734C">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noWrap/>
            <w:hideMark/>
          </w:tcPr>
          <w:p w14:paraId="1F700DDC" w14:textId="77777777" w:rsidR="00B7734C" w:rsidRPr="00B7734C" w:rsidRDefault="00B7734C" w:rsidP="00B7734C">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noWrap/>
            <w:hideMark/>
          </w:tcPr>
          <w:p w14:paraId="28D07303" w14:textId="77777777" w:rsidR="00B7734C" w:rsidRPr="00B7734C" w:rsidRDefault="00B7734C" w:rsidP="00B7734C">
            <w:pPr>
              <w:spacing w:after="0" w:line="240" w:lineRule="auto"/>
              <w:jc w:val="center"/>
              <w:rPr>
                <w:rFonts w:ascii="Times New Roman" w:hAnsi="Times New Roman"/>
              </w:rPr>
            </w:pPr>
          </w:p>
        </w:tc>
        <w:tc>
          <w:tcPr>
            <w:tcW w:w="454" w:type="pct"/>
            <w:tcBorders>
              <w:top w:val="nil"/>
              <w:left w:val="nil"/>
              <w:bottom w:val="nil"/>
              <w:right w:val="nil"/>
            </w:tcBorders>
            <w:shd w:val="clear" w:color="auto" w:fill="auto"/>
            <w:noWrap/>
            <w:hideMark/>
          </w:tcPr>
          <w:p w14:paraId="5FD8F582" w14:textId="77777777" w:rsidR="00B7734C" w:rsidRPr="00B7734C" w:rsidRDefault="00B7734C" w:rsidP="00B7734C">
            <w:pPr>
              <w:spacing w:after="0" w:line="240" w:lineRule="auto"/>
              <w:jc w:val="center"/>
              <w:rPr>
                <w:rFonts w:ascii="Times New Roman" w:hAnsi="Times New Roman"/>
              </w:rPr>
            </w:pPr>
          </w:p>
        </w:tc>
        <w:tc>
          <w:tcPr>
            <w:tcW w:w="345" w:type="pct"/>
            <w:tcBorders>
              <w:top w:val="nil"/>
              <w:left w:val="nil"/>
              <w:bottom w:val="nil"/>
              <w:right w:val="nil"/>
            </w:tcBorders>
            <w:shd w:val="clear" w:color="auto" w:fill="auto"/>
            <w:noWrap/>
            <w:hideMark/>
          </w:tcPr>
          <w:p w14:paraId="214F57A4" w14:textId="77777777" w:rsidR="00B7734C" w:rsidRPr="00B7734C" w:rsidRDefault="00B7734C" w:rsidP="00B7734C">
            <w:pPr>
              <w:spacing w:after="0" w:line="240" w:lineRule="auto"/>
              <w:jc w:val="center"/>
              <w:rPr>
                <w:rFonts w:ascii="Times New Roman" w:hAnsi="Times New Roman"/>
              </w:rPr>
            </w:pPr>
          </w:p>
        </w:tc>
        <w:tc>
          <w:tcPr>
            <w:tcW w:w="420" w:type="pct"/>
            <w:tcBorders>
              <w:top w:val="nil"/>
              <w:left w:val="nil"/>
              <w:bottom w:val="nil"/>
              <w:right w:val="nil"/>
            </w:tcBorders>
            <w:shd w:val="clear" w:color="auto" w:fill="auto"/>
            <w:noWrap/>
            <w:hideMark/>
          </w:tcPr>
          <w:p w14:paraId="7BE1F921" w14:textId="77777777" w:rsidR="00B7734C" w:rsidRPr="00B7734C" w:rsidRDefault="00B7734C" w:rsidP="00B7734C">
            <w:pPr>
              <w:spacing w:after="0" w:line="240" w:lineRule="auto"/>
              <w:jc w:val="center"/>
              <w:rPr>
                <w:rFonts w:ascii="Times New Roman" w:hAnsi="Times New Roman"/>
              </w:rPr>
            </w:pPr>
          </w:p>
        </w:tc>
        <w:tc>
          <w:tcPr>
            <w:tcW w:w="454" w:type="pct"/>
            <w:tcBorders>
              <w:top w:val="nil"/>
              <w:left w:val="nil"/>
              <w:bottom w:val="nil"/>
              <w:right w:val="nil"/>
            </w:tcBorders>
            <w:shd w:val="clear" w:color="auto" w:fill="auto"/>
            <w:noWrap/>
            <w:hideMark/>
          </w:tcPr>
          <w:p w14:paraId="271F5CED" w14:textId="77777777" w:rsidR="00B7734C" w:rsidRPr="00B7734C" w:rsidRDefault="00B7734C" w:rsidP="00B7734C">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noWrap/>
            <w:hideMark/>
          </w:tcPr>
          <w:p w14:paraId="793CC656" w14:textId="77777777" w:rsidR="00B7734C" w:rsidRPr="00B7734C" w:rsidRDefault="00B7734C" w:rsidP="00B7734C">
            <w:pPr>
              <w:spacing w:after="0" w:line="240" w:lineRule="auto"/>
              <w:jc w:val="center"/>
              <w:rPr>
                <w:rFonts w:ascii="Times New Roman" w:hAnsi="Times New Roman"/>
              </w:rPr>
            </w:pPr>
          </w:p>
        </w:tc>
      </w:tr>
      <w:tr w:rsidR="00B7734C" w:rsidRPr="00B7734C" w14:paraId="619D2D69" w14:textId="77777777" w:rsidTr="00B7734C">
        <w:trPr>
          <w:trHeight w:val="397"/>
        </w:trPr>
        <w:tc>
          <w:tcPr>
            <w:tcW w:w="687" w:type="pct"/>
            <w:tcBorders>
              <w:top w:val="nil"/>
              <w:left w:val="nil"/>
              <w:bottom w:val="nil"/>
              <w:right w:val="nil"/>
            </w:tcBorders>
            <w:shd w:val="clear" w:color="auto" w:fill="auto"/>
            <w:vAlign w:val="bottom"/>
            <w:hideMark/>
          </w:tcPr>
          <w:p w14:paraId="14816FB6" w14:textId="77777777" w:rsidR="00B7734C" w:rsidRPr="00B7734C" w:rsidRDefault="00B7734C" w:rsidP="00B7734C">
            <w:pPr>
              <w:spacing w:after="0" w:line="240" w:lineRule="auto"/>
              <w:jc w:val="left"/>
              <w:rPr>
                <w:rFonts w:ascii="Arial" w:hAnsi="Arial" w:cs="Arial"/>
                <w:b/>
                <w:bCs/>
                <w:color w:val="000000"/>
                <w:sz w:val="16"/>
                <w:szCs w:val="16"/>
              </w:rPr>
            </w:pPr>
            <w:r w:rsidRPr="00B7734C">
              <w:rPr>
                <w:rFonts w:ascii="Arial" w:hAnsi="Arial" w:cs="Arial"/>
                <w:b/>
                <w:bCs/>
                <w:color w:val="000000"/>
                <w:sz w:val="16"/>
                <w:szCs w:val="16"/>
              </w:rPr>
              <w:t>Grains Research and Development Corporation*</w:t>
            </w:r>
          </w:p>
        </w:tc>
        <w:tc>
          <w:tcPr>
            <w:tcW w:w="445" w:type="pct"/>
            <w:tcBorders>
              <w:top w:val="nil"/>
              <w:left w:val="nil"/>
              <w:bottom w:val="nil"/>
              <w:right w:val="nil"/>
            </w:tcBorders>
            <w:shd w:val="clear" w:color="auto" w:fill="auto"/>
            <w:noWrap/>
            <w:hideMark/>
          </w:tcPr>
          <w:p w14:paraId="44A7634C" w14:textId="77777777" w:rsidR="00B7734C" w:rsidRPr="00B7734C" w:rsidRDefault="00B7734C" w:rsidP="00B7734C">
            <w:pPr>
              <w:spacing w:after="0" w:line="240" w:lineRule="auto"/>
              <w:jc w:val="left"/>
              <w:rPr>
                <w:rFonts w:ascii="Arial" w:hAnsi="Arial" w:cs="Arial"/>
                <w:b/>
                <w:bCs/>
                <w:color w:val="000000"/>
                <w:sz w:val="16"/>
                <w:szCs w:val="16"/>
              </w:rPr>
            </w:pPr>
          </w:p>
        </w:tc>
        <w:tc>
          <w:tcPr>
            <w:tcW w:w="445" w:type="pct"/>
            <w:tcBorders>
              <w:top w:val="nil"/>
              <w:left w:val="nil"/>
              <w:bottom w:val="nil"/>
              <w:right w:val="nil"/>
            </w:tcBorders>
            <w:shd w:val="clear" w:color="auto" w:fill="auto"/>
            <w:noWrap/>
            <w:hideMark/>
          </w:tcPr>
          <w:p w14:paraId="64992DB4" w14:textId="77777777" w:rsidR="00B7734C" w:rsidRPr="00B7734C" w:rsidRDefault="00B7734C" w:rsidP="00B7734C">
            <w:pPr>
              <w:spacing w:after="0" w:line="240" w:lineRule="auto"/>
              <w:jc w:val="left"/>
              <w:rPr>
                <w:rFonts w:ascii="Times New Roman" w:hAnsi="Times New Roman"/>
              </w:rPr>
            </w:pPr>
          </w:p>
        </w:tc>
        <w:tc>
          <w:tcPr>
            <w:tcW w:w="412" w:type="pct"/>
            <w:tcBorders>
              <w:top w:val="nil"/>
              <w:left w:val="nil"/>
              <w:bottom w:val="nil"/>
              <w:right w:val="nil"/>
            </w:tcBorders>
            <w:shd w:val="clear" w:color="auto" w:fill="auto"/>
            <w:noWrap/>
            <w:hideMark/>
          </w:tcPr>
          <w:p w14:paraId="637B3D16" w14:textId="77777777" w:rsidR="00B7734C" w:rsidRPr="00B7734C" w:rsidRDefault="00B7734C" w:rsidP="00B7734C">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09E36803" w14:textId="77777777" w:rsidR="00B7734C" w:rsidRPr="00B7734C" w:rsidRDefault="00B7734C" w:rsidP="00B7734C">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7419E798" w14:textId="77777777" w:rsidR="00B7734C" w:rsidRPr="00B7734C" w:rsidRDefault="00B7734C" w:rsidP="00B7734C">
            <w:pPr>
              <w:spacing w:after="0" w:line="240" w:lineRule="auto"/>
              <w:jc w:val="left"/>
              <w:rPr>
                <w:rFonts w:ascii="Times New Roman" w:hAnsi="Times New Roman"/>
              </w:rPr>
            </w:pPr>
          </w:p>
        </w:tc>
        <w:tc>
          <w:tcPr>
            <w:tcW w:w="454" w:type="pct"/>
            <w:tcBorders>
              <w:top w:val="nil"/>
              <w:left w:val="nil"/>
              <w:bottom w:val="nil"/>
              <w:right w:val="nil"/>
            </w:tcBorders>
            <w:shd w:val="clear" w:color="auto" w:fill="auto"/>
            <w:noWrap/>
            <w:hideMark/>
          </w:tcPr>
          <w:p w14:paraId="20D6AE61" w14:textId="77777777" w:rsidR="00B7734C" w:rsidRPr="00B7734C" w:rsidRDefault="00B7734C" w:rsidP="00B7734C">
            <w:pPr>
              <w:spacing w:after="0" w:line="240" w:lineRule="auto"/>
              <w:jc w:val="left"/>
              <w:rPr>
                <w:rFonts w:ascii="Times New Roman" w:hAnsi="Times New Roman"/>
              </w:rPr>
            </w:pPr>
          </w:p>
        </w:tc>
        <w:tc>
          <w:tcPr>
            <w:tcW w:w="345" w:type="pct"/>
            <w:tcBorders>
              <w:top w:val="nil"/>
              <w:left w:val="nil"/>
              <w:bottom w:val="nil"/>
              <w:right w:val="nil"/>
            </w:tcBorders>
            <w:shd w:val="clear" w:color="auto" w:fill="auto"/>
            <w:noWrap/>
            <w:hideMark/>
          </w:tcPr>
          <w:p w14:paraId="66EC71F6" w14:textId="77777777" w:rsidR="00B7734C" w:rsidRPr="00B7734C" w:rsidRDefault="00B7734C" w:rsidP="00B7734C">
            <w:pPr>
              <w:spacing w:after="0" w:line="240" w:lineRule="auto"/>
              <w:jc w:val="left"/>
              <w:rPr>
                <w:rFonts w:ascii="Times New Roman" w:hAnsi="Times New Roman"/>
              </w:rPr>
            </w:pPr>
          </w:p>
        </w:tc>
        <w:tc>
          <w:tcPr>
            <w:tcW w:w="420" w:type="pct"/>
            <w:tcBorders>
              <w:top w:val="nil"/>
              <w:left w:val="nil"/>
              <w:bottom w:val="nil"/>
              <w:right w:val="nil"/>
            </w:tcBorders>
            <w:shd w:val="clear" w:color="auto" w:fill="auto"/>
            <w:noWrap/>
            <w:hideMark/>
          </w:tcPr>
          <w:p w14:paraId="17DCE973" w14:textId="77777777" w:rsidR="00B7734C" w:rsidRPr="00B7734C" w:rsidRDefault="00B7734C" w:rsidP="00B7734C">
            <w:pPr>
              <w:spacing w:after="0" w:line="240" w:lineRule="auto"/>
              <w:jc w:val="left"/>
              <w:rPr>
                <w:rFonts w:ascii="Times New Roman" w:hAnsi="Times New Roman"/>
              </w:rPr>
            </w:pPr>
          </w:p>
        </w:tc>
        <w:tc>
          <w:tcPr>
            <w:tcW w:w="454" w:type="pct"/>
            <w:tcBorders>
              <w:top w:val="nil"/>
              <w:left w:val="nil"/>
              <w:bottom w:val="nil"/>
              <w:right w:val="nil"/>
            </w:tcBorders>
            <w:shd w:val="clear" w:color="auto" w:fill="auto"/>
            <w:noWrap/>
            <w:hideMark/>
          </w:tcPr>
          <w:p w14:paraId="10F496A7" w14:textId="77777777" w:rsidR="00B7734C" w:rsidRPr="00B7734C" w:rsidRDefault="00B7734C" w:rsidP="00B7734C">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12444F26" w14:textId="77777777" w:rsidR="00B7734C" w:rsidRPr="00B7734C" w:rsidRDefault="00B7734C" w:rsidP="00B7734C">
            <w:pPr>
              <w:spacing w:after="0" w:line="240" w:lineRule="auto"/>
              <w:jc w:val="left"/>
              <w:rPr>
                <w:rFonts w:ascii="Times New Roman" w:hAnsi="Times New Roman"/>
              </w:rPr>
            </w:pPr>
          </w:p>
        </w:tc>
      </w:tr>
      <w:tr w:rsidR="00B7734C" w:rsidRPr="00B7734C" w14:paraId="32D7EAA4" w14:textId="77777777" w:rsidTr="00B7734C">
        <w:trPr>
          <w:trHeight w:val="225"/>
        </w:trPr>
        <w:tc>
          <w:tcPr>
            <w:tcW w:w="687" w:type="pct"/>
            <w:vMerge w:val="restart"/>
            <w:tcBorders>
              <w:top w:val="nil"/>
              <w:left w:val="nil"/>
              <w:bottom w:val="nil"/>
              <w:right w:val="nil"/>
            </w:tcBorders>
            <w:shd w:val="clear" w:color="auto" w:fill="auto"/>
            <w:hideMark/>
          </w:tcPr>
          <w:p w14:paraId="65E3EF5B" w14:textId="77777777" w:rsidR="00B7734C" w:rsidRPr="00B7734C" w:rsidRDefault="00B7734C" w:rsidP="00B7734C">
            <w:pPr>
              <w:spacing w:after="0" w:line="240" w:lineRule="auto"/>
              <w:jc w:val="left"/>
              <w:rPr>
                <w:rFonts w:ascii="Arial" w:hAnsi="Arial" w:cs="Arial"/>
                <w:color w:val="000000"/>
                <w:sz w:val="16"/>
                <w:szCs w:val="16"/>
              </w:rPr>
            </w:pPr>
            <w:r w:rsidRPr="00B7734C">
              <w:rPr>
                <w:rFonts w:ascii="Arial" w:hAnsi="Arial" w:cs="Arial"/>
                <w:color w:val="000000"/>
                <w:sz w:val="16"/>
                <w:szCs w:val="16"/>
              </w:rPr>
              <w:t>Outcome 1</w:t>
            </w:r>
          </w:p>
        </w:tc>
        <w:tc>
          <w:tcPr>
            <w:tcW w:w="445" w:type="pct"/>
            <w:tcBorders>
              <w:top w:val="nil"/>
              <w:left w:val="nil"/>
              <w:bottom w:val="nil"/>
              <w:right w:val="nil"/>
            </w:tcBorders>
            <w:shd w:val="clear" w:color="auto" w:fill="auto"/>
            <w:noWrap/>
            <w:hideMark/>
          </w:tcPr>
          <w:p w14:paraId="74626A92" w14:textId="1FD34820" w:rsidR="00B7734C" w:rsidRPr="00B7734C" w:rsidRDefault="005C15D5" w:rsidP="00B7734C">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7E9F4E2F" w14:textId="3A26440F" w:rsidR="00B7734C" w:rsidRPr="00B7734C" w:rsidRDefault="005C15D5" w:rsidP="00B7734C">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408757B0" w14:textId="77777777" w:rsidR="00B7734C" w:rsidRPr="00B7734C" w:rsidRDefault="00B7734C" w:rsidP="00B7734C">
            <w:pPr>
              <w:spacing w:after="0" w:line="240" w:lineRule="auto"/>
              <w:jc w:val="right"/>
              <w:rPr>
                <w:rFonts w:ascii="Arial" w:hAnsi="Arial" w:cs="Arial"/>
                <w:color w:val="000000"/>
                <w:sz w:val="16"/>
                <w:szCs w:val="16"/>
              </w:rPr>
            </w:pPr>
            <w:r w:rsidRPr="00B7734C">
              <w:rPr>
                <w:rFonts w:ascii="Arial" w:hAnsi="Arial" w:cs="Arial"/>
                <w:color w:val="000000"/>
                <w:sz w:val="16"/>
                <w:szCs w:val="16"/>
              </w:rPr>
              <w:t>244,017</w:t>
            </w:r>
          </w:p>
        </w:tc>
        <w:tc>
          <w:tcPr>
            <w:tcW w:w="445" w:type="pct"/>
            <w:tcBorders>
              <w:top w:val="nil"/>
              <w:left w:val="nil"/>
              <w:bottom w:val="nil"/>
              <w:right w:val="nil"/>
            </w:tcBorders>
            <w:shd w:val="clear" w:color="auto" w:fill="auto"/>
            <w:noWrap/>
            <w:hideMark/>
          </w:tcPr>
          <w:p w14:paraId="233BC318" w14:textId="4F3C1C11" w:rsidR="00B7734C" w:rsidRPr="00B7734C" w:rsidRDefault="005C15D5" w:rsidP="00B7734C">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46B8467C" w14:textId="33B5D47B" w:rsidR="00B7734C" w:rsidRPr="00B7734C" w:rsidRDefault="005C15D5" w:rsidP="00B7734C">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2674E9ED" w14:textId="1A4DC6B2" w:rsidR="00B7734C" w:rsidRPr="00B7734C" w:rsidRDefault="005C15D5" w:rsidP="00B7734C">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nil"/>
              <w:left w:val="nil"/>
              <w:bottom w:val="nil"/>
              <w:right w:val="nil"/>
            </w:tcBorders>
            <w:shd w:val="clear" w:color="auto" w:fill="auto"/>
            <w:noWrap/>
            <w:hideMark/>
          </w:tcPr>
          <w:p w14:paraId="6E3EEBA2" w14:textId="1DDE613E" w:rsidR="00B7734C" w:rsidRPr="00B7734C" w:rsidRDefault="005C15D5" w:rsidP="00B7734C">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7EE28B14" w14:textId="386AC45A" w:rsidR="00B7734C" w:rsidRPr="00B7734C" w:rsidRDefault="005C15D5" w:rsidP="00B7734C">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53FE6764" w14:textId="33EADEE1" w:rsidR="00B7734C" w:rsidRPr="00B7734C" w:rsidRDefault="005C15D5" w:rsidP="00B7734C">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61D13B2C" w14:textId="77777777" w:rsidR="00B7734C" w:rsidRPr="00B7734C" w:rsidRDefault="00B7734C" w:rsidP="00B7734C">
            <w:pPr>
              <w:spacing w:after="0" w:line="240" w:lineRule="auto"/>
              <w:jc w:val="right"/>
              <w:rPr>
                <w:rFonts w:ascii="Arial" w:hAnsi="Arial" w:cs="Arial"/>
                <w:color w:val="000000"/>
                <w:sz w:val="16"/>
                <w:szCs w:val="16"/>
              </w:rPr>
            </w:pPr>
            <w:r w:rsidRPr="00B7734C">
              <w:rPr>
                <w:rFonts w:ascii="Arial" w:hAnsi="Arial" w:cs="Arial"/>
                <w:color w:val="000000"/>
                <w:sz w:val="16"/>
                <w:szCs w:val="16"/>
              </w:rPr>
              <w:t>244,017</w:t>
            </w:r>
          </w:p>
        </w:tc>
      </w:tr>
      <w:tr w:rsidR="00B7734C" w:rsidRPr="00B7734C" w14:paraId="31199AB8" w14:textId="77777777" w:rsidTr="00B7734C">
        <w:trPr>
          <w:trHeight w:val="225"/>
        </w:trPr>
        <w:tc>
          <w:tcPr>
            <w:tcW w:w="687" w:type="pct"/>
            <w:vMerge/>
            <w:tcBorders>
              <w:top w:val="nil"/>
              <w:left w:val="nil"/>
              <w:bottom w:val="nil"/>
              <w:right w:val="nil"/>
            </w:tcBorders>
            <w:vAlign w:val="center"/>
            <w:hideMark/>
          </w:tcPr>
          <w:p w14:paraId="20515F62" w14:textId="77777777" w:rsidR="00B7734C" w:rsidRPr="00B7734C" w:rsidRDefault="00B7734C" w:rsidP="00B7734C">
            <w:pPr>
              <w:spacing w:after="0" w:line="240" w:lineRule="auto"/>
              <w:jc w:val="lef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6CC50937" w14:textId="2C8F20B8" w:rsidR="00B7734C" w:rsidRPr="00B7734C" w:rsidRDefault="005C15D5" w:rsidP="00B7734C">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5DFF8248" w14:textId="7EA23578" w:rsidR="00B7734C" w:rsidRPr="00B7734C" w:rsidRDefault="005C15D5" w:rsidP="00B7734C">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2E35F560" w14:textId="77777777" w:rsidR="00B7734C" w:rsidRPr="00B7734C" w:rsidRDefault="00B7734C" w:rsidP="00B7734C">
            <w:pPr>
              <w:spacing w:after="0" w:line="240" w:lineRule="auto"/>
              <w:jc w:val="right"/>
              <w:rPr>
                <w:rFonts w:ascii="Arial" w:hAnsi="Arial" w:cs="Arial"/>
                <w:i/>
                <w:iCs/>
                <w:color w:val="000000"/>
                <w:sz w:val="16"/>
                <w:szCs w:val="16"/>
              </w:rPr>
            </w:pPr>
            <w:r w:rsidRPr="00B7734C">
              <w:rPr>
                <w:rFonts w:ascii="Arial" w:hAnsi="Arial" w:cs="Arial"/>
                <w:i/>
                <w:iCs/>
                <w:color w:val="000000"/>
                <w:sz w:val="16"/>
                <w:szCs w:val="16"/>
              </w:rPr>
              <w:t>262,991</w:t>
            </w:r>
          </w:p>
        </w:tc>
        <w:tc>
          <w:tcPr>
            <w:tcW w:w="445" w:type="pct"/>
            <w:tcBorders>
              <w:top w:val="nil"/>
              <w:left w:val="nil"/>
              <w:bottom w:val="nil"/>
              <w:right w:val="nil"/>
            </w:tcBorders>
            <w:shd w:val="clear" w:color="auto" w:fill="auto"/>
            <w:noWrap/>
            <w:hideMark/>
          </w:tcPr>
          <w:p w14:paraId="671328F5" w14:textId="470BBCCA" w:rsidR="00B7734C" w:rsidRPr="00B7734C" w:rsidRDefault="005C15D5" w:rsidP="00B7734C">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65172AF9" w14:textId="15DAE134" w:rsidR="00B7734C" w:rsidRPr="00B7734C" w:rsidRDefault="005C15D5" w:rsidP="00B7734C">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44D888D8" w14:textId="1B32C297" w:rsidR="00B7734C" w:rsidRPr="00B7734C" w:rsidRDefault="005C15D5" w:rsidP="00B7734C">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4206A002" w14:textId="4BDF51FC" w:rsidR="00B7734C" w:rsidRPr="00B7734C" w:rsidRDefault="005C15D5" w:rsidP="00B7734C">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133548E4" w14:textId="5FDC2A8A" w:rsidR="00B7734C" w:rsidRPr="00B7734C" w:rsidRDefault="005C15D5" w:rsidP="00B7734C">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7E3A1656" w14:textId="198A961E" w:rsidR="00B7734C" w:rsidRPr="00B7734C" w:rsidRDefault="005C15D5" w:rsidP="00B7734C">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1577D456" w14:textId="77777777" w:rsidR="00B7734C" w:rsidRPr="00B7734C" w:rsidRDefault="00B7734C" w:rsidP="00B7734C">
            <w:pPr>
              <w:spacing w:after="0" w:line="240" w:lineRule="auto"/>
              <w:jc w:val="right"/>
              <w:rPr>
                <w:rFonts w:ascii="Arial" w:hAnsi="Arial" w:cs="Arial"/>
                <w:i/>
                <w:iCs/>
                <w:color w:val="000000"/>
                <w:sz w:val="16"/>
                <w:szCs w:val="16"/>
              </w:rPr>
            </w:pPr>
            <w:r w:rsidRPr="00B7734C">
              <w:rPr>
                <w:rFonts w:ascii="Arial" w:hAnsi="Arial" w:cs="Arial"/>
                <w:i/>
                <w:iCs/>
                <w:color w:val="000000"/>
                <w:sz w:val="16"/>
                <w:szCs w:val="16"/>
              </w:rPr>
              <w:t>262,991</w:t>
            </w:r>
          </w:p>
        </w:tc>
      </w:tr>
      <w:tr w:rsidR="00B7734C" w:rsidRPr="00B7734C" w14:paraId="253C3E7D" w14:textId="77777777" w:rsidTr="00B7734C">
        <w:trPr>
          <w:trHeight w:val="225"/>
        </w:trPr>
        <w:tc>
          <w:tcPr>
            <w:tcW w:w="687" w:type="pct"/>
            <w:vMerge w:val="restart"/>
            <w:tcBorders>
              <w:top w:val="nil"/>
              <w:left w:val="nil"/>
              <w:bottom w:val="nil"/>
              <w:right w:val="nil"/>
            </w:tcBorders>
            <w:shd w:val="clear" w:color="auto" w:fill="auto"/>
            <w:hideMark/>
          </w:tcPr>
          <w:p w14:paraId="3E515684" w14:textId="77777777" w:rsidR="00B7734C" w:rsidRPr="00B7734C" w:rsidRDefault="00B7734C" w:rsidP="00B7734C">
            <w:pPr>
              <w:spacing w:after="0" w:line="240" w:lineRule="auto"/>
              <w:jc w:val="left"/>
              <w:rPr>
                <w:rFonts w:ascii="Arial" w:hAnsi="Arial" w:cs="Arial"/>
                <w:color w:val="000000"/>
                <w:sz w:val="16"/>
                <w:szCs w:val="16"/>
              </w:rPr>
            </w:pPr>
            <w:r w:rsidRPr="00B7734C">
              <w:rPr>
                <w:rFonts w:ascii="Arial" w:hAnsi="Arial" w:cs="Arial"/>
                <w:color w:val="000000"/>
                <w:sz w:val="16"/>
                <w:szCs w:val="16"/>
              </w:rPr>
              <w:t>Total</w:t>
            </w:r>
          </w:p>
        </w:tc>
        <w:tc>
          <w:tcPr>
            <w:tcW w:w="445" w:type="pct"/>
            <w:tcBorders>
              <w:top w:val="single" w:sz="4" w:space="0" w:color="auto"/>
              <w:left w:val="nil"/>
              <w:bottom w:val="nil"/>
              <w:right w:val="nil"/>
            </w:tcBorders>
            <w:shd w:val="clear" w:color="auto" w:fill="auto"/>
            <w:noWrap/>
            <w:hideMark/>
          </w:tcPr>
          <w:p w14:paraId="5170DF58" w14:textId="47E97250" w:rsidR="00B7734C" w:rsidRPr="00B7734C" w:rsidRDefault="005C15D5" w:rsidP="00B7734C">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auto"/>
              <w:left w:val="nil"/>
              <w:bottom w:val="nil"/>
              <w:right w:val="nil"/>
            </w:tcBorders>
            <w:shd w:val="clear" w:color="auto" w:fill="auto"/>
            <w:noWrap/>
            <w:hideMark/>
          </w:tcPr>
          <w:p w14:paraId="72350131" w14:textId="7F87B9EF" w:rsidR="00B7734C" w:rsidRPr="00B7734C" w:rsidRDefault="005C15D5" w:rsidP="00B7734C">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single" w:sz="4" w:space="0" w:color="auto"/>
              <w:left w:val="nil"/>
              <w:bottom w:val="nil"/>
              <w:right w:val="nil"/>
            </w:tcBorders>
            <w:shd w:val="clear" w:color="auto" w:fill="auto"/>
            <w:noWrap/>
            <w:hideMark/>
          </w:tcPr>
          <w:p w14:paraId="767BA6EA" w14:textId="77777777" w:rsidR="00B7734C" w:rsidRPr="00B7734C" w:rsidRDefault="00B7734C" w:rsidP="00B7734C">
            <w:pPr>
              <w:spacing w:after="0" w:line="240" w:lineRule="auto"/>
              <w:jc w:val="right"/>
              <w:rPr>
                <w:rFonts w:ascii="Arial" w:hAnsi="Arial" w:cs="Arial"/>
                <w:color w:val="000000"/>
                <w:sz w:val="16"/>
                <w:szCs w:val="16"/>
              </w:rPr>
            </w:pPr>
            <w:r w:rsidRPr="00B7734C">
              <w:rPr>
                <w:rFonts w:ascii="Arial" w:hAnsi="Arial" w:cs="Arial"/>
                <w:color w:val="000000"/>
                <w:sz w:val="16"/>
                <w:szCs w:val="16"/>
              </w:rPr>
              <w:t>244,017</w:t>
            </w:r>
          </w:p>
        </w:tc>
        <w:tc>
          <w:tcPr>
            <w:tcW w:w="445" w:type="pct"/>
            <w:tcBorders>
              <w:top w:val="single" w:sz="4" w:space="0" w:color="auto"/>
              <w:left w:val="nil"/>
              <w:bottom w:val="nil"/>
              <w:right w:val="nil"/>
            </w:tcBorders>
            <w:shd w:val="clear" w:color="auto" w:fill="auto"/>
            <w:noWrap/>
            <w:hideMark/>
          </w:tcPr>
          <w:p w14:paraId="00BF516D" w14:textId="148DE7F8" w:rsidR="00B7734C" w:rsidRPr="00B7734C" w:rsidRDefault="005C15D5" w:rsidP="00B7734C">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auto"/>
              <w:left w:val="nil"/>
              <w:bottom w:val="nil"/>
              <w:right w:val="nil"/>
            </w:tcBorders>
            <w:shd w:val="clear" w:color="auto" w:fill="auto"/>
            <w:noWrap/>
            <w:hideMark/>
          </w:tcPr>
          <w:p w14:paraId="46A38429" w14:textId="23EC303D" w:rsidR="00B7734C" w:rsidRPr="00B7734C" w:rsidRDefault="005C15D5" w:rsidP="00B7734C">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auto"/>
              <w:left w:val="nil"/>
              <w:bottom w:val="nil"/>
              <w:right w:val="nil"/>
            </w:tcBorders>
            <w:shd w:val="clear" w:color="auto" w:fill="auto"/>
            <w:noWrap/>
            <w:hideMark/>
          </w:tcPr>
          <w:p w14:paraId="0A11F044" w14:textId="158696E1" w:rsidR="00B7734C" w:rsidRPr="00B7734C" w:rsidRDefault="005C15D5" w:rsidP="00B7734C">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single" w:sz="4" w:space="0" w:color="auto"/>
              <w:left w:val="nil"/>
              <w:bottom w:val="nil"/>
              <w:right w:val="nil"/>
            </w:tcBorders>
            <w:shd w:val="clear" w:color="auto" w:fill="auto"/>
            <w:noWrap/>
            <w:hideMark/>
          </w:tcPr>
          <w:p w14:paraId="6D3B17B3" w14:textId="0D600798" w:rsidR="00B7734C" w:rsidRPr="00B7734C" w:rsidRDefault="005C15D5" w:rsidP="00B7734C">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single" w:sz="4" w:space="0" w:color="auto"/>
              <w:left w:val="nil"/>
              <w:bottom w:val="nil"/>
              <w:right w:val="nil"/>
            </w:tcBorders>
            <w:shd w:val="clear" w:color="auto" w:fill="auto"/>
            <w:noWrap/>
            <w:hideMark/>
          </w:tcPr>
          <w:p w14:paraId="0F09144F" w14:textId="5A836627" w:rsidR="00B7734C" w:rsidRPr="00B7734C" w:rsidRDefault="005C15D5" w:rsidP="00B7734C">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auto"/>
              <w:left w:val="nil"/>
              <w:bottom w:val="nil"/>
              <w:right w:val="nil"/>
            </w:tcBorders>
            <w:shd w:val="clear" w:color="auto" w:fill="auto"/>
            <w:noWrap/>
            <w:hideMark/>
          </w:tcPr>
          <w:p w14:paraId="6A5CCBED" w14:textId="66D0A679" w:rsidR="00B7734C" w:rsidRPr="00B7734C" w:rsidRDefault="005C15D5" w:rsidP="00B7734C">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auto"/>
              <w:left w:val="nil"/>
              <w:bottom w:val="nil"/>
              <w:right w:val="nil"/>
            </w:tcBorders>
            <w:shd w:val="clear" w:color="auto" w:fill="auto"/>
            <w:noWrap/>
            <w:hideMark/>
          </w:tcPr>
          <w:p w14:paraId="050829E7" w14:textId="77777777" w:rsidR="00B7734C" w:rsidRPr="00B7734C" w:rsidRDefault="00B7734C" w:rsidP="00B7734C">
            <w:pPr>
              <w:spacing w:after="0" w:line="240" w:lineRule="auto"/>
              <w:jc w:val="right"/>
              <w:rPr>
                <w:rFonts w:ascii="Arial" w:hAnsi="Arial" w:cs="Arial"/>
                <w:color w:val="000000"/>
                <w:sz w:val="16"/>
                <w:szCs w:val="16"/>
              </w:rPr>
            </w:pPr>
            <w:r w:rsidRPr="00B7734C">
              <w:rPr>
                <w:rFonts w:ascii="Arial" w:hAnsi="Arial" w:cs="Arial"/>
                <w:color w:val="000000"/>
                <w:sz w:val="16"/>
                <w:szCs w:val="16"/>
              </w:rPr>
              <w:t>244,017</w:t>
            </w:r>
          </w:p>
        </w:tc>
      </w:tr>
      <w:tr w:rsidR="00B7734C" w:rsidRPr="00B7734C" w14:paraId="372461D6" w14:textId="77777777" w:rsidTr="00B7734C">
        <w:trPr>
          <w:trHeight w:val="225"/>
        </w:trPr>
        <w:tc>
          <w:tcPr>
            <w:tcW w:w="687" w:type="pct"/>
            <w:vMerge/>
            <w:tcBorders>
              <w:top w:val="nil"/>
              <w:left w:val="nil"/>
              <w:bottom w:val="nil"/>
              <w:right w:val="nil"/>
            </w:tcBorders>
            <w:vAlign w:val="center"/>
            <w:hideMark/>
          </w:tcPr>
          <w:p w14:paraId="13360466" w14:textId="77777777" w:rsidR="00B7734C" w:rsidRPr="00B7734C" w:rsidRDefault="00B7734C" w:rsidP="00B7734C">
            <w:pPr>
              <w:spacing w:after="0" w:line="240" w:lineRule="auto"/>
              <w:jc w:val="lef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1A537F5E" w14:textId="2DBB6106" w:rsidR="00B7734C" w:rsidRPr="00B7734C" w:rsidRDefault="005C15D5" w:rsidP="00B7734C">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104A097A" w14:textId="14AD987F" w:rsidR="00B7734C" w:rsidRPr="00B7734C" w:rsidRDefault="005C15D5" w:rsidP="00B7734C">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035A3603" w14:textId="77777777" w:rsidR="00B7734C" w:rsidRPr="00B7734C" w:rsidRDefault="00B7734C" w:rsidP="00B7734C">
            <w:pPr>
              <w:spacing w:after="0" w:line="240" w:lineRule="auto"/>
              <w:jc w:val="right"/>
              <w:rPr>
                <w:rFonts w:ascii="Arial" w:hAnsi="Arial" w:cs="Arial"/>
                <w:i/>
                <w:iCs/>
                <w:color w:val="000000"/>
                <w:sz w:val="16"/>
                <w:szCs w:val="16"/>
              </w:rPr>
            </w:pPr>
            <w:r w:rsidRPr="00B7734C">
              <w:rPr>
                <w:rFonts w:ascii="Arial" w:hAnsi="Arial" w:cs="Arial"/>
                <w:i/>
                <w:iCs/>
                <w:color w:val="000000"/>
                <w:sz w:val="16"/>
                <w:szCs w:val="16"/>
              </w:rPr>
              <w:t>262,991</w:t>
            </w:r>
          </w:p>
        </w:tc>
        <w:tc>
          <w:tcPr>
            <w:tcW w:w="445" w:type="pct"/>
            <w:tcBorders>
              <w:top w:val="nil"/>
              <w:left w:val="nil"/>
              <w:bottom w:val="nil"/>
              <w:right w:val="nil"/>
            </w:tcBorders>
            <w:shd w:val="clear" w:color="auto" w:fill="auto"/>
            <w:noWrap/>
            <w:hideMark/>
          </w:tcPr>
          <w:p w14:paraId="36D6B668" w14:textId="786D65A7" w:rsidR="00B7734C" w:rsidRPr="00B7734C" w:rsidRDefault="005C15D5" w:rsidP="00B7734C">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662078CA" w14:textId="48F03C6A" w:rsidR="00B7734C" w:rsidRPr="00B7734C" w:rsidRDefault="005C15D5" w:rsidP="00B7734C">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06C6C264" w14:textId="1D942D8D" w:rsidR="00B7734C" w:rsidRPr="00B7734C" w:rsidRDefault="005C15D5" w:rsidP="00B7734C">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121C241D" w14:textId="2D2C6131" w:rsidR="00B7734C" w:rsidRPr="00B7734C" w:rsidRDefault="005C15D5" w:rsidP="00B7734C">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5CA21F56" w14:textId="0A9282A0" w:rsidR="00B7734C" w:rsidRPr="00B7734C" w:rsidRDefault="005C15D5" w:rsidP="00B7734C">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529905ED" w14:textId="5ECAA93E" w:rsidR="00B7734C" w:rsidRPr="00B7734C" w:rsidRDefault="005C15D5" w:rsidP="00B7734C">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53852D36" w14:textId="77777777" w:rsidR="00B7734C" w:rsidRPr="00B7734C" w:rsidRDefault="00B7734C" w:rsidP="00B7734C">
            <w:pPr>
              <w:spacing w:after="0" w:line="240" w:lineRule="auto"/>
              <w:jc w:val="right"/>
              <w:rPr>
                <w:rFonts w:ascii="Arial" w:hAnsi="Arial" w:cs="Arial"/>
                <w:i/>
                <w:iCs/>
                <w:color w:val="000000"/>
                <w:sz w:val="16"/>
                <w:szCs w:val="16"/>
              </w:rPr>
            </w:pPr>
            <w:r w:rsidRPr="00B7734C">
              <w:rPr>
                <w:rFonts w:ascii="Arial" w:hAnsi="Arial" w:cs="Arial"/>
                <w:i/>
                <w:iCs/>
                <w:color w:val="000000"/>
                <w:sz w:val="16"/>
                <w:szCs w:val="16"/>
              </w:rPr>
              <w:t>262,991</w:t>
            </w:r>
          </w:p>
        </w:tc>
      </w:tr>
      <w:tr w:rsidR="00B7734C" w:rsidRPr="00B7734C" w14:paraId="3E97E6A8" w14:textId="77777777" w:rsidTr="00B7734C">
        <w:trPr>
          <w:trHeight w:val="225"/>
        </w:trPr>
        <w:tc>
          <w:tcPr>
            <w:tcW w:w="687" w:type="pct"/>
            <w:tcBorders>
              <w:top w:val="nil"/>
              <w:left w:val="nil"/>
              <w:bottom w:val="nil"/>
              <w:right w:val="nil"/>
            </w:tcBorders>
            <w:shd w:val="clear" w:color="auto" w:fill="auto"/>
            <w:noWrap/>
            <w:hideMark/>
          </w:tcPr>
          <w:p w14:paraId="09CA13D4" w14:textId="77777777" w:rsidR="00B7734C" w:rsidRPr="00B7734C" w:rsidRDefault="00B7734C" w:rsidP="00B7734C">
            <w:pPr>
              <w:spacing w:after="0" w:line="240" w:lineRule="auto"/>
              <w:jc w:val="right"/>
              <w:rPr>
                <w:rFonts w:ascii="Arial" w:hAnsi="Arial" w:cs="Arial"/>
                <w:i/>
                <w:iCs/>
                <w:color w:val="000000"/>
                <w:sz w:val="16"/>
                <w:szCs w:val="16"/>
              </w:rPr>
            </w:pPr>
          </w:p>
        </w:tc>
        <w:tc>
          <w:tcPr>
            <w:tcW w:w="445" w:type="pct"/>
            <w:tcBorders>
              <w:top w:val="nil"/>
              <w:left w:val="nil"/>
              <w:bottom w:val="nil"/>
              <w:right w:val="nil"/>
            </w:tcBorders>
            <w:shd w:val="clear" w:color="auto" w:fill="auto"/>
            <w:noWrap/>
            <w:hideMark/>
          </w:tcPr>
          <w:p w14:paraId="286771A0" w14:textId="77777777" w:rsidR="00B7734C" w:rsidRPr="00B7734C" w:rsidRDefault="00B7734C" w:rsidP="00B7734C">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237ED727" w14:textId="77777777" w:rsidR="00B7734C" w:rsidRPr="00B7734C" w:rsidRDefault="00B7734C" w:rsidP="00B7734C">
            <w:pPr>
              <w:spacing w:after="0" w:line="240" w:lineRule="auto"/>
              <w:jc w:val="center"/>
              <w:rPr>
                <w:rFonts w:ascii="Times New Roman" w:hAnsi="Times New Roman"/>
              </w:rPr>
            </w:pPr>
          </w:p>
        </w:tc>
        <w:tc>
          <w:tcPr>
            <w:tcW w:w="412" w:type="pct"/>
            <w:tcBorders>
              <w:top w:val="nil"/>
              <w:left w:val="nil"/>
              <w:bottom w:val="nil"/>
              <w:right w:val="nil"/>
            </w:tcBorders>
            <w:shd w:val="clear" w:color="auto" w:fill="auto"/>
            <w:noWrap/>
            <w:hideMark/>
          </w:tcPr>
          <w:p w14:paraId="5410A658" w14:textId="77777777" w:rsidR="00B7734C" w:rsidRPr="00B7734C" w:rsidRDefault="00B7734C" w:rsidP="00B7734C">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noWrap/>
            <w:hideMark/>
          </w:tcPr>
          <w:p w14:paraId="1DCA5A22" w14:textId="77777777" w:rsidR="00B7734C" w:rsidRPr="00B7734C" w:rsidRDefault="00B7734C" w:rsidP="00B7734C">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noWrap/>
            <w:hideMark/>
          </w:tcPr>
          <w:p w14:paraId="76F08DDC" w14:textId="77777777" w:rsidR="00B7734C" w:rsidRPr="00B7734C" w:rsidRDefault="00B7734C" w:rsidP="00B7734C">
            <w:pPr>
              <w:spacing w:after="0" w:line="240" w:lineRule="auto"/>
              <w:jc w:val="center"/>
              <w:rPr>
                <w:rFonts w:ascii="Times New Roman" w:hAnsi="Times New Roman"/>
              </w:rPr>
            </w:pPr>
          </w:p>
        </w:tc>
        <w:tc>
          <w:tcPr>
            <w:tcW w:w="454" w:type="pct"/>
            <w:tcBorders>
              <w:top w:val="nil"/>
              <w:left w:val="nil"/>
              <w:bottom w:val="nil"/>
              <w:right w:val="nil"/>
            </w:tcBorders>
            <w:shd w:val="clear" w:color="auto" w:fill="auto"/>
            <w:noWrap/>
            <w:hideMark/>
          </w:tcPr>
          <w:p w14:paraId="057F2404" w14:textId="77777777" w:rsidR="00B7734C" w:rsidRPr="00B7734C" w:rsidRDefault="00B7734C" w:rsidP="00B7734C">
            <w:pPr>
              <w:spacing w:after="0" w:line="240" w:lineRule="auto"/>
              <w:jc w:val="center"/>
              <w:rPr>
                <w:rFonts w:ascii="Times New Roman" w:hAnsi="Times New Roman"/>
              </w:rPr>
            </w:pPr>
          </w:p>
        </w:tc>
        <w:tc>
          <w:tcPr>
            <w:tcW w:w="345" w:type="pct"/>
            <w:tcBorders>
              <w:top w:val="nil"/>
              <w:left w:val="nil"/>
              <w:bottom w:val="nil"/>
              <w:right w:val="nil"/>
            </w:tcBorders>
            <w:shd w:val="clear" w:color="auto" w:fill="auto"/>
            <w:noWrap/>
            <w:hideMark/>
          </w:tcPr>
          <w:p w14:paraId="799560ED" w14:textId="77777777" w:rsidR="00B7734C" w:rsidRPr="00B7734C" w:rsidRDefault="00B7734C" w:rsidP="00B7734C">
            <w:pPr>
              <w:spacing w:after="0" w:line="240" w:lineRule="auto"/>
              <w:jc w:val="center"/>
              <w:rPr>
                <w:rFonts w:ascii="Times New Roman" w:hAnsi="Times New Roman"/>
              </w:rPr>
            </w:pPr>
          </w:p>
        </w:tc>
        <w:tc>
          <w:tcPr>
            <w:tcW w:w="420" w:type="pct"/>
            <w:tcBorders>
              <w:top w:val="nil"/>
              <w:left w:val="nil"/>
              <w:bottom w:val="nil"/>
              <w:right w:val="nil"/>
            </w:tcBorders>
            <w:shd w:val="clear" w:color="auto" w:fill="auto"/>
            <w:noWrap/>
            <w:hideMark/>
          </w:tcPr>
          <w:p w14:paraId="72B45C21" w14:textId="77777777" w:rsidR="00B7734C" w:rsidRPr="00B7734C" w:rsidRDefault="00B7734C" w:rsidP="00B7734C">
            <w:pPr>
              <w:spacing w:after="0" w:line="240" w:lineRule="auto"/>
              <w:jc w:val="center"/>
              <w:rPr>
                <w:rFonts w:ascii="Times New Roman" w:hAnsi="Times New Roman"/>
              </w:rPr>
            </w:pPr>
          </w:p>
        </w:tc>
        <w:tc>
          <w:tcPr>
            <w:tcW w:w="454" w:type="pct"/>
            <w:tcBorders>
              <w:top w:val="nil"/>
              <w:left w:val="nil"/>
              <w:bottom w:val="nil"/>
              <w:right w:val="nil"/>
            </w:tcBorders>
            <w:shd w:val="clear" w:color="auto" w:fill="auto"/>
            <w:noWrap/>
            <w:hideMark/>
          </w:tcPr>
          <w:p w14:paraId="0C3F5DE5" w14:textId="77777777" w:rsidR="00B7734C" w:rsidRPr="00B7734C" w:rsidRDefault="00B7734C" w:rsidP="00B7734C">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noWrap/>
            <w:hideMark/>
          </w:tcPr>
          <w:p w14:paraId="7601D010" w14:textId="77777777" w:rsidR="00B7734C" w:rsidRPr="00B7734C" w:rsidRDefault="00B7734C" w:rsidP="00B7734C">
            <w:pPr>
              <w:spacing w:after="0" w:line="240" w:lineRule="auto"/>
              <w:jc w:val="center"/>
              <w:rPr>
                <w:rFonts w:ascii="Times New Roman" w:hAnsi="Times New Roman"/>
              </w:rPr>
            </w:pPr>
          </w:p>
        </w:tc>
      </w:tr>
      <w:tr w:rsidR="00B7734C" w:rsidRPr="00B7734C" w14:paraId="79CC1AF6" w14:textId="77777777" w:rsidTr="00B7734C">
        <w:trPr>
          <w:trHeight w:val="397"/>
        </w:trPr>
        <w:tc>
          <w:tcPr>
            <w:tcW w:w="687" w:type="pct"/>
            <w:tcBorders>
              <w:top w:val="nil"/>
              <w:left w:val="nil"/>
              <w:bottom w:val="nil"/>
              <w:right w:val="nil"/>
            </w:tcBorders>
            <w:shd w:val="clear" w:color="auto" w:fill="auto"/>
            <w:vAlign w:val="bottom"/>
            <w:hideMark/>
          </w:tcPr>
          <w:p w14:paraId="647883C9" w14:textId="635AED2A" w:rsidR="00B7734C" w:rsidRPr="00B7734C" w:rsidRDefault="00B7734C" w:rsidP="00B7734C">
            <w:pPr>
              <w:spacing w:after="0" w:line="240" w:lineRule="auto"/>
              <w:jc w:val="left"/>
              <w:rPr>
                <w:rFonts w:ascii="Arial" w:hAnsi="Arial" w:cs="Arial"/>
                <w:b/>
                <w:bCs/>
                <w:color w:val="000000"/>
                <w:sz w:val="16"/>
                <w:szCs w:val="16"/>
              </w:rPr>
            </w:pPr>
            <w:r w:rsidRPr="00B7734C">
              <w:rPr>
                <w:rFonts w:ascii="Arial" w:hAnsi="Arial" w:cs="Arial"/>
                <w:b/>
                <w:bCs/>
                <w:color w:val="000000"/>
                <w:sz w:val="16"/>
                <w:szCs w:val="16"/>
              </w:rPr>
              <w:t>Murray</w:t>
            </w:r>
            <w:r w:rsidR="005C15D5">
              <w:rPr>
                <w:rFonts w:ascii="Arial" w:hAnsi="Arial" w:cs="Arial"/>
                <w:b/>
                <w:bCs/>
                <w:color w:val="000000"/>
                <w:sz w:val="16"/>
                <w:szCs w:val="16"/>
              </w:rPr>
              <w:noBreakHyphen/>
            </w:r>
            <w:r w:rsidRPr="00B7734C">
              <w:rPr>
                <w:rFonts w:ascii="Arial" w:hAnsi="Arial" w:cs="Arial"/>
                <w:b/>
                <w:bCs/>
                <w:color w:val="000000"/>
                <w:sz w:val="16"/>
                <w:szCs w:val="16"/>
              </w:rPr>
              <w:t>Darling Basin Authority*</w:t>
            </w:r>
          </w:p>
        </w:tc>
        <w:tc>
          <w:tcPr>
            <w:tcW w:w="445" w:type="pct"/>
            <w:tcBorders>
              <w:top w:val="nil"/>
              <w:left w:val="nil"/>
              <w:bottom w:val="nil"/>
              <w:right w:val="nil"/>
            </w:tcBorders>
            <w:shd w:val="clear" w:color="auto" w:fill="auto"/>
            <w:noWrap/>
            <w:hideMark/>
          </w:tcPr>
          <w:p w14:paraId="7E649E2B" w14:textId="77777777" w:rsidR="00B7734C" w:rsidRPr="00B7734C" w:rsidRDefault="00B7734C" w:rsidP="00B7734C">
            <w:pPr>
              <w:spacing w:after="0" w:line="240" w:lineRule="auto"/>
              <w:jc w:val="left"/>
              <w:rPr>
                <w:rFonts w:ascii="Arial" w:hAnsi="Arial" w:cs="Arial"/>
                <w:b/>
                <w:bCs/>
                <w:color w:val="000000"/>
                <w:sz w:val="16"/>
                <w:szCs w:val="16"/>
              </w:rPr>
            </w:pPr>
          </w:p>
        </w:tc>
        <w:tc>
          <w:tcPr>
            <w:tcW w:w="445" w:type="pct"/>
            <w:tcBorders>
              <w:top w:val="nil"/>
              <w:left w:val="nil"/>
              <w:bottom w:val="nil"/>
              <w:right w:val="nil"/>
            </w:tcBorders>
            <w:shd w:val="clear" w:color="auto" w:fill="auto"/>
            <w:noWrap/>
            <w:hideMark/>
          </w:tcPr>
          <w:p w14:paraId="7514C3E4" w14:textId="77777777" w:rsidR="00B7734C" w:rsidRPr="00B7734C" w:rsidRDefault="00B7734C" w:rsidP="00B7734C">
            <w:pPr>
              <w:spacing w:after="0" w:line="240" w:lineRule="auto"/>
              <w:jc w:val="left"/>
              <w:rPr>
                <w:rFonts w:ascii="Times New Roman" w:hAnsi="Times New Roman"/>
              </w:rPr>
            </w:pPr>
          </w:p>
        </w:tc>
        <w:tc>
          <w:tcPr>
            <w:tcW w:w="412" w:type="pct"/>
            <w:tcBorders>
              <w:top w:val="nil"/>
              <w:left w:val="nil"/>
              <w:bottom w:val="nil"/>
              <w:right w:val="nil"/>
            </w:tcBorders>
            <w:shd w:val="clear" w:color="auto" w:fill="auto"/>
            <w:noWrap/>
            <w:hideMark/>
          </w:tcPr>
          <w:p w14:paraId="38ABEDCD" w14:textId="77777777" w:rsidR="00B7734C" w:rsidRPr="00B7734C" w:rsidRDefault="00B7734C" w:rsidP="00B7734C">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36CEA192" w14:textId="77777777" w:rsidR="00B7734C" w:rsidRPr="00B7734C" w:rsidRDefault="00B7734C" w:rsidP="00B7734C">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30193E8C" w14:textId="77777777" w:rsidR="00B7734C" w:rsidRPr="00B7734C" w:rsidRDefault="00B7734C" w:rsidP="00B7734C">
            <w:pPr>
              <w:spacing w:after="0" w:line="240" w:lineRule="auto"/>
              <w:jc w:val="left"/>
              <w:rPr>
                <w:rFonts w:ascii="Times New Roman" w:hAnsi="Times New Roman"/>
              </w:rPr>
            </w:pPr>
          </w:p>
        </w:tc>
        <w:tc>
          <w:tcPr>
            <w:tcW w:w="454" w:type="pct"/>
            <w:tcBorders>
              <w:top w:val="nil"/>
              <w:left w:val="nil"/>
              <w:bottom w:val="nil"/>
              <w:right w:val="nil"/>
            </w:tcBorders>
            <w:shd w:val="clear" w:color="auto" w:fill="auto"/>
            <w:noWrap/>
            <w:hideMark/>
          </w:tcPr>
          <w:p w14:paraId="538158E6" w14:textId="77777777" w:rsidR="00B7734C" w:rsidRPr="00B7734C" w:rsidRDefault="00B7734C" w:rsidP="00B7734C">
            <w:pPr>
              <w:spacing w:after="0" w:line="240" w:lineRule="auto"/>
              <w:jc w:val="left"/>
              <w:rPr>
                <w:rFonts w:ascii="Times New Roman" w:hAnsi="Times New Roman"/>
              </w:rPr>
            </w:pPr>
          </w:p>
        </w:tc>
        <w:tc>
          <w:tcPr>
            <w:tcW w:w="345" w:type="pct"/>
            <w:tcBorders>
              <w:top w:val="nil"/>
              <w:left w:val="nil"/>
              <w:bottom w:val="nil"/>
              <w:right w:val="nil"/>
            </w:tcBorders>
            <w:shd w:val="clear" w:color="auto" w:fill="auto"/>
            <w:noWrap/>
            <w:hideMark/>
          </w:tcPr>
          <w:p w14:paraId="243C59CE" w14:textId="77777777" w:rsidR="00B7734C" w:rsidRPr="00B7734C" w:rsidRDefault="00B7734C" w:rsidP="00B7734C">
            <w:pPr>
              <w:spacing w:after="0" w:line="240" w:lineRule="auto"/>
              <w:jc w:val="left"/>
              <w:rPr>
                <w:rFonts w:ascii="Times New Roman" w:hAnsi="Times New Roman"/>
              </w:rPr>
            </w:pPr>
          </w:p>
        </w:tc>
        <w:tc>
          <w:tcPr>
            <w:tcW w:w="420" w:type="pct"/>
            <w:tcBorders>
              <w:top w:val="nil"/>
              <w:left w:val="nil"/>
              <w:bottom w:val="nil"/>
              <w:right w:val="nil"/>
            </w:tcBorders>
            <w:shd w:val="clear" w:color="auto" w:fill="auto"/>
            <w:noWrap/>
            <w:hideMark/>
          </w:tcPr>
          <w:p w14:paraId="3A4DFD0B" w14:textId="77777777" w:rsidR="00B7734C" w:rsidRPr="00B7734C" w:rsidRDefault="00B7734C" w:rsidP="00B7734C">
            <w:pPr>
              <w:spacing w:after="0" w:line="240" w:lineRule="auto"/>
              <w:jc w:val="left"/>
              <w:rPr>
                <w:rFonts w:ascii="Times New Roman" w:hAnsi="Times New Roman"/>
              </w:rPr>
            </w:pPr>
          </w:p>
        </w:tc>
        <w:tc>
          <w:tcPr>
            <w:tcW w:w="454" w:type="pct"/>
            <w:tcBorders>
              <w:top w:val="nil"/>
              <w:left w:val="nil"/>
              <w:bottom w:val="nil"/>
              <w:right w:val="nil"/>
            </w:tcBorders>
            <w:shd w:val="clear" w:color="auto" w:fill="auto"/>
            <w:noWrap/>
            <w:hideMark/>
          </w:tcPr>
          <w:p w14:paraId="5CF1543A" w14:textId="77777777" w:rsidR="00B7734C" w:rsidRPr="00B7734C" w:rsidRDefault="00B7734C" w:rsidP="00B7734C">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31392EFB" w14:textId="77777777" w:rsidR="00B7734C" w:rsidRPr="00B7734C" w:rsidRDefault="00B7734C" w:rsidP="00B7734C">
            <w:pPr>
              <w:spacing w:after="0" w:line="240" w:lineRule="auto"/>
              <w:jc w:val="left"/>
              <w:rPr>
                <w:rFonts w:ascii="Times New Roman" w:hAnsi="Times New Roman"/>
              </w:rPr>
            </w:pPr>
          </w:p>
        </w:tc>
      </w:tr>
      <w:tr w:rsidR="00B7734C" w:rsidRPr="00B7734C" w14:paraId="760EDA4E" w14:textId="77777777" w:rsidTr="00B7734C">
        <w:trPr>
          <w:trHeight w:val="225"/>
        </w:trPr>
        <w:tc>
          <w:tcPr>
            <w:tcW w:w="687" w:type="pct"/>
            <w:vMerge w:val="restart"/>
            <w:tcBorders>
              <w:top w:val="nil"/>
              <w:left w:val="nil"/>
              <w:bottom w:val="nil"/>
              <w:right w:val="nil"/>
            </w:tcBorders>
            <w:shd w:val="clear" w:color="auto" w:fill="auto"/>
            <w:hideMark/>
          </w:tcPr>
          <w:p w14:paraId="26335005" w14:textId="77777777" w:rsidR="00B7734C" w:rsidRPr="00B7734C" w:rsidRDefault="00B7734C" w:rsidP="00B7734C">
            <w:pPr>
              <w:spacing w:after="0" w:line="240" w:lineRule="auto"/>
              <w:jc w:val="left"/>
              <w:rPr>
                <w:rFonts w:ascii="Arial" w:hAnsi="Arial" w:cs="Arial"/>
                <w:color w:val="000000"/>
                <w:sz w:val="16"/>
                <w:szCs w:val="16"/>
              </w:rPr>
            </w:pPr>
            <w:r w:rsidRPr="00B7734C">
              <w:rPr>
                <w:rFonts w:ascii="Arial" w:hAnsi="Arial" w:cs="Arial"/>
                <w:color w:val="000000"/>
                <w:sz w:val="16"/>
                <w:szCs w:val="16"/>
              </w:rPr>
              <w:t>Outcome 1</w:t>
            </w:r>
          </w:p>
        </w:tc>
        <w:tc>
          <w:tcPr>
            <w:tcW w:w="445" w:type="pct"/>
            <w:tcBorders>
              <w:top w:val="nil"/>
              <w:left w:val="nil"/>
              <w:bottom w:val="nil"/>
              <w:right w:val="nil"/>
            </w:tcBorders>
            <w:shd w:val="clear" w:color="auto" w:fill="auto"/>
            <w:noWrap/>
            <w:hideMark/>
          </w:tcPr>
          <w:p w14:paraId="1991A503" w14:textId="77777777" w:rsidR="00B7734C" w:rsidRPr="00B7734C" w:rsidRDefault="00B7734C" w:rsidP="00B7734C">
            <w:pPr>
              <w:spacing w:after="0" w:line="240" w:lineRule="auto"/>
              <w:jc w:val="right"/>
              <w:rPr>
                <w:rFonts w:ascii="Arial" w:hAnsi="Arial" w:cs="Arial"/>
                <w:color w:val="000000"/>
                <w:sz w:val="16"/>
                <w:szCs w:val="16"/>
              </w:rPr>
            </w:pPr>
            <w:r w:rsidRPr="00B7734C">
              <w:rPr>
                <w:rFonts w:ascii="Arial" w:hAnsi="Arial" w:cs="Arial"/>
                <w:color w:val="000000"/>
                <w:sz w:val="16"/>
                <w:szCs w:val="16"/>
              </w:rPr>
              <w:t>49,604</w:t>
            </w:r>
          </w:p>
        </w:tc>
        <w:tc>
          <w:tcPr>
            <w:tcW w:w="445" w:type="pct"/>
            <w:tcBorders>
              <w:top w:val="nil"/>
              <w:left w:val="nil"/>
              <w:bottom w:val="nil"/>
              <w:right w:val="nil"/>
            </w:tcBorders>
            <w:shd w:val="clear" w:color="auto" w:fill="auto"/>
            <w:noWrap/>
            <w:hideMark/>
          </w:tcPr>
          <w:p w14:paraId="03742BBA" w14:textId="412D5C3E" w:rsidR="00B7734C" w:rsidRPr="00B7734C" w:rsidRDefault="005C15D5" w:rsidP="00B7734C">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1ABE2490" w14:textId="77777777" w:rsidR="00B7734C" w:rsidRPr="00B7734C" w:rsidRDefault="00B7734C" w:rsidP="00B7734C">
            <w:pPr>
              <w:spacing w:after="0" w:line="240" w:lineRule="auto"/>
              <w:jc w:val="right"/>
              <w:rPr>
                <w:rFonts w:ascii="Arial" w:hAnsi="Arial" w:cs="Arial"/>
                <w:color w:val="000000"/>
                <w:sz w:val="16"/>
                <w:szCs w:val="16"/>
              </w:rPr>
            </w:pPr>
            <w:r w:rsidRPr="00B7734C">
              <w:rPr>
                <w:rFonts w:ascii="Arial" w:hAnsi="Arial" w:cs="Arial"/>
                <w:color w:val="000000"/>
                <w:sz w:val="16"/>
                <w:szCs w:val="16"/>
              </w:rPr>
              <w:t>136,112</w:t>
            </w:r>
          </w:p>
        </w:tc>
        <w:tc>
          <w:tcPr>
            <w:tcW w:w="445" w:type="pct"/>
            <w:tcBorders>
              <w:top w:val="nil"/>
              <w:left w:val="nil"/>
              <w:bottom w:val="nil"/>
              <w:right w:val="nil"/>
            </w:tcBorders>
            <w:shd w:val="clear" w:color="auto" w:fill="auto"/>
            <w:noWrap/>
            <w:hideMark/>
          </w:tcPr>
          <w:p w14:paraId="0B8D5F50" w14:textId="08D633A9" w:rsidR="00B7734C" w:rsidRPr="00B7734C" w:rsidRDefault="005C15D5" w:rsidP="00B7734C">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498E3FFA" w14:textId="3CA661F8" w:rsidR="00B7734C" w:rsidRPr="00B7734C" w:rsidRDefault="005C15D5" w:rsidP="00B7734C">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71393155" w14:textId="3D2975B1" w:rsidR="00B7734C" w:rsidRPr="00B7734C" w:rsidRDefault="005C15D5" w:rsidP="00B7734C">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nil"/>
              <w:left w:val="nil"/>
              <w:bottom w:val="nil"/>
              <w:right w:val="nil"/>
            </w:tcBorders>
            <w:shd w:val="clear" w:color="auto" w:fill="auto"/>
            <w:noWrap/>
            <w:hideMark/>
          </w:tcPr>
          <w:p w14:paraId="3A269013" w14:textId="3E963C58" w:rsidR="00B7734C" w:rsidRPr="00B7734C" w:rsidRDefault="005C15D5" w:rsidP="00B7734C">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74720F07" w14:textId="209D55E0" w:rsidR="00B7734C" w:rsidRPr="00B7734C" w:rsidRDefault="005C15D5" w:rsidP="00B7734C">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56B76F7C" w14:textId="0C98719B" w:rsidR="00B7734C" w:rsidRPr="00B7734C" w:rsidRDefault="005C15D5" w:rsidP="00B7734C">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563CD045" w14:textId="77777777" w:rsidR="00B7734C" w:rsidRPr="00B7734C" w:rsidRDefault="00B7734C" w:rsidP="00B7734C">
            <w:pPr>
              <w:spacing w:after="0" w:line="240" w:lineRule="auto"/>
              <w:jc w:val="right"/>
              <w:rPr>
                <w:rFonts w:ascii="Arial" w:hAnsi="Arial" w:cs="Arial"/>
                <w:color w:val="000000"/>
                <w:sz w:val="16"/>
                <w:szCs w:val="16"/>
              </w:rPr>
            </w:pPr>
            <w:r w:rsidRPr="00B7734C">
              <w:rPr>
                <w:rFonts w:ascii="Arial" w:hAnsi="Arial" w:cs="Arial"/>
                <w:color w:val="000000"/>
                <w:sz w:val="16"/>
                <w:szCs w:val="16"/>
              </w:rPr>
              <w:t>185,716</w:t>
            </w:r>
          </w:p>
        </w:tc>
      </w:tr>
      <w:tr w:rsidR="00B7734C" w:rsidRPr="00B7734C" w14:paraId="41C9FB2F" w14:textId="77777777" w:rsidTr="00B7734C">
        <w:trPr>
          <w:trHeight w:val="225"/>
        </w:trPr>
        <w:tc>
          <w:tcPr>
            <w:tcW w:w="687" w:type="pct"/>
            <w:vMerge/>
            <w:tcBorders>
              <w:top w:val="nil"/>
              <w:left w:val="nil"/>
              <w:bottom w:val="nil"/>
              <w:right w:val="nil"/>
            </w:tcBorders>
            <w:vAlign w:val="center"/>
            <w:hideMark/>
          </w:tcPr>
          <w:p w14:paraId="32D9CA1D" w14:textId="77777777" w:rsidR="00B7734C" w:rsidRPr="00B7734C" w:rsidRDefault="00B7734C" w:rsidP="00B7734C">
            <w:pPr>
              <w:spacing w:after="0" w:line="240" w:lineRule="auto"/>
              <w:jc w:val="lef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682B840A" w14:textId="77777777" w:rsidR="00B7734C" w:rsidRPr="00B7734C" w:rsidRDefault="00B7734C" w:rsidP="00B7734C">
            <w:pPr>
              <w:spacing w:after="0" w:line="240" w:lineRule="auto"/>
              <w:jc w:val="right"/>
              <w:rPr>
                <w:rFonts w:ascii="Arial" w:hAnsi="Arial" w:cs="Arial"/>
                <w:i/>
                <w:iCs/>
                <w:color w:val="000000"/>
                <w:sz w:val="16"/>
                <w:szCs w:val="16"/>
              </w:rPr>
            </w:pPr>
            <w:r w:rsidRPr="00B7734C">
              <w:rPr>
                <w:rFonts w:ascii="Arial" w:hAnsi="Arial" w:cs="Arial"/>
                <w:i/>
                <w:iCs/>
                <w:color w:val="000000"/>
                <w:sz w:val="16"/>
                <w:szCs w:val="16"/>
              </w:rPr>
              <w:t>80,770</w:t>
            </w:r>
          </w:p>
        </w:tc>
        <w:tc>
          <w:tcPr>
            <w:tcW w:w="445" w:type="pct"/>
            <w:tcBorders>
              <w:top w:val="nil"/>
              <w:left w:val="nil"/>
              <w:bottom w:val="nil"/>
              <w:right w:val="nil"/>
            </w:tcBorders>
            <w:shd w:val="clear" w:color="auto" w:fill="auto"/>
            <w:noWrap/>
            <w:hideMark/>
          </w:tcPr>
          <w:p w14:paraId="687554BD" w14:textId="0A1C475A" w:rsidR="00B7734C" w:rsidRPr="00B7734C" w:rsidRDefault="005C15D5" w:rsidP="00B7734C">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7840C015" w14:textId="77777777" w:rsidR="00B7734C" w:rsidRPr="00B7734C" w:rsidRDefault="00B7734C" w:rsidP="00B7734C">
            <w:pPr>
              <w:spacing w:after="0" w:line="240" w:lineRule="auto"/>
              <w:jc w:val="right"/>
              <w:rPr>
                <w:rFonts w:ascii="Arial" w:hAnsi="Arial" w:cs="Arial"/>
                <w:i/>
                <w:iCs/>
                <w:color w:val="000000"/>
                <w:sz w:val="16"/>
                <w:szCs w:val="16"/>
              </w:rPr>
            </w:pPr>
            <w:r w:rsidRPr="00B7734C">
              <w:rPr>
                <w:rFonts w:ascii="Arial" w:hAnsi="Arial" w:cs="Arial"/>
                <w:i/>
                <w:iCs/>
                <w:color w:val="000000"/>
                <w:sz w:val="16"/>
                <w:szCs w:val="16"/>
              </w:rPr>
              <w:t>120,093</w:t>
            </w:r>
          </w:p>
        </w:tc>
        <w:tc>
          <w:tcPr>
            <w:tcW w:w="445" w:type="pct"/>
            <w:tcBorders>
              <w:top w:val="nil"/>
              <w:left w:val="nil"/>
              <w:bottom w:val="nil"/>
              <w:right w:val="nil"/>
            </w:tcBorders>
            <w:shd w:val="clear" w:color="auto" w:fill="auto"/>
            <w:noWrap/>
            <w:hideMark/>
          </w:tcPr>
          <w:p w14:paraId="6715D545" w14:textId="1F80E23B" w:rsidR="00B7734C" w:rsidRPr="00B7734C" w:rsidRDefault="005C15D5" w:rsidP="00B7734C">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4BA3AAC8" w14:textId="252E5475" w:rsidR="00B7734C" w:rsidRPr="00B7734C" w:rsidRDefault="005C15D5" w:rsidP="00B7734C">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60DB9804" w14:textId="05C675AB" w:rsidR="00B7734C" w:rsidRPr="00B7734C" w:rsidRDefault="005C15D5" w:rsidP="00B7734C">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6363B7BA" w14:textId="7E1C5FB4" w:rsidR="00B7734C" w:rsidRPr="00B7734C" w:rsidRDefault="005C15D5" w:rsidP="00B7734C">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038C5874" w14:textId="3CDAFE0E" w:rsidR="00B7734C" w:rsidRPr="00B7734C" w:rsidRDefault="005C15D5" w:rsidP="00B7734C">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3A2A139C" w14:textId="1F100D20" w:rsidR="00B7734C" w:rsidRPr="00B7734C" w:rsidRDefault="005C15D5" w:rsidP="00B7734C">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7B3F2DB9" w14:textId="77777777" w:rsidR="00B7734C" w:rsidRPr="00B7734C" w:rsidRDefault="00B7734C" w:rsidP="00B7734C">
            <w:pPr>
              <w:spacing w:after="0" w:line="240" w:lineRule="auto"/>
              <w:jc w:val="right"/>
              <w:rPr>
                <w:rFonts w:ascii="Arial" w:hAnsi="Arial" w:cs="Arial"/>
                <w:i/>
                <w:iCs/>
                <w:color w:val="000000"/>
                <w:sz w:val="16"/>
                <w:szCs w:val="16"/>
              </w:rPr>
            </w:pPr>
            <w:r w:rsidRPr="00B7734C">
              <w:rPr>
                <w:rFonts w:ascii="Arial" w:hAnsi="Arial" w:cs="Arial"/>
                <w:i/>
                <w:iCs/>
                <w:color w:val="000000"/>
                <w:sz w:val="16"/>
                <w:szCs w:val="16"/>
              </w:rPr>
              <w:t>200,863</w:t>
            </w:r>
          </w:p>
        </w:tc>
      </w:tr>
      <w:tr w:rsidR="00B7734C" w:rsidRPr="00B7734C" w14:paraId="4D08D9E2" w14:textId="77777777" w:rsidTr="00B7734C">
        <w:trPr>
          <w:trHeight w:val="225"/>
        </w:trPr>
        <w:tc>
          <w:tcPr>
            <w:tcW w:w="687" w:type="pct"/>
            <w:tcBorders>
              <w:top w:val="nil"/>
              <w:left w:val="nil"/>
              <w:bottom w:val="nil"/>
              <w:right w:val="nil"/>
            </w:tcBorders>
            <w:shd w:val="clear" w:color="auto" w:fill="auto"/>
            <w:noWrap/>
            <w:hideMark/>
          </w:tcPr>
          <w:p w14:paraId="7CB5FFFB" w14:textId="77777777" w:rsidR="00B7734C" w:rsidRPr="00B7734C" w:rsidRDefault="00B7734C" w:rsidP="00B7734C">
            <w:pPr>
              <w:spacing w:after="0" w:line="240" w:lineRule="auto"/>
              <w:jc w:val="right"/>
              <w:rPr>
                <w:rFonts w:ascii="Arial" w:hAnsi="Arial" w:cs="Arial"/>
                <w:i/>
                <w:iCs/>
                <w:color w:val="000000"/>
                <w:sz w:val="16"/>
                <w:szCs w:val="16"/>
              </w:rPr>
            </w:pPr>
          </w:p>
        </w:tc>
        <w:tc>
          <w:tcPr>
            <w:tcW w:w="445" w:type="pct"/>
            <w:tcBorders>
              <w:top w:val="nil"/>
              <w:left w:val="nil"/>
              <w:bottom w:val="nil"/>
              <w:right w:val="nil"/>
            </w:tcBorders>
            <w:shd w:val="clear" w:color="auto" w:fill="auto"/>
            <w:noWrap/>
            <w:hideMark/>
          </w:tcPr>
          <w:p w14:paraId="6D2A2C14" w14:textId="77777777" w:rsidR="00B7734C" w:rsidRPr="00B7734C" w:rsidRDefault="00B7734C" w:rsidP="00B7734C">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05E9EAB0" w14:textId="77777777" w:rsidR="00B7734C" w:rsidRPr="00B7734C" w:rsidRDefault="00B7734C" w:rsidP="00B7734C">
            <w:pPr>
              <w:spacing w:after="0" w:line="240" w:lineRule="auto"/>
              <w:jc w:val="center"/>
              <w:rPr>
                <w:rFonts w:ascii="Times New Roman" w:hAnsi="Times New Roman"/>
              </w:rPr>
            </w:pPr>
          </w:p>
        </w:tc>
        <w:tc>
          <w:tcPr>
            <w:tcW w:w="412" w:type="pct"/>
            <w:tcBorders>
              <w:top w:val="nil"/>
              <w:left w:val="nil"/>
              <w:bottom w:val="nil"/>
              <w:right w:val="nil"/>
            </w:tcBorders>
            <w:shd w:val="clear" w:color="auto" w:fill="auto"/>
            <w:noWrap/>
            <w:hideMark/>
          </w:tcPr>
          <w:p w14:paraId="79DD194E" w14:textId="77777777" w:rsidR="00B7734C" w:rsidRPr="00B7734C" w:rsidRDefault="00B7734C" w:rsidP="00B7734C">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noWrap/>
            <w:hideMark/>
          </w:tcPr>
          <w:p w14:paraId="3220CE75" w14:textId="77777777" w:rsidR="00B7734C" w:rsidRPr="00B7734C" w:rsidRDefault="00B7734C" w:rsidP="00B7734C">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noWrap/>
            <w:hideMark/>
          </w:tcPr>
          <w:p w14:paraId="2F9D2191" w14:textId="77777777" w:rsidR="00B7734C" w:rsidRPr="00B7734C" w:rsidRDefault="00B7734C" w:rsidP="00B7734C">
            <w:pPr>
              <w:spacing w:after="0" w:line="240" w:lineRule="auto"/>
              <w:jc w:val="center"/>
              <w:rPr>
                <w:rFonts w:ascii="Times New Roman" w:hAnsi="Times New Roman"/>
              </w:rPr>
            </w:pPr>
          </w:p>
        </w:tc>
        <w:tc>
          <w:tcPr>
            <w:tcW w:w="454" w:type="pct"/>
            <w:tcBorders>
              <w:top w:val="nil"/>
              <w:left w:val="nil"/>
              <w:bottom w:val="nil"/>
              <w:right w:val="nil"/>
            </w:tcBorders>
            <w:shd w:val="clear" w:color="auto" w:fill="auto"/>
            <w:noWrap/>
            <w:hideMark/>
          </w:tcPr>
          <w:p w14:paraId="3A1D80F5" w14:textId="77777777" w:rsidR="00B7734C" w:rsidRPr="00B7734C" w:rsidRDefault="00B7734C" w:rsidP="00B7734C">
            <w:pPr>
              <w:spacing w:after="0" w:line="240" w:lineRule="auto"/>
              <w:jc w:val="center"/>
              <w:rPr>
                <w:rFonts w:ascii="Times New Roman" w:hAnsi="Times New Roman"/>
              </w:rPr>
            </w:pPr>
          </w:p>
        </w:tc>
        <w:tc>
          <w:tcPr>
            <w:tcW w:w="345" w:type="pct"/>
            <w:tcBorders>
              <w:top w:val="nil"/>
              <w:left w:val="nil"/>
              <w:bottom w:val="nil"/>
              <w:right w:val="nil"/>
            </w:tcBorders>
            <w:shd w:val="clear" w:color="auto" w:fill="auto"/>
            <w:noWrap/>
            <w:hideMark/>
          </w:tcPr>
          <w:p w14:paraId="18E90335" w14:textId="77777777" w:rsidR="00B7734C" w:rsidRPr="00B7734C" w:rsidRDefault="00B7734C" w:rsidP="00B7734C">
            <w:pPr>
              <w:spacing w:after="0" w:line="240" w:lineRule="auto"/>
              <w:jc w:val="center"/>
              <w:rPr>
                <w:rFonts w:ascii="Times New Roman" w:hAnsi="Times New Roman"/>
              </w:rPr>
            </w:pPr>
          </w:p>
        </w:tc>
        <w:tc>
          <w:tcPr>
            <w:tcW w:w="420" w:type="pct"/>
            <w:tcBorders>
              <w:top w:val="nil"/>
              <w:left w:val="nil"/>
              <w:bottom w:val="nil"/>
              <w:right w:val="nil"/>
            </w:tcBorders>
            <w:shd w:val="clear" w:color="auto" w:fill="auto"/>
            <w:noWrap/>
            <w:hideMark/>
          </w:tcPr>
          <w:p w14:paraId="3E2CD7AE" w14:textId="77777777" w:rsidR="00B7734C" w:rsidRPr="00B7734C" w:rsidRDefault="00B7734C" w:rsidP="00B7734C">
            <w:pPr>
              <w:spacing w:after="0" w:line="240" w:lineRule="auto"/>
              <w:jc w:val="center"/>
              <w:rPr>
                <w:rFonts w:ascii="Times New Roman" w:hAnsi="Times New Roman"/>
              </w:rPr>
            </w:pPr>
          </w:p>
        </w:tc>
        <w:tc>
          <w:tcPr>
            <w:tcW w:w="454" w:type="pct"/>
            <w:tcBorders>
              <w:top w:val="nil"/>
              <w:left w:val="nil"/>
              <w:bottom w:val="nil"/>
              <w:right w:val="nil"/>
            </w:tcBorders>
            <w:shd w:val="clear" w:color="auto" w:fill="auto"/>
            <w:noWrap/>
            <w:hideMark/>
          </w:tcPr>
          <w:p w14:paraId="595AF65E" w14:textId="77777777" w:rsidR="00B7734C" w:rsidRPr="00B7734C" w:rsidRDefault="00B7734C" w:rsidP="00B7734C">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noWrap/>
            <w:hideMark/>
          </w:tcPr>
          <w:p w14:paraId="11AA4AEB" w14:textId="77777777" w:rsidR="00B7734C" w:rsidRPr="00B7734C" w:rsidRDefault="00B7734C" w:rsidP="00B7734C">
            <w:pPr>
              <w:spacing w:after="0" w:line="240" w:lineRule="auto"/>
              <w:jc w:val="center"/>
              <w:rPr>
                <w:rFonts w:ascii="Times New Roman" w:hAnsi="Times New Roman"/>
              </w:rPr>
            </w:pPr>
          </w:p>
        </w:tc>
      </w:tr>
      <w:tr w:rsidR="00B7734C" w:rsidRPr="00B7734C" w14:paraId="3FBB8777" w14:textId="77777777" w:rsidTr="00B7734C">
        <w:trPr>
          <w:trHeight w:val="225"/>
        </w:trPr>
        <w:tc>
          <w:tcPr>
            <w:tcW w:w="687" w:type="pct"/>
            <w:vMerge w:val="restart"/>
            <w:tcBorders>
              <w:top w:val="nil"/>
              <w:left w:val="nil"/>
              <w:bottom w:val="nil"/>
              <w:right w:val="nil"/>
            </w:tcBorders>
            <w:shd w:val="clear" w:color="auto" w:fill="auto"/>
            <w:hideMark/>
          </w:tcPr>
          <w:p w14:paraId="679B9C00" w14:textId="77777777" w:rsidR="00B7734C" w:rsidRPr="00B7734C" w:rsidRDefault="00B7734C" w:rsidP="00B7734C">
            <w:pPr>
              <w:spacing w:after="0" w:line="240" w:lineRule="auto"/>
              <w:jc w:val="left"/>
              <w:rPr>
                <w:rFonts w:ascii="Arial" w:hAnsi="Arial" w:cs="Arial"/>
                <w:color w:val="000000"/>
                <w:sz w:val="16"/>
                <w:szCs w:val="16"/>
              </w:rPr>
            </w:pPr>
            <w:r w:rsidRPr="00B7734C">
              <w:rPr>
                <w:rFonts w:ascii="Arial" w:hAnsi="Arial" w:cs="Arial"/>
                <w:color w:val="000000"/>
                <w:sz w:val="16"/>
                <w:szCs w:val="16"/>
              </w:rPr>
              <w:t>Equity Injections</w:t>
            </w:r>
          </w:p>
        </w:tc>
        <w:tc>
          <w:tcPr>
            <w:tcW w:w="445" w:type="pct"/>
            <w:tcBorders>
              <w:top w:val="nil"/>
              <w:left w:val="nil"/>
              <w:bottom w:val="nil"/>
              <w:right w:val="nil"/>
            </w:tcBorders>
            <w:shd w:val="clear" w:color="auto" w:fill="auto"/>
            <w:noWrap/>
            <w:hideMark/>
          </w:tcPr>
          <w:p w14:paraId="57BC913A" w14:textId="7C11113D" w:rsidR="00B7734C" w:rsidRPr="00B7734C" w:rsidRDefault="005C15D5" w:rsidP="00B7734C">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781C471E" w14:textId="77777777" w:rsidR="00B7734C" w:rsidRPr="00B7734C" w:rsidRDefault="00B7734C" w:rsidP="00B7734C">
            <w:pPr>
              <w:spacing w:after="0" w:line="240" w:lineRule="auto"/>
              <w:jc w:val="right"/>
              <w:rPr>
                <w:rFonts w:ascii="Arial" w:hAnsi="Arial" w:cs="Arial"/>
                <w:color w:val="000000"/>
                <w:sz w:val="16"/>
                <w:szCs w:val="16"/>
              </w:rPr>
            </w:pPr>
            <w:r w:rsidRPr="00B7734C">
              <w:rPr>
                <w:rFonts w:ascii="Arial" w:hAnsi="Arial" w:cs="Arial"/>
                <w:color w:val="000000"/>
                <w:sz w:val="16"/>
                <w:szCs w:val="16"/>
              </w:rPr>
              <w:t>11,616</w:t>
            </w:r>
          </w:p>
        </w:tc>
        <w:tc>
          <w:tcPr>
            <w:tcW w:w="412" w:type="pct"/>
            <w:tcBorders>
              <w:top w:val="nil"/>
              <w:left w:val="nil"/>
              <w:bottom w:val="nil"/>
              <w:right w:val="nil"/>
            </w:tcBorders>
            <w:shd w:val="clear" w:color="auto" w:fill="auto"/>
            <w:noWrap/>
            <w:hideMark/>
          </w:tcPr>
          <w:p w14:paraId="6FE13D10" w14:textId="6E7102F2" w:rsidR="00B7734C" w:rsidRPr="00B7734C" w:rsidRDefault="005C15D5" w:rsidP="00B7734C">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2EF06FB2" w14:textId="6BF95C9C" w:rsidR="00B7734C" w:rsidRPr="00B7734C" w:rsidRDefault="005C15D5" w:rsidP="00B7734C">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58F9D442" w14:textId="605AB618" w:rsidR="00B7734C" w:rsidRPr="00B7734C" w:rsidRDefault="005C15D5" w:rsidP="00B7734C">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0350C498" w14:textId="4D9E0D17" w:rsidR="00B7734C" w:rsidRPr="00B7734C" w:rsidRDefault="005C15D5" w:rsidP="00B7734C">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nil"/>
              <w:left w:val="nil"/>
              <w:bottom w:val="nil"/>
              <w:right w:val="nil"/>
            </w:tcBorders>
            <w:shd w:val="clear" w:color="auto" w:fill="auto"/>
            <w:noWrap/>
            <w:hideMark/>
          </w:tcPr>
          <w:p w14:paraId="4C929BD0" w14:textId="30BC6C88" w:rsidR="00B7734C" w:rsidRPr="00B7734C" w:rsidRDefault="005C15D5" w:rsidP="00B7734C">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2F7054EE" w14:textId="594C9569" w:rsidR="00B7734C" w:rsidRPr="00B7734C" w:rsidRDefault="005C15D5" w:rsidP="00B7734C">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0376FB31" w14:textId="0619849C" w:rsidR="00B7734C" w:rsidRPr="00B7734C" w:rsidRDefault="005C15D5" w:rsidP="00B7734C">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068F3A48" w14:textId="77777777" w:rsidR="00B7734C" w:rsidRPr="00B7734C" w:rsidRDefault="00B7734C" w:rsidP="00B7734C">
            <w:pPr>
              <w:spacing w:after="0" w:line="240" w:lineRule="auto"/>
              <w:jc w:val="right"/>
              <w:rPr>
                <w:rFonts w:ascii="Arial" w:hAnsi="Arial" w:cs="Arial"/>
                <w:color w:val="000000"/>
                <w:sz w:val="16"/>
                <w:szCs w:val="16"/>
              </w:rPr>
            </w:pPr>
            <w:r w:rsidRPr="00B7734C">
              <w:rPr>
                <w:rFonts w:ascii="Arial" w:hAnsi="Arial" w:cs="Arial"/>
                <w:color w:val="000000"/>
                <w:sz w:val="16"/>
                <w:szCs w:val="16"/>
              </w:rPr>
              <w:t>11,616</w:t>
            </w:r>
          </w:p>
        </w:tc>
      </w:tr>
      <w:tr w:rsidR="00B7734C" w:rsidRPr="00B7734C" w14:paraId="29C4EFF1" w14:textId="77777777" w:rsidTr="00B7734C">
        <w:trPr>
          <w:trHeight w:val="225"/>
        </w:trPr>
        <w:tc>
          <w:tcPr>
            <w:tcW w:w="687" w:type="pct"/>
            <w:vMerge/>
            <w:tcBorders>
              <w:top w:val="nil"/>
              <w:left w:val="nil"/>
              <w:bottom w:val="nil"/>
              <w:right w:val="nil"/>
            </w:tcBorders>
            <w:vAlign w:val="center"/>
            <w:hideMark/>
          </w:tcPr>
          <w:p w14:paraId="1848B99F" w14:textId="77777777" w:rsidR="00B7734C" w:rsidRPr="00B7734C" w:rsidRDefault="00B7734C" w:rsidP="00B7734C">
            <w:pPr>
              <w:spacing w:after="0" w:line="240" w:lineRule="auto"/>
              <w:jc w:val="lef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3905D6FD" w14:textId="6DC5156F" w:rsidR="00B7734C" w:rsidRPr="00B7734C" w:rsidRDefault="005C15D5" w:rsidP="00B7734C">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301573AA" w14:textId="77777777" w:rsidR="00B7734C" w:rsidRPr="00B7734C" w:rsidRDefault="00B7734C" w:rsidP="00B7734C">
            <w:pPr>
              <w:spacing w:after="0" w:line="240" w:lineRule="auto"/>
              <w:jc w:val="right"/>
              <w:rPr>
                <w:rFonts w:ascii="Arial" w:hAnsi="Arial" w:cs="Arial"/>
                <w:i/>
                <w:iCs/>
                <w:color w:val="000000"/>
                <w:sz w:val="16"/>
                <w:szCs w:val="16"/>
              </w:rPr>
            </w:pPr>
            <w:r w:rsidRPr="00B7734C">
              <w:rPr>
                <w:rFonts w:ascii="Arial" w:hAnsi="Arial" w:cs="Arial"/>
                <w:i/>
                <w:iCs/>
                <w:color w:val="000000"/>
                <w:sz w:val="16"/>
                <w:szCs w:val="16"/>
              </w:rPr>
              <w:t>12,189</w:t>
            </w:r>
          </w:p>
        </w:tc>
        <w:tc>
          <w:tcPr>
            <w:tcW w:w="412" w:type="pct"/>
            <w:tcBorders>
              <w:top w:val="nil"/>
              <w:left w:val="nil"/>
              <w:bottom w:val="nil"/>
              <w:right w:val="nil"/>
            </w:tcBorders>
            <w:shd w:val="clear" w:color="auto" w:fill="auto"/>
            <w:noWrap/>
            <w:hideMark/>
          </w:tcPr>
          <w:p w14:paraId="42030CBC" w14:textId="31EDF4BB" w:rsidR="00B7734C" w:rsidRPr="00B7734C" w:rsidRDefault="005C15D5" w:rsidP="00B7734C">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0A0C692F" w14:textId="755E4863" w:rsidR="00B7734C" w:rsidRPr="00B7734C" w:rsidRDefault="005C15D5" w:rsidP="00B7734C">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192BDE3C" w14:textId="0CD28F73" w:rsidR="00B7734C" w:rsidRPr="00B7734C" w:rsidRDefault="005C15D5" w:rsidP="00B7734C">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42F95314" w14:textId="1A7B5EA0" w:rsidR="00B7734C" w:rsidRPr="00B7734C" w:rsidRDefault="005C15D5" w:rsidP="00B7734C">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71F4F157" w14:textId="6E80BD69" w:rsidR="00B7734C" w:rsidRPr="00B7734C" w:rsidRDefault="005C15D5" w:rsidP="00B7734C">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5CDB96F5" w14:textId="08CB07C5" w:rsidR="00B7734C" w:rsidRPr="00B7734C" w:rsidRDefault="005C15D5" w:rsidP="00B7734C">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6F3B14AF" w14:textId="45402B35" w:rsidR="00B7734C" w:rsidRPr="00B7734C" w:rsidRDefault="005C15D5" w:rsidP="00B7734C">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48957C0E" w14:textId="77777777" w:rsidR="00B7734C" w:rsidRPr="00B7734C" w:rsidRDefault="00B7734C" w:rsidP="00B7734C">
            <w:pPr>
              <w:spacing w:after="0" w:line="240" w:lineRule="auto"/>
              <w:jc w:val="right"/>
              <w:rPr>
                <w:rFonts w:ascii="Arial" w:hAnsi="Arial" w:cs="Arial"/>
                <w:i/>
                <w:iCs/>
                <w:color w:val="000000"/>
                <w:sz w:val="16"/>
                <w:szCs w:val="16"/>
              </w:rPr>
            </w:pPr>
            <w:r w:rsidRPr="00B7734C">
              <w:rPr>
                <w:rFonts w:ascii="Arial" w:hAnsi="Arial" w:cs="Arial"/>
                <w:i/>
                <w:iCs/>
                <w:color w:val="000000"/>
                <w:sz w:val="16"/>
                <w:szCs w:val="16"/>
              </w:rPr>
              <w:t>12,189</w:t>
            </w:r>
          </w:p>
        </w:tc>
      </w:tr>
      <w:tr w:rsidR="00B7734C" w:rsidRPr="00B7734C" w14:paraId="64D196DA" w14:textId="77777777" w:rsidTr="00B7734C">
        <w:trPr>
          <w:trHeight w:val="225"/>
        </w:trPr>
        <w:tc>
          <w:tcPr>
            <w:tcW w:w="687" w:type="pct"/>
            <w:vMerge w:val="restart"/>
            <w:tcBorders>
              <w:top w:val="nil"/>
              <w:left w:val="nil"/>
              <w:bottom w:val="nil"/>
              <w:right w:val="nil"/>
            </w:tcBorders>
            <w:shd w:val="clear" w:color="auto" w:fill="auto"/>
            <w:hideMark/>
          </w:tcPr>
          <w:p w14:paraId="0335B5A4" w14:textId="77777777" w:rsidR="00B7734C" w:rsidRPr="00B7734C" w:rsidRDefault="00B7734C" w:rsidP="00B7734C">
            <w:pPr>
              <w:spacing w:after="0" w:line="240" w:lineRule="auto"/>
              <w:jc w:val="left"/>
              <w:rPr>
                <w:rFonts w:ascii="Arial" w:hAnsi="Arial" w:cs="Arial"/>
                <w:color w:val="000000"/>
                <w:sz w:val="16"/>
                <w:szCs w:val="16"/>
              </w:rPr>
            </w:pPr>
            <w:r w:rsidRPr="00B7734C">
              <w:rPr>
                <w:rFonts w:ascii="Arial" w:hAnsi="Arial" w:cs="Arial"/>
                <w:color w:val="000000"/>
                <w:sz w:val="16"/>
                <w:szCs w:val="16"/>
              </w:rPr>
              <w:t>Total</w:t>
            </w:r>
          </w:p>
        </w:tc>
        <w:tc>
          <w:tcPr>
            <w:tcW w:w="445" w:type="pct"/>
            <w:tcBorders>
              <w:top w:val="single" w:sz="4" w:space="0" w:color="auto"/>
              <w:left w:val="nil"/>
              <w:bottom w:val="nil"/>
              <w:right w:val="nil"/>
            </w:tcBorders>
            <w:shd w:val="clear" w:color="auto" w:fill="auto"/>
            <w:noWrap/>
            <w:hideMark/>
          </w:tcPr>
          <w:p w14:paraId="3E85F3D3" w14:textId="77777777" w:rsidR="00B7734C" w:rsidRPr="00B7734C" w:rsidRDefault="00B7734C" w:rsidP="00B7734C">
            <w:pPr>
              <w:spacing w:after="0" w:line="240" w:lineRule="auto"/>
              <w:jc w:val="right"/>
              <w:rPr>
                <w:rFonts w:ascii="Arial" w:hAnsi="Arial" w:cs="Arial"/>
                <w:color w:val="000000"/>
                <w:sz w:val="16"/>
                <w:szCs w:val="16"/>
              </w:rPr>
            </w:pPr>
            <w:r w:rsidRPr="00B7734C">
              <w:rPr>
                <w:rFonts w:ascii="Arial" w:hAnsi="Arial" w:cs="Arial"/>
                <w:color w:val="000000"/>
                <w:sz w:val="16"/>
                <w:szCs w:val="16"/>
              </w:rPr>
              <w:t>49,604</w:t>
            </w:r>
          </w:p>
        </w:tc>
        <w:tc>
          <w:tcPr>
            <w:tcW w:w="445" w:type="pct"/>
            <w:tcBorders>
              <w:top w:val="single" w:sz="4" w:space="0" w:color="auto"/>
              <w:left w:val="nil"/>
              <w:bottom w:val="nil"/>
              <w:right w:val="nil"/>
            </w:tcBorders>
            <w:shd w:val="clear" w:color="auto" w:fill="auto"/>
            <w:noWrap/>
            <w:hideMark/>
          </w:tcPr>
          <w:p w14:paraId="33E7B5AE" w14:textId="77777777" w:rsidR="00B7734C" w:rsidRPr="00B7734C" w:rsidRDefault="00B7734C" w:rsidP="00B7734C">
            <w:pPr>
              <w:spacing w:after="0" w:line="240" w:lineRule="auto"/>
              <w:jc w:val="right"/>
              <w:rPr>
                <w:rFonts w:ascii="Arial" w:hAnsi="Arial" w:cs="Arial"/>
                <w:color w:val="000000"/>
                <w:sz w:val="16"/>
                <w:szCs w:val="16"/>
              </w:rPr>
            </w:pPr>
            <w:r w:rsidRPr="00B7734C">
              <w:rPr>
                <w:rFonts w:ascii="Arial" w:hAnsi="Arial" w:cs="Arial"/>
                <w:color w:val="000000"/>
                <w:sz w:val="16"/>
                <w:szCs w:val="16"/>
              </w:rPr>
              <w:t>11,616</w:t>
            </w:r>
          </w:p>
        </w:tc>
        <w:tc>
          <w:tcPr>
            <w:tcW w:w="412" w:type="pct"/>
            <w:tcBorders>
              <w:top w:val="single" w:sz="4" w:space="0" w:color="auto"/>
              <w:left w:val="nil"/>
              <w:bottom w:val="nil"/>
              <w:right w:val="nil"/>
            </w:tcBorders>
            <w:shd w:val="clear" w:color="auto" w:fill="auto"/>
            <w:noWrap/>
            <w:hideMark/>
          </w:tcPr>
          <w:p w14:paraId="5B319E63" w14:textId="77777777" w:rsidR="00B7734C" w:rsidRPr="00B7734C" w:rsidRDefault="00B7734C" w:rsidP="00B7734C">
            <w:pPr>
              <w:spacing w:after="0" w:line="240" w:lineRule="auto"/>
              <w:jc w:val="right"/>
              <w:rPr>
                <w:rFonts w:ascii="Arial" w:hAnsi="Arial" w:cs="Arial"/>
                <w:color w:val="000000"/>
                <w:sz w:val="16"/>
                <w:szCs w:val="16"/>
              </w:rPr>
            </w:pPr>
            <w:r w:rsidRPr="00B7734C">
              <w:rPr>
                <w:rFonts w:ascii="Arial" w:hAnsi="Arial" w:cs="Arial"/>
                <w:color w:val="000000"/>
                <w:sz w:val="16"/>
                <w:szCs w:val="16"/>
              </w:rPr>
              <w:t>136,112</w:t>
            </w:r>
          </w:p>
        </w:tc>
        <w:tc>
          <w:tcPr>
            <w:tcW w:w="445" w:type="pct"/>
            <w:tcBorders>
              <w:top w:val="single" w:sz="4" w:space="0" w:color="auto"/>
              <w:left w:val="nil"/>
              <w:bottom w:val="nil"/>
              <w:right w:val="nil"/>
            </w:tcBorders>
            <w:shd w:val="clear" w:color="auto" w:fill="auto"/>
            <w:noWrap/>
            <w:hideMark/>
          </w:tcPr>
          <w:p w14:paraId="1996356D" w14:textId="5C092A94" w:rsidR="00B7734C" w:rsidRPr="00B7734C" w:rsidRDefault="005C15D5" w:rsidP="00B7734C">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auto"/>
              <w:left w:val="nil"/>
              <w:bottom w:val="nil"/>
              <w:right w:val="nil"/>
            </w:tcBorders>
            <w:shd w:val="clear" w:color="auto" w:fill="auto"/>
            <w:noWrap/>
            <w:hideMark/>
          </w:tcPr>
          <w:p w14:paraId="328C5AEF" w14:textId="09E470E9" w:rsidR="00B7734C" w:rsidRPr="00B7734C" w:rsidRDefault="005C15D5" w:rsidP="00B7734C">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auto"/>
              <w:left w:val="nil"/>
              <w:bottom w:val="nil"/>
              <w:right w:val="nil"/>
            </w:tcBorders>
            <w:shd w:val="clear" w:color="auto" w:fill="auto"/>
            <w:noWrap/>
            <w:hideMark/>
          </w:tcPr>
          <w:p w14:paraId="4D894F7A" w14:textId="09DD75EB" w:rsidR="00B7734C" w:rsidRPr="00B7734C" w:rsidRDefault="005C15D5" w:rsidP="00B7734C">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single" w:sz="4" w:space="0" w:color="auto"/>
              <w:left w:val="nil"/>
              <w:bottom w:val="nil"/>
              <w:right w:val="nil"/>
            </w:tcBorders>
            <w:shd w:val="clear" w:color="auto" w:fill="auto"/>
            <w:noWrap/>
            <w:hideMark/>
          </w:tcPr>
          <w:p w14:paraId="27BACE31" w14:textId="20CFBE4D" w:rsidR="00B7734C" w:rsidRPr="00B7734C" w:rsidRDefault="005C15D5" w:rsidP="00B7734C">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single" w:sz="4" w:space="0" w:color="auto"/>
              <w:left w:val="nil"/>
              <w:bottom w:val="nil"/>
              <w:right w:val="nil"/>
            </w:tcBorders>
            <w:shd w:val="clear" w:color="auto" w:fill="auto"/>
            <w:noWrap/>
            <w:hideMark/>
          </w:tcPr>
          <w:p w14:paraId="44850398" w14:textId="720B910C" w:rsidR="00B7734C" w:rsidRPr="00B7734C" w:rsidRDefault="005C15D5" w:rsidP="00B7734C">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auto"/>
              <w:left w:val="nil"/>
              <w:bottom w:val="nil"/>
              <w:right w:val="nil"/>
            </w:tcBorders>
            <w:shd w:val="clear" w:color="auto" w:fill="auto"/>
            <w:noWrap/>
            <w:hideMark/>
          </w:tcPr>
          <w:p w14:paraId="3DE7B73C" w14:textId="65346356" w:rsidR="00B7734C" w:rsidRPr="00B7734C" w:rsidRDefault="005C15D5" w:rsidP="00B7734C">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auto"/>
              <w:left w:val="nil"/>
              <w:bottom w:val="nil"/>
              <w:right w:val="nil"/>
            </w:tcBorders>
            <w:shd w:val="clear" w:color="auto" w:fill="auto"/>
            <w:noWrap/>
            <w:hideMark/>
          </w:tcPr>
          <w:p w14:paraId="7D6D4A8A" w14:textId="77777777" w:rsidR="00B7734C" w:rsidRPr="00B7734C" w:rsidRDefault="00B7734C" w:rsidP="00B7734C">
            <w:pPr>
              <w:spacing w:after="0" w:line="240" w:lineRule="auto"/>
              <w:jc w:val="right"/>
              <w:rPr>
                <w:rFonts w:ascii="Arial" w:hAnsi="Arial" w:cs="Arial"/>
                <w:color w:val="000000"/>
                <w:sz w:val="16"/>
                <w:szCs w:val="16"/>
              </w:rPr>
            </w:pPr>
            <w:r w:rsidRPr="00B7734C">
              <w:rPr>
                <w:rFonts w:ascii="Arial" w:hAnsi="Arial" w:cs="Arial"/>
                <w:color w:val="000000"/>
                <w:sz w:val="16"/>
                <w:szCs w:val="16"/>
              </w:rPr>
              <w:t>197,332</w:t>
            </w:r>
          </w:p>
        </w:tc>
      </w:tr>
      <w:tr w:rsidR="00B7734C" w:rsidRPr="00B7734C" w14:paraId="6FD2C6BB" w14:textId="77777777" w:rsidTr="00B7734C">
        <w:trPr>
          <w:trHeight w:val="225"/>
        </w:trPr>
        <w:tc>
          <w:tcPr>
            <w:tcW w:w="687" w:type="pct"/>
            <w:vMerge/>
            <w:tcBorders>
              <w:top w:val="nil"/>
              <w:left w:val="nil"/>
              <w:bottom w:val="nil"/>
              <w:right w:val="nil"/>
            </w:tcBorders>
            <w:vAlign w:val="center"/>
            <w:hideMark/>
          </w:tcPr>
          <w:p w14:paraId="579519D0" w14:textId="77777777" w:rsidR="00B7734C" w:rsidRPr="00B7734C" w:rsidRDefault="00B7734C" w:rsidP="00B7734C">
            <w:pPr>
              <w:spacing w:after="0" w:line="240" w:lineRule="auto"/>
              <w:jc w:val="lef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0E0C1AA1" w14:textId="77777777" w:rsidR="00B7734C" w:rsidRPr="00B7734C" w:rsidRDefault="00B7734C" w:rsidP="00B7734C">
            <w:pPr>
              <w:spacing w:after="0" w:line="240" w:lineRule="auto"/>
              <w:jc w:val="right"/>
              <w:rPr>
                <w:rFonts w:ascii="Arial" w:hAnsi="Arial" w:cs="Arial"/>
                <w:i/>
                <w:iCs/>
                <w:color w:val="000000"/>
                <w:sz w:val="16"/>
                <w:szCs w:val="16"/>
              </w:rPr>
            </w:pPr>
            <w:r w:rsidRPr="00B7734C">
              <w:rPr>
                <w:rFonts w:ascii="Arial" w:hAnsi="Arial" w:cs="Arial"/>
                <w:i/>
                <w:iCs/>
                <w:color w:val="000000"/>
                <w:sz w:val="16"/>
                <w:szCs w:val="16"/>
              </w:rPr>
              <w:t>80,770</w:t>
            </w:r>
          </w:p>
        </w:tc>
        <w:tc>
          <w:tcPr>
            <w:tcW w:w="445" w:type="pct"/>
            <w:tcBorders>
              <w:top w:val="nil"/>
              <w:left w:val="nil"/>
              <w:bottom w:val="nil"/>
              <w:right w:val="nil"/>
            </w:tcBorders>
            <w:shd w:val="clear" w:color="auto" w:fill="auto"/>
            <w:noWrap/>
            <w:hideMark/>
          </w:tcPr>
          <w:p w14:paraId="016652B5" w14:textId="77777777" w:rsidR="00B7734C" w:rsidRPr="00B7734C" w:rsidRDefault="00B7734C" w:rsidP="00B7734C">
            <w:pPr>
              <w:spacing w:after="0" w:line="240" w:lineRule="auto"/>
              <w:jc w:val="right"/>
              <w:rPr>
                <w:rFonts w:ascii="Arial" w:hAnsi="Arial" w:cs="Arial"/>
                <w:i/>
                <w:iCs/>
                <w:color w:val="000000"/>
                <w:sz w:val="16"/>
                <w:szCs w:val="16"/>
              </w:rPr>
            </w:pPr>
            <w:r w:rsidRPr="00B7734C">
              <w:rPr>
                <w:rFonts w:ascii="Arial" w:hAnsi="Arial" w:cs="Arial"/>
                <w:i/>
                <w:iCs/>
                <w:color w:val="000000"/>
                <w:sz w:val="16"/>
                <w:szCs w:val="16"/>
              </w:rPr>
              <w:t>12,189</w:t>
            </w:r>
          </w:p>
        </w:tc>
        <w:tc>
          <w:tcPr>
            <w:tcW w:w="412" w:type="pct"/>
            <w:tcBorders>
              <w:top w:val="nil"/>
              <w:left w:val="nil"/>
              <w:bottom w:val="nil"/>
              <w:right w:val="nil"/>
            </w:tcBorders>
            <w:shd w:val="clear" w:color="auto" w:fill="auto"/>
            <w:noWrap/>
            <w:hideMark/>
          </w:tcPr>
          <w:p w14:paraId="4D7F906B" w14:textId="77777777" w:rsidR="00B7734C" w:rsidRPr="00B7734C" w:rsidRDefault="00B7734C" w:rsidP="00B7734C">
            <w:pPr>
              <w:spacing w:after="0" w:line="240" w:lineRule="auto"/>
              <w:jc w:val="right"/>
              <w:rPr>
                <w:rFonts w:ascii="Arial" w:hAnsi="Arial" w:cs="Arial"/>
                <w:i/>
                <w:iCs/>
                <w:color w:val="000000"/>
                <w:sz w:val="16"/>
                <w:szCs w:val="16"/>
              </w:rPr>
            </w:pPr>
            <w:r w:rsidRPr="00B7734C">
              <w:rPr>
                <w:rFonts w:ascii="Arial" w:hAnsi="Arial" w:cs="Arial"/>
                <w:i/>
                <w:iCs/>
                <w:color w:val="000000"/>
                <w:sz w:val="16"/>
                <w:szCs w:val="16"/>
              </w:rPr>
              <w:t>120,093</w:t>
            </w:r>
          </w:p>
        </w:tc>
        <w:tc>
          <w:tcPr>
            <w:tcW w:w="445" w:type="pct"/>
            <w:tcBorders>
              <w:top w:val="nil"/>
              <w:left w:val="nil"/>
              <w:bottom w:val="nil"/>
              <w:right w:val="nil"/>
            </w:tcBorders>
            <w:shd w:val="clear" w:color="auto" w:fill="auto"/>
            <w:noWrap/>
            <w:hideMark/>
          </w:tcPr>
          <w:p w14:paraId="31D42839" w14:textId="45F27854" w:rsidR="00B7734C" w:rsidRPr="00B7734C" w:rsidRDefault="005C15D5" w:rsidP="00B7734C">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3317DF5C" w14:textId="2D2A5CAD" w:rsidR="00B7734C" w:rsidRPr="00B7734C" w:rsidRDefault="005C15D5" w:rsidP="00B7734C">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35E09F4B" w14:textId="170F324D" w:rsidR="00B7734C" w:rsidRPr="00B7734C" w:rsidRDefault="005C15D5" w:rsidP="00B7734C">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054BD60B" w14:textId="2D39F3CC" w:rsidR="00B7734C" w:rsidRPr="00B7734C" w:rsidRDefault="005C15D5" w:rsidP="00B7734C">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495F16A6" w14:textId="7EB26024" w:rsidR="00B7734C" w:rsidRPr="00B7734C" w:rsidRDefault="005C15D5" w:rsidP="00B7734C">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5FF4B00D" w14:textId="7894972C" w:rsidR="00B7734C" w:rsidRPr="00B7734C" w:rsidRDefault="005C15D5" w:rsidP="00B7734C">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4912C315" w14:textId="77777777" w:rsidR="00B7734C" w:rsidRPr="00B7734C" w:rsidRDefault="00B7734C" w:rsidP="00B7734C">
            <w:pPr>
              <w:spacing w:after="0" w:line="240" w:lineRule="auto"/>
              <w:jc w:val="right"/>
              <w:rPr>
                <w:rFonts w:ascii="Arial" w:hAnsi="Arial" w:cs="Arial"/>
                <w:i/>
                <w:iCs/>
                <w:color w:val="000000"/>
                <w:sz w:val="16"/>
                <w:szCs w:val="16"/>
              </w:rPr>
            </w:pPr>
            <w:r w:rsidRPr="00B7734C">
              <w:rPr>
                <w:rFonts w:ascii="Arial" w:hAnsi="Arial" w:cs="Arial"/>
                <w:i/>
                <w:iCs/>
                <w:color w:val="000000"/>
                <w:sz w:val="16"/>
                <w:szCs w:val="16"/>
              </w:rPr>
              <w:t>213,052</w:t>
            </w:r>
          </w:p>
        </w:tc>
      </w:tr>
    </w:tbl>
    <w:p w14:paraId="041EE66E" w14:textId="08B72F7C" w:rsidR="00B7734C" w:rsidRDefault="00B7734C" w:rsidP="00B7734C">
      <w:pPr>
        <w:pStyle w:val="GhostLine"/>
        <w:rPr>
          <w:rFonts w:asciiTheme="minorHAnsi" w:eastAsiaTheme="minorHAnsi" w:hAnsiTheme="minorHAnsi" w:cstheme="minorBidi"/>
          <w:sz w:val="22"/>
          <w:szCs w:val="22"/>
          <w:lang w:eastAsia="en-US"/>
        </w:rPr>
      </w:pPr>
    </w:p>
    <w:tbl>
      <w:tblPr>
        <w:tblW w:w="5000" w:type="pct"/>
        <w:tblCellMar>
          <w:left w:w="0" w:type="dxa"/>
          <w:right w:w="28" w:type="dxa"/>
        </w:tblCellMar>
        <w:tblLook w:val="04A0" w:firstRow="1" w:lastRow="0" w:firstColumn="1" w:lastColumn="0" w:noHBand="0" w:noVBand="1"/>
      </w:tblPr>
      <w:tblGrid>
        <w:gridCol w:w="1584"/>
        <w:gridCol w:w="1027"/>
        <w:gridCol w:w="1027"/>
        <w:gridCol w:w="951"/>
        <w:gridCol w:w="1029"/>
        <w:gridCol w:w="1027"/>
        <w:gridCol w:w="1048"/>
        <w:gridCol w:w="796"/>
        <w:gridCol w:w="971"/>
        <w:gridCol w:w="1048"/>
        <w:gridCol w:w="1029"/>
      </w:tblGrid>
      <w:tr w:rsidR="00B7734C" w:rsidRPr="00B7734C" w14:paraId="6D27615C" w14:textId="77777777" w:rsidTr="00B7734C">
        <w:trPr>
          <w:trHeight w:val="300"/>
        </w:trPr>
        <w:tc>
          <w:tcPr>
            <w:tcW w:w="5000" w:type="pct"/>
            <w:gridSpan w:val="11"/>
            <w:tcBorders>
              <w:top w:val="nil"/>
              <w:left w:val="nil"/>
              <w:bottom w:val="nil"/>
              <w:right w:val="nil"/>
            </w:tcBorders>
            <w:shd w:val="clear" w:color="auto" w:fill="auto"/>
            <w:noWrap/>
            <w:vAlign w:val="center"/>
            <w:hideMark/>
          </w:tcPr>
          <w:p w14:paraId="307AAC0E" w14:textId="77777777" w:rsidR="00B7734C" w:rsidRPr="00B7734C" w:rsidRDefault="00B7734C" w:rsidP="00B7734C">
            <w:pPr>
              <w:spacing w:after="0" w:line="240" w:lineRule="auto"/>
              <w:jc w:val="center"/>
              <w:rPr>
                <w:rFonts w:ascii="Arial" w:hAnsi="Arial" w:cs="Arial"/>
                <w:b/>
                <w:bCs/>
                <w:color w:val="000000"/>
                <w:sz w:val="22"/>
                <w:szCs w:val="22"/>
              </w:rPr>
            </w:pPr>
            <w:r w:rsidRPr="00B7734C">
              <w:rPr>
                <w:rFonts w:ascii="Arial" w:hAnsi="Arial" w:cs="Arial"/>
                <w:b/>
                <w:bCs/>
                <w:color w:val="000000"/>
                <w:sz w:val="22"/>
                <w:szCs w:val="22"/>
              </w:rPr>
              <w:lastRenderedPageBreak/>
              <w:t>AGRICULTURE, WATER AND THE ENVIRONMENT</w:t>
            </w:r>
          </w:p>
        </w:tc>
      </w:tr>
      <w:tr w:rsidR="00B7734C" w:rsidRPr="00B7734C" w14:paraId="12B9BFD3" w14:textId="77777777" w:rsidTr="00B7734C">
        <w:trPr>
          <w:trHeight w:val="225"/>
        </w:trPr>
        <w:tc>
          <w:tcPr>
            <w:tcW w:w="5000" w:type="pct"/>
            <w:gridSpan w:val="11"/>
            <w:tcBorders>
              <w:top w:val="nil"/>
              <w:left w:val="nil"/>
              <w:bottom w:val="nil"/>
              <w:right w:val="nil"/>
            </w:tcBorders>
            <w:shd w:val="clear" w:color="auto" w:fill="auto"/>
            <w:noWrap/>
            <w:vAlign w:val="center"/>
            <w:hideMark/>
          </w:tcPr>
          <w:p w14:paraId="1ACF032E" w14:textId="639CE21C" w:rsidR="00B7734C" w:rsidRPr="00B7734C" w:rsidRDefault="00B7734C" w:rsidP="00B7734C">
            <w:pPr>
              <w:spacing w:after="0" w:line="240" w:lineRule="auto"/>
              <w:jc w:val="center"/>
              <w:rPr>
                <w:rFonts w:ascii="Arial" w:hAnsi="Arial" w:cs="Arial"/>
                <w:color w:val="000000"/>
                <w:sz w:val="16"/>
                <w:szCs w:val="16"/>
              </w:rPr>
            </w:pPr>
            <w:r w:rsidRPr="00B7734C">
              <w:rPr>
                <w:rFonts w:ascii="Arial" w:hAnsi="Arial" w:cs="Arial"/>
                <w:color w:val="000000"/>
                <w:sz w:val="16"/>
                <w:szCs w:val="16"/>
              </w:rPr>
              <w:t>Agency Resourcing</w:t>
            </w:r>
            <w:r w:rsidR="005C15D5">
              <w:rPr>
                <w:rFonts w:ascii="Arial" w:hAnsi="Arial" w:cs="Arial"/>
                <w:color w:val="000000"/>
                <w:sz w:val="16"/>
                <w:szCs w:val="16"/>
              </w:rPr>
              <w:t xml:space="preserve"> – </w:t>
            </w:r>
            <w:r w:rsidRPr="00B7734C">
              <w:rPr>
                <w:rFonts w:ascii="Arial" w:hAnsi="Arial" w:cs="Arial"/>
                <w:color w:val="000000"/>
                <w:sz w:val="16"/>
                <w:szCs w:val="16"/>
              </w:rPr>
              <w:t>2022</w:t>
            </w:r>
            <w:r w:rsidR="005C15D5">
              <w:rPr>
                <w:rFonts w:ascii="Arial" w:hAnsi="Arial" w:cs="Arial"/>
                <w:color w:val="000000"/>
                <w:sz w:val="16"/>
                <w:szCs w:val="16"/>
              </w:rPr>
              <w:noBreakHyphen/>
            </w:r>
            <w:r w:rsidRPr="00B7734C">
              <w:rPr>
                <w:rFonts w:ascii="Arial" w:hAnsi="Arial" w:cs="Arial"/>
                <w:color w:val="000000"/>
                <w:sz w:val="16"/>
                <w:szCs w:val="16"/>
              </w:rPr>
              <w:t>2023</w:t>
            </w:r>
          </w:p>
        </w:tc>
      </w:tr>
      <w:tr w:rsidR="00B7734C" w:rsidRPr="00B7734C" w14:paraId="65D55D49" w14:textId="77777777" w:rsidTr="00B7734C">
        <w:trPr>
          <w:trHeight w:val="225"/>
        </w:trPr>
        <w:tc>
          <w:tcPr>
            <w:tcW w:w="5000" w:type="pct"/>
            <w:gridSpan w:val="11"/>
            <w:tcBorders>
              <w:top w:val="nil"/>
              <w:left w:val="nil"/>
              <w:bottom w:val="single" w:sz="4" w:space="0" w:color="auto"/>
              <w:right w:val="nil"/>
            </w:tcBorders>
            <w:shd w:val="clear" w:color="auto" w:fill="auto"/>
            <w:noWrap/>
            <w:vAlign w:val="center"/>
            <w:hideMark/>
          </w:tcPr>
          <w:p w14:paraId="7B00B965" w14:textId="226C6BF7" w:rsidR="00B7734C" w:rsidRPr="00B7734C" w:rsidRDefault="00B7734C" w:rsidP="00B7734C">
            <w:pPr>
              <w:spacing w:after="0" w:line="240" w:lineRule="auto"/>
              <w:jc w:val="center"/>
              <w:rPr>
                <w:rFonts w:ascii="Arial" w:hAnsi="Arial" w:cs="Arial"/>
                <w:i/>
                <w:iCs/>
                <w:color w:val="000000"/>
                <w:sz w:val="16"/>
                <w:szCs w:val="16"/>
              </w:rPr>
            </w:pPr>
            <w:r w:rsidRPr="00B7734C">
              <w:rPr>
                <w:rFonts w:ascii="Arial" w:hAnsi="Arial" w:cs="Arial"/>
                <w:i/>
                <w:iCs/>
                <w:color w:val="000000"/>
                <w:sz w:val="16"/>
                <w:szCs w:val="16"/>
              </w:rPr>
              <w:t>Estimated Actual</w:t>
            </w:r>
            <w:r w:rsidR="005C15D5">
              <w:rPr>
                <w:rFonts w:ascii="Arial" w:hAnsi="Arial" w:cs="Arial"/>
                <w:i/>
                <w:iCs/>
                <w:color w:val="000000"/>
                <w:sz w:val="16"/>
                <w:szCs w:val="16"/>
              </w:rPr>
              <w:t xml:space="preserve"> – </w:t>
            </w:r>
            <w:r w:rsidRPr="00B7734C">
              <w:rPr>
                <w:rFonts w:ascii="Arial" w:hAnsi="Arial" w:cs="Arial"/>
                <w:i/>
                <w:iCs/>
                <w:color w:val="000000"/>
                <w:sz w:val="16"/>
                <w:szCs w:val="16"/>
              </w:rPr>
              <w:t>2021</w:t>
            </w:r>
            <w:r w:rsidR="005C15D5">
              <w:rPr>
                <w:rFonts w:ascii="Arial" w:hAnsi="Arial" w:cs="Arial"/>
                <w:i/>
                <w:iCs/>
                <w:color w:val="000000"/>
                <w:sz w:val="16"/>
                <w:szCs w:val="16"/>
              </w:rPr>
              <w:noBreakHyphen/>
            </w:r>
            <w:r w:rsidRPr="00B7734C">
              <w:rPr>
                <w:rFonts w:ascii="Arial" w:hAnsi="Arial" w:cs="Arial"/>
                <w:i/>
                <w:iCs/>
                <w:color w:val="000000"/>
                <w:sz w:val="16"/>
                <w:szCs w:val="16"/>
              </w:rPr>
              <w:t>2022</w:t>
            </w:r>
          </w:p>
        </w:tc>
      </w:tr>
      <w:tr w:rsidR="00B7734C" w:rsidRPr="00B7734C" w14:paraId="0147FBA4" w14:textId="77777777" w:rsidTr="00B7734C">
        <w:trPr>
          <w:trHeight w:val="225"/>
        </w:trPr>
        <w:tc>
          <w:tcPr>
            <w:tcW w:w="687" w:type="pct"/>
            <w:tcBorders>
              <w:top w:val="nil"/>
              <w:left w:val="nil"/>
              <w:bottom w:val="nil"/>
              <w:right w:val="nil"/>
            </w:tcBorders>
            <w:shd w:val="clear" w:color="auto" w:fill="auto"/>
            <w:noWrap/>
            <w:hideMark/>
          </w:tcPr>
          <w:p w14:paraId="4568B4A0" w14:textId="77777777" w:rsidR="00B7734C" w:rsidRPr="00B7734C" w:rsidRDefault="00B7734C" w:rsidP="00B7734C">
            <w:pPr>
              <w:spacing w:after="0" w:line="240" w:lineRule="auto"/>
              <w:jc w:val="center"/>
              <w:rPr>
                <w:rFonts w:ascii="Arial" w:hAnsi="Arial" w:cs="Arial"/>
                <w:i/>
                <w:iCs/>
                <w:color w:val="000000"/>
                <w:sz w:val="16"/>
                <w:szCs w:val="16"/>
              </w:rPr>
            </w:pPr>
          </w:p>
        </w:tc>
        <w:tc>
          <w:tcPr>
            <w:tcW w:w="1748" w:type="pct"/>
            <w:gridSpan w:val="4"/>
            <w:tcBorders>
              <w:top w:val="nil"/>
              <w:left w:val="nil"/>
              <w:bottom w:val="single" w:sz="4" w:space="0" w:color="auto"/>
              <w:right w:val="nil"/>
            </w:tcBorders>
            <w:shd w:val="clear" w:color="auto" w:fill="auto"/>
            <w:noWrap/>
            <w:hideMark/>
          </w:tcPr>
          <w:p w14:paraId="5CE648AC" w14:textId="77777777" w:rsidR="00B7734C" w:rsidRPr="00B7734C" w:rsidRDefault="00B7734C" w:rsidP="00B7734C">
            <w:pPr>
              <w:spacing w:after="0" w:line="240" w:lineRule="auto"/>
              <w:jc w:val="center"/>
              <w:rPr>
                <w:rFonts w:ascii="Arial" w:hAnsi="Arial" w:cs="Arial"/>
                <w:color w:val="000000"/>
                <w:sz w:val="16"/>
                <w:szCs w:val="16"/>
              </w:rPr>
            </w:pPr>
            <w:r w:rsidRPr="00B7734C">
              <w:rPr>
                <w:rFonts w:ascii="Arial" w:hAnsi="Arial" w:cs="Arial"/>
                <w:color w:val="000000"/>
                <w:sz w:val="16"/>
                <w:szCs w:val="16"/>
              </w:rPr>
              <w:t>Departmental</w:t>
            </w:r>
          </w:p>
        </w:tc>
        <w:tc>
          <w:tcPr>
            <w:tcW w:w="445" w:type="pct"/>
            <w:tcBorders>
              <w:top w:val="nil"/>
              <w:left w:val="nil"/>
              <w:bottom w:val="nil"/>
              <w:right w:val="nil"/>
            </w:tcBorders>
            <w:shd w:val="clear" w:color="auto" w:fill="auto"/>
            <w:noWrap/>
            <w:hideMark/>
          </w:tcPr>
          <w:p w14:paraId="097ED391" w14:textId="77777777" w:rsidR="00B7734C" w:rsidRPr="00B7734C" w:rsidRDefault="00B7734C" w:rsidP="00B7734C">
            <w:pPr>
              <w:spacing w:after="0" w:line="240" w:lineRule="auto"/>
              <w:jc w:val="center"/>
              <w:rPr>
                <w:rFonts w:ascii="Arial" w:hAnsi="Arial" w:cs="Arial"/>
                <w:color w:val="000000"/>
                <w:sz w:val="16"/>
                <w:szCs w:val="16"/>
              </w:rPr>
            </w:pPr>
          </w:p>
        </w:tc>
        <w:tc>
          <w:tcPr>
            <w:tcW w:w="1673" w:type="pct"/>
            <w:gridSpan w:val="4"/>
            <w:tcBorders>
              <w:top w:val="nil"/>
              <w:left w:val="nil"/>
              <w:bottom w:val="single" w:sz="4" w:space="0" w:color="auto"/>
              <w:right w:val="nil"/>
            </w:tcBorders>
            <w:shd w:val="clear" w:color="auto" w:fill="auto"/>
            <w:noWrap/>
            <w:hideMark/>
          </w:tcPr>
          <w:p w14:paraId="6187166C" w14:textId="77777777" w:rsidR="00B7734C" w:rsidRPr="00B7734C" w:rsidRDefault="00B7734C" w:rsidP="00B7734C">
            <w:pPr>
              <w:spacing w:after="0" w:line="240" w:lineRule="auto"/>
              <w:jc w:val="center"/>
              <w:rPr>
                <w:rFonts w:ascii="Arial" w:hAnsi="Arial" w:cs="Arial"/>
                <w:color w:val="000000"/>
                <w:sz w:val="16"/>
                <w:szCs w:val="16"/>
              </w:rPr>
            </w:pPr>
            <w:r w:rsidRPr="00B7734C">
              <w:rPr>
                <w:rFonts w:ascii="Arial" w:hAnsi="Arial" w:cs="Arial"/>
                <w:color w:val="000000"/>
                <w:sz w:val="16"/>
                <w:szCs w:val="16"/>
              </w:rPr>
              <w:t>Administered</w:t>
            </w:r>
          </w:p>
        </w:tc>
        <w:tc>
          <w:tcPr>
            <w:tcW w:w="445" w:type="pct"/>
            <w:tcBorders>
              <w:top w:val="nil"/>
              <w:left w:val="nil"/>
              <w:bottom w:val="nil"/>
              <w:right w:val="nil"/>
            </w:tcBorders>
            <w:shd w:val="clear" w:color="auto" w:fill="auto"/>
            <w:noWrap/>
            <w:hideMark/>
          </w:tcPr>
          <w:p w14:paraId="167428A5" w14:textId="77777777" w:rsidR="00B7734C" w:rsidRPr="00B7734C" w:rsidRDefault="00B7734C" w:rsidP="00B7734C">
            <w:pPr>
              <w:spacing w:after="0" w:line="240" w:lineRule="auto"/>
              <w:jc w:val="center"/>
              <w:rPr>
                <w:rFonts w:ascii="Arial" w:hAnsi="Arial" w:cs="Arial"/>
                <w:color w:val="000000"/>
                <w:sz w:val="16"/>
                <w:szCs w:val="16"/>
              </w:rPr>
            </w:pPr>
          </w:p>
        </w:tc>
      </w:tr>
      <w:tr w:rsidR="00B7734C" w:rsidRPr="00B7734C" w14:paraId="7397C15E" w14:textId="77777777" w:rsidTr="00B7734C">
        <w:trPr>
          <w:trHeight w:val="225"/>
        </w:trPr>
        <w:tc>
          <w:tcPr>
            <w:tcW w:w="687" w:type="pct"/>
            <w:tcBorders>
              <w:top w:val="nil"/>
              <w:left w:val="nil"/>
              <w:bottom w:val="nil"/>
              <w:right w:val="nil"/>
            </w:tcBorders>
            <w:shd w:val="clear" w:color="auto" w:fill="auto"/>
            <w:vAlign w:val="bottom"/>
            <w:hideMark/>
          </w:tcPr>
          <w:p w14:paraId="418D70CF" w14:textId="77777777" w:rsidR="00B7734C" w:rsidRPr="00B7734C" w:rsidRDefault="00B7734C" w:rsidP="00B7734C">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vAlign w:val="bottom"/>
            <w:hideMark/>
          </w:tcPr>
          <w:p w14:paraId="6A2D91CF" w14:textId="77777777" w:rsidR="00B7734C" w:rsidRPr="00B7734C" w:rsidRDefault="00B7734C" w:rsidP="00B7734C">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vAlign w:val="bottom"/>
            <w:hideMark/>
          </w:tcPr>
          <w:p w14:paraId="713FAAFB" w14:textId="77777777" w:rsidR="00B7734C" w:rsidRPr="00B7734C" w:rsidRDefault="00B7734C" w:rsidP="00B7734C">
            <w:pPr>
              <w:spacing w:after="0" w:line="240" w:lineRule="auto"/>
              <w:jc w:val="center"/>
              <w:rPr>
                <w:rFonts w:ascii="Times New Roman" w:hAnsi="Times New Roman"/>
              </w:rPr>
            </w:pPr>
          </w:p>
        </w:tc>
        <w:tc>
          <w:tcPr>
            <w:tcW w:w="412" w:type="pct"/>
            <w:tcBorders>
              <w:top w:val="nil"/>
              <w:left w:val="nil"/>
              <w:bottom w:val="nil"/>
              <w:right w:val="nil"/>
            </w:tcBorders>
            <w:shd w:val="clear" w:color="auto" w:fill="auto"/>
            <w:vAlign w:val="bottom"/>
            <w:hideMark/>
          </w:tcPr>
          <w:p w14:paraId="328F57E5" w14:textId="77777777" w:rsidR="00B7734C" w:rsidRPr="00B7734C" w:rsidRDefault="00B7734C" w:rsidP="00B7734C">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vAlign w:val="bottom"/>
            <w:hideMark/>
          </w:tcPr>
          <w:p w14:paraId="402BB7A5" w14:textId="77777777" w:rsidR="00B7734C" w:rsidRPr="00B7734C" w:rsidRDefault="00B7734C" w:rsidP="00B7734C">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vAlign w:val="bottom"/>
            <w:hideMark/>
          </w:tcPr>
          <w:p w14:paraId="68310B68" w14:textId="77777777" w:rsidR="00B7734C" w:rsidRPr="00B7734C" w:rsidRDefault="00B7734C" w:rsidP="00B7734C">
            <w:pPr>
              <w:spacing w:after="0" w:line="240" w:lineRule="auto"/>
              <w:jc w:val="center"/>
              <w:rPr>
                <w:rFonts w:ascii="Times New Roman" w:hAnsi="Times New Roman"/>
              </w:rPr>
            </w:pPr>
          </w:p>
        </w:tc>
        <w:tc>
          <w:tcPr>
            <w:tcW w:w="454" w:type="pct"/>
            <w:tcBorders>
              <w:top w:val="nil"/>
              <w:left w:val="nil"/>
              <w:bottom w:val="nil"/>
              <w:right w:val="nil"/>
            </w:tcBorders>
            <w:shd w:val="clear" w:color="auto" w:fill="auto"/>
            <w:vAlign w:val="bottom"/>
            <w:hideMark/>
          </w:tcPr>
          <w:p w14:paraId="3C8F8626" w14:textId="77777777" w:rsidR="00B7734C" w:rsidRPr="00B7734C" w:rsidRDefault="00B7734C" w:rsidP="00B7734C">
            <w:pPr>
              <w:spacing w:after="0" w:line="240" w:lineRule="auto"/>
              <w:jc w:val="center"/>
              <w:rPr>
                <w:rFonts w:ascii="Times New Roman" w:hAnsi="Times New Roman"/>
              </w:rPr>
            </w:pPr>
          </w:p>
        </w:tc>
        <w:tc>
          <w:tcPr>
            <w:tcW w:w="766" w:type="pct"/>
            <w:gridSpan w:val="2"/>
            <w:tcBorders>
              <w:top w:val="nil"/>
              <w:left w:val="nil"/>
              <w:bottom w:val="single" w:sz="4" w:space="0" w:color="auto"/>
              <w:right w:val="nil"/>
            </w:tcBorders>
            <w:shd w:val="clear" w:color="auto" w:fill="auto"/>
            <w:noWrap/>
            <w:vAlign w:val="bottom"/>
            <w:hideMark/>
          </w:tcPr>
          <w:p w14:paraId="691A32D3" w14:textId="77777777" w:rsidR="00B7734C" w:rsidRPr="00B7734C" w:rsidRDefault="00B7734C" w:rsidP="00B7734C">
            <w:pPr>
              <w:spacing w:after="0" w:line="240" w:lineRule="auto"/>
              <w:jc w:val="center"/>
              <w:rPr>
                <w:rFonts w:ascii="Arial" w:hAnsi="Arial" w:cs="Arial"/>
                <w:color w:val="000000"/>
                <w:sz w:val="16"/>
                <w:szCs w:val="16"/>
              </w:rPr>
            </w:pPr>
            <w:r w:rsidRPr="00B7734C">
              <w:rPr>
                <w:rFonts w:ascii="Arial" w:hAnsi="Arial" w:cs="Arial"/>
                <w:color w:val="000000"/>
                <w:sz w:val="16"/>
                <w:szCs w:val="16"/>
              </w:rPr>
              <w:t>Appropriation Bill No. 2</w:t>
            </w:r>
          </w:p>
        </w:tc>
        <w:tc>
          <w:tcPr>
            <w:tcW w:w="454" w:type="pct"/>
            <w:tcBorders>
              <w:top w:val="nil"/>
              <w:left w:val="nil"/>
              <w:bottom w:val="nil"/>
              <w:right w:val="nil"/>
            </w:tcBorders>
            <w:shd w:val="clear" w:color="auto" w:fill="auto"/>
            <w:vAlign w:val="bottom"/>
            <w:hideMark/>
          </w:tcPr>
          <w:p w14:paraId="2D1CAC62" w14:textId="77777777" w:rsidR="00B7734C" w:rsidRPr="00B7734C" w:rsidRDefault="00B7734C" w:rsidP="00B7734C">
            <w:pPr>
              <w:spacing w:after="0" w:line="240" w:lineRule="auto"/>
              <w:jc w:val="center"/>
              <w:rPr>
                <w:rFonts w:ascii="Arial" w:hAnsi="Arial" w:cs="Arial"/>
                <w:color w:val="000000"/>
                <w:sz w:val="16"/>
                <w:szCs w:val="16"/>
              </w:rPr>
            </w:pPr>
          </w:p>
        </w:tc>
        <w:tc>
          <w:tcPr>
            <w:tcW w:w="445" w:type="pct"/>
            <w:tcBorders>
              <w:top w:val="nil"/>
              <w:left w:val="nil"/>
              <w:bottom w:val="nil"/>
              <w:right w:val="nil"/>
            </w:tcBorders>
            <w:shd w:val="clear" w:color="auto" w:fill="auto"/>
            <w:vAlign w:val="bottom"/>
            <w:hideMark/>
          </w:tcPr>
          <w:p w14:paraId="400DFC60" w14:textId="77777777" w:rsidR="00B7734C" w:rsidRPr="00B7734C" w:rsidRDefault="00B7734C" w:rsidP="00B7734C">
            <w:pPr>
              <w:spacing w:after="0" w:line="240" w:lineRule="auto"/>
              <w:jc w:val="center"/>
              <w:rPr>
                <w:rFonts w:ascii="Times New Roman" w:hAnsi="Times New Roman"/>
              </w:rPr>
            </w:pPr>
          </w:p>
        </w:tc>
      </w:tr>
      <w:tr w:rsidR="00B7734C" w:rsidRPr="00B7734C" w14:paraId="135B0110" w14:textId="77777777" w:rsidTr="00313E0E">
        <w:trPr>
          <w:trHeight w:val="397"/>
        </w:trPr>
        <w:tc>
          <w:tcPr>
            <w:tcW w:w="687" w:type="pct"/>
            <w:tcBorders>
              <w:top w:val="nil"/>
              <w:left w:val="nil"/>
              <w:bottom w:val="single" w:sz="4" w:space="0" w:color="auto"/>
              <w:right w:val="nil"/>
            </w:tcBorders>
            <w:shd w:val="clear" w:color="auto" w:fill="auto"/>
            <w:vAlign w:val="bottom"/>
            <w:hideMark/>
          </w:tcPr>
          <w:p w14:paraId="1FE232D4" w14:textId="48CE4E7D" w:rsidR="00B7734C" w:rsidRPr="00B7734C" w:rsidRDefault="00B7734C" w:rsidP="00B7734C">
            <w:pPr>
              <w:spacing w:after="0" w:line="240" w:lineRule="auto"/>
              <w:jc w:val="left"/>
              <w:rPr>
                <w:rFonts w:ascii="Arial" w:hAnsi="Arial" w:cs="Arial"/>
                <w:color w:val="000000"/>
                <w:sz w:val="16"/>
                <w:szCs w:val="16"/>
              </w:rPr>
            </w:pPr>
            <w:r w:rsidRPr="00B7734C">
              <w:rPr>
                <w:rFonts w:ascii="Arial" w:hAnsi="Arial" w:cs="Arial"/>
                <w:color w:val="000000"/>
                <w:sz w:val="16"/>
                <w:szCs w:val="16"/>
              </w:rPr>
              <w:t>Entity/Outcome/</w:t>
            </w:r>
            <w:r w:rsidRPr="00B7734C">
              <w:rPr>
                <w:rFonts w:ascii="Arial" w:hAnsi="Arial" w:cs="Arial"/>
                <w:color w:val="000000"/>
                <w:sz w:val="16"/>
                <w:szCs w:val="16"/>
              </w:rPr>
              <w:br/>
              <w:t>Non</w:t>
            </w:r>
            <w:r w:rsidR="005C15D5">
              <w:rPr>
                <w:rFonts w:ascii="Arial" w:hAnsi="Arial" w:cs="Arial"/>
                <w:color w:val="000000"/>
                <w:sz w:val="16"/>
                <w:szCs w:val="16"/>
              </w:rPr>
              <w:noBreakHyphen/>
            </w:r>
            <w:r w:rsidRPr="00B7734C">
              <w:rPr>
                <w:rFonts w:ascii="Arial" w:hAnsi="Arial" w:cs="Arial"/>
                <w:color w:val="000000"/>
                <w:sz w:val="16"/>
                <w:szCs w:val="16"/>
              </w:rPr>
              <w:t>operating</w:t>
            </w:r>
          </w:p>
        </w:tc>
        <w:tc>
          <w:tcPr>
            <w:tcW w:w="445" w:type="pct"/>
            <w:tcBorders>
              <w:top w:val="nil"/>
              <w:left w:val="nil"/>
              <w:bottom w:val="single" w:sz="4" w:space="0" w:color="auto"/>
              <w:right w:val="nil"/>
            </w:tcBorders>
            <w:shd w:val="clear" w:color="auto" w:fill="auto"/>
            <w:vAlign w:val="bottom"/>
            <w:hideMark/>
          </w:tcPr>
          <w:p w14:paraId="43C4B646" w14:textId="77777777" w:rsidR="00B7734C" w:rsidRPr="00B7734C" w:rsidRDefault="00B7734C" w:rsidP="00B7734C">
            <w:pPr>
              <w:spacing w:after="0" w:line="240" w:lineRule="auto"/>
              <w:jc w:val="right"/>
              <w:rPr>
                <w:rFonts w:ascii="Arial" w:hAnsi="Arial" w:cs="Arial"/>
                <w:color w:val="000000"/>
                <w:sz w:val="16"/>
                <w:szCs w:val="16"/>
              </w:rPr>
            </w:pPr>
            <w:r w:rsidRPr="00B7734C">
              <w:rPr>
                <w:rFonts w:ascii="Arial" w:hAnsi="Arial" w:cs="Arial"/>
                <w:color w:val="000000"/>
                <w:sz w:val="16"/>
                <w:szCs w:val="16"/>
              </w:rPr>
              <w:t>Appropriation</w:t>
            </w:r>
            <w:r w:rsidRPr="00B7734C">
              <w:rPr>
                <w:rFonts w:ascii="Arial" w:hAnsi="Arial" w:cs="Arial"/>
                <w:color w:val="000000"/>
                <w:sz w:val="16"/>
                <w:szCs w:val="16"/>
              </w:rPr>
              <w:br/>
              <w:t>Bill No. 1</w:t>
            </w:r>
          </w:p>
        </w:tc>
        <w:tc>
          <w:tcPr>
            <w:tcW w:w="445" w:type="pct"/>
            <w:tcBorders>
              <w:top w:val="nil"/>
              <w:left w:val="nil"/>
              <w:bottom w:val="single" w:sz="4" w:space="0" w:color="auto"/>
              <w:right w:val="nil"/>
            </w:tcBorders>
            <w:shd w:val="clear" w:color="auto" w:fill="auto"/>
            <w:vAlign w:val="bottom"/>
            <w:hideMark/>
          </w:tcPr>
          <w:p w14:paraId="6C916B4D" w14:textId="77777777" w:rsidR="00B7734C" w:rsidRPr="00B7734C" w:rsidRDefault="00B7734C" w:rsidP="00B7734C">
            <w:pPr>
              <w:spacing w:after="0" w:line="240" w:lineRule="auto"/>
              <w:jc w:val="right"/>
              <w:rPr>
                <w:rFonts w:ascii="Arial" w:hAnsi="Arial" w:cs="Arial"/>
                <w:color w:val="000000"/>
                <w:sz w:val="16"/>
                <w:szCs w:val="16"/>
              </w:rPr>
            </w:pPr>
            <w:r w:rsidRPr="00B7734C">
              <w:rPr>
                <w:rFonts w:ascii="Arial" w:hAnsi="Arial" w:cs="Arial"/>
                <w:color w:val="000000"/>
                <w:sz w:val="16"/>
                <w:szCs w:val="16"/>
              </w:rPr>
              <w:t>Appropriation</w:t>
            </w:r>
            <w:r w:rsidRPr="00B7734C">
              <w:rPr>
                <w:rFonts w:ascii="Arial" w:hAnsi="Arial" w:cs="Arial"/>
                <w:color w:val="000000"/>
                <w:sz w:val="16"/>
                <w:szCs w:val="16"/>
              </w:rPr>
              <w:br/>
              <w:t>Bill No. 2</w:t>
            </w:r>
          </w:p>
        </w:tc>
        <w:tc>
          <w:tcPr>
            <w:tcW w:w="412" w:type="pct"/>
            <w:tcBorders>
              <w:top w:val="nil"/>
              <w:left w:val="nil"/>
              <w:bottom w:val="single" w:sz="4" w:space="0" w:color="auto"/>
              <w:right w:val="nil"/>
            </w:tcBorders>
            <w:shd w:val="clear" w:color="auto" w:fill="auto"/>
            <w:vAlign w:val="bottom"/>
            <w:hideMark/>
          </w:tcPr>
          <w:p w14:paraId="21CE5AF1" w14:textId="77777777" w:rsidR="00B7734C" w:rsidRPr="00B7734C" w:rsidRDefault="00B7734C" w:rsidP="00B7734C">
            <w:pPr>
              <w:spacing w:after="0" w:line="240" w:lineRule="auto"/>
              <w:jc w:val="right"/>
              <w:rPr>
                <w:rFonts w:ascii="Arial" w:hAnsi="Arial" w:cs="Arial"/>
                <w:color w:val="000000"/>
                <w:sz w:val="16"/>
                <w:szCs w:val="16"/>
              </w:rPr>
            </w:pPr>
            <w:r w:rsidRPr="00B7734C">
              <w:rPr>
                <w:rFonts w:ascii="Arial" w:hAnsi="Arial" w:cs="Arial"/>
                <w:color w:val="000000"/>
                <w:sz w:val="16"/>
                <w:szCs w:val="16"/>
              </w:rPr>
              <w:t>External Revenue(a)</w:t>
            </w:r>
          </w:p>
        </w:tc>
        <w:tc>
          <w:tcPr>
            <w:tcW w:w="445" w:type="pct"/>
            <w:tcBorders>
              <w:top w:val="nil"/>
              <w:left w:val="nil"/>
              <w:bottom w:val="single" w:sz="4" w:space="0" w:color="auto"/>
              <w:right w:val="nil"/>
            </w:tcBorders>
            <w:shd w:val="clear" w:color="auto" w:fill="auto"/>
            <w:vAlign w:val="bottom"/>
            <w:hideMark/>
          </w:tcPr>
          <w:p w14:paraId="04838DAC" w14:textId="77777777" w:rsidR="00B7734C" w:rsidRPr="00B7734C" w:rsidRDefault="00B7734C" w:rsidP="00B7734C">
            <w:pPr>
              <w:spacing w:after="0" w:line="240" w:lineRule="auto"/>
              <w:jc w:val="right"/>
              <w:rPr>
                <w:rFonts w:ascii="Arial" w:hAnsi="Arial" w:cs="Arial"/>
                <w:color w:val="000000"/>
                <w:sz w:val="16"/>
                <w:szCs w:val="16"/>
              </w:rPr>
            </w:pPr>
            <w:r w:rsidRPr="00B7734C">
              <w:rPr>
                <w:rFonts w:ascii="Arial" w:hAnsi="Arial" w:cs="Arial"/>
                <w:color w:val="000000"/>
                <w:sz w:val="16"/>
                <w:szCs w:val="16"/>
              </w:rPr>
              <w:t>Special</w:t>
            </w:r>
            <w:r w:rsidRPr="00B7734C">
              <w:rPr>
                <w:rFonts w:ascii="Arial" w:hAnsi="Arial" w:cs="Arial"/>
                <w:color w:val="000000"/>
                <w:sz w:val="16"/>
                <w:szCs w:val="16"/>
              </w:rPr>
              <w:br/>
              <w:t>Appropriation</w:t>
            </w:r>
          </w:p>
        </w:tc>
        <w:tc>
          <w:tcPr>
            <w:tcW w:w="445" w:type="pct"/>
            <w:tcBorders>
              <w:top w:val="nil"/>
              <w:left w:val="nil"/>
              <w:bottom w:val="single" w:sz="4" w:space="0" w:color="auto"/>
              <w:right w:val="nil"/>
            </w:tcBorders>
            <w:shd w:val="clear" w:color="auto" w:fill="auto"/>
            <w:vAlign w:val="bottom"/>
            <w:hideMark/>
          </w:tcPr>
          <w:p w14:paraId="45DEA2DA" w14:textId="77777777" w:rsidR="00B7734C" w:rsidRPr="00B7734C" w:rsidRDefault="00B7734C" w:rsidP="00B7734C">
            <w:pPr>
              <w:spacing w:after="0" w:line="240" w:lineRule="auto"/>
              <w:jc w:val="right"/>
              <w:rPr>
                <w:rFonts w:ascii="Arial" w:hAnsi="Arial" w:cs="Arial"/>
                <w:color w:val="000000"/>
                <w:sz w:val="16"/>
                <w:szCs w:val="16"/>
              </w:rPr>
            </w:pPr>
            <w:r w:rsidRPr="00B7734C">
              <w:rPr>
                <w:rFonts w:ascii="Arial" w:hAnsi="Arial" w:cs="Arial"/>
                <w:color w:val="000000"/>
                <w:sz w:val="16"/>
                <w:szCs w:val="16"/>
              </w:rPr>
              <w:t>Special</w:t>
            </w:r>
            <w:r w:rsidRPr="00B7734C">
              <w:rPr>
                <w:rFonts w:ascii="Arial" w:hAnsi="Arial" w:cs="Arial"/>
                <w:color w:val="000000"/>
                <w:sz w:val="16"/>
                <w:szCs w:val="16"/>
              </w:rPr>
              <w:br/>
              <w:t>Accounts(b)</w:t>
            </w:r>
          </w:p>
        </w:tc>
        <w:tc>
          <w:tcPr>
            <w:tcW w:w="454" w:type="pct"/>
            <w:tcBorders>
              <w:top w:val="nil"/>
              <w:left w:val="nil"/>
              <w:bottom w:val="single" w:sz="4" w:space="0" w:color="auto"/>
              <w:right w:val="nil"/>
            </w:tcBorders>
            <w:shd w:val="clear" w:color="auto" w:fill="auto"/>
            <w:vAlign w:val="bottom"/>
            <w:hideMark/>
          </w:tcPr>
          <w:p w14:paraId="091A54D9" w14:textId="77777777" w:rsidR="00B7734C" w:rsidRPr="00B7734C" w:rsidRDefault="00B7734C" w:rsidP="00B7734C">
            <w:pPr>
              <w:spacing w:after="0" w:line="240" w:lineRule="auto"/>
              <w:jc w:val="right"/>
              <w:rPr>
                <w:rFonts w:ascii="Arial" w:hAnsi="Arial" w:cs="Arial"/>
                <w:color w:val="000000"/>
                <w:sz w:val="16"/>
                <w:szCs w:val="16"/>
              </w:rPr>
            </w:pPr>
            <w:r w:rsidRPr="00B7734C">
              <w:rPr>
                <w:rFonts w:ascii="Arial" w:hAnsi="Arial" w:cs="Arial"/>
                <w:color w:val="000000"/>
                <w:sz w:val="16"/>
                <w:szCs w:val="16"/>
              </w:rPr>
              <w:t>Appropriation</w:t>
            </w:r>
            <w:r w:rsidRPr="00B7734C">
              <w:rPr>
                <w:rFonts w:ascii="Arial" w:hAnsi="Arial" w:cs="Arial"/>
                <w:color w:val="000000"/>
                <w:sz w:val="16"/>
                <w:szCs w:val="16"/>
              </w:rPr>
              <w:br/>
              <w:t>Bill No. 1</w:t>
            </w:r>
          </w:p>
        </w:tc>
        <w:tc>
          <w:tcPr>
            <w:tcW w:w="345" w:type="pct"/>
            <w:tcBorders>
              <w:top w:val="nil"/>
              <w:left w:val="nil"/>
              <w:bottom w:val="single" w:sz="4" w:space="0" w:color="auto"/>
              <w:right w:val="nil"/>
            </w:tcBorders>
            <w:shd w:val="clear" w:color="auto" w:fill="auto"/>
            <w:vAlign w:val="bottom"/>
            <w:hideMark/>
          </w:tcPr>
          <w:p w14:paraId="5235BF87" w14:textId="77777777" w:rsidR="00B7734C" w:rsidRPr="00B7734C" w:rsidRDefault="00B7734C" w:rsidP="00B7734C">
            <w:pPr>
              <w:spacing w:after="0" w:line="240" w:lineRule="auto"/>
              <w:jc w:val="right"/>
              <w:rPr>
                <w:rFonts w:ascii="Arial" w:hAnsi="Arial" w:cs="Arial"/>
                <w:color w:val="000000"/>
                <w:sz w:val="16"/>
                <w:szCs w:val="16"/>
              </w:rPr>
            </w:pPr>
            <w:r w:rsidRPr="00B7734C">
              <w:rPr>
                <w:rFonts w:ascii="Arial" w:hAnsi="Arial" w:cs="Arial"/>
                <w:color w:val="000000"/>
                <w:sz w:val="16"/>
                <w:szCs w:val="16"/>
              </w:rPr>
              <w:br/>
              <w:t>SPPs</w:t>
            </w:r>
          </w:p>
        </w:tc>
        <w:tc>
          <w:tcPr>
            <w:tcW w:w="420" w:type="pct"/>
            <w:tcBorders>
              <w:top w:val="nil"/>
              <w:left w:val="nil"/>
              <w:bottom w:val="single" w:sz="4" w:space="0" w:color="auto"/>
              <w:right w:val="nil"/>
            </w:tcBorders>
            <w:shd w:val="clear" w:color="auto" w:fill="auto"/>
            <w:vAlign w:val="bottom"/>
            <w:hideMark/>
          </w:tcPr>
          <w:p w14:paraId="73018ECF" w14:textId="77777777" w:rsidR="00B7734C" w:rsidRPr="00B7734C" w:rsidRDefault="00B7734C" w:rsidP="00B7734C">
            <w:pPr>
              <w:spacing w:after="0" w:line="240" w:lineRule="auto"/>
              <w:jc w:val="right"/>
              <w:rPr>
                <w:rFonts w:ascii="Arial" w:hAnsi="Arial" w:cs="Arial"/>
                <w:color w:val="000000"/>
                <w:sz w:val="16"/>
                <w:szCs w:val="16"/>
              </w:rPr>
            </w:pPr>
            <w:r w:rsidRPr="00B7734C">
              <w:rPr>
                <w:rFonts w:ascii="Arial" w:hAnsi="Arial" w:cs="Arial"/>
                <w:color w:val="000000"/>
                <w:sz w:val="16"/>
                <w:szCs w:val="16"/>
              </w:rPr>
              <w:br/>
              <w:t>Other(c)</w:t>
            </w:r>
          </w:p>
        </w:tc>
        <w:tc>
          <w:tcPr>
            <w:tcW w:w="454" w:type="pct"/>
            <w:tcBorders>
              <w:top w:val="nil"/>
              <w:left w:val="nil"/>
              <w:bottom w:val="single" w:sz="4" w:space="0" w:color="auto"/>
              <w:right w:val="nil"/>
            </w:tcBorders>
            <w:shd w:val="clear" w:color="auto" w:fill="auto"/>
            <w:vAlign w:val="bottom"/>
            <w:hideMark/>
          </w:tcPr>
          <w:p w14:paraId="1DD08334" w14:textId="77777777" w:rsidR="00B7734C" w:rsidRPr="00B7734C" w:rsidRDefault="00B7734C" w:rsidP="00B7734C">
            <w:pPr>
              <w:spacing w:after="0" w:line="240" w:lineRule="auto"/>
              <w:jc w:val="right"/>
              <w:rPr>
                <w:rFonts w:ascii="Arial" w:hAnsi="Arial" w:cs="Arial"/>
                <w:color w:val="000000"/>
                <w:sz w:val="16"/>
                <w:szCs w:val="16"/>
              </w:rPr>
            </w:pPr>
            <w:r w:rsidRPr="00B7734C">
              <w:rPr>
                <w:rFonts w:ascii="Arial" w:hAnsi="Arial" w:cs="Arial"/>
                <w:color w:val="000000"/>
                <w:sz w:val="16"/>
                <w:szCs w:val="16"/>
              </w:rPr>
              <w:t>Special</w:t>
            </w:r>
            <w:r w:rsidRPr="00B7734C">
              <w:rPr>
                <w:rFonts w:ascii="Arial" w:hAnsi="Arial" w:cs="Arial"/>
                <w:color w:val="000000"/>
                <w:sz w:val="16"/>
                <w:szCs w:val="16"/>
              </w:rPr>
              <w:br/>
              <w:t>Appropriation</w:t>
            </w:r>
          </w:p>
        </w:tc>
        <w:tc>
          <w:tcPr>
            <w:tcW w:w="445" w:type="pct"/>
            <w:tcBorders>
              <w:top w:val="nil"/>
              <w:left w:val="nil"/>
              <w:bottom w:val="single" w:sz="4" w:space="0" w:color="auto"/>
              <w:right w:val="nil"/>
            </w:tcBorders>
            <w:shd w:val="clear" w:color="auto" w:fill="auto"/>
            <w:vAlign w:val="bottom"/>
            <w:hideMark/>
          </w:tcPr>
          <w:p w14:paraId="634619DC" w14:textId="77777777" w:rsidR="00B7734C" w:rsidRPr="00B7734C" w:rsidRDefault="00B7734C" w:rsidP="00B7734C">
            <w:pPr>
              <w:spacing w:after="0" w:line="240" w:lineRule="auto"/>
              <w:jc w:val="right"/>
              <w:rPr>
                <w:rFonts w:ascii="Arial" w:hAnsi="Arial" w:cs="Arial"/>
                <w:color w:val="000000"/>
                <w:sz w:val="16"/>
                <w:szCs w:val="16"/>
              </w:rPr>
            </w:pPr>
            <w:r w:rsidRPr="00B7734C">
              <w:rPr>
                <w:rFonts w:ascii="Arial" w:hAnsi="Arial" w:cs="Arial"/>
                <w:color w:val="000000"/>
                <w:sz w:val="16"/>
                <w:szCs w:val="16"/>
              </w:rPr>
              <w:br/>
              <w:t>Total</w:t>
            </w:r>
          </w:p>
        </w:tc>
      </w:tr>
      <w:tr w:rsidR="00B7734C" w:rsidRPr="00B7734C" w14:paraId="4A736F9E" w14:textId="77777777" w:rsidTr="00B7734C">
        <w:trPr>
          <w:trHeight w:val="225"/>
        </w:trPr>
        <w:tc>
          <w:tcPr>
            <w:tcW w:w="687" w:type="pct"/>
            <w:tcBorders>
              <w:top w:val="nil"/>
              <w:left w:val="nil"/>
              <w:bottom w:val="nil"/>
              <w:right w:val="nil"/>
            </w:tcBorders>
            <w:shd w:val="clear" w:color="auto" w:fill="auto"/>
            <w:noWrap/>
            <w:hideMark/>
          </w:tcPr>
          <w:p w14:paraId="25448B1F" w14:textId="77777777" w:rsidR="00B7734C" w:rsidRPr="00B7734C" w:rsidRDefault="00B7734C" w:rsidP="00B7734C">
            <w:pPr>
              <w:spacing w:after="0" w:line="240" w:lineRule="auto"/>
              <w:jc w:val="righ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5199E29A" w14:textId="6A675F1E" w:rsidR="00B7734C" w:rsidRPr="00B7734C" w:rsidRDefault="00B7734C" w:rsidP="00B7734C">
            <w:pPr>
              <w:spacing w:after="0" w:line="240" w:lineRule="auto"/>
              <w:jc w:val="right"/>
              <w:rPr>
                <w:rFonts w:ascii="Arial" w:hAnsi="Arial" w:cs="Arial"/>
                <w:color w:val="000000"/>
                <w:sz w:val="16"/>
                <w:szCs w:val="16"/>
              </w:rPr>
            </w:pPr>
            <w:r w:rsidRPr="00B7734C">
              <w:rPr>
                <w:rFonts w:ascii="Arial" w:hAnsi="Arial" w:cs="Arial"/>
                <w:color w:val="000000"/>
                <w:sz w:val="16"/>
                <w:szCs w:val="16"/>
              </w:rPr>
              <w:t>$</w:t>
            </w:r>
            <w:r w:rsidR="005C15D5">
              <w:rPr>
                <w:rFonts w:ascii="Arial" w:hAnsi="Arial" w:cs="Arial"/>
                <w:color w:val="000000"/>
                <w:sz w:val="16"/>
                <w:szCs w:val="16"/>
              </w:rPr>
              <w:t>’</w:t>
            </w:r>
            <w:r w:rsidRPr="00B7734C">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17970C95" w14:textId="444AEB5F" w:rsidR="00B7734C" w:rsidRPr="00B7734C" w:rsidRDefault="00B7734C" w:rsidP="00B7734C">
            <w:pPr>
              <w:spacing w:after="0" w:line="240" w:lineRule="auto"/>
              <w:jc w:val="right"/>
              <w:rPr>
                <w:rFonts w:ascii="Arial" w:hAnsi="Arial" w:cs="Arial"/>
                <w:color w:val="000000"/>
                <w:sz w:val="16"/>
                <w:szCs w:val="16"/>
              </w:rPr>
            </w:pPr>
            <w:r w:rsidRPr="00B7734C">
              <w:rPr>
                <w:rFonts w:ascii="Arial" w:hAnsi="Arial" w:cs="Arial"/>
                <w:color w:val="000000"/>
                <w:sz w:val="16"/>
                <w:szCs w:val="16"/>
              </w:rPr>
              <w:t>$</w:t>
            </w:r>
            <w:r w:rsidR="005C15D5">
              <w:rPr>
                <w:rFonts w:ascii="Arial" w:hAnsi="Arial" w:cs="Arial"/>
                <w:color w:val="000000"/>
                <w:sz w:val="16"/>
                <w:szCs w:val="16"/>
              </w:rPr>
              <w:t>’</w:t>
            </w:r>
            <w:r w:rsidRPr="00B7734C">
              <w:rPr>
                <w:rFonts w:ascii="Arial" w:hAnsi="Arial" w:cs="Arial"/>
                <w:color w:val="000000"/>
                <w:sz w:val="16"/>
                <w:szCs w:val="16"/>
              </w:rPr>
              <w:t>000</w:t>
            </w:r>
          </w:p>
        </w:tc>
        <w:tc>
          <w:tcPr>
            <w:tcW w:w="412" w:type="pct"/>
            <w:tcBorders>
              <w:top w:val="nil"/>
              <w:left w:val="nil"/>
              <w:bottom w:val="nil"/>
              <w:right w:val="nil"/>
            </w:tcBorders>
            <w:shd w:val="clear" w:color="auto" w:fill="auto"/>
            <w:noWrap/>
            <w:hideMark/>
          </w:tcPr>
          <w:p w14:paraId="18CA736B" w14:textId="3B58FCF2" w:rsidR="00B7734C" w:rsidRPr="00B7734C" w:rsidRDefault="00B7734C" w:rsidP="00B7734C">
            <w:pPr>
              <w:spacing w:after="0" w:line="240" w:lineRule="auto"/>
              <w:jc w:val="right"/>
              <w:rPr>
                <w:rFonts w:ascii="Arial" w:hAnsi="Arial" w:cs="Arial"/>
                <w:color w:val="000000"/>
                <w:sz w:val="16"/>
                <w:szCs w:val="16"/>
              </w:rPr>
            </w:pPr>
            <w:r w:rsidRPr="00B7734C">
              <w:rPr>
                <w:rFonts w:ascii="Arial" w:hAnsi="Arial" w:cs="Arial"/>
                <w:color w:val="000000"/>
                <w:sz w:val="16"/>
                <w:szCs w:val="16"/>
              </w:rPr>
              <w:t>$</w:t>
            </w:r>
            <w:r w:rsidR="005C15D5">
              <w:rPr>
                <w:rFonts w:ascii="Arial" w:hAnsi="Arial" w:cs="Arial"/>
                <w:color w:val="000000"/>
                <w:sz w:val="16"/>
                <w:szCs w:val="16"/>
              </w:rPr>
              <w:t>’</w:t>
            </w:r>
            <w:r w:rsidRPr="00B7734C">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29BA87B2" w14:textId="16C2F112" w:rsidR="00B7734C" w:rsidRPr="00B7734C" w:rsidRDefault="00B7734C" w:rsidP="00B7734C">
            <w:pPr>
              <w:spacing w:after="0" w:line="240" w:lineRule="auto"/>
              <w:jc w:val="right"/>
              <w:rPr>
                <w:rFonts w:ascii="Arial" w:hAnsi="Arial" w:cs="Arial"/>
                <w:color w:val="000000"/>
                <w:sz w:val="16"/>
                <w:szCs w:val="16"/>
              </w:rPr>
            </w:pPr>
            <w:r w:rsidRPr="00B7734C">
              <w:rPr>
                <w:rFonts w:ascii="Arial" w:hAnsi="Arial" w:cs="Arial"/>
                <w:color w:val="000000"/>
                <w:sz w:val="16"/>
                <w:szCs w:val="16"/>
              </w:rPr>
              <w:t>$</w:t>
            </w:r>
            <w:r w:rsidR="005C15D5">
              <w:rPr>
                <w:rFonts w:ascii="Arial" w:hAnsi="Arial" w:cs="Arial"/>
                <w:color w:val="000000"/>
                <w:sz w:val="16"/>
                <w:szCs w:val="16"/>
              </w:rPr>
              <w:t>’</w:t>
            </w:r>
            <w:r w:rsidRPr="00B7734C">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73F47780" w14:textId="54554026" w:rsidR="00B7734C" w:rsidRPr="00B7734C" w:rsidRDefault="00B7734C" w:rsidP="00B7734C">
            <w:pPr>
              <w:spacing w:after="0" w:line="240" w:lineRule="auto"/>
              <w:jc w:val="right"/>
              <w:rPr>
                <w:rFonts w:ascii="Arial" w:hAnsi="Arial" w:cs="Arial"/>
                <w:color w:val="000000"/>
                <w:sz w:val="16"/>
                <w:szCs w:val="16"/>
              </w:rPr>
            </w:pPr>
            <w:r w:rsidRPr="00B7734C">
              <w:rPr>
                <w:rFonts w:ascii="Arial" w:hAnsi="Arial" w:cs="Arial"/>
                <w:color w:val="000000"/>
                <w:sz w:val="16"/>
                <w:szCs w:val="16"/>
              </w:rPr>
              <w:t>$</w:t>
            </w:r>
            <w:r w:rsidR="005C15D5">
              <w:rPr>
                <w:rFonts w:ascii="Arial" w:hAnsi="Arial" w:cs="Arial"/>
                <w:color w:val="000000"/>
                <w:sz w:val="16"/>
                <w:szCs w:val="16"/>
              </w:rPr>
              <w:t>’</w:t>
            </w:r>
            <w:r w:rsidRPr="00B7734C">
              <w:rPr>
                <w:rFonts w:ascii="Arial" w:hAnsi="Arial" w:cs="Arial"/>
                <w:color w:val="000000"/>
                <w:sz w:val="16"/>
                <w:szCs w:val="16"/>
              </w:rPr>
              <w:t>000</w:t>
            </w:r>
          </w:p>
        </w:tc>
        <w:tc>
          <w:tcPr>
            <w:tcW w:w="454" w:type="pct"/>
            <w:tcBorders>
              <w:top w:val="nil"/>
              <w:left w:val="nil"/>
              <w:bottom w:val="nil"/>
              <w:right w:val="nil"/>
            </w:tcBorders>
            <w:shd w:val="clear" w:color="auto" w:fill="auto"/>
            <w:noWrap/>
            <w:hideMark/>
          </w:tcPr>
          <w:p w14:paraId="0499606A" w14:textId="1906A6DE" w:rsidR="00B7734C" w:rsidRPr="00B7734C" w:rsidRDefault="00B7734C" w:rsidP="00B7734C">
            <w:pPr>
              <w:spacing w:after="0" w:line="240" w:lineRule="auto"/>
              <w:jc w:val="right"/>
              <w:rPr>
                <w:rFonts w:ascii="Arial" w:hAnsi="Arial" w:cs="Arial"/>
                <w:color w:val="000000"/>
                <w:sz w:val="16"/>
                <w:szCs w:val="16"/>
              </w:rPr>
            </w:pPr>
            <w:r w:rsidRPr="00B7734C">
              <w:rPr>
                <w:rFonts w:ascii="Arial" w:hAnsi="Arial" w:cs="Arial"/>
                <w:color w:val="000000"/>
                <w:sz w:val="16"/>
                <w:szCs w:val="16"/>
              </w:rPr>
              <w:t>$</w:t>
            </w:r>
            <w:r w:rsidR="005C15D5">
              <w:rPr>
                <w:rFonts w:ascii="Arial" w:hAnsi="Arial" w:cs="Arial"/>
                <w:color w:val="000000"/>
                <w:sz w:val="16"/>
                <w:szCs w:val="16"/>
              </w:rPr>
              <w:t>’</w:t>
            </w:r>
            <w:r w:rsidRPr="00B7734C">
              <w:rPr>
                <w:rFonts w:ascii="Arial" w:hAnsi="Arial" w:cs="Arial"/>
                <w:color w:val="000000"/>
                <w:sz w:val="16"/>
                <w:szCs w:val="16"/>
              </w:rPr>
              <w:t>000</w:t>
            </w:r>
          </w:p>
        </w:tc>
        <w:tc>
          <w:tcPr>
            <w:tcW w:w="345" w:type="pct"/>
            <w:tcBorders>
              <w:top w:val="nil"/>
              <w:left w:val="nil"/>
              <w:bottom w:val="nil"/>
              <w:right w:val="nil"/>
            </w:tcBorders>
            <w:shd w:val="clear" w:color="auto" w:fill="auto"/>
            <w:noWrap/>
            <w:hideMark/>
          </w:tcPr>
          <w:p w14:paraId="0B14802D" w14:textId="35A033B4" w:rsidR="00B7734C" w:rsidRPr="00B7734C" w:rsidRDefault="00B7734C" w:rsidP="00B7734C">
            <w:pPr>
              <w:spacing w:after="0" w:line="240" w:lineRule="auto"/>
              <w:jc w:val="right"/>
              <w:rPr>
                <w:rFonts w:ascii="Arial" w:hAnsi="Arial" w:cs="Arial"/>
                <w:color w:val="000000"/>
                <w:sz w:val="16"/>
                <w:szCs w:val="16"/>
              </w:rPr>
            </w:pPr>
            <w:r w:rsidRPr="00B7734C">
              <w:rPr>
                <w:rFonts w:ascii="Arial" w:hAnsi="Arial" w:cs="Arial"/>
                <w:color w:val="000000"/>
                <w:sz w:val="16"/>
                <w:szCs w:val="16"/>
              </w:rPr>
              <w:t>$</w:t>
            </w:r>
            <w:r w:rsidR="005C15D5">
              <w:rPr>
                <w:rFonts w:ascii="Arial" w:hAnsi="Arial" w:cs="Arial"/>
                <w:color w:val="000000"/>
                <w:sz w:val="16"/>
                <w:szCs w:val="16"/>
              </w:rPr>
              <w:t>’</w:t>
            </w:r>
            <w:r w:rsidRPr="00B7734C">
              <w:rPr>
                <w:rFonts w:ascii="Arial" w:hAnsi="Arial" w:cs="Arial"/>
                <w:color w:val="000000"/>
                <w:sz w:val="16"/>
                <w:szCs w:val="16"/>
              </w:rPr>
              <w:t>000</w:t>
            </w:r>
          </w:p>
        </w:tc>
        <w:tc>
          <w:tcPr>
            <w:tcW w:w="420" w:type="pct"/>
            <w:tcBorders>
              <w:top w:val="nil"/>
              <w:left w:val="nil"/>
              <w:bottom w:val="nil"/>
              <w:right w:val="nil"/>
            </w:tcBorders>
            <w:shd w:val="clear" w:color="auto" w:fill="auto"/>
            <w:noWrap/>
            <w:hideMark/>
          </w:tcPr>
          <w:p w14:paraId="2C8604A2" w14:textId="4F233D0B" w:rsidR="00B7734C" w:rsidRPr="00B7734C" w:rsidRDefault="00B7734C" w:rsidP="00B7734C">
            <w:pPr>
              <w:spacing w:after="0" w:line="240" w:lineRule="auto"/>
              <w:jc w:val="right"/>
              <w:rPr>
                <w:rFonts w:ascii="Arial" w:hAnsi="Arial" w:cs="Arial"/>
                <w:color w:val="000000"/>
                <w:sz w:val="16"/>
                <w:szCs w:val="16"/>
              </w:rPr>
            </w:pPr>
            <w:r w:rsidRPr="00B7734C">
              <w:rPr>
                <w:rFonts w:ascii="Arial" w:hAnsi="Arial" w:cs="Arial"/>
                <w:color w:val="000000"/>
                <w:sz w:val="16"/>
                <w:szCs w:val="16"/>
              </w:rPr>
              <w:t>$</w:t>
            </w:r>
            <w:r w:rsidR="005C15D5">
              <w:rPr>
                <w:rFonts w:ascii="Arial" w:hAnsi="Arial" w:cs="Arial"/>
                <w:color w:val="000000"/>
                <w:sz w:val="16"/>
                <w:szCs w:val="16"/>
              </w:rPr>
              <w:t>’</w:t>
            </w:r>
            <w:r w:rsidRPr="00B7734C">
              <w:rPr>
                <w:rFonts w:ascii="Arial" w:hAnsi="Arial" w:cs="Arial"/>
                <w:color w:val="000000"/>
                <w:sz w:val="16"/>
                <w:szCs w:val="16"/>
              </w:rPr>
              <w:t>000</w:t>
            </w:r>
          </w:p>
        </w:tc>
        <w:tc>
          <w:tcPr>
            <w:tcW w:w="454" w:type="pct"/>
            <w:tcBorders>
              <w:top w:val="nil"/>
              <w:left w:val="nil"/>
              <w:bottom w:val="nil"/>
              <w:right w:val="nil"/>
            </w:tcBorders>
            <w:shd w:val="clear" w:color="auto" w:fill="auto"/>
            <w:noWrap/>
            <w:hideMark/>
          </w:tcPr>
          <w:p w14:paraId="2C6C7CDD" w14:textId="437163B6" w:rsidR="00B7734C" w:rsidRPr="00B7734C" w:rsidRDefault="00B7734C" w:rsidP="00B7734C">
            <w:pPr>
              <w:spacing w:after="0" w:line="240" w:lineRule="auto"/>
              <w:jc w:val="right"/>
              <w:rPr>
                <w:rFonts w:ascii="Arial" w:hAnsi="Arial" w:cs="Arial"/>
                <w:color w:val="000000"/>
                <w:sz w:val="16"/>
                <w:szCs w:val="16"/>
              </w:rPr>
            </w:pPr>
            <w:r w:rsidRPr="00B7734C">
              <w:rPr>
                <w:rFonts w:ascii="Arial" w:hAnsi="Arial" w:cs="Arial"/>
                <w:color w:val="000000"/>
                <w:sz w:val="16"/>
                <w:szCs w:val="16"/>
              </w:rPr>
              <w:t>$</w:t>
            </w:r>
            <w:r w:rsidR="005C15D5">
              <w:rPr>
                <w:rFonts w:ascii="Arial" w:hAnsi="Arial" w:cs="Arial"/>
                <w:color w:val="000000"/>
                <w:sz w:val="16"/>
                <w:szCs w:val="16"/>
              </w:rPr>
              <w:t>’</w:t>
            </w:r>
            <w:r w:rsidRPr="00B7734C">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58FF0519" w14:textId="748AE607" w:rsidR="00B7734C" w:rsidRPr="00B7734C" w:rsidRDefault="00B7734C" w:rsidP="00B7734C">
            <w:pPr>
              <w:spacing w:after="0" w:line="240" w:lineRule="auto"/>
              <w:jc w:val="right"/>
              <w:rPr>
                <w:rFonts w:ascii="Arial" w:hAnsi="Arial" w:cs="Arial"/>
                <w:color w:val="000000"/>
                <w:sz w:val="16"/>
                <w:szCs w:val="16"/>
              </w:rPr>
            </w:pPr>
            <w:r w:rsidRPr="00B7734C">
              <w:rPr>
                <w:rFonts w:ascii="Arial" w:hAnsi="Arial" w:cs="Arial"/>
                <w:color w:val="000000"/>
                <w:sz w:val="16"/>
                <w:szCs w:val="16"/>
              </w:rPr>
              <w:t>$</w:t>
            </w:r>
            <w:r w:rsidR="005C15D5">
              <w:rPr>
                <w:rFonts w:ascii="Arial" w:hAnsi="Arial" w:cs="Arial"/>
                <w:color w:val="000000"/>
                <w:sz w:val="16"/>
                <w:szCs w:val="16"/>
              </w:rPr>
              <w:t>’</w:t>
            </w:r>
            <w:r w:rsidRPr="00B7734C">
              <w:rPr>
                <w:rFonts w:ascii="Arial" w:hAnsi="Arial" w:cs="Arial"/>
                <w:color w:val="000000"/>
                <w:sz w:val="16"/>
                <w:szCs w:val="16"/>
              </w:rPr>
              <w:t>000</w:t>
            </w:r>
          </w:p>
        </w:tc>
      </w:tr>
      <w:tr w:rsidR="00B7734C" w:rsidRPr="00B7734C" w14:paraId="4E76B4C4" w14:textId="77777777" w:rsidTr="00B7734C">
        <w:trPr>
          <w:trHeight w:val="397"/>
        </w:trPr>
        <w:tc>
          <w:tcPr>
            <w:tcW w:w="687" w:type="pct"/>
            <w:tcBorders>
              <w:top w:val="nil"/>
              <w:left w:val="nil"/>
              <w:bottom w:val="nil"/>
              <w:right w:val="nil"/>
            </w:tcBorders>
            <w:shd w:val="clear" w:color="auto" w:fill="auto"/>
            <w:vAlign w:val="bottom"/>
            <w:hideMark/>
          </w:tcPr>
          <w:p w14:paraId="498DCA94" w14:textId="77777777" w:rsidR="00B7734C" w:rsidRPr="00B7734C" w:rsidRDefault="00B7734C" w:rsidP="00B7734C">
            <w:pPr>
              <w:spacing w:after="0" w:line="240" w:lineRule="auto"/>
              <w:jc w:val="left"/>
              <w:rPr>
                <w:rFonts w:ascii="Arial" w:hAnsi="Arial" w:cs="Arial"/>
                <w:b/>
                <w:bCs/>
                <w:color w:val="000000"/>
                <w:sz w:val="16"/>
                <w:szCs w:val="16"/>
              </w:rPr>
            </w:pPr>
            <w:r w:rsidRPr="00B7734C">
              <w:rPr>
                <w:rFonts w:ascii="Arial" w:hAnsi="Arial" w:cs="Arial"/>
                <w:b/>
                <w:bCs/>
                <w:color w:val="000000"/>
                <w:sz w:val="16"/>
                <w:szCs w:val="16"/>
              </w:rPr>
              <w:t>Regional Investment Corporation*</w:t>
            </w:r>
          </w:p>
        </w:tc>
        <w:tc>
          <w:tcPr>
            <w:tcW w:w="445" w:type="pct"/>
            <w:tcBorders>
              <w:top w:val="nil"/>
              <w:left w:val="nil"/>
              <w:bottom w:val="nil"/>
              <w:right w:val="nil"/>
            </w:tcBorders>
            <w:shd w:val="clear" w:color="auto" w:fill="auto"/>
            <w:noWrap/>
            <w:hideMark/>
          </w:tcPr>
          <w:p w14:paraId="5FA162DC" w14:textId="77777777" w:rsidR="00B7734C" w:rsidRPr="00B7734C" w:rsidRDefault="00B7734C" w:rsidP="00B7734C">
            <w:pPr>
              <w:spacing w:after="0" w:line="240" w:lineRule="auto"/>
              <w:jc w:val="left"/>
              <w:rPr>
                <w:rFonts w:ascii="Arial" w:hAnsi="Arial" w:cs="Arial"/>
                <w:b/>
                <w:bCs/>
                <w:color w:val="000000"/>
                <w:sz w:val="16"/>
                <w:szCs w:val="16"/>
              </w:rPr>
            </w:pPr>
          </w:p>
        </w:tc>
        <w:tc>
          <w:tcPr>
            <w:tcW w:w="445" w:type="pct"/>
            <w:tcBorders>
              <w:top w:val="nil"/>
              <w:left w:val="nil"/>
              <w:bottom w:val="nil"/>
              <w:right w:val="nil"/>
            </w:tcBorders>
            <w:shd w:val="clear" w:color="auto" w:fill="auto"/>
            <w:noWrap/>
            <w:hideMark/>
          </w:tcPr>
          <w:p w14:paraId="4D5A7C9F" w14:textId="77777777" w:rsidR="00B7734C" w:rsidRPr="00B7734C" w:rsidRDefault="00B7734C" w:rsidP="00B7734C">
            <w:pPr>
              <w:spacing w:after="0" w:line="240" w:lineRule="auto"/>
              <w:jc w:val="left"/>
              <w:rPr>
                <w:rFonts w:ascii="Times New Roman" w:hAnsi="Times New Roman"/>
              </w:rPr>
            </w:pPr>
          </w:p>
        </w:tc>
        <w:tc>
          <w:tcPr>
            <w:tcW w:w="412" w:type="pct"/>
            <w:tcBorders>
              <w:top w:val="nil"/>
              <w:left w:val="nil"/>
              <w:bottom w:val="nil"/>
              <w:right w:val="nil"/>
            </w:tcBorders>
            <w:shd w:val="clear" w:color="auto" w:fill="auto"/>
            <w:noWrap/>
            <w:hideMark/>
          </w:tcPr>
          <w:p w14:paraId="236BAC6A" w14:textId="77777777" w:rsidR="00B7734C" w:rsidRPr="00B7734C" w:rsidRDefault="00B7734C" w:rsidP="00B7734C">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74C23160" w14:textId="77777777" w:rsidR="00B7734C" w:rsidRPr="00B7734C" w:rsidRDefault="00B7734C" w:rsidP="00B7734C">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58ED2C08" w14:textId="77777777" w:rsidR="00B7734C" w:rsidRPr="00B7734C" w:rsidRDefault="00B7734C" w:rsidP="00B7734C">
            <w:pPr>
              <w:spacing w:after="0" w:line="240" w:lineRule="auto"/>
              <w:jc w:val="left"/>
              <w:rPr>
                <w:rFonts w:ascii="Times New Roman" w:hAnsi="Times New Roman"/>
              </w:rPr>
            </w:pPr>
          </w:p>
        </w:tc>
        <w:tc>
          <w:tcPr>
            <w:tcW w:w="454" w:type="pct"/>
            <w:tcBorders>
              <w:top w:val="nil"/>
              <w:left w:val="nil"/>
              <w:bottom w:val="nil"/>
              <w:right w:val="nil"/>
            </w:tcBorders>
            <w:shd w:val="clear" w:color="auto" w:fill="auto"/>
            <w:noWrap/>
            <w:hideMark/>
          </w:tcPr>
          <w:p w14:paraId="1DBF0800" w14:textId="77777777" w:rsidR="00B7734C" w:rsidRPr="00B7734C" w:rsidRDefault="00B7734C" w:rsidP="00B7734C">
            <w:pPr>
              <w:spacing w:after="0" w:line="240" w:lineRule="auto"/>
              <w:jc w:val="left"/>
              <w:rPr>
                <w:rFonts w:ascii="Times New Roman" w:hAnsi="Times New Roman"/>
              </w:rPr>
            </w:pPr>
          </w:p>
        </w:tc>
        <w:tc>
          <w:tcPr>
            <w:tcW w:w="345" w:type="pct"/>
            <w:tcBorders>
              <w:top w:val="nil"/>
              <w:left w:val="nil"/>
              <w:bottom w:val="nil"/>
              <w:right w:val="nil"/>
            </w:tcBorders>
            <w:shd w:val="clear" w:color="auto" w:fill="auto"/>
            <w:noWrap/>
            <w:hideMark/>
          </w:tcPr>
          <w:p w14:paraId="44A29A5A" w14:textId="77777777" w:rsidR="00B7734C" w:rsidRPr="00B7734C" w:rsidRDefault="00B7734C" w:rsidP="00B7734C">
            <w:pPr>
              <w:spacing w:after="0" w:line="240" w:lineRule="auto"/>
              <w:jc w:val="left"/>
              <w:rPr>
                <w:rFonts w:ascii="Times New Roman" w:hAnsi="Times New Roman"/>
              </w:rPr>
            </w:pPr>
          </w:p>
        </w:tc>
        <w:tc>
          <w:tcPr>
            <w:tcW w:w="420" w:type="pct"/>
            <w:tcBorders>
              <w:top w:val="nil"/>
              <w:left w:val="nil"/>
              <w:bottom w:val="nil"/>
              <w:right w:val="nil"/>
            </w:tcBorders>
            <w:shd w:val="clear" w:color="auto" w:fill="auto"/>
            <w:noWrap/>
            <w:hideMark/>
          </w:tcPr>
          <w:p w14:paraId="2D084AEF" w14:textId="77777777" w:rsidR="00B7734C" w:rsidRPr="00B7734C" w:rsidRDefault="00B7734C" w:rsidP="00B7734C">
            <w:pPr>
              <w:spacing w:after="0" w:line="240" w:lineRule="auto"/>
              <w:jc w:val="left"/>
              <w:rPr>
                <w:rFonts w:ascii="Times New Roman" w:hAnsi="Times New Roman"/>
              </w:rPr>
            </w:pPr>
          </w:p>
        </w:tc>
        <w:tc>
          <w:tcPr>
            <w:tcW w:w="454" w:type="pct"/>
            <w:tcBorders>
              <w:top w:val="nil"/>
              <w:left w:val="nil"/>
              <w:bottom w:val="nil"/>
              <w:right w:val="nil"/>
            </w:tcBorders>
            <w:shd w:val="clear" w:color="auto" w:fill="auto"/>
            <w:noWrap/>
            <w:hideMark/>
          </w:tcPr>
          <w:p w14:paraId="322F7D4E" w14:textId="77777777" w:rsidR="00B7734C" w:rsidRPr="00B7734C" w:rsidRDefault="00B7734C" w:rsidP="00B7734C">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62E6E1F1" w14:textId="77777777" w:rsidR="00B7734C" w:rsidRPr="00B7734C" w:rsidRDefault="00B7734C" w:rsidP="00B7734C">
            <w:pPr>
              <w:spacing w:after="0" w:line="240" w:lineRule="auto"/>
              <w:jc w:val="left"/>
              <w:rPr>
                <w:rFonts w:ascii="Times New Roman" w:hAnsi="Times New Roman"/>
              </w:rPr>
            </w:pPr>
          </w:p>
        </w:tc>
      </w:tr>
      <w:tr w:rsidR="00B7734C" w:rsidRPr="00B7734C" w14:paraId="0834D931" w14:textId="77777777" w:rsidTr="00B7734C">
        <w:trPr>
          <w:trHeight w:val="225"/>
        </w:trPr>
        <w:tc>
          <w:tcPr>
            <w:tcW w:w="687" w:type="pct"/>
            <w:vMerge w:val="restart"/>
            <w:tcBorders>
              <w:top w:val="nil"/>
              <w:left w:val="nil"/>
              <w:bottom w:val="nil"/>
              <w:right w:val="nil"/>
            </w:tcBorders>
            <w:shd w:val="clear" w:color="auto" w:fill="auto"/>
            <w:hideMark/>
          </w:tcPr>
          <w:p w14:paraId="3B01915B" w14:textId="77777777" w:rsidR="00B7734C" w:rsidRPr="00B7734C" w:rsidRDefault="00B7734C" w:rsidP="00B7734C">
            <w:pPr>
              <w:spacing w:after="0" w:line="240" w:lineRule="auto"/>
              <w:jc w:val="left"/>
              <w:rPr>
                <w:rFonts w:ascii="Arial" w:hAnsi="Arial" w:cs="Arial"/>
                <w:color w:val="000000"/>
                <w:sz w:val="16"/>
                <w:szCs w:val="16"/>
              </w:rPr>
            </w:pPr>
            <w:r w:rsidRPr="00B7734C">
              <w:rPr>
                <w:rFonts w:ascii="Arial" w:hAnsi="Arial" w:cs="Arial"/>
                <w:color w:val="000000"/>
                <w:sz w:val="16"/>
                <w:szCs w:val="16"/>
              </w:rPr>
              <w:t>Outcome 1</w:t>
            </w:r>
          </w:p>
        </w:tc>
        <w:tc>
          <w:tcPr>
            <w:tcW w:w="445" w:type="pct"/>
            <w:tcBorders>
              <w:top w:val="nil"/>
              <w:left w:val="nil"/>
              <w:bottom w:val="nil"/>
              <w:right w:val="nil"/>
            </w:tcBorders>
            <w:shd w:val="clear" w:color="auto" w:fill="auto"/>
            <w:noWrap/>
            <w:hideMark/>
          </w:tcPr>
          <w:p w14:paraId="463214D8" w14:textId="77777777" w:rsidR="00B7734C" w:rsidRPr="00B7734C" w:rsidRDefault="00B7734C" w:rsidP="00B7734C">
            <w:pPr>
              <w:spacing w:after="0" w:line="240" w:lineRule="auto"/>
              <w:jc w:val="right"/>
              <w:rPr>
                <w:rFonts w:ascii="Arial" w:hAnsi="Arial" w:cs="Arial"/>
                <w:color w:val="000000"/>
                <w:sz w:val="16"/>
                <w:szCs w:val="16"/>
              </w:rPr>
            </w:pPr>
            <w:r w:rsidRPr="00B7734C">
              <w:rPr>
                <w:rFonts w:ascii="Arial" w:hAnsi="Arial" w:cs="Arial"/>
                <w:color w:val="000000"/>
                <w:sz w:val="16"/>
                <w:szCs w:val="16"/>
              </w:rPr>
              <w:t>22,965</w:t>
            </w:r>
          </w:p>
        </w:tc>
        <w:tc>
          <w:tcPr>
            <w:tcW w:w="445" w:type="pct"/>
            <w:tcBorders>
              <w:top w:val="nil"/>
              <w:left w:val="nil"/>
              <w:bottom w:val="nil"/>
              <w:right w:val="nil"/>
            </w:tcBorders>
            <w:shd w:val="clear" w:color="auto" w:fill="auto"/>
            <w:noWrap/>
            <w:hideMark/>
          </w:tcPr>
          <w:p w14:paraId="0A567292" w14:textId="51C8C1B7" w:rsidR="00B7734C" w:rsidRPr="00B7734C" w:rsidRDefault="005C15D5" w:rsidP="00B7734C">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3176052F" w14:textId="5E43DD95" w:rsidR="00B7734C" w:rsidRPr="00B7734C" w:rsidRDefault="005C15D5" w:rsidP="00B7734C">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17B1B41E" w14:textId="31664AC4" w:rsidR="00B7734C" w:rsidRPr="00B7734C" w:rsidRDefault="005C15D5" w:rsidP="00B7734C">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1757A6C9" w14:textId="3F1B65B5" w:rsidR="00B7734C" w:rsidRPr="00B7734C" w:rsidRDefault="005C15D5" w:rsidP="00B7734C">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18A6363A" w14:textId="075F2A28" w:rsidR="00B7734C" w:rsidRPr="00B7734C" w:rsidRDefault="005C15D5" w:rsidP="00B7734C">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nil"/>
              <w:left w:val="nil"/>
              <w:bottom w:val="nil"/>
              <w:right w:val="nil"/>
            </w:tcBorders>
            <w:shd w:val="clear" w:color="auto" w:fill="auto"/>
            <w:noWrap/>
            <w:hideMark/>
          </w:tcPr>
          <w:p w14:paraId="3B7B144E" w14:textId="170F58A5" w:rsidR="00B7734C" w:rsidRPr="00B7734C" w:rsidRDefault="005C15D5" w:rsidP="00B7734C">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7BC6C7E1" w14:textId="1F93ACC4" w:rsidR="00B7734C" w:rsidRPr="00B7734C" w:rsidRDefault="005C15D5" w:rsidP="00B7734C">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13EEF0E3" w14:textId="5F765EF2" w:rsidR="00B7734C" w:rsidRPr="00B7734C" w:rsidRDefault="005C15D5" w:rsidP="00B7734C">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509BE88A" w14:textId="77777777" w:rsidR="00B7734C" w:rsidRPr="00B7734C" w:rsidRDefault="00B7734C" w:rsidP="00B7734C">
            <w:pPr>
              <w:spacing w:after="0" w:line="240" w:lineRule="auto"/>
              <w:jc w:val="right"/>
              <w:rPr>
                <w:rFonts w:ascii="Arial" w:hAnsi="Arial" w:cs="Arial"/>
                <w:color w:val="000000"/>
                <w:sz w:val="16"/>
                <w:szCs w:val="16"/>
              </w:rPr>
            </w:pPr>
            <w:r w:rsidRPr="00B7734C">
              <w:rPr>
                <w:rFonts w:ascii="Arial" w:hAnsi="Arial" w:cs="Arial"/>
                <w:color w:val="000000"/>
                <w:sz w:val="16"/>
                <w:szCs w:val="16"/>
              </w:rPr>
              <w:t>22,965</w:t>
            </w:r>
          </w:p>
        </w:tc>
      </w:tr>
      <w:tr w:rsidR="00B7734C" w:rsidRPr="00B7734C" w14:paraId="3765BAC5" w14:textId="77777777" w:rsidTr="00B7734C">
        <w:trPr>
          <w:trHeight w:val="225"/>
        </w:trPr>
        <w:tc>
          <w:tcPr>
            <w:tcW w:w="687" w:type="pct"/>
            <w:vMerge/>
            <w:tcBorders>
              <w:top w:val="nil"/>
              <w:left w:val="nil"/>
              <w:bottom w:val="nil"/>
              <w:right w:val="nil"/>
            </w:tcBorders>
            <w:vAlign w:val="center"/>
            <w:hideMark/>
          </w:tcPr>
          <w:p w14:paraId="6E7CE538" w14:textId="77777777" w:rsidR="00B7734C" w:rsidRPr="00B7734C" w:rsidRDefault="00B7734C" w:rsidP="00B7734C">
            <w:pPr>
              <w:spacing w:after="0" w:line="240" w:lineRule="auto"/>
              <w:jc w:val="lef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48728CEE" w14:textId="77777777" w:rsidR="00B7734C" w:rsidRPr="00B7734C" w:rsidRDefault="00B7734C" w:rsidP="00B7734C">
            <w:pPr>
              <w:spacing w:after="0" w:line="240" w:lineRule="auto"/>
              <w:jc w:val="right"/>
              <w:rPr>
                <w:rFonts w:ascii="Arial" w:hAnsi="Arial" w:cs="Arial"/>
                <w:i/>
                <w:iCs/>
                <w:color w:val="000000"/>
                <w:sz w:val="16"/>
                <w:szCs w:val="16"/>
              </w:rPr>
            </w:pPr>
            <w:r w:rsidRPr="00B7734C">
              <w:rPr>
                <w:rFonts w:ascii="Arial" w:hAnsi="Arial" w:cs="Arial"/>
                <w:i/>
                <w:iCs/>
                <w:color w:val="000000"/>
                <w:sz w:val="16"/>
                <w:szCs w:val="16"/>
              </w:rPr>
              <w:t>26,317</w:t>
            </w:r>
          </w:p>
        </w:tc>
        <w:tc>
          <w:tcPr>
            <w:tcW w:w="445" w:type="pct"/>
            <w:tcBorders>
              <w:top w:val="nil"/>
              <w:left w:val="nil"/>
              <w:bottom w:val="nil"/>
              <w:right w:val="nil"/>
            </w:tcBorders>
            <w:shd w:val="clear" w:color="auto" w:fill="auto"/>
            <w:noWrap/>
            <w:hideMark/>
          </w:tcPr>
          <w:p w14:paraId="6D955C67" w14:textId="442E608A" w:rsidR="00B7734C" w:rsidRPr="00B7734C" w:rsidRDefault="005C15D5" w:rsidP="00B7734C">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1606C25F" w14:textId="5357E849" w:rsidR="00B7734C" w:rsidRPr="00B7734C" w:rsidRDefault="005C15D5" w:rsidP="00B7734C">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1C5B802B" w14:textId="6C2D00E1" w:rsidR="00B7734C" w:rsidRPr="00B7734C" w:rsidRDefault="005C15D5" w:rsidP="00B7734C">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7D50BA4C" w14:textId="1229EFFE" w:rsidR="00B7734C" w:rsidRPr="00B7734C" w:rsidRDefault="005C15D5" w:rsidP="00B7734C">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1D07FD28" w14:textId="0E53BC48" w:rsidR="00B7734C" w:rsidRPr="00B7734C" w:rsidRDefault="005C15D5" w:rsidP="00B7734C">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5687B1A2" w14:textId="42F47279" w:rsidR="00B7734C" w:rsidRPr="00B7734C" w:rsidRDefault="005C15D5" w:rsidP="00B7734C">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2EB68658" w14:textId="2904FAEB" w:rsidR="00B7734C" w:rsidRPr="00B7734C" w:rsidRDefault="005C15D5" w:rsidP="00B7734C">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2B4CA66D" w14:textId="02B14124" w:rsidR="00B7734C" w:rsidRPr="00B7734C" w:rsidRDefault="005C15D5" w:rsidP="00B7734C">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36996FE0" w14:textId="77777777" w:rsidR="00B7734C" w:rsidRPr="00B7734C" w:rsidRDefault="00B7734C" w:rsidP="00B7734C">
            <w:pPr>
              <w:spacing w:after="0" w:line="240" w:lineRule="auto"/>
              <w:jc w:val="right"/>
              <w:rPr>
                <w:rFonts w:ascii="Arial" w:hAnsi="Arial" w:cs="Arial"/>
                <w:i/>
                <w:iCs/>
                <w:color w:val="000000"/>
                <w:sz w:val="16"/>
                <w:szCs w:val="16"/>
              </w:rPr>
            </w:pPr>
            <w:r w:rsidRPr="00B7734C">
              <w:rPr>
                <w:rFonts w:ascii="Arial" w:hAnsi="Arial" w:cs="Arial"/>
                <w:i/>
                <w:iCs/>
                <w:color w:val="000000"/>
                <w:sz w:val="16"/>
                <w:szCs w:val="16"/>
              </w:rPr>
              <w:t>26,317</w:t>
            </w:r>
          </w:p>
        </w:tc>
      </w:tr>
      <w:tr w:rsidR="00B7734C" w:rsidRPr="00B7734C" w14:paraId="29C7C00F" w14:textId="77777777" w:rsidTr="00B7734C">
        <w:trPr>
          <w:trHeight w:val="225"/>
        </w:trPr>
        <w:tc>
          <w:tcPr>
            <w:tcW w:w="687" w:type="pct"/>
            <w:tcBorders>
              <w:top w:val="nil"/>
              <w:left w:val="nil"/>
              <w:bottom w:val="nil"/>
              <w:right w:val="nil"/>
            </w:tcBorders>
            <w:shd w:val="clear" w:color="auto" w:fill="auto"/>
            <w:noWrap/>
            <w:hideMark/>
          </w:tcPr>
          <w:p w14:paraId="54BADB9A" w14:textId="77777777" w:rsidR="00B7734C" w:rsidRPr="00B7734C" w:rsidRDefault="00B7734C" w:rsidP="00B7734C">
            <w:pPr>
              <w:spacing w:after="0" w:line="240" w:lineRule="auto"/>
              <w:jc w:val="right"/>
              <w:rPr>
                <w:rFonts w:ascii="Arial" w:hAnsi="Arial" w:cs="Arial"/>
                <w:i/>
                <w:iCs/>
                <w:color w:val="000000"/>
                <w:sz w:val="16"/>
                <w:szCs w:val="16"/>
              </w:rPr>
            </w:pPr>
          </w:p>
        </w:tc>
        <w:tc>
          <w:tcPr>
            <w:tcW w:w="445" w:type="pct"/>
            <w:tcBorders>
              <w:top w:val="nil"/>
              <w:left w:val="nil"/>
              <w:bottom w:val="nil"/>
              <w:right w:val="nil"/>
            </w:tcBorders>
            <w:shd w:val="clear" w:color="auto" w:fill="auto"/>
            <w:noWrap/>
            <w:hideMark/>
          </w:tcPr>
          <w:p w14:paraId="1F877A17" w14:textId="77777777" w:rsidR="00B7734C" w:rsidRPr="00B7734C" w:rsidRDefault="00B7734C" w:rsidP="00B7734C">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2B638159" w14:textId="77777777" w:rsidR="00B7734C" w:rsidRPr="00B7734C" w:rsidRDefault="00B7734C" w:rsidP="00B7734C">
            <w:pPr>
              <w:spacing w:after="0" w:line="240" w:lineRule="auto"/>
              <w:jc w:val="center"/>
              <w:rPr>
                <w:rFonts w:ascii="Times New Roman" w:hAnsi="Times New Roman"/>
              </w:rPr>
            </w:pPr>
          </w:p>
        </w:tc>
        <w:tc>
          <w:tcPr>
            <w:tcW w:w="412" w:type="pct"/>
            <w:tcBorders>
              <w:top w:val="nil"/>
              <w:left w:val="nil"/>
              <w:bottom w:val="nil"/>
              <w:right w:val="nil"/>
            </w:tcBorders>
            <w:shd w:val="clear" w:color="auto" w:fill="auto"/>
            <w:noWrap/>
            <w:hideMark/>
          </w:tcPr>
          <w:p w14:paraId="236607A1" w14:textId="77777777" w:rsidR="00B7734C" w:rsidRPr="00B7734C" w:rsidRDefault="00B7734C" w:rsidP="00B7734C">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noWrap/>
            <w:hideMark/>
          </w:tcPr>
          <w:p w14:paraId="1C3F6C3B" w14:textId="77777777" w:rsidR="00B7734C" w:rsidRPr="00B7734C" w:rsidRDefault="00B7734C" w:rsidP="00B7734C">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noWrap/>
            <w:hideMark/>
          </w:tcPr>
          <w:p w14:paraId="4827C483" w14:textId="77777777" w:rsidR="00B7734C" w:rsidRPr="00B7734C" w:rsidRDefault="00B7734C" w:rsidP="00B7734C">
            <w:pPr>
              <w:spacing w:after="0" w:line="240" w:lineRule="auto"/>
              <w:jc w:val="center"/>
              <w:rPr>
                <w:rFonts w:ascii="Times New Roman" w:hAnsi="Times New Roman"/>
              </w:rPr>
            </w:pPr>
          </w:p>
        </w:tc>
        <w:tc>
          <w:tcPr>
            <w:tcW w:w="454" w:type="pct"/>
            <w:tcBorders>
              <w:top w:val="nil"/>
              <w:left w:val="nil"/>
              <w:bottom w:val="nil"/>
              <w:right w:val="nil"/>
            </w:tcBorders>
            <w:shd w:val="clear" w:color="auto" w:fill="auto"/>
            <w:noWrap/>
            <w:hideMark/>
          </w:tcPr>
          <w:p w14:paraId="38AAAE75" w14:textId="77777777" w:rsidR="00B7734C" w:rsidRPr="00B7734C" w:rsidRDefault="00B7734C" w:rsidP="00B7734C">
            <w:pPr>
              <w:spacing w:after="0" w:line="240" w:lineRule="auto"/>
              <w:jc w:val="center"/>
              <w:rPr>
                <w:rFonts w:ascii="Times New Roman" w:hAnsi="Times New Roman"/>
              </w:rPr>
            </w:pPr>
          </w:p>
        </w:tc>
        <w:tc>
          <w:tcPr>
            <w:tcW w:w="345" w:type="pct"/>
            <w:tcBorders>
              <w:top w:val="nil"/>
              <w:left w:val="nil"/>
              <w:bottom w:val="nil"/>
              <w:right w:val="nil"/>
            </w:tcBorders>
            <w:shd w:val="clear" w:color="auto" w:fill="auto"/>
            <w:noWrap/>
            <w:hideMark/>
          </w:tcPr>
          <w:p w14:paraId="06F38251" w14:textId="77777777" w:rsidR="00B7734C" w:rsidRPr="00B7734C" w:rsidRDefault="00B7734C" w:rsidP="00B7734C">
            <w:pPr>
              <w:spacing w:after="0" w:line="240" w:lineRule="auto"/>
              <w:jc w:val="center"/>
              <w:rPr>
                <w:rFonts w:ascii="Times New Roman" w:hAnsi="Times New Roman"/>
              </w:rPr>
            </w:pPr>
          </w:p>
        </w:tc>
        <w:tc>
          <w:tcPr>
            <w:tcW w:w="420" w:type="pct"/>
            <w:tcBorders>
              <w:top w:val="nil"/>
              <w:left w:val="nil"/>
              <w:bottom w:val="nil"/>
              <w:right w:val="nil"/>
            </w:tcBorders>
            <w:shd w:val="clear" w:color="auto" w:fill="auto"/>
            <w:noWrap/>
            <w:hideMark/>
          </w:tcPr>
          <w:p w14:paraId="46DB1FAA" w14:textId="77777777" w:rsidR="00B7734C" w:rsidRPr="00B7734C" w:rsidRDefault="00B7734C" w:rsidP="00B7734C">
            <w:pPr>
              <w:spacing w:after="0" w:line="240" w:lineRule="auto"/>
              <w:jc w:val="center"/>
              <w:rPr>
                <w:rFonts w:ascii="Times New Roman" w:hAnsi="Times New Roman"/>
              </w:rPr>
            </w:pPr>
          </w:p>
        </w:tc>
        <w:tc>
          <w:tcPr>
            <w:tcW w:w="454" w:type="pct"/>
            <w:tcBorders>
              <w:top w:val="nil"/>
              <w:left w:val="nil"/>
              <w:bottom w:val="nil"/>
              <w:right w:val="nil"/>
            </w:tcBorders>
            <w:shd w:val="clear" w:color="auto" w:fill="auto"/>
            <w:noWrap/>
            <w:hideMark/>
          </w:tcPr>
          <w:p w14:paraId="5F5A861C" w14:textId="77777777" w:rsidR="00B7734C" w:rsidRPr="00B7734C" w:rsidRDefault="00B7734C" w:rsidP="00B7734C">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noWrap/>
            <w:hideMark/>
          </w:tcPr>
          <w:p w14:paraId="2ED7D9B5" w14:textId="77777777" w:rsidR="00B7734C" w:rsidRPr="00B7734C" w:rsidRDefault="00B7734C" w:rsidP="00B7734C">
            <w:pPr>
              <w:spacing w:after="0" w:line="240" w:lineRule="auto"/>
              <w:jc w:val="center"/>
              <w:rPr>
                <w:rFonts w:ascii="Times New Roman" w:hAnsi="Times New Roman"/>
              </w:rPr>
            </w:pPr>
          </w:p>
        </w:tc>
      </w:tr>
      <w:tr w:rsidR="00B7734C" w:rsidRPr="00B7734C" w14:paraId="53178563" w14:textId="77777777" w:rsidTr="00B7734C">
        <w:trPr>
          <w:trHeight w:val="225"/>
        </w:trPr>
        <w:tc>
          <w:tcPr>
            <w:tcW w:w="687" w:type="pct"/>
            <w:vMerge w:val="restart"/>
            <w:tcBorders>
              <w:top w:val="nil"/>
              <w:left w:val="nil"/>
              <w:bottom w:val="nil"/>
              <w:right w:val="nil"/>
            </w:tcBorders>
            <w:shd w:val="clear" w:color="auto" w:fill="auto"/>
            <w:hideMark/>
          </w:tcPr>
          <w:p w14:paraId="6F1FC7FA" w14:textId="77777777" w:rsidR="00B7734C" w:rsidRPr="00B7734C" w:rsidRDefault="00B7734C" w:rsidP="00B7734C">
            <w:pPr>
              <w:spacing w:after="0" w:line="240" w:lineRule="auto"/>
              <w:jc w:val="left"/>
              <w:rPr>
                <w:rFonts w:ascii="Arial" w:hAnsi="Arial" w:cs="Arial"/>
                <w:color w:val="000000"/>
                <w:sz w:val="16"/>
                <w:szCs w:val="16"/>
              </w:rPr>
            </w:pPr>
            <w:r w:rsidRPr="00B7734C">
              <w:rPr>
                <w:rFonts w:ascii="Arial" w:hAnsi="Arial" w:cs="Arial"/>
                <w:color w:val="000000"/>
                <w:sz w:val="16"/>
                <w:szCs w:val="16"/>
              </w:rPr>
              <w:t>Equity Injections</w:t>
            </w:r>
          </w:p>
        </w:tc>
        <w:tc>
          <w:tcPr>
            <w:tcW w:w="445" w:type="pct"/>
            <w:tcBorders>
              <w:top w:val="nil"/>
              <w:left w:val="nil"/>
              <w:bottom w:val="nil"/>
              <w:right w:val="nil"/>
            </w:tcBorders>
            <w:shd w:val="clear" w:color="auto" w:fill="auto"/>
            <w:noWrap/>
            <w:hideMark/>
          </w:tcPr>
          <w:p w14:paraId="3147BB6E" w14:textId="1B004828" w:rsidR="00B7734C" w:rsidRPr="00B7734C" w:rsidRDefault="005C15D5" w:rsidP="00B7734C">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27EE3D4F" w14:textId="5ACC0C0E" w:rsidR="00B7734C" w:rsidRPr="00B7734C" w:rsidRDefault="005C15D5" w:rsidP="00B7734C">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79B2CB13" w14:textId="0F3BF67E" w:rsidR="00B7734C" w:rsidRPr="00B7734C" w:rsidRDefault="005C15D5" w:rsidP="00B7734C">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5B258DC3" w14:textId="68D301C4" w:rsidR="00B7734C" w:rsidRPr="00B7734C" w:rsidRDefault="005C15D5" w:rsidP="00B7734C">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4ABC6767" w14:textId="16EFBFDF" w:rsidR="00B7734C" w:rsidRPr="00B7734C" w:rsidRDefault="005C15D5" w:rsidP="00B7734C">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38D7B408" w14:textId="584F2D2B" w:rsidR="00B7734C" w:rsidRPr="00B7734C" w:rsidRDefault="005C15D5" w:rsidP="00B7734C">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nil"/>
              <w:left w:val="nil"/>
              <w:bottom w:val="nil"/>
              <w:right w:val="nil"/>
            </w:tcBorders>
            <w:shd w:val="clear" w:color="auto" w:fill="auto"/>
            <w:noWrap/>
            <w:hideMark/>
          </w:tcPr>
          <w:p w14:paraId="46227A09" w14:textId="2CD9A6B4" w:rsidR="00B7734C" w:rsidRPr="00B7734C" w:rsidRDefault="005C15D5" w:rsidP="00B7734C">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33B09106" w14:textId="1F6B0779" w:rsidR="00B7734C" w:rsidRPr="00B7734C" w:rsidRDefault="005C15D5" w:rsidP="00B7734C">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17B86049" w14:textId="752D2570" w:rsidR="00B7734C" w:rsidRPr="00B7734C" w:rsidRDefault="005C15D5" w:rsidP="00B7734C">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1752807A" w14:textId="4C859ED7" w:rsidR="00B7734C" w:rsidRPr="00B7734C" w:rsidRDefault="005C15D5" w:rsidP="00B7734C">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B7734C" w:rsidRPr="00B7734C" w14:paraId="0950F7F0" w14:textId="77777777" w:rsidTr="00B7734C">
        <w:trPr>
          <w:trHeight w:val="225"/>
        </w:trPr>
        <w:tc>
          <w:tcPr>
            <w:tcW w:w="687" w:type="pct"/>
            <w:vMerge/>
            <w:tcBorders>
              <w:top w:val="nil"/>
              <w:left w:val="nil"/>
              <w:bottom w:val="nil"/>
              <w:right w:val="nil"/>
            </w:tcBorders>
            <w:vAlign w:val="center"/>
            <w:hideMark/>
          </w:tcPr>
          <w:p w14:paraId="4865023A" w14:textId="77777777" w:rsidR="00B7734C" w:rsidRPr="00B7734C" w:rsidRDefault="00B7734C" w:rsidP="00B7734C">
            <w:pPr>
              <w:spacing w:after="0" w:line="240" w:lineRule="auto"/>
              <w:jc w:val="lef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66134E0C" w14:textId="464F3FFA" w:rsidR="00B7734C" w:rsidRPr="00B7734C" w:rsidRDefault="005C15D5" w:rsidP="00B7734C">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0DA6208B" w14:textId="77777777" w:rsidR="00B7734C" w:rsidRPr="00B7734C" w:rsidRDefault="00B7734C" w:rsidP="00B7734C">
            <w:pPr>
              <w:spacing w:after="0" w:line="240" w:lineRule="auto"/>
              <w:jc w:val="right"/>
              <w:rPr>
                <w:rFonts w:ascii="Arial" w:hAnsi="Arial" w:cs="Arial"/>
                <w:i/>
                <w:iCs/>
                <w:color w:val="000000"/>
                <w:sz w:val="16"/>
                <w:szCs w:val="16"/>
              </w:rPr>
            </w:pPr>
            <w:r w:rsidRPr="00B7734C">
              <w:rPr>
                <w:rFonts w:ascii="Arial" w:hAnsi="Arial" w:cs="Arial"/>
                <w:i/>
                <w:iCs/>
                <w:color w:val="000000"/>
                <w:sz w:val="16"/>
                <w:szCs w:val="16"/>
              </w:rPr>
              <w:t>337</w:t>
            </w:r>
          </w:p>
        </w:tc>
        <w:tc>
          <w:tcPr>
            <w:tcW w:w="412" w:type="pct"/>
            <w:tcBorders>
              <w:top w:val="nil"/>
              <w:left w:val="nil"/>
              <w:bottom w:val="nil"/>
              <w:right w:val="nil"/>
            </w:tcBorders>
            <w:shd w:val="clear" w:color="auto" w:fill="auto"/>
            <w:noWrap/>
            <w:hideMark/>
          </w:tcPr>
          <w:p w14:paraId="393B237A" w14:textId="29B85B33" w:rsidR="00B7734C" w:rsidRPr="00B7734C" w:rsidRDefault="005C15D5" w:rsidP="00B7734C">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2CCCD4E4" w14:textId="3BA29E2E" w:rsidR="00B7734C" w:rsidRPr="00B7734C" w:rsidRDefault="005C15D5" w:rsidP="00B7734C">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490FF2F0" w14:textId="1F3B5069" w:rsidR="00B7734C" w:rsidRPr="00B7734C" w:rsidRDefault="005C15D5" w:rsidP="00B7734C">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03E7BF4D" w14:textId="2F498944" w:rsidR="00B7734C" w:rsidRPr="00B7734C" w:rsidRDefault="005C15D5" w:rsidP="00B7734C">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6CA2A5D7" w14:textId="00707294" w:rsidR="00B7734C" w:rsidRPr="00B7734C" w:rsidRDefault="005C15D5" w:rsidP="00B7734C">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36C12423" w14:textId="0BC9DBA9" w:rsidR="00B7734C" w:rsidRPr="00B7734C" w:rsidRDefault="005C15D5" w:rsidP="00B7734C">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2A943672" w14:textId="4B840CDF" w:rsidR="00B7734C" w:rsidRPr="00B7734C" w:rsidRDefault="005C15D5" w:rsidP="00B7734C">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12F98431" w14:textId="77777777" w:rsidR="00B7734C" w:rsidRPr="00B7734C" w:rsidRDefault="00B7734C" w:rsidP="00B7734C">
            <w:pPr>
              <w:spacing w:after="0" w:line="240" w:lineRule="auto"/>
              <w:jc w:val="right"/>
              <w:rPr>
                <w:rFonts w:ascii="Arial" w:hAnsi="Arial" w:cs="Arial"/>
                <w:i/>
                <w:iCs/>
                <w:color w:val="000000"/>
                <w:sz w:val="16"/>
                <w:szCs w:val="16"/>
              </w:rPr>
            </w:pPr>
            <w:r w:rsidRPr="00B7734C">
              <w:rPr>
                <w:rFonts w:ascii="Arial" w:hAnsi="Arial" w:cs="Arial"/>
                <w:i/>
                <w:iCs/>
                <w:color w:val="000000"/>
                <w:sz w:val="16"/>
                <w:szCs w:val="16"/>
              </w:rPr>
              <w:t>337</w:t>
            </w:r>
          </w:p>
        </w:tc>
      </w:tr>
      <w:tr w:rsidR="00B7734C" w:rsidRPr="00B7734C" w14:paraId="352FDDCB" w14:textId="77777777" w:rsidTr="00B7734C">
        <w:trPr>
          <w:trHeight w:val="225"/>
        </w:trPr>
        <w:tc>
          <w:tcPr>
            <w:tcW w:w="687" w:type="pct"/>
            <w:vMerge w:val="restart"/>
            <w:tcBorders>
              <w:top w:val="nil"/>
              <w:left w:val="nil"/>
              <w:bottom w:val="nil"/>
              <w:right w:val="nil"/>
            </w:tcBorders>
            <w:shd w:val="clear" w:color="auto" w:fill="auto"/>
            <w:hideMark/>
          </w:tcPr>
          <w:p w14:paraId="02446525" w14:textId="77777777" w:rsidR="00B7734C" w:rsidRPr="00B7734C" w:rsidRDefault="00B7734C" w:rsidP="00B7734C">
            <w:pPr>
              <w:spacing w:after="0" w:line="240" w:lineRule="auto"/>
              <w:jc w:val="left"/>
              <w:rPr>
                <w:rFonts w:ascii="Arial" w:hAnsi="Arial" w:cs="Arial"/>
                <w:color w:val="000000"/>
                <w:sz w:val="16"/>
                <w:szCs w:val="16"/>
              </w:rPr>
            </w:pPr>
            <w:r w:rsidRPr="00B7734C">
              <w:rPr>
                <w:rFonts w:ascii="Arial" w:hAnsi="Arial" w:cs="Arial"/>
                <w:color w:val="000000"/>
                <w:sz w:val="16"/>
                <w:szCs w:val="16"/>
              </w:rPr>
              <w:t>Total</w:t>
            </w:r>
          </w:p>
        </w:tc>
        <w:tc>
          <w:tcPr>
            <w:tcW w:w="445" w:type="pct"/>
            <w:tcBorders>
              <w:top w:val="single" w:sz="4" w:space="0" w:color="auto"/>
              <w:left w:val="nil"/>
              <w:bottom w:val="nil"/>
              <w:right w:val="nil"/>
            </w:tcBorders>
            <w:shd w:val="clear" w:color="auto" w:fill="auto"/>
            <w:noWrap/>
            <w:hideMark/>
          </w:tcPr>
          <w:p w14:paraId="14E8DD56" w14:textId="77777777" w:rsidR="00B7734C" w:rsidRPr="00B7734C" w:rsidRDefault="00B7734C" w:rsidP="00B7734C">
            <w:pPr>
              <w:spacing w:after="0" w:line="240" w:lineRule="auto"/>
              <w:jc w:val="right"/>
              <w:rPr>
                <w:rFonts w:ascii="Arial" w:hAnsi="Arial" w:cs="Arial"/>
                <w:color w:val="000000"/>
                <w:sz w:val="16"/>
                <w:szCs w:val="16"/>
              </w:rPr>
            </w:pPr>
            <w:r w:rsidRPr="00B7734C">
              <w:rPr>
                <w:rFonts w:ascii="Arial" w:hAnsi="Arial" w:cs="Arial"/>
                <w:color w:val="000000"/>
                <w:sz w:val="16"/>
                <w:szCs w:val="16"/>
              </w:rPr>
              <w:t>22,965</w:t>
            </w:r>
          </w:p>
        </w:tc>
        <w:tc>
          <w:tcPr>
            <w:tcW w:w="445" w:type="pct"/>
            <w:tcBorders>
              <w:top w:val="single" w:sz="4" w:space="0" w:color="auto"/>
              <w:left w:val="nil"/>
              <w:bottom w:val="nil"/>
              <w:right w:val="nil"/>
            </w:tcBorders>
            <w:shd w:val="clear" w:color="auto" w:fill="auto"/>
            <w:noWrap/>
            <w:hideMark/>
          </w:tcPr>
          <w:p w14:paraId="447FFC1E" w14:textId="14C01B51" w:rsidR="00B7734C" w:rsidRPr="00B7734C" w:rsidRDefault="005C15D5" w:rsidP="00B7734C">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single" w:sz="4" w:space="0" w:color="auto"/>
              <w:left w:val="nil"/>
              <w:bottom w:val="nil"/>
              <w:right w:val="nil"/>
            </w:tcBorders>
            <w:shd w:val="clear" w:color="auto" w:fill="auto"/>
            <w:noWrap/>
            <w:hideMark/>
          </w:tcPr>
          <w:p w14:paraId="7CF7ED80" w14:textId="6AC2724A" w:rsidR="00B7734C" w:rsidRPr="00B7734C" w:rsidRDefault="005C15D5" w:rsidP="00B7734C">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auto"/>
              <w:left w:val="nil"/>
              <w:bottom w:val="nil"/>
              <w:right w:val="nil"/>
            </w:tcBorders>
            <w:shd w:val="clear" w:color="auto" w:fill="auto"/>
            <w:noWrap/>
            <w:hideMark/>
          </w:tcPr>
          <w:p w14:paraId="4E5F4933" w14:textId="725E19B3" w:rsidR="00B7734C" w:rsidRPr="00B7734C" w:rsidRDefault="005C15D5" w:rsidP="00B7734C">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auto"/>
              <w:left w:val="nil"/>
              <w:bottom w:val="nil"/>
              <w:right w:val="nil"/>
            </w:tcBorders>
            <w:shd w:val="clear" w:color="auto" w:fill="auto"/>
            <w:noWrap/>
            <w:hideMark/>
          </w:tcPr>
          <w:p w14:paraId="3888138D" w14:textId="4BE2C071" w:rsidR="00B7734C" w:rsidRPr="00B7734C" w:rsidRDefault="005C15D5" w:rsidP="00B7734C">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auto"/>
              <w:left w:val="nil"/>
              <w:bottom w:val="nil"/>
              <w:right w:val="nil"/>
            </w:tcBorders>
            <w:shd w:val="clear" w:color="auto" w:fill="auto"/>
            <w:noWrap/>
            <w:hideMark/>
          </w:tcPr>
          <w:p w14:paraId="5762E2E3" w14:textId="1C964EB8" w:rsidR="00B7734C" w:rsidRPr="00B7734C" w:rsidRDefault="005C15D5" w:rsidP="00B7734C">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single" w:sz="4" w:space="0" w:color="auto"/>
              <w:left w:val="nil"/>
              <w:bottom w:val="nil"/>
              <w:right w:val="nil"/>
            </w:tcBorders>
            <w:shd w:val="clear" w:color="auto" w:fill="auto"/>
            <w:noWrap/>
            <w:hideMark/>
          </w:tcPr>
          <w:p w14:paraId="07A6F011" w14:textId="1172480A" w:rsidR="00B7734C" w:rsidRPr="00B7734C" w:rsidRDefault="005C15D5" w:rsidP="00B7734C">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single" w:sz="4" w:space="0" w:color="auto"/>
              <w:left w:val="nil"/>
              <w:bottom w:val="nil"/>
              <w:right w:val="nil"/>
            </w:tcBorders>
            <w:shd w:val="clear" w:color="auto" w:fill="auto"/>
            <w:noWrap/>
            <w:hideMark/>
          </w:tcPr>
          <w:p w14:paraId="2A54683C" w14:textId="54047A79" w:rsidR="00B7734C" w:rsidRPr="00B7734C" w:rsidRDefault="005C15D5" w:rsidP="00B7734C">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auto"/>
              <w:left w:val="nil"/>
              <w:bottom w:val="nil"/>
              <w:right w:val="nil"/>
            </w:tcBorders>
            <w:shd w:val="clear" w:color="auto" w:fill="auto"/>
            <w:noWrap/>
            <w:hideMark/>
          </w:tcPr>
          <w:p w14:paraId="032F9826" w14:textId="5C24672F" w:rsidR="00B7734C" w:rsidRPr="00B7734C" w:rsidRDefault="005C15D5" w:rsidP="00B7734C">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auto"/>
              <w:left w:val="nil"/>
              <w:bottom w:val="nil"/>
              <w:right w:val="nil"/>
            </w:tcBorders>
            <w:shd w:val="clear" w:color="auto" w:fill="auto"/>
            <w:noWrap/>
            <w:hideMark/>
          </w:tcPr>
          <w:p w14:paraId="53EC8ED2" w14:textId="77777777" w:rsidR="00B7734C" w:rsidRPr="00B7734C" w:rsidRDefault="00B7734C" w:rsidP="00B7734C">
            <w:pPr>
              <w:spacing w:after="0" w:line="240" w:lineRule="auto"/>
              <w:jc w:val="right"/>
              <w:rPr>
                <w:rFonts w:ascii="Arial" w:hAnsi="Arial" w:cs="Arial"/>
                <w:color w:val="000000"/>
                <w:sz w:val="16"/>
                <w:szCs w:val="16"/>
              </w:rPr>
            </w:pPr>
            <w:r w:rsidRPr="00B7734C">
              <w:rPr>
                <w:rFonts w:ascii="Arial" w:hAnsi="Arial" w:cs="Arial"/>
                <w:color w:val="000000"/>
                <w:sz w:val="16"/>
                <w:szCs w:val="16"/>
              </w:rPr>
              <w:t>22,965</w:t>
            </w:r>
          </w:p>
        </w:tc>
      </w:tr>
      <w:tr w:rsidR="00B7734C" w:rsidRPr="00B7734C" w14:paraId="75A1A6B1" w14:textId="77777777" w:rsidTr="00B7734C">
        <w:trPr>
          <w:trHeight w:val="225"/>
        </w:trPr>
        <w:tc>
          <w:tcPr>
            <w:tcW w:w="687" w:type="pct"/>
            <w:vMerge/>
            <w:tcBorders>
              <w:top w:val="nil"/>
              <w:left w:val="nil"/>
              <w:bottom w:val="nil"/>
              <w:right w:val="nil"/>
            </w:tcBorders>
            <w:vAlign w:val="center"/>
            <w:hideMark/>
          </w:tcPr>
          <w:p w14:paraId="085C7484" w14:textId="77777777" w:rsidR="00B7734C" w:rsidRPr="00B7734C" w:rsidRDefault="00B7734C" w:rsidP="00B7734C">
            <w:pPr>
              <w:spacing w:after="0" w:line="240" w:lineRule="auto"/>
              <w:jc w:val="lef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5DEE8F2B" w14:textId="77777777" w:rsidR="00B7734C" w:rsidRPr="00B7734C" w:rsidRDefault="00B7734C" w:rsidP="00B7734C">
            <w:pPr>
              <w:spacing w:after="0" w:line="240" w:lineRule="auto"/>
              <w:jc w:val="right"/>
              <w:rPr>
                <w:rFonts w:ascii="Arial" w:hAnsi="Arial" w:cs="Arial"/>
                <w:i/>
                <w:iCs/>
                <w:color w:val="000000"/>
                <w:sz w:val="16"/>
                <w:szCs w:val="16"/>
              </w:rPr>
            </w:pPr>
            <w:r w:rsidRPr="00B7734C">
              <w:rPr>
                <w:rFonts w:ascii="Arial" w:hAnsi="Arial" w:cs="Arial"/>
                <w:i/>
                <w:iCs/>
                <w:color w:val="000000"/>
                <w:sz w:val="16"/>
                <w:szCs w:val="16"/>
              </w:rPr>
              <w:t>26,317</w:t>
            </w:r>
          </w:p>
        </w:tc>
        <w:tc>
          <w:tcPr>
            <w:tcW w:w="445" w:type="pct"/>
            <w:tcBorders>
              <w:top w:val="nil"/>
              <w:left w:val="nil"/>
              <w:bottom w:val="nil"/>
              <w:right w:val="nil"/>
            </w:tcBorders>
            <w:shd w:val="clear" w:color="auto" w:fill="auto"/>
            <w:noWrap/>
            <w:hideMark/>
          </w:tcPr>
          <w:p w14:paraId="23F74CB3" w14:textId="77777777" w:rsidR="00B7734C" w:rsidRPr="00B7734C" w:rsidRDefault="00B7734C" w:rsidP="00B7734C">
            <w:pPr>
              <w:spacing w:after="0" w:line="240" w:lineRule="auto"/>
              <w:jc w:val="right"/>
              <w:rPr>
                <w:rFonts w:ascii="Arial" w:hAnsi="Arial" w:cs="Arial"/>
                <w:i/>
                <w:iCs/>
                <w:color w:val="000000"/>
                <w:sz w:val="16"/>
                <w:szCs w:val="16"/>
              </w:rPr>
            </w:pPr>
            <w:r w:rsidRPr="00B7734C">
              <w:rPr>
                <w:rFonts w:ascii="Arial" w:hAnsi="Arial" w:cs="Arial"/>
                <w:i/>
                <w:iCs/>
                <w:color w:val="000000"/>
                <w:sz w:val="16"/>
                <w:szCs w:val="16"/>
              </w:rPr>
              <w:t>337</w:t>
            </w:r>
          </w:p>
        </w:tc>
        <w:tc>
          <w:tcPr>
            <w:tcW w:w="412" w:type="pct"/>
            <w:tcBorders>
              <w:top w:val="nil"/>
              <w:left w:val="nil"/>
              <w:bottom w:val="nil"/>
              <w:right w:val="nil"/>
            </w:tcBorders>
            <w:shd w:val="clear" w:color="auto" w:fill="auto"/>
            <w:noWrap/>
            <w:hideMark/>
          </w:tcPr>
          <w:p w14:paraId="61462DF7" w14:textId="77297272" w:rsidR="00B7734C" w:rsidRPr="00B7734C" w:rsidRDefault="005C15D5" w:rsidP="00B7734C">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5C5E4CBF" w14:textId="1EE55030" w:rsidR="00B7734C" w:rsidRPr="00B7734C" w:rsidRDefault="005C15D5" w:rsidP="00B7734C">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28B32A6F" w14:textId="25BC0B65" w:rsidR="00B7734C" w:rsidRPr="00B7734C" w:rsidRDefault="005C15D5" w:rsidP="00B7734C">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7C6F9F24" w14:textId="4191EEF4" w:rsidR="00B7734C" w:rsidRPr="00B7734C" w:rsidRDefault="005C15D5" w:rsidP="00B7734C">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61391878" w14:textId="1D9CAEE6" w:rsidR="00B7734C" w:rsidRPr="00B7734C" w:rsidRDefault="005C15D5" w:rsidP="00B7734C">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666C9F1D" w14:textId="3CD90160" w:rsidR="00B7734C" w:rsidRPr="00B7734C" w:rsidRDefault="005C15D5" w:rsidP="00B7734C">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70210E79" w14:textId="3B75633F" w:rsidR="00B7734C" w:rsidRPr="00B7734C" w:rsidRDefault="005C15D5" w:rsidP="00B7734C">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3F352A39" w14:textId="77777777" w:rsidR="00B7734C" w:rsidRPr="00B7734C" w:rsidRDefault="00B7734C" w:rsidP="00B7734C">
            <w:pPr>
              <w:spacing w:after="0" w:line="240" w:lineRule="auto"/>
              <w:jc w:val="right"/>
              <w:rPr>
                <w:rFonts w:ascii="Arial" w:hAnsi="Arial" w:cs="Arial"/>
                <w:i/>
                <w:iCs/>
                <w:color w:val="000000"/>
                <w:sz w:val="16"/>
                <w:szCs w:val="16"/>
              </w:rPr>
            </w:pPr>
            <w:r w:rsidRPr="00B7734C">
              <w:rPr>
                <w:rFonts w:ascii="Arial" w:hAnsi="Arial" w:cs="Arial"/>
                <w:i/>
                <w:iCs/>
                <w:color w:val="000000"/>
                <w:sz w:val="16"/>
                <w:szCs w:val="16"/>
              </w:rPr>
              <w:t>26,654</w:t>
            </w:r>
          </w:p>
        </w:tc>
      </w:tr>
      <w:tr w:rsidR="00B7734C" w:rsidRPr="00B7734C" w14:paraId="0081C26E" w14:textId="77777777" w:rsidTr="00B7734C">
        <w:trPr>
          <w:trHeight w:val="225"/>
        </w:trPr>
        <w:tc>
          <w:tcPr>
            <w:tcW w:w="687" w:type="pct"/>
            <w:tcBorders>
              <w:top w:val="nil"/>
              <w:left w:val="nil"/>
              <w:bottom w:val="nil"/>
              <w:right w:val="nil"/>
            </w:tcBorders>
            <w:shd w:val="clear" w:color="auto" w:fill="auto"/>
            <w:noWrap/>
            <w:hideMark/>
          </w:tcPr>
          <w:p w14:paraId="5584DA46" w14:textId="77777777" w:rsidR="00B7734C" w:rsidRPr="00B7734C" w:rsidRDefault="00B7734C" w:rsidP="00B7734C">
            <w:pPr>
              <w:spacing w:after="0" w:line="240" w:lineRule="auto"/>
              <w:jc w:val="right"/>
              <w:rPr>
                <w:rFonts w:ascii="Arial" w:hAnsi="Arial" w:cs="Arial"/>
                <w:i/>
                <w:iCs/>
                <w:color w:val="000000"/>
                <w:sz w:val="16"/>
                <w:szCs w:val="16"/>
              </w:rPr>
            </w:pPr>
          </w:p>
        </w:tc>
        <w:tc>
          <w:tcPr>
            <w:tcW w:w="445" w:type="pct"/>
            <w:tcBorders>
              <w:top w:val="nil"/>
              <w:left w:val="nil"/>
              <w:bottom w:val="nil"/>
              <w:right w:val="nil"/>
            </w:tcBorders>
            <w:shd w:val="clear" w:color="auto" w:fill="auto"/>
            <w:noWrap/>
            <w:hideMark/>
          </w:tcPr>
          <w:p w14:paraId="64B68093" w14:textId="77777777" w:rsidR="00B7734C" w:rsidRPr="00B7734C" w:rsidRDefault="00B7734C" w:rsidP="00B7734C">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486F7CBD" w14:textId="77777777" w:rsidR="00B7734C" w:rsidRPr="00B7734C" w:rsidRDefault="00B7734C" w:rsidP="00B7734C">
            <w:pPr>
              <w:spacing w:after="0" w:line="240" w:lineRule="auto"/>
              <w:jc w:val="center"/>
              <w:rPr>
                <w:rFonts w:ascii="Times New Roman" w:hAnsi="Times New Roman"/>
              </w:rPr>
            </w:pPr>
          </w:p>
        </w:tc>
        <w:tc>
          <w:tcPr>
            <w:tcW w:w="412" w:type="pct"/>
            <w:tcBorders>
              <w:top w:val="nil"/>
              <w:left w:val="nil"/>
              <w:bottom w:val="nil"/>
              <w:right w:val="nil"/>
            </w:tcBorders>
            <w:shd w:val="clear" w:color="auto" w:fill="auto"/>
            <w:noWrap/>
            <w:hideMark/>
          </w:tcPr>
          <w:p w14:paraId="781149BB" w14:textId="77777777" w:rsidR="00B7734C" w:rsidRPr="00B7734C" w:rsidRDefault="00B7734C" w:rsidP="00B7734C">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noWrap/>
            <w:hideMark/>
          </w:tcPr>
          <w:p w14:paraId="4A467A6D" w14:textId="77777777" w:rsidR="00B7734C" w:rsidRPr="00B7734C" w:rsidRDefault="00B7734C" w:rsidP="00B7734C">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noWrap/>
            <w:hideMark/>
          </w:tcPr>
          <w:p w14:paraId="0CD38C3B" w14:textId="77777777" w:rsidR="00B7734C" w:rsidRPr="00B7734C" w:rsidRDefault="00B7734C" w:rsidP="00B7734C">
            <w:pPr>
              <w:spacing w:after="0" w:line="240" w:lineRule="auto"/>
              <w:jc w:val="center"/>
              <w:rPr>
                <w:rFonts w:ascii="Times New Roman" w:hAnsi="Times New Roman"/>
              </w:rPr>
            </w:pPr>
          </w:p>
        </w:tc>
        <w:tc>
          <w:tcPr>
            <w:tcW w:w="454" w:type="pct"/>
            <w:tcBorders>
              <w:top w:val="nil"/>
              <w:left w:val="nil"/>
              <w:bottom w:val="nil"/>
              <w:right w:val="nil"/>
            </w:tcBorders>
            <w:shd w:val="clear" w:color="auto" w:fill="auto"/>
            <w:noWrap/>
            <w:hideMark/>
          </w:tcPr>
          <w:p w14:paraId="2AB764BD" w14:textId="77777777" w:rsidR="00B7734C" w:rsidRPr="00B7734C" w:rsidRDefault="00B7734C" w:rsidP="00B7734C">
            <w:pPr>
              <w:spacing w:after="0" w:line="240" w:lineRule="auto"/>
              <w:jc w:val="center"/>
              <w:rPr>
                <w:rFonts w:ascii="Times New Roman" w:hAnsi="Times New Roman"/>
              </w:rPr>
            </w:pPr>
          </w:p>
        </w:tc>
        <w:tc>
          <w:tcPr>
            <w:tcW w:w="345" w:type="pct"/>
            <w:tcBorders>
              <w:top w:val="nil"/>
              <w:left w:val="nil"/>
              <w:bottom w:val="nil"/>
              <w:right w:val="nil"/>
            </w:tcBorders>
            <w:shd w:val="clear" w:color="auto" w:fill="auto"/>
            <w:noWrap/>
            <w:hideMark/>
          </w:tcPr>
          <w:p w14:paraId="58A06E11" w14:textId="77777777" w:rsidR="00B7734C" w:rsidRPr="00B7734C" w:rsidRDefault="00B7734C" w:rsidP="00B7734C">
            <w:pPr>
              <w:spacing w:after="0" w:line="240" w:lineRule="auto"/>
              <w:jc w:val="center"/>
              <w:rPr>
                <w:rFonts w:ascii="Times New Roman" w:hAnsi="Times New Roman"/>
              </w:rPr>
            </w:pPr>
          </w:p>
        </w:tc>
        <w:tc>
          <w:tcPr>
            <w:tcW w:w="420" w:type="pct"/>
            <w:tcBorders>
              <w:top w:val="nil"/>
              <w:left w:val="nil"/>
              <w:bottom w:val="nil"/>
              <w:right w:val="nil"/>
            </w:tcBorders>
            <w:shd w:val="clear" w:color="auto" w:fill="auto"/>
            <w:noWrap/>
            <w:hideMark/>
          </w:tcPr>
          <w:p w14:paraId="1DAB5FFD" w14:textId="77777777" w:rsidR="00B7734C" w:rsidRPr="00B7734C" w:rsidRDefault="00B7734C" w:rsidP="00B7734C">
            <w:pPr>
              <w:spacing w:after="0" w:line="240" w:lineRule="auto"/>
              <w:jc w:val="center"/>
              <w:rPr>
                <w:rFonts w:ascii="Times New Roman" w:hAnsi="Times New Roman"/>
              </w:rPr>
            </w:pPr>
          </w:p>
        </w:tc>
        <w:tc>
          <w:tcPr>
            <w:tcW w:w="454" w:type="pct"/>
            <w:tcBorders>
              <w:top w:val="nil"/>
              <w:left w:val="nil"/>
              <w:bottom w:val="nil"/>
              <w:right w:val="nil"/>
            </w:tcBorders>
            <w:shd w:val="clear" w:color="auto" w:fill="auto"/>
            <w:noWrap/>
            <w:hideMark/>
          </w:tcPr>
          <w:p w14:paraId="528E3045" w14:textId="77777777" w:rsidR="00B7734C" w:rsidRPr="00B7734C" w:rsidRDefault="00B7734C" w:rsidP="00B7734C">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noWrap/>
            <w:hideMark/>
          </w:tcPr>
          <w:p w14:paraId="33DEAC38" w14:textId="77777777" w:rsidR="00B7734C" w:rsidRPr="00B7734C" w:rsidRDefault="00B7734C" w:rsidP="00B7734C">
            <w:pPr>
              <w:spacing w:after="0" w:line="240" w:lineRule="auto"/>
              <w:jc w:val="center"/>
              <w:rPr>
                <w:rFonts w:ascii="Times New Roman" w:hAnsi="Times New Roman"/>
              </w:rPr>
            </w:pPr>
          </w:p>
        </w:tc>
      </w:tr>
      <w:tr w:rsidR="00B7734C" w:rsidRPr="00B7734C" w14:paraId="6F9025BF" w14:textId="77777777" w:rsidTr="00B7734C">
        <w:trPr>
          <w:trHeight w:val="397"/>
        </w:trPr>
        <w:tc>
          <w:tcPr>
            <w:tcW w:w="687" w:type="pct"/>
            <w:tcBorders>
              <w:top w:val="nil"/>
              <w:left w:val="nil"/>
              <w:bottom w:val="nil"/>
              <w:right w:val="nil"/>
            </w:tcBorders>
            <w:shd w:val="clear" w:color="auto" w:fill="auto"/>
            <w:vAlign w:val="bottom"/>
            <w:hideMark/>
          </w:tcPr>
          <w:p w14:paraId="0D0CA086" w14:textId="77777777" w:rsidR="00B7734C" w:rsidRPr="00B7734C" w:rsidRDefault="00B7734C" w:rsidP="00B7734C">
            <w:pPr>
              <w:spacing w:after="0" w:line="240" w:lineRule="auto"/>
              <w:jc w:val="left"/>
              <w:rPr>
                <w:rFonts w:ascii="Arial" w:hAnsi="Arial" w:cs="Arial"/>
                <w:b/>
                <w:bCs/>
                <w:color w:val="000000"/>
                <w:sz w:val="16"/>
                <w:szCs w:val="16"/>
              </w:rPr>
            </w:pPr>
            <w:r w:rsidRPr="00B7734C">
              <w:rPr>
                <w:rFonts w:ascii="Arial" w:hAnsi="Arial" w:cs="Arial"/>
                <w:b/>
                <w:bCs/>
                <w:color w:val="000000"/>
                <w:sz w:val="16"/>
                <w:szCs w:val="16"/>
              </w:rPr>
              <w:t>Rural Industries Research and Development Corporation*</w:t>
            </w:r>
          </w:p>
        </w:tc>
        <w:tc>
          <w:tcPr>
            <w:tcW w:w="445" w:type="pct"/>
            <w:tcBorders>
              <w:top w:val="nil"/>
              <w:left w:val="nil"/>
              <w:bottom w:val="nil"/>
              <w:right w:val="nil"/>
            </w:tcBorders>
            <w:shd w:val="clear" w:color="auto" w:fill="auto"/>
            <w:noWrap/>
            <w:hideMark/>
          </w:tcPr>
          <w:p w14:paraId="3876EEC0" w14:textId="77777777" w:rsidR="00B7734C" w:rsidRPr="00B7734C" w:rsidRDefault="00B7734C" w:rsidP="00B7734C">
            <w:pPr>
              <w:spacing w:after="0" w:line="240" w:lineRule="auto"/>
              <w:jc w:val="left"/>
              <w:rPr>
                <w:rFonts w:ascii="Arial" w:hAnsi="Arial" w:cs="Arial"/>
                <w:b/>
                <w:bCs/>
                <w:color w:val="000000"/>
                <w:sz w:val="16"/>
                <w:szCs w:val="16"/>
              </w:rPr>
            </w:pPr>
          </w:p>
        </w:tc>
        <w:tc>
          <w:tcPr>
            <w:tcW w:w="445" w:type="pct"/>
            <w:tcBorders>
              <w:top w:val="nil"/>
              <w:left w:val="nil"/>
              <w:bottom w:val="nil"/>
              <w:right w:val="nil"/>
            </w:tcBorders>
            <w:shd w:val="clear" w:color="auto" w:fill="auto"/>
            <w:noWrap/>
            <w:hideMark/>
          </w:tcPr>
          <w:p w14:paraId="45B21853" w14:textId="77777777" w:rsidR="00B7734C" w:rsidRPr="00B7734C" w:rsidRDefault="00B7734C" w:rsidP="00B7734C">
            <w:pPr>
              <w:spacing w:after="0" w:line="240" w:lineRule="auto"/>
              <w:jc w:val="left"/>
              <w:rPr>
                <w:rFonts w:ascii="Times New Roman" w:hAnsi="Times New Roman"/>
              </w:rPr>
            </w:pPr>
          </w:p>
        </w:tc>
        <w:tc>
          <w:tcPr>
            <w:tcW w:w="412" w:type="pct"/>
            <w:tcBorders>
              <w:top w:val="nil"/>
              <w:left w:val="nil"/>
              <w:bottom w:val="nil"/>
              <w:right w:val="nil"/>
            </w:tcBorders>
            <w:shd w:val="clear" w:color="auto" w:fill="auto"/>
            <w:noWrap/>
            <w:hideMark/>
          </w:tcPr>
          <w:p w14:paraId="5C5BFEC5" w14:textId="77777777" w:rsidR="00B7734C" w:rsidRPr="00B7734C" w:rsidRDefault="00B7734C" w:rsidP="00B7734C">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5049A481" w14:textId="77777777" w:rsidR="00B7734C" w:rsidRPr="00B7734C" w:rsidRDefault="00B7734C" w:rsidP="00B7734C">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3438DA02" w14:textId="77777777" w:rsidR="00B7734C" w:rsidRPr="00B7734C" w:rsidRDefault="00B7734C" w:rsidP="00B7734C">
            <w:pPr>
              <w:spacing w:after="0" w:line="240" w:lineRule="auto"/>
              <w:jc w:val="left"/>
              <w:rPr>
                <w:rFonts w:ascii="Times New Roman" w:hAnsi="Times New Roman"/>
              </w:rPr>
            </w:pPr>
          </w:p>
        </w:tc>
        <w:tc>
          <w:tcPr>
            <w:tcW w:w="454" w:type="pct"/>
            <w:tcBorders>
              <w:top w:val="nil"/>
              <w:left w:val="nil"/>
              <w:bottom w:val="nil"/>
              <w:right w:val="nil"/>
            </w:tcBorders>
            <w:shd w:val="clear" w:color="auto" w:fill="auto"/>
            <w:noWrap/>
            <w:hideMark/>
          </w:tcPr>
          <w:p w14:paraId="04103CD9" w14:textId="77777777" w:rsidR="00B7734C" w:rsidRPr="00B7734C" w:rsidRDefault="00B7734C" w:rsidP="00B7734C">
            <w:pPr>
              <w:spacing w:after="0" w:line="240" w:lineRule="auto"/>
              <w:jc w:val="left"/>
              <w:rPr>
                <w:rFonts w:ascii="Times New Roman" w:hAnsi="Times New Roman"/>
              </w:rPr>
            </w:pPr>
          </w:p>
        </w:tc>
        <w:tc>
          <w:tcPr>
            <w:tcW w:w="345" w:type="pct"/>
            <w:tcBorders>
              <w:top w:val="nil"/>
              <w:left w:val="nil"/>
              <w:bottom w:val="nil"/>
              <w:right w:val="nil"/>
            </w:tcBorders>
            <w:shd w:val="clear" w:color="auto" w:fill="auto"/>
            <w:noWrap/>
            <w:hideMark/>
          </w:tcPr>
          <w:p w14:paraId="7DFAF432" w14:textId="77777777" w:rsidR="00B7734C" w:rsidRPr="00B7734C" w:rsidRDefault="00B7734C" w:rsidP="00B7734C">
            <w:pPr>
              <w:spacing w:after="0" w:line="240" w:lineRule="auto"/>
              <w:jc w:val="left"/>
              <w:rPr>
                <w:rFonts w:ascii="Times New Roman" w:hAnsi="Times New Roman"/>
              </w:rPr>
            </w:pPr>
          </w:p>
        </w:tc>
        <w:tc>
          <w:tcPr>
            <w:tcW w:w="420" w:type="pct"/>
            <w:tcBorders>
              <w:top w:val="nil"/>
              <w:left w:val="nil"/>
              <w:bottom w:val="nil"/>
              <w:right w:val="nil"/>
            </w:tcBorders>
            <w:shd w:val="clear" w:color="auto" w:fill="auto"/>
            <w:noWrap/>
            <w:hideMark/>
          </w:tcPr>
          <w:p w14:paraId="1F77182E" w14:textId="77777777" w:rsidR="00B7734C" w:rsidRPr="00B7734C" w:rsidRDefault="00B7734C" w:rsidP="00B7734C">
            <w:pPr>
              <w:spacing w:after="0" w:line="240" w:lineRule="auto"/>
              <w:jc w:val="left"/>
              <w:rPr>
                <w:rFonts w:ascii="Times New Roman" w:hAnsi="Times New Roman"/>
              </w:rPr>
            </w:pPr>
          </w:p>
        </w:tc>
        <w:tc>
          <w:tcPr>
            <w:tcW w:w="454" w:type="pct"/>
            <w:tcBorders>
              <w:top w:val="nil"/>
              <w:left w:val="nil"/>
              <w:bottom w:val="nil"/>
              <w:right w:val="nil"/>
            </w:tcBorders>
            <w:shd w:val="clear" w:color="auto" w:fill="auto"/>
            <w:noWrap/>
            <w:hideMark/>
          </w:tcPr>
          <w:p w14:paraId="36E7537C" w14:textId="77777777" w:rsidR="00B7734C" w:rsidRPr="00B7734C" w:rsidRDefault="00B7734C" w:rsidP="00B7734C">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637A8D6B" w14:textId="77777777" w:rsidR="00B7734C" w:rsidRPr="00B7734C" w:rsidRDefault="00B7734C" w:rsidP="00B7734C">
            <w:pPr>
              <w:spacing w:after="0" w:line="240" w:lineRule="auto"/>
              <w:jc w:val="left"/>
              <w:rPr>
                <w:rFonts w:ascii="Times New Roman" w:hAnsi="Times New Roman"/>
              </w:rPr>
            </w:pPr>
          </w:p>
        </w:tc>
      </w:tr>
      <w:tr w:rsidR="00B7734C" w:rsidRPr="00B7734C" w14:paraId="3B9254F5" w14:textId="77777777" w:rsidTr="00B7734C">
        <w:trPr>
          <w:trHeight w:val="225"/>
        </w:trPr>
        <w:tc>
          <w:tcPr>
            <w:tcW w:w="687" w:type="pct"/>
            <w:vMerge w:val="restart"/>
            <w:tcBorders>
              <w:top w:val="nil"/>
              <w:left w:val="nil"/>
              <w:bottom w:val="nil"/>
              <w:right w:val="nil"/>
            </w:tcBorders>
            <w:shd w:val="clear" w:color="auto" w:fill="auto"/>
            <w:hideMark/>
          </w:tcPr>
          <w:p w14:paraId="08051577" w14:textId="77777777" w:rsidR="00B7734C" w:rsidRPr="00B7734C" w:rsidRDefault="00B7734C" w:rsidP="00B7734C">
            <w:pPr>
              <w:spacing w:after="0" w:line="240" w:lineRule="auto"/>
              <w:jc w:val="left"/>
              <w:rPr>
                <w:rFonts w:ascii="Arial" w:hAnsi="Arial" w:cs="Arial"/>
                <w:color w:val="000000"/>
                <w:sz w:val="16"/>
                <w:szCs w:val="16"/>
              </w:rPr>
            </w:pPr>
            <w:r w:rsidRPr="00B7734C">
              <w:rPr>
                <w:rFonts w:ascii="Arial" w:hAnsi="Arial" w:cs="Arial"/>
                <w:color w:val="000000"/>
                <w:sz w:val="16"/>
                <w:szCs w:val="16"/>
              </w:rPr>
              <w:t>Outcome 1</w:t>
            </w:r>
          </w:p>
        </w:tc>
        <w:tc>
          <w:tcPr>
            <w:tcW w:w="445" w:type="pct"/>
            <w:tcBorders>
              <w:top w:val="nil"/>
              <w:left w:val="nil"/>
              <w:bottom w:val="nil"/>
              <w:right w:val="nil"/>
            </w:tcBorders>
            <w:shd w:val="clear" w:color="auto" w:fill="auto"/>
            <w:noWrap/>
            <w:hideMark/>
          </w:tcPr>
          <w:p w14:paraId="46151A1F" w14:textId="76379CFB" w:rsidR="00B7734C" w:rsidRPr="00B7734C" w:rsidRDefault="005C15D5" w:rsidP="00B7734C">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3297F154" w14:textId="44FB1D31" w:rsidR="00B7734C" w:rsidRPr="00B7734C" w:rsidRDefault="005C15D5" w:rsidP="00B7734C">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0A11E3BC" w14:textId="77777777" w:rsidR="00B7734C" w:rsidRPr="00B7734C" w:rsidRDefault="00B7734C" w:rsidP="00B7734C">
            <w:pPr>
              <w:spacing w:after="0" w:line="240" w:lineRule="auto"/>
              <w:jc w:val="right"/>
              <w:rPr>
                <w:rFonts w:ascii="Arial" w:hAnsi="Arial" w:cs="Arial"/>
                <w:color w:val="000000"/>
                <w:sz w:val="16"/>
                <w:szCs w:val="16"/>
              </w:rPr>
            </w:pPr>
            <w:r w:rsidRPr="00B7734C">
              <w:rPr>
                <w:rFonts w:ascii="Arial" w:hAnsi="Arial" w:cs="Arial"/>
                <w:color w:val="000000"/>
                <w:sz w:val="16"/>
                <w:szCs w:val="16"/>
              </w:rPr>
              <w:t>48,347</w:t>
            </w:r>
          </w:p>
        </w:tc>
        <w:tc>
          <w:tcPr>
            <w:tcW w:w="445" w:type="pct"/>
            <w:tcBorders>
              <w:top w:val="nil"/>
              <w:left w:val="nil"/>
              <w:bottom w:val="nil"/>
              <w:right w:val="nil"/>
            </w:tcBorders>
            <w:shd w:val="clear" w:color="auto" w:fill="auto"/>
            <w:noWrap/>
            <w:hideMark/>
          </w:tcPr>
          <w:p w14:paraId="6B5A49F5" w14:textId="22EF04C2" w:rsidR="00B7734C" w:rsidRPr="00B7734C" w:rsidRDefault="005C15D5" w:rsidP="00B7734C">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01D431B8" w14:textId="0FD7ADAC" w:rsidR="00B7734C" w:rsidRPr="00B7734C" w:rsidRDefault="005C15D5" w:rsidP="00B7734C">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4484211B" w14:textId="6E7BDEA7" w:rsidR="00B7734C" w:rsidRPr="00B7734C" w:rsidRDefault="005C15D5" w:rsidP="00B7734C">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nil"/>
              <w:left w:val="nil"/>
              <w:bottom w:val="nil"/>
              <w:right w:val="nil"/>
            </w:tcBorders>
            <w:shd w:val="clear" w:color="auto" w:fill="auto"/>
            <w:noWrap/>
            <w:hideMark/>
          </w:tcPr>
          <w:p w14:paraId="1BF6EAAB" w14:textId="7176F3D7" w:rsidR="00B7734C" w:rsidRPr="00B7734C" w:rsidRDefault="005C15D5" w:rsidP="00B7734C">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6A957524" w14:textId="6623258D" w:rsidR="00B7734C" w:rsidRPr="00B7734C" w:rsidRDefault="005C15D5" w:rsidP="00B7734C">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02BBC9D0" w14:textId="41786923" w:rsidR="00B7734C" w:rsidRPr="00B7734C" w:rsidRDefault="005C15D5" w:rsidP="00B7734C">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7939DAF8" w14:textId="77777777" w:rsidR="00B7734C" w:rsidRPr="00B7734C" w:rsidRDefault="00B7734C" w:rsidP="00B7734C">
            <w:pPr>
              <w:spacing w:after="0" w:line="240" w:lineRule="auto"/>
              <w:jc w:val="right"/>
              <w:rPr>
                <w:rFonts w:ascii="Arial" w:hAnsi="Arial" w:cs="Arial"/>
                <w:color w:val="000000"/>
                <w:sz w:val="16"/>
                <w:szCs w:val="16"/>
              </w:rPr>
            </w:pPr>
            <w:r w:rsidRPr="00B7734C">
              <w:rPr>
                <w:rFonts w:ascii="Arial" w:hAnsi="Arial" w:cs="Arial"/>
                <w:color w:val="000000"/>
                <w:sz w:val="16"/>
                <w:szCs w:val="16"/>
              </w:rPr>
              <w:t>48,347</w:t>
            </w:r>
          </w:p>
        </w:tc>
      </w:tr>
      <w:tr w:rsidR="00B7734C" w:rsidRPr="00B7734C" w14:paraId="1043172A" w14:textId="77777777" w:rsidTr="00B7734C">
        <w:trPr>
          <w:trHeight w:val="225"/>
        </w:trPr>
        <w:tc>
          <w:tcPr>
            <w:tcW w:w="687" w:type="pct"/>
            <w:vMerge/>
            <w:tcBorders>
              <w:top w:val="nil"/>
              <w:left w:val="nil"/>
              <w:bottom w:val="nil"/>
              <w:right w:val="nil"/>
            </w:tcBorders>
            <w:vAlign w:val="center"/>
            <w:hideMark/>
          </w:tcPr>
          <w:p w14:paraId="77D204F4" w14:textId="77777777" w:rsidR="00B7734C" w:rsidRPr="00B7734C" w:rsidRDefault="00B7734C" w:rsidP="00B7734C">
            <w:pPr>
              <w:spacing w:after="0" w:line="240" w:lineRule="auto"/>
              <w:jc w:val="lef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4F150F8F" w14:textId="469EA7E0" w:rsidR="00B7734C" w:rsidRPr="00B7734C" w:rsidRDefault="005C15D5" w:rsidP="00B7734C">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7602B1CB" w14:textId="0C1D48BE" w:rsidR="00B7734C" w:rsidRPr="00B7734C" w:rsidRDefault="005C15D5" w:rsidP="00B7734C">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606BB892" w14:textId="77777777" w:rsidR="00B7734C" w:rsidRPr="00B7734C" w:rsidRDefault="00B7734C" w:rsidP="00B7734C">
            <w:pPr>
              <w:spacing w:after="0" w:line="240" w:lineRule="auto"/>
              <w:jc w:val="right"/>
              <w:rPr>
                <w:rFonts w:ascii="Arial" w:hAnsi="Arial" w:cs="Arial"/>
                <w:i/>
                <w:iCs/>
                <w:color w:val="000000"/>
                <w:sz w:val="16"/>
                <w:szCs w:val="16"/>
              </w:rPr>
            </w:pPr>
            <w:r w:rsidRPr="00B7734C">
              <w:rPr>
                <w:rFonts w:ascii="Arial" w:hAnsi="Arial" w:cs="Arial"/>
                <w:i/>
                <w:iCs/>
                <w:color w:val="000000"/>
                <w:sz w:val="16"/>
                <w:szCs w:val="16"/>
              </w:rPr>
              <w:t>46,008</w:t>
            </w:r>
          </w:p>
        </w:tc>
        <w:tc>
          <w:tcPr>
            <w:tcW w:w="445" w:type="pct"/>
            <w:tcBorders>
              <w:top w:val="nil"/>
              <w:left w:val="nil"/>
              <w:bottom w:val="nil"/>
              <w:right w:val="nil"/>
            </w:tcBorders>
            <w:shd w:val="clear" w:color="auto" w:fill="auto"/>
            <w:noWrap/>
            <w:hideMark/>
          </w:tcPr>
          <w:p w14:paraId="1F94B4BF" w14:textId="6E388A61" w:rsidR="00B7734C" w:rsidRPr="00B7734C" w:rsidRDefault="005C15D5" w:rsidP="00B7734C">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26E6D8F5" w14:textId="43CFD871" w:rsidR="00B7734C" w:rsidRPr="00B7734C" w:rsidRDefault="005C15D5" w:rsidP="00B7734C">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011DF31E" w14:textId="3A9E0DE3" w:rsidR="00B7734C" w:rsidRPr="00B7734C" w:rsidRDefault="005C15D5" w:rsidP="00B7734C">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75047DA4" w14:textId="57E706F7" w:rsidR="00B7734C" w:rsidRPr="00B7734C" w:rsidRDefault="005C15D5" w:rsidP="00B7734C">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4855022D" w14:textId="725E0082" w:rsidR="00B7734C" w:rsidRPr="00B7734C" w:rsidRDefault="005C15D5" w:rsidP="00B7734C">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004158A2" w14:textId="78423091" w:rsidR="00B7734C" w:rsidRPr="00B7734C" w:rsidRDefault="005C15D5" w:rsidP="00B7734C">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65F201FC" w14:textId="77777777" w:rsidR="00B7734C" w:rsidRPr="00B7734C" w:rsidRDefault="00B7734C" w:rsidP="00B7734C">
            <w:pPr>
              <w:spacing w:after="0" w:line="240" w:lineRule="auto"/>
              <w:jc w:val="right"/>
              <w:rPr>
                <w:rFonts w:ascii="Arial" w:hAnsi="Arial" w:cs="Arial"/>
                <w:i/>
                <w:iCs/>
                <w:color w:val="000000"/>
                <w:sz w:val="16"/>
                <w:szCs w:val="16"/>
              </w:rPr>
            </w:pPr>
            <w:r w:rsidRPr="00B7734C">
              <w:rPr>
                <w:rFonts w:ascii="Arial" w:hAnsi="Arial" w:cs="Arial"/>
                <w:i/>
                <w:iCs/>
                <w:color w:val="000000"/>
                <w:sz w:val="16"/>
                <w:szCs w:val="16"/>
              </w:rPr>
              <w:t>46,008</w:t>
            </w:r>
          </w:p>
        </w:tc>
      </w:tr>
      <w:tr w:rsidR="00B7734C" w:rsidRPr="00B7734C" w14:paraId="3ACEC689" w14:textId="77777777" w:rsidTr="00B7734C">
        <w:trPr>
          <w:trHeight w:val="225"/>
        </w:trPr>
        <w:tc>
          <w:tcPr>
            <w:tcW w:w="687" w:type="pct"/>
            <w:vMerge w:val="restart"/>
            <w:tcBorders>
              <w:top w:val="nil"/>
              <w:left w:val="nil"/>
              <w:bottom w:val="nil"/>
              <w:right w:val="nil"/>
            </w:tcBorders>
            <w:shd w:val="clear" w:color="auto" w:fill="auto"/>
            <w:hideMark/>
          </w:tcPr>
          <w:p w14:paraId="78DC565C" w14:textId="77777777" w:rsidR="00B7734C" w:rsidRPr="00B7734C" w:rsidRDefault="00B7734C" w:rsidP="00B7734C">
            <w:pPr>
              <w:spacing w:after="0" w:line="240" w:lineRule="auto"/>
              <w:jc w:val="left"/>
              <w:rPr>
                <w:rFonts w:ascii="Arial" w:hAnsi="Arial" w:cs="Arial"/>
                <w:color w:val="000000"/>
                <w:sz w:val="16"/>
                <w:szCs w:val="16"/>
              </w:rPr>
            </w:pPr>
            <w:r w:rsidRPr="00B7734C">
              <w:rPr>
                <w:rFonts w:ascii="Arial" w:hAnsi="Arial" w:cs="Arial"/>
                <w:color w:val="000000"/>
                <w:sz w:val="16"/>
                <w:szCs w:val="16"/>
              </w:rPr>
              <w:t>Total</w:t>
            </w:r>
          </w:p>
        </w:tc>
        <w:tc>
          <w:tcPr>
            <w:tcW w:w="445" w:type="pct"/>
            <w:tcBorders>
              <w:top w:val="single" w:sz="4" w:space="0" w:color="auto"/>
              <w:left w:val="nil"/>
              <w:bottom w:val="nil"/>
              <w:right w:val="nil"/>
            </w:tcBorders>
            <w:shd w:val="clear" w:color="auto" w:fill="auto"/>
            <w:noWrap/>
            <w:hideMark/>
          </w:tcPr>
          <w:p w14:paraId="37E9F8CA" w14:textId="369679A8" w:rsidR="00B7734C" w:rsidRPr="00B7734C" w:rsidRDefault="005C15D5" w:rsidP="00B7734C">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auto"/>
              <w:left w:val="nil"/>
              <w:bottom w:val="nil"/>
              <w:right w:val="nil"/>
            </w:tcBorders>
            <w:shd w:val="clear" w:color="auto" w:fill="auto"/>
            <w:noWrap/>
            <w:hideMark/>
          </w:tcPr>
          <w:p w14:paraId="25FA307B" w14:textId="57B587AC" w:rsidR="00B7734C" w:rsidRPr="00B7734C" w:rsidRDefault="005C15D5" w:rsidP="00B7734C">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single" w:sz="4" w:space="0" w:color="auto"/>
              <w:left w:val="nil"/>
              <w:bottom w:val="nil"/>
              <w:right w:val="nil"/>
            </w:tcBorders>
            <w:shd w:val="clear" w:color="auto" w:fill="auto"/>
            <w:noWrap/>
            <w:hideMark/>
          </w:tcPr>
          <w:p w14:paraId="0A22A306" w14:textId="77777777" w:rsidR="00B7734C" w:rsidRPr="00B7734C" w:rsidRDefault="00B7734C" w:rsidP="00B7734C">
            <w:pPr>
              <w:spacing w:after="0" w:line="240" w:lineRule="auto"/>
              <w:jc w:val="right"/>
              <w:rPr>
                <w:rFonts w:ascii="Arial" w:hAnsi="Arial" w:cs="Arial"/>
                <w:color w:val="000000"/>
                <w:sz w:val="16"/>
                <w:szCs w:val="16"/>
              </w:rPr>
            </w:pPr>
            <w:r w:rsidRPr="00B7734C">
              <w:rPr>
                <w:rFonts w:ascii="Arial" w:hAnsi="Arial" w:cs="Arial"/>
                <w:color w:val="000000"/>
                <w:sz w:val="16"/>
                <w:szCs w:val="16"/>
              </w:rPr>
              <w:t>48,347</w:t>
            </w:r>
          </w:p>
        </w:tc>
        <w:tc>
          <w:tcPr>
            <w:tcW w:w="445" w:type="pct"/>
            <w:tcBorders>
              <w:top w:val="single" w:sz="4" w:space="0" w:color="auto"/>
              <w:left w:val="nil"/>
              <w:bottom w:val="nil"/>
              <w:right w:val="nil"/>
            </w:tcBorders>
            <w:shd w:val="clear" w:color="auto" w:fill="auto"/>
            <w:noWrap/>
            <w:hideMark/>
          </w:tcPr>
          <w:p w14:paraId="6DD4C377" w14:textId="52DC153E" w:rsidR="00B7734C" w:rsidRPr="00B7734C" w:rsidRDefault="005C15D5" w:rsidP="00B7734C">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auto"/>
              <w:left w:val="nil"/>
              <w:bottom w:val="nil"/>
              <w:right w:val="nil"/>
            </w:tcBorders>
            <w:shd w:val="clear" w:color="auto" w:fill="auto"/>
            <w:noWrap/>
            <w:hideMark/>
          </w:tcPr>
          <w:p w14:paraId="165BA578" w14:textId="6F92008D" w:rsidR="00B7734C" w:rsidRPr="00B7734C" w:rsidRDefault="005C15D5" w:rsidP="00B7734C">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auto"/>
              <w:left w:val="nil"/>
              <w:bottom w:val="nil"/>
              <w:right w:val="nil"/>
            </w:tcBorders>
            <w:shd w:val="clear" w:color="auto" w:fill="auto"/>
            <w:noWrap/>
            <w:hideMark/>
          </w:tcPr>
          <w:p w14:paraId="54E79C2C" w14:textId="694D9850" w:rsidR="00B7734C" w:rsidRPr="00B7734C" w:rsidRDefault="005C15D5" w:rsidP="00B7734C">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single" w:sz="4" w:space="0" w:color="auto"/>
              <w:left w:val="nil"/>
              <w:bottom w:val="nil"/>
              <w:right w:val="nil"/>
            </w:tcBorders>
            <w:shd w:val="clear" w:color="auto" w:fill="auto"/>
            <w:noWrap/>
            <w:hideMark/>
          </w:tcPr>
          <w:p w14:paraId="545F2AEF" w14:textId="05C97B4E" w:rsidR="00B7734C" w:rsidRPr="00B7734C" w:rsidRDefault="005C15D5" w:rsidP="00B7734C">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single" w:sz="4" w:space="0" w:color="auto"/>
              <w:left w:val="nil"/>
              <w:bottom w:val="nil"/>
              <w:right w:val="nil"/>
            </w:tcBorders>
            <w:shd w:val="clear" w:color="auto" w:fill="auto"/>
            <w:noWrap/>
            <w:hideMark/>
          </w:tcPr>
          <w:p w14:paraId="61FF02B1" w14:textId="20EE706B" w:rsidR="00B7734C" w:rsidRPr="00B7734C" w:rsidRDefault="005C15D5" w:rsidP="00B7734C">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auto"/>
              <w:left w:val="nil"/>
              <w:bottom w:val="nil"/>
              <w:right w:val="nil"/>
            </w:tcBorders>
            <w:shd w:val="clear" w:color="auto" w:fill="auto"/>
            <w:noWrap/>
            <w:hideMark/>
          </w:tcPr>
          <w:p w14:paraId="0F172169" w14:textId="2FE1DB44" w:rsidR="00B7734C" w:rsidRPr="00B7734C" w:rsidRDefault="005C15D5" w:rsidP="00B7734C">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auto"/>
              <w:left w:val="nil"/>
              <w:bottom w:val="nil"/>
              <w:right w:val="nil"/>
            </w:tcBorders>
            <w:shd w:val="clear" w:color="auto" w:fill="auto"/>
            <w:noWrap/>
            <w:hideMark/>
          </w:tcPr>
          <w:p w14:paraId="05697C36" w14:textId="77777777" w:rsidR="00B7734C" w:rsidRPr="00B7734C" w:rsidRDefault="00B7734C" w:rsidP="00B7734C">
            <w:pPr>
              <w:spacing w:after="0" w:line="240" w:lineRule="auto"/>
              <w:jc w:val="right"/>
              <w:rPr>
                <w:rFonts w:ascii="Arial" w:hAnsi="Arial" w:cs="Arial"/>
                <w:color w:val="000000"/>
                <w:sz w:val="16"/>
                <w:szCs w:val="16"/>
              </w:rPr>
            </w:pPr>
            <w:r w:rsidRPr="00B7734C">
              <w:rPr>
                <w:rFonts w:ascii="Arial" w:hAnsi="Arial" w:cs="Arial"/>
                <w:color w:val="000000"/>
                <w:sz w:val="16"/>
                <w:szCs w:val="16"/>
              </w:rPr>
              <w:t>48,347</w:t>
            </w:r>
          </w:p>
        </w:tc>
      </w:tr>
      <w:tr w:rsidR="00B7734C" w:rsidRPr="00B7734C" w14:paraId="4BBA01DC" w14:textId="77777777" w:rsidTr="00B7734C">
        <w:trPr>
          <w:trHeight w:val="225"/>
        </w:trPr>
        <w:tc>
          <w:tcPr>
            <w:tcW w:w="687" w:type="pct"/>
            <w:vMerge/>
            <w:tcBorders>
              <w:top w:val="nil"/>
              <w:left w:val="nil"/>
              <w:bottom w:val="nil"/>
              <w:right w:val="nil"/>
            </w:tcBorders>
            <w:vAlign w:val="center"/>
            <w:hideMark/>
          </w:tcPr>
          <w:p w14:paraId="29A341F9" w14:textId="77777777" w:rsidR="00B7734C" w:rsidRPr="00B7734C" w:rsidRDefault="00B7734C" w:rsidP="00B7734C">
            <w:pPr>
              <w:spacing w:after="0" w:line="240" w:lineRule="auto"/>
              <w:jc w:val="lef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7726BCE1" w14:textId="1AE07115" w:rsidR="00B7734C" w:rsidRPr="00B7734C" w:rsidRDefault="005C15D5" w:rsidP="00B7734C">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2428F242" w14:textId="6A2F4321" w:rsidR="00B7734C" w:rsidRPr="00B7734C" w:rsidRDefault="005C15D5" w:rsidP="00B7734C">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51E2A4D1" w14:textId="77777777" w:rsidR="00B7734C" w:rsidRPr="00B7734C" w:rsidRDefault="00B7734C" w:rsidP="00B7734C">
            <w:pPr>
              <w:spacing w:after="0" w:line="240" w:lineRule="auto"/>
              <w:jc w:val="right"/>
              <w:rPr>
                <w:rFonts w:ascii="Arial" w:hAnsi="Arial" w:cs="Arial"/>
                <w:i/>
                <w:iCs/>
                <w:color w:val="000000"/>
                <w:sz w:val="16"/>
                <w:szCs w:val="16"/>
              </w:rPr>
            </w:pPr>
            <w:r w:rsidRPr="00B7734C">
              <w:rPr>
                <w:rFonts w:ascii="Arial" w:hAnsi="Arial" w:cs="Arial"/>
                <w:i/>
                <w:iCs/>
                <w:color w:val="000000"/>
                <w:sz w:val="16"/>
                <w:szCs w:val="16"/>
              </w:rPr>
              <w:t>46,008</w:t>
            </w:r>
          </w:p>
        </w:tc>
        <w:tc>
          <w:tcPr>
            <w:tcW w:w="445" w:type="pct"/>
            <w:tcBorders>
              <w:top w:val="nil"/>
              <w:left w:val="nil"/>
              <w:bottom w:val="nil"/>
              <w:right w:val="nil"/>
            </w:tcBorders>
            <w:shd w:val="clear" w:color="auto" w:fill="auto"/>
            <w:noWrap/>
            <w:hideMark/>
          </w:tcPr>
          <w:p w14:paraId="7ED9D3C4" w14:textId="580F9164" w:rsidR="00B7734C" w:rsidRPr="00B7734C" w:rsidRDefault="005C15D5" w:rsidP="00B7734C">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059E1159" w14:textId="672E5ACF" w:rsidR="00B7734C" w:rsidRPr="00B7734C" w:rsidRDefault="005C15D5" w:rsidP="00B7734C">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1C0C42A6" w14:textId="615622A1" w:rsidR="00B7734C" w:rsidRPr="00B7734C" w:rsidRDefault="005C15D5" w:rsidP="00B7734C">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1D65A071" w14:textId="565EEC30" w:rsidR="00B7734C" w:rsidRPr="00B7734C" w:rsidRDefault="005C15D5" w:rsidP="00B7734C">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5EC8C320" w14:textId="63B3813D" w:rsidR="00B7734C" w:rsidRPr="00B7734C" w:rsidRDefault="005C15D5" w:rsidP="00B7734C">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56F285AE" w14:textId="468EB6C5" w:rsidR="00B7734C" w:rsidRPr="00B7734C" w:rsidRDefault="005C15D5" w:rsidP="00B7734C">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30FF42FF" w14:textId="77777777" w:rsidR="00B7734C" w:rsidRPr="00B7734C" w:rsidRDefault="00B7734C" w:rsidP="00B7734C">
            <w:pPr>
              <w:spacing w:after="0" w:line="240" w:lineRule="auto"/>
              <w:jc w:val="right"/>
              <w:rPr>
                <w:rFonts w:ascii="Arial" w:hAnsi="Arial" w:cs="Arial"/>
                <w:i/>
                <w:iCs/>
                <w:color w:val="000000"/>
                <w:sz w:val="16"/>
                <w:szCs w:val="16"/>
              </w:rPr>
            </w:pPr>
            <w:r w:rsidRPr="00B7734C">
              <w:rPr>
                <w:rFonts w:ascii="Arial" w:hAnsi="Arial" w:cs="Arial"/>
                <w:i/>
                <w:iCs/>
                <w:color w:val="000000"/>
                <w:sz w:val="16"/>
                <w:szCs w:val="16"/>
              </w:rPr>
              <w:t>46,008</w:t>
            </w:r>
          </w:p>
        </w:tc>
      </w:tr>
    </w:tbl>
    <w:p w14:paraId="39E62ADE" w14:textId="400A65DA" w:rsidR="0064746D" w:rsidRDefault="0064746D" w:rsidP="00580067"/>
    <w:p w14:paraId="4F6D32DD" w14:textId="5A31B570" w:rsidR="00B7734C" w:rsidRPr="0064746D" w:rsidRDefault="0064746D" w:rsidP="0064746D">
      <w:pPr>
        <w:spacing w:after="160" w:line="259" w:lineRule="auto"/>
        <w:jc w:val="left"/>
      </w:pPr>
      <w:r>
        <w:br w:type="page"/>
      </w:r>
    </w:p>
    <w:tbl>
      <w:tblPr>
        <w:tblW w:w="5000" w:type="pct"/>
        <w:tblCellMar>
          <w:left w:w="0" w:type="dxa"/>
          <w:right w:w="28" w:type="dxa"/>
        </w:tblCellMar>
        <w:tblLook w:val="04A0" w:firstRow="1" w:lastRow="0" w:firstColumn="1" w:lastColumn="0" w:noHBand="0" w:noVBand="1"/>
      </w:tblPr>
      <w:tblGrid>
        <w:gridCol w:w="1584"/>
        <w:gridCol w:w="1027"/>
        <w:gridCol w:w="1027"/>
        <w:gridCol w:w="951"/>
        <w:gridCol w:w="1029"/>
        <w:gridCol w:w="1027"/>
        <w:gridCol w:w="1048"/>
        <w:gridCol w:w="796"/>
        <w:gridCol w:w="971"/>
        <w:gridCol w:w="1048"/>
        <w:gridCol w:w="1029"/>
      </w:tblGrid>
      <w:tr w:rsidR="00B7734C" w:rsidRPr="00B7734C" w14:paraId="1890DC66" w14:textId="77777777" w:rsidTr="00B7734C">
        <w:trPr>
          <w:trHeight w:val="300"/>
        </w:trPr>
        <w:tc>
          <w:tcPr>
            <w:tcW w:w="5000" w:type="pct"/>
            <w:gridSpan w:val="11"/>
            <w:tcBorders>
              <w:top w:val="nil"/>
              <w:left w:val="nil"/>
              <w:bottom w:val="nil"/>
              <w:right w:val="nil"/>
            </w:tcBorders>
            <w:shd w:val="clear" w:color="auto" w:fill="auto"/>
            <w:noWrap/>
            <w:vAlign w:val="center"/>
            <w:hideMark/>
          </w:tcPr>
          <w:p w14:paraId="2B4531B6" w14:textId="77777777" w:rsidR="00B7734C" w:rsidRPr="00B7734C" w:rsidRDefault="00B7734C" w:rsidP="00B7734C">
            <w:pPr>
              <w:spacing w:after="0" w:line="240" w:lineRule="auto"/>
              <w:jc w:val="center"/>
              <w:rPr>
                <w:rFonts w:ascii="Arial" w:hAnsi="Arial" w:cs="Arial"/>
                <w:b/>
                <w:bCs/>
                <w:color w:val="000000"/>
                <w:sz w:val="22"/>
                <w:szCs w:val="22"/>
              </w:rPr>
            </w:pPr>
            <w:r w:rsidRPr="00B7734C">
              <w:rPr>
                <w:rFonts w:ascii="Arial" w:hAnsi="Arial" w:cs="Arial"/>
                <w:b/>
                <w:bCs/>
                <w:color w:val="000000"/>
                <w:sz w:val="22"/>
                <w:szCs w:val="22"/>
              </w:rPr>
              <w:lastRenderedPageBreak/>
              <w:t>AGRICULTURE, WATER AND THE ENVIRONMENT</w:t>
            </w:r>
          </w:p>
        </w:tc>
      </w:tr>
      <w:tr w:rsidR="00B7734C" w:rsidRPr="00B7734C" w14:paraId="7F911066" w14:textId="77777777" w:rsidTr="00B7734C">
        <w:trPr>
          <w:trHeight w:val="225"/>
        </w:trPr>
        <w:tc>
          <w:tcPr>
            <w:tcW w:w="5000" w:type="pct"/>
            <w:gridSpan w:val="11"/>
            <w:tcBorders>
              <w:top w:val="nil"/>
              <w:left w:val="nil"/>
              <w:bottom w:val="nil"/>
              <w:right w:val="nil"/>
            </w:tcBorders>
            <w:shd w:val="clear" w:color="auto" w:fill="auto"/>
            <w:noWrap/>
            <w:vAlign w:val="center"/>
            <w:hideMark/>
          </w:tcPr>
          <w:p w14:paraId="08640143" w14:textId="5119C409" w:rsidR="00B7734C" w:rsidRPr="00B7734C" w:rsidRDefault="00B7734C" w:rsidP="00B7734C">
            <w:pPr>
              <w:spacing w:after="0" w:line="240" w:lineRule="auto"/>
              <w:jc w:val="center"/>
              <w:rPr>
                <w:rFonts w:ascii="Arial" w:hAnsi="Arial" w:cs="Arial"/>
                <w:color w:val="000000"/>
                <w:sz w:val="16"/>
                <w:szCs w:val="16"/>
              </w:rPr>
            </w:pPr>
            <w:r w:rsidRPr="00B7734C">
              <w:rPr>
                <w:rFonts w:ascii="Arial" w:hAnsi="Arial" w:cs="Arial"/>
                <w:color w:val="000000"/>
                <w:sz w:val="16"/>
                <w:szCs w:val="16"/>
              </w:rPr>
              <w:t>Agency Resourcing</w:t>
            </w:r>
            <w:r w:rsidR="005C15D5">
              <w:rPr>
                <w:rFonts w:ascii="Arial" w:hAnsi="Arial" w:cs="Arial"/>
                <w:color w:val="000000"/>
                <w:sz w:val="16"/>
                <w:szCs w:val="16"/>
              </w:rPr>
              <w:t xml:space="preserve"> – </w:t>
            </w:r>
            <w:r w:rsidRPr="00B7734C">
              <w:rPr>
                <w:rFonts w:ascii="Arial" w:hAnsi="Arial" w:cs="Arial"/>
                <w:color w:val="000000"/>
                <w:sz w:val="16"/>
                <w:szCs w:val="16"/>
              </w:rPr>
              <w:t>2022</w:t>
            </w:r>
            <w:r w:rsidR="005C15D5">
              <w:rPr>
                <w:rFonts w:ascii="Arial" w:hAnsi="Arial" w:cs="Arial"/>
                <w:color w:val="000000"/>
                <w:sz w:val="16"/>
                <w:szCs w:val="16"/>
              </w:rPr>
              <w:noBreakHyphen/>
            </w:r>
            <w:r w:rsidRPr="00B7734C">
              <w:rPr>
                <w:rFonts w:ascii="Arial" w:hAnsi="Arial" w:cs="Arial"/>
                <w:color w:val="000000"/>
                <w:sz w:val="16"/>
                <w:szCs w:val="16"/>
              </w:rPr>
              <w:t>2023</w:t>
            </w:r>
          </w:p>
        </w:tc>
      </w:tr>
      <w:tr w:rsidR="00B7734C" w:rsidRPr="00B7734C" w14:paraId="5642693E" w14:textId="77777777" w:rsidTr="00B7734C">
        <w:trPr>
          <w:trHeight w:val="225"/>
        </w:trPr>
        <w:tc>
          <w:tcPr>
            <w:tcW w:w="5000" w:type="pct"/>
            <w:gridSpan w:val="11"/>
            <w:tcBorders>
              <w:top w:val="nil"/>
              <w:left w:val="nil"/>
              <w:bottom w:val="single" w:sz="4" w:space="0" w:color="auto"/>
              <w:right w:val="nil"/>
            </w:tcBorders>
            <w:shd w:val="clear" w:color="auto" w:fill="auto"/>
            <w:noWrap/>
            <w:vAlign w:val="center"/>
            <w:hideMark/>
          </w:tcPr>
          <w:p w14:paraId="7B2F0792" w14:textId="7DA2C1D6" w:rsidR="00B7734C" w:rsidRPr="00B7734C" w:rsidRDefault="00B7734C" w:rsidP="00B7734C">
            <w:pPr>
              <w:spacing w:after="0" w:line="240" w:lineRule="auto"/>
              <w:jc w:val="center"/>
              <w:rPr>
                <w:rFonts w:ascii="Arial" w:hAnsi="Arial" w:cs="Arial"/>
                <w:i/>
                <w:iCs/>
                <w:color w:val="000000"/>
                <w:sz w:val="16"/>
                <w:szCs w:val="16"/>
              </w:rPr>
            </w:pPr>
            <w:r w:rsidRPr="00B7734C">
              <w:rPr>
                <w:rFonts w:ascii="Arial" w:hAnsi="Arial" w:cs="Arial"/>
                <w:i/>
                <w:iCs/>
                <w:color w:val="000000"/>
                <w:sz w:val="16"/>
                <w:szCs w:val="16"/>
              </w:rPr>
              <w:t>Estimated Actual</w:t>
            </w:r>
            <w:r w:rsidR="005C15D5">
              <w:rPr>
                <w:rFonts w:ascii="Arial" w:hAnsi="Arial" w:cs="Arial"/>
                <w:i/>
                <w:iCs/>
                <w:color w:val="000000"/>
                <w:sz w:val="16"/>
                <w:szCs w:val="16"/>
              </w:rPr>
              <w:t xml:space="preserve"> – </w:t>
            </w:r>
            <w:r w:rsidRPr="00B7734C">
              <w:rPr>
                <w:rFonts w:ascii="Arial" w:hAnsi="Arial" w:cs="Arial"/>
                <w:i/>
                <w:iCs/>
                <w:color w:val="000000"/>
                <w:sz w:val="16"/>
                <w:szCs w:val="16"/>
              </w:rPr>
              <w:t>2021</w:t>
            </w:r>
            <w:r w:rsidR="005C15D5">
              <w:rPr>
                <w:rFonts w:ascii="Arial" w:hAnsi="Arial" w:cs="Arial"/>
                <w:i/>
                <w:iCs/>
                <w:color w:val="000000"/>
                <w:sz w:val="16"/>
                <w:szCs w:val="16"/>
              </w:rPr>
              <w:noBreakHyphen/>
            </w:r>
            <w:r w:rsidRPr="00B7734C">
              <w:rPr>
                <w:rFonts w:ascii="Arial" w:hAnsi="Arial" w:cs="Arial"/>
                <w:i/>
                <w:iCs/>
                <w:color w:val="000000"/>
                <w:sz w:val="16"/>
                <w:szCs w:val="16"/>
              </w:rPr>
              <w:t>2022</w:t>
            </w:r>
          </w:p>
        </w:tc>
      </w:tr>
      <w:tr w:rsidR="00B7734C" w:rsidRPr="00B7734C" w14:paraId="41A03707" w14:textId="77777777" w:rsidTr="00B7734C">
        <w:trPr>
          <w:trHeight w:val="225"/>
        </w:trPr>
        <w:tc>
          <w:tcPr>
            <w:tcW w:w="687" w:type="pct"/>
            <w:tcBorders>
              <w:top w:val="nil"/>
              <w:left w:val="nil"/>
              <w:bottom w:val="nil"/>
              <w:right w:val="nil"/>
            </w:tcBorders>
            <w:shd w:val="clear" w:color="auto" w:fill="auto"/>
            <w:noWrap/>
            <w:hideMark/>
          </w:tcPr>
          <w:p w14:paraId="4CCC5D71" w14:textId="77777777" w:rsidR="00B7734C" w:rsidRPr="00B7734C" w:rsidRDefault="00B7734C" w:rsidP="00B7734C">
            <w:pPr>
              <w:spacing w:after="0" w:line="240" w:lineRule="auto"/>
              <w:jc w:val="center"/>
              <w:rPr>
                <w:rFonts w:ascii="Arial" w:hAnsi="Arial" w:cs="Arial"/>
                <w:i/>
                <w:iCs/>
                <w:color w:val="000000"/>
                <w:sz w:val="16"/>
                <w:szCs w:val="16"/>
              </w:rPr>
            </w:pPr>
          </w:p>
        </w:tc>
        <w:tc>
          <w:tcPr>
            <w:tcW w:w="1748" w:type="pct"/>
            <w:gridSpan w:val="4"/>
            <w:tcBorders>
              <w:top w:val="nil"/>
              <w:left w:val="nil"/>
              <w:bottom w:val="single" w:sz="4" w:space="0" w:color="auto"/>
              <w:right w:val="nil"/>
            </w:tcBorders>
            <w:shd w:val="clear" w:color="auto" w:fill="auto"/>
            <w:noWrap/>
            <w:hideMark/>
          </w:tcPr>
          <w:p w14:paraId="5729A3CC" w14:textId="77777777" w:rsidR="00B7734C" w:rsidRPr="00B7734C" w:rsidRDefault="00B7734C" w:rsidP="00B7734C">
            <w:pPr>
              <w:spacing w:after="0" w:line="240" w:lineRule="auto"/>
              <w:jc w:val="center"/>
              <w:rPr>
                <w:rFonts w:ascii="Arial" w:hAnsi="Arial" w:cs="Arial"/>
                <w:color w:val="000000"/>
                <w:sz w:val="16"/>
                <w:szCs w:val="16"/>
              </w:rPr>
            </w:pPr>
            <w:r w:rsidRPr="00B7734C">
              <w:rPr>
                <w:rFonts w:ascii="Arial" w:hAnsi="Arial" w:cs="Arial"/>
                <w:color w:val="000000"/>
                <w:sz w:val="16"/>
                <w:szCs w:val="16"/>
              </w:rPr>
              <w:t>Departmental</w:t>
            </w:r>
          </w:p>
        </w:tc>
        <w:tc>
          <w:tcPr>
            <w:tcW w:w="445" w:type="pct"/>
            <w:tcBorders>
              <w:top w:val="nil"/>
              <w:left w:val="nil"/>
              <w:bottom w:val="nil"/>
              <w:right w:val="nil"/>
            </w:tcBorders>
            <w:shd w:val="clear" w:color="auto" w:fill="auto"/>
            <w:noWrap/>
            <w:hideMark/>
          </w:tcPr>
          <w:p w14:paraId="737DAA97" w14:textId="77777777" w:rsidR="00B7734C" w:rsidRPr="00B7734C" w:rsidRDefault="00B7734C" w:rsidP="00B7734C">
            <w:pPr>
              <w:spacing w:after="0" w:line="240" w:lineRule="auto"/>
              <w:jc w:val="center"/>
              <w:rPr>
                <w:rFonts w:ascii="Arial" w:hAnsi="Arial" w:cs="Arial"/>
                <w:color w:val="000000"/>
                <w:sz w:val="16"/>
                <w:szCs w:val="16"/>
              </w:rPr>
            </w:pPr>
          </w:p>
        </w:tc>
        <w:tc>
          <w:tcPr>
            <w:tcW w:w="1673" w:type="pct"/>
            <w:gridSpan w:val="4"/>
            <w:tcBorders>
              <w:top w:val="nil"/>
              <w:left w:val="nil"/>
              <w:bottom w:val="single" w:sz="4" w:space="0" w:color="auto"/>
              <w:right w:val="nil"/>
            </w:tcBorders>
            <w:shd w:val="clear" w:color="auto" w:fill="auto"/>
            <w:noWrap/>
            <w:hideMark/>
          </w:tcPr>
          <w:p w14:paraId="370648C2" w14:textId="77777777" w:rsidR="00B7734C" w:rsidRPr="00B7734C" w:rsidRDefault="00B7734C" w:rsidP="00B7734C">
            <w:pPr>
              <w:spacing w:after="0" w:line="240" w:lineRule="auto"/>
              <w:jc w:val="center"/>
              <w:rPr>
                <w:rFonts w:ascii="Arial" w:hAnsi="Arial" w:cs="Arial"/>
                <w:color w:val="000000"/>
                <w:sz w:val="16"/>
                <w:szCs w:val="16"/>
              </w:rPr>
            </w:pPr>
            <w:r w:rsidRPr="00B7734C">
              <w:rPr>
                <w:rFonts w:ascii="Arial" w:hAnsi="Arial" w:cs="Arial"/>
                <w:color w:val="000000"/>
                <w:sz w:val="16"/>
                <w:szCs w:val="16"/>
              </w:rPr>
              <w:t>Administered</w:t>
            </w:r>
          </w:p>
        </w:tc>
        <w:tc>
          <w:tcPr>
            <w:tcW w:w="445" w:type="pct"/>
            <w:tcBorders>
              <w:top w:val="nil"/>
              <w:left w:val="nil"/>
              <w:bottom w:val="nil"/>
              <w:right w:val="nil"/>
            </w:tcBorders>
            <w:shd w:val="clear" w:color="auto" w:fill="auto"/>
            <w:noWrap/>
            <w:hideMark/>
          </w:tcPr>
          <w:p w14:paraId="07221585" w14:textId="77777777" w:rsidR="00B7734C" w:rsidRPr="00B7734C" w:rsidRDefault="00B7734C" w:rsidP="00B7734C">
            <w:pPr>
              <w:spacing w:after="0" w:line="240" w:lineRule="auto"/>
              <w:jc w:val="center"/>
              <w:rPr>
                <w:rFonts w:ascii="Arial" w:hAnsi="Arial" w:cs="Arial"/>
                <w:color w:val="000000"/>
                <w:sz w:val="16"/>
                <w:szCs w:val="16"/>
              </w:rPr>
            </w:pPr>
          </w:p>
        </w:tc>
      </w:tr>
      <w:tr w:rsidR="00B7734C" w:rsidRPr="00B7734C" w14:paraId="3BB0BCE1" w14:textId="77777777" w:rsidTr="00B7734C">
        <w:trPr>
          <w:trHeight w:val="225"/>
        </w:trPr>
        <w:tc>
          <w:tcPr>
            <w:tcW w:w="687" w:type="pct"/>
            <w:tcBorders>
              <w:top w:val="nil"/>
              <w:left w:val="nil"/>
              <w:bottom w:val="nil"/>
              <w:right w:val="nil"/>
            </w:tcBorders>
            <w:shd w:val="clear" w:color="auto" w:fill="auto"/>
            <w:vAlign w:val="bottom"/>
            <w:hideMark/>
          </w:tcPr>
          <w:p w14:paraId="3A6BEBB9" w14:textId="77777777" w:rsidR="00B7734C" w:rsidRPr="00B7734C" w:rsidRDefault="00B7734C" w:rsidP="00B7734C">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vAlign w:val="bottom"/>
            <w:hideMark/>
          </w:tcPr>
          <w:p w14:paraId="593EEC6D" w14:textId="77777777" w:rsidR="00B7734C" w:rsidRPr="00B7734C" w:rsidRDefault="00B7734C" w:rsidP="00B7734C">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vAlign w:val="bottom"/>
            <w:hideMark/>
          </w:tcPr>
          <w:p w14:paraId="5E00F1BB" w14:textId="77777777" w:rsidR="00B7734C" w:rsidRPr="00B7734C" w:rsidRDefault="00B7734C" w:rsidP="00B7734C">
            <w:pPr>
              <w:spacing w:after="0" w:line="240" w:lineRule="auto"/>
              <w:jc w:val="center"/>
              <w:rPr>
                <w:rFonts w:ascii="Times New Roman" w:hAnsi="Times New Roman"/>
              </w:rPr>
            </w:pPr>
          </w:p>
        </w:tc>
        <w:tc>
          <w:tcPr>
            <w:tcW w:w="412" w:type="pct"/>
            <w:tcBorders>
              <w:top w:val="nil"/>
              <w:left w:val="nil"/>
              <w:bottom w:val="nil"/>
              <w:right w:val="nil"/>
            </w:tcBorders>
            <w:shd w:val="clear" w:color="auto" w:fill="auto"/>
            <w:vAlign w:val="bottom"/>
            <w:hideMark/>
          </w:tcPr>
          <w:p w14:paraId="65466E7E" w14:textId="77777777" w:rsidR="00B7734C" w:rsidRPr="00B7734C" w:rsidRDefault="00B7734C" w:rsidP="00B7734C">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vAlign w:val="bottom"/>
            <w:hideMark/>
          </w:tcPr>
          <w:p w14:paraId="5A09D6A0" w14:textId="77777777" w:rsidR="00B7734C" w:rsidRPr="00B7734C" w:rsidRDefault="00B7734C" w:rsidP="00B7734C">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vAlign w:val="bottom"/>
            <w:hideMark/>
          </w:tcPr>
          <w:p w14:paraId="467BA5D2" w14:textId="77777777" w:rsidR="00B7734C" w:rsidRPr="00B7734C" w:rsidRDefault="00B7734C" w:rsidP="00B7734C">
            <w:pPr>
              <w:spacing w:after="0" w:line="240" w:lineRule="auto"/>
              <w:jc w:val="center"/>
              <w:rPr>
                <w:rFonts w:ascii="Times New Roman" w:hAnsi="Times New Roman"/>
              </w:rPr>
            </w:pPr>
          </w:p>
        </w:tc>
        <w:tc>
          <w:tcPr>
            <w:tcW w:w="454" w:type="pct"/>
            <w:tcBorders>
              <w:top w:val="nil"/>
              <w:left w:val="nil"/>
              <w:bottom w:val="nil"/>
              <w:right w:val="nil"/>
            </w:tcBorders>
            <w:shd w:val="clear" w:color="auto" w:fill="auto"/>
            <w:vAlign w:val="bottom"/>
            <w:hideMark/>
          </w:tcPr>
          <w:p w14:paraId="10954022" w14:textId="77777777" w:rsidR="00B7734C" w:rsidRPr="00B7734C" w:rsidRDefault="00B7734C" w:rsidP="00B7734C">
            <w:pPr>
              <w:spacing w:after="0" w:line="240" w:lineRule="auto"/>
              <w:jc w:val="center"/>
              <w:rPr>
                <w:rFonts w:ascii="Times New Roman" w:hAnsi="Times New Roman"/>
              </w:rPr>
            </w:pPr>
          </w:p>
        </w:tc>
        <w:tc>
          <w:tcPr>
            <w:tcW w:w="766" w:type="pct"/>
            <w:gridSpan w:val="2"/>
            <w:tcBorders>
              <w:top w:val="nil"/>
              <w:left w:val="nil"/>
              <w:bottom w:val="single" w:sz="4" w:space="0" w:color="auto"/>
              <w:right w:val="nil"/>
            </w:tcBorders>
            <w:shd w:val="clear" w:color="auto" w:fill="auto"/>
            <w:noWrap/>
            <w:vAlign w:val="bottom"/>
            <w:hideMark/>
          </w:tcPr>
          <w:p w14:paraId="48CA1FD5" w14:textId="77777777" w:rsidR="00B7734C" w:rsidRPr="00B7734C" w:rsidRDefault="00B7734C" w:rsidP="00B7734C">
            <w:pPr>
              <w:spacing w:after="0" w:line="240" w:lineRule="auto"/>
              <w:jc w:val="center"/>
              <w:rPr>
                <w:rFonts w:ascii="Arial" w:hAnsi="Arial" w:cs="Arial"/>
                <w:color w:val="000000"/>
                <w:sz w:val="16"/>
                <w:szCs w:val="16"/>
              </w:rPr>
            </w:pPr>
            <w:r w:rsidRPr="00B7734C">
              <w:rPr>
                <w:rFonts w:ascii="Arial" w:hAnsi="Arial" w:cs="Arial"/>
                <w:color w:val="000000"/>
                <w:sz w:val="16"/>
                <w:szCs w:val="16"/>
              </w:rPr>
              <w:t>Appropriation Bill No. 2</w:t>
            </w:r>
          </w:p>
        </w:tc>
        <w:tc>
          <w:tcPr>
            <w:tcW w:w="454" w:type="pct"/>
            <w:tcBorders>
              <w:top w:val="nil"/>
              <w:left w:val="nil"/>
              <w:bottom w:val="nil"/>
              <w:right w:val="nil"/>
            </w:tcBorders>
            <w:shd w:val="clear" w:color="auto" w:fill="auto"/>
            <w:vAlign w:val="bottom"/>
            <w:hideMark/>
          </w:tcPr>
          <w:p w14:paraId="0D341329" w14:textId="77777777" w:rsidR="00B7734C" w:rsidRPr="00B7734C" w:rsidRDefault="00B7734C" w:rsidP="00B7734C">
            <w:pPr>
              <w:spacing w:after="0" w:line="240" w:lineRule="auto"/>
              <w:jc w:val="center"/>
              <w:rPr>
                <w:rFonts w:ascii="Arial" w:hAnsi="Arial" w:cs="Arial"/>
                <w:color w:val="000000"/>
                <w:sz w:val="16"/>
                <w:szCs w:val="16"/>
              </w:rPr>
            </w:pPr>
          </w:p>
        </w:tc>
        <w:tc>
          <w:tcPr>
            <w:tcW w:w="445" w:type="pct"/>
            <w:tcBorders>
              <w:top w:val="nil"/>
              <w:left w:val="nil"/>
              <w:bottom w:val="nil"/>
              <w:right w:val="nil"/>
            </w:tcBorders>
            <w:shd w:val="clear" w:color="auto" w:fill="auto"/>
            <w:vAlign w:val="bottom"/>
            <w:hideMark/>
          </w:tcPr>
          <w:p w14:paraId="21CFCB23" w14:textId="77777777" w:rsidR="00B7734C" w:rsidRPr="00B7734C" w:rsidRDefault="00B7734C" w:rsidP="00B7734C">
            <w:pPr>
              <w:spacing w:after="0" w:line="240" w:lineRule="auto"/>
              <w:jc w:val="center"/>
              <w:rPr>
                <w:rFonts w:ascii="Times New Roman" w:hAnsi="Times New Roman"/>
              </w:rPr>
            </w:pPr>
          </w:p>
        </w:tc>
      </w:tr>
      <w:tr w:rsidR="00B7734C" w:rsidRPr="00B7734C" w14:paraId="3020B820" w14:textId="77777777" w:rsidTr="00313E0E">
        <w:trPr>
          <w:trHeight w:val="397"/>
        </w:trPr>
        <w:tc>
          <w:tcPr>
            <w:tcW w:w="687" w:type="pct"/>
            <w:tcBorders>
              <w:top w:val="nil"/>
              <w:left w:val="nil"/>
              <w:bottom w:val="single" w:sz="4" w:space="0" w:color="auto"/>
              <w:right w:val="nil"/>
            </w:tcBorders>
            <w:shd w:val="clear" w:color="auto" w:fill="auto"/>
            <w:vAlign w:val="bottom"/>
            <w:hideMark/>
          </w:tcPr>
          <w:p w14:paraId="064AE24D" w14:textId="751825C8" w:rsidR="00B7734C" w:rsidRPr="00B7734C" w:rsidRDefault="00B7734C" w:rsidP="00B7734C">
            <w:pPr>
              <w:spacing w:after="0" w:line="240" w:lineRule="auto"/>
              <w:jc w:val="left"/>
              <w:rPr>
                <w:rFonts w:ascii="Arial" w:hAnsi="Arial" w:cs="Arial"/>
                <w:color w:val="000000"/>
                <w:sz w:val="16"/>
                <w:szCs w:val="16"/>
              </w:rPr>
            </w:pPr>
            <w:r w:rsidRPr="00B7734C">
              <w:rPr>
                <w:rFonts w:ascii="Arial" w:hAnsi="Arial" w:cs="Arial"/>
                <w:color w:val="000000"/>
                <w:sz w:val="16"/>
                <w:szCs w:val="16"/>
              </w:rPr>
              <w:t>Entity/Outcome/</w:t>
            </w:r>
            <w:r w:rsidRPr="00B7734C">
              <w:rPr>
                <w:rFonts w:ascii="Arial" w:hAnsi="Arial" w:cs="Arial"/>
                <w:color w:val="000000"/>
                <w:sz w:val="16"/>
                <w:szCs w:val="16"/>
              </w:rPr>
              <w:br/>
              <w:t>Non</w:t>
            </w:r>
            <w:r w:rsidR="005C15D5">
              <w:rPr>
                <w:rFonts w:ascii="Arial" w:hAnsi="Arial" w:cs="Arial"/>
                <w:color w:val="000000"/>
                <w:sz w:val="16"/>
                <w:szCs w:val="16"/>
              </w:rPr>
              <w:noBreakHyphen/>
            </w:r>
            <w:r w:rsidRPr="00B7734C">
              <w:rPr>
                <w:rFonts w:ascii="Arial" w:hAnsi="Arial" w:cs="Arial"/>
                <w:color w:val="000000"/>
                <w:sz w:val="16"/>
                <w:szCs w:val="16"/>
              </w:rPr>
              <w:t>operating</w:t>
            </w:r>
          </w:p>
        </w:tc>
        <w:tc>
          <w:tcPr>
            <w:tcW w:w="445" w:type="pct"/>
            <w:tcBorders>
              <w:top w:val="nil"/>
              <w:left w:val="nil"/>
              <w:bottom w:val="single" w:sz="4" w:space="0" w:color="auto"/>
              <w:right w:val="nil"/>
            </w:tcBorders>
            <w:shd w:val="clear" w:color="auto" w:fill="auto"/>
            <w:vAlign w:val="bottom"/>
            <w:hideMark/>
          </w:tcPr>
          <w:p w14:paraId="01D8604B" w14:textId="77777777" w:rsidR="00B7734C" w:rsidRPr="00B7734C" w:rsidRDefault="00B7734C" w:rsidP="00B7734C">
            <w:pPr>
              <w:spacing w:after="0" w:line="240" w:lineRule="auto"/>
              <w:jc w:val="right"/>
              <w:rPr>
                <w:rFonts w:ascii="Arial" w:hAnsi="Arial" w:cs="Arial"/>
                <w:color w:val="000000"/>
                <w:sz w:val="16"/>
                <w:szCs w:val="16"/>
              </w:rPr>
            </w:pPr>
            <w:r w:rsidRPr="00B7734C">
              <w:rPr>
                <w:rFonts w:ascii="Arial" w:hAnsi="Arial" w:cs="Arial"/>
                <w:color w:val="000000"/>
                <w:sz w:val="16"/>
                <w:szCs w:val="16"/>
              </w:rPr>
              <w:t>Appropriation</w:t>
            </w:r>
            <w:r w:rsidRPr="00B7734C">
              <w:rPr>
                <w:rFonts w:ascii="Arial" w:hAnsi="Arial" w:cs="Arial"/>
                <w:color w:val="000000"/>
                <w:sz w:val="16"/>
                <w:szCs w:val="16"/>
              </w:rPr>
              <w:br/>
              <w:t>Bill No. 1</w:t>
            </w:r>
          </w:p>
        </w:tc>
        <w:tc>
          <w:tcPr>
            <w:tcW w:w="445" w:type="pct"/>
            <w:tcBorders>
              <w:top w:val="nil"/>
              <w:left w:val="nil"/>
              <w:bottom w:val="single" w:sz="4" w:space="0" w:color="auto"/>
              <w:right w:val="nil"/>
            </w:tcBorders>
            <w:shd w:val="clear" w:color="auto" w:fill="auto"/>
            <w:vAlign w:val="bottom"/>
            <w:hideMark/>
          </w:tcPr>
          <w:p w14:paraId="64F2D930" w14:textId="77777777" w:rsidR="00B7734C" w:rsidRPr="00B7734C" w:rsidRDefault="00B7734C" w:rsidP="00B7734C">
            <w:pPr>
              <w:spacing w:after="0" w:line="240" w:lineRule="auto"/>
              <w:jc w:val="right"/>
              <w:rPr>
                <w:rFonts w:ascii="Arial" w:hAnsi="Arial" w:cs="Arial"/>
                <w:color w:val="000000"/>
                <w:sz w:val="16"/>
                <w:szCs w:val="16"/>
              </w:rPr>
            </w:pPr>
            <w:r w:rsidRPr="00B7734C">
              <w:rPr>
                <w:rFonts w:ascii="Arial" w:hAnsi="Arial" w:cs="Arial"/>
                <w:color w:val="000000"/>
                <w:sz w:val="16"/>
                <w:szCs w:val="16"/>
              </w:rPr>
              <w:t>Appropriation</w:t>
            </w:r>
            <w:r w:rsidRPr="00B7734C">
              <w:rPr>
                <w:rFonts w:ascii="Arial" w:hAnsi="Arial" w:cs="Arial"/>
                <w:color w:val="000000"/>
                <w:sz w:val="16"/>
                <w:szCs w:val="16"/>
              </w:rPr>
              <w:br/>
              <w:t>Bill No. 2</w:t>
            </w:r>
          </w:p>
        </w:tc>
        <w:tc>
          <w:tcPr>
            <w:tcW w:w="412" w:type="pct"/>
            <w:tcBorders>
              <w:top w:val="nil"/>
              <w:left w:val="nil"/>
              <w:bottom w:val="single" w:sz="4" w:space="0" w:color="auto"/>
              <w:right w:val="nil"/>
            </w:tcBorders>
            <w:shd w:val="clear" w:color="auto" w:fill="auto"/>
            <w:vAlign w:val="bottom"/>
            <w:hideMark/>
          </w:tcPr>
          <w:p w14:paraId="5382EC44" w14:textId="77777777" w:rsidR="00B7734C" w:rsidRPr="00B7734C" w:rsidRDefault="00B7734C" w:rsidP="00B7734C">
            <w:pPr>
              <w:spacing w:after="0" w:line="240" w:lineRule="auto"/>
              <w:jc w:val="right"/>
              <w:rPr>
                <w:rFonts w:ascii="Arial" w:hAnsi="Arial" w:cs="Arial"/>
                <w:color w:val="000000"/>
                <w:sz w:val="16"/>
                <w:szCs w:val="16"/>
              </w:rPr>
            </w:pPr>
            <w:r w:rsidRPr="00B7734C">
              <w:rPr>
                <w:rFonts w:ascii="Arial" w:hAnsi="Arial" w:cs="Arial"/>
                <w:color w:val="000000"/>
                <w:sz w:val="16"/>
                <w:szCs w:val="16"/>
              </w:rPr>
              <w:t>External Revenue(a)</w:t>
            </w:r>
          </w:p>
        </w:tc>
        <w:tc>
          <w:tcPr>
            <w:tcW w:w="445" w:type="pct"/>
            <w:tcBorders>
              <w:top w:val="nil"/>
              <w:left w:val="nil"/>
              <w:bottom w:val="single" w:sz="4" w:space="0" w:color="auto"/>
              <w:right w:val="nil"/>
            </w:tcBorders>
            <w:shd w:val="clear" w:color="auto" w:fill="auto"/>
            <w:vAlign w:val="bottom"/>
            <w:hideMark/>
          </w:tcPr>
          <w:p w14:paraId="60AED7C6" w14:textId="77777777" w:rsidR="00B7734C" w:rsidRPr="00B7734C" w:rsidRDefault="00B7734C" w:rsidP="00B7734C">
            <w:pPr>
              <w:spacing w:after="0" w:line="240" w:lineRule="auto"/>
              <w:jc w:val="right"/>
              <w:rPr>
                <w:rFonts w:ascii="Arial" w:hAnsi="Arial" w:cs="Arial"/>
                <w:color w:val="000000"/>
                <w:sz w:val="16"/>
                <w:szCs w:val="16"/>
              </w:rPr>
            </w:pPr>
            <w:r w:rsidRPr="00B7734C">
              <w:rPr>
                <w:rFonts w:ascii="Arial" w:hAnsi="Arial" w:cs="Arial"/>
                <w:color w:val="000000"/>
                <w:sz w:val="16"/>
                <w:szCs w:val="16"/>
              </w:rPr>
              <w:t>Special</w:t>
            </w:r>
            <w:r w:rsidRPr="00B7734C">
              <w:rPr>
                <w:rFonts w:ascii="Arial" w:hAnsi="Arial" w:cs="Arial"/>
                <w:color w:val="000000"/>
                <w:sz w:val="16"/>
                <w:szCs w:val="16"/>
              </w:rPr>
              <w:br/>
              <w:t>Appropriation</w:t>
            </w:r>
          </w:p>
        </w:tc>
        <w:tc>
          <w:tcPr>
            <w:tcW w:w="445" w:type="pct"/>
            <w:tcBorders>
              <w:top w:val="nil"/>
              <w:left w:val="nil"/>
              <w:bottom w:val="single" w:sz="4" w:space="0" w:color="auto"/>
              <w:right w:val="nil"/>
            </w:tcBorders>
            <w:shd w:val="clear" w:color="auto" w:fill="auto"/>
            <w:vAlign w:val="bottom"/>
            <w:hideMark/>
          </w:tcPr>
          <w:p w14:paraId="2E98B66D" w14:textId="77777777" w:rsidR="00B7734C" w:rsidRPr="00B7734C" w:rsidRDefault="00B7734C" w:rsidP="00B7734C">
            <w:pPr>
              <w:spacing w:after="0" w:line="240" w:lineRule="auto"/>
              <w:jc w:val="right"/>
              <w:rPr>
                <w:rFonts w:ascii="Arial" w:hAnsi="Arial" w:cs="Arial"/>
                <w:color w:val="000000"/>
                <w:sz w:val="16"/>
                <w:szCs w:val="16"/>
              </w:rPr>
            </w:pPr>
            <w:r w:rsidRPr="00B7734C">
              <w:rPr>
                <w:rFonts w:ascii="Arial" w:hAnsi="Arial" w:cs="Arial"/>
                <w:color w:val="000000"/>
                <w:sz w:val="16"/>
                <w:szCs w:val="16"/>
              </w:rPr>
              <w:t>Special</w:t>
            </w:r>
            <w:r w:rsidRPr="00B7734C">
              <w:rPr>
                <w:rFonts w:ascii="Arial" w:hAnsi="Arial" w:cs="Arial"/>
                <w:color w:val="000000"/>
                <w:sz w:val="16"/>
                <w:szCs w:val="16"/>
              </w:rPr>
              <w:br/>
              <w:t>Accounts(b)</w:t>
            </w:r>
          </w:p>
        </w:tc>
        <w:tc>
          <w:tcPr>
            <w:tcW w:w="454" w:type="pct"/>
            <w:tcBorders>
              <w:top w:val="nil"/>
              <w:left w:val="nil"/>
              <w:bottom w:val="single" w:sz="4" w:space="0" w:color="auto"/>
              <w:right w:val="nil"/>
            </w:tcBorders>
            <w:shd w:val="clear" w:color="auto" w:fill="auto"/>
            <w:vAlign w:val="bottom"/>
            <w:hideMark/>
          </w:tcPr>
          <w:p w14:paraId="339B31DD" w14:textId="77777777" w:rsidR="00B7734C" w:rsidRPr="00B7734C" w:rsidRDefault="00B7734C" w:rsidP="00B7734C">
            <w:pPr>
              <w:spacing w:after="0" w:line="240" w:lineRule="auto"/>
              <w:jc w:val="right"/>
              <w:rPr>
                <w:rFonts w:ascii="Arial" w:hAnsi="Arial" w:cs="Arial"/>
                <w:color w:val="000000"/>
                <w:sz w:val="16"/>
                <w:szCs w:val="16"/>
              </w:rPr>
            </w:pPr>
            <w:r w:rsidRPr="00B7734C">
              <w:rPr>
                <w:rFonts w:ascii="Arial" w:hAnsi="Arial" w:cs="Arial"/>
                <w:color w:val="000000"/>
                <w:sz w:val="16"/>
                <w:szCs w:val="16"/>
              </w:rPr>
              <w:t>Appropriation</w:t>
            </w:r>
            <w:r w:rsidRPr="00B7734C">
              <w:rPr>
                <w:rFonts w:ascii="Arial" w:hAnsi="Arial" w:cs="Arial"/>
                <w:color w:val="000000"/>
                <w:sz w:val="16"/>
                <w:szCs w:val="16"/>
              </w:rPr>
              <w:br/>
              <w:t>Bill No. 1</w:t>
            </w:r>
          </w:p>
        </w:tc>
        <w:tc>
          <w:tcPr>
            <w:tcW w:w="345" w:type="pct"/>
            <w:tcBorders>
              <w:top w:val="nil"/>
              <w:left w:val="nil"/>
              <w:bottom w:val="single" w:sz="4" w:space="0" w:color="auto"/>
              <w:right w:val="nil"/>
            </w:tcBorders>
            <w:shd w:val="clear" w:color="auto" w:fill="auto"/>
            <w:vAlign w:val="bottom"/>
            <w:hideMark/>
          </w:tcPr>
          <w:p w14:paraId="63D4C2F3" w14:textId="77777777" w:rsidR="00B7734C" w:rsidRPr="00B7734C" w:rsidRDefault="00B7734C" w:rsidP="00B7734C">
            <w:pPr>
              <w:spacing w:after="0" w:line="240" w:lineRule="auto"/>
              <w:jc w:val="right"/>
              <w:rPr>
                <w:rFonts w:ascii="Arial" w:hAnsi="Arial" w:cs="Arial"/>
                <w:color w:val="000000"/>
                <w:sz w:val="16"/>
                <w:szCs w:val="16"/>
              </w:rPr>
            </w:pPr>
            <w:r w:rsidRPr="00B7734C">
              <w:rPr>
                <w:rFonts w:ascii="Arial" w:hAnsi="Arial" w:cs="Arial"/>
                <w:color w:val="000000"/>
                <w:sz w:val="16"/>
                <w:szCs w:val="16"/>
              </w:rPr>
              <w:br/>
              <w:t>SPPs</w:t>
            </w:r>
          </w:p>
        </w:tc>
        <w:tc>
          <w:tcPr>
            <w:tcW w:w="420" w:type="pct"/>
            <w:tcBorders>
              <w:top w:val="nil"/>
              <w:left w:val="nil"/>
              <w:bottom w:val="single" w:sz="4" w:space="0" w:color="auto"/>
              <w:right w:val="nil"/>
            </w:tcBorders>
            <w:shd w:val="clear" w:color="auto" w:fill="auto"/>
            <w:vAlign w:val="bottom"/>
            <w:hideMark/>
          </w:tcPr>
          <w:p w14:paraId="7447D20B" w14:textId="77777777" w:rsidR="00B7734C" w:rsidRPr="00B7734C" w:rsidRDefault="00B7734C" w:rsidP="00B7734C">
            <w:pPr>
              <w:spacing w:after="0" w:line="240" w:lineRule="auto"/>
              <w:jc w:val="right"/>
              <w:rPr>
                <w:rFonts w:ascii="Arial" w:hAnsi="Arial" w:cs="Arial"/>
                <w:color w:val="000000"/>
                <w:sz w:val="16"/>
                <w:szCs w:val="16"/>
              </w:rPr>
            </w:pPr>
            <w:r w:rsidRPr="00B7734C">
              <w:rPr>
                <w:rFonts w:ascii="Arial" w:hAnsi="Arial" w:cs="Arial"/>
                <w:color w:val="000000"/>
                <w:sz w:val="16"/>
                <w:szCs w:val="16"/>
              </w:rPr>
              <w:br/>
              <w:t>Other(c)</w:t>
            </w:r>
          </w:p>
        </w:tc>
        <w:tc>
          <w:tcPr>
            <w:tcW w:w="454" w:type="pct"/>
            <w:tcBorders>
              <w:top w:val="nil"/>
              <w:left w:val="nil"/>
              <w:bottom w:val="single" w:sz="4" w:space="0" w:color="auto"/>
              <w:right w:val="nil"/>
            </w:tcBorders>
            <w:shd w:val="clear" w:color="auto" w:fill="auto"/>
            <w:vAlign w:val="bottom"/>
            <w:hideMark/>
          </w:tcPr>
          <w:p w14:paraId="0251F42C" w14:textId="77777777" w:rsidR="00B7734C" w:rsidRPr="00B7734C" w:rsidRDefault="00B7734C" w:rsidP="00B7734C">
            <w:pPr>
              <w:spacing w:after="0" w:line="240" w:lineRule="auto"/>
              <w:jc w:val="right"/>
              <w:rPr>
                <w:rFonts w:ascii="Arial" w:hAnsi="Arial" w:cs="Arial"/>
                <w:color w:val="000000"/>
                <w:sz w:val="16"/>
                <w:szCs w:val="16"/>
              </w:rPr>
            </w:pPr>
            <w:r w:rsidRPr="00B7734C">
              <w:rPr>
                <w:rFonts w:ascii="Arial" w:hAnsi="Arial" w:cs="Arial"/>
                <w:color w:val="000000"/>
                <w:sz w:val="16"/>
                <w:szCs w:val="16"/>
              </w:rPr>
              <w:t>Special</w:t>
            </w:r>
            <w:r w:rsidRPr="00B7734C">
              <w:rPr>
                <w:rFonts w:ascii="Arial" w:hAnsi="Arial" w:cs="Arial"/>
                <w:color w:val="000000"/>
                <w:sz w:val="16"/>
                <w:szCs w:val="16"/>
              </w:rPr>
              <w:br/>
              <w:t>Appropriation</w:t>
            </w:r>
          </w:p>
        </w:tc>
        <w:tc>
          <w:tcPr>
            <w:tcW w:w="445" w:type="pct"/>
            <w:tcBorders>
              <w:top w:val="nil"/>
              <w:left w:val="nil"/>
              <w:bottom w:val="single" w:sz="4" w:space="0" w:color="auto"/>
              <w:right w:val="nil"/>
            </w:tcBorders>
            <w:shd w:val="clear" w:color="auto" w:fill="auto"/>
            <w:vAlign w:val="bottom"/>
            <w:hideMark/>
          </w:tcPr>
          <w:p w14:paraId="1D10FF59" w14:textId="77777777" w:rsidR="00B7734C" w:rsidRPr="00B7734C" w:rsidRDefault="00B7734C" w:rsidP="00B7734C">
            <w:pPr>
              <w:spacing w:after="0" w:line="240" w:lineRule="auto"/>
              <w:jc w:val="right"/>
              <w:rPr>
                <w:rFonts w:ascii="Arial" w:hAnsi="Arial" w:cs="Arial"/>
                <w:color w:val="000000"/>
                <w:sz w:val="16"/>
                <w:szCs w:val="16"/>
              </w:rPr>
            </w:pPr>
            <w:r w:rsidRPr="00B7734C">
              <w:rPr>
                <w:rFonts w:ascii="Arial" w:hAnsi="Arial" w:cs="Arial"/>
                <w:color w:val="000000"/>
                <w:sz w:val="16"/>
                <w:szCs w:val="16"/>
              </w:rPr>
              <w:br/>
              <w:t>Total</w:t>
            </w:r>
          </w:p>
        </w:tc>
      </w:tr>
      <w:tr w:rsidR="00B7734C" w:rsidRPr="00B7734C" w14:paraId="253A39E3" w14:textId="77777777" w:rsidTr="00B7734C">
        <w:trPr>
          <w:trHeight w:val="225"/>
        </w:trPr>
        <w:tc>
          <w:tcPr>
            <w:tcW w:w="687" w:type="pct"/>
            <w:tcBorders>
              <w:top w:val="nil"/>
              <w:left w:val="nil"/>
              <w:bottom w:val="nil"/>
              <w:right w:val="nil"/>
            </w:tcBorders>
            <w:shd w:val="clear" w:color="auto" w:fill="auto"/>
            <w:noWrap/>
            <w:hideMark/>
          </w:tcPr>
          <w:p w14:paraId="72447658" w14:textId="77777777" w:rsidR="00B7734C" w:rsidRPr="00B7734C" w:rsidRDefault="00B7734C" w:rsidP="00B7734C">
            <w:pPr>
              <w:spacing w:after="0" w:line="240" w:lineRule="auto"/>
              <w:jc w:val="righ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477CFC30" w14:textId="28C38759" w:rsidR="00B7734C" w:rsidRPr="00B7734C" w:rsidRDefault="00B7734C" w:rsidP="00B7734C">
            <w:pPr>
              <w:spacing w:after="0" w:line="240" w:lineRule="auto"/>
              <w:jc w:val="right"/>
              <w:rPr>
                <w:rFonts w:ascii="Arial" w:hAnsi="Arial" w:cs="Arial"/>
                <w:color w:val="000000"/>
                <w:sz w:val="16"/>
                <w:szCs w:val="16"/>
              </w:rPr>
            </w:pPr>
            <w:r w:rsidRPr="00B7734C">
              <w:rPr>
                <w:rFonts w:ascii="Arial" w:hAnsi="Arial" w:cs="Arial"/>
                <w:color w:val="000000"/>
                <w:sz w:val="16"/>
                <w:szCs w:val="16"/>
              </w:rPr>
              <w:t>$</w:t>
            </w:r>
            <w:r w:rsidR="005C15D5">
              <w:rPr>
                <w:rFonts w:ascii="Arial" w:hAnsi="Arial" w:cs="Arial"/>
                <w:color w:val="000000"/>
                <w:sz w:val="16"/>
                <w:szCs w:val="16"/>
              </w:rPr>
              <w:t>’</w:t>
            </w:r>
            <w:r w:rsidRPr="00B7734C">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20E39EC6" w14:textId="67942A72" w:rsidR="00B7734C" w:rsidRPr="00B7734C" w:rsidRDefault="00B7734C" w:rsidP="00B7734C">
            <w:pPr>
              <w:spacing w:after="0" w:line="240" w:lineRule="auto"/>
              <w:jc w:val="right"/>
              <w:rPr>
                <w:rFonts w:ascii="Arial" w:hAnsi="Arial" w:cs="Arial"/>
                <w:color w:val="000000"/>
                <w:sz w:val="16"/>
                <w:szCs w:val="16"/>
              </w:rPr>
            </w:pPr>
            <w:r w:rsidRPr="00B7734C">
              <w:rPr>
                <w:rFonts w:ascii="Arial" w:hAnsi="Arial" w:cs="Arial"/>
                <w:color w:val="000000"/>
                <w:sz w:val="16"/>
                <w:szCs w:val="16"/>
              </w:rPr>
              <w:t>$</w:t>
            </w:r>
            <w:r w:rsidR="005C15D5">
              <w:rPr>
                <w:rFonts w:ascii="Arial" w:hAnsi="Arial" w:cs="Arial"/>
                <w:color w:val="000000"/>
                <w:sz w:val="16"/>
                <w:szCs w:val="16"/>
              </w:rPr>
              <w:t>’</w:t>
            </w:r>
            <w:r w:rsidRPr="00B7734C">
              <w:rPr>
                <w:rFonts w:ascii="Arial" w:hAnsi="Arial" w:cs="Arial"/>
                <w:color w:val="000000"/>
                <w:sz w:val="16"/>
                <w:szCs w:val="16"/>
              </w:rPr>
              <w:t>000</w:t>
            </w:r>
          </w:p>
        </w:tc>
        <w:tc>
          <w:tcPr>
            <w:tcW w:w="412" w:type="pct"/>
            <w:tcBorders>
              <w:top w:val="nil"/>
              <w:left w:val="nil"/>
              <w:bottom w:val="nil"/>
              <w:right w:val="nil"/>
            </w:tcBorders>
            <w:shd w:val="clear" w:color="auto" w:fill="auto"/>
            <w:noWrap/>
            <w:hideMark/>
          </w:tcPr>
          <w:p w14:paraId="574EC388" w14:textId="74C70543" w:rsidR="00B7734C" w:rsidRPr="00B7734C" w:rsidRDefault="00B7734C" w:rsidP="00B7734C">
            <w:pPr>
              <w:spacing w:after="0" w:line="240" w:lineRule="auto"/>
              <w:jc w:val="right"/>
              <w:rPr>
                <w:rFonts w:ascii="Arial" w:hAnsi="Arial" w:cs="Arial"/>
                <w:color w:val="000000"/>
                <w:sz w:val="16"/>
                <w:szCs w:val="16"/>
              </w:rPr>
            </w:pPr>
            <w:r w:rsidRPr="00B7734C">
              <w:rPr>
                <w:rFonts w:ascii="Arial" w:hAnsi="Arial" w:cs="Arial"/>
                <w:color w:val="000000"/>
                <w:sz w:val="16"/>
                <w:szCs w:val="16"/>
              </w:rPr>
              <w:t>$</w:t>
            </w:r>
            <w:r w:rsidR="005C15D5">
              <w:rPr>
                <w:rFonts w:ascii="Arial" w:hAnsi="Arial" w:cs="Arial"/>
                <w:color w:val="000000"/>
                <w:sz w:val="16"/>
                <w:szCs w:val="16"/>
              </w:rPr>
              <w:t>’</w:t>
            </w:r>
            <w:r w:rsidRPr="00B7734C">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03B01BB1" w14:textId="372CBE0A" w:rsidR="00B7734C" w:rsidRPr="00B7734C" w:rsidRDefault="00B7734C" w:rsidP="00B7734C">
            <w:pPr>
              <w:spacing w:after="0" w:line="240" w:lineRule="auto"/>
              <w:jc w:val="right"/>
              <w:rPr>
                <w:rFonts w:ascii="Arial" w:hAnsi="Arial" w:cs="Arial"/>
                <w:color w:val="000000"/>
                <w:sz w:val="16"/>
                <w:szCs w:val="16"/>
              </w:rPr>
            </w:pPr>
            <w:r w:rsidRPr="00B7734C">
              <w:rPr>
                <w:rFonts w:ascii="Arial" w:hAnsi="Arial" w:cs="Arial"/>
                <w:color w:val="000000"/>
                <w:sz w:val="16"/>
                <w:szCs w:val="16"/>
              </w:rPr>
              <w:t>$</w:t>
            </w:r>
            <w:r w:rsidR="005C15D5">
              <w:rPr>
                <w:rFonts w:ascii="Arial" w:hAnsi="Arial" w:cs="Arial"/>
                <w:color w:val="000000"/>
                <w:sz w:val="16"/>
                <w:szCs w:val="16"/>
              </w:rPr>
              <w:t>’</w:t>
            </w:r>
            <w:r w:rsidRPr="00B7734C">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1622FC44" w14:textId="29ED396B" w:rsidR="00B7734C" w:rsidRPr="00B7734C" w:rsidRDefault="00B7734C" w:rsidP="00B7734C">
            <w:pPr>
              <w:spacing w:after="0" w:line="240" w:lineRule="auto"/>
              <w:jc w:val="right"/>
              <w:rPr>
                <w:rFonts w:ascii="Arial" w:hAnsi="Arial" w:cs="Arial"/>
                <w:color w:val="000000"/>
                <w:sz w:val="16"/>
                <w:szCs w:val="16"/>
              </w:rPr>
            </w:pPr>
            <w:r w:rsidRPr="00B7734C">
              <w:rPr>
                <w:rFonts w:ascii="Arial" w:hAnsi="Arial" w:cs="Arial"/>
                <w:color w:val="000000"/>
                <w:sz w:val="16"/>
                <w:szCs w:val="16"/>
              </w:rPr>
              <w:t>$</w:t>
            </w:r>
            <w:r w:rsidR="005C15D5">
              <w:rPr>
                <w:rFonts w:ascii="Arial" w:hAnsi="Arial" w:cs="Arial"/>
                <w:color w:val="000000"/>
                <w:sz w:val="16"/>
                <w:szCs w:val="16"/>
              </w:rPr>
              <w:t>’</w:t>
            </w:r>
            <w:r w:rsidRPr="00B7734C">
              <w:rPr>
                <w:rFonts w:ascii="Arial" w:hAnsi="Arial" w:cs="Arial"/>
                <w:color w:val="000000"/>
                <w:sz w:val="16"/>
                <w:szCs w:val="16"/>
              </w:rPr>
              <w:t>000</w:t>
            </w:r>
          </w:p>
        </w:tc>
        <w:tc>
          <w:tcPr>
            <w:tcW w:w="454" w:type="pct"/>
            <w:tcBorders>
              <w:top w:val="nil"/>
              <w:left w:val="nil"/>
              <w:bottom w:val="nil"/>
              <w:right w:val="nil"/>
            </w:tcBorders>
            <w:shd w:val="clear" w:color="auto" w:fill="auto"/>
            <w:noWrap/>
            <w:hideMark/>
          </w:tcPr>
          <w:p w14:paraId="57348190" w14:textId="52DF5A6B" w:rsidR="00B7734C" w:rsidRPr="00B7734C" w:rsidRDefault="00B7734C" w:rsidP="00B7734C">
            <w:pPr>
              <w:spacing w:after="0" w:line="240" w:lineRule="auto"/>
              <w:jc w:val="right"/>
              <w:rPr>
                <w:rFonts w:ascii="Arial" w:hAnsi="Arial" w:cs="Arial"/>
                <w:color w:val="000000"/>
                <w:sz w:val="16"/>
                <w:szCs w:val="16"/>
              </w:rPr>
            </w:pPr>
            <w:r w:rsidRPr="00B7734C">
              <w:rPr>
                <w:rFonts w:ascii="Arial" w:hAnsi="Arial" w:cs="Arial"/>
                <w:color w:val="000000"/>
                <w:sz w:val="16"/>
                <w:szCs w:val="16"/>
              </w:rPr>
              <w:t>$</w:t>
            </w:r>
            <w:r w:rsidR="005C15D5">
              <w:rPr>
                <w:rFonts w:ascii="Arial" w:hAnsi="Arial" w:cs="Arial"/>
                <w:color w:val="000000"/>
                <w:sz w:val="16"/>
                <w:szCs w:val="16"/>
              </w:rPr>
              <w:t>’</w:t>
            </w:r>
            <w:r w:rsidRPr="00B7734C">
              <w:rPr>
                <w:rFonts w:ascii="Arial" w:hAnsi="Arial" w:cs="Arial"/>
                <w:color w:val="000000"/>
                <w:sz w:val="16"/>
                <w:szCs w:val="16"/>
              </w:rPr>
              <w:t>000</w:t>
            </w:r>
          </w:p>
        </w:tc>
        <w:tc>
          <w:tcPr>
            <w:tcW w:w="345" w:type="pct"/>
            <w:tcBorders>
              <w:top w:val="nil"/>
              <w:left w:val="nil"/>
              <w:bottom w:val="nil"/>
              <w:right w:val="nil"/>
            </w:tcBorders>
            <w:shd w:val="clear" w:color="auto" w:fill="auto"/>
            <w:noWrap/>
            <w:hideMark/>
          </w:tcPr>
          <w:p w14:paraId="145B4862" w14:textId="5CE1E631" w:rsidR="00B7734C" w:rsidRPr="00B7734C" w:rsidRDefault="00B7734C" w:rsidP="00B7734C">
            <w:pPr>
              <w:spacing w:after="0" w:line="240" w:lineRule="auto"/>
              <w:jc w:val="right"/>
              <w:rPr>
                <w:rFonts w:ascii="Arial" w:hAnsi="Arial" w:cs="Arial"/>
                <w:color w:val="000000"/>
                <w:sz w:val="16"/>
                <w:szCs w:val="16"/>
              </w:rPr>
            </w:pPr>
            <w:r w:rsidRPr="00B7734C">
              <w:rPr>
                <w:rFonts w:ascii="Arial" w:hAnsi="Arial" w:cs="Arial"/>
                <w:color w:val="000000"/>
                <w:sz w:val="16"/>
                <w:szCs w:val="16"/>
              </w:rPr>
              <w:t>$</w:t>
            </w:r>
            <w:r w:rsidR="005C15D5">
              <w:rPr>
                <w:rFonts w:ascii="Arial" w:hAnsi="Arial" w:cs="Arial"/>
                <w:color w:val="000000"/>
                <w:sz w:val="16"/>
                <w:szCs w:val="16"/>
              </w:rPr>
              <w:t>’</w:t>
            </w:r>
            <w:r w:rsidRPr="00B7734C">
              <w:rPr>
                <w:rFonts w:ascii="Arial" w:hAnsi="Arial" w:cs="Arial"/>
                <w:color w:val="000000"/>
                <w:sz w:val="16"/>
                <w:szCs w:val="16"/>
              </w:rPr>
              <w:t>000</w:t>
            </w:r>
          </w:p>
        </w:tc>
        <w:tc>
          <w:tcPr>
            <w:tcW w:w="420" w:type="pct"/>
            <w:tcBorders>
              <w:top w:val="nil"/>
              <w:left w:val="nil"/>
              <w:bottom w:val="nil"/>
              <w:right w:val="nil"/>
            </w:tcBorders>
            <w:shd w:val="clear" w:color="auto" w:fill="auto"/>
            <w:noWrap/>
            <w:hideMark/>
          </w:tcPr>
          <w:p w14:paraId="0CF48DA1" w14:textId="3F34A504" w:rsidR="00B7734C" w:rsidRPr="00B7734C" w:rsidRDefault="00B7734C" w:rsidP="00B7734C">
            <w:pPr>
              <w:spacing w:after="0" w:line="240" w:lineRule="auto"/>
              <w:jc w:val="right"/>
              <w:rPr>
                <w:rFonts w:ascii="Arial" w:hAnsi="Arial" w:cs="Arial"/>
                <w:color w:val="000000"/>
                <w:sz w:val="16"/>
                <w:szCs w:val="16"/>
              </w:rPr>
            </w:pPr>
            <w:r w:rsidRPr="00B7734C">
              <w:rPr>
                <w:rFonts w:ascii="Arial" w:hAnsi="Arial" w:cs="Arial"/>
                <w:color w:val="000000"/>
                <w:sz w:val="16"/>
                <w:szCs w:val="16"/>
              </w:rPr>
              <w:t>$</w:t>
            </w:r>
            <w:r w:rsidR="005C15D5">
              <w:rPr>
                <w:rFonts w:ascii="Arial" w:hAnsi="Arial" w:cs="Arial"/>
                <w:color w:val="000000"/>
                <w:sz w:val="16"/>
                <w:szCs w:val="16"/>
              </w:rPr>
              <w:t>’</w:t>
            </w:r>
            <w:r w:rsidRPr="00B7734C">
              <w:rPr>
                <w:rFonts w:ascii="Arial" w:hAnsi="Arial" w:cs="Arial"/>
                <w:color w:val="000000"/>
                <w:sz w:val="16"/>
                <w:szCs w:val="16"/>
              </w:rPr>
              <w:t>000</w:t>
            </w:r>
          </w:p>
        </w:tc>
        <w:tc>
          <w:tcPr>
            <w:tcW w:w="454" w:type="pct"/>
            <w:tcBorders>
              <w:top w:val="nil"/>
              <w:left w:val="nil"/>
              <w:bottom w:val="nil"/>
              <w:right w:val="nil"/>
            </w:tcBorders>
            <w:shd w:val="clear" w:color="auto" w:fill="auto"/>
            <w:noWrap/>
            <w:hideMark/>
          </w:tcPr>
          <w:p w14:paraId="1CEA0B8B" w14:textId="08F0EEE0" w:rsidR="00B7734C" w:rsidRPr="00B7734C" w:rsidRDefault="00B7734C" w:rsidP="00B7734C">
            <w:pPr>
              <w:spacing w:after="0" w:line="240" w:lineRule="auto"/>
              <w:jc w:val="right"/>
              <w:rPr>
                <w:rFonts w:ascii="Arial" w:hAnsi="Arial" w:cs="Arial"/>
                <w:color w:val="000000"/>
                <w:sz w:val="16"/>
                <w:szCs w:val="16"/>
              </w:rPr>
            </w:pPr>
            <w:r w:rsidRPr="00B7734C">
              <w:rPr>
                <w:rFonts w:ascii="Arial" w:hAnsi="Arial" w:cs="Arial"/>
                <w:color w:val="000000"/>
                <w:sz w:val="16"/>
                <w:szCs w:val="16"/>
              </w:rPr>
              <w:t>$</w:t>
            </w:r>
            <w:r w:rsidR="005C15D5">
              <w:rPr>
                <w:rFonts w:ascii="Arial" w:hAnsi="Arial" w:cs="Arial"/>
                <w:color w:val="000000"/>
                <w:sz w:val="16"/>
                <w:szCs w:val="16"/>
              </w:rPr>
              <w:t>’</w:t>
            </w:r>
            <w:r w:rsidRPr="00B7734C">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59C993DC" w14:textId="51E6587E" w:rsidR="00B7734C" w:rsidRPr="00B7734C" w:rsidRDefault="00B7734C" w:rsidP="00B7734C">
            <w:pPr>
              <w:spacing w:after="0" w:line="240" w:lineRule="auto"/>
              <w:jc w:val="right"/>
              <w:rPr>
                <w:rFonts w:ascii="Arial" w:hAnsi="Arial" w:cs="Arial"/>
                <w:color w:val="000000"/>
                <w:sz w:val="16"/>
                <w:szCs w:val="16"/>
              </w:rPr>
            </w:pPr>
            <w:r w:rsidRPr="00B7734C">
              <w:rPr>
                <w:rFonts w:ascii="Arial" w:hAnsi="Arial" w:cs="Arial"/>
                <w:color w:val="000000"/>
                <w:sz w:val="16"/>
                <w:szCs w:val="16"/>
              </w:rPr>
              <w:t>$</w:t>
            </w:r>
            <w:r w:rsidR="005C15D5">
              <w:rPr>
                <w:rFonts w:ascii="Arial" w:hAnsi="Arial" w:cs="Arial"/>
                <w:color w:val="000000"/>
                <w:sz w:val="16"/>
                <w:szCs w:val="16"/>
              </w:rPr>
              <w:t>’</w:t>
            </w:r>
            <w:r w:rsidRPr="00B7734C">
              <w:rPr>
                <w:rFonts w:ascii="Arial" w:hAnsi="Arial" w:cs="Arial"/>
                <w:color w:val="000000"/>
                <w:sz w:val="16"/>
                <w:szCs w:val="16"/>
              </w:rPr>
              <w:t>000</w:t>
            </w:r>
          </w:p>
        </w:tc>
      </w:tr>
      <w:tr w:rsidR="00B7734C" w:rsidRPr="00B7734C" w14:paraId="487D1E4F" w14:textId="77777777" w:rsidTr="00B7734C">
        <w:trPr>
          <w:trHeight w:val="397"/>
        </w:trPr>
        <w:tc>
          <w:tcPr>
            <w:tcW w:w="687" w:type="pct"/>
            <w:tcBorders>
              <w:top w:val="nil"/>
              <w:left w:val="nil"/>
              <w:bottom w:val="nil"/>
              <w:right w:val="nil"/>
            </w:tcBorders>
            <w:shd w:val="clear" w:color="auto" w:fill="auto"/>
            <w:vAlign w:val="bottom"/>
            <w:hideMark/>
          </w:tcPr>
          <w:p w14:paraId="45CB8092" w14:textId="77777777" w:rsidR="00B7734C" w:rsidRPr="00B7734C" w:rsidRDefault="00B7734C" w:rsidP="00B7734C">
            <w:pPr>
              <w:spacing w:after="0" w:line="240" w:lineRule="auto"/>
              <w:jc w:val="left"/>
              <w:rPr>
                <w:rFonts w:ascii="Arial" w:hAnsi="Arial" w:cs="Arial"/>
                <w:b/>
                <w:bCs/>
                <w:color w:val="000000"/>
                <w:sz w:val="16"/>
                <w:szCs w:val="16"/>
              </w:rPr>
            </w:pPr>
            <w:r w:rsidRPr="00B7734C">
              <w:rPr>
                <w:rFonts w:ascii="Arial" w:hAnsi="Arial" w:cs="Arial"/>
                <w:b/>
                <w:bCs/>
                <w:color w:val="000000"/>
                <w:sz w:val="16"/>
                <w:szCs w:val="16"/>
              </w:rPr>
              <w:t>Sydney Harbour Federation Trust*</w:t>
            </w:r>
          </w:p>
        </w:tc>
        <w:tc>
          <w:tcPr>
            <w:tcW w:w="445" w:type="pct"/>
            <w:tcBorders>
              <w:top w:val="nil"/>
              <w:left w:val="nil"/>
              <w:bottom w:val="nil"/>
              <w:right w:val="nil"/>
            </w:tcBorders>
            <w:shd w:val="clear" w:color="auto" w:fill="auto"/>
            <w:noWrap/>
            <w:hideMark/>
          </w:tcPr>
          <w:p w14:paraId="2B104957" w14:textId="77777777" w:rsidR="00B7734C" w:rsidRPr="00B7734C" w:rsidRDefault="00B7734C" w:rsidP="00B7734C">
            <w:pPr>
              <w:spacing w:after="0" w:line="240" w:lineRule="auto"/>
              <w:jc w:val="left"/>
              <w:rPr>
                <w:rFonts w:ascii="Arial" w:hAnsi="Arial" w:cs="Arial"/>
                <w:b/>
                <w:bCs/>
                <w:color w:val="000000"/>
                <w:sz w:val="16"/>
                <w:szCs w:val="16"/>
              </w:rPr>
            </w:pPr>
          </w:p>
        </w:tc>
        <w:tc>
          <w:tcPr>
            <w:tcW w:w="445" w:type="pct"/>
            <w:tcBorders>
              <w:top w:val="nil"/>
              <w:left w:val="nil"/>
              <w:bottom w:val="nil"/>
              <w:right w:val="nil"/>
            </w:tcBorders>
            <w:shd w:val="clear" w:color="auto" w:fill="auto"/>
            <w:noWrap/>
            <w:hideMark/>
          </w:tcPr>
          <w:p w14:paraId="2ADA6274" w14:textId="77777777" w:rsidR="00B7734C" w:rsidRPr="00B7734C" w:rsidRDefault="00B7734C" w:rsidP="00B7734C">
            <w:pPr>
              <w:spacing w:after="0" w:line="240" w:lineRule="auto"/>
              <w:jc w:val="left"/>
              <w:rPr>
                <w:rFonts w:ascii="Times New Roman" w:hAnsi="Times New Roman"/>
              </w:rPr>
            </w:pPr>
          </w:p>
        </w:tc>
        <w:tc>
          <w:tcPr>
            <w:tcW w:w="412" w:type="pct"/>
            <w:tcBorders>
              <w:top w:val="nil"/>
              <w:left w:val="nil"/>
              <w:bottom w:val="nil"/>
              <w:right w:val="nil"/>
            </w:tcBorders>
            <w:shd w:val="clear" w:color="auto" w:fill="auto"/>
            <w:noWrap/>
            <w:hideMark/>
          </w:tcPr>
          <w:p w14:paraId="16FFB96F" w14:textId="77777777" w:rsidR="00B7734C" w:rsidRPr="00B7734C" w:rsidRDefault="00B7734C" w:rsidP="00B7734C">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6B79A120" w14:textId="77777777" w:rsidR="00B7734C" w:rsidRPr="00B7734C" w:rsidRDefault="00B7734C" w:rsidP="00B7734C">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3427459B" w14:textId="77777777" w:rsidR="00B7734C" w:rsidRPr="00B7734C" w:rsidRDefault="00B7734C" w:rsidP="00B7734C">
            <w:pPr>
              <w:spacing w:after="0" w:line="240" w:lineRule="auto"/>
              <w:jc w:val="left"/>
              <w:rPr>
                <w:rFonts w:ascii="Times New Roman" w:hAnsi="Times New Roman"/>
              </w:rPr>
            </w:pPr>
          </w:p>
        </w:tc>
        <w:tc>
          <w:tcPr>
            <w:tcW w:w="454" w:type="pct"/>
            <w:tcBorders>
              <w:top w:val="nil"/>
              <w:left w:val="nil"/>
              <w:bottom w:val="nil"/>
              <w:right w:val="nil"/>
            </w:tcBorders>
            <w:shd w:val="clear" w:color="auto" w:fill="auto"/>
            <w:noWrap/>
            <w:hideMark/>
          </w:tcPr>
          <w:p w14:paraId="61A6243F" w14:textId="77777777" w:rsidR="00B7734C" w:rsidRPr="00B7734C" w:rsidRDefault="00B7734C" w:rsidP="00B7734C">
            <w:pPr>
              <w:spacing w:after="0" w:line="240" w:lineRule="auto"/>
              <w:jc w:val="left"/>
              <w:rPr>
                <w:rFonts w:ascii="Times New Roman" w:hAnsi="Times New Roman"/>
              </w:rPr>
            </w:pPr>
          </w:p>
        </w:tc>
        <w:tc>
          <w:tcPr>
            <w:tcW w:w="345" w:type="pct"/>
            <w:tcBorders>
              <w:top w:val="nil"/>
              <w:left w:val="nil"/>
              <w:bottom w:val="nil"/>
              <w:right w:val="nil"/>
            </w:tcBorders>
            <w:shd w:val="clear" w:color="auto" w:fill="auto"/>
            <w:noWrap/>
            <w:hideMark/>
          </w:tcPr>
          <w:p w14:paraId="3DC97607" w14:textId="77777777" w:rsidR="00B7734C" w:rsidRPr="00B7734C" w:rsidRDefault="00B7734C" w:rsidP="00B7734C">
            <w:pPr>
              <w:spacing w:after="0" w:line="240" w:lineRule="auto"/>
              <w:jc w:val="left"/>
              <w:rPr>
                <w:rFonts w:ascii="Times New Roman" w:hAnsi="Times New Roman"/>
              </w:rPr>
            </w:pPr>
          </w:p>
        </w:tc>
        <w:tc>
          <w:tcPr>
            <w:tcW w:w="420" w:type="pct"/>
            <w:tcBorders>
              <w:top w:val="nil"/>
              <w:left w:val="nil"/>
              <w:bottom w:val="nil"/>
              <w:right w:val="nil"/>
            </w:tcBorders>
            <w:shd w:val="clear" w:color="auto" w:fill="auto"/>
            <w:noWrap/>
            <w:hideMark/>
          </w:tcPr>
          <w:p w14:paraId="74C1CF05" w14:textId="77777777" w:rsidR="00B7734C" w:rsidRPr="00B7734C" w:rsidRDefault="00B7734C" w:rsidP="00B7734C">
            <w:pPr>
              <w:spacing w:after="0" w:line="240" w:lineRule="auto"/>
              <w:jc w:val="left"/>
              <w:rPr>
                <w:rFonts w:ascii="Times New Roman" w:hAnsi="Times New Roman"/>
              </w:rPr>
            </w:pPr>
          </w:p>
        </w:tc>
        <w:tc>
          <w:tcPr>
            <w:tcW w:w="454" w:type="pct"/>
            <w:tcBorders>
              <w:top w:val="nil"/>
              <w:left w:val="nil"/>
              <w:bottom w:val="nil"/>
              <w:right w:val="nil"/>
            </w:tcBorders>
            <w:shd w:val="clear" w:color="auto" w:fill="auto"/>
            <w:noWrap/>
            <w:hideMark/>
          </w:tcPr>
          <w:p w14:paraId="4A2FE2E9" w14:textId="77777777" w:rsidR="00B7734C" w:rsidRPr="00B7734C" w:rsidRDefault="00B7734C" w:rsidP="00B7734C">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2A20D44C" w14:textId="77777777" w:rsidR="00B7734C" w:rsidRPr="00B7734C" w:rsidRDefault="00B7734C" w:rsidP="00B7734C">
            <w:pPr>
              <w:spacing w:after="0" w:line="240" w:lineRule="auto"/>
              <w:jc w:val="left"/>
              <w:rPr>
                <w:rFonts w:ascii="Times New Roman" w:hAnsi="Times New Roman"/>
              </w:rPr>
            </w:pPr>
          </w:p>
        </w:tc>
      </w:tr>
      <w:tr w:rsidR="00B7734C" w:rsidRPr="00B7734C" w14:paraId="22A6869D" w14:textId="77777777" w:rsidTr="00B7734C">
        <w:trPr>
          <w:trHeight w:val="225"/>
        </w:trPr>
        <w:tc>
          <w:tcPr>
            <w:tcW w:w="687" w:type="pct"/>
            <w:vMerge w:val="restart"/>
            <w:tcBorders>
              <w:top w:val="nil"/>
              <w:left w:val="nil"/>
              <w:bottom w:val="nil"/>
              <w:right w:val="nil"/>
            </w:tcBorders>
            <w:shd w:val="clear" w:color="auto" w:fill="auto"/>
            <w:hideMark/>
          </w:tcPr>
          <w:p w14:paraId="0300871B" w14:textId="77777777" w:rsidR="00B7734C" w:rsidRPr="00B7734C" w:rsidRDefault="00B7734C" w:rsidP="00B7734C">
            <w:pPr>
              <w:spacing w:after="0" w:line="240" w:lineRule="auto"/>
              <w:jc w:val="left"/>
              <w:rPr>
                <w:rFonts w:ascii="Arial" w:hAnsi="Arial" w:cs="Arial"/>
                <w:color w:val="000000"/>
                <w:sz w:val="16"/>
                <w:szCs w:val="16"/>
              </w:rPr>
            </w:pPr>
            <w:r w:rsidRPr="00B7734C">
              <w:rPr>
                <w:rFonts w:ascii="Arial" w:hAnsi="Arial" w:cs="Arial"/>
                <w:color w:val="000000"/>
                <w:sz w:val="16"/>
                <w:szCs w:val="16"/>
              </w:rPr>
              <w:t>Outcome 1</w:t>
            </w:r>
          </w:p>
        </w:tc>
        <w:tc>
          <w:tcPr>
            <w:tcW w:w="445" w:type="pct"/>
            <w:tcBorders>
              <w:top w:val="nil"/>
              <w:left w:val="nil"/>
              <w:bottom w:val="nil"/>
              <w:right w:val="nil"/>
            </w:tcBorders>
            <w:shd w:val="clear" w:color="auto" w:fill="auto"/>
            <w:noWrap/>
            <w:hideMark/>
          </w:tcPr>
          <w:p w14:paraId="464BD872" w14:textId="77777777" w:rsidR="00B7734C" w:rsidRPr="00B7734C" w:rsidRDefault="00B7734C" w:rsidP="00B7734C">
            <w:pPr>
              <w:spacing w:after="0" w:line="240" w:lineRule="auto"/>
              <w:jc w:val="right"/>
              <w:rPr>
                <w:rFonts w:ascii="Arial" w:hAnsi="Arial" w:cs="Arial"/>
                <w:color w:val="000000"/>
                <w:sz w:val="16"/>
                <w:szCs w:val="16"/>
              </w:rPr>
            </w:pPr>
            <w:r w:rsidRPr="00B7734C">
              <w:rPr>
                <w:rFonts w:ascii="Arial" w:hAnsi="Arial" w:cs="Arial"/>
                <w:color w:val="000000"/>
                <w:sz w:val="16"/>
                <w:szCs w:val="16"/>
              </w:rPr>
              <w:t>1,048</w:t>
            </w:r>
          </w:p>
        </w:tc>
        <w:tc>
          <w:tcPr>
            <w:tcW w:w="445" w:type="pct"/>
            <w:tcBorders>
              <w:top w:val="nil"/>
              <w:left w:val="nil"/>
              <w:bottom w:val="nil"/>
              <w:right w:val="nil"/>
            </w:tcBorders>
            <w:shd w:val="clear" w:color="auto" w:fill="auto"/>
            <w:noWrap/>
            <w:hideMark/>
          </w:tcPr>
          <w:p w14:paraId="66BB6BC0" w14:textId="381F5742" w:rsidR="00B7734C" w:rsidRPr="00B7734C" w:rsidRDefault="005C15D5" w:rsidP="00B7734C">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3F218987" w14:textId="77777777" w:rsidR="00B7734C" w:rsidRPr="00B7734C" w:rsidRDefault="00B7734C" w:rsidP="00B7734C">
            <w:pPr>
              <w:spacing w:after="0" w:line="240" w:lineRule="auto"/>
              <w:jc w:val="right"/>
              <w:rPr>
                <w:rFonts w:ascii="Arial" w:hAnsi="Arial" w:cs="Arial"/>
                <w:color w:val="000000"/>
                <w:sz w:val="16"/>
                <w:szCs w:val="16"/>
              </w:rPr>
            </w:pPr>
            <w:r w:rsidRPr="00B7734C">
              <w:rPr>
                <w:rFonts w:ascii="Arial" w:hAnsi="Arial" w:cs="Arial"/>
                <w:color w:val="000000"/>
                <w:sz w:val="16"/>
                <w:szCs w:val="16"/>
              </w:rPr>
              <w:t>17,182</w:t>
            </w:r>
          </w:p>
        </w:tc>
        <w:tc>
          <w:tcPr>
            <w:tcW w:w="445" w:type="pct"/>
            <w:tcBorders>
              <w:top w:val="nil"/>
              <w:left w:val="nil"/>
              <w:bottom w:val="nil"/>
              <w:right w:val="nil"/>
            </w:tcBorders>
            <w:shd w:val="clear" w:color="auto" w:fill="auto"/>
            <w:noWrap/>
            <w:hideMark/>
          </w:tcPr>
          <w:p w14:paraId="04A5E5A6" w14:textId="70642F4F" w:rsidR="00B7734C" w:rsidRPr="00B7734C" w:rsidRDefault="005C15D5" w:rsidP="00B7734C">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6B67D078" w14:textId="681602F1" w:rsidR="00B7734C" w:rsidRPr="00B7734C" w:rsidRDefault="005C15D5" w:rsidP="00B7734C">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08B56A28" w14:textId="3C8F7E9B" w:rsidR="00B7734C" w:rsidRPr="00B7734C" w:rsidRDefault="005C15D5" w:rsidP="00B7734C">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nil"/>
              <w:left w:val="nil"/>
              <w:bottom w:val="nil"/>
              <w:right w:val="nil"/>
            </w:tcBorders>
            <w:shd w:val="clear" w:color="auto" w:fill="auto"/>
            <w:noWrap/>
            <w:hideMark/>
          </w:tcPr>
          <w:p w14:paraId="32B63D00" w14:textId="4FD0213F" w:rsidR="00B7734C" w:rsidRPr="00B7734C" w:rsidRDefault="005C15D5" w:rsidP="00B7734C">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144EF2E2" w14:textId="31A8ABE4" w:rsidR="00B7734C" w:rsidRPr="00B7734C" w:rsidRDefault="005C15D5" w:rsidP="00B7734C">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33C87F53" w14:textId="0E6EE992" w:rsidR="00B7734C" w:rsidRPr="00B7734C" w:rsidRDefault="005C15D5" w:rsidP="00B7734C">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2DC967F9" w14:textId="77777777" w:rsidR="00B7734C" w:rsidRPr="00B7734C" w:rsidRDefault="00B7734C" w:rsidP="00B7734C">
            <w:pPr>
              <w:spacing w:after="0" w:line="240" w:lineRule="auto"/>
              <w:jc w:val="right"/>
              <w:rPr>
                <w:rFonts w:ascii="Arial" w:hAnsi="Arial" w:cs="Arial"/>
                <w:color w:val="000000"/>
                <w:sz w:val="16"/>
                <w:szCs w:val="16"/>
              </w:rPr>
            </w:pPr>
            <w:r w:rsidRPr="00B7734C">
              <w:rPr>
                <w:rFonts w:ascii="Arial" w:hAnsi="Arial" w:cs="Arial"/>
                <w:color w:val="000000"/>
                <w:sz w:val="16"/>
                <w:szCs w:val="16"/>
              </w:rPr>
              <w:t>18,230</w:t>
            </w:r>
          </w:p>
        </w:tc>
      </w:tr>
      <w:tr w:rsidR="00B7734C" w:rsidRPr="00B7734C" w14:paraId="2B4F34A1" w14:textId="77777777" w:rsidTr="00B7734C">
        <w:trPr>
          <w:trHeight w:val="225"/>
        </w:trPr>
        <w:tc>
          <w:tcPr>
            <w:tcW w:w="687" w:type="pct"/>
            <w:vMerge/>
            <w:tcBorders>
              <w:top w:val="nil"/>
              <w:left w:val="nil"/>
              <w:bottom w:val="nil"/>
              <w:right w:val="nil"/>
            </w:tcBorders>
            <w:vAlign w:val="center"/>
            <w:hideMark/>
          </w:tcPr>
          <w:p w14:paraId="6986EFA0" w14:textId="77777777" w:rsidR="00B7734C" w:rsidRPr="00B7734C" w:rsidRDefault="00B7734C" w:rsidP="00B7734C">
            <w:pPr>
              <w:spacing w:after="0" w:line="240" w:lineRule="auto"/>
              <w:jc w:val="lef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78A3CEF9" w14:textId="77777777" w:rsidR="00B7734C" w:rsidRPr="00B7734C" w:rsidRDefault="00B7734C" w:rsidP="00B7734C">
            <w:pPr>
              <w:spacing w:after="0" w:line="240" w:lineRule="auto"/>
              <w:jc w:val="right"/>
              <w:rPr>
                <w:rFonts w:ascii="Arial" w:hAnsi="Arial" w:cs="Arial"/>
                <w:i/>
                <w:iCs/>
                <w:color w:val="000000"/>
                <w:sz w:val="16"/>
                <w:szCs w:val="16"/>
              </w:rPr>
            </w:pPr>
            <w:r w:rsidRPr="00B7734C">
              <w:rPr>
                <w:rFonts w:ascii="Arial" w:hAnsi="Arial" w:cs="Arial"/>
                <w:i/>
                <w:iCs/>
                <w:color w:val="000000"/>
                <w:sz w:val="16"/>
                <w:szCs w:val="16"/>
              </w:rPr>
              <w:t>2,465</w:t>
            </w:r>
          </w:p>
        </w:tc>
        <w:tc>
          <w:tcPr>
            <w:tcW w:w="445" w:type="pct"/>
            <w:tcBorders>
              <w:top w:val="nil"/>
              <w:left w:val="nil"/>
              <w:bottom w:val="nil"/>
              <w:right w:val="nil"/>
            </w:tcBorders>
            <w:shd w:val="clear" w:color="auto" w:fill="auto"/>
            <w:noWrap/>
            <w:hideMark/>
          </w:tcPr>
          <w:p w14:paraId="3F481E58" w14:textId="2A65A4BA" w:rsidR="00B7734C" w:rsidRPr="00B7734C" w:rsidRDefault="005C15D5" w:rsidP="00B7734C">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4CC0E16C" w14:textId="77777777" w:rsidR="00B7734C" w:rsidRPr="00B7734C" w:rsidRDefault="00B7734C" w:rsidP="00B7734C">
            <w:pPr>
              <w:spacing w:after="0" w:line="240" w:lineRule="auto"/>
              <w:jc w:val="right"/>
              <w:rPr>
                <w:rFonts w:ascii="Arial" w:hAnsi="Arial" w:cs="Arial"/>
                <w:i/>
                <w:iCs/>
                <w:color w:val="000000"/>
                <w:sz w:val="16"/>
                <w:szCs w:val="16"/>
              </w:rPr>
            </w:pPr>
            <w:r w:rsidRPr="00B7734C">
              <w:rPr>
                <w:rFonts w:ascii="Arial" w:hAnsi="Arial" w:cs="Arial"/>
                <w:i/>
                <w:iCs/>
                <w:color w:val="000000"/>
                <w:sz w:val="16"/>
                <w:szCs w:val="16"/>
              </w:rPr>
              <w:t>15,489</w:t>
            </w:r>
          </w:p>
        </w:tc>
        <w:tc>
          <w:tcPr>
            <w:tcW w:w="445" w:type="pct"/>
            <w:tcBorders>
              <w:top w:val="nil"/>
              <w:left w:val="nil"/>
              <w:bottom w:val="nil"/>
              <w:right w:val="nil"/>
            </w:tcBorders>
            <w:shd w:val="clear" w:color="auto" w:fill="auto"/>
            <w:noWrap/>
            <w:hideMark/>
          </w:tcPr>
          <w:p w14:paraId="1E94C2B4" w14:textId="2F8DFCE0" w:rsidR="00B7734C" w:rsidRPr="00B7734C" w:rsidRDefault="005C15D5" w:rsidP="00B7734C">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4BFE3E65" w14:textId="0BB9D1E6" w:rsidR="00B7734C" w:rsidRPr="00B7734C" w:rsidRDefault="005C15D5" w:rsidP="00B7734C">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73AC7BB6" w14:textId="4ED03C0F" w:rsidR="00B7734C" w:rsidRPr="00B7734C" w:rsidRDefault="005C15D5" w:rsidP="00B7734C">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3B12D8D9" w14:textId="1250F450" w:rsidR="00B7734C" w:rsidRPr="00B7734C" w:rsidRDefault="005C15D5" w:rsidP="00B7734C">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5D15CDAE" w14:textId="4F37C071" w:rsidR="00B7734C" w:rsidRPr="00B7734C" w:rsidRDefault="005C15D5" w:rsidP="00B7734C">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288065AD" w14:textId="7D55D790" w:rsidR="00B7734C" w:rsidRPr="00B7734C" w:rsidRDefault="005C15D5" w:rsidP="00B7734C">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60C9730A" w14:textId="77777777" w:rsidR="00B7734C" w:rsidRPr="00B7734C" w:rsidRDefault="00B7734C" w:rsidP="00B7734C">
            <w:pPr>
              <w:spacing w:after="0" w:line="240" w:lineRule="auto"/>
              <w:jc w:val="right"/>
              <w:rPr>
                <w:rFonts w:ascii="Arial" w:hAnsi="Arial" w:cs="Arial"/>
                <w:i/>
                <w:iCs/>
                <w:color w:val="000000"/>
                <w:sz w:val="16"/>
                <w:szCs w:val="16"/>
              </w:rPr>
            </w:pPr>
            <w:r w:rsidRPr="00B7734C">
              <w:rPr>
                <w:rFonts w:ascii="Arial" w:hAnsi="Arial" w:cs="Arial"/>
                <w:i/>
                <w:iCs/>
                <w:color w:val="000000"/>
                <w:sz w:val="16"/>
                <w:szCs w:val="16"/>
              </w:rPr>
              <w:t>17,954</w:t>
            </w:r>
          </w:p>
        </w:tc>
      </w:tr>
      <w:tr w:rsidR="00B7734C" w:rsidRPr="00B7734C" w14:paraId="7DB8C771" w14:textId="77777777" w:rsidTr="00B7734C">
        <w:trPr>
          <w:trHeight w:val="225"/>
        </w:trPr>
        <w:tc>
          <w:tcPr>
            <w:tcW w:w="687" w:type="pct"/>
            <w:tcBorders>
              <w:top w:val="nil"/>
              <w:left w:val="nil"/>
              <w:bottom w:val="nil"/>
              <w:right w:val="nil"/>
            </w:tcBorders>
            <w:shd w:val="clear" w:color="auto" w:fill="auto"/>
            <w:noWrap/>
            <w:hideMark/>
          </w:tcPr>
          <w:p w14:paraId="18A2D0D8" w14:textId="77777777" w:rsidR="00B7734C" w:rsidRPr="00B7734C" w:rsidRDefault="00B7734C" w:rsidP="00B7734C">
            <w:pPr>
              <w:spacing w:after="0" w:line="240" w:lineRule="auto"/>
              <w:jc w:val="right"/>
              <w:rPr>
                <w:rFonts w:ascii="Arial" w:hAnsi="Arial" w:cs="Arial"/>
                <w:i/>
                <w:iCs/>
                <w:color w:val="000000"/>
                <w:sz w:val="16"/>
                <w:szCs w:val="16"/>
              </w:rPr>
            </w:pPr>
          </w:p>
        </w:tc>
        <w:tc>
          <w:tcPr>
            <w:tcW w:w="445" w:type="pct"/>
            <w:tcBorders>
              <w:top w:val="nil"/>
              <w:left w:val="nil"/>
              <w:bottom w:val="nil"/>
              <w:right w:val="nil"/>
            </w:tcBorders>
            <w:shd w:val="clear" w:color="auto" w:fill="auto"/>
            <w:noWrap/>
            <w:hideMark/>
          </w:tcPr>
          <w:p w14:paraId="3932A578" w14:textId="77777777" w:rsidR="00B7734C" w:rsidRPr="00B7734C" w:rsidRDefault="00B7734C" w:rsidP="00B7734C">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6702AC81" w14:textId="77777777" w:rsidR="00B7734C" w:rsidRPr="00B7734C" w:rsidRDefault="00B7734C" w:rsidP="00B7734C">
            <w:pPr>
              <w:spacing w:after="0" w:line="240" w:lineRule="auto"/>
              <w:jc w:val="center"/>
              <w:rPr>
                <w:rFonts w:ascii="Times New Roman" w:hAnsi="Times New Roman"/>
              </w:rPr>
            </w:pPr>
          </w:p>
        </w:tc>
        <w:tc>
          <w:tcPr>
            <w:tcW w:w="412" w:type="pct"/>
            <w:tcBorders>
              <w:top w:val="nil"/>
              <w:left w:val="nil"/>
              <w:bottom w:val="nil"/>
              <w:right w:val="nil"/>
            </w:tcBorders>
            <w:shd w:val="clear" w:color="auto" w:fill="auto"/>
            <w:noWrap/>
            <w:hideMark/>
          </w:tcPr>
          <w:p w14:paraId="6CA0CEBE" w14:textId="77777777" w:rsidR="00B7734C" w:rsidRPr="00B7734C" w:rsidRDefault="00B7734C" w:rsidP="00B7734C">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noWrap/>
            <w:hideMark/>
          </w:tcPr>
          <w:p w14:paraId="70282EDB" w14:textId="77777777" w:rsidR="00B7734C" w:rsidRPr="00B7734C" w:rsidRDefault="00B7734C" w:rsidP="00B7734C">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noWrap/>
            <w:hideMark/>
          </w:tcPr>
          <w:p w14:paraId="509A6DAF" w14:textId="77777777" w:rsidR="00B7734C" w:rsidRPr="00B7734C" w:rsidRDefault="00B7734C" w:rsidP="00B7734C">
            <w:pPr>
              <w:spacing w:after="0" w:line="240" w:lineRule="auto"/>
              <w:jc w:val="center"/>
              <w:rPr>
                <w:rFonts w:ascii="Times New Roman" w:hAnsi="Times New Roman"/>
              </w:rPr>
            </w:pPr>
          </w:p>
        </w:tc>
        <w:tc>
          <w:tcPr>
            <w:tcW w:w="454" w:type="pct"/>
            <w:tcBorders>
              <w:top w:val="nil"/>
              <w:left w:val="nil"/>
              <w:bottom w:val="nil"/>
              <w:right w:val="nil"/>
            </w:tcBorders>
            <w:shd w:val="clear" w:color="auto" w:fill="auto"/>
            <w:noWrap/>
            <w:hideMark/>
          </w:tcPr>
          <w:p w14:paraId="4F6EC297" w14:textId="77777777" w:rsidR="00B7734C" w:rsidRPr="00B7734C" w:rsidRDefault="00B7734C" w:rsidP="00B7734C">
            <w:pPr>
              <w:spacing w:after="0" w:line="240" w:lineRule="auto"/>
              <w:jc w:val="center"/>
              <w:rPr>
                <w:rFonts w:ascii="Times New Roman" w:hAnsi="Times New Roman"/>
              </w:rPr>
            </w:pPr>
          </w:p>
        </w:tc>
        <w:tc>
          <w:tcPr>
            <w:tcW w:w="345" w:type="pct"/>
            <w:tcBorders>
              <w:top w:val="nil"/>
              <w:left w:val="nil"/>
              <w:bottom w:val="nil"/>
              <w:right w:val="nil"/>
            </w:tcBorders>
            <w:shd w:val="clear" w:color="auto" w:fill="auto"/>
            <w:noWrap/>
            <w:hideMark/>
          </w:tcPr>
          <w:p w14:paraId="672C09E6" w14:textId="77777777" w:rsidR="00B7734C" w:rsidRPr="00B7734C" w:rsidRDefault="00B7734C" w:rsidP="00B7734C">
            <w:pPr>
              <w:spacing w:after="0" w:line="240" w:lineRule="auto"/>
              <w:jc w:val="center"/>
              <w:rPr>
                <w:rFonts w:ascii="Times New Roman" w:hAnsi="Times New Roman"/>
              </w:rPr>
            </w:pPr>
          </w:p>
        </w:tc>
        <w:tc>
          <w:tcPr>
            <w:tcW w:w="420" w:type="pct"/>
            <w:tcBorders>
              <w:top w:val="nil"/>
              <w:left w:val="nil"/>
              <w:bottom w:val="nil"/>
              <w:right w:val="nil"/>
            </w:tcBorders>
            <w:shd w:val="clear" w:color="auto" w:fill="auto"/>
            <w:noWrap/>
            <w:hideMark/>
          </w:tcPr>
          <w:p w14:paraId="1F849DBD" w14:textId="77777777" w:rsidR="00B7734C" w:rsidRPr="00B7734C" w:rsidRDefault="00B7734C" w:rsidP="00B7734C">
            <w:pPr>
              <w:spacing w:after="0" w:line="240" w:lineRule="auto"/>
              <w:jc w:val="center"/>
              <w:rPr>
                <w:rFonts w:ascii="Times New Roman" w:hAnsi="Times New Roman"/>
              </w:rPr>
            </w:pPr>
          </w:p>
        </w:tc>
        <w:tc>
          <w:tcPr>
            <w:tcW w:w="454" w:type="pct"/>
            <w:tcBorders>
              <w:top w:val="nil"/>
              <w:left w:val="nil"/>
              <w:bottom w:val="nil"/>
              <w:right w:val="nil"/>
            </w:tcBorders>
            <w:shd w:val="clear" w:color="auto" w:fill="auto"/>
            <w:noWrap/>
            <w:hideMark/>
          </w:tcPr>
          <w:p w14:paraId="3DA425B1" w14:textId="77777777" w:rsidR="00B7734C" w:rsidRPr="00B7734C" w:rsidRDefault="00B7734C" w:rsidP="00B7734C">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noWrap/>
            <w:hideMark/>
          </w:tcPr>
          <w:p w14:paraId="5D46BC75" w14:textId="77777777" w:rsidR="00B7734C" w:rsidRPr="00B7734C" w:rsidRDefault="00B7734C" w:rsidP="00B7734C">
            <w:pPr>
              <w:spacing w:after="0" w:line="240" w:lineRule="auto"/>
              <w:jc w:val="center"/>
              <w:rPr>
                <w:rFonts w:ascii="Times New Roman" w:hAnsi="Times New Roman"/>
              </w:rPr>
            </w:pPr>
          </w:p>
        </w:tc>
      </w:tr>
      <w:tr w:rsidR="00B7734C" w:rsidRPr="00B7734C" w14:paraId="45307289" w14:textId="77777777" w:rsidTr="00B7734C">
        <w:trPr>
          <w:trHeight w:val="225"/>
        </w:trPr>
        <w:tc>
          <w:tcPr>
            <w:tcW w:w="687" w:type="pct"/>
            <w:vMerge w:val="restart"/>
            <w:tcBorders>
              <w:top w:val="nil"/>
              <w:left w:val="nil"/>
              <w:bottom w:val="nil"/>
              <w:right w:val="nil"/>
            </w:tcBorders>
            <w:shd w:val="clear" w:color="auto" w:fill="auto"/>
            <w:hideMark/>
          </w:tcPr>
          <w:p w14:paraId="34C82C51" w14:textId="77777777" w:rsidR="00B7734C" w:rsidRPr="00B7734C" w:rsidRDefault="00B7734C" w:rsidP="00B7734C">
            <w:pPr>
              <w:spacing w:after="0" w:line="240" w:lineRule="auto"/>
              <w:jc w:val="left"/>
              <w:rPr>
                <w:rFonts w:ascii="Arial" w:hAnsi="Arial" w:cs="Arial"/>
                <w:color w:val="000000"/>
                <w:sz w:val="16"/>
                <w:szCs w:val="16"/>
              </w:rPr>
            </w:pPr>
            <w:r w:rsidRPr="00B7734C">
              <w:rPr>
                <w:rFonts w:ascii="Arial" w:hAnsi="Arial" w:cs="Arial"/>
                <w:color w:val="000000"/>
                <w:sz w:val="16"/>
                <w:szCs w:val="16"/>
              </w:rPr>
              <w:t>Equity Injections</w:t>
            </w:r>
          </w:p>
        </w:tc>
        <w:tc>
          <w:tcPr>
            <w:tcW w:w="445" w:type="pct"/>
            <w:tcBorders>
              <w:top w:val="nil"/>
              <w:left w:val="nil"/>
              <w:bottom w:val="nil"/>
              <w:right w:val="nil"/>
            </w:tcBorders>
            <w:shd w:val="clear" w:color="auto" w:fill="auto"/>
            <w:noWrap/>
            <w:hideMark/>
          </w:tcPr>
          <w:p w14:paraId="7E58F969" w14:textId="4B335C68" w:rsidR="00B7734C" w:rsidRPr="00B7734C" w:rsidRDefault="005C15D5" w:rsidP="00B7734C">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3665371E" w14:textId="77777777" w:rsidR="00B7734C" w:rsidRPr="00B7734C" w:rsidRDefault="00B7734C" w:rsidP="00B7734C">
            <w:pPr>
              <w:spacing w:after="0" w:line="240" w:lineRule="auto"/>
              <w:jc w:val="right"/>
              <w:rPr>
                <w:rFonts w:ascii="Arial" w:hAnsi="Arial" w:cs="Arial"/>
                <w:color w:val="000000"/>
                <w:sz w:val="16"/>
                <w:szCs w:val="16"/>
              </w:rPr>
            </w:pPr>
            <w:r w:rsidRPr="00B7734C">
              <w:rPr>
                <w:rFonts w:ascii="Arial" w:hAnsi="Arial" w:cs="Arial"/>
                <w:color w:val="000000"/>
                <w:sz w:val="16"/>
                <w:szCs w:val="16"/>
              </w:rPr>
              <w:t>5,666</w:t>
            </w:r>
          </w:p>
        </w:tc>
        <w:tc>
          <w:tcPr>
            <w:tcW w:w="412" w:type="pct"/>
            <w:tcBorders>
              <w:top w:val="nil"/>
              <w:left w:val="nil"/>
              <w:bottom w:val="nil"/>
              <w:right w:val="nil"/>
            </w:tcBorders>
            <w:shd w:val="clear" w:color="auto" w:fill="auto"/>
            <w:noWrap/>
            <w:hideMark/>
          </w:tcPr>
          <w:p w14:paraId="64004B0B" w14:textId="4518AC9E" w:rsidR="00B7734C" w:rsidRPr="00B7734C" w:rsidRDefault="005C15D5" w:rsidP="00B7734C">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7A4BDA55" w14:textId="2F3027CA" w:rsidR="00B7734C" w:rsidRPr="00B7734C" w:rsidRDefault="005C15D5" w:rsidP="00B7734C">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4B03D9F3" w14:textId="11CB2BB4" w:rsidR="00B7734C" w:rsidRPr="00B7734C" w:rsidRDefault="005C15D5" w:rsidP="00B7734C">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6DCD2ED8" w14:textId="68B0F1D4" w:rsidR="00B7734C" w:rsidRPr="00B7734C" w:rsidRDefault="005C15D5" w:rsidP="00B7734C">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nil"/>
              <w:left w:val="nil"/>
              <w:bottom w:val="nil"/>
              <w:right w:val="nil"/>
            </w:tcBorders>
            <w:shd w:val="clear" w:color="auto" w:fill="auto"/>
            <w:noWrap/>
            <w:hideMark/>
          </w:tcPr>
          <w:p w14:paraId="738B0010" w14:textId="3E329C69" w:rsidR="00B7734C" w:rsidRPr="00B7734C" w:rsidRDefault="005C15D5" w:rsidP="00B7734C">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368E5FB9" w14:textId="4A7E4800" w:rsidR="00B7734C" w:rsidRPr="00B7734C" w:rsidRDefault="005C15D5" w:rsidP="00B7734C">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0EFB0411" w14:textId="4A3F258A" w:rsidR="00B7734C" w:rsidRPr="00B7734C" w:rsidRDefault="005C15D5" w:rsidP="00B7734C">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4ED7BB12" w14:textId="77777777" w:rsidR="00B7734C" w:rsidRPr="00B7734C" w:rsidRDefault="00B7734C" w:rsidP="00B7734C">
            <w:pPr>
              <w:spacing w:after="0" w:line="240" w:lineRule="auto"/>
              <w:jc w:val="right"/>
              <w:rPr>
                <w:rFonts w:ascii="Arial" w:hAnsi="Arial" w:cs="Arial"/>
                <w:color w:val="000000"/>
                <w:sz w:val="16"/>
                <w:szCs w:val="16"/>
              </w:rPr>
            </w:pPr>
            <w:r w:rsidRPr="00B7734C">
              <w:rPr>
                <w:rFonts w:ascii="Arial" w:hAnsi="Arial" w:cs="Arial"/>
                <w:color w:val="000000"/>
                <w:sz w:val="16"/>
                <w:szCs w:val="16"/>
              </w:rPr>
              <w:t>5,666</w:t>
            </w:r>
          </w:p>
        </w:tc>
      </w:tr>
      <w:tr w:rsidR="00B7734C" w:rsidRPr="00B7734C" w14:paraId="7F95772B" w14:textId="77777777" w:rsidTr="00B7734C">
        <w:trPr>
          <w:trHeight w:val="225"/>
        </w:trPr>
        <w:tc>
          <w:tcPr>
            <w:tcW w:w="687" w:type="pct"/>
            <w:vMerge/>
            <w:tcBorders>
              <w:top w:val="nil"/>
              <w:left w:val="nil"/>
              <w:bottom w:val="nil"/>
              <w:right w:val="nil"/>
            </w:tcBorders>
            <w:vAlign w:val="center"/>
            <w:hideMark/>
          </w:tcPr>
          <w:p w14:paraId="6EA6D92B" w14:textId="77777777" w:rsidR="00B7734C" w:rsidRPr="00B7734C" w:rsidRDefault="00B7734C" w:rsidP="00B7734C">
            <w:pPr>
              <w:spacing w:after="0" w:line="240" w:lineRule="auto"/>
              <w:jc w:val="lef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11E639F0" w14:textId="777FC0E8" w:rsidR="00B7734C" w:rsidRPr="00B7734C" w:rsidRDefault="005C15D5" w:rsidP="00B7734C">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484974A5" w14:textId="77777777" w:rsidR="00B7734C" w:rsidRPr="00B7734C" w:rsidRDefault="00B7734C" w:rsidP="00B7734C">
            <w:pPr>
              <w:spacing w:after="0" w:line="240" w:lineRule="auto"/>
              <w:jc w:val="right"/>
              <w:rPr>
                <w:rFonts w:ascii="Arial" w:hAnsi="Arial" w:cs="Arial"/>
                <w:i/>
                <w:iCs/>
                <w:color w:val="000000"/>
                <w:sz w:val="16"/>
                <w:szCs w:val="16"/>
              </w:rPr>
            </w:pPr>
            <w:r w:rsidRPr="00B7734C">
              <w:rPr>
                <w:rFonts w:ascii="Arial" w:hAnsi="Arial" w:cs="Arial"/>
                <w:i/>
                <w:iCs/>
                <w:color w:val="000000"/>
                <w:sz w:val="16"/>
                <w:szCs w:val="16"/>
              </w:rPr>
              <w:t>2,310</w:t>
            </w:r>
          </w:p>
        </w:tc>
        <w:tc>
          <w:tcPr>
            <w:tcW w:w="412" w:type="pct"/>
            <w:tcBorders>
              <w:top w:val="nil"/>
              <w:left w:val="nil"/>
              <w:bottom w:val="nil"/>
              <w:right w:val="nil"/>
            </w:tcBorders>
            <w:shd w:val="clear" w:color="auto" w:fill="auto"/>
            <w:noWrap/>
            <w:hideMark/>
          </w:tcPr>
          <w:p w14:paraId="450CAA38" w14:textId="76DE97F2" w:rsidR="00B7734C" w:rsidRPr="00B7734C" w:rsidRDefault="005C15D5" w:rsidP="00B7734C">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11EAFCBD" w14:textId="1E34E052" w:rsidR="00B7734C" w:rsidRPr="00B7734C" w:rsidRDefault="005C15D5" w:rsidP="00B7734C">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7EEEA2B1" w14:textId="0D9EFD36" w:rsidR="00B7734C" w:rsidRPr="00B7734C" w:rsidRDefault="005C15D5" w:rsidP="00B7734C">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23E45DCF" w14:textId="5B4CE62F" w:rsidR="00B7734C" w:rsidRPr="00B7734C" w:rsidRDefault="005C15D5" w:rsidP="00B7734C">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0AEF8B45" w14:textId="78C5DAC2" w:rsidR="00B7734C" w:rsidRPr="00B7734C" w:rsidRDefault="005C15D5" w:rsidP="00B7734C">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22BE8AF8" w14:textId="40A83883" w:rsidR="00B7734C" w:rsidRPr="00B7734C" w:rsidRDefault="005C15D5" w:rsidP="00B7734C">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02E608B7" w14:textId="07C87B6B" w:rsidR="00B7734C" w:rsidRPr="00B7734C" w:rsidRDefault="005C15D5" w:rsidP="00B7734C">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4DE905EF" w14:textId="77777777" w:rsidR="00B7734C" w:rsidRPr="00B7734C" w:rsidRDefault="00B7734C" w:rsidP="00B7734C">
            <w:pPr>
              <w:spacing w:after="0" w:line="240" w:lineRule="auto"/>
              <w:jc w:val="right"/>
              <w:rPr>
                <w:rFonts w:ascii="Arial" w:hAnsi="Arial" w:cs="Arial"/>
                <w:i/>
                <w:iCs/>
                <w:color w:val="000000"/>
                <w:sz w:val="16"/>
                <w:szCs w:val="16"/>
              </w:rPr>
            </w:pPr>
            <w:r w:rsidRPr="00B7734C">
              <w:rPr>
                <w:rFonts w:ascii="Arial" w:hAnsi="Arial" w:cs="Arial"/>
                <w:i/>
                <w:iCs/>
                <w:color w:val="000000"/>
                <w:sz w:val="16"/>
                <w:szCs w:val="16"/>
              </w:rPr>
              <w:t>2,310</w:t>
            </w:r>
          </w:p>
        </w:tc>
      </w:tr>
      <w:tr w:rsidR="00B7734C" w:rsidRPr="00B7734C" w14:paraId="399896B7" w14:textId="77777777" w:rsidTr="00B7734C">
        <w:trPr>
          <w:trHeight w:val="225"/>
        </w:trPr>
        <w:tc>
          <w:tcPr>
            <w:tcW w:w="687" w:type="pct"/>
            <w:vMerge w:val="restart"/>
            <w:tcBorders>
              <w:top w:val="nil"/>
              <w:left w:val="nil"/>
              <w:bottom w:val="nil"/>
              <w:right w:val="nil"/>
            </w:tcBorders>
            <w:shd w:val="clear" w:color="auto" w:fill="auto"/>
            <w:hideMark/>
          </w:tcPr>
          <w:p w14:paraId="24099932" w14:textId="77777777" w:rsidR="00B7734C" w:rsidRPr="00B7734C" w:rsidRDefault="00B7734C" w:rsidP="00B7734C">
            <w:pPr>
              <w:spacing w:after="0" w:line="240" w:lineRule="auto"/>
              <w:jc w:val="left"/>
              <w:rPr>
                <w:rFonts w:ascii="Arial" w:hAnsi="Arial" w:cs="Arial"/>
                <w:color w:val="000000"/>
                <w:sz w:val="16"/>
                <w:szCs w:val="16"/>
              </w:rPr>
            </w:pPr>
            <w:r w:rsidRPr="00B7734C">
              <w:rPr>
                <w:rFonts w:ascii="Arial" w:hAnsi="Arial" w:cs="Arial"/>
                <w:color w:val="000000"/>
                <w:sz w:val="16"/>
                <w:szCs w:val="16"/>
              </w:rPr>
              <w:t>Total</w:t>
            </w:r>
          </w:p>
        </w:tc>
        <w:tc>
          <w:tcPr>
            <w:tcW w:w="445" w:type="pct"/>
            <w:tcBorders>
              <w:top w:val="single" w:sz="4" w:space="0" w:color="auto"/>
              <w:left w:val="nil"/>
              <w:bottom w:val="nil"/>
              <w:right w:val="nil"/>
            </w:tcBorders>
            <w:shd w:val="clear" w:color="auto" w:fill="auto"/>
            <w:noWrap/>
            <w:hideMark/>
          </w:tcPr>
          <w:p w14:paraId="1F46CE49" w14:textId="77777777" w:rsidR="00B7734C" w:rsidRPr="00B7734C" w:rsidRDefault="00B7734C" w:rsidP="00B7734C">
            <w:pPr>
              <w:spacing w:after="0" w:line="240" w:lineRule="auto"/>
              <w:jc w:val="right"/>
              <w:rPr>
                <w:rFonts w:ascii="Arial" w:hAnsi="Arial" w:cs="Arial"/>
                <w:color w:val="000000"/>
                <w:sz w:val="16"/>
                <w:szCs w:val="16"/>
              </w:rPr>
            </w:pPr>
            <w:r w:rsidRPr="00B7734C">
              <w:rPr>
                <w:rFonts w:ascii="Arial" w:hAnsi="Arial" w:cs="Arial"/>
                <w:color w:val="000000"/>
                <w:sz w:val="16"/>
                <w:szCs w:val="16"/>
              </w:rPr>
              <w:t>1,048</w:t>
            </w:r>
          </w:p>
        </w:tc>
        <w:tc>
          <w:tcPr>
            <w:tcW w:w="445" w:type="pct"/>
            <w:tcBorders>
              <w:top w:val="single" w:sz="4" w:space="0" w:color="auto"/>
              <w:left w:val="nil"/>
              <w:bottom w:val="nil"/>
              <w:right w:val="nil"/>
            </w:tcBorders>
            <w:shd w:val="clear" w:color="auto" w:fill="auto"/>
            <w:noWrap/>
            <w:hideMark/>
          </w:tcPr>
          <w:p w14:paraId="7A64860E" w14:textId="77777777" w:rsidR="00B7734C" w:rsidRPr="00B7734C" w:rsidRDefault="00B7734C" w:rsidP="00B7734C">
            <w:pPr>
              <w:spacing w:after="0" w:line="240" w:lineRule="auto"/>
              <w:jc w:val="right"/>
              <w:rPr>
                <w:rFonts w:ascii="Arial" w:hAnsi="Arial" w:cs="Arial"/>
                <w:color w:val="000000"/>
                <w:sz w:val="16"/>
                <w:szCs w:val="16"/>
              </w:rPr>
            </w:pPr>
            <w:r w:rsidRPr="00B7734C">
              <w:rPr>
                <w:rFonts w:ascii="Arial" w:hAnsi="Arial" w:cs="Arial"/>
                <w:color w:val="000000"/>
                <w:sz w:val="16"/>
                <w:szCs w:val="16"/>
              </w:rPr>
              <w:t>5,666</w:t>
            </w:r>
          </w:p>
        </w:tc>
        <w:tc>
          <w:tcPr>
            <w:tcW w:w="412" w:type="pct"/>
            <w:tcBorders>
              <w:top w:val="single" w:sz="4" w:space="0" w:color="auto"/>
              <w:left w:val="nil"/>
              <w:bottom w:val="nil"/>
              <w:right w:val="nil"/>
            </w:tcBorders>
            <w:shd w:val="clear" w:color="auto" w:fill="auto"/>
            <w:noWrap/>
            <w:hideMark/>
          </w:tcPr>
          <w:p w14:paraId="7D77C87C" w14:textId="77777777" w:rsidR="00B7734C" w:rsidRPr="00B7734C" w:rsidRDefault="00B7734C" w:rsidP="00B7734C">
            <w:pPr>
              <w:spacing w:after="0" w:line="240" w:lineRule="auto"/>
              <w:jc w:val="right"/>
              <w:rPr>
                <w:rFonts w:ascii="Arial" w:hAnsi="Arial" w:cs="Arial"/>
                <w:color w:val="000000"/>
                <w:sz w:val="16"/>
                <w:szCs w:val="16"/>
              </w:rPr>
            </w:pPr>
            <w:r w:rsidRPr="00B7734C">
              <w:rPr>
                <w:rFonts w:ascii="Arial" w:hAnsi="Arial" w:cs="Arial"/>
                <w:color w:val="000000"/>
                <w:sz w:val="16"/>
                <w:szCs w:val="16"/>
              </w:rPr>
              <w:t>17,182</w:t>
            </w:r>
          </w:p>
        </w:tc>
        <w:tc>
          <w:tcPr>
            <w:tcW w:w="445" w:type="pct"/>
            <w:tcBorders>
              <w:top w:val="single" w:sz="4" w:space="0" w:color="auto"/>
              <w:left w:val="nil"/>
              <w:bottom w:val="nil"/>
              <w:right w:val="nil"/>
            </w:tcBorders>
            <w:shd w:val="clear" w:color="auto" w:fill="auto"/>
            <w:noWrap/>
            <w:hideMark/>
          </w:tcPr>
          <w:p w14:paraId="7753318F" w14:textId="1CE6644A" w:rsidR="00B7734C" w:rsidRPr="00B7734C" w:rsidRDefault="005C15D5" w:rsidP="00B7734C">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auto"/>
              <w:left w:val="nil"/>
              <w:bottom w:val="nil"/>
              <w:right w:val="nil"/>
            </w:tcBorders>
            <w:shd w:val="clear" w:color="auto" w:fill="auto"/>
            <w:noWrap/>
            <w:hideMark/>
          </w:tcPr>
          <w:p w14:paraId="4DA1262C" w14:textId="63A97098" w:rsidR="00B7734C" w:rsidRPr="00B7734C" w:rsidRDefault="005C15D5" w:rsidP="00B7734C">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auto"/>
              <w:left w:val="nil"/>
              <w:bottom w:val="nil"/>
              <w:right w:val="nil"/>
            </w:tcBorders>
            <w:shd w:val="clear" w:color="auto" w:fill="auto"/>
            <w:noWrap/>
            <w:hideMark/>
          </w:tcPr>
          <w:p w14:paraId="3A423D20" w14:textId="2CAD2F70" w:rsidR="00B7734C" w:rsidRPr="00B7734C" w:rsidRDefault="005C15D5" w:rsidP="00B7734C">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single" w:sz="4" w:space="0" w:color="auto"/>
              <w:left w:val="nil"/>
              <w:bottom w:val="nil"/>
              <w:right w:val="nil"/>
            </w:tcBorders>
            <w:shd w:val="clear" w:color="auto" w:fill="auto"/>
            <w:noWrap/>
            <w:hideMark/>
          </w:tcPr>
          <w:p w14:paraId="1A2FD7FC" w14:textId="571481F6" w:rsidR="00B7734C" w:rsidRPr="00B7734C" w:rsidRDefault="005C15D5" w:rsidP="00B7734C">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single" w:sz="4" w:space="0" w:color="auto"/>
              <w:left w:val="nil"/>
              <w:bottom w:val="nil"/>
              <w:right w:val="nil"/>
            </w:tcBorders>
            <w:shd w:val="clear" w:color="auto" w:fill="auto"/>
            <w:noWrap/>
            <w:hideMark/>
          </w:tcPr>
          <w:p w14:paraId="387D8C7B" w14:textId="20DDAD52" w:rsidR="00B7734C" w:rsidRPr="00B7734C" w:rsidRDefault="005C15D5" w:rsidP="00B7734C">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auto"/>
              <w:left w:val="nil"/>
              <w:bottom w:val="nil"/>
              <w:right w:val="nil"/>
            </w:tcBorders>
            <w:shd w:val="clear" w:color="auto" w:fill="auto"/>
            <w:noWrap/>
            <w:hideMark/>
          </w:tcPr>
          <w:p w14:paraId="43830B6C" w14:textId="36A090C9" w:rsidR="00B7734C" w:rsidRPr="00B7734C" w:rsidRDefault="005C15D5" w:rsidP="00B7734C">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auto"/>
              <w:left w:val="nil"/>
              <w:bottom w:val="nil"/>
              <w:right w:val="nil"/>
            </w:tcBorders>
            <w:shd w:val="clear" w:color="auto" w:fill="auto"/>
            <w:noWrap/>
            <w:hideMark/>
          </w:tcPr>
          <w:p w14:paraId="155A05AE" w14:textId="77777777" w:rsidR="00B7734C" w:rsidRPr="00B7734C" w:rsidRDefault="00B7734C" w:rsidP="00B7734C">
            <w:pPr>
              <w:spacing w:after="0" w:line="240" w:lineRule="auto"/>
              <w:jc w:val="right"/>
              <w:rPr>
                <w:rFonts w:ascii="Arial" w:hAnsi="Arial" w:cs="Arial"/>
                <w:color w:val="000000"/>
                <w:sz w:val="16"/>
                <w:szCs w:val="16"/>
              </w:rPr>
            </w:pPr>
            <w:r w:rsidRPr="00B7734C">
              <w:rPr>
                <w:rFonts w:ascii="Arial" w:hAnsi="Arial" w:cs="Arial"/>
                <w:color w:val="000000"/>
                <w:sz w:val="16"/>
                <w:szCs w:val="16"/>
              </w:rPr>
              <w:t>23,896</w:t>
            </w:r>
          </w:p>
        </w:tc>
      </w:tr>
      <w:tr w:rsidR="00B7734C" w:rsidRPr="00B7734C" w14:paraId="09978235" w14:textId="77777777" w:rsidTr="00B7734C">
        <w:trPr>
          <w:trHeight w:val="225"/>
        </w:trPr>
        <w:tc>
          <w:tcPr>
            <w:tcW w:w="687" w:type="pct"/>
            <w:vMerge/>
            <w:tcBorders>
              <w:top w:val="nil"/>
              <w:left w:val="nil"/>
              <w:bottom w:val="nil"/>
              <w:right w:val="nil"/>
            </w:tcBorders>
            <w:vAlign w:val="center"/>
            <w:hideMark/>
          </w:tcPr>
          <w:p w14:paraId="2DDAAE4B" w14:textId="77777777" w:rsidR="00B7734C" w:rsidRPr="00B7734C" w:rsidRDefault="00B7734C" w:rsidP="00B7734C">
            <w:pPr>
              <w:spacing w:after="0" w:line="240" w:lineRule="auto"/>
              <w:jc w:val="lef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395D357C" w14:textId="77777777" w:rsidR="00B7734C" w:rsidRPr="00B7734C" w:rsidRDefault="00B7734C" w:rsidP="00B7734C">
            <w:pPr>
              <w:spacing w:after="0" w:line="240" w:lineRule="auto"/>
              <w:jc w:val="right"/>
              <w:rPr>
                <w:rFonts w:ascii="Arial" w:hAnsi="Arial" w:cs="Arial"/>
                <w:i/>
                <w:iCs/>
                <w:color w:val="000000"/>
                <w:sz w:val="16"/>
                <w:szCs w:val="16"/>
              </w:rPr>
            </w:pPr>
            <w:r w:rsidRPr="00B7734C">
              <w:rPr>
                <w:rFonts w:ascii="Arial" w:hAnsi="Arial" w:cs="Arial"/>
                <w:i/>
                <w:iCs/>
                <w:color w:val="000000"/>
                <w:sz w:val="16"/>
                <w:szCs w:val="16"/>
              </w:rPr>
              <w:t>2,465</w:t>
            </w:r>
          </w:p>
        </w:tc>
        <w:tc>
          <w:tcPr>
            <w:tcW w:w="445" w:type="pct"/>
            <w:tcBorders>
              <w:top w:val="nil"/>
              <w:left w:val="nil"/>
              <w:bottom w:val="nil"/>
              <w:right w:val="nil"/>
            </w:tcBorders>
            <w:shd w:val="clear" w:color="auto" w:fill="auto"/>
            <w:noWrap/>
            <w:hideMark/>
          </w:tcPr>
          <w:p w14:paraId="47D99F67" w14:textId="77777777" w:rsidR="00B7734C" w:rsidRPr="00B7734C" w:rsidRDefault="00B7734C" w:rsidP="00B7734C">
            <w:pPr>
              <w:spacing w:after="0" w:line="240" w:lineRule="auto"/>
              <w:jc w:val="right"/>
              <w:rPr>
                <w:rFonts w:ascii="Arial" w:hAnsi="Arial" w:cs="Arial"/>
                <w:i/>
                <w:iCs/>
                <w:color w:val="000000"/>
                <w:sz w:val="16"/>
                <w:szCs w:val="16"/>
              </w:rPr>
            </w:pPr>
            <w:r w:rsidRPr="00B7734C">
              <w:rPr>
                <w:rFonts w:ascii="Arial" w:hAnsi="Arial" w:cs="Arial"/>
                <w:i/>
                <w:iCs/>
                <w:color w:val="000000"/>
                <w:sz w:val="16"/>
                <w:szCs w:val="16"/>
              </w:rPr>
              <w:t>2,310</w:t>
            </w:r>
          </w:p>
        </w:tc>
        <w:tc>
          <w:tcPr>
            <w:tcW w:w="412" w:type="pct"/>
            <w:tcBorders>
              <w:top w:val="nil"/>
              <w:left w:val="nil"/>
              <w:bottom w:val="nil"/>
              <w:right w:val="nil"/>
            </w:tcBorders>
            <w:shd w:val="clear" w:color="auto" w:fill="auto"/>
            <w:noWrap/>
            <w:hideMark/>
          </w:tcPr>
          <w:p w14:paraId="02C50598" w14:textId="77777777" w:rsidR="00B7734C" w:rsidRPr="00B7734C" w:rsidRDefault="00B7734C" w:rsidP="00B7734C">
            <w:pPr>
              <w:spacing w:after="0" w:line="240" w:lineRule="auto"/>
              <w:jc w:val="right"/>
              <w:rPr>
                <w:rFonts w:ascii="Arial" w:hAnsi="Arial" w:cs="Arial"/>
                <w:i/>
                <w:iCs/>
                <w:color w:val="000000"/>
                <w:sz w:val="16"/>
                <w:szCs w:val="16"/>
              </w:rPr>
            </w:pPr>
            <w:r w:rsidRPr="00B7734C">
              <w:rPr>
                <w:rFonts w:ascii="Arial" w:hAnsi="Arial" w:cs="Arial"/>
                <w:i/>
                <w:iCs/>
                <w:color w:val="000000"/>
                <w:sz w:val="16"/>
                <w:szCs w:val="16"/>
              </w:rPr>
              <w:t>15,489</w:t>
            </w:r>
          </w:p>
        </w:tc>
        <w:tc>
          <w:tcPr>
            <w:tcW w:w="445" w:type="pct"/>
            <w:tcBorders>
              <w:top w:val="nil"/>
              <w:left w:val="nil"/>
              <w:bottom w:val="nil"/>
              <w:right w:val="nil"/>
            </w:tcBorders>
            <w:shd w:val="clear" w:color="auto" w:fill="auto"/>
            <w:noWrap/>
            <w:hideMark/>
          </w:tcPr>
          <w:p w14:paraId="5B743D28" w14:textId="35E1954A" w:rsidR="00B7734C" w:rsidRPr="00B7734C" w:rsidRDefault="005C15D5" w:rsidP="00B7734C">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155B166E" w14:textId="02830FF0" w:rsidR="00B7734C" w:rsidRPr="00B7734C" w:rsidRDefault="005C15D5" w:rsidP="00B7734C">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62783DD8" w14:textId="20DBD681" w:rsidR="00B7734C" w:rsidRPr="00B7734C" w:rsidRDefault="005C15D5" w:rsidP="00B7734C">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39E9770A" w14:textId="7C4BF4D7" w:rsidR="00B7734C" w:rsidRPr="00B7734C" w:rsidRDefault="005C15D5" w:rsidP="00B7734C">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4C887FDE" w14:textId="67B39369" w:rsidR="00B7734C" w:rsidRPr="00B7734C" w:rsidRDefault="005C15D5" w:rsidP="00B7734C">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2B9E3B32" w14:textId="61012CA7" w:rsidR="00B7734C" w:rsidRPr="00B7734C" w:rsidRDefault="005C15D5" w:rsidP="00B7734C">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7051B4F1" w14:textId="77777777" w:rsidR="00B7734C" w:rsidRPr="00B7734C" w:rsidRDefault="00B7734C" w:rsidP="00B7734C">
            <w:pPr>
              <w:spacing w:after="0" w:line="240" w:lineRule="auto"/>
              <w:jc w:val="right"/>
              <w:rPr>
                <w:rFonts w:ascii="Arial" w:hAnsi="Arial" w:cs="Arial"/>
                <w:i/>
                <w:iCs/>
                <w:color w:val="000000"/>
                <w:sz w:val="16"/>
                <w:szCs w:val="16"/>
              </w:rPr>
            </w:pPr>
            <w:r w:rsidRPr="00B7734C">
              <w:rPr>
                <w:rFonts w:ascii="Arial" w:hAnsi="Arial" w:cs="Arial"/>
                <w:i/>
                <w:iCs/>
                <w:color w:val="000000"/>
                <w:sz w:val="16"/>
                <w:szCs w:val="16"/>
              </w:rPr>
              <w:t>20,264</w:t>
            </w:r>
          </w:p>
        </w:tc>
      </w:tr>
      <w:tr w:rsidR="00B7734C" w:rsidRPr="00B7734C" w14:paraId="1C7EA41E" w14:textId="77777777" w:rsidTr="00B7734C">
        <w:trPr>
          <w:trHeight w:val="225"/>
        </w:trPr>
        <w:tc>
          <w:tcPr>
            <w:tcW w:w="687" w:type="pct"/>
            <w:tcBorders>
              <w:top w:val="nil"/>
              <w:left w:val="nil"/>
              <w:bottom w:val="nil"/>
              <w:right w:val="nil"/>
            </w:tcBorders>
            <w:shd w:val="clear" w:color="auto" w:fill="auto"/>
            <w:noWrap/>
            <w:hideMark/>
          </w:tcPr>
          <w:p w14:paraId="146ADA16" w14:textId="77777777" w:rsidR="00B7734C" w:rsidRPr="00B7734C" w:rsidRDefault="00B7734C" w:rsidP="00B7734C">
            <w:pPr>
              <w:spacing w:after="0" w:line="240" w:lineRule="auto"/>
              <w:jc w:val="right"/>
              <w:rPr>
                <w:rFonts w:ascii="Arial" w:hAnsi="Arial" w:cs="Arial"/>
                <w:i/>
                <w:iCs/>
                <w:color w:val="000000"/>
                <w:sz w:val="16"/>
                <w:szCs w:val="16"/>
              </w:rPr>
            </w:pPr>
          </w:p>
        </w:tc>
        <w:tc>
          <w:tcPr>
            <w:tcW w:w="445" w:type="pct"/>
            <w:tcBorders>
              <w:top w:val="nil"/>
              <w:left w:val="nil"/>
              <w:bottom w:val="nil"/>
              <w:right w:val="nil"/>
            </w:tcBorders>
            <w:shd w:val="clear" w:color="auto" w:fill="auto"/>
            <w:noWrap/>
            <w:hideMark/>
          </w:tcPr>
          <w:p w14:paraId="623D459F" w14:textId="77777777" w:rsidR="00B7734C" w:rsidRPr="00B7734C" w:rsidRDefault="00B7734C" w:rsidP="00B7734C">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63A4D77A" w14:textId="77777777" w:rsidR="00B7734C" w:rsidRPr="00B7734C" w:rsidRDefault="00B7734C" w:rsidP="00B7734C">
            <w:pPr>
              <w:spacing w:after="0" w:line="240" w:lineRule="auto"/>
              <w:jc w:val="center"/>
              <w:rPr>
                <w:rFonts w:ascii="Times New Roman" w:hAnsi="Times New Roman"/>
              </w:rPr>
            </w:pPr>
          </w:p>
        </w:tc>
        <w:tc>
          <w:tcPr>
            <w:tcW w:w="412" w:type="pct"/>
            <w:tcBorders>
              <w:top w:val="nil"/>
              <w:left w:val="nil"/>
              <w:bottom w:val="nil"/>
              <w:right w:val="nil"/>
            </w:tcBorders>
            <w:shd w:val="clear" w:color="auto" w:fill="auto"/>
            <w:noWrap/>
            <w:hideMark/>
          </w:tcPr>
          <w:p w14:paraId="45EB40AE" w14:textId="77777777" w:rsidR="00B7734C" w:rsidRPr="00B7734C" w:rsidRDefault="00B7734C" w:rsidP="00B7734C">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noWrap/>
            <w:hideMark/>
          </w:tcPr>
          <w:p w14:paraId="6D1D397C" w14:textId="77777777" w:rsidR="00B7734C" w:rsidRPr="00B7734C" w:rsidRDefault="00B7734C" w:rsidP="00B7734C">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noWrap/>
            <w:hideMark/>
          </w:tcPr>
          <w:p w14:paraId="153347EE" w14:textId="77777777" w:rsidR="00B7734C" w:rsidRPr="00B7734C" w:rsidRDefault="00B7734C" w:rsidP="00B7734C">
            <w:pPr>
              <w:spacing w:after="0" w:line="240" w:lineRule="auto"/>
              <w:jc w:val="center"/>
              <w:rPr>
                <w:rFonts w:ascii="Times New Roman" w:hAnsi="Times New Roman"/>
              </w:rPr>
            </w:pPr>
          </w:p>
        </w:tc>
        <w:tc>
          <w:tcPr>
            <w:tcW w:w="454" w:type="pct"/>
            <w:tcBorders>
              <w:top w:val="nil"/>
              <w:left w:val="nil"/>
              <w:bottom w:val="nil"/>
              <w:right w:val="nil"/>
            </w:tcBorders>
            <w:shd w:val="clear" w:color="auto" w:fill="auto"/>
            <w:noWrap/>
            <w:hideMark/>
          </w:tcPr>
          <w:p w14:paraId="6B5B2EEE" w14:textId="77777777" w:rsidR="00B7734C" w:rsidRPr="00B7734C" w:rsidRDefault="00B7734C" w:rsidP="00B7734C">
            <w:pPr>
              <w:spacing w:after="0" w:line="240" w:lineRule="auto"/>
              <w:jc w:val="center"/>
              <w:rPr>
                <w:rFonts w:ascii="Times New Roman" w:hAnsi="Times New Roman"/>
              </w:rPr>
            </w:pPr>
          </w:p>
        </w:tc>
        <w:tc>
          <w:tcPr>
            <w:tcW w:w="345" w:type="pct"/>
            <w:tcBorders>
              <w:top w:val="nil"/>
              <w:left w:val="nil"/>
              <w:bottom w:val="nil"/>
              <w:right w:val="nil"/>
            </w:tcBorders>
            <w:shd w:val="clear" w:color="auto" w:fill="auto"/>
            <w:noWrap/>
            <w:hideMark/>
          </w:tcPr>
          <w:p w14:paraId="24244684" w14:textId="77777777" w:rsidR="00B7734C" w:rsidRPr="00B7734C" w:rsidRDefault="00B7734C" w:rsidP="00B7734C">
            <w:pPr>
              <w:spacing w:after="0" w:line="240" w:lineRule="auto"/>
              <w:jc w:val="center"/>
              <w:rPr>
                <w:rFonts w:ascii="Times New Roman" w:hAnsi="Times New Roman"/>
              </w:rPr>
            </w:pPr>
          </w:p>
        </w:tc>
        <w:tc>
          <w:tcPr>
            <w:tcW w:w="420" w:type="pct"/>
            <w:tcBorders>
              <w:top w:val="nil"/>
              <w:left w:val="nil"/>
              <w:bottom w:val="nil"/>
              <w:right w:val="nil"/>
            </w:tcBorders>
            <w:shd w:val="clear" w:color="auto" w:fill="auto"/>
            <w:noWrap/>
            <w:hideMark/>
          </w:tcPr>
          <w:p w14:paraId="1EB1F8B7" w14:textId="77777777" w:rsidR="00B7734C" w:rsidRPr="00B7734C" w:rsidRDefault="00B7734C" w:rsidP="00B7734C">
            <w:pPr>
              <w:spacing w:after="0" w:line="240" w:lineRule="auto"/>
              <w:jc w:val="center"/>
              <w:rPr>
                <w:rFonts w:ascii="Times New Roman" w:hAnsi="Times New Roman"/>
              </w:rPr>
            </w:pPr>
          </w:p>
        </w:tc>
        <w:tc>
          <w:tcPr>
            <w:tcW w:w="454" w:type="pct"/>
            <w:tcBorders>
              <w:top w:val="nil"/>
              <w:left w:val="nil"/>
              <w:bottom w:val="nil"/>
              <w:right w:val="nil"/>
            </w:tcBorders>
            <w:shd w:val="clear" w:color="auto" w:fill="auto"/>
            <w:noWrap/>
            <w:hideMark/>
          </w:tcPr>
          <w:p w14:paraId="2C9F5840" w14:textId="77777777" w:rsidR="00B7734C" w:rsidRPr="00B7734C" w:rsidRDefault="00B7734C" w:rsidP="00B7734C">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noWrap/>
            <w:hideMark/>
          </w:tcPr>
          <w:p w14:paraId="78096BEF" w14:textId="77777777" w:rsidR="00B7734C" w:rsidRPr="00B7734C" w:rsidRDefault="00B7734C" w:rsidP="00B7734C">
            <w:pPr>
              <w:spacing w:after="0" w:line="240" w:lineRule="auto"/>
              <w:jc w:val="center"/>
              <w:rPr>
                <w:rFonts w:ascii="Times New Roman" w:hAnsi="Times New Roman"/>
              </w:rPr>
            </w:pPr>
          </w:p>
        </w:tc>
      </w:tr>
      <w:tr w:rsidR="00B7734C" w:rsidRPr="00B7734C" w14:paraId="01C7CEE5" w14:textId="77777777" w:rsidTr="00B7734C">
        <w:trPr>
          <w:trHeight w:val="225"/>
        </w:trPr>
        <w:tc>
          <w:tcPr>
            <w:tcW w:w="687" w:type="pct"/>
            <w:tcBorders>
              <w:top w:val="nil"/>
              <w:left w:val="nil"/>
              <w:bottom w:val="nil"/>
              <w:right w:val="nil"/>
            </w:tcBorders>
            <w:shd w:val="clear" w:color="auto" w:fill="auto"/>
            <w:vAlign w:val="bottom"/>
            <w:hideMark/>
          </w:tcPr>
          <w:p w14:paraId="416AC2C7" w14:textId="77777777" w:rsidR="00B7734C" w:rsidRPr="00B7734C" w:rsidRDefault="00B7734C" w:rsidP="00B7734C">
            <w:pPr>
              <w:spacing w:after="0" w:line="240" w:lineRule="auto"/>
              <w:jc w:val="left"/>
              <w:rPr>
                <w:rFonts w:ascii="Arial" w:hAnsi="Arial" w:cs="Arial"/>
                <w:b/>
                <w:bCs/>
                <w:color w:val="000000"/>
                <w:sz w:val="16"/>
                <w:szCs w:val="16"/>
              </w:rPr>
            </w:pPr>
            <w:r w:rsidRPr="00B7734C">
              <w:rPr>
                <w:rFonts w:ascii="Arial" w:hAnsi="Arial" w:cs="Arial"/>
                <w:b/>
                <w:bCs/>
                <w:color w:val="000000"/>
                <w:sz w:val="16"/>
                <w:szCs w:val="16"/>
              </w:rPr>
              <w:t>Wine Australia*</w:t>
            </w:r>
          </w:p>
        </w:tc>
        <w:tc>
          <w:tcPr>
            <w:tcW w:w="445" w:type="pct"/>
            <w:tcBorders>
              <w:top w:val="nil"/>
              <w:left w:val="nil"/>
              <w:bottom w:val="nil"/>
              <w:right w:val="nil"/>
            </w:tcBorders>
            <w:shd w:val="clear" w:color="auto" w:fill="auto"/>
            <w:noWrap/>
            <w:hideMark/>
          </w:tcPr>
          <w:p w14:paraId="37BF28C1" w14:textId="77777777" w:rsidR="00B7734C" w:rsidRPr="00B7734C" w:rsidRDefault="00B7734C" w:rsidP="00B7734C">
            <w:pPr>
              <w:spacing w:after="0" w:line="240" w:lineRule="auto"/>
              <w:jc w:val="left"/>
              <w:rPr>
                <w:rFonts w:ascii="Arial" w:hAnsi="Arial" w:cs="Arial"/>
                <w:b/>
                <w:bCs/>
                <w:color w:val="000000"/>
                <w:sz w:val="16"/>
                <w:szCs w:val="16"/>
              </w:rPr>
            </w:pPr>
          </w:p>
        </w:tc>
        <w:tc>
          <w:tcPr>
            <w:tcW w:w="445" w:type="pct"/>
            <w:tcBorders>
              <w:top w:val="nil"/>
              <w:left w:val="nil"/>
              <w:bottom w:val="nil"/>
              <w:right w:val="nil"/>
            </w:tcBorders>
            <w:shd w:val="clear" w:color="auto" w:fill="auto"/>
            <w:noWrap/>
            <w:hideMark/>
          </w:tcPr>
          <w:p w14:paraId="3B8B537F" w14:textId="77777777" w:rsidR="00B7734C" w:rsidRPr="00B7734C" w:rsidRDefault="00B7734C" w:rsidP="00B7734C">
            <w:pPr>
              <w:spacing w:after="0" w:line="240" w:lineRule="auto"/>
              <w:jc w:val="left"/>
              <w:rPr>
                <w:rFonts w:ascii="Times New Roman" w:hAnsi="Times New Roman"/>
              </w:rPr>
            </w:pPr>
          </w:p>
        </w:tc>
        <w:tc>
          <w:tcPr>
            <w:tcW w:w="412" w:type="pct"/>
            <w:tcBorders>
              <w:top w:val="nil"/>
              <w:left w:val="nil"/>
              <w:bottom w:val="nil"/>
              <w:right w:val="nil"/>
            </w:tcBorders>
            <w:shd w:val="clear" w:color="auto" w:fill="auto"/>
            <w:noWrap/>
            <w:hideMark/>
          </w:tcPr>
          <w:p w14:paraId="6B0F11BD" w14:textId="77777777" w:rsidR="00B7734C" w:rsidRPr="00B7734C" w:rsidRDefault="00B7734C" w:rsidP="00B7734C">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3C28815D" w14:textId="77777777" w:rsidR="00B7734C" w:rsidRPr="00B7734C" w:rsidRDefault="00B7734C" w:rsidP="00B7734C">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78F79071" w14:textId="77777777" w:rsidR="00B7734C" w:rsidRPr="00B7734C" w:rsidRDefault="00B7734C" w:rsidP="00B7734C">
            <w:pPr>
              <w:spacing w:after="0" w:line="240" w:lineRule="auto"/>
              <w:jc w:val="left"/>
              <w:rPr>
                <w:rFonts w:ascii="Times New Roman" w:hAnsi="Times New Roman"/>
              </w:rPr>
            </w:pPr>
          </w:p>
        </w:tc>
        <w:tc>
          <w:tcPr>
            <w:tcW w:w="454" w:type="pct"/>
            <w:tcBorders>
              <w:top w:val="nil"/>
              <w:left w:val="nil"/>
              <w:bottom w:val="nil"/>
              <w:right w:val="nil"/>
            </w:tcBorders>
            <w:shd w:val="clear" w:color="auto" w:fill="auto"/>
            <w:noWrap/>
            <w:hideMark/>
          </w:tcPr>
          <w:p w14:paraId="4C6D4014" w14:textId="77777777" w:rsidR="00B7734C" w:rsidRPr="00B7734C" w:rsidRDefault="00B7734C" w:rsidP="00B7734C">
            <w:pPr>
              <w:spacing w:after="0" w:line="240" w:lineRule="auto"/>
              <w:jc w:val="left"/>
              <w:rPr>
                <w:rFonts w:ascii="Times New Roman" w:hAnsi="Times New Roman"/>
              </w:rPr>
            </w:pPr>
          </w:p>
        </w:tc>
        <w:tc>
          <w:tcPr>
            <w:tcW w:w="345" w:type="pct"/>
            <w:tcBorders>
              <w:top w:val="nil"/>
              <w:left w:val="nil"/>
              <w:bottom w:val="nil"/>
              <w:right w:val="nil"/>
            </w:tcBorders>
            <w:shd w:val="clear" w:color="auto" w:fill="auto"/>
            <w:noWrap/>
            <w:hideMark/>
          </w:tcPr>
          <w:p w14:paraId="16401104" w14:textId="77777777" w:rsidR="00B7734C" w:rsidRPr="00B7734C" w:rsidRDefault="00B7734C" w:rsidP="00B7734C">
            <w:pPr>
              <w:spacing w:after="0" w:line="240" w:lineRule="auto"/>
              <w:jc w:val="left"/>
              <w:rPr>
                <w:rFonts w:ascii="Times New Roman" w:hAnsi="Times New Roman"/>
              </w:rPr>
            </w:pPr>
          </w:p>
        </w:tc>
        <w:tc>
          <w:tcPr>
            <w:tcW w:w="420" w:type="pct"/>
            <w:tcBorders>
              <w:top w:val="nil"/>
              <w:left w:val="nil"/>
              <w:bottom w:val="nil"/>
              <w:right w:val="nil"/>
            </w:tcBorders>
            <w:shd w:val="clear" w:color="auto" w:fill="auto"/>
            <w:noWrap/>
            <w:hideMark/>
          </w:tcPr>
          <w:p w14:paraId="32D98073" w14:textId="77777777" w:rsidR="00B7734C" w:rsidRPr="00B7734C" w:rsidRDefault="00B7734C" w:rsidP="00B7734C">
            <w:pPr>
              <w:spacing w:after="0" w:line="240" w:lineRule="auto"/>
              <w:jc w:val="left"/>
              <w:rPr>
                <w:rFonts w:ascii="Times New Roman" w:hAnsi="Times New Roman"/>
              </w:rPr>
            </w:pPr>
          </w:p>
        </w:tc>
        <w:tc>
          <w:tcPr>
            <w:tcW w:w="454" w:type="pct"/>
            <w:tcBorders>
              <w:top w:val="nil"/>
              <w:left w:val="nil"/>
              <w:bottom w:val="nil"/>
              <w:right w:val="nil"/>
            </w:tcBorders>
            <w:shd w:val="clear" w:color="auto" w:fill="auto"/>
            <w:noWrap/>
            <w:hideMark/>
          </w:tcPr>
          <w:p w14:paraId="5D2185E1" w14:textId="77777777" w:rsidR="00B7734C" w:rsidRPr="00B7734C" w:rsidRDefault="00B7734C" w:rsidP="00B7734C">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6A19FB3A" w14:textId="77777777" w:rsidR="00B7734C" w:rsidRPr="00B7734C" w:rsidRDefault="00B7734C" w:rsidP="00B7734C">
            <w:pPr>
              <w:spacing w:after="0" w:line="240" w:lineRule="auto"/>
              <w:jc w:val="left"/>
              <w:rPr>
                <w:rFonts w:ascii="Times New Roman" w:hAnsi="Times New Roman"/>
              </w:rPr>
            </w:pPr>
          </w:p>
        </w:tc>
      </w:tr>
      <w:tr w:rsidR="00B7734C" w:rsidRPr="00B7734C" w14:paraId="52A40E3D" w14:textId="77777777" w:rsidTr="00B7734C">
        <w:trPr>
          <w:trHeight w:val="225"/>
        </w:trPr>
        <w:tc>
          <w:tcPr>
            <w:tcW w:w="687" w:type="pct"/>
            <w:vMerge w:val="restart"/>
            <w:tcBorders>
              <w:top w:val="nil"/>
              <w:left w:val="nil"/>
              <w:bottom w:val="nil"/>
              <w:right w:val="nil"/>
            </w:tcBorders>
            <w:shd w:val="clear" w:color="auto" w:fill="auto"/>
            <w:hideMark/>
          </w:tcPr>
          <w:p w14:paraId="6958CD1A" w14:textId="77777777" w:rsidR="00B7734C" w:rsidRPr="00B7734C" w:rsidRDefault="00B7734C" w:rsidP="00B7734C">
            <w:pPr>
              <w:spacing w:after="0" w:line="240" w:lineRule="auto"/>
              <w:jc w:val="left"/>
              <w:rPr>
                <w:rFonts w:ascii="Arial" w:hAnsi="Arial" w:cs="Arial"/>
                <w:color w:val="000000"/>
                <w:sz w:val="16"/>
                <w:szCs w:val="16"/>
              </w:rPr>
            </w:pPr>
            <w:r w:rsidRPr="00B7734C">
              <w:rPr>
                <w:rFonts w:ascii="Arial" w:hAnsi="Arial" w:cs="Arial"/>
                <w:color w:val="000000"/>
                <w:sz w:val="16"/>
                <w:szCs w:val="16"/>
              </w:rPr>
              <w:t>Outcome 1</w:t>
            </w:r>
          </w:p>
        </w:tc>
        <w:tc>
          <w:tcPr>
            <w:tcW w:w="445" w:type="pct"/>
            <w:tcBorders>
              <w:top w:val="nil"/>
              <w:left w:val="nil"/>
              <w:bottom w:val="nil"/>
              <w:right w:val="nil"/>
            </w:tcBorders>
            <w:shd w:val="clear" w:color="auto" w:fill="auto"/>
            <w:noWrap/>
            <w:hideMark/>
          </w:tcPr>
          <w:p w14:paraId="0EC15B35" w14:textId="77C5BCA1" w:rsidR="00B7734C" w:rsidRPr="00B7734C" w:rsidRDefault="005C15D5" w:rsidP="00B7734C">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2AD4B4EE" w14:textId="440918B4" w:rsidR="00B7734C" w:rsidRPr="00B7734C" w:rsidRDefault="005C15D5" w:rsidP="00B7734C">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3D2DDC89" w14:textId="77777777" w:rsidR="00B7734C" w:rsidRPr="00B7734C" w:rsidRDefault="00B7734C" w:rsidP="00B7734C">
            <w:pPr>
              <w:spacing w:after="0" w:line="240" w:lineRule="auto"/>
              <w:jc w:val="right"/>
              <w:rPr>
                <w:rFonts w:ascii="Arial" w:hAnsi="Arial" w:cs="Arial"/>
                <w:color w:val="000000"/>
                <w:sz w:val="16"/>
                <w:szCs w:val="16"/>
              </w:rPr>
            </w:pPr>
            <w:r w:rsidRPr="00B7734C">
              <w:rPr>
                <w:rFonts w:ascii="Arial" w:hAnsi="Arial" w:cs="Arial"/>
                <w:color w:val="000000"/>
                <w:sz w:val="16"/>
                <w:szCs w:val="16"/>
              </w:rPr>
              <w:t>35,663</w:t>
            </w:r>
          </w:p>
        </w:tc>
        <w:tc>
          <w:tcPr>
            <w:tcW w:w="445" w:type="pct"/>
            <w:tcBorders>
              <w:top w:val="nil"/>
              <w:left w:val="nil"/>
              <w:bottom w:val="nil"/>
              <w:right w:val="nil"/>
            </w:tcBorders>
            <w:shd w:val="clear" w:color="auto" w:fill="auto"/>
            <w:noWrap/>
            <w:hideMark/>
          </w:tcPr>
          <w:p w14:paraId="237257F3" w14:textId="6BF4A584" w:rsidR="00B7734C" w:rsidRPr="00B7734C" w:rsidRDefault="005C15D5" w:rsidP="00B7734C">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74A4D97E" w14:textId="4EA64FE2" w:rsidR="00B7734C" w:rsidRPr="00B7734C" w:rsidRDefault="005C15D5" w:rsidP="00B7734C">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7338BD44" w14:textId="641AD2A5" w:rsidR="00B7734C" w:rsidRPr="00B7734C" w:rsidRDefault="005C15D5" w:rsidP="00B7734C">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nil"/>
              <w:left w:val="nil"/>
              <w:bottom w:val="nil"/>
              <w:right w:val="nil"/>
            </w:tcBorders>
            <w:shd w:val="clear" w:color="auto" w:fill="auto"/>
            <w:noWrap/>
            <w:hideMark/>
          </w:tcPr>
          <w:p w14:paraId="62C1DBB4" w14:textId="20B62814" w:rsidR="00B7734C" w:rsidRPr="00B7734C" w:rsidRDefault="005C15D5" w:rsidP="00B7734C">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421667ED" w14:textId="4A8AF204" w:rsidR="00B7734C" w:rsidRPr="00B7734C" w:rsidRDefault="005C15D5" w:rsidP="00B7734C">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709DB946" w14:textId="1AE8343A" w:rsidR="00B7734C" w:rsidRPr="00B7734C" w:rsidRDefault="005C15D5" w:rsidP="00B7734C">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6DD9ABE3" w14:textId="77777777" w:rsidR="00B7734C" w:rsidRPr="00B7734C" w:rsidRDefault="00B7734C" w:rsidP="00B7734C">
            <w:pPr>
              <w:spacing w:after="0" w:line="240" w:lineRule="auto"/>
              <w:jc w:val="right"/>
              <w:rPr>
                <w:rFonts w:ascii="Arial" w:hAnsi="Arial" w:cs="Arial"/>
                <w:color w:val="000000"/>
                <w:sz w:val="16"/>
                <w:szCs w:val="16"/>
              </w:rPr>
            </w:pPr>
            <w:r w:rsidRPr="00B7734C">
              <w:rPr>
                <w:rFonts w:ascii="Arial" w:hAnsi="Arial" w:cs="Arial"/>
                <w:color w:val="000000"/>
                <w:sz w:val="16"/>
                <w:szCs w:val="16"/>
              </w:rPr>
              <w:t>35,663</w:t>
            </w:r>
          </w:p>
        </w:tc>
      </w:tr>
      <w:tr w:rsidR="00B7734C" w:rsidRPr="00B7734C" w14:paraId="2FF02B56" w14:textId="77777777" w:rsidTr="00B7734C">
        <w:trPr>
          <w:trHeight w:val="225"/>
        </w:trPr>
        <w:tc>
          <w:tcPr>
            <w:tcW w:w="687" w:type="pct"/>
            <w:vMerge/>
            <w:tcBorders>
              <w:top w:val="nil"/>
              <w:left w:val="nil"/>
              <w:bottom w:val="nil"/>
              <w:right w:val="nil"/>
            </w:tcBorders>
            <w:vAlign w:val="center"/>
            <w:hideMark/>
          </w:tcPr>
          <w:p w14:paraId="7AC30DDA" w14:textId="77777777" w:rsidR="00B7734C" w:rsidRPr="00B7734C" w:rsidRDefault="00B7734C" w:rsidP="00B7734C">
            <w:pPr>
              <w:spacing w:after="0" w:line="240" w:lineRule="auto"/>
              <w:jc w:val="lef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27F76047" w14:textId="7B681E06" w:rsidR="00B7734C" w:rsidRPr="00B7734C" w:rsidRDefault="005C15D5" w:rsidP="00B7734C">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583555D7" w14:textId="25E689B1" w:rsidR="00B7734C" w:rsidRPr="00B7734C" w:rsidRDefault="005C15D5" w:rsidP="00B7734C">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112AEEFA" w14:textId="77777777" w:rsidR="00B7734C" w:rsidRPr="00B7734C" w:rsidRDefault="00B7734C" w:rsidP="00B7734C">
            <w:pPr>
              <w:spacing w:after="0" w:line="240" w:lineRule="auto"/>
              <w:jc w:val="right"/>
              <w:rPr>
                <w:rFonts w:ascii="Arial" w:hAnsi="Arial" w:cs="Arial"/>
                <w:i/>
                <w:iCs/>
                <w:color w:val="000000"/>
                <w:sz w:val="16"/>
                <w:szCs w:val="16"/>
              </w:rPr>
            </w:pPr>
            <w:r w:rsidRPr="00B7734C">
              <w:rPr>
                <w:rFonts w:ascii="Arial" w:hAnsi="Arial" w:cs="Arial"/>
                <w:i/>
                <w:iCs/>
                <w:color w:val="000000"/>
                <w:sz w:val="16"/>
                <w:szCs w:val="16"/>
              </w:rPr>
              <w:t>52,925</w:t>
            </w:r>
          </w:p>
        </w:tc>
        <w:tc>
          <w:tcPr>
            <w:tcW w:w="445" w:type="pct"/>
            <w:tcBorders>
              <w:top w:val="nil"/>
              <w:left w:val="nil"/>
              <w:bottom w:val="nil"/>
              <w:right w:val="nil"/>
            </w:tcBorders>
            <w:shd w:val="clear" w:color="auto" w:fill="auto"/>
            <w:noWrap/>
            <w:hideMark/>
          </w:tcPr>
          <w:p w14:paraId="371EA671" w14:textId="7BDDD239" w:rsidR="00B7734C" w:rsidRPr="00B7734C" w:rsidRDefault="005C15D5" w:rsidP="00B7734C">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2DE40AAE" w14:textId="55E9B4E1" w:rsidR="00B7734C" w:rsidRPr="00B7734C" w:rsidRDefault="005C15D5" w:rsidP="00B7734C">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207A6F95" w14:textId="2F5A9BEA" w:rsidR="00B7734C" w:rsidRPr="00B7734C" w:rsidRDefault="005C15D5" w:rsidP="00B7734C">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14176DB7" w14:textId="4B74B597" w:rsidR="00B7734C" w:rsidRPr="00B7734C" w:rsidRDefault="005C15D5" w:rsidP="00B7734C">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61D8BD00" w14:textId="2F78212E" w:rsidR="00B7734C" w:rsidRPr="00B7734C" w:rsidRDefault="005C15D5" w:rsidP="00B7734C">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52D799B1" w14:textId="738FE922" w:rsidR="00B7734C" w:rsidRPr="00B7734C" w:rsidRDefault="005C15D5" w:rsidP="00B7734C">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342FFC55" w14:textId="77777777" w:rsidR="00B7734C" w:rsidRPr="00B7734C" w:rsidRDefault="00B7734C" w:rsidP="00B7734C">
            <w:pPr>
              <w:spacing w:after="0" w:line="240" w:lineRule="auto"/>
              <w:jc w:val="right"/>
              <w:rPr>
                <w:rFonts w:ascii="Arial" w:hAnsi="Arial" w:cs="Arial"/>
                <w:i/>
                <w:iCs/>
                <w:color w:val="000000"/>
                <w:sz w:val="16"/>
                <w:szCs w:val="16"/>
              </w:rPr>
            </w:pPr>
            <w:r w:rsidRPr="00B7734C">
              <w:rPr>
                <w:rFonts w:ascii="Arial" w:hAnsi="Arial" w:cs="Arial"/>
                <w:i/>
                <w:iCs/>
                <w:color w:val="000000"/>
                <w:sz w:val="16"/>
                <w:szCs w:val="16"/>
              </w:rPr>
              <w:t>52,925</w:t>
            </w:r>
          </w:p>
        </w:tc>
      </w:tr>
      <w:tr w:rsidR="00B7734C" w:rsidRPr="00B7734C" w14:paraId="25703104" w14:textId="77777777" w:rsidTr="00B7734C">
        <w:trPr>
          <w:trHeight w:val="225"/>
        </w:trPr>
        <w:tc>
          <w:tcPr>
            <w:tcW w:w="687" w:type="pct"/>
            <w:vMerge w:val="restart"/>
            <w:tcBorders>
              <w:top w:val="nil"/>
              <w:left w:val="nil"/>
              <w:bottom w:val="nil"/>
              <w:right w:val="nil"/>
            </w:tcBorders>
            <w:shd w:val="clear" w:color="auto" w:fill="auto"/>
            <w:hideMark/>
          </w:tcPr>
          <w:p w14:paraId="2BBB4FA5" w14:textId="77777777" w:rsidR="00B7734C" w:rsidRPr="00B7734C" w:rsidRDefault="00B7734C" w:rsidP="00B7734C">
            <w:pPr>
              <w:spacing w:after="0" w:line="240" w:lineRule="auto"/>
              <w:jc w:val="left"/>
              <w:rPr>
                <w:rFonts w:ascii="Arial" w:hAnsi="Arial" w:cs="Arial"/>
                <w:color w:val="000000"/>
                <w:sz w:val="16"/>
                <w:szCs w:val="16"/>
              </w:rPr>
            </w:pPr>
            <w:r w:rsidRPr="00B7734C">
              <w:rPr>
                <w:rFonts w:ascii="Arial" w:hAnsi="Arial" w:cs="Arial"/>
                <w:color w:val="000000"/>
                <w:sz w:val="16"/>
                <w:szCs w:val="16"/>
              </w:rPr>
              <w:t>Total</w:t>
            </w:r>
          </w:p>
        </w:tc>
        <w:tc>
          <w:tcPr>
            <w:tcW w:w="445" w:type="pct"/>
            <w:tcBorders>
              <w:top w:val="single" w:sz="4" w:space="0" w:color="auto"/>
              <w:left w:val="nil"/>
              <w:bottom w:val="nil"/>
              <w:right w:val="nil"/>
            </w:tcBorders>
            <w:shd w:val="clear" w:color="auto" w:fill="auto"/>
            <w:noWrap/>
            <w:hideMark/>
          </w:tcPr>
          <w:p w14:paraId="4BEB38C5" w14:textId="724D8212" w:rsidR="00B7734C" w:rsidRPr="00B7734C" w:rsidRDefault="005C15D5" w:rsidP="00B7734C">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auto"/>
              <w:left w:val="nil"/>
              <w:bottom w:val="nil"/>
              <w:right w:val="nil"/>
            </w:tcBorders>
            <w:shd w:val="clear" w:color="auto" w:fill="auto"/>
            <w:noWrap/>
            <w:hideMark/>
          </w:tcPr>
          <w:p w14:paraId="19EDB084" w14:textId="39DEC99E" w:rsidR="00B7734C" w:rsidRPr="00B7734C" w:rsidRDefault="005C15D5" w:rsidP="00B7734C">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single" w:sz="4" w:space="0" w:color="auto"/>
              <w:left w:val="nil"/>
              <w:bottom w:val="nil"/>
              <w:right w:val="nil"/>
            </w:tcBorders>
            <w:shd w:val="clear" w:color="auto" w:fill="auto"/>
            <w:noWrap/>
            <w:hideMark/>
          </w:tcPr>
          <w:p w14:paraId="4E996E5A" w14:textId="77777777" w:rsidR="00B7734C" w:rsidRPr="00B7734C" w:rsidRDefault="00B7734C" w:rsidP="00B7734C">
            <w:pPr>
              <w:spacing w:after="0" w:line="240" w:lineRule="auto"/>
              <w:jc w:val="right"/>
              <w:rPr>
                <w:rFonts w:ascii="Arial" w:hAnsi="Arial" w:cs="Arial"/>
                <w:color w:val="000000"/>
                <w:sz w:val="16"/>
                <w:szCs w:val="16"/>
              </w:rPr>
            </w:pPr>
            <w:r w:rsidRPr="00B7734C">
              <w:rPr>
                <w:rFonts w:ascii="Arial" w:hAnsi="Arial" w:cs="Arial"/>
                <w:color w:val="000000"/>
                <w:sz w:val="16"/>
                <w:szCs w:val="16"/>
              </w:rPr>
              <w:t>35,663</w:t>
            </w:r>
          </w:p>
        </w:tc>
        <w:tc>
          <w:tcPr>
            <w:tcW w:w="445" w:type="pct"/>
            <w:tcBorders>
              <w:top w:val="single" w:sz="4" w:space="0" w:color="auto"/>
              <w:left w:val="nil"/>
              <w:bottom w:val="nil"/>
              <w:right w:val="nil"/>
            </w:tcBorders>
            <w:shd w:val="clear" w:color="auto" w:fill="auto"/>
            <w:noWrap/>
            <w:hideMark/>
          </w:tcPr>
          <w:p w14:paraId="6F2B4796" w14:textId="4206D0BE" w:rsidR="00B7734C" w:rsidRPr="00B7734C" w:rsidRDefault="005C15D5" w:rsidP="00B7734C">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auto"/>
              <w:left w:val="nil"/>
              <w:bottom w:val="nil"/>
              <w:right w:val="nil"/>
            </w:tcBorders>
            <w:shd w:val="clear" w:color="auto" w:fill="auto"/>
            <w:noWrap/>
            <w:hideMark/>
          </w:tcPr>
          <w:p w14:paraId="6A663DFA" w14:textId="2854C055" w:rsidR="00B7734C" w:rsidRPr="00B7734C" w:rsidRDefault="005C15D5" w:rsidP="00B7734C">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auto"/>
              <w:left w:val="nil"/>
              <w:bottom w:val="nil"/>
              <w:right w:val="nil"/>
            </w:tcBorders>
            <w:shd w:val="clear" w:color="auto" w:fill="auto"/>
            <w:noWrap/>
            <w:hideMark/>
          </w:tcPr>
          <w:p w14:paraId="6F647CA7" w14:textId="398D1ED7" w:rsidR="00B7734C" w:rsidRPr="00B7734C" w:rsidRDefault="005C15D5" w:rsidP="00B7734C">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single" w:sz="4" w:space="0" w:color="auto"/>
              <w:left w:val="nil"/>
              <w:bottom w:val="nil"/>
              <w:right w:val="nil"/>
            </w:tcBorders>
            <w:shd w:val="clear" w:color="auto" w:fill="auto"/>
            <w:noWrap/>
            <w:hideMark/>
          </w:tcPr>
          <w:p w14:paraId="7D0F14E4" w14:textId="693D10C9" w:rsidR="00B7734C" w:rsidRPr="00B7734C" w:rsidRDefault="005C15D5" w:rsidP="00B7734C">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single" w:sz="4" w:space="0" w:color="auto"/>
              <w:left w:val="nil"/>
              <w:bottom w:val="nil"/>
              <w:right w:val="nil"/>
            </w:tcBorders>
            <w:shd w:val="clear" w:color="auto" w:fill="auto"/>
            <w:noWrap/>
            <w:hideMark/>
          </w:tcPr>
          <w:p w14:paraId="46A16357" w14:textId="049A00B6" w:rsidR="00B7734C" w:rsidRPr="00B7734C" w:rsidRDefault="005C15D5" w:rsidP="00B7734C">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auto"/>
              <w:left w:val="nil"/>
              <w:bottom w:val="nil"/>
              <w:right w:val="nil"/>
            </w:tcBorders>
            <w:shd w:val="clear" w:color="auto" w:fill="auto"/>
            <w:noWrap/>
            <w:hideMark/>
          </w:tcPr>
          <w:p w14:paraId="386CEBD4" w14:textId="38BC748B" w:rsidR="00B7734C" w:rsidRPr="00B7734C" w:rsidRDefault="005C15D5" w:rsidP="00B7734C">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auto"/>
              <w:left w:val="nil"/>
              <w:bottom w:val="nil"/>
              <w:right w:val="nil"/>
            </w:tcBorders>
            <w:shd w:val="clear" w:color="auto" w:fill="auto"/>
            <w:noWrap/>
            <w:hideMark/>
          </w:tcPr>
          <w:p w14:paraId="459FFB15" w14:textId="77777777" w:rsidR="00B7734C" w:rsidRPr="00B7734C" w:rsidRDefault="00B7734C" w:rsidP="00B7734C">
            <w:pPr>
              <w:spacing w:after="0" w:line="240" w:lineRule="auto"/>
              <w:jc w:val="right"/>
              <w:rPr>
                <w:rFonts w:ascii="Arial" w:hAnsi="Arial" w:cs="Arial"/>
                <w:color w:val="000000"/>
                <w:sz w:val="16"/>
                <w:szCs w:val="16"/>
              </w:rPr>
            </w:pPr>
            <w:r w:rsidRPr="00B7734C">
              <w:rPr>
                <w:rFonts w:ascii="Arial" w:hAnsi="Arial" w:cs="Arial"/>
                <w:color w:val="000000"/>
                <w:sz w:val="16"/>
                <w:szCs w:val="16"/>
              </w:rPr>
              <w:t>35,663</w:t>
            </w:r>
          </w:p>
        </w:tc>
      </w:tr>
      <w:tr w:rsidR="00B7734C" w:rsidRPr="00B7734C" w14:paraId="434E865E" w14:textId="77777777" w:rsidTr="00B7734C">
        <w:trPr>
          <w:trHeight w:val="225"/>
        </w:trPr>
        <w:tc>
          <w:tcPr>
            <w:tcW w:w="687" w:type="pct"/>
            <w:vMerge/>
            <w:tcBorders>
              <w:top w:val="nil"/>
              <w:left w:val="nil"/>
              <w:bottom w:val="nil"/>
              <w:right w:val="nil"/>
            </w:tcBorders>
            <w:vAlign w:val="center"/>
            <w:hideMark/>
          </w:tcPr>
          <w:p w14:paraId="5C153EDE" w14:textId="77777777" w:rsidR="00B7734C" w:rsidRPr="00B7734C" w:rsidRDefault="00B7734C" w:rsidP="00B7734C">
            <w:pPr>
              <w:spacing w:after="0" w:line="240" w:lineRule="auto"/>
              <w:jc w:val="lef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3619B160" w14:textId="2F634350" w:rsidR="00B7734C" w:rsidRPr="00B7734C" w:rsidRDefault="005C15D5" w:rsidP="00B7734C">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12B68AD7" w14:textId="1B4EE063" w:rsidR="00B7734C" w:rsidRPr="00B7734C" w:rsidRDefault="005C15D5" w:rsidP="00B7734C">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7FF92135" w14:textId="77777777" w:rsidR="00B7734C" w:rsidRPr="00B7734C" w:rsidRDefault="00B7734C" w:rsidP="00B7734C">
            <w:pPr>
              <w:spacing w:after="0" w:line="240" w:lineRule="auto"/>
              <w:jc w:val="right"/>
              <w:rPr>
                <w:rFonts w:ascii="Arial" w:hAnsi="Arial" w:cs="Arial"/>
                <w:i/>
                <w:iCs/>
                <w:color w:val="000000"/>
                <w:sz w:val="16"/>
                <w:szCs w:val="16"/>
              </w:rPr>
            </w:pPr>
            <w:r w:rsidRPr="00B7734C">
              <w:rPr>
                <w:rFonts w:ascii="Arial" w:hAnsi="Arial" w:cs="Arial"/>
                <w:i/>
                <w:iCs/>
                <w:color w:val="000000"/>
                <w:sz w:val="16"/>
                <w:szCs w:val="16"/>
              </w:rPr>
              <w:t>52,925</w:t>
            </w:r>
          </w:p>
        </w:tc>
        <w:tc>
          <w:tcPr>
            <w:tcW w:w="445" w:type="pct"/>
            <w:tcBorders>
              <w:top w:val="nil"/>
              <w:left w:val="nil"/>
              <w:bottom w:val="nil"/>
              <w:right w:val="nil"/>
            </w:tcBorders>
            <w:shd w:val="clear" w:color="auto" w:fill="auto"/>
            <w:noWrap/>
            <w:hideMark/>
          </w:tcPr>
          <w:p w14:paraId="137BFCEC" w14:textId="5B17F3CD" w:rsidR="00B7734C" w:rsidRPr="00B7734C" w:rsidRDefault="005C15D5" w:rsidP="00B7734C">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16A29738" w14:textId="75D00112" w:rsidR="00B7734C" w:rsidRPr="00B7734C" w:rsidRDefault="005C15D5" w:rsidP="00B7734C">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768FFCA2" w14:textId="157BF095" w:rsidR="00B7734C" w:rsidRPr="00B7734C" w:rsidRDefault="005C15D5" w:rsidP="00B7734C">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0CDBC306" w14:textId="19A058E3" w:rsidR="00B7734C" w:rsidRPr="00B7734C" w:rsidRDefault="005C15D5" w:rsidP="00B7734C">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65D56D82" w14:textId="13CB8FBB" w:rsidR="00B7734C" w:rsidRPr="00B7734C" w:rsidRDefault="005C15D5" w:rsidP="00B7734C">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47D6F422" w14:textId="0C5EC04E" w:rsidR="00B7734C" w:rsidRPr="00B7734C" w:rsidRDefault="005C15D5" w:rsidP="00B7734C">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1C60A960" w14:textId="77777777" w:rsidR="00B7734C" w:rsidRPr="00B7734C" w:rsidRDefault="00B7734C" w:rsidP="00B7734C">
            <w:pPr>
              <w:spacing w:after="0" w:line="240" w:lineRule="auto"/>
              <w:jc w:val="right"/>
              <w:rPr>
                <w:rFonts w:ascii="Arial" w:hAnsi="Arial" w:cs="Arial"/>
                <w:i/>
                <w:iCs/>
                <w:color w:val="000000"/>
                <w:sz w:val="16"/>
                <w:szCs w:val="16"/>
              </w:rPr>
            </w:pPr>
            <w:r w:rsidRPr="00B7734C">
              <w:rPr>
                <w:rFonts w:ascii="Arial" w:hAnsi="Arial" w:cs="Arial"/>
                <w:i/>
                <w:iCs/>
                <w:color w:val="000000"/>
                <w:sz w:val="16"/>
                <w:szCs w:val="16"/>
              </w:rPr>
              <w:t>52,925</w:t>
            </w:r>
          </w:p>
        </w:tc>
      </w:tr>
      <w:tr w:rsidR="00B7734C" w:rsidRPr="00B7734C" w14:paraId="09E0A6F3" w14:textId="77777777" w:rsidTr="00B7734C">
        <w:trPr>
          <w:trHeight w:val="225"/>
        </w:trPr>
        <w:tc>
          <w:tcPr>
            <w:tcW w:w="687" w:type="pct"/>
            <w:tcBorders>
              <w:top w:val="nil"/>
              <w:left w:val="nil"/>
              <w:bottom w:val="nil"/>
              <w:right w:val="nil"/>
            </w:tcBorders>
            <w:shd w:val="clear" w:color="auto" w:fill="auto"/>
            <w:noWrap/>
            <w:hideMark/>
          </w:tcPr>
          <w:p w14:paraId="36858A5B" w14:textId="77777777" w:rsidR="00B7734C" w:rsidRPr="00B7734C" w:rsidRDefault="00B7734C" w:rsidP="00B7734C">
            <w:pPr>
              <w:spacing w:after="0" w:line="240" w:lineRule="auto"/>
              <w:jc w:val="right"/>
              <w:rPr>
                <w:rFonts w:ascii="Arial" w:hAnsi="Arial" w:cs="Arial"/>
                <w:i/>
                <w:iCs/>
                <w:color w:val="000000"/>
                <w:sz w:val="16"/>
                <w:szCs w:val="16"/>
              </w:rPr>
            </w:pPr>
          </w:p>
        </w:tc>
        <w:tc>
          <w:tcPr>
            <w:tcW w:w="445" w:type="pct"/>
            <w:tcBorders>
              <w:top w:val="nil"/>
              <w:left w:val="nil"/>
              <w:bottom w:val="nil"/>
              <w:right w:val="nil"/>
            </w:tcBorders>
            <w:shd w:val="clear" w:color="auto" w:fill="auto"/>
            <w:noWrap/>
            <w:hideMark/>
          </w:tcPr>
          <w:p w14:paraId="3C19A677" w14:textId="77777777" w:rsidR="00B7734C" w:rsidRPr="00B7734C" w:rsidRDefault="00B7734C" w:rsidP="00B7734C">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3F14022A" w14:textId="77777777" w:rsidR="00B7734C" w:rsidRPr="00B7734C" w:rsidRDefault="00B7734C" w:rsidP="00B7734C">
            <w:pPr>
              <w:spacing w:after="0" w:line="240" w:lineRule="auto"/>
              <w:jc w:val="center"/>
              <w:rPr>
                <w:rFonts w:ascii="Times New Roman" w:hAnsi="Times New Roman"/>
              </w:rPr>
            </w:pPr>
          </w:p>
        </w:tc>
        <w:tc>
          <w:tcPr>
            <w:tcW w:w="412" w:type="pct"/>
            <w:tcBorders>
              <w:top w:val="nil"/>
              <w:left w:val="nil"/>
              <w:bottom w:val="nil"/>
              <w:right w:val="nil"/>
            </w:tcBorders>
            <w:shd w:val="clear" w:color="auto" w:fill="auto"/>
            <w:noWrap/>
            <w:hideMark/>
          </w:tcPr>
          <w:p w14:paraId="7DA3E46A" w14:textId="77777777" w:rsidR="00B7734C" w:rsidRPr="00B7734C" w:rsidRDefault="00B7734C" w:rsidP="00B7734C">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noWrap/>
            <w:hideMark/>
          </w:tcPr>
          <w:p w14:paraId="137EAA93" w14:textId="77777777" w:rsidR="00B7734C" w:rsidRPr="00B7734C" w:rsidRDefault="00B7734C" w:rsidP="00B7734C">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noWrap/>
            <w:hideMark/>
          </w:tcPr>
          <w:p w14:paraId="7D628AD0" w14:textId="77777777" w:rsidR="00B7734C" w:rsidRPr="00B7734C" w:rsidRDefault="00B7734C" w:rsidP="00B7734C">
            <w:pPr>
              <w:spacing w:after="0" w:line="240" w:lineRule="auto"/>
              <w:jc w:val="center"/>
              <w:rPr>
                <w:rFonts w:ascii="Times New Roman" w:hAnsi="Times New Roman"/>
              </w:rPr>
            </w:pPr>
          </w:p>
        </w:tc>
        <w:tc>
          <w:tcPr>
            <w:tcW w:w="454" w:type="pct"/>
            <w:tcBorders>
              <w:top w:val="nil"/>
              <w:left w:val="nil"/>
              <w:bottom w:val="nil"/>
              <w:right w:val="nil"/>
            </w:tcBorders>
            <w:shd w:val="clear" w:color="auto" w:fill="auto"/>
            <w:noWrap/>
            <w:hideMark/>
          </w:tcPr>
          <w:p w14:paraId="48743D5B" w14:textId="77777777" w:rsidR="00B7734C" w:rsidRPr="00B7734C" w:rsidRDefault="00B7734C" w:rsidP="00B7734C">
            <w:pPr>
              <w:spacing w:after="0" w:line="240" w:lineRule="auto"/>
              <w:jc w:val="center"/>
              <w:rPr>
                <w:rFonts w:ascii="Times New Roman" w:hAnsi="Times New Roman"/>
              </w:rPr>
            </w:pPr>
          </w:p>
        </w:tc>
        <w:tc>
          <w:tcPr>
            <w:tcW w:w="345" w:type="pct"/>
            <w:tcBorders>
              <w:top w:val="nil"/>
              <w:left w:val="nil"/>
              <w:bottom w:val="nil"/>
              <w:right w:val="nil"/>
            </w:tcBorders>
            <w:shd w:val="clear" w:color="auto" w:fill="auto"/>
            <w:noWrap/>
            <w:hideMark/>
          </w:tcPr>
          <w:p w14:paraId="2E62A633" w14:textId="77777777" w:rsidR="00B7734C" w:rsidRPr="00B7734C" w:rsidRDefault="00B7734C" w:rsidP="00B7734C">
            <w:pPr>
              <w:spacing w:after="0" w:line="240" w:lineRule="auto"/>
              <w:jc w:val="center"/>
              <w:rPr>
                <w:rFonts w:ascii="Times New Roman" w:hAnsi="Times New Roman"/>
              </w:rPr>
            </w:pPr>
          </w:p>
        </w:tc>
        <w:tc>
          <w:tcPr>
            <w:tcW w:w="420" w:type="pct"/>
            <w:tcBorders>
              <w:top w:val="nil"/>
              <w:left w:val="nil"/>
              <w:bottom w:val="nil"/>
              <w:right w:val="nil"/>
            </w:tcBorders>
            <w:shd w:val="clear" w:color="auto" w:fill="auto"/>
            <w:noWrap/>
            <w:hideMark/>
          </w:tcPr>
          <w:p w14:paraId="198EB9B6" w14:textId="77777777" w:rsidR="00B7734C" w:rsidRPr="00B7734C" w:rsidRDefault="00B7734C" w:rsidP="00B7734C">
            <w:pPr>
              <w:spacing w:after="0" w:line="240" w:lineRule="auto"/>
              <w:jc w:val="center"/>
              <w:rPr>
                <w:rFonts w:ascii="Times New Roman" w:hAnsi="Times New Roman"/>
              </w:rPr>
            </w:pPr>
          </w:p>
        </w:tc>
        <w:tc>
          <w:tcPr>
            <w:tcW w:w="454" w:type="pct"/>
            <w:tcBorders>
              <w:top w:val="nil"/>
              <w:left w:val="nil"/>
              <w:bottom w:val="nil"/>
              <w:right w:val="nil"/>
            </w:tcBorders>
            <w:shd w:val="clear" w:color="auto" w:fill="auto"/>
            <w:noWrap/>
            <w:hideMark/>
          </w:tcPr>
          <w:p w14:paraId="13774407" w14:textId="77777777" w:rsidR="00B7734C" w:rsidRPr="00B7734C" w:rsidRDefault="00B7734C" w:rsidP="00B7734C">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noWrap/>
            <w:hideMark/>
          </w:tcPr>
          <w:p w14:paraId="617969E7" w14:textId="77777777" w:rsidR="00B7734C" w:rsidRPr="00B7734C" w:rsidRDefault="00B7734C" w:rsidP="00B7734C">
            <w:pPr>
              <w:spacing w:after="0" w:line="240" w:lineRule="auto"/>
              <w:jc w:val="center"/>
              <w:rPr>
                <w:rFonts w:ascii="Times New Roman" w:hAnsi="Times New Roman"/>
              </w:rPr>
            </w:pPr>
          </w:p>
        </w:tc>
      </w:tr>
      <w:tr w:rsidR="00B7734C" w:rsidRPr="00B7734C" w14:paraId="359223E1" w14:textId="77777777" w:rsidTr="00B7734C">
        <w:trPr>
          <w:trHeight w:val="397"/>
        </w:trPr>
        <w:tc>
          <w:tcPr>
            <w:tcW w:w="687" w:type="pct"/>
            <w:tcBorders>
              <w:top w:val="nil"/>
              <w:left w:val="nil"/>
              <w:bottom w:val="nil"/>
              <w:right w:val="nil"/>
            </w:tcBorders>
            <w:shd w:val="clear" w:color="auto" w:fill="auto"/>
            <w:vAlign w:val="bottom"/>
            <w:hideMark/>
          </w:tcPr>
          <w:p w14:paraId="0A717E90" w14:textId="77777777" w:rsidR="00B7734C" w:rsidRPr="00B7734C" w:rsidRDefault="00B7734C" w:rsidP="00B7734C">
            <w:pPr>
              <w:spacing w:after="0" w:line="240" w:lineRule="auto"/>
              <w:jc w:val="left"/>
              <w:rPr>
                <w:rFonts w:ascii="Arial" w:hAnsi="Arial" w:cs="Arial"/>
                <w:b/>
                <w:bCs/>
                <w:color w:val="000000"/>
                <w:sz w:val="16"/>
                <w:szCs w:val="16"/>
              </w:rPr>
            </w:pPr>
            <w:r w:rsidRPr="00B7734C">
              <w:rPr>
                <w:rFonts w:ascii="Arial" w:hAnsi="Arial" w:cs="Arial"/>
                <w:b/>
                <w:bCs/>
                <w:color w:val="000000"/>
                <w:sz w:val="16"/>
                <w:szCs w:val="16"/>
              </w:rPr>
              <w:t>Australian Fisheries Management Authority</w:t>
            </w:r>
          </w:p>
        </w:tc>
        <w:tc>
          <w:tcPr>
            <w:tcW w:w="445" w:type="pct"/>
            <w:tcBorders>
              <w:top w:val="nil"/>
              <w:left w:val="nil"/>
              <w:bottom w:val="nil"/>
              <w:right w:val="nil"/>
            </w:tcBorders>
            <w:shd w:val="clear" w:color="auto" w:fill="auto"/>
            <w:noWrap/>
            <w:hideMark/>
          </w:tcPr>
          <w:p w14:paraId="3F111C53" w14:textId="77777777" w:rsidR="00B7734C" w:rsidRPr="00B7734C" w:rsidRDefault="00B7734C" w:rsidP="00B7734C">
            <w:pPr>
              <w:spacing w:after="0" w:line="240" w:lineRule="auto"/>
              <w:jc w:val="left"/>
              <w:rPr>
                <w:rFonts w:ascii="Arial" w:hAnsi="Arial" w:cs="Arial"/>
                <w:b/>
                <w:bCs/>
                <w:color w:val="000000"/>
                <w:sz w:val="16"/>
                <w:szCs w:val="16"/>
              </w:rPr>
            </w:pPr>
          </w:p>
        </w:tc>
        <w:tc>
          <w:tcPr>
            <w:tcW w:w="445" w:type="pct"/>
            <w:tcBorders>
              <w:top w:val="nil"/>
              <w:left w:val="nil"/>
              <w:bottom w:val="nil"/>
              <w:right w:val="nil"/>
            </w:tcBorders>
            <w:shd w:val="clear" w:color="auto" w:fill="auto"/>
            <w:noWrap/>
            <w:hideMark/>
          </w:tcPr>
          <w:p w14:paraId="0E7876F8" w14:textId="77777777" w:rsidR="00B7734C" w:rsidRPr="00B7734C" w:rsidRDefault="00B7734C" w:rsidP="00B7734C">
            <w:pPr>
              <w:spacing w:after="0" w:line="240" w:lineRule="auto"/>
              <w:jc w:val="left"/>
              <w:rPr>
                <w:rFonts w:ascii="Times New Roman" w:hAnsi="Times New Roman"/>
              </w:rPr>
            </w:pPr>
          </w:p>
        </w:tc>
        <w:tc>
          <w:tcPr>
            <w:tcW w:w="412" w:type="pct"/>
            <w:tcBorders>
              <w:top w:val="nil"/>
              <w:left w:val="nil"/>
              <w:bottom w:val="nil"/>
              <w:right w:val="nil"/>
            </w:tcBorders>
            <w:shd w:val="clear" w:color="auto" w:fill="auto"/>
            <w:noWrap/>
            <w:hideMark/>
          </w:tcPr>
          <w:p w14:paraId="3E78C144" w14:textId="77777777" w:rsidR="00B7734C" w:rsidRPr="00B7734C" w:rsidRDefault="00B7734C" w:rsidP="00B7734C">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399B17E2" w14:textId="77777777" w:rsidR="00B7734C" w:rsidRPr="00B7734C" w:rsidRDefault="00B7734C" w:rsidP="00B7734C">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0DF00C33" w14:textId="77777777" w:rsidR="00B7734C" w:rsidRPr="00B7734C" w:rsidRDefault="00B7734C" w:rsidP="00B7734C">
            <w:pPr>
              <w:spacing w:after="0" w:line="240" w:lineRule="auto"/>
              <w:jc w:val="left"/>
              <w:rPr>
                <w:rFonts w:ascii="Times New Roman" w:hAnsi="Times New Roman"/>
              </w:rPr>
            </w:pPr>
          </w:p>
        </w:tc>
        <w:tc>
          <w:tcPr>
            <w:tcW w:w="454" w:type="pct"/>
            <w:tcBorders>
              <w:top w:val="nil"/>
              <w:left w:val="nil"/>
              <w:bottom w:val="nil"/>
              <w:right w:val="nil"/>
            </w:tcBorders>
            <w:shd w:val="clear" w:color="auto" w:fill="auto"/>
            <w:noWrap/>
            <w:hideMark/>
          </w:tcPr>
          <w:p w14:paraId="4D10C4DD" w14:textId="77777777" w:rsidR="00B7734C" w:rsidRPr="00B7734C" w:rsidRDefault="00B7734C" w:rsidP="00B7734C">
            <w:pPr>
              <w:spacing w:after="0" w:line="240" w:lineRule="auto"/>
              <w:jc w:val="left"/>
              <w:rPr>
                <w:rFonts w:ascii="Times New Roman" w:hAnsi="Times New Roman"/>
              </w:rPr>
            </w:pPr>
          </w:p>
        </w:tc>
        <w:tc>
          <w:tcPr>
            <w:tcW w:w="345" w:type="pct"/>
            <w:tcBorders>
              <w:top w:val="nil"/>
              <w:left w:val="nil"/>
              <w:bottom w:val="nil"/>
              <w:right w:val="nil"/>
            </w:tcBorders>
            <w:shd w:val="clear" w:color="auto" w:fill="auto"/>
            <w:noWrap/>
            <w:hideMark/>
          </w:tcPr>
          <w:p w14:paraId="175D1EF1" w14:textId="77777777" w:rsidR="00B7734C" w:rsidRPr="00B7734C" w:rsidRDefault="00B7734C" w:rsidP="00B7734C">
            <w:pPr>
              <w:spacing w:after="0" w:line="240" w:lineRule="auto"/>
              <w:jc w:val="left"/>
              <w:rPr>
                <w:rFonts w:ascii="Times New Roman" w:hAnsi="Times New Roman"/>
              </w:rPr>
            </w:pPr>
          </w:p>
        </w:tc>
        <w:tc>
          <w:tcPr>
            <w:tcW w:w="420" w:type="pct"/>
            <w:tcBorders>
              <w:top w:val="nil"/>
              <w:left w:val="nil"/>
              <w:bottom w:val="nil"/>
              <w:right w:val="nil"/>
            </w:tcBorders>
            <w:shd w:val="clear" w:color="auto" w:fill="auto"/>
            <w:noWrap/>
            <w:hideMark/>
          </w:tcPr>
          <w:p w14:paraId="6A78B00E" w14:textId="77777777" w:rsidR="00B7734C" w:rsidRPr="00B7734C" w:rsidRDefault="00B7734C" w:rsidP="00B7734C">
            <w:pPr>
              <w:spacing w:after="0" w:line="240" w:lineRule="auto"/>
              <w:jc w:val="left"/>
              <w:rPr>
                <w:rFonts w:ascii="Times New Roman" w:hAnsi="Times New Roman"/>
              </w:rPr>
            </w:pPr>
          </w:p>
        </w:tc>
        <w:tc>
          <w:tcPr>
            <w:tcW w:w="454" w:type="pct"/>
            <w:tcBorders>
              <w:top w:val="nil"/>
              <w:left w:val="nil"/>
              <w:bottom w:val="nil"/>
              <w:right w:val="nil"/>
            </w:tcBorders>
            <w:shd w:val="clear" w:color="auto" w:fill="auto"/>
            <w:noWrap/>
            <w:hideMark/>
          </w:tcPr>
          <w:p w14:paraId="3307053E" w14:textId="77777777" w:rsidR="00B7734C" w:rsidRPr="00B7734C" w:rsidRDefault="00B7734C" w:rsidP="00B7734C">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2F60F48A" w14:textId="77777777" w:rsidR="00B7734C" w:rsidRPr="00B7734C" w:rsidRDefault="00B7734C" w:rsidP="00B7734C">
            <w:pPr>
              <w:spacing w:after="0" w:line="240" w:lineRule="auto"/>
              <w:jc w:val="left"/>
              <w:rPr>
                <w:rFonts w:ascii="Times New Roman" w:hAnsi="Times New Roman"/>
              </w:rPr>
            </w:pPr>
          </w:p>
        </w:tc>
      </w:tr>
      <w:tr w:rsidR="00B7734C" w:rsidRPr="00B7734C" w14:paraId="734A9D97" w14:textId="77777777" w:rsidTr="00B7734C">
        <w:trPr>
          <w:trHeight w:val="225"/>
        </w:trPr>
        <w:tc>
          <w:tcPr>
            <w:tcW w:w="687" w:type="pct"/>
            <w:vMerge w:val="restart"/>
            <w:tcBorders>
              <w:top w:val="nil"/>
              <w:left w:val="nil"/>
              <w:bottom w:val="nil"/>
              <w:right w:val="nil"/>
            </w:tcBorders>
            <w:shd w:val="clear" w:color="auto" w:fill="auto"/>
            <w:hideMark/>
          </w:tcPr>
          <w:p w14:paraId="42774F19" w14:textId="77777777" w:rsidR="00B7734C" w:rsidRPr="00B7734C" w:rsidRDefault="00B7734C" w:rsidP="00B7734C">
            <w:pPr>
              <w:spacing w:after="0" w:line="240" w:lineRule="auto"/>
              <w:jc w:val="left"/>
              <w:rPr>
                <w:rFonts w:ascii="Arial" w:hAnsi="Arial" w:cs="Arial"/>
                <w:color w:val="000000"/>
                <w:sz w:val="16"/>
                <w:szCs w:val="16"/>
              </w:rPr>
            </w:pPr>
            <w:r w:rsidRPr="00B7734C">
              <w:rPr>
                <w:rFonts w:ascii="Arial" w:hAnsi="Arial" w:cs="Arial"/>
                <w:color w:val="000000"/>
                <w:sz w:val="16"/>
                <w:szCs w:val="16"/>
              </w:rPr>
              <w:t>Outcome 1</w:t>
            </w:r>
          </w:p>
        </w:tc>
        <w:tc>
          <w:tcPr>
            <w:tcW w:w="445" w:type="pct"/>
            <w:tcBorders>
              <w:top w:val="nil"/>
              <w:left w:val="nil"/>
              <w:bottom w:val="nil"/>
              <w:right w:val="nil"/>
            </w:tcBorders>
            <w:shd w:val="clear" w:color="auto" w:fill="auto"/>
            <w:noWrap/>
            <w:hideMark/>
          </w:tcPr>
          <w:p w14:paraId="76223C2F" w14:textId="77777777" w:rsidR="00B7734C" w:rsidRPr="00B7734C" w:rsidRDefault="00B7734C" w:rsidP="00B7734C">
            <w:pPr>
              <w:spacing w:after="0" w:line="240" w:lineRule="auto"/>
              <w:jc w:val="right"/>
              <w:rPr>
                <w:rFonts w:ascii="Arial" w:hAnsi="Arial" w:cs="Arial"/>
                <w:color w:val="000000"/>
                <w:sz w:val="16"/>
                <w:szCs w:val="16"/>
              </w:rPr>
            </w:pPr>
            <w:r w:rsidRPr="00B7734C">
              <w:rPr>
                <w:rFonts w:ascii="Arial" w:hAnsi="Arial" w:cs="Arial"/>
                <w:color w:val="000000"/>
                <w:sz w:val="16"/>
                <w:szCs w:val="16"/>
              </w:rPr>
              <w:t>27,331</w:t>
            </w:r>
          </w:p>
        </w:tc>
        <w:tc>
          <w:tcPr>
            <w:tcW w:w="445" w:type="pct"/>
            <w:tcBorders>
              <w:top w:val="nil"/>
              <w:left w:val="nil"/>
              <w:bottom w:val="nil"/>
              <w:right w:val="nil"/>
            </w:tcBorders>
            <w:shd w:val="clear" w:color="auto" w:fill="auto"/>
            <w:noWrap/>
            <w:hideMark/>
          </w:tcPr>
          <w:p w14:paraId="1A6BC991" w14:textId="7EC732BC" w:rsidR="00B7734C" w:rsidRPr="00B7734C" w:rsidRDefault="005C15D5" w:rsidP="00B7734C">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34208822" w14:textId="7EE1932D" w:rsidR="00B7734C" w:rsidRPr="00B7734C" w:rsidRDefault="005C15D5" w:rsidP="00B7734C">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5F134CA1" w14:textId="34538D7C" w:rsidR="00B7734C" w:rsidRPr="00B7734C" w:rsidRDefault="005C15D5" w:rsidP="00B7734C">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026F92E2" w14:textId="77777777" w:rsidR="00B7734C" w:rsidRPr="00B7734C" w:rsidRDefault="00B7734C" w:rsidP="00B7734C">
            <w:pPr>
              <w:spacing w:after="0" w:line="240" w:lineRule="auto"/>
              <w:jc w:val="right"/>
              <w:rPr>
                <w:rFonts w:ascii="Arial" w:hAnsi="Arial" w:cs="Arial"/>
                <w:color w:val="000000"/>
                <w:sz w:val="16"/>
                <w:szCs w:val="16"/>
              </w:rPr>
            </w:pPr>
            <w:r w:rsidRPr="00B7734C">
              <w:rPr>
                <w:rFonts w:ascii="Arial" w:hAnsi="Arial" w:cs="Arial"/>
                <w:color w:val="000000"/>
                <w:sz w:val="16"/>
                <w:szCs w:val="16"/>
              </w:rPr>
              <w:t>18,960</w:t>
            </w:r>
          </w:p>
        </w:tc>
        <w:tc>
          <w:tcPr>
            <w:tcW w:w="454" w:type="pct"/>
            <w:tcBorders>
              <w:top w:val="nil"/>
              <w:left w:val="nil"/>
              <w:bottom w:val="nil"/>
              <w:right w:val="nil"/>
            </w:tcBorders>
            <w:shd w:val="clear" w:color="auto" w:fill="auto"/>
            <w:noWrap/>
            <w:hideMark/>
          </w:tcPr>
          <w:p w14:paraId="0D62AC24" w14:textId="77777777" w:rsidR="00B7734C" w:rsidRPr="00B7734C" w:rsidRDefault="00B7734C" w:rsidP="00B7734C">
            <w:pPr>
              <w:spacing w:after="0" w:line="240" w:lineRule="auto"/>
              <w:jc w:val="right"/>
              <w:rPr>
                <w:rFonts w:ascii="Arial" w:hAnsi="Arial" w:cs="Arial"/>
                <w:color w:val="000000"/>
                <w:sz w:val="16"/>
                <w:szCs w:val="16"/>
              </w:rPr>
            </w:pPr>
            <w:r w:rsidRPr="00B7734C">
              <w:rPr>
                <w:rFonts w:ascii="Arial" w:hAnsi="Arial" w:cs="Arial"/>
                <w:color w:val="000000"/>
                <w:sz w:val="16"/>
                <w:szCs w:val="16"/>
              </w:rPr>
              <w:t>5,839</w:t>
            </w:r>
          </w:p>
        </w:tc>
        <w:tc>
          <w:tcPr>
            <w:tcW w:w="345" w:type="pct"/>
            <w:tcBorders>
              <w:top w:val="nil"/>
              <w:left w:val="nil"/>
              <w:bottom w:val="nil"/>
              <w:right w:val="nil"/>
            </w:tcBorders>
            <w:shd w:val="clear" w:color="auto" w:fill="auto"/>
            <w:noWrap/>
            <w:hideMark/>
          </w:tcPr>
          <w:p w14:paraId="1D7291DC" w14:textId="18BD1456" w:rsidR="00B7734C" w:rsidRPr="00B7734C" w:rsidRDefault="005C15D5" w:rsidP="00B7734C">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4F5278EA" w14:textId="31F8DF1C" w:rsidR="00B7734C" w:rsidRPr="00B7734C" w:rsidRDefault="005C15D5" w:rsidP="00B7734C">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29F59A9A" w14:textId="4F72F5E5" w:rsidR="00B7734C" w:rsidRPr="00B7734C" w:rsidRDefault="005C15D5" w:rsidP="00B7734C">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4E38C782" w14:textId="77777777" w:rsidR="00B7734C" w:rsidRPr="00B7734C" w:rsidRDefault="00B7734C" w:rsidP="00B7734C">
            <w:pPr>
              <w:spacing w:after="0" w:line="240" w:lineRule="auto"/>
              <w:jc w:val="right"/>
              <w:rPr>
                <w:rFonts w:ascii="Arial" w:hAnsi="Arial" w:cs="Arial"/>
                <w:color w:val="000000"/>
                <w:sz w:val="16"/>
                <w:szCs w:val="16"/>
              </w:rPr>
            </w:pPr>
            <w:r w:rsidRPr="00B7734C">
              <w:rPr>
                <w:rFonts w:ascii="Arial" w:hAnsi="Arial" w:cs="Arial"/>
                <w:color w:val="000000"/>
                <w:sz w:val="16"/>
                <w:szCs w:val="16"/>
              </w:rPr>
              <w:t>52,130</w:t>
            </w:r>
          </w:p>
        </w:tc>
      </w:tr>
      <w:tr w:rsidR="00B7734C" w:rsidRPr="00B7734C" w14:paraId="791BF0F0" w14:textId="77777777" w:rsidTr="00B7734C">
        <w:trPr>
          <w:trHeight w:val="225"/>
        </w:trPr>
        <w:tc>
          <w:tcPr>
            <w:tcW w:w="687" w:type="pct"/>
            <w:vMerge/>
            <w:tcBorders>
              <w:top w:val="nil"/>
              <w:left w:val="nil"/>
              <w:bottom w:val="nil"/>
              <w:right w:val="nil"/>
            </w:tcBorders>
            <w:vAlign w:val="center"/>
            <w:hideMark/>
          </w:tcPr>
          <w:p w14:paraId="108CA21E" w14:textId="77777777" w:rsidR="00B7734C" w:rsidRPr="00B7734C" w:rsidRDefault="00B7734C" w:rsidP="00B7734C">
            <w:pPr>
              <w:spacing w:after="0" w:line="240" w:lineRule="auto"/>
              <w:jc w:val="lef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7E3420E7" w14:textId="77777777" w:rsidR="00B7734C" w:rsidRPr="00B7734C" w:rsidRDefault="00B7734C" w:rsidP="00B7734C">
            <w:pPr>
              <w:spacing w:after="0" w:line="240" w:lineRule="auto"/>
              <w:jc w:val="right"/>
              <w:rPr>
                <w:rFonts w:ascii="Arial" w:hAnsi="Arial" w:cs="Arial"/>
                <w:i/>
                <w:iCs/>
                <w:color w:val="000000"/>
                <w:sz w:val="16"/>
                <w:szCs w:val="16"/>
              </w:rPr>
            </w:pPr>
            <w:r w:rsidRPr="00B7734C">
              <w:rPr>
                <w:rFonts w:ascii="Arial" w:hAnsi="Arial" w:cs="Arial"/>
                <w:i/>
                <w:iCs/>
                <w:color w:val="000000"/>
                <w:sz w:val="16"/>
                <w:szCs w:val="16"/>
              </w:rPr>
              <w:t>25,453</w:t>
            </w:r>
          </w:p>
        </w:tc>
        <w:tc>
          <w:tcPr>
            <w:tcW w:w="445" w:type="pct"/>
            <w:tcBorders>
              <w:top w:val="nil"/>
              <w:left w:val="nil"/>
              <w:bottom w:val="nil"/>
              <w:right w:val="nil"/>
            </w:tcBorders>
            <w:shd w:val="clear" w:color="auto" w:fill="auto"/>
            <w:noWrap/>
            <w:hideMark/>
          </w:tcPr>
          <w:p w14:paraId="30DF2D1D" w14:textId="06CFDF6B" w:rsidR="00B7734C" w:rsidRPr="00B7734C" w:rsidRDefault="005C15D5" w:rsidP="00B7734C">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7CD27A4A" w14:textId="6A6B2994" w:rsidR="00B7734C" w:rsidRPr="00B7734C" w:rsidRDefault="005C15D5" w:rsidP="00B7734C">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31AA5109" w14:textId="70F5D270" w:rsidR="00B7734C" w:rsidRPr="00B7734C" w:rsidRDefault="005C15D5" w:rsidP="00B7734C">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6DF38C53" w14:textId="77777777" w:rsidR="00B7734C" w:rsidRPr="00B7734C" w:rsidRDefault="00B7734C" w:rsidP="00B7734C">
            <w:pPr>
              <w:spacing w:after="0" w:line="240" w:lineRule="auto"/>
              <w:jc w:val="right"/>
              <w:rPr>
                <w:rFonts w:ascii="Arial" w:hAnsi="Arial" w:cs="Arial"/>
                <w:i/>
                <w:iCs/>
                <w:color w:val="000000"/>
                <w:sz w:val="16"/>
                <w:szCs w:val="16"/>
              </w:rPr>
            </w:pPr>
            <w:r w:rsidRPr="00B7734C">
              <w:rPr>
                <w:rFonts w:ascii="Arial" w:hAnsi="Arial" w:cs="Arial"/>
                <w:i/>
                <w:iCs/>
                <w:color w:val="000000"/>
                <w:sz w:val="16"/>
                <w:szCs w:val="16"/>
              </w:rPr>
              <w:t>18,466</w:t>
            </w:r>
          </w:p>
        </w:tc>
        <w:tc>
          <w:tcPr>
            <w:tcW w:w="454" w:type="pct"/>
            <w:tcBorders>
              <w:top w:val="nil"/>
              <w:left w:val="nil"/>
              <w:bottom w:val="nil"/>
              <w:right w:val="nil"/>
            </w:tcBorders>
            <w:shd w:val="clear" w:color="auto" w:fill="auto"/>
            <w:noWrap/>
            <w:hideMark/>
          </w:tcPr>
          <w:p w14:paraId="335B45FD" w14:textId="77777777" w:rsidR="00B7734C" w:rsidRPr="00B7734C" w:rsidRDefault="00B7734C" w:rsidP="00B7734C">
            <w:pPr>
              <w:spacing w:after="0" w:line="240" w:lineRule="auto"/>
              <w:jc w:val="right"/>
              <w:rPr>
                <w:rFonts w:ascii="Arial" w:hAnsi="Arial" w:cs="Arial"/>
                <w:i/>
                <w:iCs/>
                <w:color w:val="000000"/>
                <w:sz w:val="16"/>
                <w:szCs w:val="16"/>
              </w:rPr>
            </w:pPr>
            <w:r w:rsidRPr="00B7734C">
              <w:rPr>
                <w:rFonts w:ascii="Arial" w:hAnsi="Arial" w:cs="Arial"/>
                <w:i/>
                <w:iCs/>
                <w:color w:val="000000"/>
                <w:sz w:val="16"/>
                <w:szCs w:val="16"/>
              </w:rPr>
              <w:t>5,792</w:t>
            </w:r>
          </w:p>
        </w:tc>
        <w:tc>
          <w:tcPr>
            <w:tcW w:w="345" w:type="pct"/>
            <w:tcBorders>
              <w:top w:val="nil"/>
              <w:left w:val="nil"/>
              <w:bottom w:val="nil"/>
              <w:right w:val="nil"/>
            </w:tcBorders>
            <w:shd w:val="clear" w:color="auto" w:fill="auto"/>
            <w:noWrap/>
            <w:hideMark/>
          </w:tcPr>
          <w:p w14:paraId="4F98BBDF" w14:textId="38F3A6A6" w:rsidR="00B7734C" w:rsidRPr="00B7734C" w:rsidRDefault="005C15D5" w:rsidP="00B7734C">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316C465C" w14:textId="032771A9" w:rsidR="00B7734C" w:rsidRPr="00B7734C" w:rsidRDefault="005C15D5" w:rsidP="00B7734C">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21D403ED" w14:textId="06A2C888" w:rsidR="00B7734C" w:rsidRPr="00B7734C" w:rsidRDefault="005C15D5" w:rsidP="00B7734C">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5DA76008" w14:textId="77777777" w:rsidR="00B7734C" w:rsidRPr="00B7734C" w:rsidRDefault="00B7734C" w:rsidP="00B7734C">
            <w:pPr>
              <w:spacing w:after="0" w:line="240" w:lineRule="auto"/>
              <w:jc w:val="right"/>
              <w:rPr>
                <w:rFonts w:ascii="Arial" w:hAnsi="Arial" w:cs="Arial"/>
                <w:i/>
                <w:iCs/>
                <w:color w:val="000000"/>
                <w:sz w:val="16"/>
                <w:szCs w:val="16"/>
              </w:rPr>
            </w:pPr>
            <w:r w:rsidRPr="00B7734C">
              <w:rPr>
                <w:rFonts w:ascii="Arial" w:hAnsi="Arial" w:cs="Arial"/>
                <w:i/>
                <w:iCs/>
                <w:color w:val="000000"/>
                <w:sz w:val="16"/>
                <w:szCs w:val="16"/>
              </w:rPr>
              <w:t>49,711</w:t>
            </w:r>
          </w:p>
        </w:tc>
      </w:tr>
      <w:tr w:rsidR="00B7734C" w:rsidRPr="00B7734C" w14:paraId="0F6B7728" w14:textId="77777777" w:rsidTr="00B7734C">
        <w:trPr>
          <w:trHeight w:val="225"/>
        </w:trPr>
        <w:tc>
          <w:tcPr>
            <w:tcW w:w="687" w:type="pct"/>
            <w:vMerge w:val="restart"/>
            <w:tcBorders>
              <w:top w:val="nil"/>
              <w:left w:val="nil"/>
              <w:bottom w:val="nil"/>
              <w:right w:val="nil"/>
            </w:tcBorders>
            <w:shd w:val="clear" w:color="auto" w:fill="auto"/>
            <w:hideMark/>
          </w:tcPr>
          <w:p w14:paraId="3FF725D1" w14:textId="77777777" w:rsidR="00B7734C" w:rsidRPr="00B7734C" w:rsidRDefault="00B7734C" w:rsidP="00B7734C">
            <w:pPr>
              <w:spacing w:after="0" w:line="240" w:lineRule="auto"/>
              <w:jc w:val="left"/>
              <w:rPr>
                <w:rFonts w:ascii="Arial" w:hAnsi="Arial" w:cs="Arial"/>
                <w:color w:val="000000"/>
                <w:sz w:val="16"/>
                <w:szCs w:val="16"/>
              </w:rPr>
            </w:pPr>
            <w:r w:rsidRPr="00B7734C">
              <w:rPr>
                <w:rFonts w:ascii="Arial" w:hAnsi="Arial" w:cs="Arial"/>
                <w:color w:val="000000"/>
                <w:sz w:val="16"/>
                <w:szCs w:val="16"/>
              </w:rPr>
              <w:t>Total</w:t>
            </w:r>
          </w:p>
        </w:tc>
        <w:tc>
          <w:tcPr>
            <w:tcW w:w="445" w:type="pct"/>
            <w:tcBorders>
              <w:top w:val="single" w:sz="4" w:space="0" w:color="auto"/>
              <w:left w:val="nil"/>
              <w:bottom w:val="nil"/>
              <w:right w:val="nil"/>
            </w:tcBorders>
            <w:shd w:val="clear" w:color="auto" w:fill="auto"/>
            <w:noWrap/>
            <w:hideMark/>
          </w:tcPr>
          <w:p w14:paraId="07729BDF" w14:textId="77777777" w:rsidR="00B7734C" w:rsidRPr="00B7734C" w:rsidRDefault="00B7734C" w:rsidP="00B7734C">
            <w:pPr>
              <w:spacing w:after="0" w:line="240" w:lineRule="auto"/>
              <w:jc w:val="right"/>
              <w:rPr>
                <w:rFonts w:ascii="Arial" w:hAnsi="Arial" w:cs="Arial"/>
                <w:color w:val="000000"/>
                <w:sz w:val="16"/>
                <w:szCs w:val="16"/>
              </w:rPr>
            </w:pPr>
            <w:r w:rsidRPr="00B7734C">
              <w:rPr>
                <w:rFonts w:ascii="Arial" w:hAnsi="Arial" w:cs="Arial"/>
                <w:color w:val="000000"/>
                <w:sz w:val="16"/>
                <w:szCs w:val="16"/>
              </w:rPr>
              <w:t>27,331</w:t>
            </w:r>
          </w:p>
        </w:tc>
        <w:tc>
          <w:tcPr>
            <w:tcW w:w="445" w:type="pct"/>
            <w:tcBorders>
              <w:top w:val="single" w:sz="4" w:space="0" w:color="auto"/>
              <w:left w:val="nil"/>
              <w:bottom w:val="nil"/>
              <w:right w:val="nil"/>
            </w:tcBorders>
            <w:shd w:val="clear" w:color="auto" w:fill="auto"/>
            <w:noWrap/>
            <w:hideMark/>
          </w:tcPr>
          <w:p w14:paraId="52D25E6D" w14:textId="7ACD19D5" w:rsidR="00B7734C" w:rsidRPr="00B7734C" w:rsidRDefault="005C15D5" w:rsidP="00B7734C">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single" w:sz="4" w:space="0" w:color="auto"/>
              <w:left w:val="nil"/>
              <w:bottom w:val="nil"/>
              <w:right w:val="nil"/>
            </w:tcBorders>
            <w:shd w:val="clear" w:color="auto" w:fill="auto"/>
            <w:noWrap/>
            <w:hideMark/>
          </w:tcPr>
          <w:p w14:paraId="6B7D6013" w14:textId="1F3F2F0F" w:rsidR="00B7734C" w:rsidRPr="00B7734C" w:rsidRDefault="005C15D5" w:rsidP="00B7734C">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auto"/>
              <w:left w:val="nil"/>
              <w:bottom w:val="nil"/>
              <w:right w:val="nil"/>
            </w:tcBorders>
            <w:shd w:val="clear" w:color="auto" w:fill="auto"/>
            <w:noWrap/>
            <w:hideMark/>
          </w:tcPr>
          <w:p w14:paraId="43DBA8FF" w14:textId="6851B5D3" w:rsidR="00B7734C" w:rsidRPr="00B7734C" w:rsidRDefault="005C15D5" w:rsidP="00B7734C">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auto"/>
              <w:left w:val="nil"/>
              <w:bottom w:val="nil"/>
              <w:right w:val="nil"/>
            </w:tcBorders>
            <w:shd w:val="clear" w:color="auto" w:fill="auto"/>
            <w:noWrap/>
            <w:hideMark/>
          </w:tcPr>
          <w:p w14:paraId="5CEF0E49" w14:textId="77777777" w:rsidR="00B7734C" w:rsidRPr="00B7734C" w:rsidRDefault="00B7734C" w:rsidP="00B7734C">
            <w:pPr>
              <w:spacing w:after="0" w:line="240" w:lineRule="auto"/>
              <w:jc w:val="right"/>
              <w:rPr>
                <w:rFonts w:ascii="Arial" w:hAnsi="Arial" w:cs="Arial"/>
                <w:color w:val="000000"/>
                <w:sz w:val="16"/>
                <w:szCs w:val="16"/>
              </w:rPr>
            </w:pPr>
            <w:r w:rsidRPr="00B7734C">
              <w:rPr>
                <w:rFonts w:ascii="Arial" w:hAnsi="Arial" w:cs="Arial"/>
                <w:color w:val="000000"/>
                <w:sz w:val="16"/>
                <w:szCs w:val="16"/>
              </w:rPr>
              <w:t>18,960</w:t>
            </w:r>
          </w:p>
        </w:tc>
        <w:tc>
          <w:tcPr>
            <w:tcW w:w="454" w:type="pct"/>
            <w:tcBorders>
              <w:top w:val="single" w:sz="4" w:space="0" w:color="auto"/>
              <w:left w:val="nil"/>
              <w:bottom w:val="nil"/>
              <w:right w:val="nil"/>
            </w:tcBorders>
            <w:shd w:val="clear" w:color="auto" w:fill="auto"/>
            <w:noWrap/>
            <w:hideMark/>
          </w:tcPr>
          <w:p w14:paraId="5A03E394" w14:textId="77777777" w:rsidR="00B7734C" w:rsidRPr="00B7734C" w:rsidRDefault="00B7734C" w:rsidP="00B7734C">
            <w:pPr>
              <w:spacing w:after="0" w:line="240" w:lineRule="auto"/>
              <w:jc w:val="right"/>
              <w:rPr>
                <w:rFonts w:ascii="Arial" w:hAnsi="Arial" w:cs="Arial"/>
                <w:color w:val="000000"/>
                <w:sz w:val="16"/>
                <w:szCs w:val="16"/>
              </w:rPr>
            </w:pPr>
            <w:r w:rsidRPr="00B7734C">
              <w:rPr>
                <w:rFonts w:ascii="Arial" w:hAnsi="Arial" w:cs="Arial"/>
                <w:color w:val="000000"/>
                <w:sz w:val="16"/>
                <w:szCs w:val="16"/>
              </w:rPr>
              <w:t>5,839</w:t>
            </w:r>
          </w:p>
        </w:tc>
        <w:tc>
          <w:tcPr>
            <w:tcW w:w="345" w:type="pct"/>
            <w:tcBorders>
              <w:top w:val="single" w:sz="4" w:space="0" w:color="auto"/>
              <w:left w:val="nil"/>
              <w:bottom w:val="nil"/>
              <w:right w:val="nil"/>
            </w:tcBorders>
            <w:shd w:val="clear" w:color="auto" w:fill="auto"/>
            <w:noWrap/>
            <w:hideMark/>
          </w:tcPr>
          <w:p w14:paraId="623E9588" w14:textId="5F238BCA" w:rsidR="00B7734C" w:rsidRPr="00B7734C" w:rsidRDefault="005C15D5" w:rsidP="00B7734C">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single" w:sz="4" w:space="0" w:color="auto"/>
              <w:left w:val="nil"/>
              <w:bottom w:val="nil"/>
              <w:right w:val="nil"/>
            </w:tcBorders>
            <w:shd w:val="clear" w:color="auto" w:fill="auto"/>
            <w:noWrap/>
            <w:hideMark/>
          </w:tcPr>
          <w:p w14:paraId="15FB6A69" w14:textId="095EBA2A" w:rsidR="00B7734C" w:rsidRPr="00B7734C" w:rsidRDefault="005C15D5" w:rsidP="00B7734C">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auto"/>
              <w:left w:val="nil"/>
              <w:bottom w:val="nil"/>
              <w:right w:val="nil"/>
            </w:tcBorders>
            <w:shd w:val="clear" w:color="auto" w:fill="auto"/>
            <w:noWrap/>
            <w:hideMark/>
          </w:tcPr>
          <w:p w14:paraId="692DF61D" w14:textId="510E29A5" w:rsidR="00B7734C" w:rsidRPr="00B7734C" w:rsidRDefault="005C15D5" w:rsidP="00B7734C">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auto"/>
              <w:left w:val="nil"/>
              <w:bottom w:val="nil"/>
              <w:right w:val="nil"/>
            </w:tcBorders>
            <w:shd w:val="clear" w:color="auto" w:fill="auto"/>
            <w:noWrap/>
            <w:hideMark/>
          </w:tcPr>
          <w:p w14:paraId="2347AAAD" w14:textId="77777777" w:rsidR="00B7734C" w:rsidRPr="00B7734C" w:rsidRDefault="00B7734C" w:rsidP="00B7734C">
            <w:pPr>
              <w:spacing w:after="0" w:line="240" w:lineRule="auto"/>
              <w:jc w:val="right"/>
              <w:rPr>
                <w:rFonts w:ascii="Arial" w:hAnsi="Arial" w:cs="Arial"/>
                <w:color w:val="000000"/>
                <w:sz w:val="16"/>
                <w:szCs w:val="16"/>
              </w:rPr>
            </w:pPr>
            <w:r w:rsidRPr="00B7734C">
              <w:rPr>
                <w:rFonts w:ascii="Arial" w:hAnsi="Arial" w:cs="Arial"/>
                <w:color w:val="000000"/>
                <w:sz w:val="16"/>
                <w:szCs w:val="16"/>
              </w:rPr>
              <w:t>52,130</w:t>
            </w:r>
          </w:p>
        </w:tc>
      </w:tr>
      <w:tr w:rsidR="00B7734C" w:rsidRPr="00B7734C" w14:paraId="772EE8E3" w14:textId="77777777" w:rsidTr="00B7734C">
        <w:trPr>
          <w:trHeight w:val="225"/>
        </w:trPr>
        <w:tc>
          <w:tcPr>
            <w:tcW w:w="687" w:type="pct"/>
            <w:vMerge/>
            <w:tcBorders>
              <w:top w:val="nil"/>
              <w:left w:val="nil"/>
              <w:bottom w:val="nil"/>
              <w:right w:val="nil"/>
            </w:tcBorders>
            <w:vAlign w:val="center"/>
            <w:hideMark/>
          </w:tcPr>
          <w:p w14:paraId="28C6F7E0" w14:textId="77777777" w:rsidR="00B7734C" w:rsidRPr="00B7734C" w:rsidRDefault="00B7734C" w:rsidP="00B7734C">
            <w:pPr>
              <w:spacing w:after="0" w:line="240" w:lineRule="auto"/>
              <w:jc w:val="lef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742004A5" w14:textId="77777777" w:rsidR="00B7734C" w:rsidRPr="00B7734C" w:rsidRDefault="00B7734C" w:rsidP="00B7734C">
            <w:pPr>
              <w:spacing w:after="0" w:line="240" w:lineRule="auto"/>
              <w:jc w:val="right"/>
              <w:rPr>
                <w:rFonts w:ascii="Arial" w:hAnsi="Arial" w:cs="Arial"/>
                <w:i/>
                <w:iCs/>
                <w:color w:val="000000"/>
                <w:sz w:val="16"/>
                <w:szCs w:val="16"/>
              </w:rPr>
            </w:pPr>
            <w:r w:rsidRPr="00B7734C">
              <w:rPr>
                <w:rFonts w:ascii="Arial" w:hAnsi="Arial" w:cs="Arial"/>
                <w:i/>
                <w:iCs/>
                <w:color w:val="000000"/>
                <w:sz w:val="16"/>
                <w:szCs w:val="16"/>
              </w:rPr>
              <w:t>25,453</w:t>
            </w:r>
          </w:p>
        </w:tc>
        <w:tc>
          <w:tcPr>
            <w:tcW w:w="445" w:type="pct"/>
            <w:tcBorders>
              <w:top w:val="nil"/>
              <w:left w:val="nil"/>
              <w:bottom w:val="nil"/>
              <w:right w:val="nil"/>
            </w:tcBorders>
            <w:shd w:val="clear" w:color="auto" w:fill="auto"/>
            <w:noWrap/>
            <w:hideMark/>
          </w:tcPr>
          <w:p w14:paraId="0B5F1798" w14:textId="3AE3E3E1" w:rsidR="00B7734C" w:rsidRPr="00B7734C" w:rsidRDefault="005C15D5" w:rsidP="00B7734C">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5A18DA30" w14:textId="3EB01513" w:rsidR="00B7734C" w:rsidRPr="00B7734C" w:rsidRDefault="005C15D5" w:rsidP="00B7734C">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06775795" w14:textId="25838349" w:rsidR="00B7734C" w:rsidRPr="00B7734C" w:rsidRDefault="005C15D5" w:rsidP="00B7734C">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2B679113" w14:textId="77777777" w:rsidR="00B7734C" w:rsidRPr="00B7734C" w:rsidRDefault="00B7734C" w:rsidP="00B7734C">
            <w:pPr>
              <w:spacing w:after="0" w:line="240" w:lineRule="auto"/>
              <w:jc w:val="right"/>
              <w:rPr>
                <w:rFonts w:ascii="Arial" w:hAnsi="Arial" w:cs="Arial"/>
                <w:i/>
                <w:iCs/>
                <w:color w:val="000000"/>
                <w:sz w:val="16"/>
                <w:szCs w:val="16"/>
              </w:rPr>
            </w:pPr>
            <w:r w:rsidRPr="00B7734C">
              <w:rPr>
                <w:rFonts w:ascii="Arial" w:hAnsi="Arial" w:cs="Arial"/>
                <w:i/>
                <w:iCs/>
                <w:color w:val="000000"/>
                <w:sz w:val="16"/>
                <w:szCs w:val="16"/>
              </w:rPr>
              <w:t>18,466</w:t>
            </w:r>
          </w:p>
        </w:tc>
        <w:tc>
          <w:tcPr>
            <w:tcW w:w="454" w:type="pct"/>
            <w:tcBorders>
              <w:top w:val="nil"/>
              <w:left w:val="nil"/>
              <w:bottom w:val="nil"/>
              <w:right w:val="nil"/>
            </w:tcBorders>
            <w:shd w:val="clear" w:color="auto" w:fill="auto"/>
            <w:noWrap/>
            <w:hideMark/>
          </w:tcPr>
          <w:p w14:paraId="3F35443E" w14:textId="77777777" w:rsidR="00B7734C" w:rsidRPr="00B7734C" w:rsidRDefault="00B7734C" w:rsidP="00B7734C">
            <w:pPr>
              <w:spacing w:after="0" w:line="240" w:lineRule="auto"/>
              <w:jc w:val="right"/>
              <w:rPr>
                <w:rFonts w:ascii="Arial" w:hAnsi="Arial" w:cs="Arial"/>
                <w:i/>
                <w:iCs/>
                <w:color w:val="000000"/>
                <w:sz w:val="16"/>
                <w:szCs w:val="16"/>
              </w:rPr>
            </w:pPr>
            <w:r w:rsidRPr="00B7734C">
              <w:rPr>
                <w:rFonts w:ascii="Arial" w:hAnsi="Arial" w:cs="Arial"/>
                <w:i/>
                <w:iCs/>
                <w:color w:val="000000"/>
                <w:sz w:val="16"/>
                <w:szCs w:val="16"/>
              </w:rPr>
              <w:t>5,792</w:t>
            </w:r>
          </w:p>
        </w:tc>
        <w:tc>
          <w:tcPr>
            <w:tcW w:w="345" w:type="pct"/>
            <w:tcBorders>
              <w:top w:val="nil"/>
              <w:left w:val="nil"/>
              <w:bottom w:val="nil"/>
              <w:right w:val="nil"/>
            </w:tcBorders>
            <w:shd w:val="clear" w:color="auto" w:fill="auto"/>
            <w:noWrap/>
            <w:hideMark/>
          </w:tcPr>
          <w:p w14:paraId="7987DD28" w14:textId="4163B2BC" w:rsidR="00B7734C" w:rsidRPr="00B7734C" w:rsidRDefault="005C15D5" w:rsidP="00B7734C">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6C3C312E" w14:textId="503A78A0" w:rsidR="00B7734C" w:rsidRPr="00B7734C" w:rsidRDefault="005C15D5" w:rsidP="00B7734C">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5C37900B" w14:textId="2283D074" w:rsidR="00B7734C" w:rsidRPr="00B7734C" w:rsidRDefault="005C15D5" w:rsidP="00B7734C">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5A9DEA35" w14:textId="77777777" w:rsidR="00B7734C" w:rsidRPr="00B7734C" w:rsidRDefault="00B7734C" w:rsidP="00B7734C">
            <w:pPr>
              <w:spacing w:after="0" w:line="240" w:lineRule="auto"/>
              <w:jc w:val="right"/>
              <w:rPr>
                <w:rFonts w:ascii="Arial" w:hAnsi="Arial" w:cs="Arial"/>
                <w:i/>
                <w:iCs/>
                <w:color w:val="000000"/>
                <w:sz w:val="16"/>
                <w:szCs w:val="16"/>
              </w:rPr>
            </w:pPr>
            <w:r w:rsidRPr="00B7734C">
              <w:rPr>
                <w:rFonts w:ascii="Arial" w:hAnsi="Arial" w:cs="Arial"/>
                <w:i/>
                <w:iCs/>
                <w:color w:val="000000"/>
                <w:sz w:val="16"/>
                <w:szCs w:val="16"/>
              </w:rPr>
              <w:t>49,711</w:t>
            </w:r>
          </w:p>
        </w:tc>
      </w:tr>
    </w:tbl>
    <w:p w14:paraId="4C1DEDDF" w14:textId="1742011F" w:rsidR="0064746D" w:rsidRDefault="0064746D" w:rsidP="0064746D"/>
    <w:p w14:paraId="43F1C23B" w14:textId="3861B3F8" w:rsidR="00B7734C" w:rsidRPr="0064746D" w:rsidRDefault="0064746D" w:rsidP="0064746D">
      <w:pPr>
        <w:spacing w:after="160" w:line="259" w:lineRule="auto"/>
        <w:jc w:val="left"/>
      </w:pPr>
      <w:r>
        <w:br w:type="page"/>
      </w:r>
    </w:p>
    <w:tbl>
      <w:tblPr>
        <w:tblW w:w="5000" w:type="pct"/>
        <w:tblCellMar>
          <w:left w:w="0" w:type="dxa"/>
          <w:right w:w="28" w:type="dxa"/>
        </w:tblCellMar>
        <w:tblLook w:val="04A0" w:firstRow="1" w:lastRow="0" w:firstColumn="1" w:lastColumn="0" w:noHBand="0" w:noVBand="1"/>
      </w:tblPr>
      <w:tblGrid>
        <w:gridCol w:w="1584"/>
        <w:gridCol w:w="1027"/>
        <w:gridCol w:w="1027"/>
        <w:gridCol w:w="951"/>
        <w:gridCol w:w="1029"/>
        <w:gridCol w:w="1027"/>
        <w:gridCol w:w="1048"/>
        <w:gridCol w:w="796"/>
        <w:gridCol w:w="971"/>
        <w:gridCol w:w="1048"/>
        <w:gridCol w:w="1029"/>
      </w:tblGrid>
      <w:tr w:rsidR="00B7734C" w:rsidRPr="00B7734C" w14:paraId="3A6CEF15" w14:textId="77777777" w:rsidTr="00B7734C">
        <w:trPr>
          <w:trHeight w:val="300"/>
        </w:trPr>
        <w:tc>
          <w:tcPr>
            <w:tcW w:w="5000" w:type="pct"/>
            <w:gridSpan w:val="11"/>
            <w:tcBorders>
              <w:top w:val="nil"/>
              <w:left w:val="nil"/>
              <w:bottom w:val="nil"/>
              <w:right w:val="nil"/>
            </w:tcBorders>
            <w:shd w:val="clear" w:color="auto" w:fill="auto"/>
            <w:noWrap/>
            <w:vAlign w:val="center"/>
            <w:hideMark/>
          </w:tcPr>
          <w:p w14:paraId="2CB5182B" w14:textId="77777777" w:rsidR="00B7734C" w:rsidRPr="00B7734C" w:rsidRDefault="00B7734C" w:rsidP="00B7734C">
            <w:pPr>
              <w:spacing w:after="0" w:line="240" w:lineRule="auto"/>
              <w:jc w:val="center"/>
              <w:rPr>
                <w:rFonts w:ascii="Arial" w:hAnsi="Arial" w:cs="Arial"/>
                <w:b/>
                <w:bCs/>
                <w:color w:val="000000"/>
                <w:sz w:val="22"/>
                <w:szCs w:val="22"/>
              </w:rPr>
            </w:pPr>
            <w:r w:rsidRPr="00B7734C">
              <w:rPr>
                <w:rFonts w:ascii="Arial" w:hAnsi="Arial" w:cs="Arial"/>
                <w:b/>
                <w:bCs/>
                <w:color w:val="000000"/>
                <w:sz w:val="22"/>
                <w:szCs w:val="22"/>
              </w:rPr>
              <w:lastRenderedPageBreak/>
              <w:t>AGRICULTURE, WATER AND THE ENVIRONMENT</w:t>
            </w:r>
          </w:p>
        </w:tc>
      </w:tr>
      <w:tr w:rsidR="00B7734C" w:rsidRPr="00B7734C" w14:paraId="6933E042" w14:textId="77777777" w:rsidTr="00B7734C">
        <w:trPr>
          <w:trHeight w:val="225"/>
        </w:trPr>
        <w:tc>
          <w:tcPr>
            <w:tcW w:w="5000" w:type="pct"/>
            <w:gridSpan w:val="11"/>
            <w:tcBorders>
              <w:top w:val="nil"/>
              <w:left w:val="nil"/>
              <w:bottom w:val="nil"/>
              <w:right w:val="nil"/>
            </w:tcBorders>
            <w:shd w:val="clear" w:color="auto" w:fill="auto"/>
            <w:noWrap/>
            <w:vAlign w:val="center"/>
            <w:hideMark/>
          </w:tcPr>
          <w:p w14:paraId="001CBAB8" w14:textId="06F667CC" w:rsidR="00B7734C" w:rsidRPr="00B7734C" w:rsidRDefault="00B7734C" w:rsidP="00B7734C">
            <w:pPr>
              <w:spacing w:after="0" w:line="240" w:lineRule="auto"/>
              <w:jc w:val="center"/>
              <w:rPr>
                <w:rFonts w:ascii="Arial" w:hAnsi="Arial" w:cs="Arial"/>
                <w:color w:val="000000"/>
                <w:sz w:val="16"/>
                <w:szCs w:val="16"/>
              </w:rPr>
            </w:pPr>
            <w:r w:rsidRPr="00B7734C">
              <w:rPr>
                <w:rFonts w:ascii="Arial" w:hAnsi="Arial" w:cs="Arial"/>
                <w:color w:val="000000"/>
                <w:sz w:val="16"/>
                <w:szCs w:val="16"/>
              </w:rPr>
              <w:t>Agency Resourcing</w:t>
            </w:r>
            <w:r w:rsidR="005C15D5">
              <w:rPr>
                <w:rFonts w:ascii="Arial" w:hAnsi="Arial" w:cs="Arial"/>
                <w:color w:val="000000"/>
                <w:sz w:val="16"/>
                <w:szCs w:val="16"/>
              </w:rPr>
              <w:t xml:space="preserve"> – </w:t>
            </w:r>
            <w:r w:rsidRPr="00B7734C">
              <w:rPr>
                <w:rFonts w:ascii="Arial" w:hAnsi="Arial" w:cs="Arial"/>
                <w:color w:val="000000"/>
                <w:sz w:val="16"/>
                <w:szCs w:val="16"/>
              </w:rPr>
              <w:t>2022</w:t>
            </w:r>
            <w:r w:rsidR="005C15D5">
              <w:rPr>
                <w:rFonts w:ascii="Arial" w:hAnsi="Arial" w:cs="Arial"/>
                <w:color w:val="000000"/>
                <w:sz w:val="16"/>
                <w:szCs w:val="16"/>
              </w:rPr>
              <w:noBreakHyphen/>
            </w:r>
            <w:r w:rsidRPr="00B7734C">
              <w:rPr>
                <w:rFonts w:ascii="Arial" w:hAnsi="Arial" w:cs="Arial"/>
                <w:color w:val="000000"/>
                <w:sz w:val="16"/>
                <w:szCs w:val="16"/>
              </w:rPr>
              <w:t>2023</w:t>
            </w:r>
          </w:p>
        </w:tc>
      </w:tr>
      <w:tr w:rsidR="00B7734C" w:rsidRPr="00B7734C" w14:paraId="5E93D60D" w14:textId="77777777" w:rsidTr="00B7734C">
        <w:trPr>
          <w:trHeight w:val="225"/>
        </w:trPr>
        <w:tc>
          <w:tcPr>
            <w:tcW w:w="5000" w:type="pct"/>
            <w:gridSpan w:val="11"/>
            <w:tcBorders>
              <w:top w:val="nil"/>
              <w:left w:val="nil"/>
              <w:bottom w:val="single" w:sz="4" w:space="0" w:color="auto"/>
              <w:right w:val="nil"/>
            </w:tcBorders>
            <w:shd w:val="clear" w:color="auto" w:fill="auto"/>
            <w:noWrap/>
            <w:vAlign w:val="center"/>
            <w:hideMark/>
          </w:tcPr>
          <w:p w14:paraId="062F45C2" w14:textId="2141F4AA" w:rsidR="00B7734C" w:rsidRPr="00B7734C" w:rsidRDefault="00B7734C" w:rsidP="00B7734C">
            <w:pPr>
              <w:spacing w:after="0" w:line="240" w:lineRule="auto"/>
              <w:jc w:val="center"/>
              <w:rPr>
                <w:rFonts w:ascii="Arial" w:hAnsi="Arial" w:cs="Arial"/>
                <w:i/>
                <w:iCs/>
                <w:color w:val="000000"/>
                <w:sz w:val="16"/>
                <w:szCs w:val="16"/>
              </w:rPr>
            </w:pPr>
            <w:r w:rsidRPr="00B7734C">
              <w:rPr>
                <w:rFonts w:ascii="Arial" w:hAnsi="Arial" w:cs="Arial"/>
                <w:i/>
                <w:iCs/>
                <w:color w:val="000000"/>
                <w:sz w:val="16"/>
                <w:szCs w:val="16"/>
              </w:rPr>
              <w:t>Estimated Actual</w:t>
            </w:r>
            <w:r w:rsidR="005C15D5">
              <w:rPr>
                <w:rFonts w:ascii="Arial" w:hAnsi="Arial" w:cs="Arial"/>
                <w:i/>
                <w:iCs/>
                <w:color w:val="000000"/>
                <w:sz w:val="16"/>
                <w:szCs w:val="16"/>
              </w:rPr>
              <w:t xml:space="preserve"> – </w:t>
            </w:r>
            <w:r w:rsidRPr="00B7734C">
              <w:rPr>
                <w:rFonts w:ascii="Arial" w:hAnsi="Arial" w:cs="Arial"/>
                <w:i/>
                <w:iCs/>
                <w:color w:val="000000"/>
                <w:sz w:val="16"/>
                <w:szCs w:val="16"/>
              </w:rPr>
              <w:t>2021</w:t>
            </w:r>
            <w:r w:rsidR="005C15D5">
              <w:rPr>
                <w:rFonts w:ascii="Arial" w:hAnsi="Arial" w:cs="Arial"/>
                <w:i/>
                <w:iCs/>
                <w:color w:val="000000"/>
                <w:sz w:val="16"/>
                <w:szCs w:val="16"/>
              </w:rPr>
              <w:noBreakHyphen/>
            </w:r>
            <w:r w:rsidRPr="00B7734C">
              <w:rPr>
                <w:rFonts w:ascii="Arial" w:hAnsi="Arial" w:cs="Arial"/>
                <w:i/>
                <w:iCs/>
                <w:color w:val="000000"/>
                <w:sz w:val="16"/>
                <w:szCs w:val="16"/>
              </w:rPr>
              <w:t>2022</w:t>
            </w:r>
          </w:p>
        </w:tc>
      </w:tr>
      <w:tr w:rsidR="00B7734C" w:rsidRPr="00B7734C" w14:paraId="5EB44438" w14:textId="77777777" w:rsidTr="00B7734C">
        <w:trPr>
          <w:trHeight w:val="225"/>
        </w:trPr>
        <w:tc>
          <w:tcPr>
            <w:tcW w:w="687" w:type="pct"/>
            <w:tcBorders>
              <w:top w:val="nil"/>
              <w:left w:val="nil"/>
              <w:bottom w:val="nil"/>
              <w:right w:val="nil"/>
            </w:tcBorders>
            <w:shd w:val="clear" w:color="auto" w:fill="auto"/>
            <w:noWrap/>
            <w:hideMark/>
          </w:tcPr>
          <w:p w14:paraId="6887A1DD" w14:textId="77777777" w:rsidR="00B7734C" w:rsidRPr="00B7734C" w:rsidRDefault="00B7734C" w:rsidP="00B7734C">
            <w:pPr>
              <w:spacing w:after="0" w:line="240" w:lineRule="auto"/>
              <w:jc w:val="center"/>
              <w:rPr>
                <w:rFonts w:ascii="Arial" w:hAnsi="Arial" w:cs="Arial"/>
                <w:i/>
                <w:iCs/>
                <w:color w:val="000000"/>
                <w:sz w:val="16"/>
                <w:szCs w:val="16"/>
              </w:rPr>
            </w:pPr>
          </w:p>
        </w:tc>
        <w:tc>
          <w:tcPr>
            <w:tcW w:w="1748" w:type="pct"/>
            <w:gridSpan w:val="4"/>
            <w:tcBorders>
              <w:top w:val="nil"/>
              <w:left w:val="nil"/>
              <w:bottom w:val="single" w:sz="4" w:space="0" w:color="auto"/>
              <w:right w:val="nil"/>
            </w:tcBorders>
            <w:shd w:val="clear" w:color="auto" w:fill="auto"/>
            <w:noWrap/>
            <w:hideMark/>
          </w:tcPr>
          <w:p w14:paraId="36597FC4" w14:textId="77777777" w:rsidR="00B7734C" w:rsidRPr="00B7734C" w:rsidRDefault="00B7734C" w:rsidP="00B7734C">
            <w:pPr>
              <w:spacing w:after="0" w:line="240" w:lineRule="auto"/>
              <w:jc w:val="center"/>
              <w:rPr>
                <w:rFonts w:ascii="Arial" w:hAnsi="Arial" w:cs="Arial"/>
                <w:color w:val="000000"/>
                <w:sz w:val="16"/>
                <w:szCs w:val="16"/>
              </w:rPr>
            </w:pPr>
            <w:r w:rsidRPr="00B7734C">
              <w:rPr>
                <w:rFonts w:ascii="Arial" w:hAnsi="Arial" w:cs="Arial"/>
                <w:color w:val="000000"/>
                <w:sz w:val="16"/>
                <w:szCs w:val="16"/>
              </w:rPr>
              <w:t>Departmental</w:t>
            </w:r>
          </w:p>
        </w:tc>
        <w:tc>
          <w:tcPr>
            <w:tcW w:w="445" w:type="pct"/>
            <w:tcBorders>
              <w:top w:val="nil"/>
              <w:left w:val="nil"/>
              <w:bottom w:val="nil"/>
              <w:right w:val="nil"/>
            </w:tcBorders>
            <w:shd w:val="clear" w:color="auto" w:fill="auto"/>
            <w:noWrap/>
            <w:hideMark/>
          </w:tcPr>
          <w:p w14:paraId="22874BEF" w14:textId="77777777" w:rsidR="00B7734C" w:rsidRPr="00B7734C" w:rsidRDefault="00B7734C" w:rsidP="00B7734C">
            <w:pPr>
              <w:spacing w:after="0" w:line="240" w:lineRule="auto"/>
              <w:jc w:val="center"/>
              <w:rPr>
                <w:rFonts w:ascii="Arial" w:hAnsi="Arial" w:cs="Arial"/>
                <w:color w:val="000000"/>
                <w:sz w:val="16"/>
                <w:szCs w:val="16"/>
              </w:rPr>
            </w:pPr>
          </w:p>
        </w:tc>
        <w:tc>
          <w:tcPr>
            <w:tcW w:w="1673" w:type="pct"/>
            <w:gridSpan w:val="4"/>
            <w:tcBorders>
              <w:top w:val="nil"/>
              <w:left w:val="nil"/>
              <w:bottom w:val="single" w:sz="4" w:space="0" w:color="auto"/>
              <w:right w:val="nil"/>
            </w:tcBorders>
            <w:shd w:val="clear" w:color="auto" w:fill="auto"/>
            <w:noWrap/>
            <w:hideMark/>
          </w:tcPr>
          <w:p w14:paraId="3B78DF79" w14:textId="77777777" w:rsidR="00B7734C" w:rsidRPr="00B7734C" w:rsidRDefault="00B7734C" w:rsidP="00B7734C">
            <w:pPr>
              <w:spacing w:after="0" w:line="240" w:lineRule="auto"/>
              <w:jc w:val="center"/>
              <w:rPr>
                <w:rFonts w:ascii="Arial" w:hAnsi="Arial" w:cs="Arial"/>
                <w:color w:val="000000"/>
                <w:sz w:val="16"/>
                <w:szCs w:val="16"/>
              </w:rPr>
            </w:pPr>
            <w:r w:rsidRPr="00B7734C">
              <w:rPr>
                <w:rFonts w:ascii="Arial" w:hAnsi="Arial" w:cs="Arial"/>
                <w:color w:val="000000"/>
                <w:sz w:val="16"/>
                <w:szCs w:val="16"/>
              </w:rPr>
              <w:t>Administered</w:t>
            </w:r>
          </w:p>
        </w:tc>
        <w:tc>
          <w:tcPr>
            <w:tcW w:w="445" w:type="pct"/>
            <w:tcBorders>
              <w:top w:val="nil"/>
              <w:left w:val="nil"/>
              <w:bottom w:val="nil"/>
              <w:right w:val="nil"/>
            </w:tcBorders>
            <w:shd w:val="clear" w:color="auto" w:fill="auto"/>
            <w:noWrap/>
            <w:hideMark/>
          </w:tcPr>
          <w:p w14:paraId="27220205" w14:textId="77777777" w:rsidR="00B7734C" w:rsidRPr="00B7734C" w:rsidRDefault="00B7734C" w:rsidP="00B7734C">
            <w:pPr>
              <w:spacing w:after="0" w:line="240" w:lineRule="auto"/>
              <w:jc w:val="center"/>
              <w:rPr>
                <w:rFonts w:ascii="Arial" w:hAnsi="Arial" w:cs="Arial"/>
                <w:color w:val="000000"/>
                <w:sz w:val="16"/>
                <w:szCs w:val="16"/>
              </w:rPr>
            </w:pPr>
          </w:p>
        </w:tc>
      </w:tr>
      <w:tr w:rsidR="00B7734C" w:rsidRPr="00B7734C" w14:paraId="2D0AF347" w14:textId="77777777" w:rsidTr="00B7734C">
        <w:trPr>
          <w:trHeight w:val="225"/>
        </w:trPr>
        <w:tc>
          <w:tcPr>
            <w:tcW w:w="687" w:type="pct"/>
            <w:tcBorders>
              <w:top w:val="nil"/>
              <w:left w:val="nil"/>
              <w:bottom w:val="nil"/>
              <w:right w:val="nil"/>
            </w:tcBorders>
            <w:shd w:val="clear" w:color="auto" w:fill="auto"/>
            <w:vAlign w:val="bottom"/>
            <w:hideMark/>
          </w:tcPr>
          <w:p w14:paraId="44AA0058" w14:textId="77777777" w:rsidR="00B7734C" w:rsidRPr="00B7734C" w:rsidRDefault="00B7734C" w:rsidP="00B7734C">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vAlign w:val="bottom"/>
            <w:hideMark/>
          </w:tcPr>
          <w:p w14:paraId="48DC0E4E" w14:textId="77777777" w:rsidR="00B7734C" w:rsidRPr="00B7734C" w:rsidRDefault="00B7734C" w:rsidP="00B7734C">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vAlign w:val="bottom"/>
            <w:hideMark/>
          </w:tcPr>
          <w:p w14:paraId="3D1D941D" w14:textId="77777777" w:rsidR="00B7734C" w:rsidRPr="00B7734C" w:rsidRDefault="00B7734C" w:rsidP="00B7734C">
            <w:pPr>
              <w:spacing w:after="0" w:line="240" w:lineRule="auto"/>
              <w:jc w:val="center"/>
              <w:rPr>
                <w:rFonts w:ascii="Times New Roman" w:hAnsi="Times New Roman"/>
              </w:rPr>
            </w:pPr>
          </w:p>
        </w:tc>
        <w:tc>
          <w:tcPr>
            <w:tcW w:w="412" w:type="pct"/>
            <w:tcBorders>
              <w:top w:val="nil"/>
              <w:left w:val="nil"/>
              <w:bottom w:val="nil"/>
              <w:right w:val="nil"/>
            </w:tcBorders>
            <w:shd w:val="clear" w:color="auto" w:fill="auto"/>
            <w:vAlign w:val="bottom"/>
            <w:hideMark/>
          </w:tcPr>
          <w:p w14:paraId="32C7E4D8" w14:textId="77777777" w:rsidR="00B7734C" w:rsidRPr="00B7734C" w:rsidRDefault="00B7734C" w:rsidP="00B7734C">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vAlign w:val="bottom"/>
            <w:hideMark/>
          </w:tcPr>
          <w:p w14:paraId="39A2F0CF" w14:textId="77777777" w:rsidR="00B7734C" w:rsidRPr="00B7734C" w:rsidRDefault="00B7734C" w:rsidP="00B7734C">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vAlign w:val="bottom"/>
            <w:hideMark/>
          </w:tcPr>
          <w:p w14:paraId="3AFD13D6" w14:textId="77777777" w:rsidR="00B7734C" w:rsidRPr="00B7734C" w:rsidRDefault="00B7734C" w:rsidP="00B7734C">
            <w:pPr>
              <w:spacing w:after="0" w:line="240" w:lineRule="auto"/>
              <w:jc w:val="center"/>
              <w:rPr>
                <w:rFonts w:ascii="Times New Roman" w:hAnsi="Times New Roman"/>
              </w:rPr>
            </w:pPr>
          </w:p>
        </w:tc>
        <w:tc>
          <w:tcPr>
            <w:tcW w:w="454" w:type="pct"/>
            <w:tcBorders>
              <w:top w:val="nil"/>
              <w:left w:val="nil"/>
              <w:bottom w:val="nil"/>
              <w:right w:val="nil"/>
            </w:tcBorders>
            <w:shd w:val="clear" w:color="auto" w:fill="auto"/>
            <w:vAlign w:val="bottom"/>
            <w:hideMark/>
          </w:tcPr>
          <w:p w14:paraId="19EEBC08" w14:textId="77777777" w:rsidR="00B7734C" w:rsidRPr="00B7734C" w:rsidRDefault="00B7734C" w:rsidP="00B7734C">
            <w:pPr>
              <w:spacing w:after="0" w:line="240" w:lineRule="auto"/>
              <w:jc w:val="center"/>
              <w:rPr>
                <w:rFonts w:ascii="Times New Roman" w:hAnsi="Times New Roman"/>
              </w:rPr>
            </w:pPr>
          </w:p>
        </w:tc>
        <w:tc>
          <w:tcPr>
            <w:tcW w:w="766" w:type="pct"/>
            <w:gridSpan w:val="2"/>
            <w:tcBorders>
              <w:top w:val="nil"/>
              <w:left w:val="nil"/>
              <w:bottom w:val="single" w:sz="4" w:space="0" w:color="auto"/>
              <w:right w:val="nil"/>
            </w:tcBorders>
            <w:shd w:val="clear" w:color="auto" w:fill="auto"/>
            <w:noWrap/>
            <w:vAlign w:val="bottom"/>
            <w:hideMark/>
          </w:tcPr>
          <w:p w14:paraId="76B036BA" w14:textId="77777777" w:rsidR="00B7734C" w:rsidRPr="00B7734C" w:rsidRDefault="00B7734C" w:rsidP="00B7734C">
            <w:pPr>
              <w:spacing w:after="0" w:line="240" w:lineRule="auto"/>
              <w:jc w:val="center"/>
              <w:rPr>
                <w:rFonts w:ascii="Arial" w:hAnsi="Arial" w:cs="Arial"/>
                <w:color w:val="000000"/>
                <w:sz w:val="16"/>
                <w:szCs w:val="16"/>
              </w:rPr>
            </w:pPr>
            <w:r w:rsidRPr="00B7734C">
              <w:rPr>
                <w:rFonts w:ascii="Arial" w:hAnsi="Arial" w:cs="Arial"/>
                <w:color w:val="000000"/>
                <w:sz w:val="16"/>
                <w:szCs w:val="16"/>
              </w:rPr>
              <w:t>Appropriation Bill No. 2</w:t>
            </w:r>
          </w:p>
        </w:tc>
        <w:tc>
          <w:tcPr>
            <w:tcW w:w="454" w:type="pct"/>
            <w:tcBorders>
              <w:top w:val="nil"/>
              <w:left w:val="nil"/>
              <w:bottom w:val="nil"/>
              <w:right w:val="nil"/>
            </w:tcBorders>
            <w:shd w:val="clear" w:color="auto" w:fill="auto"/>
            <w:vAlign w:val="bottom"/>
            <w:hideMark/>
          </w:tcPr>
          <w:p w14:paraId="613063C5" w14:textId="77777777" w:rsidR="00B7734C" w:rsidRPr="00B7734C" w:rsidRDefault="00B7734C" w:rsidP="00B7734C">
            <w:pPr>
              <w:spacing w:after="0" w:line="240" w:lineRule="auto"/>
              <w:jc w:val="center"/>
              <w:rPr>
                <w:rFonts w:ascii="Arial" w:hAnsi="Arial" w:cs="Arial"/>
                <w:color w:val="000000"/>
                <w:sz w:val="16"/>
                <w:szCs w:val="16"/>
              </w:rPr>
            </w:pPr>
          </w:p>
        </w:tc>
        <w:tc>
          <w:tcPr>
            <w:tcW w:w="445" w:type="pct"/>
            <w:tcBorders>
              <w:top w:val="nil"/>
              <w:left w:val="nil"/>
              <w:bottom w:val="nil"/>
              <w:right w:val="nil"/>
            </w:tcBorders>
            <w:shd w:val="clear" w:color="auto" w:fill="auto"/>
            <w:vAlign w:val="bottom"/>
            <w:hideMark/>
          </w:tcPr>
          <w:p w14:paraId="1870737B" w14:textId="77777777" w:rsidR="00B7734C" w:rsidRPr="00B7734C" w:rsidRDefault="00B7734C" w:rsidP="00B7734C">
            <w:pPr>
              <w:spacing w:after="0" w:line="240" w:lineRule="auto"/>
              <w:jc w:val="center"/>
              <w:rPr>
                <w:rFonts w:ascii="Times New Roman" w:hAnsi="Times New Roman"/>
              </w:rPr>
            </w:pPr>
          </w:p>
        </w:tc>
      </w:tr>
      <w:tr w:rsidR="00B7734C" w:rsidRPr="00B7734C" w14:paraId="42353274" w14:textId="77777777" w:rsidTr="00B7734C">
        <w:trPr>
          <w:trHeight w:val="397"/>
        </w:trPr>
        <w:tc>
          <w:tcPr>
            <w:tcW w:w="687" w:type="pct"/>
            <w:tcBorders>
              <w:top w:val="nil"/>
              <w:left w:val="nil"/>
              <w:bottom w:val="single" w:sz="4" w:space="0" w:color="auto"/>
              <w:right w:val="nil"/>
            </w:tcBorders>
            <w:shd w:val="clear" w:color="auto" w:fill="auto"/>
            <w:vAlign w:val="bottom"/>
            <w:hideMark/>
          </w:tcPr>
          <w:p w14:paraId="1823AA1C" w14:textId="00EA0A4B" w:rsidR="00B7734C" w:rsidRPr="00B7734C" w:rsidRDefault="00B7734C" w:rsidP="00B7734C">
            <w:pPr>
              <w:spacing w:after="0" w:line="240" w:lineRule="auto"/>
              <w:jc w:val="left"/>
              <w:rPr>
                <w:rFonts w:ascii="Arial" w:hAnsi="Arial" w:cs="Arial"/>
                <w:color w:val="000000"/>
                <w:sz w:val="16"/>
                <w:szCs w:val="16"/>
              </w:rPr>
            </w:pPr>
            <w:r w:rsidRPr="00B7734C">
              <w:rPr>
                <w:rFonts w:ascii="Arial" w:hAnsi="Arial" w:cs="Arial"/>
                <w:color w:val="000000"/>
                <w:sz w:val="16"/>
                <w:szCs w:val="16"/>
              </w:rPr>
              <w:t>Entity/Outcome/</w:t>
            </w:r>
            <w:r w:rsidRPr="00B7734C">
              <w:rPr>
                <w:rFonts w:ascii="Arial" w:hAnsi="Arial" w:cs="Arial"/>
                <w:color w:val="000000"/>
                <w:sz w:val="16"/>
                <w:szCs w:val="16"/>
              </w:rPr>
              <w:br/>
              <w:t>Non</w:t>
            </w:r>
            <w:r w:rsidR="005C15D5">
              <w:rPr>
                <w:rFonts w:ascii="Arial" w:hAnsi="Arial" w:cs="Arial"/>
                <w:color w:val="000000"/>
                <w:sz w:val="16"/>
                <w:szCs w:val="16"/>
              </w:rPr>
              <w:noBreakHyphen/>
            </w:r>
            <w:r w:rsidRPr="00B7734C">
              <w:rPr>
                <w:rFonts w:ascii="Arial" w:hAnsi="Arial" w:cs="Arial"/>
                <w:color w:val="000000"/>
                <w:sz w:val="16"/>
                <w:szCs w:val="16"/>
              </w:rPr>
              <w:t>operating</w:t>
            </w:r>
          </w:p>
        </w:tc>
        <w:tc>
          <w:tcPr>
            <w:tcW w:w="445" w:type="pct"/>
            <w:tcBorders>
              <w:top w:val="nil"/>
              <w:left w:val="nil"/>
              <w:bottom w:val="single" w:sz="4" w:space="0" w:color="auto"/>
              <w:right w:val="nil"/>
            </w:tcBorders>
            <w:shd w:val="clear" w:color="auto" w:fill="auto"/>
            <w:vAlign w:val="bottom"/>
            <w:hideMark/>
          </w:tcPr>
          <w:p w14:paraId="2B41BA4E" w14:textId="77777777" w:rsidR="00B7734C" w:rsidRPr="00B7734C" w:rsidRDefault="00B7734C" w:rsidP="00B7734C">
            <w:pPr>
              <w:spacing w:after="0" w:line="240" w:lineRule="auto"/>
              <w:jc w:val="right"/>
              <w:rPr>
                <w:rFonts w:ascii="Arial" w:hAnsi="Arial" w:cs="Arial"/>
                <w:color w:val="000000"/>
                <w:sz w:val="16"/>
                <w:szCs w:val="16"/>
              </w:rPr>
            </w:pPr>
            <w:r w:rsidRPr="00B7734C">
              <w:rPr>
                <w:rFonts w:ascii="Arial" w:hAnsi="Arial" w:cs="Arial"/>
                <w:color w:val="000000"/>
                <w:sz w:val="16"/>
                <w:szCs w:val="16"/>
              </w:rPr>
              <w:t>Appropriation</w:t>
            </w:r>
            <w:r w:rsidRPr="00B7734C">
              <w:rPr>
                <w:rFonts w:ascii="Arial" w:hAnsi="Arial" w:cs="Arial"/>
                <w:color w:val="000000"/>
                <w:sz w:val="16"/>
                <w:szCs w:val="16"/>
              </w:rPr>
              <w:br/>
              <w:t>Bill No. 1</w:t>
            </w:r>
          </w:p>
        </w:tc>
        <w:tc>
          <w:tcPr>
            <w:tcW w:w="445" w:type="pct"/>
            <w:tcBorders>
              <w:top w:val="nil"/>
              <w:left w:val="nil"/>
              <w:bottom w:val="single" w:sz="4" w:space="0" w:color="auto"/>
              <w:right w:val="nil"/>
            </w:tcBorders>
            <w:shd w:val="clear" w:color="auto" w:fill="auto"/>
            <w:vAlign w:val="bottom"/>
            <w:hideMark/>
          </w:tcPr>
          <w:p w14:paraId="13951CC7" w14:textId="77777777" w:rsidR="00B7734C" w:rsidRPr="00B7734C" w:rsidRDefault="00B7734C" w:rsidP="00B7734C">
            <w:pPr>
              <w:spacing w:after="0" w:line="240" w:lineRule="auto"/>
              <w:jc w:val="right"/>
              <w:rPr>
                <w:rFonts w:ascii="Arial" w:hAnsi="Arial" w:cs="Arial"/>
                <w:color w:val="000000"/>
                <w:sz w:val="16"/>
                <w:szCs w:val="16"/>
              </w:rPr>
            </w:pPr>
            <w:r w:rsidRPr="00B7734C">
              <w:rPr>
                <w:rFonts w:ascii="Arial" w:hAnsi="Arial" w:cs="Arial"/>
                <w:color w:val="000000"/>
                <w:sz w:val="16"/>
                <w:szCs w:val="16"/>
              </w:rPr>
              <w:t>Appropriation</w:t>
            </w:r>
            <w:r w:rsidRPr="00B7734C">
              <w:rPr>
                <w:rFonts w:ascii="Arial" w:hAnsi="Arial" w:cs="Arial"/>
                <w:color w:val="000000"/>
                <w:sz w:val="16"/>
                <w:szCs w:val="16"/>
              </w:rPr>
              <w:br/>
              <w:t>Bill No. 2</w:t>
            </w:r>
          </w:p>
        </w:tc>
        <w:tc>
          <w:tcPr>
            <w:tcW w:w="412" w:type="pct"/>
            <w:tcBorders>
              <w:top w:val="nil"/>
              <w:left w:val="nil"/>
              <w:bottom w:val="single" w:sz="4" w:space="0" w:color="auto"/>
              <w:right w:val="nil"/>
            </w:tcBorders>
            <w:shd w:val="clear" w:color="auto" w:fill="auto"/>
            <w:vAlign w:val="bottom"/>
            <w:hideMark/>
          </w:tcPr>
          <w:p w14:paraId="5A7DBAFC" w14:textId="77777777" w:rsidR="00B7734C" w:rsidRPr="00B7734C" w:rsidRDefault="00B7734C" w:rsidP="00B7734C">
            <w:pPr>
              <w:spacing w:after="0" w:line="240" w:lineRule="auto"/>
              <w:jc w:val="right"/>
              <w:rPr>
                <w:rFonts w:ascii="Arial" w:hAnsi="Arial" w:cs="Arial"/>
                <w:color w:val="000000"/>
                <w:sz w:val="16"/>
                <w:szCs w:val="16"/>
              </w:rPr>
            </w:pPr>
            <w:r w:rsidRPr="00B7734C">
              <w:rPr>
                <w:rFonts w:ascii="Arial" w:hAnsi="Arial" w:cs="Arial"/>
                <w:color w:val="000000"/>
                <w:sz w:val="16"/>
                <w:szCs w:val="16"/>
              </w:rPr>
              <w:t>External Revenue(a)</w:t>
            </w:r>
          </w:p>
        </w:tc>
        <w:tc>
          <w:tcPr>
            <w:tcW w:w="445" w:type="pct"/>
            <w:tcBorders>
              <w:top w:val="nil"/>
              <w:left w:val="nil"/>
              <w:bottom w:val="single" w:sz="4" w:space="0" w:color="auto"/>
              <w:right w:val="nil"/>
            </w:tcBorders>
            <w:shd w:val="clear" w:color="auto" w:fill="auto"/>
            <w:vAlign w:val="bottom"/>
            <w:hideMark/>
          </w:tcPr>
          <w:p w14:paraId="247B3455" w14:textId="77777777" w:rsidR="00B7734C" w:rsidRPr="00B7734C" w:rsidRDefault="00B7734C" w:rsidP="00B7734C">
            <w:pPr>
              <w:spacing w:after="0" w:line="240" w:lineRule="auto"/>
              <w:jc w:val="right"/>
              <w:rPr>
                <w:rFonts w:ascii="Arial" w:hAnsi="Arial" w:cs="Arial"/>
                <w:color w:val="000000"/>
                <w:sz w:val="16"/>
                <w:szCs w:val="16"/>
              </w:rPr>
            </w:pPr>
            <w:r w:rsidRPr="00B7734C">
              <w:rPr>
                <w:rFonts w:ascii="Arial" w:hAnsi="Arial" w:cs="Arial"/>
                <w:color w:val="000000"/>
                <w:sz w:val="16"/>
                <w:szCs w:val="16"/>
              </w:rPr>
              <w:t>Special</w:t>
            </w:r>
            <w:r w:rsidRPr="00B7734C">
              <w:rPr>
                <w:rFonts w:ascii="Arial" w:hAnsi="Arial" w:cs="Arial"/>
                <w:color w:val="000000"/>
                <w:sz w:val="16"/>
                <w:szCs w:val="16"/>
              </w:rPr>
              <w:br/>
              <w:t>Appropriation</w:t>
            </w:r>
          </w:p>
        </w:tc>
        <w:tc>
          <w:tcPr>
            <w:tcW w:w="445" w:type="pct"/>
            <w:tcBorders>
              <w:top w:val="nil"/>
              <w:left w:val="nil"/>
              <w:bottom w:val="single" w:sz="4" w:space="0" w:color="auto"/>
              <w:right w:val="nil"/>
            </w:tcBorders>
            <w:shd w:val="clear" w:color="auto" w:fill="auto"/>
            <w:vAlign w:val="bottom"/>
            <w:hideMark/>
          </w:tcPr>
          <w:p w14:paraId="2593721A" w14:textId="77777777" w:rsidR="00B7734C" w:rsidRPr="00B7734C" w:rsidRDefault="00B7734C" w:rsidP="00B7734C">
            <w:pPr>
              <w:spacing w:after="0" w:line="240" w:lineRule="auto"/>
              <w:jc w:val="right"/>
              <w:rPr>
                <w:rFonts w:ascii="Arial" w:hAnsi="Arial" w:cs="Arial"/>
                <w:color w:val="000000"/>
                <w:sz w:val="16"/>
                <w:szCs w:val="16"/>
              </w:rPr>
            </w:pPr>
            <w:r w:rsidRPr="00B7734C">
              <w:rPr>
                <w:rFonts w:ascii="Arial" w:hAnsi="Arial" w:cs="Arial"/>
                <w:color w:val="000000"/>
                <w:sz w:val="16"/>
                <w:szCs w:val="16"/>
              </w:rPr>
              <w:t>Special</w:t>
            </w:r>
            <w:r w:rsidRPr="00B7734C">
              <w:rPr>
                <w:rFonts w:ascii="Arial" w:hAnsi="Arial" w:cs="Arial"/>
                <w:color w:val="000000"/>
                <w:sz w:val="16"/>
                <w:szCs w:val="16"/>
              </w:rPr>
              <w:br/>
              <w:t>Accounts(b)</w:t>
            </w:r>
          </w:p>
        </w:tc>
        <w:tc>
          <w:tcPr>
            <w:tcW w:w="454" w:type="pct"/>
            <w:tcBorders>
              <w:top w:val="nil"/>
              <w:left w:val="nil"/>
              <w:bottom w:val="single" w:sz="4" w:space="0" w:color="auto"/>
              <w:right w:val="nil"/>
            </w:tcBorders>
            <w:shd w:val="clear" w:color="auto" w:fill="auto"/>
            <w:vAlign w:val="bottom"/>
            <w:hideMark/>
          </w:tcPr>
          <w:p w14:paraId="248D2564" w14:textId="77777777" w:rsidR="00B7734C" w:rsidRPr="00B7734C" w:rsidRDefault="00B7734C" w:rsidP="00B7734C">
            <w:pPr>
              <w:spacing w:after="0" w:line="240" w:lineRule="auto"/>
              <w:jc w:val="right"/>
              <w:rPr>
                <w:rFonts w:ascii="Arial" w:hAnsi="Arial" w:cs="Arial"/>
                <w:color w:val="000000"/>
                <w:sz w:val="16"/>
                <w:szCs w:val="16"/>
              </w:rPr>
            </w:pPr>
            <w:r w:rsidRPr="00B7734C">
              <w:rPr>
                <w:rFonts w:ascii="Arial" w:hAnsi="Arial" w:cs="Arial"/>
                <w:color w:val="000000"/>
                <w:sz w:val="16"/>
                <w:szCs w:val="16"/>
              </w:rPr>
              <w:t>Appropriation</w:t>
            </w:r>
            <w:r w:rsidRPr="00B7734C">
              <w:rPr>
                <w:rFonts w:ascii="Arial" w:hAnsi="Arial" w:cs="Arial"/>
                <w:color w:val="000000"/>
                <w:sz w:val="16"/>
                <w:szCs w:val="16"/>
              </w:rPr>
              <w:br/>
              <w:t>Bill No. 1</w:t>
            </w:r>
          </w:p>
        </w:tc>
        <w:tc>
          <w:tcPr>
            <w:tcW w:w="345" w:type="pct"/>
            <w:tcBorders>
              <w:top w:val="nil"/>
              <w:left w:val="nil"/>
              <w:bottom w:val="single" w:sz="4" w:space="0" w:color="auto"/>
              <w:right w:val="nil"/>
            </w:tcBorders>
            <w:shd w:val="clear" w:color="auto" w:fill="auto"/>
            <w:vAlign w:val="bottom"/>
            <w:hideMark/>
          </w:tcPr>
          <w:p w14:paraId="55E02DEA" w14:textId="77777777" w:rsidR="00B7734C" w:rsidRPr="00B7734C" w:rsidRDefault="00B7734C" w:rsidP="00B7734C">
            <w:pPr>
              <w:spacing w:after="0" w:line="240" w:lineRule="auto"/>
              <w:jc w:val="right"/>
              <w:rPr>
                <w:rFonts w:ascii="Arial" w:hAnsi="Arial" w:cs="Arial"/>
                <w:color w:val="000000"/>
                <w:sz w:val="16"/>
                <w:szCs w:val="16"/>
              </w:rPr>
            </w:pPr>
            <w:r w:rsidRPr="00B7734C">
              <w:rPr>
                <w:rFonts w:ascii="Arial" w:hAnsi="Arial" w:cs="Arial"/>
                <w:color w:val="000000"/>
                <w:sz w:val="16"/>
                <w:szCs w:val="16"/>
              </w:rPr>
              <w:br/>
              <w:t>SPPs</w:t>
            </w:r>
          </w:p>
        </w:tc>
        <w:tc>
          <w:tcPr>
            <w:tcW w:w="420" w:type="pct"/>
            <w:tcBorders>
              <w:top w:val="nil"/>
              <w:left w:val="nil"/>
              <w:bottom w:val="single" w:sz="4" w:space="0" w:color="auto"/>
              <w:right w:val="nil"/>
            </w:tcBorders>
            <w:shd w:val="clear" w:color="auto" w:fill="auto"/>
            <w:vAlign w:val="bottom"/>
            <w:hideMark/>
          </w:tcPr>
          <w:p w14:paraId="144E59E1" w14:textId="77777777" w:rsidR="00B7734C" w:rsidRPr="00B7734C" w:rsidRDefault="00B7734C" w:rsidP="00B7734C">
            <w:pPr>
              <w:spacing w:after="0" w:line="240" w:lineRule="auto"/>
              <w:jc w:val="right"/>
              <w:rPr>
                <w:rFonts w:ascii="Arial" w:hAnsi="Arial" w:cs="Arial"/>
                <w:color w:val="000000"/>
                <w:sz w:val="16"/>
                <w:szCs w:val="16"/>
              </w:rPr>
            </w:pPr>
            <w:r w:rsidRPr="00B7734C">
              <w:rPr>
                <w:rFonts w:ascii="Arial" w:hAnsi="Arial" w:cs="Arial"/>
                <w:color w:val="000000"/>
                <w:sz w:val="16"/>
                <w:szCs w:val="16"/>
              </w:rPr>
              <w:br/>
              <w:t>Other(c)</w:t>
            </w:r>
          </w:p>
        </w:tc>
        <w:tc>
          <w:tcPr>
            <w:tcW w:w="454" w:type="pct"/>
            <w:tcBorders>
              <w:top w:val="nil"/>
              <w:left w:val="nil"/>
              <w:bottom w:val="single" w:sz="4" w:space="0" w:color="auto"/>
              <w:right w:val="nil"/>
            </w:tcBorders>
            <w:shd w:val="clear" w:color="auto" w:fill="auto"/>
            <w:vAlign w:val="bottom"/>
            <w:hideMark/>
          </w:tcPr>
          <w:p w14:paraId="1CDAC77C" w14:textId="77777777" w:rsidR="00B7734C" w:rsidRPr="00B7734C" w:rsidRDefault="00B7734C" w:rsidP="00B7734C">
            <w:pPr>
              <w:spacing w:after="0" w:line="240" w:lineRule="auto"/>
              <w:jc w:val="right"/>
              <w:rPr>
                <w:rFonts w:ascii="Arial" w:hAnsi="Arial" w:cs="Arial"/>
                <w:color w:val="000000"/>
                <w:sz w:val="16"/>
                <w:szCs w:val="16"/>
              </w:rPr>
            </w:pPr>
            <w:r w:rsidRPr="00B7734C">
              <w:rPr>
                <w:rFonts w:ascii="Arial" w:hAnsi="Arial" w:cs="Arial"/>
                <w:color w:val="000000"/>
                <w:sz w:val="16"/>
                <w:szCs w:val="16"/>
              </w:rPr>
              <w:t>Special</w:t>
            </w:r>
            <w:r w:rsidRPr="00B7734C">
              <w:rPr>
                <w:rFonts w:ascii="Arial" w:hAnsi="Arial" w:cs="Arial"/>
                <w:color w:val="000000"/>
                <w:sz w:val="16"/>
                <w:szCs w:val="16"/>
              </w:rPr>
              <w:br/>
              <w:t>Appropriation</w:t>
            </w:r>
          </w:p>
        </w:tc>
        <w:tc>
          <w:tcPr>
            <w:tcW w:w="445" w:type="pct"/>
            <w:tcBorders>
              <w:top w:val="nil"/>
              <w:left w:val="nil"/>
              <w:bottom w:val="single" w:sz="4" w:space="0" w:color="auto"/>
              <w:right w:val="nil"/>
            </w:tcBorders>
            <w:shd w:val="clear" w:color="auto" w:fill="auto"/>
            <w:vAlign w:val="bottom"/>
            <w:hideMark/>
          </w:tcPr>
          <w:p w14:paraId="1023A31C" w14:textId="77777777" w:rsidR="00B7734C" w:rsidRPr="00B7734C" w:rsidRDefault="00B7734C" w:rsidP="00B7734C">
            <w:pPr>
              <w:spacing w:after="0" w:line="240" w:lineRule="auto"/>
              <w:jc w:val="right"/>
              <w:rPr>
                <w:rFonts w:ascii="Arial" w:hAnsi="Arial" w:cs="Arial"/>
                <w:color w:val="000000"/>
                <w:sz w:val="16"/>
                <w:szCs w:val="16"/>
              </w:rPr>
            </w:pPr>
            <w:r w:rsidRPr="00B7734C">
              <w:rPr>
                <w:rFonts w:ascii="Arial" w:hAnsi="Arial" w:cs="Arial"/>
                <w:color w:val="000000"/>
                <w:sz w:val="16"/>
                <w:szCs w:val="16"/>
              </w:rPr>
              <w:br/>
              <w:t>Total</w:t>
            </w:r>
          </w:p>
        </w:tc>
      </w:tr>
      <w:tr w:rsidR="00B7734C" w:rsidRPr="00B7734C" w14:paraId="195667E3" w14:textId="77777777" w:rsidTr="00B7734C">
        <w:trPr>
          <w:trHeight w:val="225"/>
        </w:trPr>
        <w:tc>
          <w:tcPr>
            <w:tcW w:w="687" w:type="pct"/>
            <w:tcBorders>
              <w:top w:val="nil"/>
              <w:left w:val="nil"/>
              <w:bottom w:val="nil"/>
              <w:right w:val="nil"/>
            </w:tcBorders>
            <w:shd w:val="clear" w:color="auto" w:fill="auto"/>
            <w:noWrap/>
            <w:hideMark/>
          </w:tcPr>
          <w:p w14:paraId="0DDD5859" w14:textId="77777777" w:rsidR="00B7734C" w:rsidRPr="00B7734C" w:rsidRDefault="00B7734C" w:rsidP="00B7734C">
            <w:pPr>
              <w:spacing w:after="0" w:line="240" w:lineRule="auto"/>
              <w:jc w:val="righ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7F92F764" w14:textId="329364F0" w:rsidR="00B7734C" w:rsidRPr="00B7734C" w:rsidRDefault="00B7734C" w:rsidP="00B7734C">
            <w:pPr>
              <w:spacing w:after="0" w:line="240" w:lineRule="auto"/>
              <w:jc w:val="right"/>
              <w:rPr>
                <w:rFonts w:ascii="Arial" w:hAnsi="Arial" w:cs="Arial"/>
                <w:color w:val="000000"/>
                <w:sz w:val="16"/>
                <w:szCs w:val="16"/>
              </w:rPr>
            </w:pPr>
            <w:r w:rsidRPr="00B7734C">
              <w:rPr>
                <w:rFonts w:ascii="Arial" w:hAnsi="Arial" w:cs="Arial"/>
                <w:color w:val="000000"/>
                <w:sz w:val="16"/>
                <w:szCs w:val="16"/>
              </w:rPr>
              <w:t>$</w:t>
            </w:r>
            <w:r w:rsidR="005C15D5">
              <w:rPr>
                <w:rFonts w:ascii="Arial" w:hAnsi="Arial" w:cs="Arial"/>
                <w:color w:val="000000"/>
                <w:sz w:val="16"/>
                <w:szCs w:val="16"/>
              </w:rPr>
              <w:t>’</w:t>
            </w:r>
            <w:r w:rsidRPr="00B7734C">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4429A5D9" w14:textId="5BF03FA3" w:rsidR="00B7734C" w:rsidRPr="00B7734C" w:rsidRDefault="00B7734C" w:rsidP="00B7734C">
            <w:pPr>
              <w:spacing w:after="0" w:line="240" w:lineRule="auto"/>
              <w:jc w:val="right"/>
              <w:rPr>
                <w:rFonts w:ascii="Arial" w:hAnsi="Arial" w:cs="Arial"/>
                <w:color w:val="000000"/>
                <w:sz w:val="16"/>
                <w:szCs w:val="16"/>
              </w:rPr>
            </w:pPr>
            <w:r w:rsidRPr="00B7734C">
              <w:rPr>
                <w:rFonts w:ascii="Arial" w:hAnsi="Arial" w:cs="Arial"/>
                <w:color w:val="000000"/>
                <w:sz w:val="16"/>
                <w:szCs w:val="16"/>
              </w:rPr>
              <w:t>$</w:t>
            </w:r>
            <w:r w:rsidR="005C15D5">
              <w:rPr>
                <w:rFonts w:ascii="Arial" w:hAnsi="Arial" w:cs="Arial"/>
                <w:color w:val="000000"/>
                <w:sz w:val="16"/>
                <w:szCs w:val="16"/>
              </w:rPr>
              <w:t>’</w:t>
            </w:r>
            <w:r w:rsidRPr="00B7734C">
              <w:rPr>
                <w:rFonts w:ascii="Arial" w:hAnsi="Arial" w:cs="Arial"/>
                <w:color w:val="000000"/>
                <w:sz w:val="16"/>
                <w:szCs w:val="16"/>
              </w:rPr>
              <w:t>000</w:t>
            </w:r>
          </w:p>
        </w:tc>
        <w:tc>
          <w:tcPr>
            <w:tcW w:w="412" w:type="pct"/>
            <w:tcBorders>
              <w:top w:val="nil"/>
              <w:left w:val="nil"/>
              <w:bottom w:val="nil"/>
              <w:right w:val="nil"/>
            </w:tcBorders>
            <w:shd w:val="clear" w:color="auto" w:fill="auto"/>
            <w:noWrap/>
            <w:hideMark/>
          </w:tcPr>
          <w:p w14:paraId="0CCC4CAD" w14:textId="12E8A2FD" w:rsidR="00B7734C" w:rsidRPr="00B7734C" w:rsidRDefault="00B7734C" w:rsidP="00B7734C">
            <w:pPr>
              <w:spacing w:after="0" w:line="240" w:lineRule="auto"/>
              <w:jc w:val="right"/>
              <w:rPr>
                <w:rFonts w:ascii="Arial" w:hAnsi="Arial" w:cs="Arial"/>
                <w:color w:val="000000"/>
                <w:sz w:val="16"/>
                <w:szCs w:val="16"/>
              </w:rPr>
            </w:pPr>
            <w:r w:rsidRPr="00B7734C">
              <w:rPr>
                <w:rFonts w:ascii="Arial" w:hAnsi="Arial" w:cs="Arial"/>
                <w:color w:val="000000"/>
                <w:sz w:val="16"/>
                <w:szCs w:val="16"/>
              </w:rPr>
              <w:t>$</w:t>
            </w:r>
            <w:r w:rsidR="005C15D5">
              <w:rPr>
                <w:rFonts w:ascii="Arial" w:hAnsi="Arial" w:cs="Arial"/>
                <w:color w:val="000000"/>
                <w:sz w:val="16"/>
                <w:szCs w:val="16"/>
              </w:rPr>
              <w:t>’</w:t>
            </w:r>
            <w:r w:rsidRPr="00B7734C">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14A65055" w14:textId="77BA2F5D" w:rsidR="00B7734C" w:rsidRPr="00B7734C" w:rsidRDefault="00B7734C" w:rsidP="00B7734C">
            <w:pPr>
              <w:spacing w:after="0" w:line="240" w:lineRule="auto"/>
              <w:jc w:val="right"/>
              <w:rPr>
                <w:rFonts w:ascii="Arial" w:hAnsi="Arial" w:cs="Arial"/>
                <w:color w:val="000000"/>
                <w:sz w:val="16"/>
                <w:szCs w:val="16"/>
              </w:rPr>
            </w:pPr>
            <w:r w:rsidRPr="00B7734C">
              <w:rPr>
                <w:rFonts w:ascii="Arial" w:hAnsi="Arial" w:cs="Arial"/>
                <w:color w:val="000000"/>
                <w:sz w:val="16"/>
                <w:szCs w:val="16"/>
              </w:rPr>
              <w:t>$</w:t>
            </w:r>
            <w:r w:rsidR="005C15D5">
              <w:rPr>
                <w:rFonts w:ascii="Arial" w:hAnsi="Arial" w:cs="Arial"/>
                <w:color w:val="000000"/>
                <w:sz w:val="16"/>
                <w:szCs w:val="16"/>
              </w:rPr>
              <w:t>’</w:t>
            </w:r>
            <w:r w:rsidRPr="00B7734C">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4B648B4B" w14:textId="7A3DADD2" w:rsidR="00B7734C" w:rsidRPr="00B7734C" w:rsidRDefault="00B7734C" w:rsidP="00B7734C">
            <w:pPr>
              <w:spacing w:after="0" w:line="240" w:lineRule="auto"/>
              <w:jc w:val="right"/>
              <w:rPr>
                <w:rFonts w:ascii="Arial" w:hAnsi="Arial" w:cs="Arial"/>
                <w:color w:val="000000"/>
                <w:sz w:val="16"/>
                <w:szCs w:val="16"/>
              </w:rPr>
            </w:pPr>
            <w:r w:rsidRPr="00B7734C">
              <w:rPr>
                <w:rFonts w:ascii="Arial" w:hAnsi="Arial" w:cs="Arial"/>
                <w:color w:val="000000"/>
                <w:sz w:val="16"/>
                <w:szCs w:val="16"/>
              </w:rPr>
              <w:t>$</w:t>
            </w:r>
            <w:r w:rsidR="005C15D5">
              <w:rPr>
                <w:rFonts w:ascii="Arial" w:hAnsi="Arial" w:cs="Arial"/>
                <w:color w:val="000000"/>
                <w:sz w:val="16"/>
                <w:szCs w:val="16"/>
              </w:rPr>
              <w:t>’</w:t>
            </w:r>
            <w:r w:rsidRPr="00B7734C">
              <w:rPr>
                <w:rFonts w:ascii="Arial" w:hAnsi="Arial" w:cs="Arial"/>
                <w:color w:val="000000"/>
                <w:sz w:val="16"/>
                <w:szCs w:val="16"/>
              </w:rPr>
              <w:t>000</w:t>
            </w:r>
          </w:p>
        </w:tc>
        <w:tc>
          <w:tcPr>
            <w:tcW w:w="454" w:type="pct"/>
            <w:tcBorders>
              <w:top w:val="nil"/>
              <w:left w:val="nil"/>
              <w:bottom w:val="nil"/>
              <w:right w:val="nil"/>
            </w:tcBorders>
            <w:shd w:val="clear" w:color="auto" w:fill="auto"/>
            <w:noWrap/>
            <w:hideMark/>
          </w:tcPr>
          <w:p w14:paraId="6B40A1D9" w14:textId="29AA870B" w:rsidR="00B7734C" w:rsidRPr="00B7734C" w:rsidRDefault="00B7734C" w:rsidP="00B7734C">
            <w:pPr>
              <w:spacing w:after="0" w:line="240" w:lineRule="auto"/>
              <w:jc w:val="right"/>
              <w:rPr>
                <w:rFonts w:ascii="Arial" w:hAnsi="Arial" w:cs="Arial"/>
                <w:color w:val="000000"/>
                <w:sz w:val="16"/>
                <w:szCs w:val="16"/>
              </w:rPr>
            </w:pPr>
            <w:r w:rsidRPr="00B7734C">
              <w:rPr>
                <w:rFonts w:ascii="Arial" w:hAnsi="Arial" w:cs="Arial"/>
                <w:color w:val="000000"/>
                <w:sz w:val="16"/>
                <w:szCs w:val="16"/>
              </w:rPr>
              <w:t>$</w:t>
            </w:r>
            <w:r w:rsidR="005C15D5">
              <w:rPr>
                <w:rFonts w:ascii="Arial" w:hAnsi="Arial" w:cs="Arial"/>
                <w:color w:val="000000"/>
                <w:sz w:val="16"/>
                <w:szCs w:val="16"/>
              </w:rPr>
              <w:t>’</w:t>
            </w:r>
            <w:r w:rsidRPr="00B7734C">
              <w:rPr>
                <w:rFonts w:ascii="Arial" w:hAnsi="Arial" w:cs="Arial"/>
                <w:color w:val="000000"/>
                <w:sz w:val="16"/>
                <w:szCs w:val="16"/>
              </w:rPr>
              <w:t>000</w:t>
            </w:r>
          </w:p>
        </w:tc>
        <w:tc>
          <w:tcPr>
            <w:tcW w:w="345" w:type="pct"/>
            <w:tcBorders>
              <w:top w:val="nil"/>
              <w:left w:val="nil"/>
              <w:bottom w:val="nil"/>
              <w:right w:val="nil"/>
            </w:tcBorders>
            <w:shd w:val="clear" w:color="auto" w:fill="auto"/>
            <w:noWrap/>
            <w:hideMark/>
          </w:tcPr>
          <w:p w14:paraId="298DE75D" w14:textId="68C948B8" w:rsidR="00B7734C" w:rsidRPr="00B7734C" w:rsidRDefault="00B7734C" w:rsidP="00B7734C">
            <w:pPr>
              <w:spacing w:after="0" w:line="240" w:lineRule="auto"/>
              <w:jc w:val="right"/>
              <w:rPr>
                <w:rFonts w:ascii="Arial" w:hAnsi="Arial" w:cs="Arial"/>
                <w:color w:val="000000"/>
                <w:sz w:val="16"/>
                <w:szCs w:val="16"/>
              </w:rPr>
            </w:pPr>
            <w:r w:rsidRPr="00B7734C">
              <w:rPr>
                <w:rFonts w:ascii="Arial" w:hAnsi="Arial" w:cs="Arial"/>
                <w:color w:val="000000"/>
                <w:sz w:val="16"/>
                <w:szCs w:val="16"/>
              </w:rPr>
              <w:t>$</w:t>
            </w:r>
            <w:r w:rsidR="005C15D5">
              <w:rPr>
                <w:rFonts w:ascii="Arial" w:hAnsi="Arial" w:cs="Arial"/>
                <w:color w:val="000000"/>
                <w:sz w:val="16"/>
                <w:szCs w:val="16"/>
              </w:rPr>
              <w:t>’</w:t>
            </w:r>
            <w:r w:rsidRPr="00B7734C">
              <w:rPr>
                <w:rFonts w:ascii="Arial" w:hAnsi="Arial" w:cs="Arial"/>
                <w:color w:val="000000"/>
                <w:sz w:val="16"/>
                <w:szCs w:val="16"/>
              </w:rPr>
              <w:t>000</w:t>
            </w:r>
          </w:p>
        </w:tc>
        <w:tc>
          <w:tcPr>
            <w:tcW w:w="420" w:type="pct"/>
            <w:tcBorders>
              <w:top w:val="nil"/>
              <w:left w:val="nil"/>
              <w:bottom w:val="nil"/>
              <w:right w:val="nil"/>
            </w:tcBorders>
            <w:shd w:val="clear" w:color="auto" w:fill="auto"/>
            <w:noWrap/>
            <w:hideMark/>
          </w:tcPr>
          <w:p w14:paraId="43F1930E" w14:textId="12DE9A6D" w:rsidR="00B7734C" w:rsidRPr="00B7734C" w:rsidRDefault="00B7734C" w:rsidP="00B7734C">
            <w:pPr>
              <w:spacing w:after="0" w:line="240" w:lineRule="auto"/>
              <w:jc w:val="right"/>
              <w:rPr>
                <w:rFonts w:ascii="Arial" w:hAnsi="Arial" w:cs="Arial"/>
                <w:color w:val="000000"/>
                <w:sz w:val="16"/>
                <w:szCs w:val="16"/>
              </w:rPr>
            </w:pPr>
            <w:r w:rsidRPr="00B7734C">
              <w:rPr>
                <w:rFonts w:ascii="Arial" w:hAnsi="Arial" w:cs="Arial"/>
                <w:color w:val="000000"/>
                <w:sz w:val="16"/>
                <w:szCs w:val="16"/>
              </w:rPr>
              <w:t>$</w:t>
            </w:r>
            <w:r w:rsidR="005C15D5">
              <w:rPr>
                <w:rFonts w:ascii="Arial" w:hAnsi="Arial" w:cs="Arial"/>
                <w:color w:val="000000"/>
                <w:sz w:val="16"/>
                <w:szCs w:val="16"/>
              </w:rPr>
              <w:t>’</w:t>
            </w:r>
            <w:r w:rsidRPr="00B7734C">
              <w:rPr>
                <w:rFonts w:ascii="Arial" w:hAnsi="Arial" w:cs="Arial"/>
                <w:color w:val="000000"/>
                <w:sz w:val="16"/>
                <w:szCs w:val="16"/>
              </w:rPr>
              <w:t>000</w:t>
            </w:r>
          </w:p>
        </w:tc>
        <w:tc>
          <w:tcPr>
            <w:tcW w:w="454" w:type="pct"/>
            <w:tcBorders>
              <w:top w:val="nil"/>
              <w:left w:val="nil"/>
              <w:bottom w:val="nil"/>
              <w:right w:val="nil"/>
            </w:tcBorders>
            <w:shd w:val="clear" w:color="auto" w:fill="auto"/>
            <w:noWrap/>
            <w:hideMark/>
          </w:tcPr>
          <w:p w14:paraId="25A369BD" w14:textId="56674BAA" w:rsidR="00B7734C" w:rsidRPr="00B7734C" w:rsidRDefault="00B7734C" w:rsidP="00B7734C">
            <w:pPr>
              <w:spacing w:after="0" w:line="240" w:lineRule="auto"/>
              <w:jc w:val="right"/>
              <w:rPr>
                <w:rFonts w:ascii="Arial" w:hAnsi="Arial" w:cs="Arial"/>
                <w:color w:val="000000"/>
                <w:sz w:val="16"/>
                <w:szCs w:val="16"/>
              </w:rPr>
            </w:pPr>
            <w:r w:rsidRPr="00B7734C">
              <w:rPr>
                <w:rFonts w:ascii="Arial" w:hAnsi="Arial" w:cs="Arial"/>
                <w:color w:val="000000"/>
                <w:sz w:val="16"/>
                <w:szCs w:val="16"/>
              </w:rPr>
              <w:t>$</w:t>
            </w:r>
            <w:r w:rsidR="005C15D5">
              <w:rPr>
                <w:rFonts w:ascii="Arial" w:hAnsi="Arial" w:cs="Arial"/>
                <w:color w:val="000000"/>
                <w:sz w:val="16"/>
                <w:szCs w:val="16"/>
              </w:rPr>
              <w:t>’</w:t>
            </w:r>
            <w:r w:rsidRPr="00B7734C">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091C2F7C" w14:textId="36033E6B" w:rsidR="00B7734C" w:rsidRPr="00B7734C" w:rsidRDefault="00B7734C" w:rsidP="00B7734C">
            <w:pPr>
              <w:spacing w:after="0" w:line="240" w:lineRule="auto"/>
              <w:jc w:val="right"/>
              <w:rPr>
                <w:rFonts w:ascii="Arial" w:hAnsi="Arial" w:cs="Arial"/>
                <w:color w:val="000000"/>
                <w:sz w:val="16"/>
                <w:szCs w:val="16"/>
              </w:rPr>
            </w:pPr>
            <w:r w:rsidRPr="00B7734C">
              <w:rPr>
                <w:rFonts w:ascii="Arial" w:hAnsi="Arial" w:cs="Arial"/>
                <w:color w:val="000000"/>
                <w:sz w:val="16"/>
                <w:szCs w:val="16"/>
              </w:rPr>
              <w:t>$</w:t>
            </w:r>
            <w:r w:rsidR="005C15D5">
              <w:rPr>
                <w:rFonts w:ascii="Arial" w:hAnsi="Arial" w:cs="Arial"/>
                <w:color w:val="000000"/>
                <w:sz w:val="16"/>
                <w:szCs w:val="16"/>
              </w:rPr>
              <w:t>’</w:t>
            </w:r>
            <w:r w:rsidRPr="00B7734C">
              <w:rPr>
                <w:rFonts w:ascii="Arial" w:hAnsi="Arial" w:cs="Arial"/>
                <w:color w:val="000000"/>
                <w:sz w:val="16"/>
                <w:szCs w:val="16"/>
              </w:rPr>
              <w:t>000</w:t>
            </w:r>
          </w:p>
        </w:tc>
      </w:tr>
      <w:tr w:rsidR="00B7734C" w:rsidRPr="00B7734C" w14:paraId="492D143B" w14:textId="77777777" w:rsidTr="00B7734C">
        <w:trPr>
          <w:trHeight w:val="397"/>
        </w:trPr>
        <w:tc>
          <w:tcPr>
            <w:tcW w:w="687" w:type="pct"/>
            <w:tcBorders>
              <w:top w:val="nil"/>
              <w:left w:val="nil"/>
              <w:bottom w:val="nil"/>
              <w:right w:val="nil"/>
            </w:tcBorders>
            <w:shd w:val="clear" w:color="auto" w:fill="auto"/>
            <w:vAlign w:val="bottom"/>
            <w:hideMark/>
          </w:tcPr>
          <w:p w14:paraId="22DC4004" w14:textId="77777777" w:rsidR="00B7734C" w:rsidRPr="00B7734C" w:rsidRDefault="00B7734C" w:rsidP="00B7734C">
            <w:pPr>
              <w:spacing w:after="0" w:line="240" w:lineRule="auto"/>
              <w:jc w:val="left"/>
              <w:rPr>
                <w:rFonts w:ascii="Arial" w:hAnsi="Arial" w:cs="Arial"/>
                <w:b/>
                <w:bCs/>
                <w:color w:val="000000"/>
                <w:sz w:val="16"/>
                <w:szCs w:val="16"/>
              </w:rPr>
            </w:pPr>
            <w:r w:rsidRPr="00B7734C">
              <w:rPr>
                <w:rFonts w:ascii="Arial" w:hAnsi="Arial" w:cs="Arial"/>
                <w:b/>
                <w:bCs/>
                <w:color w:val="000000"/>
                <w:sz w:val="16"/>
                <w:szCs w:val="16"/>
              </w:rPr>
              <w:t>Bureau of Meteorology</w:t>
            </w:r>
          </w:p>
        </w:tc>
        <w:tc>
          <w:tcPr>
            <w:tcW w:w="445" w:type="pct"/>
            <w:tcBorders>
              <w:top w:val="nil"/>
              <w:left w:val="nil"/>
              <w:bottom w:val="nil"/>
              <w:right w:val="nil"/>
            </w:tcBorders>
            <w:shd w:val="clear" w:color="auto" w:fill="auto"/>
            <w:noWrap/>
            <w:hideMark/>
          </w:tcPr>
          <w:p w14:paraId="7690970B" w14:textId="77777777" w:rsidR="00B7734C" w:rsidRPr="00B7734C" w:rsidRDefault="00B7734C" w:rsidP="00B7734C">
            <w:pPr>
              <w:spacing w:after="0" w:line="240" w:lineRule="auto"/>
              <w:jc w:val="left"/>
              <w:rPr>
                <w:rFonts w:ascii="Arial" w:hAnsi="Arial" w:cs="Arial"/>
                <w:b/>
                <w:bCs/>
                <w:color w:val="000000"/>
                <w:sz w:val="16"/>
                <w:szCs w:val="16"/>
              </w:rPr>
            </w:pPr>
          </w:p>
        </w:tc>
        <w:tc>
          <w:tcPr>
            <w:tcW w:w="445" w:type="pct"/>
            <w:tcBorders>
              <w:top w:val="nil"/>
              <w:left w:val="nil"/>
              <w:bottom w:val="nil"/>
              <w:right w:val="nil"/>
            </w:tcBorders>
            <w:shd w:val="clear" w:color="auto" w:fill="auto"/>
            <w:noWrap/>
            <w:hideMark/>
          </w:tcPr>
          <w:p w14:paraId="23FF66AD" w14:textId="77777777" w:rsidR="00B7734C" w:rsidRPr="00B7734C" w:rsidRDefault="00B7734C" w:rsidP="00B7734C">
            <w:pPr>
              <w:spacing w:after="0" w:line="240" w:lineRule="auto"/>
              <w:jc w:val="left"/>
              <w:rPr>
                <w:rFonts w:ascii="Times New Roman" w:hAnsi="Times New Roman"/>
              </w:rPr>
            </w:pPr>
          </w:p>
        </w:tc>
        <w:tc>
          <w:tcPr>
            <w:tcW w:w="412" w:type="pct"/>
            <w:tcBorders>
              <w:top w:val="nil"/>
              <w:left w:val="nil"/>
              <w:bottom w:val="nil"/>
              <w:right w:val="nil"/>
            </w:tcBorders>
            <w:shd w:val="clear" w:color="auto" w:fill="auto"/>
            <w:noWrap/>
            <w:hideMark/>
          </w:tcPr>
          <w:p w14:paraId="1812C10F" w14:textId="77777777" w:rsidR="00B7734C" w:rsidRPr="00B7734C" w:rsidRDefault="00B7734C" w:rsidP="00B7734C">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2285177F" w14:textId="77777777" w:rsidR="00B7734C" w:rsidRPr="00B7734C" w:rsidRDefault="00B7734C" w:rsidP="00B7734C">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66E31BB5" w14:textId="77777777" w:rsidR="00B7734C" w:rsidRPr="00B7734C" w:rsidRDefault="00B7734C" w:rsidP="00B7734C">
            <w:pPr>
              <w:spacing w:after="0" w:line="240" w:lineRule="auto"/>
              <w:jc w:val="left"/>
              <w:rPr>
                <w:rFonts w:ascii="Times New Roman" w:hAnsi="Times New Roman"/>
              </w:rPr>
            </w:pPr>
          </w:p>
        </w:tc>
        <w:tc>
          <w:tcPr>
            <w:tcW w:w="454" w:type="pct"/>
            <w:tcBorders>
              <w:top w:val="nil"/>
              <w:left w:val="nil"/>
              <w:bottom w:val="nil"/>
              <w:right w:val="nil"/>
            </w:tcBorders>
            <w:shd w:val="clear" w:color="auto" w:fill="auto"/>
            <w:noWrap/>
            <w:hideMark/>
          </w:tcPr>
          <w:p w14:paraId="31AACDEA" w14:textId="77777777" w:rsidR="00B7734C" w:rsidRPr="00B7734C" w:rsidRDefault="00B7734C" w:rsidP="00B7734C">
            <w:pPr>
              <w:spacing w:after="0" w:line="240" w:lineRule="auto"/>
              <w:jc w:val="left"/>
              <w:rPr>
                <w:rFonts w:ascii="Times New Roman" w:hAnsi="Times New Roman"/>
              </w:rPr>
            </w:pPr>
          </w:p>
        </w:tc>
        <w:tc>
          <w:tcPr>
            <w:tcW w:w="345" w:type="pct"/>
            <w:tcBorders>
              <w:top w:val="nil"/>
              <w:left w:val="nil"/>
              <w:bottom w:val="nil"/>
              <w:right w:val="nil"/>
            </w:tcBorders>
            <w:shd w:val="clear" w:color="auto" w:fill="auto"/>
            <w:noWrap/>
            <w:hideMark/>
          </w:tcPr>
          <w:p w14:paraId="00AA57B6" w14:textId="77777777" w:rsidR="00B7734C" w:rsidRPr="00B7734C" w:rsidRDefault="00B7734C" w:rsidP="00B7734C">
            <w:pPr>
              <w:spacing w:after="0" w:line="240" w:lineRule="auto"/>
              <w:jc w:val="left"/>
              <w:rPr>
                <w:rFonts w:ascii="Times New Roman" w:hAnsi="Times New Roman"/>
              </w:rPr>
            </w:pPr>
          </w:p>
        </w:tc>
        <w:tc>
          <w:tcPr>
            <w:tcW w:w="420" w:type="pct"/>
            <w:tcBorders>
              <w:top w:val="nil"/>
              <w:left w:val="nil"/>
              <w:bottom w:val="nil"/>
              <w:right w:val="nil"/>
            </w:tcBorders>
            <w:shd w:val="clear" w:color="auto" w:fill="auto"/>
            <w:noWrap/>
            <w:hideMark/>
          </w:tcPr>
          <w:p w14:paraId="21F3A275" w14:textId="77777777" w:rsidR="00B7734C" w:rsidRPr="00B7734C" w:rsidRDefault="00B7734C" w:rsidP="00B7734C">
            <w:pPr>
              <w:spacing w:after="0" w:line="240" w:lineRule="auto"/>
              <w:jc w:val="left"/>
              <w:rPr>
                <w:rFonts w:ascii="Times New Roman" w:hAnsi="Times New Roman"/>
              </w:rPr>
            </w:pPr>
          </w:p>
        </w:tc>
        <w:tc>
          <w:tcPr>
            <w:tcW w:w="454" w:type="pct"/>
            <w:tcBorders>
              <w:top w:val="nil"/>
              <w:left w:val="nil"/>
              <w:bottom w:val="nil"/>
              <w:right w:val="nil"/>
            </w:tcBorders>
            <w:shd w:val="clear" w:color="auto" w:fill="auto"/>
            <w:noWrap/>
            <w:hideMark/>
          </w:tcPr>
          <w:p w14:paraId="1AAC24F8" w14:textId="77777777" w:rsidR="00B7734C" w:rsidRPr="00B7734C" w:rsidRDefault="00B7734C" w:rsidP="00B7734C">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5913017E" w14:textId="77777777" w:rsidR="00B7734C" w:rsidRPr="00B7734C" w:rsidRDefault="00B7734C" w:rsidP="00B7734C">
            <w:pPr>
              <w:spacing w:after="0" w:line="240" w:lineRule="auto"/>
              <w:jc w:val="left"/>
              <w:rPr>
                <w:rFonts w:ascii="Times New Roman" w:hAnsi="Times New Roman"/>
              </w:rPr>
            </w:pPr>
          </w:p>
        </w:tc>
      </w:tr>
      <w:tr w:rsidR="00B7734C" w:rsidRPr="00B7734C" w14:paraId="0B2FE496" w14:textId="77777777" w:rsidTr="00313E0E">
        <w:trPr>
          <w:trHeight w:val="198"/>
        </w:trPr>
        <w:tc>
          <w:tcPr>
            <w:tcW w:w="687" w:type="pct"/>
            <w:vMerge w:val="restart"/>
            <w:tcBorders>
              <w:top w:val="nil"/>
              <w:left w:val="nil"/>
              <w:bottom w:val="nil"/>
              <w:right w:val="nil"/>
            </w:tcBorders>
            <w:shd w:val="clear" w:color="auto" w:fill="auto"/>
            <w:hideMark/>
          </w:tcPr>
          <w:p w14:paraId="616DE84F" w14:textId="77777777" w:rsidR="00B7734C" w:rsidRPr="00B7734C" w:rsidRDefault="00B7734C" w:rsidP="00B7734C">
            <w:pPr>
              <w:spacing w:after="0" w:line="240" w:lineRule="auto"/>
              <w:jc w:val="left"/>
              <w:rPr>
                <w:rFonts w:ascii="Arial" w:hAnsi="Arial" w:cs="Arial"/>
                <w:color w:val="000000"/>
                <w:sz w:val="16"/>
                <w:szCs w:val="16"/>
              </w:rPr>
            </w:pPr>
            <w:r w:rsidRPr="00B7734C">
              <w:rPr>
                <w:rFonts w:ascii="Arial" w:hAnsi="Arial" w:cs="Arial"/>
                <w:color w:val="000000"/>
                <w:sz w:val="16"/>
                <w:szCs w:val="16"/>
              </w:rPr>
              <w:t>Outcome 1</w:t>
            </w:r>
          </w:p>
        </w:tc>
        <w:tc>
          <w:tcPr>
            <w:tcW w:w="445" w:type="pct"/>
            <w:tcBorders>
              <w:top w:val="nil"/>
              <w:left w:val="nil"/>
              <w:bottom w:val="nil"/>
              <w:right w:val="nil"/>
            </w:tcBorders>
            <w:shd w:val="clear" w:color="auto" w:fill="auto"/>
            <w:noWrap/>
            <w:hideMark/>
          </w:tcPr>
          <w:p w14:paraId="50760679" w14:textId="77777777" w:rsidR="00B7734C" w:rsidRPr="00B7734C" w:rsidRDefault="00B7734C" w:rsidP="00B7734C">
            <w:pPr>
              <w:spacing w:after="0" w:line="240" w:lineRule="auto"/>
              <w:jc w:val="right"/>
              <w:rPr>
                <w:rFonts w:ascii="Arial" w:hAnsi="Arial" w:cs="Arial"/>
                <w:color w:val="000000"/>
                <w:sz w:val="16"/>
                <w:szCs w:val="16"/>
              </w:rPr>
            </w:pPr>
            <w:r w:rsidRPr="00B7734C">
              <w:rPr>
                <w:rFonts w:ascii="Arial" w:hAnsi="Arial" w:cs="Arial"/>
                <w:color w:val="000000"/>
                <w:sz w:val="16"/>
                <w:szCs w:val="16"/>
              </w:rPr>
              <w:t>387,942</w:t>
            </w:r>
          </w:p>
        </w:tc>
        <w:tc>
          <w:tcPr>
            <w:tcW w:w="445" w:type="pct"/>
            <w:tcBorders>
              <w:top w:val="nil"/>
              <w:left w:val="nil"/>
              <w:bottom w:val="nil"/>
              <w:right w:val="nil"/>
            </w:tcBorders>
            <w:shd w:val="clear" w:color="auto" w:fill="auto"/>
            <w:noWrap/>
            <w:hideMark/>
          </w:tcPr>
          <w:p w14:paraId="5AE33FC0" w14:textId="796A802F" w:rsidR="00B7734C" w:rsidRPr="00B7734C" w:rsidRDefault="005C15D5" w:rsidP="00B7734C">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5B1182E3" w14:textId="77777777" w:rsidR="00B7734C" w:rsidRPr="00B7734C" w:rsidRDefault="00B7734C" w:rsidP="00B7734C">
            <w:pPr>
              <w:spacing w:after="0" w:line="240" w:lineRule="auto"/>
              <w:jc w:val="right"/>
              <w:rPr>
                <w:rFonts w:ascii="Arial" w:hAnsi="Arial" w:cs="Arial"/>
                <w:color w:val="000000"/>
                <w:sz w:val="16"/>
                <w:szCs w:val="16"/>
              </w:rPr>
            </w:pPr>
            <w:r w:rsidRPr="00B7734C">
              <w:rPr>
                <w:rFonts w:ascii="Arial" w:hAnsi="Arial" w:cs="Arial"/>
                <w:color w:val="000000"/>
                <w:sz w:val="16"/>
                <w:szCs w:val="16"/>
              </w:rPr>
              <w:t>86,666</w:t>
            </w:r>
          </w:p>
        </w:tc>
        <w:tc>
          <w:tcPr>
            <w:tcW w:w="445" w:type="pct"/>
            <w:tcBorders>
              <w:top w:val="nil"/>
              <w:left w:val="nil"/>
              <w:bottom w:val="nil"/>
              <w:right w:val="nil"/>
            </w:tcBorders>
            <w:shd w:val="clear" w:color="auto" w:fill="auto"/>
            <w:noWrap/>
            <w:hideMark/>
          </w:tcPr>
          <w:p w14:paraId="49D72C02" w14:textId="60B3FDEA" w:rsidR="00B7734C" w:rsidRPr="00B7734C" w:rsidRDefault="005C15D5" w:rsidP="00B7734C">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5EC037FE" w14:textId="2E9C2D44" w:rsidR="00B7734C" w:rsidRPr="00B7734C" w:rsidRDefault="005C15D5" w:rsidP="00B7734C">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0F31015D" w14:textId="5661A257" w:rsidR="00B7734C" w:rsidRPr="00B7734C" w:rsidRDefault="005C15D5" w:rsidP="00B7734C">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nil"/>
              <w:left w:val="nil"/>
              <w:bottom w:val="nil"/>
              <w:right w:val="nil"/>
            </w:tcBorders>
            <w:shd w:val="clear" w:color="auto" w:fill="auto"/>
            <w:noWrap/>
            <w:hideMark/>
          </w:tcPr>
          <w:p w14:paraId="660E0A73" w14:textId="121D3D35" w:rsidR="00B7734C" w:rsidRPr="00B7734C" w:rsidRDefault="005C15D5" w:rsidP="00B7734C">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43B3CA6C" w14:textId="55BEBC6E" w:rsidR="00B7734C" w:rsidRPr="00B7734C" w:rsidRDefault="005C15D5" w:rsidP="00B7734C">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6369799C" w14:textId="385237E3" w:rsidR="00B7734C" w:rsidRPr="00B7734C" w:rsidRDefault="005C15D5" w:rsidP="00B7734C">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606B307C" w14:textId="77777777" w:rsidR="00B7734C" w:rsidRPr="00B7734C" w:rsidRDefault="00B7734C" w:rsidP="00B7734C">
            <w:pPr>
              <w:spacing w:after="0" w:line="240" w:lineRule="auto"/>
              <w:jc w:val="right"/>
              <w:rPr>
                <w:rFonts w:ascii="Arial" w:hAnsi="Arial" w:cs="Arial"/>
                <w:color w:val="000000"/>
                <w:sz w:val="16"/>
                <w:szCs w:val="16"/>
              </w:rPr>
            </w:pPr>
            <w:r w:rsidRPr="00B7734C">
              <w:rPr>
                <w:rFonts w:ascii="Arial" w:hAnsi="Arial" w:cs="Arial"/>
                <w:color w:val="000000"/>
                <w:sz w:val="16"/>
                <w:szCs w:val="16"/>
              </w:rPr>
              <w:t>474,608</w:t>
            </w:r>
          </w:p>
        </w:tc>
      </w:tr>
      <w:tr w:rsidR="00B7734C" w:rsidRPr="00B7734C" w14:paraId="1B4E0F9E" w14:textId="77777777" w:rsidTr="00313E0E">
        <w:trPr>
          <w:trHeight w:val="198"/>
        </w:trPr>
        <w:tc>
          <w:tcPr>
            <w:tcW w:w="687" w:type="pct"/>
            <w:vMerge/>
            <w:tcBorders>
              <w:top w:val="nil"/>
              <w:left w:val="nil"/>
              <w:bottom w:val="nil"/>
              <w:right w:val="nil"/>
            </w:tcBorders>
            <w:vAlign w:val="center"/>
            <w:hideMark/>
          </w:tcPr>
          <w:p w14:paraId="4760F24F" w14:textId="77777777" w:rsidR="00B7734C" w:rsidRPr="00B7734C" w:rsidRDefault="00B7734C" w:rsidP="00B7734C">
            <w:pPr>
              <w:spacing w:after="0" w:line="240" w:lineRule="auto"/>
              <w:jc w:val="lef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6D3C93CB" w14:textId="77777777" w:rsidR="00B7734C" w:rsidRPr="00B7734C" w:rsidRDefault="00B7734C" w:rsidP="00B7734C">
            <w:pPr>
              <w:spacing w:after="0" w:line="240" w:lineRule="auto"/>
              <w:jc w:val="right"/>
              <w:rPr>
                <w:rFonts w:ascii="Arial" w:hAnsi="Arial" w:cs="Arial"/>
                <w:i/>
                <w:iCs/>
                <w:color w:val="000000"/>
                <w:sz w:val="16"/>
                <w:szCs w:val="16"/>
              </w:rPr>
            </w:pPr>
            <w:r w:rsidRPr="00B7734C">
              <w:rPr>
                <w:rFonts w:ascii="Arial" w:hAnsi="Arial" w:cs="Arial"/>
                <w:i/>
                <w:iCs/>
                <w:color w:val="000000"/>
                <w:sz w:val="16"/>
                <w:szCs w:val="16"/>
              </w:rPr>
              <w:t>356,400</w:t>
            </w:r>
          </w:p>
        </w:tc>
        <w:tc>
          <w:tcPr>
            <w:tcW w:w="445" w:type="pct"/>
            <w:tcBorders>
              <w:top w:val="nil"/>
              <w:left w:val="nil"/>
              <w:bottom w:val="nil"/>
              <w:right w:val="nil"/>
            </w:tcBorders>
            <w:shd w:val="clear" w:color="auto" w:fill="auto"/>
            <w:noWrap/>
            <w:hideMark/>
          </w:tcPr>
          <w:p w14:paraId="47FEBD72" w14:textId="60478487" w:rsidR="00B7734C" w:rsidRPr="00B7734C" w:rsidRDefault="005C15D5" w:rsidP="00B7734C">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12B68B12" w14:textId="77777777" w:rsidR="00B7734C" w:rsidRPr="00B7734C" w:rsidRDefault="00B7734C" w:rsidP="00B7734C">
            <w:pPr>
              <w:spacing w:after="0" w:line="240" w:lineRule="auto"/>
              <w:jc w:val="right"/>
              <w:rPr>
                <w:rFonts w:ascii="Arial" w:hAnsi="Arial" w:cs="Arial"/>
                <w:i/>
                <w:iCs/>
                <w:color w:val="000000"/>
                <w:sz w:val="16"/>
                <w:szCs w:val="16"/>
              </w:rPr>
            </w:pPr>
            <w:r w:rsidRPr="00B7734C">
              <w:rPr>
                <w:rFonts w:ascii="Arial" w:hAnsi="Arial" w:cs="Arial"/>
                <w:i/>
                <w:iCs/>
                <w:color w:val="000000"/>
                <w:sz w:val="16"/>
                <w:szCs w:val="16"/>
              </w:rPr>
              <w:t>79,380</w:t>
            </w:r>
          </w:p>
        </w:tc>
        <w:tc>
          <w:tcPr>
            <w:tcW w:w="445" w:type="pct"/>
            <w:tcBorders>
              <w:top w:val="nil"/>
              <w:left w:val="nil"/>
              <w:bottom w:val="nil"/>
              <w:right w:val="nil"/>
            </w:tcBorders>
            <w:shd w:val="clear" w:color="auto" w:fill="auto"/>
            <w:noWrap/>
            <w:hideMark/>
          </w:tcPr>
          <w:p w14:paraId="0001DE0D" w14:textId="446022C0" w:rsidR="00B7734C" w:rsidRPr="00B7734C" w:rsidRDefault="005C15D5" w:rsidP="00B7734C">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62B04827" w14:textId="2D206B26" w:rsidR="00B7734C" w:rsidRPr="00B7734C" w:rsidRDefault="005C15D5" w:rsidP="00B7734C">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1FCCD930" w14:textId="63F14DDF" w:rsidR="00B7734C" w:rsidRPr="00B7734C" w:rsidRDefault="005C15D5" w:rsidP="00B7734C">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10B4BFB0" w14:textId="6B8D986A" w:rsidR="00B7734C" w:rsidRPr="00B7734C" w:rsidRDefault="005C15D5" w:rsidP="00B7734C">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012A6DBA" w14:textId="20885606" w:rsidR="00B7734C" w:rsidRPr="00B7734C" w:rsidRDefault="005C15D5" w:rsidP="00B7734C">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53C0212E" w14:textId="51DFE7FC" w:rsidR="00B7734C" w:rsidRPr="00B7734C" w:rsidRDefault="005C15D5" w:rsidP="00B7734C">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0CC5CCCA" w14:textId="77777777" w:rsidR="00B7734C" w:rsidRPr="00B7734C" w:rsidRDefault="00B7734C" w:rsidP="00B7734C">
            <w:pPr>
              <w:spacing w:after="0" w:line="240" w:lineRule="auto"/>
              <w:jc w:val="right"/>
              <w:rPr>
                <w:rFonts w:ascii="Arial" w:hAnsi="Arial" w:cs="Arial"/>
                <w:i/>
                <w:iCs/>
                <w:color w:val="000000"/>
                <w:sz w:val="16"/>
                <w:szCs w:val="16"/>
              </w:rPr>
            </w:pPr>
            <w:r w:rsidRPr="00B7734C">
              <w:rPr>
                <w:rFonts w:ascii="Arial" w:hAnsi="Arial" w:cs="Arial"/>
                <w:i/>
                <w:iCs/>
                <w:color w:val="000000"/>
                <w:sz w:val="16"/>
                <w:szCs w:val="16"/>
              </w:rPr>
              <w:t>435,780</w:t>
            </w:r>
          </w:p>
        </w:tc>
      </w:tr>
      <w:tr w:rsidR="00B7734C" w:rsidRPr="00B7734C" w14:paraId="1CA7C064" w14:textId="77777777" w:rsidTr="00B7734C">
        <w:trPr>
          <w:trHeight w:val="225"/>
        </w:trPr>
        <w:tc>
          <w:tcPr>
            <w:tcW w:w="687" w:type="pct"/>
            <w:tcBorders>
              <w:top w:val="nil"/>
              <w:left w:val="nil"/>
              <w:bottom w:val="nil"/>
              <w:right w:val="nil"/>
            </w:tcBorders>
            <w:shd w:val="clear" w:color="auto" w:fill="auto"/>
            <w:noWrap/>
            <w:hideMark/>
          </w:tcPr>
          <w:p w14:paraId="1CB9D6A6" w14:textId="77777777" w:rsidR="00B7734C" w:rsidRPr="00B7734C" w:rsidRDefault="00B7734C" w:rsidP="00B7734C">
            <w:pPr>
              <w:spacing w:after="0" w:line="240" w:lineRule="auto"/>
              <w:jc w:val="right"/>
              <w:rPr>
                <w:rFonts w:ascii="Arial" w:hAnsi="Arial" w:cs="Arial"/>
                <w:i/>
                <w:iCs/>
                <w:color w:val="000000"/>
                <w:sz w:val="16"/>
                <w:szCs w:val="16"/>
              </w:rPr>
            </w:pPr>
          </w:p>
        </w:tc>
        <w:tc>
          <w:tcPr>
            <w:tcW w:w="445" w:type="pct"/>
            <w:tcBorders>
              <w:top w:val="nil"/>
              <w:left w:val="nil"/>
              <w:bottom w:val="nil"/>
              <w:right w:val="nil"/>
            </w:tcBorders>
            <w:shd w:val="clear" w:color="auto" w:fill="auto"/>
            <w:noWrap/>
            <w:hideMark/>
          </w:tcPr>
          <w:p w14:paraId="206C6544" w14:textId="77777777" w:rsidR="00B7734C" w:rsidRPr="00B7734C" w:rsidRDefault="00B7734C" w:rsidP="00B7734C">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797595B3" w14:textId="77777777" w:rsidR="00B7734C" w:rsidRPr="00B7734C" w:rsidRDefault="00B7734C" w:rsidP="00B7734C">
            <w:pPr>
              <w:spacing w:after="0" w:line="240" w:lineRule="auto"/>
              <w:jc w:val="center"/>
              <w:rPr>
                <w:rFonts w:ascii="Times New Roman" w:hAnsi="Times New Roman"/>
              </w:rPr>
            </w:pPr>
          </w:p>
        </w:tc>
        <w:tc>
          <w:tcPr>
            <w:tcW w:w="412" w:type="pct"/>
            <w:tcBorders>
              <w:top w:val="nil"/>
              <w:left w:val="nil"/>
              <w:bottom w:val="nil"/>
              <w:right w:val="nil"/>
            </w:tcBorders>
            <w:shd w:val="clear" w:color="auto" w:fill="auto"/>
            <w:noWrap/>
            <w:hideMark/>
          </w:tcPr>
          <w:p w14:paraId="2EFCF67B" w14:textId="77777777" w:rsidR="00B7734C" w:rsidRPr="00B7734C" w:rsidRDefault="00B7734C" w:rsidP="00B7734C">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noWrap/>
            <w:hideMark/>
          </w:tcPr>
          <w:p w14:paraId="3988894D" w14:textId="77777777" w:rsidR="00B7734C" w:rsidRPr="00B7734C" w:rsidRDefault="00B7734C" w:rsidP="00B7734C">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noWrap/>
            <w:hideMark/>
          </w:tcPr>
          <w:p w14:paraId="460826CA" w14:textId="77777777" w:rsidR="00B7734C" w:rsidRPr="00B7734C" w:rsidRDefault="00B7734C" w:rsidP="00B7734C">
            <w:pPr>
              <w:spacing w:after="0" w:line="240" w:lineRule="auto"/>
              <w:jc w:val="center"/>
              <w:rPr>
                <w:rFonts w:ascii="Times New Roman" w:hAnsi="Times New Roman"/>
              </w:rPr>
            </w:pPr>
          </w:p>
        </w:tc>
        <w:tc>
          <w:tcPr>
            <w:tcW w:w="454" w:type="pct"/>
            <w:tcBorders>
              <w:top w:val="nil"/>
              <w:left w:val="nil"/>
              <w:bottom w:val="nil"/>
              <w:right w:val="nil"/>
            </w:tcBorders>
            <w:shd w:val="clear" w:color="auto" w:fill="auto"/>
            <w:noWrap/>
            <w:hideMark/>
          </w:tcPr>
          <w:p w14:paraId="41C4E8BA" w14:textId="77777777" w:rsidR="00B7734C" w:rsidRPr="00B7734C" w:rsidRDefault="00B7734C" w:rsidP="00B7734C">
            <w:pPr>
              <w:spacing w:after="0" w:line="240" w:lineRule="auto"/>
              <w:jc w:val="center"/>
              <w:rPr>
                <w:rFonts w:ascii="Times New Roman" w:hAnsi="Times New Roman"/>
              </w:rPr>
            </w:pPr>
          </w:p>
        </w:tc>
        <w:tc>
          <w:tcPr>
            <w:tcW w:w="345" w:type="pct"/>
            <w:tcBorders>
              <w:top w:val="nil"/>
              <w:left w:val="nil"/>
              <w:bottom w:val="nil"/>
              <w:right w:val="nil"/>
            </w:tcBorders>
            <w:shd w:val="clear" w:color="auto" w:fill="auto"/>
            <w:noWrap/>
            <w:hideMark/>
          </w:tcPr>
          <w:p w14:paraId="3A20FD24" w14:textId="77777777" w:rsidR="00B7734C" w:rsidRPr="00B7734C" w:rsidRDefault="00B7734C" w:rsidP="00B7734C">
            <w:pPr>
              <w:spacing w:after="0" w:line="240" w:lineRule="auto"/>
              <w:jc w:val="center"/>
              <w:rPr>
                <w:rFonts w:ascii="Times New Roman" w:hAnsi="Times New Roman"/>
              </w:rPr>
            </w:pPr>
          </w:p>
        </w:tc>
        <w:tc>
          <w:tcPr>
            <w:tcW w:w="420" w:type="pct"/>
            <w:tcBorders>
              <w:top w:val="nil"/>
              <w:left w:val="nil"/>
              <w:bottom w:val="nil"/>
              <w:right w:val="nil"/>
            </w:tcBorders>
            <w:shd w:val="clear" w:color="auto" w:fill="auto"/>
            <w:noWrap/>
            <w:hideMark/>
          </w:tcPr>
          <w:p w14:paraId="1E9C1231" w14:textId="77777777" w:rsidR="00B7734C" w:rsidRPr="00B7734C" w:rsidRDefault="00B7734C" w:rsidP="00B7734C">
            <w:pPr>
              <w:spacing w:after="0" w:line="240" w:lineRule="auto"/>
              <w:jc w:val="center"/>
              <w:rPr>
                <w:rFonts w:ascii="Times New Roman" w:hAnsi="Times New Roman"/>
              </w:rPr>
            </w:pPr>
          </w:p>
        </w:tc>
        <w:tc>
          <w:tcPr>
            <w:tcW w:w="454" w:type="pct"/>
            <w:tcBorders>
              <w:top w:val="nil"/>
              <w:left w:val="nil"/>
              <w:bottom w:val="nil"/>
              <w:right w:val="nil"/>
            </w:tcBorders>
            <w:shd w:val="clear" w:color="auto" w:fill="auto"/>
            <w:noWrap/>
            <w:hideMark/>
          </w:tcPr>
          <w:p w14:paraId="6472998C" w14:textId="77777777" w:rsidR="00B7734C" w:rsidRPr="00B7734C" w:rsidRDefault="00B7734C" w:rsidP="00B7734C">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noWrap/>
            <w:hideMark/>
          </w:tcPr>
          <w:p w14:paraId="1B796F19" w14:textId="77777777" w:rsidR="00B7734C" w:rsidRPr="00B7734C" w:rsidRDefault="00B7734C" w:rsidP="00B7734C">
            <w:pPr>
              <w:spacing w:after="0" w:line="240" w:lineRule="auto"/>
              <w:jc w:val="center"/>
              <w:rPr>
                <w:rFonts w:ascii="Times New Roman" w:hAnsi="Times New Roman"/>
              </w:rPr>
            </w:pPr>
          </w:p>
        </w:tc>
      </w:tr>
      <w:tr w:rsidR="00B7734C" w:rsidRPr="00B7734C" w14:paraId="79B53BA9" w14:textId="77777777" w:rsidTr="00B7734C">
        <w:trPr>
          <w:trHeight w:val="225"/>
        </w:trPr>
        <w:tc>
          <w:tcPr>
            <w:tcW w:w="687" w:type="pct"/>
            <w:vMerge w:val="restart"/>
            <w:tcBorders>
              <w:top w:val="nil"/>
              <w:left w:val="nil"/>
              <w:bottom w:val="nil"/>
              <w:right w:val="nil"/>
            </w:tcBorders>
            <w:shd w:val="clear" w:color="auto" w:fill="auto"/>
            <w:hideMark/>
          </w:tcPr>
          <w:p w14:paraId="6A8C798B" w14:textId="77777777" w:rsidR="00B7734C" w:rsidRPr="00B7734C" w:rsidRDefault="00B7734C" w:rsidP="00B7734C">
            <w:pPr>
              <w:spacing w:after="0" w:line="240" w:lineRule="auto"/>
              <w:jc w:val="left"/>
              <w:rPr>
                <w:rFonts w:ascii="Arial" w:hAnsi="Arial" w:cs="Arial"/>
                <w:color w:val="000000"/>
                <w:sz w:val="16"/>
                <w:szCs w:val="16"/>
              </w:rPr>
            </w:pPr>
            <w:r w:rsidRPr="00B7734C">
              <w:rPr>
                <w:rFonts w:ascii="Arial" w:hAnsi="Arial" w:cs="Arial"/>
                <w:color w:val="000000"/>
                <w:sz w:val="16"/>
                <w:szCs w:val="16"/>
              </w:rPr>
              <w:t>Equity Injections</w:t>
            </w:r>
          </w:p>
        </w:tc>
        <w:tc>
          <w:tcPr>
            <w:tcW w:w="445" w:type="pct"/>
            <w:tcBorders>
              <w:top w:val="nil"/>
              <w:left w:val="nil"/>
              <w:bottom w:val="nil"/>
              <w:right w:val="nil"/>
            </w:tcBorders>
            <w:shd w:val="clear" w:color="auto" w:fill="auto"/>
            <w:noWrap/>
            <w:hideMark/>
          </w:tcPr>
          <w:p w14:paraId="2A1FB2B2" w14:textId="70B39DA8" w:rsidR="00B7734C" w:rsidRPr="00B7734C" w:rsidRDefault="005C15D5" w:rsidP="00B7734C">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1D173168" w14:textId="77777777" w:rsidR="00B7734C" w:rsidRPr="00B7734C" w:rsidRDefault="00B7734C" w:rsidP="00B7734C">
            <w:pPr>
              <w:spacing w:after="0" w:line="240" w:lineRule="auto"/>
              <w:jc w:val="right"/>
              <w:rPr>
                <w:rFonts w:ascii="Arial" w:hAnsi="Arial" w:cs="Arial"/>
                <w:color w:val="000000"/>
                <w:sz w:val="16"/>
                <w:szCs w:val="16"/>
              </w:rPr>
            </w:pPr>
            <w:r w:rsidRPr="00B7734C">
              <w:rPr>
                <w:rFonts w:ascii="Arial" w:hAnsi="Arial" w:cs="Arial"/>
                <w:color w:val="000000"/>
                <w:sz w:val="16"/>
                <w:szCs w:val="16"/>
              </w:rPr>
              <w:t>140,537</w:t>
            </w:r>
          </w:p>
        </w:tc>
        <w:tc>
          <w:tcPr>
            <w:tcW w:w="412" w:type="pct"/>
            <w:tcBorders>
              <w:top w:val="nil"/>
              <w:left w:val="nil"/>
              <w:bottom w:val="nil"/>
              <w:right w:val="nil"/>
            </w:tcBorders>
            <w:shd w:val="clear" w:color="auto" w:fill="auto"/>
            <w:noWrap/>
            <w:hideMark/>
          </w:tcPr>
          <w:p w14:paraId="1DCF14FC" w14:textId="5DE4C9B7" w:rsidR="00B7734C" w:rsidRPr="00B7734C" w:rsidRDefault="005C15D5" w:rsidP="00B7734C">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2C64D5D9" w14:textId="102A40A8" w:rsidR="00B7734C" w:rsidRPr="00B7734C" w:rsidRDefault="005C15D5" w:rsidP="00B7734C">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336CB88E" w14:textId="3963CED7" w:rsidR="00B7734C" w:rsidRPr="00B7734C" w:rsidRDefault="005C15D5" w:rsidP="00B7734C">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6CF0E771" w14:textId="193BBB1A" w:rsidR="00B7734C" w:rsidRPr="00B7734C" w:rsidRDefault="005C15D5" w:rsidP="00B7734C">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nil"/>
              <w:left w:val="nil"/>
              <w:bottom w:val="nil"/>
              <w:right w:val="nil"/>
            </w:tcBorders>
            <w:shd w:val="clear" w:color="auto" w:fill="auto"/>
            <w:noWrap/>
            <w:hideMark/>
          </w:tcPr>
          <w:p w14:paraId="70EBBB4E" w14:textId="54CA99C2" w:rsidR="00B7734C" w:rsidRPr="00B7734C" w:rsidRDefault="005C15D5" w:rsidP="00B7734C">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1E7D96D9" w14:textId="01FAD43A" w:rsidR="00B7734C" w:rsidRPr="00B7734C" w:rsidRDefault="005C15D5" w:rsidP="00B7734C">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5310D1E1" w14:textId="083648E6" w:rsidR="00B7734C" w:rsidRPr="00B7734C" w:rsidRDefault="005C15D5" w:rsidP="00B7734C">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475096C7" w14:textId="77777777" w:rsidR="00B7734C" w:rsidRPr="00B7734C" w:rsidRDefault="00B7734C" w:rsidP="00B7734C">
            <w:pPr>
              <w:spacing w:after="0" w:line="240" w:lineRule="auto"/>
              <w:jc w:val="right"/>
              <w:rPr>
                <w:rFonts w:ascii="Arial" w:hAnsi="Arial" w:cs="Arial"/>
                <w:color w:val="000000"/>
                <w:sz w:val="16"/>
                <w:szCs w:val="16"/>
              </w:rPr>
            </w:pPr>
            <w:r w:rsidRPr="00B7734C">
              <w:rPr>
                <w:rFonts w:ascii="Arial" w:hAnsi="Arial" w:cs="Arial"/>
                <w:color w:val="000000"/>
                <w:sz w:val="16"/>
                <w:szCs w:val="16"/>
              </w:rPr>
              <w:t>140,537</w:t>
            </w:r>
          </w:p>
        </w:tc>
      </w:tr>
      <w:tr w:rsidR="00B7734C" w:rsidRPr="00B7734C" w14:paraId="40AF329C" w14:textId="77777777" w:rsidTr="00B7734C">
        <w:trPr>
          <w:trHeight w:val="225"/>
        </w:trPr>
        <w:tc>
          <w:tcPr>
            <w:tcW w:w="687" w:type="pct"/>
            <w:vMerge/>
            <w:tcBorders>
              <w:top w:val="nil"/>
              <w:left w:val="nil"/>
              <w:bottom w:val="nil"/>
              <w:right w:val="nil"/>
            </w:tcBorders>
            <w:vAlign w:val="center"/>
            <w:hideMark/>
          </w:tcPr>
          <w:p w14:paraId="38BECDC3" w14:textId="77777777" w:rsidR="00B7734C" w:rsidRPr="00B7734C" w:rsidRDefault="00B7734C" w:rsidP="00B7734C">
            <w:pPr>
              <w:spacing w:after="0" w:line="240" w:lineRule="auto"/>
              <w:jc w:val="lef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0AE885FD" w14:textId="38E350E2" w:rsidR="00B7734C" w:rsidRPr="00B7734C" w:rsidRDefault="005C15D5" w:rsidP="00B7734C">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1568EDB7" w14:textId="77777777" w:rsidR="00B7734C" w:rsidRPr="00B7734C" w:rsidRDefault="00B7734C" w:rsidP="00B7734C">
            <w:pPr>
              <w:spacing w:after="0" w:line="240" w:lineRule="auto"/>
              <w:jc w:val="right"/>
              <w:rPr>
                <w:rFonts w:ascii="Arial" w:hAnsi="Arial" w:cs="Arial"/>
                <w:i/>
                <w:iCs/>
                <w:color w:val="000000"/>
                <w:sz w:val="16"/>
                <w:szCs w:val="16"/>
              </w:rPr>
            </w:pPr>
            <w:r w:rsidRPr="00B7734C">
              <w:rPr>
                <w:rFonts w:ascii="Arial" w:hAnsi="Arial" w:cs="Arial"/>
                <w:i/>
                <w:iCs/>
                <w:color w:val="000000"/>
                <w:sz w:val="16"/>
                <w:szCs w:val="16"/>
              </w:rPr>
              <w:t>202,591</w:t>
            </w:r>
          </w:p>
        </w:tc>
        <w:tc>
          <w:tcPr>
            <w:tcW w:w="412" w:type="pct"/>
            <w:tcBorders>
              <w:top w:val="nil"/>
              <w:left w:val="nil"/>
              <w:bottom w:val="nil"/>
              <w:right w:val="nil"/>
            </w:tcBorders>
            <w:shd w:val="clear" w:color="auto" w:fill="auto"/>
            <w:noWrap/>
            <w:hideMark/>
          </w:tcPr>
          <w:p w14:paraId="75743ECC" w14:textId="135F4272" w:rsidR="00B7734C" w:rsidRPr="00B7734C" w:rsidRDefault="005C15D5" w:rsidP="00B7734C">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079A1698" w14:textId="2A7CFC40" w:rsidR="00B7734C" w:rsidRPr="00B7734C" w:rsidRDefault="005C15D5" w:rsidP="00B7734C">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3D6169B6" w14:textId="6876C336" w:rsidR="00B7734C" w:rsidRPr="00B7734C" w:rsidRDefault="005C15D5" w:rsidP="00B7734C">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5D213033" w14:textId="4372E017" w:rsidR="00B7734C" w:rsidRPr="00B7734C" w:rsidRDefault="005C15D5" w:rsidP="00B7734C">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5D43007F" w14:textId="4066A580" w:rsidR="00B7734C" w:rsidRPr="00B7734C" w:rsidRDefault="005C15D5" w:rsidP="00B7734C">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6E76FE85" w14:textId="28C00284" w:rsidR="00B7734C" w:rsidRPr="00B7734C" w:rsidRDefault="005C15D5" w:rsidP="00B7734C">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660F3438" w14:textId="072DE5B7" w:rsidR="00B7734C" w:rsidRPr="00B7734C" w:rsidRDefault="005C15D5" w:rsidP="00B7734C">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70532494" w14:textId="77777777" w:rsidR="00B7734C" w:rsidRPr="00B7734C" w:rsidRDefault="00B7734C" w:rsidP="00B7734C">
            <w:pPr>
              <w:spacing w:after="0" w:line="240" w:lineRule="auto"/>
              <w:jc w:val="right"/>
              <w:rPr>
                <w:rFonts w:ascii="Arial" w:hAnsi="Arial" w:cs="Arial"/>
                <w:i/>
                <w:iCs/>
                <w:color w:val="000000"/>
                <w:sz w:val="16"/>
                <w:szCs w:val="16"/>
              </w:rPr>
            </w:pPr>
            <w:r w:rsidRPr="00B7734C">
              <w:rPr>
                <w:rFonts w:ascii="Arial" w:hAnsi="Arial" w:cs="Arial"/>
                <w:i/>
                <w:iCs/>
                <w:color w:val="000000"/>
                <w:sz w:val="16"/>
                <w:szCs w:val="16"/>
              </w:rPr>
              <w:t>202,591</w:t>
            </w:r>
          </w:p>
        </w:tc>
      </w:tr>
      <w:tr w:rsidR="00B7734C" w:rsidRPr="00B7734C" w14:paraId="132076F3" w14:textId="77777777" w:rsidTr="00B7734C">
        <w:trPr>
          <w:trHeight w:val="225"/>
        </w:trPr>
        <w:tc>
          <w:tcPr>
            <w:tcW w:w="687" w:type="pct"/>
            <w:vMerge w:val="restart"/>
            <w:tcBorders>
              <w:top w:val="nil"/>
              <w:left w:val="nil"/>
              <w:bottom w:val="nil"/>
              <w:right w:val="nil"/>
            </w:tcBorders>
            <w:shd w:val="clear" w:color="auto" w:fill="auto"/>
            <w:hideMark/>
          </w:tcPr>
          <w:p w14:paraId="1C35536E" w14:textId="77777777" w:rsidR="00B7734C" w:rsidRPr="00B7734C" w:rsidRDefault="00B7734C" w:rsidP="00B7734C">
            <w:pPr>
              <w:spacing w:after="0" w:line="240" w:lineRule="auto"/>
              <w:jc w:val="left"/>
              <w:rPr>
                <w:rFonts w:ascii="Arial" w:hAnsi="Arial" w:cs="Arial"/>
                <w:color w:val="000000"/>
                <w:sz w:val="16"/>
                <w:szCs w:val="16"/>
              </w:rPr>
            </w:pPr>
            <w:r w:rsidRPr="00B7734C">
              <w:rPr>
                <w:rFonts w:ascii="Arial" w:hAnsi="Arial" w:cs="Arial"/>
                <w:color w:val="000000"/>
                <w:sz w:val="16"/>
                <w:szCs w:val="16"/>
              </w:rPr>
              <w:t>Total</w:t>
            </w:r>
          </w:p>
        </w:tc>
        <w:tc>
          <w:tcPr>
            <w:tcW w:w="445" w:type="pct"/>
            <w:tcBorders>
              <w:top w:val="single" w:sz="4" w:space="0" w:color="auto"/>
              <w:left w:val="nil"/>
              <w:bottom w:val="nil"/>
              <w:right w:val="nil"/>
            </w:tcBorders>
            <w:shd w:val="clear" w:color="auto" w:fill="auto"/>
            <w:noWrap/>
            <w:hideMark/>
          </w:tcPr>
          <w:p w14:paraId="44CE64BF" w14:textId="77777777" w:rsidR="00B7734C" w:rsidRPr="00B7734C" w:rsidRDefault="00B7734C" w:rsidP="00B7734C">
            <w:pPr>
              <w:spacing w:after="0" w:line="240" w:lineRule="auto"/>
              <w:jc w:val="right"/>
              <w:rPr>
                <w:rFonts w:ascii="Arial" w:hAnsi="Arial" w:cs="Arial"/>
                <w:color w:val="000000"/>
                <w:sz w:val="16"/>
                <w:szCs w:val="16"/>
              </w:rPr>
            </w:pPr>
            <w:r w:rsidRPr="00B7734C">
              <w:rPr>
                <w:rFonts w:ascii="Arial" w:hAnsi="Arial" w:cs="Arial"/>
                <w:color w:val="000000"/>
                <w:sz w:val="16"/>
                <w:szCs w:val="16"/>
              </w:rPr>
              <w:t>387,942</w:t>
            </w:r>
          </w:p>
        </w:tc>
        <w:tc>
          <w:tcPr>
            <w:tcW w:w="445" w:type="pct"/>
            <w:tcBorders>
              <w:top w:val="single" w:sz="4" w:space="0" w:color="auto"/>
              <w:left w:val="nil"/>
              <w:bottom w:val="nil"/>
              <w:right w:val="nil"/>
            </w:tcBorders>
            <w:shd w:val="clear" w:color="auto" w:fill="auto"/>
            <w:noWrap/>
            <w:hideMark/>
          </w:tcPr>
          <w:p w14:paraId="3CFBDFA9" w14:textId="77777777" w:rsidR="00B7734C" w:rsidRPr="00B7734C" w:rsidRDefault="00B7734C" w:rsidP="00B7734C">
            <w:pPr>
              <w:spacing w:after="0" w:line="240" w:lineRule="auto"/>
              <w:jc w:val="right"/>
              <w:rPr>
                <w:rFonts w:ascii="Arial" w:hAnsi="Arial" w:cs="Arial"/>
                <w:color w:val="000000"/>
                <w:sz w:val="16"/>
                <w:szCs w:val="16"/>
              </w:rPr>
            </w:pPr>
            <w:r w:rsidRPr="00B7734C">
              <w:rPr>
                <w:rFonts w:ascii="Arial" w:hAnsi="Arial" w:cs="Arial"/>
                <w:color w:val="000000"/>
                <w:sz w:val="16"/>
                <w:szCs w:val="16"/>
              </w:rPr>
              <w:t>140,537</w:t>
            </w:r>
          </w:p>
        </w:tc>
        <w:tc>
          <w:tcPr>
            <w:tcW w:w="412" w:type="pct"/>
            <w:tcBorders>
              <w:top w:val="single" w:sz="4" w:space="0" w:color="auto"/>
              <w:left w:val="nil"/>
              <w:bottom w:val="nil"/>
              <w:right w:val="nil"/>
            </w:tcBorders>
            <w:shd w:val="clear" w:color="auto" w:fill="auto"/>
            <w:noWrap/>
            <w:hideMark/>
          </w:tcPr>
          <w:p w14:paraId="25C01BEE" w14:textId="77777777" w:rsidR="00B7734C" w:rsidRPr="00B7734C" w:rsidRDefault="00B7734C" w:rsidP="00B7734C">
            <w:pPr>
              <w:spacing w:after="0" w:line="240" w:lineRule="auto"/>
              <w:jc w:val="right"/>
              <w:rPr>
                <w:rFonts w:ascii="Arial" w:hAnsi="Arial" w:cs="Arial"/>
                <w:color w:val="000000"/>
                <w:sz w:val="16"/>
                <w:szCs w:val="16"/>
              </w:rPr>
            </w:pPr>
            <w:r w:rsidRPr="00B7734C">
              <w:rPr>
                <w:rFonts w:ascii="Arial" w:hAnsi="Arial" w:cs="Arial"/>
                <w:color w:val="000000"/>
                <w:sz w:val="16"/>
                <w:szCs w:val="16"/>
              </w:rPr>
              <w:t>86,666</w:t>
            </w:r>
          </w:p>
        </w:tc>
        <w:tc>
          <w:tcPr>
            <w:tcW w:w="445" w:type="pct"/>
            <w:tcBorders>
              <w:top w:val="single" w:sz="4" w:space="0" w:color="auto"/>
              <w:left w:val="nil"/>
              <w:bottom w:val="nil"/>
              <w:right w:val="nil"/>
            </w:tcBorders>
            <w:shd w:val="clear" w:color="auto" w:fill="auto"/>
            <w:noWrap/>
            <w:hideMark/>
          </w:tcPr>
          <w:p w14:paraId="55FC4284" w14:textId="4B08D4BD" w:rsidR="00B7734C" w:rsidRPr="00B7734C" w:rsidRDefault="005C15D5" w:rsidP="00B7734C">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auto"/>
              <w:left w:val="nil"/>
              <w:bottom w:val="nil"/>
              <w:right w:val="nil"/>
            </w:tcBorders>
            <w:shd w:val="clear" w:color="auto" w:fill="auto"/>
            <w:noWrap/>
            <w:hideMark/>
          </w:tcPr>
          <w:p w14:paraId="49909F9D" w14:textId="31C73C63" w:rsidR="00B7734C" w:rsidRPr="00B7734C" w:rsidRDefault="005C15D5" w:rsidP="00B7734C">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auto"/>
              <w:left w:val="nil"/>
              <w:bottom w:val="nil"/>
              <w:right w:val="nil"/>
            </w:tcBorders>
            <w:shd w:val="clear" w:color="auto" w:fill="auto"/>
            <w:noWrap/>
            <w:hideMark/>
          </w:tcPr>
          <w:p w14:paraId="4C4825D2" w14:textId="7E5C1D1F" w:rsidR="00B7734C" w:rsidRPr="00B7734C" w:rsidRDefault="005C15D5" w:rsidP="00B7734C">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single" w:sz="4" w:space="0" w:color="auto"/>
              <w:left w:val="nil"/>
              <w:bottom w:val="nil"/>
              <w:right w:val="nil"/>
            </w:tcBorders>
            <w:shd w:val="clear" w:color="auto" w:fill="auto"/>
            <w:noWrap/>
            <w:hideMark/>
          </w:tcPr>
          <w:p w14:paraId="06DFD6B0" w14:textId="6762D830" w:rsidR="00B7734C" w:rsidRPr="00B7734C" w:rsidRDefault="005C15D5" w:rsidP="00B7734C">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single" w:sz="4" w:space="0" w:color="auto"/>
              <w:left w:val="nil"/>
              <w:bottom w:val="nil"/>
              <w:right w:val="nil"/>
            </w:tcBorders>
            <w:shd w:val="clear" w:color="auto" w:fill="auto"/>
            <w:noWrap/>
            <w:hideMark/>
          </w:tcPr>
          <w:p w14:paraId="543BD8E8" w14:textId="3CD80124" w:rsidR="00B7734C" w:rsidRPr="00B7734C" w:rsidRDefault="005C15D5" w:rsidP="00B7734C">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auto"/>
              <w:left w:val="nil"/>
              <w:bottom w:val="nil"/>
              <w:right w:val="nil"/>
            </w:tcBorders>
            <w:shd w:val="clear" w:color="auto" w:fill="auto"/>
            <w:noWrap/>
            <w:hideMark/>
          </w:tcPr>
          <w:p w14:paraId="16FD1440" w14:textId="235D37EA" w:rsidR="00B7734C" w:rsidRPr="00B7734C" w:rsidRDefault="005C15D5" w:rsidP="00B7734C">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auto"/>
              <w:left w:val="nil"/>
              <w:bottom w:val="nil"/>
              <w:right w:val="nil"/>
            </w:tcBorders>
            <w:shd w:val="clear" w:color="auto" w:fill="auto"/>
            <w:noWrap/>
            <w:hideMark/>
          </w:tcPr>
          <w:p w14:paraId="05FE982C" w14:textId="77777777" w:rsidR="00B7734C" w:rsidRPr="00B7734C" w:rsidRDefault="00B7734C" w:rsidP="00B7734C">
            <w:pPr>
              <w:spacing w:after="0" w:line="240" w:lineRule="auto"/>
              <w:jc w:val="right"/>
              <w:rPr>
                <w:rFonts w:ascii="Arial" w:hAnsi="Arial" w:cs="Arial"/>
                <w:color w:val="000000"/>
                <w:sz w:val="16"/>
                <w:szCs w:val="16"/>
              </w:rPr>
            </w:pPr>
            <w:r w:rsidRPr="00B7734C">
              <w:rPr>
                <w:rFonts w:ascii="Arial" w:hAnsi="Arial" w:cs="Arial"/>
                <w:color w:val="000000"/>
                <w:sz w:val="16"/>
                <w:szCs w:val="16"/>
              </w:rPr>
              <w:t>615,145</w:t>
            </w:r>
          </w:p>
        </w:tc>
      </w:tr>
      <w:tr w:rsidR="00B7734C" w:rsidRPr="00B7734C" w14:paraId="6E8EE217" w14:textId="77777777" w:rsidTr="00B7734C">
        <w:trPr>
          <w:trHeight w:val="225"/>
        </w:trPr>
        <w:tc>
          <w:tcPr>
            <w:tcW w:w="687" w:type="pct"/>
            <w:vMerge/>
            <w:tcBorders>
              <w:top w:val="nil"/>
              <w:left w:val="nil"/>
              <w:bottom w:val="nil"/>
              <w:right w:val="nil"/>
            </w:tcBorders>
            <w:vAlign w:val="center"/>
            <w:hideMark/>
          </w:tcPr>
          <w:p w14:paraId="5F800D23" w14:textId="77777777" w:rsidR="00B7734C" w:rsidRPr="00B7734C" w:rsidRDefault="00B7734C" w:rsidP="00B7734C">
            <w:pPr>
              <w:spacing w:after="0" w:line="240" w:lineRule="auto"/>
              <w:jc w:val="lef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4E84CEC8" w14:textId="77777777" w:rsidR="00B7734C" w:rsidRPr="00B7734C" w:rsidRDefault="00B7734C" w:rsidP="00B7734C">
            <w:pPr>
              <w:spacing w:after="0" w:line="240" w:lineRule="auto"/>
              <w:jc w:val="right"/>
              <w:rPr>
                <w:rFonts w:ascii="Arial" w:hAnsi="Arial" w:cs="Arial"/>
                <w:i/>
                <w:iCs/>
                <w:color w:val="000000"/>
                <w:sz w:val="16"/>
                <w:szCs w:val="16"/>
              </w:rPr>
            </w:pPr>
            <w:r w:rsidRPr="00B7734C">
              <w:rPr>
                <w:rFonts w:ascii="Arial" w:hAnsi="Arial" w:cs="Arial"/>
                <w:i/>
                <w:iCs/>
                <w:color w:val="000000"/>
                <w:sz w:val="16"/>
                <w:szCs w:val="16"/>
              </w:rPr>
              <w:t>356,400</w:t>
            </w:r>
          </w:p>
        </w:tc>
        <w:tc>
          <w:tcPr>
            <w:tcW w:w="445" w:type="pct"/>
            <w:tcBorders>
              <w:top w:val="nil"/>
              <w:left w:val="nil"/>
              <w:bottom w:val="nil"/>
              <w:right w:val="nil"/>
            </w:tcBorders>
            <w:shd w:val="clear" w:color="auto" w:fill="auto"/>
            <w:noWrap/>
            <w:hideMark/>
          </w:tcPr>
          <w:p w14:paraId="57FDAB0B" w14:textId="77777777" w:rsidR="00B7734C" w:rsidRPr="00B7734C" w:rsidRDefault="00B7734C" w:rsidP="00B7734C">
            <w:pPr>
              <w:spacing w:after="0" w:line="240" w:lineRule="auto"/>
              <w:jc w:val="right"/>
              <w:rPr>
                <w:rFonts w:ascii="Arial" w:hAnsi="Arial" w:cs="Arial"/>
                <w:i/>
                <w:iCs/>
                <w:color w:val="000000"/>
                <w:sz w:val="16"/>
                <w:szCs w:val="16"/>
              </w:rPr>
            </w:pPr>
            <w:r w:rsidRPr="00B7734C">
              <w:rPr>
                <w:rFonts w:ascii="Arial" w:hAnsi="Arial" w:cs="Arial"/>
                <w:i/>
                <w:iCs/>
                <w:color w:val="000000"/>
                <w:sz w:val="16"/>
                <w:szCs w:val="16"/>
              </w:rPr>
              <w:t>202,591</w:t>
            </w:r>
          </w:p>
        </w:tc>
        <w:tc>
          <w:tcPr>
            <w:tcW w:w="412" w:type="pct"/>
            <w:tcBorders>
              <w:top w:val="nil"/>
              <w:left w:val="nil"/>
              <w:bottom w:val="nil"/>
              <w:right w:val="nil"/>
            </w:tcBorders>
            <w:shd w:val="clear" w:color="auto" w:fill="auto"/>
            <w:noWrap/>
            <w:hideMark/>
          </w:tcPr>
          <w:p w14:paraId="39979D6A" w14:textId="77777777" w:rsidR="00B7734C" w:rsidRPr="00B7734C" w:rsidRDefault="00B7734C" w:rsidP="00B7734C">
            <w:pPr>
              <w:spacing w:after="0" w:line="240" w:lineRule="auto"/>
              <w:jc w:val="right"/>
              <w:rPr>
                <w:rFonts w:ascii="Arial" w:hAnsi="Arial" w:cs="Arial"/>
                <w:i/>
                <w:iCs/>
                <w:color w:val="000000"/>
                <w:sz w:val="16"/>
                <w:szCs w:val="16"/>
              </w:rPr>
            </w:pPr>
            <w:r w:rsidRPr="00B7734C">
              <w:rPr>
                <w:rFonts w:ascii="Arial" w:hAnsi="Arial" w:cs="Arial"/>
                <w:i/>
                <w:iCs/>
                <w:color w:val="000000"/>
                <w:sz w:val="16"/>
                <w:szCs w:val="16"/>
              </w:rPr>
              <w:t>79,380</w:t>
            </w:r>
          </w:p>
        </w:tc>
        <w:tc>
          <w:tcPr>
            <w:tcW w:w="445" w:type="pct"/>
            <w:tcBorders>
              <w:top w:val="nil"/>
              <w:left w:val="nil"/>
              <w:bottom w:val="nil"/>
              <w:right w:val="nil"/>
            </w:tcBorders>
            <w:shd w:val="clear" w:color="auto" w:fill="auto"/>
            <w:noWrap/>
            <w:hideMark/>
          </w:tcPr>
          <w:p w14:paraId="087EABE0" w14:textId="366D2F65" w:rsidR="00B7734C" w:rsidRPr="00B7734C" w:rsidRDefault="005C15D5" w:rsidP="00B7734C">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7E9464F9" w14:textId="017D2479" w:rsidR="00B7734C" w:rsidRPr="00B7734C" w:rsidRDefault="005C15D5" w:rsidP="00B7734C">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1DF291EE" w14:textId="751A299B" w:rsidR="00B7734C" w:rsidRPr="00B7734C" w:rsidRDefault="005C15D5" w:rsidP="00B7734C">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7DD51978" w14:textId="2DDA9730" w:rsidR="00B7734C" w:rsidRPr="00B7734C" w:rsidRDefault="005C15D5" w:rsidP="00B7734C">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733F11C4" w14:textId="72FB078B" w:rsidR="00B7734C" w:rsidRPr="00B7734C" w:rsidRDefault="005C15D5" w:rsidP="00B7734C">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55999219" w14:textId="4FF0CA90" w:rsidR="00B7734C" w:rsidRPr="00B7734C" w:rsidRDefault="005C15D5" w:rsidP="00B7734C">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7F86B9B2" w14:textId="77777777" w:rsidR="00B7734C" w:rsidRPr="00B7734C" w:rsidRDefault="00B7734C" w:rsidP="00B7734C">
            <w:pPr>
              <w:spacing w:after="0" w:line="240" w:lineRule="auto"/>
              <w:jc w:val="right"/>
              <w:rPr>
                <w:rFonts w:ascii="Arial" w:hAnsi="Arial" w:cs="Arial"/>
                <w:i/>
                <w:iCs/>
                <w:color w:val="000000"/>
                <w:sz w:val="16"/>
                <w:szCs w:val="16"/>
              </w:rPr>
            </w:pPr>
            <w:r w:rsidRPr="00B7734C">
              <w:rPr>
                <w:rFonts w:ascii="Arial" w:hAnsi="Arial" w:cs="Arial"/>
                <w:i/>
                <w:iCs/>
                <w:color w:val="000000"/>
                <w:sz w:val="16"/>
                <w:szCs w:val="16"/>
              </w:rPr>
              <w:t>638,371</w:t>
            </w:r>
          </w:p>
        </w:tc>
      </w:tr>
      <w:tr w:rsidR="00B7734C" w:rsidRPr="00B7734C" w14:paraId="6C80F6A0" w14:textId="77777777" w:rsidTr="00B7734C">
        <w:trPr>
          <w:trHeight w:val="225"/>
        </w:trPr>
        <w:tc>
          <w:tcPr>
            <w:tcW w:w="687" w:type="pct"/>
            <w:tcBorders>
              <w:top w:val="nil"/>
              <w:left w:val="nil"/>
              <w:bottom w:val="nil"/>
              <w:right w:val="nil"/>
            </w:tcBorders>
            <w:shd w:val="clear" w:color="auto" w:fill="auto"/>
            <w:noWrap/>
            <w:hideMark/>
          </w:tcPr>
          <w:p w14:paraId="7A847314" w14:textId="77777777" w:rsidR="00B7734C" w:rsidRPr="00B7734C" w:rsidRDefault="00B7734C" w:rsidP="00B7734C">
            <w:pPr>
              <w:spacing w:after="0" w:line="240" w:lineRule="auto"/>
              <w:jc w:val="right"/>
              <w:rPr>
                <w:rFonts w:ascii="Arial" w:hAnsi="Arial" w:cs="Arial"/>
                <w:i/>
                <w:iCs/>
                <w:color w:val="000000"/>
                <w:sz w:val="16"/>
                <w:szCs w:val="16"/>
              </w:rPr>
            </w:pPr>
          </w:p>
        </w:tc>
        <w:tc>
          <w:tcPr>
            <w:tcW w:w="445" w:type="pct"/>
            <w:tcBorders>
              <w:top w:val="nil"/>
              <w:left w:val="nil"/>
              <w:bottom w:val="nil"/>
              <w:right w:val="nil"/>
            </w:tcBorders>
            <w:shd w:val="clear" w:color="auto" w:fill="auto"/>
            <w:noWrap/>
            <w:hideMark/>
          </w:tcPr>
          <w:p w14:paraId="463FC7AB" w14:textId="77777777" w:rsidR="00B7734C" w:rsidRPr="00B7734C" w:rsidRDefault="00B7734C" w:rsidP="00B7734C">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17DBB946" w14:textId="77777777" w:rsidR="00B7734C" w:rsidRPr="00B7734C" w:rsidRDefault="00B7734C" w:rsidP="00B7734C">
            <w:pPr>
              <w:spacing w:after="0" w:line="240" w:lineRule="auto"/>
              <w:jc w:val="center"/>
              <w:rPr>
                <w:rFonts w:ascii="Times New Roman" w:hAnsi="Times New Roman"/>
              </w:rPr>
            </w:pPr>
          </w:p>
        </w:tc>
        <w:tc>
          <w:tcPr>
            <w:tcW w:w="412" w:type="pct"/>
            <w:tcBorders>
              <w:top w:val="nil"/>
              <w:left w:val="nil"/>
              <w:bottom w:val="nil"/>
              <w:right w:val="nil"/>
            </w:tcBorders>
            <w:shd w:val="clear" w:color="auto" w:fill="auto"/>
            <w:noWrap/>
            <w:hideMark/>
          </w:tcPr>
          <w:p w14:paraId="635F7736" w14:textId="77777777" w:rsidR="00B7734C" w:rsidRPr="00B7734C" w:rsidRDefault="00B7734C" w:rsidP="00B7734C">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noWrap/>
            <w:hideMark/>
          </w:tcPr>
          <w:p w14:paraId="606D4914" w14:textId="77777777" w:rsidR="00B7734C" w:rsidRPr="00B7734C" w:rsidRDefault="00B7734C" w:rsidP="00B7734C">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noWrap/>
            <w:hideMark/>
          </w:tcPr>
          <w:p w14:paraId="5B9964C6" w14:textId="77777777" w:rsidR="00B7734C" w:rsidRPr="00B7734C" w:rsidRDefault="00B7734C" w:rsidP="00B7734C">
            <w:pPr>
              <w:spacing w:after="0" w:line="240" w:lineRule="auto"/>
              <w:jc w:val="center"/>
              <w:rPr>
                <w:rFonts w:ascii="Times New Roman" w:hAnsi="Times New Roman"/>
              </w:rPr>
            </w:pPr>
          </w:p>
        </w:tc>
        <w:tc>
          <w:tcPr>
            <w:tcW w:w="454" w:type="pct"/>
            <w:tcBorders>
              <w:top w:val="nil"/>
              <w:left w:val="nil"/>
              <w:bottom w:val="nil"/>
              <w:right w:val="nil"/>
            </w:tcBorders>
            <w:shd w:val="clear" w:color="auto" w:fill="auto"/>
            <w:noWrap/>
            <w:hideMark/>
          </w:tcPr>
          <w:p w14:paraId="26BBD7F9" w14:textId="77777777" w:rsidR="00B7734C" w:rsidRPr="00B7734C" w:rsidRDefault="00B7734C" w:rsidP="00B7734C">
            <w:pPr>
              <w:spacing w:after="0" w:line="240" w:lineRule="auto"/>
              <w:jc w:val="center"/>
              <w:rPr>
                <w:rFonts w:ascii="Times New Roman" w:hAnsi="Times New Roman"/>
              </w:rPr>
            </w:pPr>
          </w:p>
        </w:tc>
        <w:tc>
          <w:tcPr>
            <w:tcW w:w="345" w:type="pct"/>
            <w:tcBorders>
              <w:top w:val="nil"/>
              <w:left w:val="nil"/>
              <w:bottom w:val="nil"/>
              <w:right w:val="nil"/>
            </w:tcBorders>
            <w:shd w:val="clear" w:color="auto" w:fill="auto"/>
            <w:noWrap/>
            <w:hideMark/>
          </w:tcPr>
          <w:p w14:paraId="0F592F58" w14:textId="77777777" w:rsidR="00B7734C" w:rsidRPr="00B7734C" w:rsidRDefault="00B7734C" w:rsidP="00B7734C">
            <w:pPr>
              <w:spacing w:after="0" w:line="240" w:lineRule="auto"/>
              <w:jc w:val="center"/>
              <w:rPr>
                <w:rFonts w:ascii="Times New Roman" w:hAnsi="Times New Roman"/>
              </w:rPr>
            </w:pPr>
          </w:p>
        </w:tc>
        <w:tc>
          <w:tcPr>
            <w:tcW w:w="420" w:type="pct"/>
            <w:tcBorders>
              <w:top w:val="nil"/>
              <w:left w:val="nil"/>
              <w:bottom w:val="nil"/>
              <w:right w:val="nil"/>
            </w:tcBorders>
            <w:shd w:val="clear" w:color="auto" w:fill="auto"/>
            <w:noWrap/>
            <w:hideMark/>
          </w:tcPr>
          <w:p w14:paraId="6B7A0C2C" w14:textId="77777777" w:rsidR="00B7734C" w:rsidRPr="00B7734C" w:rsidRDefault="00B7734C" w:rsidP="00B7734C">
            <w:pPr>
              <w:spacing w:after="0" w:line="240" w:lineRule="auto"/>
              <w:jc w:val="center"/>
              <w:rPr>
                <w:rFonts w:ascii="Times New Roman" w:hAnsi="Times New Roman"/>
              </w:rPr>
            </w:pPr>
          </w:p>
        </w:tc>
        <w:tc>
          <w:tcPr>
            <w:tcW w:w="454" w:type="pct"/>
            <w:tcBorders>
              <w:top w:val="nil"/>
              <w:left w:val="nil"/>
              <w:bottom w:val="nil"/>
              <w:right w:val="nil"/>
            </w:tcBorders>
            <w:shd w:val="clear" w:color="auto" w:fill="auto"/>
            <w:noWrap/>
            <w:hideMark/>
          </w:tcPr>
          <w:p w14:paraId="4431DF95" w14:textId="77777777" w:rsidR="00B7734C" w:rsidRPr="00B7734C" w:rsidRDefault="00B7734C" w:rsidP="00B7734C">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noWrap/>
            <w:hideMark/>
          </w:tcPr>
          <w:p w14:paraId="485B2AAC" w14:textId="77777777" w:rsidR="00B7734C" w:rsidRPr="00B7734C" w:rsidRDefault="00B7734C" w:rsidP="00B7734C">
            <w:pPr>
              <w:spacing w:after="0" w:line="240" w:lineRule="auto"/>
              <w:jc w:val="center"/>
              <w:rPr>
                <w:rFonts w:ascii="Times New Roman" w:hAnsi="Times New Roman"/>
              </w:rPr>
            </w:pPr>
          </w:p>
        </w:tc>
      </w:tr>
      <w:tr w:rsidR="00B7734C" w:rsidRPr="00B7734C" w14:paraId="3EB4282F" w14:textId="77777777" w:rsidTr="00B7734C">
        <w:trPr>
          <w:trHeight w:val="397"/>
        </w:trPr>
        <w:tc>
          <w:tcPr>
            <w:tcW w:w="687" w:type="pct"/>
            <w:tcBorders>
              <w:top w:val="nil"/>
              <w:left w:val="nil"/>
              <w:bottom w:val="nil"/>
              <w:right w:val="nil"/>
            </w:tcBorders>
            <w:shd w:val="clear" w:color="auto" w:fill="auto"/>
            <w:vAlign w:val="bottom"/>
            <w:hideMark/>
          </w:tcPr>
          <w:p w14:paraId="2A8258C7" w14:textId="77777777" w:rsidR="00B7734C" w:rsidRPr="00B7734C" w:rsidRDefault="00B7734C" w:rsidP="00B7734C">
            <w:pPr>
              <w:spacing w:after="0" w:line="240" w:lineRule="auto"/>
              <w:jc w:val="left"/>
              <w:rPr>
                <w:rFonts w:ascii="Arial" w:hAnsi="Arial" w:cs="Arial"/>
                <w:b/>
                <w:bCs/>
                <w:color w:val="000000"/>
                <w:sz w:val="16"/>
                <w:szCs w:val="16"/>
              </w:rPr>
            </w:pPr>
            <w:r w:rsidRPr="00B7734C">
              <w:rPr>
                <w:rFonts w:ascii="Arial" w:hAnsi="Arial" w:cs="Arial"/>
                <w:b/>
                <w:bCs/>
                <w:color w:val="000000"/>
                <w:sz w:val="16"/>
                <w:szCs w:val="16"/>
              </w:rPr>
              <w:t>Great Barrier Reef Marine Park Authority</w:t>
            </w:r>
          </w:p>
        </w:tc>
        <w:tc>
          <w:tcPr>
            <w:tcW w:w="445" w:type="pct"/>
            <w:tcBorders>
              <w:top w:val="nil"/>
              <w:left w:val="nil"/>
              <w:bottom w:val="nil"/>
              <w:right w:val="nil"/>
            </w:tcBorders>
            <w:shd w:val="clear" w:color="auto" w:fill="auto"/>
            <w:noWrap/>
            <w:hideMark/>
          </w:tcPr>
          <w:p w14:paraId="65949F7C" w14:textId="77777777" w:rsidR="00B7734C" w:rsidRPr="00B7734C" w:rsidRDefault="00B7734C" w:rsidP="00B7734C">
            <w:pPr>
              <w:spacing w:after="0" w:line="240" w:lineRule="auto"/>
              <w:jc w:val="left"/>
              <w:rPr>
                <w:rFonts w:ascii="Arial" w:hAnsi="Arial" w:cs="Arial"/>
                <w:b/>
                <w:bCs/>
                <w:color w:val="000000"/>
                <w:sz w:val="16"/>
                <w:szCs w:val="16"/>
              </w:rPr>
            </w:pPr>
          </w:p>
        </w:tc>
        <w:tc>
          <w:tcPr>
            <w:tcW w:w="445" w:type="pct"/>
            <w:tcBorders>
              <w:top w:val="nil"/>
              <w:left w:val="nil"/>
              <w:bottom w:val="nil"/>
              <w:right w:val="nil"/>
            </w:tcBorders>
            <w:shd w:val="clear" w:color="auto" w:fill="auto"/>
            <w:noWrap/>
            <w:hideMark/>
          </w:tcPr>
          <w:p w14:paraId="11B7460B" w14:textId="77777777" w:rsidR="00B7734C" w:rsidRPr="00B7734C" w:rsidRDefault="00B7734C" w:rsidP="00B7734C">
            <w:pPr>
              <w:spacing w:after="0" w:line="240" w:lineRule="auto"/>
              <w:jc w:val="left"/>
              <w:rPr>
                <w:rFonts w:ascii="Times New Roman" w:hAnsi="Times New Roman"/>
              </w:rPr>
            </w:pPr>
          </w:p>
        </w:tc>
        <w:tc>
          <w:tcPr>
            <w:tcW w:w="412" w:type="pct"/>
            <w:tcBorders>
              <w:top w:val="nil"/>
              <w:left w:val="nil"/>
              <w:bottom w:val="nil"/>
              <w:right w:val="nil"/>
            </w:tcBorders>
            <w:shd w:val="clear" w:color="auto" w:fill="auto"/>
            <w:noWrap/>
            <w:hideMark/>
          </w:tcPr>
          <w:p w14:paraId="3F06E059" w14:textId="77777777" w:rsidR="00B7734C" w:rsidRPr="00B7734C" w:rsidRDefault="00B7734C" w:rsidP="00B7734C">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05D993B2" w14:textId="77777777" w:rsidR="00B7734C" w:rsidRPr="00B7734C" w:rsidRDefault="00B7734C" w:rsidP="00B7734C">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0703D395" w14:textId="77777777" w:rsidR="00B7734C" w:rsidRPr="00B7734C" w:rsidRDefault="00B7734C" w:rsidP="00B7734C">
            <w:pPr>
              <w:spacing w:after="0" w:line="240" w:lineRule="auto"/>
              <w:jc w:val="left"/>
              <w:rPr>
                <w:rFonts w:ascii="Times New Roman" w:hAnsi="Times New Roman"/>
              </w:rPr>
            </w:pPr>
          </w:p>
        </w:tc>
        <w:tc>
          <w:tcPr>
            <w:tcW w:w="454" w:type="pct"/>
            <w:tcBorders>
              <w:top w:val="nil"/>
              <w:left w:val="nil"/>
              <w:bottom w:val="nil"/>
              <w:right w:val="nil"/>
            </w:tcBorders>
            <w:shd w:val="clear" w:color="auto" w:fill="auto"/>
            <w:noWrap/>
            <w:hideMark/>
          </w:tcPr>
          <w:p w14:paraId="38D8AC48" w14:textId="77777777" w:rsidR="00B7734C" w:rsidRPr="00B7734C" w:rsidRDefault="00B7734C" w:rsidP="00B7734C">
            <w:pPr>
              <w:spacing w:after="0" w:line="240" w:lineRule="auto"/>
              <w:jc w:val="left"/>
              <w:rPr>
                <w:rFonts w:ascii="Times New Roman" w:hAnsi="Times New Roman"/>
              </w:rPr>
            </w:pPr>
          </w:p>
        </w:tc>
        <w:tc>
          <w:tcPr>
            <w:tcW w:w="345" w:type="pct"/>
            <w:tcBorders>
              <w:top w:val="nil"/>
              <w:left w:val="nil"/>
              <w:bottom w:val="nil"/>
              <w:right w:val="nil"/>
            </w:tcBorders>
            <w:shd w:val="clear" w:color="auto" w:fill="auto"/>
            <w:noWrap/>
            <w:hideMark/>
          </w:tcPr>
          <w:p w14:paraId="6B5625FD" w14:textId="77777777" w:rsidR="00B7734C" w:rsidRPr="00B7734C" w:rsidRDefault="00B7734C" w:rsidP="00B7734C">
            <w:pPr>
              <w:spacing w:after="0" w:line="240" w:lineRule="auto"/>
              <w:jc w:val="left"/>
              <w:rPr>
                <w:rFonts w:ascii="Times New Roman" w:hAnsi="Times New Roman"/>
              </w:rPr>
            </w:pPr>
          </w:p>
        </w:tc>
        <w:tc>
          <w:tcPr>
            <w:tcW w:w="420" w:type="pct"/>
            <w:tcBorders>
              <w:top w:val="nil"/>
              <w:left w:val="nil"/>
              <w:bottom w:val="nil"/>
              <w:right w:val="nil"/>
            </w:tcBorders>
            <w:shd w:val="clear" w:color="auto" w:fill="auto"/>
            <w:noWrap/>
            <w:hideMark/>
          </w:tcPr>
          <w:p w14:paraId="62FC40F6" w14:textId="77777777" w:rsidR="00B7734C" w:rsidRPr="00B7734C" w:rsidRDefault="00B7734C" w:rsidP="00B7734C">
            <w:pPr>
              <w:spacing w:after="0" w:line="240" w:lineRule="auto"/>
              <w:jc w:val="left"/>
              <w:rPr>
                <w:rFonts w:ascii="Times New Roman" w:hAnsi="Times New Roman"/>
              </w:rPr>
            </w:pPr>
          </w:p>
        </w:tc>
        <w:tc>
          <w:tcPr>
            <w:tcW w:w="454" w:type="pct"/>
            <w:tcBorders>
              <w:top w:val="nil"/>
              <w:left w:val="nil"/>
              <w:bottom w:val="nil"/>
              <w:right w:val="nil"/>
            </w:tcBorders>
            <w:shd w:val="clear" w:color="auto" w:fill="auto"/>
            <w:noWrap/>
            <w:hideMark/>
          </w:tcPr>
          <w:p w14:paraId="0255067F" w14:textId="77777777" w:rsidR="00B7734C" w:rsidRPr="00B7734C" w:rsidRDefault="00B7734C" w:rsidP="00B7734C">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12E6E38C" w14:textId="77777777" w:rsidR="00B7734C" w:rsidRPr="00B7734C" w:rsidRDefault="00B7734C" w:rsidP="00B7734C">
            <w:pPr>
              <w:spacing w:after="0" w:line="240" w:lineRule="auto"/>
              <w:jc w:val="left"/>
              <w:rPr>
                <w:rFonts w:ascii="Times New Roman" w:hAnsi="Times New Roman"/>
              </w:rPr>
            </w:pPr>
          </w:p>
        </w:tc>
      </w:tr>
      <w:tr w:rsidR="00B7734C" w:rsidRPr="00B7734C" w14:paraId="530837EC" w14:textId="77777777" w:rsidTr="00B7734C">
        <w:trPr>
          <w:trHeight w:val="225"/>
        </w:trPr>
        <w:tc>
          <w:tcPr>
            <w:tcW w:w="687" w:type="pct"/>
            <w:vMerge w:val="restart"/>
            <w:tcBorders>
              <w:top w:val="nil"/>
              <w:left w:val="nil"/>
              <w:bottom w:val="nil"/>
              <w:right w:val="nil"/>
            </w:tcBorders>
            <w:shd w:val="clear" w:color="auto" w:fill="auto"/>
            <w:hideMark/>
          </w:tcPr>
          <w:p w14:paraId="20767801" w14:textId="77777777" w:rsidR="00B7734C" w:rsidRPr="00B7734C" w:rsidRDefault="00B7734C" w:rsidP="00B7734C">
            <w:pPr>
              <w:spacing w:after="0" w:line="240" w:lineRule="auto"/>
              <w:jc w:val="left"/>
              <w:rPr>
                <w:rFonts w:ascii="Arial" w:hAnsi="Arial" w:cs="Arial"/>
                <w:color w:val="000000"/>
                <w:sz w:val="16"/>
                <w:szCs w:val="16"/>
              </w:rPr>
            </w:pPr>
            <w:r w:rsidRPr="00B7734C">
              <w:rPr>
                <w:rFonts w:ascii="Arial" w:hAnsi="Arial" w:cs="Arial"/>
                <w:color w:val="000000"/>
                <w:sz w:val="16"/>
                <w:szCs w:val="16"/>
              </w:rPr>
              <w:t>Outcome 1</w:t>
            </w:r>
          </w:p>
        </w:tc>
        <w:tc>
          <w:tcPr>
            <w:tcW w:w="445" w:type="pct"/>
            <w:tcBorders>
              <w:top w:val="nil"/>
              <w:left w:val="nil"/>
              <w:bottom w:val="nil"/>
              <w:right w:val="nil"/>
            </w:tcBorders>
            <w:shd w:val="clear" w:color="auto" w:fill="auto"/>
            <w:noWrap/>
            <w:hideMark/>
          </w:tcPr>
          <w:p w14:paraId="7BE68B89" w14:textId="77777777" w:rsidR="00B7734C" w:rsidRPr="00B7734C" w:rsidRDefault="00B7734C" w:rsidP="00B7734C">
            <w:pPr>
              <w:spacing w:after="0" w:line="240" w:lineRule="auto"/>
              <w:jc w:val="right"/>
              <w:rPr>
                <w:rFonts w:ascii="Arial" w:hAnsi="Arial" w:cs="Arial"/>
                <w:color w:val="000000"/>
                <w:sz w:val="16"/>
                <w:szCs w:val="16"/>
              </w:rPr>
            </w:pPr>
            <w:r w:rsidRPr="00B7734C">
              <w:rPr>
                <w:rFonts w:ascii="Arial" w:hAnsi="Arial" w:cs="Arial"/>
                <w:color w:val="000000"/>
                <w:sz w:val="16"/>
                <w:szCs w:val="16"/>
              </w:rPr>
              <w:t>114,583</w:t>
            </w:r>
          </w:p>
        </w:tc>
        <w:tc>
          <w:tcPr>
            <w:tcW w:w="445" w:type="pct"/>
            <w:tcBorders>
              <w:top w:val="nil"/>
              <w:left w:val="nil"/>
              <w:bottom w:val="nil"/>
              <w:right w:val="nil"/>
            </w:tcBorders>
            <w:shd w:val="clear" w:color="auto" w:fill="auto"/>
            <w:noWrap/>
            <w:hideMark/>
          </w:tcPr>
          <w:p w14:paraId="56840A6B" w14:textId="5597319E" w:rsidR="00B7734C" w:rsidRPr="00B7734C" w:rsidRDefault="005C15D5" w:rsidP="00B7734C">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22908A42" w14:textId="77777777" w:rsidR="00B7734C" w:rsidRPr="00B7734C" w:rsidRDefault="00B7734C" w:rsidP="00B7734C">
            <w:pPr>
              <w:spacing w:after="0" w:line="240" w:lineRule="auto"/>
              <w:jc w:val="right"/>
              <w:rPr>
                <w:rFonts w:ascii="Arial" w:hAnsi="Arial" w:cs="Arial"/>
                <w:color w:val="000000"/>
                <w:sz w:val="16"/>
                <w:szCs w:val="16"/>
              </w:rPr>
            </w:pPr>
            <w:r w:rsidRPr="00B7734C">
              <w:rPr>
                <w:rFonts w:ascii="Arial" w:hAnsi="Arial" w:cs="Arial"/>
                <w:color w:val="000000"/>
                <w:sz w:val="16"/>
                <w:szCs w:val="16"/>
              </w:rPr>
              <w:t>7,916</w:t>
            </w:r>
          </w:p>
        </w:tc>
        <w:tc>
          <w:tcPr>
            <w:tcW w:w="445" w:type="pct"/>
            <w:tcBorders>
              <w:top w:val="nil"/>
              <w:left w:val="nil"/>
              <w:bottom w:val="nil"/>
              <w:right w:val="nil"/>
            </w:tcBorders>
            <w:shd w:val="clear" w:color="auto" w:fill="auto"/>
            <w:noWrap/>
            <w:hideMark/>
          </w:tcPr>
          <w:p w14:paraId="1E14C239" w14:textId="489D336C" w:rsidR="00B7734C" w:rsidRPr="00B7734C" w:rsidRDefault="005C15D5" w:rsidP="00B7734C">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1D6BB9AF" w14:textId="77777777" w:rsidR="00B7734C" w:rsidRPr="00B7734C" w:rsidRDefault="00B7734C" w:rsidP="00B7734C">
            <w:pPr>
              <w:spacing w:after="0" w:line="240" w:lineRule="auto"/>
              <w:jc w:val="right"/>
              <w:rPr>
                <w:rFonts w:ascii="Arial" w:hAnsi="Arial" w:cs="Arial"/>
                <w:color w:val="000000"/>
                <w:sz w:val="16"/>
                <w:szCs w:val="16"/>
              </w:rPr>
            </w:pPr>
            <w:r w:rsidRPr="00B7734C">
              <w:rPr>
                <w:rFonts w:ascii="Arial" w:hAnsi="Arial" w:cs="Arial"/>
                <w:color w:val="000000"/>
                <w:sz w:val="16"/>
                <w:szCs w:val="16"/>
              </w:rPr>
              <w:t>21,171</w:t>
            </w:r>
          </w:p>
        </w:tc>
        <w:tc>
          <w:tcPr>
            <w:tcW w:w="454" w:type="pct"/>
            <w:tcBorders>
              <w:top w:val="nil"/>
              <w:left w:val="nil"/>
              <w:bottom w:val="nil"/>
              <w:right w:val="nil"/>
            </w:tcBorders>
            <w:shd w:val="clear" w:color="auto" w:fill="auto"/>
            <w:noWrap/>
            <w:hideMark/>
          </w:tcPr>
          <w:p w14:paraId="48BF3229" w14:textId="63819503" w:rsidR="00B7734C" w:rsidRPr="00B7734C" w:rsidRDefault="005C15D5" w:rsidP="00B7734C">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nil"/>
              <w:left w:val="nil"/>
              <w:bottom w:val="nil"/>
              <w:right w:val="nil"/>
            </w:tcBorders>
            <w:shd w:val="clear" w:color="auto" w:fill="auto"/>
            <w:noWrap/>
            <w:hideMark/>
          </w:tcPr>
          <w:p w14:paraId="69F42296" w14:textId="612B5CB0" w:rsidR="00B7734C" w:rsidRPr="00B7734C" w:rsidRDefault="005C15D5" w:rsidP="00B7734C">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55DFD093" w14:textId="40CB6771" w:rsidR="00B7734C" w:rsidRPr="00B7734C" w:rsidRDefault="005C15D5" w:rsidP="00B7734C">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06516974" w14:textId="457237DC" w:rsidR="00B7734C" w:rsidRPr="00B7734C" w:rsidRDefault="005C15D5" w:rsidP="00B7734C">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7C4736A4" w14:textId="77777777" w:rsidR="00B7734C" w:rsidRPr="00B7734C" w:rsidRDefault="00B7734C" w:rsidP="00B7734C">
            <w:pPr>
              <w:spacing w:after="0" w:line="240" w:lineRule="auto"/>
              <w:jc w:val="right"/>
              <w:rPr>
                <w:rFonts w:ascii="Arial" w:hAnsi="Arial" w:cs="Arial"/>
                <w:color w:val="000000"/>
                <w:sz w:val="16"/>
                <w:szCs w:val="16"/>
              </w:rPr>
            </w:pPr>
            <w:r w:rsidRPr="00B7734C">
              <w:rPr>
                <w:rFonts w:ascii="Arial" w:hAnsi="Arial" w:cs="Arial"/>
                <w:color w:val="000000"/>
                <w:sz w:val="16"/>
                <w:szCs w:val="16"/>
              </w:rPr>
              <w:t>143,670</w:t>
            </w:r>
          </w:p>
        </w:tc>
      </w:tr>
      <w:tr w:rsidR="00B7734C" w:rsidRPr="00B7734C" w14:paraId="6B0A4E4F" w14:textId="77777777" w:rsidTr="00B7734C">
        <w:trPr>
          <w:trHeight w:val="225"/>
        </w:trPr>
        <w:tc>
          <w:tcPr>
            <w:tcW w:w="687" w:type="pct"/>
            <w:vMerge/>
            <w:tcBorders>
              <w:top w:val="nil"/>
              <w:left w:val="nil"/>
              <w:bottom w:val="nil"/>
              <w:right w:val="nil"/>
            </w:tcBorders>
            <w:vAlign w:val="center"/>
            <w:hideMark/>
          </w:tcPr>
          <w:p w14:paraId="7D564CCB" w14:textId="77777777" w:rsidR="00B7734C" w:rsidRPr="00B7734C" w:rsidRDefault="00B7734C" w:rsidP="00B7734C">
            <w:pPr>
              <w:spacing w:after="0" w:line="240" w:lineRule="auto"/>
              <w:jc w:val="lef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72CD15CF" w14:textId="77777777" w:rsidR="00B7734C" w:rsidRPr="00B7734C" w:rsidRDefault="00B7734C" w:rsidP="00B7734C">
            <w:pPr>
              <w:spacing w:after="0" w:line="240" w:lineRule="auto"/>
              <w:jc w:val="right"/>
              <w:rPr>
                <w:rFonts w:ascii="Arial" w:hAnsi="Arial" w:cs="Arial"/>
                <w:i/>
                <w:iCs/>
                <w:color w:val="000000"/>
                <w:sz w:val="16"/>
                <w:szCs w:val="16"/>
              </w:rPr>
            </w:pPr>
            <w:r w:rsidRPr="00B7734C">
              <w:rPr>
                <w:rFonts w:ascii="Arial" w:hAnsi="Arial" w:cs="Arial"/>
                <w:i/>
                <w:iCs/>
                <w:color w:val="000000"/>
                <w:sz w:val="16"/>
                <w:szCs w:val="16"/>
              </w:rPr>
              <w:t>58,411</w:t>
            </w:r>
          </w:p>
        </w:tc>
        <w:tc>
          <w:tcPr>
            <w:tcW w:w="445" w:type="pct"/>
            <w:tcBorders>
              <w:top w:val="nil"/>
              <w:left w:val="nil"/>
              <w:bottom w:val="nil"/>
              <w:right w:val="nil"/>
            </w:tcBorders>
            <w:shd w:val="clear" w:color="auto" w:fill="auto"/>
            <w:noWrap/>
            <w:hideMark/>
          </w:tcPr>
          <w:p w14:paraId="40CA8F06" w14:textId="2BF4914E" w:rsidR="00B7734C" w:rsidRPr="00B7734C" w:rsidRDefault="005C15D5" w:rsidP="00B7734C">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35DDB784" w14:textId="77777777" w:rsidR="00B7734C" w:rsidRPr="00B7734C" w:rsidRDefault="00B7734C" w:rsidP="00B7734C">
            <w:pPr>
              <w:spacing w:after="0" w:line="240" w:lineRule="auto"/>
              <w:jc w:val="right"/>
              <w:rPr>
                <w:rFonts w:ascii="Arial" w:hAnsi="Arial" w:cs="Arial"/>
                <w:i/>
                <w:iCs/>
                <w:color w:val="000000"/>
                <w:sz w:val="16"/>
                <w:szCs w:val="16"/>
              </w:rPr>
            </w:pPr>
            <w:r w:rsidRPr="00B7734C">
              <w:rPr>
                <w:rFonts w:ascii="Arial" w:hAnsi="Arial" w:cs="Arial"/>
                <w:i/>
                <w:iCs/>
                <w:color w:val="000000"/>
                <w:sz w:val="16"/>
                <w:szCs w:val="16"/>
              </w:rPr>
              <w:t>11,567</w:t>
            </w:r>
          </w:p>
        </w:tc>
        <w:tc>
          <w:tcPr>
            <w:tcW w:w="445" w:type="pct"/>
            <w:tcBorders>
              <w:top w:val="nil"/>
              <w:left w:val="nil"/>
              <w:bottom w:val="nil"/>
              <w:right w:val="nil"/>
            </w:tcBorders>
            <w:shd w:val="clear" w:color="auto" w:fill="auto"/>
            <w:noWrap/>
            <w:hideMark/>
          </w:tcPr>
          <w:p w14:paraId="15D610BB" w14:textId="54EEF4A9" w:rsidR="00B7734C" w:rsidRPr="00B7734C" w:rsidRDefault="005C15D5" w:rsidP="00B7734C">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504C9E3D" w14:textId="77777777" w:rsidR="00B7734C" w:rsidRPr="00B7734C" w:rsidRDefault="00B7734C" w:rsidP="00B7734C">
            <w:pPr>
              <w:spacing w:after="0" w:line="240" w:lineRule="auto"/>
              <w:jc w:val="right"/>
              <w:rPr>
                <w:rFonts w:ascii="Arial" w:hAnsi="Arial" w:cs="Arial"/>
                <w:i/>
                <w:iCs/>
                <w:color w:val="000000"/>
                <w:sz w:val="16"/>
                <w:szCs w:val="16"/>
              </w:rPr>
            </w:pPr>
            <w:r w:rsidRPr="00B7734C">
              <w:rPr>
                <w:rFonts w:ascii="Arial" w:hAnsi="Arial" w:cs="Arial"/>
                <w:i/>
                <w:iCs/>
                <w:color w:val="000000"/>
                <w:sz w:val="16"/>
                <w:szCs w:val="16"/>
              </w:rPr>
              <w:t>21,026</w:t>
            </w:r>
          </w:p>
        </w:tc>
        <w:tc>
          <w:tcPr>
            <w:tcW w:w="454" w:type="pct"/>
            <w:tcBorders>
              <w:top w:val="nil"/>
              <w:left w:val="nil"/>
              <w:bottom w:val="nil"/>
              <w:right w:val="nil"/>
            </w:tcBorders>
            <w:shd w:val="clear" w:color="auto" w:fill="auto"/>
            <w:noWrap/>
            <w:hideMark/>
          </w:tcPr>
          <w:p w14:paraId="265F6EDE" w14:textId="4BB69630" w:rsidR="00B7734C" w:rsidRPr="00B7734C" w:rsidRDefault="005C15D5" w:rsidP="00B7734C">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362CF2EC" w14:textId="153AAD89" w:rsidR="00B7734C" w:rsidRPr="00B7734C" w:rsidRDefault="005C15D5" w:rsidP="00B7734C">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75700B04" w14:textId="761FB643" w:rsidR="00B7734C" w:rsidRPr="00B7734C" w:rsidRDefault="005C15D5" w:rsidP="00B7734C">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66639D00" w14:textId="4D1B5274" w:rsidR="00B7734C" w:rsidRPr="00B7734C" w:rsidRDefault="005C15D5" w:rsidP="00B7734C">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168AEF48" w14:textId="77777777" w:rsidR="00B7734C" w:rsidRPr="00B7734C" w:rsidRDefault="00B7734C" w:rsidP="00B7734C">
            <w:pPr>
              <w:spacing w:after="0" w:line="240" w:lineRule="auto"/>
              <w:jc w:val="right"/>
              <w:rPr>
                <w:rFonts w:ascii="Arial" w:hAnsi="Arial" w:cs="Arial"/>
                <w:i/>
                <w:iCs/>
                <w:color w:val="000000"/>
                <w:sz w:val="16"/>
                <w:szCs w:val="16"/>
              </w:rPr>
            </w:pPr>
            <w:r w:rsidRPr="00B7734C">
              <w:rPr>
                <w:rFonts w:ascii="Arial" w:hAnsi="Arial" w:cs="Arial"/>
                <w:i/>
                <w:iCs/>
                <w:color w:val="000000"/>
                <w:sz w:val="16"/>
                <w:szCs w:val="16"/>
              </w:rPr>
              <w:t>91,004</w:t>
            </w:r>
          </w:p>
        </w:tc>
      </w:tr>
      <w:tr w:rsidR="00B7734C" w:rsidRPr="00B7734C" w14:paraId="6E24F147" w14:textId="77777777" w:rsidTr="00B7734C">
        <w:trPr>
          <w:trHeight w:val="225"/>
        </w:trPr>
        <w:tc>
          <w:tcPr>
            <w:tcW w:w="687" w:type="pct"/>
            <w:tcBorders>
              <w:top w:val="nil"/>
              <w:left w:val="nil"/>
              <w:bottom w:val="nil"/>
              <w:right w:val="nil"/>
            </w:tcBorders>
            <w:shd w:val="clear" w:color="auto" w:fill="auto"/>
            <w:noWrap/>
            <w:hideMark/>
          </w:tcPr>
          <w:p w14:paraId="056B0C89" w14:textId="77777777" w:rsidR="00B7734C" w:rsidRPr="00B7734C" w:rsidRDefault="00B7734C" w:rsidP="00B7734C">
            <w:pPr>
              <w:spacing w:after="0" w:line="240" w:lineRule="auto"/>
              <w:jc w:val="right"/>
              <w:rPr>
                <w:rFonts w:ascii="Arial" w:hAnsi="Arial" w:cs="Arial"/>
                <w:i/>
                <w:iCs/>
                <w:color w:val="000000"/>
                <w:sz w:val="16"/>
                <w:szCs w:val="16"/>
              </w:rPr>
            </w:pPr>
          </w:p>
        </w:tc>
        <w:tc>
          <w:tcPr>
            <w:tcW w:w="445" w:type="pct"/>
            <w:tcBorders>
              <w:top w:val="nil"/>
              <w:left w:val="nil"/>
              <w:bottom w:val="nil"/>
              <w:right w:val="nil"/>
            </w:tcBorders>
            <w:shd w:val="clear" w:color="auto" w:fill="auto"/>
            <w:noWrap/>
            <w:hideMark/>
          </w:tcPr>
          <w:p w14:paraId="76CCA388" w14:textId="77777777" w:rsidR="00B7734C" w:rsidRPr="00B7734C" w:rsidRDefault="00B7734C" w:rsidP="00B7734C">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23AA885A" w14:textId="77777777" w:rsidR="00B7734C" w:rsidRPr="00B7734C" w:rsidRDefault="00B7734C" w:rsidP="00B7734C">
            <w:pPr>
              <w:spacing w:after="0" w:line="240" w:lineRule="auto"/>
              <w:jc w:val="center"/>
              <w:rPr>
                <w:rFonts w:ascii="Times New Roman" w:hAnsi="Times New Roman"/>
              </w:rPr>
            </w:pPr>
          </w:p>
        </w:tc>
        <w:tc>
          <w:tcPr>
            <w:tcW w:w="412" w:type="pct"/>
            <w:tcBorders>
              <w:top w:val="nil"/>
              <w:left w:val="nil"/>
              <w:bottom w:val="nil"/>
              <w:right w:val="nil"/>
            </w:tcBorders>
            <w:shd w:val="clear" w:color="auto" w:fill="auto"/>
            <w:noWrap/>
            <w:hideMark/>
          </w:tcPr>
          <w:p w14:paraId="603DA68E" w14:textId="77777777" w:rsidR="00B7734C" w:rsidRPr="00B7734C" w:rsidRDefault="00B7734C" w:rsidP="00B7734C">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noWrap/>
            <w:hideMark/>
          </w:tcPr>
          <w:p w14:paraId="382B88D4" w14:textId="77777777" w:rsidR="00B7734C" w:rsidRPr="00B7734C" w:rsidRDefault="00B7734C" w:rsidP="00B7734C">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noWrap/>
            <w:hideMark/>
          </w:tcPr>
          <w:p w14:paraId="792CEE6D" w14:textId="77777777" w:rsidR="00B7734C" w:rsidRPr="00B7734C" w:rsidRDefault="00B7734C" w:rsidP="00B7734C">
            <w:pPr>
              <w:spacing w:after="0" w:line="240" w:lineRule="auto"/>
              <w:jc w:val="center"/>
              <w:rPr>
                <w:rFonts w:ascii="Times New Roman" w:hAnsi="Times New Roman"/>
              </w:rPr>
            </w:pPr>
          </w:p>
        </w:tc>
        <w:tc>
          <w:tcPr>
            <w:tcW w:w="454" w:type="pct"/>
            <w:tcBorders>
              <w:top w:val="nil"/>
              <w:left w:val="nil"/>
              <w:bottom w:val="nil"/>
              <w:right w:val="nil"/>
            </w:tcBorders>
            <w:shd w:val="clear" w:color="auto" w:fill="auto"/>
            <w:noWrap/>
            <w:hideMark/>
          </w:tcPr>
          <w:p w14:paraId="4BC3BB64" w14:textId="77777777" w:rsidR="00B7734C" w:rsidRPr="00B7734C" w:rsidRDefault="00B7734C" w:rsidP="00B7734C">
            <w:pPr>
              <w:spacing w:after="0" w:line="240" w:lineRule="auto"/>
              <w:jc w:val="center"/>
              <w:rPr>
                <w:rFonts w:ascii="Times New Roman" w:hAnsi="Times New Roman"/>
              </w:rPr>
            </w:pPr>
          </w:p>
        </w:tc>
        <w:tc>
          <w:tcPr>
            <w:tcW w:w="345" w:type="pct"/>
            <w:tcBorders>
              <w:top w:val="nil"/>
              <w:left w:val="nil"/>
              <w:bottom w:val="nil"/>
              <w:right w:val="nil"/>
            </w:tcBorders>
            <w:shd w:val="clear" w:color="auto" w:fill="auto"/>
            <w:noWrap/>
            <w:hideMark/>
          </w:tcPr>
          <w:p w14:paraId="2EF8C578" w14:textId="77777777" w:rsidR="00B7734C" w:rsidRPr="00B7734C" w:rsidRDefault="00B7734C" w:rsidP="00B7734C">
            <w:pPr>
              <w:spacing w:after="0" w:line="240" w:lineRule="auto"/>
              <w:jc w:val="center"/>
              <w:rPr>
                <w:rFonts w:ascii="Times New Roman" w:hAnsi="Times New Roman"/>
              </w:rPr>
            </w:pPr>
          </w:p>
        </w:tc>
        <w:tc>
          <w:tcPr>
            <w:tcW w:w="420" w:type="pct"/>
            <w:tcBorders>
              <w:top w:val="nil"/>
              <w:left w:val="nil"/>
              <w:bottom w:val="nil"/>
              <w:right w:val="nil"/>
            </w:tcBorders>
            <w:shd w:val="clear" w:color="auto" w:fill="auto"/>
            <w:noWrap/>
            <w:hideMark/>
          </w:tcPr>
          <w:p w14:paraId="18BC53C7" w14:textId="77777777" w:rsidR="00B7734C" w:rsidRPr="00B7734C" w:rsidRDefault="00B7734C" w:rsidP="00B7734C">
            <w:pPr>
              <w:spacing w:after="0" w:line="240" w:lineRule="auto"/>
              <w:jc w:val="center"/>
              <w:rPr>
                <w:rFonts w:ascii="Times New Roman" w:hAnsi="Times New Roman"/>
              </w:rPr>
            </w:pPr>
          </w:p>
        </w:tc>
        <w:tc>
          <w:tcPr>
            <w:tcW w:w="454" w:type="pct"/>
            <w:tcBorders>
              <w:top w:val="nil"/>
              <w:left w:val="nil"/>
              <w:bottom w:val="nil"/>
              <w:right w:val="nil"/>
            </w:tcBorders>
            <w:shd w:val="clear" w:color="auto" w:fill="auto"/>
            <w:noWrap/>
            <w:hideMark/>
          </w:tcPr>
          <w:p w14:paraId="0BE6C234" w14:textId="77777777" w:rsidR="00B7734C" w:rsidRPr="00B7734C" w:rsidRDefault="00B7734C" w:rsidP="00B7734C">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noWrap/>
            <w:hideMark/>
          </w:tcPr>
          <w:p w14:paraId="2EB4EE41" w14:textId="77777777" w:rsidR="00B7734C" w:rsidRPr="00B7734C" w:rsidRDefault="00B7734C" w:rsidP="00B7734C">
            <w:pPr>
              <w:spacing w:after="0" w:line="240" w:lineRule="auto"/>
              <w:jc w:val="center"/>
              <w:rPr>
                <w:rFonts w:ascii="Times New Roman" w:hAnsi="Times New Roman"/>
              </w:rPr>
            </w:pPr>
          </w:p>
        </w:tc>
      </w:tr>
      <w:tr w:rsidR="00B7734C" w:rsidRPr="00B7734C" w14:paraId="773DCECD" w14:textId="77777777" w:rsidTr="00B7734C">
        <w:trPr>
          <w:trHeight w:val="225"/>
        </w:trPr>
        <w:tc>
          <w:tcPr>
            <w:tcW w:w="687" w:type="pct"/>
            <w:vMerge w:val="restart"/>
            <w:tcBorders>
              <w:top w:val="nil"/>
              <w:left w:val="nil"/>
              <w:bottom w:val="nil"/>
              <w:right w:val="nil"/>
            </w:tcBorders>
            <w:shd w:val="clear" w:color="auto" w:fill="auto"/>
            <w:hideMark/>
          </w:tcPr>
          <w:p w14:paraId="1A491D71" w14:textId="77777777" w:rsidR="00B7734C" w:rsidRPr="00B7734C" w:rsidRDefault="00B7734C" w:rsidP="00B7734C">
            <w:pPr>
              <w:spacing w:after="0" w:line="240" w:lineRule="auto"/>
              <w:jc w:val="left"/>
              <w:rPr>
                <w:rFonts w:ascii="Arial" w:hAnsi="Arial" w:cs="Arial"/>
                <w:color w:val="000000"/>
                <w:sz w:val="16"/>
                <w:szCs w:val="16"/>
              </w:rPr>
            </w:pPr>
            <w:r w:rsidRPr="00B7734C">
              <w:rPr>
                <w:rFonts w:ascii="Arial" w:hAnsi="Arial" w:cs="Arial"/>
                <w:color w:val="000000"/>
                <w:sz w:val="16"/>
                <w:szCs w:val="16"/>
              </w:rPr>
              <w:t>Equity Injections</w:t>
            </w:r>
          </w:p>
        </w:tc>
        <w:tc>
          <w:tcPr>
            <w:tcW w:w="445" w:type="pct"/>
            <w:tcBorders>
              <w:top w:val="nil"/>
              <w:left w:val="nil"/>
              <w:bottom w:val="nil"/>
              <w:right w:val="nil"/>
            </w:tcBorders>
            <w:shd w:val="clear" w:color="auto" w:fill="auto"/>
            <w:noWrap/>
            <w:hideMark/>
          </w:tcPr>
          <w:p w14:paraId="01FB3A37" w14:textId="575A4F6E" w:rsidR="00B7734C" w:rsidRPr="00B7734C" w:rsidRDefault="005C15D5" w:rsidP="00B7734C">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1DF5125F" w14:textId="77777777" w:rsidR="00B7734C" w:rsidRPr="00B7734C" w:rsidRDefault="00B7734C" w:rsidP="00B7734C">
            <w:pPr>
              <w:spacing w:after="0" w:line="240" w:lineRule="auto"/>
              <w:jc w:val="right"/>
              <w:rPr>
                <w:rFonts w:ascii="Arial" w:hAnsi="Arial" w:cs="Arial"/>
                <w:color w:val="000000"/>
                <w:sz w:val="16"/>
                <w:szCs w:val="16"/>
              </w:rPr>
            </w:pPr>
            <w:r w:rsidRPr="00B7734C">
              <w:rPr>
                <w:rFonts w:ascii="Arial" w:hAnsi="Arial" w:cs="Arial"/>
                <w:color w:val="000000"/>
                <w:sz w:val="16"/>
                <w:szCs w:val="16"/>
              </w:rPr>
              <w:t>8,025</w:t>
            </w:r>
          </w:p>
        </w:tc>
        <w:tc>
          <w:tcPr>
            <w:tcW w:w="412" w:type="pct"/>
            <w:tcBorders>
              <w:top w:val="nil"/>
              <w:left w:val="nil"/>
              <w:bottom w:val="nil"/>
              <w:right w:val="nil"/>
            </w:tcBorders>
            <w:shd w:val="clear" w:color="auto" w:fill="auto"/>
            <w:noWrap/>
            <w:hideMark/>
          </w:tcPr>
          <w:p w14:paraId="5DCE7771" w14:textId="04A93B42" w:rsidR="00B7734C" w:rsidRPr="00B7734C" w:rsidRDefault="005C15D5" w:rsidP="00B7734C">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54C90BFB" w14:textId="6B06037E" w:rsidR="00B7734C" w:rsidRPr="00B7734C" w:rsidRDefault="005C15D5" w:rsidP="00B7734C">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3FDD8588" w14:textId="6295C92C" w:rsidR="00B7734C" w:rsidRPr="00B7734C" w:rsidRDefault="005C15D5" w:rsidP="00B7734C">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30589B15" w14:textId="4D2F72B4" w:rsidR="00B7734C" w:rsidRPr="00B7734C" w:rsidRDefault="005C15D5" w:rsidP="00B7734C">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nil"/>
              <w:left w:val="nil"/>
              <w:bottom w:val="nil"/>
              <w:right w:val="nil"/>
            </w:tcBorders>
            <w:shd w:val="clear" w:color="auto" w:fill="auto"/>
            <w:noWrap/>
            <w:hideMark/>
          </w:tcPr>
          <w:p w14:paraId="524244F4" w14:textId="13F8D333" w:rsidR="00B7734C" w:rsidRPr="00B7734C" w:rsidRDefault="005C15D5" w:rsidP="00B7734C">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535C13B0" w14:textId="47746637" w:rsidR="00B7734C" w:rsidRPr="00B7734C" w:rsidRDefault="005C15D5" w:rsidP="00B7734C">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0E6C38FB" w14:textId="352E6F44" w:rsidR="00B7734C" w:rsidRPr="00B7734C" w:rsidRDefault="005C15D5" w:rsidP="00B7734C">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68D2BA31" w14:textId="77777777" w:rsidR="00B7734C" w:rsidRPr="00B7734C" w:rsidRDefault="00B7734C" w:rsidP="00B7734C">
            <w:pPr>
              <w:spacing w:after="0" w:line="240" w:lineRule="auto"/>
              <w:jc w:val="right"/>
              <w:rPr>
                <w:rFonts w:ascii="Arial" w:hAnsi="Arial" w:cs="Arial"/>
                <w:color w:val="000000"/>
                <w:sz w:val="16"/>
                <w:szCs w:val="16"/>
              </w:rPr>
            </w:pPr>
            <w:r w:rsidRPr="00B7734C">
              <w:rPr>
                <w:rFonts w:ascii="Arial" w:hAnsi="Arial" w:cs="Arial"/>
                <w:color w:val="000000"/>
                <w:sz w:val="16"/>
                <w:szCs w:val="16"/>
              </w:rPr>
              <w:t>8,025</w:t>
            </w:r>
          </w:p>
        </w:tc>
      </w:tr>
      <w:tr w:rsidR="00B7734C" w:rsidRPr="00B7734C" w14:paraId="03925CFE" w14:textId="77777777" w:rsidTr="00B7734C">
        <w:trPr>
          <w:trHeight w:val="225"/>
        </w:trPr>
        <w:tc>
          <w:tcPr>
            <w:tcW w:w="687" w:type="pct"/>
            <w:vMerge/>
            <w:tcBorders>
              <w:top w:val="nil"/>
              <w:left w:val="nil"/>
              <w:bottom w:val="nil"/>
              <w:right w:val="nil"/>
            </w:tcBorders>
            <w:vAlign w:val="center"/>
            <w:hideMark/>
          </w:tcPr>
          <w:p w14:paraId="193388FC" w14:textId="77777777" w:rsidR="00B7734C" w:rsidRPr="00B7734C" w:rsidRDefault="00B7734C" w:rsidP="00B7734C">
            <w:pPr>
              <w:spacing w:after="0" w:line="240" w:lineRule="auto"/>
              <w:jc w:val="lef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691ADE6C" w14:textId="378CD8DE" w:rsidR="00B7734C" w:rsidRPr="00B7734C" w:rsidRDefault="005C15D5" w:rsidP="00B7734C">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46D3BBE3" w14:textId="77777777" w:rsidR="00B7734C" w:rsidRPr="00B7734C" w:rsidRDefault="00B7734C" w:rsidP="00B7734C">
            <w:pPr>
              <w:spacing w:after="0" w:line="240" w:lineRule="auto"/>
              <w:jc w:val="right"/>
              <w:rPr>
                <w:rFonts w:ascii="Arial" w:hAnsi="Arial" w:cs="Arial"/>
                <w:i/>
                <w:iCs/>
                <w:color w:val="000000"/>
                <w:sz w:val="16"/>
                <w:szCs w:val="16"/>
              </w:rPr>
            </w:pPr>
            <w:r w:rsidRPr="00B7734C">
              <w:rPr>
                <w:rFonts w:ascii="Arial" w:hAnsi="Arial" w:cs="Arial"/>
                <w:i/>
                <w:iCs/>
                <w:color w:val="000000"/>
                <w:sz w:val="16"/>
                <w:szCs w:val="16"/>
              </w:rPr>
              <w:t>4,359</w:t>
            </w:r>
          </w:p>
        </w:tc>
        <w:tc>
          <w:tcPr>
            <w:tcW w:w="412" w:type="pct"/>
            <w:tcBorders>
              <w:top w:val="nil"/>
              <w:left w:val="nil"/>
              <w:bottom w:val="nil"/>
              <w:right w:val="nil"/>
            </w:tcBorders>
            <w:shd w:val="clear" w:color="auto" w:fill="auto"/>
            <w:noWrap/>
            <w:hideMark/>
          </w:tcPr>
          <w:p w14:paraId="43DBC776" w14:textId="14A4281C" w:rsidR="00B7734C" w:rsidRPr="00B7734C" w:rsidRDefault="005C15D5" w:rsidP="00B7734C">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617FC518" w14:textId="33AC08B5" w:rsidR="00B7734C" w:rsidRPr="00B7734C" w:rsidRDefault="005C15D5" w:rsidP="00B7734C">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7DB911A4" w14:textId="70DBF572" w:rsidR="00B7734C" w:rsidRPr="00B7734C" w:rsidRDefault="005C15D5" w:rsidP="00B7734C">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3FE6BE4F" w14:textId="3329F22B" w:rsidR="00B7734C" w:rsidRPr="00B7734C" w:rsidRDefault="005C15D5" w:rsidP="00B7734C">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121FAEC0" w14:textId="01151372" w:rsidR="00B7734C" w:rsidRPr="00B7734C" w:rsidRDefault="005C15D5" w:rsidP="00B7734C">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647FAB41" w14:textId="77E17CE0" w:rsidR="00B7734C" w:rsidRPr="00B7734C" w:rsidRDefault="005C15D5" w:rsidP="00B7734C">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10D9BC9A" w14:textId="00202484" w:rsidR="00B7734C" w:rsidRPr="00B7734C" w:rsidRDefault="005C15D5" w:rsidP="00B7734C">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0C250736" w14:textId="77777777" w:rsidR="00B7734C" w:rsidRPr="00B7734C" w:rsidRDefault="00B7734C" w:rsidP="00B7734C">
            <w:pPr>
              <w:spacing w:after="0" w:line="240" w:lineRule="auto"/>
              <w:jc w:val="right"/>
              <w:rPr>
                <w:rFonts w:ascii="Arial" w:hAnsi="Arial" w:cs="Arial"/>
                <w:i/>
                <w:iCs/>
                <w:color w:val="000000"/>
                <w:sz w:val="16"/>
                <w:szCs w:val="16"/>
              </w:rPr>
            </w:pPr>
            <w:r w:rsidRPr="00B7734C">
              <w:rPr>
                <w:rFonts w:ascii="Arial" w:hAnsi="Arial" w:cs="Arial"/>
                <w:i/>
                <w:iCs/>
                <w:color w:val="000000"/>
                <w:sz w:val="16"/>
                <w:szCs w:val="16"/>
              </w:rPr>
              <w:t>4,359</w:t>
            </w:r>
          </w:p>
        </w:tc>
      </w:tr>
      <w:tr w:rsidR="00B7734C" w:rsidRPr="00B7734C" w14:paraId="11A0C07D" w14:textId="77777777" w:rsidTr="00B7734C">
        <w:trPr>
          <w:trHeight w:val="225"/>
        </w:trPr>
        <w:tc>
          <w:tcPr>
            <w:tcW w:w="687" w:type="pct"/>
            <w:vMerge w:val="restart"/>
            <w:tcBorders>
              <w:top w:val="nil"/>
              <w:left w:val="nil"/>
              <w:bottom w:val="nil"/>
              <w:right w:val="nil"/>
            </w:tcBorders>
            <w:shd w:val="clear" w:color="auto" w:fill="auto"/>
            <w:hideMark/>
          </w:tcPr>
          <w:p w14:paraId="21061C7F" w14:textId="77777777" w:rsidR="00B7734C" w:rsidRPr="00B7734C" w:rsidRDefault="00B7734C" w:rsidP="00B7734C">
            <w:pPr>
              <w:spacing w:after="0" w:line="240" w:lineRule="auto"/>
              <w:jc w:val="left"/>
              <w:rPr>
                <w:rFonts w:ascii="Arial" w:hAnsi="Arial" w:cs="Arial"/>
                <w:color w:val="000000"/>
                <w:sz w:val="16"/>
                <w:szCs w:val="16"/>
              </w:rPr>
            </w:pPr>
            <w:r w:rsidRPr="00B7734C">
              <w:rPr>
                <w:rFonts w:ascii="Arial" w:hAnsi="Arial" w:cs="Arial"/>
                <w:color w:val="000000"/>
                <w:sz w:val="16"/>
                <w:szCs w:val="16"/>
              </w:rPr>
              <w:t>Total</w:t>
            </w:r>
          </w:p>
        </w:tc>
        <w:tc>
          <w:tcPr>
            <w:tcW w:w="445" w:type="pct"/>
            <w:tcBorders>
              <w:top w:val="single" w:sz="4" w:space="0" w:color="auto"/>
              <w:left w:val="nil"/>
              <w:bottom w:val="nil"/>
              <w:right w:val="nil"/>
            </w:tcBorders>
            <w:shd w:val="clear" w:color="auto" w:fill="auto"/>
            <w:noWrap/>
            <w:hideMark/>
          </w:tcPr>
          <w:p w14:paraId="027FEBAA" w14:textId="77777777" w:rsidR="00B7734C" w:rsidRPr="00B7734C" w:rsidRDefault="00B7734C" w:rsidP="00B7734C">
            <w:pPr>
              <w:spacing w:after="0" w:line="240" w:lineRule="auto"/>
              <w:jc w:val="right"/>
              <w:rPr>
                <w:rFonts w:ascii="Arial" w:hAnsi="Arial" w:cs="Arial"/>
                <w:color w:val="000000"/>
                <w:sz w:val="16"/>
                <w:szCs w:val="16"/>
              </w:rPr>
            </w:pPr>
            <w:r w:rsidRPr="00B7734C">
              <w:rPr>
                <w:rFonts w:ascii="Arial" w:hAnsi="Arial" w:cs="Arial"/>
                <w:color w:val="000000"/>
                <w:sz w:val="16"/>
                <w:szCs w:val="16"/>
              </w:rPr>
              <w:t>114,583</w:t>
            </w:r>
          </w:p>
        </w:tc>
        <w:tc>
          <w:tcPr>
            <w:tcW w:w="445" w:type="pct"/>
            <w:tcBorders>
              <w:top w:val="single" w:sz="4" w:space="0" w:color="auto"/>
              <w:left w:val="nil"/>
              <w:bottom w:val="nil"/>
              <w:right w:val="nil"/>
            </w:tcBorders>
            <w:shd w:val="clear" w:color="auto" w:fill="auto"/>
            <w:noWrap/>
            <w:hideMark/>
          </w:tcPr>
          <w:p w14:paraId="00807CBA" w14:textId="77777777" w:rsidR="00B7734C" w:rsidRPr="00B7734C" w:rsidRDefault="00B7734C" w:rsidP="00B7734C">
            <w:pPr>
              <w:spacing w:after="0" w:line="240" w:lineRule="auto"/>
              <w:jc w:val="right"/>
              <w:rPr>
                <w:rFonts w:ascii="Arial" w:hAnsi="Arial" w:cs="Arial"/>
                <w:color w:val="000000"/>
                <w:sz w:val="16"/>
                <w:szCs w:val="16"/>
              </w:rPr>
            </w:pPr>
            <w:r w:rsidRPr="00B7734C">
              <w:rPr>
                <w:rFonts w:ascii="Arial" w:hAnsi="Arial" w:cs="Arial"/>
                <w:color w:val="000000"/>
                <w:sz w:val="16"/>
                <w:szCs w:val="16"/>
              </w:rPr>
              <w:t>8,025</w:t>
            </w:r>
          </w:p>
        </w:tc>
        <w:tc>
          <w:tcPr>
            <w:tcW w:w="412" w:type="pct"/>
            <w:tcBorders>
              <w:top w:val="single" w:sz="4" w:space="0" w:color="auto"/>
              <w:left w:val="nil"/>
              <w:bottom w:val="nil"/>
              <w:right w:val="nil"/>
            </w:tcBorders>
            <w:shd w:val="clear" w:color="auto" w:fill="auto"/>
            <w:noWrap/>
            <w:hideMark/>
          </w:tcPr>
          <w:p w14:paraId="5C3DA63D" w14:textId="77777777" w:rsidR="00B7734C" w:rsidRPr="00B7734C" w:rsidRDefault="00B7734C" w:rsidP="00B7734C">
            <w:pPr>
              <w:spacing w:after="0" w:line="240" w:lineRule="auto"/>
              <w:jc w:val="right"/>
              <w:rPr>
                <w:rFonts w:ascii="Arial" w:hAnsi="Arial" w:cs="Arial"/>
                <w:color w:val="000000"/>
                <w:sz w:val="16"/>
                <w:szCs w:val="16"/>
              </w:rPr>
            </w:pPr>
            <w:r w:rsidRPr="00B7734C">
              <w:rPr>
                <w:rFonts w:ascii="Arial" w:hAnsi="Arial" w:cs="Arial"/>
                <w:color w:val="000000"/>
                <w:sz w:val="16"/>
                <w:szCs w:val="16"/>
              </w:rPr>
              <w:t>7,916</w:t>
            </w:r>
          </w:p>
        </w:tc>
        <w:tc>
          <w:tcPr>
            <w:tcW w:w="445" w:type="pct"/>
            <w:tcBorders>
              <w:top w:val="single" w:sz="4" w:space="0" w:color="auto"/>
              <w:left w:val="nil"/>
              <w:bottom w:val="nil"/>
              <w:right w:val="nil"/>
            </w:tcBorders>
            <w:shd w:val="clear" w:color="auto" w:fill="auto"/>
            <w:noWrap/>
            <w:hideMark/>
          </w:tcPr>
          <w:p w14:paraId="441F6B9D" w14:textId="791E9392" w:rsidR="00B7734C" w:rsidRPr="00B7734C" w:rsidRDefault="005C15D5" w:rsidP="00B7734C">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auto"/>
              <w:left w:val="nil"/>
              <w:bottom w:val="nil"/>
              <w:right w:val="nil"/>
            </w:tcBorders>
            <w:shd w:val="clear" w:color="auto" w:fill="auto"/>
            <w:noWrap/>
            <w:hideMark/>
          </w:tcPr>
          <w:p w14:paraId="04703DA1" w14:textId="77777777" w:rsidR="00B7734C" w:rsidRPr="00B7734C" w:rsidRDefault="00B7734C" w:rsidP="00B7734C">
            <w:pPr>
              <w:spacing w:after="0" w:line="240" w:lineRule="auto"/>
              <w:jc w:val="right"/>
              <w:rPr>
                <w:rFonts w:ascii="Arial" w:hAnsi="Arial" w:cs="Arial"/>
                <w:color w:val="000000"/>
                <w:sz w:val="16"/>
                <w:szCs w:val="16"/>
              </w:rPr>
            </w:pPr>
            <w:r w:rsidRPr="00B7734C">
              <w:rPr>
                <w:rFonts w:ascii="Arial" w:hAnsi="Arial" w:cs="Arial"/>
                <w:color w:val="000000"/>
                <w:sz w:val="16"/>
                <w:szCs w:val="16"/>
              </w:rPr>
              <w:t>21,171</w:t>
            </w:r>
          </w:p>
        </w:tc>
        <w:tc>
          <w:tcPr>
            <w:tcW w:w="454" w:type="pct"/>
            <w:tcBorders>
              <w:top w:val="single" w:sz="4" w:space="0" w:color="auto"/>
              <w:left w:val="nil"/>
              <w:bottom w:val="nil"/>
              <w:right w:val="nil"/>
            </w:tcBorders>
            <w:shd w:val="clear" w:color="auto" w:fill="auto"/>
            <w:noWrap/>
            <w:hideMark/>
          </w:tcPr>
          <w:p w14:paraId="60F909ED" w14:textId="79E76457" w:rsidR="00B7734C" w:rsidRPr="00B7734C" w:rsidRDefault="005C15D5" w:rsidP="00B7734C">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single" w:sz="4" w:space="0" w:color="auto"/>
              <w:left w:val="nil"/>
              <w:bottom w:val="nil"/>
              <w:right w:val="nil"/>
            </w:tcBorders>
            <w:shd w:val="clear" w:color="auto" w:fill="auto"/>
            <w:noWrap/>
            <w:hideMark/>
          </w:tcPr>
          <w:p w14:paraId="4CFEAB07" w14:textId="7761CC90" w:rsidR="00B7734C" w:rsidRPr="00B7734C" w:rsidRDefault="005C15D5" w:rsidP="00B7734C">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single" w:sz="4" w:space="0" w:color="auto"/>
              <w:left w:val="nil"/>
              <w:bottom w:val="nil"/>
              <w:right w:val="nil"/>
            </w:tcBorders>
            <w:shd w:val="clear" w:color="auto" w:fill="auto"/>
            <w:noWrap/>
            <w:hideMark/>
          </w:tcPr>
          <w:p w14:paraId="60F414E4" w14:textId="3ABD38E8" w:rsidR="00B7734C" w:rsidRPr="00B7734C" w:rsidRDefault="005C15D5" w:rsidP="00B7734C">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auto"/>
              <w:left w:val="nil"/>
              <w:bottom w:val="nil"/>
              <w:right w:val="nil"/>
            </w:tcBorders>
            <w:shd w:val="clear" w:color="auto" w:fill="auto"/>
            <w:noWrap/>
            <w:hideMark/>
          </w:tcPr>
          <w:p w14:paraId="0ED25782" w14:textId="2547DA1C" w:rsidR="00B7734C" w:rsidRPr="00B7734C" w:rsidRDefault="005C15D5" w:rsidP="00B7734C">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auto"/>
              <w:left w:val="nil"/>
              <w:bottom w:val="nil"/>
              <w:right w:val="nil"/>
            </w:tcBorders>
            <w:shd w:val="clear" w:color="auto" w:fill="auto"/>
            <w:noWrap/>
            <w:hideMark/>
          </w:tcPr>
          <w:p w14:paraId="3673C030" w14:textId="77777777" w:rsidR="00B7734C" w:rsidRPr="00B7734C" w:rsidRDefault="00B7734C" w:rsidP="00B7734C">
            <w:pPr>
              <w:spacing w:after="0" w:line="240" w:lineRule="auto"/>
              <w:jc w:val="right"/>
              <w:rPr>
                <w:rFonts w:ascii="Arial" w:hAnsi="Arial" w:cs="Arial"/>
                <w:color w:val="000000"/>
                <w:sz w:val="16"/>
                <w:szCs w:val="16"/>
              </w:rPr>
            </w:pPr>
            <w:r w:rsidRPr="00B7734C">
              <w:rPr>
                <w:rFonts w:ascii="Arial" w:hAnsi="Arial" w:cs="Arial"/>
                <w:color w:val="000000"/>
                <w:sz w:val="16"/>
                <w:szCs w:val="16"/>
              </w:rPr>
              <w:t>151,695</w:t>
            </w:r>
          </w:p>
        </w:tc>
      </w:tr>
      <w:tr w:rsidR="00B7734C" w:rsidRPr="00B7734C" w14:paraId="022B9CA4" w14:textId="77777777" w:rsidTr="00B7734C">
        <w:trPr>
          <w:trHeight w:val="225"/>
        </w:trPr>
        <w:tc>
          <w:tcPr>
            <w:tcW w:w="687" w:type="pct"/>
            <w:vMerge/>
            <w:tcBorders>
              <w:top w:val="nil"/>
              <w:left w:val="nil"/>
              <w:bottom w:val="nil"/>
              <w:right w:val="nil"/>
            </w:tcBorders>
            <w:vAlign w:val="center"/>
            <w:hideMark/>
          </w:tcPr>
          <w:p w14:paraId="5F054716" w14:textId="77777777" w:rsidR="00B7734C" w:rsidRPr="00B7734C" w:rsidRDefault="00B7734C" w:rsidP="00B7734C">
            <w:pPr>
              <w:spacing w:after="0" w:line="240" w:lineRule="auto"/>
              <w:jc w:val="lef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6885025D" w14:textId="77777777" w:rsidR="00B7734C" w:rsidRPr="00B7734C" w:rsidRDefault="00B7734C" w:rsidP="00B7734C">
            <w:pPr>
              <w:spacing w:after="0" w:line="240" w:lineRule="auto"/>
              <w:jc w:val="right"/>
              <w:rPr>
                <w:rFonts w:ascii="Arial" w:hAnsi="Arial" w:cs="Arial"/>
                <w:i/>
                <w:iCs/>
                <w:color w:val="000000"/>
                <w:sz w:val="16"/>
                <w:szCs w:val="16"/>
              </w:rPr>
            </w:pPr>
            <w:r w:rsidRPr="00B7734C">
              <w:rPr>
                <w:rFonts w:ascii="Arial" w:hAnsi="Arial" w:cs="Arial"/>
                <w:i/>
                <w:iCs/>
                <w:color w:val="000000"/>
                <w:sz w:val="16"/>
                <w:szCs w:val="16"/>
              </w:rPr>
              <w:t>58,411</w:t>
            </w:r>
          </w:p>
        </w:tc>
        <w:tc>
          <w:tcPr>
            <w:tcW w:w="445" w:type="pct"/>
            <w:tcBorders>
              <w:top w:val="nil"/>
              <w:left w:val="nil"/>
              <w:bottom w:val="nil"/>
              <w:right w:val="nil"/>
            </w:tcBorders>
            <w:shd w:val="clear" w:color="auto" w:fill="auto"/>
            <w:noWrap/>
            <w:hideMark/>
          </w:tcPr>
          <w:p w14:paraId="51B88ECA" w14:textId="77777777" w:rsidR="00B7734C" w:rsidRPr="00B7734C" w:rsidRDefault="00B7734C" w:rsidP="00B7734C">
            <w:pPr>
              <w:spacing w:after="0" w:line="240" w:lineRule="auto"/>
              <w:jc w:val="right"/>
              <w:rPr>
                <w:rFonts w:ascii="Arial" w:hAnsi="Arial" w:cs="Arial"/>
                <w:i/>
                <w:iCs/>
                <w:color w:val="000000"/>
                <w:sz w:val="16"/>
                <w:szCs w:val="16"/>
              </w:rPr>
            </w:pPr>
            <w:r w:rsidRPr="00B7734C">
              <w:rPr>
                <w:rFonts w:ascii="Arial" w:hAnsi="Arial" w:cs="Arial"/>
                <w:i/>
                <w:iCs/>
                <w:color w:val="000000"/>
                <w:sz w:val="16"/>
                <w:szCs w:val="16"/>
              </w:rPr>
              <w:t>4,359</w:t>
            </w:r>
          </w:p>
        </w:tc>
        <w:tc>
          <w:tcPr>
            <w:tcW w:w="412" w:type="pct"/>
            <w:tcBorders>
              <w:top w:val="nil"/>
              <w:left w:val="nil"/>
              <w:bottom w:val="nil"/>
              <w:right w:val="nil"/>
            </w:tcBorders>
            <w:shd w:val="clear" w:color="auto" w:fill="auto"/>
            <w:noWrap/>
            <w:hideMark/>
          </w:tcPr>
          <w:p w14:paraId="304AAF87" w14:textId="77777777" w:rsidR="00B7734C" w:rsidRPr="00B7734C" w:rsidRDefault="00B7734C" w:rsidP="00B7734C">
            <w:pPr>
              <w:spacing w:after="0" w:line="240" w:lineRule="auto"/>
              <w:jc w:val="right"/>
              <w:rPr>
                <w:rFonts w:ascii="Arial" w:hAnsi="Arial" w:cs="Arial"/>
                <w:i/>
                <w:iCs/>
                <w:color w:val="000000"/>
                <w:sz w:val="16"/>
                <w:szCs w:val="16"/>
              </w:rPr>
            </w:pPr>
            <w:r w:rsidRPr="00B7734C">
              <w:rPr>
                <w:rFonts w:ascii="Arial" w:hAnsi="Arial" w:cs="Arial"/>
                <w:i/>
                <w:iCs/>
                <w:color w:val="000000"/>
                <w:sz w:val="16"/>
                <w:szCs w:val="16"/>
              </w:rPr>
              <w:t>11,567</w:t>
            </w:r>
          </w:p>
        </w:tc>
        <w:tc>
          <w:tcPr>
            <w:tcW w:w="445" w:type="pct"/>
            <w:tcBorders>
              <w:top w:val="nil"/>
              <w:left w:val="nil"/>
              <w:bottom w:val="nil"/>
              <w:right w:val="nil"/>
            </w:tcBorders>
            <w:shd w:val="clear" w:color="auto" w:fill="auto"/>
            <w:noWrap/>
            <w:hideMark/>
          </w:tcPr>
          <w:p w14:paraId="3C3CA735" w14:textId="6B46BA18" w:rsidR="00B7734C" w:rsidRPr="00B7734C" w:rsidRDefault="005C15D5" w:rsidP="00B7734C">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7DE77BEF" w14:textId="77777777" w:rsidR="00B7734C" w:rsidRPr="00B7734C" w:rsidRDefault="00B7734C" w:rsidP="00B7734C">
            <w:pPr>
              <w:spacing w:after="0" w:line="240" w:lineRule="auto"/>
              <w:jc w:val="right"/>
              <w:rPr>
                <w:rFonts w:ascii="Arial" w:hAnsi="Arial" w:cs="Arial"/>
                <w:i/>
                <w:iCs/>
                <w:color w:val="000000"/>
                <w:sz w:val="16"/>
                <w:szCs w:val="16"/>
              </w:rPr>
            </w:pPr>
            <w:r w:rsidRPr="00B7734C">
              <w:rPr>
                <w:rFonts w:ascii="Arial" w:hAnsi="Arial" w:cs="Arial"/>
                <w:i/>
                <w:iCs/>
                <w:color w:val="000000"/>
                <w:sz w:val="16"/>
                <w:szCs w:val="16"/>
              </w:rPr>
              <w:t>21,026</w:t>
            </w:r>
          </w:p>
        </w:tc>
        <w:tc>
          <w:tcPr>
            <w:tcW w:w="454" w:type="pct"/>
            <w:tcBorders>
              <w:top w:val="nil"/>
              <w:left w:val="nil"/>
              <w:bottom w:val="nil"/>
              <w:right w:val="nil"/>
            </w:tcBorders>
            <w:shd w:val="clear" w:color="auto" w:fill="auto"/>
            <w:noWrap/>
            <w:hideMark/>
          </w:tcPr>
          <w:p w14:paraId="348A7E4E" w14:textId="1AA21F86" w:rsidR="00B7734C" w:rsidRPr="00B7734C" w:rsidRDefault="005C15D5" w:rsidP="00B7734C">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401C4131" w14:textId="113753EB" w:rsidR="00B7734C" w:rsidRPr="00B7734C" w:rsidRDefault="005C15D5" w:rsidP="00B7734C">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16FDB9E3" w14:textId="63E2CE2A" w:rsidR="00B7734C" w:rsidRPr="00B7734C" w:rsidRDefault="005C15D5" w:rsidP="00B7734C">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1ED0FF13" w14:textId="5B30CE4B" w:rsidR="00B7734C" w:rsidRPr="00B7734C" w:rsidRDefault="005C15D5" w:rsidP="00B7734C">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52D64BED" w14:textId="77777777" w:rsidR="00B7734C" w:rsidRPr="00B7734C" w:rsidRDefault="00B7734C" w:rsidP="00B7734C">
            <w:pPr>
              <w:spacing w:after="0" w:line="240" w:lineRule="auto"/>
              <w:jc w:val="right"/>
              <w:rPr>
                <w:rFonts w:ascii="Arial" w:hAnsi="Arial" w:cs="Arial"/>
                <w:i/>
                <w:iCs/>
                <w:color w:val="000000"/>
                <w:sz w:val="16"/>
                <w:szCs w:val="16"/>
              </w:rPr>
            </w:pPr>
            <w:r w:rsidRPr="00B7734C">
              <w:rPr>
                <w:rFonts w:ascii="Arial" w:hAnsi="Arial" w:cs="Arial"/>
                <w:i/>
                <w:iCs/>
                <w:color w:val="000000"/>
                <w:sz w:val="16"/>
                <w:szCs w:val="16"/>
              </w:rPr>
              <w:t>95,363</w:t>
            </w:r>
          </w:p>
        </w:tc>
      </w:tr>
      <w:tr w:rsidR="00B7734C" w:rsidRPr="00B7734C" w14:paraId="2776CAF9" w14:textId="77777777" w:rsidTr="00B7734C">
        <w:trPr>
          <w:trHeight w:val="225"/>
        </w:trPr>
        <w:tc>
          <w:tcPr>
            <w:tcW w:w="687" w:type="pct"/>
            <w:tcBorders>
              <w:top w:val="nil"/>
              <w:left w:val="nil"/>
              <w:bottom w:val="nil"/>
              <w:right w:val="nil"/>
            </w:tcBorders>
            <w:shd w:val="clear" w:color="auto" w:fill="auto"/>
            <w:noWrap/>
            <w:hideMark/>
          </w:tcPr>
          <w:p w14:paraId="5E24F560" w14:textId="77777777" w:rsidR="00B7734C" w:rsidRPr="00B7734C" w:rsidRDefault="00B7734C" w:rsidP="00B7734C">
            <w:pPr>
              <w:spacing w:after="0" w:line="240" w:lineRule="auto"/>
              <w:jc w:val="right"/>
              <w:rPr>
                <w:rFonts w:ascii="Arial" w:hAnsi="Arial" w:cs="Arial"/>
                <w:i/>
                <w:iCs/>
                <w:color w:val="000000"/>
                <w:sz w:val="16"/>
                <w:szCs w:val="16"/>
              </w:rPr>
            </w:pPr>
          </w:p>
        </w:tc>
        <w:tc>
          <w:tcPr>
            <w:tcW w:w="445" w:type="pct"/>
            <w:tcBorders>
              <w:top w:val="nil"/>
              <w:left w:val="nil"/>
              <w:bottom w:val="nil"/>
              <w:right w:val="nil"/>
            </w:tcBorders>
            <w:shd w:val="clear" w:color="auto" w:fill="auto"/>
            <w:noWrap/>
            <w:hideMark/>
          </w:tcPr>
          <w:p w14:paraId="4AE64DC0" w14:textId="77777777" w:rsidR="00B7734C" w:rsidRPr="00B7734C" w:rsidRDefault="00B7734C" w:rsidP="00B7734C">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0041A27C" w14:textId="77777777" w:rsidR="00B7734C" w:rsidRPr="00B7734C" w:rsidRDefault="00B7734C" w:rsidP="00B7734C">
            <w:pPr>
              <w:spacing w:after="0" w:line="240" w:lineRule="auto"/>
              <w:jc w:val="center"/>
              <w:rPr>
                <w:rFonts w:ascii="Times New Roman" w:hAnsi="Times New Roman"/>
              </w:rPr>
            </w:pPr>
          </w:p>
        </w:tc>
        <w:tc>
          <w:tcPr>
            <w:tcW w:w="412" w:type="pct"/>
            <w:tcBorders>
              <w:top w:val="nil"/>
              <w:left w:val="nil"/>
              <w:bottom w:val="nil"/>
              <w:right w:val="nil"/>
            </w:tcBorders>
            <w:shd w:val="clear" w:color="auto" w:fill="auto"/>
            <w:noWrap/>
            <w:hideMark/>
          </w:tcPr>
          <w:p w14:paraId="71031974" w14:textId="77777777" w:rsidR="00B7734C" w:rsidRPr="00B7734C" w:rsidRDefault="00B7734C" w:rsidP="00B7734C">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noWrap/>
            <w:hideMark/>
          </w:tcPr>
          <w:p w14:paraId="1EF47001" w14:textId="77777777" w:rsidR="00B7734C" w:rsidRPr="00B7734C" w:rsidRDefault="00B7734C" w:rsidP="00B7734C">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noWrap/>
            <w:hideMark/>
          </w:tcPr>
          <w:p w14:paraId="227997C7" w14:textId="77777777" w:rsidR="00B7734C" w:rsidRPr="00B7734C" w:rsidRDefault="00B7734C" w:rsidP="00B7734C">
            <w:pPr>
              <w:spacing w:after="0" w:line="240" w:lineRule="auto"/>
              <w:jc w:val="center"/>
              <w:rPr>
                <w:rFonts w:ascii="Times New Roman" w:hAnsi="Times New Roman"/>
              </w:rPr>
            </w:pPr>
          </w:p>
        </w:tc>
        <w:tc>
          <w:tcPr>
            <w:tcW w:w="454" w:type="pct"/>
            <w:tcBorders>
              <w:top w:val="nil"/>
              <w:left w:val="nil"/>
              <w:bottom w:val="nil"/>
              <w:right w:val="nil"/>
            </w:tcBorders>
            <w:shd w:val="clear" w:color="auto" w:fill="auto"/>
            <w:noWrap/>
            <w:hideMark/>
          </w:tcPr>
          <w:p w14:paraId="2DC076B9" w14:textId="77777777" w:rsidR="00B7734C" w:rsidRPr="00B7734C" w:rsidRDefault="00B7734C" w:rsidP="00B7734C">
            <w:pPr>
              <w:spacing w:after="0" w:line="240" w:lineRule="auto"/>
              <w:jc w:val="center"/>
              <w:rPr>
                <w:rFonts w:ascii="Times New Roman" w:hAnsi="Times New Roman"/>
              </w:rPr>
            </w:pPr>
          </w:p>
        </w:tc>
        <w:tc>
          <w:tcPr>
            <w:tcW w:w="345" w:type="pct"/>
            <w:tcBorders>
              <w:top w:val="nil"/>
              <w:left w:val="nil"/>
              <w:bottom w:val="nil"/>
              <w:right w:val="nil"/>
            </w:tcBorders>
            <w:shd w:val="clear" w:color="auto" w:fill="auto"/>
            <w:noWrap/>
            <w:hideMark/>
          </w:tcPr>
          <w:p w14:paraId="4B977158" w14:textId="77777777" w:rsidR="00B7734C" w:rsidRPr="00B7734C" w:rsidRDefault="00B7734C" w:rsidP="00B7734C">
            <w:pPr>
              <w:spacing w:after="0" w:line="240" w:lineRule="auto"/>
              <w:jc w:val="center"/>
              <w:rPr>
                <w:rFonts w:ascii="Times New Roman" w:hAnsi="Times New Roman"/>
              </w:rPr>
            </w:pPr>
          </w:p>
        </w:tc>
        <w:tc>
          <w:tcPr>
            <w:tcW w:w="420" w:type="pct"/>
            <w:tcBorders>
              <w:top w:val="nil"/>
              <w:left w:val="nil"/>
              <w:bottom w:val="nil"/>
              <w:right w:val="nil"/>
            </w:tcBorders>
            <w:shd w:val="clear" w:color="auto" w:fill="auto"/>
            <w:noWrap/>
            <w:hideMark/>
          </w:tcPr>
          <w:p w14:paraId="0BE42A84" w14:textId="77777777" w:rsidR="00B7734C" w:rsidRPr="00B7734C" w:rsidRDefault="00B7734C" w:rsidP="00B7734C">
            <w:pPr>
              <w:spacing w:after="0" w:line="240" w:lineRule="auto"/>
              <w:jc w:val="center"/>
              <w:rPr>
                <w:rFonts w:ascii="Times New Roman" w:hAnsi="Times New Roman"/>
              </w:rPr>
            </w:pPr>
          </w:p>
        </w:tc>
        <w:tc>
          <w:tcPr>
            <w:tcW w:w="454" w:type="pct"/>
            <w:tcBorders>
              <w:top w:val="nil"/>
              <w:left w:val="nil"/>
              <w:bottom w:val="nil"/>
              <w:right w:val="nil"/>
            </w:tcBorders>
            <w:shd w:val="clear" w:color="auto" w:fill="auto"/>
            <w:noWrap/>
            <w:hideMark/>
          </w:tcPr>
          <w:p w14:paraId="4B3FD2DC" w14:textId="77777777" w:rsidR="00B7734C" w:rsidRPr="00B7734C" w:rsidRDefault="00B7734C" w:rsidP="00B7734C">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noWrap/>
            <w:hideMark/>
          </w:tcPr>
          <w:p w14:paraId="6A8911A5" w14:textId="77777777" w:rsidR="00B7734C" w:rsidRPr="00B7734C" w:rsidRDefault="00B7734C" w:rsidP="00B7734C">
            <w:pPr>
              <w:spacing w:after="0" w:line="240" w:lineRule="auto"/>
              <w:jc w:val="center"/>
              <w:rPr>
                <w:rFonts w:ascii="Times New Roman" w:hAnsi="Times New Roman"/>
              </w:rPr>
            </w:pPr>
          </w:p>
        </w:tc>
      </w:tr>
      <w:tr w:rsidR="00B7734C" w:rsidRPr="00B7734C" w14:paraId="726FD686" w14:textId="77777777" w:rsidTr="00B7734C">
        <w:trPr>
          <w:trHeight w:val="225"/>
        </w:trPr>
        <w:tc>
          <w:tcPr>
            <w:tcW w:w="687" w:type="pct"/>
            <w:vMerge w:val="restart"/>
            <w:tcBorders>
              <w:top w:val="single" w:sz="4" w:space="0" w:color="auto"/>
              <w:left w:val="nil"/>
              <w:bottom w:val="single" w:sz="4" w:space="0" w:color="000000"/>
              <w:right w:val="nil"/>
            </w:tcBorders>
            <w:shd w:val="clear" w:color="auto" w:fill="auto"/>
            <w:hideMark/>
          </w:tcPr>
          <w:p w14:paraId="135578BE" w14:textId="77777777" w:rsidR="00B7734C" w:rsidRPr="00B7734C" w:rsidRDefault="00B7734C" w:rsidP="00B7734C">
            <w:pPr>
              <w:spacing w:after="0" w:line="240" w:lineRule="auto"/>
              <w:jc w:val="left"/>
              <w:rPr>
                <w:rFonts w:ascii="Arial" w:hAnsi="Arial" w:cs="Arial"/>
                <w:b/>
                <w:bCs/>
                <w:color w:val="000000"/>
                <w:sz w:val="16"/>
                <w:szCs w:val="16"/>
              </w:rPr>
            </w:pPr>
            <w:r w:rsidRPr="00B7734C">
              <w:rPr>
                <w:rFonts w:ascii="Arial" w:hAnsi="Arial" w:cs="Arial"/>
                <w:b/>
                <w:bCs/>
                <w:color w:val="000000"/>
                <w:sz w:val="16"/>
                <w:szCs w:val="16"/>
              </w:rPr>
              <w:t>PORTFOLIO</w:t>
            </w:r>
            <w:r w:rsidRPr="00B7734C">
              <w:rPr>
                <w:rFonts w:ascii="Arial" w:hAnsi="Arial" w:cs="Arial"/>
                <w:b/>
                <w:bCs/>
                <w:color w:val="000000"/>
                <w:sz w:val="16"/>
                <w:szCs w:val="16"/>
              </w:rPr>
              <w:br/>
              <w:t>TOTAL</w:t>
            </w:r>
          </w:p>
        </w:tc>
        <w:tc>
          <w:tcPr>
            <w:tcW w:w="445" w:type="pct"/>
            <w:tcBorders>
              <w:top w:val="single" w:sz="4" w:space="0" w:color="auto"/>
              <w:left w:val="nil"/>
              <w:bottom w:val="nil"/>
              <w:right w:val="nil"/>
            </w:tcBorders>
            <w:shd w:val="clear" w:color="auto" w:fill="auto"/>
            <w:noWrap/>
            <w:hideMark/>
          </w:tcPr>
          <w:p w14:paraId="5105D309" w14:textId="77777777" w:rsidR="00B7734C" w:rsidRPr="00B7734C" w:rsidRDefault="00B7734C" w:rsidP="00B7734C">
            <w:pPr>
              <w:spacing w:after="0" w:line="240" w:lineRule="auto"/>
              <w:jc w:val="right"/>
              <w:rPr>
                <w:rFonts w:ascii="Arial" w:hAnsi="Arial" w:cs="Arial"/>
                <w:b/>
                <w:bCs/>
                <w:color w:val="000000"/>
                <w:sz w:val="16"/>
                <w:szCs w:val="16"/>
              </w:rPr>
            </w:pPr>
            <w:r w:rsidRPr="00B7734C">
              <w:rPr>
                <w:rFonts w:ascii="Arial" w:hAnsi="Arial" w:cs="Arial"/>
                <w:b/>
                <w:bCs/>
                <w:color w:val="000000"/>
                <w:sz w:val="16"/>
                <w:szCs w:val="16"/>
              </w:rPr>
              <w:t>1,938,182</w:t>
            </w:r>
          </w:p>
        </w:tc>
        <w:tc>
          <w:tcPr>
            <w:tcW w:w="445" w:type="pct"/>
            <w:tcBorders>
              <w:top w:val="single" w:sz="4" w:space="0" w:color="auto"/>
              <w:left w:val="nil"/>
              <w:bottom w:val="nil"/>
              <w:right w:val="nil"/>
            </w:tcBorders>
            <w:shd w:val="clear" w:color="auto" w:fill="auto"/>
            <w:noWrap/>
            <w:hideMark/>
          </w:tcPr>
          <w:p w14:paraId="677DDB15" w14:textId="77777777" w:rsidR="00B7734C" w:rsidRPr="00B7734C" w:rsidRDefault="00B7734C" w:rsidP="00B7734C">
            <w:pPr>
              <w:spacing w:after="0" w:line="240" w:lineRule="auto"/>
              <w:jc w:val="right"/>
              <w:rPr>
                <w:rFonts w:ascii="Arial" w:hAnsi="Arial" w:cs="Arial"/>
                <w:b/>
                <w:bCs/>
                <w:color w:val="000000"/>
                <w:sz w:val="16"/>
                <w:szCs w:val="16"/>
              </w:rPr>
            </w:pPr>
            <w:r w:rsidRPr="00B7734C">
              <w:rPr>
                <w:rFonts w:ascii="Arial" w:hAnsi="Arial" w:cs="Arial"/>
                <w:b/>
                <w:bCs/>
                <w:color w:val="000000"/>
                <w:sz w:val="16"/>
                <w:szCs w:val="16"/>
              </w:rPr>
              <w:t>289,160</w:t>
            </w:r>
          </w:p>
        </w:tc>
        <w:tc>
          <w:tcPr>
            <w:tcW w:w="412" w:type="pct"/>
            <w:tcBorders>
              <w:top w:val="single" w:sz="4" w:space="0" w:color="auto"/>
              <w:left w:val="nil"/>
              <w:bottom w:val="nil"/>
              <w:right w:val="nil"/>
            </w:tcBorders>
            <w:shd w:val="clear" w:color="auto" w:fill="auto"/>
            <w:noWrap/>
            <w:hideMark/>
          </w:tcPr>
          <w:p w14:paraId="624A9429" w14:textId="77777777" w:rsidR="00B7734C" w:rsidRPr="00B7734C" w:rsidRDefault="00B7734C" w:rsidP="00B7734C">
            <w:pPr>
              <w:spacing w:after="0" w:line="240" w:lineRule="auto"/>
              <w:jc w:val="right"/>
              <w:rPr>
                <w:rFonts w:ascii="Arial" w:hAnsi="Arial" w:cs="Arial"/>
                <w:b/>
                <w:bCs/>
                <w:color w:val="000000"/>
                <w:sz w:val="16"/>
                <w:szCs w:val="16"/>
              </w:rPr>
            </w:pPr>
            <w:r w:rsidRPr="00B7734C">
              <w:rPr>
                <w:rFonts w:ascii="Arial" w:hAnsi="Arial" w:cs="Arial"/>
                <w:b/>
                <w:bCs/>
                <w:color w:val="000000"/>
                <w:sz w:val="16"/>
                <w:szCs w:val="16"/>
              </w:rPr>
              <w:t>728,899</w:t>
            </w:r>
          </w:p>
        </w:tc>
        <w:tc>
          <w:tcPr>
            <w:tcW w:w="445" w:type="pct"/>
            <w:tcBorders>
              <w:top w:val="single" w:sz="4" w:space="0" w:color="auto"/>
              <w:left w:val="nil"/>
              <w:bottom w:val="nil"/>
              <w:right w:val="nil"/>
            </w:tcBorders>
            <w:shd w:val="clear" w:color="auto" w:fill="auto"/>
            <w:noWrap/>
            <w:hideMark/>
          </w:tcPr>
          <w:p w14:paraId="6222D96F" w14:textId="5C6DF676" w:rsidR="00B7734C" w:rsidRPr="00B7734C" w:rsidRDefault="005C15D5" w:rsidP="00B7734C">
            <w:pPr>
              <w:spacing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45" w:type="pct"/>
            <w:tcBorders>
              <w:top w:val="single" w:sz="4" w:space="0" w:color="auto"/>
              <w:left w:val="nil"/>
              <w:bottom w:val="nil"/>
              <w:right w:val="nil"/>
            </w:tcBorders>
            <w:shd w:val="clear" w:color="auto" w:fill="auto"/>
            <w:noWrap/>
            <w:hideMark/>
          </w:tcPr>
          <w:p w14:paraId="6DFC70C8" w14:textId="77777777" w:rsidR="00B7734C" w:rsidRPr="00B7734C" w:rsidRDefault="00B7734C" w:rsidP="00B7734C">
            <w:pPr>
              <w:spacing w:after="0" w:line="240" w:lineRule="auto"/>
              <w:jc w:val="right"/>
              <w:rPr>
                <w:rFonts w:ascii="Arial" w:hAnsi="Arial" w:cs="Arial"/>
                <w:b/>
                <w:bCs/>
                <w:color w:val="000000"/>
                <w:sz w:val="16"/>
                <w:szCs w:val="16"/>
              </w:rPr>
            </w:pPr>
            <w:r w:rsidRPr="00B7734C">
              <w:rPr>
                <w:rFonts w:ascii="Arial" w:hAnsi="Arial" w:cs="Arial"/>
                <w:b/>
                <w:bCs/>
                <w:color w:val="000000"/>
                <w:sz w:val="16"/>
                <w:szCs w:val="16"/>
              </w:rPr>
              <w:t>641,733</w:t>
            </w:r>
          </w:p>
        </w:tc>
        <w:tc>
          <w:tcPr>
            <w:tcW w:w="454" w:type="pct"/>
            <w:tcBorders>
              <w:top w:val="single" w:sz="4" w:space="0" w:color="auto"/>
              <w:left w:val="nil"/>
              <w:bottom w:val="nil"/>
              <w:right w:val="nil"/>
            </w:tcBorders>
            <w:shd w:val="clear" w:color="auto" w:fill="auto"/>
            <w:noWrap/>
            <w:hideMark/>
          </w:tcPr>
          <w:p w14:paraId="087F935C" w14:textId="77777777" w:rsidR="00B7734C" w:rsidRPr="00B7734C" w:rsidRDefault="00B7734C" w:rsidP="00B7734C">
            <w:pPr>
              <w:spacing w:after="0" w:line="240" w:lineRule="auto"/>
              <w:jc w:val="right"/>
              <w:rPr>
                <w:rFonts w:ascii="Arial" w:hAnsi="Arial" w:cs="Arial"/>
                <w:b/>
                <w:bCs/>
                <w:color w:val="000000"/>
                <w:sz w:val="16"/>
                <w:szCs w:val="16"/>
              </w:rPr>
            </w:pPr>
            <w:r w:rsidRPr="00B7734C">
              <w:rPr>
                <w:rFonts w:ascii="Arial" w:hAnsi="Arial" w:cs="Arial"/>
                <w:b/>
                <w:bCs/>
                <w:color w:val="000000"/>
                <w:sz w:val="16"/>
                <w:szCs w:val="16"/>
              </w:rPr>
              <w:t>1,047,803</w:t>
            </w:r>
          </w:p>
        </w:tc>
        <w:tc>
          <w:tcPr>
            <w:tcW w:w="345" w:type="pct"/>
            <w:tcBorders>
              <w:top w:val="single" w:sz="4" w:space="0" w:color="auto"/>
              <w:left w:val="nil"/>
              <w:bottom w:val="nil"/>
              <w:right w:val="nil"/>
            </w:tcBorders>
            <w:shd w:val="clear" w:color="auto" w:fill="auto"/>
            <w:noWrap/>
            <w:hideMark/>
          </w:tcPr>
          <w:p w14:paraId="2144D6B6" w14:textId="49C7EF64" w:rsidR="00B7734C" w:rsidRPr="00B7734C" w:rsidRDefault="005C15D5" w:rsidP="00B7734C">
            <w:pPr>
              <w:spacing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20" w:type="pct"/>
            <w:tcBorders>
              <w:top w:val="single" w:sz="4" w:space="0" w:color="auto"/>
              <w:left w:val="nil"/>
              <w:bottom w:val="nil"/>
              <w:right w:val="nil"/>
            </w:tcBorders>
            <w:shd w:val="clear" w:color="auto" w:fill="auto"/>
            <w:noWrap/>
            <w:hideMark/>
          </w:tcPr>
          <w:p w14:paraId="68EDD6FC" w14:textId="77777777" w:rsidR="00B7734C" w:rsidRPr="00B7734C" w:rsidRDefault="00B7734C" w:rsidP="00B7734C">
            <w:pPr>
              <w:spacing w:after="0" w:line="240" w:lineRule="auto"/>
              <w:jc w:val="right"/>
              <w:rPr>
                <w:rFonts w:ascii="Arial" w:hAnsi="Arial" w:cs="Arial"/>
                <w:b/>
                <w:bCs/>
                <w:color w:val="000000"/>
                <w:sz w:val="16"/>
                <w:szCs w:val="16"/>
              </w:rPr>
            </w:pPr>
            <w:r w:rsidRPr="00B7734C">
              <w:rPr>
                <w:rFonts w:ascii="Arial" w:hAnsi="Arial" w:cs="Arial"/>
                <w:b/>
                <w:bCs/>
                <w:color w:val="000000"/>
                <w:sz w:val="16"/>
                <w:szCs w:val="16"/>
              </w:rPr>
              <w:t>236,499</w:t>
            </w:r>
          </w:p>
        </w:tc>
        <w:tc>
          <w:tcPr>
            <w:tcW w:w="454" w:type="pct"/>
            <w:tcBorders>
              <w:top w:val="single" w:sz="4" w:space="0" w:color="auto"/>
              <w:left w:val="nil"/>
              <w:bottom w:val="nil"/>
              <w:right w:val="nil"/>
            </w:tcBorders>
            <w:shd w:val="clear" w:color="auto" w:fill="auto"/>
            <w:noWrap/>
            <w:hideMark/>
          </w:tcPr>
          <w:p w14:paraId="075D7DB5" w14:textId="77777777" w:rsidR="00B7734C" w:rsidRPr="00B7734C" w:rsidRDefault="00B7734C" w:rsidP="00B7734C">
            <w:pPr>
              <w:spacing w:after="0" w:line="240" w:lineRule="auto"/>
              <w:jc w:val="right"/>
              <w:rPr>
                <w:rFonts w:ascii="Arial" w:hAnsi="Arial" w:cs="Arial"/>
                <w:b/>
                <w:bCs/>
                <w:color w:val="000000"/>
                <w:sz w:val="16"/>
                <w:szCs w:val="16"/>
              </w:rPr>
            </w:pPr>
            <w:r w:rsidRPr="00B7734C">
              <w:rPr>
                <w:rFonts w:ascii="Arial" w:hAnsi="Arial" w:cs="Arial"/>
                <w:b/>
                <w:bCs/>
                <w:color w:val="000000"/>
                <w:sz w:val="16"/>
                <w:szCs w:val="16"/>
              </w:rPr>
              <w:t>1,031,000</w:t>
            </w:r>
          </w:p>
        </w:tc>
        <w:tc>
          <w:tcPr>
            <w:tcW w:w="445" w:type="pct"/>
            <w:tcBorders>
              <w:top w:val="single" w:sz="4" w:space="0" w:color="auto"/>
              <w:left w:val="nil"/>
              <w:bottom w:val="nil"/>
              <w:right w:val="nil"/>
            </w:tcBorders>
            <w:shd w:val="clear" w:color="auto" w:fill="auto"/>
            <w:noWrap/>
            <w:hideMark/>
          </w:tcPr>
          <w:p w14:paraId="28AC3B68" w14:textId="77777777" w:rsidR="00B7734C" w:rsidRPr="00B7734C" w:rsidRDefault="00B7734C" w:rsidP="00B7734C">
            <w:pPr>
              <w:spacing w:after="0" w:line="240" w:lineRule="auto"/>
              <w:jc w:val="right"/>
              <w:rPr>
                <w:rFonts w:ascii="Arial" w:hAnsi="Arial" w:cs="Arial"/>
                <w:b/>
                <w:bCs/>
                <w:color w:val="000000"/>
                <w:sz w:val="16"/>
                <w:szCs w:val="16"/>
              </w:rPr>
            </w:pPr>
            <w:r w:rsidRPr="00B7734C">
              <w:rPr>
                <w:rFonts w:ascii="Arial" w:hAnsi="Arial" w:cs="Arial"/>
                <w:b/>
                <w:bCs/>
                <w:color w:val="000000"/>
                <w:sz w:val="16"/>
                <w:szCs w:val="16"/>
              </w:rPr>
              <w:t>5,913,276</w:t>
            </w:r>
          </w:p>
        </w:tc>
      </w:tr>
      <w:tr w:rsidR="00B7734C" w:rsidRPr="00B7734C" w14:paraId="262DE43F" w14:textId="77777777" w:rsidTr="00B7734C">
        <w:trPr>
          <w:trHeight w:val="225"/>
        </w:trPr>
        <w:tc>
          <w:tcPr>
            <w:tcW w:w="687" w:type="pct"/>
            <w:vMerge/>
            <w:tcBorders>
              <w:top w:val="single" w:sz="4" w:space="0" w:color="auto"/>
              <w:left w:val="nil"/>
              <w:bottom w:val="single" w:sz="4" w:space="0" w:color="000000"/>
              <w:right w:val="nil"/>
            </w:tcBorders>
            <w:vAlign w:val="center"/>
            <w:hideMark/>
          </w:tcPr>
          <w:p w14:paraId="4785D967" w14:textId="77777777" w:rsidR="00B7734C" w:rsidRPr="00B7734C" w:rsidRDefault="00B7734C" w:rsidP="00B7734C">
            <w:pPr>
              <w:spacing w:after="0" w:line="240" w:lineRule="auto"/>
              <w:jc w:val="left"/>
              <w:rPr>
                <w:rFonts w:ascii="Arial" w:hAnsi="Arial" w:cs="Arial"/>
                <w:b/>
                <w:bCs/>
                <w:color w:val="000000"/>
                <w:sz w:val="16"/>
                <w:szCs w:val="16"/>
              </w:rPr>
            </w:pPr>
          </w:p>
        </w:tc>
        <w:tc>
          <w:tcPr>
            <w:tcW w:w="445" w:type="pct"/>
            <w:tcBorders>
              <w:top w:val="nil"/>
              <w:left w:val="nil"/>
              <w:bottom w:val="single" w:sz="4" w:space="0" w:color="auto"/>
              <w:right w:val="nil"/>
            </w:tcBorders>
            <w:shd w:val="clear" w:color="auto" w:fill="auto"/>
            <w:noWrap/>
            <w:hideMark/>
          </w:tcPr>
          <w:p w14:paraId="74F20EAB" w14:textId="77777777" w:rsidR="00B7734C" w:rsidRPr="00B7734C" w:rsidRDefault="00B7734C" w:rsidP="00B7734C">
            <w:pPr>
              <w:spacing w:after="0" w:line="240" w:lineRule="auto"/>
              <w:jc w:val="right"/>
              <w:rPr>
                <w:rFonts w:ascii="Arial" w:hAnsi="Arial" w:cs="Arial"/>
                <w:i/>
                <w:iCs/>
                <w:color w:val="000000"/>
                <w:sz w:val="16"/>
                <w:szCs w:val="16"/>
              </w:rPr>
            </w:pPr>
            <w:r w:rsidRPr="00B7734C">
              <w:rPr>
                <w:rFonts w:ascii="Arial" w:hAnsi="Arial" w:cs="Arial"/>
                <w:i/>
                <w:iCs/>
                <w:color w:val="000000"/>
                <w:sz w:val="16"/>
                <w:szCs w:val="16"/>
              </w:rPr>
              <w:t>1,712,895</w:t>
            </w:r>
          </w:p>
        </w:tc>
        <w:tc>
          <w:tcPr>
            <w:tcW w:w="445" w:type="pct"/>
            <w:tcBorders>
              <w:top w:val="nil"/>
              <w:left w:val="nil"/>
              <w:bottom w:val="single" w:sz="4" w:space="0" w:color="auto"/>
              <w:right w:val="nil"/>
            </w:tcBorders>
            <w:shd w:val="clear" w:color="auto" w:fill="auto"/>
            <w:noWrap/>
            <w:hideMark/>
          </w:tcPr>
          <w:p w14:paraId="0529B68D" w14:textId="77777777" w:rsidR="00B7734C" w:rsidRPr="00B7734C" w:rsidRDefault="00B7734C" w:rsidP="00B7734C">
            <w:pPr>
              <w:spacing w:after="0" w:line="240" w:lineRule="auto"/>
              <w:jc w:val="right"/>
              <w:rPr>
                <w:rFonts w:ascii="Arial" w:hAnsi="Arial" w:cs="Arial"/>
                <w:i/>
                <w:iCs/>
                <w:color w:val="000000"/>
                <w:sz w:val="16"/>
                <w:szCs w:val="16"/>
              </w:rPr>
            </w:pPr>
            <w:r w:rsidRPr="00B7734C">
              <w:rPr>
                <w:rFonts w:ascii="Arial" w:hAnsi="Arial" w:cs="Arial"/>
                <w:i/>
                <w:iCs/>
                <w:color w:val="000000"/>
                <w:sz w:val="16"/>
                <w:szCs w:val="16"/>
              </w:rPr>
              <w:t>418,522</w:t>
            </w:r>
          </w:p>
        </w:tc>
        <w:tc>
          <w:tcPr>
            <w:tcW w:w="412" w:type="pct"/>
            <w:tcBorders>
              <w:top w:val="nil"/>
              <w:left w:val="nil"/>
              <w:bottom w:val="single" w:sz="4" w:space="0" w:color="auto"/>
              <w:right w:val="nil"/>
            </w:tcBorders>
            <w:shd w:val="clear" w:color="auto" w:fill="auto"/>
            <w:noWrap/>
            <w:hideMark/>
          </w:tcPr>
          <w:p w14:paraId="2C4CFF96" w14:textId="77777777" w:rsidR="00B7734C" w:rsidRPr="00B7734C" w:rsidRDefault="00B7734C" w:rsidP="00B7734C">
            <w:pPr>
              <w:spacing w:after="0" w:line="240" w:lineRule="auto"/>
              <w:jc w:val="right"/>
              <w:rPr>
                <w:rFonts w:ascii="Arial" w:hAnsi="Arial" w:cs="Arial"/>
                <w:i/>
                <w:iCs/>
                <w:color w:val="000000"/>
                <w:sz w:val="16"/>
                <w:szCs w:val="16"/>
              </w:rPr>
            </w:pPr>
            <w:r w:rsidRPr="00B7734C">
              <w:rPr>
                <w:rFonts w:ascii="Arial" w:hAnsi="Arial" w:cs="Arial"/>
                <w:i/>
                <w:iCs/>
                <w:color w:val="000000"/>
                <w:sz w:val="16"/>
                <w:szCs w:val="16"/>
              </w:rPr>
              <w:t>748,647</w:t>
            </w:r>
          </w:p>
        </w:tc>
        <w:tc>
          <w:tcPr>
            <w:tcW w:w="445" w:type="pct"/>
            <w:tcBorders>
              <w:top w:val="nil"/>
              <w:left w:val="nil"/>
              <w:bottom w:val="single" w:sz="4" w:space="0" w:color="auto"/>
              <w:right w:val="nil"/>
            </w:tcBorders>
            <w:shd w:val="clear" w:color="auto" w:fill="auto"/>
            <w:noWrap/>
            <w:hideMark/>
          </w:tcPr>
          <w:p w14:paraId="20F5F875" w14:textId="6E7909BD" w:rsidR="00B7734C" w:rsidRPr="00B7734C" w:rsidRDefault="005C15D5" w:rsidP="00B7734C">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single" w:sz="4" w:space="0" w:color="auto"/>
              <w:right w:val="nil"/>
            </w:tcBorders>
            <w:shd w:val="clear" w:color="auto" w:fill="auto"/>
            <w:noWrap/>
            <w:hideMark/>
          </w:tcPr>
          <w:p w14:paraId="1749679D" w14:textId="77777777" w:rsidR="00B7734C" w:rsidRPr="00B7734C" w:rsidRDefault="00B7734C" w:rsidP="00B7734C">
            <w:pPr>
              <w:spacing w:after="0" w:line="240" w:lineRule="auto"/>
              <w:jc w:val="right"/>
              <w:rPr>
                <w:rFonts w:ascii="Arial" w:hAnsi="Arial" w:cs="Arial"/>
                <w:i/>
                <w:iCs/>
                <w:color w:val="000000"/>
                <w:sz w:val="16"/>
                <w:szCs w:val="16"/>
              </w:rPr>
            </w:pPr>
            <w:r w:rsidRPr="00B7734C">
              <w:rPr>
                <w:rFonts w:ascii="Arial" w:hAnsi="Arial" w:cs="Arial"/>
                <w:i/>
                <w:iCs/>
                <w:color w:val="000000"/>
                <w:sz w:val="16"/>
                <w:szCs w:val="16"/>
              </w:rPr>
              <w:t>602,108</w:t>
            </w:r>
          </w:p>
        </w:tc>
        <w:tc>
          <w:tcPr>
            <w:tcW w:w="454" w:type="pct"/>
            <w:tcBorders>
              <w:top w:val="nil"/>
              <w:left w:val="nil"/>
              <w:bottom w:val="single" w:sz="4" w:space="0" w:color="auto"/>
              <w:right w:val="nil"/>
            </w:tcBorders>
            <w:shd w:val="clear" w:color="auto" w:fill="auto"/>
            <w:noWrap/>
            <w:hideMark/>
          </w:tcPr>
          <w:p w14:paraId="7618B3F8" w14:textId="77777777" w:rsidR="00B7734C" w:rsidRPr="00B7734C" w:rsidRDefault="00B7734C" w:rsidP="00B7734C">
            <w:pPr>
              <w:spacing w:after="0" w:line="240" w:lineRule="auto"/>
              <w:jc w:val="right"/>
              <w:rPr>
                <w:rFonts w:ascii="Arial" w:hAnsi="Arial" w:cs="Arial"/>
                <w:i/>
                <w:iCs/>
                <w:color w:val="000000"/>
                <w:sz w:val="16"/>
                <w:szCs w:val="16"/>
              </w:rPr>
            </w:pPr>
            <w:r w:rsidRPr="00B7734C">
              <w:rPr>
                <w:rFonts w:ascii="Arial" w:hAnsi="Arial" w:cs="Arial"/>
                <w:i/>
                <w:iCs/>
                <w:color w:val="000000"/>
                <w:sz w:val="16"/>
                <w:szCs w:val="16"/>
              </w:rPr>
              <w:t>1,078,044</w:t>
            </w:r>
          </w:p>
        </w:tc>
        <w:tc>
          <w:tcPr>
            <w:tcW w:w="345" w:type="pct"/>
            <w:tcBorders>
              <w:top w:val="nil"/>
              <w:left w:val="nil"/>
              <w:bottom w:val="single" w:sz="4" w:space="0" w:color="auto"/>
              <w:right w:val="nil"/>
            </w:tcBorders>
            <w:shd w:val="clear" w:color="auto" w:fill="auto"/>
            <w:noWrap/>
            <w:hideMark/>
          </w:tcPr>
          <w:p w14:paraId="2CBD2B4E" w14:textId="6B46283D" w:rsidR="00B7734C" w:rsidRPr="00B7734C" w:rsidRDefault="005C15D5" w:rsidP="00B7734C">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single" w:sz="4" w:space="0" w:color="auto"/>
              <w:right w:val="nil"/>
            </w:tcBorders>
            <w:shd w:val="clear" w:color="auto" w:fill="auto"/>
            <w:noWrap/>
            <w:hideMark/>
          </w:tcPr>
          <w:p w14:paraId="70330CB3" w14:textId="77777777" w:rsidR="00B7734C" w:rsidRPr="00B7734C" w:rsidRDefault="00B7734C" w:rsidP="00B7734C">
            <w:pPr>
              <w:spacing w:after="0" w:line="240" w:lineRule="auto"/>
              <w:jc w:val="right"/>
              <w:rPr>
                <w:rFonts w:ascii="Arial" w:hAnsi="Arial" w:cs="Arial"/>
                <w:i/>
                <w:iCs/>
                <w:color w:val="000000"/>
                <w:sz w:val="16"/>
                <w:szCs w:val="16"/>
              </w:rPr>
            </w:pPr>
            <w:r w:rsidRPr="00B7734C">
              <w:rPr>
                <w:rFonts w:ascii="Arial" w:hAnsi="Arial" w:cs="Arial"/>
                <w:i/>
                <w:iCs/>
                <w:color w:val="000000"/>
                <w:sz w:val="16"/>
                <w:szCs w:val="16"/>
              </w:rPr>
              <w:t>530,000</w:t>
            </w:r>
          </w:p>
        </w:tc>
        <w:tc>
          <w:tcPr>
            <w:tcW w:w="454" w:type="pct"/>
            <w:tcBorders>
              <w:top w:val="nil"/>
              <w:left w:val="nil"/>
              <w:bottom w:val="single" w:sz="4" w:space="0" w:color="auto"/>
              <w:right w:val="nil"/>
            </w:tcBorders>
            <w:shd w:val="clear" w:color="auto" w:fill="auto"/>
            <w:noWrap/>
            <w:hideMark/>
          </w:tcPr>
          <w:p w14:paraId="717B2629" w14:textId="77777777" w:rsidR="00B7734C" w:rsidRPr="00B7734C" w:rsidRDefault="00B7734C" w:rsidP="00B7734C">
            <w:pPr>
              <w:spacing w:after="0" w:line="240" w:lineRule="auto"/>
              <w:jc w:val="right"/>
              <w:rPr>
                <w:rFonts w:ascii="Arial" w:hAnsi="Arial" w:cs="Arial"/>
                <w:i/>
                <w:iCs/>
                <w:color w:val="000000"/>
                <w:sz w:val="16"/>
                <w:szCs w:val="16"/>
              </w:rPr>
            </w:pPr>
            <w:r w:rsidRPr="00B7734C">
              <w:rPr>
                <w:rFonts w:ascii="Arial" w:hAnsi="Arial" w:cs="Arial"/>
                <w:i/>
                <w:iCs/>
                <w:color w:val="000000"/>
                <w:sz w:val="16"/>
                <w:szCs w:val="16"/>
              </w:rPr>
              <w:t>1,069,073</w:t>
            </w:r>
          </w:p>
        </w:tc>
        <w:tc>
          <w:tcPr>
            <w:tcW w:w="445" w:type="pct"/>
            <w:tcBorders>
              <w:top w:val="nil"/>
              <w:left w:val="nil"/>
              <w:bottom w:val="single" w:sz="4" w:space="0" w:color="auto"/>
              <w:right w:val="nil"/>
            </w:tcBorders>
            <w:shd w:val="clear" w:color="auto" w:fill="auto"/>
            <w:noWrap/>
            <w:hideMark/>
          </w:tcPr>
          <w:p w14:paraId="1C73EBE8" w14:textId="77777777" w:rsidR="00B7734C" w:rsidRPr="00B7734C" w:rsidRDefault="00B7734C" w:rsidP="00B7734C">
            <w:pPr>
              <w:spacing w:after="0" w:line="240" w:lineRule="auto"/>
              <w:jc w:val="right"/>
              <w:rPr>
                <w:rFonts w:ascii="Arial" w:hAnsi="Arial" w:cs="Arial"/>
                <w:i/>
                <w:iCs/>
                <w:color w:val="000000"/>
                <w:sz w:val="16"/>
                <w:szCs w:val="16"/>
              </w:rPr>
            </w:pPr>
            <w:r w:rsidRPr="00B7734C">
              <w:rPr>
                <w:rFonts w:ascii="Arial" w:hAnsi="Arial" w:cs="Arial"/>
                <w:i/>
                <w:iCs/>
                <w:color w:val="000000"/>
                <w:sz w:val="16"/>
                <w:szCs w:val="16"/>
              </w:rPr>
              <w:t>6,159,289</w:t>
            </w:r>
          </w:p>
        </w:tc>
      </w:tr>
    </w:tbl>
    <w:p w14:paraId="499A0ADF" w14:textId="36E98A0C" w:rsidR="00036E8E" w:rsidRPr="00B7734C" w:rsidRDefault="00036E8E" w:rsidP="00036E8E">
      <w:pPr>
        <w:pStyle w:val="ChartandTableFootnoteAlpha"/>
        <w:numPr>
          <w:ilvl w:val="0"/>
          <w:numId w:val="8"/>
        </w:numPr>
        <w:spacing w:after="40"/>
        <w:contextualSpacing/>
        <w:rPr>
          <w:rFonts w:cs="Arial"/>
          <w:szCs w:val="16"/>
        </w:rPr>
      </w:pPr>
      <w:r w:rsidRPr="00B7734C">
        <w:rPr>
          <w:rFonts w:cs="Arial"/>
          <w:szCs w:val="16"/>
        </w:rPr>
        <w:t>Receipts that were not appropriated to the entity by an annual Appropriation Act or another Act. Excludes amounts credited to a special account.</w:t>
      </w:r>
    </w:p>
    <w:p w14:paraId="359FD984" w14:textId="77777777" w:rsidR="00036E8E" w:rsidRPr="003A4A92" w:rsidRDefault="00036E8E" w:rsidP="00036E8E">
      <w:pPr>
        <w:pStyle w:val="ChartandTableFootnoteAlpha"/>
        <w:spacing w:before="120" w:after="40"/>
        <w:contextualSpacing/>
        <w:rPr>
          <w:rFonts w:cs="Arial"/>
          <w:szCs w:val="16"/>
        </w:rPr>
      </w:pPr>
      <w:r w:rsidRPr="003A4A92">
        <w:rPr>
          <w:rFonts w:cs="Arial"/>
          <w:szCs w:val="16"/>
        </w:rPr>
        <w:t>Amounts credited to a special account that were not appropriated to the entity by an annual Appropriation Act or another Act.</w:t>
      </w:r>
    </w:p>
    <w:p w14:paraId="4F801F80" w14:textId="7B5CEC7E" w:rsidR="00313E0E" w:rsidRPr="009E482C" w:rsidRDefault="00036E8E" w:rsidP="009E482C">
      <w:pPr>
        <w:pStyle w:val="ChartandTableFootnoteAlpha"/>
        <w:spacing w:before="120" w:after="40"/>
        <w:contextualSpacing/>
        <w:rPr>
          <w:rFonts w:cs="Arial"/>
          <w:szCs w:val="16"/>
        </w:rPr>
      </w:pPr>
      <w:r w:rsidRPr="003A4A92">
        <w:rPr>
          <w:rFonts w:cs="Arial"/>
          <w:szCs w:val="16"/>
        </w:rPr>
        <w:t xml:space="preserve">Includes </w:t>
      </w:r>
      <w:r w:rsidRPr="003A4A92">
        <w:rPr>
          <w:rFonts w:cs="Arial"/>
          <w:i/>
          <w:iCs/>
          <w:szCs w:val="16"/>
        </w:rPr>
        <w:t>New Administered Outcomes</w:t>
      </w:r>
      <w:r w:rsidRPr="003A4A92">
        <w:rPr>
          <w:rFonts w:cs="Arial"/>
          <w:szCs w:val="16"/>
        </w:rPr>
        <w:t xml:space="preserve"> and </w:t>
      </w:r>
      <w:r w:rsidRPr="003A4A92">
        <w:rPr>
          <w:rFonts w:cs="Arial"/>
          <w:i/>
          <w:iCs/>
          <w:szCs w:val="16"/>
        </w:rPr>
        <w:t>Administered Assets and Liabilities items</w:t>
      </w:r>
      <w:r w:rsidRPr="003A4A92">
        <w:rPr>
          <w:rFonts w:cs="Arial"/>
          <w:szCs w:val="16"/>
        </w:rPr>
        <w:t>, within the meaning of Appropriation Bill No.2.</w:t>
      </w:r>
    </w:p>
    <w:tbl>
      <w:tblPr>
        <w:tblW w:w="5000" w:type="pct"/>
        <w:tblCellMar>
          <w:left w:w="0" w:type="dxa"/>
          <w:right w:w="28" w:type="dxa"/>
        </w:tblCellMar>
        <w:tblLook w:val="04A0" w:firstRow="1" w:lastRow="0" w:firstColumn="1" w:lastColumn="0" w:noHBand="0" w:noVBand="1"/>
      </w:tblPr>
      <w:tblGrid>
        <w:gridCol w:w="1584"/>
        <w:gridCol w:w="1027"/>
        <w:gridCol w:w="1027"/>
        <w:gridCol w:w="951"/>
        <w:gridCol w:w="1029"/>
        <w:gridCol w:w="1027"/>
        <w:gridCol w:w="1048"/>
        <w:gridCol w:w="796"/>
        <w:gridCol w:w="971"/>
        <w:gridCol w:w="1048"/>
        <w:gridCol w:w="1029"/>
      </w:tblGrid>
      <w:tr w:rsidR="00313E0E" w:rsidRPr="00313E0E" w14:paraId="5A2BBCFE" w14:textId="77777777" w:rsidTr="00313E0E">
        <w:trPr>
          <w:trHeight w:val="300"/>
        </w:trPr>
        <w:tc>
          <w:tcPr>
            <w:tcW w:w="5000" w:type="pct"/>
            <w:gridSpan w:val="11"/>
            <w:tcBorders>
              <w:top w:val="nil"/>
              <w:left w:val="nil"/>
              <w:bottom w:val="nil"/>
              <w:right w:val="nil"/>
            </w:tcBorders>
            <w:shd w:val="clear" w:color="auto" w:fill="auto"/>
            <w:noWrap/>
            <w:vAlign w:val="center"/>
            <w:hideMark/>
          </w:tcPr>
          <w:p w14:paraId="014549C5" w14:textId="4C926AA7" w:rsidR="00313E0E" w:rsidRPr="00313E0E" w:rsidRDefault="00313E0E" w:rsidP="00313E0E">
            <w:pPr>
              <w:spacing w:after="0" w:line="240" w:lineRule="auto"/>
              <w:jc w:val="center"/>
              <w:rPr>
                <w:rFonts w:ascii="Arial" w:hAnsi="Arial" w:cs="Arial"/>
                <w:b/>
                <w:bCs/>
                <w:color w:val="000000"/>
                <w:sz w:val="22"/>
                <w:szCs w:val="22"/>
              </w:rPr>
            </w:pPr>
            <w:r w:rsidRPr="00313E0E">
              <w:rPr>
                <w:rFonts w:ascii="Arial" w:hAnsi="Arial" w:cs="Arial"/>
                <w:b/>
                <w:bCs/>
                <w:color w:val="000000"/>
                <w:sz w:val="22"/>
                <w:szCs w:val="22"/>
              </w:rPr>
              <w:lastRenderedPageBreak/>
              <w:t>ATTORNEY</w:t>
            </w:r>
            <w:r w:rsidR="005C15D5">
              <w:rPr>
                <w:rFonts w:ascii="Arial" w:hAnsi="Arial" w:cs="Arial"/>
                <w:b/>
                <w:bCs/>
                <w:color w:val="000000"/>
                <w:sz w:val="22"/>
                <w:szCs w:val="22"/>
              </w:rPr>
              <w:noBreakHyphen/>
            </w:r>
            <w:r w:rsidRPr="00313E0E">
              <w:rPr>
                <w:rFonts w:ascii="Arial" w:hAnsi="Arial" w:cs="Arial"/>
                <w:b/>
                <w:bCs/>
                <w:color w:val="000000"/>
                <w:sz w:val="22"/>
                <w:szCs w:val="22"/>
              </w:rPr>
              <w:t>GENERAL</w:t>
            </w:r>
            <w:r w:rsidR="005C15D5">
              <w:rPr>
                <w:rFonts w:ascii="Arial" w:hAnsi="Arial" w:cs="Arial"/>
                <w:b/>
                <w:bCs/>
                <w:color w:val="000000"/>
                <w:sz w:val="22"/>
                <w:szCs w:val="22"/>
              </w:rPr>
              <w:t>’</w:t>
            </w:r>
            <w:r w:rsidRPr="00313E0E">
              <w:rPr>
                <w:rFonts w:ascii="Arial" w:hAnsi="Arial" w:cs="Arial"/>
                <w:b/>
                <w:bCs/>
                <w:color w:val="000000"/>
                <w:sz w:val="22"/>
                <w:szCs w:val="22"/>
              </w:rPr>
              <w:t>S</w:t>
            </w:r>
          </w:p>
        </w:tc>
      </w:tr>
      <w:tr w:rsidR="00313E0E" w:rsidRPr="00313E0E" w14:paraId="66D62381" w14:textId="77777777" w:rsidTr="00313E0E">
        <w:trPr>
          <w:trHeight w:val="225"/>
        </w:trPr>
        <w:tc>
          <w:tcPr>
            <w:tcW w:w="5000" w:type="pct"/>
            <w:gridSpan w:val="11"/>
            <w:tcBorders>
              <w:top w:val="nil"/>
              <w:left w:val="nil"/>
              <w:bottom w:val="nil"/>
              <w:right w:val="nil"/>
            </w:tcBorders>
            <w:shd w:val="clear" w:color="auto" w:fill="auto"/>
            <w:noWrap/>
            <w:vAlign w:val="center"/>
            <w:hideMark/>
          </w:tcPr>
          <w:p w14:paraId="5AFE3F7A" w14:textId="65C3094A" w:rsidR="00313E0E" w:rsidRPr="00313E0E" w:rsidRDefault="00313E0E" w:rsidP="00313E0E">
            <w:pPr>
              <w:spacing w:after="0" w:line="240" w:lineRule="auto"/>
              <w:jc w:val="center"/>
              <w:rPr>
                <w:rFonts w:ascii="Arial" w:hAnsi="Arial" w:cs="Arial"/>
                <w:color w:val="000000"/>
                <w:sz w:val="16"/>
                <w:szCs w:val="16"/>
              </w:rPr>
            </w:pPr>
            <w:r w:rsidRPr="00313E0E">
              <w:rPr>
                <w:rFonts w:ascii="Arial" w:hAnsi="Arial" w:cs="Arial"/>
                <w:color w:val="000000"/>
                <w:sz w:val="16"/>
                <w:szCs w:val="16"/>
              </w:rPr>
              <w:t>Agency Resourcing</w:t>
            </w:r>
            <w:r w:rsidR="005C15D5">
              <w:rPr>
                <w:rFonts w:ascii="Arial" w:hAnsi="Arial" w:cs="Arial"/>
                <w:color w:val="000000"/>
                <w:sz w:val="16"/>
                <w:szCs w:val="16"/>
              </w:rPr>
              <w:t xml:space="preserve"> – </w:t>
            </w:r>
            <w:r w:rsidRPr="00313E0E">
              <w:rPr>
                <w:rFonts w:ascii="Arial" w:hAnsi="Arial" w:cs="Arial"/>
                <w:color w:val="000000"/>
                <w:sz w:val="16"/>
                <w:szCs w:val="16"/>
              </w:rPr>
              <w:t>2022</w:t>
            </w:r>
            <w:r w:rsidR="005C15D5">
              <w:rPr>
                <w:rFonts w:ascii="Arial" w:hAnsi="Arial" w:cs="Arial"/>
                <w:color w:val="000000"/>
                <w:sz w:val="16"/>
                <w:szCs w:val="16"/>
              </w:rPr>
              <w:noBreakHyphen/>
            </w:r>
            <w:r w:rsidRPr="00313E0E">
              <w:rPr>
                <w:rFonts w:ascii="Arial" w:hAnsi="Arial" w:cs="Arial"/>
                <w:color w:val="000000"/>
                <w:sz w:val="16"/>
                <w:szCs w:val="16"/>
              </w:rPr>
              <w:t>2023</w:t>
            </w:r>
          </w:p>
        </w:tc>
      </w:tr>
      <w:tr w:rsidR="00313E0E" w:rsidRPr="00313E0E" w14:paraId="31AA64C9" w14:textId="77777777" w:rsidTr="00313E0E">
        <w:trPr>
          <w:trHeight w:val="225"/>
        </w:trPr>
        <w:tc>
          <w:tcPr>
            <w:tcW w:w="5000" w:type="pct"/>
            <w:gridSpan w:val="11"/>
            <w:tcBorders>
              <w:top w:val="nil"/>
              <w:left w:val="nil"/>
              <w:bottom w:val="single" w:sz="4" w:space="0" w:color="auto"/>
              <w:right w:val="nil"/>
            </w:tcBorders>
            <w:shd w:val="clear" w:color="auto" w:fill="auto"/>
            <w:noWrap/>
            <w:vAlign w:val="center"/>
            <w:hideMark/>
          </w:tcPr>
          <w:p w14:paraId="401CF331" w14:textId="1BF403DD" w:rsidR="00313E0E" w:rsidRPr="00313E0E" w:rsidRDefault="00313E0E" w:rsidP="00313E0E">
            <w:pPr>
              <w:spacing w:after="0" w:line="240" w:lineRule="auto"/>
              <w:jc w:val="center"/>
              <w:rPr>
                <w:rFonts w:ascii="Arial" w:hAnsi="Arial" w:cs="Arial"/>
                <w:i/>
                <w:iCs/>
                <w:color w:val="000000"/>
                <w:sz w:val="16"/>
                <w:szCs w:val="16"/>
              </w:rPr>
            </w:pPr>
            <w:r w:rsidRPr="00313E0E">
              <w:rPr>
                <w:rFonts w:ascii="Arial" w:hAnsi="Arial" w:cs="Arial"/>
                <w:i/>
                <w:iCs/>
                <w:color w:val="000000"/>
                <w:sz w:val="16"/>
                <w:szCs w:val="16"/>
              </w:rPr>
              <w:t>Estimated Actual</w:t>
            </w:r>
            <w:r w:rsidR="005C15D5">
              <w:rPr>
                <w:rFonts w:ascii="Arial" w:hAnsi="Arial" w:cs="Arial"/>
                <w:i/>
                <w:iCs/>
                <w:color w:val="000000"/>
                <w:sz w:val="16"/>
                <w:szCs w:val="16"/>
              </w:rPr>
              <w:t xml:space="preserve"> – </w:t>
            </w:r>
            <w:r w:rsidRPr="00313E0E">
              <w:rPr>
                <w:rFonts w:ascii="Arial" w:hAnsi="Arial" w:cs="Arial"/>
                <w:i/>
                <w:iCs/>
                <w:color w:val="000000"/>
                <w:sz w:val="16"/>
                <w:szCs w:val="16"/>
              </w:rPr>
              <w:t>2021</w:t>
            </w:r>
            <w:r w:rsidR="005C15D5">
              <w:rPr>
                <w:rFonts w:ascii="Arial" w:hAnsi="Arial" w:cs="Arial"/>
                <w:i/>
                <w:iCs/>
                <w:color w:val="000000"/>
                <w:sz w:val="16"/>
                <w:szCs w:val="16"/>
              </w:rPr>
              <w:noBreakHyphen/>
            </w:r>
            <w:r w:rsidRPr="00313E0E">
              <w:rPr>
                <w:rFonts w:ascii="Arial" w:hAnsi="Arial" w:cs="Arial"/>
                <w:i/>
                <w:iCs/>
                <w:color w:val="000000"/>
                <w:sz w:val="16"/>
                <w:szCs w:val="16"/>
              </w:rPr>
              <w:t>2022</w:t>
            </w:r>
          </w:p>
        </w:tc>
      </w:tr>
      <w:tr w:rsidR="00313E0E" w:rsidRPr="00313E0E" w14:paraId="7C372754" w14:textId="77777777" w:rsidTr="00313E0E">
        <w:trPr>
          <w:trHeight w:val="225"/>
        </w:trPr>
        <w:tc>
          <w:tcPr>
            <w:tcW w:w="687" w:type="pct"/>
            <w:tcBorders>
              <w:top w:val="nil"/>
              <w:left w:val="nil"/>
              <w:bottom w:val="nil"/>
              <w:right w:val="nil"/>
            </w:tcBorders>
            <w:shd w:val="clear" w:color="auto" w:fill="auto"/>
            <w:noWrap/>
            <w:hideMark/>
          </w:tcPr>
          <w:p w14:paraId="70E93F85" w14:textId="77777777" w:rsidR="00313E0E" w:rsidRPr="00313E0E" w:rsidRDefault="00313E0E" w:rsidP="00313E0E">
            <w:pPr>
              <w:spacing w:after="0" w:line="240" w:lineRule="auto"/>
              <w:jc w:val="center"/>
              <w:rPr>
                <w:rFonts w:ascii="Arial" w:hAnsi="Arial" w:cs="Arial"/>
                <w:i/>
                <w:iCs/>
                <w:color w:val="000000"/>
                <w:sz w:val="16"/>
                <w:szCs w:val="16"/>
              </w:rPr>
            </w:pPr>
          </w:p>
        </w:tc>
        <w:tc>
          <w:tcPr>
            <w:tcW w:w="1748" w:type="pct"/>
            <w:gridSpan w:val="4"/>
            <w:tcBorders>
              <w:top w:val="nil"/>
              <w:left w:val="nil"/>
              <w:bottom w:val="single" w:sz="4" w:space="0" w:color="auto"/>
              <w:right w:val="nil"/>
            </w:tcBorders>
            <w:shd w:val="clear" w:color="auto" w:fill="auto"/>
            <w:noWrap/>
            <w:hideMark/>
          </w:tcPr>
          <w:p w14:paraId="3F36BC9D" w14:textId="77777777" w:rsidR="00313E0E" w:rsidRPr="00313E0E" w:rsidRDefault="00313E0E" w:rsidP="00313E0E">
            <w:pPr>
              <w:spacing w:after="0" w:line="240" w:lineRule="auto"/>
              <w:jc w:val="center"/>
              <w:rPr>
                <w:rFonts w:ascii="Arial" w:hAnsi="Arial" w:cs="Arial"/>
                <w:color w:val="000000"/>
                <w:sz w:val="16"/>
                <w:szCs w:val="16"/>
              </w:rPr>
            </w:pPr>
            <w:r w:rsidRPr="00313E0E">
              <w:rPr>
                <w:rFonts w:ascii="Arial" w:hAnsi="Arial" w:cs="Arial"/>
                <w:color w:val="000000"/>
                <w:sz w:val="16"/>
                <w:szCs w:val="16"/>
              </w:rPr>
              <w:t>Departmental</w:t>
            </w:r>
          </w:p>
        </w:tc>
        <w:tc>
          <w:tcPr>
            <w:tcW w:w="445" w:type="pct"/>
            <w:tcBorders>
              <w:top w:val="nil"/>
              <w:left w:val="nil"/>
              <w:bottom w:val="nil"/>
              <w:right w:val="nil"/>
            </w:tcBorders>
            <w:shd w:val="clear" w:color="auto" w:fill="auto"/>
            <w:noWrap/>
            <w:hideMark/>
          </w:tcPr>
          <w:p w14:paraId="31EEB112" w14:textId="77777777" w:rsidR="00313E0E" w:rsidRPr="00313E0E" w:rsidRDefault="00313E0E" w:rsidP="00313E0E">
            <w:pPr>
              <w:spacing w:after="0" w:line="240" w:lineRule="auto"/>
              <w:jc w:val="center"/>
              <w:rPr>
                <w:rFonts w:ascii="Arial" w:hAnsi="Arial" w:cs="Arial"/>
                <w:color w:val="000000"/>
                <w:sz w:val="16"/>
                <w:szCs w:val="16"/>
              </w:rPr>
            </w:pPr>
          </w:p>
        </w:tc>
        <w:tc>
          <w:tcPr>
            <w:tcW w:w="1673" w:type="pct"/>
            <w:gridSpan w:val="4"/>
            <w:tcBorders>
              <w:top w:val="nil"/>
              <w:left w:val="nil"/>
              <w:bottom w:val="single" w:sz="4" w:space="0" w:color="auto"/>
              <w:right w:val="nil"/>
            </w:tcBorders>
            <w:shd w:val="clear" w:color="auto" w:fill="auto"/>
            <w:noWrap/>
            <w:hideMark/>
          </w:tcPr>
          <w:p w14:paraId="2D0BD7CE" w14:textId="77777777" w:rsidR="00313E0E" w:rsidRPr="00313E0E" w:rsidRDefault="00313E0E" w:rsidP="00313E0E">
            <w:pPr>
              <w:spacing w:after="0" w:line="240" w:lineRule="auto"/>
              <w:jc w:val="center"/>
              <w:rPr>
                <w:rFonts w:ascii="Arial" w:hAnsi="Arial" w:cs="Arial"/>
                <w:color w:val="000000"/>
                <w:sz w:val="16"/>
                <w:szCs w:val="16"/>
              </w:rPr>
            </w:pPr>
            <w:r w:rsidRPr="00313E0E">
              <w:rPr>
                <w:rFonts w:ascii="Arial" w:hAnsi="Arial" w:cs="Arial"/>
                <w:color w:val="000000"/>
                <w:sz w:val="16"/>
                <w:szCs w:val="16"/>
              </w:rPr>
              <w:t>Administered</w:t>
            </w:r>
          </w:p>
        </w:tc>
        <w:tc>
          <w:tcPr>
            <w:tcW w:w="445" w:type="pct"/>
            <w:tcBorders>
              <w:top w:val="nil"/>
              <w:left w:val="nil"/>
              <w:bottom w:val="nil"/>
              <w:right w:val="nil"/>
            </w:tcBorders>
            <w:shd w:val="clear" w:color="auto" w:fill="auto"/>
            <w:noWrap/>
            <w:hideMark/>
          </w:tcPr>
          <w:p w14:paraId="3A62D2A0" w14:textId="77777777" w:rsidR="00313E0E" w:rsidRPr="00313E0E" w:rsidRDefault="00313E0E" w:rsidP="00313E0E">
            <w:pPr>
              <w:spacing w:after="0" w:line="240" w:lineRule="auto"/>
              <w:jc w:val="center"/>
              <w:rPr>
                <w:rFonts w:ascii="Arial" w:hAnsi="Arial" w:cs="Arial"/>
                <w:color w:val="000000"/>
                <w:sz w:val="16"/>
                <w:szCs w:val="16"/>
              </w:rPr>
            </w:pPr>
          </w:p>
        </w:tc>
      </w:tr>
      <w:tr w:rsidR="00313E0E" w:rsidRPr="00313E0E" w14:paraId="6CF2B3FB" w14:textId="77777777" w:rsidTr="00313E0E">
        <w:trPr>
          <w:trHeight w:val="225"/>
        </w:trPr>
        <w:tc>
          <w:tcPr>
            <w:tcW w:w="687" w:type="pct"/>
            <w:tcBorders>
              <w:top w:val="nil"/>
              <w:left w:val="nil"/>
              <w:bottom w:val="nil"/>
              <w:right w:val="nil"/>
            </w:tcBorders>
            <w:shd w:val="clear" w:color="auto" w:fill="auto"/>
            <w:vAlign w:val="bottom"/>
            <w:hideMark/>
          </w:tcPr>
          <w:p w14:paraId="6AECAE3C" w14:textId="77777777" w:rsidR="00313E0E" w:rsidRPr="00313E0E" w:rsidRDefault="00313E0E" w:rsidP="00313E0E">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vAlign w:val="bottom"/>
            <w:hideMark/>
          </w:tcPr>
          <w:p w14:paraId="14E52338" w14:textId="77777777" w:rsidR="00313E0E" w:rsidRPr="00313E0E" w:rsidRDefault="00313E0E" w:rsidP="00313E0E">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vAlign w:val="bottom"/>
            <w:hideMark/>
          </w:tcPr>
          <w:p w14:paraId="3584D2B7" w14:textId="77777777" w:rsidR="00313E0E" w:rsidRPr="00313E0E" w:rsidRDefault="00313E0E" w:rsidP="00313E0E">
            <w:pPr>
              <w:spacing w:after="0" w:line="240" w:lineRule="auto"/>
              <w:jc w:val="center"/>
              <w:rPr>
                <w:rFonts w:ascii="Times New Roman" w:hAnsi="Times New Roman"/>
              </w:rPr>
            </w:pPr>
          </w:p>
        </w:tc>
        <w:tc>
          <w:tcPr>
            <w:tcW w:w="412" w:type="pct"/>
            <w:tcBorders>
              <w:top w:val="nil"/>
              <w:left w:val="nil"/>
              <w:bottom w:val="nil"/>
              <w:right w:val="nil"/>
            </w:tcBorders>
            <w:shd w:val="clear" w:color="auto" w:fill="auto"/>
            <w:vAlign w:val="bottom"/>
            <w:hideMark/>
          </w:tcPr>
          <w:p w14:paraId="4394993C" w14:textId="77777777" w:rsidR="00313E0E" w:rsidRPr="00313E0E" w:rsidRDefault="00313E0E" w:rsidP="00313E0E">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vAlign w:val="bottom"/>
            <w:hideMark/>
          </w:tcPr>
          <w:p w14:paraId="36C77C12" w14:textId="77777777" w:rsidR="00313E0E" w:rsidRPr="00313E0E" w:rsidRDefault="00313E0E" w:rsidP="00313E0E">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vAlign w:val="bottom"/>
            <w:hideMark/>
          </w:tcPr>
          <w:p w14:paraId="1DEFA03F" w14:textId="77777777" w:rsidR="00313E0E" w:rsidRPr="00313E0E" w:rsidRDefault="00313E0E" w:rsidP="00313E0E">
            <w:pPr>
              <w:spacing w:after="0" w:line="240" w:lineRule="auto"/>
              <w:jc w:val="center"/>
              <w:rPr>
                <w:rFonts w:ascii="Times New Roman" w:hAnsi="Times New Roman"/>
              </w:rPr>
            </w:pPr>
          </w:p>
        </w:tc>
        <w:tc>
          <w:tcPr>
            <w:tcW w:w="454" w:type="pct"/>
            <w:tcBorders>
              <w:top w:val="nil"/>
              <w:left w:val="nil"/>
              <w:bottom w:val="nil"/>
              <w:right w:val="nil"/>
            </w:tcBorders>
            <w:shd w:val="clear" w:color="auto" w:fill="auto"/>
            <w:vAlign w:val="bottom"/>
            <w:hideMark/>
          </w:tcPr>
          <w:p w14:paraId="0CE36556" w14:textId="77777777" w:rsidR="00313E0E" w:rsidRPr="00313E0E" w:rsidRDefault="00313E0E" w:rsidP="00313E0E">
            <w:pPr>
              <w:spacing w:after="0" w:line="240" w:lineRule="auto"/>
              <w:jc w:val="center"/>
              <w:rPr>
                <w:rFonts w:ascii="Times New Roman" w:hAnsi="Times New Roman"/>
              </w:rPr>
            </w:pPr>
          </w:p>
        </w:tc>
        <w:tc>
          <w:tcPr>
            <w:tcW w:w="766" w:type="pct"/>
            <w:gridSpan w:val="2"/>
            <w:tcBorders>
              <w:top w:val="nil"/>
              <w:left w:val="nil"/>
              <w:bottom w:val="single" w:sz="4" w:space="0" w:color="auto"/>
              <w:right w:val="nil"/>
            </w:tcBorders>
            <w:shd w:val="clear" w:color="auto" w:fill="auto"/>
            <w:noWrap/>
            <w:vAlign w:val="bottom"/>
            <w:hideMark/>
          </w:tcPr>
          <w:p w14:paraId="0AB33C8F" w14:textId="77777777" w:rsidR="00313E0E" w:rsidRPr="00313E0E" w:rsidRDefault="00313E0E" w:rsidP="00313E0E">
            <w:pPr>
              <w:spacing w:after="0" w:line="240" w:lineRule="auto"/>
              <w:jc w:val="center"/>
              <w:rPr>
                <w:rFonts w:ascii="Arial" w:hAnsi="Arial" w:cs="Arial"/>
                <w:color w:val="000000"/>
                <w:sz w:val="16"/>
                <w:szCs w:val="16"/>
              </w:rPr>
            </w:pPr>
            <w:r w:rsidRPr="00313E0E">
              <w:rPr>
                <w:rFonts w:ascii="Arial" w:hAnsi="Arial" w:cs="Arial"/>
                <w:color w:val="000000"/>
                <w:sz w:val="16"/>
                <w:szCs w:val="16"/>
              </w:rPr>
              <w:t>Appropriation Bill No. 2</w:t>
            </w:r>
          </w:p>
        </w:tc>
        <w:tc>
          <w:tcPr>
            <w:tcW w:w="454" w:type="pct"/>
            <w:tcBorders>
              <w:top w:val="nil"/>
              <w:left w:val="nil"/>
              <w:bottom w:val="nil"/>
              <w:right w:val="nil"/>
            </w:tcBorders>
            <w:shd w:val="clear" w:color="auto" w:fill="auto"/>
            <w:vAlign w:val="bottom"/>
            <w:hideMark/>
          </w:tcPr>
          <w:p w14:paraId="1926E2CA" w14:textId="77777777" w:rsidR="00313E0E" w:rsidRPr="00313E0E" w:rsidRDefault="00313E0E" w:rsidP="00313E0E">
            <w:pPr>
              <w:spacing w:after="0" w:line="240" w:lineRule="auto"/>
              <w:jc w:val="center"/>
              <w:rPr>
                <w:rFonts w:ascii="Arial" w:hAnsi="Arial" w:cs="Arial"/>
                <w:color w:val="000000"/>
                <w:sz w:val="16"/>
                <w:szCs w:val="16"/>
              </w:rPr>
            </w:pPr>
          </w:p>
        </w:tc>
        <w:tc>
          <w:tcPr>
            <w:tcW w:w="445" w:type="pct"/>
            <w:tcBorders>
              <w:top w:val="nil"/>
              <w:left w:val="nil"/>
              <w:bottom w:val="nil"/>
              <w:right w:val="nil"/>
            </w:tcBorders>
            <w:shd w:val="clear" w:color="auto" w:fill="auto"/>
            <w:vAlign w:val="bottom"/>
            <w:hideMark/>
          </w:tcPr>
          <w:p w14:paraId="03D712A3" w14:textId="77777777" w:rsidR="00313E0E" w:rsidRPr="00313E0E" w:rsidRDefault="00313E0E" w:rsidP="00313E0E">
            <w:pPr>
              <w:spacing w:after="0" w:line="240" w:lineRule="auto"/>
              <w:jc w:val="center"/>
              <w:rPr>
                <w:rFonts w:ascii="Times New Roman" w:hAnsi="Times New Roman"/>
              </w:rPr>
            </w:pPr>
          </w:p>
        </w:tc>
      </w:tr>
      <w:tr w:rsidR="00313E0E" w:rsidRPr="00313E0E" w14:paraId="622852A8" w14:textId="77777777" w:rsidTr="00313E0E">
        <w:trPr>
          <w:trHeight w:val="397"/>
        </w:trPr>
        <w:tc>
          <w:tcPr>
            <w:tcW w:w="687" w:type="pct"/>
            <w:tcBorders>
              <w:top w:val="nil"/>
              <w:left w:val="nil"/>
              <w:bottom w:val="single" w:sz="4" w:space="0" w:color="auto"/>
              <w:right w:val="nil"/>
            </w:tcBorders>
            <w:shd w:val="clear" w:color="auto" w:fill="auto"/>
            <w:vAlign w:val="bottom"/>
            <w:hideMark/>
          </w:tcPr>
          <w:p w14:paraId="35EF89F0" w14:textId="1F853CCA" w:rsidR="00313E0E" w:rsidRPr="00313E0E" w:rsidRDefault="00313E0E" w:rsidP="00313E0E">
            <w:pPr>
              <w:spacing w:after="0" w:line="240" w:lineRule="auto"/>
              <w:jc w:val="left"/>
              <w:rPr>
                <w:rFonts w:ascii="Arial" w:hAnsi="Arial" w:cs="Arial"/>
                <w:color w:val="000000"/>
                <w:sz w:val="16"/>
                <w:szCs w:val="16"/>
              </w:rPr>
            </w:pPr>
            <w:r w:rsidRPr="00313E0E">
              <w:rPr>
                <w:rFonts w:ascii="Arial" w:hAnsi="Arial" w:cs="Arial"/>
                <w:color w:val="000000"/>
                <w:sz w:val="16"/>
                <w:szCs w:val="16"/>
              </w:rPr>
              <w:t>Entity/Outcome/</w:t>
            </w:r>
            <w:r w:rsidRPr="00313E0E">
              <w:rPr>
                <w:rFonts w:ascii="Arial" w:hAnsi="Arial" w:cs="Arial"/>
                <w:color w:val="000000"/>
                <w:sz w:val="16"/>
                <w:szCs w:val="16"/>
              </w:rPr>
              <w:br/>
              <w:t>Non</w:t>
            </w:r>
            <w:r w:rsidR="005C15D5">
              <w:rPr>
                <w:rFonts w:ascii="Arial" w:hAnsi="Arial" w:cs="Arial"/>
                <w:color w:val="000000"/>
                <w:sz w:val="16"/>
                <w:szCs w:val="16"/>
              </w:rPr>
              <w:noBreakHyphen/>
            </w:r>
            <w:r w:rsidRPr="00313E0E">
              <w:rPr>
                <w:rFonts w:ascii="Arial" w:hAnsi="Arial" w:cs="Arial"/>
                <w:color w:val="000000"/>
                <w:sz w:val="16"/>
                <w:szCs w:val="16"/>
              </w:rPr>
              <w:t>operating</w:t>
            </w:r>
          </w:p>
        </w:tc>
        <w:tc>
          <w:tcPr>
            <w:tcW w:w="445" w:type="pct"/>
            <w:tcBorders>
              <w:top w:val="nil"/>
              <w:left w:val="nil"/>
              <w:bottom w:val="single" w:sz="4" w:space="0" w:color="auto"/>
              <w:right w:val="nil"/>
            </w:tcBorders>
            <w:shd w:val="clear" w:color="auto" w:fill="auto"/>
            <w:vAlign w:val="bottom"/>
            <w:hideMark/>
          </w:tcPr>
          <w:p w14:paraId="418B8970" w14:textId="77777777"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t>Appropriation</w:t>
            </w:r>
            <w:r w:rsidRPr="00313E0E">
              <w:rPr>
                <w:rFonts w:ascii="Arial" w:hAnsi="Arial" w:cs="Arial"/>
                <w:color w:val="000000"/>
                <w:sz w:val="16"/>
                <w:szCs w:val="16"/>
              </w:rPr>
              <w:br/>
              <w:t>Bill No. 1</w:t>
            </w:r>
          </w:p>
        </w:tc>
        <w:tc>
          <w:tcPr>
            <w:tcW w:w="445" w:type="pct"/>
            <w:tcBorders>
              <w:top w:val="nil"/>
              <w:left w:val="nil"/>
              <w:bottom w:val="single" w:sz="4" w:space="0" w:color="auto"/>
              <w:right w:val="nil"/>
            </w:tcBorders>
            <w:shd w:val="clear" w:color="auto" w:fill="auto"/>
            <w:vAlign w:val="bottom"/>
            <w:hideMark/>
          </w:tcPr>
          <w:p w14:paraId="212471F2" w14:textId="77777777"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t>Appropriation</w:t>
            </w:r>
            <w:r w:rsidRPr="00313E0E">
              <w:rPr>
                <w:rFonts w:ascii="Arial" w:hAnsi="Arial" w:cs="Arial"/>
                <w:color w:val="000000"/>
                <w:sz w:val="16"/>
                <w:szCs w:val="16"/>
              </w:rPr>
              <w:br/>
              <w:t>Bill No. 2</w:t>
            </w:r>
          </w:p>
        </w:tc>
        <w:tc>
          <w:tcPr>
            <w:tcW w:w="412" w:type="pct"/>
            <w:tcBorders>
              <w:top w:val="nil"/>
              <w:left w:val="nil"/>
              <w:bottom w:val="single" w:sz="4" w:space="0" w:color="auto"/>
              <w:right w:val="nil"/>
            </w:tcBorders>
            <w:shd w:val="clear" w:color="auto" w:fill="auto"/>
            <w:vAlign w:val="bottom"/>
            <w:hideMark/>
          </w:tcPr>
          <w:p w14:paraId="0E3405BE" w14:textId="77777777"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t>External Revenue(a)</w:t>
            </w:r>
          </w:p>
        </w:tc>
        <w:tc>
          <w:tcPr>
            <w:tcW w:w="445" w:type="pct"/>
            <w:tcBorders>
              <w:top w:val="nil"/>
              <w:left w:val="nil"/>
              <w:bottom w:val="single" w:sz="4" w:space="0" w:color="auto"/>
              <w:right w:val="nil"/>
            </w:tcBorders>
            <w:shd w:val="clear" w:color="auto" w:fill="auto"/>
            <w:vAlign w:val="bottom"/>
            <w:hideMark/>
          </w:tcPr>
          <w:p w14:paraId="7CCCFFAB" w14:textId="77777777"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t>Special</w:t>
            </w:r>
            <w:r w:rsidRPr="00313E0E">
              <w:rPr>
                <w:rFonts w:ascii="Arial" w:hAnsi="Arial" w:cs="Arial"/>
                <w:color w:val="000000"/>
                <w:sz w:val="16"/>
                <w:szCs w:val="16"/>
              </w:rPr>
              <w:br/>
              <w:t>Appropriation</w:t>
            </w:r>
          </w:p>
        </w:tc>
        <w:tc>
          <w:tcPr>
            <w:tcW w:w="445" w:type="pct"/>
            <w:tcBorders>
              <w:top w:val="nil"/>
              <w:left w:val="nil"/>
              <w:bottom w:val="single" w:sz="4" w:space="0" w:color="auto"/>
              <w:right w:val="nil"/>
            </w:tcBorders>
            <w:shd w:val="clear" w:color="auto" w:fill="auto"/>
            <w:vAlign w:val="bottom"/>
            <w:hideMark/>
          </w:tcPr>
          <w:p w14:paraId="5F79456B" w14:textId="77777777"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t>Special</w:t>
            </w:r>
            <w:r w:rsidRPr="00313E0E">
              <w:rPr>
                <w:rFonts w:ascii="Arial" w:hAnsi="Arial" w:cs="Arial"/>
                <w:color w:val="000000"/>
                <w:sz w:val="16"/>
                <w:szCs w:val="16"/>
              </w:rPr>
              <w:br/>
              <w:t>Accounts(b)</w:t>
            </w:r>
          </w:p>
        </w:tc>
        <w:tc>
          <w:tcPr>
            <w:tcW w:w="454" w:type="pct"/>
            <w:tcBorders>
              <w:top w:val="nil"/>
              <w:left w:val="nil"/>
              <w:bottom w:val="single" w:sz="4" w:space="0" w:color="auto"/>
              <w:right w:val="nil"/>
            </w:tcBorders>
            <w:shd w:val="clear" w:color="auto" w:fill="auto"/>
            <w:vAlign w:val="bottom"/>
            <w:hideMark/>
          </w:tcPr>
          <w:p w14:paraId="4A691547" w14:textId="77777777"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t>Appropriation</w:t>
            </w:r>
            <w:r w:rsidRPr="00313E0E">
              <w:rPr>
                <w:rFonts w:ascii="Arial" w:hAnsi="Arial" w:cs="Arial"/>
                <w:color w:val="000000"/>
                <w:sz w:val="16"/>
                <w:szCs w:val="16"/>
              </w:rPr>
              <w:br/>
              <w:t>Bill No. 1</w:t>
            </w:r>
          </w:p>
        </w:tc>
        <w:tc>
          <w:tcPr>
            <w:tcW w:w="345" w:type="pct"/>
            <w:tcBorders>
              <w:top w:val="nil"/>
              <w:left w:val="nil"/>
              <w:bottom w:val="single" w:sz="4" w:space="0" w:color="auto"/>
              <w:right w:val="nil"/>
            </w:tcBorders>
            <w:shd w:val="clear" w:color="auto" w:fill="auto"/>
            <w:vAlign w:val="bottom"/>
            <w:hideMark/>
          </w:tcPr>
          <w:p w14:paraId="3C6224DA" w14:textId="77777777"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br/>
              <w:t>SPPs</w:t>
            </w:r>
          </w:p>
        </w:tc>
        <w:tc>
          <w:tcPr>
            <w:tcW w:w="420" w:type="pct"/>
            <w:tcBorders>
              <w:top w:val="nil"/>
              <w:left w:val="nil"/>
              <w:bottom w:val="single" w:sz="4" w:space="0" w:color="auto"/>
              <w:right w:val="nil"/>
            </w:tcBorders>
            <w:shd w:val="clear" w:color="auto" w:fill="auto"/>
            <w:vAlign w:val="bottom"/>
            <w:hideMark/>
          </w:tcPr>
          <w:p w14:paraId="1C2C93CB" w14:textId="77777777"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br/>
              <w:t>Other(c)</w:t>
            </w:r>
          </w:p>
        </w:tc>
        <w:tc>
          <w:tcPr>
            <w:tcW w:w="454" w:type="pct"/>
            <w:tcBorders>
              <w:top w:val="nil"/>
              <w:left w:val="nil"/>
              <w:bottom w:val="single" w:sz="4" w:space="0" w:color="auto"/>
              <w:right w:val="nil"/>
            </w:tcBorders>
            <w:shd w:val="clear" w:color="auto" w:fill="auto"/>
            <w:vAlign w:val="bottom"/>
            <w:hideMark/>
          </w:tcPr>
          <w:p w14:paraId="752E88FE" w14:textId="77777777"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t>Special</w:t>
            </w:r>
            <w:r w:rsidRPr="00313E0E">
              <w:rPr>
                <w:rFonts w:ascii="Arial" w:hAnsi="Arial" w:cs="Arial"/>
                <w:color w:val="000000"/>
                <w:sz w:val="16"/>
                <w:szCs w:val="16"/>
              </w:rPr>
              <w:br/>
              <w:t>Appropriation</w:t>
            </w:r>
          </w:p>
        </w:tc>
        <w:tc>
          <w:tcPr>
            <w:tcW w:w="445" w:type="pct"/>
            <w:tcBorders>
              <w:top w:val="nil"/>
              <w:left w:val="nil"/>
              <w:bottom w:val="single" w:sz="4" w:space="0" w:color="auto"/>
              <w:right w:val="nil"/>
            </w:tcBorders>
            <w:shd w:val="clear" w:color="auto" w:fill="auto"/>
            <w:vAlign w:val="bottom"/>
            <w:hideMark/>
          </w:tcPr>
          <w:p w14:paraId="154A6599" w14:textId="77777777"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br/>
              <w:t>Total</w:t>
            </w:r>
          </w:p>
        </w:tc>
      </w:tr>
      <w:tr w:rsidR="00313E0E" w:rsidRPr="00313E0E" w14:paraId="5941729B" w14:textId="77777777" w:rsidTr="00313E0E">
        <w:trPr>
          <w:trHeight w:val="225"/>
        </w:trPr>
        <w:tc>
          <w:tcPr>
            <w:tcW w:w="687" w:type="pct"/>
            <w:tcBorders>
              <w:top w:val="nil"/>
              <w:left w:val="nil"/>
              <w:bottom w:val="nil"/>
              <w:right w:val="nil"/>
            </w:tcBorders>
            <w:shd w:val="clear" w:color="auto" w:fill="auto"/>
            <w:noWrap/>
            <w:hideMark/>
          </w:tcPr>
          <w:p w14:paraId="3FF7DA16" w14:textId="77777777" w:rsidR="00313E0E" w:rsidRPr="00313E0E" w:rsidRDefault="00313E0E" w:rsidP="00313E0E">
            <w:pPr>
              <w:spacing w:after="0" w:line="240" w:lineRule="auto"/>
              <w:jc w:val="righ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22765CC7" w14:textId="646B261F"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t>$</w:t>
            </w:r>
            <w:r w:rsidR="005C15D5">
              <w:rPr>
                <w:rFonts w:ascii="Arial" w:hAnsi="Arial" w:cs="Arial"/>
                <w:color w:val="000000"/>
                <w:sz w:val="16"/>
                <w:szCs w:val="16"/>
              </w:rPr>
              <w:t>’</w:t>
            </w:r>
            <w:r w:rsidRPr="00313E0E">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31D20F84" w14:textId="586E995B"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t>$</w:t>
            </w:r>
            <w:r w:rsidR="005C15D5">
              <w:rPr>
                <w:rFonts w:ascii="Arial" w:hAnsi="Arial" w:cs="Arial"/>
                <w:color w:val="000000"/>
                <w:sz w:val="16"/>
                <w:szCs w:val="16"/>
              </w:rPr>
              <w:t>’</w:t>
            </w:r>
            <w:r w:rsidRPr="00313E0E">
              <w:rPr>
                <w:rFonts w:ascii="Arial" w:hAnsi="Arial" w:cs="Arial"/>
                <w:color w:val="000000"/>
                <w:sz w:val="16"/>
                <w:szCs w:val="16"/>
              </w:rPr>
              <w:t>000</w:t>
            </w:r>
          </w:p>
        </w:tc>
        <w:tc>
          <w:tcPr>
            <w:tcW w:w="412" w:type="pct"/>
            <w:tcBorders>
              <w:top w:val="nil"/>
              <w:left w:val="nil"/>
              <w:bottom w:val="nil"/>
              <w:right w:val="nil"/>
            </w:tcBorders>
            <w:shd w:val="clear" w:color="auto" w:fill="auto"/>
            <w:noWrap/>
            <w:hideMark/>
          </w:tcPr>
          <w:p w14:paraId="62AA10E5" w14:textId="1F7FF08A"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t>$</w:t>
            </w:r>
            <w:r w:rsidR="005C15D5">
              <w:rPr>
                <w:rFonts w:ascii="Arial" w:hAnsi="Arial" w:cs="Arial"/>
                <w:color w:val="000000"/>
                <w:sz w:val="16"/>
                <w:szCs w:val="16"/>
              </w:rPr>
              <w:t>’</w:t>
            </w:r>
            <w:r w:rsidRPr="00313E0E">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31570825" w14:textId="2BCF0E04"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t>$</w:t>
            </w:r>
            <w:r w:rsidR="005C15D5">
              <w:rPr>
                <w:rFonts w:ascii="Arial" w:hAnsi="Arial" w:cs="Arial"/>
                <w:color w:val="000000"/>
                <w:sz w:val="16"/>
                <w:szCs w:val="16"/>
              </w:rPr>
              <w:t>’</w:t>
            </w:r>
            <w:r w:rsidRPr="00313E0E">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72E03CF1" w14:textId="209EEED2"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t>$</w:t>
            </w:r>
            <w:r w:rsidR="005C15D5">
              <w:rPr>
                <w:rFonts w:ascii="Arial" w:hAnsi="Arial" w:cs="Arial"/>
                <w:color w:val="000000"/>
                <w:sz w:val="16"/>
                <w:szCs w:val="16"/>
              </w:rPr>
              <w:t>’</w:t>
            </w:r>
            <w:r w:rsidRPr="00313E0E">
              <w:rPr>
                <w:rFonts w:ascii="Arial" w:hAnsi="Arial" w:cs="Arial"/>
                <w:color w:val="000000"/>
                <w:sz w:val="16"/>
                <w:szCs w:val="16"/>
              </w:rPr>
              <w:t>000</w:t>
            </w:r>
          </w:p>
        </w:tc>
        <w:tc>
          <w:tcPr>
            <w:tcW w:w="454" w:type="pct"/>
            <w:tcBorders>
              <w:top w:val="nil"/>
              <w:left w:val="nil"/>
              <w:bottom w:val="nil"/>
              <w:right w:val="nil"/>
            </w:tcBorders>
            <w:shd w:val="clear" w:color="auto" w:fill="auto"/>
            <w:noWrap/>
            <w:hideMark/>
          </w:tcPr>
          <w:p w14:paraId="1F8EF106" w14:textId="0EFF57E5"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t>$</w:t>
            </w:r>
            <w:r w:rsidR="005C15D5">
              <w:rPr>
                <w:rFonts w:ascii="Arial" w:hAnsi="Arial" w:cs="Arial"/>
                <w:color w:val="000000"/>
                <w:sz w:val="16"/>
                <w:szCs w:val="16"/>
              </w:rPr>
              <w:t>’</w:t>
            </w:r>
            <w:r w:rsidRPr="00313E0E">
              <w:rPr>
                <w:rFonts w:ascii="Arial" w:hAnsi="Arial" w:cs="Arial"/>
                <w:color w:val="000000"/>
                <w:sz w:val="16"/>
                <w:szCs w:val="16"/>
              </w:rPr>
              <w:t>000</w:t>
            </w:r>
          </w:p>
        </w:tc>
        <w:tc>
          <w:tcPr>
            <w:tcW w:w="345" w:type="pct"/>
            <w:tcBorders>
              <w:top w:val="nil"/>
              <w:left w:val="nil"/>
              <w:bottom w:val="nil"/>
              <w:right w:val="nil"/>
            </w:tcBorders>
            <w:shd w:val="clear" w:color="auto" w:fill="auto"/>
            <w:noWrap/>
            <w:hideMark/>
          </w:tcPr>
          <w:p w14:paraId="49C1363E" w14:textId="26F6C6E7"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t>$</w:t>
            </w:r>
            <w:r w:rsidR="005C15D5">
              <w:rPr>
                <w:rFonts w:ascii="Arial" w:hAnsi="Arial" w:cs="Arial"/>
                <w:color w:val="000000"/>
                <w:sz w:val="16"/>
                <w:szCs w:val="16"/>
              </w:rPr>
              <w:t>’</w:t>
            </w:r>
            <w:r w:rsidRPr="00313E0E">
              <w:rPr>
                <w:rFonts w:ascii="Arial" w:hAnsi="Arial" w:cs="Arial"/>
                <w:color w:val="000000"/>
                <w:sz w:val="16"/>
                <w:szCs w:val="16"/>
              </w:rPr>
              <w:t>000</w:t>
            </w:r>
          </w:p>
        </w:tc>
        <w:tc>
          <w:tcPr>
            <w:tcW w:w="420" w:type="pct"/>
            <w:tcBorders>
              <w:top w:val="nil"/>
              <w:left w:val="nil"/>
              <w:bottom w:val="nil"/>
              <w:right w:val="nil"/>
            </w:tcBorders>
            <w:shd w:val="clear" w:color="auto" w:fill="auto"/>
            <w:noWrap/>
            <w:hideMark/>
          </w:tcPr>
          <w:p w14:paraId="144AB1CE" w14:textId="036FD54C"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t>$</w:t>
            </w:r>
            <w:r w:rsidR="005C15D5">
              <w:rPr>
                <w:rFonts w:ascii="Arial" w:hAnsi="Arial" w:cs="Arial"/>
                <w:color w:val="000000"/>
                <w:sz w:val="16"/>
                <w:szCs w:val="16"/>
              </w:rPr>
              <w:t>’</w:t>
            </w:r>
            <w:r w:rsidRPr="00313E0E">
              <w:rPr>
                <w:rFonts w:ascii="Arial" w:hAnsi="Arial" w:cs="Arial"/>
                <w:color w:val="000000"/>
                <w:sz w:val="16"/>
                <w:szCs w:val="16"/>
              </w:rPr>
              <w:t>000</w:t>
            </w:r>
          </w:p>
        </w:tc>
        <w:tc>
          <w:tcPr>
            <w:tcW w:w="454" w:type="pct"/>
            <w:tcBorders>
              <w:top w:val="nil"/>
              <w:left w:val="nil"/>
              <w:bottom w:val="nil"/>
              <w:right w:val="nil"/>
            </w:tcBorders>
            <w:shd w:val="clear" w:color="auto" w:fill="auto"/>
            <w:noWrap/>
            <w:hideMark/>
          </w:tcPr>
          <w:p w14:paraId="1093F80B" w14:textId="35D663D1"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t>$</w:t>
            </w:r>
            <w:r w:rsidR="005C15D5">
              <w:rPr>
                <w:rFonts w:ascii="Arial" w:hAnsi="Arial" w:cs="Arial"/>
                <w:color w:val="000000"/>
                <w:sz w:val="16"/>
                <w:szCs w:val="16"/>
              </w:rPr>
              <w:t>’</w:t>
            </w:r>
            <w:r w:rsidRPr="00313E0E">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179F670F" w14:textId="72F40002"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t>$</w:t>
            </w:r>
            <w:r w:rsidR="005C15D5">
              <w:rPr>
                <w:rFonts w:ascii="Arial" w:hAnsi="Arial" w:cs="Arial"/>
                <w:color w:val="000000"/>
                <w:sz w:val="16"/>
                <w:szCs w:val="16"/>
              </w:rPr>
              <w:t>’</w:t>
            </w:r>
            <w:r w:rsidRPr="00313E0E">
              <w:rPr>
                <w:rFonts w:ascii="Arial" w:hAnsi="Arial" w:cs="Arial"/>
                <w:color w:val="000000"/>
                <w:sz w:val="16"/>
                <w:szCs w:val="16"/>
              </w:rPr>
              <w:t>000</w:t>
            </w:r>
          </w:p>
        </w:tc>
      </w:tr>
      <w:tr w:rsidR="00313E0E" w:rsidRPr="00313E0E" w14:paraId="12E81AC9" w14:textId="77777777" w:rsidTr="00313E0E">
        <w:trPr>
          <w:trHeight w:val="397"/>
        </w:trPr>
        <w:tc>
          <w:tcPr>
            <w:tcW w:w="687" w:type="pct"/>
            <w:tcBorders>
              <w:top w:val="nil"/>
              <w:left w:val="nil"/>
              <w:bottom w:val="nil"/>
              <w:right w:val="nil"/>
            </w:tcBorders>
            <w:shd w:val="clear" w:color="auto" w:fill="auto"/>
            <w:vAlign w:val="bottom"/>
            <w:hideMark/>
          </w:tcPr>
          <w:p w14:paraId="3ED67B13" w14:textId="4DB31A47" w:rsidR="00313E0E" w:rsidRPr="00313E0E" w:rsidRDefault="00313E0E" w:rsidP="00313E0E">
            <w:pPr>
              <w:spacing w:after="0" w:line="240" w:lineRule="auto"/>
              <w:jc w:val="left"/>
              <w:rPr>
                <w:rFonts w:ascii="Arial" w:hAnsi="Arial" w:cs="Arial"/>
                <w:b/>
                <w:bCs/>
                <w:color w:val="000000"/>
                <w:sz w:val="16"/>
                <w:szCs w:val="16"/>
              </w:rPr>
            </w:pPr>
            <w:r w:rsidRPr="00313E0E">
              <w:rPr>
                <w:rFonts w:ascii="Arial" w:hAnsi="Arial" w:cs="Arial"/>
                <w:b/>
                <w:bCs/>
                <w:color w:val="000000"/>
                <w:sz w:val="16"/>
                <w:szCs w:val="16"/>
              </w:rPr>
              <w:t>Attorney</w:t>
            </w:r>
            <w:r w:rsidR="005C15D5">
              <w:rPr>
                <w:rFonts w:ascii="Arial" w:hAnsi="Arial" w:cs="Arial"/>
                <w:b/>
                <w:bCs/>
                <w:color w:val="000000"/>
                <w:sz w:val="16"/>
                <w:szCs w:val="16"/>
              </w:rPr>
              <w:noBreakHyphen/>
            </w:r>
            <w:r w:rsidRPr="00313E0E">
              <w:rPr>
                <w:rFonts w:ascii="Arial" w:hAnsi="Arial" w:cs="Arial"/>
                <w:b/>
                <w:bCs/>
                <w:color w:val="000000"/>
                <w:sz w:val="16"/>
                <w:szCs w:val="16"/>
              </w:rPr>
              <w:t>General</w:t>
            </w:r>
            <w:r w:rsidR="005C15D5">
              <w:rPr>
                <w:rFonts w:ascii="Arial" w:hAnsi="Arial" w:cs="Arial"/>
                <w:b/>
                <w:bCs/>
                <w:color w:val="000000"/>
                <w:sz w:val="16"/>
                <w:szCs w:val="16"/>
              </w:rPr>
              <w:t>’</w:t>
            </w:r>
            <w:r w:rsidRPr="00313E0E">
              <w:rPr>
                <w:rFonts w:ascii="Arial" w:hAnsi="Arial" w:cs="Arial"/>
                <w:b/>
                <w:bCs/>
                <w:color w:val="000000"/>
                <w:sz w:val="16"/>
                <w:szCs w:val="16"/>
              </w:rPr>
              <w:t>s Department</w:t>
            </w:r>
          </w:p>
        </w:tc>
        <w:tc>
          <w:tcPr>
            <w:tcW w:w="445" w:type="pct"/>
            <w:tcBorders>
              <w:top w:val="nil"/>
              <w:left w:val="nil"/>
              <w:bottom w:val="nil"/>
              <w:right w:val="nil"/>
            </w:tcBorders>
            <w:shd w:val="clear" w:color="auto" w:fill="auto"/>
            <w:noWrap/>
            <w:hideMark/>
          </w:tcPr>
          <w:p w14:paraId="453C6EC7" w14:textId="77777777" w:rsidR="00313E0E" w:rsidRPr="00313E0E" w:rsidRDefault="00313E0E" w:rsidP="00313E0E">
            <w:pPr>
              <w:spacing w:after="0" w:line="240" w:lineRule="auto"/>
              <w:jc w:val="left"/>
              <w:rPr>
                <w:rFonts w:ascii="Arial" w:hAnsi="Arial" w:cs="Arial"/>
                <w:b/>
                <w:bCs/>
                <w:color w:val="000000"/>
                <w:sz w:val="16"/>
                <w:szCs w:val="16"/>
              </w:rPr>
            </w:pPr>
          </w:p>
        </w:tc>
        <w:tc>
          <w:tcPr>
            <w:tcW w:w="445" w:type="pct"/>
            <w:tcBorders>
              <w:top w:val="nil"/>
              <w:left w:val="nil"/>
              <w:bottom w:val="nil"/>
              <w:right w:val="nil"/>
            </w:tcBorders>
            <w:shd w:val="clear" w:color="auto" w:fill="auto"/>
            <w:noWrap/>
            <w:hideMark/>
          </w:tcPr>
          <w:p w14:paraId="3A72B131" w14:textId="77777777" w:rsidR="00313E0E" w:rsidRPr="00313E0E" w:rsidRDefault="00313E0E" w:rsidP="00313E0E">
            <w:pPr>
              <w:spacing w:after="0" w:line="240" w:lineRule="auto"/>
              <w:jc w:val="left"/>
              <w:rPr>
                <w:rFonts w:ascii="Times New Roman" w:hAnsi="Times New Roman"/>
              </w:rPr>
            </w:pPr>
          </w:p>
        </w:tc>
        <w:tc>
          <w:tcPr>
            <w:tcW w:w="412" w:type="pct"/>
            <w:tcBorders>
              <w:top w:val="nil"/>
              <w:left w:val="nil"/>
              <w:bottom w:val="nil"/>
              <w:right w:val="nil"/>
            </w:tcBorders>
            <w:shd w:val="clear" w:color="auto" w:fill="auto"/>
            <w:noWrap/>
            <w:hideMark/>
          </w:tcPr>
          <w:p w14:paraId="5D048A07" w14:textId="77777777" w:rsidR="00313E0E" w:rsidRPr="00313E0E" w:rsidRDefault="00313E0E" w:rsidP="00313E0E">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12301798" w14:textId="77777777" w:rsidR="00313E0E" w:rsidRPr="00313E0E" w:rsidRDefault="00313E0E" w:rsidP="00313E0E">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5A05EF05" w14:textId="77777777" w:rsidR="00313E0E" w:rsidRPr="00313E0E" w:rsidRDefault="00313E0E" w:rsidP="00313E0E">
            <w:pPr>
              <w:spacing w:after="0" w:line="240" w:lineRule="auto"/>
              <w:jc w:val="left"/>
              <w:rPr>
                <w:rFonts w:ascii="Times New Roman" w:hAnsi="Times New Roman"/>
              </w:rPr>
            </w:pPr>
          </w:p>
        </w:tc>
        <w:tc>
          <w:tcPr>
            <w:tcW w:w="454" w:type="pct"/>
            <w:tcBorders>
              <w:top w:val="nil"/>
              <w:left w:val="nil"/>
              <w:bottom w:val="nil"/>
              <w:right w:val="nil"/>
            </w:tcBorders>
            <w:shd w:val="clear" w:color="auto" w:fill="auto"/>
            <w:noWrap/>
            <w:hideMark/>
          </w:tcPr>
          <w:p w14:paraId="30AF73A0" w14:textId="77777777" w:rsidR="00313E0E" w:rsidRPr="00313E0E" w:rsidRDefault="00313E0E" w:rsidP="00313E0E">
            <w:pPr>
              <w:spacing w:after="0" w:line="240" w:lineRule="auto"/>
              <w:jc w:val="left"/>
              <w:rPr>
                <w:rFonts w:ascii="Times New Roman" w:hAnsi="Times New Roman"/>
              </w:rPr>
            </w:pPr>
          </w:p>
        </w:tc>
        <w:tc>
          <w:tcPr>
            <w:tcW w:w="345" w:type="pct"/>
            <w:tcBorders>
              <w:top w:val="nil"/>
              <w:left w:val="nil"/>
              <w:bottom w:val="nil"/>
              <w:right w:val="nil"/>
            </w:tcBorders>
            <w:shd w:val="clear" w:color="auto" w:fill="auto"/>
            <w:noWrap/>
            <w:hideMark/>
          </w:tcPr>
          <w:p w14:paraId="55F38EAD" w14:textId="77777777" w:rsidR="00313E0E" w:rsidRPr="00313E0E" w:rsidRDefault="00313E0E" w:rsidP="00313E0E">
            <w:pPr>
              <w:spacing w:after="0" w:line="240" w:lineRule="auto"/>
              <w:jc w:val="left"/>
              <w:rPr>
                <w:rFonts w:ascii="Times New Roman" w:hAnsi="Times New Roman"/>
              </w:rPr>
            </w:pPr>
          </w:p>
        </w:tc>
        <w:tc>
          <w:tcPr>
            <w:tcW w:w="420" w:type="pct"/>
            <w:tcBorders>
              <w:top w:val="nil"/>
              <w:left w:val="nil"/>
              <w:bottom w:val="nil"/>
              <w:right w:val="nil"/>
            </w:tcBorders>
            <w:shd w:val="clear" w:color="auto" w:fill="auto"/>
            <w:noWrap/>
            <w:hideMark/>
          </w:tcPr>
          <w:p w14:paraId="7BB55C9C" w14:textId="77777777" w:rsidR="00313E0E" w:rsidRPr="00313E0E" w:rsidRDefault="00313E0E" w:rsidP="00313E0E">
            <w:pPr>
              <w:spacing w:after="0" w:line="240" w:lineRule="auto"/>
              <w:jc w:val="left"/>
              <w:rPr>
                <w:rFonts w:ascii="Times New Roman" w:hAnsi="Times New Roman"/>
              </w:rPr>
            </w:pPr>
          </w:p>
        </w:tc>
        <w:tc>
          <w:tcPr>
            <w:tcW w:w="454" w:type="pct"/>
            <w:tcBorders>
              <w:top w:val="nil"/>
              <w:left w:val="nil"/>
              <w:bottom w:val="nil"/>
              <w:right w:val="nil"/>
            </w:tcBorders>
            <w:shd w:val="clear" w:color="auto" w:fill="auto"/>
            <w:noWrap/>
            <w:hideMark/>
          </w:tcPr>
          <w:p w14:paraId="77AEBDBC" w14:textId="77777777" w:rsidR="00313E0E" w:rsidRPr="00313E0E" w:rsidRDefault="00313E0E" w:rsidP="00313E0E">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05B1D940" w14:textId="77777777" w:rsidR="00313E0E" w:rsidRPr="00313E0E" w:rsidRDefault="00313E0E" w:rsidP="00313E0E">
            <w:pPr>
              <w:spacing w:after="0" w:line="240" w:lineRule="auto"/>
              <w:jc w:val="left"/>
              <w:rPr>
                <w:rFonts w:ascii="Times New Roman" w:hAnsi="Times New Roman"/>
              </w:rPr>
            </w:pPr>
          </w:p>
        </w:tc>
      </w:tr>
      <w:tr w:rsidR="00313E0E" w:rsidRPr="00313E0E" w14:paraId="6F6B714C" w14:textId="77777777" w:rsidTr="00313E0E">
        <w:trPr>
          <w:trHeight w:val="225"/>
        </w:trPr>
        <w:tc>
          <w:tcPr>
            <w:tcW w:w="687" w:type="pct"/>
            <w:vMerge w:val="restart"/>
            <w:tcBorders>
              <w:top w:val="nil"/>
              <w:left w:val="nil"/>
              <w:bottom w:val="nil"/>
              <w:right w:val="nil"/>
            </w:tcBorders>
            <w:shd w:val="clear" w:color="auto" w:fill="auto"/>
            <w:hideMark/>
          </w:tcPr>
          <w:p w14:paraId="6D583CC6" w14:textId="77777777" w:rsidR="00313E0E" w:rsidRPr="00313E0E" w:rsidRDefault="00313E0E" w:rsidP="00313E0E">
            <w:pPr>
              <w:spacing w:after="0" w:line="240" w:lineRule="auto"/>
              <w:jc w:val="left"/>
              <w:rPr>
                <w:rFonts w:ascii="Arial" w:hAnsi="Arial" w:cs="Arial"/>
                <w:color w:val="000000"/>
                <w:sz w:val="16"/>
                <w:szCs w:val="16"/>
              </w:rPr>
            </w:pPr>
            <w:r w:rsidRPr="00313E0E">
              <w:rPr>
                <w:rFonts w:ascii="Arial" w:hAnsi="Arial" w:cs="Arial"/>
                <w:color w:val="000000"/>
                <w:sz w:val="16"/>
                <w:szCs w:val="16"/>
              </w:rPr>
              <w:t>Outcome 1</w:t>
            </w:r>
          </w:p>
        </w:tc>
        <w:tc>
          <w:tcPr>
            <w:tcW w:w="445" w:type="pct"/>
            <w:tcBorders>
              <w:top w:val="nil"/>
              <w:left w:val="nil"/>
              <w:bottom w:val="nil"/>
              <w:right w:val="nil"/>
            </w:tcBorders>
            <w:shd w:val="clear" w:color="auto" w:fill="auto"/>
            <w:noWrap/>
            <w:hideMark/>
          </w:tcPr>
          <w:p w14:paraId="6D207B20" w14:textId="77777777"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t>155,831</w:t>
            </w:r>
          </w:p>
        </w:tc>
        <w:tc>
          <w:tcPr>
            <w:tcW w:w="445" w:type="pct"/>
            <w:tcBorders>
              <w:top w:val="nil"/>
              <w:left w:val="nil"/>
              <w:bottom w:val="nil"/>
              <w:right w:val="nil"/>
            </w:tcBorders>
            <w:shd w:val="clear" w:color="auto" w:fill="auto"/>
            <w:noWrap/>
            <w:hideMark/>
          </w:tcPr>
          <w:p w14:paraId="12207CEE" w14:textId="58552E38"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03656525" w14:textId="77777777"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t>147,452</w:t>
            </w:r>
          </w:p>
        </w:tc>
        <w:tc>
          <w:tcPr>
            <w:tcW w:w="445" w:type="pct"/>
            <w:tcBorders>
              <w:top w:val="nil"/>
              <w:left w:val="nil"/>
              <w:bottom w:val="nil"/>
              <w:right w:val="nil"/>
            </w:tcBorders>
            <w:shd w:val="clear" w:color="auto" w:fill="auto"/>
            <w:noWrap/>
            <w:hideMark/>
          </w:tcPr>
          <w:p w14:paraId="63E5F622" w14:textId="2A01734C"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08207150" w14:textId="77777777"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t>1,049</w:t>
            </w:r>
          </w:p>
        </w:tc>
        <w:tc>
          <w:tcPr>
            <w:tcW w:w="454" w:type="pct"/>
            <w:tcBorders>
              <w:top w:val="nil"/>
              <w:left w:val="nil"/>
              <w:bottom w:val="nil"/>
              <w:right w:val="nil"/>
            </w:tcBorders>
            <w:shd w:val="clear" w:color="auto" w:fill="auto"/>
            <w:noWrap/>
            <w:hideMark/>
          </w:tcPr>
          <w:p w14:paraId="5FA7C04F" w14:textId="77777777"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t>393,385</w:t>
            </w:r>
          </w:p>
        </w:tc>
        <w:tc>
          <w:tcPr>
            <w:tcW w:w="345" w:type="pct"/>
            <w:tcBorders>
              <w:top w:val="nil"/>
              <w:left w:val="nil"/>
              <w:bottom w:val="nil"/>
              <w:right w:val="nil"/>
            </w:tcBorders>
            <w:shd w:val="clear" w:color="auto" w:fill="auto"/>
            <w:noWrap/>
            <w:hideMark/>
          </w:tcPr>
          <w:p w14:paraId="41898405" w14:textId="64F64D9B"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539A8E2E" w14:textId="61DFB6C9"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6B4D56CC" w14:textId="77777777"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t>330</w:t>
            </w:r>
          </w:p>
        </w:tc>
        <w:tc>
          <w:tcPr>
            <w:tcW w:w="445" w:type="pct"/>
            <w:tcBorders>
              <w:top w:val="nil"/>
              <w:left w:val="nil"/>
              <w:bottom w:val="nil"/>
              <w:right w:val="nil"/>
            </w:tcBorders>
            <w:shd w:val="clear" w:color="auto" w:fill="auto"/>
            <w:noWrap/>
            <w:hideMark/>
          </w:tcPr>
          <w:p w14:paraId="1107B305" w14:textId="77777777"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t>698,047</w:t>
            </w:r>
          </w:p>
        </w:tc>
      </w:tr>
      <w:tr w:rsidR="00313E0E" w:rsidRPr="00313E0E" w14:paraId="25CE6CD7" w14:textId="77777777" w:rsidTr="00313E0E">
        <w:trPr>
          <w:trHeight w:val="225"/>
        </w:trPr>
        <w:tc>
          <w:tcPr>
            <w:tcW w:w="687" w:type="pct"/>
            <w:vMerge/>
            <w:tcBorders>
              <w:top w:val="nil"/>
              <w:left w:val="nil"/>
              <w:bottom w:val="nil"/>
              <w:right w:val="nil"/>
            </w:tcBorders>
            <w:vAlign w:val="center"/>
            <w:hideMark/>
          </w:tcPr>
          <w:p w14:paraId="07E67071" w14:textId="77777777" w:rsidR="00313E0E" w:rsidRPr="00313E0E" w:rsidRDefault="00313E0E" w:rsidP="00313E0E">
            <w:pPr>
              <w:spacing w:after="0" w:line="240" w:lineRule="auto"/>
              <w:jc w:val="lef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2E744E08" w14:textId="77777777" w:rsidR="00313E0E" w:rsidRPr="00313E0E" w:rsidRDefault="00313E0E" w:rsidP="00313E0E">
            <w:pPr>
              <w:spacing w:after="0" w:line="240" w:lineRule="auto"/>
              <w:jc w:val="right"/>
              <w:rPr>
                <w:rFonts w:ascii="Arial" w:hAnsi="Arial" w:cs="Arial"/>
                <w:i/>
                <w:iCs/>
                <w:color w:val="000000"/>
                <w:sz w:val="16"/>
                <w:szCs w:val="16"/>
              </w:rPr>
            </w:pPr>
            <w:r w:rsidRPr="00313E0E">
              <w:rPr>
                <w:rFonts w:ascii="Arial" w:hAnsi="Arial" w:cs="Arial"/>
                <w:i/>
                <w:iCs/>
                <w:color w:val="000000"/>
                <w:sz w:val="16"/>
                <w:szCs w:val="16"/>
              </w:rPr>
              <w:t>158,909</w:t>
            </w:r>
          </w:p>
        </w:tc>
        <w:tc>
          <w:tcPr>
            <w:tcW w:w="445" w:type="pct"/>
            <w:tcBorders>
              <w:top w:val="nil"/>
              <w:left w:val="nil"/>
              <w:bottom w:val="nil"/>
              <w:right w:val="nil"/>
            </w:tcBorders>
            <w:shd w:val="clear" w:color="auto" w:fill="auto"/>
            <w:noWrap/>
            <w:hideMark/>
          </w:tcPr>
          <w:p w14:paraId="3EE25E7A" w14:textId="281EF644"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0D4F326F" w14:textId="77777777" w:rsidR="00313E0E" w:rsidRPr="00313E0E" w:rsidRDefault="00313E0E" w:rsidP="00313E0E">
            <w:pPr>
              <w:spacing w:after="0" w:line="240" w:lineRule="auto"/>
              <w:jc w:val="right"/>
              <w:rPr>
                <w:rFonts w:ascii="Arial" w:hAnsi="Arial" w:cs="Arial"/>
                <w:i/>
                <w:iCs/>
                <w:color w:val="000000"/>
                <w:sz w:val="16"/>
                <w:szCs w:val="16"/>
              </w:rPr>
            </w:pPr>
            <w:r w:rsidRPr="00313E0E">
              <w:rPr>
                <w:rFonts w:ascii="Arial" w:hAnsi="Arial" w:cs="Arial"/>
                <w:i/>
                <w:iCs/>
                <w:color w:val="000000"/>
                <w:sz w:val="16"/>
                <w:szCs w:val="16"/>
              </w:rPr>
              <w:t>154,714</w:t>
            </w:r>
          </w:p>
        </w:tc>
        <w:tc>
          <w:tcPr>
            <w:tcW w:w="445" w:type="pct"/>
            <w:tcBorders>
              <w:top w:val="nil"/>
              <w:left w:val="nil"/>
              <w:bottom w:val="nil"/>
              <w:right w:val="nil"/>
            </w:tcBorders>
            <w:shd w:val="clear" w:color="auto" w:fill="auto"/>
            <w:noWrap/>
            <w:hideMark/>
          </w:tcPr>
          <w:p w14:paraId="324E8412" w14:textId="41938911"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092D85C7" w14:textId="77777777" w:rsidR="00313E0E" w:rsidRPr="00313E0E" w:rsidRDefault="00313E0E" w:rsidP="00313E0E">
            <w:pPr>
              <w:spacing w:after="0" w:line="240" w:lineRule="auto"/>
              <w:jc w:val="right"/>
              <w:rPr>
                <w:rFonts w:ascii="Arial" w:hAnsi="Arial" w:cs="Arial"/>
                <w:i/>
                <w:iCs/>
                <w:color w:val="000000"/>
                <w:sz w:val="16"/>
                <w:szCs w:val="16"/>
              </w:rPr>
            </w:pPr>
            <w:r w:rsidRPr="00313E0E">
              <w:rPr>
                <w:rFonts w:ascii="Arial" w:hAnsi="Arial" w:cs="Arial"/>
                <w:i/>
                <w:iCs/>
                <w:color w:val="000000"/>
                <w:sz w:val="16"/>
                <w:szCs w:val="16"/>
              </w:rPr>
              <w:t>1,049</w:t>
            </w:r>
          </w:p>
        </w:tc>
        <w:tc>
          <w:tcPr>
            <w:tcW w:w="454" w:type="pct"/>
            <w:tcBorders>
              <w:top w:val="nil"/>
              <w:left w:val="nil"/>
              <w:bottom w:val="nil"/>
              <w:right w:val="nil"/>
            </w:tcBorders>
            <w:shd w:val="clear" w:color="auto" w:fill="auto"/>
            <w:noWrap/>
            <w:hideMark/>
          </w:tcPr>
          <w:p w14:paraId="3271D19A" w14:textId="77777777" w:rsidR="00313E0E" w:rsidRPr="00313E0E" w:rsidRDefault="00313E0E" w:rsidP="00313E0E">
            <w:pPr>
              <w:spacing w:after="0" w:line="240" w:lineRule="auto"/>
              <w:jc w:val="right"/>
              <w:rPr>
                <w:rFonts w:ascii="Arial" w:hAnsi="Arial" w:cs="Arial"/>
                <w:i/>
                <w:iCs/>
                <w:color w:val="000000"/>
                <w:sz w:val="16"/>
                <w:szCs w:val="16"/>
              </w:rPr>
            </w:pPr>
            <w:r w:rsidRPr="00313E0E">
              <w:rPr>
                <w:rFonts w:ascii="Arial" w:hAnsi="Arial" w:cs="Arial"/>
                <w:i/>
                <w:iCs/>
                <w:color w:val="000000"/>
                <w:sz w:val="16"/>
                <w:szCs w:val="16"/>
              </w:rPr>
              <w:t>469,638</w:t>
            </w:r>
          </w:p>
        </w:tc>
        <w:tc>
          <w:tcPr>
            <w:tcW w:w="345" w:type="pct"/>
            <w:tcBorders>
              <w:top w:val="nil"/>
              <w:left w:val="nil"/>
              <w:bottom w:val="nil"/>
              <w:right w:val="nil"/>
            </w:tcBorders>
            <w:shd w:val="clear" w:color="auto" w:fill="auto"/>
            <w:noWrap/>
            <w:hideMark/>
          </w:tcPr>
          <w:p w14:paraId="5382BE29" w14:textId="5AADB423"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59C61418" w14:textId="60B87526"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1EFDB776" w14:textId="77777777" w:rsidR="00313E0E" w:rsidRPr="00313E0E" w:rsidRDefault="00313E0E" w:rsidP="00313E0E">
            <w:pPr>
              <w:spacing w:after="0" w:line="240" w:lineRule="auto"/>
              <w:jc w:val="right"/>
              <w:rPr>
                <w:rFonts w:ascii="Arial" w:hAnsi="Arial" w:cs="Arial"/>
                <w:i/>
                <w:iCs/>
                <w:color w:val="000000"/>
                <w:sz w:val="16"/>
                <w:szCs w:val="16"/>
              </w:rPr>
            </w:pPr>
            <w:r w:rsidRPr="00313E0E">
              <w:rPr>
                <w:rFonts w:ascii="Arial" w:hAnsi="Arial" w:cs="Arial"/>
                <w:i/>
                <w:iCs/>
                <w:color w:val="000000"/>
                <w:sz w:val="16"/>
                <w:szCs w:val="16"/>
              </w:rPr>
              <w:t>664</w:t>
            </w:r>
          </w:p>
        </w:tc>
        <w:tc>
          <w:tcPr>
            <w:tcW w:w="445" w:type="pct"/>
            <w:tcBorders>
              <w:top w:val="nil"/>
              <w:left w:val="nil"/>
              <w:bottom w:val="nil"/>
              <w:right w:val="nil"/>
            </w:tcBorders>
            <w:shd w:val="clear" w:color="auto" w:fill="auto"/>
            <w:noWrap/>
            <w:hideMark/>
          </w:tcPr>
          <w:p w14:paraId="0673DC13" w14:textId="77777777" w:rsidR="00313E0E" w:rsidRPr="00313E0E" w:rsidRDefault="00313E0E" w:rsidP="00313E0E">
            <w:pPr>
              <w:spacing w:after="0" w:line="240" w:lineRule="auto"/>
              <w:jc w:val="right"/>
              <w:rPr>
                <w:rFonts w:ascii="Arial" w:hAnsi="Arial" w:cs="Arial"/>
                <w:i/>
                <w:iCs/>
                <w:color w:val="000000"/>
                <w:sz w:val="16"/>
                <w:szCs w:val="16"/>
              </w:rPr>
            </w:pPr>
            <w:r w:rsidRPr="00313E0E">
              <w:rPr>
                <w:rFonts w:ascii="Arial" w:hAnsi="Arial" w:cs="Arial"/>
                <w:i/>
                <w:iCs/>
                <w:color w:val="000000"/>
                <w:sz w:val="16"/>
                <w:szCs w:val="16"/>
              </w:rPr>
              <w:t>784,974</w:t>
            </w:r>
          </w:p>
        </w:tc>
      </w:tr>
      <w:tr w:rsidR="00313E0E" w:rsidRPr="00313E0E" w14:paraId="3731A408" w14:textId="77777777" w:rsidTr="00313E0E">
        <w:trPr>
          <w:trHeight w:val="225"/>
        </w:trPr>
        <w:tc>
          <w:tcPr>
            <w:tcW w:w="687" w:type="pct"/>
            <w:tcBorders>
              <w:top w:val="nil"/>
              <w:left w:val="nil"/>
              <w:bottom w:val="nil"/>
              <w:right w:val="nil"/>
            </w:tcBorders>
            <w:shd w:val="clear" w:color="auto" w:fill="auto"/>
            <w:noWrap/>
            <w:hideMark/>
          </w:tcPr>
          <w:p w14:paraId="7B3246D3" w14:textId="77777777" w:rsidR="00313E0E" w:rsidRPr="00313E0E" w:rsidRDefault="00313E0E" w:rsidP="00313E0E">
            <w:pPr>
              <w:spacing w:after="0" w:line="240" w:lineRule="auto"/>
              <w:jc w:val="right"/>
              <w:rPr>
                <w:rFonts w:ascii="Arial" w:hAnsi="Arial" w:cs="Arial"/>
                <w:i/>
                <w:iCs/>
                <w:color w:val="000000"/>
                <w:sz w:val="16"/>
                <w:szCs w:val="16"/>
              </w:rPr>
            </w:pPr>
          </w:p>
        </w:tc>
        <w:tc>
          <w:tcPr>
            <w:tcW w:w="445" w:type="pct"/>
            <w:tcBorders>
              <w:top w:val="nil"/>
              <w:left w:val="nil"/>
              <w:bottom w:val="nil"/>
              <w:right w:val="nil"/>
            </w:tcBorders>
            <w:shd w:val="clear" w:color="auto" w:fill="auto"/>
            <w:noWrap/>
            <w:hideMark/>
          </w:tcPr>
          <w:p w14:paraId="52D3FADF" w14:textId="77777777" w:rsidR="00313E0E" w:rsidRPr="00313E0E" w:rsidRDefault="00313E0E" w:rsidP="00313E0E">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294C1E58" w14:textId="77777777" w:rsidR="00313E0E" w:rsidRPr="00313E0E" w:rsidRDefault="00313E0E" w:rsidP="00313E0E">
            <w:pPr>
              <w:spacing w:after="0" w:line="240" w:lineRule="auto"/>
              <w:jc w:val="center"/>
              <w:rPr>
                <w:rFonts w:ascii="Times New Roman" w:hAnsi="Times New Roman"/>
              </w:rPr>
            </w:pPr>
          </w:p>
        </w:tc>
        <w:tc>
          <w:tcPr>
            <w:tcW w:w="412" w:type="pct"/>
            <w:tcBorders>
              <w:top w:val="nil"/>
              <w:left w:val="nil"/>
              <w:bottom w:val="nil"/>
              <w:right w:val="nil"/>
            </w:tcBorders>
            <w:shd w:val="clear" w:color="auto" w:fill="auto"/>
            <w:noWrap/>
            <w:hideMark/>
          </w:tcPr>
          <w:p w14:paraId="6834EDEF" w14:textId="77777777" w:rsidR="00313E0E" w:rsidRPr="00313E0E" w:rsidRDefault="00313E0E" w:rsidP="00313E0E">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noWrap/>
            <w:hideMark/>
          </w:tcPr>
          <w:p w14:paraId="5198CD1A" w14:textId="77777777" w:rsidR="00313E0E" w:rsidRPr="00313E0E" w:rsidRDefault="00313E0E" w:rsidP="00313E0E">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noWrap/>
            <w:hideMark/>
          </w:tcPr>
          <w:p w14:paraId="6E015222" w14:textId="77777777" w:rsidR="00313E0E" w:rsidRPr="00313E0E" w:rsidRDefault="00313E0E" w:rsidP="00313E0E">
            <w:pPr>
              <w:spacing w:after="0" w:line="240" w:lineRule="auto"/>
              <w:jc w:val="center"/>
              <w:rPr>
                <w:rFonts w:ascii="Times New Roman" w:hAnsi="Times New Roman"/>
              </w:rPr>
            </w:pPr>
          </w:p>
        </w:tc>
        <w:tc>
          <w:tcPr>
            <w:tcW w:w="454" w:type="pct"/>
            <w:tcBorders>
              <w:top w:val="nil"/>
              <w:left w:val="nil"/>
              <w:bottom w:val="nil"/>
              <w:right w:val="nil"/>
            </w:tcBorders>
            <w:shd w:val="clear" w:color="auto" w:fill="auto"/>
            <w:noWrap/>
            <w:hideMark/>
          </w:tcPr>
          <w:p w14:paraId="43B8CD93" w14:textId="77777777" w:rsidR="00313E0E" w:rsidRPr="00313E0E" w:rsidRDefault="00313E0E" w:rsidP="00313E0E">
            <w:pPr>
              <w:spacing w:after="0" w:line="240" w:lineRule="auto"/>
              <w:jc w:val="center"/>
              <w:rPr>
                <w:rFonts w:ascii="Times New Roman" w:hAnsi="Times New Roman"/>
              </w:rPr>
            </w:pPr>
          </w:p>
        </w:tc>
        <w:tc>
          <w:tcPr>
            <w:tcW w:w="345" w:type="pct"/>
            <w:tcBorders>
              <w:top w:val="nil"/>
              <w:left w:val="nil"/>
              <w:bottom w:val="nil"/>
              <w:right w:val="nil"/>
            </w:tcBorders>
            <w:shd w:val="clear" w:color="auto" w:fill="auto"/>
            <w:noWrap/>
            <w:hideMark/>
          </w:tcPr>
          <w:p w14:paraId="23B3578C" w14:textId="77777777" w:rsidR="00313E0E" w:rsidRPr="00313E0E" w:rsidRDefault="00313E0E" w:rsidP="00313E0E">
            <w:pPr>
              <w:spacing w:after="0" w:line="240" w:lineRule="auto"/>
              <w:jc w:val="center"/>
              <w:rPr>
                <w:rFonts w:ascii="Times New Roman" w:hAnsi="Times New Roman"/>
              </w:rPr>
            </w:pPr>
          </w:p>
        </w:tc>
        <w:tc>
          <w:tcPr>
            <w:tcW w:w="420" w:type="pct"/>
            <w:tcBorders>
              <w:top w:val="nil"/>
              <w:left w:val="nil"/>
              <w:bottom w:val="nil"/>
              <w:right w:val="nil"/>
            </w:tcBorders>
            <w:shd w:val="clear" w:color="auto" w:fill="auto"/>
            <w:noWrap/>
            <w:hideMark/>
          </w:tcPr>
          <w:p w14:paraId="323252DA" w14:textId="77777777" w:rsidR="00313E0E" w:rsidRPr="00313E0E" w:rsidRDefault="00313E0E" w:rsidP="00313E0E">
            <w:pPr>
              <w:spacing w:after="0" w:line="240" w:lineRule="auto"/>
              <w:jc w:val="center"/>
              <w:rPr>
                <w:rFonts w:ascii="Times New Roman" w:hAnsi="Times New Roman"/>
              </w:rPr>
            </w:pPr>
          </w:p>
        </w:tc>
        <w:tc>
          <w:tcPr>
            <w:tcW w:w="454" w:type="pct"/>
            <w:tcBorders>
              <w:top w:val="nil"/>
              <w:left w:val="nil"/>
              <w:bottom w:val="nil"/>
              <w:right w:val="nil"/>
            </w:tcBorders>
            <w:shd w:val="clear" w:color="auto" w:fill="auto"/>
            <w:noWrap/>
            <w:hideMark/>
          </w:tcPr>
          <w:p w14:paraId="4FA1497D" w14:textId="77777777" w:rsidR="00313E0E" w:rsidRPr="00313E0E" w:rsidRDefault="00313E0E" w:rsidP="00313E0E">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noWrap/>
            <w:hideMark/>
          </w:tcPr>
          <w:p w14:paraId="798D2782" w14:textId="77777777" w:rsidR="00313E0E" w:rsidRPr="00313E0E" w:rsidRDefault="00313E0E" w:rsidP="00313E0E">
            <w:pPr>
              <w:spacing w:after="0" w:line="240" w:lineRule="auto"/>
              <w:jc w:val="center"/>
              <w:rPr>
                <w:rFonts w:ascii="Times New Roman" w:hAnsi="Times New Roman"/>
              </w:rPr>
            </w:pPr>
          </w:p>
        </w:tc>
      </w:tr>
      <w:tr w:rsidR="00313E0E" w:rsidRPr="00313E0E" w14:paraId="31BFAD1D" w14:textId="77777777" w:rsidTr="00313E0E">
        <w:trPr>
          <w:trHeight w:val="225"/>
        </w:trPr>
        <w:tc>
          <w:tcPr>
            <w:tcW w:w="687" w:type="pct"/>
            <w:vMerge w:val="restart"/>
            <w:tcBorders>
              <w:top w:val="nil"/>
              <w:left w:val="nil"/>
              <w:bottom w:val="nil"/>
              <w:right w:val="nil"/>
            </w:tcBorders>
            <w:shd w:val="clear" w:color="auto" w:fill="auto"/>
            <w:hideMark/>
          </w:tcPr>
          <w:p w14:paraId="066E9FDA" w14:textId="77777777" w:rsidR="00313E0E" w:rsidRPr="00313E0E" w:rsidRDefault="00313E0E" w:rsidP="00313E0E">
            <w:pPr>
              <w:spacing w:after="0" w:line="240" w:lineRule="auto"/>
              <w:jc w:val="left"/>
              <w:rPr>
                <w:rFonts w:ascii="Arial" w:hAnsi="Arial" w:cs="Arial"/>
                <w:color w:val="000000"/>
                <w:sz w:val="16"/>
                <w:szCs w:val="16"/>
              </w:rPr>
            </w:pPr>
            <w:r w:rsidRPr="00313E0E">
              <w:rPr>
                <w:rFonts w:ascii="Arial" w:hAnsi="Arial" w:cs="Arial"/>
                <w:color w:val="000000"/>
                <w:sz w:val="16"/>
                <w:szCs w:val="16"/>
              </w:rPr>
              <w:t>Outcome 2</w:t>
            </w:r>
          </w:p>
        </w:tc>
        <w:tc>
          <w:tcPr>
            <w:tcW w:w="445" w:type="pct"/>
            <w:tcBorders>
              <w:top w:val="nil"/>
              <w:left w:val="nil"/>
              <w:bottom w:val="nil"/>
              <w:right w:val="nil"/>
            </w:tcBorders>
            <w:shd w:val="clear" w:color="auto" w:fill="auto"/>
            <w:noWrap/>
            <w:hideMark/>
          </w:tcPr>
          <w:p w14:paraId="5CF7129C" w14:textId="77777777"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t>68,992</w:t>
            </w:r>
          </w:p>
        </w:tc>
        <w:tc>
          <w:tcPr>
            <w:tcW w:w="445" w:type="pct"/>
            <w:tcBorders>
              <w:top w:val="nil"/>
              <w:left w:val="nil"/>
              <w:bottom w:val="nil"/>
              <w:right w:val="nil"/>
            </w:tcBorders>
            <w:shd w:val="clear" w:color="auto" w:fill="auto"/>
            <w:noWrap/>
            <w:hideMark/>
          </w:tcPr>
          <w:p w14:paraId="0D91CF27" w14:textId="1BE125CE"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2DC4D4E6" w14:textId="2B78C5AA"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73284B33" w14:textId="6AE57E72"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6BD9E6F3" w14:textId="49A296F0"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217DE932" w14:textId="77777777"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t>40,704</w:t>
            </w:r>
          </w:p>
        </w:tc>
        <w:tc>
          <w:tcPr>
            <w:tcW w:w="345" w:type="pct"/>
            <w:tcBorders>
              <w:top w:val="nil"/>
              <w:left w:val="nil"/>
              <w:bottom w:val="nil"/>
              <w:right w:val="nil"/>
            </w:tcBorders>
            <w:shd w:val="clear" w:color="auto" w:fill="auto"/>
            <w:noWrap/>
            <w:hideMark/>
          </w:tcPr>
          <w:p w14:paraId="7667F2CF" w14:textId="00F01D42"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0CDAF2A0" w14:textId="6FD56905"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469AAEAE" w14:textId="77777777"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t>284,658</w:t>
            </w:r>
          </w:p>
        </w:tc>
        <w:tc>
          <w:tcPr>
            <w:tcW w:w="445" w:type="pct"/>
            <w:tcBorders>
              <w:top w:val="nil"/>
              <w:left w:val="nil"/>
              <w:bottom w:val="nil"/>
              <w:right w:val="nil"/>
            </w:tcBorders>
            <w:shd w:val="clear" w:color="auto" w:fill="auto"/>
            <w:noWrap/>
            <w:hideMark/>
          </w:tcPr>
          <w:p w14:paraId="372C18C9" w14:textId="77777777"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t>394,354</w:t>
            </w:r>
          </w:p>
        </w:tc>
      </w:tr>
      <w:tr w:rsidR="00313E0E" w:rsidRPr="00313E0E" w14:paraId="6DBD7030" w14:textId="77777777" w:rsidTr="00313E0E">
        <w:trPr>
          <w:trHeight w:val="225"/>
        </w:trPr>
        <w:tc>
          <w:tcPr>
            <w:tcW w:w="687" w:type="pct"/>
            <w:vMerge/>
            <w:tcBorders>
              <w:top w:val="nil"/>
              <w:left w:val="nil"/>
              <w:bottom w:val="nil"/>
              <w:right w:val="nil"/>
            </w:tcBorders>
            <w:vAlign w:val="center"/>
            <w:hideMark/>
          </w:tcPr>
          <w:p w14:paraId="21610010" w14:textId="77777777" w:rsidR="00313E0E" w:rsidRPr="00313E0E" w:rsidRDefault="00313E0E" w:rsidP="00313E0E">
            <w:pPr>
              <w:spacing w:after="0" w:line="240" w:lineRule="auto"/>
              <w:jc w:val="lef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214C2714" w14:textId="77777777" w:rsidR="00313E0E" w:rsidRPr="00313E0E" w:rsidRDefault="00313E0E" w:rsidP="00313E0E">
            <w:pPr>
              <w:spacing w:after="0" w:line="240" w:lineRule="auto"/>
              <w:jc w:val="right"/>
              <w:rPr>
                <w:rFonts w:ascii="Arial" w:hAnsi="Arial" w:cs="Arial"/>
                <w:i/>
                <w:iCs/>
                <w:color w:val="000000"/>
                <w:sz w:val="16"/>
                <w:szCs w:val="16"/>
              </w:rPr>
            </w:pPr>
            <w:r w:rsidRPr="00313E0E">
              <w:rPr>
                <w:rFonts w:ascii="Arial" w:hAnsi="Arial" w:cs="Arial"/>
                <w:i/>
                <w:iCs/>
                <w:color w:val="000000"/>
                <w:sz w:val="16"/>
                <w:szCs w:val="16"/>
              </w:rPr>
              <w:t>81,756</w:t>
            </w:r>
          </w:p>
        </w:tc>
        <w:tc>
          <w:tcPr>
            <w:tcW w:w="445" w:type="pct"/>
            <w:tcBorders>
              <w:top w:val="nil"/>
              <w:left w:val="nil"/>
              <w:bottom w:val="nil"/>
              <w:right w:val="nil"/>
            </w:tcBorders>
            <w:shd w:val="clear" w:color="auto" w:fill="auto"/>
            <w:noWrap/>
            <w:hideMark/>
          </w:tcPr>
          <w:p w14:paraId="0183E5C3" w14:textId="2D1558E0"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3C1225DC" w14:textId="2B8309B4"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1F432F5C" w14:textId="7B393CB9"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6F7C9178" w14:textId="46C85F47"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18E59983" w14:textId="77777777" w:rsidR="00313E0E" w:rsidRPr="00313E0E" w:rsidRDefault="00313E0E" w:rsidP="00313E0E">
            <w:pPr>
              <w:spacing w:after="0" w:line="240" w:lineRule="auto"/>
              <w:jc w:val="right"/>
              <w:rPr>
                <w:rFonts w:ascii="Arial" w:hAnsi="Arial" w:cs="Arial"/>
                <w:i/>
                <w:iCs/>
                <w:color w:val="000000"/>
                <w:sz w:val="16"/>
                <w:szCs w:val="16"/>
              </w:rPr>
            </w:pPr>
            <w:r w:rsidRPr="00313E0E">
              <w:rPr>
                <w:rFonts w:ascii="Arial" w:hAnsi="Arial" w:cs="Arial"/>
                <w:i/>
                <w:iCs/>
                <w:color w:val="000000"/>
                <w:sz w:val="16"/>
                <w:szCs w:val="16"/>
              </w:rPr>
              <w:t>25,832</w:t>
            </w:r>
          </w:p>
        </w:tc>
        <w:tc>
          <w:tcPr>
            <w:tcW w:w="345" w:type="pct"/>
            <w:tcBorders>
              <w:top w:val="nil"/>
              <w:left w:val="nil"/>
              <w:bottom w:val="nil"/>
              <w:right w:val="nil"/>
            </w:tcBorders>
            <w:shd w:val="clear" w:color="auto" w:fill="auto"/>
            <w:noWrap/>
            <w:hideMark/>
          </w:tcPr>
          <w:p w14:paraId="3B3F063D" w14:textId="51693BC1"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7BDF2F38" w14:textId="51A9F9B2"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3C23681D" w14:textId="77777777" w:rsidR="00313E0E" w:rsidRPr="00313E0E" w:rsidRDefault="00313E0E" w:rsidP="00313E0E">
            <w:pPr>
              <w:spacing w:after="0" w:line="240" w:lineRule="auto"/>
              <w:jc w:val="right"/>
              <w:rPr>
                <w:rFonts w:ascii="Arial" w:hAnsi="Arial" w:cs="Arial"/>
                <w:i/>
                <w:iCs/>
                <w:color w:val="000000"/>
                <w:sz w:val="16"/>
                <w:szCs w:val="16"/>
              </w:rPr>
            </w:pPr>
            <w:r w:rsidRPr="00313E0E">
              <w:rPr>
                <w:rFonts w:ascii="Arial" w:hAnsi="Arial" w:cs="Arial"/>
                <w:i/>
                <w:iCs/>
                <w:color w:val="000000"/>
                <w:sz w:val="16"/>
                <w:szCs w:val="16"/>
              </w:rPr>
              <w:t>283,228</w:t>
            </w:r>
          </w:p>
        </w:tc>
        <w:tc>
          <w:tcPr>
            <w:tcW w:w="445" w:type="pct"/>
            <w:tcBorders>
              <w:top w:val="nil"/>
              <w:left w:val="nil"/>
              <w:bottom w:val="nil"/>
              <w:right w:val="nil"/>
            </w:tcBorders>
            <w:shd w:val="clear" w:color="auto" w:fill="auto"/>
            <w:noWrap/>
            <w:hideMark/>
          </w:tcPr>
          <w:p w14:paraId="355DE240" w14:textId="77777777" w:rsidR="00313E0E" w:rsidRPr="00313E0E" w:rsidRDefault="00313E0E" w:rsidP="00313E0E">
            <w:pPr>
              <w:spacing w:after="0" w:line="240" w:lineRule="auto"/>
              <w:jc w:val="right"/>
              <w:rPr>
                <w:rFonts w:ascii="Arial" w:hAnsi="Arial" w:cs="Arial"/>
                <w:i/>
                <w:iCs/>
                <w:color w:val="000000"/>
                <w:sz w:val="16"/>
                <w:szCs w:val="16"/>
              </w:rPr>
            </w:pPr>
            <w:r w:rsidRPr="00313E0E">
              <w:rPr>
                <w:rFonts w:ascii="Arial" w:hAnsi="Arial" w:cs="Arial"/>
                <w:i/>
                <w:iCs/>
                <w:color w:val="000000"/>
                <w:sz w:val="16"/>
                <w:szCs w:val="16"/>
              </w:rPr>
              <w:t>390,816</w:t>
            </w:r>
          </w:p>
        </w:tc>
      </w:tr>
      <w:tr w:rsidR="00313E0E" w:rsidRPr="00313E0E" w14:paraId="7FC218AD" w14:textId="77777777" w:rsidTr="00313E0E">
        <w:trPr>
          <w:trHeight w:val="225"/>
        </w:trPr>
        <w:tc>
          <w:tcPr>
            <w:tcW w:w="687" w:type="pct"/>
            <w:tcBorders>
              <w:top w:val="nil"/>
              <w:left w:val="nil"/>
              <w:bottom w:val="nil"/>
              <w:right w:val="nil"/>
            </w:tcBorders>
            <w:shd w:val="clear" w:color="auto" w:fill="auto"/>
            <w:noWrap/>
            <w:hideMark/>
          </w:tcPr>
          <w:p w14:paraId="1785D175" w14:textId="77777777" w:rsidR="00313E0E" w:rsidRPr="00313E0E" w:rsidRDefault="00313E0E" w:rsidP="00313E0E">
            <w:pPr>
              <w:spacing w:after="0" w:line="240" w:lineRule="auto"/>
              <w:jc w:val="right"/>
              <w:rPr>
                <w:rFonts w:ascii="Arial" w:hAnsi="Arial" w:cs="Arial"/>
                <w:i/>
                <w:iCs/>
                <w:color w:val="000000"/>
                <w:sz w:val="16"/>
                <w:szCs w:val="16"/>
              </w:rPr>
            </w:pPr>
          </w:p>
        </w:tc>
        <w:tc>
          <w:tcPr>
            <w:tcW w:w="445" w:type="pct"/>
            <w:tcBorders>
              <w:top w:val="nil"/>
              <w:left w:val="nil"/>
              <w:bottom w:val="nil"/>
              <w:right w:val="nil"/>
            </w:tcBorders>
            <w:shd w:val="clear" w:color="auto" w:fill="auto"/>
            <w:noWrap/>
            <w:hideMark/>
          </w:tcPr>
          <w:p w14:paraId="03C13E43" w14:textId="77777777" w:rsidR="00313E0E" w:rsidRPr="00313E0E" w:rsidRDefault="00313E0E" w:rsidP="00313E0E">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277E5221" w14:textId="77777777" w:rsidR="00313E0E" w:rsidRPr="00313E0E" w:rsidRDefault="00313E0E" w:rsidP="00313E0E">
            <w:pPr>
              <w:spacing w:after="0" w:line="240" w:lineRule="auto"/>
              <w:jc w:val="center"/>
              <w:rPr>
                <w:rFonts w:ascii="Times New Roman" w:hAnsi="Times New Roman"/>
              </w:rPr>
            </w:pPr>
          </w:p>
        </w:tc>
        <w:tc>
          <w:tcPr>
            <w:tcW w:w="412" w:type="pct"/>
            <w:tcBorders>
              <w:top w:val="nil"/>
              <w:left w:val="nil"/>
              <w:bottom w:val="nil"/>
              <w:right w:val="nil"/>
            </w:tcBorders>
            <w:shd w:val="clear" w:color="auto" w:fill="auto"/>
            <w:noWrap/>
            <w:hideMark/>
          </w:tcPr>
          <w:p w14:paraId="342181E6" w14:textId="77777777" w:rsidR="00313E0E" w:rsidRPr="00313E0E" w:rsidRDefault="00313E0E" w:rsidP="00313E0E">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noWrap/>
            <w:hideMark/>
          </w:tcPr>
          <w:p w14:paraId="04811A18" w14:textId="77777777" w:rsidR="00313E0E" w:rsidRPr="00313E0E" w:rsidRDefault="00313E0E" w:rsidP="00313E0E">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noWrap/>
            <w:hideMark/>
          </w:tcPr>
          <w:p w14:paraId="67D2AD69" w14:textId="77777777" w:rsidR="00313E0E" w:rsidRPr="00313E0E" w:rsidRDefault="00313E0E" w:rsidP="00313E0E">
            <w:pPr>
              <w:spacing w:after="0" w:line="240" w:lineRule="auto"/>
              <w:jc w:val="center"/>
              <w:rPr>
                <w:rFonts w:ascii="Times New Roman" w:hAnsi="Times New Roman"/>
              </w:rPr>
            </w:pPr>
          </w:p>
        </w:tc>
        <w:tc>
          <w:tcPr>
            <w:tcW w:w="454" w:type="pct"/>
            <w:tcBorders>
              <w:top w:val="nil"/>
              <w:left w:val="nil"/>
              <w:bottom w:val="nil"/>
              <w:right w:val="nil"/>
            </w:tcBorders>
            <w:shd w:val="clear" w:color="auto" w:fill="auto"/>
            <w:noWrap/>
            <w:hideMark/>
          </w:tcPr>
          <w:p w14:paraId="185372CF" w14:textId="77777777" w:rsidR="00313E0E" w:rsidRPr="00313E0E" w:rsidRDefault="00313E0E" w:rsidP="00313E0E">
            <w:pPr>
              <w:spacing w:after="0" w:line="240" w:lineRule="auto"/>
              <w:jc w:val="center"/>
              <w:rPr>
                <w:rFonts w:ascii="Times New Roman" w:hAnsi="Times New Roman"/>
              </w:rPr>
            </w:pPr>
          </w:p>
        </w:tc>
        <w:tc>
          <w:tcPr>
            <w:tcW w:w="345" w:type="pct"/>
            <w:tcBorders>
              <w:top w:val="nil"/>
              <w:left w:val="nil"/>
              <w:bottom w:val="nil"/>
              <w:right w:val="nil"/>
            </w:tcBorders>
            <w:shd w:val="clear" w:color="auto" w:fill="auto"/>
            <w:noWrap/>
            <w:hideMark/>
          </w:tcPr>
          <w:p w14:paraId="5468249F" w14:textId="77777777" w:rsidR="00313E0E" w:rsidRPr="00313E0E" w:rsidRDefault="00313E0E" w:rsidP="00313E0E">
            <w:pPr>
              <w:spacing w:after="0" w:line="240" w:lineRule="auto"/>
              <w:jc w:val="center"/>
              <w:rPr>
                <w:rFonts w:ascii="Times New Roman" w:hAnsi="Times New Roman"/>
              </w:rPr>
            </w:pPr>
          </w:p>
        </w:tc>
        <w:tc>
          <w:tcPr>
            <w:tcW w:w="420" w:type="pct"/>
            <w:tcBorders>
              <w:top w:val="nil"/>
              <w:left w:val="nil"/>
              <w:bottom w:val="nil"/>
              <w:right w:val="nil"/>
            </w:tcBorders>
            <w:shd w:val="clear" w:color="auto" w:fill="auto"/>
            <w:noWrap/>
            <w:hideMark/>
          </w:tcPr>
          <w:p w14:paraId="3A51D528" w14:textId="77777777" w:rsidR="00313E0E" w:rsidRPr="00313E0E" w:rsidRDefault="00313E0E" w:rsidP="00313E0E">
            <w:pPr>
              <w:spacing w:after="0" w:line="240" w:lineRule="auto"/>
              <w:jc w:val="center"/>
              <w:rPr>
                <w:rFonts w:ascii="Times New Roman" w:hAnsi="Times New Roman"/>
              </w:rPr>
            </w:pPr>
          </w:p>
        </w:tc>
        <w:tc>
          <w:tcPr>
            <w:tcW w:w="454" w:type="pct"/>
            <w:tcBorders>
              <w:top w:val="nil"/>
              <w:left w:val="nil"/>
              <w:bottom w:val="nil"/>
              <w:right w:val="nil"/>
            </w:tcBorders>
            <w:shd w:val="clear" w:color="auto" w:fill="auto"/>
            <w:noWrap/>
            <w:hideMark/>
          </w:tcPr>
          <w:p w14:paraId="706B40DC" w14:textId="77777777" w:rsidR="00313E0E" w:rsidRPr="00313E0E" w:rsidRDefault="00313E0E" w:rsidP="00313E0E">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noWrap/>
            <w:hideMark/>
          </w:tcPr>
          <w:p w14:paraId="5DA43640" w14:textId="77777777" w:rsidR="00313E0E" w:rsidRPr="00313E0E" w:rsidRDefault="00313E0E" w:rsidP="00313E0E">
            <w:pPr>
              <w:spacing w:after="0" w:line="240" w:lineRule="auto"/>
              <w:jc w:val="center"/>
              <w:rPr>
                <w:rFonts w:ascii="Times New Roman" w:hAnsi="Times New Roman"/>
              </w:rPr>
            </w:pPr>
          </w:p>
        </w:tc>
      </w:tr>
      <w:tr w:rsidR="00313E0E" w:rsidRPr="00313E0E" w14:paraId="4507932D" w14:textId="77777777" w:rsidTr="00313E0E">
        <w:trPr>
          <w:trHeight w:val="225"/>
        </w:trPr>
        <w:tc>
          <w:tcPr>
            <w:tcW w:w="687" w:type="pct"/>
            <w:vMerge w:val="restart"/>
            <w:tcBorders>
              <w:top w:val="nil"/>
              <w:left w:val="nil"/>
              <w:bottom w:val="nil"/>
              <w:right w:val="nil"/>
            </w:tcBorders>
            <w:shd w:val="clear" w:color="auto" w:fill="auto"/>
            <w:hideMark/>
          </w:tcPr>
          <w:p w14:paraId="5439A679" w14:textId="77777777" w:rsidR="00313E0E" w:rsidRPr="00313E0E" w:rsidRDefault="00313E0E" w:rsidP="00313E0E">
            <w:pPr>
              <w:spacing w:after="0" w:line="240" w:lineRule="auto"/>
              <w:jc w:val="left"/>
              <w:rPr>
                <w:rFonts w:ascii="Arial" w:hAnsi="Arial" w:cs="Arial"/>
                <w:color w:val="000000"/>
                <w:sz w:val="16"/>
                <w:szCs w:val="16"/>
              </w:rPr>
            </w:pPr>
            <w:r w:rsidRPr="00313E0E">
              <w:rPr>
                <w:rFonts w:ascii="Arial" w:hAnsi="Arial" w:cs="Arial"/>
                <w:color w:val="000000"/>
                <w:sz w:val="16"/>
                <w:szCs w:val="16"/>
              </w:rPr>
              <w:t>Equity Injections</w:t>
            </w:r>
          </w:p>
        </w:tc>
        <w:tc>
          <w:tcPr>
            <w:tcW w:w="445" w:type="pct"/>
            <w:tcBorders>
              <w:top w:val="nil"/>
              <w:left w:val="nil"/>
              <w:bottom w:val="nil"/>
              <w:right w:val="nil"/>
            </w:tcBorders>
            <w:shd w:val="clear" w:color="auto" w:fill="auto"/>
            <w:noWrap/>
            <w:hideMark/>
          </w:tcPr>
          <w:p w14:paraId="42B45316" w14:textId="383EFA52"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1AE458BF" w14:textId="77777777"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t>4,803</w:t>
            </w:r>
          </w:p>
        </w:tc>
        <w:tc>
          <w:tcPr>
            <w:tcW w:w="412" w:type="pct"/>
            <w:tcBorders>
              <w:top w:val="nil"/>
              <w:left w:val="nil"/>
              <w:bottom w:val="nil"/>
              <w:right w:val="nil"/>
            </w:tcBorders>
            <w:shd w:val="clear" w:color="auto" w:fill="auto"/>
            <w:noWrap/>
            <w:hideMark/>
          </w:tcPr>
          <w:p w14:paraId="452D647D" w14:textId="5C466114"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7974E5B9" w14:textId="169F252B"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149DF401" w14:textId="240A574B"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0AA67F57" w14:textId="584704B4"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nil"/>
              <w:left w:val="nil"/>
              <w:bottom w:val="nil"/>
              <w:right w:val="nil"/>
            </w:tcBorders>
            <w:shd w:val="clear" w:color="auto" w:fill="auto"/>
            <w:noWrap/>
            <w:hideMark/>
          </w:tcPr>
          <w:p w14:paraId="306FF031" w14:textId="1F8F0654"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515E5B7F" w14:textId="0CB89F89"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2BE8ECDB" w14:textId="510BBF81"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21D35F9B" w14:textId="77777777"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t>4,803</w:t>
            </w:r>
          </w:p>
        </w:tc>
      </w:tr>
      <w:tr w:rsidR="00313E0E" w:rsidRPr="00313E0E" w14:paraId="246771B6" w14:textId="77777777" w:rsidTr="00313E0E">
        <w:trPr>
          <w:trHeight w:val="225"/>
        </w:trPr>
        <w:tc>
          <w:tcPr>
            <w:tcW w:w="687" w:type="pct"/>
            <w:vMerge/>
            <w:tcBorders>
              <w:top w:val="nil"/>
              <w:left w:val="nil"/>
              <w:bottom w:val="nil"/>
              <w:right w:val="nil"/>
            </w:tcBorders>
            <w:vAlign w:val="center"/>
            <w:hideMark/>
          </w:tcPr>
          <w:p w14:paraId="4EA60555" w14:textId="77777777" w:rsidR="00313E0E" w:rsidRPr="00313E0E" w:rsidRDefault="00313E0E" w:rsidP="00313E0E">
            <w:pPr>
              <w:spacing w:after="0" w:line="240" w:lineRule="auto"/>
              <w:jc w:val="lef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52275B81" w14:textId="0E9A5907"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4AEE4498" w14:textId="77777777" w:rsidR="00313E0E" w:rsidRPr="00313E0E" w:rsidRDefault="00313E0E" w:rsidP="00313E0E">
            <w:pPr>
              <w:spacing w:after="0" w:line="240" w:lineRule="auto"/>
              <w:jc w:val="right"/>
              <w:rPr>
                <w:rFonts w:ascii="Arial" w:hAnsi="Arial" w:cs="Arial"/>
                <w:i/>
                <w:iCs/>
                <w:color w:val="000000"/>
                <w:sz w:val="16"/>
                <w:szCs w:val="16"/>
              </w:rPr>
            </w:pPr>
            <w:r w:rsidRPr="00313E0E">
              <w:rPr>
                <w:rFonts w:ascii="Arial" w:hAnsi="Arial" w:cs="Arial"/>
                <w:i/>
                <w:iCs/>
                <w:color w:val="000000"/>
                <w:sz w:val="16"/>
                <w:szCs w:val="16"/>
              </w:rPr>
              <w:t>4,184</w:t>
            </w:r>
          </w:p>
        </w:tc>
        <w:tc>
          <w:tcPr>
            <w:tcW w:w="412" w:type="pct"/>
            <w:tcBorders>
              <w:top w:val="nil"/>
              <w:left w:val="nil"/>
              <w:bottom w:val="nil"/>
              <w:right w:val="nil"/>
            </w:tcBorders>
            <w:shd w:val="clear" w:color="auto" w:fill="auto"/>
            <w:noWrap/>
            <w:hideMark/>
          </w:tcPr>
          <w:p w14:paraId="31CA682A" w14:textId="4CA1E4C7"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3D0AF125" w14:textId="1EFFC232"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67D1E2C5" w14:textId="57408A75"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79F58098" w14:textId="1612AC13"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5A535009" w14:textId="3067C053"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49325D2F" w14:textId="0D82718E"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2C2DADD7" w14:textId="38562CEF"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6F72DBCE" w14:textId="77777777" w:rsidR="00313E0E" w:rsidRPr="00313E0E" w:rsidRDefault="00313E0E" w:rsidP="00313E0E">
            <w:pPr>
              <w:spacing w:after="0" w:line="240" w:lineRule="auto"/>
              <w:jc w:val="right"/>
              <w:rPr>
                <w:rFonts w:ascii="Arial" w:hAnsi="Arial" w:cs="Arial"/>
                <w:i/>
                <w:iCs/>
                <w:color w:val="000000"/>
                <w:sz w:val="16"/>
                <w:szCs w:val="16"/>
              </w:rPr>
            </w:pPr>
            <w:r w:rsidRPr="00313E0E">
              <w:rPr>
                <w:rFonts w:ascii="Arial" w:hAnsi="Arial" w:cs="Arial"/>
                <w:i/>
                <w:iCs/>
                <w:color w:val="000000"/>
                <w:sz w:val="16"/>
                <w:szCs w:val="16"/>
              </w:rPr>
              <w:t>4,184</w:t>
            </w:r>
          </w:p>
        </w:tc>
      </w:tr>
      <w:tr w:rsidR="00313E0E" w:rsidRPr="00313E0E" w14:paraId="4207CDE4" w14:textId="77777777" w:rsidTr="00313E0E">
        <w:trPr>
          <w:trHeight w:val="225"/>
        </w:trPr>
        <w:tc>
          <w:tcPr>
            <w:tcW w:w="687" w:type="pct"/>
            <w:tcBorders>
              <w:top w:val="nil"/>
              <w:left w:val="nil"/>
              <w:bottom w:val="nil"/>
              <w:right w:val="nil"/>
            </w:tcBorders>
            <w:shd w:val="clear" w:color="auto" w:fill="auto"/>
            <w:noWrap/>
            <w:hideMark/>
          </w:tcPr>
          <w:p w14:paraId="2F8220F8" w14:textId="77777777" w:rsidR="00313E0E" w:rsidRPr="00313E0E" w:rsidRDefault="00313E0E" w:rsidP="00313E0E">
            <w:pPr>
              <w:spacing w:after="0" w:line="240" w:lineRule="auto"/>
              <w:jc w:val="right"/>
              <w:rPr>
                <w:rFonts w:ascii="Arial" w:hAnsi="Arial" w:cs="Arial"/>
                <w:i/>
                <w:iCs/>
                <w:color w:val="000000"/>
                <w:sz w:val="16"/>
                <w:szCs w:val="16"/>
              </w:rPr>
            </w:pPr>
          </w:p>
        </w:tc>
        <w:tc>
          <w:tcPr>
            <w:tcW w:w="445" w:type="pct"/>
            <w:tcBorders>
              <w:top w:val="nil"/>
              <w:left w:val="nil"/>
              <w:bottom w:val="nil"/>
              <w:right w:val="nil"/>
            </w:tcBorders>
            <w:shd w:val="clear" w:color="auto" w:fill="auto"/>
            <w:noWrap/>
            <w:hideMark/>
          </w:tcPr>
          <w:p w14:paraId="2E37995F" w14:textId="77777777" w:rsidR="00313E0E" w:rsidRPr="00313E0E" w:rsidRDefault="00313E0E" w:rsidP="00313E0E">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26038BBC" w14:textId="77777777" w:rsidR="00313E0E" w:rsidRPr="00313E0E" w:rsidRDefault="00313E0E" w:rsidP="00313E0E">
            <w:pPr>
              <w:spacing w:after="0" w:line="240" w:lineRule="auto"/>
              <w:jc w:val="center"/>
              <w:rPr>
                <w:rFonts w:ascii="Times New Roman" w:hAnsi="Times New Roman"/>
              </w:rPr>
            </w:pPr>
          </w:p>
        </w:tc>
        <w:tc>
          <w:tcPr>
            <w:tcW w:w="412" w:type="pct"/>
            <w:tcBorders>
              <w:top w:val="nil"/>
              <w:left w:val="nil"/>
              <w:bottom w:val="nil"/>
              <w:right w:val="nil"/>
            </w:tcBorders>
            <w:shd w:val="clear" w:color="auto" w:fill="auto"/>
            <w:noWrap/>
            <w:hideMark/>
          </w:tcPr>
          <w:p w14:paraId="711463F1" w14:textId="77777777" w:rsidR="00313E0E" w:rsidRPr="00313E0E" w:rsidRDefault="00313E0E" w:rsidP="00313E0E">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noWrap/>
            <w:hideMark/>
          </w:tcPr>
          <w:p w14:paraId="364AFAAE" w14:textId="77777777" w:rsidR="00313E0E" w:rsidRPr="00313E0E" w:rsidRDefault="00313E0E" w:rsidP="00313E0E">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noWrap/>
            <w:hideMark/>
          </w:tcPr>
          <w:p w14:paraId="757FAEDD" w14:textId="77777777" w:rsidR="00313E0E" w:rsidRPr="00313E0E" w:rsidRDefault="00313E0E" w:rsidP="00313E0E">
            <w:pPr>
              <w:spacing w:after="0" w:line="240" w:lineRule="auto"/>
              <w:jc w:val="center"/>
              <w:rPr>
                <w:rFonts w:ascii="Times New Roman" w:hAnsi="Times New Roman"/>
              </w:rPr>
            </w:pPr>
          </w:p>
        </w:tc>
        <w:tc>
          <w:tcPr>
            <w:tcW w:w="454" w:type="pct"/>
            <w:tcBorders>
              <w:top w:val="nil"/>
              <w:left w:val="nil"/>
              <w:bottom w:val="nil"/>
              <w:right w:val="nil"/>
            </w:tcBorders>
            <w:shd w:val="clear" w:color="auto" w:fill="auto"/>
            <w:noWrap/>
            <w:hideMark/>
          </w:tcPr>
          <w:p w14:paraId="3E644354" w14:textId="77777777" w:rsidR="00313E0E" w:rsidRPr="00313E0E" w:rsidRDefault="00313E0E" w:rsidP="00313E0E">
            <w:pPr>
              <w:spacing w:after="0" w:line="240" w:lineRule="auto"/>
              <w:jc w:val="center"/>
              <w:rPr>
                <w:rFonts w:ascii="Times New Roman" w:hAnsi="Times New Roman"/>
              </w:rPr>
            </w:pPr>
          </w:p>
        </w:tc>
        <w:tc>
          <w:tcPr>
            <w:tcW w:w="345" w:type="pct"/>
            <w:tcBorders>
              <w:top w:val="nil"/>
              <w:left w:val="nil"/>
              <w:bottom w:val="nil"/>
              <w:right w:val="nil"/>
            </w:tcBorders>
            <w:shd w:val="clear" w:color="auto" w:fill="auto"/>
            <w:noWrap/>
            <w:hideMark/>
          </w:tcPr>
          <w:p w14:paraId="2777CED9" w14:textId="77777777" w:rsidR="00313E0E" w:rsidRPr="00313E0E" w:rsidRDefault="00313E0E" w:rsidP="00313E0E">
            <w:pPr>
              <w:spacing w:after="0" w:line="240" w:lineRule="auto"/>
              <w:jc w:val="center"/>
              <w:rPr>
                <w:rFonts w:ascii="Times New Roman" w:hAnsi="Times New Roman"/>
              </w:rPr>
            </w:pPr>
          </w:p>
        </w:tc>
        <w:tc>
          <w:tcPr>
            <w:tcW w:w="420" w:type="pct"/>
            <w:tcBorders>
              <w:top w:val="nil"/>
              <w:left w:val="nil"/>
              <w:bottom w:val="nil"/>
              <w:right w:val="nil"/>
            </w:tcBorders>
            <w:shd w:val="clear" w:color="auto" w:fill="auto"/>
            <w:noWrap/>
            <w:hideMark/>
          </w:tcPr>
          <w:p w14:paraId="3A4732CC" w14:textId="77777777" w:rsidR="00313E0E" w:rsidRPr="00313E0E" w:rsidRDefault="00313E0E" w:rsidP="00313E0E">
            <w:pPr>
              <w:spacing w:after="0" w:line="240" w:lineRule="auto"/>
              <w:jc w:val="center"/>
              <w:rPr>
                <w:rFonts w:ascii="Times New Roman" w:hAnsi="Times New Roman"/>
              </w:rPr>
            </w:pPr>
          </w:p>
        </w:tc>
        <w:tc>
          <w:tcPr>
            <w:tcW w:w="454" w:type="pct"/>
            <w:tcBorders>
              <w:top w:val="nil"/>
              <w:left w:val="nil"/>
              <w:bottom w:val="nil"/>
              <w:right w:val="nil"/>
            </w:tcBorders>
            <w:shd w:val="clear" w:color="auto" w:fill="auto"/>
            <w:noWrap/>
            <w:hideMark/>
          </w:tcPr>
          <w:p w14:paraId="58749F63" w14:textId="77777777" w:rsidR="00313E0E" w:rsidRPr="00313E0E" w:rsidRDefault="00313E0E" w:rsidP="00313E0E">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noWrap/>
            <w:hideMark/>
          </w:tcPr>
          <w:p w14:paraId="0D138CA8" w14:textId="77777777" w:rsidR="00313E0E" w:rsidRPr="00313E0E" w:rsidRDefault="00313E0E" w:rsidP="00313E0E">
            <w:pPr>
              <w:spacing w:after="0" w:line="240" w:lineRule="auto"/>
              <w:jc w:val="center"/>
              <w:rPr>
                <w:rFonts w:ascii="Times New Roman" w:hAnsi="Times New Roman"/>
              </w:rPr>
            </w:pPr>
          </w:p>
        </w:tc>
      </w:tr>
      <w:tr w:rsidR="00313E0E" w:rsidRPr="00313E0E" w14:paraId="4C19845E" w14:textId="77777777" w:rsidTr="00313E0E">
        <w:trPr>
          <w:trHeight w:val="225"/>
        </w:trPr>
        <w:tc>
          <w:tcPr>
            <w:tcW w:w="687" w:type="pct"/>
            <w:vMerge w:val="restart"/>
            <w:tcBorders>
              <w:top w:val="nil"/>
              <w:left w:val="nil"/>
              <w:bottom w:val="nil"/>
              <w:right w:val="nil"/>
            </w:tcBorders>
            <w:shd w:val="clear" w:color="auto" w:fill="auto"/>
            <w:hideMark/>
          </w:tcPr>
          <w:p w14:paraId="40727AE5" w14:textId="77777777" w:rsidR="00313E0E" w:rsidRPr="00313E0E" w:rsidRDefault="00313E0E" w:rsidP="00313E0E">
            <w:pPr>
              <w:spacing w:after="0" w:line="240" w:lineRule="auto"/>
              <w:jc w:val="left"/>
              <w:rPr>
                <w:rFonts w:ascii="Arial" w:hAnsi="Arial" w:cs="Arial"/>
                <w:color w:val="000000"/>
                <w:sz w:val="16"/>
                <w:szCs w:val="16"/>
              </w:rPr>
            </w:pPr>
            <w:r w:rsidRPr="00313E0E">
              <w:rPr>
                <w:rFonts w:ascii="Arial" w:hAnsi="Arial" w:cs="Arial"/>
                <w:color w:val="000000"/>
                <w:sz w:val="16"/>
                <w:szCs w:val="16"/>
              </w:rPr>
              <w:t>Administered Assets and Liabilities</w:t>
            </w:r>
          </w:p>
        </w:tc>
        <w:tc>
          <w:tcPr>
            <w:tcW w:w="445" w:type="pct"/>
            <w:tcBorders>
              <w:top w:val="nil"/>
              <w:left w:val="nil"/>
              <w:bottom w:val="nil"/>
              <w:right w:val="nil"/>
            </w:tcBorders>
            <w:shd w:val="clear" w:color="auto" w:fill="auto"/>
            <w:noWrap/>
            <w:hideMark/>
          </w:tcPr>
          <w:p w14:paraId="02E17F95" w14:textId="64204ED3"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1FE8292F" w14:textId="3E12FD8C"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2880B071" w14:textId="013686B8"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6BFDAAA7" w14:textId="22EFB30D"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7D88AD12" w14:textId="0E4160D2"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7F6474A9" w14:textId="1CD21B21"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nil"/>
              <w:left w:val="nil"/>
              <w:bottom w:val="nil"/>
              <w:right w:val="nil"/>
            </w:tcBorders>
            <w:shd w:val="clear" w:color="auto" w:fill="auto"/>
            <w:noWrap/>
            <w:hideMark/>
          </w:tcPr>
          <w:p w14:paraId="4BDC719A" w14:textId="74DA34A8"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62FF04AC" w14:textId="438A5CE0"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6C63319E" w14:textId="308A68D8"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34737342" w14:textId="1152CA84"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313E0E" w:rsidRPr="00313E0E" w14:paraId="719BA034" w14:textId="77777777" w:rsidTr="00313E0E">
        <w:trPr>
          <w:trHeight w:val="225"/>
        </w:trPr>
        <w:tc>
          <w:tcPr>
            <w:tcW w:w="687" w:type="pct"/>
            <w:vMerge/>
            <w:tcBorders>
              <w:top w:val="nil"/>
              <w:left w:val="nil"/>
              <w:bottom w:val="nil"/>
              <w:right w:val="nil"/>
            </w:tcBorders>
            <w:vAlign w:val="center"/>
            <w:hideMark/>
          </w:tcPr>
          <w:p w14:paraId="09F7D861" w14:textId="77777777" w:rsidR="00313E0E" w:rsidRPr="00313E0E" w:rsidRDefault="00313E0E" w:rsidP="00313E0E">
            <w:pPr>
              <w:spacing w:after="0" w:line="240" w:lineRule="auto"/>
              <w:jc w:val="lef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0434A6A2" w14:textId="394E3F9D"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72E93A76" w14:textId="20D442D8"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7874C81C" w14:textId="6627412F"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332DD521" w14:textId="191885BF"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00562FAE" w14:textId="2404F003"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056FCDC7" w14:textId="628928B9"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2D35FB2D" w14:textId="773268E4"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0AF1B1D2" w14:textId="77777777" w:rsidR="00313E0E" w:rsidRPr="00313E0E" w:rsidRDefault="00313E0E" w:rsidP="00313E0E">
            <w:pPr>
              <w:spacing w:after="0" w:line="240" w:lineRule="auto"/>
              <w:jc w:val="right"/>
              <w:rPr>
                <w:rFonts w:ascii="Arial" w:hAnsi="Arial" w:cs="Arial"/>
                <w:i/>
                <w:iCs/>
                <w:color w:val="000000"/>
                <w:sz w:val="16"/>
                <w:szCs w:val="16"/>
              </w:rPr>
            </w:pPr>
            <w:r w:rsidRPr="00313E0E">
              <w:rPr>
                <w:rFonts w:ascii="Arial" w:hAnsi="Arial" w:cs="Arial"/>
                <w:i/>
                <w:iCs/>
                <w:color w:val="000000"/>
                <w:sz w:val="16"/>
                <w:szCs w:val="16"/>
              </w:rPr>
              <w:t>8,059</w:t>
            </w:r>
          </w:p>
        </w:tc>
        <w:tc>
          <w:tcPr>
            <w:tcW w:w="454" w:type="pct"/>
            <w:tcBorders>
              <w:top w:val="nil"/>
              <w:left w:val="nil"/>
              <w:bottom w:val="nil"/>
              <w:right w:val="nil"/>
            </w:tcBorders>
            <w:shd w:val="clear" w:color="auto" w:fill="auto"/>
            <w:noWrap/>
            <w:hideMark/>
          </w:tcPr>
          <w:p w14:paraId="753F88FC" w14:textId="5E592965"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21771CE1" w14:textId="77777777" w:rsidR="00313E0E" w:rsidRPr="00313E0E" w:rsidRDefault="00313E0E" w:rsidP="00313E0E">
            <w:pPr>
              <w:spacing w:after="0" w:line="240" w:lineRule="auto"/>
              <w:jc w:val="right"/>
              <w:rPr>
                <w:rFonts w:ascii="Arial" w:hAnsi="Arial" w:cs="Arial"/>
                <w:i/>
                <w:iCs/>
                <w:color w:val="000000"/>
                <w:sz w:val="16"/>
                <w:szCs w:val="16"/>
              </w:rPr>
            </w:pPr>
            <w:r w:rsidRPr="00313E0E">
              <w:rPr>
                <w:rFonts w:ascii="Arial" w:hAnsi="Arial" w:cs="Arial"/>
                <w:i/>
                <w:iCs/>
                <w:color w:val="000000"/>
                <w:sz w:val="16"/>
                <w:szCs w:val="16"/>
              </w:rPr>
              <w:t>8,059</w:t>
            </w:r>
          </w:p>
        </w:tc>
      </w:tr>
      <w:tr w:rsidR="00313E0E" w:rsidRPr="00313E0E" w14:paraId="5E2AD46F" w14:textId="77777777" w:rsidTr="00313E0E">
        <w:trPr>
          <w:trHeight w:val="225"/>
        </w:trPr>
        <w:tc>
          <w:tcPr>
            <w:tcW w:w="687" w:type="pct"/>
            <w:vMerge w:val="restart"/>
            <w:tcBorders>
              <w:top w:val="nil"/>
              <w:left w:val="nil"/>
              <w:bottom w:val="nil"/>
              <w:right w:val="nil"/>
            </w:tcBorders>
            <w:shd w:val="clear" w:color="auto" w:fill="auto"/>
            <w:hideMark/>
          </w:tcPr>
          <w:p w14:paraId="7A5DDB21" w14:textId="77777777" w:rsidR="00313E0E" w:rsidRPr="00313E0E" w:rsidRDefault="00313E0E" w:rsidP="00313E0E">
            <w:pPr>
              <w:spacing w:after="0" w:line="240" w:lineRule="auto"/>
              <w:jc w:val="left"/>
              <w:rPr>
                <w:rFonts w:ascii="Arial" w:hAnsi="Arial" w:cs="Arial"/>
                <w:color w:val="000000"/>
                <w:sz w:val="16"/>
                <w:szCs w:val="16"/>
              </w:rPr>
            </w:pPr>
            <w:r w:rsidRPr="00313E0E">
              <w:rPr>
                <w:rFonts w:ascii="Arial" w:hAnsi="Arial" w:cs="Arial"/>
                <w:color w:val="000000"/>
                <w:sz w:val="16"/>
                <w:szCs w:val="16"/>
              </w:rPr>
              <w:t>Total</w:t>
            </w:r>
          </w:p>
        </w:tc>
        <w:tc>
          <w:tcPr>
            <w:tcW w:w="445" w:type="pct"/>
            <w:tcBorders>
              <w:top w:val="single" w:sz="4" w:space="0" w:color="auto"/>
              <w:left w:val="nil"/>
              <w:bottom w:val="nil"/>
              <w:right w:val="nil"/>
            </w:tcBorders>
            <w:shd w:val="clear" w:color="auto" w:fill="auto"/>
            <w:noWrap/>
            <w:hideMark/>
          </w:tcPr>
          <w:p w14:paraId="7DAC8515" w14:textId="77777777"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t>224,823</w:t>
            </w:r>
          </w:p>
        </w:tc>
        <w:tc>
          <w:tcPr>
            <w:tcW w:w="445" w:type="pct"/>
            <w:tcBorders>
              <w:top w:val="single" w:sz="4" w:space="0" w:color="auto"/>
              <w:left w:val="nil"/>
              <w:bottom w:val="nil"/>
              <w:right w:val="nil"/>
            </w:tcBorders>
            <w:shd w:val="clear" w:color="auto" w:fill="auto"/>
            <w:noWrap/>
            <w:hideMark/>
          </w:tcPr>
          <w:p w14:paraId="5E7A7FD2" w14:textId="77777777"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t>4,803</w:t>
            </w:r>
          </w:p>
        </w:tc>
        <w:tc>
          <w:tcPr>
            <w:tcW w:w="412" w:type="pct"/>
            <w:tcBorders>
              <w:top w:val="single" w:sz="4" w:space="0" w:color="auto"/>
              <w:left w:val="nil"/>
              <w:bottom w:val="nil"/>
              <w:right w:val="nil"/>
            </w:tcBorders>
            <w:shd w:val="clear" w:color="auto" w:fill="auto"/>
            <w:noWrap/>
            <w:hideMark/>
          </w:tcPr>
          <w:p w14:paraId="1C868B9C" w14:textId="77777777"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t>147,452</w:t>
            </w:r>
          </w:p>
        </w:tc>
        <w:tc>
          <w:tcPr>
            <w:tcW w:w="445" w:type="pct"/>
            <w:tcBorders>
              <w:top w:val="single" w:sz="4" w:space="0" w:color="auto"/>
              <w:left w:val="nil"/>
              <w:bottom w:val="nil"/>
              <w:right w:val="nil"/>
            </w:tcBorders>
            <w:shd w:val="clear" w:color="auto" w:fill="auto"/>
            <w:noWrap/>
            <w:hideMark/>
          </w:tcPr>
          <w:p w14:paraId="70A69DDC" w14:textId="1F049603"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auto"/>
              <w:left w:val="nil"/>
              <w:bottom w:val="nil"/>
              <w:right w:val="nil"/>
            </w:tcBorders>
            <w:shd w:val="clear" w:color="auto" w:fill="auto"/>
            <w:noWrap/>
            <w:hideMark/>
          </w:tcPr>
          <w:p w14:paraId="4302F7FC" w14:textId="77777777"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t>1,049</w:t>
            </w:r>
          </w:p>
        </w:tc>
        <w:tc>
          <w:tcPr>
            <w:tcW w:w="454" w:type="pct"/>
            <w:tcBorders>
              <w:top w:val="single" w:sz="4" w:space="0" w:color="auto"/>
              <w:left w:val="nil"/>
              <w:bottom w:val="nil"/>
              <w:right w:val="nil"/>
            </w:tcBorders>
            <w:shd w:val="clear" w:color="auto" w:fill="auto"/>
            <w:noWrap/>
            <w:hideMark/>
          </w:tcPr>
          <w:p w14:paraId="63F04A26" w14:textId="77777777"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t>434,089</w:t>
            </w:r>
          </w:p>
        </w:tc>
        <w:tc>
          <w:tcPr>
            <w:tcW w:w="345" w:type="pct"/>
            <w:tcBorders>
              <w:top w:val="single" w:sz="4" w:space="0" w:color="auto"/>
              <w:left w:val="nil"/>
              <w:bottom w:val="nil"/>
              <w:right w:val="nil"/>
            </w:tcBorders>
            <w:shd w:val="clear" w:color="auto" w:fill="auto"/>
            <w:noWrap/>
            <w:hideMark/>
          </w:tcPr>
          <w:p w14:paraId="14597836" w14:textId="0E3D8E4D"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single" w:sz="4" w:space="0" w:color="auto"/>
              <w:left w:val="nil"/>
              <w:bottom w:val="nil"/>
              <w:right w:val="nil"/>
            </w:tcBorders>
            <w:shd w:val="clear" w:color="auto" w:fill="auto"/>
            <w:noWrap/>
            <w:hideMark/>
          </w:tcPr>
          <w:p w14:paraId="47657261" w14:textId="2088F8E8"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auto"/>
              <w:left w:val="nil"/>
              <w:bottom w:val="nil"/>
              <w:right w:val="nil"/>
            </w:tcBorders>
            <w:shd w:val="clear" w:color="auto" w:fill="auto"/>
            <w:noWrap/>
            <w:hideMark/>
          </w:tcPr>
          <w:p w14:paraId="19E1C703" w14:textId="77777777"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t>284,988</w:t>
            </w:r>
          </w:p>
        </w:tc>
        <w:tc>
          <w:tcPr>
            <w:tcW w:w="445" w:type="pct"/>
            <w:tcBorders>
              <w:top w:val="single" w:sz="4" w:space="0" w:color="auto"/>
              <w:left w:val="nil"/>
              <w:bottom w:val="nil"/>
              <w:right w:val="nil"/>
            </w:tcBorders>
            <w:shd w:val="clear" w:color="auto" w:fill="auto"/>
            <w:noWrap/>
            <w:hideMark/>
          </w:tcPr>
          <w:p w14:paraId="059C746B" w14:textId="77777777"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t>1,097,204</w:t>
            </w:r>
          </w:p>
        </w:tc>
      </w:tr>
      <w:tr w:rsidR="00313E0E" w:rsidRPr="00313E0E" w14:paraId="2C310216" w14:textId="77777777" w:rsidTr="00313E0E">
        <w:trPr>
          <w:trHeight w:val="225"/>
        </w:trPr>
        <w:tc>
          <w:tcPr>
            <w:tcW w:w="687" w:type="pct"/>
            <w:vMerge/>
            <w:tcBorders>
              <w:top w:val="nil"/>
              <w:left w:val="nil"/>
              <w:bottom w:val="nil"/>
              <w:right w:val="nil"/>
            </w:tcBorders>
            <w:vAlign w:val="center"/>
            <w:hideMark/>
          </w:tcPr>
          <w:p w14:paraId="2C247C91" w14:textId="77777777" w:rsidR="00313E0E" w:rsidRPr="00313E0E" w:rsidRDefault="00313E0E" w:rsidP="00313E0E">
            <w:pPr>
              <w:spacing w:after="0" w:line="240" w:lineRule="auto"/>
              <w:jc w:val="lef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0ECBA324" w14:textId="77777777" w:rsidR="00313E0E" w:rsidRPr="00313E0E" w:rsidRDefault="00313E0E" w:rsidP="00313E0E">
            <w:pPr>
              <w:spacing w:after="0" w:line="240" w:lineRule="auto"/>
              <w:jc w:val="right"/>
              <w:rPr>
                <w:rFonts w:ascii="Arial" w:hAnsi="Arial" w:cs="Arial"/>
                <w:i/>
                <w:iCs/>
                <w:color w:val="000000"/>
                <w:sz w:val="16"/>
                <w:szCs w:val="16"/>
              </w:rPr>
            </w:pPr>
            <w:r w:rsidRPr="00313E0E">
              <w:rPr>
                <w:rFonts w:ascii="Arial" w:hAnsi="Arial" w:cs="Arial"/>
                <w:i/>
                <w:iCs/>
                <w:color w:val="000000"/>
                <w:sz w:val="16"/>
                <w:szCs w:val="16"/>
              </w:rPr>
              <w:t>240,665</w:t>
            </w:r>
          </w:p>
        </w:tc>
        <w:tc>
          <w:tcPr>
            <w:tcW w:w="445" w:type="pct"/>
            <w:tcBorders>
              <w:top w:val="nil"/>
              <w:left w:val="nil"/>
              <w:bottom w:val="nil"/>
              <w:right w:val="nil"/>
            </w:tcBorders>
            <w:shd w:val="clear" w:color="auto" w:fill="auto"/>
            <w:noWrap/>
            <w:hideMark/>
          </w:tcPr>
          <w:p w14:paraId="353E5519" w14:textId="77777777" w:rsidR="00313E0E" w:rsidRPr="00313E0E" w:rsidRDefault="00313E0E" w:rsidP="00313E0E">
            <w:pPr>
              <w:spacing w:after="0" w:line="240" w:lineRule="auto"/>
              <w:jc w:val="right"/>
              <w:rPr>
                <w:rFonts w:ascii="Arial" w:hAnsi="Arial" w:cs="Arial"/>
                <w:i/>
                <w:iCs/>
                <w:color w:val="000000"/>
                <w:sz w:val="16"/>
                <w:szCs w:val="16"/>
              </w:rPr>
            </w:pPr>
            <w:r w:rsidRPr="00313E0E">
              <w:rPr>
                <w:rFonts w:ascii="Arial" w:hAnsi="Arial" w:cs="Arial"/>
                <w:i/>
                <w:iCs/>
                <w:color w:val="000000"/>
                <w:sz w:val="16"/>
                <w:szCs w:val="16"/>
              </w:rPr>
              <w:t>4,184</w:t>
            </w:r>
          </w:p>
        </w:tc>
        <w:tc>
          <w:tcPr>
            <w:tcW w:w="412" w:type="pct"/>
            <w:tcBorders>
              <w:top w:val="nil"/>
              <w:left w:val="nil"/>
              <w:bottom w:val="nil"/>
              <w:right w:val="nil"/>
            </w:tcBorders>
            <w:shd w:val="clear" w:color="auto" w:fill="auto"/>
            <w:noWrap/>
            <w:hideMark/>
          </w:tcPr>
          <w:p w14:paraId="335382B0" w14:textId="77777777" w:rsidR="00313E0E" w:rsidRPr="00313E0E" w:rsidRDefault="00313E0E" w:rsidP="00313E0E">
            <w:pPr>
              <w:spacing w:after="0" w:line="240" w:lineRule="auto"/>
              <w:jc w:val="right"/>
              <w:rPr>
                <w:rFonts w:ascii="Arial" w:hAnsi="Arial" w:cs="Arial"/>
                <w:i/>
                <w:iCs/>
                <w:color w:val="000000"/>
                <w:sz w:val="16"/>
                <w:szCs w:val="16"/>
              </w:rPr>
            </w:pPr>
            <w:r w:rsidRPr="00313E0E">
              <w:rPr>
                <w:rFonts w:ascii="Arial" w:hAnsi="Arial" w:cs="Arial"/>
                <w:i/>
                <w:iCs/>
                <w:color w:val="000000"/>
                <w:sz w:val="16"/>
                <w:szCs w:val="16"/>
              </w:rPr>
              <w:t>154,714</w:t>
            </w:r>
          </w:p>
        </w:tc>
        <w:tc>
          <w:tcPr>
            <w:tcW w:w="445" w:type="pct"/>
            <w:tcBorders>
              <w:top w:val="nil"/>
              <w:left w:val="nil"/>
              <w:bottom w:val="nil"/>
              <w:right w:val="nil"/>
            </w:tcBorders>
            <w:shd w:val="clear" w:color="auto" w:fill="auto"/>
            <w:noWrap/>
            <w:hideMark/>
          </w:tcPr>
          <w:p w14:paraId="25C97547" w14:textId="3A52F009"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3CA4E861" w14:textId="77777777" w:rsidR="00313E0E" w:rsidRPr="00313E0E" w:rsidRDefault="00313E0E" w:rsidP="00313E0E">
            <w:pPr>
              <w:spacing w:after="0" w:line="240" w:lineRule="auto"/>
              <w:jc w:val="right"/>
              <w:rPr>
                <w:rFonts w:ascii="Arial" w:hAnsi="Arial" w:cs="Arial"/>
                <w:i/>
                <w:iCs/>
                <w:color w:val="000000"/>
                <w:sz w:val="16"/>
                <w:szCs w:val="16"/>
              </w:rPr>
            </w:pPr>
            <w:r w:rsidRPr="00313E0E">
              <w:rPr>
                <w:rFonts w:ascii="Arial" w:hAnsi="Arial" w:cs="Arial"/>
                <w:i/>
                <w:iCs/>
                <w:color w:val="000000"/>
                <w:sz w:val="16"/>
                <w:szCs w:val="16"/>
              </w:rPr>
              <w:t>1,049</w:t>
            </w:r>
          </w:p>
        </w:tc>
        <w:tc>
          <w:tcPr>
            <w:tcW w:w="454" w:type="pct"/>
            <w:tcBorders>
              <w:top w:val="nil"/>
              <w:left w:val="nil"/>
              <w:bottom w:val="nil"/>
              <w:right w:val="nil"/>
            </w:tcBorders>
            <w:shd w:val="clear" w:color="auto" w:fill="auto"/>
            <w:noWrap/>
            <w:hideMark/>
          </w:tcPr>
          <w:p w14:paraId="1D73A4F0" w14:textId="77777777" w:rsidR="00313E0E" w:rsidRPr="00313E0E" w:rsidRDefault="00313E0E" w:rsidP="00313E0E">
            <w:pPr>
              <w:spacing w:after="0" w:line="240" w:lineRule="auto"/>
              <w:jc w:val="right"/>
              <w:rPr>
                <w:rFonts w:ascii="Arial" w:hAnsi="Arial" w:cs="Arial"/>
                <w:i/>
                <w:iCs/>
                <w:color w:val="000000"/>
                <w:sz w:val="16"/>
                <w:szCs w:val="16"/>
              </w:rPr>
            </w:pPr>
            <w:r w:rsidRPr="00313E0E">
              <w:rPr>
                <w:rFonts w:ascii="Arial" w:hAnsi="Arial" w:cs="Arial"/>
                <w:i/>
                <w:iCs/>
                <w:color w:val="000000"/>
                <w:sz w:val="16"/>
                <w:szCs w:val="16"/>
              </w:rPr>
              <w:t>495,470</w:t>
            </w:r>
          </w:p>
        </w:tc>
        <w:tc>
          <w:tcPr>
            <w:tcW w:w="345" w:type="pct"/>
            <w:tcBorders>
              <w:top w:val="nil"/>
              <w:left w:val="nil"/>
              <w:bottom w:val="nil"/>
              <w:right w:val="nil"/>
            </w:tcBorders>
            <w:shd w:val="clear" w:color="auto" w:fill="auto"/>
            <w:noWrap/>
            <w:hideMark/>
          </w:tcPr>
          <w:p w14:paraId="788B3A8A" w14:textId="218FD58B"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1051B88C" w14:textId="77777777" w:rsidR="00313E0E" w:rsidRPr="00313E0E" w:rsidRDefault="00313E0E" w:rsidP="00313E0E">
            <w:pPr>
              <w:spacing w:after="0" w:line="240" w:lineRule="auto"/>
              <w:jc w:val="right"/>
              <w:rPr>
                <w:rFonts w:ascii="Arial" w:hAnsi="Arial" w:cs="Arial"/>
                <w:i/>
                <w:iCs/>
                <w:color w:val="000000"/>
                <w:sz w:val="16"/>
                <w:szCs w:val="16"/>
              </w:rPr>
            </w:pPr>
            <w:r w:rsidRPr="00313E0E">
              <w:rPr>
                <w:rFonts w:ascii="Arial" w:hAnsi="Arial" w:cs="Arial"/>
                <w:i/>
                <w:iCs/>
                <w:color w:val="000000"/>
                <w:sz w:val="16"/>
                <w:szCs w:val="16"/>
              </w:rPr>
              <w:t>8,059</w:t>
            </w:r>
          </w:p>
        </w:tc>
        <w:tc>
          <w:tcPr>
            <w:tcW w:w="454" w:type="pct"/>
            <w:tcBorders>
              <w:top w:val="nil"/>
              <w:left w:val="nil"/>
              <w:bottom w:val="nil"/>
              <w:right w:val="nil"/>
            </w:tcBorders>
            <w:shd w:val="clear" w:color="auto" w:fill="auto"/>
            <w:noWrap/>
            <w:hideMark/>
          </w:tcPr>
          <w:p w14:paraId="2A218271" w14:textId="77777777" w:rsidR="00313E0E" w:rsidRPr="00313E0E" w:rsidRDefault="00313E0E" w:rsidP="00313E0E">
            <w:pPr>
              <w:spacing w:after="0" w:line="240" w:lineRule="auto"/>
              <w:jc w:val="right"/>
              <w:rPr>
                <w:rFonts w:ascii="Arial" w:hAnsi="Arial" w:cs="Arial"/>
                <w:i/>
                <w:iCs/>
                <w:color w:val="000000"/>
                <w:sz w:val="16"/>
                <w:szCs w:val="16"/>
              </w:rPr>
            </w:pPr>
            <w:r w:rsidRPr="00313E0E">
              <w:rPr>
                <w:rFonts w:ascii="Arial" w:hAnsi="Arial" w:cs="Arial"/>
                <w:i/>
                <w:iCs/>
                <w:color w:val="000000"/>
                <w:sz w:val="16"/>
                <w:szCs w:val="16"/>
              </w:rPr>
              <w:t>283,892</w:t>
            </w:r>
          </w:p>
        </w:tc>
        <w:tc>
          <w:tcPr>
            <w:tcW w:w="445" w:type="pct"/>
            <w:tcBorders>
              <w:top w:val="nil"/>
              <w:left w:val="nil"/>
              <w:bottom w:val="nil"/>
              <w:right w:val="nil"/>
            </w:tcBorders>
            <w:shd w:val="clear" w:color="auto" w:fill="auto"/>
            <w:noWrap/>
            <w:hideMark/>
          </w:tcPr>
          <w:p w14:paraId="6295E9A3" w14:textId="77777777" w:rsidR="00313E0E" w:rsidRPr="00313E0E" w:rsidRDefault="00313E0E" w:rsidP="00313E0E">
            <w:pPr>
              <w:spacing w:after="0" w:line="240" w:lineRule="auto"/>
              <w:jc w:val="right"/>
              <w:rPr>
                <w:rFonts w:ascii="Arial" w:hAnsi="Arial" w:cs="Arial"/>
                <w:i/>
                <w:iCs/>
                <w:color w:val="000000"/>
                <w:sz w:val="16"/>
                <w:szCs w:val="16"/>
              </w:rPr>
            </w:pPr>
            <w:r w:rsidRPr="00313E0E">
              <w:rPr>
                <w:rFonts w:ascii="Arial" w:hAnsi="Arial" w:cs="Arial"/>
                <w:i/>
                <w:iCs/>
                <w:color w:val="000000"/>
                <w:sz w:val="16"/>
                <w:szCs w:val="16"/>
              </w:rPr>
              <w:t>1,188,033</w:t>
            </w:r>
          </w:p>
        </w:tc>
      </w:tr>
      <w:tr w:rsidR="00313E0E" w:rsidRPr="00313E0E" w14:paraId="3D0E3FDE" w14:textId="77777777" w:rsidTr="00313E0E">
        <w:trPr>
          <w:trHeight w:val="225"/>
        </w:trPr>
        <w:tc>
          <w:tcPr>
            <w:tcW w:w="687" w:type="pct"/>
            <w:tcBorders>
              <w:top w:val="nil"/>
              <w:left w:val="nil"/>
              <w:bottom w:val="nil"/>
              <w:right w:val="nil"/>
            </w:tcBorders>
            <w:shd w:val="clear" w:color="auto" w:fill="auto"/>
            <w:noWrap/>
            <w:hideMark/>
          </w:tcPr>
          <w:p w14:paraId="6F29C0BC" w14:textId="77777777" w:rsidR="00313E0E" w:rsidRPr="00313E0E" w:rsidRDefault="00313E0E" w:rsidP="00313E0E">
            <w:pPr>
              <w:spacing w:after="0" w:line="240" w:lineRule="auto"/>
              <w:jc w:val="right"/>
              <w:rPr>
                <w:rFonts w:ascii="Arial" w:hAnsi="Arial" w:cs="Arial"/>
                <w:i/>
                <w:iCs/>
                <w:color w:val="000000"/>
                <w:sz w:val="16"/>
                <w:szCs w:val="16"/>
              </w:rPr>
            </w:pPr>
          </w:p>
        </w:tc>
        <w:tc>
          <w:tcPr>
            <w:tcW w:w="445" w:type="pct"/>
            <w:tcBorders>
              <w:top w:val="nil"/>
              <w:left w:val="nil"/>
              <w:bottom w:val="nil"/>
              <w:right w:val="nil"/>
            </w:tcBorders>
            <w:shd w:val="clear" w:color="auto" w:fill="auto"/>
            <w:noWrap/>
            <w:hideMark/>
          </w:tcPr>
          <w:p w14:paraId="2FD3D5B9" w14:textId="77777777" w:rsidR="00313E0E" w:rsidRPr="00313E0E" w:rsidRDefault="00313E0E" w:rsidP="00313E0E">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6CBAE38F" w14:textId="77777777" w:rsidR="00313E0E" w:rsidRPr="00313E0E" w:rsidRDefault="00313E0E" w:rsidP="00313E0E">
            <w:pPr>
              <w:spacing w:after="0" w:line="240" w:lineRule="auto"/>
              <w:jc w:val="center"/>
              <w:rPr>
                <w:rFonts w:ascii="Times New Roman" w:hAnsi="Times New Roman"/>
              </w:rPr>
            </w:pPr>
          </w:p>
        </w:tc>
        <w:tc>
          <w:tcPr>
            <w:tcW w:w="412" w:type="pct"/>
            <w:tcBorders>
              <w:top w:val="nil"/>
              <w:left w:val="nil"/>
              <w:bottom w:val="nil"/>
              <w:right w:val="nil"/>
            </w:tcBorders>
            <w:shd w:val="clear" w:color="auto" w:fill="auto"/>
            <w:noWrap/>
            <w:hideMark/>
          </w:tcPr>
          <w:p w14:paraId="58B8DE7B" w14:textId="77777777" w:rsidR="00313E0E" w:rsidRPr="00313E0E" w:rsidRDefault="00313E0E" w:rsidP="00313E0E">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noWrap/>
            <w:hideMark/>
          </w:tcPr>
          <w:p w14:paraId="473C0680" w14:textId="77777777" w:rsidR="00313E0E" w:rsidRPr="00313E0E" w:rsidRDefault="00313E0E" w:rsidP="00313E0E">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noWrap/>
            <w:hideMark/>
          </w:tcPr>
          <w:p w14:paraId="64D232F7" w14:textId="77777777" w:rsidR="00313E0E" w:rsidRPr="00313E0E" w:rsidRDefault="00313E0E" w:rsidP="00313E0E">
            <w:pPr>
              <w:spacing w:after="0" w:line="240" w:lineRule="auto"/>
              <w:jc w:val="center"/>
              <w:rPr>
                <w:rFonts w:ascii="Times New Roman" w:hAnsi="Times New Roman"/>
              </w:rPr>
            </w:pPr>
          </w:p>
        </w:tc>
        <w:tc>
          <w:tcPr>
            <w:tcW w:w="454" w:type="pct"/>
            <w:tcBorders>
              <w:top w:val="nil"/>
              <w:left w:val="nil"/>
              <w:bottom w:val="nil"/>
              <w:right w:val="nil"/>
            </w:tcBorders>
            <w:shd w:val="clear" w:color="auto" w:fill="auto"/>
            <w:noWrap/>
            <w:hideMark/>
          </w:tcPr>
          <w:p w14:paraId="6EFA1F18" w14:textId="77777777" w:rsidR="00313E0E" w:rsidRPr="00313E0E" w:rsidRDefault="00313E0E" w:rsidP="00313E0E">
            <w:pPr>
              <w:spacing w:after="0" w:line="240" w:lineRule="auto"/>
              <w:jc w:val="center"/>
              <w:rPr>
                <w:rFonts w:ascii="Times New Roman" w:hAnsi="Times New Roman"/>
              </w:rPr>
            </w:pPr>
          </w:p>
        </w:tc>
        <w:tc>
          <w:tcPr>
            <w:tcW w:w="345" w:type="pct"/>
            <w:tcBorders>
              <w:top w:val="nil"/>
              <w:left w:val="nil"/>
              <w:bottom w:val="nil"/>
              <w:right w:val="nil"/>
            </w:tcBorders>
            <w:shd w:val="clear" w:color="auto" w:fill="auto"/>
            <w:noWrap/>
            <w:hideMark/>
          </w:tcPr>
          <w:p w14:paraId="0C87D51B" w14:textId="77777777" w:rsidR="00313E0E" w:rsidRPr="00313E0E" w:rsidRDefault="00313E0E" w:rsidP="00313E0E">
            <w:pPr>
              <w:spacing w:after="0" w:line="240" w:lineRule="auto"/>
              <w:jc w:val="center"/>
              <w:rPr>
                <w:rFonts w:ascii="Times New Roman" w:hAnsi="Times New Roman"/>
              </w:rPr>
            </w:pPr>
          </w:p>
        </w:tc>
        <w:tc>
          <w:tcPr>
            <w:tcW w:w="420" w:type="pct"/>
            <w:tcBorders>
              <w:top w:val="nil"/>
              <w:left w:val="nil"/>
              <w:bottom w:val="nil"/>
              <w:right w:val="nil"/>
            </w:tcBorders>
            <w:shd w:val="clear" w:color="auto" w:fill="auto"/>
            <w:noWrap/>
            <w:hideMark/>
          </w:tcPr>
          <w:p w14:paraId="52072A2D" w14:textId="77777777" w:rsidR="00313E0E" w:rsidRPr="00313E0E" w:rsidRDefault="00313E0E" w:rsidP="00313E0E">
            <w:pPr>
              <w:spacing w:after="0" w:line="240" w:lineRule="auto"/>
              <w:jc w:val="center"/>
              <w:rPr>
                <w:rFonts w:ascii="Times New Roman" w:hAnsi="Times New Roman"/>
              </w:rPr>
            </w:pPr>
          </w:p>
        </w:tc>
        <w:tc>
          <w:tcPr>
            <w:tcW w:w="454" w:type="pct"/>
            <w:tcBorders>
              <w:top w:val="nil"/>
              <w:left w:val="nil"/>
              <w:bottom w:val="nil"/>
              <w:right w:val="nil"/>
            </w:tcBorders>
            <w:shd w:val="clear" w:color="auto" w:fill="auto"/>
            <w:noWrap/>
            <w:hideMark/>
          </w:tcPr>
          <w:p w14:paraId="77E9D11E" w14:textId="77777777" w:rsidR="00313E0E" w:rsidRPr="00313E0E" w:rsidRDefault="00313E0E" w:rsidP="00313E0E">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noWrap/>
            <w:hideMark/>
          </w:tcPr>
          <w:p w14:paraId="600864C2" w14:textId="77777777" w:rsidR="00313E0E" w:rsidRPr="00313E0E" w:rsidRDefault="00313E0E" w:rsidP="00313E0E">
            <w:pPr>
              <w:spacing w:after="0" w:line="240" w:lineRule="auto"/>
              <w:jc w:val="center"/>
              <w:rPr>
                <w:rFonts w:ascii="Times New Roman" w:hAnsi="Times New Roman"/>
              </w:rPr>
            </w:pPr>
          </w:p>
        </w:tc>
      </w:tr>
      <w:tr w:rsidR="00313E0E" w:rsidRPr="00313E0E" w14:paraId="4A18320A" w14:textId="77777777" w:rsidTr="00313E0E">
        <w:trPr>
          <w:trHeight w:val="675"/>
        </w:trPr>
        <w:tc>
          <w:tcPr>
            <w:tcW w:w="687" w:type="pct"/>
            <w:tcBorders>
              <w:top w:val="nil"/>
              <w:left w:val="nil"/>
              <w:bottom w:val="nil"/>
              <w:right w:val="nil"/>
            </w:tcBorders>
            <w:shd w:val="clear" w:color="auto" w:fill="auto"/>
            <w:vAlign w:val="bottom"/>
            <w:hideMark/>
          </w:tcPr>
          <w:p w14:paraId="66B4F5DF" w14:textId="77777777" w:rsidR="00313E0E" w:rsidRPr="00313E0E" w:rsidRDefault="00313E0E" w:rsidP="00313E0E">
            <w:pPr>
              <w:spacing w:after="0" w:line="240" w:lineRule="auto"/>
              <w:jc w:val="left"/>
              <w:rPr>
                <w:rFonts w:ascii="Arial" w:hAnsi="Arial" w:cs="Arial"/>
                <w:b/>
                <w:bCs/>
                <w:color w:val="000000"/>
                <w:sz w:val="16"/>
                <w:szCs w:val="16"/>
              </w:rPr>
            </w:pPr>
            <w:r w:rsidRPr="00313E0E">
              <w:rPr>
                <w:rFonts w:ascii="Arial" w:hAnsi="Arial" w:cs="Arial"/>
                <w:b/>
                <w:bCs/>
                <w:color w:val="000000"/>
                <w:sz w:val="16"/>
                <w:szCs w:val="16"/>
              </w:rPr>
              <w:t>Australian Human Rights Commission*</w:t>
            </w:r>
          </w:p>
        </w:tc>
        <w:tc>
          <w:tcPr>
            <w:tcW w:w="445" w:type="pct"/>
            <w:tcBorders>
              <w:top w:val="nil"/>
              <w:left w:val="nil"/>
              <w:bottom w:val="nil"/>
              <w:right w:val="nil"/>
            </w:tcBorders>
            <w:shd w:val="clear" w:color="auto" w:fill="auto"/>
            <w:noWrap/>
            <w:hideMark/>
          </w:tcPr>
          <w:p w14:paraId="47495E21" w14:textId="77777777" w:rsidR="00313E0E" w:rsidRPr="00313E0E" w:rsidRDefault="00313E0E" w:rsidP="00313E0E">
            <w:pPr>
              <w:spacing w:after="0" w:line="240" w:lineRule="auto"/>
              <w:jc w:val="left"/>
              <w:rPr>
                <w:rFonts w:ascii="Arial" w:hAnsi="Arial" w:cs="Arial"/>
                <w:b/>
                <w:bCs/>
                <w:color w:val="000000"/>
                <w:sz w:val="16"/>
                <w:szCs w:val="16"/>
              </w:rPr>
            </w:pPr>
          </w:p>
        </w:tc>
        <w:tc>
          <w:tcPr>
            <w:tcW w:w="445" w:type="pct"/>
            <w:tcBorders>
              <w:top w:val="nil"/>
              <w:left w:val="nil"/>
              <w:bottom w:val="nil"/>
              <w:right w:val="nil"/>
            </w:tcBorders>
            <w:shd w:val="clear" w:color="auto" w:fill="auto"/>
            <w:noWrap/>
            <w:hideMark/>
          </w:tcPr>
          <w:p w14:paraId="64ACE3F7" w14:textId="77777777" w:rsidR="00313E0E" w:rsidRPr="00313E0E" w:rsidRDefault="00313E0E" w:rsidP="00313E0E">
            <w:pPr>
              <w:spacing w:after="0" w:line="240" w:lineRule="auto"/>
              <w:jc w:val="left"/>
              <w:rPr>
                <w:rFonts w:ascii="Times New Roman" w:hAnsi="Times New Roman"/>
              </w:rPr>
            </w:pPr>
          </w:p>
        </w:tc>
        <w:tc>
          <w:tcPr>
            <w:tcW w:w="412" w:type="pct"/>
            <w:tcBorders>
              <w:top w:val="nil"/>
              <w:left w:val="nil"/>
              <w:bottom w:val="nil"/>
              <w:right w:val="nil"/>
            </w:tcBorders>
            <w:shd w:val="clear" w:color="auto" w:fill="auto"/>
            <w:noWrap/>
            <w:hideMark/>
          </w:tcPr>
          <w:p w14:paraId="57B25B9D" w14:textId="77777777" w:rsidR="00313E0E" w:rsidRPr="00313E0E" w:rsidRDefault="00313E0E" w:rsidP="00313E0E">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70716A8D" w14:textId="77777777" w:rsidR="00313E0E" w:rsidRPr="00313E0E" w:rsidRDefault="00313E0E" w:rsidP="00313E0E">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4A119F3B" w14:textId="77777777" w:rsidR="00313E0E" w:rsidRPr="00313E0E" w:rsidRDefault="00313E0E" w:rsidP="00313E0E">
            <w:pPr>
              <w:spacing w:after="0" w:line="240" w:lineRule="auto"/>
              <w:jc w:val="left"/>
              <w:rPr>
                <w:rFonts w:ascii="Times New Roman" w:hAnsi="Times New Roman"/>
              </w:rPr>
            </w:pPr>
          </w:p>
        </w:tc>
        <w:tc>
          <w:tcPr>
            <w:tcW w:w="454" w:type="pct"/>
            <w:tcBorders>
              <w:top w:val="nil"/>
              <w:left w:val="nil"/>
              <w:bottom w:val="nil"/>
              <w:right w:val="nil"/>
            </w:tcBorders>
            <w:shd w:val="clear" w:color="auto" w:fill="auto"/>
            <w:noWrap/>
            <w:hideMark/>
          </w:tcPr>
          <w:p w14:paraId="21166597" w14:textId="77777777" w:rsidR="00313E0E" w:rsidRPr="00313E0E" w:rsidRDefault="00313E0E" w:rsidP="00313E0E">
            <w:pPr>
              <w:spacing w:after="0" w:line="240" w:lineRule="auto"/>
              <w:jc w:val="left"/>
              <w:rPr>
                <w:rFonts w:ascii="Times New Roman" w:hAnsi="Times New Roman"/>
              </w:rPr>
            </w:pPr>
          </w:p>
        </w:tc>
        <w:tc>
          <w:tcPr>
            <w:tcW w:w="345" w:type="pct"/>
            <w:tcBorders>
              <w:top w:val="nil"/>
              <w:left w:val="nil"/>
              <w:bottom w:val="nil"/>
              <w:right w:val="nil"/>
            </w:tcBorders>
            <w:shd w:val="clear" w:color="auto" w:fill="auto"/>
            <w:noWrap/>
            <w:hideMark/>
          </w:tcPr>
          <w:p w14:paraId="73440C72" w14:textId="77777777" w:rsidR="00313E0E" w:rsidRPr="00313E0E" w:rsidRDefault="00313E0E" w:rsidP="00313E0E">
            <w:pPr>
              <w:spacing w:after="0" w:line="240" w:lineRule="auto"/>
              <w:jc w:val="left"/>
              <w:rPr>
                <w:rFonts w:ascii="Times New Roman" w:hAnsi="Times New Roman"/>
              </w:rPr>
            </w:pPr>
          </w:p>
        </w:tc>
        <w:tc>
          <w:tcPr>
            <w:tcW w:w="420" w:type="pct"/>
            <w:tcBorders>
              <w:top w:val="nil"/>
              <w:left w:val="nil"/>
              <w:bottom w:val="nil"/>
              <w:right w:val="nil"/>
            </w:tcBorders>
            <w:shd w:val="clear" w:color="auto" w:fill="auto"/>
            <w:noWrap/>
            <w:hideMark/>
          </w:tcPr>
          <w:p w14:paraId="149E7345" w14:textId="77777777" w:rsidR="00313E0E" w:rsidRPr="00313E0E" w:rsidRDefault="00313E0E" w:rsidP="00313E0E">
            <w:pPr>
              <w:spacing w:after="0" w:line="240" w:lineRule="auto"/>
              <w:jc w:val="left"/>
              <w:rPr>
                <w:rFonts w:ascii="Times New Roman" w:hAnsi="Times New Roman"/>
              </w:rPr>
            </w:pPr>
          </w:p>
        </w:tc>
        <w:tc>
          <w:tcPr>
            <w:tcW w:w="454" w:type="pct"/>
            <w:tcBorders>
              <w:top w:val="nil"/>
              <w:left w:val="nil"/>
              <w:bottom w:val="nil"/>
              <w:right w:val="nil"/>
            </w:tcBorders>
            <w:shd w:val="clear" w:color="auto" w:fill="auto"/>
            <w:noWrap/>
            <w:hideMark/>
          </w:tcPr>
          <w:p w14:paraId="1DB8C94D" w14:textId="77777777" w:rsidR="00313E0E" w:rsidRPr="00313E0E" w:rsidRDefault="00313E0E" w:rsidP="00313E0E">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550F6165" w14:textId="77777777" w:rsidR="00313E0E" w:rsidRPr="00313E0E" w:rsidRDefault="00313E0E" w:rsidP="00313E0E">
            <w:pPr>
              <w:spacing w:after="0" w:line="240" w:lineRule="auto"/>
              <w:jc w:val="left"/>
              <w:rPr>
                <w:rFonts w:ascii="Times New Roman" w:hAnsi="Times New Roman"/>
              </w:rPr>
            </w:pPr>
          </w:p>
        </w:tc>
      </w:tr>
      <w:tr w:rsidR="00313E0E" w:rsidRPr="00313E0E" w14:paraId="1B2D30EB" w14:textId="77777777" w:rsidTr="00313E0E">
        <w:trPr>
          <w:trHeight w:val="225"/>
        </w:trPr>
        <w:tc>
          <w:tcPr>
            <w:tcW w:w="687" w:type="pct"/>
            <w:vMerge w:val="restart"/>
            <w:tcBorders>
              <w:top w:val="nil"/>
              <w:left w:val="nil"/>
              <w:bottom w:val="nil"/>
              <w:right w:val="nil"/>
            </w:tcBorders>
            <w:shd w:val="clear" w:color="auto" w:fill="auto"/>
            <w:hideMark/>
          </w:tcPr>
          <w:p w14:paraId="1D447503" w14:textId="77777777" w:rsidR="00313E0E" w:rsidRPr="00313E0E" w:rsidRDefault="00313E0E" w:rsidP="00313E0E">
            <w:pPr>
              <w:spacing w:after="0" w:line="240" w:lineRule="auto"/>
              <w:jc w:val="left"/>
              <w:rPr>
                <w:rFonts w:ascii="Arial" w:hAnsi="Arial" w:cs="Arial"/>
                <w:color w:val="000000"/>
                <w:sz w:val="16"/>
                <w:szCs w:val="16"/>
              </w:rPr>
            </w:pPr>
            <w:r w:rsidRPr="00313E0E">
              <w:rPr>
                <w:rFonts w:ascii="Arial" w:hAnsi="Arial" w:cs="Arial"/>
                <w:color w:val="000000"/>
                <w:sz w:val="16"/>
                <w:szCs w:val="16"/>
              </w:rPr>
              <w:t>Outcome 1</w:t>
            </w:r>
          </w:p>
        </w:tc>
        <w:tc>
          <w:tcPr>
            <w:tcW w:w="445" w:type="pct"/>
            <w:tcBorders>
              <w:top w:val="nil"/>
              <w:left w:val="nil"/>
              <w:bottom w:val="nil"/>
              <w:right w:val="nil"/>
            </w:tcBorders>
            <w:shd w:val="clear" w:color="auto" w:fill="auto"/>
            <w:noWrap/>
            <w:hideMark/>
          </w:tcPr>
          <w:p w14:paraId="6649C396" w14:textId="77777777"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t>20,804</w:t>
            </w:r>
          </w:p>
        </w:tc>
        <w:tc>
          <w:tcPr>
            <w:tcW w:w="445" w:type="pct"/>
            <w:tcBorders>
              <w:top w:val="nil"/>
              <w:left w:val="nil"/>
              <w:bottom w:val="nil"/>
              <w:right w:val="nil"/>
            </w:tcBorders>
            <w:shd w:val="clear" w:color="auto" w:fill="auto"/>
            <w:noWrap/>
            <w:hideMark/>
          </w:tcPr>
          <w:p w14:paraId="36E146FB" w14:textId="68F4E375"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7B6CDDD4" w14:textId="77777777"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t>9,090</w:t>
            </w:r>
          </w:p>
        </w:tc>
        <w:tc>
          <w:tcPr>
            <w:tcW w:w="445" w:type="pct"/>
            <w:tcBorders>
              <w:top w:val="nil"/>
              <w:left w:val="nil"/>
              <w:bottom w:val="nil"/>
              <w:right w:val="nil"/>
            </w:tcBorders>
            <w:shd w:val="clear" w:color="auto" w:fill="auto"/>
            <w:noWrap/>
            <w:hideMark/>
          </w:tcPr>
          <w:p w14:paraId="1A86F545" w14:textId="0D8BFD18"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467C173B" w14:textId="1C0BA48D"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219410FF" w14:textId="79A218D6"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nil"/>
              <w:left w:val="nil"/>
              <w:bottom w:val="nil"/>
              <w:right w:val="nil"/>
            </w:tcBorders>
            <w:shd w:val="clear" w:color="auto" w:fill="auto"/>
            <w:noWrap/>
            <w:hideMark/>
          </w:tcPr>
          <w:p w14:paraId="485CC2F4" w14:textId="3E91C08E"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29AFECF3" w14:textId="03A9F7FD"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5D21E5BD" w14:textId="235E6DDD"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78777E17" w14:textId="77777777"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t>29,894</w:t>
            </w:r>
          </w:p>
        </w:tc>
      </w:tr>
      <w:tr w:rsidR="00313E0E" w:rsidRPr="00313E0E" w14:paraId="5156903A" w14:textId="77777777" w:rsidTr="00313E0E">
        <w:trPr>
          <w:trHeight w:val="225"/>
        </w:trPr>
        <w:tc>
          <w:tcPr>
            <w:tcW w:w="687" w:type="pct"/>
            <w:vMerge/>
            <w:tcBorders>
              <w:top w:val="nil"/>
              <w:left w:val="nil"/>
              <w:bottom w:val="nil"/>
              <w:right w:val="nil"/>
            </w:tcBorders>
            <w:vAlign w:val="center"/>
            <w:hideMark/>
          </w:tcPr>
          <w:p w14:paraId="2FBA64E3" w14:textId="77777777" w:rsidR="00313E0E" w:rsidRPr="00313E0E" w:rsidRDefault="00313E0E" w:rsidP="00313E0E">
            <w:pPr>
              <w:spacing w:after="0" w:line="240" w:lineRule="auto"/>
              <w:jc w:val="lef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1CBD372D" w14:textId="77777777" w:rsidR="00313E0E" w:rsidRPr="00313E0E" w:rsidRDefault="00313E0E" w:rsidP="00313E0E">
            <w:pPr>
              <w:spacing w:after="0" w:line="240" w:lineRule="auto"/>
              <w:jc w:val="right"/>
              <w:rPr>
                <w:rFonts w:ascii="Arial" w:hAnsi="Arial" w:cs="Arial"/>
                <w:i/>
                <w:iCs/>
                <w:color w:val="000000"/>
                <w:sz w:val="16"/>
                <w:szCs w:val="16"/>
              </w:rPr>
            </w:pPr>
            <w:r w:rsidRPr="00313E0E">
              <w:rPr>
                <w:rFonts w:ascii="Arial" w:hAnsi="Arial" w:cs="Arial"/>
                <w:i/>
                <w:iCs/>
                <w:color w:val="000000"/>
                <w:sz w:val="16"/>
                <w:szCs w:val="16"/>
              </w:rPr>
              <w:t>20,000</w:t>
            </w:r>
          </w:p>
        </w:tc>
        <w:tc>
          <w:tcPr>
            <w:tcW w:w="445" w:type="pct"/>
            <w:tcBorders>
              <w:top w:val="nil"/>
              <w:left w:val="nil"/>
              <w:bottom w:val="nil"/>
              <w:right w:val="nil"/>
            </w:tcBorders>
            <w:shd w:val="clear" w:color="auto" w:fill="auto"/>
            <w:noWrap/>
            <w:hideMark/>
          </w:tcPr>
          <w:p w14:paraId="21FA839B" w14:textId="1B11D73B"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22978503" w14:textId="77777777" w:rsidR="00313E0E" w:rsidRPr="00313E0E" w:rsidRDefault="00313E0E" w:rsidP="00313E0E">
            <w:pPr>
              <w:spacing w:after="0" w:line="240" w:lineRule="auto"/>
              <w:jc w:val="right"/>
              <w:rPr>
                <w:rFonts w:ascii="Arial" w:hAnsi="Arial" w:cs="Arial"/>
                <w:i/>
                <w:iCs/>
                <w:color w:val="000000"/>
                <w:sz w:val="16"/>
                <w:szCs w:val="16"/>
              </w:rPr>
            </w:pPr>
            <w:r w:rsidRPr="00313E0E">
              <w:rPr>
                <w:rFonts w:ascii="Arial" w:hAnsi="Arial" w:cs="Arial"/>
                <w:i/>
                <w:iCs/>
                <w:color w:val="000000"/>
                <w:sz w:val="16"/>
                <w:szCs w:val="16"/>
              </w:rPr>
              <w:t>8,085</w:t>
            </w:r>
          </w:p>
        </w:tc>
        <w:tc>
          <w:tcPr>
            <w:tcW w:w="445" w:type="pct"/>
            <w:tcBorders>
              <w:top w:val="nil"/>
              <w:left w:val="nil"/>
              <w:bottom w:val="nil"/>
              <w:right w:val="nil"/>
            </w:tcBorders>
            <w:shd w:val="clear" w:color="auto" w:fill="auto"/>
            <w:noWrap/>
            <w:hideMark/>
          </w:tcPr>
          <w:p w14:paraId="29D6844E" w14:textId="7E747CB0"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259E715D" w14:textId="1B514D78"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4A6FCC22" w14:textId="7095586C"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3DF71BE7" w14:textId="16598321"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4BF647CE" w14:textId="6DBC9622"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422D9057" w14:textId="6C34A3EE"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69071FA9" w14:textId="77777777" w:rsidR="00313E0E" w:rsidRPr="00313E0E" w:rsidRDefault="00313E0E" w:rsidP="00313E0E">
            <w:pPr>
              <w:spacing w:after="0" w:line="240" w:lineRule="auto"/>
              <w:jc w:val="right"/>
              <w:rPr>
                <w:rFonts w:ascii="Arial" w:hAnsi="Arial" w:cs="Arial"/>
                <w:i/>
                <w:iCs/>
                <w:color w:val="000000"/>
                <w:sz w:val="16"/>
                <w:szCs w:val="16"/>
              </w:rPr>
            </w:pPr>
            <w:r w:rsidRPr="00313E0E">
              <w:rPr>
                <w:rFonts w:ascii="Arial" w:hAnsi="Arial" w:cs="Arial"/>
                <w:i/>
                <w:iCs/>
                <w:color w:val="000000"/>
                <w:sz w:val="16"/>
                <w:szCs w:val="16"/>
              </w:rPr>
              <w:t>28,085</w:t>
            </w:r>
          </w:p>
        </w:tc>
      </w:tr>
      <w:tr w:rsidR="00313E0E" w:rsidRPr="00313E0E" w14:paraId="4E8AD679" w14:textId="77777777" w:rsidTr="00313E0E">
        <w:trPr>
          <w:trHeight w:val="225"/>
        </w:trPr>
        <w:tc>
          <w:tcPr>
            <w:tcW w:w="687" w:type="pct"/>
            <w:vMerge w:val="restart"/>
            <w:tcBorders>
              <w:top w:val="nil"/>
              <w:left w:val="nil"/>
              <w:bottom w:val="nil"/>
              <w:right w:val="nil"/>
            </w:tcBorders>
            <w:shd w:val="clear" w:color="auto" w:fill="auto"/>
            <w:hideMark/>
          </w:tcPr>
          <w:p w14:paraId="00E7E840" w14:textId="77777777" w:rsidR="00313E0E" w:rsidRPr="00313E0E" w:rsidRDefault="00313E0E" w:rsidP="00313E0E">
            <w:pPr>
              <w:spacing w:after="0" w:line="240" w:lineRule="auto"/>
              <w:jc w:val="left"/>
              <w:rPr>
                <w:rFonts w:ascii="Arial" w:hAnsi="Arial" w:cs="Arial"/>
                <w:color w:val="000000"/>
                <w:sz w:val="16"/>
                <w:szCs w:val="16"/>
              </w:rPr>
            </w:pPr>
            <w:r w:rsidRPr="00313E0E">
              <w:rPr>
                <w:rFonts w:ascii="Arial" w:hAnsi="Arial" w:cs="Arial"/>
                <w:color w:val="000000"/>
                <w:sz w:val="16"/>
                <w:szCs w:val="16"/>
              </w:rPr>
              <w:t>Total</w:t>
            </w:r>
          </w:p>
        </w:tc>
        <w:tc>
          <w:tcPr>
            <w:tcW w:w="445" w:type="pct"/>
            <w:tcBorders>
              <w:top w:val="single" w:sz="4" w:space="0" w:color="auto"/>
              <w:left w:val="nil"/>
              <w:bottom w:val="nil"/>
              <w:right w:val="nil"/>
            </w:tcBorders>
            <w:shd w:val="clear" w:color="auto" w:fill="auto"/>
            <w:noWrap/>
            <w:hideMark/>
          </w:tcPr>
          <w:p w14:paraId="5BC5974C" w14:textId="77777777"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t>20,804</w:t>
            </w:r>
          </w:p>
        </w:tc>
        <w:tc>
          <w:tcPr>
            <w:tcW w:w="445" w:type="pct"/>
            <w:tcBorders>
              <w:top w:val="single" w:sz="4" w:space="0" w:color="auto"/>
              <w:left w:val="nil"/>
              <w:bottom w:val="nil"/>
              <w:right w:val="nil"/>
            </w:tcBorders>
            <w:shd w:val="clear" w:color="auto" w:fill="auto"/>
            <w:noWrap/>
            <w:hideMark/>
          </w:tcPr>
          <w:p w14:paraId="464A135B" w14:textId="230310C9"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single" w:sz="4" w:space="0" w:color="auto"/>
              <w:left w:val="nil"/>
              <w:bottom w:val="nil"/>
              <w:right w:val="nil"/>
            </w:tcBorders>
            <w:shd w:val="clear" w:color="auto" w:fill="auto"/>
            <w:noWrap/>
            <w:hideMark/>
          </w:tcPr>
          <w:p w14:paraId="22D559B6" w14:textId="77777777"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t>9,090</w:t>
            </w:r>
          </w:p>
        </w:tc>
        <w:tc>
          <w:tcPr>
            <w:tcW w:w="445" w:type="pct"/>
            <w:tcBorders>
              <w:top w:val="single" w:sz="4" w:space="0" w:color="auto"/>
              <w:left w:val="nil"/>
              <w:bottom w:val="nil"/>
              <w:right w:val="nil"/>
            </w:tcBorders>
            <w:shd w:val="clear" w:color="auto" w:fill="auto"/>
            <w:noWrap/>
            <w:hideMark/>
          </w:tcPr>
          <w:p w14:paraId="6DDF51D0" w14:textId="0553D0D7"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auto"/>
              <w:left w:val="nil"/>
              <w:bottom w:val="nil"/>
              <w:right w:val="nil"/>
            </w:tcBorders>
            <w:shd w:val="clear" w:color="auto" w:fill="auto"/>
            <w:noWrap/>
            <w:hideMark/>
          </w:tcPr>
          <w:p w14:paraId="2B528955" w14:textId="61EED4BE"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auto"/>
              <w:left w:val="nil"/>
              <w:bottom w:val="nil"/>
              <w:right w:val="nil"/>
            </w:tcBorders>
            <w:shd w:val="clear" w:color="auto" w:fill="auto"/>
            <w:noWrap/>
            <w:hideMark/>
          </w:tcPr>
          <w:p w14:paraId="186B4398" w14:textId="01678B4D"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single" w:sz="4" w:space="0" w:color="auto"/>
              <w:left w:val="nil"/>
              <w:bottom w:val="nil"/>
              <w:right w:val="nil"/>
            </w:tcBorders>
            <w:shd w:val="clear" w:color="auto" w:fill="auto"/>
            <w:noWrap/>
            <w:hideMark/>
          </w:tcPr>
          <w:p w14:paraId="660CDD28" w14:textId="4E0A8C42"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single" w:sz="4" w:space="0" w:color="auto"/>
              <w:left w:val="nil"/>
              <w:bottom w:val="nil"/>
              <w:right w:val="nil"/>
            </w:tcBorders>
            <w:shd w:val="clear" w:color="auto" w:fill="auto"/>
            <w:noWrap/>
            <w:hideMark/>
          </w:tcPr>
          <w:p w14:paraId="168D378D" w14:textId="5809629C"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auto"/>
              <w:left w:val="nil"/>
              <w:bottom w:val="nil"/>
              <w:right w:val="nil"/>
            </w:tcBorders>
            <w:shd w:val="clear" w:color="auto" w:fill="auto"/>
            <w:noWrap/>
            <w:hideMark/>
          </w:tcPr>
          <w:p w14:paraId="4298E4E7" w14:textId="06CAC728"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auto"/>
              <w:left w:val="nil"/>
              <w:bottom w:val="nil"/>
              <w:right w:val="nil"/>
            </w:tcBorders>
            <w:shd w:val="clear" w:color="auto" w:fill="auto"/>
            <w:noWrap/>
            <w:hideMark/>
          </w:tcPr>
          <w:p w14:paraId="7E925319" w14:textId="77777777"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t>29,894</w:t>
            </w:r>
          </w:p>
        </w:tc>
      </w:tr>
      <w:tr w:rsidR="00313E0E" w:rsidRPr="00313E0E" w14:paraId="76320BC5" w14:textId="77777777" w:rsidTr="00313E0E">
        <w:trPr>
          <w:trHeight w:val="225"/>
        </w:trPr>
        <w:tc>
          <w:tcPr>
            <w:tcW w:w="687" w:type="pct"/>
            <w:vMerge/>
            <w:tcBorders>
              <w:top w:val="nil"/>
              <w:left w:val="nil"/>
              <w:bottom w:val="nil"/>
              <w:right w:val="nil"/>
            </w:tcBorders>
            <w:vAlign w:val="center"/>
            <w:hideMark/>
          </w:tcPr>
          <w:p w14:paraId="3F52CB7B" w14:textId="77777777" w:rsidR="00313E0E" w:rsidRPr="00313E0E" w:rsidRDefault="00313E0E" w:rsidP="00313E0E">
            <w:pPr>
              <w:spacing w:after="0" w:line="240" w:lineRule="auto"/>
              <w:jc w:val="lef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6654FA42" w14:textId="77777777" w:rsidR="00313E0E" w:rsidRPr="00313E0E" w:rsidRDefault="00313E0E" w:rsidP="00313E0E">
            <w:pPr>
              <w:spacing w:after="0" w:line="240" w:lineRule="auto"/>
              <w:jc w:val="right"/>
              <w:rPr>
                <w:rFonts w:ascii="Arial" w:hAnsi="Arial" w:cs="Arial"/>
                <w:i/>
                <w:iCs/>
                <w:color w:val="000000"/>
                <w:sz w:val="16"/>
                <w:szCs w:val="16"/>
              </w:rPr>
            </w:pPr>
            <w:r w:rsidRPr="00313E0E">
              <w:rPr>
                <w:rFonts w:ascii="Arial" w:hAnsi="Arial" w:cs="Arial"/>
                <w:i/>
                <w:iCs/>
                <w:color w:val="000000"/>
                <w:sz w:val="16"/>
                <w:szCs w:val="16"/>
              </w:rPr>
              <w:t>20,000</w:t>
            </w:r>
          </w:p>
        </w:tc>
        <w:tc>
          <w:tcPr>
            <w:tcW w:w="445" w:type="pct"/>
            <w:tcBorders>
              <w:top w:val="nil"/>
              <w:left w:val="nil"/>
              <w:bottom w:val="nil"/>
              <w:right w:val="nil"/>
            </w:tcBorders>
            <w:shd w:val="clear" w:color="auto" w:fill="auto"/>
            <w:noWrap/>
            <w:hideMark/>
          </w:tcPr>
          <w:p w14:paraId="6511A83E" w14:textId="3A930554"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71702C6F" w14:textId="77777777" w:rsidR="00313E0E" w:rsidRPr="00313E0E" w:rsidRDefault="00313E0E" w:rsidP="00313E0E">
            <w:pPr>
              <w:spacing w:after="0" w:line="240" w:lineRule="auto"/>
              <w:jc w:val="right"/>
              <w:rPr>
                <w:rFonts w:ascii="Arial" w:hAnsi="Arial" w:cs="Arial"/>
                <w:i/>
                <w:iCs/>
                <w:color w:val="000000"/>
                <w:sz w:val="16"/>
                <w:szCs w:val="16"/>
              </w:rPr>
            </w:pPr>
            <w:r w:rsidRPr="00313E0E">
              <w:rPr>
                <w:rFonts w:ascii="Arial" w:hAnsi="Arial" w:cs="Arial"/>
                <w:i/>
                <w:iCs/>
                <w:color w:val="000000"/>
                <w:sz w:val="16"/>
                <w:szCs w:val="16"/>
              </w:rPr>
              <w:t>8,085</w:t>
            </w:r>
          </w:p>
        </w:tc>
        <w:tc>
          <w:tcPr>
            <w:tcW w:w="445" w:type="pct"/>
            <w:tcBorders>
              <w:top w:val="nil"/>
              <w:left w:val="nil"/>
              <w:bottom w:val="nil"/>
              <w:right w:val="nil"/>
            </w:tcBorders>
            <w:shd w:val="clear" w:color="auto" w:fill="auto"/>
            <w:noWrap/>
            <w:hideMark/>
          </w:tcPr>
          <w:p w14:paraId="77659D53" w14:textId="7EA4BFE1"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105174DD" w14:textId="7CA1D66E"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1FFCF191" w14:textId="5617C561"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45CC12C1" w14:textId="26818169"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40F8501A" w14:textId="4847EE9C"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1125D50F" w14:textId="43C51265"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736B4B3B" w14:textId="77777777" w:rsidR="00313E0E" w:rsidRPr="00313E0E" w:rsidRDefault="00313E0E" w:rsidP="00313E0E">
            <w:pPr>
              <w:spacing w:after="0" w:line="240" w:lineRule="auto"/>
              <w:jc w:val="right"/>
              <w:rPr>
                <w:rFonts w:ascii="Arial" w:hAnsi="Arial" w:cs="Arial"/>
                <w:i/>
                <w:iCs/>
                <w:color w:val="000000"/>
                <w:sz w:val="16"/>
                <w:szCs w:val="16"/>
              </w:rPr>
            </w:pPr>
            <w:r w:rsidRPr="00313E0E">
              <w:rPr>
                <w:rFonts w:ascii="Arial" w:hAnsi="Arial" w:cs="Arial"/>
                <w:i/>
                <w:iCs/>
                <w:color w:val="000000"/>
                <w:sz w:val="16"/>
                <w:szCs w:val="16"/>
              </w:rPr>
              <w:t>28,085</w:t>
            </w:r>
          </w:p>
        </w:tc>
      </w:tr>
    </w:tbl>
    <w:p w14:paraId="3A9F6F86" w14:textId="76822F49" w:rsidR="00313E0E" w:rsidRPr="009E482C" w:rsidRDefault="00313E0E" w:rsidP="009E482C"/>
    <w:tbl>
      <w:tblPr>
        <w:tblW w:w="5000" w:type="pct"/>
        <w:tblCellMar>
          <w:left w:w="0" w:type="dxa"/>
          <w:right w:w="28" w:type="dxa"/>
        </w:tblCellMar>
        <w:tblLook w:val="04A0" w:firstRow="1" w:lastRow="0" w:firstColumn="1" w:lastColumn="0" w:noHBand="0" w:noVBand="1"/>
      </w:tblPr>
      <w:tblGrid>
        <w:gridCol w:w="1584"/>
        <w:gridCol w:w="1027"/>
        <w:gridCol w:w="1027"/>
        <w:gridCol w:w="951"/>
        <w:gridCol w:w="1029"/>
        <w:gridCol w:w="1027"/>
        <w:gridCol w:w="1048"/>
        <w:gridCol w:w="796"/>
        <w:gridCol w:w="971"/>
        <w:gridCol w:w="1048"/>
        <w:gridCol w:w="1029"/>
      </w:tblGrid>
      <w:tr w:rsidR="00313E0E" w:rsidRPr="00313E0E" w14:paraId="67FC4C6F" w14:textId="77777777" w:rsidTr="00313E0E">
        <w:trPr>
          <w:trHeight w:val="300"/>
        </w:trPr>
        <w:tc>
          <w:tcPr>
            <w:tcW w:w="5000" w:type="pct"/>
            <w:gridSpan w:val="11"/>
            <w:tcBorders>
              <w:top w:val="nil"/>
              <w:left w:val="nil"/>
              <w:bottom w:val="nil"/>
              <w:right w:val="nil"/>
            </w:tcBorders>
            <w:shd w:val="clear" w:color="auto" w:fill="auto"/>
            <w:noWrap/>
            <w:vAlign w:val="center"/>
            <w:hideMark/>
          </w:tcPr>
          <w:p w14:paraId="11864B1D" w14:textId="106912E6" w:rsidR="00313E0E" w:rsidRPr="00313E0E" w:rsidRDefault="00313E0E" w:rsidP="00313E0E">
            <w:pPr>
              <w:spacing w:after="0" w:line="240" w:lineRule="auto"/>
              <w:jc w:val="center"/>
              <w:rPr>
                <w:rFonts w:ascii="Arial" w:hAnsi="Arial" w:cs="Arial"/>
                <w:b/>
                <w:bCs/>
                <w:color w:val="000000"/>
                <w:sz w:val="22"/>
                <w:szCs w:val="22"/>
              </w:rPr>
            </w:pPr>
            <w:r w:rsidRPr="00313E0E">
              <w:rPr>
                <w:rFonts w:ascii="Arial" w:hAnsi="Arial" w:cs="Arial"/>
                <w:b/>
                <w:bCs/>
                <w:color w:val="000000"/>
                <w:sz w:val="22"/>
                <w:szCs w:val="22"/>
              </w:rPr>
              <w:lastRenderedPageBreak/>
              <w:t>ATTORNEY</w:t>
            </w:r>
            <w:r w:rsidR="005C15D5">
              <w:rPr>
                <w:rFonts w:ascii="Arial" w:hAnsi="Arial" w:cs="Arial"/>
                <w:b/>
                <w:bCs/>
                <w:color w:val="000000"/>
                <w:sz w:val="22"/>
                <w:szCs w:val="22"/>
              </w:rPr>
              <w:noBreakHyphen/>
            </w:r>
            <w:r w:rsidRPr="00313E0E">
              <w:rPr>
                <w:rFonts w:ascii="Arial" w:hAnsi="Arial" w:cs="Arial"/>
                <w:b/>
                <w:bCs/>
                <w:color w:val="000000"/>
                <w:sz w:val="22"/>
                <w:szCs w:val="22"/>
              </w:rPr>
              <w:t>GENERAL</w:t>
            </w:r>
            <w:r w:rsidR="005C15D5">
              <w:rPr>
                <w:rFonts w:ascii="Arial" w:hAnsi="Arial" w:cs="Arial"/>
                <w:b/>
                <w:bCs/>
                <w:color w:val="000000"/>
                <w:sz w:val="22"/>
                <w:szCs w:val="22"/>
              </w:rPr>
              <w:t>’</w:t>
            </w:r>
            <w:r w:rsidRPr="00313E0E">
              <w:rPr>
                <w:rFonts w:ascii="Arial" w:hAnsi="Arial" w:cs="Arial"/>
                <w:b/>
                <w:bCs/>
                <w:color w:val="000000"/>
                <w:sz w:val="22"/>
                <w:szCs w:val="22"/>
              </w:rPr>
              <w:t>S</w:t>
            </w:r>
          </w:p>
        </w:tc>
      </w:tr>
      <w:tr w:rsidR="00313E0E" w:rsidRPr="00313E0E" w14:paraId="73C38526" w14:textId="77777777" w:rsidTr="00313E0E">
        <w:trPr>
          <w:trHeight w:val="225"/>
        </w:trPr>
        <w:tc>
          <w:tcPr>
            <w:tcW w:w="5000" w:type="pct"/>
            <w:gridSpan w:val="11"/>
            <w:tcBorders>
              <w:top w:val="nil"/>
              <w:left w:val="nil"/>
              <w:bottom w:val="nil"/>
              <w:right w:val="nil"/>
            </w:tcBorders>
            <w:shd w:val="clear" w:color="auto" w:fill="auto"/>
            <w:noWrap/>
            <w:vAlign w:val="center"/>
            <w:hideMark/>
          </w:tcPr>
          <w:p w14:paraId="550D214E" w14:textId="3094DE1A" w:rsidR="00313E0E" w:rsidRPr="00313E0E" w:rsidRDefault="00313E0E" w:rsidP="00313E0E">
            <w:pPr>
              <w:spacing w:after="0" w:line="240" w:lineRule="auto"/>
              <w:jc w:val="center"/>
              <w:rPr>
                <w:rFonts w:ascii="Arial" w:hAnsi="Arial" w:cs="Arial"/>
                <w:color w:val="000000"/>
                <w:sz w:val="16"/>
                <w:szCs w:val="16"/>
              </w:rPr>
            </w:pPr>
            <w:r w:rsidRPr="00313E0E">
              <w:rPr>
                <w:rFonts w:ascii="Arial" w:hAnsi="Arial" w:cs="Arial"/>
                <w:color w:val="000000"/>
                <w:sz w:val="16"/>
                <w:szCs w:val="16"/>
              </w:rPr>
              <w:t>Agency Resourcing</w:t>
            </w:r>
            <w:r w:rsidR="005C15D5">
              <w:rPr>
                <w:rFonts w:ascii="Arial" w:hAnsi="Arial" w:cs="Arial"/>
                <w:color w:val="000000"/>
                <w:sz w:val="16"/>
                <w:szCs w:val="16"/>
              </w:rPr>
              <w:t xml:space="preserve"> – </w:t>
            </w:r>
            <w:r w:rsidRPr="00313E0E">
              <w:rPr>
                <w:rFonts w:ascii="Arial" w:hAnsi="Arial" w:cs="Arial"/>
                <w:color w:val="000000"/>
                <w:sz w:val="16"/>
                <w:szCs w:val="16"/>
              </w:rPr>
              <w:t>2022</w:t>
            </w:r>
            <w:r w:rsidR="005C15D5">
              <w:rPr>
                <w:rFonts w:ascii="Arial" w:hAnsi="Arial" w:cs="Arial"/>
                <w:color w:val="000000"/>
                <w:sz w:val="16"/>
                <w:szCs w:val="16"/>
              </w:rPr>
              <w:noBreakHyphen/>
            </w:r>
            <w:r w:rsidRPr="00313E0E">
              <w:rPr>
                <w:rFonts w:ascii="Arial" w:hAnsi="Arial" w:cs="Arial"/>
                <w:color w:val="000000"/>
                <w:sz w:val="16"/>
                <w:szCs w:val="16"/>
              </w:rPr>
              <w:t>2023</w:t>
            </w:r>
          </w:p>
        </w:tc>
      </w:tr>
      <w:tr w:rsidR="00313E0E" w:rsidRPr="00313E0E" w14:paraId="2F4BBD3C" w14:textId="77777777" w:rsidTr="00313E0E">
        <w:trPr>
          <w:trHeight w:val="225"/>
        </w:trPr>
        <w:tc>
          <w:tcPr>
            <w:tcW w:w="5000" w:type="pct"/>
            <w:gridSpan w:val="11"/>
            <w:tcBorders>
              <w:top w:val="nil"/>
              <w:left w:val="nil"/>
              <w:bottom w:val="single" w:sz="4" w:space="0" w:color="auto"/>
              <w:right w:val="nil"/>
            </w:tcBorders>
            <w:shd w:val="clear" w:color="auto" w:fill="auto"/>
            <w:noWrap/>
            <w:vAlign w:val="center"/>
            <w:hideMark/>
          </w:tcPr>
          <w:p w14:paraId="2ED7FE83" w14:textId="17A65D5B" w:rsidR="00313E0E" w:rsidRPr="00313E0E" w:rsidRDefault="00313E0E" w:rsidP="00313E0E">
            <w:pPr>
              <w:spacing w:after="0" w:line="240" w:lineRule="auto"/>
              <w:jc w:val="center"/>
              <w:rPr>
                <w:rFonts w:ascii="Arial" w:hAnsi="Arial" w:cs="Arial"/>
                <w:i/>
                <w:iCs/>
                <w:color w:val="000000"/>
                <w:sz w:val="16"/>
                <w:szCs w:val="16"/>
              </w:rPr>
            </w:pPr>
            <w:r w:rsidRPr="00313E0E">
              <w:rPr>
                <w:rFonts w:ascii="Arial" w:hAnsi="Arial" w:cs="Arial"/>
                <w:i/>
                <w:iCs/>
                <w:color w:val="000000"/>
                <w:sz w:val="16"/>
                <w:szCs w:val="16"/>
              </w:rPr>
              <w:t>Estimated Actual</w:t>
            </w:r>
            <w:r w:rsidR="005C15D5">
              <w:rPr>
                <w:rFonts w:ascii="Arial" w:hAnsi="Arial" w:cs="Arial"/>
                <w:i/>
                <w:iCs/>
                <w:color w:val="000000"/>
                <w:sz w:val="16"/>
                <w:szCs w:val="16"/>
              </w:rPr>
              <w:t xml:space="preserve"> – </w:t>
            </w:r>
            <w:r w:rsidRPr="00313E0E">
              <w:rPr>
                <w:rFonts w:ascii="Arial" w:hAnsi="Arial" w:cs="Arial"/>
                <w:i/>
                <w:iCs/>
                <w:color w:val="000000"/>
                <w:sz w:val="16"/>
                <w:szCs w:val="16"/>
              </w:rPr>
              <w:t>2021</w:t>
            </w:r>
            <w:r w:rsidR="005C15D5">
              <w:rPr>
                <w:rFonts w:ascii="Arial" w:hAnsi="Arial" w:cs="Arial"/>
                <w:i/>
                <w:iCs/>
                <w:color w:val="000000"/>
                <w:sz w:val="16"/>
                <w:szCs w:val="16"/>
              </w:rPr>
              <w:noBreakHyphen/>
            </w:r>
            <w:r w:rsidRPr="00313E0E">
              <w:rPr>
                <w:rFonts w:ascii="Arial" w:hAnsi="Arial" w:cs="Arial"/>
                <w:i/>
                <w:iCs/>
                <w:color w:val="000000"/>
                <w:sz w:val="16"/>
                <w:szCs w:val="16"/>
              </w:rPr>
              <w:t>2022</w:t>
            </w:r>
          </w:p>
        </w:tc>
      </w:tr>
      <w:tr w:rsidR="00313E0E" w:rsidRPr="00313E0E" w14:paraId="10FE437E" w14:textId="77777777" w:rsidTr="00313E0E">
        <w:trPr>
          <w:trHeight w:val="225"/>
        </w:trPr>
        <w:tc>
          <w:tcPr>
            <w:tcW w:w="687" w:type="pct"/>
            <w:tcBorders>
              <w:top w:val="nil"/>
              <w:left w:val="nil"/>
              <w:bottom w:val="nil"/>
              <w:right w:val="nil"/>
            </w:tcBorders>
            <w:shd w:val="clear" w:color="auto" w:fill="auto"/>
            <w:noWrap/>
            <w:hideMark/>
          </w:tcPr>
          <w:p w14:paraId="07A771E1" w14:textId="77777777" w:rsidR="00313E0E" w:rsidRPr="00313E0E" w:rsidRDefault="00313E0E" w:rsidP="00313E0E">
            <w:pPr>
              <w:spacing w:after="0" w:line="240" w:lineRule="auto"/>
              <w:jc w:val="center"/>
              <w:rPr>
                <w:rFonts w:ascii="Arial" w:hAnsi="Arial" w:cs="Arial"/>
                <w:i/>
                <w:iCs/>
                <w:color w:val="000000"/>
                <w:sz w:val="16"/>
                <w:szCs w:val="16"/>
              </w:rPr>
            </w:pPr>
          </w:p>
        </w:tc>
        <w:tc>
          <w:tcPr>
            <w:tcW w:w="1748" w:type="pct"/>
            <w:gridSpan w:val="4"/>
            <w:tcBorders>
              <w:top w:val="nil"/>
              <w:left w:val="nil"/>
              <w:bottom w:val="single" w:sz="4" w:space="0" w:color="auto"/>
              <w:right w:val="nil"/>
            </w:tcBorders>
            <w:shd w:val="clear" w:color="auto" w:fill="auto"/>
            <w:noWrap/>
            <w:hideMark/>
          </w:tcPr>
          <w:p w14:paraId="3DC8785D" w14:textId="77777777" w:rsidR="00313E0E" w:rsidRPr="00313E0E" w:rsidRDefault="00313E0E" w:rsidP="00313E0E">
            <w:pPr>
              <w:spacing w:after="0" w:line="240" w:lineRule="auto"/>
              <w:jc w:val="center"/>
              <w:rPr>
                <w:rFonts w:ascii="Arial" w:hAnsi="Arial" w:cs="Arial"/>
                <w:color w:val="000000"/>
                <w:sz w:val="16"/>
                <w:szCs w:val="16"/>
              </w:rPr>
            </w:pPr>
            <w:r w:rsidRPr="00313E0E">
              <w:rPr>
                <w:rFonts w:ascii="Arial" w:hAnsi="Arial" w:cs="Arial"/>
                <w:color w:val="000000"/>
                <w:sz w:val="16"/>
                <w:szCs w:val="16"/>
              </w:rPr>
              <w:t>Departmental</w:t>
            </w:r>
          </w:p>
        </w:tc>
        <w:tc>
          <w:tcPr>
            <w:tcW w:w="445" w:type="pct"/>
            <w:tcBorders>
              <w:top w:val="nil"/>
              <w:left w:val="nil"/>
              <w:bottom w:val="nil"/>
              <w:right w:val="nil"/>
            </w:tcBorders>
            <w:shd w:val="clear" w:color="auto" w:fill="auto"/>
            <w:noWrap/>
            <w:hideMark/>
          </w:tcPr>
          <w:p w14:paraId="4EBE6765" w14:textId="77777777" w:rsidR="00313E0E" w:rsidRPr="00313E0E" w:rsidRDefault="00313E0E" w:rsidP="00313E0E">
            <w:pPr>
              <w:spacing w:after="0" w:line="240" w:lineRule="auto"/>
              <w:jc w:val="center"/>
              <w:rPr>
                <w:rFonts w:ascii="Arial" w:hAnsi="Arial" w:cs="Arial"/>
                <w:color w:val="000000"/>
                <w:sz w:val="16"/>
                <w:szCs w:val="16"/>
              </w:rPr>
            </w:pPr>
          </w:p>
        </w:tc>
        <w:tc>
          <w:tcPr>
            <w:tcW w:w="1673" w:type="pct"/>
            <w:gridSpan w:val="4"/>
            <w:tcBorders>
              <w:top w:val="nil"/>
              <w:left w:val="nil"/>
              <w:bottom w:val="single" w:sz="4" w:space="0" w:color="auto"/>
              <w:right w:val="nil"/>
            </w:tcBorders>
            <w:shd w:val="clear" w:color="auto" w:fill="auto"/>
            <w:noWrap/>
            <w:hideMark/>
          </w:tcPr>
          <w:p w14:paraId="79915ED6" w14:textId="77777777" w:rsidR="00313E0E" w:rsidRPr="00313E0E" w:rsidRDefault="00313E0E" w:rsidP="00313E0E">
            <w:pPr>
              <w:spacing w:after="0" w:line="240" w:lineRule="auto"/>
              <w:jc w:val="center"/>
              <w:rPr>
                <w:rFonts w:ascii="Arial" w:hAnsi="Arial" w:cs="Arial"/>
                <w:color w:val="000000"/>
                <w:sz w:val="16"/>
                <w:szCs w:val="16"/>
              </w:rPr>
            </w:pPr>
            <w:r w:rsidRPr="00313E0E">
              <w:rPr>
                <w:rFonts w:ascii="Arial" w:hAnsi="Arial" w:cs="Arial"/>
                <w:color w:val="000000"/>
                <w:sz w:val="16"/>
                <w:szCs w:val="16"/>
              </w:rPr>
              <w:t>Administered</w:t>
            </w:r>
          </w:p>
        </w:tc>
        <w:tc>
          <w:tcPr>
            <w:tcW w:w="445" w:type="pct"/>
            <w:tcBorders>
              <w:top w:val="nil"/>
              <w:left w:val="nil"/>
              <w:bottom w:val="nil"/>
              <w:right w:val="nil"/>
            </w:tcBorders>
            <w:shd w:val="clear" w:color="auto" w:fill="auto"/>
            <w:noWrap/>
            <w:hideMark/>
          </w:tcPr>
          <w:p w14:paraId="58F02D14" w14:textId="77777777" w:rsidR="00313E0E" w:rsidRPr="00313E0E" w:rsidRDefault="00313E0E" w:rsidP="00313E0E">
            <w:pPr>
              <w:spacing w:after="0" w:line="240" w:lineRule="auto"/>
              <w:jc w:val="center"/>
              <w:rPr>
                <w:rFonts w:ascii="Arial" w:hAnsi="Arial" w:cs="Arial"/>
                <w:color w:val="000000"/>
                <w:sz w:val="16"/>
                <w:szCs w:val="16"/>
              </w:rPr>
            </w:pPr>
          </w:p>
        </w:tc>
      </w:tr>
      <w:tr w:rsidR="00313E0E" w:rsidRPr="00313E0E" w14:paraId="306013DC" w14:textId="77777777" w:rsidTr="00313E0E">
        <w:trPr>
          <w:trHeight w:val="225"/>
        </w:trPr>
        <w:tc>
          <w:tcPr>
            <w:tcW w:w="687" w:type="pct"/>
            <w:tcBorders>
              <w:top w:val="nil"/>
              <w:left w:val="nil"/>
              <w:bottom w:val="nil"/>
              <w:right w:val="nil"/>
            </w:tcBorders>
            <w:shd w:val="clear" w:color="auto" w:fill="auto"/>
            <w:vAlign w:val="bottom"/>
            <w:hideMark/>
          </w:tcPr>
          <w:p w14:paraId="056FE97B" w14:textId="77777777" w:rsidR="00313E0E" w:rsidRPr="00313E0E" w:rsidRDefault="00313E0E" w:rsidP="00313E0E">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vAlign w:val="bottom"/>
            <w:hideMark/>
          </w:tcPr>
          <w:p w14:paraId="315CC9B5" w14:textId="77777777" w:rsidR="00313E0E" w:rsidRPr="00313E0E" w:rsidRDefault="00313E0E" w:rsidP="00313E0E">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vAlign w:val="bottom"/>
            <w:hideMark/>
          </w:tcPr>
          <w:p w14:paraId="4FB2FD2B" w14:textId="77777777" w:rsidR="00313E0E" w:rsidRPr="00313E0E" w:rsidRDefault="00313E0E" w:rsidP="00313E0E">
            <w:pPr>
              <w:spacing w:after="0" w:line="240" w:lineRule="auto"/>
              <w:jc w:val="center"/>
              <w:rPr>
                <w:rFonts w:ascii="Times New Roman" w:hAnsi="Times New Roman"/>
              </w:rPr>
            </w:pPr>
          </w:p>
        </w:tc>
        <w:tc>
          <w:tcPr>
            <w:tcW w:w="412" w:type="pct"/>
            <w:tcBorders>
              <w:top w:val="nil"/>
              <w:left w:val="nil"/>
              <w:bottom w:val="nil"/>
              <w:right w:val="nil"/>
            </w:tcBorders>
            <w:shd w:val="clear" w:color="auto" w:fill="auto"/>
            <w:vAlign w:val="bottom"/>
            <w:hideMark/>
          </w:tcPr>
          <w:p w14:paraId="20A7415A" w14:textId="77777777" w:rsidR="00313E0E" w:rsidRPr="00313E0E" w:rsidRDefault="00313E0E" w:rsidP="00313E0E">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vAlign w:val="bottom"/>
            <w:hideMark/>
          </w:tcPr>
          <w:p w14:paraId="4B82CE4B" w14:textId="77777777" w:rsidR="00313E0E" w:rsidRPr="00313E0E" w:rsidRDefault="00313E0E" w:rsidP="00313E0E">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vAlign w:val="bottom"/>
            <w:hideMark/>
          </w:tcPr>
          <w:p w14:paraId="743100B7" w14:textId="77777777" w:rsidR="00313E0E" w:rsidRPr="00313E0E" w:rsidRDefault="00313E0E" w:rsidP="00313E0E">
            <w:pPr>
              <w:spacing w:after="0" w:line="240" w:lineRule="auto"/>
              <w:jc w:val="center"/>
              <w:rPr>
                <w:rFonts w:ascii="Times New Roman" w:hAnsi="Times New Roman"/>
              </w:rPr>
            </w:pPr>
          </w:p>
        </w:tc>
        <w:tc>
          <w:tcPr>
            <w:tcW w:w="454" w:type="pct"/>
            <w:tcBorders>
              <w:top w:val="nil"/>
              <w:left w:val="nil"/>
              <w:bottom w:val="nil"/>
              <w:right w:val="nil"/>
            </w:tcBorders>
            <w:shd w:val="clear" w:color="auto" w:fill="auto"/>
            <w:vAlign w:val="bottom"/>
            <w:hideMark/>
          </w:tcPr>
          <w:p w14:paraId="16F554C9" w14:textId="77777777" w:rsidR="00313E0E" w:rsidRPr="00313E0E" w:rsidRDefault="00313E0E" w:rsidP="00313E0E">
            <w:pPr>
              <w:spacing w:after="0" w:line="240" w:lineRule="auto"/>
              <w:jc w:val="center"/>
              <w:rPr>
                <w:rFonts w:ascii="Times New Roman" w:hAnsi="Times New Roman"/>
              </w:rPr>
            </w:pPr>
          </w:p>
        </w:tc>
        <w:tc>
          <w:tcPr>
            <w:tcW w:w="766" w:type="pct"/>
            <w:gridSpan w:val="2"/>
            <w:tcBorders>
              <w:top w:val="nil"/>
              <w:left w:val="nil"/>
              <w:bottom w:val="single" w:sz="4" w:space="0" w:color="auto"/>
              <w:right w:val="nil"/>
            </w:tcBorders>
            <w:shd w:val="clear" w:color="auto" w:fill="auto"/>
            <w:noWrap/>
            <w:vAlign w:val="bottom"/>
            <w:hideMark/>
          </w:tcPr>
          <w:p w14:paraId="5CC25080" w14:textId="77777777" w:rsidR="00313E0E" w:rsidRPr="00313E0E" w:rsidRDefault="00313E0E" w:rsidP="00313E0E">
            <w:pPr>
              <w:spacing w:after="0" w:line="240" w:lineRule="auto"/>
              <w:jc w:val="center"/>
              <w:rPr>
                <w:rFonts w:ascii="Arial" w:hAnsi="Arial" w:cs="Arial"/>
                <w:color w:val="000000"/>
                <w:sz w:val="16"/>
                <w:szCs w:val="16"/>
              </w:rPr>
            </w:pPr>
            <w:r w:rsidRPr="00313E0E">
              <w:rPr>
                <w:rFonts w:ascii="Arial" w:hAnsi="Arial" w:cs="Arial"/>
                <w:color w:val="000000"/>
                <w:sz w:val="16"/>
                <w:szCs w:val="16"/>
              </w:rPr>
              <w:t>Appropriation Bill No. 2</w:t>
            </w:r>
          </w:p>
        </w:tc>
        <w:tc>
          <w:tcPr>
            <w:tcW w:w="454" w:type="pct"/>
            <w:tcBorders>
              <w:top w:val="nil"/>
              <w:left w:val="nil"/>
              <w:bottom w:val="nil"/>
              <w:right w:val="nil"/>
            </w:tcBorders>
            <w:shd w:val="clear" w:color="auto" w:fill="auto"/>
            <w:vAlign w:val="bottom"/>
            <w:hideMark/>
          </w:tcPr>
          <w:p w14:paraId="25972228" w14:textId="77777777" w:rsidR="00313E0E" w:rsidRPr="00313E0E" w:rsidRDefault="00313E0E" w:rsidP="00313E0E">
            <w:pPr>
              <w:spacing w:after="0" w:line="240" w:lineRule="auto"/>
              <w:jc w:val="center"/>
              <w:rPr>
                <w:rFonts w:ascii="Arial" w:hAnsi="Arial" w:cs="Arial"/>
                <w:color w:val="000000"/>
                <w:sz w:val="16"/>
                <w:szCs w:val="16"/>
              </w:rPr>
            </w:pPr>
          </w:p>
        </w:tc>
        <w:tc>
          <w:tcPr>
            <w:tcW w:w="445" w:type="pct"/>
            <w:tcBorders>
              <w:top w:val="nil"/>
              <w:left w:val="nil"/>
              <w:bottom w:val="nil"/>
              <w:right w:val="nil"/>
            </w:tcBorders>
            <w:shd w:val="clear" w:color="auto" w:fill="auto"/>
            <w:vAlign w:val="bottom"/>
            <w:hideMark/>
          </w:tcPr>
          <w:p w14:paraId="32062256" w14:textId="77777777" w:rsidR="00313E0E" w:rsidRPr="00313E0E" w:rsidRDefault="00313E0E" w:rsidP="00313E0E">
            <w:pPr>
              <w:spacing w:after="0" w:line="240" w:lineRule="auto"/>
              <w:jc w:val="center"/>
              <w:rPr>
                <w:rFonts w:ascii="Times New Roman" w:hAnsi="Times New Roman"/>
              </w:rPr>
            </w:pPr>
          </w:p>
        </w:tc>
      </w:tr>
      <w:tr w:rsidR="00313E0E" w:rsidRPr="00313E0E" w14:paraId="0A2F0392" w14:textId="77777777" w:rsidTr="00313E0E">
        <w:trPr>
          <w:trHeight w:val="397"/>
        </w:trPr>
        <w:tc>
          <w:tcPr>
            <w:tcW w:w="687" w:type="pct"/>
            <w:tcBorders>
              <w:top w:val="nil"/>
              <w:left w:val="nil"/>
              <w:bottom w:val="single" w:sz="4" w:space="0" w:color="auto"/>
              <w:right w:val="nil"/>
            </w:tcBorders>
            <w:shd w:val="clear" w:color="auto" w:fill="auto"/>
            <w:vAlign w:val="bottom"/>
            <w:hideMark/>
          </w:tcPr>
          <w:p w14:paraId="70E6B7DC" w14:textId="23CA1BED" w:rsidR="00313E0E" w:rsidRPr="00313E0E" w:rsidRDefault="00313E0E" w:rsidP="00313E0E">
            <w:pPr>
              <w:spacing w:after="0" w:line="240" w:lineRule="auto"/>
              <w:jc w:val="left"/>
              <w:rPr>
                <w:rFonts w:ascii="Arial" w:hAnsi="Arial" w:cs="Arial"/>
                <w:color w:val="000000"/>
                <w:sz w:val="16"/>
                <w:szCs w:val="16"/>
              </w:rPr>
            </w:pPr>
            <w:r w:rsidRPr="00313E0E">
              <w:rPr>
                <w:rFonts w:ascii="Arial" w:hAnsi="Arial" w:cs="Arial"/>
                <w:color w:val="000000"/>
                <w:sz w:val="16"/>
                <w:szCs w:val="16"/>
              </w:rPr>
              <w:t>Entity/Outcome/</w:t>
            </w:r>
            <w:r w:rsidRPr="00313E0E">
              <w:rPr>
                <w:rFonts w:ascii="Arial" w:hAnsi="Arial" w:cs="Arial"/>
                <w:color w:val="000000"/>
                <w:sz w:val="16"/>
                <w:szCs w:val="16"/>
              </w:rPr>
              <w:br/>
              <w:t>Non</w:t>
            </w:r>
            <w:r w:rsidR="005C15D5">
              <w:rPr>
                <w:rFonts w:ascii="Arial" w:hAnsi="Arial" w:cs="Arial"/>
                <w:color w:val="000000"/>
                <w:sz w:val="16"/>
                <w:szCs w:val="16"/>
              </w:rPr>
              <w:noBreakHyphen/>
            </w:r>
            <w:r w:rsidRPr="00313E0E">
              <w:rPr>
                <w:rFonts w:ascii="Arial" w:hAnsi="Arial" w:cs="Arial"/>
                <w:color w:val="000000"/>
                <w:sz w:val="16"/>
                <w:szCs w:val="16"/>
              </w:rPr>
              <w:t>operating</w:t>
            </w:r>
          </w:p>
        </w:tc>
        <w:tc>
          <w:tcPr>
            <w:tcW w:w="445" w:type="pct"/>
            <w:tcBorders>
              <w:top w:val="nil"/>
              <w:left w:val="nil"/>
              <w:bottom w:val="single" w:sz="4" w:space="0" w:color="auto"/>
              <w:right w:val="nil"/>
            </w:tcBorders>
            <w:shd w:val="clear" w:color="auto" w:fill="auto"/>
            <w:vAlign w:val="bottom"/>
            <w:hideMark/>
          </w:tcPr>
          <w:p w14:paraId="5E286410" w14:textId="77777777"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t>Appropriation</w:t>
            </w:r>
            <w:r w:rsidRPr="00313E0E">
              <w:rPr>
                <w:rFonts w:ascii="Arial" w:hAnsi="Arial" w:cs="Arial"/>
                <w:color w:val="000000"/>
                <w:sz w:val="16"/>
                <w:szCs w:val="16"/>
              </w:rPr>
              <w:br/>
              <w:t>Bill No. 1</w:t>
            </w:r>
          </w:p>
        </w:tc>
        <w:tc>
          <w:tcPr>
            <w:tcW w:w="445" w:type="pct"/>
            <w:tcBorders>
              <w:top w:val="nil"/>
              <w:left w:val="nil"/>
              <w:bottom w:val="single" w:sz="4" w:space="0" w:color="auto"/>
              <w:right w:val="nil"/>
            </w:tcBorders>
            <w:shd w:val="clear" w:color="auto" w:fill="auto"/>
            <w:vAlign w:val="bottom"/>
            <w:hideMark/>
          </w:tcPr>
          <w:p w14:paraId="4E939E71" w14:textId="77777777"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t>Appropriation</w:t>
            </w:r>
            <w:r w:rsidRPr="00313E0E">
              <w:rPr>
                <w:rFonts w:ascii="Arial" w:hAnsi="Arial" w:cs="Arial"/>
                <w:color w:val="000000"/>
                <w:sz w:val="16"/>
                <w:szCs w:val="16"/>
              </w:rPr>
              <w:br/>
              <w:t>Bill No. 2</w:t>
            </w:r>
          </w:p>
        </w:tc>
        <w:tc>
          <w:tcPr>
            <w:tcW w:w="412" w:type="pct"/>
            <w:tcBorders>
              <w:top w:val="nil"/>
              <w:left w:val="nil"/>
              <w:bottom w:val="single" w:sz="4" w:space="0" w:color="auto"/>
              <w:right w:val="nil"/>
            </w:tcBorders>
            <w:shd w:val="clear" w:color="auto" w:fill="auto"/>
            <w:vAlign w:val="bottom"/>
            <w:hideMark/>
          </w:tcPr>
          <w:p w14:paraId="10322CB8" w14:textId="77777777"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t>External Revenue(a)</w:t>
            </w:r>
          </w:p>
        </w:tc>
        <w:tc>
          <w:tcPr>
            <w:tcW w:w="445" w:type="pct"/>
            <w:tcBorders>
              <w:top w:val="nil"/>
              <w:left w:val="nil"/>
              <w:bottom w:val="single" w:sz="4" w:space="0" w:color="auto"/>
              <w:right w:val="nil"/>
            </w:tcBorders>
            <w:shd w:val="clear" w:color="auto" w:fill="auto"/>
            <w:vAlign w:val="bottom"/>
            <w:hideMark/>
          </w:tcPr>
          <w:p w14:paraId="6FEA563F" w14:textId="77777777"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t>Special</w:t>
            </w:r>
            <w:r w:rsidRPr="00313E0E">
              <w:rPr>
                <w:rFonts w:ascii="Arial" w:hAnsi="Arial" w:cs="Arial"/>
                <w:color w:val="000000"/>
                <w:sz w:val="16"/>
                <w:szCs w:val="16"/>
              </w:rPr>
              <w:br/>
              <w:t>Appropriation</w:t>
            </w:r>
          </w:p>
        </w:tc>
        <w:tc>
          <w:tcPr>
            <w:tcW w:w="445" w:type="pct"/>
            <w:tcBorders>
              <w:top w:val="nil"/>
              <w:left w:val="nil"/>
              <w:bottom w:val="single" w:sz="4" w:space="0" w:color="auto"/>
              <w:right w:val="nil"/>
            </w:tcBorders>
            <w:shd w:val="clear" w:color="auto" w:fill="auto"/>
            <w:vAlign w:val="bottom"/>
            <w:hideMark/>
          </w:tcPr>
          <w:p w14:paraId="0BFBB310" w14:textId="77777777"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t>Special</w:t>
            </w:r>
            <w:r w:rsidRPr="00313E0E">
              <w:rPr>
                <w:rFonts w:ascii="Arial" w:hAnsi="Arial" w:cs="Arial"/>
                <w:color w:val="000000"/>
                <w:sz w:val="16"/>
                <w:szCs w:val="16"/>
              </w:rPr>
              <w:br/>
              <w:t>Accounts(b)</w:t>
            </w:r>
          </w:p>
        </w:tc>
        <w:tc>
          <w:tcPr>
            <w:tcW w:w="454" w:type="pct"/>
            <w:tcBorders>
              <w:top w:val="nil"/>
              <w:left w:val="nil"/>
              <w:bottom w:val="single" w:sz="4" w:space="0" w:color="auto"/>
              <w:right w:val="nil"/>
            </w:tcBorders>
            <w:shd w:val="clear" w:color="auto" w:fill="auto"/>
            <w:vAlign w:val="bottom"/>
            <w:hideMark/>
          </w:tcPr>
          <w:p w14:paraId="5211302C" w14:textId="77777777"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t>Appropriation</w:t>
            </w:r>
            <w:r w:rsidRPr="00313E0E">
              <w:rPr>
                <w:rFonts w:ascii="Arial" w:hAnsi="Arial" w:cs="Arial"/>
                <w:color w:val="000000"/>
                <w:sz w:val="16"/>
                <w:szCs w:val="16"/>
              </w:rPr>
              <w:br/>
              <w:t>Bill No. 1</w:t>
            </w:r>
          </w:p>
        </w:tc>
        <w:tc>
          <w:tcPr>
            <w:tcW w:w="345" w:type="pct"/>
            <w:tcBorders>
              <w:top w:val="nil"/>
              <w:left w:val="nil"/>
              <w:bottom w:val="single" w:sz="4" w:space="0" w:color="auto"/>
              <w:right w:val="nil"/>
            </w:tcBorders>
            <w:shd w:val="clear" w:color="auto" w:fill="auto"/>
            <w:vAlign w:val="bottom"/>
            <w:hideMark/>
          </w:tcPr>
          <w:p w14:paraId="7871ED22" w14:textId="77777777"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br/>
              <w:t>SPPs</w:t>
            </w:r>
          </w:p>
        </w:tc>
        <w:tc>
          <w:tcPr>
            <w:tcW w:w="420" w:type="pct"/>
            <w:tcBorders>
              <w:top w:val="nil"/>
              <w:left w:val="nil"/>
              <w:bottom w:val="single" w:sz="4" w:space="0" w:color="auto"/>
              <w:right w:val="nil"/>
            </w:tcBorders>
            <w:shd w:val="clear" w:color="auto" w:fill="auto"/>
            <w:vAlign w:val="bottom"/>
            <w:hideMark/>
          </w:tcPr>
          <w:p w14:paraId="45A339CC" w14:textId="77777777"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br/>
              <w:t>Other(c)</w:t>
            </w:r>
          </w:p>
        </w:tc>
        <w:tc>
          <w:tcPr>
            <w:tcW w:w="454" w:type="pct"/>
            <w:tcBorders>
              <w:top w:val="nil"/>
              <w:left w:val="nil"/>
              <w:bottom w:val="single" w:sz="4" w:space="0" w:color="auto"/>
              <w:right w:val="nil"/>
            </w:tcBorders>
            <w:shd w:val="clear" w:color="auto" w:fill="auto"/>
            <w:vAlign w:val="bottom"/>
            <w:hideMark/>
          </w:tcPr>
          <w:p w14:paraId="21ED181C" w14:textId="77777777"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t>Special</w:t>
            </w:r>
            <w:r w:rsidRPr="00313E0E">
              <w:rPr>
                <w:rFonts w:ascii="Arial" w:hAnsi="Arial" w:cs="Arial"/>
                <w:color w:val="000000"/>
                <w:sz w:val="16"/>
                <w:szCs w:val="16"/>
              </w:rPr>
              <w:br/>
              <w:t>Appropriation</w:t>
            </w:r>
          </w:p>
        </w:tc>
        <w:tc>
          <w:tcPr>
            <w:tcW w:w="445" w:type="pct"/>
            <w:tcBorders>
              <w:top w:val="nil"/>
              <w:left w:val="nil"/>
              <w:bottom w:val="single" w:sz="4" w:space="0" w:color="auto"/>
              <w:right w:val="nil"/>
            </w:tcBorders>
            <w:shd w:val="clear" w:color="auto" w:fill="auto"/>
            <w:vAlign w:val="bottom"/>
            <w:hideMark/>
          </w:tcPr>
          <w:p w14:paraId="1FC2AB36" w14:textId="77777777"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br/>
              <w:t>Total</w:t>
            </w:r>
          </w:p>
        </w:tc>
      </w:tr>
      <w:tr w:rsidR="00313E0E" w:rsidRPr="00313E0E" w14:paraId="091F88F3" w14:textId="77777777" w:rsidTr="00313E0E">
        <w:trPr>
          <w:trHeight w:val="225"/>
        </w:trPr>
        <w:tc>
          <w:tcPr>
            <w:tcW w:w="687" w:type="pct"/>
            <w:tcBorders>
              <w:top w:val="nil"/>
              <w:left w:val="nil"/>
              <w:bottom w:val="nil"/>
              <w:right w:val="nil"/>
            </w:tcBorders>
            <w:shd w:val="clear" w:color="auto" w:fill="auto"/>
            <w:noWrap/>
            <w:hideMark/>
          </w:tcPr>
          <w:p w14:paraId="48A8C06B" w14:textId="77777777" w:rsidR="00313E0E" w:rsidRPr="00313E0E" w:rsidRDefault="00313E0E" w:rsidP="00313E0E">
            <w:pPr>
              <w:spacing w:after="0" w:line="240" w:lineRule="auto"/>
              <w:jc w:val="righ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0CEAB48C" w14:textId="5F027E13"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t>$</w:t>
            </w:r>
            <w:r w:rsidR="005C15D5">
              <w:rPr>
                <w:rFonts w:ascii="Arial" w:hAnsi="Arial" w:cs="Arial"/>
                <w:color w:val="000000"/>
                <w:sz w:val="16"/>
                <w:szCs w:val="16"/>
              </w:rPr>
              <w:t>’</w:t>
            </w:r>
            <w:r w:rsidRPr="00313E0E">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231D1303" w14:textId="3A9F3084"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t>$</w:t>
            </w:r>
            <w:r w:rsidR="005C15D5">
              <w:rPr>
                <w:rFonts w:ascii="Arial" w:hAnsi="Arial" w:cs="Arial"/>
                <w:color w:val="000000"/>
                <w:sz w:val="16"/>
                <w:szCs w:val="16"/>
              </w:rPr>
              <w:t>’</w:t>
            </w:r>
            <w:r w:rsidRPr="00313E0E">
              <w:rPr>
                <w:rFonts w:ascii="Arial" w:hAnsi="Arial" w:cs="Arial"/>
                <w:color w:val="000000"/>
                <w:sz w:val="16"/>
                <w:szCs w:val="16"/>
              </w:rPr>
              <w:t>000</w:t>
            </w:r>
          </w:p>
        </w:tc>
        <w:tc>
          <w:tcPr>
            <w:tcW w:w="412" w:type="pct"/>
            <w:tcBorders>
              <w:top w:val="nil"/>
              <w:left w:val="nil"/>
              <w:bottom w:val="nil"/>
              <w:right w:val="nil"/>
            </w:tcBorders>
            <w:shd w:val="clear" w:color="auto" w:fill="auto"/>
            <w:noWrap/>
            <w:hideMark/>
          </w:tcPr>
          <w:p w14:paraId="2D6F1DC0" w14:textId="2D2455BA"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t>$</w:t>
            </w:r>
            <w:r w:rsidR="005C15D5">
              <w:rPr>
                <w:rFonts w:ascii="Arial" w:hAnsi="Arial" w:cs="Arial"/>
                <w:color w:val="000000"/>
                <w:sz w:val="16"/>
                <w:szCs w:val="16"/>
              </w:rPr>
              <w:t>’</w:t>
            </w:r>
            <w:r w:rsidRPr="00313E0E">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1AD5296A" w14:textId="32804D02"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t>$</w:t>
            </w:r>
            <w:r w:rsidR="005C15D5">
              <w:rPr>
                <w:rFonts w:ascii="Arial" w:hAnsi="Arial" w:cs="Arial"/>
                <w:color w:val="000000"/>
                <w:sz w:val="16"/>
                <w:szCs w:val="16"/>
              </w:rPr>
              <w:t>’</w:t>
            </w:r>
            <w:r w:rsidRPr="00313E0E">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7EA2991A" w14:textId="34D252F8"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t>$</w:t>
            </w:r>
            <w:r w:rsidR="005C15D5">
              <w:rPr>
                <w:rFonts w:ascii="Arial" w:hAnsi="Arial" w:cs="Arial"/>
                <w:color w:val="000000"/>
                <w:sz w:val="16"/>
                <w:szCs w:val="16"/>
              </w:rPr>
              <w:t>’</w:t>
            </w:r>
            <w:r w:rsidRPr="00313E0E">
              <w:rPr>
                <w:rFonts w:ascii="Arial" w:hAnsi="Arial" w:cs="Arial"/>
                <w:color w:val="000000"/>
                <w:sz w:val="16"/>
                <w:szCs w:val="16"/>
              </w:rPr>
              <w:t>000</w:t>
            </w:r>
          </w:p>
        </w:tc>
        <w:tc>
          <w:tcPr>
            <w:tcW w:w="454" w:type="pct"/>
            <w:tcBorders>
              <w:top w:val="nil"/>
              <w:left w:val="nil"/>
              <w:bottom w:val="nil"/>
              <w:right w:val="nil"/>
            </w:tcBorders>
            <w:shd w:val="clear" w:color="auto" w:fill="auto"/>
            <w:noWrap/>
            <w:hideMark/>
          </w:tcPr>
          <w:p w14:paraId="3ED8733B" w14:textId="567A1B7F"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t>$</w:t>
            </w:r>
            <w:r w:rsidR="005C15D5">
              <w:rPr>
                <w:rFonts w:ascii="Arial" w:hAnsi="Arial" w:cs="Arial"/>
                <w:color w:val="000000"/>
                <w:sz w:val="16"/>
                <w:szCs w:val="16"/>
              </w:rPr>
              <w:t>’</w:t>
            </w:r>
            <w:r w:rsidRPr="00313E0E">
              <w:rPr>
                <w:rFonts w:ascii="Arial" w:hAnsi="Arial" w:cs="Arial"/>
                <w:color w:val="000000"/>
                <w:sz w:val="16"/>
                <w:szCs w:val="16"/>
              </w:rPr>
              <w:t>000</w:t>
            </w:r>
          </w:p>
        </w:tc>
        <w:tc>
          <w:tcPr>
            <w:tcW w:w="345" w:type="pct"/>
            <w:tcBorders>
              <w:top w:val="nil"/>
              <w:left w:val="nil"/>
              <w:bottom w:val="nil"/>
              <w:right w:val="nil"/>
            </w:tcBorders>
            <w:shd w:val="clear" w:color="auto" w:fill="auto"/>
            <w:noWrap/>
            <w:hideMark/>
          </w:tcPr>
          <w:p w14:paraId="10C970C8" w14:textId="61E9F944"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t>$</w:t>
            </w:r>
            <w:r w:rsidR="005C15D5">
              <w:rPr>
                <w:rFonts w:ascii="Arial" w:hAnsi="Arial" w:cs="Arial"/>
                <w:color w:val="000000"/>
                <w:sz w:val="16"/>
                <w:szCs w:val="16"/>
              </w:rPr>
              <w:t>’</w:t>
            </w:r>
            <w:r w:rsidRPr="00313E0E">
              <w:rPr>
                <w:rFonts w:ascii="Arial" w:hAnsi="Arial" w:cs="Arial"/>
                <w:color w:val="000000"/>
                <w:sz w:val="16"/>
                <w:szCs w:val="16"/>
              </w:rPr>
              <w:t>000</w:t>
            </w:r>
          </w:p>
        </w:tc>
        <w:tc>
          <w:tcPr>
            <w:tcW w:w="420" w:type="pct"/>
            <w:tcBorders>
              <w:top w:val="nil"/>
              <w:left w:val="nil"/>
              <w:bottom w:val="nil"/>
              <w:right w:val="nil"/>
            </w:tcBorders>
            <w:shd w:val="clear" w:color="auto" w:fill="auto"/>
            <w:noWrap/>
            <w:hideMark/>
          </w:tcPr>
          <w:p w14:paraId="1AF87409" w14:textId="46291F44"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t>$</w:t>
            </w:r>
            <w:r w:rsidR="005C15D5">
              <w:rPr>
                <w:rFonts w:ascii="Arial" w:hAnsi="Arial" w:cs="Arial"/>
                <w:color w:val="000000"/>
                <w:sz w:val="16"/>
                <w:szCs w:val="16"/>
              </w:rPr>
              <w:t>’</w:t>
            </w:r>
            <w:r w:rsidRPr="00313E0E">
              <w:rPr>
                <w:rFonts w:ascii="Arial" w:hAnsi="Arial" w:cs="Arial"/>
                <w:color w:val="000000"/>
                <w:sz w:val="16"/>
                <w:szCs w:val="16"/>
              </w:rPr>
              <w:t>000</w:t>
            </w:r>
          </w:p>
        </w:tc>
        <w:tc>
          <w:tcPr>
            <w:tcW w:w="454" w:type="pct"/>
            <w:tcBorders>
              <w:top w:val="nil"/>
              <w:left w:val="nil"/>
              <w:bottom w:val="nil"/>
              <w:right w:val="nil"/>
            </w:tcBorders>
            <w:shd w:val="clear" w:color="auto" w:fill="auto"/>
            <w:noWrap/>
            <w:hideMark/>
          </w:tcPr>
          <w:p w14:paraId="48884CC5" w14:textId="7236D302"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t>$</w:t>
            </w:r>
            <w:r w:rsidR="005C15D5">
              <w:rPr>
                <w:rFonts w:ascii="Arial" w:hAnsi="Arial" w:cs="Arial"/>
                <w:color w:val="000000"/>
                <w:sz w:val="16"/>
                <w:szCs w:val="16"/>
              </w:rPr>
              <w:t>’</w:t>
            </w:r>
            <w:r w:rsidRPr="00313E0E">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2FF5F0B1" w14:textId="7B7ECA72"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t>$</w:t>
            </w:r>
            <w:r w:rsidR="005C15D5">
              <w:rPr>
                <w:rFonts w:ascii="Arial" w:hAnsi="Arial" w:cs="Arial"/>
                <w:color w:val="000000"/>
                <w:sz w:val="16"/>
                <w:szCs w:val="16"/>
              </w:rPr>
              <w:t>’</w:t>
            </w:r>
            <w:r w:rsidRPr="00313E0E">
              <w:rPr>
                <w:rFonts w:ascii="Arial" w:hAnsi="Arial" w:cs="Arial"/>
                <w:color w:val="000000"/>
                <w:sz w:val="16"/>
                <w:szCs w:val="16"/>
              </w:rPr>
              <w:t>000</w:t>
            </w:r>
          </w:p>
        </w:tc>
      </w:tr>
      <w:tr w:rsidR="00313E0E" w:rsidRPr="00313E0E" w14:paraId="737BDA40" w14:textId="77777777" w:rsidTr="00313E0E">
        <w:trPr>
          <w:trHeight w:val="225"/>
        </w:trPr>
        <w:tc>
          <w:tcPr>
            <w:tcW w:w="687" w:type="pct"/>
            <w:tcBorders>
              <w:top w:val="nil"/>
              <w:left w:val="nil"/>
              <w:bottom w:val="nil"/>
              <w:right w:val="nil"/>
            </w:tcBorders>
            <w:shd w:val="clear" w:color="auto" w:fill="auto"/>
            <w:vAlign w:val="bottom"/>
            <w:hideMark/>
          </w:tcPr>
          <w:p w14:paraId="19D5932B" w14:textId="77777777" w:rsidR="00313E0E" w:rsidRPr="00313E0E" w:rsidRDefault="00313E0E" w:rsidP="00313E0E">
            <w:pPr>
              <w:spacing w:after="0" w:line="240" w:lineRule="auto"/>
              <w:jc w:val="left"/>
              <w:rPr>
                <w:rFonts w:ascii="Arial" w:hAnsi="Arial" w:cs="Arial"/>
                <w:b/>
                <w:bCs/>
                <w:color w:val="000000"/>
                <w:sz w:val="16"/>
                <w:szCs w:val="16"/>
              </w:rPr>
            </w:pPr>
            <w:r w:rsidRPr="00313E0E">
              <w:rPr>
                <w:rFonts w:ascii="Arial" w:hAnsi="Arial" w:cs="Arial"/>
                <w:b/>
                <w:bCs/>
                <w:color w:val="000000"/>
                <w:sz w:val="16"/>
                <w:szCs w:val="16"/>
              </w:rPr>
              <w:t>Comcare*</w:t>
            </w:r>
          </w:p>
        </w:tc>
        <w:tc>
          <w:tcPr>
            <w:tcW w:w="445" w:type="pct"/>
            <w:tcBorders>
              <w:top w:val="nil"/>
              <w:left w:val="nil"/>
              <w:bottom w:val="nil"/>
              <w:right w:val="nil"/>
            </w:tcBorders>
            <w:shd w:val="clear" w:color="auto" w:fill="auto"/>
            <w:noWrap/>
            <w:hideMark/>
          </w:tcPr>
          <w:p w14:paraId="317B97A3" w14:textId="77777777" w:rsidR="00313E0E" w:rsidRPr="00313E0E" w:rsidRDefault="00313E0E" w:rsidP="00313E0E">
            <w:pPr>
              <w:spacing w:after="0" w:line="240" w:lineRule="auto"/>
              <w:jc w:val="left"/>
              <w:rPr>
                <w:rFonts w:ascii="Arial" w:hAnsi="Arial" w:cs="Arial"/>
                <w:b/>
                <w:bCs/>
                <w:color w:val="000000"/>
                <w:sz w:val="16"/>
                <w:szCs w:val="16"/>
              </w:rPr>
            </w:pPr>
          </w:p>
        </w:tc>
        <w:tc>
          <w:tcPr>
            <w:tcW w:w="445" w:type="pct"/>
            <w:tcBorders>
              <w:top w:val="nil"/>
              <w:left w:val="nil"/>
              <w:bottom w:val="nil"/>
              <w:right w:val="nil"/>
            </w:tcBorders>
            <w:shd w:val="clear" w:color="auto" w:fill="auto"/>
            <w:noWrap/>
            <w:hideMark/>
          </w:tcPr>
          <w:p w14:paraId="6D7518D6" w14:textId="77777777" w:rsidR="00313E0E" w:rsidRPr="00313E0E" w:rsidRDefault="00313E0E" w:rsidP="00313E0E">
            <w:pPr>
              <w:spacing w:after="0" w:line="240" w:lineRule="auto"/>
              <w:jc w:val="left"/>
              <w:rPr>
                <w:rFonts w:ascii="Times New Roman" w:hAnsi="Times New Roman"/>
              </w:rPr>
            </w:pPr>
          </w:p>
        </w:tc>
        <w:tc>
          <w:tcPr>
            <w:tcW w:w="412" w:type="pct"/>
            <w:tcBorders>
              <w:top w:val="nil"/>
              <w:left w:val="nil"/>
              <w:bottom w:val="nil"/>
              <w:right w:val="nil"/>
            </w:tcBorders>
            <w:shd w:val="clear" w:color="auto" w:fill="auto"/>
            <w:noWrap/>
            <w:hideMark/>
          </w:tcPr>
          <w:p w14:paraId="4046B4AA" w14:textId="77777777" w:rsidR="00313E0E" w:rsidRPr="00313E0E" w:rsidRDefault="00313E0E" w:rsidP="00313E0E">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738DBF63" w14:textId="77777777" w:rsidR="00313E0E" w:rsidRPr="00313E0E" w:rsidRDefault="00313E0E" w:rsidP="00313E0E">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1FF42CCE" w14:textId="77777777" w:rsidR="00313E0E" w:rsidRPr="00313E0E" w:rsidRDefault="00313E0E" w:rsidP="00313E0E">
            <w:pPr>
              <w:spacing w:after="0" w:line="240" w:lineRule="auto"/>
              <w:jc w:val="left"/>
              <w:rPr>
                <w:rFonts w:ascii="Times New Roman" w:hAnsi="Times New Roman"/>
              </w:rPr>
            </w:pPr>
          </w:p>
        </w:tc>
        <w:tc>
          <w:tcPr>
            <w:tcW w:w="454" w:type="pct"/>
            <w:tcBorders>
              <w:top w:val="nil"/>
              <w:left w:val="nil"/>
              <w:bottom w:val="nil"/>
              <w:right w:val="nil"/>
            </w:tcBorders>
            <w:shd w:val="clear" w:color="auto" w:fill="auto"/>
            <w:noWrap/>
            <w:hideMark/>
          </w:tcPr>
          <w:p w14:paraId="7567ADC7" w14:textId="77777777" w:rsidR="00313E0E" w:rsidRPr="00313E0E" w:rsidRDefault="00313E0E" w:rsidP="00313E0E">
            <w:pPr>
              <w:spacing w:after="0" w:line="240" w:lineRule="auto"/>
              <w:jc w:val="left"/>
              <w:rPr>
                <w:rFonts w:ascii="Times New Roman" w:hAnsi="Times New Roman"/>
              </w:rPr>
            </w:pPr>
          </w:p>
        </w:tc>
        <w:tc>
          <w:tcPr>
            <w:tcW w:w="345" w:type="pct"/>
            <w:tcBorders>
              <w:top w:val="nil"/>
              <w:left w:val="nil"/>
              <w:bottom w:val="nil"/>
              <w:right w:val="nil"/>
            </w:tcBorders>
            <w:shd w:val="clear" w:color="auto" w:fill="auto"/>
            <w:noWrap/>
            <w:hideMark/>
          </w:tcPr>
          <w:p w14:paraId="2582AE6B" w14:textId="77777777" w:rsidR="00313E0E" w:rsidRPr="00313E0E" w:rsidRDefault="00313E0E" w:rsidP="00313E0E">
            <w:pPr>
              <w:spacing w:after="0" w:line="240" w:lineRule="auto"/>
              <w:jc w:val="left"/>
              <w:rPr>
                <w:rFonts w:ascii="Times New Roman" w:hAnsi="Times New Roman"/>
              </w:rPr>
            </w:pPr>
          </w:p>
        </w:tc>
        <w:tc>
          <w:tcPr>
            <w:tcW w:w="420" w:type="pct"/>
            <w:tcBorders>
              <w:top w:val="nil"/>
              <w:left w:val="nil"/>
              <w:bottom w:val="nil"/>
              <w:right w:val="nil"/>
            </w:tcBorders>
            <w:shd w:val="clear" w:color="auto" w:fill="auto"/>
            <w:noWrap/>
            <w:hideMark/>
          </w:tcPr>
          <w:p w14:paraId="216A13EB" w14:textId="77777777" w:rsidR="00313E0E" w:rsidRPr="00313E0E" w:rsidRDefault="00313E0E" w:rsidP="00313E0E">
            <w:pPr>
              <w:spacing w:after="0" w:line="240" w:lineRule="auto"/>
              <w:jc w:val="left"/>
              <w:rPr>
                <w:rFonts w:ascii="Times New Roman" w:hAnsi="Times New Roman"/>
              </w:rPr>
            </w:pPr>
          </w:p>
        </w:tc>
        <w:tc>
          <w:tcPr>
            <w:tcW w:w="454" w:type="pct"/>
            <w:tcBorders>
              <w:top w:val="nil"/>
              <w:left w:val="nil"/>
              <w:bottom w:val="nil"/>
              <w:right w:val="nil"/>
            </w:tcBorders>
            <w:shd w:val="clear" w:color="auto" w:fill="auto"/>
            <w:noWrap/>
            <w:hideMark/>
          </w:tcPr>
          <w:p w14:paraId="7D8AD810" w14:textId="77777777" w:rsidR="00313E0E" w:rsidRPr="00313E0E" w:rsidRDefault="00313E0E" w:rsidP="00313E0E">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528FD8C5" w14:textId="77777777" w:rsidR="00313E0E" w:rsidRPr="00313E0E" w:rsidRDefault="00313E0E" w:rsidP="00313E0E">
            <w:pPr>
              <w:spacing w:after="0" w:line="240" w:lineRule="auto"/>
              <w:jc w:val="left"/>
              <w:rPr>
                <w:rFonts w:ascii="Times New Roman" w:hAnsi="Times New Roman"/>
              </w:rPr>
            </w:pPr>
          </w:p>
        </w:tc>
      </w:tr>
      <w:tr w:rsidR="00313E0E" w:rsidRPr="00313E0E" w14:paraId="66514209" w14:textId="77777777" w:rsidTr="00313E0E">
        <w:trPr>
          <w:trHeight w:val="225"/>
        </w:trPr>
        <w:tc>
          <w:tcPr>
            <w:tcW w:w="687" w:type="pct"/>
            <w:vMerge w:val="restart"/>
            <w:tcBorders>
              <w:top w:val="nil"/>
              <w:left w:val="nil"/>
              <w:bottom w:val="nil"/>
              <w:right w:val="nil"/>
            </w:tcBorders>
            <w:shd w:val="clear" w:color="auto" w:fill="auto"/>
            <w:hideMark/>
          </w:tcPr>
          <w:p w14:paraId="7170BD89" w14:textId="77777777" w:rsidR="00313E0E" w:rsidRPr="00313E0E" w:rsidRDefault="00313E0E" w:rsidP="00313E0E">
            <w:pPr>
              <w:spacing w:after="0" w:line="240" w:lineRule="auto"/>
              <w:jc w:val="left"/>
              <w:rPr>
                <w:rFonts w:ascii="Arial" w:hAnsi="Arial" w:cs="Arial"/>
                <w:color w:val="000000"/>
                <w:sz w:val="16"/>
                <w:szCs w:val="16"/>
              </w:rPr>
            </w:pPr>
            <w:r w:rsidRPr="00313E0E">
              <w:rPr>
                <w:rFonts w:ascii="Arial" w:hAnsi="Arial" w:cs="Arial"/>
                <w:color w:val="000000"/>
                <w:sz w:val="16"/>
                <w:szCs w:val="16"/>
              </w:rPr>
              <w:t>Outcome 1</w:t>
            </w:r>
          </w:p>
        </w:tc>
        <w:tc>
          <w:tcPr>
            <w:tcW w:w="445" w:type="pct"/>
            <w:tcBorders>
              <w:top w:val="nil"/>
              <w:left w:val="nil"/>
              <w:bottom w:val="nil"/>
              <w:right w:val="nil"/>
            </w:tcBorders>
            <w:shd w:val="clear" w:color="auto" w:fill="auto"/>
            <w:noWrap/>
            <w:hideMark/>
          </w:tcPr>
          <w:p w14:paraId="0D242D61" w14:textId="77777777"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t>5,897</w:t>
            </w:r>
          </w:p>
        </w:tc>
        <w:tc>
          <w:tcPr>
            <w:tcW w:w="445" w:type="pct"/>
            <w:tcBorders>
              <w:top w:val="nil"/>
              <w:left w:val="nil"/>
              <w:bottom w:val="nil"/>
              <w:right w:val="nil"/>
            </w:tcBorders>
            <w:shd w:val="clear" w:color="auto" w:fill="auto"/>
            <w:noWrap/>
            <w:hideMark/>
          </w:tcPr>
          <w:p w14:paraId="3FED9869" w14:textId="1BA52217"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18FCDA80" w14:textId="77777777"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t>296,536</w:t>
            </w:r>
          </w:p>
        </w:tc>
        <w:tc>
          <w:tcPr>
            <w:tcW w:w="445" w:type="pct"/>
            <w:tcBorders>
              <w:top w:val="nil"/>
              <w:left w:val="nil"/>
              <w:bottom w:val="nil"/>
              <w:right w:val="nil"/>
            </w:tcBorders>
            <w:shd w:val="clear" w:color="auto" w:fill="auto"/>
            <w:noWrap/>
            <w:hideMark/>
          </w:tcPr>
          <w:p w14:paraId="3757189F" w14:textId="53D0CE76"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2358677A" w14:textId="28A4BE57"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11867363" w14:textId="11F1447A"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nil"/>
              <w:left w:val="nil"/>
              <w:bottom w:val="nil"/>
              <w:right w:val="nil"/>
            </w:tcBorders>
            <w:shd w:val="clear" w:color="auto" w:fill="auto"/>
            <w:noWrap/>
            <w:hideMark/>
          </w:tcPr>
          <w:p w14:paraId="6E055C0D" w14:textId="7F4E426B"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5EA95CAD" w14:textId="3B23D869"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22553FBA" w14:textId="40C2490C"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3B7A851B" w14:textId="77777777"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t>302,433</w:t>
            </w:r>
          </w:p>
        </w:tc>
      </w:tr>
      <w:tr w:rsidR="00313E0E" w:rsidRPr="00313E0E" w14:paraId="2AFF6E23" w14:textId="77777777" w:rsidTr="00313E0E">
        <w:trPr>
          <w:trHeight w:val="225"/>
        </w:trPr>
        <w:tc>
          <w:tcPr>
            <w:tcW w:w="687" w:type="pct"/>
            <w:vMerge/>
            <w:tcBorders>
              <w:top w:val="nil"/>
              <w:left w:val="nil"/>
              <w:bottom w:val="nil"/>
              <w:right w:val="nil"/>
            </w:tcBorders>
            <w:vAlign w:val="center"/>
            <w:hideMark/>
          </w:tcPr>
          <w:p w14:paraId="565F3C51" w14:textId="77777777" w:rsidR="00313E0E" w:rsidRPr="00313E0E" w:rsidRDefault="00313E0E" w:rsidP="00313E0E">
            <w:pPr>
              <w:spacing w:after="0" w:line="240" w:lineRule="auto"/>
              <w:jc w:val="lef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1E99E298" w14:textId="77777777" w:rsidR="00313E0E" w:rsidRPr="00313E0E" w:rsidRDefault="00313E0E" w:rsidP="00313E0E">
            <w:pPr>
              <w:spacing w:after="0" w:line="240" w:lineRule="auto"/>
              <w:jc w:val="right"/>
              <w:rPr>
                <w:rFonts w:ascii="Arial" w:hAnsi="Arial" w:cs="Arial"/>
                <w:i/>
                <w:iCs/>
                <w:color w:val="000000"/>
                <w:sz w:val="16"/>
                <w:szCs w:val="16"/>
              </w:rPr>
            </w:pPr>
            <w:r w:rsidRPr="00313E0E">
              <w:rPr>
                <w:rFonts w:ascii="Arial" w:hAnsi="Arial" w:cs="Arial"/>
                <w:i/>
                <w:iCs/>
                <w:color w:val="000000"/>
                <w:sz w:val="16"/>
                <w:szCs w:val="16"/>
              </w:rPr>
              <w:t>5,846</w:t>
            </w:r>
          </w:p>
        </w:tc>
        <w:tc>
          <w:tcPr>
            <w:tcW w:w="445" w:type="pct"/>
            <w:tcBorders>
              <w:top w:val="nil"/>
              <w:left w:val="nil"/>
              <w:bottom w:val="nil"/>
              <w:right w:val="nil"/>
            </w:tcBorders>
            <w:shd w:val="clear" w:color="auto" w:fill="auto"/>
            <w:noWrap/>
            <w:hideMark/>
          </w:tcPr>
          <w:p w14:paraId="10969BAB" w14:textId="59B4E9A2"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7CDE964E" w14:textId="77777777" w:rsidR="00313E0E" w:rsidRPr="00313E0E" w:rsidRDefault="00313E0E" w:rsidP="00313E0E">
            <w:pPr>
              <w:spacing w:after="0" w:line="240" w:lineRule="auto"/>
              <w:jc w:val="right"/>
              <w:rPr>
                <w:rFonts w:ascii="Arial" w:hAnsi="Arial" w:cs="Arial"/>
                <w:i/>
                <w:iCs/>
                <w:color w:val="000000"/>
                <w:sz w:val="16"/>
                <w:szCs w:val="16"/>
              </w:rPr>
            </w:pPr>
            <w:r w:rsidRPr="00313E0E">
              <w:rPr>
                <w:rFonts w:ascii="Arial" w:hAnsi="Arial" w:cs="Arial"/>
                <w:i/>
                <w:iCs/>
                <w:color w:val="000000"/>
                <w:sz w:val="16"/>
                <w:szCs w:val="16"/>
              </w:rPr>
              <w:t>213,592</w:t>
            </w:r>
          </w:p>
        </w:tc>
        <w:tc>
          <w:tcPr>
            <w:tcW w:w="445" w:type="pct"/>
            <w:tcBorders>
              <w:top w:val="nil"/>
              <w:left w:val="nil"/>
              <w:bottom w:val="nil"/>
              <w:right w:val="nil"/>
            </w:tcBorders>
            <w:shd w:val="clear" w:color="auto" w:fill="auto"/>
            <w:noWrap/>
            <w:hideMark/>
          </w:tcPr>
          <w:p w14:paraId="02392E78" w14:textId="503A6B8F"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66B85615" w14:textId="01CF1C02"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48CB4F14" w14:textId="1108BBBF"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3AA58EE1" w14:textId="7129C045"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7C6714B1" w14:textId="53314C53"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1991CB08" w14:textId="2036E55E"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0926A7C9" w14:textId="77777777" w:rsidR="00313E0E" w:rsidRPr="00313E0E" w:rsidRDefault="00313E0E" w:rsidP="00313E0E">
            <w:pPr>
              <w:spacing w:after="0" w:line="240" w:lineRule="auto"/>
              <w:jc w:val="right"/>
              <w:rPr>
                <w:rFonts w:ascii="Arial" w:hAnsi="Arial" w:cs="Arial"/>
                <w:i/>
                <w:iCs/>
                <w:color w:val="000000"/>
                <w:sz w:val="16"/>
                <w:szCs w:val="16"/>
              </w:rPr>
            </w:pPr>
            <w:r w:rsidRPr="00313E0E">
              <w:rPr>
                <w:rFonts w:ascii="Arial" w:hAnsi="Arial" w:cs="Arial"/>
                <w:i/>
                <w:iCs/>
                <w:color w:val="000000"/>
                <w:sz w:val="16"/>
                <w:szCs w:val="16"/>
              </w:rPr>
              <w:t>219,438</w:t>
            </w:r>
          </w:p>
        </w:tc>
      </w:tr>
      <w:tr w:rsidR="00313E0E" w:rsidRPr="00313E0E" w14:paraId="116908FB" w14:textId="77777777" w:rsidTr="00313E0E">
        <w:trPr>
          <w:trHeight w:val="225"/>
        </w:trPr>
        <w:tc>
          <w:tcPr>
            <w:tcW w:w="687" w:type="pct"/>
            <w:vMerge w:val="restart"/>
            <w:tcBorders>
              <w:top w:val="nil"/>
              <w:left w:val="nil"/>
              <w:bottom w:val="nil"/>
              <w:right w:val="nil"/>
            </w:tcBorders>
            <w:shd w:val="clear" w:color="auto" w:fill="auto"/>
            <w:hideMark/>
          </w:tcPr>
          <w:p w14:paraId="2430FD53" w14:textId="77777777" w:rsidR="00313E0E" w:rsidRPr="00313E0E" w:rsidRDefault="00313E0E" w:rsidP="00313E0E">
            <w:pPr>
              <w:spacing w:after="0" w:line="240" w:lineRule="auto"/>
              <w:jc w:val="left"/>
              <w:rPr>
                <w:rFonts w:ascii="Arial" w:hAnsi="Arial" w:cs="Arial"/>
                <w:color w:val="000000"/>
                <w:sz w:val="16"/>
                <w:szCs w:val="16"/>
              </w:rPr>
            </w:pPr>
            <w:r w:rsidRPr="00313E0E">
              <w:rPr>
                <w:rFonts w:ascii="Arial" w:hAnsi="Arial" w:cs="Arial"/>
                <w:color w:val="000000"/>
                <w:sz w:val="16"/>
                <w:szCs w:val="16"/>
              </w:rPr>
              <w:t>Total</w:t>
            </w:r>
          </w:p>
        </w:tc>
        <w:tc>
          <w:tcPr>
            <w:tcW w:w="445" w:type="pct"/>
            <w:tcBorders>
              <w:top w:val="single" w:sz="4" w:space="0" w:color="auto"/>
              <w:left w:val="nil"/>
              <w:bottom w:val="nil"/>
              <w:right w:val="nil"/>
            </w:tcBorders>
            <w:shd w:val="clear" w:color="auto" w:fill="auto"/>
            <w:noWrap/>
            <w:hideMark/>
          </w:tcPr>
          <w:p w14:paraId="06730D02" w14:textId="77777777"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t>5,897</w:t>
            </w:r>
          </w:p>
        </w:tc>
        <w:tc>
          <w:tcPr>
            <w:tcW w:w="445" w:type="pct"/>
            <w:tcBorders>
              <w:top w:val="single" w:sz="4" w:space="0" w:color="auto"/>
              <w:left w:val="nil"/>
              <w:bottom w:val="nil"/>
              <w:right w:val="nil"/>
            </w:tcBorders>
            <w:shd w:val="clear" w:color="auto" w:fill="auto"/>
            <w:noWrap/>
            <w:hideMark/>
          </w:tcPr>
          <w:p w14:paraId="06C6AD84" w14:textId="1EF40EDB"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single" w:sz="4" w:space="0" w:color="auto"/>
              <w:left w:val="nil"/>
              <w:bottom w:val="nil"/>
              <w:right w:val="nil"/>
            </w:tcBorders>
            <w:shd w:val="clear" w:color="auto" w:fill="auto"/>
            <w:noWrap/>
            <w:hideMark/>
          </w:tcPr>
          <w:p w14:paraId="0EFB65BE" w14:textId="77777777"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t>296,536</w:t>
            </w:r>
          </w:p>
        </w:tc>
        <w:tc>
          <w:tcPr>
            <w:tcW w:w="445" w:type="pct"/>
            <w:tcBorders>
              <w:top w:val="single" w:sz="4" w:space="0" w:color="auto"/>
              <w:left w:val="nil"/>
              <w:bottom w:val="nil"/>
              <w:right w:val="nil"/>
            </w:tcBorders>
            <w:shd w:val="clear" w:color="auto" w:fill="auto"/>
            <w:noWrap/>
            <w:hideMark/>
          </w:tcPr>
          <w:p w14:paraId="5D7AD3C2" w14:textId="2A44BA34"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auto"/>
              <w:left w:val="nil"/>
              <w:bottom w:val="nil"/>
              <w:right w:val="nil"/>
            </w:tcBorders>
            <w:shd w:val="clear" w:color="auto" w:fill="auto"/>
            <w:noWrap/>
            <w:hideMark/>
          </w:tcPr>
          <w:p w14:paraId="4C1A99FC" w14:textId="30B3AA5F"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auto"/>
              <w:left w:val="nil"/>
              <w:bottom w:val="nil"/>
              <w:right w:val="nil"/>
            </w:tcBorders>
            <w:shd w:val="clear" w:color="auto" w:fill="auto"/>
            <w:noWrap/>
            <w:hideMark/>
          </w:tcPr>
          <w:p w14:paraId="33923097" w14:textId="2FB99286"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single" w:sz="4" w:space="0" w:color="auto"/>
              <w:left w:val="nil"/>
              <w:bottom w:val="nil"/>
              <w:right w:val="nil"/>
            </w:tcBorders>
            <w:shd w:val="clear" w:color="auto" w:fill="auto"/>
            <w:noWrap/>
            <w:hideMark/>
          </w:tcPr>
          <w:p w14:paraId="0A5ED4BE" w14:textId="4167524C"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single" w:sz="4" w:space="0" w:color="auto"/>
              <w:left w:val="nil"/>
              <w:bottom w:val="nil"/>
              <w:right w:val="nil"/>
            </w:tcBorders>
            <w:shd w:val="clear" w:color="auto" w:fill="auto"/>
            <w:noWrap/>
            <w:hideMark/>
          </w:tcPr>
          <w:p w14:paraId="7314463A" w14:textId="5D2A86DC"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auto"/>
              <w:left w:val="nil"/>
              <w:bottom w:val="nil"/>
              <w:right w:val="nil"/>
            </w:tcBorders>
            <w:shd w:val="clear" w:color="auto" w:fill="auto"/>
            <w:noWrap/>
            <w:hideMark/>
          </w:tcPr>
          <w:p w14:paraId="6BD70AAA" w14:textId="4F53D46C"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auto"/>
              <w:left w:val="nil"/>
              <w:bottom w:val="nil"/>
              <w:right w:val="nil"/>
            </w:tcBorders>
            <w:shd w:val="clear" w:color="auto" w:fill="auto"/>
            <w:noWrap/>
            <w:hideMark/>
          </w:tcPr>
          <w:p w14:paraId="33C115AB" w14:textId="77777777"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t>302,433</w:t>
            </w:r>
          </w:p>
        </w:tc>
      </w:tr>
      <w:tr w:rsidR="00313E0E" w:rsidRPr="00313E0E" w14:paraId="6200B57A" w14:textId="77777777" w:rsidTr="00313E0E">
        <w:trPr>
          <w:trHeight w:val="225"/>
        </w:trPr>
        <w:tc>
          <w:tcPr>
            <w:tcW w:w="687" w:type="pct"/>
            <w:vMerge/>
            <w:tcBorders>
              <w:top w:val="nil"/>
              <w:left w:val="nil"/>
              <w:bottom w:val="nil"/>
              <w:right w:val="nil"/>
            </w:tcBorders>
            <w:vAlign w:val="center"/>
            <w:hideMark/>
          </w:tcPr>
          <w:p w14:paraId="058A4015" w14:textId="77777777" w:rsidR="00313E0E" w:rsidRPr="00313E0E" w:rsidRDefault="00313E0E" w:rsidP="00313E0E">
            <w:pPr>
              <w:spacing w:after="0" w:line="240" w:lineRule="auto"/>
              <w:jc w:val="lef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23C91044" w14:textId="77777777" w:rsidR="00313E0E" w:rsidRPr="00313E0E" w:rsidRDefault="00313E0E" w:rsidP="00313E0E">
            <w:pPr>
              <w:spacing w:after="0" w:line="240" w:lineRule="auto"/>
              <w:jc w:val="right"/>
              <w:rPr>
                <w:rFonts w:ascii="Arial" w:hAnsi="Arial" w:cs="Arial"/>
                <w:i/>
                <w:iCs/>
                <w:color w:val="000000"/>
                <w:sz w:val="16"/>
                <w:szCs w:val="16"/>
              </w:rPr>
            </w:pPr>
            <w:r w:rsidRPr="00313E0E">
              <w:rPr>
                <w:rFonts w:ascii="Arial" w:hAnsi="Arial" w:cs="Arial"/>
                <w:i/>
                <w:iCs/>
                <w:color w:val="000000"/>
                <w:sz w:val="16"/>
                <w:szCs w:val="16"/>
              </w:rPr>
              <w:t>5,846</w:t>
            </w:r>
          </w:p>
        </w:tc>
        <w:tc>
          <w:tcPr>
            <w:tcW w:w="445" w:type="pct"/>
            <w:tcBorders>
              <w:top w:val="nil"/>
              <w:left w:val="nil"/>
              <w:bottom w:val="nil"/>
              <w:right w:val="nil"/>
            </w:tcBorders>
            <w:shd w:val="clear" w:color="auto" w:fill="auto"/>
            <w:noWrap/>
            <w:hideMark/>
          </w:tcPr>
          <w:p w14:paraId="7381C1BD" w14:textId="1D21D9BF"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53F262F9" w14:textId="77777777" w:rsidR="00313E0E" w:rsidRPr="00313E0E" w:rsidRDefault="00313E0E" w:rsidP="00313E0E">
            <w:pPr>
              <w:spacing w:after="0" w:line="240" w:lineRule="auto"/>
              <w:jc w:val="right"/>
              <w:rPr>
                <w:rFonts w:ascii="Arial" w:hAnsi="Arial" w:cs="Arial"/>
                <w:i/>
                <w:iCs/>
                <w:color w:val="000000"/>
                <w:sz w:val="16"/>
                <w:szCs w:val="16"/>
              </w:rPr>
            </w:pPr>
            <w:r w:rsidRPr="00313E0E">
              <w:rPr>
                <w:rFonts w:ascii="Arial" w:hAnsi="Arial" w:cs="Arial"/>
                <w:i/>
                <w:iCs/>
                <w:color w:val="000000"/>
                <w:sz w:val="16"/>
                <w:szCs w:val="16"/>
              </w:rPr>
              <w:t>213,592</w:t>
            </w:r>
          </w:p>
        </w:tc>
        <w:tc>
          <w:tcPr>
            <w:tcW w:w="445" w:type="pct"/>
            <w:tcBorders>
              <w:top w:val="nil"/>
              <w:left w:val="nil"/>
              <w:bottom w:val="nil"/>
              <w:right w:val="nil"/>
            </w:tcBorders>
            <w:shd w:val="clear" w:color="auto" w:fill="auto"/>
            <w:noWrap/>
            <w:hideMark/>
          </w:tcPr>
          <w:p w14:paraId="14CBD947" w14:textId="63E22461"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6B5B4511" w14:textId="459CE07C"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277599EF" w14:textId="38E432DD"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659F29EF" w14:textId="3D37537E"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261893F0" w14:textId="7DBA9A05"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17F01710" w14:textId="58B61319"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70B16F1E" w14:textId="77777777" w:rsidR="00313E0E" w:rsidRPr="00313E0E" w:rsidRDefault="00313E0E" w:rsidP="00313E0E">
            <w:pPr>
              <w:spacing w:after="0" w:line="240" w:lineRule="auto"/>
              <w:jc w:val="right"/>
              <w:rPr>
                <w:rFonts w:ascii="Arial" w:hAnsi="Arial" w:cs="Arial"/>
                <w:i/>
                <w:iCs/>
                <w:color w:val="000000"/>
                <w:sz w:val="16"/>
                <w:szCs w:val="16"/>
              </w:rPr>
            </w:pPr>
            <w:r w:rsidRPr="00313E0E">
              <w:rPr>
                <w:rFonts w:ascii="Arial" w:hAnsi="Arial" w:cs="Arial"/>
                <w:i/>
                <w:iCs/>
                <w:color w:val="000000"/>
                <w:sz w:val="16"/>
                <w:szCs w:val="16"/>
              </w:rPr>
              <w:t>219,438</w:t>
            </w:r>
          </w:p>
        </w:tc>
      </w:tr>
      <w:tr w:rsidR="00313E0E" w:rsidRPr="00313E0E" w14:paraId="58082105" w14:textId="77777777" w:rsidTr="00313E0E">
        <w:trPr>
          <w:trHeight w:val="225"/>
        </w:trPr>
        <w:tc>
          <w:tcPr>
            <w:tcW w:w="687" w:type="pct"/>
            <w:tcBorders>
              <w:top w:val="nil"/>
              <w:left w:val="nil"/>
              <w:bottom w:val="nil"/>
              <w:right w:val="nil"/>
            </w:tcBorders>
            <w:shd w:val="clear" w:color="auto" w:fill="auto"/>
            <w:noWrap/>
            <w:hideMark/>
          </w:tcPr>
          <w:p w14:paraId="503EF298" w14:textId="77777777" w:rsidR="00313E0E" w:rsidRPr="00313E0E" w:rsidRDefault="00313E0E" w:rsidP="00313E0E">
            <w:pPr>
              <w:spacing w:after="0" w:line="240" w:lineRule="auto"/>
              <w:jc w:val="right"/>
              <w:rPr>
                <w:rFonts w:ascii="Arial" w:hAnsi="Arial" w:cs="Arial"/>
                <w:i/>
                <w:iCs/>
                <w:color w:val="000000"/>
                <w:sz w:val="16"/>
                <w:szCs w:val="16"/>
              </w:rPr>
            </w:pPr>
          </w:p>
        </w:tc>
        <w:tc>
          <w:tcPr>
            <w:tcW w:w="445" w:type="pct"/>
            <w:tcBorders>
              <w:top w:val="nil"/>
              <w:left w:val="nil"/>
              <w:bottom w:val="nil"/>
              <w:right w:val="nil"/>
            </w:tcBorders>
            <w:shd w:val="clear" w:color="auto" w:fill="auto"/>
            <w:noWrap/>
            <w:hideMark/>
          </w:tcPr>
          <w:p w14:paraId="19ED92EE" w14:textId="77777777" w:rsidR="00313E0E" w:rsidRPr="00313E0E" w:rsidRDefault="00313E0E" w:rsidP="00313E0E">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4A2A628B" w14:textId="77777777" w:rsidR="00313E0E" w:rsidRPr="00313E0E" w:rsidRDefault="00313E0E" w:rsidP="00313E0E">
            <w:pPr>
              <w:spacing w:after="0" w:line="240" w:lineRule="auto"/>
              <w:jc w:val="center"/>
              <w:rPr>
                <w:rFonts w:ascii="Times New Roman" w:hAnsi="Times New Roman"/>
              </w:rPr>
            </w:pPr>
          </w:p>
        </w:tc>
        <w:tc>
          <w:tcPr>
            <w:tcW w:w="412" w:type="pct"/>
            <w:tcBorders>
              <w:top w:val="nil"/>
              <w:left w:val="nil"/>
              <w:bottom w:val="nil"/>
              <w:right w:val="nil"/>
            </w:tcBorders>
            <w:shd w:val="clear" w:color="auto" w:fill="auto"/>
            <w:noWrap/>
            <w:hideMark/>
          </w:tcPr>
          <w:p w14:paraId="57133D2B" w14:textId="77777777" w:rsidR="00313E0E" w:rsidRPr="00313E0E" w:rsidRDefault="00313E0E" w:rsidP="00313E0E">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noWrap/>
            <w:hideMark/>
          </w:tcPr>
          <w:p w14:paraId="181E9030" w14:textId="77777777" w:rsidR="00313E0E" w:rsidRPr="00313E0E" w:rsidRDefault="00313E0E" w:rsidP="00313E0E">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noWrap/>
            <w:hideMark/>
          </w:tcPr>
          <w:p w14:paraId="678E34B0" w14:textId="77777777" w:rsidR="00313E0E" w:rsidRPr="00313E0E" w:rsidRDefault="00313E0E" w:rsidP="00313E0E">
            <w:pPr>
              <w:spacing w:after="0" w:line="240" w:lineRule="auto"/>
              <w:jc w:val="center"/>
              <w:rPr>
                <w:rFonts w:ascii="Times New Roman" w:hAnsi="Times New Roman"/>
              </w:rPr>
            </w:pPr>
          </w:p>
        </w:tc>
        <w:tc>
          <w:tcPr>
            <w:tcW w:w="454" w:type="pct"/>
            <w:tcBorders>
              <w:top w:val="nil"/>
              <w:left w:val="nil"/>
              <w:bottom w:val="nil"/>
              <w:right w:val="nil"/>
            </w:tcBorders>
            <w:shd w:val="clear" w:color="auto" w:fill="auto"/>
            <w:noWrap/>
            <w:hideMark/>
          </w:tcPr>
          <w:p w14:paraId="55882711" w14:textId="77777777" w:rsidR="00313E0E" w:rsidRPr="00313E0E" w:rsidRDefault="00313E0E" w:rsidP="00313E0E">
            <w:pPr>
              <w:spacing w:after="0" w:line="240" w:lineRule="auto"/>
              <w:jc w:val="center"/>
              <w:rPr>
                <w:rFonts w:ascii="Times New Roman" w:hAnsi="Times New Roman"/>
              </w:rPr>
            </w:pPr>
          </w:p>
        </w:tc>
        <w:tc>
          <w:tcPr>
            <w:tcW w:w="345" w:type="pct"/>
            <w:tcBorders>
              <w:top w:val="nil"/>
              <w:left w:val="nil"/>
              <w:bottom w:val="nil"/>
              <w:right w:val="nil"/>
            </w:tcBorders>
            <w:shd w:val="clear" w:color="auto" w:fill="auto"/>
            <w:noWrap/>
            <w:hideMark/>
          </w:tcPr>
          <w:p w14:paraId="634F9CED" w14:textId="77777777" w:rsidR="00313E0E" w:rsidRPr="00313E0E" w:rsidRDefault="00313E0E" w:rsidP="00313E0E">
            <w:pPr>
              <w:spacing w:after="0" w:line="240" w:lineRule="auto"/>
              <w:jc w:val="center"/>
              <w:rPr>
                <w:rFonts w:ascii="Times New Roman" w:hAnsi="Times New Roman"/>
              </w:rPr>
            </w:pPr>
          </w:p>
        </w:tc>
        <w:tc>
          <w:tcPr>
            <w:tcW w:w="420" w:type="pct"/>
            <w:tcBorders>
              <w:top w:val="nil"/>
              <w:left w:val="nil"/>
              <w:bottom w:val="nil"/>
              <w:right w:val="nil"/>
            </w:tcBorders>
            <w:shd w:val="clear" w:color="auto" w:fill="auto"/>
            <w:noWrap/>
            <w:hideMark/>
          </w:tcPr>
          <w:p w14:paraId="00442391" w14:textId="77777777" w:rsidR="00313E0E" w:rsidRPr="00313E0E" w:rsidRDefault="00313E0E" w:rsidP="00313E0E">
            <w:pPr>
              <w:spacing w:after="0" w:line="240" w:lineRule="auto"/>
              <w:jc w:val="center"/>
              <w:rPr>
                <w:rFonts w:ascii="Times New Roman" w:hAnsi="Times New Roman"/>
              </w:rPr>
            </w:pPr>
          </w:p>
        </w:tc>
        <w:tc>
          <w:tcPr>
            <w:tcW w:w="454" w:type="pct"/>
            <w:tcBorders>
              <w:top w:val="nil"/>
              <w:left w:val="nil"/>
              <w:bottom w:val="nil"/>
              <w:right w:val="nil"/>
            </w:tcBorders>
            <w:shd w:val="clear" w:color="auto" w:fill="auto"/>
            <w:noWrap/>
            <w:hideMark/>
          </w:tcPr>
          <w:p w14:paraId="511521A1" w14:textId="77777777" w:rsidR="00313E0E" w:rsidRPr="00313E0E" w:rsidRDefault="00313E0E" w:rsidP="00313E0E">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noWrap/>
            <w:hideMark/>
          </w:tcPr>
          <w:p w14:paraId="32B800EC" w14:textId="77777777" w:rsidR="00313E0E" w:rsidRPr="00313E0E" w:rsidRDefault="00313E0E" w:rsidP="00313E0E">
            <w:pPr>
              <w:spacing w:after="0" w:line="240" w:lineRule="auto"/>
              <w:jc w:val="center"/>
              <w:rPr>
                <w:rFonts w:ascii="Times New Roman" w:hAnsi="Times New Roman"/>
              </w:rPr>
            </w:pPr>
          </w:p>
        </w:tc>
      </w:tr>
      <w:tr w:rsidR="00313E0E" w:rsidRPr="00313E0E" w14:paraId="44BA7E09" w14:textId="77777777" w:rsidTr="00313E0E">
        <w:trPr>
          <w:trHeight w:val="397"/>
        </w:trPr>
        <w:tc>
          <w:tcPr>
            <w:tcW w:w="687" w:type="pct"/>
            <w:tcBorders>
              <w:top w:val="nil"/>
              <w:left w:val="nil"/>
              <w:bottom w:val="nil"/>
              <w:right w:val="nil"/>
            </w:tcBorders>
            <w:shd w:val="clear" w:color="auto" w:fill="auto"/>
            <w:vAlign w:val="bottom"/>
            <w:hideMark/>
          </w:tcPr>
          <w:p w14:paraId="4AE79B00" w14:textId="77777777" w:rsidR="00313E0E" w:rsidRPr="00313E0E" w:rsidRDefault="00313E0E" w:rsidP="00313E0E">
            <w:pPr>
              <w:spacing w:after="0" w:line="240" w:lineRule="auto"/>
              <w:jc w:val="left"/>
              <w:rPr>
                <w:rFonts w:ascii="Arial" w:hAnsi="Arial" w:cs="Arial"/>
                <w:b/>
                <w:bCs/>
                <w:color w:val="000000"/>
                <w:sz w:val="16"/>
                <w:szCs w:val="16"/>
              </w:rPr>
            </w:pPr>
            <w:r w:rsidRPr="00313E0E">
              <w:rPr>
                <w:rFonts w:ascii="Arial" w:hAnsi="Arial" w:cs="Arial"/>
                <w:b/>
                <w:bCs/>
                <w:color w:val="000000"/>
                <w:sz w:val="16"/>
                <w:szCs w:val="16"/>
              </w:rPr>
              <w:t>Administrative Appeals Tribunal</w:t>
            </w:r>
          </w:p>
        </w:tc>
        <w:tc>
          <w:tcPr>
            <w:tcW w:w="445" w:type="pct"/>
            <w:tcBorders>
              <w:top w:val="nil"/>
              <w:left w:val="nil"/>
              <w:bottom w:val="nil"/>
              <w:right w:val="nil"/>
            </w:tcBorders>
            <w:shd w:val="clear" w:color="auto" w:fill="auto"/>
            <w:noWrap/>
            <w:hideMark/>
          </w:tcPr>
          <w:p w14:paraId="32323534" w14:textId="77777777" w:rsidR="00313E0E" w:rsidRPr="00313E0E" w:rsidRDefault="00313E0E" w:rsidP="00313E0E">
            <w:pPr>
              <w:spacing w:after="0" w:line="240" w:lineRule="auto"/>
              <w:jc w:val="left"/>
              <w:rPr>
                <w:rFonts w:ascii="Arial" w:hAnsi="Arial" w:cs="Arial"/>
                <w:b/>
                <w:bCs/>
                <w:color w:val="000000"/>
                <w:sz w:val="16"/>
                <w:szCs w:val="16"/>
              </w:rPr>
            </w:pPr>
          </w:p>
        </w:tc>
        <w:tc>
          <w:tcPr>
            <w:tcW w:w="445" w:type="pct"/>
            <w:tcBorders>
              <w:top w:val="nil"/>
              <w:left w:val="nil"/>
              <w:bottom w:val="nil"/>
              <w:right w:val="nil"/>
            </w:tcBorders>
            <w:shd w:val="clear" w:color="auto" w:fill="auto"/>
            <w:noWrap/>
            <w:hideMark/>
          </w:tcPr>
          <w:p w14:paraId="4B2FDC70" w14:textId="77777777" w:rsidR="00313E0E" w:rsidRPr="00313E0E" w:rsidRDefault="00313E0E" w:rsidP="00313E0E">
            <w:pPr>
              <w:spacing w:after="0" w:line="240" w:lineRule="auto"/>
              <w:jc w:val="left"/>
              <w:rPr>
                <w:rFonts w:ascii="Times New Roman" w:hAnsi="Times New Roman"/>
              </w:rPr>
            </w:pPr>
          </w:p>
        </w:tc>
        <w:tc>
          <w:tcPr>
            <w:tcW w:w="412" w:type="pct"/>
            <w:tcBorders>
              <w:top w:val="nil"/>
              <w:left w:val="nil"/>
              <w:bottom w:val="nil"/>
              <w:right w:val="nil"/>
            </w:tcBorders>
            <w:shd w:val="clear" w:color="auto" w:fill="auto"/>
            <w:noWrap/>
            <w:hideMark/>
          </w:tcPr>
          <w:p w14:paraId="062898A5" w14:textId="77777777" w:rsidR="00313E0E" w:rsidRPr="00313E0E" w:rsidRDefault="00313E0E" w:rsidP="00313E0E">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5E74B141" w14:textId="77777777" w:rsidR="00313E0E" w:rsidRPr="00313E0E" w:rsidRDefault="00313E0E" w:rsidP="00313E0E">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3DC0F71C" w14:textId="77777777" w:rsidR="00313E0E" w:rsidRPr="00313E0E" w:rsidRDefault="00313E0E" w:rsidP="00313E0E">
            <w:pPr>
              <w:spacing w:after="0" w:line="240" w:lineRule="auto"/>
              <w:jc w:val="left"/>
              <w:rPr>
                <w:rFonts w:ascii="Times New Roman" w:hAnsi="Times New Roman"/>
              </w:rPr>
            </w:pPr>
          </w:p>
        </w:tc>
        <w:tc>
          <w:tcPr>
            <w:tcW w:w="454" w:type="pct"/>
            <w:tcBorders>
              <w:top w:val="nil"/>
              <w:left w:val="nil"/>
              <w:bottom w:val="nil"/>
              <w:right w:val="nil"/>
            </w:tcBorders>
            <w:shd w:val="clear" w:color="auto" w:fill="auto"/>
            <w:noWrap/>
            <w:hideMark/>
          </w:tcPr>
          <w:p w14:paraId="2ED4C79D" w14:textId="77777777" w:rsidR="00313E0E" w:rsidRPr="00313E0E" w:rsidRDefault="00313E0E" w:rsidP="00313E0E">
            <w:pPr>
              <w:spacing w:after="0" w:line="240" w:lineRule="auto"/>
              <w:jc w:val="left"/>
              <w:rPr>
                <w:rFonts w:ascii="Times New Roman" w:hAnsi="Times New Roman"/>
              </w:rPr>
            </w:pPr>
          </w:p>
        </w:tc>
        <w:tc>
          <w:tcPr>
            <w:tcW w:w="345" w:type="pct"/>
            <w:tcBorders>
              <w:top w:val="nil"/>
              <w:left w:val="nil"/>
              <w:bottom w:val="nil"/>
              <w:right w:val="nil"/>
            </w:tcBorders>
            <w:shd w:val="clear" w:color="auto" w:fill="auto"/>
            <w:noWrap/>
            <w:hideMark/>
          </w:tcPr>
          <w:p w14:paraId="33FA8EBA" w14:textId="77777777" w:rsidR="00313E0E" w:rsidRPr="00313E0E" w:rsidRDefault="00313E0E" w:rsidP="00313E0E">
            <w:pPr>
              <w:spacing w:after="0" w:line="240" w:lineRule="auto"/>
              <w:jc w:val="left"/>
              <w:rPr>
                <w:rFonts w:ascii="Times New Roman" w:hAnsi="Times New Roman"/>
              </w:rPr>
            </w:pPr>
          </w:p>
        </w:tc>
        <w:tc>
          <w:tcPr>
            <w:tcW w:w="420" w:type="pct"/>
            <w:tcBorders>
              <w:top w:val="nil"/>
              <w:left w:val="nil"/>
              <w:bottom w:val="nil"/>
              <w:right w:val="nil"/>
            </w:tcBorders>
            <w:shd w:val="clear" w:color="auto" w:fill="auto"/>
            <w:noWrap/>
            <w:hideMark/>
          </w:tcPr>
          <w:p w14:paraId="2E42545B" w14:textId="77777777" w:rsidR="00313E0E" w:rsidRPr="00313E0E" w:rsidRDefault="00313E0E" w:rsidP="00313E0E">
            <w:pPr>
              <w:spacing w:after="0" w:line="240" w:lineRule="auto"/>
              <w:jc w:val="left"/>
              <w:rPr>
                <w:rFonts w:ascii="Times New Roman" w:hAnsi="Times New Roman"/>
              </w:rPr>
            </w:pPr>
          </w:p>
        </w:tc>
        <w:tc>
          <w:tcPr>
            <w:tcW w:w="454" w:type="pct"/>
            <w:tcBorders>
              <w:top w:val="nil"/>
              <w:left w:val="nil"/>
              <w:bottom w:val="nil"/>
              <w:right w:val="nil"/>
            </w:tcBorders>
            <w:shd w:val="clear" w:color="auto" w:fill="auto"/>
            <w:noWrap/>
            <w:hideMark/>
          </w:tcPr>
          <w:p w14:paraId="41AAF848" w14:textId="77777777" w:rsidR="00313E0E" w:rsidRPr="00313E0E" w:rsidRDefault="00313E0E" w:rsidP="00313E0E">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5703B819" w14:textId="77777777" w:rsidR="00313E0E" w:rsidRPr="00313E0E" w:rsidRDefault="00313E0E" w:rsidP="00313E0E">
            <w:pPr>
              <w:spacing w:after="0" w:line="240" w:lineRule="auto"/>
              <w:jc w:val="left"/>
              <w:rPr>
                <w:rFonts w:ascii="Times New Roman" w:hAnsi="Times New Roman"/>
              </w:rPr>
            </w:pPr>
          </w:p>
        </w:tc>
      </w:tr>
      <w:tr w:rsidR="00313E0E" w:rsidRPr="00313E0E" w14:paraId="410E2963" w14:textId="77777777" w:rsidTr="00313E0E">
        <w:trPr>
          <w:trHeight w:val="225"/>
        </w:trPr>
        <w:tc>
          <w:tcPr>
            <w:tcW w:w="687" w:type="pct"/>
            <w:vMerge w:val="restart"/>
            <w:tcBorders>
              <w:top w:val="nil"/>
              <w:left w:val="nil"/>
              <w:bottom w:val="nil"/>
              <w:right w:val="nil"/>
            </w:tcBorders>
            <w:shd w:val="clear" w:color="auto" w:fill="auto"/>
            <w:hideMark/>
          </w:tcPr>
          <w:p w14:paraId="4181E8C6" w14:textId="77777777" w:rsidR="00313E0E" w:rsidRPr="00313E0E" w:rsidRDefault="00313E0E" w:rsidP="00313E0E">
            <w:pPr>
              <w:spacing w:after="0" w:line="240" w:lineRule="auto"/>
              <w:jc w:val="left"/>
              <w:rPr>
                <w:rFonts w:ascii="Arial" w:hAnsi="Arial" w:cs="Arial"/>
                <w:color w:val="000000"/>
                <w:sz w:val="16"/>
                <w:szCs w:val="16"/>
              </w:rPr>
            </w:pPr>
            <w:r w:rsidRPr="00313E0E">
              <w:rPr>
                <w:rFonts w:ascii="Arial" w:hAnsi="Arial" w:cs="Arial"/>
                <w:color w:val="000000"/>
                <w:sz w:val="16"/>
                <w:szCs w:val="16"/>
              </w:rPr>
              <w:t>Outcome 1</w:t>
            </w:r>
          </w:p>
        </w:tc>
        <w:tc>
          <w:tcPr>
            <w:tcW w:w="445" w:type="pct"/>
            <w:tcBorders>
              <w:top w:val="nil"/>
              <w:left w:val="nil"/>
              <w:bottom w:val="nil"/>
              <w:right w:val="nil"/>
            </w:tcBorders>
            <w:shd w:val="clear" w:color="auto" w:fill="auto"/>
            <w:noWrap/>
            <w:hideMark/>
          </w:tcPr>
          <w:p w14:paraId="2FCBD50A" w14:textId="77777777"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t>162,428</w:t>
            </w:r>
          </w:p>
        </w:tc>
        <w:tc>
          <w:tcPr>
            <w:tcW w:w="445" w:type="pct"/>
            <w:tcBorders>
              <w:top w:val="nil"/>
              <w:left w:val="nil"/>
              <w:bottom w:val="nil"/>
              <w:right w:val="nil"/>
            </w:tcBorders>
            <w:shd w:val="clear" w:color="auto" w:fill="auto"/>
            <w:noWrap/>
            <w:hideMark/>
          </w:tcPr>
          <w:p w14:paraId="39B8A3B2" w14:textId="2AEAE28F"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7B6CACF1" w14:textId="77777777"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t>250</w:t>
            </w:r>
          </w:p>
        </w:tc>
        <w:tc>
          <w:tcPr>
            <w:tcW w:w="445" w:type="pct"/>
            <w:tcBorders>
              <w:top w:val="nil"/>
              <w:left w:val="nil"/>
              <w:bottom w:val="nil"/>
              <w:right w:val="nil"/>
            </w:tcBorders>
            <w:shd w:val="clear" w:color="auto" w:fill="auto"/>
            <w:noWrap/>
            <w:hideMark/>
          </w:tcPr>
          <w:p w14:paraId="13338C1F" w14:textId="4213063C"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3B932A66" w14:textId="147365E0"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17CE5A2F" w14:textId="75AF6D4F"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nil"/>
              <w:left w:val="nil"/>
              <w:bottom w:val="nil"/>
              <w:right w:val="nil"/>
            </w:tcBorders>
            <w:shd w:val="clear" w:color="auto" w:fill="auto"/>
            <w:noWrap/>
            <w:hideMark/>
          </w:tcPr>
          <w:p w14:paraId="6266695B" w14:textId="618D72E3"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0DE4AF50" w14:textId="03AA85BE"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19264F14" w14:textId="77777777"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t>7,500</w:t>
            </w:r>
          </w:p>
        </w:tc>
        <w:tc>
          <w:tcPr>
            <w:tcW w:w="445" w:type="pct"/>
            <w:tcBorders>
              <w:top w:val="nil"/>
              <w:left w:val="nil"/>
              <w:bottom w:val="nil"/>
              <w:right w:val="nil"/>
            </w:tcBorders>
            <w:shd w:val="clear" w:color="auto" w:fill="auto"/>
            <w:noWrap/>
            <w:hideMark/>
          </w:tcPr>
          <w:p w14:paraId="6DB482E3" w14:textId="77777777"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t>170,178</w:t>
            </w:r>
          </w:p>
        </w:tc>
      </w:tr>
      <w:tr w:rsidR="00313E0E" w:rsidRPr="00313E0E" w14:paraId="680187DC" w14:textId="77777777" w:rsidTr="00313E0E">
        <w:trPr>
          <w:trHeight w:val="225"/>
        </w:trPr>
        <w:tc>
          <w:tcPr>
            <w:tcW w:w="687" w:type="pct"/>
            <w:vMerge/>
            <w:tcBorders>
              <w:top w:val="nil"/>
              <w:left w:val="nil"/>
              <w:bottom w:val="nil"/>
              <w:right w:val="nil"/>
            </w:tcBorders>
            <w:vAlign w:val="center"/>
            <w:hideMark/>
          </w:tcPr>
          <w:p w14:paraId="57569C98" w14:textId="77777777" w:rsidR="00313E0E" w:rsidRPr="00313E0E" w:rsidRDefault="00313E0E" w:rsidP="00313E0E">
            <w:pPr>
              <w:spacing w:after="0" w:line="240" w:lineRule="auto"/>
              <w:jc w:val="lef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30C2670F" w14:textId="77777777" w:rsidR="00313E0E" w:rsidRPr="00313E0E" w:rsidRDefault="00313E0E" w:rsidP="00313E0E">
            <w:pPr>
              <w:spacing w:after="0" w:line="240" w:lineRule="auto"/>
              <w:jc w:val="right"/>
              <w:rPr>
                <w:rFonts w:ascii="Arial" w:hAnsi="Arial" w:cs="Arial"/>
                <w:i/>
                <w:iCs/>
                <w:color w:val="000000"/>
                <w:sz w:val="16"/>
                <w:szCs w:val="16"/>
              </w:rPr>
            </w:pPr>
            <w:r w:rsidRPr="00313E0E">
              <w:rPr>
                <w:rFonts w:ascii="Arial" w:hAnsi="Arial" w:cs="Arial"/>
                <w:i/>
                <w:iCs/>
                <w:color w:val="000000"/>
                <w:sz w:val="16"/>
                <w:szCs w:val="16"/>
              </w:rPr>
              <w:t>165,892</w:t>
            </w:r>
          </w:p>
        </w:tc>
        <w:tc>
          <w:tcPr>
            <w:tcW w:w="445" w:type="pct"/>
            <w:tcBorders>
              <w:top w:val="nil"/>
              <w:left w:val="nil"/>
              <w:bottom w:val="nil"/>
              <w:right w:val="nil"/>
            </w:tcBorders>
            <w:shd w:val="clear" w:color="auto" w:fill="auto"/>
            <w:noWrap/>
            <w:hideMark/>
          </w:tcPr>
          <w:p w14:paraId="2CF87D3F" w14:textId="183CEBD1"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53E9A8B6" w14:textId="77777777" w:rsidR="00313E0E" w:rsidRPr="00313E0E" w:rsidRDefault="00313E0E" w:rsidP="00313E0E">
            <w:pPr>
              <w:spacing w:after="0" w:line="240" w:lineRule="auto"/>
              <w:jc w:val="right"/>
              <w:rPr>
                <w:rFonts w:ascii="Arial" w:hAnsi="Arial" w:cs="Arial"/>
                <w:i/>
                <w:iCs/>
                <w:color w:val="000000"/>
                <w:sz w:val="16"/>
                <w:szCs w:val="16"/>
              </w:rPr>
            </w:pPr>
            <w:r w:rsidRPr="00313E0E">
              <w:rPr>
                <w:rFonts w:ascii="Arial" w:hAnsi="Arial" w:cs="Arial"/>
                <w:i/>
                <w:iCs/>
                <w:color w:val="000000"/>
                <w:sz w:val="16"/>
                <w:szCs w:val="16"/>
              </w:rPr>
              <w:t>250</w:t>
            </w:r>
          </w:p>
        </w:tc>
        <w:tc>
          <w:tcPr>
            <w:tcW w:w="445" w:type="pct"/>
            <w:tcBorders>
              <w:top w:val="nil"/>
              <w:left w:val="nil"/>
              <w:bottom w:val="nil"/>
              <w:right w:val="nil"/>
            </w:tcBorders>
            <w:shd w:val="clear" w:color="auto" w:fill="auto"/>
            <w:noWrap/>
            <w:hideMark/>
          </w:tcPr>
          <w:p w14:paraId="45FA2B41" w14:textId="5CA3CD20"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295A2DFD" w14:textId="318F5823"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03A3006E" w14:textId="06B49EA8"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1F54344F" w14:textId="16A12F01"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7C6784F3" w14:textId="2CE9FECC"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2A645EB5" w14:textId="77777777" w:rsidR="00313E0E" w:rsidRPr="00313E0E" w:rsidRDefault="00313E0E" w:rsidP="00313E0E">
            <w:pPr>
              <w:spacing w:after="0" w:line="240" w:lineRule="auto"/>
              <w:jc w:val="right"/>
              <w:rPr>
                <w:rFonts w:ascii="Arial" w:hAnsi="Arial" w:cs="Arial"/>
                <w:i/>
                <w:iCs/>
                <w:color w:val="000000"/>
                <w:sz w:val="16"/>
                <w:szCs w:val="16"/>
              </w:rPr>
            </w:pPr>
            <w:r w:rsidRPr="00313E0E">
              <w:rPr>
                <w:rFonts w:ascii="Arial" w:hAnsi="Arial" w:cs="Arial"/>
                <w:i/>
                <w:iCs/>
                <w:color w:val="000000"/>
                <w:sz w:val="16"/>
                <w:szCs w:val="16"/>
              </w:rPr>
              <w:t>7,500</w:t>
            </w:r>
          </w:p>
        </w:tc>
        <w:tc>
          <w:tcPr>
            <w:tcW w:w="445" w:type="pct"/>
            <w:tcBorders>
              <w:top w:val="nil"/>
              <w:left w:val="nil"/>
              <w:bottom w:val="nil"/>
              <w:right w:val="nil"/>
            </w:tcBorders>
            <w:shd w:val="clear" w:color="auto" w:fill="auto"/>
            <w:noWrap/>
            <w:hideMark/>
          </w:tcPr>
          <w:p w14:paraId="6792061D" w14:textId="77777777" w:rsidR="00313E0E" w:rsidRPr="00313E0E" w:rsidRDefault="00313E0E" w:rsidP="00313E0E">
            <w:pPr>
              <w:spacing w:after="0" w:line="240" w:lineRule="auto"/>
              <w:jc w:val="right"/>
              <w:rPr>
                <w:rFonts w:ascii="Arial" w:hAnsi="Arial" w:cs="Arial"/>
                <w:i/>
                <w:iCs/>
                <w:color w:val="000000"/>
                <w:sz w:val="16"/>
                <w:szCs w:val="16"/>
              </w:rPr>
            </w:pPr>
            <w:r w:rsidRPr="00313E0E">
              <w:rPr>
                <w:rFonts w:ascii="Arial" w:hAnsi="Arial" w:cs="Arial"/>
                <w:i/>
                <w:iCs/>
                <w:color w:val="000000"/>
                <w:sz w:val="16"/>
                <w:szCs w:val="16"/>
              </w:rPr>
              <w:t>173,642</w:t>
            </w:r>
          </w:p>
        </w:tc>
      </w:tr>
      <w:tr w:rsidR="00313E0E" w:rsidRPr="00313E0E" w14:paraId="56177DD0" w14:textId="77777777" w:rsidTr="00313E0E">
        <w:trPr>
          <w:trHeight w:val="225"/>
        </w:trPr>
        <w:tc>
          <w:tcPr>
            <w:tcW w:w="687" w:type="pct"/>
            <w:vMerge w:val="restart"/>
            <w:tcBorders>
              <w:top w:val="nil"/>
              <w:left w:val="nil"/>
              <w:bottom w:val="nil"/>
              <w:right w:val="nil"/>
            </w:tcBorders>
            <w:shd w:val="clear" w:color="auto" w:fill="auto"/>
            <w:hideMark/>
          </w:tcPr>
          <w:p w14:paraId="1DC5F065" w14:textId="77777777" w:rsidR="00313E0E" w:rsidRPr="00313E0E" w:rsidRDefault="00313E0E" w:rsidP="00313E0E">
            <w:pPr>
              <w:spacing w:after="0" w:line="240" w:lineRule="auto"/>
              <w:jc w:val="left"/>
              <w:rPr>
                <w:rFonts w:ascii="Arial" w:hAnsi="Arial" w:cs="Arial"/>
                <w:color w:val="000000"/>
                <w:sz w:val="16"/>
                <w:szCs w:val="16"/>
              </w:rPr>
            </w:pPr>
            <w:r w:rsidRPr="00313E0E">
              <w:rPr>
                <w:rFonts w:ascii="Arial" w:hAnsi="Arial" w:cs="Arial"/>
                <w:color w:val="000000"/>
                <w:sz w:val="16"/>
                <w:szCs w:val="16"/>
              </w:rPr>
              <w:t>Total</w:t>
            </w:r>
          </w:p>
        </w:tc>
        <w:tc>
          <w:tcPr>
            <w:tcW w:w="445" w:type="pct"/>
            <w:tcBorders>
              <w:top w:val="single" w:sz="4" w:space="0" w:color="auto"/>
              <w:left w:val="nil"/>
              <w:bottom w:val="nil"/>
              <w:right w:val="nil"/>
            </w:tcBorders>
            <w:shd w:val="clear" w:color="auto" w:fill="auto"/>
            <w:noWrap/>
            <w:hideMark/>
          </w:tcPr>
          <w:p w14:paraId="4DA414A1" w14:textId="77777777"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t>162,428</w:t>
            </w:r>
          </w:p>
        </w:tc>
        <w:tc>
          <w:tcPr>
            <w:tcW w:w="445" w:type="pct"/>
            <w:tcBorders>
              <w:top w:val="single" w:sz="4" w:space="0" w:color="auto"/>
              <w:left w:val="nil"/>
              <w:bottom w:val="nil"/>
              <w:right w:val="nil"/>
            </w:tcBorders>
            <w:shd w:val="clear" w:color="auto" w:fill="auto"/>
            <w:noWrap/>
            <w:hideMark/>
          </w:tcPr>
          <w:p w14:paraId="2AB83856" w14:textId="6D6BBEBF"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single" w:sz="4" w:space="0" w:color="auto"/>
              <w:left w:val="nil"/>
              <w:bottom w:val="nil"/>
              <w:right w:val="nil"/>
            </w:tcBorders>
            <w:shd w:val="clear" w:color="auto" w:fill="auto"/>
            <w:noWrap/>
            <w:hideMark/>
          </w:tcPr>
          <w:p w14:paraId="7855F888" w14:textId="77777777"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t>250</w:t>
            </w:r>
          </w:p>
        </w:tc>
        <w:tc>
          <w:tcPr>
            <w:tcW w:w="445" w:type="pct"/>
            <w:tcBorders>
              <w:top w:val="single" w:sz="4" w:space="0" w:color="auto"/>
              <w:left w:val="nil"/>
              <w:bottom w:val="nil"/>
              <w:right w:val="nil"/>
            </w:tcBorders>
            <w:shd w:val="clear" w:color="auto" w:fill="auto"/>
            <w:noWrap/>
            <w:hideMark/>
          </w:tcPr>
          <w:p w14:paraId="152C6994" w14:textId="5BDD3912"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auto"/>
              <w:left w:val="nil"/>
              <w:bottom w:val="nil"/>
              <w:right w:val="nil"/>
            </w:tcBorders>
            <w:shd w:val="clear" w:color="auto" w:fill="auto"/>
            <w:noWrap/>
            <w:hideMark/>
          </w:tcPr>
          <w:p w14:paraId="63DB0318" w14:textId="3952D7C8"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auto"/>
              <w:left w:val="nil"/>
              <w:bottom w:val="nil"/>
              <w:right w:val="nil"/>
            </w:tcBorders>
            <w:shd w:val="clear" w:color="auto" w:fill="auto"/>
            <w:noWrap/>
            <w:hideMark/>
          </w:tcPr>
          <w:p w14:paraId="64128FA0" w14:textId="67F09AB2"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single" w:sz="4" w:space="0" w:color="auto"/>
              <w:left w:val="nil"/>
              <w:bottom w:val="nil"/>
              <w:right w:val="nil"/>
            </w:tcBorders>
            <w:shd w:val="clear" w:color="auto" w:fill="auto"/>
            <w:noWrap/>
            <w:hideMark/>
          </w:tcPr>
          <w:p w14:paraId="371CDA26" w14:textId="7D16FAB5"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single" w:sz="4" w:space="0" w:color="auto"/>
              <w:left w:val="nil"/>
              <w:bottom w:val="nil"/>
              <w:right w:val="nil"/>
            </w:tcBorders>
            <w:shd w:val="clear" w:color="auto" w:fill="auto"/>
            <w:noWrap/>
            <w:hideMark/>
          </w:tcPr>
          <w:p w14:paraId="68E9A24B" w14:textId="22512670"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auto"/>
              <w:left w:val="nil"/>
              <w:bottom w:val="nil"/>
              <w:right w:val="nil"/>
            </w:tcBorders>
            <w:shd w:val="clear" w:color="auto" w:fill="auto"/>
            <w:noWrap/>
            <w:hideMark/>
          </w:tcPr>
          <w:p w14:paraId="660403D1" w14:textId="77777777"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t>7,500</w:t>
            </w:r>
          </w:p>
        </w:tc>
        <w:tc>
          <w:tcPr>
            <w:tcW w:w="445" w:type="pct"/>
            <w:tcBorders>
              <w:top w:val="single" w:sz="4" w:space="0" w:color="auto"/>
              <w:left w:val="nil"/>
              <w:bottom w:val="nil"/>
              <w:right w:val="nil"/>
            </w:tcBorders>
            <w:shd w:val="clear" w:color="auto" w:fill="auto"/>
            <w:noWrap/>
            <w:hideMark/>
          </w:tcPr>
          <w:p w14:paraId="43134A55" w14:textId="77777777"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t>170,178</w:t>
            </w:r>
          </w:p>
        </w:tc>
      </w:tr>
      <w:tr w:rsidR="00313E0E" w:rsidRPr="00313E0E" w14:paraId="78BD9AF7" w14:textId="77777777" w:rsidTr="00313E0E">
        <w:trPr>
          <w:trHeight w:val="225"/>
        </w:trPr>
        <w:tc>
          <w:tcPr>
            <w:tcW w:w="687" w:type="pct"/>
            <w:vMerge/>
            <w:tcBorders>
              <w:top w:val="nil"/>
              <w:left w:val="nil"/>
              <w:bottom w:val="nil"/>
              <w:right w:val="nil"/>
            </w:tcBorders>
            <w:vAlign w:val="center"/>
            <w:hideMark/>
          </w:tcPr>
          <w:p w14:paraId="5E4273B8" w14:textId="77777777" w:rsidR="00313E0E" w:rsidRPr="00313E0E" w:rsidRDefault="00313E0E" w:rsidP="00313E0E">
            <w:pPr>
              <w:spacing w:after="0" w:line="240" w:lineRule="auto"/>
              <w:jc w:val="lef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365E4DE9" w14:textId="77777777" w:rsidR="00313E0E" w:rsidRPr="00313E0E" w:rsidRDefault="00313E0E" w:rsidP="00313E0E">
            <w:pPr>
              <w:spacing w:after="0" w:line="240" w:lineRule="auto"/>
              <w:jc w:val="right"/>
              <w:rPr>
                <w:rFonts w:ascii="Arial" w:hAnsi="Arial" w:cs="Arial"/>
                <w:i/>
                <w:iCs/>
                <w:color w:val="000000"/>
                <w:sz w:val="16"/>
                <w:szCs w:val="16"/>
              </w:rPr>
            </w:pPr>
            <w:r w:rsidRPr="00313E0E">
              <w:rPr>
                <w:rFonts w:ascii="Arial" w:hAnsi="Arial" w:cs="Arial"/>
                <w:i/>
                <w:iCs/>
                <w:color w:val="000000"/>
                <w:sz w:val="16"/>
                <w:szCs w:val="16"/>
              </w:rPr>
              <w:t>165,892</w:t>
            </w:r>
          </w:p>
        </w:tc>
        <w:tc>
          <w:tcPr>
            <w:tcW w:w="445" w:type="pct"/>
            <w:tcBorders>
              <w:top w:val="nil"/>
              <w:left w:val="nil"/>
              <w:bottom w:val="nil"/>
              <w:right w:val="nil"/>
            </w:tcBorders>
            <w:shd w:val="clear" w:color="auto" w:fill="auto"/>
            <w:noWrap/>
            <w:hideMark/>
          </w:tcPr>
          <w:p w14:paraId="5ADFA4FB" w14:textId="0D3D592C"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50C91A02" w14:textId="77777777" w:rsidR="00313E0E" w:rsidRPr="00313E0E" w:rsidRDefault="00313E0E" w:rsidP="00313E0E">
            <w:pPr>
              <w:spacing w:after="0" w:line="240" w:lineRule="auto"/>
              <w:jc w:val="right"/>
              <w:rPr>
                <w:rFonts w:ascii="Arial" w:hAnsi="Arial" w:cs="Arial"/>
                <w:i/>
                <w:iCs/>
                <w:color w:val="000000"/>
                <w:sz w:val="16"/>
                <w:szCs w:val="16"/>
              </w:rPr>
            </w:pPr>
            <w:r w:rsidRPr="00313E0E">
              <w:rPr>
                <w:rFonts w:ascii="Arial" w:hAnsi="Arial" w:cs="Arial"/>
                <w:i/>
                <w:iCs/>
                <w:color w:val="000000"/>
                <w:sz w:val="16"/>
                <w:szCs w:val="16"/>
              </w:rPr>
              <w:t>250</w:t>
            </w:r>
          </w:p>
        </w:tc>
        <w:tc>
          <w:tcPr>
            <w:tcW w:w="445" w:type="pct"/>
            <w:tcBorders>
              <w:top w:val="nil"/>
              <w:left w:val="nil"/>
              <w:bottom w:val="nil"/>
              <w:right w:val="nil"/>
            </w:tcBorders>
            <w:shd w:val="clear" w:color="auto" w:fill="auto"/>
            <w:noWrap/>
            <w:hideMark/>
          </w:tcPr>
          <w:p w14:paraId="4DF79CFC" w14:textId="62F4F9A0"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2F4E5CB8" w14:textId="48D3C691"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6C47CB45" w14:textId="5CAC3623"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194DFA66" w14:textId="54391626"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5F8BD6EC" w14:textId="6462F048"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12C0FA99" w14:textId="77777777" w:rsidR="00313E0E" w:rsidRPr="00313E0E" w:rsidRDefault="00313E0E" w:rsidP="00313E0E">
            <w:pPr>
              <w:spacing w:after="0" w:line="240" w:lineRule="auto"/>
              <w:jc w:val="right"/>
              <w:rPr>
                <w:rFonts w:ascii="Arial" w:hAnsi="Arial" w:cs="Arial"/>
                <w:i/>
                <w:iCs/>
                <w:color w:val="000000"/>
                <w:sz w:val="16"/>
                <w:szCs w:val="16"/>
              </w:rPr>
            </w:pPr>
            <w:r w:rsidRPr="00313E0E">
              <w:rPr>
                <w:rFonts w:ascii="Arial" w:hAnsi="Arial" w:cs="Arial"/>
                <w:i/>
                <w:iCs/>
                <w:color w:val="000000"/>
                <w:sz w:val="16"/>
                <w:szCs w:val="16"/>
              </w:rPr>
              <w:t>7,500</w:t>
            </w:r>
          </w:p>
        </w:tc>
        <w:tc>
          <w:tcPr>
            <w:tcW w:w="445" w:type="pct"/>
            <w:tcBorders>
              <w:top w:val="nil"/>
              <w:left w:val="nil"/>
              <w:bottom w:val="nil"/>
              <w:right w:val="nil"/>
            </w:tcBorders>
            <w:shd w:val="clear" w:color="auto" w:fill="auto"/>
            <w:noWrap/>
            <w:hideMark/>
          </w:tcPr>
          <w:p w14:paraId="105A716A" w14:textId="77777777" w:rsidR="00313E0E" w:rsidRPr="00313E0E" w:rsidRDefault="00313E0E" w:rsidP="00313E0E">
            <w:pPr>
              <w:spacing w:after="0" w:line="240" w:lineRule="auto"/>
              <w:jc w:val="right"/>
              <w:rPr>
                <w:rFonts w:ascii="Arial" w:hAnsi="Arial" w:cs="Arial"/>
                <w:i/>
                <w:iCs/>
                <w:color w:val="000000"/>
                <w:sz w:val="16"/>
                <w:szCs w:val="16"/>
              </w:rPr>
            </w:pPr>
            <w:r w:rsidRPr="00313E0E">
              <w:rPr>
                <w:rFonts w:ascii="Arial" w:hAnsi="Arial" w:cs="Arial"/>
                <w:i/>
                <w:iCs/>
                <w:color w:val="000000"/>
                <w:sz w:val="16"/>
                <w:szCs w:val="16"/>
              </w:rPr>
              <w:t>173,642</w:t>
            </w:r>
          </w:p>
        </w:tc>
      </w:tr>
      <w:tr w:rsidR="00313E0E" w:rsidRPr="00313E0E" w14:paraId="35555279" w14:textId="77777777" w:rsidTr="00313E0E">
        <w:trPr>
          <w:trHeight w:val="225"/>
        </w:trPr>
        <w:tc>
          <w:tcPr>
            <w:tcW w:w="687" w:type="pct"/>
            <w:tcBorders>
              <w:top w:val="nil"/>
              <w:left w:val="nil"/>
              <w:bottom w:val="nil"/>
              <w:right w:val="nil"/>
            </w:tcBorders>
            <w:shd w:val="clear" w:color="auto" w:fill="auto"/>
            <w:noWrap/>
            <w:hideMark/>
          </w:tcPr>
          <w:p w14:paraId="1CEEDD0F" w14:textId="77777777" w:rsidR="00313E0E" w:rsidRPr="00313E0E" w:rsidRDefault="00313E0E" w:rsidP="00313E0E">
            <w:pPr>
              <w:spacing w:after="0" w:line="240" w:lineRule="auto"/>
              <w:jc w:val="right"/>
              <w:rPr>
                <w:rFonts w:ascii="Arial" w:hAnsi="Arial" w:cs="Arial"/>
                <w:i/>
                <w:iCs/>
                <w:color w:val="000000"/>
                <w:sz w:val="16"/>
                <w:szCs w:val="16"/>
              </w:rPr>
            </w:pPr>
          </w:p>
        </w:tc>
        <w:tc>
          <w:tcPr>
            <w:tcW w:w="445" w:type="pct"/>
            <w:tcBorders>
              <w:top w:val="nil"/>
              <w:left w:val="nil"/>
              <w:bottom w:val="nil"/>
              <w:right w:val="nil"/>
            </w:tcBorders>
            <w:shd w:val="clear" w:color="auto" w:fill="auto"/>
            <w:noWrap/>
            <w:hideMark/>
          </w:tcPr>
          <w:p w14:paraId="12A34E83" w14:textId="77777777" w:rsidR="00313E0E" w:rsidRPr="00313E0E" w:rsidRDefault="00313E0E" w:rsidP="00313E0E">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1E07A4B3" w14:textId="77777777" w:rsidR="00313E0E" w:rsidRPr="00313E0E" w:rsidRDefault="00313E0E" w:rsidP="00313E0E">
            <w:pPr>
              <w:spacing w:after="0" w:line="240" w:lineRule="auto"/>
              <w:jc w:val="center"/>
              <w:rPr>
                <w:rFonts w:ascii="Times New Roman" w:hAnsi="Times New Roman"/>
              </w:rPr>
            </w:pPr>
          </w:p>
        </w:tc>
        <w:tc>
          <w:tcPr>
            <w:tcW w:w="412" w:type="pct"/>
            <w:tcBorders>
              <w:top w:val="nil"/>
              <w:left w:val="nil"/>
              <w:bottom w:val="nil"/>
              <w:right w:val="nil"/>
            </w:tcBorders>
            <w:shd w:val="clear" w:color="auto" w:fill="auto"/>
            <w:noWrap/>
            <w:hideMark/>
          </w:tcPr>
          <w:p w14:paraId="264627D8" w14:textId="77777777" w:rsidR="00313E0E" w:rsidRPr="00313E0E" w:rsidRDefault="00313E0E" w:rsidP="00313E0E">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noWrap/>
            <w:hideMark/>
          </w:tcPr>
          <w:p w14:paraId="6C734183" w14:textId="77777777" w:rsidR="00313E0E" w:rsidRPr="00313E0E" w:rsidRDefault="00313E0E" w:rsidP="00313E0E">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noWrap/>
            <w:hideMark/>
          </w:tcPr>
          <w:p w14:paraId="1CA539B3" w14:textId="77777777" w:rsidR="00313E0E" w:rsidRPr="00313E0E" w:rsidRDefault="00313E0E" w:rsidP="00313E0E">
            <w:pPr>
              <w:spacing w:after="0" w:line="240" w:lineRule="auto"/>
              <w:jc w:val="center"/>
              <w:rPr>
                <w:rFonts w:ascii="Times New Roman" w:hAnsi="Times New Roman"/>
              </w:rPr>
            </w:pPr>
          </w:p>
        </w:tc>
        <w:tc>
          <w:tcPr>
            <w:tcW w:w="454" w:type="pct"/>
            <w:tcBorders>
              <w:top w:val="nil"/>
              <w:left w:val="nil"/>
              <w:bottom w:val="nil"/>
              <w:right w:val="nil"/>
            </w:tcBorders>
            <w:shd w:val="clear" w:color="auto" w:fill="auto"/>
            <w:noWrap/>
            <w:hideMark/>
          </w:tcPr>
          <w:p w14:paraId="09A34C4A" w14:textId="77777777" w:rsidR="00313E0E" w:rsidRPr="00313E0E" w:rsidRDefault="00313E0E" w:rsidP="00313E0E">
            <w:pPr>
              <w:spacing w:after="0" w:line="240" w:lineRule="auto"/>
              <w:jc w:val="center"/>
              <w:rPr>
                <w:rFonts w:ascii="Times New Roman" w:hAnsi="Times New Roman"/>
              </w:rPr>
            </w:pPr>
          </w:p>
        </w:tc>
        <w:tc>
          <w:tcPr>
            <w:tcW w:w="345" w:type="pct"/>
            <w:tcBorders>
              <w:top w:val="nil"/>
              <w:left w:val="nil"/>
              <w:bottom w:val="nil"/>
              <w:right w:val="nil"/>
            </w:tcBorders>
            <w:shd w:val="clear" w:color="auto" w:fill="auto"/>
            <w:noWrap/>
            <w:hideMark/>
          </w:tcPr>
          <w:p w14:paraId="58B27891" w14:textId="77777777" w:rsidR="00313E0E" w:rsidRPr="00313E0E" w:rsidRDefault="00313E0E" w:rsidP="00313E0E">
            <w:pPr>
              <w:spacing w:after="0" w:line="240" w:lineRule="auto"/>
              <w:jc w:val="center"/>
              <w:rPr>
                <w:rFonts w:ascii="Times New Roman" w:hAnsi="Times New Roman"/>
              </w:rPr>
            </w:pPr>
          </w:p>
        </w:tc>
        <w:tc>
          <w:tcPr>
            <w:tcW w:w="420" w:type="pct"/>
            <w:tcBorders>
              <w:top w:val="nil"/>
              <w:left w:val="nil"/>
              <w:bottom w:val="nil"/>
              <w:right w:val="nil"/>
            </w:tcBorders>
            <w:shd w:val="clear" w:color="auto" w:fill="auto"/>
            <w:noWrap/>
            <w:hideMark/>
          </w:tcPr>
          <w:p w14:paraId="51C829AB" w14:textId="77777777" w:rsidR="00313E0E" w:rsidRPr="00313E0E" w:rsidRDefault="00313E0E" w:rsidP="00313E0E">
            <w:pPr>
              <w:spacing w:after="0" w:line="240" w:lineRule="auto"/>
              <w:jc w:val="center"/>
              <w:rPr>
                <w:rFonts w:ascii="Times New Roman" w:hAnsi="Times New Roman"/>
              </w:rPr>
            </w:pPr>
          </w:p>
        </w:tc>
        <w:tc>
          <w:tcPr>
            <w:tcW w:w="454" w:type="pct"/>
            <w:tcBorders>
              <w:top w:val="nil"/>
              <w:left w:val="nil"/>
              <w:bottom w:val="nil"/>
              <w:right w:val="nil"/>
            </w:tcBorders>
            <w:shd w:val="clear" w:color="auto" w:fill="auto"/>
            <w:noWrap/>
            <w:hideMark/>
          </w:tcPr>
          <w:p w14:paraId="06F35A8B" w14:textId="77777777" w:rsidR="00313E0E" w:rsidRPr="00313E0E" w:rsidRDefault="00313E0E" w:rsidP="00313E0E">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noWrap/>
            <w:hideMark/>
          </w:tcPr>
          <w:p w14:paraId="40E53CAB" w14:textId="77777777" w:rsidR="00313E0E" w:rsidRPr="00313E0E" w:rsidRDefault="00313E0E" w:rsidP="00313E0E">
            <w:pPr>
              <w:spacing w:after="0" w:line="240" w:lineRule="auto"/>
              <w:jc w:val="center"/>
              <w:rPr>
                <w:rFonts w:ascii="Times New Roman" w:hAnsi="Times New Roman"/>
              </w:rPr>
            </w:pPr>
          </w:p>
        </w:tc>
      </w:tr>
      <w:tr w:rsidR="00313E0E" w:rsidRPr="00313E0E" w14:paraId="7C404944" w14:textId="77777777" w:rsidTr="00313E0E">
        <w:trPr>
          <w:trHeight w:val="397"/>
        </w:trPr>
        <w:tc>
          <w:tcPr>
            <w:tcW w:w="687" w:type="pct"/>
            <w:tcBorders>
              <w:top w:val="nil"/>
              <w:left w:val="nil"/>
              <w:bottom w:val="nil"/>
              <w:right w:val="nil"/>
            </w:tcBorders>
            <w:shd w:val="clear" w:color="auto" w:fill="auto"/>
            <w:vAlign w:val="bottom"/>
            <w:hideMark/>
          </w:tcPr>
          <w:p w14:paraId="2549CA72" w14:textId="77777777" w:rsidR="00313E0E" w:rsidRPr="00313E0E" w:rsidRDefault="00313E0E" w:rsidP="00313E0E">
            <w:pPr>
              <w:spacing w:after="0" w:line="240" w:lineRule="auto"/>
              <w:jc w:val="left"/>
              <w:rPr>
                <w:rFonts w:ascii="Arial" w:hAnsi="Arial" w:cs="Arial"/>
                <w:b/>
                <w:bCs/>
                <w:color w:val="000000"/>
                <w:sz w:val="16"/>
                <w:szCs w:val="16"/>
              </w:rPr>
            </w:pPr>
            <w:r w:rsidRPr="00313E0E">
              <w:rPr>
                <w:rFonts w:ascii="Arial" w:hAnsi="Arial" w:cs="Arial"/>
                <w:b/>
                <w:bCs/>
                <w:color w:val="000000"/>
                <w:sz w:val="16"/>
                <w:szCs w:val="16"/>
              </w:rPr>
              <w:t>Asbestos Safety and Eradication Agency</w:t>
            </w:r>
          </w:p>
        </w:tc>
        <w:tc>
          <w:tcPr>
            <w:tcW w:w="445" w:type="pct"/>
            <w:tcBorders>
              <w:top w:val="nil"/>
              <w:left w:val="nil"/>
              <w:bottom w:val="nil"/>
              <w:right w:val="nil"/>
            </w:tcBorders>
            <w:shd w:val="clear" w:color="auto" w:fill="auto"/>
            <w:noWrap/>
            <w:hideMark/>
          </w:tcPr>
          <w:p w14:paraId="1AE82CC4" w14:textId="77777777" w:rsidR="00313E0E" w:rsidRPr="00313E0E" w:rsidRDefault="00313E0E" w:rsidP="00313E0E">
            <w:pPr>
              <w:spacing w:after="0" w:line="240" w:lineRule="auto"/>
              <w:jc w:val="left"/>
              <w:rPr>
                <w:rFonts w:ascii="Arial" w:hAnsi="Arial" w:cs="Arial"/>
                <w:b/>
                <w:bCs/>
                <w:color w:val="000000"/>
                <w:sz w:val="16"/>
                <w:szCs w:val="16"/>
              </w:rPr>
            </w:pPr>
          </w:p>
        </w:tc>
        <w:tc>
          <w:tcPr>
            <w:tcW w:w="445" w:type="pct"/>
            <w:tcBorders>
              <w:top w:val="nil"/>
              <w:left w:val="nil"/>
              <w:bottom w:val="nil"/>
              <w:right w:val="nil"/>
            </w:tcBorders>
            <w:shd w:val="clear" w:color="auto" w:fill="auto"/>
            <w:noWrap/>
            <w:hideMark/>
          </w:tcPr>
          <w:p w14:paraId="580A1B44" w14:textId="77777777" w:rsidR="00313E0E" w:rsidRPr="00313E0E" w:rsidRDefault="00313E0E" w:rsidP="00313E0E">
            <w:pPr>
              <w:spacing w:after="0" w:line="240" w:lineRule="auto"/>
              <w:jc w:val="left"/>
              <w:rPr>
                <w:rFonts w:ascii="Times New Roman" w:hAnsi="Times New Roman"/>
              </w:rPr>
            </w:pPr>
          </w:p>
        </w:tc>
        <w:tc>
          <w:tcPr>
            <w:tcW w:w="412" w:type="pct"/>
            <w:tcBorders>
              <w:top w:val="nil"/>
              <w:left w:val="nil"/>
              <w:bottom w:val="nil"/>
              <w:right w:val="nil"/>
            </w:tcBorders>
            <w:shd w:val="clear" w:color="auto" w:fill="auto"/>
            <w:noWrap/>
            <w:hideMark/>
          </w:tcPr>
          <w:p w14:paraId="16C4E529" w14:textId="77777777" w:rsidR="00313E0E" w:rsidRPr="00313E0E" w:rsidRDefault="00313E0E" w:rsidP="00313E0E">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1A980720" w14:textId="77777777" w:rsidR="00313E0E" w:rsidRPr="00313E0E" w:rsidRDefault="00313E0E" w:rsidP="00313E0E">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55561710" w14:textId="77777777" w:rsidR="00313E0E" w:rsidRPr="00313E0E" w:rsidRDefault="00313E0E" w:rsidP="00313E0E">
            <w:pPr>
              <w:spacing w:after="0" w:line="240" w:lineRule="auto"/>
              <w:jc w:val="left"/>
              <w:rPr>
                <w:rFonts w:ascii="Times New Roman" w:hAnsi="Times New Roman"/>
              </w:rPr>
            </w:pPr>
          </w:p>
        </w:tc>
        <w:tc>
          <w:tcPr>
            <w:tcW w:w="454" w:type="pct"/>
            <w:tcBorders>
              <w:top w:val="nil"/>
              <w:left w:val="nil"/>
              <w:bottom w:val="nil"/>
              <w:right w:val="nil"/>
            </w:tcBorders>
            <w:shd w:val="clear" w:color="auto" w:fill="auto"/>
            <w:noWrap/>
            <w:hideMark/>
          </w:tcPr>
          <w:p w14:paraId="62BFA2BE" w14:textId="77777777" w:rsidR="00313E0E" w:rsidRPr="00313E0E" w:rsidRDefault="00313E0E" w:rsidP="00313E0E">
            <w:pPr>
              <w:spacing w:after="0" w:line="240" w:lineRule="auto"/>
              <w:jc w:val="left"/>
              <w:rPr>
                <w:rFonts w:ascii="Times New Roman" w:hAnsi="Times New Roman"/>
              </w:rPr>
            </w:pPr>
          </w:p>
        </w:tc>
        <w:tc>
          <w:tcPr>
            <w:tcW w:w="345" w:type="pct"/>
            <w:tcBorders>
              <w:top w:val="nil"/>
              <w:left w:val="nil"/>
              <w:bottom w:val="nil"/>
              <w:right w:val="nil"/>
            </w:tcBorders>
            <w:shd w:val="clear" w:color="auto" w:fill="auto"/>
            <w:noWrap/>
            <w:hideMark/>
          </w:tcPr>
          <w:p w14:paraId="6CD33C5F" w14:textId="77777777" w:rsidR="00313E0E" w:rsidRPr="00313E0E" w:rsidRDefault="00313E0E" w:rsidP="00313E0E">
            <w:pPr>
              <w:spacing w:after="0" w:line="240" w:lineRule="auto"/>
              <w:jc w:val="left"/>
              <w:rPr>
                <w:rFonts w:ascii="Times New Roman" w:hAnsi="Times New Roman"/>
              </w:rPr>
            </w:pPr>
          </w:p>
        </w:tc>
        <w:tc>
          <w:tcPr>
            <w:tcW w:w="420" w:type="pct"/>
            <w:tcBorders>
              <w:top w:val="nil"/>
              <w:left w:val="nil"/>
              <w:bottom w:val="nil"/>
              <w:right w:val="nil"/>
            </w:tcBorders>
            <w:shd w:val="clear" w:color="auto" w:fill="auto"/>
            <w:noWrap/>
            <w:hideMark/>
          </w:tcPr>
          <w:p w14:paraId="7EBFF12F" w14:textId="77777777" w:rsidR="00313E0E" w:rsidRPr="00313E0E" w:rsidRDefault="00313E0E" w:rsidP="00313E0E">
            <w:pPr>
              <w:spacing w:after="0" w:line="240" w:lineRule="auto"/>
              <w:jc w:val="left"/>
              <w:rPr>
                <w:rFonts w:ascii="Times New Roman" w:hAnsi="Times New Roman"/>
              </w:rPr>
            </w:pPr>
          </w:p>
        </w:tc>
        <w:tc>
          <w:tcPr>
            <w:tcW w:w="454" w:type="pct"/>
            <w:tcBorders>
              <w:top w:val="nil"/>
              <w:left w:val="nil"/>
              <w:bottom w:val="nil"/>
              <w:right w:val="nil"/>
            </w:tcBorders>
            <w:shd w:val="clear" w:color="auto" w:fill="auto"/>
            <w:noWrap/>
            <w:hideMark/>
          </w:tcPr>
          <w:p w14:paraId="24948ED6" w14:textId="77777777" w:rsidR="00313E0E" w:rsidRPr="00313E0E" w:rsidRDefault="00313E0E" w:rsidP="00313E0E">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72387DD5" w14:textId="77777777" w:rsidR="00313E0E" w:rsidRPr="00313E0E" w:rsidRDefault="00313E0E" w:rsidP="00313E0E">
            <w:pPr>
              <w:spacing w:after="0" w:line="240" w:lineRule="auto"/>
              <w:jc w:val="left"/>
              <w:rPr>
                <w:rFonts w:ascii="Times New Roman" w:hAnsi="Times New Roman"/>
              </w:rPr>
            </w:pPr>
          </w:p>
        </w:tc>
      </w:tr>
      <w:tr w:rsidR="00313E0E" w:rsidRPr="00313E0E" w14:paraId="049DDEB3" w14:textId="77777777" w:rsidTr="00313E0E">
        <w:trPr>
          <w:trHeight w:val="225"/>
        </w:trPr>
        <w:tc>
          <w:tcPr>
            <w:tcW w:w="687" w:type="pct"/>
            <w:vMerge w:val="restart"/>
            <w:tcBorders>
              <w:top w:val="nil"/>
              <w:left w:val="nil"/>
              <w:bottom w:val="nil"/>
              <w:right w:val="nil"/>
            </w:tcBorders>
            <w:shd w:val="clear" w:color="auto" w:fill="auto"/>
            <w:hideMark/>
          </w:tcPr>
          <w:p w14:paraId="49479D54" w14:textId="77777777" w:rsidR="00313E0E" w:rsidRPr="00313E0E" w:rsidRDefault="00313E0E" w:rsidP="00313E0E">
            <w:pPr>
              <w:spacing w:after="0" w:line="240" w:lineRule="auto"/>
              <w:jc w:val="left"/>
              <w:rPr>
                <w:rFonts w:ascii="Arial" w:hAnsi="Arial" w:cs="Arial"/>
                <w:color w:val="000000"/>
                <w:sz w:val="16"/>
                <w:szCs w:val="16"/>
              </w:rPr>
            </w:pPr>
            <w:r w:rsidRPr="00313E0E">
              <w:rPr>
                <w:rFonts w:ascii="Arial" w:hAnsi="Arial" w:cs="Arial"/>
                <w:color w:val="000000"/>
                <w:sz w:val="16"/>
                <w:szCs w:val="16"/>
              </w:rPr>
              <w:t>Outcome 1</w:t>
            </w:r>
          </w:p>
        </w:tc>
        <w:tc>
          <w:tcPr>
            <w:tcW w:w="445" w:type="pct"/>
            <w:tcBorders>
              <w:top w:val="nil"/>
              <w:left w:val="nil"/>
              <w:bottom w:val="nil"/>
              <w:right w:val="nil"/>
            </w:tcBorders>
            <w:shd w:val="clear" w:color="auto" w:fill="auto"/>
            <w:noWrap/>
            <w:hideMark/>
          </w:tcPr>
          <w:p w14:paraId="5B6B8172" w14:textId="77777777"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t>4,721</w:t>
            </w:r>
          </w:p>
        </w:tc>
        <w:tc>
          <w:tcPr>
            <w:tcW w:w="445" w:type="pct"/>
            <w:tcBorders>
              <w:top w:val="nil"/>
              <w:left w:val="nil"/>
              <w:bottom w:val="nil"/>
              <w:right w:val="nil"/>
            </w:tcBorders>
            <w:shd w:val="clear" w:color="auto" w:fill="auto"/>
            <w:noWrap/>
            <w:hideMark/>
          </w:tcPr>
          <w:p w14:paraId="4651DBC3" w14:textId="629D2683"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4D68B084" w14:textId="188AE55F"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44488847" w14:textId="20D341B8"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2DA0DAD8" w14:textId="31DF3119"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0EF85C26" w14:textId="61049084"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nil"/>
              <w:left w:val="nil"/>
              <w:bottom w:val="nil"/>
              <w:right w:val="nil"/>
            </w:tcBorders>
            <w:shd w:val="clear" w:color="auto" w:fill="auto"/>
            <w:noWrap/>
            <w:hideMark/>
          </w:tcPr>
          <w:p w14:paraId="68F3E2D0" w14:textId="48860DC8"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6F512A90" w14:textId="6F71674A"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17DAD0D3" w14:textId="186C1673"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4089E187" w14:textId="77777777"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t>4,721</w:t>
            </w:r>
          </w:p>
        </w:tc>
      </w:tr>
      <w:tr w:rsidR="00313E0E" w:rsidRPr="00313E0E" w14:paraId="51683093" w14:textId="77777777" w:rsidTr="00313E0E">
        <w:trPr>
          <w:trHeight w:val="225"/>
        </w:trPr>
        <w:tc>
          <w:tcPr>
            <w:tcW w:w="687" w:type="pct"/>
            <w:vMerge/>
            <w:tcBorders>
              <w:top w:val="nil"/>
              <w:left w:val="nil"/>
              <w:bottom w:val="nil"/>
              <w:right w:val="nil"/>
            </w:tcBorders>
            <w:vAlign w:val="center"/>
            <w:hideMark/>
          </w:tcPr>
          <w:p w14:paraId="377526A9" w14:textId="77777777" w:rsidR="00313E0E" w:rsidRPr="00313E0E" w:rsidRDefault="00313E0E" w:rsidP="00313E0E">
            <w:pPr>
              <w:spacing w:after="0" w:line="240" w:lineRule="auto"/>
              <w:jc w:val="lef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2458ECA0" w14:textId="77777777" w:rsidR="00313E0E" w:rsidRPr="00313E0E" w:rsidRDefault="00313E0E" w:rsidP="00313E0E">
            <w:pPr>
              <w:spacing w:after="0" w:line="240" w:lineRule="auto"/>
              <w:jc w:val="right"/>
              <w:rPr>
                <w:rFonts w:ascii="Arial" w:hAnsi="Arial" w:cs="Arial"/>
                <w:i/>
                <w:iCs/>
                <w:color w:val="000000"/>
                <w:sz w:val="16"/>
                <w:szCs w:val="16"/>
              </w:rPr>
            </w:pPr>
            <w:r w:rsidRPr="00313E0E">
              <w:rPr>
                <w:rFonts w:ascii="Arial" w:hAnsi="Arial" w:cs="Arial"/>
                <w:i/>
                <w:iCs/>
                <w:color w:val="000000"/>
                <w:sz w:val="16"/>
                <w:szCs w:val="16"/>
              </w:rPr>
              <w:t>4,794</w:t>
            </w:r>
          </w:p>
        </w:tc>
        <w:tc>
          <w:tcPr>
            <w:tcW w:w="445" w:type="pct"/>
            <w:tcBorders>
              <w:top w:val="nil"/>
              <w:left w:val="nil"/>
              <w:bottom w:val="nil"/>
              <w:right w:val="nil"/>
            </w:tcBorders>
            <w:shd w:val="clear" w:color="auto" w:fill="auto"/>
            <w:noWrap/>
            <w:hideMark/>
          </w:tcPr>
          <w:p w14:paraId="027A77B1" w14:textId="4A1B61D2"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2F4E724E" w14:textId="51405002"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6F83EC3B" w14:textId="595B6780"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330A98BB" w14:textId="375378E5"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38921D2B" w14:textId="117AB530"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5875CF4A" w14:textId="42B6429C"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3A9E2D77" w14:textId="049FA3F1"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6142F111" w14:textId="51B4E649"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6026F3EA" w14:textId="77777777" w:rsidR="00313E0E" w:rsidRPr="00313E0E" w:rsidRDefault="00313E0E" w:rsidP="00313E0E">
            <w:pPr>
              <w:spacing w:after="0" w:line="240" w:lineRule="auto"/>
              <w:jc w:val="right"/>
              <w:rPr>
                <w:rFonts w:ascii="Arial" w:hAnsi="Arial" w:cs="Arial"/>
                <w:i/>
                <w:iCs/>
                <w:color w:val="000000"/>
                <w:sz w:val="16"/>
                <w:szCs w:val="16"/>
              </w:rPr>
            </w:pPr>
            <w:r w:rsidRPr="00313E0E">
              <w:rPr>
                <w:rFonts w:ascii="Arial" w:hAnsi="Arial" w:cs="Arial"/>
                <w:i/>
                <w:iCs/>
                <w:color w:val="000000"/>
                <w:sz w:val="16"/>
                <w:szCs w:val="16"/>
              </w:rPr>
              <w:t>4,794</w:t>
            </w:r>
          </w:p>
        </w:tc>
      </w:tr>
      <w:tr w:rsidR="00313E0E" w:rsidRPr="00313E0E" w14:paraId="0BF9B7D3" w14:textId="77777777" w:rsidTr="00313E0E">
        <w:trPr>
          <w:trHeight w:val="225"/>
        </w:trPr>
        <w:tc>
          <w:tcPr>
            <w:tcW w:w="687" w:type="pct"/>
            <w:vMerge w:val="restart"/>
            <w:tcBorders>
              <w:top w:val="nil"/>
              <w:left w:val="nil"/>
              <w:bottom w:val="nil"/>
              <w:right w:val="nil"/>
            </w:tcBorders>
            <w:shd w:val="clear" w:color="auto" w:fill="auto"/>
            <w:hideMark/>
          </w:tcPr>
          <w:p w14:paraId="251C45B4" w14:textId="77777777" w:rsidR="00313E0E" w:rsidRPr="00313E0E" w:rsidRDefault="00313E0E" w:rsidP="00313E0E">
            <w:pPr>
              <w:spacing w:after="0" w:line="240" w:lineRule="auto"/>
              <w:jc w:val="left"/>
              <w:rPr>
                <w:rFonts w:ascii="Arial" w:hAnsi="Arial" w:cs="Arial"/>
                <w:color w:val="000000"/>
                <w:sz w:val="16"/>
                <w:szCs w:val="16"/>
              </w:rPr>
            </w:pPr>
            <w:r w:rsidRPr="00313E0E">
              <w:rPr>
                <w:rFonts w:ascii="Arial" w:hAnsi="Arial" w:cs="Arial"/>
                <w:color w:val="000000"/>
                <w:sz w:val="16"/>
                <w:szCs w:val="16"/>
              </w:rPr>
              <w:t>Total</w:t>
            </w:r>
          </w:p>
        </w:tc>
        <w:tc>
          <w:tcPr>
            <w:tcW w:w="445" w:type="pct"/>
            <w:tcBorders>
              <w:top w:val="single" w:sz="4" w:space="0" w:color="auto"/>
              <w:left w:val="nil"/>
              <w:bottom w:val="nil"/>
              <w:right w:val="nil"/>
            </w:tcBorders>
            <w:shd w:val="clear" w:color="auto" w:fill="auto"/>
            <w:noWrap/>
            <w:hideMark/>
          </w:tcPr>
          <w:p w14:paraId="48AADD1C" w14:textId="77777777"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t>4,721</w:t>
            </w:r>
          </w:p>
        </w:tc>
        <w:tc>
          <w:tcPr>
            <w:tcW w:w="445" w:type="pct"/>
            <w:tcBorders>
              <w:top w:val="single" w:sz="4" w:space="0" w:color="auto"/>
              <w:left w:val="nil"/>
              <w:bottom w:val="nil"/>
              <w:right w:val="nil"/>
            </w:tcBorders>
            <w:shd w:val="clear" w:color="auto" w:fill="auto"/>
            <w:noWrap/>
            <w:hideMark/>
          </w:tcPr>
          <w:p w14:paraId="5DF16964" w14:textId="4D34E931"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single" w:sz="4" w:space="0" w:color="auto"/>
              <w:left w:val="nil"/>
              <w:bottom w:val="nil"/>
              <w:right w:val="nil"/>
            </w:tcBorders>
            <w:shd w:val="clear" w:color="auto" w:fill="auto"/>
            <w:noWrap/>
            <w:hideMark/>
          </w:tcPr>
          <w:p w14:paraId="11650297" w14:textId="775F5717"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auto"/>
              <w:left w:val="nil"/>
              <w:bottom w:val="nil"/>
              <w:right w:val="nil"/>
            </w:tcBorders>
            <w:shd w:val="clear" w:color="auto" w:fill="auto"/>
            <w:noWrap/>
            <w:hideMark/>
          </w:tcPr>
          <w:p w14:paraId="6B21057D" w14:textId="667D16DD"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auto"/>
              <w:left w:val="nil"/>
              <w:bottom w:val="nil"/>
              <w:right w:val="nil"/>
            </w:tcBorders>
            <w:shd w:val="clear" w:color="auto" w:fill="auto"/>
            <w:noWrap/>
            <w:hideMark/>
          </w:tcPr>
          <w:p w14:paraId="6CDC73CF" w14:textId="0D72A87A"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auto"/>
              <w:left w:val="nil"/>
              <w:bottom w:val="nil"/>
              <w:right w:val="nil"/>
            </w:tcBorders>
            <w:shd w:val="clear" w:color="auto" w:fill="auto"/>
            <w:noWrap/>
            <w:hideMark/>
          </w:tcPr>
          <w:p w14:paraId="6053BF83" w14:textId="1A6C29EA"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single" w:sz="4" w:space="0" w:color="auto"/>
              <w:left w:val="nil"/>
              <w:bottom w:val="nil"/>
              <w:right w:val="nil"/>
            </w:tcBorders>
            <w:shd w:val="clear" w:color="auto" w:fill="auto"/>
            <w:noWrap/>
            <w:hideMark/>
          </w:tcPr>
          <w:p w14:paraId="07E6F36A" w14:textId="45F61DDD"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single" w:sz="4" w:space="0" w:color="auto"/>
              <w:left w:val="nil"/>
              <w:bottom w:val="nil"/>
              <w:right w:val="nil"/>
            </w:tcBorders>
            <w:shd w:val="clear" w:color="auto" w:fill="auto"/>
            <w:noWrap/>
            <w:hideMark/>
          </w:tcPr>
          <w:p w14:paraId="4214CF6C" w14:textId="1303B13F"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auto"/>
              <w:left w:val="nil"/>
              <w:bottom w:val="nil"/>
              <w:right w:val="nil"/>
            </w:tcBorders>
            <w:shd w:val="clear" w:color="auto" w:fill="auto"/>
            <w:noWrap/>
            <w:hideMark/>
          </w:tcPr>
          <w:p w14:paraId="336638A1" w14:textId="74C2AF6A"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auto"/>
              <w:left w:val="nil"/>
              <w:bottom w:val="nil"/>
              <w:right w:val="nil"/>
            </w:tcBorders>
            <w:shd w:val="clear" w:color="auto" w:fill="auto"/>
            <w:noWrap/>
            <w:hideMark/>
          </w:tcPr>
          <w:p w14:paraId="73973C85" w14:textId="77777777"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t>4,721</w:t>
            </w:r>
          </w:p>
        </w:tc>
      </w:tr>
      <w:tr w:rsidR="00313E0E" w:rsidRPr="00313E0E" w14:paraId="03B9816C" w14:textId="77777777" w:rsidTr="00313E0E">
        <w:trPr>
          <w:trHeight w:val="225"/>
        </w:trPr>
        <w:tc>
          <w:tcPr>
            <w:tcW w:w="687" w:type="pct"/>
            <w:vMerge/>
            <w:tcBorders>
              <w:top w:val="nil"/>
              <w:left w:val="nil"/>
              <w:bottom w:val="nil"/>
              <w:right w:val="nil"/>
            </w:tcBorders>
            <w:vAlign w:val="center"/>
            <w:hideMark/>
          </w:tcPr>
          <w:p w14:paraId="060DD6B9" w14:textId="77777777" w:rsidR="00313E0E" w:rsidRPr="00313E0E" w:rsidRDefault="00313E0E" w:rsidP="00313E0E">
            <w:pPr>
              <w:spacing w:after="0" w:line="240" w:lineRule="auto"/>
              <w:jc w:val="lef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5BF32C1B" w14:textId="77777777" w:rsidR="00313E0E" w:rsidRPr="00313E0E" w:rsidRDefault="00313E0E" w:rsidP="00313E0E">
            <w:pPr>
              <w:spacing w:after="0" w:line="240" w:lineRule="auto"/>
              <w:jc w:val="right"/>
              <w:rPr>
                <w:rFonts w:ascii="Arial" w:hAnsi="Arial" w:cs="Arial"/>
                <w:i/>
                <w:iCs/>
                <w:color w:val="000000"/>
                <w:sz w:val="16"/>
                <w:szCs w:val="16"/>
              </w:rPr>
            </w:pPr>
            <w:r w:rsidRPr="00313E0E">
              <w:rPr>
                <w:rFonts w:ascii="Arial" w:hAnsi="Arial" w:cs="Arial"/>
                <w:i/>
                <w:iCs/>
                <w:color w:val="000000"/>
                <w:sz w:val="16"/>
                <w:szCs w:val="16"/>
              </w:rPr>
              <w:t>4,794</w:t>
            </w:r>
          </w:p>
        </w:tc>
        <w:tc>
          <w:tcPr>
            <w:tcW w:w="445" w:type="pct"/>
            <w:tcBorders>
              <w:top w:val="nil"/>
              <w:left w:val="nil"/>
              <w:bottom w:val="nil"/>
              <w:right w:val="nil"/>
            </w:tcBorders>
            <w:shd w:val="clear" w:color="auto" w:fill="auto"/>
            <w:noWrap/>
            <w:hideMark/>
          </w:tcPr>
          <w:p w14:paraId="1AEFEACB" w14:textId="38714B28"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010F1F34" w14:textId="261A3769"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3C2CBCDF" w14:textId="7FC37226"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1B568C95" w14:textId="5F559C52"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625BFFB3" w14:textId="20D3858D"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7E6D727B" w14:textId="27FA0102"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47CDCD92" w14:textId="1675B048"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3D5441AA" w14:textId="48C5C128"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6467F89D" w14:textId="77777777" w:rsidR="00313E0E" w:rsidRPr="00313E0E" w:rsidRDefault="00313E0E" w:rsidP="00313E0E">
            <w:pPr>
              <w:spacing w:after="0" w:line="240" w:lineRule="auto"/>
              <w:jc w:val="right"/>
              <w:rPr>
                <w:rFonts w:ascii="Arial" w:hAnsi="Arial" w:cs="Arial"/>
                <w:i/>
                <w:iCs/>
                <w:color w:val="000000"/>
                <w:sz w:val="16"/>
                <w:szCs w:val="16"/>
              </w:rPr>
            </w:pPr>
            <w:r w:rsidRPr="00313E0E">
              <w:rPr>
                <w:rFonts w:ascii="Arial" w:hAnsi="Arial" w:cs="Arial"/>
                <w:i/>
                <w:iCs/>
                <w:color w:val="000000"/>
                <w:sz w:val="16"/>
                <w:szCs w:val="16"/>
              </w:rPr>
              <w:t>4,794</w:t>
            </w:r>
          </w:p>
        </w:tc>
      </w:tr>
    </w:tbl>
    <w:p w14:paraId="5185210E" w14:textId="0BE5480E" w:rsidR="009E482C" w:rsidRDefault="009E482C" w:rsidP="009E482C"/>
    <w:p w14:paraId="67D74F2A" w14:textId="0CE01729" w:rsidR="00313E0E" w:rsidRPr="009E482C" w:rsidRDefault="009E482C" w:rsidP="009E482C">
      <w:pPr>
        <w:spacing w:after="160" w:line="259" w:lineRule="auto"/>
        <w:jc w:val="left"/>
      </w:pPr>
      <w:r>
        <w:br w:type="page"/>
      </w:r>
    </w:p>
    <w:tbl>
      <w:tblPr>
        <w:tblW w:w="5000" w:type="pct"/>
        <w:tblCellMar>
          <w:left w:w="0" w:type="dxa"/>
          <w:right w:w="28" w:type="dxa"/>
        </w:tblCellMar>
        <w:tblLook w:val="04A0" w:firstRow="1" w:lastRow="0" w:firstColumn="1" w:lastColumn="0" w:noHBand="0" w:noVBand="1"/>
      </w:tblPr>
      <w:tblGrid>
        <w:gridCol w:w="1584"/>
        <w:gridCol w:w="1027"/>
        <w:gridCol w:w="1027"/>
        <w:gridCol w:w="951"/>
        <w:gridCol w:w="1029"/>
        <w:gridCol w:w="1027"/>
        <w:gridCol w:w="1048"/>
        <w:gridCol w:w="796"/>
        <w:gridCol w:w="971"/>
        <w:gridCol w:w="1048"/>
        <w:gridCol w:w="1029"/>
      </w:tblGrid>
      <w:tr w:rsidR="00313E0E" w:rsidRPr="00313E0E" w14:paraId="38E5919B" w14:textId="77777777" w:rsidTr="00313E0E">
        <w:trPr>
          <w:trHeight w:val="300"/>
        </w:trPr>
        <w:tc>
          <w:tcPr>
            <w:tcW w:w="5000" w:type="pct"/>
            <w:gridSpan w:val="11"/>
            <w:tcBorders>
              <w:top w:val="nil"/>
              <w:left w:val="nil"/>
              <w:bottom w:val="nil"/>
              <w:right w:val="nil"/>
            </w:tcBorders>
            <w:shd w:val="clear" w:color="auto" w:fill="auto"/>
            <w:noWrap/>
            <w:vAlign w:val="center"/>
            <w:hideMark/>
          </w:tcPr>
          <w:p w14:paraId="4A04E582" w14:textId="34EFCDEF" w:rsidR="00313E0E" w:rsidRPr="00313E0E" w:rsidRDefault="00313E0E" w:rsidP="00313E0E">
            <w:pPr>
              <w:spacing w:after="0" w:line="240" w:lineRule="auto"/>
              <w:jc w:val="center"/>
              <w:rPr>
                <w:rFonts w:ascii="Arial" w:hAnsi="Arial" w:cs="Arial"/>
                <w:b/>
                <w:bCs/>
                <w:color w:val="000000"/>
                <w:sz w:val="22"/>
                <w:szCs w:val="22"/>
              </w:rPr>
            </w:pPr>
            <w:r w:rsidRPr="00313E0E">
              <w:rPr>
                <w:rFonts w:ascii="Arial" w:hAnsi="Arial" w:cs="Arial"/>
                <w:b/>
                <w:bCs/>
                <w:color w:val="000000"/>
                <w:sz w:val="22"/>
                <w:szCs w:val="22"/>
              </w:rPr>
              <w:lastRenderedPageBreak/>
              <w:t>ATTORNEY</w:t>
            </w:r>
            <w:r w:rsidR="005C15D5">
              <w:rPr>
                <w:rFonts w:ascii="Arial" w:hAnsi="Arial" w:cs="Arial"/>
                <w:b/>
                <w:bCs/>
                <w:color w:val="000000"/>
                <w:sz w:val="22"/>
                <w:szCs w:val="22"/>
              </w:rPr>
              <w:noBreakHyphen/>
            </w:r>
            <w:r w:rsidRPr="00313E0E">
              <w:rPr>
                <w:rFonts w:ascii="Arial" w:hAnsi="Arial" w:cs="Arial"/>
                <w:b/>
                <w:bCs/>
                <w:color w:val="000000"/>
                <w:sz w:val="22"/>
                <w:szCs w:val="22"/>
              </w:rPr>
              <w:t>GENERAL</w:t>
            </w:r>
            <w:r w:rsidR="005C15D5">
              <w:rPr>
                <w:rFonts w:ascii="Arial" w:hAnsi="Arial" w:cs="Arial"/>
                <w:b/>
                <w:bCs/>
                <w:color w:val="000000"/>
                <w:sz w:val="22"/>
                <w:szCs w:val="22"/>
              </w:rPr>
              <w:t>’</w:t>
            </w:r>
            <w:r w:rsidRPr="00313E0E">
              <w:rPr>
                <w:rFonts w:ascii="Arial" w:hAnsi="Arial" w:cs="Arial"/>
                <w:b/>
                <w:bCs/>
                <w:color w:val="000000"/>
                <w:sz w:val="22"/>
                <w:szCs w:val="22"/>
              </w:rPr>
              <w:t>S</w:t>
            </w:r>
          </w:p>
        </w:tc>
      </w:tr>
      <w:tr w:rsidR="00313E0E" w:rsidRPr="00313E0E" w14:paraId="28101063" w14:textId="77777777" w:rsidTr="00313E0E">
        <w:trPr>
          <w:trHeight w:val="225"/>
        </w:trPr>
        <w:tc>
          <w:tcPr>
            <w:tcW w:w="5000" w:type="pct"/>
            <w:gridSpan w:val="11"/>
            <w:tcBorders>
              <w:top w:val="nil"/>
              <w:left w:val="nil"/>
              <w:bottom w:val="nil"/>
              <w:right w:val="nil"/>
            </w:tcBorders>
            <w:shd w:val="clear" w:color="auto" w:fill="auto"/>
            <w:noWrap/>
            <w:vAlign w:val="center"/>
            <w:hideMark/>
          </w:tcPr>
          <w:p w14:paraId="5A0FB7EE" w14:textId="3E5E2AFE" w:rsidR="00313E0E" w:rsidRPr="00313E0E" w:rsidRDefault="00313E0E" w:rsidP="00313E0E">
            <w:pPr>
              <w:spacing w:after="0" w:line="240" w:lineRule="auto"/>
              <w:jc w:val="center"/>
              <w:rPr>
                <w:rFonts w:ascii="Arial" w:hAnsi="Arial" w:cs="Arial"/>
                <w:color w:val="000000"/>
                <w:sz w:val="16"/>
                <w:szCs w:val="16"/>
              </w:rPr>
            </w:pPr>
            <w:r w:rsidRPr="00313E0E">
              <w:rPr>
                <w:rFonts w:ascii="Arial" w:hAnsi="Arial" w:cs="Arial"/>
                <w:color w:val="000000"/>
                <w:sz w:val="16"/>
                <w:szCs w:val="16"/>
              </w:rPr>
              <w:t>Agency Resourcing</w:t>
            </w:r>
            <w:r w:rsidR="005C15D5">
              <w:rPr>
                <w:rFonts w:ascii="Arial" w:hAnsi="Arial" w:cs="Arial"/>
                <w:color w:val="000000"/>
                <w:sz w:val="16"/>
                <w:szCs w:val="16"/>
              </w:rPr>
              <w:t xml:space="preserve"> – </w:t>
            </w:r>
            <w:r w:rsidRPr="00313E0E">
              <w:rPr>
                <w:rFonts w:ascii="Arial" w:hAnsi="Arial" w:cs="Arial"/>
                <w:color w:val="000000"/>
                <w:sz w:val="16"/>
                <w:szCs w:val="16"/>
              </w:rPr>
              <w:t>2022</w:t>
            </w:r>
            <w:r w:rsidR="005C15D5">
              <w:rPr>
                <w:rFonts w:ascii="Arial" w:hAnsi="Arial" w:cs="Arial"/>
                <w:color w:val="000000"/>
                <w:sz w:val="16"/>
                <w:szCs w:val="16"/>
              </w:rPr>
              <w:noBreakHyphen/>
            </w:r>
            <w:r w:rsidRPr="00313E0E">
              <w:rPr>
                <w:rFonts w:ascii="Arial" w:hAnsi="Arial" w:cs="Arial"/>
                <w:color w:val="000000"/>
                <w:sz w:val="16"/>
                <w:szCs w:val="16"/>
              </w:rPr>
              <w:t>2023</w:t>
            </w:r>
          </w:p>
        </w:tc>
      </w:tr>
      <w:tr w:rsidR="00313E0E" w:rsidRPr="00313E0E" w14:paraId="4C092867" w14:textId="77777777" w:rsidTr="00313E0E">
        <w:trPr>
          <w:trHeight w:val="225"/>
        </w:trPr>
        <w:tc>
          <w:tcPr>
            <w:tcW w:w="5000" w:type="pct"/>
            <w:gridSpan w:val="11"/>
            <w:tcBorders>
              <w:top w:val="nil"/>
              <w:left w:val="nil"/>
              <w:bottom w:val="single" w:sz="4" w:space="0" w:color="auto"/>
              <w:right w:val="nil"/>
            </w:tcBorders>
            <w:shd w:val="clear" w:color="auto" w:fill="auto"/>
            <w:noWrap/>
            <w:vAlign w:val="center"/>
            <w:hideMark/>
          </w:tcPr>
          <w:p w14:paraId="0B516129" w14:textId="5B0CCAEF" w:rsidR="00313E0E" w:rsidRPr="00313E0E" w:rsidRDefault="00313E0E" w:rsidP="00313E0E">
            <w:pPr>
              <w:spacing w:after="0" w:line="240" w:lineRule="auto"/>
              <w:jc w:val="center"/>
              <w:rPr>
                <w:rFonts w:ascii="Arial" w:hAnsi="Arial" w:cs="Arial"/>
                <w:i/>
                <w:iCs/>
                <w:color w:val="000000"/>
                <w:sz w:val="16"/>
                <w:szCs w:val="16"/>
              </w:rPr>
            </w:pPr>
            <w:r w:rsidRPr="00313E0E">
              <w:rPr>
                <w:rFonts w:ascii="Arial" w:hAnsi="Arial" w:cs="Arial"/>
                <w:i/>
                <w:iCs/>
                <w:color w:val="000000"/>
                <w:sz w:val="16"/>
                <w:szCs w:val="16"/>
              </w:rPr>
              <w:t>Estimated Actual</w:t>
            </w:r>
            <w:r w:rsidR="005C15D5">
              <w:rPr>
                <w:rFonts w:ascii="Arial" w:hAnsi="Arial" w:cs="Arial"/>
                <w:i/>
                <w:iCs/>
                <w:color w:val="000000"/>
                <w:sz w:val="16"/>
                <w:szCs w:val="16"/>
              </w:rPr>
              <w:t xml:space="preserve"> – </w:t>
            </w:r>
            <w:r w:rsidRPr="00313E0E">
              <w:rPr>
                <w:rFonts w:ascii="Arial" w:hAnsi="Arial" w:cs="Arial"/>
                <w:i/>
                <w:iCs/>
                <w:color w:val="000000"/>
                <w:sz w:val="16"/>
                <w:szCs w:val="16"/>
              </w:rPr>
              <w:t>2021</w:t>
            </w:r>
            <w:r w:rsidR="005C15D5">
              <w:rPr>
                <w:rFonts w:ascii="Arial" w:hAnsi="Arial" w:cs="Arial"/>
                <w:i/>
                <w:iCs/>
                <w:color w:val="000000"/>
                <w:sz w:val="16"/>
                <w:szCs w:val="16"/>
              </w:rPr>
              <w:noBreakHyphen/>
            </w:r>
            <w:r w:rsidRPr="00313E0E">
              <w:rPr>
                <w:rFonts w:ascii="Arial" w:hAnsi="Arial" w:cs="Arial"/>
                <w:i/>
                <w:iCs/>
                <w:color w:val="000000"/>
                <w:sz w:val="16"/>
                <w:szCs w:val="16"/>
              </w:rPr>
              <w:t>2022</w:t>
            </w:r>
          </w:p>
        </w:tc>
      </w:tr>
      <w:tr w:rsidR="00313E0E" w:rsidRPr="00313E0E" w14:paraId="4391C989" w14:textId="77777777" w:rsidTr="00313E0E">
        <w:trPr>
          <w:trHeight w:val="225"/>
        </w:trPr>
        <w:tc>
          <w:tcPr>
            <w:tcW w:w="687" w:type="pct"/>
            <w:tcBorders>
              <w:top w:val="nil"/>
              <w:left w:val="nil"/>
              <w:bottom w:val="nil"/>
              <w:right w:val="nil"/>
            </w:tcBorders>
            <w:shd w:val="clear" w:color="auto" w:fill="auto"/>
            <w:noWrap/>
            <w:hideMark/>
          </w:tcPr>
          <w:p w14:paraId="165FCE56" w14:textId="77777777" w:rsidR="00313E0E" w:rsidRPr="00313E0E" w:rsidRDefault="00313E0E" w:rsidP="00313E0E">
            <w:pPr>
              <w:spacing w:after="0" w:line="240" w:lineRule="auto"/>
              <w:jc w:val="center"/>
              <w:rPr>
                <w:rFonts w:ascii="Arial" w:hAnsi="Arial" w:cs="Arial"/>
                <w:i/>
                <w:iCs/>
                <w:color w:val="000000"/>
                <w:sz w:val="16"/>
                <w:szCs w:val="16"/>
              </w:rPr>
            </w:pPr>
          </w:p>
        </w:tc>
        <w:tc>
          <w:tcPr>
            <w:tcW w:w="1748" w:type="pct"/>
            <w:gridSpan w:val="4"/>
            <w:tcBorders>
              <w:top w:val="nil"/>
              <w:left w:val="nil"/>
              <w:bottom w:val="single" w:sz="4" w:space="0" w:color="auto"/>
              <w:right w:val="nil"/>
            </w:tcBorders>
            <w:shd w:val="clear" w:color="auto" w:fill="auto"/>
            <w:noWrap/>
            <w:hideMark/>
          </w:tcPr>
          <w:p w14:paraId="747B87B0" w14:textId="77777777" w:rsidR="00313E0E" w:rsidRPr="00313E0E" w:rsidRDefault="00313E0E" w:rsidP="00313E0E">
            <w:pPr>
              <w:spacing w:after="0" w:line="240" w:lineRule="auto"/>
              <w:jc w:val="center"/>
              <w:rPr>
                <w:rFonts w:ascii="Arial" w:hAnsi="Arial" w:cs="Arial"/>
                <w:color w:val="000000"/>
                <w:sz w:val="16"/>
                <w:szCs w:val="16"/>
              </w:rPr>
            </w:pPr>
            <w:r w:rsidRPr="00313E0E">
              <w:rPr>
                <w:rFonts w:ascii="Arial" w:hAnsi="Arial" w:cs="Arial"/>
                <w:color w:val="000000"/>
                <w:sz w:val="16"/>
                <w:szCs w:val="16"/>
              </w:rPr>
              <w:t>Departmental</w:t>
            </w:r>
          </w:p>
        </w:tc>
        <w:tc>
          <w:tcPr>
            <w:tcW w:w="445" w:type="pct"/>
            <w:tcBorders>
              <w:top w:val="nil"/>
              <w:left w:val="nil"/>
              <w:bottom w:val="nil"/>
              <w:right w:val="nil"/>
            </w:tcBorders>
            <w:shd w:val="clear" w:color="auto" w:fill="auto"/>
            <w:noWrap/>
            <w:hideMark/>
          </w:tcPr>
          <w:p w14:paraId="421171F5" w14:textId="77777777" w:rsidR="00313E0E" w:rsidRPr="00313E0E" w:rsidRDefault="00313E0E" w:rsidP="00313E0E">
            <w:pPr>
              <w:spacing w:after="0" w:line="240" w:lineRule="auto"/>
              <w:jc w:val="center"/>
              <w:rPr>
                <w:rFonts w:ascii="Arial" w:hAnsi="Arial" w:cs="Arial"/>
                <w:color w:val="000000"/>
                <w:sz w:val="16"/>
                <w:szCs w:val="16"/>
              </w:rPr>
            </w:pPr>
          </w:p>
        </w:tc>
        <w:tc>
          <w:tcPr>
            <w:tcW w:w="1673" w:type="pct"/>
            <w:gridSpan w:val="4"/>
            <w:tcBorders>
              <w:top w:val="nil"/>
              <w:left w:val="nil"/>
              <w:bottom w:val="single" w:sz="4" w:space="0" w:color="auto"/>
              <w:right w:val="nil"/>
            </w:tcBorders>
            <w:shd w:val="clear" w:color="auto" w:fill="auto"/>
            <w:noWrap/>
            <w:hideMark/>
          </w:tcPr>
          <w:p w14:paraId="324DAA22" w14:textId="77777777" w:rsidR="00313E0E" w:rsidRPr="00313E0E" w:rsidRDefault="00313E0E" w:rsidP="00313E0E">
            <w:pPr>
              <w:spacing w:after="0" w:line="240" w:lineRule="auto"/>
              <w:jc w:val="center"/>
              <w:rPr>
                <w:rFonts w:ascii="Arial" w:hAnsi="Arial" w:cs="Arial"/>
                <w:color w:val="000000"/>
                <w:sz w:val="16"/>
                <w:szCs w:val="16"/>
              </w:rPr>
            </w:pPr>
            <w:r w:rsidRPr="00313E0E">
              <w:rPr>
                <w:rFonts w:ascii="Arial" w:hAnsi="Arial" w:cs="Arial"/>
                <w:color w:val="000000"/>
                <w:sz w:val="16"/>
                <w:szCs w:val="16"/>
              </w:rPr>
              <w:t>Administered</w:t>
            </w:r>
          </w:p>
        </w:tc>
        <w:tc>
          <w:tcPr>
            <w:tcW w:w="445" w:type="pct"/>
            <w:tcBorders>
              <w:top w:val="nil"/>
              <w:left w:val="nil"/>
              <w:bottom w:val="nil"/>
              <w:right w:val="nil"/>
            </w:tcBorders>
            <w:shd w:val="clear" w:color="auto" w:fill="auto"/>
            <w:noWrap/>
            <w:hideMark/>
          </w:tcPr>
          <w:p w14:paraId="6884A3EE" w14:textId="77777777" w:rsidR="00313E0E" w:rsidRPr="00313E0E" w:rsidRDefault="00313E0E" w:rsidP="00313E0E">
            <w:pPr>
              <w:spacing w:after="0" w:line="240" w:lineRule="auto"/>
              <w:jc w:val="center"/>
              <w:rPr>
                <w:rFonts w:ascii="Arial" w:hAnsi="Arial" w:cs="Arial"/>
                <w:color w:val="000000"/>
                <w:sz w:val="16"/>
                <w:szCs w:val="16"/>
              </w:rPr>
            </w:pPr>
          </w:p>
        </w:tc>
      </w:tr>
      <w:tr w:rsidR="00313E0E" w:rsidRPr="00313E0E" w14:paraId="265D1A92" w14:textId="77777777" w:rsidTr="00313E0E">
        <w:trPr>
          <w:trHeight w:val="225"/>
        </w:trPr>
        <w:tc>
          <w:tcPr>
            <w:tcW w:w="687" w:type="pct"/>
            <w:tcBorders>
              <w:top w:val="nil"/>
              <w:left w:val="nil"/>
              <w:bottom w:val="nil"/>
              <w:right w:val="nil"/>
            </w:tcBorders>
            <w:shd w:val="clear" w:color="auto" w:fill="auto"/>
            <w:vAlign w:val="bottom"/>
            <w:hideMark/>
          </w:tcPr>
          <w:p w14:paraId="4AED7212" w14:textId="77777777" w:rsidR="00313E0E" w:rsidRPr="00313E0E" w:rsidRDefault="00313E0E" w:rsidP="00313E0E">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vAlign w:val="bottom"/>
            <w:hideMark/>
          </w:tcPr>
          <w:p w14:paraId="123E0C8F" w14:textId="77777777" w:rsidR="00313E0E" w:rsidRPr="00313E0E" w:rsidRDefault="00313E0E" w:rsidP="00313E0E">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vAlign w:val="bottom"/>
            <w:hideMark/>
          </w:tcPr>
          <w:p w14:paraId="717492A1" w14:textId="77777777" w:rsidR="00313E0E" w:rsidRPr="00313E0E" w:rsidRDefault="00313E0E" w:rsidP="00313E0E">
            <w:pPr>
              <w:spacing w:after="0" w:line="240" w:lineRule="auto"/>
              <w:jc w:val="center"/>
              <w:rPr>
                <w:rFonts w:ascii="Times New Roman" w:hAnsi="Times New Roman"/>
              </w:rPr>
            </w:pPr>
          </w:p>
        </w:tc>
        <w:tc>
          <w:tcPr>
            <w:tcW w:w="412" w:type="pct"/>
            <w:tcBorders>
              <w:top w:val="nil"/>
              <w:left w:val="nil"/>
              <w:bottom w:val="nil"/>
              <w:right w:val="nil"/>
            </w:tcBorders>
            <w:shd w:val="clear" w:color="auto" w:fill="auto"/>
            <w:vAlign w:val="bottom"/>
            <w:hideMark/>
          </w:tcPr>
          <w:p w14:paraId="202A0BAC" w14:textId="77777777" w:rsidR="00313E0E" w:rsidRPr="00313E0E" w:rsidRDefault="00313E0E" w:rsidP="00313E0E">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vAlign w:val="bottom"/>
            <w:hideMark/>
          </w:tcPr>
          <w:p w14:paraId="080E8F98" w14:textId="77777777" w:rsidR="00313E0E" w:rsidRPr="00313E0E" w:rsidRDefault="00313E0E" w:rsidP="00313E0E">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vAlign w:val="bottom"/>
            <w:hideMark/>
          </w:tcPr>
          <w:p w14:paraId="31A75FFC" w14:textId="77777777" w:rsidR="00313E0E" w:rsidRPr="00313E0E" w:rsidRDefault="00313E0E" w:rsidP="00313E0E">
            <w:pPr>
              <w:spacing w:after="0" w:line="240" w:lineRule="auto"/>
              <w:jc w:val="center"/>
              <w:rPr>
                <w:rFonts w:ascii="Times New Roman" w:hAnsi="Times New Roman"/>
              </w:rPr>
            </w:pPr>
          </w:p>
        </w:tc>
        <w:tc>
          <w:tcPr>
            <w:tcW w:w="454" w:type="pct"/>
            <w:tcBorders>
              <w:top w:val="nil"/>
              <w:left w:val="nil"/>
              <w:bottom w:val="nil"/>
              <w:right w:val="nil"/>
            </w:tcBorders>
            <w:shd w:val="clear" w:color="auto" w:fill="auto"/>
            <w:vAlign w:val="bottom"/>
            <w:hideMark/>
          </w:tcPr>
          <w:p w14:paraId="7D1A0F00" w14:textId="77777777" w:rsidR="00313E0E" w:rsidRPr="00313E0E" w:rsidRDefault="00313E0E" w:rsidP="00313E0E">
            <w:pPr>
              <w:spacing w:after="0" w:line="240" w:lineRule="auto"/>
              <w:jc w:val="center"/>
              <w:rPr>
                <w:rFonts w:ascii="Times New Roman" w:hAnsi="Times New Roman"/>
              </w:rPr>
            </w:pPr>
          </w:p>
        </w:tc>
        <w:tc>
          <w:tcPr>
            <w:tcW w:w="766" w:type="pct"/>
            <w:gridSpan w:val="2"/>
            <w:tcBorders>
              <w:top w:val="nil"/>
              <w:left w:val="nil"/>
              <w:bottom w:val="single" w:sz="4" w:space="0" w:color="auto"/>
              <w:right w:val="nil"/>
            </w:tcBorders>
            <w:shd w:val="clear" w:color="auto" w:fill="auto"/>
            <w:noWrap/>
            <w:vAlign w:val="bottom"/>
            <w:hideMark/>
          </w:tcPr>
          <w:p w14:paraId="6BBE65A3" w14:textId="77777777" w:rsidR="00313E0E" w:rsidRPr="00313E0E" w:rsidRDefault="00313E0E" w:rsidP="00313E0E">
            <w:pPr>
              <w:spacing w:after="0" w:line="240" w:lineRule="auto"/>
              <w:jc w:val="center"/>
              <w:rPr>
                <w:rFonts w:ascii="Arial" w:hAnsi="Arial" w:cs="Arial"/>
                <w:color w:val="000000"/>
                <w:sz w:val="16"/>
                <w:szCs w:val="16"/>
              </w:rPr>
            </w:pPr>
            <w:r w:rsidRPr="00313E0E">
              <w:rPr>
                <w:rFonts w:ascii="Arial" w:hAnsi="Arial" w:cs="Arial"/>
                <w:color w:val="000000"/>
                <w:sz w:val="16"/>
                <w:szCs w:val="16"/>
              </w:rPr>
              <w:t>Appropriation Bill No. 2</w:t>
            </w:r>
          </w:p>
        </w:tc>
        <w:tc>
          <w:tcPr>
            <w:tcW w:w="454" w:type="pct"/>
            <w:tcBorders>
              <w:top w:val="nil"/>
              <w:left w:val="nil"/>
              <w:bottom w:val="nil"/>
              <w:right w:val="nil"/>
            </w:tcBorders>
            <w:shd w:val="clear" w:color="auto" w:fill="auto"/>
            <w:vAlign w:val="bottom"/>
            <w:hideMark/>
          </w:tcPr>
          <w:p w14:paraId="024E1B20" w14:textId="77777777" w:rsidR="00313E0E" w:rsidRPr="00313E0E" w:rsidRDefault="00313E0E" w:rsidP="00313E0E">
            <w:pPr>
              <w:spacing w:after="0" w:line="240" w:lineRule="auto"/>
              <w:jc w:val="center"/>
              <w:rPr>
                <w:rFonts w:ascii="Arial" w:hAnsi="Arial" w:cs="Arial"/>
                <w:color w:val="000000"/>
                <w:sz w:val="16"/>
                <w:szCs w:val="16"/>
              </w:rPr>
            </w:pPr>
          </w:p>
        </w:tc>
        <w:tc>
          <w:tcPr>
            <w:tcW w:w="445" w:type="pct"/>
            <w:tcBorders>
              <w:top w:val="nil"/>
              <w:left w:val="nil"/>
              <w:bottom w:val="nil"/>
              <w:right w:val="nil"/>
            </w:tcBorders>
            <w:shd w:val="clear" w:color="auto" w:fill="auto"/>
            <w:vAlign w:val="bottom"/>
            <w:hideMark/>
          </w:tcPr>
          <w:p w14:paraId="09734650" w14:textId="77777777" w:rsidR="00313E0E" w:rsidRPr="00313E0E" w:rsidRDefault="00313E0E" w:rsidP="00313E0E">
            <w:pPr>
              <w:spacing w:after="0" w:line="240" w:lineRule="auto"/>
              <w:jc w:val="center"/>
              <w:rPr>
                <w:rFonts w:ascii="Times New Roman" w:hAnsi="Times New Roman"/>
              </w:rPr>
            </w:pPr>
          </w:p>
        </w:tc>
      </w:tr>
      <w:tr w:rsidR="00313E0E" w:rsidRPr="00313E0E" w14:paraId="1BA6A07F" w14:textId="77777777" w:rsidTr="00313E0E">
        <w:trPr>
          <w:trHeight w:val="397"/>
        </w:trPr>
        <w:tc>
          <w:tcPr>
            <w:tcW w:w="687" w:type="pct"/>
            <w:tcBorders>
              <w:top w:val="nil"/>
              <w:left w:val="nil"/>
              <w:bottom w:val="single" w:sz="4" w:space="0" w:color="auto"/>
              <w:right w:val="nil"/>
            </w:tcBorders>
            <w:shd w:val="clear" w:color="auto" w:fill="auto"/>
            <w:vAlign w:val="bottom"/>
            <w:hideMark/>
          </w:tcPr>
          <w:p w14:paraId="5CD123A7" w14:textId="5C16C694" w:rsidR="00313E0E" w:rsidRPr="00313E0E" w:rsidRDefault="00313E0E" w:rsidP="00313E0E">
            <w:pPr>
              <w:spacing w:after="0" w:line="240" w:lineRule="auto"/>
              <w:jc w:val="left"/>
              <w:rPr>
                <w:rFonts w:ascii="Arial" w:hAnsi="Arial" w:cs="Arial"/>
                <w:color w:val="000000"/>
                <w:sz w:val="16"/>
                <w:szCs w:val="16"/>
              </w:rPr>
            </w:pPr>
            <w:r w:rsidRPr="00313E0E">
              <w:rPr>
                <w:rFonts w:ascii="Arial" w:hAnsi="Arial" w:cs="Arial"/>
                <w:color w:val="000000"/>
                <w:sz w:val="16"/>
                <w:szCs w:val="16"/>
              </w:rPr>
              <w:t>Entity/Outcome/</w:t>
            </w:r>
            <w:r w:rsidRPr="00313E0E">
              <w:rPr>
                <w:rFonts w:ascii="Arial" w:hAnsi="Arial" w:cs="Arial"/>
                <w:color w:val="000000"/>
                <w:sz w:val="16"/>
                <w:szCs w:val="16"/>
              </w:rPr>
              <w:br/>
              <w:t>Non</w:t>
            </w:r>
            <w:r w:rsidR="005C15D5">
              <w:rPr>
                <w:rFonts w:ascii="Arial" w:hAnsi="Arial" w:cs="Arial"/>
                <w:color w:val="000000"/>
                <w:sz w:val="16"/>
                <w:szCs w:val="16"/>
              </w:rPr>
              <w:noBreakHyphen/>
            </w:r>
            <w:r w:rsidRPr="00313E0E">
              <w:rPr>
                <w:rFonts w:ascii="Arial" w:hAnsi="Arial" w:cs="Arial"/>
                <w:color w:val="000000"/>
                <w:sz w:val="16"/>
                <w:szCs w:val="16"/>
              </w:rPr>
              <w:t>operating</w:t>
            </w:r>
          </w:p>
        </w:tc>
        <w:tc>
          <w:tcPr>
            <w:tcW w:w="445" w:type="pct"/>
            <w:tcBorders>
              <w:top w:val="nil"/>
              <w:left w:val="nil"/>
              <w:bottom w:val="single" w:sz="4" w:space="0" w:color="auto"/>
              <w:right w:val="nil"/>
            </w:tcBorders>
            <w:shd w:val="clear" w:color="auto" w:fill="auto"/>
            <w:vAlign w:val="bottom"/>
            <w:hideMark/>
          </w:tcPr>
          <w:p w14:paraId="5E519957" w14:textId="77777777"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t>Appropriation</w:t>
            </w:r>
            <w:r w:rsidRPr="00313E0E">
              <w:rPr>
                <w:rFonts w:ascii="Arial" w:hAnsi="Arial" w:cs="Arial"/>
                <w:color w:val="000000"/>
                <w:sz w:val="16"/>
                <w:szCs w:val="16"/>
              </w:rPr>
              <w:br/>
              <w:t>Bill No. 1</w:t>
            </w:r>
          </w:p>
        </w:tc>
        <w:tc>
          <w:tcPr>
            <w:tcW w:w="445" w:type="pct"/>
            <w:tcBorders>
              <w:top w:val="nil"/>
              <w:left w:val="nil"/>
              <w:bottom w:val="single" w:sz="4" w:space="0" w:color="auto"/>
              <w:right w:val="nil"/>
            </w:tcBorders>
            <w:shd w:val="clear" w:color="auto" w:fill="auto"/>
            <w:vAlign w:val="bottom"/>
            <w:hideMark/>
          </w:tcPr>
          <w:p w14:paraId="7B7494B0" w14:textId="77777777"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t>Appropriation</w:t>
            </w:r>
            <w:r w:rsidRPr="00313E0E">
              <w:rPr>
                <w:rFonts w:ascii="Arial" w:hAnsi="Arial" w:cs="Arial"/>
                <w:color w:val="000000"/>
                <w:sz w:val="16"/>
                <w:szCs w:val="16"/>
              </w:rPr>
              <w:br/>
              <w:t>Bill No. 2</w:t>
            </w:r>
          </w:p>
        </w:tc>
        <w:tc>
          <w:tcPr>
            <w:tcW w:w="412" w:type="pct"/>
            <w:tcBorders>
              <w:top w:val="nil"/>
              <w:left w:val="nil"/>
              <w:bottom w:val="single" w:sz="4" w:space="0" w:color="auto"/>
              <w:right w:val="nil"/>
            </w:tcBorders>
            <w:shd w:val="clear" w:color="auto" w:fill="auto"/>
            <w:vAlign w:val="bottom"/>
            <w:hideMark/>
          </w:tcPr>
          <w:p w14:paraId="42792E55" w14:textId="77777777"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t>External Revenue(a)</w:t>
            </w:r>
          </w:p>
        </w:tc>
        <w:tc>
          <w:tcPr>
            <w:tcW w:w="445" w:type="pct"/>
            <w:tcBorders>
              <w:top w:val="nil"/>
              <w:left w:val="nil"/>
              <w:bottom w:val="single" w:sz="4" w:space="0" w:color="auto"/>
              <w:right w:val="nil"/>
            </w:tcBorders>
            <w:shd w:val="clear" w:color="auto" w:fill="auto"/>
            <w:vAlign w:val="bottom"/>
            <w:hideMark/>
          </w:tcPr>
          <w:p w14:paraId="3DF3393D" w14:textId="77777777"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t>Special</w:t>
            </w:r>
            <w:r w:rsidRPr="00313E0E">
              <w:rPr>
                <w:rFonts w:ascii="Arial" w:hAnsi="Arial" w:cs="Arial"/>
                <w:color w:val="000000"/>
                <w:sz w:val="16"/>
                <w:szCs w:val="16"/>
              </w:rPr>
              <w:br/>
              <w:t>Appropriation</w:t>
            </w:r>
          </w:p>
        </w:tc>
        <w:tc>
          <w:tcPr>
            <w:tcW w:w="445" w:type="pct"/>
            <w:tcBorders>
              <w:top w:val="nil"/>
              <w:left w:val="nil"/>
              <w:bottom w:val="single" w:sz="4" w:space="0" w:color="auto"/>
              <w:right w:val="nil"/>
            </w:tcBorders>
            <w:shd w:val="clear" w:color="auto" w:fill="auto"/>
            <w:vAlign w:val="bottom"/>
            <w:hideMark/>
          </w:tcPr>
          <w:p w14:paraId="36E7A224" w14:textId="77777777"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t>Special</w:t>
            </w:r>
            <w:r w:rsidRPr="00313E0E">
              <w:rPr>
                <w:rFonts w:ascii="Arial" w:hAnsi="Arial" w:cs="Arial"/>
                <w:color w:val="000000"/>
                <w:sz w:val="16"/>
                <w:szCs w:val="16"/>
              </w:rPr>
              <w:br/>
              <w:t>Accounts(b)</w:t>
            </w:r>
          </w:p>
        </w:tc>
        <w:tc>
          <w:tcPr>
            <w:tcW w:w="454" w:type="pct"/>
            <w:tcBorders>
              <w:top w:val="nil"/>
              <w:left w:val="nil"/>
              <w:bottom w:val="single" w:sz="4" w:space="0" w:color="auto"/>
              <w:right w:val="nil"/>
            </w:tcBorders>
            <w:shd w:val="clear" w:color="auto" w:fill="auto"/>
            <w:vAlign w:val="bottom"/>
            <w:hideMark/>
          </w:tcPr>
          <w:p w14:paraId="6F4415C5" w14:textId="77777777"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t>Appropriation</w:t>
            </w:r>
            <w:r w:rsidRPr="00313E0E">
              <w:rPr>
                <w:rFonts w:ascii="Arial" w:hAnsi="Arial" w:cs="Arial"/>
                <w:color w:val="000000"/>
                <w:sz w:val="16"/>
                <w:szCs w:val="16"/>
              </w:rPr>
              <w:br/>
              <w:t>Bill No. 1</w:t>
            </w:r>
          </w:p>
        </w:tc>
        <w:tc>
          <w:tcPr>
            <w:tcW w:w="345" w:type="pct"/>
            <w:tcBorders>
              <w:top w:val="nil"/>
              <w:left w:val="nil"/>
              <w:bottom w:val="single" w:sz="4" w:space="0" w:color="auto"/>
              <w:right w:val="nil"/>
            </w:tcBorders>
            <w:shd w:val="clear" w:color="auto" w:fill="auto"/>
            <w:vAlign w:val="bottom"/>
            <w:hideMark/>
          </w:tcPr>
          <w:p w14:paraId="2204067A" w14:textId="77777777"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br/>
              <w:t>SPPs</w:t>
            </w:r>
          </w:p>
        </w:tc>
        <w:tc>
          <w:tcPr>
            <w:tcW w:w="420" w:type="pct"/>
            <w:tcBorders>
              <w:top w:val="nil"/>
              <w:left w:val="nil"/>
              <w:bottom w:val="single" w:sz="4" w:space="0" w:color="auto"/>
              <w:right w:val="nil"/>
            </w:tcBorders>
            <w:shd w:val="clear" w:color="auto" w:fill="auto"/>
            <w:vAlign w:val="bottom"/>
            <w:hideMark/>
          </w:tcPr>
          <w:p w14:paraId="0F793CFB" w14:textId="77777777"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br/>
              <w:t>Other(c)</w:t>
            </w:r>
          </w:p>
        </w:tc>
        <w:tc>
          <w:tcPr>
            <w:tcW w:w="454" w:type="pct"/>
            <w:tcBorders>
              <w:top w:val="nil"/>
              <w:left w:val="nil"/>
              <w:bottom w:val="single" w:sz="4" w:space="0" w:color="auto"/>
              <w:right w:val="nil"/>
            </w:tcBorders>
            <w:shd w:val="clear" w:color="auto" w:fill="auto"/>
            <w:vAlign w:val="bottom"/>
            <w:hideMark/>
          </w:tcPr>
          <w:p w14:paraId="392527AD" w14:textId="77777777"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t>Special</w:t>
            </w:r>
            <w:r w:rsidRPr="00313E0E">
              <w:rPr>
                <w:rFonts w:ascii="Arial" w:hAnsi="Arial" w:cs="Arial"/>
                <w:color w:val="000000"/>
                <w:sz w:val="16"/>
                <w:szCs w:val="16"/>
              </w:rPr>
              <w:br/>
              <w:t>Appropriation</w:t>
            </w:r>
          </w:p>
        </w:tc>
        <w:tc>
          <w:tcPr>
            <w:tcW w:w="445" w:type="pct"/>
            <w:tcBorders>
              <w:top w:val="nil"/>
              <w:left w:val="nil"/>
              <w:bottom w:val="single" w:sz="4" w:space="0" w:color="auto"/>
              <w:right w:val="nil"/>
            </w:tcBorders>
            <w:shd w:val="clear" w:color="auto" w:fill="auto"/>
            <w:vAlign w:val="bottom"/>
            <w:hideMark/>
          </w:tcPr>
          <w:p w14:paraId="616FDE0E" w14:textId="77777777"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br/>
              <w:t>Total</w:t>
            </w:r>
          </w:p>
        </w:tc>
      </w:tr>
      <w:tr w:rsidR="00313E0E" w:rsidRPr="00313E0E" w14:paraId="6CE1876D" w14:textId="77777777" w:rsidTr="00313E0E">
        <w:trPr>
          <w:trHeight w:val="225"/>
        </w:trPr>
        <w:tc>
          <w:tcPr>
            <w:tcW w:w="687" w:type="pct"/>
            <w:tcBorders>
              <w:top w:val="nil"/>
              <w:left w:val="nil"/>
              <w:bottom w:val="nil"/>
              <w:right w:val="nil"/>
            </w:tcBorders>
            <w:shd w:val="clear" w:color="auto" w:fill="auto"/>
            <w:noWrap/>
            <w:hideMark/>
          </w:tcPr>
          <w:p w14:paraId="6267E0B5" w14:textId="77777777" w:rsidR="00313E0E" w:rsidRPr="00313E0E" w:rsidRDefault="00313E0E" w:rsidP="00313E0E">
            <w:pPr>
              <w:spacing w:after="0" w:line="240" w:lineRule="auto"/>
              <w:jc w:val="righ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46245EEA" w14:textId="438898BB"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t>$</w:t>
            </w:r>
            <w:r w:rsidR="005C15D5">
              <w:rPr>
                <w:rFonts w:ascii="Arial" w:hAnsi="Arial" w:cs="Arial"/>
                <w:color w:val="000000"/>
                <w:sz w:val="16"/>
                <w:szCs w:val="16"/>
              </w:rPr>
              <w:t>’</w:t>
            </w:r>
            <w:r w:rsidRPr="00313E0E">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7C5A04B5" w14:textId="50331CFF"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t>$</w:t>
            </w:r>
            <w:r w:rsidR="005C15D5">
              <w:rPr>
                <w:rFonts w:ascii="Arial" w:hAnsi="Arial" w:cs="Arial"/>
                <w:color w:val="000000"/>
                <w:sz w:val="16"/>
                <w:szCs w:val="16"/>
              </w:rPr>
              <w:t>’</w:t>
            </w:r>
            <w:r w:rsidRPr="00313E0E">
              <w:rPr>
                <w:rFonts w:ascii="Arial" w:hAnsi="Arial" w:cs="Arial"/>
                <w:color w:val="000000"/>
                <w:sz w:val="16"/>
                <w:szCs w:val="16"/>
              </w:rPr>
              <w:t>000</w:t>
            </w:r>
          </w:p>
        </w:tc>
        <w:tc>
          <w:tcPr>
            <w:tcW w:w="412" w:type="pct"/>
            <w:tcBorders>
              <w:top w:val="nil"/>
              <w:left w:val="nil"/>
              <w:bottom w:val="nil"/>
              <w:right w:val="nil"/>
            </w:tcBorders>
            <w:shd w:val="clear" w:color="auto" w:fill="auto"/>
            <w:noWrap/>
            <w:hideMark/>
          </w:tcPr>
          <w:p w14:paraId="24737B75" w14:textId="2C87BB93"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t>$</w:t>
            </w:r>
            <w:r w:rsidR="005C15D5">
              <w:rPr>
                <w:rFonts w:ascii="Arial" w:hAnsi="Arial" w:cs="Arial"/>
                <w:color w:val="000000"/>
                <w:sz w:val="16"/>
                <w:szCs w:val="16"/>
              </w:rPr>
              <w:t>’</w:t>
            </w:r>
            <w:r w:rsidRPr="00313E0E">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7D53F9F6" w14:textId="535E7C7D"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t>$</w:t>
            </w:r>
            <w:r w:rsidR="005C15D5">
              <w:rPr>
                <w:rFonts w:ascii="Arial" w:hAnsi="Arial" w:cs="Arial"/>
                <w:color w:val="000000"/>
                <w:sz w:val="16"/>
                <w:szCs w:val="16"/>
              </w:rPr>
              <w:t>’</w:t>
            </w:r>
            <w:r w:rsidRPr="00313E0E">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19A956FE" w14:textId="636B4343"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t>$</w:t>
            </w:r>
            <w:r w:rsidR="005C15D5">
              <w:rPr>
                <w:rFonts w:ascii="Arial" w:hAnsi="Arial" w:cs="Arial"/>
                <w:color w:val="000000"/>
                <w:sz w:val="16"/>
                <w:szCs w:val="16"/>
              </w:rPr>
              <w:t>’</w:t>
            </w:r>
            <w:r w:rsidRPr="00313E0E">
              <w:rPr>
                <w:rFonts w:ascii="Arial" w:hAnsi="Arial" w:cs="Arial"/>
                <w:color w:val="000000"/>
                <w:sz w:val="16"/>
                <w:szCs w:val="16"/>
              </w:rPr>
              <w:t>000</w:t>
            </w:r>
          </w:p>
        </w:tc>
        <w:tc>
          <w:tcPr>
            <w:tcW w:w="454" w:type="pct"/>
            <w:tcBorders>
              <w:top w:val="nil"/>
              <w:left w:val="nil"/>
              <w:bottom w:val="nil"/>
              <w:right w:val="nil"/>
            </w:tcBorders>
            <w:shd w:val="clear" w:color="auto" w:fill="auto"/>
            <w:noWrap/>
            <w:hideMark/>
          </w:tcPr>
          <w:p w14:paraId="107B153C" w14:textId="161617F0"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t>$</w:t>
            </w:r>
            <w:r w:rsidR="005C15D5">
              <w:rPr>
                <w:rFonts w:ascii="Arial" w:hAnsi="Arial" w:cs="Arial"/>
                <w:color w:val="000000"/>
                <w:sz w:val="16"/>
                <w:szCs w:val="16"/>
              </w:rPr>
              <w:t>’</w:t>
            </w:r>
            <w:r w:rsidRPr="00313E0E">
              <w:rPr>
                <w:rFonts w:ascii="Arial" w:hAnsi="Arial" w:cs="Arial"/>
                <w:color w:val="000000"/>
                <w:sz w:val="16"/>
                <w:szCs w:val="16"/>
              </w:rPr>
              <w:t>000</w:t>
            </w:r>
          </w:p>
        </w:tc>
        <w:tc>
          <w:tcPr>
            <w:tcW w:w="345" w:type="pct"/>
            <w:tcBorders>
              <w:top w:val="nil"/>
              <w:left w:val="nil"/>
              <w:bottom w:val="nil"/>
              <w:right w:val="nil"/>
            </w:tcBorders>
            <w:shd w:val="clear" w:color="auto" w:fill="auto"/>
            <w:noWrap/>
            <w:hideMark/>
          </w:tcPr>
          <w:p w14:paraId="5CEA52CC" w14:textId="0354E897"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t>$</w:t>
            </w:r>
            <w:r w:rsidR="005C15D5">
              <w:rPr>
                <w:rFonts w:ascii="Arial" w:hAnsi="Arial" w:cs="Arial"/>
                <w:color w:val="000000"/>
                <w:sz w:val="16"/>
                <w:szCs w:val="16"/>
              </w:rPr>
              <w:t>’</w:t>
            </w:r>
            <w:r w:rsidRPr="00313E0E">
              <w:rPr>
                <w:rFonts w:ascii="Arial" w:hAnsi="Arial" w:cs="Arial"/>
                <w:color w:val="000000"/>
                <w:sz w:val="16"/>
                <w:szCs w:val="16"/>
              </w:rPr>
              <w:t>000</w:t>
            </w:r>
          </w:p>
        </w:tc>
        <w:tc>
          <w:tcPr>
            <w:tcW w:w="420" w:type="pct"/>
            <w:tcBorders>
              <w:top w:val="nil"/>
              <w:left w:val="nil"/>
              <w:bottom w:val="nil"/>
              <w:right w:val="nil"/>
            </w:tcBorders>
            <w:shd w:val="clear" w:color="auto" w:fill="auto"/>
            <w:noWrap/>
            <w:hideMark/>
          </w:tcPr>
          <w:p w14:paraId="24773833" w14:textId="1AD7B4DE"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t>$</w:t>
            </w:r>
            <w:r w:rsidR="005C15D5">
              <w:rPr>
                <w:rFonts w:ascii="Arial" w:hAnsi="Arial" w:cs="Arial"/>
                <w:color w:val="000000"/>
                <w:sz w:val="16"/>
                <w:szCs w:val="16"/>
              </w:rPr>
              <w:t>’</w:t>
            </w:r>
            <w:r w:rsidRPr="00313E0E">
              <w:rPr>
                <w:rFonts w:ascii="Arial" w:hAnsi="Arial" w:cs="Arial"/>
                <w:color w:val="000000"/>
                <w:sz w:val="16"/>
                <w:szCs w:val="16"/>
              </w:rPr>
              <w:t>000</w:t>
            </w:r>
          </w:p>
        </w:tc>
        <w:tc>
          <w:tcPr>
            <w:tcW w:w="454" w:type="pct"/>
            <w:tcBorders>
              <w:top w:val="nil"/>
              <w:left w:val="nil"/>
              <w:bottom w:val="nil"/>
              <w:right w:val="nil"/>
            </w:tcBorders>
            <w:shd w:val="clear" w:color="auto" w:fill="auto"/>
            <w:noWrap/>
            <w:hideMark/>
          </w:tcPr>
          <w:p w14:paraId="0CB3B913" w14:textId="6C0BD259"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t>$</w:t>
            </w:r>
            <w:r w:rsidR="005C15D5">
              <w:rPr>
                <w:rFonts w:ascii="Arial" w:hAnsi="Arial" w:cs="Arial"/>
                <w:color w:val="000000"/>
                <w:sz w:val="16"/>
                <w:szCs w:val="16"/>
              </w:rPr>
              <w:t>’</w:t>
            </w:r>
            <w:r w:rsidRPr="00313E0E">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65CFB862" w14:textId="16F41A1C"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t>$</w:t>
            </w:r>
            <w:r w:rsidR="005C15D5">
              <w:rPr>
                <w:rFonts w:ascii="Arial" w:hAnsi="Arial" w:cs="Arial"/>
                <w:color w:val="000000"/>
                <w:sz w:val="16"/>
                <w:szCs w:val="16"/>
              </w:rPr>
              <w:t>’</w:t>
            </w:r>
            <w:r w:rsidRPr="00313E0E">
              <w:rPr>
                <w:rFonts w:ascii="Arial" w:hAnsi="Arial" w:cs="Arial"/>
                <w:color w:val="000000"/>
                <w:sz w:val="16"/>
                <w:szCs w:val="16"/>
              </w:rPr>
              <w:t>000</w:t>
            </w:r>
          </w:p>
        </w:tc>
      </w:tr>
      <w:tr w:rsidR="00313E0E" w:rsidRPr="00313E0E" w14:paraId="402EA239" w14:textId="77777777" w:rsidTr="00313E0E">
        <w:trPr>
          <w:trHeight w:val="397"/>
        </w:trPr>
        <w:tc>
          <w:tcPr>
            <w:tcW w:w="687" w:type="pct"/>
            <w:tcBorders>
              <w:top w:val="nil"/>
              <w:left w:val="nil"/>
              <w:bottom w:val="nil"/>
              <w:right w:val="nil"/>
            </w:tcBorders>
            <w:shd w:val="clear" w:color="auto" w:fill="auto"/>
            <w:vAlign w:val="bottom"/>
            <w:hideMark/>
          </w:tcPr>
          <w:p w14:paraId="23155C28" w14:textId="77777777" w:rsidR="00313E0E" w:rsidRPr="00313E0E" w:rsidRDefault="00313E0E" w:rsidP="00313E0E">
            <w:pPr>
              <w:spacing w:after="0" w:line="240" w:lineRule="auto"/>
              <w:jc w:val="left"/>
              <w:rPr>
                <w:rFonts w:ascii="Arial" w:hAnsi="Arial" w:cs="Arial"/>
                <w:b/>
                <w:bCs/>
                <w:color w:val="000000"/>
                <w:sz w:val="16"/>
                <w:szCs w:val="16"/>
              </w:rPr>
            </w:pPr>
            <w:r w:rsidRPr="00313E0E">
              <w:rPr>
                <w:rFonts w:ascii="Arial" w:hAnsi="Arial" w:cs="Arial"/>
                <w:b/>
                <w:bCs/>
                <w:color w:val="000000"/>
                <w:sz w:val="16"/>
                <w:szCs w:val="16"/>
              </w:rPr>
              <w:t>Australian Building and Construction Commission</w:t>
            </w:r>
          </w:p>
        </w:tc>
        <w:tc>
          <w:tcPr>
            <w:tcW w:w="445" w:type="pct"/>
            <w:tcBorders>
              <w:top w:val="nil"/>
              <w:left w:val="nil"/>
              <w:bottom w:val="nil"/>
              <w:right w:val="nil"/>
            </w:tcBorders>
            <w:shd w:val="clear" w:color="auto" w:fill="auto"/>
            <w:noWrap/>
            <w:hideMark/>
          </w:tcPr>
          <w:p w14:paraId="057D323E" w14:textId="77777777" w:rsidR="00313E0E" w:rsidRPr="00313E0E" w:rsidRDefault="00313E0E" w:rsidP="00313E0E">
            <w:pPr>
              <w:spacing w:after="0" w:line="240" w:lineRule="auto"/>
              <w:jc w:val="left"/>
              <w:rPr>
                <w:rFonts w:ascii="Arial" w:hAnsi="Arial" w:cs="Arial"/>
                <w:b/>
                <w:bCs/>
                <w:color w:val="000000"/>
                <w:sz w:val="16"/>
                <w:szCs w:val="16"/>
              </w:rPr>
            </w:pPr>
          </w:p>
        </w:tc>
        <w:tc>
          <w:tcPr>
            <w:tcW w:w="445" w:type="pct"/>
            <w:tcBorders>
              <w:top w:val="nil"/>
              <w:left w:val="nil"/>
              <w:bottom w:val="nil"/>
              <w:right w:val="nil"/>
            </w:tcBorders>
            <w:shd w:val="clear" w:color="auto" w:fill="auto"/>
            <w:noWrap/>
            <w:hideMark/>
          </w:tcPr>
          <w:p w14:paraId="2EFD217B" w14:textId="77777777" w:rsidR="00313E0E" w:rsidRPr="00313E0E" w:rsidRDefault="00313E0E" w:rsidP="00313E0E">
            <w:pPr>
              <w:spacing w:after="0" w:line="240" w:lineRule="auto"/>
              <w:jc w:val="left"/>
              <w:rPr>
                <w:rFonts w:ascii="Times New Roman" w:hAnsi="Times New Roman"/>
              </w:rPr>
            </w:pPr>
          </w:p>
        </w:tc>
        <w:tc>
          <w:tcPr>
            <w:tcW w:w="412" w:type="pct"/>
            <w:tcBorders>
              <w:top w:val="nil"/>
              <w:left w:val="nil"/>
              <w:bottom w:val="nil"/>
              <w:right w:val="nil"/>
            </w:tcBorders>
            <w:shd w:val="clear" w:color="auto" w:fill="auto"/>
            <w:noWrap/>
            <w:hideMark/>
          </w:tcPr>
          <w:p w14:paraId="3FFA44EC" w14:textId="77777777" w:rsidR="00313E0E" w:rsidRPr="00313E0E" w:rsidRDefault="00313E0E" w:rsidP="00313E0E">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7F32F862" w14:textId="77777777" w:rsidR="00313E0E" w:rsidRPr="00313E0E" w:rsidRDefault="00313E0E" w:rsidP="00313E0E">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616FC1F5" w14:textId="77777777" w:rsidR="00313E0E" w:rsidRPr="00313E0E" w:rsidRDefault="00313E0E" w:rsidP="00313E0E">
            <w:pPr>
              <w:spacing w:after="0" w:line="240" w:lineRule="auto"/>
              <w:jc w:val="left"/>
              <w:rPr>
                <w:rFonts w:ascii="Times New Roman" w:hAnsi="Times New Roman"/>
              </w:rPr>
            </w:pPr>
          </w:p>
        </w:tc>
        <w:tc>
          <w:tcPr>
            <w:tcW w:w="454" w:type="pct"/>
            <w:tcBorders>
              <w:top w:val="nil"/>
              <w:left w:val="nil"/>
              <w:bottom w:val="nil"/>
              <w:right w:val="nil"/>
            </w:tcBorders>
            <w:shd w:val="clear" w:color="auto" w:fill="auto"/>
            <w:noWrap/>
            <w:hideMark/>
          </w:tcPr>
          <w:p w14:paraId="1770C5AC" w14:textId="77777777" w:rsidR="00313E0E" w:rsidRPr="00313E0E" w:rsidRDefault="00313E0E" w:rsidP="00313E0E">
            <w:pPr>
              <w:spacing w:after="0" w:line="240" w:lineRule="auto"/>
              <w:jc w:val="left"/>
              <w:rPr>
                <w:rFonts w:ascii="Times New Roman" w:hAnsi="Times New Roman"/>
              </w:rPr>
            </w:pPr>
          </w:p>
        </w:tc>
        <w:tc>
          <w:tcPr>
            <w:tcW w:w="345" w:type="pct"/>
            <w:tcBorders>
              <w:top w:val="nil"/>
              <w:left w:val="nil"/>
              <w:bottom w:val="nil"/>
              <w:right w:val="nil"/>
            </w:tcBorders>
            <w:shd w:val="clear" w:color="auto" w:fill="auto"/>
            <w:noWrap/>
            <w:hideMark/>
          </w:tcPr>
          <w:p w14:paraId="5C5C2003" w14:textId="77777777" w:rsidR="00313E0E" w:rsidRPr="00313E0E" w:rsidRDefault="00313E0E" w:rsidP="00313E0E">
            <w:pPr>
              <w:spacing w:after="0" w:line="240" w:lineRule="auto"/>
              <w:jc w:val="left"/>
              <w:rPr>
                <w:rFonts w:ascii="Times New Roman" w:hAnsi="Times New Roman"/>
              </w:rPr>
            </w:pPr>
          </w:p>
        </w:tc>
        <w:tc>
          <w:tcPr>
            <w:tcW w:w="420" w:type="pct"/>
            <w:tcBorders>
              <w:top w:val="nil"/>
              <w:left w:val="nil"/>
              <w:bottom w:val="nil"/>
              <w:right w:val="nil"/>
            </w:tcBorders>
            <w:shd w:val="clear" w:color="auto" w:fill="auto"/>
            <w:noWrap/>
            <w:hideMark/>
          </w:tcPr>
          <w:p w14:paraId="55450CB3" w14:textId="77777777" w:rsidR="00313E0E" w:rsidRPr="00313E0E" w:rsidRDefault="00313E0E" w:rsidP="00313E0E">
            <w:pPr>
              <w:spacing w:after="0" w:line="240" w:lineRule="auto"/>
              <w:jc w:val="left"/>
              <w:rPr>
                <w:rFonts w:ascii="Times New Roman" w:hAnsi="Times New Roman"/>
              </w:rPr>
            </w:pPr>
          </w:p>
        </w:tc>
        <w:tc>
          <w:tcPr>
            <w:tcW w:w="454" w:type="pct"/>
            <w:tcBorders>
              <w:top w:val="nil"/>
              <w:left w:val="nil"/>
              <w:bottom w:val="nil"/>
              <w:right w:val="nil"/>
            </w:tcBorders>
            <w:shd w:val="clear" w:color="auto" w:fill="auto"/>
            <w:noWrap/>
            <w:hideMark/>
          </w:tcPr>
          <w:p w14:paraId="5505014C" w14:textId="77777777" w:rsidR="00313E0E" w:rsidRPr="00313E0E" w:rsidRDefault="00313E0E" w:rsidP="00313E0E">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3C0FAB62" w14:textId="77777777" w:rsidR="00313E0E" w:rsidRPr="00313E0E" w:rsidRDefault="00313E0E" w:rsidP="00313E0E">
            <w:pPr>
              <w:spacing w:after="0" w:line="240" w:lineRule="auto"/>
              <w:jc w:val="left"/>
              <w:rPr>
                <w:rFonts w:ascii="Times New Roman" w:hAnsi="Times New Roman"/>
              </w:rPr>
            </w:pPr>
          </w:p>
        </w:tc>
      </w:tr>
      <w:tr w:rsidR="00313E0E" w:rsidRPr="00313E0E" w14:paraId="02C81DDD" w14:textId="77777777" w:rsidTr="00313E0E">
        <w:trPr>
          <w:trHeight w:val="225"/>
        </w:trPr>
        <w:tc>
          <w:tcPr>
            <w:tcW w:w="687" w:type="pct"/>
            <w:vMerge w:val="restart"/>
            <w:tcBorders>
              <w:top w:val="nil"/>
              <w:left w:val="nil"/>
              <w:bottom w:val="nil"/>
              <w:right w:val="nil"/>
            </w:tcBorders>
            <w:shd w:val="clear" w:color="auto" w:fill="auto"/>
            <w:hideMark/>
          </w:tcPr>
          <w:p w14:paraId="58123375" w14:textId="77777777" w:rsidR="00313E0E" w:rsidRPr="00313E0E" w:rsidRDefault="00313E0E" w:rsidP="00313E0E">
            <w:pPr>
              <w:spacing w:after="0" w:line="240" w:lineRule="auto"/>
              <w:jc w:val="left"/>
              <w:rPr>
                <w:rFonts w:ascii="Arial" w:hAnsi="Arial" w:cs="Arial"/>
                <w:color w:val="000000"/>
                <w:sz w:val="16"/>
                <w:szCs w:val="16"/>
              </w:rPr>
            </w:pPr>
            <w:r w:rsidRPr="00313E0E">
              <w:rPr>
                <w:rFonts w:ascii="Arial" w:hAnsi="Arial" w:cs="Arial"/>
                <w:color w:val="000000"/>
                <w:sz w:val="16"/>
                <w:szCs w:val="16"/>
              </w:rPr>
              <w:t>Outcome 1</w:t>
            </w:r>
          </w:p>
        </w:tc>
        <w:tc>
          <w:tcPr>
            <w:tcW w:w="445" w:type="pct"/>
            <w:tcBorders>
              <w:top w:val="nil"/>
              <w:left w:val="nil"/>
              <w:bottom w:val="nil"/>
              <w:right w:val="nil"/>
            </w:tcBorders>
            <w:shd w:val="clear" w:color="auto" w:fill="auto"/>
            <w:noWrap/>
            <w:hideMark/>
          </w:tcPr>
          <w:p w14:paraId="4D4CE5AC" w14:textId="77777777"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t>34,873</w:t>
            </w:r>
          </w:p>
        </w:tc>
        <w:tc>
          <w:tcPr>
            <w:tcW w:w="445" w:type="pct"/>
            <w:tcBorders>
              <w:top w:val="nil"/>
              <w:left w:val="nil"/>
              <w:bottom w:val="nil"/>
              <w:right w:val="nil"/>
            </w:tcBorders>
            <w:shd w:val="clear" w:color="auto" w:fill="auto"/>
            <w:noWrap/>
            <w:hideMark/>
          </w:tcPr>
          <w:p w14:paraId="1A13CCFB" w14:textId="0601DE6D"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04AB7654" w14:textId="77777777"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t>175</w:t>
            </w:r>
          </w:p>
        </w:tc>
        <w:tc>
          <w:tcPr>
            <w:tcW w:w="445" w:type="pct"/>
            <w:tcBorders>
              <w:top w:val="nil"/>
              <w:left w:val="nil"/>
              <w:bottom w:val="nil"/>
              <w:right w:val="nil"/>
            </w:tcBorders>
            <w:shd w:val="clear" w:color="auto" w:fill="auto"/>
            <w:noWrap/>
            <w:hideMark/>
          </w:tcPr>
          <w:p w14:paraId="40E73062" w14:textId="0026A85E"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0037FE77" w14:textId="7039E039"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7F29CD0E" w14:textId="1C0AC17F"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nil"/>
              <w:left w:val="nil"/>
              <w:bottom w:val="nil"/>
              <w:right w:val="nil"/>
            </w:tcBorders>
            <w:shd w:val="clear" w:color="auto" w:fill="auto"/>
            <w:noWrap/>
            <w:hideMark/>
          </w:tcPr>
          <w:p w14:paraId="01AC8A47" w14:textId="23AB9F0C"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53416EC7" w14:textId="71AC6C87"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1043AFD9" w14:textId="017B2681"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0FBDE35D" w14:textId="77777777"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t>35,048</w:t>
            </w:r>
          </w:p>
        </w:tc>
      </w:tr>
      <w:tr w:rsidR="00313E0E" w:rsidRPr="00313E0E" w14:paraId="7271D337" w14:textId="77777777" w:rsidTr="00313E0E">
        <w:trPr>
          <w:trHeight w:val="225"/>
        </w:trPr>
        <w:tc>
          <w:tcPr>
            <w:tcW w:w="687" w:type="pct"/>
            <w:vMerge/>
            <w:tcBorders>
              <w:top w:val="nil"/>
              <w:left w:val="nil"/>
              <w:bottom w:val="nil"/>
              <w:right w:val="nil"/>
            </w:tcBorders>
            <w:vAlign w:val="center"/>
            <w:hideMark/>
          </w:tcPr>
          <w:p w14:paraId="522E47CE" w14:textId="77777777" w:rsidR="00313E0E" w:rsidRPr="00313E0E" w:rsidRDefault="00313E0E" w:rsidP="00313E0E">
            <w:pPr>
              <w:spacing w:after="0" w:line="240" w:lineRule="auto"/>
              <w:jc w:val="lef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54857D3C" w14:textId="77777777" w:rsidR="00313E0E" w:rsidRPr="00313E0E" w:rsidRDefault="00313E0E" w:rsidP="00313E0E">
            <w:pPr>
              <w:spacing w:after="0" w:line="240" w:lineRule="auto"/>
              <w:jc w:val="right"/>
              <w:rPr>
                <w:rFonts w:ascii="Arial" w:hAnsi="Arial" w:cs="Arial"/>
                <w:i/>
                <w:iCs/>
                <w:color w:val="000000"/>
                <w:sz w:val="16"/>
                <w:szCs w:val="16"/>
              </w:rPr>
            </w:pPr>
            <w:r w:rsidRPr="00313E0E">
              <w:rPr>
                <w:rFonts w:ascii="Arial" w:hAnsi="Arial" w:cs="Arial"/>
                <w:i/>
                <w:iCs/>
                <w:color w:val="000000"/>
                <w:sz w:val="16"/>
                <w:szCs w:val="16"/>
              </w:rPr>
              <w:t>34,744</w:t>
            </w:r>
          </w:p>
        </w:tc>
        <w:tc>
          <w:tcPr>
            <w:tcW w:w="445" w:type="pct"/>
            <w:tcBorders>
              <w:top w:val="nil"/>
              <w:left w:val="nil"/>
              <w:bottom w:val="nil"/>
              <w:right w:val="nil"/>
            </w:tcBorders>
            <w:shd w:val="clear" w:color="auto" w:fill="auto"/>
            <w:noWrap/>
            <w:hideMark/>
          </w:tcPr>
          <w:p w14:paraId="202237A6" w14:textId="26581185"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5BBD8E68" w14:textId="77777777" w:rsidR="00313E0E" w:rsidRPr="00313E0E" w:rsidRDefault="00313E0E" w:rsidP="00313E0E">
            <w:pPr>
              <w:spacing w:after="0" w:line="240" w:lineRule="auto"/>
              <w:jc w:val="right"/>
              <w:rPr>
                <w:rFonts w:ascii="Arial" w:hAnsi="Arial" w:cs="Arial"/>
                <w:i/>
                <w:iCs/>
                <w:color w:val="000000"/>
                <w:sz w:val="16"/>
                <w:szCs w:val="16"/>
              </w:rPr>
            </w:pPr>
            <w:r w:rsidRPr="00313E0E">
              <w:rPr>
                <w:rFonts w:ascii="Arial" w:hAnsi="Arial" w:cs="Arial"/>
                <w:i/>
                <w:iCs/>
                <w:color w:val="000000"/>
                <w:sz w:val="16"/>
                <w:szCs w:val="16"/>
              </w:rPr>
              <w:t>175</w:t>
            </w:r>
          </w:p>
        </w:tc>
        <w:tc>
          <w:tcPr>
            <w:tcW w:w="445" w:type="pct"/>
            <w:tcBorders>
              <w:top w:val="nil"/>
              <w:left w:val="nil"/>
              <w:bottom w:val="nil"/>
              <w:right w:val="nil"/>
            </w:tcBorders>
            <w:shd w:val="clear" w:color="auto" w:fill="auto"/>
            <w:noWrap/>
            <w:hideMark/>
          </w:tcPr>
          <w:p w14:paraId="120D00FA" w14:textId="2177DB8D"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17EB3E74" w14:textId="280C3529"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36C7B47E" w14:textId="42576285"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26642323" w14:textId="0D3F5795"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6AA4B5A0" w14:textId="3FDA8395"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4BD8B901" w14:textId="5E90D690"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543E3B32" w14:textId="77777777" w:rsidR="00313E0E" w:rsidRPr="00313E0E" w:rsidRDefault="00313E0E" w:rsidP="00313E0E">
            <w:pPr>
              <w:spacing w:after="0" w:line="240" w:lineRule="auto"/>
              <w:jc w:val="right"/>
              <w:rPr>
                <w:rFonts w:ascii="Arial" w:hAnsi="Arial" w:cs="Arial"/>
                <w:i/>
                <w:iCs/>
                <w:color w:val="000000"/>
                <w:sz w:val="16"/>
                <w:szCs w:val="16"/>
              </w:rPr>
            </w:pPr>
            <w:r w:rsidRPr="00313E0E">
              <w:rPr>
                <w:rFonts w:ascii="Arial" w:hAnsi="Arial" w:cs="Arial"/>
                <w:i/>
                <w:iCs/>
                <w:color w:val="000000"/>
                <w:sz w:val="16"/>
                <w:szCs w:val="16"/>
              </w:rPr>
              <w:t>34,919</w:t>
            </w:r>
          </w:p>
        </w:tc>
      </w:tr>
      <w:tr w:rsidR="00313E0E" w:rsidRPr="00313E0E" w14:paraId="232EA404" w14:textId="77777777" w:rsidTr="00313E0E">
        <w:trPr>
          <w:trHeight w:val="225"/>
        </w:trPr>
        <w:tc>
          <w:tcPr>
            <w:tcW w:w="687" w:type="pct"/>
            <w:vMerge w:val="restart"/>
            <w:tcBorders>
              <w:top w:val="nil"/>
              <w:left w:val="nil"/>
              <w:bottom w:val="nil"/>
              <w:right w:val="nil"/>
            </w:tcBorders>
            <w:shd w:val="clear" w:color="auto" w:fill="auto"/>
            <w:hideMark/>
          </w:tcPr>
          <w:p w14:paraId="13C0CDF5" w14:textId="77777777" w:rsidR="00313E0E" w:rsidRPr="00313E0E" w:rsidRDefault="00313E0E" w:rsidP="00313E0E">
            <w:pPr>
              <w:spacing w:after="0" w:line="240" w:lineRule="auto"/>
              <w:jc w:val="left"/>
              <w:rPr>
                <w:rFonts w:ascii="Arial" w:hAnsi="Arial" w:cs="Arial"/>
                <w:color w:val="000000"/>
                <w:sz w:val="16"/>
                <w:szCs w:val="16"/>
              </w:rPr>
            </w:pPr>
            <w:r w:rsidRPr="00313E0E">
              <w:rPr>
                <w:rFonts w:ascii="Arial" w:hAnsi="Arial" w:cs="Arial"/>
                <w:color w:val="000000"/>
                <w:sz w:val="16"/>
                <w:szCs w:val="16"/>
              </w:rPr>
              <w:t>Total</w:t>
            </w:r>
          </w:p>
        </w:tc>
        <w:tc>
          <w:tcPr>
            <w:tcW w:w="445" w:type="pct"/>
            <w:tcBorders>
              <w:top w:val="single" w:sz="4" w:space="0" w:color="auto"/>
              <w:left w:val="nil"/>
              <w:bottom w:val="nil"/>
              <w:right w:val="nil"/>
            </w:tcBorders>
            <w:shd w:val="clear" w:color="auto" w:fill="auto"/>
            <w:noWrap/>
            <w:hideMark/>
          </w:tcPr>
          <w:p w14:paraId="66A9F5E9" w14:textId="77777777"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t>34,873</w:t>
            </w:r>
          </w:p>
        </w:tc>
        <w:tc>
          <w:tcPr>
            <w:tcW w:w="445" w:type="pct"/>
            <w:tcBorders>
              <w:top w:val="single" w:sz="4" w:space="0" w:color="auto"/>
              <w:left w:val="nil"/>
              <w:bottom w:val="nil"/>
              <w:right w:val="nil"/>
            </w:tcBorders>
            <w:shd w:val="clear" w:color="auto" w:fill="auto"/>
            <w:noWrap/>
            <w:hideMark/>
          </w:tcPr>
          <w:p w14:paraId="214BD78B" w14:textId="6BDAD79D"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single" w:sz="4" w:space="0" w:color="auto"/>
              <w:left w:val="nil"/>
              <w:bottom w:val="nil"/>
              <w:right w:val="nil"/>
            </w:tcBorders>
            <w:shd w:val="clear" w:color="auto" w:fill="auto"/>
            <w:noWrap/>
            <w:hideMark/>
          </w:tcPr>
          <w:p w14:paraId="7598B88C" w14:textId="77777777"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t>175</w:t>
            </w:r>
          </w:p>
        </w:tc>
        <w:tc>
          <w:tcPr>
            <w:tcW w:w="445" w:type="pct"/>
            <w:tcBorders>
              <w:top w:val="single" w:sz="4" w:space="0" w:color="auto"/>
              <w:left w:val="nil"/>
              <w:bottom w:val="nil"/>
              <w:right w:val="nil"/>
            </w:tcBorders>
            <w:shd w:val="clear" w:color="auto" w:fill="auto"/>
            <w:noWrap/>
            <w:hideMark/>
          </w:tcPr>
          <w:p w14:paraId="7EECD6E1" w14:textId="073006BF"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auto"/>
              <w:left w:val="nil"/>
              <w:bottom w:val="nil"/>
              <w:right w:val="nil"/>
            </w:tcBorders>
            <w:shd w:val="clear" w:color="auto" w:fill="auto"/>
            <w:noWrap/>
            <w:hideMark/>
          </w:tcPr>
          <w:p w14:paraId="5EFC7809" w14:textId="2CDEA2B6"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auto"/>
              <w:left w:val="nil"/>
              <w:bottom w:val="nil"/>
              <w:right w:val="nil"/>
            </w:tcBorders>
            <w:shd w:val="clear" w:color="auto" w:fill="auto"/>
            <w:noWrap/>
            <w:hideMark/>
          </w:tcPr>
          <w:p w14:paraId="1695ECAE" w14:textId="6144FA84"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single" w:sz="4" w:space="0" w:color="auto"/>
              <w:left w:val="nil"/>
              <w:bottom w:val="nil"/>
              <w:right w:val="nil"/>
            </w:tcBorders>
            <w:shd w:val="clear" w:color="auto" w:fill="auto"/>
            <w:noWrap/>
            <w:hideMark/>
          </w:tcPr>
          <w:p w14:paraId="10A588E9" w14:textId="1F55880B"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single" w:sz="4" w:space="0" w:color="auto"/>
              <w:left w:val="nil"/>
              <w:bottom w:val="nil"/>
              <w:right w:val="nil"/>
            </w:tcBorders>
            <w:shd w:val="clear" w:color="auto" w:fill="auto"/>
            <w:noWrap/>
            <w:hideMark/>
          </w:tcPr>
          <w:p w14:paraId="398200E0" w14:textId="481550E3"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auto"/>
              <w:left w:val="nil"/>
              <w:bottom w:val="nil"/>
              <w:right w:val="nil"/>
            </w:tcBorders>
            <w:shd w:val="clear" w:color="auto" w:fill="auto"/>
            <w:noWrap/>
            <w:hideMark/>
          </w:tcPr>
          <w:p w14:paraId="4B686DFC" w14:textId="7609EA8E"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auto"/>
              <w:left w:val="nil"/>
              <w:bottom w:val="nil"/>
              <w:right w:val="nil"/>
            </w:tcBorders>
            <w:shd w:val="clear" w:color="auto" w:fill="auto"/>
            <w:noWrap/>
            <w:hideMark/>
          </w:tcPr>
          <w:p w14:paraId="005049DF" w14:textId="77777777"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t>35,048</w:t>
            </w:r>
          </w:p>
        </w:tc>
      </w:tr>
      <w:tr w:rsidR="00313E0E" w:rsidRPr="00313E0E" w14:paraId="7DA1E871" w14:textId="77777777" w:rsidTr="00313E0E">
        <w:trPr>
          <w:trHeight w:val="225"/>
        </w:trPr>
        <w:tc>
          <w:tcPr>
            <w:tcW w:w="687" w:type="pct"/>
            <w:vMerge/>
            <w:tcBorders>
              <w:top w:val="nil"/>
              <w:left w:val="nil"/>
              <w:bottom w:val="nil"/>
              <w:right w:val="nil"/>
            </w:tcBorders>
            <w:vAlign w:val="center"/>
            <w:hideMark/>
          </w:tcPr>
          <w:p w14:paraId="4F56E32D" w14:textId="77777777" w:rsidR="00313E0E" w:rsidRPr="00313E0E" w:rsidRDefault="00313E0E" w:rsidP="00313E0E">
            <w:pPr>
              <w:spacing w:after="0" w:line="240" w:lineRule="auto"/>
              <w:jc w:val="lef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535626A3" w14:textId="77777777" w:rsidR="00313E0E" w:rsidRPr="00313E0E" w:rsidRDefault="00313E0E" w:rsidP="00313E0E">
            <w:pPr>
              <w:spacing w:after="0" w:line="240" w:lineRule="auto"/>
              <w:jc w:val="right"/>
              <w:rPr>
                <w:rFonts w:ascii="Arial" w:hAnsi="Arial" w:cs="Arial"/>
                <w:i/>
                <w:iCs/>
                <w:color w:val="000000"/>
                <w:sz w:val="16"/>
                <w:szCs w:val="16"/>
              </w:rPr>
            </w:pPr>
            <w:r w:rsidRPr="00313E0E">
              <w:rPr>
                <w:rFonts w:ascii="Arial" w:hAnsi="Arial" w:cs="Arial"/>
                <w:i/>
                <w:iCs/>
                <w:color w:val="000000"/>
                <w:sz w:val="16"/>
                <w:szCs w:val="16"/>
              </w:rPr>
              <w:t>34,744</w:t>
            </w:r>
          </w:p>
        </w:tc>
        <w:tc>
          <w:tcPr>
            <w:tcW w:w="445" w:type="pct"/>
            <w:tcBorders>
              <w:top w:val="nil"/>
              <w:left w:val="nil"/>
              <w:bottom w:val="nil"/>
              <w:right w:val="nil"/>
            </w:tcBorders>
            <w:shd w:val="clear" w:color="auto" w:fill="auto"/>
            <w:noWrap/>
            <w:hideMark/>
          </w:tcPr>
          <w:p w14:paraId="2B152DA2" w14:textId="21AB2808"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66846156" w14:textId="77777777" w:rsidR="00313E0E" w:rsidRPr="00313E0E" w:rsidRDefault="00313E0E" w:rsidP="00313E0E">
            <w:pPr>
              <w:spacing w:after="0" w:line="240" w:lineRule="auto"/>
              <w:jc w:val="right"/>
              <w:rPr>
                <w:rFonts w:ascii="Arial" w:hAnsi="Arial" w:cs="Arial"/>
                <w:i/>
                <w:iCs/>
                <w:color w:val="000000"/>
                <w:sz w:val="16"/>
                <w:szCs w:val="16"/>
              </w:rPr>
            </w:pPr>
            <w:r w:rsidRPr="00313E0E">
              <w:rPr>
                <w:rFonts w:ascii="Arial" w:hAnsi="Arial" w:cs="Arial"/>
                <w:i/>
                <w:iCs/>
                <w:color w:val="000000"/>
                <w:sz w:val="16"/>
                <w:szCs w:val="16"/>
              </w:rPr>
              <w:t>175</w:t>
            </w:r>
          </w:p>
        </w:tc>
        <w:tc>
          <w:tcPr>
            <w:tcW w:w="445" w:type="pct"/>
            <w:tcBorders>
              <w:top w:val="nil"/>
              <w:left w:val="nil"/>
              <w:bottom w:val="nil"/>
              <w:right w:val="nil"/>
            </w:tcBorders>
            <w:shd w:val="clear" w:color="auto" w:fill="auto"/>
            <w:noWrap/>
            <w:hideMark/>
          </w:tcPr>
          <w:p w14:paraId="7F971700" w14:textId="2386F3A8"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625A5761" w14:textId="6A61B930"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3ED71229" w14:textId="246C6F1D"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5BE07447" w14:textId="7347634A"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4CD9A946" w14:textId="189DC7EB"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553FC855" w14:textId="60B33C4A"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0AF53FEC" w14:textId="77777777" w:rsidR="00313E0E" w:rsidRPr="00313E0E" w:rsidRDefault="00313E0E" w:rsidP="00313E0E">
            <w:pPr>
              <w:spacing w:after="0" w:line="240" w:lineRule="auto"/>
              <w:jc w:val="right"/>
              <w:rPr>
                <w:rFonts w:ascii="Arial" w:hAnsi="Arial" w:cs="Arial"/>
                <w:i/>
                <w:iCs/>
                <w:color w:val="000000"/>
                <w:sz w:val="16"/>
                <w:szCs w:val="16"/>
              </w:rPr>
            </w:pPr>
            <w:r w:rsidRPr="00313E0E">
              <w:rPr>
                <w:rFonts w:ascii="Arial" w:hAnsi="Arial" w:cs="Arial"/>
                <w:i/>
                <w:iCs/>
                <w:color w:val="000000"/>
                <w:sz w:val="16"/>
                <w:szCs w:val="16"/>
              </w:rPr>
              <w:t>34,919</w:t>
            </w:r>
          </w:p>
        </w:tc>
      </w:tr>
      <w:tr w:rsidR="00313E0E" w:rsidRPr="00313E0E" w14:paraId="44C05BCF" w14:textId="77777777" w:rsidTr="00313E0E">
        <w:trPr>
          <w:trHeight w:val="225"/>
        </w:trPr>
        <w:tc>
          <w:tcPr>
            <w:tcW w:w="687" w:type="pct"/>
            <w:tcBorders>
              <w:top w:val="nil"/>
              <w:left w:val="nil"/>
              <w:bottom w:val="nil"/>
              <w:right w:val="nil"/>
            </w:tcBorders>
            <w:shd w:val="clear" w:color="auto" w:fill="auto"/>
            <w:noWrap/>
            <w:hideMark/>
          </w:tcPr>
          <w:p w14:paraId="475F4198" w14:textId="77777777" w:rsidR="00313E0E" w:rsidRPr="00313E0E" w:rsidRDefault="00313E0E" w:rsidP="00313E0E">
            <w:pPr>
              <w:spacing w:after="0" w:line="240" w:lineRule="auto"/>
              <w:jc w:val="right"/>
              <w:rPr>
                <w:rFonts w:ascii="Arial" w:hAnsi="Arial" w:cs="Arial"/>
                <w:i/>
                <w:iCs/>
                <w:color w:val="000000"/>
                <w:sz w:val="16"/>
                <w:szCs w:val="16"/>
              </w:rPr>
            </w:pPr>
          </w:p>
        </w:tc>
        <w:tc>
          <w:tcPr>
            <w:tcW w:w="445" w:type="pct"/>
            <w:tcBorders>
              <w:top w:val="nil"/>
              <w:left w:val="nil"/>
              <w:bottom w:val="nil"/>
              <w:right w:val="nil"/>
            </w:tcBorders>
            <w:shd w:val="clear" w:color="auto" w:fill="auto"/>
            <w:noWrap/>
            <w:hideMark/>
          </w:tcPr>
          <w:p w14:paraId="2C643884" w14:textId="77777777" w:rsidR="00313E0E" w:rsidRPr="00313E0E" w:rsidRDefault="00313E0E" w:rsidP="00313E0E">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1BD8E0B2" w14:textId="77777777" w:rsidR="00313E0E" w:rsidRPr="00313E0E" w:rsidRDefault="00313E0E" w:rsidP="00313E0E">
            <w:pPr>
              <w:spacing w:after="0" w:line="240" w:lineRule="auto"/>
              <w:jc w:val="center"/>
              <w:rPr>
                <w:rFonts w:ascii="Times New Roman" w:hAnsi="Times New Roman"/>
              </w:rPr>
            </w:pPr>
          </w:p>
        </w:tc>
        <w:tc>
          <w:tcPr>
            <w:tcW w:w="412" w:type="pct"/>
            <w:tcBorders>
              <w:top w:val="nil"/>
              <w:left w:val="nil"/>
              <w:bottom w:val="nil"/>
              <w:right w:val="nil"/>
            </w:tcBorders>
            <w:shd w:val="clear" w:color="auto" w:fill="auto"/>
            <w:noWrap/>
            <w:hideMark/>
          </w:tcPr>
          <w:p w14:paraId="6A30BDBD" w14:textId="77777777" w:rsidR="00313E0E" w:rsidRPr="00313E0E" w:rsidRDefault="00313E0E" w:rsidP="00313E0E">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noWrap/>
            <w:hideMark/>
          </w:tcPr>
          <w:p w14:paraId="6AEBFAE3" w14:textId="77777777" w:rsidR="00313E0E" w:rsidRPr="00313E0E" w:rsidRDefault="00313E0E" w:rsidP="00313E0E">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noWrap/>
            <w:hideMark/>
          </w:tcPr>
          <w:p w14:paraId="7A04C0A3" w14:textId="77777777" w:rsidR="00313E0E" w:rsidRPr="00313E0E" w:rsidRDefault="00313E0E" w:rsidP="00313E0E">
            <w:pPr>
              <w:spacing w:after="0" w:line="240" w:lineRule="auto"/>
              <w:jc w:val="center"/>
              <w:rPr>
                <w:rFonts w:ascii="Times New Roman" w:hAnsi="Times New Roman"/>
              </w:rPr>
            </w:pPr>
          </w:p>
        </w:tc>
        <w:tc>
          <w:tcPr>
            <w:tcW w:w="454" w:type="pct"/>
            <w:tcBorders>
              <w:top w:val="nil"/>
              <w:left w:val="nil"/>
              <w:bottom w:val="nil"/>
              <w:right w:val="nil"/>
            </w:tcBorders>
            <w:shd w:val="clear" w:color="auto" w:fill="auto"/>
            <w:noWrap/>
            <w:hideMark/>
          </w:tcPr>
          <w:p w14:paraId="235F15E4" w14:textId="77777777" w:rsidR="00313E0E" w:rsidRPr="00313E0E" w:rsidRDefault="00313E0E" w:rsidP="00313E0E">
            <w:pPr>
              <w:spacing w:after="0" w:line="240" w:lineRule="auto"/>
              <w:jc w:val="center"/>
              <w:rPr>
                <w:rFonts w:ascii="Times New Roman" w:hAnsi="Times New Roman"/>
              </w:rPr>
            </w:pPr>
          </w:p>
        </w:tc>
        <w:tc>
          <w:tcPr>
            <w:tcW w:w="345" w:type="pct"/>
            <w:tcBorders>
              <w:top w:val="nil"/>
              <w:left w:val="nil"/>
              <w:bottom w:val="nil"/>
              <w:right w:val="nil"/>
            </w:tcBorders>
            <w:shd w:val="clear" w:color="auto" w:fill="auto"/>
            <w:noWrap/>
            <w:hideMark/>
          </w:tcPr>
          <w:p w14:paraId="11D79C3B" w14:textId="77777777" w:rsidR="00313E0E" w:rsidRPr="00313E0E" w:rsidRDefault="00313E0E" w:rsidP="00313E0E">
            <w:pPr>
              <w:spacing w:after="0" w:line="240" w:lineRule="auto"/>
              <w:jc w:val="center"/>
              <w:rPr>
                <w:rFonts w:ascii="Times New Roman" w:hAnsi="Times New Roman"/>
              </w:rPr>
            </w:pPr>
          </w:p>
        </w:tc>
        <w:tc>
          <w:tcPr>
            <w:tcW w:w="420" w:type="pct"/>
            <w:tcBorders>
              <w:top w:val="nil"/>
              <w:left w:val="nil"/>
              <w:bottom w:val="nil"/>
              <w:right w:val="nil"/>
            </w:tcBorders>
            <w:shd w:val="clear" w:color="auto" w:fill="auto"/>
            <w:noWrap/>
            <w:hideMark/>
          </w:tcPr>
          <w:p w14:paraId="17913317" w14:textId="77777777" w:rsidR="00313E0E" w:rsidRPr="00313E0E" w:rsidRDefault="00313E0E" w:rsidP="00313E0E">
            <w:pPr>
              <w:spacing w:after="0" w:line="240" w:lineRule="auto"/>
              <w:jc w:val="center"/>
              <w:rPr>
                <w:rFonts w:ascii="Times New Roman" w:hAnsi="Times New Roman"/>
              </w:rPr>
            </w:pPr>
          </w:p>
        </w:tc>
        <w:tc>
          <w:tcPr>
            <w:tcW w:w="454" w:type="pct"/>
            <w:tcBorders>
              <w:top w:val="nil"/>
              <w:left w:val="nil"/>
              <w:bottom w:val="nil"/>
              <w:right w:val="nil"/>
            </w:tcBorders>
            <w:shd w:val="clear" w:color="auto" w:fill="auto"/>
            <w:noWrap/>
            <w:hideMark/>
          </w:tcPr>
          <w:p w14:paraId="3861C0EA" w14:textId="77777777" w:rsidR="00313E0E" w:rsidRPr="00313E0E" w:rsidRDefault="00313E0E" w:rsidP="00313E0E">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noWrap/>
            <w:hideMark/>
          </w:tcPr>
          <w:p w14:paraId="19329665" w14:textId="77777777" w:rsidR="00313E0E" w:rsidRPr="00313E0E" w:rsidRDefault="00313E0E" w:rsidP="00313E0E">
            <w:pPr>
              <w:spacing w:after="0" w:line="240" w:lineRule="auto"/>
              <w:jc w:val="center"/>
              <w:rPr>
                <w:rFonts w:ascii="Times New Roman" w:hAnsi="Times New Roman"/>
              </w:rPr>
            </w:pPr>
          </w:p>
        </w:tc>
      </w:tr>
      <w:tr w:rsidR="00313E0E" w:rsidRPr="00313E0E" w14:paraId="1139BD07" w14:textId="77777777" w:rsidTr="00313E0E">
        <w:trPr>
          <w:trHeight w:val="397"/>
        </w:trPr>
        <w:tc>
          <w:tcPr>
            <w:tcW w:w="687" w:type="pct"/>
            <w:tcBorders>
              <w:top w:val="nil"/>
              <w:left w:val="nil"/>
              <w:bottom w:val="nil"/>
              <w:right w:val="nil"/>
            </w:tcBorders>
            <w:shd w:val="clear" w:color="auto" w:fill="auto"/>
            <w:vAlign w:val="bottom"/>
            <w:hideMark/>
          </w:tcPr>
          <w:p w14:paraId="228EFA1B" w14:textId="77777777" w:rsidR="00313E0E" w:rsidRPr="00313E0E" w:rsidRDefault="00313E0E" w:rsidP="00313E0E">
            <w:pPr>
              <w:spacing w:after="0" w:line="240" w:lineRule="auto"/>
              <w:jc w:val="left"/>
              <w:rPr>
                <w:rFonts w:ascii="Arial" w:hAnsi="Arial" w:cs="Arial"/>
                <w:b/>
                <w:bCs/>
                <w:color w:val="000000"/>
                <w:sz w:val="16"/>
                <w:szCs w:val="16"/>
              </w:rPr>
            </w:pPr>
            <w:r w:rsidRPr="00313E0E">
              <w:rPr>
                <w:rFonts w:ascii="Arial" w:hAnsi="Arial" w:cs="Arial"/>
                <w:b/>
                <w:bCs/>
                <w:color w:val="000000"/>
                <w:sz w:val="16"/>
                <w:szCs w:val="16"/>
              </w:rPr>
              <w:t>Australian Commission for Law Enforcement Integrity</w:t>
            </w:r>
          </w:p>
        </w:tc>
        <w:tc>
          <w:tcPr>
            <w:tcW w:w="445" w:type="pct"/>
            <w:tcBorders>
              <w:top w:val="nil"/>
              <w:left w:val="nil"/>
              <w:bottom w:val="nil"/>
              <w:right w:val="nil"/>
            </w:tcBorders>
            <w:shd w:val="clear" w:color="auto" w:fill="auto"/>
            <w:noWrap/>
            <w:hideMark/>
          </w:tcPr>
          <w:p w14:paraId="621D927B" w14:textId="77777777" w:rsidR="00313E0E" w:rsidRPr="00313E0E" w:rsidRDefault="00313E0E" w:rsidP="00313E0E">
            <w:pPr>
              <w:spacing w:after="0" w:line="240" w:lineRule="auto"/>
              <w:jc w:val="left"/>
              <w:rPr>
                <w:rFonts w:ascii="Arial" w:hAnsi="Arial" w:cs="Arial"/>
                <w:b/>
                <w:bCs/>
                <w:color w:val="000000"/>
                <w:sz w:val="16"/>
                <w:szCs w:val="16"/>
              </w:rPr>
            </w:pPr>
          </w:p>
        </w:tc>
        <w:tc>
          <w:tcPr>
            <w:tcW w:w="445" w:type="pct"/>
            <w:tcBorders>
              <w:top w:val="nil"/>
              <w:left w:val="nil"/>
              <w:bottom w:val="nil"/>
              <w:right w:val="nil"/>
            </w:tcBorders>
            <w:shd w:val="clear" w:color="auto" w:fill="auto"/>
            <w:noWrap/>
            <w:hideMark/>
          </w:tcPr>
          <w:p w14:paraId="23896D20" w14:textId="77777777" w:rsidR="00313E0E" w:rsidRPr="00313E0E" w:rsidRDefault="00313E0E" w:rsidP="00313E0E">
            <w:pPr>
              <w:spacing w:after="0" w:line="240" w:lineRule="auto"/>
              <w:jc w:val="left"/>
              <w:rPr>
                <w:rFonts w:ascii="Times New Roman" w:hAnsi="Times New Roman"/>
              </w:rPr>
            </w:pPr>
          </w:p>
        </w:tc>
        <w:tc>
          <w:tcPr>
            <w:tcW w:w="412" w:type="pct"/>
            <w:tcBorders>
              <w:top w:val="nil"/>
              <w:left w:val="nil"/>
              <w:bottom w:val="nil"/>
              <w:right w:val="nil"/>
            </w:tcBorders>
            <w:shd w:val="clear" w:color="auto" w:fill="auto"/>
            <w:noWrap/>
            <w:hideMark/>
          </w:tcPr>
          <w:p w14:paraId="6A2C2270" w14:textId="77777777" w:rsidR="00313E0E" w:rsidRPr="00313E0E" w:rsidRDefault="00313E0E" w:rsidP="00313E0E">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3A321D45" w14:textId="77777777" w:rsidR="00313E0E" w:rsidRPr="00313E0E" w:rsidRDefault="00313E0E" w:rsidP="00313E0E">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2F99C033" w14:textId="77777777" w:rsidR="00313E0E" w:rsidRPr="00313E0E" w:rsidRDefault="00313E0E" w:rsidP="00313E0E">
            <w:pPr>
              <w:spacing w:after="0" w:line="240" w:lineRule="auto"/>
              <w:jc w:val="left"/>
              <w:rPr>
                <w:rFonts w:ascii="Times New Roman" w:hAnsi="Times New Roman"/>
              </w:rPr>
            </w:pPr>
          </w:p>
        </w:tc>
        <w:tc>
          <w:tcPr>
            <w:tcW w:w="454" w:type="pct"/>
            <w:tcBorders>
              <w:top w:val="nil"/>
              <w:left w:val="nil"/>
              <w:bottom w:val="nil"/>
              <w:right w:val="nil"/>
            </w:tcBorders>
            <w:shd w:val="clear" w:color="auto" w:fill="auto"/>
            <w:noWrap/>
            <w:hideMark/>
          </w:tcPr>
          <w:p w14:paraId="386F4017" w14:textId="77777777" w:rsidR="00313E0E" w:rsidRPr="00313E0E" w:rsidRDefault="00313E0E" w:rsidP="00313E0E">
            <w:pPr>
              <w:spacing w:after="0" w:line="240" w:lineRule="auto"/>
              <w:jc w:val="left"/>
              <w:rPr>
                <w:rFonts w:ascii="Times New Roman" w:hAnsi="Times New Roman"/>
              </w:rPr>
            </w:pPr>
          </w:p>
        </w:tc>
        <w:tc>
          <w:tcPr>
            <w:tcW w:w="345" w:type="pct"/>
            <w:tcBorders>
              <w:top w:val="nil"/>
              <w:left w:val="nil"/>
              <w:bottom w:val="nil"/>
              <w:right w:val="nil"/>
            </w:tcBorders>
            <w:shd w:val="clear" w:color="auto" w:fill="auto"/>
            <w:noWrap/>
            <w:hideMark/>
          </w:tcPr>
          <w:p w14:paraId="1EFA8AD9" w14:textId="77777777" w:rsidR="00313E0E" w:rsidRPr="00313E0E" w:rsidRDefault="00313E0E" w:rsidP="00313E0E">
            <w:pPr>
              <w:spacing w:after="0" w:line="240" w:lineRule="auto"/>
              <w:jc w:val="left"/>
              <w:rPr>
                <w:rFonts w:ascii="Times New Roman" w:hAnsi="Times New Roman"/>
              </w:rPr>
            </w:pPr>
          </w:p>
        </w:tc>
        <w:tc>
          <w:tcPr>
            <w:tcW w:w="420" w:type="pct"/>
            <w:tcBorders>
              <w:top w:val="nil"/>
              <w:left w:val="nil"/>
              <w:bottom w:val="nil"/>
              <w:right w:val="nil"/>
            </w:tcBorders>
            <w:shd w:val="clear" w:color="auto" w:fill="auto"/>
            <w:noWrap/>
            <w:hideMark/>
          </w:tcPr>
          <w:p w14:paraId="0CAD6E2B" w14:textId="77777777" w:rsidR="00313E0E" w:rsidRPr="00313E0E" w:rsidRDefault="00313E0E" w:rsidP="00313E0E">
            <w:pPr>
              <w:spacing w:after="0" w:line="240" w:lineRule="auto"/>
              <w:jc w:val="left"/>
              <w:rPr>
                <w:rFonts w:ascii="Times New Roman" w:hAnsi="Times New Roman"/>
              </w:rPr>
            </w:pPr>
          </w:p>
        </w:tc>
        <w:tc>
          <w:tcPr>
            <w:tcW w:w="454" w:type="pct"/>
            <w:tcBorders>
              <w:top w:val="nil"/>
              <w:left w:val="nil"/>
              <w:bottom w:val="nil"/>
              <w:right w:val="nil"/>
            </w:tcBorders>
            <w:shd w:val="clear" w:color="auto" w:fill="auto"/>
            <w:noWrap/>
            <w:hideMark/>
          </w:tcPr>
          <w:p w14:paraId="74681819" w14:textId="77777777" w:rsidR="00313E0E" w:rsidRPr="00313E0E" w:rsidRDefault="00313E0E" w:rsidP="00313E0E">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587164ED" w14:textId="77777777" w:rsidR="00313E0E" w:rsidRPr="00313E0E" w:rsidRDefault="00313E0E" w:rsidP="00313E0E">
            <w:pPr>
              <w:spacing w:after="0" w:line="240" w:lineRule="auto"/>
              <w:jc w:val="left"/>
              <w:rPr>
                <w:rFonts w:ascii="Times New Roman" w:hAnsi="Times New Roman"/>
              </w:rPr>
            </w:pPr>
          </w:p>
        </w:tc>
      </w:tr>
      <w:tr w:rsidR="00313E0E" w:rsidRPr="00313E0E" w14:paraId="5D165086" w14:textId="77777777" w:rsidTr="00313E0E">
        <w:trPr>
          <w:trHeight w:val="225"/>
        </w:trPr>
        <w:tc>
          <w:tcPr>
            <w:tcW w:w="687" w:type="pct"/>
            <w:vMerge w:val="restart"/>
            <w:tcBorders>
              <w:top w:val="nil"/>
              <w:left w:val="nil"/>
              <w:bottom w:val="nil"/>
              <w:right w:val="nil"/>
            </w:tcBorders>
            <w:shd w:val="clear" w:color="auto" w:fill="auto"/>
            <w:hideMark/>
          </w:tcPr>
          <w:p w14:paraId="6F1582B7" w14:textId="77777777" w:rsidR="00313E0E" w:rsidRPr="00313E0E" w:rsidRDefault="00313E0E" w:rsidP="00313E0E">
            <w:pPr>
              <w:spacing w:after="0" w:line="240" w:lineRule="auto"/>
              <w:jc w:val="left"/>
              <w:rPr>
                <w:rFonts w:ascii="Arial" w:hAnsi="Arial" w:cs="Arial"/>
                <w:color w:val="000000"/>
                <w:sz w:val="16"/>
                <w:szCs w:val="16"/>
              </w:rPr>
            </w:pPr>
            <w:r w:rsidRPr="00313E0E">
              <w:rPr>
                <w:rFonts w:ascii="Arial" w:hAnsi="Arial" w:cs="Arial"/>
                <w:color w:val="000000"/>
                <w:sz w:val="16"/>
                <w:szCs w:val="16"/>
              </w:rPr>
              <w:t>Outcome 1</w:t>
            </w:r>
          </w:p>
        </w:tc>
        <w:tc>
          <w:tcPr>
            <w:tcW w:w="445" w:type="pct"/>
            <w:tcBorders>
              <w:top w:val="nil"/>
              <w:left w:val="nil"/>
              <w:bottom w:val="nil"/>
              <w:right w:val="nil"/>
            </w:tcBorders>
            <w:shd w:val="clear" w:color="auto" w:fill="auto"/>
            <w:noWrap/>
            <w:hideMark/>
          </w:tcPr>
          <w:p w14:paraId="2744AA22" w14:textId="77777777"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t>24,950</w:t>
            </w:r>
          </w:p>
        </w:tc>
        <w:tc>
          <w:tcPr>
            <w:tcW w:w="445" w:type="pct"/>
            <w:tcBorders>
              <w:top w:val="nil"/>
              <w:left w:val="nil"/>
              <w:bottom w:val="nil"/>
              <w:right w:val="nil"/>
            </w:tcBorders>
            <w:shd w:val="clear" w:color="auto" w:fill="auto"/>
            <w:noWrap/>
            <w:hideMark/>
          </w:tcPr>
          <w:p w14:paraId="103F9360" w14:textId="044D1936"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7205861D" w14:textId="7A4ACF8F"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58F7083C" w14:textId="451BD408"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1803CFD3" w14:textId="023500DC"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654885F3" w14:textId="2013C9D3"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nil"/>
              <w:left w:val="nil"/>
              <w:bottom w:val="nil"/>
              <w:right w:val="nil"/>
            </w:tcBorders>
            <w:shd w:val="clear" w:color="auto" w:fill="auto"/>
            <w:noWrap/>
            <w:hideMark/>
          </w:tcPr>
          <w:p w14:paraId="2A47B33D" w14:textId="526D45D4"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1BB3FD95" w14:textId="7AA9DE2C"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63140F79" w14:textId="341308AB"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13A286B4" w14:textId="77777777"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t>24,950</w:t>
            </w:r>
          </w:p>
        </w:tc>
      </w:tr>
      <w:tr w:rsidR="00313E0E" w:rsidRPr="00313E0E" w14:paraId="555AA1A5" w14:textId="77777777" w:rsidTr="00313E0E">
        <w:trPr>
          <w:trHeight w:val="225"/>
        </w:trPr>
        <w:tc>
          <w:tcPr>
            <w:tcW w:w="687" w:type="pct"/>
            <w:vMerge/>
            <w:tcBorders>
              <w:top w:val="nil"/>
              <w:left w:val="nil"/>
              <w:bottom w:val="nil"/>
              <w:right w:val="nil"/>
            </w:tcBorders>
            <w:vAlign w:val="center"/>
            <w:hideMark/>
          </w:tcPr>
          <w:p w14:paraId="3C1C1A2B" w14:textId="77777777" w:rsidR="00313E0E" w:rsidRPr="00313E0E" w:rsidRDefault="00313E0E" w:rsidP="00313E0E">
            <w:pPr>
              <w:spacing w:after="0" w:line="240" w:lineRule="auto"/>
              <w:jc w:val="lef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1D24B645" w14:textId="77777777" w:rsidR="00313E0E" w:rsidRPr="00313E0E" w:rsidRDefault="00313E0E" w:rsidP="00313E0E">
            <w:pPr>
              <w:spacing w:after="0" w:line="240" w:lineRule="auto"/>
              <w:jc w:val="right"/>
              <w:rPr>
                <w:rFonts w:ascii="Arial" w:hAnsi="Arial" w:cs="Arial"/>
                <w:i/>
                <w:iCs/>
                <w:color w:val="000000"/>
                <w:sz w:val="16"/>
                <w:szCs w:val="16"/>
              </w:rPr>
            </w:pPr>
            <w:r w:rsidRPr="00313E0E">
              <w:rPr>
                <w:rFonts w:ascii="Arial" w:hAnsi="Arial" w:cs="Arial"/>
                <w:i/>
                <w:iCs/>
                <w:color w:val="000000"/>
                <w:sz w:val="16"/>
                <w:szCs w:val="16"/>
              </w:rPr>
              <w:t>24,713</w:t>
            </w:r>
          </w:p>
        </w:tc>
        <w:tc>
          <w:tcPr>
            <w:tcW w:w="445" w:type="pct"/>
            <w:tcBorders>
              <w:top w:val="nil"/>
              <w:left w:val="nil"/>
              <w:bottom w:val="nil"/>
              <w:right w:val="nil"/>
            </w:tcBorders>
            <w:shd w:val="clear" w:color="auto" w:fill="auto"/>
            <w:noWrap/>
            <w:hideMark/>
          </w:tcPr>
          <w:p w14:paraId="247135F5" w14:textId="147C9D3E"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262FB705" w14:textId="77777777" w:rsidR="00313E0E" w:rsidRPr="00313E0E" w:rsidRDefault="00313E0E" w:rsidP="00313E0E">
            <w:pPr>
              <w:spacing w:after="0" w:line="240" w:lineRule="auto"/>
              <w:jc w:val="right"/>
              <w:rPr>
                <w:rFonts w:ascii="Arial" w:hAnsi="Arial" w:cs="Arial"/>
                <w:i/>
                <w:iCs/>
                <w:color w:val="000000"/>
                <w:sz w:val="16"/>
                <w:szCs w:val="16"/>
              </w:rPr>
            </w:pPr>
            <w:r w:rsidRPr="00313E0E">
              <w:rPr>
                <w:rFonts w:ascii="Arial" w:hAnsi="Arial" w:cs="Arial"/>
                <w:i/>
                <w:iCs/>
                <w:color w:val="000000"/>
                <w:sz w:val="16"/>
                <w:szCs w:val="16"/>
              </w:rPr>
              <w:t>750</w:t>
            </w:r>
          </w:p>
        </w:tc>
        <w:tc>
          <w:tcPr>
            <w:tcW w:w="445" w:type="pct"/>
            <w:tcBorders>
              <w:top w:val="nil"/>
              <w:left w:val="nil"/>
              <w:bottom w:val="nil"/>
              <w:right w:val="nil"/>
            </w:tcBorders>
            <w:shd w:val="clear" w:color="auto" w:fill="auto"/>
            <w:noWrap/>
            <w:hideMark/>
          </w:tcPr>
          <w:p w14:paraId="0F8D0B71" w14:textId="7013AA6F"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30FCB29D" w14:textId="33FA8B57"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695CEC3A" w14:textId="48DB1D98"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2CDF59F1" w14:textId="5CDAAD4D"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0F8A4979" w14:textId="7F07DF04"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47314F0B" w14:textId="5EC0ABAE"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49B239A7" w14:textId="77777777" w:rsidR="00313E0E" w:rsidRPr="00313E0E" w:rsidRDefault="00313E0E" w:rsidP="00313E0E">
            <w:pPr>
              <w:spacing w:after="0" w:line="240" w:lineRule="auto"/>
              <w:jc w:val="right"/>
              <w:rPr>
                <w:rFonts w:ascii="Arial" w:hAnsi="Arial" w:cs="Arial"/>
                <w:i/>
                <w:iCs/>
                <w:color w:val="000000"/>
                <w:sz w:val="16"/>
                <w:szCs w:val="16"/>
              </w:rPr>
            </w:pPr>
            <w:r w:rsidRPr="00313E0E">
              <w:rPr>
                <w:rFonts w:ascii="Arial" w:hAnsi="Arial" w:cs="Arial"/>
                <w:i/>
                <w:iCs/>
                <w:color w:val="000000"/>
                <w:sz w:val="16"/>
                <w:szCs w:val="16"/>
              </w:rPr>
              <w:t>25,463</w:t>
            </w:r>
          </w:p>
        </w:tc>
      </w:tr>
      <w:tr w:rsidR="00313E0E" w:rsidRPr="00313E0E" w14:paraId="40EE77D7" w14:textId="77777777" w:rsidTr="00313E0E">
        <w:trPr>
          <w:trHeight w:val="225"/>
        </w:trPr>
        <w:tc>
          <w:tcPr>
            <w:tcW w:w="687" w:type="pct"/>
            <w:tcBorders>
              <w:top w:val="nil"/>
              <w:left w:val="nil"/>
              <w:bottom w:val="nil"/>
              <w:right w:val="nil"/>
            </w:tcBorders>
            <w:shd w:val="clear" w:color="auto" w:fill="auto"/>
            <w:noWrap/>
            <w:hideMark/>
          </w:tcPr>
          <w:p w14:paraId="10F818F3" w14:textId="77777777" w:rsidR="00313E0E" w:rsidRPr="00313E0E" w:rsidRDefault="00313E0E" w:rsidP="00313E0E">
            <w:pPr>
              <w:spacing w:after="0" w:line="240" w:lineRule="auto"/>
              <w:jc w:val="right"/>
              <w:rPr>
                <w:rFonts w:ascii="Arial" w:hAnsi="Arial" w:cs="Arial"/>
                <w:i/>
                <w:iCs/>
                <w:color w:val="000000"/>
                <w:sz w:val="16"/>
                <w:szCs w:val="16"/>
              </w:rPr>
            </w:pPr>
          </w:p>
        </w:tc>
        <w:tc>
          <w:tcPr>
            <w:tcW w:w="445" w:type="pct"/>
            <w:tcBorders>
              <w:top w:val="nil"/>
              <w:left w:val="nil"/>
              <w:bottom w:val="nil"/>
              <w:right w:val="nil"/>
            </w:tcBorders>
            <w:shd w:val="clear" w:color="auto" w:fill="auto"/>
            <w:noWrap/>
            <w:hideMark/>
          </w:tcPr>
          <w:p w14:paraId="18E1EC3C" w14:textId="77777777" w:rsidR="00313E0E" w:rsidRPr="00313E0E" w:rsidRDefault="00313E0E" w:rsidP="00313E0E">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2E3077FD" w14:textId="77777777" w:rsidR="00313E0E" w:rsidRPr="00313E0E" w:rsidRDefault="00313E0E" w:rsidP="00313E0E">
            <w:pPr>
              <w:spacing w:after="0" w:line="240" w:lineRule="auto"/>
              <w:jc w:val="center"/>
              <w:rPr>
                <w:rFonts w:ascii="Times New Roman" w:hAnsi="Times New Roman"/>
              </w:rPr>
            </w:pPr>
          </w:p>
        </w:tc>
        <w:tc>
          <w:tcPr>
            <w:tcW w:w="412" w:type="pct"/>
            <w:tcBorders>
              <w:top w:val="nil"/>
              <w:left w:val="nil"/>
              <w:bottom w:val="nil"/>
              <w:right w:val="nil"/>
            </w:tcBorders>
            <w:shd w:val="clear" w:color="auto" w:fill="auto"/>
            <w:noWrap/>
            <w:hideMark/>
          </w:tcPr>
          <w:p w14:paraId="1477F59C" w14:textId="77777777" w:rsidR="00313E0E" w:rsidRPr="00313E0E" w:rsidRDefault="00313E0E" w:rsidP="00313E0E">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noWrap/>
            <w:hideMark/>
          </w:tcPr>
          <w:p w14:paraId="59162D33" w14:textId="77777777" w:rsidR="00313E0E" w:rsidRPr="00313E0E" w:rsidRDefault="00313E0E" w:rsidP="00313E0E">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noWrap/>
            <w:hideMark/>
          </w:tcPr>
          <w:p w14:paraId="42D0DAF7" w14:textId="77777777" w:rsidR="00313E0E" w:rsidRPr="00313E0E" w:rsidRDefault="00313E0E" w:rsidP="00313E0E">
            <w:pPr>
              <w:spacing w:after="0" w:line="240" w:lineRule="auto"/>
              <w:jc w:val="center"/>
              <w:rPr>
                <w:rFonts w:ascii="Times New Roman" w:hAnsi="Times New Roman"/>
              </w:rPr>
            </w:pPr>
          </w:p>
        </w:tc>
        <w:tc>
          <w:tcPr>
            <w:tcW w:w="454" w:type="pct"/>
            <w:tcBorders>
              <w:top w:val="nil"/>
              <w:left w:val="nil"/>
              <w:bottom w:val="nil"/>
              <w:right w:val="nil"/>
            </w:tcBorders>
            <w:shd w:val="clear" w:color="auto" w:fill="auto"/>
            <w:noWrap/>
            <w:hideMark/>
          </w:tcPr>
          <w:p w14:paraId="616CFC9C" w14:textId="77777777" w:rsidR="00313E0E" w:rsidRPr="00313E0E" w:rsidRDefault="00313E0E" w:rsidP="00313E0E">
            <w:pPr>
              <w:spacing w:after="0" w:line="240" w:lineRule="auto"/>
              <w:jc w:val="center"/>
              <w:rPr>
                <w:rFonts w:ascii="Times New Roman" w:hAnsi="Times New Roman"/>
              </w:rPr>
            </w:pPr>
          </w:p>
        </w:tc>
        <w:tc>
          <w:tcPr>
            <w:tcW w:w="345" w:type="pct"/>
            <w:tcBorders>
              <w:top w:val="nil"/>
              <w:left w:val="nil"/>
              <w:bottom w:val="nil"/>
              <w:right w:val="nil"/>
            </w:tcBorders>
            <w:shd w:val="clear" w:color="auto" w:fill="auto"/>
            <w:noWrap/>
            <w:hideMark/>
          </w:tcPr>
          <w:p w14:paraId="2D23E66F" w14:textId="77777777" w:rsidR="00313E0E" w:rsidRPr="00313E0E" w:rsidRDefault="00313E0E" w:rsidP="00313E0E">
            <w:pPr>
              <w:spacing w:after="0" w:line="240" w:lineRule="auto"/>
              <w:jc w:val="center"/>
              <w:rPr>
                <w:rFonts w:ascii="Times New Roman" w:hAnsi="Times New Roman"/>
              </w:rPr>
            </w:pPr>
          </w:p>
        </w:tc>
        <w:tc>
          <w:tcPr>
            <w:tcW w:w="420" w:type="pct"/>
            <w:tcBorders>
              <w:top w:val="nil"/>
              <w:left w:val="nil"/>
              <w:bottom w:val="nil"/>
              <w:right w:val="nil"/>
            </w:tcBorders>
            <w:shd w:val="clear" w:color="auto" w:fill="auto"/>
            <w:noWrap/>
            <w:hideMark/>
          </w:tcPr>
          <w:p w14:paraId="554BEA2B" w14:textId="77777777" w:rsidR="00313E0E" w:rsidRPr="00313E0E" w:rsidRDefault="00313E0E" w:rsidP="00313E0E">
            <w:pPr>
              <w:spacing w:after="0" w:line="240" w:lineRule="auto"/>
              <w:jc w:val="center"/>
              <w:rPr>
                <w:rFonts w:ascii="Times New Roman" w:hAnsi="Times New Roman"/>
              </w:rPr>
            </w:pPr>
          </w:p>
        </w:tc>
        <w:tc>
          <w:tcPr>
            <w:tcW w:w="454" w:type="pct"/>
            <w:tcBorders>
              <w:top w:val="nil"/>
              <w:left w:val="nil"/>
              <w:bottom w:val="nil"/>
              <w:right w:val="nil"/>
            </w:tcBorders>
            <w:shd w:val="clear" w:color="auto" w:fill="auto"/>
            <w:noWrap/>
            <w:hideMark/>
          </w:tcPr>
          <w:p w14:paraId="5C635626" w14:textId="77777777" w:rsidR="00313E0E" w:rsidRPr="00313E0E" w:rsidRDefault="00313E0E" w:rsidP="00313E0E">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noWrap/>
            <w:hideMark/>
          </w:tcPr>
          <w:p w14:paraId="69ECEA89" w14:textId="77777777" w:rsidR="00313E0E" w:rsidRPr="00313E0E" w:rsidRDefault="00313E0E" w:rsidP="00313E0E">
            <w:pPr>
              <w:spacing w:after="0" w:line="240" w:lineRule="auto"/>
              <w:jc w:val="center"/>
              <w:rPr>
                <w:rFonts w:ascii="Times New Roman" w:hAnsi="Times New Roman"/>
              </w:rPr>
            </w:pPr>
          </w:p>
        </w:tc>
      </w:tr>
      <w:tr w:rsidR="00313E0E" w:rsidRPr="00313E0E" w14:paraId="5DE1605E" w14:textId="77777777" w:rsidTr="00313E0E">
        <w:trPr>
          <w:trHeight w:val="225"/>
        </w:trPr>
        <w:tc>
          <w:tcPr>
            <w:tcW w:w="687" w:type="pct"/>
            <w:vMerge w:val="restart"/>
            <w:tcBorders>
              <w:top w:val="nil"/>
              <w:left w:val="nil"/>
              <w:bottom w:val="nil"/>
              <w:right w:val="nil"/>
            </w:tcBorders>
            <w:shd w:val="clear" w:color="auto" w:fill="auto"/>
            <w:hideMark/>
          </w:tcPr>
          <w:p w14:paraId="1778466E" w14:textId="77777777" w:rsidR="00313E0E" w:rsidRPr="00313E0E" w:rsidRDefault="00313E0E" w:rsidP="00313E0E">
            <w:pPr>
              <w:spacing w:after="0" w:line="240" w:lineRule="auto"/>
              <w:jc w:val="left"/>
              <w:rPr>
                <w:rFonts w:ascii="Arial" w:hAnsi="Arial" w:cs="Arial"/>
                <w:color w:val="000000"/>
                <w:sz w:val="16"/>
                <w:szCs w:val="16"/>
              </w:rPr>
            </w:pPr>
            <w:r w:rsidRPr="00313E0E">
              <w:rPr>
                <w:rFonts w:ascii="Arial" w:hAnsi="Arial" w:cs="Arial"/>
                <w:color w:val="000000"/>
                <w:sz w:val="16"/>
                <w:szCs w:val="16"/>
              </w:rPr>
              <w:t>Equity Injections</w:t>
            </w:r>
          </w:p>
        </w:tc>
        <w:tc>
          <w:tcPr>
            <w:tcW w:w="445" w:type="pct"/>
            <w:tcBorders>
              <w:top w:val="nil"/>
              <w:left w:val="nil"/>
              <w:bottom w:val="nil"/>
              <w:right w:val="nil"/>
            </w:tcBorders>
            <w:shd w:val="clear" w:color="auto" w:fill="auto"/>
            <w:noWrap/>
            <w:hideMark/>
          </w:tcPr>
          <w:p w14:paraId="7C329CD5" w14:textId="7A19870B"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3CB7A465" w14:textId="0B5F07AD"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6C2A8AD5" w14:textId="01A34C99"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371D0CE8" w14:textId="4BDD69C5"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7085001D" w14:textId="23A0C851"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39623E97" w14:textId="08626FA5"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nil"/>
              <w:left w:val="nil"/>
              <w:bottom w:val="nil"/>
              <w:right w:val="nil"/>
            </w:tcBorders>
            <w:shd w:val="clear" w:color="auto" w:fill="auto"/>
            <w:noWrap/>
            <w:hideMark/>
          </w:tcPr>
          <w:p w14:paraId="0907E99F" w14:textId="18649771"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0F9A262C" w14:textId="70C21A8E"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27B71C4F" w14:textId="4579F1E5"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36C5D0A0" w14:textId="5B949B3A"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313E0E" w:rsidRPr="00313E0E" w14:paraId="689FB805" w14:textId="77777777" w:rsidTr="00313E0E">
        <w:trPr>
          <w:trHeight w:val="225"/>
        </w:trPr>
        <w:tc>
          <w:tcPr>
            <w:tcW w:w="687" w:type="pct"/>
            <w:vMerge/>
            <w:tcBorders>
              <w:top w:val="nil"/>
              <w:left w:val="nil"/>
              <w:bottom w:val="nil"/>
              <w:right w:val="nil"/>
            </w:tcBorders>
            <w:vAlign w:val="center"/>
            <w:hideMark/>
          </w:tcPr>
          <w:p w14:paraId="2A3AD29D" w14:textId="77777777" w:rsidR="00313E0E" w:rsidRPr="00313E0E" w:rsidRDefault="00313E0E" w:rsidP="00313E0E">
            <w:pPr>
              <w:spacing w:after="0" w:line="240" w:lineRule="auto"/>
              <w:jc w:val="lef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2DAE8A0F" w14:textId="6A30B392"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1BF31DB2" w14:textId="77777777" w:rsidR="00313E0E" w:rsidRPr="00313E0E" w:rsidRDefault="00313E0E" w:rsidP="00313E0E">
            <w:pPr>
              <w:spacing w:after="0" w:line="240" w:lineRule="auto"/>
              <w:jc w:val="right"/>
              <w:rPr>
                <w:rFonts w:ascii="Arial" w:hAnsi="Arial" w:cs="Arial"/>
                <w:i/>
                <w:iCs/>
                <w:color w:val="000000"/>
                <w:sz w:val="16"/>
                <w:szCs w:val="16"/>
              </w:rPr>
            </w:pPr>
            <w:r w:rsidRPr="00313E0E">
              <w:rPr>
                <w:rFonts w:ascii="Arial" w:hAnsi="Arial" w:cs="Arial"/>
                <w:i/>
                <w:iCs/>
                <w:color w:val="000000"/>
                <w:sz w:val="16"/>
                <w:szCs w:val="16"/>
              </w:rPr>
              <w:t>2,380</w:t>
            </w:r>
          </w:p>
        </w:tc>
        <w:tc>
          <w:tcPr>
            <w:tcW w:w="412" w:type="pct"/>
            <w:tcBorders>
              <w:top w:val="nil"/>
              <w:left w:val="nil"/>
              <w:bottom w:val="nil"/>
              <w:right w:val="nil"/>
            </w:tcBorders>
            <w:shd w:val="clear" w:color="auto" w:fill="auto"/>
            <w:noWrap/>
            <w:hideMark/>
          </w:tcPr>
          <w:p w14:paraId="58C6EAA3" w14:textId="016993CB"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62245929" w14:textId="1801EA32"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277D73F4" w14:textId="4E1D1D0C"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12D62D5D" w14:textId="110AB7D1"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3D96F478" w14:textId="571798AF"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632D7576" w14:textId="79E792CA"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62000FD9" w14:textId="7FC97546"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376CEBD2" w14:textId="77777777" w:rsidR="00313E0E" w:rsidRPr="00313E0E" w:rsidRDefault="00313E0E" w:rsidP="00313E0E">
            <w:pPr>
              <w:spacing w:after="0" w:line="240" w:lineRule="auto"/>
              <w:jc w:val="right"/>
              <w:rPr>
                <w:rFonts w:ascii="Arial" w:hAnsi="Arial" w:cs="Arial"/>
                <w:i/>
                <w:iCs/>
                <w:color w:val="000000"/>
                <w:sz w:val="16"/>
                <w:szCs w:val="16"/>
              </w:rPr>
            </w:pPr>
            <w:r w:rsidRPr="00313E0E">
              <w:rPr>
                <w:rFonts w:ascii="Arial" w:hAnsi="Arial" w:cs="Arial"/>
                <w:i/>
                <w:iCs/>
                <w:color w:val="000000"/>
                <w:sz w:val="16"/>
                <w:szCs w:val="16"/>
              </w:rPr>
              <w:t>2,380</w:t>
            </w:r>
          </w:p>
        </w:tc>
      </w:tr>
      <w:tr w:rsidR="00313E0E" w:rsidRPr="00313E0E" w14:paraId="7FDC78D7" w14:textId="77777777" w:rsidTr="00313E0E">
        <w:trPr>
          <w:trHeight w:val="225"/>
        </w:trPr>
        <w:tc>
          <w:tcPr>
            <w:tcW w:w="687" w:type="pct"/>
            <w:vMerge w:val="restart"/>
            <w:tcBorders>
              <w:top w:val="nil"/>
              <w:left w:val="nil"/>
              <w:bottom w:val="nil"/>
              <w:right w:val="nil"/>
            </w:tcBorders>
            <w:shd w:val="clear" w:color="auto" w:fill="auto"/>
            <w:hideMark/>
          </w:tcPr>
          <w:p w14:paraId="526384C3" w14:textId="77777777" w:rsidR="00313E0E" w:rsidRPr="00313E0E" w:rsidRDefault="00313E0E" w:rsidP="00313E0E">
            <w:pPr>
              <w:spacing w:after="0" w:line="240" w:lineRule="auto"/>
              <w:jc w:val="left"/>
              <w:rPr>
                <w:rFonts w:ascii="Arial" w:hAnsi="Arial" w:cs="Arial"/>
                <w:color w:val="000000"/>
                <w:sz w:val="16"/>
                <w:szCs w:val="16"/>
              </w:rPr>
            </w:pPr>
            <w:r w:rsidRPr="00313E0E">
              <w:rPr>
                <w:rFonts w:ascii="Arial" w:hAnsi="Arial" w:cs="Arial"/>
                <w:color w:val="000000"/>
                <w:sz w:val="16"/>
                <w:szCs w:val="16"/>
              </w:rPr>
              <w:t>Total</w:t>
            </w:r>
          </w:p>
        </w:tc>
        <w:tc>
          <w:tcPr>
            <w:tcW w:w="445" w:type="pct"/>
            <w:tcBorders>
              <w:top w:val="single" w:sz="4" w:space="0" w:color="auto"/>
              <w:left w:val="nil"/>
              <w:bottom w:val="nil"/>
              <w:right w:val="nil"/>
            </w:tcBorders>
            <w:shd w:val="clear" w:color="auto" w:fill="auto"/>
            <w:noWrap/>
            <w:hideMark/>
          </w:tcPr>
          <w:p w14:paraId="4EE90AB9" w14:textId="77777777"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t>24,950</w:t>
            </w:r>
          </w:p>
        </w:tc>
        <w:tc>
          <w:tcPr>
            <w:tcW w:w="445" w:type="pct"/>
            <w:tcBorders>
              <w:top w:val="single" w:sz="4" w:space="0" w:color="auto"/>
              <w:left w:val="nil"/>
              <w:bottom w:val="nil"/>
              <w:right w:val="nil"/>
            </w:tcBorders>
            <w:shd w:val="clear" w:color="auto" w:fill="auto"/>
            <w:noWrap/>
            <w:hideMark/>
          </w:tcPr>
          <w:p w14:paraId="5D4D4BE6" w14:textId="4CD76702"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single" w:sz="4" w:space="0" w:color="auto"/>
              <w:left w:val="nil"/>
              <w:bottom w:val="nil"/>
              <w:right w:val="nil"/>
            </w:tcBorders>
            <w:shd w:val="clear" w:color="auto" w:fill="auto"/>
            <w:noWrap/>
            <w:hideMark/>
          </w:tcPr>
          <w:p w14:paraId="79659795" w14:textId="15F7CD86"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auto"/>
              <w:left w:val="nil"/>
              <w:bottom w:val="nil"/>
              <w:right w:val="nil"/>
            </w:tcBorders>
            <w:shd w:val="clear" w:color="auto" w:fill="auto"/>
            <w:noWrap/>
            <w:hideMark/>
          </w:tcPr>
          <w:p w14:paraId="497537F3" w14:textId="7CE43B8A"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auto"/>
              <w:left w:val="nil"/>
              <w:bottom w:val="nil"/>
              <w:right w:val="nil"/>
            </w:tcBorders>
            <w:shd w:val="clear" w:color="auto" w:fill="auto"/>
            <w:noWrap/>
            <w:hideMark/>
          </w:tcPr>
          <w:p w14:paraId="30F032D4" w14:textId="086A0F53"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auto"/>
              <w:left w:val="nil"/>
              <w:bottom w:val="nil"/>
              <w:right w:val="nil"/>
            </w:tcBorders>
            <w:shd w:val="clear" w:color="auto" w:fill="auto"/>
            <w:noWrap/>
            <w:hideMark/>
          </w:tcPr>
          <w:p w14:paraId="09DAC8C9" w14:textId="45506D00"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single" w:sz="4" w:space="0" w:color="auto"/>
              <w:left w:val="nil"/>
              <w:bottom w:val="nil"/>
              <w:right w:val="nil"/>
            </w:tcBorders>
            <w:shd w:val="clear" w:color="auto" w:fill="auto"/>
            <w:noWrap/>
            <w:hideMark/>
          </w:tcPr>
          <w:p w14:paraId="29556B5D" w14:textId="76591786"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single" w:sz="4" w:space="0" w:color="auto"/>
              <w:left w:val="nil"/>
              <w:bottom w:val="nil"/>
              <w:right w:val="nil"/>
            </w:tcBorders>
            <w:shd w:val="clear" w:color="auto" w:fill="auto"/>
            <w:noWrap/>
            <w:hideMark/>
          </w:tcPr>
          <w:p w14:paraId="4D0485EF" w14:textId="3AB15BEB"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auto"/>
              <w:left w:val="nil"/>
              <w:bottom w:val="nil"/>
              <w:right w:val="nil"/>
            </w:tcBorders>
            <w:shd w:val="clear" w:color="auto" w:fill="auto"/>
            <w:noWrap/>
            <w:hideMark/>
          </w:tcPr>
          <w:p w14:paraId="4192EFAD" w14:textId="0A3295C4"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auto"/>
              <w:left w:val="nil"/>
              <w:bottom w:val="nil"/>
              <w:right w:val="nil"/>
            </w:tcBorders>
            <w:shd w:val="clear" w:color="auto" w:fill="auto"/>
            <w:noWrap/>
            <w:hideMark/>
          </w:tcPr>
          <w:p w14:paraId="3D018F1F" w14:textId="77777777"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t>24,950</w:t>
            </w:r>
          </w:p>
        </w:tc>
      </w:tr>
      <w:tr w:rsidR="00313E0E" w:rsidRPr="00313E0E" w14:paraId="4CA3B3A8" w14:textId="77777777" w:rsidTr="00313E0E">
        <w:trPr>
          <w:trHeight w:val="225"/>
        </w:trPr>
        <w:tc>
          <w:tcPr>
            <w:tcW w:w="687" w:type="pct"/>
            <w:vMerge/>
            <w:tcBorders>
              <w:top w:val="nil"/>
              <w:left w:val="nil"/>
              <w:bottom w:val="nil"/>
              <w:right w:val="nil"/>
            </w:tcBorders>
            <w:vAlign w:val="center"/>
            <w:hideMark/>
          </w:tcPr>
          <w:p w14:paraId="4814D57A" w14:textId="77777777" w:rsidR="00313E0E" w:rsidRPr="00313E0E" w:rsidRDefault="00313E0E" w:rsidP="00313E0E">
            <w:pPr>
              <w:spacing w:after="0" w:line="240" w:lineRule="auto"/>
              <w:jc w:val="lef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624E8F72" w14:textId="77777777" w:rsidR="00313E0E" w:rsidRPr="00313E0E" w:rsidRDefault="00313E0E" w:rsidP="00313E0E">
            <w:pPr>
              <w:spacing w:after="0" w:line="240" w:lineRule="auto"/>
              <w:jc w:val="right"/>
              <w:rPr>
                <w:rFonts w:ascii="Arial" w:hAnsi="Arial" w:cs="Arial"/>
                <w:i/>
                <w:iCs/>
                <w:color w:val="000000"/>
                <w:sz w:val="16"/>
                <w:szCs w:val="16"/>
              </w:rPr>
            </w:pPr>
            <w:r w:rsidRPr="00313E0E">
              <w:rPr>
                <w:rFonts w:ascii="Arial" w:hAnsi="Arial" w:cs="Arial"/>
                <w:i/>
                <w:iCs/>
                <w:color w:val="000000"/>
                <w:sz w:val="16"/>
                <w:szCs w:val="16"/>
              </w:rPr>
              <w:t>24,713</w:t>
            </w:r>
          </w:p>
        </w:tc>
        <w:tc>
          <w:tcPr>
            <w:tcW w:w="445" w:type="pct"/>
            <w:tcBorders>
              <w:top w:val="nil"/>
              <w:left w:val="nil"/>
              <w:bottom w:val="nil"/>
              <w:right w:val="nil"/>
            </w:tcBorders>
            <w:shd w:val="clear" w:color="auto" w:fill="auto"/>
            <w:noWrap/>
            <w:hideMark/>
          </w:tcPr>
          <w:p w14:paraId="7AE1F85B" w14:textId="77777777" w:rsidR="00313E0E" w:rsidRPr="00313E0E" w:rsidRDefault="00313E0E" w:rsidP="00313E0E">
            <w:pPr>
              <w:spacing w:after="0" w:line="240" w:lineRule="auto"/>
              <w:jc w:val="right"/>
              <w:rPr>
                <w:rFonts w:ascii="Arial" w:hAnsi="Arial" w:cs="Arial"/>
                <w:i/>
                <w:iCs/>
                <w:color w:val="000000"/>
                <w:sz w:val="16"/>
                <w:szCs w:val="16"/>
              </w:rPr>
            </w:pPr>
            <w:r w:rsidRPr="00313E0E">
              <w:rPr>
                <w:rFonts w:ascii="Arial" w:hAnsi="Arial" w:cs="Arial"/>
                <w:i/>
                <w:iCs/>
                <w:color w:val="000000"/>
                <w:sz w:val="16"/>
                <w:szCs w:val="16"/>
              </w:rPr>
              <w:t>2,380</w:t>
            </w:r>
          </w:p>
        </w:tc>
        <w:tc>
          <w:tcPr>
            <w:tcW w:w="412" w:type="pct"/>
            <w:tcBorders>
              <w:top w:val="nil"/>
              <w:left w:val="nil"/>
              <w:bottom w:val="nil"/>
              <w:right w:val="nil"/>
            </w:tcBorders>
            <w:shd w:val="clear" w:color="auto" w:fill="auto"/>
            <w:noWrap/>
            <w:hideMark/>
          </w:tcPr>
          <w:p w14:paraId="4A01A322" w14:textId="77777777" w:rsidR="00313E0E" w:rsidRPr="00313E0E" w:rsidRDefault="00313E0E" w:rsidP="00313E0E">
            <w:pPr>
              <w:spacing w:after="0" w:line="240" w:lineRule="auto"/>
              <w:jc w:val="right"/>
              <w:rPr>
                <w:rFonts w:ascii="Arial" w:hAnsi="Arial" w:cs="Arial"/>
                <w:i/>
                <w:iCs/>
                <w:color w:val="000000"/>
                <w:sz w:val="16"/>
                <w:szCs w:val="16"/>
              </w:rPr>
            </w:pPr>
            <w:r w:rsidRPr="00313E0E">
              <w:rPr>
                <w:rFonts w:ascii="Arial" w:hAnsi="Arial" w:cs="Arial"/>
                <w:i/>
                <w:iCs/>
                <w:color w:val="000000"/>
                <w:sz w:val="16"/>
                <w:szCs w:val="16"/>
              </w:rPr>
              <w:t>750</w:t>
            </w:r>
          </w:p>
        </w:tc>
        <w:tc>
          <w:tcPr>
            <w:tcW w:w="445" w:type="pct"/>
            <w:tcBorders>
              <w:top w:val="nil"/>
              <w:left w:val="nil"/>
              <w:bottom w:val="nil"/>
              <w:right w:val="nil"/>
            </w:tcBorders>
            <w:shd w:val="clear" w:color="auto" w:fill="auto"/>
            <w:noWrap/>
            <w:hideMark/>
          </w:tcPr>
          <w:p w14:paraId="3BDC34BB" w14:textId="3B7D5B46"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09DFBA8F" w14:textId="0EC6E5DF"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6704C482" w14:textId="22C27B3A"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3CF390C9" w14:textId="45689AB3"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67063586" w14:textId="7D092443"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744052F5" w14:textId="25C90BBA"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62BB75D1" w14:textId="77777777" w:rsidR="00313E0E" w:rsidRPr="00313E0E" w:rsidRDefault="00313E0E" w:rsidP="00313E0E">
            <w:pPr>
              <w:spacing w:after="0" w:line="240" w:lineRule="auto"/>
              <w:jc w:val="right"/>
              <w:rPr>
                <w:rFonts w:ascii="Arial" w:hAnsi="Arial" w:cs="Arial"/>
                <w:i/>
                <w:iCs/>
                <w:color w:val="000000"/>
                <w:sz w:val="16"/>
                <w:szCs w:val="16"/>
              </w:rPr>
            </w:pPr>
            <w:r w:rsidRPr="00313E0E">
              <w:rPr>
                <w:rFonts w:ascii="Arial" w:hAnsi="Arial" w:cs="Arial"/>
                <w:i/>
                <w:iCs/>
                <w:color w:val="000000"/>
                <w:sz w:val="16"/>
                <w:szCs w:val="16"/>
              </w:rPr>
              <w:t>27,843</w:t>
            </w:r>
          </w:p>
        </w:tc>
      </w:tr>
      <w:tr w:rsidR="00313E0E" w:rsidRPr="00313E0E" w14:paraId="7C67DE68" w14:textId="77777777" w:rsidTr="00313E0E">
        <w:trPr>
          <w:trHeight w:val="225"/>
        </w:trPr>
        <w:tc>
          <w:tcPr>
            <w:tcW w:w="687" w:type="pct"/>
            <w:tcBorders>
              <w:top w:val="nil"/>
              <w:left w:val="nil"/>
              <w:bottom w:val="nil"/>
              <w:right w:val="nil"/>
            </w:tcBorders>
            <w:shd w:val="clear" w:color="auto" w:fill="auto"/>
            <w:noWrap/>
            <w:hideMark/>
          </w:tcPr>
          <w:p w14:paraId="3F3020FA" w14:textId="77777777" w:rsidR="00313E0E" w:rsidRPr="00313E0E" w:rsidRDefault="00313E0E" w:rsidP="00313E0E">
            <w:pPr>
              <w:spacing w:after="0" w:line="240" w:lineRule="auto"/>
              <w:jc w:val="right"/>
              <w:rPr>
                <w:rFonts w:ascii="Arial" w:hAnsi="Arial" w:cs="Arial"/>
                <w:i/>
                <w:iCs/>
                <w:color w:val="000000"/>
                <w:sz w:val="16"/>
                <w:szCs w:val="16"/>
              </w:rPr>
            </w:pPr>
          </w:p>
        </w:tc>
        <w:tc>
          <w:tcPr>
            <w:tcW w:w="445" w:type="pct"/>
            <w:tcBorders>
              <w:top w:val="nil"/>
              <w:left w:val="nil"/>
              <w:bottom w:val="nil"/>
              <w:right w:val="nil"/>
            </w:tcBorders>
            <w:shd w:val="clear" w:color="auto" w:fill="auto"/>
            <w:noWrap/>
            <w:hideMark/>
          </w:tcPr>
          <w:p w14:paraId="346DF4B5" w14:textId="77777777" w:rsidR="00313E0E" w:rsidRPr="00313E0E" w:rsidRDefault="00313E0E" w:rsidP="00313E0E">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79518E14" w14:textId="77777777" w:rsidR="00313E0E" w:rsidRPr="00313E0E" w:rsidRDefault="00313E0E" w:rsidP="00313E0E">
            <w:pPr>
              <w:spacing w:after="0" w:line="240" w:lineRule="auto"/>
              <w:jc w:val="center"/>
              <w:rPr>
                <w:rFonts w:ascii="Times New Roman" w:hAnsi="Times New Roman"/>
              </w:rPr>
            </w:pPr>
          </w:p>
        </w:tc>
        <w:tc>
          <w:tcPr>
            <w:tcW w:w="412" w:type="pct"/>
            <w:tcBorders>
              <w:top w:val="nil"/>
              <w:left w:val="nil"/>
              <w:bottom w:val="nil"/>
              <w:right w:val="nil"/>
            </w:tcBorders>
            <w:shd w:val="clear" w:color="auto" w:fill="auto"/>
            <w:noWrap/>
            <w:hideMark/>
          </w:tcPr>
          <w:p w14:paraId="48C49CA9" w14:textId="77777777" w:rsidR="00313E0E" w:rsidRPr="00313E0E" w:rsidRDefault="00313E0E" w:rsidP="00313E0E">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noWrap/>
            <w:hideMark/>
          </w:tcPr>
          <w:p w14:paraId="39BAE1ED" w14:textId="77777777" w:rsidR="00313E0E" w:rsidRPr="00313E0E" w:rsidRDefault="00313E0E" w:rsidP="00313E0E">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noWrap/>
            <w:hideMark/>
          </w:tcPr>
          <w:p w14:paraId="517A1577" w14:textId="77777777" w:rsidR="00313E0E" w:rsidRPr="00313E0E" w:rsidRDefault="00313E0E" w:rsidP="00313E0E">
            <w:pPr>
              <w:spacing w:after="0" w:line="240" w:lineRule="auto"/>
              <w:jc w:val="center"/>
              <w:rPr>
                <w:rFonts w:ascii="Times New Roman" w:hAnsi="Times New Roman"/>
              </w:rPr>
            </w:pPr>
          </w:p>
        </w:tc>
        <w:tc>
          <w:tcPr>
            <w:tcW w:w="454" w:type="pct"/>
            <w:tcBorders>
              <w:top w:val="nil"/>
              <w:left w:val="nil"/>
              <w:bottom w:val="nil"/>
              <w:right w:val="nil"/>
            </w:tcBorders>
            <w:shd w:val="clear" w:color="auto" w:fill="auto"/>
            <w:noWrap/>
            <w:hideMark/>
          </w:tcPr>
          <w:p w14:paraId="5396644D" w14:textId="77777777" w:rsidR="00313E0E" w:rsidRPr="00313E0E" w:rsidRDefault="00313E0E" w:rsidP="00313E0E">
            <w:pPr>
              <w:spacing w:after="0" w:line="240" w:lineRule="auto"/>
              <w:jc w:val="center"/>
              <w:rPr>
                <w:rFonts w:ascii="Times New Roman" w:hAnsi="Times New Roman"/>
              </w:rPr>
            </w:pPr>
          </w:p>
        </w:tc>
        <w:tc>
          <w:tcPr>
            <w:tcW w:w="345" w:type="pct"/>
            <w:tcBorders>
              <w:top w:val="nil"/>
              <w:left w:val="nil"/>
              <w:bottom w:val="nil"/>
              <w:right w:val="nil"/>
            </w:tcBorders>
            <w:shd w:val="clear" w:color="auto" w:fill="auto"/>
            <w:noWrap/>
            <w:hideMark/>
          </w:tcPr>
          <w:p w14:paraId="4B92B14B" w14:textId="77777777" w:rsidR="00313E0E" w:rsidRPr="00313E0E" w:rsidRDefault="00313E0E" w:rsidP="00313E0E">
            <w:pPr>
              <w:spacing w:after="0" w:line="240" w:lineRule="auto"/>
              <w:jc w:val="center"/>
              <w:rPr>
                <w:rFonts w:ascii="Times New Roman" w:hAnsi="Times New Roman"/>
              </w:rPr>
            </w:pPr>
          </w:p>
        </w:tc>
        <w:tc>
          <w:tcPr>
            <w:tcW w:w="420" w:type="pct"/>
            <w:tcBorders>
              <w:top w:val="nil"/>
              <w:left w:val="nil"/>
              <w:bottom w:val="nil"/>
              <w:right w:val="nil"/>
            </w:tcBorders>
            <w:shd w:val="clear" w:color="auto" w:fill="auto"/>
            <w:noWrap/>
            <w:hideMark/>
          </w:tcPr>
          <w:p w14:paraId="55A8637C" w14:textId="77777777" w:rsidR="00313E0E" w:rsidRPr="00313E0E" w:rsidRDefault="00313E0E" w:rsidP="00313E0E">
            <w:pPr>
              <w:spacing w:after="0" w:line="240" w:lineRule="auto"/>
              <w:jc w:val="center"/>
              <w:rPr>
                <w:rFonts w:ascii="Times New Roman" w:hAnsi="Times New Roman"/>
              </w:rPr>
            </w:pPr>
          </w:p>
        </w:tc>
        <w:tc>
          <w:tcPr>
            <w:tcW w:w="454" w:type="pct"/>
            <w:tcBorders>
              <w:top w:val="nil"/>
              <w:left w:val="nil"/>
              <w:bottom w:val="nil"/>
              <w:right w:val="nil"/>
            </w:tcBorders>
            <w:shd w:val="clear" w:color="auto" w:fill="auto"/>
            <w:noWrap/>
            <w:hideMark/>
          </w:tcPr>
          <w:p w14:paraId="37FD72B3" w14:textId="77777777" w:rsidR="00313E0E" w:rsidRPr="00313E0E" w:rsidRDefault="00313E0E" w:rsidP="00313E0E">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noWrap/>
            <w:hideMark/>
          </w:tcPr>
          <w:p w14:paraId="11261106" w14:textId="77777777" w:rsidR="00313E0E" w:rsidRPr="00313E0E" w:rsidRDefault="00313E0E" w:rsidP="00313E0E">
            <w:pPr>
              <w:spacing w:after="0" w:line="240" w:lineRule="auto"/>
              <w:jc w:val="center"/>
              <w:rPr>
                <w:rFonts w:ascii="Times New Roman" w:hAnsi="Times New Roman"/>
              </w:rPr>
            </w:pPr>
          </w:p>
        </w:tc>
      </w:tr>
      <w:tr w:rsidR="00313E0E" w:rsidRPr="00313E0E" w14:paraId="30B2E0FC" w14:textId="77777777" w:rsidTr="00313E0E">
        <w:trPr>
          <w:trHeight w:val="397"/>
        </w:trPr>
        <w:tc>
          <w:tcPr>
            <w:tcW w:w="687" w:type="pct"/>
            <w:tcBorders>
              <w:top w:val="nil"/>
              <w:left w:val="nil"/>
              <w:bottom w:val="nil"/>
              <w:right w:val="nil"/>
            </w:tcBorders>
            <w:shd w:val="clear" w:color="auto" w:fill="auto"/>
            <w:vAlign w:val="bottom"/>
            <w:hideMark/>
          </w:tcPr>
          <w:p w14:paraId="37CC23B5" w14:textId="77777777" w:rsidR="00313E0E" w:rsidRPr="00313E0E" w:rsidRDefault="00313E0E" w:rsidP="00313E0E">
            <w:pPr>
              <w:spacing w:after="0" w:line="240" w:lineRule="auto"/>
              <w:jc w:val="left"/>
              <w:rPr>
                <w:rFonts w:ascii="Arial" w:hAnsi="Arial" w:cs="Arial"/>
                <w:b/>
                <w:bCs/>
                <w:color w:val="000000"/>
                <w:sz w:val="16"/>
                <w:szCs w:val="16"/>
              </w:rPr>
            </w:pPr>
            <w:r w:rsidRPr="00313E0E">
              <w:rPr>
                <w:rFonts w:ascii="Arial" w:hAnsi="Arial" w:cs="Arial"/>
                <w:b/>
                <w:bCs/>
                <w:color w:val="000000"/>
                <w:sz w:val="16"/>
                <w:szCs w:val="16"/>
              </w:rPr>
              <w:t>Australian Financial Security Authority</w:t>
            </w:r>
          </w:p>
        </w:tc>
        <w:tc>
          <w:tcPr>
            <w:tcW w:w="445" w:type="pct"/>
            <w:tcBorders>
              <w:top w:val="nil"/>
              <w:left w:val="nil"/>
              <w:bottom w:val="nil"/>
              <w:right w:val="nil"/>
            </w:tcBorders>
            <w:shd w:val="clear" w:color="auto" w:fill="auto"/>
            <w:noWrap/>
            <w:hideMark/>
          </w:tcPr>
          <w:p w14:paraId="2D82AE32" w14:textId="77777777" w:rsidR="00313E0E" w:rsidRPr="00313E0E" w:rsidRDefault="00313E0E" w:rsidP="00313E0E">
            <w:pPr>
              <w:spacing w:after="0" w:line="240" w:lineRule="auto"/>
              <w:jc w:val="left"/>
              <w:rPr>
                <w:rFonts w:ascii="Arial" w:hAnsi="Arial" w:cs="Arial"/>
                <w:b/>
                <w:bCs/>
                <w:color w:val="000000"/>
                <w:sz w:val="16"/>
                <w:szCs w:val="16"/>
              </w:rPr>
            </w:pPr>
          </w:p>
        </w:tc>
        <w:tc>
          <w:tcPr>
            <w:tcW w:w="445" w:type="pct"/>
            <w:tcBorders>
              <w:top w:val="nil"/>
              <w:left w:val="nil"/>
              <w:bottom w:val="nil"/>
              <w:right w:val="nil"/>
            </w:tcBorders>
            <w:shd w:val="clear" w:color="auto" w:fill="auto"/>
            <w:noWrap/>
            <w:hideMark/>
          </w:tcPr>
          <w:p w14:paraId="09618D08" w14:textId="77777777" w:rsidR="00313E0E" w:rsidRPr="00313E0E" w:rsidRDefault="00313E0E" w:rsidP="00313E0E">
            <w:pPr>
              <w:spacing w:after="0" w:line="240" w:lineRule="auto"/>
              <w:jc w:val="left"/>
              <w:rPr>
                <w:rFonts w:ascii="Times New Roman" w:hAnsi="Times New Roman"/>
              </w:rPr>
            </w:pPr>
          </w:p>
        </w:tc>
        <w:tc>
          <w:tcPr>
            <w:tcW w:w="412" w:type="pct"/>
            <w:tcBorders>
              <w:top w:val="nil"/>
              <w:left w:val="nil"/>
              <w:bottom w:val="nil"/>
              <w:right w:val="nil"/>
            </w:tcBorders>
            <w:shd w:val="clear" w:color="auto" w:fill="auto"/>
            <w:noWrap/>
            <w:hideMark/>
          </w:tcPr>
          <w:p w14:paraId="7E6C2FB6" w14:textId="77777777" w:rsidR="00313E0E" w:rsidRPr="00313E0E" w:rsidRDefault="00313E0E" w:rsidP="00313E0E">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176F6815" w14:textId="77777777" w:rsidR="00313E0E" w:rsidRPr="00313E0E" w:rsidRDefault="00313E0E" w:rsidP="00313E0E">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27F8B6FC" w14:textId="77777777" w:rsidR="00313E0E" w:rsidRPr="00313E0E" w:rsidRDefault="00313E0E" w:rsidP="00313E0E">
            <w:pPr>
              <w:spacing w:after="0" w:line="240" w:lineRule="auto"/>
              <w:jc w:val="left"/>
              <w:rPr>
                <w:rFonts w:ascii="Times New Roman" w:hAnsi="Times New Roman"/>
              </w:rPr>
            </w:pPr>
          </w:p>
        </w:tc>
        <w:tc>
          <w:tcPr>
            <w:tcW w:w="454" w:type="pct"/>
            <w:tcBorders>
              <w:top w:val="nil"/>
              <w:left w:val="nil"/>
              <w:bottom w:val="nil"/>
              <w:right w:val="nil"/>
            </w:tcBorders>
            <w:shd w:val="clear" w:color="auto" w:fill="auto"/>
            <w:noWrap/>
            <w:hideMark/>
          </w:tcPr>
          <w:p w14:paraId="0B90B4B9" w14:textId="77777777" w:rsidR="00313E0E" w:rsidRPr="00313E0E" w:rsidRDefault="00313E0E" w:rsidP="00313E0E">
            <w:pPr>
              <w:spacing w:after="0" w:line="240" w:lineRule="auto"/>
              <w:jc w:val="left"/>
              <w:rPr>
                <w:rFonts w:ascii="Times New Roman" w:hAnsi="Times New Roman"/>
              </w:rPr>
            </w:pPr>
          </w:p>
        </w:tc>
        <w:tc>
          <w:tcPr>
            <w:tcW w:w="345" w:type="pct"/>
            <w:tcBorders>
              <w:top w:val="nil"/>
              <w:left w:val="nil"/>
              <w:bottom w:val="nil"/>
              <w:right w:val="nil"/>
            </w:tcBorders>
            <w:shd w:val="clear" w:color="auto" w:fill="auto"/>
            <w:noWrap/>
            <w:hideMark/>
          </w:tcPr>
          <w:p w14:paraId="4971C225" w14:textId="77777777" w:rsidR="00313E0E" w:rsidRPr="00313E0E" w:rsidRDefault="00313E0E" w:rsidP="00313E0E">
            <w:pPr>
              <w:spacing w:after="0" w:line="240" w:lineRule="auto"/>
              <w:jc w:val="left"/>
              <w:rPr>
                <w:rFonts w:ascii="Times New Roman" w:hAnsi="Times New Roman"/>
              </w:rPr>
            </w:pPr>
          </w:p>
        </w:tc>
        <w:tc>
          <w:tcPr>
            <w:tcW w:w="420" w:type="pct"/>
            <w:tcBorders>
              <w:top w:val="nil"/>
              <w:left w:val="nil"/>
              <w:bottom w:val="nil"/>
              <w:right w:val="nil"/>
            </w:tcBorders>
            <w:shd w:val="clear" w:color="auto" w:fill="auto"/>
            <w:noWrap/>
            <w:hideMark/>
          </w:tcPr>
          <w:p w14:paraId="2C31F456" w14:textId="77777777" w:rsidR="00313E0E" w:rsidRPr="00313E0E" w:rsidRDefault="00313E0E" w:rsidP="00313E0E">
            <w:pPr>
              <w:spacing w:after="0" w:line="240" w:lineRule="auto"/>
              <w:jc w:val="left"/>
              <w:rPr>
                <w:rFonts w:ascii="Times New Roman" w:hAnsi="Times New Roman"/>
              </w:rPr>
            </w:pPr>
          </w:p>
        </w:tc>
        <w:tc>
          <w:tcPr>
            <w:tcW w:w="454" w:type="pct"/>
            <w:tcBorders>
              <w:top w:val="nil"/>
              <w:left w:val="nil"/>
              <w:bottom w:val="nil"/>
              <w:right w:val="nil"/>
            </w:tcBorders>
            <w:shd w:val="clear" w:color="auto" w:fill="auto"/>
            <w:noWrap/>
            <w:hideMark/>
          </w:tcPr>
          <w:p w14:paraId="13775A7E" w14:textId="77777777" w:rsidR="00313E0E" w:rsidRPr="00313E0E" w:rsidRDefault="00313E0E" w:rsidP="00313E0E">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64D73FAE" w14:textId="77777777" w:rsidR="00313E0E" w:rsidRPr="00313E0E" w:rsidRDefault="00313E0E" w:rsidP="00313E0E">
            <w:pPr>
              <w:spacing w:after="0" w:line="240" w:lineRule="auto"/>
              <w:jc w:val="left"/>
              <w:rPr>
                <w:rFonts w:ascii="Times New Roman" w:hAnsi="Times New Roman"/>
              </w:rPr>
            </w:pPr>
          </w:p>
        </w:tc>
      </w:tr>
      <w:tr w:rsidR="00313E0E" w:rsidRPr="00313E0E" w14:paraId="017CEB68" w14:textId="77777777" w:rsidTr="00313E0E">
        <w:trPr>
          <w:trHeight w:val="225"/>
        </w:trPr>
        <w:tc>
          <w:tcPr>
            <w:tcW w:w="687" w:type="pct"/>
            <w:vMerge w:val="restart"/>
            <w:tcBorders>
              <w:top w:val="nil"/>
              <w:left w:val="nil"/>
              <w:bottom w:val="nil"/>
              <w:right w:val="nil"/>
            </w:tcBorders>
            <w:shd w:val="clear" w:color="auto" w:fill="auto"/>
            <w:hideMark/>
          </w:tcPr>
          <w:p w14:paraId="596DF72A" w14:textId="77777777" w:rsidR="00313E0E" w:rsidRPr="00313E0E" w:rsidRDefault="00313E0E" w:rsidP="00313E0E">
            <w:pPr>
              <w:spacing w:after="0" w:line="240" w:lineRule="auto"/>
              <w:jc w:val="left"/>
              <w:rPr>
                <w:rFonts w:ascii="Arial" w:hAnsi="Arial" w:cs="Arial"/>
                <w:color w:val="000000"/>
                <w:sz w:val="16"/>
                <w:szCs w:val="16"/>
              </w:rPr>
            </w:pPr>
            <w:r w:rsidRPr="00313E0E">
              <w:rPr>
                <w:rFonts w:ascii="Arial" w:hAnsi="Arial" w:cs="Arial"/>
                <w:color w:val="000000"/>
                <w:sz w:val="16"/>
                <w:szCs w:val="16"/>
              </w:rPr>
              <w:t>Outcome 1</w:t>
            </w:r>
          </w:p>
        </w:tc>
        <w:tc>
          <w:tcPr>
            <w:tcW w:w="445" w:type="pct"/>
            <w:tcBorders>
              <w:top w:val="nil"/>
              <w:left w:val="nil"/>
              <w:bottom w:val="nil"/>
              <w:right w:val="nil"/>
            </w:tcBorders>
            <w:shd w:val="clear" w:color="auto" w:fill="auto"/>
            <w:noWrap/>
            <w:hideMark/>
          </w:tcPr>
          <w:p w14:paraId="6AAFFB5E" w14:textId="77777777"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t>57,291</w:t>
            </w:r>
          </w:p>
        </w:tc>
        <w:tc>
          <w:tcPr>
            <w:tcW w:w="445" w:type="pct"/>
            <w:tcBorders>
              <w:top w:val="nil"/>
              <w:left w:val="nil"/>
              <w:bottom w:val="nil"/>
              <w:right w:val="nil"/>
            </w:tcBorders>
            <w:shd w:val="clear" w:color="auto" w:fill="auto"/>
            <w:noWrap/>
            <w:hideMark/>
          </w:tcPr>
          <w:p w14:paraId="7C4B41AD" w14:textId="4FD81704"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6E2385B4" w14:textId="77777777"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t>45,660</w:t>
            </w:r>
          </w:p>
        </w:tc>
        <w:tc>
          <w:tcPr>
            <w:tcW w:w="445" w:type="pct"/>
            <w:tcBorders>
              <w:top w:val="nil"/>
              <w:left w:val="nil"/>
              <w:bottom w:val="nil"/>
              <w:right w:val="nil"/>
            </w:tcBorders>
            <w:shd w:val="clear" w:color="auto" w:fill="auto"/>
            <w:noWrap/>
            <w:hideMark/>
          </w:tcPr>
          <w:p w14:paraId="63CD2DF8" w14:textId="524732AF"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51696C5E" w14:textId="77777777"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t>57,993</w:t>
            </w:r>
          </w:p>
        </w:tc>
        <w:tc>
          <w:tcPr>
            <w:tcW w:w="454" w:type="pct"/>
            <w:tcBorders>
              <w:top w:val="nil"/>
              <w:left w:val="nil"/>
              <w:bottom w:val="nil"/>
              <w:right w:val="nil"/>
            </w:tcBorders>
            <w:shd w:val="clear" w:color="auto" w:fill="auto"/>
            <w:noWrap/>
            <w:hideMark/>
          </w:tcPr>
          <w:p w14:paraId="546F33DB" w14:textId="3C0807A8"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nil"/>
              <w:left w:val="nil"/>
              <w:bottom w:val="nil"/>
              <w:right w:val="nil"/>
            </w:tcBorders>
            <w:shd w:val="clear" w:color="auto" w:fill="auto"/>
            <w:noWrap/>
            <w:hideMark/>
          </w:tcPr>
          <w:p w14:paraId="49252D01" w14:textId="6391DE3F"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323C4E0A" w14:textId="420F7CB7"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4E8AA4D5" w14:textId="77777777"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t>3,000</w:t>
            </w:r>
          </w:p>
        </w:tc>
        <w:tc>
          <w:tcPr>
            <w:tcW w:w="445" w:type="pct"/>
            <w:tcBorders>
              <w:top w:val="nil"/>
              <w:left w:val="nil"/>
              <w:bottom w:val="nil"/>
              <w:right w:val="nil"/>
            </w:tcBorders>
            <w:shd w:val="clear" w:color="auto" w:fill="auto"/>
            <w:noWrap/>
            <w:hideMark/>
          </w:tcPr>
          <w:p w14:paraId="37E258FE" w14:textId="77777777"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t>163,944</w:t>
            </w:r>
          </w:p>
        </w:tc>
      </w:tr>
      <w:tr w:rsidR="00313E0E" w:rsidRPr="00313E0E" w14:paraId="4E85ABC8" w14:textId="77777777" w:rsidTr="00313E0E">
        <w:trPr>
          <w:trHeight w:val="225"/>
        </w:trPr>
        <w:tc>
          <w:tcPr>
            <w:tcW w:w="687" w:type="pct"/>
            <w:vMerge/>
            <w:tcBorders>
              <w:top w:val="nil"/>
              <w:left w:val="nil"/>
              <w:bottom w:val="nil"/>
              <w:right w:val="nil"/>
            </w:tcBorders>
            <w:vAlign w:val="center"/>
            <w:hideMark/>
          </w:tcPr>
          <w:p w14:paraId="305FB42C" w14:textId="77777777" w:rsidR="00313E0E" w:rsidRPr="00313E0E" w:rsidRDefault="00313E0E" w:rsidP="00313E0E">
            <w:pPr>
              <w:spacing w:after="0" w:line="240" w:lineRule="auto"/>
              <w:jc w:val="lef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628FC916" w14:textId="77777777" w:rsidR="00313E0E" w:rsidRPr="00313E0E" w:rsidRDefault="00313E0E" w:rsidP="00313E0E">
            <w:pPr>
              <w:spacing w:after="0" w:line="240" w:lineRule="auto"/>
              <w:jc w:val="right"/>
              <w:rPr>
                <w:rFonts w:ascii="Arial" w:hAnsi="Arial" w:cs="Arial"/>
                <w:i/>
                <w:iCs/>
                <w:color w:val="000000"/>
                <w:sz w:val="16"/>
                <w:szCs w:val="16"/>
              </w:rPr>
            </w:pPr>
            <w:r w:rsidRPr="00313E0E">
              <w:rPr>
                <w:rFonts w:ascii="Arial" w:hAnsi="Arial" w:cs="Arial"/>
                <w:i/>
                <w:iCs/>
                <w:color w:val="000000"/>
                <w:sz w:val="16"/>
                <w:szCs w:val="16"/>
              </w:rPr>
              <w:t>57,291</w:t>
            </w:r>
          </w:p>
        </w:tc>
        <w:tc>
          <w:tcPr>
            <w:tcW w:w="445" w:type="pct"/>
            <w:tcBorders>
              <w:top w:val="nil"/>
              <w:left w:val="nil"/>
              <w:bottom w:val="nil"/>
              <w:right w:val="nil"/>
            </w:tcBorders>
            <w:shd w:val="clear" w:color="auto" w:fill="auto"/>
            <w:noWrap/>
            <w:hideMark/>
          </w:tcPr>
          <w:p w14:paraId="412232D0" w14:textId="45261633"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5804213D" w14:textId="77777777" w:rsidR="00313E0E" w:rsidRPr="00313E0E" w:rsidRDefault="00313E0E" w:rsidP="00313E0E">
            <w:pPr>
              <w:spacing w:after="0" w:line="240" w:lineRule="auto"/>
              <w:jc w:val="right"/>
              <w:rPr>
                <w:rFonts w:ascii="Arial" w:hAnsi="Arial" w:cs="Arial"/>
                <w:i/>
                <w:iCs/>
                <w:color w:val="000000"/>
                <w:sz w:val="16"/>
                <w:szCs w:val="16"/>
              </w:rPr>
            </w:pPr>
            <w:r w:rsidRPr="00313E0E">
              <w:rPr>
                <w:rFonts w:ascii="Arial" w:hAnsi="Arial" w:cs="Arial"/>
                <w:i/>
                <w:iCs/>
                <w:color w:val="000000"/>
                <w:sz w:val="16"/>
                <w:szCs w:val="16"/>
              </w:rPr>
              <w:t>44,694</w:t>
            </w:r>
          </w:p>
        </w:tc>
        <w:tc>
          <w:tcPr>
            <w:tcW w:w="445" w:type="pct"/>
            <w:tcBorders>
              <w:top w:val="nil"/>
              <w:left w:val="nil"/>
              <w:bottom w:val="nil"/>
              <w:right w:val="nil"/>
            </w:tcBorders>
            <w:shd w:val="clear" w:color="auto" w:fill="auto"/>
            <w:noWrap/>
            <w:hideMark/>
          </w:tcPr>
          <w:p w14:paraId="317C0C89" w14:textId="5131DF21"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7EF9A268" w14:textId="77777777" w:rsidR="00313E0E" w:rsidRPr="00313E0E" w:rsidRDefault="00313E0E" w:rsidP="00313E0E">
            <w:pPr>
              <w:spacing w:after="0" w:line="240" w:lineRule="auto"/>
              <w:jc w:val="right"/>
              <w:rPr>
                <w:rFonts w:ascii="Arial" w:hAnsi="Arial" w:cs="Arial"/>
                <w:i/>
                <w:iCs/>
                <w:color w:val="000000"/>
                <w:sz w:val="16"/>
                <w:szCs w:val="16"/>
              </w:rPr>
            </w:pPr>
            <w:r w:rsidRPr="00313E0E">
              <w:rPr>
                <w:rFonts w:ascii="Arial" w:hAnsi="Arial" w:cs="Arial"/>
                <w:i/>
                <w:iCs/>
                <w:color w:val="000000"/>
                <w:sz w:val="16"/>
                <w:szCs w:val="16"/>
              </w:rPr>
              <w:t>54,094</w:t>
            </w:r>
          </w:p>
        </w:tc>
        <w:tc>
          <w:tcPr>
            <w:tcW w:w="454" w:type="pct"/>
            <w:tcBorders>
              <w:top w:val="nil"/>
              <w:left w:val="nil"/>
              <w:bottom w:val="nil"/>
              <w:right w:val="nil"/>
            </w:tcBorders>
            <w:shd w:val="clear" w:color="auto" w:fill="auto"/>
            <w:noWrap/>
            <w:hideMark/>
          </w:tcPr>
          <w:p w14:paraId="49D86A4A" w14:textId="066B39E2"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0E727220" w14:textId="1E87FC8F"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5790F5EA" w14:textId="6A42745F"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6F36E600" w14:textId="77777777" w:rsidR="00313E0E" w:rsidRPr="00313E0E" w:rsidRDefault="00313E0E" w:rsidP="00313E0E">
            <w:pPr>
              <w:spacing w:after="0" w:line="240" w:lineRule="auto"/>
              <w:jc w:val="right"/>
              <w:rPr>
                <w:rFonts w:ascii="Arial" w:hAnsi="Arial" w:cs="Arial"/>
                <w:i/>
                <w:iCs/>
                <w:color w:val="000000"/>
                <w:sz w:val="16"/>
                <w:szCs w:val="16"/>
              </w:rPr>
            </w:pPr>
            <w:r w:rsidRPr="00313E0E">
              <w:rPr>
                <w:rFonts w:ascii="Arial" w:hAnsi="Arial" w:cs="Arial"/>
                <w:i/>
                <w:iCs/>
                <w:color w:val="000000"/>
                <w:sz w:val="16"/>
                <w:szCs w:val="16"/>
              </w:rPr>
              <w:t>3,000</w:t>
            </w:r>
          </w:p>
        </w:tc>
        <w:tc>
          <w:tcPr>
            <w:tcW w:w="445" w:type="pct"/>
            <w:tcBorders>
              <w:top w:val="nil"/>
              <w:left w:val="nil"/>
              <w:bottom w:val="nil"/>
              <w:right w:val="nil"/>
            </w:tcBorders>
            <w:shd w:val="clear" w:color="auto" w:fill="auto"/>
            <w:noWrap/>
            <w:hideMark/>
          </w:tcPr>
          <w:p w14:paraId="28227F98" w14:textId="77777777" w:rsidR="00313E0E" w:rsidRPr="00313E0E" w:rsidRDefault="00313E0E" w:rsidP="00313E0E">
            <w:pPr>
              <w:spacing w:after="0" w:line="240" w:lineRule="auto"/>
              <w:jc w:val="right"/>
              <w:rPr>
                <w:rFonts w:ascii="Arial" w:hAnsi="Arial" w:cs="Arial"/>
                <w:i/>
                <w:iCs/>
                <w:color w:val="000000"/>
                <w:sz w:val="16"/>
                <w:szCs w:val="16"/>
              </w:rPr>
            </w:pPr>
            <w:r w:rsidRPr="00313E0E">
              <w:rPr>
                <w:rFonts w:ascii="Arial" w:hAnsi="Arial" w:cs="Arial"/>
                <w:i/>
                <w:iCs/>
                <w:color w:val="000000"/>
                <w:sz w:val="16"/>
                <w:szCs w:val="16"/>
              </w:rPr>
              <w:t>159,079</w:t>
            </w:r>
          </w:p>
        </w:tc>
      </w:tr>
      <w:tr w:rsidR="00313E0E" w:rsidRPr="00313E0E" w14:paraId="03F348B7" w14:textId="77777777" w:rsidTr="00313E0E">
        <w:trPr>
          <w:trHeight w:val="225"/>
        </w:trPr>
        <w:tc>
          <w:tcPr>
            <w:tcW w:w="687" w:type="pct"/>
            <w:vMerge w:val="restart"/>
            <w:tcBorders>
              <w:top w:val="nil"/>
              <w:left w:val="nil"/>
              <w:bottom w:val="nil"/>
              <w:right w:val="nil"/>
            </w:tcBorders>
            <w:shd w:val="clear" w:color="auto" w:fill="auto"/>
            <w:hideMark/>
          </w:tcPr>
          <w:p w14:paraId="791BEF05" w14:textId="77777777" w:rsidR="00313E0E" w:rsidRPr="00313E0E" w:rsidRDefault="00313E0E" w:rsidP="00313E0E">
            <w:pPr>
              <w:spacing w:after="0" w:line="240" w:lineRule="auto"/>
              <w:jc w:val="left"/>
              <w:rPr>
                <w:rFonts w:ascii="Arial" w:hAnsi="Arial" w:cs="Arial"/>
                <w:color w:val="000000"/>
                <w:sz w:val="16"/>
                <w:szCs w:val="16"/>
              </w:rPr>
            </w:pPr>
            <w:r w:rsidRPr="00313E0E">
              <w:rPr>
                <w:rFonts w:ascii="Arial" w:hAnsi="Arial" w:cs="Arial"/>
                <w:color w:val="000000"/>
                <w:sz w:val="16"/>
                <w:szCs w:val="16"/>
              </w:rPr>
              <w:t>Total</w:t>
            </w:r>
          </w:p>
        </w:tc>
        <w:tc>
          <w:tcPr>
            <w:tcW w:w="445" w:type="pct"/>
            <w:tcBorders>
              <w:top w:val="single" w:sz="4" w:space="0" w:color="auto"/>
              <w:left w:val="nil"/>
              <w:bottom w:val="nil"/>
              <w:right w:val="nil"/>
            </w:tcBorders>
            <w:shd w:val="clear" w:color="auto" w:fill="auto"/>
            <w:noWrap/>
            <w:hideMark/>
          </w:tcPr>
          <w:p w14:paraId="3FAD8B14" w14:textId="77777777"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t>57,291</w:t>
            </w:r>
          </w:p>
        </w:tc>
        <w:tc>
          <w:tcPr>
            <w:tcW w:w="445" w:type="pct"/>
            <w:tcBorders>
              <w:top w:val="single" w:sz="4" w:space="0" w:color="auto"/>
              <w:left w:val="nil"/>
              <w:bottom w:val="nil"/>
              <w:right w:val="nil"/>
            </w:tcBorders>
            <w:shd w:val="clear" w:color="auto" w:fill="auto"/>
            <w:noWrap/>
            <w:hideMark/>
          </w:tcPr>
          <w:p w14:paraId="7FBD4645" w14:textId="03A19963"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single" w:sz="4" w:space="0" w:color="auto"/>
              <w:left w:val="nil"/>
              <w:bottom w:val="nil"/>
              <w:right w:val="nil"/>
            </w:tcBorders>
            <w:shd w:val="clear" w:color="auto" w:fill="auto"/>
            <w:noWrap/>
            <w:hideMark/>
          </w:tcPr>
          <w:p w14:paraId="1B3DB443" w14:textId="77777777"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t>45,660</w:t>
            </w:r>
          </w:p>
        </w:tc>
        <w:tc>
          <w:tcPr>
            <w:tcW w:w="445" w:type="pct"/>
            <w:tcBorders>
              <w:top w:val="single" w:sz="4" w:space="0" w:color="auto"/>
              <w:left w:val="nil"/>
              <w:bottom w:val="nil"/>
              <w:right w:val="nil"/>
            </w:tcBorders>
            <w:shd w:val="clear" w:color="auto" w:fill="auto"/>
            <w:noWrap/>
            <w:hideMark/>
          </w:tcPr>
          <w:p w14:paraId="29393719" w14:textId="5A5E9A4E"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auto"/>
              <w:left w:val="nil"/>
              <w:bottom w:val="nil"/>
              <w:right w:val="nil"/>
            </w:tcBorders>
            <w:shd w:val="clear" w:color="auto" w:fill="auto"/>
            <w:noWrap/>
            <w:hideMark/>
          </w:tcPr>
          <w:p w14:paraId="13037BDF" w14:textId="77777777"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t>57,993</w:t>
            </w:r>
          </w:p>
        </w:tc>
        <w:tc>
          <w:tcPr>
            <w:tcW w:w="454" w:type="pct"/>
            <w:tcBorders>
              <w:top w:val="single" w:sz="4" w:space="0" w:color="auto"/>
              <w:left w:val="nil"/>
              <w:bottom w:val="nil"/>
              <w:right w:val="nil"/>
            </w:tcBorders>
            <w:shd w:val="clear" w:color="auto" w:fill="auto"/>
            <w:noWrap/>
            <w:hideMark/>
          </w:tcPr>
          <w:p w14:paraId="07B3DFEC" w14:textId="4D552F46"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single" w:sz="4" w:space="0" w:color="auto"/>
              <w:left w:val="nil"/>
              <w:bottom w:val="nil"/>
              <w:right w:val="nil"/>
            </w:tcBorders>
            <w:shd w:val="clear" w:color="auto" w:fill="auto"/>
            <w:noWrap/>
            <w:hideMark/>
          </w:tcPr>
          <w:p w14:paraId="1AA22645" w14:textId="150836A4"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single" w:sz="4" w:space="0" w:color="auto"/>
              <w:left w:val="nil"/>
              <w:bottom w:val="nil"/>
              <w:right w:val="nil"/>
            </w:tcBorders>
            <w:shd w:val="clear" w:color="auto" w:fill="auto"/>
            <w:noWrap/>
            <w:hideMark/>
          </w:tcPr>
          <w:p w14:paraId="59A2EE1F" w14:textId="5CB6644B"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auto"/>
              <w:left w:val="nil"/>
              <w:bottom w:val="nil"/>
              <w:right w:val="nil"/>
            </w:tcBorders>
            <w:shd w:val="clear" w:color="auto" w:fill="auto"/>
            <w:noWrap/>
            <w:hideMark/>
          </w:tcPr>
          <w:p w14:paraId="5A95F8EC" w14:textId="77777777"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t>3,000</w:t>
            </w:r>
          </w:p>
        </w:tc>
        <w:tc>
          <w:tcPr>
            <w:tcW w:w="445" w:type="pct"/>
            <w:tcBorders>
              <w:top w:val="single" w:sz="4" w:space="0" w:color="auto"/>
              <w:left w:val="nil"/>
              <w:bottom w:val="nil"/>
              <w:right w:val="nil"/>
            </w:tcBorders>
            <w:shd w:val="clear" w:color="auto" w:fill="auto"/>
            <w:noWrap/>
            <w:hideMark/>
          </w:tcPr>
          <w:p w14:paraId="467B5185" w14:textId="77777777"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t>163,944</w:t>
            </w:r>
          </w:p>
        </w:tc>
      </w:tr>
      <w:tr w:rsidR="00313E0E" w:rsidRPr="00313E0E" w14:paraId="3E959CCB" w14:textId="77777777" w:rsidTr="00313E0E">
        <w:trPr>
          <w:trHeight w:val="225"/>
        </w:trPr>
        <w:tc>
          <w:tcPr>
            <w:tcW w:w="687" w:type="pct"/>
            <w:vMerge/>
            <w:tcBorders>
              <w:top w:val="nil"/>
              <w:left w:val="nil"/>
              <w:bottom w:val="nil"/>
              <w:right w:val="nil"/>
            </w:tcBorders>
            <w:vAlign w:val="center"/>
            <w:hideMark/>
          </w:tcPr>
          <w:p w14:paraId="27394F73" w14:textId="77777777" w:rsidR="00313E0E" w:rsidRPr="00313E0E" w:rsidRDefault="00313E0E" w:rsidP="00313E0E">
            <w:pPr>
              <w:spacing w:after="0" w:line="240" w:lineRule="auto"/>
              <w:jc w:val="lef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5CA9C6BE" w14:textId="77777777" w:rsidR="00313E0E" w:rsidRPr="00313E0E" w:rsidRDefault="00313E0E" w:rsidP="00313E0E">
            <w:pPr>
              <w:spacing w:after="0" w:line="240" w:lineRule="auto"/>
              <w:jc w:val="right"/>
              <w:rPr>
                <w:rFonts w:ascii="Arial" w:hAnsi="Arial" w:cs="Arial"/>
                <w:i/>
                <w:iCs/>
                <w:color w:val="000000"/>
                <w:sz w:val="16"/>
                <w:szCs w:val="16"/>
              </w:rPr>
            </w:pPr>
            <w:r w:rsidRPr="00313E0E">
              <w:rPr>
                <w:rFonts w:ascii="Arial" w:hAnsi="Arial" w:cs="Arial"/>
                <w:i/>
                <w:iCs/>
                <w:color w:val="000000"/>
                <w:sz w:val="16"/>
                <w:szCs w:val="16"/>
              </w:rPr>
              <w:t>57,291</w:t>
            </w:r>
          </w:p>
        </w:tc>
        <w:tc>
          <w:tcPr>
            <w:tcW w:w="445" w:type="pct"/>
            <w:tcBorders>
              <w:top w:val="nil"/>
              <w:left w:val="nil"/>
              <w:bottom w:val="nil"/>
              <w:right w:val="nil"/>
            </w:tcBorders>
            <w:shd w:val="clear" w:color="auto" w:fill="auto"/>
            <w:noWrap/>
            <w:hideMark/>
          </w:tcPr>
          <w:p w14:paraId="783A4A4D" w14:textId="15B5F77E"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6F415FA9" w14:textId="77777777" w:rsidR="00313E0E" w:rsidRPr="00313E0E" w:rsidRDefault="00313E0E" w:rsidP="00313E0E">
            <w:pPr>
              <w:spacing w:after="0" w:line="240" w:lineRule="auto"/>
              <w:jc w:val="right"/>
              <w:rPr>
                <w:rFonts w:ascii="Arial" w:hAnsi="Arial" w:cs="Arial"/>
                <w:i/>
                <w:iCs/>
                <w:color w:val="000000"/>
                <w:sz w:val="16"/>
                <w:szCs w:val="16"/>
              </w:rPr>
            </w:pPr>
            <w:r w:rsidRPr="00313E0E">
              <w:rPr>
                <w:rFonts w:ascii="Arial" w:hAnsi="Arial" w:cs="Arial"/>
                <w:i/>
                <w:iCs/>
                <w:color w:val="000000"/>
                <w:sz w:val="16"/>
                <w:szCs w:val="16"/>
              </w:rPr>
              <w:t>44,694</w:t>
            </w:r>
          </w:p>
        </w:tc>
        <w:tc>
          <w:tcPr>
            <w:tcW w:w="445" w:type="pct"/>
            <w:tcBorders>
              <w:top w:val="nil"/>
              <w:left w:val="nil"/>
              <w:bottom w:val="nil"/>
              <w:right w:val="nil"/>
            </w:tcBorders>
            <w:shd w:val="clear" w:color="auto" w:fill="auto"/>
            <w:noWrap/>
            <w:hideMark/>
          </w:tcPr>
          <w:p w14:paraId="39FFC19E" w14:textId="55E10B24"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23B3A18B" w14:textId="77777777" w:rsidR="00313E0E" w:rsidRPr="00313E0E" w:rsidRDefault="00313E0E" w:rsidP="00313E0E">
            <w:pPr>
              <w:spacing w:after="0" w:line="240" w:lineRule="auto"/>
              <w:jc w:val="right"/>
              <w:rPr>
                <w:rFonts w:ascii="Arial" w:hAnsi="Arial" w:cs="Arial"/>
                <w:i/>
                <w:iCs/>
                <w:color w:val="000000"/>
                <w:sz w:val="16"/>
                <w:szCs w:val="16"/>
              </w:rPr>
            </w:pPr>
            <w:r w:rsidRPr="00313E0E">
              <w:rPr>
                <w:rFonts w:ascii="Arial" w:hAnsi="Arial" w:cs="Arial"/>
                <w:i/>
                <w:iCs/>
                <w:color w:val="000000"/>
                <w:sz w:val="16"/>
                <w:szCs w:val="16"/>
              </w:rPr>
              <w:t>54,094</w:t>
            </w:r>
          </w:p>
        </w:tc>
        <w:tc>
          <w:tcPr>
            <w:tcW w:w="454" w:type="pct"/>
            <w:tcBorders>
              <w:top w:val="nil"/>
              <w:left w:val="nil"/>
              <w:bottom w:val="nil"/>
              <w:right w:val="nil"/>
            </w:tcBorders>
            <w:shd w:val="clear" w:color="auto" w:fill="auto"/>
            <w:noWrap/>
            <w:hideMark/>
          </w:tcPr>
          <w:p w14:paraId="3D490E7D" w14:textId="6D9BC017"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36BDA5B5" w14:textId="2CA70E8F"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248AD17E" w14:textId="5FC92CAC"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7C93A636" w14:textId="77777777" w:rsidR="00313E0E" w:rsidRPr="00313E0E" w:rsidRDefault="00313E0E" w:rsidP="00313E0E">
            <w:pPr>
              <w:spacing w:after="0" w:line="240" w:lineRule="auto"/>
              <w:jc w:val="right"/>
              <w:rPr>
                <w:rFonts w:ascii="Arial" w:hAnsi="Arial" w:cs="Arial"/>
                <w:i/>
                <w:iCs/>
                <w:color w:val="000000"/>
                <w:sz w:val="16"/>
                <w:szCs w:val="16"/>
              </w:rPr>
            </w:pPr>
            <w:r w:rsidRPr="00313E0E">
              <w:rPr>
                <w:rFonts w:ascii="Arial" w:hAnsi="Arial" w:cs="Arial"/>
                <w:i/>
                <w:iCs/>
                <w:color w:val="000000"/>
                <w:sz w:val="16"/>
                <w:szCs w:val="16"/>
              </w:rPr>
              <w:t>3,000</w:t>
            </w:r>
          </w:p>
        </w:tc>
        <w:tc>
          <w:tcPr>
            <w:tcW w:w="445" w:type="pct"/>
            <w:tcBorders>
              <w:top w:val="nil"/>
              <w:left w:val="nil"/>
              <w:bottom w:val="nil"/>
              <w:right w:val="nil"/>
            </w:tcBorders>
            <w:shd w:val="clear" w:color="auto" w:fill="auto"/>
            <w:noWrap/>
            <w:hideMark/>
          </w:tcPr>
          <w:p w14:paraId="475C64D8" w14:textId="77777777" w:rsidR="00313E0E" w:rsidRPr="00313E0E" w:rsidRDefault="00313E0E" w:rsidP="00313E0E">
            <w:pPr>
              <w:spacing w:after="0" w:line="240" w:lineRule="auto"/>
              <w:jc w:val="right"/>
              <w:rPr>
                <w:rFonts w:ascii="Arial" w:hAnsi="Arial" w:cs="Arial"/>
                <w:i/>
                <w:iCs/>
                <w:color w:val="000000"/>
                <w:sz w:val="16"/>
                <w:szCs w:val="16"/>
              </w:rPr>
            </w:pPr>
            <w:r w:rsidRPr="00313E0E">
              <w:rPr>
                <w:rFonts w:ascii="Arial" w:hAnsi="Arial" w:cs="Arial"/>
                <w:i/>
                <w:iCs/>
                <w:color w:val="000000"/>
                <w:sz w:val="16"/>
                <w:szCs w:val="16"/>
              </w:rPr>
              <w:t>159,079</w:t>
            </w:r>
          </w:p>
        </w:tc>
      </w:tr>
    </w:tbl>
    <w:p w14:paraId="0CACE7EC" w14:textId="545CF2EB" w:rsidR="00313E0E" w:rsidRDefault="00313E0E" w:rsidP="00313E0E">
      <w:pPr>
        <w:pStyle w:val="GhostLine"/>
        <w:rPr>
          <w:rFonts w:asciiTheme="minorHAnsi" w:eastAsiaTheme="minorHAnsi" w:hAnsiTheme="minorHAnsi" w:cstheme="minorBidi"/>
          <w:sz w:val="22"/>
          <w:szCs w:val="22"/>
          <w:lang w:eastAsia="en-US"/>
        </w:rPr>
      </w:pPr>
    </w:p>
    <w:tbl>
      <w:tblPr>
        <w:tblW w:w="5000" w:type="pct"/>
        <w:tblCellMar>
          <w:left w:w="0" w:type="dxa"/>
          <w:right w:w="28" w:type="dxa"/>
        </w:tblCellMar>
        <w:tblLook w:val="04A0" w:firstRow="1" w:lastRow="0" w:firstColumn="1" w:lastColumn="0" w:noHBand="0" w:noVBand="1"/>
      </w:tblPr>
      <w:tblGrid>
        <w:gridCol w:w="1584"/>
        <w:gridCol w:w="1027"/>
        <w:gridCol w:w="1027"/>
        <w:gridCol w:w="951"/>
        <w:gridCol w:w="1029"/>
        <w:gridCol w:w="1027"/>
        <w:gridCol w:w="1048"/>
        <w:gridCol w:w="796"/>
        <w:gridCol w:w="971"/>
        <w:gridCol w:w="1048"/>
        <w:gridCol w:w="1029"/>
      </w:tblGrid>
      <w:tr w:rsidR="00313E0E" w:rsidRPr="00313E0E" w14:paraId="13689DC1" w14:textId="77777777" w:rsidTr="00313E0E">
        <w:trPr>
          <w:trHeight w:val="300"/>
        </w:trPr>
        <w:tc>
          <w:tcPr>
            <w:tcW w:w="5000" w:type="pct"/>
            <w:gridSpan w:val="11"/>
            <w:tcBorders>
              <w:top w:val="nil"/>
              <w:left w:val="nil"/>
              <w:bottom w:val="nil"/>
              <w:right w:val="nil"/>
            </w:tcBorders>
            <w:shd w:val="clear" w:color="auto" w:fill="auto"/>
            <w:noWrap/>
            <w:vAlign w:val="center"/>
            <w:hideMark/>
          </w:tcPr>
          <w:p w14:paraId="604A09D8" w14:textId="1682DD13" w:rsidR="00313E0E" w:rsidRPr="00313E0E" w:rsidRDefault="00313E0E" w:rsidP="00313E0E">
            <w:pPr>
              <w:spacing w:after="0" w:line="240" w:lineRule="auto"/>
              <w:jc w:val="center"/>
              <w:rPr>
                <w:rFonts w:ascii="Arial" w:hAnsi="Arial" w:cs="Arial"/>
                <w:b/>
                <w:bCs/>
                <w:color w:val="000000"/>
                <w:sz w:val="22"/>
                <w:szCs w:val="22"/>
              </w:rPr>
            </w:pPr>
            <w:r w:rsidRPr="00313E0E">
              <w:rPr>
                <w:rFonts w:ascii="Arial" w:hAnsi="Arial" w:cs="Arial"/>
                <w:b/>
                <w:bCs/>
                <w:color w:val="000000"/>
                <w:sz w:val="22"/>
                <w:szCs w:val="22"/>
              </w:rPr>
              <w:lastRenderedPageBreak/>
              <w:t>ATTORNEY</w:t>
            </w:r>
            <w:r w:rsidR="005C15D5">
              <w:rPr>
                <w:rFonts w:ascii="Arial" w:hAnsi="Arial" w:cs="Arial"/>
                <w:b/>
                <w:bCs/>
                <w:color w:val="000000"/>
                <w:sz w:val="22"/>
                <w:szCs w:val="22"/>
              </w:rPr>
              <w:noBreakHyphen/>
            </w:r>
            <w:r w:rsidRPr="00313E0E">
              <w:rPr>
                <w:rFonts w:ascii="Arial" w:hAnsi="Arial" w:cs="Arial"/>
                <w:b/>
                <w:bCs/>
                <w:color w:val="000000"/>
                <w:sz w:val="22"/>
                <w:szCs w:val="22"/>
              </w:rPr>
              <w:t>GENERAL</w:t>
            </w:r>
            <w:r w:rsidR="005C15D5">
              <w:rPr>
                <w:rFonts w:ascii="Arial" w:hAnsi="Arial" w:cs="Arial"/>
                <w:b/>
                <w:bCs/>
                <w:color w:val="000000"/>
                <w:sz w:val="22"/>
                <w:szCs w:val="22"/>
              </w:rPr>
              <w:t>’</w:t>
            </w:r>
            <w:r w:rsidRPr="00313E0E">
              <w:rPr>
                <w:rFonts w:ascii="Arial" w:hAnsi="Arial" w:cs="Arial"/>
                <w:b/>
                <w:bCs/>
                <w:color w:val="000000"/>
                <w:sz w:val="22"/>
                <w:szCs w:val="22"/>
              </w:rPr>
              <w:t>S</w:t>
            </w:r>
          </w:p>
        </w:tc>
      </w:tr>
      <w:tr w:rsidR="00313E0E" w:rsidRPr="00313E0E" w14:paraId="456C5D8F" w14:textId="77777777" w:rsidTr="00313E0E">
        <w:trPr>
          <w:trHeight w:val="225"/>
        </w:trPr>
        <w:tc>
          <w:tcPr>
            <w:tcW w:w="5000" w:type="pct"/>
            <w:gridSpan w:val="11"/>
            <w:tcBorders>
              <w:top w:val="nil"/>
              <w:left w:val="nil"/>
              <w:bottom w:val="nil"/>
              <w:right w:val="nil"/>
            </w:tcBorders>
            <w:shd w:val="clear" w:color="auto" w:fill="auto"/>
            <w:noWrap/>
            <w:vAlign w:val="center"/>
            <w:hideMark/>
          </w:tcPr>
          <w:p w14:paraId="2F78B960" w14:textId="09FCF64B" w:rsidR="00313E0E" w:rsidRPr="00313E0E" w:rsidRDefault="00313E0E" w:rsidP="00313E0E">
            <w:pPr>
              <w:spacing w:after="0" w:line="240" w:lineRule="auto"/>
              <w:jc w:val="center"/>
              <w:rPr>
                <w:rFonts w:ascii="Arial" w:hAnsi="Arial" w:cs="Arial"/>
                <w:color w:val="000000"/>
                <w:sz w:val="16"/>
                <w:szCs w:val="16"/>
              </w:rPr>
            </w:pPr>
            <w:r w:rsidRPr="00313E0E">
              <w:rPr>
                <w:rFonts w:ascii="Arial" w:hAnsi="Arial" w:cs="Arial"/>
                <w:color w:val="000000"/>
                <w:sz w:val="16"/>
                <w:szCs w:val="16"/>
              </w:rPr>
              <w:t>Agency Resourcing</w:t>
            </w:r>
            <w:r w:rsidR="005C15D5">
              <w:rPr>
                <w:rFonts w:ascii="Arial" w:hAnsi="Arial" w:cs="Arial"/>
                <w:color w:val="000000"/>
                <w:sz w:val="16"/>
                <w:szCs w:val="16"/>
              </w:rPr>
              <w:t xml:space="preserve"> – </w:t>
            </w:r>
            <w:r w:rsidRPr="00313E0E">
              <w:rPr>
                <w:rFonts w:ascii="Arial" w:hAnsi="Arial" w:cs="Arial"/>
                <w:color w:val="000000"/>
                <w:sz w:val="16"/>
                <w:szCs w:val="16"/>
              </w:rPr>
              <w:t>2022</w:t>
            </w:r>
            <w:r w:rsidR="005C15D5">
              <w:rPr>
                <w:rFonts w:ascii="Arial" w:hAnsi="Arial" w:cs="Arial"/>
                <w:color w:val="000000"/>
                <w:sz w:val="16"/>
                <w:szCs w:val="16"/>
              </w:rPr>
              <w:noBreakHyphen/>
            </w:r>
            <w:r w:rsidRPr="00313E0E">
              <w:rPr>
                <w:rFonts w:ascii="Arial" w:hAnsi="Arial" w:cs="Arial"/>
                <w:color w:val="000000"/>
                <w:sz w:val="16"/>
                <w:szCs w:val="16"/>
              </w:rPr>
              <w:t>2023</w:t>
            </w:r>
          </w:p>
        </w:tc>
      </w:tr>
      <w:tr w:rsidR="00313E0E" w:rsidRPr="00313E0E" w14:paraId="7279ABF7" w14:textId="77777777" w:rsidTr="00313E0E">
        <w:trPr>
          <w:trHeight w:val="225"/>
        </w:trPr>
        <w:tc>
          <w:tcPr>
            <w:tcW w:w="5000" w:type="pct"/>
            <w:gridSpan w:val="11"/>
            <w:tcBorders>
              <w:top w:val="nil"/>
              <w:left w:val="nil"/>
              <w:bottom w:val="single" w:sz="4" w:space="0" w:color="auto"/>
              <w:right w:val="nil"/>
            </w:tcBorders>
            <w:shd w:val="clear" w:color="auto" w:fill="auto"/>
            <w:noWrap/>
            <w:vAlign w:val="center"/>
            <w:hideMark/>
          </w:tcPr>
          <w:p w14:paraId="694E0DF0" w14:textId="25AA0A61" w:rsidR="00313E0E" w:rsidRPr="00313E0E" w:rsidRDefault="00313E0E" w:rsidP="00313E0E">
            <w:pPr>
              <w:spacing w:after="0" w:line="240" w:lineRule="auto"/>
              <w:jc w:val="center"/>
              <w:rPr>
                <w:rFonts w:ascii="Arial" w:hAnsi="Arial" w:cs="Arial"/>
                <w:i/>
                <w:iCs/>
                <w:color w:val="000000"/>
                <w:sz w:val="16"/>
                <w:szCs w:val="16"/>
              </w:rPr>
            </w:pPr>
            <w:r w:rsidRPr="00313E0E">
              <w:rPr>
                <w:rFonts w:ascii="Arial" w:hAnsi="Arial" w:cs="Arial"/>
                <w:i/>
                <w:iCs/>
                <w:color w:val="000000"/>
                <w:sz w:val="16"/>
                <w:szCs w:val="16"/>
              </w:rPr>
              <w:t>Estimated Actual</w:t>
            </w:r>
            <w:r w:rsidR="005C15D5">
              <w:rPr>
                <w:rFonts w:ascii="Arial" w:hAnsi="Arial" w:cs="Arial"/>
                <w:i/>
                <w:iCs/>
                <w:color w:val="000000"/>
                <w:sz w:val="16"/>
                <w:szCs w:val="16"/>
              </w:rPr>
              <w:t xml:space="preserve"> – </w:t>
            </w:r>
            <w:r w:rsidRPr="00313E0E">
              <w:rPr>
                <w:rFonts w:ascii="Arial" w:hAnsi="Arial" w:cs="Arial"/>
                <w:i/>
                <w:iCs/>
                <w:color w:val="000000"/>
                <w:sz w:val="16"/>
                <w:szCs w:val="16"/>
              </w:rPr>
              <w:t>2021</w:t>
            </w:r>
            <w:r w:rsidR="005C15D5">
              <w:rPr>
                <w:rFonts w:ascii="Arial" w:hAnsi="Arial" w:cs="Arial"/>
                <w:i/>
                <w:iCs/>
                <w:color w:val="000000"/>
                <w:sz w:val="16"/>
                <w:szCs w:val="16"/>
              </w:rPr>
              <w:noBreakHyphen/>
            </w:r>
            <w:r w:rsidRPr="00313E0E">
              <w:rPr>
                <w:rFonts w:ascii="Arial" w:hAnsi="Arial" w:cs="Arial"/>
                <w:i/>
                <w:iCs/>
                <w:color w:val="000000"/>
                <w:sz w:val="16"/>
                <w:szCs w:val="16"/>
              </w:rPr>
              <w:t>2022</w:t>
            </w:r>
          </w:p>
        </w:tc>
      </w:tr>
      <w:tr w:rsidR="00313E0E" w:rsidRPr="00313E0E" w14:paraId="35D5F024" w14:textId="77777777" w:rsidTr="00313E0E">
        <w:trPr>
          <w:trHeight w:val="225"/>
        </w:trPr>
        <w:tc>
          <w:tcPr>
            <w:tcW w:w="687" w:type="pct"/>
            <w:tcBorders>
              <w:top w:val="nil"/>
              <w:left w:val="nil"/>
              <w:bottom w:val="nil"/>
              <w:right w:val="nil"/>
            </w:tcBorders>
            <w:shd w:val="clear" w:color="auto" w:fill="auto"/>
            <w:noWrap/>
            <w:hideMark/>
          </w:tcPr>
          <w:p w14:paraId="40C725A1" w14:textId="77777777" w:rsidR="00313E0E" w:rsidRPr="00313E0E" w:rsidRDefault="00313E0E" w:rsidP="00313E0E">
            <w:pPr>
              <w:spacing w:after="0" w:line="240" w:lineRule="auto"/>
              <w:jc w:val="center"/>
              <w:rPr>
                <w:rFonts w:ascii="Arial" w:hAnsi="Arial" w:cs="Arial"/>
                <w:i/>
                <w:iCs/>
                <w:color w:val="000000"/>
                <w:sz w:val="16"/>
                <w:szCs w:val="16"/>
              </w:rPr>
            </w:pPr>
          </w:p>
        </w:tc>
        <w:tc>
          <w:tcPr>
            <w:tcW w:w="1748" w:type="pct"/>
            <w:gridSpan w:val="4"/>
            <w:tcBorders>
              <w:top w:val="nil"/>
              <w:left w:val="nil"/>
              <w:bottom w:val="single" w:sz="4" w:space="0" w:color="auto"/>
              <w:right w:val="nil"/>
            </w:tcBorders>
            <w:shd w:val="clear" w:color="auto" w:fill="auto"/>
            <w:noWrap/>
            <w:hideMark/>
          </w:tcPr>
          <w:p w14:paraId="32FB77EB" w14:textId="77777777" w:rsidR="00313E0E" w:rsidRPr="00313E0E" w:rsidRDefault="00313E0E" w:rsidP="00313E0E">
            <w:pPr>
              <w:spacing w:after="0" w:line="240" w:lineRule="auto"/>
              <w:jc w:val="center"/>
              <w:rPr>
                <w:rFonts w:ascii="Arial" w:hAnsi="Arial" w:cs="Arial"/>
                <w:color w:val="000000"/>
                <w:sz w:val="16"/>
                <w:szCs w:val="16"/>
              </w:rPr>
            </w:pPr>
            <w:r w:rsidRPr="00313E0E">
              <w:rPr>
                <w:rFonts w:ascii="Arial" w:hAnsi="Arial" w:cs="Arial"/>
                <w:color w:val="000000"/>
                <w:sz w:val="16"/>
                <w:szCs w:val="16"/>
              </w:rPr>
              <w:t>Departmental</w:t>
            </w:r>
          </w:p>
        </w:tc>
        <w:tc>
          <w:tcPr>
            <w:tcW w:w="445" w:type="pct"/>
            <w:tcBorders>
              <w:top w:val="nil"/>
              <w:left w:val="nil"/>
              <w:bottom w:val="nil"/>
              <w:right w:val="nil"/>
            </w:tcBorders>
            <w:shd w:val="clear" w:color="auto" w:fill="auto"/>
            <w:noWrap/>
            <w:hideMark/>
          </w:tcPr>
          <w:p w14:paraId="74343175" w14:textId="77777777" w:rsidR="00313E0E" w:rsidRPr="00313E0E" w:rsidRDefault="00313E0E" w:rsidP="00313E0E">
            <w:pPr>
              <w:spacing w:after="0" w:line="240" w:lineRule="auto"/>
              <w:jc w:val="center"/>
              <w:rPr>
                <w:rFonts w:ascii="Arial" w:hAnsi="Arial" w:cs="Arial"/>
                <w:color w:val="000000"/>
                <w:sz w:val="16"/>
                <w:szCs w:val="16"/>
              </w:rPr>
            </w:pPr>
          </w:p>
        </w:tc>
        <w:tc>
          <w:tcPr>
            <w:tcW w:w="1673" w:type="pct"/>
            <w:gridSpan w:val="4"/>
            <w:tcBorders>
              <w:top w:val="nil"/>
              <w:left w:val="nil"/>
              <w:bottom w:val="single" w:sz="4" w:space="0" w:color="auto"/>
              <w:right w:val="nil"/>
            </w:tcBorders>
            <w:shd w:val="clear" w:color="auto" w:fill="auto"/>
            <w:noWrap/>
            <w:hideMark/>
          </w:tcPr>
          <w:p w14:paraId="115A5376" w14:textId="77777777" w:rsidR="00313E0E" w:rsidRPr="00313E0E" w:rsidRDefault="00313E0E" w:rsidP="00313E0E">
            <w:pPr>
              <w:spacing w:after="0" w:line="240" w:lineRule="auto"/>
              <w:jc w:val="center"/>
              <w:rPr>
                <w:rFonts w:ascii="Arial" w:hAnsi="Arial" w:cs="Arial"/>
                <w:color w:val="000000"/>
                <w:sz w:val="16"/>
                <w:szCs w:val="16"/>
              </w:rPr>
            </w:pPr>
            <w:r w:rsidRPr="00313E0E">
              <w:rPr>
                <w:rFonts w:ascii="Arial" w:hAnsi="Arial" w:cs="Arial"/>
                <w:color w:val="000000"/>
                <w:sz w:val="16"/>
                <w:szCs w:val="16"/>
              </w:rPr>
              <w:t>Administered</w:t>
            </w:r>
          </w:p>
        </w:tc>
        <w:tc>
          <w:tcPr>
            <w:tcW w:w="445" w:type="pct"/>
            <w:tcBorders>
              <w:top w:val="nil"/>
              <w:left w:val="nil"/>
              <w:bottom w:val="nil"/>
              <w:right w:val="nil"/>
            </w:tcBorders>
            <w:shd w:val="clear" w:color="auto" w:fill="auto"/>
            <w:noWrap/>
            <w:hideMark/>
          </w:tcPr>
          <w:p w14:paraId="51409661" w14:textId="77777777" w:rsidR="00313E0E" w:rsidRPr="00313E0E" w:rsidRDefault="00313E0E" w:rsidP="00313E0E">
            <w:pPr>
              <w:spacing w:after="0" w:line="240" w:lineRule="auto"/>
              <w:jc w:val="center"/>
              <w:rPr>
                <w:rFonts w:ascii="Arial" w:hAnsi="Arial" w:cs="Arial"/>
                <w:color w:val="000000"/>
                <w:sz w:val="16"/>
                <w:szCs w:val="16"/>
              </w:rPr>
            </w:pPr>
          </w:p>
        </w:tc>
      </w:tr>
      <w:tr w:rsidR="00313E0E" w:rsidRPr="00313E0E" w14:paraId="382D4F64" w14:textId="77777777" w:rsidTr="00313E0E">
        <w:trPr>
          <w:trHeight w:val="225"/>
        </w:trPr>
        <w:tc>
          <w:tcPr>
            <w:tcW w:w="687" w:type="pct"/>
            <w:tcBorders>
              <w:top w:val="nil"/>
              <w:left w:val="nil"/>
              <w:bottom w:val="nil"/>
              <w:right w:val="nil"/>
            </w:tcBorders>
            <w:shd w:val="clear" w:color="auto" w:fill="auto"/>
            <w:vAlign w:val="bottom"/>
            <w:hideMark/>
          </w:tcPr>
          <w:p w14:paraId="6B6A53F1" w14:textId="77777777" w:rsidR="00313E0E" w:rsidRPr="00313E0E" w:rsidRDefault="00313E0E" w:rsidP="00313E0E">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vAlign w:val="bottom"/>
            <w:hideMark/>
          </w:tcPr>
          <w:p w14:paraId="69232D99" w14:textId="77777777" w:rsidR="00313E0E" w:rsidRPr="00313E0E" w:rsidRDefault="00313E0E" w:rsidP="00313E0E">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vAlign w:val="bottom"/>
            <w:hideMark/>
          </w:tcPr>
          <w:p w14:paraId="059939E7" w14:textId="77777777" w:rsidR="00313E0E" w:rsidRPr="00313E0E" w:rsidRDefault="00313E0E" w:rsidP="00313E0E">
            <w:pPr>
              <w:spacing w:after="0" w:line="240" w:lineRule="auto"/>
              <w:jc w:val="center"/>
              <w:rPr>
                <w:rFonts w:ascii="Times New Roman" w:hAnsi="Times New Roman"/>
              </w:rPr>
            </w:pPr>
          </w:p>
        </w:tc>
        <w:tc>
          <w:tcPr>
            <w:tcW w:w="412" w:type="pct"/>
            <w:tcBorders>
              <w:top w:val="nil"/>
              <w:left w:val="nil"/>
              <w:bottom w:val="nil"/>
              <w:right w:val="nil"/>
            </w:tcBorders>
            <w:shd w:val="clear" w:color="auto" w:fill="auto"/>
            <w:vAlign w:val="bottom"/>
            <w:hideMark/>
          </w:tcPr>
          <w:p w14:paraId="624EF4EF" w14:textId="77777777" w:rsidR="00313E0E" w:rsidRPr="00313E0E" w:rsidRDefault="00313E0E" w:rsidP="00313E0E">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vAlign w:val="bottom"/>
            <w:hideMark/>
          </w:tcPr>
          <w:p w14:paraId="0A176080" w14:textId="77777777" w:rsidR="00313E0E" w:rsidRPr="00313E0E" w:rsidRDefault="00313E0E" w:rsidP="00313E0E">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vAlign w:val="bottom"/>
            <w:hideMark/>
          </w:tcPr>
          <w:p w14:paraId="3DDDC2A7" w14:textId="77777777" w:rsidR="00313E0E" w:rsidRPr="00313E0E" w:rsidRDefault="00313E0E" w:rsidP="00313E0E">
            <w:pPr>
              <w:spacing w:after="0" w:line="240" w:lineRule="auto"/>
              <w:jc w:val="center"/>
              <w:rPr>
                <w:rFonts w:ascii="Times New Roman" w:hAnsi="Times New Roman"/>
              </w:rPr>
            </w:pPr>
          </w:p>
        </w:tc>
        <w:tc>
          <w:tcPr>
            <w:tcW w:w="454" w:type="pct"/>
            <w:tcBorders>
              <w:top w:val="nil"/>
              <w:left w:val="nil"/>
              <w:bottom w:val="nil"/>
              <w:right w:val="nil"/>
            </w:tcBorders>
            <w:shd w:val="clear" w:color="auto" w:fill="auto"/>
            <w:vAlign w:val="bottom"/>
            <w:hideMark/>
          </w:tcPr>
          <w:p w14:paraId="7F814453" w14:textId="77777777" w:rsidR="00313E0E" w:rsidRPr="00313E0E" w:rsidRDefault="00313E0E" w:rsidP="00313E0E">
            <w:pPr>
              <w:spacing w:after="0" w:line="240" w:lineRule="auto"/>
              <w:jc w:val="center"/>
              <w:rPr>
                <w:rFonts w:ascii="Times New Roman" w:hAnsi="Times New Roman"/>
              </w:rPr>
            </w:pPr>
          </w:p>
        </w:tc>
        <w:tc>
          <w:tcPr>
            <w:tcW w:w="766" w:type="pct"/>
            <w:gridSpan w:val="2"/>
            <w:tcBorders>
              <w:top w:val="nil"/>
              <w:left w:val="nil"/>
              <w:bottom w:val="single" w:sz="4" w:space="0" w:color="auto"/>
              <w:right w:val="nil"/>
            </w:tcBorders>
            <w:shd w:val="clear" w:color="auto" w:fill="auto"/>
            <w:noWrap/>
            <w:vAlign w:val="bottom"/>
            <w:hideMark/>
          </w:tcPr>
          <w:p w14:paraId="1D27252E" w14:textId="77777777" w:rsidR="00313E0E" w:rsidRPr="00313E0E" w:rsidRDefault="00313E0E" w:rsidP="00313E0E">
            <w:pPr>
              <w:spacing w:after="0" w:line="240" w:lineRule="auto"/>
              <w:jc w:val="center"/>
              <w:rPr>
                <w:rFonts w:ascii="Arial" w:hAnsi="Arial" w:cs="Arial"/>
                <w:color w:val="000000"/>
                <w:sz w:val="16"/>
                <w:szCs w:val="16"/>
              </w:rPr>
            </w:pPr>
            <w:r w:rsidRPr="00313E0E">
              <w:rPr>
                <w:rFonts w:ascii="Arial" w:hAnsi="Arial" w:cs="Arial"/>
                <w:color w:val="000000"/>
                <w:sz w:val="16"/>
                <w:szCs w:val="16"/>
              </w:rPr>
              <w:t>Appropriation Bill No. 2</w:t>
            </w:r>
          </w:p>
        </w:tc>
        <w:tc>
          <w:tcPr>
            <w:tcW w:w="454" w:type="pct"/>
            <w:tcBorders>
              <w:top w:val="nil"/>
              <w:left w:val="nil"/>
              <w:bottom w:val="nil"/>
              <w:right w:val="nil"/>
            </w:tcBorders>
            <w:shd w:val="clear" w:color="auto" w:fill="auto"/>
            <w:vAlign w:val="bottom"/>
            <w:hideMark/>
          </w:tcPr>
          <w:p w14:paraId="01CA2776" w14:textId="77777777" w:rsidR="00313E0E" w:rsidRPr="00313E0E" w:rsidRDefault="00313E0E" w:rsidP="00313E0E">
            <w:pPr>
              <w:spacing w:after="0" w:line="240" w:lineRule="auto"/>
              <w:jc w:val="center"/>
              <w:rPr>
                <w:rFonts w:ascii="Arial" w:hAnsi="Arial" w:cs="Arial"/>
                <w:color w:val="000000"/>
                <w:sz w:val="16"/>
                <w:szCs w:val="16"/>
              </w:rPr>
            </w:pPr>
          </w:p>
        </w:tc>
        <w:tc>
          <w:tcPr>
            <w:tcW w:w="445" w:type="pct"/>
            <w:tcBorders>
              <w:top w:val="nil"/>
              <w:left w:val="nil"/>
              <w:bottom w:val="nil"/>
              <w:right w:val="nil"/>
            </w:tcBorders>
            <w:shd w:val="clear" w:color="auto" w:fill="auto"/>
            <w:vAlign w:val="bottom"/>
            <w:hideMark/>
          </w:tcPr>
          <w:p w14:paraId="435893DD" w14:textId="77777777" w:rsidR="00313E0E" w:rsidRPr="00313E0E" w:rsidRDefault="00313E0E" w:rsidP="00313E0E">
            <w:pPr>
              <w:spacing w:after="0" w:line="240" w:lineRule="auto"/>
              <w:jc w:val="center"/>
              <w:rPr>
                <w:rFonts w:ascii="Times New Roman" w:hAnsi="Times New Roman"/>
              </w:rPr>
            </w:pPr>
          </w:p>
        </w:tc>
      </w:tr>
      <w:tr w:rsidR="00313E0E" w:rsidRPr="00313E0E" w14:paraId="3B398AE8" w14:textId="77777777" w:rsidTr="00313E0E">
        <w:trPr>
          <w:trHeight w:val="397"/>
        </w:trPr>
        <w:tc>
          <w:tcPr>
            <w:tcW w:w="687" w:type="pct"/>
            <w:tcBorders>
              <w:top w:val="nil"/>
              <w:left w:val="nil"/>
              <w:bottom w:val="single" w:sz="4" w:space="0" w:color="auto"/>
              <w:right w:val="nil"/>
            </w:tcBorders>
            <w:shd w:val="clear" w:color="auto" w:fill="auto"/>
            <w:vAlign w:val="bottom"/>
            <w:hideMark/>
          </w:tcPr>
          <w:p w14:paraId="3D4B9275" w14:textId="128DD07F" w:rsidR="00313E0E" w:rsidRPr="00313E0E" w:rsidRDefault="00313E0E" w:rsidP="00313E0E">
            <w:pPr>
              <w:spacing w:after="0" w:line="240" w:lineRule="auto"/>
              <w:jc w:val="left"/>
              <w:rPr>
                <w:rFonts w:ascii="Arial" w:hAnsi="Arial" w:cs="Arial"/>
                <w:color w:val="000000"/>
                <w:sz w:val="16"/>
                <w:szCs w:val="16"/>
              </w:rPr>
            </w:pPr>
            <w:r w:rsidRPr="00313E0E">
              <w:rPr>
                <w:rFonts w:ascii="Arial" w:hAnsi="Arial" w:cs="Arial"/>
                <w:color w:val="000000"/>
                <w:sz w:val="16"/>
                <w:szCs w:val="16"/>
              </w:rPr>
              <w:t>Entity/Outcome/</w:t>
            </w:r>
            <w:r w:rsidRPr="00313E0E">
              <w:rPr>
                <w:rFonts w:ascii="Arial" w:hAnsi="Arial" w:cs="Arial"/>
                <w:color w:val="000000"/>
                <w:sz w:val="16"/>
                <w:szCs w:val="16"/>
              </w:rPr>
              <w:br/>
              <w:t>Non</w:t>
            </w:r>
            <w:r w:rsidR="005C15D5">
              <w:rPr>
                <w:rFonts w:ascii="Arial" w:hAnsi="Arial" w:cs="Arial"/>
                <w:color w:val="000000"/>
                <w:sz w:val="16"/>
                <w:szCs w:val="16"/>
              </w:rPr>
              <w:noBreakHyphen/>
            </w:r>
            <w:r w:rsidRPr="00313E0E">
              <w:rPr>
                <w:rFonts w:ascii="Arial" w:hAnsi="Arial" w:cs="Arial"/>
                <w:color w:val="000000"/>
                <w:sz w:val="16"/>
                <w:szCs w:val="16"/>
              </w:rPr>
              <w:t>operating</w:t>
            </w:r>
          </w:p>
        </w:tc>
        <w:tc>
          <w:tcPr>
            <w:tcW w:w="445" w:type="pct"/>
            <w:tcBorders>
              <w:top w:val="nil"/>
              <w:left w:val="nil"/>
              <w:bottom w:val="single" w:sz="4" w:space="0" w:color="auto"/>
              <w:right w:val="nil"/>
            </w:tcBorders>
            <w:shd w:val="clear" w:color="auto" w:fill="auto"/>
            <w:vAlign w:val="bottom"/>
            <w:hideMark/>
          </w:tcPr>
          <w:p w14:paraId="173E7842" w14:textId="77777777"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t>Appropriation</w:t>
            </w:r>
            <w:r w:rsidRPr="00313E0E">
              <w:rPr>
                <w:rFonts w:ascii="Arial" w:hAnsi="Arial" w:cs="Arial"/>
                <w:color w:val="000000"/>
                <w:sz w:val="16"/>
                <w:szCs w:val="16"/>
              </w:rPr>
              <w:br/>
              <w:t>Bill No. 1</w:t>
            </w:r>
          </w:p>
        </w:tc>
        <w:tc>
          <w:tcPr>
            <w:tcW w:w="445" w:type="pct"/>
            <w:tcBorders>
              <w:top w:val="nil"/>
              <w:left w:val="nil"/>
              <w:bottom w:val="single" w:sz="4" w:space="0" w:color="auto"/>
              <w:right w:val="nil"/>
            </w:tcBorders>
            <w:shd w:val="clear" w:color="auto" w:fill="auto"/>
            <w:vAlign w:val="bottom"/>
            <w:hideMark/>
          </w:tcPr>
          <w:p w14:paraId="52984914" w14:textId="77777777"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t>Appropriation</w:t>
            </w:r>
            <w:r w:rsidRPr="00313E0E">
              <w:rPr>
                <w:rFonts w:ascii="Arial" w:hAnsi="Arial" w:cs="Arial"/>
                <w:color w:val="000000"/>
                <w:sz w:val="16"/>
                <w:szCs w:val="16"/>
              </w:rPr>
              <w:br/>
              <w:t>Bill No. 2</w:t>
            </w:r>
          </w:p>
        </w:tc>
        <w:tc>
          <w:tcPr>
            <w:tcW w:w="412" w:type="pct"/>
            <w:tcBorders>
              <w:top w:val="nil"/>
              <w:left w:val="nil"/>
              <w:bottom w:val="single" w:sz="4" w:space="0" w:color="auto"/>
              <w:right w:val="nil"/>
            </w:tcBorders>
            <w:shd w:val="clear" w:color="auto" w:fill="auto"/>
            <w:vAlign w:val="bottom"/>
            <w:hideMark/>
          </w:tcPr>
          <w:p w14:paraId="37385A95" w14:textId="77777777"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t>External Revenue(a)</w:t>
            </w:r>
          </w:p>
        </w:tc>
        <w:tc>
          <w:tcPr>
            <w:tcW w:w="445" w:type="pct"/>
            <w:tcBorders>
              <w:top w:val="nil"/>
              <w:left w:val="nil"/>
              <w:bottom w:val="single" w:sz="4" w:space="0" w:color="auto"/>
              <w:right w:val="nil"/>
            </w:tcBorders>
            <w:shd w:val="clear" w:color="auto" w:fill="auto"/>
            <w:vAlign w:val="bottom"/>
            <w:hideMark/>
          </w:tcPr>
          <w:p w14:paraId="07F7E990" w14:textId="77777777"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t>Special</w:t>
            </w:r>
            <w:r w:rsidRPr="00313E0E">
              <w:rPr>
                <w:rFonts w:ascii="Arial" w:hAnsi="Arial" w:cs="Arial"/>
                <w:color w:val="000000"/>
                <w:sz w:val="16"/>
                <w:szCs w:val="16"/>
              </w:rPr>
              <w:br/>
              <w:t>Appropriation</w:t>
            </w:r>
          </w:p>
        </w:tc>
        <w:tc>
          <w:tcPr>
            <w:tcW w:w="445" w:type="pct"/>
            <w:tcBorders>
              <w:top w:val="nil"/>
              <w:left w:val="nil"/>
              <w:bottom w:val="single" w:sz="4" w:space="0" w:color="auto"/>
              <w:right w:val="nil"/>
            </w:tcBorders>
            <w:shd w:val="clear" w:color="auto" w:fill="auto"/>
            <w:vAlign w:val="bottom"/>
            <w:hideMark/>
          </w:tcPr>
          <w:p w14:paraId="4CC7EE36" w14:textId="77777777"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t>Special</w:t>
            </w:r>
            <w:r w:rsidRPr="00313E0E">
              <w:rPr>
                <w:rFonts w:ascii="Arial" w:hAnsi="Arial" w:cs="Arial"/>
                <w:color w:val="000000"/>
                <w:sz w:val="16"/>
                <w:szCs w:val="16"/>
              </w:rPr>
              <w:br/>
              <w:t>Accounts(b)</w:t>
            </w:r>
          </w:p>
        </w:tc>
        <w:tc>
          <w:tcPr>
            <w:tcW w:w="454" w:type="pct"/>
            <w:tcBorders>
              <w:top w:val="nil"/>
              <w:left w:val="nil"/>
              <w:bottom w:val="single" w:sz="4" w:space="0" w:color="auto"/>
              <w:right w:val="nil"/>
            </w:tcBorders>
            <w:shd w:val="clear" w:color="auto" w:fill="auto"/>
            <w:vAlign w:val="bottom"/>
            <w:hideMark/>
          </w:tcPr>
          <w:p w14:paraId="2D0A7099" w14:textId="77777777"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t>Appropriation</w:t>
            </w:r>
            <w:r w:rsidRPr="00313E0E">
              <w:rPr>
                <w:rFonts w:ascii="Arial" w:hAnsi="Arial" w:cs="Arial"/>
                <w:color w:val="000000"/>
                <w:sz w:val="16"/>
                <w:szCs w:val="16"/>
              </w:rPr>
              <w:br/>
              <w:t>Bill No. 1</w:t>
            </w:r>
          </w:p>
        </w:tc>
        <w:tc>
          <w:tcPr>
            <w:tcW w:w="345" w:type="pct"/>
            <w:tcBorders>
              <w:top w:val="nil"/>
              <w:left w:val="nil"/>
              <w:bottom w:val="single" w:sz="4" w:space="0" w:color="auto"/>
              <w:right w:val="nil"/>
            </w:tcBorders>
            <w:shd w:val="clear" w:color="auto" w:fill="auto"/>
            <w:vAlign w:val="bottom"/>
            <w:hideMark/>
          </w:tcPr>
          <w:p w14:paraId="048E7567" w14:textId="77777777"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br/>
              <w:t>SPPs</w:t>
            </w:r>
          </w:p>
        </w:tc>
        <w:tc>
          <w:tcPr>
            <w:tcW w:w="420" w:type="pct"/>
            <w:tcBorders>
              <w:top w:val="nil"/>
              <w:left w:val="nil"/>
              <w:bottom w:val="single" w:sz="4" w:space="0" w:color="auto"/>
              <w:right w:val="nil"/>
            </w:tcBorders>
            <w:shd w:val="clear" w:color="auto" w:fill="auto"/>
            <w:vAlign w:val="bottom"/>
            <w:hideMark/>
          </w:tcPr>
          <w:p w14:paraId="683A9F65" w14:textId="77777777"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br/>
              <w:t>Other(c)</w:t>
            </w:r>
          </w:p>
        </w:tc>
        <w:tc>
          <w:tcPr>
            <w:tcW w:w="454" w:type="pct"/>
            <w:tcBorders>
              <w:top w:val="nil"/>
              <w:left w:val="nil"/>
              <w:bottom w:val="single" w:sz="4" w:space="0" w:color="auto"/>
              <w:right w:val="nil"/>
            </w:tcBorders>
            <w:shd w:val="clear" w:color="auto" w:fill="auto"/>
            <w:vAlign w:val="bottom"/>
            <w:hideMark/>
          </w:tcPr>
          <w:p w14:paraId="2C01E1A0" w14:textId="77777777"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t>Special</w:t>
            </w:r>
            <w:r w:rsidRPr="00313E0E">
              <w:rPr>
                <w:rFonts w:ascii="Arial" w:hAnsi="Arial" w:cs="Arial"/>
                <w:color w:val="000000"/>
                <w:sz w:val="16"/>
                <w:szCs w:val="16"/>
              </w:rPr>
              <w:br/>
              <w:t>Appropriation</w:t>
            </w:r>
          </w:p>
        </w:tc>
        <w:tc>
          <w:tcPr>
            <w:tcW w:w="445" w:type="pct"/>
            <w:tcBorders>
              <w:top w:val="nil"/>
              <w:left w:val="nil"/>
              <w:bottom w:val="single" w:sz="4" w:space="0" w:color="auto"/>
              <w:right w:val="nil"/>
            </w:tcBorders>
            <w:shd w:val="clear" w:color="auto" w:fill="auto"/>
            <w:vAlign w:val="bottom"/>
            <w:hideMark/>
          </w:tcPr>
          <w:p w14:paraId="5F397B3C" w14:textId="77777777"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br/>
              <w:t>Total</w:t>
            </w:r>
          </w:p>
        </w:tc>
      </w:tr>
      <w:tr w:rsidR="00313E0E" w:rsidRPr="00313E0E" w14:paraId="28931362" w14:textId="77777777" w:rsidTr="00313E0E">
        <w:trPr>
          <w:trHeight w:val="225"/>
        </w:trPr>
        <w:tc>
          <w:tcPr>
            <w:tcW w:w="687" w:type="pct"/>
            <w:tcBorders>
              <w:top w:val="nil"/>
              <w:left w:val="nil"/>
              <w:bottom w:val="nil"/>
              <w:right w:val="nil"/>
            </w:tcBorders>
            <w:shd w:val="clear" w:color="auto" w:fill="auto"/>
            <w:noWrap/>
            <w:hideMark/>
          </w:tcPr>
          <w:p w14:paraId="2992C584" w14:textId="77777777" w:rsidR="00313E0E" w:rsidRPr="00313E0E" w:rsidRDefault="00313E0E" w:rsidP="00313E0E">
            <w:pPr>
              <w:spacing w:after="0" w:line="240" w:lineRule="auto"/>
              <w:jc w:val="righ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7EB02D9E" w14:textId="6A272AC8"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t>$</w:t>
            </w:r>
            <w:r w:rsidR="005C15D5">
              <w:rPr>
                <w:rFonts w:ascii="Arial" w:hAnsi="Arial" w:cs="Arial"/>
                <w:color w:val="000000"/>
                <w:sz w:val="16"/>
                <w:szCs w:val="16"/>
              </w:rPr>
              <w:t>’</w:t>
            </w:r>
            <w:r w:rsidRPr="00313E0E">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47D31057" w14:textId="6F93272D"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t>$</w:t>
            </w:r>
            <w:r w:rsidR="005C15D5">
              <w:rPr>
                <w:rFonts w:ascii="Arial" w:hAnsi="Arial" w:cs="Arial"/>
                <w:color w:val="000000"/>
                <w:sz w:val="16"/>
                <w:szCs w:val="16"/>
              </w:rPr>
              <w:t>’</w:t>
            </w:r>
            <w:r w:rsidRPr="00313E0E">
              <w:rPr>
                <w:rFonts w:ascii="Arial" w:hAnsi="Arial" w:cs="Arial"/>
                <w:color w:val="000000"/>
                <w:sz w:val="16"/>
                <w:szCs w:val="16"/>
              </w:rPr>
              <w:t>000</w:t>
            </w:r>
          </w:p>
        </w:tc>
        <w:tc>
          <w:tcPr>
            <w:tcW w:w="412" w:type="pct"/>
            <w:tcBorders>
              <w:top w:val="nil"/>
              <w:left w:val="nil"/>
              <w:bottom w:val="nil"/>
              <w:right w:val="nil"/>
            </w:tcBorders>
            <w:shd w:val="clear" w:color="auto" w:fill="auto"/>
            <w:noWrap/>
            <w:hideMark/>
          </w:tcPr>
          <w:p w14:paraId="0726C2E2" w14:textId="32308D83"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t>$</w:t>
            </w:r>
            <w:r w:rsidR="005C15D5">
              <w:rPr>
                <w:rFonts w:ascii="Arial" w:hAnsi="Arial" w:cs="Arial"/>
                <w:color w:val="000000"/>
                <w:sz w:val="16"/>
                <w:szCs w:val="16"/>
              </w:rPr>
              <w:t>’</w:t>
            </w:r>
            <w:r w:rsidRPr="00313E0E">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750F1371" w14:textId="3958892C"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t>$</w:t>
            </w:r>
            <w:r w:rsidR="005C15D5">
              <w:rPr>
                <w:rFonts w:ascii="Arial" w:hAnsi="Arial" w:cs="Arial"/>
                <w:color w:val="000000"/>
                <w:sz w:val="16"/>
                <w:szCs w:val="16"/>
              </w:rPr>
              <w:t>’</w:t>
            </w:r>
            <w:r w:rsidRPr="00313E0E">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5E69D0DB" w14:textId="6C04ACD8"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t>$</w:t>
            </w:r>
            <w:r w:rsidR="005C15D5">
              <w:rPr>
                <w:rFonts w:ascii="Arial" w:hAnsi="Arial" w:cs="Arial"/>
                <w:color w:val="000000"/>
                <w:sz w:val="16"/>
                <w:szCs w:val="16"/>
              </w:rPr>
              <w:t>’</w:t>
            </w:r>
            <w:r w:rsidRPr="00313E0E">
              <w:rPr>
                <w:rFonts w:ascii="Arial" w:hAnsi="Arial" w:cs="Arial"/>
                <w:color w:val="000000"/>
                <w:sz w:val="16"/>
                <w:szCs w:val="16"/>
              </w:rPr>
              <w:t>000</w:t>
            </w:r>
          </w:p>
        </w:tc>
        <w:tc>
          <w:tcPr>
            <w:tcW w:w="454" w:type="pct"/>
            <w:tcBorders>
              <w:top w:val="nil"/>
              <w:left w:val="nil"/>
              <w:bottom w:val="nil"/>
              <w:right w:val="nil"/>
            </w:tcBorders>
            <w:shd w:val="clear" w:color="auto" w:fill="auto"/>
            <w:noWrap/>
            <w:hideMark/>
          </w:tcPr>
          <w:p w14:paraId="1C7E56AD" w14:textId="497135F1"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t>$</w:t>
            </w:r>
            <w:r w:rsidR="005C15D5">
              <w:rPr>
                <w:rFonts w:ascii="Arial" w:hAnsi="Arial" w:cs="Arial"/>
                <w:color w:val="000000"/>
                <w:sz w:val="16"/>
                <w:szCs w:val="16"/>
              </w:rPr>
              <w:t>’</w:t>
            </w:r>
            <w:r w:rsidRPr="00313E0E">
              <w:rPr>
                <w:rFonts w:ascii="Arial" w:hAnsi="Arial" w:cs="Arial"/>
                <w:color w:val="000000"/>
                <w:sz w:val="16"/>
                <w:szCs w:val="16"/>
              </w:rPr>
              <w:t>000</w:t>
            </w:r>
          </w:p>
        </w:tc>
        <w:tc>
          <w:tcPr>
            <w:tcW w:w="345" w:type="pct"/>
            <w:tcBorders>
              <w:top w:val="nil"/>
              <w:left w:val="nil"/>
              <w:bottom w:val="nil"/>
              <w:right w:val="nil"/>
            </w:tcBorders>
            <w:shd w:val="clear" w:color="auto" w:fill="auto"/>
            <w:noWrap/>
            <w:hideMark/>
          </w:tcPr>
          <w:p w14:paraId="35CFDAA7" w14:textId="0C536652"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t>$</w:t>
            </w:r>
            <w:r w:rsidR="005C15D5">
              <w:rPr>
                <w:rFonts w:ascii="Arial" w:hAnsi="Arial" w:cs="Arial"/>
                <w:color w:val="000000"/>
                <w:sz w:val="16"/>
                <w:szCs w:val="16"/>
              </w:rPr>
              <w:t>’</w:t>
            </w:r>
            <w:r w:rsidRPr="00313E0E">
              <w:rPr>
                <w:rFonts w:ascii="Arial" w:hAnsi="Arial" w:cs="Arial"/>
                <w:color w:val="000000"/>
                <w:sz w:val="16"/>
                <w:szCs w:val="16"/>
              </w:rPr>
              <w:t>000</w:t>
            </w:r>
          </w:p>
        </w:tc>
        <w:tc>
          <w:tcPr>
            <w:tcW w:w="420" w:type="pct"/>
            <w:tcBorders>
              <w:top w:val="nil"/>
              <w:left w:val="nil"/>
              <w:bottom w:val="nil"/>
              <w:right w:val="nil"/>
            </w:tcBorders>
            <w:shd w:val="clear" w:color="auto" w:fill="auto"/>
            <w:noWrap/>
            <w:hideMark/>
          </w:tcPr>
          <w:p w14:paraId="02040E2A" w14:textId="009C373C"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t>$</w:t>
            </w:r>
            <w:r w:rsidR="005C15D5">
              <w:rPr>
                <w:rFonts w:ascii="Arial" w:hAnsi="Arial" w:cs="Arial"/>
                <w:color w:val="000000"/>
                <w:sz w:val="16"/>
                <w:szCs w:val="16"/>
              </w:rPr>
              <w:t>’</w:t>
            </w:r>
            <w:r w:rsidRPr="00313E0E">
              <w:rPr>
                <w:rFonts w:ascii="Arial" w:hAnsi="Arial" w:cs="Arial"/>
                <w:color w:val="000000"/>
                <w:sz w:val="16"/>
                <w:szCs w:val="16"/>
              </w:rPr>
              <w:t>000</w:t>
            </w:r>
          </w:p>
        </w:tc>
        <w:tc>
          <w:tcPr>
            <w:tcW w:w="454" w:type="pct"/>
            <w:tcBorders>
              <w:top w:val="nil"/>
              <w:left w:val="nil"/>
              <w:bottom w:val="nil"/>
              <w:right w:val="nil"/>
            </w:tcBorders>
            <w:shd w:val="clear" w:color="auto" w:fill="auto"/>
            <w:noWrap/>
            <w:hideMark/>
          </w:tcPr>
          <w:p w14:paraId="70A01E66" w14:textId="03558189"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t>$</w:t>
            </w:r>
            <w:r w:rsidR="005C15D5">
              <w:rPr>
                <w:rFonts w:ascii="Arial" w:hAnsi="Arial" w:cs="Arial"/>
                <w:color w:val="000000"/>
                <w:sz w:val="16"/>
                <w:szCs w:val="16"/>
              </w:rPr>
              <w:t>’</w:t>
            </w:r>
            <w:r w:rsidRPr="00313E0E">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49BB114A" w14:textId="643C8620"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t>$</w:t>
            </w:r>
            <w:r w:rsidR="005C15D5">
              <w:rPr>
                <w:rFonts w:ascii="Arial" w:hAnsi="Arial" w:cs="Arial"/>
                <w:color w:val="000000"/>
                <w:sz w:val="16"/>
                <w:szCs w:val="16"/>
              </w:rPr>
              <w:t>’</w:t>
            </w:r>
            <w:r w:rsidRPr="00313E0E">
              <w:rPr>
                <w:rFonts w:ascii="Arial" w:hAnsi="Arial" w:cs="Arial"/>
                <w:color w:val="000000"/>
                <w:sz w:val="16"/>
                <w:szCs w:val="16"/>
              </w:rPr>
              <w:t>000</w:t>
            </w:r>
          </w:p>
        </w:tc>
      </w:tr>
      <w:tr w:rsidR="00313E0E" w:rsidRPr="00313E0E" w14:paraId="3FE0E73D" w14:textId="77777777" w:rsidTr="00313E0E">
        <w:trPr>
          <w:trHeight w:val="397"/>
        </w:trPr>
        <w:tc>
          <w:tcPr>
            <w:tcW w:w="687" w:type="pct"/>
            <w:tcBorders>
              <w:top w:val="nil"/>
              <w:left w:val="nil"/>
              <w:bottom w:val="nil"/>
              <w:right w:val="nil"/>
            </w:tcBorders>
            <w:shd w:val="clear" w:color="auto" w:fill="auto"/>
            <w:vAlign w:val="bottom"/>
            <w:hideMark/>
          </w:tcPr>
          <w:p w14:paraId="2D5B65BA" w14:textId="77777777" w:rsidR="00313E0E" w:rsidRPr="00313E0E" w:rsidRDefault="00313E0E" w:rsidP="00313E0E">
            <w:pPr>
              <w:spacing w:after="0" w:line="240" w:lineRule="auto"/>
              <w:jc w:val="left"/>
              <w:rPr>
                <w:rFonts w:ascii="Arial" w:hAnsi="Arial" w:cs="Arial"/>
                <w:b/>
                <w:bCs/>
                <w:color w:val="000000"/>
                <w:sz w:val="16"/>
                <w:szCs w:val="16"/>
              </w:rPr>
            </w:pPr>
            <w:r w:rsidRPr="00313E0E">
              <w:rPr>
                <w:rFonts w:ascii="Arial" w:hAnsi="Arial" w:cs="Arial"/>
                <w:b/>
                <w:bCs/>
                <w:color w:val="000000"/>
                <w:sz w:val="16"/>
                <w:szCs w:val="16"/>
              </w:rPr>
              <w:t>Australian Law Reform Commission</w:t>
            </w:r>
          </w:p>
        </w:tc>
        <w:tc>
          <w:tcPr>
            <w:tcW w:w="445" w:type="pct"/>
            <w:tcBorders>
              <w:top w:val="nil"/>
              <w:left w:val="nil"/>
              <w:bottom w:val="nil"/>
              <w:right w:val="nil"/>
            </w:tcBorders>
            <w:shd w:val="clear" w:color="auto" w:fill="auto"/>
            <w:noWrap/>
            <w:hideMark/>
          </w:tcPr>
          <w:p w14:paraId="265A6338" w14:textId="77777777" w:rsidR="00313E0E" w:rsidRPr="00313E0E" w:rsidRDefault="00313E0E" w:rsidP="00313E0E">
            <w:pPr>
              <w:spacing w:after="0" w:line="240" w:lineRule="auto"/>
              <w:jc w:val="left"/>
              <w:rPr>
                <w:rFonts w:ascii="Arial" w:hAnsi="Arial" w:cs="Arial"/>
                <w:b/>
                <w:bCs/>
                <w:color w:val="000000"/>
                <w:sz w:val="16"/>
                <w:szCs w:val="16"/>
              </w:rPr>
            </w:pPr>
          </w:p>
        </w:tc>
        <w:tc>
          <w:tcPr>
            <w:tcW w:w="445" w:type="pct"/>
            <w:tcBorders>
              <w:top w:val="nil"/>
              <w:left w:val="nil"/>
              <w:bottom w:val="nil"/>
              <w:right w:val="nil"/>
            </w:tcBorders>
            <w:shd w:val="clear" w:color="auto" w:fill="auto"/>
            <w:noWrap/>
            <w:hideMark/>
          </w:tcPr>
          <w:p w14:paraId="749D1C3B" w14:textId="77777777" w:rsidR="00313E0E" w:rsidRPr="00313E0E" w:rsidRDefault="00313E0E" w:rsidP="00313E0E">
            <w:pPr>
              <w:spacing w:after="0" w:line="240" w:lineRule="auto"/>
              <w:jc w:val="left"/>
              <w:rPr>
                <w:rFonts w:ascii="Times New Roman" w:hAnsi="Times New Roman"/>
              </w:rPr>
            </w:pPr>
          </w:p>
        </w:tc>
        <w:tc>
          <w:tcPr>
            <w:tcW w:w="412" w:type="pct"/>
            <w:tcBorders>
              <w:top w:val="nil"/>
              <w:left w:val="nil"/>
              <w:bottom w:val="nil"/>
              <w:right w:val="nil"/>
            </w:tcBorders>
            <w:shd w:val="clear" w:color="auto" w:fill="auto"/>
            <w:noWrap/>
            <w:hideMark/>
          </w:tcPr>
          <w:p w14:paraId="4A50E8D0" w14:textId="77777777" w:rsidR="00313E0E" w:rsidRPr="00313E0E" w:rsidRDefault="00313E0E" w:rsidP="00313E0E">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1D004443" w14:textId="77777777" w:rsidR="00313E0E" w:rsidRPr="00313E0E" w:rsidRDefault="00313E0E" w:rsidP="00313E0E">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2E4789DE" w14:textId="77777777" w:rsidR="00313E0E" w:rsidRPr="00313E0E" w:rsidRDefault="00313E0E" w:rsidP="00313E0E">
            <w:pPr>
              <w:spacing w:after="0" w:line="240" w:lineRule="auto"/>
              <w:jc w:val="left"/>
              <w:rPr>
                <w:rFonts w:ascii="Times New Roman" w:hAnsi="Times New Roman"/>
              </w:rPr>
            </w:pPr>
          </w:p>
        </w:tc>
        <w:tc>
          <w:tcPr>
            <w:tcW w:w="454" w:type="pct"/>
            <w:tcBorders>
              <w:top w:val="nil"/>
              <w:left w:val="nil"/>
              <w:bottom w:val="nil"/>
              <w:right w:val="nil"/>
            </w:tcBorders>
            <w:shd w:val="clear" w:color="auto" w:fill="auto"/>
            <w:noWrap/>
            <w:hideMark/>
          </w:tcPr>
          <w:p w14:paraId="0980E716" w14:textId="77777777" w:rsidR="00313E0E" w:rsidRPr="00313E0E" w:rsidRDefault="00313E0E" w:rsidP="00313E0E">
            <w:pPr>
              <w:spacing w:after="0" w:line="240" w:lineRule="auto"/>
              <w:jc w:val="left"/>
              <w:rPr>
                <w:rFonts w:ascii="Times New Roman" w:hAnsi="Times New Roman"/>
              </w:rPr>
            </w:pPr>
          </w:p>
        </w:tc>
        <w:tc>
          <w:tcPr>
            <w:tcW w:w="345" w:type="pct"/>
            <w:tcBorders>
              <w:top w:val="nil"/>
              <w:left w:val="nil"/>
              <w:bottom w:val="nil"/>
              <w:right w:val="nil"/>
            </w:tcBorders>
            <w:shd w:val="clear" w:color="auto" w:fill="auto"/>
            <w:noWrap/>
            <w:hideMark/>
          </w:tcPr>
          <w:p w14:paraId="312DFDE0" w14:textId="77777777" w:rsidR="00313E0E" w:rsidRPr="00313E0E" w:rsidRDefault="00313E0E" w:rsidP="00313E0E">
            <w:pPr>
              <w:spacing w:after="0" w:line="240" w:lineRule="auto"/>
              <w:jc w:val="left"/>
              <w:rPr>
                <w:rFonts w:ascii="Times New Roman" w:hAnsi="Times New Roman"/>
              </w:rPr>
            </w:pPr>
          </w:p>
        </w:tc>
        <w:tc>
          <w:tcPr>
            <w:tcW w:w="420" w:type="pct"/>
            <w:tcBorders>
              <w:top w:val="nil"/>
              <w:left w:val="nil"/>
              <w:bottom w:val="nil"/>
              <w:right w:val="nil"/>
            </w:tcBorders>
            <w:shd w:val="clear" w:color="auto" w:fill="auto"/>
            <w:noWrap/>
            <w:hideMark/>
          </w:tcPr>
          <w:p w14:paraId="4C714DC5" w14:textId="77777777" w:rsidR="00313E0E" w:rsidRPr="00313E0E" w:rsidRDefault="00313E0E" w:rsidP="00313E0E">
            <w:pPr>
              <w:spacing w:after="0" w:line="240" w:lineRule="auto"/>
              <w:jc w:val="left"/>
              <w:rPr>
                <w:rFonts w:ascii="Times New Roman" w:hAnsi="Times New Roman"/>
              </w:rPr>
            </w:pPr>
          </w:p>
        </w:tc>
        <w:tc>
          <w:tcPr>
            <w:tcW w:w="454" w:type="pct"/>
            <w:tcBorders>
              <w:top w:val="nil"/>
              <w:left w:val="nil"/>
              <w:bottom w:val="nil"/>
              <w:right w:val="nil"/>
            </w:tcBorders>
            <w:shd w:val="clear" w:color="auto" w:fill="auto"/>
            <w:noWrap/>
            <w:hideMark/>
          </w:tcPr>
          <w:p w14:paraId="31C15EC7" w14:textId="77777777" w:rsidR="00313E0E" w:rsidRPr="00313E0E" w:rsidRDefault="00313E0E" w:rsidP="00313E0E">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625DB475" w14:textId="77777777" w:rsidR="00313E0E" w:rsidRPr="00313E0E" w:rsidRDefault="00313E0E" w:rsidP="00313E0E">
            <w:pPr>
              <w:spacing w:after="0" w:line="240" w:lineRule="auto"/>
              <w:jc w:val="left"/>
              <w:rPr>
                <w:rFonts w:ascii="Times New Roman" w:hAnsi="Times New Roman"/>
              </w:rPr>
            </w:pPr>
          </w:p>
        </w:tc>
      </w:tr>
      <w:tr w:rsidR="00313E0E" w:rsidRPr="00313E0E" w14:paraId="46C27B6B" w14:textId="77777777" w:rsidTr="00313E0E">
        <w:trPr>
          <w:trHeight w:val="198"/>
        </w:trPr>
        <w:tc>
          <w:tcPr>
            <w:tcW w:w="687" w:type="pct"/>
            <w:vMerge w:val="restart"/>
            <w:tcBorders>
              <w:top w:val="nil"/>
              <w:left w:val="nil"/>
              <w:bottom w:val="nil"/>
              <w:right w:val="nil"/>
            </w:tcBorders>
            <w:shd w:val="clear" w:color="auto" w:fill="auto"/>
            <w:hideMark/>
          </w:tcPr>
          <w:p w14:paraId="3213D6DE" w14:textId="77777777" w:rsidR="00313E0E" w:rsidRPr="00313E0E" w:rsidRDefault="00313E0E" w:rsidP="00313E0E">
            <w:pPr>
              <w:spacing w:after="0" w:line="240" w:lineRule="auto"/>
              <w:jc w:val="left"/>
              <w:rPr>
                <w:rFonts w:ascii="Arial" w:hAnsi="Arial" w:cs="Arial"/>
                <w:color w:val="000000"/>
                <w:sz w:val="16"/>
                <w:szCs w:val="16"/>
              </w:rPr>
            </w:pPr>
            <w:r w:rsidRPr="00313E0E">
              <w:rPr>
                <w:rFonts w:ascii="Arial" w:hAnsi="Arial" w:cs="Arial"/>
                <w:color w:val="000000"/>
                <w:sz w:val="16"/>
                <w:szCs w:val="16"/>
              </w:rPr>
              <w:t>Outcome 1</w:t>
            </w:r>
          </w:p>
        </w:tc>
        <w:tc>
          <w:tcPr>
            <w:tcW w:w="445" w:type="pct"/>
            <w:tcBorders>
              <w:top w:val="nil"/>
              <w:left w:val="nil"/>
              <w:bottom w:val="nil"/>
              <w:right w:val="nil"/>
            </w:tcBorders>
            <w:shd w:val="clear" w:color="auto" w:fill="auto"/>
            <w:noWrap/>
            <w:hideMark/>
          </w:tcPr>
          <w:p w14:paraId="3E26D5F8" w14:textId="77777777"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t>2,663</w:t>
            </w:r>
          </w:p>
        </w:tc>
        <w:tc>
          <w:tcPr>
            <w:tcW w:w="445" w:type="pct"/>
            <w:tcBorders>
              <w:top w:val="nil"/>
              <w:left w:val="nil"/>
              <w:bottom w:val="nil"/>
              <w:right w:val="nil"/>
            </w:tcBorders>
            <w:shd w:val="clear" w:color="auto" w:fill="auto"/>
            <w:noWrap/>
            <w:hideMark/>
          </w:tcPr>
          <w:p w14:paraId="72EB6455" w14:textId="23212BFF"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4B74F788" w14:textId="35FE4234"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6148F08D" w14:textId="591797BA"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46412A63" w14:textId="77777777"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t>1</w:t>
            </w:r>
          </w:p>
        </w:tc>
        <w:tc>
          <w:tcPr>
            <w:tcW w:w="454" w:type="pct"/>
            <w:tcBorders>
              <w:top w:val="nil"/>
              <w:left w:val="nil"/>
              <w:bottom w:val="nil"/>
              <w:right w:val="nil"/>
            </w:tcBorders>
            <w:shd w:val="clear" w:color="auto" w:fill="auto"/>
            <w:noWrap/>
            <w:hideMark/>
          </w:tcPr>
          <w:p w14:paraId="4D03F7A6" w14:textId="0F52244C"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nil"/>
              <w:left w:val="nil"/>
              <w:bottom w:val="nil"/>
              <w:right w:val="nil"/>
            </w:tcBorders>
            <w:shd w:val="clear" w:color="auto" w:fill="auto"/>
            <w:noWrap/>
            <w:hideMark/>
          </w:tcPr>
          <w:p w14:paraId="2C40736C" w14:textId="0F5530C5"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3F98C117" w14:textId="7CC915AE"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62345470" w14:textId="5F970BD6"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0C9838AA" w14:textId="77777777"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t>2,664</w:t>
            </w:r>
          </w:p>
        </w:tc>
      </w:tr>
      <w:tr w:rsidR="00313E0E" w:rsidRPr="00313E0E" w14:paraId="2F78E5AE" w14:textId="77777777" w:rsidTr="00313E0E">
        <w:trPr>
          <w:trHeight w:val="198"/>
        </w:trPr>
        <w:tc>
          <w:tcPr>
            <w:tcW w:w="687" w:type="pct"/>
            <w:vMerge/>
            <w:tcBorders>
              <w:top w:val="nil"/>
              <w:left w:val="nil"/>
              <w:bottom w:val="nil"/>
              <w:right w:val="nil"/>
            </w:tcBorders>
            <w:vAlign w:val="center"/>
            <w:hideMark/>
          </w:tcPr>
          <w:p w14:paraId="2E059169" w14:textId="77777777" w:rsidR="00313E0E" w:rsidRPr="00313E0E" w:rsidRDefault="00313E0E" w:rsidP="00313E0E">
            <w:pPr>
              <w:spacing w:after="0" w:line="240" w:lineRule="auto"/>
              <w:jc w:val="lef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26A8454F" w14:textId="77777777" w:rsidR="00313E0E" w:rsidRPr="00313E0E" w:rsidRDefault="00313E0E" w:rsidP="00313E0E">
            <w:pPr>
              <w:spacing w:after="0" w:line="240" w:lineRule="auto"/>
              <w:jc w:val="right"/>
              <w:rPr>
                <w:rFonts w:ascii="Arial" w:hAnsi="Arial" w:cs="Arial"/>
                <w:i/>
                <w:iCs/>
                <w:color w:val="000000"/>
                <w:sz w:val="16"/>
                <w:szCs w:val="16"/>
              </w:rPr>
            </w:pPr>
            <w:r w:rsidRPr="00313E0E">
              <w:rPr>
                <w:rFonts w:ascii="Arial" w:hAnsi="Arial" w:cs="Arial"/>
                <w:i/>
                <w:iCs/>
                <w:color w:val="000000"/>
                <w:sz w:val="16"/>
                <w:szCs w:val="16"/>
              </w:rPr>
              <w:t>2,640</w:t>
            </w:r>
          </w:p>
        </w:tc>
        <w:tc>
          <w:tcPr>
            <w:tcW w:w="445" w:type="pct"/>
            <w:tcBorders>
              <w:top w:val="nil"/>
              <w:left w:val="nil"/>
              <w:bottom w:val="nil"/>
              <w:right w:val="nil"/>
            </w:tcBorders>
            <w:shd w:val="clear" w:color="auto" w:fill="auto"/>
            <w:noWrap/>
            <w:hideMark/>
          </w:tcPr>
          <w:p w14:paraId="2077AB36" w14:textId="6FFB0F06"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29F00358" w14:textId="77777777" w:rsidR="00313E0E" w:rsidRPr="00313E0E" w:rsidRDefault="00313E0E" w:rsidP="00313E0E">
            <w:pPr>
              <w:spacing w:after="0" w:line="240" w:lineRule="auto"/>
              <w:jc w:val="right"/>
              <w:rPr>
                <w:rFonts w:ascii="Arial" w:hAnsi="Arial" w:cs="Arial"/>
                <w:i/>
                <w:iCs/>
                <w:color w:val="000000"/>
                <w:sz w:val="16"/>
                <w:szCs w:val="16"/>
              </w:rPr>
            </w:pPr>
            <w:r w:rsidRPr="00313E0E">
              <w:rPr>
                <w:rFonts w:ascii="Arial" w:hAnsi="Arial" w:cs="Arial"/>
                <w:i/>
                <w:iCs/>
                <w:color w:val="000000"/>
                <w:sz w:val="16"/>
                <w:szCs w:val="16"/>
              </w:rPr>
              <w:t>400</w:t>
            </w:r>
          </w:p>
        </w:tc>
        <w:tc>
          <w:tcPr>
            <w:tcW w:w="445" w:type="pct"/>
            <w:tcBorders>
              <w:top w:val="nil"/>
              <w:left w:val="nil"/>
              <w:bottom w:val="nil"/>
              <w:right w:val="nil"/>
            </w:tcBorders>
            <w:shd w:val="clear" w:color="auto" w:fill="auto"/>
            <w:noWrap/>
            <w:hideMark/>
          </w:tcPr>
          <w:p w14:paraId="77BD20CE" w14:textId="7583C186"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2DA076DF" w14:textId="77777777" w:rsidR="00313E0E" w:rsidRPr="00313E0E" w:rsidRDefault="00313E0E" w:rsidP="00313E0E">
            <w:pPr>
              <w:spacing w:after="0" w:line="240" w:lineRule="auto"/>
              <w:jc w:val="right"/>
              <w:rPr>
                <w:rFonts w:ascii="Arial" w:hAnsi="Arial" w:cs="Arial"/>
                <w:i/>
                <w:iCs/>
                <w:color w:val="000000"/>
                <w:sz w:val="16"/>
                <w:szCs w:val="16"/>
              </w:rPr>
            </w:pPr>
            <w:r w:rsidRPr="00313E0E">
              <w:rPr>
                <w:rFonts w:ascii="Arial" w:hAnsi="Arial" w:cs="Arial"/>
                <w:i/>
                <w:iCs/>
                <w:color w:val="000000"/>
                <w:sz w:val="16"/>
                <w:szCs w:val="16"/>
              </w:rPr>
              <w:t>1</w:t>
            </w:r>
          </w:p>
        </w:tc>
        <w:tc>
          <w:tcPr>
            <w:tcW w:w="454" w:type="pct"/>
            <w:tcBorders>
              <w:top w:val="nil"/>
              <w:left w:val="nil"/>
              <w:bottom w:val="nil"/>
              <w:right w:val="nil"/>
            </w:tcBorders>
            <w:shd w:val="clear" w:color="auto" w:fill="auto"/>
            <w:noWrap/>
            <w:hideMark/>
          </w:tcPr>
          <w:p w14:paraId="7FFD228C" w14:textId="64464906"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2D235763" w14:textId="0F86C3A8"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3FDC34A0" w14:textId="42A98ABE"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7DDBB8C9" w14:textId="15617CAE"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714CEEFA" w14:textId="77777777" w:rsidR="00313E0E" w:rsidRPr="00313E0E" w:rsidRDefault="00313E0E" w:rsidP="00313E0E">
            <w:pPr>
              <w:spacing w:after="0" w:line="240" w:lineRule="auto"/>
              <w:jc w:val="right"/>
              <w:rPr>
                <w:rFonts w:ascii="Arial" w:hAnsi="Arial" w:cs="Arial"/>
                <w:i/>
                <w:iCs/>
                <w:color w:val="000000"/>
                <w:sz w:val="16"/>
                <w:szCs w:val="16"/>
              </w:rPr>
            </w:pPr>
            <w:r w:rsidRPr="00313E0E">
              <w:rPr>
                <w:rFonts w:ascii="Arial" w:hAnsi="Arial" w:cs="Arial"/>
                <w:i/>
                <w:iCs/>
                <w:color w:val="000000"/>
                <w:sz w:val="16"/>
                <w:szCs w:val="16"/>
              </w:rPr>
              <w:t>3,041</w:t>
            </w:r>
          </w:p>
        </w:tc>
      </w:tr>
      <w:tr w:rsidR="00313E0E" w:rsidRPr="00313E0E" w14:paraId="1401EA54" w14:textId="77777777" w:rsidTr="00313E0E">
        <w:trPr>
          <w:trHeight w:val="198"/>
        </w:trPr>
        <w:tc>
          <w:tcPr>
            <w:tcW w:w="687" w:type="pct"/>
            <w:vMerge w:val="restart"/>
            <w:tcBorders>
              <w:top w:val="nil"/>
              <w:left w:val="nil"/>
              <w:bottom w:val="nil"/>
              <w:right w:val="nil"/>
            </w:tcBorders>
            <w:shd w:val="clear" w:color="auto" w:fill="auto"/>
            <w:hideMark/>
          </w:tcPr>
          <w:p w14:paraId="4C101D9A" w14:textId="77777777" w:rsidR="00313E0E" w:rsidRPr="00313E0E" w:rsidRDefault="00313E0E" w:rsidP="00313E0E">
            <w:pPr>
              <w:spacing w:after="0" w:line="240" w:lineRule="auto"/>
              <w:jc w:val="left"/>
              <w:rPr>
                <w:rFonts w:ascii="Arial" w:hAnsi="Arial" w:cs="Arial"/>
                <w:color w:val="000000"/>
                <w:sz w:val="16"/>
                <w:szCs w:val="16"/>
              </w:rPr>
            </w:pPr>
            <w:r w:rsidRPr="00313E0E">
              <w:rPr>
                <w:rFonts w:ascii="Arial" w:hAnsi="Arial" w:cs="Arial"/>
                <w:color w:val="000000"/>
                <w:sz w:val="16"/>
                <w:szCs w:val="16"/>
              </w:rPr>
              <w:t>Total</w:t>
            </w:r>
          </w:p>
        </w:tc>
        <w:tc>
          <w:tcPr>
            <w:tcW w:w="445" w:type="pct"/>
            <w:tcBorders>
              <w:top w:val="single" w:sz="4" w:space="0" w:color="auto"/>
              <w:left w:val="nil"/>
              <w:bottom w:val="nil"/>
              <w:right w:val="nil"/>
            </w:tcBorders>
            <w:shd w:val="clear" w:color="auto" w:fill="auto"/>
            <w:noWrap/>
            <w:hideMark/>
          </w:tcPr>
          <w:p w14:paraId="214C6B2C" w14:textId="77777777"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t>2,663</w:t>
            </w:r>
          </w:p>
        </w:tc>
        <w:tc>
          <w:tcPr>
            <w:tcW w:w="445" w:type="pct"/>
            <w:tcBorders>
              <w:top w:val="single" w:sz="4" w:space="0" w:color="auto"/>
              <w:left w:val="nil"/>
              <w:bottom w:val="nil"/>
              <w:right w:val="nil"/>
            </w:tcBorders>
            <w:shd w:val="clear" w:color="auto" w:fill="auto"/>
            <w:noWrap/>
            <w:hideMark/>
          </w:tcPr>
          <w:p w14:paraId="0BB842BE" w14:textId="037D5029"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single" w:sz="4" w:space="0" w:color="auto"/>
              <w:left w:val="nil"/>
              <w:bottom w:val="nil"/>
              <w:right w:val="nil"/>
            </w:tcBorders>
            <w:shd w:val="clear" w:color="auto" w:fill="auto"/>
            <w:noWrap/>
            <w:hideMark/>
          </w:tcPr>
          <w:p w14:paraId="36E518A3" w14:textId="2DDC1D2B"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auto"/>
              <w:left w:val="nil"/>
              <w:bottom w:val="nil"/>
              <w:right w:val="nil"/>
            </w:tcBorders>
            <w:shd w:val="clear" w:color="auto" w:fill="auto"/>
            <w:noWrap/>
            <w:hideMark/>
          </w:tcPr>
          <w:p w14:paraId="0DEF061A" w14:textId="73481281"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auto"/>
              <w:left w:val="nil"/>
              <w:bottom w:val="nil"/>
              <w:right w:val="nil"/>
            </w:tcBorders>
            <w:shd w:val="clear" w:color="auto" w:fill="auto"/>
            <w:noWrap/>
            <w:hideMark/>
          </w:tcPr>
          <w:p w14:paraId="25C9C19A" w14:textId="77777777"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t>1</w:t>
            </w:r>
          </w:p>
        </w:tc>
        <w:tc>
          <w:tcPr>
            <w:tcW w:w="454" w:type="pct"/>
            <w:tcBorders>
              <w:top w:val="single" w:sz="4" w:space="0" w:color="auto"/>
              <w:left w:val="nil"/>
              <w:bottom w:val="nil"/>
              <w:right w:val="nil"/>
            </w:tcBorders>
            <w:shd w:val="clear" w:color="auto" w:fill="auto"/>
            <w:noWrap/>
            <w:hideMark/>
          </w:tcPr>
          <w:p w14:paraId="48150697" w14:textId="66F67BD2"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single" w:sz="4" w:space="0" w:color="auto"/>
              <w:left w:val="nil"/>
              <w:bottom w:val="nil"/>
              <w:right w:val="nil"/>
            </w:tcBorders>
            <w:shd w:val="clear" w:color="auto" w:fill="auto"/>
            <w:noWrap/>
            <w:hideMark/>
          </w:tcPr>
          <w:p w14:paraId="69AA99EE" w14:textId="26A11EA6"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single" w:sz="4" w:space="0" w:color="auto"/>
              <w:left w:val="nil"/>
              <w:bottom w:val="nil"/>
              <w:right w:val="nil"/>
            </w:tcBorders>
            <w:shd w:val="clear" w:color="auto" w:fill="auto"/>
            <w:noWrap/>
            <w:hideMark/>
          </w:tcPr>
          <w:p w14:paraId="50E03FD0" w14:textId="39856E93"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auto"/>
              <w:left w:val="nil"/>
              <w:bottom w:val="nil"/>
              <w:right w:val="nil"/>
            </w:tcBorders>
            <w:shd w:val="clear" w:color="auto" w:fill="auto"/>
            <w:noWrap/>
            <w:hideMark/>
          </w:tcPr>
          <w:p w14:paraId="45FCEE2C" w14:textId="5F32F8F3"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auto"/>
              <w:left w:val="nil"/>
              <w:bottom w:val="nil"/>
              <w:right w:val="nil"/>
            </w:tcBorders>
            <w:shd w:val="clear" w:color="auto" w:fill="auto"/>
            <w:noWrap/>
            <w:hideMark/>
          </w:tcPr>
          <w:p w14:paraId="1349DF23" w14:textId="77777777"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t>2,664</w:t>
            </w:r>
          </w:p>
        </w:tc>
      </w:tr>
      <w:tr w:rsidR="00313E0E" w:rsidRPr="00313E0E" w14:paraId="02F91DB5" w14:textId="77777777" w:rsidTr="00313E0E">
        <w:trPr>
          <w:trHeight w:val="198"/>
        </w:trPr>
        <w:tc>
          <w:tcPr>
            <w:tcW w:w="687" w:type="pct"/>
            <w:vMerge/>
            <w:tcBorders>
              <w:top w:val="nil"/>
              <w:left w:val="nil"/>
              <w:bottom w:val="nil"/>
              <w:right w:val="nil"/>
            </w:tcBorders>
            <w:vAlign w:val="center"/>
            <w:hideMark/>
          </w:tcPr>
          <w:p w14:paraId="28875D3A" w14:textId="77777777" w:rsidR="00313E0E" w:rsidRPr="00313E0E" w:rsidRDefault="00313E0E" w:rsidP="00313E0E">
            <w:pPr>
              <w:spacing w:after="0" w:line="240" w:lineRule="auto"/>
              <w:jc w:val="lef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6C104333" w14:textId="77777777" w:rsidR="00313E0E" w:rsidRPr="00313E0E" w:rsidRDefault="00313E0E" w:rsidP="00313E0E">
            <w:pPr>
              <w:spacing w:after="0" w:line="240" w:lineRule="auto"/>
              <w:jc w:val="right"/>
              <w:rPr>
                <w:rFonts w:ascii="Arial" w:hAnsi="Arial" w:cs="Arial"/>
                <w:i/>
                <w:iCs/>
                <w:color w:val="000000"/>
                <w:sz w:val="16"/>
                <w:szCs w:val="16"/>
              </w:rPr>
            </w:pPr>
            <w:r w:rsidRPr="00313E0E">
              <w:rPr>
                <w:rFonts w:ascii="Arial" w:hAnsi="Arial" w:cs="Arial"/>
                <w:i/>
                <w:iCs/>
                <w:color w:val="000000"/>
                <w:sz w:val="16"/>
                <w:szCs w:val="16"/>
              </w:rPr>
              <w:t>2,640</w:t>
            </w:r>
          </w:p>
        </w:tc>
        <w:tc>
          <w:tcPr>
            <w:tcW w:w="445" w:type="pct"/>
            <w:tcBorders>
              <w:top w:val="nil"/>
              <w:left w:val="nil"/>
              <w:bottom w:val="nil"/>
              <w:right w:val="nil"/>
            </w:tcBorders>
            <w:shd w:val="clear" w:color="auto" w:fill="auto"/>
            <w:noWrap/>
            <w:hideMark/>
          </w:tcPr>
          <w:p w14:paraId="46EEE028" w14:textId="34511AE4"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551A3645" w14:textId="77777777" w:rsidR="00313E0E" w:rsidRPr="00313E0E" w:rsidRDefault="00313E0E" w:rsidP="00313E0E">
            <w:pPr>
              <w:spacing w:after="0" w:line="240" w:lineRule="auto"/>
              <w:jc w:val="right"/>
              <w:rPr>
                <w:rFonts w:ascii="Arial" w:hAnsi="Arial" w:cs="Arial"/>
                <w:i/>
                <w:iCs/>
                <w:color w:val="000000"/>
                <w:sz w:val="16"/>
                <w:szCs w:val="16"/>
              </w:rPr>
            </w:pPr>
            <w:r w:rsidRPr="00313E0E">
              <w:rPr>
                <w:rFonts w:ascii="Arial" w:hAnsi="Arial" w:cs="Arial"/>
                <w:i/>
                <w:iCs/>
                <w:color w:val="000000"/>
                <w:sz w:val="16"/>
                <w:szCs w:val="16"/>
              </w:rPr>
              <w:t>400</w:t>
            </w:r>
          </w:p>
        </w:tc>
        <w:tc>
          <w:tcPr>
            <w:tcW w:w="445" w:type="pct"/>
            <w:tcBorders>
              <w:top w:val="nil"/>
              <w:left w:val="nil"/>
              <w:bottom w:val="nil"/>
              <w:right w:val="nil"/>
            </w:tcBorders>
            <w:shd w:val="clear" w:color="auto" w:fill="auto"/>
            <w:noWrap/>
            <w:hideMark/>
          </w:tcPr>
          <w:p w14:paraId="69A0E9CD" w14:textId="4D598AD2"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5D365D86" w14:textId="77777777" w:rsidR="00313E0E" w:rsidRPr="00313E0E" w:rsidRDefault="00313E0E" w:rsidP="00313E0E">
            <w:pPr>
              <w:spacing w:after="0" w:line="240" w:lineRule="auto"/>
              <w:jc w:val="right"/>
              <w:rPr>
                <w:rFonts w:ascii="Arial" w:hAnsi="Arial" w:cs="Arial"/>
                <w:i/>
                <w:iCs/>
                <w:color w:val="000000"/>
                <w:sz w:val="16"/>
                <w:szCs w:val="16"/>
              </w:rPr>
            </w:pPr>
            <w:r w:rsidRPr="00313E0E">
              <w:rPr>
                <w:rFonts w:ascii="Arial" w:hAnsi="Arial" w:cs="Arial"/>
                <w:i/>
                <w:iCs/>
                <w:color w:val="000000"/>
                <w:sz w:val="16"/>
                <w:szCs w:val="16"/>
              </w:rPr>
              <w:t>1</w:t>
            </w:r>
          </w:p>
        </w:tc>
        <w:tc>
          <w:tcPr>
            <w:tcW w:w="454" w:type="pct"/>
            <w:tcBorders>
              <w:top w:val="nil"/>
              <w:left w:val="nil"/>
              <w:bottom w:val="nil"/>
              <w:right w:val="nil"/>
            </w:tcBorders>
            <w:shd w:val="clear" w:color="auto" w:fill="auto"/>
            <w:noWrap/>
            <w:hideMark/>
          </w:tcPr>
          <w:p w14:paraId="09AEC7C8" w14:textId="5D0DAA8F"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1132FEED" w14:textId="0E1CA5BE"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6C6A9792" w14:textId="6A339172"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5045B533" w14:textId="0EF681DE"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1D45346E" w14:textId="77777777" w:rsidR="00313E0E" w:rsidRPr="00313E0E" w:rsidRDefault="00313E0E" w:rsidP="00313E0E">
            <w:pPr>
              <w:spacing w:after="0" w:line="240" w:lineRule="auto"/>
              <w:jc w:val="right"/>
              <w:rPr>
                <w:rFonts w:ascii="Arial" w:hAnsi="Arial" w:cs="Arial"/>
                <w:i/>
                <w:iCs/>
                <w:color w:val="000000"/>
                <w:sz w:val="16"/>
                <w:szCs w:val="16"/>
              </w:rPr>
            </w:pPr>
            <w:r w:rsidRPr="00313E0E">
              <w:rPr>
                <w:rFonts w:ascii="Arial" w:hAnsi="Arial" w:cs="Arial"/>
                <w:i/>
                <w:iCs/>
                <w:color w:val="000000"/>
                <w:sz w:val="16"/>
                <w:szCs w:val="16"/>
              </w:rPr>
              <w:t>3,041</w:t>
            </w:r>
          </w:p>
        </w:tc>
      </w:tr>
      <w:tr w:rsidR="00313E0E" w:rsidRPr="00313E0E" w14:paraId="7B2EC9F9" w14:textId="77777777" w:rsidTr="00313E0E">
        <w:trPr>
          <w:trHeight w:val="225"/>
        </w:trPr>
        <w:tc>
          <w:tcPr>
            <w:tcW w:w="687" w:type="pct"/>
            <w:tcBorders>
              <w:top w:val="nil"/>
              <w:left w:val="nil"/>
              <w:bottom w:val="nil"/>
              <w:right w:val="nil"/>
            </w:tcBorders>
            <w:shd w:val="clear" w:color="auto" w:fill="auto"/>
            <w:noWrap/>
            <w:hideMark/>
          </w:tcPr>
          <w:p w14:paraId="29F54FA5" w14:textId="77777777" w:rsidR="00313E0E" w:rsidRPr="00313E0E" w:rsidRDefault="00313E0E" w:rsidP="00313E0E">
            <w:pPr>
              <w:spacing w:after="0" w:line="240" w:lineRule="auto"/>
              <w:jc w:val="right"/>
              <w:rPr>
                <w:rFonts w:ascii="Arial" w:hAnsi="Arial" w:cs="Arial"/>
                <w:i/>
                <w:iCs/>
                <w:color w:val="000000"/>
                <w:sz w:val="16"/>
                <w:szCs w:val="16"/>
              </w:rPr>
            </w:pPr>
          </w:p>
        </w:tc>
        <w:tc>
          <w:tcPr>
            <w:tcW w:w="445" w:type="pct"/>
            <w:tcBorders>
              <w:top w:val="nil"/>
              <w:left w:val="nil"/>
              <w:bottom w:val="nil"/>
              <w:right w:val="nil"/>
            </w:tcBorders>
            <w:shd w:val="clear" w:color="auto" w:fill="auto"/>
            <w:noWrap/>
            <w:hideMark/>
          </w:tcPr>
          <w:p w14:paraId="42FD2AD6" w14:textId="77777777" w:rsidR="00313E0E" w:rsidRPr="00313E0E" w:rsidRDefault="00313E0E" w:rsidP="00313E0E">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05611F93" w14:textId="77777777" w:rsidR="00313E0E" w:rsidRPr="00313E0E" w:rsidRDefault="00313E0E" w:rsidP="00313E0E">
            <w:pPr>
              <w:spacing w:after="0" w:line="240" w:lineRule="auto"/>
              <w:jc w:val="center"/>
              <w:rPr>
                <w:rFonts w:ascii="Times New Roman" w:hAnsi="Times New Roman"/>
              </w:rPr>
            </w:pPr>
          </w:p>
        </w:tc>
        <w:tc>
          <w:tcPr>
            <w:tcW w:w="412" w:type="pct"/>
            <w:tcBorders>
              <w:top w:val="nil"/>
              <w:left w:val="nil"/>
              <w:bottom w:val="nil"/>
              <w:right w:val="nil"/>
            </w:tcBorders>
            <w:shd w:val="clear" w:color="auto" w:fill="auto"/>
            <w:noWrap/>
            <w:hideMark/>
          </w:tcPr>
          <w:p w14:paraId="7A04F6FB" w14:textId="77777777" w:rsidR="00313E0E" w:rsidRPr="00313E0E" w:rsidRDefault="00313E0E" w:rsidP="00313E0E">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noWrap/>
            <w:hideMark/>
          </w:tcPr>
          <w:p w14:paraId="2B83FE4F" w14:textId="77777777" w:rsidR="00313E0E" w:rsidRPr="00313E0E" w:rsidRDefault="00313E0E" w:rsidP="00313E0E">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noWrap/>
            <w:hideMark/>
          </w:tcPr>
          <w:p w14:paraId="01BFF1BF" w14:textId="77777777" w:rsidR="00313E0E" w:rsidRPr="00313E0E" w:rsidRDefault="00313E0E" w:rsidP="00313E0E">
            <w:pPr>
              <w:spacing w:after="0" w:line="240" w:lineRule="auto"/>
              <w:jc w:val="center"/>
              <w:rPr>
                <w:rFonts w:ascii="Times New Roman" w:hAnsi="Times New Roman"/>
              </w:rPr>
            </w:pPr>
          </w:p>
        </w:tc>
        <w:tc>
          <w:tcPr>
            <w:tcW w:w="454" w:type="pct"/>
            <w:tcBorders>
              <w:top w:val="nil"/>
              <w:left w:val="nil"/>
              <w:bottom w:val="nil"/>
              <w:right w:val="nil"/>
            </w:tcBorders>
            <w:shd w:val="clear" w:color="auto" w:fill="auto"/>
            <w:noWrap/>
            <w:hideMark/>
          </w:tcPr>
          <w:p w14:paraId="3BA9E615" w14:textId="77777777" w:rsidR="00313E0E" w:rsidRPr="00313E0E" w:rsidRDefault="00313E0E" w:rsidP="00313E0E">
            <w:pPr>
              <w:spacing w:after="0" w:line="240" w:lineRule="auto"/>
              <w:jc w:val="center"/>
              <w:rPr>
                <w:rFonts w:ascii="Times New Roman" w:hAnsi="Times New Roman"/>
              </w:rPr>
            </w:pPr>
          </w:p>
        </w:tc>
        <w:tc>
          <w:tcPr>
            <w:tcW w:w="345" w:type="pct"/>
            <w:tcBorders>
              <w:top w:val="nil"/>
              <w:left w:val="nil"/>
              <w:bottom w:val="nil"/>
              <w:right w:val="nil"/>
            </w:tcBorders>
            <w:shd w:val="clear" w:color="auto" w:fill="auto"/>
            <w:noWrap/>
            <w:hideMark/>
          </w:tcPr>
          <w:p w14:paraId="7FEC8839" w14:textId="77777777" w:rsidR="00313E0E" w:rsidRPr="00313E0E" w:rsidRDefault="00313E0E" w:rsidP="00313E0E">
            <w:pPr>
              <w:spacing w:after="0" w:line="240" w:lineRule="auto"/>
              <w:jc w:val="center"/>
              <w:rPr>
                <w:rFonts w:ascii="Times New Roman" w:hAnsi="Times New Roman"/>
              </w:rPr>
            </w:pPr>
          </w:p>
        </w:tc>
        <w:tc>
          <w:tcPr>
            <w:tcW w:w="420" w:type="pct"/>
            <w:tcBorders>
              <w:top w:val="nil"/>
              <w:left w:val="nil"/>
              <w:bottom w:val="nil"/>
              <w:right w:val="nil"/>
            </w:tcBorders>
            <w:shd w:val="clear" w:color="auto" w:fill="auto"/>
            <w:noWrap/>
            <w:hideMark/>
          </w:tcPr>
          <w:p w14:paraId="3032E653" w14:textId="77777777" w:rsidR="00313E0E" w:rsidRPr="00313E0E" w:rsidRDefault="00313E0E" w:rsidP="00313E0E">
            <w:pPr>
              <w:spacing w:after="0" w:line="240" w:lineRule="auto"/>
              <w:jc w:val="center"/>
              <w:rPr>
                <w:rFonts w:ascii="Times New Roman" w:hAnsi="Times New Roman"/>
              </w:rPr>
            </w:pPr>
          </w:p>
        </w:tc>
        <w:tc>
          <w:tcPr>
            <w:tcW w:w="454" w:type="pct"/>
            <w:tcBorders>
              <w:top w:val="nil"/>
              <w:left w:val="nil"/>
              <w:bottom w:val="nil"/>
              <w:right w:val="nil"/>
            </w:tcBorders>
            <w:shd w:val="clear" w:color="auto" w:fill="auto"/>
            <w:noWrap/>
            <w:hideMark/>
          </w:tcPr>
          <w:p w14:paraId="2BBABC1F" w14:textId="77777777" w:rsidR="00313E0E" w:rsidRPr="00313E0E" w:rsidRDefault="00313E0E" w:rsidP="00313E0E">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noWrap/>
            <w:hideMark/>
          </w:tcPr>
          <w:p w14:paraId="35CFAD0E" w14:textId="77777777" w:rsidR="00313E0E" w:rsidRPr="00313E0E" w:rsidRDefault="00313E0E" w:rsidP="00313E0E">
            <w:pPr>
              <w:spacing w:after="0" w:line="240" w:lineRule="auto"/>
              <w:jc w:val="center"/>
              <w:rPr>
                <w:rFonts w:ascii="Times New Roman" w:hAnsi="Times New Roman"/>
              </w:rPr>
            </w:pPr>
          </w:p>
        </w:tc>
      </w:tr>
      <w:tr w:rsidR="00313E0E" w:rsidRPr="00313E0E" w14:paraId="175A7734" w14:textId="77777777" w:rsidTr="00313E0E">
        <w:trPr>
          <w:trHeight w:val="397"/>
        </w:trPr>
        <w:tc>
          <w:tcPr>
            <w:tcW w:w="687" w:type="pct"/>
            <w:tcBorders>
              <w:top w:val="nil"/>
              <w:left w:val="nil"/>
              <w:bottom w:val="nil"/>
              <w:right w:val="nil"/>
            </w:tcBorders>
            <w:shd w:val="clear" w:color="auto" w:fill="auto"/>
            <w:vAlign w:val="bottom"/>
            <w:hideMark/>
          </w:tcPr>
          <w:p w14:paraId="4D075822" w14:textId="77777777" w:rsidR="00313E0E" w:rsidRPr="00313E0E" w:rsidRDefault="00313E0E" w:rsidP="00313E0E">
            <w:pPr>
              <w:spacing w:after="0" w:line="240" w:lineRule="auto"/>
              <w:jc w:val="left"/>
              <w:rPr>
                <w:rFonts w:ascii="Arial" w:hAnsi="Arial" w:cs="Arial"/>
                <w:b/>
                <w:bCs/>
                <w:color w:val="000000"/>
                <w:sz w:val="16"/>
                <w:szCs w:val="16"/>
              </w:rPr>
            </w:pPr>
            <w:r w:rsidRPr="00313E0E">
              <w:rPr>
                <w:rFonts w:ascii="Arial" w:hAnsi="Arial" w:cs="Arial"/>
                <w:b/>
                <w:bCs/>
                <w:color w:val="000000"/>
                <w:sz w:val="16"/>
                <w:szCs w:val="16"/>
              </w:rPr>
              <w:t>Fair Work Commission</w:t>
            </w:r>
          </w:p>
        </w:tc>
        <w:tc>
          <w:tcPr>
            <w:tcW w:w="445" w:type="pct"/>
            <w:tcBorders>
              <w:top w:val="nil"/>
              <w:left w:val="nil"/>
              <w:bottom w:val="nil"/>
              <w:right w:val="nil"/>
            </w:tcBorders>
            <w:shd w:val="clear" w:color="auto" w:fill="auto"/>
            <w:noWrap/>
            <w:hideMark/>
          </w:tcPr>
          <w:p w14:paraId="2DCCE1CD" w14:textId="77777777" w:rsidR="00313E0E" w:rsidRPr="00313E0E" w:rsidRDefault="00313E0E" w:rsidP="00313E0E">
            <w:pPr>
              <w:spacing w:after="0" w:line="240" w:lineRule="auto"/>
              <w:jc w:val="left"/>
              <w:rPr>
                <w:rFonts w:ascii="Arial" w:hAnsi="Arial" w:cs="Arial"/>
                <w:b/>
                <w:bCs/>
                <w:color w:val="000000"/>
                <w:sz w:val="16"/>
                <w:szCs w:val="16"/>
              </w:rPr>
            </w:pPr>
          </w:p>
        </w:tc>
        <w:tc>
          <w:tcPr>
            <w:tcW w:w="445" w:type="pct"/>
            <w:tcBorders>
              <w:top w:val="nil"/>
              <w:left w:val="nil"/>
              <w:bottom w:val="nil"/>
              <w:right w:val="nil"/>
            </w:tcBorders>
            <w:shd w:val="clear" w:color="auto" w:fill="auto"/>
            <w:noWrap/>
            <w:hideMark/>
          </w:tcPr>
          <w:p w14:paraId="27FF39F5" w14:textId="77777777" w:rsidR="00313E0E" w:rsidRPr="00313E0E" w:rsidRDefault="00313E0E" w:rsidP="00313E0E">
            <w:pPr>
              <w:spacing w:after="0" w:line="240" w:lineRule="auto"/>
              <w:jc w:val="left"/>
              <w:rPr>
                <w:rFonts w:ascii="Times New Roman" w:hAnsi="Times New Roman"/>
              </w:rPr>
            </w:pPr>
          </w:p>
        </w:tc>
        <w:tc>
          <w:tcPr>
            <w:tcW w:w="412" w:type="pct"/>
            <w:tcBorders>
              <w:top w:val="nil"/>
              <w:left w:val="nil"/>
              <w:bottom w:val="nil"/>
              <w:right w:val="nil"/>
            </w:tcBorders>
            <w:shd w:val="clear" w:color="auto" w:fill="auto"/>
            <w:noWrap/>
            <w:hideMark/>
          </w:tcPr>
          <w:p w14:paraId="055F4699" w14:textId="77777777" w:rsidR="00313E0E" w:rsidRPr="00313E0E" w:rsidRDefault="00313E0E" w:rsidP="00313E0E">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3323FFD9" w14:textId="77777777" w:rsidR="00313E0E" w:rsidRPr="00313E0E" w:rsidRDefault="00313E0E" w:rsidP="00313E0E">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071AFE61" w14:textId="77777777" w:rsidR="00313E0E" w:rsidRPr="00313E0E" w:rsidRDefault="00313E0E" w:rsidP="00313E0E">
            <w:pPr>
              <w:spacing w:after="0" w:line="240" w:lineRule="auto"/>
              <w:jc w:val="left"/>
              <w:rPr>
                <w:rFonts w:ascii="Times New Roman" w:hAnsi="Times New Roman"/>
              </w:rPr>
            </w:pPr>
          </w:p>
        </w:tc>
        <w:tc>
          <w:tcPr>
            <w:tcW w:w="454" w:type="pct"/>
            <w:tcBorders>
              <w:top w:val="nil"/>
              <w:left w:val="nil"/>
              <w:bottom w:val="nil"/>
              <w:right w:val="nil"/>
            </w:tcBorders>
            <w:shd w:val="clear" w:color="auto" w:fill="auto"/>
            <w:noWrap/>
            <w:hideMark/>
          </w:tcPr>
          <w:p w14:paraId="319D7AD9" w14:textId="77777777" w:rsidR="00313E0E" w:rsidRPr="00313E0E" w:rsidRDefault="00313E0E" w:rsidP="00313E0E">
            <w:pPr>
              <w:spacing w:after="0" w:line="240" w:lineRule="auto"/>
              <w:jc w:val="left"/>
              <w:rPr>
                <w:rFonts w:ascii="Times New Roman" w:hAnsi="Times New Roman"/>
              </w:rPr>
            </w:pPr>
          </w:p>
        </w:tc>
        <w:tc>
          <w:tcPr>
            <w:tcW w:w="345" w:type="pct"/>
            <w:tcBorders>
              <w:top w:val="nil"/>
              <w:left w:val="nil"/>
              <w:bottom w:val="nil"/>
              <w:right w:val="nil"/>
            </w:tcBorders>
            <w:shd w:val="clear" w:color="auto" w:fill="auto"/>
            <w:noWrap/>
            <w:hideMark/>
          </w:tcPr>
          <w:p w14:paraId="017EA5BC" w14:textId="77777777" w:rsidR="00313E0E" w:rsidRPr="00313E0E" w:rsidRDefault="00313E0E" w:rsidP="00313E0E">
            <w:pPr>
              <w:spacing w:after="0" w:line="240" w:lineRule="auto"/>
              <w:jc w:val="left"/>
              <w:rPr>
                <w:rFonts w:ascii="Times New Roman" w:hAnsi="Times New Roman"/>
              </w:rPr>
            </w:pPr>
          </w:p>
        </w:tc>
        <w:tc>
          <w:tcPr>
            <w:tcW w:w="420" w:type="pct"/>
            <w:tcBorders>
              <w:top w:val="nil"/>
              <w:left w:val="nil"/>
              <w:bottom w:val="nil"/>
              <w:right w:val="nil"/>
            </w:tcBorders>
            <w:shd w:val="clear" w:color="auto" w:fill="auto"/>
            <w:noWrap/>
            <w:hideMark/>
          </w:tcPr>
          <w:p w14:paraId="72A8DB09" w14:textId="77777777" w:rsidR="00313E0E" w:rsidRPr="00313E0E" w:rsidRDefault="00313E0E" w:rsidP="00313E0E">
            <w:pPr>
              <w:spacing w:after="0" w:line="240" w:lineRule="auto"/>
              <w:jc w:val="left"/>
              <w:rPr>
                <w:rFonts w:ascii="Times New Roman" w:hAnsi="Times New Roman"/>
              </w:rPr>
            </w:pPr>
          </w:p>
        </w:tc>
        <w:tc>
          <w:tcPr>
            <w:tcW w:w="454" w:type="pct"/>
            <w:tcBorders>
              <w:top w:val="nil"/>
              <w:left w:val="nil"/>
              <w:bottom w:val="nil"/>
              <w:right w:val="nil"/>
            </w:tcBorders>
            <w:shd w:val="clear" w:color="auto" w:fill="auto"/>
            <w:noWrap/>
            <w:hideMark/>
          </w:tcPr>
          <w:p w14:paraId="52E7DBE2" w14:textId="77777777" w:rsidR="00313E0E" w:rsidRPr="00313E0E" w:rsidRDefault="00313E0E" w:rsidP="00313E0E">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23EB5CF9" w14:textId="77777777" w:rsidR="00313E0E" w:rsidRPr="00313E0E" w:rsidRDefault="00313E0E" w:rsidP="00313E0E">
            <w:pPr>
              <w:spacing w:after="0" w:line="240" w:lineRule="auto"/>
              <w:jc w:val="left"/>
              <w:rPr>
                <w:rFonts w:ascii="Times New Roman" w:hAnsi="Times New Roman"/>
              </w:rPr>
            </w:pPr>
          </w:p>
        </w:tc>
      </w:tr>
      <w:tr w:rsidR="00313E0E" w:rsidRPr="00313E0E" w14:paraId="439F8A3C" w14:textId="77777777" w:rsidTr="00313E0E">
        <w:trPr>
          <w:trHeight w:val="198"/>
        </w:trPr>
        <w:tc>
          <w:tcPr>
            <w:tcW w:w="687" w:type="pct"/>
            <w:vMerge w:val="restart"/>
            <w:tcBorders>
              <w:top w:val="nil"/>
              <w:left w:val="nil"/>
              <w:bottom w:val="nil"/>
              <w:right w:val="nil"/>
            </w:tcBorders>
            <w:shd w:val="clear" w:color="auto" w:fill="auto"/>
            <w:hideMark/>
          </w:tcPr>
          <w:p w14:paraId="049BC8F5" w14:textId="77777777" w:rsidR="00313E0E" w:rsidRPr="00313E0E" w:rsidRDefault="00313E0E" w:rsidP="00313E0E">
            <w:pPr>
              <w:spacing w:after="0" w:line="240" w:lineRule="auto"/>
              <w:jc w:val="left"/>
              <w:rPr>
                <w:rFonts w:ascii="Arial" w:hAnsi="Arial" w:cs="Arial"/>
                <w:color w:val="000000"/>
                <w:sz w:val="16"/>
                <w:szCs w:val="16"/>
              </w:rPr>
            </w:pPr>
            <w:r w:rsidRPr="00313E0E">
              <w:rPr>
                <w:rFonts w:ascii="Arial" w:hAnsi="Arial" w:cs="Arial"/>
                <w:color w:val="000000"/>
                <w:sz w:val="16"/>
                <w:szCs w:val="16"/>
              </w:rPr>
              <w:t>Outcome 1</w:t>
            </w:r>
          </w:p>
        </w:tc>
        <w:tc>
          <w:tcPr>
            <w:tcW w:w="445" w:type="pct"/>
            <w:tcBorders>
              <w:top w:val="nil"/>
              <w:left w:val="nil"/>
              <w:bottom w:val="nil"/>
              <w:right w:val="nil"/>
            </w:tcBorders>
            <w:shd w:val="clear" w:color="auto" w:fill="auto"/>
            <w:noWrap/>
            <w:hideMark/>
          </w:tcPr>
          <w:p w14:paraId="677901EB" w14:textId="77777777"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t>86,279</w:t>
            </w:r>
          </w:p>
        </w:tc>
        <w:tc>
          <w:tcPr>
            <w:tcW w:w="445" w:type="pct"/>
            <w:tcBorders>
              <w:top w:val="nil"/>
              <w:left w:val="nil"/>
              <w:bottom w:val="nil"/>
              <w:right w:val="nil"/>
            </w:tcBorders>
            <w:shd w:val="clear" w:color="auto" w:fill="auto"/>
            <w:noWrap/>
            <w:hideMark/>
          </w:tcPr>
          <w:p w14:paraId="284B86F0" w14:textId="4B0C2AE6"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7484749C" w14:textId="77777777"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t>500</w:t>
            </w:r>
          </w:p>
        </w:tc>
        <w:tc>
          <w:tcPr>
            <w:tcW w:w="445" w:type="pct"/>
            <w:tcBorders>
              <w:top w:val="nil"/>
              <w:left w:val="nil"/>
              <w:bottom w:val="nil"/>
              <w:right w:val="nil"/>
            </w:tcBorders>
            <w:shd w:val="clear" w:color="auto" w:fill="auto"/>
            <w:noWrap/>
            <w:hideMark/>
          </w:tcPr>
          <w:p w14:paraId="187A7332" w14:textId="3E2963A4"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2CA1F5A5" w14:textId="3EAFF799"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5C59826C" w14:textId="2E55DB7F"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nil"/>
              <w:left w:val="nil"/>
              <w:bottom w:val="nil"/>
              <w:right w:val="nil"/>
            </w:tcBorders>
            <w:shd w:val="clear" w:color="auto" w:fill="auto"/>
            <w:noWrap/>
            <w:hideMark/>
          </w:tcPr>
          <w:p w14:paraId="70ED4E03" w14:textId="5AA0F45A"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5AD6AEB1" w14:textId="6824C6F8"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78F8A1D3" w14:textId="77777777"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t>500</w:t>
            </w:r>
          </w:p>
        </w:tc>
        <w:tc>
          <w:tcPr>
            <w:tcW w:w="445" w:type="pct"/>
            <w:tcBorders>
              <w:top w:val="nil"/>
              <w:left w:val="nil"/>
              <w:bottom w:val="nil"/>
              <w:right w:val="nil"/>
            </w:tcBorders>
            <w:shd w:val="clear" w:color="auto" w:fill="auto"/>
            <w:noWrap/>
            <w:hideMark/>
          </w:tcPr>
          <w:p w14:paraId="75652092" w14:textId="77777777"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t>87,279</w:t>
            </w:r>
          </w:p>
        </w:tc>
      </w:tr>
      <w:tr w:rsidR="00313E0E" w:rsidRPr="00313E0E" w14:paraId="47C379A6" w14:textId="77777777" w:rsidTr="00313E0E">
        <w:trPr>
          <w:trHeight w:val="225"/>
        </w:trPr>
        <w:tc>
          <w:tcPr>
            <w:tcW w:w="687" w:type="pct"/>
            <w:vMerge/>
            <w:tcBorders>
              <w:top w:val="nil"/>
              <w:left w:val="nil"/>
              <w:bottom w:val="nil"/>
              <w:right w:val="nil"/>
            </w:tcBorders>
            <w:vAlign w:val="center"/>
            <w:hideMark/>
          </w:tcPr>
          <w:p w14:paraId="5A86E9C0" w14:textId="77777777" w:rsidR="00313E0E" w:rsidRPr="00313E0E" w:rsidRDefault="00313E0E" w:rsidP="00313E0E">
            <w:pPr>
              <w:spacing w:after="0" w:line="240" w:lineRule="auto"/>
              <w:jc w:val="lef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04C24F4F" w14:textId="77777777" w:rsidR="00313E0E" w:rsidRPr="00313E0E" w:rsidRDefault="00313E0E" w:rsidP="00313E0E">
            <w:pPr>
              <w:spacing w:after="0" w:line="240" w:lineRule="auto"/>
              <w:jc w:val="right"/>
              <w:rPr>
                <w:rFonts w:ascii="Arial" w:hAnsi="Arial" w:cs="Arial"/>
                <w:i/>
                <w:iCs/>
                <w:color w:val="000000"/>
                <w:sz w:val="16"/>
                <w:szCs w:val="16"/>
              </w:rPr>
            </w:pPr>
            <w:r w:rsidRPr="00313E0E">
              <w:rPr>
                <w:rFonts w:ascii="Arial" w:hAnsi="Arial" w:cs="Arial"/>
                <w:i/>
                <w:iCs/>
                <w:color w:val="000000"/>
                <w:sz w:val="16"/>
                <w:szCs w:val="16"/>
              </w:rPr>
              <w:t>84,563</w:t>
            </w:r>
          </w:p>
        </w:tc>
        <w:tc>
          <w:tcPr>
            <w:tcW w:w="445" w:type="pct"/>
            <w:tcBorders>
              <w:top w:val="nil"/>
              <w:left w:val="nil"/>
              <w:bottom w:val="nil"/>
              <w:right w:val="nil"/>
            </w:tcBorders>
            <w:shd w:val="clear" w:color="auto" w:fill="auto"/>
            <w:noWrap/>
            <w:hideMark/>
          </w:tcPr>
          <w:p w14:paraId="2D693409" w14:textId="11DA8176"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37FE08CC" w14:textId="77777777" w:rsidR="00313E0E" w:rsidRPr="00313E0E" w:rsidRDefault="00313E0E" w:rsidP="00313E0E">
            <w:pPr>
              <w:spacing w:after="0" w:line="240" w:lineRule="auto"/>
              <w:jc w:val="right"/>
              <w:rPr>
                <w:rFonts w:ascii="Arial" w:hAnsi="Arial" w:cs="Arial"/>
                <w:i/>
                <w:iCs/>
                <w:color w:val="000000"/>
                <w:sz w:val="16"/>
                <w:szCs w:val="16"/>
              </w:rPr>
            </w:pPr>
            <w:r w:rsidRPr="00313E0E">
              <w:rPr>
                <w:rFonts w:ascii="Arial" w:hAnsi="Arial" w:cs="Arial"/>
                <w:i/>
                <w:iCs/>
                <w:color w:val="000000"/>
                <w:sz w:val="16"/>
                <w:szCs w:val="16"/>
              </w:rPr>
              <w:t>2,000</w:t>
            </w:r>
          </w:p>
        </w:tc>
        <w:tc>
          <w:tcPr>
            <w:tcW w:w="445" w:type="pct"/>
            <w:tcBorders>
              <w:top w:val="nil"/>
              <w:left w:val="nil"/>
              <w:bottom w:val="nil"/>
              <w:right w:val="nil"/>
            </w:tcBorders>
            <w:shd w:val="clear" w:color="auto" w:fill="auto"/>
            <w:noWrap/>
            <w:hideMark/>
          </w:tcPr>
          <w:p w14:paraId="27A4578C" w14:textId="0B063575"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66BF5CBD" w14:textId="39AB7DF6"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5655B86B" w14:textId="00BE3FA4"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3190C115" w14:textId="0A14CE9F"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194BFECD" w14:textId="5D677C88"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137AAC7B" w14:textId="77777777" w:rsidR="00313E0E" w:rsidRPr="00313E0E" w:rsidRDefault="00313E0E" w:rsidP="00313E0E">
            <w:pPr>
              <w:spacing w:after="0" w:line="240" w:lineRule="auto"/>
              <w:jc w:val="right"/>
              <w:rPr>
                <w:rFonts w:ascii="Arial" w:hAnsi="Arial" w:cs="Arial"/>
                <w:i/>
                <w:iCs/>
                <w:color w:val="000000"/>
                <w:sz w:val="16"/>
                <w:szCs w:val="16"/>
              </w:rPr>
            </w:pPr>
            <w:r w:rsidRPr="00313E0E">
              <w:rPr>
                <w:rFonts w:ascii="Arial" w:hAnsi="Arial" w:cs="Arial"/>
                <w:i/>
                <w:iCs/>
                <w:color w:val="000000"/>
                <w:sz w:val="16"/>
                <w:szCs w:val="16"/>
              </w:rPr>
              <w:t>500</w:t>
            </w:r>
          </w:p>
        </w:tc>
        <w:tc>
          <w:tcPr>
            <w:tcW w:w="445" w:type="pct"/>
            <w:tcBorders>
              <w:top w:val="nil"/>
              <w:left w:val="nil"/>
              <w:bottom w:val="nil"/>
              <w:right w:val="nil"/>
            </w:tcBorders>
            <w:shd w:val="clear" w:color="auto" w:fill="auto"/>
            <w:noWrap/>
            <w:hideMark/>
          </w:tcPr>
          <w:p w14:paraId="6437B263" w14:textId="77777777" w:rsidR="00313E0E" w:rsidRPr="00313E0E" w:rsidRDefault="00313E0E" w:rsidP="00313E0E">
            <w:pPr>
              <w:spacing w:after="0" w:line="240" w:lineRule="auto"/>
              <w:jc w:val="right"/>
              <w:rPr>
                <w:rFonts w:ascii="Arial" w:hAnsi="Arial" w:cs="Arial"/>
                <w:i/>
                <w:iCs/>
                <w:color w:val="000000"/>
                <w:sz w:val="16"/>
                <w:szCs w:val="16"/>
              </w:rPr>
            </w:pPr>
            <w:r w:rsidRPr="00313E0E">
              <w:rPr>
                <w:rFonts w:ascii="Arial" w:hAnsi="Arial" w:cs="Arial"/>
                <w:i/>
                <w:iCs/>
                <w:color w:val="000000"/>
                <w:sz w:val="16"/>
                <w:szCs w:val="16"/>
              </w:rPr>
              <w:t>87,063</w:t>
            </w:r>
          </w:p>
        </w:tc>
      </w:tr>
      <w:tr w:rsidR="00313E0E" w:rsidRPr="00313E0E" w14:paraId="79532883" w14:textId="77777777" w:rsidTr="00313E0E">
        <w:trPr>
          <w:trHeight w:val="225"/>
        </w:trPr>
        <w:tc>
          <w:tcPr>
            <w:tcW w:w="687" w:type="pct"/>
            <w:vMerge w:val="restart"/>
            <w:tcBorders>
              <w:top w:val="nil"/>
              <w:left w:val="nil"/>
              <w:bottom w:val="nil"/>
              <w:right w:val="nil"/>
            </w:tcBorders>
            <w:shd w:val="clear" w:color="auto" w:fill="auto"/>
            <w:hideMark/>
          </w:tcPr>
          <w:p w14:paraId="311EAE8C" w14:textId="77777777" w:rsidR="00313E0E" w:rsidRPr="00313E0E" w:rsidRDefault="00313E0E" w:rsidP="00313E0E">
            <w:pPr>
              <w:spacing w:after="0" w:line="240" w:lineRule="auto"/>
              <w:jc w:val="left"/>
              <w:rPr>
                <w:rFonts w:ascii="Arial" w:hAnsi="Arial" w:cs="Arial"/>
                <w:color w:val="000000"/>
                <w:sz w:val="16"/>
                <w:szCs w:val="16"/>
              </w:rPr>
            </w:pPr>
            <w:r w:rsidRPr="00313E0E">
              <w:rPr>
                <w:rFonts w:ascii="Arial" w:hAnsi="Arial" w:cs="Arial"/>
                <w:color w:val="000000"/>
                <w:sz w:val="16"/>
                <w:szCs w:val="16"/>
              </w:rPr>
              <w:t>Total</w:t>
            </w:r>
          </w:p>
        </w:tc>
        <w:tc>
          <w:tcPr>
            <w:tcW w:w="445" w:type="pct"/>
            <w:tcBorders>
              <w:top w:val="single" w:sz="4" w:space="0" w:color="auto"/>
              <w:left w:val="nil"/>
              <w:bottom w:val="nil"/>
              <w:right w:val="nil"/>
            </w:tcBorders>
            <w:shd w:val="clear" w:color="auto" w:fill="auto"/>
            <w:noWrap/>
            <w:hideMark/>
          </w:tcPr>
          <w:p w14:paraId="011AF127" w14:textId="77777777"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t>86,279</w:t>
            </w:r>
          </w:p>
        </w:tc>
        <w:tc>
          <w:tcPr>
            <w:tcW w:w="445" w:type="pct"/>
            <w:tcBorders>
              <w:top w:val="single" w:sz="4" w:space="0" w:color="auto"/>
              <w:left w:val="nil"/>
              <w:bottom w:val="nil"/>
              <w:right w:val="nil"/>
            </w:tcBorders>
            <w:shd w:val="clear" w:color="auto" w:fill="auto"/>
            <w:noWrap/>
            <w:hideMark/>
          </w:tcPr>
          <w:p w14:paraId="01A212CE" w14:textId="275D9A8D"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single" w:sz="4" w:space="0" w:color="auto"/>
              <w:left w:val="nil"/>
              <w:bottom w:val="nil"/>
              <w:right w:val="nil"/>
            </w:tcBorders>
            <w:shd w:val="clear" w:color="auto" w:fill="auto"/>
            <w:noWrap/>
            <w:hideMark/>
          </w:tcPr>
          <w:p w14:paraId="41B80DB4" w14:textId="77777777"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t>500</w:t>
            </w:r>
          </w:p>
        </w:tc>
        <w:tc>
          <w:tcPr>
            <w:tcW w:w="445" w:type="pct"/>
            <w:tcBorders>
              <w:top w:val="single" w:sz="4" w:space="0" w:color="auto"/>
              <w:left w:val="nil"/>
              <w:bottom w:val="nil"/>
              <w:right w:val="nil"/>
            </w:tcBorders>
            <w:shd w:val="clear" w:color="auto" w:fill="auto"/>
            <w:noWrap/>
            <w:hideMark/>
          </w:tcPr>
          <w:p w14:paraId="4CF27F74" w14:textId="663BE5A3"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auto"/>
              <w:left w:val="nil"/>
              <w:bottom w:val="nil"/>
              <w:right w:val="nil"/>
            </w:tcBorders>
            <w:shd w:val="clear" w:color="auto" w:fill="auto"/>
            <w:noWrap/>
            <w:hideMark/>
          </w:tcPr>
          <w:p w14:paraId="0E105431" w14:textId="59079993"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auto"/>
              <w:left w:val="nil"/>
              <w:bottom w:val="nil"/>
              <w:right w:val="nil"/>
            </w:tcBorders>
            <w:shd w:val="clear" w:color="auto" w:fill="auto"/>
            <w:noWrap/>
            <w:hideMark/>
          </w:tcPr>
          <w:p w14:paraId="237AA77B" w14:textId="5027C245"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single" w:sz="4" w:space="0" w:color="auto"/>
              <w:left w:val="nil"/>
              <w:bottom w:val="nil"/>
              <w:right w:val="nil"/>
            </w:tcBorders>
            <w:shd w:val="clear" w:color="auto" w:fill="auto"/>
            <w:noWrap/>
            <w:hideMark/>
          </w:tcPr>
          <w:p w14:paraId="3377DEB2" w14:textId="6BD6F052"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single" w:sz="4" w:space="0" w:color="auto"/>
              <w:left w:val="nil"/>
              <w:bottom w:val="nil"/>
              <w:right w:val="nil"/>
            </w:tcBorders>
            <w:shd w:val="clear" w:color="auto" w:fill="auto"/>
            <w:noWrap/>
            <w:hideMark/>
          </w:tcPr>
          <w:p w14:paraId="18A7114F" w14:textId="1D284E19"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auto"/>
              <w:left w:val="nil"/>
              <w:bottom w:val="nil"/>
              <w:right w:val="nil"/>
            </w:tcBorders>
            <w:shd w:val="clear" w:color="auto" w:fill="auto"/>
            <w:noWrap/>
            <w:hideMark/>
          </w:tcPr>
          <w:p w14:paraId="5C4FB17B" w14:textId="77777777"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t>500</w:t>
            </w:r>
          </w:p>
        </w:tc>
        <w:tc>
          <w:tcPr>
            <w:tcW w:w="445" w:type="pct"/>
            <w:tcBorders>
              <w:top w:val="single" w:sz="4" w:space="0" w:color="auto"/>
              <w:left w:val="nil"/>
              <w:bottom w:val="nil"/>
              <w:right w:val="nil"/>
            </w:tcBorders>
            <w:shd w:val="clear" w:color="auto" w:fill="auto"/>
            <w:noWrap/>
            <w:hideMark/>
          </w:tcPr>
          <w:p w14:paraId="785894D8" w14:textId="77777777"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t>87,279</w:t>
            </w:r>
          </w:p>
        </w:tc>
      </w:tr>
      <w:tr w:rsidR="00313E0E" w:rsidRPr="00313E0E" w14:paraId="48FDD4CF" w14:textId="77777777" w:rsidTr="00313E0E">
        <w:trPr>
          <w:trHeight w:val="225"/>
        </w:trPr>
        <w:tc>
          <w:tcPr>
            <w:tcW w:w="687" w:type="pct"/>
            <w:vMerge/>
            <w:tcBorders>
              <w:top w:val="nil"/>
              <w:left w:val="nil"/>
              <w:bottom w:val="nil"/>
              <w:right w:val="nil"/>
            </w:tcBorders>
            <w:vAlign w:val="center"/>
            <w:hideMark/>
          </w:tcPr>
          <w:p w14:paraId="06462826" w14:textId="77777777" w:rsidR="00313E0E" w:rsidRPr="00313E0E" w:rsidRDefault="00313E0E" w:rsidP="00313E0E">
            <w:pPr>
              <w:spacing w:after="0" w:line="240" w:lineRule="auto"/>
              <w:jc w:val="lef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4C7EE556" w14:textId="77777777" w:rsidR="00313E0E" w:rsidRPr="00313E0E" w:rsidRDefault="00313E0E" w:rsidP="00313E0E">
            <w:pPr>
              <w:spacing w:after="0" w:line="240" w:lineRule="auto"/>
              <w:jc w:val="right"/>
              <w:rPr>
                <w:rFonts w:ascii="Arial" w:hAnsi="Arial" w:cs="Arial"/>
                <w:i/>
                <w:iCs/>
                <w:color w:val="000000"/>
                <w:sz w:val="16"/>
                <w:szCs w:val="16"/>
              </w:rPr>
            </w:pPr>
            <w:r w:rsidRPr="00313E0E">
              <w:rPr>
                <w:rFonts w:ascii="Arial" w:hAnsi="Arial" w:cs="Arial"/>
                <w:i/>
                <w:iCs/>
                <w:color w:val="000000"/>
                <w:sz w:val="16"/>
                <w:szCs w:val="16"/>
              </w:rPr>
              <w:t>84,563</w:t>
            </w:r>
          </w:p>
        </w:tc>
        <w:tc>
          <w:tcPr>
            <w:tcW w:w="445" w:type="pct"/>
            <w:tcBorders>
              <w:top w:val="nil"/>
              <w:left w:val="nil"/>
              <w:bottom w:val="nil"/>
              <w:right w:val="nil"/>
            </w:tcBorders>
            <w:shd w:val="clear" w:color="auto" w:fill="auto"/>
            <w:noWrap/>
            <w:hideMark/>
          </w:tcPr>
          <w:p w14:paraId="3B31028A" w14:textId="3A81F944"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623B29FE" w14:textId="77777777" w:rsidR="00313E0E" w:rsidRPr="00313E0E" w:rsidRDefault="00313E0E" w:rsidP="00313E0E">
            <w:pPr>
              <w:spacing w:after="0" w:line="240" w:lineRule="auto"/>
              <w:jc w:val="right"/>
              <w:rPr>
                <w:rFonts w:ascii="Arial" w:hAnsi="Arial" w:cs="Arial"/>
                <w:i/>
                <w:iCs/>
                <w:color w:val="000000"/>
                <w:sz w:val="16"/>
                <w:szCs w:val="16"/>
              </w:rPr>
            </w:pPr>
            <w:r w:rsidRPr="00313E0E">
              <w:rPr>
                <w:rFonts w:ascii="Arial" w:hAnsi="Arial" w:cs="Arial"/>
                <w:i/>
                <w:iCs/>
                <w:color w:val="000000"/>
                <w:sz w:val="16"/>
                <w:szCs w:val="16"/>
              </w:rPr>
              <w:t>2,000</w:t>
            </w:r>
          </w:p>
        </w:tc>
        <w:tc>
          <w:tcPr>
            <w:tcW w:w="445" w:type="pct"/>
            <w:tcBorders>
              <w:top w:val="nil"/>
              <w:left w:val="nil"/>
              <w:bottom w:val="nil"/>
              <w:right w:val="nil"/>
            </w:tcBorders>
            <w:shd w:val="clear" w:color="auto" w:fill="auto"/>
            <w:noWrap/>
            <w:hideMark/>
          </w:tcPr>
          <w:p w14:paraId="12C6E884" w14:textId="0A3CA4E7"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73D2D15D" w14:textId="2E8FA802"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79B6CC93" w14:textId="5618BC9A"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74D323E7" w14:textId="6B6FD345"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63154289" w14:textId="3BD97F3C"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41A67815" w14:textId="77777777" w:rsidR="00313E0E" w:rsidRPr="00313E0E" w:rsidRDefault="00313E0E" w:rsidP="00313E0E">
            <w:pPr>
              <w:spacing w:after="0" w:line="240" w:lineRule="auto"/>
              <w:jc w:val="right"/>
              <w:rPr>
                <w:rFonts w:ascii="Arial" w:hAnsi="Arial" w:cs="Arial"/>
                <w:i/>
                <w:iCs/>
                <w:color w:val="000000"/>
                <w:sz w:val="16"/>
                <w:szCs w:val="16"/>
              </w:rPr>
            </w:pPr>
            <w:r w:rsidRPr="00313E0E">
              <w:rPr>
                <w:rFonts w:ascii="Arial" w:hAnsi="Arial" w:cs="Arial"/>
                <w:i/>
                <w:iCs/>
                <w:color w:val="000000"/>
                <w:sz w:val="16"/>
                <w:szCs w:val="16"/>
              </w:rPr>
              <w:t>500</w:t>
            </w:r>
          </w:p>
        </w:tc>
        <w:tc>
          <w:tcPr>
            <w:tcW w:w="445" w:type="pct"/>
            <w:tcBorders>
              <w:top w:val="nil"/>
              <w:left w:val="nil"/>
              <w:bottom w:val="nil"/>
              <w:right w:val="nil"/>
            </w:tcBorders>
            <w:shd w:val="clear" w:color="auto" w:fill="auto"/>
            <w:noWrap/>
            <w:hideMark/>
          </w:tcPr>
          <w:p w14:paraId="2A599034" w14:textId="77777777" w:rsidR="00313E0E" w:rsidRPr="00313E0E" w:rsidRDefault="00313E0E" w:rsidP="00313E0E">
            <w:pPr>
              <w:spacing w:after="0" w:line="240" w:lineRule="auto"/>
              <w:jc w:val="right"/>
              <w:rPr>
                <w:rFonts w:ascii="Arial" w:hAnsi="Arial" w:cs="Arial"/>
                <w:i/>
                <w:iCs/>
                <w:color w:val="000000"/>
                <w:sz w:val="16"/>
                <w:szCs w:val="16"/>
              </w:rPr>
            </w:pPr>
            <w:r w:rsidRPr="00313E0E">
              <w:rPr>
                <w:rFonts w:ascii="Arial" w:hAnsi="Arial" w:cs="Arial"/>
                <w:i/>
                <w:iCs/>
                <w:color w:val="000000"/>
                <w:sz w:val="16"/>
                <w:szCs w:val="16"/>
              </w:rPr>
              <w:t>87,063</w:t>
            </w:r>
          </w:p>
        </w:tc>
      </w:tr>
      <w:tr w:rsidR="00313E0E" w:rsidRPr="00313E0E" w14:paraId="5FBB13D7" w14:textId="77777777" w:rsidTr="00313E0E">
        <w:trPr>
          <w:trHeight w:val="225"/>
        </w:trPr>
        <w:tc>
          <w:tcPr>
            <w:tcW w:w="687" w:type="pct"/>
            <w:tcBorders>
              <w:top w:val="nil"/>
              <w:left w:val="nil"/>
              <w:bottom w:val="nil"/>
              <w:right w:val="nil"/>
            </w:tcBorders>
            <w:shd w:val="clear" w:color="auto" w:fill="auto"/>
            <w:noWrap/>
            <w:hideMark/>
          </w:tcPr>
          <w:p w14:paraId="4CD9F2B3" w14:textId="77777777" w:rsidR="00313E0E" w:rsidRPr="00313E0E" w:rsidRDefault="00313E0E" w:rsidP="00313E0E">
            <w:pPr>
              <w:spacing w:after="0" w:line="240" w:lineRule="auto"/>
              <w:jc w:val="right"/>
              <w:rPr>
                <w:rFonts w:ascii="Arial" w:hAnsi="Arial" w:cs="Arial"/>
                <w:i/>
                <w:iCs/>
                <w:color w:val="000000"/>
                <w:sz w:val="16"/>
                <w:szCs w:val="16"/>
              </w:rPr>
            </w:pPr>
          </w:p>
        </w:tc>
        <w:tc>
          <w:tcPr>
            <w:tcW w:w="445" w:type="pct"/>
            <w:tcBorders>
              <w:top w:val="nil"/>
              <w:left w:val="nil"/>
              <w:bottom w:val="nil"/>
              <w:right w:val="nil"/>
            </w:tcBorders>
            <w:shd w:val="clear" w:color="auto" w:fill="auto"/>
            <w:noWrap/>
            <w:hideMark/>
          </w:tcPr>
          <w:p w14:paraId="60408D46" w14:textId="77777777" w:rsidR="00313E0E" w:rsidRPr="00313E0E" w:rsidRDefault="00313E0E" w:rsidP="00313E0E">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2778A4E0" w14:textId="77777777" w:rsidR="00313E0E" w:rsidRPr="00313E0E" w:rsidRDefault="00313E0E" w:rsidP="00313E0E">
            <w:pPr>
              <w:spacing w:after="0" w:line="240" w:lineRule="auto"/>
              <w:jc w:val="center"/>
              <w:rPr>
                <w:rFonts w:ascii="Times New Roman" w:hAnsi="Times New Roman"/>
              </w:rPr>
            </w:pPr>
          </w:p>
        </w:tc>
        <w:tc>
          <w:tcPr>
            <w:tcW w:w="412" w:type="pct"/>
            <w:tcBorders>
              <w:top w:val="nil"/>
              <w:left w:val="nil"/>
              <w:bottom w:val="nil"/>
              <w:right w:val="nil"/>
            </w:tcBorders>
            <w:shd w:val="clear" w:color="auto" w:fill="auto"/>
            <w:noWrap/>
            <w:hideMark/>
          </w:tcPr>
          <w:p w14:paraId="5A59F52C" w14:textId="77777777" w:rsidR="00313E0E" w:rsidRPr="00313E0E" w:rsidRDefault="00313E0E" w:rsidP="00313E0E">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noWrap/>
            <w:hideMark/>
          </w:tcPr>
          <w:p w14:paraId="481F83FB" w14:textId="77777777" w:rsidR="00313E0E" w:rsidRPr="00313E0E" w:rsidRDefault="00313E0E" w:rsidP="00313E0E">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noWrap/>
            <w:hideMark/>
          </w:tcPr>
          <w:p w14:paraId="7C171CB5" w14:textId="77777777" w:rsidR="00313E0E" w:rsidRPr="00313E0E" w:rsidRDefault="00313E0E" w:rsidP="00313E0E">
            <w:pPr>
              <w:spacing w:after="0" w:line="240" w:lineRule="auto"/>
              <w:jc w:val="center"/>
              <w:rPr>
                <w:rFonts w:ascii="Times New Roman" w:hAnsi="Times New Roman"/>
              </w:rPr>
            </w:pPr>
          </w:p>
        </w:tc>
        <w:tc>
          <w:tcPr>
            <w:tcW w:w="454" w:type="pct"/>
            <w:tcBorders>
              <w:top w:val="nil"/>
              <w:left w:val="nil"/>
              <w:bottom w:val="nil"/>
              <w:right w:val="nil"/>
            </w:tcBorders>
            <w:shd w:val="clear" w:color="auto" w:fill="auto"/>
            <w:noWrap/>
            <w:hideMark/>
          </w:tcPr>
          <w:p w14:paraId="1DB53482" w14:textId="77777777" w:rsidR="00313E0E" w:rsidRPr="00313E0E" w:rsidRDefault="00313E0E" w:rsidP="00313E0E">
            <w:pPr>
              <w:spacing w:after="0" w:line="240" w:lineRule="auto"/>
              <w:jc w:val="center"/>
              <w:rPr>
                <w:rFonts w:ascii="Times New Roman" w:hAnsi="Times New Roman"/>
              </w:rPr>
            </w:pPr>
          </w:p>
        </w:tc>
        <w:tc>
          <w:tcPr>
            <w:tcW w:w="345" w:type="pct"/>
            <w:tcBorders>
              <w:top w:val="nil"/>
              <w:left w:val="nil"/>
              <w:bottom w:val="nil"/>
              <w:right w:val="nil"/>
            </w:tcBorders>
            <w:shd w:val="clear" w:color="auto" w:fill="auto"/>
            <w:noWrap/>
            <w:hideMark/>
          </w:tcPr>
          <w:p w14:paraId="4BAC104E" w14:textId="77777777" w:rsidR="00313E0E" w:rsidRPr="00313E0E" w:rsidRDefault="00313E0E" w:rsidP="00313E0E">
            <w:pPr>
              <w:spacing w:after="0" w:line="240" w:lineRule="auto"/>
              <w:jc w:val="center"/>
              <w:rPr>
                <w:rFonts w:ascii="Times New Roman" w:hAnsi="Times New Roman"/>
              </w:rPr>
            </w:pPr>
          </w:p>
        </w:tc>
        <w:tc>
          <w:tcPr>
            <w:tcW w:w="420" w:type="pct"/>
            <w:tcBorders>
              <w:top w:val="nil"/>
              <w:left w:val="nil"/>
              <w:bottom w:val="nil"/>
              <w:right w:val="nil"/>
            </w:tcBorders>
            <w:shd w:val="clear" w:color="auto" w:fill="auto"/>
            <w:noWrap/>
            <w:hideMark/>
          </w:tcPr>
          <w:p w14:paraId="22FA5934" w14:textId="77777777" w:rsidR="00313E0E" w:rsidRPr="00313E0E" w:rsidRDefault="00313E0E" w:rsidP="00313E0E">
            <w:pPr>
              <w:spacing w:after="0" w:line="240" w:lineRule="auto"/>
              <w:jc w:val="center"/>
              <w:rPr>
                <w:rFonts w:ascii="Times New Roman" w:hAnsi="Times New Roman"/>
              </w:rPr>
            </w:pPr>
          </w:p>
        </w:tc>
        <w:tc>
          <w:tcPr>
            <w:tcW w:w="454" w:type="pct"/>
            <w:tcBorders>
              <w:top w:val="nil"/>
              <w:left w:val="nil"/>
              <w:bottom w:val="nil"/>
              <w:right w:val="nil"/>
            </w:tcBorders>
            <w:shd w:val="clear" w:color="auto" w:fill="auto"/>
            <w:noWrap/>
            <w:hideMark/>
          </w:tcPr>
          <w:p w14:paraId="793CE3B3" w14:textId="77777777" w:rsidR="00313E0E" w:rsidRPr="00313E0E" w:rsidRDefault="00313E0E" w:rsidP="00313E0E">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noWrap/>
            <w:hideMark/>
          </w:tcPr>
          <w:p w14:paraId="2FF832A1" w14:textId="77777777" w:rsidR="00313E0E" w:rsidRPr="00313E0E" w:rsidRDefault="00313E0E" w:rsidP="00313E0E">
            <w:pPr>
              <w:spacing w:after="0" w:line="240" w:lineRule="auto"/>
              <w:jc w:val="center"/>
              <w:rPr>
                <w:rFonts w:ascii="Times New Roman" w:hAnsi="Times New Roman"/>
              </w:rPr>
            </w:pPr>
          </w:p>
        </w:tc>
      </w:tr>
      <w:tr w:rsidR="00313E0E" w:rsidRPr="00313E0E" w14:paraId="3F9D7ED0" w14:textId="77777777" w:rsidTr="00313E0E">
        <w:trPr>
          <w:trHeight w:val="397"/>
        </w:trPr>
        <w:tc>
          <w:tcPr>
            <w:tcW w:w="687" w:type="pct"/>
            <w:tcBorders>
              <w:top w:val="nil"/>
              <w:left w:val="nil"/>
              <w:bottom w:val="nil"/>
              <w:right w:val="nil"/>
            </w:tcBorders>
            <w:shd w:val="clear" w:color="auto" w:fill="auto"/>
            <w:vAlign w:val="bottom"/>
            <w:hideMark/>
          </w:tcPr>
          <w:p w14:paraId="26F518A4" w14:textId="77777777" w:rsidR="00313E0E" w:rsidRPr="00313E0E" w:rsidRDefault="00313E0E" w:rsidP="00313E0E">
            <w:pPr>
              <w:spacing w:after="0" w:line="240" w:lineRule="auto"/>
              <w:jc w:val="left"/>
              <w:rPr>
                <w:rFonts w:ascii="Arial" w:hAnsi="Arial" w:cs="Arial"/>
                <w:b/>
                <w:bCs/>
                <w:color w:val="000000"/>
                <w:sz w:val="16"/>
                <w:szCs w:val="16"/>
              </w:rPr>
            </w:pPr>
            <w:r w:rsidRPr="00313E0E">
              <w:rPr>
                <w:rFonts w:ascii="Arial" w:hAnsi="Arial" w:cs="Arial"/>
                <w:b/>
                <w:bCs/>
                <w:color w:val="000000"/>
                <w:sz w:val="16"/>
                <w:szCs w:val="16"/>
              </w:rPr>
              <w:t>Fair Work Ombudsman and Registered Organisations Commission Entity</w:t>
            </w:r>
          </w:p>
        </w:tc>
        <w:tc>
          <w:tcPr>
            <w:tcW w:w="445" w:type="pct"/>
            <w:tcBorders>
              <w:top w:val="nil"/>
              <w:left w:val="nil"/>
              <w:bottom w:val="nil"/>
              <w:right w:val="nil"/>
            </w:tcBorders>
            <w:shd w:val="clear" w:color="auto" w:fill="auto"/>
            <w:noWrap/>
            <w:hideMark/>
          </w:tcPr>
          <w:p w14:paraId="23BF16E2" w14:textId="77777777" w:rsidR="00313E0E" w:rsidRPr="00313E0E" w:rsidRDefault="00313E0E" w:rsidP="00313E0E">
            <w:pPr>
              <w:spacing w:after="0" w:line="240" w:lineRule="auto"/>
              <w:jc w:val="left"/>
              <w:rPr>
                <w:rFonts w:ascii="Arial" w:hAnsi="Arial" w:cs="Arial"/>
                <w:b/>
                <w:bCs/>
                <w:color w:val="000000"/>
                <w:sz w:val="16"/>
                <w:szCs w:val="16"/>
              </w:rPr>
            </w:pPr>
          </w:p>
        </w:tc>
        <w:tc>
          <w:tcPr>
            <w:tcW w:w="445" w:type="pct"/>
            <w:tcBorders>
              <w:top w:val="nil"/>
              <w:left w:val="nil"/>
              <w:bottom w:val="nil"/>
              <w:right w:val="nil"/>
            </w:tcBorders>
            <w:shd w:val="clear" w:color="auto" w:fill="auto"/>
            <w:noWrap/>
            <w:hideMark/>
          </w:tcPr>
          <w:p w14:paraId="74DDA4A1" w14:textId="77777777" w:rsidR="00313E0E" w:rsidRPr="00313E0E" w:rsidRDefault="00313E0E" w:rsidP="00313E0E">
            <w:pPr>
              <w:spacing w:after="0" w:line="240" w:lineRule="auto"/>
              <w:jc w:val="left"/>
              <w:rPr>
                <w:rFonts w:ascii="Times New Roman" w:hAnsi="Times New Roman"/>
              </w:rPr>
            </w:pPr>
          </w:p>
        </w:tc>
        <w:tc>
          <w:tcPr>
            <w:tcW w:w="412" w:type="pct"/>
            <w:tcBorders>
              <w:top w:val="nil"/>
              <w:left w:val="nil"/>
              <w:bottom w:val="nil"/>
              <w:right w:val="nil"/>
            </w:tcBorders>
            <w:shd w:val="clear" w:color="auto" w:fill="auto"/>
            <w:noWrap/>
            <w:hideMark/>
          </w:tcPr>
          <w:p w14:paraId="7601AE18" w14:textId="77777777" w:rsidR="00313E0E" w:rsidRPr="00313E0E" w:rsidRDefault="00313E0E" w:rsidP="00313E0E">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3980C76E" w14:textId="77777777" w:rsidR="00313E0E" w:rsidRPr="00313E0E" w:rsidRDefault="00313E0E" w:rsidP="00313E0E">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1C6F926B" w14:textId="77777777" w:rsidR="00313E0E" w:rsidRPr="00313E0E" w:rsidRDefault="00313E0E" w:rsidP="00313E0E">
            <w:pPr>
              <w:spacing w:after="0" w:line="240" w:lineRule="auto"/>
              <w:jc w:val="left"/>
              <w:rPr>
                <w:rFonts w:ascii="Times New Roman" w:hAnsi="Times New Roman"/>
              </w:rPr>
            </w:pPr>
          </w:p>
        </w:tc>
        <w:tc>
          <w:tcPr>
            <w:tcW w:w="454" w:type="pct"/>
            <w:tcBorders>
              <w:top w:val="nil"/>
              <w:left w:val="nil"/>
              <w:bottom w:val="nil"/>
              <w:right w:val="nil"/>
            </w:tcBorders>
            <w:shd w:val="clear" w:color="auto" w:fill="auto"/>
            <w:noWrap/>
            <w:hideMark/>
          </w:tcPr>
          <w:p w14:paraId="7F50C2F9" w14:textId="77777777" w:rsidR="00313E0E" w:rsidRPr="00313E0E" w:rsidRDefault="00313E0E" w:rsidP="00313E0E">
            <w:pPr>
              <w:spacing w:after="0" w:line="240" w:lineRule="auto"/>
              <w:jc w:val="left"/>
              <w:rPr>
                <w:rFonts w:ascii="Times New Roman" w:hAnsi="Times New Roman"/>
              </w:rPr>
            </w:pPr>
          </w:p>
        </w:tc>
        <w:tc>
          <w:tcPr>
            <w:tcW w:w="345" w:type="pct"/>
            <w:tcBorders>
              <w:top w:val="nil"/>
              <w:left w:val="nil"/>
              <w:bottom w:val="nil"/>
              <w:right w:val="nil"/>
            </w:tcBorders>
            <w:shd w:val="clear" w:color="auto" w:fill="auto"/>
            <w:noWrap/>
            <w:hideMark/>
          </w:tcPr>
          <w:p w14:paraId="5854BBD3" w14:textId="77777777" w:rsidR="00313E0E" w:rsidRPr="00313E0E" w:rsidRDefault="00313E0E" w:rsidP="00313E0E">
            <w:pPr>
              <w:spacing w:after="0" w:line="240" w:lineRule="auto"/>
              <w:jc w:val="left"/>
              <w:rPr>
                <w:rFonts w:ascii="Times New Roman" w:hAnsi="Times New Roman"/>
              </w:rPr>
            </w:pPr>
          </w:p>
        </w:tc>
        <w:tc>
          <w:tcPr>
            <w:tcW w:w="420" w:type="pct"/>
            <w:tcBorders>
              <w:top w:val="nil"/>
              <w:left w:val="nil"/>
              <w:bottom w:val="nil"/>
              <w:right w:val="nil"/>
            </w:tcBorders>
            <w:shd w:val="clear" w:color="auto" w:fill="auto"/>
            <w:noWrap/>
            <w:hideMark/>
          </w:tcPr>
          <w:p w14:paraId="45B660BF" w14:textId="77777777" w:rsidR="00313E0E" w:rsidRPr="00313E0E" w:rsidRDefault="00313E0E" w:rsidP="00313E0E">
            <w:pPr>
              <w:spacing w:after="0" w:line="240" w:lineRule="auto"/>
              <w:jc w:val="left"/>
              <w:rPr>
                <w:rFonts w:ascii="Times New Roman" w:hAnsi="Times New Roman"/>
              </w:rPr>
            </w:pPr>
          </w:p>
        </w:tc>
        <w:tc>
          <w:tcPr>
            <w:tcW w:w="454" w:type="pct"/>
            <w:tcBorders>
              <w:top w:val="nil"/>
              <w:left w:val="nil"/>
              <w:bottom w:val="nil"/>
              <w:right w:val="nil"/>
            </w:tcBorders>
            <w:shd w:val="clear" w:color="auto" w:fill="auto"/>
            <w:noWrap/>
            <w:hideMark/>
          </w:tcPr>
          <w:p w14:paraId="00AA6A17" w14:textId="77777777" w:rsidR="00313E0E" w:rsidRPr="00313E0E" w:rsidRDefault="00313E0E" w:rsidP="00313E0E">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24B49AA5" w14:textId="77777777" w:rsidR="00313E0E" w:rsidRPr="00313E0E" w:rsidRDefault="00313E0E" w:rsidP="00313E0E">
            <w:pPr>
              <w:spacing w:after="0" w:line="240" w:lineRule="auto"/>
              <w:jc w:val="left"/>
              <w:rPr>
                <w:rFonts w:ascii="Times New Roman" w:hAnsi="Times New Roman"/>
              </w:rPr>
            </w:pPr>
          </w:p>
        </w:tc>
      </w:tr>
      <w:tr w:rsidR="00313E0E" w:rsidRPr="00313E0E" w14:paraId="291EED2E" w14:textId="77777777" w:rsidTr="00313E0E">
        <w:trPr>
          <w:trHeight w:val="198"/>
        </w:trPr>
        <w:tc>
          <w:tcPr>
            <w:tcW w:w="687" w:type="pct"/>
            <w:vMerge w:val="restart"/>
            <w:tcBorders>
              <w:top w:val="nil"/>
              <w:left w:val="nil"/>
              <w:bottom w:val="nil"/>
              <w:right w:val="nil"/>
            </w:tcBorders>
            <w:shd w:val="clear" w:color="auto" w:fill="auto"/>
            <w:hideMark/>
          </w:tcPr>
          <w:p w14:paraId="1816D2DC" w14:textId="77777777" w:rsidR="00313E0E" w:rsidRPr="00313E0E" w:rsidRDefault="00313E0E" w:rsidP="00313E0E">
            <w:pPr>
              <w:spacing w:after="0" w:line="240" w:lineRule="auto"/>
              <w:jc w:val="left"/>
              <w:rPr>
                <w:rFonts w:ascii="Arial" w:hAnsi="Arial" w:cs="Arial"/>
                <w:color w:val="000000"/>
                <w:sz w:val="16"/>
                <w:szCs w:val="16"/>
              </w:rPr>
            </w:pPr>
            <w:r w:rsidRPr="00313E0E">
              <w:rPr>
                <w:rFonts w:ascii="Arial" w:hAnsi="Arial" w:cs="Arial"/>
                <w:color w:val="000000"/>
                <w:sz w:val="16"/>
                <w:szCs w:val="16"/>
              </w:rPr>
              <w:t>Outcome 1</w:t>
            </w:r>
          </w:p>
        </w:tc>
        <w:tc>
          <w:tcPr>
            <w:tcW w:w="445" w:type="pct"/>
            <w:tcBorders>
              <w:top w:val="nil"/>
              <w:left w:val="nil"/>
              <w:bottom w:val="nil"/>
              <w:right w:val="nil"/>
            </w:tcBorders>
            <w:shd w:val="clear" w:color="auto" w:fill="auto"/>
            <w:noWrap/>
            <w:hideMark/>
          </w:tcPr>
          <w:p w14:paraId="3EA40342" w14:textId="77777777"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t>154,362</w:t>
            </w:r>
          </w:p>
        </w:tc>
        <w:tc>
          <w:tcPr>
            <w:tcW w:w="445" w:type="pct"/>
            <w:tcBorders>
              <w:top w:val="nil"/>
              <w:left w:val="nil"/>
              <w:bottom w:val="nil"/>
              <w:right w:val="nil"/>
            </w:tcBorders>
            <w:shd w:val="clear" w:color="auto" w:fill="auto"/>
            <w:noWrap/>
            <w:hideMark/>
          </w:tcPr>
          <w:p w14:paraId="351DE3CD" w14:textId="03159EEA"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56B90DBB" w14:textId="77777777"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t>1,300</w:t>
            </w:r>
          </w:p>
        </w:tc>
        <w:tc>
          <w:tcPr>
            <w:tcW w:w="445" w:type="pct"/>
            <w:tcBorders>
              <w:top w:val="nil"/>
              <w:left w:val="nil"/>
              <w:bottom w:val="nil"/>
              <w:right w:val="nil"/>
            </w:tcBorders>
            <w:shd w:val="clear" w:color="auto" w:fill="auto"/>
            <w:noWrap/>
            <w:hideMark/>
          </w:tcPr>
          <w:p w14:paraId="1450AC1B" w14:textId="568404F8"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75E7543C" w14:textId="4C207E33"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46976620" w14:textId="40BE1C56"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nil"/>
              <w:left w:val="nil"/>
              <w:bottom w:val="nil"/>
              <w:right w:val="nil"/>
            </w:tcBorders>
            <w:shd w:val="clear" w:color="auto" w:fill="auto"/>
            <w:noWrap/>
            <w:hideMark/>
          </w:tcPr>
          <w:p w14:paraId="3935BBDB" w14:textId="5BCEC0A0"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5D749F6B" w14:textId="67F93C66"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5E14A40F" w14:textId="77777777"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t>250</w:t>
            </w:r>
          </w:p>
        </w:tc>
        <w:tc>
          <w:tcPr>
            <w:tcW w:w="445" w:type="pct"/>
            <w:tcBorders>
              <w:top w:val="nil"/>
              <w:left w:val="nil"/>
              <w:bottom w:val="nil"/>
              <w:right w:val="nil"/>
            </w:tcBorders>
            <w:shd w:val="clear" w:color="auto" w:fill="auto"/>
            <w:noWrap/>
            <w:hideMark/>
          </w:tcPr>
          <w:p w14:paraId="58E6CBA2" w14:textId="77777777"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t>155,912</w:t>
            </w:r>
          </w:p>
        </w:tc>
      </w:tr>
      <w:tr w:rsidR="00313E0E" w:rsidRPr="00313E0E" w14:paraId="2A4677A3" w14:textId="77777777" w:rsidTr="00313E0E">
        <w:trPr>
          <w:trHeight w:val="225"/>
        </w:trPr>
        <w:tc>
          <w:tcPr>
            <w:tcW w:w="687" w:type="pct"/>
            <w:vMerge/>
            <w:tcBorders>
              <w:top w:val="nil"/>
              <w:left w:val="nil"/>
              <w:bottom w:val="nil"/>
              <w:right w:val="nil"/>
            </w:tcBorders>
            <w:vAlign w:val="center"/>
            <w:hideMark/>
          </w:tcPr>
          <w:p w14:paraId="227DC3B2" w14:textId="77777777" w:rsidR="00313E0E" w:rsidRPr="00313E0E" w:rsidRDefault="00313E0E" w:rsidP="00313E0E">
            <w:pPr>
              <w:spacing w:after="0" w:line="240" w:lineRule="auto"/>
              <w:jc w:val="lef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4DC9502A" w14:textId="77777777" w:rsidR="00313E0E" w:rsidRPr="00313E0E" w:rsidRDefault="00313E0E" w:rsidP="00313E0E">
            <w:pPr>
              <w:spacing w:after="0" w:line="240" w:lineRule="auto"/>
              <w:jc w:val="right"/>
              <w:rPr>
                <w:rFonts w:ascii="Arial" w:hAnsi="Arial" w:cs="Arial"/>
                <w:i/>
                <w:iCs/>
                <w:color w:val="000000"/>
                <w:sz w:val="16"/>
                <w:szCs w:val="16"/>
              </w:rPr>
            </w:pPr>
            <w:r w:rsidRPr="00313E0E">
              <w:rPr>
                <w:rFonts w:ascii="Arial" w:hAnsi="Arial" w:cs="Arial"/>
                <w:i/>
                <w:iCs/>
                <w:color w:val="000000"/>
                <w:sz w:val="16"/>
                <w:szCs w:val="16"/>
              </w:rPr>
              <w:t>161,761</w:t>
            </w:r>
          </w:p>
        </w:tc>
        <w:tc>
          <w:tcPr>
            <w:tcW w:w="445" w:type="pct"/>
            <w:tcBorders>
              <w:top w:val="nil"/>
              <w:left w:val="nil"/>
              <w:bottom w:val="nil"/>
              <w:right w:val="nil"/>
            </w:tcBorders>
            <w:shd w:val="clear" w:color="auto" w:fill="auto"/>
            <w:noWrap/>
            <w:hideMark/>
          </w:tcPr>
          <w:p w14:paraId="3F15468E" w14:textId="0F1E176D"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2E40939F" w14:textId="77777777" w:rsidR="00313E0E" w:rsidRPr="00313E0E" w:rsidRDefault="00313E0E" w:rsidP="00313E0E">
            <w:pPr>
              <w:spacing w:after="0" w:line="240" w:lineRule="auto"/>
              <w:jc w:val="right"/>
              <w:rPr>
                <w:rFonts w:ascii="Arial" w:hAnsi="Arial" w:cs="Arial"/>
                <w:i/>
                <w:iCs/>
                <w:color w:val="000000"/>
                <w:sz w:val="16"/>
                <w:szCs w:val="16"/>
              </w:rPr>
            </w:pPr>
            <w:r w:rsidRPr="00313E0E">
              <w:rPr>
                <w:rFonts w:ascii="Arial" w:hAnsi="Arial" w:cs="Arial"/>
                <w:i/>
                <w:iCs/>
                <w:color w:val="000000"/>
                <w:sz w:val="16"/>
                <w:szCs w:val="16"/>
              </w:rPr>
              <w:t>1,300</w:t>
            </w:r>
          </w:p>
        </w:tc>
        <w:tc>
          <w:tcPr>
            <w:tcW w:w="445" w:type="pct"/>
            <w:tcBorders>
              <w:top w:val="nil"/>
              <w:left w:val="nil"/>
              <w:bottom w:val="nil"/>
              <w:right w:val="nil"/>
            </w:tcBorders>
            <w:shd w:val="clear" w:color="auto" w:fill="auto"/>
            <w:noWrap/>
            <w:hideMark/>
          </w:tcPr>
          <w:p w14:paraId="7E6C1306" w14:textId="063054AD"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1322CC56" w14:textId="6AE589AA"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3905BC29" w14:textId="48DE3C5B"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2C103E39" w14:textId="70109BF1"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062FD592" w14:textId="282D17DE"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7420F2BD" w14:textId="77777777" w:rsidR="00313E0E" w:rsidRPr="00313E0E" w:rsidRDefault="00313E0E" w:rsidP="00313E0E">
            <w:pPr>
              <w:spacing w:after="0" w:line="240" w:lineRule="auto"/>
              <w:jc w:val="right"/>
              <w:rPr>
                <w:rFonts w:ascii="Arial" w:hAnsi="Arial" w:cs="Arial"/>
                <w:i/>
                <w:iCs/>
                <w:color w:val="000000"/>
                <w:sz w:val="16"/>
                <w:szCs w:val="16"/>
              </w:rPr>
            </w:pPr>
            <w:r w:rsidRPr="00313E0E">
              <w:rPr>
                <w:rFonts w:ascii="Arial" w:hAnsi="Arial" w:cs="Arial"/>
                <w:i/>
                <w:iCs/>
                <w:color w:val="000000"/>
                <w:sz w:val="16"/>
                <w:szCs w:val="16"/>
              </w:rPr>
              <w:t>250</w:t>
            </w:r>
          </w:p>
        </w:tc>
        <w:tc>
          <w:tcPr>
            <w:tcW w:w="445" w:type="pct"/>
            <w:tcBorders>
              <w:top w:val="nil"/>
              <w:left w:val="nil"/>
              <w:bottom w:val="nil"/>
              <w:right w:val="nil"/>
            </w:tcBorders>
            <w:shd w:val="clear" w:color="auto" w:fill="auto"/>
            <w:noWrap/>
            <w:hideMark/>
          </w:tcPr>
          <w:p w14:paraId="2F0D3F69" w14:textId="77777777" w:rsidR="00313E0E" w:rsidRPr="00313E0E" w:rsidRDefault="00313E0E" w:rsidP="00313E0E">
            <w:pPr>
              <w:spacing w:after="0" w:line="240" w:lineRule="auto"/>
              <w:jc w:val="right"/>
              <w:rPr>
                <w:rFonts w:ascii="Arial" w:hAnsi="Arial" w:cs="Arial"/>
                <w:i/>
                <w:iCs/>
                <w:color w:val="000000"/>
                <w:sz w:val="16"/>
                <w:szCs w:val="16"/>
              </w:rPr>
            </w:pPr>
            <w:r w:rsidRPr="00313E0E">
              <w:rPr>
                <w:rFonts w:ascii="Arial" w:hAnsi="Arial" w:cs="Arial"/>
                <w:i/>
                <w:iCs/>
                <w:color w:val="000000"/>
                <w:sz w:val="16"/>
                <w:szCs w:val="16"/>
              </w:rPr>
              <w:t>163,311</w:t>
            </w:r>
          </w:p>
        </w:tc>
      </w:tr>
      <w:tr w:rsidR="00313E0E" w:rsidRPr="00313E0E" w14:paraId="084C2628" w14:textId="77777777" w:rsidTr="00313E0E">
        <w:trPr>
          <w:trHeight w:val="225"/>
        </w:trPr>
        <w:tc>
          <w:tcPr>
            <w:tcW w:w="687" w:type="pct"/>
            <w:tcBorders>
              <w:top w:val="nil"/>
              <w:left w:val="nil"/>
              <w:bottom w:val="nil"/>
              <w:right w:val="nil"/>
            </w:tcBorders>
            <w:shd w:val="clear" w:color="auto" w:fill="auto"/>
            <w:noWrap/>
            <w:hideMark/>
          </w:tcPr>
          <w:p w14:paraId="6C686F8B" w14:textId="77777777" w:rsidR="00313E0E" w:rsidRPr="00313E0E" w:rsidRDefault="00313E0E" w:rsidP="00313E0E">
            <w:pPr>
              <w:spacing w:after="0" w:line="240" w:lineRule="auto"/>
              <w:jc w:val="right"/>
              <w:rPr>
                <w:rFonts w:ascii="Arial" w:hAnsi="Arial" w:cs="Arial"/>
                <w:i/>
                <w:iCs/>
                <w:color w:val="000000"/>
                <w:sz w:val="16"/>
                <w:szCs w:val="16"/>
              </w:rPr>
            </w:pPr>
          </w:p>
        </w:tc>
        <w:tc>
          <w:tcPr>
            <w:tcW w:w="445" w:type="pct"/>
            <w:tcBorders>
              <w:top w:val="nil"/>
              <w:left w:val="nil"/>
              <w:bottom w:val="nil"/>
              <w:right w:val="nil"/>
            </w:tcBorders>
            <w:shd w:val="clear" w:color="auto" w:fill="auto"/>
            <w:noWrap/>
            <w:hideMark/>
          </w:tcPr>
          <w:p w14:paraId="7D8C24B3" w14:textId="77777777" w:rsidR="00313E0E" w:rsidRPr="00313E0E" w:rsidRDefault="00313E0E" w:rsidP="00313E0E">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0468D4F3" w14:textId="77777777" w:rsidR="00313E0E" w:rsidRPr="00313E0E" w:rsidRDefault="00313E0E" w:rsidP="00313E0E">
            <w:pPr>
              <w:spacing w:after="0" w:line="240" w:lineRule="auto"/>
              <w:jc w:val="center"/>
              <w:rPr>
                <w:rFonts w:ascii="Times New Roman" w:hAnsi="Times New Roman"/>
              </w:rPr>
            </w:pPr>
          </w:p>
        </w:tc>
        <w:tc>
          <w:tcPr>
            <w:tcW w:w="412" w:type="pct"/>
            <w:tcBorders>
              <w:top w:val="nil"/>
              <w:left w:val="nil"/>
              <w:bottom w:val="nil"/>
              <w:right w:val="nil"/>
            </w:tcBorders>
            <w:shd w:val="clear" w:color="auto" w:fill="auto"/>
            <w:noWrap/>
            <w:hideMark/>
          </w:tcPr>
          <w:p w14:paraId="44BE33BC" w14:textId="77777777" w:rsidR="00313E0E" w:rsidRPr="00313E0E" w:rsidRDefault="00313E0E" w:rsidP="00313E0E">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noWrap/>
            <w:hideMark/>
          </w:tcPr>
          <w:p w14:paraId="4FD39BBF" w14:textId="77777777" w:rsidR="00313E0E" w:rsidRPr="00313E0E" w:rsidRDefault="00313E0E" w:rsidP="00313E0E">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noWrap/>
            <w:hideMark/>
          </w:tcPr>
          <w:p w14:paraId="040AD02C" w14:textId="77777777" w:rsidR="00313E0E" w:rsidRPr="00313E0E" w:rsidRDefault="00313E0E" w:rsidP="00313E0E">
            <w:pPr>
              <w:spacing w:after="0" w:line="240" w:lineRule="auto"/>
              <w:jc w:val="center"/>
              <w:rPr>
                <w:rFonts w:ascii="Times New Roman" w:hAnsi="Times New Roman"/>
              </w:rPr>
            </w:pPr>
          </w:p>
        </w:tc>
        <w:tc>
          <w:tcPr>
            <w:tcW w:w="454" w:type="pct"/>
            <w:tcBorders>
              <w:top w:val="nil"/>
              <w:left w:val="nil"/>
              <w:bottom w:val="nil"/>
              <w:right w:val="nil"/>
            </w:tcBorders>
            <w:shd w:val="clear" w:color="auto" w:fill="auto"/>
            <w:noWrap/>
            <w:hideMark/>
          </w:tcPr>
          <w:p w14:paraId="2DE0DD09" w14:textId="77777777" w:rsidR="00313E0E" w:rsidRPr="00313E0E" w:rsidRDefault="00313E0E" w:rsidP="00313E0E">
            <w:pPr>
              <w:spacing w:after="0" w:line="240" w:lineRule="auto"/>
              <w:jc w:val="center"/>
              <w:rPr>
                <w:rFonts w:ascii="Times New Roman" w:hAnsi="Times New Roman"/>
              </w:rPr>
            </w:pPr>
          </w:p>
        </w:tc>
        <w:tc>
          <w:tcPr>
            <w:tcW w:w="345" w:type="pct"/>
            <w:tcBorders>
              <w:top w:val="nil"/>
              <w:left w:val="nil"/>
              <w:bottom w:val="nil"/>
              <w:right w:val="nil"/>
            </w:tcBorders>
            <w:shd w:val="clear" w:color="auto" w:fill="auto"/>
            <w:noWrap/>
            <w:hideMark/>
          </w:tcPr>
          <w:p w14:paraId="268C6CD3" w14:textId="77777777" w:rsidR="00313E0E" w:rsidRPr="00313E0E" w:rsidRDefault="00313E0E" w:rsidP="00313E0E">
            <w:pPr>
              <w:spacing w:after="0" w:line="240" w:lineRule="auto"/>
              <w:jc w:val="center"/>
              <w:rPr>
                <w:rFonts w:ascii="Times New Roman" w:hAnsi="Times New Roman"/>
              </w:rPr>
            </w:pPr>
          </w:p>
        </w:tc>
        <w:tc>
          <w:tcPr>
            <w:tcW w:w="420" w:type="pct"/>
            <w:tcBorders>
              <w:top w:val="nil"/>
              <w:left w:val="nil"/>
              <w:bottom w:val="nil"/>
              <w:right w:val="nil"/>
            </w:tcBorders>
            <w:shd w:val="clear" w:color="auto" w:fill="auto"/>
            <w:noWrap/>
            <w:hideMark/>
          </w:tcPr>
          <w:p w14:paraId="7437AA39" w14:textId="77777777" w:rsidR="00313E0E" w:rsidRPr="00313E0E" w:rsidRDefault="00313E0E" w:rsidP="00313E0E">
            <w:pPr>
              <w:spacing w:after="0" w:line="240" w:lineRule="auto"/>
              <w:jc w:val="center"/>
              <w:rPr>
                <w:rFonts w:ascii="Times New Roman" w:hAnsi="Times New Roman"/>
              </w:rPr>
            </w:pPr>
          </w:p>
        </w:tc>
        <w:tc>
          <w:tcPr>
            <w:tcW w:w="454" w:type="pct"/>
            <w:tcBorders>
              <w:top w:val="nil"/>
              <w:left w:val="nil"/>
              <w:bottom w:val="nil"/>
              <w:right w:val="nil"/>
            </w:tcBorders>
            <w:shd w:val="clear" w:color="auto" w:fill="auto"/>
            <w:noWrap/>
            <w:hideMark/>
          </w:tcPr>
          <w:p w14:paraId="168A492A" w14:textId="77777777" w:rsidR="00313E0E" w:rsidRPr="00313E0E" w:rsidRDefault="00313E0E" w:rsidP="00313E0E">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noWrap/>
            <w:hideMark/>
          </w:tcPr>
          <w:p w14:paraId="52259EDB" w14:textId="77777777" w:rsidR="00313E0E" w:rsidRPr="00313E0E" w:rsidRDefault="00313E0E" w:rsidP="00313E0E">
            <w:pPr>
              <w:spacing w:after="0" w:line="240" w:lineRule="auto"/>
              <w:jc w:val="center"/>
              <w:rPr>
                <w:rFonts w:ascii="Times New Roman" w:hAnsi="Times New Roman"/>
              </w:rPr>
            </w:pPr>
          </w:p>
        </w:tc>
      </w:tr>
      <w:tr w:rsidR="00313E0E" w:rsidRPr="00313E0E" w14:paraId="3D0A7717" w14:textId="77777777" w:rsidTr="00313E0E">
        <w:trPr>
          <w:trHeight w:val="198"/>
        </w:trPr>
        <w:tc>
          <w:tcPr>
            <w:tcW w:w="687" w:type="pct"/>
            <w:vMerge w:val="restart"/>
            <w:tcBorders>
              <w:top w:val="nil"/>
              <w:left w:val="nil"/>
              <w:bottom w:val="nil"/>
              <w:right w:val="nil"/>
            </w:tcBorders>
            <w:shd w:val="clear" w:color="auto" w:fill="auto"/>
            <w:hideMark/>
          </w:tcPr>
          <w:p w14:paraId="6C6083E7" w14:textId="77777777" w:rsidR="00313E0E" w:rsidRPr="00313E0E" w:rsidRDefault="00313E0E" w:rsidP="00313E0E">
            <w:pPr>
              <w:spacing w:after="0" w:line="240" w:lineRule="auto"/>
              <w:jc w:val="left"/>
              <w:rPr>
                <w:rFonts w:ascii="Arial" w:hAnsi="Arial" w:cs="Arial"/>
                <w:color w:val="000000"/>
                <w:sz w:val="16"/>
                <w:szCs w:val="16"/>
              </w:rPr>
            </w:pPr>
            <w:r w:rsidRPr="00313E0E">
              <w:rPr>
                <w:rFonts w:ascii="Arial" w:hAnsi="Arial" w:cs="Arial"/>
                <w:color w:val="000000"/>
                <w:sz w:val="16"/>
                <w:szCs w:val="16"/>
              </w:rPr>
              <w:t>Outcome 2</w:t>
            </w:r>
          </w:p>
        </w:tc>
        <w:tc>
          <w:tcPr>
            <w:tcW w:w="445" w:type="pct"/>
            <w:tcBorders>
              <w:top w:val="nil"/>
              <w:left w:val="nil"/>
              <w:bottom w:val="nil"/>
              <w:right w:val="nil"/>
            </w:tcBorders>
            <w:shd w:val="clear" w:color="auto" w:fill="auto"/>
            <w:noWrap/>
            <w:hideMark/>
          </w:tcPr>
          <w:p w14:paraId="4DB117AC" w14:textId="77777777"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t>7,284</w:t>
            </w:r>
          </w:p>
        </w:tc>
        <w:tc>
          <w:tcPr>
            <w:tcW w:w="445" w:type="pct"/>
            <w:tcBorders>
              <w:top w:val="nil"/>
              <w:left w:val="nil"/>
              <w:bottom w:val="nil"/>
              <w:right w:val="nil"/>
            </w:tcBorders>
            <w:shd w:val="clear" w:color="auto" w:fill="auto"/>
            <w:noWrap/>
            <w:hideMark/>
          </w:tcPr>
          <w:p w14:paraId="1DE60AE9" w14:textId="4C7DDE38"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1D3D55ED" w14:textId="365F94C2"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5516314C" w14:textId="5BBFB23B"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4F6E2665" w14:textId="0AEB9E6C"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4FC3DF36" w14:textId="24F175A6"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nil"/>
              <w:left w:val="nil"/>
              <w:bottom w:val="nil"/>
              <w:right w:val="nil"/>
            </w:tcBorders>
            <w:shd w:val="clear" w:color="auto" w:fill="auto"/>
            <w:noWrap/>
            <w:hideMark/>
          </w:tcPr>
          <w:p w14:paraId="2856F163" w14:textId="1C6AE4E4"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2A77237B" w14:textId="472BC24F"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3798E839" w14:textId="0A6A2656"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00119193" w14:textId="77777777"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t>7,284</w:t>
            </w:r>
          </w:p>
        </w:tc>
      </w:tr>
      <w:tr w:rsidR="00313E0E" w:rsidRPr="00313E0E" w14:paraId="4FE7CD93" w14:textId="77777777" w:rsidTr="00313E0E">
        <w:trPr>
          <w:trHeight w:val="225"/>
        </w:trPr>
        <w:tc>
          <w:tcPr>
            <w:tcW w:w="687" w:type="pct"/>
            <w:vMerge/>
            <w:tcBorders>
              <w:top w:val="nil"/>
              <w:left w:val="nil"/>
              <w:bottom w:val="nil"/>
              <w:right w:val="nil"/>
            </w:tcBorders>
            <w:vAlign w:val="center"/>
            <w:hideMark/>
          </w:tcPr>
          <w:p w14:paraId="55877A28" w14:textId="77777777" w:rsidR="00313E0E" w:rsidRPr="00313E0E" w:rsidRDefault="00313E0E" w:rsidP="00313E0E">
            <w:pPr>
              <w:spacing w:after="0" w:line="240" w:lineRule="auto"/>
              <w:jc w:val="lef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49663EFA" w14:textId="77777777" w:rsidR="00313E0E" w:rsidRPr="00313E0E" w:rsidRDefault="00313E0E" w:rsidP="00313E0E">
            <w:pPr>
              <w:spacing w:after="0" w:line="240" w:lineRule="auto"/>
              <w:jc w:val="right"/>
              <w:rPr>
                <w:rFonts w:ascii="Arial" w:hAnsi="Arial" w:cs="Arial"/>
                <w:i/>
                <w:iCs/>
                <w:color w:val="000000"/>
                <w:sz w:val="16"/>
                <w:szCs w:val="16"/>
              </w:rPr>
            </w:pPr>
            <w:r w:rsidRPr="00313E0E">
              <w:rPr>
                <w:rFonts w:ascii="Arial" w:hAnsi="Arial" w:cs="Arial"/>
                <w:i/>
                <w:iCs/>
                <w:color w:val="000000"/>
                <w:sz w:val="16"/>
                <w:szCs w:val="16"/>
              </w:rPr>
              <w:t>7,230</w:t>
            </w:r>
          </w:p>
        </w:tc>
        <w:tc>
          <w:tcPr>
            <w:tcW w:w="445" w:type="pct"/>
            <w:tcBorders>
              <w:top w:val="nil"/>
              <w:left w:val="nil"/>
              <w:bottom w:val="nil"/>
              <w:right w:val="nil"/>
            </w:tcBorders>
            <w:shd w:val="clear" w:color="auto" w:fill="auto"/>
            <w:noWrap/>
            <w:hideMark/>
          </w:tcPr>
          <w:p w14:paraId="728ACC9E" w14:textId="23ADC912"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51D8B465" w14:textId="04DFD93E"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018D6F38" w14:textId="35E7DF53"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29F079BB" w14:textId="1787C258"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097AD23B" w14:textId="40B785AB"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47DFD180" w14:textId="34FFE156"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7074F633" w14:textId="27BEE8DC"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5215EAD4" w14:textId="0166948A"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2DDE9ADD" w14:textId="77777777" w:rsidR="00313E0E" w:rsidRPr="00313E0E" w:rsidRDefault="00313E0E" w:rsidP="00313E0E">
            <w:pPr>
              <w:spacing w:after="0" w:line="240" w:lineRule="auto"/>
              <w:jc w:val="right"/>
              <w:rPr>
                <w:rFonts w:ascii="Arial" w:hAnsi="Arial" w:cs="Arial"/>
                <w:i/>
                <w:iCs/>
                <w:color w:val="000000"/>
                <w:sz w:val="16"/>
                <w:szCs w:val="16"/>
              </w:rPr>
            </w:pPr>
            <w:r w:rsidRPr="00313E0E">
              <w:rPr>
                <w:rFonts w:ascii="Arial" w:hAnsi="Arial" w:cs="Arial"/>
                <w:i/>
                <w:iCs/>
                <w:color w:val="000000"/>
                <w:sz w:val="16"/>
                <w:szCs w:val="16"/>
              </w:rPr>
              <w:t>7,230</w:t>
            </w:r>
          </w:p>
        </w:tc>
      </w:tr>
      <w:tr w:rsidR="00313E0E" w:rsidRPr="00313E0E" w14:paraId="09E4F6DD" w14:textId="77777777" w:rsidTr="00313E0E">
        <w:trPr>
          <w:trHeight w:val="225"/>
        </w:trPr>
        <w:tc>
          <w:tcPr>
            <w:tcW w:w="687" w:type="pct"/>
            <w:vMerge w:val="restart"/>
            <w:tcBorders>
              <w:top w:val="nil"/>
              <w:left w:val="nil"/>
              <w:bottom w:val="nil"/>
              <w:right w:val="nil"/>
            </w:tcBorders>
            <w:shd w:val="clear" w:color="auto" w:fill="auto"/>
            <w:hideMark/>
          </w:tcPr>
          <w:p w14:paraId="0AC67093" w14:textId="77777777" w:rsidR="00313E0E" w:rsidRPr="00313E0E" w:rsidRDefault="00313E0E" w:rsidP="00313E0E">
            <w:pPr>
              <w:spacing w:after="0" w:line="240" w:lineRule="auto"/>
              <w:jc w:val="left"/>
              <w:rPr>
                <w:rFonts w:ascii="Arial" w:hAnsi="Arial" w:cs="Arial"/>
                <w:color w:val="000000"/>
                <w:sz w:val="16"/>
                <w:szCs w:val="16"/>
              </w:rPr>
            </w:pPr>
            <w:r w:rsidRPr="00313E0E">
              <w:rPr>
                <w:rFonts w:ascii="Arial" w:hAnsi="Arial" w:cs="Arial"/>
                <w:color w:val="000000"/>
                <w:sz w:val="16"/>
                <w:szCs w:val="16"/>
              </w:rPr>
              <w:t>Total</w:t>
            </w:r>
          </w:p>
        </w:tc>
        <w:tc>
          <w:tcPr>
            <w:tcW w:w="445" w:type="pct"/>
            <w:tcBorders>
              <w:top w:val="single" w:sz="4" w:space="0" w:color="auto"/>
              <w:left w:val="nil"/>
              <w:bottom w:val="nil"/>
              <w:right w:val="nil"/>
            </w:tcBorders>
            <w:shd w:val="clear" w:color="auto" w:fill="auto"/>
            <w:noWrap/>
            <w:hideMark/>
          </w:tcPr>
          <w:p w14:paraId="79D967A7" w14:textId="77777777"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t>161,646</w:t>
            </w:r>
          </w:p>
        </w:tc>
        <w:tc>
          <w:tcPr>
            <w:tcW w:w="445" w:type="pct"/>
            <w:tcBorders>
              <w:top w:val="single" w:sz="4" w:space="0" w:color="auto"/>
              <w:left w:val="nil"/>
              <w:bottom w:val="nil"/>
              <w:right w:val="nil"/>
            </w:tcBorders>
            <w:shd w:val="clear" w:color="auto" w:fill="auto"/>
            <w:noWrap/>
            <w:hideMark/>
          </w:tcPr>
          <w:p w14:paraId="246A70F9" w14:textId="2BA6A147"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single" w:sz="4" w:space="0" w:color="auto"/>
              <w:left w:val="nil"/>
              <w:bottom w:val="nil"/>
              <w:right w:val="nil"/>
            </w:tcBorders>
            <w:shd w:val="clear" w:color="auto" w:fill="auto"/>
            <w:noWrap/>
            <w:hideMark/>
          </w:tcPr>
          <w:p w14:paraId="227CCB50" w14:textId="77777777"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t>1,300</w:t>
            </w:r>
          </w:p>
        </w:tc>
        <w:tc>
          <w:tcPr>
            <w:tcW w:w="445" w:type="pct"/>
            <w:tcBorders>
              <w:top w:val="single" w:sz="4" w:space="0" w:color="auto"/>
              <w:left w:val="nil"/>
              <w:bottom w:val="nil"/>
              <w:right w:val="nil"/>
            </w:tcBorders>
            <w:shd w:val="clear" w:color="auto" w:fill="auto"/>
            <w:noWrap/>
            <w:hideMark/>
          </w:tcPr>
          <w:p w14:paraId="28908126" w14:textId="5671A71A"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auto"/>
              <w:left w:val="nil"/>
              <w:bottom w:val="nil"/>
              <w:right w:val="nil"/>
            </w:tcBorders>
            <w:shd w:val="clear" w:color="auto" w:fill="auto"/>
            <w:noWrap/>
            <w:hideMark/>
          </w:tcPr>
          <w:p w14:paraId="4AB7546A" w14:textId="513E73F4"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auto"/>
              <w:left w:val="nil"/>
              <w:bottom w:val="nil"/>
              <w:right w:val="nil"/>
            </w:tcBorders>
            <w:shd w:val="clear" w:color="auto" w:fill="auto"/>
            <w:noWrap/>
            <w:hideMark/>
          </w:tcPr>
          <w:p w14:paraId="762E3687" w14:textId="034832A9"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single" w:sz="4" w:space="0" w:color="auto"/>
              <w:left w:val="nil"/>
              <w:bottom w:val="nil"/>
              <w:right w:val="nil"/>
            </w:tcBorders>
            <w:shd w:val="clear" w:color="auto" w:fill="auto"/>
            <w:noWrap/>
            <w:hideMark/>
          </w:tcPr>
          <w:p w14:paraId="65EED8F2" w14:textId="4DBD72B1"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single" w:sz="4" w:space="0" w:color="auto"/>
              <w:left w:val="nil"/>
              <w:bottom w:val="nil"/>
              <w:right w:val="nil"/>
            </w:tcBorders>
            <w:shd w:val="clear" w:color="auto" w:fill="auto"/>
            <w:noWrap/>
            <w:hideMark/>
          </w:tcPr>
          <w:p w14:paraId="17059827" w14:textId="45827CFF"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auto"/>
              <w:left w:val="nil"/>
              <w:bottom w:val="nil"/>
              <w:right w:val="nil"/>
            </w:tcBorders>
            <w:shd w:val="clear" w:color="auto" w:fill="auto"/>
            <w:noWrap/>
            <w:hideMark/>
          </w:tcPr>
          <w:p w14:paraId="4CAADAA5" w14:textId="77777777"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t>250</w:t>
            </w:r>
          </w:p>
        </w:tc>
        <w:tc>
          <w:tcPr>
            <w:tcW w:w="445" w:type="pct"/>
            <w:tcBorders>
              <w:top w:val="single" w:sz="4" w:space="0" w:color="auto"/>
              <w:left w:val="nil"/>
              <w:bottom w:val="nil"/>
              <w:right w:val="nil"/>
            </w:tcBorders>
            <w:shd w:val="clear" w:color="auto" w:fill="auto"/>
            <w:noWrap/>
            <w:hideMark/>
          </w:tcPr>
          <w:p w14:paraId="5192DAE9" w14:textId="77777777"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t>163,196</w:t>
            </w:r>
          </w:p>
        </w:tc>
      </w:tr>
      <w:tr w:rsidR="00313E0E" w:rsidRPr="00313E0E" w14:paraId="5F7E4D8F" w14:textId="77777777" w:rsidTr="00313E0E">
        <w:trPr>
          <w:trHeight w:val="225"/>
        </w:trPr>
        <w:tc>
          <w:tcPr>
            <w:tcW w:w="687" w:type="pct"/>
            <w:vMerge/>
            <w:tcBorders>
              <w:top w:val="nil"/>
              <w:left w:val="nil"/>
              <w:bottom w:val="nil"/>
              <w:right w:val="nil"/>
            </w:tcBorders>
            <w:vAlign w:val="center"/>
            <w:hideMark/>
          </w:tcPr>
          <w:p w14:paraId="2FDF2413" w14:textId="77777777" w:rsidR="00313E0E" w:rsidRPr="00313E0E" w:rsidRDefault="00313E0E" w:rsidP="00313E0E">
            <w:pPr>
              <w:spacing w:after="0" w:line="240" w:lineRule="auto"/>
              <w:jc w:val="lef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1E77B1B0" w14:textId="77777777" w:rsidR="00313E0E" w:rsidRPr="00313E0E" w:rsidRDefault="00313E0E" w:rsidP="00313E0E">
            <w:pPr>
              <w:spacing w:after="0" w:line="240" w:lineRule="auto"/>
              <w:jc w:val="right"/>
              <w:rPr>
                <w:rFonts w:ascii="Arial" w:hAnsi="Arial" w:cs="Arial"/>
                <w:i/>
                <w:iCs/>
                <w:color w:val="000000"/>
                <w:sz w:val="16"/>
                <w:szCs w:val="16"/>
              </w:rPr>
            </w:pPr>
            <w:r w:rsidRPr="00313E0E">
              <w:rPr>
                <w:rFonts w:ascii="Arial" w:hAnsi="Arial" w:cs="Arial"/>
                <w:i/>
                <w:iCs/>
                <w:color w:val="000000"/>
                <w:sz w:val="16"/>
                <w:szCs w:val="16"/>
              </w:rPr>
              <w:t>168,991</w:t>
            </w:r>
          </w:p>
        </w:tc>
        <w:tc>
          <w:tcPr>
            <w:tcW w:w="445" w:type="pct"/>
            <w:tcBorders>
              <w:top w:val="nil"/>
              <w:left w:val="nil"/>
              <w:bottom w:val="nil"/>
              <w:right w:val="nil"/>
            </w:tcBorders>
            <w:shd w:val="clear" w:color="auto" w:fill="auto"/>
            <w:noWrap/>
            <w:hideMark/>
          </w:tcPr>
          <w:p w14:paraId="70E87D08" w14:textId="7EE5BC29"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2211A2C8" w14:textId="77777777" w:rsidR="00313E0E" w:rsidRPr="00313E0E" w:rsidRDefault="00313E0E" w:rsidP="00313E0E">
            <w:pPr>
              <w:spacing w:after="0" w:line="240" w:lineRule="auto"/>
              <w:jc w:val="right"/>
              <w:rPr>
                <w:rFonts w:ascii="Arial" w:hAnsi="Arial" w:cs="Arial"/>
                <w:i/>
                <w:iCs/>
                <w:color w:val="000000"/>
                <w:sz w:val="16"/>
                <w:szCs w:val="16"/>
              </w:rPr>
            </w:pPr>
            <w:r w:rsidRPr="00313E0E">
              <w:rPr>
                <w:rFonts w:ascii="Arial" w:hAnsi="Arial" w:cs="Arial"/>
                <w:i/>
                <w:iCs/>
                <w:color w:val="000000"/>
                <w:sz w:val="16"/>
                <w:szCs w:val="16"/>
              </w:rPr>
              <w:t>1,300</w:t>
            </w:r>
          </w:p>
        </w:tc>
        <w:tc>
          <w:tcPr>
            <w:tcW w:w="445" w:type="pct"/>
            <w:tcBorders>
              <w:top w:val="nil"/>
              <w:left w:val="nil"/>
              <w:bottom w:val="nil"/>
              <w:right w:val="nil"/>
            </w:tcBorders>
            <w:shd w:val="clear" w:color="auto" w:fill="auto"/>
            <w:noWrap/>
            <w:hideMark/>
          </w:tcPr>
          <w:p w14:paraId="199E8456" w14:textId="49ACE978"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71479B20" w14:textId="5FC830BA"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63170A31" w14:textId="592E56F0"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05EEE57A" w14:textId="21222089"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38E62D79" w14:textId="7B1668E4"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716B3E9D" w14:textId="77777777" w:rsidR="00313E0E" w:rsidRPr="00313E0E" w:rsidRDefault="00313E0E" w:rsidP="00313E0E">
            <w:pPr>
              <w:spacing w:after="0" w:line="240" w:lineRule="auto"/>
              <w:jc w:val="right"/>
              <w:rPr>
                <w:rFonts w:ascii="Arial" w:hAnsi="Arial" w:cs="Arial"/>
                <w:i/>
                <w:iCs/>
                <w:color w:val="000000"/>
                <w:sz w:val="16"/>
                <w:szCs w:val="16"/>
              </w:rPr>
            </w:pPr>
            <w:r w:rsidRPr="00313E0E">
              <w:rPr>
                <w:rFonts w:ascii="Arial" w:hAnsi="Arial" w:cs="Arial"/>
                <w:i/>
                <w:iCs/>
                <w:color w:val="000000"/>
                <w:sz w:val="16"/>
                <w:szCs w:val="16"/>
              </w:rPr>
              <w:t>250</w:t>
            </w:r>
          </w:p>
        </w:tc>
        <w:tc>
          <w:tcPr>
            <w:tcW w:w="445" w:type="pct"/>
            <w:tcBorders>
              <w:top w:val="nil"/>
              <w:left w:val="nil"/>
              <w:bottom w:val="nil"/>
              <w:right w:val="nil"/>
            </w:tcBorders>
            <w:shd w:val="clear" w:color="auto" w:fill="auto"/>
            <w:noWrap/>
            <w:hideMark/>
          </w:tcPr>
          <w:p w14:paraId="3A4E0E10" w14:textId="77777777" w:rsidR="00313E0E" w:rsidRPr="00313E0E" w:rsidRDefault="00313E0E" w:rsidP="00313E0E">
            <w:pPr>
              <w:spacing w:after="0" w:line="240" w:lineRule="auto"/>
              <w:jc w:val="right"/>
              <w:rPr>
                <w:rFonts w:ascii="Arial" w:hAnsi="Arial" w:cs="Arial"/>
                <w:i/>
                <w:iCs/>
                <w:color w:val="000000"/>
                <w:sz w:val="16"/>
                <w:szCs w:val="16"/>
              </w:rPr>
            </w:pPr>
            <w:r w:rsidRPr="00313E0E">
              <w:rPr>
                <w:rFonts w:ascii="Arial" w:hAnsi="Arial" w:cs="Arial"/>
                <w:i/>
                <w:iCs/>
                <w:color w:val="000000"/>
                <w:sz w:val="16"/>
                <w:szCs w:val="16"/>
              </w:rPr>
              <w:t>170,541</w:t>
            </w:r>
          </w:p>
        </w:tc>
      </w:tr>
    </w:tbl>
    <w:p w14:paraId="0B72474F" w14:textId="43FC2310" w:rsidR="00313E0E" w:rsidRDefault="00313E0E" w:rsidP="00313E0E">
      <w:pPr>
        <w:pStyle w:val="GhostLine"/>
        <w:rPr>
          <w:rFonts w:asciiTheme="minorHAnsi" w:eastAsiaTheme="minorHAnsi" w:hAnsiTheme="minorHAnsi" w:cstheme="minorBidi"/>
          <w:sz w:val="22"/>
          <w:szCs w:val="22"/>
          <w:lang w:eastAsia="en-US"/>
        </w:rPr>
      </w:pPr>
    </w:p>
    <w:tbl>
      <w:tblPr>
        <w:tblW w:w="5000" w:type="pct"/>
        <w:tblCellMar>
          <w:left w:w="0" w:type="dxa"/>
          <w:right w:w="28" w:type="dxa"/>
        </w:tblCellMar>
        <w:tblLook w:val="04A0" w:firstRow="1" w:lastRow="0" w:firstColumn="1" w:lastColumn="0" w:noHBand="0" w:noVBand="1"/>
      </w:tblPr>
      <w:tblGrid>
        <w:gridCol w:w="1584"/>
        <w:gridCol w:w="1027"/>
        <w:gridCol w:w="1027"/>
        <w:gridCol w:w="951"/>
        <w:gridCol w:w="1029"/>
        <w:gridCol w:w="1027"/>
        <w:gridCol w:w="1048"/>
        <w:gridCol w:w="796"/>
        <w:gridCol w:w="971"/>
        <w:gridCol w:w="1048"/>
        <w:gridCol w:w="1029"/>
      </w:tblGrid>
      <w:tr w:rsidR="00313E0E" w:rsidRPr="00313E0E" w14:paraId="6F0289F6" w14:textId="77777777" w:rsidTr="00313E0E">
        <w:trPr>
          <w:trHeight w:val="300"/>
        </w:trPr>
        <w:tc>
          <w:tcPr>
            <w:tcW w:w="5000" w:type="pct"/>
            <w:gridSpan w:val="11"/>
            <w:tcBorders>
              <w:top w:val="nil"/>
              <w:left w:val="nil"/>
              <w:bottom w:val="nil"/>
              <w:right w:val="nil"/>
            </w:tcBorders>
            <w:shd w:val="clear" w:color="auto" w:fill="auto"/>
            <w:noWrap/>
            <w:vAlign w:val="center"/>
            <w:hideMark/>
          </w:tcPr>
          <w:p w14:paraId="3A266BCE" w14:textId="70C299FC" w:rsidR="00313E0E" w:rsidRPr="00313E0E" w:rsidRDefault="00313E0E" w:rsidP="00313E0E">
            <w:pPr>
              <w:spacing w:after="0" w:line="240" w:lineRule="auto"/>
              <w:jc w:val="center"/>
              <w:rPr>
                <w:rFonts w:ascii="Arial" w:hAnsi="Arial" w:cs="Arial"/>
                <w:b/>
                <w:bCs/>
                <w:color w:val="000000"/>
                <w:sz w:val="22"/>
                <w:szCs w:val="22"/>
              </w:rPr>
            </w:pPr>
            <w:r w:rsidRPr="00313E0E">
              <w:rPr>
                <w:rFonts w:ascii="Arial" w:hAnsi="Arial" w:cs="Arial"/>
                <w:b/>
                <w:bCs/>
                <w:color w:val="000000"/>
                <w:sz w:val="22"/>
                <w:szCs w:val="22"/>
              </w:rPr>
              <w:lastRenderedPageBreak/>
              <w:t>ATTORNEY</w:t>
            </w:r>
            <w:r w:rsidR="005C15D5">
              <w:rPr>
                <w:rFonts w:ascii="Arial" w:hAnsi="Arial" w:cs="Arial"/>
                <w:b/>
                <w:bCs/>
                <w:color w:val="000000"/>
                <w:sz w:val="22"/>
                <w:szCs w:val="22"/>
              </w:rPr>
              <w:noBreakHyphen/>
            </w:r>
            <w:r w:rsidRPr="00313E0E">
              <w:rPr>
                <w:rFonts w:ascii="Arial" w:hAnsi="Arial" w:cs="Arial"/>
                <w:b/>
                <w:bCs/>
                <w:color w:val="000000"/>
                <w:sz w:val="22"/>
                <w:szCs w:val="22"/>
              </w:rPr>
              <w:t>GENERAL</w:t>
            </w:r>
            <w:r w:rsidR="005C15D5">
              <w:rPr>
                <w:rFonts w:ascii="Arial" w:hAnsi="Arial" w:cs="Arial"/>
                <w:b/>
                <w:bCs/>
                <w:color w:val="000000"/>
                <w:sz w:val="22"/>
                <w:szCs w:val="22"/>
              </w:rPr>
              <w:t>’</w:t>
            </w:r>
            <w:r w:rsidRPr="00313E0E">
              <w:rPr>
                <w:rFonts w:ascii="Arial" w:hAnsi="Arial" w:cs="Arial"/>
                <w:b/>
                <w:bCs/>
                <w:color w:val="000000"/>
                <w:sz w:val="22"/>
                <w:szCs w:val="22"/>
              </w:rPr>
              <w:t>S</w:t>
            </w:r>
          </w:p>
        </w:tc>
      </w:tr>
      <w:tr w:rsidR="00313E0E" w:rsidRPr="00313E0E" w14:paraId="1F95AACB" w14:textId="77777777" w:rsidTr="00313E0E">
        <w:trPr>
          <w:trHeight w:val="225"/>
        </w:trPr>
        <w:tc>
          <w:tcPr>
            <w:tcW w:w="5000" w:type="pct"/>
            <w:gridSpan w:val="11"/>
            <w:tcBorders>
              <w:top w:val="nil"/>
              <w:left w:val="nil"/>
              <w:bottom w:val="nil"/>
              <w:right w:val="nil"/>
            </w:tcBorders>
            <w:shd w:val="clear" w:color="auto" w:fill="auto"/>
            <w:noWrap/>
            <w:vAlign w:val="center"/>
            <w:hideMark/>
          </w:tcPr>
          <w:p w14:paraId="4F73912F" w14:textId="2F8CB510" w:rsidR="00313E0E" w:rsidRPr="00313E0E" w:rsidRDefault="00313E0E" w:rsidP="00313E0E">
            <w:pPr>
              <w:spacing w:after="0" w:line="240" w:lineRule="auto"/>
              <w:jc w:val="center"/>
              <w:rPr>
                <w:rFonts w:ascii="Arial" w:hAnsi="Arial" w:cs="Arial"/>
                <w:color w:val="000000"/>
                <w:sz w:val="16"/>
                <w:szCs w:val="16"/>
              </w:rPr>
            </w:pPr>
            <w:r w:rsidRPr="00313E0E">
              <w:rPr>
                <w:rFonts w:ascii="Arial" w:hAnsi="Arial" w:cs="Arial"/>
                <w:color w:val="000000"/>
                <w:sz w:val="16"/>
                <w:szCs w:val="16"/>
              </w:rPr>
              <w:t>Agency Resourcing</w:t>
            </w:r>
            <w:r w:rsidR="005C15D5">
              <w:rPr>
                <w:rFonts w:ascii="Arial" w:hAnsi="Arial" w:cs="Arial"/>
                <w:color w:val="000000"/>
                <w:sz w:val="16"/>
                <w:szCs w:val="16"/>
              </w:rPr>
              <w:t xml:space="preserve"> – </w:t>
            </w:r>
            <w:r w:rsidRPr="00313E0E">
              <w:rPr>
                <w:rFonts w:ascii="Arial" w:hAnsi="Arial" w:cs="Arial"/>
                <w:color w:val="000000"/>
                <w:sz w:val="16"/>
                <w:szCs w:val="16"/>
              </w:rPr>
              <w:t>2022</w:t>
            </w:r>
            <w:r w:rsidR="005C15D5">
              <w:rPr>
                <w:rFonts w:ascii="Arial" w:hAnsi="Arial" w:cs="Arial"/>
                <w:color w:val="000000"/>
                <w:sz w:val="16"/>
                <w:szCs w:val="16"/>
              </w:rPr>
              <w:noBreakHyphen/>
            </w:r>
            <w:r w:rsidRPr="00313E0E">
              <w:rPr>
                <w:rFonts w:ascii="Arial" w:hAnsi="Arial" w:cs="Arial"/>
                <w:color w:val="000000"/>
                <w:sz w:val="16"/>
                <w:szCs w:val="16"/>
              </w:rPr>
              <w:t>2023</w:t>
            </w:r>
          </w:p>
        </w:tc>
      </w:tr>
      <w:tr w:rsidR="00313E0E" w:rsidRPr="00313E0E" w14:paraId="01E5334E" w14:textId="77777777" w:rsidTr="00313E0E">
        <w:trPr>
          <w:trHeight w:val="225"/>
        </w:trPr>
        <w:tc>
          <w:tcPr>
            <w:tcW w:w="5000" w:type="pct"/>
            <w:gridSpan w:val="11"/>
            <w:tcBorders>
              <w:top w:val="nil"/>
              <w:left w:val="nil"/>
              <w:bottom w:val="single" w:sz="4" w:space="0" w:color="auto"/>
              <w:right w:val="nil"/>
            </w:tcBorders>
            <w:shd w:val="clear" w:color="auto" w:fill="auto"/>
            <w:noWrap/>
            <w:vAlign w:val="center"/>
            <w:hideMark/>
          </w:tcPr>
          <w:p w14:paraId="4BC5E4BE" w14:textId="7202DC6B" w:rsidR="00313E0E" w:rsidRPr="00313E0E" w:rsidRDefault="00313E0E" w:rsidP="00313E0E">
            <w:pPr>
              <w:spacing w:after="0" w:line="240" w:lineRule="auto"/>
              <w:jc w:val="center"/>
              <w:rPr>
                <w:rFonts w:ascii="Arial" w:hAnsi="Arial" w:cs="Arial"/>
                <w:i/>
                <w:iCs/>
                <w:color w:val="000000"/>
                <w:sz w:val="16"/>
                <w:szCs w:val="16"/>
              </w:rPr>
            </w:pPr>
            <w:r w:rsidRPr="00313E0E">
              <w:rPr>
                <w:rFonts w:ascii="Arial" w:hAnsi="Arial" w:cs="Arial"/>
                <w:i/>
                <w:iCs/>
                <w:color w:val="000000"/>
                <w:sz w:val="16"/>
                <w:szCs w:val="16"/>
              </w:rPr>
              <w:t>Estimated Actual</w:t>
            </w:r>
            <w:r w:rsidR="005C15D5">
              <w:rPr>
                <w:rFonts w:ascii="Arial" w:hAnsi="Arial" w:cs="Arial"/>
                <w:i/>
                <w:iCs/>
                <w:color w:val="000000"/>
                <w:sz w:val="16"/>
                <w:szCs w:val="16"/>
              </w:rPr>
              <w:t xml:space="preserve"> – </w:t>
            </w:r>
            <w:r w:rsidRPr="00313E0E">
              <w:rPr>
                <w:rFonts w:ascii="Arial" w:hAnsi="Arial" w:cs="Arial"/>
                <w:i/>
                <w:iCs/>
                <w:color w:val="000000"/>
                <w:sz w:val="16"/>
                <w:szCs w:val="16"/>
              </w:rPr>
              <w:t>2021</w:t>
            </w:r>
            <w:r w:rsidR="005C15D5">
              <w:rPr>
                <w:rFonts w:ascii="Arial" w:hAnsi="Arial" w:cs="Arial"/>
                <w:i/>
                <w:iCs/>
                <w:color w:val="000000"/>
                <w:sz w:val="16"/>
                <w:szCs w:val="16"/>
              </w:rPr>
              <w:noBreakHyphen/>
            </w:r>
            <w:r w:rsidRPr="00313E0E">
              <w:rPr>
                <w:rFonts w:ascii="Arial" w:hAnsi="Arial" w:cs="Arial"/>
                <w:i/>
                <w:iCs/>
                <w:color w:val="000000"/>
                <w:sz w:val="16"/>
                <w:szCs w:val="16"/>
              </w:rPr>
              <w:t>2022</w:t>
            </w:r>
          </w:p>
        </w:tc>
      </w:tr>
      <w:tr w:rsidR="00313E0E" w:rsidRPr="00313E0E" w14:paraId="1B912BB8" w14:textId="77777777" w:rsidTr="00313E0E">
        <w:trPr>
          <w:trHeight w:val="225"/>
        </w:trPr>
        <w:tc>
          <w:tcPr>
            <w:tcW w:w="687" w:type="pct"/>
            <w:tcBorders>
              <w:top w:val="nil"/>
              <w:left w:val="nil"/>
              <w:bottom w:val="nil"/>
              <w:right w:val="nil"/>
            </w:tcBorders>
            <w:shd w:val="clear" w:color="auto" w:fill="auto"/>
            <w:noWrap/>
            <w:hideMark/>
          </w:tcPr>
          <w:p w14:paraId="50EDE87D" w14:textId="77777777" w:rsidR="00313E0E" w:rsidRPr="00313E0E" w:rsidRDefault="00313E0E" w:rsidP="00313E0E">
            <w:pPr>
              <w:spacing w:after="0" w:line="240" w:lineRule="auto"/>
              <w:jc w:val="center"/>
              <w:rPr>
                <w:rFonts w:ascii="Arial" w:hAnsi="Arial" w:cs="Arial"/>
                <w:i/>
                <w:iCs/>
                <w:color w:val="000000"/>
                <w:sz w:val="16"/>
                <w:szCs w:val="16"/>
              </w:rPr>
            </w:pPr>
          </w:p>
        </w:tc>
        <w:tc>
          <w:tcPr>
            <w:tcW w:w="1748" w:type="pct"/>
            <w:gridSpan w:val="4"/>
            <w:tcBorders>
              <w:top w:val="nil"/>
              <w:left w:val="nil"/>
              <w:bottom w:val="single" w:sz="4" w:space="0" w:color="auto"/>
              <w:right w:val="nil"/>
            </w:tcBorders>
            <w:shd w:val="clear" w:color="auto" w:fill="auto"/>
            <w:noWrap/>
            <w:hideMark/>
          </w:tcPr>
          <w:p w14:paraId="51FCE33F" w14:textId="77777777" w:rsidR="00313E0E" w:rsidRPr="00313E0E" w:rsidRDefault="00313E0E" w:rsidP="00313E0E">
            <w:pPr>
              <w:spacing w:after="0" w:line="240" w:lineRule="auto"/>
              <w:jc w:val="center"/>
              <w:rPr>
                <w:rFonts w:ascii="Arial" w:hAnsi="Arial" w:cs="Arial"/>
                <w:color w:val="000000"/>
                <w:sz w:val="16"/>
                <w:szCs w:val="16"/>
              </w:rPr>
            </w:pPr>
            <w:r w:rsidRPr="00313E0E">
              <w:rPr>
                <w:rFonts w:ascii="Arial" w:hAnsi="Arial" w:cs="Arial"/>
                <w:color w:val="000000"/>
                <w:sz w:val="16"/>
                <w:szCs w:val="16"/>
              </w:rPr>
              <w:t>Departmental</w:t>
            </w:r>
          </w:p>
        </w:tc>
        <w:tc>
          <w:tcPr>
            <w:tcW w:w="445" w:type="pct"/>
            <w:tcBorders>
              <w:top w:val="nil"/>
              <w:left w:val="nil"/>
              <w:bottom w:val="nil"/>
              <w:right w:val="nil"/>
            </w:tcBorders>
            <w:shd w:val="clear" w:color="auto" w:fill="auto"/>
            <w:noWrap/>
            <w:hideMark/>
          </w:tcPr>
          <w:p w14:paraId="6DA6BE94" w14:textId="77777777" w:rsidR="00313E0E" w:rsidRPr="00313E0E" w:rsidRDefault="00313E0E" w:rsidP="00313E0E">
            <w:pPr>
              <w:spacing w:after="0" w:line="240" w:lineRule="auto"/>
              <w:jc w:val="center"/>
              <w:rPr>
                <w:rFonts w:ascii="Arial" w:hAnsi="Arial" w:cs="Arial"/>
                <w:color w:val="000000"/>
                <w:sz w:val="16"/>
                <w:szCs w:val="16"/>
              </w:rPr>
            </w:pPr>
          </w:p>
        </w:tc>
        <w:tc>
          <w:tcPr>
            <w:tcW w:w="1673" w:type="pct"/>
            <w:gridSpan w:val="4"/>
            <w:tcBorders>
              <w:top w:val="nil"/>
              <w:left w:val="nil"/>
              <w:bottom w:val="single" w:sz="4" w:space="0" w:color="auto"/>
              <w:right w:val="nil"/>
            </w:tcBorders>
            <w:shd w:val="clear" w:color="auto" w:fill="auto"/>
            <w:noWrap/>
            <w:hideMark/>
          </w:tcPr>
          <w:p w14:paraId="30EA13AD" w14:textId="77777777" w:rsidR="00313E0E" w:rsidRPr="00313E0E" w:rsidRDefault="00313E0E" w:rsidP="00313E0E">
            <w:pPr>
              <w:spacing w:after="0" w:line="240" w:lineRule="auto"/>
              <w:jc w:val="center"/>
              <w:rPr>
                <w:rFonts w:ascii="Arial" w:hAnsi="Arial" w:cs="Arial"/>
                <w:color w:val="000000"/>
                <w:sz w:val="16"/>
                <w:szCs w:val="16"/>
              </w:rPr>
            </w:pPr>
            <w:r w:rsidRPr="00313E0E">
              <w:rPr>
                <w:rFonts w:ascii="Arial" w:hAnsi="Arial" w:cs="Arial"/>
                <w:color w:val="000000"/>
                <w:sz w:val="16"/>
                <w:szCs w:val="16"/>
              </w:rPr>
              <w:t>Administered</w:t>
            </w:r>
          </w:p>
        </w:tc>
        <w:tc>
          <w:tcPr>
            <w:tcW w:w="445" w:type="pct"/>
            <w:tcBorders>
              <w:top w:val="nil"/>
              <w:left w:val="nil"/>
              <w:bottom w:val="nil"/>
              <w:right w:val="nil"/>
            </w:tcBorders>
            <w:shd w:val="clear" w:color="auto" w:fill="auto"/>
            <w:noWrap/>
            <w:hideMark/>
          </w:tcPr>
          <w:p w14:paraId="1F019A82" w14:textId="77777777" w:rsidR="00313E0E" w:rsidRPr="00313E0E" w:rsidRDefault="00313E0E" w:rsidP="00313E0E">
            <w:pPr>
              <w:spacing w:after="0" w:line="240" w:lineRule="auto"/>
              <w:jc w:val="center"/>
              <w:rPr>
                <w:rFonts w:ascii="Arial" w:hAnsi="Arial" w:cs="Arial"/>
                <w:color w:val="000000"/>
                <w:sz w:val="16"/>
                <w:szCs w:val="16"/>
              </w:rPr>
            </w:pPr>
          </w:p>
        </w:tc>
      </w:tr>
      <w:tr w:rsidR="00313E0E" w:rsidRPr="00313E0E" w14:paraId="77391B00" w14:textId="77777777" w:rsidTr="00313E0E">
        <w:trPr>
          <w:trHeight w:val="225"/>
        </w:trPr>
        <w:tc>
          <w:tcPr>
            <w:tcW w:w="687" w:type="pct"/>
            <w:tcBorders>
              <w:top w:val="nil"/>
              <w:left w:val="nil"/>
              <w:bottom w:val="nil"/>
              <w:right w:val="nil"/>
            </w:tcBorders>
            <w:shd w:val="clear" w:color="auto" w:fill="auto"/>
            <w:vAlign w:val="bottom"/>
            <w:hideMark/>
          </w:tcPr>
          <w:p w14:paraId="2B46F80E" w14:textId="77777777" w:rsidR="00313E0E" w:rsidRPr="00313E0E" w:rsidRDefault="00313E0E" w:rsidP="00313E0E">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vAlign w:val="bottom"/>
            <w:hideMark/>
          </w:tcPr>
          <w:p w14:paraId="5CA6EC21" w14:textId="77777777" w:rsidR="00313E0E" w:rsidRPr="00313E0E" w:rsidRDefault="00313E0E" w:rsidP="00313E0E">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vAlign w:val="bottom"/>
            <w:hideMark/>
          </w:tcPr>
          <w:p w14:paraId="0ABD8CED" w14:textId="77777777" w:rsidR="00313E0E" w:rsidRPr="00313E0E" w:rsidRDefault="00313E0E" w:rsidP="00313E0E">
            <w:pPr>
              <w:spacing w:after="0" w:line="240" w:lineRule="auto"/>
              <w:jc w:val="center"/>
              <w:rPr>
                <w:rFonts w:ascii="Times New Roman" w:hAnsi="Times New Roman"/>
              </w:rPr>
            </w:pPr>
          </w:p>
        </w:tc>
        <w:tc>
          <w:tcPr>
            <w:tcW w:w="412" w:type="pct"/>
            <w:tcBorders>
              <w:top w:val="nil"/>
              <w:left w:val="nil"/>
              <w:bottom w:val="nil"/>
              <w:right w:val="nil"/>
            </w:tcBorders>
            <w:shd w:val="clear" w:color="auto" w:fill="auto"/>
            <w:vAlign w:val="bottom"/>
            <w:hideMark/>
          </w:tcPr>
          <w:p w14:paraId="24D418E5" w14:textId="77777777" w:rsidR="00313E0E" w:rsidRPr="00313E0E" w:rsidRDefault="00313E0E" w:rsidP="00313E0E">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vAlign w:val="bottom"/>
            <w:hideMark/>
          </w:tcPr>
          <w:p w14:paraId="77CBD6E4" w14:textId="77777777" w:rsidR="00313E0E" w:rsidRPr="00313E0E" w:rsidRDefault="00313E0E" w:rsidP="00313E0E">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vAlign w:val="bottom"/>
            <w:hideMark/>
          </w:tcPr>
          <w:p w14:paraId="61FFD087" w14:textId="77777777" w:rsidR="00313E0E" w:rsidRPr="00313E0E" w:rsidRDefault="00313E0E" w:rsidP="00313E0E">
            <w:pPr>
              <w:spacing w:after="0" w:line="240" w:lineRule="auto"/>
              <w:jc w:val="center"/>
              <w:rPr>
                <w:rFonts w:ascii="Times New Roman" w:hAnsi="Times New Roman"/>
              </w:rPr>
            </w:pPr>
          </w:p>
        </w:tc>
        <w:tc>
          <w:tcPr>
            <w:tcW w:w="454" w:type="pct"/>
            <w:tcBorders>
              <w:top w:val="nil"/>
              <w:left w:val="nil"/>
              <w:bottom w:val="nil"/>
              <w:right w:val="nil"/>
            </w:tcBorders>
            <w:shd w:val="clear" w:color="auto" w:fill="auto"/>
            <w:vAlign w:val="bottom"/>
            <w:hideMark/>
          </w:tcPr>
          <w:p w14:paraId="2DEFB3DE" w14:textId="77777777" w:rsidR="00313E0E" w:rsidRPr="00313E0E" w:rsidRDefault="00313E0E" w:rsidP="00313E0E">
            <w:pPr>
              <w:spacing w:after="0" w:line="240" w:lineRule="auto"/>
              <w:jc w:val="center"/>
              <w:rPr>
                <w:rFonts w:ascii="Times New Roman" w:hAnsi="Times New Roman"/>
              </w:rPr>
            </w:pPr>
          </w:p>
        </w:tc>
        <w:tc>
          <w:tcPr>
            <w:tcW w:w="766" w:type="pct"/>
            <w:gridSpan w:val="2"/>
            <w:tcBorders>
              <w:top w:val="nil"/>
              <w:left w:val="nil"/>
              <w:bottom w:val="single" w:sz="4" w:space="0" w:color="auto"/>
              <w:right w:val="nil"/>
            </w:tcBorders>
            <w:shd w:val="clear" w:color="auto" w:fill="auto"/>
            <w:noWrap/>
            <w:vAlign w:val="bottom"/>
            <w:hideMark/>
          </w:tcPr>
          <w:p w14:paraId="5FD429E8" w14:textId="77777777" w:rsidR="00313E0E" w:rsidRPr="00313E0E" w:rsidRDefault="00313E0E" w:rsidP="00313E0E">
            <w:pPr>
              <w:spacing w:after="0" w:line="240" w:lineRule="auto"/>
              <w:jc w:val="center"/>
              <w:rPr>
                <w:rFonts w:ascii="Arial" w:hAnsi="Arial" w:cs="Arial"/>
                <w:color w:val="000000"/>
                <w:sz w:val="16"/>
                <w:szCs w:val="16"/>
              </w:rPr>
            </w:pPr>
            <w:r w:rsidRPr="00313E0E">
              <w:rPr>
                <w:rFonts w:ascii="Arial" w:hAnsi="Arial" w:cs="Arial"/>
                <w:color w:val="000000"/>
                <w:sz w:val="16"/>
                <w:szCs w:val="16"/>
              </w:rPr>
              <w:t>Appropriation Bill No. 2</w:t>
            </w:r>
          </w:p>
        </w:tc>
        <w:tc>
          <w:tcPr>
            <w:tcW w:w="454" w:type="pct"/>
            <w:tcBorders>
              <w:top w:val="nil"/>
              <w:left w:val="nil"/>
              <w:bottom w:val="nil"/>
              <w:right w:val="nil"/>
            </w:tcBorders>
            <w:shd w:val="clear" w:color="auto" w:fill="auto"/>
            <w:vAlign w:val="bottom"/>
            <w:hideMark/>
          </w:tcPr>
          <w:p w14:paraId="69589673" w14:textId="77777777" w:rsidR="00313E0E" w:rsidRPr="00313E0E" w:rsidRDefault="00313E0E" w:rsidP="00313E0E">
            <w:pPr>
              <w:spacing w:after="0" w:line="240" w:lineRule="auto"/>
              <w:jc w:val="center"/>
              <w:rPr>
                <w:rFonts w:ascii="Arial" w:hAnsi="Arial" w:cs="Arial"/>
                <w:color w:val="000000"/>
                <w:sz w:val="16"/>
                <w:szCs w:val="16"/>
              </w:rPr>
            </w:pPr>
          </w:p>
        </w:tc>
        <w:tc>
          <w:tcPr>
            <w:tcW w:w="445" w:type="pct"/>
            <w:tcBorders>
              <w:top w:val="nil"/>
              <w:left w:val="nil"/>
              <w:bottom w:val="nil"/>
              <w:right w:val="nil"/>
            </w:tcBorders>
            <w:shd w:val="clear" w:color="auto" w:fill="auto"/>
            <w:vAlign w:val="bottom"/>
            <w:hideMark/>
          </w:tcPr>
          <w:p w14:paraId="0690AC92" w14:textId="77777777" w:rsidR="00313E0E" w:rsidRPr="00313E0E" w:rsidRDefault="00313E0E" w:rsidP="00313E0E">
            <w:pPr>
              <w:spacing w:after="0" w:line="240" w:lineRule="auto"/>
              <w:jc w:val="center"/>
              <w:rPr>
                <w:rFonts w:ascii="Times New Roman" w:hAnsi="Times New Roman"/>
              </w:rPr>
            </w:pPr>
          </w:p>
        </w:tc>
      </w:tr>
      <w:tr w:rsidR="00313E0E" w:rsidRPr="00313E0E" w14:paraId="4D68CD8D" w14:textId="77777777" w:rsidTr="00313E0E">
        <w:trPr>
          <w:trHeight w:val="397"/>
        </w:trPr>
        <w:tc>
          <w:tcPr>
            <w:tcW w:w="687" w:type="pct"/>
            <w:tcBorders>
              <w:top w:val="nil"/>
              <w:left w:val="nil"/>
              <w:bottom w:val="single" w:sz="4" w:space="0" w:color="auto"/>
              <w:right w:val="nil"/>
            </w:tcBorders>
            <w:shd w:val="clear" w:color="auto" w:fill="auto"/>
            <w:vAlign w:val="bottom"/>
            <w:hideMark/>
          </w:tcPr>
          <w:p w14:paraId="64CDD784" w14:textId="08604E72" w:rsidR="00313E0E" w:rsidRPr="00313E0E" w:rsidRDefault="00313E0E" w:rsidP="00313E0E">
            <w:pPr>
              <w:spacing w:after="0" w:line="240" w:lineRule="auto"/>
              <w:jc w:val="left"/>
              <w:rPr>
                <w:rFonts w:ascii="Arial" w:hAnsi="Arial" w:cs="Arial"/>
                <w:color w:val="000000"/>
                <w:sz w:val="16"/>
                <w:szCs w:val="16"/>
              </w:rPr>
            </w:pPr>
            <w:r w:rsidRPr="00313E0E">
              <w:rPr>
                <w:rFonts w:ascii="Arial" w:hAnsi="Arial" w:cs="Arial"/>
                <w:color w:val="000000"/>
                <w:sz w:val="16"/>
                <w:szCs w:val="16"/>
              </w:rPr>
              <w:t>Entity/Outcome/</w:t>
            </w:r>
            <w:r w:rsidRPr="00313E0E">
              <w:rPr>
                <w:rFonts w:ascii="Arial" w:hAnsi="Arial" w:cs="Arial"/>
                <w:color w:val="000000"/>
                <w:sz w:val="16"/>
                <w:szCs w:val="16"/>
              </w:rPr>
              <w:br/>
              <w:t>Non</w:t>
            </w:r>
            <w:r w:rsidR="005C15D5">
              <w:rPr>
                <w:rFonts w:ascii="Arial" w:hAnsi="Arial" w:cs="Arial"/>
                <w:color w:val="000000"/>
                <w:sz w:val="16"/>
                <w:szCs w:val="16"/>
              </w:rPr>
              <w:noBreakHyphen/>
            </w:r>
            <w:r w:rsidRPr="00313E0E">
              <w:rPr>
                <w:rFonts w:ascii="Arial" w:hAnsi="Arial" w:cs="Arial"/>
                <w:color w:val="000000"/>
                <w:sz w:val="16"/>
                <w:szCs w:val="16"/>
              </w:rPr>
              <w:t>operating</w:t>
            </w:r>
          </w:p>
        </w:tc>
        <w:tc>
          <w:tcPr>
            <w:tcW w:w="445" w:type="pct"/>
            <w:tcBorders>
              <w:top w:val="nil"/>
              <w:left w:val="nil"/>
              <w:bottom w:val="single" w:sz="4" w:space="0" w:color="auto"/>
              <w:right w:val="nil"/>
            </w:tcBorders>
            <w:shd w:val="clear" w:color="auto" w:fill="auto"/>
            <w:vAlign w:val="bottom"/>
            <w:hideMark/>
          </w:tcPr>
          <w:p w14:paraId="47D1E15B" w14:textId="77777777"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t>Appropriation</w:t>
            </w:r>
            <w:r w:rsidRPr="00313E0E">
              <w:rPr>
                <w:rFonts w:ascii="Arial" w:hAnsi="Arial" w:cs="Arial"/>
                <w:color w:val="000000"/>
                <w:sz w:val="16"/>
                <w:szCs w:val="16"/>
              </w:rPr>
              <w:br/>
              <w:t>Bill No. 1</w:t>
            </w:r>
          </w:p>
        </w:tc>
        <w:tc>
          <w:tcPr>
            <w:tcW w:w="445" w:type="pct"/>
            <w:tcBorders>
              <w:top w:val="nil"/>
              <w:left w:val="nil"/>
              <w:bottom w:val="single" w:sz="4" w:space="0" w:color="auto"/>
              <w:right w:val="nil"/>
            </w:tcBorders>
            <w:shd w:val="clear" w:color="auto" w:fill="auto"/>
            <w:vAlign w:val="bottom"/>
            <w:hideMark/>
          </w:tcPr>
          <w:p w14:paraId="59BF4A4E" w14:textId="77777777"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t>Appropriation</w:t>
            </w:r>
            <w:r w:rsidRPr="00313E0E">
              <w:rPr>
                <w:rFonts w:ascii="Arial" w:hAnsi="Arial" w:cs="Arial"/>
                <w:color w:val="000000"/>
                <w:sz w:val="16"/>
                <w:szCs w:val="16"/>
              </w:rPr>
              <w:br/>
              <w:t>Bill No. 2</w:t>
            </w:r>
          </w:p>
        </w:tc>
        <w:tc>
          <w:tcPr>
            <w:tcW w:w="412" w:type="pct"/>
            <w:tcBorders>
              <w:top w:val="nil"/>
              <w:left w:val="nil"/>
              <w:bottom w:val="single" w:sz="4" w:space="0" w:color="auto"/>
              <w:right w:val="nil"/>
            </w:tcBorders>
            <w:shd w:val="clear" w:color="auto" w:fill="auto"/>
            <w:vAlign w:val="bottom"/>
            <w:hideMark/>
          </w:tcPr>
          <w:p w14:paraId="1A9281E8" w14:textId="77777777"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t>External Revenue(a)</w:t>
            </w:r>
          </w:p>
        </w:tc>
        <w:tc>
          <w:tcPr>
            <w:tcW w:w="445" w:type="pct"/>
            <w:tcBorders>
              <w:top w:val="nil"/>
              <w:left w:val="nil"/>
              <w:bottom w:val="single" w:sz="4" w:space="0" w:color="auto"/>
              <w:right w:val="nil"/>
            </w:tcBorders>
            <w:shd w:val="clear" w:color="auto" w:fill="auto"/>
            <w:vAlign w:val="bottom"/>
            <w:hideMark/>
          </w:tcPr>
          <w:p w14:paraId="018E6685" w14:textId="77777777"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t>Special</w:t>
            </w:r>
            <w:r w:rsidRPr="00313E0E">
              <w:rPr>
                <w:rFonts w:ascii="Arial" w:hAnsi="Arial" w:cs="Arial"/>
                <w:color w:val="000000"/>
                <w:sz w:val="16"/>
                <w:szCs w:val="16"/>
              </w:rPr>
              <w:br/>
              <w:t>Appropriation</w:t>
            </w:r>
          </w:p>
        </w:tc>
        <w:tc>
          <w:tcPr>
            <w:tcW w:w="445" w:type="pct"/>
            <w:tcBorders>
              <w:top w:val="nil"/>
              <w:left w:val="nil"/>
              <w:bottom w:val="single" w:sz="4" w:space="0" w:color="auto"/>
              <w:right w:val="nil"/>
            </w:tcBorders>
            <w:shd w:val="clear" w:color="auto" w:fill="auto"/>
            <w:vAlign w:val="bottom"/>
            <w:hideMark/>
          </w:tcPr>
          <w:p w14:paraId="4EFFA97F" w14:textId="77777777"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t>Special</w:t>
            </w:r>
            <w:r w:rsidRPr="00313E0E">
              <w:rPr>
                <w:rFonts w:ascii="Arial" w:hAnsi="Arial" w:cs="Arial"/>
                <w:color w:val="000000"/>
                <w:sz w:val="16"/>
                <w:szCs w:val="16"/>
              </w:rPr>
              <w:br/>
              <w:t>Accounts(b)</w:t>
            </w:r>
          </w:p>
        </w:tc>
        <w:tc>
          <w:tcPr>
            <w:tcW w:w="454" w:type="pct"/>
            <w:tcBorders>
              <w:top w:val="nil"/>
              <w:left w:val="nil"/>
              <w:bottom w:val="single" w:sz="4" w:space="0" w:color="auto"/>
              <w:right w:val="nil"/>
            </w:tcBorders>
            <w:shd w:val="clear" w:color="auto" w:fill="auto"/>
            <w:vAlign w:val="bottom"/>
            <w:hideMark/>
          </w:tcPr>
          <w:p w14:paraId="41165B48" w14:textId="77777777"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t>Appropriation</w:t>
            </w:r>
            <w:r w:rsidRPr="00313E0E">
              <w:rPr>
                <w:rFonts w:ascii="Arial" w:hAnsi="Arial" w:cs="Arial"/>
                <w:color w:val="000000"/>
                <w:sz w:val="16"/>
                <w:szCs w:val="16"/>
              </w:rPr>
              <w:br/>
              <w:t>Bill No. 1</w:t>
            </w:r>
          </w:p>
        </w:tc>
        <w:tc>
          <w:tcPr>
            <w:tcW w:w="345" w:type="pct"/>
            <w:tcBorders>
              <w:top w:val="nil"/>
              <w:left w:val="nil"/>
              <w:bottom w:val="single" w:sz="4" w:space="0" w:color="auto"/>
              <w:right w:val="nil"/>
            </w:tcBorders>
            <w:shd w:val="clear" w:color="auto" w:fill="auto"/>
            <w:vAlign w:val="bottom"/>
            <w:hideMark/>
          </w:tcPr>
          <w:p w14:paraId="11B8BEE9" w14:textId="77777777"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br/>
              <w:t>SPPs</w:t>
            </w:r>
          </w:p>
        </w:tc>
        <w:tc>
          <w:tcPr>
            <w:tcW w:w="420" w:type="pct"/>
            <w:tcBorders>
              <w:top w:val="nil"/>
              <w:left w:val="nil"/>
              <w:bottom w:val="single" w:sz="4" w:space="0" w:color="auto"/>
              <w:right w:val="nil"/>
            </w:tcBorders>
            <w:shd w:val="clear" w:color="auto" w:fill="auto"/>
            <w:vAlign w:val="bottom"/>
            <w:hideMark/>
          </w:tcPr>
          <w:p w14:paraId="7780BDBE" w14:textId="77777777"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br/>
              <w:t>Other(c)</w:t>
            </w:r>
          </w:p>
        </w:tc>
        <w:tc>
          <w:tcPr>
            <w:tcW w:w="454" w:type="pct"/>
            <w:tcBorders>
              <w:top w:val="nil"/>
              <w:left w:val="nil"/>
              <w:bottom w:val="single" w:sz="4" w:space="0" w:color="auto"/>
              <w:right w:val="nil"/>
            </w:tcBorders>
            <w:shd w:val="clear" w:color="auto" w:fill="auto"/>
            <w:vAlign w:val="bottom"/>
            <w:hideMark/>
          </w:tcPr>
          <w:p w14:paraId="20FC1EB5" w14:textId="77777777"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t>Special</w:t>
            </w:r>
            <w:r w:rsidRPr="00313E0E">
              <w:rPr>
                <w:rFonts w:ascii="Arial" w:hAnsi="Arial" w:cs="Arial"/>
                <w:color w:val="000000"/>
                <w:sz w:val="16"/>
                <w:szCs w:val="16"/>
              </w:rPr>
              <w:br/>
              <w:t>Appropriation</w:t>
            </w:r>
          </w:p>
        </w:tc>
        <w:tc>
          <w:tcPr>
            <w:tcW w:w="445" w:type="pct"/>
            <w:tcBorders>
              <w:top w:val="nil"/>
              <w:left w:val="nil"/>
              <w:bottom w:val="single" w:sz="4" w:space="0" w:color="auto"/>
              <w:right w:val="nil"/>
            </w:tcBorders>
            <w:shd w:val="clear" w:color="auto" w:fill="auto"/>
            <w:vAlign w:val="bottom"/>
            <w:hideMark/>
          </w:tcPr>
          <w:p w14:paraId="0332C2D3" w14:textId="77777777"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br/>
              <w:t>Total</w:t>
            </w:r>
          </w:p>
        </w:tc>
      </w:tr>
      <w:tr w:rsidR="00313E0E" w:rsidRPr="00313E0E" w14:paraId="06030A2A" w14:textId="77777777" w:rsidTr="00313E0E">
        <w:trPr>
          <w:trHeight w:val="225"/>
        </w:trPr>
        <w:tc>
          <w:tcPr>
            <w:tcW w:w="687" w:type="pct"/>
            <w:tcBorders>
              <w:top w:val="nil"/>
              <w:left w:val="nil"/>
              <w:bottom w:val="nil"/>
              <w:right w:val="nil"/>
            </w:tcBorders>
            <w:shd w:val="clear" w:color="auto" w:fill="auto"/>
            <w:noWrap/>
            <w:hideMark/>
          </w:tcPr>
          <w:p w14:paraId="48A27D34" w14:textId="77777777" w:rsidR="00313E0E" w:rsidRPr="00313E0E" w:rsidRDefault="00313E0E" w:rsidP="00313E0E">
            <w:pPr>
              <w:spacing w:after="0" w:line="240" w:lineRule="auto"/>
              <w:jc w:val="righ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1CAA22B6" w14:textId="5E29739B"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t>$</w:t>
            </w:r>
            <w:r w:rsidR="005C15D5">
              <w:rPr>
                <w:rFonts w:ascii="Arial" w:hAnsi="Arial" w:cs="Arial"/>
                <w:color w:val="000000"/>
                <w:sz w:val="16"/>
                <w:szCs w:val="16"/>
              </w:rPr>
              <w:t>’</w:t>
            </w:r>
            <w:r w:rsidRPr="00313E0E">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46026C65" w14:textId="2AC86DC0"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t>$</w:t>
            </w:r>
            <w:r w:rsidR="005C15D5">
              <w:rPr>
                <w:rFonts w:ascii="Arial" w:hAnsi="Arial" w:cs="Arial"/>
                <w:color w:val="000000"/>
                <w:sz w:val="16"/>
                <w:szCs w:val="16"/>
              </w:rPr>
              <w:t>’</w:t>
            </w:r>
            <w:r w:rsidRPr="00313E0E">
              <w:rPr>
                <w:rFonts w:ascii="Arial" w:hAnsi="Arial" w:cs="Arial"/>
                <w:color w:val="000000"/>
                <w:sz w:val="16"/>
                <w:szCs w:val="16"/>
              </w:rPr>
              <w:t>000</w:t>
            </w:r>
          </w:p>
        </w:tc>
        <w:tc>
          <w:tcPr>
            <w:tcW w:w="412" w:type="pct"/>
            <w:tcBorders>
              <w:top w:val="nil"/>
              <w:left w:val="nil"/>
              <w:bottom w:val="nil"/>
              <w:right w:val="nil"/>
            </w:tcBorders>
            <w:shd w:val="clear" w:color="auto" w:fill="auto"/>
            <w:noWrap/>
            <w:hideMark/>
          </w:tcPr>
          <w:p w14:paraId="66053515" w14:textId="06BBECAC"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t>$</w:t>
            </w:r>
            <w:r w:rsidR="005C15D5">
              <w:rPr>
                <w:rFonts w:ascii="Arial" w:hAnsi="Arial" w:cs="Arial"/>
                <w:color w:val="000000"/>
                <w:sz w:val="16"/>
                <w:szCs w:val="16"/>
              </w:rPr>
              <w:t>’</w:t>
            </w:r>
            <w:r w:rsidRPr="00313E0E">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70D25106" w14:textId="4AE99905"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t>$</w:t>
            </w:r>
            <w:r w:rsidR="005C15D5">
              <w:rPr>
                <w:rFonts w:ascii="Arial" w:hAnsi="Arial" w:cs="Arial"/>
                <w:color w:val="000000"/>
                <w:sz w:val="16"/>
                <w:szCs w:val="16"/>
              </w:rPr>
              <w:t>’</w:t>
            </w:r>
            <w:r w:rsidRPr="00313E0E">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4F7B50AF" w14:textId="61673D7F"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t>$</w:t>
            </w:r>
            <w:r w:rsidR="005C15D5">
              <w:rPr>
                <w:rFonts w:ascii="Arial" w:hAnsi="Arial" w:cs="Arial"/>
                <w:color w:val="000000"/>
                <w:sz w:val="16"/>
                <w:szCs w:val="16"/>
              </w:rPr>
              <w:t>’</w:t>
            </w:r>
            <w:r w:rsidRPr="00313E0E">
              <w:rPr>
                <w:rFonts w:ascii="Arial" w:hAnsi="Arial" w:cs="Arial"/>
                <w:color w:val="000000"/>
                <w:sz w:val="16"/>
                <w:szCs w:val="16"/>
              </w:rPr>
              <w:t>000</w:t>
            </w:r>
          </w:p>
        </w:tc>
        <w:tc>
          <w:tcPr>
            <w:tcW w:w="454" w:type="pct"/>
            <w:tcBorders>
              <w:top w:val="nil"/>
              <w:left w:val="nil"/>
              <w:bottom w:val="nil"/>
              <w:right w:val="nil"/>
            </w:tcBorders>
            <w:shd w:val="clear" w:color="auto" w:fill="auto"/>
            <w:noWrap/>
            <w:hideMark/>
          </w:tcPr>
          <w:p w14:paraId="48D32D01" w14:textId="67F9D6D5"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t>$</w:t>
            </w:r>
            <w:r w:rsidR="005C15D5">
              <w:rPr>
                <w:rFonts w:ascii="Arial" w:hAnsi="Arial" w:cs="Arial"/>
                <w:color w:val="000000"/>
                <w:sz w:val="16"/>
                <w:szCs w:val="16"/>
              </w:rPr>
              <w:t>’</w:t>
            </w:r>
            <w:r w:rsidRPr="00313E0E">
              <w:rPr>
                <w:rFonts w:ascii="Arial" w:hAnsi="Arial" w:cs="Arial"/>
                <w:color w:val="000000"/>
                <w:sz w:val="16"/>
                <w:szCs w:val="16"/>
              </w:rPr>
              <w:t>000</w:t>
            </w:r>
          </w:p>
        </w:tc>
        <w:tc>
          <w:tcPr>
            <w:tcW w:w="345" w:type="pct"/>
            <w:tcBorders>
              <w:top w:val="nil"/>
              <w:left w:val="nil"/>
              <w:bottom w:val="nil"/>
              <w:right w:val="nil"/>
            </w:tcBorders>
            <w:shd w:val="clear" w:color="auto" w:fill="auto"/>
            <w:noWrap/>
            <w:hideMark/>
          </w:tcPr>
          <w:p w14:paraId="68725AA0" w14:textId="6389614D"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t>$</w:t>
            </w:r>
            <w:r w:rsidR="005C15D5">
              <w:rPr>
                <w:rFonts w:ascii="Arial" w:hAnsi="Arial" w:cs="Arial"/>
                <w:color w:val="000000"/>
                <w:sz w:val="16"/>
                <w:szCs w:val="16"/>
              </w:rPr>
              <w:t>’</w:t>
            </w:r>
            <w:r w:rsidRPr="00313E0E">
              <w:rPr>
                <w:rFonts w:ascii="Arial" w:hAnsi="Arial" w:cs="Arial"/>
                <w:color w:val="000000"/>
                <w:sz w:val="16"/>
                <w:szCs w:val="16"/>
              </w:rPr>
              <w:t>000</w:t>
            </w:r>
          </w:p>
        </w:tc>
        <w:tc>
          <w:tcPr>
            <w:tcW w:w="420" w:type="pct"/>
            <w:tcBorders>
              <w:top w:val="nil"/>
              <w:left w:val="nil"/>
              <w:bottom w:val="nil"/>
              <w:right w:val="nil"/>
            </w:tcBorders>
            <w:shd w:val="clear" w:color="auto" w:fill="auto"/>
            <w:noWrap/>
            <w:hideMark/>
          </w:tcPr>
          <w:p w14:paraId="060B8F1C" w14:textId="081C703C"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t>$</w:t>
            </w:r>
            <w:r w:rsidR="005C15D5">
              <w:rPr>
                <w:rFonts w:ascii="Arial" w:hAnsi="Arial" w:cs="Arial"/>
                <w:color w:val="000000"/>
                <w:sz w:val="16"/>
                <w:szCs w:val="16"/>
              </w:rPr>
              <w:t>’</w:t>
            </w:r>
            <w:r w:rsidRPr="00313E0E">
              <w:rPr>
                <w:rFonts w:ascii="Arial" w:hAnsi="Arial" w:cs="Arial"/>
                <w:color w:val="000000"/>
                <w:sz w:val="16"/>
                <w:szCs w:val="16"/>
              </w:rPr>
              <w:t>000</w:t>
            </w:r>
          </w:p>
        </w:tc>
        <w:tc>
          <w:tcPr>
            <w:tcW w:w="454" w:type="pct"/>
            <w:tcBorders>
              <w:top w:val="nil"/>
              <w:left w:val="nil"/>
              <w:bottom w:val="nil"/>
              <w:right w:val="nil"/>
            </w:tcBorders>
            <w:shd w:val="clear" w:color="auto" w:fill="auto"/>
            <w:noWrap/>
            <w:hideMark/>
          </w:tcPr>
          <w:p w14:paraId="047DD6A1" w14:textId="14FDE63A"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t>$</w:t>
            </w:r>
            <w:r w:rsidR="005C15D5">
              <w:rPr>
                <w:rFonts w:ascii="Arial" w:hAnsi="Arial" w:cs="Arial"/>
                <w:color w:val="000000"/>
                <w:sz w:val="16"/>
                <w:szCs w:val="16"/>
              </w:rPr>
              <w:t>’</w:t>
            </w:r>
            <w:r w:rsidRPr="00313E0E">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6A9F8D77" w14:textId="2ADA8903"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t>$</w:t>
            </w:r>
            <w:r w:rsidR="005C15D5">
              <w:rPr>
                <w:rFonts w:ascii="Arial" w:hAnsi="Arial" w:cs="Arial"/>
                <w:color w:val="000000"/>
                <w:sz w:val="16"/>
                <w:szCs w:val="16"/>
              </w:rPr>
              <w:t>’</w:t>
            </w:r>
            <w:r w:rsidRPr="00313E0E">
              <w:rPr>
                <w:rFonts w:ascii="Arial" w:hAnsi="Arial" w:cs="Arial"/>
                <w:color w:val="000000"/>
                <w:sz w:val="16"/>
                <w:szCs w:val="16"/>
              </w:rPr>
              <w:t>000</w:t>
            </w:r>
          </w:p>
        </w:tc>
      </w:tr>
      <w:tr w:rsidR="00313E0E" w:rsidRPr="00313E0E" w14:paraId="18BD4709" w14:textId="77777777" w:rsidTr="00313E0E">
        <w:trPr>
          <w:trHeight w:val="397"/>
        </w:trPr>
        <w:tc>
          <w:tcPr>
            <w:tcW w:w="687" w:type="pct"/>
            <w:tcBorders>
              <w:top w:val="nil"/>
              <w:left w:val="nil"/>
              <w:bottom w:val="nil"/>
              <w:right w:val="nil"/>
            </w:tcBorders>
            <w:shd w:val="clear" w:color="auto" w:fill="auto"/>
            <w:vAlign w:val="bottom"/>
            <w:hideMark/>
          </w:tcPr>
          <w:p w14:paraId="3DA9B15E" w14:textId="77777777" w:rsidR="00313E0E" w:rsidRPr="00313E0E" w:rsidRDefault="00313E0E" w:rsidP="00313E0E">
            <w:pPr>
              <w:spacing w:after="0" w:line="240" w:lineRule="auto"/>
              <w:jc w:val="left"/>
              <w:rPr>
                <w:rFonts w:ascii="Arial" w:hAnsi="Arial" w:cs="Arial"/>
                <w:b/>
                <w:bCs/>
                <w:color w:val="000000"/>
                <w:sz w:val="16"/>
                <w:szCs w:val="16"/>
              </w:rPr>
            </w:pPr>
            <w:r w:rsidRPr="00313E0E">
              <w:rPr>
                <w:rFonts w:ascii="Arial" w:hAnsi="Arial" w:cs="Arial"/>
                <w:b/>
                <w:bCs/>
                <w:color w:val="000000"/>
                <w:sz w:val="16"/>
                <w:szCs w:val="16"/>
              </w:rPr>
              <w:t>Federal Court of Australia</w:t>
            </w:r>
          </w:p>
        </w:tc>
        <w:tc>
          <w:tcPr>
            <w:tcW w:w="445" w:type="pct"/>
            <w:tcBorders>
              <w:top w:val="nil"/>
              <w:left w:val="nil"/>
              <w:bottom w:val="nil"/>
              <w:right w:val="nil"/>
            </w:tcBorders>
            <w:shd w:val="clear" w:color="auto" w:fill="auto"/>
            <w:noWrap/>
            <w:hideMark/>
          </w:tcPr>
          <w:p w14:paraId="32064142" w14:textId="77777777" w:rsidR="00313E0E" w:rsidRPr="00313E0E" w:rsidRDefault="00313E0E" w:rsidP="00313E0E">
            <w:pPr>
              <w:spacing w:after="0" w:line="240" w:lineRule="auto"/>
              <w:jc w:val="left"/>
              <w:rPr>
                <w:rFonts w:ascii="Arial" w:hAnsi="Arial" w:cs="Arial"/>
                <w:b/>
                <w:bCs/>
                <w:color w:val="000000"/>
                <w:sz w:val="16"/>
                <w:szCs w:val="16"/>
              </w:rPr>
            </w:pPr>
          </w:p>
        </w:tc>
        <w:tc>
          <w:tcPr>
            <w:tcW w:w="445" w:type="pct"/>
            <w:tcBorders>
              <w:top w:val="nil"/>
              <w:left w:val="nil"/>
              <w:bottom w:val="nil"/>
              <w:right w:val="nil"/>
            </w:tcBorders>
            <w:shd w:val="clear" w:color="auto" w:fill="auto"/>
            <w:noWrap/>
            <w:hideMark/>
          </w:tcPr>
          <w:p w14:paraId="35026036" w14:textId="77777777" w:rsidR="00313E0E" w:rsidRPr="00313E0E" w:rsidRDefault="00313E0E" w:rsidP="00313E0E">
            <w:pPr>
              <w:spacing w:after="0" w:line="240" w:lineRule="auto"/>
              <w:jc w:val="left"/>
              <w:rPr>
                <w:rFonts w:ascii="Times New Roman" w:hAnsi="Times New Roman"/>
              </w:rPr>
            </w:pPr>
          </w:p>
        </w:tc>
        <w:tc>
          <w:tcPr>
            <w:tcW w:w="412" w:type="pct"/>
            <w:tcBorders>
              <w:top w:val="nil"/>
              <w:left w:val="nil"/>
              <w:bottom w:val="nil"/>
              <w:right w:val="nil"/>
            </w:tcBorders>
            <w:shd w:val="clear" w:color="auto" w:fill="auto"/>
            <w:noWrap/>
            <w:hideMark/>
          </w:tcPr>
          <w:p w14:paraId="3731CC49" w14:textId="77777777" w:rsidR="00313E0E" w:rsidRPr="00313E0E" w:rsidRDefault="00313E0E" w:rsidP="00313E0E">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0C76F01A" w14:textId="77777777" w:rsidR="00313E0E" w:rsidRPr="00313E0E" w:rsidRDefault="00313E0E" w:rsidP="00313E0E">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49E5D848" w14:textId="77777777" w:rsidR="00313E0E" w:rsidRPr="00313E0E" w:rsidRDefault="00313E0E" w:rsidP="00313E0E">
            <w:pPr>
              <w:spacing w:after="0" w:line="240" w:lineRule="auto"/>
              <w:jc w:val="left"/>
              <w:rPr>
                <w:rFonts w:ascii="Times New Roman" w:hAnsi="Times New Roman"/>
              </w:rPr>
            </w:pPr>
          </w:p>
        </w:tc>
        <w:tc>
          <w:tcPr>
            <w:tcW w:w="454" w:type="pct"/>
            <w:tcBorders>
              <w:top w:val="nil"/>
              <w:left w:val="nil"/>
              <w:bottom w:val="nil"/>
              <w:right w:val="nil"/>
            </w:tcBorders>
            <w:shd w:val="clear" w:color="auto" w:fill="auto"/>
            <w:noWrap/>
            <w:hideMark/>
          </w:tcPr>
          <w:p w14:paraId="11A71CE6" w14:textId="77777777" w:rsidR="00313E0E" w:rsidRPr="00313E0E" w:rsidRDefault="00313E0E" w:rsidP="00313E0E">
            <w:pPr>
              <w:spacing w:after="0" w:line="240" w:lineRule="auto"/>
              <w:jc w:val="left"/>
              <w:rPr>
                <w:rFonts w:ascii="Times New Roman" w:hAnsi="Times New Roman"/>
              </w:rPr>
            </w:pPr>
          </w:p>
        </w:tc>
        <w:tc>
          <w:tcPr>
            <w:tcW w:w="345" w:type="pct"/>
            <w:tcBorders>
              <w:top w:val="nil"/>
              <w:left w:val="nil"/>
              <w:bottom w:val="nil"/>
              <w:right w:val="nil"/>
            </w:tcBorders>
            <w:shd w:val="clear" w:color="auto" w:fill="auto"/>
            <w:noWrap/>
            <w:hideMark/>
          </w:tcPr>
          <w:p w14:paraId="530C55C1" w14:textId="77777777" w:rsidR="00313E0E" w:rsidRPr="00313E0E" w:rsidRDefault="00313E0E" w:rsidP="00313E0E">
            <w:pPr>
              <w:spacing w:after="0" w:line="240" w:lineRule="auto"/>
              <w:jc w:val="left"/>
              <w:rPr>
                <w:rFonts w:ascii="Times New Roman" w:hAnsi="Times New Roman"/>
              </w:rPr>
            </w:pPr>
          </w:p>
        </w:tc>
        <w:tc>
          <w:tcPr>
            <w:tcW w:w="420" w:type="pct"/>
            <w:tcBorders>
              <w:top w:val="nil"/>
              <w:left w:val="nil"/>
              <w:bottom w:val="nil"/>
              <w:right w:val="nil"/>
            </w:tcBorders>
            <w:shd w:val="clear" w:color="auto" w:fill="auto"/>
            <w:noWrap/>
            <w:hideMark/>
          </w:tcPr>
          <w:p w14:paraId="1B42C1C7" w14:textId="77777777" w:rsidR="00313E0E" w:rsidRPr="00313E0E" w:rsidRDefault="00313E0E" w:rsidP="00313E0E">
            <w:pPr>
              <w:spacing w:after="0" w:line="240" w:lineRule="auto"/>
              <w:jc w:val="left"/>
              <w:rPr>
                <w:rFonts w:ascii="Times New Roman" w:hAnsi="Times New Roman"/>
              </w:rPr>
            </w:pPr>
          </w:p>
        </w:tc>
        <w:tc>
          <w:tcPr>
            <w:tcW w:w="454" w:type="pct"/>
            <w:tcBorders>
              <w:top w:val="nil"/>
              <w:left w:val="nil"/>
              <w:bottom w:val="nil"/>
              <w:right w:val="nil"/>
            </w:tcBorders>
            <w:shd w:val="clear" w:color="auto" w:fill="auto"/>
            <w:noWrap/>
            <w:hideMark/>
          </w:tcPr>
          <w:p w14:paraId="6B10C203" w14:textId="77777777" w:rsidR="00313E0E" w:rsidRPr="00313E0E" w:rsidRDefault="00313E0E" w:rsidP="00313E0E">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7CEFDB4E" w14:textId="77777777" w:rsidR="00313E0E" w:rsidRPr="00313E0E" w:rsidRDefault="00313E0E" w:rsidP="00313E0E">
            <w:pPr>
              <w:spacing w:after="0" w:line="240" w:lineRule="auto"/>
              <w:jc w:val="left"/>
              <w:rPr>
                <w:rFonts w:ascii="Times New Roman" w:hAnsi="Times New Roman"/>
              </w:rPr>
            </w:pPr>
          </w:p>
        </w:tc>
      </w:tr>
      <w:tr w:rsidR="00313E0E" w:rsidRPr="00313E0E" w14:paraId="752B9F6A" w14:textId="77777777" w:rsidTr="00313E0E">
        <w:trPr>
          <w:trHeight w:val="225"/>
        </w:trPr>
        <w:tc>
          <w:tcPr>
            <w:tcW w:w="687" w:type="pct"/>
            <w:vMerge w:val="restart"/>
            <w:tcBorders>
              <w:top w:val="nil"/>
              <w:left w:val="nil"/>
              <w:bottom w:val="nil"/>
              <w:right w:val="nil"/>
            </w:tcBorders>
            <w:shd w:val="clear" w:color="auto" w:fill="auto"/>
            <w:hideMark/>
          </w:tcPr>
          <w:p w14:paraId="305AD5F3" w14:textId="77777777" w:rsidR="00313E0E" w:rsidRPr="00313E0E" w:rsidRDefault="00313E0E" w:rsidP="00313E0E">
            <w:pPr>
              <w:spacing w:after="0" w:line="240" w:lineRule="auto"/>
              <w:jc w:val="left"/>
              <w:rPr>
                <w:rFonts w:ascii="Arial" w:hAnsi="Arial" w:cs="Arial"/>
                <w:color w:val="000000"/>
                <w:sz w:val="16"/>
                <w:szCs w:val="16"/>
              </w:rPr>
            </w:pPr>
            <w:r w:rsidRPr="00313E0E">
              <w:rPr>
                <w:rFonts w:ascii="Arial" w:hAnsi="Arial" w:cs="Arial"/>
                <w:color w:val="000000"/>
                <w:sz w:val="16"/>
                <w:szCs w:val="16"/>
              </w:rPr>
              <w:t>Outcome 1</w:t>
            </w:r>
          </w:p>
        </w:tc>
        <w:tc>
          <w:tcPr>
            <w:tcW w:w="445" w:type="pct"/>
            <w:tcBorders>
              <w:top w:val="nil"/>
              <w:left w:val="nil"/>
              <w:bottom w:val="nil"/>
              <w:right w:val="nil"/>
            </w:tcBorders>
            <w:shd w:val="clear" w:color="auto" w:fill="auto"/>
            <w:noWrap/>
            <w:hideMark/>
          </w:tcPr>
          <w:p w14:paraId="27CE8F2A" w14:textId="77777777"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t>65,357</w:t>
            </w:r>
          </w:p>
        </w:tc>
        <w:tc>
          <w:tcPr>
            <w:tcW w:w="445" w:type="pct"/>
            <w:tcBorders>
              <w:top w:val="nil"/>
              <w:left w:val="nil"/>
              <w:bottom w:val="nil"/>
              <w:right w:val="nil"/>
            </w:tcBorders>
            <w:shd w:val="clear" w:color="auto" w:fill="auto"/>
            <w:noWrap/>
            <w:hideMark/>
          </w:tcPr>
          <w:p w14:paraId="3A570777" w14:textId="3DA4FC5E"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37C62577" w14:textId="77777777"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t>550</w:t>
            </w:r>
          </w:p>
        </w:tc>
        <w:tc>
          <w:tcPr>
            <w:tcW w:w="445" w:type="pct"/>
            <w:tcBorders>
              <w:top w:val="nil"/>
              <w:left w:val="nil"/>
              <w:bottom w:val="nil"/>
              <w:right w:val="nil"/>
            </w:tcBorders>
            <w:shd w:val="clear" w:color="auto" w:fill="auto"/>
            <w:noWrap/>
            <w:hideMark/>
          </w:tcPr>
          <w:p w14:paraId="479819C6" w14:textId="29090D3E"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3121AF13" w14:textId="77777777"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t>15,000</w:t>
            </w:r>
          </w:p>
        </w:tc>
        <w:tc>
          <w:tcPr>
            <w:tcW w:w="454" w:type="pct"/>
            <w:tcBorders>
              <w:top w:val="nil"/>
              <w:left w:val="nil"/>
              <w:bottom w:val="nil"/>
              <w:right w:val="nil"/>
            </w:tcBorders>
            <w:shd w:val="clear" w:color="auto" w:fill="auto"/>
            <w:noWrap/>
            <w:hideMark/>
          </w:tcPr>
          <w:p w14:paraId="74464630" w14:textId="53F018F1"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nil"/>
              <w:left w:val="nil"/>
              <w:bottom w:val="nil"/>
              <w:right w:val="nil"/>
            </w:tcBorders>
            <w:shd w:val="clear" w:color="auto" w:fill="auto"/>
            <w:noWrap/>
            <w:hideMark/>
          </w:tcPr>
          <w:p w14:paraId="46FF9AEB" w14:textId="51E71FB5"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56E71065" w14:textId="787AEA94"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796CE986" w14:textId="77777777"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t>600</w:t>
            </w:r>
          </w:p>
        </w:tc>
        <w:tc>
          <w:tcPr>
            <w:tcW w:w="445" w:type="pct"/>
            <w:tcBorders>
              <w:top w:val="nil"/>
              <w:left w:val="nil"/>
              <w:bottom w:val="nil"/>
              <w:right w:val="nil"/>
            </w:tcBorders>
            <w:shd w:val="clear" w:color="auto" w:fill="auto"/>
            <w:noWrap/>
            <w:hideMark/>
          </w:tcPr>
          <w:p w14:paraId="6247BD07" w14:textId="77777777"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t>81,507</w:t>
            </w:r>
          </w:p>
        </w:tc>
      </w:tr>
      <w:tr w:rsidR="00313E0E" w:rsidRPr="00313E0E" w14:paraId="471314A7" w14:textId="77777777" w:rsidTr="00313E0E">
        <w:trPr>
          <w:trHeight w:val="225"/>
        </w:trPr>
        <w:tc>
          <w:tcPr>
            <w:tcW w:w="687" w:type="pct"/>
            <w:vMerge/>
            <w:tcBorders>
              <w:top w:val="nil"/>
              <w:left w:val="nil"/>
              <w:bottom w:val="nil"/>
              <w:right w:val="nil"/>
            </w:tcBorders>
            <w:vAlign w:val="center"/>
            <w:hideMark/>
          </w:tcPr>
          <w:p w14:paraId="258F9899" w14:textId="77777777" w:rsidR="00313E0E" w:rsidRPr="00313E0E" w:rsidRDefault="00313E0E" w:rsidP="00313E0E">
            <w:pPr>
              <w:spacing w:after="0" w:line="240" w:lineRule="auto"/>
              <w:jc w:val="lef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10DDFF6D" w14:textId="77777777" w:rsidR="00313E0E" w:rsidRPr="00313E0E" w:rsidRDefault="00313E0E" w:rsidP="00313E0E">
            <w:pPr>
              <w:spacing w:after="0" w:line="240" w:lineRule="auto"/>
              <w:jc w:val="right"/>
              <w:rPr>
                <w:rFonts w:ascii="Arial" w:hAnsi="Arial" w:cs="Arial"/>
                <w:i/>
                <w:iCs/>
                <w:color w:val="000000"/>
                <w:sz w:val="16"/>
                <w:szCs w:val="16"/>
              </w:rPr>
            </w:pPr>
            <w:r w:rsidRPr="00313E0E">
              <w:rPr>
                <w:rFonts w:ascii="Arial" w:hAnsi="Arial" w:cs="Arial"/>
                <w:i/>
                <w:iCs/>
                <w:color w:val="000000"/>
                <w:sz w:val="16"/>
                <w:szCs w:val="16"/>
              </w:rPr>
              <w:t>64,202</w:t>
            </w:r>
          </w:p>
        </w:tc>
        <w:tc>
          <w:tcPr>
            <w:tcW w:w="445" w:type="pct"/>
            <w:tcBorders>
              <w:top w:val="nil"/>
              <w:left w:val="nil"/>
              <w:bottom w:val="nil"/>
              <w:right w:val="nil"/>
            </w:tcBorders>
            <w:shd w:val="clear" w:color="auto" w:fill="auto"/>
            <w:noWrap/>
            <w:hideMark/>
          </w:tcPr>
          <w:p w14:paraId="2F9CA3E8" w14:textId="1B4761BA"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2748D4AC" w14:textId="77777777" w:rsidR="00313E0E" w:rsidRPr="00313E0E" w:rsidRDefault="00313E0E" w:rsidP="00313E0E">
            <w:pPr>
              <w:spacing w:after="0" w:line="240" w:lineRule="auto"/>
              <w:jc w:val="right"/>
              <w:rPr>
                <w:rFonts w:ascii="Arial" w:hAnsi="Arial" w:cs="Arial"/>
                <w:i/>
                <w:iCs/>
                <w:color w:val="000000"/>
                <w:sz w:val="16"/>
                <w:szCs w:val="16"/>
              </w:rPr>
            </w:pPr>
            <w:r w:rsidRPr="00313E0E">
              <w:rPr>
                <w:rFonts w:ascii="Arial" w:hAnsi="Arial" w:cs="Arial"/>
                <w:i/>
                <w:iCs/>
                <w:color w:val="000000"/>
                <w:sz w:val="16"/>
                <w:szCs w:val="16"/>
              </w:rPr>
              <w:t>1,550</w:t>
            </w:r>
          </w:p>
        </w:tc>
        <w:tc>
          <w:tcPr>
            <w:tcW w:w="445" w:type="pct"/>
            <w:tcBorders>
              <w:top w:val="nil"/>
              <w:left w:val="nil"/>
              <w:bottom w:val="nil"/>
              <w:right w:val="nil"/>
            </w:tcBorders>
            <w:shd w:val="clear" w:color="auto" w:fill="auto"/>
            <w:noWrap/>
            <w:hideMark/>
          </w:tcPr>
          <w:p w14:paraId="301398B6" w14:textId="7A6E97BA"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7AD649DE" w14:textId="77777777" w:rsidR="00313E0E" w:rsidRPr="00313E0E" w:rsidRDefault="00313E0E" w:rsidP="00313E0E">
            <w:pPr>
              <w:spacing w:after="0" w:line="240" w:lineRule="auto"/>
              <w:jc w:val="right"/>
              <w:rPr>
                <w:rFonts w:ascii="Arial" w:hAnsi="Arial" w:cs="Arial"/>
                <w:i/>
                <w:iCs/>
                <w:color w:val="000000"/>
                <w:sz w:val="16"/>
                <w:szCs w:val="16"/>
              </w:rPr>
            </w:pPr>
            <w:r w:rsidRPr="00313E0E">
              <w:rPr>
                <w:rFonts w:ascii="Arial" w:hAnsi="Arial" w:cs="Arial"/>
                <w:i/>
                <w:iCs/>
                <w:color w:val="000000"/>
                <w:sz w:val="16"/>
                <w:szCs w:val="16"/>
              </w:rPr>
              <w:t>15,000</w:t>
            </w:r>
          </w:p>
        </w:tc>
        <w:tc>
          <w:tcPr>
            <w:tcW w:w="454" w:type="pct"/>
            <w:tcBorders>
              <w:top w:val="nil"/>
              <w:left w:val="nil"/>
              <w:bottom w:val="nil"/>
              <w:right w:val="nil"/>
            </w:tcBorders>
            <w:shd w:val="clear" w:color="auto" w:fill="auto"/>
            <w:noWrap/>
            <w:hideMark/>
          </w:tcPr>
          <w:p w14:paraId="09DCBBFE" w14:textId="79AF2CC6"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7424B9F0" w14:textId="007379DD"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3FFE3502" w14:textId="279DB1FE"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16445B48" w14:textId="77777777" w:rsidR="00313E0E" w:rsidRPr="00313E0E" w:rsidRDefault="00313E0E" w:rsidP="00313E0E">
            <w:pPr>
              <w:spacing w:after="0" w:line="240" w:lineRule="auto"/>
              <w:jc w:val="right"/>
              <w:rPr>
                <w:rFonts w:ascii="Arial" w:hAnsi="Arial" w:cs="Arial"/>
                <w:i/>
                <w:iCs/>
                <w:color w:val="000000"/>
                <w:sz w:val="16"/>
                <w:szCs w:val="16"/>
              </w:rPr>
            </w:pPr>
            <w:r w:rsidRPr="00313E0E">
              <w:rPr>
                <w:rFonts w:ascii="Arial" w:hAnsi="Arial" w:cs="Arial"/>
                <w:i/>
                <w:iCs/>
                <w:color w:val="000000"/>
                <w:sz w:val="16"/>
                <w:szCs w:val="16"/>
              </w:rPr>
              <w:t>600</w:t>
            </w:r>
          </w:p>
        </w:tc>
        <w:tc>
          <w:tcPr>
            <w:tcW w:w="445" w:type="pct"/>
            <w:tcBorders>
              <w:top w:val="nil"/>
              <w:left w:val="nil"/>
              <w:bottom w:val="nil"/>
              <w:right w:val="nil"/>
            </w:tcBorders>
            <w:shd w:val="clear" w:color="auto" w:fill="auto"/>
            <w:noWrap/>
            <w:hideMark/>
          </w:tcPr>
          <w:p w14:paraId="576E8C8E" w14:textId="77777777" w:rsidR="00313E0E" w:rsidRPr="00313E0E" w:rsidRDefault="00313E0E" w:rsidP="00313E0E">
            <w:pPr>
              <w:spacing w:after="0" w:line="240" w:lineRule="auto"/>
              <w:jc w:val="right"/>
              <w:rPr>
                <w:rFonts w:ascii="Arial" w:hAnsi="Arial" w:cs="Arial"/>
                <w:i/>
                <w:iCs/>
                <w:color w:val="000000"/>
                <w:sz w:val="16"/>
                <w:szCs w:val="16"/>
              </w:rPr>
            </w:pPr>
            <w:r w:rsidRPr="00313E0E">
              <w:rPr>
                <w:rFonts w:ascii="Arial" w:hAnsi="Arial" w:cs="Arial"/>
                <w:i/>
                <w:iCs/>
                <w:color w:val="000000"/>
                <w:sz w:val="16"/>
                <w:szCs w:val="16"/>
              </w:rPr>
              <w:t>81,352</w:t>
            </w:r>
          </w:p>
        </w:tc>
      </w:tr>
      <w:tr w:rsidR="00313E0E" w:rsidRPr="00313E0E" w14:paraId="247670B0" w14:textId="77777777" w:rsidTr="00313E0E">
        <w:trPr>
          <w:trHeight w:val="225"/>
        </w:trPr>
        <w:tc>
          <w:tcPr>
            <w:tcW w:w="687" w:type="pct"/>
            <w:tcBorders>
              <w:top w:val="nil"/>
              <w:left w:val="nil"/>
              <w:bottom w:val="nil"/>
              <w:right w:val="nil"/>
            </w:tcBorders>
            <w:shd w:val="clear" w:color="auto" w:fill="auto"/>
            <w:noWrap/>
            <w:hideMark/>
          </w:tcPr>
          <w:p w14:paraId="420C282E" w14:textId="77777777" w:rsidR="00313E0E" w:rsidRPr="00313E0E" w:rsidRDefault="00313E0E" w:rsidP="00313E0E">
            <w:pPr>
              <w:spacing w:after="0" w:line="240" w:lineRule="auto"/>
              <w:jc w:val="right"/>
              <w:rPr>
                <w:rFonts w:ascii="Arial" w:hAnsi="Arial" w:cs="Arial"/>
                <w:i/>
                <w:iCs/>
                <w:color w:val="000000"/>
                <w:sz w:val="16"/>
                <w:szCs w:val="16"/>
              </w:rPr>
            </w:pPr>
          </w:p>
        </w:tc>
        <w:tc>
          <w:tcPr>
            <w:tcW w:w="445" w:type="pct"/>
            <w:tcBorders>
              <w:top w:val="nil"/>
              <w:left w:val="nil"/>
              <w:bottom w:val="nil"/>
              <w:right w:val="nil"/>
            </w:tcBorders>
            <w:shd w:val="clear" w:color="auto" w:fill="auto"/>
            <w:noWrap/>
            <w:hideMark/>
          </w:tcPr>
          <w:p w14:paraId="676E3A8F" w14:textId="77777777" w:rsidR="00313E0E" w:rsidRPr="00313E0E" w:rsidRDefault="00313E0E" w:rsidP="00313E0E">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0AC97597" w14:textId="77777777" w:rsidR="00313E0E" w:rsidRPr="00313E0E" w:rsidRDefault="00313E0E" w:rsidP="00313E0E">
            <w:pPr>
              <w:spacing w:after="0" w:line="240" w:lineRule="auto"/>
              <w:jc w:val="center"/>
              <w:rPr>
                <w:rFonts w:ascii="Times New Roman" w:hAnsi="Times New Roman"/>
              </w:rPr>
            </w:pPr>
          </w:p>
        </w:tc>
        <w:tc>
          <w:tcPr>
            <w:tcW w:w="412" w:type="pct"/>
            <w:tcBorders>
              <w:top w:val="nil"/>
              <w:left w:val="nil"/>
              <w:bottom w:val="nil"/>
              <w:right w:val="nil"/>
            </w:tcBorders>
            <w:shd w:val="clear" w:color="auto" w:fill="auto"/>
            <w:noWrap/>
            <w:hideMark/>
          </w:tcPr>
          <w:p w14:paraId="6DB0DC13" w14:textId="77777777" w:rsidR="00313E0E" w:rsidRPr="00313E0E" w:rsidRDefault="00313E0E" w:rsidP="00313E0E">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noWrap/>
            <w:hideMark/>
          </w:tcPr>
          <w:p w14:paraId="34F7A3EA" w14:textId="77777777" w:rsidR="00313E0E" w:rsidRPr="00313E0E" w:rsidRDefault="00313E0E" w:rsidP="00313E0E">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noWrap/>
            <w:hideMark/>
          </w:tcPr>
          <w:p w14:paraId="1B5807C6" w14:textId="77777777" w:rsidR="00313E0E" w:rsidRPr="00313E0E" w:rsidRDefault="00313E0E" w:rsidP="00313E0E">
            <w:pPr>
              <w:spacing w:after="0" w:line="240" w:lineRule="auto"/>
              <w:jc w:val="center"/>
              <w:rPr>
                <w:rFonts w:ascii="Times New Roman" w:hAnsi="Times New Roman"/>
              </w:rPr>
            </w:pPr>
          </w:p>
        </w:tc>
        <w:tc>
          <w:tcPr>
            <w:tcW w:w="454" w:type="pct"/>
            <w:tcBorders>
              <w:top w:val="nil"/>
              <w:left w:val="nil"/>
              <w:bottom w:val="nil"/>
              <w:right w:val="nil"/>
            </w:tcBorders>
            <w:shd w:val="clear" w:color="auto" w:fill="auto"/>
            <w:noWrap/>
            <w:hideMark/>
          </w:tcPr>
          <w:p w14:paraId="1B2F0083" w14:textId="77777777" w:rsidR="00313E0E" w:rsidRPr="00313E0E" w:rsidRDefault="00313E0E" w:rsidP="00313E0E">
            <w:pPr>
              <w:spacing w:after="0" w:line="240" w:lineRule="auto"/>
              <w:jc w:val="center"/>
              <w:rPr>
                <w:rFonts w:ascii="Times New Roman" w:hAnsi="Times New Roman"/>
              </w:rPr>
            </w:pPr>
          </w:p>
        </w:tc>
        <w:tc>
          <w:tcPr>
            <w:tcW w:w="345" w:type="pct"/>
            <w:tcBorders>
              <w:top w:val="nil"/>
              <w:left w:val="nil"/>
              <w:bottom w:val="nil"/>
              <w:right w:val="nil"/>
            </w:tcBorders>
            <w:shd w:val="clear" w:color="auto" w:fill="auto"/>
            <w:noWrap/>
            <w:hideMark/>
          </w:tcPr>
          <w:p w14:paraId="7533634D" w14:textId="77777777" w:rsidR="00313E0E" w:rsidRPr="00313E0E" w:rsidRDefault="00313E0E" w:rsidP="00313E0E">
            <w:pPr>
              <w:spacing w:after="0" w:line="240" w:lineRule="auto"/>
              <w:jc w:val="center"/>
              <w:rPr>
                <w:rFonts w:ascii="Times New Roman" w:hAnsi="Times New Roman"/>
              </w:rPr>
            </w:pPr>
          </w:p>
        </w:tc>
        <w:tc>
          <w:tcPr>
            <w:tcW w:w="420" w:type="pct"/>
            <w:tcBorders>
              <w:top w:val="nil"/>
              <w:left w:val="nil"/>
              <w:bottom w:val="nil"/>
              <w:right w:val="nil"/>
            </w:tcBorders>
            <w:shd w:val="clear" w:color="auto" w:fill="auto"/>
            <w:noWrap/>
            <w:hideMark/>
          </w:tcPr>
          <w:p w14:paraId="4F756646" w14:textId="77777777" w:rsidR="00313E0E" w:rsidRPr="00313E0E" w:rsidRDefault="00313E0E" w:rsidP="00313E0E">
            <w:pPr>
              <w:spacing w:after="0" w:line="240" w:lineRule="auto"/>
              <w:jc w:val="center"/>
              <w:rPr>
                <w:rFonts w:ascii="Times New Roman" w:hAnsi="Times New Roman"/>
              </w:rPr>
            </w:pPr>
          </w:p>
        </w:tc>
        <w:tc>
          <w:tcPr>
            <w:tcW w:w="454" w:type="pct"/>
            <w:tcBorders>
              <w:top w:val="nil"/>
              <w:left w:val="nil"/>
              <w:bottom w:val="nil"/>
              <w:right w:val="nil"/>
            </w:tcBorders>
            <w:shd w:val="clear" w:color="auto" w:fill="auto"/>
            <w:noWrap/>
            <w:hideMark/>
          </w:tcPr>
          <w:p w14:paraId="65E17B72" w14:textId="77777777" w:rsidR="00313E0E" w:rsidRPr="00313E0E" w:rsidRDefault="00313E0E" w:rsidP="00313E0E">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noWrap/>
            <w:hideMark/>
          </w:tcPr>
          <w:p w14:paraId="1649B376" w14:textId="77777777" w:rsidR="00313E0E" w:rsidRPr="00313E0E" w:rsidRDefault="00313E0E" w:rsidP="00313E0E">
            <w:pPr>
              <w:spacing w:after="0" w:line="240" w:lineRule="auto"/>
              <w:jc w:val="center"/>
              <w:rPr>
                <w:rFonts w:ascii="Times New Roman" w:hAnsi="Times New Roman"/>
              </w:rPr>
            </w:pPr>
          </w:p>
        </w:tc>
      </w:tr>
      <w:tr w:rsidR="00313E0E" w:rsidRPr="00313E0E" w14:paraId="6336D003" w14:textId="77777777" w:rsidTr="00313E0E">
        <w:trPr>
          <w:trHeight w:val="225"/>
        </w:trPr>
        <w:tc>
          <w:tcPr>
            <w:tcW w:w="687" w:type="pct"/>
            <w:vMerge w:val="restart"/>
            <w:tcBorders>
              <w:top w:val="nil"/>
              <w:left w:val="nil"/>
              <w:bottom w:val="nil"/>
              <w:right w:val="nil"/>
            </w:tcBorders>
            <w:shd w:val="clear" w:color="auto" w:fill="auto"/>
            <w:hideMark/>
          </w:tcPr>
          <w:p w14:paraId="6ECDD9F7" w14:textId="77777777" w:rsidR="00313E0E" w:rsidRPr="00313E0E" w:rsidRDefault="00313E0E" w:rsidP="00313E0E">
            <w:pPr>
              <w:spacing w:after="0" w:line="240" w:lineRule="auto"/>
              <w:jc w:val="left"/>
              <w:rPr>
                <w:rFonts w:ascii="Arial" w:hAnsi="Arial" w:cs="Arial"/>
                <w:color w:val="000000"/>
                <w:sz w:val="16"/>
                <w:szCs w:val="16"/>
              </w:rPr>
            </w:pPr>
            <w:r w:rsidRPr="00313E0E">
              <w:rPr>
                <w:rFonts w:ascii="Arial" w:hAnsi="Arial" w:cs="Arial"/>
                <w:color w:val="000000"/>
                <w:sz w:val="16"/>
                <w:szCs w:val="16"/>
              </w:rPr>
              <w:t>Outcome 2</w:t>
            </w:r>
          </w:p>
        </w:tc>
        <w:tc>
          <w:tcPr>
            <w:tcW w:w="445" w:type="pct"/>
            <w:tcBorders>
              <w:top w:val="nil"/>
              <w:left w:val="nil"/>
              <w:bottom w:val="nil"/>
              <w:right w:val="nil"/>
            </w:tcBorders>
            <w:shd w:val="clear" w:color="auto" w:fill="auto"/>
            <w:noWrap/>
            <w:hideMark/>
          </w:tcPr>
          <w:p w14:paraId="6A2FC440" w14:textId="77777777"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t>45,609</w:t>
            </w:r>
          </w:p>
        </w:tc>
        <w:tc>
          <w:tcPr>
            <w:tcW w:w="445" w:type="pct"/>
            <w:tcBorders>
              <w:top w:val="nil"/>
              <w:left w:val="nil"/>
              <w:bottom w:val="nil"/>
              <w:right w:val="nil"/>
            </w:tcBorders>
            <w:shd w:val="clear" w:color="auto" w:fill="auto"/>
            <w:noWrap/>
            <w:hideMark/>
          </w:tcPr>
          <w:p w14:paraId="4588BE44" w14:textId="1D9E89AE"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29F80993" w14:textId="3EDD9DFD"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2B942232" w14:textId="1EB2933D"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6CF0B12D" w14:textId="501C2978"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68CA0375" w14:textId="518C37C5"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nil"/>
              <w:left w:val="nil"/>
              <w:bottom w:val="nil"/>
              <w:right w:val="nil"/>
            </w:tcBorders>
            <w:shd w:val="clear" w:color="auto" w:fill="auto"/>
            <w:noWrap/>
            <w:hideMark/>
          </w:tcPr>
          <w:p w14:paraId="28F37FF0" w14:textId="594A0E12"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207FEB43" w14:textId="7B17D179"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66713158" w14:textId="77777777"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t>100</w:t>
            </w:r>
          </w:p>
        </w:tc>
        <w:tc>
          <w:tcPr>
            <w:tcW w:w="445" w:type="pct"/>
            <w:tcBorders>
              <w:top w:val="nil"/>
              <w:left w:val="nil"/>
              <w:bottom w:val="nil"/>
              <w:right w:val="nil"/>
            </w:tcBorders>
            <w:shd w:val="clear" w:color="auto" w:fill="auto"/>
            <w:noWrap/>
            <w:hideMark/>
          </w:tcPr>
          <w:p w14:paraId="1F7EEC2A" w14:textId="77777777"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t>45,709</w:t>
            </w:r>
          </w:p>
        </w:tc>
      </w:tr>
      <w:tr w:rsidR="00313E0E" w:rsidRPr="00313E0E" w14:paraId="45EAF759" w14:textId="77777777" w:rsidTr="00313E0E">
        <w:trPr>
          <w:trHeight w:val="225"/>
        </w:trPr>
        <w:tc>
          <w:tcPr>
            <w:tcW w:w="687" w:type="pct"/>
            <w:vMerge/>
            <w:tcBorders>
              <w:top w:val="nil"/>
              <w:left w:val="nil"/>
              <w:bottom w:val="nil"/>
              <w:right w:val="nil"/>
            </w:tcBorders>
            <w:vAlign w:val="center"/>
            <w:hideMark/>
          </w:tcPr>
          <w:p w14:paraId="48D6EB3D" w14:textId="77777777" w:rsidR="00313E0E" w:rsidRPr="00313E0E" w:rsidRDefault="00313E0E" w:rsidP="00313E0E">
            <w:pPr>
              <w:spacing w:after="0" w:line="240" w:lineRule="auto"/>
              <w:jc w:val="lef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780B6F6E" w14:textId="77777777" w:rsidR="00313E0E" w:rsidRPr="00313E0E" w:rsidRDefault="00313E0E" w:rsidP="00313E0E">
            <w:pPr>
              <w:spacing w:after="0" w:line="240" w:lineRule="auto"/>
              <w:jc w:val="right"/>
              <w:rPr>
                <w:rFonts w:ascii="Arial" w:hAnsi="Arial" w:cs="Arial"/>
                <w:i/>
                <w:iCs/>
                <w:color w:val="000000"/>
                <w:sz w:val="16"/>
                <w:szCs w:val="16"/>
              </w:rPr>
            </w:pPr>
            <w:r w:rsidRPr="00313E0E">
              <w:rPr>
                <w:rFonts w:ascii="Arial" w:hAnsi="Arial" w:cs="Arial"/>
                <w:i/>
                <w:iCs/>
                <w:color w:val="000000"/>
                <w:sz w:val="16"/>
                <w:szCs w:val="16"/>
              </w:rPr>
              <w:t>40,527</w:t>
            </w:r>
          </w:p>
        </w:tc>
        <w:tc>
          <w:tcPr>
            <w:tcW w:w="445" w:type="pct"/>
            <w:tcBorders>
              <w:top w:val="nil"/>
              <w:left w:val="nil"/>
              <w:bottom w:val="nil"/>
              <w:right w:val="nil"/>
            </w:tcBorders>
            <w:shd w:val="clear" w:color="auto" w:fill="auto"/>
            <w:noWrap/>
            <w:hideMark/>
          </w:tcPr>
          <w:p w14:paraId="69BEBADB" w14:textId="3BDF0721"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551352FA" w14:textId="761B8B0F"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61631E7B" w14:textId="76D63A9B"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32953079" w14:textId="128C8A8D"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207158FE" w14:textId="47E6F760"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376FC33E" w14:textId="40AAD906"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55A1F97D" w14:textId="48367161"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41ED13B1" w14:textId="77777777" w:rsidR="00313E0E" w:rsidRPr="00313E0E" w:rsidRDefault="00313E0E" w:rsidP="00313E0E">
            <w:pPr>
              <w:spacing w:after="0" w:line="240" w:lineRule="auto"/>
              <w:jc w:val="right"/>
              <w:rPr>
                <w:rFonts w:ascii="Arial" w:hAnsi="Arial" w:cs="Arial"/>
                <w:i/>
                <w:iCs/>
                <w:color w:val="000000"/>
                <w:sz w:val="16"/>
                <w:szCs w:val="16"/>
              </w:rPr>
            </w:pPr>
            <w:r w:rsidRPr="00313E0E">
              <w:rPr>
                <w:rFonts w:ascii="Arial" w:hAnsi="Arial" w:cs="Arial"/>
                <w:i/>
                <w:iCs/>
                <w:color w:val="000000"/>
                <w:sz w:val="16"/>
                <w:szCs w:val="16"/>
              </w:rPr>
              <w:t>100</w:t>
            </w:r>
          </w:p>
        </w:tc>
        <w:tc>
          <w:tcPr>
            <w:tcW w:w="445" w:type="pct"/>
            <w:tcBorders>
              <w:top w:val="nil"/>
              <w:left w:val="nil"/>
              <w:bottom w:val="nil"/>
              <w:right w:val="nil"/>
            </w:tcBorders>
            <w:shd w:val="clear" w:color="auto" w:fill="auto"/>
            <w:noWrap/>
            <w:hideMark/>
          </w:tcPr>
          <w:p w14:paraId="3F193AA1" w14:textId="77777777" w:rsidR="00313E0E" w:rsidRPr="00313E0E" w:rsidRDefault="00313E0E" w:rsidP="00313E0E">
            <w:pPr>
              <w:spacing w:after="0" w:line="240" w:lineRule="auto"/>
              <w:jc w:val="right"/>
              <w:rPr>
                <w:rFonts w:ascii="Arial" w:hAnsi="Arial" w:cs="Arial"/>
                <w:i/>
                <w:iCs/>
                <w:color w:val="000000"/>
                <w:sz w:val="16"/>
                <w:szCs w:val="16"/>
              </w:rPr>
            </w:pPr>
            <w:r w:rsidRPr="00313E0E">
              <w:rPr>
                <w:rFonts w:ascii="Arial" w:hAnsi="Arial" w:cs="Arial"/>
                <w:i/>
                <w:iCs/>
                <w:color w:val="000000"/>
                <w:sz w:val="16"/>
                <w:szCs w:val="16"/>
              </w:rPr>
              <w:t>40,627</w:t>
            </w:r>
          </w:p>
        </w:tc>
      </w:tr>
      <w:tr w:rsidR="00313E0E" w:rsidRPr="00313E0E" w14:paraId="2E6B53F9" w14:textId="77777777" w:rsidTr="00313E0E">
        <w:trPr>
          <w:trHeight w:val="225"/>
        </w:trPr>
        <w:tc>
          <w:tcPr>
            <w:tcW w:w="687" w:type="pct"/>
            <w:tcBorders>
              <w:top w:val="nil"/>
              <w:left w:val="nil"/>
              <w:bottom w:val="nil"/>
              <w:right w:val="nil"/>
            </w:tcBorders>
            <w:shd w:val="clear" w:color="auto" w:fill="auto"/>
            <w:noWrap/>
            <w:hideMark/>
          </w:tcPr>
          <w:p w14:paraId="621FE866" w14:textId="77777777" w:rsidR="00313E0E" w:rsidRPr="00313E0E" w:rsidRDefault="00313E0E" w:rsidP="00313E0E">
            <w:pPr>
              <w:spacing w:after="0" w:line="240" w:lineRule="auto"/>
              <w:jc w:val="right"/>
              <w:rPr>
                <w:rFonts w:ascii="Arial" w:hAnsi="Arial" w:cs="Arial"/>
                <w:i/>
                <w:iCs/>
                <w:color w:val="000000"/>
                <w:sz w:val="16"/>
                <w:szCs w:val="16"/>
              </w:rPr>
            </w:pPr>
          </w:p>
        </w:tc>
        <w:tc>
          <w:tcPr>
            <w:tcW w:w="445" w:type="pct"/>
            <w:tcBorders>
              <w:top w:val="nil"/>
              <w:left w:val="nil"/>
              <w:bottom w:val="nil"/>
              <w:right w:val="nil"/>
            </w:tcBorders>
            <w:shd w:val="clear" w:color="auto" w:fill="auto"/>
            <w:noWrap/>
            <w:hideMark/>
          </w:tcPr>
          <w:p w14:paraId="7D236D70" w14:textId="77777777" w:rsidR="00313E0E" w:rsidRPr="00313E0E" w:rsidRDefault="00313E0E" w:rsidP="00313E0E">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532A6077" w14:textId="77777777" w:rsidR="00313E0E" w:rsidRPr="00313E0E" w:rsidRDefault="00313E0E" w:rsidP="00313E0E">
            <w:pPr>
              <w:spacing w:after="0" w:line="240" w:lineRule="auto"/>
              <w:jc w:val="center"/>
              <w:rPr>
                <w:rFonts w:ascii="Times New Roman" w:hAnsi="Times New Roman"/>
              </w:rPr>
            </w:pPr>
          </w:p>
        </w:tc>
        <w:tc>
          <w:tcPr>
            <w:tcW w:w="412" w:type="pct"/>
            <w:tcBorders>
              <w:top w:val="nil"/>
              <w:left w:val="nil"/>
              <w:bottom w:val="nil"/>
              <w:right w:val="nil"/>
            </w:tcBorders>
            <w:shd w:val="clear" w:color="auto" w:fill="auto"/>
            <w:noWrap/>
            <w:hideMark/>
          </w:tcPr>
          <w:p w14:paraId="1BC39BF6" w14:textId="77777777" w:rsidR="00313E0E" w:rsidRPr="00313E0E" w:rsidRDefault="00313E0E" w:rsidP="00313E0E">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noWrap/>
            <w:hideMark/>
          </w:tcPr>
          <w:p w14:paraId="3A42E0F8" w14:textId="77777777" w:rsidR="00313E0E" w:rsidRPr="00313E0E" w:rsidRDefault="00313E0E" w:rsidP="00313E0E">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noWrap/>
            <w:hideMark/>
          </w:tcPr>
          <w:p w14:paraId="32BD5134" w14:textId="77777777" w:rsidR="00313E0E" w:rsidRPr="00313E0E" w:rsidRDefault="00313E0E" w:rsidP="00313E0E">
            <w:pPr>
              <w:spacing w:after="0" w:line="240" w:lineRule="auto"/>
              <w:jc w:val="center"/>
              <w:rPr>
                <w:rFonts w:ascii="Times New Roman" w:hAnsi="Times New Roman"/>
              </w:rPr>
            </w:pPr>
          </w:p>
        </w:tc>
        <w:tc>
          <w:tcPr>
            <w:tcW w:w="454" w:type="pct"/>
            <w:tcBorders>
              <w:top w:val="nil"/>
              <w:left w:val="nil"/>
              <w:bottom w:val="nil"/>
              <w:right w:val="nil"/>
            </w:tcBorders>
            <w:shd w:val="clear" w:color="auto" w:fill="auto"/>
            <w:noWrap/>
            <w:hideMark/>
          </w:tcPr>
          <w:p w14:paraId="23E0F9D4" w14:textId="77777777" w:rsidR="00313E0E" w:rsidRPr="00313E0E" w:rsidRDefault="00313E0E" w:rsidP="00313E0E">
            <w:pPr>
              <w:spacing w:after="0" w:line="240" w:lineRule="auto"/>
              <w:jc w:val="center"/>
              <w:rPr>
                <w:rFonts w:ascii="Times New Roman" w:hAnsi="Times New Roman"/>
              </w:rPr>
            </w:pPr>
          </w:p>
        </w:tc>
        <w:tc>
          <w:tcPr>
            <w:tcW w:w="345" w:type="pct"/>
            <w:tcBorders>
              <w:top w:val="nil"/>
              <w:left w:val="nil"/>
              <w:bottom w:val="nil"/>
              <w:right w:val="nil"/>
            </w:tcBorders>
            <w:shd w:val="clear" w:color="auto" w:fill="auto"/>
            <w:noWrap/>
            <w:hideMark/>
          </w:tcPr>
          <w:p w14:paraId="08DD0DDD" w14:textId="77777777" w:rsidR="00313E0E" w:rsidRPr="00313E0E" w:rsidRDefault="00313E0E" w:rsidP="00313E0E">
            <w:pPr>
              <w:spacing w:after="0" w:line="240" w:lineRule="auto"/>
              <w:jc w:val="center"/>
              <w:rPr>
                <w:rFonts w:ascii="Times New Roman" w:hAnsi="Times New Roman"/>
              </w:rPr>
            </w:pPr>
          </w:p>
        </w:tc>
        <w:tc>
          <w:tcPr>
            <w:tcW w:w="420" w:type="pct"/>
            <w:tcBorders>
              <w:top w:val="nil"/>
              <w:left w:val="nil"/>
              <w:bottom w:val="nil"/>
              <w:right w:val="nil"/>
            </w:tcBorders>
            <w:shd w:val="clear" w:color="auto" w:fill="auto"/>
            <w:noWrap/>
            <w:hideMark/>
          </w:tcPr>
          <w:p w14:paraId="23699494" w14:textId="77777777" w:rsidR="00313E0E" w:rsidRPr="00313E0E" w:rsidRDefault="00313E0E" w:rsidP="00313E0E">
            <w:pPr>
              <w:spacing w:after="0" w:line="240" w:lineRule="auto"/>
              <w:jc w:val="center"/>
              <w:rPr>
                <w:rFonts w:ascii="Times New Roman" w:hAnsi="Times New Roman"/>
              </w:rPr>
            </w:pPr>
          </w:p>
        </w:tc>
        <w:tc>
          <w:tcPr>
            <w:tcW w:w="454" w:type="pct"/>
            <w:tcBorders>
              <w:top w:val="nil"/>
              <w:left w:val="nil"/>
              <w:bottom w:val="nil"/>
              <w:right w:val="nil"/>
            </w:tcBorders>
            <w:shd w:val="clear" w:color="auto" w:fill="auto"/>
            <w:noWrap/>
            <w:hideMark/>
          </w:tcPr>
          <w:p w14:paraId="2475BB92" w14:textId="77777777" w:rsidR="00313E0E" w:rsidRPr="00313E0E" w:rsidRDefault="00313E0E" w:rsidP="00313E0E">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noWrap/>
            <w:hideMark/>
          </w:tcPr>
          <w:p w14:paraId="53A9A6A8" w14:textId="77777777" w:rsidR="00313E0E" w:rsidRPr="00313E0E" w:rsidRDefault="00313E0E" w:rsidP="00313E0E">
            <w:pPr>
              <w:spacing w:after="0" w:line="240" w:lineRule="auto"/>
              <w:jc w:val="center"/>
              <w:rPr>
                <w:rFonts w:ascii="Times New Roman" w:hAnsi="Times New Roman"/>
              </w:rPr>
            </w:pPr>
          </w:p>
        </w:tc>
      </w:tr>
      <w:tr w:rsidR="00313E0E" w:rsidRPr="00313E0E" w14:paraId="39005E91" w14:textId="77777777" w:rsidTr="00313E0E">
        <w:trPr>
          <w:trHeight w:val="225"/>
        </w:trPr>
        <w:tc>
          <w:tcPr>
            <w:tcW w:w="687" w:type="pct"/>
            <w:vMerge w:val="restart"/>
            <w:tcBorders>
              <w:top w:val="nil"/>
              <w:left w:val="nil"/>
              <w:bottom w:val="nil"/>
              <w:right w:val="nil"/>
            </w:tcBorders>
            <w:shd w:val="clear" w:color="auto" w:fill="auto"/>
            <w:hideMark/>
          </w:tcPr>
          <w:p w14:paraId="6681423C" w14:textId="77777777" w:rsidR="00313E0E" w:rsidRPr="00313E0E" w:rsidRDefault="00313E0E" w:rsidP="00313E0E">
            <w:pPr>
              <w:spacing w:after="0" w:line="240" w:lineRule="auto"/>
              <w:jc w:val="left"/>
              <w:rPr>
                <w:rFonts w:ascii="Arial" w:hAnsi="Arial" w:cs="Arial"/>
                <w:color w:val="000000"/>
                <w:sz w:val="16"/>
                <w:szCs w:val="16"/>
              </w:rPr>
            </w:pPr>
            <w:r w:rsidRPr="00313E0E">
              <w:rPr>
                <w:rFonts w:ascii="Arial" w:hAnsi="Arial" w:cs="Arial"/>
                <w:color w:val="000000"/>
                <w:sz w:val="16"/>
                <w:szCs w:val="16"/>
              </w:rPr>
              <w:t>Outcome 3</w:t>
            </w:r>
          </w:p>
        </w:tc>
        <w:tc>
          <w:tcPr>
            <w:tcW w:w="445" w:type="pct"/>
            <w:tcBorders>
              <w:top w:val="nil"/>
              <w:left w:val="nil"/>
              <w:bottom w:val="nil"/>
              <w:right w:val="nil"/>
            </w:tcBorders>
            <w:shd w:val="clear" w:color="auto" w:fill="auto"/>
            <w:noWrap/>
            <w:hideMark/>
          </w:tcPr>
          <w:p w14:paraId="07D6DC48" w14:textId="77777777"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t>92,996</w:t>
            </w:r>
          </w:p>
        </w:tc>
        <w:tc>
          <w:tcPr>
            <w:tcW w:w="445" w:type="pct"/>
            <w:tcBorders>
              <w:top w:val="nil"/>
              <w:left w:val="nil"/>
              <w:bottom w:val="nil"/>
              <w:right w:val="nil"/>
            </w:tcBorders>
            <w:shd w:val="clear" w:color="auto" w:fill="auto"/>
            <w:noWrap/>
            <w:hideMark/>
          </w:tcPr>
          <w:p w14:paraId="58CD5985" w14:textId="39A0ECC3"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58F03954" w14:textId="5B09AB5D"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12D42894" w14:textId="21218D13"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7025802B" w14:textId="77777777"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t>1,000</w:t>
            </w:r>
          </w:p>
        </w:tc>
        <w:tc>
          <w:tcPr>
            <w:tcW w:w="454" w:type="pct"/>
            <w:tcBorders>
              <w:top w:val="nil"/>
              <w:left w:val="nil"/>
              <w:bottom w:val="nil"/>
              <w:right w:val="nil"/>
            </w:tcBorders>
            <w:shd w:val="clear" w:color="auto" w:fill="auto"/>
            <w:noWrap/>
            <w:hideMark/>
          </w:tcPr>
          <w:p w14:paraId="69B2D99F" w14:textId="77777777"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t>927</w:t>
            </w:r>
          </w:p>
        </w:tc>
        <w:tc>
          <w:tcPr>
            <w:tcW w:w="345" w:type="pct"/>
            <w:tcBorders>
              <w:top w:val="nil"/>
              <w:left w:val="nil"/>
              <w:bottom w:val="nil"/>
              <w:right w:val="nil"/>
            </w:tcBorders>
            <w:shd w:val="clear" w:color="auto" w:fill="auto"/>
            <w:noWrap/>
            <w:hideMark/>
          </w:tcPr>
          <w:p w14:paraId="0D53871A" w14:textId="3C4A1145"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587297DB" w14:textId="16A16844"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3F389B3A" w14:textId="77777777"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t>200</w:t>
            </w:r>
          </w:p>
        </w:tc>
        <w:tc>
          <w:tcPr>
            <w:tcW w:w="445" w:type="pct"/>
            <w:tcBorders>
              <w:top w:val="nil"/>
              <w:left w:val="nil"/>
              <w:bottom w:val="nil"/>
              <w:right w:val="nil"/>
            </w:tcBorders>
            <w:shd w:val="clear" w:color="auto" w:fill="auto"/>
            <w:noWrap/>
            <w:hideMark/>
          </w:tcPr>
          <w:p w14:paraId="79A7E4C5" w14:textId="77777777"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t>95,123</w:t>
            </w:r>
          </w:p>
        </w:tc>
      </w:tr>
      <w:tr w:rsidR="00313E0E" w:rsidRPr="00313E0E" w14:paraId="3BFF0940" w14:textId="77777777" w:rsidTr="00313E0E">
        <w:trPr>
          <w:trHeight w:val="225"/>
        </w:trPr>
        <w:tc>
          <w:tcPr>
            <w:tcW w:w="687" w:type="pct"/>
            <w:vMerge/>
            <w:tcBorders>
              <w:top w:val="nil"/>
              <w:left w:val="nil"/>
              <w:bottom w:val="nil"/>
              <w:right w:val="nil"/>
            </w:tcBorders>
            <w:vAlign w:val="center"/>
            <w:hideMark/>
          </w:tcPr>
          <w:p w14:paraId="5E38A409" w14:textId="77777777" w:rsidR="00313E0E" w:rsidRPr="00313E0E" w:rsidRDefault="00313E0E" w:rsidP="00313E0E">
            <w:pPr>
              <w:spacing w:after="0" w:line="240" w:lineRule="auto"/>
              <w:jc w:val="lef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3DF9D26C" w14:textId="77777777" w:rsidR="00313E0E" w:rsidRPr="00313E0E" w:rsidRDefault="00313E0E" w:rsidP="00313E0E">
            <w:pPr>
              <w:spacing w:after="0" w:line="240" w:lineRule="auto"/>
              <w:jc w:val="right"/>
              <w:rPr>
                <w:rFonts w:ascii="Arial" w:hAnsi="Arial" w:cs="Arial"/>
                <w:i/>
                <w:iCs/>
                <w:color w:val="000000"/>
                <w:sz w:val="16"/>
                <w:szCs w:val="16"/>
              </w:rPr>
            </w:pPr>
            <w:r w:rsidRPr="00313E0E">
              <w:rPr>
                <w:rFonts w:ascii="Arial" w:hAnsi="Arial" w:cs="Arial"/>
                <w:i/>
                <w:iCs/>
                <w:color w:val="000000"/>
                <w:sz w:val="16"/>
                <w:szCs w:val="16"/>
              </w:rPr>
              <w:t>85,236</w:t>
            </w:r>
          </w:p>
        </w:tc>
        <w:tc>
          <w:tcPr>
            <w:tcW w:w="445" w:type="pct"/>
            <w:tcBorders>
              <w:top w:val="nil"/>
              <w:left w:val="nil"/>
              <w:bottom w:val="nil"/>
              <w:right w:val="nil"/>
            </w:tcBorders>
            <w:shd w:val="clear" w:color="auto" w:fill="auto"/>
            <w:noWrap/>
            <w:hideMark/>
          </w:tcPr>
          <w:p w14:paraId="340A5B51" w14:textId="62E6CE08"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0C5E035A" w14:textId="47EE81CE"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0DB34DC5" w14:textId="443DD203"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32BB2947" w14:textId="77777777" w:rsidR="00313E0E" w:rsidRPr="00313E0E" w:rsidRDefault="00313E0E" w:rsidP="00313E0E">
            <w:pPr>
              <w:spacing w:after="0" w:line="240" w:lineRule="auto"/>
              <w:jc w:val="right"/>
              <w:rPr>
                <w:rFonts w:ascii="Arial" w:hAnsi="Arial" w:cs="Arial"/>
                <w:i/>
                <w:iCs/>
                <w:color w:val="000000"/>
                <w:sz w:val="16"/>
                <w:szCs w:val="16"/>
              </w:rPr>
            </w:pPr>
            <w:r w:rsidRPr="00313E0E">
              <w:rPr>
                <w:rFonts w:ascii="Arial" w:hAnsi="Arial" w:cs="Arial"/>
                <w:i/>
                <w:iCs/>
                <w:color w:val="000000"/>
                <w:sz w:val="16"/>
                <w:szCs w:val="16"/>
              </w:rPr>
              <w:t>1,000</w:t>
            </w:r>
          </w:p>
        </w:tc>
        <w:tc>
          <w:tcPr>
            <w:tcW w:w="454" w:type="pct"/>
            <w:tcBorders>
              <w:top w:val="nil"/>
              <w:left w:val="nil"/>
              <w:bottom w:val="nil"/>
              <w:right w:val="nil"/>
            </w:tcBorders>
            <w:shd w:val="clear" w:color="auto" w:fill="auto"/>
            <w:noWrap/>
            <w:hideMark/>
          </w:tcPr>
          <w:p w14:paraId="512B50CC" w14:textId="77777777" w:rsidR="00313E0E" w:rsidRPr="00313E0E" w:rsidRDefault="00313E0E" w:rsidP="00313E0E">
            <w:pPr>
              <w:spacing w:after="0" w:line="240" w:lineRule="auto"/>
              <w:jc w:val="right"/>
              <w:rPr>
                <w:rFonts w:ascii="Arial" w:hAnsi="Arial" w:cs="Arial"/>
                <w:i/>
                <w:iCs/>
                <w:color w:val="000000"/>
                <w:sz w:val="16"/>
                <w:szCs w:val="16"/>
              </w:rPr>
            </w:pPr>
            <w:r w:rsidRPr="00313E0E">
              <w:rPr>
                <w:rFonts w:ascii="Arial" w:hAnsi="Arial" w:cs="Arial"/>
                <w:i/>
                <w:iCs/>
                <w:color w:val="000000"/>
                <w:sz w:val="16"/>
                <w:szCs w:val="16"/>
              </w:rPr>
              <w:t>925</w:t>
            </w:r>
          </w:p>
        </w:tc>
        <w:tc>
          <w:tcPr>
            <w:tcW w:w="345" w:type="pct"/>
            <w:tcBorders>
              <w:top w:val="nil"/>
              <w:left w:val="nil"/>
              <w:bottom w:val="nil"/>
              <w:right w:val="nil"/>
            </w:tcBorders>
            <w:shd w:val="clear" w:color="auto" w:fill="auto"/>
            <w:noWrap/>
            <w:hideMark/>
          </w:tcPr>
          <w:p w14:paraId="05C7914F" w14:textId="50E382FC"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541E2617" w14:textId="7606328A"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23A82882" w14:textId="77777777" w:rsidR="00313E0E" w:rsidRPr="00313E0E" w:rsidRDefault="00313E0E" w:rsidP="00313E0E">
            <w:pPr>
              <w:spacing w:after="0" w:line="240" w:lineRule="auto"/>
              <w:jc w:val="right"/>
              <w:rPr>
                <w:rFonts w:ascii="Arial" w:hAnsi="Arial" w:cs="Arial"/>
                <w:i/>
                <w:iCs/>
                <w:color w:val="000000"/>
                <w:sz w:val="16"/>
                <w:szCs w:val="16"/>
              </w:rPr>
            </w:pPr>
            <w:r w:rsidRPr="00313E0E">
              <w:rPr>
                <w:rFonts w:ascii="Arial" w:hAnsi="Arial" w:cs="Arial"/>
                <w:i/>
                <w:iCs/>
                <w:color w:val="000000"/>
                <w:sz w:val="16"/>
                <w:szCs w:val="16"/>
              </w:rPr>
              <w:t>200</w:t>
            </w:r>
          </w:p>
        </w:tc>
        <w:tc>
          <w:tcPr>
            <w:tcW w:w="445" w:type="pct"/>
            <w:tcBorders>
              <w:top w:val="nil"/>
              <w:left w:val="nil"/>
              <w:bottom w:val="nil"/>
              <w:right w:val="nil"/>
            </w:tcBorders>
            <w:shd w:val="clear" w:color="auto" w:fill="auto"/>
            <w:noWrap/>
            <w:hideMark/>
          </w:tcPr>
          <w:p w14:paraId="0526C923" w14:textId="77777777" w:rsidR="00313E0E" w:rsidRPr="00313E0E" w:rsidRDefault="00313E0E" w:rsidP="00313E0E">
            <w:pPr>
              <w:spacing w:after="0" w:line="240" w:lineRule="auto"/>
              <w:jc w:val="right"/>
              <w:rPr>
                <w:rFonts w:ascii="Arial" w:hAnsi="Arial" w:cs="Arial"/>
                <w:i/>
                <w:iCs/>
                <w:color w:val="000000"/>
                <w:sz w:val="16"/>
                <w:szCs w:val="16"/>
              </w:rPr>
            </w:pPr>
            <w:r w:rsidRPr="00313E0E">
              <w:rPr>
                <w:rFonts w:ascii="Arial" w:hAnsi="Arial" w:cs="Arial"/>
                <w:i/>
                <w:iCs/>
                <w:color w:val="000000"/>
                <w:sz w:val="16"/>
                <w:szCs w:val="16"/>
              </w:rPr>
              <w:t>87,361</w:t>
            </w:r>
          </w:p>
        </w:tc>
      </w:tr>
      <w:tr w:rsidR="00313E0E" w:rsidRPr="00313E0E" w14:paraId="4870429B" w14:textId="77777777" w:rsidTr="00313E0E">
        <w:trPr>
          <w:trHeight w:val="225"/>
        </w:trPr>
        <w:tc>
          <w:tcPr>
            <w:tcW w:w="687" w:type="pct"/>
            <w:tcBorders>
              <w:top w:val="nil"/>
              <w:left w:val="nil"/>
              <w:bottom w:val="nil"/>
              <w:right w:val="nil"/>
            </w:tcBorders>
            <w:shd w:val="clear" w:color="auto" w:fill="auto"/>
            <w:noWrap/>
            <w:hideMark/>
          </w:tcPr>
          <w:p w14:paraId="4212A54E" w14:textId="77777777" w:rsidR="00313E0E" w:rsidRPr="00313E0E" w:rsidRDefault="00313E0E" w:rsidP="00313E0E">
            <w:pPr>
              <w:spacing w:after="0" w:line="240" w:lineRule="auto"/>
              <w:jc w:val="right"/>
              <w:rPr>
                <w:rFonts w:ascii="Arial" w:hAnsi="Arial" w:cs="Arial"/>
                <w:i/>
                <w:iCs/>
                <w:color w:val="000000"/>
                <w:sz w:val="16"/>
                <w:szCs w:val="16"/>
              </w:rPr>
            </w:pPr>
          </w:p>
        </w:tc>
        <w:tc>
          <w:tcPr>
            <w:tcW w:w="445" w:type="pct"/>
            <w:tcBorders>
              <w:top w:val="nil"/>
              <w:left w:val="nil"/>
              <w:bottom w:val="nil"/>
              <w:right w:val="nil"/>
            </w:tcBorders>
            <w:shd w:val="clear" w:color="auto" w:fill="auto"/>
            <w:noWrap/>
            <w:hideMark/>
          </w:tcPr>
          <w:p w14:paraId="605C7EFF" w14:textId="77777777" w:rsidR="00313E0E" w:rsidRPr="00313E0E" w:rsidRDefault="00313E0E" w:rsidP="00313E0E">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5780D86C" w14:textId="77777777" w:rsidR="00313E0E" w:rsidRPr="00313E0E" w:rsidRDefault="00313E0E" w:rsidP="00313E0E">
            <w:pPr>
              <w:spacing w:after="0" w:line="240" w:lineRule="auto"/>
              <w:jc w:val="center"/>
              <w:rPr>
                <w:rFonts w:ascii="Times New Roman" w:hAnsi="Times New Roman"/>
              </w:rPr>
            </w:pPr>
          </w:p>
        </w:tc>
        <w:tc>
          <w:tcPr>
            <w:tcW w:w="412" w:type="pct"/>
            <w:tcBorders>
              <w:top w:val="nil"/>
              <w:left w:val="nil"/>
              <w:bottom w:val="nil"/>
              <w:right w:val="nil"/>
            </w:tcBorders>
            <w:shd w:val="clear" w:color="auto" w:fill="auto"/>
            <w:noWrap/>
            <w:hideMark/>
          </w:tcPr>
          <w:p w14:paraId="04FB94A2" w14:textId="77777777" w:rsidR="00313E0E" w:rsidRPr="00313E0E" w:rsidRDefault="00313E0E" w:rsidP="00313E0E">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noWrap/>
            <w:hideMark/>
          </w:tcPr>
          <w:p w14:paraId="4281C5D2" w14:textId="77777777" w:rsidR="00313E0E" w:rsidRPr="00313E0E" w:rsidRDefault="00313E0E" w:rsidP="00313E0E">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noWrap/>
            <w:hideMark/>
          </w:tcPr>
          <w:p w14:paraId="078EE142" w14:textId="77777777" w:rsidR="00313E0E" w:rsidRPr="00313E0E" w:rsidRDefault="00313E0E" w:rsidP="00313E0E">
            <w:pPr>
              <w:spacing w:after="0" w:line="240" w:lineRule="auto"/>
              <w:jc w:val="center"/>
              <w:rPr>
                <w:rFonts w:ascii="Times New Roman" w:hAnsi="Times New Roman"/>
              </w:rPr>
            </w:pPr>
          </w:p>
        </w:tc>
        <w:tc>
          <w:tcPr>
            <w:tcW w:w="454" w:type="pct"/>
            <w:tcBorders>
              <w:top w:val="nil"/>
              <w:left w:val="nil"/>
              <w:bottom w:val="nil"/>
              <w:right w:val="nil"/>
            </w:tcBorders>
            <w:shd w:val="clear" w:color="auto" w:fill="auto"/>
            <w:noWrap/>
            <w:hideMark/>
          </w:tcPr>
          <w:p w14:paraId="0F645DE6" w14:textId="77777777" w:rsidR="00313E0E" w:rsidRPr="00313E0E" w:rsidRDefault="00313E0E" w:rsidP="00313E0E">
            <w:pPr>
              <w:spacing w:after="0" w:line="240" w:lineRule="auto"/>
              <w:jc w:val="center"/>
              <w:rPr>
                <w:rFonts w:ascii="Times New Roman" w:hAnsi="Times New Roman"/>
              </w:rPr>
            </w:pPr>
          </w:p>
        </w:tc>
        <w:tc>
          <w:tcPr>
            <w:tcW w:w="345" w:type="pct"/>
            <w:tcBorders>
              <w:top w:val="nil"/>
              <w:left w:val="nil"/>
              <w:bottom w:val="nil"/>
              <w:right w:val="nil"/>
            </w:tcBorders>
            <w:shd w:val="clear" w:color="auto" w:fill="auto"/>
            <w:noWrap/>
            <w:hideMark/>
          </w:tcPr>
          <w:p w14:paraId="1872E785" w14:textId="77777777" w:rsidR="00313E0E" w:rsidRPr="00313E0E" w:rsidRDefault="00313E0E" w:rsidP="00313E0E">
            <w:pPr>
              <w:spacing w:after="0" w:line="240" w:lineRule="auto"/>
              <w:jc w:val="center"/>
              <w:rPr>
                <w:rFonts w:ascii="Times New Roman" w:hAnsi="Times New Roman"/>
              </w:rPr>
            </w:pPr>
          </w:p>
        </w:tc>
        <w:tc>
          <w:tcPr>
            <w:tcW w:w="420" w:type="pct"/>
            <w:tcBorders>
              <w:top w:val="nil"/>
              <w:left w:val="nil"/>
              <w:bottom w:val="nil"/>
              <w:right w:val="nil"/>
            </w:tcBorders>
            <w:shd w:val="clear" w:color="auto" w:fill="auto"/>
            <w:noWrap/>
            <w:hideMark/>
          </w:tcPr>
          <w:p w14:paraId="0B289E2E" w14:textId="77777777" w:rsidR="00313E0E" w:rsidRPr="00313E0E" w:rsidRDefault="00313E0E" w:rsidP="00313E0E">
            <w:pPr>
              <w:spacing w:after="0" w:line="240" w:lineRule="auto"/>
              <w:jc w:val="center"/>
              <w:rPr>
                <w:rFonts w:ascii="Times New Roman" w:hAnsi="Times New Roman"/>
              </w:rPr>
            </w:pPr>
          </w:p>
        </w:tc>
        <w:tc>
          <w:tcPr>
            <w:tcW w:w="454" w:type="pct"/>
            <w:tcBorders>
              <w:top w:val="nil"/>
              <w:left w:val="nil"/>
              <w:bottom w:val="nil"/>
              <w:right w:val="nil"/>
            </w:tcBorders>
            <w:shd w:val="clear" w:color="auto" w:fill="auto"/>
            <w:noWrap/>
            <w:hideMark/>
          </w:tcPr>
          <w:p w14:paraId="3048FB6A" w14:textId="77777777" w:rsidR="00313E0E" w:rsidRPr="00313E0E" w:rsidRDefault="00313E0E" w:rsidP="00313E0E">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noWrap/>
            <w:hideMark/>
          </w:tcPr>
          <w:p w14:paraId="7AE1EDE4" w14:textId="77777777" w:rsidR="00313E0E" w:rsidRPr="00313E0E" w:rsidRDefault="00313E0E" w:rsidP="00313E0E">
            <w:pPr>
              <w:spacing w:after="0" w:line="240" w:lineRule="auto"/>
              <w:jc w:val="center"/>
              <w:rPr>
                <w:rFonts w:ascii="Times New Roman" w:hAnsi="Times New Roman"/>
              </w:rPr>
            </w:pPr>
          </w:p>
        </w:tc>
      </w:tr>
      <w:tr w:rsidR="00313E0E" w:rsidRPr="00313E0E" w14:paraId="2A88F36A" w14:textId="77777777" w:rsidTr="00313E0E">
        <w:trPr>
          <w:trHeight w:val="225"/>
        </w:trPr>
        <w:tc>
          <w:tcPr>
            <w:tcW w:w="687" w:type="pct"/>
            <w:vMerge w:val="restart"/>
            <w:tcBorders>
              <w:top w:val="nil"/>
              <w:left w:val="nil"/>
              <w:bottom w:val="nil"/>
              <w:right w:val="nil"/>
            </w:tcBorders>
            <w:shd w:val="clear" w:color="auto" w:fill="auto"/>
            <w:hideMark/>
          </w:tcPr>
          <w:p w14:paraId="15B81B0A" w14:textId="77777777" w:rsidR="00313E0E" w:rsidRPr="00313E0E" w:rsidRDefault="00313E0E" w:rsidP="00313E0E">
            <w:pPr>
              <w:spacing w:after="0" w:line="240" w:lineRule="auto"/>
              <w:jc w:val="left"/>
              <w:rPr>
                <w:rFonts w:ascii="Arial" w:hAnsi="Arial" w:cs="Arial"/>
                <w:color w:val="000000"/>
                <w:sz w:val="16"/>
                <w:szCs w:val="16"/>
              </w:rPr>
            </w:pPr>
            <w:r w:rsidRPr="00313E0E">
              <w:rPr>
                <w:rFonts w:ascii="Arial" w:hAnsi="Arial" w:cs="Arial"/>
                <w:color w:val="000000"/>
                <w:sz w:val="16"/>
                <w:szCs w:val="16"/>
              </w:rPr>
              <w:t>Outcome 4</w:t>
            </w:r>
          </w:p>
        </w:tc>
        <w:tc>
          <w:tcPr>
            <w:tcW w:w="445" w:type="pct"/>
            <w:tcBorders>
              <w:top w:val="nil"/>
              <w:left w:val="nil"/>
              <w:bottom w:val="nil"/>
              <w:right w:val="nil"/>
            </w:tcBorders>
            <w:shd w:val="clear" w:color="auto" w:fill="auto"/>
            <w:noWrap/>
            <w:hideMark/>
          </w:tcPr>
          <w:p w14:paraId="52F2033B" w14:textId="77777777"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t>125,699</w:t>
            </w:r>
          </w:p>
        </w:tc>
        <w:tc>
          <w:tcPr>
            <w:tcW w:w="445" w:type="pct"/>
            <w:tcBorders>
              <w:top w:val="nil"/>
              <w:left w:val="nil"/>
              <w:bottom w:val="nil"/>
              <w:right w:val="nil"/>
            </w:tcBorders>
            <w:shd w:val="clear" w:color="auto" w:fill="auto"/>
            <w:noWrap/>
            <w:hideMark/>
          </w:tcPr>
          <w:p w14:paraId="2972DBE8" w14:textId="03193FBF"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366B1538" w14:textId="77777777"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t>1,231</w:t>
            </w:r>
          </w:p>
        </w:tc>
        <w:tc>
          <w:tcPr>
            <w:tcW w:w="445" w:type="pct"/>
            <w:tcBorders>
              <w:top w:val="nil"/>
              <w:left w:val="nil"/>
              <w:bottom w:val="nil"/>
              <w:right w:val="nil"/>
            </w:tcBorders>
            <w:shd w:val="clear" w:color="auto" w:fill="auto"/>
            <w:noWrap/>
            <w:hideMark/>
          </w:tcPr>
          <w:p w14:paraId="4519D930" w14:textId="3058BDF3"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0BADEA18" w14:textId="47197705"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29FA6486" w14:textId="5D91B819"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nil"/>
              <w:left w:val="nil"/>
              <w:bottom w:val="nil"/>
              <w:right w:val="nil"/>
            </w:tcBorders>
            <w:shd w:val="clear" w:color="auto" w:fill="auto"/>
            <w:noWrap/>
            <w:hideMark/>
          </w:tcPr>
          <w:p w14:paraId="05EF3F4D" w14:textId="3C115382"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465C1F8D" w14:textId="23E8A2DE"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57332F00" w14:textId="1DE9DAE2"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619EF77A" w14:textId="77777777"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t>126,930</w:t>
            </w:r>
          </w:p>
        </w:tc>
      </w:tr>
      <w:tr w:rsidR="00313E0E" w:rsidRPr="00313E0E" w14:paraId="1E09ACE1" w14:textId="77777777" w:rsidTr="00313E0E">
        <w:trPr>
          <w:trHeight w:val="225"/>
        </w:trPr>
        <w:tc>
          <w:tcPr>
            <w:tcW w:w="687" w:type="pct"/>
            <w:vMerge/>
            <w:tcBorders>
              <w:top w:val="nil"/>
              <w:left w:val="nil"/>
              <w:bottom w:val="nil"/>
              <w:right w:val="nil"/>
            </w:tcBorders>
            <w:vAlign w:val="center"/>
            <w:hideMark/>
          </w:tcPr>
          <w:p w14:paraId="62EEF928" w14:textId="77777777" w:rsidR="00313E0E" w:rsidRPr="00313E0E" w:rsidRDefault="00313E0E" w:rsidP="00313E0E">
            <w:pPr>
              <w:spacing w:after="0" w:line="240" w:lineRule="auto"/>
              <w:jc w:val="lef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04D95099" w14:textId="77777777" w:rsidR="00313E0E" w:rsidRPr="00313E0E" w:rsidRDefault="00313E0E" w:rsidP="00313E0E">
            <w:pPr>
              <w:spacing w:after="0" w:line="240" w:lineRule="auto"/>
              <w:jc w:val="right"/>
              <w:rPr>
                <w:rFonts w:ascii="Arial" w:hAnsi="Arial" w:cs="Arial"/>
                <w:i/>
                <w:iCs/>
                <w:color w:val="000000"/>
                <w:sz w:val="16"/>
                <w:szCs w:val="16"/>
              </w:rPr>
            </w:pPr>
            <w:r w:rsidRPr="00313E0E">
              <w:rPr>
                <w:rFonts w:ascii="Arial" w:hAnsi="Arial" w:cs="Arial"/>
                <w:i/>
                <w:iCs/>
                <w:color w:val="000000"/>
                <w:sz w:val="16"/>
                <w:szCs w:val="16"/>
              </w:rPr>
              <w:t>121,198</w:t>
            </w:r>
          </w:p>
        </w:tc>
        <w:tc>
          <w:tcPr>
            <w:tcW w:w="445" w:type="pct"/>
            <w:tcBorders>
              <w:top w:val="nil"/>
              <w:left w:val="nil"/>
              <w:bottom w:val="nil"/>
              <w:right w:val="nil"/>
            </w:tcBorders>
            <w:shd w:val="clear" w:color="auto" w:fill="auto"/>
            <w:noWrap/>
            <w:hideMark/>
          </w:tcPr>
          <w:p w14:paraId="1FF5A1A0" w14:textId="310469B1"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2D4638C3" w14:textId="77777777" w:rsidR="00313E0E" w:rsidRPr="00313E0E" w:rsidRDefault="00313E0E" w:rsidP="00313E0E">
            <w:pPr>
              <w:spacing w:after="0" w:line="240" w:lineRule="auto"/>
              <w:jc w:val="right"/>
              <w:rPr>
                <w:rFonts w:ascii="Arial" w:hAnsi="Arial" w:cs="Arial"/>
                <w:i/>
                <w:iCs/>
                <w:color w:val="000000"/>
                <w:sz w:val="16"/>
                <w:szCs w:val="16"/>
              </w:rPr>
            </w:pPr>
            <w:r w:rsidRPr="00313E0E">
              <w:rPr>
                <w:rFonts w:ascii="Arial" w:hAnsi="Arial" w:cs="Arial"/>
                <w:i/>
                <w:iCs/>
                <w:color w:val="000000"/>
                <w:sz w:val="16"/>
                <w:szCs w:val="16"/>
              </w:rPr>
              <w:t>1,293</w:t>
            </w:r>
          </w:p>
        </w:tc>
        <w:tc>
          <w:tcPr>
            <w:tcW w:w="445" w:type="pct"/>
            <w:tcBorders>
              <w:top w:val="nil"/>
              <w:left w:val="nil"/>
              <w:bottom w:val="nil"/>
              <w:right w:val="nil"/>
            </w:tcBorders>
            <w:shd w:val="clear" w:color="auto" w:fill="auto"/>
            <w:noWrap/>
            <w:hideMark/>
          </w:tcPr>
          <w:p w14:paraId="79FC6F2C" w14:textId="649313A5"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6441DF1F" w14:textId="4A2622A6"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4E199715" w14:textId="4EE09BF1"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46C5CCE8" w14:textId="2492106F"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2D52B6AD" w14:textId="51763B84"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5936CEE2" w14:textId="1318445E"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26AB8B3F" w14:textId="77777777" w:rsidR="00313E0E" w:rsidRPr="00313E0E" w:rsidRDefault="00313E0E" w:rsidP="00313E0E">
            <w:pPr>
              <w:spacing w:after="0" w:line="240" w:lineRule="auto"/>
              <w:jc w:val="right"/>
              <w:rPr>
                <w:rFonts w:ascii="Arial" w:hAnsi="Arial" w:cs="Arial"/>
                <w:i/>
                <w:iCs/>
                <w:color w:val="000000"/>
                <w:sz w:val="16"/>
                <w:szCs w:val="16"/>
              </w:rPr>
            </w:pPr>
            <w:r w:rsidRPr="00313E0E">
              <w:rPr>
                <w:rFonts w:ascii="Arial" w:hAnsi="Arial" w:cs="Arial"/>
                <w:i/>
                <w:iCs/>
                <w:color w:val="000000"/>
                <w:sz w:val="16"/>
                <w:szCs w:val="16"/>
              </w:rPr>
              <w:t>122,491</w:t>
            </w:r>
          </w:p>
        </w:tc>
      </w:tr>
      <w:tr w:rsidR="00313E0E" w:rsidRPr="00313E0E" w14:paraId="23406A10" w14:textId="77777777" w:rsidTr="00313E0E">
        <w:trPr>
          <w:trHeight w:val="225"/>
        </w:trPr>
        <w:tc>
          <w:tcPr>
            <w:tcW w:w="687" w:type="pct"/>
            <w:tcBorders>
              <w:top w:val="nil"/>
              <w:left w:val="nil"/>
              <w:bottom w:val="nil"/>
              <w:right w:val="nil"/>
            </w:tcBorders>
            <w:shd w:val="clear" w:color="auto" w:fill="auto"/>
            <w:noWrap/>
            <w:hideMark/>
          </w:tcPr>
          <w:p w14:paraId="743A0808" w14:textId="77777777" w:rsidR="00313E0E" w:rsidRPr="00313E0E" w:rsidRDefault="00313E0E" w:rsidP="00313E0E">
            <w:pPr>
              <w:spacing w:after="0" w:line="240" w:lineRule="auto"/>
              <w:jc w:val="right"/>
              <w:rPr>
                <w:rFonts w:ascii="Arial" w:hAnsi="Arial" w:cs="Arial"/>
                <w:i/>
                <w:iCs/>
                <w:color w:val="000000"/>
                <w:sz w:val="16"/>
                <w:szCs w:val="16"/>
              </w:rPr>
            </w:pPr>
          </w:p>
        </w:tc>
        <w:tc>
          <w:tcPr>
            <w:tcW w:w="445" w:type="pct"/>
            <w:tcBorders>
              <w:top w:val="nil"/>
              <w:left w:val="nil"/>
              <w:bottom w:val="nil"/>
              <w:right w:val="nil"/>
            </w:tcBorders>
            <w:shd w:val="clear" w:color="auto" w:fill="auto"/>
            <w:noWrap/>
            <w:hideMark/>
          </w:tcPr>
          <w:p w14:paraId="71530201" w14:textId="77777777" w:rsidR="00313E0E" w:rsidRPr="00313E0E" w:rsidRDefault="00313E0E" w:rsidP="00313E0E">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1880DE2C" w14:textId="77777777" w:rsidR="00313E0E" w:rsidRPr="00313E0E" w:rsidRDefault="00313E0E" w:rsidP="00313E0E">
            <w:pPr>
              <w:spacing w:after="0" w:line="240" w:lineRule="auto"/>
              <w:jc w:val="center"/>
              <w:rPr>
                <w:rFonts w:ascii="Times New Roman" w:hAnsi="Times New Roman"/>
              </w:rPr>
            </w:pPr>
          </w:p>
        </w:tc>
        <w:tc>
          <w:tcPr>
            <w:tcW w:w="412" w:type="pct"/>
            <w:tcBorders>
              <w:top w:val="nil"/>
              <w:left w:val="nil"/>
              <w:bottom w:val="nil"/>
              <w:right w:val="nil"/>
            </w:tcBorders>
            <w:shd w:val="clear" w:color="auto" w:fill="auto"/>
            <w:noWrap/>
            <w:hideMark/>
          </w:tcPr>
          <w:p w14:paraId="22D7F090" w14:textId="77777777" w:rsidR="00313E0E" w:rsidRPr="00313E0E" w:rsidRDefault="00313E0E" w:rsidP="00313E0E">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noWrap/>
            <w:hideMark/>
          </w:tcPr>
          <w:p w14:paraId="51348F17" w14:textId="77777777" w:rsidR="00313E0E" w:rsidRPr="00313E0E" w:rsidRDefault="00313E0E" w:rsidP="00313E0E">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noWrap/>
            <w:hideMark/>
          </w:tcPr>
          <w:p w14:paraId="686249D5" w14:textId="77777777" w:rsidR="00313E0E" w:rsidRPr="00313E0E" w:rsidRDefault="00313E0E" w:rsidP="00313E0E">
            <w:pPr>
              <w:spacing w:after="0" w:line="240" w:lineRule="auto"/>
              <w:jc w:val="center"/>
              <w:rPr>
                <w:rFonts w:ascii="Times New Roman" w:hAnsi="Times New Roman"/>
              </w:rPr>
            </w:pPr>
          </w:p>
        </w:tc>
        <w:tc>
          <w:tcPr>
            <w:tcW w:w="454" w:type="pct"/>
            <w:tcBorders>
              <w:top w:val="nil"/>
              <w:left w:val="nil"/>
              <w:bottom w:val="nil"/>
              <w:right w:val="nil"/>
            </w:tcBorders>
            <w:shd w:val="clear" w:color="auto" w:fill="auto"/>
            <w:noWrap/>
            <w:hideMark/>
          </w:tcPr>
          <w:p w14:paraId="1DB76079" w14:textId="77777777" w:rsidR="00313E0E" w:rsidRPr="00313E0E" w:rsidRDefault="00313E0E" w:rsidP="00313E0E">
            <w:pPr>
              <w:spacing w:after="0" w:line="240" w:lineRule="auto"/>
              <w:jc w:val="center"/>
              <w:rPr>
                <w:rFonts w:ascii="Times New Roman" w:hAnsi="Times New Roman"/>
              </w:rPr>
            </w:pPr>
          </w:p>
        </w:tc>
        <w:tc>
          <w:tcPr>
            <w:tcW w:w="345" w:type="pct"/>
            <w:tcBorders>
              <w:top w:val="nil"/>
              <w:left w:val="nil"/>
              <w:bottom w:val="nil"/>
              <w:right w:val="nil"/>
            </w:tcBorders>
            <w:shd w:val="clear" w:color="auto" w:fill="auto"/>
            <w:noWrap/>
            <w:hideMark/>
          </w:tcPr>
          <w:p w14:paraId="1EFCD19C" w14:textId="77777777" w:rsidR="00313E0E" w:rsidRPr="00313E0E" w:rsidRDefault="00313E0E" w:rsidP="00313E0E">
            <w:pPr>
              <w:spacing w:after="0" w:line="240" w:lineRule="auto"/>
              <w:jc w:val="center"/>
              <w:rPr>
                <w:rFonts w:ascii="Times New Roman" w:hAnsi="Times New Roman"/>
              </w:rPr>
            </w:pPr>
          </w:p>
        </w:tc>
        <w:tc>
          <w:tcPr>
            <w:tcW w:w="420" w:type="pct"/>
            <w:tcBorders>
              <w:top w:val="nil"/>
              <w:left w:val="nil"/>
              <w:bottom w:val="nil"/>
              <w:right w:val="nil"/>
            </w:tcBorders>
            <w:shd w:val="clear" w:color="auto" w:fill="auto"/>
            <w:noWrap/>
            <w:hideMark/>
          </w:tcPr>
          <w:p w14:paraId="6402045E" w14:textId="77777777" w:rsidR="00313E0E" w:rsidRPr="00313E0E" w:rsidRDefault="00313E0E" w:rsidP="00313E0E">
            <w:pPr>
              <w:spacing w:after="0" w:line="240" w:lineRule="auto"/>
              <w:jc w:val="center"/>
              <w:rPr>
                <w:rFonts w:ascii="Times New Roman" w:hAnsi="Times New Roman"/>
              </w:rPr>
            </w:pPr>
          </w:p>
        </w:tc>
        <w:tc>
          <w:tcPr>
            <w:tcW w:w="454" w:type="pct"/>
            <w:tcBorders>
              <w:top w:val="nil"/>
              <w:left w:val="nil"/>
              <w:bottom w:val="nil"/>
              <w:right w:val="nil"/>
            </w:tcBorders>
            <w:shd w:val="clear" w:color="auto" w:fill="auto"/>
            <w:noWrap/>
            <w:hideMark/>
          </w:tcPr>
          <w:p w14:paraId="3C6E7AEB" w14:textId="77777777" w:rsidR="00313E0E" w:rsidRPr="00313E0E" w:rsidRDefault="00313E0E" w:rsidP="00313E0E">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noWrap/>
            <w:hideMark/>
          </w:tcPr>
          <w:p w14:paraId="756E4B01" w14:textId="77777777" w:rsidR="00313E0E" w:rsidRPr="00313E0E" w:rsidRDefault="00313E0E" w:rsidP="00313E0E">
            <w:pPr>
              <w:spacing w:after="0" w:line="240" w:lineRule="auto"/>
              <w:jc w:val="center"/>
              <w:rPr>
                <w:rFonts w:ascii="Times New Roman" w:hAnsi="Times New Roman"/>
              </w:rPr>
            </w:pPr>
          </w:p>
        </w:tc>
      </w:tr>
      <w:tr w:rsidR="00313E0E" w:rsidRPr="00313E0E" w14:paraId="6B0B182E" w14:textId="77777777" w:rsidTr="00313E0E">
        <w:trPr>
          <w:trHeight w:val="225"/>
        </w:trPr>
        <w:tc>
          <w:tcPr>
            <w:tcW w:w="687" w:type="pct"/>
            <w:vMerge w:val="restart"/>
            <w:tcBorders>
              <w:top w:val="nil"/>
              <w:left w:val="nil"/>
              <w:bottom w:val="nil"/>
              <w:right w:val="nil"/>
            </w:tcBorders>
            <w:shd w:val="clear" w:color="auto" w:fill="auto"/>
            <w:hideMark/>
          </w:tcPr>
          <w:p w14:paraId="7931B5A9" w14:textId="77777777" w:rsidR="00313E0E" w:rsidRPr="00313E0E" w:rsidRDefault="00313E0E" w:rsidP="00313E0E">
            <w:pPr>
              <w:spacing w:after="0" w:line="240" w:lineRule="auto"/>
              <w:jc w:val="left"/>
              <w:rPr>
                <w:rFonts w:ascii="Arial" w:hAnsi="Arial" w:cs="Arial"/>
                <w:color w:val="000000"/>
                <w:sz w:val="16"/>
                <w:szCs w:val="16"/>
              </w:rPr>
            </w:pPr>
            <w:r w:rsidRPr="00313E0E">
              <w:rPr>
                <w:rFonts w:ascii="Arial" w:hAnsi="Arial" w:cs="Arial"/>
                <w:color w:val="000000"/>
                <w:sz w:val="16"/>
                <w:szCs w:val="16"/>
              </w:rPr>
              <w:t>Equity Injections</w:t>
            </w:r>
          </w:p>
        </w:tc>
        <w:tc>
          <w:tcPr>
            <w:tcW w:w="445" w:type="pct"/>
            <w:tcBorders>
              <w:top w:val="nil"/>
              <w:left w:val="nil"/>
              <w:bottom w:val="nil"/>
              <w:right w:val="nil"/>
            </w:tcBorders>
            <w:shd w:val="clear" w:color="auto" w:fill="auto"/>
            <w:noWrap/>
            <w:hideMark/>
          </w:tcPr>
          <w:p w14:paraId="03130A09" w14:textId="14A915C3"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0C74B5A4" w14:textId="6BCEE063"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74691B29" w14:textId="14777BC1"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7F43E8C5" w14:textId="33F942D7"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6B45CC6B" w14:textId="39468579"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6FC012A3" w14:textId="4FE81AAE"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nil"/>
              <w:left w:val="nil"/>
              <w:bottom w:val="nil"/>
              <w:right w:val="nil"/>
            </w:tcBorders>
            <w:shd w:val="clear" w:color="auto" w:fill="auto"/>
            <w:noWrap/>
            <w:hideMark/>
          </w:tcPr>
          <w:p w14:paraId="3697FB77" w14:textId="3FB7F169"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7F96CEA1" w14:textId="54798153"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578204DA" w14:textId="7B03EE22"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3200FD88" w14:textId="2C19D17A"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313E0E" w:rsidRPr="00313E0E" w14:paraId="457FC3F0" w14:textId="77777777" w:rsidTr="00313E0E">
        <w:trPr>
          <w:trHeight w:val="225"/>
        </w:trPr>
        <w:tc>
          <w:tcPr>
            <w:tcW w:w="687" w:type="pct"/>
            <w:vMerge/>
            <w:tcBorders>
              <w:top w:val="nil"/>
              <w:left w:val="nil"/>
              <w:bottom w:val="nil"/>
              <w:right w:val="nil"/>
            </w:tcBorders>
            <w:vAlign w:val="center"/>
            <w:hideMark/>
          </w:tcPr>
          <w:p w14:paraId="23AB8B62" w14:textId="77777777" w:rsidR="00313E0E" w:rsidRPr="00313E0E" w:rsidRDefault="00313E0E" w:rsidP="00313E0E">
            <w:pPr>
              <w:spacing w:after="0" w:line="240" w:lineRule="auto"/>
              <w:jc w:val="lef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070EED05" w14:textId="304BA8BC"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62A7980E" w14:textId="77777777" w:rsidR="00313E0E" w:rsidRPr="00313E0E" w:rsidRDefault="00313E0E" w:rsidP="00313E0E">
            <w:pPr>
              <w:spacing w:after="0" w:line="240" w:lineRule="auto"/>
              <w:jc w:val="right"/>
              <w:rPr>
                <w:rFonts w:ascii="Arial" w:hAnsi="Arial" w:cs="Arial"/>
                <w:i/>
                <w:iCs/>
                <w:color w:val="000000"/>
                <w:sz w:val="16"/>
                <w:szCs w:val="16"/>
              </w:rPr>
            </w:pPr>
            <w:r w:rsidRPr="00313E0E">
              <w:rPr>
                <w:rFonts w:ascii="Arial" w:hAnsi="Arial" w:cs="Arial"/>
                <w:i/>
                <w:iCs/>
                <w:color w:val="000000"/>
                <w:sz w:val="16"/>
                <w:szCs w:val="16"/>
              </w:rPr>
              <w:t>4,531</w:t>
            </w:r>
          </w:p>
        </w:tc>
        <w:tc>
          <w:tcPr>
            <w:tcW w:w="412" w:type="pct"/>
            <w:tcBorders>
              <w:top w:val="nil"/>
              <w:left w:val="nil"/>
              <w:bottom w:val="nil"/>
              <w:right w:val="nil"/>
            </w:tcBorders>
            <w:shd w:val="clear" w:color="auto" w:fill="auto"/>
            <w:noWrap/>
            <w:hideMark/>
          </w:tcPr>
          <w:p w14:paraId="5281369D" w14:textId="2D99EE68"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42190398" w14:textId="2F7F6DB7"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54ABC0E6" w14:textId="20C18B36"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5C1419DC" w14:textId="593B420B"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0A30F2C1" w14:textId="25D07E4B"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12DD83D3" w14:textId="21DD15BE"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5716E17C" w14:textId="1037B33A"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23D535DA" w14:textId="77777777" w:rsidR="00313E0E" w:rsidRPr="00313E0E" w:rsidRDefault="00313E0E" w:rsidP="00313E0E">
            <w:pPr>
              <w:spacing w:after="0" w:line="240" w:lineRule="auto"/>
              <w:jc w:val="right"/>
              <w:rPr>
                <w:rFonts w:ascii="Arial" w:hAnsi="Arial" w:cs="Arial"/>
                <w:i/>
                <w:iCs/>
                <w:color w:val="000000"/>
                <w:sz w:val="16"/>
                <w:szCs w:val="16"/>
              </w:rPr>
            </w:pPr>
            <w:r w:rsidRPr="00313E0E">
              <w:rPr>
                <w:rFonts w:ascii="Arial" w:hAnsi="Arial" w:cs="Arial"/>
                <w:i/>
                <w:iCs/>
                <w:color w:val="000000"/>
                <w:sz w:val="16"/>
                <w:szCs w:val="16"/>
              </w:rPr>
              <w:t>4,531</w:t>
            </w:r>
          </w:p>
        </w:tc>
      </w:tr>
      <w:tr w:rsidR="00313E0E" w:rsidRPr="00313E0E" w14:paraId="001B9E1B" w14:textId="77777777" w:rsidTr="00313E0E">
        <w:trPr>
          <w:trHeight w:val="225"/>
        </w:trPr>
        <w:tc>
          <w:tcPr>
            <w:tcW w:w="687" w:type="pct"/>
            <w:vMerge w:val="restart"/>
            <w:tcBorders>
              <w:top w:val="nil"/>
              <w:left w:val="nil"/>
              <w:bottom w:val="nil"/>
              <w:right w:val="nil"/>
            </w:tcBorders>
            <w:shd w:val="clear" w:color="auto" w:fill="auto"/>
            <w:hideMark/>
          </w:tcPr>
          <w:p w14:paraId="518C9C90" w14:textId="77777777" w:rsidR="00313E0E" w:rsidRPr="00313E0E" w:rsidRDefault="00313E0E" w:rsidP="00313E0E">
            <w:pPr>
              <w:spacing w:after="0" w:line="240" w:lineRule="auto"/>
              <w:jc w:val="left"/>
              <w:rPr>
                <w:rFonts w:ascii="Arial" w:hAnsi="Arial" w:cs="Arial"/>
                <w:color w:val="000000"/>
                <w:sz w:val="16"/>
                <w:szCs w:val="16"/>
              </w:rPr>
            </w:pPr>
            <w:r w:rsidRPr="00313E0E">
              <w:rPr>
                <w:rFonts w:ascii="Arial" w:hAnsi="Arial" w:cs="Arial"/>
                <w:color w:val="000000"/>
                <w:sz w:val="16"/>
                <w:szCs w:val="16"/>
              </w:rPr>
              <w:t>Total</w:t>
            </w:r>
          </w:p>
        </w:tc>
        <w:tc>
          <w:tcPr>
            <w:tcW w:w="445" w:type="pct"/>
            <w:tcBorders>
              <w:top w:val="single" w:sz="4" w:space="0" w:color="auto"/>
              <w:left w:val="nil"/>
              <w:bottom w:val="nil"/>
              <w:right w:val="nil"/>
            </w:tcBorders>
            <w:shd w:val="clear" w:color="auto" w:fill="auto"/>
            <w:noWrap/>
            <w:hideMark/>
          </w:tcPr>
          <w:p w14:paraId="1A5F1A01" w14:textId="77777777"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t>329,661</w:t>
            </w:r>
          </w:p>
        </w:tc>
        <w:tc>
          <w:tcPr>
            <w:tcW w:w="445" w:type="pct"/>
            <w:tcBorders>
              <w:top w:val="single" w:sz="4" w:space="0" w:color="auto"/>
              <w:left w:val="nil"/>
              <w:bottom w:val="nil"/>
              <w:right w:val="nil"/>
            </w:tcBorders>
            <w:shd w:val="clear" w:color="auto" w:fill="auto"/>
            <w:noWrap/>
            <w:hideMark/>
          </w:tcPr>
          <w:p w14:paraId="4D755C19" w14:textId="06E6A86E"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single" w:sz="4" w:space="0" w:color="auto"/>
              <w:left w:val="nil"/>
              <w:bottom w:val="nil"/>
              <w:right w:val="nil"/>
            </w:tcBorders>
            <w:shd w:val="clear" w:color="auto" w:fill="auto"/>
            <w:noWrap/>
            <w:hideMark/>
          </w:tcPr>
          <w:p w14:paraId="2A5B0CB7" w14:textId="77777777"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t>1,781</w:t>
            </w:r>
          </w:p>
        </w:tc>
        <w:tc>
          <w:tcPr>
            <w:tcW w:w="445" w:type="pct"/>
            <w:tcBorders>
              <w:top w:val="single" w:sz="4" w:space="0" w:color="auto"/>
              <w:left w:val="nil"/>
              <w:bottom w:val="nil"/>
              <w:right w:val="nil"/>
            </w:tcBorders>
            <w:shd w:val="clear" w:color="auto" w:fill="auto"/>
            <w:noWrap/>
            <w:hideMark/>
          </w:tcPr>
          <w:p w14:paraId="020395F6" w14:textId="592F3A33"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auto"/>
              <w:left w:val="nil"/>
              <w:bottom w:val="nil"/>
              <w:right w:val="nil"/>
            </w:tcBorders>
            <w:shd w:val="clear" w:color="auto" w:fill="auto"/>
            <w:noWrap/>
            <w:hideMark/>
          </w:tcPr>
          <w:p w14:paraId="5E9CAACC" w14:textId="77777777"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t>16,000</w:t>
            </w:r>
          </w:p>
        </w:tc>
        <w:tc>
          <w:tcPr>
            <w:tcW w:w="454" w:type="pct"/>
            <w:tcBorders>
              <w:top w:val="single" w:sz="4" w:space="0" w:color="auto"/>
              <w:left w:val="nil"/>
              <w:bottom w:val="nil"/>
              <w:right w:val="nil"/>
            </w:tcBorders>
            <w:shd w:val="clear" w:color="auto" w:fill="auto"/>
            <w:noWrap/>
            <w:hideMark/>
          </w:tcPr>
          <w:p w14:paraId="3B51494D" w14:textId="77777777"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t>927</w:t>
            </w:r>
          </w:p>
        </w:tc>
        <w:tc>
          <w:tcPr>
            <w:tcW w:w="345" w:type="pct"/>
            <w:tcBorders>
              <w:top w:val="single" w:sz="4" w:space="0" w:color="auto"/>
              <w:left w:val="nil"/>
              <w:bottom w:val="nil"/>
              <w:right w:val="nil"/>
            </w:tcBorders>
            <w:shd w:val="clear" w:color="auto" w:fill="auto"/>
            <w:noWrap/>
            <w:hideMark/>
          </w:tcPr>
          <w:p w14:paraId="3875DCC0" w14:textId="289F9B5F"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single" w:sz="4" w:space="0" w:color="auto"/>
              <w:left w:val="nil"/>
              <w:bottom w:val="nil"/>
              <w:right w:val="nil"/>
            </w:tcBorders>
            <w:shd w:val="clear" w:color="auto" w:fill="auto"/>
            <w:noWrap/>
            <w:hideMark/>
          </w:tcPr>
          <w:p w14:paraId="1CA27A0F" w14:textId="55406A0B"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auto"/>
              <w:left w:val="nil"/>
              <w:bottom w:val="nil"/>
              <w:right w:val="nil"/>
            </w:tcBorders>
            <w:shd w:val="clear" w:color="auto" w:fill="auto"/>
            <w:noWrap/>
            <w:hideMark/>
          </w:tcPr>
          <w:p w14:paraId="20314FCB" w14:textId="77777777"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t>900</w:t>
            </w:r>
          </w:p>
        </w:tc>
        <w:tc>
          <w:tcPr>
            <w:tcW w:w="445" w:type="pct"/>
            <w:tcBorders>
              <w:top w:val="single" w:sz="4" w:space="0" w:color="auto"/>
              <w:left w:val="nil"/>
              <w:bottom w:val="nil"/>
              <w:right w:val="nil"/>
            </w:tcBorders>
            <w:shd w:val="clear" w:color="auto" w:fill="auto"/>
            <w:noWrap/>
            <w:hideMark/>
          </w:tcPr>
          <w:p w14:paraId="1ECED705" w14:textId="77777777"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t>349,269</w:t>
            </w:r>
          </w:p>
        </w:tc>
      </w:tr>
      <w:tr w:rsidR="00313E0E" w:rsidRPr="00313E0E" w14:paraId="231F5995" w14:textId="77777777" w:rsidTr="00313E0E">
        <w:trPr>
          <w:trHeight w:val="225"/>
        </w:trPr>
        <w:tc>
          <w:tcPr>
            <w:tcW w:w="687" w:type="pct"/>
            <w:vMerge/>
            <w:tcBorders>
              <w:top w:val="nil"/>
              <w:left w:val="nil"/>
              <w:bottom w:val="nil"/>
              <w:right w:val="nil"/>
            </w:tcBorders>
            <w:vAlign w:val="center"/>
            <w:hideMark/>
          </w:tcPr>
          <w:p w14:paraId="3E8D29A1" w14:textId="77777777" w:rsidR="00313E0E" w:rsidRPr="00313E0E" w:rsidRDefault="00313E0E" w:rsidP="00313E0E">
            <w:pPr>
              <w:spacing w:after="0" w:line="240" w:lineRule="auto"/>
              <w:jc w:val="lef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4882EBB1" w14:textId="77777777" w:rsidR="00313E0E" w:rsidRPr="00313E0E" w:rsidRDefault="00313E0E" w:rsidP="00313E0E">
            <w:pPr>
              <w:spacing w:after="0" w:line="240" w:lineRule="auto"/>
              <w:jc w:val="right"/>
              <w:rPr>
                <w:rFonts w:ascii="Arial" w:hAnsi="Arial" w:cs="Arial"/>
                <w:i/>
                <w:iCs/>
                <w:color w:val="000000"/>
                <w:sz w:val="16"/>
                <w:szCs w:val="16"/>
              </w:rPr>
            </w:pPr>
            <w:r w:rsidRPr="00313E0E">
              <w:rPr>
                <w:rFonts w:ascii="Arial" w:hAnsi="Arial" w:cs="Arial"/>
                <w:i/>
                <w:iCs/>
                <w:color w:val="000000"/>
                <w:sz w:val="16"/>
                <w:szCs w:val="16"/>
              </w:rPr>
              <w:t>311,163</w:t>
            </w:r>
          </w:p>
        </w:tc>
        <w:tc>
          <w:tcPr>
            <w:tcW w:w="445" w:type="pct"/>
            <w:tcBorders>
              <w:top w:val="nil"/>
              <w:left w:val="nil"/>
              <w:bottom w:val="nil"/>
              <w:right w:val="nil"/>
            </w:tcBorders>
            <w:shd w:val="clear" w:color="auto" w:fill="auto"/>
            <w:noWrap/>
            <w:hideMark/>
          </w:tcPr>
          <w:p w14:paraId="6198C43C" w14:textId="77777777" w:rsidR="00313E0E" w:rsidRPr="00313E0E" w:rsidRDefault="00313E0E" w:rsidP="00313E0E">
            <w:pPr>
              <w:spacing w:after="0" w:line="240" w:lineRule="auto"/>
              <w:jc w:val="right"/>
              <w:rPr>
                <w:rFonts w:ascii="Arial" w:hAnsi="Arial" w:cs="Arial"/>
                <w:i/>
                <w:iCs/>
                <w:color w:val="000000"/>
                <w:sz w:val="16"/>
                <w:szCs w:val="16"/>
              </w:rPr>
            </w:pPr>
            <w:r w:rsidRPr="00313E0E">
              <w:rPr>
                <w:rFonts w:ascii="Arial" w:hAnsi="Arial" w:cs="Arial"/>
                <w:i/>
                <w:iCs/>
                <w:color w:val="000000"/>
                <w:sz w:val="16"/>
                <w:szCs w:val="16"/>
              </w:rPr>
              <w:t>4,531</w:t>
            </w:r>
          </w:p>
        </w:tc>
        <w:tc>
          <w:tcPr>
            <w:tcW w:w="412" w:type="pct"/>
            <w:tcBorders>
              <w:top w:val="nil"/>
              <w:left w:val="nil"/>
              <w:bottom w:val="nil"/>
              <w:right w:val="nil"/>
            </w:tcBorders>
            <w:shd w:val="clear" w:color="auto" w:fill="auto"/>
            <w:noWrap/>
            <w:hideMark/>
          </w:tcPr>
          <w:p w14:paraId="3CAD10F5" w14:textId="77777777" w:rsidR="00313E0E" w:rsidRPr="00313E0E" w:rsidRDefault="00313E0E" w:rsidP="00313E0E">
            <w:pPr>
              <w:spacing w:after="0" w:line="240" w:lineRule="auto"/>
              <w:jc w:val="right"/>
              <w:rPr>
                <w:rFonts w:ascii="Arial" w:hAnsi="Arial" w:cs="Arial"/>
                <w:i/>
                <w:iCs/>
                <w:color w:val="000000"/>
                <w:sz w:val="16"/>
                <w:szCs w:val="16"/>
              </w:rPr>
            </w:pPr>
            <w:r w:rsidRPr="00313E0E">
              <w:rPr>
                <w:rFonts w:ascii="Arial" w:hAnsi="Arial" w:cs="Arial"/>
                <w:i/>
                <w:iCs/>
                <w:color w:val="000000"/>
                <w:sz w:val="16"/>
                <w:szCs w:val="16"/>
              </w:rPr>
              <w:t>2,843</w:t>
            </w:r>
          </w:p>
        </w:tc>
        <w:tc>
          <w:tcPr>
            <w:tcW w:w="445" w:type="pct"/>
            <w:tcBorders>
              <w:top w:val="nil"/>
              <w:left w:val="nil"/>
              <w:bottom w:val="nil"/>
              <w:right w:val="nil"/>
            </w:tcBorders>
            <w:shd w:val="clear" w:color="auto" w:fill="auto"/>
            <w:noWrap/>
            <w:hideMark/>
          </w:tcPr>
          <w:p w14:paraId="567054B4" w14:textId="2CA42372"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2E6E6518" w14:textId="77777777" w:rsidR="00313E0E" w:rsidRPr="00313E0E" w:rsidRDefault="00313E0E" w:rsidP="00313E0E">
            <w:pPr>
              <w:spacing w:after="0" w:line="240" w:lineRule="auto"/>
              <w:jc w:val="right"/>
              <w:rPr>
                <w:rFonts w:ascii="Arial" w:hAnsi="Arial" w:cs="Arial"/>
                <w:i/>
                <w:iCs/>
                <w:color w:val="000000"/>
                <w:sz w:val="16"/>
                <w:szCs w:val="16"/>
              </w:rPr>
            </w:pPr>
            <w:r w:rsidRPr="00313E0E">
              <w:rPr>
                <w:rFonts w:ascii="Arial" w:hAnsi="Arial" w:cs="Arial"/>
                <w:i/>
                <w:iCs/>
                <w:color w:val="000000"/>
                <w:sz w:val="16"/>
                <w:szCs w:val="16"/>
              </w:rPr>
              <w:t>16,000</w:t>
            </w:r>
          </w:p>
        </w:tc>
        <w:tc>
          <w:tcPr>
            <w:tcW w:w="454" w:type="pct"/>
            <w:tcBorders>
              <w:top w:val="nil"/>
              <w:left w:val="nil"/>
              <w:bottom w:val="nil"/>
              <w:right w:val="nil"/>
            </w:tcBorders>
            <w:shd w:val="clear" w:color="auto" w:fill="auto"/>
            <w:noWrap/>
            <w:hideMark/>
          </w:tcPr>
          <w:p w14:paraId="5C290C2E" w14:textId="77777777" w:rsidR="00313E0E" w:rsidRPr="00313E0E" w:rsidRDefault="00313E0E" w:rsidP="00313E0E">
            <w:pPr>
              <w:spacing w:after="0" w:line="240" w:lineRule="auto"/>
              <w:jc w:val="right"/>
              <w:rPr>
                <w:rFonts w:ascii="Arial" w:hAnsi="Arial" w:cs="Arial"/>
                <w:i/>
                <w:iCs/>
                <w:color w:val="000000"/>
                <w:sz w:val="16"/>
                <w:szCs w:val="16"/>
              </w:rPr>
            </w:pPr>
            <w:r w:rsidRPr="00313E0E">
              <w:rPr>
                <w:rFonts w:ascii="Arial" w:hAnsi="Arial" w:cs="Arial"/>
                <w:i/>
                <w:iCs/>
                <w:color w:val="000000"/>
                <w:sz w:val="16"/>
                <w:szCs w:val="16"/>
              </w:rPr>
              <w:t>925</w:t>
            </w:r>
          </w:p>
        </w:tc>
        <w:tc>
          <w:tcPr>
            <w:tcW w:w="345" w:type="pct"/>
            <w:tcBorders>
              <w:top w:val="nil"/>
              <w:left w:val="nil"/>
              <w:bottom w:val="nil"/>
              <w:right w:val="nil"/>
            </w:tcBorders>
            <w:shd w:val="clear" w:color="auto" w:fill="auto"/>
            <w:noWrap/>
            <w:hideMark/>
          </w:tcPr>
          <w:p w14:paraId="2DC51EF9" w14:textId="3DB9A233"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7E41FD43" w14:textId="5E025B2A"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449DE621" w14:textId="77777777" w:rsidR="00313E0E" w:rsidRPr="00313E0E" w:rsidRDefault="00313E0E" w:rsidP="00313E0E">
            <w:pPr>
              <w:spacing w:after="0" w:line="240" w:lineRule="auto"/>
              <w:jc w:val="right"/>
              <w:rPr>
                <w:rFonts w:ascii="Arial" w:hAnsi="Arial" w:cs="Arial"/>
                <w:i/>
                <w:iCs/>
                <w:color w:val="000000"/>
                <w:sz w:val="16"/>
                <w:szCs w:val="16"/>
              </w:rPr>
            </w:pPr>
            <w:r w:rsidRPr="00313E0E">
              <w:rPr>
                <w:rFonts w:ascii="Arial" w:hAnsi="Arial" w:cs="Arial"/>
                <w:i/>
                <w:iCs/>
                <w:color w:val="000000"/>
                <w:sz w:val="16"/>
                <w:szCs w:val="16"/>
              </w:rPr>
              <w:t>900</w:t>
            </w:r>
          </w:p>
        </w:tc>
        <w:tc>
          <w:tcPr>
            <w:tcW w:w="445" w:type="pct"/>
            <w:tcBorders>
              <w:top w:val="nil"/>
              <w:left w:val="nil"/>
              <w:bottom w:val="nil"/>
              <w:right w:val="nil"/>
            </w:tcBorders>
            <w:shd w:val="clear" w:color="auto" w:fill="auto"/>
            <w:noWrap/>
            <w:hideMark/>
          </w:tcPr>
          <w:p w14:paraId="78926450" w14:textId="77777777" w:rsidR="00313E0E" w:rsidRPr="00313E0E" w:rsidRDefault="00313E0E" w:rsidP="00313E0E">
            <w:pPr>
              <w:spacing w:after="0" w:line="240" w:lineRule="auto"/>
              <w:jc w:val="right"/>
              <w:rPr>
                <w:rFonts w:ascii="Arial" w:hAnsi="Arial" w:cs="Arial"/>
                <w:i/>
                <w:iCs/>
                <w:color w:val="000000"/>
                <w:sz w:val="16"/>
                <w:szCs w:val="16"/>
              </w:rPr>
            </w:pPr>
            <w:r w:rsidRPr="00313E0E">
              <w:rPr>
                <w:rFonts w:ascii="Arial" w:hAnsi="Arial" w:cs="Arial"/>
                <w:i/>
                <w:iCs/>
                <w:color w:val="000000"/>
                <w:sz w:val="16"/>
                <w:szCs w:val="16"/>
              </w:rPr>
              <w:t>336,362</w:t>
            </w:r>
          </w:p>
        </w:tc>
      </w:tr>
    </w:tbl>
    <w:p w14:paraId="04BC812C" w14:textId="565FC434" w:rsidR="00617426" w:rsidRDefault="00617426" w:rsidP="00580067"/>
    <w:p w14:paraId="776E0593" w14:textId="4929744F" w:rsidR="00313E0E" w:rsidRPr="00617426" w:rsidRDefault="00617426" w:rsidP="00617426">
      <w:pPr>
        <w:spacing w:after="160" w:line="259" w:lineRule="auto"/>
        <w:jc w:val="left"/>
      </w:pPr>
      <w:r>
        <w:br w:type="page"/>
      </w:r>
    </w:p>
    <w:tbl>
      <w:tblPr>
        <w:tblW w:w="5000" w:type="pct"/>
        <w:tblCellMar>
          <w:left w:w="0" w:type="dxa"/>
          <w:right w:w="28" w:type="dxa"/>
        </w:tblCellMar>
        <w:tblLook w:val="04A0" w:firstRow="1" w:lastRow="0" w:firstColumn="1" w:lastColumn="0" w:noHBand="0" w:noVBand="1"/>
      </w:tblPr>
      <w:tblGrid>
        <w:gridCol w:w="1584"/>
        <w:gridCol w:w="1027"/>
        <w:gridCol w:w="1027"/>
        <w:gridCol w:w="951"/>
        <w:gridCol w:w="1029"/>
        <w:gridCol w:w="1027"/>
        <w:gridCol w:w="1048"/>
        <w:gridCol w:w="796"/>
        <w:gridCol w:w="971"/>
        <w:gridCol w:w="1048"/>
        <w:gridCol w:w="1029"/>
      </w:tblGrid>
      <w:tr w:rsidR="00313E0E" w:rsidRPr="00313E0E" w14:paraId="63090EEB" w14:textId="77777777" w:rsidTr="00313E0E">
        <w:trPr>
          <w:trHeight w:val="300"/>
        </w:trPr>
        <w:tc>
          <w:tcPr>
            <w:tcW w:w="5000" w:type="pct"/>
            <w:gridSpan w:val="11"/>
            <w:tcBorders>
              <w:top w:val="nil"/>
              <w:left w:val="nil"/>
              <w:bottom w:val="nil"/>
              <w:right w:val="nil"/>
            </w:tcBorders>
            <w:shd w:val="clear" w:color="auto" w:fill="auto"/>
            <w:noWrap/>
            <w:vAlign w:val="center"/>
            <w:hideMark/>
          </w:tcPr>
          <w:p w14:paraId="52D8D24F" w14:textId="17505F74" w:rsidR="00313E0E" w:rsidRPr="00313E0E" w:rsidRDefault="00313E0E" w:rsidP="00313E0E">
            <w:pPr>
              <w:spacing w:after="0" w:line="240" w:lineRule="auto"/>
              <w:jc w:val="center"/>
              <w:rPr>
                <w:rFonts w:ascii="Arial" w:hAnsi="Arial" w:cs="Arial"/>
                <w:b/>
                <w:bCs/>
                <w:color w:val="000000"/>
                <w:sz w:val="22"/>
                <w:szCs w:val="22"/>
              </w:rPr>
            </w:pPr>
            <w:r w:rsidRPr="00313E0E">
              <w:rPr>
                <w:rFonts w:ascii="Arial" w:hAnsi="Arial" w:cs="Arial"/>
                <w:b/>
                <w:bCs/>
                <w:color w:val="000000"/>
                <w:sz w:val="22"/>
                <w:szCs w:val="22"/>
              </w:rPr>
              <w:lastRenderedPageBreak/>
              <w:t>ATTORNEY</w:t>
            </w:r>
            <w:r w:rsidR="005C15D5">
              <w:rPr>
                <w:rFonts w:ascii="Arial" w:hAnsi="Arial" w:cs="Arial"/>
                <w:b/>
                <w:bCs/>
                <w:color w:val="000000"/>
                <w:sz w:val="22"/>
                <w:szCs w:val="22"/>
              </w:rPr>
              <w:noBreakHyphen/>
            </w:r>
            <w:r w:rsidRPr="00313E0E">
              <w:rPr>
                <w:rFonts w:ascii="Arial" w:hAnsi="Arial" w:cs="Arial"/>
                <w:b/>
                <w:bCs/>
                <w:color w:val="000000"/>
                <w:sz w:val="22"/>
                <w:szCs w:val="22"/>
              </w:rPr>
              <w:t>GENERAL</w:t>
            </w:r>
            <w:r w:rsidR="005C15D5">
              <w:rPr>
                <w:rFonts w:ascii="Arial" w:hAnsi="Arial" w:cs="Arial"/>
                <w:b/>
                <w:bCs/>
                <w:color w:val="000000"/>
                <w:sz w:val="22"/>
                <w:szCs w:val="22"/>
              </w:rPr>
              <w:t>’</w:t>
            </w:r>
            <w:r w:rsidRPr="00313E0E">
              <w:rPr>
                <w:rFonts w:ascii="Arial" w:hAnsi="Arial" w:cs="Arial"/>
                <w:b/>
                <w:bCs/>
                <w:color w:val="000000"/>
                <w:sz w:val="22"/>
                <w:szCs w:val="22"/>
              </w:rPr>
              <w:t>S</w:t>
            </w:r>
          </w:p>
        </w:tc>
      </w:tr>
      <w:tr w:rsidR="00313E0E" w:rsidRPr="00313E0E" w14:paraId="029FA77D" w14:textId="77777777" w:rsidTr="00313E0E">
        <w:trPr>
          <w:trHeight w:val="225"/>
        </w:trPr>
        <w:tc>
          <w:tcPr>
            <w:tcW w:w="5000" w:type="pct"/>
            <w:gridSpan w:val="11"/>
            <w:tcBorders>
              <w:top w:val="nil"/>
              <w:left w:val="nil"/>
              <w:bottom w:val="nil"/>
              <w:right w:val="nil"/>
            </w:tcBorders>
            <w:shd w:val="clear" w:color="auto" w:fill="auto"/>
            <w:noWrap/>
            <w:vAlign w:val="center"/>
            <w:hideMark/>
          </w:tcPr>
          <w:p w14:paraId="6D8E2EA0" w14:textId="712834A8" w:rsidR="00313E0E" w:rsidRPr="00313E0E" w:rsidRDefault="00313E0E" w:rsidP="00313E0E">
            <w:pPr>
              <w:spacing w:after="0" w:line="240" w:lineRule="auto"/>
              <w:jc w:val="center"/>
              <w:rPr>
                <w:rFonts w:ascii="Arial" w:hAnsi="Arial" w:cs="Arial"/>
                <w:color w:val="000000"/>
                <w:sz w:val="16"/>
                <w:szCs w:val="16"/>
              </w:rPr>
            </w:pPr>
            <w:r w:rsidRPr="00313E0E">
              <w:rPr>
                <w:rFonts w:ascii="Arial" w:hAnsi="Arial" w:cs="Arial"/>
                <w:color w:val="000000"/>
                <w:sz w:val="16"/>
                <w:szCs w:val="16"/>
              </w:rPr>
              <w:t>Agency Resourcing</w:t>
            </w:r>
            <w:r w:rsidR="005C15D5">
              <w:rPr>
                <w:rFonts w:ascii="Arial" w:hAnsi="Arial" w:cs="Arial"/>
                <w:color w:val="000000"/>
                <w:sz w:val="16"/>
                <w:szCs w:val="16"/>
              </w:rPr>
              <w:t xml:space="preserve"> – </w:t>
            </w:r>
            <w:r w:rsidRPr="00313E0E">
              <w:rPr>
                <w:rFonts w:ascii="Arial" w:hAnsi="Arial" w:cs="Arial"/>
                <w:color w:val="000000"/>
                <w:sz w:val="16"/>
                <w:szCs w:val="16"/>
              </w:rPr>
              <w:t>2022</w:t>
            </w:r>
            <w:r w:rsidR="005C15D5">
              <w:rPr>
                <w:rFonts w:ascii="Arial" w:hAnsi="Arial" w:cs="Arial"/>
                <w:color w:val="000000"/>
                <w:sz w:val="16"/>
                <w:szCs w:val="16"/>
              </w:rPr>
              <w:noBreakHyphen/>
            </w:r>
            <w:r w:rsidRPr="00313E0E">
              <w:rPr>
                <w:rFonts w:ascii="Arial" w:hAnsi="Arial" w:cs="Arial"/>
                <w:color w:val="000000"/>
                <w:sz w:val="16"/>
                <w:szCs w:val="16"/>
              </w:rPr>
              <w:t>2023</w:t>
            </w:r>
          </w:p>
        </w:tc>
      </w:tr>
      <w:tr w:rsidR="00313E0E" w:rsidRPr="00313E0E" w14:paraId="289E139A" w14:textId="77777777" w:rsidTr="00313E0E">
        <w:trPr>
          <w:trHeight w:val="225"/>
        </w:trPr>
        <w:tc>
          <w:tcPr>
            <w:tcW w:w="5000" w:type="pct"/>
            <w:gridSpan w:val="11"/>
            <w:tcBorders>
              <w:top w:val="nil"/>
              <w:left w:val="nil"/>
              <w:bottom w:val="single" w:sz="4" w:space="0" w:color="auto"/>
              <w:right w:val="nil"/>
            </w:tcBorders>
            <w:shd w:val="clear" w:color="auto" w:fill="auto"/>
            <w:noWrap/>
            <w:vAlign w:val="center"/>
            <w:hideMark/>
          </w:tcPr>
          <w:p w14:paraId="41E92786" w14:textId="7540C06C" w:rsidR="00313E0E" w:rsidRPr="00313E0E" w:rsidRDefault="00313E0E" w:rsidP="00313E0E">
            <w:pPr>
              <w:spacing w:after="0" w:line="240" w:lineRule="auto"/>
              <w:jc w:val="center"/>
              <w:rPr>
                <w:rFonts w:ascii="Arial" w:hAnsi="Arial" w:cs="Arial"/>
                <w:i/>
                <w:iCs/>
                <w:color w:val="000000"/>
                <w:sz w:val="16"/>
                <w:szCs w:val="16"/>
              </w:rPr>
            </w:pPr>
            <w:r w:rsidRPr="00313E0E">
              <w:rPr>
                <w:rFonts w:ascii="Arial" w:hAnsi="Arial" w:cs="Arial"/>
                <w:i/>
                <w:iCs/>
                <w:color w:val="000000"/>
                <w:sz w:val="16"/>
                <w:szCs w:val="16"/>
              </w:rPr>
              <w:t>Estimated Actual</w:t>
            </w:r>
            <w:r w:rsidR="005C15D5">
              <w:rPr>
                <w:rFonts w:ascii="Arial" w:hAnsi="Arial" w:cs="Arial"/>
                <w:i/>
                <w:iCs/>
                <w:color w:val="000000"/>
                <w:sz w:val="16"/>
                <w:szCs w:val="16"/>
              </w:rPr>
              <w:t xml:space="preserve"> – </w:t>
            </w:r>
            <w:r w:rsidRPr="00313E0E">
              <w:rPr>
                <w:rFonts w:ascii="Arial" w:hAnsi="Arial" w:cs="Arial"/>
                <w:i/>
                <w:iCs/>
                <w:color w:val="000000"/>
                <w:sz w:val="16"/>
                <w:szCs w:val="16"/>
              </w:rPr>
              <w:t>2021</w:t>
            </w:r>
            <w:r w:rsidR="005C15D5">
              <w:rPr>
                <w:rFonts w:ascii="Arial" w:hAnsi="Arial" w:cs="Arial"/>
                <w:i/>
                <w:iCs/>
                <w:color w:val="000000"/>
                <w:sz w:val="16"/>
                <w:szCs w:val="16"/>
              </w:rPr>
              <w:noBreakHyphen/>
            </w:r>
            <w:r w:rsidRPr="00313E0E">
              <w:rPr>
                <w:rFonts w:ascii="Arial" w:hAnsi="Arial" w:cs="Arial"/>
                <w:i/>
                <w:iCs/>
                <w:color w:val="000000"/>
                <w:sz w:val="16"/>
                <w:szCs w:val="16"/>
              </w:rPr>
              <w:t>2022</w:t>
            </w:r>
          </w:p>
        </w:tc>
      </w:tr>
      <w:tr w:rsidR="00313E0E" w:rsidRPr="00313E0E" w14:paraId="2D53864F" w14:textId="77777777" w:rsidTr="00313E0E">
        <w:trPr>
          <w:trHeight w:val="225"/>
        </w:trPr>
        <w:tc>
          <w:tcPr>
            <w:tcW w:w="687" w:type="pct"/>
            <w:tcBorders>
              <w:top w:val="nil"/>
              <w:left w:val="nil"/>
              <w:bottom w:val="nil"/>
              <w:right w:val="nil"/>
            </w:tcBorders>
            <w:shd w:val="clear" w:color="auto" w:fill="auto"/>
            <w:noWrap/>
            <w:hideMark/>
          </w:tcPr>
          <w:p w14:paraId="5362D635" w14:textId="77777777" w:rsidR="00313E0E" w:rsidRPr="00313E0E" w:rsidRDefault="00313E0E" w:rsidP="00313E0E">
            <w:pPr>
              <w:spacing w:after="0" w:line="240" w:lineRule="auto"/>
              <w:jc w:val="center"/>
              <w:rPr>
                <w:rFonts w:ascii="Arial" w:hAnsi="Arial" w:cs="Arial"/>
                <w:i/>
                <w:iCs/>
                <w:color w:val="000000"/>
                <w:sz w:val="16"/>
                <w:szCs w:val="16"/>
              </w:rPr>
            </w:pPr>
          </w:p>
        </w:tc>
        <w:tc>
          <w:tcPr>
            <w:tcW w:w="1748" w:type="pct"/>
            <w:gridSpan w:val="4"/>
            <w:tcBorders>
              <w:top w:val="nil"/>
              <w:left w:val="nil"/>
              <w:bottom w:val="single" w:sz="4" w:space="0" w:color="auto"/>
              <w:right w:val="nil"/>
            </w:tcBorders>
            <w:shd w:val="clear" w:color="auto" w:fill="auto"/>
            <w:noWrap/>
            <w:hideMark/>
          </w:tcPr>
          <w:p w14:paraId="11C0923D" w14:textId="77777777" w:rsidR="00313E0E" w:rsidRPr="00313E0E" w:rsidRDefault="00313E0E" w:rsidP="00313E0E">
            <w:pPr>
              <w:spacing w:after="0" w:line="240" w:lineRule="auto"/>
              <w:jc w:val="center"/>
              <w:rPr>
                <w:rFonts w:ascii="Arial" w:hAnsi="Arial" w:cs="Arial"/>
                <w:color w:val="000000"/>
                <w:sz w:val="16"/>
                <w:szCs w:val="16"/>
              </w:rPr>
            </w:pPr>
            <w:r w:rsidRPr="00313E0E">
              <w:rPr>
                <w:rFonts w:ascii="Arial" w:hAnsi="Arial" w:cs="Arial"/>
                <w:color w:val="000000"/>
                <w:sz w:val="16"/>
                <w:szCs w:val="16"/>
              </w:rPr>
              <w:t>Departmental</w:t>
            </w:r>
          </w:p>
        </w:tc>
        <w:tc>
          <w:tcPr>
            <w:tcW w:w="445" w:type="pct"/>
            <w:tcBorders>
              <w:top w:val="nil"/>
              <w:left w:val="nil"/>
              <w:bottom w:val="nil"/>
              <w:right w:val="nil"/>
            </w:tcBorders>
            <w:shd w:val="clear" w:color="auto" w:fill="auto"/>
            <w:noWrap/>
            <w:hideMark/>
          </w:tcPr>
          <w:p w14:paraId="23B6DF9D" w14:textId="77777777" w:rsidR="00313E0E" w:rsidRPr="00313E0E" w:rsidRDefault="00313E0E" w:rsidP="00313E0E">
            <w:pPr>
              <w:spacing w:after="0" w:line="240" w:lineRule="auto"/>
              <w:jc w:val="center"/>
              <w:rPr>
                <w:rFonts w:ascii="Arial" w:hAnsi="Arial" w:cs="Arial"/>
                <w:color w:val="000000"/>
                <w:sz w:val="16"/>
                <w:szCs w:val="16"/>
              </w:rPr>
            </w:pPr>
          </w:p>
        </w:tc>
        <w:tc>
          <w:tcPr>
            <w:tcW w:w="1673" w:type="pct"/>
            <w:gridSpan w:val="4"/>
            <w:tcBorders>
              <w:top w:val="nil"/>
              <w:left w:val="nil"/>
              <w:bottom w:val="single" w:sz="4" w:space="0" w:color="auto"/>
              <w:right w:val="nil"/>
            </w:tcBorders>
            <w:shd w:val="clear" w:color="auto" w:fill="auto"/>
            <w:noWrap/>
            <w:hideMark/>
          </w:tcPr>
          <w:p w14:paraId="39AD5F61" w14:textId="77777777" w:rsidR="00313E0E" w:rsidRPr="00313E0E" w:rsidRDefault="00313E0E" w:rsidP="00313E0E">
            <w:pPr>
              <w:spacing w:after="0" w:line="240" w:lineRule="auto"/>
              <w:jc w:val="center"/>
              <w:rPr>
                <w:rFonts w:ascii="Arial" w:hAnsi="Arial" w:cs="Arial"/>
                <w:color w:val="000000"/>
                <w:sz w:val="16"/>
                <w:szCs w:val="16"/>
              </w:rPr>
            </w:pPr>
            <w:r w:rsidRPr="00313E0E">
              <w:rPr>
                <w:rFonts w:ascii="Arial" w:hAnsi="Arial" w:cs="Arial"/>
                <w:color w:val="000000"/>
                <w:sz w:val="16"/>
                <w:szCs w:val="16"/>
              </w:rPr>
              <w:t>Administered</w:t>
            </w:r>
          </w:p>
        </w:tc>
        <w:tc>
          <w:tcPr>
            <w:tcW w:w="445" w:type="pct"/>
            <w:tcBorders>
              <w:top w:val="nil"/>
              <w:left w:val="nil"/>
              <w:bottom w:val="nil"/>
              <w:right w:val="nil"/>
            </w:tcBorders>
            <w:shd w:val="clear" w:color="auto" w:fill="auto"/>
            <w:noWrap/>
            <w:hideMark/>
          </w:tcPr>
          <w:p w14:paraId="4B30E1CE" w14:textId="77777777" w:rsidR="00313E0E" w:rsidRPr="00313E0E" w:rsidRDefault="00313E0E" w:rsidP="00313E0E">
            <w:pPr>
              <w:spacing w:after="0" w:line="240" w:lineRule="auto"/>
              <w:jc w:val="center"/>
              <w:rPr>
                <w:rFonts w:ascii="Arial" w:hAnsi="Arial" w:cs="Arial"/>
                <w:color w:val="000000"/>
                <w:sz w:val="16"/>
                <w:szCs w:val="16"/>
              </w:rPr>
            </w:pPr>
          </w:p>
        </w:tc>
      </w:tr>
      <w:tr w:rsidR="00313E0E" w:rsidRPr="00313E0E" w14:paraId="44439A5E" w14:textId="77777777" w:rsidTr="00313E0E">
        <w:trPr>
          <w:trHeight w:val="225"/>
        </w:trPr>
        <w:tc>
          <w:tcPr>
            <w:tcW w:w="687" w:type="pct"/>
            <w:tcBorders>
              <w:top w:val="nil"/>
              <w:left w:val="nil"/>
              <w:bottom w:val="nil"/>
              <w:right w:val="nil"/>
            </w:tcBorders>
            <w:shd w:val="clear" w:color="auto" w:fill="auto"/>
            <w:vAlign w:val="bottom"/>
            <w:hideMark/>
          </w:tcPr>
          <w:p w14:paraId="785462CE" w14:textId="77777777" w:rsidR="00313E0E" w:rsidRPr="00313E0E" w:rsidRDefault="00313E0E" w:rsidP="00313E0E">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vAlign w:val="bottom"/>
            <w:hideMark/>
          </w:tcPr>
          <w:p w14:paraId="585F7E6F" w14:textId="77777777" w:rsidR="00313E0E" w:rsidRPr="00313E0E" w:rsidRDefault="00313E0E" w:rsidP="00313E0E">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vAlign w:val="bottom"/>
            <w:hideMark/>
          </w:tcPr>
          <w:p w14:paraId="62823D11" w14:textId="77777777" w:rsidR="00313E0E" w:rsidRPr="00313E0E" w:rsidRDefault="00313E0E" w:rsidP="00313E0E">
            <w:pPr>
              <w:spacing w:after="0" w:line="240" w:lineRule="auto"/>
              <w:jc w:val="center"/>
              <w:rPr>
                <w:rFonts w:ascii="Times New Roman" w:hAnsi="Times New Roman"/>
              </w:rPr>
            </w:pPr>
          </w:p>
        </w:tc>
        <w:tc>
          <w:tcPr>
            <w:tcW w:w="412" w:type="pct"/>
            <w:tcBorders>
              <w:top w:val="nil"/>
              <w:left w:val="nil"/>
              <w:bottom w:val="nil"/>
              <w:right w:val="nil"/>
            </w:tcBorders>
            <w:shd w:val="clear" w:color="auto" w:fill="auto"/>
            <w:vAlign w:val="bottom"/>
            <w:hideMark/>
          </w:tcPr>
          <w:p w14:paraId="396D9FB9" w14:textId="77777777" w:rsidR="00313E0E" w:rsidRPr="00313E0E" w:rsidRDefault="00313E0E" w:rsidP="00313E0E">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vAlign w:val="bottom"/>
            <w:hideMark/>
          </w:tcPr>
          <w:p w14:paraId="3D956149" w14:textId="77777777" w:rsidR="00313E0E" w:rsidRPr="00313E0E" w:rsidRDefault="00313E0E" w:rsidP="00313E0E">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vAlign w:val="bottom"/>
            <w:hideMark/>
          </w:tcPr>
          <w:p w14:paraId="26C208A2" w14:textId="77777777" w:rsidR="00313E0E" w:rsidRPr="00313E0E" w:rsidRDefault="00313E0E" w:rsidP="00313E0E">
            <w:pPr>
              <w:spacing w:after="0" w:line="240" w:lineRule="auto"/>
              <w:jc w:val="center"/>
              <w:rPr>
                <w:rFonts w:ascii="Times New Roman" w:hAnsi="Times New Roman"/>
              </w:rPr>
            </w:pPr>
          </w:p>
        </w:tc>
        <w:tc>
          <w:tcPr>
            <w:tcW w:w="454" w:type="pct"/>
            <w:tcBorders>
              <w:top w:val="nil"/>
              <w:left w:val="nil"/>
              <w:bottom w:val="nil"/>
              <w:right w:val="nil"/>
            </w:tcBorders>
            <w:shd w:val="clear" w:color="auto" w:fill="auto"/>
            <w:vAlign w:val="bottom"/>
            <w:hideMark/>
          </w:tcPr>
          <w:p w14:paraId="7CD203E4" w14:textId="77777777" w:rsidR="00313E0E" w:rsidRPr="00313E0E" w:rsidRDefault="00313E0E" w:rsidP="00313E0E">
            <w:pPr>
              <w:spacing w:after="0" w:line="240" w:lineRule="auto"/>
              <w:jc w:val="center"/>
              <w:rPr>
                <w:rFonts w:ascii="Times New Roman" w:hAnsi="Times New Roman"/>
              </w:rPr>
            </w:pPr>
          </w:p>
        </w:tc>
        <w:tc>
          <w:tcPr>
            <w:tcW w:w="766" w:type="pct"/>
            <w:gridSpan w:val="2"/>
            <w:tcBorders>
              <w:top w:val="nil"/>
              <w:left w:val="nil"/>
              <w:bottom w:val="single" w:sz="4" w:space="0" w:color="auto"/>
              <w:right w:val="nil"/>
            </w:tcBorders>
            <w:shd w:val="clear" w:color="auto" w:fill="auto"/>
            <w:noWrap/>
            <w:vAlign w:val="bottom"/>
            <w:hideMark/>
          </w:tcPr>
          <w:p w14:paraId="1FEC4840" w14:textId="77777777" w:rsidR="00313E0E" w:rsidRPr="00313E0E" w:rsidRDefault="00313E0E" w:rsidP="00313E0E">
            <w:pPr>
              <w:spacing w:after="0" w:line="240" w:lineRule="auto"/>
              <w:jc w:val="center"/>
              <w:rPr>
                <w:rFonts w:ascii="Arial" w:hAnsi="Arial" w:cs="Arial"/>
                <w:color w:val="000000"/>
                <w:sz w:val="16"/>
                <w:szCs w:val="16"/>
              </w:rPr>
            </w:pPr>
            <w:r w:rsidRPr="00313E0E">
              <w:rPr>
                <w:rFonts w:ascii="Arial" w:hAnsi="Arial" w:cs="Arial"/>
                <w:color w:val="000000"/>
                <w:sz w:val="16"/>
                <w:szCs w:val="16"/>
              </w:rPr>
              <w:t>Appropriation Bill No. 2</w:t>
            </w:r>
          </w:p>
        </w:tc>
        <w:tc>
          <w:tcPr>
            <w:tcW w:w="454" w:type="pct"/>
            <w:tcBorders>
              <w:top w:val="nil"/>
              <w:left w:val="nil"/>
              <w:bottom w:val="nil"/>
              <w:right w:val="nil"/>
            </w:tcBorders>
            <w:shd w:val="clear" w:color="auto" w:fill="auto"/>
            <w:vAlign w:val="bottom"/>
            <w:hideMark/>
          </w:tcPr>
          <w:p w14:paraId="469C93FE" w14:textId="77777777" w:rsidR="00313E0E" w:rsidRPr="00313E0E" w:rsidRDefault="00313E0E" w:rsidP="00313E0E">
            <w:pPr>
              <w:spacing w:after="0" w:line="240" w:lineRule="auto"/>
              <w:jc w:val="center"/>
              <w:rPr>
                <w:rFonts w:ascii="Arial" w:hAnsi="Arial" w:cs="Arial"/>
                <w:color w:val="000000"/>
                <w:sz w:val="16"/>
                <w:szCs w:val="16"/>
              </w:rPr>
            </w:pPr>
          </w:p>
        </w:tc>
        <w:tc>
          <w:tcPr>
            <w:tcW w:w="445" w:type="pct"/>
            <w:tcBorders>
              <w:top w:val="nil"/>
              <w:left w:val="nil"/>
              <w:bottom w:val="nil"/>
              <w:right w:val="nil"/>
            </w:tcBorders>
            <w:shd w:val="clear" w:color="auto" w:fill="auto"/>
            <w:vAlign w:val="bottom"/>
            <w:hideMark/>
          </w:tcPr>
          <w:p w14:paraId="7FE661D1" w14:textId="77777777" w:rsidR="00313E0E" w:rsidRPr="00313E0E" w:rsidRDefault="00313E0E" w:rsidP="00313E0E">
            <w:pPr>
              <w:spacing w:after="0" w:line="240" w:lineRule="auto"/>
              <w:jc w:val="center"/>
              <w:rPr>
                <w:rFonts w:ascii="Times New Roman" w:hAnsi="Times New Roman"/>
              </w:rPr>
            </w:pPr>
          </w:p>
        </w:tc>
      </w:tr>
      <w:tr w:rsidR="00313E0E" w:rsidRPr="00313E0E" w14:paraId="470D6BC8" w14:textId="77777777" w:rsidTr="00313E0E">
        <w:trPr>
          <w:trHeight w:val="397"/>
        </w:trPr>
        <w:tc>
          <w:tcPr>
            <w:tcW w:w="687" w:type="pct"/>
            <w:tcBorders>
              <w:top w:val="nil"/>
              <w:left w:val="nil"/>
              <w:bottom w:val="single" w:sz="4" w:space="0" w:color="auto"/>
              <w:right w:val="nil"/>
            </w:tcBorders>
            <w:shd w:val="clear" w:color="auto" w:fill="auto"/>
            <w:vAlign w:val="bottom"/>
            <w:hideMark/>
          </w:tcPr>
          <w:p w14:paraId="7085E355" w14:textId="63CA7594" w:rsidR="00313E0E" w:rsidRPr="00313E0E" w:rsidRDefault="00313E0E" w:rsidP="00313E0E">
            <w:pPr>
              <w:spacing w:after="0" w:line="240" w:lineRule="auto"/>
              <w:jc w:val="left"/>
              <w:rPr>
                <w:rFonts w:ascii="Arial" w:hAnsi="Arial" w:cs="Arial"/>
                <w:color w:val="000000"/>
                <w:sz w:val="16"/>
                <w:szCs w:val="16"/>
              </w:rPr>
            </w:pPr>
            <w:r w:rsidRPr="00313E0E">
              <w:rPr>
                <w:rFonts w:ascii="Arial" w:hAnsi="Arial" w:cs="Arial"/>
                <w:color w:val="000000"/>
                <w:sz w:val="16"/>
                <w:szCs w:val="16"/>
              </w:rPr>
              <w:t>Entity/Outcome/</w:t>
            </w:r>
            <w:r w:rsidRPr="00313E0E">
              <w:rPr>
                <w:rFonts w:ascii="Arial" w:hAnsi="Arial" w:cs="Arial"/>
                <w:color w:val="000000"/>
                <w:sz w:val="16"/>
                <w:szCs w:val="16"/>
              </w:rPr>
              <w:br/>
              <w:t>Non</w:t>
            </w:r>
            <w:r w:rsidR="005C15D5">
              <w:rPr>
                <w:rFonts w:ascii="Arial" w:hAnsi="Arial" w:cs="Arial"/>
                <w:color w:val="000000"/>
                <w:sz w:val="16"/>
                <w:szCs w:val="16"/>
              </w:rPr>
              <w:noBreakHyphen/>
            </w:r>
            <w:r w:rsidRPr="00313E0E">
              <w:rPr>
                <w:rFonts w:ascii="Arial" w:hAnsi="Arial" w:cs="Arial"/>
                <w:color w:val="000000"/>
                <w:sz w:val="16"/>
                <w:szCs w:val="16"/>
              </w:rPr>
              <w:t>operating</w:t>
            </w:r>
          </w:p>
        </w:tc>
        <w:tc>
          <w:tcPr>
            <w:tcW w:w="445" w:type="pct"/>
            <w:tcBorders>
              <w:top w:val="nil"/>
              <w:left w:val="nil"/>
              <w:bottom w:val="single" w:sz="4" w:space="0" w:color="auto"/>
              <w:right w:val="nil"/>
            </w:tcBorders>
            <w:shd w:val="clear" w:color="auto" w:fill="auto"/>
            <w:vAlign w:val="bottom"/>
            <w:hideMark/>
          </w:tcPr>
          <w:p w14:paraId="5B6F3641" w14:textId="77777777"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t>Appropriation</w:t>
            </w:r>
            <w:r w:rsidRPr="00313E0E">
              <w:rPr>
                <w:rFonts w:ascii="Arial" w:hAnsi="Arial" w:cs="Arial"/>
                <w:color w:val="000000"/>
                <w:sz w:val="16"/>
                <w:szCs w:val="16"/>
              </w:rPr>
              <w:br/>
              <w:t>Bill No. 1</w:t>
            </w:r>
          </w:p>
        </w:tc>
        <w:tc>
          <w:tcPr>
            <w:tcW w:w="445" w:type="pct"/>
            <w:tcBorders>
              <w:top w:val="nil"/>
              <w:left w:val="nil"/>
              <w:bottom w:val="single" w:sz="4" w:space="0" w:color="auto"/>
              <w:right w:val="nil"/>
            </w:tcBorders>
            <w:shd w:val="clear" w:color="auto" w:fill="auto"/>
            <w:vAlign w:val="bottom"/>
            <w:hideMark/>
          </w:tcPr>
          <w:p w14:paraId="5481378D" w14:textId="77777777"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t>Appropriation</w:t>
            </w:r>
            <w:r w:rsidRPr="00313E0E">
              <w:rPr>
                <w:rFonts w:ascii="Arial" w:hAnsi="Arial" w:cs="Arial"/>
                <w:color w:val="000000"/>
                <w:sz w:val="16"/>
                <w:szCs w:val="16"/>
              </w:rPr>
              <w:br/>
              <w:t>Bill No. 2</w:t>
            </w:r>
          </w:p>
        </w:tc>
        <w:tc>
          <w:tcPr>
            <w:tcW w:w="412" w:type="pct"/>
            <w:tcBorders>
              <w:top w:val="nil"/>
              <w:left w:val="nil"/>
              <w:bottom w:val="single" w:sz="4" w:space="0" w:color="auto"/>
              <w:right w:val="nil"/>
            </w:tcBorders>
            <w:shd w:val="clear" w:color="auto" w:fill="auto"/>
            <w:vAlign w:val="bottom"/>
            <w:hideMark/>
          </w:tcPr>
          <w:p w14:paraId="7C3CF130" w14:textId="77777777"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t>External Revenue(a)</w:t>
            </w:r>
          </w:p>
        </w:tc>
        <w:tc>
          <w:tcPr>
            <w:tcW w:w="445" w:type="pct"/>
            <w:tcBorders>
              <w:top w:val="nil"/>
              <w:left w:val="nil"/>
              <w:bottom w:val="single" w:sz="4" w:space="0" w:color="auto"/>
              <w:right w:val="nil"/>
            </w:tcBorders>
            <w:shd w:val="clear" w:color="auto" w:fill="auto"/>
            <w:vAlign w:val="bottom"/>
            <w:hideMark/>
          </w:tcPr>
          <w:p w14:paraId="48FDBDE4" w14:textId="77777777"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t>Special</w:t>
            </w:r>
            <w:r w:rsidRPr="00313E0E">
              <w:rPr>
                <w:rFonts w:ascii="Arial" w:hAnsi="Arial" w:cs="Arial"/>
                <w:color w:val="000000"/>
                <w:sz w:val="16"/>
                <w:szCs w:val="16"/>
              </w:rPr>
              <w:br/>
              <w:t>Appropriation</w:t>
            </w:r>
          </w:p>
        </w:tc>
        <w:tc>
          <w:tcPr>
            <w:tcW w:w="445" w:type="pct"/>
            <w:tcBorders>
              <w:top w:val="nil"/>
              <w:left w:val="nil"/>
              <w:bottom w:val="single" w:sz="4" w:space="0" w:color="auto"/>
              <w:right w:val="nil"/>
            </w:tcBorders>
            <w:shd w:val="clear" w:color="auto" w:fill="auto"/>
            <w:vAlign w:val="bottom"/>
            <w:hideMark/>
          </w:tcPr>
          <w:p w14:paraId="496AAC9E" w14:textId="77777777"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t>Special</w:t>
            </w:r>
            <w:r w:rsidRPr="00313E0E">
              <w:rPr>
                <w:rFonts w:ascii="Arial" w:hAnsi="Arial" w:cs="Arial"/>
                <w:color w:val="000000"/>
                <w:sz w:val="16"/>
                <w:szCs w:val="16"/>
              </w:rPr>
              <w:br/>
              <w:t>Accounts(b)</w:t>
            </w:r>
          </w:p>
        </w:tc>
        <w:tc>
          <w:tcPr>
            <w:tcW w:w="454" w:type="pct"/>
            <w:tcBorders>
              <w:top w:val="nil"/>
              <w:left w:val="nil"/>
              <w:bottom w:val="single" w:sz="4" w:space="0" w:color="auto"/>
              <w:right w:val="nil"/>
            </w:tcBorders>
            <w:shd w:val="clear" w:color="auto" w:fill="auto"/>
            <w:vAlign w:val="bottom"/>
            <w:hideMark/>
          </w:tcPr>
          <w:p w14:paraId="1C6D0C9B" w14:textId="77777777"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t>Appropriation</w:t>
            </w:r>
            <w:r w:rsidRPr="00313E0E">
              <w:rPr>
                <w:rFonts w:ascii="Arial" w:hAnsi="Arial" w:cs="Arial"/>
                <w:color w:val="000000"/>
                <w:sz w:val="16"/>
                <w:szCs w:val="16"/>
              </w:rPr>
              <w:br/>
              <w:t>Bill No. 1</w:t>
            </w:r>
          </w:p>
        </w:tc>
        <w:tc>
          <w:tcPr>
            <w:tcW w:w="345" w:type="pct"/>
            <w:tcBorders>
              <w:top w:val="nil"/>
              <w:left w:val="nil"/>
              <w:bottom w:val="single" w:sz="4" w:space="0" w:color="auto"/>
              <w:right w:val="nil"/>
            </w:tcBorders>
            <w:shd w:val="clear" w:color="auto" w:fill="auto"/>
            <w:vAlign w:val="bottom"/>
            <w:hideMark/>
          </w:tcPr>
          <w:p w14:paraId="1E895CAB" w14:textId="77777777"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br/>
              <w:t>SPPs</w:t>
            </w:r>
          </w:p>
        </w:tc>
        <w:tc>
          <w:tcPr>
            <w:tcW w:w="420" w:type="pct"/>
            <w:tcBorders>
              <w:top w:val="nil"/>
              <w:left w:val="nil"/>
              <w:bottom w:val="single" w:sz="4" w:space="0" w:color="auto"/>
              <w:right w:val="nil"/>
            </w:tcBorders>
            <w:shd w:val="clear" w:color="auto" w:fill="auto"/>
            <w:vAlign w:val="bottom"/>
            <w:hideMark/>
          </w:tcPr>
          <w:p w14:paraId="16B4D51B" w14:textId="77777777"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br/>
              <w:t>Other(c)</w:t>
            </w:r>
          </w:p>
        </w:tc>
        <w:tc>
          <w:tcPr>
            <w:tcW w:w="454" w:type="pct"/>
            <w:tcBorders>
              <w:top w:val="nil"/>
              <w:left w:val="nil"/>
              <w:bottom w:val="single" w:sz="4" w:space="0" w:color="auto"/>
              <w:right w:val="nil"/>
            </w:tcBorders>
            <w:shd w:val="clear" w:color="auto" w:fill="auto"/>
            <w:vAlign w:val="bottom"/>
            <w:hideMark/>
          </w:tcPr>
          <w:p w14:paraId="32601D23" w14:textId="77777777"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t>Special</w:t>
            </w:r>
            <w:r w:rsidRPr="00313E0E">
              <w:rPr>
                <w:rFonts w:ascii="Arial" w:hAnsi="Arial" w:cs="Arial"/>
                <w:color w:val="000000"/>
                <w:sz w:val="16"/>
                <w:szCs w:val="16"/>
              </w:rPr>
              <w:br/>
              <w:t>Appropriation</w:t>
            </w:r>
          </w:p>
        </w:tc>
        <w:tc>
          <w:tcPr>
            <w:tcW w:w="445" w:type="pct"/>
            <w:tcBorders>
              <w:top w:val="nil"/>
              <w:left w:val="nil"/>
              <w:bottom w:val="single" w:sz="4" w:space="0" w:color="auto"/>
              <w:right w:val="nil"/>
            </w:tcBorders>
            <w:shd w:val="clear" w:color="auto" w:fill="auto"/>
            <w:vAlign w:val="bottom"/>
            <w:hideMark/>
          </w:tcPr>
          <w:p w14:paraId="2C4AA7A0" w14:textId="77777777"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br/>
              <w:t>Total</w:t>
            </w:r>
          </w:p>
        </w:tc>
      </w:tr>
      <w:tr w:rsidR="00313E0E" w:rsidRPr="00313E0E" w14:paraId="3D76E9A7" w14:textId="77777777" w:rsidTr="00313E0E">
        <w:trPr>
          <w:trHeight w:val="225"/>
        </w:trPr>
        <w:tc>
          <w:tcPr>
            <w:tcW w:w="687" w:type="pct"/>
            <w:tcBorders>
              <w:top w:val="nil"/>
              <w:left w:val="nil"/>
              <w:bottom w:val="nil"/>
              <w:right w:val="nil"/>
            </w:tcBorders>
            <w:shd w:val="clear" w:color="auto" w:fill="auto"/>
            <w:noWrap/>
            <w:hideMark/>
          </w:tcPr>
          <w:p w14:paraId="68ECBC82" w14:textId="77777777" w:rsidR="00313E0E" w:rsidRPr="00313E0E" w:rsidRDefault="00313E0E" w:rsidP="00313E0E">
            <w:pPr>
              <w:spacing w:after="0" w:line="240" w:lineRule="auto"/>
              <w:jc w:val="righ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5D08B3CC" w14:textId="7208F015"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t>$</w:t>
            </w:r>
            <w:r w:rsidR="005C15D5">
              <w:rPr>
                <w:rFonts w:ascii="Arial" w:hAnsi="Arial" w:cs="Arial"/>
                <w:color w:val="000000"/>
                <w:sz w:val="16"/>
                <w:szCs w:val="16"/>
              </w:rPr>
              <w:t>’</w:t>
            </w:r>
            <w:r w:rsidRPr="00313E0E">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31E67A84" w14:textId="08D09D41"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t>$</w:t>
            </w:r>
            <w:r w:rsidR="005C15D5">
              <w:rPr>
                <w:rFonts w:ascii="Arial" w:hAnsi="Arial" w:cs="Arial"/>
                <w:color w:val="000000"/>
                <w:sz w:val="16"/>
                <w:szCs w:val="16"/>
              </w:rPr>
              <w:t>’</w:t>
            </w:r>
            <w:r w:rsidRPr="00313E0E">
              <w:rPr>
                <w:rFonts w:ascii="Arial" w:hAnsi="Arial" w:cs="Arial"/>
                <w:color w:val="000000"/>
                <w:sz w:val="16"/>
                <w:szCs w:val="16"/>
              </w:rPr>
              <w:t>000</w:t>
            </w:r>
          </w:p>
        </w:tc>
        <w:tc>
          <w:tcPr>
            <w:tcW w:w="412" w:type="pct"/>
            <w:tcBorders>
              <w:top w:val="nil"/>
              <w:left w:val="nil"/>
              <w:bottom w:val="nil"/>
              <w:right w:val="nil"/>
            </w:tcBorders>
            <w:shd w:val="clear" w:color="auto" w:fill="auto"/>
            <w:noWrap/>
            <w:hideMark/>
          </w:tcPr>
          <w:p w14:paraId="71F6F8E2" w14:textId="58B78147"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t>$</w:t>
            </w:r>
            <w:r w:rsidR="005C15D5">
              <w:rPr>
                <w:rFonts w:ascii="Arial" w:hAnsi="Arial" w:cs="Arial"/>
                <w:color w:val="000000"/>
                <w:sz w:val="16"/>
                <w:szCs w:val="16"/>
              </w:rPr>
              <w:t>’</w:t>
            </w:r>
            <w:r w:rsidRPr="00313E0E">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2AB6FBA0" w14:textId="52785468"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t>$</w:t>
            </w:r>
            <w:r w:rsidR="005C15D5">
              <w:rPr>
                <w:rFonts w:ascii="Arial" w:hAnsi="Arial" w:cs="Arial"/>
                <w:color w:val="000000"/>
                <w:sz w:val="16"/>
                <w:szCs w:val="16"/>
              </w:rPr>
              <w:t>’</w:t>
            </w:r>
            <w:r w:rsidRPr="00313E0E">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48DFF6FA" w14:textId="7300236F"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t>$</w:t>
            </w:r>
            <w:r w:rsidR="005C15D5">
              <w:rPr>
                <w:rFonts w:ascii="Arial" w:hAnsi="Arial" w:cs="Arial"/>
                <w:color w:val="000000"/>
                <w:sz w:val="16"/>
                <w:szCs w:val="16"/>
              </w:rPr>
              <w:t>’</w:t>
            </w:r>
            <w:r w:rsidRPr="00313E0E">
              <w:rPr>
                <w:rFonts w:ascii="Arial" w:hAnsi="Arial" w:cs="Arial"/>
                <w:color w:val="000000"/>
                <w:sz w:val="16"/>
                <w:szCs w:val="16"/>
              </w:rPr>
              <w:t>000</w:t>
            </w:r>
          </w:p>
        </w:tc>
        <w:tc>
          <w:tcPr>
            <w:tcW w:w="454" w:type="pct"/>
            <w:tcBorders>
              <w:top w:val="nil"/>
              <w:left w:val="nil"/>
              <w:bottom w:val="nil"/>
              <w:right w:val="nil"/>
            </w:tcBorders>
            <w:shd w:val="clear" w:color="auto" w:fill="auto"/>
            <w:noWrap/>
            <w:hideMark/>
          </w:tcPr>
          <w:p w14:paraId="5312A418" w14:textId="5C8765ED"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t>$</w:t>
            </w:r>
            <w:r w:rsidR="005C15D5">
              <w:rPr>
                <w:rFonts w:ascii="Arial" w:hAnsi="Arial" w:cs="Arial"/>
                <w:color w:val="000000"/>
                <w:sz w:val="16"/>
                <w:szCs w:val="16"/>
              </w:rPr>
              <w:t>’</w:t>
            </w:r>
            <w:r w:rsidRPr="00313E0E">
              <w:rPr>
                <w:rFonts w:ascii="Arial" w:hAnsi="Arial" w:cs="Arial"/>
                <w:color w:val="000000"/>
                <w:sz w:val="16"/>
                <w:szCs w:val="16"/>
              </w:rPr>
              <w:t>000</w:t>
            </w:r>
          </w:p>
        </w:tc>
        <w:tc>
          <w:tcPr>
            <w:tcW w:w="345" w:type="pct"/>
            <w:tcBorders>
              <w:top w:val="nil"/>
              <w:left w:val="nil"/>
              <w:bottom w:val="nil"/>
              <w:right w:val="nil"/>
            </w:tcBorders>
            <w:shd w:val="clear" w:color="auto" w:fill="auto"/>
            <w:noWrap/>
            <w:hideMark/>
          </w:tcPr>
          <w:p w14:paraId="0D2E0D4E" w14:textId="23EDD6A4"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t>$</w:t>
            </w:r>
            <w:r w:rsidR="005C15D5">
              <w:rPr>
                <w:rFonts w:ascii="Arial" w:hAnsi="Arial" w:cs="Arial"/>
                <w:color w:val="000000"/>
                <w:sz w:val="16"/>
                <w:szCs w:val="16"/>
              </w:rPr>
              <w:t>’</w:t>
            </w:r>
            <w:r w:rsidRPr="00313E0E">
              <w:rPr>
                <w:rFonts w:ascii="Arial" w:hAnsi="Arial" w:cs="Arial"/>
                <w:color w:val="000000"/>
                <w:sz w:val="16"/>
                <w:szCs w:val="16"/>
              </w:rPr>
              <w:t>000</w:t>
            </w:r>
          </w:p>
        </w:tc>
        <w:tc>
          <w:tcPr>
            <w:tcW w:w="420" w:type="pct"/>
            <w:tcBorders>
              <w:top w:val="nil"/>
              <w:left w:val="nil"/>
              <w:bottom w:val="nil"/>
              <w:right w:val="nil"/>
            </w:tcBorders>
            <w:shd w:val="clear" w:color="auto" w:fill="auto"/>
            <w:noWrap/>
            <w:hideMark/>
          </w:tcPr>
          <w:p w14:paraId="3AC121FB" w14:textId="7A347558"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t>$</w:t>
            </w:r>
            <w:r w:rsidR="005C15D5">
              <w:rPr>
                <w:rFonts w:ascii="Arial" w:hAnsi="Arial" w:cs="Arial"/>
                <w:color w:val="000000"/>
                <w:sz w:val="16"/>
                <w:szCs w:val="16"/>
              </w:rPr>
              <w:t>’</w:t>
            </w:r>
            <w:r w:rsidRPr="00313E0E">
              <w:rPr>
                <w:rFonts w:ascii="Arial" w:hAnsi="Arial" w:cs="Arial"/>
                <w:color w:val="000000"/>
                <w:sz w:val="16"/>
                <w:szCs w:val="16"/>
              </w:rPr>
              <w:t>000</w:t>
            </w:r>
          </w:p>
        </w:tc>
        <w:tc>
          <w:tcPr>
            <w:tcW w:w="454" w:type="pct"/>
            <w:tcBorders>
              <w:top w:val="nil"/>
              <w:left w:val="nil"/>
              <w:bottom w:val="nil"/>
              <w:right w:val="nil"/>
            </w:tcBorders>
            <w:shd w:val="clear" w:color="auto" w:fill="auto"/>
            <w:noWrap/>
            <w:hideMark/>
          </w:tcPr>
          <w:p w14:paraId="1E418050" w14:textId="4FC6310A"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t>$</w:t>
            </w:r>
            <w:r w:rsidR="005C15D5">
              <w:rPr>
                <w:rFonts w:ascii="Arial" w:hAnsi="Arial" w:cs="Arial"/>
                <w:color w:val="000000"/>
                <w:sz w:val="16"/>
                <w:szCs w:val="16"/>
              </w:rPr>
              <w:t>’</w:t>
            </w:r>
            <w:r w:rsidRPr="00313E0E">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51E446A4" w14:textId="16E14446"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t>$</w:t>
            </w:r>
            <w:r w:rsidR="005C15D5">
              <w:rPr>
                <w:rFonts w:ascii="Arial" w:hAnsi="Arial" w:cs="Arial"/>
                <w:color w:val="000000"/>
                <w:sz w:val="16"/>
                <w:szCs w:val="16"/>
              </w:rPr>
              <w:t>’</w:t>
            </w:r>
            <w:r w:rsidRPr="00313E0E">
              <w:rPr>
                <w:rFonts w:ascii="Arial" w:hAnsi="Arial" w:cs="Arial"/>
                <w:color w:val="000000"/>
                <w:sz w:val="16"/>
                <w:szCs w:val="16"/>
              </w:rPr>
              <w:t>000</w:t>
            </w:r>
          </w:p>
        </w:tc>
      </w:tr>
      <w:tr w:rsidR="00313E0E" w:rsidRPr="00313E0E" w14:paraId="480E4A47" w14:textId="77777777" w:rsidTr="00313E0E">
        <w:trPr>
          <w:trHeight w:val="397"/>
        </w:trPr>
        <w:tc>
          <w:tcPr>
            <w:tcW w:w="687" w:type="pct"/>
            <w:tcBorders>
              <w:top w:val="nil"/>
              <w:left w:val="nil"/>
              <w:bottom w:val="nil"/>
              <w:right w:val="nil"/>
            </w:tcBorders>
            <w:shd w:val="clear" w:color="auto" w:fill="auto"/>
            <w:vAlign w:val="bottom"/>
            <w:hideMark/>
          </w:tcPr>
          <w:p w14:paraId="15EE90F9" w14:textId="77777777" w:rsidR="00313E0E" w:rsidRPr="00313E0E" w:rsidRDefault="00313E0E" w:rsidP="00313E0E">
            <w:pPr>
              <w:spacing w:after="0" w:line="240" w:lineRule="auto"/>
              <w:jc w:val="left"/>
              <w:rPr>
                <w:rFonts w:ascii="Arial" w:hAnsi="Arial" w:cs="Arial"/>
                <w:b/>
                <w:bCs/>
                <w:color w:val="000000"/>
                <w:sz w:val="16"/>
                <w:szCs w:val="16"/>
              </w:rPr>
            </w:pPr>
            <w:r w:rsidRPr="00313E0E">
              <w:rPr>
                <w:rFonts w:ascii="Arial" w:hAnsi="Arial" w:cs="Arial"/>
                <w:b/>
                <w:bCs/>
                <w:color w:val="000000"/>
                <w:sz w:val="16"/>
                <w:szCs w:val="16"/>
              </w:rPr>
              <w:t>High Court of Australia</w:t>
            </w:r>
          </w:p>
        </w:tc>
        <w:tc>
          <w:tcPr>
            <w:tcW w:w="445" w:type="pct"/>
            <w:tcBorders>
              <w:top w:val="nil"/>
              <w:left w:val="nil"/>
              <w:bottom w:val="nil"/>
              <w:right w:val="nil"/>
            </w:tcBorders>
            <w:shd w:val="clear" w:color="auto" w:fill="auto"/>
            <w:noWrap/>
            <w:hideMark/>
          </w:tcPr>
          <w:p w14:paraId="7C3C6A1C" w14:textId="77777777" w:rsidR="00313E0E" w:rsidRPr="00313E0E" w:rsidRDefault="00313E0E" w:rsidP="00313E0E">
            <w:pPr>
              <w:spacing w:after="0" w:line="240" w:lineRule="auto"/>
              <w:jc w:val="left"/>
              <w:rPr>
                <w:rFonts w:ascii="Arial" w:hAnsi="Arial" w:cs="Arial"/>
                <w:b/>
                <w:bCs/>
                <w:color w:val="000000"/>
                <w:sz w:val="16"/>
                <w:szCs w:val="16"/>
              </w:rPr>
            </w:pPr>
          </w:p>
        </w:tc>
        <w:tc>
          <w:tcPr>
            <w:tcW w:w="445" w:type="pct"/>
            <w:tcBorders>
              <w:top w:val="nil"/>
              <w:left w:val="nil"/>
              <w:bottom w:val="nil"/>
              <w:right w:val="nil"/>
            </w:tcBorders>
            <w:shd w:val="clear" w:color="auto" w:fill="auto"/>
            <w:noWrap/>
            <w:hideMark/>
          </w:tcPr>
          <w:p w14:paraId="34BFA337" w14:textId="77777777" w:rsidR="00313E0E" w:rsidRPr="00313E0E" w:rsidRDefault="00313E0E" w:rsidP="00313E0E">
            <w:pPr>
              <w:spacing w:after="0" w:line="240" w:lineRule="auto"/>
              <w:jc w:val="left"/>
              <w:rPr>
                <w:rFonts w:ascii="Times New Roman" w:hAnsi="Times New Roman"/>
              </w:rPr>
            </w:pPr>
          </w:p>
        </w:tc>
        <w:tc>
          <w:tcPr>
            <w:tcW w:w="412" w:type="pct"/>
            <w:tcBorders>
              <w:top w:val="nil"/>
              <w:left w:val="nil"/>
              <w:bottom w:val="nil"/>
              <w:right w:val="nil"/>
            </w:tcBorders>
            <w:shd w:val="clear" w:color="auto" w:fill="auto"/>
            <w:noWrap/>
            <w:hideMark/>
          </w:tcPr>
          <w:p w14:paraId="36E55650" w14:textId="77777777" w:rsidR="00313E0E" w:rsidRPr="00313E0E" w:rsidRDefault="00313E0E" w:rsidP="00313E0E">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172D1308" w14:textId="77777777" w:rsidR="00313E0E" w:rsidRPr="00313E0E" w:rsidRDefault="00313E0E" w:rsidP="00313E0E">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373FD6D3" w14:textId="77777777" w:rsidR="00313E0E" w:rsidRPr="00313E0E" w:rsidRDefault="00313E0E" w:rsidP="00313E0E">
            <w:pPr>
              <w:spacing w:after="0" w:line="240" w:lineRule="auto"/>
              <w:jc w:val="left"/>
              <w:rPr>
                <w:rFonts w:ascii="Times New Roman" w:hAnsi="Times New Roman"/>
              </w:rPr>
            </w:pPr>
          </w:p>
        </w:tc>
        <w:tc>
          <w:tcPr>
            <w:tcW w:w="454" w:type="pct"/>
            <w:tcBorders>
              <w:top w:val="nil"/>
              <w:left w:val="nil"/>
              <w:bottom w:val="nil"/>
              <w:right w:val="nil"/>
            </w:tcBorders>
            <w:shd w:val="clear" w:color="auto" w:fill="auto"/>
            <w:noWrap/>
            <w:hideMark/>
          </w:tcPr>
          <w:p w14:paraId="272129FB" w14:textId="77777777" w:rsidR="00313E0E" w:rsidRPr="00313E0E" w:rsidRDefault="00313E0E" w:rsidP="00313E0E">
            <w:pPr>
              <w:spacing w:after="0" w:line="240" w:lineRule="auto"/>
              <w:jc w:val="left"/>
              <w:rPr>
                <w:rFonts w:ascii="Times New Roman" w:hAnsi="Times New Roman"/>
              </w:rPr>
            </w:pPr>
          </w:p>
        </w:tc>
        <w:tc>
          <w:tcPr>
            <w:tcW w:w="345" w:type="pct"/>
            <w:tcBorders>
              <w:top w:val="nil"/>
              <w:left w:val="nil"/>
              <w:bottom w:val="nil"/>
              <w:right w:val="nil"/>
            </w:tcBorders>
            <w:shd w:val="clear" w:color="auto" w:fill="auto"/>
            <w:noWrap/>
            <w:hideMark/>
          </w:tcPr>
          <w:p w14:paraId="3E54470B" w14:textId="77777777" w:rsidR="00313E0E" w:rsidRPr="00313E0E" w:rsidRDefault="00313E0E" w:rsidP="00313E0E">
            <w:pPr>
              <w:spacing w:after="0" w:line="240" w:lineRule="auto"/>
              <w:jc w:val="left"/>
              <w:rPr>
                <w:rFonts w:ascii="Times New Roman" w:hAnsi="Times New Roman"/>
              </w:rPr>
            </w:pPr>
          </w:p>
        </w:tc>
        <w:tc>
          <w:tcPr>
            <w:tcW w:w="420" w:type="pct"/>
            <w:tcBorders>
              <w:top w:val="nil"/>
              <w:left w:val="nil"/>
              <w:bottom w:val="nil"/>
              <w:right w:val="nil"/>
            </w:tcBorders>
            <w:shd w:val="clear" w:color="auto" w:fill="auto"/>
            <w:noWrap/>
            <w:hideMark/>
          </w:tcPr>
          <w:p w14:paraId="42364810" w14:textId="77777777" w:rsidR="00313E0E" w:rsidRPr="00313E0E" w:rsidRDefault="00313E0E" w:rsidP="00313E0E">
            <w:pPr>
              <w:spacing w:after="0" w:line="240" w:lineRule="auto"/>
              <w:jc w:val="left"/>
              <w:rPr>
                <w:rFonts w:ascii="Times New Roman" w:hAnsi="Times New Roman"/>
              </w:rPr>
            </w:pPr>
          </w:p>
        </w:tc>
        <w:tc>
          <w:tcPr>
            <w:tcW w:w="454" w:type="pct"/>
            <w:tcBorders>
              <w:top w:val="nil"/>
              <w:left w:val="nil"/>
              <w:bottom w:val="nil"/>
              <w:right w:val="nil"/>
            </w:tcBorders>
            <w:shd w:val="clear" w:color="auto" w:fill="auto"/>
            <w:noWrap/>
            <w:hideMark/>
          </w:tcPr>
          <w:p w14:paraId="37776A33" w14:textId="77777777" w:rsidR="00313E0E" w:rsidRPr="00313E0E" w:rsidRDefault="00313E0E" w:rsidP="00313E0E">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7B31FEF0" w14:textId="77777777" w:rsidR="00313E0E" w:rsidRPr="00313E0E" w:rsidRDefault="00313E0E" w:rsidP="00313E0E">
            <w:pPr>
              <w:spacing w:after="0" w:line="240" w:lineRule="auto"/>
              <w:jc w:val="left"/>
              <w:rPr>
                <w:rFonts w:ascii="Times New Roman" w:hAnsi="Times New Roman"/>
              </w:rPr>
            </w:pPr>
          </w:p>
        </w:tc>
      </w:tr>
      <w:tr w:rsidR="00313E0E" w:rsidRPr="00313E0E" w14:paraId="11FE6096" w14:textId="77777777" w:rsidTr="00313E0E">
        <w:trPr>
          <w:trHeight w:val="225"/>
        </w:trPr>
        <w:tc>
          <w:tcPr>
            <w:tcW w:w="687" w:type="pct"/>
            <w:vMerge w:val="restart"/>
            <w:tcBorders>
              <w:top w:val="nil"/>
              <w:left w:val="nil"/>
              <w:bottom w:val="nil"/>
              <w:right w:val="nil"/>
            </w:tcBorders>
            <w:shd w:val="clear" w:color="auto" w:fill="auto"/>
            <w:hideMark/>
          </w:tcPr>
          <w:p w14:paraId="674460D4" w14:textId="77777777" w:rsidR="00313E0E" w:rsidRPr="00313E0E" w:rsidRDefault="00313E0E" w:rsidP="00313E0E">
            <w:pPr>
              <w:spacing w:after="0" w:line="240" w:lineRule="auto"/>
              <w:jc w:val="left"/>
              <w:rPr>
                <w:rFonts w:ascii="Arial" w:hAnsi="Arial" w:cs="Arial"/>
                <w:color w:val="000000"/>
                <w:sz w:val="16"/>
                <w:szCs w:val="16"/>
              </w:rPr>
            </w:pPr>
            <w:r w:rsidRPr="00313E0E">
              <w:rPr>
                <w:rFonts w:ascii="Arial" w:hAnsi="Arial" w:cs="Arial"/>
                <w:color w:val="000000"/>
                <w:sz w:val="16"/>
                <w:szCs w:val="16"/>
              </w:rPr>
              <w:t>Outcome 1</w:t>
            </w:r>
          </w:p>
        </w:tc>
        <w:tc>
          <w:tcPr>
            <w:tcW w:w="445" w:type="pct"/>
            <w:tcBorders>
              <w:top w:val="nil"/>
              <w:left w:val="nil"/>
              <w:bottom w:val="nil"/>
              <w:right w:val="nil"/>
            </w:tcBorders>
            <w:shd w:val="clear" w:color="auto" w:fill="auto"/>
            <w:noWrap/>
            <w:hideMark/>
          </w:tcPr>
          <w:p w14:paraId="45439974" w14:textId="77777777"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t>19,213</w:t>
            </w:r>
          </w:p>
        </w:tc>
        <w:tc>
          <w:tcPr>
            <w:tcW w:w="445" w:type="pct"/>
            <w:tcBorders>
              <w:top w:val="nil"/>
              <w:left w:val="nil"/>
              <w:bottom w:val="nil"/>
              <w:right w:val="nil"/>
            </w:tcBorders>
            <w:shd w:val="clear" w:color="auto" w:fill="auto"/>
            <w:noWrap/>
            <w:hideMark/>
          </w:tcPr>
          <w:p w14:paraId="4D62DB52" w14:textId="4985F9BA"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6484AD02" w14:textId="77777777"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t>410</w:t>
            </w:r>
          </w:p>
        </w:tc>
        <w:tc>
          <w:tcPr>
            <w:tcW w:w="445" w:type="pct"/>
            <w:tcBorders>
              <w:top w:val="nil"/>
              <w:left w:val="nil"/>
              <w:bottom w:val="nil"/>
              <w:right w:val="nil"/>
            </w:tcBorders>
            <w:shd w:val="clear" w:color="auto" w:fill="auto"/>
            <w:noWrap/>
            <w:hideMark/>
          </w:tcPr>
          <w:p w14:paraId="50EE05DC" w14:textId="6F6E97C9"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5663A47C" w14:textId="2CA64EA9"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47AA0189" w14:textId="27AF35CC"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nil"/>
              <w:left w:val="nil"/>
              <w:bottom w:val="nil"/>
              <w:right w:val="nil"/>
            </w:tcBorders>
            <w:shd w:val="clear" w:color="auto" w:fill="auto"/>
            <w:noWrap/>
            <w:hideMark/>
          </w:tcPr>
          <w:p w14:paraId="6009D277" w14:textId="748478D3"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73DBF612" w14:textId="668D3E27"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587BFE62" w14:textId="47B57674"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27DADA88" w14:textId="77777777"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t>19,623</w:t>
            </w:r>
          </w:p>
        </w:tc>
      </w:tr>
      <w:tr w:rsidR="00313E0E" w:rsidRPr="00313E0E" w14:paraId="588CE637" w14:textId="77777777" w:rsidTr="00313E0E">
        <w:trPr>
          <w:trHeight w:val="225"/>
        </w:trPr>
        <w:tc>
          <w:tcPr>
            <w:tcW w:w="687" w:type="pct"/>
            <w:vMerge/>
            <w:tcBorders>
              <w:top w:val="nil"/>
              <w:left w:val="nil"/>
              <w:bottom w:val="nil"/>
              <w:right w:val="nil"/>
            </w:tcBorders>
            <w:vAlign w:val="center"/>
            <w:hideMark/>
          </w:tcPr>
          <w:p w14:paraId="66CC116A" w14:textId="77777777" w:rsidR="00313E0E" w:rsidRPr="00313E0E" w:rsidRDefault="00313E0E" w:rsidP="00313E0E">
            <w:pPr>
              <w:spacing w:after="0" w:line="240" w:lineRule="auto"/>
              <w:jc w:val="lef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3DC4EED1" w14:textId="77777777" w:rsidR="00313E0E" w:rsidRPr="00313E0E" w:rsidRDefault="00313E0E" w:rsidP="00313E0E">
            <w:pPr>
              <w:spacing w:after="0" w:line="240" w:lineRule="auto"/>
              <w:jc w:val="right"/>
              <w:rPr>
                <w:rFonts w:ascii="Arial" w:hAnsi="Arial" w:cs="Arial"/>
                <w:i/>
                <w:iCs/>
                <w:color w:val="000000"/>
                <w:sz w:val="16"/>
                <w:szCs w:val="16"/>
              </w:rPr>
            </w:pPr>
            <w:r w:rsidRPr="00313E0E">
              <w:rPr>
                <w:rFonts w:ascii="Arial" w:hAnsi="Arial" w:cs="Arial"/>
                <w:i/>
                <w:iCs/>
                <w:color w:val="000000"/>
                <w:sz w:val="16"/>
                <w:szCs w:val="16"/>
              </w:rPr>
              <w:t>18,922</w:t>
            </w:r>
          </w:p>
        </w:tc>
        <w:tc>
          <w:tcPr>
            <w:tcW w:w="445" w:type="pct"/>
            <w:tcBorders>
              <w:top w:val="nil"/>
              <w:left w:val="nil"/>
              <w:bottom w:val="nil"/>
              <w:right w:val="nil"/>
            </w:tcBorders>
            <w:shd w:val="clear" w:color="auto" w:fill="auto"/>
            <w:noWrap/>
            <w:hideMark/>
          </w:tcPr>
          <w:p w14:paraId="470AA390" w14:textId="442545B9"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7E31AAC5" w14:textId="77777777" w:rsidR="00313E0E" w:rsidRPr="00313E0E" w:rsidRDefault="00313E0E" w:rsidP="00313E0E">
            <w:pPr>
              <w:spacing w:after="0" w:line="240" w:lineRule="auto"/>
              <w:jc w:val="right"/>
              <w:rPr>
                <w:rFonts w:ascii="Arial" w:hAnsi="Arial" w:cs="Arial"/>
                <w:i/>
                <w:iCs/>
                <w:color w:val="000000"/>
                <w:sz w:val="16"/>
                <w:szCs w:val="16"/>
              </w:rPr>
            </w:pPr>
            <w:r w:rsidRPr="00313E0E">
              <w:rPr>
                <w:rFonts w:ascii="Arial" w:hAnsi="Arial" w:cs="Arial"/>
                <w:i/>
                <w:iCs/>
                <w:color w:val="000000"/>
                <w:sz w:val="16"/>
                <w:szCs w:val="16"/>
              </w:rPr>
              <w:t>390</w:t>
            </w:r>
          </w:p>
        </w:tc>
        <w:tc>
          <w:tcPr>
            <w:tcW w:w="445" w:type="pct"/>
            <w:tcBorders>
              <w:top w:val="nil"/>
              <w:left w:val="nil"/>
              <w:bottom w:val="nil"/>
              <w:right w:val="nil"/>
            </w:tcBorders>
            <w:shd w:val="clear" w:color="auto" w:fill="auto"/>
            <w:noWrap/>
            <w:hideMark/>
          </w:tcPr>
          <w:p w14:paraId="52713124" w14:textId="7E95D4BE"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5B77095E" w14:textId="4FAB3B93"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00AF4C72" w14:textId="24612715"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6014571A" w14:textId="2E0706E1"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075E684D" w14:textId="2CCE18C1"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4BD40779" w14:textId="6AC00454"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202F7AF6" w14:textId="77777777" w:rsidR="00313E0E" w:rsidRPr="00313E0E" w:rsidRDefault="00313E0E" w:rsidP="00313E0E">
            <w:pPr>
              <w:spacing w:after="0" w:line="240" w:lineRule="auto"/>
              <w:jc w:val="right"/>
              <w:rPr>
                <w:rFonts w:ascii="Arial" w:hAnsi="Arial" w:cs="Arial"/>
                <w:i/>
                <w:iCs/>
                <w:color w:val="000000"/>
                <w:sz w:val="16"/>
                <w:szCs w:val="16"/>
              </w:rPr>
            </w:pPr>
            <w:r w:rsidRPr="00313E0E">
              <w:rPr>
                <w:rFonts w:ascii="Arial" w:hAnsi="Arial" w:cs="Arial"/>
                <w:i/>
                <w:iCs/>
                <w:color w:val="000000"/>
                <w:sz w:val="16"/>
                <w:szCs w:val="16"/>
              </w:rPr>
              <w:t>19,312</w:t>
            </w:r>
          </w:p>
        </w:tc>
      </w:tr>
      <w:tr w:rsidR="00313E0E" w:rsidRPr="00313E0E" w14:paraId="6F40E65B" w14:textId="77777777" w:rsidTr="00313E0E">
        <w:trPr>
          <w:trHeight w:val="225"/>
        </w:trPr>
        <w:tc>
          <w:tcPr>
            <w:tcW w:w="687" w:type="pct"/>
            <w:tcBorders>
              <w:top w:val="nil"/>
              <w:left w:val="nil"/>
              <w:bottom w:val="nil"/>
              <w:right w:val="nil"/>
            </w:tcBorders>
            <w:shd w:val="clear" w:color="auto" w:fill="auto"/>
            <w:noWrap/>
            <w:hideMark/>
          </w:tcPr>
          <w:p w14:paraId="3068A452" w14:textId="77777777" w:rsidR="00313E0E" w:rsidRPr="00313E0E" w:rsidRDefault="00313E0E" w:rsidP="00313E0E">
            <w:pPr>
              <w:spacing w:after="0" w:line="240" w:lineRule="auto"/>
              <w:jc w:val="right"/>
              <w:rPr>
                <w:rFonts w:ascii="Arial" w:hAnsi="Arial" w:cs="Arial"/>
                <w:i/>
                <w:iCs/>
                <w:color w:val="000000"/>
                <w:sz w:val="16"/>
                <w:szCs w:val="16"/>
              </w:rPr>
            </w:pPr>
          </w:p>
        </w:tc>
        <w:tc>
          <w:tcPr>
            <w:tcW w:w="445" w:type="pct"/>
            <w:tcBorders>
              <w:top w:val="nil"/>
              <w:left w:val="nil"/>
              <w:bottom w:val="nil"/>
              <w:right w:val="nil"/>
            </w:tcBorders>
            <w:shd w:val="clear" w:color="auto" w:fill="auto"/>
            <w:noWrap/>
            <w:hideMark/>
          </w:tcPr>
          <w:p w14:paraId="3974BD8C" w14:textId="77777777" w:rsidR="00313E0E" w:rsidRPr="00313E0E" w:rsidRDefault="00313E0E" w:rsidP="00313E0E">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4E9882F1" w14:textId="77777777" w:rsidR="00313E0E" w:rsidRPr="00313E0E" w:rsidRDefault="00313E0E" w:rsidP="00313E0E">
            <w:pPr>
              <w:spacing w:after="0" w:line="240" w:lineRule="auto"/>
              <w:jc w:val="center"/>
              <w:rPr>
                <w:rFonts w:ascii="Times New Roman" w:hAnsi="Times New Roman"/>
              </w:rPr>
            </w:pPr>
          </w:p>
        </w:tc>
        <w:tc>
          <w:tcPr>
            <w:tcW w:w="412" w:type="pct"/>
            <w:tcBorders>
              <w:top w:val="nil"/>
              <w:left w:val="nil"/>
              <w:bottom w:val="nil"/>
              <w:right w:val="nil"/>
            </w:tcBorders>
            <w:shd w:val="clear" w:color="auto" w:fill="auto"/>
            <w:noWrap/>
            <w:hideMark/>
          </w:tcPr>
          <w:p w14:paraId="4BE444A5" w14:textId="77777777" w:rsidR="00313E0E" w:rsidRPr="00313E0E" w:rsidRDefault="00313E0E" w:rsidP="00313E0E">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noWrap/>
            <w:hideMark/>
          </w:tcPr>
          <w:p w14:paraId="0F2A59C4" w14:textId="77777777" w:rsidR="00313E0E" w:rsidRPr="00313E0E" w:rsidRDefault="00313E0E" w:rsidP="00313E0E">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noWrap/>
            <w:hideMark/>
          </w:tcPr>
          <w:p w14:paraId="66C2764A" w14:textId="77777777" w:rsidR="00313E0E" w:rsidRPr="00313E0E" w:rsidRDefault="00313E0E" w:rsidP="00313E0E">
            <w:pPr>
              <w:spacing w:after="0" w:line="240" w:lineRule="auto"/>
              <w:jc w:val="center"/>
              <w:rPr>
                <w:rFonts w:ascii="Times New Roman" w:hAnsi="Times New Roman"/>
              </w:rPr>
            </w:pPr>
          </w:p>
        </w:tc>
        <w:tc>
          <w:tcPr>
            <w:tcW w:w="454" w:type="pct"/>
            <w:tcBorders>
              <w:top w:val="nil"/>
              <w:left w:val="nil"/>
              <w:bottom w:val="nil"/>
              <w:right w:val="nil"/>
            </w:tcBorders>
            <w:shd w:val="clear" w:color="auto" w:fill="auto"/>
            <w:noWrap/>
            <w:hideMark/>
          </w:tcPr>
          <w:p w14:paraId="4D40D6AA" w14:textId="77777777" w:rsidR="00313E0E" w:rsidRPr="00313E0E" w:rsidRDefault="00313E0E" w:rsidP="00313E0E">
            <w:pPr>
              <w:spacing w:after="0" w:line="240" w:lineRule="auto"/>
              <w:jc w:val="center"/>
              <w:rPr>
                <w:rFonts w:ascii="Times New Roman" w:hAnsi="Times New Roman"/>
              </w:rPr>
            </w:pPr>
          </w:p>
        </w:tc>
        <w:tc>
          <w:tcPr>
            <w:tcW w:w="345" w:type="pct"/>
            <w:tcBorders>
              <w:top w:val="nil"/>
              <w:left w:val="nil"/>
              <w:bottom w:val="nil"/>
              <w:right w:val="nil"/>
            </w:tcBorders>
            <w:shd w:val="clear" w:color="auto" w:fill="auto"/>
            <w:noWrap/>
            <w:hideMark/>
          </w:tcPr>
          <w:p w14:paraId="4B78132C" w14:textId="77777777" w:rsidR="00313E0E" w:rsidRPr="00313E0E" w:rsidRDefault="00313E0E" w:rsidP="00313E0E">
            <w:pPr>
              <w:spacing w:after="0" w:line="240" w:lineRule="auto"/>
              <w:jc w:val="center"/>
              <w:rPr>
                <w:rFonts w:ascii="Times New Roman" w:hAnsi="Times New Roman"/>
              </w:rPr>
            </w:pPr>
          </w:p>
        </w:tc>
        <w:tc>
          <w:tcPr>
            <w:tcW w:w="420" w:type="pct"/>
            <w:tcBorders>
              <w:top w:val="nil"/>
              <w:left w:val="nil"/>
              <w:bottom w:val="nil"/>
              <w:right w:val="nil"/>
            </w:tcBorders>
            <w:shd w:val="clear" w:color="auto" w:fill="auto"/>
            <w:noWrap/>
            <w:hideMark/>
          </w:tcPr>
          <w:p w14:paraId="58844989" w14:textId="77777777" w:rsidR="00313E0E" w:rsidRPr="00313E0E" w:rsidRDefault="00313E0E" w:rsidP="00313E0E">
            <w:pPr>
              <w:spacing w:after="0" w:line="240" w:lineRule="auto"/>
              <w:jc w:val="center"/>
              <w:rPr>
                <w:rFonts w:ascii="Times New Roman" w:hAnsi="Times New Roman"/>
              </w:rPr>
            </w:pPr>
          </w:p>
        </w:tc>
        <w:tc>
          <w:tcPr>
            <w:tcW w:w="454" w:type="pct"/>
            <w:tcBorders>
              <w:top w:val="nil"/>
              <w:left w:val="nil"/>
              <w:bottom w:val="nil"/>
              <w:right w:val="nil"/>
            </w:tcBorders>
            <w:shd w:val="clear" w:color="auto" w:fill="auto"/>
            <w:noWrap/>
            <w:hideMark/>
          </w:tcPr>
          <w:p w14:paraId="660602B4" w14:textId="77777777" w:rsidR="00313E0E" w:rsidRPr="00313E0E" w:rsidRDefault="00313E0E" w:rsidP="00313E0E">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noWrap/>
            <w:hideMark/>
          </w:tcPr>
          <w:p w14:paraId="0FA2AFDA" w14:textId="77777777" w:rsidR="00313E0E" w:rsidRPr="00313E0E" w:rsidRDefault="00313E0E" w:rsidP="00313E0E">
            <w:pPr>
              <w:spacing w:after="0" w:line="240" w:lineRule="auto"/>
              <w:jc w:val="center"/>
              <w:rPr>
                <w:rFonts w:ascii="Times New Roman" w:hAnsi="Times New Roman"/>
              </w:rPr>
            </w:pPr>
          </w:p>
        </w:tc>
      </w:tr>
      <w:tr w:rsidR="00313E0E" w:rsidRPr="00313E0E" w14:paraId="5556E3FA" w14:textId="77777777" w:rsidTr="00313E0E">
        <w:trPr>
          <w:trHeight w:val="225"/>
        </w:trPr>
        <w:tc>
          <w:tcPr>
            <w:tcW w:w="687" w:type="pct"/>
            <w:vMerge w:val="restart"/>
            <w:tcBorders>
              <w:top w:val="nil"/>
              <w:left w:val="nil"/>
              <w:bottom w:val="nil"/>
              <w:right w:val="nil"/>
            </w:tcBorders>
            <w:shd w:val="clear" w:color="auto" w:fill="auto"/>
            <w:hideMark/>
          </w:tcPr>
          <w:p w14:paraId="27D218B0" w14:textId="77777777" w:rsidR="00313E0E" w:rsidRPr="00313E0E" w:rsidRDefault="00313E0E" w:rsidP="00313E0E">
            <w:pPr>
              <w:spacing w:after="0" w:line="240" w:lineRule="auto"/>
              <w:jc w:val="left"/>
              <w:rPr>
                <w:rFonts w:ascii="Arial" w:hAnsi="Arial" w:cs="Arial"/>
                <w:color w:val="000000"/>
                <w:sz w:val="16"/>
                <w:szCs w:val="16"/>
              </w:rPr>
            </w:pPr>
            <w:r w:rsidRPr="00313E0E">
              <w:rPr>
                <w:rFonts w:ascii="Arial" w:hAnsi="Arial" w:cs="Arial"/>
                <w:color w:val="000000"/>
                <w:sz w:val="16"/>
                <w:szCs w:val="16"/>
              </w:rPr>
              <w:t>Equity Injections</w:t>
            </w:r>
          </w:p>
        </w:tc>
        <w:tc>
          <w:tcPr>
            <w:tcW w:w="445" w:type="pct"/>
            <w:tcBorders>
              <w:top w:val="nil"/>
              <w:left w:val="nil"/>
              <w:bottom w:val="nil"/>
              <w:right w:val="nil"/>
            </w:tcBorders>
            <w:shd w:val="clear" w:color="auto" w:fill="auto"/>
            <w:noWrap/>
            <w:hideMark/>
          </w:tcPr>
          <w:p w14:paraId="4209D381" w14:textId="4AC33C51"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0E03E537" w14:textId="77777777"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t>850</w:t>
            </w:r>
          </w:p>
        </w:tc>
        <w:tc>
          <w:tcPr>
            <w:tcW w:w="412" w:type="pct"/>
            <w:tcBorders>
              <w:top w:val="nil"/>
              <w:left w:val="nil"/>
              <w:bottom w:val="nil"/>
              <w:right w:val="nil"/>
            </w:tcBorders>
            <w:shd w:val="clear" w:color="auto" w:fill="auto"/>
            <w:noWrap/>
            <w:hideMark/>
          </w:tcPr>
          <w:p w14:paraId="467D314B" w14:textId="4171DCD8"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4BD8DA92" w14:textId="459F4845"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5945E216" w14:textId="5D35D67D"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68FF5808" w14:textId="3E638AC0"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nil"/>
              <w:left w:val="nil"/>
              <w:bottom w:val="nil"/>
              <w:right w:val="nil"/>
            </w:tcBorders>
            <w:shd w:val="clear" w:color="auto" w:fill="auto"/>
            <w:noWrap/>
            <w:hideMark/>
          </w:tcPr>
          <w:p w14:paraId="26E11648" w14:textId="142523B5"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242086CC" w14:textId="39691BEB"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0EE01442" w14:textId="6F414C64"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4575DAC7" w14:textId="77777777"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t>850</w:t>
            </w:r>
          </w:p>
        </w:tc>
      </w:tr>
      <w:tr w:rsidR="00313E0E" w:rsidRPr="00313E0E" w14:paraId="0D2ED859" w14:textId="77777777" w:rsidTr="00313E0E">
        <w:trPr>
          <w:trHeight w:val="225"/>
        </w:trPr>
        <w:tc>
          <w:tcPr>
            <w:tcW w:w="687" w:type="pct"/>
            <w:vMerge/>
            <w:tcBorders>
              <w:top w:val="nil"/>
              <w:left w:val="nil"/>
              <w:bottom w:val="nil"/>
              <w:right w:val="nil"/>
            </w:tcBorders>
            <w:vAlign w:val="center"/>
            <w:hideMark/>
          </w:tcPr>
          <w:p w14:paraId="0174C5F1" w14:textId="77777777" w:rsidR="00313E0E" w:rsidRPr="00313E0E" w:rsidRDefault="00313E0E" w:rsidP="00313E0E">
            <w:pPr>
              <w:spacing w:after="0" w:line="240" w:lineRule="auto"/>
              <w:jc w:val="lef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77DA530A" w14:textId="5C9647DD"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0DB09216" w14:textId="77777777" w:rsidR="00313E0E" w:rsidRPr="00313E0E" w:rsidRDefault="00313E0E" w:rsidP="00313E0E">
            <w:pPr>
              <w:spacing w:after="0" w:line="240" w:lineRule="auto"/>
              <w:jc w:val="right"/>
              <w:rPr>
                <w:rFonts w:ascii="Arial" w:hAnsi="Arial" w:cs="Arial"/>
                <w:i/>
                <w:iCs/>
                <w:color w:val="000000"/>
                <w:sz w:val="16"/>
                <w:szCs w:val="16"/>
              </w:rPr>
            </w:pPr>
            <w:r w:rsidRPr="00313E0E">
              <w:rPr>
                <w:rFonts w:ascii="Arial" w:hAnsi="Arial" w:cs="Arial"/>
                <w:i/>
                <w:iCs/>
                <w:color w:val="000000"/>
                <w:sz w:val="16"/>
                <w:szCs w:val="16"/>
              </w:rPr>
              <w:t>900</w:t>
            </w:r>
          </w:p>
        </w:tc>
        <w:tc>
          <w:tcPr>
            <w:tcW w:w="412" w:type="pct"/>
            <w:tcBorders>
              <w:top w:val="nil"/>
              <w:left w:val="nil"/>
              <w:bottom w:val="nil"/>
              <w:right w:val="nil"/>
            </w:tcBorders>
            <w:shd w:val="clear" w:color="auto" w:fill="auto"/>
            <w:noWrap/>
            <w:hideMark/>
          </w:tcPr>
          <w:p w14:paraId="49E100C7" w14:textId="6B175321"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57E7A144" w14:textId="553BDD33"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6C2298C6" w14:textId="7E672770"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064BD36D" w14:textId="5DD2E218"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25FABADD" w14:textId="5D749917"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1EDF87F4" w14:textId="798F3866"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006F630D" w14:textId="1D1531B1"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4C37A12B" w14:textId="77777777" w:rsidR="00313E0E" w:rsidRPr="00313E0E" w:rsidRDefault="00313E0E" w:rsidP="00313E0E">
            <w:pPr>
              <w:spacing w:after="0" w:line="240" w:lineRule="auto"/>
              <w:jc w:val="right"/>
              <w:rPr>
                <w:rFonts w:ascii="Arial" w:hAnsi="Arial" w:cs="Arial"/>
                <w:i/>
                <w:iCs/>
                <w:color w:val="000000"/>
                <w:sz w:val="16"/>
                <w:szCs w:val="16"/>
              </w:rPr>
            </w:pPr>
            <w:r w:rsidRPr="00313E0E">
              <w:rPr>
                <w:rFonts w:ascii="Arial" w:hAnsi="Arial" w:cs="Arial"/>
                <w:i/>
                <w:iCs/>
                <w:color w:val="000000"/>
                <w:sz w:val="16"/>
                <w:szCs w:val="16"/>
              </w:rPr>
              <w:t>900</w:t>
            </w:r>
          </w:p>
        </w:tc>
      </w:tr>
      <w:tr w:rsidR="00313E0E" w:rsidRPr="00313E0E" w14:paraId="0A2079AB" w14:textId="77777777" w:rsidTr="00313E0E">
        <w:trPr>
          <w:trHeight w:val="225"/>
        </w:trPr>
        <w:tc>
          <w:tcPr>
            <w:tcW w:w="687" w:type="pct"/>
            <w:vMerge w:val="restart"/>
            <w:tcBorders>
              <w:top w:val="nil"/>
              <w:left w:val="nil"/>
              <w:bottom w:val="nil"/>
              <w:right w:val="nil"/>
            </w:tcBorders>
            <w:shd w:val="clear" w:color="auto" w:fill="auto"/>
            <w:hideMark/>
          </w:tcPr>
          <w:p w14:paraId="592E9896" w14:textId="77777777" w:rsidR="00313E0E" w:rsidRPr="00313E0E" w:rsidRDefault="00313E0E" w:rsidP="00313E0E">
            <w:pPr>
              <w:spacing w:after="0" w:line="240" w:lineRule="auto"/>
              <w:jc w:val="left"/>
              <w:rPr>
                <w:rFonts w:ascii="Arial" w:hAnsi="Arial" w:cs="Arial"/>
                <w:color w:val="000000"/>
                <w:sz w:val="16"/>
                <w:szCs w:val="16"/>
              </w:rPr>
            </w:pPr>
            <w:r w:rsidRPr="00313E0E">
              <w:rPr>
                <w:rFonts w:ascii="Arial" w:hAnsi="Arial" w:cs="Arial"/>
                <w:color w:val="000000"/>
                <w:sz w:val="16"/>
                <w:szCs w:val="16"/>
              </w:rPr>
              <w:t>Total</w:t>
            </w:r>
          </w:p>
        </w:tc>
        <w:tc>
          <w:tcPr>
            <w:tcW w:w="445" w:type="pct"/>
            <w:tcBorders>
              <w:top w:val="single" w:sz="4" w:space="0" w:color="auto"/>
              <w:left w:val="nil"/>
              <w:bottom w:val="nil"/>
              <w:right w:val="nil"/>
            </w:tcBorders>
            <w:shd w:val="clear" w:color="auto" w:fill="auto"/>
            <w:noWrap/>
            <w:hideMark/>
          </w:tcPr>
          <w:p w14:paraId="6BA08C8E" w14:textId="77777777"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t>19,213</w:t>
            </w:r>
          </w:p>
        </w:tc>
        <w:tc>
          <w:tcPr>
            <w:tcW w:w="445" w:type="pct"/>
            <w:tcBorders>
              <w:top w:val="single" w:sz="4" w:space="0" w:color="auto"/>
              <w:left w:val="nil"/>
              <w:bottom w:val="nil"/>
              <w:right w:val="nil"/>
            </w:tcBorders>
            <w:shd w:val="clear" w:color="auto" w:fill="auto"/>
            <w:noWrap/>
            <w:hideMark/>
          </w:tcPr>
          <w:p w14:paraId="093D0A2B" w14:textId="77777777"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t>850</w:t>
            </w:r>
          </w:p>
        </w:tc>
        <w:tc>
          <w:tcPr>
            <w:tcW w:w="412" w:type="pct"/>
            <w:tcBorders>
              <w:top w:val="single" w:sz="4" w:space="0" w:color="auto"/>
              <w:left w:val="nil"/>
              <w:bottom w:val="nil"/>
              <w:right w:val="nil"/>
            </w:tcBorders>
            <w:shd w:val="clear" w:color="auto" w:fill="auto"/>
            <w:noWrap/>
            <w:hideMark/>
          </w:tcPr>
          <w:p w14:paraId="05BBBA5D" w14:textId="77777777"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t>410</w:t>
            </w:r>
          </w:p>
        </w:tc>
        <w:tc>
          <w:tcPr>
            <w:tcW w:w="445" w:type="pct"/>
            <w:tcBorders>
              <w:top w:val="single" w:sz="4" w:space="0" w:color="auto"/>
              <w:left w:val="nil"/>
              <w:bottom w:val="nil"/>
              <w:right w:val="nil"/>
            </w:tcBorders>
            <w:shd w:val="clear" w:color="auto" w:fill="auto"/>
            <w:noWrap/>
            <w:hideMark/>
          </w:tcPr>
          <w:p w14:paraId="0DE931BE" w14:textId="5679DD67"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auto"/>
              <w:left w:val="nil"/>
              <w:bottom w:val="nil"/>
              <w:right w:val="nil"/>
            </w:tcBorders>
            <w:shd w:val="clear" w:color="auto" w:fill="auto"/>
            <w:noWrap/>
            <w:hideMark/>
          </w:tcPr>
          <w:p w14:paraId="46260317" w14:textId="6783A5BA"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auto"/>
              <w:left w:val="nil"/>
              <w:bottom w:val="nil"/>
              <w:right w:val="nil"/>
            </w:tcBorders>
            <w:shd w:val="clear" w:color="auto" w:fill="auto"/>
            <w:noWrap/>
            <w:hideMark/>
          </w:tcPr>
          <w:p w14:paraId="3B51649E" w14:textId="16C1ED5D"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single" w:sz="4" w:space="0" w:color="auto"/>
              <w:left w:val="nil"/>
              <w:bottom w:val="nil"/>
              <w:right w:val="nil"/>
            </w:tcBorders>
            <w:shd w:val="clear" w:color="auto" w:fill="auto"/>
            <w:noWrap/>
            <w:hideMark/>
          </w:tcPr>
          <w:p w14:paraId="3C8DE461" w14:textId="44E48B81"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single" w:sz="4" w:space="0" w:color="auto"/>
              <w:left w:val="nil"/>
              <w:bottom w:val="nil"/>
              <w:right w:val="nil"/>
            </w:tcBorders>
            <w:shd w:val="clear" w:color="auto" w:fill="auto"/>
            <w:noWrap/>
            <w:hideMark/>
          </w:tcPr>
          <w:p w14:paraId="2A7F350E" w14:textId="4318CB6F"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auto"/>
              <w:left w:val="nil"/>
              <w:bottom w:val="nil"/>
              <w:right w:val="nil"/>
            </w:tcBorders>
            <w:shd w:val="clear" w:color="auto" w:fill="auto"/>
            <w:noWrap/>
            <w:hideMark/>
          </w:tcPr>
          <w:p w14:paraId="6D232F6D" w14:textId="472B648F"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auto"/>
              <w:left w:val="nil"/>
              <w:bottom w:val="nil"/>
              <w:right w:val="nil"/>
            </w:tcBorders>
            <w:shd w:val="clear" w:color="auto" w:fill="auto"/>
            <w:noWrap/>
            <w:hideMark/>
          </w:tcPr>
          <w:p w14:paraId="79DF6487" w14:textId="77777777"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t>20,473</w:t>
            </w:r>
          </w:p>
        </w:tc>
      </w:tr>
      <w:tr w:rsidR="00313E0E" w:rsidRPr="00313E0E" w14:paraId="0DD8AE3D" w14:textId="77777777" w:rsidTr="00313E0E">
        <w:trPr>
          <w:trHeight w:val="225"/>
        </w:trPr>
        <w:tc>
          <w:tcPr>
            <w:tcW w:w="687" w:type="pct"/>
            <w:vMerge/>
            <w:tcBorders>
              <w:top w:val="nil"/>
              <w:left w:val="nil"/>
              <w:bottom w:val="nil"/>
              <w:right w:val="nil"/>
            </w:tcBorders>
            <w:vAlign w:val="center"/>
            <w:hideMark/>
          </w:tcPr>
          <w:p w14:paraId="1AE85AE2" w14:textId="77777777" w:rsidR="00313E0E" w:rsidRPr="00313E0E" w:rsidRDefault="00313E0E" w:rsidP="00313E0E">
            <w:pPr>
              <w:spacing w:after="0" w:line="240" w:lineRule="auto"/>
              <w:jc w:val="lef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5EF347B2" w14:textId="77777777" w:rsidR="00313E0E" w:rsidRPr="00313E0E" w:rsidRDefault="00313E0E" w:rsidP="00313E0E">
            <w:pPr>
              <w:spacing w:after="0" w:line="240" w:lineRule="auto"/>
              <w:jc w:val="right"/>
              <w:rPr>
                <w:rFonts w:ascii="Arial" w:hAnsi="Arial" w:cs="Arial"/>
                <w:i/>
                <w:iCs/>
                <w:color w:val="000000"/>
                <w:sz w:val="16"/>
                <w:szCs w:val="16"/>
              </w:rPr>
            </w:pPr>
            <w:r w:rsidRPr="00313E0E">
              <w:rPr>
                <w:rFonts w:ascii="Arial" w:hAnsi="Arial" w:cs="Arial"/>
                <w:i/>
                <w:iCs/>
                <w:color w:val="000000"/>
                <w:sz w:val="16"/>
                <w:szCs w:val="16"/>
              </w:rPr>
              <w:t>18,922</w:t>
            </w:r>
          </w:p>
        </w:tc>
        <w:tc>
          <w:tcPr>
            <w:tcW w:w="445" w:type="pct"/>
            <w:tcBorders>
              <w:top w:val="nil"/>
              <w:left w:val="nil"/>
              <w:bottom w:val="nil"/>
              <w:right w:val="nil"/>
            </w:tcBorders>
            <w:shd w:val="clear" w:color="auto" w:fill="auto"/>
            <w:noWrap/>
            <w:hideMark/>
          </w:tcPr>
          <w:p w14:paraId="36126F53" w14:textId="77777777" w:rsidR="00313E0E" w:rsidRPr="00313E0E" w:rsidRDefault="00313E0E" w:rsidP="00313E0E">
            <w:pPr>
              <w:spacing w:after="0" w:line="240" w:lineRule="auto"/>
              <w:jc w:val="right"/>
              <w:rPr>
                <w:rFonts w:ascii="Arial" w:hAnsi="Arial" w:cs="Arial"/>
                <w:i/>
                <w:iCs/>
                <w:color w:val="000000"/>
                <w:sz w:val="16"/>
                <w:szCs w:val="16"/>
              </w:rPr>
            </w:pPr>
            <w:r w:rsidRPr="00313E0E">
              <w:rPr>
                <w:rFonts w:ascii="Arial" w:hAnsi="Arial" w:cs="Arial"/>
                <w:i/>
                <w:iCs/>
                <w:color w:val="000000"/>
                <w:sz w:val="16"/>
                <w:szCs w:val="16"/>
              </w:rPr>
              <w:t>900</w:t>
            </w:r>
          </w:p>
        </w:tc>
        <w:tc>
          <w:tcPr>
            <w:tcW w:w="412" w:type="pct"/>
            <w:tcBorders>
              <w:top w:val="nil"/>
              <w:left w:val="nil"/>
              <w:bottom w:val="nil"/>
              <w:right w:val="nil"/>
            </w:tcBorders>
            <w:shd w:val="clear" w:color="auto" w:fill="auto"/>
            <w:noWrap/>
            <w:hideMark/>
          </w:tcPr>
          <w:p w14:paraId="7C45A00F" w14:textId="77777777" w:rsidR="00313E0E" w:rsidRPr="00313E0E" w:rsidRDefault="00313E0E" w:rsidP="00313E0E">
            <w:pPr>
              <w:spacing w:after="0" w:line="240" w:lineRule="auto"/>
              <w:jc w:val="right"/>
              <w:rPr>
                <w:rFonts w:ascii="Arial" w:hAnsi="Arial" w:cs="Arial"/>
                <w:i/>
                <w:iCs/>
                <w:color w:val="000000"/>
                <w:sz w:val="16"/>
                <w:szCs w:val="16"/>
              </w:rPr>
            </w:pPr>
            <w:r w:rsidRPr="00313E0E">
              <w:rPr>
                <w:rFonts w:ascii="Arial" w:hAnsi="Arial" w:cs="Arial"/>
                <w:i/>
                <w:iCs/>
                <w:color w:val="000000"/>
                <w:sz w:val="16"/>
                <w:szCs w:val="16"/>
              </w:rPr>
              <w:t>390</w:t>
            </w:r>
          </w:p>
        </w:tc>
        <w:tc>
          <w:tcPr>
            <w:tcW w:w="445" w:type="pct"/>
            <w:tcBorders>
              <w:top w:val="nil"/>
              <w:left w:val="nil"/>
              <w:bottom w:val="nil"/>
              <w:right w:val="nil"/>
            </w:tcBorders>
            <w:shd w:val="clear" w:color="auto" w:fill="auto"/>
            <w:noWrap/>
            <w:hideMark/>
          </w:tcPr>
          <w:p w14:paraId="161A68A5" w14:textId="12480EFB"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0E2D4BE6" w14:textId="7583788D"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7AC574BE" w14:textId="630C5E69"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041C9417" w14:textId="3FEA6960"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5769DB98" w14:textId="152D33A8"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131A3AA0" w14:textId="21E247F0"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7047CEE2" w14:textId="77777777" w:rsidR="00313E0E" w:rsidRPr="00313E0E" w:rsidRDefault="00313E0E" w:rsidP="00313E0E">
            <w:pPr>
              <w:spacing w:after="0" w:line="240" w:lineRule="auto"/>
              <w:jc w:val="right"/>
              <w:rPr>
                <w:rFonts w:ascii="Arial" w:hAnsi="Arial" w:cs="Arial"/>
                <w:i/>
                <w:iCs/>
                <w:color w:val="000000"/>
                <w:sz w:val="16"/>
                <w:szCs w:val="16"/>
              </w:rPr>
            </w:pPr>
            <w:r w:rsidRPr="00313E0E">
              <w:rPr>
                <w:rFonts w:ascii="Arial" w:hAnsi="Arial" w:cs="Arial"/>
                <w:i/>
                <w:iCs/>
                <w:color w:val="000000"/>
                <w:sz w:val="16"/>
                <w:szCs w:val="16"/>
              </w:rPr>
              <w:t>20,212</w:t>
            </w:r>
          </w:p>
        </w:tc>
      </w:tr>
      <w:tr w:rsidR="00313E0E" w:rsidRPr="00313E0E" w14:paraId="5425D3A4" w14:textId="77777777" w:rsidTr="00313E0E">
        <w:trPr>
          <w:trHeight w:val="225"/>
        </w:trPr>
        <w:tc>
          <w:tcPr>
            <w:tcW w:w="687" w:type="pct"/>
            <w:tcBorders>
              <w:top w:val="nil"/>
              <w:left w:val="nil"/>
              <w:bottom w:val="nil"/>
              <w:right w:val="nil"/>
            </w:tcBorders>
            <w:shd w:val="clear" w:color="auto" w:fill="auto"/>
            <w:noWrap/>
            <w:hideMark/>
          </w:tcPr>
          <w:p w14:paraId="4CA110A2" w14:textId="77777777" w:rsidR="00313E0E" w:rsidRPr="00313E0E" w:rsidRDefault="00313E0E" w:rsidP="00313E0E">
            <w:pPr>
              <w:spacing w:after="0" w:line="240" w:lineRule="auto"/>
              <w:jc w:val="right"/>
              <w:rPr>
                <w:rFonts w:ascii="Arial" w:hAnsi="Arial" w:cs="Arial"/>
                <w:i/>
                <w:iCs/>
                <w:color w:val="000000"/>
                <w:sz w:val="16"/>
                <w:szCs w:val="16"/>
              </w:rPr>
            </w:pPr>
          </w:p>
        </w:tc>
        <w:tc>
          <w:tcPr>
            <w:tcW w:w="445" w:type="pct"/>
            <w:tcBorders>
              <w:top w:val="nil"/>
              <w:left w:val="nil"/>
              <w:bottom w:val="nil"/>
              <w:right w:val="nil"/>
            </w:tcBorders>
            <w:shd w:val="clear" w:color="auto" w:fill="auto"/>
            <w:noWrap/>
            <w:hideMark/>
          </w:tcPr>
          <w:p w14:paraId="5A07F2B6" w14:textId="77777777" w:rsidR="00313E0E" w:rsidRPr="00313E0E" w:rsidRDefault="00313E0E" w:rsidP="00313E0E">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7DF7247A" w14:textId="77777777" w:rsidR="00313E0E" w:rsidRPr="00313E0E" w:rsidRDefault="00313E0E" w:rsidP="00313E0E">
            <w:pPr>
              <w:spacing w:after="0" w:line="240" w:lineRule="auto"/>
              <w:jc w:val="center"/>
              <w:rPr>
                <w:rFonts w:ascii="Times New Roman" w:hAnsi="Times New Roman"/>
              </w:rPr>
            </w:pPr>
          </w:p>
        </w:tc>
        <w:tc>
          <w:tcPr>
            <w:tcW w:w="412" w:type="pct"/>
            <w:tcBorders>
              <w:top w:val="nil"/>
              <w:left w:val="nil"/>
              <w:bottom w:val="nil"/>
              <w:right w:val="nil"/>
            </w:tcBorders>
            <w:shd w:val="clear" w:color="auto" w:fill="auto"/>
            <w:noWrap/>
            <w:hideMark/>
          </w:tcPr>
          <w:p w14:paraId="0D3F5FE6" w14:textId="77777777" w:rsidR="00313E0E" w:rsidRPr="00313E0E" w:rsidRDefault="00313E0E" w:rsidP="00313E0E">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noWrap/>
            <w:hideMark/>
          </w:tcPr>
          <w:p w14:paraId="534EAC88" w14:textId="77777777" w:rsidR="00313E0E" w:rsidRPr="00313E0E" w:rsidRDefault="00313E0E" w:rsidP="00313E0E">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noWrap/>
            <w:hideMark/>
          </w:tcPr>
          <w:p w14:paraId="0C3DBD2B" w14:textId="77777777" w:rsidR="00313E0E" w:rsidRPr="00313E0E" w:rsidRDefault="00313E0E" w:rsidP="00313E0E">
            <w:pPr>
              <w:spacing w:after="0" w:line="240" w:lineRule="auto"/>
              <w:jc w:val="center"/>
              <w:rPr>
                <w:rFonts w:ascii="Times New Roman" w:hAnsi="Times New Roman"/>
              </w:rPr>
            </w:pPr>
          </w:p>
        </w:tc>
        <w:tc>
          <w:tcPr>
            <w:tcW w:w="454" w:type="pct"/>
            <w:tcBorders>
              <w:top w:val="nil"/>
              <w:left w:val="nil"/>
              <w:bottom w:val="nil"/>
              <w:right w:val="nil"/>
            </w:tcBorders>
            <w:shd w:val="clear" w:color="auto" w:fill="auto"/>
            <w:noWrap/>
            <w:hideMark/>
          </w:tcPr>
          <w:p w14:paraId="378ED358" w14:textId="77777777" w:rsidR="00313E0E" w:rsidRPr="00313E0E" w:rsidRDefault="00313E0E" w:rsidP="00313E0E">
            <w:pPr>
              <w:spacing w:after="0" w:line="240" w:lineRule="auto"/>
              <w:jc w:val="center"/>
              <w:rPr>
                <w:rFonts w:ascii="Times New Roman" w:hAnsi="Times New Roman"/>
              </w:rPr>
            </w:pPr>
          </w:p>
        </w:tc>
        <w:tc>
          <w:tcPr>
            <w:tcW w:w="345" w:type="pct"/>
            <w:tcBorders>
              <w:top w:val="nil"/>
              <w:left w:val="nil"/>
              <w:bottom w:val="nil"/>
              <w:right w:val="nil"/>
            </w:tcBorders>
            <w:shd w:val="clear" w:color="auto" w:fill="auto"/>
            <w:noWrap/>
            <w:hideMark/>
          </w:tcPr>
          <w:p w14:paraId="7D4E9DB3" w14:textId="77777777" w:rsidR="00313E0E" w:rsidRPr="00313E0E" w:rsidRDefault="00313E0E" w:rsidP="00313E0E">
            <w:pPr>
              <w:spacing w:after="0" w:line="240" w:lineRule="auto"/>
              <w:jc w:val="center"/>
              <w:rPr>
                <w:rFonts w:ascii="Times New Roman" w:hAnsi="Times New Roman"/>
              </w:rPr>
            </w:pPr>
          </w:p>
        </w:tc>
        <w:tc>
          <w:tcPr>
            <w:tcW w:w="420" w:type="pct"/>
            <w:tcBorders>
              <w:top w:val="nil"/>
              <w:left w:val="nil"/>
              <w:bottom w:val="nil"/>
              <w:right w:val="nil"/>
            </w:tcBorders>
            <w:shd w:val="clear" w:color="auto" w:fill="auto"/>
            <w:noWrap/>
            <w:hideMark/>
          </w:tcPr>
          <w:p w14:paraId="4C04C7D9" w14:textId="77777777" w:rsidR="00313E0E" w:rsidRPr="00313E0E" w:rsidRDefault="00313E0E" w:rsidP="00313E0E">
            <w:pPr>
              <w:spacing w:after="0" w:line="240" w:lineRule="auto"/>
              <w:jc w:val="center"/>
              <w:rPr>
                <w:rFonts w:ascii="Times New Roman" w:hAnsi="Times New Roman"/>
              </w:rPr>
            </w:pPr>
          </w:p>
        </w:tc>
        <w:tc>
          <w:tcPr>
            <w:tcW w:w="454" w:type="pct"/>
            <w:tcBorders>
              <w:top w:val="nil"/>
              <w:left w:val="nil"/>
              <w:bottom w:val="nil"/>
              <w:right w:val="nil"/>
            </w:tcBorders>
            <w:shd w:val="clear" w:color="auto" w:fill="auto"/>
            <w:noWrap/>
            <w:hideMark/>
          </w:tcPr>
          <w:p w14:paraId="6E73B85B" w14:textId="77777777" w:rsidR="00313E0E" w:rsidRPr="00313E0E" w:rsidRDefault="00313E0E" w:rsidP="00313E0E">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noWrap/>
            <w:hideMark/>
          </w:tcPr>
          <w:p w14:paraId="687463CE" w14:textId="77777777" w:rsidR="00313E0E" w:rsidRPr="00313E0E" w:rsidRDefault="00313E0E" w:rsidP="00313E0E">
            <w:pPr>
              <w:spacing w:after="0" w:line="240" w:lineRule="auto"/>
              <w:jc w:val="center"/>
              <w:rPr>
                <w:rFonts w:ascii="Times New Roman" w:hAnsi="Times New Roman"/>
              </w:rPr>
            </w:pPr>
          </w:p>
        </w:tc>
      </w:tr>
      <w:tr w:rsidR="00313E0E" w:rsidRPr="00313E0E" w14:paraId="0A80D644" w14:textId="77777777" w:rsidTr="00313E0E">
        <w:trPr>
          <w:trHeight w:val="397"/>
        </w:trPr>
        <w:tc>
          <w:tcPr>
            <w:tcW w:w="687" w:type="pct"/>
            <w:tcBorders>
              <w:top w:val="nil"/>
              <w:left w:val="nil"/>
              <w:bottom w:val="nil"/>
              <w:right w:val="nil"/>
            </w:tcBorders>
            <w:shd w:val="clear" w:color="auto" w:fill="auto"/>
            <w:vAlign w:val="bottom"/>
            <w:hideMark/>
          </w:tcPr>
          <w:p w14:paraId="4A351371" w14:textId="77777777" w:rsidR="00313E0E" w:rsidRPr="00313E0E" w:rsidRDefault="00313E0E" w:rsidP="00313E0E">
            <w:pPr>
              <w:spacing w:after="0" w:line="240" w:lineRule="auto"/>
              <w:jc w:val="left"/>
              <w:rPr>
                <w:rFonts w:ascii="Arial" w:hAnsi="Arial" w:cs="Arial"/>
                <w:b/>
                <w:bCs/>
                <w:color w:val="000000"/>
                <w:sz w:val="16"/>
                <w:szCs w:val="16"/>
              </w:rPr>
            </w:pPr>
            <w:r w:rsidRPr="00313E0E">
              <w:rPr>
                <w:rFonts w:ascii="Arial" w:hAnsi="Arial" w:cs="Arial"/>
                <w:b/>
                <w:bCs/>
                <w:color w:val="000000"/>
                <w:sz w:val="16"/>
                <w:szCs w:val="16"/>
              </w:rPr>
              <w:t>National Archives of Australia</w:t>
            </w:r>
          </w:p>
        </w:tc>
        <w:tc>
          <w:tcPr>
            <w:tcW w:w="445" w:type="pct"/>
            <w:tcBorders>
              <w:top w:val="nil"/>
              <w:left w:val="nil"/>
              <w:bottom w:val="nil"/>
              <w:right w:val="nil"/>
            </w:tcBorders>
            <w:shd w:val="clear" w:color="auto" w:fill="auto"/>
            <w:noWrap/>
            <w:hideMark/>
          </w:tcPr>
          <w:p w14:paraId="7137C039" w14:textId="77777777" w:rsidR="00313E0E" w:rsidRPr="00313E0E" w:rsidRDefault="00313E0E" w:rsidP="00313E0E">
            <w:pPr>
              <w:spacing w:after="0" w:line="240" w:lineRule="auto"/>
              <w:jc w:val="left"/>
              <w:rPr>
                <w:rFonts w:ascii="Arial" w:hAnsi="Arial" w:cs="Arial"/>
                <w:b/>
                <w:bCs/>
                <w:color w:val="000000"/>
                <w:sz w:val="16"/>
                <w:szCs w:val="16"/>
              </w:rPr>
            </w:pPr>
          </w:p>
        </w:tc>
        <w:tc>
          <w:tcPr>
            <w:tcW w:w="445" w:type="pct"/>
            <w:tcBorders>
              <w:top w:val="nil"/>
              <w:left w:val="nil"/>
              <w:bottom w:val="nil"/>
              <w:right w:val="nil"/>
            </w:tcBorders>
            <w:shd w:val="clear" w:color="auto" w:fill="auto"/>
            <w:noWrap/>
            <w:hideMark/>
          </w:tcPr>
          <w:p w14:paraId="02D63350" w14:textId="77777777" w:rsidR="00313E0E" w:rsidRPr="00313E0E" w:rsidRDefault="00313E0E" w:rsidP="00313E0E">
            <w:pPr>
              <w:spacing w:after="0" w:line="240" w:lineRule="auto"/>
              <w:jc w:val="left"/>
              <w:rPr>
                <w:rFonts w:ascii="Times New Roman" w:hAnsi="Times New Roman"/>
              </w:rPr>
            </w:pPr>
          </w:p>
        </w:tc>
        <w:tc>
          <w:tcPr>
            <w:tcW w:w="412" w:type="pct"/>
            <w:tcBorders>
              <w:top w:val="nil"/>
              <w:left w:val="nil"/>
              <w:bottom w:val="nil"/>
              <w:right w:val="nil"/>
            </w:tcBorders>
            <w:shd w:val="clear" w:color="auto" w:fill="auto"/>
            <w:noWrap/>
            <w:hideMark/>
          </w:tcPr>
          <w:p w14:paraId="6E7B270D" w14:textId="77777777" w:rsidR="00313E0E" w:rsidRPr="00313E0E" w:rsidRDefault="00313E0E" w:rsidP="00313E0E">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05961743" w14:textId="77777777" w:rsidR="00313E0E" w:rsidRPr="00313E0E" w:rsidRDefault="00313E0E" w:rsidP="00313E0E">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6A07215B" w14:textId="77777777" w:rsidR="00313E0E" w:rsidRPr="00313E0E" w:rsidRDefault="00313E0E" w:rsidP="00313E0E">
            <w:pPr>
              <w:spacing w:after="0" w:line="240" w:lineRule="auto"/>
              <w:jc w:val="left"/>
              <w:rPr>
                <w:rFonts w:ascii="Times New Roman" w:hAnsi="Times New Roman"/>
              </w:rPr>
            </w:pPr>
          </w:p>
        </w:tc>
        <w:tc>
          <w:tcPr>
            <w:tcW w:w="454" w:type="pct"/>
            <w:tcBorders>
              <w:top w:val="nil"/>
              <w:left w:val="nil"/>
              <w:bottom w:val="nil"/>
              <w:right w:val="nil"/>
            </w:tcBorders>
            <w:shd w:val="clear" w:color="auto" w:fill="auto"/>
            <w:noWrap/>
            <w:hideMark/>
          </w:tcPr>
          <w:p w14:paraId="2E978CDB" w14:textId="77777777" w:rsidR="00313E0E" w:rsidRPr="00313E0E" w:rsidRDefault="00313E0E" w:rsidP="00313E0E">
            <w:pPr>
              <w:spacing w:after="0" w:line="240" w:lineRule="auto"/>
              <w:jc w:val="left"/>
              <w:rPr>
                <w:rFonts w:ascii="Times New Roman" w:hAnsi="Times New Roman"/>
              </w:rPr>
            </w:pPr>
          </w:p>
        </w:tc>
        <w:tc>
          <w:tcPr>
            <w:tcW w:w="345" w:type="pct"/>
            <w:tcBorders>
              <w:top w:val="nil"/>
              <w:left w:val="nil"/>
              <w:bottom w:val="nil"/>
              <w:right w:val="nil"/>
            </w:tcBorders>
            <w:shd w:val="clear" w:color="auto" w:fill="auto"/>
            <w:noWrap/>
            <w:hideMark/>
          </w:tcPr>
          <w:p w14:paraId="07037D83" w14:textId="77777777" w:rsidR="00313E0E" w:rsidRPr="00313E0E" w:rsidRDefault="00313E0E" w:rsidP="00313E0E">
            <w:pPr>
              <w:spacing w:after="0" w:line="240" w:lineRule="auto"/>
              <w:jc w:val="left"/>
              <w:rPr>
                <w:rFonts w:ascii="Times New Roman" w:hAnsi="Times New Roman"/>
              </w:rPr>
            </w:pPr>
          </w:p>
        </w:tc>
        <w:tc>
          <w:tcPr>
            <w:tcW w:w="420" w:type="pct"/>
            <w:tcBorders>
              <w:top w:val="nil"/>
              <w:left w:val="nil"/>
              <w:bottom w:val="nil"/>
              <w:right w:val="nil"/>
            </w:tcBorders>
            <w:shd w:val="clear" w:color="auto" w:fill="auto"/>
            <w:noWrap/>
            <w:hideMark/>
          </w:tcPr>
          <w:p w14:paraId="2BF2B6CD" w14:textId="77777777" w:rsidR="00313E0E" w:rsidRPr="00313E0E" w:rsidRDefault="00313E0E" w:rsidP="00313E0E">
            <w:pPr>
              <w:spacing w:after="0" w:line="240" w:lineRule="auto"/>
              <w:jc w:val="left"/>
              <w:rPr>
                <w:rFonts w:ascii="Times New Roman" w:hAnsi="Times New Roman"/>
              </w:rPr>
            </w:pPr>
          </w:p>
        </w:tc>
        <w:tc>
          <w:tcPr>
            <w:tcW w:w="454" w:type="pct"/>
            <w:tcBorders>
              <w:top w:val="nil"/>
              <w:left w:val="nil"/>
              <w:bottom w:val="nil"/>
              <w:right w:val="nil"/>
            </w:tcBorders>
            <w:shd w:val="clear" w:color="auto" w:fill="auto"/>
            <w:noWrap/>
            <w:hideMark/>
          </w:tcPr>
          <w:p w14:paraId="195B9065" w14:textId="77777777" w:rsidR="00313E0E" w:rsidRPr="00313E0E" w:rsidRDefault="00313E0E" w:rsidP="00313E0E">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68BF35D3" w14:textId="77777777" w:rsidR="00313E0E" w:rsidRPr="00313E0E" w:rsidRDefault="00313E0E" w:rsidP="00313E0E">
            <w:pPr>
              <w:spacing w:after="0" w:line="240" w:lineRule="auto"/>
              <w:jc w:val="left"/>
              <w:rPr>
                <w:rFonts w:ascii="Times New Roman" w:hAnsi="Times New Roman"/>
              </w:rPr>
            </w:pPr>
          </w:p>
        </w:tc>
      </w:tr>
      <w:tr w:rsidR="00313E0E" w:rsidRPr="00313E0E" w14:paraId="7452A257" w14:textId="77777777" w:rsidTr="00313E0E">
        <w:trPr>
          <w:trHeight w:val="225"/>
        </w:trPr>
        <w:tc>
          <w:tcPr>
            <w:tcW w:w="687" w:type="pct"/>
            <w:vMerge w:val="restart"/>
            <w:tcBorders>
              <w:top w:val="nil"/>
              <w:left w:val="nil"/>
              <w:bottom w:val="nil"/>
              <w:right w:val="nil"/>
            </w:tcBorders>
            <w:shd w:val="clear" w:color="auto" w:fill="auto"/>
            <w:hideMark/>
          </w:tcPr>
          <w:p w14:paraId="0BA8B6CA" w14:textId="77777777" w:rsidR="00313E0E" w:rsidRPr="00313E0E" w:rsidRDefault="00313E0E" w:rsidP="00313E0E">
            <w:pPr>
              <w:spacing w:after="0" w:line="240" w:lineRule="auto"/>
              <w:jc w:val="left"/>
              <w:rPr>
                <w:rFonts w:ascii="Arial" w:hAnsi="Arial" w:cs="Arial"/>
                <w:color w:val="000000"/>
                <w:sz w:val="16"/>
                <w:szCs w:val="16"/>
              </w:rPr>
            </w:pPr>
            <w:r w:rsidRPr="00313E0E">
              <w:rPr>
                <w:rFonts w:ascii="Arial" w:hAnsi="Arial" w:cs="Arial"/>
                <w:color w:val="000000"/>
                <w:sz w:val="16"/>
                <w:szCs w:val="16"/>
              </w:rPr>
              <w:t>Outcome 1</w:t>
            </w:r>
          </w:p>
        </w:tc>
        <w:tc>
          <w:tcPr>
            <w:tcW w:w="445" w:type="pct"/>
            <w:tcBorders>
              <w:top w:val="nil"/>
              <w:left w:val="nil"/>
              <w:bottom w:val="nil"/>
              <w:right w:val="nil"/>
            </w:tcBorders>
            <w:shd w:val="clear" w:color="auto" w:fill="auto"/>
            <w:noWrap/>
            <w:hideMark/>
          </w:tcPr>
          <w:p w14:paraId="62790CD1" w14:textId="77777777"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t>94,558</w:t>
            </w:r>
          </w:p>
        </w:tc>
        <w:tc>
          <w:tcPr>
            <w:tcW w:w="445" w:type="pct"/>
            <w:tcBorders>
              <w:top w:val="nil"/>
              <w:left w:val="nil"/>
              <w:bottom w:val="nil"/>
              <w:right w:val="nil"/>
            </w:tcBorders>
            <w:shd w:val="clear" w:color="auto" w:fill="auto"/>
            <w:noWrap/>
            <w:hideMark/>
          </w:tcPr>
          <w:p w14:paraId="58ED98EC" w14:textId="58EB0EFF"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2E107E43" w14:textId="77777777"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t>2,056</w:t>
            </w:r>
          </w:p>
        </w:tc>
        <w:tc>
          <w:tcPr>
            <w:tcW w:w="445" w:type="pct"/>
            <w:tcBorders>
              <w:top w:val="nil"/>
              <w:left w:val="nil"/>
              <w:bottom w:val="nil"/>
              <w:right w:val="nil"/>
            </w:tcBorders>
            <w:shd w:val="clear" w:color="auto" w:fill="auto"/>
            <w:noWrap/>
            <w:hideMark/>
          </w:tcPr>
          <w:p w14:paraId="49C892BA" w14:textId="616ADFDA"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2EB1C0DD" w14:textId="06289629"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7440A936" w14:textId="767F2B13"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nil"/>
              <w:left w:val="nil"/>
              <w:bottom w:val="nil"/>
              <w:right w:val="nil"/>
            </w:tcBorders>
            <w:shd w:val="clear" w:color="auto" w:fill="auto"/>
            <w:noWrap/>
            <w:hideMark/>
          </w:tcPr>
          <w:p w14:paraId="6FA86F08" w14:textId="48AF5770"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2BB86DD5" w14:textId="4AA600E5"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5D5A5BD2" w14:textId="242557E2"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6E816027" w14:textId="77777777"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t>96,614</w:t>
            </w:r>
          </w:p>
        </w:tc>
      </w:tr>
      <w:tr w:rsidR="00313E0E" w:rsidRPr="00313E0E" w14:paraId="6E82A80C" w14:textId="77777777" w:rsidTr="00313E0E">
        <w:trPr>
          <w:trHeight w:val="225"/>
        </w:trPr>
        <w:tc>
          <w:tcPr>
            <w:tcW w:w="687" w:type="pct"/>
            <w:vMerge/>
            <w:tcBorders>
              <w:top w:val="nil"/>
              <w:left w:val="nil"/>
              <w:bottom w:val="nil"/>
              <w:right w:val="nil"/>
            </w:tcBorders>
            <w:vAlign w:val="center"/>
            <w:hideMark/>
          </w:tcPr>
          <w:p w14:paraId="212ACC48" w14:textId="77777777" w:rsidR="00313E0E" w:rsidRPr="00313E0E" w:rsidRDefault="00313E0E" w:rsidP="00313E0E">
            <w:pPr>
              <w:spacing w:after="0" w:line="240" w:lineRule="auto"/>
              <w:jc w:val="lef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01EBB68F" w14:textId="77777777" w:rsidR="00313E0E" w:rsidRPr="00313E0E" w:rsidRDefault="00313E0E" w:rsidP="00313E0E">
            <w:pPr>
              <w:spacing w:after="0" w:line="240" w:lineRule="auto"/>
              <w:jc w:val="right"/>
              <w:rPr>
                <w:rFonts w:ascii="Arial" w:hAnsi="Arial" w:cs="Arial"/>
                <w:i/>
                <w:iCs/>
                <w:color w:val="000000"/>
                <w:sz w:val="16"/>
                <w:szCs w:val="16"/>
              </w:rPr>
            </w:pPr>
            <w:r w:rsidRPr="00313E0E">
              <w:rPr>
                <w:rFonts w:ascii="Arial" w:hAnsi="Arial" w:cs="Arial"/>
                <w:i/>
                <w:iCs/>
                <w:color w:val="000000"/>
                <w:sz w:val="16"/>
                <w:szCs w:val="16"/>
              </w:rPr>
              <w:t>75,608</w:t>
            </w:r>
          </w:p>
        </w:tc>
        <w:tc>
          <w:tcPr>
            <w:tcW w:w="445" w:type="pct"/>
            <w:tcBorders>
              <w:top w:val="nil"/>
              <w:left w:val="nil"/>
              <w:bottom w:val="nil"/>
              <w:right w:val="nil"/>
            </w:tcBorders>
            <w:shd w:val="clear" w:color="auto" w:fill="auto"/>
            <w:noWrap/>
            <w:hideMark/>
          </w:tcPr>
          <w:p w14:paraId="4AC73B9A" w14:textId="450822EC"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584670DE" w14:textId="77777777" w:rsidR="00313E0E" w:rsidRPr="00313E0E" w:rsidRDefault="00313E0E" w:rsidP="00313E0E">
            <w:pPr>
              <w:spacing w:after="0" w:line="240" w:lineRule="auto"/>
              <w:jc w:val="right"/>
              <w:rPr>
                <w:rFonts w:ascii="Arial" w:hAnsi="Arial" w:cs="Arial"/>
                <w:i/>
                <w:iCs/>
                <w:color w:val="000000"/>
                <w:sz w:val="16"/>
                <w:szCs w:val="16"/>
              </w:rPr>
            </w:pPr>
            <w:r w:rsidRPr="00313E0E">
              <w:rPr>
                <w:rFonts w:ascii="Arial" w:hAnsi="Arial" w:cs="Arial"/>
                <w:i/>
                <w:iCs/>
                <w:color w:val="000000"/>
                <w:sz w:val="16"/>
                <w:szCs w:val="16"/>
              </w:rPr>
              <w:t>2,002</w:t>
            </w:r>
          </w:p>
        </w:tc>
        <w:tc>
          <w:tcPr>
            <w:tcW w:w="445" w:type="pct"/>
            <w:tcBorders>
              <w:top w:val="nil"/>
              <w:left w:val="nil"/>
              <w:bottom w:val="nil"/>
              <w:right w:val="nil"/>
            </w:tcBorders>
            <w:shd w:val="clear" w:color="auto" w:fill="auto"/>
            <w:noWrap/>
            <w:hideMark/>
          </w:tcPr>
          <w:p w14:paraId="2164D10A" w14:textId="368FA31A"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33B41EB0" w14:textId="68DF2022"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200A064E" w14:textId="0F54B0F2"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3BA092F0" w14:textId="21C104B3"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1A31C84C" w14:textId="53951063"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02DDCD8D" w14:textId="2E52A4E5"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122347B5" w14:textId="77777777" w:rsidR="00313E0E" w:rsidRPr="00313E0E" w:rsidRDefault="00313E0E" w:rsidP="00313E0E">
            <w:pPr>
              <w:spacing w:after="0" w:line="240" w:lineRule="auto"/>
              <w:jc w:val="right"/>
              <w:rPr>
                <w:rFonts w:ascii="Arial" w:hAnsi="Arial" w:cs="Arial"/>
                <w:i/>
                <w:iCs/>
                <w:color w:val="000000"/>
                <w:sz w:val="16"/>
                <w:szCs w:val="16"/>
              </w:rPr>
            </w:pPr>
            <w:r w:rsidRPr="00313E0E">
              <w:rPr>
                <w:rFonts w:ascii="Arial" w:hAnsi="Arial" w:cs="Arial"/>
                <w:i/>
                <w:iCs/>
                <w:color w:val="000000"/>
                <w:sz w:val="16"/>
                <w:szCs w:val="16"/>
              </w:rPr>
              <w:t>77,610</w:t>
            </w:r>
          </w:p>
        </w:tc>
      </w:tr>
      <w:tr w:rsidR="00313E0E" w:rsidRPr="00313E0E" w14:paraId="787B643A" w14:textId="77777777" w:rsidTr="00313E0E">
        <w:trPr>
          <w:trHeight w:val="225"/>
        </w:trPr>
        <w:tc>
          <w:tcPr>
            <w:tcW w:w="687" w:type="pct"/>
            <w:tcBorders>
              <w:top w:val="nil"/>
              <w:left w:val="nil"/>
              <w:bottom w:val="nil"/>
              <w:right w:val="nil"/>
            </w:tcBorders>
            <w:shd w:val="clear" w:color="auto" w:fill="auto"/>
            <w:noWrap/>
            <w:hideMark/>
          </w:tcPr>
          <w:p w14:paraId="2575B52B" w14:textId="77777777" w:rsidR="00313E0E" w:rsidRPr="00313E0E" w:rsidRDefault="00313E0E" w:rsidP="00313E0E">
            <w:pPr>
              <w:spacing w:after="0" w:line="240" w:lineRule="auto"/>
              <w:jc w:val="right"/>
              <w:rPr>
                <w:rFonts w:ascii="Arial" w:hAnsi="Arial" w:cs="Arial"/>
                <w:i/>
                <w:iCs/>
                <w:color w:val="000000"/>
                <w:sz w:val="16"/>
                <w:szCs w:val="16"/>
              </w:rPr>
            </w:pPr>
          </w:p>
        </w:tc>
        <w:tc>
          <w:tcPr>
            <w:tcW w:w="445" w:type="pct"/>
            <w:tcBorders>
              <w:top w:val="nil"/>
              <w:left w:val="nil"/>
              <w:bottom w:val="nil"/>
              <w:right w:val="nil"/>
            </w:tcBorders>
            <w:shd w:val="clear" w:color="auto" w:fill="auto"/>
            <w:noWrap/>
            <w:hideMark/>
          </w:tcPr>
          <w:p w14:paraId="2FB4002C" w14:textId="77777777" w:rsidR="00313E0E" w:rsidRPr="00313E0E" w:rsidRDefault="00313E0E" w:rsidP="00313E0E">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277771C0" w14:textId="77777777" w:rsidR="00313E0E" w:rsidRPr="00313E0E" w:rsidRDefault="00313E0E" w:rsidP="00313E0E">
            <w:pPr>
              <w:spacing w:after="0" w:line="240" w:lineRule="auto"/>
              <w:jc w:val="center"/>
              <w:rPr>
                <w:rFonts w:ascii="Times New Roman" w:hAnsi="Times New Roman"/>
              </w:rPr>
            </w:pPr>
          </w:p>
        </w:tc>
        <w:tc>
          <w:tcPr>
            <w:tcW w:w="412" w:type="pct"/>
            <w:tcBorders>
              <w:top w:val="nil"/>
              <w:left w:val="nil"/>
              <w:bottom w:val="nil"/>
              <w:right w:val="nil"/>
            </w:tcBorders>
            <w:shd w:val="clear" w:color="auto" w:fill="auto"/>
            <w:noWrap/>
            <w:hideMark/>
          </w:tcPr>
          <w:p w14:paraId="2C539D74" w14:textId="77777777" w:rsidR="00313E0E" w:rsidRPr="00313E0E" w:rsidRDefault="00313E0E" w:rsidP="00313E0E">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noWrap/>
            <w:hideMark/>
          </w:tcPr>
          <w:p w14:paraId="1ECC48A7" w14:textId="77777777" w:rsidR="00313E0E" w:rsidRPr="00313E0E" w:rsidRDefault="00313E0E" w:rsidP="00313E0E">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noWrap/>
            <w:hideMark/>
          </w:tcPr>
          <w:p w14:paraId="1E0BFC85" w14:textId="77777777" w:rsidR="00313E0E" w:rsidRPr="00313E0E" w:rsidRDefault="00313E0E" w:rsidP="00313E0E">
            <w:pPr>
              <w:spacing w:after="0" w:line="240" w:lineRule="auto"/>
              <w:jc w:val="center"/>
              <w:rPr>
                <w:rFonts w:ascii="Times New Roman" w:hAnsi="Times New Roman"/>
              </w:rPr>
            </w:pPr>
          </w:p>
        </w:tc>
        <w:tc>
          <w:tcPr>
            <w:tcW w:w="454" w:type="pct"/>
            <w:tcBorders>
              <w:top w:val="nil"/>
              <w:left w:val="nil"/>
              <w:bottom w:val="nil"/>
              <w:right w:val="nil"/>
            </w:tcBorders>
            <w:shd w:val="clear" w:color="auto" w:fill="auto"/>
            <w:noWrap/>
            <w:hideMark/>
          </w:tcPr>
          <w:p w14:paraId="4CE34997" w14:textId="77777777" w:rsidR="00313E0E" w:rsidRPr="00313E0E" w:rsidRDefault="00313E0E" w:rsidP="00313E0E">
            <w:pPr>
              <w:spacing w:after="0" w:line="240" w:lineRule="auto"/>
              <w:jc w:val="center"/>
              <w:rPr>
                <w:rFonts w:ascii="Times New Roman" w:hAnsi="Times New Roman"/>
              </w:rPr>
            </w:pPr>
          </w:p>
        </w:tc>
        <w:tc>
          <w:tcPr>
            <w:tcW w:w="345" w:type="pct"/>
            <w:tcBorders>
              <w:top w:val="nil"/>
              <w:left w:val="nil"/>
              <w:bottom w:val="nil"/>
              <w:right w:val="nil"/>
            </w:tcBorders>
            <w:shd w:val="clear" w:color="auto" w:fill="auto"/>
            <w:noWrap/>
            <w:hideMark/>
          </w:tcPr>
          <w:p w14:paraId="468B0670" w14:textId="77777777" w:rsidR="00313E0E" w:rsidRPr="00313E0E" w:rsidRDefault="00313E0E" w:rsidP="00313E0E">
            <w:pPr>
              <w:spacing w:after="0" w:line="240" w:lineRule="auto"/>
              <w:jc w:val="center"/>
              <w:rPr>
                <w:rFonts w:ascii="Times New Roman" w:hAnsi="Times New Roman"/>
              </w:rPr>
            </w:pPr>
          </w:p>
        </w:tc>
        <w:tc>
          <w:tcPr>
            <w:tcW w:w="420" w:type="pct"/>
            <w:tcBorders>
              <w:top w:val="nil"/>
              <w:left w:val="nil"/>
              <w:bottom w:val="nil"/>
              <w:right w:val="nil"/>
            </w:tcBorders>
            <w:shd w:val="clear" w:color="auto" w:fill="auto"/>
            <w:noWrap/>
            <w:hideMark/>
          </w:tcPr>
          <w:p w14:paraId="5E82D5B2" w14:textId="77777777" w:rsidR="00313E0E" w:rsidRPr="00313E0E" w:rsidRDefault="00313E0E" w:rsidP="00313E0E">
            <w:pPr>
              <w:spacing w:after="0" w:line="240" w:lineRule="auto"/>
              <w:jc w:val="center"/>
              <w:rPr>
                <w:rFonts w:ascii="Times New Roman" w:hAnsi="Times New Roman"/>
              </w:rPr>
            </w:pPr>
          </w:p>
        </w:tc>
        <w:tc>
          <w:tcPr>
            <w:tcW w:w="454" w:type="pct"/>
            <w:tcBorders>
              <w:top w:val="nil"/>
              <w:left w:val="nil"/>
              <w:bottom w:val="nil"/>
              <w:right w:val="nil"/>
            </w:tcBorders>
            <w:shd w:val="clear" w:color="auto" w:fill="auto"/>
            <w:noWrap/>
            <w:hideMark/>
          </w:tcPr>
          <w:p w14:paraId="5C4CF3CA" w14:textId="77777777" w:rsidR="00313E0E" w:rsidRPr="00313E0E" w:rsidRDefault="00313E0E" w:rsidP="00313E0E">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noWrap/>
            <w:hideMark/>
          </w:tcPr>
          <w:p w14:paraId="0F317C54" w14:textId="77777777" w:rsidR="00313E0E" w:rsidRPr="00313E0E" w:rsidRDefault="00313E0E" w:rsidP="00313E0E">
            <w:pPr>
              <w:spacing w:after="0" w:line="240" w:lineRule="auto"/>
              <w:jc w:val="center"/>
              <w:rPr>
                <w:rFonts w:ascii="Times New Roman" w:hAnsi="Times New Roman"/>
              </w:rPr>
            </w:pPr>
          </w:p>
        </w:tc>
      </w:tr>
      <w:tr w:rsidR="00313E0E" w:rsidRPr="00313E0E" w14:paraId="531F6B2A" w14:textId="77777777" w:rsidTr="00313E0E">
        <w:trPr>
          <w:trHeight w:val="225"/>
        </w:trPr>
        <w:tc>
          <w:tcPr>
            <w:tcW w:w="687" w:type="pct"/>
            <w:vMerge w:val="restart"/>
            <w:tcBorders>
              <w:top w:val="nil"/>
              <w:left w:val="nil"/>
              <w:bottom w:val="nil"/>
              <w:right w:val="nil"/>
            </w:tcBorders>
            <w:shd w:val="clear" w:color="auto" w:fill="auto"/>
            <w:hideMark/>
          </w:tcPr>
          <w:p w14:paraId="30C0EA60" w14:textId="77777777" w:rsidR="00313E0E" w:rsidRPr="00313E0E" w:rsidRDefault="00313E0E" w:rsidP="00313E0E">
            <w:pPr>
              <w:spacing w:after="0" w:line="240" w:lineRule="auto"/>
              <w:jc w:val="left"/>
              <w:rPr>
                <w:rFonts w:ascii="Arial" w:hAnsi="Arial" w:cs="Arial"/>
                <w:color w:val="000000"/>
                <w:sz w:val="16"/>
                <w:szCs w:val="16"/>
              </w:rPr>
            </w:pPr>
            <w:r w:rsidRPr="00313E0E">
              <w:rPr>
                <w:rFonts w:ascii="Arial" w:hAnsi="Arial" w:cs="Arial"/>
                <w:color w:val="000000"/>
                <w:sz w:val="16"/>
                <w:szCs w:val="16"/>
              </w:rPr>
              <w:t>Equity Injections</w:t>
            </w:r>
          </w:p>
        </w:tc>
        <w:tc>
          <w:tcPr>
            <w:tcW w:w="445" w:type="pct"/>
            <w:tcBorders>
              <w:top w:val="nil"/>
              <w:left w:val="nil"/>
              <w:bottom w:val="nil"/>
              <w:right w:val="nil"/>
            </w:tcBorders>
            <w:shd w:val="clear" w:color="auto" w:fill="auto"/>
            <w:noWrap/>
            <w:hideMark/>
          </w:tcPr>
          <w:p w14:paraId="73EC2E87" w14:textId="38AC1189"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46C1E016" w14:textId="77777777"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t>10,600</w:t>
            </w:r>
          </w:p>
        </w:tc>
        <w:tc>
          <w:tcPr>
            <w:tcW w:w="412" w:type="pct"/>
            <w:tcBorders>
              <w:top w:val="nil"/>
              <w:left w:val="nil"/>
              <w:bottom w:val="nil"/>
              <w:right w:val="nil"/>
            </w:tcBorders>
            <w:shd w:val="clear" w:color="auto" w:fill="auto"/>
            <w:noWrap/>
            <w:hideMark/>
          </w:tcPr>
          <w:p w14:paraId="16BE8D54" w14:textId="22CF1725"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2740811F" w14:textId="0BA08F9E"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70A63F2D" w14:textId="3BBB2DDB"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34D2950A" w14:textId="68CC2B2D"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nil"/>
              <w:left w:val="nil"/>
              <w:bottom w:val="nil"/>
              <w:right w:val="nil"/>
            </w:tcBorders>
            <w:shd w:val="clear" w:color="auto" w:fill="auto"/>
            <w:noWrap/>
            <w:hideMark/>
          </w:tcPr>
          <w:p w14:paraId="0DAC657F" w14:textId="766114FB"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29BE69D8" w14:textId="08CC7019"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08EF397F" w14:textId="4610D295"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5C7D6F30" w14:textId="77777777"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t>10,600</w:t>
            </w:r>
          </w:p>
        </w:tc>
      </w:tr>
      <w:tr w:rsidR="00313E0E" w:rsidRPr="00313E0E" w14:paraId="417C0633" w14:textId="77777777" w:rsidTr="00313E0E">
        <w:trPr>
          <w:trHeight w:val="225"/>
        </w:trPr>
        <w:tc>
          <w:tcPr>
            <w:tcW w:w="687" w:type="pct"/>
            <w:vMerge/>
            <w:tcBorders>
              <w:top w:val="nil"/>
              <w:left w:val="nil"/>
              <w:bottom w:val="nil"/>
              <w:right w:val="nil"/>
            </w:tcBorders>
            <w:vAlign w:val="center"/>
            <w:hideMark/>
          </w:tcPr>
          <w:p w14:paraId="775F0538" w14:textId="77777777" w:rsidR="00313E0E" w:rsidRPr="00313E0E" w:rsidRDefault="00313E0E" w:rsidP="00313E0E">
            <w:pPr>
              <w:spacing w:after="0" w:line="240" w:lineRule="auto"/>
              <w:jc w:val="lef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135822D1" w14:textId="4A4B2942"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373C6DF0" w14:textId="3DC78673"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24526B01" w14:textId="3464C5FA"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08DFBE8A" w14:textId="7904F4BE"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0A9D57F4" w14:textId="59B3F0C9"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5143D85F" w14:textId="3216E5D4"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32D09F36" w14:textId="2B5B6A5A"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0878A746" w14:textId="765A2129"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17B5D4F1" w14:textId="5C81C366"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35B6D0FB" w14:textId="10A53154"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r>
      <w:tr w:rsidR="00313E0E" w:rsidRPr="00313E0E" w14:paraId="4C0F653A" w14:textId="77777777" w:rsidTr="00313E0E">
        <w:trPr>
          <w:trHeight w:val="225"/>
        </w:trPr>
        <w:tc>
          <w:tcPr>
            <w:tcW w:w="687" w:type="pct"/>
            <w:vMerge w:val="restart"/>
            <w:tcBorders>
              <w:top w:val="nil"/>
              <w:left w:val="nil"/>
              <w:bottom w:val="nil"/>
              <w:right w:val="nil"/>
            </w:tcBorders>
            <w:shd w:val="clear" w:color="auto" w:fill="auto"/>
            <w:hideMark/>
          </w:tcPr>
          <w:p w14:paraId="4E06A446" w14:textId="77777777" w:rsidR="00313E0E" w:rsidRPr="00313E0E" w:rsidRDefault="00313E0E" w:rsidP="00313E0E">
            <w:pPr>
              <w:spacing w:after="0" w:line="240" w:lineRule="auto"/>
              <w:jc w:val="left"/>
              <w:rPr>
                <w:rFonts w:ascii="Arial" w:hAnsi="Arial" w:cs="Arial"/>
                <w:color w:val="000000"/>
                <w:sz w:val="16"/>
                <w:szCs w:val="16"/>
              </w:rPr>
            </w:pPr>
            <w:r w:rsidRPr="00313E0E">
              <w:rPr>
                <w:rFonts w:ascii="Arial" w:hAnsi="Arial" w:cs="Arial"/>
                <w:color w:val="000000"/>
                <w:sz w:val="16"/>
                <w:szCs w:val="16"/>
              </w:rPr>
              <w:t>Total</w:t>
            </w:r>
          </w:p>
        </w:tc>
        <w:tc>
          <w:tcPr>
            <w:tcW w:w="445" w:type="pct"/>
            <w:tcBorders>
              <w:top w:val="single" w:sz="4" w:space="0" w:color="auto"/>
              <w:left w:val="nil"/>
              <w:bottom w:val="nil"/>
              <w:right w:val="nil"/>
            </w:tcBorders>
            <w:shd w:val="clear" w:color="auto" w:fill="auto"/>
            <w:noWrap/>
            <w:hideMark/>
          </w:tcPr>
          <w:p w14:paraId="6FD8F1C9" w14:textId="77777777"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t>94,558</w:t>
            </w:r>
          </w:p>
        </w:tc>
        <w:tc>
          <w:tcPr>
            <w:tcW w:w="445" w:type="pct"/>
            <w:tcBorders>
              <w:top w:val="single" w:sz="4" w:space="0" w:color="auto"/>
              <w:left w:val="nil"/>
              <w:bottom w:val="nil"/>
              <w:right w:val="nil"/>
            </w:tcBorders>
            <w:shd w:val="clear" w:color="auto" w:fill="auto"/>
            <w:noWrap/>
            <w:hideMark/>
          </w:tcPr>
          <w:p w14:paraId="70C09C7C" w14:textId="77777777"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t>10,600</w:t>
            </w:r>
          </w:p>
        </w:tc>
        <w:tc>
          <w:tcPr>
            <w:tcW w:w="412" w:type="pct"/>
            <w:tcBorders>
              <w:top w:val="single" w:sz="4" w:space="0" w:color="auto"/>
              <w:left w:val="nil"/>
              <w:bottom w:val="nil"/>
              <w:right w:val="nil"/>
            </w:tcBorders>
            <w:shd w:val="clear" w:color="auto" w:fill="auto"/>
            <w:noWrap/>
            <w:hideMark/>
          </w:tcPr>
          <w:p w14:paraId="2840339D" w14:textId="77777777"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t>2,056</w:t>
            </w:r>
          </w:p>
        </w:tc>
        <w:tc>
          <w:tcPr>
            <w:tcW w:w="445" w:type="pct"/>
            <w:tcBorders>
              <w:top w:val="single" w:sz="4" w:space="0" w:color="auto"/>
              <w:left w:val="nil"/>
              <w:bottom w:val="nil"/>
              <w:right w:val="nil"/>
            </w:tcBorders>
            <w:shd w:val="clear" w:color="auto" w:fill="auto"/>
            <w:noWrap/>
            <w:hideMark/>
          </w:tcPr>
          <w:p w14:paraId="4208DD89" w14:textId="49F6617F"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auto"/>
              <w:left w:val="nil"/>
              <w:bottom w:val="nil"/>
              <w:right w:val="nil"/>
            </w:tcBorders>
            <w:shd w:val="clear" w:color="auto" w:fill="auto"/>
            <w:noWrap/>
            <w:hideMark/>
          </w:tcPr>
          <w:p w14:paraId="69279FE4" w14:textId="09D45C22"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auto"/>
              <w:left w:val="nil"/>
              <w:bottom w:val="nil"/>
              <w:right w:val="nil"/>
            </w:tcBorders>
            <w:shd w:val="clear" w:color="auto" w:fill="auto"/>
            <w:noWrap/>
            <w:hideMark/>
          </w:tcPr>
          <w:p w14:paraId="302DE6D7" w14:textId="36E6A347"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single" w:sz="4" w:space="0" w:color="auto"/>
              <w:left w:val="nil"/>
              <w:bottom w:val="nil"/>
              <w:right w:val="nil"/>
            </w:tcBorders>
            <w:shd w:val="clear" w:color="auto" w:fill="auto"/>
            <w:noWrap/>
            <w:hideMark/>
          </w:tcPr>
          <w:p w14:paraId="6BFD86FE" w14:textId="6B58572A"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single" w:sz="4" w:space="0" w:color="auto"/>
              <w:left w:val="nil"/>
              <w:bottom w:val="nil"/>
              <w:right w:val="nil"/>
            </w:tcBorders>
            <w:shd w:val="clear" w:color="auto" w:fill="auto"/>
            <w:noWrap/>
            <w:hideMark/>
          </w:tcPr>
          <w:p w14:paraId="7830A3A6" w14:textId="32C6C912"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auto"/>
              <w:left w:val="nil"/>
              <w:bottom w:val="nil"/>
              <w:right w:val="nil"/>
            </w:tcBorders>
            <w:shd w:val="clear" w:color="auto" w:fill="auto"/>
            <w:noWrap/>
            <w:hideMark/>
          </w:tcPr>
          <w:p w14:paraId="7D030E5D" w14:textId="546CBA25"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auto"/>
              <w:left w:val="nil"/>
              <w:bottom w:val="nil"/>
              <w:right w:val="nil"/>
            </w:tcBorders>
            <w:shd w:val="clear" w:color="auto" w:fill="auto"/>
            <w:noWrap/>
            <w:hideMark/>
          </w:tcPr>
          <w:p w14:paraId="794AF7BF" w14:textId="77777777"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t>107,214</w:t>
            </w:r>
          </w:p>
        </w:tc>
      </w:tr>
      <w:tr w:rsidR="00313E0E" w:rsidRPr="00313E0E" w14:paraId="7173FFFA" w14:textId="77777777" w:rsidTr="00313E0E">
        <w:trPr>
          <w:trHeight w:val="225"/>
        </w:trPr>
        <w:tc>
          <w:tcPr>
            <w:tcW w:w="687" w:type="pct"/>
            <w:vMerge/>
            <w:tcBorders>
              <w:top w:val="nil"/>
              <w:left w:val="nil"/>
              <w:bottom w:val="nil"/>
              <w:right w:val="nil"/>
            </w:tcBorders>
            <w:vAlign w:val="center"/>
            <w:hideMark/>
          </w:tcPr>
          <w:p w14:paraId="05AB523E" w14:textId="77777777" w:rsidR="00313E0E" w:rsidRPr="00313E0E" w:rsidRDefault="00313E0E" w:rsidP="00313E0E">
            <w:pPr>
              <w:spacing w:after="0" w:line="240" w:lineRule="auto"/>
              <w:jc w:val="lef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187EC4C8" w14:textId="77777777" w:rsidR="00313E0E" w:rsidRPr="00313E0E" w:rsidRDefault="00313E0E" w:rsidP="00313E0E">
            <w:pPr>
              <w:spacing w:after="0" w:line="240" w:lineRule="auto"/>
              <w:jc w:val="right"/>
              <w:rPr>
                <w:rFonts w:ascii="Arial" w:hAnsi="Arial" w:cs="Arial"/>
                <w:i/>
                <w:iCs/>
                <w:color w:val="000000"/>
                <w:sz w:val="16"/>
                <w:szCs w:val="16"/>
              </w:rPr>
            </w:pPr>
            <w:r w:rsidRPr="00313E0E">
              <w:rPr>
                <w:rFonts w:ascii="Arial" w:hAnsi="Arial" w:cs="Arial"/>
                <w:i/>
                <w:iCs/>
                <w:color w:val="000000"/>
                <w:sz w:val="16"/>
                <w:szCs w:val="16"/>
              </w:rPr>
              <w:t>75,608</w:t>
            </w:r>
          </w:p>
        </w:tc>
        <w:tc>
          <w:tcPr>
            <w:tcW w:w="445" w:type="pct"/>
            <w:tcBorders>
              <w:top w:val="nil"/>
              <w:left w:val="nil"/>
              <w:bottom w:val="nil"/>
              <w:right w:val="nil"/>
            </w:tcBorders>
            <w:shd w:val="clear" w:color="auto" w:fill="auto"/>
            <w:noWrap/>
            <w:hideMark/>
          </w:tcPr>
          <w:p w14:paraId="524FDF3B" w14:textId="013AADE9"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5D33CB93" w14:textId="77777777" w:rsidR="00313E0E" w:rsidRPr="00313E0E" w:rsidRDefault="00313E0E" w:rsidP="00313E0E">
            <w:pPr>
              <w:spacing w:after="0" w:line="240" w:lineRule="auto"/>
              <w:jc w:val="right"/>
              <w:rPr>
                <w:rFonts w:ascii="Arial" w:hAnsi="Arial" w:cs="Arial"/>
                <w:i/>
                <w:iCs/>
                <w:color w:val="000000"/>
                <w:sz w:val="16"/>
                <w:szCs w:val="16"/>
              </w:rPr>
            </w:pPr>
            <w:r w:rsidRPr="00313E0E">
              <w:rPr>
                <w:rFonts w:ascii="Arial" w:hAnsi="Arial" w:cs="Arial"/>
                <w:i/>
                <w:iCs/>
                <w:color w:val="000000"/>
                <w:sz w:val="16"/>
                <w:szCs w:val="16"/>
              </w:rPr>
              <w:t>2,002</w:t>
            </w:r>
          </w:p>
        </w:tc>
        <w:tc>
          <w:tcPr>
            <w:tcW w:w="445" w:type="pct"/>
            <w:tcBorders>
              <w:top w:val="nil"/>
              <w:left w:val="nil"/>
              <w:bottom w:val="nil"/>
              <w:right w:val="nil"/>
            </w:tcBorders>
            <w:shd w:val="clear" w:color="auto" w:fill="auto"/>
            <w:noWrap/>
            <w:hideMark/>
          </w:tcPr>
          <w:p w14:paraId="2715AAE2" w14:textId="662CEDFF"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054969D6" w14:textId="4BBA976B"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6C6DE006" w14:textId="1EDA3908"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4E38499A" w14:textId="5ED6EC52"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606C89DC" w14:textId="662BECE2"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3EF1B2DC" w14:textId="24B82E77"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59677803" w14:textId="77777777" w:rsidR="00313E0E" w:rsidRPr="00313E0E" w:rsidRDefault="00313E0E" w:rsidP="00313E0E">
            <w:pPr>
              <w:spacing w:after="0" w:line="240" w:lineRule="auto"/>
              <w:jc w:val="right"/>
              <w:rPr>
                <w:rFonts w:ascii="Arial" w:hAnsi="Arial" w:cs="Arial"/>
                <w:i/>
                <w:iCs/>
                <w:color w:val="000000"/>
                <w:sz w:val="16"/>
                <w:szCs w:val="16"/>
              </w:rPr>
            </w:pPr>
            <w:r w:rsidRPr="00313E0E">
              <w:rPr>
                <w:rFonts w:ascii="Arial" w:hAnsi="Arial" w:cs="Arial"/>
                <w:i/>
                <w:iCs/>
                <w:color w:val="000000"/>
                <w:sz w:val="16"/>
                <w:szCs w:val="16"/>
              </w:rPr>
              <w:t>77,610</w:t>
            </w:r>
          </w:p>
        </w:tc>
      </w:tr>
    </w:tbl>
    <w:p w14:paraId="0A300173" w14:textId="73C0DE9F" w:rsidR="00617426" w:rsidRDefault="00617426" w:rsidP="00580067"/>
    <w:p w14:paraId="0CE41541" w14:textId="306A2958" w:rsidR="00313E0E" w:rsidRPr="00617426" w:rsidRDefault="00617426" w:rsidP="00617426">
      <w:pPr>
        <w:spacing w:after="160" w:line="259" w:lineRule="auto"/>
        <w:jc w:val="left"/>
      </w:pPr>
      <w:r>
        <w:br w:type="page"/>
      </w:r>
    </w:p>
    <w:tbl>
      <w:tblPr>
        <w:tblW w:w="5000" w:type="pct"/>
        <w:tblCellMar>
          <w:left w:w="0" w:type="dxa"/>
          <w:right w:w="28" w:type="dxa"/>
        </w:tblCellMar>
        <w:tblLook w:val="04A0" w:firstRow="1" w:lastRow="0" w:firstColumn="1" w:lastColumn="0" w:noHBand="0" w:noVBand="1"/>
      </w:tblPr>
      <w:tblGrid>
        <w:gridCol w:w="1584"/>
        <w:gridCol w:w="1027"/>
        <w:gridCol w:w="1027"/>
        <w:gridCol w:w="951"/>
        <w:gridCol w:w="1029"/>
        <w:gridCol w:w="1027"/>
        <w:gridCol w:w="1048"/>
        <w:gridCol w:w="796"/>
        <w:gridCol w:w="971"/>
        <w:gridCol w:w="1048"/>
        <w:gridCol w:w="1029"/>
      </w:tblGrid>
      <w:tr w:rsidR="00313E0E" w:rsidRPr="00313E0E" w14:paraId="753C6665" w14:textId="77777777" w:rsidTr="00313E0E">
        <w:trPr>
          <w:trHeight w:val="300"/>
        </w:trPr>
        <w:tc>
          <w:tcPr>
            <w:tcW w:w="5000" w:type="pct"/>
            <w:gridSpan w:val="11"/>
            <w:tcBorders>
              <w:top w:val="nil"/>
              <w:left w:val="nil"/>
              <w:bottom w:val="nil"/>
              <w:right w:val="nil"/>
            </w:tcBorders>
            <w:shd w:val="clear" w:color="auto" w:fill="auto"/>
            <w:noWrap/>
            <w:vAlign w:val="center"/>
            <w:hideMark/>
          </w:tcPr>
          <w:p w14:paraId="25101683" w14:textId="6946AD7E" w:rsidR="00313E0E" w:rsidRPr="00313E0E" w:rsidRDefault="00313E0E" w:rsidP="00313E0E">
            <w:pPr>
              <w:spacing w:after="0" w:line="240" w:lineRule="auto"/>
              <w:jc w:val="center"/>
              <w:rPr>
                <w:rFonts w:ascii="Arial" w:hAnsi="Arial" w:cs="Arial"/>
                <w:b/>
                <w:bCs/>
                <w:color w:val="000000"/>
                <w:sz w:val="22"/>
                <w:szCs w:val="22"/>
              </w:rPr>
            </w:pPr>
            <w:r w:rsidRPr="00313E0E">
              <w:rPr>
                <w:rFonts w:ascii="Arial" w:hAnsi="Arial" w:cs="Arial"/>
                <w:b/>
                <w:bCs/>
                <w:color w:val="000000"/>
                <w:sz w:val="22"/>
                <w:szCs w:val="22"/>
              </w:rPr>
              <w:lastRenderedPageBreak/>
              <w:t>ATTORNEY</w:t>
            </w:r>
            <w:r w:rsidR="005C15D5">
              <w:rPr>
                <w:rFonts w:ascii="Arial" w:hAnsi="Arial" w:cs="Arial"/>
                <w:b/>
                <w:bCs/>
                <w:color w:val="000000"/>
                <w:sz w:val="22"/>
                <w:szCs w:val="22"/>
              </w:rPr>
              <w:noBreakHyphen/>
            </w:r>
            <w:r w:rsidRPr="00313E0E">
              <w:rPr>
                <w:rFonts w:ascii="Arial" w:hAnsi="Arial" w:cs="Arial"/>
                <w:b/>
                <w:bCs/>
                <w:color w:val="000000"/>
                <w:sz w:val="22"/>
                <w:szCs w:val="22"/>
              </w:rPr>
              <w:t>GENERAL</w:t>
            </w:r>
            <w:r w:rsidR="005C15D5">
              <w:rPr>
                <w:rFonts w:ascii="Arial" w:hAnsi="Arial" w:cs="Arial"/>
                <w:b/>
                <w:bCs/>
                <w:color w:val="000000"/>
                <w:sz w:val="22"/>
                <w:szCs w:val="22"/>
              </w:rPr>
              <w:t>’</w:t>
            </w:r>
            <w:r w:rsidRPr="00313E0E">
              <w:rPr>
                <w:rFonts w:ascii="Arial" w:hAnsi="Arial" w:cs="Arial"/>
                <w:b/>
                <w:bCs/>
                <w:color w:val="000000"/>
                <w:sz w:val="22"/>
                <w:szCs w:val="22"/>
              </w:rPr>
              <w:t>S</w:t>
            </w:r>
          </w:p>
        </w:tc>
      </w:tr>
      <w:tr w:rsidR="00313E0E" w:rsidRPr="00313E0E" w14:paraId="5D2B0A03" w14:textId="77777777" w:rsidTr="00313E0E">
        <w:trPr>
          <w:trHeight w:val="225"/>
        </w:trPr>
        <w:tc>
          <w:tcPr>
            <w:tcW w:w="5000" w:type="pct"/>
            <w:gridSpan w:val="11"/>
            <w:tcBorders>
              <w:top w:val="nil"/>
              <w:left w:val="nil"/>
              <w:bottom w:val="nil"/>
              <w:right w:val="nil"/>
            </w:tcBorders>
            <w:shd w:val="clear" w:color="auto" w:fill="auto"/>
            <w:noWrap/>
            <w:vAlign w:val="center"/>
            <w:hideMark/>
          </w:tcPr>
          <w:p w14:paraId="2931237C" w14:textId="4B80F581" w:rsidR="00313E0E" w:rsidRPr="00313E0E" w:rsidRDefault="00313E0E" w:rsidP="00313E0E">
            <w:pPr>
              <w:spacing w:after="0" w:line="240" w:lineRule="auto"/>
              <w:jc w:val="center"/>
              <w:rPr>
                <w:rFonts w:ascii="Arial" w:hAnsi="Arial" w:cs="Arial"/>
                <w:color w:val="000000"/>
                <w:sz w:val="16"/>
                <w:szCs w:val="16"/>
              </w:rPr>
            </w:pPr>
            <w:r w:rsidRPr="00313E0E">
              <w:rPr>
                <w:rFonts w:ascii="Arial" w:hAnsi="Arial" w:cs="Arial"/>
                <w:color w:val="000000"/>
                <w:sz w:val="16"/>
                <w:szCs w:val="16"/>
              </w:rPr>
              <w:t>Agency Resourcing</w:t>
            </w:r>
            <w:r w:rsidR="005C15D5">
              <w:rPr>
                <w:rFonts w:ascii="Arial" w:hAnsi="Arial" w:cs="Arial"/>
                <w:color w:val="000000"/>
                <w:sz w:val="16"/>
                <w:szCs w:val="16"/>
              </w:rPr>
              <w:t xml:space="preserve"> – </w:t>
            </w:r>
            <w:r w:rsidRPr="00313E0E">
              <w:rPr>
                <w:rFonts w:ascii="Arial" w:hAnsi="Arial" w:cs="Arial"/>
                <w:color w:val="000000"/>
                <w:sz w:val="16"/>
                <w:szCs w:val="16"/>
              </w:rPr>
              <w:t>2022</w:t>
            </w:r>
            <w:r w:rsidR="005C15D5">
              <w:rPr>
                <w:rFonts w:ascii="Arial" w:hAnsi="Arial" w:cs="Arial"/>
                <w:color w:val="000000"/>
                <w:sz w:val="16"/>
                <w:szCs w:val="16"/>
              </w:rPr>
              <w:noBreakHyphen/>
            </w:r>
            <w:r w:rsidRPr="00313E0E">
              <w:rPr>
                <w:rFonts w:ascii="Arial" w:hAnsi="Arial" w:cs="Arial"/>
                <w:color w:val="000000"/>
                <w:sz w:val="16"/>
                <w:szCs w:val="16"/>
              </w:rPr>
              <w:t>2023</w:t>
            </w:r>
          </w:p>
        </w:tc>
      </w:tr>
      <w:tr w:rsidR="00313E0E" w:rsidRPr="00313E0E" w14:paraId="4CB903C7" w14:textId="77777777" w:rsidTr="00313E0E">
        <w:trPr>
          <w:trHeight w:val="225"/>
        </w:trPr>
        <w:tc>
          <w:tcPr>
            <w:tcW w:w="5000" w:type="pct"/>
            <w:gridSpan w:val="11"/>
            <w:tcBorders>
              <w:top w:val="nil"/>
              <w:left w:val="nil"/>
              <w:bottom w:val="single" w:sz="4" w:space="0" w:color="auto"/>
              <w:right w:val="nil"/>
            </w:tcBorders>
            <w:shd w:val="clear" w:color="auto" w:fill="auto"/>
            <w:noWrap/>
            <w:vAlign w:val="center"/>
            <w:hideMark/>
          </w:tcPr>
          <w:p w14:paraId="572BF73F" w14:textId="057A564F" w:rsidR="00313E0E" w:rsidRPr="00313E0E" w:rsidRDefault="00313E0E" w:rsidP="00313E0E">
            <w:pPr>
              <w:spacing w:after="0" w:line="240" w:lineRule="auto"/>
              <w:jc w:val="center"/>
              <w:rPr>
                <w:rFonts w:ascii="Arial" w:hAnsi="Arial" w:cs="Arial"/>
                <w:i/>
                <w:iCs/>
                <w:color w:val="000000"/>
                <w:sz w:val="16"/>
                <w:szCs w:val="16"/>
              </w:rPr>
            </w:pPr>
            <w:r w:rsidRPr="00313E0E">
              <w:rPr>
                <w:rFonts w:ascii="Arial" w:hAnsi="Arial" w:cs="Arial"/>
                <w:i/>
                <w:iCs/>
                <w:color w:val="000000"/>
                <w:sz w:val="16"/>
                <w:szCs w:val="16"/>
              </w:rPr>
              <w:t>Estimated Actual</w:t>
            </w:r>
            <w:r w:rsidR="005C15D5">
              <w:rPr>
                <w:rFonts w:ascii="Arial" w:hAnsi="Arial" w:cs="Arial"/>
                <w:i/>
                <w:iCs/>
                <w:color w:val="000000"/>
                <w:sz w:val="16"/>
                <w:szCs w:val="16"/>
              </w:rPr>
              <w:t xml:space="preserve"> – </w:t>
            </w:r>
            <w:r w:rsidRPr="00313E0E">
              <w:rPr>
                <w:rFonts w:ascii="Arial" w:hAnsi="Arial" w:cs="Arial"/>
                <w:i/>
                <w:iCs/>
                <w:color w:val="000000"/>
                <w:sz w:val="16"/>
                <w:szCs w:val="16"/>
              </w:rPr>
              <w:t>2021</w:t>
            </w:r>
            <w:r w:rsidR="005C15D5">
              <w:rPr>
                <w:rFonts w:ascii="Arial" w:hAnsi="Arial" w:cs="Arial"/>
                <w:i/>
                <w:iCs/>
                <w:color w:val="000000"/>
                <w:sz w:val="16"/>
                <w:szCs w:val="16"/>
              </w:rPr>
              <w:noBreakHyphen/>
            </w:r>
            <w:r w:rsidRPr="00313E0E">
              <w:rPr>
                <w:rFonts w:ascii="Arial" w:hAnsi="Arial" w:cs="Arial"/>
                <w:i/>
                <w:iCs/>
                <w:color w:val="000000"/>
                <w:sz w:val="16"/>
                <w:szCs w:val="16"/>
              </w:rPr>
              <w:t>2022</w:t>
            </w:r>
          </w:p>
        </w:tc>
      </w:tr>
      <w:tr w:rsidR="00313E0E" w:rsidRPr="00313E0E" w14:paraId="33644357" w14:textId="77777777" w:rsidTr="00313E0E">
        <w:trPr>
          <w:trHeight w:val="225"/>
        </w:trPr>
        <w:tc>
          <w:tcPr>
            <w:tcW w:w="687" w:type="pct"/>
            <w:tcBorders>
              <w:top w:val="nil"/>
              <w:left w:val="nil"/>
              <w:bottom w:val="nil"/>
              <w:right w:val="nil"/>
            </w:tcBorders>
            <w:shd w:val="clear" w:color="auto" w:fill="auto"/>
            <w:noWrap/>
            <w:hideMark/>
          </w:tcPr>
          <w:p w14:paraId="70D2C59A" w14:textId="77777777" w:rsidR="00313E0E" w:rsidRPr="00313E0E" w:rsidRDefault="00313E0E" w:rsidP="00313E0E">
            <w:pPr>
              <w:spacing w:after="0" w:line="240" w:lineRule="auto"/>
              <w:jc w:val="center"/>
              <w:rPr>
                <w:rFonts w:ascii="Arial" w:hAnsi="Arial" w:cs="Arial"/>
                <w:i/>
                <w:iCs/>
                <w:color w:val="000000"/>
                <w:sz w:val="16"/>
                <w:szCs w:val="16"/>
              </w:rPr>
            </w:pPr>
          </w:p>
        </w:tc>
        <w:tc>
          <w:tcPr>
            <w:tcW w:w="1748" w:type="pct"/>
            <w:gridSpan w:val="4"/>
            <w:tcBorders>
              <w:top w:val="nil"/>
              <w:left w:val="nil"/>
              <w:bottom w:val="single" w:sz="4" w:space="0" w:color="auto"/>
              <w:right w:val="nil"/>
            </w:tcBorders>
            <w:shd w:val="clear" w:color="auto" w:fill="auto"/>
            <w:noWrap/>
            <w:hideMark/>
          </w:tcPr>
          <w:p w14:paraId="60F39CC1" w14:textId="77777777" w:rsidR="00313E0E" w:rsidRPr="00313E0E" w:rsidRDefault="00313E0E" w:rsidP="00313E0E">
            <w:pPr>
              <w:spacing w:after="0" w:line="240" w:lineRule="auto"/>
              <w:jc w:val="center"/>
              <w:rPr>
                <w:rFonts w:ascii="Arial" w:hAnsi="Arial" w:cs="Arial"/>
                <w:color w:val="000000"/>
                <w:sz w:val="16"/>
                <w:szCs w:val="16"/>
              </w:rPr>
            </w:pPr>
            <w:r w:rsidRPr="00313E0E">
              <w:rPr>
                <w:rFonts w:ascii="Arial" w:hAnsi="Arial" w:cs="Arial"/>
                <w:color w:val="000000"/>
                <w:sz w:val="16"/>
                <w:szCs w:val="16"/>
              </w:rPr>
              <w:t>Departmental</w:t>
            </w:r>
          </w:p>
        </w:tc>
        <w:tc>
          <w:tcPr>
            <w:tcW w:w="445" w:type="pct"/>
            <w:tcBorders>
              <w:top w:val="nil"/>
              <w:left w:val="nil"/>
              <w:bottom w:val="nil"/>
              <w:right w:val="nil"/>
            </w:tcBorders>
            <w:shd w:val="clear" w:color="auto" w:fill="auto"/>
            <w:noWrap/>
            <w:hideMark/>
          </w:tcPr>
          <w:p w14:paraId="7CD18308" w14:textId="77777777" w:rsidR="00313E0E" w:rsidRPr="00313E0E" w:rsidRDefault="00313E0E" w:rsidP="00313E0E">
            <w:pPr>
              <w:spacing w:after="0" w:line="240" w:lineRule="auto"/>
              <w:jc w:val="center"/>
              <w:rPr>
                <w:rFonts w:ascii="Arial" w:hAnsi="Arial" w:cs="Arial"/>
                <w:color w:val="000000"/>
                <w:sz w:val="16"/>
                <w:szCs w:val="16"/>
              </w:rPr>
            </w:pPr>
          </w:p>
        </w:tc>
        <w:tc>
          <w:tcPr>
            <w:tcW w:w="1673" w:type="pct"/>
            <w:gridSpan w:val="4"/>
            <w:tcBorders>
              <w:top w:val="nil"/>
              <w:left w:val="nil"/>
              <w:bottom w:val="single" w:sz="4" w:space="0" w:color="auto"/>
              <w:right w:val="nil"/>
            </w:tcBorders>
            <w:shd w:val="clear" w:color="auto" w:fill="auto"/>
            <w:noWrap/>
            <w:hideMark/>
          </w:tcPr>
          <w:p w14:paraId="0C9CD1D4" w14:textId="77777777" w:rsidR="00313E0E" w:rsidRPr="00313E0E" w:rsidRDefault="00313E0E" w:rsidP="00313E0E">
            <w:pPr>
              <w:spacing w:after="0" w:line="240" w:lineRule="auto"/>
              <w:jc w:val="center"/>
              <w:rPr>
                <w:rFonts w:ascii="Arial" w:hAnsi="Arial" w:cs="Arial"/>
                <w:color w:val="000000"/>
                <w:sz w:val="16"/>
                <w:szCs w:val="16"/>
              </w:rPr>
            </w:pPr>
            <w:r w:rsidRPr="00313E0E">
              <w:rPr>
                <w:rFonts w:ascii="Arial" w:hAnsi="Arial" w:cs="Arial"/>
                <w:color w:val="000000"/>
                <w:sz w:val="16"/>
                <w:szCs w:val="16"/>
              </w:rPr>
              <w:t>Administered</w:t>
            </w:r>
          </w:p>
        </w:tc>
        <w:tc>
          <w:tcPr>
            <w:tcW w:w="445" w:type="pct"/>
            <w:tcBorders>
              <w:top w:val="nil"/>
              <w:left w:val="nil"/>
              <w:bottom w:val="nil"/>
              <w:right w:val="nil"/>
            </w:tcBorders>
            <w:shd w:val="clear" w:color="auto" w:fill="auto"/>
            <w:noWrap/>
            <w:hideMark/>
          </w:tcPr>
          <w:p w14:paraId="772A78AC" w14:textId="77777777" w:rsidR="00313E0E" w:rsidRPr="00313E0E" w:rsidRDefault="00313E0E" w:rsidP="00313E0E">
            <w:pPr>
              <w:spacing w:after="0" w:line="240" w:lineRule="auto"/>
              <w:jc w:val="center"/>
              <w:rPr>
                <w:rFonts w:ascii="Arial" w:hAnsi="Arial" w:cs="Arial"/>
                <w:color w:val="000000"/>
                <w:sz w:val="16"/>
                <w:szCs w:val="16"/>
              </w:rPr>
            </w:pPr>
          </w:p>
        </w:tc>
      </w:tr>
      <w:tr w:rsidR="00313E0E" w:rsidRPr="00313E0E" w14:paraId="7A693051" w14:textId="77777777" w:rsidTr="00313E0E">
        <w:trPr>
          <w:trHeight w:val="225"/>
        </w:trPr>
        <w:tc>
          <w:tcPr>
            <w:tcW w:w="687" w:type="pct"/>
            <w:tcBorders>
              <w:top w:val="nil"/>
              <w:left w:val="nil"/>
              <w:bottom w:val="nil"/>
              <w:right w:val="nil"/>
            </w:tcBorders>
            <w:shd w:val="clear" w:color="auto" w:fill="auto"/>
            <w:vAlign w:val="bottom"/>
            <w:hideMark/>
          </w:tcPr>
          <w:p w14:paraId="287826F7" w14:textId="77777777" w:rsidR="00313E0E" w:rsidRPr="00313E0E" w:rsidRDefault="00313E0E" w:rsidP="00313E0E">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vAlign w:val="bottom"/>
            <w:hideMark/>
          </w:tcPr>
          <w:p w14:paraId="247B9AB6" w14:textId="77777777" w:rsidR="00313E0E" w:rsidRPr="00313E0E" w:rsidRDefault="00313E0E" w:rsidP="00313E0E">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vAlign w:val="bottom"/>
            <w:hideMark/>
          </w:tcPr>
          <w:p w14:paraId="34EB0ECF" w14:textId="77777777" w:rsidR="00313E0E" w:rsidRPr="00313E0E" w:rsidRDefault="00313E0E" w:rsidP="00313E0E">
            <w:pPr>
              <w:spacing w:after="0" w:line="240" w:lineRule="auto"/>
              <w:jc w:val="center"/>
              <w:rPr>
                <w:rFonts w:ascii="Times New Roman" w:hAnsi="Times New Roman"/>
              </w:rPr>
            </w:pPr>
          </w:p>
        </w:tc>
        <w:tc>
          <w:tcPr>
            <w:tcW w:w="412" w:type="pct"/>
            <w:tcBorders>
              <w:top w:val="nil"/>
              <w:left w:val="nil"/>
              <w:bottom w:val="nil"/>
              <w:right w:val="nil"/>
            </w:tcBorders>
            <w:shd w:val="clear" w:color="auto" w:fill="auto"/>
            <w:vAlign w:val="bottom"/>
            <w:hideMark/>
          </w:tcPr>
          <w:p w14:paraId="38A3FB1C" w14:textId="77777777" w:rsidR="00313E0E" w:rsidRPr="00313E0E" w:rsidRDefault="00313E0E" w:rsidP="00313E0E">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vAlign w:val="bottom"/>
            <w:hideMark/>
          </w:tcPr>
          <w:p w14:paraId="05E527D5" w14:textId="77777777" w:rsidR="00313E0E" w:rsidRPr="00313E0E" w:rsidRDefault="00313E0E" w:rsidP="00313E0E">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vAlign w:val="bottom"/>
            <w:hideMark/>
          </w:tcPr>
          <w:p w14:paraId="4335D4DF" w14:textId="77777777" w:rsidR="00313E0E" w:rsidRPr="00313E0E" w:rsidRDefault="00313E0E" w:rsidP="00313E0E">
            <w:pPr>
              <w:spacing w:after="0" w:line="240" w:lineRule="auto"/>
              <w:jc w:val="center"/>
              <w:rPr>
                <w:rFonts w:ascii="Times New Roman" w:hAnsi="Times New Roman"/>
              </w:rPr>
            </w:pPr>
          </w:p>
        </w:tc>
        <w:tc>
          <w:tcPr>
            <w:tcW w:w="454" w:type="pct"/>
            <w:tcBorders>
              <w:top w:val="nil"/>
              <w:left w:val="nil"/>
              <w:bottom w:val="nil"/>
              <w:right w:val="nil"/>
            </w:tcBorders>
            <w:shd w:val="clear" w:color="auto" w:fill="auto"/>
            <w:vAlign w:val="bottom"/>
            <w:hideMark/>
          </w:tcPr>
          <w:p w14:paraId="03343539" w14:textId="77777777" w:rsidR="00313E0E" w:rsidRPr="00313E0E" w:rsidRDefault="00313E0E" w:rsidP="00313E0E">
            <w:pPr>
              <w:spacing w:after="0" w:line="240" w:lineRule="auto"/>
              <w:jc w:val="center"/>
              <w:rPr>
                <w:rFonts w:ascii="Times New Roman" w:hAnsi="Times New Roman"/>
              </w:rPr>
            </w:pPr>
          </w:p>
        </w:tc>
        <w:tc>
          <w:tcPr>
            <w:tcW w:w="766" w:type="pct"/>
            <w:gridSpan w:val="2"/>
            <w:tcBorders>
              <w:top w:val="nil"/>
              <w:left w:val="nil"/>
              <w:bottom w:val="single" w:sz="4" w:space="0" w:color="auto"/>
              <w:right w:val="nil"/>
            </w:tcBorders>
            <w:shd w:val="clear" w:color="auto" w:fill="auto"/>
            <w:noWrap/>
            <w:vAlign w:val="bottom"/>
            <w:hideMark/>
          </w:tcPr>
          <w:p w14:paraId="04EA86C1" w14:textId="77777777" w:rsidR="00313E0E" w:rsidRPr="00313E0E" w:rsidRDefault="00313E0E" w:rsidP="00313E0E">
            <w:pPr>
              <w:spacing w:after="0" w:line="240" w:lineRule="auto"/>
              <w:jc w:val="center"/>
              <w:rPr>
                <w:rFonts w:ascii="Arial" w:hAnsi="Arial" w:cs="Arial"/>
                <w:color w:val="000000"/>
                <w:sz w:val="16"/>
                <w:szCs w:val="16"/>
              </w:rPr>
            </w:pPr>
            <w:r w:rsidRPr="00313E0E">
              <w:rPr>
                <w:rFonts w:ascii="Arial" w:hAnsi="Arial" w:cs="Arial"/>
                <w:color w:val="000000"/>
                <w:sz w:val="16"/>
                <w:szCs w:val="16"/>
              </w:rPr>
              <w:t>Appropriation Bill No. 2</w:t>
            </w:r>
          </w:p>
        </w:tc>
        <w:tc>
          <w:tcPr>
            <w:tcW w:w="454" w:type="pct"/>
            <w:tcBorders>
              <w:top w:val="nil"/>
              <w:left w:val="nil"/>
              <w:bottom w:val="nil"/>
              <w:right w:val="nil"/>
            </w:tcBorders>
            <w:shd w:val="clear" w:color="auto" w:fill="auto"/>
            <w:vAlign w:val="bottom"/>
            <w:hideMark/>
          </w:tcPr>
          <w:p w14:paraId="344052B0" w14:textId="77777777" w:rsidR="00313E0E" w:rsidRPr="00313E0E" w:rsidRDefault="00313E0E" w:rsidP="00313E0E">
            <w:pPr>
              <w:spacing w:after="0" w:line="240" w:lineRule="auto"/>
              <w:jc w:val="center"/>
              <w:rPr>
                <w:rFonts w:ascii="Arial" w:hAnsi="Arial" w:cs="Arial"/>
                <w:color w:val="000000"/>
                <w:sz w:val="16"/>
                <w:szCs w:val="16"/>
              </w:rPr>
            </w:pPr>
          </w:p>
        </w:tc>
        <w:tc>
          <w:tcPr>
            <w:tcW w:w="445" w:type="pct"/>
            <w:tcBorders>
              <w:top w:val="nil"/>
              <w:left w:val="nil"/>
              <w:bottom w:val="nil"/>
              <w:right w:val="nil"/>
            </w:tcBorders>
            <w:shd w:val="clear" w:color="auto" w:fill="auto"/>
            <w:vAlign w:val="bottom"/>
            <w:hideMark/>
          </w:tcPr>
          <w:p w14:paraId="22B0F9BB" w14:textId="77777777" w:rsidR="00313E0E" w:rsidRPr="00313E0E" w:rsidRDefault="00313E0E" w:rsidP="00313E0E">
            <w:pPr>
              <w:spacing w:after="0" w:line="240" w:lineRule="auto"/>
              <w:jc w:val="center"/>
              <w:rPr>
                <w:rFonts w:ascii="Times New Roman" w:hAnsi="Times New Roman"/>
              </w:rPr>
            </w:pPr>
          </w:p>
        </w:tc>
      </w:tr>
      <w:tr w:rsidR="00313E0E" w:rsidRPr="00313E0E" w14:paraId="5FF6AA9B" w14:textId="77777777" w:rsidTr="00313E0E">
        <w:trPr>
          <w:trHeight w:val="397"/>
        </w:trPr>
        <w:tc>
          <w:tcPr>
            <w:tcW w:w="687" w:type="pct"/>
            <w:tcBorders>
              <w:top w:val="nil"/>
              <w:left w:val="nil"/>
              <w:bottom w:val="single" w:sz="4" w:space="0" w:color="auto"/>
              <w:right w:val="nil"/>
            </w:tcBorders>
            <w:shd w:val="clear" w:color="auto" w:fill="auto"/>
            <w:vAlign w:val="bottom"/>
            <w:hideMark/>
          </w:tcPr>
          <w:p w14:paraId="306F9085" w14:textId="5D649648" w:rsidR="00313E0E" w:rsidRPr="00313E0E" w:rsidRDefault="00313E0E" w:rsidP="00313E0E">
            <w:pPr>
              <w:spacing w:after="0" w:line="240" w:lineRule="auto"/>
              <w:jc w:val="left"/>
              <w:rPr>
                <w:rFonts w:ascii="Arial" w:hAnsi="Arial" w:cs="Arial"/>
                <w:color w:val="000000"/>
                <w:sz w:val="16"/>
                <w:szCs w:val="16"/>
              </w:rPr>
            </w:pPr>
            <w:r w:rsidRPr="00313E0E">
              <w:rPr>
                <w:rFonts w:ascii="Arial" w:hAnsi="Arial" w:cs="Arial"/>
                <w:color w:val="000000"/>
                <w:sz w:val="16"/>
                <w:szCs w:val="16"/>
              </w:rPr>
              <w:t>Entity/Outcome/</w:t>
            </w:r>
            <w:r w:rsidRPr="00313E0E">
              <w:rPr>
                <w:rFonts w:ascii="Arial" w:hAnsi="Arial" w:cs="Arial"/>
                <w:color w:val="000000"/>
                <w:sz w:val="16"/>
                <w:szCs w:val="16"/>
              </w:rPr>
              <w:br/>
              <w:t>Non</w:t>
            </w:r>
            <w:r w:rsidR="005C15D5">
              <w:rPr>
                <w:rFonts w:ascii="Arial" w:hAnsi="Arial" w:cs="Arial"/>
                <w:color w:val="000000"/>
                <w:sz w:val="16"/>
                <w:szCs w:val="16"/>
              </w:rPr>
              <w:noBreakHyphen/>
            </w:r>
            <w:r w:rsidRPr="00313E0E">
              <w:rPr>
                <w:rFonts w:ascii="Arial" w:hAnsi="Arial" w:cs="Arial"/>
                <w:color w:val="000000"/>
                <w:sz w:val="16"/>
                <w:szCs w:val="16"/>
              </w:rPr>
              <w:t>operating</w:t>
            </w:r>
          </w:p>
        </w:tc>
        <w:tc>
          <w:tcPr>
            <w:tcW w:w="445" w:type="pct"/>
            <w:tcBorders>
              <w:top w:val="nil"/>
              <w:left w:val="nil"/>
              <w:bottom w:val="single" w:sz="4" w:space="0" w:color="auto"/>
              <w:right w:val="nil"/>
            </w:tcBorders>
            <w:shd w:val="clear" w:color="auto" w:fill="auto"/>
            <w:vAlign w:val="bottom"/>
            <w:hideMark/>
          </w:tcPr>
          <w:p w14:paraId="43080E91" w14:textId="77777777"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t>Appropriation</w:t>
            </w:r>
            <w:r w:rsidRPr="00313E0E">
              <w:rPr>
                <w:rFonts w:ascii="Arial" w:hAnsi="Arial" w:cs="Arial"/>
                <w:color w:val="000000"/>
                <w:sz w:val="16"/>
                <w:szCs w:val="16"/>
              </w:rPr>
              <w:br/>
              <w:t>Bill No. 1</w:t>
            </w:r>
          </w:p>
        </w:tc>
        <w:tc>
          <w:tcPr>
            <w:tcW w:w="445" w:type="pct"/>
            <w:tcBorders>
              <w:top w:val="nil"/>
              <w:left w:val="nil"/>
              <w:bottom w:val="single" w:sz="4" w:space="0" w:color="auto"/>
              <w:right w:val="nil"/>
            </w:tcBorders>
            <w:shd w:val="clear" w:color="auto" w:fill="auto"/>
            <w:vAlign w:val="bottom"/>
            <w:hideMark/>
          </w:tcPr>
          <w:p w14:paraId="272398C2" w14:textId="77777777"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t>Appropriation</w:t>
            </w:r>
            <w:r w:rsidRPr="00313E0E">
              <w:rPr>
                <w:rFonts w:ascii="Arial" w:hAnsi="Arial" w:cs="Arial"/>
                <w:color w:val="000000"/>
                <w:sz w:val="16"/>
                <w:szCs w:val="16"/>
              </w:rPr>
              <w:br/>
              <w:t>Bill No. 2</w:t>
            </w:r>
          </w:p>
        </w:tc>
        <w:tc>
          <w:tcPr>
            <w:tcW w:w="412" w:type="pct"/>
            <w:tcBorders>
              <w:top w:val="nil"/>
              <w:left w:val="nil"/>
              <w:bottom w:val="single" w:sz="4" w:space="0" w:color="auto"/>
              <w:right w:val="nil"/>
            </w:tcBorders>
            <w:shd w:val="clear" w:color="auto" w:fill="auto"/>
            <w:vAlign w:val="bottom"/>
            <w:hideMark/>
          </w:tcPr>
          <w:p w14:paraId="1BA81A47" w14:textId="77777777"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t>External Revenue(a)</w:t>
            </w:r>
          </w:p>
        </w:tc>
        <w:tc>
          <w:tcPr>
            <w:tcW w:w="445" w:type="pct"/>
            <w:tcBorders>
              <w:top w:val="nil"/>
              <w:left w:val="nil"/>
              <w:bottom w:val="single" w:sz="4" w:space="0" w:color="auto"/>
              <w:right w:val="nil"/>
            </w:tcBorders>
            <w:shd w:val="clear" w:color="auto" w:fill="auto"/>
            <w:vAlign w:val="bottom"/>
            <w:hideMark/>
          </w:tcPr>
          <w:p w14:paraId="1B04DA6E" w14:textId="77777777"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t>Special</w:t>
            </w:r>
            <w:r w:rsidRPr="00313E0E">
              <w:rPr>
                <w:rFonts w:ascii="Arial" w:hAnsi="Arial" w:cs="Arial"/>
                <w:color w:val="000000"/>
                <w:sz w:val="16"/>
                <w:szCs w:val="16"/>
              </w:rPr>
              <w:br/>
              <w:t>Appropriation</w:t>
            </w:r>
          </w:p>
        </w:tc>
        <w:tc>
          <w:tcPr>
            <w:tcW w:w="445" w:type="pct"/>
            <w:tcBorders>
              <w:top w:val="nil"/>
              <w:left w:val="nil"/>
              <w:bottom w:val="single" w:sz="4" w:space="0" w:color="auto"/>
              <w:right w:val="nil"/>
            </w:tcBorders>
            <w:shd w:val="clear" w:color="auto" w:fill="auto"/>
            <w:vAlign w:val="bottom"/>
            <w:hideMark/>
          </w:tcPr>
          <w:p w14:paraId="243C7020" w14:textId="77777777"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t>Special</w:t>
            </w:r>
            <w:r w:rsidRPr="00313E0E">
              <w:rPr>
                <w:rFonts w:ascii="Arial" w:hAnsi="Arial" w:cs="Arial"/>
                <w:color w:val="000000"/>
                <w:sz w:val="16"/>
                <w:szCs w:val="16"/>
              </w:rPr>
              <w:br/>
              <w:t>Accounts(b)</w:t>
            </w:r>
          </w:p>
        </w:tc>
        <w:tc>
          <w:tcPr>
            <w:tcW w:w="454" w:type="pct"/>
            <w:tcBorders>
              <w:top w:val="nil"/>
              <w:left w:val="nil"/>
              <w:bottom w:val="single" w:sz="4" w:space="0" w:color="auto"/>
              <w:right w:val="nil"/>
            </w:tcBorders>
            <w:shd w:val="clear" w:color="auto" w:fill="auto"/>
            <w:vAlign w:val="bottom"/>
            <w:hideMark/>
          </w:tcPr>
          <w:p w14:paraId="3DA63E03" w14:textId="77777777"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t>Appropriation</w:t>
            </w:r>
            <w:r w:rsidRPr="00313E0E">
              <w:rPr>
                <w:rFonts w:ascii="Arial" w:hAnsi="Arial" w:cs="Arial"/>
                <w:color w:val="000000"/>
                <w:sz w:val="16"/>
                <w:szCs w:val="16"/>
              </w:rPr>
              <w:br/>
              <w:t>Bill No. 1</w:t>
            </w:r>
          </w:p>
        </w:tc>
        <w:tc>
          <w:tcPr>
            <w:tcW w:w="345" w:type="pct"/>
            <w:tcBorders>
              <w:top w:val="nil"/>
              <w:left w:val="nil"/>
              <w:bottom w:val="single" w:sz="4" w:space="0" w:color="auto"/>
              <w:right w:val="nil"/>
            </w:tcBorders>
            <w:shd w:val="clear" w:color="auto" w:fill="auto"/>
            <w:vAlign w:val="bottom"/>
            <w:hideMark/>
          </w:tcPr>
          <w:p w14:paraId="2DA5D062" w14:textId="77777777"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br/>
              <w:t>SPPs</w:t>
            </w:r>
          </w:p>
        </w:tc>
        <w:tc>
          <w:tcPr>
            <w:tcW w:w="420" w:type="pct"/>
            <w:tcBorders>
              <w:top w:val="nil"/>
              <w:left w:val="nil"/>
              <w:bottom w:val="single" w:sz="4" w:space="0" w:color="auto"/>
              <w:right w:val="nil"/>
            </w:tcBorders>
            <w:shd w:val="clear" w:color="auto" w:fill="auto"/>
            <w:vAlign w:val="bottom"/>
            <w:hideMark/>
          </w:tcPr>
          <w:p w14:paraId="4D380A88" w14:textId="77777777"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br/>
              <w:t>Other(c)</w:t>
            </w:r>
          </w:p>
        </w:tc>
        <w:tc>
          <w:tcPr>
            <w:tcW w:w="454" w:type="pct"/>
            <w:tcBorders>
              <w:top w:val="nil"/>
              <w:left w:val="nil"/>
              <w:bottom w:val="single" w:sz="4" w:space="0" w:color="auto"/>
              <w:right w:val="nil"/>
            </w:tcBorders>
            <w:shd w:val="clear" w:color="auto" w:fill="auto"/>
            <w:vAlign w:val="bottom"/>
            <w:hideMark/>
          </w:tcPr>
          <w:p w14:paraId="79F8CF75" w14:textId="77777777"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t>Special</w:t>
            </w:r>
            <w:r w:rsidRPr="00313E0E">
              <w:rPr>
                <w:rFonts w:ascii="Arial" w:hAnsi="Arial" w:cs="Arial"/>
                <w:color w:val="000000"/>
                <w:sz w:val="16"/>
                <w:szCs w:val="16"/>
              </w:rPr>
              <w:br/>
              <w:t>Appropriation</w:t>
            </w:r>
          </w:p>
        </w:tc>
        <w:tc>
          <w:tcPr>
            <w:tcW w:w="445" w:type="pct"/>
            <w:tcBorders>
              <w:top w:val="nil"/>
              <w:left w:val="nil"/>
              <w:bottom w:val="single" w:sz="4" w:space="0" w:color="auto"/>
              <w:right w:val="nil"/>
            </w:tcBorders>
            <w:shd w:val="clear" w:color="auto" w:fill="auto"/>
            <w:vAlign w:val="bottom"/>
            <w:hideMark/>
          </w:tcPr>
          <w:p w14:paraId="593BA35A" w14:textId="77777777"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br/>
              <w:t>Total</w:t>
            </w:r>
          </w:p>
        </w:tc>
      </w:tr>
      <w:tr w:rsidR="00313E0E" w:rsidRPr="00313E0E" w14:paraId="4712DD52" w14:textId="77777777" w:rsidTr="00313E0E">
        <w:trPr>
          <w:trHeight w:val="225"/>
        </w:trPr>
        <w:tc>
          <w:tcPr>
            <w:tcW w:w="687" w:type="pct"/>
            <w:tcBorders>
              <w:top w:val="nil"/>
              <w:left w:val="nil"/>
              <w:bottom w:val="nil"/>
              <w:right w:val="nil"/>
            </w:tcBorders>
            <w:shd w:val="clear" w:color="auto" w:fill="auto"/>
            <w:noWrap/>
            <w:hideMark/>
          </w:tcPr>
          <w:p w14:paraId="14FBE044" w14:textId="77777777" w:rsidR="00313E0E" w:rsidRPr="00313E0E" w:rsidRDefault="00313E0E" w:rsidP="00313E0E">
            <w:pPr>
              <w:spacing w:after="0" w:line="240" w:lineRule="auto"/>
              <w:jc w:val="righ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1DD75005" w14:textId="15A9B0F1"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t>$</w:t>
            </w:r>
            <w:r w:rsidR="005C15D5">
              <w:rPr>
                <w:rFonts w:ascii="Arial" w:hAnsi="Arial" w:cs="Arial"/>
                <w:color w:val="000000"/>
                <w:sz w:val="16"/>
                <w:szCs w:val="16"/>
              </w:rPr>
              <w:t>’</w:t>
            </w:r>
            <w:r w:rsidRPr="00313E0E">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682595F2" w14:textId="55344D1E"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t>$</w:t>
            </w:r>
            <w:r w:rsidR="005C15D5">
              <w:rPr>
                <w:rFonts w:ascii="Arial" w:hAnsi="Arial" w:cs="Arial"/>
                <w:color w:val="000000"/>
                <w:sz w:val="16"/>
                <w:szCs w:val="16"/>
              </w:rPr>
              <w:t>’</w:t>
            </w:r>
            <w:r w:rsidRPr="00313E0E">
              <w:rPr>
                <w:rFonts w:ascii="Arial" w:hAnsi="Arial" w:cs="Arial"/>
                <w:color w:val="000000"/>
                <w:sz w:val="16"/>
                <w:szCs w:val="16"/>
              </w:rPr>
              <w:t>000</w:t>
            </w:r>
          </w:p>
        </w:tc>
        <w:tc>
          <w:tcPr>
            <w:tcW w:w="412" w:type="pct"/>
            <w:tcBorders>
              <w:top w:val="nil"/>
              <w:left w:val="nil"/>
              <w:bottom w:val="nil"/>
              <w:right w:val="nil"/>
            </w:tcBorders>
            <w:shd w:val="clear" w:color="auto" w:fill="auto"/>
            <w:noWrap/>
            <w:hideMark/>
          </w:tcPr>
          <w:p w14:paraId="04F665B8" w14:textId="7B0A9ED6"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t>$</w:t>
            </w:r>
            <w:r w:rsidR="005C15D5">
              <w:rPr>
                <w:rFonts w:ascii="Arial" w:hAnsi="Arial" w:cs="Arial"/>
                <w:color w:val="000000"/>
                <w:sz w:val="16"/>
                <w:szCs w:val="16"/>
              </w:rPr>
              <w:t>’</w:t>
            </w:r>
            <w:r w:rsidRPr="00313E0E">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7BA90088" w14:textId="7CED4949"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t>$</w:t>
            </w:r>
            <w:r w:rsidR="005C15D5">
              <w:rPr>
                <w:rFonts w:ascii="Arial" w:hAnsi="Arial" w:cs="Arial"/>
                <w:color w:val="000000"/>
                <w:sz w:val="16"/>
                <w:szCs w:val="16"/>
              </w:rPr>
              <w:t>’</w:t>
            </w:r>
            <w:r w:rsidRPr="00313E0E">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1D86668E" w14:textId="39D6CCC0"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t>$</w:t>
            </w:r>
            <w:r w:rsidR="005C15D5">
              <w:rPr>
                <w:rFonts w:ascii="Arial" w:hAnsi="Arial" w:cs="Arial"/>
                <w:color w:val="000000"/>
                <w:sz w:val="16"/>
                <w:szCs w:val="16"/>
              </w:rPr>
              <w:t>’</w:t>
            </w:r>
            <w:r w:rsidRPr="00313E0E">
              <w:rPr>
                <w:rFonts w:ascii="Arial" w:hAnsi="Arial" w:cs="Arial"/>
                <w:color w:val="000000"/>
                <w:sz w:val="16"/>
                <w:szCs w:val="16"/>
              </w:rPr>
              <w:t>000</w:t>
            </w:r>
          </w:p>
        </w:tc>
        <w:tc>
          <w:tcPr>
            <w:tcW w:w="454" w:type="pct"/>
            <w:tcBorders>
              <w:top w:val="nil"/>
              <w:left w:val="nil"/>
              <w:bottom w:val="nil"/>
              <w:right w:val="nil"/>
            </w:tcBorders>
            <w:shd w:val="clear" w:color="auto" w:fill="auto"/>
            <w:noWrap/>
            <w:hideMark/>
          </w:tcPr>
          <w:p w14:paraId="481926E2" w14:textId="5669A0B2"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t>$</w:t>
            </w:r>
            <w:r w:rsidR="005C15D5">
              <w:rPr>
                <w:rFonts w:ascii="Arial" w:hAnsi="Arial" w:cs="Arial"/>
                <w:color w:val="000000"/>
                <w:sz w:val="16"/>
                <w:szCs w:val="16"/>
              </w:rPr>
              <w:t>’</w:t>
            </w:r>
            <w:r w:rsidRPr="00313E0E">
              <w:rPr>
                <w:rFonts w:ascii="Arial" w:hAnsi="Arial" w:cs="Arial"/>
                <w:color w:val="000000"/>
                <w:sz w:val="16"/>
                <w:szCs w:val="16"/>
              </w:rPr>
              <w:t>000</w:t>
            </w:r>
          </w:p>
        </w:tc>
        <w:tc>
          <w:tcPr>
            <w:tcW w:w="345" w:type="pct"/>
            <w:tcBorders>
              <w:top w:val="nil"/>
              <w:left w:val="nil"/>
              <w:bottom w:val="nil"/>
              <w:right w:val="nil"/>
            </w:tcBorders>
            <w:shd w:val="clear" w:color="auto" w:fill="auto"/>
            <w:noWrap/>
            <w:hideMark/>
          </w:tcPr>
          <w:p w14:paraId="07F58904" w14:textId="09B96826"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t>$</w:t>
            </w:r>
            <w:r w:rsidR="005C15D5">
              <w:rPr>
                <w:rFonts w:ascii="Arial" w:hAnsi="Arial" w:cs="Arial"/>
                <w:color w:val="000000"/>
                <w:sz w:val="16"/>
                <w:szCs w:val="16"/>
              </w:rPr>
              <w:t>’</w:t>
            </w:r>
            <w:r w:rsidRPr="00313E0E">
              <w:rPr>
                <w:rFonts w:ascii="Arial" w:hAnsi="Arial" w:cs="Arial"/>
                <w:color w:val="000000"/>
                <w:sz w:val="16"/>
                <w:szCs w:val="16"/>
              </w:rPr>
              <w:t>000</w:t>
            </w:r>
          </w:p>
        </w:tc>
        <w:tc>
          <w:tcPr>
            <w:tcW w:w="420" w:type="pct"/>
            <w:tcBorders>
              <w:top w:val="nil"/>
              <w:left w:val="nil"/>
              <w:bottom w:val="nil"/>
              <w:right w:val="nil"/>
            </w:tcBorders>
            <w:shd w:val="clear" w:color="auto" w:fill="auto"/>
            <w:noWrap/>
            <w:hideMark/>
          </w:tcPr>
          <w:p w14:paraId="71961AEB" w14:textId="4B43D09E"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t>$</w:t>
            </w:r>
            <w:r w:rsidR="005C15D5">
              <w:rPr>
                <w:rFonts w:ascii="Arial" w:hAnsi="Arial" w:cs="Arial"/>
                <w:color w:val="000000"/>
                <w:sz w:val="16"/>
                <w:szCs w:val="16"/>
              </w:rPr>
              <w:t>’</w:t>
            </w:r>
            <w:r w:rsidRPr="00313E0E">
              <w:rPr>
                <w:rFonts w:ascii="Arial" w:hAnsi="Arial" w:cs="Arial"/>
                <w:color w:val="000000"/>
                <w:sz w:val="16"/>
                <w:szCs w:val="16"/>
              </w:rPr>
              <w:t>000</w:t>
            </w:r>
          </w:p>
        </w:tc>
        <w:tc>
          <w:tcPr>
            <w:tcW w:w="454" w:type="pct"/>
            <w:tcBorders>
              <w:top w:val="nil"/>
              <w:left w:val="nil"/>
              <w:bottom w:val="nil"/>
              <w:right w:val="nil"/>
            </w:tcBorders>
            <w:shd w:val="clear" w:color="auto" w:fill="auto"/>
            <w:noWrap/>
            <w:hideMark/>
          </w:tcPr>
          <w:p w14:paraId="2693999E" w14:textId="3BAF16C8"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t>$</w:t>
            </w:r>
            <w:r w:rsidR="005C15D5">
              <w:rPr>
                <w:rFonts w:ascii="Arial" w:hAnsi="Arial" w:cs="Arial"/>
                <w:color w:val="000000"/>
                <w:sz w:val="16"/>
                <w:szCs w:val="16"/>
              </w:rPr>
              <w:t>’</w:t>
            </w:r>
            <w:r w:rsidRPr="00313E0E">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0778F9C6" w14:textId="5E28EE76"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t>$</w:t>
            </w:r>
            <w:r w:rsidR="005C15D5">
              <w:rPr>
                <w:rFonts w:ascii="Arial" w:hAnsi="Arial" w:cs="Arial"/>
                <w:color w:val="000000"/>
                <w:sz w:val="16"/>
                <w:szCs w:val="16"/>
              </w:rPr>
              <w:t>’</w:t>
            </w:r>
            <w:r w:rsidRPr="00313E0E">
              <w:rPr>
                <w:rFonts w:ascii="Arial" w:hAnsi="Arial" w:cs="Arial"/>
                <w:color w:val="000000"/>
                <w:sz w:val="16"/>
                <w:szCs w:val="16"/>
              </w:rPr>
              <w:t>000</w:t>
            </w:r>
          </w:p>
        </w:tc>
      </w:tr>
      <w:tr w:rsidR="00313E0E" w:rsidRPr="00313E0E" w14:paraId="04F258FB" w14:textId="77777777" w:rsidTr="00313E0E">
        <w:trPr>
          <w:trHeight w:val="397"/>
        </w:trPr>
        <w:tc>
          <w:tcPr>
            <w:tcW w:w="687" w:type="pct"/>
            <w:tcBorders>
              <w:top w:val="nil"/>
              <w:left w:val="nil"/>
              <w:bottom w:val="nil"/>
              <w:right w:val="nil"/>
            </w:tcBorders>
            <w:shd w:val="clear" w:color="auto" w:fill="auto"/>
            <w:vAlign w:val="bottom"/>
            <w:hideMark/>
          </w:tcPr>
          <w:p w14:paraId="39C17C10" w14:textId="77777777" w:rsidR="00313E0E" w:rsidRPr="00313E0E" w:rsidRDefault="00313E0E" w:rsidP="00313E0E">
            <w:pPr>
              <w:spacing w:after="0" w:line="240" w:lineRule="auto"/>
              <w:jc w:val="left"/>
              <w:rPr>
                <w:rFonts w:ascii="Arial" w:hAnsi="Arial" w:cs="Arial"/>
                <w:b/>
                <w:bCs/>
                <w:color w:val="000000"/>
                <w:sz w:val="16"/>
                <w:szCs w:val="16"/>
              </w:rPr>
            </w:pPr>
            <w:r w:rsidRPr="00313E0E">
              <w:rPr>
                <w:rFonts w:ascii="Arial" w:hAnsi="Arial" w:cs="Arial"/>
                <w:b/>
                <w:bCs/>
                <w:color w:val="000000"/>
                <w:sz w:val="16"/>
                <w:szCs w:val="16"/>
              </w:rPr>
              <w:t>Office of the Australian Information Commissioner</w:t>
            </w:r>
          </w:p>
        </w:tc>
        <w:tc>
          <w:tcPr>
            <w:tcW w:w="445" w:type="pct"/>
            <w:tcBorders>
              <w:top w:val="nil"/>
              <w:left w:val="nil"/>
              <w:bottom w:val="nil"/>
              <w:right w:val="nil"/>
            </w:tcBorders>
            <w:shd w:val="clear" w:color="auto" w:fill="auto"/>
            <w:noWrap/>
            <w:hideMark/>
          </w:tcPr>
          <w:p w14:paraId="4EC15385" w14:textId="77777777" w:rsidR="00313E0E" w:rsidRPr="00313E0E" w:rsidRDefault="00313E0E" w:rsidP="00313E0E">
            <w:pPr>
              <w:spacing w:after="0" w:line="240" w:lineRule="auto"/>
              <w:jc w:val="left"/>
              <w:rPr>
                <w:rFonts w:ascii="Arial" w:hAnsi="Arial" w:cs="Arial"/>
                <w:b/>
                <w:bCs/>
                <w:color w:val="000000"/>
                <w:sz w:val="16"/>
                <w:szCs w:val="16"/>
              </w:rPr>
            </w:pPr>
          </w:p>
        </w:tc>
        <w:tc>
          <w:tcPr>
            <w:tcW w:w="445" w:type="pct"/>
            <w:tcBorders>
              <w:top w:val="nil"/>
              <w:left w:val="nil"/>
              <w:bottom w:val="nil"/>
              <w:right w:val="nil"/>
            </w:tcBorders>
            <w:shd w:val="clear" w:color="auto" w:fill="auto"/>
            <w:noWrap/>
            <w:hideMark/>
          </w:tcPr>
          <w:p w14:paraId="69ADE9C2" w14:textId="77777777" w:rsidR="00313E0E" w:rsidRPr="00313E0E" w:rsidRDefault="00313E0E" w:rsidP="00313E0E">
            <w:pPr>
              <w:spacing w:after="0" w:line="240" w:lineRule="auto"/>
              <w:jc w:val="left"/>
              <w:rPr>
                <w:rFonts w:ascii="Times New Roman" w:hAnsi="Times New Roman"/>
              </w:rPr>
            </w:pPr>
          </w:p>
        </w:tc>
        <w:tc>
          <w:tcPr>
            <w:tcW w:w="412" w:type="pct"/>
            <w:tcBorders>
              <w:top w:val="nil"/>
              <w:left w:val="nil"/>
              <w:bottom w:val="nil"/>
              <w:right w:val="nil"/>
            </w:tcBorders>
            <w:shd w:val="clear" w:color="auto" w:fill="auto"/>
            <w:noWrap/>
            <w:hideMark/>
          </w:tcPr>
          <w:p w14:paraId="4FEDAC84" w14:textId="77777777" w:rsidR="00313E0E" w:rsidRPr="00313E0E" w:rsidRDefault="00313E0E" w:rsidP="00313E0E">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6C001326" w14:textId="77777777" w:rsidR="00313E0E" w:rsidRPr="00313E0E" w:rsidRDefault="00313E0E" w:rsidP="00313E0E">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59EB98C8" w14:textId="77777777" w:rsidR="00313E0E" w:rsidRPr="00313E0E" w:rsidRDefault="00313E0E" w:rsidP="00313E0E">
            <w:pPr>
              <w:spacing w:after="0" w:line="240" w:lineRule="auto"/>
              <w:jc w:val="left"/>
              <w:rPr>
                <w:rFonts w:ascii="Times New Roman" w:hAnsi="Times New Roman"/>
              </w:rPr>
            </w:pPr>
          </w:p>
        </w:tc>
        <w:tc>
          <w:tcPr>
            <w:tcW w:w="454" w:type="pct"/>
            <w:tcBorders>
              <w:top w:val="nil"/>
              <w:left w:val="nil"/>
              <w:bottom w:val="nil"/>
              <w:right w:val="nil"/>
            </w:tcBorders>
            <w:shd w:val="clear" w:color="auto" w:fill="auto"/>
            <w:noWrap/>
            <w:hideMark/>
          </w:tcPr>
          <w:p w14:paraId="3E5113C9" w14:textId="77777777" w:rsidR="00313E0E" w:rsidRPr="00313E0E" w:rsidRDefault="00313E0E" w:rsidP="00313E0E">
            <w:pPr>
              <w:spacing w:after="0" w:line="240" w:lineRule="auto"/>
              <w:jc w:val="left"/>
              <w:rPr>
                <w:rFonts w:ascii="Times New Roman" w:hAnsi="Times New Roman"/>
              </w:rPr>
            </w:pPr>
          </w:p>
        </w:tc>
        <w:tc>
          <w:tcPr>
            <w:tcW w:w="345" w:type="pct"/>
            <w:tcBorders>
              <w:top w:val="nil"/>
              <w:left w:val="nil"/>
              <w:bottom w:val="nil"/>
              <w:right w:val="nil"/>
            </w:tcBorders>
            <w:shd w:val="clear" w:color="auto" w:fill="auto"/>
            <w:noWrap/>
            <w:hideMark/>
          </w:tcPr>
          <w:p w14:paraId="4770EBC6" w14:textId="77777777" w:rsidR="00313E0E" w:rsidRPr="00313E0E" w:rsidRDefault="00313E0E" w:rsidP="00313E0E">
            <w:pPr>
              <w:spacing w:after="0" w:line="240" w:lineRule="auto"/>
              <w:jc w:val="left"/>
              <w:rPr>
                <w:rFonts w:ascii="Times New Roman" w:hAnsi="Times New Roman"/>
              </w:rPr>
            </w:pPr>
          </w:p>
        </w:tc>
        <w:tc>
          <w:tcPr>
            <w:tcW w:w="420" w:type="pct"/>
            <w:tcBorders>
              <w:top w:val="nil"/>
              <w:left w:val="nil"/>
              <w:bottom w:val="nil"/>
              <w:right w:val="nil"/>
            </w:tcBorders>
            <w:shd w:val="clear" w:color="auto" w:fill="auto"/>
            <w:noWrap/>
            <w:hideMark/>
          </w:tcPr>
          <w:p w14:paraId="5211D808" w14:textId="77777777" w:rsidR="00313E0E" w:rsidRPr="00313E0E" w:rsidRDefault="00313E0E" w:rsidP="00313E0E">
            <w:pPr>
              <w:spacing w:after="0" w:line="240" w:lineRule="auto"/>
              <w:jc w:val="left"/>
              <w:rPr>
                <w:rFonts w:ascii="Times New Roman" w:hAnsi="Times New Roman"/>
              </w:rPr>
            </w:pPr>
          </w:p>
        </w:tc>
        <w:tc>
          <w:tcPr>
            <w:tcW w:w="454" w:type="pct"/>
            <w:tcBorders>
              <w:top w:val="nil"/>
              <w:left w:val="nil"/>
              <w:bottom w:val="nil"/>
              <w:right w:val="nil"/>
            </w:tcBorders>
            <w:shd w:val="clear" w:color="auto" w:fill="auto"/>
            <w:noWrap/>
            <w:hideMark/>
          </w:tcPr>
          <w:p w14:paraId="1199813A" w14:textId="77777777" w:rsidR="00313E0E" w:rsidRPr="00313E0E" w:rsidRDefault="00313E0E" w:rsidP="00313E0E">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48FF4B23" w14:textId="77777777" w:rsidR="00313E0E" w:rsidRPr="00313E0E" w:rsidRDefault="00313E0E" w:rsidP="00313E0E">
            <w:pPr>
              <w:spacing w:after="0" w:line="240" w:lineRule="auto"/>
              <w:jc w:val="left"/>
              <w:rPr>
                <w:rFonts w:ascii="Times New Roman" w:hAnsi="Times New Roman"/>
              </w:rPr>
            </w:pPr>
          </w:p>
        </w:tc>
      </w:tr>
      <w:tr w:rsidR="00313E0E" w:rsidRPr="00313E0E" w14:paraId="616128EE" w14:textId="77777777" w:rsidTr="00313E0E">
        <w:trPr>
          <w:trHeight w:val="225"/>
        </w:trPr>
        <w:tc>
          <w:tcPr>
            <w:tcW w:w="687" w:type="pct"/>
            <w:vMerge w:val="restart"/>
            <w:tcBorders>
              <w:top w:val="nil"/>
              <w:left w:val="nil"/>
              <w:bottom w:val="nil"/>
              <w:right w:val="nil"/>
            </w:tcBorders>
            <w:shd w:val="clear" w:color="auto" w:fill="auto"/>
            <w:hideMark/>
          </w:tcPr>
          <w:p w14:paraId="604C51CD" w14:textId="77777777" w:rsidR="00313E0E" w:rsidRPr="00313E0E" w:rsidRDefault="00313E0E" w:rsidP="00313E0E">
            <w:pPr>
              <w:spacing w:after="0" w:line="240" w:lineRule="auto"/>
              <w:jc w:val="left"/>
              <w:rPr>
                <w:rFonts w:ascii="Arial" w:hAnsi="Arial" w:cs="Arial"/>
                <w:color w:val="000000"/>
                <w:sz w:val="16"/>
                <w:szCs w:val="16"/>
              </w:rPr>
            </w:pPr>
            <w:r w:rsidRPr="00313E0E">
              <w:rPr>
                <w:rFonts w:ascii="Arial" w:hAnsi="Arial" w:cs="Arial"/>
                <w:color w:val="000000"/>
                <w:sz w:val="16"/>
                <w:szCs w:val="16"/>
              </w:rPr>
              <w:t>Outcome 1</w:t>
            </w:r>
          </w:p>
        </w:tc>
        <w:tc>
          <w:tcPr>
            <w:tcW w:w="445" w:type="pct"/>
            <w:tcBorders>
              <w:top w:val="nil"/>
              <w:left w:val="nil"/>
              <w:bottom w:val="nil"/>
              <w:right w:val="nil"/>
            </w:tcBorders>
            <w:shd w:val="clear" w:color="auto" w:fill="auto"/>
            <w:noWrap/>
            <w:hideMark/>
          </w:tcPr>
          <w:p w14:paraId="6AEAFD49" w14:textId="77777777"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t>27,072</w:t>
            </w:r>
          </w:p>
        </w:tc>
        <w:tc>
          <w:tcPr>
            <w:tcW w:w="445" w:type="pct"/>
            <w:tcBorders>
              <w:top w:val="nil"/>
              <w:left w:val="nil"/>
              <w:bottom w:val="nil"/>
              <w:right w:val="nil"/>
            </w:tcBorders>
            <w:shd w:val="clear" w:color="auto" w:fill="auto"/>
            <w:noWrap/>
            <w:hideMark/>
          </w:tcPr>
          <w:p w14:paraId="5403D53A" w14:textId="766AFD07"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3217E7B7" w14:textId="77777777"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t>178</w:t>
            </w:r>
          </w:p>
        </w:tc>
        <w:tc>
          <w:tcPr>
            <w:tcW w:w="445" w:type="pct"/>
            <w:tcBorders>
              <w:top w:val="nil"/>
              <w:left w:val="nil"/>
              <w:bottom w:val="nil"/>
              <w:right w:val="nil"/>
            </w:tcBorders>
            <w:shd w:val="clear" w:color="auto" w:fill="auto"/>
            <w:noWrap/>
            <w:hideMark/>
          </w:tcPr>
          <w:p w14:paraId="5A21228F" w14:textId="3F81EA60"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4437A1F0" w14:textId="5A2281DA"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254C53CC" w14:textId="39424999"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nil"/>
              <w:left w:val="nil"/>
              <w:bottom w:val="nil"/>
              <w:right w:val="nil"/>
            </w:tcBorders>
            <w:shd w:val="clear" w:color="auto" w:fill="auto"/>
            <w:noWrap/>
            <w:hideMark/>
          </w:tcPr>
          <w:p w14:paraId="7C378A41" w14:textId="21C7A638"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79BFD4F3" w14:textId="5CB68B1C"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4F595980" w14:textId="3E5D4ABB"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31CB5AA5" w14:textId="77777777"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t>27,250</w:t>
            </w:r>
          </w:p>
        </w:tc>
      </w:tr>
      <w:tr w:rsidR="00313E0E" w:rsidRPr="00313E0E" w14:paraId="54DE2271" w14:textId="77777777" w:rsidTr="00313E0E">
        <w:trPr>
          <w:trHeight w:val="225"/>
        </w:trPr>
        <w:tc>
          <w:tcPr>
            <w:tcW w:w="687" w:type="pct"/>
            <w:vMerge/>
            <w:tcBorders>
              <w:top w:val="nil"/>
              <w:left w:val="nil"/>
              <w:bottom w:val="nil"/>
              <w:right w:val="nil"/>
            </w:tcBorders>
            <w:vAlign w:val="center"/>
            <w:hideMark/>
          </w:tcPr>
          <w:p w14:paraId="676C2D1E" w14:textId="77777777" w:rsidR="00313E0E" w:rsidRPr="00313E0E" w:rsidRDefault="00313E0E" w:rsidP="00313E0E">
            <w:pPr>
              <w:spacing w:after="0" w:line="240" w:lineRule="auto"/>
              <w:jc w:val="lef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3C0BBF00" w14:textId="77777777" w:rsidR="00313E0E" w:rsidRPr="00313E0E" w:rsidRDefault="00313E0E" w:rsidP="00313E0E">
            <w:pPr>
              <w:spacing w:after="0" w:line="240" w:lineRule="auto"/>
              <w:jc w:val="right"/>
              <w:rPr>
                <w:rFonts w:ascii="Arial" w:hAnsi="Arial" w:cs="Arial"/>
                <w:i/>
                <w:iCs/>
                <w:color w:val="000000"/>
                <w:sz w:val="16"/>
                <w:szCs w:val="16"/>
              </w:rPr>
            </w:pPr>
            <w:r w:rsidRPr="00313E0E">
              <w:rPr>
                <w:rFonts w:ascii="Arial" w:hAnsi="Arial" w:cs="Arial"/>
                <w:i/>
                <w:iCs/>
                <w:color w:val="000000"/>
                <w:sz w:val="16"/>
                <w:szCs w:val="16"/>
              </w:rPr>
              <w:t>25,283</w:t>
            </w:r>
          </w:p>
        </w:tc>
        <w:tc>
          <w:tcPr>
            <w:tcW w:w="445" w:type="pct"/>
            <w:tcBorders>
              <w:top w:val="nil"/>
              <w:left w:val="nil"/>
              <w:bottom w:val="nil"/>
              <w:right w:val="nil"/>
            </w:tcBorders>
            <w:shd w:val="clear" w:color="auto" w:fill="auto"/>
            <w:noWrap/>
            <w:hideMark/>
          </w:tcPr>
          <w:p w14:paraId="29AB3A71" w14:textId="13BA203D"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28EDD9EB" w14:textId="77777777" w:rsidR="00313E0E" w:rsidRPr="00313E0E" w:rsidRDefault="00313E0E" w:rsidP="00313E0E">
            <w:pPr>
              <w:spacing w:after="0" w:line="240" w:lineRule="auto"/>
              <w:jc w:val="right"/>
              <w:rPr>
                <w:rFonts w:ascii="Arial" w:hAnsi="Arial" w:cs="Arial"/>
                <w:i/>
                <w:iCs/>
                <w:color w:val="000000"/>
                <w:sz w:val="16"/>
                <w:szCs w:val="16"/>
              </w:rPr>
            </w:pPr>
            <w:r w:rsidRPr="00313E0E">
              <w:rPr>
                <w:rFonts w:ascii="Arial" w:hAnsi="Arial" w:cs="Arial"/>
                <w:i/>
                <w:iCs/>
                <w:color w:val="000000"/>
                <w:sz w:val="16"/>
                <w:szCs w:val="16"/>
              </w:rPr>
              <w:t>253</w:t>
            </w:r>
          </w:p>
        </w:tc>
        <w:tc>
          <w:tcPr>
            <w:tcW w:w="445" w:type="pct"/>
            <w:tcBorders>
              <w:top w:val="nil"/>
              <w:left w:val="nil"/>
              <w:bottom w:val="nil"/>
              <w:right w:val="nil"/>
            </w:tcBorders>
            <w:shd w:val="clear" w:color="auto" w:fill="auto"/>
            <w:noWrap/>
            <w:hideMark/>
          </w:tcPr>
          <w:p w14:paraId="47CDD02E" w14:textId="782E8976"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3DB85D50" w14:textId="6E1AB388"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64E08F6A" w14:textId="20A29C2D"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15EACF0B" w14:textId="6927E7CA"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6C15A44C" w14:textId="4415A661"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154CE682" w14:textId="51FC9E83"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4233B61C" w14:textId="77777777" w:rsidR="00313E0E" w:rsidRPr="00313E0E" w:rsidRDefault="00313E0E" w:rsidP="00313E0E">
            <w:pPr>
              <w:spacing w:after="0" w:line="240" w:lineRule="auto"/>
              <w:jc w:val="right"/>
              <w:rPr>
                <w:rFonts w:ascii="Arial" w:hAnsi="Arial" w:cs="Arial"/>
                <w:i/>
                <w:iCs/>
                <w:color w:val="000000"/>
                <w:sz w:val="16"/>
                <w:szCs w:val="16"/>
              </w:rPr>
            </w:pPr>
            <w:r w:rsidRPr="00313E0E">
              <w:rPr>
                <w:rFonts w:ascii="Arial" w:hAnsi="Arial" w:cs="Arial"/>
                <w:i/>
                <w:iCs/>
                <w:color w:val="000000"/>
                <w:sz w:val="16"/>
                <w:szCs w:val="16"/>
              </w:rPr>
              <w:t>25,536</w:t>
            </w:r>
          </w:p>
        </w:tc>
      </w:tr>
      <w:tr w:rsidR="00313E0E" w:rsidRPr="00313E0E" w14:paraId="51D6D401" w14:textId="77777777" w:rsidTr="00313E0E">
        <w:trPr>
          <w:trHeight w:val="225"/>
        </w:trPr>
        <w:tc>
          <w:tcPr>
            <w:tcW w:w="687" w:type="pct"/>
            <w:tcBorders>
              <w:top w:val="nil"/>
              <w:left w:val="nil"/>
              <w:bottom w:val="nil"/>
              <w:right w:val="nil"/>
            </w:tcBorders>
            <w:shd w:val="clear" w:color="auto" w:fill="auto"/>
            <w:noWrap/>
            <w:hideMark/>
          </w:tcPr>
          <w:p w14:paraId="68DC33D2" w14:textId="77777777" w:rsidR="00313E0E" w:rsidRPr="00313E0E" w:rsidRDefault="00313E0E" w:rsidP="00313E0E">
            <w:pPr>
              <w:spacing w:after="0" w:line="240" w:lineRule="auto"/>
              <w:jc w:val="right"/>
              <w:rPr>
                <w:rFonts w:ascii="Arial" w:hAnsi="Arial" w:cs="Arial"/>
                <w:i/>
                <w:iCs/>
                <w:color w:val="000000"/>
                <w:sz w:val="16"/>
                <w:szCs w:val="16"/>
              </w:rPr>
            </w:pPr>
          </w:p>
        </w:tc>
        <w:tc>
          <w:tcPr>
            <w:tcW w:w="445" w:type="pct"/>
            <w:tcBorders>
              <w:top w:val="nil"/>
              <w:left w:val="nil"/>
              <w:bottom w:val="nil"/>
              <w:right w:val="nil"/>
            </w:tcBorders>
            <w:shd w:val="clear" w:color="auto" w:fill="auto"/>
            <w:noWrap/>
            <w:hideMark/>
          </w:tcPr>
          <w:p w14:paraId="62BCF945" w14:textId="77777777" w:rsidR="00313E0E" w:rsidRPr="00313E0E" w:rsidRDefault="00313E0E" w:rsidP="00313E0E">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06B3C12F" w14:textId="77777777" w:rsidR="00313E0E" w:rsidRPr="00313E0E" w:rsidRDefault="00313E0E" w:rsidP="00313E0E">
            <w:pPr>
              <w:spacing w:after="0" w:line="240" w:lineRule="auto"/>
              <w:jc w:val="center"/>
              <w:rPr>
                <w:rFonts w:ascii="Times New Roman" w:hAnsi="Times New Roman"/>
              </w:rPr>
            </w:pPr>
          </w:p>
        </w:tc>
        <w:tc>
          <w:tcPr>
            <w:tcW w:w="412" w:type="pct"/>
            <w:tcBorders>
              <w:top w:val="nil"/>
              <w:left w:val="nil"/>
              <w:bottom w:val="nil"/>
              <w:right w:val="nil"/>
            </w:tcBorders>
            <w:shd w:val="clear" w:color="auto" w:fill="auto"/>
            <w:noWrap/>
            <w:hideMark/>
          </w:tcPr>
          <w:p w14:paraId="3906D7E1" w14:textId="77777777" w:rsidR="00313E0E" w:rsidRPr="00313E0E" w:rsidRDefault="00313E0E" w:rsidP="00313E0E">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noWrap/>
            <w:hideMark/>
          </w:tcPr>
          <w:p w14:paraId="5694A83B" w14:textId="77777777" w:rsidR="00313E0E" w:rsidRPr="00313E0E" w:rsidRDefault="00313E0E" w:rsidP="00313E0E">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noWrap/>
            <w:hideMark/>
          </w:tcPr>
          <w:p w14:paraId="2006C2F1" w14:textId="77777777" w:rsidR="00313E0E" w:rsidRPr="00313E0E" w:rsidRDefault="00313E0E" w:rsidP="00313E0E">
            <w:pPr>
              <w:spacing w:after="0" w:line="240" w:lineRule="auto"/>
              <w:jc w:val="center"/>
              <w:rPr>
                <w:rFonts w:ascii="Times New Roman" w:hAnsi="Times New Roman"/>
              </w:rPr>
            </w:pPr>
          </w:p>
        </w:tc>
        <w:tc>
          <w:tcPr>
            <w:tcW w:w="454" w:type="pct"/>
            <w:tcBorders>
              <w:top w:val="nil"/>
              <w:left w:val="nil"/>
              <w:bottom w:val="nil"/>
              <w:right w:val="nil"/>
            </w:tcBorders>
            <w:shd w:val="clear" w:color="auto" w:fill="auto"/>
            <w:noWrap/>
            <w:hideMark/>
          </w:tcPr>
          <w:p w14:paraId="3E71536B" w14:textId="77777777" w:rsidR="00313E0E" w:rsidRPr="00313E0E" w:rsidRDefault="00313E0E" w:rsidP="00313E0E">
            <w:pPr>
              <w:spacing w:after="0" w:line="240" w:lineRule="auto"/>
              <w:jc w:val="center"/>
              <w:rPr>
                <w:rFonts w:ascii="Times New Roman" w:hAnsi="Times New Roman"/>
              </w:rPr>
            </w:pPr>
          </w:p>
        </w:tc>
        <w:tc>
          <w:tcPr>
            <w:tcW w:w="345" w:type="pct"/>
            <w:tcBorders>
              <w:top w:val="nil"/>
              <w:left w:val="nil"/>
              <w:bottom w:val="nil"/>
              <w:right w:val="nil"/>
            </w:tcBorders>
            <w:shd w:val="clear" w:color="auto" w:fill="auto"/>
            <w:noWrap/>
            <w:hideMark/>
          </w:tcPr>
          <w:p w14:paraId="1C9A0EBC" w14:textId="77777777" w:rsidR="00313E0E" w:rsidRPr="00313E0E" w:rsidRDefault="00313E0E" w:rsidP="00313E0E">
            <w:pPr>
              <w:spacing w:after="0" w:line="240" w:lineRule="auto"/>
              <w:jc w:val="center"/>
              <w:rPr>
                <w:rFonts w:ascii="Times New Roman" w:hAnsi="Times New Roman"/>
              </w:rPr>
            </w:pPr>
          </w:p>
        </w:tc>
        <w:tc>
          <w:tcPr>
            <w:tcW w:w="420" w:type="pct"/>
            <w:tcBorders>
              <w:top w:val="nil"/>
              <w:left w:val="nil"/>
              <w:bottom w:val="nil"/>
              <w:right w:val="nil"/>
            </w:tcBorders>
            <w:shd w:val="clear" w:color="auto" w:fill="auto"/>
            <w:noWrap/>
            <w:hideMark/>
          </w:tcPr>
          <w:p w14:paraId="5D33F41F" w14:textId="77777777" w:rsidR="00313E0E" w:rsidRPr="00313E0E" w:rsidRDefault="00313E0E" w:rsidP="00313E0E">
            <w:pPr>
              <w:spacing w:after="0" w:line="240" w:lineRule="auto"/>
              <w:jc w:val="center"/>
              <w:rPr>
                <w:rFonts w:ascii="Times New Roman" w:hAnsi="Times New Roman"/>
              </w:rPr>
            </w:pPr>
          </w:p>
        </w:tc>
        <w:tc>
          <w:tcPr>
            <w:tcW w:w="454" w:type="pct"/>
            <w:tcBorders>
              <w:top w:val="nil"/>
              <w:left w:val="nil"/>
              <w:bottom w:val="nil"/>
              <w:right w:val="nil"/>
            </w:tcBorders>
            <w:shd w:val="clear" w:color="auto" w:fill="auto"/>
            <w:noWrap/>
            <w:hideMark/>
          </w:tcPr>
          <w:p w14:paraId="2D294173" w14:textId="77777777" w:rsidR="00313E0E" w:rsidRPr="00313E0E" w:rsidRDefault="00313E0E" w:rsidP="00313E0E">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noWrap/>
            <w:hideMark/>
          </w:tcPr>
          <w:p w14:paraId="22C099BE" w14:textId="77777777" w:rsidR="00313E0E" w:rsidRPr="00313E0E" w:rsidRDefault="00313E0E" w:rsidP="00313E0E">
            <w:pPr>
              <w:spacing w:after="0" w:line="240" w:lineRule="auto"/>
              <w:jc w:val="center"/>
              <w:rPr>
                <w:rFonts w:ascii="Times New Roman" w:hAnsi="Times New Roman"/>
              </w:rPr>
            </w:pPr>
          </w:p>
        </w:tc>
      </w:tr>
      <w:tr w:rsidR="00313E0E" w:rsidRPr="00313E0E" w14:paraId="13A576B7" w14:textId="77777777" w:rsidTr="00313E0E">
        <w:trPr>
          <w:trHeight w:val="225"/>
        </w:trPr>
        <w:tc>
          <w:tcPr>
            <w:tcW w:w="687" w:type="pct"/>
            <w:vMerge w:val="restart"/>
            <w:tcBorders>
              <w:top w:val="nil"/>
              <w:left w:val="nil"/>
              <w:bottom w:val="nil"/>
              <w:right w:val="nil"/>
            </w:tcBorders>
            <w:shd w:val="clear" w:color="auto" w:fill="auto"/>
            <w:hideMark/>
          </w:tcPr>
          <w:p w14:paraId="39901D3B" w14:textId="77777777" w:rsidR="00313E0E" w:rsidRPr="00313E0E" w:rsidRDefault="00313E0E" w:rsidP="00313E0E">
            <w:pPr>
              <w:spacing w:after="0" w:line="240" w:lineRule="auto"/>
              <w:jc w:val="left"/>
              <w:rPr>
                <w:rFonts w:ascii="Arial" w:hAnsi="Arial" w:cs="Arial"/>
                <w:color w:val="000000"/>
                <w:sz w:val="16"/>
                <w:szCs w:val="16"/>
              </w:rPr>
            </w:pPr>
            <w:r w:rsidRPr="00313E0E">
              <w:rPr>
                <w:rFonts w:ascii="Arial" w:hAnsi="Arial" w:cs="Arial"/>
                <w:color w:val="000000"/>
                <w:sz w:val="16"/>
                <w:szCs w:val="16"/>
              </w:rPr>
              <w:t>Equity Injections</w:t>
            </w:r>
          </w:p>
        </w:tc>
        <w:tc>
          <w:tcPr>
            <w:tcW w:w="445" w:type="pct"/>
            <w:tcBorders>
              <w:top w:val="nil"/>
              <w:left w:val="nil"/>
              <w:bottom w:val="nil"/>
              <w:right w:val="nil"/>
            </w:tcBorders>
            <w:shd w:val="clear" w:color="auto" w:fill="auto"/>
            <w:noWrap/>
            <w:hideMark/>
          </w:tcPr>
          <w:p w14:paraId="68BE255E" w14:textId="09807244"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61AC652F" w14:textId="77777777"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t>630</w:t>
            </w:r>
          </w:p>
        </w:tc>
        <w:tc>
          <w:tcPr>
            <w:tcW w:w="412" w:type="pct"/>
            <w:tcBorders>
              <w:top w:val="nil"/>
              <w:left w:val="nil"/>
              <w:bottom w:val="nil"/>
              <w:right w:val="nil"/>
            </w:tcBorders>
            <w:shd w:val="clear" w:color="auto" w:fill="auto"/>
            <w:noWrap/>
            <w:hideMark/>
          </w:tcPr>
          <w:p w14:paraId="2DB29457" w14:textId="322016C9"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36F1A665" w14:textId="5051045C"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6F8953E5" w14:textId="4543C2F7"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026464EB" w14:textId="0B6C9757"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nil"/>
              <w:left w:val="nil"/>
              <w:bottom w:val="nil"/>
              <w:right w:val="nil"/>
            </w:tcBorders>
            <w:shd w:val="clear" w:color="auto" w:fill="auto"/>
            <w:noWrap/>
            <w:hideMark/>
          </w:tcPr>
          <w:p w14:paraId="60802E10" w14:textId="14883489"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3073F97A" w14:textId="5CD275FB"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6C3689BF" w14:textId="0A4C4615"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034F48B8" w14:textId="77777777"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t>630</w:t>
            </w:r>
          </w:p>
        </w:tc>
      </w:tr>
      <w:tr w:rsidR="00313E0E" w:rsidRPr="00313E0E" w14:paraId="2B833C8D" w14:textId="77777777" w:rsidTr="00313E0E">
        <w:trPr>
          <w:trHeight w:val="225"/>
        </w:trPr>
        <w:tc>
          <w:tcPr>
            <w:tcW w:w="687" w:type="pct"/>
            <w:vMerge/>
            <w:tcBorders>
              <w:top w:val="nil"/>
              <w:left w:val="nil"/>
              <w:bottom w:val="nil"/>
              <w:right w:val="nil"/>
            </w:tcBorders>
            <w:vAlign w:val="center"/>
            <w:hideMark/>
          </w:tcPr>
          <w:p w14:paraId="4DC802FA" w14:textId="77777777" w:rsidR="00313E0E" w:rsidRPr="00313E0E" w:rsidRDefault="00313E0E" w:rsidP="00313E0E">
            <w:pPr>
              <w:spacing w:after="0" w:line="240" w:lineRule="auto"/>
              <w:jc w:val="lef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0D272004" w14:textId="6B45F535"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31040236" w14:textId="3834657E"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01D59369" w14:textId="523941B6"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7984C2B0" w14:textId="4271FC1B"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752DC5D5" w14:textId="4664DAE9"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780B82DF" w14:textId="73CC780B"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6CA8A703" w14:textId="01139FF9"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1D1BFDA0" w14:textId="5D8D3C86"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55DDAD61" w14:textId="58337F9F"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34513C4E" w14:textId="738F44FD"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r>
      <w:tr w:rsidR="00313E0E" w:rsidRPr="00313E0E" w14:paraId="64ED7180" w14:textId="77777777" w:rsidTr="00313E0E">
        <w:trPr>
          <w:trHeight w:val="225"/>
        </w:trPr>
        <w:tc>
          <w:tcPr>
            <w:tcW w:w="687" w:type="pct"/>
            <w:vMerge w:val="restart"/>
            <w:tcBorders>
              <w:top w:val="nil"/>
              <w:left w:val="nil"/>
              <w:bottom w:val="nil"/>
              <w:right w:val="nil"/>
            </w:tcBorders>
            <w:shd w:val="clear" w:color="auto" w:fill="auto"/>
            <w:hideMark/>
          </w:tcPr>
          <w:p w14:paraId="64B6BA3F" w14:textId="77777777" w:rsidR="00313E0E" w:rsidRPr="00313E0E" w:rsidRDefault="00313E0E" w:rsidP="00313E0E">
            <w:pPr>
              <w:spacing w:after="0" w:line="240" w:lineRule="auto"/>
              <w:jc w:val="left"/>
              <w:rPr>
                <w:rFonts w:ascii="Arial" w:hAnsi="Arial" w:cs="Arial"/>
                <w:color w:val="000000"/>
                <w:sz w:val="16"/>
                <w:szCs w:val="16"/>
              </w:rPr>
            </w:pPr>
            <w:r w:rsidRPr="00313E0E">
              <w:rPr>
                <w:rFonts w:ascii="Arial" w:hAnsi="Arial" w:cs="Arial"/>
                <w:color w:val="000000"/>
                <w:sz w:val="16"/>
                <w:szCs w:val="16"/>
              </w:rPr>
              <w:t>Total</w:t>
            </w:r>
          </w:p>
        </w:tc>
        <w:tc>
          <w:tcPr>
            <w:tcW w:w="445" w:type="pct"/>
            <w:tcBorders>
              <w:top w:val="single" w:sz="4" w:space="0" w:color="auto"/>
              <w:left w:val="nil"/>
              <w:bottom w:val="nil"/>
              <w:right w:val="nil"/>
            </w:tcBorders>
            <w:shd w:val="clear" w:color="auto" w:fill="auto"/>
            <w:noWrap/>
            <w:hideMark/>
          </w:tcPr>
          <w:p w14:paraId="5113F899" w14:textId="77777777"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t>27,072</w:t>
            </w:r>
          </w:p>
        </w:tc>
        <w:tc>
          <w:tcPr>
            <w:tcW w:w="445" w:type="pct"/>
            <w:tcBorders>
              <w:top w:val="single" w:sz="4" w:space="0" w:color="auto"/>
              <w:left w:val="nil"/>
              <w:bottom w:val="nil"/>
              <w:right w:val="nil"/>
            </w:tcBorders>
            <w:shd w:val="clear" w:color="auto" w:fill="auto"/>
            <w:noWrap/>
            <w:hideMark/>
          </w:tcPr>
          <w:p w14:paraId="0634ED23" w14:textId="77777777"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t>630</w:t>
            </w:r>
          </w:p>
        </w:tc>
        <w:tc>
          <w:tcPr>
            <w:tcW w:w="412" w:type="pct"/>
            <w:tcBorders>
              <w:top w:val="single" w:sz="4" w:space="0" w:color="auto"/>
              <w:left w:val="nil"/>
              <w:bottom w:val="nil"/>
              <w:right w:val="nil"/>
            </w:tcBorders>
            <w:shd w:val="clear" w:color="auto" w:fill="auto"/>
            <w:noWrap/>
            <w:hideMark/>
          </w:tcPr>
          <w:p w14:paraId="377A0C3E" w14:textId="77777777"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t>178</w:t>
            </w:r>
          </w:p>
        </w:tc>
        <w:tc>
          <w:tcPr>
            <w:tcW w:w="445" w:type="pct"/>
            <w:tcBorders>
              <w:top w:val="single" w:sz="4" w:space="0" w:color="auto"/>
              <w:left w:val="nil"/>
              <w:bottom w:val="nil"/>
              <w:right w:val="nil"/>
            </w:tcBorders>
            <w:shd w:val="clear" w:color="auto" w:fill="auto"/>
            <w:noWrap/>
            <w:hideMark/>
          </w:tcPr>
          <w:p w14:paraId="603466A9" w14:textId="45AC6AEC"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auto"/>
              <w:left w:val="nil"/>
              <w:bottom w:val="nil"/>
              <w:right w:val="nil"/>
            </w:tcBorders>
            <w:shd w:val="clear" w:color="auto" w:fill="auto"/>
            <w:noWrap/>
            <w:hideMark/>
          </w:tcPr>
          <w:p w14:paraId="55534DD1" w14:textId="3A29DA4A"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auto"/>
              <w:left w:val="nil"/>
              <w:bottom w:val="nil"/>
              <w:right w:val="nil"/>
            </w:tcBorders>
            <w:shd w:val="clear" w:color="auto" w:fill="auto"/>
            <w:noWrap/>
            <w:hideMark/>
          </w:tcPr>
          <w:p w14:paraId="77DD1E65" w14:textId="34B6B980"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single" w:sz="4" w:space="0" w:color="auto"/>
              <w:left w:val="nil"/>
              <w:bottom w:val="nil"/>
              <w:right w:val="nil"/>
            </w:tcBorders>
            <w:shd w:val="clear" w:color="auto" w:fill="auto"/>
            <w:noWrap/>
            <w:hideMark/>
          </w:tcPr>
          <w:p w14:paraId="78E3EFDD" w14:textId="043EAF38"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single" w:sz="4" w:space="0" w:color="auto"/>
              <w:left w:val="nil"/>
              <w:bottom w:val="nil"/>
              <w:right w:val="nil"/>
            </w:tcBorders>
            <w:shd w:val="clear" w:color="auto" w:fill="auto"/>
            <w:noWrap/>
            <w:hideMark/>
          </w:tcPr>
          <w:p w14:paraId="5B75F622" w14:textId="3EAA62FB"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auto"/>
              <w:left w:val="nil"/>
              <w:bottom w:val="nil"/>
              <w:right w:val="nil"/>
            </w:tcBorders>
            <w:shd w:val="clear" w:color="auto" w:fill="auto"/>
            <w:noWrap/>
            <w:hideMark/>
          </w:tcPr>
          <w:p w14:paraId="57705223" w14:textId="16CEDD9D"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auto"/>
              <w:left w:val="nil"/>
              <w:bottom w:val="nil"/>
              <w:right w:val="nil"/>
            </w:tcBorders>
            <w:shd w:val="clear" w:color="auto" w:fill="auto"/>
            <w:noWrap/>
            <w:hideMark/>
          </w:tcPr>
          <w:p w14:paraId="0B0BF61D" w14:textId="77777777"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t>27,880</w:t>
            </w:r>
          </w:p>
        </w:tc>
      </w:tr>
      <w:tr w:rsidR="00313E0E" w:rsidRPr="00313E0E" w14:paraId="18103338" w14:textId="77777777" w:rsidTr="00313E0E">
        <w:trPr>
          <w:trHeight w:val="225"/>
        </w:trPr>
        <w:tc>
          <w:tcPr>
            <w:tcW w:w="687" w:type="pct"/>
            <w:vMerge/>
            <w:tcBorders>
              <w:top w:val="nil"/>
              <w:left w:val="nil"/>
              <w:bottom w:val="nil"/>
              <w:right w:val="nil"/>
            </w:tcBorders>
            <w:vAlign w:val="center"/>
            <w:hideMark/>
          </w:tcPr>
          <w:p w14:paraId="042839D5" w14:textId="77777777" w:rsidR="00313E0E" w:rsidRPr="00313E0E" w:rsidRDefault="00313E0E" w:rsidP="00313E0E">
            <w:pPr>
              <w:spacing w:after="0" w:line="240" w:lineRule="auto"/>
              <w:jc w:val="lef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163F5D4C" w14:textId="77777777" w:rsidR="00313E0E" w:rsidRPr="00313E0E" w:rsidRDefault="00313E0E" w:rsidP="00313E0E">
            <w:pPr>
              <w:spacing w:after="0" w:line="240" w:lineRule="auto"/>
              <w:jc w:val="right"/>
              <w:rPr>
                <w:rFonts w:ascii="Arial" w:hAnsi="Arial" w:cs="Arial"/>
                <w:i/>
                <w:iCs/>
                <w:color w:val="000000"/>
                <w:sz w:val="16"/>
                <w:szCs w:val="16"/>
              </w:rPr>
            </w:pPr>
            <w:r w:rsidRPr="00313E0E">
              <w:rPr>
                <w:rFonts w:ascii="Arial" w:hAnsi="Arial" w:cs="Arial"/>
                <w:i/>
                <w:iCs/>
                <w:color w:val="000000"/>
                <w:sz w:val="16"/>
                <w:szCs w:val="16"/>
              </w:rPr>
              <w:t>25,283</w:t>
            </w:r>
          </w:p>
        </w:tc>
        <w:tc>
          <w:tcPr>
            <w:tcW w:w="445" w:type="pct"/>
            <w:tcBorders>
              <w:top w:val="nil"/>
              <w:left w:val="nil"/>
              <w:bottom w:val="nil"/>
              <w:right w:val="nil"/>
            </w:tcBorders>
            <w:shd w:val="clear" w:color="auto" w:fill="auto"/>
            <w:noWrap/>
            <w:hideMark/>
          </w:tcPr>
          <w:p w14:paraId="17EAF9F0" w14:textId="5C51CC12"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2C83310C" w14:textId="77777777" w:rsidR="00313E0E" w:rsidRPr="00313E0E" w:rsidRDefault="00313E0E" w:rsidP="00313E0E">
            <w:pPr>
              <w:spacing w:after="0" w:line="240" w:lineRule="auto"/>
              <w:jc w:val="right"/>
              <w:rPr>
                <w:rFonts w:ascii="Arial" w:hAnsi="Arial" w:cs="Arial"/>
                <w:i/>
                <w:iCs/>
                <w:color w:val="000000"/>
                <w:sz w:val="16"/>
                <w:szCs w:val="16"/>
              </w:rPr>
            </w:pPr>
            <w:r w:rsidRPr="00313E0E">
              <w:rPr>
                <w:rFonts w:ascii="Arial" w:hAnsi="Arial" w:cs="Arial"/>
                <w:i/>
                <w:iCs/>
                <w:color w:val="000000"/>
                <w:sz w:val="16"/>
                <w:szCs w:val="16"/>
              </w:rPr>
              <w:t>253</w:t>
            </w:r>
          </w:p>
        </w:tc>
        <w:tc>
          <w:tcPr>
            <w:tcW w:w="445" w:type="pct"/>
            <w:tcBorders>
              <w:top w:val="nil"/>
              <w:left w:val="nil"/>
              <w:bottom w:val="nil"/>
              <w:right w:val="nil"/>
            </w:tcBorders>
            <w:shd w:val="clear" w:color="auto" w:fill="auto"/>
            <w:noWrap/>
            <w:hideMark/>
          </w:tcPr>
          <w:p w14:paraId="3FFD706D" w14:textId="5532C252"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78CEE1FB" w14:textId="4A144097"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33C058F7" w14:textId="1B2CEF3B"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7521BC17" w14:textId="7B0824FB"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2A39BFAF" w14:textId="78886BEA"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047B63D6" w14:textId="4C65D94A"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0CB1B242" w14:textId="77777777" w:rsidR="00313E0E" w:rsidRPr="00313E0E" w:rsidRDefault="00313E0E" w:rsidP="00313E0E">
            <w:pPr>
              <w:spacing w:after="0" w:line="240" w:lineRule="auto"/>
              <w:jc w:val="right"/>
              <w:rPr>
                <w:rFonts w:ascii="Arial" w:hAnsi="Arial" w:cs="Arial"/>
                <w:i/>
                <w:iCs/>
                <w:color w:val="000000"/>
                <w:sz w:val="16"/>
                <w:szCs w:val="16"/>
              </w:rPr>
            </w:pPr>
            <w:r w:rsidRPr="00313E0E">
              <w:rPr>
                <w:rFonts w:ascii="Arial" w:hAnsi="Arial" w:cs="Arial"/>
                <w:i/>
                <w:iCs/>
                <w:color w:val="000000"/>
                <w:sz w:val="16"/>
                <w:szCs w:val="16"/>
              </w:rPr>
              <w:t>25,536</w:t>
            </w:r>
          </w:p>
        </w:tc>
      </w:tr>
      <w:tr w:rsidR="00313E0E" w:rsidRPr="00313E0E" w14:paraId="2C11BFF5" w14:textId="77777777" w:rsidTr="00313E0E">
        <w:trPr>
          <w:trHeight w:val="225"/>
        </w:trPr>
        <w:tc>
          <w:tcPr>
            <w:tcW w:w="687" w:type="pct"/>
            <w:tcBorders>
              <w:top w:val="nil"/>
              <w:left w:val="nil"/>
              <w:bottom w:val="nil"/>
              <w:right w:val="nil"/>
            </w:tcBorders>
            <w:shd w:val="clear" w:color="auto" w:fill="auto"/>
            <w:noWrap/>
            <w:hideMark/>
          </w:tcPr>
          <w:p w14:paraId="4089A962" w14:textId="77777777" w:rsidR="00313E0E" w:rsidRPr="00313E0E" w:rsidRDefault="00313E0E" w:rsidP="00313E0E">
            <w:pPr>
              <w:spacing w:after="0" w:line="240" w:lineRule="auto"/>
              <w:jc w:val="right"/>
              <w:rPr>
                <w:rFonts w:ascii="Arial" w:hAnsi="Arial" w:cs="Arial"/>
                <w:i/>
                <w:iCs/>
                <w:color w:val="000000"/>
                <w:sz w:val="16"/>
                <w:szCs w:val="16"/>
              </w:rPr>
            </w:pPr>
          </w:p>
        </w:tc>
        <w:tc>
          <w:tcPr>
            <w:tcW w:w="445" w:type="pct"/>
            <w:tcBorders>
              <w:top w:val="nil"/>
              <w:left w:val="nil"/>
              <w:bottom w:val="nil"/>
              <w:right w:val="nil"/>
            </w:tcBorders>
            <w:shd w:val="clear" w:color="auto" w:fill="auto"/>
            <w:noWrap/>
            <w:hideMark/>
          </w:tcPr>
          <w:p w14:paraId="7C33FDB9" w14:textId="77777777" w:rsidR="00313E0E" w:rsidRPr="00313E0E" w:rsidRDefault="00313E0E" w:rsidP="00313E0E">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71999C56" w14:textId="77777777" w:rsidR="00313E0E" w:rsidRPr="00313E0E" w:rsidRDefault="00313E0E" w:rsidP="00313E0E">
            <w:pPr>
              <w:spacing w:after="0" w:line="240" w:lineRule="auto"/>
              <w:jc w:val="center"/>
              <w:rPr>
                <w:rFonts w:ascii="Times New Roman" w:hAnsi="Times New Roman"/>
              </w:rPr>
            </w:pPr>
          </w:p>
        </w:tc>
        <w:tc>
          <w:tcPr>
            <w:tcW w:w="412" w:type="pct"/>
            <w:tcBorders>
              <w:top w:val="nil"/>
              <w:left w:val="nil"/>
              <w:bottom w:val="nil"/>
              <w:right w:val="nil"/>
            </w:tcBorders>
            <w:shd w:val="clear" w:color="auto" w:fill="auto"/>
            <w:noWrap/>
            <w:hideMark/>
          </w:tcPr>
          <w:p w14:paraId="2D0F9271" w14:textId="77777777" w:rsidR="00313E0E" w:rsidRPr="00313E0E" w:rsidRDefault="00313E0E" w:rsidP="00313E0E">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noWrap/>
            <w:hideMark/>
          </w:tcPr>
          <w:p w14:paraId="4971D4FD" w14:textId="77777777" w:rsidR="00313E0E" w:rsidRPr="00313E0E" w:rsidRDefault="00313E0E" w:rsidP="00313E0E">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noWrap/>
            <w:hideMark/>
          </w:tcPr>
          <w:p w14:paraId="2F04C2E1" w14:textId="77777777" w:rsidR="00313E0E" w:rsidRPr="00313E0E" w:rsidRDefault="00313E0E" w:rsidP="00313E0E">
            <w:pPr>
              <w:spacing w:after="0" w:line="240" w:lineRule="auto"/>
              <w:jc w:val="center"/>
              <w:rPr>
                <w:rFonts w:ascii="Times New Roman" w:hAnsi="Times New Roman"/>
              </w:rPr>
            </w:pPr>
          </w:p>
        </w:tc>
        <w:tc>
          <w:tcPr>
            <w:tcW w:w="454" w:type="pct"/>
            <w:tcBorders>
              <w:top w:val="nil"/>
              <w:left w:val="nil"/>
              <w:bottom w:val="nil"/>
              <w:right w:val="nil"/>
            </w:tcBorders>
            <w:shd w:val="clear" w:color="auto" w:fill="auto"/>
            <w:noWrap/>
            <w:hideMark/>
          </w:tcPr>
          <w:p w14:paraId="64B50AD3" w14:textId="77777777" w:rsidR="00313E0E" w:rsidRPr="00313E0E" w:rsidRDefault="00313E0E" w:rsidP="00313E0E">
            <w:pPr>
              <w:spacing w:after="0" w:line="240" w:lineRule="auto"/>
              <w:jc w:val="center"/>
              <w:rPr>
                <w:rFonts w:ascii="Times New Roman" w:hAnsi="Times New Roman"/>
              </w:rPr>
            </w:pPr>
          </w:p>
        </w:tc>
        <w:tc>
          <w:tcPr>
            <w:tcW w:w="345" w:type="pct"/>
            <w:tcBorders>
              <w:top w:val="nil"/>
              <w:left w:val="nil"/>
              <w:bottom w:val="nil"/>
              <w:right w:val="nil"/>
            </w:tcBorders>
            <w:shd w:val="clear" w:color="auto" w:fill="auto"/>
            <w:noWrap/>
            <w:hideMark/>
          </w:tcPr>
          <w:p w14:paraId="106D3FBC" w14:textId="77777777" w:rsidR="00313E0E" w:rsidRPr="00313E0E" w:rsidRDefault="00313E0E" w:rsidP="00313E0E">
            <w:pPr>
              <w:spacing w:after="0" w:line="240" w:lineRule="auto"/>
              <w:jc w:val="center"/>
              <w:rPr>
                <w:rFonts w:ascii="Times New Roman" w:hAnsi="Times New Roman"/>
              </w:rPr>
            </w:pPr>
          </w:p>
        </w:tc>
        <w:tc>
          <w:tcPr>
            <w:tcW w:w="420" w:type="pct"/>
            <w:tcBorders>
              <w:top w:val="nil"/>
              <w:left w:val="nil"/>
              <w:bottom w:val="nil"/>
              <w:right w:val="nil"/>
            </w:tcBorders>
            <w:shd w:val="clear" w:color="auto" w:fill="auto"/>
            <w:noWrap/>
            <w:hideMark/>
          </w:tcPr>
          <w:p w14:paraId="4A32C52C" w14:textId="77777777" w:rsidR="00313E0E" w:rsidRPr="00313E0E" w:rsidRDefault="00313E0E" w:rsidP="00313E0E">
            <w:pPr>
              <w:spacing w:after="0" w:line="240" w:lineRule="auto"/>
              <w:jc w:val="center"/>
              <w:rPr>
                <w:rFonts w:ascii="Times New Roman" w:hAnsi="Times New Roman"/>
              </w:rPr>
            </w:pPr>
          </w:p>
        </w:tc>
        <w:tc>
          <w:tcPr>
            <w:tcW w:w="454" w:type="pct"/>
            <w:tcBorders>
              <w:top w:val="nil"/>
              <w:left w:val="nil"/>
              <w:bottom w:val="nil"/>
              <w:right w:val="nil"/>
            </w:tcBorders>
            <w:shd w:val="clear" w:color="auto" w:fill="auto"/>
            <w:noWrap/>
            <w:hideMark/>
          </w:tcPr>
          <w:p w14:paraId="18C2F377" w14:textId="77777777" w:rsidR="00313E0E" w:rsidRPr="00313E0E" w:rsidRDefault="00313E0E" w:rsidP="00313E0E">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noWrap/>
            <w:hideMark/>
          </w:tcPr>
          <w:p w14:paraId="0A02E4D7" w14:textId="77777777" w:rsidR="00313E0E" w:rsidRPr="00313E0E" w:rsidRDefault="00313E0E" w:rsidP="00313E0E">
            <w:pPr>
              <w:spacing w:after="0" w:line="240" w:lineRule="auto"/>
              <w:jc w:val="center"/>
              <w:rPr>
                <w:rFonts w:ascii="Times New Roman" w:hAnsi="Times New Roman"/>
              </w:rPr>
            </w:pPr>
          </w:p>
        </w:tc>
      </w:tr>
      <w:tr w:rsidR="00313E0E" w:rsidRPr="00313E0E" w14:paraId="3E360C13" w14:textId="77777777" w:rsidTr="00313E0E">
        <w:trPr>
          <w:trHeight w:val="397"/>
        </w:trPr>
        <w:tc>
          <w:tcPr>
            <w:tcW w:w="687" w:type="pct"/>
            <w:tcBorders>
              <w:top w:val="nil"/>
              <w:left w:val="nil"/>
              <w:bottom w:val="nil"/>
              <w:right w:val="nil"/>
            </w:tcBorders>
            <w:shd w:val="clear" w:color="auto" w:fill="auto"/>
            <w:vAlign w:val="bottom"/>
            <w:hideMark/>
          </w:tcPr>
          <w:p w14:paraId="3FFDE828" w14:textId="77777777" w:rsidR="00313E0E" w:rsidRPr="00313E0E" w:rsidRDefault="00313E0E" w:rsidP="00313E0E">
            <w:pPr>
              <w:spacing w:after="0" w:line="240" w:lineRule="auto"/>
              <w:jc w:val="left"/>
              <w:rPr>
                <w:rFonts w:ascii="Arial" w:hAnsi="Arial" w:cs="Arial"/>
                <w:b/>
                <w:bCs/>
                <w:color w:val="000000"/>
                <w:sz w:val="16"/>
                <w:szCs w:val="16"/>
              </w:rPr>
            </w:pPr>
            <w:r w:rsidRPr="00313E0E">
              <w:rPr>
                <w:rFonts w:ascii="Arial" w:hAnsi="Arial" w:cs="Arial"/>
                <w:b/>
                <w:bCs/>
                <w:color w:val="000000"/>
                <w:sz w:val="16"/>
                <w:szCs w:val="16"/>
              </w:rPr>
              <w:t>Office of the Commonwealth Ombudsman</w:t>
            </w:r>
          </w:p>
        </w:tc>
        <w:tc>
          <w:tcPr>
            <w:tcW w:w="445" w:type="pct"/>
            <w:tcBorders>
              <w:top w:val="nil"/>
              <w:left w:val="nil"/>
              <w:bottom w:val="nil"/>
              <w:right w:val="nil"/>
            </w:tcBorders>
            <w:shd w:val="clear" w:color="auto" w:fill="auto"/>
            <w:noWrap/>
            <w:hideMark/>
          </w:tcPr>
          <w:p w14:paraId="0AC00B52" w14:textId="77777777" w:rsidR="00313E0E" w:rsidRPr="00313E0E" w:rsidRDefault="00313E0E" w:rsidP="00313E0E">
            <w:pPr>
              <w:spacing w:after="0" w:line="240" w:lineRule="auto"/>
              <w:jc w:val="left"/>
              <w:rPr>
                <w:rFonts w:ascii="Arial" w:hAnsi="Arial" w:cs="Arial"/>
                <w:b/>
                <w:bCs/>
                <w:color w:val="000000"/>
                <w:sz w:val="16"/>
                <w:szCs w:val="16"/>
              </w:rPr>
            </w:pPr>
          </w:p>
        </w:tc>
        <w:tc>
          <w:tcPr>
            <w:tcW w:w="445" w:type="pct"/>
            <w:tcBorders>
              <w:top w:val="nil"/>
              <w:left w:val="nil"/>
              <w:bottom w:val="nil"/>
              <w:right w:val="nil"/>
            </w:tcBorders>
            <w:shd w:val="clear" w:color="auto" w:fill="auto"/>
            <w:noWrap/>
            <w:hideMark/>
          </w:tcPr>
          <w:p w14:paraId="047EF287" w14:textId="77777777" w:rsidR="00313E0E" w:rsidRPr="00313E0E" w:rsidRDefault="00313E0E" w:rsidP="00313E0E">
            <w:pPr>
              <w:spacing w:after="0" w:line="240" w:lineRule="auto"/>
              <w:jc w:val="left"/>
              <w:rPr>
                <w:rFonts w:ascii="Times New Roman" w:hAnsi="Times New Roman"/>
              </w:rPr>
            </w:pPr>
          </w:p>
        </w:tc>
        <w:tc>
          <w:tcPr>
            <w:tcW w:w="412" w:type="pct"/>
            <w:tcBorders>
              <w:top w:val="nil"/>
              <w:left w:val="nil"/>
              <w:bottom w:val="nil"/>
              <w:right w:val="nil"/>
            </w:tcBorders>
            <w:shd w:val="clear" w:color="auto" w:fill="auto"/>
            <w:noWrap/>
            <w:hideMark/>
          </w:tcPr>
          <w:p w14:paraId="152ADF31" w14:textId="77777777" w:rsidR="00313E0E" w:rsidRPr="00313E0E" w:rsidRDefault="00313E0E" w:rsidP="00313E0E">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28C10C7B" w14:textId="77777777" w:rsidR="00313E0E" w:rsidRPr="00313E0E" w:rsidRDefault="00313E0E" w:rsidP="00313E0E">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11088E92" w14:textId="77777777" w:rsidR="00313E0E" w:rsidRPr="00313E0E" w:rsidRDefault="00313E0E" w:rsidP="00313E0E">
            <w:pPr>
              <w:spacing w:after="0" w:line="240" w:lineRule="auto"/>
              <w:jc w:val="left"/>
              <w:rPr>
                <w:rFonts w:ascii="Times New Roman" w:hAnsi="Times New Roman"/>
              </w:rPr>
            </w:pPr>
          </w:p>
        </w:tc>
        <w:tc>
          <w:tcPr>
            <w:tcW w:w="454" w:type="pct"/>
            <w:tcBorders>
              <w:top w:val="nil"/>
              <w:left w:val="nil"/>
              <w:bottom w:val="nil"/>
              <w:right w:val="nil"/>
            </w:tcBorders>
            <w:shd w:val="clear" w:color="auto" w:fill="auto"/>
            <w:noWrap/>
            <w:hideMark/>
          </w:tcPr>
          <w:p w14:paraId="1052403F" w14:textId="77777777" w:rsidR="00313E0E" w:rsidRPr="00313E0E" w:rsidRDefault="00313E0E" w:rsidP="00313E0E">
            <w:pPr>
              <w:spacing w:after="0" w:line="240" w:lineRule="auto"/>
              <w:jc w:val="left"/>
              <w:rPr>
                <w:rFonts w:ascii="Times New Roman" w:hAnsi="Times New Roman"/>
              </w:rPr>
            </w:pPr>
          </w:p>
        </w:tc>
        <w:tc>
          <w:tcPr>
            <w:tcW w:w="345" w:type="pct"/>
            <w:tcBorders>
              <w:top w:val="nil"/>
              <w:left w:val="nil"/>
              <w:bottom w:val="nil"/>
              <w:right w:val="nil"/>
            </w:tcBorders>
            <w:shd w:val="clear" w:color="auto" w:fill="auto"/>
            <w:noWrap/>
            <w:hideMark/>
          </w:tcPr>
          <w:p w14:paraId="3E77761F" w14:textId="77777777" w:rsidR="00313E0E" w:rsidRPr="00313E0E" w:rsidRDefault="00313E0E" w:rsidP="00313E0E">
            <w:pPr>
              <w:spacing w:after="0" w:line="240" w:lineRule="auto"/>
              <w:jc w:val="left"/>
              <w:rPr>
                <w:rFonts w:ascii="Times New Roman" w:hAnsi="Times New Roman"/>
              </w:rPr>
            </w:pPr>
          </w:p>
        </w:tc>
        <w:tc>
          <w:tcPr>
            <w:tcW w:w="420" w:type="pct"/>
            <w:tcBorders>
              <w:top w:val="nil"/>
              <w:left w:val="nil"/>
              <w:bottom w:val="nil"/>
              <w:right w:val="nil"/>
            </w:tcBorders>
            <w:shd w:val="clear" w:color="auto" w:fill="auto"/>
            <w:noWrap/>
            <w:hideMark/>
          </w:tcPr>
          <w:p w14:paraId="07FB56CF" w14:textId="77777777" w:rsidR="00313E0E" w:rsidRPr="00313E0E" w:rsidRDefault="00313E0E" w:rsidP="00313E0E">
            <w:pPr>
              <w:spacing w:after="0" w:line="240" w:lineRule="auto"/>
              <w:jc w:val="left"/>
              <w:rPr>
                <w:rFonts w:ascii="Times New Roman" w:hAnsi="Times New Roman"/>
              </w:rPr>
            </w:pPr>
          </w:p>
        </w:tc>
        <w:tc>
          <w:tcPr>
            <w:tcW w:w="454" w:type="pct"/>
            <w:tcBorders>
              <w:top w:val="nil"/>
              <w:left w:val="nil"/>
              <w:bottom w:val="nil"/>
              <w:right w:val="nil"/>
            </w:tcBorders>
            <w:shd w:val="clear" w:color="auto" w:fill="auto"/>
            <w:noWrap/>
            <w:hideMark/>
          </w:tcPr>
          <w:p w14:paraId="503E0AFB" w14:textId="77777777" w:rsidR="00313E0E" w:rsidRPr="00313E0E" w:rsidRDefault="00313E0E" w:rsidP="00313E0E">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77381978" w14:textId="77777777" w:rsidR="00313E0E" w:rsidRPr="00313E0E" w:rsidRDefault="00313E0E" w:rsidP="00313E0E">
            <w:pPr>
              <w:spacing w:after="0" w:line="240" w:lineRule="auto"/>
              <w:jc w:val="left"/>
              <w:rPr>
                <w:rFonts w:ascii="Times New Roman" w:hAnsi="Times New Roman"/>
              </w:rPr>
            </w:pPr>
          </w:p>
        </w:tc>
      </w:tr>
      <w:tr w:rsidR="00313E0E" w:rsidRPr="00313E0E" w14:paraId="4617FC73" w14:textId="77777777" w:rsidTr="00313E0E">
        <w:trPr>
          <w:trHeight w:val="225"/>
        </w:trPr>
        <w:tc>
          <w:tcPr>
            <w:tcW w:w="687" w:type="pct"/>
            <w:vMerge w:val="restart"/>
            <w:tcBorders>
              <w:top w:val="nil"/>
              <w:left w:val="nil"/>
              <w:bottom w:val="nil"/>
              <w:right w:val="nil"/>
            </w:tcBorders>
            <w:shd w:val="clear" w:color="auto" w:fill="auto"/>
            <w:hideMark/>
          </w:tcPr>
          <w:p w14:paraId="3A7A1BEE" w14:textId="77777777" w:rsidR="00313E0E" w:rsidRPr="00313E0E" w:rsidRDefault="00313E0E" w:rsidP="00313E0E">
            <w:pPr>
              <w:spacing w:after="0" w:line="240" w:lineRule="auto"/>
              <w:jc w:val="left"/>
              <w:rPr>
                <w:rFonts w:ascii="Arial" w:hAnsi="Arial" w:cs="Arial"/>
                <w:color w:val="000000"/>
                <w:sz w:val="16"/>
                <w:szCs w:val="16"/>
              </w:rPr>
            </w:pPr>
            <w:r w:rsidRPr="00313E0E">
              <w:rPr>
                <w:rFonts w:ascii="Arial" w:hAnsi="Arial" w:cs="Arial"/>
                <w:color w:val="000000"/>
                <w:sz w:val="16"/>
                <w:szCs w:val="16"/>
              </w:rPr>
              <w:t>Outcome 1</w:t>
            </w:r>
          </w:p>
        </w:tc>
        <w:tc>
          <w:tcPr>
            <w:tcW w:w="445" w:type="pct"/>
            <w:tcBorders>
              <w:top w:val="nil"/>
              <w:left w:val="nil"/>
              <w:bottom w:val="nil"/>
              <w:right w:val="nil"/>
            </w:tcBorders>
            <w:shd w:val="clear" w:color="auto" w:fill="auto"/>
            <w:noWrap/>
            <w:hideMark/>
          </w:tcPr>
          <w:p w14:paraId="798E49EE" w14:textId="77777777"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t>40,937</w:t>
            </w:r>
          </w:p>
        </w:tc>
        <w:tc>
          <w:tcPr>
            <w:tcW w:w="445" w:type="pct"/>
            <w:tcBorders>
              <w:top w:val="nil"/>
              <w:left w:val="nil"/>
              <w:bottom w:val="nil"/>
              <w:right w:val="nil"/>
            </w:tcBorders>
            <w:shd w:val="clear" w:color="auto" w:fill="auto"/>
            <w:noWrap/>
            <w:hideMark/>
          </w:tcPr>
          <w:p w14:paraId="62B732CF" w14:textId="16A3E4FE"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29251913" w14:textId="77777777"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t>3,833</w:t>
            </w:r>
          </w:p>
        </w:tc>
        <w:tc>
          <w:tcPr>
            <w:tcW w:w="445" w:type="pct"/>
            <w:tcBorders>
              <w:top w:val="nil"/>
              <w:left w:val="nil"/>
              <w:bottom w:val="nil"/>
              <w:right w:val="nil"/>
            </w:tcBorders>
            <w:shd w:val="clear" w:color="auto" w:fill="auto"/>
            <w:noWrap/>
            <w:hideMark/>
          </w:tcPr>
          <w:p w14:paraId="0F3FBAA2" w14:textId="676BF3F9"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1AE78C54" w14:textId="234E6FEB"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3FFF4430" w14:textId="0E124EE1"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nil"/>
              <w:left w:val="nil"/>
              <w:bottom w:val="nil"/>
              <w:right w:val="nil"/>
            </w:tcBorders>
            <w:shd w:val="clear" w:color="auto" w:fill="auto"/>
            <w:noWrap/>
            <w:hideMark/>
          </w:tcPr>
          <w:p w14:paraId="3EE7BED4" w14:textId="2438C515"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5B90993D" w14:textId="1FB8D7B9"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5553AB46" w14:textId="43D9324B"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05DE8EC6" w14:textId="77777777"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t>44,770</w:t>
            </w:r>
          </w:p>
        </w:tc>
      </w:tr>
      <w:tr w:rsidR="00313E0E" w:rsidRPr="00313E0E" w14:paraId="158BBBAA" w14:textId="77777777" w:rsidTr="00313E0E">
        <w:trPr>
          <w:trHeight w:val="225"/>
        </w:trPr>
        <w:tc>
          <w:tcPr>
            <w:tcW w:w="687" w:type="pct"/>
            <w:vMerge/>
            <w:tcBorders>
              <w:top w:val="nil"/>
              <w:left w:val="nil"/>
              <w:bottom w:val="nil"/>
              <w:right w:val="nil"/>
            </w:tcBorders>
            <w:vAlign w:val="center"/>
            <w:hideMark/>
          </w:tcPr>
          <w:p w14:paraId="213C9C4C" w14:textId="77777777" w:rsidR="00313E0E" w:rsidRPr="00313E0E" w:rsidRDefault="00313E0E" w:rsidP="00313E0E">
            <w:pPr>
              <w:spacing w:after="0" w:line="240" w:lineRule="auto"/>
              <w:jc w:val="lef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2D44E541" w14:textId="77777777" w:rsidR="00313E0E" w:rsidRPr="00313E0E" w:rsidRDefault="00313E0E" w:rsidP="00313E0E">
            <w:pPr>
              <w:spacing w:after="0" w:line="240" w:lineRule="auto"/>
              <w:jc w:val="right"/>
              <w:rPr>
                <w:rFonts w:ascii="Arial" w:hAnsi="Arial" w:cs="Arial"/>
                <w:i/>
                <w:iCs/>
                <w:color w:val="000000"/>
                <w:sz w:val="16"/>
                <w:szCs w:val="16"/>
              </w:rPr>
            </w:pPr>
            <w:r w:rsidRPr="00313E0E">
              <w:rPr>
                <w:rFonts w:ascii="Arial" w:hAnsi="Arial" w:cs="Arial"/>
                <w:i/>
                <w:iCs/>
                <w:color w:val="000000"/>
                <w:sz w:val="16"/>
                <w:szCs w:val="16"/>
              </w:rPr>
              <w:t>41,758</w:t>
            </w:r>
          </w:p>
        </w:tc>
        <w:tc>
          <w:tcPr>
            <w:tcW w:w="445" w:type="pct"/>
            <w:tcBorders>
              <w:top w:val="nil"/>
              <w:left w:val="nil"/>
              <w:bottom w:val="nil"/>
              <w:right w:val="nil"/>
            </w:tcBorders>
            <w:shd w:val="clear" w:color="auto" w:fill="auto"/>
            <w:noWrap/>
            <w:hideMark/>
          </w:tcPr>
          <w:p w14:paraId="471BB9B1" w14:textId="7464B262"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0DAF954B" w14:textId="77777777" w:rsidR="00313E0E" w:rsidRPr="00313E0E" w:rsidRDefault="00313E0E" w:rsidP="00313E0E">
            <w:pPr>
              <w:spacing w:after="0" w:line="240" w:lineRule="auto"/>
              <w:jc w:val="right"/>
              <w:rPr>
                <w:rFonts w:ascii="Arial" w:hAnsi="Arial" w:cs="Arial"/>
                <w:i/>
                <w:iCs/>
                <w:color w:val="000000"/>
                <w:sz w:val="16"/>
                <w:szCs w:val="16"/>
              </w:rPr>
            </w:pPr>
            <w:r w:rsidRPr="00313E0E">
              <w:rPr>
                <w:rFonts w:ascii="Arial" w:hAnsi="Arial" w:cs="Arial"/>
                <w:i/>
                <w:iCs/>
                <w:color w:val="000000"/>
                <w:sz w:val="16"/>
                <w:szCs w:val="16"/>
              </w:rPr>
              <w:t>3,833</w:t>
            </w:r>
          </w:p>
        </w:tc>
        <w:tc>
          <w:tcPr>
            <w:tcW w:w="445" w:type="pct"/>
            <w:tcBorders>
              <w:top w:val="nil"/>
              <w:left w:val="nil"/>
              <w:bottom w:val="nil"/>
              <w:right w:val="nil"/>
            </w:tcBorders>
            <w:shd w:val="clear" w:color="auto" w:fill="auto"/>
            <w:noWrap/>
            <w:hideMark/>
          </w:tcPr>
          <w:p w14:paraId="23FF177E" w14:textId="195A7DD3"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0C350DED" w14:textId="0BD722AF"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6A63E5B5" w14:textId="3E2AE679"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15703BD4" w14:textId="21BB64D9"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0DB3FD26" w14:textId="23835096"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4D035912" w14:textId="36FEA02B"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147CDF35" w14:textId="77777777" w:rsidR="00313E0E" w:rsidRPr="00313E0E" w:rsidRDefault="00313E0E" w:rsidP="00313E0E">
            <w:pPr>
              <w:spacing w:after="0" w:line="240" w:lineRule="auto"/>
              <w:jc w:val="right"/>
              <w:rPr>
                <w:rFonts w:ascii="Arial" w:hAnsi="Arial" w:cs="Arial"/>
                <w:i/>
                <w:iCs/>
                <w:color w:val="000000"/>
                <w:sz w:val="16"/>
                <w:szCs w:val="16"/>
              </w:rPr>
            </w:pPr>
            <w:r w:rsidRPr="00313E0E">
              <w:rPr>
                <w:rFonts w:ascii="Arial" w:hAnsi="Arial" w:cs="Arial"/>
                <w:i/>
                <w:iCs/>
                <w:color w:val="000000"/>
                <w:sz w:val="16"/>
                <w:szCs w:val="16"/>
              </w:rPr>
              <w:t>45,591</w:t>
            </w:r>
          </w:p>
        </w:tc>
      </w:tr>
      <w:tr w:rsidR="00313E0E" w:rsidRPr="00313E0E" w14:paraId="3921B1D7" w14:textId="77777777" w:rsidTr="00313E0E">
        <w:trPr>
          <w:trHeight w:val="225"/>
        </w:trPr>
        <w:tc>
          <w:tcPr>
            <w:tcW w:w="687" w:type="pct"/>
            <w:vMerge w:val="restart"/>
            <w:tcBorders>
              <w:top w:val="nil"/>
              <w:left w:val="nil"/>
              <w:bottom w:val="nil"/>
              <w:right w:val="nil"/>
            </w:tcBorders>
            <w:shd w:val="clear" w:color="auto" w:fill="auto"/>
            <w:hideMark/>
          </w:tcPr>
          <w:p w14:paraId="2CAB2035" w14:textId="77777777" w:rsidR="00313E0E" w:rsidRPr="00313E0E" w:rsidRDefault="00313E0E" w:rsidP="00313E0E">
            <w:pPr>
              <w:spacing w:after="0" w:line="240" w:lineRule="auto"/>
              <w:jc w:val="left"/>
              <w:rPr>
                <w:rFonts w:ascii="Arial" w:hAnsi="Arial" w:cs="Arial"/>
                <w:color w:val="000000"/>
                <w:sz w:val="16"/>
                <w:szCs w:val="16"/>
              </w:rPr>
            </w:pPr>
            <w:r w:rsidRPr="00313E0E">
              <w:rPr>
                <w:rFonts w:ascii="Arial" w:hAnsi="Arial" w:cs="Arial"/>
                <w:color w:val="000000"/>
                <w:sz w:val="16"/>
                <w:szCs w:val="16"/>
              </w:rPr>
              <w:t>Total</w:t>
            </w:r>
          </w:p>
        </w:tc>
        <w:tc>
          <w:tcPr>
            <w:tcW w:w="445" w:type="pct"/>
            <w:tcBorders>
              <w:top w:val="single" w:sz="4" w:space="0" w:color="auto"/>
              <w:left w:val="nil"/>
              <w:bottom w:val="nil"/>
              <w:right w:val="nil"/>
            </w:tcBorders>
            <w:shd w:val="clear" w:color="auto" w:fill="auto"/>
            <w:noWrap/>
            <w:hideMark/>
          </w:tcPr>
          <w:p w14:paraId="3BFF549D" w14:textId="77777777"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t>40,937</w:t>
            </w:r>
          </w:p>
        </w:tc>
        <w:tc>
          <w:tcPr>
            <w:tcW w:w="445" w:type="pct"/>
            <w:tcBorders>
              <w:top w:val="single" w:sz="4" w:space="0" w:color="auto"/>
              <w:left w:val="nil"/>
              <w:bottom w:val="nil"/>
              <w:right w:val="nil"/>
            </w:tcBorders>
            <w:shd w:val="clear" w:color="auto" w:fill="auto"/>
            <w:noWrap/>
            <w:hideMark/>
          </w:tcPr>
          <w:p w14:paraId="4D5DF030" w14:textId="55F2BAB2"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single" w:sz="4" w:space="0" w:color="auto"/>
              <w:left w:val="nil"/>
              <w:bottom w:val="nil"/>
              <w:right w:val="nil"/>
            </w:tcBorders>
            <w:shd w:val="clear" w:color="auto" w:fill="auto"/>
            <w:noWrap/>
            <w:hideMark/>
          </w:tcPr>
          <w:p w14:paraId="27D44385" w14:textId="77777777"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t>3,833</w:t>
            </w:r>
          </w:p>
        </w:tc>
        <w:tc>
          <w:tcPr>
            <w:tcW w:w="445" w:type="pct"/>
            <w:tcBorders>
              <w:top w:val="single" w:sz="4" w:space="0" w:color="auto"/>
              <w:left w:val="nil"/>
              <w:bottom w:val="nil"/>
              <w:right w:val="nil"/>
            </w:tcBorders>
            <w:shd w:val="clear" w:color="auto" w:fill="auto"/>
            <w:noWrap/>
            <w:hideMark/>
          </w:tcPr>
          <w:p w14:paraId="152F163E" w14:textId="4E6ABA53"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auto"/>
              <w:left w:val="nil"/>
              <w:bottom w:val="nil"/>
              <w:right w:val="nil"/>
            </w:tcBorders>
            <w:shd w:val="clear" w:color="auto" w:fill="auto"/>
            <w:noWrap/>
            <w:hideMark/>
          </w:tcPr>
          <w:p w14:paraId="4A750298" w14:textId="56D236E5"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auto"/>
              <w:left w:val="nil"/>
              <w:bottom w:val="nil"/>
              <w:right w:val="nil"/>
            </w:tcBorders>
            <w:shd w:val="clear" w:color="auto" w:fill="auto"/>
            <w:noWrap/>
            <w:hideMark/>
          </w:tcPr>
          <w:p w14:paraId="05F1524C" w14:textId="22158E3C"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single" w:sz="4" w:space="0" w:color="auto"/>
              <w:left w:val="nil"/>
              <w:bottom w:val="nil"/>
              <w:right w:val="nil"/>
            </w:tcBorders>
            <w:shd w:val="clear" w:color="auto" w:fill="auto"/>
            <w:noWrap/>
            <w:hideMark/>
          </w:tcPr>
          <w:p w14:paraId="15EECF41" w14:textId="4DEC2175"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single" w:sz="4" w:space="0" w:color="auto"/>
              <w:left w:val="nil"/>
              <w:bottom w:val="nil"/>
              <w:right w:val="nil"/>
            </w:tcBorders>
            <w:shd w:val="clear" w:color="auto" w:fill="auto"/>
            <w:noWrap/>
            <w:hideMark/>
          </w:tcPr>
          <w:p w14:paraId="0591B973" w14:textId="191688C8"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auto"/>
              <w:left w:val="nil"/>
              <w:bottom w:val="nil"/>
              <w:right w:val="nil"/>
            </w:tcBorders>
            <w:shd w:val="clear" w:color="auto" w:fill="auto"/>
            <w:noWrap/>
            <w:hideMark/>
          </w:tcPr>
          <w:p w14:paraId="4284132B" w14:textId="1EAB9193"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auto"/>
              <w:left w:val="nil"/>
              <w:bottom w:val="nil"/>
              <w:right w:val="nil"/>
            </w:tcBorders>
            <w:shd w:val="clear" w:color="auto" w:fill="auto"/>
            <w:noWrap/>
            <w:hideMark/>
          </w:tcPr>
          <w:p w14:paraId="5FE040C5" w14:textId="77777777"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t>44,770</w:t>
            </w:r>
          </w:p>
        </w:tc>
      </w:tr>
      <w:tr w:rsidR="00313E0E" w:rsidRPr="00313E0E" w14:paraId="4BD2A925" w14:textId="77777777" w:rsidTr="00313E0E">
        <w:trPr>
          <w:trHeight w:val="225"/>
        </w:trPr>
        <w:tc>
          <w:tcPr>
            <w:tcW w:w="687" w:type="pct"/>
            <w:vMerge/>
            <w:tcBorders>
              <w:top w:val="nil"/>
              <w:left w:val="nil"/>
              <w:bottom w:val="nil"/>
              <w:right w:val="nil"/>
            </w:tcBorders>
            <w:vAlign w:val="center"/>
            <w:hideMark/>
          </w:tcPr>
          <w:p w14:paraId="5CB04AA3" w14:textId="77777777" w:rsidR="00313E0E" w:rsidRPr="00313E0E" w:rsidRDefault="00313E0E" w:rsidP="00313E0E">
            <w:pPr>
              <w:spacing w:after="0" w:line="240" w:lineRule="auto"/>
              <w:jc w:val="lef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722C3EA1" w14:textId="77777777" w:rsidR="00313E0E" w:rsidRPr="00313E0E" w:rsidRDefault="00313E0E" w:rsidP="00313E0E">
            <w:pPr>
              <w:spacing w:after="0" w:line="240" w:lineRule="auto"/>
              <w:jc w:val="right"/>
              <w:rPr>
                <w:rFonts w:ascii="Arial" w:hAnsi="Arial" w:cs="Arial"/>
                <w:i/>
                <w:iCs/>
                <w:color w:val="000000"/>
                <w:sz w:val="16"/>
                <w:szCs w:val="16"/>
              </w:rPr>
            </w:pPr>
            <w:r w:rsidRPr="00313E0E">
              <w:rPr>
                <w:rFonts w:ascii="Arial" w:hAnsi="Arial" w:cs="Arial"/>
                <w:i/>
                <w:iCs/>
                <w:color w:val="000000"/>
                <w:sz w:val="16"/>
                <w:szCs w:val="16"/>
              </w:rPr>
              <w:t>41,758</w:t>
            </w:r>
          </w:p>
        </w:tc>
        <w:tc>
          <w:tcPr>
            <w:tcW w:w="445" w:type="pct"/>
            <w:tcBorders>
              <w:top w:val="nil"/>
              <w:left w:val="nil"/>
              <w:bottom w:val="nil"/>
              <w:right w:val="nil"/>
            </w:tcBorders>
            <w:shd w:val="clear" w:color="auto" w:fill="auto"/>
            <w:noWrap/>
            <w:hideMark/>
          </w:tcPr>
          <w:p w14:paraId="266BAA84" w14:textId="0E351CE0"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0B793F88" w14:textId="77777777" w:rsidR="00313E0E" w:rsidRPr="00313E0E" w:rsidRDefault="00313E0E" w:rsidP="00313E0E">
            <w:pPr>
              <w:spacing w:after="0" w:line="240" w:lineRule="auto"/>
              <w:jc w:val="right"/>
              <w:rPr>
                <w:rFonts w:ascii="Arial" w:hAnsi="Arial" w:cs="Arial"/>
                <w:i/>
                <w:iCs/>
                <w:color w:val="000000"/>
                <w:sz w:val="16"/>
                <w:szCs w:val="16"/>
              </w:rPr>
            </w:pPr>
            <w:r w:rsidRPr="00313E0E">
              <w:rPr>
                <w:rFonts w:ascii="Arial" w:hAnsi="Arial" w:cs="Arial"/>
                <w:i/>
                <w:iCs/>
                <w:color w:val="000000"/>
                <w:sz w:val="16"/>
                <w:szCs w:val="16"/>
              </w:rPr>
              <w:t>3,833</w:t>
            </w:r>
          </w:p>
        </w:tc>
        <w:tc>
          <w:tcPr>
            <w:tcW w:w="445" w:type="pct"/>
            <w:tcBorders>
              <w:top w:val="nil"/>
              <w:left w:val="nil"/>
              <w:bottom w:val="nil"/>
              <w:right w:val="nil"/>
            </w:tcBorders>
            <w:shd w:val="clear" w:color="auto" w:fill="auto"/>
            <w:noWrap/>
            <w:hideMark/>
          </w:tcPr>
          <w:p w14:paraId="4586F303" w14:textId="1CF70FE7"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6525932D" w14:textId="55F2ED47"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6D8C246C" w14:textId="175811DF"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345E45D6" w14:textId="5BB90410"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1FA9ED4C" w14:textId="4D24C99D"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55014C2F" w14:textId="0E95D7EE"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2DD47D2B" w14:textId="77777777" w:rsidR="00313E0E" w:rsidRPr="00313E0E" w:rsidRDefault="00313E0E" w:rsidP="00313E0E">
            <w:pPr>
              <w:spacing w:after="0" w:line="240" w:lineRule="auto"/>
              <w:jc w:val="right"/>
              <w:rPr>
                <w:rFonts w:ascii="Arial" w:hAnsi="Arial" w:cs="Arial"/>
                <w:i/>
                <w:iCs/>
                <w:color w:val="000000"/>
                <w:sz w:val="16"/>
                <w:szCs w:val="16"/>
              </w:rPr>
            </w:pPr>
            <w:r w:rsidRPr="00313E0E">
              <w:rPr>
                <w:rFonts w:ascii="Arial" w:hAnsi="Arial" w:cs="Arial"/>
                <w:i/>
                <w:iCs/>
                <w:color w:val="000000"/>
                <w:sz w:val="16"/>
                <w:szCs w:val="16"/>
              </w:rPr>
              <w:t>45,591</w:t>
            </w:r>
          </w:p>
        </w:tc>
      </w:tr>
    </w:tbl>
    <w:p w14:paraId="6BAFD811" w14:textId="00C8BF93" w:rsidR="00617426" w:rsidRDefault="00617426" w:rsidP="00580067"/>
    <w:p w14:paraId="3EDBD40F" w14:textId="196CDF8C" w:rsidR="00313E0E" w:rsidRPr="00617426" w:rsidRDefault="00617426" w:rsidP="00617426">
      <w:pPr>
        <w:spacing w:after="160" w:line="259" w:lineRule="auto"/>
        <w:jc w:val="left"/>
      </w:pPr>
      <w:r>
        <w:br w:type="page"/>
      </w:r>
    </w:p>
    <w:tbl>
      <w:tblPr>
        <w:tblW w:w="5000" w:type="pct"/>
        <w:tblCellMar>
          <w:left w:w="0" w:type="dxa"/>
          <w:right w:w="28" w:type="dxa"/>
        </w:tblCellMar>
        <w:tblLook w:val="04A0" w:firstRow="1" w:lastRow="0" w:firstColumn="1" w:lastColumn="0" w:noHBand="0" w:noVBand="1"/>
      </w:tblPr>
      <w:tblGrid>
        <w:gridCol w:w="1584"/>
        <w:gridCol w:w="1027"/>
        <w:gridCol w:w="1027"/>
        <w:gridCol w:w="951"/>
        <w:gridCol w:w="1029"/>
        <w:gridCol w:w="1027"/>
        <w:gridCol w:w="1048"/>
        <w:gridCol w:w="796"/>
        <w:gridCol w:w="971"/>
        <w:gridCol w:w="1048"/>
        <w:gridCol w:w="1029"/>
      </w:tblGrid>
      <w:tr w:rsidR="00313E0E" w:rsidRPr="00313E0E" w14:paraId="7CAFD0D9" w14:textId="77777777" w:rsidTr="00313E0E">
        <w:trPr>
          <w:trHeight w:val="300"/>
        </w:trPr>
        <w:tc>
          <w:tcPr>
            <w:tcW w:w="5000" w:type="pct"/>
            <w:gridSpan w:val="11"/>
            <w:tcBorders>
              <w:top w:val="nil"/>
              <w:left w:val="nil"/>
              <w:bottom w:val="nil"/>
              <w:right w:val="nil"/>
            </w:tcBorders>
            <w:shd w:val="clear" w:color="auto" w:fill="auto"/>
            <w:noWrap/>
            <w:vAlign w:val="center"/>
            <w:hideMark/>
          </w:tcPr>
          <w:p w14:paraId="12630B29" w14:textId="3A333EC8" w:rsidR="00313E0E" w:rsidRPr="00313E0E" w:rsidRDefault="00313E0E" w:rsidP="00313E0E">
            <w:pPr>
              <w:spacing w:after="0" w:line="240" w:lineRule="auto"/>
              <w:jc w:val="center"/>
              <w:rPr>
                <w:rFonts w:ascii="Arial" w:hAnsi="Arial" w:cs="Arial"/>
                <w:b/>
                <w:bCs/>
                <w:color w:val="000000"/>
                <w:sz w:val="22"/>
                <w:szCs w:val="22"/>
              </w:rPr>
            </w:pPr>
            <w:r w:rsidRPr="00313E0E">
              <w:rPr>
                <w:rFonts w:ascii="Arial" w:hAnsi="Arial" w:cs="Arial"/>
                <w:b/>
                <w:bCs/>
                <w:color w:val="000000"/>
                <w:sz w:val="22"/>
                <w:szCs w:val="22"/>
              </w:rPr>
              <w:lastRenderedPageBreak/>
              <w:t>ATTORNEY</w:t>
            </w:r>
            <w:r w:rsidR="005C15D5">
              <w:rPr>
                <w:rFonts w:ascii="Arial" w:hAnsi="Arial" w:cs="Arial"/>
                <w:b/>
                <w:bCs/>
                <w:color w:val="000000"/>
                <w:sz w:val="22"/>
                <w:szCs w:val="22"/>
              </w:rPr>
              <w:noBreakHyphen/>
            </w:r>
            <w:r w:rsidRPr="00313E0E">
              <w:rPr>
                <w:rFonts w:ascii="Arial" w:hAnsi="Arial" w:cs="Arial"/>
                <w:b/>
                <w:bCs/>
                <w:color w:val="000000"/>
                <w:sz w:val="22"/>
                <w:szCs w:val="22"/>
              </w:rPr>
              <w:t>GENERAL</w:t>
            </w:r>
            <w:r w:rsidR="005C15D5">
              <w:rPr>
                <w:rFonts w:ascii="Arial" w:hAnsi="Arial" w:cs="Arial"/>
                <w:b/>
                <w:bCs/>
                <w:color w:val="000000"/>
                <w:sz w:val="22"/>
                <w:szCs w:val="22"/>
              </w:rPr>
              <w:t>’</w:t>
            </w:r>
            <w:r w:rsidRPr="00313E0E">
              <w:rPr>
                <w:rFonts w:ascii="Arial" w:hAnsi="Arial" w:cs="Arial"/>
                <w:b/>
                <w:bCs/>
                <w:color w:val="000000"/>
                <w:sz w:val="22"/>
                <w:szCs w:val="22"/>
              </w:rPr>
              <w:t>S</w:t>
            </w:r>
          </w:p>
        </w:tc>
      </w:tr>
      <w:tr w:rsidR="00313E0E" w:rsidRPr="00313E0E" w14:paraId="1ED8CD0E" w14:textId="77777777" w:rsidTr="00313E0E">
        <w:trPr>
          <w:trHeight w:val="225"/>
        </w:trPr>
        <w:tc>
          <w:tcPr>
            <w:tcW w:w="5000" w:type="pct"/>
            <w:gridSpan w:val="11"/>
            <w:tcBorders>
              <w:top w:val="nil"/>
              <w:left w:val="nil"/>
              <w:bottom w:val="nil"/>
              <w:right w:val="nil"/>
            </w:tcBorders>
            <w:shd w:val="clear" w:color="auto" w:fill="auto"/>
            <w:noWrap/>
            <w:vAlign w:val="center"/>
            <w:hideMark/>
          </w:tcPr>
          <w:p w14:paraId="7FEC146E" w14:textId="4A59EE30" w:rsidR="00313E0E" w:rsidRPr="00313E0E" w:rsidRDefault="00313E0E" w:rsidP="00313E0E">
            <w:pPr>
              <w:spacing w:after="0" w:line="240" w:lineRule="auto"/>
              <w:jc w:val="center"/>
              <w:rPr>
                <w:rFonts w:ascii="Arial" w:hAnsi="Arial" w:cs="Arial"/>
                <w:color w:val="000000"/>
                <w:sz w:val="16"/>
                <w:szCs w:val="16"/>
              </w:rPr>
            </w:pPr>
            <w:r w:rsidRPr="00313E0E">
              <w:rPr>
                <w:rFonts w:ascii="Arial" w:hAnsi="Arial" w:cs="Arial"/>
                <w:color w:val="000000"/>
                <w:sz w:val="16"/>
                <w:szCs w:val="16"/>
              </w:rPr>
              <w:t>Agency Resourcing</w:t>
            </w:r>
            <w:r w:rsidR="005C15D5">
              <w:rPr>
                <w:rFonts w:ascii="Arial" w:hAnsi="Arial" w:cs="Arial"/>
                <w:color w:val="000000"/>
                <w:sz w:val="16"/>
                <w:szCs w:val="16"/>
              </w:rPr>
              <w:t xml:space="preserve"> – </w:t>
            </w:r>
            <w:r w:rsidRPr="00313E0E">
              <w:rPr>
                <w:rFonts w:ascii="Arial" w:hAnsi="Arial" w:cs="Arial"/>
                <w:color w:val="000000"/>
                <w:sz w:val="16"/>
                <w:szCs w:val="16"/>
              </w:rPr>
              <w:t>2022</w:t>
            </w:r>
            <w:r w:rsidR="005C15D5">
              <w:rPr>
                <w:rFonts w:ascii="Arial" w:hAnsi="Arial" w:cs="Arial"/>
                <w:color w:val="000000"/>
                <w:sz w:val="16"/>
                <w:szCs w:val="16"/>
              </w:rPr>
              <w:noBreakHyphen/>
            </w:r>
            <w:r w:rsidRPr="00313E0E">
              <w:rPr>
                <w:rFonts w:ascii="Arial" w:hAnsi="Arial" w:cs="Arial"/>
                <w:color w:val="000000"/>
                <w:sz w:val="16"/>
                <w:szCs w:val="16"/>
              </w:rPr>
              <w:t>2023</w:t>
            </w:r>
          </w:p>
        </w:tc>
      </w:tr>
      <w:tr w:rsidR="00313E0E" w:rsidRPr="00313E0E" w14:paraId="5C8A74EA" w14:textId="77777777" w:rsidTr="00313E0E">
        <w:trPr>
          <w:trHeight w:val="225"/>
        </w:trPr>
        <w:tc>
          <w:tcPr>
            <w:tcW w:w="5000" w:type="pct"/>
            <w:gridSpan w:val="11"/>
            <w:tcBorders>
              <w:top w:val="nil"/>
              <w:left w:val="nil"/>
              <w:bottom w:val="single" w:sz="4" w:space="0" w:color="auto"/>
              <w:right w:val="nil"/>
            </w:tcBorders>
            <w:shd w:val="clear" w:color="auto" w:fill="auto"/>
            <w:noWrap/>
            <w:vAlign w:val="center"/>
            <w:hideMark/>
          </w:tcPr>
          <w:p w14:paraId="7E3F46C2" w14:textId="40B56517" w:rsidR="00313E0E" w:rsidRPr="00313E0E" w:rsidRDefault="00313E0E" w:rsidP="00313E0E">
            <w:pPr>
              <w:spacing w:after="0" w:line="240" w:lineRule="auto"/>
              <w:jc w:val="center"/>
              <w:rPr>
                <w:rFonts w:ascii="Arial" w:hAnsi="Arial" w:cs="Arial"/>
                <w:i/>
                <w:iCs/>
                <w:color w:val="000000"/>
                <w:sz w:val="16"/>
                <w:szCs w:val="16"/>
              </w:rPr>
            </w:pPr>
            <w:r w:rsidRPr="00313E0E">
              <w:rPr>
                <w:rFonts w:ascii="Arial" w:hAnsi="Arial" w:cs="Arial"/>
                <w:i/>
                <w:iCs/>
                <w:color w:val="000000"/>
                <w:sz w:val="16"/>
                <w:szCs w:val="16"/>
              </w:rPr>
              <w:t>Estimated Actual</w:t>
            </w:r>
            <w:r w:rsidR="005C15D5">
              <w:rPr>
                <w:rFonts w:ascii="Arial" w:hAnsi="Arial" w:cs="Arial"/>
                <w:i/>
                <w:iCs/>
                <w:color w:val="000000"/>
                <w:sz w:val="16"/>
                <w:szCs w:val="16"/>
              </w:rPr>
              <w:t xml:space="preserve"> – </w:t>
            </w:r>
            <w:r w:rsidRPr="00313E0E">
              <w:rPr>
                <w:rFonts w:ascii="Arial" w:hAnsi="Arial" w:cs="Arial"/>
                <w:i/>
                <w:iCs/>
                <w:color w:val="000000"/>
                <w:sz w:val="16"/>
                <w:szCs w:val="16"/>
              </w:rPr>
              <w:t>2021</w:t>
            </w:r>
            <w:r w:rsidR="005C15D5">
              <w:rPr>
                <w:rFonts w:ascii="Arial" w:hAnsi="Arial" w:cs="Arial"/>
                <w:i/>
                <w:iCs/>
                <w:color w:val="000000"/>
                <w:sz w:val="16"/>
                <w:szCs w:val="16"/>
              </w:rPr>
              <w:noBreakHyphen/>
            </w:r>
            <w:r w:rsidRPr="00313E0E">
              <w:rPr>
                <w:rFonts w:ascii="Arial" w:hAnsi="Arial" w:cs="Arial"/>
                <w:i/>
                <w:iCs/>
                <w:color w:val="000000"/>
                <w:sz w:val="16"/>
                <w:szCs w:val="16"/>
              </w:rPr>
              <w:t>2022</w:t>
            </w:r>
          </w:p>
        </w:tc>
      </w:tr>
      <w:tr w:rsidR="00313E0E" w:rsidRPr="00313E0E" w14:paraId="555FA6CD" w14:textId="77777777" w:rsidTr="00313E0E">
        <w:trPr>
          <w:trHeight w:val="225"/>
        </w:trPr>
        <w:tc>
          <w:tcPr>
            <w:tcW w:w="687" w:type="pct"/>
            <w:tcBorders>
              <w:top w:val="nil"/>
              <w:left w:val="nil"/>
              <w:bottom w:val="nil"/>
              <w:right w:val="nil"/>
            </w:tcBorders>
            <w:shd w:val="clear" w:color="auto" w:fill="auto"/>
            <w:noWrap/>
            <w:hideMark/>
          </w:tcPr>
          <w:p w14:paraId="46B41956" w14:textId="77777777" w:rsidR="00313E0E" w:rsidRPr="00313E0E" w:rsidRDefault="00313E0E" w:rsidP="00313E0E">
            <w:pPr>
              <w:spacing w:after="0" w:line="240" w:lineRule="auto"/>
              <w:jc w:val="center"/>
              <w:rPr>
                <w:rFonts w:ascii="Arial" w:hAnsi="Arial" w:cs="Arial"/>
                <w:i/>
                <w:iCs/>
                <w:color w:val="000000"/>
                <w:sz w:val="16"/>
                <w:szCs w:val="16"/>
              </w:rPr>
            </w:pPr>
          </w:p>
        </w:tc>
        <w:tc>
          <w:tcPr>
            <w:tcW w:w="1748" w:type="pct"/>
            <w:gridSpan w:val="4"/>
            <w:tcBorders>
              <w:top w:val="nil"/>
              <w:left w:val="nil"/>
              <w:bottom w:val="single" w:sz="4" w:space="0" w:color="auto"/>
              <w:right w:val="nil"/>
            </w:tcBorders>
            <w:shd w:val="clear" w:color="auto" w:fill="auto"/>
            <w:noWrap/>
            <w:hideMark/>
          </w:tcPr>
          <w:p w14:paraId="063CDA67" w14:textId="77777777" w:rsidR="00313E0E" w:rsidRPr="00313E0E" w:rsidRDefault="00313E0E" w:rsidP="00313E0E">
            <w:pPr>
              <w:spacing w:after="0" w:line="240" w:lineRule="auto"/>
              <w:jc w:val="center"/>
              <w:rPr>
                <w:rFonts w:ascii="Arial" w:hAnsi="Arial" w:cs="Arial"/>
                <w:color w:val="000000"/>
                <w:sz w:val="16"/>
                <w:szCs w:val="16"/>
              </w:rPr>
            </w:pPr>
            <w:r w:rsidRPr="00313E0E">
              <w:rPr>
                <w:rFonts w:ascii="Arial" w:hAnsi="Arial" w:cs="Arial"/>
                <w:color w:val="000000"/>
                <w:sz w:val="16"/>
                <w:szCs w:val="16"/>
              </w:rPr>
              <w:t>Departmental</w:t>
            </w:r>
          </w:p>
        </w:tc>
        <w:tc>
          <w:tcPr>
            <w:tcW w:w="445" w:type="pct"/>
            <w:tcBorders>
              <w:top w:val="nil"/>
              <w:left w:val="nil"/>
              <w:bottom w:val="nil"/>
              <w:right w:val="nil"/>
            </w:tcBorders>
            <w:shd w:val="clear" w:color="auto" w:fill="auto"/>
            <w:noWrap/>
            <w:hideMark/>
          </w:tcPr>
          <w:p w14:paraId="679352F2" w14:textId="77777777" w:rsidR="00313E0E" w:rsidRPr="00313E0E" w:rsidRDefault="00313E0E" w:rsidP="00313E0E">
            <w:pPr>
              <w:spacing w:after="0" w:line="240" w:lineRule="auto"/>
              <w:jc w:val="center"/>
              <w:rPr>
                <w:rFonts w:ascii="Arial" w:hAnsi="Arial" w:cs="Arial"/>
                <w:color w:val="000000"/>
                <w:sz w:val="16"/>
                <w:szCs w:val="16"/>
              </w:rPr>
            </w:pPr>
          </w:p>
        </w:tc>
        <w:tc>
          <w:tcPr>
            <w:tcW w:w="1673" w:type="pct"/>
            <w:gridSpan w:val="4"/>
            <w:tcBorders>
              <w:top w:val="nil"/>
              <w:left w:val="nil"/>
              <w:bottom w:val="single" w:sz="4" w:space="0" w:color="auto"/>
              <w:right w:val="nil"/>
            </w:tcBorders>
            <w:shd w:val="clear" w:color="auto" w:fill="auto"/>
            <w:noWrap/>
            <w:hideMark/>
          </w:tcPr>
          <w:p w14:paraId="19E1EA3A" w14:textId="77777777" w:rsidR="00313E0E" w:rsidRPr="00313E0E" w:rsidRDefault="00313E0E" w:rsidP="00313E0E">
            <w:pPr>
              <w:spacing w:after="0" w:line="240" w:lineRule="auto"/>
              <w:jc w:val="center"/>
              <w:rPr>
                <w:rFonts w:ascii="Arial" w:hAnsi="Arial" w:cs="Arial"/>
                <w:color w:val="000000"/>
                <w:sz w:val="16"/>
                <w:szCs w:val="16"/>
              </w:rPr>
            </w:pPr>
            <w:r w:rsidRPr="00313E0E">
              <w:rPr>
                <w:rFonts w:ascii="Arial" w:hAnsi="Arial" w:cs="Arial"/>
                <w:color w:val="000000"/>
                <w:sz w:val="16"/>
                <w:szCs w:val="16"/>
              </w:rPr>
              <w:t>Administered</w:t>
            </w:r>
          </w:p>
        </w:tc>
        <w:tc>
          <w:tcPr>
            <w:tcW w:w="445" w:type="pct"/>
            <w:tcBorders>
              <w:top w:val="nil"/>
              <w:left w:val="nil"/>
              <w:bottom w:val="nil"/>
              <w:right w:val="nil"/>
            </w:tcBorders>
            <w:shd w:val="clear" w:color="auto" w:fill="auto"/>
            <w:noWrap/>
            <w:hideMark/>
          </w:tcPr>
          <w:p w14:paraId="0AE38485" w14:textId="77777777" w:rsidR="00313E0E" w:rsidRPr="00313E0E" w:rsidRDefault="00313E0E" w:rsidP="00313E0E">
            <w:pPr>
              <w:spacing w:after="0" w:line="240" w:lineRule="auto"/>
              <w:jc w:val="center"/>
              <w:rPr>
                <w:rFonts w:ascii="Arial" w:hAnsi="Arial" w:cs="Arial"/>
                <w:color w:val="000000"/>
                <w:sz w:val="16"/>
                <w:szCs w:val="16"/>
              </w:rPr>
            </w:pPr>
          </w:p>
        </w:tc>
      </w:tr>
      <w:tr w:rsidR="00313E0E" w:rsidRPr="00313E0E" w14:paraId="21BA62A3" w14:textId="77777777" w:rsidTr="00313E0E">
        <w:trPr>
          <w:trHeight w:val="225"/>
        </w:trPr>
        <w:tc>
          <w:tcPr>
            <w:tcW w:w="687" w:type="pct"/>
            <w:tcBorders>
              <w:top w:val="nil"/>
              <w:left w:val="nil"/>
              <w:bottom w:val="nil"/>
              <w:right w:val="nil"/>
            </w:tcBorders>
            <w:shd w:val="clear" w:color="auto" w:fill="auto"/>
            <w:vAlign w:val="bottom"/>
            <w:hideMark/>
          </w:tcPr>
          <w:p w14:paraId="518EE10F" w14:textId="77777777" w:rsidR="00313E0E" w:rsidRPr="00313E0E" w:rsidRDefault="00313E0E" w:rsidP="00313E0E">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vAlign w:val="bottom"/>
            <w:hideMark/>
          </w:tcPr>
          <w:p w14:paraId="715CED70" w14:textId="77777777" w:rsidR="00313E0E" w:rsidRPr="00313E0E" w:rsidRDefault="00313E0E" w:rsidP="00313E0E">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vAlign w:val="bottom"/>
            <w:hideMark/>
          </w:tcPr>
          <w:p w14:paraId="150DDE99" w14:textId="77777777" w:rsidR="00313E0E" w:rsidRPr="00313E0E" w:rsidRDefault="00313E0E" w:rsidP="00313E0E">
            <w:pPr>
              <w:spacing w:after="0" w:line="240" w:lineRule="auto"/>
              <w:jc w:val="center"/>
              <w:rPr>
                <w:rFonts w:ascii="Times New Roman" w:hAnsi="Times New Roman"/>
              </w:rPr>
            </w:pPr>
          </w:p>
        </w:tc>
        <w:tc>
          <w:tcPr>
            <w:tcW w:w="412" w:type="pct"/>
            <w:tcBorders>
              <w:top w:val="nil"/>
              <w:left w:val="nil"/>
              <w:bottom w:val="nil"/>
              <w:right w:val="nil"/>
            </w:tcBorders>
            <w:shd w:val="clear" w:color="auto" w:fill="auto"/>
            <w:vAlign w:val="bottom"/>
            <w:hideMark/>
          </w:tcPr>
          <w:p w14:paraId="50213F44" w14:textId="77777777" w:rsidR="00313E0E" w:rsidRPr="00313E0E" w:rsidRDefault="00313E0E" w:rsidP="00313E0E">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vAlign w:val="bottom"/>
            <w:hideMark/>
          </w:tcPr>
          <w:p w14:paraId="2684E993" w14:textId="77777777" w:rsidR="00313E0E" w:rsidRPr="00313E0E" w:rsidRDefault="00313E0E" w:rsidP="00313E0E">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vAlign w:val="bottom"/>
            <w:hideMark/>
          </w:tcPr>
          <w:p w14:paraId="54016605" w14:textId="77777777" w:rsidR="00313E0E" w:rsidRPr="00313E0E" w:rsidRDefault="00313E0E" w:rsidP="00313E0E">
            <w:pPr>
              <w:spacing w:after="0" w:line="240" w:lineRule="auto"/>
              <w:jc w:val="center"/>
              <w:rPr>
                <w:rFonts w:ascii="Times New Roman" w:hAnsi="Times New Roman"/>
              </w:rPr>
            </w:pPr>
          </w:p>
        </w:tc>
        <w:tc>
          <w:tcPr>
            <w:tcW w:w="454" w:type="pct"/>
            <w:tcBorders>
              <w:top w:val="nil"/>
              <w:left w:val="nil"/>
              <w:bottom w:val="nil"/>
              <w:right w:val="nil"/>
            </w:tcBorders>
            <w:shd w:val="clear" w:color="auto" w:fill="auto"/>
            <w:vAlign w:val="bottom"/>
            <w:hideMark/>
          </w:tcPr>
          <w:p w14:paraId="54B3C1CE" w14:textId="77777777" w:rsidR="00313E0E" w:rsidRPr="00313E0E" w:rsidRDefault="00313E0E" w:rsidP="00313E0E">
            <w:pPr>
              <w:spacing w:after="0" w:line="240" w:lineRule="auto"/>
              <w:jc w:val="center"/>
              <w:rPr>
                <w:rFonts w:ascii="Times New Roman" w:hAnsi="Times New Roman"/>
              </w:rPr>
            </w:pPr>
          </w:p>
        </w:tc>
        <w:tc>
          <w:tcPr>
            <w:tcW w:w="766" w:type="pct"/>
            <w:gridSpan w:val="2"/>
            <w:tcBorders>
              <w:top w:val="nil"/>
              <w:left w:val="nil"/>
              <w:bottom w:val="single" w:sz="4" w:space="0" w:color="auto"/>
              <w:right w:val="nil"/>
            </w:tcBorders>
            <w:shd w:val="clear" w:color="auto" w:fill="auto"/>
            <w:noWrap/>
            <w:vAlign w:val="bottom"/>
            <w:hideMark/>
          </w:tcPr>
          <w:p w14:paraId="0F1EDC92" w14:textId="77777777" w:rsidR="00313E0E" w:rsidRPr="00313E0E" w:rsidRDefault="00313E0E" w:rsidP="00313E0E">
            <w:pPr>
              <w:spacing w:after="0" w:line="240" w:lineRule="auto"/>
              <w:jc w:val="center"/>
              <w:rPr>
                <w:rFonts w:ascii="Arial" w:hAnsi="Arial" w:cs="Arial"/>
                <w:color w:val="000000"/>
                <w:sz w:val="16"/>
                <w:szCs w:val="16"/>
              </w:rPr>
            </w:pPr>
            <w:r w:rsidRPr="00313E0E">
              <w:rPr>
                <w:rFonts w:ascii="Arial" w:hAnsi="Arial" w:cs="Arial"/>
                <w:color w:val="000000"/>
                <w:sz w:val="16"/>
                <w:szCs w:val="16"/>
              </w:rPr>
              <w:t>Appropriation Bill No. 2</w:t>
            </w:r>
          </w:p>
        </w:tc>
        <w:tc>
          <w:tcPr>
            <w:tcW w:w="454" w:type="pct"/>
            <w:tcBorders>
              <w:top w:val="nil"/>
              <w:left w:val="nil"/>
              <w:bottom w:val="nil"/>
              <w:right w:val="nil"/>
            </w:tcBorders>
            <w:shd w:val="clear" w:color="auto" w:fill="auto"/>
            <w:vAlign w:val="bottom"/>
            <w:hideMark/>
          </w:tcPr>
          <w:p w14:paraId="2E00939F" w14:textId="77777777" w:rsidR="00313E0E" w:rsidRPr="00313E0E" w:rsidRDefault="00313E0E" w:rsidP="00313E0E">
            <w:pPr>
              <w:spacing w:after="0" w:line="240" w:lineRule="auto"/>
              <w:jc w:val="center"/>
              <w:rPr>
                <w:rFonts w:ascii="Arial" w:hAnsi="Arial" w:cs="Arial"/>
                <w:color w:val="000000"/>
                <w:sz w:val="16"/>
                <w:szCs w:val="16"/>
              </w:rPr>
            </w:pPr>
          </w:p>
        </w:tc>
        <w:tc>
          <w:tcPr>
            <w:tcW w:w="445" w:type="pct"/>
            <w:tcBorders>
              <w:top w:val="nil"/>
              <w:left w:val="nil"/>
              <w:bottom w:val="nil"/>
              <w:right w:val="nil"/>
            </w:tcBorders>
            <w:shd w:val="clear" w:color="auto" w:fill="auto"/>
            <w:vAlign w:val="bottom"/>
            <w:hideMark/>
          </w:tcPr>
          <w:p w14:paraId="672C18A5" w14:textId="77777777" w:rsidR="00313E0E" w:rsidRPr="00313E0E" w:rsidRDefault="00313E0E" w:rsidP="00313E0E">
            <w:pPr>
              <w:spacing w:after="0" w:line="240" w:lineRule="auto"/>
              <w:jc w:val="center"/>
              <w:rPr>
                <w:rFonts w:ascii="Times New Roman" w:hAnsi="Times New Roman"/>
              </w:rPr>
            </w:pPr>
          </w:p>
        </w:tc>
      </w:tr>
      <w:tr w:rsidR="00313E0E" w:rsidRPr="00313E0E" w14:paraId="4E5AD05F" w14:textId="77777777" w:rsidTr="00313E0E">
        <w:trPr>
          <w:trHeight w:val="397"/>
        </w:trPr>
        <w:tc>
          <w:tcPr>
            <w:tcW w:w="687" w:type="pct"/>
            <w:tcBorders>
              <w:top w:val="nil"/>
              <w:left w:val="nil"/>
              <w:bottom w:val="single" w:sz="4" w:space="0" w:color="auto"/>
              <w:right w:val="nil"/>
            </w:tcBorders>
            <w:shd w:val="clear" w:color="auto" w:fill="auto"/>
            <w:vAlign w:val="bottom"/>
            <w:hideMark/>
          </w:tcPr>
          <w:p w14:paraId="0666C1E3" w14:textId="6D2BDC87" w:rsidR="00313E0E" w:rsidRPr="00313E0E" w:rsidRDefault="00313E0E" w:rsidP="00313E0E">
            <w:pPr>
              <w:spacing w:after="0" w:line="240" w:lineRule="auto"/>
              <w:jc w:val="left"/>
              <w:rPr>
                <w:rFonts w:ascii="Arial" w:hAnsi="Arial" w:cs="Arial"/>
                <w:color w:val="000000"/>
                <w:sz w:val="16"/>
                <w:szCs w:val="16"/>
              </w:rPr>
            </w:pPr>
            <w:r w:rsidRPr="00313E0E">
              <w:rPr>
                <w:rFonts w:ascii="Arial" w:hAnsi="Arial" w:cs="Arial"/>
                <w:color w:val="000000"/>
                <w:sz w:val="16"/>
                <w:szCs w:val="16"/>
              </w:rPr>
              <w:t>Entity/Outcome/</w:t>
            </w:r>
            <w:r w:rsidRPr="00313E0E">
              <w:rPr>
                <w:rFonts w:ascii="Arial" w:hAnsi="Arial" w:cs="Arial"/>
                <w:color w:val="000000"/>
                <w:sz w:val="16"/>
                <w:szCs w:val="16"/>
              </w:rPr>
              <w:br/>
              <w:t>Non</w:t>
            </w:r>
            <w:r w:rsidR="005C15D5">
              <w:rPr>
                <w:rFonts w:ascii="Arial" w:hAnsi="Arial" w:cs="Arial"/>
                <w:color w:val="000000"/>
                <w:sz w:val="16"/>
                <w:szCs w:val="16"/>
              </w:rPr>
              <w:noBreakHyphen/>
            </w:r>
            <w:r w:rsidRPr="00313E0E">
              <w:rPr>
                <w:rFonts w:ascii="Arial" w:hAnsi="Arial" w:cs="Arial"/>
                <w:color w:val="000000"/>
                <w:sz w:val="16"/>
                <w:szCs w:val="16"/>
              </w:rPr>
              <w:t>operating</w:t>
            </w:r>
          </w:p>
        </w:tc>
        <w:tc>
          <w:tcPr>
            <w:tcW w:w="445" w:type="pct"/>
            <w:tcBorders>
              <w:top w:val="nil"/>
              <w:left w:val="nil"/>
              <w:bottom w:val="single" w:sz="4" w:space="0" w:color="auto"/>
              <w:right w:val="nil"/>
            </w:tcBorders>
            <w:shd w:val="clear" w:color="auto" w:fill="auto"/>
            <w:vAlign w:val="bottom"/>
            <w:hideMark/>
          </w:tcPr>
          <w:p w14:paraId="2F28DD8F" w14:textId="77777777"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t>Appropriation</w:t>
            </w:r>
            <w:r w:rsidRPr="00313E0E">
              <w:rPr>
                <w:rFonts w:ascii="Arial" w:hAnsi="Arial" w:cs="Arial"/>
                <w:color w:val="000000"/>
                <w:sz w:val="16"/>
                <w:szCs w:val="16"/>
              </w:rPr>
              <w:br/>
              <w:t>Bill No. 1</w:t>
            </w:r>
          </w:p>
        </w:tc>
        <w:tc>
          <w:tcPr>
            <w:tcW w:w="445" w:type="pct"/>
            <w:tcBorders>
              <w:top w:val="nil"/>
              <w:left w:val="nil"/>
              <w:bottom w:val="single" w:sz="4" w:space="0" w:color="auto"/>
              <w:right w:val="nil"/>
            </w:tcBorders>
            <w:shd w:val="clear" w:color="auto" w:fill="auto"/>
            <w:vAlign w:val="bottom"/>
            <w:hideMark/>
          </w:tcPr>
          <w:p w14:paraId="4DC8845A" w14:textId="77777777"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t>Appropriation</w:t>
            </w:r>
            <w:r w:rsidRPr="00313E0E">
              <w:rPr>
                <w:rFonts w:ascii="Arial" w:hAnsi="Arial" w:cs="Arial"/>
                <w:color w:val="000000"/>
                <w:sz w:val="16"/>
                <w:szCs w:val="16"/>
              </w:rPr>
              <w:br/>
              <w:t>Bill No. 2</w:t>
            </w:r>
          </w:p>
        </w:tc>
        <w:tc>
          <w:tcPr>
            <w:tcW w:w="412" w:type="pct"/>
            <w:tcBorders>
              <w:top w:val="nil"/>
              <w:left w:val="nil"/>
              <w:bottom w:val="single" w:sz="4" w:space="0" w:color="auto"/>
              <w:right w:val="nil"/>
            </w:tcBorders>
            <w:shd w:val="clear" w:color="auto" w:fill="auto"/>
            <w:vAlign w:val="bottom"/>
            <w:hideMark/>
          </w:tcPr>
          <w:p w14:paraId="208A3C86" w14:textId="77777777"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t>External Revenue(a)</w:t>
            </w:r>
          </w:p>
        </w:tc>
        <w:tc>
          <w:tcPr>
            <w:tcW w:w="445" w:type="pct"/>
            <w:tcBorders>
              <w:top w:val="nil"/>
              <w:left w:val="nil"/>
              <w:bottom w:val="single" w:sz="4" w:space="0" w:color="auto"/>
              <w:right w:val="nil"/>
            </w:tcBorders>
            <w:shd w:val="clear" w:color="auto" w:fill="auto"/>
            <w:vAlign w:val="bottom"/>
            <w:hideMark/>
          </w:tcPr>
          <w:p w14:paraId="7240B39F" w14:textId="77777777"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t>Special</w:t>
            </w:r>
            <w:r w:rsidRPr="00313E0E">
              <w:rPr>
                <w:rFonts w:ascii="Arial" w:hAnsi="Arial" w:cs="Arial"/>
                <w:color w:val="000000"/>
                <w:sz w:val="16"/>
                <w:szCs w:val="16"/>
              </w:rPr>
              <w:br/>
              <w:t>Appropriation</w:t>
            </w:r>
          </w:p>
        </w:tc>
        <w:tc>
          <w:tcPr>
            <w:tcW w:w="445" w:type="pct"/>
            <w:tcBorders>
              <w:top w:val="nil"/>
              <w:left w:val="nil"/>
              <w:bottom w:val="single" w:sz="4" w:space="0" w:color="auto"/>
              <w:right w:val="nil"/>
            </w:tcBorders>
            <w:shd w:val="clear" w:color="auto" w:fill="auto"/>
            <w:vAlign w:val="bottom"/>
            <w:hideMark/>
          </w:tcPr>
          <w:p w14:paraId="3737DDE3" w14:textId="77777777"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t>Special</w:t>
            </w:r>
            <w:r w:rsidRPr="00313E0E">
              <w:rPr>
                <w:rFonts w:ascii="Arial" w:hAnsi="Arial" w:cs="Arial"/>
                <w:color w:val="000000"/>
                <w:sz w:val="16"/>
                <w:szCs w:val="16"/>
              </w:rPr>
              <w:br/>
              <w:t>Accounts(b)</w:t>
            </w:r>
          </w:p>
        </w:tc>
        <w:tc>
          <w:tcPr>
            <w:tcW w:w="454" w:type="pct"/>
            <w:tcBorders>
              <w:top w:val="nil"/>
              <w:left w:val="nil"/>
              <w:bottom w:val="single" w:sz="4" w:space="0" w:color="auto"/>
              <w:right w:val="nil"/>
            </w:tcBorders>
            <w:shd w:val="clear" w:color="auto" w:fill="auto"/>
            <w:vAlign w:val="bottom"/>
            <w:hideMark/>
          </w:tcPr>
          <w:p w14:paraId="75482281" w14:textId="77777777"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t>Appropriation</w:t>
            </w:r>
            <w:r w:rsidRPr="00313E0E">
              <w:rPr>
                <w:rFonts w:ascii="Arial" w:hAnsi="Arial" w:cs="Arial"/>
                <w:color w:val="000000"/>
                <w:sz w:val="16"/>
                <w:szCs w:val="16"/>
              </w:rPr>
              <w:br/>
              <w:t>Bill No. 1</w:t>
            </w:r>
          </w:p>
        </w:tc>
        <w:tc>
          <w:tcPr>
            <w:tcW w:w="345" w:type="pct"/>
            <w:tcBorders>
              <w:top w:val="nil"/>
              <w:left w:val="nil"/>
              <w:bottom w:val="single" w:sz="4" w:space="0" w:color="auto"/>
              <w:right w:val="nil"/>
            </w:tcBorders>
            <w:shd w:val="clear" w:color="auto" w:fill="auto"/>
            <w:vAlign w:val="bottom"/>
            <w:hideMark/>
          </w:tcPr>
          <w:p w14:paraId="6B60B548" w14:textId="77777777"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br/>
              <w:t>SPPs</w:t>
            </w:r>
          </w:p>
        </w:tc>
        <w:tc>
          <w:tcPr>
            <w:tcW w:w="420" w:type="pct"/>
            <w:tcBorders>
              <w:top w:val="nil"/>
              <w:left w:val="nil"/>
              <w:bottom w:val="single" w:sz="4" w:space="0" w:color="auto"/>
              <w:right w:val="nil"/>
            </w:tcBorders>
            <w:shd w:val="clear" w:color="auto" w:fill="auto"/>
            <w:vAlign w:val="bottom"/>
            <w:hideMark/>
          </w:tcPr>
          <w:p w14:paraId="78178643" w14:textId="77777777"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br/>
              <w:t>Other(c)</w:t>
            </w:r>
          </w:p>
        </w:tc>
        <w:tc>
          <w:tcPr>
            <w:tcW w:w="454" w:type="pct"/>
            <w:tcBorders>
              <w:top w:val="nil"/>
              <w:left w:val="nil"/>
              <w:bottom w:val="single" w:sz="4" w:space="0" w:color="auto"/>
              <w:right w:val="nil"/>
            </w:tcBorders>
            <w:shd w:val="clear" w:color="auto" w:fill="auto"/>
            <w:vAlign w:val="bottom"/>
            <w:hideMark/>
          </w:tcPr>
          <w:p w14:paraId="3986A2F7" w14:textId="77777777"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t>Special</w:t>
            </w:r>
            <w:r w:rsidRPr="00313E0E">
              <w:rPr>
                <w:rFonts w:ascii="Arial" w:hAnsi="Arial" w:cs="Arial"/>
                <w:color w:val="000000"/>
                <w:sz w:val="16"/>
                <w:szCs w:val="16"/>
              </w:rPr>
              <w:br/>
              <w:t>Appropriation</w:t>
            </w:r>
          </w:p>
        </w:tc>
        <w:tc>
          <w:tcPr>
            <w:tcW w:w="445" w:type="pct"/>
            <w:tcBorders>
              <w:top w:val="nil"/>
              <w:left w:val="nil"/>
              <w:bottom w:val="single" w:sz="4" w:space="0" w:color="auto"/>
              <w:right w:val="nil"/>
            </w:tcBorders>
            <w:shd w:val="clear" w:color="auto" w:fill="auto"/>
            <w:vAlign w:val="bottom"/>
            <w:hideMark/>
          </w:tcPr>
          <w:p w14:paraId="7D26A37C" w14:textId="77777777"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br/>
              <w:t>Total</w:t>
            </w:r>
          </w:p>
        </w:tc>
      </w:tr>
      <w:tr w:rsidR="00313E0E" w:rsidRPr="00313E0E" w14:paraId="2F081891" w14:textId="77777777" w:rsidTr="00313E0E">
        <w:trPr>
          <w:trHeight w:val="225"/>
        </w:trPr>
        <w:tc>
          <w:tcPr>
            <w:tcW w:w="687" w:type="pct"/>
            <w:tcBorders>
              <w:top w:val="nil"/>
              <w:left w:val="nil"/>
              <w:bottom w:val="nil"/>
              <w:right w:val="nil"/>
            </w:tcBorders>
            <w:shd w:val="clear" w:color="auto" w:fill="auto"/>
            <w:noWrap/>
            <w:hideMark/>
          </w:tcPr>
          <w:p w14:paraId="0CF89DF6" w14:textId="77777777" w:rsidR="00313E0E" w:rsidRPr="00313E0E" w:rsidRDefault="00313E0E" w:rsidP="00313E0E">
            <w:pPr>
              <w:spacing w:after="0" w:line="240" w:lineRule="auto"/>
              <w:jc w:val="righ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38D0AADA" w14:textId="1D7FD5F3"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t>$</w:t>
            </w:r>
            <w:r w:rsidR="005C15D5">
              <w:rPr>
                <w:rFonts w:ascii="Arial" w:hAnsi="Arial" w:cs="Arial"/>
                <w:color w:val="000000"/>
                <w:sz w:val="16"/>
                <w:szCs w:val="16"/>
              </w:rPr>
              <w:t>’</w:t>
            </w:r>
            <w:r w:rsidRPr="00313E0E">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383747C9" w14:textId="3D612798"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t>$</w:t>
            </w:r>
            <w:r w:rsidR="005C15D5">
              <w:rPr>
                <w:rFonts w:ascii="Arial" w:hAnsi="Arial" w:cs="Arial"/>
                <w:color w:val="000000"/>
                <w:sz w:val="16"/>
                <w:szCs w:val="16"/>
              </w:rPr>
              <w:t>’</w:t>
            </w:r>
            <w:r w:rsidRPr="00313E0E">
              <w:rPr>
                <w:rFonts w:ascii="Arial" w:hAnsi="Arial" w:cs="Arial"/>
                <w:color w:val="000000"/>
                <w:sz w:val="16"/>
                <w:szCs w:val="16"/>
              </w:rPr>
              <w:t>000</w:t>
            </w:r>
          </w:p>
        </w:tc>
        <w:tc>
          <w:tcPr>
            <w:tcW w:w="412" w:type="pct"/>
            <w:tcBorders>
              <w:top w:val="nil"/>
              <w:left w:val="nil"/>
              <w:bottom w:val="nil"/>
              <w:right w:val="nil"/>
            </w:tcBorders>
            <w:shd w:val="clear" w:color="auto" w:fill="auto"/>
            <w:noWrap/>
            <w:hideMark/>
          </w:tcPr>
          <w:p w14:paraId="3BC9B4A6" w14:textId="4280C993"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t>$</w:t>
            </w:r>
            <w:r w:rsidR="005C15D5">
              <w:rPr>
                <w:rFonts w:ascii="Arial" w:hAnsi="Arial" w:cs="Arial"/>
                <w:color w:val="000000"/>
                <w:sz w:val="16"/>
                <w:szCs w:val="16"/>
              </w:rPr>
              <w:t>’</w:t>
            </w:r>
            <w:r w:rsidRPr="00313E0E">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44241AD9" w14:textId="647D0348"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t>$</w:t>
            </w:r>
            <w:r w:rsidR="005C15D5">
              <w:rPr>
                <w:rFonts w:ascii="Arial" w:hAnsi="Arial" w:cs="Arial"/>
                <w:color w:val="000000"/>
                <w:sz w:val="16"/>
                <w:szCs w:val="16"/>
              </w:rPr>
              <w:t>’</w:t>
            </w:r>
            <w:r w:rsidRPr="00313E0E">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3826C8CE" w14:textId="681C6379"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t>$</w:t>
            </w:r>
            <w:r w:rsidR="005C15D5">
              <w:rPr>
                <w:rFonts w:ascii="Arial" w:hAnsi="Arial" w:cs="Arial"/>
                <w:color w:val="000000"/>
                <w:sz w:val="16"/>
                <w:szCs w:val="16"/>
              </w:rPr>
              <w:t>’</w:t>
            </w:r>
            <w:r w:rsidRPr="00313E0E">
              <w:rPr>
                <w:rFonts w:ascii="Arial" w:hAnsi="Arial" w:cs="Arial"/>
                <w:color w:val="000000"/>
                <w:sz w:val="16"/>
                <w:szCs w:val="16"/>
              </w:rPr>
              <w:t>000</w:t>
            </w:r>
          </w:p>
        </w:tc>
        <w:tc>
          <w:tcPr>
            <w:tcW w:w="454" w:type="pct"/>
            <w:tcBorders>
              <w:top w:val="nil"/>
              <w:left w:val="nil"/>
              <w:bottom w:val="nil"/>
              <w:right w:val="nil"/>
            </w:tcBorders>
            <w:shd w:val="clear" w:color="auto" w:fill="auto"/>
            <w:noWrap/>
            <w:hideMark/>
          </w:tcPr>
          <w:p w14:paraId="42F255BC" w14:textId="2198F08E"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t>$</w:t>
            </w:r>
            <w:r w:rsidR="005C15D5">
              <w:rPr>
                <w:rFonts w:ascii="Arial" w:hAnsi="Arial" w:cs="Arial"/>
                <w:color w:val="000000"/>
                <w:sz w:val="16"/>
                <w:szCs w:val="16"/>
              </w:rPr>
              <w:t>’</w:t>
            </w:r>
            <w:r w:rsidRPr="00313E0E">
              <w:rPr>
                <w:rFonts w:ascii="Arial" w:hAnsi="Arial" w:cs="Arial"/>
                <w:color w:val="000000"/>
                <w:sz w:val="16"/>
                <w:szCs w:val="16"/>
              </w:rPr>
              <w:t>000</w:t>
            </w:r>
          </w:p>
        </w:tc>
        <w:tc>
          <w:tcPr>
            <w:tcW w:w="345" w:type="pct"/>
            <w:tcBorders>
              <w:top w:val="nil"/>
              <w:left w:val="nil"/>
              <w:bottom w:val="nil"/>
              <w:right w:val="nil"/>
            </w:tcBorders>
            <w:shd w:val="clear" w:color="auto" w:fill="auto"/>
            <w:noWrap/>
            <w:hideMark/>
          </w:tcPr>
          <w:p w14:paraId="65CFF166" w14:textId="60042768"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t>$</w:t>
            </w:r>
            <w:r w:rsidR="005C15D5">
              <w:rPr>
                <w:rFonts w:ascii="Arial" w:hAnsi="Arial" w:cs="Arial"/>
                <w:color w:val="000000"/>
                <w:sz w:val="16"/>
                <w:szCs w:val="16"/>
              </w:rPr>
              <w:t>’</w:t>
            </w:r>
            <w:r w:rsidRPr="00313E0E">
              <w:rPr>
                <w:rFonts w:ascii="Arial" w:hAnsi="Arial" w:cs="Arial"/>
                <w:color w:val="000000"/>
                <w:sz w:val="16"/>
                <w:szCs w:val="16"/>
              </w:rPr>
              <w:t>000</w:t>
            </w:r>
          </w:p>
        </w:tc>
        <w:tc>
          <w:tcPr>
            <w:tcW w:w="420" w:type="pct"/>
            <w:tcBorders>
              <w:top w:val="nil"/>
              <w:left w:val="nil"/>
              <w:bottom w:val="nil"/>
              <w:right w:val="nil"/>
            </w:tcBorders>
            <w:shd w:val="clear" w:color="auto" w:fill="auto"/>
            <w:noWrap/>
            <w:hideMark/>
          </w:tcPr>
          <w:p w14:paraId="756CC9AB" w14:textId="3F19B3B9"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t>$</w:t>
            </w:r>
            <w:r w:rsidR="005C15D5">
              <w:rPr>
                <w:rFonts w:ascii="Arial" w:hAnsi="Arial" w:cs="Arial"/>
                <w:color w:val="000000"/>
                <w:sz w:val="16"/>
                <w:szCs w:val="16"/>
              </w:rPr>
              <w:t>’</w:t>
            </w:r>
            <w:r w:rsidRPr="00313E0E">
              <w:rPr>
                <w:rFonts w:ascii="Arial" w:hAnsi="Arial" w:cs="Arial"/>
                <w:color w:val="000000"/>
                <w:sz w:val="16"/>
                <w:szCs w:val="16"/>
              </w:rPr>
              <w:t>000</w:t>
            </w:r>
          </w:p>
        </w:tc>
        <w:tc>
          <w:tcPr>
            <w:tcW w:w="454" w:type="pct"/>
            <w:tcBorders>
              <w:top w:val="nil"/>
              <w:left w:val="nil"/>
              <w:bottom w:val="nil"/>
              <w:right w:val="nil"/>
            </w:tcBorders>
            <w:shd w:val="clear" w:color="auto" w:fill="auto"/>
            <w:noWrap/>
            <w:hideMark/>
          </w:tcPr>
          <w:p w14:paraId="6981895F" w14:textId="0FD8B133"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t>$</w:t>
            </w:r>
            <w:r w:rsidR="005C15D5">
              <w:rPr>
                <w:rFonts w:ascii="Arial" w:hAnsi="Arial" w:cs="Arial"/>
                <w:color w:val="000000"/>
                <w:sz w:val="16"/>
                <w:szCs w:val="16"/>
              </w:rPr>
              <w:t>’</w:t>
            </w:r>
            <w:r w:rsidRPr="00313E0E">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29800337" w14:textId="710ECC02"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t>$</w:t>
            </w:r>
            <w:r w:rsidR="005C15D5">
              <w:rPr>
                <w:rFonts w:ascii="Arial" w:hAnsi="Arial" w:cs="Arial"/>
                <w:color w:val="000000"/>
                <w:sz w:val="16"/>
                <w:szCs w:val="16"/>
              </w:rPr>
              <w:t>’</w:t>
            </w:r>
            <w:r w:rsidRPr="00313E0E">
              <w:rPr>
                <w:rFonts w:ascii="Arial" w:hAnsi="Arial" w:cs="Arial"/>
                <w:color w:val="000000"/>
                <w:sz w:val="16"/>
                <w:szCs w:val="16"/>
              </w:rPr>
              <w:t>000</w:t>
            </w:r>
          </w:p>
        </w:tc>
      </w:tr>
      <w:tr w:rsidR="00313E0E" w:rsidRPr="00313E0E" w14:paraId="01C9E26B" w14:textId="77777777" w:rsidTr="00313E0E">
        <w:trPr>
          <w:trHeight w:val="397"/>
        </w:trPr>
        <w:tc>
          <w:tcPr>
            <w:tcW w:w="687" w:type="pct"/>
            <w:tcBorders>
              <w:top w:val="nil"/>
              <w:left w:val="nil"/>
              <w:bottom w:val="nil"/>
              <w:right w:val="nil"/>
            </w:tcBorders>
            <w:shd w:val="clear" w:color="auto" w:fill="auto"/>
            <w:vAlign w:val="bottom"/>
            <w:hideMark/>
          </w:tcPr>
          <w:p w14:paraId="64A3465E" w14:textId="77777777" w:rsidR="00313E0E" w:rsidRPr="00313E0E" w:rsidRDefault="00313E0E" w:rsidP="00313E0E">
            <w:pPr>
              <w:spacing w:after="0" w:line="240" w:lineRule="auto"/>
              <w:jc w:val="left"/>
              <w:rPr>
                <w:rFonts w:ascii="Arial" w:hAnsi="Arial" w:cs="Arial"/>
                <w:b/>
                <w:bCs/>
                <w:color w:val="000000"/>
                <w:sz w:val="16"/>
                <w:szCs w:val="16"/>
              </w:rPr>
            </w:pPr>
            <w:r w:rsidRPr="00313E0E">
              <w:rPr>
                <w:rFonts w:ascii="Arial" w:hAnsi="Arial" w:cs="Arial"/>
                <w:b/>
                <w:bCs/>
                <w:color w:val="000000"/>
                <w:sz w:val="16"/>
                <w:szCs w:val="16"/>
              </w:rPr>
              <w:t>Office of the Director of Public Prosecutions</w:t>
            </w:r>
          </w:p>
        </w:tc>
        <w:tc>
          <w:tcPr>
            <w:tcW w:w="445" w:type="pct"/>
            <w:tcBorders>
              <w:top w:val="nil"/>
              <w:left w:val="nil"/>
              <w:bottom w:val="nil"/>
              <w:right w:val="nil"/>
            </w:tcBorders>
            <w:shd w:val="clear" w:color="auto" w:fill="auto"/>
            <w:noWrap/>
            <w:hideMark/>
          </w:tcPr>
          <w:p w14:paraId="66CF803A" w14:textId="77777777" w:rsidR="00313E0E" w:rsidRPr="00313E0E" w:rsidRDefault="00313E0E" w:rsidP="00313E0E">
            <w:pPr>
              <w:spacing w:after="0" w:line="240" w:lineRule="auto"/>
              <w:jc w:val="left"/>
              <w:rPr>
                <w:rFonts w:ascii="Arial" w:hAnsi="Arial" w:cs="Arial"/>
                <w:b/>
                <w:bCs/>
                <w:color w:val="000000"/>
                <w:sz w:val="16"/>
                <w:szCs w:val="16"/>
              </w:rPr>
            </w:pPr>
          </w:p>
        </w:tc>
        <w:tc>
          <w:tcPr>
            <w:tcW w:w="445" w:type="pct"/>
            <w:tcBorders>
              <w:top w:val="nil"/>
              <w:left w:val="nil"/>
              <w:bottom w:val="nil"/>
              <w:right w:val="nil"/>
            </w:tcBorders>
            <w:shd w:val="clear" w:color="auto" w:fill="auto"/>
            <w:noWrap/>
            <w:hideMark/>
          </w:tcPr>
          <w:p w14:paraId="4177297B" w14:textId="77777777" w:rsidR="00313E0E" w:rsidRPr="00313E0E" w:rsidRDefault="00313E0E" w:rsidP="00313E0E">
            <w:pPr>
              <w:spacing w:after="0" w:line="240" w:lineRule="auto"/>
              <w:jc w:val="left"/>
              <w:rPr>
                <w:rFonts w:ascii="Times New Roman" w:hAnsi="Times New Roman"/>
              </w:rPr>
            </w:pPr>
          </w:p>
        </w:tc>
        <w:tc>
          <w:tcPr>
            <w:tcW w:w="412" w:type="pct"/>
            <w:tcBorders>
              <w:top w:val="nil"/>
              <w:left w:val="nil"/>
              <w:bottom w:val="nil"/>
              <w:right w:val="nil"/>
            </w:tcBorders>
            <w:shd w:val="clear" w:color="auto" w:fill="auto"/>
            <w:noWrap/>
            <w:hideMark/>
          </w:tcPr>
          <w:p w14:paraId="137F298E" w14:textId="77777777" w:rsidR="00313E0E" w:rsidRPr="00313E0E" w:rsidRDefault="00313E0E" w:rsidP="00313E0E">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1069E636" w14:textId="77777777" w:rsidR="00313E0E" w:rsidRPr="00313E0E" w:rsidRDefault="00313E0E" w:rsidP="00313E0E">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49B14CE1" w14:textId="77777777" w:rsidR="00313E0E" w:rsidRPr="00313E0E" w:rsidRDefault="00313E0E" w:rsidP="00313E0E">
            <w:pPr>
              <w:spacing w:after="0" w:line="240" w:lineRule="auto"/>
              <w:jc w:val="left"/>
              <w:rPr>
                <w:rFonts w:ascii="Times New Roman" w:hAnsi="Times New Roman"/>
              </w:rPr>
            </w:pPr>
          </w:p>
        </w:tc>
        <w:tc>
          <w:tcPr>
            <w:tcW w:w="454" w:type="pct"/>
            <w:tcBorders>
              <w:top w:val="nil"/>
              <w:left w:val="nil"/>
              <w:bottom w:val="nil"/>
              <w:right w:val="nil"/>
            </w:tcBorders>
            <w:shd w:val="clear" w:color="auto" w:fill="auto"/>
            <w:noWrap/>
            <w:hideMark/>
          </w:tcPr>
          <w:p w14:paraId="31DF3479" w14:textId="77777777" w:rsidR="00313E0E" w:rsidRPr="00313E0E" w:rsidRDefault="00313E0E" w:rsidP="00313E0E">
            <w:pPr>
              <w:spacing w:after="0" w:line="240" w:lineRule="auto"/>
              <w:jc w:val="left"/>
              <w:rPr>
                <w:rFonts w:ascii="Times New Roman" w:hAnsi="Times New Roman"/>
              </w:rPr>
            </w:pPr>
          </w:p>
        </w:tc>
        <w:tc>
          <w:tcPr>
            <w:tcW w:w="345" w:type="pct"/>
            <w:tcBorders>
              <w:top w:val="nil"/>
              <w:left w:val="nil"/>
              <w:bottom w:val="nil"/>
              <w:right w:val="nil"/>
            </w:tcBorders>
            <w:shd w:val="clear" w:color="auto" w:fill="auto"/>
            <w:noWrap/>
            <w:hideMark/>
          </w:tcPr>
          <w:p w14:paraId="5AECCC8A" w14:textId="77777777" w:rsidR="00313E0E" w:rsidRPr="00313E0E" w:rsidRDefault="00313E0E" w:rsidP="00313E0E">
            <w:pPr>
              <w:spacing w:after="0" w:line="240" w:lineRule="auto"/>
              <w:jc w:val="left"/>
              <w:rPr>
                <w:rFonts w:ascii="Times New Roman" w:hAnsi="Times New Roman"/>
              </w:rPr>
            </w:pPr>
          </w:p>
        </w:tc>
        <w:tc>
          <w:tcPr>
            <w:tcW w:w="420" w:type="pct"/>
            <w:tcBorders>
              <w:top w:val="nil"/>
              <w:left w:val="nil"/>
              <w:bottom w:val="nil"/>
              <w:right w:val="nil"/>
            </w:tcBorders>
            <w:shd w:val="clear" w:color="auto" w:fill="auto"/>
            <w:noWrap/>
            <w:hideMark/>
          </w:tcPr>
          <w:p w14:paraId="496FA805" w14:textId="77777777" w:rsidR="00313E0E" w:rsidRPr="00313E0E" w:rsidRDefault="00313E0E" w:rsidP="00313E0E">
            <w:pPr>
              <w:spacing w:after="0" w:line="240" w:lineRule="auto"/>
              <w:jc w:val="left"/>
              <w:rPr>
                <w:rFonts w:ascii="Times New Roman" w:hAnsi="Times New Roman"/>
              </w:rPr>
            </w:pPr>
          </w:p>
        </w:tc>
        <w:tc>
          <w:tcPr>
            <w:tcW w:w="454" w:type="pct"/>
            <w:tcBorders>
              <w:top w:val="nil"/>
              <w:left w:val="nil"/>
              <w:bottom w:val="nil"/>
              <w:right w:val="nil"/>
            </w:tcBorders>
            <w:shd w:val="clear" w:color="auto" w:fill="auto"/>
            <w:noWrap/>
            <w:hideMark/>
          </w:tcPr>
          <w:p w14:paraId="5B8D9225" w14:textId="77777777" w:rsidR="00313E0E" w:rsidRPr="00313E0E" w:rsidRDefault="00313E0E" w:rsidP="00313E0E">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612C7679" w14:textId="77777777" w:rsidR="00313E0E" w:rsidRPr="00313E0E" w:rsidRDefault="00313E0E" w:rsidP="00313E0E">
            <w:pPr>
              <w:spacing w:after="0" w:line="240" w:lineRule="auto"/>
              <w:jc w:val="left"/>
              <w:rPr>
                <w:rFonts w:ascii="Times New Roman" w:hAnsi="Times New Roman"/>
              </w:rPr>
            </w:pPr>
          </w:p>
        </w:tc>
      </w:tr>
      <w:tr w:rsidR="00313E0E" w:rsidRPr="00313E0E" w14:paraId="04C3D4A7" w14:textId="77777777" w:rsidTr="00313E0E">
        <w:trPr>
          <w:trHeight w:val="198"/>
        </w:trPr>
        <w:tc>
          <w:tcPr>
            <w:tcW w:w="687" w:type="pct"/>
            <w:vMerge w:val="restart"/>
            <w:tcBorders>
              <w:top w:val="nil"/>
              <w:left w:val="nil"/>
              <w:bottom w:val="nil"/>
              <w:right w:val="nil"/>
            </w:tcBorders>
            <w:shd w:val="clear" w:color="auto" w:fill="auto"/>
            <w:hideMark/>
          </w:tcPr>
          <w:p w14:paraId="38FFC9E9" w14:textId="77777777" w:rsidR="00313E0E" w:rsidRPr="00313E0E" w:rsidRDefault="00313E0E" w:rsidP="00313E0E">
            <w:pPr>
              <w:spacing w:after="0" w:line="240" w:lineRule="auto"/>
              <w:jc w:val="left"/>
              <w:rPr>
                <w:rFonts w:ascii="Arial" w:hAnsi="Arial" w:cs="Arial"/>
                <w:color w:val="000000"/>
                <w:sz w:val="16"/>
                <w:szCs w:val="16"/>
              </w:rPr>
            </w:pPr>
            <w:r w:rsidRPr="00313E0E">
              <w:rPr>
                <w:rFonts w:ascii="Arial" w:hAnsi="Arial" w:cs="Arial"/>
                <w:color w:val="000000"/>
                <w:sz w:val="16"/>
                <w:szCs w:val="16"/>
              </w:rPr>
              <w:t>Outcome 1</w:t>
            </w:r>
          </w:p>
        </w:tc>
        <w:tc>
          <w:tcPr>
            <w:tcW w:w="445" w:type="pct"/>
            <w:tcBorders>
              <w:top w:val="nil"/>
              <w:left w:val="nil"/>
              <w:bottom w:val="nil"/>
              <w:right w:val="nil"/>
            </w:tcBorders>
            <w:shd w:val="clear" w:color="auto" w:fill="auto"/>
            <w:noWrap/>
            <w:hideMark/>
          </w:tcPr>
          <w:p w14:paraId="47F1BB79" w14:textId="77777777"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t>95,154</w:t>
            </w:r>
          </w:p>
        </w:tc>
        <w:tc>
          <w:tcPr>
            <w:tcW w:w="445" w:type="pct"/>
            <w:tcBorders>
              <w:top w:val="nil"/>
              <w:left w:val="nil"/>
              <w:bottom w:val="nil"/>
              <w:right w:val="nil"/>
            </w:tcBorders>
            <w:shd w:val="clear" w:color="auto" w:fill="auto"/>
            <w:noWrap/>
            <w:hideMark/>
          </w:tcPr>
          <w:p w14:paraId="1FB1FAE8" w14:textId="1FAFC5B1"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09F369FB" w14:textId="77777777"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t>9,528</w:t>
            </w:r>
          </w:p>
        </w:tc>
        <w:tc>
          <w:tcPr>
            <w:tcW w:w="445" w:type="pct"/>
            <w:tcBorders>
              <w:top w:val="nil"/>
              <w:left w:val="nil"/>
              <w:bottom w:val="nil"/>
              <w:right w:val="nil"/>
            </w:tcBorders>
            <w:shd w:val="clear" w:color="auto" w:fill="auto"/>
            <w:noWrap/>
            <w:hideMark/>
          </w:tcPr>
          <w:p w14:paraId="5A357189" w14:textId="6C305C01"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4F518D2E" w14:textId="2AD0C940"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06A1F395" w14:textId="7FE5C6CF"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nil"/>
              <w:left w:val="nil"/>
              <w:bottom w:val="nil"/>
              <w:right w:val="nil"/>
            </w:tcBorders>
            <w:shd w:val="clear" w:color="auto" w:fill="auto"/>
            <w:noWrap/>
            <w:hideMark/>
          </w:tcPr>
          <w:p w14:paraId="0E0A54C1" w14:textId="4B37EA8C"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3D621760" w14:textId="68BD80C2"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77279E9B" w14:textId="58CFF823"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45FC8D41" w14:textId="77777777"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t>104,682</w:t>
            </w:r>
          </w:p>
        </w:tc>
      </w:tr>
      <w:tr w:rsidR="00313E0E" w:rsidRPr="00313E0E" w14:paraId="75CFA5F7" w14:textId="77777777" w:rsidTr="00313E0E">
        <w:trPr>
          <w:trHeight w:val="225"/>
        </w:trPr>
        <w:tc>
          <w:tcPr>
            <w:tcW w:w="687" w:type="pct"/>
            <w:vMerge/>
            <w:tcBorders>
              <w:top w:val="nil"/>
              <w:left w:val="nil"/>
              <w:bottom w:val="nil"/>
              <w:right w:val="nil"/>
            </w:tcBorders>
            <w:vAlign w:val="center"/>
            <w:hideMark/>
          </w:tcPr>
          <w:p w14:paraId="67C1BC91" w14:textId="77777777" w:rsidR="00313E0E" w:rsidRPr="00313E0E" w:rsidRDefault="00313E0E" w:rsidP="00313E0E">
            <w:pPr>
              <w:spacing w:after="0" w:line="240" w:lineRule="auto"/>
              <w:jc w:val="lef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0E6C05D5" w14:textId="77777777" w:rsidR="00313E0E" w:rsidRPr="00313E0E" w:rsidRDefault="00313E0E" w:rsidP="00313E0E">
            <w:pPr>
              <w:spacing w:after="0" w:line="240" w:lineRule="auto"/>
              <w:jc w:val="right"/>
              <w:rPr>
                <w:rFonts w:ascii="Arial" w:hAnsi="Arial" w:cs="Arial"/>
                <w:i/>
                <w:iCs/>
                <w:color w:val="000000"/>
                <w:sz w:val="16"/>
                <w:szCs w:val="16"/>
              </w:rPr>
            </w:pPr>
            <w:r w:rsidRPr="00313E0E">
              <w:rPr>
                <w:rFonts w:ascii="Arial" w:hAnsi="Arial" w:cs="Arial"/>
                <w:i/>
                <w:iCs/>
                <w:color w:val="000000"/>
                <w:sz w:val="16"/>
                <w:szCs w:val="16"/>
              </w:rPr>
              <w:t>94,825</w:t>
            </w:r>
          </w:p>
        </w:tc>
        <w:tc>
          <w:tcPr>
            <w:tcW w:w="445" w:type="pct"/>
            <w:tcBorders>
              <w:top w:val="nil"/>
              <w:left w:val="nil"/>
              <w:bottom w:val="nil"/>
              <w:right w:val="nil"/>
            </w:tcBorders>
            <w:shd w:val="clear" w:color="auto" w:fill="auto"/>
            <w:noWrap/>
            <w:hideMark/>
          </w:tcPr>
          <w:p w14:paraId="61287938" w14:textId="6F1F1850"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68BF4610" w14:textId="77777777" w:rsidR="00313E0E" w:rsidRPr="00313E0E" w:rsidRDefault="00313E0E" w:rsidP="00313E0E">
            <w:pPr>
              <w:spacing w:after="0" w:line="240" w:lineRule="auto"/>
              <w:jc w:val="right"/>
              <w:rPr>
                <w:rFonts w:ascii="Arial" w:hAnsi="Arial" w:cs="Arial"/>
                <w:i/>
                <w:iCs/>
                <w:color w:val="000000"/>
                <w:sz w:val="16"/>
                <w:szCs w:val="16"/>
              </w:rPr>
            </w:pPr>
            <w:r w:rsidRPr="00313E0E">
              <w:rPr>
                <w:rFonts w:ascii="Arial" w:hAnsi="Arial" w:cs="Arial"/>
                <w:i/>
                <w:iCs/>
                <w:color w:val="000000"/>
                <w:sz w:val="16"/>
                <w:szCs w:val="16"/>
              </w:rPr>
              <w:t>12,750</w:t>
            </w:r>
          </w:p>
        </w:tc>
        <w:tc>
          <w:tcPr>
            <w:tcW w:w="445" w:type="pct"/>
            <w:tcBorders>
              <w:top w:val="nil"/>
              <w:left w:val="nil"/>
              <w:bottom w:val="nil"/>
              <w:right w:val="nil"/>
            </w:tcBorders>
            <w:shd w:val="clear" w:color="auto" w:fill="auto"/>
            <w:noWrap/>
            <w:hideMark/>
          </w:tcPr>
          <w:p w14:paraId="0CEFC329" w14:textId="445F28F0"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651EAC39" w14:textId="7FCC6D35"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64C1E69D" w14:textId="221077FC"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7DB9020D" w14:textId="2A50FC4B"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3D90B7F1" w14:textId="0A3EBE50"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73ED5EE8" w14:textId="3A55B9BD"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745ED99F" w14:textId="77777777" w:rsidR="00313E0E" w:rsidRPr="00313E0E" w:rsidRDefault="00313E0E" w:rsidP="00313E0E">
            <w:pPr>
              <w:spacing w:after="0" w:line="240" w:lineRule="auto"/>
              <w:jc w:val="right"/>
              <w:rPr>
                <w:rFonts w:ascii="Arial" w:hAnsi="Arial" w:cs="Arial"/>
                <w:i/>
                <w:iCs/>
                <w:color w:val="000000"/>
                <w:sz w:val="16"/>
                <w:szCs w:val="16"/>
              </w:rPr>
            </w:pPr>
            <w:r w:rsidRPr="00313E0E">
              <w:rPr>
                <w:rFonts w:ascii="Arial" w:hAnsi="Arial" w:cs="Arial"/>
                <w:i/>
                <w:iCs/>
                <w:color w:val="000000"/>
                <w:sz w:val="16"/>
                <w:szCs w:val="16"/>
              </w:rPr>
              <w:t>107,575</w:t>
            </w:r>
          </w:p>
        </w:tc>
      </w:tr>
      <w:tr w:rsidR="00313E0E" w:rsidRPr="00313E0E" w14:paraId="6F05DE7C" w14:textId="77777777" w:rsidTr="00313E0E">
        <w:trPr>
          <w:trHeight w:val="225"/>
        </w:trPr>
        <w:tc>
          <w:tcPr>
            <w:tcW w:w="687" w:type="pct"/>
            <w:tcBorders>
              <w:top w:val="nil"/>
              <w:left w:val="nil"/>
              <w:bottom w:val="nil"/>
              <w:right w:val="nil"/>
            </w:tcBorders>
            <w:shd w:val="clear" w:color="auto" w:fill="auto"/>
            <w:noWrap/>
            <w:hideMark/>
          </w:tcPr>
          <w:p w14:paraId="3A1EE2A7" w14:textId="77777777" w:rsidR="00313E0E" w:rsidRPr="00313E0E" w:rsidRDefault="00313E0E" w:rsidP="00313E0E">
            <w:pPr>
              <w:spacing w:after="0" w:line="240" w:lineRule="auto"/>
              <w:jc w:val="right"/>
              <w:rPr>
                <w:rFonts w:ascii="Arial" w:hAnsi="Arial" w:cs="Arial"/>
                <w:i/>
                <w:iCs/>
                <w:color w:val="000000"/>
                <w:sz w:val="16"/>
                <w:szCs w:val="16"/>
              </w:rPr>
            </w:pPr>
          </w:p>
        </w:tc>
        <w:tc>
          <w:tcPr>
            <w:tcW w:w="445" w:type="pct"/>
            <w:tcBorders>
              <w:top w:val="nil"/>
              <w:left w:val="nil"/>
              <w:bottom w:val="nil"/>
              <w:right w:val="nil"/>
            </w:tcBorders>
            <w:shd w:val="clear" w:color="auto" w:fill="auto"/>
            <w:noWrap/>
            <w:hideMark/>
          </w:tcPr>
          <w:p w14:paraId="4DE9E620" w14:textId="77777777" w:rsidR="00313E0E" w:rsidRPr="00313E0E" w:rsidRDefault="00313E0E" w:rsidP="00313E0E">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212E4214" w14:textId="77777777" w:rsidR="00313E0E" w:rsidRPr="00313E0E" w:rsidRDefault="00313E0E" w:rsidP="00313E0E">
            <w:pPr>
              <w:spacing w:after="0" w:line="240" w:lineRule="auto"/>
              <w:jc w:val="center"/>
              <w:rPr>
                <w:rFonts w:ascii="Times New Roman" w:hAnsi="Times New Roman"/>
              </w:rPr>
            </w:pPr>
          </w:p>
        </w:tc>
        <w:tc>
          <w:tcPr>
            <w:tcW w:w="412" w:type="pct"/>
            <w:tcBorders>
              <w:top w:val="nil"/>
              <w:left w:val="nil"/>
              <w:bottom w:val="nil"/>
              <w:right w:val="nil"/>
            </w:tcBorders>
            <w:shd w:val="clear" w:color="auto" w:fill="auto"/>
            <w:noWrap/>
            <w:hideMark/>
          </w:tcPr>
          <w:p w14:paraId="06A9B4B0" w14:textId="77777777" w:rsidR="00313E0E" w:rsidRPr="00313E0E" w:rsidRDefault="00313E0E" w:rsidP="00313E0E">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noWrap/>
            <w:hideMark/>
          </w:tcPr>
          <w:p w14:paraId="378578FD" w14:textId="77777777" w:rsidR="00313E0E" w:rsidRPr="00313E0E" w:rsidRDefault="00313E0E" w:rsidP="00313E0E">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noWrap/>
            <w:hideMark/>
          </w:tcPr>
          <w:p w14:paraId="167F4C77" w14:textId="77777777" w:rsidR="00313E0E" w:rsidRPr="00313E0E" w:rsidRDefault="00313E0E" w:rsidP="00313E0E">
            <w:pPr>
              <w:spacing w:after="0" w:line="240" w:lineRule="auto"/>
              <w:jc w:val="center"/>
              <w:rPr>
                <w:rFonts w:ascii="Times New Roman" w:hAnsi="Times New Roman"/>
              </w:rPr>
            </w:pPr>
          </w:p>
        </w:tc>
        <w:tc>
          <w:tcPr>
            <w:tcW w:w="454" w:type="pct"/>
            <w:tcBorders>
              <w:top w:val="nil"/>
              <w:left w:val="nil"/>
              <w:bottom w:val="nil"/>
              <w:right w:val="nil"/>
            </w:tcBorders>
            <w:shd w:val="clear" w:color="auto" w:fill="auto"/>
            <w:noWrap/>
            <w:hideMark/>
          </w:tcPr>
          <w:p w14:paraId="2CA540CE" w14:textId="77777777" w:rsidR="00313E0E" w:rsidRPr="00313E0E" w:rsidRDefault="00313E0E" w:rsidP="00313E0E">
            <w:pPr>
              <w:spacing w:after="0" w:line="240" w:lineRule="auto"/>
              <w:jc w:val="center"/>
              <w:rPr>
                <w:rFonts w:ascii="Times New Roman" w:hAnsi="Times New Roman"/>
              </w:rPr>
            </w:pPr>
          </w:p>
        </w:tc>
        <w:tc>
          <w:tcPr>
            <w:tcW w:w="345" w:type="pct"/>
            <w:tcBorders>
              <w:top w:val="nil"/>
              <w:left w:val="nil"/>
              <w:bottom w:val="nil"/>
              <w:right w:val="nil"/>
            </w:tcBorders>
            <w:shd w:val="clear" w:color="auto" w:fill="auto"/>
            <w:noWrap/>
            <w:hideMark/>
          </w:tcPr>
          <w:p w14:paraId="5AB3F4ED" w14:textId="77777777" w:rsidR="00313E0E" w:rsidRPr="00313E0E" w:rsidRDefault="00313E0E" w:rsidP="00313E0E">
            <w:pPr>
              <w:spacing w:after="0" w:line="240" w:lineRule="auto"/>
              <w:jc w:val="center"/>
              <w:rPr>
                <w:rFonts w:ascii="Times New Roman" w:hAnsi="Times New Roman"/>
              </w:rPr>
            </w:pPr>
          </w:p>
        </w:tc>
        <w:tc>
          <w:tcPr>
            <w:tcW w:w="420" w:type="pct"/>
            <w:tcBorders>
              <w:top w:val="nil"/>
              <w:left w:val="nil"/>
              <w:bottom w:val="nil"/>
              <w:right w:val="nil"/>
            </w:tcBorders>
            <w:shd w:val="clear" w:color="auto" w:fill="auto"/>
            <w:noWrap/>
            <w:hideMark/>
          </w:tcPr>
          <w:p w14:paraId="44C81CFC" w14:textId="77777777" w:rsidR="00313E0E" w:rsidRPr="00313E0E" w:rsidRDefault="00313E0E" w:rsidP="00313E0E">
            <w:pPr>
              <w:spacing w:after="0" w:line="240" w:lineRule="auto"/>
              <w:jc w:val="center"/>
              <w:rPr>
                <w:rFonts w:ascii="Times New Roman" w:hAnsi="Times New Roman"/>
              </w:rPr>
            </w:pPr>
          </w:p>
        </w:tc>
        <w:tc>
          <w:tcPr>
            <w:tcW w:w="454" w:type="pct"/>
            <w:tcBorders>
              <w:top w:val="nil"/>
              <w:left w:val="nil"/>
              <w:bottom w:val="nil"/>
              <w:right w:val="nil"/>
            </w:tcBorders>
            <w:shd w:val="clear" w:color="auto" w:fill="auto"/>
            <w:noWrap/>
            <w:hideMark/>
          </w:tcPr>
          <w:p w14:paraId="4C0CD72C" w14:textId="77777777" w:rsidR="00313E0E" w:rsidRPr="00313E0E" w:rsidRDefault="00313E0E" w:rsidP="00313E0E">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noWrap/>
            <w:hideMark/>
          </w:tcPr>
          <w:p w14:paraId="23A794D8" w14:textId="77777777" w:rsidR="00313E0E" w:rsidRPr="00313E0E" w:rsidRDefault="00313E0E" w:rsidP="00313E0E">
            <w:pPr>
              <w:spacing w:after="0" w:line="240" w:lineRule="auto"/>
              <w:jc w:val="center"/>
              <w:rPr>
                <w:rFonts w:ascii="Times New Roman" w:hAnsi="Times New Roman"/>
              </w:rPr>
            </w:pPr>
          </w:p>
        </w:tc>
      </w:tr>
      <w:tr w:rsidR="00313E0E" w:rsidRPr="00313E0E" w14:paraId="50341E6D" w14:textId="77777777" w:rsidTr="00313E0E">
        <w:trPr>
          <w:trHeight w:val="198"/>
        </w:trPr>
        <w:tc>
          <w:tcPr>
            <w:tcW w:w="687" w:type="pct"/>
            <w:vMerge w:val="restart"/>
            <w:tcBorders>
              <w:top w:val="nil"/>
              <w:left w:val="nil"/>
              <w:bottom w:val="nil"/>
              <w:right w:val="nil"/>
            </w:tcBorders>
            <w:shd w:val="clear" w:color="auto" w:fill="auto"/>
            <w:hideMark/>
          </w:tcPr>
          <w:p w14:paraId="4F3527D8" w14:textId="77777777" w:rsidR="00313E0E" w:rsidRPr="00313E0E" w:rsidRDefault="00313E0E" w:rsidP="00313E0E">
            <w:pPr>
              <w:spacing w:after="0" w:line="240" w:lineRule="auto"/>
              <w:jc w:val="left"/>
              <w:rPr>
                <w:rFonts w:ascii="Arial" w:hAnsi="Arial" w:cs="Arial"/>
                <w:color w:val="000000"/>
                <w:sz w:val="16"/>
                <w:szCs w:val="16"/>
              </w:rPr>
            </w:pPr>
            <w:r w:rsidRPr="00313E0E">
              <w:rPr>
                <w:rFonts w:ascii="Arial" w:hAnsi="Arial" w:cs="Arial"/>
                <w:color w:val="000000"/>
                <w:sz w:val="16"/>
                <w:szCs w:val="16"/>
              </w:rPr>
              <w:t>Equity Injections</w:t>
            </w:r>
          </w:p>
        </w:tc>
        <w:tc>
          <w:tcPr>
            <w:tcW w:w="445" w:type="pct"/>
            <w:tcBorders>
              <w:top w:val="nil"/>
              <w:left w:val="nil"/>
              <w:bottom w:val="nil"/>
              <w:right w:val="nil"/>
            </w:tcBorders>
            <w:shd w:val="clear" w:color="auto" w:fill="auto"/>
            <w:noWrap/>
            <w:hideMark/>
          </w:tcPr>
          <w:p w14:paraId="4546596B" w14:textId="3499F080"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36E13071" w14:textId="77777777"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t>1,500</w:t>
            </w:r>
          </w:p>
        </w:tc>
        <w:tc>
          <w:tcPr>
            <w:tcW w:w="412" w:type="pct"/>
            <w:tcBorders>
              <w:top w:val="nil"/>
              <w:left w:val="nil"/>
              <w:bottom w:val="nil"/>
              <w:right w:val="nil"/>
            </w:tcBorders>
            <w:shd w:val="clear" w:color="auto" w:fill="auto"/>
            <w:noWrap/>
            <w:hideMark/>
          </w:tcPr>
          <w:p w14:paraId="780C3F55" w14:textId="36E0D6F9"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08E68962" w14:textId="2AFCD556"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0F311E7D" w14:textId="1A0DDF5F"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6A6B697D" w14:textId="0B0D36C5"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nil"/>
              <w:left w:val="nil"/>
              <w:bottom w:val="nil"/>
              <w:right w:val="nil"/>
            </w:tcBorders>
            <w:shd w:val="clear" w:color="auto" w:fill="auto"/>
            <w:noWrap/>
            <w:hideMark/>
          </w:tcPr>
          <w:p w14:paraId="35BAD693" w14:textId="76AE0BF1"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5BC68A09" w14:textId="24A55170"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6AAA63CB" w14:textId="17071F37"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25C34B7F" w14:textId="77777777"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t>1,500</w:t>
            </w:r>
          </w:p>
        </w:tc>
      </w:tr>
      <w:tr w:rsidR="00313E0E" w:rsidRPr="00313E0E" w14:paraId="6AE0B551" w14:textId="77777777" w:rsidTr="00313E0E">
        <w:trPr>
          <w:trHeight w:val="225"/>
        </w:trPr>
        <w:tc>
          <w:tcPr>
            <w:tcW w:w="687" w:type="pct"/>
            <w:vMerge/>
            <w:tcBorders>
              <w:top w:val="nil"/>
              <w:left w:val="nil"/>
              <w:bottom w:val="nil"/>
              <w:right w:val="nil"/>
            </w:tcBorders>
            <w:vAlign w:val="center"/>
            <w:hideMark/>
          </w:tcPr>
          <w:p w14:paraId="7A802CE3" w14:textId="77777777" w:rsidR="00313E0E" w:rsidRPr="00313E0E" w:rsidRDefault="00313E0E" w:rsidP="00313E0E">
            <w:pPr>
              <w:spacing w:after="0" w:line="240" w:lineRule="auto"/>
              <w:jc w:val="lef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2246F2E2" w14:textId="09330D8E"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16E089AB" w14:textId="1C077621"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3F0E1620" w14:textId="1DABB625"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1A739B86" w14:textId="04539118"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60222B9C" w14:textId="22A9BC90"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19EFE7E6" w14:textId="58E0368D"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23A02F6F" w14:textId="1FED1A4F"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534876BC" w14:textId="1C9B4797"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1DFFFA18" w14:textId="47D3D084"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002A1E80" w14:textId="4487C1E2"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r>
      <w:tr w:rsidR="00313E0E" w:rsidRPr="00313E0E" w14:paraId="1379126A" w14:textId="77777777" w:rsidTr="00313E0E">
        <w:trPr>
          <w:trHeight w:val="225"/>
        </w:trPr>
        <w:tc>
          <w:tcPr>
            <w:tcW w:w="687" w:type="pct"/>
            <w:vMerge w:val="restart"/>
            <w:tcBorders>
              <w:top w:val="nil"/>
              <w:left w:val="nil"/>
              <w:bottom w:val="nil"/>
              <w:right w:val="nil"/>
            </w:tcBorders>
            <w:shd w:val="clear" w:color="auto" w:fill="auto"/>
            <w:hideMark/>
          </w:tcPr>
          <w:p w14:paraId="4998D3B2" w14:textId="77777777" w:rsidR="00313E0E" w:rsidRPr="00313E0E" w:rsidRDefault="00313E0E" w:rsidP="00313E0E">
            <w:pPr>
              <w:spacing w:after="0" w:line="240" w:lineRule="auto"/>
              <w:jc w:val="left"/>
              <w:rPr>
                <w:rFonts w:ascii="Arial" w:hAnsi="Arial" w:cs="Arial"/>
                <w:color w:val="000000"/>
                <w:sz w:val="16"/>
                <w:szCs w:val="16"/>
              </w:rPr>
            </w:pPr>
            <w:r w:rsidRPr="00313E0E">
              <w:rPr>
                <w:rFonts w:ascii="Arial" w:hAnsi="Arial" w:cs="Arial"/>
                <w:color w:val="000000"/>
                <w:sz w:val="16"/>
                <w:szCs w:val="16"/>
              </w:rPr>
              <w:t>Total</w:t>
            </w:r>
          </w:p>
        </w:tc>
        <w:tc>
          <w:tcPr>
            <w:tcW w:w="445" w:type="pct"/>
            <w:tcBorders>
              <w:top w:val="single" w:sz="4" w:space="0" w:color="auto"/>
              <w:left w:val="nil"/>
              <w:bottom w:val="nil"/>
              <w:right w:val="nil"/>
            </w:tcBorders>
            <w:shd w:val="clear" w:color="auto" w:fill="auto"/>
            <w:noWrap/>
            <w:hideMark/>
          </w:tcPr>
          <w:p w14:paraId="06FE31DA" w14:textId="77777777"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t>95,154</w:t>
            </w:r>
          </w:p>
        </w:tc>
        <w:tc>
          <w:tcPr>
            <w:tcW w:w="445" w:type="pct"/>
            <w:tcBorders>
              <w:top w:val="single" w:sz="4" w:space="0" w:color="auto"/>
              <w:left w:val="nil"/>
              <w:bottom w:val="nil"/>
              <w:right w:val="nil"/>
            </w:tcBorders>
            <w:shd w:val="clear" w:color="auto" w:fill="auto"/>
            <w:noWrap/>
            <w:hideMark/>
          </w:tcPr>
          <w:p w14:paraId="60CB3808" w14:textId="77777777"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t>1,500</w:t>
            </w:r>
          </w:p>
        </w:tc>
        <w:tc>
          <w:tcPr>
            <w:tcW w:w="412" w:type="pct"/>
            <w:tcBorders>
              <w:top w:val="single" w:sz="4" w:space="0" w:color="auto"/>
              <w:left w:val="nil"/>
              <w:bottom w:val="nil"/>
              <w:right w:val="nil"/>
            </w:tcBorders>
            <w:shd w:val="clear" w:color="auto" w:fill="auto"/>
            <w:noWrap/>
            <w:hideMark/>
          </w:tcPr>
          <w:p w14:paraId="6F3181D1" w14:textId="77777777"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t>9,528</w:t>
            </w:r>
          </w:p>
        </w:tc>
        <w:tc>
          <w:tcPr>
            <w:tcW w:w="445" w:type="pct"/>
            <w:tcBorders>
              <w:top w:val="single" w:sz="4" w:space="0" w:color="auto"/>
              <w:left w:val="nil"/>
              <w:bottom w:val="nil"/>
              <w:right w:val="nil"/>
            </w:tcBorders>
            <w:shd w:val="clear" w:color="auto" w:fill="auto"/>
            <w:noWrap/>
            <w:hideMark/>
          </w:tcPr>
          <w:p w14:paraId="594E12E1" w14:textId="70D179F2"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auto"/>
              <w:left w:val="nil"/>
              <w:bottom w:val="nil"/>
              <w:right w:val="nil"/>
            </w:tcBorders>
            <w:shd w:val="clear" w:color="auto" w:fill="auto"/>
            <w:noWrap/>
            <w:hideMark/>
          </w:tcPr>
          <w:p w14:paraId="23372791" w14:textId="4B6961D6"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auto"/>
              <w:left w:val="nil"/>
              <w:bottom w:val="nil"/>
              <w:right w:val="nil"/>
            </w:tcBorders>
            <w:shd w:val="clear" w:color="auto" w:fill="auto"/>
            <w:noWrap/>
            <w:hideMark/>
          </w:tcPr>
          <w:p w14:paraId="15F5B9C0" w14:textId="0A11E6E1"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single" w:sz="4" w:space="0" w:color="auto"/>
              <w:left w:val="nil"/>
              <w:bottom w:val="nil"/>
              <w:right w:val="nil"/>
            </w:tcBorders>
            <w:shd w:val="clear" w:color="auto" w:fill="auto"/>
            <w:noWrap/>
            <w:hideMark/>
          </w:tcPr>
          <w:p w14:paraId="0EE3A696" w14:textId="15B2BB8C"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single" w:sz="4" w:space="0" w:color="auto"/>
              <w:left w:val="nil"/>
              <w:bottom w:val="nil"/>
              <w:right w:val="nil"/>
            </w:tcBorders>
            <w:shd w:val="clear" w:color="auto" w:fill="auto"/>
            <w:noWrap/>
            <w:hideMark/>
          </w:tcPr>
          <w:p w14:paraId="4E7A85EF" w14:textId="78937DA7"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auto"/>
              <w:left w:val="nil"/>
              <w:bottom w:val="nil"/>
              <w:right w:val="nil"/>
            </w:tcBorders>
            <w:shd w:val="clear" w:color="auto" w:fill="auto"/>
            <w:noWrap/>
            <w:hideMark/>
          </w:tcPr>
          <w:p w14:paraId="4D70F991" w14:textId="6DAB1EC2"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auto"/>
              <w:left w:val="nil"/>
              <w:bottom w:val="nil"/>
              <w:right w:val="nil"/>
            </w:tcBorders>
            <w:shd w:val="clear" w:color="auto" w:fill="auto"/>
            <w:noWrap/>
            <w:hideMark/>
          </w:tcPr>
          <w:p w14:paraId="0222FE0E" w14:textId="77777777"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t>106,182</w:t>
            </w:r>
          </w:p>
        </w:tc>
      </w:tr>
      <w:tr w:rsidR="00313E0E" w:rsidRPr="00313E0E" w14:paraId="45CF5181" w14:textId="77777777" w:rsidTr="00313E0E">
        <w:trPr>
          <w:trHeight w:val="225"/>
        </w:trPr>
        <w:tc>
          <w:tcPr>
            <w:tcW w:w="687" w:type="pct"/>
            <w:vMerge/>
            <w:tcBorders>
              <w:top w:val="nil"/>
              <w:left w:val="nil"/>
              <w:bottom w:val="nil"/>
              <w:right w:val="nil"/>
            </w:tcBorders>
            <w:vAlign w:val="center"/>
            <w:hideMark/>
          </w:tcPr>
          <w:p w14:paraId="26C4303F" w14:textId="77777777" w:rsidR="00313E0E" w:rsidRPr="00313E0E" w:rsidRDefault="00313E0E" w:rsidP="00313E0E">
            <w:pPr>
              <w:spacing w:after="0" w:line="240" w:lineRule="auto"/>
              <w:jc w:val="lef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4F7BB328" w14:textId="77777777" w:rsidR="00313E0E" w:rsidRPr="00313E0E" w:rsidRDefault="00313E0E" w:rsidP="00313E0E">
            <w:pPr>
              <w:spacing w:after="0" w:line="240" w:lineRule="auto"/>
              <w:jc w:val="right"/>
              <w:rPr>
                <w:rFonts w:ascii="Arial" w:hAnsi="Arial" w:cs="Arial"/>
                <w:i/>
                <w:iCs/>
                <w:color w:val="000000"/>
                <w:sz w:val="16"/>
                <w:szCs w:val="16"/>
              </w:rPr>
            </w:pPr>
            <w:r w:rsidRPr="00313E0E">
              <w:rPr>
                <w:rFonts w:ascii="Arial" w:hAnsi="Arial" w:cs="Arial"/>
                <w:i/>
                <w:iCs/>
                <w:color w:val="000000"/>
                <w:sz w:val="16"/>
                <w:szCs w:val="16"/>
              </w:rPr>
              <w:t>94,825</w:t>
            </w:r>
          </w:p>
        </w:tc>
        <w:tc>
          <w:tcPr>
            <w:tcW w:w="445" w:type="pct"/>
            <w:tcBorders>
              <w:top w:val="nil"/>
              <w:left w:val="nil"/>
              <w:bottom w:val="nil"/>
              <w:right w:val="nil"/>
            </w:tcBorders>
            <w:shd w:val="clear" w:color="auto" w:fill="auto"/>
            <w:noWrap/>
            <w:hideMark/>
          </w:tcPr>
          <w:p w14:paraId="5794F04E" w14:textId="087CB57B"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07D3B3F6" w14:textId="77777777" w:rsidR="00313E0E" w:rsidRPr="00313E0E" w:rsidRDefault="00313E0E" w:rsidP="00313E0E">
            <w:pPr>
              <w:spacing w:after="0" w:line="240" w:lineRule="auto"/>
              <w:jc w:val="right"/>
              <w:rPr>
                <w:rFonts w:ascii="Arial" w:hAnsi="Arial" w:cs="Arial"/>
                <w:i/>
                <w:iCs/>
                <w:color w:val="000000"/>
                <w:sz w:val="16"/>
                <w:szCs w:val="16"/>
              </w:rPr>
            </w:pPr>
            <w:r w:rsidRPr="00313E0E">
              <w:rPr>
                <w:rFonts w:ascii="Arial" w:hAnsi="Arial" w:cs="Arial"/>
                <w:i/>
                <w:iCs/>
                <w:color w:val="000000"/>
                <w:sz w:val="16"/>
                <w:szCs w:val="16"/>
              </w:rPr>
              <w:t>12,750</w:t>
            </w:r>
          </w:p>
        </w:tc>
        <w:tc>
          <w:tcPr>
            <w:tcW w:w="445" w:type="pct"/>
            <w:tcBorders>
              <w:top w:val="nil"/>
              <w:left w:val="nil"/>
              <w:bottom w:val="nil"/>
              <w:right w:val="nil"/>
            </w:tcBorders>
            <w:shd w:val="clear" w:color="auto" w:fill="auto"/>
            <w:noWrap/>
            <w:hideMark/>
          </w:tcPr>
          <w:p w14:paraId="5FAB8CC0" w14:textId="58FCA475"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53439E48" w14:textId="37233F83"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641C05A6" w14:textId="18AEFB65"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221194D0" w14:textId="6E243795"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1786AB6F" w14:textId="70807A87"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246B79D2" w14:textId="16A0A0E2"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4A2D457B" w14:textId="77777777" w:rsidR="00313E0E" w:rsidRPr="00313E0E" w:rsidRDefault="00313E0E" w:rsidP="00313E0E">
            <w:pPr>
              <w:spacing w:after="0" w:line="240" w:lineRule="auto"/>
              <w:jc w:val="right"/>
              <w:rPr>
                <w:rFonts w:ascii="Arial" w:hAnsi="Arial" w:cs="Arial"/>
                <w:i/>
                <w:iCs/>
                <w:color w:val="000000"/>
                <w:sz w:val="16"/>
                <w:szCs w:val="16"/>
              </w:rPr>
            </w:pPr>
            <w:r w:rsidRPr="00313E0E">
              <w:rPr>
                <w:rFonts w:ascii="Arial" w:hAnsi="Arial" w:cs="Arial"/>
                <w:i/>
                <w:iCs/>
                <w:color w:val="000000"/>
                <w:sz w:val="16"/>
                <w:szCs w:val="16"/>
              </w:rPr>
              <w:t>107,575</w:t>
            </w:r>
          </w:p>
        </w:tc>
      </w:tr>
      <w:tr w:rsidR="00313E0E" w:rsidRPr="00313E0E" w14:paraId="7AAB075D" w14:textId="77777777" w:rsidTr="00313E0E">
        <w:trPr>
          <w:trHeight w:val="225"/>
        </w:trPr>
        <w:tc>
          <w:tcPr>
            <w:tcW w:w="687" w:type="pct"/>
            <w:tcBorders>
              <w:top w:val="nil"/>
              <w:left w:val="nil"/>
              <w:bottom w:val="nil"/>
              <w:right w:val="nil"/>
            </w:tcBorders>
            <w:shd w:val="clear" w:color="auto" w:fill="auto"/>
            <w:noWrap/>
            <w:hideMark/>
          </w:tcPr>
          <w:p w14:paraId="3D76A931" w14:textId="77777777" w:rsidR="00313E0E" w:rsidRPr="00313E0E" w:rsidRDefault="00313E0E" w:rsidP="00313E0E">
            <w:pPr>
              <w:spacing w:after="0" w:line="240" w:lineRule="auto"/>
              <w:jc w:val="right"/>
              <w:rPr>
                <w:rFonts w:ascii="Arial" w:hAnsi="Arial" w:cs="Arial"/>
                <w:i/>
                <w:iCs/>
                <w:color w:val="000000"/>
                <w:sz w:val="16"/>
                <w:szCs w:val="16"/>
              </w:rPr>
            </w:pPr>
          </w:p>
        </w:tc>
        <w:tc>
          <w:tcPr>
            <w:tcW w:w="445" w:type="pct"/>
            <w:tcBorders>
              <w:top w:val="nil"/>
              <w:left w:val="nil"/>
              <w:bottom w:val="nil"/>
              <w:right w:val="nil"/>
            </w:tcBorders>
            <w:shd w:val="clear" w:color="auto" w:fill="auto"/>
            <w:noWrap/>
            <w:hideMark/>
          </w:tcPr>
          <w:p w14:paraId="0C4582CA" w14:textId="77777777" w:rsidR="00313E0E" w:rsidRPr="00313E0E" w:rsidRDefault="00313E0E" w:rsidP="00313E0E">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61B72585" w14:textId="77777777" w:rsidR="00313E0E" w:rsidRPr="00313E0E" w:rsidRDefault="00313E0E" w:rsidP="00313E0E">
            <w:pPr>
              <w:spacing w:after="0" w:line="240" w:lineRule="auto"/>
              <w:jc w:val="center"/>
              <w:rPr>
                <w:rFonts w:ascii="Times New Roman" w:hAnsi="Times New Roman"/>
              </w:rPr>
            </w:pPr>
          </w:p>
        </w:tc>
        <w:tc>
          <w:tcPr>
            <w:tcW w:w="412" w:type="pct"/>
            <w:tcBorders>
              <w:top w:val="nil"/>
              <w:left w:val="nil"/>
              <w:bottom w:val="nil"/>
              <w:right w:val="nil"/>
            </w:tcBorders>
            <w:shd w:val="clear" w:color="auto" w:fill="auto"/>
            <w:noWrap/>
            <w:hideMark/>
          </w:tcPr>
          <w:p w14:paraId="4A274A9D" w14:textId="77777777" w:rsidR="00313E0E" w:rsidRPr="00313E0E" w:rsidRDefault="00313E0E" w:rsidP="00313E0E">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noWrap/>
            <w:hideMark/>
          </w:tcPr>
          <w:p w14:paraId="60664712" w14:textId="77777777" w:rsidR="00313E0E" w:rsidRPr="00313E0E" w:rsidRDefault="00313E0E" w:rsidP="00313E0E">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noWrap/>
            <w:hideMark/>
          </w:tcPr>
          <w:p w14:paraId="4EC155CE" w14:textId="77777777" w:rsidR="00313E0E" w:rsidRPr="00313E0E" w:rsidRDefault="00313E0E" w:rsidP="00313E0E">
            <w:pPr>
              <w:spacing w:after="0" w:line="240" w:lineRule="auto"/>
              <w:jc w:val="center"/>
              <w:rPr>
                <w:rFonts w:ascii="Times New Roman" w:hAnsi="Times New Roman"/>
              </w:rPr>
            </w:pPr>
          </w:p>
        </w:tc>
        <w:tc>
          <w:tcPr>
            <w:tcW w:w="454" w:type="pct"/>
            <w:tcBorders>
              <w:top w:val="nil"/>
              <w:left w:val="nil"/>
              <w:bottom w:val="nil"/>
              <w:right w:val="nil"/>
            </w:tcBorders>
            <w:shd w:val="clear" w:color="auto" w:fill="auto"/>
            <w:noWrap/>
            <w:hideMark/>
          </w:tcPr>
          <w:p w14:paraId="6A0598A0" w14:textId="77777777" w:rsidR="00313E0E" w:rsidRPr="00313E0E" w:rsidRDefault="00313E0E" w:rsidP="00313E0E">
            <w:pPr>
              <w:spacing w:after="0" w:line="240" w:lineRule="auto"/>
              <w:jc w:val="center"/>
              <w:rPr>
                <w:rFonts w:ascii="Times New Roman" w:hAnsi="Times New Roman"/>
              </w:rPr>
            </w:pPr>
          </w:p>
        </w:tc>
        <w:tc>
          <w:tcPr>
            <w:tcW w:w="345" w:type="pct"/>
            <w:tcBorders>
              <w:top w:val="nil"/>
              <w:left w:val="nil"/>
              <w:bottom w:val="nil"/>
              <w:right w:val="nil"/>
            </w:tcBorders>
            <w:shd w:val="clear" w:color="auto" w:fill="auto"/>
            <w:noWrap/>
            <w:hideMark/>
          </w:tcPr>
          <w:p w14:paraId="73BD1554" w14:textId="77777777" w:rsidR="00313E0E" w:rsidRPr="00313E0E" w:rsidRDefault="00313E0E" w:rsidP="00313E0E">
            <w:pPr>
              <w:spacing w:after="0" w:line="240" w:lineRule="auto"/>
              <w:jc w:val="center"/>
              <w:rPr>
                <w:rFonts w:ascii="Times New Roman" w:hAnsi="Times New Roman"/>
              </w:rPr>
            </w:pPr>
          </w:p>
        </w:tc>
        <w:tc>
          <w:tcPr>
            <w:tcW w:w="420" w:type="pct"/>
            <w:tcBorders>
              <w:top w:val="nil"/>
              <w:left w:val="nil"/>
              <w:bottom w:val="nil"/>
              <w:right w:val="nil"/>
            </w:tcBorders>
            <w:shd w:val="clear" w:color="auto" w:fill="auto"/>
            <w:noWrap/>
            <w:hideMark/>
          </w:tcPr>
          <w:p w14:paraId="37E8243D" w14:textId="77777777" w:rsidR="00313E0E" w:rsidRPr="00313E0E" w:rsidRDefault="00313E0E" w:rsidP="00313E0E">
            <w:pPr>
              <w:spacing w:after="0" w:line="240" w:lineRule="auto"/>
              <w:jc w:val="center"/>
              <w:rPr>
                <w:rFonts w:ascii="Times New Roman" w:hAnsi="Times New Roman"/>
              </w:rPr>
            </w:pPr>
          </w:p>
        </w:tc>
        <w:tc>
          <w:tcPr>
            <w:tcW w:w="454" w:type="pct"/>
            <w:tcBorders>
              <w:top w:val="nil"/>
              <w:left w:val="nil"/>
              <w:bottom w:val="nil"/>
              <w:right w:val="nil"/>
            </w:tcBorders>
            <w:shd w:val="clear" w:color="auto" w:fill="auto"/>
            <w:noWrap/>
            <w:hideMark/>
          </w:tcPr>
          <w:p w14:paraId="5FC30137" w14:textId="77777777" w:rsidR="00313E0E" w:rsidRPr="00313E0E" w:rsidRDefault="00313E0E" w:rsidP="00313E0E">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noWrap/>
            <w:hideMark/>
          </w:tcPr>
          <w:p w14:paraId="571278A4" w14:textId="77777777" w:rsidR="00313E0E" w:rsidRPr="00313E0E" w:rsidRDefault="00313E0E" w:rsidP="00313E0E">
            <w:pPr>
              <w:spacing w:after="0" w:line="240" w:lineRule="auto"/>
              <w:jc w:val="center"/>
              <w:rPr>
                <w:rFonts w:ascii="Times New Roman" w:hAnsi="Times New Roman"/>
              </w:rPr>
            </w:pPr>
          </w:p>
        </w:tc>
      </w:tr>
      <w:tr w:rsidR="00313E0E" w:rsidRPr="00313E0E" w14:paraId="27C81649" w14:textId="77777777" w:rsidTr="00313E0E">
        <w:trPr>
          <w:trHeight w:val="397"/>
        </w:trPr>
        <w:tc>
          <w:tcPr>
            <w:tcW w:w="687" w:type="pct"/>
            <w:tcBorders>
              <w:top w:val="nil"/>
              <w:left w:val="nil"/>
              <w:bottom w:val="nil"/>
              <w:right w:val="nil"/>
            </w:tcBorders>
            <w:shd w:val="clear" w:color="auto" w:fill="auto"/>
            <w:vAlign w:val="bottom"/>
            <w:hideMark/>
          </w:tcPr>
          <w:p w14:paraId="0E46682F" w14:textId="1F6F6554" w:rsidR="00313E0E" w:rsidRPr="00313E0E" w:rsidRDefault="00313E0E" w:rsidP="00313E0E">
            <w:pPr>
              <w:spacing w:after="0" w:line="240" w:lineRule="auto"/>
              <w:jc w:val="left"/>
              <w:rPr>
                <w:rFonts w:ascii="Arial" w:hAnsi="Arial" w:cs="Arial"/>
                <w:b/>
                <w:bCs/>
                <w:color w:val="000000"/>
                <w:sz w:val="16"/>
                <w:szCs w:val="16"/>
              </w:rPr>
            </w:pPr>
            <w:r w:rsidRPr="00313E0E">
              <w:rPr>
                <w:rFonts w:ascii="Arial" w:hAnsi="Arial" w:cs="Arial"/>
                <w:b/>
                <w:bCs/>
                <w:color w:val="000000"/>
                <w:sz w:val="16"/>
                <w:szCs w:val="16"/>
              </w:rPr>
              <w:t>Office of the Inspector</w:t>
            </w:r>
            <w:r w:rsidR="005C15D5">
              <w:rPr>
                <w:rFonts w:ascii="Arial" w:hAnsi="Arial" w:cs="Arial"/>
                <w:b/>
                <w:bCs/>
                <w:color w:val="000000"/>
                <w:sz w:val="16"/>
                <w:szCs w:val="16"/>
              </w:rPr>
              <w:noBreakHyphen/>
            </w:r>
            <w:r w:rsidRPr="00313E0E">
              <w:rPr>
                <w:rFonts w:ascii="Arial" w:hAnsi="Arial" w:cs="Arial"/>
                <w:b/>
                <w:bCs/>
                <w:color w:val="000000"/>
                <w:sz w:val="16"/>
                <w:szCs w:val="16"/>
              </w:rPr>
              <w:t>General of Intelligence and Security</w:t>
            </w:r>
          </w:p>
        </w:tc>
        <w:tc>
          <w:tcPr>
            <w:tcW w:w="445" w:type="pct"/>
            <w:tcBorders>
              <w:top w:val="nil"/>
              <w:left w:val="nil"/>
              <w:bottom w:val="nil"/>
              <w:right w:val="nil"/>
            </w:tcBorders>
            <w:shd w:val="clear" w:color="auto" w:fill="auto"/>
            <w:noWrap/>
            <w:hideMark/>
          </w:tcPr>
          <w:p w14:paraId="3E178E0B" w14:textId="77777777" w:rsidR="00313E0E" w:rsidRPr="00313E0E" w:rsidRDefault="00313E0E" w:rsidP="00313E0E">
            <w:pPr>
              <w:spacing w:after="0" w:line="240" w:lineRule="auto"/>
              <w:jc w:val="left"/>
              <w:rPr>
                <w:rFonts w:ascii="Arial" w:hAnsi="Arial" w:cs="Arial"/>
                <w:b/>
                <w:bCs/>
                <w:color w:val="000000"/>
                <w:sz w:val="16"/>
                <w:szCs w:val="16"/>
              </w:rPr>
            </w:pPr>
          </w:p>
        </w:tc>
        <w:tc>
          <w:tcPr>
            <w:tcW w:w="445" w:type="pct"/>
            <w:tcBorders>
              <w:top w:val="nil"/>
              <w:left w:val="nil"/>
              <w:bottom w:val="nil"/>
              <w:right w:val="nil"/>
            </w:tcBorders>
            <w:shd w:val="clear" w:color="auto" w:fill="auto"/>
            <w:noWrap/>
            <w:hideMark/>
          </w:tcPr>
          <w:p w14:paraId="28B113F7" w14:textId="77777777" w:rsidR="00313E0E" w:rsidRPr="00313E0E" w:rsidRDefault="00313E0E" w:rsidP="00313E0E">
            <w:pPr>
              <w:spacing w:after="0" w:line="240" w:lineRule="auto"/>
              <w:jc w:val="left"/>
              <w:rPr>
                <w:rFonts w:ascii="Times New Roman" w:hAnsi="Times New Roman"/>
              </w:rPr>
            </w:pPr>
          </w:p>
        </w:tc>
        <w:tc>
          <w:tcPr>
            <w:tcW w:w="412" w:type="pct"/>
            <w:tcBorders>
              <w:top w:val="nil"/>
              <w:left w:val="nil"/>
              <w:bottom w:val="nil"/>
              <w:right w:val="nil"/>
            </w:tcBorders>
            <w:shd w:val="clear" w:color="auto" w:fill="auto"/>
            <w:noWrap/>
            <w:hideMark/>
          </w:tcPr>
          <w:p w14:paraId="2C57A7A6" w14:textId="77777777" w:rsidR="00313E0E" w:rsidRPr="00313E0E" w:rsidRDefault="00313E0E" w:rsidP="00313E0E">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39C758A2" w14:textId="77777777" w:rsidR="00313E0E" w:rsidRPr="00313E0E" w:rsidRDefault="00313E0E" w:rsidP="00313E0E">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2FA003B6" w14:textId="77777777" w:rsidR="00313E0E" w:rsidRPr="00313E0E" w:rsidRDefault="00313E0E" w:rsidP="00313E0E">
            <w:pPr>
              <w:spacing w:after="0" w:line="240" w:lineRule="auto"/>
              <w:jc w:val="left"/>
              <w:rPr>
                <w:rFonts w:ascii="Times New Roman" w:hAnsi="Times New Roman"/>
              </w:rPr>
            </w:pPr>
          </w:p>
        </w:tc>
        <w:tc>
          <w:tcPr>
            <w:tcW w:w="454" w:type="pct"/>
            <w:tcBorders>
              <w:top w:val="nil"/>
              <w:left w:val="nil"/>
              <w:bottom w:val="nil"/>
              <w:right w:val="nil"/>
            </w:tcBorders>
            <w:shd w:val="clear" w:color="auto" w:fill="auto"/>
            <w:noWrap/>
            <w:hideMark/>
          </w:tcPr>
          <w:p w14:paraId="28BB3430" w14:textId="77777777" w:rsidR="00313E0E" w:rsidRPr="00313E0E" w:rsidRDefault="00313E0E" w:rsidP="00313E0E">
            <w:pPr>
              <w:spacing w:after="0" w:line="240" w:lineRule="auto"/>
              <w:jc w:val="left"/>
              <w:rPr>
                <w:rFonts w:ascii="Times New Roman" w:hAnsi="Times New Roman"/>
              </w:rPr>
            </w:pPr>
          </w:p>
        </w:tc>
        <w:tc>
          <w:tcPr>
            <w:tcW w:w="345" w:type="pct"/>
            <w:tcBorders>
              <w:top w:val="nil"/>
              <w:left w:val="nil"/>
              <w:bottom w:val="nil"/>
              <w:right w:val="nil"/>
            </w:tcBorders>
            <w:shd w:val="clear" w:color="auto" w:fill="auto"/>
            <w:noWrap/>
            <w:hideMark/>
          </w:tcPr>
          <w:p w14:paraId="30CDCB76" w14:textId="77777777" w:rsidR="00313E0E" w:rsidRPr="00313E0E" w:rsidRDefault="00313E0E" w:rsidP="00313E0E">
            <w:pPr>
              <w:spacing w:after="0" w:line="240" w:lineRule="auto"/>
              <w:jc w:val="left"/>
              <w:rPr>
                <w:rFonts w:ascii="Times New Roman" w:hAnsi="Times New Roman"/>
              </w:rPr>
            </w:pPr>
          </w:p>
        </w:tc>
        <w:tc>
          <w:tcPr>
            <w:tcW w:w="420" w:type="pct"/>
            <w:tcBorders>
              <w:top w:val="nil"/>
              <w:left w:val="nil"/>
              <w:bottom w:val="nil"/>
              <w:right w:val="nil"/>
            </w:tcBorders>
            <w:shd w:val="clear" w:color="auto" w:fill="auto"/>
            <w:noWrap/>
            <w:hideMark/>
          </w:tcPr>
          <w:p w14:paraId="62034648" w14:textId="77777777" w:rsidR="00313E0E" w:rsidRPr="00313E0E" w:rsidRDefault="00313E0E" w:rsidP="00313E0E">
            <w:pPr>
              <w:spacing w:after="0" w:line="240" w:lineRule="auto"/>
              <w:jc w:val="left"/>
              <w:rPr>
                <w:rFonts w:ascii="Times New Roman" w:hAnsi="Times New Roman"/>
              </w:rPr>
            </w:pPr>
          </w:p>
        </w:tc>
        <w:tc>
          <w:tcPr>
            <w:tcW w:w="454" w:type="pct"/>
            <w:tcBorders>
              <w:top w:val="nil"/>
              <w:left w:val="nil"/>
              <w:bottom w:val="nil"/>
              <w:right w:val="nil"/>
            </w:tcBorders>
            <w:shd w:val="clear" w:color="auto" w:fill="auto"/>
            <w:noWrap/>
            <w:hideMark/>
          </w:tcPr>
          <w:p w14:paraId="32AC1EE2" w14:textId="77777777" w:rsidR="00313E0E" w:rsidRPr="00313E0E" w:rsidRDefault="00313E0E" w:rsidP="00313E0E">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10299F11" w14:textId="77777777" w:rsidR="00313E0E" w:rsidRPr="00313E0E" w:rsidRDefault="00313E0E" w:rsidP="00313E0E">
            <w:pPr>
              <w:spacing w:after="0" w:line="240" w:lineRule="auto"/>
              <w:jc w:val="left"/>
              <w:rPr>
                <w:rFonts w:ascii="Times New Roman" w:hAnsi="Times New Roman"/>
              </w:rPr>
            </w:pPr>
          </w:p>
        </w:tc>
      </w:tr>
      <w:tr w:rsidR="00313E0E" w:rsidRPr="00313E0E" w14:paraId="7BA9772C" w14:textId="77777777" w:rsidTr="00313E0E">
        <w:trPr>
          <w:trHeight w:val="198"/>
        </w:trPr>
        <w:tc>
          <w:tcPr>
            <w:tcW w:w="687" w:type="pct"/>
            <w:vMerge w:val="restart"/>
            <w:tcBorders>
              <w:top w:val="nil"/>
              <w:left w:val="nil"/>
              <w:bottom w:val="nil"/>
              <w:right w:val="nil"/>
            </w:tcBorders>
            <w:shd w:val="clear" w:color="auto" w:fill="auto"/>
            <w:hideMark/>
          </w:tcPr>
          <w:p w14:paraId="420BB075" w14:textId="77777777" w:rsidR="00313E0E" w:rsidRPr="00313E0E" w:rsidRDefault="00313E0E" w:rsidP="00313E0E">
            <w:pPr>
              <w:spacing w:after="0" w:line="240" w:lineRule="auto"/>
              <w:jc w:val="left"/>
              <w:rPr>
                <w:rFonts w:ascii="Arial" w:hAnsi="Arial" w:cs="Arial"/>
                <w:color w:val="000000"/>
                <w:sz w:val="16"/>
                <w:szCs w:val="16"/>
              </w:rPr>
            </w:pPr>
            <w:r w:rsidRPr="00313E0E">
              <w:rPr>
                <w:rFonts w:ascii="Arial" w:hAnsi="Arial" w:cs="Arial"/>
                <w:color w:val="000000"/>
                <w:sz w:val="16"/>
                <w:szCs w:val="16"/>
              </w:rPr>
              <w:t>Outcome 1</w:t>
            </w:r>
          </w:p>
        </w:tc>
        <w:tc>
          <w:tcPr>
            <w:tcW w:w="445" w:type="pct"/>
            <w:tcBorders>
              <w:top w:val="nil"/>
              <w:left w:val="nil"/>
              <w:bottom w:val="nil"/>
              <w:right w:val="nil"/>
            </w:tcBorders>
            <w:shd w:val="clear" w:color="auto" w:fill="auto"/>
            <w:noWrap/>
            <w:hideMark/>
          </w:tcPr>
          <w:p w14:paraId="557D4C59" w14:textId="77777777"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t>16,350</w:t>
            </w:r>
          </w:p>
        </w:tc>
        <w:tc>
          <w:tcPr>
            <w:tcW w:w="445" w:type="pct"/>
            <w:tcBorders>
              <w:top w:val="nil"/>
              <w:left w:val="nil"/>
              <w:bottom w:val="nil"/>
              <w:right w:val="nil"/>
            </w:tcBorders>
            <w:shd w:val="clear" w:color="auto" w:fill="auto"/>
            <w:noWrap/>
            <w:hideMark/>
          </w:tcPr>
          <w:p w14:paraId="42E6D5FD" w14:textId="7BB58EA4"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2CAC14B7" w14:textId="77777777"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t>40</w:t>
            </w:r>
          </w:p>
        </w:tc>
        <w:tc>
          <w:tcPr>
            <w:tcW w:w="445" w:type="pct"/>
            <w:tcBorders>
              <w:top w:val="nil"/>
              <w:left w:val="nil"/>
              <w:bottom w:val="nil"/>
              <w:right w:val="nil"/>
            </w:tcBorders>
            <w:shd w:val="clear" w:color="auto" w:fill="auto"/>
            <w:noWrap/>
            <w:hideMark/>
          </w:tcPr>
          <w:p w14:paraId="60A38719" w14:textId="26A16B07"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7C82A305" w14:textId="50A144F8"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3AB4E7F5" w14:textId="032FD709"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nil"/>
              <w:left w:val="nil"/>
              <w:bottom w:val="nil"/>
              <w:right w:val="nil"/>
            </w:tcBorders>
            <w:shd w:val="clear" w:color="auto" w:fill="auto"/>
            <w:noWrap/>
            <w:hideMark/>
          </w:tcPr>
          <w:p w14:paraId="493386A2" w14:textId="3E233569"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58C0CC84" w14:textId="036A4AE4"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7772D1B8" w14:textId="4B20F96A"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0AE48405" w14:textId="77777777"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t>16,390</w:t>
            </w:r>
          </w:p>
        </w:tc>
      </w:tr>
      <w:tr w:rsidR="00313E0E" w:rsidRPr="00313E0E" w14:paraId="16BAFF22" w14:textId="77777777" w:rsidTr="00313E0E">
        <w:trPr>
          <w:trHeight w:val="225"/>
        </w:trPr>
        <w:tc>
          <w:tcPr>
            <w:tcW w:w="687" w:type="pct"/>
            <w:vMerge/>
            <w:tcBorders>
              <w:top w:val="nil"/>
              <w:left w:val="nil"/>
              <w:bottom w:val="nil"/>
              <w:right w:val="nil"/>
            </w:tcBorders>
            <w:vAlign w:val="center"/>
            <w:hideMark/>
          </w:tcPr>
          <w:p w14:paraId="2F4DDE81" w14:textId="77777777" w:rsidR="00313E0E" w:rsidRPr="00313E0E" w:rsidRDefault="00313E0E" w:rsidP="00313E0E">
            <w:pPr>
              <w:spacing w:after="0" w:line="240" w:lineRule="auto"/>
              <w:jc w:val="lef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595DB6BB" w14:textId="77777777" w:rsidR="00313E0E" w:rsidRPr="00313E0E" w:rsidRDefault="00313E0E" w:rsidP="00313E0E">
            <w:pPr>
              <w:spacing w:after="0" w:line="240" w:lineRule="auto"/>
              <w:jc w:val="right"/>
              <w:rPr>
                <w:rFonts w:ascii="Arial" w:hAnsi="Arial" w:cs="Arial"/>
                <w:i/>
                <w:iCs/>
                <w:color w:val="000000"/>
                <w:sz w:val="16"/>
                <w:szCs w:val="16"/>
              </w:rPr>
            </w:pPr>
            <w:r w:rsidRPr="00313E0E">
              <w:rPr>
                <w:rFonts w:ascii="Arial" w:hAnsi="Arial" w:cs="Arial"/>
                <w:i/>
                <w:iCs/>
                <w:color w:val="000000"/>
                <w:sz w:val="16"/>
                <w:szCs w:val="16"/>
              </w:rPr>
              <w:t>12,494</w:t>
            </w:r>
          </w:p>
        </w:tc>
        <w:tc>
          <w:tcPr>
            <w:tcW w:w="445" w:type="pct"/>
            <w:tcBorders>
              <w:top w:val="nil"/>
              <w:left w:val="nil"/>
              <w:bottom w:val="nil"/>
              <w:right w:val="nil"/>
            </w:tcBorders>
            <w:shd w:val="clear" w:color="auto" w:fill="auto"/>
            <w:noWrap/>
            <w:hideMark/>
          </w:tcPr>
          <w:p w14:paraId="7B3802CA" w14:textId="56A6386C"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2ECFFDF0" w14:textId="77777777" w:rsidR="00313E0E" w:rsidRPr="00313E0E" w:rsidRDefault="00313E0E" w:rsidP="00313E0E">
            <w:pPr>
              <w:spacing w:after="0" w:line="240" w:lineRule="auto"/>
              <w:jc w:val="right"/>
              <w:rPr>
                <w:rFonts w:ascii="Arial" w:hAnsi="Arial" w:cs="Arial"/>
                <w:i/>
                <w:iCs/>
                <w:color w:val="000000"/>
                <w:sz w:val="16"/>
                <w:szCs w:val="16"/>
              </w:rPr>
            </w:pPr>
            <w:r w:rsidRPr="00313E0E">
              <w:rPr>
                <w:rFonts w:ascii="Arial" w:hAnsi="Arial" w:cs="Arial"/>
                <w:i/>
                <w:iCs/>
                <w:color w:val="000000"/>
                <w:sz w:val="16"/>
                <w:szCs w:val="16"/>
              </w:rPr>
              <w:t>40</w:t>
            </w:r>
          </w:p>
        </w:tc>
        <w:tc>
          <w:tcPr>
            <w:tcW w:w="445" w:type="pct"/>
            <w:tcBorders>
              <w:top w:val="nil"/>
              <w:left w:val="nil"/>
              <w:bottom w:val="nil"/>
              <w:right w:val="nil"/>
            </w:tcBorders>
            <w:shd w:val="clear" w:color="auto" w:fill="auto"/>
            <w:noWrap/>
            <w:hideMark/>
          </w:tcPr>
          <w:p w14:paraId="7C4DB215" w14:textId="4D38F726"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4BB5BDEC" w14:textId="2C95C2B9"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1643EEF6" w14:textId="4E47F8B6"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4733203E" w14:textId="102ECA34"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0F68D24D" w14:textId="711F7354"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43589D67" w14:textId="13BB0B57"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399B528F" w14:textId="77777777" w:rsidR="00313E0E" w:rsidRPr="00313E0E" w:rsidRDefault="00313E0E" w:rsidP="00313E0E">
            <w:pPr>
              <w:spacing w:after="0" w:line="240" w:lineRule="auto"/>
              <w:jc w:val="right"/>
              <w:rPr>
                <w:rFonts w:ascii="Arial" w:hAnsi="Arial" w:cs="Arial"/>
                <w:i/>
                <w:iCs/>
                <w:color w:val="000000"/>
                <w:sz w:val="16"/>
                <w:szCs w:val="16"/>
              </w:rPr>
            </w:pPr>
            <w:r w:rsidRPr="00313E0E">
              <w:rPr>
                <w:rFonts w:ascii="Arial" w:hAnsi="Arial" w:cs="Arial"/>
                <w:i/>
                <w:iCs/>
                <w:color w:val="000000"/>
                <w:sz w:val="16"/>
                <w:szCs w:val="16"/>
              </w:rPr>
              <w:t>12,534</w:t>
            </w:r>
          </w:p>
        </w:tc>
      </w:tr>
      <w:tr w:rsidR="00313E0E" w:rsidRPr="00313E0E" w14:paraId="4B49ACBB" w14:textId="77777777" w:rsidTr="00313E0E">
        <w:trPr>
          <w:trHeight w:val="225"/>
        </w:trPr>
        <w:tc>
          <w:tcPr>
            <w:tcW w:w="687" w:type="pct"/>
            <w:vMerge w:val="restart"/>
            <w:tcBorders>
              <w:top w:val="nil"/>
              <w:left w:val="nil"/>
              <w:bottom w:val="nil"/>
              <w:right w:val="nil"/>
            </w:tcBorders>
            <w:shd w:val="clear" w:color="auto" w:fill="auto"/>
            <w:hideMark/>
          </w:tcPr>
          <w:p w14:paraId="1EDA8442" w14:textId="77777777" w:rsidR="00313E0E" w:rsidRPr="00313E0E" w:rsidRDefault="00313E0E" w:rsidP="00313E0E">
            <w:pPr>
              <w:spacing w:after="0" w:line="240" w:lineRule="auto"/>
              <w:jc w:val="left"/>
              <w:rPr>
                <w:rFonts w:ascii="Arial" w:hAnsi="Arial" w:cs="Arial"/>
                <w:color w:val="000000"/>
                <w:sz w:val="16"/>
                <w:szCs w:val="16"/>
              </w:rPr>
            </w:pPr>
            <w:r w:rsidRPr="00313E0E">
              <w:rPr>
                <w:rFonts w:ascii="Arial" w:hAnsi="Arial" w:cs="Arial"/>
                <w:color w:val="000000"/>
                <w:sz w:val="16"/>
                <w:szCs w:val="16"/>
              </w:rPr>
              <w:t>Total</w:t>
            </w:r>
          </w:p>
        </w:tc>
        <w:tc>
          <w:tcPr>
            <w:tcW w:w="445" w:type="pct"/>
            <w:tcBorders>
              <w:top w:val="single" w:sz="4" w:space="0" w:color="auto"/>
              <w:left w:val="nil"/>
              <w:bottom w:val="nil"/>
              <w:right w:val="nil"/>
            </w:tcBorders>
            <w:shd w:val="clear" w:color="auto" w:fill="auto"/>
            <w:noWrap/>
            <w:hideMark/>
          </w:tcPr>
          <w:p w14:paraId="4010A7B3" w14:textId="77777777"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t>16,350</w:t>
            </w:r>
          </w:p>
        </w:tc>
        <w:tc>
          <w:tcPr>
            <w:tcW w:w="445" w:type="pct"/>
            <w:tcBorders>
              <w:top w:val="single" w:sz="4" w:space="0" w:color="auto"/>
              <w:left w:val="nil"/>
              <w:bottom w:val="nil"/>
              <w:right w:val="nil"/>
            </w:tcBorders>
            <w:shd w:val="clear" w:color="auto" w:fill="auto"/>
            <w:noWrap/>
            <w:hideMark/>
          </w:tcPr>
          <w:p w14:paraId="59FE620E" w14:textId="0EBD2B74"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single" w:sz="4" w:space="0" w:color="auto"/>
              <w:left w:val="nil"/>
              <w:bottom w:val="nil"/>
              <w:right w:val="nil"/>
            </w:tcBorders>
            <w:shd w:val="clear" w:color="auto" w:fill="auto"/>
            <w:noWrap/>
            <w:hideMark/>
          </w:tcPr>
          <w:p w14:paraId="0F049FBC" w14:textId="77777777"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t>40</w:t>
            </w:r>
          </w:p>
        </w:tc>
        <w:tc>
          <w:tcPr>
            <w:tcW w:w="445" w:type="pct"/>
            <w:tcBorders>
              <w:top w:val="single" w:sz="4" w:space="0" w:color="auto"/>
              <w:left w:val="nil"/>
              <w:bottom w:val="nil"/>
              <w:right w:val="nil"/>
            </w:tcBorders>
            <w:shd w:val="clear" w:color="auto" w:fill="auto"/>
            <w:noWrap/>
            <w:hideMark/>
          </w:tcPr>
          <w:p w14:paraId="3F70B14F" w14:textId="3B0E933D"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auto"/>
              <w:left w:val="nil"/>
              <w:bottom w:val="nil"/>
              <w:right w:val="nil"/>
            </w:tcBorders>
            <w:shd w:val="clear" w:color="auto" w:fill="auto"/>
            <w:noWrap/>
            <w:hideMark/>
          </w:tcPr>
          <w:p w14:paraId="614EFE83" w14:textId="005B0958"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auto"/>
              <w:left w:val="nil"/>
              <w:bottom w:val="nil"/>
              <w:right w:val="nil"/>
            </w:tcBorders>
            <w:shd w:val="clear" w:color="auto" w:fill="auto"/>
            <w:noWrap/>
            <w:hideMark/>
          </w:tcPr>
          <w:p w14:paraId="2E86C720" w14:textId="7FF487F9"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single" w:sz="4" w:space="0" w:color="auto"/>
              <w:left w:val="nil"/>
              <w:bottom w:val="nil"/>
              <w:right w:val="nil"/>
            </w:tcBorders>
            <w:shd w:val="clear" w:color="auto" w:fill="auto"/>
            <w:noWrap/>
            <w:hideMark/>
          </w:tcPr>
          <w:p w14:paraId="0391E0CF" w14:textId="28D43826"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single" w:sz="4" w:space="0" w:color="auto"/>
              <w:left w:val="nil"/>
              <w:bottom w:val="nil"/>
              <w:right w:val="nil"/>
            </w:tcBorders>
            <w:shd w:val="clear" w:color="auto" w:fill="auto"/>
            <w:noWrap/>
            <w:hideMark/>
          </w:tcPr>
          <w:p w14:paraId="0E6A11EF" w14:textId="353FA555"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auto"/>
              <w:left w:val="nil"/>
              <w:bottom w:val="nil"/>
              <w:right w:val="nil"/>
            </w:tcBorders>
            <w:shd w:val="clear" w:color="auto" w:fill="auto"/>
            <w:noWrap/>
            <w:hideMark/>
          </w:tcPr>
          <w:p w14:paraId="163EC229" w14:textId="222BE170"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auto"/>
              <w:left w:val="nil"/>
              <w:bottom w:val="nil"/>
              <w:right w:val="nil"/>
            </w:tcBorders>
            <w:shd w:val="clear" w:color="auto" w:fill="auto"/>
            <w:noWrap/>
            <w:hideMark/>
          </w:tcPr>
          <w:p w14:paraId="00AB6B8D" w14:textId="77777777"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t>16,390</w:t>
            </w:r>
          </w:p>
        </w:tc>
      </w:tr>
      <w:tr w:rsidR="00313E0E" w:rsidRPr="00313E0E" w14:paraId="346536AF" w14:textId="77777777" w:rsidTr="00313E0E">
        <w:trPr>
          <w:trHeight w:val="198"/>
        </w:trPr>
        <w:tc>
          <w:tcPr>
            <w:tcW w:w="687" w:type="pct"/>
            <w:vMerge/>
            <w:tcBorders>
              <w:top w:val="nil"/>
              <w:left w:val="nil"/>
              <w:bottom w:val="nil"/>
              <w:right w:val="nil"/>
            </w:tcBorders>
            <w:vAlign w:val="center"/>
            <w:hideMark/>
          </w:tcPr>
          <w:p w14:paraId="647457BA" w14:textId="77777777" w:rsidR="00313E0E" w:rsidRPr="00313E0E" w:rsidRDefault="00313E0E" w:rsidP="00313E0E">
            <w:pPr>
              <w:spacing w:after="0" w:line="240" w:lineRule="auto"/>
              <w:jc w:val="lef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5E565F0C" w14:textId="77777777" w:rsidR="00313E0E" w:rsidRPr="00313E0E" w:rsidRDefault="00313E0E" w:rsidP="00313E0E">
            <w:pPr>
              <w:spacing w:after="0" w:line="240" w:lineRule="auto"/>
              <w:jc w:val="right"/>
              <w:rPr>
                <w:rFonts w:ascii="Arial" w:hAnsi="Arial" w:cs="Arial"/>
                <w:i/>
                <w:iCs/>
                <w:color w:val="000000"/>
                <w:sz w:val="16"/>
                <w:szCs w:val="16"/>
              </w:rPr>
            </w:pPr>
            <w:r w:rsidRPr="00313E0E">
              <w:rPr>
                <w:rFonts w:ascii="Arial" w:hAnsi="Arial" w:cs="Arial"/>
                <w:i/>
                <w:iCs/>
                <w:color w:val="000000"/>
                <w:sz w:val="16"/>
                <w:szCs w:val="16"/>
              </w:rPr>
              <w:t>12,494</w:t>
            </w:r>
          </w:p>
        </w:tc>
        <w:tc>
          <w:tcPr>
            <w:tcW w:w="445" w:type="pct"/>
            <w:tcBorders>
              <w:top w:val="nil"/>
              <w:left w:val="nil"/>
              <w:bottom w:val="nil"/>
              <w:right w:val="nil"/>
            </w:tcBorders>
            <w:shd w:val="clear" w:color="auto" w:fill="auto"/>
            <w:noWrap/>
            <w:hideMark/>
          </w:tcPr>
          <w:p w14:paraId="32893F74" w14:textId="705CB3EC"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565414CA" w14:textId="77777777" w:rsidR="00313E0E" w:rsidRPr="00313E0E" w:rsidRDefault="00313E0E" w:rsidP="00313E0E">
            <w:pPr>
              <w:spacing w:after="0" w:line="240" w:lineRule="auto"/>
              <w:jc w:val="right"/>
              <w:rPr>
                <w:rFonts w:ascii="Arial" w:hAnsi="Arial" w:cs="Arial"/>
                <w:i/>
                <w:iCs/>
                <w:color w:val="000000"/>
                <w:sz w:val="16"/>
                <w:szCs w:val="16"/>
              </w:rPr>
            </w:pPr>
            <w:r w:rsidRPr="00313E0E">
              <w:rPr>
                <w:rFonts w:ascii="Arial" w:hAnsi="Arial" w:cs="Arial"/>
                <w:i/>
                <w:iCs/>
                <w:color w:val="000000"/>
                <w:sz w:val="16"/>
                <w:szCs w:val="16"/>
              </w:rPr>
              <w:t>40</w:t>
            </w:r>
          </w:p>
        </w:tc>
        <w:tc>
          <w:tcPr>
            <w:tcW w:w="445" w:type="pct"/>
            <w:tcBorders>
              <w:top w:val="nil"/>
              <w:left w:val="nil"/>
              <w:bottom w:val="nil"/>
              <w:right w:val="nil"/>
            </w:tcBorders>
            <w:shd w:val="clear" w:color="auto" w:fill="auto"/>
            <w:noWrap/>
            <w:hideMark/>
          </w:tcPr>
          <w:p w14:paraId="72AE6671" w14:textId="5FE1D889"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279CEDD2" w14:textId="1A6EC513"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4A5C5300" w14:textId="44F54140"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52E90C4D" w14:textId="7CAF8CD5"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5189D5FD" w14:textId="19B56ECF"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2FE339F5" w14:textId="2D9CD684"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3B3326D3" w14:textId="77777777" w:rsidR="00313E0E" w:rsidRPr="00313E0E" w:rsidRDefault="00313E0E" w:rsidP="00313E0E">
            <w:pPr>
              <w:spacing w:after="0" w:line="240" w:lineRule="auto"/>
              <w:jc w:val="right"/>
              <w:rPr>
                <w:rFonts w:ascii="Arial" w:hAnsi="Arial" w:cs="Arial"/>
                <w:i/>
                <w:iCs/>
                <w:color w:val="000000"/>
                <w:sz w:val="16"/>
                <w:szCs w:val="16"/>
              </w:rPr>
            </w:pPr>
            <w:r w:rsidRPr="00313E0E">
              <w:rPr>
                <w:rFonts w:ascii="Arial" w:hAnsi="Arial" w:cs="Arial"/>
                <w:i/>
                <w:iCs/>
                <w:color w:val="000000"/>
                <w:sz w:val="16"/>
                <w:szCs w:val="16"/>
              </w:rPr>
              <w:t>12,534</w:t>
            </w:r>
          </w:p>
        </w:tc>
      </w:tr>
      <w:tr w:rsidR="00313E0E" w:rsidRPr="00313E0E" w14:paraId="6E6C3052" w14:textId="77777777" w:rsidTr="00313E0E">
        <w:trPr>
          <w:trHeight w:val="225"/>
        </w:trPr>
        <w:tc>
          <w:tcPr>
            <w:tcW w:w="687" w:type="pct"/>
            <w:tcBorders>
              <w:top w:val="nil"/>
              <w:left w:val="nil"/>
              <w:bottom w:val="nil"/>
              <w:right w:val="nil"/>
            </w:tcBorders>
            <w:shd w:val="clear" w:color="auto" w:fill="auto"/>
            <w:noWrap/>
            <w:hideMark/>
          </w:tcPr>
          <w:p w14:paraId="29EF9CBC" w14:textId="77777777" w:rsidR="00313E0E" w:rsidRPr="00313E0E" w:rsidRDefault="00313E0E" w:rsidP="00313E0E">
            <w:pPr>
              <w:spacing w:after="0" w:line="240" w:lineRule="auto"/>
              <w:jc w:val="right"/>
              <w:rPr>
                <w:rFonts w:ascii="Arial" w:hAnsi="Arial" w:cs="Arial"/>
                <w:i/>
                <w:iCs/>
                <w:color w:val="000000"/>
                <w:sz w:val="16"/>
                <w:szCs w:val="16"/>
              </w:rPr>
            </w:pPr>
          </w:p>
        </w:tc>
        <w:tc>
          <w:tcPr>
            <w:tcW w:w="445" w:type="pct"/>
            <w:tcBorders>
              <w:top w:val="nil"/>
              <w:left w:val="nil"/>
              <w:bottom w:val="nil"/>
              <w:right w:val="nil"/>
            </w:tcBorders>
            <w:shd w:val="clear" w:color="auto" w:fill="auto"/>
            <w:noWrap/>
            <w:hideMark/>
          </w:tcPr>
          <w:p w14:paraId="685CA4DF" w14:textId="77777777" w:rsidR="00313E0E" w:rsidRPr="00313E0E" w:rsidRDefault="00313E0E" w:rsidP="00313E0E">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452DF147" w14:textId="77777777" w:rsidR="00313E0E" w:rsidRPr="00313E0E" w:rsidRDefault="00313E0E" w:rsidP="00313E0E">
            <w:pPr>
              <w:spacing w:after="0" w:line="240" w:lineRule="auto"/>
              <w:jc w:val="center"/>
              <w:rPr>
                <w:rFonts w:ascii="Times New Roman" w:hAnsi="Times New Roman"/>
              </w:rPr>
            </w:pPr>
          </w:p>
        </w:tc>
        <w:tc>
          <w:tcPr>
            <w:tcW w:w="412" w:type="pct"/>
            <w:tcBorders>
              <w:top w:val="nil"/>
              <w:left w:val="nil"/>
              <w:bottom w:val="nil"/>
              <w:right w:val="nil"/>
            </w:tcBorders>
            <w:shd w:val="clear" w:color="auto" w:fill="auto"/>
            <w:noWrap/>
            <w:hideMark/>
          </w:tcPr>
          <w:p w14:paraId="0E8E0AB6" w14:textId="77777777" w:rsidR="00313E0E" w:rsidRPr="00313E0E" w:rsidRDefault="00313E0E" w:rsidP="00313E0E">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noWrap/>
            <w:hideMark/>
          </w:tcPr>
          <w:p w14:paraId="7A3D9A64" w14:textId="77777777" w:rsidR="00313E0E" w:rsidRPr="00313E0E" w:rsidRDefault="00313E0E" w:rsidP="00313E0E">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noWrap/>
            <w:hideMark/>
          </w:tcPr>
          <w:p w14:paraId="2858E9F6" w14:textId="77777777" w:rsidR="00313E0E" w:rsidRPr="00313E0E" w:rsidRDefault="00313E0E" w:rsidP="00313E0E">
            <w:pPr>
              <w:spacing w:after="0" w:line="240" w:lineRule="auto"/>
              <w:jc w:val="center"/>
              <w:rPr>
                <w:rFonts w:ascii="Times New Roman" w:hAnsi="Times New Roman"/>
              </w:rPr>
            </w:pPr>
          </w:p>
        </w:tc>
        <w:tc>
          <w:tcPr>
            <w:tcW w:w="454" w:type="pct"/>
            <w:tcBorders>
              <w:top w:val="nil"/>
              <w:left w:val="nil"/>
              <w:bottom w:val="nil"/>
              <w:right w:val="nil"/>
            </w:tcBorders>
            <w:shd w:val="clear" w:color="auto" w:fill="auto"/>
            <w:noWrap/>
            <w:hideMark/>
          </w:tcPr>
          <w:p w14:paraId="7614511D" w14:textId="77777777" w:rsidR="00313E0E" w:rsidRPr="00313E0E" w:rsidRDefault="00313E0E" w:rsidP="00313E0E">
            <w:pPr>
              <w:spacing w:after="0" w:line="240" w:lineRule="auto"/>
              <w:jc w:val="center"/>
              <w:rPr>
                <w:rFonts w:ascii="Times New Roman" w:hAnsi="Times New Roman"/>
              </w:rPr>
            </w:pPr>
          </w:p>
        </w:tc>
        <w:tc>
          <w:tcPr>
            <w:tcW w:w="345" w:type="pct"/>
            <w:tcBorders>
              <w:top w:val="nil"/>
              <w:left w:val="nil"/>
              <w:bottom w:val="nil"/>
              <w:right w:val="nil"/>
            </w:tcBorders>
            <w:shd w:val="clear" w:color="auto" w:fill="auto"/>
            <w:noWrap/>
            <w:hideMark/>
          </w:tcPr>
          <w:p w14:paraId="0478C212" w14:textId="77777777" w:rsidR="00313E0E" w:rsidRPr="00313E0E" w:rsidRDefault="00313E0E" w:rsidP="00313E0E">
            <w:pPr>
              <w:spacing w:after="0" w:line="240" w:lineRule="auto"/>
              <w:jc w:val="center"/>
              <w:rPr>
                <w:rFonts w:ascii="Times New Roman" w:hAnsi="Times New Roman"/>
              </w:rPr>
            </w:pPr>
          </w:p>
        </w:tc>
        <w:tc>
          <w:tcPr>
            <w:tcW w:w="420" w:type="pct"/>
            <w:tcBorders>
              <w:top w:val="nil"/>
              <w:left w:val="nil"/>
              <w:bottom w:val="nil"/>
              <w:right w:val="nil"/>
            </w:tcBorders>
            <w:shd w:val="clear" w:color="auto" w:fill="auto"/>
            <w:noWrap/>
            <w:hideMark/>
          </w:tcPr>
          <w:p w14:paraId="27B9DBD2" w14:textId="77777777" w:rsidR="00313E0E" w:rsidRPr="00313E0E" w:rsidRDefault="00313E0E" w:rsidP="00313E0E">
            <w:pPr>
              <w:spacing w:after="0" w:line="240" w:lineRule="auto"/>
              <w:jc w:val="center"/>
              <w:rPr>
                <w:rFonts w:ascii="Times New Roman" w:hAnsi="Times New Roman"/>
              </w:rPr>
            </w:pPr>
          </w:p>
        </w:tc>
        <w:tc>
          <w:tcPr>
            <w:tcW w:w="454" w:type="pct"/>
            <w:tcBorders>
              <w:top w:val="nil"/>
              <w:left w:val="nil"/>
              <w:bottom w:val="nil"/>
              <w:right w:val="nil"/>
            </w:tcBorders>
            <w:shd w:val="clear" w:color="auto" w:fill="auto"/>
            <w:noWrap/>
            <w:hideMark/>
          </w:tcPr>
          <w:p w14:paraId="2032D25F" w14:textId="77777777" w:rsidR="00313E0E" w:rsidRPr="00313E0E" w:rsidRDefault="00313E0E" w:rsidP="00313E0E">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noWrap/>
            <w:hideMark/>
          </w:tcPr>
          <w:p w14:paraId="58BD3A23" w14:textId="77777777" w:rsidR="00313E0E" w:rsidRPr="00313E0E" w:rsidRDefault="00313E0E" w:rsidP="00313E0E">
            <w:pPr>
              <w:spacing w:after="0" w:line="240" w:lineRule="auto"/>
              <w:jc w:val="center"/>
              <w:rPr>
                <w:rFonts w:ascii="Times New Roman" w:hAnsi="Times New Roman"/>
              </w:rPr>
            </w:pPr>
          </w:p>
        </w:tc>
      </w:tr>
      <w:tr w:rsidR="00313E0E" w:rsidRPr="00313E0E" w14:paraId="038B2F6B" w14:textId="77777777" w:rsidTr="00313E0E">
        <w:trPr>
          <w:trHeight w:val="397"/>
        </w:trPr>
        <w:tc>
          <w:tcPr>
            <w:tcW w:w="687" w:type="pct"/>
            <w:tcBorders>
              <w:top w:val="nil"/>
              <w:left w:val="nil"/>
              <w:bottom w:val="nil"/>
              <w:right w:val="nil"/>
            </w:tcBorders>
            <w:shd w:val="clear" w:color="auto" w:fill="auto"/>
            <w:vAlign w:val="bottom"/>
            <w:hideMark/>
          </w:tcPr>
          <w:p w14:paraId="4786B14D" w14:textId="77777777" w:rsidR="00313E0E" w:rsidRPr="00313E0E" w:rsidRDefault="00313E0E" w:rsidP="00313E0E">
            <w:pPr>
              <w:spacing w:after="0" w:line="240" w:lineRule="auto"/>
              <w:jc w:val="left"/>
              <w:rPr>
                <w:rFonts w:ascii="Arial" w:hAnsi="Arial" w:cs="Arial"/>
                <w:b/>
                <w:bCs/>
                <w:color w:val="000000"/>
                <w:sz w:val="16"/>
                <w:szCs w:val="16"/>
              </w:rPr>
            </w:pPr>
            <w:r w:rsidRPr="00313E0E">
              <w:rPr>
                <w:rFonts w:ascii="Arial" w:hAnsi="Arial" w:cs="Arial"/>
                <w:b/>
                <w:bCs/>
                <w:color w:val="000000"/>
                <w:sz w:val="16"/>
                <w:szCs w:val="16"/>
              </w:rPr>
              <w:t>Office of Parliamentary Counsel</w:t>
            </w:r>
          </w:p>
        </w:tc>
        <w:tc>
          <w:tcPr>
            <w:tcW w:w="445" w:type="pct"/>
            <w:tcBorders>
              <w:top w:val="nil"/>
              <w:left w:val="nil"/>
              <w:bottom w:val="nil"/>
              <w:right w:val="nil"/>
            </w:tcBorders>
            <w:shd w:val="clear" w:color="auto" w:fill="auto"/>
            <w:noWrap/>
            <w:hideMark/>
          </w:tcPr>
          <w:p w14:paraId="154CA606" w14:textId="77777777" w:rsidR="00313E0E" w:rsidRPr="00313E0E" w:rsidRDefault="00313E0E" w:rsidP="00313E0E">
            <w:pPr>
              <w:spacing w:after="0" w:line="240" w:lineRule="auto"/>
              <w:jc w:val="left"/>
              <w:rPr>
                <w:rFonts w:ascii="Arial" w:hAnsi="Arial" w:cs="Arial"/>
                <w:b/>
                <w:bCs/>
                <w:color w:val="000000"/>
                <w:sz w:val="16"/>
                <w:szCs w:val="16"/>
              </w:rPr>
            </w:pPr>
          </w:p>
        </w:tc>
        <w:tc>
          <w:tcPr>
            <w:tcW w:w="445" w:type="pct"/>
            <w:tcBorders>
              <w:top w:val="nil"/>
              <w:left w:val="nil"/>
              <w:bottom w:val="nil"/>
              <w:right w:val="nil"/>
            </w:tcBorders>
            <w:shd w:val="clear" w:color="auto" w:fill="auto"/>
            <w:noWrap/>
            <w:hideMark/>
          </w:tcPr>
          <w:p w14:paraId="3889FFDC" w14:textId="77777777" w:rsidR="00313E0E" w:rsidRPr="00313E0E" w:rsidRDefault="00313E0E" w:rsidP="00313E0E">
            <w:pPr>
              <w:spacing w:after="0" w:line="240" w:lineRule="auto"/>
              <w:jc w:val="left"/>
              <w:rPr>
                <w:rFonts w:ascii="Times New Roman" w:hAnsi="Times New Roman"/>
              </w:rPr>
            </w:pPr>
          </w:p>
        </w:tc>
        <w:tc>
          <w:tcPr>
            <w:tcW w:w="412" w:type="pct"/>
            <w:tcBorders>
              <w:top w:val="nil"/>
              <w:left w:val="nil"/>
              <w:bottom w:val="nil"/>
              <w:right w:val="nil"/>
            </w:tcBorders>
            <w:shd w:val="clear" w:color="auto" w:fill="auto"/>
            <w:noWrap/>
            <w:hideMark/>
          </w:tcPr>
          <w:p w14:paraId="21295FEF" w14:textId="77777777" w:rsidR="00313E0E" w:rsidRPr="00313E0E" w:rsidRDefault="00313E0E" w:rsidP="00313E0E">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4B521277" w14:textId="77777777" w:rsidR="00313E0E" w:rsidRPr="00313E0E" w:rsidRDefault="00313E0E" w:rsidP="00313E0E">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269B3360" w14:textId="77777777" w:rsidR="00313E0E" w:rsidRPr="00313E0E" w:rsidRDefault="00313E0E" w:rsidP="00313E0E">
            <w:pPr>
              <w:spacing w:after="0" w:line="240" w:lineRule="auto"/>
              <w:jc w:val="left"/>
              <w:rPr>
                <w:rFonts w:ascii="Times New Roman" w:hAnsi="Times New Roman"/>
              </w:rPr>
            </w:pPr>
          </w:p>
        </w:tc>
        <w:tc>
          <w:tcPr>
            <w:tcW w:w="454" w:type="pct"/>
            <w:tcBorders>
              <w:top w:val="nil"/>
              <w:left w:val="nil"/>
              <w:bottom w:val="nil"/>
              <w:right w:val="nil"/>
            </w:tcBorders>
            <w:shd w:val="clear" w:color="auto" w:fill="auto"/>
            <w:noWrap/>
            <w:hideMark/>
          </w:tcPr>
          <w:p w14:paraId="2B0EC30B" w14:textId="77777777" w:rsidR="00313E0E" w:rsidRPr="00313E0E" w:rsidRDefault="00313E0E" w:rsidP="00313E0E">
            <w:pPr>
              <w:spacing w:after="0" w:line="240" w:lineRule="auto"/>
              <w:jc w:val="left"/>
              <w:rPr>
                <w:rFonts w:ascii="Times New Roman" w:hAnsi="Times New Roman"/>
              </w:rPr>
            </w:pPr>
          </w:p>
        </w:tc>
        <w:tc>
          <w:tcPr>
            <w:tcW w:w="345" w:type="pct"/>
            <w:tcBorders>
              <w:top w:val="nil"/>
              <w:left w:val="nil"/>
              <w:bottom w:val="nil"/>
              <w:right w:val="nil"/>
            </w:tcBorders>
            <w:shd w:val="clear" w:color="auto" w:fill="auto"/>
            <w:noWrap/>
            <w:hideMark/>
          </w:tcPr>
          <w:p w14:paraId="705D3650" w14:textId="77777777" w:rsidR="00313E0E" w:rsidRPr="00313E0E" w:rsidRDefault="00313E0E" w:rsidP="00313E0E">
            <w:pPr>
              <w:spacing w:after="0" w:line="240" w:lineRule="auto"/>
              <w:jc w:val="left"/>
              <w:rPr>
                <w:rFonts w:ascii="Times New Roman" w:hAnsi="Times New Roman"/>
              </w:rPr>
            </w:pPr>
          </w:p>
        </w:tc>
        <w:tc>
          <w:tcPr>
            <w:tcW w:w="420" w:type="pct"/>
            <w:tcBorders>
              <w:top w:val="nil"/>
              <w:left w:val="nil"/>
              <w:bottom w:val="nil"/>
              <w:right w:val="nil"/>
            </w:tcBorders>
            <w:shd w:val="clear" w:color="auto" w:fill="auto"/>
            <w:noWrap/>
            <w:hideMark/>
          </w:tcPr>
          <w:p w14:paraId="42F9998B" w14:textId="77777777" w:rsidR="00313E0E" w:rsidRPr="00313E0E" w:rsidRDefault="00313E0E" w:rsidP="00313E0E">
            <w:pPr>
              <w:spacing w:after="0" w:line="240" w:lineRule="auto"/>
              <w:jc w:val="left"/>
              <w:rPr>
                <w:rFonts w:ascii="Times New Roman" w:hAnsi="Times New Roman"/>
              </w:rPr>
            </w:pPr>
          </w:p>
        </w:tc>
        <w:tc>
          <w:tcPr>
            <w:tcW w:w="454" w:type="pct"/>
            <w:tcBorders>
              <w:top w:val="nil"/>
              <w:left w:val="nil"/>
              <w:bottom w:val="nil"/>
              <w:right w:val="nil"/>
            </w:tcBorders>
            <w:shd w:val="clear" w:color="auto" w:fill="auto"/>
            <w:noWrap/>
            <w:hideMark/>
          </w:tcPr>
          <w:p w14:paraId="7C843459" w14:textId="77777777" w:rsidR="00313E0E" w:rsidRPr="00313E0E" w:rsidRDefault="00313E0E" w:rsidP="00313E0E">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76D925C7" w14:textId="77777777" w:rsidR="00313E0E" w:rsidRPr="00313E0E" w:rsidRDefault="00313E0E" w:rsidP="00313E0E">
            <w:pPr>
              <w:spacing w:after="0" w:line="240" w:lineRule="auto"/>
              <w:jc w:val="left"/>
              <w:rPr>
                <w:rFonts w:ascii="Times New Roman" w:hAnsi="Times New Roman"/>
              </w:rPr>
            </w:pPr>
          </w:p>
        </w:tc>
      </w:tr>
      <w:tr w:rsidR="00313E0E" w:rsidRPr="00313E0E" w14:paraId="5F645FCC" w14:textId="77777777" w:rsidTr="00313E0E">
        <w:trPr>
          <w:trHeight w:val="198"/>
        </w:trPr>
        <w:tc>
          <w:tcPr>
            <w:tcW w:w="687" w:type="pct"/>
            <w:vMerge w:val="restart"/>
            <w:tcBorders>
              <w:top w:val="nil"/>
              <w:left w:val="nil"/>
              <w:bottom w:val="nil"/>
              <w:right w:val="nil"/>
            </w:tcBorders>
            <w:shd w:val="clear" w:color="auto" w:fill="auto"/>
            <w:hideMark/>
          </w:tcPr>
          <w:p w14:paraId="0DA6D38C" w14:textId="77777777" w:rsidR="00313E0E" w:rsidRPr="00313E0E" w:rsidRDefault="00313E0E" w:rsidP="00313E0E">
            <w:pPr>
              <w:spacing w:after="0" w:line="240" w:lineRule="auto"/>
              <w:jc w:val="left"/>
              <w:rPr>
                <w:rFonts w:ascii="Arial" w:hAnsi="Arial" w:cs="Arial"/>
                <w:color w:val="000000"/>
                <w:sz w:val="16"/>
                <w:szCs w:val="16"/>
              </w:rPr>
            </w:pPr>
            <w:r w:rsidRPr="00313E0E">
              <w:rPr>
                <w:rFonts w:ascii="Arial" w:hAnsi="Arial" w:cs="Arial"/>
                <w:color w:val="000000"/>
                <w:sz w:val="16"/>
                <w:szCs w:val="16"/>
              </w:rPr>
              <w:t>Outcome 1</w:t>
            </w:r>
          </w:p>
        </w:tc>
        <w:tc>
          <w:tcPr>
            <w:tcW w:w="445" w:type="pct"/>
            <w:tcBorders>
              <w:top w:val="nil"/>
              <w:left w:val="nil"/>
              <w:bottom w:val="nil"/>
              <w:right w:val="nil"/>
            </w:tcBorders>
            <w:shd w:val="clear" w:color="auto" w:fill="auto"/>
            <w:noWrap/>
            <w:hideMark/>
          </w:tcPr>
          <w:p w14:paraId="540E53C3" w14:textId="77777777"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t>18,423</w:t>
            </w:r>
          </w:p>
        </w:tc>
        <w:tc>
          <w:tcPr>
            <w:tcW w:w="445" w:type="pct"/>
            <w:tcBorders>
              <w:top w:val="nil"/>
              <w:left w:val="nil"/>
              <w:bottom w:val="nil"/>
              <w:right w:val="nil"/>
            </w:tcBorders>
            <w:shd w:val="clear" w:color="auto" w:fill="auto"/>
            <w:noWrap/>
            <w:hideMark/>
          </w:tcPr>
          <w:p w14:paraId="44B038A1" w14:textId="126F7C06"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37795BB2" w14:textId="77777777"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t>8,089</w:t>
            </w:r>
          </w:p>
        </w:tc>
        <w:tc>
          <w:tcPr>
            <w:tcW w:w="445" w:type="pct"/>
            <w:tcBorders>
              <w:top w:val="nil"/>
              <w:left w:val="nil"/>
              <w:bottom w:val="nil"/>
              <w:right w:val="nil"/>
            </w:tcBorders>
            <w:shd w:val="clear" w:color="auto" w:fill="auto"/>
            <w:noWrap/>
            <w:hideMark/>
          </w:tcPr>
          <w:p w14:paraId="45BF8206" w14:textId="41CF5976"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5EEBE929" w14:textId="22229AC2"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1B5CA097" w14:textId="7052A571"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nil"/>
              <w:left w:val="nil"/>
              <w:bottom w:val="nil"/>
              <w:right w:val="nil"/>
            </w:tcBorders>
            <w:shd w:val="clear" w:color="auto" w:fill="auto"/>
            <w:noWrap/>
            <w:hideMark/>
          </w:tcPr>
          <w:p w14:paraId="4B897A66" w14:textId="33BDCB09"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74298813" w14:textId="3F97C35E"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785625C1" w14:textId="6B3B3692"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1BF349D6" w14:textId="77777777"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t>26,512</w:t>
            </w:r>
          </w:p>
        </w:tc>
      </w:tr>
      <w:tr w:rsidR="00313E0E" w:rsidRPr="00313E0E" w14:paraId="4C1AEBF1" w14:textId="77777777" w:rsidTr="00313E0E">
        <w:trPr>
          <w:trHeight w:val="225"/>
        </w:trPr>
        <w:tc>
          <w:tcPr>
            <w:tcW w:w="687" w:type="pct"/>
            <w:vMerge/>
            <w:tcBorders>
              <w:top w:val="nil"/>
              <w:left w:val="nil"/>
              <w:bottom w:val="nil"/>
              <w:right w:val="nil"/>
            </w:tcBorders>
            <w:vAlign w:val="center"/>
            <w:hideMark/>
          </w:tcPr>
          <w:p w14:paraId="28BBF2C6" w14:textId="77777777" w:rsidR="00313E0E" w:rsidRPr="00313E0E" w:rsidRDefault="00313E0E" w:rsidP="00313E0E">
            <w:pPr>
              <w:spacing w:after="0" w:line="240" w:lineRule="auto"/>
              <w:jc w:val="lef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4D5D4B5A" w14:textId="77777777" w:rsidR="00313E0E" w:rsidRPr="00313E0E" w:rsidRDefault="00313E0E" w:rsidP="00313E0E">
            <w:pPr>
              <w:spacing w:after="0" w:line="240" w:lineRule="auto"/>
              <w:jc w:val="right"/>
              <w:rPr>
                <w:rFonts w:ascii="Arial" w:hAnsi="Arial" w:cs="Arial"/>
                <w:i/>
                <w:iCs/>
                <w:color w:val="000000"/>
                <w:sz w:val="16"/>
                <w:szCs w:val="16"/>
              </w:rPr>
            </w:pPr>
            <w:r w:rsidRPr="00313E0E">
              <w:rPr>
                <w:rFonts w:ascii="Arial" w:hAnsi="Arial" w:cs="Arial"/>
                <w:i/>
                <w:iCs/>
                <w:color w:val="000000"/>
                <w:sz w:val="16"/>
                <w:szCs w:val="16"/>
              </w:rPr>
              <w:t>19,882</w:t>
            </w:r>
          </w:p>
        </w:tc>
        <w:tc>
          <w:tcPr>
            <w:tcW w:w="445" w:type="pct"/>
            <w:tcBorders>
              <w:top w:val="nil"/>
              <w:left w:val="nil"/>
              <w:bottom w:val="nil"/>
              <w:right w:val="nil"/>
            </w:tcBorders>
            <w:shd w:val="clear" w:color="auto" w:fill="auto"/>
            <w:noWrap/>
            <w:hideMark/>
          </w:tcPr>
          <w:p w14:paraId="0F20A918" w14:textId="51E5D459"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7303B8AF" w14:textId="77777777" w:rsidR="00313E0E" w:rsidRPr="00313E0E" w:rsidRDefault="00313E0E" w:rsidP="00313E0E">
            <w:pPr>
              <w:spacing w:after="0" w:line="240" w:lineRule="auto"/>
              <w:jc w:val="right"/>
              <w:rPr>
                <w:rFonts w:ascii="Arial" w:hAnsi="Arial" w:cs="Arial"/>
                <w:i/>
                <w:iCs/>
                <w:color w:val="000000"/>
                <w:sz w:val="16"/>
                <w:szCs w:val="16"/>
              </w:rPr>
            </w:pPr>
            <w:r w:rsidRPr="00313E0E">
              <w:rPr>
                <w:rFonts w:ascii="Arial" w:hAnsi="Arial" w:cs="Arial"/>
                <w:i/>
                <w:iCs/>
                <w:color w:val="000000"/>
                <w:sz w:val="16"/>
                <w:szCs w:val="16"/>
              </w:rPr>
              <w:t>6,045</w:t>
            </w:r>
          </w:p>
        </w:tc>
        <w:tc>
          <w:tcPr>
            <w:tcW w:w="445" w:type="pct"/>
            <w:tcBorders>
              <w:top w:val="nil"/>
              <w:left w:val="nil"/>
              <w:bottom w:val="nil"/>
              <w:right w:val="nil"/>
            </w:tcBorders>
            <w:shd w:val="clear" w:color="auto" w:fill="auto"/>
            <w:noWrap/>
            <w:hideMark/>
          </w:tcPr>
          <w:p w14:paraId="70D10FE7" w14:textId="7E7A6478"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1F5BF45A" w14:textId="56B1BECD"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25B9D5AC" w14:textId="7F83DA30"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6546EB11" w14:textId="0AC0F8C8"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6CB4E53B" w14:textId="3E92D976"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72CB0483" w14:textId="71C0F593"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71790DFF" w14:textId="77777777" w:rsidR="00313E0E" w:rsidRPr="00313E0E" w:rsidRDefault="00313E0E" w:rsidP="00313E0E">
            <w:pPr>
              <w:spacing w:after="0" w:line="240" w:lineRule="auto"/>
              <w:jc w:val="right"/>
              <w:rPr>
                <w:rFonts w:ascii="Arial" w:hAnsi="Arial" w:cs="Arial"/>
                <w:i/>
                <w:iCs/>
                <w:color w:val="000000"/>
                <w:sz w:val="16"/>
                <w:szCs w:val="16"/>
              </w:rPr>
            </w:pPr>
            <w:r w:rsidRPr="00313E0E">
              <w:rPr>
                <w:rFonts w:ascii="Arial" w:hAnsi="Arial" w:cs="Arial"/>
                <w:i/>
                <w:iCs/>
                <w:color w:val="000000"/>
                <w:sz w:val="16"/>
                <w:szCs w:val="16"/>
              </w:rPr>
              <w:t>25,927</w:t>
            </w:r>
          </w:p>
        </w:tc>
      </w:tr>
      <w:tr w:rsidR="00313E0E" w:rsidRPr="00313E0E" w14:paraId="0AE863B9" w14:textId="77777777" w:rsidTr="00313E0E">
        <w:trPr>
          <w:trHeight w:val="225"/>
        </w:trPr>
        <w:tc>
          <w:tcPr>
            <w:tcW w:w="687" w:type="pct"/>
            <w:vMerge w:val="restart"/>
            <w:tcBorders>
              <w:top w:val="nil"/>
              <w:left w:val="nil"/>
              <w:bottom w:val="nil"/>
              <w:right w:val="nil"/>
            </w:tcBorders>
            <w:shd w:val="clear" w:color="auto" w:fill="auto"/>
            <w:hideMark/>
          </w:tcPr>
          <w:p w14:paraId="3FDA6394" w14:textId="77777777" w:rsidR="00313E0E" w:rsidRPr="00313E0E" w:rsidRDefault="00313E0E" w:rsidP="00313E0E">
            <w:pPr>
              <w:spacing w:after="0" w:line="240" w:lineRule="auto"/>
              <w:jc w:val="left"/>
              <w:rPr>
                <w:rFonts w:ascii="Arial" w:hAnsi="Arial" w:cs="Arial"/>
                <w:color w:val="000000"/>
                <w:sz w:val="16"/>
                <w:szCs w:val="16"/>
              </w:rPr>
            </w:pPr>
            <w:r w:rsidRPr="00313E0E">
              <w:rPr>
                <w:rFonts w:ascii="Arial" w:hAnsi="Arial" w:cs="Arial"/>
                <w:color w:val="000000"/>
                <w:sz w:val="16"/>
                <w:szCs w:val="16"/>
              </w:rPr>
              <w:t>Total</w:t>
            </w:r>
          </w:p>
        </w:tc>
        <w:tc>
          <w:tcPr>
            <w:tcW w:w="445" w:type="pct"/>
            <w:tcBorders>
              <w:top w:val="single" w:sz="4" w:space="0" w:color="auto"/>
              <w:left w:val="nil"/>
              <w:bottom w:val="nil"/>
              <w:right w:val="nil"/>
            </w:tcBorders>
            <w:shd w:val="clear" w:color="auto" w:fill="auto"/>
            <w:noWrap/>
            <w:hideMark/>
          </w:tcPr>
          <w:p w14:paraId="382AF53D" w14:textId="77777777"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t>18,423</w:t>
            </w:r>
          </w:p>
        </w:tc>
        <w:tc>
          <w:tcPr>
            <w:tcW w:w="445" w:type="pct"/>
            <w:tcBorders>
              <w:top w:val="single" w:sz="4" w:space="0" w:color="auto"/>
              <w:left w:val="nil"/>
              <w:bottom w:val="nil"/>
              <w:right w:val="nil"/>
            </w:tcBorders>
            <w:shd w:val="clear" w:color="auto" w:fill="auto"/>
            <w:noWrap/>
            <w:hideMark/>
          </w:tcPr>
          <w:p w14:paraId="630F0225" w14:textId="38BC45E7"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single" w:sz="4" w:space="0" w:color="auto"/>
              <w:left w:val="nil"/>
              <w:bottom w:val="nil"/>
              <w:right w:val="nil"/>
            </w:tcBorders>
            <w:shd w:val="clear" w:color="auto" w:fill="auto"/>
            <w:noWrap/>
            <w:hideMark/>
          </w:tcPr>
          <w:p w14:paraId="51D22F3D" w14:textId="77777777"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t>8,089</w:t>
            </w:r>
          </w:p>
        </w:tc>
        <w:tc>
          <w:tcPr>
            <w:tcW w:w="445" w:type="pct"/>
            <w:tcBorders>
              <w:top w:val="single" w:sz="4" w:space="0" w:color="auto"/>
              <w:left w:val="nil"/>
              <w:bottom w:val="nil"/>
              <w:right w:val="nil"/>
            </w:tcBorders>
            <w:shd w:val="clear" w:color="auto" w:fill="auto"/>
            <w:noWrap/>
            <w:hideMark/>
          </w:tcPr>
          <w:p w14:paraId="076B2349" w14:textId="0CCCAC8A"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auto"/>
              <w:left w:val="nil"/>
              <w:bottom w:val="nil"/>
              <w:right w:val="nil"/>
            </w:tcBorders>
            <w:shd w:val="clear" w:color="auto" w:fill="auto"/>
            <w:noWrap/>
            <w:hideMark/>
          </w:tcPr>
          <w:p w14:paraId="34355F1E" w14:textId="682286C7"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auto"/>
              <w:left w:val="nil"/>
              <w:bottom w:val="nil"/>
              <w:right w:val="nil"/>
            </w:tcBorders>
            <w:shd w:val="clear" w:color="auto" w:fill="auto"/>
            <w:noWrap/>
            <w:hideMark/>
          </w:tcPr>
          <w:p w14:paraId="7E8ED331" w14:textId="0E5C3FE4"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single" w:sz="4" w:space="0" w:color="auto"/>
              <w:left w:val="nil"/>
              <w:bottom w:val="nil"/>
              <w:right w:val="nil"/>
            </w:tcBorders>
            <w:shd w:val="clear" w:color="auto" w:fill="auto"/>
            <w:noWrap/>
            <w:hideMark/>
          </w:tcPr>
          <w:p w14:paraId="48490213" w14:textId="523A3C8D"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single" w:sz="4" w:space="0" w:color="auto"/>
              <w:left w:val="nil"/>
              <w:bottom w:val="nil"/>
              <w:right w:val="nil"/>
            </w:tcBorders>
            <w:shd w:val="clear" w:color="auto" w:fill="auto"/>
            <w:noWrap/>
            <w:hideMark/>
          </w:tcPr>
          <w:p w14:paraId="33E175BC" w14:textId="5360E5FA"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auto"/>
              <w:left w:val="nil"/>
              <w:bottom w:val="nil"/>
              <w:right w:val="nil"/>
            </w:tcBorders>
            <w:shd w:val="clear" w:color="auto" w:fill="auto"/>
            <w:noWrap/>
            <w:hideMark/>
          </w:tcPr>
          <w:p w14:paraId="6B6E772D" w14:textId="4ECE2970"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auto"/>
              <w:left w:val="nil"/>
              <w:bottom w:val="nil"/>
              <w:right w:val="nil"/>
            </w:tcBorders>
            <w:shd w:val="clear" w:color="auto" w:fill="auto"/>
            <w:noWrap/>
            <w:hideMark/>
          </w:tcPr>
          <w:p w14:paraId="07DED6F0" w14:textId="77777777"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t>26,512</w:t>
            </w:r>
          </w:p>
        </w:tc>
      </w:tr>
      <w:tr w:rsidR="00313E0E" w:rsidRPr="00313E0E" w14:paraId="7B38F5B8" w14:textId="77777777" w:rsidTr="00313E0E">
        <w:trPr>
          <w:trHeight w:val="198"/>
        </w:trPr>
        <w:tc>
          <w:tcPr>
            <w:tcW w:w="687" w:type="pct"/>
            <w:vMerge/>
            <w:tcBorders>
              <w:top w:val="nil"/>
              <w:left w:val="nil"/>
              <w:bottom w:val="nil"/>
              <w:right w:val="nil"/>
            </w:tcBorders>
            <w:vAlign w:val="center"/>
            <w:hideMark/>
          </w:tcPr>
          <w:p w14:paraId="10465BF8" w14:textId="77777777" w:rsidR="00313E0E" w:rsidRPr="00313E0E" w:rsidRDefault="00313E0E" w:rsidP="00313E0E">
            <w:pPr>
              <w:spacing w:after="0" w:line="240" w:lineRule="auto"/>
              <w:jc w:val="lef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7642EF90" w14:textId="77777777" w:rsidR="00313E0E" w:rsidRPr="00313E0E" w:rsidRDefault="00313E0E" w:rsidP="00313E0E">
            <w:pPr>
              <w:spacing w:after="0" w:line="240" w:lineRule="auto"/>
              <w:jc w:val="right"/>
              <w:rPr>
                <w:rFonts w:ascii="Arial" w:hAnsi="Arial" w:cs="Arial"/>
                <w:i/>
                <w:iCs/>
                <w:color w:val="000000"/>
                <w:sz w:val="16"/>
                <w:szCs w:val="16"/>
              </w:rPr>
            </w:pPr>
            <w:r w:rsidRPr="00313E0E">
              <w:rPr>
                <w:rFonts w:ascii="Arial" w:hAnsi="Arial" w:cs="Arial"/>
                <w:i/>
                <w:iCs/>
                <w:color w:val="000000"/>
                <w:sz w:val="16"/>
                <w:szCs w:val="16"/>
              </w:rPr>
              <w:t>19,882</w:t>
            </w:r>
          </w:p>
        </w:tc>
        <w:tc>
          <w:tcPr>
            <w:tcW w:w="445" w:type="pct"/>
            <w:tcBorders>
              <w:top w:val="nil"/>
              <w:left w:val="nil"/>
              <w:bottom w:val="nil"/>
              <w:right w:val="nil"/>
            </w:tcBorders>
            <w:shd w:val="clear" w:color="auto" w:fill="auto"/>
            <w:noWrap/>
            <w:hideMark/>
          </w:tcPr>
          <w:p w14:paraId="00ED698B" w14:textId="06B7F059"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2EF6A149" w14:textId="77777777" w:rsidR="00313E0E" w:rsidRPr="00313E0E" w:rsidRDefault="00313E0E" w:rsidP="00313E0E">
            <w:pPr>
              <w:spacing w:after="0" w:line="240" w:lineRule="auto"/>
              <w:jc w:val="right"/>
              <w:rPr>
                <w:rFonts w:ascii="Arial" w:hAnsi="Arial" w:cs="Arial"/>
                <w:i/>
                <w:iCs/>
                <w:color w:val="000000"/>
                <w:sz w:val="16"/>
                <w:szCs w:val="16"/>
              </w:rPr>
            </w:pPr>
            <w:r w:rsidRPr="00313E0E">
              <w:rPr>
                <w:rFonts w:ascii="Arial" w:hAnsi="Arial" w:cs="Arial"/>
                <w:i/>
                <w:iCs/>
                <w:color w:val="000000"/>
                <w:sz w:val="16"/>
                <w:szCs w:val="16"/>
              </w:rPr>
              <w:t>6,045</w:t>
            </w:r>
          </w:p>
        </w:tc>
        <w:tc>
          <w:tcPr>
            <w:tcW w:w="445" w:type="pct"/>
            <w:tcBorders>
              <w:top w:val="nil"/>
              <w:left w:val="nil"/>
              <w:bottom w:val="nil"/>
              <w:right w:val="nil"/>
            </w:tcBorders>
            <w:shd w:val="clear" w:color="auto" w:fill="auto"/>
            <w:noWrap/>
            <w:hideMark/>
          </w:tcPr>
          <w:p w14:paraId="4696324E" w14:textId="72CC34CB"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0B14B5F0" w14:textId="191F76A8"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34948105" w14:textId="14C3751A"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40266592" w14:textId="4B8E30B1"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1C137A31" w14:textId="6DD059F2"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32436FB6" w14:textId="39A27061"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60215EA6" w14:textId="77777777" w:rsidR="00313E0E" w:rsidRPr="00313E0E" w:rsidRDefault="00313E0E" w:rsidP="00313E0E">
            <w:pPr>
              <w:spacing w:after="0" w:line="240" w:lineRule="auto"/>
              <w:jc w:val="right"/>
              <w:rPr>
                <w:rFonts w:ascii="Arial" w:hAnsi="Arial" w:cs="Arial"/>
                <w:i/>
                <w:iCs/>
                <w:color w:val="000000"/>
                <w:sz w:val="16"/>
                <w:szCs w:val="16"/>
              </w:rPr>
            </w:pPr>
            <w:r w:rsidRPr="00313E0E">
              <w:rPr>
                <w:rFonts w:ascii="Arial" w:hAnsi="Arial" w:cs="Arial"/>
                <w:i/>
                <w:iCs/>
                <w:color w:val="000000"/>
                <w:sz w:val="16"/>
                <w:szCs w:val="16"/>
              </w:rPr>
              <w:t>25,927</w:t>
            </w:r>
          </w:p>
        </w:tc>
      </w:tr>
    </w:tbl>
    <w:p w14:paraId="533797DE" w14:textId="48024063" w:rsidR="00313E0E" w:rsidRDefault="00313E0E" w:rsidP="00313E0E">
      <w:pPr>
        <w:pStyle w:val="GhostLine"/>
        <w:rPr>
          <w:rFonts w:asciiTheme="minorHAnsi" w:eastAsiaTheme="minorHAnsi" w:hAnsiTheme="minorHAnsi" w:cstheme="minorBidi"/>
          <w:sz w:val="22"/>
          <w:szCs w:val="22"/>
          <w:lang w:eastAsia="en-US"/>
        </w:rPr>
      </w:pPr>
    </w:p>
    <w:tbl>
      <w:tblPr>
        <w:tblW w:w="5000" w:type="pct"/>
        <w:tblCellMar>
          <w:left w:w="0" w:type="dxa"/>
          <w:right w:w="28" w:type="dxa"/>
        </w:tblCellMar>
        <w:tblLook w:val="04A0" w:firstRow="1" w:lastRow="0" w:firstColumn="1" w:lastColumn="0" w:noHBand="0" w:noVBand="1"/>
      </w:tblPr>
      <w:tblGrid>
        <w:gridCol w:w="1584"/>
        <w:gridCol w:w="1027"/>
        <w:gridCol w:w="1027"/>
        <w:gridCol w:w="951"/>
        <w:gridCol w:w="1029"/>
        <w:gridCol w:w="1027"/>
        <w:gridCol w:w="1048"/>
        <w:gridCol w:w="796"/>
        <w:gridCol w:w="971"/>
        <w:gridCol w:w="1048"/>
        <w:gridCol w:w="1029"/>
      </w:tblGrid>
      <w:tr w:rsidR="00313E0E" w:rsidRPr="00313E0E" w14:paraId="5DC57E76" w14:textId="77777777" w:rsidTr="00313E0E">
        <w:trPr>
          <w:trHeight w:val="300"/>
        </w:trPr>
        <w:tc>
          <w:tcPr>
            <w:tcW w:w="5000" w:type="pct"/>
            <w:gridSpan w:val="11"/>
            <w:tcBorders>
              <w:top w:val="nil"/>
              <w:left w:val="nil"/>
              <w:bottom w:val="nil"/>
              <w:right w:val="nil"/>
            </w:tcBorders>
            <w:shd w:val="clear" w:color="auto" w:fill="auto"/>
            <w:noWrap/>
            <w:vAlign w:val="center"/>
            <w:hideMark/>
          </w:tcPr>
          <w:p w14:paraId="16C9FB97" w14:textId="4A6B081B" w:rsidR="00313E0E" w:rsidRPr="00313E0E" w:rsidRDefault="00313E0E" w:rsidP="00313E0E">
            <w:pPr>
              <w:spacing w:after="0" w:line="240" w:lineRule="auto"/>
              <w:jc w:val="center"/>
              <w:rPr>
                <w:rFonts w:ascii="Arial" w:hAnsi="Arial" w:cs="Arial"/>
                <w:b/>
                <w:bCs/>
                <w:color w:val="000000"/>
                <w:sz w:val="22"/>
                <w:szCs w:val="22"/>
              </w:rPr>
            </w:pPr>
            <w:r w:rsidRPr="00313E0E">
              <w:rPr>
                <w:rFonts w:ascii="Arial" w:hAnsi="Arial" w:cs="Arial"/>
                <w:b/>
                <w:bCs/>
                <w:color w:val="000000"/>
                <w:sz w:val="22"/>
                <w:szCs w:val="22"/>
              </w:rPr>
              <w:lastRenderedPageBreak/>
              <w:t>ATTORNEY</w:t>
            </w:r>
            <w:r w:rsidR="005C15D5">
              <w:rPr>
                <w:rFonts w:ascii="Arial" w:hAnsi="Arial" w:cs="Arial"/>
                <w:b/>
                <w:bCs/>
                <w:color w:val="000000"/>
                <w:sz w:val="22"/>
                <w:szCs w:val="22"/>
              </w:rPr>
              <w:noBreakHyphen/>
            </w:r>
            <w:r w:rsidRPr="00313E0E">
              <w:rPr>
                <w:rFonts w:ascii="Arial" w:hAnsi="Arial" w:cs="Arial"/>
                <w:b/>
                <w:bCs/>
                <w:color w:val="000000"/>
                <w:sz w:val="22"/>
                <w:szCs w:val="22"/>
              </w:rPr>
              <w:t>GENERAL</w:t>
            </w:r>
            <w:r w:rsidR="005C15D5">
              <w:rPr>
                <w:rFonts w:ascii="Arial" w:hAnsi="Arial" w:cs="Arial"/>
                <w:b/>
                <w:bCs/>
                <w:color w:val="000000"/>
                <w:sz w:val="22"/>
                <w:szCs w:val="22"/>
              </w:rPr>
              <w:t>’</w:t>
            </w:r>
            <w:r w:rsidRPr="00313E0E">
              <w:rPr>
                <w:rFonts w:ascii="Arial" w:hAnsi="Arial" w:cs="Arial"/>
                <w:b/>
                <w:bCs/>
                <w:color w:val="000000"/>
                <w:sz w:val="22"/>
                <w:szCs w:val="22"/>
              </w:rPr>
              <w:t>S</w:t>
            </w:r>
          </w:p>
        </w:tc>
      </w:tr>
      <w:tr w:rsidR="00313E0E" w:rsidRPr="00313E0E" w14:paraId="6D6888B7" w14:textId="77777777" w:rsidTr="00313E0E">
        <w:trPr>
          <w:trHeight w:val="225"/>
        </w:trPr>
        <w:tc>
          <w:tcPr>
            <w:tcW w:w="5000" w:type="pct"/>
            <w:gridSpan w:val="11"/>
            <w:tcBorders>
              <w:top w:val="nil"/>
              <w:left w:val="nil"/>
              <w:bottom w:val="nil"/>
              <w:right w:val="nil"/>
            </w:tcBorders>
            <w:shd w:val="clear" w:color="auto" w:fill="auto"/>
            <w:noWrap/>
            <w:vAlign w:val="center"/>
            <w:hideMark/>
          </w:tcPr>
          <w:p w14:paraId="7C914DF4" w14:textId="481E8BF3" w:rsidR="00313E0E" w:rsidRPr="00313E0E" w:rsidRDefault="00313E0E" w:rsidP="00313E0E">
            <w:pPr>
              <w:spacing w:after="0" w:line="240" w:lineRule="auto"/>
              <w:jc w:val="center"/>
              <w:rPr>
                <w:rFonts w:ascii="Arial" w:hAnsi="Arial" w:cs="Arial"/>
                <w:color w:val="000000"/>
                <w:sz w:val="16"/>
                <w:szCs w:val="16"/>
              </w:rPr>
            </w:pPr>
            <w:r w:rsidRPr="00313E0E">
              <w:rPr>
                <w:rFonts w:ascii="Arial" w:hAnsi="Arial" w:cs="Arial"/>
                <w:color w:val="000000"/>
                <w:sz w:val="16"/>
                <w:szCs w:val="16"/>
              </w:rPr>
              <w:t>Agency Resourcing</w:t>
            </w:r>
            <w:r w:rsidR="005C15D5">
              <w:rPr>
                <w:rFonts w:ascii="Arial" w:hAnsi="Arial" w:cs="Arial"/>
                <w:color w:val="000000"/>
                <w:sz w:val="16"/>
                <w:szCs w:val="16"/>
              </w:rPr>
              <w:t xml:space="preserve"> – </w:t>
            </w:r>
            <w:r w:rsidRPr="00313E0E">
              <w:rPr>
                <w:rFonts w:ascii="Arial" w:hAnsi="Arial" w:cs="Arial"/>
                <w:color w:val="000000"/>
                <w:sz w:val="16"/>
                <w:szCs w:val="16"/>
              </w:rPr>
              <w:t>2022</w:t>
            </w:r>
            <w:r w:rsidR="005C15D5">
              <w:rPr>
                <w:rFonts w:ascii="Arial" w:hAnsi="Arial" w:cs="Arial"/>
                <w:color w:val="000000"/>
                <w:sz w:val="16"/>
                <w:szCs w:val="16"/>
              </w:rPr>
              <w:noBreakHyphen/>
            </w:r>
            <w:r w:rsidRPr="00313E0E">
              <w:rPr>
                <w:rFonts w:ascii="Arial" w:hAnsi="Arial" w:cs="Arial"/>
                <w:color w:val="000000"/>
                <w:sz w:val="16"/>
                <w:szCs w:val="16"/>
              </w:rPr>
              <w:t>2023</w:t>
            </w:r>
          </w:p>
        </w:tc>
      </w:tr>
      <w:tr w:rsidR="00313E0E" w:rsidRPr="00313E0E" w14:paraId="04B50B30" w14:textId="77777777" w:rsidTr="00313E0E">
        <w:trPr>
          <w:trHeight w:val="225"/>
        </w:trPr>
        <w:tc>
          <w:tcPr>
            <w:tcW w:w="5000" w:type="pct"/>
            <w:gridSpan w:val="11"/>
            <w:tcBorders>
              <w:top w:val="nil"/>
              <w:left w:val="nil"/>
              <w:bottom w:val="single" w:sz="4" w:space="0" w:color="auto"/>
              <w:right w:val="nil"/>
            </w:tcBorders>
            <w:shd w:val="clear" w:color="auto" w:fill="auto"/>
            <w:noWrap/>
            <w:vAlign w:val="center"/>
            <w:hideMark/>
          </w:tcPr>
          <w:p w14:paraId="5E51D714" w14:textId="2D41AC3A" w:rsidR="00313E0E" w:rsidRPr="00313E0E" w:rsidRDefault="00313E0E" w:rsidP="00313E0E">
            <w:pPr>
              <w:spacing w:after="0" w:line="240" w:lineRule="auto"/>
              <w:jc w:val="center"/>
              <w:rPr>
                <w:rFonts w:ascii="Arial" w:hAnsi="Arial" w:cs="Arial"/>
                <w:i/>
                <w:iCs/>
                <w:color w:val="000000"/>
                <w:sz w:val="16"/>
                <w:szCs w:val="16"/>
              </w:rPr>
            </w:pPr>
            <w:r w:rsidRPr="00313E0E">
              <w:rPr>
                <w:rFonts w:ascii="Arial" w:hAnsi="Arial" w:cs="Arial"/>
                <w:i/>
                <w:iCs/>
                <w:color w:val="000000"/>
                <w:sz w:val="16"/>
                <w:szCs w:val="16"/>
              </w:rPr>
              <w:t>Estimated Actual</w:t>
            </w:r>
            <w:r w:rsidR="005C15D5">
              <w:rPr>
                <w:rFonts w:ascii="Arial" w:hAnsi="Arial" w:cs="Arial"/>
                <w:i/>
                <w:iCs/>
                <w:color w:val="000000"/>
                <w:sz w:val="16"/>
                <w:szCs w:val="16"/>
              </w:rPr>
              <w:t xml:space="preserve"> – </w:t>
            </w:r>
            <w:r w:rsidRPr="00313E0E">
              <w:rPr>
                <w:rFonts w:ascii="Arial" w:hAnsi="Arial" w:cs="Arial"/>
                <w:i/>
                <w:iCs/>
                <w:color w:val="000000"/>
                <w:sz w:val="16"/>
                <w:szCs w:val="16"/>
              </w:rPr>
              <w:t>2021</w:t>
            </w:r>
            <w:r w:rsidR="005C15D5">
              <w:rPr>
                <w:rFonts w:ascii="Arial" w:hAnsi="Arial" w:cs="Arial"/>
                <w:i/>
                <w:iCs/>
                <w:color w:val="000000"/>
                <w:sz w:val="16"/>
                <w:szCs w:val="16"/>
              </w:rPr>
              <w:noBreakHyphen/>
            </w:r>
            <w:r w:rsidRPr="00313E0E">
              <w:rPr>
                <w:rFonts w:ascii="Arial" w:hAnsi="Arial" w:cs="Arial"/>
                <w:i/>
                <w:iCs/>
                <w:color w:val="000000"/>
                <w:sz w:val="16"/>
                <w:szCs w:val="16"/>
              </w:rPr>
              <w:t>2022</w:t>
            </w:r>
          </w:p>
        </w:tc>
      </w:tr>
      <w:tr w:rsidR="00313E0E" w:rsidRPr="00313E0E" w14:paraId="12D2FE75" w14:textId="77777777" w:rsidTr="00313E0E">
        <w:trPr>
          <w:trHeight w:val="225"/>
        </w:trPr>
        <w:tc>
          <w:tcPr>
            <w:tcW w:w="687" w:type="pct"/>
            <w:tcBorders>
              <w:top w:val="nil"/>
              <w:left w:val="nil"/>
              <w:bottom w:val="nil"/>
              <w:right w:val="nil"/>
            </w:tcBorders>
            <w:shd w:val="clear" w:color="auto" w:fill="auto"/>
            <w:noWrap/>
            <w:hideMark/>
          </w:tcPr>
          <w:p w14:paraId="307AD9A6" w14:textId="77777777" w:rsidR="00313E0E" w:rsidRPr="00313E0E" w:rsidRDefault="00313E0E" w:rsidP="00313E0E">
            <w:pPr>
              <w:spacing w:after="0" w:line="240" w:lineRule="auto"/>
              <w:jc w:val="center"/>
              <w:rPr>
                <w:rFonts w:ascii="Arial" w:hAnsi="Arial" w:cs="Arial"/>
                <w:i/>
                <w:iCs/>
                <w:color w:val="000000"/>
                <w:sz w:val="16"/>
                <w:szCs w:val="16"/>
              </w:rPr>
            </w:pPr>
          </w:p>
        </w:tc>
        <w:tc>
          <w:tcPr>
            <w:tcW w:w="1748" w:type="pct"/>
            <w:gridSpan w:val="4"/>
            <w:tcBorders>
              <w:top w:val="nil"/>
              <w:left w:val="nil"/>
              <w:bottom w:val="single" w:sz="4" w:space="0" w:color="auto"/>
              <w:right w:val="nil"/>
            </w:tcBorders>
            <w:shd w:val="clear" w:color="auto" w:fill="auto"/>
            <w:noWrap/>
            <w:hideMark/>
          </w:tcPr>
          <w:p w14:paraId="73FC8B65" w14:textId="77777777" w:rsidR="00313E0E" w:rsidRPr="00313E0E" w:rsidRDefault="00313E0E" w:rsidP="00313E0E">
            <w:pPr>
              <w:spacing w:after="0" w:line="240" w:lineRule="auto"/>
              <w:jc w:val="center"/>
              <w:rPr>
                <w:rFonts w:ascii="Arial" w:hAnsi="Arial" w:cs="Arial"/>
                <w:color w:val="000000"/>
                <w:sz w:val="16"/>
                <w:szCs w:val="16"/>
              </w:rPr>
            </w:pPr>
            <w:r w:rsidRPr="00313E0E">
              <w:rPr>
                <w:rFonts w:ascii="Arial" w:hAnsi="Arial" w:cs="Arial"/>
                <w:color w:val="000000"/>
                <w:sz w:val="16"/>
                <w:szCs w:val="16"/>
              </w:rPr>
              <w:t>Departmental</w:t>
            </w:r>
          </w:p>
        </w:tc>
        <w:tc>
          <w:tcPr>
            <w:tcW w:w="445" w:type="pct"/>
            <w:tcBorders>
              <w:top w:val="nil"/>
              <w:left w:val="nil"/>
              <w:bottom w:val="nil"/>
              <w:right w:val="nil"/>
            </w:tcBorders>
            <w:shd w:val="clear" w:color="auto" w:fill="auto"/>
            <w:noWrap/>
            <w:hideMark/>
          </w:tcPr>
          <w:p w14:paraId="3A7C9695" w14:textId="77777777" w:rsidR="00313E0E" w:rsidRPr="00313E0E" w:rsidRDefault="00313E0E" w:rsidP="00313E0E">
            <w:pPr>
              <w:spacing w:after="0" w:line="240" w:lineRule="auto"/>
              <w:jc w:val="center"/>
              <w:rPr>
                <w:rFonts w:ascii="Arial" w:hAnsi="Arial" w:cs="Arial"/>
                <w:color w:val="000000"/>
                <w:sz w:val="16"/>
                <w:szCs w:val="16"/>
              </w:rPr>
            </w:pPr>
          </w:p>
        </w:tc>
        <w:tc>
          <w:tcPr>
            <w:tcW w:w="1673" w:type="pct"/>
            <w:gridSpan w:val="4"/>
            <w:tcBorders>
              <w:top w:val="nil"/>
              <w:left w:val="nil"/>
              <w:bottom w:val="single" w:sz="4" w:space="0" w:color="auto"/>
              <w:right w:val="nil"/>
            </w:tcBorders>
            <w:shd w:val="clear" w:color="auto" w:fill="auto"/>
            <w:noWrap/>
            <w:hideMark/>
          </w:tcPr>
          <w:p w14:paraId="58A99364" w14:textId="77777777" w:rsidR="00313E0E" w:rsidRPr="00313E0E" w:rsidRDefault="00313E0E" w:rsidP="00313E0E">
            <w:pPr>
              <w:spacing w:after="0" w:line="240" w:lineRule="auto"/>
              <w:jc w:val="center"/>
              <w:rPr>
                <w:rFonts w:ascii="Arial" w:hAnsi="Arial" w:cs="Arial"/>
                <w:color w:val="000000"/>
                <w:sz w:val="16"/>
                <w:szCs w:val="16"/>
              </w:rPr>
            </w:pPr>
            <w:r w:rsidRPr="00313E0E">
              <w:rPr>
                <w:rFonts w:ascii="Arial" w:hAnsi="Arial" w:cs="Arial"/>
                <w:color w:val="000000"/>
                <w:sz w:val="16"/>
                <w:szCs w:val="16"/>
              </w:rPr>
              <w:t>Administered</w:t>
            </w:r>
          </w:p>
        </w:tc>
        <w:tc>
          <w:tcPr>
            <w:tcW w:w="445" w:type="pct"/>
            <w:tcBorders>
              <w:top w:val="nil"/>
              <w:left w:val="nil"/>
              <w:bottom w:val="nil"/>
              <w:right w:val="nil"/>
            </w:tcBorders>
            <w:shd w:val="clear" w:color="auto" w:fill="auto"/>
            <w:noWrap/>
            <w:hideMark/>
          </w:tcPr>
          <w:p w14:paraId="7C88452E" w14:textId="77777777" w:rsidR="00313E0E" w:rsidRPr="00313E0E" w:rsidRDefault="00313E0E" w:rsidP="00313E0E">
            <w:pPr>
              <w:spacing w:after="0" w:line="240" w:lineRule="auto"/>
              <w:jc w:val="center"/>
              <w:rPr>
                <w:rFonts w:ascii="Arial" w:hAnsi="Arial" w:cs="Arial"/>
                <w:color w:val="000000"/>
                <w:sz w:val="16"/>
                <w:szCs w:val="16"/>
              </w:rPr>
            </w:pPr>
          </w:p>
        </w:tc>
      </w:tr>
      <w:tr w:rsidR="00313E0E" w:rsidRPr="00313E0E" w14:paraId="33D26E41" w14:textId="77777777" w:rsidTr="00313E0E">
        <w:trPr>
          <w:trHeight w:val="225"/>
        </w:trPr>
        <w:tc>
          <w:tcPr>
            <w:tcW w:w="687" w:type="pct"/>
            <w:tcBorders>
              <w:top w:val="nil"/>
              <w:left w:val="nil"/>
              <w:bottom w:val="nil"/>
              <w:right w:val="nil"/>
            </w:tcBorders>
            <w:shd w:val="clear" w:color="auto" w:fill="auto"/>
            <w:vAlign w:val="bottom"/>
            <w:hideMark/>
          </w:tcPr>
          <w:p w14:paraId="43789503" w14:textId="77777777" w:rsidR="00313E0E" w:rsidRPr="00313E0E" w:rsidRDefault="00313E0E" w:rsidP="00313E0E">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vAlign w:val="bottom"/>
            <w:hideMark/>
          </w:tcPr>
          <w:p w14:paraId="03F96B03" w14:textId="77777777" w:rsidR="00313E0E" w:rsidRPr="00313E0E" w:rsidRDefault="00313E0E" w:rsidP="00313E0E">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vAlign w:val="bottom"/>
            <w:hideMark/>
          </w:tcPr>
          <w:p w14:paraId="128AFA2E" w14:textId="77777777" w:rsidR="00313E0E" w:rsidRPr="00313E0E" w:rsidRDefault="00313E0E" w:rsidP="00313E0E">
            <w:pPr>
              <w:spacing w:after="0" w:line="240" w:lineRule="auto"/>
              <w:jc w:val="center"/>
              <w:rPr>
                <w:rFonts w:ascii="Times New Roman" w:hAnsi="Times New Roman"/>
              </w:rPr>
            </w:pPr>
          </w:p>
        </w:tc>
        <w:tc>
          <w:tcPr>
            <w:tcW w:w="412" w:type="pct"/>
            <w:tcBorders>
              <w:top w:val="nil"/>
              <w:left w:val="nil"/>
              <w:bottom w:val="nil"/>
              <w:right w:val="nil"/>
            </w:tcBorders>
            <w:shd w:val="clear" w:color="auto" w:fill="auto"/>
            <w:vAlign w:val="bottom"/>
            <w:hideMark/>
          </w:tcPr>
          <w:p w14:paraId="78AC7101" w14:textId="77777777" w:rsidR="00313E0E" w:rsidRPr="00313E0E" w:rsidRDefault="00313E0E" w:rsidP="00313E0E">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vAlign w:val="bottom"/>
            <w:hideMark/>
          </w:tcPr>
          <w:p w14:paraId="0A781958" w14:textId="77777777" w:rsidR="00313E0E" w:rsidRPr="00313E0E" w:rsidRDefault="00313E0E" w:rsidP="00313E0E">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vAlign w:val="bottom"/>
            <w:hideMark/>
          </w:tcPr>
          <w:p w14:paraId="3C7100B0" w14:textId="77777777" w:rsidR="00313E0E" w:rsidRPr="00313E0E" w:rsidRDefault="00313E0E" w:rsidP="00313E0E">
            <w:pPr>
              <w:spacing w:after="0" w:line="240" w:lineRule="auto"/>
              <w:jc w:val="center"/>
              <w:rPr>
                <w:rFonts w:ascii="Times New Roman" w:hAnsi="Times New Roman"/>
              </w:rPr>
            </w:pPr>
          </w:p>
        </w:tc>
        <w:tc>
          <w:tcPr>
            <w:tcW w:w="454" w:type="pct"/>
            <w:tcBorders>
              <w:top w:val="nil"/>
              <w:left w:val="nil"/>
              <w:bottom w:val="nil"/>
              <w:right w:val="nil"/>
            </w:tcBorders>
            <w:shd w:val="clear" w:color="auto" w:fill="auto"/>
            <w:vAlign w:val="bottom"/>
            <w:hideMark/>
          </w:tcPr>
          <w:p w14:paraId="563430DC" w14:textId="77777777" w:rsidR="00313E0E" w:rsidRPr="00313E0E" w:rsidRDefault="00313E0E" w:rsidP="00313E0E">
            <w:pPr>
              <w:spacing w:after="0" w:line="240" w:lineRule="auto"/>
              <w:jc w:val="center"/>
              <w:rPr>
                <w:rFonts w:ascii="Times New Roman" w:hAnsi="Times New Roman"/>
              </w:rPr>
            </w:pPr>
          </w:p>
        </w:tc>
        <w:tc>
          <w:tcPr>
            <w:tcW w:w="766" w:type="pct"/>
            <w:gridSpan w:val="2"/>
            <w:tcBorders>
              <w:top w:val="nil"/>
              <w:left w:val="nil"/>
              <w:bottom w:val="single" w:sz="4" w:space="0" w:color="auto"/>
              <w:right w:val="nil"/>
            </w:tcBorders>
            <w:shd w:val="clear" w:color="auto" w:fill="auto"/>
            <w:noWrap/>
            <w:vAlign w:val="bottom"/>
            <w:hideMark/>
          </w:tcPr>
          <w:p w14:paraId="2B43485B" w14:textId="77777777" w:rsidR="00313E0E" w:rsidRPr="00313E0E" w:rsidRDefault="00313E0E" w:rsidP="00313E0E">
            <w:pPr>
              <w:spacing w:after="0" w:line="240" w:lineRule="auto"/>
              <w:jc w:val="center"/>
              <w:rPr>
                <w:rFonts w:ascii="Arial" w:hAnsi="Arial" w:cs="Arial"/>
                <w:color w:val="000000"/>
                <w:sz w:val="16"/>
                <w:szCs w:val="16"/>
              </w:rPr>
            </w:pPr>
            <w:r w:rsidRPr="00313E0E">
              <w:rPr>
                <w:rFonts w:ascii="Arial" w:hAnsi="Arial" w:cs="Arial"/>
                <w:color w:val="000000"/>
                <w:sz w:val="16"/>
                <w:szCs w:val="16"/>
              </w:rPr>
              <w:t>Appropriation Bill No. 2</w:t>
            </w:r>
          </w:p>
        </w:tc>
        <w:tc>
          <w:tcPr>
            <w:tcW w:w="454" w:type="pct"/>
            <w:tcBorders>
              <w:top w:val="nil"/>
              <w:left w:val="nil"/>
              <w:bottom w:val="nil"/>
              <w:right w:val="nil"/>
            </w:tcBorders>
            <w:shd w:val="clear" w:color="auto" w:fill="auto"/>
            <w:vAlign w:val="bottom"/>
            <w:hideMark/>
          </w:tcPr>
          <w:p w14:paraId="4F3B9C21" w14:textId="77777777" w:rsidR="00313E0E" w:rsidRPr="00313E0E" w:rsidRDefault="00313E0E" w:rsidP="00313E0E">
            <w:pPr>
              <w:spacing w:after="0" w:line="240" w:lineRule="auto"/>
              <w:jc w:val="center"/>
              <w:rPr>
                <w:rFonts w:ascii="Arial" w:hAnsi="Arial" w:cs="Arial"/>
                <w:color w:val="000000"/>
                <w:sz w:val="16"/>
                <w:szCs w:val="16"/>
              </w:rPr>
            </w:pPr>
          </w:p>
        </w:tc>
        <w:tc>
          <w:tcPr>
            <w:tcW w:w="445" w:type="pct"/>
            <w:tcBorders>
              <w:top w:val="nil"/>
              <w:left w:val="nil"/>
              <w:bottom w:val="nil"/>
              <w:right w:val="nil"/>
            </w:tcBorders>
            <w:shd w:val="clear" w:color="auto" w:fill="auto"/>
            <w:vAlign w:val="bottom"/>
            <w:hideMark/>
          </w:tcPr>
          <w:p w14:paraId="3CE18C5C" w14:textId="77777777" w:rsidR="00313E0E" w:rsidRPr="00313E0E" w:rsidRDefault="00313E0E" w:rsidP="00313E0E">
            <w:pPr>
              <w:spacing w:after="0" w:line="240" w:lineRule="auto"/>
              <w:jc w:val="center"/>
              <w:rPr>
                <w:rFonts w:ascii="Times New Roman" w:hAnsi="Times New Roman"/>
              </w:rPr>
            </w:pPr>
          </w:p>
        </w:tc>
      </w:tr>
      <w:tr w:rsidR="00313E0E" w:rsidRPr="00313E0E" w14:paraId="24564048" w14:textId="77777777" w:rsidTr="00313E0E">
        <w:trPr>
          <w:trHeight w:val="450"/>
        </w:trPr>
        <w:tc>
          <w:tcPr>
            <w:tcW w:w="687" w:type="pct"/>
            <w:tcBorders>
              <w:top w:val="nil"/>
              <w:left w:val="nil"/>
              <w:bottom w:val="single" w:sz="4" w:space="0" w:color="auto"/>
              <w:right w:val="nil"/>
            </w:tcBorders>
            <w:shd w:val="clear" w:color="auto" w:fill="auto"/>
            <w:vAlign w:val="bottom"/>
            <w:hideMark/>
          </w:tcPr>
          <w:p w14:paraId="2ADC7C5F" w14:textId="7C3633E2" w:rsidR="00313E0E" w:rsidRPr="00313E0E" w:rsidRDefault="00313E0E" w:rsidP="00313E0E">
            <w:pPr>
              <w:spacing w:after="0" w:line="240" w:lineRule="auto"/>
              <w:jc w:val="left"/>
              <w:rPr>
                <w:rFonts w:ascii="Arial" w:hAnsi="Arial" w:cs="Arial"/>
                <w:color w:val="000000"/>
                <w:sz w:val="16"/>
                <w:szCs w:val="16"/>
              </w:rPr>
            </w:pPr>
            <w:r w:rsidRPr="00313E0E">
              <w:rPr>
                <w:rFonts w:ascii="Arial" w:hAnsi="Arial" w:cs="Arial"/>
                <w:color w:val="000000"/>
                <w:sz w:val="16"/>
                <w:szCs w:val="16"/>
              </w:rPr>
              <w:t>Entity/Outcome/</w:t>
            </w:r>
            <w:r w:rsidRPr="00313E0E">
              <w:rPr>
                <w:rFonts w:ascii="Arial" w:hAnsi="Arial" w:cs="Arial"/>
                <w:color w:val="000000"/>
                <w:sz w:val="16"/>
                <w:szCs w:val="16"/>
              </w:rPr>
              <w:br/>
              <w:t>Non</w:t>
            </w:r>
            <w:r w:rsidR="005C15D5">
              <w:rPr>
                <w:rFonts w:ascii="Arial" w:hAnsi="Arial" w:cs="Arial"/>
                <w:color w:val="000000"/>
                <w:sz w:val="16"/>
                <w:szCs w:val="16"/>
              </w:rPr>
              <w:noBreakHyphen/>
            </w:r>
            <w:r w:rsidRPr="00313E0E">
              <w:rPr>
                <w:rFonts w:ascii="Arial" w:hAnsi="Arial" w:cs="Arial"/>
                <w:color w:val="000000"/>
                <w:sz w:val="16"/>
                <w:szCs w:val="16"/>
              </w:rPr>
              <w:t>operating</w:t>
            </w:r>
          </w:p>
        </w:tc>
        <w:tc>
          <w:tcPr>
            <w:tcW w:w="445" w:type="pct"/>
            <w:tcBorders>
              <w:top w:val="nil"/>
              <w:left w:val="nil"/>
              <w:bottom w:val="single" w:sz="4" w:space="0" w:color="auto"/>
              <w:right w:val="nil"/>
            </w:tcBorders>
            <w:shd w:val="clear" w:color="auto" w:fill="auto"/>
            <w:vAlign w:val="bottom"/>
            <w:hideMark/>
          </w:tcPr>
          <w:p w14:paraId="679C0A4C" w14:textId="77777777"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t>Appropriation</w:t>
            </w:r>
            <w:r w:rsidRPr="00313E0E">
              <w:rPr>
                <w:rFonts w:ascii="Arial" w:hAnsi="Arial" w:cs="Arial"/>
                <w:color w:val="000000"/>
                <w:sz w:val="16"/>
                <w:szCs w:val="16"/>
              </w:rPr>
              <w:br/>
              <w:t>Bill No. 1</w:t>
            </w:r>
          </w:p>
        </w:tc>
        <w:tc>
          <w:tcPr>
            <w:tcW w:w="445" w:type="pct"/>
            <w:tcBorders>
              <w:top w:val="nil"/>
              <w:left w:val="nil"/>
              <w:bottom w:val="single" w:sz="4" w:space="0" w:color="auto"/>
              <w:right w:val="nil"/>
            </w:tcBorders>
            <w:shd w:val="clear" w:color="auto" w:fill="auto"/>
            <w:vAlign w:val="bottom"/>
            <w:hideMark/>
          </w:tcPr>
          <w:p w14:paraId="6843F1E1" w14:textId="77777777"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t>Appropriation</w:t>
            </w:r>
            <w:r w:rsidRPr="00313E0E">
              <w:rPr>
                <w:rFonts w:ascii="Arial" w:hAnsi="Arial" w:cs="Arial"/>
                <w:color w:val="000000"/>
                <w:sz w:val="16"/>
                <w:szCs w:val="16"/>
              </w:rPr>
              <w:br/>
              <w:t>Bill No. 2</w:t>
            </w:r>
          </w:p>
        </w:tc>
        <w:tc>
          <w:tcPr>
            <w:tcW w:w="412" w:type="pct"/>
            <w:tcBorders>
              <w:top w:val="nil"/>
              <w:left w:val="nil"/>
              <w:bottom w:val="single" w:sz="4" w:space="0" w:color="auto"/>
              <w:right w:val="nil"/>
            </w:tcBorders>
            <w:shd w:val="clear" w:color="auto" w:fill="auto"/>
            <w:vAlign w:val="bottom"/>
            <w:hideMark/>
          </w:tcPr>
          <w:p w14:paraId="11A330A3" w14:textId="77777777"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t>External Revenue(a)</w:t>
            </w:r>
          </w:p>
        </w:tc>
        <w:tc>
          <w:tcPr>
            <w:tcW w:w="445" w:type="pct"/>
            <w:tcBorders>
              <w:top w:val="nil"/>
              <w:left w:val="nil"/>
              <w:bottom w:val="single" w:sz="4" w:space="0" w:color="auto"/>
              <w:right w:val="nil"/>
            </w:tcBorders>
            <w:shd w:val="clear" w:color="auto" w:fill="auto"/>
            <w:vAlign w:val="bottom"/>
            <w:hideMark/>
          </w:tcPr>
          <w:p w14:paraId="3C8DA645" w14:textId="77777777"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t>Special</w:t>
            </w:r>
            <w:r w:rsidRPr="00313E0E">
              <w:rPr>
                <w:rFonts w:ascii="Arial" w:hAnsi="Arial" w:cs="Arial"/>
                <w:color w:val="000000"/>
                <w:sz w:val="16"/>
                <w:szCs w:val="16"/>
              </w:rPr>
              <w:br/>
              <w:t>Appropriation</w:t>
            </w:r>
          </w:p>
        </w:tc>
        <w:tc>
          <w:tcPr>
            <w:tcW w:w="445" w:type="pct"/>
            <w:tcBorders>
              <w:top w:val="nil"/>
              <w:left w:val="nil"/>
              <w:bottom w:val="single" w:sz="4" w:space="0" w:color="auto"/>
              <w:right w:val="nil"/>
            </w:tcBorders>
            <w:shd w:val="clear" w:color="auto" w:fill="auto"/>
            <w:vAlign w:val="bottom"/>
            <w:hideMark/>
          </w:tcPr>
          <w:p w14:paraId="213082BB" w14:textId="77777777"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t>Special</w:t>
            </w:r>
            <w:r w:rsidRPr="00313E0E">
              <w:rPr>
                <w:rFonts w:ascii="Arial" w:hAnsi="Arial" w:cs="Arial"/>
                <w:color w:val="000000"/>
                <w:sz w:val="16"/>
                <w:szCs w:val="16"/>
              </w:rPr>
              <w:br/>
              <w:t>Accounts(b)</w:t>
            </w:r>
          </w:p>
        </w:tc>
        <w:tc>
          <w:tcPr>
            <w:tcW w:w="454" w:type="pct"/>
            <w:tcBorders>
              <w:top w:val="nil"/>
              <w:left w:val="nil"/>
              <w:bottom w:val="single" w:sz="4" w:space="0" w:color="auto"/>
              <w:right w:val="nil"/>
            </w:tcBorders>
            <w:shd w:val="clear" w:color="auto" w:fill="auto"/>
            <w:vAlign w:val="bottom"/>
            <w:hideMark/>
          </w:tcPr>
          <w:p w14:paraId="5D13F55B" w14:textId="77777777"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t>Appropriation</w:t>
            </w:r>
            <w:r w:rsidRPr="00313E0E">
              <w:rPr>
                <w:rFonts w:ascii="Arial" w:hAnsi="Arial" w:cs="Arial"/>
                <w:color w:val="000000"/>
                <w:sz w:val="16"/>
                <w:szCs w:val="16"/>
              </w:rPr>
              <w:br/>
              <w:t>Bill No. 1</w:t>
            </w:r>
          </w:p>
        </w:tc>
        <w:tc>
          <w:tcPr>
            <w:tcW w:w="345" w:type="pct"/>
            <w:tcBorders>
              <w:top w:val="nil"/>
              <w:left w:val="nil"/>
              <w:bottom w:val="single" w:sz="4" w:space="0" w:color="auto"/>
              <w:right w:val="nil"/>
            </w:tcBorders>
            <w:shd w:val="clear" w:color="auto" w:fill="auto"/>
            <w:vAlign w:val="bottom"/>
            <w:hideMark/>
          </w:tcPr>
          <w:p w14:paraId="61B89174" w14:textId="77777777"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br/>
              <w:t>SPPs</w:t>
            </w:r>
          </w:p>
        </w:tc>
        <w:tc>
          <w:tcPr>
            <w:tcW w:w="420" w:type="pct"/>
            <w:tcBorders>
              <w:top w:val="nil"/>
              <w:left w:val="nil"/>
              <w:bottom w:val="single" w:sz="4" w:space="0" w:color="auto"/>
              <w:right w:val="nil"/>
            </w:tcBorders>
            <w:shd w:val="clear" w:color="auto" w:fill="auto"/>
            <w:vAlign w:val="bottom"/>
            <w:hideMark/>
          </w:tcPr>
          <w:p w14:paraId="00B0F07A" w14:textId="77777777"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br/>
              <w:t>Other(c)</w:t>
            </w:r>
          </w:p>
        </w:tc>
        <w:tc>
          <w:tcPr>
            <w:tcW w:w="454" w:type="pct"/>
            <w:tcBorders>
              <w:top w:val="nil"/>
              <w:left w:val="nil"/>
              <w:bottom w:val="single" w:sz="4" w:space="0" w:color="auto"/>
              <w:right w:val="nil"/>
            </w:tcBorders>
            <w:shd w:val="clear" w:color="auto" w:fill="auto"/>
            <w:vAlign w:val="bottom"/>
            <w:hideMark/>
          </w:tcPr>
          <w:p w14:paraId="1F0629ED" w14:textId="77777777"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t>Special</w:t>
            </w:r>
            <w:r w:rsidRPr="00313E0E">
              <w:rPr>
                <w:rFonts w:ascii="Arial" w:hAnsi="Arial" w:cs="Arial"/>
                <w:color w:val="000000"/>
                <w:sz w:val="16"/>
                <w:szCs w:val="16"/>
              </w:rPr>
              <w:br/>
              <w:t>Appropriation</w:t>
            </w:r>
          </w:p>
        </w:tc>
        <w:tc>
          <w:tcPr>
            <w:tcW w:w="445" w:type="pct"/>
            <w:tcBorders>
              <w:top w:val="nil"/>
              <w:left w:val="nil"/>
              <w:bottom w:val="single" w:sz="4" w:space="0" w:color="auto"/>
              <w:right w:val="nil"/>
            </w:tcBorders>
            <w:shd w:val="clear" w:color="auto" w:fill="auto"/>
            <w:vAlign w:val="bottom"/>
            <w:hideMark/>
          </w:tcPr>
          <w:p w14:paraId="4A832604" w14:textId="77777777"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br/>
              <w:t>Total</w:t>
            </w:r>
          </w:p>
        </w:tc>
      </w:tr>
      <w:tr w:rsidR="00313E0E" w:rsidRPr="00313E0E" w14:paraId="6386C725" w14:textId="77777777" w:rsidTr="00313E0E">
        <w:trPr>
          <w:trHeight w:val="225"/>
        </w:trPr>
        <w:tc>
          <w:tcPr>
            <w:tcW w:w="687" w:type="pct"/>
            <w:tcBorders>
              <w:top w:val="nil"/>
              <w:left w:val="nil"/>
              <w:bottom w:val="nil"/>
              <w:right w:val="nil"/>
            </w:tcBorders>
            <w:shd w:val="clear" w:color="auto" w:fill="auto"/>
            <w:noWrap/>
            <w:hideMark/>
          </w:tcPr>
          <w:p w14:paraId="1BECDDA1" w14:textId="77777777" w:rsidR="00313E0E" w:rsidRPr="00313E0E" w:rsidRDefault="00313E0E" w:rsidP="00313E0E">
            <w:pPr>
              <w:spacing w:after="0" w:line="240" w:lineRule="auto"/>
              <w:jc w:val="righ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68FF2A4D" w14:textId="5DD643DD"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t>$</w:t>
            </w:r>
            <w:r w:rsidR="005C15D5">
              <w:rPr>
                <w:rFonts w:ascii="Arial" w:hAnsi="Arial" w:cs="Arial"/>
                <w:color w:val="000000"/>
                <w:sz w:val="16"/>
                <w:szCs w:val="16"/>
              </w:rPr>
              <w:t>’</w:t>
            </w:r>
            <w:r w:rsidRPr="00313E0E">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2006AA62" w14:textId="27BC2AFF"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t>$</w:t>
            </w:r>
            <w:r w:rsidR="005C15D5">
              <w:rPr>
                <w:rFonts w:ascii="Arial" w:hAnsi="Arial" w:cs="Arial"/>
                <w:color w:val="000000"/>
                <w:sz w:val="16"/>
                <w:szCs w:val="16"/>
              </w:rPr>
              <w:t>’</w:t>
            </w:r>
            <w:r w:rsidRPr="00313E0E">
              <w:rPr>
                <w:rFonts w:ascii="Arial" w:hAnsi="Arial" w:cs="Arial"/>
                <w:color w:val="000000"/>
                <w:sz w:val="16"/>
                <w:szCs w:val="16"/>
              </w:rPr>
              <w:t>000</w:t>
            </w:r>
          </w:p>
        </w:tc>
        <w:tc>
          <w:tcPr>
            <w:tcW w:w="412" w:type="pct"/>
            <w:tcBorders>
              <w:top w:val="nil"/>
              <w:left w:val="nil"/>
              <w:bottom w:val="nil"/>
              <w:right w:val="nil"/>
            </w:tcBorders>
            <w:shd w:val="clear" w:color="auto" w:fill="auto"/>
            <w:noWrap/>
            <w:hideMark/>
          </w:tcPr>
          <w:p w14:paraId="3AC34659" w14:textId="02697F6A"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t>$</w:t>
            </w:r>
            <w:r w:rsidR="005C15D5">
              <w:rPr>
                <w:rFonts w:ascii="Arial" w:hAnsi="Arial" w:cs="Arial"/>
                <w:color w:val="000000"/>
                <w:sz w:val="16"/>
                <w:szCs w:val="16"/>
              </w:rPr>
              <w:t>’</w:t>
            </w:r>
            <w:r w:rsidRPr="00313E0E">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706E8884" w14:textId="39F17CBE"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t>$</w:t>
            </w:r>
            <w:r w:rsidR="005C15D5">
              <w:rPr>
                <w:rFonts w:ascii="Arial" w:hAnsi="Arial" w:cs="Arial"/>
                <w:color w:val="000000"/>
                <w:sz w:val="16"/>
                <w:szCs w:val="16"/>
              </w:rPr>
              <w:t>’</w:t>
            </w:r>
            <w:r w:rsidRPr="00313E0E">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5B781508" w14:textId="6383987C"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t>$</w:t>
            </w:r>
            <w:r w:rsidR="005C15D5">
              <w:rPr>
                <w:rFonts w:ascii="Arial" w:hAnsi="Arial" w:cs="Arial"/>
                <w:color w:val="000000"/>
                <w:sz w:val="16"/>
                <w:szCs w:val="16"/>
              </w:rPr>
              <w:t>’</w:t>
            </w:r>
            <w:r w:rsidRPr="00313E0E">
              <w:rPr>
                <w:rFonts w:ascii="Arial" w:hAnsi="Arial" w:cs="Arial"/>
                <w:color w:val="000000"/>
                <w:sz w:val="16"/>
                <w:szCs w:val="16"/>
              </w:rPr>
              <w:t>000</w:t>
            </w:r>
          </w:p>
        </w:tc>
        <w:tc>
          <w:tcPr>
            <w:tcW w:w="454" w:type="pct"/>
            <w:tcBorders>
              <w:top w:val="nil"/>
              <w:left w:val="nil"/>
              <w:bottom w:val="nil"/>
              <w:right w:val="nil"/>
            </w:tcBorders>
            <w:shd w:val="clear" w:color="auto" w:fill="auto"/>
            <w:noWrap/>
            <w:hideMark/>
          </w:tcPr>
          <w:p w14:paraId="28CBAF19" w14:textId="5552262A"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t>$</w:t>
            </w:r>
            <w:r w:rsidR="005C15D5">
              <w:rPr>
                <w:rFonts w:ascii="Arial" w:hAnsi="Arial" w:cs="Arial"/>
                <w:color w:val="000000"/>
                <w:sz w:val="16"/>
                <w:szCs w:val="16"/>
              </w:rPr>
              <w:t>’</w:t>
            </w:r>
            <w:r w:rsidRPr="00313E0E">
              <w:rPr>
                <w:rFonts w:ascii="Arial" w:hAnsi="Arial" w:cs="Arial"/>
                <w:color w:val="000000"/>
                <w:sz w:val="16"/>
                <w:szCs w:val="16"/>
              </w:rPr>
              <w:t>000</w:t>
            </w:r>
          </w:p>
        </w:tc>
        <w:tc>
          <w:tcPr>
            <w:tcW w:w="345" w:type="pct"/>
            <w:tcBorders>
              <w:top w:val="nil"/>
              <w:left w:val="nil"/>
              <w:bottom w:val="nil"/>
              <w:right w:val="nil"/>
            </w:tcBorders>
            <w:shd w:val="clear" w:color="auto" w:fill="auto"/>
            <w:noWrap/>
            <w:hideMark/>
          </w:tcPr>
          <w:p w14:paraId="290907BB" w14:textId="462AB697"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t>$</w:t>
            </w:r>
            <w:r w:rsidR="005C15D5">
              <w:rPr>
                <w:rFonts w:ascii="Arial" w:hAnsi="Arial" w:cs="Arial"/>
                <w:color w:val="000000"/>
                <w:sz w:val="16"/>
                <w:szCs w:val="16"/>
              </w:rPr>
              <w:t>’</w:t>
            </w:r>
            <w:r w:rsidRPr="00313E0E">
              <w:rPr>
                <w:rFonts w:ascii="Arial" w:hAnsi="Arial" w:cs="Arial"/>
                <w:color w:val="000000"/>
                <w:sz w:val="16"/>
                <w:szCs w:val="16"/>
              </w:rPr>
              <w:t>000</w:t>
            </w:r>
          </w:p>
        </w:tc>
        <w:tc>
          <w:tcPr>
            <w:tcW w:w="420" w:type="pct"/>
            <w:tcBorders>
              <w:top w:val="nil"/>
              <w:left w:val="nil"/>
              <w:bottom w:val="nil"/>
              <w:right w:val="nil"/>
            </w:tcBorders>
            <w:shd w:val="clear" w:color="auto" w:fill="auto"/>
            <w:noWrap/>
            <w:hideMark/>
          </w:tcPr>
          <w:p w14:paraId="5A7A6CDF" w14:textId="252D54EA"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t>$</w:t>
            </w:r>
            <w:r w:rsidR="005C15D5">
              <w:rPr>
                <w:rFonts w:ascii="Arial" w:hAnsi="Arial" w:cs="Arial"/>
                <w:color w:val="000000"/>
                <w:sz w:val="16"/>
                <w:szCs w:val="16"/>
              </w:rPr>
              <w:t>’</w:t>
            </w:r>
            <w:r w:rsidRPr="00313E0E">
              <w:rPr>
                <w:rFonts w:ascii="Arial" w:hAnsi="Arial" w:cs="Arial"/>
                <w:color w:val="000000"/>
                <w:sz w:val="16"/>
                <w:szCs w:val="16"/>
              </w:rPr>
              <w:t>000</w:t>
            </w:r>
          </w:p>
        </w:tc>
        <w:tc>
          <w:tcPr>
            <w:tcW w:w="454" w:type="pct"/>
            <w:tcBorders>
              <w:top w:val="nil"/>
              <w:left w:val="nil"/>
              <w:bottom w:val="nil"/>
              <w:right w:val="nil"/>
            </w:tcBorders>
            <w:shd w:val="clear" w:color="auto" w:fill="auto"/>
            <w:noWrap/>
            <w:hideMark/>
          </w:tcPr>
          <w:p w14:paraId="25AF7BFB" w14:textId="6AD2992D"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t>$</w:t>
            </w:r>
            <w:r w:rsidR="005C15D5">
              <w:rPr>
                <w:rFonts w:ascii="Arial" w:hAnsi="Arial" w:cs="Arial"/>
                <w:color w:val="000000"/>
                <w:sz w:val="16"/>
                <w:szCs w:val="16"/>
              </w:rPr>
              <w:t>’</w:t>
            </w:r>
            <w:r w:rsidRPr="00313E0E">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58342546" w14:textId="5E083A0A"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t>$</w:t>
            </w:r>
            <w:r w:rsidR="005C15D5">
              <w:rPr>
                <w:rFonts w:ascii="Arial" w:hAnsi="Arial" w:cs="Arial"/>
                <w:color w:val="000000"/>
                <w:sz w:val="16"/>
                <w:szCs w:val="16"/>
              </w:rPr>
              <w:t>’</w:t>
            </w:r>
            <w:r w:rsidRPr="00313E0E">
              <w:rPr>
                <w:rFonts w:ascii="Arial" w:hAnsi="Arial" w:cs="Arial"/>
                <w:color w:val="000000"/>
                <w:sz w:val="16"/>
                <w:szCs w:val="16"/>
              </w:rPr>
              <w:t>000</w:t>
            </w:r>
          </w:p>
        </w:tc>
      </w:tr>
      <w:tr w:rsidR="00313E0E" w:rsidRPr="00313E0E" w14:paraId="7E814FE8" w14:textId="77777777" w:rsidTr="00313E0E">
        <w:trPr>
          <w:trHeight w:val="227"/>
        </w:trPr>
        <w:tc>
          <w:tcPr>
            <w:tcW w:w="687" w:type="pct"/>
            <w:tcBorders>
              <w:top w:val="nil"/>
              <w:left w:val="nil"/>
              <w:bottom w:val="nil"/>
              <w:right w:val="nil"/>
            </w:tcBorders>
            <w:shd w:val="clear" w:color="auto" w:fill="auto"/>
            <w:vAlign w:val="bottom"/>
            <w:hideMark/>
          </w:tcPr>
          <w:p w14:paraId="4492B2AE" w14:textId="77777777" w:rsidR="00313E0E" w:rsidRPr="00313E0E" w:rsidRDefault="00313E0E" w:rsidP="00313E0E">
            <w:pPr>
              <w:spacing w:after="0" w:line="240" w:lineRule="auto"/>
              <w:jc w:val="left"/>
              <w:rPr>
                <w:rFonts w:ascii="Arial" w:hAnsi="Arial" w:cs="Arial"/>
                <w:b/>
                <w:bCs/>
                <w:color w:val="000000"/>
                <w:sz w:val="16"/>
                <w:szCs w:val="16"/>
              </w:rPr>
            </w:pPr>
            <w:r w:rsidRPr="00313E0E">
              <w:rPr>
                <w:rFonts w:ascii="Arial" w:hAnsi="Arial" w:cs="Arial"/>
                <w:b/>
                <w:bCs/>
                <w:color w:val="000000"/>
                <w:sz w:val="16"/>
                <w:szCs w:val="16"/>
              </w:rPr>
              <w:t>Safe Work Australia</w:t>
            </w:r>
          </w:p>
        </w:tc>
        <w:tc>
          <w:tcPr>
            <w:tcW w:w="445" w:type="pct"/>
            <w:tcBorders>
              <w:top w:val="nil"/>
              <w:left w:val="nil"/>
              <w:bottom w:val="nil"/>
              <w:right w:val="nil"/>
            </w:tcBorders>
            <w:shd w:val="clear" w:color="auto" w:fill="auto"/>
            <w:noWrap/>
            <w:hideMark/>
          </w:tcPr>
          <w:p w14:paraId="4ADD87B0" w14:textId="77777777" w:rsidR="00313E0E" w:rsidRPr="00313E0E" w:rsidRDefault="00313E0E" w:rsidP="00313E0E">
            <w:pPr>
              <w:spacing w:after="0" w:line="240" w:lineRule="auto"/>
              <w:jc w:val="left"/>
              <w:rPr>
                <w:rFonts w:ascii="Arial" w:hAnsi="Arial" w:cs="Arial"/>
                <w:b/>
                <w:bCs/>
                <w:color w:val="000000"/>
                <w:sz w:val="16"/>
                <w:szCs w:val="16"/>
              </w:rPr>
            </w:pPr>
          </w:p>
        </w:tc>
        <w:tc>
          <w:tcPr>
            <w:tcW w:w="445" w:type="pct"/>
            <w:tcBorders>
              <w:top w:val="nil"/>
              <w:left w:val="nil"/>
              <w:bottom w:val="nil"/>
              <w:right w:val="nil"/>
            </w:tcBorders>
            <w:shd w:val="clear" w:color="auto" w:fill="auto"/>
            <w:noWrap/>
            <w:hideMark/>
          </w:tcPr>
          <w:p w14:paraId="2FAB59E8" w14:textId="77777777" w:rsidR="00313E0E" w:rsidRPr="00313E0E" w:rsidRDefault="00313E0E" w:rsidP="00313E0E">
            <w:pPr>
              <w:spacing w:after="0" w:line="240" w:lineRule="auto"/>
              <w:jc w:val="left"/>
              <w:rPr>
                <w:rFonts w:ascii="Times New Roman" w:hAnsi="Times New Roman"/>
              </w:rPr>
            </w:pPr>
          </w:p>
        </w:tc>
        <w:tc>
          <w:tcPr>
            <w:tcW w:w="412" w:type="pct"/>
            <w:tcBorders>
              <w:top w:val="nil"/>
              <w:left w:val="nil"/>
              <w:bottom w:val="nil"/>
              <w:right w:val="nil"/>
            </w:tcBorders>
            <w:shd w:val="clear" w:color="auto" w:fill="auto"/>
            <w:noWrap/>
            <w:hideMark/>
          </w:tcPr>
          <w:p w14:paraId="5BA4F37E" w14:textId="77777777" w:rsidR="00313E0E" w:rsidRPr="00313E0E" w:rsidRDefault="00313E0E" w:rsidP="00313E0E">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621E1D49" w14:textId="77777777" w:rsidR="00313E0E" w:rsidRPr="00313E0E" w:rsidRDefault="00313E0E" w:rsidP="00313E0E">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385664AB" w14:textId="77777777" w:rsidR="00313E0E" w:rsidRPr="00313E0E" w:rsidRDefault="00313E0E" w:rsidP="00313E0E">
            <w:pPr>
              <w:spacing w:after="0" w:line="240" w:lineRule="auto"/>
              <w:jc w:val="left"/>
              <w:rPr>
                <w:rFonts w:ascii="Times New Roman" w:hAnsi="Times New Roman"/>
              </w:rPr>
            </w:pPr>
          </w:p>
        </w:tc>
        <w:tc>
          <w:tcPr>
            <w:tcW w:w="454" w:type="pct"/>
            <w:tcBorders>
              <w:top w:val="nil"/>
              <w:left w:val="nil"/>
              <w:bottom w:val="nil"/>
              <w:right w:val="nil"/>
            </w:tcBorders>
            <w:shd w:val="clear" w:color="auto" w:fill="auto"/>
            <w:noWrap/>
            <w:hideMark/>
          </w:tcPr>
          <w:p w14:paraId="6560C438" w14:textId="77777777" w:rsidR="00313E0E" w:rsidRPr="00313E0E" w:rsidRDefault="00313E0E" w:rsidP="00313E0E">
            <w:pPr>
              <w:spacing w:after="0" w:line="240" w:lineRule="auto"/>
              <w:jc w:val="left"/>
              <w:rPr>
                <w:rFonts w:ascii="Times New Roman" w:hAnsi="Times New Roman"/>
              </w:rPr>
            </w:pPr>
          </w:p>
        </w:tc>
        <w:tc>
          <w:tcPr>
            <w:tcW w:w="345" w:type="pct"/>
            <w:tcBorders>
              <w:top w:val="nil"/>
              <w:left w:val="nil"/>
              <w:bottom w:val="nil"/>
              <w:right w:val="nil"/>
            </w:tcBorders>
            <w:shd w:val="clear" w:color="auto" w:fill="auto"/>
            <w:noWrap/>
            <w:hideMark/>
          </w:tcPr>
          <w:p w14:paraId="4C5478DA" w14:textId="77777777" w:rsidR="00313E0E" w:rsidRPr="00313E0E" w:rsidRDefault="00313E0E" w:rsidP="00313E0E">
            <w:pPr>
              <w:spacing w:after="0" w:line="240" w:lineRule="auto"/>
              <w:jc w:val="left"/>
              <w:rPr>
                <w:rFonts w:ascii="Times New Roman" w:hAnsi="Times New Roman"/>
              </w:rPr>
            </w:pPr>
          </w:p>
        </w:tc>
        <w:tc>
          <w:tcPr>
            <w:tcW w:w="420" w:type="pct"/>
            <w:tcBorders>
              <w:top w:val="nil"/>
              <w:left w:val="nil"/>
              <w:bottom w:val="nil"/>
              <w:right w:val="nil"/>
            </w:tcBorders>
            <w:shd w:val="clear" w:color="auto" w:fill="auto"/>
            <w:noWrap/>
            <w:hideMark/>
          </w:tcPr>
          <w:p w14:paraId="5FAD1B3C" w14:textId="77777777" w:rsidR="00313E0E" w:rsidRPr="00313E0E" w:rsidRDefault="00313E0E" w:rsidP="00313E0E">
            <w:pPr>
              <w:spacing w:after="0" w:line="240" w:lineRule="auto"/>
              <w:jc w:val="left"/>
              <w:rPr>
                <w:rFonts w:ascii="Times New Roman" w:hAnsi="Times New Roman"/>
              </w:rPr>
            </w:pPr>
          </w:p>
        </w:tc>
        <w:tc>
          <w:tcPr>
            <w:tcW w:w="454" w:type="pct"/>
            <w:tcBorders>
              <w:top w:val="nil"/>
              <w:left w:val="nil"/>
              <w:bottom w:val="nil"/>
              <w:right w:val="nil"/>
            </w:tcBorders>
            <w:shd w:val="clear" w:color="auto" w:fill="auto"/>
            <w:noWrap/>
            <w:hideMark/>
          </w:tcPr>
          <w:p w14:paraId="0EFAB70C" w14:textId="77777777" w:rsidR="00313E0E" w:rsidRPr="00313E0E" w:rsidRDefault="00313E0E" w:rsidP="00313E0E">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434D1090" w14:textId="77777777" w:rsidR="00313E0E" w:rsidRPr="00313E0E" w:rsidRDefault="00313E0E" w:rsidP="00313E0E">
            <w:pPr>
              <w:spacing w:after="0" w:line="240" w:lineRule="auto"/>
              <w:jc w:val="left"/>
              <w:rPr>
                <w:rFonts w:ascii="Times New Roman" w:hAnsi="Times New Roman"/>
              </w:rPr>
            </w:pPr>
          </w:p>
        </w:tc>
      </w:tr>
      <w:tr w:rsidR="00313E0E" w:rsidRPr="00313E0E" w14:paraId="5A7936A0" w14:textId="77777777" w:rsidTr="00313E0E">
        <w:trPr>
          <w:trHeight w:val="225"/>
        </w:trPr>
        <w:tc>
          <w:tcPr>
            <w:tcW w:w="687" w:type="pct"/>
            <w:vMerge w:val="restart"/>
            <w:tcBorders>
              <w:top w:val="nil"/>
              <w:left w:val="nil"/>
              <w:bottom w:val="nil"/>
              <w:right w:val="nil"/>
            </w:tcBorders>
            <w:shd w:val="clear" w:color="auto" w:fill="auto"/>
            <w:hideMark/>
          </w:tcPr>
          <w:p w14:paraId="41E37131" w14:textId="77777777" w:rsidR="00313E0E" w:rsidRPr="00313E0E" w:rsidRDefault="00313E0E" w:rsidP="00313E0E">
            <w:pPr>
              <w:spacing w:after="0" w:line="240" w:lineRule="auto"/>
              <w:jc w:val="left"/>
              <w:rPr>
                <w:rFonts w:ascii="Arial" w:hAnsi="Arial" w:cs="Arial"/>
                <w:color w:val="000000"/>
                <w:sz w:val="16"/>
                <w:szCs w:val="16"/>
              </w:rPr>
            </w:pPr>
            <w:r w:rsidRPr="00313E0E">
              <w:rPr>
                <w:rFonts w:ascii="Arial" w:hAnsi="Arial" w:cs="Arial"/>
                <w:color w:val="000000"/>
                <w:sz w:val="16"/>
                <w:szCs w:val="16"/>
              </w:rPr>
              <w:t>Outcome 1</w:t>
            </w:r>
          </w:p>
        </w:tc>
        <w:tc>
          <w:tcPr>
            <w:tcW w:w="445" w:type="pct"/>
            <w:tcBorders>
              <w:top w:val="nil"/>
              <w:left w:val="nil"/>
              <w:bottom w:val="nil"/>
              <w:right w:val="nil"/>
            </w:tcBorders>
            <w:shd w:val="clear" w:color="auto" w:fill="auto"/>
            <w:noWrap/>
            <w:hideMark/>
          </w:tcPr>
          <w:p w14:paraId="4D7A2CA8" w14:textId="77777777"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t>11,140</w:t>
            </w:r>
          </w:p>
        </w:tc>
        <w:tc>
          <w:tcPr>
            <w:tcW w:w="445" w:type="pct"/>
            <w:tcBorders>
              <w:top w:val="nil"/>
              <w:left w:val="nil"/>
              <w:bottom w:val="nil"/>
              <w:right w:val="nil"/>
            </w:tcBorders>
            <w:shd w:val="clear" w:color="auto" w:fill="auto"/>
            <w:noWrap/>
            <w:hideMark/>
          </w:tcPr>
          <w:p w14:paraId="63100A49" w14:textId="06EC373A"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796789E1" w14:textId="798F8986"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14216424" w14:textId="7D988093"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600B8607" w14:textId="77777777"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t>11,146</w:t>
            </w:r>
          </w:p>
        </w:tc>
        <w:tc>
          <w:tcPr>
            <w:tcW w:w="454" w:type="pct"/>
            <w:tcBorders>
              <w:top w:val="nil"/>
              <w:left w:val="nil"/>
              <w:bottom w:val="nil"/>
              <w:right w:val="nil"/>
            </w:tcBorders>
            <w:shd w:val="clear" w:color="auto" w:fill="auto"/>
            <w:noWrap/>
            <w:hideMark/>
          </w:tcPr>
          <w:p w14:paraId="3521A94A" w14:textId="5D9FB191"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nil"/>
              <w:left w:val="nil"/>
              <w:bottom w:val="nil"/>
              <w:right w:val="nil"/>
            </w:tcBorders>
            <w:shd w:val="clear" w:color="auto" w:fill="auto"/>
            <w:noWrap/>
            <w:hideMark/>
          </w:tcPr>
          <w:p w14:paraId="67684130" w14:textId="13ED4621"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2599CF51" w14:textId="1F0D3F38"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18B31A17" w14:textId="3E5CAE20"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29FC98A8" w14:textId="77777777"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t>22,286</w:t>
            </w:r>
          </w:p>
        </w:tc>
      </w:tr>
      <w:tr w:rsidR="00313E0E" w:rsidRPr="00313E0E" w14:paraId="5F8A7BAD" w14:textId="77777777" w:rsidTr="00313E0E">
        <w:trPr>
          <w:trHeight w:val="225"/>
        </w:trPr>
        <w:tc>
          <w:tcPr>
            <w:tcW w:w="687" w:type="pct"/>
            <w:vMerge/>
            <w:tcBorders>
              <w:top w:val="nil"/>
              <w:left w:val="nil"/>
              <w:bottom w:val="nil"/>
              <w:right w:val="nil"/>
            </w:tcBorders>
            <w:vAlign w:val="center"/>
            <w:hideMark/>
          </w:tcPr>
          <w:p w14:paraId="773190E8" w14:textId="77777777" w:rsidR="00313E0E" w:rsidRPr="00313E0E" w:rsidRDefault="00313E0E" w:rsidP="00313E0E">
            <w:pPr>
              <w:spacing w:after="0" w:line="240" w:lineRule="auto"/>
              <w:jc w:val="lef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43910CFE" w14:textId="77777777" w:rsidR="00313E0E" w:rsidRPr="00313E0E" w:rsidRDefault="00313E0E" w:rsidP="00313E0E">
            <w:pPr>
              <w:spacing w:after="0" w:line="240" w:lineRule="auto"/>
              <w:jc w:val="right"/>
              <w:rPr>
                <w:rFonts w:ascii="Arial" w:hAnsi="Arial" w:cs="Arial"/>
                <w:i/>
                <w:iCs/>
                <w:color w:val="000000"/>
                <w:sz w:val="16"/>
                <w:szCs w:val="16"/>
              </w:rPr>
            </w:pPr>
            <w:r w:rsidRPr="00313E0E">
              <w:rPr>
                <w:rFonts w:ascii="Arial" w:hAnsi="Arial" w:cs="Arial"/>
                <w:i/>
                <w:iCs/>
                <w:color w:val="000000"/>
                <w:sz w:val="16"/>
                <w:szCs w:val="16"/>
              </w:rPr>
              <w:t>10,740</w:t>
            </w:r>
          </w:p>
        </w:tc>
        <w:tc>
          <w:tcPr>
            <w:tcW w:w="445" w:type="pct"/>
            <w:tcBorders>
              <w:top w:val="nil"/>
              <w:left w:val="nil"/>
              <w:bottom w:val="nil"/>
              <w:right w:val="nil"/>
            </w:tcBorders>
            <w:shd w:val="clear" w:color="auto" w:fill="auto"/>
            <w:noWrap/>
            <w:hideMark/>
          </w:tcPr>
          <w:p w14:paraId="2EAC37BA" w14:textId="4157B766"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1FE2B10A" w14:textId="39565869"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56AE97A3" w14:textId="1B0ED568"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02FC1B3D" w14:textId="77777777" w:rsidR="00313E0E" w:rsidRPr="00313E0E" w:rsidRDefault="00313E0E" w:rsidP="00313E0E">
            <w:pPr>
              <w:spacing w:after="0" w:line="240" w:lineRule="auto"/>
              <w:jc w:val="right"/>
              <w:rPr>
                <w:rFonts w:ascii="Arial" w:hAnsi="Arial" w:cs="Arial"/>
                <w:i/>
                <w:iCs/>
                <w:color w:val="000000"/>
                <w:sz w:val="16"/>
                <w:szCs w:val="16"/>
              </w:rPr>
            </w:pPr>
            <w:r w:rsidRPr="00313E0E">
              <w:rPr>
                <w:rFonts w:ascii="Arial" w:hAnsi="Arial" w:cs="Arial"/>
                <w:i/>
                <w:iCs/>
                <w:color w:val="000000"/>
                <w:sz w:val="16"/>
                <w:szCs w:val="16"/>
              </w:rPr>
              <w:t>10,750</w:t>
            </w:r>
          </w:p>
        </w:tc>
        <w:tc>
          <w:tcPr>
            <w:tcW w:w="454" w:type="pct"/>
            <w:tcBorders>
              <w:top w:val="nil"/>
              <w:left w:val="nil"/>
              <w:bottom w:val="nil"/>
              <w:right w:val="nil"/>
            </w:tcBorders>
            <w:shd w:val="clear" w:color="auto" w:fill="auto"/>
            <w:noWrap/>
            <w:hideMark/>
          </w:tcPr>
          <w:p w14:paraId="1CADB087" w14:textId="472FF415"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4E59FBD1" w14:textId="2A2546A7"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6D1E6A6C" w14:textId="6990EB60"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42E5A7D9" w14:textId="37C3248B"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7F64F7FC" w14:textId="77777777" w:rsidR="00313E0E" w:rsidRPr="00313E0E" w:rsidRDefault="00313E0E" w:rsidP="00313E0E">
            <w:pPr>
              <w:spacing w:after="0" w:line="240" w:lineRule="auto"/>
              <w:jc w:val="right"/>
              <w:rPr>
                <w:rFonts w:ascii="Arial" w:hAnsi="Arial" w:cs="Arial"/>
                <w:i/>
                <w:iCs/>
                <w:color w:val="000000"/>
                <w:sz w:val="16"/>
                <w:szCs w:val="16"/>
              </w:rPr>
            </w:pPr>
            <w:r w:rsidRPr="00313E0E">
              <w:rPr>
                <w:rFonts w:ascii="Arial" w:hAnsi="Arial" w:cs="Arial"/>
                <w:i/>
                <w:iCs/>
                <w:color w:val="000000"/>
                <w:sz w:val="16"/>
                <w:szCs w:val="16"/>
              </w:rPr>
              <w:t>21,490</w:t>
            </w:r>
          </w:p>
        </w:tc>
      </w:tr>
      <w:tr w:rsidR="00313E0E" w:rsidRPr="00313E0E" w14:paraId="2313CDA1" w14:textId="77777777" w:rsidTr="00313E0E">
        <w:trPr>
          <w:trHeight w:val="225"/>
        </w:trPr>
        <w:tc>
          <w:tcPr>
            <w:tcW w:w="687" w:type="pct"/>
            <w:vMerge w:val="restart"/>
            <w:tcBorders>
              <w:top w:val="nil"/>
              <w:left w:val="nil"/>
              <w:bottom w:val="nil"/>
              <w:right w:val="nil"/>
            </w:tcBorders>
            <w:shd w:val="clear" w:color="auto" w:fill="auto"/>
            <w:hideMark/>
          </w:tcPr>
          <w:p w14:paraId="5EB782DF" w14:textId="77777777" w:rsidR="00313E0E" w:rsidRPr="00313E0E" w:rsidRDefault="00313E0E" w:rsidP="00313E0E">
            <w:pPr>
              <w:spacing w:after="0" w:line="240" w:lineRule="auto"/>
              <w:jc w:val="left"/>
              <w:rPr>
                <w:rFonts w:ascii="Arial" w:hAnsi="Arial" w:cs="Arial"/>
                <w:color w:val="000000"/>
                <w:sz w:val="16"/>
                <w:szCs w:val="16"/>
              </w:rPr>
            </w:pPr>
            <w:r w:rsidRPr="00313E0E">
              <w:rPr>
                <w:rFonts w:ascii="Arial" w:hAnsi="Arial" w:cs="Arial"/>
                <w:color w:val="000000"/>
                <w:sz w:val="16"/>
                <w:szCs w:val="16"/>
              </w:rPr>
              <w:t>Total</w:t>
            </w:r>
          </w:p>
        </w:tc>
        <w:tc>
          <w:tcPr>
            <w:tcW w:w="445" w:type="pct"/>
            <w:tcBorders>
              <w:top w:val="single" w:sz="4" w:space="0" w:color="auto"/>
              <w:left w:val="nil"/>
              <w:bottom w:val="nil"/>
              <w:right w:val="nil"/>
            </w:tcBorders>
            <w:shd w:val="clear" w:color="auto" w:fill="auto"/>
            <w:noWrap/>
            <w:hideMark/>
          </w:tcPr>
          <w:p w14:paraId="41249BD9" w14:textId="77777777"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t>11,140</w:t>
            </w:r>
          </w:p>
        </w:tc>
        <w:tc>
          <w:tcPr>
            <w:tcW w:w="445" w:type="pct"/>
            <w:tcBorders>
              <w:top w:val="single" w:sz="4" w:space="0" w:color="auto"/>
              <w:left w:val="nil"/>
              <w:bottom w:val="nil"/>
              <w:right w:val="nil"/>
            </w:tcBorders>
            <w:shd w:val="clear" w:color="auto" w:fill="auto"/>
            <w:noWrap/>
            <w:hideMark/>
          </w:tcPr>
          <w:p w14:paraId="347BB0D2" w14:textId="2D709DD8"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single" w:sz="4" w:space="0" w:color="auto"/>
              <w:left w:val="nil"/>
              <w:bottom w:val="nil"/>
              <w:right w:val="nil"/>
            </w:tcBorders>
            <w:shd w:val="clear" w:color="auto" w:fill="auto"/>
            <w:noWrap/>
            <w:hideMark/>
          </w:tcPr>
          <w:p w14:paraId="083B2BBA" w14:textId="2410920C"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auto"/>
              <w:left w:val="nil"/>
              <w:bottom w:val="nil"/>
              <w:right w:val="nil"/>
            </w:tcBorders>
            <w:shd w:val="clear" w:color="auto" w:fill="auto"/>
            <w:noWrap/>
            <w:hideMark/>
          </w:tcPr>
          <w:p w14:paraId="61094454" w14:textId="140E8646"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auto"/>
              <w:left w:val="nil"/>
              <w:bottom w:val="nil"/>
              <w:right w:val="nil"/>
            </w:tcBorders>
            <w:shd w:val="clear" w:color="auto" w:fill="auto"/>
            <w:noWrap/>
            <w:hideMark/>
          </w:tcPr>
          <w:p w14:paraId="3B8F287A" w14:textId="77777777"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t>11,146</w:t>
            </w:r>
          </w:p>
        </w:tc>
        <w:tc>
          <w:tcPr>
            <w:tcW w:w="454" w:type="pct"/>
            <w:tcBorders>
              <w:top w:val="single" w:sz="4" w:space="0" w:color="auto"/>
              <w:left w:val="nil"/>
              <w:bottom w:val="nil"/>
              <w:right w:val="nil"/>
            </w:tcBorders>
            <w:shd w:val="clear" w:color="auto" w:fill="auto"/>
            <w:noWrap/>
            <w:hideMark/>
          </w:tcPr>
          <w:p w14:paraId="7E10A19D" w14:textId="59AED24F"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single" w:sz="4" w:space="0" w:color="auto"/>
              <w:left w:val="nil"/>
              <w:bottom w:val="nil"/>
              <w:right w:val="nil"/>
            </w:tcBorders>
            <w:shd w:val="clear" w:color="auto" w:fill="auto"/>
            <w:noWrap/>
            <w:hideMark/>
          </w:tcPr>
          <w:p w14:paraId="5F15074F" w14:textId="48D0B76C"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single" w:sz="4" w:space="0" w:color="auto"/>
              <w:left w:val="nil"/>
              <w:bottom w:val="nil"/>
              <w:right w:val="nil"/>
            </w:tcBorders>
            <w:shd w:val="clear" w:color="auto" w:fill="auto"/>
            <w:noWrap/>
            <w:hideMark/>
          </w:tcPr>
          <w:p w14:paraId="44C64488" w14:textId="1059D9AA"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auto"/>
              <w:left w:val="nil"/>
              <w:bottom w:val="nil"/>
              <w:right w:val="nil"/>
            </w:tcBorders>
            <w:shd w:val="clear" w:color="auto" w:fill="auto"/>
            <w:noWrap/>
            <w:hideMark/>
          </w:tcPr>
          <w:p w14:paraId="053FDF4A" w14:textId="34D88FAD"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auto"/>
              <w:left w:val="nil"/>
              <w:bottom w:val="nil"/>
              <w:right w:val="nil"/>
            </w:tcBorders>
            <w:shd w:val="clear" w:color="auto" w:fill="auto"/>
            <w:noWrap/>
            <w:hideMark/>
          </w:tcPr>
          <w:p w14:paraId="7E65D11A" w14:textId="77777777"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t>22,286</w:t>
            </w:r>
          </w:p>
        </w:tc>
      </w:tr>
      <w:tr w:rsidR="00313E0E" w:rsidRPr="00313E0E" w14:paraId="04FE3850" w14:textId="77777777" w:rsidTr="00313E0E">
        <w:trPr>
          <w:trHeight w:val="225"/>
        </w:trPr>
        <w:tc>
          <w:tcPr>
            <w:tcW w:w="687" w:type="pct"/>
            <w:vMerge/>
            <w:tcBorders>
              <w:top w:val="nil"/>
              <w:left w:val="nil"/>
              <w:bottom w:val="nil"/>
              <w:right w:val="nil"/>
            </w:tcBorders>
            <w:vAlign w:val="center"/>
            <w:hideMark/>
          </w:tcPr>
          <w:p w14:paraId="49C464A4" w14:textId="77777777" w:rsidR="00313E0E" w:rsidRPr="00313E0E" w:rsidRDefault="00313E0E" w:rsidP="00313E0E">
            <w:pPr>
              <w:spacing w:after="0" w:line="240" w:lineRule="auto"/>
              <w:jc w:val="lef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0E55C88A" w14:textId="77777777" w:rsidR="00313E0E" w:rsidRPr="00313E0E" w:rsidRDefault="00313E0E" w:rsidP="00313E0E">
            <w:pPr>
              <w:spacing w:after="0" w:line="240" w:lineRule="auto"/>
              <w:jc w:val="right"/>
              <w:rPr>
                <w:rFonts w:ascii="Arial" w:hAnsi="Arial" w:cs="Arial"/>
                <w:i/>
                <w:iCs/>
                <w:color w:val="000000"/>
                <w:sz w:val="16"/>
                <w:szCs w:val="16"/>
              </w:rPr>
            </w:pPr>
            <w:r w:rsidRPr="00313E0E">
              <w:rPr>
                <w:rFonts w:ascii="Arial" w:hAnsi="Arial" w:cs="Arial"/>
                <w:i/>
                <w:iCs/>
                <w:color w:val="000000"/>
                <w:sz w:val="16"/>
                <w:szCs w:val="16"/>
              </w:rPr>
              <w:t>10,740</w:t>
            </w:r>
          </w:p>
        </w:tc>
        <w:tc>
          <w:tcPr>
            <w:tcW w:w="445" w:type="pct"/>
            <w:tcBorders>
              <w:top w:val="nil"/>
              <w:left w:val="nil"/>
              <w:bottom w:val="nil"/>
              <w:right w:val="nil"/>
            </w:tcBorders>
            <w:shd w:val="clear" w:color="auto" w:fill="auto"/>
            <w:noWrap/>
            <w:hideMark/>
          </w:tcPr>
          <w:p w14:paraId="0BFB0B43" w14:textId="4B111D0A"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38EBB480" w14:textId="469D8B0B"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45785DF4" w14:textId="0BB07406"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35B9301C" w14:textId="77777777" w:rsidR="00313E0E" w:rsidRPr="00313E0E" w:rsidRDefault="00313E0E" w:rsidP="00313E0E">
            <w:pPr>
              <w:spacing w:after="0" w:line="240" w:lineRule="auto"/>
              <w:jc w:val="right"/>
              <w:rPr>
                <w:rFonts w:ascii="Arial" w:hAnsi="Arial" w:cs="Arial"/>
                <w:i/>
                <w:iCs/>
                <w:color w:val="000000"/>
                <w:sz w:val="16"/>
                <w:szCs w:val="16"/>
              </w:rPr>
            </w:pPr>
            <w:r w:rsidRPr="00313E0E">
              <w:rPr>
                <w:rFonts w:ascii="Arial" w:hAnsi="Arial" w:cs="Arial"/>
                <w:i/>
                <w:iCs/>
                <w:color w:val="000000"/>
                <w:sz w:val="16"/>
                <w:szCs w:val="16"/>
              </w:rPr>
              <w:t>10,750</w:t>
            </w:r>
          </w:p>
        </w:tc>
        <w:tc>
          <w:tcPr>
            <w:tcW w:w="454" w:type="pct"/>
            <w:tcBorders>
              <w:top w:val="nil"/>
              <w:left w:val="nil"/>
              <w:bottom w:val="nil"/>
              <w:right w:val="nil"/>
            </w:tcBorders>
            <w:shd w:val="clear" w:color="auto" w:fill="auto"/>
            <w:noWrap/>
            <w:hideMark/>
          </w:tcPr>
          <w:p w14:paraId="1C776D2D" w14:textId="71D0B526"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2CA42A5F" w14:textId="35AE9ADF"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30FA3BE1" w14:textId="49340507"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0AD7F784" w14:textId="1BE07BC2"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1A3F2F17" w14:textId="77777777" w:rsidR="00313E0E" w:rsidRPr="00313E0E" w:rsidRDefault="00313E0E" w:rsidP="00313E0E">
            <w:pPr>
              <w:spacing w:after="0" w:line="240" w:lineRule="auto"/>
              <w:jc w:val="right"/>
              <w:rPr>
                <w:rFonts w:ascii="Arial" w:hAnsi="Arial" w:cs="Arial"/>
                <w:i/>
                <w:iCs/>
                <w:color w:val="000000"/>
                <w:sz w:val="16"/>
                <w:szCs w:val="16"/>
              </w:rPr>
            </w:pPr>
            <w:r w:rsidRPr="00313E0E">
              <w:rPr>
                <w:rFonts w:ascii="Arial" w:hAnsi="Arial" w:cs="Arial"/>
                <w:i/>
                <w:iCs/>
                <w:color w:val="000000"/>
                <w:sz w:val="16"/>
                <w:szCs w:val="16"/>
              </w:rPr>
              <w:t>21,490</w:t>
            </w:r>
          </w:p>
        </w:tc>
      </w:tr>
      <w:tr w:rsidR="00313E0E" w:rsidRPr="00313E0E" w14:paraId="1570CC6A" w14:textId="77777777" w:rsidTr="00313E0E">
        <w:trPr>
          <w:trHeight w:val="225"/>
        </w:trPr>
        <w:tc>
          <w:tcPr>
            <w:tcW w:w="687" w:type="pct"/>
            <w:tcBorders>
              <w:top w:val="nil"/>
              <w:left w:val="nil"/>
              <w:bottom w:val="nil"/>
              <w:right w:val="nil"/>
            </w:tcBorders>
            <w:shd w:val="clear" w:color="auto" w:fill="auto"/>
            <w:noWrap/>
            <w:hideMark/>
          </w:tcPr>
          <w:p w14:paraId="27C2F5F5" w14:textId="77777777" w:rsidR="00313E0E" w:rsidRPr="00313E0E" w:rsidRDefault="00313E0E" w:rsidP="00313E0E">
            <w:pPr>
              <w:spacing w:after="0" w:line="240" w:lineRule="auto"/>
              <w:jc w:val="right"/>
              <w:rPr>
                <w:rFonts w:ascii="Arial" w:hAnsi="Arial" w:cs="Arial"/>
                <w:i/>
                <w:iCs/>
                <w:color w:val="000000"/>
                <w:sz w:val="16"/>
                <w:szCs w:val="16"/>
              </w:rPr>
            </w:pPr>
          </w:p>
        </w:tc>
        <w:tc>
          <w:tcPr>
            <w:tcW w:w="445" w:type="pct"/>
            <w:tcBorders>
              <w:top w:val="nil"/>
              <w:left w:val="nil"/>
              <w:bottom w:val="nil"/>
              <w:right w:val="nil"/>
            </w:tcBorders>
            <w:shd w:val="clear" w:color="auto" w:fill="auto"/>
            <w:noWrap/>
            <w:hideMark/>
          </w:tcPr>
          <w:p w14:paraId="7D6287E0" w14:textId="77777777" w:rsidR="00313E0E" w:rsidRPr="00313E0E" w:rsidRDefault="00313E0E" w:rsidP="00313E0E">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48038E57" w14:textId="77777777" w:rsidR="00313E0E" w:rsidRPr="00313E0E" w:rsidRDefault="00313E0E" w:rsidP="00313E0E">
            <w:pPr>
              <w:spacing w:after="0" w:line="240" w:lineRule="auto"/>
              <w:jc w:val="center"/>
              <w:rPr>
                <w:rFonts w:ascii="Times New Roman" w:hAnsi="Times New Roman"/>
              </w:rPr>
            </w:pPr>
          </w:p>
        </w:tc>
        <w:tc>
          <w:tcPr>
            <w:tcW w:w="412" w:type="pct"/>
            <w:tcBorders>
              <w:top w:val="nil"/>
              <w:left w:val="nil"/>
              <w:bottom w:val="nil"/>
              <w:right w:val="nil"/>
            </w:tcBorders>
            <w:shd w:val="clear" w:color="auto" w:fill="auto"/>
            <w:noWrap/>
            <w:hideMark/>
          </w:tcPr>
          <w:p w14:paraId="4B788415" w14:textId="77777777" w:rsidR="00313E0E" w:rsidRPr="00313E0E" w:rsidRDefault="00313E0E" w:rsidP="00313E0E">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noWrap/>
            <w:hideMark/>
          </w:tcPr>
          <w:p w14:paraId="697009B8" w14:textId="77777777" w:rsidR="00313E0E" w:rsidRPr="00313E0E" w:rsidRDefault="00313E0E" w:rsidP="00313E0E">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noWrap/>
            <w:hideMark/>
          </w:tcPr>
          <w:p w14:paraId="0A31CDDC" w14:textId="77777777" w:rsidR="00313E0E" w:rsidRPr="00313E0E" w:rsidRDefault="00313E0E" w:rsidP="00313E0E">
            <w:pPr>
              <w:spacing w:after="0" w:line="240" w:lineRule="auto"/>
              <w:jc w:val="center"/>
              <w:rPr>
                <w:rFonts w:ascii="Times New Roman" w:hAnsi="Times New Roman"/>
              </w:rPr>
            </w:pPr>
          </w:p>
        </w:tc>
        <w:tc>
          <w:tcPr>
            <w:tcW w:w="454" w:type="pct"/>
            <w:tcBorders>
              <w:top w:val="nil"/>
              <w:left w:val="nil"/>
              <w:bottom w:val="nil"/>
              <w:right w:val="nil"/>
            </w:tcBorders>
            <w:shd w:val="clear" w:color="auto" w:fill="auto"/>
            <w:noWrap/>
            <w:hideMark/>
          </w:tcPr>
          <w:p w14:paraId="33B3279F" w14:textId="77777777" w:rsidR="00313E0E" w:rsidRPr="00313E0E" w:rsidRDefault="00313E0E" w:rsidP="00313E0E">
            <w:pPr>
              <w:spacing w:after="0" w:line="240" w:lineRule="auto"/>
              <w:jc w:val="center"/>
              <w:rPr>
                <w:rFonts w:ascii="Times New Roman" w:hAnsi="Times New Roman"/>
              </w:rPr>
            </w:pPr>
          </w:p>
        </w:tc>
        <w:tc>
          <w:tcPr>
            <w:tcW w:w="345" w:type="pct"/>
            <w:tcBorders>
              <w:top w:val="nil"/>
              <w:left w:val="nil"/>
              <w:bottom w:val="nil"/>
              <w:right w:val="nil"/>
            </w:tcBorders>
            <w:shd w:val="clear" w:color="auto" w:fill="auto"/>
            <w:noWrap/>
            <w:hideMark/>
          </w:tcPr>
          <w:p w14:paraId="7B03C92A" w14:textId="77777777" w:rsidR="00313E0E" w:rsidRPr="00313E0E" w:rsidRDefault="00313E0E" w:rsidP="00313E0E">
            <w:pPr>
              <w:spacing w:after="0" w:line="240" w:lineRule="auto"/>
              <w:jc w:val="center"/>
              <w:rPr>
                <w:rFonts w:ascii="Times New Roman" w:hAnsi="Times New Roman"/>
              </w:rPr>
            </w:pPr>
          </w:p>
        </w:tc>
        <w:tc>
          <w:tcPr>
            <w:tcW w:w="420" w:type="pct"/>
            <w:tcBorders>
              <w:top w:val="nil"/>
              <w:left w:val="nil"/>
              <w:bottom w:val="nil"/>
              <w:right w:val="nil"/>
            </w:tcBorders>
            <w:shd w:val="clear" w:color="auto" w:fill="auto"/>
            <w:noWrap/>
            <w:hideMark/>
          </w:tcPr>
          <w:p w14:paraId="5B493842" w14:textId="77777777" w:rsidR="00313E0E" w:rsidRPr="00313E0E" w:rsidRDefault="00313E0E" w:rsidP="00313E0E">
            <w:pPr>
              <w:spacing w:after="0" w:line="240" w:lineRule="auto"/>
              <w:jc w:val="center"/>
              <w:rPr>
                <w:rFonts w:ascii="Times New Roman" w:hAnsi="Times New Roman"/>
              </w:rPr>
            </w:pPr>
          </w:p>
        </w:tc>
        <w:tc>
          <w:tcPr>
            <w:tcW w:w="454" w:type="pct"/>
            <w:tcBorders>
              <w:top w:val="nil"/>
              <w:left w:val="nil"/>
              <w:bottom w:val="nil"/>
              <w:right w:val="nil"/>
            </w:tcBorders>
            <w:shd w:val="clear" w:color="auto" w:fill="auto"/>
            <w:noWrap/>
            <w:hideMark/>
          </w:tcPr>
          <w:p w14:paraId="23001A50" w14:textId="77777777" w:rsidR="00313E0E" w:rsidRPr="00313E0E" w:rsidRDefault="00313E0E" w:rsidP="00313E0E">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noWrap/>
            <w:hideMark/>
          </w:tcPr>
          <w:p w14:paraId="55FE3CD6" w14:textId="77777777" w:rsidR="00313E0E" w:rsidRPr="00313E0E" w:rsidRDefault="00313E0E" w:rsidP="00313E0E">
            <w:pPr>
              <w:spacing w:after="0" w:line="240" w:lineRule="auto"/>
              <w:jc w:val="center"/>
              <w:rPr>
                <w:rFonts w:ascii="Times New Roman" w:hAnsi="Times New Roman"/>
              </w:rPr>
            </w:pPr>
          </w:p>
        </w:tc>
      </w:tr>
      <w:tr w:rsidR="00313E0E" w:rsidRPr="00313E0E" w14:paraId="7AF7CFC6" w14:textId="77777777" w:rsidTr="00313E0E">
        <w:trPr>
          <w:trHeight w:val="397"/>
        </w:trPr>
        <w:tc>
          <w:tcPr>
            <w:tcW w:w="687" w:type="pct"/>
            <w:tcBorders>
              <w:top w:val="nil"/>
              <w:left w:val="nil"/>
              <w:bottom w:val="nil"/>
              <w:right w:val="nil"/>
            </w:tcBorders>
            <w:shd w:val="clear" w:color="auto" w:fill="auto"/>
            <w:vAlign w:val="bottom"/>
            <w:hideMark/>
          </w:tcPr>
          <w:p w14:paraId="235EBCDA" w14:textId="77777777" w:rsidR="00313E0E" w:rsidRPr="00313E0E" w:rsidRDefault="00313E0E" w:rsidP="00313E0E">
            <w:pPr>
              <w:spacing w:after="0" w:line="240" w:lineRule="auto"/>
              <w:jc w:val="left"/>
              <w:rPr>
                <w:rFonts w:ascii="Arial" w:hAnsi="Arial" w:cs="Arial"/>
                <w:b/>
                <w:bCs/>
                <w:color w:val="000000"/>
                <w:sz w:val="16"/>
                <w:szCs w:val="16"/>
              </w:rPr>
            </w:pPr>
            <w:r w:rsidRPr="00313E0E">
              <w:rPr>
                <w:rFonts w:ascii="Arial" w:hAnsi="Arial" w:cs="Arial"/>
                <w:b/>
                <w:bCs/>
                <w:color w:val="000000"/>
                <w:sz w:val="16"/>
                <w:szCs w:val="16"/>
              </w:rPr>
              <w:t>Seafarers Safety, Rehabilitation and Compensation Authority</w:t>
            </w:r>
          </w:p>
        </w:tc>
        <w:tc>
          <w:tcPr>
            <w:tcW w:w="445" w:type="pct"/>
            <w:tcBorders>
              <w:top w:val="nil"/>
              <w:left w:val="nil"/>
              <w:bottom w:val="nil"/>
              <w:right w:val="nil"/>
            </w:tcBorders>
            <w:shd w:val="clear" w:color="auto" w:fill="auto"/>
            <w:noWrap/>
            <w:hideMark/>
          </w:tcPr>
          <w:p w14:paraId="047FAF78" w14:textId="77777777" w:rsidR="00313E0E" w:rsidRPr="00313E0E" w:rsidRDefault="00313E0E" w:rsidP="00313E0E">
            <w:pPr>
              <w:spacing w:after="0" w:line="240" w:lineRule="auto"/>
              <w:jc w:val="left"/>
              <w:rPr>
                <w:rFonts w:ascii="Arial" w:hAnsi="Arial" w:cs="Arial"/>
                <w:b/>
                <w:bCs/>
                <w:color w:val="000000"/>
                <w:sz w:val="16"/>
                <w:szCs w:val="16"/>
              </w:rPr>
            </w:pPr>
          </w:p>
        </w:tc>
        <w:tc>
          <w:tcPr>
            <w:tcW w:w="445" w:type="pct"/>
            <w:tcBorders>
              <w:top w:val="nil"/>
              <w:left w:val="nil"/>
              <w:bottom w:val="nil"/>
              <w:right w:val="nil"/>
            </w:tcBorders>
            <w:shd w:val="clear" w:color="auto" w:fill="auto"/>
            <w:noWrap/>
            <w:hideMark/>
          </w:tcPr>
          <w:p w14:paraId="317B51E1" w14:textId="77777777" w:rsidR="00313E0E" w:rsidRPr="00313E0E" w:rsidRDefault="00313E0E" w:rsidP="00313E0E">
            <w:pPr>
              <w:spacing w:after="0" w:line="240" w:lineRule="auto"/>
              <w:jc w:val="left"/>
              <w:rPr>
                <w:rFonts w:ascii="Times New Roman" w:hAnsi="Times New Roman"/>
              </w:rPr>
            </w:pPr>
          </w:p>
        </w:tc>
        <w:tc>
          <w:tcPr>
            <w:tcW w:w="412" w:type="pct"/>
            <w:tcBorders>
              <w:top w:val="nil"/>
              <w:left w:val="nil"/>
              <w:bottom w:val="nil"/>
              <w:right w:val="nil"/>
            </w:tcBorders>
            <w:shd w:val="clear" w:color="auto" w:fill="auto"/>
            <w:noWrap/>
            <w:hideMark/>
          </w:tcPr>
          <w:p w14:paraId="630102EC" w14:textId="77777777" w:rsidR="00313E0E" w:rsidRPr="00313E0E" w:rsidRDefault="00313E0E" w:rsidP="00313E0E">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38D9FDF0" w14:textId="77777777" w:rsidR="00313E0E" w:rsidRPr="00313E0E" w:rsidRDefault="00313E0E" w:rsidP="00313E0E">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1DEFB0BD" w14:textId="77777777" w:rsidR="00313E0E" w:rsidRPr="00313E0E" w:rsidRDefault="00313E0E" w:rsidP="00313E0E">
            <w:pPr>
              <w:spacing w:after="0" w:line="240" w:lineRule="auto"/>
              <w:jc w:val="left"/>
              <w:rPr>
                <w:rFonts w:ascii="Times New Roman" w:hAnsi="Times New Roman"/>
              </w:rPr>
            </w:pPr>
          </w:p>
        </w:tc>
        <w:tc>
          <w:tcPr>
            <w:tcW w:w="454" w:type="pct"/>
            <w:tcBorders>
              <w:top w:val="nil"/>
              <w:left w:val="nil"/>
              <w:bottom w:val="nil"/>
              <w:right w:val="nil"/>
            </w:tcBorders>
            <w:shd w:val="clear" w:color="auto" w:fill="auto"/>
            <w:noWrap/>
            <w:hideMark/>
          </w:tcPr>
          <w:p w14:paraId="0F5C0041" w14:textId="77777777" w:rsidR="00313E0E" w:rsidRPr="00313E0E" w:rsidRDefault="00313E0E" w:rsidP="00313E0E">
            <w:pPr>
              <w:spacing w:after="0" w:line="240" w:lineRule="auto"/>
              <w:jc w:val="left"/>
              <w:rPr>
                <w:rFonts w:ascii="Times New Roman" w:hAnsi="Times New Roman"/>
              </w:rPr>
            </w:pPr>
          </w:p>
        </w:tc>
        <w:tc>
          <w:tcPr>
            <w:tcW w:w="345" w:type="pct"/>
            <w:tcBorders>
              <w:top w:val="nil"/>
              <w:left w:val="nil"/>
              <w:bottom w:val="nil"/>
              <w:right w:val="nil"/>
            </w:tcBorders>
            <w:shd w:val="clear" w:color="auto" w:fill="auto"/>
            <w:noWrap/>
            <w:hideMark/>
          </w:tcPr>
          <w:p w14:paraId="57827CED" w14:textId="77777777" w:rsidR="00313E0E" w:rsidRPr="00313E0E" w:rsidRDefault="00313E0E" w:rsidP="00313E0E">
            <w:pPr>
              <w:spacing w:after="0" w:line="240" w:lineRule="auto"/>
              <w:jc w:val="left"/>
              <w:rPr>
                <w:rFonts w:ascii="Times New Roman" w:hAnsi="Times New Roman"/>
              </w:rPr>
            </w:pPr>
          </w:p>
        </w:tc>
        <w:tc>
          <w:tcPr>
            <w:tcW w:w="420" w:type="pct"/>
            <w:tcBorders>
              <w:top w:val="nil"/>
              <w:left w:val="nil"/>
              <w:bottom w:val="nil"/>
              <w:right w:val="nil"/>
            </w:tcBorders>
            <w:shd w:val="clear" w:color="auto" w:fill="auto"/>
            <w:noWrap/>
            <w:hideMark/>
          </w:tcPr>
          <w:p w14:paraId="43FF7C98" w14:textId="77777777" w:rsidR="00313E0E" w:rsidRPr="00313E0E" w:rsidRDefault="00313E0E" w:rsidP="00313E0E">
            <w:pPr>
              <w:spacing w:after="0" w:line="240" w:lineRule="auto"/>
              <w:jc w:val="left"/>
              <w:rPr>
                <w:rFonts w:ascii="Times New Roman" w:hAnsi="Times New Roman"/>
              </w:rPr>
            </w:pPr>
          </w:p>
        </w:tc>
        <w:tc>
          <w:tcPr>
            <w:tcW w:w="454" w:type="pct"/>
            <w:tcBorders>
              <w:top w:val="nil"/>
              <w:left w:val="nil"/>
              <w:bottom w:val="nil"/>
              <w:right w:val="nil"/>
            </w:tcBorders>
            <w:shd w:val="clear" w:color="auto" w:fill="auto"/>
            <w:noWrap/>
            <w:hideMark/>
          </w:tcPr>
          <w:p w14:paraId="3B5BADA8" w14:textId="77777777" w:rsidR="00313E0E" w:rsidRPr="00313E0E" w:rsidRDefault="00313E0E" w:rsidP="00313E0E">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4721E916" w14:textId="77777777" w:rsidR="00313E0E" w:rsidRPr="00313E0E" w:rsidRDefault="00313E0E" w:rsidP="00313E0E">
            <w:pPr>
              <w:spacing w:after="0" w:line="240" w:lineRule="auto"/>
              <w:jc w:val="left"/>
              <w:rPr>
                <w:rFonts w:ascii="Times New Roman" w:hAnsi="Times New Roman"/>
              </w:rPr>
            </w:pPr>
          </w:p>
        </w:tc>
      </w:tr>
      <w:tr w:rsidR="00313E0E" w:rsidRPr="00313E0E" w14:paraId="072631C8" w14:textId="77777777" w:rsidTr="00313E0E">
        <w:trPr>
          <w:trHeight w:val="225"/>
        </w:trPr>
        <w:tc>
          <w:tcPr>
            <w:tcW w:w="687" w:type="pct"/>
            <w:vMerge w:val="restart"/>
            <w:tcBorders>
              <w:top w:val="nil"/>
              <w:left w:val="nil"/>
              <w:bottom w:val="nil"/>
              <w:right w:val="nil"/>
            </w:tcBorders>
            <w:shd w:val="clear" w:color="auto" w:fill="auto"/>
            <w:hideMark/>
          </w:tcPr>
          <w:p w14:paraId="0FEAD685" w14:textId="77777777" w:rsidR="00313E0E" w:rsidRPr="00313E0E" w:rsidRDefault="00313E0E" w:rsidP="00313E0E">
            <w:pPr>
              <w:spacing w:after="0" w:line="240" w:lineRule="auto"/>
              <w:jc w:val="left"/>
              <w:rPr>
                <w:rFonts w:ascii="Arial" w:hAnsi="Arial" w:cs="Arial"/>
                <w:color w:val="000000"/>
                <w:sz w:val="16"/>
                <w:szCs w:val="16"/>
              </w:rPr>
            </w:pPr>
            <w:r w:rsidRPr="00313E0E">
              <w:rPr>
                <w:rFonts w:ascii="Arial" w:hAnsi="Arial" w:cs="Arial"/>
                <w:color w:val="000000"/>
                <w:sz w:val="16"/>
                <w:szCs w:val="16"/>
              </w:rPr>
              <w:t>Outcome 1</w:t>
            </w:r>
          </w:p>
        </w:tc>
        <w:tc>
          <w:tcPr>
            <w:tcW w:w="445" w:type="pct"/>
            <w:tcBorders>
              <w:top w:val="nil"/>
              <w:left w:val="nil"/>
              <w:bottom w:val="nil"/>
              <w:right w:val="nil"/>
            </w:tcBorders>
            <w:shd w:val="clear" w:color="auto" w:fill="auto"/>
            <w:noWrap/>
            <w:hideMark/>
          </w:tcPr>
          <w:p w14:paraId="3F345BE5" w14:textId="12E76112"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56B64724" w14:textId="425C5EC3"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29D41FF3" w14:textId="2726AFF4"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49DA6805" w14:textId="2B115B05"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5AD5713D" w14:textId="77777777"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t>478</w:t>
            </w:r>
          </w:p>
        </w:tc>
        <w:tc>
          <w:tcPr>
            <w:tcW w:w="454" w:type="pct"/>
            <w:tcBorders>
              <w:top w:val="nil"/>
              <w:left w:val="nil"/>
              <w:bottom w:val="nil"/>
              <w:right w:val="nil"/>
            </w:tcBorders>
            <w:shd w:val="clear" w:color="auto" w:fill="auto"/>
            <w:noWrap/>
            <w:hideMark/>
          </w:tcPr>
          <w:p w14:paraId="496620CE" w14:textId="753AF923"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nil"/>
              <w:left w:val="nil"/>
              <w:bottom w:val="nil"/>
              <w:right w:val="nil"/>
            </w:tcBorders>
            <w:shd w:val="clear" w:color="auto" w:fill="auto"/>
            <w:noWrap/>
            <w:hideMark/>
          </w:tcPr>
          <w:p w14:paraId="6E054B09" w14:textId="017A97E2"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5C1C8E0E" w14:textId="361BD4CA"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4E829D9B" w14:textId="0FEE5EF7"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03E51A14" w14:textId="77777777"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t>478</w:t>
            </w:r>
          </w:p>
        </w:tc>
      </w:tr>
      <w:tr w:rsidR="00313E0E" w:rsidRPr="00313E0E" w14:paraId="06D6273E" w14:textId="77777777" w:rsidTr="00313E0E">
        <w:trPr>
          <w:trHeight w:val="225"/>
        </w:trPr>
        <w:tc>
          <w:tcPr>
            <w:tcW w:w="687" w:type="pct"/>
            <w:vMerge/>
            <w:tcBorders>
              <w:top w:val="nil"/>
              <w:left w:val="nil"/>
              <w:bottom w:val="nil"/>
              <w:right w:val="nil"/>
            </w:tcBorders>
            <w:vAlign w:val="center"/>
            <w:hideMark/>
          </w:tcPr>
          <w:p w14:paraId="5F508831" w14:textId="77777777" w:rsidR="00313E0E" w:rsidRPr="00313E0E" w:rsidRDefault="00313E0E" w:rsidP="00313E0E">
            <w:pPr>
              <w:spacing w:after="0" w:line="240" w:lineRule="auto"/>
              <w:jc w:val="lef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2F85A508" w14:textId="7DF2DF61"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3518E698" w14:textId="1B4D5975"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17532206" w14:textId="63E6D8C6"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6B4CFA9F" w14:textId="5478ED7F"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033799AE" w14:textId="77777777" w:rsidR="00313E0E" w:rsidRPr="00313E0E" w:rsidRDefault="00313E0E" w:rsidP="00313E0E">
            <w:pPr>
              <w:spacing w:after="0" w:line="240" w:lineRule="auto"/>
              <w:jc w:val="right"/>
              <w:rPr>
                <w:rFonts w:ascii="Arial" w:hAnsi="Arial" w:cs="Arial"/>
                <w:i/>
                <w:iCs/>
                <w:color w:val="000000"/>
                <w:sz w:val="16"/>
                <w:szCs w:val="16"/>
              </w:rPr>
            </w:pPr>
            <w:r w:rsidRPr="00313E0E">
              <w:rPr>
                <w:rFonts w:ascii="Arial" w:hAnsi="Arial" w:cs="Arial"/>
                <w:i/>
                <w:iCs/>
                <w:color w:val="000000"/>
                <w:sz w:val="16"/>
                <w:szCs w:val="16"/>
              </w:rPr>
              <w:t>324</w:t>
            </w:r>
          </w:p>
        </w:tc>
        <w:tc>
          <w:tcPr>
            <w:tcW w:w="454" w:type="pct"/>
            <w:tcBorders>
              <w:top w:val="nil"/>
              <w:left w:val="nil"/>
              <w:bottom w:val="nil"/>
              <w:right w:val="nil"/>
            </w:tcBorders>
            <w:shd w:val="clear" w:color="auto" w:fill="auto"/>
            <w:noWrap/>
            <w:hideMark/>
          </w:tcPr>
          <w:p w14:paraId="070F5BB1" w14:textId="1EB91341"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733D409C" w14:textId="362BFDD7"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0FE4910F" w14:textId="6D7D8935"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4E9DA279" w14:textId="69BCBDAE"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106ED460" w14:textId="77777777" w:rsidR="00313E0E" w:rsidRPr="00313E0E" w:rsidRDefault="00313E0E" w:rsidP="00313E0E">
            <w:pPr>
              <w:spacing w:after="0" w:line="240" w:lineRule="auto"/>
              <w:jc w:val="right"/>
              <w:rPr>
                <w:rFonts w:ascii="Arial" w:hAnsi="Arial" w:cs="Arial"/>
                <w:i/>
                <w:iCs/>
                <w:color w:val="000000"/>
                <w:sz w:val="16"/>
                <w:szCs w:val="16"/>
              </w:rPr>
            </w:pPr>
            <w:r w:rsidRPr="00313E0E">
              <w:rPr>
                <w:rFonts w:ascii="Arial" w:hAnsi="Arial" w:cs="Arial"/>
                <w:i/>
                <w:iCs/>
                <w:color w:val="000000"/>
                <w:sz w:val="16"/>
                <w:szCs w:val="16"/>
              </w:rPr>
              <w:t>324</w:t>
            </w:r>
          </w:p>
        </w:tc>
      </w:tr>
      <w:tr w:rsidR="00313E0E" w:rsidRPr="00313E0E" w14:paraId="57E88D61" w14:textId="77777777" w:rsidTr="00313E0E">
        <w:trPr>
          <w:trHeight w:val="225"/>
        </w:trPr>
        <w:tc>
          <w:tcPr>
            <w:tcW w:w="687" w:type="pct"/>
            <w:vMerge w:val="restart"/>
            <w:tcBorders>
              <w:top w:val="nil"/>
              <w:left w:val="nil"/>
              <w:bottom w:val="nil"/>
              <w:right w:val="nil"/>
            </w:tcBorders>
            <w:shd w:val="clear" w:color="auto" w:fill="auto"/>
            <w:hideMark/>
          </w:tcPr>
          <w:p w14:paraId="60AC2A1F" w14:textId="77777777" w:rsidR="00313E0E" w:rsidRPr="00313E0E" w:rsidRDefault="00313E0E" w:rsidP="00313E0E">
            <w:pPr>
              <w:spacing w:after="0" w:line="240" w:lineRule="auto"/>
              <w:jc w:val="left"/>
              <w:rPr>
                <w:rFonts w:ascii="Arial" w:hAnsi="Arial" w:cs="Arial"/>
                <w:color w:val="000000"/>
                <w:sz w:val="16"/>
                <w:szCs w:val="16"/>
              </w:rPr>
            </w:pPr>
            <w:r w:rsidRPr="00313E0E">
              <w:rPr>
                <w:rFonts w:ascii="Arial" w:hAnsi="Arial" w:cs="Arial"/>
                <w:color w:val="000000"/>
                <w:sz w:val="16"/>
                <w:szCs w:val="16"/>
              </w:rPr>
              <w:t>Total</w:t>
            </w:r>
          </w:p>
        </w:tc>
        <w:tc>
          <w:tcPr>
            <w:tcW w:w="445" w:type="pct"/>
            <w:tcBorders>
              <w:top w:val="single" w:sz="4" w:space="0" w:color="auto"/>
              <w:left w:val="nil"/>
              <w:bottom w:val="nil"/>
              <w:right w:val="nil"/>
            </w:tcBorders>
            <w:shd w:val="clear" w:color="auto" w:fill="auto"/>
            <w:noWrap/>
            <w:hideMark/>
          </w:tcPr>
          <w:p w14:paraId="47D8D4BB" w14:textId="23057543"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auto"/>
              <w:left w:val="nil"/>
              <w:bottom w:val="nil"/>
              <w:right w:val="nil"/>
            </w:tcBorders>
            <w:shd w:val="clear" w:color="auto" w:fill="auto"/>
            <w:noWrap/>
            <w:hideMark/>
          </w:tcPr>
          <w:p w14:paraId="6465F23B" w14:textId="2703A89F"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single" w:sz="4" w:space="0" w:color="auto"/>
              <w:left w:val="nil"/>
              <w:bottom w:val="nil"/>
              <w:right w:val="nil"/>
            </w:tcBorders>
            <w:shd w:val="clear" w:color="auto" w:fill="auto"/>
            <w:noWrap/>
            <w:hideMark/>
          </w:tcPr>
          <w:p w14:paraId="360ABBA4" w14:textId="13B8A164"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auto"/>
              <w:left w:val="nil"/>
              <w:bottom w:val="nil"/>
              <w:right w:val="nil"/>
            </w:tcBorders>
            <w:shd w:val="clear" w:color="auto" w:fill="auto"/>
            <w:noWrap/>
            <w:hideMark/>
          </w:tcPr>
          <w:p w14:paraId="54CD663B" w14:textId="7B523DA2"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auto"/>
              <w:left w:val="nil"/>
              <w:bottom w:val="nil"/>
              <w:right w:val="nil"/>
            </w:tcBorders>
            <w:shd w:val="clear" w:color="auto" w:fill="auto"/>
            <w:noWrap/>
            <w:hideMark/>
          </w:tcPr>
          <w:p w14:paraId="66D7D599" w14:textId="77777777"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t>478</w:t>
            </w:r>
          </w:p>
        </w:tc>
        <w:tc>
          <w:tcPr>
            <w:tcW w:w="454" w:type="pct"/>
            <w:tcBorders>
              <w:top w:val="single" w:sz="4" w:space="0" w:color="auto"/>
              <w:left w:val="nil"/>
              <w:bottom w:val="nil"/>
              <w:right w:val="nil"/>
            </w:tcBorders>
            <w:shd w:val="clear" w:color="auto" w:fill="auto"/>
            <w:noWrap/>
            <w:hideMark/>
          </w:tcPr>
          <w:p w14:paraId="012A4B91" w14:textId="0BA512F2"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single" w:sz="4" w:space="0" w:color="auto"/>
              <w:left w:val="nil"/>
              <w:bottom w:val="nil"/>
              <w:right w:val="nil"/>
            </w:tcBorders>
            <w:shd w:val="clear" w:color="auto" w:fill="auto"/>
            <w:noWrap/>
            <w:hideMark/>
          </w:tcPr>
          <w:p w14:paraId="4EA1AC40" w14:textId="31E4C5F5"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single" w:sz="4" w:space="0" w:color="auto"/>
              <w:left w:val="nil"/>
              <w:bottom w:val="nil"/>
              <w:right w:val="nil"/>
            </w:tcBorders>
            <w:shd w:val="clear" w:color="auto" w:fill="auto"/>
            <w:noWrap/>
            <w:hideMark/>
          </w:tcPr>
          <w:p w14:paraId="2B5A0465" w14:textId="63761A76"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auto"/>
              <w:left w:val="nil"/>
              <w:bottom w:val="nil"/>
              <w:right w:val="nil"/>
            </w:tcBorders>
            <w:shd w:val="clear" w:color="auto" w:fill="auto"/>
            <w:noWrap/>
            <w:hideMark/>
          </w:tcPr>
          <w:p w14:paraId="37676046" w14:textId="2CA95FEF"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auto"/>
              <w:left w:val="nil"/>
              <w:bottom w:val="nil"/>
              <w:right w:val="nil"/>
            </w:tcBorders>
            <w:shd w:val="clear" w:color="auto" w:fill="auto"/>
            <w:noWrap/>
            <w:hideMark/>
          </w:tcPr>
          <w:p w14:paraId="13E51F25" w14:textId="77777777"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t>478</w:t>
            </w:r>
          </w:p>
        </w:tc>
      </w:tr>
      <w:tr w:rsidR="00313E0E" w:rsidRPr="00313E0E" w14:paraId="4F3038B0" w14:textId="77777777" w:rsidTr="00313E0E">
        <w:trPr>
          <w:trHeight w:val="225"/>
        </w:trPr>
        <w:tc>
          <w:tcPr>
            <w:tcW w:w="687" w:type="pct"/>
            <w:vMerge/>
            <w:tcBorders>
              <w:top w:val="nil"/>
              <w:left w:val="nil"/>
              <w:bottom w:val="nil"/>
              <w:right w:val="nil"/>
            </w:tcBorders>
            <w:vAlign w:val="center"/>
            <w:hideMark/>
          </w:tcPr>
          <w:p w14:paraId="0F84B242" w14:textId="77777777" w:rsidR="00313E0E" w:rsidRPr="00313E0E" w:rsidRDefault="00313E0E" w:rsidP="00313E0E">
            <w:pPr>
              <w:spacing w:after="0" w:line="240" w:lineRule="auto"/>
              <w:jc w:val="lef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70B756A8" w14:textId="32AFFE9C"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44844C37" w14:textId="157FE8EB"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226CA416" w14:textId="024B2662"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3CDFAC1F" w14:textId="286D0ACD"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6BDAE9B7" w14:textId="77777777" w:rsidR="00313E0E" w:rsidRPr="00313E0E" w:rsidRDefault="00313E0E" w:rsidP="00313E0E">
            <w:pPr>
              <w:spacing w:after="0" w:line="240" w:lineRule="auto"/>
              <w:jc w:val="right"/>
              <w:rPr>
                <w:rFonts w:ascii="Arial" w:hAnsi="Arial" w:cs="Arial"/>
                <w:i/>
                <w:iCs/>
                <w:color w:val="000000"/>
                <w:sz w:val="16"/>
                <w:szCs w:val="16"/>
              </w:rPr>
            </w:pPr>
            <w:r w:rsidRPr="00313E0E">
              <w:rPr>
                <w:rFonts w:ascii="Arial" w:hAnsi="Arial" w:cs="Arial"/>
                <w:i/>
                <w:iCs/>
                <w:color w:val="000000"/>
                <w:sz w:val="16"/>
                <w:szCs w:val="16"/>
              </w:rPr>
              <w:t>324</w:t>
            </w:r>
          </w:p>
        </w:tc>
        <w:tc>
          <w:tcPr>
            <w:tcW w:w="454" w:type="pct"/>
            <w:tcBorders>
              <w:top w:val="nil"/>
              <w:left w:val="nil"/>
              <w:bottom w:val="nil"/>
              <w:right w:val="nil"/>
            </w:tcBorders>
            <w:shd w:val="clear" w:color="auto" w:fill="auto"/>
            <w:noWrap/>
            <w:hideMark/>
          </w:tcPr>
          <w:p w14:paraId="4845041F" w14:textId="23CEA74D"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1ABBEFCE" w14:textId="53EDD0CB"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36EB83CF" w14:textId="0F13E526"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042C6B1A" w14:textId="0F57041B"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37158230" w14:textId="77777777" w:rsidR="00313E0E" w:rsidRPr="00313E0E" w:rsidRDefault="00313E0E" w:rsidP="00313E0E">
            <w:pPr>
              <w:spacing w:after="0" w:line="240" w:lineRule="auto"/>
              <w:jc w:val="right"/>
              <w:rPr>
                <w:rFonts w:ascii="Arial" w:hAnsi="Arial" w:cs="Arial"/>
                <w:i/>
                <w:iCs/>
                <w:color w:val="000000"/>
                <w:sz w:val="16"/>
                <w:szCs w:val="16"/>
              </w:rPr>
            </w:pPr>
            <w:r w:rsidRPr="00313E0E">
              <w:rPr>
                <w:rFonts w:ascii="Arial" w:hAnsi="Arial" w:cs="Arial"/>
                <w:i/>
                <w:iCs/>
                <w:color w:val="000000"/>
                <w:sz w:val="16"/>
                <w:szCs w:val="16"/>
              </w:rPr>
              <w:t>324</w:t>
            </w:r>
          </w:p>
        </w:tc>
      </w:tr>
      <w:tr w:rsidR="00313E0E" w:rsidRPr="00313E0E" w14:paraId="2F84716B" w14:textId="77777777" w:rsidTr="00313E0E">
        <w:trPr>
          <w:trHeight w:val="225"/>
        </w:trPr>
        <w:tc>
          <w:tcPr>
            <w:tcW w:w="687" w:type="pct"/>
            <w:tcBorders>
              <w:top w:val="nil"/>
              <w:left w:val="nil"/>
              <w:bottom w:val="nil"/>
              <w:right w:val="nil"/>
            </w:tcBorders>
            <w:shd w:val="clear" w:color="auto" w:fill="auto"/>
            <w:noWrap/>
            <w:hideMark/>
          </w:tcPr>
          <w:p w14:paraId="07FB9C32" w14:textId="77777777" w:rsidR="00313E0E" w:rsidRPr="00313E0E" w:rsidRDefault="00313E0E" w:rsidP="00313E0E">
            <w:pPr>
              <w:spacing w:after="0" w:line="240" w:lineRule="auto"/>
              <w:jc w:val="right"/>
              <w:rPr>
                <w:rFonts w:ascii="Arial" w:hAnsi="Arial" w:cs="Arial"/>
                <w:i/>
                <w:iCs/>
                <w:color w:val="000000"/>
                <w:sz w:val="16"/>
                <w:szCs w:val="16"/>
              </w:rPr>
            </w:pPr>
          </w:p>
        </w:tc>
        <w:tc>
          <w:tcPr>
            <w:tcW w:w="445" w:type="pct"/>
            <w:tcBorders>
              <w:top w:val="nil"/>
              <w:left w:val="nil"/>
              <w:bottom w:val="nil"/>
              <w:right w:val="nil"/>
            </w:tcBorders>
            <w:shd w:val="clear" w:color="auto" w:fill="auto"/>
            <w:noWrap/>
            <w:hideMark/>
          </w:tcPr>
          <w:p w14:paraId="5AA3DEFD" w14:textId="77777777" w:rsidR="00313E0E" w:rsidRPr="00313E0E" w:rsidRDefault="00313E0E" w:rsidP="00313E0E">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5BAE6BEC" w14:textId="77777777" w:rsidR="00313E0E" w:rsidRPr="00313E0E" w:rsidRDefault="00313E0E" w:rsidP="00313E0E">
            <w:pPr>
              <w:spacing w:after="0" w:line="240" w:lineRule="auto"/>
              <w:jc w:val="center"/>
              <w:rPr>
                <w:rFonts w:ascii="Times New Roman" w:hAnsi="Times New Roman"/>
              </w:rPr>
            </w:pPr>
          </w:p>
        </w:tc>
        <w:tc>
          <w:tcPr>
            <w:tcW w:w="412" w:type="pct"/>
            <w:tcBorders>
              <w:top w:val="nil"/>
              <w:left w:val="nil"/>
              <w:bottom w:val="nil"/>
              <w:right w:val="nil"/>
            </w:tcBorders>
            <w:shd w:val="clear" w:color="auto" w:fill="auto"/>
            <w:noWrap/>
            <w:hideMark/>
          </w:tcPr>
          <w:p w14:paraId="4D6F18AC" w14:textId="77777777" w:rsidR="00313E0E" w:rsidRPr="00313E0E" w:rsidRDefault="00313E0E" w:rsidP="00313E0E">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noWrap/>
            <w:hideMark/>
          </w:tcPr>
          <w:p w14:paraId="3A125374" w14:textId="77777777" w:rsidR="00313E0E" w:rsidRPr="00313E0E" w:rsidRDefault="00313E0E" w:rsidP="00313E0E">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noWrap/>
            <w:hideMark/>
          </w:tcPr>
          <w:p w14:paraId="6C18623A" w14:textId="77777777" w:rsidR="00313E0E" w:rsidRPr="00313E0E" w:rsidRDefault="00313E0E" w:rsidP="00313E0E">
            <w:pPr>
              <w:spacing w:after="0" w:line="240" w:lineRule="auto"/>
              <w:jc w:val="center"/>
              <w:rPr>
                <w:rFonts w:ascii="Times New Roman" w:hAnsi="Times New Roman"/>
              </w:rPr>
            </w:pPr>
          </w:p>
        </w:tc>
        <w:tc>
          <w:tcPr>
            <w:tcW w:w="454" w:type="pct"/>
            <w:tcBorders>
              <w:top w:val="nil"/>
              <w:left w:val="nil"/>
              <w:bottom w:val="nil"/>
              <w:right w:val="nil"/>
            </w:tcBorders>
            <w:shd w:val="clear" w:color="auto" w:fill="auto"/>
            <w:noWrap/>
            <w:hideMark/>
          </w:tcPr>
          <w:p w14:paraId="7E7D4A25" w14:textId="77777777" w:rsidR="00313E0E" w:rsidRPr="00313E0E" w:rsidRDefault="00313E0E" w:rsidP="00313E0E">
            <w:pPr>
              <w:spacing w:after="0" w:line="240" w:lineRule="auto"/>
              <w:jc w:val="center"/>
              <w:rPr>
                <w:rFonts w:ascii="Times New Roman" w:hAnsi="Times New Roman"/>
              </w:rPr>
            </w:pPr>
          </w:p>
        </w:tc>
        <w:tc>
          <w:tcPr>
            <w:tcW w:w="345" w:type="pct"/>
            <w:tcBorders>
              <w:top w:val="nil"/>
              <w:left w:val="nil"/>
              <w:bottom w:val="nil"/>
              <w:right w:val="nil"/>
            </w:tcBorders>
            <w:shd w:val="clear" w:color="auto" w:fill="auto"/>
            <w:noWrap/>
            <w:hideMark/>
          </w:tcPr>
          <w:p w14:paraId="2792700B" w14:textId="77777777" w:rsidR="00313E0E" w:rsidRPr="00313E0E" w:rsidRDefault="00313E0E" w:rsidP="00313E0E">
            <w:pPr>
              <w:spacing w:after="0" w:line="240" w:lineRule="auto"/>
              <w:jc w:val="center"/>
              <w:rPr>
                <w:rFonts w:ascii="Times New Roman" w:hAnsi="Times New Roman"/>
              </w:rPr>
            </w:pPr>
          </w:p>
        </w:tc>
        <w:tc>
          <w:tcPr>
            <w:tcW w:w="420" w:type="pct"/>
            <w:tcBorders>
              <w:top w:val="nil"/>
              <w:left w:val="nil"/>
              <w:bottom w:val="nil"/>
              <w:right w:val="nil"/>
            </w:tcBorders>
            <w:shd w:val="clear" w:color="auto" w:fill="auto"/>
            <w:noWrap/>
            <w:hideMark/>
          </w:tcPr>
          <w:p w14:paraId="37E1208D" w14:textId="77777777" w:rsidR="00313E0E" w:rsidRPr="00313E0E" w:rsidRDefault="00313E0E" w:rsidP="00313E0E">
            <w:pPr>
              <w:spacing w:after="0" w:line="240" w:lineRule="auto"/>
              <w:jc w:val="center"/>
              <w:rPr>
                <w:rFonts w:ascii="Times New Roman" w:hAnsi="Times New Roman"/>
              </w:rPr>
            </w:pPr>
          </w:p>
        </w:tc>
        <w:tc>
          <w:tcPr>
            <w:tcW w:w="454" w:type="pct"/>
            <w:tcBorders>
              <w:top w:val="nil"/>
              <w:left w:val="nil"/>
              <w:bottom w:val="nil"/>
              <w:right w:val="nil"/>
            </w:tcBorders>
            <w:shd w:val="clear" w:color="auto" w:fill="auto"/>
            <w:noWrap/>
            <w:hideMark/>
          </w:tcPr>
          <w:p w14:paraId="52AA90CC" w14:textId="77777777" w:rsidR="00313E0E" w:rsidRPr="00313E0E" w:rsidRDefault="00313E0E" w:rsidP="00313E0E">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noWrap/>
            <w:hideMark/>
          </w:tcPr>
          <w:p w14:paraId="7481B833" w14:textId="77777777" w:rsidR="00313E0E" w:rsidRPr="00313E0E" w:rsidRDefault="00313E0E" w:rsidP="00313E0E">
            <w:pPr>
              <w:spacing w:after="0" w:line="240" w:lineRule="auto"/>
              <w:jc w:val="center"/>
              <w:rPr>
                <w:rFonts w:ascii="Times New Roman" w:hAnsi="Times New Roman"/>
              </w:rPr>
            </w:pPr>
          </w:p>
        </w:tc>
      </w:tr>
      <w:tr w:rsidR="00313E0E" w:rsidRPr="00313E0E" w14:paraId="36F72A55" w14:textId="77777777" w:rsidTr="00313E0E">
        <w:trPr>
          <w:trHeight w:val="225"/>
        </w:trPr>
        <w:tc>
          <w:tcPr>
            <w:tcW w:w="687" w:type="pct"/>
            <w:vMerge w:val="restart"/>
            <w:tcBorders>
              <w:top w:val="single" w:sz="4" w:space="0" w:color="auto"/>
              <w:left w:val="nil"/>
              <w:bottom w:val="single" w:sz="4" w:space="0" w:color="000000"/>
              <w:right w:val="nil"/>
            </w:tcBorders>
            <w:shd w:val="clear" w:color="auto" w:fill="auto"/>
            <w:hideMark/>
          </w:tcPr>
          <w:p w14:paraId="06FFD723" w14:textId="77777777" w:rsidR="00313E0E" w:rsidRPr="00313E0E" w:rsidRDefault="00313E0E" w:rsidP="00313E0E">
            <w:pPr>
              <w:spacing w:after="0" w:line="240" w:lineRule="auto"/>
              <w:jc w:val="left"/>
              <w:rPr>
                <w:rFonts w:ascii="Arial" w:hAnsi="Arial" w:cs="Arial"/>
                <w:b/>
                <w:bCs/>
                <w:color w:val="000000"/>
                <w:sz w:val="16"/>
                <w:szCs w:val="16"/>
              </w:rPr>
            </w:pPr>
            <w:r w:rsidRPr="00313E0E">
              <w:rPr>
                <w:rFonts w:ascii="Arial" w:hAnsi="Arial" w:cs="Arial"/>
                <w:b/>
                <w:bCs/>
                <w:color w:val="000000"/>
                <w:sz w:val="16"/>
                <w:szCs w:val="16"/>
              </w:rPr>
              <w:t>PORTFOLIO</w:t>
            </w:r>
            <w:r w:rsidRPr="00313E0E">
              <w:rPr>
                <w:rFonts w:ascii="Arial" w:hAnsi="Arial" w:cs="Arial"/>
                <w:b/>
                <w:bCs/>
                <w:color w:val="000000"/>
                <w:sz w:val="16"/>
                <w:szCs w:val="16"/>
              </w:rPr>
              <w:br/>
              <w:t>TOTAL</w:t>
            </w:r>
          </w:p>
        </w:tc>
        <w:tc>
          <w:tcPr>
            <w:tcW w:w="445" w:type="pct"/>
            <w:tcBorders>
              <w:top w:val="single" w:sz="4" w:space="0" w:color="auto"/>
              <w:left w:val="nil"/>
              <w:bottom w:val="nil"/>
              <w:right w:val="nil"/>
            </w:tcBorders>
            <w:shd w:val="clear" w:color="auto" w:fill="auto"/>
            <w:noWrap/>
            <w:hideMark/>
          </w:tcPr>
          <w:p w14:paraId="1FED1536" w14:textId="77777777" w:rsidR="00313E0E" w:rsidRPr="00313E0E" w:rsidRDefault="00313E0E" w:rsidP="00313E0E">
            <w:pPr>
              <w:spacing w:after="0" w:line="240" w:lineRule="auto"/>
              <w:jc w:val="right"/>
              <w:rPr>
                <w:rFonts w:ascii="Arial" w:hAnsi="Arial" w:cs="Arial"/>
                <w:b/>
                <w:bCs/>
                <w:color w:val="000000"/>
                <w:sz w:val="16"/>
                <w:szCs w:val="16"/>
              </w:rPr>
            </w:pPr>
            <w:r w:rsidRPr="00313E0E">
              <w:rPr>
                <w:rFonts w:ascii="Arial" w:hAnsi="Arial" w:cs="Arial"/>
                <w:b/>
                <w:bCs/>
                <w:color w:val="000000"/>
                <w:sz w:val="16"/>
                <w:szCs w:val="16"/>
              </w:rPr>
              <w:t>1,438,883</w:t>
            </w:r>
          </w:p>
        </w:tc>
        <w:tc>
          <w:tcPr>
            <w:tcW w:w="445" w:type="pct"/>
            <w:tcBorders>
              <w:top w:val="single" w:sz="4" w:space="0" w:color="auto"/>
              <w:left w:val="nil"/>
              <w:bottom w:val="nil"/>
              <w:right w:val="nil"/>
            </w:tcBorders>
            <w:shd w:val="clear" w:color="auto" w:fill="auto"/>
            <w:noWrap/>
            <w:hideMark/>
          </w:tcPr>
          <w:p w14:paraId="655374A2" w14:textId="77777777" w:rsidR="00313E0E" w:rsidRPr="00313E0E" w:rsidRDefault="00313E0E" w:rsidP="00313E0E">
            <w:pPr>
              <w:spacing w:after="0" w:line="240" w:lineRule="auto"/>
              <w:jc w:val="right"/>
              <w:rPr>
                <w:rFonts w:ascii="Arial" w:hAnsi="Arial" w:cs="Arial"/>
                <w:b/>
                <w:bCs/>
                <w:color w:val="000000"/>
                <w:sz w:val="16"/>
                <w:szCs w:val="16"/>
              </w:rPr>
            </w:pPr>
            <w:r w:rsidRPr="00313E0E">
              <w:rPr>
                <w:rFonts w:ascii="Arial" w:hAnsi="Arial" w:cs="Arial"/>
                <w:b/>
                <w:bCs/>
                <w:color w:val="000000"/>
                <w:sz w:val="16"/>
                <w:szCs w:val="16"/>
              </w:rPr>
              <w:t>18,383</w:t>
            </w:r>
          </w:p>
        </w:tc>
        <w:tc>
          <w:tcPr>
            <w:tcW w:w="412" w:type="pct"/>
            <w:tcBorders>
              <w:top w:val="single" w:sz="4" w:space="0" w:color="auto"/>
              <w:left w:val="nil"/>
              <w:bottom w:val="nil"/>
              <w:right w:val="nil"/>
            </w:tcBorders>
            <w:shd w:val="clear" w:color="auto" w:fill="auto"/>
            <w:noWrap/>
            <w:hideMark/>
          </w:tcPr>
          <w:p w14:paraId="4DAE57A6" w14:textId="77777777" w:rsidR="00313E0E" w:rsidRPr="00313E0E" w:rsidRDefault="00313E0E" w:rsidP="00313E0E">
            <w:pPr>
              <w:spacing w:after="0" w:line="240" w:lineRule="auto"/>
              <w:jc w:val="right"/>
              <w:rPr>
                <w:rFonts w:ascii="Arial" w:hAnsi="Arial" w:cs="Arial"/>
                <w:b/>
                <w:bCs/>
                <w:color w:val="000000"/>
                <w:sz w:val="16"/>
                <w:szCs w:val="16"/>
              </w:rPr>
            </w:pPr>
            <w:r w:rsidRPr="00313E0E">
              <w:rPr>
                <w:rFonts w:ascii="Arial" w:hAnsi="Arial" w:cs="Arial"/>
                <w:b/>
                <w:bCs/>
                <w:color w:val="000000"/>
                <w:sz w:val="16"/>
                <w:szCs w:val="16"/>
              </w:rPr>
              <w:t>526,878</w:t>
            </w:r>
          </w:p>
        </w:tc>
        <w:tc>
          <w:tcPr>
            <w:tcW w:w="445" w:type="pct"/>
            <w:tcBorders>
              <w:top w:val="single" w:sz="4" w:space="0" w:color="auto"/>
              <w:left w:val="nil"/>
              <w:bottom w:val="nil"/>
              <w:right w:val="nil"/>
            </w:tcBorders>
            <w:shd w:val="clear" w:color="auto" w:fill="auto"/>
            <w:noWrap/>
            <w:hideMark/>
          </w:tcPr>
          <w:p w14:paraId="34654B41" w14:textId="31770D13" w:rsidR="00313E0E" w:rsidRPr="00313E0E" w:rsidRDefault="005C15D5" w:rsidP="00313E0E">
            <w:pPr>
              <w:spacing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45" w:type="pct"/>
            <w:tcBorders>
              <w:top w:val="single" w:sz="4" w:space="0" w:color="auto"/>
              <w:left w:val="nil"/>
              <w:bottom w:val="nil"/>
              <w:right w:val="nil"/>
            </w:tcBorders>
            <w:shd w:val="clear" w:color="auto" w:fill="auto"/>
            <w:noWrap/>
            <w:hideMark/>
          </w:tcPr>
          <w:p w14:paraId="2D04CF30" w14:textId="77777777" w:rsidR="00313E0E" w:rsidRPr="00313E0E" w:rsidRDefault="00313E0E" w:rsidP="00313E0E">
            <w:pPr>
              <w:spacing w:after="0" w:line="240" w:lineRule="auto"/>
              <w:jc w:val="right"/>
              <w:rPr>
                <w:rFonts w:ascii="Arial" w:hAnsi="Arial" w:cs="Arial"/>
                <w:b/>
                <w:bCs/>
                <w:color w:val="000000"/>
                <w:sz w:val="16"/>
                <w:szCs w:val="16"/>
              </w:rPr>
            </w:pPr>
            <w:r w:rsidRPr="00313E0E">
              <w:rPr>
                <w:rFonts w:ascii="Arial" w:hAnsi="Arial" w:cs="Arial"/>
                <w:b/>
                <w:bCs/>
                <w:color w:val="000000"/>
                <w:sz w:val="16"/>
                <w:szCs w:val="16"/>
              </w:rPr>
              <w:t>86,667</w:t>
            </w:r>
          </w:p>
        </w:tc>
        <w:tc>
          <w:tcPr>
            <w:tcW w:w="454" w:type="pct"/>
            <w:tcBorders>
              <w:top w:val="single" w:sz="4" w:space="0" w:color="auto"/>
              <w:left w:val="nil"/>
              <w:bottom w:val="nil"/>
              <w:right w:val="nil"/>
            </w:tcBorders>
            <w:shd w:val="clear" w:color="auto" w:fill="auto"/>
            <w:noWrap/>
            <w:hideMark/>
          </w:tcPr>
          <w:p w14:paraId="2C8D1E5C" w14:textId="77777777" w:rsidR="00313E0E" w:rsidRPr="00313E0E" w:rsidRDefault="00313E0E" w:rsidP="00313E0E">
            <w:pPr>
              <w:spacing w:after="0" w:line="240" w:lineRule="auto"/>
              <w:jc w:val="right"/>
              <w:rPr>
                <w:rFonts w:ascii="Arial" w:hAnsi="Arial" w:cs="Arial"/>
                <w:b/>
                <w:bCs/>
                <w:color w:val="000000"/>
                <w:sz w:val="16"/>
                <w:szCs w:val="16"/>
              </w:rPr>
            </w:pPr>
            <w:r w:rsidRPr="00313E0E">
              <w:rPr>
                <w:rFonts w:ascii="Arial" w:hAnsi="Arial" w:cs="Arial"/>
                <w:b/>
                <w:bCs/>
                <w:color w:val="000000"/>
                <w:sz w:val="16"/>
                <w:szCs w:val="16"/>
              </w:rPr>
              <w:t>435,016</w:t>
            </w:r>
          </w:p>
        </w:tc>
        <w:tc>
          <w:tcPr>
            <w:tcW w:w="345" w:type="pct"/>
            <w:tcBorders>
              <w:top w:val="single" w:sz="4" w:space="0" w:color="auto"/>
              <w:left w:val="nil"/>
              <w:bottom w:val="nil"/>
              <w:right w:val="nil"/>
            </w:tcBorders>
            <w:shd w:val="clear" w:color="auto" w:fill="auto"/>
            <w:noWrap/>
            <w:hideMark/>
          </w:tcPr>
          <w:p w14:paraId="3CD2728F" w14:textId="2DD1DDF2" w:rsidR="00313E0E" w:rsidRPr="00313E0E" w:rsidRDefault="005C15D5" w:rsidP="00313E0E">
            <w:pPr>
              <w:spacing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20" w:type="pct"/>
            <w:tcBorders>
              <w:top w:val="single" w:sz="4" w:space="0" w:color="auto"/>
              <w:left w:val="nil"/>
              <w:bottom w:val="nil"/>
              <w:right w:val="nil"/>
            </w:tcBorders>
            <w:shd w:val="clear" w:color="auto" w:fill="auto"/>
            <w:noWrap/>
            <w:hideMark/>
          </w:tcPr>
          <w:p w14:paraId="7081A832" w14:textId="0FB83466" w:rsidR="00313E0E" w:rsidRPr="00313E0E" w:rsidRDefault="005C15D5" w:rsidP="00313E0E">
            <w:pPr>
              <w:spacing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54" w:type="pct"/>
            <w:tcBorders>
              <w:top w:val="single" w:sz="4" w:space="0" w:color="auto"/>
              <w:left w:val="nil"/>
              <w:bottom w:val="nil"/>
              <w:right w:val="nil"/>
            </w:tcBorders>
            <w:shd w:val="clear" w:color="auto" w:fill="auto"/>
            <w:noWrap/>
            <w:hideMark/>
          </w:tcPr>
          <w:p w14:paraId="391E749C" w14:textId="77777777" w:rsidR="00313E0E" w:rsidRPr="00313E0E" w:rsidRDefault="00313E0E" w:rsidP="00313E0E">
            <w:pPr>
              <w:spacing w:after="0" w:line="240" w:lineRule="auto"/>
              <w:jc w:val="right"/>
              <w:rPr>
                <w:rFonts w:ascii="Arial" w:hAnsi="Arial" w:cs="Arial"/>
                <w:b/>
                <w:bCs/>
                <w:color w:val="000000"/>
                <w:sz w:val="16"/>
                <w:szCs w:val="16"/>
              </w:rPr>
            </w:pPr>
            <w:r w:rsidRPr="00313E0E">
              <w:rPr>
                <w:rFonts w:ascii="Arial" w:hAnsi="Arial" w:cs="Arial"/>
                <w:b/>
                <w:bCs/>
                <w:color w:val="000000"/>
                <w:sz w:val="16"/>
                <w:szCs w:val="16"/>
              </w:rPr>
              <w:t>297,138</w:t>
            </w:r>
          </w:p>
        </w:tc>
        <w:tc>
          <w:tcPr>
            <w:tcW w:w="445" w:type="pct"/>
            <w:tcBorders>
              <w:top w:val="single" w:sz="4" w:space="0" w:color="auto"/>
              <w:left w:val="nil"/>
              <w:bottom w:val="nil"/>
              <w:right w:val="nil"/>
            </w:tcBorders>
            <w:shd w:val="clear" w:color="auto" w:fill="auto"/>
            <w:noWrap/>
            <w:hideMark/>
          </w:tcPr>
          <w:p w14:paraId="606C549E" w14:textId="77777777" w:rsidR="00313E0E" w:rsidRPr="00313E0E" w:rsidRDefault="00313E0E" w:rsidP="00313E0E">
            <w:pPr>
              <w:spacing w:after="0" w:line="240" w:lineRule="auto"/>
              <w:jc w:val="right"/>
              <w:rPr>
                <w:rFonts w:ascii="Arial" w:hAnsi="Arial" w:cs="Arial"/>
                <w:b/>
                <w:bCs/>
                <w:color w:val="000000"/>
                <w:sz w:val="16"/>
                <w:szCs w:val="16"/>
              </w:rPr>
            </w:pPr>
            <w:r w:rsidRPr="00313E0E">
              <w:rPr>
                <w:rFonts w:ascii="Arial" w:hAnsi="Arial" w:cs="Arial"/>
                <w:b/>
                <w:bCs/>
                <w:color w:val="000000"/>
                <w:sz w:val="16"/>
                <w:szCs w:val="16"/>
              </w:rPr>
              <w:t>2,802,965</w:t>
            </w:r>
          </w:p>
        </w:tc>
      </w:tr>
      <w:tr w:rsidR="00313E0E" w:rsidRPr="00313E0E" w14:paraId="44FE1F3B" w14:textId="77777777" w:rsidTr="00313E0E">
        <w:trPr>
          <w:trHeight w:val="225"/>
        </w:trPr>
        <w:tc>
          <w:tcPr>
            <w:tcW w:w="687" w:type="pct"/>
            <w:vMerge/>
            <w:tcBorders>
              <w:top w:val="single" w:sz="4" w:space="0" w:color="auto"/>
              <w:left w:val="nil"/>
              <w:bottom w:val="single" w:sz="4" w:space="0" w:color="000000"/>
              <w:right w:val="nil"/>
            </w:tcBorders>
            <w:vAlign w:val="center"/>
            <w:hideMark/>
          </w:tcPr>
          <w:p w14:paraId="431FDF29" w14:textId="77777777" w:rsidR="00313E0E" w:rsidRPr="00313E0E" w:rsidRDefault="00313E0E" w:rsidP="00313E0E">
            <w:pPr>
              <w:spacing w:after="0" w:line="240" w:lineRule="auto"/>
              <w:jc w:val="left"/>
              <w:rPr>
                <w:rFonts w:ascii="Arial" w:hAnsi="Arial" w:cs="Arial"/>
                <w:b/>
                <w:bCs/>
                <w:color w:val="000000"/>
                <w:sz w:val="16"/>
                <w:szCs w:val="16"/>
              </w:rPr>
            </w:pPr>
          </w:p>
        </w:tc>
        <w:tc>
          <w:tcPr>
            <w:tcW w:w="445" w:type="pct"/>
            <w:tcBorders>
              <w:top w:val="nil"/>
              <w:left w:val="nil"/>
              <w:bottom w:val="single" w:sz="4" w:space="0" w:color="auto"/>
              <w:right w:val="nil"/>
            </w:tcBorders>
            <w:shd w:val="clear" w:color="auto" w:fill="auto"/>
            <w:noWrap/>
            <w:hideMark/>
          </w:tcPr>
          <w:p w14:paraId="38C11165" w14:textId="77777777" w:rsidR="00313E0E" w:rsidRPr="00313E0E" w:rsidRDefault="00313E0E" w:rsidP="00313E0E">
            <w:pPr>
              <w:spacing w:after="0" w:line="240" w:lineRule="auto"/>
              <w:jc w:val="right"/>
              <w:rPr>
                <w:rFonts w:ascii="Arial" w:hAnsi="Arial" w:cs="Arial"/>
                <w:i/>
                <w:iCs/>
                <w:color w:val="000000"/>
                <w:sz w:val="16"/>
                <w:szCs w:val="16"/>
              </w:rPr>
            </w:pPr>
            <w:r w:rsidRPr="00313E0E">
              <w:rPr>
                <w:rFonts w:ascii="Arial" w:hAnsi="Arial" w:cs="Arial"/>
                <w:i/>
                <w:iCs/>
                <w:color w:val="000000"/>
                <w:sz w:val="16"/>
                <w:szCs w:val="16"/>
              </w:rPr>
              <w:t>1,420,814</w:t>
            </w:r>
          </w:p>
        </w:tc>
        <w:tc>
          <w:tcPr>
            <w:tcW w:w="445" w:type="pct"/>
            <w:tcBorders>
              <w:top w:val="nil"/>
              <w:left w:val="nil"/>
              <w:bottom w:val="single" w:sz="4" w:space="0" w:color="auto"/>
              <w:right w:val="nil"/>
            </w:tcBorders>
            <w:shd w:val="clear" w:color="auto" w:fill="auto"/>
            <w:noWrap/>
            <w:hideMark/>
          </w:tcPr>
          <w:p w14:paraId="61C51FF0" w14:textId="77777777" w:rsidR="00313E0E" w:rsidRPr="00313E0E" w:rsidRDefault="00313E0E" w:rsidP="00313E0E">
            <w:pPr>
              <w:spacing w:after="0" w:line="240" w:lineRule="auto"/>
              <w:jc w:val="right"/>
              <w:rPr>
                <w:rFonts w:ascii="Arial" w:hAnsi="Arial" w:cs="Arial"/>
                <w:i/>
                <w:iCs/>
                <w:color w:val="000000"/>
                <w:sz w:val="16"/>
                <w:szCs w:val="16"/>
              </w:rPr>
            </w:pPr>
            <w:r w:rsidRPr="00313E0E">
              <w:rPr>
                <w:rFonts w:ascii="Arial" w:hAnsi="Arial" w:cs="Arial"/>
                <w:i/>
                <w:iCs/>
                <w:color w:val="000000"/>
                <w:sz w:val="16"/>
                <w:szCs w:val="16"/>
              </w:rPr>
              <w:t>11,995</w:t>
            </w:r>
          </w:p>
        </w:tc>
        <w:tc>
          <w:tcPr>
            <w:tcW w:w="412" w:type="pct"/>
            <w:tcBorders>
              <w:top w:val="nil"/>
              <w:left w:val="nil"/>
              <w:bottom w:val="single" w:sz="4" w:space="0" w:color="auto"/>
              <w:right w:val="nil"/>
            </w:tcBorders>
            <w:shd w:val="clear" w:color="auto" w:fill="auto"/>
            <w:noWrap/>
            <w:hideMark/>
          </w:tcPr>
          <w:p w14:paraId="626728A1" w14:textId="77777777" w:rsidR="00313E0E" w:rsidRPr="00313E0E" w:rsidRDefault="00313E0E" w:rsidP="00313E0E">
            <w:pPr>
              <w:spacing w:after="0" w:line="240" w:lineRule="auto"/>
              <w:jc w:val="right"/>
              <w:rPr>
                <w:rFonts w:ascii="Arial" w:hAnsi="Arial" w:cs="Arial"/>
                <w:i/>
                <w:iCs/>
                <w:color w:val="000000"/>
                <w:sz w:val="16"/>
                <w:szCs w:val="16"/>
              </w:rPr>
            </w:pPr>
            <w:r w:rsidRPr="00313E0E">
              <w:rPr>
                <w:rFonts w:ascii="Arial" w:hAnsi="Arial" w:cs="Arial"/>
                <w:i/>
                <w:iCs/>
                <w:color w:val="000000"/>
                <w:sz w:val="16"/>
                <w:szCs w:val="16"/>
              </w:rPr>
              <w:t>454,116</w:t>
            </w:r>
          </w:p>
        </w:tc>
        <w:tc>
          <w:tcPr>
            <w:tcW w:w="445" w:type="pct"/>
            <w:tcBorders>
              <w:top w:val="nil"/>
              <w:left w:val="nil"/>
              <w:bottom w:val="single" w:sz="4" w:space="0" w:color="auto"/>
              <w:right w:val="nil"/>
            </w:tcBorders>
            <w:shd w:val="clear" w:color="auto" w:fill="auto"/>
            <w:noWrap/>
            <w:hideMark/>
          </w:tcPr>
          <w:p w14:paraId="2A8E9EA7" w14:textId="3C1AA5B4"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single" w:sz="4" w:space="0" w:color="auto"/>
              <w:right w:val="nil"/>
            </w:tcBorders>
            <w:shd w:val="clear" w:color="auto" w:fill="auto"/>
            <w:noWrap/>
            <w:hideMark/>
          </w:tcPr>
          <w:p w14:paraId="3C69314E" w14:textId="77777777" w:rsidR="00313E0E" w:rsidRPr="00313E0E" w:rsidRDefault="00313E0E" w:rsidP="00313E0E">
            <w:pPr>
              <w:spacing w:after="0" w:line="240" w:lineRule="auto"/>
              <w:jc w:val="right"/>
              <w:rPr>
                <w:rFonts w:ascii="Arial" w:hAnsi="Arial" w:cs="Arial"/>
                <w:i/>
                <w:iCs/>
                <w:color w:val="000000"/>
                <w:sz w:val="16"/>
                <w:szCs w:val="16"/>
              </w:rPr>
            </w:pPr>
            <w:r w:rsidRPr="00313E0E">
              <w:rPr>
                <w:rFonts w:ascii="Arial" w:hAnsi="Arial" w:cs="Arial"/>
                <w:i/>
                <w:iCs/>
                <w:color w:val="000000"/>
                <w:sz w:val="16"/>
                <w:szCs w:val="16"/>
              </w:rPr>
              <w:t>82,218</w:t>
            </w:r>
          </w:p>
        </w:tc>
        <w:tc>
          <w:tcPr>
            <w:tcW w:w="454" w:type="pct"/>
            <w:tcBorders>
              <w:top w:val="nil"/>
              <w:left w:val="nil"/>
              <w:bottom w:val="single" w:sz="4" w:space="0" w:color="auto"/>
              <w:right w:val="nil"/>
            </w:tcBorders>
            <w:shd w:val="clear" w:color="auto" w:fill="auto"/>
            <w:noWrap/>
            <w:hideMark/>
          </w:tcPr>
          <w:p w14:paraId="2A953F80" w14:textId="77777777" w:rsidR="00313E0E" w:rsidRPr="00313E0E" w:rsidRDefault="00313E0E" w:rsidP="00313E0E">
            <w:pPr>
              <w:spacing w:after="0" w:line="240" w:lineRule="auto"/>
              <w:jc w:val="right"/>
              <w:rPr>
                <w:rFonts w:ascii="Arial" w:hAnsi="Arial" w:cs="Arial"/>
                <w:i/>
                <w:iCs/>
                <w:color w:val="000000"/>
                <w:sz w:val="16"/>
                <w:szCs w:val="16"/>
              </w:rPr>
            </w:pPr>
            <w:r w:rsidRPr="00313E0E">
              <w:rPr>
                <w:rFonts w:ascii="Arial" w:hAnsi="Arial" w:cs="Arial"/>
                <w:i/>
                <w:iCs/>
                <w:color w:val="000000"/>
                <w:sz w:val="16"/>
                <w:szCs w:val="16"/>
              </w:rPr>
              <w:t>496,395</w:t>
            </w:r>
          </w:p>
        </w:tc>
        <w:tc>
          <w:tcPr>
            <w:tcW w:w="345" w:type="pct"/>
            <w:tcBorders>
              <w:top w:val="nil"/>
              <w:left w:val="nil"/>
              <w:bottom w:val="single" w:sz="4" w:space="0" w:color="auto"/>
              <w:right w:val="nil"/>
            </w:tcBorders>
            <w:shd w:val="clear" w:color="auto" w:fill="auto"/>
            <w:noWrap/>
            <w:hideMark/>
          </w:tcPr>
          <w:p w14:paraId="3AB1D3E3" w14:textId="567CC10F"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single" w:sz="4" w:space="0" w:color="auto"/>
              <w:right w:val="nil"/>
            </w:tcBorders>
            <w:shd w:val="clear" w:color="auto" w:fill="auto"/>
            <w:noWrap/>
            <w:hideMark/>
          </w:tcPr>
          <w:p w14:paraId="531A82C1" w14:textId="77777777" w:rsidR="00313E0E" w:rsidRPr="00313E0E" w:rsidRDefault="00313E0E" w:rsidP="00313E0E">
            <w:pPr>
              <w:spacing w:after="0" w:line="240" w:lineRule="auto"/>
              <w:jc w:val="right"/>
              <w:rPr>
                <w:rFonts w:ascii="Arial" w:hAnsi="Arial" w:cs="Arial"/>
                <w:i/>
                <w:iCs/>
                <w:color w:val="000000"/>
                <w:sz w:val="16"/>
                <w:szCs w:val="16"/>
              </w:rPr>
            </w:pPr>
            <w:r w:rsidRPr="00313E0E">
              <w:rPr>
                <w:rFonts w:ascii="Arial" w:hAnsi="Arial" w:cs="Arial"/>
                <w:i/>
                <w:iCs/>
                <w:color w:val="000000"/>
                <w:sz w:val="16"/>
                <w:szCs w:val="16"/>
              </w:rPr>
              <w:t>8,059</w:t>
            </w:r>
          </w:p>
        </w:tc>
        <w:tc>
          <w:tcPr>
            <w:tcW w:w="454" w:type="pct"/>
            <w:tcBorders>
              <w:top w:val="nil"/>
              <w:left w:val="nil"/>
              <w:bottom w:val="single" w:sz="4" w:space="0" w:color="auto"/>
              <w:right w:val="nil"/>
            </w:tcBorders>
            <w:shd w:val="clear" w:color="auto" w:fill="auto"/>
            <w:noWrap/>
            <w:hideMark/>
          </w:tcPr>
          <w:p w14:paraId="3B171768" w14:textId="77777777" w:rsidR="00313E0E" w:rsidRPr="00313E0E" w:rsidRDefault="00313E0E" w:rsidP="00313E0E">
            <w:pPr>
              <w:spacing w:after="0" w:line="240" w:lineRule="auto"/>
              <w:jc w:val="right"/>
              <w:rPr>
                <w:rFonts w:ascii="Arial" w:hAnsi="Arial" w:cs="Arial"/>
                <w:i/>
                <w:iCs/>
                <w:color w:val="000000"/>
                <w:sz w:val="16"/>
                <w:szCs w:val="16"/>
              </w:rPr>
            </w:pPr>
            <w:r w:rsidRPr="00313E0E">
              <w:rPr>
                <w:rFonts w:ascii="Arial" w:hAnsi="Arial" w:cs="Arial"/>
                <w:i/>
                <w:iCs/>
                <w:color w:val="000000"/>
                <w:sz w:val="16"/>
                <w:szCs w:val="16"/>
              </w:rPr>
              <w:t>296,042</w:t>
            </w:r>
          </w:p>
        </w:tc>
        <w:tc>
          <w:tcPr>
            <w:tcW w:w="445" w:type="pct"/>
            <w:tcBorders>
              <w:top w:val="nil"/>
              <w:left w:val="nil"/>
              <w:bottom w:val="single" w:sz="4" w:space="0" w:color="auto"/>
              <w:right w:val="nil"/>
            </w:tcBorders>
            <w:shd w:val="clear" w:color="auto" w:fill="auto"/>
            <w:noWrap/>
            <w:hideMark/>
          </w:tcPr>
          <w:p w14:paraId="7FE9BCD4" w14:textId="77777777" w:rsidR="00313E0E" w:rsidRPr="00313E0E" w:rsidRDefault="00313E0E" w:rsidP="00313E0E">
            <w:pPr>
              <w:spacing w:after="0" w:line="240" w:lineRule="auto"/>
              <w:jc w:val="right"/>
              <w:rPr>
                <w:rFonts w:ascii="Arial" w:hAnsi="Arial" w:cs="Arial"/>
                <w:i/>
                <w:iCs/>
                <w:color w:val="000000"/>
                <w:sz w:val="16"/>
                <w:szCs w:val="16"/>
              </w:rPr>
            </w:pPr>
            <w:r w:rsidRPr="00313E0E">
              <w:rPr>
                <w:rFonts w:ascii="Arial" w:hAnsi="Arial" w:cs="Arial"/>
                <w:i/>
                <w:iCs/>
                <w:color w:val="000000"/>
                <w:sz w:val="16"/>
                <w:szCs w:val="16"/>
              </w:rPr>
              <w:t>2,769,639</w:t>
            </w:r>
          </w:p>
        </w:tc>
      </w:tr>
    </w:tbl>
    <w:p w14:paraId="6400EAFB" w14:textId="7AF47869" w:rsidR="00313E0E" w:rsidRPr="00313E0E" w:rsidRDefault="00313E0E" w:rsidP="00313E0E">
      <w:pPr>
        <w:pStyle w:val="ChartandTableFootnoteAlpha"/>
        <w:numPr>
          <w:ilvl w:val="0"/>
          <w:numId w:val="9"/>
        </w:numPr>
        <w:spacing w:after="40"/>
        <w:contextualSpacing/>
        <w:rPr>
          <w:rFonts w:cs="Arial"/>
          <w:szCs w:val="16"/>
        </w:rPr>
      </w:pPr>
      <w:r w:rsidRPr="00313E0E">
        <w:rPr>
          <w:rFonts w:cs="Arial"/>
          <w:szCs w:val="16"/>
        </w:rPr>
        <w:t>Receipts that were not appropriated to the entity by an annual Appropriation Act or another Act. Excludes amounts credited to a special account.</w:t>
      </w:r>
    </w:p>
    <w:p w14:paraId="12438324" w14:textId="77777777" w:rsidR="00313E0E" w:rsidRPr="003A4A92" w:rsidRDefault="00313E0E" w:rsidP="00313E0E">
      <w:pPr>
        <w:pStyle w:val="ChartandTableFootnoteAlpha"/>
        <w:spacing w:before="120" w:after="40"/>
        <w:contextualSpacing/>
        <w:rPr>
          <w:rFonts w:cs="Arial"/>
          <w:szCs w:val="16"/>
        </w:rPr>
      </w:pPr>
      <w:r w:rsidRPr="003A4A92">
        <w:rPr>
          <w:rFonts w:cs="Arial"/>
          <w:szCs w:val="16"/>
        </w:rPr>
        <w:t>Amounts credited to a special account that were not appropriated to the entity by an annual Appropriation Act or another Act.</w:t>
      </w:r>
    </w:p>
    <w:p w14:paraId="430ABB65" w14:textId="77777777" w:rsidR="00313E0E" w:rsidRPr="003A4A92" w:rsidRDefault="00313E0E" w:rsidP="00313E0E">
      <w:pPr>
        <w:pStyle w:val="ChartandTableFootnoteAlpha"/>
        <w:spacing w:before="120" w:after="40"/>
        <w:contextualSpacing/>
        <w:rPr>
          <w:rFonts w:cs="Arial"/>
          <w:szCs w:val="16"/>
        </w:rPr>
      </w:pPr>
      <w:r w:rsidRPr="003A4A92">
        <w:rPr>
          <w:rFonts w:cs="Arial"/>
          <w:szCs w:val="16"/>
        </w:rPr>
        <w:t xml:space="preserve">Includes </w:t>
      </w:r>
      <w:r w:rsidRPr="003A4A92">
        <w:rPr>
          <w:rFonts w:cs="Arial"/>
          <w:i/>
          <w:iCs/>
          <w:szCs w:val="16"/>
        </w:rPr>
        <w:t>New Administered Outcomes</w:t>
      </w:r>
      <w:r w:rsidRPr="003A4A92">
        <w:rPr>
          <w:rFonts w:cs="Arial"/>
          <w:szCs w:val="16"/>
        </w:rPr>
        <w:t xml:space="preserve"> and </w:t>
      </w:r>
      <w:r w:rsidRPr="003A4A92">
        <w:rPr>
          <w:rFonts w:cs="Arial"/>
          <w:i/>
          <w:iCs/>
          <w:szCs w:val="16"/>
        </w:rPr>
        <w:t>Administered Assets and Liabilities items</w:t>
      </w:r>
      <w:r w:rsidRPr="003A4A92">
        <w:rPr>
          <w:rFonts w:cs="Arial"/>
          <w:szCs w:val="16"/>
        </w:rPr>
        <w:t>, within the meaning of Appropriation Bill No.2.</w:t>
      </w:r>
    </w:p>
    <w:p w14:paraId="61AD1969" w14:textId="3D86E463" w:rsidR="00313E0E" w:rsidRPr="00617426" w:rsidRDefault="00617426" w:rsidP="00617426">
      <w:pPr>
        <w:spacing w:after="160" w:line="259" w:lineRule="auto"/>
        <w:jc w:val="left"/>
      </w:pPr>
      <w:r>
        <w:br w:type="page"/>
      </w:r>
    </w:p>
    <w:tbl>
      <w:tblPr>
        <w:tblW w:w="5000" w:type="pct"/>
        <w:tblCellMar>
          <w:left w:w="0" w:type="dxa"/>
          <w:right w:w="28" w:type="dxa"/>
        </w:tblCellMar>
        <w:tblLook w:val="04A0" w:firstRow="1" w:lastRow="0" w:firstColumn="1" w:lastColumn="0" w:noHBand="0" w:noVBand="1"/>
      </w:tblPr>
      <w:tblGrid>
        <w:gridCol w:w="1584"/>
        <w:gridCol w:w="1027"/>
        <w:gridCol w:w="1027"/>
        <w:gridCol w:w="951"/>
        <w:gridCol w:w="1029"/>
        <w:gridCol w:w="1027"/>
        <w:gridCol w:w="1048"/>
        <w:gridCol w:w="796"/>
        <w:gridCol w:w="971"/>
        <w:gridCol w:w="1048"/>
        <w:gridCol w:w="1029"/>
      </w:tblGrid>
      <w:tr w:rsidR="00313E0E" w:rsidRPr="00313E0E" w14:paraId="56CE0EAF" w14:textId="77777777" w:rsidTr="00313E0E">
        <w:trPr>
          <w:trHeight w:val="300"/>
        </w:trPr>
        <w:tc>
          <w:tcPr>
            <w:tcW w:w="5000" w:type="pct"/>
            <w:gridSpan w:val="11"/>
            <w:tcBorders>
              <w:top w:val="nil"/>
              <w:left w:val="nil"/>
              <w:bottom w:val="nil"/>
              <w:right w:val="nil"/>
            </w:tcBorders>
            <w:shd w:val="clear" w:color="auto" w:fill="auto"/>
            <w:noWrap/>
            <w:vAlign w:val="center"/>
            <w:hideMark/>
          </w:tcPr>
          <w:p w14:paraId="48B4AFEE" w14:textId="77777777" w:rsidR="00313E0E" w:rsidRPr="00313E0E" w:rsidRDefault="00313E0E" w:rsidP="00313E0E">
            <w:pPr>
              <w:spacing w:after="0" w:line="240" w:lineRule="auto"/>
              <w:jc w:val="center"/>
              <w:rPr>
                <w:rFonts w:ascii="Arial" w:hAnsi="Arial" w:cs="Arial"/>
                <w:b/>
                <w:bCs/>
                <w:color w:val="000000"/>
                <w:sz w:val="22"/>
                <w:szCs w:val="22"/>
              </w:rPr>
            </w:pPr>
            <w:r w:rsidRPr="00313E0E">
              <w:rPr>
                <w:rFonts w:ascii="Arial" w:hAnsi="Arial" w:cs="Arial"/>
                <w:b/>
                <w:bCs/>
                <w:color w:val="000000"/>
                <w:sz w:val="22"/>
                <w:szCs w:val="22"/>
              </w:rPr>
              <w:lastRenderedPageBreak/>
              <w:t>DEFENCE</w:t>
            </w:r>
          </w:p>
        </w:tc>
      </w:tr>
      <w:tr w:rsidR="00313E0E" w:rsidRPr="00313E0E" w14:paraId="7EAA1FE7" w14:textId="77777777" w:rsidTr="00313E0E">
        <w:trPr>
          <w:trHeight w:val="225"/>
        </w:trPr>
        <w:tc>
          <w:tcPr>
            <w:tcW w:w="5000" w:type="pct"/>
            <w:gridSpan w:val="11"/>
            <w:tcBorders>
              <w:top w:val="nil"/>
              <w:left w:val="nil"/>
              <w:bottom w:val="nil"/>
              <w:right w:val="nil"/>
            </w:tcBorders>
            <w:shd w:val="clear" w:color="auto" w:fill="auto"/>
            <w:noWrap/>
            <w:vAlign w:val="center"/>
            <w:hideMark/>
          </w:tcPr>
          <w:p w14:paraId="3A162585" w14:textId="2DE01063" w:rsidR="00313E0E" w:rsidRPr="00313E0E" w:rsidRDefault="00313E0E" w:rsidP="00313E0E">
            <w:pPr>
              <w:spacing w:after="0" w:line="240" w:lineRule="auto"/>
              <w:jc w:val="center"/>
              <w:rPr>
                <w:rFonts w:ascii="Arial" w:hAnsi="Arial" w:cs="Arial"/>
                <w:color w:val="000000"/>
                <w:sz w:val="16"/>
                <w:szCs w:val="16"/>
              </w:rPr>
            </w:pPr>
            <w:r w:rsidRPr="00313E0E">
              <w:rPr>
                <w:rFonts w:ascii="Arial" w:hAnsi="Arial" w:cs="Arial"/>
                <w:color w:val="000000"/>
                <w:sz w:val="16"/>
                <w:szCs w:val="16"/>
              </w:rPr>
              <w:t>Agency Resourcing</w:t>
            </w:r>
            <w:r w:rsidR="005C15D5">
              <w:rPr>
                <w:rFonts w:ascii="Arial" w:hAnsi="Arial" w:cs="Arial"/>
                <w:color w:val="000000"/>
                <w:sz w:val="16"/>
                <w:szCs w:val="16"/>
              </w:rPr>
              <w:t xml:space="preserve"> – </w:t>
            </w:r>
            <w:r w:rsidRPr="00313E0E">
              <w:rPr>
                <w:rFonts w:ascii="Arial" w:hAnsi="Arial" w:cs="Arial"/>
                <w:color w:val="000000"/>
                <w:sz w:val="16"/>
                <w:szCs w:val="16"/>
              </w:rPr>
              <w:t>2022</w:t>
            </w:r>
            <w:r w:rsidR="005C15D5">
              <w:rPr>
                <w:rFonts w:ascii="Arial" w:hAnsi="Arial" w:cs="Arial"/>
                <w:color w:val="000000"/>
                <w:sz w:val="16"/>
                <w:szCs w:val="16"/>
              </w:rPr>
              <w:noBreakHyphen/>
            </w:r>
            <w:r w:rsidRPr="00313E0E">
              <w:rPr>
                <w:rFonts w:ascii="Arial" w:hAnsi="Arial" w:cs="Arial"/>
                <w:color w:val="000000"/>
                <w:sz w:val="16"/>
                <w:szCs w:val="16"/>
              </w:rPr>
              <w:t>2023</w:t>
            </w:r>
          </w:p>
        </w:tc>
      </w:tr>
      <w:tr w:rsidR="00313E0E" w:rsidRPr="00313E0E" w14:paraId="37D49034" w14:textId="77777777" w:rsidTr="00313E0E">
        <w:trPr>
          <w:trHeight w:val="225"/>
        </w:trPr>
        <w:tc>
          <w:tcPr>
            <w:tcW w:w="5000" w:type="pct"/>
            <w:gridSpan w:val="11"/>
            <w:tcBorders>
              <w:top w:val="nil"/>
              <w:left w:val="nil"/>
              <w:bottom w:val="single" w:sz="4" w:space="0" w:color="auto"/>
              <w:right w:val="nil"/>
            </w:tcBorders>
            <w:shd w:val="clear" w:color="auto" w:fill="auto"/>
            <w:noWrap/>
            <w:vAlign w:val="center"/>
            <w:hideMark/>
          </w:tcPr>
          <w:p w14:paraId="5F96D0C9" w14:textId="6C114BA2" w:rsidR="00313E0E" w:rsidRPr="00313E0E" w:rsidRDefault="00313E0E" w:rsidP="00313E0E">
            <w:pPr>
              <w:spacing w:after="0" w:line="240" w:lineRule="auto"/>
              <w:jc w:val="center"/>
              <w:rPr>
                <w:rFonts w:ascii="Arial" w:hAnsi="Arial" w:cs="Arial"/>
                <w:i/>
                <w:iCs/>
                <w:color w:val="000000"/>
                <w:sz w:val="16"/>
                <w:szCs w:val="16"/>
              </w:rPr>
            </w:pPr>
            <w:r w:rsidRPr="00313E0E">
              <w:rPr>
                <w:rFonts w:ascii="Arial" w:hAnsi="Arial" w:cs="Arial"/>
                <w:i/>
                <w:iCs/>
                <w:color w:val="000000"/>
                <w:sz w:val="16"/>
                <w:szCs w:val="16"/>
              </w:rPr>
              <w:t>Estimated Actual</w:t>
            </w:r>
            <w:r w:rsidR="005C15D5">
              <w:rPr>
                <w:rFonts w:ascii="Arial" w:hAnsi="Arial" w:cs="Arial"/>
                <w:i/>
                <w:iCs/>
                <w:color w:val="000000"/>
                <w:sz w:val="16"/>
                <w:szCs w:val="16"/>
              </w:rPr>
              <w:t xml:space="preserve"> – </w:t>
            </w:r>
            <w:r w:rsidRPr="00313E0E">
              <w:rPr>
                <w:rFonts w:ascii="Arial" w:hAnsi="Arial" w:cs="Arial"/>
                <w:i/>
                <w:iCs/>
                <w:color w:val="000000"/>
                <w:sz w:val="16"/>
                <w:szCs w:val="16"/>
              </w:rPr>
              <w:t>2021</w:t>
            </w:r>
            <w:r w:rsidR="005C15D5">
              <w:rPr>
                <w:rFonts w:ascii="Arial" w:hAnsi="Arial" w:cs="Arial"/>
                <w:i/>
                <w:iCs/>
                <w:color w:val="000000"/>
                <w:sz w:val="16"/>
                <w:szCs w:val="16"/>
              </w:rPr>
              <w:noBreakHyphen/>
            </w:r>
            <w:r w:rsidRPr="00313E0E">
              <w:rPr>
                <w:rFonts w:ascii="Arial" w:hAnsi="Arial" w:cs="Arial"/>
                <w:i/>
                <w:iCs/>
                <w:color w:val="000000"/>
                <w:sz w:val="16"/>
                <w:szCs w:val="16"/>
              </w:rPr>
              <w:t>2022</w:t>
            </w:r>
          </w:p>
        </w:tc>
      </w:tr>
      <w:tr w:rsidR="00313E0E" w:rsidRPr="00313E0E" w14:paraId="5A510525" w14:textId="77777777" w:rsidTr="00313E0E">
        <w:trPr>
          <w:trHeight w:val="225"/>
        </w:trPr>
        <w:tc>
          <w:tcPr>
            <w:tcW w:w="687" w:type="pct"/>
            <w:tcBorders>
              <w:top w:val="nil"/>
              <w:left w:val="nil"/>
              <w:bottom w:val="nil"/>
              <w:right w:val="nil"/>
            </w:tcBorders>
            <w:shd w:val="clear" w:color="auto" w:fill="auto"/>
            <w:noWrap/>
            <w:hideMark/>
          </w:tcPr>
          <w:p w14:paraId="70ACE4EB" w14:textId="77777777" w:rsidR="00313E0E" w:rsidRPr="00313E0E" w:rsidRDefault="00313E0E" w:rsidP="00313E0E">
            <w:pPr>
              <w:spacing w:after="0" w:line="240" w:lineRule="auto"/>
              <w:jc w:val="center"/>
              <w:rPr>
                <w:rFonts w:ascii="Arial" w:hAnsi="Arial" w:cs="Arial"/>
                <w:i/>
                <w:iCs/>
                <w:color w:val="000000"/>
                <w:sz w:val="16"/>
                <w:szCs w:val="16"/>
              </w:rPr>
            </w:pPr>
          </w:p>
        </w:tc>
        <w:tc>
          <w:tcPr>
            <w:tcW w:w="1748" w:type="pct"/>
            <w:gridSpan w:val="4"/>
            <w:tcBorders>
              <w:top w:val="nil"/>
              <w:left w:val="nil"/>
              <w:bottom w:val="single" w:sz="4" w:space="0" w:color="auto"/>
              <w:right w:val="nil"/>
            </w:tcBorders>
            <w:shd w:val="clear" w:color="auto" w:fill="auto"/>
            <w:noWrap/>
            <w:hideMark/>
          </w:tcPr>
          <w:p w14:paraId="33D6F6E5" w14:textId="77777777" w:rsidR="00313E0E" w:rsidRPr="00313E0E" w:rsidRDefault="00313E0E" w:rsidP="00313E0E">
            <w:pPr>
              <w:spacing w:after="0" w:line="240" w:lineRule="auto"/>
              <w:jc w:val="center"/>
              <w:rPr>
                <w:rFonts w:ascii="Arial" w:hAnsi="Arial" w:cs="Arial"/>
                <w:color w:val="000000"/>
                <w:sz w:val="16"/>
                <w:szCs w:val="16"/>
              </w:rPr>
            </w:pPr>
            <w:r w:rsidRPr="00313E0E">
              <w:rPr>
                <w:rFonts w:ascii="Arial" w:hAnsi="Arial" w:cs="Arial"/>
                <w:color w:val="000000"/>
                <w:sz w:val="16"/>
                <w:szCs w:val="16"/>
              </w:rPr>
              <w:t>Departmental</w:t>
            </w:r>
          </w:p>
        </w:tc>
        <w:tc>
          <w:tcPr>
            <w:tcW w:w="445" w:type="pct"/>
            <w:tcBorders>
              <w:top w:val="nil"/>
              <w:left w:val="nil"/>
              <w:bottom w:val="nil"/>
              <w:right w:val="nil"/>
            </w:tcBorders>
            <w:shd w:val="clear" w:color="auto" w:fill="auto"/>
            <w:noWrap/>
            <w:hideMark/>
          </w:tcPr>
          <w:p w14:paraId="58CA7BD8" w14:textId="77777777" w:rsidR="00313E0E" w:rsidRPr="00313E0E" w:rsidRDefault="00313E0E" w:rsidP="00313E0E">
            <w:pPr>
              <w:spacing w:after="0" w:line="240" w:lineRule="auto"/>
              <w:jc w:val="center"/>
              <w:rPr>
                <w:rFonts w:ascii="Arial" w:hAnsi="Arial" w:cs="Arial"/>
                <w:color w:val="000000"/>
                <w:sz w:val="16"/>
                <w:szCs w:val="16"/>
              </w:rPr>
            </w:pPr>
          </w:p>
        </w:tc>
        <w:tc>
          <w:tcPr>
            <w:tcW w:w="1673" w:type="pct"/>
            <w:gridSpan w:val="4"/>
            <w:tcBorders>
              <w:top w:val="nil"/>
              <w:left w:val="nil"/>
              <w:bottom w:val="single" w:sz="4" w:space="0" w:color="auto"/>
              <w:right w:val="nil"/>
            </w:tcBorders>
            <w:shd w:val="clear" w:color="auto" w:fill="auto"/>
            <w:noWrap/>
            <w:hideMark/>
          </w:tcPr>
          <w:p w14:paraId="6AFDE056" w14:textId="77777777" w:rsidR="00313E0E" w:rsidRPr="00313E0E" w:rsidRDefault="00313E0E" w:rsidP="00313E0E">
            <w:pPr>
              <w:spacing w:after="0" w:line="240" w:lineRule="auto"/>
              <w:jc w:val="center"/>
              <w:rPr>
                <w:rFonts w:ascii="Arial" w:hAnsi="Arial" w:cs="Arial"/>
                <w:color w:val="000000"/>
                <w:sz w:val="16"/>
                <w:szCs w:val="16"/>
              </w:rPr>
            </w:pPr>
            <w:r w:rsidRPr="00313E0E">
              <w:rPr>
                <w:rFonts w:ascii="Arial" w:hAnsi="Arial" w:cs="Arial"/>
                <w:color w:val="000000"/>
                <w:sz w:val="16"/>
                <w:szCs w:val="16"/>
              </w:rPr>
              <w:t>Administered</w:t>
            </w:r>
          </w:p>
        </w:tc>
        <w:tc>
          <w:tcPr>
            <w:tcW w:w="445" w:type="pct"/>
            <w:tcBorders>
              <w:top w:val="nil"/>
              <w:left w:val="nil"/>
              <w:bottom w:val="nil"/>
              <w:right w:val="nil"/>
            </w:tcBorders>
            <w:shd w:val="clear" w:color="auto" w:fill="auto"/>
            <w:noWrap/>
            <w:hideMark/>
          </w:tcPr>
          <w:p w14:paraId="28943F66" w14:textId="77777777" w:rsidR="00313E0E" w:rsidRPr="00313E0E" w:rsidRDefault="00313E0E" w:rsidP="00313E0E">
            <w:pPr>
              <w:spacing w:after="0" w:line="240" w:lineRule="auto"/>
              <w:jc w:val="center"/>
              <w:rPr>
                <w:rFonts w:ascii="Arial" w:hAnsi="Arial" w:cs="Arial"/>
                <w:color w:val="000000"/>
                <w:sz w:val="16"/>
                <w:szCs w:val="16"/>
              </w:rPr>
            </w:pPr>
          </w:p>
        </w:tc>
      </w:tr>
      <w:tr w:rsidR="00313E0E" w:rsidRPr="00313E0E" w14:paraId="2BBE68DB" w14:textId="77777777" w:rsidTr="00313E0E">
        <w:trPr>
          <w:trHeight w:val="225"/>
        </w:trPr>
        <w:tc>
          <w:tcPr>
            <w:tcW w:w="687" w:type="pct"/>
            <w:tcBorders>
              <w:top w:val="nil"/>
              <w:left w:val="nil"/>
              <w:bottom w:val="nil"/>
              <w:right w:val="nil"/>
            </w:tcBorders>
            <w:shd w:val="clear" w:color="auto" w:fill="auto"/>
            <w:vAlign w:val="bottom"/>
            <w:hideMark/>
          </w:tcPr>
          <w:p w14:paraId="713F3527" w14:textId="77777777" w:rsidR="00313E0E" w:rsidRPr="00313E0E" w:rsidRDefault="00313E0E" w:rsidP="00313E0E">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vAlign w:val="bottom"/>
            <w:hideMark/>
          </w:tcPr>
          <w:p w14:paraId="20E71BC5" w14:textId="77777777" w:rsidR="00313E0E" w:rsidRPr="00313E0E" w:rsidRDefault="00313E0E" w:rsidP="00313E0E">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vAlign w:val="bottom"/>
            <w:hideMark/>
          </w:tcPr>
          <w:p w14:paraId="5D211F1E" w14:textId="77777777" w:rsidR="00313E0E" w:rsidRPr="00313E0E" w:rsidRDefault="00313E0E" w:rsidP="00313E0E">
            <w:pPr>
              <w:spacing w:after="0" w:line="240" w:lineRule="auto"/>
              <w:jc w:val="center"/>
              <w:rPr>
                <w:rFonts w:ascii="Times New Roman" w:hAnsi="Times New Roman"/>
              </w:rPr>
            </w:pPr>
          </w:p>
        </w:tc>
        <w:tc>
          <w:tcPr>
            <w:tcW w:w="412" w:type="pct"/>
            <w:tcBorders>
              <w:top w:val="nil"/>
              <w:left w:val="nil"/>
              <w:bottom w:val="nil"/>
              <w:right w:val="nil"/>
            </w:tcBorders>
            <w:shd w:val="clear" w:color="auto" w:fill="auto"/>
            <w:vAlign w:val="bottom"/>
            <w:hideMark/>
          </w:tcPr>
          <w:p w14:paraId="5AB3B7D6" w14:textId="77777777" w:rsidR="00313E0E" w:rsidRPr="00313E0E" w:rsidRDefault="00313E0E" w:rsidP="00313E0E">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vAlign w:val="bottom"/>
            <w:hideMark/>
          </w:tcPr>
          <w:p w14:paraId="3BA062D6" w14:textId="77777777" w:rsidR="00313E0E" w:rsidRPr="00313E0E" w:rsidRDefault="00313E0E" w:rsidP="00313E0E">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vAlign w:val="bottom"/>
            <w:hideMark/>
          </w:tcPr>
          <w:p w14:paraId="12FC7A45" w14:textId="77777777" w:rsidR="00313E0E" w:rsidRPr="00313E0E" w:rsidRDefault="00313E0E" w:rsidP="00313E0E">
            <w:pPr>
              <w:spacing w:after="0" w:line="240" w:lineRule="auto"/>
              <w:jc w:val="center"/>
              <w:rPr>
                <w:rFonts w:ascii="Times New Roman" w:hAnsi="Times New Roman"/>
              </w:rPr>
            </w:pPr>
          </w:p>
        </w:tc>
        <w:tc>
          <w:tcPr>
            <w:tcW w:w="454" w:type="pct"/>
            <w:tcBorders>
              <w:top w:val="nil"/>
              <w:left w:val="nil"/>
              <w:bottom w:val="nil"/>
              <w:right w:val="nil"/>
            </w:tcBorders>
            <w:shd w:val="clear" w:color="auto" w:fill="auto"/>
            <w:vAlign w:val="bottom"/>
            <w:hideMark/>
          </w:tcPr>
          <w:p w14:paraId="7AEB6A53" w14:textId="77777777" w:rsidR="00313E0E" w:rsidRPr="00313E0E" w:rsidRDefault="00313E0E" w:rsidP="00313E0E">
            <w:pPr>
              <w:spacing w:after="0" w:line="240" w:lineRule="auto"/>
              <w:jc w:val="center"/>
              <w:rPr>
                <w:rFonts w:ascii="Times New Roman" w:hAnsi="Times New Roman"/>
              </w:rPr>
            </w:pPr>
          </w:p>
        </w:tc>
        <w:tc>
          <w:tcPr>
            <w:tcW w:w="766" w:type="pct"/>
            <w:gridSpan w:val="2"/>
            <w:tcBorders>
              <w:top w:val="nil"/>
              <w:left w:val="nil"/>
              <w:bottom w:val="single" w:sz="4" w:space="0" w:color="auto"/>
              <w:right w:val="nil"/>
            </w:tcBorders>
            <w:shd w:val="clear" w:color="auto" w:fill="auto"/>
            <w:noWrap/>
            <w:vAlign w:val="bottom"/>
            <w:hideMark/>
          </w:tcPr>
          <w:p w14:paraId="345AFA5F" w14:textId="77777777" w:rsidR="00313E0E" w:rsidRPr="00313E0E" w:rsidRDefault="00313E0E" w:rsidP="00313E0E">
            <w:pPr>
              <w:spacing w:after="0" w:line="240" w:lineRule="auto"/>
              <w:jc w:val="center"/>
              <w:rPr>
                <w:rFonts w:ascii="Arial" w:hAnsi="Arial" w:cs="Arial"/>
                <w:color w:val="000000"/>
                <w:sz w:val="16"/>
                <w:szCs w:val="16"/>
              </w:rPr>
            </w:pPr>
            <w:r w:rsidRPr="00313E0E">
              <w:rPr>
                <w:rFonts w:ascii="Arial" w:hAnsi="Arial" w:cs="Arial"/>
                <w:color w:val="000000"/>
                <w:sz w:val="16"/>
                <w:szCs w:val="16"/>
              </w:rPr>
              <w:t>Appropriation Bill No. 2</w:t>
            </w:r>
          </w:p>
        </w:tc>
        <w:tc>
          <w:tcPr>
            <w:tcW w:w="454" w:type="pct"/>
            <w:tcBorders>
              <w:top w:val="nil"/>
              <w:left w:val="nil"/>
              <w:bottom w:val="nil"/>
              <w:right w:val="nil"/>
            </w:tcBorders>
            <w:shd w:val="clear" w:color="auto" w:fill="auto"/>
            <w:vAlign w:val="bottom"/>
            <w:hideMark/>
          </w:tcPr>
          <w:p w14:paraId="2143F10B" w14:textId="77777777" w:rsidR="00313E0E" w:rsidRPr="00313E0E" w:rsidRDefault="00313E0E" w:rsidP="00313E0E">
            <w:pPr>
              <w:spacing w:after="0" w:line="240" w:lineRule="auto"/>
              <w:jc w:val="center"/>
              <w:rPr>
                <w:rFonts w:ascii="Arial" w:hAnsi="Arial" w:cs="Arial"/>
                <w:color w:val="000000"/>
                <w:sz w:val="16"/>
                <w:szCs w:val="16"/>
              </w:rPr>
            </w:pPr>
          </w:p>
        </w:tc>
        <w:tc>
          <w:tcPr>
            <w:tcW w:w="445" w:type="pct"/>
            <w:tcBorders>
              <w:top w:val="nil"/>
              <w:left w:val="nil"/>
              <w:bottom w:val="nil"/>
              <w:right w:val="nil"/>
            </w:tcBorders>
            <w:shd w:val="clear" w:color="auto" w:fill="auto"/>
            <w:vAlign w:val="bottom"/>
            <w:hideMark/>
          </w:tcPr>
          <w:p w14:paraId="4683075E" w14:textId="77777777" w:rsidR="00313E0E" w:rsidRPr="00313E0E" w:rsidRDefault="00313E0E" w:rsidP="00313E0E">
            <w:pPr>
              <w:spacing w:after="0" w:line="240" w:lineRule="auto"/>
              <w:jc w:val="center"/>
              <w:rPr>
                <w:rFonts w:ascii="Times New Roman" w:hAnsi="Times New Roman"/>
              </w:rPr>
            </w:pPr>
          </w:p>
        </w:tc>
      </w:tr>
      <w:tr w:rsidR="00313E0E" w:rsidRPr="00313E0E" w14:paraId="549250A4" w14:textId="77777777" w:rsidTr="00313E0E">
        <w:trPr>
          <w:trHeight w:val="397"/>
        </w:trPr>
        <w:tc>
          <w:tcPr>
            <w:tcW w:w="687" w:type="pct"/>
            <w:tcBorders>
              <w:top w:val="nil"/>
              <w:left w:val="nil"/>
              <w:bottom w:val="single" w:sz="4" w:space="0" w:color="auto"/>
              <w:right w:val="nil"/>
            </w:tcBorders>
            <w:shd w:val="clear" w:color="auto" w:fill="auto"/>
            <w:vAlign w:val="bottom"/>
            <w:hideMark/>
          </w:tcPr>
          <w:p w14:paraId="42C96CE1" w14:textId="10D7B2B3" w:rsidR="00313E0E" w:rsidRPr="00313E0E" w:rsidRDefault="00313E0E" w:rsidP="00313E0E">
            <w:pPr>
              <w:spacing w:after="0" w:line="240" w:lineRule="auto"/>
              <w:jc w:val="left"/>
              <w:rPr>
                <w:rFonts w:ascii="Arial" w:hAnsi="Arial" w:cs="Arial"/>
                <w:color w:val="000000"/>
                <w:sz w:val="16"/>
                <w:szCs w:val="16"/>
              </w:rPr>
            </w:pPr>
            <w:r w:rsidRPr="00313E0E">
              <w:rPr>
                <w:rFonts w:ascii="Arial" w:hAnsi="Arial" w:cs="Arial"/>
                <w:color w:val="000000"/>
                <w:sz w:val="16"/>
                <w:szCs w:val="16"/>
              </w:rPr>
              <w:t>Entity/Outcome/</w:t>
            </w:r>
            <w:r w:rsidRPr="00313E0E">
              <w:rPr>
                <w:rFonts w:ascii="Arial" w:hAnsi="Arial" w:cs="Arial"/>
                <w:color w:val="000000"/>
                <w:sz w:val="16"/>
                <w:szCs w:val="16"/>
              </w:rPr>
              <w:br/>
              <w:t>Non</w:t>
            </w:r>
            <w:r w:rsidR="005C15D5">
              <w:rPr>
                <w:rFonts w:ascii="Arial" w:hAnsi="Arial" w:cs="Arial"/>
                <w:color w:val="000000"/>
                <w:sz w:val="16"/>
                <w:szCs w:val="16"/>
              </w:rPr>
              <w:noBreakHyphen/>
            </w:r>
            <w:r w:rsidRPr="00313E0E">
              <w:rPr>
                <w:rFonts w:ascii="Arial" w:hAnsi="Arial" w:cs="Arial"/>
                <w:color w:val="000000"/>
                <w:sz w:val="16"/>
                <w:szCs w:val="16"/>
              </w:rPr>
              <w:t>operating</w:t>
            </w:r>
          </w:p>
        </w:tc>
        <w:tc>
          <w:tcPr>
            <w:tcW w:w="445" w:type="pct"/>
            <w:tcBorders>
              <w:top w:val="nil"/>
              <w:left w:val="nil"/>
              <w:bottom w:val="single" w:sz="4" w:space="0" w:color="auto"/>
              <w:right w:val="nil"/>
            </w:tcBorders>
            <w:shd w:val="clear" w:color="auto" w:fill="auto"/>
            <w:vAlign w:val="bottom"/>
            <w:hideMark/>
          </w:tcPr>
          <w:p w14:paraId="4462CCFA" w14:textId="77777777"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t>Appropriation</w:t>
            </w:r>
            <w:r w:rsidRPr="00313E0E">
              <w:rPr>
                <w:rFonts w:ascii="Arial" w:hAnsi="Arial" w:cs="Arial"/>
                <w:color w:val="000000"/>
                <w:sz w:val="16"/>
                <w:szCs w:val="16"/>
              </w:rPr>
              <w:br/>
              <w:t>Bill No. 1</w:t>
            </w:r>
          </w:p>
        </w:tc>
        <w:tc>
          <w:tcPr>
            <w:tcW w:w="445" w:type="pct"/>
            <w:tcBorders>
              <w:top w:val="nil"/>
              <w:left w:val="nil"/>
              <w:bottom w:val="single" w:sz="4" w:space="0" w:color="auto"/>
              <w:right w:val="nil"/>
            </w:tcBorders>
            <w:shd w:val="clear" w:color="auto" w:fill="auto"/>
            <w:vAlign w:val="bottom"/>
            <w:hideMark/>
          </w:tcPr>
          <w:p w14:paraId="1D5E7979" w14:textId="77777777"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t>Appropriation</w:t>
            </w:r>
            <w:r w:rsidRPr="00313E0E">
              <w:rPr>
                <w:rFonts w:ascii="Arial" w:hAnsi="Arial" w:cs="Arial"/>
                <w:color w:val="000000"/>
                <w:sz w:val="16"/>
                <w:szCs w:val="16"/>
              </w:rPr>
              <w:br/>
              <w:t>Bill No. 2</w:t>
            </w:r>
          </w:p>
        </w:tc>
        <w:tc>
          <w:tcPr>
            <w:tcW w:w="412" w:type="pct"/>
            <w:tcBorders>
              <w:top w:val="nil"/>
              <w:left w:val="nil"/>
              <w:bottom w:val="single" w:sz="4" w:space="0" w:color="auto"/>
              <w:right w:val="nil"/>
            </w:tcBorders>
            <w:shd w:val="clear" w:color="auto" w:fill="auto"/>
            <w:vAlign w:val="bottom"/>
            <w:hideMark/>
          </w:tcPr>
          <w:p w14:paraId="4C66EAF4" w14:textId="77777777"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t>External Revenue(a)</w:t>
            </w:r>
          </w:p>
        </w:tc>
        <w:tc>
          <w:tcPr>
            <w:tcW w:w="445" w:type="pct"/>
            <w:tcBorders>
              <w:top w:val="nil"/>
              <w:left w:val="nil"/>
              <w:bottom w:val="single" w:sz="4" w:space="0" w:color="auto"/>
              <w:right w:val="nil"/>
            </w:tcBorders>
            <w:shd w:val="clear" w:color="auto" w:fill="auto"/>
            <w:vAlign w:val="bottom"/>
            <w:hideMark/>
          </w:tcPr>
          <w:p w14:paraId="23505DDF" w14:textId="77777777"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t>Special</w:t>
            </w:r>
            <w:r w:rsidRPr="00313E0E">
              <w:rPr>
                <w:rFonts w:ascii="Arial" w:hAnsi="Arial" w:cs="Arial"/>
                <w:color w:val="000000"/>
                <w:sz w:val="16"/>
                <w:szCs w:val="16"/>
              </w:rPr>
              <w:br/>
              <w:t>Appropriation</w:t>
            </w:r>
          </w:p>
        </w:tc>
        <w:tc>
          <w:tcPr>
            <w:tcW w:w="445" w:type="pct"/>
            <w:tcBorders>
              <w:top w:val="nil"/>
              <w:left w:val="nil"/>
              <w:bottom w:val="single" w:sz="4" w:space="0" w:color="auto"/>
              <w:right w:val="nil"/>
            </w:tcBorders>
            <w:shd w:val="clear" w:color="auto" w:fill="auto"/>
            <w:vAlign w:val="bottom"/>
            <w:hideMark/>
          </w:tcPr>
          <w:p w14:paraId="5D2DF593" w14:textId="77777777"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t>Special</w:t>
            </w:r>
            <w:r w:rsidRPr="00313E0E">
              <w:rPr>
                <w:rFonts w:ascii="Arial" w:hAnsi="Arial" w:cs="Arial"/>
                <w:color w:val="000000"/>
                <w:sz w:val="16"/>
                <w:szCs w:val="16"/>
              </w:rPr>
              <w:br/>
              <w:t>Accounts(b)</w:t>
            </w:r>
          </w:p>
        </w:tc>
        <w:tc>
          <w:tcPr>
            <w:tcW w:w="454" w:type="pct"/>
            <w:tcBorders>
              <w:top w:val="nil"/>
              <w:left w:val="nil"/>
              <w:bottom w:val="single" w:sz="4" w:space="0" w:color="auto"/>
              <w:right w:val="nil"/>
            </w:tcBorders>
            <w:shd w:val="clear" w:color="auto" w:fill="auto"/>
            <w:vAlign w:val="bottom"/>
            <w:hideMark/>
          </w:tcPr>
          <w:p w14:paraId="4732DFC5" w14:textId="77777777"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t>Appropriation</w:t>
            </w:r>
            <w:r w:rsidRPr="00313E0E">
              <w:rPr>
                <w:rFonts w:ascii="Arial" w:hAnsi="Arial" w:cs="Arial"/>
                <w:color w:val="000000"/>
                <w:sz w:val="16"/>
                <w:szCs w:val="16"/>
              </w:rPr>
              <w:br/>
              <w:t>Bill No. 1</w:t>
            </w:r>
          </w:p>
        </w:tc>
        <w:tc>
          <w:tcPr>
            <w:tcW w:w="345" w:type="pct"/>
            <w:tcBorders>
              <w:top w:val="nil"/>
              <w:left w:val="nil"/>
              <w:bottom w:val="single" w:sz="4" w:space="0" w:color="auto"/>
              <w:right w:val="nil"/>
            </w:tcBorders>
            <w:shd w:val="clear" w:color="auto" w:fill="auto"/>
            <w:vAlign w:val="bottom"/>
            <w:hideMark/>
          </w:tcPr>
          <w:p w14:paraId="05BF5A78" w14:textId="77777777"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br/>
              <w:t>SPPs</w:t>
            </w:r>
          </w:p>
        </w:tc>
        <w:tc>
          <w:tcPr>
            <w:tcW w:w="420" w:type="pct"/>
            <w:tcBorders>
              <w:top w:val="nil"/>
              <w:left w:val="nil"/>
              <w:bottom w:val="single" w:sz="4" w:space="0" w:color="auto"/>
              <w:right w:val="nil"/>
            </w:tcBorders>
            <w:shd w:val="clear" w:color="auto" w:fill="auto"/>
            <w:vAlign w:val="bottom"/>
            <w:hideMark/>
          </w:tcPr>
          <w:p w14:paraId="18FE4F2A" w14:textId="77777777"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br/>
              <w:t>Other(c)</w:t>
            </w:r>
          </w:p>
        </w:tc>
        <w:tc>
          <w:tcPr>
            <w:tcW w:w="454" w:type="pct"/>
            <w:tcBorders>
              <w:top w:val="nil"/>
              <w:left w:val="nil"/>
              <w:bottom w:val="single" w:sz="4" w:space="0" w:color="auto"/>
              <w:right w:val="nil"/>
            </w:tcBorders>
            <w:shd w:val="clear" w:color="auto" w:fill="auto"/>
            <w:vAlign w:val="bottom"/>
            <w:hideMark/>
          </w:tcPr>
          <w:p w14:paraId="6F2FC01E" w14:textId="77777777"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t>Special</w:t>
            </w:r>
            <w:r w:rsidRPr="00313E0E">
              <w:rPr>
                <w:rFonts w:ascii="Arial" w:hAnsi="Arial" w:cs="Arial"/>
                <w:color w:val="000000"/>
                <w:sz w:val="16"/>
                <w:szCs w:val="16"/>
              </w:rPr>
              <w:br/>
              <w:t>Appropriation</w:t>
            </w:r>
          </w:p>
        </w:tc>
        <w:tc>
          <w:tcPr>
            <w:tcW w:w="445" w:type="pct"/>
            <w:tcBorders>
              <w:top w:val="nil"/>
              <w:left w:val="nil"/>
              <w:bottom w:val="single" w:sz="4" w:space="0" w:color="auto"/>
              <w:right w:val="nil"/>
            </w:tcBorders>
            <w:shd w:val="clear" w:color="auto" w:fill="auto"/>
            <w:vAlign w:val="bottom"/>
            <w:hideMark/>
          </w:tcPr>
          <w:p w14:paraId="15EA3224" w14:textId="77777777"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br/>
              <w:t>Total</w:t>
            </w:r>
          </w:p>
        </w:tc>
      </w:tr>
      <w:tr w:rsidR="00313E0E" w:rsidRPr="00313E0E" w14:paraId="25377959" w14:textId="77777777" w:rsidTr="00313E0E">
        <w:trPr>
          <w:trHeight w:val="225"/>
        </w:trPr>
        <w:tc>
          <w:tcPr>
            <w:tcW w:w="687" w:type="pct"/>
            <w:tcBorders>
              <w:top w:val="nil"/>
              <w:left w:val="nil"/>
              <w:bottom w:val="nil"/>
              <w:right w:val="nil"/>
            </w:tcBorders>
            <w:shd w:val="clear" w:color="auto" w:fill="auto"/>
            <w:noWrap/>
            <w:hideMark/>
          </w:tcPr>
          <w:p w14:paraId="0C2C7AF3" w14:textId="77777777" w:rsidR="00313E0E" w:rsidRPr="00313E0E" w:rsidRDefault="00313E0E" w:rsidP="00313E0E">
            <w:pPr>
              <w:spacing w:after="0" w:line="240" w:lineRule="auto"/>
              <w:jc w:val="righ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217567D0" w14:textId="427BBCF5"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t>$</w:t>
            </w:r>
            <w:r w:rsidR="005C15D5">
              <w:rPr>
                <w:rFonts w:ascii="Arial" w:hAnsi="Arial" w:cs="Arial"/>
                <w:color w:val="000000"/>
                <w:sz w:val="16"/>
                <w:szCs w:val="16"/>
              </w:rPr>
              <w:t>’</w:t>
            </w:r>
            <w:r w:rsidRPr="00313E0E">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301C5E7F" w14:textId="2ADCC0FC"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t>$</w:t>
            </w:r>
            <w:r w:rsidR="005C15D5">
              <w:rPr>
                <w:rFonts w:ascii="Arial" w:hAnsi="Arial" w:cs="Arial"/>
                <w:color w:val="000000"/>
                <w:sz w:val="16"/>
                <w:szCs w:val="16"/>
              </w:rPr>
              <w:t>’</w:t>
            </w:r>
            <w:r w:rsidRPr="00313E0E">
              <w:rPr>
                <w:rFonts w:ascii="Arial" w:hAnsi="Arial" w:cs="Arial"/>
                <w:color w:val="000000"/>
                <w:sz w:val="16"/>
                <w:szCs w:val="16"/>
              </w:rPr>
              <w:t>000</w:t>
            </w:r>
          </w:p>
        </w:tc>
        <w:tc>
          <w:tcPr>
            <w:tcW w:w="412" w:type="pct"/>
            <w:tcBorders>
              <w:top w:val="nil"/>
              <w:left w:val="nil"/>
              <w:bottom w:val="nil"/>
              <w:right w:val="nil"/>
            </w:tcBorders>
            <w:shd w:val="clear" w:color="auto" w:fill="auto"/>
            <w:noWrap/>
            <w:hideMark/>
          </w:tcPr>
          <w:p w14:paraId="4B61F000" w14:textId="5D981666"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t>$</w:t>
            </w:r>
            <w:r w:rsidR="005C15D5">
              <w:rPr>
                <w:rFonts w:ascii="Arial" w:hAnsi="Arial" w:cs="Arial"/>
                <w:color w:val="000000"/>
                <w:sz w:val="16"/>
                <w:szCs w:val="16"/>
              </w:rPr>
              <w:t>’</w:t>
            </w:r>
            <w:r w:rsidRPr="00313E0E">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0740FCE1" w14:textId="522BAB11"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t>$</w:t>
            </w:r>
            <w:r w:rsidR="005C15D5">
              <w:rPr>
                <w:rFonts w:ascii="Arial" w:hAnsi="Arial" w:cs="Arial"/>
                <w:color w:val="000000"/>
                <w:sz w:val="16"/>
                <w:szCs w:val="16"/>
              </w:rPr>
              <w:t>’</w:t>
            </w:r>
            <w:r w:rsidRPr="00313E0E">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63320526" w14:textId="10996D63"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t>$</w:t>
            </w:r>
            <w:r w:rsidR="005C15D5">
              <w:rPr>
                <w:rFonts w:ascii="Arial" w:hAnsi="Arial" w:cs="Arial"/>
                <w:color w:val="000000"/>
                <w:sz w:val="16"/>
                <w:szCs w:val="16"/>
              </w:rPr>
              <w:t>’</w:t>
            </w:r>
            <w:r w:rsidRPr="00313E0E">
              <w:rPr>
                <w:rFonts w:ascii="Arial" w:hAnsi="Arial" w:cs="Arial"/>
                <w:color w:val="000000"/>
                <w:sz w:val="16"/>
                <w:szCs w:val="16"/>
              </w:rPr>
              <w:t>000</w:t>
            </w:r>
          </w:p>
        </w:tc>
        <w:tc>
          <w:tcPr>
            <w:tcW w:w="454" w:type="pct"/>
            <w:tcBorders>
              <w:top w:val="nil"/>
              <w:left w:val="nil"/>
              <w:bottom w:val="nil"/>
              <w:right w:val="nil"/>
            </w:tcBorders>
            <w:shd w:val="clear" w:color="auto" w:fill="auto"/>
            <w:noWrap/>
            <w:hideMark/>
          </w:tcPr>
          <w:p w14:paraId="10FC729A" w14:textId="29E8ABCC"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t>$</w:t>
            </w:r>
            <w:r w:rsidR="005C15D5">
              <w:rPr>
                <w:rFonts w:ascii="Arial" w:hAnsi="Arial" w:cs="Arial"/>
                <w:color w:val="000000"/>
                <w:sz w:val="16"/>
                <w:szCs w:val="16"/>
              </w:rPr>
              <w:t>’</w:t>
            </w:r>
            <w:r w:rsidRPr="00313E0E">
              <w:rPr>
                <w:rFonts w:ascii="Arial" w:hAnsi="Arial" w:cs="Arial"/>
                <w:color w:val="000000"/>
                <w:sz w:val="16"/>
                <w:szCs w:val="16"/>
              </w:rPr>
              <w:t>000</w:t>
            </w:r>
          </w:p>
        </w:tc>
        <w:tc>
          <w:tcPr>
            <w:tcW w:w="345" w:type="pct"/>
            <w:tcBorders>
              <w:top w:val="nil"/>
              <w:left w:val="nil"/>
              <w:bottom w:val="nil"/>
              <w:right w:val="nil"/>
            </w:tcBorders>
            <w:shd w:val="clear" w:color="auto" w:fill="auto"/>
            <w:noWrap/>
            <w:hideMark/>
          </w:tcPr>
          <w:p w14:paraId="3FC531B9" w14:textId="29FDD50B"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t>$</w:t>
            </w:r>
            <w:r w:rsidR="005C15D5">
              <w:rPr>
                <w:rFonts w:ascii="Arial" w:hAnsi="Arial" w:cs="Arial"/>
                <w:color w:val="000000"/>
                <w:sz w:val="16"/>
                <w:szCs w:val="16"/>
              </w:rPr>
              <w:t>’</w:t>
            </w:r>
            <w:r w:rsidRPr="00313E0E">
              <w:rPr>
                <w:rFonts w:ascii="Arial" w:hAnsi="Arial" w:cs="Arial"/>
                <w:color w:val="000000"/>
                <w:sz w:val="16"/>
                <w:szCs w:val="16"/>
              </w:rPr>
              <w:t>000</w:t>
            </w:r>
          </w:p>
        </w:tc>
        <w:tc>
          <w:tcPr>
            <w:tcW w:w="420" w:type="pct"/>
            <w:tcBorders>
              <w:top w:val="nil"/>
              <w:left w:val="nil"/>
              <w:bottom w:val="nil"/>
              <w:right w:val="nil"/>
            </w:tcBorders>
            <w:shd w:val="clear" w:color="auto" w:fill="auto"/>
            <w:noWrap/>
            <w:hideMark/>
          </w:tcPr>
          <w:p w14:paraId="0B114D64" w14:textId="5E6853F7"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t>$</w:t>
            </w:r>
            <w:r w:rsidR="005C15D5">
              <w:rPr>
                <w:rFonts w:ascii="Arial" w:hAnsi="Arial" w:cs="Arial"/>
                <w:color w:val="000000"/>
                <w:sz w:val="16"/>
                <w:szCs w:val="16"/>
              </w:rPr>
              <w:t>’</w:t>
            </w:r>
            <w:r w:rsidRPr="00313E0E">
              <w:rPr>
                <w:rFonts w:ascii="Arial" w:hAnsi="Arial" w:cs="Arial"/>
                <w:color w:val="000000"/>
                <w:sz w:val="16"/>
                <w:szCs w:val="16"/>
              </w:rPr>
              <w:t>000</w:t>
            </w:r>
          </w:p>
        </w:tc>
        <w:tc>
          <w:tcPr>
            <w:tcW w:w="454" w:type="pct"/>
            <w:tcBorders>
              <w:top w:val="nil"/>
              <w:left w:val="nil"/>
              <w:bottom w:val="nil"/>
              <w:right w:val="nil"/>
            </w:tcBorders>
            <w:shd w:val="clear" w:color="auto" w:fill="auto"/>
            <w:noWrap/>
            <w:hideMark/>
          </w:tcPr>
          <w:p w14:paraId="31D2BE3C" w14:textId="797CB5D3"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t>$</w:t>
            </w:r>
            <w:r w:rsidR="005C15D5">
              <w:rPr>
                <w:rFonts w:ascii="Arial" w:hAnsi="Arial" w:cs="Arial"/>
                <w:color w:val="000000"/>
                <w:sz w:val="16"/>
                <w:szCs w:val="16"/>
              </w:rPr>
              <w:t>’</w:t>
            </w:r>
            <w:r w:rsidRPr="00313E0E">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7CD8D384" w14:textId="15D5CF2D"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t>$</w:t>
            </w:r>
            <w:r w:rsidR="005C15D5">
              <w:rPr>
                <w:rFonts w:ascii="Arial" w:hAnsi="Arial" w:cs="Arial"/>
                <w:color w:val="000000"/>
                <w:sz w:val="16"/>
                <w:szCs w:val="16"/>
              </w:rPr>
              <w:t>’</w:t>
            </w:r>
            <w:r w:rsidRPr="00313E0E">
              <w:rPr>
                <w:rFonts w:ascii="Arial" w:hAnsi="Arial" w:cs="Arial"/>
                <w:color w:val="000000"/>
                <w:sz w:val="16"/>
                <w:szCs w:val="16"/>
              </w:rPr>
              <w:t>000</w:t>
            </w:r>
          </w:p>
        </w:tc>
      </w:tr>
      <w:tr w:rsidR="00313E0E" w:rsidRPr="00313E0E" w14:paraId="0878DFF7" w14:textId="77777777" w:rsidTr="00313E0E">
        <w:trPr>
          <w:trHeight w:val="397"/>
        </w:trPr>
        <w:tc>
          <w:tcPr>
            <w:tcW w:w="687" w:type="pct"/>
            <w:tcBorders>
              <w:top w:val="nil"/>
              <w:left w:val="nil"/>
              <w:bottom w:val="nil"/>
              <w:right w:val="nil"/>
            </w:tcBorders>
            <w:shd w:val="clear" w:color="auto" w:fill="auto"/>
            <w:vAlign w:val="bottom"/>
            <w:hideMark/>
          </w:tcPr>
          <w:p w14:paraId="5C3711B0" w14:textId="77777777" w:rsidR="00313E0E" w:rsidRPr="00313E0E" w:rsidRDefault="00313E0E" w:rsidP="00313E0E">
            <w:pPr>
              <w:spacing w:after="0" w:line="240" w:lineRule="auto"/>
              <w:jc w:val="left"/>
              <w:rPr>
                <w:rFonts w:ascii="Arial" w:hAnsi="Arial" w:cs="Arial"/>
                <w:b/>
                <w:bCs/>
                <w:color w:val="000000"/>
                <w:sz w:val="16"/>
                <w:szCs w:val="16"/>
              </w:rPr>
            </w:pPr>
            <w:r w:rsidRPr="00313E0E">
              <w:rPr>
                <w:rFonts w:ascii="Arial" w:hAnsi="Arial" w:cs="Arial"/>
                <w:b/>
                <w:bCs/>
                <w:color w:val="000000"/>
                <w:sz w:val="16"/>
                <w:szCs w:val="16"/>
              </w:rPr>
              <w:t>Department of Defence</w:t>
            </w:r>
          </w:p>
        </w:tc>
        <w:tc>
          <w:tcPr>
            <w:tcW w:w="445" w:type="pct"/>
            <w:tcBorders>
              <w:top w:val="nil"/>
              <w:left w:val="nil"/>
              <w:bottom w:val="nil"/>
              <w:right w:val="nil"/>
            </w:tcBorders>
            <w:shd w:val="clear" w:color="auto" w:fill="auto"/>
            <w:noWrap/>
            <w:hideMark/>
          </w:tcPr>
          <w:p w14:paraId="47AE7C48" w14:textId="77777777" w:rsidR="00313E0E" w:rsidRPr="00313E0E" w:rsidRDefault="00313E0E" w:rsidP="00313E0E">
            <w:pPr>
              <w:spacing w:after="0" w:line="240" w:lineRule="auto"/>
              <w:jc w:val="left"/>
              <w:rPr>
                <w:rFonts w:ascii="Arial" w:hAnsi="Arial" w:cs="Arial"/>
                <w:b/>
                <w:bCs/>
                <w:color w:val="000000"/>
                <w:sz w:val="16"/>
                <w:szCs w:val="16"/>
              </w:rPr>
            </w:pPr>
          </w:p>
        </w:tc>
        <w:tc>
          <w:tcPr>
            <w:tcW w:w="445" w:type="pct"/>
            <w:tcBorders>
              <w:top w:val="nil"/>
              <w:left w:val="nil"/>
              <w:bottom w:val="nil"/>
              <w:right w:val="nil"/>
            </w:tcBorders>
            <w:shd w:val="clear" w:color="auto" w:fill="auto"/>
            <w:noWrap/>
            <w:hideMark/>
          </w:tcPr>
          <w:p w14:paraId="0BE2ACDA" w14:textId="77777777" w:rsidR="00313E0E" w:rsidRPr="00313E0E" w:rsidRDefault="00313E0E" w:rsidP="00313E0E">
            <w:pPr>
              <w:spacing w:after="0" w:line="240" w:lineRule="auto"/>
              <w:jc w:val="left"/>
              <w:rPr>
                <w:rFonts w:ascii="Times New Roman" w:hAnsi="Times New Roman"/>
              </w:rPr>
            </w:pPr>
          </w:p>
        </w:tc>
        <w:tc>
          <w:tcPr>
            <w:tcW w:w="412" w:type="pct"/>
            <w:tcBorders>
              <w:top w:val="nil"/>
              <w:left w:val="nil"/>
              <w:bottom w:val="nil"/>
              <w:right w:val="nil"/>
            </w:tcBorders>
            <w:shd w:val="clear" w:color="auto" w:fill="auto"/>
            <w:noWrap/>
            <w:hideMark/>
          </w:tcPr>
          <w:p w14:paraId="120DE0BE" w14:textId="77777777" w:rsidR="00313E0E" w:rsidRPr="00313E0E" w:rsidRDefault="00313E0E" w:rsidP="00313E0E">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39739FAE" w14:textId="77777777" w:rsidR="00313E0E" w:rsidRPr="00313E0E" w:rsidRDefault="00313E0E" w:rsidP="00313E0E">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23C1BB11" w14:textId="77777777" w:rsidR="00313E0E" w:rsidRPr="00313E0E" w:rsidRDefault="00313E0E" w:rsidP="00313E0E">
            <w:pPr>
              <w:spacing w:after="0" w:line="240" w:lineRule="auto"/>
              <w:jc w:val="left"/>
              <w:rPr>
                <w:rFonts w:ascii="Times New Roman" w:hAnsi="Times New Roman"/>
              </w:rPr>
            </w:pPr>
          </w:p>
        </w:tc>
        <w:tc>
          <w:tcPr>
            <w:tcW w:w="454" w:type="pct"/>
            <w:tcBorders>
              <w:top w:val="nil"/>
              <w:left w:val="nil"/>
              <w:bottom w:val="nil"/>
              <w:right w:val="nil"/>
            </w:tcBorders>
            <w:shd w:val="clear" w:color="auto" w:fill="auto"/>
            <w:noWrap/>
            <w:hideMark/>
          </w:tcPr>
          <w:p w14:paraId="5A324162" w14:textId="77777777" w:rsidR="00313E0E" w:rsidRPr="00313E0E" w:rsidRDefault="00313E0E" w:rsidP="00313E0E">
            <w:pPr>
              <w:spacing w:after="0" w:line="240" w:lineRule="auto"/>
              <w:jc w:val="left"/>
              <w:rPr>
                <w:rFonts w:ascii="Times New Roman" w:hAnsi="Times New Roman"/>
              </w:rPr>
            </w:pPr>
          </w:p>
        </w:tc>
        <w:tc>
          <w:tcPr>
            <w:tcW w:w="345" w:type="pct"/>
            <w:tcBorders>
              <w:top w:val="nil"/>
              <w:left w:val="nil"/>
              <w:bottom w:val="nil"/>
              <w:right w:val="nil"/>
            </w:tcBorders>
            <w:shd w:val="clear" w:color="auto" w:fill="auto"/>
            <w:noWrap/>
            <w:hideMark/>
          </w:tcPr>
          <w:p w14:paraId="55032E02" w14:textId="77777777" w:rsidR="00313E0E" w:rsidRPr="00313E0E" w:rsidRDefault="00313E0E" w:rsidP="00313E0E">
            <w:pPr>
              <w:spacing w:after="0" w:line="240" w:lineRule="auto"/>
              <w:jc w:val="left"/>
              <w:rPr>
                <w:rFonts w:ascii="Times New Roman" w:hAnsi="Times New Roman"/>
              </w:rPr>
            </w:pPr>
          </w:p>
        </w:tc>
        <w:tc>
          <w:tcPr>
            <w:tcW w:w="420" w:type="pct"/>
            <w:tcBorders>
              <w:top w:val="nil"/>
              <w:left w:val="nil"/>
              <w:bottom w:val="nil"/>
              <w:right w:val="nil"/>
            </w:tcBorders>
            <w:shd w:val="clear" w:color="auto" w:fill="auto"/>
            <w:noWrap/>
            <w:hideMark/>
          </w:tcPr>
          <w:p w14:paraId="7608E1A8" w14:textId="77777777" w:rsidR="00313E0E" w:rsidRPr="00313E0E" w:rsidRDefault="00313E0E" w:rsidP="00313E0E">
            <w:pPr>
              <w:spacing w:after="0" w:line="240" w:lineRule="auto"/>
              <w:jc w:val="left"/>
              <w:rPr>
                <w:rFonts w:ascii="Times New Roman" w:hAnsi="Times New Roman"/>
              </w:rPr>
            </w:pPr>
          </w:p>
        </w:tc>
        <w:tc>
          <w:tcPr>
            <w:tcW w:w="454" w:type="pct"/>
            <w:tcBorders>
              <w:top w:val="nil"/>
              <w:left w:val="nil"/>
              <w:bottom w:val="nil"/>
              <w:right w:val="nil"/>
            </w:tcBorders>
            <w:shd w:val="clear" w:color="auto" w:fill="auto"/>
            <w:noWrap/>
            <w:hideMark/>
          </w:tcPr>
          <w:p w14:paraId="4DC5EF8E" w14:textId="77777777" w:rsidR="00313E0E" w:rsidRPr="00313E0E" w:rsidRDefault="00313E0E" w:rsidP="00313E0E">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3D83E870" w14:textId="77777777" w:rsidR="00313E0E" w:rsidRPr="00313E0E" w:rsidRDefault="00313E0E" w:rsidP="00313E0E">
            <w:pPr>
              <w:spacing w:after="0" w:line="240" w:lineRule="auto"/>
              <w:jc w:val="left"/>
              <w:rPr>
                <w:rFonts w:ascii="Times New Roman" w:hAnsi="Times New Roman"/>
              </w:rPr>
            </w:pPr>
          </w:p>
        </w:tc>
      </w:tr>
      <w:tr w:rsidR="00313E0E" w:rsidRPr="00313E0E" w14:paraId="02077292" w14:textId="77777777" w:rsidTr="00313E0E">
        <w:trPr>
          <w:trHeight w:val="225"/>
        </w:trPr>
        <w:tc>
          <w:tcPr>
            <w:tcW w:w="687" w:type="pct"/>
            <w:vMerge w:val="restart"/>
            <w:tcBorders>
              <w:top w:val="nil"/>
              <w:left w:val="nil"/>
              <w:bottom w:val="nil"/>
              <w:right w:val="nil"/>
            </w:tcBorders>
            <w:shd w:val="clear" w:color="auto" w:fill="auto"/>
            <w:hideMark/>
          </w:tcPr>
          <w:p w14:paraId="2034C0F4" w14:textId="77777777" w:rsidR="00313E0E" w:rsidRPr="00313E0E" w:rsidRDefault="00313E0E" w:rsidP="00313E0E">
            <w:pPr>
              <w:spacing w:after="0" w:line="240" w:lineRule="auto"/>
              <w:jc w:val="left"/>
              <w:rPr>
                <w:rFonts w:ascii="Arial" w:hAnsi="Arial" w:cs="Arial"/>
                <w:color w:val="000000"/>
                <w:sz w:val="16"/>
                <w:szCs w:val="16"/>
              </w:rPr>
            </w:pPr>
            <w:r w:rsidRPr="00313E0E">
              <w:rPr>
                <w:rFonts w:ascii="Arial" w:hAnsi="Arial" w:cs="Arial"/>
                <w:color w:val="000000"/>
                <w:sz w:val="16"/>
                <w:szCs w:val="16"/>
              </w:rPr>
              <w:t>Outcome 1</w:t>
            </w:r>
          </w:p>
        </w:tc>
        <w:tc>
          <w:tcPr>
            <w:tcW w:w="445" w:type="pct"/>
            <w:tcBorders>
              <w:top w:val="nil"/>
              <w:left w:val="nil"/>
              <w:bottom w:val="nil"/>
              <w:right w:val="nil"/>
            </w:tcBorders>
            <w:shd w:val="clear" w:color="auto" w:fill="auto"/>
            <w:noWrap/>
            <w:hideMark/>
          </w:tcPr>
          <w:p w14:paraId="22DB094A" w14:textId="77777777"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t>288,723</w:t>
            </w:r>
          </w:p>
        </w:tc>
        <w:tc>
          <w:tcPr>
            <w:tcW w:w="445" w:type="pct"/>
            <w:tcBorders>
              <w:top w:val="nil"/>
              <w:left w:val="nil"/>
              <w:bottom w:val="nil"/>
              <w:right w:val="nil"/>
            </w:tcBorders>
            <w:shd w:val="clear" w:color="auto" w:fill="auto"/>
            <w:noWrap/>
            <w:hideMark/>
          </w:tcPr>
          <w:p w14:paraId="48001BA6" w14:textId="1FEA6B15"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473178E2" w14:textId="443A3A40"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4FF75E2D" w14:textId="1A5068FF"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5FE4C9A6" w14:textId="2C99ED27"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6718D552" w14:textId="307CFB67"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nil"/>
              <w:left w:val="nil"/>
              <w:bottom w:val="nil"/>
              <w:right w:val="nil"/>
            </w:tcBorders>
            <w:shd w:val="clear" w:color="auto" w:fill="auto"/>
            <w:noWrap/>
            <w:hideMark/>
          </w:tcPr>
          <w:p w14:paraId="3EBC99D5" w14:textId="431F1399"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6466618F" w14:textId="17ABBB91"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46B99B57" w14:textId="75F8BC68"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59894420" w14:textId="77777777"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t>288,723</w:t>
            </w:r>
          </w:p>
        </w:tc>
      </w:tr>
      <w:tr w:rsidR="00313E0E" w:rsidRPr="00313E0E" w14:paraId="14FB35F2" w14:textId="77777777" w:rsidTr="00313E0E">
        <w:trPr>
          <w:trHeight w:val="225"/>
        </w:trPr>
        <w:tc>
          <w:tcPr>
            <w:tcW w:w="687" w:type="pct"/>
            <w:vMerge/>
            <w:tcBorders>
              <w:top w:val="nil"/>
              <w:left w:val="nil"/>
              <w:bottom w:val="nil"/>
              <w:right w:val="nil"/>
            </w:tcBorders>
            <w:vAlign w:val="center"/>
            <w:hideMark/>
          </w:tcPr>
          <w:p w14:paraId="72C2F093" w14:textId="77777777" w:rsidR="00313E0E" w:rsidRPr="00313E0E" w:rsidRDefault="00313E0E" w:rsidP="00313E0E">
            <w:pPr>
              <w:spacing w:after="0" w:line="240" w:lineRule="auto"/>
              <w:jc w:val="lef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3B9437AF" w14:textId="77777777" w:rsidR="00313E0E" w:rsidRPr="00313E0E" w:rsidRDefault="00313E0E" w:rsidP="00313E0E">
            <w:pPr>
              <w:spacing w:after="0" w:line="240" w:lineRule="auto"/>
              <w:jc w:val="right"/>
              <w:rPr>
                <w:rFonts w:ascii="Arial" w:hAnsi="Arial" w:cs="Arial"/>
                <w:i/>
                <w:iCs/>
                <w:color w:val="000000"/>
                <w:sz w:val="16"/>
                <w:szCs w:val="16"/>
              </w:rPr>
            </w:pPr>
            <w:r w:rsidRPr="00313E0E">
              <w:rPr>
                <w:rFonts w:ascii="Arial" w:hAnsi="Arial" w:cs="Arial"/>
                <w:i/>
                <w:iCs/>
                <w:color w:val="000000"/>
                <w:sz w:val="16"/>
                <w:szCs w:val="16"/>
              </w:rPr>
              <w:t>213,844</w:t>
            </w:r>
          </w:p>
        </w:tc>
        <w:tc>
          <w:tcPr>
            <w:tcW w:w="445" w:type="pct"/>
            <w:tcBorders>
              <w:top w:val="nil"/>
              <w:left w:val="nil"/>
              <w:bottom w:val="nil"/>
              <w:right w:val="nil"/>
            </w:tcBorders>
            <w:shd w:val="clear" w:color="auto" w:fill="auto"/>
            <w:noWrap/>
            <w:hideMark/>
          </w:tcPr>
          <w:p w14:paraId="4028FDEE" w14:textId="396E566F"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7FA266A1" w14:textId="0A0EE8EE"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14482028" w14:textId="2622B5AB"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2E066723" w14:textId="44C17D90"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46AF83EE" w14:textId="2C9DF383"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56650F9C" w14:textId="3740E289"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7E14BED1" w14:textId="4D9ECD93"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7CE94E62" w14:textId="449D604D"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1D710C8D" w14:textId="77777777" w:rsidR="00313E0E" w:rsidRPr="00313E0E" w:rsidRDefault="00313E0E" w:rsidP="00313E0E">
            <w:pPr>
              <w:spacing w:after="0" w:line="240" w:lineRule="auto"/>
              <w:jc w:val="right"/>
              <w:rPr>
                <w:rFonts w:ascii="Arial" w:hAnsi="Arial" w:cs="Arial"/>
                <w:i/>
                <w:iCs/>
                <w:color w:val="000000"/>
                <w:sz w:val="16"/>
                <w:szCs w:val="16"/>
              </w:rPr>
            </w:pPr>
            <w:r w:rsidRPr="00313E0E">
              <w:rPr>
                <w:rFonts w:ascii="Arial" w:hAnsi="Arial" w:cs="Arial"/>
                <w:i/>
                <w:iCs/>
                <w:color w:val="000000"/>
                <w:sz w:val="16"/>
                <w:szCs w:val="16"/>
              </w:rPr>
              <w:t>213,844</w:t>
            </w:r>
          </w:p>
        </w:tc>
      </w:tr>
      <w:tr w:rsidR="00313E0E" w:rsidRPr="00313E0E" w14:paraId="25E7B544" w14:textId="77777777" w:rsidTr="00313E0E">
        <w:trPr>
          <w:trHeight w:val="225"/>
        </w:trPr>
        <w:tc>
          <w:tcPr>
            <w:tcW w:w="687" w:type="pct"/>
            <w:tcBorders>
              <w:top w:val="nil"/>
              <w:left w:val="nil"/>
              <w:bottom w:val="nil"/>
              <w:right w:val="nil"/>
            </w:tcBorders>
            <w:shd w:val="clear" w:color="auto" w:fill="auto"/>
            <w:noWrap/>
            <w:hideMark/>
          </w:tcPr>
          <w:p w14:paraId="04514BA6" w14:textId="77777777" w:rsidR="00313E0E" w:rsidRPr="00313E0E" w:rsidRDefault="00313E0E" w:rsidP="00313E0E">
            <w:pPr>
              <w:spacing w:after="0" w:line="240" w:lineRule="auto"/>
              <w:jc w:val="right"/>
              <w:rPr>
                <w:rFonts w:ascii="Arial" w:hAnsi="Arial" w:cs="Arial"/>
                <w:i/>
                <w:iCs/>
                <w:color w:val="000000"/>
                <w:sz w:val="16"/>
                <w:szCs w:val="16"/>
              </w:rPr>
            </w:pPr>
          </w:p>
        </w:tc>
        <w:tc>
          <w:tcPr>
            <w:tcW w:w="445" w:type="pct"/>
            <w:tcBorders>
              <w:top w:val="nil"/>
              <w:left w:val="nil"/>
              <w:bottom w:val="nil"/>
              <w:right w:val="nil"/>
            </w:tcBorders>
            <w:shd w:val="clear" w:color="auto" w:fill="auto"/>
            <w:noWrap/>
            <w:hideMark/>
          </w:tcPr>
          <w:p w14:paraId="3DCFE4C4" w14:textId="77777777" w:rsidR="00313E0E" w:rsidRPr="00313E0E" w:rsidRDefault="00313E0E" w:rsidP="00313E0E">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6B87F54A" w14:textId="77777777" w:rsidR="00313E0E" w:rsidRPr="00313E0E" w:rsidRDefault="00313E0E" w:rsidP="00313E0E">
            <w:pPr>
              <w:spacing w:after="0" w:line="240" w:lineRule="auto"/>
              <w:jc w:val="center"/>
              <w:rPr>
                <w:rFonts w:ascii="Times New Roman" w:hAnsi="Times New Roman"/>
              </w:rPr>
            </w:pPr>
          </w:p>
        </w:tc>
        <w:tc>
          <w:tcPr>
            <w:tcW w:w="412" w:type="pct"/>
            <w:tcBorders>
              <w:top w:val="nil"/>
              <w:left w:val="nil"/>
              <w:bottom w:val="nil"/>
              <w:right w:val="nil"/>
            </w:tcBorders>
            <w:shd w:val="clear" w:color="auto" w:fill="auto"/>
            <w:noWrap/>
            <w:hideMark/>
          </w:tcPr>
          <w:p w14:paraId="59D9F9AA" w14:textId="77777777" w:rsidR="00313E0E" w:rsidRPr="00313E0E" w:rsidRDefault="00313E0E" w:rsidP="00313E0E">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noWrap/>
            <w:hideMark/>
          </w:tcPr>
          <w:p w14:paraId="1A4BCA3F" w14:textId="77777777" w:rsidR="00313E0E" w:rsidRPr="00313E0E" w:rsidRDefault="00313E0E" w:rsidP="00313E0E">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noWrap/>
            <w:hideMark/>
          </w:tcPr>
          <w:p w14:paraId="689AA468" w14:textId="77777777" w:rsidR="00313E0E" w:rsidRPr="00313E0E" w:rsidRDefault="00313E0E" w:rsidP="00313E0E">
            <w:pPr>
              <w:spacing w:after="0" w:line="240" w:lineRule="auto"/>
              <w:jc w:val="center"/>
              <w:rPr>
                <w:rFonts w:ascii="Times New Roman" w:hAnsi="Times New Roman"/>
              </w:rPr>
            </w:pPr>
          </w:p>
        </w:tc>
        <w:tc>
          <w:tcPr>
            <w:tcW w:w="454" w:type="pct"/>
            <w:tcBorders>
              <w:top w:val="nil"/>
              <w:left w:val="nil"/>
              <w:bottom w:val="nil"/>
              <w:right w:val="nil"/>
            </w:tcBorders>
            <w:shd w:val="clear" w:color="auto" w:fill="auto"/>
            <w:noWrap/>
            <w:hideMark/>
          </w:tcPr>
          <w:p w14:paraId="0FA21B9A" w14:textId="77777777" w:rsidR="00313E0E" w:rsidRPr="00313E0E" w:rsidRDefault="00313E0E" w:rsidP="00313E0E">
            <w:pPr>
              <w:spacing w:after="0" w:line="240" w:lineRule="auto"/>
              <w:jc w:val="center"/>
              <w:rPr>
                <w:rFonts w:ascii="Times New Roman" w:hAnsi="Times New Roman"/>
              </w:rPr>
            </w:pPr>
          </w:p>
        </w:tc>
        <w:tc>
          <w:tcPr>
            <w:tcW w:w="345" w:type="pct"/>
            <w:tcBorders>
              <w:top w:val="nil"/>
              <w:left w:val="nil"/>
              <w:bottom w:val="nil"/>
              <w:right w:val="nil"/>
            </w:tcBorders>
            <w:shd w:val="clear" w:color="auto" w:fill="auto"/>
            <w:noWrap/>
            <w:hideMark/>
          </w:tcPr>
          <w:p w14:paraId="5909930C" w14:textId="77777777" w:rsidR="00313E0E" w:rsidRPr="00313E0E" w:rsidRDefault="00313E0E" w:rsidP="00313E0E">
            <w:pPr>
              <w:spacing w:after="0" w:line="240" w:lineRule="auto"/>
              <w:jc w:val="center"/>
              <w:rPr>
                <w:rFonts w:ascii="Times New Roman" w:hAnsi="Times New Roman"/>
              </w:rPr>
            </w:pPr>
          </w:p>
        </w:tc>
        <w:tc>
          <w:tcPr>
            <w:tcW w:w="420" w:type="pct"/>
            <w:tcBorders>
              <w:top w:val="nil"/>
              <w:left w:val="nil"/>
              <w:bottom w:val="nil"/>
              <w:right w:val="nil"/>
            </w:tcBorders>
            <w:shd w:val="clear" w:color="auto" w:fill="auto"/>
            <w:noWrap/>
            <w:hideMark/>
          </w:tcPr>
          <w:p w14:paraId="5F5B24B9" w14:textId="77777777" w:rsidR="00313E0E" w:rsidRPr="00313E0E" w:rsidRDefault="00313E0E" w:rsidP="00313E0E">
            <w:pPr>
              <w:spacing w:after="0" w:line="240" w:lineRule="auto"/>
              <w:jc w:val="center"/>
              <w:rPr>
                <w:rFonts w:ascii="Times New Roman" w:hAnsi="Times New Roman"/>
              </w:rPr>
            </w:pPr>
          </w:p>
        </w:tc>
        <w:tc>
          <w:tcPr>
            <w:tcW w:w="454" w:type="pct"/>
            <w:tcBorders>
              <w:top w:val="nil"/>
              <w:left w:val="nil"/>
              <w:bottom w:val="nil"/>
              <w:right w:val="nil"/>
            </w:tcBorders>
            <w:shd w:val="clear" w:color="auto" w:fill="auto"/>
            <w:noWrap/>
            <w:hideMark/>
          </w:tcPr>
          <w:p w14:paraId="469CC697" w14:textId="77777777" w:rsidR="00313E0E" w:rsidRPr="00313E0E" w:rsidRDefault="00313E0E" w:rsidP="00313E0E">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noWrap/>
            <w:hideMark/>
          </w:tcPr>
          <w:p w14:paraId="077B7297" w14:textId="77777777" w:rsidR="00313E0E" w:rsidRPr="00313E0E" w:rsidRDefault="00313E0E" w:rsidP="00313E0E">
            <w:pPr>
              <w:spacing w:after="0" w:line="240" w:lineRule="auto"/>
              <w:jc w:val="center"/>
              <w:rPr>
                <w:rFonts w:ascii="Times New Roman" w:hAnsi="Times New Roman"/>
              </w:rPr>
            </w:pPr>
          </w:p>
        </w:tc>
      </w:tr>
      <w:tr w:rsidR="00313E0E" w:rsidRPr="00313E0E" w14:paraId="54B39832" w14:textId="77777777" w:rsidTr="00313E0E">
        <w:trPr>
          <w:trHeight w:val="225"/>
        </w:trPr>
        <w:tc>
          <w:tcPr>
            <w:tcW w:w="687" w:type="pct"/>
            <w:vMerge w:val="restart"/>
            <w:tcBorders>
              <w:top w:val="nil"/>
              <w:left w:val="nil"/>
              <w:bottom w:val="nil"/>
              <w:right w:val="nil"/>
            </w:tcBorders>
            <w:shd w:val="clear" w:color="auto" w:fill="auto"/>
            <w:hideMark/>
          </w:tcPr>
          <w:p w14:paraId="4521C433" w14:textId="77777777" w:rsidR="00313E0E" w:rsidRPr="00313E0E" w:rsidRDefault="00313E0E" w:rsidP="00313E0E">
            <w:pPr>
              <w:spacing w:after="0" w:line="240" w:lineRule="auto"/>
              <w:jc w:val="left"/>
              <w:rPr>
                <w:rFonts w:ascii="Arial" w:hAnsi="Arial" w:cs="Arial"/>
                <w:color w:val="000000"/>
                <w:sz w:val="16"/>
                <w:szCs w:val="16"/>
              </w:rPr>
            </w:pPr>
            <w:r w:rsidRPr="00313E0E">
              <w:rPr>
                <w:rFonts w:ascii="Arial" w:hAnsi="Arial" w:cs="Arial"/>
                <w:color w:val="000000"/>
                <w:sz w:val="16"/>
                <w:szCs w:val="16"/>
              </w:rPr>
              <w:t>Outcome 2</w:t>
            </w:r>
          </w:p>
        </w:tc>
        <w:tc>
          <w:tcPr>
            <w:tcW w:w="445" w:type="pct"/>
            <w:tcBorders>
              <w:top w:val="nil"/>
              <w:left w:val="nil"/>
              <w:bottom w:val="nil"/>
              <w:right w:val="nil"/>
            </w:tcBorders>
            <w:shd w:val="clear" w:color="auto" w:fill="auto"/>
            <w:noWrap/>
            <w:hideMark/>
          </w:tcPr>
          <w:p w14:paraId="3B70B1D8" w14:textId="77777777"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t>33,581,574</w:t>
            </w:r>
          </w:p>
        </w:tc>
        <w:tc>
          <w:tcPr>
            <w:tcW w:w="445" w:type="pct"/>
            <w:tcBorders>
              <w:top w:val="nil"/>
              <w:left w:val="nil"/>
              <w:bottom w:val="nil"/>
              <w:right w:val="nil"/>
            </w:tcBorders>
            <w:shd w:val="clear" w:color="auto" w:fill="auto"/>
            <w:noWrap/>
            <w:hideMark/>
          </w:tcPr>
          <w:p w14:paraId="6D6372B9" w14:textId="4152926D"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1B351972" w14:textId="77777777"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t>556,833</w:t>
            </w:r>
          </w:p>
        </w:tc>
        <w:tc>
          <w:tcPr>
            <w:tcW w:w="445" w:type="pct"/>
            <w:tcBorders>
              <w:top w:val="nil"/>
              <w:left w:val="nil"/>
              <w:bottom w:val="nil"/>
              <w:right w:val="nil"/>
            </w:tcBorders>
            <w:shd w:val="clear" w:color="auto" w:fill="auto"/>
            <w:noWrap/>
            <w:hideMark/>
          </w:tcPr>
          <w:p w14:paraId="5F1DF62A" w14:textId="74597180"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1B799B9A" w14:textId="77777777"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t>169,105</w:t>
            </w:r>
          </w:p>
        </w:tc>
        <w:tc>
          <w:tcPr>
            <w:tcW w:w="454" w:type="pct"/>
            <w:tcBorders>
              <w:top w:val="nil"/>
              <w:left w:val="nil"/>
              <w:bottom w:val="nil"/>
              <w:right w:val="nil"/>
            </w:tcBorders>
            <w:shd w:val="clear" w:color="auto" w:fill="auto"/>
            <w:noWrap/>
            <w:hideMark/>
          </w:tcPr>
          <w:p w14:paraId="23531D77" w14:textId="6A932554"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nil"/>
              <w:left w:val="nil"/>
              <w:bottom w:val="nil"/>
              <w:right w:val="nil"/>
            </w:tcBorders>
            <w:shd w:val="clear" w:color="auto" w:fill="auto"/>
            <w:noWrap/>
            <w:hideMark/>
          </w:tcPr>
          <w:p w14:paraId="469E32C0" w14:textId="2AD8CC49"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3E0DC565" w14:textId="5D8CF743"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315A7EC5" w14:textId="77777777"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t>3,343,568</w:t>
            </w:r>
          </w:p>
        </w:tc>
        <w:tc>
          <w:tcPr>
            <w:tcW w:w="445" w:type="pct"/>
            <w:tcBorders>
              <w:top w:val="nil"/>
              <w:left w:val="nil"/>
              <w:bottom w:val="nil"/>
              <w:right w:val="nil"/>
            </w:tcBorders>
            <w:shd w:val="clear" w:color="auto" w:fill="auto"/>
            <w:noWrap/>
            <w:hideMark/>
          </w:tcPr>
          <w:p w14:paraId="77BE258D" w14:textId="77777777"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t>37,651,080</w:t>
            </w:r>
          </w:p>
        </w:tc>
      </w:tr>
      <w:tr w:rsidR="00313E0E" w:rsidRPr="00313E0E" w14:paraId="7DDF03B0" w14:textId="77777777" w:rsidTr="00313E0E">
        <w:trPr>
          <w:trHeight w:val="225"/>
        </w:trPr>
        <w:tc>
          <w:tcPr>
            <w:tcW w:w="687" w:type="pct"/>
            <w:vMerge/>
            <w:tcBorders>
              <w:top w:val="nil"/>
              <w:left w:val="nil"/>
              <w:bottom w:val="nil"/>
              <w:right w:val="nil"/>
            </w:tcBorders>
            <w:vAlign w:val="center"/>
            <w:hideMark/>
          </w:tcPr>
          <w:p w14:paraId="08E28751" w14:textId="77777777" w:rsidR="00313E0E" w:rsidRPr="00313E0E" w:rsidRDefault="00313E0E" w:rsidP="00313E0E">
            <w:pPr>
              <w:spacing w:after="0" w:line="240" w:lineRule="auto"/>
              <w:jc w:val="lef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756DD709" w14:textId="77777777" w:rsidR="00313E0E" w:rsidRPr="00313E0E" w:rsidRDefault="00313E0E" w:rsidP="00313E0E">
            <w:pPr>
              <w:spacing w:after="0" w:line="240" w:lineRule="auto"/>
              <w:jc w:val="right"/>
              <w:rPr>
                <w:rFonts w:ascii="Arial" w:hAnsi="Arial" w:cs="Arial"/>
                <w:i/>
                <w:iCs/>
                <w:color w:val="000000"/>
                <w:sz w:val="16"/>
                <w:szCs w:val="16"/>
              </w:rPr>
            </w:pPr>
            <w:r w:rsidRPr="00313E0E">
              <w:rPr>
                <w:rFonts w:ascii="Arial" w:hAnsi="Arial" w:cs="Arial"/>
                <w:i/>
                <w:iCs/>
                <w:color w:val="000000"/>
                <w:sz w:val="16"/>
                <w:szCs w:val="16"/>
              </w:rPr>
              <w:t>30,598,835</w:t>
            </w:r>
          </w:p>
        </w:tc>
        <w:tc>
          <w:tcPr>
            <w:tcW w:w="445" w:type="pct"/>
            <w:tcBorders>
              <w:top w:val="nil"/>
              <w:left w:val="nil"/>
              <w:bottom w:val="nil"/>
              <w:right w:val="nil"/>
            </w:tcBorders>
            <w:shd w:val="clear" w:color="auto" w:fill="auto"/>
            <w:noWrap/>
            <w:hideMark/>
          </w:tcPr>
          <w:p w14:paraId="11DF5F58" w14:textId="2936C303"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41597C2D" w14:textId="77777777" w:rsidR="00313E0E" w:rsidRPr="00313E0E" w:rsidRDefault="00313E0E" w:rsidP="00313E0E">
            <w:pPr>
              <w:spacing w:after="0" w:line="240" w:lineRule="auto"/>
              <w:jc w:val="right"/>
              <w:rPr>
                <w:rFonts w:ascii="Arial" w:hAnsi="Arial" w:cs="Arial"/>
                <w:i/>
                <w:iCs/>
                <w:color w:val="000000"/>
                <w:sz w:val="16"/>
                <w:szCs w:val="16"/>
              </w:rPr>
            </w:pPr>
            <w:r w:rsidRPr="00313E0E">
              <w:rPr>
                <w:rFonts w:ascii="Arial" w:hAnsi="Arial" w:cs="Arial"/>
                <w:i/>
                <w:iCs/>
                <w:color w:val="000000"/>
                <w:sz w:val="16"/>
                <w:szCs w:val="16"/>
              </w:rPr>
              <w:t>698,466</w:t>
            </w:r>
          </w:p>
        </w:tc>
        <w:tc>
          <w:tcPr>
            <w:tcW w:w="445" w:type="pct"/>
            <w:tcBorders>
              <w:top w:val="nil"/>
              <w:left w:val="nil"/>
              <w:bottom w:val="nil"/>
              <w:right w:val="nil"/>
            </w:tcBorders>
            <w:shd w:val="clear" w:color="auto" w:fill="auto"/>
            <w:noWrap/>
            <w:hideMark/>
          </w:tcPr>
          <w:p w14:paraId="20FD8F95" w14:textId="2BD67A94"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3A7A1AAD" w14:textId="77777777" w:rsidR="00313E0E" w:rsidRPr="00313E0E" w:rsidRDefault="00313E0E" w:rsidP="00313E0E">
            <w:pPr>
              <w:spacing w:after="0" w:line="240" w:lineRule="auto"/>
              <w:jc w:val="right"/>
              <w:rPr>
                <w:rFonts w:ascii="Arial" w:hAnsi="Arial" w:cs="Arial"/>
                <w:i/>
                <w:iCs/>
                <w:color w:val="000000"/>
                <w:sz w:val="16"/>
                <w:szCs w:val="16"/>
              </w:rPr>
            </w:pPr>
            <w:r w:rsidRPr="00313E0E">
              <w:rPr>
                <w:rFonts w:ascii="Arial" w:hAnsi="Arial" w:cs="Arial"/>
                <w:i/>
                <w:iCs/>
                <w:color w:val="000000"/>
                <w:sz w:val="16"/>
                <w:szCs w:val="16"/>
              </w:rPr>
              <w:t>78,333</w:t>
            </w:r>
          </w:p>
        </w:tc>
        <w:tc>
          <w:tcPr>
            <w:tcW w:w="454" w:type="pct"/>
            <w:tcBorders>
              <w:top w:val="nil"/>
              <w:left w:val="nil"/>
              <w:bottom w:val="nil"/>
              <w:right w:val="nil"/>
            </w:tcBorders>
            <w:shd w:val="clear" w:color="auto" w:fill="auto"/>
            <w:noWrap/>
            <w:hideMark/>
          </w:tcPr>
          <w:p w14:paraId="795E26A0" w14:textId="71F25167"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2BFCC8C7" w14:textId="76E24A06"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1BAF4F7D" w14:textId="1BA0401D"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2F89360B" w14:textId="77777777" w:rsidR="00313E0E" w:rsidRPr="00313E0E" w:rsidRDefault="00313E0E" w:rsidP="00313E0E">
            <w:pPr>
              <w:spacing w:after="0" w:line="240" w:lineRule="auto"/>
              <w:jc w:val="right"/>
              <w:rPr>
                <w:rFonts w:ascii="Arial" w:hAnsi="Arial" w:cs="Arial"/>
                <w:i/>
                <w:iCs/>
                <w:color w:val="000000"/>
                <w:sz w:val="16"/>
                <w:szCs w:val="16"/>
              </w:rPr>
            </w:pPr>
            <w:r w:rsidRPr="00313E0E">
              <w:rPr>
                <w:rFonts w:ascii="Arial" w:hAnsi="Arial" w:cs="Arial"/>
                <w:i/>
                <w:iCs/>
                <w:color w:val="000000"/>
                <w:sz w:val="16"/>
                <w:szCs w:val="16"/>
              </w:rPr>
              <w:t>3,136,090</w:t>
            </w:r>
          </w:p>
        </w:tc>
        <w:tc>
          <w:tcPr>
            <w:tcW w:w="445" w:type="pct"/>
            <w:tcBorders>
              <w:top w:val="nil"/>
              <w:left w:val="nil"/>
              <w:bottom w:val="nil"/>
              <w:right w:val="nil"/>
            </w:tcBorders>
            <w:shd w:val="clear" w:color="auto" w:fill="auto"/>
            <w:noWrap/>
            <w:hideMark/>
          </w:tcPr>
          <w:p w14:paraId="3DEB1059" w14:textId="77777777" w:rsidR="00313E0E" w:rsidRPr="00313E0E" w:rsidRDefault="00313E0E" w:rsidP="00313E0E">
            <w:pPr>
              <w:spacing w:after="0" w:line="240" w:lineRule="auto"/>
              <w:jc w:val="right"/>
              <w:rPr>
                <w:rFonts w:ascii="Arial" w:hAnsi="Arial" w:cs="Arial"/>
                <w:i/>
                <w:iCs/>
                <w:color w:val="000000"/>
                <w:sz w:val="16"/>
                <w:szCs w:val="16"/>
              </w:rPr>
            </w:pPr>
            <w:r w:rsidRPr="00313E0E">
              <w:rPr>
                <w:rFonts w:ascii="Arial" w:hAnsi="Arial" w:cs="Arial"/>
                <w:i/>
                <w:iCs/>
                <w:color w:val="000000"/>
                <w:sz w:val="16"/>
                <w:szCs w:val="16"/>
              </w:rPr>
              <w:t>34,511,724</w:t>
            </w:r>
          </w:p>
        </w:tc>
      </w:tr>
      <w:tr w:rsidR="00313E0E" w:rsidRPr="00313E0E" w14:paraId="33BC4698" w14:textId="77777777" w:rsidTr="00313E0E">
        <w:trPr>
          <w:trHeight w:val="225"/>
        </w:trPr>
        <w:tc>
          <w:tcPr>
            <w:tcW w:w="687" w:type="pct"/>
            <w:tcBorders>
              <w:top w:val="nil"/>
              <w:left w:val="nil"/>
              <w:bottom w:val="nil"/>
              <w:right w:val="nil"/>
            </w:tcBorders>
            <w:shd w:val="clear" w:color="auto" w:fill="auto"/>
            <w:noWrap/>
            <w:hideMark/>
          </w:tcPr>
          <w:p w14:paraId="6F9D8393" w14:textId="77777777" w:rsidR="00313E0E" w:rsidRPr="00313E0E" w:rsidRDefault="00313E0E" w:rsidP="00313E0E">
            <w:pPr>
              <w:spacing w:after="0" w:line="240" w:lineRule="auto"/>
              <w:jc w:val="right"/>
              <w:rPr>
                <w:rFonts w:ascii="Arial" w:hAnsi="Arial" w:cs="Arial"/>
                <w:i/>
                <w:iCs/>
                <w:color w:val="000000"/>
                <w:sz w:val="16"/>
                <w:szCs w:val="16"/>
              </w:rPr>
            </w:pPr>
          </w:p>
        </w:tc>
        <w:tc>
          <w:tcPr>
            <w:tcW w:w="445" w:type="pct"/>
            <w:tcBorders>
              <w:top w:val="nil"/>
              <w:left w:val="nil"/>
              <w:bottom w:val="nil"/>
              <w:right w:val="nil"/>
            </w:tcBorders>
            <w:shd w:val="clear" w:color="auto" w:fill="auto"/>
            <w:noWrap/>
            <w:hideMark/>
          </w:tcPr>
          <w:p w14:paraId="08CD9C5C" w14:textId="77777777" w:rsidR="00313E0E" w:rsidRPr="00313E0E" w:rsidRDefault="00313E0E" w:rsidP="00313E0E">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52F435EF" w14:textId="77777777" w:rsidR="00313E0E" w:rsidRPr="00313E0E" w:rsidRDefault="00313E0E" w:rsidP="00313E0E">
            <w:pPr>
              <w:spacing w:after="0" w:line="240" w:lineRule="auto"/>
              <w:jc w:val="center"/>
              <w:rPr>
                <w:rFonts w:ascii="Times New Roman" w:hAnsi="Times New Roman"/>
              </w:rPr>
            </w:pPr>
          </w:p>
        </w:tc>
        <w:tc>
          <w:tcPr>
            <w:tcW w:w="412" w:type="pct"/>
            <w:tcBorders>
              <w:top w:val="nil"/>
              <w:left w:val="nil"/>
              <w:bottom w:val="nil"/>
              <w:right w:val="nil"/>
            </w:tcBorders>
            <w:shd w:val="clear" w:color="auto" w:fill="auto"/>
            <w:noWrap/>
            <w:hideMark/>
          </w:tcPr>
          <w:p w14:paraId="7DC5FAB8" w14:textId="77777777" w:rsidR="00313E0E" w:rsidRPr="00313E0E" w:rsidRDefault="00313E0E" w:rsidP="00313E0E">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noWrap/>
            <w:hideMark/>
          </w:tcPr>
          <w:p w14:paraId="2F307070" w14:textId="77777777" w:rsidR="00313E0E" w:rsidRPr="00313E0E" w:rsidRDefault="00313E0E" w:rsidP="00313E0E">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noWrap/>
            <w:hideMark/>
          </w:tcPr>
          <w:p w14:paraId="70563B72" w14:textId="77777777" w:rsidR="00313E0E" w:rsidRPr="00313E0E" w:rsidRDefault="00313E0E" w:rsidP="00313E0E">
            <w:pPr>
              <w:spacing w:after="0" w:line="240" w:lineRule="auto"/>
              <w:jc w:val="center"/>
              <w:rPr>
                <w:rFonts w:ascii="Times New Roman" w:hAnsi="Times New Roman"/>
              </w:rPr>
            </w:pPr>
          </w:p>
        </w:tc>
        <w:tc>
          <w:tcPr>
            <w:tcW w:w="454" w:type="pct"/>
            <w:tcBorders>
              <w:top w:val="nil"/>
              <w:left w:val="nil"/>
              <w:bottom w:val="nil"/>
              <w:right w:val="nil"/>
            </w:tcBorders>
            <w:shd w:val="clear" w:color="auto" w:fill="auto"/>
            <w:noWrap/>
            <w:hideMark/>
          </w:tcPr>
          <w:p w14:paraId="37337E8C" w14:textId="77777777" w:rsidR="00313E0E" w:rsidRPr="00313E0E" w:rsidRDefault="00313E0E" w:rsidP="00313E0E">
            <w:pPr>
              <w:spacing w:after="0" w:line="240" w:lineRule="auto"/>
              <w:jc w:val="center"/>
              <w:rPr>
                <w:rFonts w:ascii="Times New Roman" w:hAnsi="Times New Roman"/>
              </w:rPr>
            </w:pPr>
          </w:p>
        </w:tc>
        <w:tc>
          <w:tcPr>
            <w:tcW w:w="345" w:type="pct"/>
            <w:tcBorders>
              <w:top w:val="nil"/>
              <w:left w:val="nil"/>
              <w:bottom w:val="nil"/>
              <w:right w:val="nil"/>
            </w:tcBorders>
            <w:shd w:val="clear" w:color="auto" w:fill="auto"/>
            <w:noWrap/>
            <w:hideMark/>
          </w:tcPr>
          <w:p w14:paraId="4D8A9DB2" w14:textId="77777777" w:rsidR="00313E0E" w:rsidRPr="00313E0E" w:rsidRDefault="00313E0E" w:rsidP="00313E0E">
            <w:pPr>
              <w:spacing w:after="0" w:line="240" w:lineRule="auto"/>
              <w:jc w:val="center"/>
              <w:rPr>
                <w:rFonts w:ascii="Times New Roman" w:hAnsi="Times New Roman"/>
              </w:rPr>
            </w:pPr>
          </w:p>
        </w:tc>
        <w:tc>
          <w:tcPr>
            <w:tcW w:w="420" w:type="pct"/>
            <w:tcBorders>
              <w:top w:val="nil"/>
              <w:left w:val="nil"/>
              <w:bottom w:val="nil"/>
              <w:right w:val="nil"/>
            </w:tcBorders>
            <w:shd w:val="clear" w:color="auto" w:fill="auto"/>
            <w:noWrap/>
            <w:hideMark/>
          </w:tcPr>
          <w:p w14:paraId="59D09186" w14:textId="77777777" w:rsidR="00313E0E" w:rsidRPr="00313E0E" w:rsidRDefault="00313E0E" w:rsidP="00313E0E">
            <w:pPr>
              <w:spacing w:after="0" w:line="240" w:lineRule="auto"/>
              <w:jc w:val="center"/>
              <w:rPr>
                <w:rFonts w:ascii="Times New Roman" w:hAnsi="Times New Roman"/>
              </w:rPr>
            </w:pPr>
          </w:p>
        </w:tc>
        <w:tc>
          <w:tcPr>
            <w:tcW w:w="454" w:type="pct"/>
            <w:tcBorders>
              <w:top w:val="nil"/>
              <w:left w:val="nil"/>
              <w:bottom w:val="nil"/>
              <w:right w:val="nil"/>
            </w:tcBorders>
            <w:shd w:val="clear" w:color="auto" w:fill="auto"/>
            <w:noWrap/>
            <w:hideMark/>
          </w:tcPr>
          <w:p w14:paraId="316BB60B" w14:textId="77777777" w:rsidR="00313E0E" w:rsidRPr="00313E0E" w:rsidRDefault="00313E0E" w:rsidP="00313E0E">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noWrap/>
            <w:hideMark/>
          </w:tcPr>
          <w:p w14:paraId="0C33A136" w14:textId="77777777" w:rsidR="00313E0E" w:rsidRPr="00313E0E" w:rsidRDefault="00313E0E" w:rsidP="00313E0E">
            <w:pPr>
              <w:spacing w:after="0" w:line="240" w:lineRule="auto"/>
              <w:jc w:val="center"/>
              <w:rPr>
                <w:rFonts w:ascii="Times New Roman" w:hAnsi="Times New Roman"/>
              </w:rPr>
            </w:pPr>
          </w:p>
        </w:tc>
      </w:tr>
      <w:tr w:rsidR="00313E0E" w:rsidRPr="00313E0E" w14:paraId="041F487E" w14:textId="77777777" w:rsidTr="00313E0E">
        <w:trPr>
          <w:trHeight w:val="225"/>
        </w:trPr>
        <w:tc>
          <w:tcPr>
            <w:tcW w:w="687" w:type="pct"/>
            <w:vMerge w:val="restart"/>
            <w:tcBorders>
              <w:top w:val="nil"/>
              <w:left w:val="nil"/>
              <w:bottom w:val="nil"/>
              <w:right w:val="nil"/>
            </w:tcBorders>
            <w:shd w:val="clear" w:color="auto" w:fill="auto"/>
            <w:hideMark/>
          </w:tcPr>
          <w:p w14:paraId="58ED14FA" w14:textId="77777777" w:rsidR="00313E0E" w:rsidRPr="00313E0E" w:rsidRDefault="00313E0E" w:rsidP="00313E0E">
            <w:pPr>
              <w:spacing w:after="0" w:line="240" w:lineRule="auto"/>
              <w:jc w:val="left"/>
              <w:rPr>
                <w:rFonts w:ascii="Arial" w:hAnsi="Arial" w:cs="Arial"/>
                <w:color w:val="000000"/>
                <w:sz w:val="16"/>
                <w:szCs w:val="16"/>
              </w:rPr>
            </w:pPr>
            <w:r w:rsidRPr="00313E0E">
              <w:rPr>
                <w:rFonts w:ascii="Arial" w:hAnsi="Arial" w:cs="Arial"/>
                <w:color w:val="000000"/>
                <w:sz w:val="16"/>
                <w:szCs w:val="16"/>
              </w:rPr>
              <w:t>Equity Injections</w:t>
            </w:r>
          </w:p>
        </w:tc>
        <w:tc>
          <w:tcPr>
            <w:tcW w:w="445" w:type="pct"/>
            <w:tcBorders>
              <w:top w:val="nil"/>
              <w:left w:val="nil"/>
              <w:bottom w:val="nil"/>
              <w:right w:val="nil"/>
            </w:tcBorders>
            <w:shd w:val="clear" w:color="auto" w:fill="auto"/>
            <w:noWrap/>
            <w:hideMark/>
          </w:tcPr>
          <w:p w14:paraId="1A4A99E8" w14:textId="3888FBB8"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3AFF2004" w14:textId="77777777"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t>13,236,368</w:t>
            </w:r>
          </w:p>
        </w:tc>
        <w:tc>
          <w:tcPr>
            <w:tcW w:w="412" w:type="pct"/>
            <w:tcBorders>
              <w:top w:val="nil"/>
              <w:left w:val="nil"/>
              <w:bottom w:val="nil"/>
              <w:right w:val="nil"/>
            </w:tcBorders>
            <w:shd w:val="clear" w:color="auto" w:fill="auto"/>
            <w:noWrap/>
            <w:hideMark/>
          </w:tcPr>
          <w:p w14:paraId="687BFEE9" w14:textId="41952770"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77EF1917" w14:textId="0F870957"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2AA28F80" w14:textId="5F1CF18F"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3967FCFD" w14:textId="68FA0D9A"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nil"/>
              <w:left w:val="nil"/>
              <w:bottom w:val="nil"/>
              <w:right w:val="nil"/>
            </w:tcBorders>
            <w:shd w:val="clear" w:color="auto" w:fill="auto"/>
            <w:noWrap/>
            <w:hideMark/>
          </w:tcPr>
          <w:p w14:paraId="6561476E" w14:textId="0C0A8861"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5FFE38C6" w14:textId="30E41AB0"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36D500C3" w14:textId="7B9DBDCA"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248B03D8" w14:textId="77777777"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t>13,236,368</w:t>
            </w:r>
          </w:p>
        </w:tc>
      </w:tr>
      <w:tr w:rsidR="00313E0E" w:rsidRPr="00313E0E" w14:paraId="181C6CF2" w14:textId="77777777" w:rsidTr="00313E0E">
        <w:trPr>
          <w:trHeight w:val="225"/>
        </w:trPr>
        <w:tc>
          <w:tcPr>
            <w:tcW w:w="687" w:type="pct"/>
            <w:vMerge/>
            <w:tcBorders>
              <w:top w:val="nil"/>
              <w:left w:val="nil"/>
              <w:bottom w:val="nil"/>
              <w:right w:val="nil"/>
            </w:tcBorders>
            <w:vAlign w:val="center"/>
            <w:hideMark/>
          </w:tcPr>
          <w:p w14:paraId="3F2CC724" w14:textId="77777777" w:rsidR="00313E0E" w:rsidRPr="00313E0E" w:rsidRDefault="00313E0E" w:rsidP="00313E0E">
            <w:pPr>
              <w:spacing w:after="0" w:line="240" w:lineRule="auto"/>
              <w:jc w:val="lef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33E080DA" w14:textId="6AB596AC"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46BBFDB1" w14:textId="77777777" w:rsidR="00313E0E" w:rsidRPr="00313E0E" w:rsidRDefault="00313E0E" w:rsidP="00313E0E">
            <w:pPr>
              <w:spacing w:after="0" w:line="240" w:lineRule="auto"/>
              <w:jc w:val="right"/>
              <w:rPr>
                <w:rFonts w:ascii="Arial" w:hAnsi="Arial" w:cs="Arial"/>
                <w:i/>
                <w:iCs/>
                <w:color w:val="000000"/>
                <w:sz w:val="16"/>
                <w:szCs w:val="16"/>
              </w:rPr>
            </w:pPr>
            <w:r w:rsidRPr="00313E0E">
              <w:rPr>
                <w:rFonts w:ascii="Arial" w:hAnsi="Arial" w:cs="Arial"/>
                <w:i/>
                <w:iCs/>
                <w:color w:val="000000"/>
                <w:sz w:val="16"/>
                <w:szCs w:val="16"/>
              </w:rPr>
              <w:t>12,747,991</w:t>
            </w:r>
          </w:p>
        </w:tc>
        <w:tc>
          <w:tcPr>
            <w:tcW w:w="412" w:type="pct"/>
            <w:tcBorders>
              <w:top w:val="nil"/>
              <w:left w:val="nil"/>
              <w:bottom w:val="nil"/>
              <w:right w:val="nil"/>
            </w:tcBorders>
            <w:shd w:val="clear" w:color="auto" w:fill="auto"/>
            <w:noWrap/>
            <w:hideMark/>
          </w:tcPr>
          <w:p w14:paraId="3500489E" w14:textId="7706DE40"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66EE9CA7" w14:textId="7540DA4C"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6AFCA8E7" w14:textId="28B6BCF7"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79E897E1" w14:textId="028DEEAE"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6B179D94" w14:textId="13B8F548"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040526F0" w14:textId="44BF0E3A"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54B37584" w14:textId="2071BE51"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03B028DE" w14:textId="77777777" w:rsidR="00313E0E" w:rsidRPr="00313E0E" w:rsidRDefault="00313E0E" w:rsidP="00313E0E">
            <w:pPr>
              <w:spacing w:after="0" w:line="240" w:lineRule="auto"/>
              <w:jc w:val="right"/>
              <w:rPr>
                <w:rFonts w:ascii="Arial" w:hAnsi="Arial" w:cs="Arial"/>
                <w:i/>
                <w:iCs/>
                <w:color w:val="000000"/>
                <w:sz w:val="16"/>
                <w:szCs w:val="16"/>
              </w:rPr>
            </w:pPr>
            <w:r w:rsidRPr="00313E0E">
              <w:rPr>
                <w:rFonts w:ascii="Arial" w:hAnsi="Arial" w:cs="Arial"/>
                <w:i/>
                <w:iCs/>
                <w:color w:val="000000"/>
                <w:sz w:val="16"/>
                <w:szCs w:val="16"/>
              </w:rPr>
              <w:t>12,747,991</w:t>
            </w:r>
          </w:p>
        </w:tc>
      </w:tr>
      <w:tr w:rsidR="00313E0E" w:rsidRPr="00313E0E" w14:paraId="70812159" w14:textId="77777777" w:rsidTr="00313E0E">
        <w:trPr>
          <w:trHeight w:val="225"/>
        </w:trPr>
        <w:tc>
          <w:tcPr>
            <w:tcW w:w="687" w:type="pct"/>
            <w:vMerge w:val="restart"/>
            <w:tcBorders>
              <w:top w:val="nil"/>
              <w:left w:val="nil"/>
              <w:bottom w:val="nil"/>
              <w:right w:val="nil"/>
            </w:tcBorders>
            <w:shd w:val="clear" w:color="auto" w:fill="auto"/>
            <w:hideMark/>
          </w:tcPr>
          <w:p w14:paraId="158C3E68" w14:textId="77777777" w:rsidR="00313E0E" w:rsidRPr="00313E0E" w:rsidRDefault="00313E0E" w:rsidP="00313E0E">
            <w:pPr>
              <w:spacing w:after="0" w:line="240" w:lineRule="auto"/>
              <w:jc w:val="left"/>
              <w:rPr>
                <w:rFonts w:ascii="Arial" w:hAnsi="Arial" w:cs="Arial"/>
                <w:color w:val="000000"/>
                <w:sz w:val="16"/>
                <w:szCs w:val="16"/>
              </w:rPr>
            </w:pPr>
            <w:r w:rsidRPr="00313E0E">
              <w:rPr>
                <w:rFonts w:ascii="Arial" w:hAnsi="Arial" w:cs="Arial"/>
                <w:color w:val="000000"/>
                <w:sz w:val="16"/>
                <w:szCs w:val="16"/>
              </w:rPr>
              <w:t>Total</w:t>
            </w:r>
          </w:p>
        </w:tc>
        <w:tc>
          <w:tcPr>
            <w:tcW w:w="445" w:type="pct"/>
            <w:tcBorders>
              <w:top w:val="single" w:sz="4" w:space="0" w:color="auto"/>
              <w:left w:val="nil"/>
              <w:bottom w:val="nil"/>
              <w:right w:val="nil"/>
            </w:tcBorders>
            <w:shd w:val="clear" w:color="auto" w:fill="auto"/>
            <w:noWrap/>
            <w:hideMark/>
          </w:tcPr>
          <w:p w14:paraId="4042E1FD" w14:textId="77777777"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t>33,870,297</w:t>
            </w:r>
          </w:p>
        </w:tc>
        <w:tc>
          <w:tcPr>
            <w:tcW w:w="445" w:type="pct"/>
            <w:tcBorders>
              <w:top w:val="single" w:sz="4" w:space="0" w:color="auto"/>
              <w:left w:val="nil"/>
              <w:bottom w:val="nil"/>
              <w:right w:val="nil"/>
            </w:tcBorders>
            <w:shd w:val="clear" w:color="auto" w:fill="auto"/>
            <w:noWrap/>
            <w:hideMark/>
          </w:tcPr>
          <w:p w14:paraId="60E48851" w14:textId="77777777"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t>13,236,368</w:t>
            </w:r>
          </w:p>
        </w:tc>
        <w:tc>
          <w:tcPr>
            <w:tcW w:w="412" w:type="pct"/>
            <w:tcBorders>
              <w:top w:val="single" w:sz="4" w:space="0" w:color="auto"/>
              <w:left w:val="nil"/>
              <w:bottom w:val="nil"/>
              <w:right w:val="nil"/>
            </w:tcBorders>
            <w:shd w:val="clear" w:color="auto" w:fill="auto"/>
            <w:noWrap/>
            <w:hideMark/>
          </w:tcPr>
          <w:p w14:paraId="3A4E6A5C" w14:textId="77777777"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t>556,833</w:t>
            </w:r>
          </w:p>
        </w:tc>
        <w:tc>
          <w:tcPr>
            <w:tcW w:w="445" w:type="pct"/>
            <w:tcBorders>
              <w:top w:val="single" w:sz="4" w:space="0" w:color="auto"/>
              <w:left w:val="nil"/>
              <w:bottom w:val="nil"/>
              <w:right w:val="nil"/>
            </w:tcBorders>
            <w:shd w:val="clear" w:color="auto" w:fill="auto"/>
            <w:noWrap/>
            <w:hideMark/>
          </w:tcPr>
          <w:p w14:paraId="6D532A94" w14:textId="57F4D6EF"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auto"/>
              <w:left w:val="nil"/>
              <w:bottom w:val="nil"/>
              <w:right w:val="nil"/>
            </w:tcBorders>
            <w:shd w:val="clear" w:color="auto" w:fill="auto"/>
            <w:noWrap/>
            <w:hideMark/>
          </w:tcPr>
          <w:p w14:paraId="2A9563D5" w14:textId="77777777"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t>169,105</w:t>
            </w:r>
          </w:p>
        </w:tc>
        <w:tc>
          <w:tcPr>
            <w:tcW w:w="454" w:type="pct"/>
            <w:tcBorders>
              <w:top w:val="single" w:sz="4" w:space="0" w:color="auto"/>
              <w:left w:val="nil"/>
              <w:bottom w:val="nil"/>
              <w:right w:val="nil"/>
            </w:tcBorders>
            <w:shd w:val="clear" w:color="auto" w:fill="auto"/>
            <w:noWrap/>
            <w:hideMark/>
          </w:tcPr>
          <w:p w14:paraId="4023A3CB" w14:textId="30FC4B6A"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single" w:sz="4" w:space="0" w:color="auto"/>
              <w:left w:val="nil"/>
              <w:bottom w:val="nil"/>
              <w:right w:val="nil"/>
            </w:tcBorders>
            <w:shd w:val="clear" w:color="auto" w:fill="auto"/>
            <w:noWrap/>
            <w:hideMark/>
          </w:tcPr>
          <w:p w14:paraId="324F6C2D" w14:textId="630B837D"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single" w:sz="4" w:space="0" w:color="auto"/>
              <w:left w:val="nil"/>
              <w:bottom w:val="nil"/>
              <w:right w:val="nil"/>
            </w:tcBorders>
            <w:shd w:val="clear" w:color="auto" w:fill="auto"/>
            <w:noWrap/>
            <w:hideMark/>
          </w:tcPr>
          <w:p w14:paraId="2BF5D47D" w14:textId="2BD7E697"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auto"/>
              <w:left w:val="nil"/>
              <w:bottom w:val="nil"/>
              <w:right w:val="nil"/>
            </w:tcBorders>
            <w:shd w:val="clear" w:color="auto" w:fill="auto"/>
            <w:noWrap/>
            <w:hideMark/>
          </w:tcPr>
          <w:p w14:paraId="10E58698" w14:textId="77777777"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t>3,343,568</w:t>
            </w:r>
          </w:p>
        </w:tc>
        <w:tc>
          <w:tcPr>
            <w:tcW w:w="445" w:type="pct"/>
            <w:tcBorders>
              <w:top w:val="single" w:sz="4" w:space="0" w:color="auto"/>
              <w:left w:val="nil"/>
              <w:bottom w:val="nil"/>
              <w:right w:val="nil"/>
            </w:tcBorders>
            <w:shd w:val="clear" w:color="auto" w:fill="auto"/>
            <w:noWrap/>
            <w:hideMark/>
          </w:tcPr>
          <w:p w14:paraId="50693E20" w14:textId="77777777"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t>51,176,171</w:t>
            </w:r>
          </w:p>
        </w:tc>
      </w:tr>
      <w:tr w:rsidR="00313E0E" w:rsidRPr="00313E0E" w14:paraId="4D354E40" w14:textId="77777777" w:rsidTr="00313E0E">
        <w:trPr>
          <w:trHeight w:val="225"/>
        </w:trPr>
        <w:tc>
          <w:tcPr>
            <w:tcW w:w="687" w:type="pct"/>
            <w:vMerge/>
            <w:tcBorders>
              <w:top w:val="nil"/>
              <w:left w:val="nil"/>
              <w:bottom w:val="nil"/>
              <w:right w:val="nil"/>
            </w:tcBorders>
            <w:vAlign w:val="center"/>
            <w:hideMark/>
          </w:tcPr>
          <w:p w14:paraId="24E9375D" w14:textId="77777777" w:rsidR="00313E0E" w:rsidRPr="00313E0E" w:rsidRDefault="00313E0E" w:rsidP="00313E0E">
            <w:pPr>
              <w:spacing w:after="0" w:line="240" w:lineRule="auto"/>
              <w:jc w:val="lef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21FDB125" w14:textId="77777777" w:rsidR="00313E0E" w:rsidRPr="00313E0E" w:rsidRDefault="00313E0E" w:rsidP="00313E0E">
            <w:pPr>
              <w:spacing w:after="0" w:line="240" w:lineRule="auto"/>
              <w:jc w:val="right"/>
              <w:rPr>
                <w:rFonts w:ascii="Arial" w:hAnsi="Arial" w:cs="Arial"/>
                <w:i/>
                <w:iCs/>
                <w:color w:val="000000"/>
                <w:sz w:val="16"/>
                <w:szCs w:val="16"/>
              </w:rPr>
            </w:pPr>
            <w:r w:rsidRPr="00313E0E">
              <w:rPr>
                <w:rFonts w:ascii="Arial" w:hAnsi="Arial" w:cs="Arial"/>
                <w:i/>
                <w:iCs/>
                <w:color w:val="000000"/>
                <w:sz w:val="16"/>
                <w:szCs w:val="16"/>
              </w:rPr>
              <w:t>30,812,679</w:t>
            </w:r>
          </w:p>
        </w:tc>
        <w:tc>
          <w:tcPr>
            <w:tcW w:w="445" w:type="pct"/>
            <w:tcBorders>
              <w:top w:val="nil"/>
              <w:left w:val="nil"/>
              <w:bottom w:val="nil"/>
              <w:right w:val="nil"/>
            </w:tcBorders>
            <w:shd w:val="clear" w:color="auto" w:fill="auto"/>
            <w:noWrap/>
            <w:hideMark/>
          </w:tcPr>
          <w:p w14:paraId="1C81A16D" w14:textId="77777777" w:rsidR="00313E0E" w:rsidRPr="00313E0E" w:rsidRDefault="00313E0E" w:rsidP="00313E0E">
            <w:pPr>
              <w:spacing w:after="0" w:line="240" w:lineRule="auto"/>
              <w:jc w:val="right"/>
              <w:rPr>
                <w:rFonts w:ascii="Arial" w:hAnsi="Arial" w:cs="Arial"/>
                <w:i/>
                <w:iCs/>
                <w:color w:val="000000"/>
                <w:sz w:val="16"/>
                <w:szCs w:val="16"/>
              </w:rPr>
            </w:pPr>
            <w:r w:rsidRPr="00313E0E">
              <w:rPr>
                <w:rFonts w:ascii="Arial" w:hAnsi="Arial" w:cs="Arial"/>
                <w:i/>
                <w:iCs/>
                <w:color w:val="000000"/>
                <w:sz w:val="16"/>
                <w:szCs w:val="16"/>
              </w:rPr>
              <w:t>12,747,991</w:t>
            </w:r>
          </w:p>
        </w:tc>
        <w:tc>
          <w:tcPr>
            <w:tcW w:w="412" w:type="pct"/>
            <w:tcBorders>
              <w:top w:val="nil"/>
              <w:left w:val="nil"/>
              <w:bottom w:val="nil"/>
              <w:right w:val="nil"/>
            </w:tcBorders>
            <w:shd w:val="clear" w:color="auto" w:fill="auto"/>
            <w:noWrap/>
            <w:hideMark/>
          </w:tcPr>
          <w:p w14:paraId="341A82ED" w14:textId="77777777" w:rsidR="00313E0E" w:rsidRPr="00313E0E" w:rsidRDefault="00313E0E" w:rsidP="00313E0E">
            <w:pPr>
              <w:spacing w:after="0" w:line="240" w:lineRule="auto"/>
              <w:jc w:val="right"/>
              <w:rPr>
                <w:rFonts w:ascii="Arial" w:hAnsi="Arial" w:cs="Arial"/>
                <w:i/>
                <w:iCs/>
                <w:color w:val="000000"/>
                <w:sz w:val="16"/>
                <w:szCs w:val="16"/>
              </w:rPr>
            </w:pPr>
            <w:r w:rsidRPr="00313E0E">
              <w:rPr>
                <w:rFonts w:ascii="Arial" w:hAnsi="Arial" w:cs="Arial"/>
                <w:i/>
                <w:iCs/>
                <w:color w:val="000000"/>
                <w:sz w:val="16"/>
                <w:szCs w:val="16"/>
              </w:rPr>
              <w:t>698,466</w:t>
            </w:r>
          </w:p>
        </w:tc>
        <w:tc>
          <w:tcPr>
            <w:tcW w:w="445" w:type="pct"/>
            <w:tcBorders>
              <w:top w:val="nil"/>
              <w:left w:val="nil"/>
              <w:bottom w:val="nil"/>
              <w:right w:val="nil"/>
            </w:tcBorders>
            <w:shd w:val="clear" w:color="auto" w:fill="auto"/>
            <w:noWrap/>
            <w:hideMark/>
          </w:tcPr>
          <w:p w14:paraId="781D9E01" w14:textId="21EF1A96"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23437963" w14:textId="77777777" w:rsidR="00313E0E" w:rsidRPr="00313E0E" w:rsidRDefault="00313E0E" w:rsidP="00313E0E">
            <w:pPr>
              <w:spacing w:after="0" w:line="240" w:lineRule="auto"/>
              <w:jc w:val="right"/>
              <w:rPr>
                <w:rFonts w:ascii="Arial" w:hAnsi="Arial" w:cs="Arial"/>
                <w:i/>
                <w:iCs/>
                <w:color w:val="000000"/>
                <w:sz w:val="16"/>
                <w:szCs w:val="16"/>
              </w:rPr>
            </w:pPr>
            <w:r w:rsidRPr="00313E0E">
              <w:rPr>
                <w:rFonts w:ascii="Arial" w:hAnsi="Arial" w:cs="Arial"/>
                <w:i/>
                <w:iCs/>
                <w:color w:val="000000"/>
                <w:sz w:val="16"/>
                <w:szCs w:val="16"/>
              </w:rPr>
              <w:t>78,333</w:t>
            </w:r>
          </w:p>
        </w:tc>
        <w:tc>
          <w:tcPr>
            <w:tcW w:w="454" w:type="pct"/>
            <w:tcBorders>
              <w:top w:val="nil"/>
              <w:left w:val="nil"/>
              <w:bottom w:val="nil"/>
              <w:right w:val="nil"/>
            </w:tcBorders>
            <w:shd w:val="clear" w:color="auto" w:fill="auto"/>
            <w:noWrap/>
            <w:hideMark/>
          </w:tcPr>
          <w:p w14:paraId="6E948987" w14:textId="42CDE529"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536CF395" w14:textId="11DF2398"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15C97891" w14:textId="1FD6ACD1"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6D23198E" w14:textId="77777777" w:rsidR="00313E0E" w:rsidRPr="00313E0E" w:rsidRDefault="00313E0E" w:rsidP="00313E0E">
            <w:pPr>
              <w:spacing w:after="0" w:line="240" w:lineRule="auto"/>
              <w:jc w:val="right"/>
              <w:rPr>
                <w:rFonts w:ascii="Arial" w:hAnsi="Arial" w:cs="Arial"/>
                <w:i/>
                <w:iCs/>
                <w:color w:val="000000"/>
                <w:sz w:val="16"/>
                <w:szCs w:val="16"/>
              </w:rPr>
            </w:pPr>
            <w:r w:rsidRPr="00313E0E">
              <w:rPr>
                <w:rFonts w:ascii="Arial" w:hAnsi="Arial" w:cs="Arial"/>
                <w:i/>
                <w:iCs/>
                <w:color w:val="000000"/>
                <w:sz w:val="16"/>
                <w:szCs w:val="16"/>
              </w:rPr>
              <w:t>3,136,090</w:t>
            </w:r>
          </w:p>
        </w:tc>
        <w:tc>
          <w:tcPr>
            <w:tcW w:w="445" w:type="pct"/>
            <w:tcBorders>
              <w:top w:val="nil"/>
              <w:left w:val="nil"/>
              <w:bottom w:val="nil"/>
              <w:right w:val="nil"/>
            </w:tcBorders>
            <w:shd w:val="clear" w:color="auto" w:fill="auto"/>
            <w:noWrap/>
            <w:hideMark/>
          </w:tcPr>
          <w:p w14:paraId="76985657" w14:textId="77777777" w:rsidR="00313E0E" w:rsidRPr="00313E0E" w:rsidRDefault="00313E0E" w:rsidP="00313E0E">
            <w:pPr>
              <w:spacing w:after="0" w:line="240" w:lineRule="auto"/>
              <w:jc w:val="right"/>
              <w:rPr>
                <w:rFonts w:ascii="Arial" w:hAnsi="Arial" w:cs="Arial"/>
                <w:i/>
                <w:iCs/>
                <w:color w:val="000000"/>
                <w:sz w:val="16"/>
                <w:szCs w:val="16"/>
              </w:rPr>
            </w:pPr>
            <w:r w:rsidRPr="00313E0E">
              <w:rPr>
                <w:rFonts w:ascii="Arial" w:hAnsi="Arial" w:cs="Arial"/>
                <w:i/>
                <w:iCs/>
                <w:color w:val="000000"/>
                <w:sz w:val="16"/>
                <w:szCs w:val="16"/>
              </w:rPr>
              <w:t>47,473,559</w:t>
            </w:r>
          </w:p>
        </w:tc>
      </w:tr>
      <w:tr w:rsidR="00313E0E" w:rsidRPr="00313E0E" w14:paraId="479BACC1" w14:textId="77777777" w:rsidTr="00313E0E">
        <w:trPr>
          <w:trHeight w:val="225"/>
        </w:trPr>
        <w:tc>
          <w:tcPr>
            <w:tcW w:w="687" w:type="pct"/>
            <w:tcBorders>
              <w:top w:val="nil"/>
              <w:left w:val="nil"/>
              <w:bottom w:val="nil"/>
              <w:right w:val="nil"/>
            </w:tcBorders>
            <w:shd w:val="clear" w:color="auto" w:fill="auto"/>
            <w:noWrap/>
            <w:hideMark/>
          </w:tcPr>
          <w:p w14:paraId="1107D6D4" w14:textId="77777777" w:rsidR="00313E0E" w:rsidRPr="00313E0E" w:rsidRDefault="00313E0E" w:rsidP="00313E0E">
            <w:pPr>
              <w:spacing w:after="0" w:line="240" w:lineRule="auto"/>
              <w:jc w:val="right"/>
              <w:rPr>
                <w:rFonts w:ascii="Arial" w:hAnsi="Arial" w:cs="Arial"/>
                <w:i/>
                <w:iCs/>
                <w:color w:val="000000"/>
                <w:sz w:val="16"/>
                <w:szCs w:val="16"/>
              </w:rPr>
            </w:pPr>
          </w:p>
        </w:tc>
        <w:tc>
          <w:tcPr>
            <w:tcW w:w="445" w:type="pct"/>
            <w:tcBorders>
              <w:top w:val="nil"/>
              <w:left w:val="nil"/>
              <w:bottom w:val="nil"/>
              <w:right w:val="nil"/>
            </w:tcBorders>
            <w:shd w:val="clear" w:color="auto" w:fill="auto"/>
            <w:noWrap/>
            <w:hideMark/>
          </w:tcPr>
          <w:p w14:paraId="74C933DE" w14:textId="77777777" w:rsidR="00313E0E" w:rsidRPr="00313E0E" w:rsidRDefault="00313E0E" w:rsidP="00313E0E">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65D7B5F8" w14:textId="77777777" w:rsidR="00313E0E" w:rsidRPr="00313E0E" w:rsidRDefault="00313E0E" w:rsidP="00313E0E">
            <w:pPr>
              <w:spacing w:after="0" w:line="240" w:lineRule="auto"/>
              <w:jc w:val="center"/>
              <w:rPr>
                <w:rFonts w:ascii="Times New Roman" w:hAnsi="Times New Roman"/>
              </w:rPr>
            </w:pPr>
          </w:p>
        </w:tc>
        <w:tc>
          <w:tcPr>
            <w:tcW w:w="412" w:type="pct"/>
            <w:tcBorders>
              <w:top w:val="nil"/>
              <w:left w:val="nil"/>
              <w:bottom w:val="nil"/>
              <w:right w:val="nil"/>
            </w:tcBorders>
            <w:shd w:val="clear" w:color="auto" w:fill="auto"/>
            <w:noWrap/>
            <w:hideMark/>
          </w:tcPr>
          <w:p w14:paraId="1F6CE1B5" w14:textId="77777777" w:rsidR="00313E0E" w:rsidRPr="00313E0E" w:rsidRDefault="00313E0E" w:rsidP="00313E0E">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noWrap/>
            <w:hideMark/>
          </w:tcPr>
          <w:p w14:paraId="2F1BA4D6" w14:textId="77777777" w:rsidR="00313E0E" w:rsidRPr="00313E0E" w:rsidRDefault="00313E0E" w:rsidP="00313E0E">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noWrap/>
            <w:hideMark/>
          </w:tcPr>
          <w:p w14:paraId="528F758A" w14:textId="77777777" w:rsidR="00313E0E" w:rsidRPr="00313E0E" w:rsidRDefault="00313E0E" w:rsidP="00313E0E">
            <w:pPr>
              <w:spacing w:after="0" w:line="240" w:lineRule="auto"/>
              <w:jc w:val="center"/>
              <w:rPr>
                <w:rFonts w:ascii="Times New Roman" w:hAnsi="Times New Roman"/>
              </w:rPr>
            </w:pPr>
          </w:p>
        </w:tc>
        <w:tc>
          <w:tcPr>
            <w:tcW w:w="454" w:type="pct"/>
            <w:tcBorders>
              <w:top w:val="nil"/>
              <w:left w:val="nil"/>
              <w:bottom w:val="nil"/>
              <w:right w:val="nil"/>
            </w:tcBorders>
            <w:shd w:val="clear" w:color="auto" w:fill="auto"/>
            <w:noWrap/>
            <w:hideMark/>
          </w:tcPr>
          <w:p w14:paraId="649D1A21" w14:textId="77777777" w:rsidR="00313E0E" w:rsidRPr="00313E0E" w:rsidRDefault="00313E0E" w:rsidP="00313E0E">
            <w:pPr>
              <w:spacing w:after="0" w:line="240" w:lineRule="auto"/>
              <w:jc w:val="center"/>
              <w:rPr>
                <w:rFonts w:ascii="Times New Roman" w:hAnsi="Times New Roman"/>
              </w:rPr>
            </w:pPr>
          </w:p>
        </w:tc>
        <w:tc>
          <w:tcPr>
            <w:tcW w:w="345" w:type="pct"/>
            <w:tcBorders>
              <w:top w:val="nil"/>
              <w:left w:val="nil"/>
              <w:bottom w:val="nil"/>
              <w:right w:val="nil"/>
            </w:tcBorders>
            <w:shd w:val="clear" w:color="auto" w:fill="auto"/>
            <w:noWrap/>
            <w:hideMark/>
          </w:tcPr>
          <w:p w14:paraId="7A004C83" w14:textId="77777777" w:rsidR="00313E0E" w:rsidRPr="00313E0E" w:rsidRDefault="00313E0E" w:rsidP="00313E0E">
            <w:pPr>
              <w:spacing w:after="0" w:line="240" w:lineRule="auto"/>
              <w:jc w:val="center"/>
              <w:rPr>
                <w:rFonts w:ascii="Times New Roman" w:hAnsi="Times New Roman"/>
              </w:rPr>
            </w:pPr>
          </w:p>
        </w:tc>
        <w:tc>
          <w:tcPr>
            <w:tcW w:w="420" w:type="pct"/>
            <w:tcBorders>
              <w:top w:val="nil"/>
              <w:left w:val="nil"/>
              <w:bottom w:val="nil"/>
              <w:right w:val="nil"/>
            </w:tcBorders>
            <w:shd w:val="clear" w:color="auto" w:fill="auto"/>
            <w:noWrap/>
            <w:hideMark/>
          </w:tcPr>
          <w:p w14:paraId="78842656" w14:textId="77777777" w:rsidR="00313E0E" w:rsidRPr="00313E0E" w:rsidRDefault="00313E0E" w:rsidP="00313E0E">
            <w:pPr>
              <w:spacing w:after="0" w:line="240" w:lineRule="auto"/>
              <w:jc w:val="center"/>
              <w:rPr>
                <w:rFonts w:ascii="Times New Roman" w:hAnsi="Times New Roman"/>
              </w:rPr>
            </w:pPr>
          </w:p>
        </w:tc>
        <w:tc>
          <w:tcPr>
            <w:tcW w:w="454" w:type="pct"/>
            <w:tcBorders>
              <w:top w:val="nil"/>
              <w:left w:val="nil"/>
              <w:bottom w:val="nil"/>
              <w:right w:val="nil"/>
            </w:tcBorders>
            <w:shd w:val="clear" w:color="auto" w:fill="auto"/>
            <w:noWrap/>
            <w:hideMark/>
          </w:tcPr>
          <w:p w14:paraId="00BFAF0D" w14:textId="77777777" w:rsidR="00313E0E" w:rsidRPr="00313E0E" w:rsidRDefault="00313E0E" w:rsidP="00313E0E">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noWrap/>
            <w:hideMark/>
          </w:tcPr>
          <w:p w14:paraId="54AB384C" w14:textId="77777777" w:rsidR="00313E0E" w:rsidRPr="00313E0E" w:rsidRDefault="00313E0E" w:rsidP="00313E0E">
            <w:pPr>
              <w:spacing w:after="0" w:line="240" w:lineRule="auto"/>
              <w:jc w:val="center"/>
              <w:rPr>
                <w:rFonts w:ascii="Times New Roman" w:hAnsi="Times New Roman"/>
              </w:rPr>
            </w:pPr>
          </w:p>
        </w:tc>
      </w:tr>
      <w:tr w:rsidR="00313E0E" w:rsidRPr="00313E0E" w14:paraId="043D09C6" w14:textId="77777777" w:rsidTr="00313E0E">
        <w:trPr>
          <w:trHeight w:val="397"/>
        </w:trPr>
        <w:tc>
          <w:tcPr>
            <w:tcW w:w="687" w:type="pct"/>
            <w:tcBorders>
              <w:top w:val="nil"/>
              <w:left w:val="nil"/>
              <w:bottom w:val="nil"/>
              <w:right w:val="nil"/>
            </w:tcBorders>
            <w:shd w:val="clear" w:color="auto" w:fill="auto"/>
            <w:vAlign w:val="bottom"/>
            <w:hideMark/>
          </w:tcPr>
          <w:p w14:paraId="3A3F31B2" w14:textId="77777777" w:rsidR="00313E0E" w:rsidRPr="00313E0E" w:rsidRDefault="00313E0E" w:rsidP="00313E0E">
            <w:pPr>
              <w:spacing w:after="0" w:line="240" w:lineRule="auto"/>
              <w:jc w:val="left"/>
              <w:rPr>
                <w:rFonts w:ascii="Arial" w:hAnsi="Arial" w:cs="Arial"/>
                <w:b/>
                <w:bCs/>
                <w:color w:val="000000"/>
                <w:sz w:val="16"/>
                <w:szCs w:val="16"/>
              </w:rPr>
            </w:pPr>
            <w:r w:rsidRPr="00313E0E">
              <w:rPr>
                <w:rFonts w:ascii="Arial" w:hAnsi="Arial" w:cs="Arial"/>
                <w:b/>
                <w:bCs/>
                <w:color w:val="000000"/>
                <w:sz w:val="16"/>
                <w:szCs w:val="16"/>
              </w:rPr>
              <w:t>Army and Air Force Canteen Service*</w:t>
            </w:r>
          </w:p>
        </w:tc>
        <w:tc>
          <w:tcPr>
            <w:tcW w:w="445" w:type="pct"/>
            <w:tcBorders>
              <w:top w:val="nil"/>
              <w:left w:val="nil"/>
              <w:bottom w:val="nil"/>
              <w:right w:val="nil"/>
            </w:tcBorders>
            <w:shd w:val="clear" w:color="auto" w:fill="auto"/>
            <w:noWrap/>
            <w:hideMark/>
          </w:tcPr>
          <w:p w14:paraId="25623B61" w14:textId="77777777" w:rsidR="00313E0E" w:rsidRPr="00313E0E" w:rsidRDefault="00313E0E" w:rsidP="00313E0E">
            <w:pPr>
              <w:spacing w:after="0" w:line="240" w:lineRule="auto"/>
              <w:jc w:val="left"/>
              <w:rPr>
                <w:rFonts w:ascii="Arial" w:hAnsi="Arial" w:cs="Arial"/>
                <w:b/>
                <w:bCs/>
                <w:color w:val="000000"/>
                <w:sz w:val="16"/>
                <w:szCs w:val="16"/>
              </w:rPr>
            </w:pPr>
          </w:p>
        </w:tc>
        <w:tc>
          <w:tcPr>
            <w:tcW w:w="445" w:type="pct"/>
            <w:tcBorders>
              <w:top w:val="nil"/>
              <w:left w:val="nil"/>
              <w:bottom w:val="nil"/>
              <w:right w:val="nil"/>
            </w:tcBorders>
            <w:shd w:val="clear" w:color="auto" w:fill="auto"/>
            <w:noWrap/>
            <w:hideMark/>
          </w:tcPr>
          <w:p w14:paraId="448CB72E" w14:textId="77777777" w:rsidR="00313E0E" w:rsidRPr="00313E0E" w:rsidRDefault="00313E0E" w:rsidP="00313E0E">
            <w:pPr>
              <w:spacing w:after="0" w:line="240" w:lineRule="auto"/>
              <w:jc w:val="left"/>
              <w:rPr>
                <w:rFonts w:ascii="Times New Roman" w:hAnsi="Times New Roman"/>
              </w:rPr>
            </w:pPr>
          </w:p>
        </w:tc>
        <w:tc>
          <w:tcPr>
            <w:tcW w:w="412" w:type="pct"/>
            <w:tcBorders>
              <w:top w:val="nil"/>
              <w:left w:val="nil"/>
              <w:bottom w:val="nil"/>
              <w:right w:val="nil"/>
            </w:tcBorders>
            <w:shd w:val="clear" w:color="auto" w:fill="auto"/>
            <w:noWrap/>
            <w:hideMark/>
          </w:tcPr>
          <w:p w14:paraId="655C295D" w14:textId="77777777" w:rsidR="00313E0E" w:rsidRPr="00313E0E" w:rsidRDefault="00313E0E" w:rsidP="00313E0E">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1BABC3D5" w14:textId="77777777" w:rsidR="00313E0E" w:rsidRPr="00313E0E" w:rsidRDefault="00313E0E" w:rsidP="00313E0E">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27847D33" w14:textId="77777777" w:rsidR="00313E0E" w:rsidRPr="00313E0E" w:rsidRDefault="00313E0E" w:rsidP="00313E0E">
            <w:pPr>
              <w:spacing w:after="0" w:line="240" w:lineRule="auto"/>
              <w:jc w:val="left"/>
              <w:rPr>
                <w:rFonts w:ascii="Times New Roman" w:hAnsi="Times New Roman"/>
              </w:rPr>
            </w:pPr>
          </w:p>
        </w:tc>
        <w:tc>
          <w:tcPr>
            <w:tcW w:w="454" w:type="pct"/>
            <w:tcBorders>
              <w:top w:val="nil"/>
              <w:left w:val="nil"/>
              <w:bottom w:val="nil"/>
              <w:right w:val="nil"/>
            </w:tcBorders>
            <w:shd w:val="clear" w:color="auto" w:fill="auto"/>
            <w:noWrap/>
            <w:hideMark/>
          </w:tcPr>
          <w:p w14:paraId="20C3D78F" w14:textId="77777777" w:rsidR="00313E0E" w:rsidRPr="00313E0E" w:rsidRDefault="00313E0E" w:rsidP="00313E0E">
            <w:pPr>
              <w:spacing w:after="0" w:line="240" w:lineRule="auto"/>
              <w:jc w:val="left"/>
              <w:rPr>
                <w:rFonts w:ascii="Times New Roman" w:hAnsi="Times New Roman"/>
              </w:rPr>
            </w:pPr>
          </w:p>
        </w:tc>
        <w:tc>
          <w:tcPr>
            <w:tcW w:w="345" w:type="pct"/>
            <w:tcBorders>
              <w:top w:val="nil"/>
              <w:left w:val="nil"/>
              <w:bottom w:val="nil"/>
              <w:right w:val="nil"/>
            </w:tcBorders>
            <w:shd w:val="clear" w:color="auto" w:fill="auto"/>
            <w:noWrap/>
            <w:hideMark/>
          </w:tcPr>
          <w:p w14:paraId="14314E1C" w14:textId="77777777" w:rsidR="00313E0E" w:rsidRPr="00313E0E" w:rsidRDefault="00313E0E" w:rsidP="00313E0E">
            <w:pPr>
              <w:spacing w:after="0" w:line="240" w:lineRule="auto"/>
              <w:jc w:val="left"/>
              <w:rPr>
                <w:rFonts w:ascii="Times New Roman" w:hAnsi="Times New Roman"/>
              </w:rPr>
            </w:pPr>
          </w:p>
        </w:tc>
        <w:tc>
          <w:tcPr>
            <w:tcW w:w="420" w:type="pct"/>
            <w:tcBorders>
              <w:top w:val="nil"/>
              <w:left w:val="nil"/>
              <w:bottom w:val="nil"/>
              <w:right w:val="nil"/>
            </w:tcBorders>
            <w:shd w:val="clear" w:color="auto" w:fill="auto"/>
            <w:noWrap/>
            <w:hideMark/>
          </w:tcPr>
          <w:p w14:paraId="428E54C0" w14:textId="77777777" w:rsidR="00313E0E" w:rsidRPr="00313E0E" w:rsidRDefault="00313E0E" w:rsidP="00313E0E">
            <w:pPr>
              <w:spacing w:after="0" w:line="240" w:lineRule="auto"/>
              <w:jc w:val="left"/>
              <w:rPr>
                <w:rFonts w:ascii="Times New Roman" w:hAnsi="Times New Roman"/>
              </w:rPr>
            </w:pPr>
          </w:p>
        </w:tc>
        <w:tc>
          <w:tcPr>
            <w:tcW w:w="454" w:type="pct"/>
            <w:tcBorders>
              <w:top w:val="nil"/>
              <w:left w:val="nil"/>
              <w:bottom w:val="nil"/>
              <w:right w:val="nil"/>
            </w:tcBorders>
            <w:shd w:val="clear" w:color="auto" w:fill="auto"/>
            <w:noWrap/>
            <w:hideMark/>
          </w:tcPr>
          <w:p w14:paraId="695615A6" w14:textId="77777777" w:rsidR="00313E0E" w:rsidRPr="00313E0E" w:rsidRDefault="00313E0E" w:rsidP="00313E0E">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26898195" w14:textId="77777777" w:rsidR="00313E0E" w:rsidRPr="00313E0E" w:rsidRDefault="00313E0E" w:rsidP="00313E0E">
            <w:pPr>
              <w:spacing w:after="0" w:line="240" w:lineRule="auto"/>
              <w:jc w:val="left"/>
              <w:rPr>
                <w:rFonts w:ascii="Times New Roman" w:hAnsi="Times New Roman"/>
              </w:rPr>
            </w:pPr>
          </w:p>
        </w:tc>
      </w:tr>
      <w:tr w:rsidR="00313E0E" w:rsidRPr="00313E0E" w14:paraId="1E6D01D0" w14:textId="77777777" w:rsidTr="00313E0E">
        <w:trPr>
          <w:trHeight w:val="225"/>
        </w:trPr>
        <w:tc>
          <w:tcPr>
            <w:tcW w:w="687" w:type="pct"/>
            <w:vMerge w:val="restart"/>
            <w:tcBorders>
              <w:top w:val="nil"/>
              <w:left w:val="nil"/>
              <w:bottom w:val="nil"/>
              <w:right w:val="nil"/>
            </w:tcBorders>
            <w:shd w:val="clear" w:color="auto" w:fill="auto"/>
            <w:hideMark/>
          </w:tcPr>
          <w:p w14:paraId="34AC9FD6" w14:textId="77777777" w:rsidR="00313E0E" w:rsidRPr="00313E0E" w:rsidRDefault="00313E0E" w:rsidP="00313E0E">
            <w:pPr>
              <w:spacing w:after="0" w:line="240" w:lineRule="auto"/>
              <w:jc w:val="left"/>
              <w:rPr>
                <w:rFonts w:ascii="Arial" w:hAnsi="Arial" w:cs="Arial"/>
                <w:color w:val="000000"/>
                <w:sz w:val="16"/>
                <w:szCs w:val="16"/>
              </w:rPr>
            </w:pPr>
            <w:r w:rsidRPr="00313E0E">
              <w:rPr>
                <w:rFonts w:ascii="Arial" w:hAnsi="Arial" w:cs="Arial"/>
                <w:color w:val="000000"/>
                <w:sz w:val="16"/>
                <w:szCs w:val="16"/>
              </w:rPr>
              <w:t>Outcome 1</w:t>
            </w:r>
          </w:p>
        </w:tc>
        <w:tc>
          <w:tcPr>
            <w:tcW w:w="445" w:type="pct"/>
            <w:tcBorders>
              <w:top w:val="nil"/>
              <w:left w:val="nil"/>
              <w:bottom w:val="nil"/>
              <w:right w:val="nil"/>
            </w:tcBorders>
            <w:shd w:val="clear" w:color="auto" w:fill="auto"/>
            <w:noWrap/>
            <w:hideMark/>
          </w:tcPr>
          <w:p w14:paraId="5D7CA357" w14:textId="570A33EE"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11932F34" w14:textId="1ACB5CB7"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56869543" w14:textId="77777777"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t>32,279</w:t>
            </w:r>
          </w:p>
        </w:tc>
        <w:tc>
          <w:tcPr>
            <w:tcW w:w="445" w:type="pct"/>
            <w:tcBorders>
              <w:top w:val="nil"/>
              <w:left w:val="nil"/>
              <w:bottom w:val="nil"/>
              <w:right w:val="nil"/>
            </w:tcBorders>
            <w:shd w:val="clear" w:color="auto" w:fill="auto"/>
            <w:noWrap/>
            <w:hideMark/>
          </w:tcPr>
          <w:p w14:paraId="04190E19" w14:textId="420698DC"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503E97FE" w14:textId="65CFC8C9"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0C59CCFC" w14:textId="6BB60EF3"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nil"/>
              <w:left w:val="nil"/>
              <w:bottom w:val="nil"/>
              <w:right w:val="nil"/>
            </w:tcBorders>
            <w:shd w:val="clear" w:color="auto" w:fill="auto"/>
            <w:noWrap/>
            <w:hideMark/>
          </w:tcPr>
          <w:p w14:paraId="6C198DA0" w14:textId="3D46C9BE"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2B5B282A" w14:textId="70C8B14B"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6320A29B" w14:textId="4EED40FB"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760AFBDB" w14:textId="77777777"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t>32,279</w:t>
            </w:r>
          </w:p>
        </w:tc>
      </w:tr>
      <w:tr w:rsidR="00313E0E" w:rsidRPr="00313E0E" w14:paraId="317FDF24" w14:textId="77777777" w:rsidTr="00313E0E">
        <w:trPr>
          <w:trHeight w:val="225"/>
        </w:trPr>
        <w:tc>
          <w:tcPr>
            <w:tcW w:w="687" w:type="pct"/>
            <w:vMerge/>
            <w:tcBorders>
              <w:top w:val="nil"/>
              <w:left w:val="nil"/>
              <w:bottom w:val="nil"/>
              <w:right w:val="nil"/>
            </w:tcBorders>
            <w:vAlign w:val="center"/>
            <w:hideMark/>
          </w:tcPr>
          <w:p w14:paraId="56EB48C6" w14:textId="77777777" w:rsidR="00313E0E" w:rsidRPr="00313E0E" w:rsidRDefault="00313E0E" w:rsidP="00313E0E">
            <w:pPr>
              <w:spacing w:after="0" w:line="240" w:lineRule="auto"/>
              <w:jc w:val="lef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1B53C752" w14:textId="5B54CA2F"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78126423" w14:textId="6E855C2C"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74987A43" w14:textId="77777777" w:rsidR="00313E0E" w:rsidRPr="00313E0E" w:rsidRDefault="00313E0E" w:rsidP="00313E0E">
            <w:pPr>
              <w:spacing w:after="0" w:line="240" w:lineRule="auto"/>
              <w:jc w:val="right"/>
              <w:rPr>
                <w:rFonts w:ascii="Arial" w:hAnsi="Arial" w:cs="Arial"/>
                <w:i/>
                <w:iCs/>
                <w:color w:val="000000"/>
                <w:sz w:val="16"/>
                <w:szCs w:val="16"/>
              </w:rPr>
            </w:pPr>
            <w:r w:rsidRPr="00313E0E">
              <w:rPr>
                <w:rFonts w:ascii="Arial" w:hAnsi="Arial" w:cs="Arial"/>
                <w:i/>
                <w:iCs/>
                <w:color w:val="000000"/>
                <w:sz w:val="16"/>
                <w:szCs w:val="16"/>
              </w:rPr>
              <w:t>31,665</w:t>
            </w:r>
          </w:p>
        </w:tc>
        <w:tc>
          <w:tcPr>
            <w:tcW w:w="445" w:type="pct"/>
            <w:tcBorders>
              <w:top w:val="nil"/>
              <w:left w:val="nil"/>
              <w:bottom w:val="nil"/>
              <w:right w:val="nil"/>
            </w:tcBorders>
            <w:shd w:val="clear" w:color="auto" w:fill="auto"/>
            <w:noWrap/>
            <w:hideMark/>
          </w:tcPr>
          <w:p w14:paraId="18975DBE" w14:textId="35CBA092"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01F4102E" w14:textId="0DCAF98C"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0B1D5323" w14:textId="6B764ABF"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7F0B0F73" w14:textId="117DEE42"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665CA647" w14:textId="144D0190"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0B63D7EC" w14:textId="1A0D6082"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105F4251" w14:textId="77777777" w:rsidR="00313E0E" w:rsidRPr="00313E0E" w:rsidRDefault="00313E0E" w:rsidP="00313E0E">
            <w:pPr>
              <w:spacing w:after="0" w:line="240" w:lineRule="auto"/>
              <w:jc w:val="right"/>
              <w:rPr>
                <w:rFonts w:ascii="Arial" w:hAnsi="Arial" w:cs="Arial"/>
                <w:i/>
                <w:iCs/>
                <w:color w:val="000000"/>
                <w:sz w:val="16"/>
                <w:szCs w:val="16"/>
              </w:rPr>
            </w:pPr>
            <w:r w:rsidRPr="00313E0E">
              <w:rPr>
                <w:rFonts w:ascii="Arial" w:hAnsi="Arial" w:cs="Arial"/>
                <w:i/>
                <w:iCs/>
                <w:color w:val="000000"/>
                <w:sz w:val="16"/>
                <w:szCs w:val="16"/>
              </w:rPr>
              <w:t>31,665</w:t>
            </w:r>
          </w:p>
        </w:tc>
      </w:tr>
      <w:tr w:rsidR="00313E0E" w:rsidRPr="00313E0E" w14:paraId="2FF091C2" w14:textId="77777777" w:rsidTr="00313E0E">
        <w:trPr>
          <w:trHeight w:val="225"/>
        </w:trPr>
        <w:tc>
          <w:tcPr>
            <w:tcW w:w="687" w:type="pct"/>
            <w:vMerge w:val="restart"/>
            <w:tcBorders>
              <w:top w:val="nil"/>
              <w:left w:val="nil"/>
              <w:bottom w:val="nil"/>
              <w:right w:val="nil"/>
            </w:tcBorders>
            <w:shd w:val="clear" w:color="auto" w:fill="auto"/>
            <w:hideMark/>
          </w:tcPr>
          <w:p w14:paraId="11A02705" w14:textId="77777777" w:rsidR="00313E0E" w:rsidRPr="00313E0E" w:rsidRDefault="00313E0E" w:rsidP="00313E0E">
            <w:pPr>
              <w:spacing w:after="0" w:line="240" w:lineRule="auto"/>
              <w:jc w:val="left"/>
              <w:rPr>
                <w:rFonts w:ascii="Arial" w:hAnsi="Arial" w:cs="Arial"/>
                <w:color w:val="000000"/>
                <w:sz w:val="16"/>
                <w:szCs w:val="16"/>
              </w:rPr>
            </w:pPr>
            <w:r w:rsidRPr="00313E0E">
              <w:rPr>
                <w:rFonts w:ascii="Arial" w:hAnsi="Arial" w:cs="Arial"/>
                <w:color w:val="000000"/>
                <w:sz w:val="16"/>
                <w:szCs w:val="16"/>
              </w:rPr>
              <w:t>Total</w:t>
            </w:r>
          </w:p>
        </w:tc>
        <w:tc>
          <w:tcPr>
            <w:tcW w:w="445" w:type="pct"/>
            <w:tcBorders>
              <w:top w:val="single" w:sz="4" w:space="0" w:color="auto"/>
              <w:left w:val="nil"/>
              <w:bottom w:val="nil"/>
              <w:right w:val="nil"/>
            </w:tcBorders>
            <w:shd w:val="clear" w:color="auto" w:fill="auto"/>
            <w:noWrap/>
            <w:hideMark/>
          </w:tcPr>
          <w:p w14:paraId="4805B479" w14:textId="34C45642"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auto"/>
              <w:left w:val="nil"/>
              <w:bottom w:val="nil"/>
              <w:right w:val="nil"/>
            </w:tcBorders>
            <w:shd w:val="clear" w:color="auto" w:fill="auto"/>
            <w:noWrap/>
            <w:hideMark/>
          </w:tcPr>
          <w:p w14:paraId="1DE94EA4" w14:textId="5ADDD83B"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single" w:sz="4" w:space="0" w:color="auto"/>
              <w:left w:val="nil"/>
              <w:bottom w:val="nil"/>
              <w:right w:val="nil"/>
            </w:tcBorders>
            <w:shd w:val="clear" w:color="auto" w:fill="auto"/>
            <w:noWrap/>
            <w:hideMark/>
          </w:tcPr>
          <w:p w14:paraId="1A7AA466" w14:textId="77777777"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t>32,279</w:t>
            </w:r>
          </w:p>
        </w:tc>
        <w:tc>
          <w:tcPr>
            <w:tcW w:w="445" w:type="pct"/>
            <w:tcBorders>
              <w:top w:val="single" w:sz="4" w:space="0" w:color="auto"/>
              <w:left w:val="nil"/>
              <w:bottom w:val="nil"/>
              <w:right w:val="nil"/>
            </w:tcBorders>
            <w:shd w:val="clear" w:color="auto" w:fill="auto"/>
            <w:noWrap/>
            <w:hideMark/>
          </w:tcPr>
          <w:p w14:paraId="6E01A715" w14:textId="7455238C"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auto"/>
              <w:left w:val="nil"/>
              <w:bottom w:val="nil"/>
              <w:right w:val="nil"/>
            </w:tcBorders>
            <w:shd w:val="clear" w:color="auto" w:fill="auto"/>
            <w:noWrap/>
            <w:hideMark/>
          </w:tcPr>
          <w:p w14:paraId="5073BC26" w14:textId="4BF7D3FF"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auto"/>
              <w:left w:val="nil"/>
              <w:bottom w:val="nil"/>
              <w:right w:val="nil"/>
            </w:tcBorders>
            <w:shd w:val="clear" w:color="auto" w:fill="auto"/>
            <w:noWrap/>
            <w:hideMark/>
          </w:tcPr>
          <w:p w14:paraId="0305F0D3" w14:textId="1AC67C31"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single" w:sz="4" w:space="0" w:color="auto"/>
              <w:left w:val="nil"/>
              <w:bottom w:val="nil"/>
              <w:right w:val="nil"/>
            </w:tcBorders>
            <w:shd w:val="clear" w:color="auto" w:fill="auto"/>
            <w:noWrap/>
            <w:hideMark/>
          </w:tcPr>
          <w:p w14:paraId="15F47B2A" w14:textId="7FBDC0F1"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single" w:sz="4" w:space="0" w:color="auto"/>
              <w:left w:val="nil"/>
              <w:bottom w:val="nil"/>
              <w:right w:val="nil"/>
            </w:tcBorders>
            <w:shd w:val="clear" w:color="auto" w:fill="auto"/>
            <w:noWrap/>
            <w:hideMark/>
          </w:tcPr>
          <w:p w14:paraId="5F25A9B0" w14:textId="699AC064"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auto"/>
              <w:left w:val="nil"/>
              <w:bottom w:val="nil"/>
              <w:right w:val="nil"/>
            </w:tcBorders>
            <w:shd w:val="clear" w:color="auto" w:fill="auto"/>
            <w:noWrap/>
            <w:hideMark/>
          </w:tcPr>
          <w:p w14:paraId="42EBB4F5" w14:textId="04CC6C67"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auto"/>
              <w:left w:val="nil"/>
              <w:bottom w:val="nil"/>
              <w:right w:val="nil"/>
            </w:tcBorders>
            <w:shd w:val="clear" w:color="auto" w:fill="auto"/>
            <w:noWrap/>
            <w:hideMark/>
          </w:tcPr>
          <w:p w14:paraId="6789E3AF" w14:textId="77777777"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t>32,279</w:t>
            </w:r>
          </w:p>
        </w:tc>
      </w:tr>
      <w:tr w:rsidR="00313E0E" w:rsidRPr="00313E0E" w14:paraId="173B75E6" w14:textId="77777777" w:rsidTr="00313E0E">
        <w:trPr>
          <w:trHeight w:val="225"/>
        </w:trPr>
        <w:tc>
          <w:tcPr>
            <w:tcW w:w="687" w:type="pct"/>
            <w:vMerge/>
            <w:tcBorders>
              <w:top w:val="nil"/>
              <w:left w:val="nil"/>
              <w:bottom w:val="nil"/>
              <w:right w:val="nil"/>
            </w:tcBorders>
            <w:vAlign w:val="center"/>
            <w:hideMark/>
          </w:tcPr>
          <w:p w14:paraId="3B148982" w14:textId="77777777" w:rsidR="00313E0E" w:rsidRPr="00313E0E" w:rsidRDefault="00313E0E" w:rsidP="00313E0E">
            <w:pPr>
              <w:spacing w:after="0" w:line="240" w:lineRule="auto"/>
              <w:jc w:val="lef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1DEC0563" w14:textId="6600C53D"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0297738C" w14:textId="5E6CC3C0"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07386767" w14:textId="77777777" w:rsidR="00313E0E" w:rsidRPr="00313E0E" w:rsidRDefault="00313E0E" w:rsidP="00313E0E">
            <w:pPr>
              <w:spacing w:after="0" w:line="240" w:lineRule="auto"/>
              <w:jc w:val="right"/>
              <w:rPr>
                <w:rFonts w:ascii="Arial" w:hAnsi="Arial" w:cs="Arial"/>
                <w:i/>
                <w:iCs/>
                <w:color w:val="000000"/>
                <w:sz w:val="16"/>
                <w:szCs w:val="16"/>
              </w:rPr>
            </w:pPr>
            <w:r w:rsidRPr="00313E0E">
              <w:rPr>
                <w:rFonts w:ascii="Arial" w:hAnsi="Arial" w:cs="Arial"/>
                <w:i/>
                <w:iCs/>
                <w:color w:val="000000"/>
                <w:sz w:val="16"/>
                <w:szCs w:val="16"/>
              </w:rPr>
              <w:t>31,665</w:t>
            </w:r>
          </w:p>
        </w:tc>
        <w:tc>
          <w:tcPr>
            <w:tcW w:w="445" w:type="pct"/>
            <w:tcBorders>
              <w:top w:val="nil"/>
              <w:left w:val="nil"/>
              <w:bottom w:val="nil"/>
              <w:right w:val="nil"/>
            </w:tcBorders>
            <w:shd w:val="clear" w:color="auto" w:fill="auto"/>
            <w:noWrap/>
            <w:hideMark/>
          </w:tcPr>
          <w:p w14:paraId="19E38DF9" w14:textId="13944C64"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49CA52BA" w14:textId="22EA8B0A"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71D48CE3" w14:textId="5690FFCD"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022DC46C" w14:textId="3AFE1E55"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30D522B3" w14:textId="0F1E739F"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7BA10119" w14:textId="0D75E655"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6AB40547" w14:textId="77777777" w:rsidR="00313E0E" w:rsidRPr="00313E0E" w:rsidRDefault="00313E0E" w:rsidP="00313E0E">
            <w:pPr>
              <w:spacing w:after="0" w:line="240" w:lineRule="auto"/>
              <w:jc w:val="right"/>
              <w:rPr>
                <w:rFonts w:ascii="Arial" w:hAnsi="Arial" w:cs="Arial"/>
                <w:i/>
                <w:iCs/>
                <w:color w:val="000000"/>
                <w:sz w:val="16"/>
                <w:szCs w:val="16"/>
              </w:rPr>
            </w:pPr>
            <w:r w:rsidRPr="00313E0E">
              <w:rPr>
                <w:rFonts w:ascii="Arial" w:hAnsi="Arial" w:cs="Arial"/>
                <w:i/>
                <w:iCs/>
                <w:color w:val="000000"/>
                <w:sz w:val="16"/>
                <w:szCs w:val="16"/>
              </w:rPr>
              <w:t>31,665</w:t>
            </w:r>
          </w:p>
        </w:tc>
      </w:tr>
    </w:tbl>
    <w:p w14:paraId="5F26AAC1" w14:textId="77BD8AE8" w:rsidR="00617426" w:rsidRDefault="00617426" w:rsidP="00580067"/>
    <w:p w14:paraId="5ADB844F" w14:textId="550D3BD7" w:rsidR="00313E0E" w:rsidRPr="00617426" w:rsidRDefault="00617426" w:rsidP="00617426">
      <w:pPr>
        <w:spacing w:after="160" w:line="259" w:lineRule="auto"/>
        <w:jc w:val="left"/>
      </w:pPr>
      <w:r>
        <w:br w:type="page"/>
      </w:r>
    </w:p>
    <w:tbl>
      <w:tblPr>
        <w:tblW w:w="5000" w:type="pct"/>
        <w:tblCellMar>
          <w:left w:w="0" w:type="dxa"/>
          <w:right w:w="28" w:type="dxa"/>
        </w:tblCellMar>
        <w:tblLook w:val="04A0" w:firstRow="1" w:lastRow="0" w:firstColumn="1" w:lastColumn="0" w:noHBand="0" w:noVBand="1"/>
      </w:tblPr>
      <w:tblGrid>
        <w:gridCol w:w="1584"/>
        <w:gridCol w:w="1027"/>
        <w:gridCol w:w="1027"/>
        <w:gridCol w:w="951"/>
        <w:gridCol w:w="1029"/>
        <w:gridCol w:w="1027"/>
        <w:gridCol w:w="1048"/>
        <w:gridCol w:w="796"/>
        <w:gridCol w:w="971"/>
        <w:gridCol w:w="1048"/>
        <w:gridCol w:w="1029"/>
      </w:tblGrid>
      <w:tr w:rsidR="00313E0E" w:rsidRPr="00313E0E" w14:paraId="0124A701" w14:textId="77777777" w:rsidTr="00313E0E">
        <w:trPr>
          <w:trHeight w:val="300"/>
        </w:trPr>
        <w:tc>
          <w:tcPr>
            <w:tcW w:w="5000" w:type="pct"/>
            <w:gridSpan w:val="11"/>
            <w:tcBorders>
              <w:top w:val="nil"/>
              <w:left w:val="nil"/>
              <w:bottom w:val="nil"/>
              <w:right w:val="nil"/>
            </w:tcBorders>
            <w:shd w:val="clear" w:color="auto" w:fill="auto"/>
            <w:noWrap/>
            <w:vAlign w:val="center"/>
            <w:hideMark/>
          </w:tcPr>
          <w:p w14:paraId="326FABF5" w14:textId="77777777" w:rsidR="00313E0E" w:rsidRPr="00313E0E" w:rsidRDefault="00313E0E" w:rsidP="00313E0E">
            <w:pPr>
              <w:spacing w:after="0" w:line="240" w:lineRule="auto"/>
              <w:jc w:val="center"/>
              <w:rPr>
                <w:rFonts w:ascii="Arial" w:hAnsi="Arial" w:cs="Arial"/>
                <w:b/>
                <w:bCs/>
                <w:color w:val="000000"/>
                <w:sz w:val="22"/>
                <w:szCs w:val="22"/>
              </w:rPr>
            </w:pPr>
            <w:r w:rsidRPr="00313E0E">
              <w:rPr>
                <w:rFonts w:ascii="Arial" w:hAnsi="Arial" w:cs="Arial"/>
                <w:b/>
                <w:bCs/>
                <w:color w:val="000000"/>
                <w:sz w:val="22"/>
                <w:szCs w:val="22"/>
              </w:rPr>
              <w:lastRenderedPageBreak/>
              <w:t>DEFENCE</w:t>
            </w:r>
          </w:p>
        </w:tc>
      </w:tr>
      <w:tr w:rsidR="00313E0E" w:rsidRPr="00313E0E" w14:paraId="6728465E" w14:textId="77777777" w:rsidTr="00313E0E">
        <w:trPr>
          <w:trHeight w:val="225"/>
        </w:trPr>
        <w:tc>
          <w:tcPr>
            <w:tcW w:w="5000" w:type="pct"/>
            <w:gridSpan w:val="11"/>
            <w:tcBorders>
              <w:top w:val="nil"/>
              <w:left w:val="nil"/>
              <w:bottom w:val="nil"/>
              <w:right w:val="nil"/>
            </w:tcBorders>
            <w:shd w:val="clear" w:color="auto" w:fill="auto"/>
            <w:noWrap/>
            <w:vAlign w:val="center"/>
            <w:hideMark/>
          </w:tcPr>
          <w:p w14:paraId="76279266" w14:textId="6F664597" w:rsidR="00313E0E" w:rsidRPr="00313E0E" w:rsidRDefault="00313E0E" w:rsidP="00313E0E">
            <w:pPr>
              <w:spacing w:after="0" w:line="240" w:lineRule="auto"/>
              <w:jc w:val="center"/>
              <w:rPr>
                <w:rFonts w:ascii="Arial" w:hAnsi="Arial" w:cs="Arial"/>
                <w:color w:val="000000"/>
                <w:sz w:val="16"/>
                <w:szCs w:val="16"/>
              </w:rPr>
            </w:pPr>
            <w:r w:rsidRPr="00313E0E">
              <w:rPr>
                <w:rFonts w:ascii="Arial" w:hAnsi="Arial" w:cs="Arial"/>
                <w:color w:val="000000"/>
                <w:sz w:val="16"/>
                <w:szCs w:val="16"/>
              </w:rPr>
              <w:t>Agency Resourcing</w:t>
            </w:r>
            <w:r w:rsidR="005C15D5">
              <w:rPr>
                <w:rFonts w:ascii="Arial" w:hAnsi="Arial" w:cs="Arial"/>
                <w:color w:val="000000"/>
                <w:sz w:val="16"/>
                <w:szCs w:val="16"/>
              </w:rPr>
              <w:t xml:space="preserve"> – </w:t>
            </w:r>
            <w:r w:rsidRPr="00313E0E">
              <w:rPr>
                <w:rFonts w:ascii="Arial" w:hAnsi="Arial" w:cs="Arial"/>
                <w:color w:val="000000"/>
                <w:sz w:val="16"/>
                <w:szCs w:val="16"/>
              </w:rPr>
              <w:t>2022</w:t>
            </w:r>
            <w:r w:rsidR="005C15D5">
              <w:rPr>
                <w:rFonts w:ascii="Arial" w:hAnsi="Arial" w:cs="Arial"/>
                <w:color w:val="000000"/>
                <w:sz w:val="16"/>
                <w:szCs w:val="16"/>
              </w:rPr>
              <w:noBreakHyphen/>
            </w:r>
            <w:r w:rsidRPr="00313E0E">
              <w:rPr>
                <w:rFonts w:ascii="Arial" w:hAnsi="Arial" w:cs="Arial"/>
                <w:color w:val="000000"/>
                <w:sz w:val="16"/>
                <w:szCs w:val="16"/>
              </w:rPr>
              <w:t>2023</w:t>
            </w:r>
          </w:p>
        </w:tc>
      </w:tr>
      <w:tr w:rsidR="00313E0E" w:rsidRPr="00313E0E" w14:paraId="6CA20C74" w14:textId="77777777" w:rsidTr="00313E0E">
        <w:trPr>
          <w:trHeight w:val="225"/>
        </w:trPr>
        <w:tc>
          <w:tcPr>
            <w:tcW w:w="5000" w:type="pct"/>
            <w:gridSpan w:val="11"/>
            <w:tcBorders>
              <w:top w:val="nil"/>
              <w:left w:val="nil"/>
              <w:bottom w:val="single" w:sz="4" w:space="0" w:color="auto"/>
              <w:right w:val="nil"/>
            </w:tcBorders>
            <w:shd w:val="clear" w:color="auto" w:fill="auto"/>
            <w:noWrap/>
            <w:vAlign w:val="center"/>
            <w:hideMark/>
          </w:tcPr>
          <w:p w14:paraId="0F207E82" w14:textId="343ABA2A" w:rsidR="00313E0E" w:rsidRPr="00313E0E" w:rsidRDefault="00313E0E" w:rsidP="00313E0E">
            <w:pPr>
              <w:spacing w:after="0" w:line="240" w:lineRule="auto"/>
              <w:jc w:val="center"/>
              <w:rPr>
                <w:rFonts w:ascii="Arial" w:hAnsi="Arial" w:cs="Arial"/>
                <w:i/>
                <w:iCs/>
                <w:color w:val="000000"/>
                <w:sz w:val="16"/>
                <w:szCs w:val="16"/>
              </w:rPr>
            </w:pPr>
            <w:r w:rsidRPr="00313E0E">
              <w:rPr>
                <w:rFonts w:ascii="Arial" w:hAnsi="Arial" w:cs="Arial"/>
                <w:i/>
                <w:iCs/>
                <w:color w:val="000000"/>
                <w:sz w:val="16"/>
                <w:szCs w:val="16"/>
              </w:rPr>
              <w:t>Estimated Actual</w:t>
            </w:r>
            <w:r w:rsidR="005C15D5">
              <w:rPr>
                <w:rFonts w:ascii="Arial" w:hAnsi="Arial" w:cs="Arial"/>
                <w:i/>
                <w:iCs/>
                <w:color w:val="000000"/>
                <w:sz w:val="16"/>
                <w:szCs w:val="16"/>
              </w:rPr>
              <w:t xml:space="preserve"> – </w:t>
            </w:r>
            <w:r w:rsidRPr="00313E0E">
              <w:rPr>
                <w:rFonts w:ascii="Arial" w:hAnsi="Arial" w:cs="Arial"/>
                <w:i/>
                <w:iCs/>
                <w:color w:val="000000"/>
                <w:sz w:val="16"/>
                <w:szCs w:val="16"/>
              </w:rPr>
              <w:t>2021</w:t>
            </w:r>
            <w:r w:rsidR="005C15D5">
              <w:rPr>
                <w:rFonts w:ascii="Arial" w:hAnsi="Arial" w:cs="Arial"/>
                <w:i/>
                <w:iCs/>
                <w:color w:val="000000"/>
                <w:sz w:val="16"/>
                <w:szCs w:val="16"/>
              </w:rPr>
              <w:noBreakHyphen/>
            </w:r>
            <w:r w:rsidRPr="00313E0E">
              <w:rPr>
                <w:rFonts w:ascii="Arial" w:hAnsi="Arial" w:cs="Arial"/>
                <w:i/>
                <w:iCs/>
                <w:color w:val="000000"/>
                <w:sz w:val="16"/>
                <w:szCs w:val="16"/>
              </w:rPr>
              <w:t>2022</w:t>
            </w:r>
          </w:p>
        </w:tc>
      </w:tr>
      <w:tr w:rsidR="00313E0E" w:rsidRPr="00313E0E" w14:paraId="5F4CF627" w14:textId="77777777" w:rsidTr="00313E0E">
        <w:trPr>
          <w:trHeight w:val="225"/>
        </w:trPr>
        <w:tc>
          <w:tcPr>
            <w:tcW w:w="687" w:type="pct"/>
            <w:tcBorders>
              <w:top w:val="nil"/>
              <w:left w:val="nil"/>
              <w:bottom w:val="nil"/>
              <w:right w:val="nil"/>
            </w:tcBorders>
            <w:shd w:val="clear" w:color="auto" w:fill="auto"/>
            <w:noWrap/>
            <w:hideMark/>
          </w:tcPr>
          <w:p w14:paraId="1FC4A612" w14:textId="77777777" w:rsidR="00313E0E" w:rsidRPr="00313E0E" w:rsidRDefault="00313E0E" w:rsidP="00313E0E">
            <w:pPr>
              <w:spacing w:after="0" w:line="240" w:lineRule="auto"/>
              <w:jc w:val="center"/>
              <w:rPr>
                <w:rFonts w:ascii="Arial" w:hAnsi="Arial" w:cs="Arial"/>
                <w:i/>
                <w:iCs/>
                <w:color w:val="000000"/>
                <w:sz w:val="16"/>
                <w:szCs w:val="16"/>
              </w:rPr>
            </w:pPr>
          </w:p>
        </w:tc>
        <w:tc>
          <w:tcPr>
            <w:tcW w:w="1748" w:type="pct"/>
            <w:gridSpan w:val="4"/>
            <w:tcBorders>
              <w:top w:val="nil"/>
              <w:left w:val="nil"/>
              <w:bottom w:val="single" w:sz="4" w:space="0" w:color="auto"/>
              <w:right w:val="nil"/>
            </w:tcBorders>
            <w:shd w:val="clear" w:color="auto" w:fill="auto"/>
            <w:noWrap/>
            <w:hideMark/>
          </w:tcPr>
          <w:p w14:paraId="5623B19E" w14:textId="77777777" w:rsidR="00313E0E" w:rsidRPr="00313E0E" w:rsidRDefault="00313E0E" w:rsidP="00313E0E">
            <w:pPr>
              <w:spacing w:after="0" w:line="240" w:lineRule="auto"/>
              <w:jc w:val="center"/>
              <w:rPr>
                <w:rFonts w:ascii="Arial" w:hAnsi="Arial" w:cs="Arial"/>
                <w:color w:val="000000"/>
                <w:sz w:val="16"/>
                <w:szCs w:val="16"/>
              </w:rPr>
            </w:pPr>
            <w:r w:rsidRPr="00313E0E">
              <w:rPr>
                <w:rFonts w:ascii="Arial" w:hAnsi="Arial" w:cs="Arial"/>
                <w:color w:val="000000"/>
                <w:sz w:val="16"/>
                <w:szCs w:val="16"/>
              </w:rPr>
              <w:t>Departmental</w:t>
            </w:r>
          </w:p>
        </w:tc>
        <w:tc>
          <w:tcPr>
            <w:tcW w:w="445" w:type="pct"/>
            <w:tcBorders>
              <w:top w:val="nil"/>
              <w:left w:val="nil"/>
              <w:bottom w:val="nil"/>
              <w:right w:val="nil"/>
            </w:tcBorders>
            <w:shd w:val="clear" w:color="auto" w:fill="auto"/>
            <w:noWrap/>
            <w:hideMark/>
          </w:tcPr>
          <w:p w14:paraId="3261D344" w14:textId="77777777" w:rsidR="00313E0E" w:rsidRPr="00313E0E" w:rsidRDefault="00313E0E" w:rsidP="00313E0E">
            <w:pPr>
              <w:spacing w:after="0" w:line="240" w:lineRule="auto"/>
              <w:jc w:val="center"/>
              <w:rPr>
                <w:rFonts w:ascii="Arial" w:hAnsi="Arial" w:cs="Arial"/>
                <w:color w:val="000000"/>
                <w:sz w:val="16"/>
                <w:szCs w:val="16"/>
              </w:rPr>
            </w:pPr>
          </w:p>
        </w:tc>
        <w:tc>
          <w:tcPr>
            <w:tcW w:w="1673" w:type="pct"/>
            <w:gridSpan w:val="4"/>
            <w:tcBorders>
              <w:top w:val="nil"/>
              <w:left w:val="nil"/>
              <w:bottom w:val="single" w:sz="4" w:space="0" w:color="auto"/>
              <w:right w:val="nil"/>
            </w:tcBorders>
            <w:shd w:val="clear" w:color="auto" w:fill="auto"/>
            <w:noWrap/>
            <w:hideMark/>
          </w:tcPr>
          <w:p w14:paraId="6DF29B83" w14:textId="77777777" w:rsidR="00313E0E" w:rsidRPr="00313E0E" w:rsidRDefault="00313E0E" w:rsidP="00313E0E">
            <w:pPr>
              <w:spacing w:after="0" w:line="240" w:lineRule="auto"/>
              <w:jc w:val="center"/>
              <w:rPr>
                <w:rFonts w:ascii="Arial" w:hAnsi="Arial" w:cs="Arial"/>
                <w:color w:val="000000"/>
                <w:sz w:val="16"/>
                <w:szCs w:val="16"/>
              </w:rPr>
            </w:pPr>
            <w:r w:rsidRPr="00313E0E">
              <w:rPr>
                <w:rFonts w:ascii="Arial" w:hAnsi="Arial" w:cs="Arial"/>
                <w:color w:val="000000"/>
                <w:sz w:val="16"/>
                <w:szCs w:val="16"/>
              </w:rPr>
              <w:t>Administered</w:t>
            </w:r>
          </w:p>
        </w:tc>
        <w:tc>
          <w:tcPr>
            <w:tcW w:w="445" w:type="pct"/>
            <w:tcBorders>
              <w:top w:val="nil"/>
              <w:left w:val="nil"/>
              <w:bottom w:val="nil"/>
              <w:right w:val="nil"/>
            </w:tcBorders>
            <w:shd w:val="clear" w:color="auto" w:fill="auto"/>
            <w:noWrap/>
            <w:hideMark/>
          </w:tcPr>
          <w:p w14:paraId="0F44D931" w14:textId="77777777" w:rsidR="00313E0E" w:rsidRPr="00313E0E" w:rsidRDefault="00313E0E" w:rsidP="00313E0E">
            <w:pPr>
              <w:spacing w:after="0" w:line="240" w:lineRule="auto"/>
              <w:jc w:val="center"/>
              <w:rPr>
                <w:rFonts w:ascii="Arial" w:hAnsi="Arial" w:cs="Arial"/>
                <w:color w:val="000000"/>
                <w:sz w:val="16"/>
                <w:szCs w:val="16"/>
              </w:rPr>
            </w:pPr>
          </w:p>
        </w:tc>
      </w:tr>
      <w:tr w:rsidR="00313E0E" w:rsidRPr="00313E0E" w14:paraId="544FD341" w14:textId="77777777" w:rsidTr="00313E0E">
        <w:trPr>
          <w:trHeight w:val="225"/>
        </w:trPr>
        <w:tc>
          <w:tcPr>
            <w:tcW w:w="687" w:type="pct"/>
            <w:tcBorders>
              <w:top w:val="nil"/>
              <w:left w:val="nil"/>
              <w:bottom w:val="nil"/>
              <w:right w:val="nil"/>
            </w:tcBorders>
            <w:shd w:val="clear" w:color="auto" w:fill="auto"/>
            <w:vAlign w:val="bottom"/>
            <w:hideMark/>
          </w:tcPr>
          <w:p w14:paraId="268C2FB4" w14:textId="77777777" w:rsidR="00313E0E" w:rsidRPr="00313E0E" w:rsidRDefault="00313E0E" w:rsidP="00313E0E">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vAlign w:val="bottom"/>
            <w:hideMark/>
          </w:tcPr>
          <w:p w14:paraId="6B0ED7B1" w14:textId="77777777" w:rsidR="00313E0E" w:rsidRPr="00313E0E" w:rsidRDefault="00313E0E" w:rsidP="00313E0E">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vAlign w:val="bottom"/>
            <w:hideMark/>
          </w:tcPr>
          <w:p w14:paraId="33759032" w14:textId="77777777" w:rsidR="00313E0E" w:rsidRPr="00313E0E" w:rsidRDefault="00313E0E" w:rsidP="00313E0E">
            <w:pPr>
              <w:spacing w:after="0" w:line="240" w:lineRule="auto"/>
              <w:jc w:val="center"/>
              <w:rPr>
                <w:rFonts w:ascii="Times New Roman" w:hAnsi="Times New Roman"/>
              </w:rPr>
            </w:pPr>
          </w:p>
        </w:tc>
        <w:tc>
          <w:tcPr>
            <w:tcW w:w="412" w:type="pct"/>
            <w:tcBorders>
              <w:top w:val="nil"/>
              <w:left w:val="nil"/>
              <w:bottom w:val="nil"/>
              <w:right w:val="nil"/>
            </w:tcBorders>
            <w:shd w:val="clear" w:color="auto" w:fill="auto"/>
            <w:vAlign w:val="bottom"/>
            <w:hideMark/>
          </w:tcPr>
          <w:p w14:paraId="4029A169" w14:textId="77777777" w:rsidR="00313E0E" w:rsidRPr="00313E0E" w:rsidRDefault="00313E0E" w:rsidP="00313E0E">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vAlign w:val="bottom"/>
            <w:hideMark/>
          </w:tcPr>
          <w:p w14:paraId="18220B6B" w14:textId="77777777" w:rsidR="00313E0E" w:rsidRPr="00313E0E" w:rsidRDefault="00313E0E" w:rsidP="00313E0E">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vAlign w:val="bottom"/>
            <w:hideMark/>
          </w:tcPr>
          <w:p w14:paraId="6D1CCC47" w14:textId="77777777" w:rsidR="00313E0E" w:rsidRPr="00313E0E" w:rsidRDefault="00313E0E" w:rsidP="00313E0E">
            <w:pPr>
              <w:spacing w:after="0" w:line="240" w:lineRule="auto"/>
              <w:jc w:val="center"/>
              <w:rPr>
                <w:rFonts w:ascii="Times New Roman" w:hAnsi="Times New Roman"/>
              </w:rPr>
            </w:pPr>
          </w:p>
        </w:tc>
        <w:tc>
          <w:tcPr>
            <w:tcW w:w="454" w:type="pct"/>
            <w:tcBorders>
              <w:top w:val="nil"/>
              <w:left w:val="nil"/>
              <w:bottom w:val="nil"/>
              <w:right w:val="nil"/>
            </w:tcBorders>
            <w:shd w:val="clear" w:color="auto" w:fill="auto"/>
            <w:vAlign w:val="bottom"/>
            <w:hideMark/>
          </w:tcPr>
          <w:p w14:paraId="04D5B9C8" w14:textId="77777777" w:rsidR="00313E0E" w:rsidRPr="00313E0E" w:rsidRDefault="00313E0E" w:rsidP="00313E0E">
            <w:pPr>
              <w:spacing w:after="0" w:line="240" w:lineRule="auto"/>
              <w:jc w:val="center"/>
              <w:rPr>
                <w:rFonts w:ascii="Times New Roman" w:hAnsi="Times New Roman"/>
              </w:rPr>
            </w:pPr>
          </w:p>
        </w:tc>
        <w:tc>
          <w:tcPr>
            <w:tcW w:w="766" w:type="pct"/>
            <w:gridSpan w:val="2"/>
            <w:tcBorders>
              <w:top w:val="nil"/>
              <w:left w:val="nil"/>
              <w:bottom w:val="single" w:sz="4" w:space="0" w:color="auto"/>
              <w:right w:val="nil"/>
            </w:tcBorders>
            <w:shd w:val="clear" w:color="auto" w:fill="auto"/>
            <w:noWrap/>
            <w:vAlign w:val="bottom"/>
            <w:hideMark/>
          </w:tcPr>
          <w:p w14:paraId="1644D60C" w14:textId="77777777" w:rsidR="00313E0E" w:rsidRPr="00313E0E" w:rsidRDefault="00313E0E" w:rsidP="00313E0E">
            <w:pPr>
              <w:spacing w:after="0" w:line="240" w:lineRule="auto"/>
              <w:jc w:val="center"/>
              <w:rPr>
                <w:rFonts w:ascii="Arial" w:hAnsi="Arial" w:cs="Arial"/>
                <w:color w:val="000000"/>
                <w:sz w:val="16"/>
                <w:szCs w:val="16"/>
              </w:rPr>
            </w:pPr>
            <w:r w:rsidRPr="00313E0E">
              <w:rPr>
                <w:rFonts w:ascii="Arial" w:hAnsi="Arial" w:cs="Arial"/>
                <w:color w:val="000000"/>
                <w:sz w:val="16"/>
                <w:szCs w:val="16"/>
              </w:rPr>
              <w:t>Appropriation Bill No. 2</w:t>
            </w:r>
          </w:p>
        </w:tc>
        <w:tc>
          <w:tcPr>
            <w:tcW w:w="454" w:type="pct"/>
            <w:tcBorders>
              <w:top w:val="nil"/>
              <w:left w:val="nil"/>
              <w:bottom w:val="nil"/>
              <w:right w:val="nil"/>
            </w:tcBorders>
            <w:shd w:val="clear" w:color="auto" w:fill="auto"/>
            <w:vAlign w:val="bottom"/>
            <w:hideMark/>
          </w:tcPr>
          <w:p w14:paraId="69D43A29" w14:textId="77777777" w:rsidR="00313E0E" w:rsidRPr="00313E0E" w:rsidRDefault="00313E0E" w:rsidP="00313E0E">
            <w:pPr>
              <w:spacing w:after="0" w:line="240" w:lineRule="auto"/>
              <w:jc w:val="center"/>
              <w:rPr>
                <w:rFonts w:ascii="Arial" w:hAnsi="Arial" w:cs="Arial"/>
                <w:color w:val="000000"/>
                <w:sz w:val="16"/>
                <w:szCs w:val="16"/>
              </w:rPr>
            </w:pPr>
          </w:p>
        </w:tc>
        <w:tc>
          <w:tcPr>
            <w:tcW w:w="445" w:type="pct"/>
            <w:tcBorders>
              <w:top w:val="nil"/>
              <w:left w:val="nil"/>
              <w:bottom w:val="nil"/>
              <w:right w:val="nil"/>
            </w:tcBorders>
            <w:shd w:val="clear" w:color="auto" w:fill="auto"/>
            <w:vAlign w:val="bottom"/>
            <w:hideMark/>
          </w:tcPr>
          <w:p w14:paraId="0DC832C1" w14:textId="77777777" w:rsidR="00313E0E" w:rsidRPr="00313E0E" w:rsidRDefault="00313E0E" w:rsidP="00313E0E">
            <w:pPr>
              <w:spacing w:after="0" w:line="240" w:lineRule="auto"/>
              <w:jc w:val="center"/>
              <w:rPr>
                <w:rFonts w:ascii="Times New Roman" w:hAnsi="Times New Roman"/>
              </w:rPr>
            </w:pPr>
          </w:p>
        </w:tc>
      </w:tr>
      <w:tr w:rsidR="00313E0E" w:rsidRPr="00313E0E" w14:paraId="0425338C" w14:textId="77777777" w:rsidTr="00313E0E">
        <w:trPr>
          <w:trHeight w:val="397"/>
        </w:trPr>
        <w:tc>
          <w:tcPr>
            <w:tcW w:w="687" w:type="pct"/>
            <w:tcBorders>
              <w:top w:val="nil"/>
              <w:left w:val="nil"/>
              <w:bottom w:val="single" w:sz="4" w:space="0" w:color="auto"/>
              <w:right w:val="nil"/>
            </w:tcBorders>
            <w:shd w:val="clear" w:color="auto" w:fill="auto"/>
            <w:vAlign w:val="bottom"/>
            <w:hideMark/>
          </w:tcPr>
          <w:p w14:paraId="156846D9" w14:textId="67FA5967" w:rsidR="00313E0E" w:rsidRPr="00313E0E" w:rsidRDefault="00313E0E" w:rsidP="00313E0E">
            <w:pPr>
              <w:spacing w:after="0" w:line="240" w:lineRule="auto"/>
              <w:jc w:val="left"/>
              <w:rPr>
                <w:rFonts w:ascii="Arial" w:hAnsi="Arial" w:cs="Arial"/>
                <w:color w:val="000000"/>
                <w:sz w:val="16"/>
                <w:szCs w:val="16"/>
              </w:rPr>
            </w:pPr>
            <w:r w:rsidRPr="00313E0E">
              <w:rPr>
                <w:rFonts w:ascii="Arial" w:hAnsi="Arial" w:cs="Arial"/>
                <w:color w:val="000000"/>
                <w:sz w:val="16"/>
                <w:szCs w:val="16"/>
              </w:rPr>
              <w:t>Entity/Outcome/</w:t>
            </w:r>
            <w:r w:rsidRPr="00313E0E">
              <w:rPr>
                <w:rFonts w:ascii="Arial" w:hAnsi="Arial" w:cs="Arial"/>
                <w:color w:val="000000"/>
                <w:sz w:val="16"/>
                <w:szCs w:val="16"/>
              </w:rPr>
              <w:br/>
              <w:t>Non</w:t>
            </w:r>
            <w:r w:rsidR="005C15D5">
              <w:rPr>
                <w:rFonts w:ascii="Arial" w:hAnsi="Arial" w:cs="Arial"/>
                <w:color w:val="000000"/>
                <w:sz w:val="16"/>
                <w:szCs w:val="16"/>
              </w:rPr>
              <w:noBreakHyphen/>
            </w:r>
            <w:r w:rsidRPr="00313E0E">
              <w:rPr>
                <w:rFonts w:ascii="Arial" w:hAnsi="Arial" w:cs="Arial"/>
                <w:color w:val="000000"/>
                <w:sz w:val="16"/>
                <w:szCs w:val="16"/>
              </w:rPr>
              <w:t>operating</w:t>
            </w:r>
          </w:p>
        </w:tc>
        <w:tc>
          <w:tcPr>
            <w:tcW w:w="445" w:type="pct"/>
            <w:tcBorders>
              <w:top w:val="nil"/>
              <w:left w:val="nil"/>
              <w:bottom w:val="single" w:sz="4" w:space="0" w:color="auto"/>
              <w:right w:val="nil"/>
            </w:tcBorders>
            <w:shd w:val="clear" w:color="auto" w:fill="auto"/>
            <w:vAlign w:val="bottom"/>
            <w:hideMark/>
          </w:tcPr>
          <w:p w14:paraId="5C72AB54" w14:textId="77777777"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t>Appropriation</w:t>
            </w:r>
            <w:r w:rsidRPr="00313E0E">
              <w:rPr>
                <w:rFonts w:ascii="Arial" w:hAnsi="Arial" w:cs="Arial"/>
                <w:color w:val="000000"/>
                <w:sz w:val="16"/>
                <w:szCs w:val="16"/>
              </w:rPr>
              <w:br/>
              <w:t>Bill No. 1</w:t>
            </w:r>
          </w:p>
        </w:tc>
        <w:tc>
          <w:tcPr>
            <w:tcW w:w="445" w:type="pct"/>
            <w:tcBorders>
              <w:top w:val="nil"/>
              <w:left w:val="nil"/>
              <w:bottom w:val="single" w:sz="4" w:space="0" w:color="auto"/>
              <w:right w:val="nil"/>
            </w:tcBorders>
            <w:shd w:val="clear" w:color="auto" w:fill="auto"/>
            <w:vAlign w:val="bottom"/>
            <w:hideMark/>
          </w:tcPr>
          <w:p w14:paraId="36238DB5" w14:textId="77777777"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t>Appropriation</w:t>
            </w:r>
            <w:r w:rsidRPr="00313E0E">
              <w:rPr>
                <w:rFonts w:ascii="Arial" w:hAnsi="Arial" w:cs="Arial"/>
                <w:color w:val="000000"/>
                <w:sz w:val="16"/>
                <w:szCs w:val="16"/>
              </w:rPr>
              <w:br/>
              <w:t>Bill No. 2</w:t>
            </w:r>
          </w:p>
        </w:tc>
        <w:tc>
          <w:tcPr>
            <w:tcW w:w="412" w:type="pct"/>
            <w:tcBorders>
              <w:top w:val="nil"/>
              <w:left w:val="nil"/>
              <w:bottom w:val="single" w:sz="4" w:space="0" w:color="auto"/>
              <w:right w:val="nil"/>
            </w:tcBorders>
            <w:shd w:val="clear" w:color="auto" w:fill="auto"/>
            <w:vAlign w:val="bottom"/>
            <w:hideMark/>
          </w:tcPr>
          <w:p w14:paraId="0D002A94" w14:textId="77777777"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t>External Revenue(a)</w:t>
            </w:r>
          </w:p>
        </w:tc>
        <w:tc>
          <w:tcPr>
            <w:tcW w:w="445" w:type="pct"/>
            <w:tcBorders>
              <w:top w:val="nil"/>
              <w:left w:val="nil"/>
              <w:bottom w:val="single" w:sz="4" w:space="0" w:color="auto"/>
              <w:right w:val="nil"/>
            </w:tcBorders>
            <w:shd w:val="clear" w:color="auto" w:fill="auto"/>
            <w:vAlign w:val="bottom"/>
            <w:hideMark/>
          </w:tcPr>
          <w:p w14:paraId="5A6E30BA" w14:textId="77777777"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t>Special</w:t>
            </w:r>
            <w:r w:rsidRPr="00313E0E">
              <w:rPr>
                <w:rFonts w:ascii="Arial" w:hAnsi="Arial" w:cs="Arial"/>
                <w:color w:val="000000"/>
                <w:sz w:val="16"/>
                <w:szCs w:val="16"/>
              </w:rPr>
              <w:br/>
              <w:t>Appropriation</w:t>
            </w:r>
          </w:p>
        </w:tc>
        <w:tc>
          <w:tcPr>
            <w:tcW w:w="445" w:type="pct"/>
            <w:tcBorders>
              <w:top w:val="nil"/>
              <w:left w:val="nil"/>
              <w:bottom w:val="single" w:sz="4" w:space="0" w:color="auto"/>
              <w:right w:val="nil"/>
            </w:tcBorders>
            <w:shd w:val="clear" w:color="auto" w:fill="auto"/>
            <w:vAlign w:val="bottom"/>
            <w:hideMark/>
          </w:tcPr>
          <w:p w14:paraId="50503BEA" w14:textId="77777777"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t>Special</w:t>
            </w:r>
            <w:r w:rsidRPr="00313E0E">
              <w:rPr>
                <w:rFonts w:ascii="Arial" w:hAnsi="Arial" w:cs="Arial"/>
                <w:color w:val="000000"/>
                <w:sz w:val="16"/>
                <w:szCs w:val="16"/>
              </w:rPr>
              <w:br/>
              <w:t>Accounts(b)</w:t>
            </w:r>
          </w:p>
        </w:tc>
        <w:tc>
          <w:tcPr>
            <w:tcW w:w="454" w:type="pct"/>
            <w:tcBorders>
              <w:top w:val="nil"/>
              <w:left w:val="nil"/>
              <w:bottom w:val="single" w:sz="4" w:space="0" w:color="auto"/>
              <w:right w:val="nil"/>
            </w:tcBorders>
            <w:shd w:val="clear" w:color="auto" w:fill="auto"/>
            <w:vAlign w:val="bottom"/>
            <w:hideMark/>
          </w:tcPr>
          <w:p w14:paraId="311772E0" w14:textId="77777777"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t>Appropriation</w:t>
            </w:r>
            <w:r w:rsidRPr="00313E0E">
              <w:rPr>
                <w:rFonts w:ascii="Arial" w:hAnsi="Arial" w:cs="Arial"/>
                <w:color w:val="000000"/>
                <w:sz w:val="16"/>
                <w:szCs w:val="16"/>
              </w:rPr>
              <w:br/>
              <w:t>Bill No. 1</w:t>
            </w:r>
          </w:p>
        </w:tc>
        <w:tc>
          <w:tcPr>
            <w:tcW w:w="345" w:type="pct"/>
            <w:tcBorders>
              <w:top w:val="nil"/>
              <w:left w:val="nil"/>
              <w:bottom w:val="single" w:sz="4" w:space="0" w:color="auto"/>
              <w:right w:val="nil"/>
            </w:tcBorders>
            <w:shd w:val="clear" w:color="auto" w:fill="auto"/>
            <w:vAlign w:val="bottom"/>
            <w:hideMark/>
          </w:tcPr>
          <w:p w14:paraId="6B9EC04F" w14:textId="77777777"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br/>
              <w:t>SPPs</w:t>
            </w:r>
          </w:p>
        </w:tc>
        <w:tc>
          <w:tcPr>
            <w:tcW w:w="420" w:type="pct"/>
            <w:tcBorders>
              <w:top w:val="nil"/>
              <w:left w:val="nil"/>
              <w:bottom w:val="single" w:sz="4" w:space="0" w:color="auto"/>
              <w:right w:val="nil"/>
            </w:tcBorders>
            <w:shd w:val="clear" w:color="auto" w:fill="auto"/>
            <w:vAlign w:val="bottom"/>
            <w:hideMark/>
          </w:tcPr>
          <w:p w14:paraId="444474BC" w14:textId="77777777"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br/>
              <w:t>Other(c)</w:t>
            </w:r>
          </w:p>
        </w:tc>
        <w:tc>
          <w:tcPr>
            <w:tcW w:w="454" w:type="pct"/>
            <w:tcBorders>
              <w:top w:val="nil"/>
              <w:left w:val="nil"/>
              <w:bottom w:val="single" w:sz="4" w:space="0" w:color="auto"/>
              <w:right w:val="nil"/>
            </w:tcBorders>
            <w:shd w:val="clear" w:color="auto" w:fill="auto"/>
            <w:vAlign w:val="bottom"/>
            <w:hideMark/>
          </w:tcPr>
          <w:p w14:paraId="113F28A4" w14:textId="77777777"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t>Special</w:t>
            </w:r>
            <w:r w:rsidRPr="00313E0E">
              <w:rPr>
                <w:rFonts w:ascii="Arial" w:hAnsi="Arial" w:cs="Arial"/>
                <w:color w:val="000000"/>
                <w:sz w:val="16"/>
                <w:szCs w:val="16"/>
              </w:rPr>
              <w:br/>
              <w:t>Appropriation</w:t>
            </w:r>
          </w:p>
        </w:tc>
        <w:tc>
          <w:tcPr>
            <w:tcW w:w="445" w:type="pct"/>
            <w:tcBorders>
              <w:top w:val="nil"/>
              <w:left w:val="nil"/>
              <w:bottom w:val="single" w:sz="4" w:space="0" w:color="auto"/>
              <w:right w:val="nil"/>
            </w:tcBorders>
            <w:shd w:val="clear" w:color="auto" w:fill="auto"/>
            <w:vAlign w:val="bottom"/>
            <w:hideMark/>
          </w:tcPr>
          <w:p w14:paraId="3F06D4F9" w14:textId="77777777"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br/>
              <w:t>Total</w:t>
            </w:r>
          </w:p>
        </w:tc>
      </w:tr>
      <w:tr w:rsidR="00313E0E" w:rsidRPr="00313E0E" w14:paraId="2E9EC750" w14:textId="77777777" w:rsidTr="00313E0E">
        <w:trPr>
          <w:trHeight w:val="225"/>
        </w:trPr>
        <w:tc>
          <w:tcPr>
            <w:tcW w:w="687" w:type="pct"/>
            <w:tcBorders>
              <w:top w:val="nil"/>
              <w:left w:val="nil"/>
              <w:bottom w:val="nil"/>
              <w:right w:val="nil"/>
            </w:tcBorders>
            <w:shd w:val="clear" w:color="auto" w:fill="auto"/>
            <w:noWrap/>
            <w:hideMark/>
          </w:tcPr>
          <w:p w14:paraId="2237223B" w14:textId="77777777" w:rsidR="00313E0E" w:rsidRPr="00313E0E" w:rsidRDefault="00313E0E" w:rsidP="00313E0E">
            <w:pPr>
              <w:spacing w:after="0" w:line="240" w:lineRule="auto"/>
              <w:jc w:val="righ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3828F6E5" w14:textId="445E9CB2"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t>$</w:t>
            </w:r>
            <w:r w:rsidR="005C15D5">
              <w:rPr>
                <w:rFonts w:ascii="Arial" w:hAnsi="Arial" w:cs="Arial"/>
                <w:color w:val="000000"/>
                <w:sz w:val="16"/>
                <w:szCs w:val="16"/>
              </w:rPr>
              <w:t>’</w:t>
            </w:r>
            <w:r w:rsidRPr="00313E0E">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16947148" w14:textId="3FD1C7AF"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t>$</w:t>
            </w:r>
            <w:r w:rsidR="005C15D5">
              <w:rPr>
                <w:rFonts w:ascii="Arial" w:hAnsi="Arial" w:cs="Arial"/>
                <w:color w:val="000000"/>
                <w:sz w:val="16"/>
                <w:szCs w:val="16"/>
              </w:rPr>
              <w:t>’</w:t>
            </w:r>
            <w:r w:rsidRPr="00313E0E">
              <w:rPr>
                <w:rFonts w:ascii="Arial" w:hAnsi="Arial" w:cs="Arial"/>
                <w:color w:val="000000"/>
                <w:sz w:val="16"/>
                <w:szCs w:val="16"/>
              </w:rPr>
              <w:t>000</w:t>
            </w:r>
          </w:p>
        </w:tc>
        <w:tc>
          <w:tcPr>
            <w:tcW w:w="412" w:type="pct"/>
            <w:tcBorders>
              <w:top w:val="nil"/>
              <w:left w:val="nil"/>
              <w:bottom w:val="nil"/>
              <w:right w:val="nil"/>
            </w:tcBorders>
            <w:shd w:val="clear" w:color="auto" w:fill="auto"/>
            <w:noWrap/>
            <w:hideMark/>
          </w:tcPr>
          <w:p w14:paraId="57CA9293" w14:textId="3B02CBB2"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t>$</w:t>
            </w:r>
            <w:r w:rsidR="005C15D5">
              <w:rPr>
                <w:rFonts w:ascii="Arial" w:hAnsi="Arial" w:cs="Arial"/>
                <w:color w:val="000000"/>
                <w:sz w:val="16"/>
                <w:szCs w:val="16"/>
              </w:rPr>
              <w:t>’</w:t>
            </w:r>
            <w:r w:rsidRPr="00313E0E">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1165ECD1" w14:textId="3036BA1F"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t>$</w:t>
            </w:r>
            <w:r w:rsidR="005C15D5">
              <w:rPr>
                <w:rFonts w:ascii="Arial" w:hAnsi="Arial" w:cs="Arial"/>
                <w:color w:val="000000"/>
                <w:sz w:val="16"/>
                <w:szCs w:val="16"/>
              </w:rPr>
              <w:t>’</w:t>
            </w:r>
            <w:r w:rsidRPr="00313E0E">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0E3AD87C" w14:textId="125EDACF"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t>$</w:t>
            </w:r>
            <w:r w:rsidR="005C15D5">
              <w:rPr>
                <w:rFonts w:ascii="Arial" w:hAnsi="Arial" w:cs="Arial"/>
                <w:color w:val="000000"/>
                <w:sz w:val="16"/>
                <w:szCs w:val="16"/>
              </w:rPr>
              <w:t>’</w:t>
            </w:r>
            <w:r w:rsidRPr="00313E0E">
              <w:rPr>
                <w:rFonts w:ascii="Arial" w:hAnsi="Arial" w:cs="Arial"/>
                <w:color w:val="000000"/>
                <w:sz w:val="16"/>
                <w:szCs w:val="16"/>
              </w:rPr>
              <w:t>000</w:t>
            </w:r>
          </w:p>
        </w:tc>
        <w:tc>
          <w:tcPr>
            <w:tcW w:w="454" w:type="pct"/>
            <w:tcBorders>
              <w:top w:val="nil"/>
              <w:left w:val="nil"/>
              <w:bottom w:val="nil"/>
              <w:right w:val="nil"/>
            </w:tcBorders>
            <w:shd w:val="clear" w:color="auto" w:fill="auto"/>
            <w:noWrap/>
            <w:hideMark/>
          </w:tcPr>
          <w:p w14:paraId="028FB643" w14:textId="12396FB6"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t>$</w:t>
            </w:r>
            <w:r w:rsidR="005C15D5">
              <w:rPr>
                <w:rFonts w:ascii="Arial" w:hAnsi="Arial" w:cs="Arial"/>
                <w:color w:val="000000"/>
                <w:sz w:val="16"/>
                <w:szCs w:val="16"/>
              </w:rPr>
              <w:t>’</w:t>
            </w:r>
            <w:r w:rsidRPr="00313E0E">
              <w:rPr>
                <w:rFonts w:ascii="Arial" w:hAnsi="Arial" w:cs="Arial"/>
                <w:color w:val="000000"/>
                <w:sz w:val="16"/>
                <w:szCs w:val="16"/>
              </w:rPr>
              <w:t>000</w:t>
            </w:r>
          </w:p>
        </w:tc>
        <w:tc>
          <w:tcPr>
            <w:tcW w:w="345" w:type="pct"/>
            <w:tcBorders>
              <w:top w:val="nil"/>
              <w:left w:val="nil"/>
              <w:bottom w:val="nil"/>
              <w:right w:val="nil"/>
            </w:tcBorders>
            <w:shd w:val="clear" w:color="auto" w:fill="auto"/>
            <w:noWrap/>
            <w:hideMark/>
          </w:tcPr>
          <w:p w14:paraId="5E4FD811" w14:textId="6ECCB356"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t>$</w:t>
            </w:r>
            <w:r w:rsidR="005C15D5">
              <w:rPr>
                <w:rFonts w:ascii="Arial" w:hAnsi="Arial" w:cs="Arial"/>
                <w:color w:val="000000"/>
                <w:sz w:val="16"/>
                <w:szCs w:val="16"/>
              </w:rPr>
              <w:t>’</w:t>
            </w:r>
            <w:r w:rsidRPr="00313E0E">
              <w:rPr>
                <w:rFonts w:ascii="Arial" w:hAnsi="Arial" w:cs="Arial"/>
                <w:color w:val="000000"/>
                <w:sz w:val="16"/>
                <w:szCs w:val="16"/>
              </w:rPr>
              <w:t>000</w:t>
            </w:r>
          </w:p>
        </w:tc>
        <w:tc>
          <w:tcPr>
            <w:tcW w:w="420" w:type="pct"/>
            <w:tcBorders>
              <w:top w:val="nil"/>
              <w:left w:val="nil"/>
              <w:bottom w:val="nil"/>
              <w:right w:val="nil"/>
            </w:tcBorders>
            <w:shd w:val="clear" w:color="auto" w:fill="auto"/>
            <w:noWrap/>
            <w:hideMark/>
          </w:tcPr>
          <w:p w14:paraId="3820F911" w14:textId="755C3D13"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t>$</w:t>
            </w:r>
            <w:r w:rsidR="005C15D5">
              <w:rPr>
                <w:rFonts w:ascii="Arial" w:hAnsi="Arial" w:cs="Arial"/>
                <w:color w:val="000000"/>
                <w:sz w:val="16"/>
                <w:szCs w:val="16"/>
              </w:rPr>
              <w:t>’</w:t>
            </w:r>
            <w:r w:rsidRPr="00313E0E">
              <w:rPr>
                <w:rFonts w:ascii="Arial" w:hAnsi="Arial" w:cs="Arial"/>
                <w:color w:val="000000"/>
                <w:sz w:val="16"/>
                <w:szCs w:val="16"/>
              </w:rPr>
              <w:t>000</w:t>
            </w:r>
          </w:p>
        </w:tc>
        <w:tc>
          <w:tcPr>
            <w:tcW w:w="454" w:type="pct"/>
            <w:tcBorders>
              <w:top w:val="nil"/>
              <w:left w:val="nil"/>
              <w:bottom w:val="nil"/>
              <w:right w:val="nil"/>
            </w:tcBorders>
            <w:shd w:val="clear" w:color="auto" w:fill="auto"/>
            <w:noWrap/>
            <w:hideMark/>
          </w:tcPr>
          <w:p w14:paraId="63FFD970" w14:textId="09D70A7F"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t>$</w:t>
            </w:r>
            <w:r w:rsidR="005C15D5">
              <w:rPr>
                <w:rFonts w:ascii="Arial" w:hAnsi="Arial" w:cs="Arial"/>
                <w:color w:val="000000"/>
                <w:sz w:val="16"/>
                <w:szCs w:val="16"/>
              </w:rPr>
              <w:t>’</w:t>
            </w:r>
            <w:r w:rsidRPr="00313E0E">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69459CD7" w14:textId="1C643032"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t>$</w:t>
            </w:r>
            <w:r w:rsidR="005C15D5">
              <w:rPr>
                <w:rFonts w:ascii="Arial" w:hAnsi="Arial" w:cs="Arial"/>
                <w:color w:val="000000"/>
                <w:sz w:val="16"/>
                <w:szCs w:val="16"/>
              </w:rPr>
              <w:t>’</w:t>
            </w:r>
            <w:r w:rsidRPr="00313E0E">
              <w:rPr>
                <w:rFonts w:ascii="Arial" w:hAnsi="Arial" w:cs="Arial"/>
                <w:color w:val="000000"/>
                <w:sz w:val="16"/>
                <w:szCs w:val="16"/>
              </w:rPr>
              <w:t>000</w:t>
            </w:r>
          </w:p>
        </w:tc>
      </w:tr>
      <w:tr w:rsidR="00313E0E" w:rsidRPr="00313E0E" w14:paraId="672F5347" w14:textId="77777777" w:rsidTr="00313E0E">
        <w:trPr>
          <w:trHeight w:val="397"/>
        </w:trPr>
        <w:tc>
          <w:tcPr>
            <w:tcW w:w="687" w:type="pct"/>
            <w:tcBorders>
              <w:top w:val="nil"/>
              <w:left w:val="nil"/>
              <w:bottom w:val="nil"/>
              <w:right w:val="nil"/>
            </w:tcBorders>
            <w:shd w:val="clear" w:color="auto" w:fill="auto"/>
            <w:vAlign w:val="bottom"/>
            <w:hideMark/>
          </w:tcPr>
          <w:p w14:paraId="1C510E6C" w14:textId="77777777" w:rsidR="00313E0E" w:rsidRPr="00313E0E" w:rsidRDefault="00313E0E" w:rsidP="00313E0E">
            <w:pPr>
              <w:spacing w:after="0" w:line="240" w:lineRule="auto"/>
              <w:jc w:val="left"/>
              <w:rPr>
                <w:rFonts w:ascii="Arial" w:hAnsi="Arial" w:cs="Arial"/>
                <w:b/>
                <w:bCs/>
                <w:color w:val="000000"/>
                <w:sz w:val="16"/>
                <w:szCs w:val="16"/>
              </w:rPr>
            </w:pPr>
            <w:r w:rsidRPr="00313E0E">
              <w:rPr>
                <w:rFonts w:ascii="Arial" w:hAnsi="Arial" w:cs="Arial"/>
                <w:b/>
                <w:bCs/>
                <w:color w:val="000000"/>
                <w:sz w:val="16"/>
                <w:szCs w:val="16"/>
              </w:rPr>
              <w:t>Australian Military Forces Relief Trust Fund*</w:t>
            </w:r>
          </w:p>
        </w:tc>
        <w:tc>
          <w:tcPr>
            <w:tcW w:w="445" w:type="pct"/>
            <w:tcBorders>
              <w:top w:val="nil"/>
              <w:left w:val="nil"/>
              <w:bottom w:val="nil"/>
              <w:right w:val="nil"/>
            </w:tcBorders>
            <w:shd w:val="clear" w:color="auto" w:fill="auto"/>
            <w:noWrap/>
            <w:hideMark/>
          </w:tcPr>
          <w:p w14:paraId="6CA30E36" w14:textId="77777777" w:rsidR="00313E0E" w:rsidRPr="00313E0E" w:rsidRDefault="00313E0E" w:rsidP="00313E0E">
            <w:pPr>
              <w:spacing w:after="0" w:line="240" w:lineRule="auto"/>
              <w:jc w:val="left"/>
              <w:rPr>
                <w:rFonts w:ascii="Arial" w:hAnsi="Arial" w:cs="Arial"/>
                <w:b/>
                <w:bCs/>
                <w:color w:val="000000"/>
                <w:sz w:val="16"/>
                <w:szCs w:val="16"/>
              </w:rPr>
            </w:pPr>
          </w:p>
        </w:tc>
        <w:tc>
          <w:tcPr>
            <w:tcW w:w="445" w:type="pct"/>
            <w:tcBorders>
              <w:top w:val="nil"/>
              <w:left w:val="nil"/>
              <w:bottom w:val="nil"/>
              <w:right w:val="nil"/>
            </w:tcBorders>
            <w:shd w:val="clear" w:color="auto" w:fill="auto"/>
            <w:noWrap/>
            <w:hideMark/>
          </w:tcPr>
          <w:p w14:paraId="46652AAC" w14:textId="77777777" w:rsidR="00313E0E" w:rsidRPr="00313E0E" w:rsidRDefault="00313E0E" w:rsidP="00313E0E">
            <w:pPr>
              <w:spacing w:after="0" w:line="240" w:lineRule="auto"/>
              <w:jc w:val="left"/>
              <w:rPr>
                <w:rFonts w:ascii="Times New Roman" w:hAnsi="Times New Roman"/>
              </w:rPr>
            </w:pPr>
          </w:p>
        </w:tc>
        <w:tc>
          <w:tcPr>
            <w:tcW w:w="412" w:type="pct"/>
            <w:tcBorders>
              <w:top w:val="nil"/>
              <w:left w:val="nil"/>
              <w:bottom w:val="nil"/>
              <w:right w:val="nil"/>
            </w:tcBorders>
            <w:shd w:val="clear" w:color="auto" w:fill="auto"/>
            <w:noWrap/>
            <w:hideMark/>
          </w:tcPr>
          <w:p w14:paraId="3222E878" w14:textId="77777777" w:rsidR="00313E0E" w:rsidRPr="00313E0E" w:rsidRDefault="00313E0E" w:rsidP="00313E0E">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003D1139" w14:textId="77777777" w:rsidR="00313E0E" w:rsidRPr="00313E0E" w:rsidRDefault="00313E0E" w:rsidP="00313E0E">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41CA7214" w14:textId="77777777" w:rsidR="00313E0E" w:rsidRPr="00313E0E" w:rsidRDefault="00313E0E" w:rsidP="00313E0E">
            <w:pPr>
              <w:spacing w:after="0" w:line="240" w:lineRule="auto"/>
              <w:jc w:val="left"/>
              <w:rPr>
                <w:rFonts w:ascii="Times New Roman" w:hAnsi="Times New Roman"/>
              </w:rPr>
            </w:pPr>
          </w:p>
        </w:tc>
        <w:tc>
          <w:tcPr>
            <w:tcW w:w="454" w:type="pct"/>
            <w:tcBorders>
              <w:top w:val="nil"/>
              <w:left w:val="nil"/>
              <w:bottom w:val="nil"/>
              <w:right w:val="nil"/>
            </w:tcBorders>
            <w:shd w:val="clear" w:color="auto" w:fill="auto"/>
            <w:noWrap/>
            <w:hideMark/>
          </w:tcPr>
          <w:p w14:paraId="0E872FDA" w14:textId="77777777" w:rsidR="00313E0E" w:rsidRPr="00313E0E" w:rsidRDefault="00313E0E" w:rsidP="00313E0E">
            <w:pPr>
              <w:spacing w:after="0" w:line="240" w:lineRule="auto"/>
              <w:jc w:val="left"/>
              <w:rPr>
                <w:rFonts w:ascii="Times New Roman" w:hAnsi="Times New Roman"/>
              </w:rPr>
            </w:pPr>
          </w:p>
        </w:tc>
        <w:tc>
          <w:tcPr>
            <w:tcW w:w="345" w:type="pct"/>
            <w:tcBorders>
              <w:top w:val="nil"/>
              <w:left w:val="nil"/>
              <w:bottom w:val="nil"/>
              <w:right w:val="nil"/>
            </w:tcBorders>
            <w:shd w:val="clear" w:color="auto" w:fill="auto"/>
            <w:noWrap/>
            <w:hideMark/>
          </w:tcPr>
          <w:p w14:paraId="7343841A" w14:textId="77777777" w:rsidR="00313E0E" w:rsidRPr="00313E0E" w:rsidRDefault="00313E0E" w:rsidP="00313E0E">
            <w:pPr>
              <w:spacing w:after="0" w:line="240" w:lineRule="auto"/>
              <w:jc w:val="left"/>
              <w:rPr>
                <w:rFonts w:ascii="Times New Roman" w:hAnsi="Times New Roman"/>
              </w:rPr>
            </w:pPr>
          </w:p>
        </w:tc>
        <w:tc>
          <w:tcPr>
            <w:tcW w:w="420" w:type="pct"/>
            <w:tcBorders>
              <w:top w:val="nil"/>
              <w:left w:val="nil"/>
              <w:bottom w:val="nil"/>
              <w:right w:val="nil"/>
            </w:tcBorders>
            <w:shd w:val="clear" w:color="auto" w:fill="auto"/>
            <w:noWrap/>
            <w:hideMark/>
          </w:tcPr>
          <w:p w14:paraId="002FC559" w14:textId="77777777" w:rsidR="00313E0E" w:rsidRPr="00313E0E" w:rsidRDefault="00313E0E" w:rsidP="00313E0E">
            <w:pPr>
              <w:spacing w:after="0" w:line="240" w:lineRule="auto"/>
              <w:jc w:val="left"/>
              <w:rPr>
                <w:rFonts w:ascii="Times New Roman" w:hAnsi="Times New Roman"/>
              </w:rPr>
            </w:pPr>
          </w:p>
        </w:tc>
        <w:tc>
          <w:tcPr>
            <w:tcW w:w="454" w:type="pct"/>
            <w:tcBorders>
              <w:top w:val="nil"/>
              <w:left w:val="nil"/>
              <w:bottom w:val="nil"/>
              <w:right w:val="nil"/>
            </w:tcBorders>
            <w:shd w:val="clear" w:color="auto" w:fill="auto"/>
            <w:noWrap/>
            <w:hideMark/>
          </w:tcPr>
          <w:p w14:paraId="43B28A06" w14:textId="77777777" w:rsidR="00313E0E" w:rsidRPr="00313E0E" w:rsidRDefault="00313E0E" w:rsidP="00313E0E">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3365E5D8" w14:textId="77777777" w:rsidR="00313E0E" w:rsidRPr="00313E0E" w:rsidRDefault="00313E0E" w:rsidP="00313E0E">
            <w:pPr>
              <w:spacing w:after="0" w:line="240" w:lineRule="auto"/>
              <w:jc w:val="left"/>
              <w:rPr>
                <w:rFonts w:ascii="Times New Roman" w:hAnsi="Times New Roman"/>
              </w:rPr>
            </w:pPr>
          </w:p>
        </w:tc>
      </w:tr>
      <w:tr w:rsidR="00313E0E" w:rsidRPr="00313E0E" w14:paraId="11E75845" w14:textId="77777777" w:rsidTr="00313E0E">
        <w:trPr>
          <w:trHeight w:val="225"/>
        </w:trPr>
        <w:tc>
          <w:tcPr>
            <w:tcW w:w="687" w:type="pct"/>
            <w:vMerge w:val="restart"/>
            <w:tcBorders>
              <w:top w:val="nil"/>
              <w:left w:val="nil"/>
              <w:bottom w:val="nil"/>
              <w:right w:val="nil"/>
            </w:tcBorders>
            <w:shd w:val="clear" w:color="auto" w:fill="auto"/>
            <w:hideMark/>
          </w:tcPr>
          <w:p w14:paraId="1D9AB365" w14:textId="77777777" w:rsidR="00313E0E" w:rsidRPr="00313E0E" w:rsidRDefault="00313E0E" w:rsidP="00313E0E">
            <w:pPr>
              <w:spacing w:after="0" w:line="240" w:lineRule="auto"/>
              <w:jc w:val="left"/>
              <w:rPr>
                <w:rFonts w:ascii="Arial" w:hAnsi="Arial" w:cs="Arial"/>
                <w:color w:val="000000"/>
                <w:sz w:val="16"/>
                <w:szCs w:val="16"/>
              </w:rPr>
            </w:pPr>
            <w:r w:rsidRPr="00313E0E">
              <w:rPr>
                <w:rFonts w:ascii="Arial" w:hAnsi="Arial" w:cs="Arial"/>
                <w:color w:val="000000"/>
                <w:sz w:val="16"/>
                <w:szCs w:val="16"/>
              </w:rPr>
              <w:t>Outcome 1</w:t>
            </w:r>
          </w:p>
        </w:tc>
        <w:tc>
          <w:tcPr>
            <w:tcW w:w="445" w:type="pct"/>
            <w:tcBorders>
              <w:top w:val="nil"/>
              <w:left w:val="nil"/>
              <w:bottom w:val="nil"/>
              <w:right w:val="nil"/>
            </w:tcBorders>
            <w:shd w:val="clear" w:color="auto" w:fill="auto"/>
            <w:noWrap/>
            <w:hideMark/>
          </w:tcPr>
          <w:p w14:paraId="52E0F30C" w14:textId="0AB0BF84"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1AD8E688" w14:textId="2B2B912D"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0E10BAB6" w14:textId="77777777"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t>537</w:t>
            </w:r>
          </w:p>
        </w:tc>
        <w:tc>
          <w:tcPr>
            <w:tcW w:w="445" w:type="pct"/>
            <w:tcBorders>
              <w:top w:val="nil"/>
              <w:left w:val="nil"/>
              <w:bottom w:val="nil"/>
              <w:right w:val="nil"/>
            </w:tcBorders>
            <w:shd w:val="clear" w:color="auto" w:fill="auto"/>
            <w:noWrap/>
            <w:hideMark/>
          </w:tcPr>
          <w:p w14:paraId="32D7A0A6" w14:textId="17B6779B"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153AD38E" w14:textId="68E0A010"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0CD29A7F" w14:textId="422B33F8"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nil"/>
              <w:left w:val="nil"/>
              <w:bottom w:val="nil"/>
              <w:right w:val="nil"/>
            </w:tcBorders>
            <w:shd w:val="clear" w:color="auto" w:fill="auto"/>
            <w:noWrap/>
            <w:hideMark/>
          </w:tcPr>
          <w:p w14:paraId="067DBE8D" w14:textId="4D996D6B"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2103D47B" w14:textId="466F0C47"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2AFB416F" w14:textId="2C170FB9"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040A157F" w14:textId="77777777"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t>537</w:t>
            </w:r>
          </w:p>
        </w:tc>
      </w:tr>
      <w:tr w:rsidR="00313E0E" w:rsidRPr="00313E0E" w14:paraId="4CF998FF" w14:textId="77777777" w:rsidTr="00313E0E">
        <w:trPr>
          <w:trHeight w:val="225"/>
        </w:trPr>
        <w:tc>
          <w:tcPr>
            <w:tcW w:w="687" w:type="pct"/>
            <w:vMerge/>
            <w:tcBorders>
              <w:top w:val="nil"/>
              <w:left w:val="nil"/>
              <w:bottom w:val="nil"/>
              <w:right w:val="nil"/>
            </w:tcBorders>
            <w:vAlign w:val="center"/>
            <w:hideMark/>
          </w:tcPr>
          <w:p w14:paraId="73320C35" w14:textId="77777777" w:rsidR="00313E0E" w:rsidRPr="00313E0E" w:rsidRDefault="00313E0E" w:rsidP="00313E0E">
            <w:pPr>
              <w:spacing w:after="0" w:line="240" w:lineRule="auto"/>
              <w:jc w:val="lef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620B2F7C" w14:textId="52BAB851"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622986FB" w14:textId="4047F692"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6E2C2A57" w14:textId="77777777" w:rsidR="00313E0E" w:rsidRPr="00313E0E" w:rsidRDefault="00313E0E" w:rsidP="00313E0E">
            <w:pPr>
              <w:spacing w:after="0" w:line="240" w:lineRule="auto"/>
              <w:jc w:val="right"/>
              <w:rPr>
                <w:rFonts w:ascii="Arial" w:hAnsi="Arial" w:cs="Arial"/>
                <w:i/>
                <w:iCs/>
                <w:color w:val="000000"/>
                <w:sz w:val="16"/>
                <w:szCs w:val="16"/>
              </w:rPr>
            </w:pPr>
            <w:r w:rsidRPr="00313E0E">
              <w:rPr>
                <w:rFonts w:ascii="Arial" w:hAnsi="Arial" w:cs="Arial"/>
                <w:i/>
                <w:iCs/>
                <w:color w:val="000000"/>
                <w:sz w:val="16"/>
                <w:szCs w:val="16"/>
              </w:rPr>
              <w:t>537</w:t>
            </w:r>
          </w:p>
        </w:tc>
        <w:tc>
          <w:tcPr>
            <w:tcW w:w="445" w:type="pct"/>
            <w:tcBorders>
              <w:top w:val="nil"/>
              <w:left w:val="nil"/>
              <w:bottom w:val="nil"/>
              <w:right w:val="nil"/>
            </w:tcBorders>
            <w:shd w:val="clear" w:color="auto" w:fill="auto"/>
            <w:noWrap/>
            <w:hideMark/>
          </w:tcPr>
          <w:p w14:paraId="2F613FAC" w14:textId="438E8A01"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40D46AE6" w14:textId="16FC34B3"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3015C2FC" w14:textId="60E2875F"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4DE617AF" w14:textId="01DBE9F3"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0F27821F" w14:textId="6CE48476"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79B7A82A" w14:textId="2EFB75BE"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15BB4959" w14:textId="77777777" w:rsidR="00313E0E" w:rsidRPr="00313E0E" w:rsidRDefault="00313E0E" w:rsidP="00313E0E">
            <w:pPr>
              <w:spacing w:after="0" w:line="240" w:lineRule="auto"/>
              <w:jc w:val="right"/>
              <w:rPr>
                <w:rFonts w:ascii="Arial" w:hAnsi="Arial" w:cs="Arial"/>
                <w:i/>
                <w:iCs/>
                <w:color w:val="000000"/>
                <w:sz w:val="16"/>
                <w:szCs w:val="16"/>
              </w:rPr>
            </w:pPr>
            <w:r w:rsidRPr="00313E0E">
              <w:rPr>
                <w:rFonts w:ascii="Arial" w:hAnsi="Arial" w:cs="Arial"/>
                <w:i/>
                <w:iCs/>
                <w:color w:val="000000"/>
                <w:sz w:val="16"/>
                <w:szCs w:val="16"/>
              </w:rPr>
              <w:t>537</w:t>
            </w:r>
          </w:p>
        </w:tc>
      </w:tr>
      <w:tr w:rsidR="00313E0E" w:rsidRPr="00313E0E" w14:paraId="23F83FBA" w14:textId="77777777" w:rsidTr="00313E0E">
        <w:trPr>
          <w:trHeight w:val="225"/>
        </w:trPr>
        <w:tc>
          <w:tcPr>
            <w:tcW w:w="687" w:type="pct"/>
            <w:vMerge w:val="restart"/>
            <w:tcBorders>
              <w:top w:val="nil"/>
              <w:left w:val="nil"/>
              <w:bottom w:val="nil"/>
              <w:right w:val="nil"/>
            </w:tcBorders>
            <w:shd w:val="clear" w:color="auto" w:fill="auto"/>
            <w:hideMark/>
          </w:tcPr>
          <w:p w14:paraId="1E6F5B49" w14:textId="77777777" w:rsidR="00313E0E" w:rsidRPr="00313E0E" w:rsidRDefault="00313E0E" w:rsidP="00313E0E">
            <w:pPr>
              <w:spacing w:after="0" w:line="240" w:lineRule="auto"/>
              <w:jc w:val="left"/>
              <w:rPr>
                <w:rFonts w:ascii="Arial" w:hAnsi="Arial" w:cs="Arial"/>
                <w:color w:val="000000"/>
                <w:sz w:val="16"/>
                <w:szCs w:val="16"/>
              </w:rPr>
            </w:pPr>
            <w:r w:rsidRPr="00313E0E">
              <w:rPr>
                <w:rFonts w:ascii="Arial" w:hAnsi="Arial" w:cs="Arial"/>
                <w:color w:val="000000"/>
                <w:sz w:val="16"/>
                <w:szCs w:val="16"/>
              </w:rPr>
              <w:t>Total</w:t>
            </w:r>
          </w:p>
        </w:tc>
        <w:tc>
          <w:tcPr>
            <w:tcW w:w="445" w:type="pct"/>
            <w:tcBorders>
              <w:top w:val="single" w:sz="4" w:space="0" w:color="auto"/>
              <w:left w:val="nil"/>
              <w:bottom w:val="nil"/>
              <w:right w:val="nil"/>
            </w:tcBorders>
            <w:shd w:val="clear" w:color="auto" w:fill="auto"/>
            <w:noWrap/>
            <w:hideMark/>
          </w:tcPr>
          <w:p w14:paraId="310DC188" w14:textId="6D974931"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auto"/>
              <w:left w:val="nil"/>
              <w:bottom w:val="nil"/>
              <w:right w:val="nil"/>
            </w:tcBorders>
            <w:shd w:val="clear" w:color="auto" w:fill="auto"/>
            <w:noWrap/>
            <w:hideMark/>
          </w:tcPr>
          <w:p w14:paraId="77C65937" w14:textId="2537BA46"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single" w:sz="4" w:space="0" w:color="auto"/>
              <w:left w:val="nil"/>
              <w:bottom w:val="nil"/>
              <w:right w:val="nil"/>
            </w:tcBorders>
            <w:shd w:val="clear" w:color="auto" w:fill="auto"/>
            <w:noWrap/>
            <w:hideMark/>
          </w:tcPr>
          <w:p w14:paraId="0F5998E1" w14:textId="77777777"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t>537</w:t>
            </w:r>
          </w:p>
        </w:tc>
        <w:tc>
          <w:tcPr>
            <w:tcW w:w="445" w:type="pct"/>
            <w:tcBorders>
              <w:top w:val="single" w:sz="4" w:space="0" w:color="auto"/>
              <w:left w:val="nil"/>
              <w:bottom w:val="nil"/>
              <w:right w:val="nil"/>
            </w:tcBorders>
            <w:shd w:val="clear" w:color="auto" w:fill="auto"/>
            <w:noWrap/>
            <w:hideMark/>
          </w:tcPr>
          <w:p w14:paraId="7B4AB9FD" w14:textId="0A8C44E4"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auto"/>
              <w:left w:val="nil"/>
              <w:bottom w:val="nil"/>
              <w:right w:val="nil"/>
            </w:tcBorders>
            <w:shd w:val="clear" w:color="auto" w:fill="auto"/>
            <w:noWrap/>
            <w:hideMark/>
          </w:tcPr>
          <w:p w14:paraId="7CCE1F55" w14:textId="03A79DA8"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auto"/>
              <w:left w:val="nil"/>
              <w:bottom w:val="nil"/>
              <w:right w:val="nil"/>
            </w:tcBorders>
            <w:shd w:val="clear" w:color="auto" w:fill="auto"/>
            <w:noWrap/>
            <w:hideMark/>
          </w:tcPr>
          <w:p w14:paraId="0A950CF9" w14:textId="5804CDA1"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single" w:sz="4" w:space="0" w:color="auto"/>
              <w:left w:val="nil"/>
              <w:bottom w:val="nil"/>
              <w:right w:val="nil"/>
            </w:tcBorders>
            <w:shd w:val="clear" w:color="auto" w:fill="auto"/>
            <w:noWrap/>
            <w:hideMark/>
          </w:tcPr>
          <w:p w14:paraId="131F6122" w14:textId="114EB1D5"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single" w:sz="4" w:space="0" w:color="auto"/>
              <w:left w:val="nil"/>
              <w:bottom w:val="nil"/>
              <w:right w:val="nil"/>
            </w:tcBorders>
            <w:shd w:val="clear" w:color="auto" w:fill="auto"/>
            <w:noWrap/>
            <w:hideMark/>
          </w:tcPr>
          <w:p w14:paraId="35DE236E" w14:textId="5BC53A44"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auto"/>
              <w:left w:val="nil"/>
              <w:bottom w:val="nil"/>
              <w:right w:val="nil"/>
            </w:tcBorders>
            <w:shd w:val="clear" w:color="auto" w:fill="auto"/>
            <w:noWrap/>
            <w:hideMark/>
          </w:tcPr>
          <w:p w14:paraId="2601F0C7" w14:textId="523ABD88"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auto"/>
              <w:left w:val="nil"/>
              <w:bottom w:val="nil"/>
              <w:right w:val="nil"/>
            </w:tcBorders>
            <w:shd w:val="clear" w:color="auto" w:fill="auto"/>
            <w:noWrap/>
            <w:hideMark/>
          </w:tcPr>
          <w:p w14:paraId="337ED683" w14:textId="77777777"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t>537</w:t>
            </w:r>
          </w:p>
        </w:tc>
      </w:tr>
      <w:tr w:rsidR="00313E0E" w:rsidRPr="00313E0E" w14:paraId="1AC5F541" w14:textId="77777777" w:rsidTr="00313E0E">
        <w:trPr>
          <w:trHeight w:val="225"/>
        </w:trPr>
        <w:tc>
          <w:tcPr>
            <w:tcW w:w="687" w:type="pct"/>
            <w:vMerge/>
            <w:tcBorders>
              <w:top w:val="nil"/>
              <w:left w:val="nil"/>
              <w:bottom w:val="nil"/>
              <w:right w:val="nil"/>
            </w:tcBorders>
            <w:vAlign w:val="center"/>
            <w:hideMark/>
          </w:tcPr>
          <w:p w14:paraId="05B177C6" w14:textId="77777777" w:rsidR="00313E0E" w:rsidRPr="00313E0E" w:rsidRDefault="00313E0E" w:rsidP="00313E0E">
            <w:pPr>
              <w:spacing w:after="0" w:line="240" w:lineRule="auto"/>
              <w:jc w:val="lef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044C9910" w14:textId="571BE4D7"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09989BC9" w14:textId="44DFD49C"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3E9D1E80" w14:textId="77777777" w:rsidR="00313E0E" w:rsidRPr="00313E0E" w:rsidRDefault="00313E0E" w:rsidP="00313E0E">
            <w:pPr>
              <w:spacing w:after="0" w:line="240" w:lineRule="auto"/>
              <w:jc w:val="right"/>
              <w:rPr>
                <w:rFonts w:ascii="Arial" w:hAnsi="Arial" w:cs="Arial"/>
                <w:i/>
                <w:iCs/>
                <w:color w:val="000000"/>
                <w:sz w:val="16"/>
                <w:szCs w:val="16"/>
              </w:rPr>
            </w:pPr>
            <w:r w:rsidRPr="00313E0E">
              <w:rPr>
                <w:rFonts w:ascii="Arial" w:hAnsi="Arial" w:cs="Arial"/>
                <w:i/>
                <w:iCs/>
                <w:color w:val="000000"/>
                <w:sz w:val="16"/>
                <w:szCs w:val="16"/>
              </w:rPr>
              <w:t>537</w:t>
            </w:r>
          </w:p>
        </w:tc>
        <w:tc>
          <w:tcPr>
            <w:tcW w:w="445" w:type="pct"/>
            <w:tcBorders>
              <w:top w:val="nil"/>
              <w:left w:val="nil"/>
              <w:bottom w:val="nil"/>
              <w:right w:val="nil"/>
            </w:tcBorders>
            <w:shd w:val="clear" w:color="auto" w:fill="auto"/>
            <w:noWrap/>
            <w:hideMark/>
          </w:tcPr>
          <w:p w14:paraId="2CA7DBFC" w14:textId="577A5583"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3EAF10F6" w14:textId="323EE20A"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5D2A92F8" w14:textId="0E999C92"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4555199F" w14:textId="5EE251EC"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6CC4C752" w14:textId="285DCC6E"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541F7778" w14:textId="718ADB7B"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563718F9" w14:textId="77777777" w:rsidR="00313E0E" w:rsidRPr="00313E0E" w:rsidRDefault="00313E0E" w:rsidP="00313E0E">
            <w:pPr>
              <w:spacing w:after="0" w:line="240" w:lineRule="auto"/>
              <w:jc w:val="right"/>
              <w:rPr>
                <w:rFonts w:ascii="Arial" w:hAnsi="Arial" w:cs="Arial"/>
                <w:i/>
                <w:iCs/>
                <w:color w:val="000000"/>
                <w:sz w:val="16"/>
                <w:szCs w:val="16"/>
              </w:rPr>
            </w:pPr>
            <w:r w:rsidRPr="00313E0E">
              <w:rPr>
                <w:rFonts w:ascii="Arial" w:hAnsi="Arial" w:cs="Arial"/>
                <w:i/>
                <w:iCs/>
                <w:color w:val="000000"/>
                <w:sz w:val="16"/>
                <w:szCs w:val="16"/>
              </w:rPr>
              <w:t>537</w:t>
            </w:r>
          </w:p>
        </w:tc>
      </w:tr>
      <w:tr w:rsidR="00313E0E" w:rsidRPr="00313E0E" w14:paraId="72594A3C" w14:textId="77777777" w:rsidTr="00313E0E">
        <w:trPr>
          <w:trHeight w:val="225"/>
        </w:trPr>
        <w:tc>
          <w:tcPr>
            <w:tcW w:w="687" w:type="pct"/>
            <w:tcBorders>
              <w:top w:val="nil"/>
              <w:left w:val="nil"/>
              <w:bottom w:val="nil"/>
              <w:right w:val="nil"/>
            </w:tcBorders>
            <w:shd w:val="clear" w:color="auto" w:fill="auto"/>
            <w:noWrap/>
            <w:hideMark/>
          </w:tcPr>
          <w:p w14:paraId="375E8E90" w14:textId="77777777" w:rsidR="00313E0E" w:rsidRPr="00313E0E" w:rsidRDefault="00313E0E" w:rsidP="00313E0E">
            <w:pPr>
              <w:spacing w:after="0" w:line="240" w:lineRule="auto"/>
              <w:jc w:val="right"/>
              <w:rPr>
                <w:rFonts w:ascii="Arial" w:hAnsi="Arial" w:cs="Arial"/>
                <w:i/>
                <w:iCs/>
                <w:color w:val="000000"/>
                <w:sz w:val="16"/>
                <w:szCs w:val="16"/>
              </w:rPr>
            </w:pPr>
          </w:p>
        </w:tc>
        <w:tc>
          <w:tcPr>
            <w:tcW w:w="445" w:type="pct"/>
            <w:tcBorders>
              <w:top w:val="nil"/>
              <w:left w:val="nil"/>
              <w:bottom w:val="nil"/>
              <w:right w:val="nil"/>
            </w:tcBorders>
            <w:shd w:val="clear" w:color="auto" w:fill="auto"/>
            <w:noWrap/>
            <w:hideMark/>
          </w:tcPr>
          <w:p w14:paraId="418FFCE2" w14:textId="77777777" w:rsidR="00313E0E" w:rsidRPr="00313E0E" w:rsidRDefault="00313E0E" w:rsidP="00313E0E">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4BE54A62" w14:textId="77777777" w:rsidR="00313E0E" w:rsidRPr="00313E0E" w:rsidRDefault="00313E0E" w:rsidP="00313E0E">
            <w:pPr>
              <w:spacing w:after="0" w:line="240" w:lineRule="auto"/>
              <w:jc w:val="center"/>
              <w:rPr>
                <w:rFonts w:ascii="Times New Roman" w:hAnsi="Times New Roman"/>
              </w:rPr>
            </w:pPr>
          </w:p>
        </w:tc>
        <w:tc>
          <w:tcPr>
            <w:tcW w:w="412" w:type="pct"/>
            <w:tcBorders>
              <w:top w:val="nil"/>
              <w:left w:val="nil"/>
              <w:bottom w:val="nil"/>
              <w:right w:val="nil"/>
            </w:tcBorders>
            <w:shd w:val="clear" w:color="auto" w:fill="auto"/>
            <w:noWrap/>
            <w:hideMark/>
          </w:tcPr>
          <w:p w14:paraId="36637B1A" w14:textId="77777777" w:rsidR="00313E0E" w:rsidRPr="00313E0E" w:rsidRDefault="00313E0E" w:rsidP="00313E0E">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noWrap/>
            <w:hideMark/>
          </w:tcPr>
          <w:p w14:paraId="217664B2" w14:textId="77777777" w:rsidR="00313E0E" w:rsidRPr="00313E0E" w:rsidRDefault="00313E0E" w:rsidP="00313E0E">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noWrap/>
            <w:hideMark/>
          </w:tcPr>
          <w:p w14:paraId="5601C8BE" w14:textId="77777777" w:rsidR="00313E0E" w:rsidRPr="00313E0E" w:rsidRDefault="00313E0E" w:rsidP="00313E0E">
            <w:pPr>
              <w:spacing w:after="0" w:line="240" w:lineRule="auto"/>
              <w:jc w:val="center"/>
              <w:rPr>
                <w:rFonts w:ascii="Times New Roman" w:hAnsi="Times New Roman"/>
              </w:rPr>
            </w:pPr>
          </w:p>
        </w:tc>
        <w:tc>
          <w:tcPr>
            <w:tcW w:w="454" w:type="pct"/>
            <w:tcBorders>
              <w:top w:val="nil"/>
              <w:left w:val="nil"/>
              <w:bottom w:val="nil"/>
              <w:right w:val="nil"/>
            </w:tcBorders>
            <w:shd w:val="clear" w:color="auto" w:fill="auto"/>
            <w:noWrap/>
            <w:hideMark/>
          </w:tcPr>
          <w:p w14:paraId="1D7F1730" w14:textId="77777777" w:rsidR="00313E0E" w:rsidRPr="00313E0E" w:rsidRDefault="00313E0E" w:rsidP="00313E0E">
            <w:pPr>
              <w:spacing w:after="0" w:line="240" w:lineRule="auto"/>
              <w:jc w:val="center"/>
              <w:rPr>
                <w:rFonts w:ascii="Times New Roman" w:hAnsi="Times New Roman"/>
              </w:rPr>
            </w:pPr>
          </w:p>
        </w:tc>
        <w:tc>
          <w:tcPr>
            <w:tcW w:w="345" w:type="pct"/>
            <w:tcBorders>
              <w:top w:val="nil"/>
              <w:left w:val="nil"/>
              <w:bottom w:val="nil"/>
              <w:right w:val="nil"/>
            </w:tcBorders>
            <w:shd w:val="clear" w:color="auto" w:fill="auto"/>
            <w:noWrap/>
            <w:hideMark/>
          </w:tcPr>
          <w:p w14:paraId="2FA95113" w14:textId="77777777" w:rsidR="00313E0E" w:rsidRPr="00313E0E" w:rsidRDefault="00313E0E" w:rsidP="00313E0E">
            <w:pPr>
              <w:spacing w:after="0" w:line="240" w:lineRule="auto"/>
              <w:jc w:val="center"/>
              <w:rPr>
                <w:rFonts w:ascii="Times New Roman" w:hAnsi="Times New Roman"/>
              </w:rPr>
            </w:pPr>
          </w:p>
        </w:tc>
        <w:tc>
          <w:tcPr>
            <w:tcW w:w="420" w:type="pct"/>
            <w:tcBorders>
              <w:top w:val="nil"/>
              <w:left w:val="nil"/>
              <w:bottom w:val="nil"/>
              <w:right w:val="nil"/>
            </w:tcBorders>
            <w:shd w:val="clear" w:color="auto" w:fill="auto"/>
            <w:noWrap/>
            <w:hideMark/>
          </w:tcPr>
          <w:p w14:paraId="0D980811" w14:textId="77777777" w:rsidR="00313E0E" w:rsidRPr="00313E0E" w:rsidRDefault="00313E0E" w:rsidP="00313E0E">
            <w:pPr>
              <w:spacing w:after="0" w:line="240" w:lineRule="auto"/>
              <w:jc w:val="center"/>
              <w:rPr>
                <w:rFonts w:ascii="Times New Roman" w:hAnsi="Times New Roman"/>
              </w:rPr>
            </w:pPr>
          </w:p>
        </w:tc>
        <w:tc>
          <w:tcPr>
            <w:tcW w:w="454" w:type="pct"/>
            <w:tcBorders>
              <w:top w:val="nil"/>
              <w:left w:val="nil"/>
              <w:bottom w:val="nil"/>
              <w:right w:val="nil"/>
            </w:tcBorders>
            <w:shd w:val="clear" w:color="auto" w:fill="auto"/>
            <w:noWrap/>
            <w:hideMark/>
          </w:tcPr>
          <w:p w14:paraId="1C7A3691" w14:textId="77777777" w:rsidR="00313E0E" w:rsidRPr="00313E0E" w:rsidRDefault="00313E0E" w:rsidP="00313E0E">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noWrap/>
            <w:hideMark/>
          </w:tcPr>
          <w:p w14:paraId="178C099B" w14:textId="77777777" w:rsidR="00313E0E" w:rsidRPr="00313E0E" w:rsidRDefault="00313E0E" w:rsidP="00313E0E">
            <w:pPr>
              <w:spacing w:after="0" w:line="240" w:lineRule="auto"/>
              <w:jc w:val="center"/>
              <w:rPr>
                <w:rFonts w:ascii="Times New Roman" w:hAnsi="Times New Roman"/>
              </w:rPr>
            </w:pPr>
          </w:p>
        </w:tc>
      </w:tr>
      <w:tr w:rsidR="00313E0E" w:rsidRPr="00313E0E" w14:paraId="7DD319FA" w14:textId="77777777" w:rsidTr="00313E0E">
        <w:trPr>
          <w:trHeight w:val="397"/>
        </w:trPr>
        <w:tc>
          <w:tcPr>
            <w:tcW w:w="687" w:type="pct"/>
            <w:tcBorders>
              <w:top w:val="nil"/>
              <w:left w:val="nil"/>
              <w:bottom w:val="nil"/>
              <w:right w:val="nil"/>
            </w:tcBorders>
            <w:shd w:val="clear" w:color="auto" w:fill="auto"/>
            <w:vAlign w:val="bottom"/>
            <w:hideMark/>
          </w:tcPr>
          <w:p w14:paraId="6681D236" w14:textId="77777777" w:rsidR="00313E0E" w:rsidRPr="00313E0E" w:rsidRDefault="00313E0E" w:rsidP="00313E0E">
            <w:pPr>
              <w:spacing w:after="0" w:line="240" w:lineRule="auto"/>
              <w:jc w:val="left"/>
              <w:rPr>
                <w:rFonts w:ascii="Arial" w:hAnsi="Arial" w:cs="Arial"/>
                <w:b/>
                <w:bCs/>
                <w:color w:val="000000"/>
                <w:sz w:val="16"/>
                <w:szCs w:val="16"/>
              </w:rPr>
            </w:pPr>
            <w:r w:rsidRPr="00313E0E">
              <w:rPr>
                <w:rFonts w:ascii="Arial" w:hAnsi="Arial" w:cs="Arial"/>
                <w:b/>
                <w:bCs/>
                <w:color w:val="000000"/>
                <w:sz w:val="16"/>
                <w:szCs w:val="16"/>
              </w:rPr>
              <w:t>Australian Strategic Policy Institute Limited#</w:t>
            </w:r>
          </w:p>
        </w:tc>
        <w:tc>
          <w:tcPr>
            <w:tcW w:w="445" w:type="pct"/>
            <w:tcBorders>
              <w:top w:val="nil"/>
              <w:left w:val="nil"/>
              <w:bottom w:val="nil"/>
              <w:right w:val="nil"/>
            </w:tcBorders>
            <w:shd w:val="clear" w:color="auto" w:fill="auto"/>
            <w:noWrap/>
            <w:hideMark/>
          </w:tcPr>
          <w:p w14:paraId="1D6A498C" w14:textId="77777777" w:rsidR="00313E0E" w:rsidRPr="00313E0E" w:rsidRDefault="00313E0E" w:rsidP="00313E0E">
            <w:pPr>
              <w:spacing w:after="0" w:line="240" w:lineRule="auto"/>
              <w:jc w:val="left"/>
              <w:rPr>
                <w:rFonts w:ascii="Arial" w:hAnsi="Arial" w:cs="Arial"/>
                <w:b/>
                <w:bCs/>
                <w:color w:val="000000"/>
                <w:sz w:val="16"/>
                <w:szCs w:val="16"/>
              </w:rPr>
            </w:pPr>
          </w:p>
        </w:tc>
        <w:tc>
          <w:tcPr>
            <w:tcW w:w="445" w:type="pct"/>
            <w:tcBorders>
              <w:top w:val="nil"/>
              <w:left w:val="nil"/>
              <w:bottom w:val="nil"/>
              <w:right w:val="nil"/>
            </w:tcBorders>
            <w:shd w:val="clear" w:color="auto" w:fill="auto"/>
            <w:noWrap/>
            <w:hideMark/>
          </w:tcPr>
          <w:p w14:paraId="119430DE" w14:textId="77777777" w:rsidR="00313E0E" w:rsidRPr="00313E0E" w:rsidRDefault="00313E0E" w:rsidP="00313E0E">
            <w:pPr>
              <w:spacing w:after="0" w:line="240" w:lineRule="auto"/>
              <w:jc w:val="left"/>
              <w:rPr>
                <w:rFonts w:ascii="Times New Roman" w:hAnsi="Times New Roman"/>
              </w:rPr>
            </w:pPr>
          </w:p>
        </w:tc>
        <w:tc>
          <w:tcPr>
            <w:tcW w:w="412" w:type="pct"/>
            <w:tcBorders>
              <w:top w:val="nil"/>
              <w:left w:val="nil"/>
              <w:bottom w:val="nil"/>
              <w:right w:val="nil"/>
            </w:tcBorders>
            <w:shd w:val="clear" w:color="auto" w:fill="auto"/>
            <w:noWrap/>
            <w:hideMark/>
          </w:tcPr>
          <w:p w14:paraId="7D23602E" w14:textId="77777777" w:rsidR="00313E0E" w:rsidRPr="00313E0E" w:rsidRDefault="00313E0E" w:rsidP="00313E0E">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512DB301" w14:textId="77777777" w:rsidR="00313E0E" w:rsidRPr="00313E0E" w:rsidRDefault="00313E0E" w:rsidP="00313E0E">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61391596" w14:textId="77777777" w:rsidR="00313E0E" w:rsidRPr="00313E0E" w:rsidRDefault="00313E0E" w:rsidP="00313E0E">
            <w:pPr>
              <w:spacing w:after="0" w:line="240" w:lineRule="auto"/>
              <w:jc w:val="left"/>
              <w:rPr>
                <w:rFonts w:ascii="Times New Roman" w:hAnsi="Times New Roman"/>
              </w:rPr>
            </w:pPr>
          </w:p>
        </w:tc>
        <w:tc>
          <w:tcPr>
            <w:tcW w:w="454" w:type="pct"/>
            <w:tcBorders>
              <w:top w:val="nil"/>
              <w:left w:val="nil"/>
              <w:bottom w:val="nil"/>
              <w:right w:val="nil"/>
            </w:tcBorders>
            <w:shd w:val="clear" w:color="auto" w:fill="auto"/>
            <w:noWrap/>
            <w:hideMark/>
          </w:tcPr>
          <w:p w14:paraId="65FE0EBB" w14:textId="77777777" w:rsidR="00313E0E" w:rsidRPr="00313E0E" w:rsidRDefault="00313E0E" w:rsidP="00313E0E">
            <w:pPr>
              <w:spacing w:after="0" w:line="240" w:lineRule="auto"/>
              <w:jc w:val="left"/>
              <w:rPr>
                <w:rFonts w:ascii="Times New Roman" w:hAnsi="Times New Roman"/>
              </w:rPr>
            </w:pPr>
          </w:p>
        </w:tc>
        <w:tc>
          <w:tcPr>
            <w:tcW w:w="345" w:type="pct"/>
            <w:tcBorders>
              <w:top w:val="nil"/>
              <w:left w:val="nil"/>
              <w:bottom w:val="nil"/>
              <w:right w:val="nil"/>
            </w:tcBorders>
            <w:shd w:val="clear" w:color="auto" w:fill="auto"/>
            <w:noWrap/>
            <w:hideMark/>
          </w:tcPr>
          <w:p w14:paraId="5E8803B5" w14:textId="77777777" w:rsidR="00313E0E" w:rsidRPr="00313E0E" w:rsidRDefault="00313E0E" w:rsidP="00313E0E">
            <w:pPr>
              <w:spacing w:after="0" w:line="240" w:lineRule="auto"/>
              <w:jc w:val="left"/>
              <w:rPr>
                <w:rFonts w:ascii="Times New Roman" w:hAnsi="Times New Roman"/>
              </w:rPr>
            </w:pPr>
          </w:p>
        </w:tc>
        <w:tc>
          <w:tcPr>
            <w:tcW w:w="420" w:type="pct"/>
            <w:tcBorders>
              <w:top w:val="nil"/>
              <w:left w:val="nil"/>
              <w:bottom w:val="nil"/>
              <w:right w:val="nil"/>
            </w:tcBorders>
            <w:shd w:val="clear" w:color="auto" w:fill="auto"/>
            <w:noWrap/>
            <w:hideMark/>
          </w:tcPr>
          <w:p w14:paraId="2303268D" w14:textId="77777777" w:rsidR="00313E0E" w:rsidRPr="00313E0E" w:rsidRDefault="00313E0E" w:rsidP="00313E0E">
            <w:pPr>
              <w:spacing w:after="0" w:line="240" w:lineRule="auto"/>
              <w:jc w:val="left"/>
              <w:rPr>
                <w:rFonts w:ascii="Times New Roman" w:hAnsi="Times New Roman"/>
              </w:rPr>
            </w:pPr>
          </w:p>
        </w:tc>
        <w:tc>
          <w:tcPr>
            <w:tcW w:w="454" w:type="pct"/>
            <w:tcBorders>
              <w:top w:val="nil"/>
              <w:left w:val="nil"/>
              <w:bottom w:val="nil"/>
              <w:right w:val="nil"/>
            </w:tcBorders>
            <w:shd w:val="clear" w:color="auto" w:fill="auto"/>
            <w:noWrap/>
            <w:hideMark/>
          </w:tcPr>
          <w:p w14:paraId="4AEAA2FF" w14:textId="77777777" w:rsidR="00313E0E" w:rsidRPr="00313E0E" w:rsidRDefault="00313E0E" w:rsidP="00313E0E">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267BFE2F" w14:textId="77777777" w:rsidR="00313E0E" w:rsidRPr="00313E0E" w:rsidRDefault="00313E0E" w:rsidP="00313E0E">
            <w:pPr>
              <w:spacing w:after="0" w:line="240" w:lineRule="auto"/>
              <w:jc w:val="left"/>
              <w:rPr>
                <w:rFonts w:ascii="Times New Roman" w:hAnsi="Times New Roman"/>
              </w:rPr>
            </w:pPr>
          </w:p>
        </w:tc>
      </w:tr>
      <w:tr w:rsidR="00313E0E" w:rsidRPr="00313E0E" w14:paraId="7ADE136B" w14:textId="77777777" w:rsidTr="00313E0E">
        <w:trPr>
          <w:trHeight w:val="225"/>
        </w:trPr>
        <w:tc>
          <w:tcPr>
            <w:tcW w:w="687" w:type="pct"/>
            <w:vMerge w:val="restart"/>
            <w:tcBorders>
              <w:top w:val="nil"/>
              <w:left w:val="nil"/>
              <w:bottom w:val="nil"/>
              <w:right w:val="nil"/>
            </w:tcBorders>
            <w:shd w:val="clear" w:color="auto" w:fill="auto"/>
            <w:hideMark/>
          </w:tcPr>
          <w:p w14:paraId="269881E9" w14:textId="77777777" w:rsidR="00313E0E" w:rsidRPr="00313E0E" w:rsidRDefault="00313E0E" w:rsidP="00313E0E">
            <w:pPr>
              <w:spacing w:after="0" w:line="240" w:lineRule="auto"/>
              <w:jc w:val="left"/>
              <w:rPr>
                <w:rFonts w:ascii="Arial" w:hAnsi="Arial" w:cs="Arial"/>
                <w:color w:val="000000"/>
                <w:sz w:val="16"/>
                <w:szCs w:val="16"/>
              </w:rPr>
            </w:pPr>
            <w:r w:rsidRPr="00313E0E">
              <w:rPr>
                <w:rFonts w:ascii="Arial" w:hAnsi="Arial" w:cs="Arial"/>
                <w:color w:val="000000"/>
                <w:sz w:val="16"/>
                <w:szCs w:val="16"/>
              </w:rPr>
              <w:t>Outcome 1</w:t>
            </w:r>
          </w:p>
        </w:tc>
        <w:tc>
          <w:tcPr>
            <w:tcW w:w="445" w:type="pct"/>
            <w:tcBorders>
              <w:top w:val="nil"/>
              <w:left w:val="nil"/>
              <w:bottom w:val="nil"/>
              <w:right w:val="nil"/>
            </w:tcBorders>
            <w:shd w:val="clear" w:color="auto" w:fill="auto"/>
            <w:noWrap/>
            <w:hideMark/>
          </w:tcPr>
          <w:p w14:paraId="43BC8550" w14:textId="2FA293A1"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32531459" w14:textId="0B894AF4"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38405C58" w14:textId="77777777"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t>12,143</w:t>
            </w:r>
          </w:p>
        </w:tc>
        <w:tc>
          <w:tcPr>
            <w:tcW w:w="445" w:type="pct"/>
            <w:tcBorders>
              <w:top w:val="nil"/>
              <w:left w:val="nil"/>
              <w:bottom w:val="nil"/>
              <w:right w:val="nil"/>
            </w:tcBorders>
            <w:shd w:val="clear" w:color="auto" w:fill="auto"/>
            <w:noWrap/>
            <w:hideMark/>
          </w:tcPr>
          <w:p w14:paraId="182376C9" w14:textId="6E874708"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2390B631" w14:textId="28316F2B"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01AA3FFC" w14:textId="27E441A5"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nil"/>
              <w:left w:val="nil"/>
              <w:bottom w:val="nil"/>
              <w:right w:val="nil"/>
            </w:tcBorders>
            <w:shd w:val="clear" w:color="auto" w:fill="auto"/>
            <w:noWrap/>
            <w:hideMark/>
          </w:tcPr>
          <w:p w14:paraId="7B655347" w14:textId="5B8D573D"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7938B57D" w14:textId="5D50BFDF"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0F977AF8" w14:textId="3FDE356E"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415527A1" w14:textId="77777777"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t>12,143</w:t>
            </w:r>
          </w:p>
        </w:tc>
      </w:tr>
      <w:tr w:rsidR="00313E0E" w:rsidRPr="00313E0E" w14:paraId="7F487293" w14:textId="77777777" w:rsidTr="00313E0E">
        <w:trPr>
          <w:trHeight w:val="225"/>
        </w:trPr>
        <w:tc>
          <w:tcPr>
            <w:tcW w:w="687" w:type="pct"/>
            <w:vMerge/>
            <w:tcBorders>
              <w:top w:val="nil"/>
              <w:left w:val="nil"/>
              <w:bottom w:val="nil"/>
              <w:right w:val="nil"/>
            </w:tcBorders>
            <w:vAlign w:val="center"/>
            <w:hideMark/>
          </w:tcPr>
          <w:p w14:paraId="349BD819" w14:textId="77777777" w:rsidR="00313E0E" w:rsidRPr="00313E0E" w:rsidRDefault="00313E0E" w:rsidP="00313E0E">
            <w:pPr>
              <w:spacing w:after="0" w:line="240" w:lineRule="auto"/>
              <w:jc w:val="lef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59BE0408" w14:textId="0D9401F1"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69AD95A6" w14:textId="66CA5F56"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4352ECFA" w14:textId="77777777" w:rsidR="00313E0E" w:rsidRPr="00313E0E" w:rsidRDefault="00313E0E" w:rsidP="00313E0E">
            <w:pPr>
              <w:spacing w:after="0" w:line="240" w:lineRule="auto"/>
              <w:jc w:val="right"/>
              <w:rPr>
                <w:rFonts w:ascii="Arial" w:hAnsi="Arial" w:cs="Arial"/>
                <w:i/>
                <w:iCs/>
                <w:color w:val="000000"/>
                <w:sz w:val="16"/>
                <w:szCs w:val="16"/>
              </w:rPr>
            </w:pPr>
            <w:r w:rsidRPr="00313E0E">
              <w:rPr>
                <w:rFonts w:ascii="Arial" w:hAnsi="Arial" w:cs="Arial"/>
                <w:i/>
                <w:iCs/>
                <w:color w:val="000000"/>
                <w:sz w:val="16"/>
                <w:szCs w:val="16"/>
              </w:rPr>
              <w:t>11,945</w:t>
            </w:r>
          </w:p>
        </w:tc>
        <w:tc>
          <w:tcPr>
            <w:tcW w:w="445" w:type="pct"/>
            <w:tcBorders>
              <w:top w:val="nil"/>
              <w:left w:val="nil"/>
              <w:bottom w:val="nil"/>
              <w:right w:val="nil"/>
            </w:tcBorders>
            <w:shd w:val="clear" w:color="auto" w:fill="auto"/>
            <w:noWrap/>
            <w:hideMark/>
          </w:tcPr>
          <w:p w14:paraId="5F5A0D55" w14:textId="44CCBF4D"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1CBE5FE8" w14:textId="422E17D6"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4E71FB95" w14:textId="4AC99C14"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05CD54BB" w14:textId="3DBCB746"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313835FE" w14:textId="40719F57"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547C239E" w14:textId="67183D5C"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396F5624" w14:textId="77777777" w:rsidR="00313E0E" w:rsidRPr="00313E0E" w:rsidRDefault="00313E0E" w:rsidP="00313E0E">
            <w:pPr>
              <w:spacing w:after="0" w:line="240" w:lineRule="auto"/>
              <w:jc w:val="right"/>
              <w:rPr>
                <w:rFonts w:ascii="Arial" w:hAnsi="Arial" w:cs="Arial"/>
                <w:i/>
                <w:iCs/>
                <w:color w:val="000000"/>
                <w:sz w:val="16"/>
                <w:szCs w:val="16"/>
              </w:rPr>
            </w:pPr>
            <w:r w:rsidRPr="00313E0E">
              <w:rPr>
                <w:rFonts w:ascii="Arial" w:hAnsi="Arial" w:cs="Arial"/>
                <w:i/>
                <w:iCs/>
                <w:color w:val="000000"/>
                <w:sz w:val="16"/>
                <w:szCs w:val="16"/>
              </w:rPr>
              <w:t>11,945</w:t>
            </w:r>
          </w:p>
        </w:tc>
      </w:tr>
      <w:tr w:rsidR="00313E0E" w:rsidRPr="00313E0E" w14:paraId="7428264A" w14:textId="77777777" w:rsidTr="00313E0E">
        <w:trPr>
          <w:trHeight w:val="225"/>
        </w:trPr>
        <w:tc>
          <w:tcPr>
            <w:tcW w:w="687" w:type="pct"/>
            <w:vMerge w:val="restart"/>
            <w:tcBorders>
              <w:top w:val="nil"/>
              <w:left w:val="nil"/>
              <w:bottom w:val="nil"/>
              <w:right w:val="nil"/>
            </w:tcBorders>
            <w:shd w:val="clear" w:color="auto" w:fill="auto"/>
            <w:hideMark/>
          </w:tcPr>
          <w:p w14:paraId="196066E5" w14:textId="77777777" w:rsidR="00313E0E" w:rsidRPr="00313E0E" w:rsidRDefault="00313E0E" w:rsidP="00313E0E">
            <w:pPr>
              <w:spacing w:after="0" w:line="240" w:lineRule="auto"/>
              <w:jc w:val="left"/>
              <w:rPr>
                <w:rFonts w:ascii="Arial" w:hAnsi="Arial" w:cs="Arial"/>
                <w:color w:val="000000"/>
                <w:sz w:val="16"/>
                <w:szCs w:val="16"/>
              </w:rPr>
            </w:pPr>
            <w:r w:rsidRPr="00313E0E">
              <w:rPr>
                <w:rFonts w:ascii="Arial" w:hAnsi="Arial" w:cs="Arial"/>
                <w:color w:val="000000"/>
                <w:sz w:val="16"/>
                <w:szCs w:val="16"/>
              </w:rPr>
              <w:t>Total</w:t>
            </w:r>
          </w:p>
        </w:tc>
        <w:tc>
          <w:tcPr>
            <w:tcW w:w="445" w:type="pct"/>
            <w:tcBorders>
              <w:top w:val="single" w:sz="4" w:space="0" w:color="auto"/>
              <w:left w:val="nil"/>
              <w:bottom w:val="nil"/>
              <w:right w:val="nil"/>
            </w:tcBorders>
            <w:shd w:val="clear" w:color="auto" w:fill="auto"/>
            <w:noWrap/>
            <w:hideMark/>
          </w:tcPr>
          <w:p w14:paraId="22580B7A" w14:textId="46FD7ED9"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auto"/>
              <w:left w:val="nil"/>
              <w:bottom w:val="nil"/>
              <w:right w:val="nil"/>
            </w:tcBorders>
            <w:shd w:val="clear" w:color="auto" w:fill="auto"/>
            <w:noWrap/>
            <w:hideMark/>
          </w:tcPr>
          <w:p w14:paraId="26BD0836" w14:textId="1E8F0A89"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single" w:sz="4" w:space="0" w:color="auto"/>
              <w:left w:val="nil"/>
              <w:bottom w:val="nil"/>
              <w:right w:val="nil"/>
            </w:tcBorders>
            <w:shd w:val="clear" w:color="auto" w:fill="auto"/>
            <w:noWrap/>
            <w:hideMark/>
          </w:tcPr>
          <w:p w14:paraId="3CF0BEA2" w14:textId="77777777"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t>12,143</w:t>
            </w:r>
          </w:p>
        </w:tc>
        <w:tc>
          <w:tcPr>
            <w:tcW w:w="445" w:type="pct"/>
            <w:tcBorders>
              <w:top w:val="single" w:sz="4" w:space="0" w:color="auto"/>
              <w:left w:val="nil"/>
              <w:bottom w:val="nil"/>
              <w:right w:val="nil"/>
            </w:tcBorders>
            <w:shd w:val="clear" w:color="auto" w:fill="auto"/>
            <w:noWrap/>
            <w:hideMark/>
          </w:tcPr>
          <w:p w14:paraId="7ACE1D79" w14:textId="73F1C7AD"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auto"/>
              <w:left w:val="nil"/>
              <w:bottom w:val="nil"/>
              <w:right w:val="nil"/>
            </w:tcBorders>
            <w:shd w:val="clear" w:color="auto" w:fill="auto"/>
            <w:noWrap/>
            <w:hideMark/>
          </w:tcPr>
          <w:p w14:paraId="504D95E1" w14:textId="3FC82BFD"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auto"/>
              <w:left w:val="nil"/>
              <w:bottom w:val="nil"/>
              <w:right w:val="nil"/>
            </w:tcBorders>
            <w:shd w:val="clear" w:color="auto" w:fill="auto"/>
            <w:noWrap/>
            <w:hideMark/>
          </w:tcPr>
          <w:p w14:paraId="4B7BBA5F" w14:textId="76CE4D69"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single" w:sz="4" w:space="0" w:color="auto"/>
              <w:left w:val="nil"/>
              <w:bottom w:val="nil"/>
              <w:right w:val="nil"/>
            </w:tcBorders>
            <w:shd w:val="clear" w:color="auto" w:fill="auto"/>
            <w:noWrap/>
            <w:hideMark/>
          </w:tcPr>
          <w:p w14:paraId="64A99BFC" w14:textId="4051BF95"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single" w:sz="4" w:space="0" w:color="auto"/>
              <w:left w:val="nil"/>
              <w:bottom w:val="nil"/>
              <w:right w:val="nil"/>
            </w:tcBorders>
            <w:shd w:val="clear" w:color="auto" w:fill="auto"/>
            <w:noWrap/>
            <w:hideMark/>
          </w:tcPr>
          <w:p w14:paraId="59D20BB4" w14:textId="0A0D34F4"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auto"/>
              <w:left w:val="nil"/>
              <w:bottom w:val="nil"/>
              <w:right w:val="nil"/>
            </w:tcBorders>
            <w:shd w:val="clear" w:color="auto" w:fill="auto"/>
            <w:noWrap/>
            <w:hideMark/>
          </w:tcPr>
          <w:p w14:paraId="6A17ED94" w14:textId="399A920C"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auto"/>
              <w:left w:val="nil"/>
              <w:bottom w:val="nil"/>
              <w:right w:val="nil"/>
            </w:tcBorders>
            <w:shd w:val="clear" w:color="auto" w:fill="auto"/>
            <w:noWrap/>
            <w:hideMark/>
          </w:tcPr>
          <w:p w14:paraId="330223E7" w14:textId="77777777"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t>12,143</w:t>
            </w:r>
          </w:p>
        </w:tc>
      </w:tr>
      <w:tr w:rsidR="00313E0E" w:rsidRPr="00313E0E" w14:paraId="3B77BDB4" w14:textId="77777777" w:rsidTr="00313E0E">
        <w:trPr>
          <w:trHeight w:val="225"/>
        </w:trPr>
        <w:tc>
          <w:tcPr>
            <w:tcW w:w="687" w:type="pct"/>
            <w:vMerge/>
            <w:tcBorders>
              <w:top w:val="nil"/>
              <w:left w:val="nil"/>
              <w:bottom w:val="nil"/>
              <w:right w:val="nil"/>
            </w:tcBorders>
            <w:vAlign w:val="center"/>
            <w:hideMark/>
          </w:tcPr>
          <w:p w14:paraId="4351C8C3" w14:textId="77777777" w:rsidR="00313E0E" w:rsidRPr="00313E0E" w:rsidRDefault="00313E0E" w:rsidP="00313E0E">
            <w:pPr>
              <w:spacing w:after="0" w:line="240" w:lineRule="auto"/>
              <w:jc w:val="lef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338FBFA0" w14:textId="630EBC3D"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2CB72E59" w14:textId="253D8415"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0A79E247" w14:textId="77777777" w:rsidR="00313E0E" w:rsidRPr="00313E0E" w:rsidRDefault="00313E0E" w:rsidP="00313E0E">
            <w:pPr>
              <w:spacing w:after="0" w:line="240" w:lineRule="auto"/>
              <w:jc w:val="right"/>
              <w:rPr>
                <w:rFonts w:ascii="Arial" w:hAnsi="Arial" w:cs="Arial"/>
                <w:i/>
                <w:iCs/>
                <w:color w:val="000000"/>
                <w:sz w:val="16"/>
                <w:szCs w:val="16"/>
              </w:rPr>
            </w:pPr>
            <w:r w:rsidRPr="00313E0E">
              <w:rPr>
                <w:rFonts w:ascii="Arial" w:hAnsi="Arial" w:cs="Arial"/>
                <w:i/>
                <w:iCs/>
                <w:color w:val="000000"/>
                <w:sz w:val="16"/>
                <w:szCs w:val="16"/>
              </w:rPr>
              <w:t>11,945</w:t>
            </w:r>
          </w:p>
        </w:tc>
        <w:tc>
          <w:tcPr>
            <w:tcW w:w="445" w:type="pct"/>
            <w:tcBorders>
              <w:top w:val="nil"/>
              <w:left w:val="nil"/>
              <w:bottom w:val="nil"/>
              <w:right w:val="nil"/>
            </w:tcBorders>
            <w:shd w:val="clear" w:color="auto" w:fill="auto"/>
            <w:noWrap/>
            <w:hideMark/>
          </w:tcPr>
          <w:p w14:paraId="00EA7E63" w14:textId="7069F837"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3EFF3F1B" w14:textId="1F70A4A7"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6124CFEA" w14:textId="47D33D00"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5C4938E5" w14:textId="30C13CFF"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001890D2" w14:textId="45B12A43"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497883C8" w14:textId="2FA991AE"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2F64720A" w14:textId="77777777" w:rsidR="00313E0E" w:rsidRPr="00313E0E" w:rsidRDefault="00313E0E" w:rsidP="00313E0E">
            <w:pPr>
              <w:spacing w:after="0" w:line="240" w:lineRule="auto"/>
              <w:jc w:val="right"/>
              <w:rPr>
                <w:rFonts w:ascii="Arial" w:hAnsi="Arial" w:cs="Arial"/>
                <w:i/>
                <w:iCs/>
                <w:color w:val="000000"/>
                <w:sz w:val="16"/>
                <w:szCs w:val="16"/>
              </w:rPr>
            </w:pPr>
            <w:r w:rsidRPr="00313E0E">
              <w:rPr>
                <w:rFonts w:ascii="Arial" w:hAnsi="Arial" w:cs="Arial"/>
                <w:i/>
                <w:iCs/>
                <w:color w:val="000000"/>
                <w:sz w:val="16"/>
                <w:szCs w:val="16"/>
              </w:rPr>
              <w:t>11,945</w:t>
            </w:r>
          </w:p>
        </w:tc>
      </w:tr>
      <w:tr w:rsidR="00313E0E" w:rsidRPr="00313E0E" w14:paraId="7C457850" w14:textId="77777777" w:rsidTr="00313E0E">
        <w:trPr>
          <w:trHeight w:val="225"/>
        </w:trPr>
        <w:tc>
          <w:tcPr>
            <w:tcW w:w="687" w:type="pct"/>
            <w:tcBorders>
              <w:top w:val="nil"/>
              <w:left w:val="nil"/>
              <w:bottom w:val="nil"/>
              <w:right w:val="nil"/>
            </w:tcBorders>
            <w:shd w:val="clear" w:color="auto" w:fill="auto"/>
            <w:noWrap/>
            <w:hideMark/>
          </w:tcPr>
          <w:p w14:paraId="7BB57495" w14:textId="77777777" w:rsidR="00313E0E" w:rsidRPr="00313E0E" w:rsidRDefault="00313E0E" w:rsidP="00313E0E">
            <w:pPr>
              <w:spacing w:after="0" w:line="240" w:lineRule="auto"/>
              <w:jc w:val="right"/>
              <w:rPr>
                <w:rFonts w:ascii="Arial" w:hAnsi="Arial" w:cs="Arial"/>
                <w:i/>
                <w:iCs/>
                <w:color w:val="000000"/>
                <w:sz w:val="16"/>
                <w:szCs w:val="16"/>
              </w:rPr>
            </w:pPr>
          </w:p>
        </w:tc>
        <w:tc>
          <w:tcPr>
            <w:tcW w:w="445" w:type="pct"/>
            <w:tcBorders>
              <w:top w:val="nil"/>
              <w:left w:val="nil"/>
              <w:bottom w:val="nil"/>
              <w:right w:val="nil"/>
            </w:tcBorders>
            <w:shd w:val="clear" w:color="auto" w:fill="auto"/>
            <w:noWrap/>
            <w:hideMark/>
          </w:tcPr>
          <w:p w14:paraId="7B46824B" w14:textId="77777777" w:rsidR="00313E0E" w:rsidRPr="00313E0E" w:rsidRDefault="00313E0E" w:rsidP="00313E0E">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5B017559" w14:textId="77777777" w:rsidR="00313E0E" w:rsidRPr="00313E0E" w:rsidRDefault="00313E0E" w:rsidP="00313E0E">
            <w:pPr>
              <w:spacing w:after="0" w:line="240" w:lineRule="auto"/>
              <w:jc w:val="center"/>
              <w:rPr>
                <w:rFonts w:ascii="Times New Roman" w:hAnsi="Times New Roman"/>
              </w:rPr>
            </w:pPr>
          </w:p>
        </w:tc>
        <w:tc>
          <w:tcPr>
            <w:tcW w:w="412" w:type="pct"/>
            <w:tcBorders>
              <w:top w:val="nil"/>
              <w:left w:val="nil"/>
              <w:bottom w:val="nil"/>
              <w:right w:val="nil"/>
            </w:tcBorders>
            <w:shd w:val="clear" w:color="auto" w:fill="auto"/>
            <w:noWrap/>
            <w:hideMark/>
          </w:tcPr>
          <w:p w14:paraId="61FFCC25" w14:textId="77777777" w:rsidR="00313E0E" w:rsidRPr="00313E0E" w:rsidRDefault="00313E0E" w:rsidP="00313E0E">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noWrap/>
            <w:hideMark/>
          </w:tcPr>
          <w:p w14:paraId="2D47881A" w14:textId="77777777" w:rsidR="00313E0E" w:rsidRPr="00313E0E" w:rsidRDefault="00313E0E" w:rsidP="00313E0E">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noWrap/>
            <w:hideMark/>
          </w:tcPr>
          <w:p w14:paraId="2C3D0D10" w14:textId="77777777" w:rsidR="00313E0E" w:rsidRPr="00313E0E" w:rsidRDefault="00313E0E" w:rsidP="00313E0E">
            <w:pPr>
              <w:spacing w:after="0" w:line="240" w:lineRule="auto"/>
              <w:jc w:val="center"/>
              <w:rPr>
                <w:rFonts w:ascii="Times New Roman" w:hAnsi="Times New Roman"/>
              </w:rPr>
            </w:pPr>
          </w:p>
        </w:tc>
        <w:tc>
          <w:tcPr>
            <w:tcW w:w="454" w:type="pct"/>
            <w:tcBorders>
              <w:top w:val="nil"/>
              <w:left w:val="nil"/>
              <w:bottom w:val="nil"/>
              <w:right w:val="nil"/>
            </w:tcBorders>
            <w:shd w:val="clear" w:color="auto" w:fill="auto"/>
            <w:noWrap/>
            <w:hideMark/>
          </w:tcPr>
          <w:p w14:paraId="3D2ADA75" w14:textId="77777777" w:rsidR="00313E0E" w:rsidRPr="00313E0E" w:rsidRDefault="00313E0E" w:rsidP="00313E0E">
            <w:pPr>
              <w:spacing w:after="0" w:line="240" w:lineRule="auto"/>
              <w:jc w:val="center"/>
              <w:rPr>
                <w:rFonts w:ascii="Times New Roman" w:hAnsi="Times New Roman"/>
              </w:rPr>
            </w:pPr>
          </w:p>
        </w:tc>
        <w:tc>
          <w:tcPr>
            <w:tcW w:w="345" w:type="pct"/>
            <w:tcBorders>
              <w:top w:val="nil"/>
              <w:left w:val="nil"/>
              <w:bottom w:val="nil"/>
              <w:right w:val="nil"/>
            </w:tcBorders>
            <w:shd w:val="clear" w:color="auto" w:fill="auto"/>
            <w:noWrap/>
            <w:hideMark/>
          </w:tcPr>
          <w:p w14:paraId="300B8476" w14:textId="77777777" w:rsidR="00313E0E" w:rsidRPr="00313E0E" w:rsidRDefault="00313E0E" w:rsidP="00313E0E">
            <w:pPr>
              <w:spacing w:after="0" w:line="240" w:lineRule="auto"/>
              <w:jc w:val="center"/>
              <w:rPr>
                <w:rFonts w:ascii="Times New Roman" w:hAnsi="Times New Roman"/>
              </w:rPr>
            </w:pPr>
          </w:p>
        </w:tc>
        <w:tc>
          <w:tcPr>
            <w:tcW w:w="420" w:type="pct"/>
            <w:tcBorders>
              <w:top w:val="nil"/>
              <w:left w:val="nil"/>
              <w:bottom w:val="nil"/>
              <w:right w:val="nil"/>
            </w:tcBorders>
            <w:shd w:val="clear" w:color="auto" w:fill="auto"/>
            <w:noWrap/>
            <w:hideMark/>
          </w:tcPr>
          <w:p w14:paraId="44E5610F" w14:textId="77777777" w:rsidR="00313E0E" w:rsidRPr="00313E0E" w:rsidRDefault="00313E0E" w:rsidP="00313E0E">
            <w:pPr>
              <w:spacing w:after="0" w:line="240" w:lineRule="auto"/>
              <w:jc w:val="center"/>
              <w:rPr>
                <w:rFonts w:ascii="Times New Roman" w:hAnsi="Times New Roman"/>
              </w:rPr>
            </w:pPr>
          </w:p>
        </w:tc>
        <w:tc>
          <w:tcPr>
            <w:tcW w:w="454" w:type="pct"/>
            <w:tcBorders>
              <w:top w:val="nil"/>
              <w:left w:val="nil"/>
              <w:bottom w:val="nil"/>
              <w:right w:val="nil"/>
            </w:tcBorders>
            <w:shd w:val="clear" w:color="auto" w:fill="auto"/>
            <w:noWrap/>
            <w:hideMark/>
          </w:tcPr>
          <w:p w14:paraId="2EC94D26" w14:textId="77777777" w:rsidR="00313E0E" w:rsidRPr="00313E0E" w:rsidRDefault="00313E0E" w:rsidP="00313E0E">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noWrap/>
            <w:hideMark/>
          </w:tcPr>
          <w:p w14:paraId="7BA17654" w14:textId="77777777" w:rsidR="00313E0E" w:rsidRPr="00313E0E" w:rsidRDefault="00313E0E" w:rsidP="00313E0E">
            <w:pPr>
              <w:spacing w:after="0" w:line="240" w:lineRule="auto"/>
              <w:jc w:val="center"/>
              <w:rPr>
                <w:rFonts w:ascii="Times New Roman" w:hAnsi="Times New Roman"/>
              </w:rPr>
            </w:pPr>
          </w:p>
        </w:tc>
      </w:tr>
      <w:tr w:rsidR="00313E0E" w:rsidRPr="00313E0E" w14:paraId="64097F3B" w14:textId="77777777" w:rsidTr="00313E0E">
        <w:trPr>
          <w:trHeight w:val="397"/>
        </w:trPr>
        <w:tc>
          <w:tcPr>
            <w:tcW w:w="687" w:type="pct"/>
            <w:tcBorders>
              <w:top w:val="nil"/>
              <w:left w:val="nil"/>
              <w:bottom w:val="nil"/>
              <w:right w:val="nil"/>
            </w:tcBorders>
            <w:shd w:val="clear" w:color="auto" w:fill="auto"/>
            <w:vAlign w:val="bottom"/>
            <w:hideMark/>
          </w:tcPr>
          <w:p w14:paraId="10258263" w14:textId="77777777" w:rsidR="00313E0E" w:rsidRPr="00313E0E" w:rsidRDefault="00313E0E" w:rsidP="00313E0E">
            <w:pPr>
              <w:spacing w:after="0" w:line="240" w:lineRule="auto"/>
              <w:jc w:val="left"/>
              <w:rPr>
                <w:rFonts w:ascii="Arial" w:hAnsi="Arial" w:cs="Arial"/>
                <w:b/>
                <w:bCs/>
                <w:color w:val="000000"/>
                <w:sz w:val="16"/>
                <w:szCs w:val="16"/>
              </w:rPr>
            </w:pPr>
            <w:r w:rsidRPr="00313E0E">
              <w:rPr>
                <w:rFonts w:ascii="Arial" w:hAnsi="Arial" w:cs="Arial"/>
                <w:b/>
                <w:bCs/>
                <w:color w:val="000000"/>
                <w:sz w:val="16"/>
                <w:szCs w:val="16"/>
              </w:rPr>
              <w:t>Defence Housing Australia*</w:t>
            </w:r>
          </w:p>
        </w:tc>
        <w:tc>
          <w:tcPr>
            <w:tcW w:w="445" w:type="pct"/>
            <w:tcBorders>
              <w:top w:val="nil"/>
              <w:left w:val="nil"/>
              <w:bottom w:val="nil"/>
              <w:right w:val="nil"/>
            </w:tcBorders>
            <w:shd w:val="clear" w:color="auto" w:fill="auto"/>
            <w:noWrap/>
            <w:hideMark/>
          </w:tcPr>
          <w:p w14:paraId="0A07C40B" w14:textId="77777777" w:rsidR="00313E0E" w:rsidRPr="00313E0E" w:rsidRDefault="00313E0E" w:rsidP="00313E0E">
            <w:pPr>
              <w:spacing w:after="0" w:line="240" w:lineRule="auto"/>
              <w:jc w:val="left"/>
              <w:rPr>
                <w:rFonts w:ascii="Arial" w:hAnsi="Arial" w:cs="Arial"/>
                <w:b/>
                <w:bCs/>
                <w:color w:val="000000"/>
                <w:sz w:val="16"/>
                <w:szCs w:val="16"/>
              </w:rPr>
            </w:pPr>
          </w:p>
        </w:tc>
        <w:tc>
          <w:tcPr>
            <w:tcW w:w="445" w:type="pct"/>
            <w:tcBorders>
              <w:top w:val="nil"/>
              <w:left w:val="nil"/>
              <w:bottom w:val="nil"/>
              <w:right w:val="nil"/>
            </w:tcBorders>
            <w:shd w:val="clear" w:color="auto" w:fill="auto"/>
            <w:noWrap/>
            <w:hideMark/>
          </w:tcPr>
          <w:p w14:paraId="66F896B0" w14:textId="77777777" w:rsidR="00313E0E" w:rsidRPr="00313E0E" w:rsidRDefault="00313E0E" w:rsidP="00313E0E">
            <w:pPr>
              <w:spacing w:after="0" w:line="240" w:lineRule="auto"/>
              <w:jc w:val="left"/>
              <w:rPr>
                <w:rFonts w:ascii="Times New Roman" w:hAnsi="Times New Roman"/>
              </w:rPr>
            </w:pPr>
          </w:p>
        </w:tc>
        <w:tc>
          <w:tcPr>
            <w:tcW w:w="412" w:type="pct"/>
            <w:tcBorders>
              <w:top w:val="nil"/>
              <w:left w:val="nil"/>
              <w:bottom w:val="nil"/>
              <w:right w:val="nil"/>
            </w:tcBorders>
            <w:shd w:val="clear" w:color="auto" w:fill="auto"/>
            <w:noWrap/>
            <w:hideMark/>
          </w:tcPr>
          <w:p w14:paraId="69B9BCB8" w14:textId="77777777" w:rsidR="00313E0E" w:rsidRPr="00313E0E" w:rsidRDefault="00313E0E" w:rsidP="00313E0E">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1589D66F" w14:textId="77777777" w:rsidR="00313E0E" w:rsidRPr="00313E0E" w:rsidRDefault="00313E0E" w:rsidP="00313E0E">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63F40FE7" w14:textId="77777777" w:rsidR="00313E0E" w:rsidRPr="00313E0E" w:rsidRDefault="00313E0E" w:rsidP="00313E0E">
            <w:pPr>
              <w:spacing w:after="0" w:line="240" w:lineRule="auto"/>
              <w:jc w:val="left"/>
              <w:rPr>
                <w:rFonts w:ascii="Times New Roman" w:hAnsi="Times New Roman"/>
              </w:rPr>
            </w:pPr>
          </w:p>
        </w:tc>
        <w:tc>
          <w:tcPr>
            <w:tcW w:w="454" w:type="pct"/>
            <w:tcBorders>
              <w:top w:val="nil"/>
              <w:left w:val="nil"/>
              <w:bottom w:val="nil"/>
              <w:right w:val="nil"/>
            </w:tcBorders>
            <w:shd w:val="clear" w:color="auto" w:fill="auto"/>
            <w:noWrap/>
            <w:hideMark/>
          </w:tcPr>
          <w:p w14:paraId="2512F7DF" w14:textId="77777777" w:rsidR="00313E0E" w:rsidRPr="00313E0E" w:rsidRDefault="00313E0E" w:rsidP="00313E0E">
            <w:pPr>
              <w:spacing w:after="0" w:line="240" w:lineRule="auto"/>
              <w:jc w:val="left"/>
              <w:rPr>
                <w:rFonts w:ascii="Times New Roman" w:hAnsi="Times New Roman"/>
              </w:rPr>
            </w:pPr>
          </w:p>
        </w:tc>
        <w:tc>
          <w:tcPr>
            <w:tcW w:w="345" w:type="pct"/>
            <w:tcBorders>
              <w:top w:val="nil"/>
              <w:left w:val="nil"/>
              <w:bottom w:val="nil"/>
              <w:right w:val="nil"/>
            </w:tcBorders>
            <w:shd w:val="clear" w:color="auto" w:fill="auto"/>
            <w:noWrap/>
            <w:hideMark/>
          </w:tcPr>
          <w:p w14:paraId="63BBEF84" w14:textId="77777777" w:rsidR="00313E0E" w:rsidRPr="00313E0E" w:rsidRDefault="00313E0E" w:rsidP="00313E0E">
            <w:pPr>
              <w:spacing w:after="0" w:line="240" w:lineRule="auto"/>
              <w:jc w:val="left"/>
              <w:rPr>
                <w:rFonts w:ascii="Times New Roman" w:hAnsi="Times New Roman"/>
              </w:rPr>
            </w:pPr>
          </w:p>
        </w:tc>
        <w:tc>
          <w:tcPr>
            <w:tcW w:w="420" w:type="pct"/>
            <w:tcBorders>
              <w:top w:val="nil"/>
              <w:left w:val="nil"/>
              <w:bottom w:val="nil"/>
              <w:right w:val="nil"/>
            </w:tcBorders>
            <w:shd w:val="clear" w:color="auto" w:fill="auto"/>
            <w:noWrap/>
            <w:hideMark/>
          </w:tcPr>
          <w:p w14:paraId="3BE07C10" w14:textId="77777777" w:rsidR="00313E0E" w:rsidRPr="00313E0E" w:rsidRDefault="00313E0E" w:rsidP="00313E0E">
            <w:pPr>
              <w:spacing w:after="0" w:line="240" w:lineRule="auto"/>
              <w:jc w:val="left"/>
              <w:rPr>
                <w:rFonts w:ascii="Times New Roman" w:hAnsi="Times New Roman"/>
              </w:rPr>
            </w:pPr>
          </w:p>
        </w:tc>
        <w:tc>
          <w:tcPr>
            <w:tcW w:w="454" w:type="pct"/>
            <w:tcBorders>
              <w:top w:val="nil"/>
              <w:left w:val="nil"/>
              <w:bottom w:val="nil"/>
              <w:right w:val="nil"/>
            </w:tcBorders>
            <w:shd w:val="clear" w:color="auto" w:fill="auto"/>
            <w:noWrap/>
            <w:hideMark/>
          </w:tcPr>
          <w:p w14:paraId="2E0434E0" w14:textId="77777777" w:rsidR="00313E0E" w:rsidRPr="00313E0E" w:rsidRDefault="00313E0E" w:rsidP="00313E0E">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726D3EA7" w14:textId="77777777" w:rsidR="00313E0E" w:rsidRPr="00313E0E" w:rsidRDefault="00313E0E" w:rsidP="00313E0E">
            <w:pPr>
              <w:spacing w:after="0" w:line="240" w:lineRule="auto"/>
              <w:jc w:val="left"/>
              <w:rPr>
                <w:rFonts w:ascii="Times New Roman" w:hAnsi="Times New Roman"/>
              </w:rPr>
            </w:pPr>
          </w:p>
        </w:tc>
      </w:tr>
      <w:tr w:rsidR="00313E0E" w:rsidRPr="00313E0E" w14:paraId="1DFE65CC" w14:textId="77777777" w:rsidTr="00313E0E">
        <w:trPr>
          <w:trHeight w:val="225"/>
        </w:trPr>
        <w:tc>
          <w:tcPr>
            <w:tcW w:w="687" w:type="pct"/>
            <w:vMerge w:val="restart"/>
            <w:tcBorders>
              <w:top w:val="nil"/>
              <w:left w:val="nil"/>
              <w:bottom w:val="nil"/>
              <w:right w:val="nil"/>
            </w:tcBorders>
            <w:shd w:val="clear" w:color="auto" w:fill="auto"/>
            <w:hideMark/>
          </w:tcPr>
          <w:p w14:paraId="5B62F04B" w14:textId="77777777" w:rsidR="00313E0E" w:rsidRPr="00313E0E" w:rsidRDefault="00313E0E" w:rsidP="00313E0E">
            <w:pPr>
              <w:spacing w:after="0" w:line="240" w:lineRule="auto"/>
              <w:jc w:val="left"/>
              <w:rPr>
                <w:rFonts w:ascii="Arial" w:hAnsi="Arial" w:cs="Arial"/>
                <w:color w:val="000000"/>
                <w:sz w:val="16"/>
                <w:szCs w:val="16"/>
              </w:rPr>
            </w:pPr>
            <w:r w:rsidRPr="00313E0E">
              <w:rPr>
                <w:rFonts w:ascii="Arial" w:hAnsi="Arial" w:cs="Arial"/>
                <w:color w:val="000000"/>
                <w:sz w:val="16"/>
                <w:szCs w:val="16"/>
              </w:rPr>
              <w:t>Outcome 1</w:t>
            </w:r>
          </w:p>
        </w:tc>
        <w:tc>
          <w:tcPr>
            <w:tcW w:w="445" w:type="pct"/>
            <w:tcBorders>
              <w:top w:val="nil"/>
              <w:left w:val="nil"/>
              <w:bottom w:val="nil"/>
              <w:right w:val="nil"/>
            </w:tcBorders>
            <w:shd w:val="clear" w:color="auto" w:fill="auto"/>
            <w:noWrap/>
            <w:hideMark/>
          </w:tcPr>
          <w:p w14:paraId="7DA962BB" w14:textId="07E7750C"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663D98F1" w14:textId="79F925CC"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64213CE0" w14:textId="77777777"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t>950,331</w:t>
            </w:r>
          </w:p>
        </w:tc>
        <w:tc>
          <w:tcPr>
            <w:tcW w:w="445" w:type="pct"/>
            <w:tcBorders>
              <w:top w:val="nil"/>
              <w:left w:val="nil"/>
              <w:bottom w:val="nil"/>
              <w:right w:val="nil"/>
            </w:tcBorders>
            <w:shd w:val="clear" w:color="auto" w:fill="auto"/>
            <w:noWrap/>
            <w:hideMark/>
          </w:tcPr>
          <w:p w14:paraId="6A2949B8" w14:textId="3E042E5D"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4CFE0AB5" w14:textId="06CE907B"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48EDAD0D" w14:textId="5F23A716"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nil"/>
              <w:left w:val="nil"/>
              <w:bottom w:val="nil"/>
              <w:right w:val="nil"/>
            </w:tcBorders>
            <w:shd w:val="clear" w:color="auto" w:fill="auto"/>
            <w:noWrap/>
            <w:hideMark/>
          </w:tcPr>
          <w:p w14:paraId="6114A9C2" w14:textId="78913658"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70C14FBD" w14:textId="7D031D79"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431D04D0" w14:textId="2A96DDA9"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4B4E82D8" w14:textId="77777777"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t>950,331</w:t>
            </w:r>
          </w:p>
        </w:tc>
      </w:tr>
      <w:tr w:rsidR="00313E0E" w:rsidRPr="00313E0E" w14:paraId="60D8EAB6" w14:textId="77777777" w:rsidTr="00313E0E">
        <w:trPr>
          <w:trHeight w:val="225"/>
        </w:trPr>
        <w:tc>
          <w:tcPr>
            <w:tcW w:w="687" w:type="pct"/>
            <w:vMerge/>
            <w:tcBorders>
              <w:top w:val="nil"/>
              <w:left w:val="nil"/>
              <w:bottom w:val="nil"/>
              <w:right w:val="nil"/>
            </w:tcBorders>
            <w:vAlign w:val="center"/>
            <w:hideMark/>
          </w:tcPr>
          <w:p w14:paraId="439407F8" w14:textId="77777777" w:rsidR="00313E0E" w:rsidRPr="00313E0E" w:rsidRDefault="00313E0E" w:rsidP="00313E0E">
            <w:pPr>
              <w:spacing w:after="0" w:line="240" w:lineRule="auto"/>
              <w:jc w:val="lef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21028C2A" w14:textId="56477897"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79C7DD47" w14:textId="46297956"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0380EB93" w14:textId="77777777" w:rsidR="00313E0E" w:rsidRPr="00313E0E" w:rsidRDefault="00313E0E" w:rsidP="00313E0E">
            <w:pPr>
              <w:spacing w:after="0" w:line="240" w:lineRule="auto"/>
              <w:jc w:val="right"/>
              <w:rPr>
                <w:rFonts w:ascii="Arial" w:hAnsi="Arial" w:cs="Arial"/>
                <w:i/>
                <w:iCs/>
                <w:color w:val="000000"/>
                <w:sz w:val="16"/>
                <w:szCs w:val="16"/>
              </w:rPr>
            </w:pPr>
            <w:r w:rsidRPr="00313E0E">
              <w:rPr>
                <w:rFonts w:ascii="Arial" w:hAnsi="Arial" w:cs="Arial"/>
                <w:i/>
                <w:iCs/>
                <w:color w:val="000000"/>
                <w:sz w:val="16"/>
                <w:szCs w:val="16"/>
              </w:rPr>
              <w:t>954,845</w:t>
            </w:r>
          </w:p>
        </w:tc>
        <w:tc>
          <w:tcPr>
            <w:tcW w:w="445" w:type="pct"/>
            <w:tcBorders>
              <w:top w:val="nil"/>
              <w:left w:val="nil"/>
              <w:bottom w:val="nil"/>
              <w:right w:val="nil"/>
            </w:tcBorders>
            <w:shd w:val="clear" w:color="auto" w:fill="auto"/>
            <w:noWrap/>
            <w:hideMark/>
          </w:tcPr>
          <w:p w14:paraId="03DA26C5" w14:textId="3EA50099"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630E082A" w14:textId="471C4CF1"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2C5C20BB" w14:textId="2D02FF17"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656067DE" w14:textId="2641CCBD"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3E7DA9DB" w14:textId="65B175E1"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75EA1A36" w14:textId="0D71709C"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30FC79C9" w14:textId="77777777" w:rsidR="00313E0E" w:rsidRPr="00313E0E" w:rsidRDefault="00313E0E" w:rsidP="00313E0E">
            <w:pPr>
              <w:spacing w:after="0" w:line="240" w:lineRule="auto"/>
              <w:jc w:val="right"/>
              <w:rPr>
                <w:rFonts w:ascii="Arial" w:hAnsi="Arial" w:cs="Arial"/>
                <w:i/>
                <w:iCs/>
                <w:color w:val="000000"/>
                <w:sz w:val="16"/>
                <w:szCs w:val="16"/>
              </w:rPr>
            </w:pPr>
            <w:r w:rsidRPr="00313E0E">
              <w:rPr>
                <w:rFonts w:ascii="Arial" w:hAnsi="Arial" w:cs="Arial"/>
                <w:i/>
                <w:iCs/>
                <w:color w:val="000000"/>
                <w:sz w:val="16"/>
                <w:szCs w:val="16"/>
              </w:rPr>
              <w:t>954,845</w:t>
            </w:r>
          </w:p>
        </w:tc>
      </w:tr>
      <w:tr w:rsidR="00313E0E" w:rsidRPr="00313E0E" w14:paraId="4714ABB2" w14:textId="77777777" w:rsidTr="00313E0E">
        <w:trPr>
          <w:trHeight w:val="225"/>
        </w:trPr>
        <w:tc>
          <w:tcPr>
            <w:tcW w:w="687" w:type="pct"/>
            <w:vMerge w:val="restart"/>
            <w:tcBorders>
              <w:top w:val="nil"/>
              <w:left w:val="nil"/>
              <w:bottom w:val="nil"/>
              <w:right w:val="nil"/>
            </w:tcBorders>
            <w:shd w:val="clear" w:color="auto" w:fill="auto"/>
            <w:hideMark/>
          </w:tcPr>
          <w:p w14:paraId="7CB12806" w14:textId="77777777" w:rsidR="00313E0E" w:rsidRPr="00313E0E" w:rsidRDefault="00313E0E" w:rsidP="00313E0E">
            <w:pPr>
              <w:spacing w:after="0" w:line="240" w:lineRule="auto"/>
              <w:jc w:val="left"/>
              <w:rPr>
                <w:rFonts w:ascii="Arial" w:hAnsi="Arial" w:cs="Arial"/>
                <w:color w:val="000000"/>
                <w:sz w:val="16"/>
                <w:szCs w:val="16"/>
              </w:rPr>
            </w:pPr>
            <w:r w:rsidRPr="00313E0E">
              <w:rPr>
                <w:rFonts w:ascii="Arial" w:hAnsi="Arial" w:cs="Arial"/>
                <w:color w:val="000000"/>
                <w:sz w:val="16"/>
                <w:szCs w:val="16"/>
              </w:rPr>
              <w:t>Total</w:t>
            </w:r>
          </w:p>
        </w:tc>
        <w:tc>
          <w:tcPr>
            <w:tcW w:w="445" w:type="pct"/>
            <w:tcBorders>
              <w:top w:val="single" w:sz="4" w:space="0" w:color="auto"/>
              <w:left w:val="nil"/>
              <w:bottom w:val="nil"/>
              <w:right w:val="nil"/>
            </w:tcBorders>
            <w:shd w:val="clear" w:color="auto" w:fill="auto"/>
            <w:noWrap/>
            <w:hideMark/>
          </w:tcPr>
          <w:p w14:paraId="33595B34" w14:textId="31FD5F6C"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auto"/>
              <w:left w:val="nil"/>
              <w:bottom w:val="nil"/>
              <w:right w:val="nil"/>
            </w:tcBorders>
            <w:shd w:val="clear" w:color="auto" w:fill="auto"/>
            <w:noWrap/>
            <w:hideMark/>
          </w:tcPr>
          <w:p w14:paraId="060C9876" w14:textId="7410060E"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single" w:sz="4" w:space="0" w:color="auto"/>
              <w:left w:val="nil"/>
              <w:bottom w:val="nil"/>
              <w:right w:val="nil"/>
            </w:tcBorders>
            <w:shd w:val="clear" w:color="auto" w:fill="auto"/>
            <w:noWrap/>
            <w:hideMark/>
          </w:tcPr>
          <w:p w14:paraId="2C418DAE" w14:textId="77777777"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t>950,331</w:t>
            </w:r>
          </w:p>
        </w:tc>
        <w:tc>
          <w:tcPr>
            <w:tcW w:w="445" w:type="pct"/>
            <w:tcBorders>
              <w:top w:val="single" w:sz="4" w:space="0" w:color="auto"/>
              <w:left w:val="nil"/>
              <w:bottom w:val="nil"/>
              <w:right w:val="nil"/>
            </w:tcBorders>
            <w:shd w:val="clear" w:color="auto" w:fill="auto"/>
            <w:noWrap/>
            <w:hideMark/>
          </w:tcPr>
          <w:p w14:paraId="69E5297F" w14:textId="19C310DC"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auto"/>
              <w:left w:val="nil"/>
              <w:bottom w:val="nil"/>
              <w:right w:val="nil"/>
            </w:tcBorders>
            <w:shd w:val="clear" w:color="auto" w:fill="auto"/>
            <w:noWrap/>
            <w:hideMark/>
          </w:tcPr>
          <w:p w14:paraId="1775CC73" w14:textId="719F0C1C"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auto"/>
              <w:left w:val="nil"/>
              <w:bottom w:val="nil"/>
              <w:right w:val="nil"/>
            </w:tcBorders>
            <w:shd w:val="clear" w:color="auto" w:fill="auto"/>
            <w:noWrap/>
            <w:hideMark/>
          </w:tcPr>
          <w:p w14:paraId="1D310D0E" w14:textId="1001F2FA"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single" w:sz="4" w:space="0" w:color="auto"/>
              <w:left w:val="nil"/>
              <w:bottom w:val="nil"/>
              <w:right w:val="nil"/>
            </w:tcBorders>
            <w:shd w:val="clear" w:color="auto" w:fill="auto"/>
            <w:noWrap/>
            <w:hideMark/>
          </w:tcPr>
          <w:p w14:paraId="7DCE8B2E" w14:textId="7BF28DF8"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single" w:sz="4" w:space="0" w:color="auto"/>
              <w:left w:val="nil"/>
              <w:bottom w:val="nil"/>
              <w:right w:val="nil"/>
            </w:tcBorders>
            <w:shd w:val="clear" w:color="auto" w:fill="auto"/>
            <w:noWrap/>
            <w:hideMark/>
          </w:tcPr>
          <w:p w14:paraId="77BE4D48" w14:textId="0619E0B8"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auto"/>
              <w:left w:val="nil"/>
              <w:bottom w:val="nil"/>
              <w:right w:val="nil"/>
            </w:tcBorders>
            <w:shd w:val="clear" w:color="auto" w:fill="auto"/>
            <w:noWrap/>
            <w:hideMark/>
          </w:tcPr>
          <w:p w14:paraId="5AA7C0CF" w14:textId="7AB22839"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auto"/>
              <w:left w:val="nil"/>
              <w:bottom w:val="nil"/>
              <w:right w:val="nil"/>
            </w:tcBorders>
            <w:shd w:val="clear" w:color="auto" w:fill="auto"/>
            <w:noWrap/>
            <w:hideMark/>
          </w:tcPr>
          <w:p w14:paraId="709CB690" w14:textId="77777777"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t>950,331</w:t>
            </w:r>
          </w:p>
        </w:tc>
      </w:tr>
      <w:tr w:rsidR="00313E0E" w:rsidRPr="00313E0E" w14:paraId="3B1FAEA0" w14:textId="77777777" w:rsidTr="00313E0E">
        <w:trPr>
          <w:trHeight w:val="225"/>
        </w:trPr>
        <w:tc>
          <w:tcPr>
            <w:tcW w:w="687" w:type="pct"/>
            <w:vMerge/>
            <w:tcBorders>
              <w:top w:val="nil"/>
              <w:left w:val="nil"/>
              <w:bottom w:val="nil"/>
              <w:right w:val="nil"/>
            </w:tcBorders>
            <w:vAlign w:val="center"/>
            <w:hideMark/>
          </w:tcPr>
          <w:p w14:paraId="7F0BAF64" w14:textId="77777777" w:rsidR="00313E0E" w:rsidRPr="00313E0E" w:rsidRDefault="00313E0E" w:rsidP="00313E0E">
            <w:pPr>
              <w:spacing w:after="0" w:line="240" w:lineRule="auto"/>
              <w:jc w:val="lef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7E548676" w14:textId="56590F76"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0BB755E1" w14:textId="3CC225A8"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136659B4" w14:textId="77777777" w:rsidR="00313E0E" w:rsidRPr="00313E0E" w:rsidRDefault="00313E0E" w:rsidP="00313E0E">
            <w:pPr>
              <w:spacing w:after="0" w:line="240" w:lineRule="auto"/>
              <w:jc w:val="right"/>
              <w:rPr>
                <w:rFonts w:ascii="Arial" w:hAnsi="Arial" w:cs="Arial"/>
                <w:i/>
                <w:iCs/>
                <w:color w:val="000000"/>
                <w:sz w:val="16"/>
                <w:szCs w:val="16"/>
              </w:rPr>
            </w:pPr>
            <w:r w:rsidRPr="00313E0E">
              <w:rPr>
                <w:rFonts w:ascii="Arial" w:hAnsi="Arial" w:cs="Arial"/>
                <w:i/>
                <w:iCs/>
                <w:color w:val="000000"/>
                <w:sz w:val="16"/>
                <w:szCs w:val="16"/>
              </w:rPr>
              <w:t>954,845</w:t>
            </w:r>
          </w:p>
        </w:tc>
        <w:tc>
          <w:tcPr>
            <w:tcW w:w="445" w:type="pct"/>
            <w:tcBorders>
              <w:top w:val="nil"/>
              <w:left w:val="nil"/>
              <w:bottom w:val="nil"/>
              <w:right w:val="nil"/>
            </w:tcBorders>
            <w:shd w:val="clear" w:color="auto" w:fill="auto"/>
            <w:noWrap/>
            <w:hideMark/>
          </w:tcPr>
          <w:p w14:paraId="588C145F" w14:textId="4035681C"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10F67361" w14:textId="65A0E113"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59B5152C" w14:textId="35C4D18A"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12FA1706" w14:textId="649E4D5F"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1F51F316" w14:textId="4B5E811C"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25E7456C" w14:textId="282978C4"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345EFD14" w14:textId="77777777" w:rsidR="00313E0E" w:rsidRPr="00313E0E" w:rsidRDefault="00313E0E" w:rsidP="00313E0E">
            <w:pPr>
              <w:spacing w:after="0" w:line="240" w:lineRule="auto"/>
              <w:jc w:val="right"/>
              <w:rPr>
                <w:rFonts w:ascii="Arial" w:hAnsi="Arial" w:cs="Arial"/>
                <w:i/>
                <w:iCs/>
                <w:color w:val="000000"/>
                <w:sz w:val="16"/>
                <w:szCs w:val="16"/>
              </w:rPr>
            </w:pPr>
            <w:r w:rsidRPr="00313E0E">
              <w:rPr>
                <w:rFonts w:ascii="Arial" w:hAnsi="Arial" w:cs="Arial"/>
                <w:i/>
                <w:iCs/>
                <w:color w:val="000000"/>
                <w:sz w:val="16"/>
                <w:szCs w:val="16"/>
              </w:rPr>
              <w:t>954,845</w:t>
            </w:r>
          </w:p>
        </w:tc>
      </w:tr>
    </w:tbl>
    <w:p w14:paraId="497AF91B" w14:textId="369D8BE9" w:rsidR="00313E0E" w:rsidRDefault="00313E0E" w:rsidP="00580067"/>
    <w:p w14:paraId="3430A969" w14:textId="76019AD3" w:rsidR="00313E0E" w:rsidRPr="00564890" w:rsidRDefault="00564890" w:rsidP="00564890">
      <w:pPr>
        <w:spacing w:after="160" w:line="259" w:lineRule="auto"/>
        <w:jc w:val="left"/>
      </w:pPr>
      <w:r>
        <w:br w:type="page"/>
      </w:r>
    </w:p>
    <w:tbl>
      <w:tblPr>
        <w:tblW w:w="5000" w:type="pct"/>
        <w:tblCellMar>
          <w:left w:w="0" w:type="dxa"/>
          <w:right w:w="28" w:type="dxa"/>
        </w:tblCellMar>
        <w:tblLook w:val="04A0" w:firstRow="1" w:lastRow="0" w:firstColumn="1" w:lastColumn="0" w:noHBand="0" w:noVBand="1"/>
      </w:tblPr>
      <w:tblGrid>
        <w:gridCol w:w="1584"/>
        <w:gridCol w:w="1027"/>
        <w:gridCol w:w="1027"/>
        <w:gridCol w:w="951"/>
        <w:gridCol w:w="1029"/>
        <w:gridCol w:w="1027"/>
        <w:gridCol w:w="1048"/>
        <w:gridCol w:w="796"/>
        <w:gridCol w:w="971"/>
        <w:gridCol w:w="1048"/>
        <w:gridCol w:w="1029"/>
      </w:tblGrid>
      <w:tr w:rsidR="00313E0E" w:rsidRPr="00313E0E" w14:paraId="2DCC8854" w14:textId="77777777" w:rsidTr="00313E0E">
        <w:trPr>
          <w:trHeight w:val="300"/>
        </w:trPr>
        <w:tc>
          <w:tcPr>
            <w:tcW w:w="5000" w:type="pct"/>
            <w:gridSpan w:val="11"/>
            <w:tcBorders>
              <w:top w:val="nil"/>
              <w:left w:val="nil"/>
              <w:bottom w:val="nil"/>
              <w:right w:val="nil"/>
            </w:tcBorders>
            <w:shd w:val="clear" w:color="auto" w:fill="auto"/>
            <w:noWrap/>
            <w:vAlign w:val="center"/>
            <w:hideMark/>
          </w:tcPr>
          <w:p w14:paraId="49DFE7CD" w14:textId="77777777" w:rsidR="00313E0E" w:rsidRPr="00313E0E" w:rsidRDefault="00313E0E" w:rsidP="00313E0E">
            <w:pPr>
              <w:spacing w:after="0" w:line="240" w:lineRule="auto"/>
              <w:jc w:val="center"/>
              <w:rPr>
                <w:rFonts w:ascii="Arial" w:hAnsi="Arial" w:cs="Arial"/>
                <w:b/>
                <w:bCs/>
                <w:color w:val="000000"/>
                <w:sz w:val="22"/>
                <w:szCs w:val="22"/>
              </w:rPr>
            </w:pPr>
            <w:r w:rsidRPr="00313E0E">
              <w:rPr>
                <w:rFonts w:ascii="Arial" w:hAnsi="Arial" w:cs="Arial"/>
                <w:b/>
                <w:bCs/>
                <w:color w:val="000000"/>
                <w:sz w:val="22"/>
                <w:szCs w:val="22"/>
              </w:rPr>
              <w:lastRenderedPageBreak/>
              <w:t>DEFENCE</w:t>
            </w:r>
          </w:p>
        </w:tc>
      </w:tr>
      <w:tr w:rsidR="00313E0E" w:rsidRPr="00313E0E" w14:paraId="2505CE9E" w14:textId="77777777" w:rsidTr="00313E0E">
        <w:trPr>
          <w:trHeight w:val="225"/>
        </w:trPr>
        <w:tc>
          <w:tcPr>
            <w:tcW w:w="5000" w:type="pct"/>
            <w:gridSpan w:val="11"/>
            <w:tcBorders>
              <w:top w:val="nil"/>
              <w:left w:val="nil"/>
              <w:bottom w:val="nil"/>
              <w:right w:val="nil"/>
            </w:tcBorders>
            <w:shd w:val="clear" w:color="auto" w:fill="auto"/>
            <w:noWrap/>
            <w:vAlign w:val="center"/>
            <w:hideMark/>
          </w:tcPr>
          <w:p w14:paraId="1A96C4BA" w14:textId="68D7C923" w:rsidR="00313E0E" w:rsidRPr="00313E0E" w:rsidRDefault="00313E0E" w:rsidP="00313E0E">
            <w:pPr>
              <w:spacing w:after="0" w:line="240" w:lineRule="auto"/>
              <w:jc w:val="center"/>
              <w:rPr>
                <w:rFonts w:ascii="Arial" w:hAnsi="Arial" w:cs="Arial"/>
                <w:color w:val="000000"/>
                <w:sz w:val="16"/>
                <w:szCs w:val="16"/>
              </w:rPr>
            </w:pPr>
            <w:r w:rsidRPr="00313E0E">
              <w:rPr>
                <w:rFonts w:ascii="Arial" w:hAnsi="Arial" w:cs="Arial"/>
                <w:color w:val="000000"/>
                <w:sz w:val="16"/>
                <w:szCs w:val="16"/>
              </w:rPr>
              <w:t>Agency Resourcing</w:t>
            </w:r>
            <w:r w:rsidR="005C15D5">
              <w:rPr>
                <w:rFonts w:ascii="Arial" w:hAnsi="Arial" w:cs="Arial"/>
                <w:color w:val="000000"/>
                <w:sz w:val="16"/>
                <w:szCs w:val="16"/>
              </w:rPr>
              <w:t xml:space="preserve"> – </w:t>
            </w:r>
            <w:r w:rsidRPr="00313E0E">
              <w:rPr>
                <w:rFonts w:ascii="Arial" w:hAnsi="Arial" w:cs="Arial"/>
                <w:color w:val="000000"/>
                <w:sz w:val="16"/>
                <w:szCs w:val="16"/>
              </w:rPr>
              <w:t>2022</w:t>
            </w:r>
            <w:r w:rsidR="005C15D5">
              <w:rPr>
                <w:rFonts w:ascii="Arial" w:hAnsi="Arial" w:cs="Arial"/>
                <w:color w:val="000000"/>
                <w:sz w:val="16"/>
                <w:szCs w:val="16"/>
              </w:rPr>
              <w:noBreakHyphen/>
            </w:r>
            <w:r w:rsidRPr="00313E0E">
              <w:rPr>
                <w:rFonts w:ascii="Arial" w:hAnsi="Arial" w:cs="Arial"/>
                <w:color w:val="000000"/>
                <w:sz w:val="16"/>
                <w:szCs w:val="16"/>
              </w:rPr>
              <w:t>2023</w:t>
            </w:r>
          </w:p>
        </w:tc>
      </w:tr>
      <w:tr w:rsidR="00313E0E" w:rsidRPr="00313E0E" w14:paraId="6B0D7840" w14:textId="77777777" w:rsidTr="00313E0E">
        <w:trPr>
          <w:trHeight w:val="225"/>
        </w:trPr>
        <w:tc>
          <w:tcPr>
            <w:tcW w:w="5000" w:type="pct"/>
            <w:gridSpan w:val="11"/>
            <w:tcBorders>
              <w:top w:val="nil"/>
              <w:left w:val="nil"/>
              <w:bottom w:val="single" w:sz="4" w:space="0" w:color="auto"/>
              <w:right w:val="nil"/>
            </w:tcBorders>
            <w:shd w:val="clear" w:color="auto" w:fill="auto"/>
            <w:noWrap/>
            <w:vAlign w:val="center"/>
            <w:hideMark/>
          </w:tcPr>
          <w:p w14:paraId="6AD43BF8" w14:textId="39B48FA3" w:rsidR="00313E0E" w:rsidRPr="00313E0E" w:rsidRDefault="00313E0E" w:rsidP="00313E0E">
            <w:pPr>
              <w:spacing w:after="0" w:line="240" w:lineRule="auto"/>
              <w:jc w:val="center"/>
              <w:rPr>
                <w:rFonts w:ascii="Arial" w:hAnsi="Arial" w:cs="Arial"/>
                <w:i/>
                <w:iCs/>
                <w:color w:val="000000"/>
                <w:sz w:val="16"/>
                <w:szCs w:val="16"/>
              </w:rPr>
            </w:pPr>
            <w:r w:rsidRPr="00313E0E">
              <w:rPr>
                <w:rFonts w:ascii="Arial" w:hAnsi="Arial" w:cs="Arial"/>
                <w:i/>
                <w:iCs/>
                <w:color w:val="000000"/>
                <w:sz w:val="16"/>
                <w:szCs w:val="16"/>
              </w:rPr>
              <w:t>Estimated Actual</w:t>
            </w:r>
            <w:r w:rsidR="005C15D5">
              <w:rPr>
                <w:rFonts w:ascii="Arial" w:hAnsi="Arial" w:cs="Arial"/>
                <w:i/>
                <w:iCs/>
                <w:color w:val="000000"/>
                <w:sz w:val="16"/>
                <w:szCs w:val="16"/>
              </w:rPr>
              <w:t xml:space="preserve"> – </w:t>
            </w:r>
            <w:r w:rsidRPr="00313E0E">
              <w:rPr>
                <w:rFonts w:ascii="Arial" w:hAnsi="Arial" w:cs="Arial"/>
                <w:i/>
                <w:iCs/>
                <w:color w:val="000000"/>
                <w:sz w:val="16"/>
                <w:szCs w:val="16"/>
              </w:rPr>
              <w:t>2021</w:t>
            </w:r>
            <w:r w:rsidR="005C15D5">
              <w:rPr>
                <w:rFonts w:ascii="Arial" w:hAnsi="Arial" w:cs="Arial"/>
                <w:i/>
                <w:iCs/>
                <w:color w:val="000000"/>
                <w:sz w:val="16"/>
                <w:szCs w:val="16"/>
              </w:rPr>
              <w:noBreakHyphen/>
            </w:r>
            <w:r w:rsidRPr="00313E0E">
              <w:rPr>
                <w:rFonts w:ascii="Arial" w:hAnsi="Arial" w:cs="Arial"/>
                <w:i/>
                <w:iCs/>
                <w:color w:val="000000"/>
                <w:sz w:val="16"/>
                <w:szCs w:val="16"/>
              </w:rPr>
              <w:t>2022</w:t>
            </w:r>
          </w:p>
        </w:tc>
      </w:tr>
      <w:tr w:rsidR="00313E0E" w:rsidRPr="00313E0E" w14:paraId="752B6A02" w14:textId="77777777" w:rsidTr="00313E0E">
        <w:trPr>
          <w:trHeight w:val="225"/>
        </w:trPr>
        <w:tc>
          <w:tcPr>
            <w:tcW w:w="687" w:type="pct"/>
            <w:tcBorders>
              <w:top w:val="nil"/>
              <w:left w:val="nil"/>
              <w:bottom w:val="nil"/>
              <w:right w:val="nil"/>
            </w:tcBorders>
            <w:shd w:val="clear" w:color="auto" w:fill="auto"/>
            <w:noWrap/>
            <w:hideMark/>
          </w:tcPr>
          <w:p w14:paraId="7ECB2376" w14:textId="77777777" w:rsidR="00313E0E" w:rsidRPr="00313E0E" w:rsidRDefault="00313E0E" w:rsidP="00313E0E">
            <w:pPr>
              <w:spacing w:after="0" w:line="240" w:lineRule="auto"/>
              <w:jc w:val="center"/>
              <w:rPr>
                <w:rFonts w:ascii="Arial" w:hAnsi="Arial" w:cs="Arial"/>
                <w:i/>
                <w:iCs/>
                <w:color w:val="000000"/>
                <w:sz w:val="16"/>
                <w:szCs w:val="16"/>
              </w:rPr>
            </w:pPr>
          </w:p>
        </w:tc>
        <w:tc>
          <w:tcPr>
            <w:tcW w:w="1748" w:type="pct"/>
            <w:gridSpan w:val="4"/>
            <w:tcBorders>
              <w:top w:val="nil"/>
              <w:left w:val="nil"/>
              <w:bottom w:val="single" w:sz="4" w:space="0" w:color="auto"/>
              <w:right w:val="nil"/>
            </w:tcBorders>
            <w:shd w:val="clear" w:color="auto" w:fill="auto"/>
            <w:noWrap/>
            <w:hideMark/>
          </w:tcPr>
          <w:p w14:paraId="521C5B94" w14:textId="77777777" w:rsidR="00313E0E" w:rsidRPr="00313E0E" w:rsidRDefault="00313E0E" w:rsidP="00313E0E">
            <w:pPr>
              <w:spacing w:after="0" w:line="240" w:lineRule="auto"/>
              <w:jc w:val="center"/>
              <w:rPr>
                <w:rFonts w:ascii="Arial" w:hAnsi="Arial" w:cs="Arial"/>
                <w:color w:val="000000"/>
                <w:sz w:val="16"/>
                <w:szCs w:val="16"/>
              </w:rPr>
            </w:pPr>
            <w:r w:rsidRPr="00313E0E">
              <w:rPr>
                <w:rFonts w:ascii="Arial" w:hAnsi="Arial" w:cs="Arial"/>
                <w:color w:val="000000"/>
                <w:sz w:val="16"/>
                <w:szCs w:val="16"/>
              </w:rPr>
              <w:t>Departmental</w:t>
            </w:r>
          </w:p>
        </w:tc>
        <w:tc>
          <w:tcPr>
            <w:tcW w:w="445" w:type="pct"/>
            <w:tcBorders>
              <w:top w:val="nil"/>
              <w:left w:val="nil"/>
              <w:bottom w:val="nil"/>
              <w:right w:val="nil"/>
            </w:tcBorders>
            <w:shd w:val="clear" w:color="auto" w:fill="auto"/>
            <w:noWrap/>
            <w:hideMark/>
          </w:tcPr>
          <w:p w14:paraId="24F22465" w14:textId="77777777" w:rsidR="00313E0E" w:rsidRPr="00313E0E" w:rsidRDefault="00313E0E" w:rsidP="00313E0E">
            <w:pPr>
              <w:spacing w:after="0" w:line="240" w:lineRule="auto"/>
              <w:jc w:val="center"/>
              <w:rPr>
                <w:rFonts w:ascii="Arial" w:hAnsi="Arial" w:cs="Arial"/>
                <w:color w:val="000000"/>
                <w:sz w:val="16"/>
                <w:szCs w:val="16"/>
              </w:rPr>
            </w:pPr>
          </w:p>
        </w:tc>
        <w:tc>
          <w:tcPr>
            <w:tcW w:w="1673" w:type="pct"/>
            <w:gridSpan w:val="4"/>
            <w:tcBorders>
              <w:top w:val="nil"/>
              <w:left w:val="nil"/>
              <w:bottom w:val="single" w:sz="4" w:space="0" w:color="auto"/>
              <w:right w:val="nil"/>
            </w:tcBorders>
            <w:shd w:val="clear" w:color="auto" w:fill="auto"/>
            <w:noWrap/>
            <w:hideMark/>
          </w:tcPr>
          <w:p w14:paraId="786AF22E" w14:textId="77777777" w:rsidR="00313E0E" w:rsidRPr="00313E0E" w:rsidRDefault="00313E0E" w:rsidP="00313E0E">
            <w:pPr>
              <w:spacing w:after="0" w:line="240" w:lineRule="auto"/>
              <w:jc w:val="center"/>
              <w:rPr>
                <w:rFonts w:ascii="Arial" w:hAnsi="Arial" w:cs="Arial"/>
                <w:color w:val="000000"/>
                <w:sz w:val="16"/>
                <w:szCs w:val="16"/>
              </w:rPr>
            </w:pPr>
            <w:r w:rsidRPr="00313E0E">
              <w:rPr>
                <w:rFonts w:ascii="Arial" w:hAnsi="Arial" w:cs="Arial"/>
                <w:color w:val="000000"/>
                <w:sz w:val="16"/>
                <w:szCs w:val="16"/>
              </w:rPr>
              <w:t>Administered</w:t>
            </w:r>
          </w:p>
        </w:tc>
        <w:tc>
          <w:tcPr>
            <w:tcW w:w="445" w:type="pct"/>
            <w:tcBorders>
              <w:top w:val="nil"/>
              <w:left w:val="nil"/>
              <w:bottom w:val="nil"/>
              <w:right w:val="nil"/>
            </w:tcBorders>
            <w:shd w:val="clear" w:color="auto" w:fill="auto"/>
            <w:noWrap/>
            <w:hideMark/>
          </w:tcPr>
          <w:p w14:paraId="39D9D775" w14:textId="77777777" w:rsidR="00313E0E" w:rsidRPr="00313E0E" w:rsidRDefault="00313E0E" w:rsidP="00313E0E">
            <w:pPr>
              <w:spacing w:after="0" w:line="240" w:lineRule="auto"/>
              <w:jc w:val="center"/>
              <w:rPr>
                <w:rFonts w:ascii="Arial" w:hAnsi="Arial" w:cs="Arial"/>
                <w:color w:val="000000"/>
                <w:sz w:val="16"/>
                <w:szCs w:val="16"/>
              </w:rPr>
            </w:pPr>
          </w:p>
        </w:tc>
      </w:tr>
      <w:tr w:rsidR="00313E0E" w:rsidRPr="00313E0E" w14:paraId="13476C63" w14:textId="77777777" w:rsidTr="00313E0E">
        <w:trPr>
          <w:trHeight w:val="225"/>
        </w:trPr>
        <w:tc>
          <w:tcPr>
            <w:tcW w:w="687" w:type="pct"/>
            <w:tcBorders>
              <w:top w:val="nil"/>
              <w:left w:val="nil"/>
              <w:bottom w:val="nil"/>
              <w:right w:val="nil"/>
            </w:tcBorders>
            <w:shd w:val="clear" w:color="auto" w:fill="auto"/>
            <w:vAlign w:val="bottom"/>
            <w:hideMark/>
          </w:tcPr>
          <w:p w14:paraId="1D8ECC02" w14:textId="77777777" w:rsidR="00313E0E" w:rsidRPr="00313E0E" w:rsidRDefault="00313E0E" w:rsidP="00313E0E">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vAlign w:val="bottom"/>
            <w:hideMark/>
          </w:tcPr>
          <w:p w14:paraId="0A35372E" w14:textId="77777777" w:rsidR="00313E0E" w:rsidRPr="00313E0E" w:rsidRDefault="00313E0E" w:rsidP="00313E0E">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vAlign w:val="bottom"/>
            <w:hideMark/>
          </w:tcPr>
          <w:p w14:paraId="36929A02" w14:textId="77777777" w:rsidR="00313E0E" w:rsidRPr="00313E0E" w:rsidRDefault="00313E0E" w:rsidP="00313E0E">
            <w:pPr>
              <w:spacing w:after="0" w:line="240" w:lineRule="auto"/>
              <w:jc w:val="center"/>
              <w:rPr>
                <w:rFonts w:ascii="Times New Roman" w:hAnsi="Times New Roman"/>
              </w:rPr>
            </w:pPr>
          </w:p>
        </w:tc>
        <w:tc>
          <w:tcPr>
            <w:tcW w:w="412" w:type="pct"/>
            <w:tcBorders>
              <w:top w:val="nil"/>
              <w:left w:val="nil"/>
              <w:bottom w:val="nil"/>
              <w:right w:val="nil"/>
            </w:tcBorders>
            <w:shd w:val="clear" w:color="auto" w:fill="auto"/>
            <w:vAlign w:val="bottom"/>
            <w:hideMark/>
          </w:tcPr>
          <w:p w14:paraId="312AFE58" w14:textId="77777777" w:rsidR="00313E0E" w:rsidRPr="00313E0E" w:rsidRDefault="00313E0E" w:rsidP="00313E0E">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vAlign w:val="bottom"/>
            <w:hideMark/>
          </w:tcPr>
          <w:p w14:paraId="596C319C" w14:textId="77777777" w:rsidR="00313E0E" w:rsidRPr="00313E0E" w:rsidRDefault="00313E0E" w:rsidP="00313E0E">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vAlign w:val="bottom"/>
            <w:hideMark/>
          </w:tcPr>
          <w:p w14:paraId="26B81DFE" w14:textId="77777777" w:rsidR="00313E0E" w:rsidRPr="00313E0E" w:rsidRDefault="00313E0E" w:rsidP="00313E0E">
            <w:pPr>
              <w:spacing w:after="0" w:line="240" w:lineRule="auto"/>
              <w:jc w:val="center"/>
              <w:rPr>
                <w:rFonts w:ascii="Times New Roman" w:hAnsi="Times New Roman"/>
              </w:rPr>
            </w:pPr>
          </w:p>
        </w:tc>
        <w:tc>
          <w:tcPr>
            <w:tcW w:w="454" w:type="pct"/>
            <w:tcBorders>
              <w:top w:val="nil"/>
              <w:left w:val="nil"/>
              <w:bottom w:val="nil"/>
              <w:right w:val="nil"/>
            </w:tcBorders>
            <w:shd w:val="clear" w:color="auto" w:fill="auto"/>
            <w:vAlign w:val="bottom"/>
            <w:hideMark/>
          </w:tcPr>
          <w:p w14:paraId="00635778" w14:textId="77777777" w:rsidR="00313E0E" w:rsidRPr="00313E0E" w:rsidRDefault="00313E0E" w:rsidP="00313E0E">
            <w:pPr>
              <w:spacing w:after="0" w:line="240" w:lineRule="auto"/>
              <w:jc w:val="center"/>
              <w:rPr>
                <w:rFonts w:ascii="Times New Roman" w:hAnsi="Times New Roman"/>
              </w:rPr>
            </w:pPr>
          </w:p>
        </w:tc>
        <w:tc>
          <w:tcPr>
            <w:tcW w:w="766" w:type="pct"/>
            <w:gridSpan w:val="2"/>
            <w:tcBorders>
              <w:top w:val="nil"/>
              <w:left w:val="nil"/>
              <w:bottom w:val="single" w:sz="4" w:space="0" w:color="auto"/>
              <w:right w:val="nil"/>
            </w:tcBorders>
            <w:shd w:val="clear" w:color="auto" w:fill="auto"/>
            <w:noWrap/>
            <w:vAlign w:val="bottom"/>
            <w:hideMark/>
          </w:tcPr>
          <w:p w14:paraId="7E1F40ED" w14:textId="77777777" w:rsidR="00313E0E" w:rsidRPr="00313E0E" w:rsidRDefault="00313E0E" w:rsidP="00313E0E">
            <w:pPr>
              <w:spacing w:after="0" w:line="240" w:lineRule="auto"/>
              <w:jc w:val="center"/>
              <w:rPr>
                <w:rFonts w:ascii="Arial" w:hAnsi="Arial" w:cs="Arial"/>
                <w:color w:val="000000"/>
                <w:sz w:val="16"/>
                <w:szCs w:val="16"/>
              </w:rPr>
            </w:pPr>
            <w:r w:rsidRPr="00313E0E">
              <w:rPr>
                <w:rFonts w:ascii="Arial" w:hAnsi="Arial" w:cs="Arial"/>
                <w:color w:val="000000"/>
                <w:sz w:val="16"/>
                <w:szCs w:val="16"/>
              </w:rPr>
              <w:t>Appropriation Bill No. 2</w:t>
            </w:r>
          </w:p>
        </w:tc>
        <w:tc>
          <w:tcPr>
            <w:tcW w:w="454" w:type="pct"/>
            <w:tcBorders>
              <w:top w:val="nil"/>
              <w:left w:val="nil"/>
              <w:bottom w:val="nil"/>
              <w:right w:val="nil"/>
            </w:tcBorders>
            <w:shd w:val="clear" w:color="auto" w:fill="auto"/>
            <w:vAlign w:val="bottom"/>
            <w:hideMark/>
          </w:tcPr>
          <w:p w14:paraId="100AB5FE" w14:textId="77777777" w:rsidR="00313E0E" w:rsidRPr="00313E0E" w:rsidRDefault="00313E0E" w:rsidP="00313E0E">
            <w:pPr>
              <w:spacing w:after="0" w:line="240" w:lineRule="auto"/>
              <w:jc w:val="center"/>
              <w:rPr>
                <w:rFonts w:ascii="Arial" w:hAnsi="Arial" w:cs="Arial"/>
                <w:color w:val="000000"/>
                <w:sz w:val="16"/>
                <w:szCs w:val="16"/>
              </w:rPr>
            </w:pPr>
          </w:p>
        </w:tc>
        <w:tc>
          <w:tcPr>
            <w:tcW w:w="445" w:type="pct"/>
            <w:tcBorders>
              <w:top w:val="nil"/>
              <w:left w:val="nil"/>
              <w:bottom w:val="nil"/>
              <w:right w:val="nil"/>
            </w:tcBorders>
            <w:shd w:val="clear" w:color="auto" w:fill="auto"/>
            <w:vAlign w:val="bottom"/>
            <w:hideMark/>
          </w:tcPr>
          <w:p w14:paraId="05F496BC" w14:textId="77777777" w:rsidR="00313E0E" w:rsidRPr="00313E0E" w:rsidRDefault="00313E0E" w:rsidP="00313E0E">
            <w:pPr>
              <w:spacing w:after="0" w:line="240" w:lineRule="auto"/>
              <w:jc w:val="center"/>
              <w:rPr>
                <w:rFonts w:ascii="Times New Roman" w:hAnsi="Times New Roman"/>
              </w:rPr>
            </w:pPr>
          </w:p>
        </w:tc>
      </w:tr>
      <w:tr w:rsidR="00313E0E" w:rsidRPr="00313E0E" w14:paraId="492AABE5" w14:textId="77777777" w:rsidTr="00313E0E">
        <w:trPr>
          <w:trHeight w:val="397"/>
        </w:trPr>
        <w:tc>
          <w:tcPr>
            <w:tcW w:w="687" w:type="pct"/>
            <w:tcBorders>
              <w:top w:val="nil"/>
              <w:left w:val="nil"/>
              <w:bottom w:val="single" w:sz="4" w:space="0" w:color="auto"/>
              <w:right w:val="nil"/>
            </w:tcBorders>
            <w:shd w:val="clear" w:color="auto" w:fill="auto"/>
            <w:vAlign w:val="bottom"/>
            <w:hideMark/>
          </w:tcPr>
          <w:p w14:paraId="3615CD62" w14:textId="4AB7DC92" w:rsidR="00313E0E" w:rsidRPr="00313E0E" w:rsidRDefault="00313E0E" w:rsidP="00313E0E">
            <w:pPr>
              <w:spacing w:after="0" w:line="240" w:lineRule="auto"/>
              <w:jc w:val="left"/>
              <w:rPr>
                <w:rFonts w:ascii="Arial" w:hAnsi="Arial" w:cs="Arial"/>
                <w:color w:val="000000"/>
                <w:sz w:val="16"/>
                <w:szCs w:val="16"/>
              </w:rPr>
            </w:pPr>
            <w:r w:rsidRPr="00313E0E">
              <w:rPr>
                <w:rFonts w:ascii="Arial" w:hAnsi="Arial" w:cs="Arial"/>
                <w:color w:val="000000"/>
                <w:sz w:val="16"/>
                <w:szCs w:val="16"/>
              </w:rPr>
              <w:t>Entity/Outcome/</w:t>
            </w:r>
            <w:r w:rsidRPr="00313E0E">
              <w:rPr>
                <w:rFonts w:ascii="Arial" w:hAnsi="Arial" w:cs="Arial"/>
                <w:color w:val="000000"/>
                <w:sz w:val="16"/>
                <w:szCs w:val="16"/>
              </w:rPr>
              <w:br/>
              <w:t>Non</w:t>
            </w:r>
            <w:r w:rsidR="005C15D5">
              <w:rPr>
                <w:rFonts w:ascii="Arial" w:hAnsi="Arial" w:cs="Arial"/>
                <w:color w:val="000000"/>
                <w:sz w:val="16"/>
                <w:szCs w:val="16"/>
              </w:rPr>
              <w:noBreakHyphen/>
            </w:r>
            <w:r w:rsidRPr="00313E0E">
              <w:rPr>
                <w:rFonts w:ascii="Arial" w:hAnsi="Arial" w:cs="Arial"/>
                <w:color w:val="000000"/>
                <w:sz w:val="16"/>
                <w:szCs w:val="16"/>
              </w:rPr>
              <w:t>operating</w:t>
            </w:r>
          </w:p>
        </w:tc>
        <w:tc>
          <w:tcPr>
            <w:tcW w:w="445" w:type="pct"/>
            <w:tcBorders>
              <w:top w:val="nil"/>
              <w:left w:val="nil"/>
              <w:bottom w:val="single" w:sz="4" w:space="0" w:color="auto"/>
              <w:right w:val="nil"/>
            </w:tcBorders>
            <w:shd w:val="clear" w:color="auto" w:fill="auto"/>
            <w:vAlign w:val="bottom"/>
            <w:hideMark/>
          </w:tcPr>
          <w:p w14:paraId="7D750403" w14:textId="77777777"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t>Appropriation</w:t>
            </w:r>
            <w:r w:rsidRPr="00313E0E">
              <w:rPr>
                <w:rFonts w:ascii="Arial" w:hAnsi="Arial" w:cs="Arial"/>
                <w:color w:val="000000"/>
                <w:sz w:val="16"/>
                <w:szCs w:val="16"/>
              </w:rPr>
              <w:br/>
              <w:t>Bill No. 1</w:t>
            </w:r>
          </w:p>
        </w:tc>
        <w:tc>
          <w:tcPr>
            <w:tcW w:w="445" w:type="pct"/>
            <w:tcBorders>
              <w:top w:val="nil"/>
              <w:left w:val="nil"/>
              <w:bottom w:val="single" w:sz="4" w:space="0" w:color="auto"/>
              <w:right w:val="nil"/>
            </w:tcBorders>
            <w:shd w:val="clear" w:color="auto" w:fill="auto"/>
            <w:vAlign w:val="bottom"/>
            <w:hideMark/>
          </w:tcPr>
          <w:p w14:paraId="0D27D803" w14:textId="77777777"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t>Appropriation</w:t>
            </w:r>
            <w:r w:rsidRPr="00313E0E">
              <w:rPr>
                <w:rFonts w:ascii="Arial" w:hAnsi="Arial" w:cs="Arial"/>
                <w:color w:val="000000"/>
                <w:sz w:val="16"/>
                <w:szCs w:val="16"/>
              </w:rPr>
              <w:br/>
              <w:t>Bill No. 2</w:t>
            </w:r>
          </w:p>
        </w:tc>
        <w:tc>
          <w:tcPr>
            <w:tcW w:w="412" w:type="pct"/>
            <w:tcBorders>
              <w:top w:val="nil"/>
              <w:left w:val="nil"/>
              <w:bottom w:val="single" w:sz="4" w:space="0" w:color="auto"/>
              <w:right w:val="nil"/>
            </w:tcBorders>
            <w:shd w:val="clear" w:color="auto" w:fill="auto"/>
            <w:vAlign w:val="bottom"/>
            <w:hideMark/>
          </w:tcPr>
          <w:p w14:paraId="4C969460" w14:textId="77777777"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t>External Revenue(a)</w:t>
            </w:r>
          </w:p>
        </w:tc>
        <w:tc>
          <w:tcPr>
            <w:tcW w:w="445" w:type="pct"/>
            <w:tcBorders>
              <w:top w:val="nil"/>
              <w:left w:val="nil"/>
              <w:bottom w:val="single" w:sz="4" w:space="0" w:color="auto"/>
              <w:right w:val="nil"/>
            </w:tcBorders>
            <w:shd w:val="clear" w:color="auto" w:fill="auto"/>
            <w:vAlign w:val="bottom"/>
            <w:hideMark/>
          </w:tcPr>
          <w:p w14:paraId="47C703F0" w14:textId="77777777"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t>Special</w:t>
            </w:r>
            <w:r w:rsidRPr="00313E0E">
              <w:rPr>
                <w:rFonts w:ascii="Arial" w:hAnsi="Arial" w:cs="Arial"/>
                <w:color w:val="000000"/>
                <w:sz w:val="16"/>
                <w:szCs w:val="16"/>
              </w:rPr>
              <w:br/>
              <w:t>Appropriation</w:t>
            </w:r>
          </w:p>
        </w:tc>
        <w:tc>
          <w:tcPr>
            <w:tcW w:w="445" w:type="pct"/>
            <w:tcBorders>
              <w:top w:val="nil"/>
              <w:left w:val="nil"/>
              <w:bottom w:val="single" w:sz="4" w:space="0" w:color="auto"/>
              <w:right w:val="nil"/>
            </w:tcBorders>
            <w:shd w:val="clear" w:color="auto" w:fill="auto"/>
            <w:vAlign w:val="bottom"/>
            <w:hideMark/>
          </w:tcPr>
          <w:p w14:paraId="38EED898" w14:textId="77777777"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t>Special</w:t>
            </w:r>
            <w:r w:rsidRPr="00313E0E">
              <w:rPr>
                <w:rFonts w:ascii="Arial" w:hAnsi="Arial" w:cs="Arial"/>
                <w:color w:val="000000"/>
                <w:sz w:val="16"/>
                <w:szCs w:val="16"/>
              </w:rPr>
              <w:br/>
              <w:t>Accounts(b)</w:t>
            </w:r>
          </w:p>
        </w:tc>
        <w:tc>
          <w:tcPr>
            <w:tcW w:w="454" w:type="pct"/>
            <w:tcBorders>
              <w:top w:val="nil"/>
              <w:left w:val="nil"/>
              <w:bottom w:val="single" w:sz="4" w:space="0" w:color="auto"/>
              <w:right w:val="nil"/>
            </w:tcBorders>
            <w:shd w:val="clear" w:color="auto" w:fill="auto"/>
            <w:vAlign w:val="bottom"/>
            <w:hideMark/>
          </w:tcPr>
          <w:p w14:paraId="3DF800DB" w14:textId="77777777"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t>Appropriation</w:t>
            </w:r>
            <w:r w:rsidRPr="00313E0E">
              <w:rPr>
                <w:rFonts w:ascii="Arial" w:hAnsi="Arial" w:cs="Arial"/>
                <w:color w:val="000000"/>
                <w:sz w:val="16"/>
                <w:szCs w:val="16"/>
              </w:rPr>
              <w:br/>
              <w:t>Bill No. 1</w:t>
            </w:r>
          </w:p>
        </w:tc>
        <w:tc>
          <w:tcPr>
            <w:tcW w:w="345" w:type="pct"/>
            <w:tcBorders>
              <w:top w:val="nil"/>
              <w:left w:val="nil"/>
              <w:bottom w:val="single" w:sz="4" w:space="0" w:color="auto"/>
              <w:right w:val="nil"/>
            </w:tcBorders>
            <w:shd w:val="clear" w:color="auto" w:fill="auto"/>
            <w:vAlign w:val="bottom"/>
            <w:hideMark/>
          </w:tcPr>
          <w:p w14:paraId="6E45AFE4" w14:textId="77777777"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br/>
              <w:t>SPPs</w:t>
            </w:r>
          </w:p>
        </w:tc>
        <w:tc>
          <w:tcPr>
            <w:tcW w:w="420" w:type="pct"/>
            <w:tcBorders>
              <w:top w:val="nil"/>
              <w:left w:val="nil"/>
              <w:bottom w:val="single" w:sz="4" w:space="0" w:color="auto"/>
              <w:right w:val="nil"/>
            </w:tcBorders>
            <w:shd w:val="clear" w:color="auto" w:fill="auto"/>
            <w:vAlign w:val="bottom"/>
            <w:hideMark/>
          </w:tcPr>
          <w:p w14:paraId="0279B1F9" w14:textId="77777777"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br/>
              <w:t>Other(c)</w:t>
            </w:r>
          </w:p>
        </w:tc>
        <w:tc>
          <w:tcPr>
            <w:tcW w:w="454" w:type="pct"/>
            <w:tcBorders>
              <w:top w:val="nil"/>
              <w:left w:val="nil"/>
              <w:bottom w:val="single" w:sz="4" w:space="0" w:color="auto"/>
              <w:right w:val="nil"/>
            </w:tcBorders>
            <w:shd w:val="clear" w:color="auto" w:fill="auto"/>
            <w:vAlign w:val="bottom"/>
            <w:hideMark/>
          </w:tcPr>
          <w:p w14:paraId="11AD3F8D" w14:textId="77777777"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t>Special</w:t>
            </w:r>
            <w:r w:rsidRPr="00313E0E">
              <w:rPr>
                <w:rFonts w:ascii="Arial" w:hAnsi="Arial" w:cs="Arial"/>
                <w:color w:val="000000"/>
                <w:sz w:val="16"/>
                <w:szCs w:val="16"/>
              </w:rPr>
              <w:br/>
              <w:t>Appropriation</w:t>
            </w:r>
          </w:p>
        </w:tc>
        <w:tc>
          <w:tcPr>
            <w:tcW w:w="445" w:type="pct"/>
            <w:tcBorders>
              <w:top w:val="nil"/>
              <w:left w:val="nil"/>
              <w:bottom w:val="single" w:sz="4" w:space="0" w:color="auto"/>
              <w:right w:val="nil"/>
            </w:tcBorders>
            <w:shd w:val="clear" w:color="auto" w:fill="auto"/>
            <w:vAlign w:val="bottom"/>
            <w:hideMark/>
          </w:tcPr>
          <w:p w14:paraId="3E6BD081" w14:textId="77777777"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br/>
              <w:t>Total</w:t>
            </w:r>
          </w:p>
        </w:tc>
      </w:tr>
      <w:tr w:rsidR="00313E0E" w:rsidRPr="00313E0E" w14:paraId="5EFB21F9" w14:textId="77777777" w:rsidTr="00313E0E">
        <w:trPr>
          <w:trHeight w:val="225"/>
        </w:trPr>
        <w:tc>
          <w:tcPr>
            <w:tcW w:w="687" w:type="pct"/>
            <w:tcBorders>
              <w:top w:val="nil"/>
              <w:left w:val="nil"/>
              <w:bottom w:val="nil"/>
              <w:right w:val="nil"/>
            </w:tcBorders>
            <w:shd w:val="clear" w:color="auto" w:fill="auto"/>
            <w:noWrap/>
            <w:hideMark/>
          </w:tcPr>
          <w:p w14:paraId="05115187" w14:textId="77777777" w:rsidR="00313E0E" w:rsidRPr="00313E0E" w:rsidRDefault="00313E0E" w:rsidP="00313E0E">
            <w:pPr>
              <w:spacing w:after="0" w:line="240" w:lineRule="auto"/>
              <w:jc w:val="righ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047159A6" w14:textId="02F7A0F6"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t>$</w:t>
            </w:r>
            <w:r w:rsidR="005C15D5">
              <w:rPr>
                <w:rFonts w:ascii="Arial" w:hAnsi="Arial" w:cs="Arial"/>
                <w:color w:val="000000"/>
                <w:sz w:val="16"/>
                <w:szCs w:val="16"/>
              </w:rPr>
              <w:t>’</w:t>
            </w:r>
            <w:r w:rsidRPr="00313E0E">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0B88F23A" w14:textId="5C9CA5D5"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t>$</w:t>
            </w:r>
            <w:r w:rsidR="005C15D5">
              <w:rPr>
                <w:rFonts w:ascii="Arial" w:hAnsi="Arial" w:cs="Arial"/>
                <w:color w:val="000000"/>
                <w:sz w:val="16"/>
                <w:szCs w:val="16"/>
              </w:rPr>
              <w:t>’</w:t>
            </w:r>
            <w:r w:rsidRPr="00313E0E">
              <w:rPr>
                <w:rFonts w:ascii="Arial" w:hAnsi="Arial" w:cs="Arial"/>
                <w:color w:val="000000"/>
                <w:sz w:val="16"/>
                <w:szCs w:val="16"/>
              </w:rPr>
              <w:t>000</w:t>
            </w:r>
          </w:p>
        </w:tc>
        <w:tc>
          <w:tcPr>
            <w:tcW w:w="412" w:type="pct"/>
            <w:tcBorders>
              <w:top w:val="nil"/>
              <w:left w:val="nil"/>
              <w:bottom w:val="nil"/>
              <w:right w:val="nil"/>
            </w:tcBorders>
            <w:shd w:val="clear" w:color="auto" w:fill="auto"/>
            <w:noWrap/>
            <w:hideMark/>
          </w:tcPr>
          <w:p w14:paraId="1FC14209" w14:textId="1936FF11"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t>$</w:t>
            </w:r>
            <w:r w:rsidR="005C15D5">
              <w:rPr>
                <w:rFonts w:ascii="Arial" w:hAnsi="Arial" w:cs="Arial"/>
                <w:color w:val="000000"/>
                <w:sz w:val="16"/>
                <w:szCs w:val="16"/>
              </w:rPr>
              <w:t>’</w:t>
            </w:r>
            <w:r w:rsidRPr="00313E0E">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540F1821" w14:textId="5DD9570B"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t>$</w:t>
            </w:r>
            <w:r w:rsidR="005C15D5">
              <w:rPr>
                <w:rFonts w:ascii="Arial" w:hAnsi="Arial" w:cs="Arial"/>
                <w:color w:val="000000"/>
                <w:sz w:val="16"/>
                <w:szCs w:val="16"/>
              </w:rPr>
              <w:t>’</w:t>
            </w:r>
            <w:r w:rsidRPr="00313E0E">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621D810E" w14:textId="25000BD9"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t>$</w:t>
            </w:r>
            <w:r w:rsidR="005C15D5">
              <w:rPr>
                <w:rFonts w:ascii="Arial" w:hAnsi="Arial" w:cs="Arial"/>
                <w:color w:val="000000"/>
                <w:sz w:val="16"/>
                <w:szCs w:val="16"/>
              </w:rPr>
              <w:t>’</w:t>
            </w:r>
            <w:r w:rsidRPr="00313E0E">
              <w:rPr>
                <w:rFonts w:ascii="Arial" w:hAnsi="Arial" w:cs="Arial"/>
                <w:color w:val="000000"/>
                <w:sz w:val="16"/>
                <w:szCs w:val="16"/>
              </w:rPr>
              <w:t>000</w:t>
            </w:r>
          </w:p>
        </w:tc>
        <w:tc>
          <w:tcPr>
            <w:tcW w:w="454" w:type="pct"/>
            <w:tcBorders>
              <w:top w:val="nil"/>
              <w:left w:val="nil"/>
              <w:bottom w:val="nil"/>
              <w:right w:val="nil"/>
            </w:tcBorders>
            <w:shd w:val="clear" w:color="auto" w:fill="auto"/>
            <w:noWrap/>
            <w:hideMark/>
          </w:tcPr>
          <w:p w14:paraId="20ECD27A" w14:textId="7B3720C8"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t>$</w:t>
            </w:r>
            <w:r w:rsidR="005C15D5">
              <w:rPr>
                <w:rFonts w:ascii="Arial" w:hAnsi="Arial" w:cs="Arial"/>
                <w:color w:val="000000"/>
                <w:sz w:val="16"/>
                <w:szCs w:val="16"/>
              </w:rPr>
              <w:t>’</w:t>
            </w:r>
            <w:r w:rsidRPr="00313E0E">
              <w:rPr>
                <w:rFonts w:ascii="Arial" w:hAnsi="Arial" w:cs="Arial"/>
                <w:color w:val="000000"/>
                <w:sz w:val="16"/>
                <w:szCs w:val="16"/>
              </w:rPr>
              <w:t>000</w:t>
            </w:r>
          </w:p>
        </w:tc>
        <w:tc>
          <w:tcPr>
            <w:tcW w:w="345" w:type="pct"/>
            <w:tcBorders>
              <w:top w:val="nil"/>
              <w:left w:val="nil"/>
              <w:bottom w:val="nil"/>
              <w:right w:val="nil"/>
            </w:tcBorders>
            <w:shd w:val="clear" w:color="auto" w:fill="auto"/>
            <w:noWrap/>
            <w:hideMark/>
          </w:tcPr>
          <w:p w14:paraId="38534460" w14:textId="2A964C46"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t>$</w:t>
            </w:r>
            <w:r w:rsidR="005C15D5">
              <w:rPr>
                <w:rFonts w:ascii="Arial" w:hAnsi="Arial" w:cs="Arial"/>
                <w:color w:val="000000"/>
                <w:sz w:val="16"/>
                <w:szCs w:val="16"/>
              </w:rPr>
              <w:t>’</w:t>
            </w:r>
            <w:r w:rsidRPr="00313E0E">
              <w:rPr>
                <w:rFonts w:ascii="Arial" w:hAnsi="Arial" w:cs="Arial"/>
                <w:color w:val="000000"/>
                <w:sz w:val="16"/>
                <w:szCs w:val="16"/>
              </w:rPr>
              <w:t>000</w:t>
            </w:r>
          </w:p>
        </w:tc>
        <w:tc>
          <w:tcPr>
            <w:tcW w:w="420" w:type="pct"/>
            <w:tcBorders>
              <w:top w:val="nil"/>
              <w:left w:val="nil"/>
              <w:bottom w:val="nil"/>
              <w:right w:val="nil"/>
            </w:tcBorders>
            <w:shd w:val="clear" w:color="auto" w:fill="auto"/>
            <w:noWrap/>
            <w:hideMark/>
          </w:tcPr>
          <w:p w14:paraId="6D72D73C" w14:textId="0379D12A"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t>$</w:t>
            </w:r>
            <w:r w:rsidR="005C15D5">
              <w:rPr>
                <w:rFonts w:ascii="Arial" w:hAnsi="Arial" w:cs="Arial"/>
                <w:color w:val="000000"/>
                <w:sz w:val="16"/>
                <w:szCs w:val="16"/>
              </w:rPr>
              <w:t>’</w:t>
            </w:r>
            <w:r w:rsidRPr="00313E0E">
              <w:rPr>
                <w:rFonts w:ascii="Arial" w:hAnsi="Arial" w:cs="Arial"/>
                <w:color w:val="000000"/>
                <w:sz w:val="16"/>
                <w:szCs w:val="16"/>
              </w:rPr>
              <w:t>000</w:t>
            </w:r>
          </w:p>
        </w:tc>
        <w:tc>
          <w:tcPr>
            <w:tcW w:w="454" w:type="pct"/>
            <w:tcBorders>
              <w:top w:val="nil"/>
              <w:left w:val="nil"/>
              <w:bottom w:val="nil"/>
              <w:right w:val="nil"/>
            </w:tcBorders>
            <w:shd w:val="clear" w:color="auto" w:fill="auto"/>
            <w:noWrap/>
            <w:hideMark/>
          </w:tcPr>
          <w:p w14:paraId="69B81A1F" w14:textId="5CAF71B7"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t>$</w:t>
            </w:r>
            <w:r w:rsidR="005C15D5">
              <w:rPr>
                <w:rFonts w:ascii="Arial" w:hAnsi="Arial" w:cs="Arial"/>
                <w:color w:val="000000"/>
                <w:sz w:val="16"/>
                <w:szCs w:val="16"/>
              </w:rPr>
              <w:t>’</w:t>
            </w:r>
            <w:r w:rsidRPr="00313E0E">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56CF04E1" w14:textId="11FFD7C9"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t>$</w:t>
            </w:r>
            <w:r w:rsidR="005C15D5">
              <w:rPr>
                <w:rFonts w:ascii="Arial" w:hAnsi="Arial" w:cs="Arial"/>
                <w:color w:val="000000"/>
                <w:sz w:val="16"/>
                <w:szCs w:val="16"/>
              </w:rPr>
              <w:t>’</w:t>
            </w:r>
            <w:r w:rsidRPr="00313E0E">
              <w:rPr>
                <w:rFonts w:ascii="Arial" w:hAnsi="Arial" w:cs="Arial"/>
                <w:color w:val="000000"/>
                <w:sz w:val="16"/>
                <w:szCs w:val="16"/>
              </w:rPr>
              <w:t>000</w:t>
            </w:r>
          </w:p>
        </w:tc>
      </w:tr>
      <w:tr w:rsidR="00313E0E" w:rsidRPr="00313E0E" w14:paraId="441F04DD" w14:textId="77777777" w:rsidTr="00313E0E">
        <w:trPr>
          <w:trHeight w:val="397"/>
        </w:trPr>
        <w:tc>
          <w:tcPr>
            <w:tcW w:w="687" w:type="pct"/>
            <w:tcBorders>
              <w:top w:val="nil"/>
              <w:left w:val="nil"/>
              <w:bottom w:val="nil"/>
              <w:right w:val="nil"/>
            </w:tcBorders>
            <w:shd w:val="clear" w:color="auto" w:fill="auto"/>
            <w:vAlign w:val="bottom"/>
            <w:hideMark/>
          </w:tcPr>
          <w:p w14:paraId="63533F6C" w14:textId="77777777" w:rsidR="00313E0E" w:rsidRPr="00313E0E" w:rsidRDefault="00313E0E" w:rsidP="00313E0E">
            <w:pPr>
              <w:spacing w:after="0" w:line="240" w:lineRule="auto"/>
              <w:jc w:val="left"/>
              <w:rPr>
                <w:rFonts w:ascii="Arial" w:hAnsi="Arial" w:cs="Arial"/>
                <w:b/>
                <w:bCs/>
                <w:color w:val="000000"/>
                <w:sz w:val="16"/>
                <w:szCs w:val="16"/>
              </w:rPr>
            </w:pPr>
            <w:r w:rsidRPr="00313E0E">
              <w:rPr>
                <w:rFonts w:ascii="Arial" w:hAnsi="Arial" w:cs="Arial"/>
                <w:b/>
                <w:bCs/>
                <w:color w:val="000000"/>
                <w:sz w:val="16"/>
                <w:szCs w:val="16"/>
              </w:rPr>
              <w:t>Royal Australian Air Force Veterans Residences Trust Fund*</w:t>
            </w:r>
          </w:p>
        </w:tc>
        <w:tc>
          <w:tcPr>
            <w:tcW w:w="445" w:type="pct"/>
            <w:tcBorders>
              <w:top w:val="nil"/>
              <w:left w:val="nil"/>
              <w:bottom w:val="nil"/>
              <w:right w:val="nil"/>
            </w:tcBorders>
            <w:shd w:val="clear" w:color="auto" w:fill="auto"/>
            <w:noWrap/>
            <w:hideMark/>
          </w:tcPr>
          <w:p w14:paraId="0BB4F6A4" w14:textId="77777777" w:rsidR="00313E0E" w:rsidRPr="00313E0E" w:rsidRDefault="00313E0E" w:rsidP="00313E0E">
            <w:pPr>
              <w:spacing w:after="0" w:line="240" w:lineRule="auto"/>
              <w:jc w:val="left"/>
              <w:rPr>
                <w:rFonts w:ascii="Arial" w:hAnsi="Arial" w:cs="Arial"/>
                <w:b/>
                <w:bCs/>
                <w:color w:val="000000"/>
                <w:sz w:val="16"/>
                <w:szCs w:val="16"/>
              </w:rPr>
            </w:pPr>
          </w:p>
        </w:tc>
        <w:tc>
          <w:tcPr>
            <w:tcW w:w="445" w:type="pct"/>
            <w:tcBorders>
              <w:top w:val="nil"/>
              <w:left w:val="nil"/>
              <w:bottom w:val="nil"/>
              <w:right w:val="nil"/>
            </w:tcBorders>
            <w:shd w:val="clear" w:color="auto" w:fill="auto"/>
            <w:noWrap/>
            <w:hideMark/>
          </w:tcPr>
          <w:p w14:paraId="3866B457" w14:textId="77777777" w:rsidR="00313E0E" w:rsidRPr="00313E0E" w:rsidRDefault="00313E0E" w:rsidP="00313E0E">
            <w:pPr>
              <w:spacing w:after="0" w:line="240" w:lineRule="auto"/>
              <w:jc w:val="left"/>
              <w:rPr>
                <w:rFonts w:ascii="Times New Roman" w:hAnsi="Times New Roman"/>
              </w:rPr>
            </w:pPr>
          </w:p>
        </w:tc>
        <w:tc>
          <w:tcPr>
            <w:tcW w:w="412" w:type="pct"/>
            <w:tcBorders>
              <w:top w:val="nil"/>
              <w:left w:val="nil"/>
              <w:bottom w:val="nil"/>
              <w:right w:val="nil"/>
            </w:tcBorders>
            <w:shd w:val="clear" w:color="auto" w:fill="auto"/>
            <w:noWrap/>
            <w:hideMark/>
          </w:tcPr>
          <w:p w14:paraId="57214160" w14:textId="77777777" w:rsidR="00313E0E" w:rsidRPr="00313E0E" w:rsidRDefault="00313E0E" w:rsidP="00313E0E">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31D5DC90" w14:textId="77777777" w:rsidR="00313E0E" w:rsidRPr="00313E0E" w:rsidRDefault="00313E0E" w:rsidP="00313E0E">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747B4E3C" w14:textId="77777777" w:rsidR="00313E0E" w:rsidRPr="00313E0E" w:rsidRDefault="00313E0E" w:rsidP="00313E0E">
            <w:pPr>
              <w:spacing w:after="0" w:line="240" w:lineRule="auto"/>
              <w:jc w:val="left"/>
              <w:rPr>
                <w:rFonts w:ascii="Times New Roman" w:hAnsi="Times New Roman"/>
              </w:rPr>
            </w:pPr>
          </w:p>
        </w:tc>
        <w:tc>
          <w:tcPr>
            <w:tcW w:w="454" w:type="pct"/>
            <w:tcBorders>
              <w:top w:val="nil"/>
              <w:left w:val="nil"/>
              <w:bottom w:val="nil"/>
              <w:right w:val="nil"/>
            </w:tcBorders>
            <w:shd w:val="clear" w:color="auto" w:fill="auto"/>
            <w:noWrap/>
            <w:hideMark/>
          </w:tcPr>
          <w:p w14:paraId="39755067" w14:textId="77777777" w:rsidR="00313E0E" w:rsidRPr="00313E0E" w:rsidRDefault="00313E0E" w:rsidP="00313E0E">
            <w:pPr>
              <w:spacing w:after="0" w:line="240" w:lineRule="auto"/>
              <w:jc w:val="left"/>
              <w:rPr>
                <w:rFonts w:ascii="Times New Roman" w:hAnsi="Times New Roman"/>
              </w:rPr>
            </w:pPr>
          </w:p>
        </w:tc>
        <w:tc>
          <w:tcPr>
            <w:tcW w:w="345" w:type="pct"/>
            <w:tcBorders>
              <w:top w:val="nil"/>
              <w:left w:val="nil"/>
              <w:bottom w:val="nil"/>
              <w:right w:val="nil"/>
            </w:tcBorders>
            <w:shd w:val="clear" w:color="auto" w:fill="auto"/>
            <w:noWrap/>
            <w:hideMark/>
          </w:tcPr>
          <w:p w14:paraId="649A5BF4" w14:textId="77777777" w:rsidR="00313E0E" w:rsidRPr="00313E0E" w:rsidRDefault="00313E0E" w:rsidP="00313E0E">
            <w:pPr>
              <w:spacing w:after="0" w:line="240" w:lineRule="auto"/>
              <w:jc w:val="left"/>
              <w:rPr>
                <w:rFonts w:ascii="Times New Roman" w:hAnsi="Times New Roman"/>
              </w:rPr>
            </w:pPr>
          </w:p>
        </w:tc>
        <w:tc>
          <w:tcPr>
            <w:tcW w:w="420" w:type="pct"/>
            <w:tcBorders>
              <w:top w:val="nil"/>
              <w:left w:val="nil"/>
              <w:bottom w:val="nil"/>
              <w:right w:val="nil"/>
            </w:tcBorders>
            <w:shd w:val="clear" w:color="auto" w:fill="auto"/>
            <w:noWrap/>
            <w:hideMark/>
          </w:tcPr>
          <w:p w14:paraId="10C685FF" w14:textId="77777777" w:rsidR="00313E0E" w:rsidRPr="00313E0E" w:rsidRDefault="00313E0E" w:rsidP="00313E0E">
            <w:pPr>
              <w:spacing w:after="0" w:line="240" w:lineRule="auto"/>
              <w:jc w:val="left"/>
              <w:rPr>
                <w:rFonts w:ascii="Times New Roman" w:hAnsi="Times New Roman"/>
              </w:rPr>
            </w:pPr>
          </w:p>
        </w:tc>
        <w:tc>
          <w:tcPr>
            <w:tcW w:w="454" w:type="pct"/>
            <w:tcBorders>
              <w:top w:val="nil"/>
              <w:left w:val="nil"/>
              <w:bottom w:val="nil"/>
              <w:right w:val="nil"/>
            </w:tcBorders>
            <w:shd w:val="clear" w:color="auto" w:fill="auto"/>
            <w:noWrap/>
            <w:hideMark/>
          </w:tcPr>
          <w:p w14:paraId="2B0F3FC2" w14:textId="77777777" w:rsidR="00313E0E" w:rsidRPr="00313E0E" w:rsidRDefault="00313E0E" w:rsidP="00313E0E">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030DD131" w14:textId="77777777" w:rsidR="00313E0E" w:rsidRPr="00313E0E" w:rsidRDefault="00313E0E" w:rsidP="00313E0E">
            <w:pPr>
              <w:spacing w:after="0" w:line="240" w:lineRule="auto"/>
              <w:jc w:val="left"/>
              <w:rPr>
                <w:rFonts w:ascii="Times New Roman" w:hAnsi="Times New Roman"/>
              </w:rPr>
            </w:pPr>
          </w:p>
        </w:tc>
      </w:tr>
      <w:tr w:rsidR="00313E0E" w:rsidRPr="00313E0E" w14:paraId="255FF1B4" w14:textId="77777777" w:rsidTr="00313E0E">
        <w:trPr>
          <w:trHeight w:val="198"/>
        </w:trPr>
        <w:tc>
          <w:tcPr>
            <w:tcW w:w="687" w:type="pct"/>
            <w:vMerge w:val="restart"/>
            <w:tcBorders>
              <w:top w:val="nil"/>
              <w:left w:val="nil"/>
              <w:bottom w:val="nil"/>
              <w:right w:val="nil"/>
            </w:tcBorders>
            <w:shd w:val="clear" w:color="auto" w:fill="auto"/>
            <w:hideMark/>
          </w:tcPr>
          <w:p w14:paraId="750A77BD" w14:textId="77777777" w:rsidR="00313E0E" w:rsidRPr="00313E0E" w:rsidRDefault="00313E0E" w:rsidP="00313E0E">
            <w:pPr>
              <w:spacing w:after="0" w:line="240" w:lineRule="auto"/>
              <w:jc w:val="left"/>
              <w:rPr>
                <w:rFonts w:ascii="Arial" w:hAnsi="Arial" w:cs="Arial"/>
                <w:color w:val="000000"/>
                <w:sz w:val="16"/>
                <w:szCs w:val="16"/>
              </w:rPr>
            </w:pPr>
            <w:r w:rsidRPr="00313E0E">
              <w:rPr>
                <w:rFonts w:ascii="Arial" w:hAnsi="Arial" w:cs="Arial"/>
                <w:color w:val="000000"/>
                <w:sz w:val="16"/>
                <w:szCs w:val="16"/>
              </w:rPr>
              <w:t>Outcome 1</w:t>
            </w:r>
          </w:p>
        </w:tc>
        <w:tc>
          <w:tcPr>
            <w:tcW w:w="445" w:type="pct"/>
            <w:tcBorders>
              <w:top w:val="nil"/>
              <w:left w:val="nil"/>
              <w:bottom w:val="nil"/>
              <w:right w:val="nil"/>
            </w:tcBorders>
            <w:shd w:val="clear" w:color="auto" w:fill="auto"/>
            <w:noWrap/>
            <w:hideMark/>
          </w:tcPr>
          <w:p w14:paraId="2DA07C41" w14:textId="2C913BFF"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00CBA75A" w14:textId="481EB0FB"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1FDFE417" w14:textId="77777777"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t>656</w:t>
            </w:r>
          </w:p>
        </w:tc>
        <w:tc>
          <w:tcPr>
            <w:tcW w:w="445" w:type="pct"/>
            <w:tcBorders>
              <w:top w:val="nil"/>
              <w:left w:val="nil"/>
              <w:bottom w:val="nil"/>
              <w:right w:val="nil"/>
            </w:tcBorders>
            <w:shd w:val="clear" w:color="auto" w:fill="auto"/>
            <w:noWrap/>
            <w:hideMark/>
          </w:tcPr>
          <w:p w14:paraId="6B3E0944" w14:textId="13121779"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45F662E9" w14:textId="09318090"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183D67C7" w14:textId="53B6BD53"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nil"/>
              <w:left w:val="nil"/>
              <w:bottom w:val="nil"/>
              <w:right w:val="nil"/>
            </w:tcBorders>
            <w:shd w:val="clear" w:color="auto" w:fill="auto"/>
            <w:noWrap/>
            <w:hideMark/>
          </w:tcPr>
          <w:p w14:paraId="06C2FCB0" w14:textId="5DFEEC21"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016492AE" w14:textId="2D647C71"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0A5BCD2B" w14:textId="386CBD23"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7EDAA7AF" w14:textId="77777777"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t>656</w:t>
            </w:r>
          </w:p>
        </w:tc>
      </w:tr>
      <w:tr w:rsidR="00313E0E" w:rsidRPr="00313E0E" w14:paraId="1CAF4D55" w14:textId="77777777" w:rsidTr="00313E0E">
        <w:trPr>
          <w:trHeight w:val="225"/>
        </w:trPr>
        <w:tc>
          <w:tcPr>
            <w:tcW w:w="687" w:type="pct"/>
            <w:vMerge/>
            <w:tcBorders>
              <w:top w:val="nil"/>
              <w:left w:val="nil"/>
              <w:bottom w:val="nil"/>
              <w:right w:val="nil"/>
            </w:tcBorders>
            <w:vAlign w:val="center"/>
            <w:hideMark/>
          </w:tcPr>
          <w:p w14:paraId="6CC851B1" w14:textId="77777777" w:rsidR="00313E0E" w:rsidRPr="00313E0E" w:rsidRDefault="00313E0E" w:rsidP="00313E0E">
            <w:pPr>
              <w:spacing w:after="0" w:line="240" w:lineRule="auto"/>
              <w:jc w:val="lef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5BF2E231" w14:textId="394DC054"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0FDC6B6A" w14:textId="5ED24415"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16116D6B" w14:textId="77777777" w:rsidR="00313E0E" w:rsidRPr="00313E0E" w:rsidRDefault="00313E0E" w:rsidP="00313E0E">
            <w:pPr>
              <w:spacing w:after="0" w:line="240" w:lineRule="auto"/>
              <w:jc w:val="right"/>
              <w:rPr>
                <w:rFonts w:ascii="Arial" w:hAnsi="Arial" w:cs="Arial"/>
                <w:i/>
                <w:iCs/>
                <w:color w:val="000000"/>
                <w:sz w:val="16"/>
                <w:szCs w:val="16"/>
              </w:rPr>
            </w:pPr>
            <w:r w:rsidRPr="00313E0E">
              <w:rPr>
                <w:rFonts w:ascii="Arial" w:hAnsi="Arial" w:cs="Arial"/>
                <w:i/>
                <w:iCs/>
                <w:color w:val="000000"/>
                <w:sz w:val="16"/>
                <w:szCs w:val="16"/>
              </w:rPr>
              <w:t>656</w:t>
            </w:r>
          </w:p>
        </w:tc>
        <w:tc>
          <w:tcPr>
            <w:tcW w:w="445" w:type="pct"/>
            <w:tcBorders>
              <w:top w:val="nil"/>
              <w:left w:val="nil"/>
              <w:bottom w:val="nil"/>
              <w:right w:val="nil"/>
            </w:tcBorders>
            <w:shd w:val="clear" w:color="auto" w:fill="auto"/>
            <w:noWrap/>
            <w:hideMark/>
          </w:tcPr>
          <w:p w14:paraId="359F6648" w14:textId="3DAEB643"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3F23ABC7" w14:textId="0D292BFD"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5681C00B" w14:textId="50CCDD64"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4AB13C2A" w14:textId="2BED6427"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0C5DECC1" w14:textId="115924F9"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0A506542" w14:textId="35A9631D"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494950D8" w14:textId="77777777" w:rsidR="00313E0E" w:rsidRPr="00313E0E" w:rsidRDefault="00313E0E" w:rsidP="00313E0E">
            <w:pPr>
              <w:spacing w:after="0" w:line="240" w:lineRule="auto"/>
              <w:jc w:val="right"/>
              <w:rPr>
                <w:rFonts w:ascii="Arial" w:hAnsi="Arial" w:cs="Arial"/>
                <w:i/>
                <w:iCs/>
                <w:color w:val="000000"/>
                <w:sz w:val="16"/>
                <w:szCs w:val="16"/>
              </w:rPr>
            </w:pPr>
            <w:r w:rsidRPr="00313E0E">
              <w:rPr>
                <w:rFonts w:ascii="Arial" w:hAnsi="Arial" w:cs="Arial"/>
                <w:i/>
                <w:iCs/>
                <w:color w:val="000000"/>
                <w:sz w:val="16"/>
                <w:szCs w:val="16"/>
              </w:rPr>
              <w:t>656</w:t>
            </w:r>
          </w:p>
        </w:tc>
      </w:tr>
      <w:tr w:rsidR="00313E0E" w:rsidRPr="00313E0E" w14:paraId="3E5FBF2E" w14:textId="77777777" w:rsidTr="00313E0E">
        <w:trPr>
          <w:trHeight w:val="225"/>
        </w:trPr>
        <w:tc>
          <w:tcPr>
            <w:tcW w:w="687" w:type="pct"/>
            <w:vMerge w:val="restart"/>
            <w:tcBorders>
              <w:top w:val="nil"/>
              <w:left w:val="nil"/>
              <w:bottom w:val="nil"/>
              <w:right w:val="nil"/>
            </w:tcBorders>
            <w:shd w:val="clear" w:color="auto" w:fill="auto"/>
            <w:hideMark/>
          </w:tcPr>
          <w:p w14:paraId="0C3667B6" w14:textId="77777777" w:rsidR="00313E0E" w:rsidRPr="00313E0E" w:rsidRDefault="00313E0E" w:rsidP="00313E0E">
            <w:pPr>
              <w:spacing w:after="0" w:line="240" w:lineRule="auto"/>
              <w:jc w:val="left"/>
              <w:rPr>
                <w:rFonts w:ascii="Arial" w:hAnsi="Arial" w:cs="Arial"/>
                <w:color w:val="000000"/>
                <w:sz w:val="16"/>
                <w:szCs w:val="16"/>
              </w:rPr>
            </w:pPr>
            <w:r w:rsidRPr="00313E0E">
              <w:rPr>
                <w:rFonts w:ascii="Arial" w:hAnsi="Arial" w:cs="Arial"/>
                <w:color w:val="000000"/>
                <w:sz w:val="16"/>
                <w:szCs w:val="16"/>
              </w:rPr>
              <w:t>Total</w:t>
            </w:r>
          </w:p>
        </w:tc>
        <w:tc>
          <w:tcPr>
            <w:tcW w:w="445" w:type="pct"/>
            <w:tcBorders>
              <w:top w:val="single" w:sz="4" w:space="0" w:color="auto"/>
              <w:left w:val="nil"/>
              <w:bottom w:val="nil"/>
              <w:right w:val="nil"/>
            </w:tcBorders>
            <w:shd w:val="clear" w:color="auto" w:fill="auto"/>
            <w:noWrap/>
            <w:hideMark/>
          </w:tcPr>
          <w:p w14:paraId="1E355C94" w14:textId="0B4954A3"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auto"/>
              <w:left w:val="nil"/>
              <w:bottom w:val="nil"/>
              <w:right w:val="nil"/>
            </w:tcBorders>
            <w:shd w:val="clear" w:color="auto" w:fill="auto"/>
            <w:noWrap/>
            <w:hideMark/>
          </w:tcPr>
          <w:p w14:paraId="002D5ABC" w14:textId="2570F22F"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single" w:sz="4" w:space="0" w:color="auto"/>
              <w:left w:val="nil"/>
              <w:bottom w:val="nil"/>
              <w:right w:val="nil"/>
            </w:tcBorders>
            <w:shd w:val="clear" w:color="auto" w:fill="auto"/>
            <w:noWrap/>
            <w:hideMark/>
          </w:tcPr>
          <w:p w14:paraId="66FE7DEA" w14:textId="77777777"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t>656</w:t>
            </w:r>
          </w:p>
        </w:tc>
        <w:tc>
          <w:tcPr>
            <w:tcW w:w="445" w:type="pct"/>
            <w:tcBorders>
              <w:top w:val="single" w:sz="4" w:space="0" w:color="auto"/>
              <w:left w:val="nil"/>
              <w:bottom w:val="nil"/>
              <w:right w:val="nil"/>
            </w:tcBorders>
            <w:shd w:val="clear" w:color="auto" w:fill="auto"/>
            <w:noWrap/>
            <w:hideMark/>
          </w:tcPr>
          <w:p w14:paraId="4C316CE0" w14:textId="36AEB153"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auto"/>
              <w:left w:val="nil"/>
              <w:bottom w:val="nil"/>
              <w:right w:val="nil"/>
            </w:tcBorders>
            <w:shd w:val="clear" w:color="auto" w:fill="auto"/>
            <w:noWrap/>
            <w:hideMark/>
          </w:tcPr>
          <w:p w14:paraId="1F2AA0B3" w14:textId="2B47DD5C"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auto"/>
              <w:left w:val="nil"/>
              <w:bottom w:val="nil"/>
              <w:right w:val="nil"/>
            </w:tcBorders>
            <w:shd w:val="clear" w:color="auto" w:fill="auto"/>
            <w:noWrap/>
            <w:hideMark/>
          </w:tcPr>
          <w:p w14:paraId="4163A5E7" w14:textId="539FE29E"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single" w:sz="4" w:space="0" w:color="auto"/>
              <w:left w:val="nil"/>
              <w:bottom w:val="nil"/>
              <w:right w:val="nil"/>
            </w:tcBorders>
            <w:shd w:val="clear" w:color="auto" w:fill="auto"/>
            <w:noWrap/>
            <w:hideMark/>
          </w:tcPr>
          <w:p w14:paraId="26E07592" w14:textId="329C8048"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single" w:sz="4" w:space="0" w:color="auto"/>
              <w:left w:val="nil"/>
              <w:bottom w:val="nil"/>
              <w:right w:val="nil"/>
            </w:tcBorders>
            <w:shd w:val="clear" w:color="auto" w:fill="auto"/>
            <w:noWrap/>
            <w:hideMark/>
          </w:tcPr>
          <w:p w14:paraId="0C0B360A" w14:textId="3D4774B4"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auto"/>
              <w:left w:val="nil"/>
              <w:bottom w:val="nil"/>
              <w:right w:val="nil"/>
            </w:tcBorders>
            <w:shd w:val="clear" w:color="auto" w:fill="auto"/>
            <w:noWrap/>
            <w:hideMark/>
          </w:tcPr>
          <w:p w14:paraId="2524C280" w14:textId="4CA5D835"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auto"/>
              <w:left w:val="nil"/>
              <w:bottom w:val="nil"/>
              <w:right w:val="nil"/>
            </w:tcBorders>
            <w:shd w:val="clear" w:color="auto" w:fill="auto"/>
            <w:noWrap/>
            <w:hideMark/>
          </w:tcPr>
          <w:p w14:paraId="0E466A11" w14:textId="77777777"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t>656</w:t>
            </w:r>
          </w:p>
        </w:tc>
      </w:tr>
      <w:tr w:rsidR="00313E0E" w:rsidRPr="00313E0E" w14:paraId="59FE2819" w14:textId="77777777" w:rsidTr="00313E0E">
        <w:trPr>
          <w:trHeight w:val="225"/>
        </w:trPr>
        <w:tc>
          <w:tcPr>
            <w:tcW w:w="687" w:type="pct"/>
            <w:vMerge/>
            <w:tcBorders>
              <w:top w:val="nil"/>
              <w:left w:val="nil"/>
              <w:bottom w:val="nil"/>
              <w:right w:val="nil"/>
            </w:tcBorders>
            <w:vAlign w:val="center"/>
            <w:hideMark/>
          </w:tcPr>
          <w:p w14:paraId="7A36199B" w14:textId="77777777" w:rsidR="00313E0E" w:rsidRPr="00313E0E" w:rsidRDefault="00313E0E" w:rsidP="00313E0E">
            <w:pPr>
              <w:spacing w:after="0" w:line="240" w:lineRule="auto"/>
              <w:jc w:val="lef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08813D9B" w14:textId="4F0FBA26"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6125252B" w14:textId="2706D66D"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690FD5DC" w14:textId="77777777" w:rsidR="00313E0E" w:rsidRPr="00313E0E" w:rsidRDefault="00313E0E" w:rsidP="00313E0E">
            <w:pPr>
              <w:spacing w:after="0" w:line="240" w:lineRule="auto"/>
              <w:jc w:val="right"/>
              <w:rPr>
                <w:rFonts w:ascii="Arial" w:hAnsi="Arial" w:cs="Arial"/>
                <w:i/>
                <w:iCs/>
                <w:color w:val="000000"/>
                <w:sz w:val="16"/>
                <w:szCs w:val="16"/>
              </w:rPr>
            </w:pPr>
            <w:r w:rsidRPr="00313E0E">
              <w:rPr>
                <w:rFonts w:ascii="Arial" w:hAnsi="Arial" w:cs="Arial"/>
                <w:i/>
                <w:iCs/>
                <w:color w:val="000000"/>
                <w:sz w:val="16"/>
                <w:szCs w:val="16"/>
              </w:rPr>
              <w:t>656</w:t>
            </w:r>
          </w:p>
        </w:tc>
        <w:tc>
          <w:tcPr>
            <w:tcW w:w="445" w:type="pct"/>
            <w:tcBorders>
              <w:top w:val="nil"/>
              <w:left w:val="nil"/>
              <w:bottom w:val="nil"/>
              <w:right w:val="nil"/>
            </w:tcBorders>
            <w:shd w:val="clear" w:color="auto" w:fill="auto"/>
            <w:noWrap/>
            <w:hideMark/>
          </w:tcPr>
          <w:p w14:paraId="1F8C40B3" w14:textId="212254FC"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629ADC75" w14:textId="074BEA12"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6A084EA4" w14:textId="18061205"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5BBDD71F" w14:textId="36E99796"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1CF2AF88" w14:textId="710D18C1"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2544C422" w14:textId="0689DE21"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5A250A04" w14:textId="77777777" w:rsidR="00313E0E" w:rsidRPr="00313E0E" w:rsidRDefault="00313E0E" w:rsidP="00313E0E">
            <w:pPr>
              <w:spacing w:after="0" w:line="240" w:lineRule="auto"/>
              <w:jc w:val="right"/>
              <w:rPr>
                <w:rFonts w:ascii="Arial" w:hAnsi="Arial" w:cs="Arial"/>
                <w:i/>
                <w:iCs/>
                <w:color w:val="000000"/>
                <w:sz w:val="16"/>
                <w:szCs w:val="16"/>
              </w:rPr>
            </w:pPr>
            <w:r w:rsidRPr="00313E0E">
              <w:rPr>
                <w:rFonts w:ascii="Arial" w:hAnsi="Arial" w:cs="Arial"/>
                <w:i/>
                <w:iCs/>
                <w:color w:val="000000"/>
                <w:sz w:val="16"/>
                <w:szCs w:val="16"/>
              </w:rPr>
              <w:t>656</w:t>
            </w:r>
          </w:p>
        </w:tc>
      </w:tr>
      <w:tr w:rsidR="00313E0E" w:rsidRPr="00313E0E" w14:paraId="352B7903" w14:textId="77777777" w:rsidTr="00313E0E">
        <w:trPr>
          <w:trHeight w:val="225"/>
        </w:trPr>
        <w:tc>
          <w:tcPr>
            <w:tcW w:w="687" w:type="pct"/>
            <w:tcBorders>
              <w:top w:val="nil"/>
              <w:left w:val="nil"/>
              <w:bottom w:val="nil"/>
              <w:right w:val="nil"/>
            </w:tcBorders>
            <w:shd w:val="clear" w:color="auto" w:fill="auto"/>
            <w:noWrap/>
            <w:hideMark/>
          </w:tcPr>
          <w:p w14:paraId="06552F76" w14:textId="77777777" w:rsidR="00313E0E" w:rsidRPr="00313E0E" w:rsidRDefault="00313E0E" w:rsidP="00313E0E">
            <w:pPr>
              <w:spacing w:after="0" w:line="240" w:lineRule="auto"/>
              <w:jc w:val="right"/>
              <w:rPr>
                <w:rFonts w:ascii="Arial" w:hAnsi="Arial" w:cs="Arial"/>
                <w:i/>
                <w:iCs/>
                <w:color w:val="000000"/>
                <w:sz w:val="16"/>
                <w:szCs w:val="16"/>
              </w:rPr>
            </w:pPr>
          </w:p>
        </w:tc>
        <w:tc>
          <w:tcPr>
            <w:tcW w:w="445" w:type="pct"/>
            <w:tcBorders>
              <w:top w:val="nil"/>
              <w:left w:val="nil"/>
              <w:bottom w:val="nil"/>
              <w:right w:val="nil"/>
            </w:tcBorders>
            <w:shd w:val="clear" w:color="auto" w:fill="auto"/>
            <w:noWrap/>
            <w:hideMark/>
          </w:tcPr>
          <w:p w14:paraId="0D0A7652" w14:textId="77777777" w:rsidR="00313E0E" w:rsidRPr="00313E0E" w:rsidRDefault="00313E0E" w:rsidP="00313E0E">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6569E0F5" w14:textId="77777777" w:rsidR="00313E0E" w:rsidRPr="00313E0E" w:rsidRDefault="00313E0E" w:rsidP="00313E0E">
            <w:pPr>
              <w:spacing w:after="0" w:line="240" w:lineRule="auto"/>
              <w:jc w:val="center"/>
              <w:rPr>
                <w:rFonts w:ascii="Times New Roman" w:hAnsi="Times New Roman"/>
              </w:rPr>
            </w:pPr>
          </w:p>
        </w:tc>
        <w:tc>
          <w:tcPr>
            <w:tcW w:w="412" w:type="pct"/>
            <w:tcBorders>
              <w:top w:val="nil"/>
              <w:left w:val="nil"/>
              <w:bottom w:val="nil"/>
              <w:right w:val="nil"/>
            </w:tcBorders>
            <w:shd w:val="clear" w:color="auto" w:fill="auto"/>
            <w:noWrap/>
            <w:hideMark/>
          </w:tcPr>
          <w:p w14:paraId="29E8078C" w14:textId="77777777" w:rsidR="00313E0E" w:rsidRPr="00313E0E" w:rsidRDefault="00313E0E" w:rsidP="00313E0E">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noWrap/>
            <w:hideMark/>
          </w:tcPr>
          <w:p w14:paraId="457658F4" w14:textId="77777777" w:rsidR="00313E0E" w:rsidRPr="00313E0E" w:rsidRDefault="00313E0E" w:rsidP="00313E0E">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noWrap/>
            <w:hideMark/>
          </w:tcPr>
          <w:p w14:paraId="683F7356" w14:textId="77777777" w:rsidR="00313E0E" w:rsidRPr="00313E0E" w:rsidRDefault="00313E0E" w:rsidP="00313E0E">
            <w:pPr>
              <w:spacing w:after="0" w:line="240" w:lineRule="auto"/>
              <w:jc w:val="center"/>
              <w:rPr>
                <w:rFonts w:ascii="Times New Roman" w:hAnsi="Times New Roman"/>
              </w:rPr>
            </w:pPr>
          </w:p>
        </w:tc>
        <w:tc>
          <w:tcPr>
            <w:tcW w:w="454" w:type="pct"/>
            <w:tcBorders>
              <w:top w:val="nil"/>
              <w:left w:val="nil"/>
              <w:bottom w:val="nil"/>
              <w:right w:val="nil"/>
            </w:tcBorders>
            <w:shd w:val="clear" w:color="auto" w:fill="auto"/>
            <w:noWrap/>
            <w:hideMark/>
          </w:tcPr>
          <w:p w14:paraId="65389D41" w14:textId="77777777" w:rsidR="00313E0E" w:rsidRPr="00313E0E" w:rsidRDefault="00313E0E" w:rsidP="00313E0E">
            <w:pPr>
              <w:spacing w:after="0" w:line="240" w:lineRule="auto"/>
              <w:jc w:val="center"/>
              <w:rPr>
                <w:rFonts w:ascii="Times New Roman" w:hAnsi="Times New Roman"/>
              </w:rPr>
            </w:pPr>
          </w:p>
        </w:tc>
        <w:tc>
          <w:tcPr>
            <w:tcW w:w="345" w:type="pct"/>
            <w:tcBorders>
              <w:top w:val="nil"/>
              <w:left w:val="nil"/>
              <w:bottom w:val="nil"/>
              <w:right w:val="nil"/>
            </w:tcBorders>
            <w:shd w:val="clear" w:color="auto" w:fill="auto"/>
            <w:noWrap/>
            <w:hideMark/>
          </w:tcPr>
          <w:p w14:paraId="47F5BFD9" w14:textId="77777777" w:rsidR="00313E0E" w:rsidRPr="00313E0E" w:rsidRDefault="00313E0E" w:rsidP="00313E0E">
            <w:pPr>
              <w:spacing w:after="0" w:line="240" w:lineRule="auto"/>
              <w:jc w:val="center"/>
              <w:rPr>
                <w:rFonts w:ascii="Times New Roman" w:hAnsi="Times New Roman"/>
              </w:rPr>
            </w:pPr>
          </w:p>
        </w:tc>
        <w:tc>
          <w:tcPr>
            <w:tcW w:w="420" w:type="pct"/>
            <w:tcBorders>
              <w:top w:val="nil"/>
              <w:left w:val="nil"/>
              <w:bottom w:val="nil"/>
              <w:right w:val="nil"/>
            </w:tcBorders>
            <w:shd w:val="clear" w:color="auto" w:fill="auto"/>
            <w:noWrap/>
            <w:hideMark/>
          </w:tcPr>
          <w:p w14:paraId="39CDBDA0" w14:textId="77777777" w:rsidR="00313E0E" w:rsidRPr="00313E0E" w:rsidRDefault="00313E0E" w:rsidP="00313E0E">
            <w:pPr>
              <w:spacing w:after="0" w:line="240" w:lineRule="auto"/>
              <w:jc w:val="center"/>
              <w:rPr>
                <w:rFonts w:ascii="Times New Roman" w:hAnsi="Times New Roman"/>
              </w:rPr>
            </w:pPr>
          </w:p>
        </w:tc>
        <w:tc>
          <w:tcPr>
            <w:tcW w:w="454" w:type="pct"/>
            <w:tcBorders>
              <w:top w:val="nil"/>
              <w:left w:val="nil"/>
              <w:bottom w:val="nil"/>
              <w:right w:val="nil"/>
            </w:tcBorders>
            <w:shd w:val="clear" w:color="auto" w:fill="auto"/>
            <w:noWrap/>
            <w:hideMark/>
          </w:tcPr>
          <w:p w14:paraId="24F07C24" w14:textId="77777777" w:rsidR="00313E0E" w:rsidRPr="00313E0E" w:rsidRDefault="00313E0E" w:rsidP="00313E0E">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noWrap/>
            <w:hideMark/>
          </w:tcPr>
          <w:p w14:paraId="38D742D3" w14:textId="77777777" w:rsidR="00313E0E" w:rsidRPr="00313E0E" w:rsidRDefault="00313E0E" w:rsidP="00313E0E">
            <w:pPr>
              <w:spacing w:after="0" w:line="240" w:lineRule="auto"/>
              <w:jc w:val="center"/>
              <w:rPr>
                <w:rFonts w:ascii="Times New Roman" w:hAnsi="Times New Roman"/>
              </w:rPr>
            </w:pPr>
          </w:p>
        </w:tc>
      </w:tr>
      <w:tr w:rsidR="00313E0E" w:rsidRPr="00313E0E" w14:paraId="40CAF01F" w14:textId="77777777" w:rsidTr="00313E0E">
        <w:trPr>
          <w:trHeight w:val="397"/>
        </w:trPr>
        <w:tc>
          <w:tcPr>
            <w:tcW w:w="687" w:type="pct"/>
            <w:tcBorders>
              <w:top w:val="nil"/>
              <w:left w:val="nil"/>
              <w:bottom w:val="nil"/>
              <w:right w:val="nil"/>
            </w:tcBorders>
            <w:shd w:val="clear" w:color="auto" w:fill="auto"/>
            <w:vAlign w:val="bottom"/>
            <w:hideMark/>
          </w:tcPr>
          <w:p w14:paraId="5FCE3231" w14:textId="77777777" w:rsidR="00313E0E" w:rsidRPr="00313E0E" w:rsidRDefault="00313E0E" w:rsidP="00313E0E">
            <w:pPr>
              <w:spacing w:after="0" w:line="240" w:lineRule="auto"/>
              <w:jc w:val="left"/>
              <w:rPr>
                <w:rFonts w:ascii="Arial" w:hAnsi="Arial" w:cs="Arial"/>
                <w:b/>
                <w:bCs/>
                <w:color w:val="000000"/>
                <w:sz w:val="16"/>
                <w:szCs w:val="16"/>
              </w:rPr>
            </w:pPr>
            <w:r w:rsidRPr="00313E0E">
              <w:rPr>
                <w:rFonts w:ascii="Arial" w:hAnsi="Arial" w:cs="Arial"/>
                <w:b/>
                <w:bCs/>
                <w:color w:val="000000"/>
                <w:sz w:val="16"/>
                <w:szCs w:val="16"/>
              </w:rPr>
              <w:t>Royal Australian Air Force Welfare Trust Fund*</w:t>
            </w:r>
          </w:p>
        </w:tc>
        <w:tc>
          <w:tcPr>
            <w:tcW w:w="445" w:type="pct"/>
            <w:tcBorders>
              <w:top w:val="nil"/>
              <w:left w:val="nil"/>
              <w:bottom w:val="nil"/>
              <w:right w:val="nil"/>
            </w:tcBorders>
            <w:shd w:val="clear" w:color="auto" w:fill="auto"/>
            <w:noWrap/>
            <w:hideMark/>
          </w:tcPr>
          <w:p w14:paraId="0468744C" w14:textId="77777777" w:rsidR="00313E0E" w:rsidRPr="00313E0E" w:rsidRDefault="00313E0E" w:rsidP="00313E0E">
            <w:pPr>
              <w:spacing w:after="0" w:line="240" w:lineRule="auto"/>
              <w:jc w:val="left"/>
              <w:rPr>
                <w:rFonts w:ascii="Arial" w:hAnsi="Arial" w:cs="Arial"/>
                <w:b/>
                <w:bCs/>
                <w:color w:val="000000"/>
                <w:sz w:val="16"/>
                <w:szCs w:val="16"/>
              </w:rPr>
            </w:pPr>
          </w:p>
        </w:tc>
        <w:tc>
          <w:tcPr>
            <w:tcW w:w="445" w:type="pct"/>
            <w:tcBorders>
              <w:top w:val="nil"/>
              <w:left w:val="nil"/>
              <w:bottom w:val="nil"/>
              <w:right w:val="nil"/>
            </w:tcBorders>
            <w:shd w:val="clear" w:color="auto" w:fill="auto"/>
            <w:noWrap/>
            <w:hideMark/>
          </w:tcPr>
          <w:p w14:paraId="364229B4" w14:textId="77777777" w:rsidR="00313E0E" w:rsidRPr="00313E0E" w:rsidRDefault="00313E0E" w:rsidP="00313E0E">
            <w:pPr>
              <w:spacing w:after="0" w:line="240" w:lineRule="auto"/>
              <w:jc w:val="left"/>
              <w:rPr>
                <w:rFonts w:ascii="Times New Roman" w:hAnsi="Times New Roman"/>
              </w:rPr>
            </w:pPr>
          </w:p>
        </w:tc>
        <w:tc>
          <w:tcPr>
            <w:tcW w:w="412" w:type="pct"/>
            <w:tcBorders>
              <w:top w:val="nil"/>
              <w:left w:val="nil"/>
              <w:bottom w:val="nil"/>
              <w:right w:val="nil"/>
            </w:tcBorders>
            <w:shd w:val="clear" w:color="auto" w:fill="auto"/>
            <w:noWrap/>
            <w:hideMark/>
          </w:tcPr>
          <w:p w14:paraId="2346AAAB" w14:textId="77777777" w:rsidR="00313E0E" w:rsidRPr="00313E0E" w:rsidRDefault="00313E0E" w:rsidP="00313E0E">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690E3883" w14:textId="77777777" w:rsidR="00313E0E" w:rsidRPr="00313E0E" w:rsidRDefault="00313E0E" w:rsidP="00313E0E">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619AE3FC" w14:textId="77777777" w:rsidR="00313E0E" w:rsidRPr="00313E0E" w:rsidRDefault="00313E0E" w:rsidP="00313E0E">
            <w:pPr>
              <w:spacing w:after="0" w:line="240" w:lineRule="auto"/>
              <w:jc w:val="left"/>
              <w:rPr>
                <w:rFonts w:ascii="Times New Roman" w:hAnsi="Times New Roman"/>
              </w:rPr>
            </w:pPr>
          </w:p>
        </w:tc>
        <w:tc>
          <w:tcPr>
            <w:tcW w:w="454" w:type="pct"/>
            <w:tcBorders>
              <w:top w:val="nil"/>
              <w:left w:val="nil"/>
              <w:bottom w:val="nil"/>
              <w:right w:val="nil"/>
            </w:tcBorders>
            <w:shd w:val="clear" w:color="auto" w:fill="auto"/>
            <w:noWrap/>
            <w:hideMark/>
          </w:tcPr>
          <w:p w14:paraId="0E29380E" w14:textId="77777777" w:rsidR="00313E0E" w:rsidRPr="00313E0E" w:rsidRDefault="00313E0E" w:rsidP="00313E0E">
            <w:pPr>
              <w:spacing w:after="0" w:line="240" w:lineRule="auto"/>
              <w:jc w:val="left"/>
              <w:rPr>
                <w:rFonts w:ascii="Times New Roman" w:hAnsi="Times New Roman"/>
              </w:rPr>
            </w:pPr>
          </w:p>
        </w:tc>
        <w:tc>
          <w:tcPr>
            <w:tcW w:w="345" w:type="pct"/>
            <w:tcBorders>
              <w:top w:val="nil"/>
              <w:left w:val="nil"/>
              <w:bottom w:val="nil"/>
              <w:right w:val="nil"/>
            </w:tcBorders>
            <w:shd w:val="clear" w:color="auto" w:fill="auto"/>
            <w:noWrap/>
            <w:hideMark/>
          </w:tcPr>
          <w:p w14:paraId="5E582E13" w14:textId="77777777" w:rsidR="00313E0E" w:rsidRPr="00313E0E" w:rsidRDefault="00313E0E" w:rsidP="00313E0E">
            <w:pPr>
              <w:spacing w:after="0" w:line="240" w:lineRule="auto"/>
              <w:jc w:val="left"/>
              <w:rPr>
                <w:rFonts w:ascii="Times New Roman" w:hAnsi="Times New Roman"/>
              </w:rPr>
            </w:pPr>
          </w:p>
        </w:tc>
        <w:tc>
          <w:tcPr>
            <w:tcW w:w="420" w:type="pct"/>
            <w:tcBorders>
              <w:top w:val="nil"/>
              <w:left w:val="nil"/>
              <w:bottom w:val="nil"/>
              <w:right w:val="nil"/>
            </w:tcBorders>
            <w:shd w:val="clear" w:color="auto" w:fill="auto"/>
            <w:noWrap/>
            <w:hideMark/>
          </w:tcPr>
          <w:p w14:paraId="77EC898F" w14:textId="77777777" w:rsidR="00313E0E" w:rsidRPr="00313E0E" w:rsidRDefault="00313E0E" w:rsidP="00313E0E">
            <w:pPr>
              <w:spacing w:after="0" w:line="240" w:lineRule="auto"/>
              <w:jc w:val="left"/>
              <w:rPr>
                <w:rFonts w:ascii="Times New Roman" w:hAnsi="Times New Roman"/>
              </w:rPr>
            </w:pPr>
          </w:p>
        </w:tc>
        <w:tc>
          <w:tcPr>
            <w:tcW w:w="454" w:type="pct"/>
            <w:tcBorders>
              <w:top w:val="nil"/>
              <w:left w:val="nil"/>
              <w:bottom w:val="nil"/>
              <w:right w:val="nil"/>
            </w:tcBorders>
            <w:shd w:val="clear" w:color="auto" w:fill="auto"/>
            <w:noWrap/>
            <w:hideMark/>
          </w:tcPr>
          <w:p w14:paraId="48661A0D" w14:textId="77777777" w:rsidR="00313E0E" w:rsidRPr="00313E0E" w:rsidRDefault="00313E0E" w:rsidP="00313E0E">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10023C2B" w14:textId="77777777" w:rsidR="00313E0E" w:rsidRPr="00313E0E" w:rsidRDefault="00313E0E" w:rsidP="00313E0E">
            <w:pPr>
              <w:spacing w:after="0" w:line="240" w:lineRule="auto"/>
              <w:jc w:val="left"/>
              <w:rPr>
                <w:rFonts w:ascii="Times New Roman" w:hAnsi="Times New Roman"/>
              </w:rPr>
            </w:pPr>
          </w:p>
        </w:tc>
      </w:tr>
      <w:tr w:rsidR="00313E0E" w:rsidRPr="00313E0E" w14:paraId="53B52F46" w14:textId="77777777" w:rsidTr="00313E0E">
        <w:trPr>
          <w:trHeight w:val="225"/>
        </w:trPr>
        <w:tc>
          <w:tcPr>
            <w:tcW w:w="687" w:type="pct"/>
            <w:vMerge w:val="restart"/>
            <w:tcBorders>
              <w:top w:val="nil"/>
              <w:left w:val="nil"/>
              <w:bottom w:val="nil"/>
              <w:right w:val="nil"/>
            </w:tcBorders>
            <w:shd w:val="clear" w:color="auto" w:fill="auto"/>
            <w:hideMark/>
          </w:tcPr>
          <w:p w14:paraId="446ABF6F" w14:textId="77777777" w:rsidR="00313E0E" w:rsidRPr="00313E0E" w:rsidRDefault="00313E0E" w:rsidP="00313E0E">
            <w:pPr>
              <w:spacing w:after="0" w:line="240" w:lineRule="auto"/>
              <w:jc w:val="left"/>
              <w:rPr>
                <w:rFonts w:ascii="Arial" w:hAnsi="Arial" w:cs="Arial"/>
                <w:color w:val="000000"/>
                <w:sz w:val="16"/>
                <w:szCs w:val="16"/>
              </w:rPr>
            </w:pPr>
            <w:r w:rsidRPr="00313E0E">
              <w:rPr>
                <w:rFonts w:ascii="Arial" w:hAnsi="Arial" w:cs="Arial"/>
                <w:color w:val="000000"/>
                <w:sz w:val="16"/>
                <w:szCs w:val="16"/>
              </w:rPr>
              <w:t>Outcome 1</w:t>
            </w:r>
          </w:p>
        </w:tc>
        <w:tc>
          <w:tcPr>
            <w:tcW w:w="445" w:type="pct"/>
            <w:tcBorders>
              <w:top w:val="nil"/>
              <w:left w:val="nil"/>
              <w:bottom w:val="nil"/>
              <w:right w:val="nil"/>
            </w:tcBorders>
            <w:shd w:val="clear" w:color="auto" w:fill="auto"/>
            <w:noWrap/>
            <w:hideMark/>
          </w:tcPr>
          <w:p w14:paraId="4E3EEDEC" w14:textId="19B5623A"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5F3A6673" w14:textId="5879F063"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5E79434F" w14:textId="77777777"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t>1,710</w:t>
            </w:r>
          </w:p>
        </w:tc>
        <w:tc>
          <w:tcPr>
            <w:tcW w:w="445" w:type="pct"/>
            <w:tcBorders>
              <w:top w:val="nil"/>
              <w:left w:val="nil"/>
              <w:bottom w:val="nil"/>
              <w:right w:val="nil"/>
            </w:tcBorders>
            <w:shd w:val="clear" w:color="auto" w:fill="auto"/>
            <w:noWrap/>
            <w:hideMark/>
          </w:tcPr>
          <w:p w14:paraId="6D181F5D" w14:textId="21BF49DE"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517821AE" w14:textId="7EF46BE9"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08B0E376" w14:textId="0EA596AB"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nil"/>
              <w:left w:val="nil"/>
              <w:bottom w:val="nil"/>
              <w:right w:val="nil"/>
            </w:tcBorders>
            <w:shd w:val="clear" w:color="auto" w:fill="auto"/>
            <w:noWrap/>
            <w:hideMark/>
          </w:tcPr>
          <w:p w14:paraId="0512D1C7" w14:textId="52A41D70"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3E0683B4" w14:textId="09BBFC9D"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1AF76403" w14:textId="4B398DDD"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1FC495D7" w14:textId="77777777"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t>1,710</w:t>
            </w:r>
          </w:p>
        </w:tc>
      </w:tr>
      <w:tr w:rsidR="00313E0E" w:rsidRPr="00313E0E" w14:paraId="012CF428" w14:textId="77777777" w:rsidTr="00313E0E">
        <w:trPr>
          <w:trHeight w:val="225"/>
        </w:trPr>
        <w:tc>
          <w:tcPr>
            <w:tcW w:w="687" w:type="pct"/>
            <w:vMerge/>
            <w:tcBorders>
              <w:top w:val="nil"/>
              <w:left w:val="nil"/>
              <w:bottom w:val="nil"/>
              <w:right w:val="nil"/>
            </w:tcBorders>
            <w:vAlign w:val="center"/>
            <w:hideMark/>
          </w:tcPr>
          <w:p w14:paraId="68E365EC" w14:textId="77777777" w:rsidR="00313E0E" w:rsidRPr="00313E0E" w:rsidRDefault="00313E0E" w:rsidP="00313E0E">
            <w:pPr>
              <w:spacing w:after="0" w:line="240" w:lineRule="auto"/>
              <w:jc w:val="lef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76C9F23C" w14:textId="0D257294"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3C5EF064" w14:textId="28F4E3FE"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21390B44" w14:textId="77777777" w:rsidR="00313E0E" w:rsidRPr="00313E0E" w:rsidRDefault="00313E0E" w:rsidP="00313E0E">
            <w:pPr>
              <w:spacing w:after="0" w:line="240" w:lineRule="auto"/>
              <w:jc w:val="right"/>
              <w:rPr>
                <w:rFonts w:ascii="Arial" w:hAnsi="Arial" w:cs="Arial"/>
                <w:i/>
                <w:iCs/>
                <w:color w:val="000000"/>
                <w:sz w:val="16"/>
                <w:szCs w:val="16"/>
              </w:rPr>
            </w:pPr>
            <w:r w:rsidRPr="00313E0E">
              <w:rPr>
                <w:rFonts w:ascii="Arial" w:hAnsi="Arial" w:cs="Arial"/>
                <w:i/>
                <w:iCs/>
                <w:color w:val="000000"/>
                <w:sz w:val="16"/>
                <w:szCs w:val="16"/>
              </w:rPr>
              <w:t>1,710</w:t>
            </w:r>
          </w:p>
        </w:tc>
        <w:tc>
          <w:tcPr>
            <w:tcW w:w="445" w:type="pct"/>
            <w:tcBorders>
              <w:top w:val="nil"/>
              <w:left w:val="nil"/>
              <w:bottom w:val="nil"/>
              <w:right w:val="nil"/>
            </w:tcBorders>
            <w:shd w:val="clear" w:color="auto" w:fill="auto"/>
            <w:noWrap/>
            <w:hideMark/>
          </w:tcPr>
          <w:p w14:paraId="2471E880" w14:textId="581E95C3"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40F14433" w14:textId="2AEB002C"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02D2403B" w14:textId="03AE128A"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56F6D9E5" w14:textId="3D5BEB78"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57120474" w14:textId="65CD6CB0"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6941B3F3" w14:textId="76E8D953"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18A15B01" w14:textId="77777777" w:rsidR="00313E0E" w:rsidRPr="00313E0E" w:rsidRDefault="00313E0E" w:rsidP="00313E0E">
            <w:pPr>
              <w:spacing w:after="0" w:line="240" w:lineRule="auto"/>
              <w:jc w:val="right"/>
              <w:rPr>
                <w:rFonts w:ascii="Arial" w:hAnsi="Arial" w:cs="Arial"/>
                <w:i/>
                <w:iCs/>
                <w:color w:val="000000"/>
                <w:sz w:val="16"/>
                <w:szCs w:val="16"/>
              </w:rPr>
            </w:pPr>
            <w:r w:rsidRPr="00313E0E">
              <w:rPr>
                <w:rFonts w:ascii="Arial" w:hAnsi="Arial" w:cs="Arial"/>
                <w:i/>
                <w:iCs/>
                <w:color w:val="000000"/>
                <w:sz w:val="16"/>
                <w:szCs w:val="16"/>
              </w:rPr>
              <w:t>1,710</w:t>
            </w:r>
          </w:p>
        </w:tc>
      </w:tr>
      <w:tr w:rsidR="00313E0E" w:rsidRPr="00313E0E" w14:paraId="4596466A" w14:textId="77777777" w:rsidTr="00313E0E">
        <w:trPr>
          <w:trHeight w:val="225"/>
        </w:trPr>
        <w:tc>
          <w:tcPr>
            <w:tcW w:w="687" w:type="pct"/>
            <w:vMerge w:val="restart"/>
            <w:tcBorders>
              <w:top w:val="nil"/>
              <w:left w:val="nil"/>
              <w:bottom w:val="nil"/>
              <w:right w:val="nil"/>
            </w:tcBorders>
            <w:shd w:val="clear" w:color="auto" w:fill="auto"/>
            <w:hideMark/>
          </w:tcPr>
          <w:p w14:paraId="349F5E40" w14:textId="77777777" w:rsidR="00313E0E" w:rsidRPr="00313E0E" w:rsidRDefault="00313E0E" w:rsidP="00313E0E">
            <w:pPr>
              <w:spacing w:after="0" w:line="240" w:lineRule="auto"/>
              <w:jc w:val="left"/>
              <w:rPr>
                <w:rFonts w:ascii="Arial" w:hAnsi="Arial" w:cs="Arial"/>
                <w:color w:val="000000"/>
                <w:sz w:val="16"/>
                <w:szCs w:val="16"/>
              </w:rPr>
            </w:pPr>
            <w:r w:rsidRPr="00313E0E">
              <w:rPr>
                <w:rFonts w:ascii="Arial" w:hAnsi="Arial" w:cs="Arial"/>
                <w:color w:val="000000"/>
                <w:sz w:val="16"/>
                <w:szCs w:val="16"/>
              </w:rPr>
              <w:t>Total</w:t>
            </w:r>
          </w:p>
        </w:tc>
        <w:tc>
          <w:tcPr>
            <w:tcW w:w="445" w:type="pct"/>
            <w:tcBorders>
              <w:top w:val="single" w:sz="4" w:space="0" w:color="auto"/>
              <w:left w:val="nil"/>
              <w:bottom w:val="nil"/>
              <w:right w:val="nil"/>
            </w:tcBorders>
            <w:shd w:val="clear" w:color="auto" w:fill="auto"/>
            <w:noWrap/>
            <w:hideMark/>
          </w:tcPr>
          <w:p w14:paraId="60EF8E2C" w14:textId="621732CF"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auto"/>
              <w:left w:val="nil"/>
              <w:bottom w:val="nil"/>
              <w:right w:val="nil"/>
            </w:tcBorders>
            <w:shd w:val="clear" w:color="auto" w:fill="auto"/>
            <w:noWrap/>
            <w:hideMark/>
          </w:tcPr>
          <w:p w14:paraId="612E19EB" w14:textId="726611B4"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single" w:sz="4" w:space="0" w:color="auto"/>
              <w:left w:val="nil"/>
              <w:bottom w:val="nil"/>
              <w:right w:val="nil"/>
            </w:tcBorders>
            <w:shd w:val="clear" w:color="auto" w:fill="auto"/>
            <w:noWrap/>
            <w:hideMark/>
          </w:tcPr>
          <w:p w14:paraId="40A52C21" w14:textId="77777777"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t>1,710</w:t>
            </w:r>
          </w:p>
        </w:tc>
        <w:tc>
          <w:tcPr>
            <w:tcW w:w="445" w:type="pct"/>
            <w:tcBorders>
              <w:top w:val="single" w:sz="4" w:space="0" w:color="auto"/>
              <w:left w:val="nil"/>
              <w:bottom w:val="nil"/>
              <w:right w:val="nil"/>
            </w:tcBorders>
            <w:shd w:val="clear" w:color="auto" w:fill="auto"/>
            <w:noWrap/>
            <w:hideMark/>
          </w:tcPr>
          <w:p w14:paraId="1B9ACD13" w14:textId="40F0E22E"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auto"/>
              <w:left w:val="nil"/>
              <w:bottom w:val="nil"/>
              <w:right w:val="nil"/>
            </w:tcBorders>
            <w:shd w:val="clear" w:color="auto" w:fill="auto"/>
            <w:noWrap/>
            <w:hideMark/>
          </w:tcPr>
          <w:p w14:paraId="1CBA18A3" w14:textId="4F80A1C9"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auto"/>
              <w:left w:val="nil"/>
              <w:bottom w:val="nil"/>
              <w:right w:val="nil"/>
            </w:tcBorders>
            <w:shd w:val="clear" w:color="auto" w:fill="auto"/>
            <w:noWrap/>
            <w:hideMark/>
          </w:tcPr>
          <w:p w14:paraId="2A4FEAAD" w14:textId="5C7B0A55"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single" w:sz="4" w:space="0" w:color="auto"/>
              <w:left w:val="nil"/>
              <w:bottom w:val="nil"/>
              <w:right w:val="nil"/>
            </w:tcBorders>
            <w:shd w:val="clear" w:color="auto" w:fill="auto"/>
            <w:noWrap/>
            <w:hideMark/>
          </w:tcPr>
          <w:p w14:paraId="56EAB0EF" w14:textId="2D27094E"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single" w:sz="4" w:space="0" w:color="auto"/>
              <w:left w:val="nil"/>
              <w:bottom w:val="nil"/>
              <w:right w:val="nil"/>
            </w:tcBorders>
            <w:shd w:val="clear" w:color="auto" w:fill="auto"/>
            <w:noWrap/>
            <w:hideMark/>
          </w:tcPr>
          <w:p w14:paraId="0492A29C" w14:textId="109FE73C"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auto"/>
              <w:left w:val="nil"/>
              <w:bottom w:val="nil"/>
              <w:right w:val="nil"/>
            </w:tcBorders>
            <w:shd w:val="clear" w:color="auto" w:fill="auto"/>
            <w:noWrap/>
            <w:hideMark/>
          </w:tcPr>
          <w:p w14:paraId="0874EFBA" w14:textId="1EB7B6B5"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auto"/>
              <w:left w:val="nil"/>
              <w:bottom w:val="nil"/>
              <w:right w:val="nil"/>
            </w:tcBorders>
            <w:shd w:val="clear" w:color="auto" w:fill="auto"/>
            <w:noWrap/>
            <w:hideMark/>
          </w:tcPr>
          <w:p w14:paraId="091D56C4" w14:textId="77777777"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t>1,710</w:t>
            </w:r>
          </w:p>
        </w:tc>
      </w:tr>
      <w:tr w:rsidR="00313E0E" w:rsidRPr="00313E0E" w14:paraId="2BB1FB80" w14:textId="77777777" w:rsidTr="00313E0E">
        <w:trPr>
          <w:trHeight w:val="225"/>
        </w:trPr>
        <w:tc>
          <w:tcPr>
            <w:tcW w:w="687" w:type="pct"/>
            <w:vMerge/>
            <w:tcBorders>
              <w:top w:val="nil"/>
              <w:left w:val="nil"/>
              <w:bottom w:val="nil"/>
              <w:right w:val="nil"/>
            </w:tcBorders>
            <w:vAlign w:val="center"/>
            <w:hideMark/>
          </w:tcPr>
          <w:p w14:paraId="3118269A" w14:textId="77777777" w:rsidR="00313E0E" w:rsidRPr="00313E0E" w:rsidRDefault="00313E0E" w:rsidP="00313E0E">
            <w:pPr>
              <w:spacing w:after="0" w:line="240" w:lineRule="auto"/>
              <w:jc w:val="lef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068DB079" w14:textId="6D699FDC"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04B7D339" w14:textId="4E16ECB4"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1B2EED34" w14:textId="77777777" w:rsidR="00313E0E" w:rsidRPr="00313E0E" w:rsidRDefault="00313E0E" w:rsidP="00313E0E">
            <w:pPr>
              <w:spacing w:after="0" w:line="240" w:lineRule="auto"/>
              <w:jc w:val="right"/>
              <w:rPr>
                <w:rFonts w:ascii="Arial" w:hAnsi="Arial" w:cs="Arial"/>
                <w:i/>
                <w:iCs/>
                <w:color w:val="000000"/>
                <w:sz w:val="16"/>
                <w:szCs w:val="16"/>
              </w:rPr>
            </w:pPr>
            <w:r w:rsidRPr="00313E0E">
              <w:rPr>
                <w:rFonts w:ascii="Arial" w:hAnsi="Arial" w:cs="Arial"/>
                <w:i/>
                <w:iCs/>
                <w:color w:val="000000"/>
                <w:sz w:val="16"/>
                <w:szCs w:val="16"/>
              </w:rPr>
              <w:t>1,710</w:t>
            </w:r>
          </w:p>
        </w:tc>
        <w:tc>
          <w:tcPr>
            <w:tcW w:w="445" w:type="pct"/>
            <w:tcBorders>
              <w:top w:val="nil"/>
              <w:left w:val="nil"/>
              <w:bottom w:val="nil"/>
              <w:right w:val="nil"/>
            </w:tcBorders>
            <w:shd w:val="clear" w:color="auto" w:fill="auto"/>
            <w:noWrap/>
            <w:hideMark/>
          </w:tcPr>
          <w:p w14:paraId="724E9FE8" w14:textId="323FFA6D"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4D597414" w14:textId="7D263263"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7BC6F336" w14:textId="56A24869"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1A6D578E" w14:textId="3E39EA3F"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6FC49CA7" w14:textId="7458AEA9"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64BAAA1A" w14:textId="4D729927"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681C95F6" w14:textId="77777777" w:rsidR="00313E0E" w:rsidRPr="00313E0E" w:rsidRDefault="00313E0E" w:rsidP="00313E0E">
            <w:pPr>
              <w:spacing w:after="0" w:line="240" w:lineRule="auto"/>
              <w:jc w:val="right"/>
              <w:rPr>
                <w:rFonts w:ascii="Arial" w:hAnsi="Arial" w:cs="Arial"/>
                <w:i/>
                <w:iCs/>
                <w:color w:val="000000"/>
                <w:sz w:val="16"/>
                <w:szCs w:val="16"/>
              </w:rPr>
            </w:pPr>
            <w:r w:rsidRPr="00313E0E">
              <w:rPr>
                <w:rFonts w:ascii="Arial" w:hAnsi="Arial" w:cs="Arial"/>
                <w:i/>
                <w:iCs/>
                <w:color w:val="000000"/>
                <w:sz w:val="16"/>
                <w:szCs w:val="16"/>
              </w:rPr>
              <w:t>1,710</w:t>
            </w:r>
          </w:p>
        </w:tc>
      </w:tr>
      <w:tr w:rsidR="00313E0E" w:rsidRPr="00313E0E" w14:paraId="2AA0CE7E" w14:textId="77777777" w:rsidTr="00313E0E">
        <w:trPr>
          <w:trHeight w:val="225"/>
        </w:trPr>
        <w:tc>
          <w:tcPr>
            <w:tcW w:w="687" w:type="pct"/>
            <w:tcBorders>
              <w:top w:val="nil"/>
              <w:left w:val="nil"/>
              <w:bottom w:val="nil"/>
              <w:right w:val="nil"/>
            </w:tcBorders>
            <w:shd w:val="clear" w:color="auto" w:fill="auto"/>
            <w:noWrap/>
            <w:hideMark/>
          </w:tcPr>
          <w:p w14:paraId="660A1E03" w14:textId="77777777" w:rsidR="00313E0E" w:rsidRPr="00313E0E" w:rsidRDefault="00313E0E" w:rsidP="00313E0E">
            <w:pPr>
              <w:spacing w:after="0" w:line="240" w:lineRule="auto"/>
              <w:jc w:val="right"/>
              <w:rPr>
                <w:rFonts w:ascii="Arial" w:hAnsi="Arial" w:cs="Arial"/>
                <w:i/>
                <w:iCs/>
                <w:color w:val="000000"/>
                <w:sz w:val="16"/>
                <w:szCs w:val="16"/>
              </w:rPr>
            </w:pPr>
          </w:p>
        </w:tc>
        <w:tc>
          <w:tcPr>
            <w:tcW w:w="445" w:type="pct"/>
            <w:tcBorders>
              <w:top w:val="nil"/>
              <w:left w:val="nil"/>
              <w:bottom w:val="nil"/>
              <w:right w:val="nil"/>
            </w:tcBorders>
            <w:shd w:val="clear" w:color="auto" w:fill="auto"/>
            <w:noWrap/>
            <w:hideMark/>
          </w:tcPr>
          <w:p w14:paraId="2D2E41FE" w14:textId="77777777" w:rsidR="00313E0E" w:rsidRPr="00313E0E" w:rsidRDefault="00313E0E" w:rsidP="00313E0E">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62A66C23" w14:textId="77777777" w:rsidR="00313E0E" w:rsidRPr="00313E0E" w:rsidRDefault="00313E0E" w:rsidP="00313E0E">
            <w:pPr>
              <w:spacing w:after="0" w:line="240" w:lineRule="auto"/>
              <w:jc w:val="center"/>
              <w:rPr>
                <w:rFonts w:ascii="Times New Roman" w:hAnsi="Times New Roman"/>
              </w:rPr>
            </w:pPr>
          </w:p>
        </w:tc>
        <w:tc>
          <w:tcPr>
            <w:tcW w:w="412" w:type="pct"/>
            <w:tcBorders>
              <w:top w:val="nil"/>
              <w:left w:val="nil"/>
              <w:bottom w:val="nil"/>
              <w:right w:val="nil"/>
            </w:tcBorders>
            <w:shd w:val="clear" w:color="auto" w:fill="auto"/>
            <w:noWrap/>
            <w:hideMark/>
          </w:tcPr>
          <w:p w14:paraId="258F63C4" w14:textId="77777777" w:rsidR="00313E0E" w:rsidRPr="00313E0E" w:rsidRDefault="00313E0E" w:rsidP="00313E0E">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noWrap/>
            <w:hideMark/>
          </w:tcPr>
          <w:p w14:paraId="08F32302" w14:textId="77777777" w:rsidR="00313E0E" w:rsidRPr="00313E0E" w:rsidRDefault="00313E0E" w:rsidP="00313E0E">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noWrap/>
            <w:hideMark/>
          </w:tcPr>
          <w:p w14:paraId="7292BE2B" w14:textId="77777777" w:rsidR="00313E0E" w:rsidRPr="00313E0E" w:rsidRDefault="00313E0E" w:rsidP="00313E0E">
            <w:pPr>
              <w:spacing w:after="0" w:line="240" w:lineRule="auto"/>
              <w:jc w:val="center"/>
              <w:rPr>
                <w:rFonts w:ascii="Times New Roman" w:hAnsi="Times New Roman"/>
              </w:rPr>
            </w:pPr>
          </w:p>
        </w:tc>
        <w:tc>
          <w:tcPr>
            <w:tcW w:w="454" w:type="pct"/>
            <w:tcBorders>
              <w:top w:val="nil"/>
              <w:left w:val="nil"/>
              <w:bottom w:val="nil"/>
              <w:right w:val="nil"/>
            </w:tcBorders>
            <w:shd w:val="clear" w:color="auto" w:fill="auto"/>
            <w:noWrap/>
            <w:hideMark/>
          </w:tcPr>
          <w:p w14:paraId="02966B8A" w14:textId="77777777" w:rsidR="00313E0E" w:rsidRPr="00313E0E" w:rsidRDefault="00313E0E" w:rsidP="00313E0E">
            <w:pPr>
              <w:spacing w:after="0" w:line="240" w:lineRule="auto"/>
              <w:jc w:val="center"/>
              <w:rPr>
                <w:rFonts w:ascii="Times New Roman" w:hAnsi="Times New Roman"/>
              </w:rPr>
            </w:pPr>
          </w:p>
        </w:tc>
        <w:tc>
          <w:tcPr>
            <w:tcW w:w="345" w:type="pct"/>
            <w:tcBorders>
              <w:top w:val="nil"/>
              <w:left w:val="nil"/>
              <w:bottom w:val="nil"/>
              <w:right w:val="nil"/>
            </w:tcBorders>
            <w:shd w:val="clear" w:color="auto" w:fill="auto"/>
            <w:noWrap/>
            <w:hideMark/>
          </w:tcPr>
          <w:p w14:paraId="5FA8409B" w14:textId="77777777" w:rsidR="00313E0E" w:rsidRPr="00313E0E" w:rsidRDefault="00313E0E" w:rsidP="00313E0E">
            <w:pPr>
              <w:spacing w:after="0" w:line="240" w:lineRule="auto"/>
              <w:jc w:val="center"/>
              <w:rPr>
                <w:rFonts w:ascii="Times New Roman" w:hAnsi="Times New Roman"/>
              </w:rPr>
            </w:pPr>
          </w:p>
        </w:tc>
        <w:tc>
          <w:tcPr>
            <w:tcW w:w="420" w:type="pct"/>
            <w:tcBorders>
              <w:top w:val="nil"/>
              <w:left w:val="nil"/>
              <w:bottom w:val="nil"/>
              <w:right w:val="nil"/>
            </w:tcBorders>
            <w:shd w:val="clear" w:color="auto" w:fill="auto"/>
            <w:noWrap/>
            <w:hideMark/>
          </w:tcPr>
          <w:p w14:paraId="54C37258" w14:textId="77777777" w:rsidR="00313E0E" w:rsidRPr="00313E0E" w:rsidRDefault="00313E0E" w:rsidP="00313E0E">
            <w:pPr>
              <w:spacing w:after="0" w:line="240" w:lineRule="auto"/>
              <w:jc w:val="center"/>
              <w:rPr>
                <w:rFonts w:ascii="Times New Roman" w:hAnsi="Times New Roman"/>
              </w:rPr>
            </w:pPr>
          </w:p>
        </w:tc>
        <w:tc>
          <w:tcPr>
            <w:tcW w:w="454" w:type="pct"/>
            <w:tcBorders>
              <w:top w:val="nil"/>
              <w:left w:val="nil"/>
              <w:bottom w:val="nil"/>
              <w:right w:val="nil"/>
            </w:tcBorders>
            <w:shd w:val="clear" w:color="auto" w:fill="auto"/>
            <w:noWrap/>
            <w:hideMark/>
          </w:tcPr>
          <w:p w14:paraId="69068A5C" w14:textId="77777777" w:rsidR="00313E0E" w:rsidRPr="00313E0E" w:rsidRDefault="00313E0E" w:rsidP="00313E0E">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noWrap/>
            <w:hideMark/>
          </w:tcPr>
          <w:p w14:paraId="3AF6D6F2" w14:textId="77777777" w:rsidR="00313E0E" w:rsidRPr="00313E0E" w:rsidRDefault="00313E0E" w:rsidP="00313E0E">
            <w:pPr>
              <w:spacing w:after="0" w:line="240" w:lineRule="auto"/>
              <w:jc w:val="center"/>
              <w:rPr>
                <w:rFonts w:ascii="Times New Roman" w:hAnsi="Times New Roman"/>
              </w:rPr>
            </w:pPr>
          </w:p>
        </w:tc>
      </w:tr>
      <w:tr w:rsidR="00313E0E" w:rsidRPr="00313E0E" w14:paraId="06E71DB8" w14:textId="77777777" w:rsidTr="00313E0E">
        <w:trPr>
          <w:trHeight w:val="397"/>
        </w:trPr>
        <w:tc>
          <w:tcPr>
            <w:tcW w:w="687" w:type="pct"/>
            <w:tcBorders>
              <w:top w:val="nil"/>
              <w:left w:val="nil"/>
              <w:bottom w:val="nil"/>
              <w:right w:val="nil"/>
            </w:tcBorders>
            <w:shd w:val="clear" w:color="auto" w:fill="auto"/>
            <w:vAlign w:val="bottom"/>
            <w:hideMark/>
          </w:tcPr>
          <w:p w14:paraId="761E83AC" w14:textId="77777777" w:rsidR="00313E0E" w:rsidRPr="00313E0E" w:rsidRDefault="00313E0E" w:rsidP="00313E0E">
            <w:pPr>
              <w:spacing w:after="0" w:line="240" w:lineRule="auto"/>
              <w:jc w:val="left"/>
              <w:rPr>
                <w:rFonts w:ascii="Arial" w:hAnsi="Arial" w:cs="Arial"/>
                <w:b/>
                <w:bCs/>
                <w:color w:val="000000"/>
                <w:sz w:val="16"/>
                <w:szCs w:val="16"/>
              </w:rPr>
            </w:pPr>
            <w:r w:rsidRPr="00313E0E">
              <w:rPr>
                <w:rFonts w:ascii="Arial" w:hAnsi="Arial" w:cs="Arial"/>
                <w:b/>
                <w:bCs/>
                <w:color w:val="000000"/>
                <w:sz w:val="16"/>
                <w:szCs w:val="16"/>
              </w:rPr>
              <w:t xml:space="preserve">Royal Australian Navy Central Canteens Board (Royal Australian Navy Central Canteens </w:t>
            </w:r>
            <w:proofErr w:type="gramStart"/>
            <w:r w:rsidRPr="00313E0E">
              <w:rPr>
                <w:rFonts w:ascii="Arial" w:hAnsi="Arial" w:cs="Arial"/>
                <w:b/>
                <w:bCs/>
                <w:color w:val="000000"/>
                <w:sz w:val="16"/>
                <w:szCs w:val="16"/>
              </w:rPr>
              <w:t>Fund)*</w:t>
            </w:r>
            <w:proofErr w:type="gramEnd"/>
          </w:p>
        </w:tc>
        <w:tc>
          <w:tcPr>
            <w:tcW w:w="445" w:type="pct"/>
            <w:tcBorders>
              <w:top w:val="nil"/>
              <w:left w:val="nil"/>
              <w:bottom w:val="nil"/>
              <w:right w:val="nil"/>
            </w:tcBorders>
            <w:shd w:val="clear" w:color="auto" w:fill="auto"/>
            <w:noWrap/>
            <w:hideMark/>
          </w:tcPr>
          <w:p w14:paraId="0BAE5DC4" w14:textId="77777777" w:rsidR="00313E0E" w:rsidRPr="00313E0E" w:rsidRDefault="00313E0E" w:rsidP="00313E0E">
            <w:pPr>
              <w:spacing w:after="0" w:line="240" w:lineRule="auto"/>
              <w:jc w:val="left"/>
              <w:rPr>
                <w:rFonts w:ascii="Arial" w:hAnsi="Arial" w:cs="Arial"/>
                <w:b/>
                <w:bCs/>
                <w:color w:val="000000"/>
                <w:sz w:val="16"/>
                <w:szCs w:val="16"/>
              </w:rPr>
            </w:pPr>
          </w:p>
        </w:tc>
        <w:tc>
          <w:tcPr>
            <w:tcW w:w="445" w:type="pct"/>
            <w:tcBorders>
              <w:top w:val="nil"/>
              <w:left w:val="nil"/>
              <w:bottom w:val="nil"/>
              <w:right w:val="nil"/>
            </w:tcBorders>
            <w:shd w:val="clear" w:color="auto" w:fill="auto"/>
            <w:noWrap/>
            <w:hideMark/>
          </w:tcPr>
          <w:p w14:paraId="3B4FDA7B" w14:textId="77777777" w:rsidR="00313E0E" w:rsidRPr="00313E0E" w:rsidRDefault="00313E0E" w:rsidP="00313E0E">
            <w:pPr>
              <w:spacing w:after="0" w:line="240" w:lineRule="auto"/>
              <w:jc w:val="left"/>
              <w:rPr>
                <w:rFonts w:ascii="Times New Roman" w:hAnsi="Times New Roman"/>
              </w:rPr>
            </w:pPr>
          </w:p>
        </w:tc>
        <w:tc>
          <w:tcPr>
            <w:tcW w:w="412" w:type="pct"/>
            <w:tcBorders>
              <w:top w:val="nil"/>
              <w:left w:val="nil"/>
              <w:bottom w:val="nil"/>
              <w:right w:val="nil"/>
            </w:tcBorders>
            <w:shd w:val="clear" w:color="auto" w:fill="auto"/>
            <w:noWrap/>
            <w:hideMark/>
          </w:tcPr>
          <w:p w14:paraId="017D75F5" w14:textId="77777777" w:rsidR="00313E0E" w:rsidRPr="00313E0E" w:rsidRDefault="00313E0E" w:rsidP="00313E0E">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4522E03E" w14:textId="77777777" w:rsidR="00313E0E" w:rsidRPr="00313E0E" w:rsidRDefault="00313E0E" w:rsidP="00313E0E">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660172C1" w14:textId="77777777" w:rsidR="00313E0E" w:rsidRPr="00313E0E" w:rsidRDefault="00313E0E" w:rsidP="00313E0E">
            <w:pPr>
              <w:spacing w:after="0" w:line="240" w:lineRule="auto"/>
              <w:jc w:val="left"/>
              <w:rPr>
                <w:rFonts w:ascii="Times New Roman" w:hAnsi="Times New Roman"/>
              </w:rPr>
            </w:pPr>
          </w:p>
        </w:tc>
        <w:tc>
          <w:tcPr>
            <w:tcW w:w="454" w:type="pct"/>
            <w:tcBorders>
              <w:top w:val="nil"/>
              <w:left w:val="nil"/>
              <w:bottom w:val="nil"/>
              <w:right w:val="nil"/>
            </w:tcBorders>
            <w:shd w:val="clear" w:color="auto" w:fill="auto"/>
            <w:noWrap/>
            <w:hideMark/>
          </w:tcPr>
          <w:p w14:paraId="609C3F50" w14:textId="77777777" w:rsidR="00313E0E" w:rsidRPr="00313E0E" w:rsidRDefault="00313E0E" w:rsidP="00313E0E">
            <w:pPr>
              <w:spacing w:after="0" w:line="240" w:lineRule="auto"/>
              <w:jc w:val="left"/>
              <w:rPr>
                <w:rFonts w:ascii="Times New Roman" w:hAnsi="Times New Roman"/>
              </w:rPr>
            </w:pPr>
          </w:p>
        </w:tc>
        <w:tc>
          <w:tcPr>
            <w:tcW w:w="345" w:type="pct"/>
            <w:tcBorders>
              <w:top w:val="nil"/>
              <w:left w:val="nil"/>
              <w:bottom w:val="nil"/>
              <w:right w:val="nil"/>
            </w:tcBorders>
            <w:shd w:val="clear" w:color="auto" w:fill="auto"/>
            <w:noWrap/>
            <w:hideMark/>
          </w:tcPr>
          <w:p w14:paraId="6535BACC" w14:textId="77777777" w:rsidR="00313E0E" w:rsidRPr="00313E0E" w:rsidRDefault="00313E0E" w:rsidP="00313E0E">
            <w:pPr>
              <w:spacing w:after="0" w:line="240" w:lineRule="auto"/>
              <w:jc w:val="left"/>
              <w:rPr>
                <w:rFonts w:ascii="Times New Roman" w:hAnsi="Times New Roman"/>
              </w:rPr>
            </w:pPr>
          </w:p>
        </w:tc>
        <w:tc>
          <w:tcPr>
            <w:tcW w:w="420" w:type="pct"/>
            <w:tcBorders>
              <w:top w:val="nil"/>
              <w:left w:val="nil"/>
              <w:bottom w:val="nil"/>
              <w:right w:val="nil"/>
            </w:tcBorders>
            <w:shd w:val="clear" w:color="auto" w:fill="auto"/>
            <w:noWrap/>
            <w:hideMark/>
          </w:tcPr>
          <w:p w14:paraId="594C2309" w14:textId="77777777" w:rsidR="00313E0E" w:rsidRPr="00313E0E" w:rsidRDefault="00313E0E" w:rsidP="00313E0E">
            <w:pPr>
              <w:spacing w:after="0" w:line="240" w:lineRule="auto"/>
              <w:jc w:val="left"/>
              <w:rPr>
                <w:rFonts w:ascii="Times New Roman" w:hAnsi="Times New Roman"/>
              </w:rPr>
            </w:pPr>
          </w:p>
        </w:tc>
        <w:tc>
          <w:tcPr>
            <w:tcW w:w="454" w:type="pct"/>
            <w:tcBorders>
              <w:top w:val="nil"/>
              <w:left w:val="nil"/>
              <w:bottom w:val="nil"/>
              <w:right w:val="nil"/>
            </w:tcBorders>
            <w:shd w:val="clear" w:color="auto" w:fill="auto"/>
            <w:noWrap/>
            <w:hideMark/>
          </w:tcPr>
          <w:p w14:paraId="58E904EF" w14:textId="77777777" w:rsidR="00313E0E" w:rsidRPr="00313E0E" w:rsidRDefault="00313E0E" w:rsidP="00313E0E">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7E6F178B" w14:textId="77777777" w:rsidR="00313E0E" w:rsidRPr="00313E0E" w:rsidRDefault="00313E0E" w:rsidP="00313E0E">
            <w:pPr>
              <w:spacing w:after="0" w:line="240" w:lineRule="auto"/>
              <w:jc w:val="left"/>
              <w:rPr>
                <w:rFonts w:ascii="Times New Roman" w:hAnsi="Times New Roman"/>
              </w:rPr>
            </w:pPr>
          </w:p>
        </w:tc>
      </w:tr>
      <w:tr w:rsidR="00313E0E" w:rsidRPr="00313E0E" w14:paraId="31647D07" w14:textId="77777777" w:rsidTr="00313E0E">
        <w:trPr>
          <w:trHeight w:val="225"/>
        </w:trPr>
        <w:tc>
          <w:tcPr>
            <w:tcW w:w="687" w:type="pct"/>
            <w:vMerge w:val="restart"/>
            <w:tcBorders>
              <w:top w:val="nil"/>
              <w:left w:val="nil"/>
              <w:bottom w:val="nil"/>
              <w:right w:val="nil"/>
            </w:tcBorders>
            <w:shd w:val="clear" w:color="auto" w:fill="auto"/>
            <w:hideMark/>
          </w:tcPr>
          <w:p w14:paraId="6B6BD6CF" w14:textId="77777777" w:rsidR="00313E0E" w:rsidRPr="00313E0E" w:rsidRDefault="00313E0E" w:rsidP="00313E0E">
            <w:pPr>
              <w:spacing w:after="0" w:line="240" w:lineRule="auto"/>
              <w:jc w:val="left"/>
              <w:rPr>
                <w:rFonts w:ascii="Arial" w:hAnsi="Arial" w:cs="Arial"/>
                <w:color w:val="000000"/>
                <w:sz w:val="16"/>
                <w:szCs w:val="16"/>
              </w:rPr>
            </w:pPr>
            <w:r w:rsidRPr="00313E0E">
              <w:rPr>
                <w:rFonts w:ascii="Arial" w:hAnsi="Arial" w:cs="Arial"/>
                <w:color w:val="000000"/>
                <w:sz w:val="16"/>
                <w:szCs w:val="16"/>
              </w:rPr>
              <w:t>Outcome 1</w:t>
            </w:r>
          </w:p>
        </w:tc>
        <w:tc>
          <w:tcPr>
            <w:tcW w:w="445" w:type="pct"/>
            <w:tcBorders>
              <w:top w:val="nil"/>
              <w:left w:val="nil"/>
              <w:bottom w:val="nil"/>
              <w:right w:val="nil"/>
            </w:tcBorders>
            <w:shd w:val="clear" w:color="auto" w:fill="auto"/>
            <w:noWrap/>
            <w:hideMark/>
          </w:tcPr>
          <w:p w14:paraId="231CC188" w14:textId="483B8903"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21393B7A" w14:textId="48451F3F"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2BAB6C39" w14:textId="77777777"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t>17,470</w:t>
            </w:r>
          </w:p>
        </w:tc>
        <w:tc>
          <w:tcPr>
            <w:tcW w:w="445" w:type="pct"/>
            <w:tcBorders>
              <w:top w:val="nil"/>
              <w:left w:val="nil"/>
              <w:bottom w:val="nil"/>
              <w:right w:val="nil"/>
            </w:tcBorders>
            <w:shd w:val="clear" w:color="auto" w:fill="auto"/>
            <w:noWrap/>
            <w:hideMark/>
          </w:tcPr>
          <w:p w14:paraId="6A638352" w14:textId="2A73F294"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06B1DEF9" w14:textId="22C0A557"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70C3A56F" w14:textId="68559614"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nil"/>
              <w:left w:val="nil"/>
              <w:bottom w:val="nil"/>
              <w:right w:val="nil"/>
            </w:tcBorders>
            <w:shd w:val="clear" w:color="auto" w:fill="auto"/>
            <w:noWrap/>
            <w:hideMark/>
          </w:tcPr>
          <w:p w14:paraId="1CAE8F42" w14:textId="4FA8D097"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6FBA9B3C" w14:textId="1AC32380"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64E238D7" w14:textId="626B5E4B"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55AB8D9C" w14:textId="77777777"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t>17,470</w:t>
            </w:r>
          </w:p>
        </w:tc>
      </w:tr>
      <w:tr w:rsidR="00313E0E" w:rsidRPr="00313E0E" w14:paraId="74BD7109" w14:textId="77777777" w:rsidTr="00313E0E">
        <w:trPr>
          <w:trHeight w:val="225"/>
        </w:trPr>
        <w:tc>
          <w:tcPr>
            <w:tcW w:w="687" w:type="pct"/>
            <w:vMerge/>
            <w:tcBorders>
              <w:top w:val="nil"/>
              <w:left w:val="nil"/>
              <w:bottom w:val="nil"/>
              <w:right w:val="nil"/>
            </w:tcBorders>
            <w:vAlign w:val="center"/>
            <w:hideMark/>
          </w:tcPr>
          <w:p w14:paraId="771D49D6" w14:textId="77777777" w:rsidR="00313E0E" w:rsidRPr="00313E0E" w:rsidRDefault="00313E0E" w:rsidP="00313E0E">
            <w:pPr>
              <w:spacing w:after="0" w:line="240" w:lineRule="auto"/>
              <w:jc w:val="lef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39A67DD8" w14:textId="33DBDBEE"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43369EE9" w14:textId="1D089DDD"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217B2983" w14:textId="77777777" w:rsidR="00313E0E" w:rsidRPr="00313E0E" w:rsidRDefault="00313E0E" w:rsidP="00313E0E">
            <w:pPr>
              <w:spacing w:after="0" w:line="240" w:lineRule="auto"/>
              <w:jc w:val="right"/>
              <w:rPr>
                <w:rFonts w:ascii="Arial" w:hAnsi="Arial" w:cs="Arial"/>
                <w:i/>
                <w:iCs/>
                <w:color w:val="000000"/>
                <w:sz w:val="16"/>
                <w:szCs w:val="16"/>
              </w:rPr>
            </w:pPr>
            <w:r w:rsidRPr="00313E0E">
              <w:rPr>
                <w:rFonts w:ascii="Arial" w:hAnsi="Arial" w:cs="Arial"/>
                <w:i/>
                <w:iCs/>
                <w:color w:val="000000"/>
                <w:sz w:val="16"/>
                <w:szCs w:val="16"/>
              </w:rPr>
              <w:t>16,580</w:t>
            </w:r>
          </w:p>
        </w:tc>
        <w:tc>
          <w:tcPr>
            <w:tcW w:w="445" w:type="pct"/>
            <w:tcBorders>
              <w:top w:val="nil"/>
              <w:left w:val="nil"/>
              <w:bottom w:val="nil"/>
              <w:right w:val="nil"/>
            </w:tcBorders>
            <w:shd w:val="clear" w:color="auto" w:fill="auto"/>
            <w:noWrap/>
            <w:hideMark/>
          </w:tcPr>
          <w:p w14:paraId="0CF44A67" w14:textId="12955B9C"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12D713A8" w14:textId="13F7EAB4"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6019DD62" w14:textId="26DBD415"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5B4EF222" w14:textId="46A449C5"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7EABF404" w14:textId="7C4C3223"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25BD2C59" w14:textId="4E37804E"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655B2593" w14:textId="77777777" w:rsidR="00313E0E" w:rsidRPr="00313E0E" w:rsidRDefault="00313E0E" w:rsidP="00313E0E">
            <w:pPr>
              <w:spacing w:after="0" w:line="240" w:lineRule="auto"/>
              <w:jc w:val="right"/>
              <w:rPr>
                <w:rFonts w:ascii="Arial" w:hAnsi="Arial" w:cs="Arial"/>
                <w:i/>
                <w:iCs/>
                <w:color w:val="000000"/>
                <w:sz w:val="16"/>
                <w:szCs w:val="16"/>
              </w:rPr>
            </w:pPr>
            <w:r w:rsidRPr="00313E0E">
              <w:rPr>
                <w:rFonts w:ascii="Arial" w:hAnsi="Arial" w:cs="Arial"/>
                <w:i/>
                <w:iCs/>
                <w:color w:val="000000"/>
                <w:sz w:val="16"/>
                <w:szCs w:val="16"/>
              </w:rPr>
              <w:t>16,580</w:t>
            </w:r>
          </w:p>
        </w:tc>
      </w:tr>
      <w:tr w:rsidR="00313E0E" w:rsidRPr="00313E0E" w14:paraId="6C6A7D86" w14:textId="77777777" w:rsidTr="00313E0E">
        <w:trPr>
          <w:trHeight w:val="225"/>
        </w:trPr>
        <w:tc>
          <w:tcPr>
            <w:tcW w:w="687" w:type="pct"/>
            <w:vMerge w:val="restart"/>
            <w:tcBorders>
              <w:top w:val="nil"/>
              <w:left w:val="nil"/>
              <w:bottom w:val="nil"/>
              <w:right w:val="nil"/>
            </w:tcBorders>
            <w:shd w:val="clear" w:color="auto" w:fill="auto"/>
            <w:hideMark/>
          </w:tcPr>
          <w:p w14:paraId="22A6510B" w14:textId="77777777" w:rsidR="00313E0E" w:rsidRPr="00313E0E" w:rsidRDefault="00313E0E" w:rsidP="00313E0E">
            <w:pPr>
              <w:spacing w:after="0" w:line="240" w:lineRule="auto"/>
              <w:jc w:val="left"/>
              <w:rPr>
                <w:rFonts w:ascii="Arial" w:hAnsi="Arial" w:cs="Arial"/>
                <w:color w:val="000000"/>
                <w:sz w:val="16"/>
                <w:szCs w:val="16"/>
              </w:rPr>
            </w:pPr>
            <w:r w:rsidRPr="00313E0E">
              <w:rPr>
                <w:rFonts w:ascii="Arial" w:hAnsi="Arial" w:cs="Arial"/>
                <w:color w:val="000000"/>
                <w:sz w:val="16"/>
                <w:szCs w:val="16"/>
              </w:rPr>
              <w:t>Total</w:t>
            </w:r>
          </w:p>
        </w:tc>
        <w:tc>
          <w:tcPr>
            <w:tcW w:w="445" w:type="pct"/>
            <w:tcBorders>
              <w:top w:val="single" w:sz="4" w:space="0" w:color="auto"/>
              <w:left w:val="nil"/>
              <w:bottom w:val="nil"/>
              <w:right w:val="nil"/>
            </w:tcBorders>
            <w:shd w:val="clear" w:color="auto" w:fill="auto"/>
            <w:noWrap/>
            <w:hideMark/>
          </w:tcPr>
          <w:p w14:paraId="617FE6B0" w14:textId="7BBB0470"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auto"/>
              <w:left w:val="nil"/>
              <w:bottom w:val="nil"/>
              <w:right w:val="nil"/>
            </w:tcBorders>
            <w:shd w:val="clear" w:color="auto" w:fill="auto"/>
            <w:noWrap/>
            <w:hideMark/>
          </w:tcPr>
          <w:p w14:paraId="02C1EA06" w14:textId="12CE7BEC"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single" w:sz="4" w:space="0" w:color="auto"/>
              <w:left w:val="nil"/>
              <w:bottom w:val="nil"/>
              <w:right w:val="nil"/>
            </w:tcBorders>
            <w:shd w:val="clear" w:color="auto" w:fill="auto"/>
            <w:noWrap/>
            <w:hideMark/>
          </w:tcPr>
          <w:p w14:paraId="643B93DC" w14:textId="77777777"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t>17,470</w:t>
            </w:r>
          </w:p>
        </w:tc>
        <w:tc>
          <w:tcPr>
            <w:tcW w:w="445" w:type="pct"/>
            <w:tcBorders>
              <w:top w:val="single" w:sz="4" w:space="0" w:color="auto"/>
              <w:left w:val="nil"/>
              <w:bottom w:val="nil"/>
              <w:right w:val="nil"/>
            </w:tcBorders>
            <w:shd w:val="clear" w:color="auto" w:fill="auto"/>
            <w:noWrap/>
            <w:hideMark/>
          </w:tcPr>
          <w:p w14:paraId="5CA45B27" w14:textId="1A0CB1A0"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auto"/>
              <w:left w:val="nil"/>
              <w:bottom w:val="nil"/>
              <w:right w:val="nil"/>
            </w:tcBorders>
            <w:shd w:val="clear" w:color="auto" w:fill="auto"/>
            <w:noWrap/>
            <w:hideMark/>
          </w:tcPr>
          <w:p w14:paraId="2849DE28" w14:textId="4CAE81C3"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auto"/>
              <w:left w:val="nil"/>
              <w:bottom w:val="nil"/>
              <w:right w:val="nil"/>
            </w:tcBorders>
            <w:shd w:val="clear" w:color="auto" w:fill="auto"/>
            <w:noWrap/>
            <w:hideMark/>
          </w:tcPr>
          <w:p w14:paraId="34DC6917" w14:textId="006A42C0"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single" w:sz="4" w:space="0" w:color="auto"/>
              <w:left w:val="nil"/>
              <w:bottom w:val="nil"/>
              <w:right w:val="nil"/>
            </w:tcBorders>
            <w:shd w:val="clear" w:color="auto" w:fill="auto"/>
            <w:noWrap/>
            <w:hideMark/>
          </w:tcPr>
          <w:p w14:paraId="06B878EA" w14:textId="255588F8"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single" w:sz="4" w:space="0" w:color="auto"/>
              <w:left w:val="nil"/>
              <w:bottom w:val="nil"/>
              <w:right w:val="nil"/>
            </w:tcBorders>
            <w:shd w:val="clear" w:color="auto" w:fill="auto"/>
            <w:noWrap/>
            <w:hideMark/>
          </w:tcPr>
          <w:p w14:paraId="6E036F83" w14:textId="5450E919"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auto"/>
              <w:left w:val="nil"/>
              <w:bottom w:val="nil"/>
              <w:right w:val="nil"/>
            </w:tcBorders>
            <w:shd w:val="clear" w:color="auto" w:fill="auto"/>
            <w:noWrap/>
            <w:hideMark/>
          </w:tcPr>
          <w:p w14:paraId="14D9F1DF" w14:textId="2DDA7254"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auto"/>
              <w:left w:val="nil"/>
              <w:bottom w:val="nil"/>
              <w:right w:val="nil"/>
            </w:tcBorders>
            <w:shd w:val="clear" w:color="auto" w:fill="auto"/>
            <w:noWrap/>
            <w:hideMark/>
          </w:tcPr>
          <w:p w14:paraId="0820C677" w14:textId="77777777"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t>17,470</w:t>
            </w:r>
          </w:p>
        </w:tc>
      </w:tr>
      <w:tr w:rsidR="00313E0E" w:rsidRPr="00313E0E" w14:paraId="6B728606" w14:textId="77777777" w:rsidTr="00313E0E">
        <w:trPr>
          <w:trHeight w:val="225"/>
        </w:trPr>
        <w:tc>
          <w:tcPr>
            <w:tcW w:w="687" w:type="pct"/>
            <w:vMerge/>
            <w:tcBorders>
              <w:top w:val="nil"/>
              <w:left w:val="nil"/>
              <w:bottom w:val="nil"/>
              <w:right w:val="nil"/>
            </w:tcBorders>
            <w:vAlign w:val="center"/>
            <w:hideMark/>
          </w:tcPr>
          <w:p w14:paraId="4C5E63A8" w14:textId="77777777" w:rsidR="00313E0E" w:rsidRPr="00313E0E" w:rsidRDefault="00313E0E" w:rsidP="00313E0E">
            <w:pPr>
              <w:spacing w:after="0" w:line="240" w:lineRule="auto"/>
              <w:jc w:val="lef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5C22061C" w14:textId="0E4C8ABE"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20515776" w14:textId="496BE117"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6B9503EF" w14:textId="77777777" w:rsidR="00313E0E" w:rsidRPr="00313E0E" w:rsidRDefault="00313E0E" w:rsidP="00313E0E">
            <w:pPr>
              <w:spacing w:after="0" w:line="240" w:lineRule="auto"/>
              <w:jc w:val="right"/>
              <w:rPr>
                <w:rFonts w:ascii="Arial" w:hAnsi="Arial" w:cs="Arial"/>
                <w:i/>
                <w:iCs/>
                <w:color w:val="000000"/>
                <w:sz w:val="16"/>
                <w:szCs w:val="16"/>
              </w:rPr>
            </w:pPr>
            <w:r w:rsidRPr="00313E0E">
              <w:rPr>
                <w:rFonts w:ascii="Arial" w:hAnsi="Arial" w:cs="Arial"/>
                <w:i/>
                <w:iCs/>
                <w:color w:val="000000"/>
                <w:sz w:val="16"/>
                <w:szCs w:val="16"/>
              </w:rPr>
              <w:t>16,580</w:t>
            </w:r>
          </w:p>
        </w:tc>
        <w:tc>
          <w:tcPr>
            <w:tcW w:w="445" w:type="pct"/>
            <w:tcBorders>
              <w:top w:val="nil"/>
              <w:left w:val="nil"/>
              <w:bottom w:val="nil"/>
              <w:right w:val="nil"/>
            </w:tcBorders>
            <w:shd w:val="clear" w:color="auto" w:fill="auto"/>
            <w:noWrap/>
            <w:hideMark/>
          </w:tcPr>
          <w:p w14:paraId="4EC4DF42" w14:textId="07D8D528"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71B5D57E" w14:textId="5EDE3B41"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67CC3FE7" w14:textId="609A385F"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21BC67F2" w14:textId="767ADAAA"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53EC7F63" w14:textId="0D243292"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32DFD5F4" w14:textId="6F8AD04E"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501FB513" w14:textId="77777777" w:rsidR="00313E0E" w:rsidRPr="00313E0E" w:rsidRDefault="00313E0E" w:rsidP="00313E0E">
            <w:pPr>
              <w:spacing w:after="0" w:line="240" w:lineRule="auto"/>
              <w:jc w:val="right"/>
              <w:rPr>
                <w:rFonts w:ascii="Arial" w:hAnsi="Arial" w:cs="Arial"/>
                <w:i/>
                <w:iCs/>
                <w:color w:val="000000"/>
                <w:sz w:val="16"/>
                <w:szCs w:val="16"/>
              </w:rPr>
            </w:pPr>
            <w:r w:rsidRPr="00313E0E">
              <w:rPr>
                <w:rFonts w:ascii="Arial" w:hAnsi="Arial" w:cs="Arial"/>
                <w:i/>
                <w:iCs/>
                <w:color w:val="000000"/>
                <w:sz w:val="16"/>
                <w:szCs w:val="16"/>
              </w:rPr>
              <w:t>16,580</w:t>
            </w:r>
          </w:p>
        </w:tc>
      </w:tr>
    </w:tbl>
    <w:p w14:paraId="238C7224" w14:textId="643F9345" w:rsidR="00313E0E" w:rsidRDefault="00313E0E" w:rsidP="00313E0E">
      <w:pPr>
        <w:pStyle w:val="GhostLine"/>
        <w:rPr>
          <w:rFonts w:asciiTheme="minorHAnsi" w:eastAsiaTheme="minorHAnsi" w:hAnsiTheme="minorHAnsi" w:cstheme="minorBidi"/>
          <w:sz w:val="22"/>
          <w:szCs w:val="22"/>
          <w:lang w:eastAsia="en-US"/>
        </w:rPr>
      </w:pPr>
    </w:p>
    <w:tbl>
      <w:tblPr>
        <w:tblW w:w="5000" w:type="pct"/>
        <w:tblCellMar>
          <w:left w:w="0" w:type="dxa"/>
          <w:right w:w="28" w:type="dxa"/>
        </w:tblCellMar>
        <w:tblLook w:val="04A0" w:firstRow="1" w:lastRow="0" w:firstColumn="1" w:lastColumn="0" w:noHBand="0" w:noVBand="1"/>
      </w:tblPr>
      <w:tblGrid>
        <w:gridCol w:w="1584"/>
        <w:gridCol w:w="1027"/>
        <w:gridCol w:w="1027"/>
        <w:gridCol w:w="951"/>
        <w:gridCol w:w="1029"/>
        <w:gridCol w:w="1027"/>
        <w:gridCol w:w="1048"/>
        <w:gridCol w:w="796"/>
        <w:gridCol w:w="971"/>
        <w:gridCol w:w="1048"/>
        <w:gridCol w:w="1029"/>
      </w:tblGrid>
      <w:tr w:rsidR="00313E0E" w:rsidRPr="00313E0E" w14:paraId="4C321F87" w14:textId="77777777" w:rsidTr="00313E0E">
        <w:trPr>
          <w:trHeight w:val="300"/>
        </w:trPr>
        <w:tc>
          <w:tcPr>
            <w:tcW w:w="5000" w:type="pct"/>
            <w:gridSpan w:val="11"/>
            <w:tcBorders>
              <w:top w:val="nil"/>
              <w:left w:val="nil"/>
              <w:bottom w:val="nil"/>
              <w:right w:val="nil"/>
            </w:tcBorders>
            <w:shd w:val="clear" w:color="auto" w:fill="auto"/>
            <w:noWrap/>
            <w:vAlign w:val="center"/>
            <w:hideMark/>
          </w:tcPr>
          <w:p w14:paraId="5E03A086" w14:textId="77777777" w:rsidR="00313E0E" w:rsidRPr="00313E0E" w:rsidRDefault="00313E0E" w:rsidP="00313E0E">
            <w:pPr>
              <w:spacing w:after="0" w:line="240" w:lineRule="auto"/>
              <w:jc w:val="center"/>
              <w:rPr>
                <w:rFonts w:ascii="Arial" w:hAnsi="Arial" w:cs="Arial"/>
                <w:b/>
                <w:bCs/>
                <w:color w:val="000000"/>
                <w:sz w:val="22"/>
                <w:szCs w:val="22"/>
              </w:rPr>
            </w:pPr>
            <w:r w:rsidRPr="00313E0E">
              <w:rPr>
                <w:rFonts w:ascii="Arial" w:hAnsi="Arial" w:cs="Arial"/>
                <w:b/>
                <w:bCs/>
                <w:color w:val="000000"/>
                <w:sz w:val="22"/>
                <w:szCs w:val="22"/>
              </w:rPr>
              <w:lastRenderedPageBreak/>
              <w:t>DEFENCE</w:t>
            </w:r>
          </w:p>
        </w:tc>
      </w:tr>
      <w:tr w:rsidR="00313E0E" w:rsidRPr="00313E0E" w14:paraId="5485097B" w14:textId="77777777" w:rsidTr="00313E0E">
        <w:trPr>
          <w:trHeight w:val="225"/>
        </w:trPr>
        <w:tc>
          <w:tcPr>
            <w:tcW w:w="5000" w:type="pct"/>
            <w:gridSpan w:val="11"/>
            <w:tcBorders>
              <w:top w:val="nil"/>
              <w:left w:val="nil"/>
              <w:bottom w:val="nil"/>
              <w:right w:val="nil"/>
            </w:tcBorders>
            <w:shd w:val="clear" w:color="auto" w:fill="auto"/>
            <w:noWrap/>
            <w:vAlign w:val="center"/>
            <w:hideMark/>
          </w:tcPr>
          <w:p w14:paraId="39F058A2" w14:textId="5BE3AA05" w:rsidR="00313E0E" w:rsidRPr="00313E0E" w:rsidRDefault="00313E0E" w:rsidP="00313E0E">
            <w:pPr>
              <w:spacing w:after="0" w:line="240" w:lineRule="auto"/>
              <w:jc w:val="center"/>
              <w:rPr>
                <w:rFonts w:ascii="Arial" w:hAnsi="Arial" w:cs="Arial"/>
                <w:color w:val="000000"/>
                <w:sz w:val="16"/>
                <w:szCs w:val="16"/>
              </w:rPr>
            </w:pPr>
            <w:r w:rsidRPr="00313E0E">
              <w:rPr>
                <w:rFonts w:ascii="Arial" w:hAnsi="Arial" w:cs="Arial"/>
                <w:color w:val="000000"/>
                <w:sz w:val="16"/>
                <w:szCs w:val="16"/>
              </w:rPr>
              <w:t>Agency Resourcing</w:t>
            </w:r>
            <w:r w:rsidR="005C15D5">
              <w:rPr>
                <w:rFonts w:ascii="Arial" w:hAnsi="Arial" w:cs="Arial"/>
                <w:color w:val="000000"/>
                <w:sz w:val="16"/>
                <w:szCs w:val="16"/>
              </w:rPr>
              <w:t xml:space="preserve"> – </w:t>
            </w:r>
            <w:r w:rsidRPr="00313E0E">
              <w:rPr>
                <w:rFonts w:ascii="Arial" w:hAnsi="Arial" w:cs="Arial"/>
                <w:color w:val="000000"/>
                <w:sz w:val="16"/>
                <w:szCs w:val="16"/>
              </w:rPr>
              <w:t>2022</w:t>
            </w:r>
            <w:r w:rsidR="005C15D5">
              <w:rPr>
                <w:rFonts w:ascii="Arial" w:hAnsi="Arial" w:cs="Arial"/>
                <w:color w:val="000000"/>
                <w:sz w:val="16"/>
                <w:szCs w:val="16"/>
              </w:rPr>
              <w:noBreakHyphen/>
            </w:r>
            <w:r w:rsidRPr="00313E0E">
              <w:rPr>
                <w:rFonts w:ascii="Arial" w:hAnsi="Arial" w:cs="Arial"/>
                <w:color w:val="000000"/>
                <w:sz w:val="16"/>
                <w:szCs w:val="16"/>
              </w:rPr>
              <w:t>2023</w:t>
            </w:r>
          </w:p>
        </w:tc>
      </w:tr>
      <w:tr w:rsidR="00313E0E" w:rsidRPr="00313E0E" w14:paraId="64C8A50A" w14:textId="77777777" w:rsidTr="00313E0E">
        <w:trPr>
          <w:trHeight w:val="225"/>
        </w:trPr>
        <w:tc>
          <w:tcPr>
            <w:tcW w:w="5000" w:type="pct"/>
            <w:gridSpan w:val="11"/>
            <w:tcBorders>
              <w:top w:val="nil"/>
              <w:left w:val="nil"/>
              <w:bottom w:val="single" w:sz="4" w:space="0" w:color="auto"/>
              <w:right w:val="nil"/>
            </w:tcBorders>
            <w:shd w:val="clear" w:color="auto" w:fill="auto"/>
            <w:noWrap/>
            <w:vAlign w:val="center"/>
            <w:hideMark/>
          </w:tcPr>
          <w:p w14:paraId="0EC98A3B" w14:textId="06C98E48" w:rsidR="00313E0E" w:rsidRPr="00313E0E" w:rsidRDefault="00313E0E" w:rsidP="00313E0E">
            <w:pPr>
              <w:spacing w:after="0" w:line="240" w:lineRule="auto"/>
              <w:jc w:val="center"/>
              <w:rPr>
                <w:rFonts w:ascii="Arial" w:hAnsi="Arial" w:cs="Arial"/>
                <w:i/>
                <w:iCs/>
                <w:color w:val="000000"/>
                <w:sz w:val="16"/>
                <w:szCs w:val="16"/>
              </w:rPr>
            </w:pPr>
            <w:r w:rsidRPr="00313E0E">
              <w:rPr>
                <w:rFonts w:ascii="Arial" w:hAnsi="Arial" w:cs="Arial"/>
                <w:i/>
                <w:iCs/>
                <w:color w:val="000000"/>
                <w:sz w:val="16"/>
                <w:szCs w:val="16"/>
              </w:rPr>
              <w:t>Estimated Actual</w:t>
            </w:r>
            <w:r w:rsidR="005C15D5">
              <w:rPr>
                <w:rFonts w:ascii="Arial" w:hAnsi="Arial" w:cs="Arial"/>
                <w:i/>
                <w:iCs/>
                <w:color w:val="000000"/>
                <w:sz w:val="16"/>
                <w:szCs w:val="16"/>
              </w:rPr>
              <w:t xml:space="preserve"> – </w:t>
            </w:r>
            <w:r w:rsidRPr="00313E0E">
              <w:rPr>
                <w:rFonts w:ascii="Arial" w:hAnsi="Arial" w:cs="Arial"/>
                <w:i/>
                <w:iCs/>
                <w:color w:val="000000"/>
                <w:sz w:val="16"/>
                <w:szCs w:val="16"/>
              </w:rPr>
              <w:t>2021</w:t>
            </w:r>
            <w:r w:rsidR="005C15D5">
              <w:rPr>
                <w:rFonts w:ascii="Arial" w:hAnsi="Arial" w:cs="Arial"/>
                <w:i/>
                <w:iCs/>
                <w:color w:val="000000"/>
                <w:sz w:val="16"/>
                <w:szCs w:val="16"/>
              </w:rPr>
              <w:noBreakHyphen/>
            </w:r>
            <w:r w:rsidRPr="00313E0E">
              <w:rPr>
                <w:rFonts w:ascii="Arial" w:hAnsi="Arial" w:cs="Arial"/>
                <w:i/>
                <w:iCs/>
                <w:color w:val="000000"/>
                <w:sz w:val="16"/>
                <w:szCs w:val="16"/>
              </w:rPr>
              <w:t>2022</w:t>
            </w:r>
          </w:p>
        </w:tc>
      </w:tr>
      <w:tr w:rsidR="00313E0E" w:rsidRPr="00313E0E" w14:paraId="5A1587D5" w14:textId="77777777" w:rsidTr="00313E0E">
        <w:trPr>
          <w:trHeight w:val="225"/>
        </w:trPr>
        <w:tc>
          <w:tcPr>
            <w:tcW w:w="687" w:type="pct"/>
            <w:tcBorders>
              <w:top w:val="nil"/>
              <w:left w:val="nil"/>
              <w:bottom w:val="nil"/>
              <w:right w:val="nil"/>
            </w:tcBorders>
            <w:shd w:val="clear" w:color="auto" w:fill="auto"/>
            <w:noWrap/>
            <w:hideMark/>
          </w:tcPr>
          <w:p w14:paraId="007065E6" w14:textId="77777777" w:rsidR="00313E0E" w:rsidRPr="00313E0E" w:rsidRDefault="00313E0E" w:rsidP="00313E0E">
            <w:pPr>
              <w:spacing w:after="0" w:line="240" w:lineRule="auto"/>
              <w:jc w:val="center"/>
              <w:rPr>
                <w:rFonts w:ascii="Arial" w:hAnsi="Arial" w:cs="Arial"/>
                <w:i/>
                <w:iCs/>
                <w:color w:val="000000"/>
                <w:sz w:val="16"/>
                <w:szCs w:val="16"/>
              </w:rPr>
            </w:pPr>
          </w:p>
        </w:tc>
        <w:tc>
          <w:tcPr>
            <w:tcW w:w="1748" w:type="pct"/>
            <w:gridSpan w:val="4"/>
            <w:tcBorders>
              <w:top w:val="nil"/>
              <w:left w:val="nil"/>
              <w:bottom w:val="single" w:sz="4" w:space="0" w:color="auto"/>
              <w:right w:val="nil"/>
            </w:tcBorders>
            <w:shd w:val="clear" w:color="auto" w:fill="auto"/>
            <w:noWrap/>
            <w:hideMark/>
          </w:tcPr>
          <w:p w14:paraId="7301E64B" w14:textId="77777777" w:rsidR="00313E0E" w:rsidRPr="00313E0E" w:rsidRDefault="00313E0E" w:rsidP="00313E0E">
            <w:pPr>
              <w:spacing w:after="0" w:line="240" w:lineRule="auto"/>
              <w:jc w:val="center"/>
              <w:rPr>
                <w:rFonts w:ascii="Arial" w:hAnsi="Arial" w:cs="Arial"/>
                <w:color w:val="000000"/>
                <w:sz w:val="16"/>
                <w:szCs w:val="16"/>
              </w:rPr>
            </w:pPr>
            <w:r w:rsidRPr="00313E0E">
              <w:rPr>
                <w:rFonts w:ascii="Arial" w:hAnsi="Arial" w:cs="Arial"/>
                <w:color w:val="000000"/>
                <w:sz w:val="16"/>
                <w:szCs w:val="16"/>
              </w:rPr>
              <w:t>Departmental</w:t>
            </w:r>
          </w:p>
        </w:tc>
        <w:tc>
          <w:tcPr>
            <w:tcW w:w="445" w:type="pct"/>
            <w:tcBorders>
              <w:top w:val="nil"/>
              <w:left w:val="nil"/>
              <w:bottom w:val="nil"/>
              <w:right w:val="nil"/>
            </w:tcBorders>
            <w:shd w:val="clear" w:color="auto" w:fill="auto"/>
            <w:noWrap/>
            <w:hideMark/>
          </w:tcPr>
          <w:p w14:paraId="2AECBEDD" w14:textId="77777777" w:rsidR="00313E0E" w:rsidRPr="00313E0E" w:rsidRDefault="00313E0E" w:rsidP="00313E0E">
            <w:pPr>
              <w:spacing w:after="0" w:line="240" w:lineRule="auto"/>
              <w:jc w:val="center"/>
              <w:rPr>
                <w:rFonts w:ascii="Arial" w:hAnsi="Arial" w:cs="Arial"/>
                <w:color w:val="000000"/>
                <w:sz w:val="16"/>
                <w:szCs w:val="16"/>
              </w:rPr>
            </w:pPr>
          </w:p>
        </w:tc>
        <w:tc>
          <w:tcPr>
            <w:tcW w:w="1673" w:type="pct"/>
            <w:gridSpan w:val="4"/>
            <w:tcBorders>
              <w:top w:val="nil"/>
              <w:left w:val="nil"/>
              <w:bottom w:val="single" w:sz="4" w:space="0" w:color="auto"/>
              <w:right w:val="nil"/>
            </w:tcBorders>
            <w:shd w:val="clear" w:color="auto" w:fill="auto"/>
            <w:noWrap/>
            <w:hideMark/>
          </w:tcPr>
          <w:p w14:paraId="5762EDCA" w14:textId="77777777" w:rsidR="00313E0E" w:rsidRPr="00313E0E" w:rsidRDefault="00313E0E" w:rsidP="00313E0E">
            <w:pPr>
              <w:spacing w:after="0" w:line="240" w:lineRule="auto"/>
              <w:jc w:val="center"/>
              <w:rPr>
                <w:rFonts w:ascii="Arial" w:hAnsi="Arial" w:cs="Arial"/>
                <w:color w:val="000000"/>
                <w:sz w:val="16"/>
                <w:szCs w:val="16"/>
              </w:rPr>
            </w:pPr>
            <w:r w:rsidRPr="00313E0E">
              <w:rPr>
                <w:rFonts w:ascii="Arial" w:hAnsi="Arial" w:cs="Arial"/>
                <w:color w:val="000000"/>
                <w:sz w:val="16"/>
                <w:szCs w:val="16"/>
              </w:rPr>
              <w:t>Administered</w:t>
            </w:r>
          </w:p>
        </w:tc>
        <w:tc>
          <w:tcPr>
            <w:tcW w:w="445" w:type="pct"/>
            <w:tcBorders>
              <w:top w:val="nil"/>
              <w:left w:val="nil"/>
              <w:bottom w:val="nil"/>
              <w:right w:val="nil"/>
            </w:tcBorders>
            <w:shd w:val="clear" w:color="auto" w:fill="auto"/>
            <w:noWrap/>
            <w:hideMark/>
          </w:tcPr>
          <w:p w14:paraId="09493F7E" w14:textId="77777777" w:rsidR="00313E0E" w:rsidRPr="00313E0E" w:rsidRDefault="00313E0E" w:rsidP="00313E0E">
            <w:pPr>
              <w:spacing w:after="0" w:line="240" w:lineRule="auto"/>
              <w:jc w:val="center"/>
              <w:rPr>
                <w:rFonts w:ascii="Arial" w:hAnsi="Arial" w:cs="Arial"/>
                <w:color w:val="000000"/>
                <w:sz w:val="16"/>
                <w:szCs w:val="16"/>
              </w:rPr>
            </w:pPr>
          </w:p>
        </w:tc>
      </w:tr>
      <w:tr w:rsidR="00313E0E" w:rsidRPr="00313E0E" w14:paraId="55840697" w14:textId="77777777" w:rsidTr="00313E0E">
        <w:trPr>
          <w:trHeight w:val="225"/>
        </w:trPr>
        <w:tc>
          <w:tcPr>
            <w:tcW w:w="687" w:type="pct"/>
            <w:tcBorders>
              <w:top w:val="nil"/>
              <w:left w:val="nil"/>
              <w:bottom w:val="nil"/>
              <w:right w:val="nil"/>
            </w:tcBorders>
            <w:shd w:val="clear" w:color="auto" w:fill="auto"/>
            <w:vAlign w:val="bottom"/>
            <w:hideMark/>
          </w:tcPr>
          <w:p w14:paraId="0708E607" w14:textId="77777777" w:rsidR="00313E0E" w:rsidRPr="00313E0E" w:rsidRDefault="00313E0E" w:rsidP="00313E0E">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vAlign w:val="bottom"/>
            <w:hideMark/>
          </w:tcPr>
          <w:p w14:paraId="7B6D4061" w14:textId="77777777" w:rsidR="00313E0E" w:rsidRPr="00313E0E" w:rsidRDefault="00313E0E" w:rsidP="00313E0E">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vAlign w:val="bottom"/>
            <w:hideMark/>
          </w:tcPr>
          <w:p w14:paraId="294BBF07" w14:textId="77777777" w:rsidR="00313E0E" w:rsidRPr="00313E0E" w:rsidRDefault="00313E0E" w:rsidP="00313E0E">
            <w:pPr>
              <w:spacing w:after="0" w:line="240" w:lineRule="auto"/>
              <w:jc w:val="center"/>
              <w:rPr>
                <w:rFonts w:ascii="Times New Roman" w:hAnsi="Times New Roman"/>
              </w:rPr>
            </w:pPr>
          </w:p>
        </w:tc>
        <w:tc>
          <w:tcPr>
            <w:tcW w:w="412" w:type="pct"/>
            <w:tcBorders>
              <w:top w:val="nil"/>
              <w:left w:val="nil"/>
              <w:bottom w:val="nil"/>
              <w:right w:val="nil"/>
            </w:tcBorders>
            <w:shd w:val="clear" w:color="auto" w:fill="auto"/>
            <w:vAlign w:val="bottom"/>
            <w:hideMark/>
          </w:tcPr>
          <w:p w14:paraId="59EC37B3" w14:textId="77777777" w:rsidR="00313E0E" w:rsidRPr="00313E0E" w:rsidRDefault="00313E0E" w:rsidP="00313E0E">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vAlign w:val="bottom"/>
            <w:hideMark/>
          </w:tcPr>
          <w:p w14:paraId="5621A4CB" w14:textId="77777777" w:rsidR="00313E0E" w:rsidRPr="00313E0E" w:rsidRDefault="00313E0E" w:rsidP="00313E0E">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vAlign w:val="bottom"/>
            <w:hideMark/>
          </w:tcPr>
          <w:p w14:paraId="63BBE69F" w14:textId="77777777" w:rsidR="00313E0E" w:rsidRPr="00313E0E" w:rsidRDefault="00313E0E" w:rsidP="00313E0E">
            <w:pPr>
              <w:spacing w:after="0" w:line="240" w:lineRule="auto"/>
              <w:jc w:val="center"/>
              <w:rPr>
                <w:rFonts w:ascii="Times New Roman" w:hAnsi="Times New Roman"/>
              </w:rPr>
            </w:pPr>
          </w:p>
        </w:tc>
        <w:tc>
          <w:tcPr>
            <w:tcW w:w="454" w:type="pct"/>
            <w:tcBorders>
              <w:top w:val="nil"/>
              <w:left w:val="nil"/>
              <w:bottom w:val="nil"/>
              <w:right w:val="nil"/>
            </w:tcBorders>
            <w:shd w:val="clear" w:color="auto" w:fill="auto"/>
            <w:vAlign w:val="bottom"/>
            <w:hideMark/>
          </w:tcPr>
          <w:p w14:paraId="3A8B4AA9" w14:textId="77777777" w:rsidR="00313E0E" w:rsidRPr="00313E0E" w:rsidRDefault="00313E0E" w:rsidP="00313E0E">
            <w:pPr>
              <w:spacing w:after="0" w:line="240" w:lineRule="auto"/>
              <w:jc w:val="center"/>
              <w:rPr>
                <w:rFonts w:ascii="Times New Roman" w:hAnsi="Times New Roman"/>
              </w:rPr>
            </w:pPr>
          </w:p>
        </w:tc>
        <w:tc>
          <w:tcPr>
            <w:tcW w:w="766" w:type="pct"/>
            <w:gridSpan w:val="2"/>
            <w:tcBorders>
              <w:top w:val="nil"/>
              <w:left w:val="nil"/>
              <w:bottom w:val="single" w:sz="4" w:space="0" w:color="auto"/>
              <w:right w:val="nil"/>
            </w:tcBorders>
            <w:shd w:val="clear" w:color="auto" w:fill="auto"/>
            <w:noWrap/>
            <w:vAlign w:val="bottom"/>
            <w:hideMark/>
          </w:tcPr>
          <w:p w14:paraId="0CBC1AA0" w14:textId="77777777" w:rsidR="00313E0E" w:rsidRPr="00313E0E" w:rsidRDefault="00313E0E" w:rsidP="00313E0E">
            <w:pPr>
              <w:spacing w:after="0" w:line="240" w:lineRule="auto"/>
              <w:jc w:val="center"/>
              <w:rPr>
                <w:rFonts w:ascii="Arial" w:hAnsi="Arial" w:cs="Arial"/>
                <w:color w:val="000000"/>
                <w:sz w:val="16"/>
                <w:szCs w:val="16"/>
              </w:rPr>
            </w:pPr>
            <w:r w:rsidRPr="00313E0E">
              <w:rPr>
                <w:rFonts w:ascii="Arial" w:hAnsi="Arial" w:cs="Arial"/>
                <w:color w:val="000000"/>
                <w:sz w:val="16"/>
                <w:szCs w:val="16"/>
              </w:rPr>
              <w:t>Appropriation Bill No. 2</w:t>
            </w:r>
          </w:p>
        </w:tc>
        <w:tc>
          <w:tcPr>
            <w:tcW w:w="454" w:type="pct"/>
            <w:tcBorders>
              <w:top w:val="nil"/>
              <w:left w:val="nil"/>
              <w:bottom w:val="nil"/>
              <w:right w:val="nil"/>
            </w:tcBorders>
            <w:shd w:val="clear" w:color="auto" w:fill="auto"/>
            <w:vAlign w:val="bottom"/>
            <w:hideMark/>
          </w:tcPr>
          <w:p w14:paraId="27562ED0" w14:textId="77777777" w:rsidR="00313E0E" w:rsidRPr="00313E0E" w:rsidRDefault="00313E0E" w:rsidP="00313E0E">
            <w:pPr>
              <w:spacing w:after="0" w:line="240" w:lineRule="auto"/>
              <w:jc w:val="center"/>
              <w:rPr>
                <w:rFonts w:ascii="Arial" w:hAnsi="Arial" w:cs="Arial"/>
                <w:color w:val="000000"/>
                <w:sz w:val="16"/>
                <w:szCs w:val="16"/>
              </w:rPr>
            </w:pPr>
          </w:p>
        </w:tc>
        <w:tc>
          <w:tcPr>
            <w:tcW w:w="445" w:type="pct"/>
            <w:tcBorders>
              <w:top w:val="nil"/>
              <w:left w:val="nil"/>
              <w:bottom w:val="nil"/>
              <w:right w:val="nil"/>
            </w:tcBorders>
            <w:shd w:val="clear" w:color="auto" w:fill="auto"/>
            <w:vAlign w:val="bottom"/>
            <w:hideMark/>
          </w:tcPr>
          <w:p w14:paraId="304EAE5E" w14:textId="77777777" w:rsidR="00313E0E" w:rsidRPr="00313E0E" w:rsidRDefault="00313E0E" w:rsidP="00313E0E">
            <w:pPr>
              <w:spacing w:after="0" w:line="240" w:lineRule="auto"/>
              <w:jc w:val="center"/>
              <w:rPr>
                <w:rFonts w:ascii="Times New Roman" w:hAnsi="Times New Roman"/>
              </w:rPr>
            </w:pPr>
          </w:p>
        </w:tc>
      </w:tr>
      <w:tr w:rsidR="00313E0E" w:rsidRPr="00313E0E" w14:paraId="6613D57C" w14:textId="77777777" w:rsidTr="00313E0E">
        <w:trPr>
          <w:trHeight w:val="397"/>
        </w:trPr>
        <w:tc>
          <w:tcPr>
            <w:tcW w:w="687" w:type="pct"/>
            <w:tcBorders>
              <w:top w:val="nil"/>
              <w:left w:val="nil"/>
              <w:bottom w:val="single" w:sz="4" w:space="0" w:color="auto"/>
              <w:right w:val="nil"/>
            </w:tcBorders>
            <w:shd w:val="clear" w:color="auto" w:fill="auto"/>
            <w:vAlign w:val="bottom"/>
            <w:hideMark/>
          </w:tcPr>
          <w:p w14:paraId="44FDC2C5" w14:textId="02A86728" w:rsidR="00313E0E" w:rsidRPr="00313E0E" w:rsidRDefault="00313E0E" w:rsidP="00313E0E">
            <w:pPr>
              <w:spacing w:after="0" w:line="240" w:lineRule="auto"/>
              <w:jc w:val="left"/>
              <w:rPr>
                <w:rFonts w:ascii="Arial" w:hAnsi="Arial" w:cs="Arial"/>
                <w:color w:val="000000"/>
                <w:sz w:val="16"/>
                <w:szCs w:val="16"/>
              </w:rPr>
            </w:pPr>
            <w:r w:rsidRPr="00313E0E">
              <w:rPr>
                <w:rFonts w:ascii="Arial" w:hAnsi="Arial" w:cs="Arial"/>
                <w:color w:val="000000"/>
                <w:sz w:val="16"/>
                <w:szCs w:val="16"/>
              </w:rPr>
              <w:t>Entity/Outcome/</w:t>
            </w:r>
            <w:r w:rsidRPr="00313E0E">
              <w:rPr>
                <w:rFonts w:ascii="Arial" w:hAnsi="Arial" w:cs="Arial"/>
                <w:color w:val="000000"/>
                <w:sz w:val="16"/>
                <w:szCs w:val="16"/>
              </w:rPr>
              <w:br/>
              <w:t>Non</w:t>
            </w:r>
            <w:r w:rsidR="005C15D5">
              <w:rPr>
                <w:rFonts w:ascii="Arial" w:hAnsi="Arial" w:cs="Arial"/>
                <w:color w:val="000000"/>
                <w:sz w:val="16"/>
                <w:szCs w:val="16"/>
              </w:rPr>
              <w:noBreakHyphen/>
            </w:r>
            <w:r w:rsidRPr="00313E0E">
              <w:rPr>
                <w:rFonts w:ascii="Arial" w:hAnsi="Arial" w:cs="Arial"/>
                <w:color w:val="000000"/>
                <w:sz w:val="16"/>
                <w:szCs w:val="16"/>
              </w:rPr>
              <w:t>operating</w:t>
            </w:r>
          </w:p>
        </w:tc>
        <w:tc>
          <w:tcPr>
            <w:tcW w:w="445" w:type="pct"/>
            <w:tcBorders>
              <w:top w:val="nil"/>
              <w:left w:val="nil"/>
              <w:bottom w:val="single" w:sz="4" w:space="0" w:color="auto"/>
              <w:right w:val="nil"/>
            </w:tcBorders>
            <w:shd w:val="clear" w:color="auto" w:fill="auto"/>
            <w:vAlign w:val="bottom"/>
            <w:hideMark/>
          </w:tcPr>
          <w:p w14:paraId="5625D954" w14:textId="77777777"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t>Appropriation</w:t>
            </w:r>
            <w:r w:rsidRPr="00313E0E">
              <w:rPr>
                <w:rFonts w:ascii="Arial" w:hAnsi="Arial" w:cs="Arial"/>
                <w:color w:val="000000"/>
                <w:sz w:val="16"/>
                <w:szCs w:val="16"/>
              </w:rPr>
              <w:br/>
              <w:t>Bill No. 1</w:t>
            </w:r>
          </w:p>
        </w:tc>
        <w:tc>
          <w:tcPr>
            <w:tcW w:w="445" w:type="pct"/>
            <w:tcBorders>
              <w:top w:val="nil"/>
              <w:left w:val="nil"/>
              <w:bottom w:val="single" w:sz="4" w:space="0" w:color="auto"/>
              <w:right w:val="nil"/>
            </w:tcBorders>
            <w:shd w:val="clear" w:color="auto" w:fill="auto"/>
            <w:vAlign w:val="bottom"/>
            <w:hideMark/>
          </w:tcPr>
          <w:p w14:paraId="050F5C96" w14:textId="77777777"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t>Appropriation</w:t>
            </w:r>
            <w:r w:rsidRPr="00313E0E">
              <w:rPr>
                <w:rFonts w:ascii="Arial" w:hAnsi="Arial" w:cs="Arial"/>
                <w:color w:val="000000"/>
                <w:sz w:val="16"/>
                <w:szCs w:val="16"/>
              </w:rPr>
              <w:br/>
              <w:t>Bill No. 2</w:t>
            </w:r>
          </w:p>
        </w:tc>
        <w:tc>
          <w:tcPr>
            <w:tcW w:w="412" w:type="pct"/>
            <w:tcBorders>
              <w:top w:val="nil"/>
              <w:left w:val="nil"/>
              <w:bottom w:val="single" w:sz="4" w:space="0" w:color="auto"/>
              <w:right w:val="nil"/>
            </w:tcBorders>
            <w:shd w:val="clear" w:color="auto" w:fill="auto"/>
            <w:vAlign w:val="bottom"/>
            <w:hideMark/>
          </w:tcPr>
          <w:p w14:paraId="395F9DA4" w14:textId="77777777"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t>External Revenue(a)</w:t>
            </w:r>
          </w:p>
        </w:tc>
        <w:tc>
          <w:tcPr>
            <w:tcW w:w="445" w:type="pct"/>
            <w:tcBorders>
              <w:top w:val="nil"/>
              <w:left w:val="nil"/>
              <w:bottom w:val="single" w:sz="4" w:space="0" w:color="auto"/>
              <w:right w:val="nil"/>
            </w:tcBorders>
            <w:shd w:val="clear" w:color="auto" w:fill="auto"/>
            <w:vAlign w:val="bottom"/>
            <w:hideMark/>
          </w:tcPr>
          <w:p w14:paraId="242F6A6E" w14:textId="77777777"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t>Special</w:t>
            </w:r>
            <w:r w:rsidRPr="00313E0E">
              <w:rPr>
                <w:rFonts w:ascii="Arial" w:hAnsi="Arial" w:cs="Arial"/>
                <w:color w:val="000000"/>
                <w:sz w:val="16"/>
                <w:szCs w:val="16"/>
              </w:rPr>
              <w:br/>
              <w:t>Appropriation</w:t>
            </w:r>
          </w:p>
        </w:tc>
        <w:tc>
          <w:tcPr>
            <w:tcW w:w="445" w:type="pct"/>
            <w:tcBorders>
              <w:top w:val="nil"/>
              <w:left w:val="nil"/>
              <w:bottom w:val="single" w:sz="4" w:space="0" w:color="auto"/>
              <w:right w:val="nil"/>
            </w:tcBorders>
            <w:shd w:val="clear" w:color="auto" w:fill="auto"/>
            <w:vAlign w:val="bottom"/>
            <w:hideMark/>
          </w:tcPr>
          <w:p w14:paraId="4A12CD3C" w14:textId="77777777"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t>Special</w:t>
            </w:r>
            <w:r w:rsidRPr="00313E0E">
              <w:rPr>
                <w:rFonts w:ascii="Arial" w:hAnsi="Arial" w:cs="Arial"/>
                <w:color w:val="000000"/>
                <w:sz w:val="16"/>
                <w:szCs w:val="16"/>
              </w:rPr>
              <w:br/>
              <w:t>Accounts(b)</w:t>
            </w:r>
          </w:p>
        </w:tc>
        <w:tc>
          <w:tcPr>
            <w:tcW w:w="454" w:type="pct"/>
            <w:tcBorders>
              <w:top w:val="nil"/>
              <w:left w:val="nil"/>
              <w:bottom w:val="single" w:sz="4" w:space="0" w:color="auto"/>
              <w:right w:val="nil"/>
            </w:tcBorders>
            <w:shd w:val="clear" w:color="auto" w:fill="auto"/>
            <w:vAlign w:val="bottom"/>
            <w:hideMark/>
          </w:tcPr>
          <w:p w14:paraId="4E585761" w14:textId="77777777"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t>Appropriation</w:t>
            </w:r>
            <w:r w:rsidRPr="00313E0E">
              <w:rPr>
                <w:rFonts w:ascii="Arial" w:hAnsi="Arial" w:cs="Arial"/>
                <w:color w:val="000000"/>
                <w:sz w:val="16"/>
                <w:szCs w:val="16"/>
              </w:rPr>
              <w:br/>
              <w:t>Bill No. 1</w:t>
            </w:r>
          </w:p>
        </w:tc>
        <w:tc>
          <w:tcPr>
            <w:tcW w:w="345" w:type="pct"/>
            <w:tcBorders>
              <w:top w:val="nil"/>
              <w:left w:val="nil"/>
              <w:bottom w:val="single" w:sz="4" w:space="0" w:color="auto"/>
              <w:right w:val="nil"/>
            </w:tcBorders>
            <w:shd w:val="clear" w:color="auto" w:fill="auto"/>
            <w:vAlign w:val="bottom"/>
            <w:hideMark/>
          </w:tcPr>
          <w:p w14:paraId="2E1D0340" w14:textId="77777777"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br/>
              <w:t>SPPs</w:t>
            </w:r>
          </w:p>
        </w:tc>
        <w:tc>
          <w:tcPr>
            <w:tcW w:w="420" w:type="pct"/>
            <w:tcBorders>
              <w:top w:val="nil"/>
              <w:left w:val="nil"/>
              <w:bottom w:val="single" w:sz="4" w:space="0" w:color="auto"/>
              <w:right w:val="nil"/>
            </w:tcBorders>
            <w:shd w:val="clear" w:color="auto" w:fill="auto"/>
            <w:vAlign w:val="bottom"/>
            <w:hideMark/>
          </w:tcPr>
          <w:p w14:paraId="2A126E04" w14:textId="77777777"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br/>
              <w:t>Other(c)</w:t>
            </w:r>
          </w:p>
        </w:tc>
        <w:tc>
          <w:tcPr>
            <w:tcW w:w="454" w:type="pct"/>
            <w:tcBorders>
              <w:top w:val="nil"/>
              <w:left w:val="nil"/>
              <w:bottom w:val="single" w:sz="4" w:space="0" w:color="auto"/>
              <w:right w:val="nil"/>
            </w:tcBorders>
            <w:shd w:val="clear" w:color="auto" w:fill="auto"/>
            <w:vAlign w:val="bottom"/>
            <w:hideMark/>
          </w:tcPr>
          <w:p w14:paraId="20135909" w14:textId="77777777"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t>Special</w:t>
            </w:r>
            <w:r w:rsidRPr="00313E0E">
              <w:rPr>
                <w:rFonts w:ascii="Arial" w:hAnsi="Arial" w:cs="Arial"/>
                <w:color w:val="000000"/>
                <w:sz w:val="16"/>
                <w:szCs w:val="16"/>
              </w:rPr>
              <w:br/>
              <w:t>Appropriation</w:t>
            </w:r>
          </w:p>
        </w:tc>
        <w:tc>
          <w:tcPr>
            <w:tcW w:w="445" w:type="pct"/>
            <w:tcBorders>
              <w:top w:val="nil"/>
              <w:left w:val="nil"/>
              <w:bottom w:val="single" w:sz="4" w:space="0" w:color="auto"/>
              <w:right w:val="nil"/>
            </w:tcBorders>
            <w:shd w:val="clear" w:color="auto" w:fill="auto"/>
            <w:vAlign w:val="bottom"/>
            <w:hideMark/>
          </w:tcPr>
          <w:p w14:paraId="214B6FFC" w14:textId="77777777"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br/>
              <w:t>Total</w:t>
            </w:r>
          </w:p>
        </w:tc>
      </w:tr>
      <w:tr w:rsidR="00313E0E" w:rsidRPr="00313E0E" w14:paraId="626F89A8" w14:textId="77777777" w:rsidTr="00313E0E">
        <w:trPr>
          <w:trHeight w:val="225"/>
        </w:trPr>
        <w:tc>
          <w:tcPr>
            <w:tcW w:w="687" w:type="pct"/>
            <w:tcBorders>
              <w:top w:val="nil"/>
              <w:left w:val="nil"/>
              <w:bottom w:val="nil"/>
              <w:right w:val="nil"/>
            </w:tcBorders>
            <w:shd w:val="clear" w:color="auto" w:fill="auto"/>
            <w:noWrap/>
            <w:hideMark/>
          </w:tcPr>
          <w:p w14:paraId="21F1E611" w14:textId="77777777" w:rsidR="00313E0E" w:rsidRPr="00313E0E" w:rsidRDefault="00313E0E" w:rsidP="00313E0E">
            <w:pPr>
              <w:spacing w:after="0" w:line="240" w:lineRule="auto"/>
              <w:jc w:val="righ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5813E2DB" w14:textId="448E4F1D"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t>$</w:t>
            </w:r>
            <w:r w:rsidR="005C15D5">
              <w:rPr>
                <w:rFonts w:ascii="Arial" w:hAnsi="Arial" w:cs="Arial"/>
                <w:color w:val="000000"/>
                <w:sz w:val="16"/>
                <w:szCs w:val="16"/>
              </w:rPr>
              <w:t>’</w:t>
            </w:r>
            <w:r w:rsidRPr="00313E0E">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0DF2CCBE" w14:textId="54C98F0B"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t>$</w:t>
            </w:r>
            <w:r w:rsidR="005C15D5">
              <w:rPr>
                <w:rFonts w:ascii="Arial" w:hAnsi="Arial" w:cs="Arial"/>
                <w:color w:val="000000"/>
                <w:sz w:val="16"/>
                <w:szCs w:val="16"/>
              </w:rPr>
              <w:t>’</w:t>
            </w:r>
            <w:r w:rsidRPr="00313E0E">
              <w:rPr>
                <w:rFonts w:ascii="Arial" w:hAnsi="Arial" w:cs="Arial"/>
                <w:color w:val="000000"/>
                <w:sz w:val="16"/>
                <w:szCs w:val="16"/>
              </w:rPr>
              <w:t>000</w:t>
            </w:r>
          </w:p>
        </w:tc>
        <w:tc>
          <w:tcPr>
            <w:tcW w:w="412" w:type="pct"/>
            <w:tcBorders>
              <w:top w:val="nil"/>
              <w:left w:val="nil"/>
              <w:bottom w:val="nil"/>
              <w:right w:val="nil"/>
            </w:tcBorders>
            <w:shd w:val="clear" w:color="auto" w:fill="auto"/>
            <w:noWrap/>
            <w:hideMark/>
          </w:tcPr>
          <w:p w14:paraId="36A55F0E" w14:textId="29D439C2"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t>$</w:t>
            </w:r>
            <w:r w:rsidR="005C15D5">
              <w:rPr>
                <w:rFonts w:ascii="Arial" w:hAnsi="Arial" w:cs="Arial"/>
                <w:color w:val="000000"/>
                <w:sz w:val="16"/>
                <w:szCs w:val="16"/>
              </w:rPr>
              <w:t>’</w:t>
            </w:r>
            <w:r w:rsidRPr="00313E0E">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013C6140" w14:textId="3D1D489A"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t>$</w:t>
            </w:r>
            <w:r w:rsidR="005C15D5">
              <w:rPr>
                <w:rFonts w:ascii="Arial" w:hAnsi="Arial" w:cs="Arial"/>
                <w:color w:val="000000"/>
                <w:sz w:val="16"/>
                <w:szCs w:val="16"/>
              </w:rPr>
              <w:t>’</w:t>
            </w:r>
            <w:r w:rsidRPr="00313E0E">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046B7A78" w14:textId="1CB426E7"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t>$</w:t>
            </w:r>
            <w:r w:rsidR="005C15D5">
              <w:rPr>
                <w:rFonts w:ascii="Arial" w:hAnsi="Arial" w:cs="Arial"/>
                <w:color w:val="000000"/>
                <w:sz w:val="16"/>
                <w:szCs w:val="16"/>
              </w:rPr>
              <w:t>’</w:t>
            </w:r>
            <w:r w:rsidRPr="00313E0E">
              <w:rPr>
                <w:rFonts w:ascii="Arial" w:hAnsi="Arial" w:cs="Arial"/>
                <w:color w:val="000000"/>
                <w:sz w:val="16"/>
                <w:szCs w:val="16"/>
              </w:rPr>
              <w:t>000</w:t>
            </w:r>
          </w:p>
        </w:tc>
        <w:tc>
          <w:tcPr>
            <w:tcW w:w="454" w:type="pct"/>
            <w:tcBorders>
              <w:top w:val="nil"/>
              <w:left w:val="nil"/>
              <w:bottom w:val="nil"/>
              <w:right w:val="nil"/>
            </w:tcBorders>
            <w:shd w:val="clear" w:color="auto" w:fill="auto"/>
            <w:noWrap/>
            <w:hideMark/>
          </w:tcPr>
          <w:p w14:paraId="2A45F323" w14:textId="684D4F45"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t>$</w:t>
            </w:r>
            <w:r w:rsidR="005C15D5">
              <w:rPr>
                <w:rFonts w:ascii="Arial" w:hAnsi="Arial" w:cs="Arial"/>
                <w:color w:val="000000"/>
                <w:sz w:val="16"/>
                <w:szCs w:val="16"/>
              </w:rPr>
              <w:t>’</w:t>
            </w:r>
            <w:r w:rsidRPr="00313E0E">
              <w:rPr>
                <w:rFonts w:ascii="Arial" w:hAnsi="Arial" w:cs="Arial"/>
                <w:color w:val="000000"/>
                <w:sz w:val="16"/>
                <w:szCs w:val="16"/>
              </w:rPr>
              <w:t>000</w:t>
            </w:r>
          </w:p>
        </w:tc>
        <w:tc>
          <w:tcPr>
            <w:tcW w:w="345" w:type="pct"/>
            <w:tcBorders>
              <w:top w:val="nil"/>
              <w:left w:val="nil"/>
              <w:bottom w:val="nil"/>
              <w:right w:val="nil"/>
            </w:tcBorders>
            <w:shd w:val="clear" w:color="auto" w:fill="auto"/>
            <w:noWrap/>
            <w:hideMark/>
          </w:tcPr>
          <w:p w14:paraId="588D44C3" w14:textId="50B5DF6E"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t>$</w:t>
            </w:r>
            <w:r w:rsidR="005C15D5">
              <w:rPr>
                <w:rFonts w:ascii="Arial" w:hAnsi="Arial" w:cs="Arial"/>
                <w:color w:val="000000"/>
                <w:sz w:val="16"/>
                <w:szCs w:val="16"/>
              </w:rPr>
              <w:t>’</w:t>
            </w:r>
            <w:r w:rsidRPr="00313E0E">
              <w:rPr>
                <w:rFonts w:ascii="Arial" w:hAnsi="Arial" w:cs="Arial"/>
                <w:color w:val="000000"/>
                <w:sz w:val="16"/>
                <w:szCs w:val="16"/>
              </w:rPr>
              <w:t>000</w:t>
            </w:r>
          </w:p>
        </w:tc>
        <w:tc>
          <w:tcPr>
            <w:tcW w:w="420" w:type="pct"/>
            <w:tcBorders>
              <w:top w:val="nil"/>
              <w:left w:val="nil"/>
              <w:bottom w:val="nil"/>
              <w:right w:val="nil"/>
            </w:tcBorders>
            <w:shd w:val="clear" w:color="auto" w:fill="auto"/>
            <w:noWrap/>
            <w:hideMark/>
          </w:tcPr>
          <w:p w14:paraId="3E93CC7C" w14:textId="55E8F63F"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t>$</w:t>
            </w:r>
            <w:r w:rsidR="005C15D5">
              <w:rPr>
                <w:rFonts w:ascii="Arial" w:hAnsi="Arial" w:cs="Arial"/>
                <w:color w:val="000000"/>
                <w:sz w:val="16"/>
                <w:szCs w:val="16"/>
              </w:rPr>
              <w:t>’</w:t>
            </w:r>
            <w:r w:rsidRPr="00313E0E">
              <w:rPr>
                <w:rFonts w:ascii="Arial" w:hAnsi="Arial" w:cs="Arial"/>
                <w:color w:val="000000"/>
                <w:sz w:val="16"/>
                <w:szCs w:val="16"/>
              </w:rPr>
              <w:t>000</w:t>
            </w:r>
          </w:p>
        </w:tc>
        <w:tc>
          <w:tcPr>
            <w:tcW w:w="454" w:type="pct"/>
            <w:tcBorders>
              <w:top w:val="nil"/>
              <w:left w:val="nil"/>
              <w:bottom w:val="nil"/>
              <w:right w:val="nil"/>
            </w:tcBorders>
            <w:shd w:val="clear" w:color="auto" w:fill="auto"/>
            <w:noWrap/>
            <w:hideMark/>
          </w:tcPr>
          <w:p w14:paraId="471898E6" w14:textId="3D65B200"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t>$</w:t>
            </w:r>
            <w:r w:rsidR="005C15D5">
              <w:rPr>
                <w:rFonts w:ascii="Arial" w:hAnsi="Arial" w:cs="Arial"/>
                <w:color w:val="000000"/>
                <w:sz w:val="16"/>
                <w:szCs w:val="16"/>
              </w:rPr>
              <w:t>’</w:t>
            </w:r>
            <w:r w:rsidRPr="00313E0E">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15AE7FF5" w14:textId="6E286296"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t>$</w:t>
            </w:r>
            <w:r w:rsidR="005C15D5">
              <w:rPr>
                <w:rFonts w:ascii="Arial" w:hAnsi="Arial" w:cs="Arial"/>
                <w:color w:val="000000"/>
                <w:sz w:val="16"/>
                <w:szCs w:val="16"/>
              </w:rPr>
              <w:t>’</w:t>
            </w:r>
            <w:r w:rsidRPr="00313E0E">
              <w:rPr>
                <w:rFonts w:ascii="Arial" w:hAnsi="Arial" w:cs="Arial"/>
                <w:color w:val="000000"/>
                <w:sz w:val="16"/>
                <w:szCs w:val="16"/>
              </w:rPr>
              <w:t>000</w:t>
            </w:r>
          </w:p>
        </w:tc>
      </w:tr>
      <w:tr w:rsidR="00313E0E" w:rsidRPr="00313E0E" w14:paraId="23B4C3A3" w14:textId="77777777" w:rsidTr="00313E0E">
        <w:trPr>
          <w:trHeight w:val="397"/>
        </w:trPr>
        <w:tc>
          <w:tcPr>
            <w:tcW w:w="687" w:type="pct"/>
            <w:tcBorders>
              <w:top w:val="nil"/>
              <w:left w:val="nil"/>
              <w:bottom w:val="nil"/>
              <w:right w:val="nil"/>
            </w:tcBorders>
            <w:shd w:val="clear" w:color="auto" w:fill="auto"/>
            <w:vAlign w:val="bottom"/>
            <w:hideMark/>
          </w:tcPr>
          <w:p w14:paraId="6C00DFF3" w14:textId="77777777" w:rsidR="00313E0E" w:rsidRPr="00313E0E" w:rsidRDefault="00313E0E" w:rsidP="00313E0E">
            <w:pPr>
              <w:spacing w:after="0" w:line="240" w:lineRule="auto"/>
              <w:jc w:val="left"/>
              <w:rPr>
                <w:rFonts w:ascii="Arial" w:hAnsi="Arial" w:cs="Arial"/>
                <w:b/>
                <w:bCs/>
                <w:color w:val="000000"/>
                <w:sz w:val="16"/>
                <w:szCs w:val="16"/>
              </w:rPr>
            </w:pPr>
            <w:r w:rsidRPr="00313E0E">
              <w:rPr>
                <w:rFonts w:ascii="Arial" w:hAnsi="Arial" w:cs="Arial"/>
                <w:b/>
                <w:bCs/>
                <w:color w:val="000000"/>
                <w:sz w:val="16"/>
                <w:szCs w:val="16"/>
              </w:rPr>
              <w:t>Royal Australian Navy Relief Trust Fund*</w:t>
            </w:r>
          </w:p>
        </w:tc>
        <w:tc>
          <w:tcPr>
            <w:tcW w:w="445" w:type="pct"/>
            <w:tcBorders>
              <w:top w:val="nil"/>
              <w:left w:val="nil"/>
              <w:bottom w:val="nil"/>
              <w:right w:val="nil"/>
            </w:tcBorders>
            <w:shd w:val="clear" w:color="auto" w:fill="auto"/>
            <w:noWrap/>
            <w:hideMark/>
          </w:tcPr>
          <w:p w14:paraId="789C5905" w14:textId="77777777" w:rsidR="00313E0E" w:rsidRPr="00313E0E" w:rsidRDefault="00313E0E" w:rsidP="00313E0E">
            <w:pPr>
              <w:spacing w:after="0" w:line="240" w:lineRule="auto"/>
              <w:jc w:val="left"/>
              <w:rPr>
                <w:rFonts w:ascii="Arial" w:hAnsi="Arial" w:cs="Arial"/>
                <w:b/>
                <w:bCs/>
                <w:color w:val="000000"/>
                <w:sz w:val="16"/>
                <w:szCs w:val="16"/>
              </w:rPr>
            </w:pPr>
          </w:p>
        </w:tc>
        <w:tc>
          <w:tcPr>
            <w:tcW w:w="445" w:type="pct"/>
            <w:tcBorders>
              <w:top w:val="nil"/>
              <w:left w:val="nil"/>
              <w:bottom w:val="nil"/>
              <w:right w:val="nil"/>
            </w:tcBorders>
            <w:shd w:val="clear" w:color="auto" w:fill="auto"/>
            <w:noWrap/>
            <w:hideMark/>
          </w:tcPr>
          <w:p w14:paraId="21101CD0" w14:textId="77777777" w:rsidR="00313E0E" w:rsidRPr="00313E0E" w:rsidRDefault="00313E0E" w:rsidP="00313E0E">
            <w:pPr>
              <w:spacing w:after="0" w:line="240" w:lineRule="auto"/>
              <w:jc w:val="left"/>
              <w:rPr>
                <w:rFonts w:ascii="Times New Roman" w:hAnsi="Times New Roman"/>
              </w:rPr>
            </w:pPr>
          </w:p>
        </w:tc>
        <w:tc>
          <w:tcPr>
            <w:tcW w:w="412" w:type="pct"/>
            <w:tcBorders>
              <w:top w:val="nil"/>
              <w:left w:val="nil"/>
              <w:bottom w:val="nil"/>
              <w:right w:val="nil"/>
            </w:tcBorders>
            <w:shd w:val="clear" w:color="auto" w:fill="auto"/>
            <w:noWrap/>
            <w:hideMark/>
          </w:tcPr>
          <w:p w14:paraId="022E251E" w14:textId="77777777" w:rsidR="00313E0E" w:rsidRPr="00313E0E" w:rsidRDefault="00313E0E" w:rsidP="00313E0E">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3F52A34D" w14:textId="77777777" w:rsidR="00313E0E" w:rsidRPr="00313E0E" w:rsidRDefault="00313E0E" w:rsidP="00313E0E">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604F8BAD" w14:textId="77777777" w:rsidR="00313E0E" w:rsidRPr="00313E0E" w:rsidRDefault="00313E0E" w:rsidP="00313E0E">
            <w:pPr>
              <w:spacing w:after="0" w:line="240" w:lineRule="auto"/>
              <w:jc w:val="left"/>
              <w:rPr>
                <w:rFonts w:ascii="Times New Roman" w:hAnsi="Times New Roman"/>
              </w:rPr>
            </w:pPr>
          </w:p>
        </w:tc>
        <w:tc>
          <w:tcPr>
            <w:tcW w:w="454" w:type="pct"/>
            <w:tcBorders>
              <w:top w:val="nil"/>
              <w:left w:val="nil"/>
              <w:bottom w:val="nil"/>
              <w:right w:val="nil"/>
            </w:tcBorders>
            <w:shd w:val="clear" w:color="auto" w:fill="auto"/>
            <w:noWrap/>
            <w:hideMark/>
          </w:tcPr>
          <w:p w14:paraId="66AE605C" w14:textId="77777777" w:rsidR="00313E0E" w:rsidRPr="00313E0E" w:rsidRDefault="00313E0E" w:rsidP="00313E0E">
            <w:pPr>
              <w:spacing w:after="0" w:line="240" w:lineRule="auto"/>
              <w:jc w:val="left"/>
              <w:rPr>
                <w:rFonts w:ascii="Times New Roman" w:hAnsi="Times New Roman"/>
              </w:rPr>
            </w:pPr>
          </w:p>
        </w:tc>
        <w:tc>
          <w:tcPr>
            <w:tcW w:w="345" w:type="pct"/>
            <w:tcBorders>
              <w:top w:val="nil"/>
              <w:left w:val="nil"/>
              <w:bottom w:val="nil"/>
              <w:right w:val="nil"/>
            </w:tcBorders>
            <w:shd w:val="clear" w:color="auto" w:fill="auto"/>
            <w:noWrap/>
            <w:hideMark/>
          </w:tcPr>
          <w:p w14:paraId="4AB39492" w14:textId="77777777" w:rsidR="00313E0E" w:rsidRPr="00313E0E" w:rsidRDefault="00313E0E" w:rsidP="00313E0E">
            <w:pPr>
              <w:spacing w:after="0" w:line="240" w:lineRule="auto"/>
              <w:jc w:val="left"/>
              <w:rPr>
                <w:rFonts w:ascii="Times New Roman" w:hAnsi="Times New Roman"/>
              </w:rPr>
            </w:pPr>
          </w:p>
        </w:tc>
        <w:tc>
          <w:tcPr>
            <w:tcW w:w="420" w:type="pct"/>
            <w:tcBorders>
              <w:top w:val="nil"/>
              <w:left w:val="nil"/>
              <w:bottom w:val="nil"/>
              <w:right w:val="nil"/>
            </w:tcBorders>
            <w:shd w:val="clear" w:color="auto" w:fill="auto"/>
            <w:noWrap/>
            <w:hideMark/>
          </w:tcPr>
          <w:p w14:paraId="66577523" w14:textId="77777777" w:rsidR="00313E0E" w:rsidRPr="00313E0E" w:rsidRDefault="00313E0E" w:rsidP="00313E0E">
            <w:pPr>
              <w:spacing w:after="0" w:line="240" w:lineRule="auto"/>
              <w:jc w:val="left"/>
              <w:rPr>
                <w:rFonts w:ascii="Times New Roman" w:hAnsi="Times New Roman"/>
              </w:rPr>
            </w:pPr>
          </w:p>
        </w:tc>
        <w:tc>
          <w:tcPr>
            <w:tcW w:w="454" w:type="pct"/>
            <w:tcBorders>
              <w:top w:val="nil"/>
              <w:left w:val="nil"/>
              <w:bottom w:val="nil"/>
              <w:right w:val="nil"/>
            </w:tcBorders>
            <w:shd w:val="clear" w:color="auto" w:fill="auto"/>
            <w:noWrap/>
            <w:hideMark/>
          </w:tcPr>
          <w:p w14:paraId="4435A039" w14:textId="77777777" w:rsidR="00313E0E" w:rsidRPr="00313E0E" w:rsidRDefault="00313E0E" w:rsidP="00313E0E">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585082BF" w14:textId="77777777" w:rsidR="00313E0E" w:rsidRPr="00313E0E" w:rsidRDefault="00313E0E" w:rsidP="00313E0E">
            <w:pPr>
              <w:spacing w:after="0" w:line="240" w:lineRule="auto"/>
              <w:jc w:val="left"/>
              <w:rPr>
                <w:rFonts w:ascii="Times New Roman" w:hAnsi="Times New Roman"/>
              </w:rPr>
            </w:pPr>
          </w:p>
        </w:tc>
      </w:tr>
      <w:tr w:rsidR="00313E0E" w:rsidRPr="00313E0E" w14:paraId="3EEDA367" w14:textId="77777777" w:rsidTr="00313E0E">
        <w:trPr>
          <w:trHeight w:val="225"/>
        </w:trPr>
        <w:tc>
          <w:tcPr>
            <w:tcW w:w="687" w:type="pct"/>
            <w:vMerge w:val="restart"/>
            <w:tcBorders>
              <w:top w:val="nil"/>
              <w:left w:val="nil"/>
              <w:bottom w:val="nil"/>
              <w:right w:val="nil"/>
            </w:tcBorders>
            <w:shd w:val="clear" w:color="auto" w:fill="auto"/>
            <w:hideMark/>
          </w:tcPr>
          <w:p w14:paraId="68C20D6B" w14:textId="77777777" w:rsidR="00313E0E" w:rsidRPr="00313E0E" w:rsidRDefault="00313E0E" w:rsidP="00313E0E">
            <w:pPr>
              <w:spacing w:after="0" w:line="240" w:lineRule="auto"/>
              <w:jc w:val="left"/>
              <w:rPr>
                <w:rFonts w:ascii="Arial" w:hAnsi="Arial" w:cs="Arial"/>
                <w:color w:val="000000"/>
                <w:sz w:val="16"/>
                <w:szCs w:val="16"/>
              </w:rPr>
            </w:pPr>
            <w:r w:rsidRPr="00313E0E">
              <w:rPr>
                <w:rFonts w:ascii="Arial" w:hAnsi="Arial" w:cs="Arial"/>
                <w:color w:val="000000"/>
                <w:sz w:val="16"/>
                <w:szCs w:val="16"/>
              </w:rPr>
              <w:t>Outcome 1</w:t>
            </w:r>
          </w:p>
        </w:tc>
        <w:tc>
          <w:tcPr>
            <w:tcW w:w="445" w:type="pct"/>
            <w:tcBorders>
              <w:top w:val="nil"/>
              <w:left w:val="nil"/>
              <w:bottom w:val="nil"/>
              <w:right w:val="nil"/>
            </w:tcBorders>
            <w:shd w:val="clear" w:color="auto" w:fill="auto"/>
            <w:noWrap/>
            <w:hideMark/>
          </w:tcPr>
          <w:p w14:paraId="7789AD77" w14:textId="7C6A91AC"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77D0A823" w14:textId="42B67700"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1ACF34F0" w14:textId="77777777"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t>695</w:t>
            </w:r>
          </w:p>
        </w:tc>
        <w:tc>
          <w:tcPr>
            <w:tcW w:w="445" w:type="pct"/>
            <w:tcBorders>
              <w:top w:val="nil"/>
              <w:left w:val="nil"/>
              <w:bottom w:val="nil"/>
              <w:right w:val="nil"/>
            </w:tcBorders>
            <w:shd w:val="clear" w:color="auto" w:fill="auto"/>
            <w:noWrap/>
            <w:hideMark/>
          </w:tcPr>
          <w:p w14:paraId="1A2E9629" w14:textId="38825E63"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08435480" w14:textId="5126C3CC"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1A0D6F6B" w14:textId="41B48E1E"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nil"/>
              <w:left w:val="nil"/>
              <w:bottom w:val="nil"/>
              <w:right w:val="nil"/>
            </w:tcBorders>
            <w:shd w:val="clear" w:color="auto" w:fill="auto"/>
            <w:noWrap/>
            <w:hideMark/>
          </w:tcPr>
          <w:p w14:paraId="10782933" w14:textId="588FE0CC"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6CD14E62" w14:textId="4F40E327"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34B90308" w14:textId="3714B4A8"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38B62672" w14:textId="77777777"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t>695</w:t>
            </w:r>
          </w:p>
        </w:tc>
      </w:tr>
      <w:tr w:rsidR="00313E0E" w:rsidRPr="00313E0E" w14:paraId="354BBE74" w14:textId="77777777" w:rsidTr="00313E0E">
        <w:trPr>
          <w:trHeight w:val="225"/>
        </w:trPr>
        <w:tc>
          <w:tcPr>
            <w:tcW w:w="687" w:type="pct"/>
            <w:vMerge/>
            <w:tcBorders>
              <w:top w:val="nil"/>
              <w:left w:val="nil"/>
              <w:bottom w:val="nil"/>
              <w:right w:val="nil"/>
            </w:tcBorders>
            <w:vAlign w:val="center"/>
            <w:hideMark/>
          </w:tcPr>
          <w:p w14:paraId="3DA284E7" w14:textId="77777777" w:rsidR="00313E0E" w:rsidRPr="00313E0E" w:rsidRDefault="00313E0E" w:rsidP="00313E0E">
            <w:pPr>
              <w:spacing w:after="0" w:line="240" w:lineRule="auto"/>
              <w:jc w:val="lef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1ED16DA2" w14:textId="6F8C4FC1"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63679FEA" w14:textId="4A102F44"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196EB977" w14:textId="77777777" w:rsidR="00313E0E" w:rsidRPr="00313E0E" w:rsidRDefault="00313E0E" w:rsidP="00313E0E">
            <w:pPr>
              <w:spacing w:after="0" w:line="240" w:lineRule="auto"/>
              <w:jc w:val="right"/>
              <w:rPr>
                <w:rFonts w:ascii="Arial" w:hAnsi="Arial" w:cs="Arial"/>
                <w:i/>
                <w:iCs/>
                <w:color w:val="000000"/>
                <w:sz w:val="16"/>
                <w:szCs w:val="16"/>
              </w:rPr>
            </w:pPr>
            <w:r w:rsidRPr="00313E0E">
              <w:rPr>
                <w:rFonts w:ascii="Arial" w:hAnsi="Arial" w:cs="Arial"/>
                <w:i/>
                <w:iCs/>
                <w:color w:val="000000"/>
                <w:sz w:val="16"/>
                <w:szCs w:val="16"/>
              </w:rPr>
              <w:t>695</w:t>
            </w:r>
          </w:p>
        </w:tc>
        <w:tc>
          <w:tcPr>
            <w:tcW w:w="445" w:type="pct"/>
            <w:tcBorders>
              <w:top w:val="nil"/>
              <w:left w:val="nil"/>
              <w:bottom w:val="nil"/>
              <w:right w:val="nil"/>
            </w:tcBorders>
            <w:shd w:val="clear" w:color="auto" w:fill="auto"/>
            <w:noWrap/>
            <w:hideMark/>
          </w:tcPr>
          <w:p w14:paraId="47CDBB75" w14:textId="08027392"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3A9D5E4E" w14:textId="7C6AC06B"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4237B844" w14:textId="02187FF3"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6EA4F20D" w14:textId="409BF151"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48E6C566" w14:textId="51FC3794"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582FAA74" w14:textId="47AC18EB"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37AAFA29" w14:textId="77777777" w:rsidR="00313E0E" w:rsidRPr="00313E0E" w:rsidRDefault="00313E0E" w:rsidP="00313E0E">
            <w:pPr>
              <w:spacing w:after="0" w:line="240" w:lineRule="auto"/>
              <w:jc w:val="right"/>
              <w:rPr>
                <w:rFonts w:ascii="Arial" w:hAnsi="Arial" w:cs="Arial"/>
                <w:i/>
                <w:iCs/>
                <w:color w:val="000000"/>
                <w:sz w:val="16"/>
                <w:szCs w:val="16"/>
              </w:rPr>
            </w:pPr>
            <w:r w:rsidRPr="00313E0E">
              <w:rPr>
                <w:rFonts w:ascii="Arial" w:hAnsi="Arial" w:cs="Arial"/>
                <w:i/>
                <w:iCs/>
                <w:color w:val="000000"/>
                <w:sz w:val="16"/>
                <w:szCs w:val="16"/>
              </w:rPr>
              <w:t>695</w:t>
            </w:r>
          </w:p>
        </w:tc>
      </w:tr>
      <w:tr w:rsidR="00313E0E" w:rsidRPr="00313E0E" w14:paraId="737D7049" w14:textId="77777777" w:rsidTr="00313E0E">
        <w:trPr>
          <w:trHeight w:val="225"/>
        </w:trPr>
        <w:tc>
          <w:tcPr>
            <w:tcW w:w="687" w:type="pct"/>
            <w:vMerge w:val="restart"/>
            <w:tcBorders>
              <w:top w:val="nil"/>
              <w:left w:val="nil"/>
              <w:bottom w:val="nil"/>
              <w:right w:val="nil"/>
            </w:tcBorders>
            <w:shd w:val="clear" w:color="auto" w:fill="auto"/>
            <w:hideMark/>
          </w:tcPr>
          <w:p w14:paraId="35D62D86" w14:textId="77777777" w:rsidR="00313E0E" w:rsidRPr="00313E0E" w:rsidRDefault="00313E0E" w:rsidP="00313E0E">
            <w:pPr>
              <w:spacing w:after="0" w:line="240" w:lineRule="auto"/>
              <w:jc w:val="left"/>
              <w:rPr>
                <w:rFonts w:ascii="Arial" w:hAnsi="Arial" w:cs="Arial"/>
                <w:color w:val="000000"/>
                <w:sz w:val="16"/>
                <w:szCs w:val="16"/>
              </w:rPr>
            </w:pPr>
            <w:r w:rsidRPr="00313E0E">
              <w:rPr>
                <w:rFonts w:ascii="Arial" w:hAnsi="Arial" w:cs="Arial"/>
                <w:color w:val="000000"/>
                <w:sz w:val="16"/>
                <w:szCs w:val="16"/>
              </w:rPr>
              <w:t>Total</w:t>
            </w:r>
          </w:p>
        </w:tc>
        <w:tc>
          <w:tcPr>
            <w:tcW w:w="445" w:type="pct"/>
            <w:tcBorders>
              <w:top w:val="single" w:sz="4" w:space="0" w:color="auto"/>
              <w:left w:val="nil"/>
              <w:bottom w:val="nil"/>
              <w:right w:val="nil"/>
            </w:tcBorders>
            <w:shd w:val="clear" w:color="auto" w:fill="auto"/>
            <w:noWrap/>
            <w:hideMark/>
          </w:tcPr>
          <w:p w14:paraId="749D4F29" w14:textId="5AB4051B"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auto"/>
              <w:left w:val="nil"/>
              <w:bottom w:val="nil"/>
              <w:right w:val="nil"/>
            </w:tcBorders>
            <w:shd w:val="clear" w:color="auto" w:fill="auto"/>
            <w:noWrap/>
            <w:hideMark/>
          </w:tcPr>
          <w:p w14:paraId="51F2BDCC" w14:textId="4E63980D"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single" w:sz="4" w:space="0" w:color="auto"/>
              <w:left w:val="nil"/>
              <w:bottom w:val="nil"/>
              <w:right w:val="nil"/>
            </w:tcBorders>
            <w:shd w:val="clear" w:color="auto" w:fill="auto"/>
            <w:noWrap/>
            <w:hideMark/>
          </w:tcPr>
          <w:p w14:paraId="68681625" w14:textId="77777777"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t>695</w:t>
            </w:r>
          </w:p>
        </w:tc>
        <w:tc>
          <w:tcPr>
            <w:tcW w:w="445" w:type="pct"/>
            <w:tcBorders>
              <w:top w:val="single" w:sz="4" w:space="0" w:color="auto"/>
              <w:left w:val="nil"/>
              <w:bottom w:val="nil"/>
              <w:right w:val="nil"/>
            </w:tcBorders>
            <w:shd w:val="clear" w:color="auto" w:fill="auto"/>
            <w:noWrap/>
            <w:hideMark/>
          </w:tcPr>
          <w:p w14:paraId="7C267DE0" w14:textId="1DDE725B"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auto"/>
              <w:left w:val="nil"/>
              <w:bottom w:val="nil"/>
              <w:right w:val="nil"/>
            </w:tcBorders>
            <w:shd w:val="clear" w:color="auto" w:fill="auto"/>
            <w:noWrap/>
            <w:hideMark/>
          </w:tcPr>
          <w:p w14:paraId="6BB804EA" w14:textId="1C054E61"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auto"/>
              <w:left w:val="nil"/>
              <w:bottom w:val="nil"/>
              <w:right w:val="nil"/>
            </w:tcBorders>
            <w:shd w:val="clear" w:color="auto" w:fill="auto"/>
            <w:noWrap/>
            <w:hideMark/>
          </w:tcPr>
          <w:p w14:paraId="0DA17FAB" w14:textId="1CF739AC"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single" w:sz="4" w:space="0" w:color="auto"/>
              <w:left w:val="nil"/>
              <w:bottom w:val="nil"/>
              <w:right w:val="nil"/>
            </w:tcBorders>
            <w:shd w:val="clear" w:color="auto" w:fill="auto"/>
            <w:noWrap/>
            <w:hideMark/>
          </w:tcPr>
          <w:p w14:paraId="07AB83F0" w14:textId="781327E2"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single" w:sz="4" w:space="0" w:color="auto"/>
              <w:left w:val="nil"/>
              <w:bottom w:val="nil"/>
              <w:right w:val="nil"/>
            </w:tcBorders>
            <w:shd w:val="clear" w:color="auto" w:fill="auto"/>
            <w:noWrap/>
            <w:hideMark/>
          </w:tcPr>
          <w:p w14:paraId="59F1463C" w14:textId="702D7204"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auto"/>
              <w:left w:val="nil"/>
              <w:bottom w:val="nil"/>
              <w:right w:val="nil"/>
            </w:tcBorders>
            <w:shd w:val="clear" w:color="auto" w:fill="auto"/>
            <w:noWrap/>
            <w:hideMark/>
          </w:tcPr>
          <w:p w14:paraId="1820408B" w14:textId="21B0C0D9"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auto"/>
              <w:left w:val="nil"/>
              <w:bottom w:val="nil"/>
              <w:right w:val="nil"/>
            </w:tcBorders>
            <w:shd w:val="clear" w:color="auto" w:fill="auto"/>
            <w:noWrap/>
            <w:hideMark/>
          </w:tcPr>
          <w:p w14:paraId="2858D8AF" w14:textId="77777777"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t>695</w:t>
            </w:r>
          </w:p>
        </w:tc>
      </w:tr>
      <w:tr w:rsidR="00313E0E" w:rsidRPr="00313E0E" w14:paraId="2E59DF7C" w14:textId="77777777" w:rsidTr="00313E0E">
        <w:trPr>
          <w:trHeight w:val="225"/>
        </w:trPr>
        <w:tc>
          <w:tcPr>
            <w:tcW w:w="687" w:type="pct"/>
            <w:vMerge/>
            <w:tcBorders>
              <w:top w:val="nil"/>
              <w:left w:val="nil"/>
              <w:bottom w:val="nil"/>
              <w:right w:val="nil"/>
            </w:tcBorders>
            <w:vAlign w:val="center"/>
            <w:hideMark/>
          </w:tcPr>
          <w:p w14:paraId="2E49A1FF" w14:textId="77777777" w:rsidR="00313E0E" w:rsidRPr="00313E0E" w:rsidRDefault="00313E0E" w:rsidP="00313E0E">
            <w:pPr>
              <w:spacing w:after="0" w:line="240" w:lineRule="auto"/>
              <w:jc w:val="lef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59D888AE" w14:textId="6522C06D"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63005B44" w14:textId="1C582F3B"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1FBA3AAA" w14:textId="77777777" w:rsidR="00313E0E" w:rsidRPr="00313E0E" w:rsidRDefault="00313E0E" w:rsidP="00313E0E">
            <w:pPr>
              <w:spacing w:after="0" w:line="240" w:lineRule="auto"/>
              <w:jc w:val="right"/>
              <w:rPr>
                <w:rFonts w:ascii="Arial" w:hAnsi="Arial" w:cs="Arial"/>
                <w:i/>
                <w:iCs/>
                <w:color w:val="000000"/>
                <w:sz w:val="16"/>
                <w:szCs w:val="16"/>
              </w:rPr>
            </w:pPr>
            <w:r w:rsidRPr="00313E0E">
              <w:rPr>
                <w:rFonts w:ascii="Arial" w:hAnsi="Arial" w:cs="Arial"/>
                <w:i/>
                <w:iCs/>
                <w:color w:val="000000"/>
                <w:sz w:val="16"/>
                <w:szCs w:val="16"/>
              </w:rPr>
              <w:t>695</w:t>
            </w:r>
          </w:p>
        </w:tc>
        <w:tc>
          <w:tcPr>
            <w:tcW w:w="445" w:type="pct"/>
            <w:tcBorders>
              <w:top w:val="nil"/>
              <w:left w:val="nil"/>
              <w:bottom w:val="nil"/>
              <w:right w:val="nil"/>
            </w:tcBorders>
            <w:shd w:val="clear" w:color="auto" w:fill="auto"/>
            <w:noWrap/>
            <w:hideMark/>
          </w:tcPr>
          <w:p w14:paraId="46694201" w14:textId="11327389"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4F160DAF" w14:textId="750B92EA"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1C17CCF1" w14:textId="797B6031"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581DEF46" w14:textId="0FB7DF3F"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0F713357" w14:textId="3519F9F7"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04CB3B18" w14:textId="0622756A"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03A6BAD3" w14:textId="77777777" w:rsidR="00313E0E" w:rsidRPr="00313E0E" w:rsidRDefault="00313E0E" w:rsidP="00313E0E">
            <w:pPr>
              <w:spacing w:after="0" w:line="240" w:lineRule="auto"/>
              <w:jc w:val="right"/>
              <w:rPr>
                <w:rFonts w:ascii="Arial" w:hAnsi="Arial" w:cs="Arial"/>
                <w:i/>
                <w:iCs/>
                <w:color w:val="000000"/>
                <w:sz w:val="16"/>
                <w:szCs w:val="16"/>
              </w:rPr>
            </w:pPr>
            <w:r w:rsidRPr="00313E0E">
              <w:rPr>
                <w:rFonts w:ascii="Arial" w:hAnsi="Arial" w:cs="Arial"/>
                <w:i/>
                <w:iCs/>
                <w:color w:val="000000"/>
                <w:sz w:val="16"/>
                <w:szCs w:val="16"/>
              </w:rPr>
              <w:t>695</w:t>
            </w:r>
          </w:p>
        </w:tc>
      </w:tr>
      <w:tr w:rsidR="00313E0E" w:rsidRPr="00313E0E" w14:paraId="21A10211" w14:textId="77777777" w:rsidTr="00313E0E">
        <w:trPr>
          <w:trHeight w:val="225"/>
        </w:trPr>
        <w:tc>
          <w:tcPr>
            <w:tcW w:w="687" w:type="pct"/>
            <w:tcBorders>
              <w:top w:val="nil"/>
              <w:left w:val="nil"/>
              <w:bottom w:val="nil"/>
              <w:right w:val="nil"/>
            </w:tcBorders>
            <w:shd w:val="clear" w:color="auto" w:fill="auto"/>
            <w:noWrap/>
            <w:hideMark/>
          </w:tcPr>
          <w:p w14:paraId="48DF5FAE" w14:textId="77777777" w:rsidR="00313E0E" w:rsidRPr="00313E0E" w:rsidRDefault="00313E0E" w:rsidP="00313E0E">
            <w:pPr>
              <w:spacing w:after="0" w:line="240" w:lineRule="auto"/>
              <w:jc w:val="right"/>
              <w:rPr>
                <w:rFonts w:ascii="Arial" w:hAnsi="Arial" w:cs="Arial"/>
                <w:i/>
                <w:iCs/>
                <w:color w:val="000000"/>
                <w:sz w:val="16"/>
                <w:szCs w:val="16"/>
              </w:rPr>
            </w:pPr>
          </w:p>
        </w:tc>
        <w:tc>
          <w:tcPr>
            <w:tcW w:w="445" w:type="pct"/>
            <w:tcBorders>
              <w:top w:val="nil"/>
              <w:left w:val="nil"/>
              <w:bottom w:val="nil"/>
              <w:right w:val="nil"/>
            </w:tcBorders>
            <w:shd w:val="clear" w:color="auto" w:fill="auto"/>
            <w:noWrap/>
            <w:hideMark/>
          </w:tcPr>
          <w:p w14:paraId="3C666290" w14:textId="77777777" w:rsidR="00313E0E" w:rsidRPr="00313E0E" w:rsidRDefault="00313E0E" w:rsidP="00313E0E">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3EE00BAC" w14:textId="77777777" w:rsidR="00313E0E" w:rsidRPr="00313E0E" w:rsidRDefault="00313E0E" w:rsidP="00313E0E">
            <w:pPr>
              <w:spacing w:after="0" w:line="240" w:lineRule="auto"/>
              <w:jc w:val="center"/>
              <w:rPr>
                <w:rFonts w:ascii="Times New Roman" w:hAnsi="Times New Roman"/>
              </w:rPr>
            </w:pPr>
          </w:p>
        </w:tc>
        <w:tc>
          <w:tcPr>
            <w:tcW w:w="412" w:type="pct"/>
            <w:tcBorders>
              <w:top w:val="nil"/>
              <w:left w:val="nil"/>
              <w:bottom w:val="nil"/>
              <w:right w:val="nil"/>
            </w:tcBorders>
            <w:shd w:val="clear" w:color="auto" w:fill="auto"/>
            <w:noWrap/>
            <w:hideMark/>
          </w:tcPr>
          <w:p w14:paraId="342CABC3" w14:textId="77777777" w:rsidR="00313E0E" w:rsidRPr="00313E0E" w:rsidRDefault="00313E0E" w:rsidP="00313E0E">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noWrap/>
            <w:hideMark/>
          </w:tcPr>
          <w:p w14:paraId="30C62F5B" w14:textId="77777777" w:rsidR="00313E0E" w:rsidRPr="00313E0E" w:rsidRDefault="00313E0E" w:rsidP="00313E0E">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noWrap/>
            <w:hideMark/>
          </w:tcPr>
          <w:p w14:paraId="3E1395E4" w14:textId="77777777" w:rsidR="00313E0E" w:rsidRPr="00313E0E" w:rsidRDefault="00313E0E" w:rsidP="00313E0E">
            <w:pPr>
              <w:spacing w:after="0" w:line="240" w:lineRule="auto"/>
              <w:jc w:val="center"/>
              <w:rPr>
                <w:rFonts w:ascii="Times New Roman" w:hAnsi="Times New Roman"/>
              </w:rPr>
            </w:pPr>
          </w:p>
        </w:tc>
        <w:tc>
          <w:tcPr>
            <w:tcW w:w="454" w:type="pct"/>
            <w:tcBorders>
              <w:top w:val="nil"/>
              <w:left w:val="nil"/>
              <w:bottom w:val="nil"/>
              <w:right w:val="nil"/>
            </w:tcBorders>
            <w:shd w:val="clear" w:color="auto" w:fill="auto"/>
            <w:noWrap/>
            <w:hideMark/>
          </w:tcPr>
          <w:p w14:paraId="106A31E2" w14:textId="77777777" w:rsidR="00313E0E" w:rsidRPr="00313E0E" w:rsidRDefault="00313E0E" w:rsidP="00313E0E">
            <w:pPr>
              <w:spacing w:after="0" w:line="240" w:lineRule="auto"/>
              <w:jc w:val="center"/>
              <w:rPr>
                <w:rFonts w:ascii="Times New Roman" w:hAnsi="Times New Roman"/>
              </w:rPr>
            </w:pPr>
          </w:p>
        </w:tc>
        <w:tc>
          <w:tcPr>
            <w:tcW w:w="345" w:type="pct"/>
            <w:tcBorders>
              <w:top w:val="nil"/>
              <w:left w:val="nil"/>
              <w:bottom w:val="nil"/>
              <w:right w:val="nil"/>
            </w:tcBorders>
            <w:shd w:val="clear" w:color="auto" w:fill="auto"/>
            <w:noWrap/>
            <w:hideMark/>
          </w:tcPr>
          <w:p w14:paraId="55086DB6" w14:textId="77777777" w:rsidR="00313E0E" w:rsidRPr="00313E0E" w:rsidRDefault="00313E0E" w:rsidP="00313E0E">
            <w:pPr>
              <w:spacing w:after="0" w:line="240" w:lineRule="auto"/>
              <w:jc w:val="center"/>
              <w:rPr>
                <w:rFonts w:ascii="Times New Roman" w:hAnsi="Times New Roman"/>
              </w:rPr>
            </w:pPr>
          </w:p>
        </w:tc>
        <w:tc>
          <w:tcPr>
            <w:tcW w:w="420" w:type="pct"/>
            <w:tcBorders>
              <w:top w:val="nil"/>
              <w:left w:val="nil"/>
              <w:bottom w:val="nil"/>
              <w:right w:val="nil"/>
            </w:tcBorders>
            <w:shd w:val="clear" w:color="auto" w:fill="auto"/>
            <w:noWrap/>
            <w:hideMark/>
          </w:tcPr>
          <w:p w14:paraId="3F65CB50" w14:textId="77777777" w:rsidR="00313E0E" w:rsidRPr="00313E0E" w:rsidRDefault="00313E0E" w:rsidP="00313E0E">
            <w:pPr>
              <w:spacing w:after="0" w:line="240" w:lineRule="auto"/>
              <w:jc w:val="center"/>
              <w:rPr>
                <w:rFonts w:ascii="Times New Roman" w:hAnsi="Times New Roman"/>
              </w:rPr>
            </w:pPr>
          </w:p>
        </w:tc>
        <w:tc>
          <w:tcPr>
            <w:tcW w:w="454" w:type="pct"/>
            <w:tcBorders>
              <w:top w:val="nil"/>
              <w:left w:val="nil"/>
              <w:bottom w:val="nil"/>
              <w:right w:val="nil"/>
            </w:tcBorders>
            <w:shd w:val="clear" w:color="auto" w:fill="auto"/>
            <w:noWrap/>
            <w:hideMark/>
          </w:tcPr>
          <w:p w14:paraId="3F35A0FE" w14:textId="77777777" w:rsidR="00313E0E" w:rsidRPr="00313E0E" w:rsidRDefault="00313E0E" w:rsidP="00313E0E">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noWrap/>
            <w:hideMark/>
          </w:tcPr>
          <w:p w14:paraId="076DFD74" w14:textId="77777777" w:rsidR="00313E0E" w:rsidRPr="00313E0E" w:rsidRDefault="00313E0E" w:rsidP="00313E0E">
            <w:pPr>
              <w:spacing w:after="0" w:line="240" w:lineRule="auto"/>
              <w:jc w:val="center"/>
              <w:rPr>
                <w:rFonts w:ascii="Times New Roman" w:hAnsi="Times New Roman"/>
              </w:rPr>
            </w:pPr>
          </w:p>
        </w:tc>
      </w:tr>
      <w:tr w:rsidR="00313E0E" w:rsidRPr="00313E0E" w14:paraId="1481987F" w14:textId="77777777" w:rsidTr="00313E0E">
        <w:trPr>
          <w:trHeight w:val="397"/>
        </w:trPr>
        <w:tc>
          <w:tcPr>
            <w:tcW w:w="687" w:type="pct"/>
            <w:tcBorders>
              <w:top w:val="nil"/>
              <w:left w:val="nil"/>
              <w:bottom w:val="nil"/>
              <w:right w:val="nil"/>
            </w:tcBorders>
            <w:shd w:val="clear" w:color="auto" w:fill="auto"/>
            <w:vAlign w:val="bottom"/>
            <w:hideMark/>
          </w:tcPr>
          <w:p w14:paraId="38D8FF1F" w14:textId="77777777" w:rsidR="00313E0E" w:rsidRPr="00313E0E" w:rsidRDefault="00313E0E" w:rsidP="00313E0E">
            <w:pPr>
              <w:spacing w:after="0" w:line="240" w:lineRule="auto"/>
              <w:jc w:val="left"/>
              <w:rPr>
                <w:rFonts w:ascii="Arial" w:hAnsi="Arial" w:cs="Arial"/>
                <w:b/>
                <w:bCs/>
                <w:color w:val="000000"/>
                <w:sz w:val="16"/>
                <w:szCs w:val="16"/>
              </w:rPr>
            </w:pPr>
            <w:r w:rsidRPr="00313E0E">
              <w:rPr>
                <w:rFonts w:ascii="Arial" w:hAnsi="Arial" w:cs="Arial"/>
                <w:b/>
                <w:bCs/>
                <w:color w:val="000000"/>
                <w:sz w:val="16"/>
                <w:szCs w:val="16"/>
              </w:rPr>
              <w:t>Australian Signals Directorate</w:t>
            </w:r>
          </w:p>
        </w:tc>
        <w:tc>
          <w:tcPr>
            <w:tcW w:w="445" w:type="pct"/>
            <w:tcBorders>
              <w:top w:val="nil"/>
              <w:left w:val="nil"/>
              <w:bottom w:val="nil"/>
              <w:right w:val="nil"/>
            </w:tcBorders>
            <w:shd w:val="clear" w:color="auto" w:fill="auto"/>
            <w:noWrap/>
            <w:hideMark/>
          </w:tcPr>
          <w:p w14:paraId="77C023E5" w14:textId="77777777" w:rsidR="00313E0E" w:rsidRPr="00313E0E" w:rsidRDefault="00313E0E" w:rsidP="00313E0E">
            <w:pPr>
              <w:spacing w:after="0" w:line="240" w:lineRule="auto"/>
              <w:jc w:val="left"/>
              <w:rPr>
                <w:rFonts w:ascii="Arial" w:hAnsi="Arial" w:cs="Arial"/>
                <w:b/>
                <w:bCs/>
                <w:color w:val="000000"/>
                <w:sz w:val="16"/>
                <w:szCs w:val="16"/>
              </w:rPr>
            </w:pPr>
          </w:p>
        </w:tc>
        <w:tc>
          <w:tcPr>
            <w:tcW w:w="445" w:type="pct"/>
            <w:tcBorders>
              <w:top w:val="nil"/>
              <w:left w:val="nil"/>
              <w:bottom w:val="nil"/>
              <w:right w:val="nil"/>
            </w:tcBorders>
            <w:shd w:val="clear" w:color="auto" w:fill="auto"/>
            <w:noWrap/>
            <w:hideMark/>
          </w:tcPr>
          <w:p w14:paraId="212E0E04" w14:textId="77777777" w:rsidR="00313E0E" w:rsidRPr="00313E0E" w:rsidRDefault="00313E0E" w:rsidP="00313E0E">
            <w:pPr>
              <w:spacing w:after="0" w:line="240" w:lineRule="auto"/>
              <w:jc w:val="left"/>
              <w:rPr>
                <w:rFonts w:ascii="Times New Roman" w:hAnsi="Times New Roman"/>
              </w:rPr>
            </w:pPr>
          </w:p>
        </w:tc>
        <w:tc>
          <w:tcPr>
            <w:tcW w:w="412" w:type="pct"/>
            <w:tcBorders>
              <w:top w:val="nil"/>
              <w:left w:val="nil"/>
              <w:bottom w:val="nil"/>
              <w:right w:val="nil"/>
            </w:tcBorders>
            <w:shd w:val="clear" w:color="auto" w:fill="auto"/>
            <w:noWrap/>
            <w:hideMark/>
          </w:tcPr>
          <w:p w14:paraId="7EDC72CF" w14:textId="77777777" w:rsidR="00313E0E" w:rsidRPr="00313E0E" w:rsidRDefault="00313E0E" w:rsidP="00313E0E">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6A2D7AB7" w14:textId="77777777" w:rsidR="00313E0E" w:rsidRPr="00313E0E" w:rsidRDefault="00313E0E" w:rsidP="00313E0E">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6DC9A0B6" w14:textId="77777777" w:rsidR="00313E0E" w:rsidRPr="00313E0E" w:rsidRDefault="00313E0E" w:rsidP="00313E0E">
            <w:pPr>
              <w:spacing w:after="0" w:line="240" w:lineRule="auto"/>
              <w:jc w:val="left"/>
              <w:rPr>
                <w:rFonts w:ascii="Times New Roman" w:hAnsi="Times New Roman"/>
              </w:rPr>
            </w:pPr>
          </w:p>
        </w:tc>
        <w:tc>
          <w:tcPr>
            <w:tcW w:w="454" w:type="pct"/>
            <w:tcBorders>
              <w:top w:val="nil"/>
              <w:left w:val="nil"/>
              <w:bottom w:val="nil"/>
              <w:right w:val="nil"/>
            </w:tcBorders>
            <w:shd w:val="clear" w:color="auto" w:fill="auto"/>
            <w:noWrap/>
            <w:hideMark/>
          </w:tcPr>
          <w:p w14:paraId="6B2744F9" w14:textId="77777777" w:rsidR="00313E0E" w:rsidRPr="00313E0E" w:rsidRDefault="00313E0E" w:rsidP="00313E0E">
            <w:pPr>
              <w:spacing w:after="0" w:line="240" w:lineRule="auto"/>
              <w:jc w:val="left"/>
              <w:rPr>
                <w:rFonts w:ascii="Times New Roman" w:hAnsi="Times New Roman"/>
              </w:rPr>
            </w:pPr>
          </w:p>
        </w:tc>
        <w:tc>
          <w:tcPr>
            <w:tcW w:w="345" w:type="pct"/>
            <w:tcBorders>
              <w:top w:val="nil"/>
              <w:left w:val="nil"/>
              <w:bottom w:val="nil"/>
              <w:right w:val="nil"/>
            </w:tcBorders>
            <w:shd w:val="clear" w:color="auto" w:fill="auto"/>
            <w:noWrap/>
            <w:hideMark/>
          </w:tcPr>
          <w:p w14:paraId="5C8E0329" w14:textId="77777777" w:rsidR="00313E0E" w:rsidRPr="00313E0E" w:rsidRDefault="00313E0E" w:rsidP="00313E0E">
            <w:pPr>
              <w:spacing w:after="0" w:line="240" w:lineRule="auto"/>
              <w:jc w:val="left"/>
              <w:rPr>
                <w:rFonts w:ascii="Times New Roman" w:hAnsi="Times New Roman"/>
              </w:rPr>
            </w:pPr>
          </w:p>
        </w:tc>
        <w:tc>
          <w:tcPr>
            <w:tcW w:w="420" w:type="pct"/>
            <w:tcBorders>
              <w:top w:val="nil"/>
              <w:left w:val="nil"/>
              <w:bottom w:val="nil"/>
              <w:right w:val="nil"/>
            </w:tcBorders>
            <w:shd w:val="clear" w:color="auto" w:fill="auto"/>
            <w:noWrap/>
            <w:hideMark/>
          </w:tcPr>
          <w:p w14:paraId="4F1C1BBA" w14:textId="77777777" w:rsidR="00313E0E" w:rsidRPr="00313E0E" w:rsidRDefault="00313E0E" w:rsidP="00313E0E">
            <w:pPr>
              <w:spacing w:after="0" w:line="240" w:lineRule="auto"/>
              <w:jc w:val="left"/>
              <w:rPr>
                <w:rFonts w:ascii="Times New Roman" w:hAnsi="Times New Roman"/>
              </w:rPr>
            </w:pPr>
          </w:p>
        </w:tc>
        <w:tc>
          <w:tcPr>
            <w:tcW w:w="454" w:type="pct"/>
            <w:tcBorders>
              <w:top w:val="nil"/>
              <w:left w:val="nil"/>
              <w:bottom w:val="nil"/>
              <w:right w:val="nil"/>
            </w:tcBorders>
            <w:shd w:val="clear" w:color="auto" w:fill="auto"/>
            <w:noWrap/>
            <w:hideMark/>
          </w:tcPr>
          <w:p w14:paraId="046094A0" w14:textId="77777777" w:rsidR="00313E0E" w:rsidRPr="00313E0E" w:rsidRDefault="00313E0E" w:rsidP="00313E0E">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083280BD" w14:textId="77777777" w:rsidR="00313E0E" w:rsidRPr="00313E0E" w:rsidRDefault="00313E0E" w:rsidP="00313E0E">
            <w:pPr>
              <w:spacing w:after="0" w:line="240" w:lineRule="auto"/>
              <w:jc w:val="left"/>
              <w:rPr>
                <w:rFonts w:ascii="Times New Roman" w:hAnsi="Times New Roman"/>
              </w:rPr>
            </w:pPr>
          </w:p>
        </w:tc>
      </w:tr>
      <w:tr w:rsidR="00313E0E" w:rsidRPr="00313E0E" w14:paraId="35FEA34E" w14:textId="77777777" w:rsidTr="00313E0E">
        <w:trPr>
          <w:trHeight w:val="225"/>
        </w:trPr>
        <w:tc>
          <w:tcPr>
            <w:tcW w:w="687" w:type="pct"/>
            <w:vMerge w:val="restart"/>
            <w:tcBorders>
              <w:top w:val="nil"/>
              <w:left w:val="nil"/>
              <w:bottom w:val="nil"/>
              <w:right w:val="nil"/>
            </w:tcBorders>
            <w:shd w:val="clear" w:color="auto" w:fill="auto"/>
            <w:hideMark/>
          </w:tcPr>
          <w:p w14:paraId="4AC3FEB4" w14:textId="77777777" w:rsidR="00313E0E" w:rsidRPr="00313E0E" w:rsidRDefault="00313E0E" w:rsidP="00313E0E">
            <w:pPr>
              <w:spacing w:after="0" w:line="240" w:lineRule="auto"/>
              <w:jc w:val="left"/>
              <w:rPr>
                <w:rFonts w:ascii="Arial" w:hAnsi="Arial" w:cs="Arial"/>
                <w:color w:val="000000"/>
                <w:sz w:val="16"/>
                <w:szCs w:val="16"/>
              </w:rPr>
            </w:pPr>
            <w:r w:rsidRPr="00313E0E">
              <w:rPr>
                <w:rFonts w:ascii="Arial" w:hAnsi="Arial" w:cs="Arial"/>
                <w:color w:val="000000"/>
                <w:sz w:val="16"/>
                <w:szCs w:val="16"/>
              </w:rPr>
              <w:t>Outcome 1</w:t>
            </w:r>
          </w:p>
        </w:tc>
        <w:tc>
          <w:tcPr>
            <w:tcW w:w="445" w:type="pct"/>
            <w:tcBorders>
              <w:top w:val="nil"/>
              <w:left w:val="nil"/>
              <w:bottom w:val="nil"/>
              <w:right w:val="nil"/>
            </w:tcBorders>
            <w:shd w:val="clear" w:color="auto" w:fill="auto"/>
            <w:noWrap/>
            <w:hideMark/>
          </w:tcPr>
          <w:p w14:paraId="5C0F0C91" w14:textId="77777777"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t>1,227,806</w:t>
            </w:r>
          </w:p>
        </w:tc>
        <w:tc>
          <w:tcPr>
            <w:tcW w:w="445" w:type="pct"/>
            <w:tcBorders>
              <w:top w:val="nil"/>
              <w:left w:val="nil"/>
              <w:bottom w:val="nil"/>
              <w:right w:val="nil"/>
            </w:tcBorders>
            <w:shd w:val="clear" w:color="auto" w:fill="auto"/>
            <w:noWrap/>
            <w:hideMark/>
          </w:tcPr>
          <w:p w14:paraId="4861F3F6" w14:textId="420A11B9"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70D903AC" w14:textId="77777777"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t>2,850</w:t>
            </w:r>
          </w:p>
        </w:tc>
        <w:tc>
          <w:tcPr>
            <w:tcW w:w="445" w:type="pct"/>
            <w:tcBorders>
              <w:top w:val="nil"/>
              <w:left w:val="nil"/>
              <w:bottom w:val="nil"/>
              <w:right w:val="nil"/>
            </w:tcBorders>
            <w:shd w:val="clear" w:color="auto" w:fill="auto"/>
            <w:noWrap/>
            <w:hideMark/>
          </w:tcPr>
          <w:p w14:paraId="506EDF7C" w14:textId="770992E8"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48807795" w14:textId="066F4D5A"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03785950" w14:textId="027D73F6"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nil"/>
              <w:left w:val="nil"/>
              <w:bottom w:val="nil"/>
              <w:right w:val="nil"/>
            </w:tcBorders>
            <w:shd w:val="clear" w:color="auto" w:fill="auto"/>
            <w:noWrap/>
            <w:hideMark/>
          </w:tcPr>
          <w:p w14:paraId="3B06FECC" w14:textId="39397105"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16699C72" w14:textId="18AF7414"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6CA38E10" w14:textId="3B55C132"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598DF50C" w14:textId="77777777"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t>1,230,656</w:t>
            </w:r>
          </w:p>
        </w:tc>
      </w:tr>
      <w:tr w:rsidR="00313E0E" w:rsidRPr="00313E0E" w14:paraId="13CEF9F0" w14:textId="77777777" w:rsidTr="00313E0E">
        <w:trPr>
          <w:trHeight w:val="225"/>
        </w:trPr>
        <w:tc>
          <w:tcPr>
            <w:tcW w:w="687" w:type="pct"/>
            <w:vMerge/>
            <w:tcBorders>
              <w:top w:val="nil"/>
              <w:left w:val="nil"/>
              <w:bottom w:val="nil"/>
              <w:right w:val="nil"/>
            </w:tcBorders>
            <w:vAlign w:val="center"/>
            <w:hideMark/>
          </w:tcPr>
          <w:p w14:paraId="04CBA7EE" w14:textId="77777777" w:rsidR="00313E0E" w:rsidRPr="00313E0E" w:rsidRDefault="00313E0E" w:rsidP="00313E0E">
            <w:pPr>
              <w:spacing w:after="0" w:line="240" w:lineRule="auto"/>
              <w:jc w:val="lef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13F5F89B" w14:textId="77777777" w:rsidR="00313E0E" w:rsidRPr="00313E0E" w:rsidRDefault="00313E0E" w:rsidP="00313E0E">
            <w:pPr>
              <w:spacing w:after="0" w:line="240" w:lineRule="auto"/>
              <w:jc w:val="right"/>
              <w:rPr>
                <w:rFonts w:ascii="Arial" w:hAnsi="Arial" w:cs="Arial"/>
                <w:i/>
                <w:iCs/>
                <w:color w:val="000000"/>
                <w:sz w:val="16"/>
                <w:szCs w:val="16"/>
              </w:rPr>
            </w:pPr>
            <w:r w:rsidRPr="00313E0E">
              <w:rPr>
                <w:rFonts w:ascii="Arial" w:hAnsi="Arial" w:cs="Arial"/>
                <w:i/>
                <w:iCs/>
                <w:color w:val="000000"/>
                <w:sz w:val="16"/>
                <w:szCs w:val="16"/>
              </w:rPr>
              <w:t>932,888</w:t>
            </w:r>
          </w:p>
        </w:tc>
        <w:tc>
          <w:tcPr>
            <w:tcW w:w="445" w:type="pct"/>
            <w:tcBorders>
              <w:top w:val="nil"/>
              <w:left w:val="nil"/>
              <w:bottom w:val="nil"/>
              <w:right w:val="nil"/>
            </w:tcBorders>
            <w:shd w:val="clear" w:color="auto" w:fill="auto"/>
            <w:noWrap/>
            <w:hideMark/>
          </w:tcPr>
          <w:p w14:paraId="5E4F0D0D" w14:textId="59EE0912"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19B49526" w14:textId="77777777" w:rsidR="00313E0E" w:rsidRPr="00313E0E" w:rsidRDefault="00313E0E" w:rsidP="00313E0E">
            <w:pPr>
              <w:spacing w:after="0" w:line="240" w:lineRule="auto"/>
              <w:jc w:val="right"/>
              <w:rPr>
                <w:rFonts w:ascii="Arial" w:hAnsi="Arial" w:cs="Arial"/>
                <w:i/>
                <w:iCs/>
                <w:color w:val="000000"/>
                <w:sz w:val="16"/>
                <w:szCs w:val="16"/>
              </w:rPr>
            </w:pPr>
            <w:r w:rsidRPr="00313E0E">
              <w:rPr>
                <w:rFonts w:ascii="Arial" w:hAnsi="Arial" w:cs="Arial"/>
                <w:i/>
                <w:iCs/>
                <w:color w:val="000000"/>
                <w:sz w:val="16"/>
                <w:szCs w:val="16"/>
              </w:rPr>
              <w:t>2,776</w:t>
            </w:r>
          </w:p>
        </w:tc>
        <w:tc>
          <w:tcPr>
            <w:tcW w:w="445" w:type="pct"/>
            <w:tcBorders>
              <w:top w:val="nil"/>
              <w:left w:val="nil"/>
              <w:bottom w:val="nil"/>
              <w:right w:val="nil"/>
            </w:tcBorders>
            <w:shd w:val="clear" w:color="auto" w:fill="auto"/>
            <w:noWrap/>
            <w:hideMark/>
          </w:tcPr>
          <w:p w14:paraId="3FCA9C16" w14:textId="4FD9737A"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5AD2C431" w14:textId="1D279A89"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62BD8196" w14:textId="6C725305"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1B214604" w14:textId="73010349"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6687B7DB" w14:textId="4718A5FD"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7FA5336E" w14:textId="27887AF6"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7FB31238" w14:textId="77777777" w:rsidR="00313E0E" w:rsidRPr="00313E0E" w:rsidRDefault="00313E0E" w:rsidP="00313E0E">
            <w:pPr>
              <w:spacing w:after="0" w:line="240" w:lineRule="auto"/>
              <w:jc w:val="right"/>
              <w:rPr>
                <w:rFonts w:ascii="Arial" w:hAnsi="Arial" w:cs="Arial"/>
                <w:i/>
                <w:iCs/>
                <w:color w:val="000000"/>
                <w:sz w:val="16"/>
                <w:szCs w:val="16"/>
              </w:rPr>
            </w:pPr>
            <w:r w:rsidRPr="00313E0E">
              <w:rPr>
                <w:rFonts w:ascii="Arial" w:hAnsi="Arial" w:cs="Arial"/>
                <w:i/>
                <w:iCs/>
                <w:color w:val="000000"/>
                <w:sz w:val="16"/>
                <w:szCs w:val="16"/>
              </w:rPr>
              <w:t>935,664</w:t>
            </w:r>
          </w:p>
        </w:tc>
      </w:tr>
      <w:tr w:rsidR="00313E0E" w:rsidRPr="00313E0E" w14:paraId="303AF163" w14:textId="77777777" w:rsidTr="00313E0E">
        <w:trPr>
          <w:trHeight w:val="225"/>
        </w:trPr>
        <w:tc>
          <w:tcPr>
            <w:tcW w:w="687" w:type="pct"/>
            <w:tcBorders>
              <w:top w:val="nil"/>
              <w:left w:val="nil"/>
              <w:bottom w:val="nil"/>
              <w:right w:val="nil"/>
            </w:tcBorders>
            <w:shd w:val="clear" w:color="auto" w:fill="auto"/>
            <w:noWrap/>
            <w:hideMark/>
          </w:tcPr>
          <w:p w14:paraId="06572EF4" w14:textId="77777777" w:rsidR="00313E0E" w:rsidRPr="00313E0E" w:rsidRDefault="00313E0E" w:rsidP="00313E0E">
            <w:pPr>
              <w:spacing w:after="0" w:line="240" w:lineRule="auto"/>
              <w:jc w:val="right"/>
              <w:rPr>
                <w:rFonts w:ascii="Arial" w:hAnsi="Arial" w:cs="Arial"/>
                <w:i/>
                <w:iCs/>
                <w:color w:val="000000"/>
                <w:sz w:val="16"/>
                <w:szCs w:val="16"/>
              </w:rPr>
            </w:pPr>
          </w:p>
        </w:tc>
        <w:tc>
          <w:tcPr>
            <w:tcW w:w="445" w:type="pct"/>
            <w:tcBorders>
              <w:top w:val="nil"/>
              <w:left w:val="nil"/>
              <w:bottom w:val="nil"/>
              <w:right w:val="nil"/>
            </w:tcBorders>
            <w:shd w:val="clear" w:color="auto" w:fill="auto"/>
            <w:noWrap/>
            <w:hideMark/>
          </w:tcPr>
          <w:p w14:paraId="59B0F40C" w14:textId="77777777" w:rsidR="00313E0E" w:rsidRPr="00313E0E" w:rsidRDefault="00313E0E" w:rsidP="00313E0E">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748F4D0B" w14:textId="77777777" w:rsidR="00313E0E" w:rsidRPr="00313E0E" w:rsidRDefault="00313E0E" w:rsidP="00313E0E">
            <w:pPr>
              <w:spacing w:after="0" w:line="240" w:lineRule="auto"/>
              <w:jc w:val="center"/>
              <w:rPr>
                <w:rFonts w:ascii="Times New Roman" w:hAnsi="Times New Roman"/>
              </w:rPr>
            </w:pPr>
          </w:p>
        </w:tc>
        <w:tc>
          <w:tcPr>
            <w:tcW w:w="412" w:type="pct"/>
            <w:tcBorders>
              <w:top w:val="nil"/>
              <w:left w:val="nil"/>
              <w:bottom w:val="nil"/>
              <w:right w:val="nil"/>
            </w:tcBorders>
            <w:shd w:val="clear" w:color="auto" w:fill="auto"/>
            <w:noWrap/>
            <w:hideMark/>
          </w:tcPr>
          <w:p w14:paraId="388B9349" w14:textId="77777777" w:rsidR="00313E0E" w:rsidRPr="00313E0E" w:rsidRDefault="00313E0E" w:rsidP="00313E0E">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noWrap/>
            <w:hideMark/>
          </w:tcPr>
          <w:p w14:paraId="5D9E2DC3" w14:textId="77777777" w:rsidR="00313E0E" w:rsidRPr="00313E0E" w:rsidRDefault="00313E0E" w:rsidP="00313E0E">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noWrap/>
            <w:hideMark/>
          </w:tcPr>
          <w:p w14:paraId="184E6E4E" w14:textId="77777777" w:rsidR="00313E0E" w:rsidRPr="00313E0E" w:rsidRDefault="00313E0E" w:rsidP="00313E0E">
            <w:pPr>
              <w:spacing w:after="0" w:line="240" w:lineRule="auto"/>
              <w:jc w:val="center"/>
              <w:rPr>
                <w:rFonts w:ascii="Times New Roman" w:hAnsi="Times New Roman"/>
              </w:rPr>
            </w:pPr>
          </w:p>
        </w:tc>
        <w:tc>
          <w:tcPr>
            <w:tcW w:w="454" w:type="pct"/>
            <w:tcBorders>
              <w:top w:val="nil"/>
              <w:left w:val="nil"/>
              <w:bottom w:val="nil"/>
              <w:right w:val="nil"/>
            </w:tcBorders>
            <w:shd w:val="clear" w:color="auto" w:fill="auto"/>
            <w:noWrap/>
            <w:hideMark/>
          </w:tcPr>
          <w:p w14:paraId="13EA5F5C" w14:textId="77777777" w:rsidR="00313E0E" w:rsidRPr="00313E0E" w:rsidRDefault="00313E0E" w:rsidP="00313E0E">
            <w:pPr>
              <w:spacing w:after="0" w:line="240" w:lineRule="auto"/>
              <w:jc w:val="center"/>
              <w:rPr>
                <w:rFonts w:ascii="Times New Roman" w:hAnsi="Times New Roman"/>
              </w:rPr>
            </w:pPr>
          </w:p>
        </w:tc>
        <w:tc>
          <w:tcPr>
            <w:tcW w:w="345" w:type="pct"/>
            <w:tcBorders>
              <w:top w:val="nil"/>
              <w:left w:val="nil"/>
              <w:bottom w:val="nil"/>
              <w:right w:val="nil"/>
            </w:tcBorders>
            <w:shd w:val="clear" w:color="auto" w:fill="auto"/>
            <w:noWrap/>
            <w:hideMark/>
          </w:tcPr>
          <w:p w14:paraId="215908AB" w14:textId="77777777" w:rsidR="00313E0E" w:rsidRPr="00313E0E" w:rsidRDefault="00313E0E" w:rsidP="00313E0E">
            <w:pPr>
              <w:spacing w:after="0" w:line="240" w:lineRule="auto"/>
              <w:jc w:val="center"/>
              <w:rPr>
                <w:rFonts w:ascii="Times New Roman" w:hAnsi="Times New Roman"/>
              </w:rPr>
            </w:pPr>
          </w:p>
        </w:tc>
        <w:tc>
          <w:tcPr>
            <w:tcW w:w="420" w:type="pct"/>
            <w:tcBorders>
              <w:top w:val="nil"/>
              <w:left w:val="nil"/>
              <w:bottom w:val="nil"/>
              <w:right w:val="nil"/>
            </w:tcBorders>
            <w:shd w:val="clear" w:color="auto" w:fill="auto"/>
            <w:noWrap/>
            <w:hideMark/>
          </w:tcPr>
          <w:p w14:paraId="6FAE3D18" w14:textId="77777777" w:rsidR="00313E0E" w:rsidRPr="00313E0E" w:rsidRDefault="00313E0E" w:rsidP="00313E0E">
            <w:pPr>
              <w:spacing w:after="0" w:line="240" w:lineRule="auto"/>
              <w:jc w:val="center"/>
              <w:rPr>
                <w:rFonts w:ascii="Times New Roman" w:hAnsi="Times New Roman"/>
              </w:rPr>
            </w:pPr>
          </w:p>
        </w:tc>
        <w:tc>
          <w:tcPr>
            <w:tcW w:w="454" w:type="pct"/>
            <w:tcBorders>
              <w:top w:val="nil"/>
              <w:left w:val="nil"/>
              <w:bottom w:val="nil"/>
              <w:right w:val="nil"/>
            </w:tcBorders>
            <w:shd w:val="clear" w:color="auto" w:fill="auto"/>
            <w:noWrap/>
            <w:hideMark/>
          </w:tcPr>
          <w:p w14:paraId="0A6AABAC" w14:textId="77777777" w:rsidR="00313E0E" w:rsidRPr="00313E0E" w:rsidRDefault="00313E0E" w:rsidP="00313E0E">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noWrap/>
            <w:hideMark/>
          </w:tcPr>
          <w:p w14:paraId="394892F7" w14:textId="77777777" w:rsidR="00313E0E" w:rsidRPr="00313E0E" w:rsidRDefault="00313E0E" w:rsidP="00313E0E">
            <w:pPr>
              <w:spacing w:after="0" w:line="240" w:lineRule="auto"/>
              <w:jc w:val="center"/>
              <w:rPr>
                <w:rFonts w:ascii="Times New Roman" w:hAnsi="Times New Roman"/>
              </w:rPr>
            </w:pPr>
          </w:p>
        </w:tc>
      </w:tr>
      <w:tr w:rsidR="00313E0E" w:rsidRPr="00313E0E" w14:paraId="58BAA973" w14:textId="77777777" w:rsidTr="00313E0E">
        <w:trPr>
          <w:trHeight w:val="225"/>
        </w:trPr>
        <w:tc>
          <w:tcPr>
            <w:tcW w:w="687" w:type="pct"/>
            <w:vMerge w:val="restart"/>
            <w:tcBorders>
              <w:top w:val="nil"/>
              <w:left w:val="nil"/>
              <w:bottom w:val="nil"/>
              <w:right w:val="nil"/>
            </w:tcBorders>
            <w:shd w:val="clear" w:color="auto" w:fill="auto"/>
            <w:hideMark/>
          </w:tcPr>
          <w:p w14:paraId="604B2CC4" w14:textId="77777777" w:rsidR="00313E0E" w:rsidRPr="00313E0E" w:rsidRDefault="00313E0E" w:rsidP="00313E0E">
            <w:pPr>
              <w:spacing w:after="0" w:line="240" w:lineRule="auto"/>
              <w:jc w:val="left"/>
              <w:rPr>
                <w:rFonts w:ascii="Arial" w:hAnsi="Arial" w:cs="Arial"/>
                <w:color w:val="000000"/>
                <w:sz w:val="16"/>
                <w:szCs w:val="16"/>
              </w:rPr>
            </w:pPr>
            <w:r w:rsidRPr="00313E0E">
              <w:rPr>
                <w:rFonts w:ascii="Arial" w:hAnsi="Arial" w:cs="Arial"/>
                <w:color w:val="000000"/>
                <w:sz w:val="16"/>
                <w:szCs w:val="16"/>
              </w:rPr>
              <w:t>Equity Injections</w:t>
            </w:r>
          </w:p>
        </w:tc>
        <w:tc>
          <w:tcPr>
            <w:tcW w:w="445" w:type="pct"/>
            <w:tcBorders>
              <w:top w:val="nil"/>
              <w:left w:val="nil"/>
              <w:bottom w:val="nil"/>
              <w:right w:val="nil"/>
            </w:tcBorders>
            <w:shd w:val="clear" w:color="auto" w:fill="auto"/>
            <w:noWrap/>
            <w:hideMark/>
          </w:tcPr>
          <w:p w14:paraId="3F01582F" w14:textId="2FAD663F"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31A0DC04" w14:textId="77777777"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t>447,393</w:t>
            </w:r>
          </w:p>
        </w:tc>
        <w:tc>
          <w:tcPr>
            <w:tcW w:w="412" w:type="pct"/>
            <w:tcBorders>
              <w:top w:val="nil"/>
              <w:left w:val="nil"/>
              <w:bottom w:val="nil"/>
              <w:right w:val="nil"/>
            </w:tcBorders>
            <w:shd w:val="clear" w:color="auto" w:fill="auto"/>
            <w:noWrap/>
            <w:hideMark/>
          </w:tcPr>
          <w:p w14:paraId="0325503C" w14:textId="4C57E445"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4983CBEA" w14:textId="5698CCDB"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603299BD" w14:textId="419E11C1"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1040CE51" w14:textId="1324ADBD"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nil"/>
              <w:left w:val="nil"/>
              <w:bottom w:val="nil"/>
              <w:right w:val="nil"/>
            </w:tcBorders>
            <w:shd w:val="clear" w:color="auto" w:fill="auto"/>
            <w:noWrap/>
            <w:hideMark/>
          </w:tcPr>
          <w:p w14:paraId="2137A70F" w14:textId="3F5C2823"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6F10B5AD" w14:textId="3F1A3C64"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6F1695C5" w14:textId="409D428A"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507CA45F" w14:textId="77777777"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t>447,393</w:t>
            </w:r>
          </w:p>
        </w:tc>
      </w:tr>
      <w:tr w:rsidR="00313E0E" w:rsidRPr="00313E0E" w14:paraId="15B40E35" w14:textId="77777777" w:rsidTr="00313E0E">
        <w:trPr>
          <w:trHeight w:val="225"/>
        </w:trPr>
        <w:tc>
          <w:tcPr>
            <w:tcW w:w="687" w:type="pct"/>
            <w:vMerge/>
            <w:tcBorders>
              <w:top w:val="nil"/>
              <w:left w:val="nil"/>
              <w:bottom w:val="nil"/>
              <w:right w:val="nil"/>
            </w:tcBorders>
            <w:vAlign w:val="center"/>
            <w:hideMark/>
          </w:tcPr>
          <w:p w14:paraId="0C0391EC" w14:textId="77777777" w:rsidR="00313E0E" w:rsidRPr="00313E0E" w:rsidRDefault="00313E0E" w:rsidP="00313E0E">
            <w:pPr>
              <w:spacing w:after="0" w:line="240" w:lineRule="auto"/>
              <w:jc w:val="lef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0001C8DB" w14:textId="033583CA"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5F831CEC" w14:textId="77777777" w:rsidR="00313E0E" w:rsidRPr="00313E0E" w:rsidRDefault="00313E0E" w:rsidP="00313E0E">
            <w:pPr>
              <w:spacing w:after="0" w:line="240" w:lineRule="auto"/>
              <w:jc w:val="right"/>
              <w:rPr>
                <w:rFonts w:ascii="Arial" w:hAnsi="Arial" w:cs="Arial"/>
                <w:i/>
                <w:iCs/>
                <w:color w:val="000000"/>
                <w:sz w:val="16"/>
                <w:szCs w:val="16"/>
              </w:rPr>
            </w:pPr>
            <w:r w:rsidRPr="00313E0E">
              <w:rPr>
                <w:rFonts w:ascii="Arial" w:hAnsi="Arial" w:cs="Arial"/>
                <w:i/>
                <w:iCs/>
                <w:color w:val="000000"/>
                <w:sz w:val="16"/>
                <w:szCs w:val="16"/>
              </w:rPr>
              <w:t>125,043</w:t>
            </w:r>
          </w:p>
        </w:tc>
        <w:tc>
          <w:tcPr>
            <w:tcW w:w="412" w:type="pct"/>
            <w:tcBorders>
              <w:top w:val="nil"/>
              <w:left w:val="nil"/>
              <w:bottom w:val="nil"/>
              <w:right w:val="nil"/>
            </w:tcBorders>
            <w:shd w:val="clear" w:color="auto" w:fill="auto"/>
            <w:noWrap/>
            <w:hideMark/>
          </w:tcPr>
          <w:p w14:paraId="43F97FBF" w14:textId="1D85C5E9"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55A6AD4F" w14:textId="7A24D497"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76539141" w14:textId="05D910D1"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7EF8577B" w14:textId="4A3B2BEB"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1841070B" w14:textId="2B2ACEF2"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11B7E021" w14:textId="7385ECE0"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561E0F21" w14:textId="07DFA797"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5A374738" w14:textId="77777777" w:rsidR="00313E0E" w:rsidRPr="00313E0E" w:rsidRDefault="00313E0E" w:rsidP="00313E0E">
            <w:pPr>
              <w:spacing w:after="0" w:line="240" w:lineRule="auto"/>
              <w:jc w:val="right"/>
              <w:rPr>
                <w:rFonts w:ascii="Arial" w:hAnsi="Arial" w:cs="Arial"/>
                <w:i/>
                <w:iCs/>
                <w:color w:val="000000"/>
                <w:sz w:val="16"/>
                <w:szCs w:val="16"/>
              </w:rPr>
            </w:pPr>
            <w:r w:rsidRPr="00313E0E">
              <w:rPr>
                <w:rFonts w:ascii="Arial" w:hAnsi="Arial" w:cs="Arial"/>
                <w:i/>
                <w:iCs/>
                <w:color w:val="000000"/>
                <w:sz w:val="16"/>
                <w:szCs w:val="16"/>
              </w:rPr>
              <w:t>125,043</w:t>
            </w:r>
          </w:p>
        </w:tc>
      </w:tr>
      <w:tr w:rsidR="00313E0E" w:rsidRPr="00313E0E" w14:paraId="355FBA7A" w14:textId="77777777" w:rsidTr="00313E0E">
        <w:trPr>
          <w:trHeight w:val="225"/>
        </w:trPr>
        <w:tc>
          <w:tcPr>
            <w:tcW w:w="687" w:type="pct"/>
            <w:vMerge w:val="restart"/>
            <w:tcBorders>
              <w:top w:val="nil"/>
              <w:left w:val="nil"/>
              <w:bottom w:val="nil"/>
              <w:right w:val="nil"/>
            </w:tcBorders>
            <w:shd w:val="clear" w:color="auto" w:fill="auto"/>
            <w:hideMark/>
          </w:tcPr>
          <w:p w14:paraId="3791B915" w14:textId="77777777" w:rsidR="00313E0E" w:rsidRPr="00313E0E" w:rsidRDefault="00313E0E" w:rsidP="00313E0E">
            <w:pPr>
              <w:spacing w:after="0" w:line="240" w:lineRule="auto"/>
              <w:jc w:val="left"/>
              <w:rPr>
                <w:rFonts w:ascii="Arial" w:hAnsi="Arial" w:cs="Arial"/>
                <w:color w:val="000000"/>
                <w:sz w:val="16"/>
                <w:szCs w:val="16"/>
              </w:rPr>
            </w:pPr>
            <w:r w:rsidRPr="00313E0E">
              <w:rPr>
                <w:rFonts w:ascii="Arial" w:hAnsi="Arial" w:cs="Arial"/>
                <w:color w:val="000000"/>
                <w:sz w:val="16"/>
                <w:szCs w:val="16"/>
              </w:rPr>
              <w:t>Total</w:t>
            </w:r>
          </w:p>
        </w:tc>
        <w:tc>
          <w:tcPr>
            <w:tcW w:w="445" w:type="pct"/>
            <w:tcBorders>
              <w:top w:val="single" w:sz="4" w:space="0" w:color="auto"/>
              <w:left w:val="nil"/>
              <w:bottom w:val="nil"/>
              <w:right w:val="nil"/>
            </w:tcBorders>
            <w:shd w:val="clear" w:color="auto" w:fill="auto"/>
            <w:noWrap/>
            <w:hideMark/>
          </w:tcPr>
          <w:p w14:paraId="6C762C73" w14:textId="77777777"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t>1,227,806</w:t>
            </w:r>
          </w:p>
        </w:tc>
        <w:tc>
          <w:tcPr>
            <w:tcW w:w="445" w:type="pct"/>
            <w:tcBorders>
              <w:top w:val="single" w:sz="4" w:space="0" w:color="auto"/>
              <w:left w:val="nil"/>
              <w:bottom w:val="nil"/>
              <w:right w:val="nil"/>
            </w:tcBorders>
            <w:shd w:val="clear" w:color="auto" w:fill="auto"/>
            <w:noWrap/>
            <w:hideMark/>
          </w:tcPr>
          <w:p w14:paraId="0C941F1B" w14:textId="77777777"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t>447,393</w:t>
            </w:r>
          </w:p>
        </w:tc>
        <w:tc>
          <w:tcPr>
            <w:tcW w:w="412" w:type="pct"/>
            <w:tcBorders>
              <w:top w:val="single" w:sz="4" w:space="0" w:color="auto"/>
              <w:left w:val="nil"/>
              <w:bottom w:val="nil"/>
              <w:right w:val="nil"/>
            </w:tcBorders>
            <w:shd w:val="clear" w:color="auto" w:fill="auto"/>
            <w:noWrap/>
            <w:hideMark/>
          </w:tcPr>
          <w:p w14:paraId="297A14DE" w14:textId="77777777"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t>2,850</w:t>
            </w:r>
          </w:p>
        </w:tc>
        <w:tc>
          <w:tcPr>
            <w:tcW w:w="445" w:type="pct"/>
            <w:tcBorders>
              <w:top w:val="single" w:sz="4" w:space="0" w:color="auto"/>
              <w:left w:val="nil"/>
              <w:bottom w:val="nil"/>
              <w:right w:val="nil"/>
            </w:tcBorders>
            <w:shd w:val="clear" w:color="auto" w:fill="auto"/>
            <w:noWrap/>
            <w:hideMark/>
          </w:tcPr>
          <w:p w14:paraId="4B7F5C1E" w14:textId="1CDE9F73"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auto"/>
              <w:left w:val="nil"/>
              <w:bottom w:val="nil"/>
              <w:right w:val="nil"/>
            </w:tcBorders>
            <w:shd w:val="clear" w:color="auto" w:fill="auto"/>
            <w:noWrap/>
            <w:hideMark/>
          </w:tcPr>
          <w:p w14:paraId="6FFDD212" w14:textId="0D537CA7"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auto"/>
              <w:left w:val="nil"/>
              <w:bottom w:val="nil"/>
              <w:right w:val="nil"/>
            </w:tcBorders>
            <w:shd w:val="clear" w:color="auto" w:fill="auto"/>
            <w:noWrap/>
            <w:hideMark/>
          </w:tcPr>
          <w:p w14:paraId="7771014F" w14:textId="2D395999"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single" w:sz="4" w:space="0" w:color="auto"/>
              <w:left w:val="nil"/>
              <w:bottom w:val="nil"/>
              <w:right w:val="nil"/>
            </w:tcBorders>
            <w:shd w:val="clear" w:color="auto" w:fill="auto"/>
            <w:noWrap/>
            <w:hideMark/>
          </w:tcPr>
          <w:p w14:paraId="454C2ECE" w14:textId="067EEB9E"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single" w:sz="4" w:space="0" w:color="auto"/>
              <w:left w:val="nil"/>
              <w:bottom w:val="nil"/>
              <w:right w:val="nil"/>
            </w:tcBorders>
            <w:shd w:val="clear" w:color="auto" w:fill="auto"/>
            <w:noWrap/>
            <w:hideMark/>
          </w:tcPr>
          <w:p w14:paraId="16AC7F76" w14:textId="7F4C4BBC"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auto"/>
              <w:left w:val="nil"/>
              <w:bottom w:val="nil"/>
              <w:right w:val="nil"/>
            </w:tcBorders>
            <w:shd w:val="clear" w:color="auto" w:fill="auto"/>
            <w:noWrap/>
            <w:hideMark/>
          </w:tcPr>
          <w:p w14:paraId="72A2978C" w14:textId="4F3F3221"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auto"/>
              <w:left w:val="nil"/>
              <w:bottom w:val="nil"/>
              <w:right w:val="nil"/>
            </w:tcBorders>
            <w:shd w:val="clear" w:color="auto" w:fill="auto"/>
            <w:noWrap/>
            <w:hideMark/>
          </w:tcPr>
          <w:p w14:paraId="629CD336" w14:textId="77777777"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t>1,678,049</w:t>
            </w:r>
          </w:p>
        </w:tc>
      </w:tr>
      <w:tr w:rsidR="00313E0E" w:rsidRPr="00313E0E" w14:paraId="465BEFC3" w14:textId="77777777" w:rsidTr="00313E0E">
        <w:trPr>
          <w:trHeight w:val="225"/>
        </w:trPr>
        <w:tc>
          <w:tcPr>
            <w:tcW w:w="687" w:type="pct"/>
            <w:vMerge/>
            <w:tcBorders>
              <w:top w:val="nil"/>
              <w:left w:val="nil"/>
              <w:bottom w:val="nil"/>
              <w:right w:val="nil"/>
            </w:tcBorders>
            <w:vAlign w:val="center"/>
            <w:hideMark/>
          </w:tcPr>
          <w:p w14:paraId="34819776" w14:textId="77777777" w:rsidR="00313E0E" w:rsidRPr="00313E0E" w:rsidRDefault="00313E0E" w:rsidP="00313E0E">
            <w:pPr>
              <w:spacing w:after="0" w:line="240" w:lineRule="auto"/>
              <w:jc w:val="lef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6A9C6C19" w14:textId="77777777" w:rsidR="00313E0E" w:rsidRPr="00313E0E" w:rsidRDefault="00313E0E" w:rsidP="00313E0E">
            <w:pPr>
              <w:spacing w:after="0" w:line="240" w:lineRule="auto"/>
              <w:jc w:val="right"/>
              <w:rPr>
                <w:rFonts w:ascii="Arial" w:hAnsi="Arial" w:cs="Arial"/>
                <w:i/>
                <w:iCs/>
                <w:color w:val="000000"/>
                <w:sz w:val="16"/>
                <w:szCs w:val="16"/>
              </w:rPr>
            </w:pPr>
            <w:r w:rsidRPr="00313E0E">
              <w:rPr>
                <w:rFonts w:ascii="Arial" w:hAnsi="Arial" w:cs="Arial"/>
                <w:i/>
                <w:iCs/>
                <w:color w:val="000000"/>
                <w:sz w:val="16"/>
                <w:szCs w:val="16"/>
              </w:rPr>
              <w:t>932,888</w:t>
            </w:r>
          </w:p>
        </w:tc>
        <w:tc>
          <w:tcPr>
            <w:tcW w:w="445" w:type="pct"/>
            <w:tcBorders>
              <w:top w:val="nil"/>
              <w:left w:val="nil"/>
              <w:bottom w:val="nil"/>
              <w:right w:val="nil"/>
            </w:tcBorders>
            <w:shd w:val="clear" w:color="auto" w:fill="auto"/>
            <w:noWrap/>
            <w:hideMark/>
          </w:tcPr>
          <w:p w14:paraId="0DEBD9F2" w14:textId="77777777" w:rsidR="00313E0E" w:rsidRPr="00313E0E" w:rsidRDefault="00313E0E" w:rsidP="00313E0E">
            <w:pPr>
              <w:spacing w:after="0" w:line="240" w:lineRule="auto"/>
              <w:jc w:val="right"/>
              <w:rPr>
                <w:rFonts w:ascii="Arial" w:hAnsi="Arial" w:cs="Arial"/>
                <w:i/>
                <w:iCs/>
                <w:color w:val="000000"/>
                <w:sz w:val="16"/>
                <w:szCs w:val="16"/>
              </w:rPr>
            </w:pPr>
            <w:r w:rsidRPr="00313E0E">
              <w:rPr>
                <w:rFonts w:ascii="Arial" w:hAnsi="Arial" w:cs="Arial"/>
                <w:i/>
                <w:iCs/>
                <w:color w:val="000000"/>
                <w:sz w:val="16"/>
                <w:szCs w:val="16"/>
              </w:rPr>
              <w:t>125,043</w:t>
            </w:r>
          </w:p>
        </w:tc>
        <w:tc>
          <w:tcPr>
            <w:tcW w:w="412" w:type="pct"/>
            <w:tcBorders>
              <w:top w:val="nil"/>
              <w:left w:val="nil"/>
              <w:bottom w:val="nil"/>
              <w:right w:val="nil"/>
            </w:tcBorders>
            <w:shd w:val="clear" w:color="auto" w:fill="auto"/>
            <w:noWrap/>
            <w:hideMark/>
          </w:tcPr>
          <w:p w14:paraId="2C14CABE" w14:textId="77777777" w:rsidR="00313E0E" w:rsidRPr="00313E0E" w:rsidRDefault="00313E0E" w:rsidP="00313E0E">
            <w:pPr>
              <w:spacing w:after="0" w:line="240" w:lineRule="auto"/>
              <w:jc w:val="right"/>
              <w:rPr>
                <w:rFonts w:ascii="Arial" w:hAnsi="Arial" w:cs="Arial"/>
                <w:i/>
                <w:iCs/>
                <w:color w:val="000000"/>
                <w:sz w:val="16"/>
                <w:szCs w:val="16"/>
              </w:rPr>
            </w:pPr>
            <w:r w:rsidRPr="00313E0E">
              <w:rPr>
                <w:rFonts w:ascii="Arial" w:hAnsi="Arial" w:cs="Arial"/>
                <w:i/>
                <w:iCs/>
                <w:color w:val="000000"/>
                <w:sz w:val="16"/>
                <w:szCs w:val="16"/>
              </w:rPr>
              <w:t>2,776</w:t>
            </w:r>
          </w:p>
        </w:tc>
        <w:tc>
          <w:tcPr>
            <w:tcW w:w="445" w:type="pct"/>
            <w:tcBorders>
              <w:top w:val="nil"/>
              <w:left w:val="nil"/>
              <w:bottom w:val="nil"/>
              <w:right w:val="nil"/>
            </w:tcBorders>
            <w:shd w:val="clear" w:color="auto" w:fill="auto"/>
            <w:noWrap/>
            <w:hideMark/>
          </w:tcPr>
          <w:p w14:paraId="34B2ACD9" w14:textId="42760163"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459DC1CB" w14:textId="1CDA2989"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50207517" w14:textId="3673A04A"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0838E639" w14:textId="7BA5FA6E"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09E4DDA5" w14:textId="7B39A5CF"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2C17BA9D" w14:textId="6E24F0FE"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255EF14D" w14:textId="77777777" w:rsidR="00313E0E" w:rsidRPr="00313E0E" w:rsidRDefault="00313E0E" w:rsidP="00313E0E">
            <w:pPr>
              <w:spacing w:after="0" w:line="240" w:lineRule="auto"/>
              <w:jc w:val="right"/>
              <w:rPr>
                <w:rFonts w:ascii="Arial" w:hAnsi="Arial" w:cs="Arial"/>
                <w:i/>
                <w:iCs/>
                <w:color w:val="000000"/>
                <w:sz w:val="16"/>
                <w:szCs w:val="16"/>
              </w:rPr>
            </w:pPr>
            <w:r w:rsidRPr="00313E0E">
              <w:rPr>
                <w:rFonts w:ascii="Arial" w:hAnsi="Arial" w:cs="Arial"/>
                <w:i/>
                <w:iCs/>
                <w:color w:val="000000"/>
                <w:sz w:val="16"/>
                <w:szCs w:val="16"/>
              </w:rPr>
              <w:t>1,060,707</w:t>
            </w:r>
          </w:p>
        </w:tc>
      </w:tr>
    </w:tbl>
    <w:p w14:paraId="5009EF0B" w14:textId="7C046467" w:rsidR="00564890" w:rsidRDefault="00564890" w:rsidP="00580067"/>
    <w:p w14:paraId="0D1AFCE1" w14:textId="74D3CA4A" w:rsidR="00313E0E" w:rsidRPr="00564890" w:rsidRDefault="00564890" w:rsidP="00564890">
      <w:pPr>
        <w:spacing w:after="160" w:line="259" w:lineRule="auto"/>
        <w:jc w:val="left"/>
      </w:pPr>
      <w:r>
        <w:br w:type="page"/>
      </w:r>
    </w:p>
    <w:tbl>
      <w:tblPr>
        <w:tblW w:w="5000" w:type="pct"/>
        <w:tblCellMar>
          <w:left w:w="0" w:type="dxa"/>
          <w:right w:w="28" w:type="dxa"/>
        </w:tblCellMar>
        <w:tblLook w:val="04A0" w:firstRow="1" w:lastRow="0" w:firstColumn="1" w:lastColumn="0" w:noHBand="0" w:noVBand="1"/>
      </w:tblPr>
      <w:tblGrid>
        <w:gridCol w:w="1584"/>
        <w:gridCol w:w="1027"/>
        <w:gridCol w:w="1027"/>
        <w:gridCol w:w="951"/>
        <w:gridCol w:w="1029"/>
        <w:gridCol w:w="1027"/>
        <w:gridCol w:w="1048"/>
        <w:gridCol w:w="796"/>
        <w:gridCol w:w="971"/>
        <w:gridCol w:w="1048"/>
        <w:gridCol w:w="1029"/>
      </w:tblGrid>
      <w:tr w:rsidR="00313E0E" w:rsidRPr="00313E0E" w14:paraId="1BEFA98C" w14:textId="77777777" w:rsidTr="00313E0E">
        <w:trPr>
          <w:trHeight w:val="300"/>
        </w:trPr>
        <w:tc>
          <w:tcPr>
            <w:tcW w:w="5000" w:type="pct"/>
            <w:gridSpan w:val="11"/>
            <w:tcBorders>
              <w:top w:val="nil"/>
              <w:left w:val="nil"/>
              <w:bottom w:val="nil"/>
              <w:right w:val="nil"/>
            </w:tcBorders>
            <w:shd w:val="clear" w:color="auto" w:fill="auto"/>
            <w:noWrap/>
            <w:vAlign w:val="center"/>
            <w:hideMark/>
          </w:tcPr>
          <w:p w14:paraId="5F640A65" w14:textId="77777777" w:rsidR="00313E0E" w:rsidRPr="00313E0E" w:rsidRDefault="00313E0E" w:rsidP="00313E0E">
            <w:pPr>
              <w:spacing w:after="0" w:line="240" w:lineRule="auto"/>
              <w:jc w:val="center"/>
              <w:rPr>
                <w:rFonts w:ascii="Arial" w:hAnsi="Arial" w:cs="Arial"/>
                <w:b/>
                <w:bCs/>
                <w:color w:val="000000"/>
                <w:sz w:val="22"/>
                <w:szCs w:val="22"/>
              </w:rPr>
            </w:pPr>
            <w:r w:rsidRPr="00313E0E">
              <w:rPr>
                <w:rFonts w:ascii="Arial" w:hAnsi="Arial" w:cs="Arial"/>
                <w:b/>
                <w:bCs/>
                <w:color w:val="000000"/>
                <w:sz w:val="22"/>
                <w:szCs w:val="22"/>
              </w:rPr>
              <w:lastRenderedPageBreak/>
              <w:t>DEFENCE</w:t>
            </w:r>
          </w:p>
        </w:tc>
      </w:tr>
      <w:tr w:rsidR="00313E0E" w:rsidRPr="00313E0E" w14:paraId="6EE93B94" w14:textId="77777777" w:rsidTr="00313E0E">
        <w:trPr>
          <w:trHeight w:val="225"/>
        </w:trPr>
        <w:tc>
          <w:tcPr>
            <w:tcW w:w="5000" w:type="pct"/>
            <w:gridSpan w:val="11"/>
            <w:tcBorders>
              <w:top w:val="nil"/>
              <w:left w:val="nil"/>
              <w:bottom w:val="nil"/>
              <w:right w:val="nil"/>
            </w:tcBorders>
            <w:shd w:val="clear" w:color="auto" w:fill="auto"/>
            <w:noWrap/>
            <w:vAlign w:val="center"/>
            <w:hideMark/>
          </w:tcPr>
          <w:p w14:paraId="54482611" w14:textId="5D1A89A8" w:rsidR="00313E0E" w:rsidRPr="00313E0E" w:rsidRDefault="00313E0E" w:rsidP="00313E0E">
            <w:pPr>
              <w:spacing w:after="0" w:line="240" w:lineRule="auto"/>
              <w:jc w:val="center"/>
              <w:rPr>
                <w:rFonts w:ascii="Arial" w:hAnsi="Arial" w:cs="Arial"/>
                <w:color w:val="000000"/>
                <w:sz w:val="16"/>
                <w:szCs w:val="16"/>
              </w:rPr>
            </w:pPr>
            <w:r w:rsidRPr="00313E0E">
              <w:rPr>
                <w:rFonts w:ascii="Arial" w:hAnsi="Arial" w:cs="Arial"/>
                <w:color w:val="000000"/>
                <w:sz w:val="16"/>
                <w:szCs w:val="16"/>
              </w:rPr>
              <w:t>Agency Resourcing</w:t>
            </w:r>
            <w:r w:rsidR="005C15D5">
              <w:rPr>
                <w:rFonts w:ascii="Arial" w:hAnsi="Arial" w:cs="Arial"/>
                <w:color w:val="000000"/>
                <w:sz w:val="16"/>
                <w:szCs w:val="16"/>
              </w:rPr>
              <w:t xml:space="preserve"> – </w:t>
            </w:r>
            <w:r w:rsidRPr="00313E0E">
              <w:rPr>
                <w:rFonts w:ascii="Arial" w:hAnsi="Arial" w:cs="Arial"/>
                <w:color w:val="000000"/>
                <w:sz w:val="16"/>
                <w:szCs w:val="16"/>
              </w:rPr>
              <w:t>2022</w:t>
            </w:r>
            <w:r w:rsidR="005C15D5">
              <w:rPr>
                <w:rFonts w:ascii="Arial" w:hAnsi="Arial" w:cs="Arial"/>
                <w:color w:val="000000"/>
                <w:sz w:val="16"/>
                <w:szCs w:val="16"/>
              </w:rPr>
              <w:noBreakHyphen/>
            </w:r>
            <w:r w:rsidRPr="00313E0E">
              <w:rPr>
                <w:rFonts w:ascii="Arial" w:hAnsi="Arial" w:cs="Arial"/>
                <w:color w:val="000000"/>
                <w:sz w:val="16"/>
                <w:szCs w:val="16"/>
              </w:rPr>
              <w:t>2023</w:t>
            </w:r>
          </w:p>
        </w:tc>
      </w:tr>
      <w:tr w:rsidR="00313E0E" w:rsidRPr="00313E0E" w14:paraId="7B191F0B" w14:textId="77777777" w:rsidTr="00313E0E">
        <w:trPr>
          <w:trHeight w:val="225"/>
        </w:trPr>
        <w:tc>
          <w:tcPr>
            <w:tcW w:w="5000" w:type="pct"/>
            <w:gridSpan w:val="11"/>
            <w:tcBorders>
              <w:top w:val="nil"/>
              <w:left w:val="nil"/>
              <w:bottom w:val="single" w:sz="4" w:space="0" w:color="auto"/>
              <w:right w:val="nil"/>
            </w:tcBorders>
            <w:shd w:val="clear" w:color="auto" w:fill="auto"/>
            <w:noWrap/>
            <w:vAlign w:val="center"/>
            <w:hideMark/>
          </w:tcPr>
          <w:p w14:paraId="049FA211" w14:textId="08E4ED42" w:rsidR="00313E0E" w:rsidRPr="00313E0E" w:rsidRDefault="00313E0E" w:rsidP="00313E0E">
            <w:pPr>
              <w:spacing w:after="0" w:line="240" w:lineRule="auto"/>
              <w:jc w:val="center"/>
              <w:rPr>
                <w:rFonts w:ascii="Arial" w:hAnsi="Arial" w:cs="Arial"/>
                <w:i/>
                <w:iCs/>
                <w:color w:val="000000"/>
                <w:sz w:val="16"/>
                <w:szCs w:val="16"/>
              </w:rPr>
            </w:pPr>
            <w:r w:rsidRPr="00313E0E">
              <w:rPr>
                <w:rFonts w:ascii="Arial" w:hAnsi="Arial" w:cs="Arial"/>
                <w:i/>
                <w:iCs/>
                <w:color w:val="000000"/>
                <w:sz w:val="16"/>
                <w:szCs w:val="16"/>
              </w:rPr>
              <w:t>Estimated Actual</w:t>
            </w:r>
            <w:r w:rsidR="005C15D5">
              <w:rPr>
                <w:rFonts w:ascii="Arial" w:hAnsi="Arial" w:cs="Arial"/>
                <w:i/>
                <w:iCs/>
                <w:color w:val="000000"/>
                <w:sz w:val="16"/>
                <w:szCs w:val="16"/>
              </w:rPr>
              <w:t xml:space="preserve"> – </w:t>
            </w:r>
            <w:r w:rsidRPr="00313E0E">
              <w:rPr>
                <w:rFonts w:ascii="Arial" w:hAnsi="Arial" w:cs="Arial"/>
                <w:i/>
                <w:iCs/>
                <w:color w:val="000000"/>
                <w:sz w:val="16"/>
                <w:szCs w:val="16"/>
              </w:rPr>
              <w:t>2021</w:t>
            </w:r>
            <w:r w:rsidR="005C15D5">
              <w:rPr>
                <w:rFonts w:ascii="Arial" w:hAnsi="Arial" w:cs="Arial"/>
                <w:i/>
                <w:iCs/>
                <w:color w:val="000000"/>
                <w:sz w:val="16"/>
                <w:szCs w:val="16"/>
              </w:rPr>
              <w:noBreakHyphen/>
            </w:r>
            <w:r w:rsidRPr="00313E0E">
              <w:rPr>
                <w:rFonts w:ascii="Arial" w:hAnsi="Arial" w:cs="Arial"/>
                <w:i/>
                <w:iCs/>
                <w:color w:val="000000"/>
                <w:sz w:val="16"/>
                <w:szCs w:val="16"/>
              </w:rPr>
              <w:t>2022</w:t>
            </w:r>
          </w:p>
        </w:tc>
      </w:tr>
      <w:tr w:rsidR="00313E0E" w:rsidRPr="00313E0E" w14:paraId="0585C733" w14:textId="77777777" w:rsidTr="00313E0E">
        <w:trPr>
          <w:trHeight w:val="225"/>
        </w:trPr>
        <w:tc>
          <w:tcPr>
            <w:tcW w:w="687" w:type="pct"/>
            <w:tcBorders>
              <w:top w:val="nil"/>
              <w:left w:val="nil"/>
              <w:bottom w:val="nil"/>
              <w:right w:val="nil"/>
            </w:tcBorders>
            <w:shd w:val="clear" w:color="auto" w:fill="auto"/>
            <w:noWrap/>
            <w:hideMark/>
          </w:tcPr>
          <w:p w14:paraId="0DC8E408" w14:textId="77777777" w:rsidR="00313E0E" w:rsidRPr="00313E0E" w:rsidRDefault="00313E0E" w:rsidP="00313E0E">
            <w:pPr>
              <w:spacing w:after="0" w:line="240" w:lineRule="auto"/>
              <w:jc w:val="center"/>
              <w:rPr>
                <w:rFonts w:ascii="Arial" w:hAnsi="Arial" w:cs="Arial"/>
                <w:i/>
                <w:iCs/>
                <w:color w:val="000000"/>
                <w:sz w:val="16"/>
                <w:szCs w:val="16"/>
              </w:rPr>
            </w:pPr>
          </w:p>
        </w:tc>
        <w:tc>
          <w:tcPr>
            <w:tcW w:w="1748" w:type="pct"/>
            <w:gridSpan w:val="4"/>
            <w:tcBorders>
              <w:top w:val="nil"/>
              <w:left w:val="nil"/>
              <w:bottom w:val="single" w:sz="4" w:space="0" w:color="auto"/>
              <w:right w:val="nil"/>
            </w:tcBorders>
            <w:shd w:val="clear" w:color="auto" w:fill="auto"/>
            <w:noWrap/>
            <w:hideMark/>
          </w:tcPr>
          <w:p w14:paraId="6EE0C445" w14:textId="77777777" w:rsidR="00313E0E" w:rsidRPr="00313E0E" w:rsidRDefault="00313E0E" w:rsidP="00313E0E">
            <w:pPr>
              <w:spacing w:after="0" w:line="240" w:lineRule="auto"/>
              <w:jc w:val="center"/>
              <w:rPr>
                <w:rFonts w:ascii="Arial" w:hAnsi="Arial" w:cs="Arial"/>
                <w:color w:val="000000"/>
                <w:sz w:val="16"/>
                <w:szCs w:val="16"/>
              </w:rPr>
            </w:pPr>
            <w:r w:rsidRPr="00313E0E">
              <w:rPr>
                <w:rFonts w:ascii="Arial" w:hAnsi="Arial" w:cs="Arial"/>
                <w:color w:val="000000"/>
                <w:sz w:val="16"/>
                <w:szCs w:val="16"/>
              </w:rPr>
              <w:t>Departmental</w:t>
            </w:r>
          </w:p>
        </w:tc>
        <w:tc>
          <w:tcPr>
            <w:tcW w:w="445" w:type="pct"/>
            <w:tcBorders>
              <w:top w:val="nil"/>
              <w:left w:val="nil"/>
              <w:bottom w:val="nil"/>
              <w:right w:val="nil"/>
            </w:tcBorders>
            <w:shd w:val="clear" w:color="auto" w:fill="auto"/>
            <w:noWrap/>
            <w:hideMark/>
          </w:tcPr>
          <w:p w14:paraId="3FD68234" w14:textId="77777777" w:rsidR="00313E0E" w:rsidRPr="00313E0E" w:rsidRDefault="00313E0E" w:rsidP="00313E0E">
            <w:pPr>
              <w:spacing w:after="0" w:line="240" w:lineRule="auto"/>
              <w:jc w:val="center"/>
              <w:rPr>
                <w:rFonts w:ascii="Arial" w:hAnsi="Arial" w:cs="Arial"/>
                <w:color w:val="000000"/>
                <w:sz w:val="16"/>
                <w:szCs w:val="16"/>
              </w:rPr>
            </w:pPr>
          </w:p>
        </w:tc>
        <w:tc>
          <w:tcPr>
            <w:tcW w:w="1673" w:type="pct"/>
            <w:gridSpan w:val="4"/>
            <w:tcBorders>
              <w:top w:val="nil"/>
              <w:left w:val="nil"/>
              <w:bottom w:val="single" w:sz="4" w:space="0" w:color="auto"/>
              <w:right w:val="nil"/>
            </w:tcBorders>
            <w:shd w:val="clear" w:color="auto" w:fill="auto"/>
            <w:noWrap/>
            <w:hideMark/>
          </w:tcPr>
          <w:p w14:paraId="234DD78A" w14:textId="77777777" w:rsidR="00313E0E" w:rsidRPr="00313E0E" w:rsidRDefault="00313E0E" w:rsidP="00313E0E">
            <w:pPr>
              <w:spacing w:after="0" w:line="240" w:lineRule="auto"/>
              <w:jc w:val="center"/>
              <w:rPr>
                <w:rFonts w:ascii="Arial" w:hAnsi="Arial" w:cs="Arial"/>
                <w:color w:val="000000"/>
                <w:sz w:val="16"/>
                <w:szCs w:val="16"/>
              </w:rPr>
            </w:pPr>
            <w:r w:rsidRPr="00313E0E">
              <w:rPr>
                <w:rFonts w:ascii="Arial" w:hAnsi="Arial" w:cs="Arial"/>
                <w:color w:val="000000"/>
                <w:sz w:val="16"/>
                <w:szCs w:val="16"/>
              </w:rPr>
              <w:t>Administered</w:t>
            </w:r>
          </w:p>
        </w:tc>
        <w:tc>
          <w:tcPr>
            <w:tcW w:w="445" w:type="pct"/>
            <w:tcBorders>
              <w:top w:val="nil"/>
              <w:left w:val="nil"/>
              <w:bottom w:val="nil"/>
              <w:right w:val="nil"/>
            </w:tcBorders>
            <w:shd w:val="clear" w:color="auto" w:fill="auto"/>
            <w:noWrap/>
            <w:hideMark/>
          </w:tcPr>
          <w:p w14:paraId="7C528A04" w14:textId="77777777" w:rsidR="00313E0E" w:rsidRPr="00313E0E" w:rsidRDefault="00313E0E" w:rsidP="00313E0E">
            <w:pPr>
              <w:spacing w:after="0" w:line="240" w:lineRule="auto"/>
              <w:jc w:val="center"/>
              <w:rPr>
                <w:rFonts w:ascii="Arial" w:hAnsi="Arial" w:cs="Arial"/>
                <w:color w:val="000000"/>
                <w:sz w:val="16"/>
                <w:szCs w:val="16"/>
              </w:rPr>
            </w:pPr>
          </w:p>
        </w:tc>
      </w:tr>
      <w:tr w:rsidR="00313E0E" w:rsidRPr="00313E0E" w14:paraId="1B55C8C7" w14:textId="77777777" w:rsidTr="00313E0E">
        <w:trPr>
          <w:trHeight w:val="225"/>
        </w:trPr>
        <w:tc>
          <w:tcPr>
            <w:tcW w:w="687" w:type="pct"/>
            <w:tcBorders>
              <w:top w:val="nil"/>
              <w:left w:val="nil"/>
              <w:bottom w:val="nil"/>
              <w:right w:val="nil"/>
            </w:tcBorders>
            <w:shd w:val="clear" w:color="auto" w:fill="auto"/>
            <w:vAlign w:val="bottom"/>
            <w:hideMark/>
          </w:tcPr>
          <w:p w14:paraId="783799DC" w14:textId="77777777" w:rsidR="00313E0E" w:rsidRPr="00313E0E" w:rsidRDefault="00313E0E" w:rsidP="00313E0E">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vAlign w:val="bottom"/>
            <w:hideMark/>
          </w:tcPr>
          <w:p w14:paraId="08167ED1" w14:textId="77777777" w:rsidR="00313E0E" w:rsidRPr="00313E0E" w:rsidRDefault="00313E0E" w:rsidP="00313E0E">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vAlign w:val="bottom"/>
            <w:hideMark/>
          </w:tcPr>
          <w:p w14:paraId="620BCEFF" w14:textId="77777777" w:rsidR="00313E0E" w:rsidRPr="00313E0E" w:rsidRDefault="00313E0E" w:rsidP="00313E0E">
            <w:pPr>
              <w:spacing w:after="0" w:line="240" w:lineRule="auto"/>
              <w:jc w:val="center"/>
              <w:rPr>
                <w:rFonts w:ascii="Times New Roman" w:hAnsi="Times New Roman"/>
              </w:rPr>
            </w:pPr>
          </w:p>
        </w:tc>
        <w:tc>
          <w:tcPr>
            <w:tcW w:w="412" w:type="pct"/>
            <w:tcBorders>
              <w:top w:val="nil"/>
              <w:left w:val="nil"/>
              <w:bottom w:val="nil"/>
              <w:right w:val="nil"/>
            </w:tcBorders>
            <w:shd w:val="clear" w:color="auto" w:fill="auto"/>
            <w:vAlign w:val="bottom"/>
            <w:hideMark/>
          </w:tcPr>
          <w:p w14:paraId="7A10F9E1" w14:textId="77777777" w:rsidR="00313E0E" w:rsidRPr="00313E0E" w:rsidRDefault="00313E0E" w:rsidP="00313E0E">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vAlign w:val="bottom"/>
            <w:hideMark/>
          </w:tcPr>
          <w:p w14:paraId="784F267E" w14:textId="77777777" w:rsidR="00313E0E" w:rsidRPr="00313E0E" w:rsidRDefault="00313E0E" w:rsidP="00313E0E">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vAlign w:val="bottom"/>
            <w:hideMark/>
          </w:tcPr>
          <w:p w14:paraId="0F84B66C" w14:textId="77777777" w:rsidR="00313E0E" w:rsidRPr="00313E0E" w:rsidRDefault="00313E0E" w:rsidP="00313E0E">
            <w:pPr>
              <w:spacing w:after="0" w:line="240" w:lineRule="auto"/>
              <w:jc w:val="center"/>
              <w:rPr>
                <w:rFonts w:ascii="Times New Roman" w:hAnsi="Times New Roman"/>
              </w:rPr>
            </w:pPr>
          </w:p>
        </w:tc>
        <w:tc>
          <w:tcPr>
            <w:tcW w:w="454" w:type="pct"/>
            <w:tcBorders>
              <w:top w:val="nil"/>
              <w:left w:val="nil"/>
              <w:bottom w:val="nil"/>
              <w:right w:val="nil"/>
            </w:tcBorders>
            <w:shd w:val="clear" w:color="auto" w:fill="auto"/>
            <w:vAlign w:val="bottom"/>
            <w:hideMark/>
          </w:tcPr>
          <w:p w14:paraId="71571071" w14:textId="77777777" w:rsidR="00313E0E" w:rsidRPr="00313E0E" w:rsidRDefault="00313E0E" w:rsidP="00313E0E">
            <w:pPr>
              <w:spacing w:after="0" w:line="240" w:lineRule="auto"/>
              <w:jc w:val="center"/>
              <w:rPr>
                <w:rFonts w:ascii="Times New Roman" w:hAnsi="Times New Roman"/>
              </w:rPr>
            </w:pPr>
          </w:p>
        </w:tc>
        <w:tc>
          <w:tcPr>
            <w:tcW w:w="766" w:type="pct"/>
            <w:gridSpan w:val="2"/>
            <w:tcBorders>
              <w:top w:val="nil"/>
              <w:left w:val="nil"/>
              <w:bottom w:val="single" w:sz="4" w:space="0" w:color="auto"/>
              <w:right w:val="nil"/>
            </w:tcBorders>
            <w:shd w:val="clear" w:color="auto" w:fill="auto"/>
            <w:noWrap/>
            <w:vAlign w:val="bottom"/>
            <w:hideMark/>
          </w:tcPr>
          <w:p w14:paraId="341EBCA2" w14:textId="77777777" w:rsidR="00313E0E" w:rsidRPr="00313E0E" w:rsidRDefault="00313E0E" w:rsidP="00313E0E">
            <w:pPr>
              <w:spacing w:after="0" w:line="240" w:lineRule="auto"/>
              <w:jc w:val="center"/>
              <w:rPr>
                <w:rFonts w:ascii="Arial" w:hAnsi="Arial" w:cs="Arial"/>
                <w:color w:val="000000"/>
                <w:sz w:val="16"/>
                <w:szCs w:val="16"/>
              </w:rPr>
            </w:pPr>
            <w:r w:rsidRPr="00313E0E">
              <w:rPr>
                <w:rFonts w:ascii="Arial" w:hAnsi="Arial" w:cs="Arial"/>
                <w:color w:val="000000"/>
                <w:sz w:val="16"/>
                <w:szCs w:val="16"/>
              </w:rPr>
              <w:t>Appropriation Bill No. 2</w:t>
            </w:r>
          </w:p>
        </w:tc>
        <w:tc>
          <w:tcPr>
            <w:tcW w:w="454" w:type="pct"/>
            <w:tcBorders>
              <w:top w:val="nil"/>
              <w:left w:val="nil"/>
              <w:bottom w:val="nil"/>
              <w:right w:val="nil"/>
            </w:tcBorders>
            <w:shd w:val="clear" w:color="auto" w:fill="auto"/>
            <w:vAlign w:val="bottom"/>
            <w:hideMark/>
          </w:tcPr>
          <w:p w14:paraId="1A3756D0" w14:textId="77777777" w:rsidR="00313E0E" w:rsidRPr="00313E0E" w:rsidRDefault="00313E0E" w:rsidP="00313E0E">
            <w:pPr>
              <w:spacing w:after="0" w:line="240" w:lineRule="auto"/>
              <w:jc w:val="center"/>
              <w:rPr>
                <w:rFonts w:ascii="Arial" w:hAnsi="Arial" w:cs="Arial"/>
                <w:color w:val="000000"/>
                <w:sz w:val="16"/>
                <w:szCs w:val="16"/>
              </w:rPr>
            </w:pPr>
          </w:p>
        </w:tc>
        <w:tc>
          <w:tcPr>
            <w:tcW w:w="445" w:type="pct"/>
            <w:tcBorders>
              <w:top w:val="nil"/>
              <w:left w:val="nil"/>
              <w:bottom w:val="nil"/>
              <w:right w:val="nil"/>
            </w:tcBorders>
            <w:shd w:val="clear" w:color="auto" w:fill="auto"/>
            <w:vAlign w:val="bottom"/>
            <w:hideMark/>
          </w:tcPr>
          <w:p w14:paraId="580A39BC" w14:textId="77777777" w:rsidR="00313E0E" w:rsidRPr="00313E0E" w:rsidRDefault="00313E0E" w:rsidP="00313E0E">
            <w:pPr>
              <w:spacing w:after="0" w:line="240" w:lineRule="auto"/>
              <w:jc w:val="center"/>
              <w:rPr>
                <w:rFonts w:ascii="Times New Roman" w:hAnsi="Times New Roman"/>
              </w:rPr>
            </w:pPr>
          </w:p>
        </w:tc>
      </w:tr>
      <w:tr w:rsidR="00313E0E" w:rsidRPr="00313E0E" w14:paraId="2E38E7E9" w14:textId="77777777" w:rsidTr="00313E0E">
        <w:trPr>
          <w:trHeight w:val="397"/>
        </w:trPr>
        <w:tc>
          <w:tcPr>
            <w:tcW w:w="687" w:type="pct"/>
            <w:tcBorders>
              <w:top w:val="nil"/>
              <w:left w:val="nil"/>
              <w:bottom w:val="single" w:sz="4" w:space="0" w:color="auto"/>
              <w:right w:val="nil"/>
            </w:tcBorders>
            <w:shd w:val="clear" w:color="auto" w:fill="auto"/>
            <w:vAlign w:val="bottom"/>
            <w:hideMark/>
          </w:tcPr>
          <w:p w14:paraId="450427D9" w14:textId="20E3E7C0" w:rsidR="00313E0E" w:rsidRPr="00313E0E" w:rsidRDefault="00313E0E" w:rsidP="00313E0E">
            <w:pPr>
              <w:spacing w:after="0" w:line="240" w:lineRule="auto"/>
              <w:jc w:val="left"/>
              <w:rPr>
                <w:rFonts w:ascii="Arial" w:hAnsi="Arial" w:cs="Arial"/>
                <w:color w:val="000000"/>
                <w:sz w:val="16"/>
                <w:szCs w:val="16"/>
              </w:rPr>
            </w:pPr>
            <w:r w:rsidRPr="00313E0E">
              <w:rPr>
                <w:rFonts w:ascii="Arial" w:hAnsi="Arial" w:cs="Arial"/>
                <w:color w:val="000000"/>
                <w:sz w:val="16"/>
                <w:szCs w:val="16"/>
              </w:rPr>
              <w:t>Entity/Outcome/</w:t>
            </w:r>
            <w:r w:rsidRPr="00313E0E">
              <w:rPr>
                <w:rFonts w:ascii="Arial" w:hAnsi="Arial" w:cs="Arial"/>
                <w:color w:val="000000"/>
                <w:sz w:val="16"/>
                <w:szCs w:val="16"/>
              </w:rPr>
              <w:br/>
              <w:t>Non</w:t>
            </w:r>
            <w:r w:rsidR="005C15D5">
              <w:rPr>
                <w:rFonts w:ascii="Arial" w:hAnsi="Arial" w:cs="Arial"/>
                <w:color w:val="000000"/>
                <w:sz w:val="16"/>
                <w:szCs w:val="16"/>
              </w:rPr>
              <w:noBreakHyphen/>
            </w:r>
            <w:r w:rsidRPr="00313E0E">
              <w:rPr>
                <w:rFonts w:ascii="Arial" w:hAnsi="Arial" w:cs="Arial"/>
                <w:color w:val="000000"/>
                <w:sz w:val="16"/>
                <w:szCs w:val="16"/>
              </w:rPr>
              <w:t>operating</w:t>
            </w:r>
          </w:p>
        </w:tc>
        <w:tc>
          <w:tcPr>
            <w:tcW w:w="445" w:type="pct"/>
            <w:tcBorders>
              <w:top w:val="nil"/>
              <w:left w:val="nil"/>
              <w:bottom w:val="single" w:sz="4" w:space="0" w:color="auto"/>
              <w:right w:val="nil"/>
            </w:tcBorders>
            <w:shd w:val="clear" w:color="auto" w:fill="auto"/>
            <w:vAlign w:val="bottom"/>
            <w:hideMark/>
          </w:tcPr>
          <w:p w14:paraId="4B799A74" w14:textId="77777777"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t>Appropriation</w:t>
            </w:r>
            <w:r w:rsidRPr="00313E0E">
              <w:rPr>
                <w:rFonts w:ascii="Arial" w:hAnsi="Arial" w:cs="Arial"/>
                <w:color w:val="000000"/>
                <w:sz w:val="16"/>
                <w:szCs w:val="16"/>
              </w:rPr>
              <w:br/>
              <w:t>Bill No. 1</w:t>
            </w:r>
          </w:p>
        </w:tc>
        <w:tc>
          <w:tcPr>
            <w:tcW w:w="445" w:type="pct"/>
            <w:tcBorders>
              <w:top w:val="nil"/>
              <w:left w:val="nil"/>
              <w:bottom w:val="single" w:sz="4" w:space="0" w:color="auto"/>
              <w:right w:val="nil"/>
            </w:tcBorders>
            <w:shd w:val="clear" w:color="auto" w:fill="auto"/>
            <w:vAlign w:val="bottom"/>
            <w:hideMark/>
          </w:tcPr>
          <w:p w14:paraId="13274031" w14:textId="77777777"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t>Appropriation</w:t>
            </w:r>
            <w:r w:rsidRPr="00313E0E">
              <w:rPr>
                <w:rFonts w:ascii="Arial" w:hAnsi="Arial" w:cs="Arial"/>
                <w:color w:val="000000"/>
                <w:sz w:val="16"/>
                <w:szCs w:val="16"/>
              </w:rPr>
              <w:br/>
              <w:t>Bill No. 2</w:t>
            </w:r>
          </w:p>
        </w:tc>
        <w:tc>
          <w:tcPr>
            <w:tcW w:w="412" w:type="pct"/>
            <w:tcBorders>
              <w:top w:val="nil"/>
              <w:left w:val="nil"/>
              <w:bottom w:val="single" w:sz="4" w:space="0" w:color="auto"/>
              <w:right w:val="nil"/>
            </w:tcBorders>
            <w:shd w:val="clear" w:color="auto" w:fill="auto"/>
            <w:vAlign w:val="bottom"/>
            <w:hideMark/>
          </w:tcPr>
          <w:p w14:paraId="63D6486D" w14:textId="77777777"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t>External Revenue(a)</w:t>
            </w:r>
          </w:p>
        </w:tc>
        <w:tc>
          <w:tcPr>
            <w:tcW w:w="445" w:type="pct"/>
            <w:tcBorders>
              <w:top w:val="nil"/>
              <w:left w:val="nil"/>
              <w:bottom w:val="single" w:sz="4" w:space="0" w:color="auto"/>
              <w:right w:val="nil"/>
            </w:tcBorders>
            <w:shd w:val="clear" w:color="auto" w:fill="auto"/>
            <w:vAlign w:val="bottom"/>
            <w:hideMark/>
          </w:tcPr>
          <w:p w14:paraId="2EA57961" w14:textId="77777777"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t>Special</w:t>
            </w:r>
            <w:r w:rsidRPr="00313E0E">
              <w:rPr>
                <w:rFonts w:ascii="Arial" w:hAnsi="Arial" w:cs="Arial"/>
                <w:color w:val="000000"/>
                <w:sz w:val="16"/>
                <w:szCs w:val="16"/>
              </w:rPr>
              <w:br/>
              <w:t>Appropriation</w:t>
            </w:r>
          </w:p>
        </w:tc>
        <w:tc>
          <w:tcPr>
            <w:tcW w:w="445" w:type="pct"/>
            <w:tcBorders>
              <w:top w:val="nil"/>
              <w:left w:val="nil"/>
              <w:bottom w:val="single" w:sz="4" w:space="0" w:color="auto"/>
              <w:right w:val="nil"/>
            </w:tcBorders>
            <w:shd w:val="clear" w:color="auto" w:fill="auto"/>
            <w:vAlign w:val="bottom"/>
            <w:hideMark/>
          </w:tcPr>
          <w:p w14:paraId="1D2E5AC7" w14:textId="77777777"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t>Special</w:t>
            </w:r>
            <w:r w:rsidRPr="00313E0E">
              <w:rPr>
                <w:rFonts w:ascii="Arial" w:hAnsi="Arial" w:cs="Arial"/>
                <w:color w:val="000000"/>
                <w:sz w:val="16"/>
                <w:szCs w:val="16"/>
              </w:rPr>
              <w:br/>
              <w:t>Accounts(b)</w:t>
            </w:r>
          </w:p>
        </w:tc>
        <w:tc>
          <w:tcPr>
            <w:tcW w:w="454" w:type="pct"/>
            <w:tcBorders>
              <w:top w:val="nil"/>
              <w:left w:val="nil"/>
              <w:bottom w:val="single" w:sz="4" w:space="0" w:color="auto"/>
              <w:right w:val="nil"/>
            </w:tcBorders>
            <w:shd w:val="clear" w:color="auto" w:fill="auto"/>
            <w:vAlign w:val="bottom"/>
            <w:hideMark/>
          </w:tcPr>
          <w:p w14:paraId="165D4449" w14:textId="77777777"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t>Appropriation</w:t>
            </w:r>
            <w:r w:rsidRPr="00313E0E">
              <w:rPr>
                <w:rFonts w:ascii="Arial" w:hAnsi="Arial" w:cs="Arial"/>
                <w:color w:val="000000"/>
                <w:sz w:val="16"/>
                <w:szCs w:val="16"/>
              </w:rPr>
              <w:br/>
              <w:t>Bill No. 1</w:t>
            </w:r>
          </w:p>
        </w:tc>
        <w:tc>
          <w:tcPr>
            <w:tcW w:w="345" w:type="pct"/>
            <w:tcBorders>
              <w:top w:val="nil"/>
              <w:left w:val="nil"/>
              <w:bottom w:val="single" w:sz="4" w:space="0" w:color="auto"/>
              <w:right w:val="nil"/>
            </w:tcBorders>
            <w:shd w:val="clear" w:color="auto" w:fill="auto"/>
            <w:vAlign w:val="bottom"/>
            <w:hideMark/>
          </w:tcPr>
          <w:p w14:paraId="13115CA5" w14:textId="77777777"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br/>
              <w:t>SPPs</w:t>
            </w:r>
          </w:p>
        </w:tc>
        <w:tc>
          <w:tcPr>
            <w:tcW w:w="420" w:type="pct"/>
            <w:tcBorders>
              <w:top w:val="nil"/>
              <w:left w:val="nil"/>
              <w:bottom w:val="single" w:sz="4" w:space="0" w:color="auto"/>
              <w:right w:val="nil"/>
            </w:tcBorders>
            <w:shd w:val="clear" w:color="auto" w:fill="auto"/>
            <w:vAlign w:val="bottom"/>
            <w:hideMark/>
          </w:tcPr>
          <w:p w14:paraId="1C1BDB4B" w14:textId="77777777"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br/>
              <w:t>Other(c)</w:t>
            </w:r>
          </w:p>
        </w:tc>
        <w:tc>
          <w:tcPr>
            <w:tcW w:w="454" w:type="pct"/>
            <w:tcBorders>
              <w:top w:val="nil"/>
              <w:left w:val="nil"/>
              <w:bottom w:val="single" w:sz="4" w:space="0" w:color="auto"/>
              <w:right w:val="nil"/>
            </w:tcBorders>
            <w:shd w:val="clear" w:color="auto" w:fill="auto"/>
            <w:vAlign w:val="bottom"/>
            <w:hideMark/>
          </w:tcPr>
          <w:p w14:paraId="73B88C4F" w14:textId="77777777"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t>Special</w:t>
            </w:r>
            <w:r w:rsidRPr="00313E0E">
              <w:rPr>
                <w:rFonts w:ascii="Arial" w:hAnsi="Arial" w:cs="Arial"/>
                <w:color w:val="000000"/>
                <w:sz w:val="16"/>
                <w:szCs w:val="16"/>
              </w:rPr>
              <w:br/>
              <w:t>Appropriation</w:t>
            </w:r>
          </w:p>
        </w:tc>
        <w:tc>
          <w:tcPr>
            <w:tcW w:w="445" w:type="pct"/>
            <w:tcBorders>
              <w:top w:val="nil"/>
              <w:left w:val="nil"/>
              <w:bottom w:val="single" w:sz="4" w:space="0" w:color="auto"/>
              <w:right w:val="nil"/>
            </w:tcBorders>
            <w:shd w:val="clear" w:color="auto" w:fill="auto"/>
            <w:vAlign w:val="bottom"/>
            <w:hideMark/>
          </w:tcPr>
          <w:p w14:paraId="09EB9828" w14:textId="77777777"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br/>
              <w:t>Total</w:t>
            </w:r>
          </w:p>
        </w:tc>
      </w:tr>
      <w:tr w:rsidR="00313E0E" w:rsidRPr="00313E0E" w14:paraId="0FF14B31" w14:textId="77777777" w:rsidTr="00313E0E">
        <w:trPr>
          <w:trHeight w:val="225"/>
        </w:trPr>
        <w:tc>
          <w:tcPr>
            <w:tcW w:w="687" w:type="pct"/>
            <w:tcBorders>
              <w:top w:val="nil"/>
              <w:left w:val="nil"/>
              <w:bottom w:val="nil"/>
              <w:right w:val="nil"/>
            </w:tcBorders>
            <w:shd w:val="clear" w:color="auto" w:fill="auto"/>
            <w:noWrap/>
            <w:hideMark/>
          </w:tcPr>
          <w:p w14:paraId="5825A405" w14:textId="77777777" w:rsidR="00313E0E" w:rsidRPr="00313E0E" w:rsidRDefault="00313E0E" w:rsidP="00313E0E">
            <w:pPr>
              <w:spacing w:after="0" w:line="240" w:lineRule="auto"/>
              <w:jc w:val="righ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37122D82" w14:textId="244A6F94"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t>$</w:t>
            </w:r>
            <w:r w:rsidR="005C15D5">
              <w:rPr>
                <w:rFonts w:ascii="Arial" w:hAnsi="Arial" w:cs="Arial"/>
                <w:color w:val="000000"/>
                <w:sz w:val="16"/>
                <w:szCs w:val="16"/>
              </w:rPr>
              <w:t>’</w:t>
            </w:r>
            <w:r w:rsidRPr="00313E0E">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4F6897F6" w14:textId="67F65B68"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t>$</w:t>
            </w:r>
            <w:r w:rsidR="005C15D5">
              <w:rPr>
                <w:rFonts w:ascii="Arial" w:hAnsi="Arial" w:cs="Arial"/>
                <w:color w:val="000000"/>
                <w:sz w:val="16"/>
                <w:szCs w:val="16"/>
              </w:rPr>
              <w:t>’</w:t>
            </w:r>
            <w:r w:rsidRPr="00313E0E">
              <w:rPr>
                <w:rFonts w:ascii="Arial" w:hAnsi="Arial" w:cs="Arial"/>
                <w:color w:val="000000"/>
                <w:sz w:val="16"/>
                <w:szCs w:val="16"/>
              </w:rPr>
              <w:t>000</w:t>
            </w:r>
          </w:p>
        </w:tc>
        <w:tc>
          <w:tcPr>
            <w:tcW w:w="412" w:type="pct"/>
            <w:tcBorders>
              <w:top w:val="nil"/>
              <w:left w:val="nil"/>
              <w:bottom w:val="nil"/>
              <w:right w:val="nil"/>
            </w:tcBorders>
            <w:shd w:val="clear" w:color="auto" w:fill="auto"/>
            <w:noWrap/>
            <w:hideMark/>
          </w:tcPr>
          <w:p w14:paraId="7A9A99FF" w14:textId="19634851"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t>$</w:t>
            </w:r>
            <w:r w:rsidR="005C15D5">
              <w:rPr>
                <w:rFonts w:ascii="Arial" w:hAnsi="Arial" w:cs="Arial"/>
                <w:color w:val="000000"/>
                <w:sz w:val="16"/>
                <w:szCs w:val="16"/>
              </w:rPr>
              <w:t>’</w:t>
            </w:r>
            <w:r w:rsidRPr="00313E0E">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1812BF7B" w14:textId="177365D1"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t>$</w:t>
            </w:r>
            <w:r w:rsidR="005C15D5">
              <w:rPr>
                <w:rFonts w:ascii="Arial" w:hAnsi="Arial" w:cs="Arial"/>
                <w:color w:val="000000"/>
                <w:sz w:val="16"/>
                <w:szCs w:val="16"/>
              </w:rPr>
              <w:t>’</w:t>
            </w:r>
            <w:r w:rsidRPr="00313E0E">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22487E45" w14:textId="7856E6D9"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t>$</w:t>
            </w:r>
            <w:r w:rsidR="005C15D5">
              <w:rPr>
                <w:rFonts w:ascii="Arial" w:hAnsi="Arial" w:cs="Arial"/>
                <w:color w:val="000000"/>
                <w:sz w:val="16"/>
                <w:szCs w:val="16"/>
              </w:rPr>
              <w:t>’</w:t>
            </w:r>
            <w:r w:rsidRPr="00313E0E">
              <w:rPr>
                <w:rFonts w:ascii="Arial" w:hAnsi="Arial" w:cs="Arial"/>
                <w:color w:val="000000"/>
                <w:sz w:val="16"/>
                <w:szCs w:val="16"/>
              </w:rPr>
              <w:t>000</w:t>
            </w:r>
          </w:p>
        </w:tc>
        <w:tc>
          <w:tcPr>
            <w:tcW w:w="454" w:type="pct"/>
            <w:tcBorders>
              <w:top w:val="nil"/>
              <w:left w:val="nil"/>
              <w:bottom w:val="nil"/>
              <w:right w:val="nil"/>
            </w:tcBorders>
            <w:shd w:val="clear" w:color="auto" w:fill="auto"/>
            <w:noWrap/>
            <w:hideMark/>
          </w:tcPr>
          <w:p w14:paraId="5220D377" w14:textId="771C7785"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t>$</w:t>
            </w:r>
            <w:r w:rsidR="005C15D5">
              <w:rPr>
                <w:rFonts w:ascii="Arial" w:hAnsi="Arial" w:cs="Arial"/>
                <w:color w:val="000000"/>
                <w:sz w:val="16"/>
                <w:szCs w:val="16"/>
              </w:rPr>
              <w:t>’</w:t>
            </w:r>
            <w:r w:rsidRPr="00313E0E">
              <w:rPr>
                <w:rFonts w:ascii="Arial" w:hAnsi="Arial" w:cs="Arial"/>
                <w:color w:val="000000"/>
                <w:sz w:val="16"/>
                <w:szCs w:val="16"/>
              </w:rPr>
              <w:t>000</w:t>
            </w:r>
          </w:p>
        </w:tc>
        <w:tc>
          <w:tcPr>
            <w:tcW w:w="345" w:type="pct"/>
            <w:tcBorders>
              <w:top w:val="nil"/>
              <w:left w:val="nil"/>
              <w:bottom w:val="nil"/>
              <w:right w:val="nil"/>
            </w:tcBorders>
            <w:shd w:val="clear" w:color="auto" w:fill="auto"/>
            <w:noWrap/>
            <w:hideMark/>
          </w:tcPr>
          <w:p w14:paraId="505D5120" w14:textId="27BA31DE"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t>$</w:t>
            </w:r>
            <w:r w:rsidR="005C15D5">
              <w:rPr>
                <w:rFonts w:ascii="Arial" w:hAnsi="Arial" w:cs="Arial"/>
                <w:color w:val="000000"/>
                <w:sz w:val="16"/>
                <w:szCs w:val="16"/>
              </w:rPr>
              <w:t>’</w:t>
            </w:r>
            <w:r w:rsidRPr="00313E0E">
              <w:rPr>
                <w:rFonts w:ascii="Arial" w:hAnsi="Arial" w:cs="Arial"/>
                <w:color w:val="000000"/>
                <w:sz w:val="16"/>
                <w:szCs w:val="16"/>
              </w:rPr>
              <w:t>000</w:t>
            </w:r>
          </w:p>
        </w:tc>
        <w:tc>
          <w:tcPr>
            <w:tcW w:w="420" w:type="pct"/>
            <w:tcBorders>
              <w:top w:val="nil"/>
              <w:left w:val="nil"/>
              <w:bottom w:val="nil"/>
              <w:right w:val="nil"/>
            </w:tcBorders>
            <w:shd w:val="clear" w:color="auto" w:fill="auto"/>
            <w:noWrap/>
            <w:hideMark/>
          </w:tcPr>
          <w:p w14:paraId="26FE0AC0" w14:textId="05763CD7"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t>$</w:t>
            </w:r>
            <w:r w:rsidR="005C15D5">
              <w:rPr>
                <w:rFonts w:ascii="Arial" w:hAnsi="Arial" w:cs="Arial"/>
                <w:color w:val="000000"/>
                <w:sz w:val="16"/>
                <w:szCs w:val="16"/>
              </w:rPr>
              <w:t>’</w:t>
            </w:r>
            <w:r w:rsidRPr="00313E0E">
              <w:rPr>
                <w:rFonts w:ascii="Arial" w:hAnsi="Arial" w:cs="Arial"/>
                <w:color w:val="000000"/>
                <w:sz w:val="16"/>
                <w:szCs w:val="16"/>
              </w:rPr>
              <w:t>000</w:t>
            </w:r>
          </w:p>
        </w:tc>
        <w:tc>
          <w:tcPr>
            <w:tcW w:w="454" w:type="pct"/>
            <w:tcBorders>
              <w:top w:val="nil"/>
              <w:left w:val="nil"/>
              <w:bottom w:val="nil"/>
              <w:right w:val="nil"/>
            </w:tcBorders>
            <w:shd w:val="clear" w:color="auto" w:fill="auto"/>
            <w:noWrap/>
            <w:hideMark/>
          </w:tcPr>
          <w:p w14:paraId="7AEF1E38" w14:textId="0043609A"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t>$</w:t>
            </w:r>
            <w:r w:rsidR="005C15D5">
              <w:rPr>
                <w:rFonts w:ascii="Arial" w:hAnsi="Arial" w:cs="Arial"/>
                <w:color w:val="000000"/>
                <w:sz w:val="16"/>
                <w:szCs w:val="16"/>
              </w:rPr>
              <w:t>’</w:t>
            </w:r>
            <w:r w:rsidRPr="00313E0E">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42674C92" w14:textId="5ACE3C00"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t>$</w:t>
            </w:r>
            <w:r w:rsidR="005C15D5">
              <w:rPr>
                <w:rFonts w:ascii="Arial" w:hAnsi="Arial" w:cs="Arial"/>
                <w:color w:val="000000"/>
                <w:sz w:val="16"/>
                <w:szCs w:val="16"/>
              </w:rPr>
              <w:t>’</w:t>
            </w:r>
            <w:r w:rsidRPr="00313E0E">
              <w:rPr>
                <w:rFonts w:ascii="Arial" w:hAnsi="Arial" w:cs="Arial"/>
                <w:color w:val="000000"/>
                <w:sz w:val="16"/>
                <w:szCs w:val="16"/>
              </w:rPr>
              <w:t>000</w:t>
            </w:r>
          </w:p>
        </w:tc>
      </w:tr>
      <w:tr w:rsidR="00313E0E" w:rsidRPr="00313E0E" w14:paraId="0C2CC7D0" w14:textId="77777777" w:rsidTr="00313E0E">
        <w:trPr>
          <w:trHeight w:val="397"/>
        </w:trPr>
        <w:tc>
          <w:tcPr>
            <w:tcW w:w="687" w:type="pct"/>
            <w:tcBorders>
              <w:top w:val="nil"/>
              <w:left w:val="nil"/>
              <w:bottom w:val="nil"/>
              <w:right w:val="nil"/>
            </w:tcBorders>
            <w:shd w:val="clear" w:color="auto" w:fill="auto"/>
            <w:vAlign w:val="bottom"/>
            <w:hideMark/>
          </w:tcPr>
          <w:p w14:paraId="36DE5B96" w14:textId="2A2450D2" w:rsidR="00313E0E" w:rsidRPr="00313E0E" w:rsidRDefault="00313E0E" w:rsidP="00313E0E">
            <w:pPr>
              <w:spacing w:after="0" w:line="240" w:lineRule="auto"/>
              <w:jc w:val="left"/>
              <w:rPr>
                <w:rFonts w:ascii="Arial" w:hAnsi="Arial" w:cs="Arial"/>
                <w:b/>
                <w:bCs/>
                <w:color w:val="000000"/>
                <w:sz w:val="16"/>
                <w:szCs w:val="16"/>
              </w:rPr>
            </w:pPr>
            <w:r w:rsidRPr="00313E0E">
              <w:rPr>
                <w:rFonts w:ascii="Arial" w:hAnsi="Arial" w:cs="Arial"/>
                <w:b/>
                <w:bCs/>
                <w:color w:val="000000"/>
                <w:sz w:val="16"/>
                <w:szCs w:val="16"/>
              </w:rPr>
              <w:t>Department of Veterans</w:t>
            </w:r>
            <w:r w:rsidR="005C15D5">
              <w:rPr>
                <w:rFonts w:ascii="Arial" w:hAnsi="Arial" w:cs="Arial"/>
                <w:b/>
                <w:bCs/>
                <w:color w:val="000000"/>
                <w:sz w:val="16"/>
                <w:szCs w:val="16"/>
              </w:rPr>
              <w:t>’</w:t>
            </w:r>
            <w:r w:rsidRPr="00313E0E">
              <w:rPr>
                <w:rFonts w:ascii="Arial" w:hAnsi="Arial" w:cs="Arial"/>
                <w:b/>
                <w:bCs/>
                <w:color w:val="000000"/>
                <w:sz w:val="16"/>
                <w:szCs w:val="16"/>
              </w:rPr>
              <w:t xml:space="preserve"> Affairs</w:t>
            </w:r>
          </w:p>
        </w:tc>
        <w:tc>
          <w:tcPr>
            <w:tcW w:w="445" w:type="pct"/>
            <w:tcBorders>
              <w:top w:val="nil"/>
              <w:left w:val="nil"/>
              <w:bottom w:val="nil"/>
              <w:right w:val="nil"/>
            </w:tcBorders>
            <w:shd w:val="clear" w:color="auto" w:fill="auto"/>
            <w:noWrap/>
            <w:hideMark/>
          </w:tcPr>
          <w:p w14:paraId="0B6C5998" w14:textId="77777777" w:rsidR="00313E0E" w:rsidRPr="00313E0E" w:rsidRDefault="00313E0E" w:rsidP="00313E0E">
            <w:pPr>
              <w:spacing w:after="0" w:line="240" w:lineRule="auto"/>
              <w:jc w:val="left"/>
              <w:rPr>
                <w:rFonts w:ascii="Arial" w:hAnsi="Arial" w:cs="Arial"/>
                <w:b/>
                <w:bCs/>
                <w:color w:val="000000"/>
                <w:sz w:val="16"/>
                <w:szCs w:val="16"/>
              </w:rPr>
            </w:pPr>
          </w:p>
        </w:tc>
        <w:tc>
          <w:tcPr>
            <w:tcW w:w="445" w:type="pct"/>
            <w:tcBorders>
              <w:top w:val="nil"/>
              <w:left w:val="nil"/>
              <w:bottom w:val="nil"/>
              <w:right w:val="nil"/>
            </w:tcBorders>
            <w:shd w:val="clear" w:color="auto" w:fill="auto"/>
            <w:noWrap/>
            <w:hideMark/>
          </w:tcPr>
          <w:p w14:paraId="56B5D65D" w14:textId="77777777" w:rsidR="00313E0E" w:rsidRPr="00313E0E" w:rsidRDefault="00313E0E" w:rsidP="00313E0E">
            <w:pPr>
              <w:spacing w:after="0" w:line="240" w:lineRule="auto"/>
              <w:jc w:val="left"/>
              <w:rPr>
                <w:rFonts w:ascii="Times New Roman" w:hAnsi="Times New Roman"/>
              </w:rPr>
            </w:pPr>
          </w:p>
        </w:tc>
        <w:tc>
          <w:tcPr>
            <w:tcW w:w="412" w:type="pct"/>
            <w:tcBorders>
              <w:top w:val="nil"/>
              <w:left w:val="nil"/>
              <w:bottom w:val="nil"/>
              <w:right w:val="nil"/>
            </w:tcBorders>
            <w:shd w:val="clear" w:color="auto" w:fill="auto"/>
            <w:noWrap/>
            <w:hideMark/>
          </w:tcPr>
          <w:p w14:paraId="18ED85D4" w14:textId="77777777" w:rsidR="00313E0E" w:rsidRPr="00313E0E" w:rsidRDefault="00313E0E" w:rsidP="00313E0E">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6B33D9E6" w14:textId="77777777" w:rsidR="00313E0E" w:rsidRPr="00313E0E" w:rsidRDefault="00313E0E" w:rsidP="00313E0E">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3F3B3C20" w14:textId="77777777" w:rsidR="00313E0E" w:rsidRPr="00313E0E" w:rsidRDefault="00313E0E" w:rsidP="00313E0E">
            <w:pPr>
              <w:spacing w:after="0" w:line="240" w:lineRule="auto"/>
              <w:jc w:val="left"/>
              <w:rPr>
                <w:rFonts w:ascii="Times New Roman" w:hAnsi="Times New Roman"/>
              </w:rPr>
            </w:pPr>
          </w:p>
        </w:tc>
        <w:tc>
          <w:tcPr>
            <w:tcW w:w="454" w:type="pct"/>
            <w:tcBorders>
              <w:top w:val="nil"/>
              <w:left w:val="nil"/>
              <w:bottom w:val="nil"/>
              <w:right w:val="nil"/>
            </w:tcBorders>
            <w:shd w:val="clear" w:color="auto" w:fill="auto"/>
            <w:noWrap/>
            <w:hideMark/>
          </w:tcPr>
          <w:p w14:paraId="5E7E5CEF" w14:textId="77777777" w:rsidR="00313E0E" w:rsidRPr="00313E0E" w:rsidRDefault="00313E0E" w:rsidP="00313E0E">
            <w:pPr>
              <w:spacing w:after="0" w:line="240" w:lineRule="auto"/>
              <w:jc w:val="left"/>
              <w:rPr>
                <w:rFonts w:ascii="Times New Roman" w:hAnsi="Times New Roman"/>
              </w:rPr>
            </w:pPr>
          </w:p>
        </w:tc>
        <w:tc>
          <w:tcPr>
            <w:tcW w:w="345" w:type="pct"/>
            <w:tcBorders>
              <w:top w:val="nil"/>
              <w:left w:val="nil"/>
              <w:bottom w:val="nil"/>
              <w:right w:val="nil"/>
            </w:tcBorders>
            <w:shd w:val="clear" w:color="auto" w:fill="auto"/>
            <w:noWrap/>
            <w:hideMark/>
          </w:tcPr>
          <w:p w14:paraId="30C01757" w14:textId="77777777" w:rsidR="00313E0E" w:rsidRPr="00313E0E" w:rsidRDefault="00313E0E" w:rsidP="00313E0E">
            <w:pPr>
              <w:spacing w:after="0" w:line="240" w:lineRule="auto"/>
              <w:jc w:val="left"/>
              <w:rPr>
                <w:rFonts w:ascii="Times New Roman" w:hAnsi="Times New Roman"/>
              </w:rPr>
            </w:pPr>
          </w:p>
        </w:tc>
        <w:tc>
          <w:tcPr>
            <w:tcW w:w="420" w:type="pct"/>
            <w:tcBorders>
              <w:top w:val="nil"/>
              <w:left w:val="nil"/>
              <w:bottom w:val="nil"/>
              <w:right w:val="nil"/>
            </w:tcBorders>
            <w:shd w:val="clear" w:color="auto" w:fill="auto"/>
            <w:noWrap/>
            <w:hideMark/>
          </w:tcPr>
          <w:p w14:paraId="544C2844" w14:textId="77777777" w:rsidR="00313E0E" w:rsidRPr="00313E0E" w:rsidRDefault="00313E0E" w:rsidP="00313E0E">
            <w:pPr>
              <w:spacing w:after="0" w:line="240" w:lineRule="auto"/>
              <w:jc w:val="left"/>
              <w:rPr>
                <w:rFonts w:ascii="Times New Roman" w:hAnsi="Times New Roman"/>
              </w:rPr>
            </w:pPr>
          </w:p>
        </w:tc>
        <w:tc>
          <w:tcPr>
            <w:tcW w:w="454" w:type="pct"/>
            <w:tcBorders>
              <w:top w:val="nil"/>
              <w:left w:val="nil"/>
              <w:bottom w:val="nil"/>
              <w:right w:val="nil"/>
            </w:tcBorders>
            <w:shd w:val="clear" w:color="auto" w:fill="auto"/>
            <w:noWrap/>
            <w:hideMark/>
          </w:tcPr>
          <w:p w14:paraId="08B1935F" w14:textId="77777777" w:rsidR="00313E0E" w:rsidRPr="00313E0E" w:rsidRDefault="00313E0E" w:rsidP="00313E0E">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1F6F4EBF" w14:textId="77777777" w:rsidR="00313E0E" w:rsidRPr="00313E0E" w:rsidRDefault="00313E0E" w:rsidP="00313E0E">
            <w:pPr>
              <w:spacing w:after="0" w:line="240" w:lineRule="auto"/>
              <w:jc w:val="left"/>
              <w:rPr>
                <w:rFonts w:ascii="Times New Roman" w:hAnsi="Times New Roman"/>
              </w:rPr>
            </w:pPr>
          </w:p>
        </w:tc>
      </w:tr>
      <w:tr w:rsidR="00313E0E" w:rsidRPr="00313E0E" w14:paraId="599D0139" w14:textId="77777777" w:rsidTr="00313E0E">
        <w:trPr>
          <w:trHeight w:val="225"/>
        </w:trPr>
        <w:tc>
          <w:tcPr>
            <w:tcW w:w="687" w:type="pct"/>
            <w:vMerge w:val="restart"/>
            <w:tcBorders>
              <w:top w:val="nil"/>
              <w:left w:val="nil"/>
              <w:bottom w:val="nil"/>
              <w:right w:val="nil"/>
            </w:tcBorders>
            <w:shd w:val="clear" w:color="auto" w:fill="auto"/>
            <w:hideMark/>
          </w:tcPr>
          <w:p w14:paraId="2CFA228C" w14:textId="77777777" w:rsidR="00313E0E" w:rsidRPr="00313E0E" w:rsidRDefault="00313E0E" w:rsidP="00313E0E">
            <w:pPr>
              <w:spacing w:after="0" w:line="240" w:lineRule="auto"/>
              <w:jc w:val="left"/>
              <w:rPr>
                <w:rFonts w:ascii="Arial" w:hAnsi="Arial" w:cs="Arial"/>
                <w:color w:val="000000"/>
                <w:sz w:val="16"/>
                <w:szCs w:val="16"/>
              </w:rPr>
            </w:pPr>
            <w:r w:rsidRPr="00313E0E">
              <w:rPr>
                <w:rFonts w:ascii="Arial" w:hAnsi="Arial" w:cs="Arial"/>
                <w:color w:val="000000"/>
                <w:sz w:val="16"/>
                <w:szCs w:val="16"/>
              </w:rPr>
              <w:t>Outcome 1</w:t>
            </w:r>
          </w:p>
        </w:tc>
        <w:tc>
          <w:tcPr>
            <w:tcW w:w="445" w:type="pct"/>
            <w:tcBorders>
              <w:top w:val="nil"/>
              <w:left w:val="nil"/>
              <w:bottom w:val="nil"/>
              <w:right w:val="nil"/>
            </w:tcBorders>
            <w:shd w:val="clear" w:color="auto" w:fill="auto"/>
            <w:noWrap/>
            <w:hideMark/>
          </w:tcPr>
          <w:p w14:paraId="130C203E" w14:textId="77777777"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t>251,476</w:t>
            </w:r>
          </w:p>
        </w:tc>
        <w:tc>
          <w:tcPr>
            <w:tcW w:w="445" w:type="pct"/>
            <w:tcBorders>
              <w:top w:val="nil"/>
              <w:left w:val="nil"/>
              <w:bottom w:val="nil"/>
              <w:right w:val="nil"/>
            </w:tcBorders>
            <w:shd w:val="clear" w:color="auto" w:fill="auto"/>
            <w:noWrap/>
            <w:hideMark/>
          </w:tcPr>
          <w:p w14:paraId="533D93A9" w14:textId="127D49DF"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7C568984" w14:textId="77777777"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t>6,373</w:t>
            </w:r>
          </w:p>
        </w:tc>
        <w:tc>
          <w:tcPr>
            <w:tcW w:w="445" w:type="pct"/>
            <w:tcBorders>
              <w:top w:val="nil"/>
              <w:left w:val="nil"/>
              <w:bottom w:val="nil"/>
              <w:right w:val="nil"/>
            </w:tcBorders>
            <w:shd w:val="clear" w:color="auto" w:fill="auto"/>
            <w:noWrap/>
            <w:hideMark/>
          </w:tcPr>
          <w:p w14:paraId="1EE685F7" w14:textId="4BF13718"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0CAE15B2" w14:textId="77777777"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t>55,104</w:t>
            </w:r>
          </w:p>
        </w:tc>
        <w:tc>
          <w:tcPr>
            <w:tcW w:w="454" w:type="pct"/>
            <w:tcBorders>
              <w:top w:val="nil"/>
              <w:left w:val="nil"/>
              <w:bottom w:val="nil"/>
              <w:right w:val="nil"/>
            </w:tcBorders>
            <w:shd w:val="clear" w:color="auto" w:fill="auto"/>
            <w:noWrap/>
            <w:hideMark/>
          </w:tcPr>
          <w:p w14:paraId="0D8313A7" w14:textId="77777777"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t>167,087</w:t>
            </w:r>
          </w:p>
        </w:tc>
        <w:tc>
          <w:tcPr>
            <w:tcW w:w="345" w:type="pct"/>
            <w:tcBorders>
              <w:top w:val="nil"/>
              <w:left w:val="nil"/>
              <w:bottom w:val="nil"/>
              <w:right w:val="nil"/>
            </w:tcBorders>
            <w:shd w:val="clear" w:color="auto" w:fill="auto"/>
            <w:noWrap/>
            <w:hideMark/>
          </w:tcPr>
          <w:p w14:paraId="789593CE" w14:textId="1EC4E71C"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1D543123" w14:textId="528DC06C"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41EDC363" w14:textId="77777777"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t>7,003,291</w:t>
            </w:r>
          </w:p>
        </w:tc>
        <w:tc>
          <w:tcPr>
            <w:tcW w:w="445" w:type="pct"/>
            <w:tcBorders>
              <w:top w:val="nil"/>
              <w:left w:val="nil"/>
              <w:bottom w:val="nil"/>
              <w:right w:val="nil"/>
            </w:tcBorders>
            <w:shd w:val="clear" w:color="auto" w:fill="auto"/>
            <w:noWrap/>
            <w:hideMark/>
          </w:tcPr>
          <w:p w14:paraId="596D853B" w14:textId="77777777"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t>7,483,331</w:t>
            </w:r>
          </w:p>
        </w:tc>
      </w:tr>
      <w:tr w:rsidR="00313E0E" w:rsidRPr="00313E0E" w14:paraId="56F23C04" w14:textId="77777777" w:rsidTr="00313E0E">
        <w:trPr>
          <w:trHeight w:val="225"/>
        </w:trPr>
        <w:tc>
          <w:tcPr>
            <w:tcW w:w="687" w:type="pct"/>
            <w:vMerge/>
            <w:tcBorders>
              <w:top w:val="nil"/>
              <w:left w:val="nil"/>
              <w:bottom w:val="nil"/>
              <w:right w:val="nil"/>
            </w:tcBorders>
            <w:vAlign w:val="center"/>
            <w:hideMark/>
          </w:tcPr>
          <w:p w14:paraId="7744CAE9" w14:textId="77777777" w:rsidR="00313E0E" w:rsidRPr="00313E0E" w:rsidRDefault="00313E0E" w:rsidP="00313E0E">
            <w:pPr>
              <w:spacing w:after="0" w:line="240" w:lineRule="auto"/>
              <w:jc w:val="lef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2529395E" w14:textId="77777777" w:rsidR="00313E0E" w:rsidRPr="00313E0E" w:rsidRDefault="00313E0E" w:rsidP="00313E0E">
            <w:pPr>
              <w:spacing w:after="0" w:line="240" w:lineRule="auto"/>
              <w:jc w:val="right"/>
              <w:rPr>
                <w:rFonts w:ascii="Arial" w:hAnsi="Arial" w:cs="Arial"/>
                <w:i/>
                <w:iCs/>
                <w:color w:val="000000"/>
                <w:sz w:val="16"/>
                <w:szCs w:val="16"/>
              </w:rPr>
            </w:pPr>
            <w:r w:rsidRPr="00313E0E">
              <w:rPr>
                <w:rFonts w:ascii="Arial" w:hAnsi="Arial" w:cs="Arial"/>
                <w:i/>
                <w:iCs/>
                <w:color w:val="000000"/>
                <w:sz w:val="16"/>
                <w:szCs w:val="16"/>
              </w:rPr>
              <w:t>251,156</w:t>
            </w:r>
          </w:p>
        </w:tc>
        <w:tc>
          <w:tcPr>
            <w:tcW w:w="445" w:type="pct"/>
            <w:tcBorders>
              <w:top w:val="nil"/>
              <w:left w:val="nil"/>
              <w:bottom w:val="nil"/>
              <w:right w:val="nil"/>
            </w:tcBorders>
            <w:shd w:val="clear" w:color="auto" w:fill="auto"/>
            <w:noWrap/>
            <w:hideMark/>
          </w:tcPr>
          <w:p w14:paraId="398A9434" w14:textId="0002D848"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14646C8E" w14:textId="77777777" w:rsidR="00313E0E" w:rsidRPr="00313E0E" w:rsidRDefault="00313E0E" w:rsidP="00313E0E">
            <w:pPr>
              <w:spacing w:after="0" w:line="240" w:lineRule="auto"/>
              <w:jc w:val="right"/>
              <w:rPr>
                <w:rFonts w:ascii="Arial" w:hAnsi="Arial" w:cs="Arial"/>
                <w:i/>
                <w:iCs/>
                <w:color w:val="000000"/>
                <w:sz w:val="16"/>
                <w:szCs w:val="16"/>
              </w:rPr>
            </w:pPr>
            <w:r w:rsidRPr="00313E0E">
              <w:rPr>
                <w:rFonts w:ascii="Arial" w:hAnsi="Arial" w:cs="Arial"/>
                <w:i/>
                <w:iCs/>
                <w:color w:val="000000"/>
                <w:sz w:val="16"/>
                <w:szCs w:val="16"/>
              </w:rPr>
              <w:t>6,272</w:t>
            </w:r>
          </w:p>
        </w:tc>
        <w:tc>
          <w:tcPr>
            <w:tcW w:w="445" w:type="pct"/>
            <w:tcBorders>
              <w:top w:val="nil"/>
              <w:left w:val="nil"/>
              <w:bottom w:val="nil"/>
              <w:right w:val="nil"/>
            </w:tcBorders>
            <w:shd w:val="clear" w:color="auto" w:fill="auto"/>
            <w:noWrap/>
            <w:hideMark/>
          </w:tcPr>
          <w:p w14:paraId="6BA53902" w14:textId="34A125FF"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3C88EF1F" w14:textId="77777777" w:rsidR="00313E0E" w:rsidRPr="00313E0E" w:rsidRDefault="00313E0E" w:rsidP="00313E0E">
            <w:pPr>
              <w:spacing w:after="0" w:line="240" w:lineRule="auto"/>
              <w:jc w:val="right"/>
              <w:rPr>
                <w:rFonts w:ascii="Arial" w:hAnsi="Arial" w:cs="Arial"/>
                <w:i/>
                <w:iCs/>
                <w:color w:val="000000"/>
                <w:sz w:val="16"/>
                <w:szCs w:val="16"/>
              </w:rPr>
            </w:pPr>
            <w:r w:rsidRPr="00313E0E">
              <w:rPr>
                <w:rFonts w:ascii="Arial" w:hAnsi="Arial" w:cs="Arial"/>
                <w:i/>
                <w:iCs/>
                <w:color w:val="000000"/>
                <w:sz w:val="16"/>
                <w:szCs w:val="16"/>
              </w:rPr>
              <w:t>52,899</w:t>
            </w:r>
          </w:p>
        </w:tc>
        <w:tc>
          <w:tcPr>
            <w:tcW w:w="454" w:type="pct"/>
            <w:tcBorders>
              <w:top w:val="nil"/>
              <w:left w:val="nil"/>
              <w:bottom w:val="nil"/>
              <w:right w:val="nil"/>
            </w:tcBorders>
            <w:shd w:val="clear" w:color="auto" w:fill="auto"/>
            <w:noWrap/>
            <w:hideMark/>
          </w:tcPr>
          <w:p w14:paraId="6C4A5997" w14:textId="77777777" w:rsidR="00313E0E" w:rsidRPr="00313E0E" w:rsidRDefault="00313E0E" w:rsidP="00313E0E">
            <w:pPr>
              <w:spacing w:after="0" w:line="240" w:lineRule="auto"/>
              <w:jc w:val="right"/>
              <w:rPr>
                <w:rFonts w:ascii="Arial" w:hAnsi="Arial" w:cs="Arial"/>
                <w:i/>
                <w:iCs/>
                <w:color w:val="000000"/>
                <w:sz w:val="16"/>
                <w:szCs w:val="16"/>
              </w:rPr>
            </w:pPr>
            <w:r w:rsidRPr="00313E0E">
              <w:rPr>
                <w:rFonts w:ascii="Arial" w:hAnsi="Arial" w:cs="Arial"/>
                <w:i/>
                <w:iCs/>
                <w:color w:val="000000"/>
                <w:sz w:val="16"/>
                <w:szCs w:val="16"/>
              </w:rPr>
              <w:t>59,326</w:t>
            </w:r>
          </w:p>
        </w:tc>
        <w:tc>
          <w:tcPr>
            <w:tcW w:w="345" w:type="pct"/>
            <w:tcBorders>
              <w:top w:val="nil"/>
              <w:left w:val="nil"/>
              <w:bottom w:val="nil"/>
              <w:right w:val="nil"/>
            </w:tcBorders>
            <w:shd w:val="clear" w:color="auto" w:fill="auto"/>
            <w:noWrap/>
            <w:hideMark/>
          </w:tcPr>
          <w:p w14:paraId="7B5BF42E" w14:textId="779F9A7E"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11B39282" w14:textId="57B3550D"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31083A34" w14:textId="77777777" w:rsidR="00313E0E" w:rsidRPr="00313E0E" w:rsidRDefault="00313E0E" w:rsidP="00313E0E">
            <w:pPr>
              <w:spacing w:after="0" w:line="240" w:lineRule="auto"/>
              <w:jc w:val="right"/>
              <w:rPr>
                <w:rFonts w:ascii="Arial" w:hAnsi="Arial" w:cs="Arial"/>
                <w:i/>
                <w:iCs/>
                <w:color w:val="000000"/>
                <w:sz w:val="16"/>
                <w:szCs w:val="16"/>
              </w:rPr>
            </w:pPr>
            <w:r w:rsidRPr="00313E0E">
              <w:rPr>
                <w:rFonts w:ascii="Arial" w:hAnsi="Arial" w:cs="Arial"/>
                <w:i/>
                <w:iCs/>
                <w:color w:val="000000"/>
                <w:sz w:val="16"/>
                <w:szCs w:val="16"/>
              </w:rPr>
              <w:t>6,401,724</w:t>
            </w:r>
          </w:p>
        </w:tc>
        <w:tc>
          <w:tcPr>
            <w:tcW w:w="445" w:type="pct"/>
            <w:tcBorders>
              <w:top w:val="nil"/>
              <w:left w:val="nil"/>
              <w:bottom w:val="nil"/>
              <w:right w:val="nil"/>
            </w:tcBorders>
            <w:shd w:val="clear" w:color="auto" w:fill="auto"/>
            <w:noWrap/>
            <w:hideMark/>
          </w:tcPr>
          <w:p w14:paraId="23ADA07A" w14:textId="77777777" w:rsidR="00313E0E" w:rsidRPr="00313E0E" w:rsidRDefault="00313E0E" w:rsidP="00313E0E">
            <w:pPr>
              <w:spacing w:after="0" w:line="240" w:lineRule="auto"/>
              <w:jc w:val="right"/>
              <w:rPr>
                <w:rFonts w:ascii="Arial" w:hAnsi="Arial" w:cs="Arial"/>
                <w:i/>
                <w:iCs/>
                <w:color w:val="000000"/>
                <w:sz w:val="16"/>
                <w:szCs w:val="16"/>
              </w:rPr>
            </w:pPr>
            <w:r w:rsidRPr="00313E0E">
              <w:rPr>
                <w:rFonts w:ascii="Arial" w:hAnsi="Arial" w:cs="Arial"/>
                <w:i/>
                <w:iCs/>
                <w:color w:val="000000"/>
                <w:sz w:val="16"/>
                <w:szCs w:val="16"/>
              </w:rPr>
              <w:t>6,771,377</w:t>
            </w:r>
          </w:p>
        </w:tc>
      </w:tr>
      <w:tr w:rsidR="00313E0E" w:rsidRPr="00313E0E" w14:paraId="149CFBA5" w14:textId="77777777" w:rsidTr="00313E0E">
        <w:trPr>
          <w:trHeight w:val="225"/>
        </w:trPr>
        <w:tc>
          <w:tcPr>
            <w:tcW w:w="687" w:type="pct"/>
            <w:tcBorders>
              <w:top w:val="nil"/>
              <w:left w:val="nil"/>
              <w:bottom w:val="nil"/>
              <w:right w:val="nil"/>
            </w:tcBorders>
            <w:shd w:val="clear" w:color="auto" w:fill="auto"/>
            <w:noWrap/>
            <w:hideMark/>
          </w:tcPr>
          <w:p w14:paraId="25F53B2C" w14:textId="77777777" w:rsidR="00313E0E" w:rsidRPr="00313E0E" w:rsidRDefault="00313E0E" w:rsidP="00313E0E">
            <w:pPr>
              <w:spacing w:after="0" w:line="240" w:lineRule="auto"/>
              <w:jc w:val="right"/>
              <w:rPr>
                <w:rFonts w:ascii="Arial" w:hAnsi="Arial" w:cs="Arial"/>
                <w:i/>
                <w:iCs/>
                <w:color w:val="000000"/>
                <w:sz w:val="16"/>
                <w:szCs w:val="16"/>
              </w:rPr>
            </w:pPr>
          </w:p>
        </w:tc>
        <w:tc>
          <w:tcPr>
            <w:tcW w:w="445" w:type="pct"/>
            <w:tcBorders>
              <w:top w:val="nil"/>
              <w:left w:val="nil"/>
              <w:bottom w:val="nil"/>
              <w:right w:val="nil"/>
            </w:tcBorders>
            <w:shd w:val="clear" w:color="auto" w:fill="auto"/>
            <w:noWrap/>
            <w:hideMark/>
          </w:tcPr>
          <w:p w14:paraId="4BEBD908" w14:textId="77777777" w:rsidR="00313E0E" w:rsidRPr="00313E0E" w:rsidRDefault="00313E0E" w:rsidP="00313E0E">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31F1DDC6" w14:textId="77777777" w:rsidR="00313E0E" w:rsidRPr="00313E0E" w:rsidRDefault="00313E0E" w:rsidP="00313E0E">
            <w:pPr>
              <w:spacing w:after="0" w:line="240" w:lineRule="auto"/>
              <w:jc w:val="center"/>
              <w:rPr>
                <w:rFonts w:ascii="Times New Roman" w:hAnsi="Times New Roman"/>
              </w:rPr>
            </w:pPr>
          </w:p>
        </w:tc>
        <w:tc>
          <w:tcPr>
            <w:tcW w:w="412" w:type="pct"/>
            <w:tcBorders>
              <w:top w:val="nil"/>
              <w:left w:val="nil"/>
              <w:bottom w:val="nil"/>
              <w:right w:val="nil"/>
            </w:tcBorders>
            <w:shd w:val="clear" w:color="auto" w:fill="auto"/>
            <w:noWrap/>
            <w:hideMark/>
          </w:tcPr>
          <w:p w14:paraId="26D5D4EA" w14:textId="77777777" w:rsidR="00313E0E" w:rsidRPr="00313E0E" w:rsidRDefault="00313E0E" w:rsidP="00313E0E">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noWrap/>
            <w:hideMark/>
          </w:tcPr>
          <w:p w14:paraId="7455E2A1" w14:textId="77777777" w:rsidR="00313E0E" w:rsidRPr="00313E0E" w:rsidRDefault="00313E0E" w:rsidP="00313E0E">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noWrap/>
            <w:hideMark/>
          </w:tcPr>
          <w:p w14:paraId="1DE44196" w14:textId="77777777" w:rsidR="00313E0E" w:rsidRPr="00313E0E" w:rsidRDefault="00313E0E" w:rsidP="00313E0E">
            <w:pPr>
              <w:spacing w:after="0" w:line="240" w:lineRule="auto"/>
              <w:jc w:val="center"/>
              <w:rPr>
                <w:rFonts w:ascii="Times New Roman" w:hAnsi="Times New Roman"/>
              </w:rPr>
            </w:pPr>
          </w:p>
        </w:tc>
        <w:tc>
          <w:tcPr>
            <w:tcW w:w="454" w:type="pct"/>
            <w:tcBorders>
              <w:top w:val="nil"/>
              <w:left w:val="nil"/>
              <w:bottom w:val="nil"/>
              <w:right w:val="nil"/>
            </w:tcBorders>
            <w:shd w:val="clear" w:color="auto" w:fill="auto"/>
            <w:noWrap/>
            <w:hideMark/>
          </w:tcPr>
          <w:p w14:paraId="58B4DE26" w14:textId="77777777" w:rsidR="00313E0E" w:rsidRPr="00313E0E" w:rsidRDefault="00313E0E" w:rsidP="00313E0E">
            <w:pPr>
              <w:spacing w:after="0" w:line="240" w:lineRule="auto"/>
              <w:jc w:val="center"/>
              <w:rPr>
                <w:rFonts w:ascii="Times New Roman" w:hAnsi="Times New Roman"/>
              </w:rPr>
            </w:pPr>
          </w:p>
        </w:tc>
        <w:tc>
          <w:tcPr>
            <w:tcW w:w="345" w:type="pct"/>
            <w:tcBorders>
              <w:top w:val="nil"/>
              <w:left w:val="nil"/>
              <w:bottom w:val="nil"/>
              <w:right w:val="nil"/>
            </w:tcBorders>
            <w:shd w:val="clear" w:color="auto" w:fill="auto"/>
            <w:noWrap/>
            <w:hideMark/>
          </w:tcPr>
          <w:p w14:paraId="2DBB3CA9" w14:textId="77777777" w:rsidR="00313E0E" w:rsidRPr="00313E0E" w:rsidRDefault="00313E0E" w:rsidP="00313E0E">
            <w:pPr>
              <w:spacing w:after="0" w:line="240" w:lineRule="auto"/>
              <w:jc w:val="center"/>
              <w:rPr>
                <w:rFonts w:ascii="Times New Roman" w:hAnsi="Times New Roman"/>
              </w:rPr>
            </w:pPr>
          </w:p>
        </w:tc>
        <w:tc>
          <w:tcPr>
            <w:tcW w:w="420" w:type="pct"/>
            <w:tcBorders>
              <w:top w:val="nil"/>
              <w:left w:val="nil"/>
              <w:bottom w:val="nil"/>
              <w:right w:val="nil"/>
            </w:tcBorders>
            <w:shd w:val="clear" w:color="auto" w:fill="auto"/>
            <w:noWrap/>
            <w:hideMark/>
          </w:tcPr>
          <w:p w14:paraId="0312E59B" w14:textId="77777777" w:rsidR="00313E0E" w:rsidRPr="00313E0E" w:rsidRDefault="00313E0E" w:rsidP="00313E0E">
            <w:pPr>
              <w:spacing w:after="0" w:line="240" w:lineRule="auto"/>
              <w:jc w:val="center"/>
              <w:rPr>
                <w:rFonts w:ascii="Times New Roman" w:hAnsi="Times New Roman"/>
              </w:rPr>
            </w:pPr>
          </w:p>
        </w:tc>
        <w:tc>
          <w:tcPr>
            <w:tcW w:w="454" w:type="pct"/>
            <w:tcBorders>
              <w:top w:val="nil"/>
              <w:left w:val="nil"/>
              <w:bottom w:val="nil"/>
              <w:right w:val="nil"/>
            </w:tcBorders>
            <w:shd w:val="clear" w:color="auto" w:fill="auto"/>
            <w:noWrap/>
            <w:hideMark/>
          </w:tcPr>
          <w:p w14:paraId="06FF265B" w14:textId="77777777" w:rsidR="00313E0E" w:rsidRPr="00313E0E" w:rsidRDefault="00313E0E" w:rsidP="00313E0E">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noWrap/>
            <w:hideMark/>
          </w:tcPr>
          <w:p w14:paraId="056F29A3" w14:textId="77777777" w:rsidR="00313E0E" w:rsidRPr="00313E0E" w:rsidRDefault="00313E0E" w:rsidP="00313E0E">
            <w:pPr>
              <w:spacing w:after="0" w:line="240" w:lineRule="auto"/>
              <w:jc w:val="center"/>
              <w:rPr>
                <w:rFonts w:ascii="Times New Roman" w:hAnsi="Times New Roman"/>
              </w:rPr>
            </w:pPr>
          </w:p>
        </w:tc>
      </w:tr>
      <w:tr w:rsidR="00313E0E" w:rsidRPr="00313E0E" w14:paraId="5D242285" w14:textId="77777777" w:rsidTr="00313E0E">
        <w:trPr>
          <w:trHeight w:val="225"/>
        </w:trPr>
        <w:tc>
          <w:tcPr>
            <w:tcW w:w="687" w:type="pct"/>
            <w:vMerge w:val="restart"/>
            <w:tcBorders>
              <w:top w:val="nil"/>
              <w:left w:val="nil"/>
              <w:bottom w:val="nil"/>
              <w:right w:val="nil"/>
            </w:tcBorders>
            <w:shd w:val="clear" w:color="auto" w:fill="auto"/>
            <w:hideMark/>
          </w:tcPr>
          <w:p w14:paraId="656E9E51" w14:textId="77777777" w:rsidR="00313E0E" w:rsidRPr="00313E0E" w:rsidRDefault="00313E0E" w:rsidP="00313E0E">
            <w:pPr>
              <w:spacing w:after="0" w:line="240" w:lineRule="auto"/>
              <w:jc w:val="left"/>
              <w:rPr>
                <w:rFonts w:ascii="Arial" w:hAnsi="Arial" w:cs="Arial"/>
                <w:color w:val="000000"/>
                <w:sz w:val="16"/>
                <w:szCs w:val="16"/>
              </w:rPr>
            </w:pPr>
            <w:r w:rsidRPr="00313E0E">
              <w:rPr>
                <w:rFonts w:ascii="Arial" w:hAnsi="Arial" w:cs="Arial"/>
                <w:color w:val="000000"/>
                <w:sz w:val="16"/>
                <w:szCs w:val="16"/>
              </w:rPr>
              <w:t>Outcome 2</w:t>
            </w:r>
          </w:p>
        </w:tc>
        <w:tc>
          <w:tcPr>
            <w:tcW w:w="445" w:type="pct"/>
            <w:tcBorders>
              <w:top w:val="nil"/>
              <w:left w:val="nil"/>
              <w:bottom w:val="nil"/>
              <w:right w:val="nil"/>
            </w:tcBorders>
            <w:shd w:val="clear" w:color="auto" w:fill="auto"/>
            <w:noWrap/>
            <w:hideMark/>
          </w:tcPr>
          <w:p w14:paraId="5FBC7745" w14:textId="77777777"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t>140,241</w:t>
            </w:r>
          </w:p>
        </w:tc>
        <w:tc>
          <w:tcPr>
            <w:tcW w:w="445" w:type="pct"/>
            <w:tcBorders>
              <w:top w:val="nil"/>
              <w:left w:val="nil"/>
              <w:bottom w:val="nil"/>
              <w:right w:val="nil"/>
            </w:tcBorders>
            <w:shd w:val="clear" w:color="auto" w:fill="auto"/>
            <w:noWrap/>
            <w:hideMark/>
          </w:tcPr>
          <w:p w14:paraId="5C3876D8" w14:textId="51D736C3"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7D342211" w14:textId="77777777"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t>488</w:t>
            </w:r>
          </w:p>
        </w:tc>
        <w:tc>
          <w:tcPr>
            <w:tcW w:w="445" w:type="pct"/>
            <w:tcBorders>
              <w:top w:val="nil"/>
              <w:left w:val="nil"/>
              <w:bottom w:val="nil"/>
              <w:right w:val="nil"/>
            </w:tcBorders>
            <w:shd w:val="clear" w:color="auto" w:fill="auto"/>
            <w:noWrap/>
            <w:hideMark/>
          </w:tcPr>
          <w:p w14:paraId="540BF211" w14:textId="2A488E7A"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695254CF" w14:textId="44F7AB38"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168C72DA" w14:textId="77777777"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t>84,688</w:t>
            </w:r>
          </w:p>
        </w:tc>
        <w:tc>
          <w:tcPr>
            <w:tcW w:w="345" w:type="pct"/>
            <w:tcBorders>
              <w:top w:val="nil"/>
              <w:left w:val="nil"/>
              <w:bottom w:val="nil"/>
              <w:right w:val="nil"/>
            </w:tcBorders>
            <w:shd w:val="clear" w:color="auto" w:fill="auto"/>
            <w:noWrap/>
            <w:hideMark/>
          </w:tcPr>
          <w:p w14:paraId="251ECD05" w14:textId="2FD2ED4E"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29ABF8A8" w14:textId="2E42DBB7"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456F1594" w14:textId="77777777"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t>4,174,538</w:t>
            </w:r>
          </w:p>
        </w:tc>
        <w:tc>
          <w:tcPr>
            <w:tcW w:w="445" w:type="pct"/>
            <w:tcBorders>
              <w:top w:val="nil"/>
              <w:left w:val="nil"/>
              <w:bottom w:val="nil"/>
              <w:right w:val="nil"/>
            </w:tcBorders>
            <w:shd w:val="clear" w:color="auto" w:fill="auto"/>
            <w:noWrap/>
            <w:hideMark/>
          </w:tcPr>
          <w:p w14:paraId="519BB2B8" w14:textId="77777777"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t>4,399,955</w:t>
            </w:r>
          </w:p>
        </w:tc>
      </w:tr>
      <w:tr w:rsidR="00313E0E" w:rsidRPr="00313E0E" w14:paraId="3F25F286" w14:textId="77777777" w:rsidTr="00313E0E">
        <w:trPr>
          <w:trHeight w:val="225"/>
        </w:trPr>
        <w:tc>
          <w:tcPr>
            <w:tcW w:w="687" w:type="pct"/>
            <w:vMerge/>
            <w:tcBorders>
              <w:top w:val="nil"/>
              <w:left w:val="nil"/>
              <w:bottom w:val="nil"/>
              <w:right w:val="nil"/>
            </w:tcBorders>
            <w:vAlign w:val="center"/>
            <w:hideMark/>
          </w:tcPr>
          <w:p w14:paraId="4E4D34D0" w14:textId="77777777" w:rsidR="00313E0E" w:rsidRPr="00313E0E" w:rsidRDefault="00313E0E" w:rsidP="00313E0E">
            <w:pPr>
              <w:spacing w:after="0" w:line="240" w:lineRule="auto"/>
              <w:jc w:val="lef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02EFEA01" w14:textId="77777777" w:rsidR="00313E0E" w:rsidRPr="00313E0E" w:rsidRDefault="00313E0E" w:rsidP="00313E0E">
            <w:pPr>
              <w:spacing w:after="0" w:line="240" w:lineRule="auto"/>
              <w:jc w:val="right"/>
              <w:rPr>
                <w:rFonts w:ascii="Arial" w:hAnsi="Arial" w:cs="Arial"/>
                <w:i/>
                <w:iCs/>
                <w:color w:val="000000"/>
                <w:sz w:val="16"/>
                <w:szCs w:val="16"/>
              </w:rPr>
            </w:pPr>
            <w:r w:rsidRPr="00313E0E">
              <w:rPr>
                <w:rFonts w:ascii="Arial" w:hAnsi="Arial" w:cs="Arial"/>
                <w:i/>
                <w:iCs/>
                <w:color w:val="000000"/>
                <w:sz w:val="16"/>
                <w:szCs w:val="16"/>
              </w:rPr>
              <w:t>147,043</w:t>
            </w:r>
          </w:p>
        </w:tc>
        <w:tc>
          <w:tcPr>
            <w:tcW w:w="445" w:type="pct"/>
            <w:tcBorders>
              <w:top w:val="nil"/>
              <w:left w:val="nil"/>
              <w:bottom w:val="nil"/>
              <w:right w:val="nil"/>
            </w:tcBorders>
            <w:shd w:val="clear" w:color="auto" w:fill="auto"/>
            <w:noWrap/>
            <w:hideMark/>
          </w:tcPr>
          <w:p w14:paraId="48F0E50E" w14:textId="018E730A"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5C9028DF" w14:textId="77777777" w:rsidR="00313E0E" w:rsidRPr="00313E0E" w:rsidRDefault="00313E0E" w:rsidP="00313E0E">
            <w:pPr>
              <w:spacing w:after="0" w:line="240" w:lineRule="auto"/>
              <w:jc w:val="right"/>
              <w:rPr>
                <w:rFonts w:ascii="Arial" w:hAnsi="Arial" w:cs="Arial"/>
                <w:i/>
                <w:iCs/>
                <w:color w:val="000000"/>
                <w:sz w:val="16"/>
                <w:szCs w:val="16"/>
              </w:rPr>
            </w:pPr>
            <w:r w:rsidRPr="00313E0E">
              <w:rPr>
                <w:rFonts w:ascii="Arial" w:hAnsi="Arial" w:cs="Arial"/>
                <w:i/>
                <w:iCs/>
                <w:color w:val="000000"/>
                <w:sz w:val="16"/>
                <w:szCs w:val="16"/>
              </w:rPr>
              <w:t>476</w:t>
            </w:r>
          </w:p>
        </w:tc>
        <w:tc>
          <w:tcPr>
            <w:tcW w:w="445" w:type="pct"/>
            <w:tcBorders>
              <w:top w:val="nil"/>
              <w:left w:val="nil"/>
              <w:bottom w:val="nil"/>
              <w:right w:val="nil"/>
            </w:tcBorders>
            <w:shd w:val="clear" w:color="auto" w:fill="auto"/>
            <w:noWrap/>
            <w:hideMark/>
          </w:tcPr>
          <w:p w14:paraId="217CDB3D" w14:textId="3D6240A3"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4DF38009" w14:textId="79A22B9C"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1183C10C" w14:textId="77777777" w:rsidR="00313E0E" w:rsidRPr="00313E0E" w:rsidRDefault="00313E0E" w:rsidP="00313E0E">
            <w:pPr>
              <w:spacing w:after="0" w:line="240" w:lineRule="auto"/>
              <w:jc w:val="right"/>
              <w:rPr>
                <w:rFonts w:ascii="Arial" w:hAnsi="Arial" w:cs="Arial"/>
                <w:i/>
                <w:iCs/>
                <w:color w:val="000000"/>
                <w:sz w:val="16"/>
                <w:szCs w:val="16"/>
              </w:rPr>
            </w:pPr>
            <w:r w:rsidRPr="00313E0E">
              <w:rPr>
                <w:rFonts w:ascii="Arial" w:hAnsi="Arial" w:cs="Arial"/>
                <w:i/>
                <w:iCs/>
                <w:color w:val="000000"/>
                <w:sz w:val="16"/>
                <w:szCs w:val="16"/>
              </w:rPr>
              <w:t>24,842</w:t>
            </w:r>
          </w:p>
        </w:tc>
        <w:tc>
          <w:tcPr>
            <w:tcW w:w="345" w:type="pct"/>
            <w:tcBorders>
              <w:top w:val="nil"/>
              <w:left w:val="nil"/>
              <w:bottom w:val="nil"/>
              <w:right w:val="nil"/>
            </w:tcBorders>
            <w:shd w:val="clear" w:color="auto" w:fill="auto"/>
            <w:noWrap/>
            <w:hideMark/>
          </w:tcPr>
          <w:p w14:paraId="0691B2CB" w14:textId="2D8CBC8E"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1E84C986" w14:textId="7139D3DE"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6733E0DC" w14:textId="77777777" w:rsidR="00313E0E" w:rsidRPr="00313E0E" w:rsidRDefault="00313E0E" w:rsidP="00313E0E">
            <w:pPr>
              <w:spacing w:after="0" w:line="240" w:lineRule="auto"/>
              <w:jc w:val="right"/>
              <w:rPr>
                <w:rFonts w:ascii="Arial" w:hAnsi="Arial" w:cs="Arial"/>
                <w:i/>
                <w:iCs/>
                <w:color w:val="000000"/>
                <w:sz w:val="16"/>
                <w:szCs w:val="16"/>
              </w:rPr>
            </w:pPr>
            <w:r w:rsidRPr="00313E0E">
              <w:rPr>
                <w:rFonts w:ascii="Arial" w:hAnsi="Arial" w:cs="Arial"/>
                <w:i/>
                <w:iCs/>
                <w:color w:val="000000"/>
                <w:sz w:val="16"/>
                <w:szCs w:val="16"/>
              </w:rPr>
              <w:t>4,074,707</w:t>
            </w:r>
          </w:p>
        </w:tc>
        <w:tc>
          <w:tcPr>
            <w:tcW w:w="445" w:type="pct"/>
            <w:tcBorders>
              <w:top w:val="nil"/>
              <w:left w:val="nil"/>
              <w:bottom w:val="nil"/>
              <w:right w:val="nil"/>
            </w:tcBorders>
            <w:shd w:val="clear" w:color="auto" w:fill="auto"/>
            <w:noWrap/>
            <w:hideMark/>
          </w:tcPr>
          <w:p w14:paraId="4C464731" w14:textId="77777777" w:rsidR="00313E0E" w:rsidRPr="00313E0E" w:rsidRDefault="00313E0E" w:rsidP="00313E0E">
            <w:pPr>
              <w:spacing w:after="0" w:line="240" w:lineRule="auto"/>
              <w:jc w:val="right"/>
              <w:rPr>
                <w:rFonts w:ascii="Arial" w:hAnsi="Arial" w:cs="Arial"/>
                <w:i/>
                <w:iCs/>
                <w:color w:val="000000"/>
                <w:sz w:val="16"/>
                <w:szCs w:val="16"/>
              </w:rPr>
            </w:pPr>
            <w:r w:rsidRPr="00313E0E">
              <w:rPr>
                <w:rFonts w:ascii="Arial" w:hAnsi="Arial" w:cs="Arial"/>
                <w:i/>
                <w:iCs/>
                <w:color w:val="000000"/>
                <w:sz w:val="16"/>
                <w:szCs w:val="16"/>
              </w:rPr>
              <w:t>4,247,068</w:t>
            </w:r>
          </w:p>
        </w:tc>
      </w:tr>
      <w:tr w:rsidR="00313E0E" w:rsidRPr="00313E0E" w14:paraId="2889E6F5" w14:textId="77777777" w:rsidTr="00313E0E">
        <w:trPr>
          <w:trHeight w:val="225"/>
        </w:trPr>
        <w:tc>
          <w:tcPr>
            <w:tcW w:w="687" w:type="pct"/>
            <w:tcBorders>
              <w:top w:val="nil"/>
              <w:left w:val="nil"/>
              <w:bottom w:val="nil"/>
              <w:right w:val="nil"/>
            </w:tcBorders>
            <w:shd w:val="clear" w:color="auto" w:fill="auto"/>
            <w:noWrap/>
            <w:hideMark/>
          </w:tcPr>
          <w:p w14:paraId="2DD5E2B6" w14:textId="77777777" w:rsidR="00313E0E" w:rsidRPr="00313E0E" w:rsidRDefault="00313E0E" w:rsidP="00313E0E">
            <w:pPr>
              <w:spacing w:after="0" w:line="240" w:lineRule="auto"/>
              <w:jc w:val="right"/>
              <w:rPr>
                <w:rFonts w:ascii="Arial" w:hAnsi="Arial" w:cs="Arial"/>
                <w:i/>
                <w:iCs/>
                <w:color w:val="000000"/>
                <w:sz w:val="16"/>
                <w:szCs w:val="16"/>
              </w:rPr>
            </w:pPr>
          </w:p>
        </w:tc>
        <w:tc>
          <w:tcPr>
            <w:tcW w:w="445" w:type="pct"/>
            <w:tcBorders>
              <w:top w:val="nil"/>
              <w:left w:val="nil"/>
              <w:bottom w:val="nil"/>
              <w:right w:val="nil"/>
            </w:tcBorders>
            <w:shd w:val="clear" w:color="auto" w:fill="auto"/>
            <w:noWrap/>
            <w:hideMark/>
          </w:tcPr>
          <w:p w14:paraId="01672667" w14:textId="77777777" w:rsidR="00313E0E" w:rsidRPr="00313E0E" w:rsidRDefault="00313E0E" w:rsidP="00313E0E">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6D38FF6D" w14:textId="77777777" w:rsidR="00313E0E" w:rsidRPr="00313E0E" w:rsidRDefault="00313E0E" w:rsidP="00313E0E">
            <w:pPr>
              <w:spacing w:after="0" w:line="240" w:lineRule="auto"/>
              <w:jc w:val="center"/>
              <w:rPr>
                <w:rFonts w:ascii="Times New Roman" w:hAnsi="Times New Roman"/>
              </w:rPr>
            </w:pPr>
          </w:p>
        </w:tc>
        <w:tc>
          <w:tcPr>
            <w:tcW w:w="412" w:type="pct"/>
            <w:tcBorders>
              <w:top w:val="nil"/>
              <w:left w:val="nil"/>
              <w:bottom w:val="nil"/>
              <w:right w:val="nil"/>
            </w:tcBorders>
            <w:shd w:val="clear" w:color="auto" w:fill="auto"/>
            <w:noWrap/>
            <w:hideMark/>
          </w:tcPr>
          <w:p w14:paraId="3EABF9C7" w14:textId="77777777" w:rsidR="00313E0E" w:rsidRPr="00313E0E" w:rsidRDefault="00313E0E" w:rsidP="00313E0E">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noWrap/>
            <w:hideMark/>
          </w:tcPr>
          <w:p w14:paraId="669A0C00" w14:textId="77777777" w:rsidR="00313E0E" w:rsidRPr="00313E0E" w:rsidRDefault="00313E0E" w:rsidP="00313E0E">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noWrap/>
            <w:hideMark/>
          </w:tcPr>
          <w:p w14:paraId="3ECB4B7E" w14:textId="77777777" w:rsidR="00313E0E" w:rsidRPr="00313E0E" w:rsidRDefault="00313E0E" w:rsidP="00313E0E">
            <w:pPr>
              <w:spacing w:after="0" w:line="240" w:lineRule="auto"/>
              <w:jc w:val="center"/>
              <w:rPr>
                <w:rFonts w:ascii="Times New Roman" w:hAnsi="Times New Roman"/>
              </w:rPr>
            </w:pPr>
          </w:p>
        </w:tc>
        <w:tc>
          <w:tcPr>
            <w:tcW w:w="454" w:type="pct"/>
            <w:tcBorders>
              <w:top w:val="nil"/>
              <w:left w:val="nil"/>
              <w:bottom w:val="nil"/>
              <w:right w:val="nil"/>
            </w:tcBorders>
            <w:shd w:val="clear" w:color="auto" w:fill="auto"/>
            <w:noWrap/>
            <w:hideMark/>
          </w:tcPr>
          <w:p w14:paraId="181C0568" w14:textId="77777777" w:rsidR="00313E0E" w:rsidRPr="00313E0E" w:rsidRDefault="00313E0E" w:rsidP="00313E0E">
            <w:pPr>
              <w:spacing w:after="0" w:line="240" w:lineRule="auto"/>
              <w:jc w:val="center"/>
              <w:rPr>
                <w:rFonts w:ascii="Times New Roman" w:hAnsi="Times New Roman"/>
              </w:rPr>
            </w:pPr>
          </w:p>
        </w:tc>
        <w:tc>
          <w:tcPr>
            <w:tcW w:w="345" w:type="pct"/>
            <w:tcBorders>
              <w:top w:val="nil"/>
              <w:left w:val="nil"/>
              <w:bottom w:val="nil"/>
              <w:right w:val="nil"/>
            </w:tcBorders>
            <w:shd w:val="clear" w:color="auto" w:fill="auto"/>
            <w:noWrap/>
            <w:hideMark/>
          </w:tcPr>
          <w:p w14:paraId="06081817" w14:textId="77777777" w:rsidR="00313E0E" w:rsidRPr="00313E0E" w:rsidRDefault="00313E0E" w:rsidP="00313E0E">
            <w:pPr>
              <w:spacing w:after="0" w:line="240" w:lineRule="auto"/>
              <w:jc w:val="center"/>
              <w:rPr>
                <w:rFonts w:ascii="Times New Roman" w:hAnsi="Times New Roman"/>
              </w:rPr>
            </w:pPr>
          </w:p>
        </w:tc>
        <w:tc>
          <w:tcPr>
            <w:tcW w:w="420" w:type="pct"/>
            <w:tcBorders>
              <w:top w:val="nil"/>
              <w:left w:val="nil"/>
              <w:bottom w:val="nil"/>
              <w:right w:val="nil"/>
            </w:tcBorders>
            <w:shd w:val="clear" w:color="auto" w:fill="auto"/>
            <w:noWrap/>
            <w:hideMark/>
          </w:tcPr>
          <w:p w14:paraId="7F90CB65" w14:textId="77777777" w:rsidR="00313E0E" w:rsidRPr="00313E0E" w:rsidRDefault="00313E0E" w:rsidP="00313E0E">
            <w:pPr>
              <w:spacing w:after="0" w:line="240" w:lineRule="auto"/>
              <w:jc w:val="center"/>
              <w:rPr>
                <w:rFonts w:ascii="Times New Roman" w:hAnsi="Times New Roman"/>
              </w:rPr>
            </w:pPr>
          </w:p>
        </w:tc>
        <w:tc>
          <w:tcPr>
            <w:tcW w:w="454" w:type="pct"/>
            <w:tcBorders>
              <w:top w:val="nil"/>
              <w:left w:val="nil"/>
              <w:bottom w:val="nil"/>
              <w:right w:val="nil"/>
            </w:tcBorders>
            <w:shd w:val="clear" w:color="auto" w:fill="auto"/>
            <w:noWrap/>
            <w:hideMark/>
          </w:tcPr>
          <w:p w14:paraId="70D7E5DD" w14:textId="77777777" w:rsidR="00313E0E" w:rsidRPr="00313E0E" w:rsidRDefault="00313E0E" w:rsidP="00313E0E">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noWrap/>
            <w:hideMark/>
          </w:tcPr>
          <w:p w14:paraId="259A3903" w14:textId="77777777" w:rsidR="00313E0E" w:rsidRPr="00313E0E" w:rsidRDefault="00313E0E" w:rsidP="00313E0E">
            <w:pPr>
              <w:spacing w:after="0" w:line="240" w:lineRule="auto"/>
              <w:jc w:val="center"/>
              <w:rPr>
                <w:rFonts w:ascii="Times New Roman" w:hAnsi="Times New Roman"/>
              </w:rPr>
            </w:pPr>
          </w:p>
        </w:tc>
      </w:tr>
      <w:tr w:rsidR="00313E0E" w:rsidRPr="00313E0E" w14:paraId="5BAAE9D7" w14:textId="77777777" w:rsidTr="00313E0E">
        <w:trPr>
          <w:trHeight w:val="225"/>
        </w:trPr>
        <w:tc>
          <w:tcPr>
            <w:tcW w:w="687" w:type="pct"/>
            <w:vMerge w:val="restart"/>
            <w:tcBorders>
              <w:top w:val="nil"/>
              <w:left w:val="nil"/>
              <w:bottom w:val="nil"/>
              <w:right w:val="nil"/>
            </w:tcBorders>
            <w:shd w:val="clear" w:color="auto" w:fill="auto"/>
            <w:hideMark/>
          </w:tcPr>
          <w:p w14:paraId="4D6E07B1" w14:textId="77777777" w:rsidR="00313E0E" w:rsidRPr="00313E0E" w:rsidRDefault="00313E0E" w:rsidP="00313E0E">
            <w:pPr>
              <w:spacing w:after="0" w:line="240" w:lineRule="auto"/>
              <w:jc w:val="left"/>
              <w:rPr>
                <w:rFonts w:ascii="Arial" w:hAnsi="Arial" w:cs="Arial"/>
                <w:color w:val="000000"/>
                <w:sz w:val="16"/>
                <w:szCs w:val="16"/>
              </w:rPr>
            </w:pPr>
            <w:r w:rsidRPr="00313E0E">
              <w:rPr>
                <w:rFonts w:ascii="Arial" w:hAnsi="Arial" w:cs="Arial"/>
                <w:color w:val="000000"/>
                <w:sz w:val="16"/>
                <w:szCs w:val="16"/>
              </w:rPr>
              <w:t>Outcome 3</w:t>
            </w:r>
          </w:p>
        </w:tc>
        <w:tc>
          <w:tcPr>
            <w:tcW w:w="445" w:type="pct"/>
            <w:tcBorders>
              <w:top w:val="nil"/>
              <w:left w:val="nil"/>
              <w:bottom w:val="nil"/>
              <w:right w:val="nil"/>
            </w:tcBorders>
            <w:shd w:val="clear" w:color="auto" w:fill="auto"/>
            <w:noWrap/>
            <w:hideMark/>
          </w:tcPr>
          <w:p w14:paraId="1129DE1B" w14:textId="77777777"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t>28,831</w:t>
            </w:r>
          </w:p>
        </w:tc>
        <w:tc>
          <w:tcPr>
            <w:tcW w:w="445" w:type="pct"/>
            <w:tcBorders>
              <w:top w:val="nil"/>
              <w:left w:val="nil"/>
              <w:bottom w:val="nil"/>
              <w:right w:val="nil"/>
            </w:tcBorders>
            <w:shd w:val="clear" w:color="auto" w:fill="auto"/>
            <w:noWrap/>
            <w:hideMark/>
          </w:tcPr>
          <w:p w14:paraId="0E3A6C42" w14:textId="5C6485F9"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7257C729" w14:textId="77777777"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t>43</w:t>
            </w:r>
          </w:p>
        </w:tc>
        <w:tc>
          <w:tcPr>
            <w:tcW w:w="445" w:type="pct"/>
            <w:tcBorders>
              <w:top w:val="nil"/>
              <w:left w:val="nil"/>
              <w:bottom w:val="nil"/>
              <w:right w:val="nil"/>
            </w:tcBorders>
            <w:shd w:val="clear" w:color="auto" w:fill="auto"/>
            <w:noWrap/>
            <w:hideMark/>
          </w:tcPr>
          <w:p w14:paraId="2C807006" w14:textId="6E3FDB06"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56566108" w14:textId="77777777"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t>20</w:t>
            </w:r>
          </w:p>
        </w:tc>
        <w:tc>
          <w:tcPr>
            <w:tcW w:w="454" w:type="pct"/>
            <w:tcBorders>
              <w:top w:val="nil"/>
              <w:left w:val="nil"/>
              <w:bottom w:val="nil"/>
              <w:right w:val="nil"/>
            </w:tcBorders>
            <w:shd w:val="clear" w:color="auto" w:fill="auto"/>
            <w:noWrap/>
            <w:hideMark/>
          </w:tcPr>
          <w:p w14:paraId="4AD55B5A" w14:textId="77777777"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t>55,649</w:t>
            </w:r>
          </w:p>
        </w:tc>
        <w:tc>
          <w:tcPr>
            <w:tcW w:w="345" w:type="pct"/>
            <w:tcBorders>
              <w:top w:val="nil"/>
              <w:left w:val="nil"/>
              <w:bottom w:val="nil"/>
              <w:right w:val="nil"/>
            </w:tcBorders>
            <w:shd w:val="clear" w:color="auto" w:fill="auto"/>
            <w:noWrap/>
            <w:hideMark/>
          </w:tcPr>
          <w:p w14:paraId="761E77AA" w14:textId="1782F4C5"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09E1AB26" w14:textId="6FD34984"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316F83FB" w14:textId="1313391D"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1E271059" w14:textId="77777777"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t>84,543</w:t>
            </w:r>
          </w:p>
        </w:tc>
      </w:tr>
      <w:tr w:rsidR="00313E0E" w:rsidRPr="00313E0E" w14:paraId="374914FC" w14:textId="77777777" w:rsidTr="00313E0E">
        <w:trPr>
          <w:trHeight w:val="225"/>
        </w:trPr>
        <w:tc>
          <w:tcPr>
            <w:tcW w:w="687" w:type="pct"/>
            <w:vMerge/>
            <w:tcBorders>
              <w:top w:val="nil"/>
              <w:left w:val="nil"/>
              <w:bottom w:val="nil"/>
              <w:right w:val="nil"/>
            </w:tcBorders>
            <w:vAlign w:val="center"/>
            <w:hideMark/>
          </w:tcPr>
          <w:p w14:paraId="46D9D032" w14:textId="77777777" w:rsidR="00313E0E" w:rsidRPr="00313E0E" w:rsidRDefault="00313E0E" w:rsidP="00313E0E">
            <w:pPr>
              <w:spacing w:after="0" w:line="240" w:lineRule="auto"/>
              <w:jc w:val="lef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2D14E801" w14:textId="77777777" w:rsidR="00313E0E" w:rsidRPr="00313E0E" w:rsidRDefault="00313E0E" w:rsidP="00313E0E">
            <w:pPr>
              <w:spacing w:after="0" w:line="240" w:lineRule="auto"/>
              <w:jc w:val="right"/>
              <w:rPr>
                <w:rFonts w:ascii="Arial" w:hAnsi="Arial" w:cs="Arial"/>
                <w:i/>
                <w:iCs/>
                <w:color w:val="000000"/>
                <w:sz w:val="16"/>
                <w:szCs w:val="16"/>
              </w:rPr>
            </w:pPr>
            <w:r w:rsidRPr="00313E0E">
              <w:rPr>
                <w:rFonts w:ascii="Arial" w:hAnsi="Arial" w:cs="Arial"/>
                <w:i/>
                <w:iCs/>
                <w:color w:val="000000"/>
                <w:sz w:val="16"/>
                <w:szCs w:val="16"/>
              </w:rPr>
              <w:t>17,106</w:t>
            </w:r>
          </w:p>
        </w:tc>
        <w:tc>
          <w:tcPr>
            <w:tcW w:w="445" w:type="pct"/>
            <w:tcBorders>
              <w:top w:val="nil"/>
              <w:left w:val="nil"/>
              <w:bottom w:val="nil"/>
              <w:right w:val="nil"/>
            </w:tcBorders>
            <w:shd w:val="clear" w:color="auto" w:fill="auto"/>
            <w:noWrap/>
            <w:hideMark/>
          </w:tcPr>
          <w:p w14:paraId="1615400A" w14:textId="2B5B7471"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484672A9" w14:textId="77777777" w:rsidR="00313E0E" w:rsidRPr="00313E0E" w:rsidRDefault="00313E0E" w:rsidP="00313E0E">
            <w:pPr>
              <w:spacing w:after="0" w:line="240" w:lineRule="auto"/>
              <w:jc w:val="right"/>
              <w:rPr>
                <w:rFonts w:ascii="Arial" w:hAnsi="Arial" w:cs="Arial"/>
                <w:i/>
                <w:iCs/>
                <w:color w:val="000000"/>
                <w:sz w:val="16"/>
                <w:szCs w:val="16"/>
              </w:rPr>
            </w:pPr>
            <w:r w:rsidRPr="00313E0E">
              <w:rPr>
                <w:rFonts w:ascii="Arial" w:hAnsi="Arial" w:cs="Arial"/>
                <w:i/>
                <w:iCs/>
                <w:color w:val="000000"/>
                <w:sz w:val="16"/>
                <w:szCs w:val="16"/>
              </w:rPr>
              <w:t>22</w:t>
            </w:r>
          </w:p>
        </w:tc>
        <w:tc>
          <w:tcPr>
            <w:tcW w:w="445" w:type="pct"/>
            <w:tcBorders>
              <w:top w:val="nil"/>
              <w:left w:val="nil"/>
              <w:bottom w:val="nil"/>
              <w:right w:val="nil"/>
            </w:tcBorders>
            <w:shd w:val="clear" w:color="auto" w:fill="auto"/>
            <w:noWrap/>
            <w:hideMark/>
          </w:tcPr>
          <w:p w14:paraId="51A98B9E" w14:textId="7BB29D8A"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705E1E83" w14:textId="77777777" w:rsidR="00313E0E" w:rsidRPr="00313E0E" w:rsidRDefault="00313E0E" w:rsidP="00313E0E">
            <w:pPr>
              <w:spacing w:after="0" w:line="240" w:lineRule="auto"/>
              <w:jc w:val="right"/>
              <w:rPr>
                <w:rFonts w:ascii="Arial" w:hAnsi="Arial" w:cs="Arial"/>
                <w:i/>
                <w:iCs/>
                <w:color w:val="000000"/>
                <w:sz w:val="16"/>
                <w:szCs w:val="16"/>
              </w:rPr>
            </w:pPr>
            <w:r w:rsidRPr="00313E0E">
              <w:rPr>
                <w:rFonts w:ascii="Arial" w:hAnsi="Arial" w:cs="Arial"/>
                <w:i/>
                <w:iCs/>
                <w:color w:val="000000"/>
                <w:sz w:val="16"/>
                <w:szCs w:val="16"/>
              </w:rPr>
              <w:t>21</w:t>
            </w:r>
          </w:p>
        </w:tc>
        <w:tc>
          <w:tcPr>
            <w:tcW w:w="454" w:type="pct"/>
            <w:tcBorders>
              <w:top w:val="nil"/>
              <w:left w:val="nil"/>
              <w:bottom w:val="nil"/>
              <w:right w:val="nil"/>
            </w:tcBorders>
            <w:shd w:val="clear" w:color="auto" w:fill="auto"/>
            <w:noWrap/>
            <w:hideMark/>
          </w:tcPr>
          <w:p w14:paraId="65C579EE" w14:textId="77777777" w:rsidR="00313E0E" w:rsidRPr="00313E0E" w:rsidRDefault="00313E0E" w:rsidP="00313E0E">
            <w:pPr>
              <w:spacing w:after="0" w:line="240" w:lineRule="auto"/>
              <w:jc w:val="right"/>
              <w:rPr>
                <w:rFonts w:ascii="Arial" w:hAnsi="Arial" w:cs="Arial"/>
                <w:i/>
                <w:iCs/>
                <w:color w:val="000000"/>
                <w:sz w:val="16"/>
                <w:szCs w:val="16"/>
              </w:rPr>
            </w:pPr>
            <w:r w:rsidRPr="00313E0E">
              <w:rPr>
                <w:rFonts w:ascii="Arial" w:hAnsi="Arial" w:cs="Arial"/>
                <w:i/>
                <w:iCs/>
                <w:color w:val="000000"/>
                <w:sz w:val="16"/>
                <w:szCs w:val="16"/>
              </w:rPr>
              <w:t>48,747</w:t>
            </w:r>
          </w:p>
        </w:tc>
        <w:tc>
          <w:tcPr>
            <w:tcW w:w="345" w:type="pct"/>
            <w:tcBorders>
              <w:top w:val="nil"/>
              <w:left w:val="nil"/>
              <w:bottom w:val="nil"/>
              <w:right w:val="nil"/>
            </w:tcBorders>
            <w:shd w:val="clear" w:color="auto" w:fill="auto"/>
            <w:noWrap/>
            <w:hideMark/>
          </w:tcPr>
          <w:p w14:paraId="63E3807E" w14:textId="1758A418"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29C5443B" w14:textId="7E9B3CD2"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0FD758D6" w14:textId="5C67BA62"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5377D592" w14:textId="77777777" w:rsidR="00313E0E" w:rsidRPr="00313E0E" w:rsidRDefault="00313E0E" w:rsidP="00313E0E">
            <w:pPr>
              <w:spacing w:after="0" w:line="240" w:lineRule="auto"/>
              <w:jc w:val="right"/>
              <w:rPr>
                <w:rFonts w:ascii="Arial" w:hAnsi="Arial" w:cs="Arial"/>
                <w:i/>
                <w:iCs/>
                <w:color w:val="000000"/>
                <w:sz w:val="16"/>
                <w:szCs w:val="16"/>
              </w:rPr>
            </w:pPr>
            <w:r w:rsidRPr="00313E0E">
              <w:rPr>
                <w:rFonts w:ascii="Arial" w:hAnsi="Arial" w:cs="Arial"/>
                <w:i/>
                <w:iCs/>
                <w:color w:val="000000"/>
                <w:sz w:val="16"/>
                <w:szCs w:val="16"/>
              </w:rPr>
              <w:t>65,896</w:t>
            </w:r>
          </w:p>
        </w:tc>
      </w:tr>
      <w:tr w:rsidR="00313E0E" w:rsidRPr="00313E0E" w14:paraId="5D71033C" w14:textId="77777777" w:rsidTr="00313E0E">
        <w:trPr>
          <w:trHeight w:val="225"/>
        </w:trPr>
        <w:tc>
          <w:tcPr>
            <w:tcW w:w="687" w:type="pct"/>
            <w:tcBorders>
              <w:top w:val="nil"/>
              <w:left w:val="nil"/>
              <w:bottom w:val="nil"/>
              <w:right w:val="nil"/>
            </w:tcBorders>
            <w:shd w:val="clear" w:color="auto" w:fill="auto"/>
            <w:noWrap/>
            <w:hideMark/>
          </w:tcPr>
          <w:p w14:paraId="09B6E450" w14:textId="77777777" w:rsidR="00313E0E" w:rsidRPr="00313E0E" w:rsidRDefault="00313E0E" w:rsidP="00313E0E">
            <w:pPr>
              <w:spacing w:after="0" w:line="240" w:lineRule="auto"/>
              <w:jc w:val="right"/>
              <w:rPr>
                <w:rFonts w:ascii="Arial" w:hAnsi="Arial" w:cs="Arial"/>
                <w:i/>
                <w:iCs/>
                <w:color w:val="000000"/>
                <w:sz w:val="16"/>
                <w:szCs w:val="16"/>
              </w:rPr>
            </w:pPr>
          </w:p>
        </w:tc>
        <w:tc>
          <w:tcPr>
            <w:tcW w:w="445" w:type="pct"/>
            <w:tcBorders>
              <w:top w:val="nil"/>
              <w:left w:val="nil"/>
              <w:bottom w:val="nil"/>
              <w:right w:val="nil"/>
            </w:tcBorders>
            <w:shd w:val="clear" w:color="auto" w:fill="auto"/>
            <w:noWrap/>
            <w:hideMark/>
          </w:tcPr>
          <w:p w14:paraId="48617F98" w14:textId="77777777" w:rsidR="00313E0E" w:rsidRPr="00313E0E" w:rsidRDefault="00313E0E" w:rsidP="00313E0E">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5F68BC57" w14:textId="77777777" w:rsidR="00313E0E" w:rsidRPr="00313E0E" w:rsidRDefault="00313E0E" w:rsidP="00313E0E">
            <w:pPr>
              <w:spacing w:after="0" w:line="240" w:lineRule="auto"/>
              <w:jc w:val="center"/>
              <w:rPr>
                <w:rFonts w:ascii="Times New Roman" w:hAnsi="Times New Roman"/>
              </w:rPr>
            </w:pPr>
          </w:p>
        </w:tc>
        <w:tc>
          <w:tcPr>
            <w:tcW w:w="412" w:type="pct"/>
            <w:tcBorders>
              <w:top w:val="nil"/>
              <w:left w:val="nil"/>
              <w:bottom w:val="nil"/>
              <w:right w:val="nil"/>
            </w:tcBorders>
            <w:shd w:val="clear" w:color="auto" w:fill="auto"/>
            <w:noWrap/>
            <w:hideMark/>
          </w:tcPr>
          <w:p w14:paraId="500E3271" w14:textId="77777777" w:rsidR="00313E0E" w:rsidRPr="00313E0E" w:rsidRDefault="00313E0E" w:rsidP="00313E0E">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noWrap/>
            <w:hideMark/>
          </w:tcPr>
          <w:p w14:paraId="4BB1F4EA" w14:textId="77777777" w:rsidR="00313E0E" w:rsidRPr="00313E0E" w:rsidRDefault="00313E0E" w:rsidP="00313E0E">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noWrap/>
            <w:hideMark/>
          </w:tcPr>
          <w:p w14:paraId="050D8303" w14:textId="77777777" w:rsidR="00313E0E" w:rsidRPr="00313E0E" w:rsidRDefault="00313E0E" w:rsidP="00313E0E">
            <w:pPr>
              <w:spacing w:after="0" w:line="240" w:lineRule="auto"/>
              <w:jc w:val="center"/>
              <w:rPr>
                <w:rFonts w:ascii="Times New Roman" w:hAnsi="Times New Roman"/>
              </w:rPr>
            </w:pPr>
          </w:p>
        </w:tc>
        <w:tc>
          <w:tcPr>
            <w:tcW w:w="454" w:type="pct"/>
            <w:tcBorders>
              <w:top w:val="nil"/>
              <w:left w:val="nil"/>
              <w:bottom w:val="nil"/>
              <w:right w:val="nil"/>
            </w:tcBorders>
            <w:shd w:val="clear" w:color="auto" w:fill="auto"/>
            <w:noWrap/>
            <w:hideMark/>
          </w:tcPr>
          <w:p w14:paraId="7267C0EF" w14:textId="77777777" w:rsidR="00313E0E" w:rsidRPr="00313E0E" w:rsidRDefault="00313E0E" w:rsidP="00313E0E">
            <w:pPr>
              <w:spacing w:after="0" w:line="240" w:lineRule="auto"/>
              <w:jc w:val="center"/>
              <w:rPr>
                <w:rFonts w:ascii="Times New Roman" w:hAnsi="Times New Roman"/>
              </w:rPr>
            </w:pPr>
          </w:p>
        </w:tc>
        <w:tc>
          <w:tcPr>
            <w:tcW w:w="345" w:type="pct"/>
            <w:tcBorders>
              <w:top w:val="nil"/>
              <w:left w:val="nil"/>
              <w:bottom w:val="nil"/>
              <w:right w:val="nil"/>
            </w:tcBorders>
            <w:shd w:val="clear" w:color="auto" w:fill="auto"/>
            <w:noWrap/>
            <w:hideMark/>
          </w:tcPr>
          <w:p w14:paraId="11618F88" w14:textId="77777777" w:rsidR="00313E0E" w:rsidRPr="00313E0E" w:rsidRDefault="00313E0E" w:rsidP="00313E0E">
            <w:pPr>
              <w:spacing w:after="0" w:line="240" w:lineRule="auto"/>
              <w:jc w:val="center"/>
              <w:rPr>
                <w:rFonts w:ascii="Times New Roman" w:hAnsi="Times New Roman"/>
              </w:rPr>
            </w:pPr>
          </w:p>
        </w:tc>
        <w:tc>
          <w:tcPr>
            <w:tcW w:w="420" w:type="pct"/>
            <w:tcBorders>
              <w:top w:val="nil"/>
              <w:left w:val="nil"/>
              <w:bottom w:val="nil"/>
              <w:right w:val="nil"/>
            </w:tcBorders>
            <w:shd w:val="clear" w:color="auto" w:fill="auto"/>
            <w:noWrap/>
            <w:hideMark/>
          </w:tcPr>
          <w:p w14:paraId="66CC0DE0" w14:textId="77777777" w:rsidR="00313E0E" w:rsidRPr="00313E0E" w:rsidRDefault="00313E0E" w:rsidP="00313E0E">
            <w:pPr>
              <w:spacing w:after="0" w:line="240" w:lineRule="auto"/>
              <w:jc w:val="center"/>
              <w:rPr>
                <w:rFonts w:ascii="Times New Roman" w:hAnsi="Times New Roman"/>
              </w:rPr>
            </w:pPr>
          </w:p>
        </w:tc>
        <w:tc>
          <w:tcPr>
            <w:tcW w:w="454" w:type="pct"/>
            <w:tcBorders>
              <w:top w:val="nil"/>
              <w:left w:val="nil"/>
              <w:bottom w:val="nil"/>
              <w:right w:val="nil"/>
            </w:tcBorders>
            <w:shd w:val="clear" w:color="auto" w:fill="auto"/>
            <w:noWrap/>
            <w:hideMark/>
          </w:tcPr>
          <w:p w14:paraId="3D3D306E" w14:textId="77777777" w:rsidR="00313E0E" w:rsidRPr="00313E0E" w:rsidRDefault="00313E0E" w:rsidP="00313E0E">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noWrap/>
            <w:hideMark/>
          </w:tcPr>
          <w:p w14:paraId="6F77AE92" w14:textId="77777777" w:rsidR="00313E0E" w:rsidRPr="00313E0E" w:rsidRDefault="00313E0E" w:rsidP="00313E0E">
            <w:pPr>
              <w:spacing w:after="0" w:line="240" w:lineRule="auto"/>
              <w:jc w:val="center"/>
              <w:rPr>
                <w:rFonts w:ascii="Times New Roman" w:hAnsi="Times New Roman"/>
              </w:rPr>
            </w:pPr>
          </w:p>
        </w:tc>
      </w:tr>
      <w:tr w:rsidR="00313E0E" w:rsidRPr="00313E0E" w14:paraId="762CC2AD" w14:textId="77777777" w:rsidTr="00313E0E">
        <w:trPr>
          <w:trHeight w:val="225"/>
        </w:trPr>
        <w:tc>
          <w:tcPr>
            <w:tcW w:w="687" w:type="pct"/>
            <w:vMerge w:val="restart"/>
            <w:tcBorders>
              <w:top w:val="nil"/>
              <w:left w:val="nil"/>
              <w:bottom w:val="nil"/>
              <w:right w:val="nil"/>
            </w:tcBorders>
            <w:shd w:val="clear" w:color="auto" w:fill="auto"/>
            <w:hideMark/>
          </w:tcPr>
          <w:p w14:paraId="5395F9B9" w14:textId="77777777" w:rsidR="00313E0E" w:rsidRPr="00313E0E" w:rsidRDefault="00313E0E" w:rsidP="00313E0E">
            <w:pPr>
              <w:spacing w:after="0" w:line="240" w:lineRule="auto"/>
              <w:jc w:val="left"/>
              <w:rPr>
                <w:rFonts w:ascii="Arial" w:hAnsi="Arial" w:cs="Arial"/>
                <w:color w:val="000000"/>
                <w:sz w:val="16"/>
                <w:szCs w:val="16"/>
              </w:rPr>
            </w:pPr>
            <w:r w:rsidRPr="00313E0E">
              <w:rPr>
                <w:rFonts w:ascii="Arial" w:hAnsi="Arial" w:cs="Arial"/>
                <w:color w:val="000000"/>
                <w:sz w:val="16"/>
                <w:szCs w:val="16"/>
              </w:rPr>
              <w:t>Equity Injections</w:t>
            </w:r>
          </w:p>
        </w:tc>
        <w:tc>
          <w:tcPr>
            <w:tcW w:w="445" w:type="pct"/>
            <w:tcBorders>
              <w:top w:val="nil"/>
              <w:left w:val="nil"/>
              <w:bottom w:val="nil"/>
              <w:right w:val="nil"/>
            </w:tcBorders>
            <w:shd w:val="clear" w:color="auto" w:fill="auto"/>
            <w:noWrap/>
            <w:hideMark/>
          </w:tcPr>
          <w:p w14:paraId="3B9A21BF" w14:textId="7303A68A"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230D79AD" w14:textId="77777777"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t>658</w:t>
            </w:r>
          </w:p>
        </w:tc>
        <w:tc>
          <w:tcPr>
            <w:tcW w:w="412" w:type="pct"/>
            <w:tcBorders>
              <w:top w:val="nil"/>
              <w:left w:val="nil"/>
              <w:bottom w:val="nil"/>
              <w:right w:val="nil"/>
            </w:tcBorders>
            <w:shd w:val="clear" w:color="auto" w:fill="auto"/>
            <w:noWrap/>
            <w:hideMark/>
          </w:tcPr>
          <w:p w14:paraId="57019ACB" w14:textId="4BE94B34"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739C3961" w14:textId="4E37C6D8"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4B52440F" w14:textId="04ED926C"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2E09DD2D" w14:textId="703BCB82"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nil"/>
              <w:left w:val="nil"/>
              <w:bottom w:val="nil"/>
              <w:right w:val="nil"/>
            </w:tcBorders>
            <w:shd w:val="clear" w:color="auto" w:fill="auto"/>
            <w:noWrap/>
            <w:hideMark/>
          </w:tcPr>
          <w:p w14:paraId="4B76C623" w14:textId="01A41836"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269C0ECC" w14:textId="5EF5E566"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4BF07908" w14:textId="192310E6"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63600856" w14:textId="77777777"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t>658</w:t>
            </w:r>
          </w:p>
        </w:tc>
      </w:tr>
      <w:tr w:rsidR="00313E0E" w:rsidRPr="00313E0E" w14:paraId="5034F282" w14:textId="77777777" w:rsidTr="00313E0E">
        <w:trPr>
          <w:trHeight w:val="225"/>
        </w:trPr>
        <w:tc>
          <w:tcPr>
            <w:tcW w:w="687" w:type="pct"/>
            <w:vMerge/>
            <w:tcBorders>
              <w:top w:val="nil"/>
              <w:left w:val="nil"/>
              <w:bottom w:val="nil"/>
              <w:right w:val="nil"/>
            </w:tcBorders>
            <w:vAlign w:val="center"/>
            <w:hideMark/>
          </w:tcPr>
          <w:p w14:paraId="2E355538" w14:textId="77777777" w:rsidR="00313E0E" w:rsidRPr="00313E0E" w:rsidRDefault="00313E0E" w:rsidP="00313E0E">
            <w:pPr>
              <w:spacing w:after="0" w:line="240" w:lineRule="auto"/>
              <w:jc w:val="lef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4F130E40" w14:textId="0A54BA4F"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29167CFA" w14:textId="77777777" w:rsidR="00313E0E" w:rsidRPr="00313E0E" w:rsidRDefault="00313E0E" w:rsidP="00313E0E">
            <w:pPr>
              <w:spacing w:after="0" w:line="240" w:lineRule="auto"/>
              <w:jc w:val="right"/>
              <w:rPr>
                <w:rFonts w:ascii="Arial" w:hAnsi="Arial" w:cs="Arial"/>
                <w:i/>
                <w:iCs/>
                <w:color w:val="000000"/>
                <w:sz w:val="16"/>
                <w:szCs w:val="16"/>
              </w:rPr>
            </w:pPr>
            <w:r w:rsidRPr="00313E0E">
              <w:rPr>
                <w:rFonts w:ascii="Arial" w:hAnsi="Arial" w:cs="Arial"/>
                <w:i/>
                <w:iCs/>
                <w:color w:val="000000"/>
                <w:sz w:val="16"/>
                <w:szCs w:val="16"/>
              </w:rPr>
              <w:t>6,872</w:t>
            </w:r>
          </w:p>
        </w:tc>
        <w:tc>
          <w:tcPr>
            <w:tcW w:w="412" w:type="pct"/>
            <w:tcBorders>
              <w:top w:val="nil"/>
              <w:left w:val="nil"/>
              <w:bottom w:val="nil"/>
              <w:right w:val="nil"/>
            </w:tcBorders>
            <w:shd w:val="clear" w:color="auto" w:fill="auto"/>
            <w:noWrap/>
            <w:hideMark/>
          </w:tcPr>
          <w:p w14:paraId="5EC5407C" w14:textId="04E4D7F5"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5047C1B1" w14:textId="0656046D"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6BDE8BAC" w14:textId="3BD94348"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53A146A9" w14:textId="52E2FE85"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6D20A0ED" w14:textId="7FCCA1CD"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17CA94A5" w14:textId="02CE695B"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51B52AD3" w14:textId="4948BCBF"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2E38B2ED" w14:textId="77777777" w:rsidR="00313E0E" w:rsidRPr="00313E0E" w:rsidRDefault="00313E0E" w:rsidP="00313E0E">
            <w:pPr>
              <w:spacing w:after="0" w:line="240" w:lineRule="auto"/>
              <w:jc w:val="right"/>
              <w:rPr>
                <w:rFonts w:ascii="Arial" w:hAnsi="Arial" w:cs="Arial"/>
                <w:i/>
                <w:iCs/>
                <w:color w:val="000000"/>
                <w:sz w:val="16"/>
                <w:szCs w:val="16"/>
              </w:rPr>
            </w:pPr>
            <w:r w:rsidRPr="00313E0E">
              <w:rPr>
                <w:rFonts w:ascii="Arial" w:hAnsi="Arial" w:cs="Arial"/>
                <w:i/>
                <w:iCs/>
                <w:color w:val="000000"/>
                <w:sz w:val="16"/>
                <w:szCs w:val="16"/>
              </w:rPr>
              <w:t>6,872</w:t>
            </w:r>
          </w:p>
        </w:tc>
      </w:tr>
      <w:tr w:rsidR="00313E0E" w:rsidRPr="00313E0E" w14:paraId="0F3D30EB" w14:textId="77777777" w:rsidTr="00313E0E">
        <w:trPr>
          <w:trHeight w:val="225"/>
        </w:trPr>
        <w:tc>
          <w:tcPr>
            <w:tcW w:w="687" w:type="pct"/>
            <w:tcBorders>
              <w:top w:val="nil"/>
              <w:left w:val="nil"/>
              <w:bottom w:val="nil"/>
              <w:right w:val="nil"/>
            </w:tcBorders>
            <w:shd w:val="clear" w:color="auto" w:fill="auto"/>
            <w:noWrap/>
            <w:hideMark/>
          </w:tcPr>
          <w:p w14:paraId="1A4838D9" w14:textId="77777777" w:rsidR="00313E0E" w:rsidRPr="00313E0E" w:rsidRDefault="00313E0E" w:rsidP="00313E0E">
            <w:pPr>
              <w:spacing w:after="0" w:line="240" w:lineRule="auto"/>
              <w:jc w:val="right"/>
              <w:rPr>
                <w:rFonts w:ascii="Arial" w:hAnsi="Arial" w:cs="Arial"/>
                <w:i/>
                <w:iCs/>
                <w:color w:val="000000"/>
                <w:sz w:val="16"/>
                <w:szCs w:val="16"/>
              </w:rPr>
            </w:pPr>
          </w:p>
        </w:tc>
        <w:tc>
          <w:tcPr>
            <w:tcW w:w="445" w:type="pct"/>
            <w:tcBorders>
              <w:top w:val="nil"/>
              <w:left w:val="nil"/>
              <w:bottom w:val="nil"/>
              <w:right w:val="nil"/>
            </w:tcBorders>
            <w:shd w:val="clear" w:color="auto" w:fill="auto"/>
            <w:noWrap/>
            <w:hideMark/>
          </w:tcPr>
          <w:p w14:paraId="5FB9AB94" w14:textId="77777777" w:rsidR="00313E0E" w:rsidRPr="00313E0E" w:rsidRDefault="00313E0E" w:rsidP="00313E0E">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70F8494B" w14:textId="77777777" w:rsidR="00313E0E" w:rsidRPr="00313E0E" w:rsidRDefault="00313E0E" w:rsidP="00313E0E">
            <w:pPr>
              <w:spacing w:after="0" w:line="240" w:lineRule="auto"/>
              <w:jc w:val="center"/>
              <w:rPr>
                <w:rFonts w:ascii="Times New Roman" w:hAnsi="Times New Roman"/>
              </w:rPr>
            </w:pPr>
          </w:p>
        </w:tc>
        <w:tc>
          <w:tcPr>
            <w:tcW w:w="412" w:type="pct"/>
            <w:tcBorders>
              <w:top w:val="nil"/>
              <w:left w:val="nil"/>
              <w:bottom w:val="nil"/>
              <w:right w:val="nil"/>
            </w:tcBorders>
            <w:shd w:val="clear" w:color="auto" w:fill="auto"/>
            <w:noWrap/>
            <w:hideMark/>
          </w:tcPr>
          <w:p w14:paraId="0020BE1B" w14:textId="77777777" w:rsidR="00313E0E" w:rsidRPr="00313E0E" w:rsidRDefault="00313E0E" w:rsidP="00313E0E">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noWrap/>
            <w:hideMark/>
          </w:tcPr>
          <w:p w14:paraId="0329CF07" w14:textId="77777777" w:rsidR="00313E0E" w:rsidRPr="00313E0E" w:rsidRDefault="00313E0E" w:rsidP="00313E0E">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noWrap/>
            <w:hideMark/>
          </w:tcPr>
          <w:p w14:paraId="75F80261" w14:textId="77777777" w:rsidR="00313E0E" w:rsidRPr="00313E0E" w:rsidRDefault="00313E0E" w:rsidP="00313E0E">
            <w:pPr>
              <w:spacing w:after="0" w:line="240" w:lineRule="auto"/>
              <w:jc w:val="center"/>
              <w:rPr>
                <w:rFonts w:ascii="Times New Roman" w:hAnsi="Times New Roman"/>
              </w:rPr>
            </w:pPr>
          </w:p>
        </w:tc>
        <w:tc>
          <w:tcPr>
            <w:tcW w:w="454" w:type="pct"/>
            <w:tcBorders>
              <w:top w:val="nil"/>
              <w:left w:val="nil"/>
              <w:bottom w:val="nil"/>
              <w:right w:val="nil"/>
            </w:tcBorders>
            <w:shd w:val="clear" w:color="auto" w:fill="auto"/>
            <w:noWrap/>
            <w:hideMark/>
          </w:tcPr>
          <w:p w14:paraId="46802C5A" w14:textId="77777777" w:rsidR="00313E0E" w:rsidRPr="00313E0E" w:rsidRDefault="00313E0E" w:rsidP="00313E0E">
            <w:pPr>
              <w:spacing w:after="0" w:line="240" w:lineRule="auto"/>
              <w:jc w:val="center"/>
              <w:rPr>
                <w:rFonts w:ascii="Times New Roman" w:hAnsi="Times New Roman"/>
              </w:rPr>
            </w:pPr>
          </w:p>
        </w:tc>
        <w:tc>
          <w:tcPr>
            <w:tcW w:w="345" w:type="pct"/>
            <w:tcBorders>
              <w:top w:val="nil"/>
              <w:left w:val="nil"/>
              <w:bottom w:val="nil"/>
              <w:right w:val="nil"/>
            </w:tcBorders>
            <w:shd w:val="clear" w:color="auto" w:fill="auto"/>
            <w:noWrap/>
            <w:hideMark/>
          </w:tcPr>
          <w:p w14:paraId="3E324CB1" w14:textId="77777777" w:rsidR="00313E0E" w:rsidRPr="00313E0E" w:rsidRDefault="00313E0E" w:rsidP="00313E0E">
            <w:pPr>
              <w:spacing w:after="0" w:line="240" w:lineRule="auto"/>
              <w:jc w:val="center"/>
              <w:rPr>
                <w:rFonts w:ascii="Times New Roman" w:hAnsi="Times New Roman"/>
              </w:rPr>
            </w:pPr>
          </w:p>
        </w:tc>
        <w:tc>
          <w:tcPr>
            <w:tcW w:w="420" w:type="pct"/>
            <w:tcBorders>
              <w:top w:val="nil"/>
              <w:left w:val="nil"/>
              <w:bottom w:val="nil"/>
              <w:right w:val="nil"/>
            </w:tcBorders>
            <w:shd w:val="clear" w:color="auto" w:fill="auto"/>
            <w:noWrap/>
            <w:hideMark/>
          </w:tcPr>
          <w:p w14:paraId="2AB4ED88" w14:textId="77777777" w:rsidR="00313E0E" w:rsidRPr="00313E0E" w:rsidRDefault="00313E0E" w:rsidP="00313E0E">
            <w:pPr>
              <w:spacing w:after="0" w:line="240" w:lineRule="auto"/>
              <w:jc w:val="center"/>
              <w:rPr>
                <w:rFonts w:ascii="Times New Roman" w:hAnsi="Times New Roman"/>
              </w:rPr>
            </w:pPr>
          </w:p>
        </w:tc>
        <w:tc>
          <w:tcPr>
            <w:tcW w:w="454" w:type="pct"/>
            <w:tcBorders>
              <w:top w:val="nil"/>
              <w:left w:val="nil"/>
              <w:bottom w:val="nil"/>
              <w:right w:val="nil"/>
            </w:tcBorders>
            <w:shd w:val="clear" w:color="auto" w:fill="auto"/>
            <w:noWrap/>
            <w:hideMark/>
          </w:tcPr>
          <w:p w14:paraId="7A093BF7" w14:textId="77777777" w:rsidR="00313E0E" w:rsidRPr="00313E0E" w:rsidRDefault="00313E0E" w:rsidP="00313E0E">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noWrap/>
            <w:hideMark/>
          </w:tcPr>
          <w:p w14:paraId="4F4E7076" w14:textId="77777777" w:rsidR="00313E0E" w:rsidRPr="00313E0E" w:rsidRDefault="00313E0E" w:rsidP="00313E0E">
            <w:pPr>
              <w:spacing w:after="0" w:line="240" w:lineRule="auto"/>
              <w:jc w:val="center"/>
              <w:rPr>
                <w:rFonts w:ascii="Times New Roman" w:hAnsi="Times New Roman"/>
              </w:rPr>
            </w:pPr>
          </w:p>
        </w:tc>
      </w:tr>
      <w:tr w:rsidR="00313E0E" w:rsidRPr="00313E0E" w14:paraId="4CB6EA35" w14:textId="77777777" w:rsidTr="00313E0E">
        <w:trPr>
          <w:trHeight w:val="225"/>
        </w:trPr>
        <w:tc>
          <w:tcPr>
            <w:tcW w:w="687" w:type="pct"/>
            <w:vMerge w:val="restart"/>
            <w:tcBorders>
              <w:top w:val="nil"/>
              <w:left w:val="nil"/>
              <w:bottom w:val="nil"/>
              <w:right w:val="nil"/>
            </w:tcBorders>
            <w:shd w:val="clear" w:color="auto" w:fill="auto"/>
            <w:hideMark/>
          </w:tcPr>
          <w:p w14:paraId="398A56E0" w14:textId="77777777" w:rsidR="00313E0E" w:rsidRPr="00313E0E" w:rsidRDefault="00313E0E" w:rsidP="00313E0E">
            <w:pPr>
              <w:spacing w:after="0" w:line="240" w:lineRule="auto"/>
              <w:jc w:val="left"/>
              <w:rPr>
                <w:rFonts w:ascii="Arial" w:hAnsi="Arial" w:cs="Arial"/>
                <w:color w:val="000000"/>
                <w:sz w:val="16"/>
                <w:szCs w:val="16"/>
              </w:rPr>
            </w:pPr>
            <w:r w:rsidRPr="00313E0E">
              <w:rPr>
                <w:rFonts w:ascii="Arial" w:hAnsi="Arial" w:cs="Arial"/>
                <w:color w:val="000000"/>
                <w:sz w:val="16"/>
                <w:szCs w:val="16"/>
              </w:rPr>
              <w:t>Administered Assets and Liabilities</w:t>
            </w:r>
          </w:p>
        </w:tc>
        <w:tc>
          <w:tcPr>
            <w:tcW w:w="445" w:type="pct"/>
            <w:tcBorders>
              <w:top w:val="nil"/>
              <w:left w:val="nil"/>
              <w:bottom w:val="nil"/>
              <w:right w:val="nil"/>
            </w:tcBorders>
            <w:shd w:val="clear" w:color="auto" w:fill="auto"/>
            <w:noWrap/>
            <w:hideMark/>
          </w:tcPr>
          <w:p w14:paraId="0B33AF5D" w14:textId="249EF5BE"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58DB2A0C" w14:textId="7CAE14C5"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6AE8EF17" w14:textId="20BAD19C"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0529324E" w14:textId="63F51460"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187B9203" w14:textId="5833C67C"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579D2EFE" w14:textId="55A80C48"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nil"/>
              <w:left w:val="nil"/>
              <w:bottom w:val="nil"/>
              <w:right w:val="nil"/>
            </w:tcBorders>
            <w:shd w:val="clear" w:color="auto" w:fill="auto"/>
            <w:noWrap/>
            <w:hideMark/>
          </w:tcPr>
          <w:p w14:paraId="44209F10" w14:textId="39D4564D"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32830C05" w14:textId="77777777"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t>2,420</w:t>
            </w:r>
          </w:p>
        </w:tc>
        <w:tc>
          <w:tcPr>
            <w:tcW w:w="454" w:type="pct"/>
            <w:tcBorders>
              <w:top w:val="nil"/>
              <w:left w:val="nil"/>
              <w:bottom w:val="nil"/>
              <w:right w:val="nil"/>
            </w:tcBorders>
            <w:shd w:val="clear" w:color="auto" w:fill="auto"/>
            <w:noWrap/>
            <w:hideMark/>
          </w:tcPr>
          <w:p w14:paraId="6870E22C" w14:textId="679ED258"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4DA1A154" w14:textId="77777777"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t>2,420</w:t>
            </w:r>
          </w:p>
        </w:tc>
      </w:tr>
      <w:tr w:rsidR="00313E0E" w:rsidRPr="00313E0E" w14:paraId="0EBB6942" w14:textId="77777777" w:rsidTr="00313E0E">
        <w:trPr>
          <w:trHeight w:val="225"/>
        </w:trPr>
        <w:tc>
          <w:tcPr>
            <w:tcW w:w="687" w:type="pct"/>
            <w:vMerge/>
            <w:tcBorders>
              <w:top w:val="nil"/>
              <w:left w:val="nil"/>
              <w:bottom w:val="nil"/>
              <w:right w:val="nil"/>
            </w:tcBorders>
            <w:vAlign w:val="center"/>
            <w:hideMark/>
          </w:tcPr>
          <w:p w14:paraId="2043D32A" w14:textId="77777777" w:rsidR="00313E0E" w:rsidRPr="00313E0E" w:rsidRDefault="00313E0E" w:rsidP="00313E0E">
            <w:pPr>
              <w:spacing w:after="0" w:line="240" w:lineRule="auto"/>
              <w:jc w:val="lef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6508B8EA" w14:textId="1E350109"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1AAACDDD" w14:textId="1D9773DD"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25A85D7F" w14:textId="2196B7A7"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47178C2E" w14:textId="3E9FE071"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6D699FA5" w14:textId="342489AD"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081E5C1B" w14:textId="56599FF1"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0FC01F4D" w14:textId="5A10CBD3"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587D75E2" w14:textId="2778DF30"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60203FAF" w14:textId="0297B8FE"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5037FB95" w14:textId="585EB39D"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r>
      <w:tr w:rsidR="00313E0E" w:rsidRPr="00313E0E" w14:paraId="42AAE0B6" w14:textId="77777777" w:rsidTr="00313E0E">
        <w:trPr>
          <w:trHeight w:val="225"/>
        </w:trPr>
        <w:tc>
          <w:tcPr>
            <w:tcW w:w="687" w:type="pct"/>
            <w:vMerge w:val="restart"/>
            <w:tcBorders>
              <w:top w:val="nil"/>
              <w:left w:val="nil"/>
              <w:bottom w:val="nil"/>
              <w:right w:val="nil"/>
            </w:tcBorders>
            <w:shd w:val="clear" w:color="auto" w:fill="auto"/>
            <w:hideMark/>
          </w:tcPr>
          <w:p w14:paraId="46C1D28E" w14:textId="77777777" w:rsidR="00313E0E" w:rsidRPr="00313E0E" w:rsidRDefault="00313E0E" w:rsidP="00313E0E">
            <w:pPr>
              <w:spacing w:after="0" w:line="240" w:lineRule="auto"/>
              <w:jc w:val="left"/>
              <w:rPr>
                <w:rFonts w:ascii="Arial" w:hAnsi="Arial" w:cs="Arial"/>
                <w:color w:val="000000"/>
                <w:sz w:val="16"/>
                <w:szCs w:val="16"/>
              </w:rPr>
            </w:pPr>
            <w:r w:rsidRPr="00313E0E">
              <w:rPr>
                <w:rFonts w:ascii="Arial" w:hAnsi="Arial" w:cs="Arial"/>
                <w:color w:val="000000"/>
                <w:sz w:val="16"/>
                <w:szCs w:val="16"/>
              </w:rPr>
              <w:t>Total</w:t>
            </w:r>
          </w:p>
        </w:tc>
        <w:tc>
          <w:tcPr>
            <w:tcW w:w="445" w:type="pct"/>
            <w:tcBorders>
              <w:top w:val="single" w:sz="4" w:space="0" w:color="auto"/>
              <w:left w:val="nil"/>
              <w:bottom w:val="nil"/>
              <w:right w:val="nil"/>
            </w:tcBorders>
            <w:shd w:val="clear" w:color="auto" w:fill="auto"/>
            <w:noWrap/>
            <w:hideMark/>
          </w:tcPr>
          <w:p w14:paraId="14B779AA" w14:textId="77777777"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t>420,548</w:t>
            </w:r>
          </w:p>
        </w:tc>
        <w:tc>
          <w:tcPr>
            <w:tcW w:w="445" w:type="pct"/>
            <w:tcBorders>
              <w:top w:val="single" w:sz="4" w:space="0" w:color="auto"/>
              <w:left w:val="nil"/>
              <w:bottom w:val="nil"/>
              <w:right w:val="nil"/>
            </w:tcBorders>
            <w:shd w:val="clear" w:color="auto" w:fill="auto"/>
            <w:noWrap/>
            <w:hideMark/>
          </w:tcPr>
          <w:p w14:paraId="5DC32DB2" w14:textId="77777777"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t>658</w:t>
            </w:r>
          </w:p>
        </w:tc>
        <w:tc>
          <w:tcPr>
            <w:tcW w:w="412" w:type="pct"/>
            <w:tcBorders>
              <w:top w:val="single" w:sz="4" w:space="0" w:color="auto"/>
              <w:left w:val="nil"/>
              <w:bottom w:val="nil"/>
              <w:right w:val="nil"/>
            </w:tcBorders>
            <w:shd w:val="clear" w:color="auto" w:fill="auto"/>
            <w:noWrap/>
            <w:hideMark/>
          </w:tcPr>
          <w:p w14:paraId="23BCF5AF" w14:textId="77777777"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t>6,904</w:t>
            </w:r>
          </w:p>
        </w:tc>
        <w:tc>
          <w:tcPr>
            <w:tcW w:w="445" w:type="pct"/>
            <w:tcBorders>
              <w:top w:val="single" w:sz="4" w:space="0" w:color="auto"/>
              <w:left w:val="nil"/>
              <w:bottom w:val="nil"/>
              <w:right w:val="nil"/>
            </w:tcBorders>
            <w:shd w:val="clear" w:color="auto" w:fill="auto"/>
            <w:noWrap/>
            <w:hideMark/>
          </w:tcPr>
          <w:p w14:paraId="232A0342" w14:textId="3A48C9F7"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auto"/>
              <w:left w:val="nil"/>
              <w:bottom w:val="nil"/>
              <w:right w:val="nil"/>
            </w:tcBorders>
            <w:shd w:val="clear" w:color="auto" w:fill="auto"/>
            <w:noWrap/>
            <w:hideMark/>
          </w:tcPr>
          <w:p w14:paraId="1DCBB5CC" w14:textId="77777777"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t>55,124</w:t>
            </w:r>
          </w:p>
        </w:tc>
        <w:tc>
          <w:tcPr>
            <w:tcW w:w="454" w:type="pct"/>
            <w:tcBorders>
              <w:top w:val="single" w:sz="4" w:space="0" w:color="auto"/>
              <w:left w:val="nil"/>
              <w:bottom w:val="nil"/>
              <w:right w:val="nil"/>
            </w:tcBorders>
            <w:shd w:val="clear" w:color="auto" w:fill="auto"/>
            <w:noWrap/>
            <w:hideMark/>
          </w:tcPr>
          <w:p w14:paraId="2B0A1D24" w14:textId="77777777"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t>307,424</w:t>
            </w:r>
          </w:p>
        </w:tc>
        <w:tc>
          <w:tcPr>
            <w:tcW w:w="345" w:type="pct"/>
            <w:tcBorders>
              <w:top w:val="single" w:sz="4" w:space="0" w:color="auto"/>
              <w:left w:val="nil"/>
              <w:bottom w:val="nil"/>
              <w:right w:val="nil"/>
            </w:tcBorders>
            <w:shd w:val="clear" w:color="auto" w:fill="auto"/>
            <w:noWrap/>
            <w:hideMark/>
          </w:tcPr>
          <w:p w14:paraId="3E0CB33D" w14:textId="59B2AB8C"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single" w:sz="4" w:space="0" w:color="auto"/>
              <w:left w:val="nil"/>
              <w:bottom w:val="nil"/>
              <w:right w:val="nil"/>
            </w:tcBorders>
            <w:shd w:val="clear" w:color="auto" w:fill="auto"/>
            <w:noWrap/>
            <w:hideMark/>
          </w:tcPr>
          <w:p w14:paraId="0844F7BE" w14:textId="77777777"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t>2,420</w:t>
            </w:r>
          </w:p>
        </w:tc>
        <w:tc>
          <w:tcPr>
            <w:tcW w:w="454" w:type="pct"/>
            <w:tcBorders>
              <w:top w:val="single" w:sz="4" w:space="0" w:color="auto"/>
              <w:left w:val="nil"/>
              <w:bottom w:val="nil"/>
              <w:right w:val="nil"/>
            </w:tcBorders>
            <w:shd w:val="clear" w:color="auto" w:fill="auto"/>
            <w:noWrap/>
            <w:hideMark/>
          </w:tcPr>
          <w:p w14:paraId="58E0D990" w14:textId="77777777"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t>11,177,829</w:t>
            </w:r>
          </w:p>
        </w:tc>
        <w:tc>
          <w:tcPr>
            <w:tcW w:w="445" w:type="pct"/>
            <w:tcBorders>
              <w:top w:val="single" w:sz="4" w:space="0" w:color="auto"/>
              <w:left w:val="nil"/>
              <w:bottom w:val="nil"/>
              <w:right w:val="nil"/>
            </w:tcBorders>
            <w:shd w:val="clear" w:color="auto" w:fill="auto"/>
            <w:noWrap/>
            <w:hideMark/>
          </w:tcPr>
          <w:p w14:paraId="4507433A" w14:textId="77777777"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t>11,970,907</w:t>
            </w:r>
          </w:p>
        </w:tc>
      </w:tr>
      <w:tr w:rsidR="00313E0E" w:rsidRPr="00313E0E" w14:paraId="5F8EF096" w14:textId="77777777" w:rsidTr="00313E0E">
        <w:trPr>
          <w:trHeight w:val="225"/>
        </w:trPr>
        <w:tc>
          <w:tcPr>
            <w:tcW w:w="687" w:type="pct"/>
            <w:vMerge/>
            <w:tcBorders>
              <w:top w:val="nil"/>
              <w:left w:val="nil"/>
              <w:bottom w:val="nil"/>
              <w:right w:val="nil"/>
            </w:tcBorders>
            <w:vAlign w:val="center"/>
            <w:hideMark/>
          </w:tcPr>
          <w:p w14:paraId="307B7B63" w14:textId="77777777" w:rsidR="00313E0E" w:rsidRPr="00313E0E" w:rsidRDefault="00313E0E" w:rsidP="00313E0E">
            <w:pPr>
              <w:spacing w:after="0" w:line="240" w:lineRule="auto"/>
              <w:jc w:val="lef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0C395391" w14:textId="77777777" w:rsidR="00313E0E" w:rsidRPr="00313E0E" w:rsidRDefault="00313E0E" w:rsidP="00313E0E">
            <w:pPr>
              <w:spacing w:after="0" w:line="240" w:lineRule="auto"/>
              <w:jc w:val="right"/>
              <w:rPr>
                <w:rFonts w:ascii="Arial" w:hAnsi="Arial" w:cs="Arial"/>
                <w:i/>
                <w:iCs/>
                <w:color w:val="000000"/>
                <w:sz w:val="16"/>
                <w:szCs w:val="16"/>
              </w:rPr>
            </w:pPr>
            <w:r w:rsidRPr="00313E0E">
              <w:rPr>
                <w:rFonts w:ascii="Arial" w:hAnsi="Arial" w:cs="Arial"/>
                <w:i/>
                <w:iCs/>
                <w:color w:val="000000"/>
                <w:sz w:val="16"/>
                <w:szCs w:val="16"/>
              </w:rPr>
              <w:t>415,305</w:t>
            </w:r>
          </w:p>
        </w:tc>
        <w:tc>
          <w:tcPr>
            <w:tcW w:w="445" w:type="pct"/>
            <w:tcBorders>
              <w:top w:val="nil"/>
              <w:left w:val="nil"/>
              <w:bottom w:val="nil"/>
              <w:right w:val="nil"/>
            </w:tcBorders>
            <w:shd w:val="clear" w:color="auto" w:fill="auto"/>
            <w:noWrap/>
            <w:hideMark/>
          </w:tcPr>
          <w:p w14:paraId="0E47A9E9" w14:textId="77777777" w:rsidR="00313E0E" w:rsidRPr="00313E0E" w:rsidRDefault="00313E0E" w:rsidP="00313E0E">
            <w:pPr>
              <w:spacing w:after="0" w:line="240" w:lineRule="auto"/>
              <w:jc w:val="right"/>
              <w:rPr>
                <w:rFonts w:ascii="Arial" w:hAnsi="Arial" w:cs="Arial"/>
                <w:i/>
                <w:iCs/>
                <w:color w:val="000000"/>
                <w:sz w:val="16"/>
                <w:szCs w:val="16"/>
              </w:rPr>
            </w:pPr>
            <w:r w:rsidRPr="00313E0E">
              <w:rPr>
                <w:rFonts w:ascii="Arial" w:hAnsi="Arial" w:cs="Arial"/>
                <w:i/>
                <w:iCs/>
                <w:color w:val="000000"/>
                <w:sz w:val="16"/>
                <w:szCs w:val="16"/>
              </w:rPr>
              <w:t>6,872</w:t>
            </w:r>
          </w:p>
        </w:tc>
        <w:tc>
          <w:tcPr>
            <w:tcW w:w="412" w:type="pct"/>
            <w:tcBorders>
              <w:top w:val="nil"/>
              <w:left w:val="nil"/>
              <w:bottom w:val="nil"/>
              <w:right w:val="nil"/>
            </w:tcBorders>
            <w:shd w:val="clear" w:color="auto" w:fill="auto"/>
            <w:noWrap/>
            <w:hideMark/>
          </w:tcPr>
          <w:p w14:paraId="6E4E0704" w14:textId="77777777" w:rsidR="00313E0E" w:rsidRPr="00313E0E" w:rsidRDefault="00313E0E" w:rsidP="00313E0E">
            <w:pPr>
              <w:spacing w:after="0" w:line="240" w:lineRule="auto"/>
              <w:jc w:val="right"/>
              <w:rPr>
                <w:rFonts w:ascii="Arial" w:hAnsi="Arial" w:cs="Arial"/>
                <w:i/>
                <w:iCs/>
                <w:color w:val="000000"/>
                <w:sz w:val="16"/>
                <w:szCs w:val="16"/>
              </w:rPr>
            </w:pPr>
            <w:r w:rsidRPr="00313E0E">
              <w:rPr>
                <w:rFonts w:ascii="Arial" w:hAnsi="Arial" w:cs="Arial"/>
                <w:i/>
                <w:iCs/>
                <w:color w:val="000000"/>
                <w:sz w:val="16"/>
                <w:szCs w:val="16"/>
              </w:rPr>
              <w:t>6,770</w:t>
            </w:r>
          </w:p>
        </w:tc>
        <w:tc>
          <w:tcPr>
            <w:tcW w:w="445" w:type="pct"/>
            <w:tcBorders>
              <w:top w:val="nil"/>
              <w:left w:val="nil"/>
              <w:bottom w:val="nil"/>
              <w:right w:val="nil"/>
            </w:tcBorders>
            <w:shd w:val="clear" w:color="auto" w:fill="auto"/>
            <w:noWrap/>
            <w:hideMark/>
          </w:tcPr>
          <w:p w14:paraId="42700735" w14:textId="66908A46"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5ED165AD" w14:textId="77777777" w:rsidR="00313E0E" w:rsidRPr="00313E0E" w:rsidRDefault="00313E0E" w:rsidP="00313E0E">
            <w:pPr>
              <w:spacing w:after="0" w:line="240" w:lineRule="auto"/>
              <w:jc w:val="right"/>
              <w:rPr>
                <w:rFonts w:ascii="Arial" w:hAnsi="Arial" w:cs="Arial"/>
                <w:i/>
                <w:iCs/>
                <w:color w:val="000000"/>
                <w:sz w:val="16"/>
                <w:szCs w:val="16"/>
              </w:rPr>
            </w:pPr>
            <w:r w:rsidRPr="00313E0E">
              <w:rPr>
                <w:rFonts w:ascii="Arial" w:hAnsi="Arial" w:cs="Arial"/>
                <w:i/>
                <w:iCs/>
                <w:color w:val="000000"/>
                <w:sz w:val="16"/>
                <w:szCs w:val="16"/>
              </w:rPr>
              <w:t>52,920</w:t>
            </w:r>
          </w:p>
        </w:tc>
        <w:tc>
          <w:tcPr>
            <w:tcW w:w="454" w:type="pct"/>
            <w:tcBorders>
              <w:top w:val="nil"/>
              <w:left w:val="nil"/>
              <w:bottom w:val="nil"/>
              <w:right w:val="nil"/>
            </w:tcBorders>
            <w:shd w:val="clear" w:color="auto" w:fill="auto"/>
            <w:noWrap/>
            <w:hideMark/>
          </w:tcPr>
          <w:p w14:paraId="22368D7E" w14:textId="77777777" w:rsidR="00313E0E" w:rsidRPr="00313E0E" w:rsidRDefault="00313E0E" w:rsidP="00313E0E">
            <w:pPr>
              <w:spacing w:after="0" w:line="240" w:lineRule="auto"/>
              <w:jc w:val="right"/>
              <w:rPr>
                <w:rFonts w:ascii="Arial" w:hAnsi="Arial" w:cs="Arial"/>
                <w:i/>
                <w:iCs/>
                <w:color w:val="000000"/>
                <w:sz w:val="16"/>
                <w:szCs w:val="16"/>
              </w:rPr>
            </w:pPr>
            <w:r w:rsidRPr="00313E0E">
              <w:rPr>
                <w:rFonts w:ascii="Arial" w:hAnsi="Arial" w:cs="Arial"/>
                <w:i/>
                <w:iCs/>
                <w:color w:val="000000"/>
                <w:sz w:val="16"/>
                <w:szCs w:val="16"/>
              </w:rPr>
              <w:t>132,915</w:t>
            </w:r>
          </w:p>
        </w:tc>
        <w:tc>
          <w:tcPr>
            <w:tcW w:w="345" w:type="pct"/>
            <w:tcBorders>
              <w:top w:val="nil"/>
              <w:left w:val="nil"/>
              <w:bottom w:val="nil"/>
              <w:right w:val="nil"/>
            </w:tcBorders>
            <w:shd w:val="clear" w:color="auto" w:fill="auto"/>
            <w:noWrap/>
            <w:hideMark/>
          </w:tcPr>
          <w:p w14:paraId="21DEE6FA" w14:textId="217D4854"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7F4FD43E" w14:textId="3952E5B1"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348E3D0B" w14:textId="77777777" w:rsidR="00313E0E" w:rsidRPr="00313E0E" w:rsidRDefault="00313E0E" w:rsidP="00313E0E">
            <w:pPr>
              <w:spacing w:after="0" w:line="240" w:lineRule="auto"/>
              <w:jc w:val="right"/>
              <w:rPr>
                <w:rFonts w:ascii="Arial" w:hAnsi="Arial" w:cs="Arial"/>
                <w:i/>
                <w:iCs/>
                <w:color w:val="000000"/>
                <w:sz w:val="16"/>
                <w:szCs w:val="16"/>
              </w:rPr>
            </w:pPr>
            <w:r w:rsidRPr="00313E0E">
              <w:rPr>
                <w:rFonts w:ascii="Arial" w:hAnsi="Arial" w:cs="Arial"/>
                <w:i/>
                <w:iCs/>
                <w:color w:val="000000"/>
                <w:sz w:val="16"/>
                <w:szCs w:val="16"/>
              </w:rPr>
              <w:t>10,476,431</w:t>
            </w:r>
          </w:p>
        </w:tc>
        <w:tc>
          <w:tcPr>
            <w:tcW w:w="445" w:type="pct"/>
            <w:tcBorders>
              <w:top w:val="nil"/>
              <w:left w:val="nil"/>
              <w:bottom w:val="nil"/>
              <w:right w:val="nil"/>
            </w:tcBorders>
            <w:shd w:val="clear" w:color="auto" w:fill="auto"/>
            <w:noWrap/>
            <w:hideMark/>
          </w:tcPr>
          <w:p w14:paraId="4FC8A5D6" w14:textId="77777777" w:rsidR="00313E0E" w:rsidRPr="00313E0E" w:rsidRDefault="00313E0E" w:rsidP="00313E0E">
            <w:pPr>
              <w:spacing w:after="0" w:line="240" w:lineRule="auto"/>
              <w:jc w:val="right"/>
              <w:rPr>
                <w:rFonts w:ascii="Arial" w:hAnsi="Arial" w:cs="Arial"/>
                <w:i/>
                <w:iCs/>
                <w:color w:val="000000"/>
                <w:sz w:val="16"/>
                <w:szCs w:val="16"/>
              </w:rPr>
            </w:pPr>
            <w:r w:rsidRPr="00313E0E">
              <w:rPr>
                <w:rFonts w:ascii="Arial" w:hAnsi="Arial" w:cs="Arial"/>
                <w:i/>
                <w:iCs/>
                <w:color w:val="000000"/>
                <w:sz w:val="16"/>
                <w:szCs w:val="16"/>
              </w:rPr>
              <w:t>11,091,213</w:t>
            </w:r>
          </w:p>
        </w:tc>
      </w:tr>
    </w:tbl>
    <w:p w14:paraId="09B08F46" w14:textId="2A90171F" w:rsidR="00564890" w:rsidRDefault="00564890" w:rsidP="00580067"/>
    <w:p w14:paraId="5D96F6DD" w14:textId="5612CEB0" w:rsidR="00313E0E" w:rsidRPr="00564890" w:rsidRDefault="00564890" w:rsidP="00564890">
      <w:pPr>
        <w:spacing w:after="160" w:line="259" w:lineRule="auto"/>
        <w:jc w:val="left"/>
      </w:pPr>
      <w:r>
        <w:br w:type="page"/>
      </w:r>
    </w:p>
    <w:tbl>
      <w:tblPr>
        <w:tblW w:w="5000" w:type="pct"/>
        <w:tblCellMar>
          <w:left w:w="0" w:type="dxa"/>
          <w:right w:w="28" w:type="dxa"/>
        </w:tblCellMar>
        <w:tblLook w:val="04A0" w:firstRow="1" w:lastRow="0" w:firstColumn="1" w:lastColumn="0" w:noHBand="0" w:noVBand="1"/>
      </w:tblPr>
      <w:tblGrid>
        <w:gridCol w:w="1584"/>
        <w:gridCol w:w="1027"/>
        <w:gridCol w:w="1027"/>
        <w:gridCol w:w="951"/>
        <w:gridCol w:w="1029"/>
        <w:gridCol w:w="1027"/>
        <w:gridCol w:w="1048"/>
        <w:gridCol w:w="796"/>
        <w:gridCol w:w="971"/>
        <w:gridCol w:w="1048"/>
        <w:gridCol w:w="1029"/>
      </w:tblGrid>
      <w:tr w:rsidR="00313E0E" w:rsidRPr="00313E0E" w14:paraId="480D0C09" w14:textId="77777777" w:rsidTr="00313E0E">
        <w:trPr>
          <w:trHeight w:val="300"/>
        </w:trPr>
        <w:tc>
          <w:tcPr>
            <w:tcW w:w="5000" w:type="pct"/>
            <w:gridSpan w:val="11"/>
            <w:tcBorders>
              <w:top w:val="nil"/>
              <w:left w:val="nil"/>
              <w:bottom w:val="nil"/>
              <w:right w:val="nil"/>
            </w:tcBorders>
            <w:shd w:val="clear" w:color="auto" w:fill="auto"/>
            <w:noWrap/>
            <w:vAlign w:val="center"/>
            <w:hideMark/>
          </w:tcPr>
          <w:p w14:paraId="03895EF8" w14:textId="77777777" w:rsidR="00313E0E" w:rsidRPr="00313E0E" w:rsidRDefault="00313E0E" w:rsidP="00313E0E">
            <w:pPr>
              <w:spacing w:after="0" w:line="240" w:lineRule="auto"/>
              <w:jc w:val="center"/>
              <w:rPr>
                <w:rFonts w:ascii="Arial" w:hAnsi="Arial" w:cs="Arial"/>
                <w:b/>
                <w:bCs/>
                <w:color w:val="000000"/>
                <w:sz w:val="22"/>
                <w:szCs w:val="22"/>
              </w:rPr>
            </w:pPr>
            <w:r w:rsidRPr="00313E0E">
              <w:rPr>
                <w:rFonts w:ascii="Arial" w:hAnsi="Arial" w:cs="Arial"/>
                <w:b/>
                <w:bCs/>
                <w:color w:val="000000"/>
                <w:sz w:val="22"/>
                <w:szCs w:val="22"/>
              </w:rPr>
              <w:lastRenderedPageBreak/>
              <w:t>DEFENCE</w:t>
            </w:r>
          </w:p>
        </w:tc>
      </w:tr>
      <w:tr w:rsidR="00313E0E" w:rsidRPr="00313E0E" w14:paraId="34B1E227" w14:textId="77777777" w:rsidTr="00313E0E">
        <w:trPr>
          <w:trHeight w:val="225"/>
        </w:trPr>
        <w:tc>
          <w:tcPr>
            <w:tcW w:w="5000" w:type="pct"/>
            <w:gridSpan w:val="11"/>
            <w:tcBorders>
              <w:top w:val="nil"/>
              <w:left w:val="nil"/>
              <w:bottom w:val="nil"/>
              <w:right w:val="nil"/>
            </w:tcBorders>
            <w:shd w:val="clear" w:color="auto" w:fill="auto"/>
            <w:noWrap/>
            <w:vAlign w:val="center"/>
            <w:hideMark/>
          </w:tcPr>
          <w:p w14:paraId="37939B19" w14:textId="5F2BD63E" w:rsidR="00313E0E" w:rsidRPr="00313E0E" w:rsidRDefault="00313E0E" w:rsidP="00313E0E">
            <w:pPr>
              <w:spacing w:after="0" w:line="240" w:lineRule="auto"/>
              <w:jc w:val="center"/>
              <w:rPr>
                <w:rFonts w:ascii="Arial" w:hAnsi="Arial" w:cs="Arial"/>
                <w:color w:val="000000"/>
                <w:sz w:val="16"/>
                <w:szCs w:val="16"/>
              </w:rPr>
            </w:pPr>
            <w:r w:rsidRPr="00313E0E">
              <w:rPr>
                <w:rFonts w:ascii="Arial" w:hAnsi="Arial" w:cs="Arial"/>
                <w:color w:val="000000"/>
                <w:sz w:val="16"/>
                <w:szCs w:val="16"/>
              </w:rPr>
              <w:t>Agency Resourcing</w:t>
            </w:r>
            <w:r w:rsidR="005C15D5">
              <w:rPr>
                <w:rFonts w:ascii="Arial" w:hAnsi="Arial" w:cs="Arial"/>
                <w:color w:val="000000"/>
                <w:sz w:val="16"/>
                <w:szCs w:val="16"/>
              </w:rPr>
              <w:t xml:space="preserve"> – </w:t>
            </w:r>
            <w:r w:rsidRPr="00313E0E">
              <w:rPr>
                <w:rFonts w:ascii="Arial" w:hAnsi="Arial" w:cs="Arial"/>
                <w:color w:val="000000"/>
                <w:sz w:val="16"/>
                <w:szCs w:val="16"/>
              </w:rPr>
              <w:t>2022</w:t>
            </w:r>
            <w:r w:rsidR="005C15D5">
              <w:rPr>
                <w:rFonts w:ascii="Arial" w:hAnsi="Arial" w:cs="Arial"/>
                <w:color w:val="000000"/>
                <w:sz w:val="16"/>
                <w:szCs w:val="16"/>
              </w:rPr>
              <w:noBreakHyphen/>
            </w:r>
            <w:r w:rsidRPr="00313E0E">
              <w:rPr>
                <w:rFonts w:ascii="Arial" w:hAnsi="Arial" w:cs="Arial"/>
                <w:color w:val="000000"/>
                <w:sz w:val="16"/>
                <w:szCs w:val="16"/>
              </w:rPr>
              <w:t>2023</w:t>
            </w:r>
          </w:p>
        </w:tc>
      </w:tr>
      <w:tr w:rsidR="00313E0E" w:rsidRPr="00313E0E" w14:paraId="07A30798" w14:textId="77777777" w:rsidTr="00313E0E">
        <w:trPr>
          <w:trHeight w:val="225"/>
        </w:trPr>
        <w:tc>
          <w:tcPr>
            <w:tcW w:w="5000" w:type="pct"/>
            <w:gridSpan w:val="11"/>
            <w:tcBorders>
              <w:top w:val="nil"/>
              <w:left w:val="nil"/>
              <w:bottom w:val="single" w:sz="4" w:space="0" w:color="auto"/>
              <w:right w:val="nil"/>
            </w:tcBorders>
            <w:shd w:val="clear" w:color="auto" w:fill="auto"/>
            <w:noWrap/>
            <w:vAlign w:val="center"/>
            <w:hideMark/>
          </w:tcPr>
          <w:p w14:paraId="273DC45E" w14:textId="7DE9644E" w:rsidR="00313E0E" w:rsidRPr="00313E0E" w:rsidRDefault="00313E0E" w:rsidP="00313E0E">
            <w:pPr>
              <w:spacing w:after="0" w:line="240" w:lineRule="auto"/>
              <w:jc w:val="center"/>
              <w:rPr>
                <w:rFonts w:ascii="Arial" w:hAnsi="Arial" w:cs="Arial"/>
                <w:i/>
                <w:iCs/>
                <w:color w:val="000000"/>
                <w:sz w:val="16"/>
                <w:szCs w:val="16"/>
              </w:rPr>
            </w:pPr>
            <w:r w:rsidRPr="00313E0E">
              <w:rPr>
                <w:rFonts w:ascii="Arial" w:hAnsi="Arial" w:cs="Arial"/>
                <w:i/>
                <w:iCs/>
                <w:color w:val="000000"/>
                <w:sz w:val="16"/>
                <w:szCs w:val="16"/>
              </w:rPr>
              <w:t>Estimated Actual</w:t>
            </w:r>
            <w:r w:rsidR="005C15D5">
              <w:rPr>
                <w:rFonts w:ascii="Arial" w:hAnsi="Arial" w:cs="Arial"/>
                <w:i/>
                <w:iCs/>
                <w:color w:val="000000"/>
                <w:sz w:val="16"/>
                <w:szCs w:val="16"/>
              </w:rPr>
              <w:t xml:space="preserve"> – </w:t>
            </w:r>
            <w:r w:rsidRPr="00313E0E">
              <w:rPr>
                <w:rFonts w:ascii="Arial" w:hAnsi="Arial" w:cs="Arial"/>
                <w:i/>
                <w:iCs/>
                <w:color w:val="000000"/>
                <w:sz w:val="16"/>
                <w:szCs w:val="16"/>
              </w:rPr>
              <w:t>2021</w:t>
            </w:r>
            <w:r w:rsidR="005C15D5">
              <w:rPr>
                <w:rFonts w:ascii="Arial" w:hAnsi="Arial" w:cs="Arial"/>
                <w:i/>
                <w:iCs/>
                <w:color w:val="000000"/>
                <w:sz w:val="16"/>
                <w:szCs w:val="16"/>
              </w:rPr>
              <w:noBreakHyphen/>
            </w:r>
            <w:r w:rsidRPr="00313E0E">
              <w:rPr>
                <w:rFonts w:ascii="Arial" w:hAnsi="Arial" w:cs="Arial"/>
                <w:i/>
                <w:iCs/>
                <w:color w:val="000000"/>
                <w:sz w:val="16"/>
                <w:szCs w:val="16"/>
              </w:rPr>
              <w:t>2022</w:t>
            </w:r>
          </w:p>
        </w:tc>
      </w:tr>
      <w:tr w:rsidR="00313E0E" w:rsidRPr="00313E0E" w14:paraId="0EB7A16B" w14:textId="77777777" w:rsidTr="00313E0E">
        <w:trPr>
          <w:trHeight w:val="225"/>
        </w:trPr>
        <w:tc>
          <w:tcPr>
            <w:tcW w:w="687" w:type="pct"/>
            <w:tcBorders>
              <w:top w:val="nil"/>
              <w:left w:val="nil"/>
              <w:bottom w:val="nil"/>
              <w:right w:val="nil"/>
            </w:tcBorders>
            <w:shd w:val="clear" w:color="auto" w:fill="auto"/>
            <w:noWrap/>
            <w:hideMark/>
          </w:tcPr>
          <w:p w14:paraId="14670399" w14:textId="77777777" w:rsidR="00313E0E" w:rsidRPr="00313E0E" w:rsidRDefault="00313E0E" w:rsidP="00313E0E">
            <w:pPr>
              <w:spacing w:after="0" w:line="240" w:lineRule="auto"/>
              <w:jc w:val="center"/>
              <w:rPr>
                <w:rFonts w:ascii="Arial" w:hAnsi="Arial" w:cs="Arial"/>
                <w:i/>
                <w:iCs/>
                <w:color w:val="000000"/>
                <w:sz w:val="16"/>
                <w:szCs w:val="16"/>
              </w:rPr>
            </w:pPr>
          </w:p>
        </w:tc>
        <w:tc>
          <w:tcPr>
            <w:tcW w:w="1748" w:type="pct"/>
            <w:gridSpan w:val="4"/>
            <w:tcBorders>
              <w:top w:val="nil"/>
              <w:left w:val="nil"/>
              <w:bottom w:val="single" w:sz="4" w:space="0" w:color="auto"/>
              <w:right w:val="nil"/>
            </w:tcBorders>
            <w:shd w:val="clear" w:color="auto" w:fill="auto"/>
            <w:noWrap/>
            <w:hideMark/>
          </w:tcPr>
          <w:p w14:paraId="4F01D2F5" w14:textId="77777777" w:rsidR="00313E0E" w:rsidRPr="00313E0E" w:rsidRDefault="00313E0E" w:rsidP="00313E0E">
            <w:pPr>
              <w:spacing w:after="0" w:line="240" w:lineRule="auto"/>
              <w:jc w:val="center"/>
              <w:rPr>
                <w:rFonts w:ascii="Arial" w:hAnsi="Arial" w:cs="Arial"/>
                <w:color w:val="000000"/>
                <w:sz w:val="16"/>
                <w:szCs w:val="16"/>
              </w:rPr>
            </w:pPr>
            <w:r w:rsidRPr="00313E0E">
              <w:rPr>
                <w:rFonts w:ascii="Arial" w:hAnsi="Arial" w:cs="Arial"/>
                <w:color w:val="000000"/>
                <w:sz w:val="16"/>
                <w:szCs w:val="16"/>
              </w:rPr>
              <w:t>Departmental</w:t>
            </w:r>
          </w:p>
        </w:tc>
        <w:tc>
          <w:tcPr>
            <w:tcW w:w="445" w:type="pct"/>
            <w:tcBorders>
              <w:top w:val="nil"/>
              <w:left w:val="nil"/>
              <w:bottom w:val="nil"/>
              <w:right w:val="nil"/>
            </w:tcBorders>
            <w:shd w:val="clear" w:color="auto" w:fill="auto"/>
            <w:noWrap/>
            <w:hideMark/>
          </w:tcPr>
          <w:p w14:paraId="1406DAB2" w14:textId="77777777" w:rsidR="00313E0E" w:rsidRPr="00313E0E" w:rsidRDefault="00313E0E" w:rsidP="00313E0E">
            <w:pPr>
              <w:spacing w:after="0" w:line="240" w:lineRule="auto"/>
              <w:jc w:val="center"/>
              <w:rPr>
                <w:rFonts w:ascii="Arial" w:hAnsi="Arial" w:cs="Arial"/>
                <w:color w:val="000000"/>
                <w:sz w:val="16"/>
                <w:szCs w:val="16"/>
              </w:rPr>
            </w:pPr>
          </w:p>
        </w:tc>
        <w:tc>
          <w:tcPr>
            <w:tcW w:w="1673" w:type="pct"/>
            <w:gridSpan w:val="4"/>
            <w:tcBorders>
              <w:top w:val="nil"/>
              <w:left w:val="nil"/>
              <w:bottom w:val="single" w:sz="4" w:space="0" w:color="auto"/>
              <w:right w:val="nil"/>
            </w:tcBorders>
            <w:shd w:val="clear" w:color="auto" w:fill="auto"/>
            <w:noWrap/>
            <w:hideMark/>
          </w:tcPr>
          <w:p w14:paraId="6600A266" w14:textId="77777777" w:rsidR="00313E0E" w:rsidRPr="00313E0E" w:rsidRDefault="00313E0E" w:rsidP="00313E0E">
            <w:pPr>
              <w:spacing w:after="0" w:line="240" w:lineRule="auto"/>
              <w:jc w:val="center"/>
              <w:rPr>
                <w:rFonts w:ascii="Arial" w:hAnsi="Arial" w:cs="Arial"/>
                <w:color w:val="000000"/>
                <w:sz w:val="16"/>
                <w:szCs w:val="16"/>
              </w:rPr>
            </w:pPr>
            <w:r w:rsidRPr="00313E0E">
              <w:rPr>
                <w:rFonts w:ascii="Arial" w:hAnsi="Arial" w:cs="Arial"/>
                <w:color w:val="000000"/>
                <w:sz w:val="16"/>
                <w:szCs w:val="16"/>
              </w:rPr>
              <w:t>Administered</w:t>
            </w:r>
          </w:p>
        </w:tc>
        <w:tc>
          <w:tcPr>
            <w:tcW w:w="445" w:type="pct"/>
            <w:tcBorders>
              <w:top w:val="nil"/>
              <w:left w:val="nil"/>
              <w:bottom w:val="nil"/>
              <w:right w:val="nil"/>
            </w:tcBorders>
            <w:shd w:val="clear" w:color="auto" w:fill="auto"/>
            <w:noWrap/>
            <w:hideMark/>
          </w:tcPr>
          <w:p w14:paraId="416304B0" w14:textId="77777777" w:rsidR="00313E0E" w:rsidRPr="00313E0E" w:rsidRDefault="00313E0E" w:rsidP="00313E0E">
            <w:pPr>
              <w:spacing w:after="0" w:line="240" w:lineRule="auto"/>
              <w:jc w:val="center"/>
              <w:rPr>
                <w:rFonts w:ascii="Arial" w:hAnsi="Arial" w:cs="Arial"/>
                <w:color w:val="000000"/>
                <w:sz w:val="16"/>
                <w:szCs w:val="16"/>
              </w:rPr>
            </w:pPr>
          </w:p>
        </w:tc>
      </w:tr>
      <w:tr w:rsidR="00313E0E" w:rsidRPr="00313E0E" w14:paraId="55AF5812" w14:textId="77777777" w:rsidTr="00313E0E">
        <w:trPr>
          <w:trHeight w:val="225"/>
        </w:trPr>
        <w:tc>
          <w:tcPr>
            <w:tcW w:w="687" w:type="pct"/>
            <w:tcBorders>
              <w:top w:val="nil"/>
              <w:left w:val="nil"/>
              <w:bottom w:val="nil"/>
              <w:right w:val="nil"/>
            </w:tcBorders>
            <w:shd w:val="clear" w:color="auto" w:fill="auto"/>
            <w:vAlign w:val="bottom"/>
            <w:hideMark/>
          </w:tcPr>
          <w:p w14:paraId="35B8324E" w14:textId="77777777" w:rsidR="00313E0E" w:rsidRPr="00313E0E" w:rsidRDefault="00313E0E" w:rsidP="00313E0E">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vAlign w:val="bottom"/>
            <w:hideMark/>
          </w:tcPr>
          <w:p w14:paraId="766EA928" w14:textId="77777777" w:rsidR="00313E0E" w:rsidRPr="00313E0E" w:rsidRDefault="00313E0E" w:rsidP="00313E0E">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vAlign w:val="bottom"/>
            <w:hideMark/>
          </w:tcPr>
          <w:p w14:paraId="0E5C6709" w14:textId="77777777" w:rsidR="00313E0E" w:rsidRPr="00313E0E" w:rsidRDefault="00313E0E" w:rsidP="00313E0E">
            <w:pPr>
              <w:spacing w:after="0" w:line="240" w:lineRule="auto"/>
              <w:jc w:val="center"/>
              <w:rPr>
                <w:rFonts w:ascii="Times New Roman" w:hAnsi="Times New Roman"/>
              </w:rPr>
            </w:pPr>
          </w:p>
        </w:tc>
        <w:tc>
          <w:tcPr>
            <w:tcW w:w="412" w:type="pct"/>
            <w:tcBorders>
              <w:top w:val="nil"/>
              <w:left w:val="nil"/>
              <w:bottom w:val="nil"/>
              <w:right w:val="nil"/>
            </w:tcBorders>
            <w:shd w:val="clear" w:color="auto" w:fill="auto"/>
            <w:vAlign w:val="bottom"/>
            <w:hideMark/>
          </w:tcPr>
          <w:p w14:paraId="09E96F5B" w14:textId="77777777" w:rsidR="00313E0E" w:rsidRPr="00313E0E" w:rsidRDefault="00313E0E" w:rsidP="00313E0E">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vAlign w:val="bottom"/>
            <w:hideMark/>
          </w:tcPr>
          <w:p w14:paraId="5B61BA8B" w14:textId="77777777" w:rsidR="00313E0E" w:rsidRPr="00313E0E" w:rsidRDefault="00313E0E" w:rsidP="00313E0E">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vAlign w:val="bottom"/>
            <w:hideMark/>
          </w:tcPr>
          <w:p w14:paraId="4F3E4115" w14:textId="77777777" w:rsidR="00313E0E" w:rsidRPr="00313E0E" w:rsidRDefault="00313E0E" w:rsidP="00313E0E">
            <w:pPr>
              <w:spacing w:after="0" w:line="240" w:lineRule="auto"/>
              <w:jc w:val="center"/>
              <w:rPr>
                <w:rFonts w:ascii="Times New Roman" w:hAnsi="Times New Roman"/>
              </w:rPr>
            </w:pPr>
          </w:p>
        </w:tc>
        <w:tc>
          <w:tcPr>
            <w:tcW w:w="454" w:type="pct"/>
            <w:tcBorders>
              <w:top w:val="nil"/>
              <w:left w:val="nil"/>
              <w:bottom w:val="nil"/>
              <w:right w:val="nil"/>
            </w:tcBorders>
            <w:shd w:val="clear" w:color="auto" w:fill="auto"/>
            <w:vAlign w:val="bottom"/>
            <w:hideMark/>
          </w:tcPr>
          <w:p w14:paraId="2253B39F" w14:textId="77777777" w:rsidR="00313E0E" w:rsidRPr="00313E0E" w:rsidRDefault="00313E0E" w:rsidP="00313E0E">
            <w:pPr>
              <w:spacing w:after="0" w:line="240" w:lineRule="auto"/>
              <w:jc w:val="center"/>
              <w:rPr>
                <w:rFonts w:ascii="Times New Roman" w:hAnsi="Times New Roman"/>
              </w:rPr>
            </w:pPr>
          </w:p>
        </w:tc>
        <w:tc>
          <w:tcPr>
            <w:tcW w:w="766" w:type="pct"/>
            <w:gridSpan w:val="2"/>
            <w:tcBorders>
              <w:top w:val="nil"/>
              <w:left w:val="nil"/>
              <w:bottom w:val="single" w:sz="4" w:space="0" w:color="auto"/>
              <w:right w:val="nil"/>
            </w:tcBorders>
            <w:shd w:val="clear" w:color="auto" w:fill="auto"/>
            <w:noWrap/>
            <w:vAlign w:val="bottom"/>
            <w:hideMark/>
          </w:tcPr>
          <w:p w14:paraId="001EB14F" w14:textId="77777777" w:rsidR="00313E0E" w:rsidRPr="00313E0E" w:rsidRDefault="00313E0E" w:rsidP="00313E0E">
            <w:pPr>
              <w:spacing w:after="0" w:line="240" w:lineRule="auto"/>
              <w:jc w:val="center"/>
              <w:rPr>
                <w:rFonts w:ascii="Arial" w:hAnsi="Arial" w:cs="Arial"/>
                <w:color w:val="000000"/>
                <w:sz w:val="16"/>
                <w:szCs w:val="16"/>
              </w:rPr>
            </w:pPr>
            <w:r w:rsidRPr="00313E0E">
              <w:rPr>
                <w:rFonts w:ascii="Arial" w:hAnsi="Arial" w:cs="Arial"/>
                <w:color w:val="000000"/>
                <w:sz w:val="16"/>
                <w:szCs w:val="16"/>
              </w:rPr>
              <w:t>Appropriation Bill No. 2</w:t>
            </w:r>
          </w:p>
        </w:tc>
        <w:tc>
          <w:tcPr>
            <w:tcW w:w="454" w:type="pct"/>
            <w:tcBorders>
              <w:top w:val="nil"/>
              <w:left w:val="nil"/>
              <w:bottom w:val="nil"/>
              <w:right w:val="nil"/>
            </w:tcBorders>
            <w:shd w:val="clear" w:color="auto" w:fill="auto"/>
            <w:vAlign w:val="bottom"/>
            <w:hideMark/>
          </w:tcPr>
          <w:p w14:paraId="3484CF4F" w14:textId="77777777" w:rsidR="00313E0E" w:rsidRPr="00313E0E" w:rsidRDefault="00313E0E" w:rsidP="00313E0E">
            <w:pPr>
              <w:spacing w:after="0" w:line="240" w:lineRule="auto"/>
              <w:jc w:val="center"/>
              <w:rPr>
                <w:rFonts w:ascii="Arial" w:hAnsi="Arial" w:cs="Arial"/>
                <w:color w:val="000000"/>
                <w:sz w:val="16"/>
                <w:szCs w:val="16"/>
              </w:rPr>
            </w:pPr>
          </w:p>
        </w:tc>
        <w:tc>
          <w:tcPr>
            <w:tcW w:w="445" w:type="pct"/>
            <w:tcBorders>
              <w:top w:val="nil"/>
              <w:left w:val="nil"/>
              <w:bottom w:val="nil"/>
              <w:right w:val="nil"/>
            </w:tcBorders>
            <w:shd w:val="clear" w:color="auto" w:fill="auto"/>
            <w:vAlign w:val="bottom"/>
            <w:hideMark/>
          </w:tcPr>
          <w:p w14:paraId="6611D899" w14:textId="77777777" w:rsidR="00313E0E" w:rsidRPr="00313E0E" w:rsidRDefault="00313E0E" w:rsidP="00313E0E">
            <w:pPr>
              <w:spacing w:after="0" w:line="240" w:lineRule="auto"/>
              <w:jc w:val="center"/>
              <w:rPr>
                <w:rFonts w:ascii="Times New Roman" w:hAnsi="Times New Roman"/>
              </w:rPr>
            </w:pPr>
          </w:p>
        </w:tc>
      </w:tr>
      <w:tr w:rsidR="00313E0E" w:rsidRPr="00313E0E" w14:paraId="7AA32F6C" w14:textId="77777777" w:rsidTr="00313E0E">
        <w:trPr>
          <w:trHeight w:val="397"/>
        </w:trPr>
        <w:tc>
          <w:tcPr>
            <w:tcW w:w="687" w:type="pct"/>
            <w:tcBorders>
              <w:top w:val="nil"/>
              <w:left w:val="nil"/>
              <w:bottom w:val="single" w:sz="4" w:space="0" w:color="auto"/>
              <w:right w:val="nil"/>
            </w:tcBorders>
            <w:shd w:val="clear" w:color="auto" w:fill="auto"/>
            <w:vAlign w:val="bottom"/>
            <w:hideMark/>
          </w:tcPr>
          <w:p w14:paraId="42D2995C" w14:textId="62EB63B6" w:rsidR="00313E0E" w:rsidRPr="00313E0E" w:rsidRDefault="00313E0E" w:rsidP="00313E0E">
            <w:pPr>
              <w:spacing w:after="0" w:line="240" w:lineRule="auto"/>
              <w:jc w:val="left"/>
              <w:rPr>
                <w:rFonts w:ascii="Arial" w:hAnsi="Arial" w:cs="Arial"/>
                <w:color w:val="000000"/>
                <w:sz w:val="16"/>
                <w:szCs w:val="16"/>
              </w:rPr>
            </w:pPr>
            <w:r w:rsidRPr="00313E0E">
              <w:rPr>
                <w:rFonts w:ascii="Arial" w:hAnsi="Arial" w:cs="Arial"/>
                <w:color w:val="000000"/>
                <w:sz w:val="16"/>
                <w:szCs w:val="16"/>
              </w:rPr>
              <w:t>Entity/Outcome/</w:t>
            </w:r>
            <w:r w:rsidRPr="00313E0E">
              <w:rPr>
                <w:rFonts w:ascii="Arial" w:hAnsi="Arial" w:cs="Arial"/>
                <w:color w:val="000000"/>
                <w:sz w:val="16"/>
                <w:szCs w:val="16"/>
              </w:rPr>
              <w:br/>
              <w:t>Non</w:t>
            </w:r>
            <w:r w:rsidR="005C15D5">
              <w:rPr>
                <w:rFonts w:ascii="Arial" w:hAnsi="Arial" w:cs="Arial"/>
                <w:color w:val="000000"/>
                <w:sz w:val="16"/>
                <w:szCs w:val="16"/>
              </w:rPr>
              <w:noBreakHyphen/>
            </w:r>
            <w:r w:rsidRPr="00313E0E">
              <w:rPr>
                <w:rFonts w:ascii="Arial" w:hAnsi="Arial" w:cs="Arial"/>
                <w:color w:val="000000"/>
                <w:sz w:val="16"/>
                <w:szCs w:val="16"/>
              </w:rPr>
              <w:t>operating</w:t>
            </w:r>
          </w:p>
        </w:tc>
        <w:tc>
          <w:tcPr>
            <w:tcW w:w="445" w:type="pct"/>
            <w:tcBorders>
              <w:top w:val="nil"/>
              <w:left w:val="nil"/>
              <w:bottom w:val="single" w:sz="4" w:space="0" w:color="auto"/>
              <w:right w:val="nil"/>
            </w:tcBorders>
            <w:shd w:val="clear" w:color="auto" w:fill="auto"/>
            <w:vAlign w:val="bottom"/>
            <w:hideMark/>
          </w:tcPr>
          <w:p w14:paraId="24522AB3" w14:textId="77777777"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t>Appropriation</w:t>
            </w:r>
            <w:r w:rsidRPr="00313E0E">
              <w:rPr>
                <w:rFonts w:ascii="Arial" w:hAnsi="Arial" w:cs="Arial"/>
                <w:color w:val="000000"/>
                <w:sz w:val="16"/>
                <w:szCs w:val="16"/>
              </w:rPr>
              <w:br/>
              <w:t>Bill No. 1</w:t>
            </w:r>
          </w:p>
        </w:tc>
        <w:tc>
          <w:tcPr>
            <w:tcW w:w="445" w:type="pct"/>
            <w:tcBorders>
              <w:top w:val="nil"/>
              <w:left w:val="nil"/>
              <w:bottom w:val="single" w:sz="4" w:space="0" w:color="auto"/>
              <w:right w:val="nil"/>
            </w:tcBorders>
            <w:shd w:val="clear" w:color="auto" w:fill="auto"/>
            <w:vAlign w:val="bottom"/>
            <w:hideMark/>
          </w:tcPr>
          <w:p w14:paraId="7F3CEB6B" w14:textId="77777777"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t>Appropriation</w:t>
            </w:r>
            <w:r w:rsidRPr="00313E0E">
              <w:rPr>
                <w:rFonts w:ascii="Arial" w:hAnsi="Arial" w:cs="Arial"/>
                <w:color w:val="000000"/>
                <w:sz w:val="16"/>
                <w:szCs w:val="16"/>
              </w:rPr>
              <w:br/>
              <w:t>Bill No. 2</w:t>
            </w:r>
          </w:p>
        </w:tc>
        <w:tc>
          <w:tcPr>
            <w:tcW w:w="412" w:type="pct"/>
            <w:tcBorders>
              <w:top w:val="nil"/>
              <w:left w:val="nil"/>
              <w:bottom w:val="single" w:sz="4" w:space="0" w:color="auto"/>
              <w:right w:val="nil"/>
            </w:tcBorders>
            <w:shd w:val="clear" w:color="auto" w:fill="auto"/>
            <w:vAlign w:val="bottom"/>
            <w:hideMark/>
          </w:tcPr>
          <w:p w14:paraId="5F205245" w14:textId="77777777"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t>External Revenue(a)</w:t>
            </w:r>
          </w:p>
        </w:tc>
        <w:tc>
          <w:tcPr>
            <w:tcW w:w="445" w:type="pct"/>
            <w:tcBorders>
              <w:top w:val="nil"/>
              <w:left w:val="nil"/>
              <w:bottom w:val="single" w:sz="4" w:space="0" w:color="auto"/>
              <w:right w:val="nil"/>
            </w:tcBorders>
            <w:shd w:val="clear" w:color="auto" w:fill="auto"/>
            <w:vAlign w:val="bottom"/>
            <w:hideMark/>
          </w:tcPr>
          <w:p w14:paraId="7600F834" w14:textId="77777777"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t>Special</w:t>
            </w:r>
            <w:r w:rsidRPr="00313E0E">
              <w:rPr>
                <w:rFonts w:ascii="Arial" w:hAnsi="Arial" w:cs="Arial"/>
                <w:color w:val="000000"/>
                <w:sz w:val="16"/>
                <w:szCs w:val="16"/>
              </w:rPr>
              <w:br/>
              <w:t>Appropriation</w:t>
            </w:r>
          </w:p>
        </w:tc>
        <w:tc>
          <w:tcPr>
            <w:tcW w:w="445" w:type="pct"/>
            <w:tcBorders>
              <w:top w:val="nil"/>
              <w:left w:val="nil"/>
              <w:bottom w:val="single" w:sz="4" w:space="0" w:color="auto"/>
              <w:right w:val="nil"/>
            </w:tcBorders>
            <w:shd w:val="clear" w:color="auto" w:fill="auto"/>
            <w:vAlign w:val="bottom"/>
            <w:hideMark/>
          </w:tcPr>
          <w:p w14:paraId="1E3EEC9C" w14:textId="77777777"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t>Special</w:t>
            </w:r>
            <w:r w:rsidRPr="00313E0E">
              <w:rPr>
                <w:rFonts w:ascii="Arial" w:hAnsi="Arial" w:cs="Arial"/>
                <w:color w:val="000000"/>
                <w:sz w:val="16"/>
                <w:szCs w:val="16"/>
              </w:rPr>
              <w:br/>
              <w:t>Accounts(b)</w:t>
            </w:r>
          </w:p>
        </w:tc>
        <w:tc>
          <w:tcPr>
            <w:tcW w:w="454" w:type="pct"/>
            <w:tcBorders>
              <w:top w:val="nil"/>
              <w:left w:val="nil"/>
              <w:bottom w:val="single" w:sz="4" w:space="0" w:color="auto"/>
              <w:right w:val="nil"/>
            </w:tcBorders>
            <w:shd w:val="clear" w:color="auto" w:fill="auto"/>
            <w:vAlign w:val="bottom"/>
            <w:hideMark/>
          </w:tcPr>
          <w:p w14:paraId="6F07F11D" w14:textId="77777777"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t>Appropriation</w:t>
            </w:r>
            <w:r w:rsidRPr="00313E0E">
              <w:rPr>
                <w:rFonts w:ascii="Arial" w:hAnsi="Arial" w:cs="Arial"/>
                <w:color w:val="000000"/>
                <w:sz w:val="16"/>
                <w:szCs w:val="16"/>
              </w:rPr>
              <w:br/>
              <w:t>Bill No. 1</w:t>
            </w:r>
          </w:p>
        </w:tc>
        <w:tc>
          <w:tcPr>
            <w:tcW w:w="345" w:type="pct"/>
            <w:tcBorders>
              <w:top w:val="nil"/>
              <w:left w:val="nil"/>
              <w:bottom w:val="single" w:sz="4" w:space="0" w:color="auto"/>
              <w:right w:val="nil"/>
            </w:tcBorders>
            <w:shd w:val="clear" w:color="auto" w:fill="auto"/>
            <w:vAlign w:val="bottom"/>
            <w:hideMark/>
          </w:tcPr>
          <w:p w14:paraId="1EB9DA93" w14:textId="77777777"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br/>
              <w:t>SPPs</w:t>
            </w:r>
          </w:p>
        </w:tc>
        <w:tc>
          <w:tcPr>
            <w:tcW w:w="420" w:type="pct"/>
            <w:tcBorders>
              <w:top w:val="nil"/>
              <w:left w:val="nil"/>
              <w:bottom w:val="single" w:sz="4" w:space="0" w:color="auto"/>
              <w:right w:val="nil"/>
            </w:tcBorders>
            <w:shd w:val="clear" w:color="auto" w:fill="auto"/>
            <w:vAlign w:val="bottom"/>
            <w:hideMark/>
          </w:tcPr>
          <w:p w14:paraId="5B0308C0" w14:textId="77777777"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br/>
              <w:t>Other(c)</w:t>
            </w:r>
          </w:p>
        </w:tc>
        <w:tc>
          <w:tcPr>
            <w:tcW w:w="454" w:type="pct"/>
            <w:tcBorders>
              <w:top w:val="nil"/>
              <w:left w:val="nil"/>
              <w:bottom w:val="single" w:sz="4" w:space="0" w:color="auto"/>
              <w:right w:val="nil"/>
            </w:tcBorders>
            <w:shd w:val="clear" w:color="auto" w:fill="auto"/>
            <w:vAlign w:val="bottom"/>
            <w:hideMark/>
          </w:tcPr>
          <w:p w14:paraId="1E73954E" w14:textId="77777777"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t>Special</w:t>
            </w:r>
            <w:r w:rsidRPr="00313E0E">
              <w:rPr>
                <w:rFonts w:ascii="Arial" w:hAnsi="Arial" w:cs="Arial"/>
                <w:color w:val="000000"/>
                <w:sz w:val="16"/>
                <w:szCs w:val="16"/>
              </w:rPr>
              <w:br/>
              <w:t>Appropriation</w:t>
            </w:r>
          </w:p>
        </w:tc>
        <w:tc>
          <w:tcPr>
            <w:tcW w:w="445" w:type="pct"/>
            <w:tcBorders>
              <w:top w:val="nil"/>
              <w:left w:val="nil"/>
              <w:bottom w:val="single" w:sz="4" w:space="0" w:color="auto"/>
              <w:right w:val="nil"/>
            </w:tcBorders>
            <w:shd w:val="clear" w:color="auto" w:fill="auto"/>
            <w:vAlign w:val="bottom"/>
            <w:hideMark/>
          </w:tcPr>
          <w:p w14:paraId="533385DC" w14:textId="77777777"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br/>
              <w:t>Total</w:t>
            </w:r>
          </w:p>
        </w:tc>
      </w:tr>
      <w:tr w:rsidR="00313E0E" w:rsidRPr="00313E0E" w14:paraId="4E6ABD4E" w14:textId="77777777" w:rsidTr="00313E0E">
        <w:trPr>
          <w:trHeight w:val="225"/>
        </w:trPr>
        <w:tc>
          <w:tcPr>
            <w:tcW w:w="687" w:type="pct"/>
            <w:tcBorders>
              <w:top w:val="nil"/>
              <w:left w:val="nil"/>
              <w:bottom w:val="nil"/>
              <w:right w:val="nil"/>
            </w:tcBorders>
            <w:shd w:val="clear" w:color="auto" w:fill="auto"/>
            <w:noWrap/>
            <w:hideMark/>
          </w:tcPr>
          <w:p w14:paraId="615F2EA7" w14:textId="77777777" w:rsidR="00313E0E" w:rsidRPr="00313E0E" w:rsidRDefault="00313E0E" w:rsidP="00313E0E">
            <w:pPr>
              <w:spacing w:after="0" w:line="240" w:lineRule="auto"/>
              <w:jc w:val="righ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1B8DB694" w14:textId="2249906A"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t>$</w:t>
            </w:r>
            <w:r w:rsidR="005C15D5">
              <w:rPr>
                <w:rFonts w:ascii="Arial" w:hAnsi="Arial" w:cs="Arial"/>
                <w:color w:val="000000"/>
                <w:sz w:val="16"/>
                <w:szCs w:val="16"/>
              </w:rPr>
              <w:t>’</w:t>
            </w:r>
            <w:r w:rsidRPr="00313E0E">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26A2138C" w14:textId="610380D8"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t>$</w:t>
            </w:r>
            <w:r w:rsidR="005C15D5">
              <w:rPr>
                <w:rFonts w:ascii="Arial" w:hAnsi="Arial" w:cs="Arial"/>
                <w:color w:val="000000"/>
                <w:sz w:val="16"/>
                <w:szCs w:val="16"/>
              </w:rPr>
              <w:t>’</w:t>
            </w:r>
            <w:r w:rsidRPr="00313E0E">
              <w:rPr>
                <w:rFonts w:ascii="Arial" w:hAnsi="Arial" w:cs="Arial"/>
                <w:color w:val="000000"/>
                <w:sz w:val="16"/>
                <w:szCs w:val="16"/>
              </w:rPr>
              <w:t>000</w:t>
            </w:r>
          </w:p>
        </w:tc>
        <w:tc>
          <w:tcPr>
            <w:tcW w:w="412" w:type="pct"/>
            <w:tcBorders>
              <w:top w:val="nil"/>
              <w:left w:val="nil"/>
              <w:bottom w:val="nil"/>
              <w:right w:val="nil"/>
            </w:tcBorders>
            <w:shd w:val="clear" w:color="auto" w:fill="auto"/>
            <w:noWrap/>
            <w:hideMark/>
          </w:tcPr>
          <w:p w14:paraId="32D4BC26" w14:textId="71C503FD"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t>$</w:t>
            </w:r>
            <w:r w:rsidR="005C15D5">
              <w:rPr>
                <w:rFonts w:ascii="Arial" w:hAnsi="Arial" w:cs="Arial"/>
                <w:color w:val="000000"/>
                <w:sz w:val="16"/>
                <w:szCs w:val="16"/>
              </w:rPr>
              <w:t>’</w:t>
            </w:r>
            <w:r w:rsidRPr="00313E0E">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2642D2ED" w14:textId="0F2CC78B"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t>$</w:t>
            </w:r>
            <w:r w:rsidR="005C15D5">
              <w:rPr>
                <w:rFonts w:ascii="Arial" w:hAnsi="Arial" w:cs="Arial"/>
                <w:color w:val="000000"/>
                <w:sz w:val="16"/>
                <w:szCs w:val="16"/>
              </w:rPr>
              <w:t>’</w:t>
            </w:r>
            <w:r w:rsidRPr="00313E0E">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6CA28EC2" w14:textId="64B3B2A6"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t>$</w:t>
            </w:r>
            <w:r w:rsidR="005C15D5">
              <w:rPr>
                <w:rFonts w:ascii="Arial" w:hAnsi="Arial" w:cs="Arial"/>
                <w:color w:val="000000"/>
                <w:sz w:val="16"/>
                <w:szCs w:val="16"/>
              </w:rPr>
              <w:t>’</w:t>
            </w:r>
            <w:r w:rsidRPr="00313E0E">
              <w:rPr>
                <w:rFonts w:ascii="Arial" w:hAnsi="Arial" w:cs="Arial"/>
                <w:color w:val="000000"/>
                <w:sz w:val="16"/>
                <w:szCs w:val="16"/>
              </w:rPr>
              <w:t>000</w:t>
            </w:r>
          </w:p>
        </w:tc>
        <w:tc>
          <w:tcPr>
            <w:tcW w:w="454" w:type="pct"/>
            <w:tcBorders>
              <w:top w:val="nil"/>
              <w:left w:val="nil"/>
              <w:bottom w:val="nil"/>
              <w:right w:val="nil"/>
            </w:tcBorders>
            <w:shd w:val="clear" w:color="auto" w:fill="auto"/>
            <w:noWrap/>
            <w:hideMark/>
          </w:tcPr>
          <w:p w14:paraId="334B9F50" w14:textId="1FA39A69"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t>$</w:t>
            </w:r>
            <w:r w:rsidR="005C15D5">
              <w:rPr>
                <w:rFonts w:ascii="Arial" w:hAnsi="Arial" w:cs="Arial"/>
                <w:color w:val="000000"/>
                <w:sz w:val="16"/>
                <w:szCs w:val="16"/>
              </w:rPr>
              <w:t>’</w:t>
            </w:r>
            <w:r w:rsidRPr="00313E0E">
              <w:rPr>
                <w:rFonts w:ascii="Arial" w:hAnsi="Arial" w:cs="Arial"/>
                <w:color w:val="000000"/>
                <w:sz w:val="16"/>
                <w:szCs w:val="16"/>
              </w:rPr>
              <w:t>000</w:t>
            </w:r>
          </w:p>
        </w:tc>
        <w:tc>
          <w:tcPr>
            <w:tcW w:w="345" w:type="pct"/>
            <w:tcBorders>
              <w:top w:val="nil"/>
              <w:left w:val="nil"/>
              <w:bottom w:val="nil"/>
              <w:right w:val="nil"/>
            </w:tcBorders>
            <w:shd w:val="clear" w:color="auto" w:fill="auto"/>
            <w:noWrap/>
            <w:hideMark/>
          </w:tcPr>
          <w:p w14:paraId="772B9D32" w14:textId="36409E18"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t>$</w:t>
            </w:r>
            <w:r w:rsidR="005C15D5">
              <w:rPr>
                <w:rFonts w:ascii="Arial" w:hAnsi="Arial" w:cs="Arial"/>
                <w:color w:val="000000"/>
                <w:sz w:val="16"/>
                <w:szCs w:val="16"/>
              </w:rPr>
              <w:t>’</w:t>
            </w:r>
            <w:r w:rsidRPr="00313E0E">
              <w:rPr>
                <w:rFonts w:ascii="Arial" w:hAnsi="Arial" w:cs="Arial"/>
                <w:color w:val="000000"/>
                <w:sz w:val="16"/>
                <w:szCs w:val="16"/>
              </w:rPr>
              <w:t>000</w:t>
            </w:r>
          </w:p>
        </w:tc>
        <w:tc>
          <w:tcPr>
            <w:tcW w:w="420" w:type="pct"/>
            <w:tcBorders>
              <w:top w:val="nil"/>
              <w:left w:val="nil"/>
              <w:bottom w:val="nil"/>
              <w:right w:val="nil"/>
            </w:tcBorders>
            <w:shd w:val="clear" w:color="auto" w:fill="auto"/>
            <w:noWrap/>
            <w:hideMark/>
          </w:tcPr>
          <w:p w14:paraId="5F3A7EE6" w14:textId="0F4764B0"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t>$</w:t>
            </w:r>
            <w:r w:rsidR="005C15D5">
              <w:rPr>
                <w:rFonts w:ascii="Arial" w:hAnsi="Arial" w:cs="Arial"/>
                <w:color w:val="000000"/>
                <w:sz w:val="16"/>
                <w:szCs w:val="16"/>
              </w:rPr>
              <w:t>’</w:t>
            </w:r>
            <w:r w:rsidRPr="00313E0E">
              <w:rPr>
                <w:rFonts w:ascii="Arial" w:hAnsi="Arial" w:cs="Arial"/>
                <w:color w:val="000000"/>
                <w:sz w:val="16"/>
                <w:szCs w:val="16"/>
              </w:rPr>
              <w:t>000</w:t>
            </w:r>
          </w:p>
        </w:tc>
        <w:tc>
          <w:tcPr>
            <w:tcW w:w="454" w:type="pct"/>
            <w:tcBorders>
              <w:top w:val="nil"/>
              <w:left w:val="nil"/>
              <w:bottom w:val="nil"/>
              <w:right w:val="nil"/>
            </w:tcBorders>
            <w:shd w:val="clear" w:color="auto" w:fill="auto"/>
            <w:noWrap/>
            <w:hideMark/>
          </w:tcPr>
          <w:p w14:paraId="62232195" w14:textId="141389EB"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t>$</w:t>
            </w:r>
            <w:r w:rsidR="005C15D5">
              <w:rPr>
                <w:rFonts w:ascii="Arial" w:hAnsi="Arial" w:cs="Arial"/>
                <w:color w:val="000000"/>
                <w:sz w:val="16"/>
                <w:szCs w:val="16"/>
              </w:rPr>
              <w:t>’</w:t>
            </w:r>
            <w:r w:rsidRPr="00313E0E">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78CC3DC6" w14:textId="7E400FD6"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t>$</w:t>
            </w:r>
            <w:r w:rsidR="005C15D5">
              <w:rPr>
                <w:rFonts w:ascii="Arial" w:hAnsi="Arial" w:cs="Arial"/>
                <w:color w:val="000000"/>
                <w:sz w:val="16"/>
                <w:szCs w:val="16"/>
              </w:rPr>
              <w:t>’</w:t>
            </w:r>
            <w:r w:rsidRPr="00313E0E">
              <w:rPr>
                <w:rFonts w:ascii="Arial" w:hAnsi="Arial" w:cs="Arial"/>
                <w:color w:val="000000"/>
                <w:sz w:val="16"/>
                <w:szCs w:val="16"/>
              </w:rPr>
              <w:t>000</w:t>
            </w:r>
          </w:p>
        </w:tc>
      </w:tr>
      <w:tr w:rsidR="00313E0E" w:rsidRPr="00313E0E" w14:paraId="689E4CAD" w14:textId="77777777" w:rsidTr="00313E0E">
        <w:trPr>
          <w:trHeight w:val="397"/>
        </w:trPr>
        <w:tc>
          <w:tcPr>
            <w:tcW w:w="687" w:type="pct"/>
            <w:tcBorders>
              <w:top w:val="nil"/>
              <w:left w:val="nil"/>
              <w:bottom w:val="nil"/>
              <w:right w:val="nil"/>
            </w:tcBorders>
            <w:shd w:val="clear" w:color="auto" w:fill="auto"/>
            <w:vAlign w:val="bottom"/>
            <w:hideMark/>
          </w:tcPr>
          <w:p w14:paraId="6FED3439" w14:textId="77777777" w:rsidR="00313E0E" w:rsidRPr="00313E0E" w:rsidRDefault="00313E0E" w:rsidP="00313E0E">
            <w:pPr>
              <w:spacing w:after="0" w:line="240" w:lineRule="auto"/>
              <w:jc w:val="left"/>
              <w:rPr>
                <w:rFonts w:ascii="Arial" w:hAnsi="Arial" w:cs="Arial"/>
                <w:b/>
                <w:bCs/>
                <w:color w:val="000000"/>
                <w:sz w:val="16"/>
                <w:szCs w:val="16"/>
              </w:rPr>
            </w:pPr>
            <w:r w:rsidRPr="00313E0E">
              <w:rPr>
                <w:rFonts w:ascii="Arial" w:hAnsi="Arial" w:cs="Arial"/>
                <w:b/>
                <w:bCs/>
                <w:color w:val="000000"/>
                <w:sz w:val="16"/>
                <w:szCs w:val="16"/>
              </w:rPr>
              <w:t>Australian War Memorial*</w:t>
            </w:r>
          </w:p>
        </w:tc>
        <w:tc>
          <w:tcPr>
            <w:tcW w:w="445" w:type="pct"/>
            <w:tcBorders>
              <w:top w:val="nil"/>
              <w:left w:val="nil"/>
              <w:bottom w:val="nil"/>
              <w:right w:val="nil"/>
            </w:tcBorders>
            <w:shd w:val="clear" w:color="auto" w:fill="auto"/>
            <w:noWrap/>
            <w:hideMark/>
          </w:tcPr>
          <w:p w14:paraId="79F95535" w14:textId="77777777" w:rsidR="00313E0E" w:rsidRPr="00313E0E" w:rsidRDefault="00313E0E" w:rsidP="00313E0E">
            <w:pPr>
              <w:spacing w:after="0" w:line="240" w:lineRule="auto"/>
              <w:jc w:val="left"/>
              <w:rPr>
                <w:rFonts w:ascii="Arial" w:hAnsi="Arial" w:cs="Arial"/>
                <w:b/>
                <w:bCs/>
                <w:color w:val="000000"/>
                <w:sz w:val="16"/>
                <w:szCs w:val="16"/>
              </w:rPr>
            </w:pPr>
          </w:p>
        </w:tc>
        <w:tc>
          <w:tcPr>
            <w:tcW w:w="445" w:type="pct"/>
            <w:tcBorders>
              <w:top w:val="nil"/>
              <w:left w:val="nil"/>
              <w:bottom w:val="nil"/>
              <w:right w:val="nil"/>
            </w:tcBorders>
            <w:shd w:val="clear" w:color="auto" w:fill="auto"/>
            <w:noWrap/>
            <w:hideMark/>
          </w:tcPr>
          <w:p w14:paraId="6D46BEAC" w14:textId="77777777" w:rsidR="00313E0E" w:rsidRPr="00313E0E" w:rsidRDefault="00313E0E" w:rsidP="00313E0E">
            <w:pPr>
              <w:spacing w:after="0" w:line="240" w:lineRule="auto"/>
              <w:jc w:val="left"/>
              <w:rPr>
                <w:rFonts w:ascii="Times New Roman" w:hAnsi="Times New Roman"/>
              </w:rPr>
            </w:pPr>
          </w:p>
        </w:tc>
        <w:tc>
          <w:tcPr>
            <w:tcW w:w="412" w:type="pct"/>
            <w:tcBorders>
              <w:top w:val="nil"/>
              <w:left w:val="nil"/>
              <w:bottom w:val="nil"/>
              <w:right w:val="nil"/>
            </w:tcBorders>
            <w:shd w:val="clear" w:color="auto" w:fill="auto"/>
            <w:noWrap/>
            <w:hideMark/>
          </w:tcPr>
          <w:p w14:paraId="4E0DC664" w14:textId="77777777" w:rsidR="00313E0E" w:rsidRPr="00313E0E" w:rsidRDefault="00313E0E" w:rsidP="00313E0E">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0180D88D" w14:textId="77777777" w:rsidR="00313E0E" w:rsidRPr="00313E0E" w:rsidRDefault="00313E0E" w:rsidP="00313E0E">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4700541E" w14:textId="77777777" w:rsidR="00313E0E" w:rsidRPr="00313E0E" w:rsidRDefault="00313E0E" w:rsidP="00313E0E">
            <w:pPr>
              <w:spacing w:after="0" w:line="240" w:lineRule="auto"/>
              <w:jc w:val="left"/>
              <w:rPr>
                <w:rFonts w:ascii="Times New Roman" w:hAnsi="Times New Roman"/>
              </w:rPr>
            </w:pPr>
          </w:p>
        </w:tc>
        <w:tc>
          <w:tcPr>
            <w:tcW w:w="454" w:type="pct"/>
            <w:tcBorders>
              <w:top w:val="nil"/>
              <w:left w:val="nil"/>
              <w:bottom w:val="nil"/>
              <w:right w:val="nil"/>
            </w:tcBorders>
            <w:shd w:val="clear" w:color="auto" w:fill="auto"/>
            <w:noWrap/>
            <w:hideMark/>
          </w:tcPr>
          <w:p w14:paraId="72A7D3E5" w14:textId="77777777" w:rsidR="00313E0E" w:rsidRPr="00313E0E" w:rsidRDefault="00313E0E" w:rsidP="00313E0E">
            <w:pPr>
              <w:spacing w:after="0" w:line="240" w:lineRule="auto"/>
              <w:jc w:val="left"/>
              <w:rPr>
                <w:rFonts w:ascii="Times New Roman" w:hAnsi="Times New Roman"/>
              </w:rPr>
            </w:pPr>
          </w:p>
        </w:tc>
        <w:tc>
          <w:tcPr>
            <w:tcW w:w="345" w:type="pct"/>
            <w:tcBorders>
              <w:top w:val="nil"/>
              <w:left w:val="nil"/>
              <w:bottom w:val="nil"/>
              <w:right w:val="nil"/>
            </w:tcBorders>
            <w:shd w:val="clear" w:color="auto" w:fill="auto"/>
            <w:noWrap/>
            <w:hideMark/>
          </w:tcPr>
          <w:p w14:paraId="2B78EB0F" w14:textId="77777777" w:rsidR="00313E0E" w:rsidRPr="00313E0E" w:rsidRDefault="00313E0E" w:rsidP="00313E0E">
            <w:pPr>
              <w:spacing w:after="0" w:line="240" w:lineRule="auto"/>
              <w:jc w:val="left"/>
              <w:rPr>
                <w:rFonts w:ascii="Times New Roman" w:hAnsi="Times New Roman"/>
              </w:rPr>
            </w:pPr>
          </w:p>
        </w:tc>
        <w:tc>
          <w:tcPr>
            <w:tcW w:w="420" w:type="pct"/>
            <w:tcBorders>
              <w:top w:val="nil"/>
              <w:left w:val="nil"/>
              <w:bottom w:val="nil"/>
              <w:right w:val="nil"/>
            </w:tcBorders>
            <w:shd w:val="clear" w:color="auto" w:fill="auto"/>
            <w:noWrap/>
            <w:hideMark/>
          </w:tcPr>
          <w:p w14:paraId="58DE6375" w14:textId="77777777" w:rsidR="00313E0E" w:rsidRPr="00313E0E" w:rsidRDefault="00313E0E" w:rsidP="00313E0E">
            <w:pPr>
              <w:spacing w:after="0" w:line="240" w:lineRule="auto"/>
              <w:jc w:val="left"/>
              <w:rPr>
                <w:rFonts w:ascii="Times New Roman" w:hAnsi="Times New Roman"/>
              </w:rPr>
            </w:pPr>
          </w:p>
        </w:tc>
        <w:tc>
          <w:tcPr>
            <w:tcW w:w="454" w:type="pct"/>
            <w:tcBorders>
              <w:top w:val="nil"/>
              <w:left w:val="nil"/>
              <w:bottom w:val="nil"/>
              <w:right w:val="nil"/>
            </w:tcBorders>
            <w:shd w:val="clear" w:color="auto" w:fill="auto"/>
            <w:noWrap/>
            <w:hideMark/>
          </w:tcPr>
          <w:p w14:paraId="669A6481" w14:textId="77777777" w:rsidR="00313E0E" w:rsidRPr="00313E0E" w:rsidRDefault="00313E0E" w:rsidP="00313E0E">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4C0EA35F" w14:textId="77777777" w:rsidR="00313E0E" w:rsidRPr="00313E0E" w:rsidRDefault="00313E0E" w:rsidP="00313E0E">
            <w:pPr>
              <w:spacing w:after="0" w:line="240" w:lineRule="auto"/>
              <w:jc w:val="left"/>
              <w:rPr>
                <w:rFonts w:ascii="Times New Roman" w:hAnsi="Times New Roman"/>
              </w:rPr>
            </w:pPr>
          </w:p>
        </w:tc>
      </w:tr>
      <w:tr w:rsidR="00313E0E" w:rsidRPr="00313E0E" w14:paraId="7CA05354" w14:textId="77777777" w:rsidTr="00313E0E">
        <w:trPr>
          <w:trHeight w:val="225"/>
        </w:trPr>
        <w:tc>
          <w:tcPr>
            <w:tcW w:w="687" w:type="pct"/>
            <w:vMerge w:val="restart"/>
            <w:tcBorders>
              <w:top w:val="nil"/>
              <w:left w:val="nil"/>
              <w:bottom w:val="nil"/>
              <w:right w:val="nil"/>
            </w:tcBorders>
            <w:shd w:val="clear" w:color="auto" w:fill="auto"/>
            <w:hideMark/>
          </w:tcPr>
          <w:p w14:paraId="1BF06889" w14:textId="77777777" w:rsidR="00313E0E" w:rsidRPr="00313E0E" w:rsidRDefault="00313E0E" w:rsidP="00313E0E">
            <w:pPr>
              <w:spacing w:after="0" w:line="240" w:lineRule="auto"/>
              <w:jc w:val="left"/>
              <w:rPr>
                <w:rFonts w:ascii="Arial" w:hAnsi="Arial" w:cs="Arial"/>
                <w:color w:val="000000"/>
                <w:sz w:val="16"/>
                <w:szCs w:val="16"/>
              </w:rPr>
            </w:pPr>
            <w:r w:rsidRPr="00313E0E">
              <w:rPr>
                <w:rFonts w:ascii="Arial" w:hAnsi="Arial" w:cs="Arial"/>
                <w:color w:val="000000"/>
                <w:sz w:val="16"/>
                <w:szCs w:val="16"/>
              </w:rPr>
              <w:t>Outcome 1</w:t>
            </w:r>
          </w:p>
        </w:tc>
        <w:tc>
          <w:tcPr>
            <w:tcW w:w="445" w:type="pct"/>
            <w:tcBorders>
              <w:top w:val="nil"/>
              <w:left w:val="nil"/>
              <w:bottom w:val="nil"/>
              <w:right w:val="nil"/>
            </w:tcBorders>
            <w:shd w:val="clear" w:color="auto" w:fill="auto"/>
            <w:noWrap/>
            <w:hideMark/>
          </w:tcPr>
          <w:p w14:paraId="70E70185" w14:textId="77777777"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t>42,828</w:t>
            </w:r>
          </w:p>
        </w:tc>
        <w:tc>
          <w:tcPr>
            <w:tcW w:w="445" w:type="pct"/>
            <w:tcBorders>
              <w:top w:val="nil"/>
              <w:left w:val="nil"/>
              <w:bottom w:val="nil"/>
              <w:right w:val="nil"/>
            </w:tcBorders>
            <w:shd w:val="clear" w:color="auto" w:fill="auto"/>
            <w:noWrap/>
            <w:hideMark/>
          </w:tcPr>
          <w:p w14:paraId="69323C88" w14:textId="3E71793A"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474918EE" w14:textId="77777777"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t>4,146</w:t>
            </w:r>
          </w:p>
        </w:tc>
        <w:tc>
          <w:tcPr>
            <w:tcW w:w="445" w:type="pct"/>
            <w:tcBorders>
              <w:top w:val="nil"/>
              <w:left w:val="nil"/>
              <w:bottom w:val="nil"/>
              <w:right w:val="nil"/>
            </w:tcBorders>
            <w:shd w:val="clear" w:color="auto" w:fill="auto"/>
            <w:noWrap/>
            <w:hideMark/>
          </w:tcPr>
          <w:p w14:paraId="5A4E2F09" w14:textId="37E36B37"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046F5E8A" w14:textId="2F0FF07F"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3F8A87AF" w14:textId="79537051"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nil"/>
              <w:left w:val="nil"/>
              <w:bottom w:val="nil"/>
              <w:right w:val="nil"/>
            </w:tcBorders>
            <w:shd w:val="clear" w:color="auto" w:fill="auto"/>
            <w:noWrap/>
            <w:hideMark/>
          </w:tcPr>
          <w:p w14:paraId="40841D37" w14:textId="18E56DAC"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27619C40" w14:textId="6F8F0F98"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66B411D9" w14:textId="2DE3A95C"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251DA06E" w14:textId="77777777"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t>46,974</w:t>
            </w:r>
          </w:p>
        </w:tc>
      </w:tr>
      <w:tr w:rsidR="00313E0E" w:rsidRPr="00313E0E" w14:paraId="4991A5B6" w14:textId="77777777" w:rsidTr="00313E0E">
        <w:trPr>
          <w:trHeight w:val="225"/>
        </w:trPr>
        <w:tc>
          <w:tcPr>
            <w:tcW w:w="687" w:type="pct"/>
            <w:vMerge/>
            <w:tcBorders>
              <w:top w:val="nil"/>
              <w:left w:val="nil"/>
              <w:bottom w:val="nil"/>
              <w:right w:val="nil"/>
            </w:tcBorders>
            <w:vAlign w:val="center"/>
            <w:hideMark/>
          </w:tcPr>
          <w:p w14:paraId="2DA9C6A3" w14:textId="77777777" w:rsidR="00313E0E" w:rsidRPr="00313E0E" w:rsidRDefault="00313E0E" w:rsidP="00313E0E">
            <w:pPr>
              <w:spacing w:after="0" w:line="240" w:lineRule="auto"/>
              <w:jc w:val="lef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65361E46" w14:textId="77777777" w:rsidR="00313E0E" w:rsidRPr="00313E0E" w:rsidRDefault="00313E0E" w:rsidP="00313E0E">
            <w:pPr>
              <w:spacing w:after="0" w:line="240" w:lineRule="auto"/>
              <w:jc w:val="right"/>
              <w:rPr>
                <w:rFonts w:ascii="Arial" w:hAnsi="Arial" w:cs="Arial"/>
                <w:i/>
                <w:iCs/>
                <w:color w:val="000000"/>
                <w:sz w:val="16"/>
                <w:szCs w:val="16"/>
              </w:rPr>
            </w:pPr>
            <w:r w:rsidRPr="00313E0E">
              <w:rPr>
                <w:rFonts w:ascii="Arial" w:hAnsi="Arial" w:cs="Arial"/>
                <w:i/>
                <w:iCs/>
                <w:color w:val="000000"/>
                <w:sz w:val="16"/>
                <w:szCs w:val="16"/>
              </w:rPr>
              <w:t>46,093</w:t>
            </w:r>
          </w:p>
        </w:tc>
        <w:tc>
          <w:tcPr>
            <w:tcW w:w="445" w:type="pct"/>
            <w:tcBorders>
              <w:top w:val="nil"/>
              <w:left w:val="nil"/>
              <w:bottom w:val="nil"/>
              <w:right w:val="nil"/>
            </w:tcBorders>
            <w:shd w:val="clear" w:color="auto" w:fill="auto"/>
            <w:noWrap/>
            <w:hideMark/>
          </w:tcPr>
          <w:p w14:paraId="68345312" w14:textId="166D12B4"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3A63CC1B" w14:textId="77777777" w:rsidR="00313E0E" w:rsidRPr="00313E0E" w:rsidRDefault="00313E0E" w:rsidP="00313E0E">
            <w:pPr>
              <w:spacing w:after="0" w:line="240" w:lineRule="auto"/>
              <w:jc w:val="right"/>
              <w:rPr>
                <w:rFonts w:ascii="Arial" w:hAnsi="Arial" w:cs="Arial"/>
                <w:i/>
                <w:iCs/>
                <w:color w:val="000000"/>
                <w:sz w:val="16"/>
                <w:szCs w:val="16"/>
              </w:rPr>
            </w:pPr>
            <w:r w:rsidRPr="00313E0E">
              <w:rPr>
                <w:rFonts w:ascii="Arial" w:hAnsi="Arial" w:cs="Arial"/>
                <w:i/>
                <w:iCs/>
                <w:color w:val="000000"/>
                <w:sz w:val="16"/>
                <w:szCs w:val="16"/>
              </w:rPr>
              <w:t>3,651</w:t>
            </w:r>
          </w:p>
        </w:tc>
        <w:tc>
          <w:tcPr>
            <w:tcW w:w="445" w:type="pct"/>
            <w:tcBorders>
              <w:top w:val="nil"/>
              <w:left w:val="nil"/>
              <w:bottom w:val="nil"/>
              <w:right w:val="nil"/>
            </w:tcBorders>
            <w:shd w:val="clear" w:color="auto" w:fill="auto"/>
            <w:noWrap/>
            <w:hideMark/>
          </w:tcPr>
          <w:p w14:paraId="2199F73C" w14:textId="6AB6A3B5"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2AAE80F4" w14:textId="28CE55AE"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0395E769" w14:textId="05FDBE9C"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28DB67A9" w14:textId="1E07B115"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042480EF" w14:textId="1CAE153D"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07730FB1" w14:textId="681EF500"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642DBBFC" w14:textId="77777777" w:rsidR="00313E0E" w:rsidRPr="00313E0E" w:rsidRDefault="00313E0E" w:rsidP="00313E0E">
            <w:pPr>
              <w:spacing w:after="0" w:line="240" w:lineRule="auto"/>
              <w:jc w:val="right"/>
              <w:rPr>
                <w:rFonts w:ascii="Arial" w:hAnsi="Arial" w:cs="Arial"/>
                <w:i/>
                <w:iCs/>
                <w:color w:val="000000"/>
                <w:sz w:val="16"/>
                <w:szCs w:val="16"/>
              </w:rPr>
            </w:pPr>
            <w:r w:rsidRPr="00313E0E">
              <w:rPr>
                <w:rFonts w:ascii="Arial" w:hAnsi="Arial" w:cs="Arial"/>
                <w:i/>
                <w:iCs/>
                <w:color w:val="000000"/>
                <w:sz w:val="16"/>
                <w:szCs w:val="16"/>
              </w:rPr>
              <w:t>49,744</w:t>
            </w:r>
          </w:p>
        </w:tc>
      </w:tr>
      <w:tr w:rsidR="00313E0E" w:rsidRPr="00313E0E" w14:paraId="32FBE451" w14:textId="77777777" w:rsidTr="00313E0E">
        <w:trPr>
          <w:trHeight w:val="225"/>
        </w:trPr>
        <w:tc>
          <w:tcPr>
            <w:tcW w:w="687" w:type="pct"/>
            <w:tcBorders>
              <w:top w:val="nil"/>
              <w:left w:val="nil"/>
              <w:bottom w:val="nil"/>
              <w:right w:val="nil"/>
            </w:tcBorders>
            <w:shd w:val="clear" w:color="auto" w:fill="auto"/>
            <w:noWrap/>
            <w:hideMark/>
          </w:tcPr>
          <w:p w14:paraId="738F17EC" w14:textId="77777777" w:rsidR="00313E0E" w:rsidRPr="00313E0E" w:rsidRDefault="00313E0E" w:rsidP="00313E0E">
            <w:pPr>
              <w:spacing w:after="0" w:line="240" w:lineRule="auto"/>
              <w:jc w:val="right"/>
              <w:rPr>
                <w:rFonts w:ascii="Arial" w:hAnsi="Arial" w:cs="Arial"/>
                <w:i/>
                <w:iCs/>
                <w:color w:val="000000"/>
                <w:sz w:val="16"/>
                <w:szCs w:val="16"/>
              </w:rPr>
            </w:pPr>
          </w:p>
        </w:tc>
        <w:tc>
          <w:tcPr>
            <w:tcW w:w="445" w:type="pct"/>
            <w:tcBorders>
              <w:top w:val="nil"/>
              <w:left w:val="nil"/>
              <w:bottom w:val="nil"/>
              <w:right w:val="nil"/>
            </w:tcBorders>
            <w:shd w:val="clear" w:color="auto" w:fill="auto"/>
            <w:noWrap/>
            <w:hideMark/>
          </w:tcPr>
          <w:p w14:paraId="5395ACA6" w14:textId="77777777" w:rsidR="00313E0E" w:rsidRPr="00313E0E" w:rsidRDefault="00313E0E" w:rsidP="00313E0E">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300D3625" w14:textId="77777777" w:rsidR="00313E0E" w:rsidRPr="00313E0E" w:rsidRDefault="00313E0E" w:rsidP="00313E0E">
            <w:pPr>
              <w:spacing w:after="0" w:line="240" w:lineRule="auto"/>
              <w:jc w:val="center"/>
              <w:rPr>
                <w:rFonts w:ascii="Times New Roman" w:hAnsi="Times New Roman"/>
              </w:rPr>
            </w:pPr>
          </w:p>
        </w:tc>
        <w:tc>
          <w:tcPr>
            <w:tcW w:w="412" w:type="pct"/>
            <w:tcBorders>
              <w:top w:val="nil"/>
              <w:left w:val="nil"/>
              <w:bottom w:val="nil"/>
              <w:right w:val="nil"/>
            </w:tcBorders>
            <w:shd w:val="clear" w:color="auto" w:fill="auto"/>
            <w:noWrap/>
            <w:hideMark/>
          </w:tcPr>
          <w:p w14:paraId="05E2FB1E" w14:textId="77777777" w:rsidR="00313E0E" w:rsidRPr="00313E0E" w:rsidRDefault="00313E0E" w:rsidP="00313E0E">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noWrap/>
            <w:hideMark/>
          </w:tcPr>
          <w:p w14:paraId="6FC860EC" w14:textId="77777777" w:rsidR="00313E0E" w:rsidRPr="00313E0E" w:rsidRDefault="00313E0E" w:rsidP="00313E0E">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noWrap/>
            <w:hideMark/>
          </w:tcPr>
          <w:p w14:paraId="753B3252" w14:textId="77777777" w:rsidR="00313E0E" w:rsidRPr="00313E0E" w:rsidRDefault="00313E0E" w:rsidP="00313E0E">
            <w:pPr>
              <w:spacing w:after="0" w:line="240" w:lineRule="auto"/>
              <w:jc w:val="center"/>
              <w:rPr>
                <w:rFonts w:ascii="Times New Roman" w:hAnsi="Times New Roman"/>
              </w:rPr>
            </w:pPr>
          </w:p>
        </w:tc>
        <w:tc>
          <w:tcPr>
            <w:tcW w:w="454" w:type="pct"/>
            <w:tcBorders>
              <w:top w:val="nil"/>
              <w:left w:val="nil"/>
              <w:bottom w:val="nil"/>
              <w:right w:val="nil"/>
            </w:tcBorders>
            <w:shd w:val="clear" w:color="auto" w:fill="auto"/>
            <w:noWrap/>
            <w:hideMark/>
          </w:tcPr>
          <w:p w14:paraId="7B0665E7" w14:textId="77777777" w:rsidR="00313E0E" w:rsidRPr="00313E0E" w:rsidRDefault="00313E0E" w:rsidP="00313E0E">
            <w:pPr>
              <w:spacing w:after="0" w:line="240" w:lineRule="auto"/>
              <w:jc w:val="center"/>
              <w:rPr>
                <w:rFonts w:ascii="Times New Roman" w:hAnsi="Times New Roman"/>
              </w:rPr>
            </w:pPr>
          </w:p>
        </w:tc>
        <w:tc>
          <w:tcPr>
            <w:tcW w:w="345" w:type="pct"/>
            <w:tcBorders>
              <w:top w:val="nil"/>
              <w:left w:val="nil"/>
              <w:bottom w:val="nil"/>
              <w:right w:val="nil"/>
            </w:tcBorders>
            <w:shd w:val="clear" w:color="auto" w:fill="auto"/>
            <w:noWrap/>
            <w:hideMark/>
          </w:tcPr>
          <w:p w14:paraId="3F804155" w14:textId="77777777" w:rsidR="00313E0E" w:rsidRPr="00313E0E" w:rsidRDefault="00313E0E" w:rsidP="00313E0E">
            <w:pPr>
              <w:spacing w:after="0" w:line="240" w:lineRule="auto"/>
              <w:jc w:val="center"/>
              <w:rPr>
                <w:rFonts w:ascii="Times New Roman" w:hAnsi="Times New Roman"/>
              </w:rPr>
            </w:pPr>
          </w:p>
        </w:tc>
        <w:tc>
          <w:tcPr>
            <w:tcW w:w="420" w:type="pct"/>
            <w:tcBorders>
              <w:top w:val="nil"/>
              <w:left w:val="nil"/>
              <w:bottom w:val="nil"/>
              <w:right w:val="nil"/>
            </w:tcBorders>
            <w:shd w:val="clear" w:color="auto" w:fill="auto"/>
            <w:noWrap/>
            <w:hideMark/>
          </w:tcPr>
          <w:p w14:paraId="365741CE" w14:textId="77777777" w:rsidR="00313E0E" w:rsidRPr="00313E0E" w:rsidRDefault="00313E0E" w:rsidP="00313E0E">
            <w:pPr>
              <w:spacing w:after="0" w:line="240" w:lineRule="auto"/>
              <w:jc w:val="center"/>
              <w:rPr>
                <w:rFonts w:ascii="Times New Roman" w:hAnsi="Times New Roman"/>
              </w:rPr>
            </w:pPr>
          </w:p>
        </w:tc>
        <w:tc>
          <w:tcPr>
            <w:tcW w:w="454" w:type="pct"/>
            <w:tcBorders>
              <w:top w:val="nil"/>
              <w:left w:val="nil"/>
              <w:bottom w:val="nil"/>
              <w:right w:val="nil"/>
            </w:tcBorders>
            <w:shd w:val="clear" w:color="auto" w:fill="auto"/>
            <w:noWrap/>
            <w:hideMark/>
          </w:tcPr>
          <w:p w14:paraId="4C845334" w14:textId="77777777" w:rsidR="00313E0E" w:rsidRPr="00313E0E" w:rsidRDefault="00313E0E" w:rsidP="00313E0E">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noWrap/>
            <w:hideMark/>
          </w:tcPr>
          <w:p w14:paraId="0B78C3CA" w14:textId="77777777" w:rsidR="00313E0E" w:rsidRPr="00313E0E" w:rsidRDefault="00313E0E" w:rsidP="00313E0E">
            <w:pPr>
              <w:spacing w:after="0" w:line="240" w:lineRule="auto"/>
              <w:jc w:val="center"/>
              <w:rPr>
                <w:rFonts w:ascii="Times New Roman" w:hAnsi="Times New Roman"/>
              </w:rPr>
            </w:pPr>
          </w:p>
        </w:tc>
      </w:tr>
      <w:tr w:rsidR="00313E0E" w:rsidRPr="00313E0E" w14:paraId="00D938A8" w14:textId="77777777" w:rsidTr="00313E0E">
        <w:trPr>
          <w:trHeight w:val="225"/>
        </w:trPr>
        <w:tc>
          <w:tcPr>
            <w:tcW w:w="687" w:type="pct"/>
            <w:vMerge w:val="restart"/>
            <w:tcBorders>
              <w:top w:val="nil"/>
              <w:left w:val="nil"/>
              <w:bottom w:val="nil"/>
              <w:right w:val="nil"/>
            </w:tcBorders>
            <w:shd w:val="clear" w:color="auto" w:fill="auto"/>
            <w:hideMark/>
          </w:tcPr>
          <w:p w14:paraId="0472B94B" w14:textId="77777777" w:rsidR="00313E0E" w:rsidRPr="00313E0E" w:rsidRDefault="00313E0E" w:rsidP="00313E0E">
            <w:pPr>
              <w:spacing w:after="0" w:line="240" w:lineRule="auto"/>
              <w:jc w:val="left"/>
              <w:rPr>
                <w:rFonts w:ascii="Arial" w:hAnsi="Arial" w:cs="Arial"/>
                <w:color w:val="000000"/>
                <w:sz w:val="16"/>
                <w:szCs w:val="16"/>
              </w:rPr>
            </w:pPr>
            <w:r w:rsidRPr="00313E0E">
              <w:rPr>
                <w:rFonts w:ascii="Arial" w:hAnsi="Arial" w:cs="Arial"/>
                <w:color w:val="000000"/>
                <w:sz w:val="16"/>
                <w:szCs w:val="16"/>
              </w:rPr>
              <w:t>Equity Injections</w:t>
            </w:r>
          </w:p>
        </w:tc>
        <w:tc>
          <w:tcPr>
            <w:tcW w:w="445" w:type="pct"/>
            <w:tcBorders>
              <w:top w:val="nil"/>
              <w:left w:val="nil"/>
              <w:bottom w:val="nil"/>
              <w:right w:val="nil"/>
            </w:tcBorders>
            <w:shd w:val="clear" w:color="auto" w:fill="auto"/>
            <w:noWrap/>
            <w:hideMark/>
          </w:tcPr>
          <w:p w14:paraId="403B18C2" w14:textId="421703E9"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3631B241" w14:textId="77777777"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t>181,569</w:t>
            </w:r>
          </w:p>
        </w:tc>
        <w:tc>
          <w:tcPr>
            <w:tcW w:w="412" w:type="pct"/>
            <w:tcBorders>
              <w:top w:val="nil"/>
              <w:left w:val="nil"/>
              <w:bottom w:val="nil"/>
              <w:right w:val="nil"/>
            </w:tcBorders>
            <w:shd w:val="clear" w:color="auto" w:fill="auto"/>
            <w:noWrap/>
            <w:hideMark/>
          </w:tcPr>
          <w:p w14:paraId="2B90310B" w14:textId="2E72D165"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55B64D22" w14:textId="470459A1"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4DB9FEE5" w14:textId="555B48D2"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73748675" w14:textId="3363E509"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nil"/>
              <w:left w:val="nil"/>
              <w:bottom w:val="nil"/>
              <w:right w:val="nil"/>
            </w:tcBorders>
            <w:shd w:val="clear" w:color="auto" w:fill="auto"/>
            <w:noWrap/>
            <w:hideMark/>
          </w:tcPr>
          <w:p w14:paraId="58572C97" w14:textId="7CFB327B"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235680E3" w14:textId="03BE8675"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489B4ABF" w14:textId="03DFC618"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088F69C4" w14:textId="77777777"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t>181,569</w:t>
            </w:r>
          </w:p>
        </w:tc>
      </w:tr>
      <w:tr w:rsidR="00313E0E" w:rsidRPr="00313E0E" w14:paraId="7858BBF0" w14:textId="77777777" w:rsidTr="00313E0E">
        <w:trPr>
          <w:trHeight w:val="225"/>
        </w:trPr>
        <w:tc>
          <w:tcPr>
            <w:tcW w:w="687" w:type="pct"/>
            <w:vMerge/>
            <w:tcBorders>
              <w:top w:val="nil"/>
              <w:left w:val="nil"/>
              <w:bottom w:val="nil"/>
              <w:right w:val="nil"/>
            </w:tcBorders>
            <w:vAlign w:val="center"/>
            <w:hideMark/>
          </w:tcPr>
          <w:p w14:paraId="285F3E34" w14:textId="77777777" w:rsidR="00313E0E" w:rsidRPr="00313E0E" w:rsidRDefault="00313E0E" w:rsidP="00313E0E">
            <w:pPr>
              <w:spacing w:after="0" w:line="240" w:lineRule="auto"/>
              <w:jc w:val="lef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68E21B12" w14:textId="55EEB8E9"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45356023" w14:textId="77777777" w:rsidR="00313E0E" w:rsidRPr="00313E0E" w:rsidRDefault="00313E0E" w:rsidP="00313E0E">
            <w:pPr>
              <w:spacing w:after="0" w:line="240" w:lineRule="auto"/>
              <w:jc w:val="right"/>
              <w:rPr>
                <w:rFonts w:ascii="Arial" w:hAnsi="Arial" w:cs="Arial"/>
                <w:i/>
                <w:iCs/>
                <w:color w:val="000000"/>
                <w:sz w:val="16"/>
                <w:szCs w:val="16"/>
              </w:rPr>
            </w:pPr>
            <w:r w:rsidRPr="00313E0E">
              <w:rPr>
                <w:rFonts w:ascii="Arial" w:hAnsi="Arial" w:cs="Arial"/>
                <w:i/>
                <w:iCs/>
                <w:color w:val="000000"/>
                <w:sz w:val="16"/>
                <w:szCs w:val="16"/>
              </w:rPr>
              <w:t>143,409</w:t>
            </w:r>
          </w:p>
        </w:tc>
        <w:tc>
          <w:tcPr>
            <w:tcW w:w="412" w:type="pct"/>
            <w:tcBorders>
              <w:top w:val="nil"/>
              <w:left w:val="nil"/>
              <w:bottom w:val="nil"/>
              <w:right w:val="nil"/>
            </w:tcBorders>
            <w:shd w:val="clear" w:color="auto" w:fill="auto"/>
            <w:noWrap/>
            <w:hideMark/>
          </w:tcPr>
          <w:p w14:paraId="2BB5F1BD" w14:textId="14280C92"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7E079D06" w14:textId="72AD95D6"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051FE652" w14:textId="04CEFD5B"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33D38413" w14:textId="367C5FAD"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547E8DCA" w14:textId="328AAC35"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161263C4" w14:textId="6B32DA2C"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5A8A0076" w14:textId="356AC791"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7B4099C9" w14:textId="77777777" w:rsidR="00313E0E" w:rsidRPr="00313E0E" w:rsidRDefault="00313E0E" w:rsidP="00313E0E">
            <w:pPr>
              <w:spacing w:after="0" w:line="240" w:lineRule="auto"/>
              <w:jc w:val="right"/>
              <w:rPr>
                <w:rFonts w:ascii="Arial" w:hAnsi="Arial" w:cs="Arial"/>
                <w:i/>
                <w:iCs/>
                <w:color w:val="000000"/>
                <w:sz w:val="16"/>
                <w:szCs w:val="16"/>
              </w:rPr>
            </w:pPr>
            <w:r w:rsidRPr="00313E0E">
              <w:rPr>
                <w:rFonts w:ascii="Arial" w:hAnsi="Arial" w:cs="Arial"/>
                <w:i/>
                <w:iCs/>
                <w:color w:val="000000"/>
                <w:sz w:val="16"/>
                <w:szCs w:val="16"/>
              </w:rPr>
              <w:t>143,409</w:t>
            </w:r>
          </w:p>
        </w:tc>
      </w:tr>
      <w:tr w:rsidR="00313E0E" w:rsidRPr="00313E0E" w14:paraId="64FB2010" w14:textId="77777777" w:rsidTr="00313E0E">
        <w:trPr>
          <w:trHeight w:val="225"/>
        </w:trPr>
        <w:tc>
          <w:tcPr>
            <w:tcW w:w="687" w:type="pct"/>
            <w:vMerge w:val="restart"/>
            <w:tcBorders>
              <w:top w:val="nil"/>
              <w:left w:val="nil"/>
              <w:bottom w:val="nil"/>
              <w:right w:val="nil"/>
            </w:tcBorders>
            <w:shd w:val="clear" w:color="auto" w:fill="auto"/>
            <w:hideMark/>
          </w:tcPr>
          <w:p w14:paraId="7F2ED334" w14:textId="77777777" w:rsidR="00313E0E" w:rsidRPr="00313E0E" w:rsidRDefault="00313E0E" w:rsidP="00313E0E">
            <w:pPr>
              <w:spacing w:after="0" w:line="240" w:lineRule="auto"/>
              <w:jc w:val="left"/>
              <w:rPr>
                <w:rFonts w:ascii="Arial" w:hAnsi="Arial" w:cs="Arial"/>
                <w:color w:val="000000"/>
                <w:sz w:val="16"/>
                <w:szCs w:val="16"/>
              </w:rPr>
            </w:pPr>
            <w:r w:rsidRPr="00313E0E">
              <w:rPr>
                <w:rFonts w:ascii="Arial" w:hAnsi="Arial" w:cs="Arial"/>
                <w:color w:val="000000"/>
                <w:sz w:val="16"/>
                <w:szCs w:val="16"/>
              </w:rPr>
              <w:t>Total</w:t>
            </w:r>
          </w:p>
        </w:tc>
        <w:tc>
          <w:tcPr>
            <w:tcW w:w="445" w:type="pct"/>
            <w:tcBorders>
              <w:top w:val="single" w:sz="4" w:space="0" w:color="auto"/>
              <w:left w:val="nil"/>
              <w:bottom w:val="nil"/>
              <w:right w:val="nil"/>
            </w:tcBorders>
            <w:shd w:val="clear" w:color="auto" w:fill="auto"/>
            <w:noWrap/>
            <w:hideMark/>
          </w:tcPr>
          <w:p w14:paraId="42697D2F" w14:textId="77777777"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t>42,828</w:t>
            </w:r>
          </w:p>
        </w:tc>
        <w:tc>
          <w:tcPr>
            <w:tcW w:w="445" w:type="pct"/>
            <w:tcBorders>
              <w:top w:val="single" w:sz="4" w:space="0" w:color="auto"/>
              <w:left w:val="nil"/>
              <w:bottom w:val="nil"/>
              <w:right w:val="nil"/>
            </w:tcBorders>
            <w:shd w:val="clear" w:color="auto" w:fill="auto"/>
            <w:noWrap/>
            <w:hideMark/>
          </w:tcPr>
          <w:p w14:paraId="63F44153" w14:textId="77777777"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t>181,569</w:t>
            </w:r>
          </w:p>
        </w:tc>
        <w:tc>
          <w:tcPr>
            <w:tcW w:w="412" w:type="pct"/>
            <w:tcBorders>
              <w:top w:val="single" w:sz="4" w:space="0" w:color="auto"/>
              <w:left w:val="nil"/>
              <w:bottom w:val="nil"/>
              <w:right w:val="nil"/>
            </w:tcBorders>
            <w:shd w:val="clear" w:color="auto" w:fill="auto"/>
            <w:noWrap/>
            <w:hideMark/>
          </w:tcPr>
          <w:p w14:paraId="2C7AF168" w14:textId="77777777"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t>4,146</w:t>
            </w:r>
          </w:p>
        </w:tc>
        <w:tc>
          <w:tcPr>
            <w:tcW w:w="445" w:type="pct"/>
            <w:tcBorders>
              <w:top w:val="single" w:sz="4" w:space="0" w:color="auto"/>
              <w:left w:val="nil"/>
              <w:bottom w:val="nil"/>
              <w:right w:val="nil"/>
            </w:tcBorders>
            <w:shd w:val="clear" w:color="auto" w:fill="auto"/>
            <w:noWrap/>
            <w:hideMark/>
          </w:tcPr>
          <w:p w14:paraId="038BFDF9" w14:textId="5794BAAF"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auto"/>
              <w:left w:val="nil"/>
              <w:bottom w:val="nil"/>
              <w:right w:val="nil"/>
            </w:tcBorders>
            <w:shd w:val="clear" w:color="auto" w:fill="auto"/>
            <w:noWrap/>
            <w:hideMark/>
          </w:tcPr>
          <w:p w14:paraId="2C9AEF1B" w14:textId="1E636C39"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auto"/>
              <w:left w:val="nil"/>
              <w:bottom w:val="nil"/>
              <w:right w:val="nil"/>
            </w:tcBorders>
            <w:shd w:val="clear" w:color="auto" w:fill="auto"/>
            <w:noWrap/>
            <w:hideMark/>
          </w:tcPr>
          <w:p w14:paraId="4ED3BABF" w14:textId="71469DAC"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single" w:sz="4" w:space="0" w:color="auto"/>
              <w:left w:val="nil"/>
              <w:bottom w:val="nil"/>
              <w:right w:val="nil"/>
            </w:tcBorders>
            <w:shd w:val="clear" w:color="auto" w:fill="auto"/>
            <w:noWrap/>
            <w:hideMark/>
          </w:tcPr>
          <w:p w14:paraId="2BB0065B" w14:textId="6DE1B15B"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single" w:sz="4" w:space="0" w:color="auto"/>
              <w:left w:val="nil"/>
              <w:bottom w:val="nil"/>
              <w:right w:val="nil"/>
            </w:tcBorders>
            <w:shd w:val="clear" w:color="auto" w:fill="auto"/>
            <w:noWrap/>
            <w:hideMark/>
          </w:tcPr>
          <w:p w14:paraId="1AF0AA27" w14:textId="5B19800E"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auto"/>
              <w:left w:val="nil"/>
              <w:bottom w:val="nil"/>
              <w:right w:val="nil"/>
            </w:tcBorders>
            <w:shd w:val="clear" w:color="auto" w:fill="auto"/>
            <w:noWrap/>
            <w:hideMark/>
          </w:tcPr>
          <w:p w14:paraId="1DBC4C86" w14:textId="05BBB57C"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auto"/>
              <w:left w:val="nil"/>
              <w:bottom w:val="nil"/>
              <w:right w:val="nil"/>
            </w:tcBorders>
            <w:shd w:val="clear" w:color="auto" w:fill="auto"/>
            <w:noWrap/>
            <w:hideMark/>
          </w:tcPr>
          <w:p w14:paraId="5BD0668D" w14:textId="77777777"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t>228,543</w:t>
            </w:r>
          </w:p>
        </w:tc>
      </w:tr>
      <w:tr w:rsidR="00313E0E" w:rsidRPr="00313E0E" w14:paraId="6BB72EF4" w14:textId="77777777" w:rsidTr="00313E0E">
        <w:trPr>
          <w:trHeight w:val="225"/>
        </w:trPr>
        <w:tc>
          <w:tcPr>
            <w:tcW w:w="687" w:type="pct"/>
            <w:vMerge/>
            <w:tcBorders>
              <w:top w:val="nil"/>
              <w:left w:val="nil"/>
              <w:bottom w:val="nil"/>
              <w:right w:val="nil"/>
            </w:tcBorders>
            <w:vAlign w:val="center"/>
            <w:hideMark/>
          </w:tcPr>
          <w:p w14:paraId="1109F4C9" w14:textId="77777777" w:rsidR="00313E0E" w:rsidRPr="00313E0E" w:rsidRDefault="00313E0E" w:rsidP="00313E0E">
            <w:pPr>
              <w:spacing w:after="0" w:line="240" w:lineRule="auto"/>
              <w:jc w:val="lef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460076DF" w14:textId="77777777" w:rsidR="00313E0E" w:rsidRPr="00313E0E" w:rsidRDefault="00313E0E" w:rsidP="00313E0E">
            <w:pPr>
              <w:spacing w:after="0" w:line="240" w:lineRule="auto"/>
              <w:jc w:val="right"/>
              <w:rPr>
                <w:rFonts w:ascii="Arial" w:hAnsi="Arial" w:cs="Arial"/>
                <w:i/>
                <w:iCs/>
                <w:color w:val="000000"/>
                <w:sz w:val="16"/>
                <w:szCs w:val="16"/>
              </w:rPr>
            </w:pPr>
            <w:r w:rsidRPr="00313E0E">
              <w:rPr>
                <w:rFonts w:ascii="Arial" w:hAnsi="Arial" w:cs="Arial"/>
                <w:i/>
                <w:iCs/>
                <w:color w:val="000000"/>
                <w:sz w:val="16"/>
                <w:szCs w:val="16"/>
              </w:rPr>
              <w:t>46,093</w:t>
            </w:r>
          </w:p>
        </w:tc>
        <w:tc>
          <w:tcPr>
            <w:tcW w:w="445" w:type="pct"/>
            <w:tcBorders>
              <w:top w:val="nil"/>
              <w:left w:val="nil"/>
              <w:bottom w:val="nil"/>
              <w:right w:val="nil"/>
            </w:tcBorders>
            <w:shd w:val="clear" w:color="auto" w:fill="auto"/>
            <w:noWrap/>
            <w:hideMark/>
          </w:tcPr>
          <w:p w14:paraId="1ADD172A" w14:textId="77777777" w:rsidR="00313E0E" w:rsidRPr="00313E0E" w:rsidRDefault="00313E0E" w:rsidP="00313E0E">
            <w:pPr>
              <w:spacing w:after="0" w:line="240" w:lineRule="auto"/>
              <w:jc w:val="right"/>
              <w:rPr>
                <w:rFonts w:ascii="Arial" w:hAnsi="Arial" w:cs="Arial"/>
                <w:i/>
                <w:iCs/>
                <w:color w:val="000000"/>
                <w:sz w:val="16"/>
                <w:szCs w:val="16"/>
              </w:rPr>
            </w:pPr>
            <w:r w:rsidRPr="00313E0E">
              <w:rPr>
                <w:rFonts w:ascii="Arial" w:hAnsi="Arial" w:cs="Arial"/>
                <w:i/>
                <w:iCs/>
                <w:color w:val="000000"/>
                <w:sz w:val="16"/>
                <w:szCs w:val="16"/>
              </w:rPr>
              <w:t>143,409</w:t>
            </w:r>
          </w:p>
        </w:tc>
        <w:tc>
          <w:tcPr>
            <w:tcW w:w="412" w:type="pct"/>
            <w:tcBorders>
              <w:top w:val="nil"/>
              <w:left w:val="nil"/>
              <w:bottom w:val="nil"/>
              <w:right w:val="nil"/>
            </w:tcBorders>
            <w:shd w:val="clear" w:color="auto" w:fill="auto"/>
            <w:noWrap/>
            <w:hideMark/>
          </w:tcPr>
          <w:p w14:paraId="2ECE6B0B" w14:textId="77777777" w:rsidR="00313E0E" w:rsidRPr="00313E0E" w:rsidRDefault="00313E0E" w:rsidP="00313E0E">
            <w:pPr>
              <w:spacing w:after="0" w:line="240" w:lineRule="auto"/>
              <w:jc w:val="right"/>
              <w:rPr>
                <w:rFonts w:ascii="Arial" w:hAnsi="Arial" w:cs="Arial"/>
                <w:i/>
                <w:iCs/>
                <w:color w:val="000000"/>
                <w:sz w:val="16"/>
                <w:szCs w:val="16"/>
              </w:rPr>
            </w:pPr>
            <w:r w:rsidRPr="00313E0E">
              <w:rPr>
                <w:rFonts w:ascii="Arial" w:hAnsi="Arial" w:cs="Arial"/>
                <w:i/>
                <w:iCs/>
                <w:color w:val="000000"/>
                <w:sz w:val="16"/>
                <w:szCs w:val="16"/>
              </w:rPr>
              <w:t>3,651</w:t>
            </w:r>
          </w:p>
        </w:tc>
        <w:tc>
          <w:tcPr>
            <w:tcW w:w="445" w:type="pct"/>
            <w:tcBorders>
              <w:top w:val="nil"/>
              <w:left w:val="nil"/>
              <w:bottom w:val="nil"/>
              <w:right w:val="nil"/>
            </w:tcBorders>
            <w:shd w:val="clear" w:color="auto" w:fill="auto"/>
            <w:noWrap/>
            <w:hideMark/>
          </w:tcPr>
          <w:p w14:paraId="3FED5518" w14:textId="3966F468"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0EE65A3B" w14:textId="4A182D06"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36203B1D" w14:textId="1316E29D"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0D888B6C" w14:textId="565E06C8"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4A597770" w14:textId="086E6192"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6547EF48" w14:textId="167369A9"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13B39711" w14:textId="77777777" w:rsidR="00313E0E" w:rsidRPr="00313E0E" w:rsidRDefault="00313E0E" w:rsidP="00313E0E">
            <w:pPr>
              <w:spacing w:after="0" w:line="240" w:lineRule="auto"/>
              <w:jc w:val="right"/>
              <w:rPr>
                <w:rFonts w:ascii="Arial" w:hAnsi="Arial" w:cs="Arial"/>
                <w:i/>
                <w:iCs/>
                <w:color w:val="000000"/>
                <w:sz w:val="16"/>
                <w:szCs w:val="16"/>
              </w:rPr>
            </w:pPr>
            <w:r w:rsidRPr="00313E0E">
              <w:rPr>
                <w:rFonts w:ascii="Arial" w:hAnsi="Arial" w:cs="Arial"/>
                <w:i/>
                <w:iCs/>
                <w:color w:val="000000"/>
                <w:sz w:val="16"/>
                <w:szCs w:val="16"/>
              </w:rPr>
              <w:t>193,153</w:t>
            </w:r>
          </w:p>
        </w:tc>
      </w:tr>
      <w:tr w:rsidR="00313E0E" w:rsidRPr="00313E0E" w14:paraId="6C1C0BE6" w14:textId="77777777" w:rsidTr="00313E0E">
        <w:trPr>
          <w:trHeight w:val="225"/>
        </w:trPr>
        <w:tc>
          <w:tcPr>
            <w:tcW w:w="687" w:type="pct"/>
            <w:tcBorders>
              <w:top w:val="nil"/>
              <w:left w:val="nil"/>
              <w:bottom w:val="nil"/>
              <w:right w:val="nil"/>
            </w:tcBorders>
            <w:shd w:val="clear" w:color="auto" w:fill="auto"/>
            <w:noWrap/>
            <w:hideMark/>
          </w:tcPr>
          <w:p w14:paraId="6D91474A" w14:textId="77777777" w:rsidR="00313E0E" w:rsidRPr="00313E0E" w:rsidRDefault="00313E0E" w:rsidP="00313E0E">
            <w:pPr>
              <w:spacing w:after="0" w:line="240" w:lineRule="auto"/>
              <w:jc w:val="right"/>
              <w:rPr>
                <w:rFonts w:ascii="Arial" w:hAnsi="Arial" w:cs="Arial"/>
                <w:i/>
                <w:iCs/>
                <w:color w:val="000000"/>
                <w:sz w:val="16"/>
                <w:szCs w:val="16"/>
              </w:rPr>
            </w:pPr>
          </w:p>
        </w:tc>
        <w:tc>
          <w:tcPr>
            <w:tcW w:w="445" w:type="pct"/>
            <w:tcBorders>
              <w:top w:val="nil"/>
              <w:left w:val="nil"/>
              <w:bottom w:val="nil"/>
              <w:right w:val="nil"/>
            </w:tcBorders>
            <w:shd w:val="clear" w:color="auto" w:fill="auto"/>
            <w:noWrap/>
            <w:hideMark/>
          </w:tcPr>
          <w:p w14:paraId="7968DD70" w14:textId="77777777" w:rsidR="00313E0E" w:rsidRPr="00313E0E" w:rsidRDefault="00313E0E" w:rsidP="00313E0E">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4703FFC2" w14:textId="77777777" w:rsidR="00313E0E" w:rsidRPr="00313E0E" w:rsidRDefault="00313E0E" w:rsidP="00313E0E">
            <w:pPr>
              <w:spacing w:after="0" w:line="240" w:lineRule="auto"/>
              <w:jc w:val="center"/>
              <w:rPr>
                <w:rFonts w:ascii="Times New Roman" w:hAnsi="Times New Roman"/>
              </w:rPr>
            </w:pPr>
          </w:p>
        </w:tc>
        <w:tc>
          <w:tcPr>
            <w:tcW w:w="412" w:type="pct"/>
            <w:tcBorders>
              <w:top w:val="nil"/>
              <w:left w:val="nil"/>
              <w:bottom w:val="nil"/>
              <w:right w:val="nil"/>
            </w:tcBorders>
            <w:shd w:val="clear" w:color="auto" w:fill="auto"/>
            <w:noWrap/>
            <w:hideMark/>
          </w:tcPr>
          <w:p w14:paraId="7F7788DE" w14:textId="77777777" w:rsidR="00313E0E" w:rsidRPr="00313E0E" w:rsidRDefault="00313E0E" w:rsidP="00313E0E">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noWrap/>
            <w:hideMark/>
          </w:tcPr>
          <w:p w14:paraId="27CAB339" w14:textId="77777777" w:rsidR="00313E0E" w:rsidRPr="00313E0E" w:rsidRDefault="00313E0E" w:rsidP="00313E0E">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noWrap/>
            <w:hideMark/>
          </w:tcPr>
          <w:p w14:paraId="264A4DE0" w14:textId="77777777" w:rsidR="00313E0E" w:rsidRPr="00313E0E" w:rsidRDefault="00313E0E" w:rsidP="00313E0E">
            <w:pPr>
              <w:spacing w:after="0" w:line="240" w:lineRule="auto"/>
              <w:jc w:val="center"/>
              <w:rPr>
                <w:rFonts w:ascii="Times New Roman" w:hAnsi="Times New Roman"/>
              </w:rPr>
            </w:pPr>
          </w:p>
        </w:tc>
        <w:tc>
          <w:tcPr>
            <w:tcW w:w="454" w:type="pct"/>
            <w:tcBorders>
              <w:top w:val="nil"/>
              <w:left w:val="nil"/>
              <w:bottom w:val="nil"/>
              <w:right w:val="nil"/>
            </w:tcBorders>
            <w:shd w:val="clear" w:color="auto" w:fill="auto"/>
            <w:noWrap/>
            <w:hideMark/>
          </w:tcPr>
          <w:p w14:paraId="0B9A5EBF" w14:textId="77777777" w:rsidR="00313E0E" w:rsidRPr="00313E0E" w:rsidRDefault="00313E0E" w:rsidP="00313E0E">
            <w:pPr>
              <w:spacing w:after="0" w:line="240" w:lineRule="auto"/>
              <w:jc w:val="center"/>
              <w:rPr>
                <w:rFonts w:ascii="Times New Roman" w:hAnsi="Times New Roman"/>
              </w:rPr>
            </w:pPr>
          </w:p>
        </w:tc>
        <w:tc>
          <w:tcPr>
            <w:tcW w:w="345" w:type="pct"/>
            <w:tcBorders>
              <w:top w:val="nil"/>
              <w:left w:val="nil"/>
              <w:bottom w:val="nil"/>
              <w:right w:val="nil"/>
            </w:tcBorders>
            <w:shd w:val="clear" w:color="auto" w:fill="auto"/>
            <w:noWrap/>
            <w:hideMark/>
          </w:tcPr>
          <w:p w14:paraId="3C318D18" w14:textId="77777777" w:rsidR="00313E0E" w:rsidRPr="00313E0E" w:rsidRDefault="00313E0E" w:rsidP="00313E0E">
            <w:pPr>
              <w:spacing w:after="0" w:line="240" w:lineRule="auto"/>
              <w:jc w:val="center"/>
              <w:rPr>
                <w:rFonts w:ascii="Times New Roman" w:hAnsi="Times New Roman"/>
              </w:rPr>
            </w:pPr>
          </w:p>
        </w:tc>
        <w:tc>
          <w:tcPr>
            <w:tcW w:w="420" w:type="pct"/>
            <w:tcBorders>
              <w:top w:val="nil"/>
              <w:left w:val="nil"/>
              <w:bottom w:val="nil"/>
              <w:right w:val="nil"/>
            </w:tcBorders>
            <w:shd w:val="clear" w:color="auto" w:fill="auto"/>
            <w:noWrap/>
            <w:hideMark/>
          </w:tcPr>
          <w:p w14:paraId="53FEA50A" w14:textId="77777777" w:rsidR="00313E0E" w:rsidRPr="00313E0E" w:rsidRDefault="00313E0E" w:rsidP="00313E0E">
            <w:pPr>
              <w:spacing w:after="0" w:line="240" w:lineRule="auto"/>
              <w:jc w:val="center"/>
              <w:rPr>
                <w:rFonts w:ascii="Times New Roman" w:hAnsi="Times New Roman"/>
              </w:rPr>
            </w:pPr>
          </w:p>
        </w:tc>
        <w:tc>
          <w:tcPr>
            <w:tcW w:w="454" w:type="pct"/>
            <w:tcBorders>
              <w:top w:val="nil"/>
              <w:left w:val="nil"/>
              <w:bottom w:val="nil"/>
              <w:right w:val="nil"/>
            </w:tcBorders>
            <w:shd w:val="clear" w:color="auto" w:fill="auto"/>
            <w:noWrap/>
            <w:hideMark/>
          </w:tcPr>
          <w:p w14:paraId="6B0E49DF" w14:textId="77777777" w:rsidR="00313E0E" w:rsidRPr="00313E0E" w:rsidRDefault="00313E0E" w:rsidP="00313E0E">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noWrap/>
            <w:hideMark/>
          </w:tcPr>
          <w:p w14:paraId="1E34D6AA" w14:textId="77777777" w:rsidR="00313E0E" w:rsidRPr="00313E0E" w:rsidRDefault="00313E0E" w:rsidP="00313E0E">
            <w:pPr>
              <w:spacing w:after="0" w:line="240" w:lineRule="auto"/>
              <w:jc w:val="center"/>
              <w:rPr>
                <w:rFonts w:ascii="Times New Roman" w:hAnsi="Times New Roman"/>
              </w:rPr>
            </w:pPr>
          </w:p>
        </w:tc>
      </w:tr>
      <w:tr w:rsidR="00313E0E" w:rsidRPr="00313E0E" w14:paraId="762893A3" w14:textId="77777777" w:rsidTr="00313E0E">
        <w:trPr>
          <w:trHeight w:val="225"/>
        </w:trPr>
        <w:tc>
          <w:tcPr>
            <w:tcW w:w="687" w:type="pct"/>
            <w:vMerge w:val="restart"/>
            <w:tcBorders>
              <w:top w:val="single" w:sz="4" w:space="0" w:color="auto"/>
              <w:left w:val="nil"/>
              <w:bottom w:val="single" w:sz="4" w:space="0" w:color="000000"/>
              <w:right w:val="nil"/>
            </w:tcBorders>
            <w:shd w:val="clear" w:color="auto" w:fill="auto"/>
            <w:hideMark/>
          </w:tcPr>
          <w:p w14:paraId="0B017616" w14:textId="77777777" w:rsidR="00313E0E" w:rsidRPr="00313E0E" w:rsidRDefault="00313E0E" w:rsidP="00313E0E">
            <w:pPr>
              <w:spacing w:after="0" w:line="240" w:lineRule="auto"/>
              <w:jc w:val="left"/>
              <w:rPr>
                <w:rFonts w:ascii="Arial" w:hAnsi="Arial" w:cs="Arial"/>
                <w:b/>
                <w:bCs/>
                <w:color w:val="000000"/>
                <w:sz w:val="16"/>
                <w:szCs w:val="16"/>
              </w:rPr>
            </w:pPr>
            <w:r w:rsidRPr="00313E0E">
              <w:rPr>
                <w:rFonts w:ascii="Arial" w:hAnsi="Arial" w:cs="Arial"/>
                <w:b/>
                <w:bCs/>
                <w:color w:val="000000"/>
                <w:sz w:val="16"/>
                <w:szCs w:val="16"/>
              </w:rPr>
              <w:t>PORTFOLIO</w:t>
            </w:r>
            <w:r w:rsidRPr="00313E0E">
              <w:rPr>
                <w:rFonts w:ascii="Arial" w:hAnsi="Arial" w:cs="Arial"/>
                <w:b/>
                <w:bCs/>
                <w:color w:val="000000"/>
                <w:sz w:val="16"/>
                <w:szCs w:val="16"/>
              </w:rPr>
              <w:br/>
              <w:t>TOTAL</w:t>
            </w:r>
          </w:p>
        </w:tc>
        <w:tc>
          <w:tcPr>
            <w:tcW w:w="445" w:type="pct"/>
            <w:tcBorders>
              <w:top w:val="single" w:sz="4" w:space="0" w:color="auto"/>
              <w:left w:val="nil"/>
              <w:bottom w:val="nil"/>
              <w:right w:val="nil"/>
            </w:tcBorders>
            <w:shd w:val="clear" w:color="auto" w:fill="auto"/>
            <w:noWrap/>
            <w:hideMark/>
          </w:tcPr>
          <w:p w14:paraId="521BE376" w14:textId="77777777" w:rsidR="00313E0E" w:rsidRPr="00313E0E" w:rsidRDefault="00313E0E" w:rsidP="00313E0E">
            <w:pPr>
              <w:spacing w:after="0" w:line="240" w:lineRule="auto"/>
              <w:jc w:val="right"/>
              <w:rPr>
                <w:rFonts w:ascii="Arial" w:hAnsi="Arial" w:cs="Arial"/>
                <w:b/>
                <w:bCs/>
                <w:color w:val="000000"/>
                <w:sz w:val="16"/>
                <w:szCs w:val="16"/>
              </w:rPr>
            </w:pPr>
            <w:r w:rsidRPr="00313E0E">
              <w:rPr>
                <w:rFonts w:ascii="Arial" w:hAnsi="Arial" w:cs="Arial"/>
                <w:b/>
                <w:bCs/>
                <w:color w:val="000000"/>
                <w:sz w:val="16"/>
                <w:szCs w:val="16"/>
              </w:rPr>
              <w:t>35,561,479</w:t>
            </w:r>
          </w:p>
        </w:tc>
        <w:tc>
          <w:tcPr>
            <w:tcW w:w="445" w:type="pct"/>
            <w:tcBorders>
              <w:top w:val="single" w:sz="4" w:space="0" w:color="auto"/>
              <w:left w:val="nil"/>
              <w:bottom w:val="nil"/>
              <w:right w:val="nil"/>
            </w:tcBorders>
            <w:shd w:val="clear" w:color="auto" w:fill="auto"/>
            <w:noWrap/>
            <w:hideMark/>
          </w:tcPr>
          <w:p w14:paraId="12F20BEC" w14:textId="77777777" w:rsidR="00313E0E" w:rsidRPr="00313E0E" w:rsidRDefault="00313E0E" w:rsidP="00313E0E">
            <w:pPr>
              <w:spacing w:after="0" w:line="240" w:lineRule="auto"/>
              <w:jc w:val="right"/>
              <w:rPr>
                <w:rFonts w:ascii="Arial" w:hAnsi="Arial" w:cs="Arial"/>
                <w:b/>
                <w:bCs/>
                <w:color w:val="000000"/>
                <w:sz w:val="16"/>
                <w:szCs w:val="16"/>
              </w:rPr>
            </w:pPr>
            <w:r w:rsidRPr="00313E0E">
              <w:rPr>
                <w:rFonts w:ascii="Arial" w:hAnsi="Arial" w:cs="Arial"/>
                <w:b/>
                <w:bCs/>
                <w:color w:val="000000"/>
                <w:sz w:val="16"/>
                <w:szCs w:val="16"/>
              </w:rPr>
              <w:t>13,865,988</w:t>
            </w:r>
          </w:p>
        </w:tc>
        <w:tc>
          <w:tcPr>
            <w:tcW w:w="412" w:type="pct"/>
            <w:tcBorders>
              <w:top w:val="single" w:sz="4" w:space="0" w:color="auto"/>
              <w:left w:val="nil"/>
              <w:bottom w:val="nil"/>
              <w:right w:val="nil"/>
            </w:tcBorders>
            <w:shd w:val="clear" w:color="auto" w:fill="auto"/>
            <w:noWrap/>
            <w:hideMark/>
          </w:tcPr>
          <w:p w14:paraId="6AC01F58" w14:textId="77777777" w:rsidR="00313E0E" w:rsidRPr="00313E0E" w:rsidRDefault="00313E0E" w:rsidP="00313E0E">
            <w:pPr>
              <w:spacing w:after="0" w:line="240" w:lineRule="auto"/>
              <w:jc w:val="right"/>
              <w:rPr>
                <w:rFonts w:ascii="Arial" w:hAnsi="Arial" w:cs="Arial"/>
                <w:b/>
                <w:bCs/>
                <w:color w:val="000000"/>
                <w:sz w:val="16"/>
                <w:szCs w:val="16"/>
              </w:rPr>
            </w:pPr>
            <w:r w:rsidRPr="00313E0E">
              <w:rPr>
                <w:rFonts w:ascii="Arial" w:hAnsi="Arial" w:cs="Arial"/>
                <w:b/>
                <w:bCs/>
                <w:color w:val="000000"/>
                <w:sz w:val="16"/>
                <w:szCs w:val="16"/>
              </w:rPr>
              <w:t>1,586,554</w:t>
            </w:r>
          </w:p>
        </w:tc>
        <w:tc>
          <w:tcPr>
            <w:tcW w:w="445" w:type="pct"/>
            <w:tcBorders>
              <w:top w:val="single" w:sz="4" w:space="0" w:color="auto"/>
              <w:left w:val="nil"/>
              <w:bottom w:val="nil"/>
              <w:right w:val="nil"/>
            </w:tcBorders>
            <w:shd w:val="clear" w:color="auto" w:fill="auto"/>
            <w:noWrap/>
            <w:hideMark/>
          </w:tcPr>
          <w:p w14:paraId="677F5F2A" w14:textId="4897A099" w:rsidR="00313E0E" w:rsidRPr="00313E0E" w:rsidRDefault="005C15D5" w:rsidP="00313E0E">
            <w:pPr>
              <w:spacing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45" w:type="pct"/>
            <w:tcBorders>
              <w:top w:val="single" w:sz="4" w:space="0" w:color="auto"/>
              <w:left w:val="nil"/>
              <w:bottom w:val="nil"/>
              <w:right w:val="nil"/>
            </w:tcBorders>
            <w:shd w:val="clear" w:color="auto" w:fill="auto"/>
            <w:noWrap/>
            <w:hideMark/>
          </w:tcPr>
          <w:p w14:paraId="1C72B330" w14:textId="77777777" w:rsidR="00313E0E" w:rsidRPr="00313E0E" w:rsidRDefault="00313E0E" w:rsidP="00313E0E">
            <w:pPr>
              <w:spacing w:after="0" w:line="240" w:lineRule="auto"/>
              <w:jc w:val="right"/>
              <w:rPr>
                <w:rFonts w:ascii="Arial" w:hAnsi="Arial" w:cs="Arial"/>
                <w:b/>
                <w:bCs/>
                <w:color w:val="000000"/>
                <w:sz w:val="16"/>
                <w:szCs w:val="16"/>
              </w:rPr>
            </w:pPr>
            <w:r w:rsidRPr="00313E0E">
              <w:rPr>
                <w:rFonts w:ascii="Arial" w:hAnsi="Arial" w:cs="Arial"/>
                <w:b/>
                <w:bCs/>
                <w:color w:val="000000"/>
                <w:sz w:val="16"/>
                <w:szCs w:val="16"/>
              </w:rPr>
              <w:t>224,229</w:t>
            </w:r>
          </w:p>
        </w:tc>
        <w:tc>
          <w:tcPr>
            <w:tcW w:w="454" w:type="pct"/>
            <w:tcBorders>
              <w:top w:val="single" w:sz="4" w:space="0" w:color="auto"/>
              <w:left w:val="nil"/>
              <w:bottom w:val="nil"/>
              <w:right w:val="nil"/>
            </w:tcBorders>
            <w:shd w:val="clear" w:color="auto" w:fill="auto"/>
            <w:noWrap/>
            <w:hideMark/>
          </w:tcPr>
          <w:p w14:paraId="7751059C" w14:textId="77777777" w:rsidR="00313E0E" w:rsidRPr="00313E0E" w:rsidRDefault="00313E0E" w:rsidP="00313E0E">
            <w:pPr>
              <w:spacing w:after="0" w:line="240" w:lineRule="auto"/>
              <w:jc w:val="right"/>
              <w:rPr>
                <w:rFonts w:ascii="Arial" w:hAnsi="Arial" w:cs="Arial"/>
                <w:b/>
                <w:bCs/>
                <w:color w:val="000000"/>
                <w:sz w:val="16"/>
                <w:szCs w:val="16"/>
              </w:rPr>
            </w:pPr>
            <w:r w:rsidRPr="00313E0E">
              <w:rPr>
                <w:rFonts w:ascii="Arial" w:hAnsi="Arial" w:cs="Arial"/>
                <w:b/>
                <w:bCs/>
                <w:color w:val="000000"/>
                <w:sz w:val="16"/>
                <w:szCs w:val="16"/>
              </w:rPr>
              <w:t>307,424</w:t>
            </w:r>
          </w:p>
        </w:tc>
        <w:tc>
          <w:tcPr>
            <w:tcW w:w="345" w:type="pct"/>
            <w:tcBorders>
              <w:top w:val="single" w:sz="4" w:space="0" w:color="auto"/>
              <w:left w:val="nil"/>
              <w:bottom w:val="nil"/>
              <w:right w:val="nil"/>
            </w:tcBorders>
            <w:shd w:val="clear" w:color="auto" w:fill="auto"/>
            <w:noWrap/>
            <w:hideMark/>
          </w:tcPr>
          <w:p w14:paraId="7A513551" w14:textId="173A6741" w:rsidR="00313E0E" w:rsidRPr="00313E0E" w:rsidRDefault="005C15D5" w:rsidP="00313E0E">
            <w:pPr>
              <w:spacing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20" w:type="pct"/>
            <w:tcBorders>
              <w:top w:val="single" w:sz="4" w:space="0" w:color="auto"/>
              <w:left w:val="nil"/>
              <w:bottom w:val="nil"/>
              <w:right w:val="nil"/>
            </w:tcBorders>
            <w:shd w:val="clear" w:color="auto" w:fill="auto"/>
            <w:noWrap/>
            <w:hideMark/>
          </w:tcPr>
          <w:p w14:paraId="18776A2D" w14:textId="77777777" w:rsidR="00313E0E" w:rsidRPr="00313E0E" w:rsidRDefault="00313E0E" w:rsidP="00313E0E">
            <w:pPr>
              <w:spacing w:after="0" w:line="240" w:lineRule="auto"/>
              <w:jc w:val="right"/>
              <w:rPr>
                <w:rFonts w:ascii="Arial" w:hAnsi="Arial" w:cs="Arial"/>
                <w:b/>
                <w:bCs/>
                <w:color w:val="000000"/>
                <w:sz w:val="16"/>
                <w:szCs w:val="16"/>
              </w:rPr>
            </w:pPr>
            <w:r w:rsidRPr="00313E0E">
              <w:rPr>
                <w:rFonts w:ascii="Arial" w:hAnsi="Arial" w:cs="Arial"/>
                <w:b/>
                <w:bCs/>
                <w:color w:val="000000"/>
                <w:sz w:val="16"/>
                <w:szCs w:val="16"/>
              </w:rPr>
              <w:t>2,420</w:t>
            </w:r>
          </w:p>
        </w:tc>
        <w:tc>
          <w:tcPr>
            <w:tcW w:w="454" w:type="pct"/>
            <w:tcBorders>
              <w:top w:val="single" w:sz="4" w:space="0" w:color="auto"/>
              <w:left w:val="nil"/>
              <w:bottom w:val="nil"/>
              <w:right w:val="nil"/>
            </w:tcBorders>
            <w:shd w:val="clear" w:color="auto" w:fill="auto"/>
            <w:noWrap/>
            <w:hideMark/>
          </w:tcPr>
          <w:p w14:paraId="3830FCAA" w14:textId="77777777" w:rsidR="00313E0E" w:rsidRPr="00313E0E" w:rsidRDefault="00313E0E" w:rsidP="00313E0E">
            <w:pPr>
              <w:spacing w:after="0" w:line="240" w:lineRule="auto"/>
              <w:jc w:val="right"/>
              <w:rPr>
                <w:rFonts w:ascii="Arial" w:hAnsi="Arial" w:cs="Arial"/>
                <w:b/>
                <w:bCs/>
                <w:color w:val="000000"/>
                <w:sz w:val="16"/>
                <w:szCs w:val="16"/>
              </w:rPr>
            </w:pPr>
            <w:r w:rsidRPr="00313E0E">
              <w:rPr>
                <w:rFonts w:ascii="Arial" w:hAnsi="Arial" w:cs="Arial"/>
                <w:b/>
                <w:bCs/>
                <w:color w:val="000000"/>
                <w:sz w:val="16"/>
                <w:szCs w:val="16"/>
              </w:rPr>
              <w:t>14,521,397</w:t>
            </w:r>
          </w:p>
        </w:tc>
        <w:tc>
          <w:tcPr>
            <w:tcW w:w="445" w:type="pct"/>
            <w:tcBorders>
              <w:top w:val="single" w:sz="4" w:space="0" w:color="auto"/>
              <w:left w:val="nil"/>
              <w:bottom w:val="nil"/>
              <w:right w:val="nil"/>
            </w:tcBorders>
            <w:shd w:val="clear" w:color="auto" w:fill="auto"/>
            <w:noWrap/>
            <w:hideMark/>
          </w:tcPr>
          <w:p w14:paraId="4A59E810" w14:textId="77777777" w:rsidR="00313E0E" w:rsidRPr="00313E0E" w:rsidRDefault="00313E0E" w:rsidP="00313E0E">
            <w:pPr>
              <w:spacing w:after="0" w:line="240" w:lineRule="auto"/>
              <w:jc w:val="right"/>
              <w:rPr>
                <w:rFonts w:ascii="Arial" w:hAnsi="Arial" w:cs="Arial"/>
                <w:b/>
                <w:bCs/>
                <w:color w:val="000000"/>
                <w:sz w:val="16"/>
                <w:szCs w:val="16"/>
              </w:rPr>
            </w:pPr>
            <w:r w:rsidRPr="00313E0E">
              <w:rPr>
                <w:rFonts w:ascii="Arial" w:hAnsi="Arial" w:cs="Arial"/>
                <w:b/>
                <w:bCs/>
                <w:color w:val="000000"/>
                <w:sz w:val="16"/>
                <w:szCs w:val="16"/>
              </w:rPr>
              <w:t>66,069,491</w:t>
            </w:r>
          </w:p>
        </w:tc>
      </w:tr>
      <w:tr w:rsidR="00313E0E" w:rsidRPr="00313E0E" w14:paraId="7BA9D183" w14:textId="77777777" w:rsidTr="00313E0E">
        <w:trPr>
          <w:trHeight w:val="225"/>
        </w:trPr>
        <w:tc>
          <w:tcPr>
            <w:tcW w:w="687" w:type="pct"/>
            <w:vMerge/>
            <w:tcBorders>
              <w:top w:val="single" w:sz="4" w:space="0" w:color="auto"/>
              <w:left w:val="nil"/>
              <w:bottom w:val="single" w:sz="4" w:space="0" w:color="000000"/>
              <w:right w:val="nil"/>
            </w:tcBorders>
            <w:vAlign w:val="center"/>
            <w:hideMark/>
          </w:tcPr>
          <w:p w14:paraId="0DB4CEA7" w14:textId="77777777" w:rsidR="00313E0E" w:rsidRPr="00313E0E" w:rsidRDefault="00313E0E" w:rsidP="00313E0E">
            <w:pPr>
              <w:spacing w:after="0" w:line="240" w:lineRule="auto"/>
              <w:jc w:val="left"/>
              <w:rPr>
                <w:rFonts w:ascii="Arial" w:hAnsi="Arial" w:cs="Arial"/>
                <w:b/>
                <w:bCs/>
                <w:color w:val="000000"/>
                <w:sz w:val="16"/>
                <w:szCs w:val="16"/>
              </w:rPr>
            </w:pPr>
          </w:p>
        </w:tc>
        <w:tc>
          <w:tcPr>
            <w:tcW w:w="445" w:type="pct"/>
            <w:tcBorders>
              <w:top w:val="nil"/>
              <w:left w:val="nil"/>
              <w:bottom w:val="single" w:sz="4" w:space="0" w:color="auto"/>
              <w:right w:val="nil"/>
            </w:tcBorders>
            <w:shd w:val="clear" w:color="auto" w:fill="auto"/>
            <w:noWrap/>
            <w:hideMark/>
          </w:tcPr>
          <w:p w14:paraId="6C6888A6" w14:textId="77777777" w:rsidR="00313E0E" w:rsidRPr="00313E0E" w:rsidRDefault="00313E0E" w:rsidP="00313E0E">
            <w:pPr>
              <w:spacing w:after="0" w:line="240" w:lineRule="auto"/>
              <w:jc w:val="right"/>
              <w:rPr>
                <w:rFonts w:ascii="Arial" w:hAnsi="Arial" w:cs="Arial"/>
                <w:i/>
                <w:iCs/>
                <w:color w:val="000000"/>
                <w:sz w:val="16"/>
                <w:szCs w:val="16"/>
              </w:rPr>
            </w:pPr>
            <w:r w:rsidRPr="00313E0E">
              <w:rPr>
                <w:rFonts w:ascii="Arial" w:hAnsi="Arial" w:cs="Arial"/>
                <w:i/>
                <w:iCs/>
                <w:color w:val="000000"/>
                <w:sz w:val="16"/>
                <w:szCs w:val="16"/>
              </w:rPr>
              <w:t>32,206,965</w:t>
            </w:r>
          </w:p>
        </w:tc>
        <w:tc>
          <w:tcPr>
            <w:tcW w:w="445" w:type="pct"/>
            <w:tcBorders>
              <w:top w:val="nil"/>
              <w:left w:val="nil"/>
              <w:bottom w:val="single" w:sz="4" w:space="0" w:color="auto"/>
              <w:right w:val="nil"/>
            </w:tcBorders>
            <w:shd w:val="clear" w:color="auto" w:fill="auto"/>
            <w:noWrap/>
            <w:hideMark/>
          </w:tcPr>
          <w:p w14:paraId="014F3A0D" w14:textId="77777777" w:rsidR="00313E0E" w:rsidRPr="00313E0E" w:rsidRDefault="00313E0E" w:rsidP="00313E0E">
            <w:pPr>
              <w:spacing w:after="0" w:line="240" w:lineRule="auto"/>
              <w:jc w:val="right"/>
              <w:rPr>
                <w:rFonts w:ascii="Arial" w:hAnsi="Arial" w:cs="Arial"/>
                <w:i/>
                <w:iCs/>
                <w:color w:val="000000"/>
                <w:sz w:val="16"/>
                <w:szCs w:val="16"/>
              </w:rPr>
            </w:pPr>
            <w:r w:rsidRPr="00313E0E">
              <w:rPr>
                <w:rFonts w:ascii="Arial" w:hAnsi="Arial" w:cs="Arial"/>
                <w:i/>
                <w:iCs/>
                <w:color w:val="000000"/>
                <w:sz w:val="16"/>
                <w:szCs w:val="16"/>
              </w:rPr>
              <w:t>13,023,315</w:t>
            </w:r>
          </w:p>
        </w:tc>
        <w:tc>
          <w:tcPr>
            <w:tcW w:w="412" w:type="pct"/>
            <w:tcBorders>
              <w:top w:val="nil"/>
              <w:left w:val="nil"/>
              <w:bottom w:val="single" w:sz="4" w:space="0" w:color="auto"/>
              <w:right w:val="nil"/>
            </w:tcBorders>
            <w:shd w:val="clear" w:color="auto" w:fill="auto"/>
            <w:noWrap/>
            <w:hideMark/>
          </w:tcPr>
          <w:p w14:paraId="5772AE02" w14:textId="77777777" w:rsidR="00313E0E" w:rsidRPr="00313E0E" w:rsidRDefault="00313E0E" w:rsidP="00313E0E">
            <w:pPr>
              <w:spacing w:after="0" w:line="240" w:lineRule="auto"/>
              <w:jc w:val="right"/>
              <w:rPr>
                <w:rFonts w:ascii="Arial" w:hAnsi="Arial" w:cs="Arial"/>
                <w:i/>
                <w:iCs/>
                <w:color w:val="000000"/>
                <w:sz w:val="16"/>
                <w:szCs w:val="16"/>
              </w:rPr>
            </w:pPr>
            <w:r w:rsidRPr="00313E0E">
              <w:rPr>
                <w:rFonts w:ascii="Arial" w:hAnsi="Arial" w:cs="Arial"/>
                <w:i/>
                <w:iCs/>
                <w:color w:val="000000"/>
                <w:sz w:val="16"/>
                <w:szCs w:val="16"/>
              </w:rPr>
              <w:t>1,730,296</w:t>
            </w:r>
          </w:p>
        </w:tc>
        <w:tc>
          <w:tcPr>
            <w:tcW w:w="445" w:type="pct"/>
            <w:tcBorders>
              <w:top w:val="nil"/>
              <w:left w:val="nil"/>
              <w:bottom w:val="single" w:sz="4" w:space="0" w:color="auto"/>
              <w:right w:val="nil"/>
            </w:tcBorders>
            <w:shd w:val="clear" w:color="auto" w:fill="auto"/>
            <w:noWrap/>
            <w:hideMark/>
          </w:tcPr>
          <w:p w14:paraId="658A5FC9" w14:textId="7B9B27BF"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single" w:sz="4" w:space="0" w:color="auto"/>
              <w:right w:val="nil"/>
            </w:tcBorders>
            <w:shd w:val="clear" w:color="auto" w:fill="auto"/>
            <w:noWrap/>
            <w:hideMark/>
          </w:tcPr>
          <w:p w14:paraId="08899E41" w14:textId="77777777" w:rsidR="00313E0E" w:rsidRPr="00313E0E" w:rsidRDefault="00313E0E" w:rsidP="00313E0E">
            <w:pPr>
              <w:spacing w:after="0" w:line="240" w:lineRule="auto"/>
              <w:jc w:val="right"/>
              <w:rPr>
                <w:rFonts w:ascii="Arial" w:hAnsi="Arial" w:cs="Arial"/>
                <w:i/>
                <w:iCs/>
                <w:color w:val="000000"/>
                <w:sz w:val="16"/>
                <w:szCs w:val="16"/>
              </w:rPr>
            </w:pPr>
            <w:r w:rsidRPr="00313E0E">
              <w:rPr>
                <w:rFonts w:ascii="Arial" w:hAnsi="Arial" w:cs="Arial"/>
                <w:i/>
                <w:iCs/>
                <w:color w:val="000000"/>
                <w:sz w:val="16"/>
                <w:szCs w:val="16"/>
              </w:rPr>
              <w:t>131,253</w:t>
            </w:r>
          </w:p>
        </w:tc>
        <w:tc>
          <w:tcPr>
            <w:tcW w:w="454" w:type="pct"/>
            <w:tcBorders>
              <w:top w:val="nil"/>
              <w:left w:val="nil"/>
              <w:bottom w:val="single" w:sz="4" w:space="0" w:color="auto"/>
              <w:right w:val="nil"/>
            </w:tcBorders>
            <w:shd w:val="clear" w:color="auto" w:fill="auto"/>
            <w:noWrap/>
            <w:hideMark/>
          </w:tcPr>
          <w:p w14:paraId="2288DD3C" w14:textId="77777777" w:rsidR="00313E0E" w:rsidRPr="00313E0E" w:rsidRDefault="00313E0E" w:rsidP="00313E0E">
            <w:pPr>
              <w:spacing w:after="0" w:line="240" w:lineRule="auto"/>
              <w:jc w:val="right"/>
              <w:rPr>
                <w:rFonts w:ascii="Arial" w:hAnsi="Arial" w:cs="Arial"/>
                <w:i/>
                <w:iCs/>
                <w:color w:val="000000"/>
                <w:sz w:val="16"/>
                <w:szCs w:val="16"/>
              </w:rPr>
            </w:pPr>
            <w:r w:rsidRPr="00313E0E">
              <w:rPr>
                <w:rFonts w:ascii="Arial" w:hAnsi="Arial" w:cs="Arial"/>
                <w:i/>
                <w:iCs/>
                <w:color w:val="000000"/>
                <w:sz w:val="16"/>
                <w:szCs w:val="16"/>
              </w:rPr>
              <w:t>132,915</w:t>
            </w:r>
          </w:p>
        </w:tc>
        <w:tc>
          <w:tcPr>
            <w:tcW w:w="345" w:type="pct"/>
            <w:tcBorders>
              <w:top w:val="nil"/>
              <w:left w:val="nil"/>
              <w:bottom w:val="single" w:sz="4" w:space="0" w:color="auto"/>
              <w:right w:val="nil"/>
            </w:tcBorders>
            <w:shd w:val="clear" w:color="auto" w:fill="auto"/>
            <w:noWrap/>
            <w:hideMark/>
          </w:tcPr>
          <w:p w14:paraId="779C146B" w14:textId="591F8D1A"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single" w:sz="4" w:space="0" w:color="auto"/>
              <w:right w:val="nil"/>
            </w:tcBorders>
            <w:shd w:val="clear" w:color="auto" w:fill="auto"/>
            <w:noWrap/>
            <w:hideMark/>
          </w:tcPr>
          <w:p w14:paraId="39C853F8" w14:textId="640CBE33"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single" w:sz="4" w:space="0" w:color="auto"/>
              <w:right w:val="nil"/>
            </w:tcBorders>
            <w:shd w:val="clear" w:color="auto" w:fill="auto"/>
            <w:noWrap/>
            <w:hideMark/>
          </w:tcPr>
          <w:p w14:paraId="554A17C0" w14:textId="77777777" w:rsidR="00313E0E" w:rsidRPr="00313E0E" w:rsidRDefault="00313E0E" w:rsidP="00313E0E">
            <w:pPr>
              <w:spacing w:after="0" w:line="240" w:lineRule="auto"/>
              <w:jc w:val="right"/>
              <w:rPr>
                <w:rFonts w:ascii="Arial" w:hAnsi="Arial" w:cs="Arial"/>
                <w:i/>
                <w:iCs/>
                <w:color w:val="000000"/>
                <w:sz w:val="16"/>
                <w:szCs w:val="16"/>
              </w:rPr>
            </w:pPr>
            <w:r w:rsidRPr="00313E0E">
              <w:rPr>
                <w:rFonts w:ascii="Arial" w:hAnsi="Arial" w:cs="Arial"/>
                <w:i/>
                <w:iCs/>
                <w:color w:val="000000"/>
                <w:sz w:val="16"/>
                <w:szCs w:val="16"/>
              </w:rPr>
              <w:t>13,612,521</w:t>
            </w:r>
          </w:p>
        </w:tc>
        <w:tc>
          <w:tcPr>
            <w:tcW w:w="445" w:type="pct"/>
            <w:tcBorders>
              <w:top w:val="nil"/>
              <w:left w:val="nil"/>
              <w:bottom w:val="single" w:sz="4" w:space="0" w:color="auto"/>
              <w:right w:val="nil"/>
            </w:tcBorders>
            <w:shd w:val="clear" w:color="auto" w:fill="auto"/>
            <w:noWrap/>
            <w:hideMark/>
          </w:tcPr>
          <w:p w14:paraId="167E059B" w14:textId="77777777" w:rsidR="00313E0E" w:rsidRPr="00313E0E" w:rsidRDefault="00313E0E" w:rsidP="00313E0E">
            <w:pPr>
              <w:spacing w:after="0" w:line="240" w:lineRule="auto"/>
              <w:jc w:val="right"/>
              <w:rPr>
                <w:rFonts w:ascii="Arial" w:hAnsi="Arial" w:cs="Arial"/>
                <w:i/>
                <w:iCs/>
                <w:color w:val="000000"/>
                <w:sz w:val="16"/>
                <w:szCs w:val="16"/>
              </w:rPr>
            </w:pPr>
            <w:r w:rsidRPr="00313E0E">
              <w:rPr>
                <w:rFonts w:ascii="Arial" w:hAnsi="Arial" w:cs="Arial"/>
                <w:i/>
                <w:iCs/>
                <w:color w:val="000000"/>
                <w:sz w:val="16"/>
                <w:szCs w:val="16"/>
              </w:rPr>
              <w:t>60,837,265</w:t>
            </w:r>
          </w:p>
        </w:tc>
      </w:tr>
    </w:tbl>
    <w:p w14:paraId="3CD7965C" w14:textId="7A8B88FA" w:rsidR="00313E0E" w:rsidRPr="00313E0E" w:rsidRDefault="00313E0E" w:rsidP="00313E0E">
      <w:pPr>
        <w:pStyle w:val="ChartandTableFootnoteAlpha"/>
        <w:numPr>
          <w:ilvl w:val="0"/>
          <w:numId w:val="10"/>
        </w:numPr>
      </w:pPr>
      <w:r w:rsidRPr="00313E0E">
        <w:t>Receipts that were not appropriated to the entity by an annual Appropriation Act or another Act. Excludes amounts credited to a special account.</w:t>
      </w:r>
    </w:p>
    <w:p w14:paraId="35B0265B" w14:textId="77777777" w:rsidR="00313E0E" w:rsidRPr="003A4A92" w:rsidRDefault="00313E0E" w:rsidP="00313E0E">
      <w:pPr>
        <w:pStyle w:val="ChartandTableFootnoteAlpha"/>
        <w:spacing w:before="120" w:after="40"/>
        <w:contextualSpacing/>
        <w:rPr>
          <w:rFonts w:cs="Arial"/>
          <w:szCs w:val="16"/>
        </w:rPr>
      </w:pPr>
      <w:r w:rsidRPr="003A4A92">
        <w:rPr>
          <w:rFonts w:cs="Arial"/>
          <w:szCs w:val="16"/>
        </w:rPr>
        <w:t>Amounts credited to a special account that were not appropriated to the entity by an annual Appropriation Act or another Act.</w:t>
      </w:r>
    </w:p>
    <w:p w14:paraId="41BC5038" w14:textId="77777777" w:rsidR="00313E0E" w:rsidRPr="003A4A92" w:rsidRDefault="00313E0E" w:rsidP="00313E0E">
      <w:pPr>
        <w:pStyle w:val="ChartandTableFootnoteAlpha"/>
        <w:spacing w:before="120" w:after="40"/>
        <w:contextualSpacing/>
        <w:rPr>
          <w:rFonts w:cs="Arial"/>
          <w:szCs w:val="16"/>
        </w:rPr>
      </w:pPr>
      <w:r w:rsidRPr="003A4A92">
        <w:rPr>
          <w:rFonts w:cs="Arial"/>
          <w:szCs w:val="16"/>
        </w:rPr>
        <w:t xml:space="preserve">Includes </w:t>
      </w:r>
      <w:r w:rsidRPr="003A4A92">
        <w:rPr>
          <w:rFonts w:cs="Arial"/>
          <w:i/>
          <w:iCs/>
          <w:szCs w:val="16"/>
        </w:rPr>
        <w:t>New Administered Outcomes</w:t>
      </w:r>
      <w:r w:rsidRPr="003A4A92">
        <w:rPr>
          <w:rFonts w:cs="Arial"/>
          <w:szCs w:val="16"/>
        </w:rPr>
        <w:t xml:space="preserve"> and </w:t>
      </w:r>
      <w:r w:rsidRPr="003A4A92">
        <w:rPr>
          <w:rFonts w:cs="Arial"/>
          <w:i/>
          <w:iCs/>
          <w:szCs w:val="16"/>
        </w:rPr>
        <w:t>Administered Assets and Liabilities items</w:t>
      </w:r>
      <w:r w:rsidRPr="003A4A92">
        <w:rPr>
          <w:rFonts w:cs="Arial"/>
          <w:szCs w:val="16"/>
        </w:rPr>
        <w:t>, within the meaning of Appropriation Bill No.2.</w:t>
      </w:r>
    </w:p>
    <w:p w14:paraId="5696ED90" w14:textId="63381BB3" w:rsidR="00313E0E" w:rsidRPr="00564890" w:rsidRDefault="00564890" w:rsidP="00564890">
      <w:pPr>
        <w:spacing w:after="160" w:line="259" w:lineRule="auto"/>
        <w:jc w:val="left"/>
      </w:pPr>
      <w:r>
        <w:br w:type="page"/>
      </w:r>
    </w:p>
    <w:tbl>
      <w:tblPr>
        <w:tblW w:w="5000" w:type="pct"/>
        <w:tblCellMar>
          <w:left w:w="0" w:type="dxa"/>
          <w:right w:w="28" w:type="dxa"/>
        </w:tblCellMar>
        <w:tblLook w:val="04A0" w:firstRow="1" w:lastRow="0" w:firstColumn="1" w:lastColumn="0" w:noHBand="0" w:noVBand="1"/>
      </w:tblPr>
      <w:tblGrid>
        <w:gridCol w:w="1584"/>
        <w:gridCol w:w="1027"/>
        <w:gridCol w:w="1027"/>
        <w:gridCol w:w="951"/>
        <w:gridCol w:w="1029"/>
        <w:gridCol w:w="1027"/>
        <w:gridCol w:w="1048"/>
        <w:gridCol w:w="796"/>
        <w:gridCol w:w="971"/>
        <w:gridCol w:w="1048"/>
        <w:gridCol w:w="1029"/>
      </w:tblGrid>
      <w:tr w:rsidR="00313E0E" w:rsidRPr="00313E0E" w14:paraId="51028216" w14:textId="77777777" w:rsidTr="00313E0E">
        <w:trPr>
          <w:trHeight w:val="300"/>
        </w:trPr>
        <w:tc>
          <w:tcPr>
            <w:tcW w:w="5000" w:type="pct"/>
            <w:gridSpan w:val="11"/>
            <w:tcBorders>
              <w:top w:val="nil"/>
              <w:left w:val="nil"/>
              <w:bottom w:val="nil"/>
              <w:right w:val="nil"/>
            </w:tcBorders>
            <w:shd w:val="clear" w:color="auto" w:fill="auto"/>
            <w:noWrap/>
            <w:vAlign w:val="center"/>
            <w:hideMark/>
          </w:tcPr>
          <w:p w14:paraId="77249203" w14:textId="77777777" w:rsidR="00313E0E" w:rsidRPr="00313E0E" w:rsidRDefault="00313E0E" w:rsidP="00313E0E">
            <w:pPr>
              <w:spacing w:after="0" w:line="240" w:lineRule="auto"/>
              <w:jc w:val="center"/>
              <w:rPr>
                <w:rFonts w:ascii="Arial" w:hAnsi="Arial" w:cs="Arial"/>
                <w:b/>
                <w:bCs/>
                <w:color w:val="000000"/>
                <w:sz w:val="22"/>
                <w:szCs w:val="22"/>
              </w:rPr>
            </w:pPr>
            <w:r w:rsidRPr="00313E0E">
              <w:rPr>
                <w:rFonts w:ascii="Arial" w:hAnsi="Arial" w:cs="Arial"/>
                <w:b/>
                <w:bCs/>
                <w:color w:val="000000"/>
                <w:sz w:val="22"/>
                <w:szCs w:val="22"/>
              </w:rPr>
              <w:lastRenderedPageBreak/>
              <w:t>EDUCATION, SKILLS AND EMPLOYMENT</w:t>
            </w:r>
          </w:p>
        </w:tc>
      </w:tr>
      <w:tr w:rsidR="00313E0E" w:rsidRPr="00313E0E" w14:paraId="4ADBA4A2" w14:textId="77777777" w:rsidTr="00313E0E">
        <w:trPr>
          <w:trHeight w:val="225"/>
        </w:trPr>
        <w:tc>
          <w:tcPr>
            <w:tcW w:w="5000" w:type="pct"/>
            <w:gridSpan w:val="11"/>
            <w:tcBorders>
              <w:top w:val="nil"/>
              <w:left w:val="nil"/>
              <w:bottom w:val="nil"/>
              <w:right w:val="nil"/>
            </w:tcBorders>
            <w:shd w:val="clear" w:color="auto" w:fill="auto"/>
            <w:noWrap/>
            <w:vAlign w:val="center"/>
            <w:hideMark/>
          </w:tcPr>
          <w:p w14:paraId="68456FB7" w14:textId="365C66BE" w:rsidR="00313E0E" w:rsidRPr="00313E0E" w:rsidRDefault="00313E0E" w:rsidP="00313E0E">
            <w:pPr>
              <w:spacing w:after="0" w:line="240" w:lineRule="auto"/>
              <w:jc w:val="center"/>
              <w:rPr>
                <w:rFonts w:ascii="Arial" w:hAnsi="Arial" w:cs="Arial"/>
                <w:color w:val="000000"/>
                <w:sz w:val="16"/>
                <w:szCs w:val="16"/>
              </w:rPr>
            </w:pPr>
            <w:r w:rsidRPr="00313E0E">
              <w:rPr>
                <w:rFonts w:ascii="Arial" w:hAnsi="Arial" w:cs="Arial"/>
                <w:color w:val="000000"/>
                <w:sz w:val="16"/>
                <w:szCs w:val="16"/>
              </w:rPr>
              <w:t>Agency Resourcing</w:t>
            </w:r>
            <w:r w:rsidR="005C15D5">
              <w:rPr>
                <w:rFonts w:ascii="Arial" w:hAnsi="Arial" w:cs="Arial"/>
                <w:color w:val="000000"/>
                <w:sz w:val="16"/>
                <w:szCs w:val="16"/>
              </w:rPr>
              <w:t xml:space="preserve"> – </w:t>
            </w:r>
            <w:r w:rsidRPr="00313E0E">
              <w:rPr>
                <w:rFonts w:ascii="Arial" w:hAnsi="Arial" w:cs="Arial"/>
                <w:color w:val="000000"/>
                <w:sz w:val="16"/>
                <w:szCs w:val="16"/>
              </w:rPr>
              <w:t>2022</w:t>
            </w:r>
            <w:r w:rsidR="005C15D5">
              <w:rPr>
                <w:rFonts w:ascii="Arial" w:hAnsi="Arial" w:cs="Arial"/>
                <w:color w:val="000000"/>
                <w:sz w:val="16"/>
                <w:szCs w:val="16"/>
              </w:rPr>
              <w:noBreakHyphen/>
            </w:r>
            <w:r w:rsidRPr="00313E0E">
              <w:rPr>
                <w:rFonts w:ascii="Arial" w:hAnsi="Arial" w:cs="Arial"/>
                <w:color w:val="000000"/>
                <w:sz w:val="16"/>
                <w:szCs w:val="16"/>
              </w:rPr>
              <w:t>2023</w:t>
            </w:r>
          </w:p>
        </w:tc>
      </w:tr>
      <w:tr w:rsidR="00313E0E" w:rsidRPr="00313E0E" w14:paraId="4627EDBF" w14:textId="77777777" w:rsidTr="00313E0E">
        <w:trPr>
          <w:trHeight w:val="225"/>
        </w:trPr>
        <w:tc>
          <w:tcPr>
            <w:tcW w:w="5000" w:type="pct"/>
            <w:gridSpan w:val="11"/>
            <w:tcBorders>
              <w:top w:val="nil"/>
              <w:left w:val="nil"/>
              <w:bottom w:val="single" w:sz="4" w:space="0" w:color="auto"/>
              <w:right w:val="nil"/>
            </w:tcBorders>
            <w:shd w:val="clear" w:color="auto" w:fill="auto"/>
            <w:noWrap/>
            <w:vAlign w:val="center"/>
            <w:hideMark/>
          </w:tcPr>
          <w:p w14:paraId="6747BCEE" w14:textId="1837527D" w:rsidR="00313E0E" w:rsidRPr="00313E0E" w:rsidRDefault="00313E0E" w:rsidP="00313E0E">
            <w:pPr>
              <w:spacing w:after="0" w:line="240" w:lineRule="auto"/>
              <w:jc w:val="center"/>
              <w:rPr>
                <w:rFonts w:ascii="Arial" w:hAnsi="Arial" w:cs="Arial"/>
                <w:i/>
                <w:iCs/>
                <w:color w:val="000000"/>
                <w:sz w:val="16"/>
                <w:szCs w:val="16"/>
              </w:rPr>
            </w:pPr>
            <w:r w:rsidRPr="00313E0E">
              <w:rPr>
                <w:rFonts w:ascii="Arial" w:hAnsi="Arial" w:cs="Arial"/>
                <w:i/>
                <w:iCs/>
                <w:color w:val="000000"/>
                <w:sz w:val="16"/>
                <w:szCs w:val="16"/>
              </w:rPr>
              <w:t>Estimated Actual</w:t>
            </w:r>
            <w:r w:rsidR="005C15D5">
              <w:rPr>
                <w:rFonts w:ascii="Arial" w:hAnsi="Arial" w:cs="Arial"/>
                <w:i/>
                <w:iCs/>
                <w:color w:val="000000"/>
                <w:sz w:val="16"/>
                <w:szCs w:val="16"/>
              </w:rPr>
              <w:t xml:space="preserve"> – </w:t>
            </w:r>
            <w:r w:rsidRPr="00313E0E">
              <w:rPr>
                <w:rFonts w:ascii="Arial" w:hAnsi="Arial" w:cs="Arial"/>
                <w:i/>
                <w:iCs/>
                <w:color w:val="000000"/>
                <w:sz w:val="16"/>
                <w:szCs w:val="16"/>
              </w:rPr>
              <w:t>2021</w:t>
            </w:r>
            <w:r w:rsidR="005C15D5">
              <w:rPr>
                <w:rFonts w:ascii="Arial" w:hAnsi="Arial" w:cs="Arial"/>
                <w:i/>
                <w:iCs/>
                <w:color w:val="000000"/>
                <w:sz w:val="16"/>
                <w:szCs w:val="16"/>
              </w:rPr>
              <w:noBreakHyphen/>
            </w:r>
            <w:r w:rsidRPr="00313E0E">
              <w:rPr>
                <w:rFonts w:ascii="Arial" w:hAnsi="Arial" w:cs="Arial"/>
                <w:i/>
                <w:iCs/>
                <w:color w:val="000000"/>
                <w:sz w:val="16"/>
                <w:szCs w:val="16"/>
              </w:rPr>
              <w:t>2022</w:t>
            </w:r>
          </w:p>
        </w:tc>
      </w:tr>
      <w:tr w:rsidR="00313E0E" w:rsidRPr="00313E0E" w14:paraId="65D0EC77" w14:textId="77777777" w:rsidTr="00313E0E">
        <w:trPr>
          <w:trHeight w:val="225"/>
        </w:trPr>
        <w:tc>
          <w:tcPr>
            <w:tcW w:w="687" w:type="pct"/>
            <w:tcBorders>
              <w:top w:val="nil"/>
              <w:left w:val="nil"/>
              <w:bottom w:val="nil"/>
              <w:right w:val="nil"/>
            </w:tcBorders>
            <w:shd w:val="clear" w:color="auto" w:fill="auto"/>
            <w:noWrap/>
            <w:hideMark/>
          </w:tcPr>
          <w:p w14:paraId="04D898D3" w14:textId="77777777" w:rsidR="00313E0E" w:rsidRPr="00313E0E" w:rsidRDefault="00313E0E" w:rsidP="00313E0E">
            <w:pPr>
              <w:spacing w:after="0" w:line="240" w:lineRule="auto"/>
              <w:jc w:val="center"/>
              <w:rPr>
                <w:rFonts w:ascii="Arial" w:hAnsi="Arial" w:cs="Arial"/>
                <w:i/>
                <w:iCs/>
                <w:color w:val="000000"/>
                <w:sz w:val="16"/>
                <w:szCs w:val="16"/>
              </w:rPr>
            </w:pPr>
          </w:p>
        </w:tc>
        <w:tc>
          <w:tcPr>
            <w:tcW w:w="1748" w:type="pct"/>
            <w:gridSpan w:val="4"/>
            <w:tcBorders>
              <w:top w:val="nil"/>
              <w:left w:val="nil"/>
              <w:bottom w:val="single" w:sz="4" w:space="0" w:color="auto"/>
              <w:right w:val="nil"/>
            </w:tcBorders>
            <w:shd w:val="clear" w:color="auto" w:fill="auto"/>
            <w:noWrap/>
            <w:hideMark/>
          </w:tcPr>
          <w:p w14:paraId="046B815E" w14:textId="77777777" w:rsidR="00313E0E" w:rsidRPr="00313E0E" w:rsidRDefault="00313E0E" w:rsidP="00313E0E">
            <w:pPr>
              <w:spacing w:after="0" w:line="240" w:lineRule="auto"/>
              <w:jc w:val="center"/>
              <w:rPr>
                <w:rFonts w:ascii="Arial" w:hAnsi="Arial" w:cs="Arial"/>
                <w:color w:val="000000"/>
                <w:sz w:val="16"/>
                <w:szCs w:val="16"/>
              </w:rPr>
            </w:pPr>
            <w:r w:rsidRPr="00313E0E">
              <w:rPr>
                <w:rFonts w:ascii="Arial" w:hAnsi="Arial" w:cs="Arial"/>
                <w:color w:val="000000"/>
                <w:sz w:val="16"/>
                <w:szCs w:val="16"/>
              </w:rPr>
              <w:t>Departmental</w:t>
            </w:r>
          </w:p>
        </w:tc>
        <w:tc>
          <w:tcPr>
            <w:tcW w:w="445" w:type="pct"/>
            <w:tcBorders>
              <w:top w:val="nil"/>
              <w:left w:val="nil"/>
              <w:bottom w:val="nil"/>
              <w:right w:val="nil"/>
            </w:tcBorders>
            <w:shd w:val="clear" w:color="auto" w:fill="auto"/>
            <w:noWrap/>
            <w:hideMark/>
          </w:tcPr>
          <w:p w14:paraId="2B4E94CB" w14:textId="77777777" w:rsidR="00313E0E" w:rsidRPr="00313E0E" w:rsidRDefault="00313E0E" w:rsidP="00313E0E">
            <w:pPr>
              <w:spacing w:after="0" w:line="240" w:lineRule="auto"/>
              <w:jc w:val="center"/>
              <w:rPr>
                <w:rFonts w:ascii="Arial" w:hAnsi="Arial" w:cs="Arial"/>
                <w:color w:val="000000"/>
                <w:sz w:val="16"/>
                <w:szCs w:val="16"/>
              </w:rPr>
            </w:pPr>
          </w:p>
        </w:tc>
        <w:tc>
          <w:tcPr>
            <w:tcW w:w="1673" w:type="pct"/>
            <w:gridSpan w:val="4"/>
            <w:tcBorders>
              <w:top w:val="nil"/>
              <w:left w:val="nil"/>
              <w:bottom w:val="single" w:sz="4" w:space="0" w:color="auto"/>
              <w:right w:val="nil"/>
            </w:tcBorders>
            <w:shd w:val="clear" w:color="auto" w:fill="auto"/>
            <w:noWrap/>
            <w:hideMark/>
          </w:tcPr>
          <w:p w14:paraId="00AEF895" w14:textId="77777777" w:rsidR="00313E0E" w:rsidRPr="00313E0E" w:rsidRDefault="00313E0E" w:rsidP="00313E0E">
            <w:pPr>
              <w:spacing w:after="0" w:line="240" w:lineRule="auto"/>
              <w:jc w:val="center"/>
              <w:rPr>
                <w:rFonts w:ascii="Arial" w:hAnsi="Arial" w:cs="Arial"/>
                <w:color w:val="000000"/>
                <w:sz w:val="16"/>
                <w:szCs w:val="16"/>
              </w:rPr>
            </w:pPr>
            <w:r w:rsidRPr="00313E0E">
              <w:rPr>
                <w:rFonts w:ascii="Arial" w:hAnsi="Arial" w:cs="Arial"/>
                <w:color w:val="000000"/>
                <w:sz w:val="16"/>
                <w:szCs w:val="16"/>
              </w:rPr>
              <w:t>Administered</w:t>
            </w:r>
          </w:p>
        </w:tc>
        <w:tc>
          <w:tcPr>
            <w:tcW w:w="445" w:type="pct"/>
            <w:tcBorders>
              <w:top w:val="nil"/>
              <w:left w:val="nil"/>
              <w:bottom w:val="nil"/>
              <w:right w:val="nil"/>
            </w:tcBorders>
            <w:shd w:val="clear" w:color="auto" w:fill="auto"/>
            <w:noWrap/>
            <w:hideMark/>
          </w:tcPr>
          <w:p w14:paraId="53830E85" w14:textId="77777777" w:rsidR="00313E0E" w:rsidRPr="00313E0E" w:rsidRDefault="00313E0E" w:rsidP="00313E0E">
            <w:pPr>
              <w:spacing w:after="0" w:line="240" w:lineRule="auto"/>
              <w:jc w:val="center"/>
              <w:rPr>
                <w:rFonts w:ascii="Arial" w:hAnsi="Arial" w:cs="Arial"/>
                <w:color w:val="000000"/>
                <w:sz w:val="16"/>
                <w:szCs w:val="16"/>
              </w:rPr>
            </w:pPr>
          </w:p>
        </w:tc>
      </w:tr>
      <w:tr w:rsidR="00313E0E" w:rsidRPr="00313E0E" w14:paraId="481504AB" w14:textId="77777777" w:rsidTr="00313E0E">
        <w:trPr>
          <w:trHeight w:val="225"/>
        </w:trPr>
        <w:tc>
          <w:tcPr>
            <w:tcW w:w="687" w:type="pct"/>
            <w:tcBorders>
              <w:top w:val="nil"/>
              <w:left w:val="nil"/>
              <w:bottom w:val="nil"/>
              <w:right w:val="nil"/>
            </w:tcBorders>
            <w:shd w:val="clear" w:color="auto" w:fill="auto"/>
            <w:vAlign w:val="bottom"/>
            <w:hideMark/>
          </w:tcPr>
          <w:p w14:paraId="1B0C88F8" w14:textId="77777777" w:rsidR="00313E0E" w:rsidRPr="00313E0E" w:rsidRDefault="00313E0E" w:rsidP="00313E0E">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vAlign w:val="bottom"/>
            <w:hideMark/>
          </w:tcPr>
          <w:p w14:paraId="4AEF4F9C" w14:textId="77777777" w:rsidR="00313E0E" w:rsidRPr="00313E0E" w:rsidRDefault="00313E0E" w:rsidP="00313E0E">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vAlign w:val="bottom"/>
            <w:hideMark/>
          </w:tcPr>
          <w:p w14:paraId="59CDF261" w14:textId="77777777" w:rsidR="00313E0E" w:rsidRPr="00313E0E" w:rsidRDefault="00313E0E" w:rsidP="00313E0E">
            <w:pPr>
              <w:spacing w:after="0" w:line="240" w:lineRule="auto"/>
              <w:jc w:val="center"/>
              <w:rPr>
                <w:rFonts w:ascii="Times New Roman" w:hAnsi="Times New Roman"/>
              </w:rPr>
            </w:pPr>
          </w:p>
        </w:tc>
        <w:tc>
          <w:tcPr>
            <w:tcW w:w="412" w:type="pct"/>
            <w:tcBorders>
              <w:top w:val="nil"/>
              <w:left w:val="nil"/>
              <w:bottom w:val="nil"/>
              <w:right w:val="nil"/>
            </w:tcBorders>
            <w:shd w:val="clear" w:color="auto" w:fill="auto"/>
            <w:vAlign w:val="bottom"/>
            <w:hideMark/>
          </w:tcPr>
          <w:p w14:paraId="4CD863DB" w14:textId="77777777" w:rsidR="00313E0E" w:rsidRPr="00313E0E" w:rsidRDefault="00313E0E" w:rsidP="00313E0E">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vAlign w:val="bottom"/>
            <w:hideMark/>
          </w:tcPr>
          <w:p w14:paraId="247BA2A0" w14:textId="77777777" w:rsidR="00313E0E" w:rsidRPr="00313E0E" w:rsidRDefault="00313E0E" w:rsidP="00313E0E">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vAlign w:val="bottom"/>
            <w:hideMark/>
          </w:tcPr>
          <w:p w14:paraId="361A9457" w14:textId="77777777" w:rsidR="00313E0E" w:rsidRPr="00313E0E" w:rsidRDefault="00313E0E" w:rsidP="00313E0E">
            <w:pPr>
              <w:spacing w:after="0" w:line="240" w:lineRule="auto"/>
              <w:jc w:val="center"/>
              <w:rPr>
                <w:rFonts w:ascii="Times New Roman" w:hAnsi="Times New Roman"/>
              </w:rPr>
            </w:pPr>
          </w:p>
        </w:tc>
        <w:tc>
          <w:tcPr>
            <w:tcW w:w="454" w:type="pct"/>
            <w:tcBorders>
              <w:top w:val="nil"/>
              <w:left w:val="nil"/>
              <w:bottom w:val="nil"/>
              <w:right w:val="nil"/>
            </w:tcBorders>
            <w:shd w:val="clear" w:color="auto" w:fill="auto"/>
            <w:vAlign w:val="bottom"/>
            <w:hideMark/>
          </w:tcPr>
          <w:p w14:paraId="34B99AA2" w14:textId="77777777" w:rsidR="00313E0E" w:rsidRPr="00313E0E" w:rsidRDefault="00313E0E" w:rsidP="00313E0E">
            <w:pPr>
              <w:spacing w:after="0" w:line="240" w:lineRule="auto"/>
              <w:jc w:val="center"/>
              <w:rPr>
                <w:rFonts w:ascii="Times New Roman" w:hAnsi="Times New Roman"/>
              </w:rPr>
            </w:pPr>
          </w:p>
        </w:tc>
        <w:tc>
          <w:tcPr>
            <w:tcW w:w="766" w:type="pct"/>
            <w:gridSpan w:val="2"/>
            <w:tcBorders>
              <w:top w:val="nil"/>
              <w:left w:val="nil"/>
              <w:bottom w:val="single" w:sz="4" w:space="0" w:color="auto"/>
              <w:right w:val="nil"/>
            </w:tcBorders>
            <w:shd w:val="clear" w:color="auto" w:fill="auto"/>
            <w:noWrap/>
            <w:vAlign w:val="bottom"/>
            <w:hideMark/>
          </w:tcPr>
          <w:p w14:paraId="4F6E0833" w14:textId="77777777" w:rsidR="00313E0E" w:rsidRPr="00313E0E" w:rsidRDefault="00313E0E" w:rsidP="00313E0E">
            <w:pPr>
              <w:spacing w:after="0" w:line="240" w:lineRule="auto"/>
              <w:jc w:val="center"/>
              <w:rPr>
                <w:rFonts w:ascii="Arial" w:hAnsi="Arial" w:cs="Arial"/>
                <w:color w:val="000000"/>
                <w:sz w:val="16"/>
                <w:szCs w:val="16"/>
              </w:rPr>
            </w:pPr>
            <w:r w:rsidRPr="00313E0E">
              <w:rPr>
                <w:rFonts w:ascii="Arial" w:hAnsi="Arial" w:cs="Arial"/>
                <w:color w:val="000000"/>
                <w:sz w:val="16"/>
                <w:szCs w:val="16"/>
              </w:rPr>
              <w:t>Appropriation Bill No. 2</w:t>
            </w:r>
          </w:p>
        </w:tc>
        <w:tc>
          <w:tcPr>
            <w:tcW w:w="454" w:type="pct"/>
            <w:tcBorders>
              <w:top w:val="nil"/>
              <w:left w:val="nil"/>
              <w:bottom w:val="nil"/>
              <w:right w:val="nil"/>
            </w:tcBorders>
            <w:shd w:val="clear" w:color="auto" w:fill="auto"/>
            <w:vAlign w:val="bottom"/>
            <w:hideMark/>
          </w:tcPr>
          <w:p w14:paraId="4B3D7414" w14:textId="77777777" w:rsidR="00313E0E" w:rsidRPr="00313E0E" w:rsidRDefault="00313E0E" w:rsidP="00313E0E">
            <w:pPr>
              <w:spacing w:after="0" w:line="240" w:lineRule="auto"/>
              <w:jc w:val="center"/>
              <w:rPr>
                <w:rFonts w:ascii="Arial" w:hAnsi="Arial" w:cs="Arial"/>
                <w:color w:val="000000"/>
                <w:sz w:val="16"/>
                <w:szCs w:val="16"/>
              </w:rPr>
            </w:pPr>
          </w:p>
        </w:tc>
        <w:tc>
          <w:tcPr>
            <w:tcW w:w="445" w:type="pct"/>
            <w:tcBorders>
              <w:top w:val="nil"/>
              <w:left w:val="nil"/>
              <w:bottom w:val="nil"/>
              <w:right w:val="nil"/>
            </w:tcBorders>
            <w:shd w:val="clear" w:color="auto" w:fill="auto"/>
            <w:vAlign w:val="bottom"/>
            <w:hideMark/>
          </w:tcPr>
          <w:p w14:paraId="0F9AFE28" w14:textId="77777777" w:rsidR="00313E0E" w:rsidRPr="00313E0E" w:rsidRDefault="00313E0E" w:rsidP="00313E0E">
            <w:pPr>
              <w:spacing w:after="0" w:line="240" w:lineRule="auto"/>
              <w:jc w:val="center"/>
              <w:rPr>
                <w:rFonts w:ascii="Times New Roman" w:hAnsi="Times New Roman"/>
              </w:rPr>
            </w:pPr>
          </w:p>
        </w:tc>
      </w:tr>
      <w:tr w:rsidR="00313E0E" w:rsidRPr="00313E0E" w14:paraId="31DB2343" w14:textId="77777777" w:rsidTr="00313E0E">
        <w:trPr>
          <w:trHeight w:val="397"/>
        </w:trPr>
        <w:tc>
          <w:tcPr>
            <w:tcW w:w="687" w:type="pct"/>
            <w:tcBorders>
              <w:top w:val="nil"/>
              <w:left w:val="nil"/>
              <w:bottom w:val="single" w:sz="4" w:space="0" w:color="auto"/>
              <w:right w:val="nil"/>
            </w:tcBorders>
            <w:shd w:val="clear" w:color="auto" w:fill="auto"/>
            <w:vAlign w:val="bottom"/>
            <w:hideMark/>
          </w:tcPr>
          <w:p w14:paraId="6961008A" w14:textId="2CC121C8" w:rsidR="00313E0E" w:rsidRPr="00313E0E" w:rsidRDefault="00313E0E" w:rsidP="00313E0E">
            <w:pPr>
              <w:spacing w:after="0" w:line="240" w:lineRule="auto"/>
              <w:jc w:val="left"/>
              <w:rPr>
                <w:rFonts w:ascii="Arial" w:hAnsi="Arial" w:cs="Arial"/>
                <w:color w:val="000000"/>
                <w:sz w:val="16"/>
                <w:szCs w:val="16"/>
              </w:rPr>
            </w:pPr>
            <w:r w:rsidRPr="00313E0E">
              <w:rPr>
                <w:rFonts w:ascii="Arial" w:hAnsi="Arial" w:cs="Arial"/>
                <w:color w:val="000000"/>
                <w:sz w:val="16"/>
                <w:szCs w:val="16"/>
              </w:rPr>
              <w:t>Entity/Outcome/</w:t>
            </w:r>
            <w:r w:rsidRPr="00313E0E">
              <w:rPr>
                <w:rFonts w:ascii="Arial" w:hAnsi="Arial" w:cs="Arial"/>
                <w:color w:val="000000"/>
                <w:sz w:val="16"/>
                <w:szCs w:val="16"/>
              </w:rPr>
              <w:br/>
              <w:t>Non</w:t>
            </w:r>
            <w:r w:rsidR="005C15D5">
              <w:rPr>
                <w:rFonts w:ascii="Arial" w:hAnsi="Arial" w:cs="Arial"/>
                <w:color w:val="000000"/>
                <w:sz w:val="16"/>
                <w:szCs w:val="16"/>
              </w:rPr>
              <w:noBreakHyphen/>
            </w:r>
            <w:r w:rsidRPr="00313E0E">
              <w:rPr>
                <w:rFonts w:ascii="Arial" w:hAnsi="Arial" w:cs="Arial"/>
                <w:color w:val="000000"/>
                <w:sz w:val="16"/>
                <w:szCs w:val="16"/>
              </w:rPr>
              <w:t>operating</w:t>
            </w:r>
          </w:p>
        </w:tc>
        <w:tc>
          <w:tcPr>
            <w:tcW w:w="445" w:type="pct"/>
            <w:tcBorders>
              <w:top w:val="nil"/>
              <w:left w:val="nil"/>
              <w:bottom w:val="single" w:sz="4" w:space="0" w:color="auto"/>
              <w:right w:val="nil"/>
            </w:tcBorders>
            <w:shd w:val="clear" w:color="auto" w:fill="auto"/>
            <w:vAlign w:val="bottom"/>
            <w:hideMark/>
          </w:tcPr>
          <w:p w14:paraId="495EA7F7" w14:textId="77777777"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t>Appropriation</w:t>
            </w:r>
            <w:r w:rsidRPr="00313E0E">
              <w:rPr>
                <w:rFonts w:ascii="Arial" w:hAnsi="Arial" w:cs="Arial"/>
                <w:color w:val="000000"/>
                <w:sz w:val="16"/>
                <w:szCs w:val="16"/>
              </w:rPr>
              <w:br/>
              <w:t>Bill No. 1</w:t>
            </w:r>
          </w:p>
        </w:tc>
        <w:tc>
          <w:tcPr>
            <w:tcW w:w="445" w:type="pct"/>
            <w:tcBorders>
              <w:top w:val="nil"/>
              <w:left w:val="nil"/>
              <w:bottom w:val="single" w:sz="4" w:space="0" w:color="auto"/>
              <w:right w:val="nil"/>
            </w:tcBorders>
            <w:shd w:val="clear" w:color="auto" w:fill="auto"/>
            <w:vAlign w:val="bottom"/>
            <w:hideMark/>
          </w:tcPr>
          <w:p w14:paraId="4F5E95E8" w14:textId="77777777"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t>Appropriation</w:t>
            </w:r>
            <w:r w:rsidRPr="00313E0E">
              <w:rPr>
                <w:rFonts w:ascii="Arial" w:hAnsi="Arial" w:cs="Arial"/>
                <w:color w:val="000000"/>
                <w:sz w:val="16"/>
                <w:szCs w:val="16"/>
              </w:rPr>
              <w:br/>
              <w:t>Bill No. 2</w:t>
            </w:r>
          </w:p>
        </w:tc>
        <w:tc>
          <w:tcPr>
            <w:tcW w:w="412" w:type="pct"/>
            <w:tcBorders>
              <w:top w:val="nil"/>
              <w:left w:val="nil"/>
              <w:bottom w:val="single" w:sz="4" w:space="0" w:color="auto"/>
              <w:right w:val="nil"/>
            </w:tcBorders>
            <w:shd w:val="clear" w:color="auto" w:fill="auto"/>
            <w:vAlign w:val="bottom"/>
            <w:hideMark/>
          </w:tcPr>
          <w:p w14:paraId="7AA9C3B0" w14:textId="77777777"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t>External Revenue(a)</w:t>
            </w:r>
          </w:p>
        </w:tc>
        <w:tc>
          <w:tcPr>
            <w:tcW w:w="445" w:type="pct"/>
            <w:tcBorders>
              <w:top w:val="nil"/>
              <w:left w:val="nil"/>
              <w:bottom w:val="single" w:sz="4" w:space="0" w:color="auto"/>
              <w:right w:val="nil"/>
            </w:tcBorders>
            <w:shd w:val="clear" w:color="auto" w:fill="auto"/>
            <w:vAlign w:val="bottom"/>
            <w:hideMark/>
          </w:tcPr>
          <w:p w14:paraId="5DC5320B" w14:textId="77777777"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t>Special</w:t>
            </w:r>
            <w:r w:rsidRPr="00313E0E">
              <w:rPr>
                <w:rFonts w:ascii="Arial" w:hAnsi="Arial" w:cs="Arial"/>
                <w:color w:val="000000"/>
                <w:sz w:val="16"/>
                <w:szCs w:val="16"/>
              </w:rPr>
              <w:br/>
              <w:t>Appropriation</w:t>
            </w:r>
          </w:p>
        </w:tc>
        <w:tc>
          <w:tcPr>
            <w:tcW w:w="445" w:type="pct"/>
            <w:tcBorders>
              <w:top w:val="nil"/>
              <w:left w:val="nil"/>
              <w:bottom w:val="single" w:sz="4" w:space="0" w:color="auto"/>
              <w:right w:val="nil"/>
            </w:tcBorders>
            <w:shd w:val="clear" w:color="auto" w:fill="auto"/>
            <w:vAlign w:val="bottom"/>
            <w:hideMark/>
          </w:tcPr>
          <w:p w14:paraId="711DBA9E" w14:textId="77777777"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t>Special</w:t>
            </w:r>
            <w:r w:rsidRPr="00313E0E">
              <w:rPr>
                <w:rFonts w:ascii="Arial" w:hAnsi="Arial" w:cs="Arial"/>
                <w:color w:val="000000"/>
                <w:sz w:val="16"/>
                <w:szCs w:val="16"/>
              </w:rPr>
              <w:br/>
              <w:t>Accounts(b)</w:t>
            </w:r>
          </w:p>
        </w:tc>
        <w:tc>
          <w:tcPr>
            <w:tcW w:w="454" w:type="pct"/>
            <w:tcBorders>
              <w:top w:val="nil"/>
              <w:left w:val="nil"/>
              <w:bottom w:val="single" w:sz="4" w:space="0" w:color="auto"/>
              <w:right w:val="nil"/>
            </w:tcBorders>
            <w:shd w:val="clear" w:color="auto" w:fill="auto"/>
            <w:vAlign w:val="bottom"/>
            <w:hideMark/>
          </w:tcPr>
          <w:p w14:paraId="1C8D2B73" w14:textId="77777777"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t>Appropriation</w:t>
            </w:r>
            <w:r w:rsidRPr="00313E0E">
              <w:rPr>
                <w:rFonts w:ascii="Arial" w:hAnsi="Arial" w:cs="Arial"/>
                <w:color w:val="000000"/>
                <w:sz w:val="16"/>
                <w:szCs w:val="16"/>
              </w:rPr>
              <w:br/>
              <w:t>Bill No. 1</w:t>
            </w:r>
          </w:p>
        </w:tc>
        <w:tc>
          <w:tcPr>
            <w:tcW w:w="345" w:type="pct"/>
            <w:tcBorders>
              <w:top w:val="nil"/>
              <w:left w:val="nil"/>
              <w:bottom w:val="single" w:sz="4" w:space="0" w:color="auto"/>
              <w:right w:val="nil"/>
            </w:tcBorders>
            <w:shd w:val="clear" w:color="auto" w:fill="auto"/>
            <w:vAlign w:val="bottom"/>
            <w:hideMark/>
          </w:tcPr>
          <w:p w14:paraId="6EC88B8E" w14:textId="77777777"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br/>
              <w:t>SPPs</w:t>
            </w:r>
          </w:p>
        </w:tc>
        <w:tc>
          <w:tcPr>
            <w:tcW w:w="420" w:type="pct"/>
            <w:tcBorders>
              <w:top w:val="nil"/>
              <w:left w:val="nil"/>
              <w:bottom w:val="single" w:sz="4" w:space="0" w:color="auto"/>
              <w:right w:val="nil"/>
            </w:tcBorders>
            <w:shd w:val="clear" w:color="auto" w:fill="auto"/>
            <w:vAlign w:val="bottom"/>
            <w:hideMark/>
          </w:tcPr>
          <w:p w14:paraId="1E9EA9F1" w14:textId="77777777"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br/>
              <w:t>Other(c)</w:t>
            </w:r>
          </w:p>
        </w:tc>
        <w:tc>
          <w:tcPr>
            <w:tcW w:w="454" w:type="pct"/>
            <w:tcBorders>
              <w:top w:val="nil"/>
              <w:left w:val="nil"/>
              <w:bottom w:val="single" w:sz="4" w:space="0" w:color="auto"/>
              <w:right w:val="nil"/>
            </w:tcBorders>
            <w:shd w:val="clear" w:color="auto" w:fill="auto"/>
            <w:vAlign w:val="bottom"/>
            <w:hideMark/>
          </w:tcPr>
          <w:p w14:paraId="47EA56FF" w14:textId="77777777"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t>Special</w:t>
            </w:r>
            <w:r w:rsidRPr="00313E0E">
              <w:rPr>
                <w:rFonts w:ascii="Arial" w:hAnsi="Arial" w:cs="Arial"/>
                <w:color w:val="000000"/>
                <w:sz w:val="16"/>
                <w:szCs w:val="16"/>
              </w:rPr>
              <w:br/>
              <w:t>Appropriation</w:t>
            </w:r>
          </w:p>
        </w:tc>
        <w:tc>
          <w:tcPr>
            <w:tcW w:w="445" w:type="pct"/>
            <w:tcBorders>
              <w:top w:val="nil"/>
              <w:left w:val="nil"/>
              <w:bottom w:val="single" w:sz="4" w:space="0" w:color="auto"/>
              <w:right w:val="nil"/>
            </w:tcBorders>
            <w:shd w:val="clear" w:color="auto" w:fill="auto"/>
            <w:vAlign w:val="bottom"/>
            <w:hideMark/>
          </w:tcPr>
          <w:p w14:paraId="04184351" w14:textId="77777777"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br/>
              <w:t>Total</w:t>
            </w:r>
          </w:p>
        </w:tc>
      </w:tr>
      <w:tr w:rsidR="00313E0E" w:rsidRPr="00313E0E" w14:paraId="67BA1732" w14:textId="77777777" w:rsidTr="00313E0E">
        <w:trPr>
          <w:trHeight w:val="225"/>
        </w:trPr>
        <w:tc>
          <w:tcPr>
            <w:tcW w:w="687" w:type="pct"/>
            <w:tcBorders>
              <w:top w:val="nil"/>
              <w:left w:val="nil"/>
              <w:bottom w:val="nil"/>
              <w:right w:val="nil"/>
            </w:tcBorders>
            <w:shd w:val="clear" w:color="auto" w:fill="auto"/>
            <w:noWrap/>
            <w:hideMark/>
          </w:tcPr>
          <w:p w14:paraId="3EE49AF4" w14:textId="77777777" w:rsidR="00313E0E" w:rsidRPr="00313E0E" w:rsidRDefault="00313E0E" w:rsidP="00313E0E">
            <w:pPr>
              <w:spacing w:after="0" w:line="240" w:lineRule="auto"/>
              <w:jc w:val="righ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631965C5" w14:textId="48E7D8E7"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t>$</w:t>
            </w:r>
            <w:r w:rsidR="005C15D5">
              <w:rPr>
                <w:rFonts w:ascii="Arial" w:hAnsi="Arial" w:cs="Arial"/>
                <w:color w:val="000000"/>
                <w:sz w:val="16"/>
                <w:szCs w:val="16"/>
              </w:rPr>
              <w:t>’</w:t>
            </w:r>
            <w:r w:rsidRPr="00313E0E">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60621C51" w14:textId="18562E5B"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t>$</w:t>
            </w:r>
            <w:r w:rsidR="005C15D5">
              <w:rPr>
                <w:rFonts w:ascii="Arial" w:hAnsi="Arial" w:cs="Arial"/>
                <w:color w:val="000000"/>
                <w:sz w:val="16"/>
                <w:szCs w:val="16"/>
              </w:rPr>
              <w:t>’</w:t>
            </w:r>
            <w:r w:rsidRPr="00313E0E">
              <w:rPr>
                <w:rFonts w:ascii="Arial" w:hAnsi="Arial" w:cs="Arial"/>
                <w:color w:val="000000"/>
                <w:sz w:val="16"/>
                <w:szCs w:val="16"/>
              </w:rPr>
              <w:t>000</w:t>
            </w:r>
          </w:p>
        </w:tc>
        <w:tc>
          <w:tcPr>
            <w:tcW w:w="412" w:type="pct"/>
            <w:tcBorders>
              <w:top w:val="nil"/>
              <w:left w:val="nil"/>
              <w:bottom w:val="nil"/>
              <w:right w:val="nil"/>
            </w:tcBorders>
            <w:shd w:val="clear" w:color="auto" w:fill="auto"/>
            <w:noWrap/>
            <w:hideMark/>
          </w:tcPr>
          <w:p w14:paraId="2EE542E4" w14:textId="6E04D3AD"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t>$</w:t>
            </w:r>
            <w:r w:rsidR="005C15D5">
              <w:rPr>
                <w:rFonts w:ascii="Arial" w:hAnsi="Arial" w:cs="Arial"/>
                <w:color w:val="000000"/>
                <w:sz w:val="16"/>
                <w:szCs w:val="16"/>
              </w:rPr>
              <w:t>’</w:t>
            </w:r>
            <w:r w:rsidRPr="00313E0E">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2C43FB26" w14:textId="1CA137AE"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t>$</w:t>
            </w:r>
            <w:r w:rsidR="005C15D5">
              <w:rPr>
                <w:rFonts w:ascii="Arial" w:hAnsi="Arial" w:cs="Arial"/>
                <w:color w:val="000000"/>
                <w:sz w:val="16"/>
                <w:szCs w:val="16"/>
              </w:rPr>
              <w:t>’</w:t>
            </w:r>
            <w:r w:rsidRPr="00313E0E">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47069DDF" w14:textId="425A73E9"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t>$</w:t>
            </w:r>
            <w:r w:rsidR="005C15D5">
              <w:rPr>
                <w:rFonts w:ascii="Arial" w:hAnsi="Arial" w:cs="Arial"/>
                <w:color w:val="000000"/>
                <w:sz w:val="16"/>
                <w:szCs w:val="16"/>
              </w:rPr>
              <w:t>’</w:t>
            </w:r>
            <w:r w:rsidRPr="00313E0E">
              <w:rPr>
                <w:rFonts w:ascii="Arial" w:hAnsi="Arial" w:cs="Arial"/>
                <w:color w:val="000000"/>
                <w:sz w:val="16"/>
                <w:szCs w:val="16"/>
              </w:rPr>
              <w:t>000</w:t>
            </w:r>
          </w:p>
        </w:tc>
        <w:tc>
          <w:tcPr>
            <w:tcW w:w="454" w:type="pct"/>
            <w:tcBorders>
              <w:top w:val="nil"/>
              <w:left w:val="nil"/>
              <w:bottom w:val="nil"/>
              <w:right w:val="nil"/>
            </w:tcBorders>
            <w:shd w:val="clear" w:color="auto" w:fill="auto"/>
            <w:noWrap/>
            <w:hideMark/>
          </w:tcPr>
          <w:p w14:paraId="63E34F46" w14:textId="41C18B98"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t>$</w:t>
            </w:r>
            <w:r w:rsidR="005C15D5">
              <w:rPr>
                <w:rFonts w:ascii="Arial" w:hAnsi="Arial" w:cs="Arial"/>
                <w:color w:val="000000"/>
                <w:sz w:val="16"/>
                <w:szCs w:val="16"/>
              </w:rPr>
              <w:t>’</w:t>
            </w:r>
            <w:r w:rsidRPr="00313E0E">
              <w:rPr>
                <w:rFonts w:ascii="Arial" w:hAnsi="Arial" w:cs="Arial"/>
                <w:color w:val="000000"/>
                <w:sz w:val="16"/>
                <w:szCs w:val="16"/>
              </w:rPr>
              <w:t>000</w:t>
            </w:r>
          </w:p>
        </w:tc>
        <w:tc>
          <w:tcPr>
            <w:tcW w:w="345" w:type="pct"/>
            <w:tcBorders>
              <w:top w:val="nil"/>
              <w:left w:val="nil"/>
              <w:bottom w:val="nil"/>
              <w:right w:val="nil"/>
            </w:tcBorders>
            <w:shd w:val="clear" w:color="auto" w:fill="auto"/>
            <w:noWrap/>
            <w:hideMark/>
          </w:tcPr>
          <w:p w14:paraId="22651369" w14:textId="7C251DFA"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t>$</w:t>
            </w:r>
            <w:r w:rsidR="005C15D5">
              <w:rPr>
                <w:rFonts w:ascii="Arial" w:hAnsi="Arial" w:cs="Arial"/>
                <w:color w:val="000000"/>
                <w:sz w:val="16"/>
                <w:szCs w:val="16"/>
              </w:rPr>
              <w:t>’</w:t>
            </w:r>
            <w:r w:rsidRPr="00313E0E">
              <w:rPr>
                <w:rFonts w:ascii="Arial" w:hAnsi="Arial" w:cs="Arial"/>
                <w:color w:val="000000"/>
                <w:sz w:val="16"/>
                <w:szCs w:val="16"/>
              </w:rPr>
              <w:t>000</w:t>
            </w:r>
          </w:p>
        </w:tc>
        <w:tc>
          <w:tcPr>
            <w:tcW w:w="420" w:type="pct"/>
            <w:tcBorders>
              <w:top w:val="nil"/>
              <w:left w:val="nil"/>
              <w:bottom w:val="nil"/>
              <w:right w:val="nil"/>
            </w:tcBorders>
            <w:shd w:val="clear" w:color="auto" w:fill="auto"/>
            <w:noWrap/>
            <w:hideMark/>
          </w:tcPr>
          <w:p w14:paraId="1AA67AF7" w14:textId="7D1DF1F9"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t>$</w:t>
            </w:r>
            <w:r w:rsidR="005C15D5">
              <w:rPr>
                <w:rFonts w:ascii="Arial" w:hAnsi="Arial" w:cs="Arial"/>
                <w:color w:val="000000"/>
                <w:sz w:val="16"/>
                <w:szCs w:val="16"/>
              </w:rPr>
              <w:t>’</w:t>
            </w:r>
            <w:r w:rsidRPr="00313E0E">
              <w:rPr>
                <w:rFonts w:ascii="Arial" w:hAnsi="Arial" w:cs="Arial"/>
                <w:color w:val="000000"/>
                <w:sz w:val="16"/>
                <w:szCs w:val="16"/>
              </w:rPr>
              <w:t>000</w:t>
            </w:r>
          </w:p>
        </w:tc>
        <w:tc>
          <w:tcPr>
            <w:tcW w:w="454" w:type="pct"/>
            <w:tcBorders>
              <w:top w:val="nil"/>
              <w:left w:val="nil"/>
              <w:bottom w:val="nil"/>
              <w:right w:val="nil"/>
            </w:tcBorders>
            <w:shd w:val="clear" w:color="auto" w:fill="auto"/>
            <w:noWrap/>
            <w:hideMark/>
          </w:tcPr>
          <w:p w14:paraId="7FC804B5" w14:textId="1C0CBEF0"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t>$</w:t>
            </w:r>
            <w:r w:rsidR="005C15D5">
              <w:rPr>
                <w:rFonts w:ascii="Arial" w:hAnsi="Arial" w:cs="Arial"/>
                <w:color w:val="000000"/>
                <w:sz w:val="16"/>
                <w:szCs w:val="16"/>
              </w:rPr>
              <w:t>’</w:t>
            </w:r>
            <w:r w:rsidRPr="00313E0E">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37698FB0" w14:textId="67C14B20"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t>$</w:t>
            </w:r>
            <w:r w:rsidR="005C15D5">
              <w:rPr>
                <w:rFonts w:ascii="Arial" w:hAnsi="Arial" w:cs="Arial"/>
                <w:color w:val="000000"/>
                <w:sz w:val="16"/>
                <w:szCs w:val="16"/>
              </w:rPr>
              <w:t>’</w:t>
            </w:r>
            <w:r w:rsidRPr="00313E0E">
              <w:rPr>
                <w:rFonts w:ascii="Arial" w:hAnsi="Arial" w:cs="Arial"/>
                <w:color w:val="000000"/>
                <w:sz w:val="16"/>
                <w:szCs w:val="16"/>
              </w:rPr>
              <w:t>000</w:t>
            </w:r>
          </w:p>
        </w:tc>
      </w:tr>
      <w:tr w:rsidR="00313E0E" w:rsidRPr="00313E0E" w14:paraId="7EE071CD" w14:textId="77777777" w:rsidTr="00313E0E">
        <w:trPr>
          <w:trHeight w:val="397"/>
        </w:trPr>
        <w:tc>
          <w:tcPr>
            <w:tcW w:w="687" w:type="pct"/>
            <w:tcBorders>
              <w:top w:val="nil"/>
              <w:left w:val="nil"/>
              <w:bottom w:val="nil"/>
              <w:right w:val="nil"/>
            </w:tcBorders>
            <w:shd w:val="clear" w:color="auto" w:fill="auto"/>
            <w:vAlign w:val="bottom"/>
            <w:hideMark/>
          </w:tcPr>
          <w:p w14:paraId="6918C535" w14:textId="77777777" w:rsidR="00313E0E" w:rsidRPr="00313E0E" w:rsidRDefault="00313E0E" w:rsidP="00313E0E">
            <w:pPr>
              <w:spacing w:after="0" w:line="240" w:lineRule="auto"/>
              <w:jc w:val="left"/>
              <w:rPr>
                <w:rFonts w:ascii="Arial" w:hAnsi="Arial" w:cs="Arial"/>
                <w:b/>
                <w:bCs/>
                <w:color w:val="000000"/>
                <w:sz w:val="16"/>
                <w:szCs w:val="16"/>
              </w:rPr>
            </w:pPr>
            <w:r w:rsidRPr="00313E0E">
              <w:rPr>
                <w:rFonts w:ascii="Arial" w:hAnsi="Arial" w:cs="Arial"/>
                <w:b/>
                <w:bCs/>
                <w:color w:val="000000"/>
                <w:sz w:val="16"/>
                <w:szCs w:val="16"/>
              </w:rPr>
              <w:t>Department of Education, Skills and Employment</w:t>
            </w:r>
          </w:p>
        </w:tc>
        <w:tc>
          <w:tcPr>
            <w:tcW w:w="445" w:type="pct"/>
            <w:tcBorders>
              <w:top w:val="nil"/>
              <w:left w:val="nil"/>
              <w:bottom w:val="nil"/>
              <w:right w:val="nil"/>
            </w:tcBorders>
            <w:shd w:val="clear" w:color="auto" w:fill="auto"/>
            <w:noWrap/>
            <w:hideMark/>
          </w:tcPr>
          <w:p w14:paraId="76527F9B" w14:textId="77777777" w:rsidR="00313E0E" w:rsidRPr="00313E0E" w:rsidRDefault="00313E0E" w:rsidP="00313E0E">
            <w:pPr>
              <w:spacing w:after="0" w:line="240" w:lineRule="auto"/>
              <w:jc w:val="left"/>
              <w:rPr>
                <w:rFonts w:ascii="Arial" w:hAnsi="Arial" w:cs="Arial"/>
                <w:b/>
                <w:bCs/>
                <w:color w:val="000000"/>
                <w:sz w:val="16"/>
                <w:szCs w:val="16"/>
              </w:rPr>
            </w:pPr>
          </w:p>
        </w:tc>
        <w:tc>
          <w:tcPr>
            <w:tcW w:w="445" w:type="pct"/>
            <w:tcBorders>
              <w:top w:val="nil"/>
              <w:left w:val="nil"/>
              <w:bottom w:val="nil"/>
              <w:right w:val="nil"/>
            </w:tcBorders>
            <w:shd w:val="clear" w:color="auto" w:fill="auto"/>
            <w:noWrap/>
            <w:hideMark/>
          </w:tcPr>
          <w:p w14:paraId="55F65917" w14:textId="77777777" w:rsidR="00313E0E" w:rsidRPr="00313E0E" w:rsidRDefault="00313E0E" w:rsidP="00313E0E">
            <w:pPr>
              <w:spacing w:after="0" w:line="240" w:lineRule="auto"/>
              <w:jc w:val="left"/>
              <w:rPr>
                <w:rFonts w:ascii="Times New Roman" w:hAnsi="Times New Roman"/>
              </w:rPr>
            </w:pPr>
          </w:p>
        </w:tc>
        <w:tc>
          <w:tcPr>
            <w:tcW w:w="412" w:type="pct"/>
            <w:tcBorders>
              <w:top w:val="nil"/>
              <w:left w:val="nil"/>
              <w:bottom w:val="nil"/>
              <w:right w:val="nil"/>
            </w:tcBorders>
            <w:shd w:val="clear" w:color="auto" w:fill="auto"/>
            <w:noWrap/>
            <w:hideMark/>
          </w:tcPr>
          <w:p w14:paraId="66C4A3E4" w14:textId="77777777" w:rsidR="00313E0E" w:rsidRPr="00313E0E" w:rsidRDefault="00313E0E" w:rsidP="00313E0E">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20D0482F" w14:textId="77777777" w:rsidR="00313E0E" w:rsidRPr="00313E0E" w:rsidRDefault="00313E0E" w:rsidP="00313E0E">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716DEB31" w14:textId="77777777" w:rsidR="00313E0E" w:rsidRPr="00313E0E" w:rsidRDefault="00313E0E" w:rsidP="00313E0E">
            <w:pPr>
              <w:spacing w:after="0" w:line="240" w:lineRule="auto"/>
              <w:jc w:val="left"/>
              <w:rPr>
                <w:rFonts w:ascii="Times New Roman" w:hAnsi="Times New Roman"/>
              </w:rPr>
            </w:pPr>
          </w:p>
        </w:tc>
        <w:tc>
          <w:tcPr>
            <w:tcW w:w="454" w:type="pct"/>
            <w:tcBorders>
              <w:top w:val="nil"/>
              <w:left w:val="nil"/>
              <w:bottom w:val="nil"/>
              <w:right w:val="nil"/>
            </w:tcBorders>
            <w:shd w:val="clear" w:color="auto" w:fill="auto"/>
            <w:noWrap/>
            <w:hideMark/>
          </w:tcPr>
          <w:p w14:paraId="20E4B8E1" w14:textId="77777777" w:rsidR="00313E0E" w:rsidRPr="00313E0E" w:rsidRDefault="00313E0E" w:rsidP="00313E0E">
            <w:pPr>
              <w:spacing w:after="0" w:line="240" w:lineRule="auto"/>
              <w:jc w:val="left"/>
              <w:rPr>
                <w:rFonts w:ascii="Times New Roman" w:hAnsi="Times New Roman"/>
              </w:rPr>
            </w:pPr>
          </w:p>
        </w:tc>
        <w:tc>
          <w:tcPr>
            <w:tcW w:w="345" w:type="pct"/>
            <w:tcBorders>
              <w:top w:val="nil"/>
              <w:left w:val="nil"/>
              <w:bottom w:val="nil"/>
              <w:right w:val="nil"/>
            </w:tcBorders>
            <w:shd w:val="clear" w:color="auto" w:fill="auto"/>
            <w:noWrap/>
            <w:hideMark/>
          </w:tcPr>
          <w:p w14:paraId="01954FCE" w14:textId="77777777" w:rsidR="00313E0E" w:rsidRPr="00313E0E" w:rsidRDefault="00313E0E" w:rsidP="00313E0E">
            <w:pPr>
              <w:spacing w:after="0" w:line="240" w:lineRule="auto"/>
              <w:jc w:val="left"/>
              <w:rPr>
                <w:rFonts w:ascii="Times New Roman" w:hAnsi="Times New Roman"/>
              </w:rPr>
            </w:pPr>
          </w:p>
        </w:tc>
        <w:tc>
          <w:tcPr>
            <w:tcW w:w="420" w:type="pct"/>
            <w:tcBorders>
              <w:top w:val="nil"/>
              <w:left w:val="nil"/>
              <w:bottom w:val="nil"/>
              <w:right w:val="nil"/>
            </w:tcBorders>
            <w:shd w:val="clear" w:color="auto" w:fill="auto"/>
            <w:noWrap/>
            <w:hideMark/>
          </w:tcPr>
          <w:p w14:paraId="582350ED" w14:textId="77777777" w:rsidR="00313E0E" w:rsidRPr="00313E0E" w:rsidRDefault="00313E0E" w:rsidP="00313E0E">
            <w:pPr>
              <w:spacing w:after="0" w:line="240" w:lineRule="auto"/>
              <w:jc w:val="left"/>
              <w:rPr>
                <w:rFonts w:ascii="Times New Roman" w:hAnsi="Times New Roman"/>
              </w:rPr>
            </w:pPr>
          </w:p>
        </w:tc>
        <w:tc>
          <w:tcPr>
            <w:tcW w:w="454" w:type="pct"/>
            <w:tcBorders>
              <w:top w:val="nil"/>
              <w:left w:val="nil"/>
              <w:bottom w:val="nil"/>
              <w:right w:val="nil"/>
            </w:tcBorders>
            <w:shd w:val="clear" w:color="auto" w:fill="auto"/>
            <w:noWrap/>
            <w:hideMark/>
          </w:tcPr>
          <w:p w14:paraId="5DE46BB0" w14:textId="77777777" w:rsidR="00313E0E" w:rsidRPr="00313E0E" w:rsidRDefault="00313E0E" w:rsidP="00313E0E">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1F043135" w14:textId="77777777" w:rsidR="00313E0E" w:rsidRPr="00313E0E" w:rsidRDefault="00313E0E" w:rsidP="00313E0E">
            <w:pPr>
              <w:spacing w:after="0" w:line="240" w:lineRule="auto"/>
              <w:jc w:val="left"/>
              <w:rPr>
                <w:rFonts w:ascii="Times New Roman" w:hAnsi="Times New Roman"/>
              </w:rPr>
            </w:pPr>
          </w:p>
        </w:tc>
      </w:tr>
      <w:tr w:rsidR="00313E0E" w:rsidRPr="00313E0E" w14:paraId="2A2EB049" w14:textId="77777777" w:rsidTr="00313E0E">
        <w:trPr>
          <w:trHeight w:val="225"/>
        </w:trPr>
        <w:tc>
          <w:tcPr>
            <w:tcW w:w="687" w:type="pct"/>
            <w:vMerge w:val="restart"/>
            <w:tcBorders>
              <w:top w:val="nil"/>
              <w:left w:val="nil"/>
              <w:bottom w:val="nil"/>
              <w:right w:val="nil"/>
            </w:tcBorders>
            <w:shd w:val="clear" w:color="auto" w:fill="auto"/>
            <w:hideMark/>
          </w:tcPr>
          <w:p w14:paraId="037AC47B" w14:textId="77777777" w:rsidR="00313E0E" w:rsidRPr="00313E0E" w:rsidRDefault="00313E0E" w:rsidP="00313E0E">
            <w:pPr>
              <w:spacing w:after="0" w:line="240" w:lineRule="auto"/>
              <w:jc w:val="left"/>
              <w:rPr>
                <w:rFonts w:ascii="Arial" w:hAnsi="Arial" w:cs="Arial"/>
                <w:color w:val="000000"/>
                <w:sz w:val="16"/>
                <w:szCs w:val="16"/>
              </w:rPr>
            </w:pPr>
            <w:r w:rsidRPr="00313E0E">
              <w:rPr>
                <w:rFonts w:ascii="Arial" w:hAnsi="Arial" w:cs="Arial"/>
                <w:color w:val="000000"/>
                <w:sz w:val="16"/>
                <w:szCs w:val="16"/>
              </w:rPr>
              <w:t>Outcome 1</w:t>
            </w:r>
          </w:p>
        </w:tc>
        <w:tc>
          <w:tcPr>
            <w:tcW w:w="445" w:type="pct"/>
            <w:tcBorders>
              <w:top w:val="nil"/>
              <w:left w:val="nil"/>
              <w:bottom w:val="nil"/>
              <w:right w:val="nil"/>
            </w:tcBorders>
            <w:shd w:val="clear" w:color="auto" w:fill="auto"/>
            <w:noWrap/>
            <w:hideMark/>
          </w:tcPr>
          <w:p w14:paraId="17D051AB" w14:textId="77777777"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t>170,725</w:t>
            </w:r>
          </w:p>
        </w:tc>
        <w:tc>
          <w:tcPr>
            <w:tcW w:w="445" w:type="pct"/>
            <w:tcBorders>
              <w:top w:val="nil"/>
              <w:left w:val="nil"/>
              <w:bottom w:val="nil"/>
              <w:right w:val="nil"/>
            </w:tcBorders>
            <w:shd w:val="clear" w:color="auto" w:fill="auto"/>
            <w:noWrap/>
            <w:hideMark/>
          </w:tcPr>
          <w:p w14:paraId="2DD9BC54" w14:textId="27EC2596"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151AA6A1" w14:textId="77777777"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t>3,654</w:t>
            </w:r>
          </w:p>
        </w:tc>
        <w:tc>
          <w:tcPr>
            <w:tcW w:w="445" w:type="pct"/>
            <w:tcBorders>
              <w:top w:val="nil"/>
              <w:left w:val="nil"/>
              <w:bottom w:val="nil"/>
              <w:right w:val="nil"/>
            </w:tcBorders>
            <w:shd w:val="clear" w:color="auto" w:fill="auto"/>
            <w:noWrap/>
            <w:hideMark/>
          </w:tcPr>
          <w:p w14:paraId="3A77263C" w14:textId="7B38F810"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0802AB09" w14:textId="0F3795A8"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69682693" w14:textId="77777777"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t>537,808</w:t>
            </w:r>
          </w:p>
        </w:tc>
        <w:tc>
          <w:tcPr>
            <w:tcW w:w="345" w:type="pct"/>
            <w:tcBorders>
              <w:top w:val="nil"/>
              <w:left w:val="nil"/>
              <w:bottom w:val="nil"/>
              <w:right w:val="nil"/>
            </w:tcBorders>
            <w:shd w:val="clear" w:color="auto" w:fill="auto"/>
            <w:noWrap/>
            <w:hideMark/>
          </w:tcPr>
          <w:p w14:paraId="5B9CB8FB" w14:textId="77777777"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t>194,529</w:t>
            </w:r>
          </w:p>
        </w:tc>
        <w:tc>
          <w:tcPr>
            <w:tcW w:w="420" w:type="pct"/>
            <w:tcBorders>
              <w:top w:val="nil"/>
              <w:left w:val="nil"/>
              <w:bottom w:val="nil"/>
              <w:right w:val="nil"/>
            </w:tcBorders>
            <w:shd w:val="clear" w:color="auto" w:fill="auto"/>
            <w:noWrap/>
            <w:hideMark/>
          </w:tcPr>
          <w:p w14:paraId="26715E63" w14:textId="3C54DA95"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663EB056" w14:textId="77777777"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t>37,053,874</w:t>
            </w:r>
          </w:p>
        </w:tc>
        <w:tc>
          <w:tcPr>
            <w:tcW w:w="445" w:type="pct"/>
            <w:tcBorders>
              <w:top w:val="nil"/>
              <w:left w:val="nil"/>
              <w:bottom w:val="nil"/>
              <w:right w:val="nil"/>
            </w:tcBorders>
            <w:shd w:val="clear" w:color="auto" w:fill="auto"/>
            <w:noWrap/>
            <w:hideMark/>
          </w:tcPr>
          <w:p w14:paraId="0DFFD22D" w14:textId="77777777"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t>37,960,590</w:t>
            </w:r>
          </w:p>
        </w:tc>
      </w:tr>
      <w:tr w:rsidR="00313E0E" w:rsidRPr="00313E0E" w14:paraId="700C03C8" w14:textId="77777777" w:rsidTr="00313E0E">
        <w:trPr>
          <w:trHeight w:val="225"/>
        </w:trPr>
        <w:tc>
          <w:tcPr>
            <w:tcW w:w="687" w:type="pct"/>
            <w:vMerge/>
            <w:tcBorders>
              <w:top w:val="nil"/>
              <w:left w:val="nil"/>
              <w:bottom w:val="nil"/>
              <w:right w:val="nil"/>
            </w:tcBorders>
            <w:vAlign w:val="center"/>
            <w:hideMark/>
          </w:tcPr>
          <w:p w14:paraId="5C2DB33D" w14:textId="77777777" w:rsidR="00313E0E" w:rsidRPr="00313E0E" w:rsidRDefault="00313E0E" w:rsidP="00313E0E">
            <w:pPr>
              <w:spacing w:after="0" w:line="240" w:lineRule="auto"/>
              <w:jc w:val="lef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60421961" w14:textId="77777777" w:rsidR="00313E0E" w:rsidRPr="00313E0E" w:rsidRDefault="00313E0E" w:rsidP="00313E0E">
            <w:pPr>
              <w:spacing w:after="0" w:line="240" w:lineRule="auto"/>
              <w:jc w:val="right"/>
              <w:rPr>
                <w:rFonts w:ascii="Arial" w:hAnsi="Arial" w:cs="Arial"/>
                <w:i/>
                <w:iCs/>
                <w:color w:val="000000"/>
                <w:sz w:val="16"/>
                <w:szCs w:val="16"/>
              </w:rPr>
            </w:pPr>
            <w:r w:rsidRPr="00313E0E">
              <w:rPr>
                <w:rFonts w:ascii="Arial" w:hAnsi="Arial" w:cs="Arial"/>
                <w:i/>
                <w:iCs/>
                <w:color w:val="000000"/>
                <w:sz w:val="16"/>
                <w:szCs w:val="16"/>
              </w:rPr>
              <w:t>170,496</w:t>
            </w:r>
          </w:p>
        </w:tc>
        <w:tc>
          <w:tcPr>
            <w:tcW w:w="445" w:type="pct"/>
            <w:tcBorders>
              <w:top w:val="nil"/>
              <w:left w:val="nil"/>
              <w:bottom w:val="nil"/>
              <w:right w:val="nil"/>
            </w:tcBorders>
            <w:shd w:val="clear" w:color="auto" w:fill="auto"/>
            <w:noWrap/>
            <w:hideMark/>
          </w:tcPr>
          <w:p w14:paraId="62D47F7E" w14:textId="585568FB"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0D2BFC23" w14:textId="77777777" w:rsidR="00313E0E" w:rsidRPr="00313E0E" w:rsidRDefault="00313E0E" w:rsidP="00313E0E">
            <w:pPr>
              <w:spacing w:after="0" w:line="240" w:lineRule="auto"/>
              <w:jc w:val="right"/>
              <w:rPr>
                <w:rFonts w:ascii="Arial" w:hAnsi="Arial" w:cs="Arial"/>
                <w:i/>
                <w:iCs/>
                <w:color w:val="000000"/>
                <w:sz w:val="16"/>
                <w:szCs w:val="16"/>
              </w:rPr>
            </w:pPr>
            <w:r w:rsidRPr="00313E0E">
              <w:rPr>
                <w:rFonts w:ascii="Arial" w:hAnsi="Arial" w:cs="Arial"/>
                <w:i/>
                <w:iCs/>
                <w:color w:val="000000"/>
                <w:sz w:val="16"/>
                <w:szCs w:val="16"/>
              </w:rPr>
              <w:t>3,618</w:t>
            </w:r>
          </w:p>
        </w:tc>
        <w:tc>
          <w:tcPr>
            <w:tcW w:w="445" w:type="pct"/>
            <w:tcBorders>
              <w:top w:val="nil"/>
              <w:left w:val="nil"/>
              <w:bottom w:val="nil"/>
              <w:right w:val="nil"/>
            </w:tcBorders>
            <w:shd w:val="clear" w:color="auto" w:fill="auto"/>
            <w:noWrap/>
            <w:hideMark/>
          </w:tcPr>
          <w:p w14:paraId="6B748BC0" w14:textId="7D9E1B6C"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71223810" w14:textId="491A47FD"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48CDACA2" w14:textId="77777777" w:rsidR="00313E0E" w:rsidRPr="00313E0E" w:rsidRDefault="00313E0E" w:rsidP="00313E0E">
            <w:pPr>
              <w:spacing w:after="0" w:line="240" w:lineRule="auto"/>
              <w:jc w:val="right"/>
              <w:rPr>
                <w:rFonts w:ascii="Arial" w:hAnsi="Arial" w:cs="Arial"/>
                <w:i/>
                <w:iCs/>
                <w:color w:val="000000"/>
                <w:sz w:val="16"/>
                <w:szCs w:val="16"/>
              </w:rPr>
            </w:pPr>
            <w:r w:rsidRPr="00313E0E">
              <w:rPr>
                <w:rFonts w:ascii="Arial" w:hAnsi="Arial" w:cs="Arial"/>
                <w:i/>
                <w:iCs/>
                <w:color w:val="000000"/>
                <w:sz w:val="16"/>
                <w:szCs w:val="16"/>
              </w:rPr>
              <w:t>460,237</w:t>
            </w:r>
          </w:p>
        </w:tc>
        <w:tc>
          <w:tcPr>
            <w:tcW w:w="345" w:type="pct"/>
            <w:tcBorders>
              <w:top w:val="nil"/>
              <w:left w:val="nil"/>
              <w:bottom w:val="nil"/>
              <w:right w:val="nil"/>
            </w:tcBorders>
            <w:shd w:val="clear" w:color="auto" w:fill="auto"/>
            <w:noWrap/>
            <w:hideMark/>
          </w:tcPr>
          <w:p w14:paraId="15648F35" w14:textId="77777777" w:rsidR="00313E0E" w:rsidRPr="00313E0E" w:rsidRDefault="00313E0E" w:rsidP="00313E0E">
            <w:pPr>
              <w:spacing w:after="0" w:line="240" w:lineRule="auto"/>
              <w:jc w:val="right"/>
              <w:rPr>
                <w:rFonts w:ascii="Arial" w:hAnsi="Arial" w:cs="Arial"/>
                <w:i/>
                <w:iCs/>
                <w:color w:val="000000"/>
                <w:sz w:val="16"/>
                <w:szCs w:val="16"/>
              </w:rPr>
            </w:pPr>
            <w:r w:rsidRPr="00313E0E">
              <w:rPr>
                <w:rFonts w:ascii="Arial" w:hAnsi="Arial" w:cs="Arial"/>
                <w:i/>
                <w:iCs/>
                <w:color w:val="000000"/>
                <w:sz w:val="16"/>
                <w:szCs w:val="16"/>
              </w:rPr>
              <w:t>165,613</w:t>
            </w:r>
          </w:p>
        </w:tc>
        <w:tc>
          <w:tcPr>
            <w:tcW w:w="420" w:type="pct"/>
            <w:tcBorders>
              <w:top w:val="nil"/>
              <w:left w:val="nil"/>
              <w:bottom w:val="nil"/>
              <w:right w:val="nil"/>
            </w:tcBorders>
            <w:shd w:val="clear" w:color="auto" w:fill="auto"/>
            <w:noWrap/>
            <w:hideMark/>
          </w:tcPr>
          <w:p w14:paraId="4DD69B40" w14:textId="4C7937D3"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3D0ECC87" w14:textId="77777777" w:rsidR="00313E0E" w:rsidRPr="00313E0E" w:rsidRDefault="00313E0E" w:rsidP="00313E0E">
            <w:pPr>
              <w:spacing w:after="0" w:line="240" w:lineRule="auto"/>
              <w:jc w:val="right"/>
              <w:rPr>
                <w:rFonts w:ascii="Arial" w:hAnsi="Arial" w:cs="Arial"/>
                <w:i/>
                <w:iCs/>
                <w:color w:val="000000"/>
                <w:sz w:val="16"/>
                <w:szCs w:val="16"/>
              </w:rPr>
            </w:pPr>
            <w:r w:rsidRPr="00313E0E">
              <w:rPr>
                <w:rFonts w:ascii="Arial" w:hAnsi="Arial" w:cs="Arial"/>
                <w:i/>
                <w:iCs/>
                <w:color w:val="000000"/>
                <w:sz w:val="16"/>
                <w:szCs w:val="16"/>
              </w:rPr>
              <w:t>34,938,623</w:t>
            </w:r>
          </w:p>
        </w:tc>
        <w:tc>
          <w:tcPr>
            <w:tcW w:w="445" w:type="pct"/>
            <w:tcBorders>
              <w:top w:val="nil"/>
              <w:left w:val="nil"/>
              <w:bottom w:val="nil"/>
              <w:right w:val="nil"/>
            </w:tcBorders>
            <w:shd w:val="clear" w:color="auto" w:fill="auto"/>
            <w:noWrap/>
            <w:hideMark/>
          </w:tcPr>
          <w:p w14:paraId="7BC92E8E" w14:textId="77777777" w:rsidR="00313E0E" w:rsidRPr="00313E0E" w:rsidRDefault="00313E0E" w:rsidP="00313E0E">
            <w:pPr>
              <w:spacing w:after="0" w:line="240" w:lineRule="auto"/>
              <w:jc w:val="right"/>
              <w:rPr>
                <w:rFonts w:ascii="Arial" w:hAnsi="Arial" w:cs="Arial"/>
                <w:i/>
                <w:iCs/>
                <w:color w:val="000000"/>
                <w:sz w:val="16"/>
                <w:szCs w:val="16"/>
              </w:rPr>
            </w:pPr>
            <w:r w:rsidRPr="00313E0E">
              <w:rPr>
                <w:rFonts w:ascii="Arial" w:hAnsi="Arial" w:cs="Arial"/>
                <w:i/>
                <w:iCs/>
                <w:color w:val="000000"/>
                <w:sz w:val="16"/>
                <w:szCs w:val="16"/>
              </w:rPr>
              <w:t>35,738,587</w:t>
            </w:r>
          </w:p>
        </w:tc>
      </w:tr>
      <w:tr w:rsidR="00313E0E" w:rsidRPr="00313E0E" w14:paraId="7E1269FE" w14:textId="77777777" w:rsidTr="00313E0E">
        <w:trPr>
          <w:trHeight w:val="225"/>
        </w:trPr>
        <w:tc>
          <w:tcPr>
            <w:tcW w:w="687" w:type="pct"/>
            <w:tcBorders>
              <w:top w:val="nil"/>
              <w:left w:val="nil"/>
              <w:bottom w:val="nil"/>
              <w:right w:val="nil"/>
            </w:tcBorders>
            <w:shd w:val="clear" w:color="auto" w:fill="auto"/>
            <w:noWrap/>
            <w:hideMark/>
          </w:tcPr>
          <w:p w14:paraId="17F9F5C9" w14:textId="77777777" w:rsidR="00313E0E" w:rsidRPr="00313E0E" w:rsidRDefault="00313E0E" w:rsidP="00313E0E">
            <w:pPr>
              <w:spacing w:after="0" w:line="240" w:lineRule="auto"/>
              <w:jc w:val="right"/>
              <w:rPr>
                <w:rFonts w:ascii="Arial" w:hAnsi="Arial" w:cs="Arial"/>
                <w:i/>
                <w:iCs/>
                <w:color w:val="000000"/>
                <w:sz w:val="16"/>
                <w:szCs w:val="16"/>
              </w:rPr>
            </w:pPr>
          </w:p>
        </w:tc>
        <w:tc>
          <w:tcPr>
            <w:tcW w:w="445" w:type="pct"/>
            <w:tcBorders>
              <w:top w:val="nil"/>
              <w:left w:val="nil"/>
              <w:bottom w:val="nil"/>
              <w:right w:val="nil"/>
            </w:tcBorders>
            <w:shd w:val="clear" w:color="auto" w:fill="auto"/>
            <w:noWrap/>
            <w:hideMark/>
          </w:tcPr>
          <w:p w14:paraId="6B56E9AC" w14:textId="77777777" w:rsidR="00313E0E" w:rsidRPr="00313E0E" w:rsidRDefault="00313E0E" w:rsidP="00313E0E">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004F5A88" w14:textId="77777777" w:rsidR="00313E0E" w:rsidRPr="00313E0E" w:rsidRDefault="00313E0E" w:rsidP="00313E0E">
            <w:pPr>
              <w:spacing w:after="0" w:line="240" w:lineRule="auto"/>
              <w:jc w:val="center"/>
              <w:rPr>
                <w:rFonts w:ascii="Times New Roman" w:hAnsi="Times New Roman"/>
              </w:rPr>
            </w:pPr>
          </w:p>
        </w:tc>
        <w:tc>
          <w:tcPr>
            <w:tcW w:w="412" w:type="pct"/>
            <w:tcBorders>
              <w:top w:val="nil"/>
              <w:left w:val="nil"/>
              <w:bottom w:val="nil"/>
              <w:right w:val="nil"/>
            </w:tcBorders>
            <w:shd w:val="clear" w:color="auto" w:fill="auto"/>
            <w:noWrap/>
            <w:hideMark/>
          </w:tcPr>
          <w:p w14:paraId="7F50CE5F" w14:textId="77777777" w:rsidR="00313E0E" w:rsidRPr="00313E0E" w:rsidRDefault="00313E0E" w:rsidP="00313E0E">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noWrap/>
            <w:hideMark/>
          </w:tcPr>
          <w:p w14:paraId="5A0A10D7" w14:textId="77777777" w:rsidR="00313E0E" w:rsidRPr="00313E0E" w:rsidRDefault="00313E0E" w:rsidP="00313E0E">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noWrap/>
            <w:hideMark/>
          </w:tcPr>
          <w:p w14:paraId="4F34F9C5" w14:textId="77777777" w:rsidR="00313E0E" w:rsidRPr="00313E0E" w:rsidRDefault="00313E0E" w:rsidP="00313E0E">
            <w:pPr>
              <w:spacing w:after="0" w:line="240" w:lineRule="auto"/>
              <w:jc w:val="center"/>
              <w:rPr>
                <w:rFonts w:ascii="Times New Roman" w:hAnsi="Times New Roman"/>
              </w:rPr>
            </w:pPr>
          </w:p>
        </w:tc>
        <w:tc>
          <w:tcPr>
            <w:tcW w:w="454" w:type="pct"/>
            <w:tcBorders>
              <w:top w:val="nil"/>
              <w:left w:val="nil"/>
              <w:bottom w:val="nil"/>
              <w:right w:val="nil"/>
            </w:tcBorders>
            <w:shd w:val="clear" w:color="auto" w:fill="auto"/>
            <w:noWrap/>
            <w:hideMark/>
          </w:tcPr>
          <w:p w14:paraId="3E5EE976" w14:textId="77777777" w:rsidR="00313E0E" w:rsidRPr="00313E0E" w:rsidRDefault="00313E0E" w:rsidP="00313E0E">
            <w:pPr>
              <w:spacing w:after="0" w:line="240" w:lineRule="auto"/>
              <w:jc w:val="center"/>
              <w:rPr>
                <w:rFonts w:ascii="Times New Roman" w:hAnsi="Times New Roman"/>
              </w:rPr>
            </w:pPr>
          </w:p>
        </w:tc>
        <w:tc>
          <w:tcPr>
            <w:tcW w:w="345" w:type="pct"/>
            <w:tcBorders>
              <w:top w:val="nil"/>
              <w:left w:val="nil"/>
              <w:bottom w:val="nil"/>
              <w:right w:val="nil"/>
            </w:tcBorders>
            <w:shd w:val="clear" w:color="auto" w:fill="auto"/>
            <w:noWrap/>
            <w:hideMark/>
          </w:tcPr>
          <w:p w14:paraId="5A2F271C" w14:textId="77777777" w:rsidR="00313E0E" w:rsidRPr="00313E0E" w:rsidRDefault="00313E0E" w:rsidP="00313E0E">
            <w:pPr>
              <w:spacing w:after="0" w:line="240" w:lineRule="auto"/>
              <w:jc w:val="center"/>
              <w:rPr>
                <w:rFonts w:ascii="Times New Roman" w:hAnsi="Times New Roman"/>
              </w:rPr>
            </w:pPr>
          </w:p>
        </w:tc>
        <w:tc>
          <w:tcPr>
            <w:tcW w:w="420" w:type="pct"/>
            <w:tcBorders>
              <w:top w:val="nil"/>
              <w:left w:val="nil"/>
              <w:bottom w:val="nil"/>
              <w:right w:val="nil"/>
            </w:tcBorders>
            <w:shd w:val="clear" w:color="auto" w:fill="auto"/>
            <w:noWrap/>
            <w:hideMark/>
          </w:tcPr>
          <w:p w14:paraId="5DFC55CE" w14:textId="77777777" w:rsidR="00313E0E" w:rsidRPr="00313E0E" w:rsidRDefault="00313E0E" w:rsidP="00313E0E">
            <w:pPr>
              <w:spacing w:after="0" w:line="240" w:lineRule="auto"/>
              <w:jc w:val="center"/>
              <w:rPr>
                <w:rFonts w:ascii="Times New Roman" w:hAnsi="Times New Roman"/>
              </w:rPr>
            </w:pPr>
          </w:p>
        </w:tc>
        <w:tc>
          <w:tcPr>
            <w:tcW w:w="454" w:type="pct"/>
            <w:tcBorders>
              <w:top w:val="nil"/>
              <w:left w:val="nil"/>
              <w:bottom w:val="nil"/>
              <w:right w:val="nil"/>
            </w:tcBorders>
            <w:shd w:val="clear" w:color="auto" w:fill="auto"/>
            <w:noWrap/>
            <w:hideMark/>
          </w:tcPr>
          <w:p w14:paraId="3474AA9C" w14:textId="77777777" w:rsidR="00313E0E" w:rsidRPr="00313E0E" w:rsidRDefault="00313E0E" w:rsidP="00313E0E">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noWrap/>
            <w:hideMark/>
          </w:tcPr>
          <w:p w14:paraId="7AC1F64A" w14:textId="77777777" w:rsidR="00313E0E" w:rsidRPr="00313E0E" w:rsidRDefault="00313E0E" w:rsidP="00313E0E">
            <w:pPr>
              <w:spacing w:after="0" w:line="240" w:lineRule="auto"/>
              <w:jc w:val="center"/>
              <w:rPr>
                <w:rFonts w:ascii="Times New Roman" w:hAnsi="Times New Roman"/>
              </w:rPr>
            </w:pPr>
          </w:p>
        </w:tc>
      </w:tr>
      <w:tr w:rsidR="00313E0E" w:rsidRPr="00313E0E" w14:paraId="0D3C2444" w14:textId="77777777" w:rsidTr="00313E0E">
        <w:trPr>
          <w:trHeight w:val="225"/>
        </w:trPr>
        <w:tc>
          <w:tcPr>
            <w:tcW w:w="687" w:type="pct"/>
            <w:vMerge w:val="restart"/>
            <w:tcBorders>
              <w:top w:val="nil"/>
              <w:left w:val="nil"/>
              <w:bottom w:val="nil"/>
              <w:right w:val="nil"/>
            </w:tcBorders>
            <w:shd w:val="clear" w:color="auto" w:fill="auto"/>
            <w:hideMark/>
          </w:tcPr>
          <w:p w14:paraId="237931E2" w14:textId="77777777" w:rsidR="00313E0E" w:rsidRPr="00313E0E" w:rsidRDefault="00313E0E" w:rsidP="00313E0E">
            <w:pPr>
              <w:spacing w:after="0" w:line="240" w:lineRule="auto"/>
              <w:jc w:val="left"/>
              <w:rPr>
                <w:rFonts w:ascii="Arial" w:hAnsi="Arial" w:cs="Arial"/>
                <w:color w:val="000000"/>
                <w:sz w:val="16"/>
                <w:szCs w:val="16"/>
              </w:rPr>
            </w:pPr>
            <w:r w:rsidRPr="00313E0E">
              <w:rPr>
                <w:rFonts w:ascii="Arial" w:hAnsi="Arial" w:cs="Arial"/>
                <w:color w:val="000000"/>
                <w:sz w:val="16"/>
                <w:szCs w:val="16"/>
              </w:rPr>
              <w:t>Outcome 2</w:t>
            </w:r>
          </w:p>
        </w:tc>
        <w:tc>
          <w:tcPr>
            <w:tcW w:w="445" w:type="pct"/>
            <w:tcBorders>
              <w:top w:val="nil"/>
              <w:left w:val="nil"/>
              <w:bottom w:val="nil"/>
              <w:right w:val="nil"/>
            </w:tcBorders>
            <w:shd w:val="clear" w:color="auto" w:fill="auto"/>
            <w:noWrap/>
            <w:hideMark/>
          </w:tcPr>
          <w:p w14:paraId="7B7B6145" w14:textId="77777777"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t>136,548</w:t>
            </w:r>
          </w:p>
        </w:tc>
        <w:tc>
          <w:tcPr>
            <w:tcW w:w="445" w:type="pct"/>
            <w:tcBorders>
              <w:top w:val="nil"/>
              <w:left w:val="nil"/>
              <w:bottom w:val="nil"/>
              <w:right w:val="nil"/>
            </w:tcBorders>
            <w:shd w:val="clear" w:color="auto" w:fill="auto"/>
            <w:noWrap/>
            <w:hideMark/>
          </w:tcPr>
          <w:p w14:paraId="474FA0C8" w14:textId="26265737"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54D7F74A" w14:textId="77777777"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t>2,804</w:t>
            </w:r>
          </w:p>
        </w:tc>
        <w:tc>
          <w:tcPr>
            <w:tcW w:w="445" w:type="pct"/>
            <w:tcBorders>
              <w:top w:val="nil"/>
              <w:left w:val="nil"/>
              <w:bottom w:val="nil"/>
              <w:right w:val="nil"/>
            </w:tcBorders>
            <w:shd w:val="clear" w:color="auto" w:fill="auto"/>
            <w:noWrap/>
            <w:hideMark/>
          </w:tcPr>
          <w:p w14:paraId="7C36BB87" w14:textId="3A92C222"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5AC52E97" w14:textId="77777777"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t>11,320</w:t>
            </w:r>
          </w:p>
        </w:tc>
        <w:tc>
          <w:tcPr>
            <w:tcW w:w="454" w:type="pct"/>
            <w:tcBorders>
              <w:top w:val="nil"/>
              <w:left w:val="nil"/>
              <w:bottom w:val="nil"/>
              <w:right w:val="nil"/>
            </w:tcBorders>
            <w:shd w:val="clear" w:color="auto" w:fill="auto"/>
            <w:noWrap/>
            <w:hideMark/>
          </w:tcPr>
          <w:p w14:paraId="59993D22" w14:textId="77777777"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t>367,959</w:t>
            </w:r>
          </w:p>
        </w:tc>
        <w:tc>
          <w:tcPr>
            <w:tcW w:w="345" w:type="pct"/>
            <w:tcBorders>
              <w:top w:val="nil"/>
              <w:left w:val="nil"/>
              <w:bottom w:val="nil"/>
              <w:right w:val="nil"/>
            </w:tcBorders>
            <w:shd w:val="clear" w:color="auto" w:fill="auto"/>
            <w:noWrap/>
            <w:hideMark/>
          </w:tcPr>
          <w:p w14:paraId="66CB18DE" w14:textId="2B2AF151"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1885DC7C" w14:textId="0CF06BD3"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626840BC" w14:textId="77777777"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t>18,629,435</w:t>
            </w:r>
          </w:p>
        </w:tc>
        <w:tc>
          <w:tcPr>
            <w:tcW w:w="445" w:type="pct"/>
            <w:tcBorders>
              <w:top w:val="nil"/>
              <w:left w:val="nil"/>
              <w:bottom w:val="nil"/>
              <w:right w:val="nil"/>
            </w:tcBorders>
            <w:shd w:val="clear" w:color="auto" w:fill="auto"/>
            <w:noWrap/>
            <w:hideMark/>
          </w:tcPr>
          <w:p w14:paraId="54885545" w14:textId="77777777"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t>19,148,066</w:t>
            </w:r>
          </w:p>
        </w:tc>
      </w:tr>
      <w:tr w:rsidR="00313E0E" w:rsidRPr="00313E0E" w14:paraId="653F780F" w14:textId="77777777" w:rsidTr="00313E0E">
        <w:trPr>
          <w:trHeight w:val="225"/>
        </w:trPr>
        <w:tc>
          <w:tcPr>
            <w:tcW w:w="687" w:type="pct"/>
            <w:vMerge/>
            <w:tcBorders>
              <w:top w:val="nil"/>
              <w:left w:val="nil"/>
              <w:bottom w:val="nil"/>
              <w:right w:val="nil"/>
            </w:tcBorders>
            <w:vAlign w:val="center"/>
            <w:hideMark/>
          </w:tcPr>
          <w:p w14:paraId="57480344" w14:textId="77777777" w:rsidR="00313E0E" w:rsidRPr="00313E0E" w:rsidRDefault="00313E0E" w:rsidP="00313E0E">
            <w:pPr>
              <w:spacing w:after="0" w:line="240" w:lineRule="auto"/>
              <w:jc w:val="lef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00B23B3F" w14:textId="77777777" w:rsidR="00313E0E" w:rsidRPr="00313E0E" w:rsidRDefault="00313E0E" w:rsidP="00313E0E">
            <w:pPr>
              <w:spacing w:after="0" w:line="240" w:lineRule="auto"/>
              <w:jc w:val="right"/>
              <w:rPr>
                <w:rFonts w:ascii="Arial" w:hAnsi="Arial" w:cs="Arial"/>
                <w:i/>
                <w:iCs/>
                <w:color w:val="000000"/>
                <w:sz w:val="16"/>
                <w:szCs w:val="16"/>
              </w:rPr>
            </w:pPr>
            <w:r w:rsidRPr="00313E0E">
              <w:rPr>
                <w:rFonts w:ascii="Arial" w:hAnsi="Arial" w:cs="Arial"/>
                <w:i/>
                <w:iCs/>
                <w:color w:val="000000"/>
                <w:sz w:val="16"/>
                <w:szCs w:val="16"/>
              </w:rPr>
              <w:t>125,133</w:t>
            </w:r>
          </w:p>
        </w:tc>
        <w:tc>
          <w:tcPr>
            <w:tcW w:w="445" w:type="pct"/>
            <w:tcBorders>
              <w:top w:val="nil"/>
              <w:left w:val="nil"/>
              <w:bottom w:val="nil"/>
              <w:right w:val="nil"/>
            </w:tcBorders>
            <w:shd w:val="clear" w:color="auto" w:fill="auto"/>
            <w:noWrap/>
            <w:hideMark/>
          </w:tcPr>
          <w:p w14:paraId="509796CF" w14:textId="09AD8117"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62816282" w14:textId="77777777" w:rsidR="00313E0E" w:rsidRPr="00313E0E" w:rsidRDefault="00313E0E" w:rsidP="00313E0E">
            <w:pPr>
              <w:spacing w:after="0" w:line="240" w:lineRule="auto"/>
              <w:jc w:val="right"/>
              <w:rPr>
                <w:rFonts w:ascii="Arial" w:hAnsi="Arial" w:cs="Arial"/>
                <w:i/>
                <w:iCs/>
                <w:color w:val="000000"/>
                <w:sz w:val="16"/>
                <w:szCs w:val="16"/>
              </w:rPr>
            </w:pPr>
            <w:r w:rsidRPr="00313E0E">
              <w:rPr>
                <w:rFonts w:ascii="Arial" w:hAnsi="Arial" w:cs="Arial"/>
                <w:i/>
                <w:iCs/>
                <w:color w:val="000000"/>
                <w:sz w:val="16"/>
                <w:szCs w:val="16"/>
              </w:rPr>
              <w:t>2,603</w:t>
            </w:r>
          </w:p>
        </w:tc>
        <w:tc>
          <w:tcPr>
            <w:tcW w:w="445" w:type="pct"/>
            <w:tcBorders>
              <w:top w:val="nil"/>
              <w:left w:val="nil"/>
              <w:bottom w:val="nil"/>
              <w:right w:val="nil"/>
            </w:tcBorders>
            <w:shd w:val="clear" w:color="auto" w:fill="auto"/>
            <w:noWrap/>
            <w:hideMark/>
          </w:tcPr>
          <w:p w14:paraId="18ACFC55" w14:textId="43E30F5D"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3F58F9F5" w14:textId="77777777" w:rsidR="00313E0E" w:rsidRPr="00313E0E" w:rsidRDefault="00313E0E" w:rsidP="00313E0E">
            <w:pPr>
              <w:spacing w:after="0" w:line="240" w:lineRule="auto"/>
              <w:jc w:val="right"/>
              <w:rPr>
                <w:rFonts w:ascii="Arial" w:hAnsi="Arial" w:cs="Arial"/>
                <w:i/>
                <w:iCs/>
                <w:color w:val="000000"/>
                <w:sz w:val="16"/>
                <w:szCs w:val="16"/>
              </w:rPr>
            </w:pPr>
            <w:r w:rsidRPr="00313E0E">
              <w:rPr>
                <w:rFonts w:ascii="Arial" w:hAnsi="Arial" w:cs="Arial"/>
                <w:i/>
                <w:iCs/>
                <w:color w:val="000000"/>
                <w:sz w:val="16"/>
                <w:szCs w:val="16"/>
              </w:rPr>
              <w:t>750</w:t>
            </w:r>
          </w:p>
        </w:tc>
        <w:tc>
          <w:tcPr>
            <w:tcW w:w="454" w:type="pct"/>
            <w:tcBorders>
              <w:top w:val="nil"/>
              <w:left w:val="nil"/>
              <w:bottom w:val="nil"/>
              <w:right w:val="nil"/>
            </w:tcBorders>
            <w:shd w:val="clear" w:color="auto" w:fill="auto"/>
            <w:noWrap/>
            <w:hideMark/>
          </w:tcPr>
          <w:p w14:paraId="537A04DE" w14:textId="77777777" w:rsidR="00313E0E" w:rsidRPr="00313E0E" w:rsidRDefault="00313E0E" w:rsidP="00313E0E">
            <w:pPr>
              <w:spacing w:after="0" w:line="240" w:lineRule="auto"/>
              <w:jc w:val="right"/>
              <w:rPr>
                <w:rFonts w:ascii="Arial" w:hAnsi="Arial" w:cs="Arial"/>
                <w:i/>
                <w:iCs/>
                <w:color w:val="000000"/>
                <w:sz w:val="16"/>
                <w:szCs w:val="16"/>
              </w:rPr>
            </w:pPr>
            <w:r w:rsidRPr="00313E0E">
              <w:rPr>
                <w:rFonts w:ascii="Arial" w:hAnsi="Arial" w:cs="Arial"/>
                <w:i/>
                <w:iCs/>
                <w:color w:val="000000"/>
                <w:sz w:val="16"/>
                <w:szCs w:val="16"/>
              </w:rPr>
              <w:t>343,045</w:t>
            </w:r>
          </w:p>
        </w:tc>
        <w:tc>
          <w:tcPr>
            <w:tcW w:w="345" w:type="pct"/>
            <w:tcBorders>
              <w:top w:val="nil"/>
              <w:left w:val="nil"/>
              <w:bottom w:val="nil"/>
              <w:right w:val="nil"/>
            </w:tcBorders>
            <w:shd w:val="clear" w:color="auto" w:fill="auto"/>
            <w:noWrap/>
            <w:hideMark/>
          </w:tcPr>
          <w:p w14:paraId="0B19A2D3" w14:textId="0F1DCBA5"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71883AE3" w14:textId="5785DDC9"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12480630" w14:textId="77777777" w:rsidR="00313E0E" w:rsidRPr="00313E0E" w:rsidRDefault="00313E0E" w:rsidP="00313E0E">
            <w:pPr>
              <w:spacing w:after="0" w:line="240" w:lineRule="auto"/>
              <w:jc w:val="right"/>
              <w:rPr>
                <w:rFonts w:ascii="Arial" w:hAnsi="Arial" w:cs="Arial"/>
                <w:i/>
                <w:iCs/>
                <w:color w:val="000000"/>
                <w:sz w:val="16"/>
                <w:szCs w:val="16"/>
              </w:rPr>
            </w:pPr>
            <w:r w:rsidRPr="00313E0E">
              <w:rPr>
                <w:rFonts w:ascii="Arial" w:hAnsi="Arial" w:cs="Arial"/>
                <w:i/>
                <w:iCs/>
                <w:color w:val="000000"/>
                <w:sz w:val="16"/>
                <w:szCs w:val="16"/>
              </w:rPr>
              <w:t>18,035,778</w:t>
            </w:r>
          </w:p>
        </w:tc>
        <w:tc>
          <w:tcPr>
            <w:tcW w:w="445" w:type="pct"/>
            <w:tcBorders>
              <w:top w:val="nil"/>
              <w:left w:val="nil"/>
              <w:bottom w:val="nil"/>
              <w:right w:val="nil"/>
            </w:tcBorders>
            <w:shd w:val="clear" w:color="auto" w:fill="auto"/>
            <w:noWrap/>
            <w:hideMark/>
          </w:tcPr>
          <w:p w14:paraId="70220C51" w14:textId="77777777" w:rsidR="00313E0E" w:rsidRPr="00313E0E" w:rsidRDefault="00313E0E" w:rsidP="00313E0E">
            <w:pPr>
              <w:spacing w:after="0" w:line="240" w:lineRule="auto"/>
              <w:jc w:val="right"/>
              <w:rPr>
                <w:rFonts w:ascii="Arial" w:hAnsi="Arial" w:cs="Arial"/>
                <w:i/>
                <w:iCs/>
                <w:color w:val="000000"/>
                <w:sz w:val="16"/>
                <w:szCs w:val="16"/>
              </w:rPr>
            </w:pPr>
            <w:r w:rsidRPr="00313E0E">
              <w:rPr>
                <w:rFonts w:ascii="Arial" w:hAnsi="Arial" w:cs="Arial"/>
                <w:i/>
                <w:iCs/>
                <w:color w:val="000000"/>
                <w:sz w:val="16"/>
                <w:szCs w:val="16"/>
              </w:rPr>
              <w:t>18,507,309</w:t>
            </w:r>
          </w:p>
        </w:tc>
      </w:tr>
      <w:tr w:rsidR="00313E0E" w:rsidRPr="00313E0E" w14:paraId="27B2BD63" w14:textId="77777777" w:rsidTr="00313E0E">
        <w:trPr>
          <w:trHeight w:val="225"/>
        </w:trPr>
        <w:tc>
          <w:tcPr>
            <w:tcW w:w="687" w:type="pct"/>
            <w:tcBorders>
              <w:top w:val="nil"/>
              <w:left w:val="nil"/>
              <w:bottom w:val="nil"/>
              <w:right w:val="nil"/>
            </w:tcBorders>
            <w:shd w:val="clear" w:color="auto" w:fill="auto"/>
            <w:noWrap/>
            <w:hideMark/>
          </w:tcPr>
          <w:p w14:paraId="4EEDC25F" w14:textId="77777777" w:rsidR="00313E0E" w:rsidRPr="00313E0E" w:rsidRDefault="00313E0E" w:rsidP="00313E0E">
            <w:pPr>
              <w:spacing w:after="0" w:line="240" w:lineRule="auto"/>
              <w:jc w:val="right"/>
              <w:rPr>
                <w:rFonts w:ascii="Arial" w:hAnsi="Arial" w:cs="Arial"/>
                <w:i/>
                <w:iCs/>
                <w:color w:val="000000"/>
                <w:sz w:val="16"/>
                <w:szCs w:val="16"/>
              </w:rPr>
            </w:pPr>
          </w:p>
        </w:tc>
        <w:tc>
          <w:tcPr>
            <w:tcW w:w="445" w:type="pct"/>
            <w:tcBorders>
              <w:top w:val="nil"/>
              <w:left w:val="nil"/>
              <w:bottom w:val="nil"/>
              <w:right w:val="nil"/>
            </w:tcBorders>
            <w:shd w:val="clear" w:color="auto" w:fill="auto"/>
            <w:noWrap/>
            <w:hideMark/>
          </w:tcPr>
          <w:p w14:paraId="12469812" w14:textId="77777777" w:rsidR="00313E0E" w:rsidRPr="00313E0E" w:rsidRDefault="00313E0E" w:rsidP="00313E0E">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3944B10C" w14:textId="77777777" w:rsidR="00313E0E" w:rsidRPr="00313E0E" w:rsidRDefault="00313E0E" w:rsidP="00313E0E">
            <w:pPr>
              <w:spacing w:after="0" w:line="240" w:lineRule="auto"/>
              <w:jc w:val="center"/>
              <w:rPr>
                <w:rFonts w:ascii="Times New Roman" w:hAnsi="Times New Roman"/>
              </w:rPr>
            </w:pPr>
          </w:p>
        </w:tc>
        <w:tc>
          <w:tcPr>
            <w:tcW w:w="412" w:type="pct"/>
            <w:tcBorders>
              <w:top w:val="nil"/>
              <w:left w:val="nil"/>
              <w:bottom w:val="nil"/>
              <w:right w:val="nil"/>
            </w:tcBorders>
            <w:shd w:val="clear" w:color="auto" w:fill="auto"/>
            <w:noWrap/>
            <w:hideMark/>
          </w:tcPr>
          <w:p w14:paraId="1B48F047" w14:textId="77777777" w:rsidR="00313E0E" w:rsidRPr="00313E0E" w:rsidRDefault="00313E0E" w:rsidP="00313E0E">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noWrap/>
            <w:hideMark/>
          </w:tcPr>
          <w:p w14:paraId="5836A23E" w14:textId="77777777" w:rsidR="00313E0E" w:rsidRPr="00313E0E" w:rsidRDefault="00313E0E" w:rsidP="00313E0E">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noWrap/>
            <w:hideMark/>
          </w:tcPr>
          <w:p w14:paraId="42FB052E" w14:textId="77777777" w:rsidR="00313E0E" w:rsidRPr="00313E0E" w:rsidRDefault="00313E0E" w:rsidP="00313E0E">
            <w:pPr>
              <w:spacing w:after="0" w:line="240" w:lineRule="auto"/>
              <w:jc w:val="center"/>
              <w:rPr>
                <w:rFonts w:ascii="Times New Roman" w:hAnsi="Times New Roman"/>
              </w:rPr>
            </w:pPr>
          </w:p>
        </w:tc>
        <w:tc>
          <w:tcPr>
            <w:tcW w:w="454" w:type="pct"/>
            <w:tcBorders>
              <w:top w:val="nil"/>
              <w:left w:val="nil"/>
              <w:bottom w:val="nil"/>
              <w:right w:val="nil"/>
            </w:tcBorders>
            <w:shd w:val="clear" w:color="auto" w:fill="auto"/>
            <w:noWrap/>
            <w:hideMark/>
          </w:tcPr>
          <w:p w14:paraId="33029BB1" w14:textId="77777777" w:rsidR="00313E0E" w:rsidRPr="00313E0E" w:rsidRDefault="00313E0E" w:rsidP="00313E0E">
            <w:pPr>
              <w:spacing w:after="0" w:line="240" w:lineRule="auto"/>
              <w:jc w:val="center"/>
              <w:rPr>
                <w:rFonts w:ascii="Times New Roman" w:hAnsi="Times New Roman"/>
              </w:rPr>
            </w:pPr>
          </w:p>
        </w:tc>
        <w:tc>
          <w:tcPr>
            <w:tcW w:w="345" w:type="pct"/>
            <w:tcBorders>
              <w:top w:val="nil"/>
              <w:left w:val="nil"/>
              <w:bottom w:val="nil"/>
              <w:right w:val="nil"/>
            </w:tcBorders>
            <w:shd w:val="clear" w:color="auto" w:fill="auto"/>
            <w:noWrap/>
            <w:hideMark/>
          </w:tcPr>
          <w:p w14:paraId="061B90F3" w14:textId="77777777" w:rsidR="00313E0E" w:rsidRPr="00313E0E" w:rsidRDefault="00313E0E" w:rsidP="00313E0E">
            <w:pPr>
              <w:spacing w:after="0" w:line="240" w:lineRule="auto"/>
              <w:jc w:val="center"/>
              <w:rPr>
                <w:rFonts w:ascii="Times New Roman" w:hAnsi="Times New Roman"/>
              </w:rPr>
            </w:pPr>
          </w:p>
        </w:tc>
        <w:tc>
          <w:tcPr>
            <w:tcW w:w="420" w:type="pct"/>
            <w:tcBorders>
              <w:top w:val="nil"/>
              <w:left w:val="nil"/>
              <w:bottom w:val="nil"/>
              <w:right w:val="nil"/>
            </w:tcBorders>
            <w:shd w:val="clear" w:color="auto" w:fill="auto"/>
            <w:noWrap/>
            <w:hideMark/>
          </w:tcPr>
          <w:p w14:paraId="6A945DDE" w14:textId="77777777" w:rsidR="00313E0E" w:rsidRPr="00313E0E" w:rsidRDefault="00313E0E" w:rsidP="00313E0E">
            <w:pPr>
              <w:spacing w:after="0" w:line="240" w:lineRule="auto"/>
              <w:jc w:val="center"/>
              <w:rPr>
                <w:rFonts w:ascii="Times New Roman" w:hAnsi="Times New Roman"/>
              </w:rPr>
            </w:pPr>
          </w:p>
        </w:tc>
        <w:tc>
          <w:tcPr>
            <w:tcW w:w="454" w:type="pct"/>
            <w:tcBorders>
              <w:top w:val="nil"/>
              <w:left w:val="nil"/>
              <w:bottom w:val="nil"/>
              <w:right w:val="nil"/>
            </w:tcBorders>
            <w:shd w:val="clear" w:color="auto" w:fill="auto"/>
            <w:noWrap/>
            <w:hideMark/>
          </w:tcPr>
          <w:p w14:paraId="58E1F233" w14:textId="77777777" w:rsidR="00313E0E" w:rsidRPr="00313E0E" w:rsidRDefault="00313E0E" w:rsidP="00313E0E">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noWrap/>
            <w:hideMark/>
          </w:tcPr>
          <w:p w14:paraId="6F158596" w14:textId="77777777" w:rsidR="00313E0E" w:rsidRPr="00313E0E" w:rsidRDefault="00313E0E" w:rsidP="00313E0E">
            <w:pPr>
              <w:spacing w:after="0" w:line="240" w:lineRule="auto"/>
              <w:jc w:val="center"/>
              <w:rPr>
                <w:rFonts w:ascii="Times New Roman" w:hAnsi="Times New Roman"/>
              </w:rPr>
            </w:pPr>
          </w:p>
        </w:tc>
      </w:tr>
      <w:tr w:rsidR="00313E0E" w:rsidRPr="00313E0E" w14:paraId="66F519CD" w14:textId="77777777" w:rsidTr="00313E0E">
        <w:trPr>
          <w:trHeight w:val="225"/>
        </w:trPr>
        <w:tc>
          <w:tcPr>
            <w:tcW w:w="687" w:type="pct"/>
            <w:vMerge w:val="restart"/>
            <w:tcBorders>
              <w:top w:val="nil"/>
              <w:left w:val="nil"/>
              <w:bottom w:val="nil"/>
              <w:right w:val="nil"/>
            </w:tcBorders>
            <w:shd w:val="clear" w:color="auto" w:fill="auto"/>
            <w:hideMark/>
          </w:tcPr>
          <w:p w14:paraId="0F18360A" w14:textId="77777777" w:rsidR="00313E0E" w:rsidRPr="00313E0E" w:rsidRDefault="00313E0E" w:rsidP="00313E0E">
            <w:pPr>
              <w:spacing w:after="0" w:line="240" w:lineRule="auto"/>
              <w:jc w:val="left"/>
              <w:rPr>
                <w:rFonts w:ascii="Arial" w:hAnsi="Arial" w:cs="Arial"/>
                <w:color w:val="000000"/>
                <w:sz w:val="16"/>
                <w:szCs w:val="16"/>
              </w:rPr>
            </w:pPr>
            <w:r w:rsidRPr="00313E0E">
              <w:rPr>
                <w:rFonts w:ascii="Arial" w:hAnsi="Arial" w:cs="Arial"/>
                <w:color w:val="000000"/>
                <w:sz w:val="16"/>
                <w:szCs w:val="16"/>
              </w:rPr>
              <w:t>Outcome 3</w:t>
            </w:r>
          </w:p>
        </w:tc>
        <w:tc>
          <w:tcPr>
            <w:tcW w:w="445" w:type="pct"/>
            <w:tcBorders>
              <w:top w:val="nil"/>
              <w:left w:val="nil"/>
              <w:bottom w:val="nil"/>
              <w:right w:val="nil"/>
            </w:tcBorders>
            <w:shd w:val="clear" w:color="auto" w:fill="auto"/>
            <w:noWrap/>
            <w:hideMark/>
          </w:tcPr>
          <w:p w14:paraId="2EDDE484" w14:textId="77777777"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t>249,725</w:t>
            </w:r>
          </w:p>
        </w:tc>
        <w:tc>
          <w:tcPr>
            <w:tcW w:w="445" w:type="pct"/>
            <w:tcBorders>
              <w:top w:val="nil"/>
              <w:left w:val="nil"/>
              <w:bottom w:val="nil"/>
              <w:right w:val="nil"/>
            </w:tcBorders>
            <w:shd w:val="clear" w:color="auto" w:fill="auto"/>
            <w:noWrap/>
            <w:hideMark/>
          </w:tcPr>
          <w:p w14:paraId="11946F5A" w14:textId="49E32656"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0680898B" w14:textId="77777777"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t>8,389</w:t>
            </w:r>
          </w:p>
        </w:tc>
        <w:tc>
          <w:tcPr>
            <w:tcW w:w="445" w:type="pct"/>
            <w:tcBorders>
              <w:top w:val="nil"/>
              <w:left w:val="nil"/>
              <w:bottom w:val="nil"/>
              <w:right w:val="nil"/>
            </w:tcBorders>
            <w:shd w:val="clear" w:color="auto" w:fill="auto"/>
            <w:noWrap/>
            <w:hideMark/>
          </w:tcPr>
          <w:p w14:paraId="0C2955AB" w14:textId="5491054D"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28C82F21" w14:textId="77777777"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t>8,676</w:t>
            </w:r>
          </w:p>
        </w:tc>
        <w:tc>
          <w:tcPr>
            <w:tcW w:w="454" w:type="pct"/>
            <w:tcBorders>
              <w:top w:val="nil"/>
              <w:left w:val="nil"/>
              <w:bottom w:val="nil"/>
              <w:right w:val="nil"/>
            </w:tcBorders>
            <w:shd w:val="clear" w:color="auto" w:fill="auto"/>
            <w:noWrap/>
            <w:hideMark/>
          </w:tcPr>
          <w:p w14:paraId="22C4CCB2" w14:textId="77777777"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t>3,325,879</w:t>
            </w:r>
          </w:p>
        </w:tc>
        <w:tc>
          <w:tcPr>
            <w:tcW w:w="345" w:type="pct"/>
            <w:tcBorders>
              <w:top w:val="nil"/>
              <w:left w:val="nil"/>
              <w:bottom w:val="nil"/>
              <w:right w:val="nil"/>
            </w:tcBorders>
            <w:shd w:val="clear" w:color="auto" w:fill="auto"/>
            <w:noWrap/>
            <w:hideMark/>
          </w:tcPr>
          <w:p w14:paraId="72ED9BFB" w14:textId="45DD037D"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2085EBCA" w14:textId="6A09D24C"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4CB364BF" w14:textId="77777777"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t>678,995</w:t>
            </w:r>
          </w:p>
        </w:tc>
        <w:tc>
          <w:tcPr>
            <w:tcW w:w="445" w:type="pct"/>
            <w:tcBorders>
              <w:top w:val="nil"/>
              <w:left w:val="nil"/>
              <w:bottom w:val="nil"/>
              <w:right w:val="nil"/>
            </w:tcBorders>
            <w:shd w:val="clear" w:color="auto" w:fill="auto"/>
            <w:noWrap/>
            <w:hideMark/>
          </w:tcPr>
          <w:p w14:paraId="192CCE5A" w14:textId="77777777"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t>4,271,664</w:t>
            </w:r>
          </w:p>
        </w:tc>
      </w:tr>
      <w:tr w:rsidR="00313E0E" w:rsidRPr="00313E0E" w14:paraId="6C2A8025" w14:textId="77777777" w:rsidTr="00313E0E">
        <w:trPr>
          <w:trHeight w:val="225"/>
        </w:trPr>
        <w:tc>
          <w:tcPr>
            <w:tcW w:w="687" w:type="pct"/>
            <w:vMerge/>
            <w:tcBorders>
              <w:top w:val="nil"/>
              <w:left w:val="nil"/>
              <w:bottom w:val="nil"/>
              <w:right w:val="nil"/>
            </w:tcBorders>
            <w:vAlign w:val="center"/>
            <w:hideMark/>
          </w:tcPr>
          <w:p w14:paraId="63EBB5C5" w14:textId="77777777" w:rsidR="00313E0E" w:rsidRPr="00313E0E" w:rsidRDefault="00313E0E" w:rsidP="00313E0E">
            <w:pPr>
              <w:spacing w:after="0" w:line="240" w:lineRule="auto"/>
              <w:jc w:val="lef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64A940C6" w14:textId="77777777" w:rsidR="00313E0E" w:rsidRPr="00313E0E" w:rsidRDefault="00313E0E" w:rsidP="00313E0E">
            <w:pPr>
              <w:spacing w:after="0" w:line="240" w:lineRule="auto"/>
              <w:jc w:val="right"/>
              <w:rPr>
                <w:rFonts w:ascii="Arial" w:hAnsi="Arial" w:cs="Arial"/>
                <w:i/>
                <w:iCs/>
                <w:color w:val="000000"/>
                <w:sz w:val="16"/>
                <w:szCs w:val="16"/>
              </w:rPr>
            </w:pPr>
            <w:r w:rsidRPr="00313E0E">
              <w:rPr>
                <w:rFonts w:ascii="Arial" w:hAnsi="Arial" w:cs="Arial"/>
                <w:i/>
                <w:iCs/>
                <w:color w:val="000000"/>
                <w:sz w:val="16"/>
                <w:szCs w:val="16"/>
              </w:rPr>
              <w:t>184,535</w:t>
            </w:r>
          </w:p>
        </w:tc>
        <w:tc>
          <w:tcPr>
            <w:tcW w:w="445" w:type="pct"/>
            <w:tcBorders>
              <w:top w:val="nil"/>
              <w:left w:val="nil"/>
              <w:bottom w:val="nil"/>
              <w:right w:val="nil"/>
            </w:tcBorders>
            <w:shd w:val="clear" w:color="auto" w:fill="auto"/>
            <w:noWrap/>
            <w:hideMark/>
          </w:tcPr>
          <w:p w14:paraId="4C26CF95" w14:textId="3EB6B60D"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07F6774D" w14:textId="77777777" w:rsidR="00313E0E" w:rsidRPr="00313E0E" w:rsidRDefault="00313E0E" w:rsidP="00313E0E">
            <w:pPr>
              <w:spacing w:after="0" w:line="240" w:lineRule="auto"/>
              <w:jc w:val="right"/>
              <w:rPr>
                <w:rFonts w:ascii="Arial" w:hAnsi="Arial" w:cs="Arial"/>
                <w:i/>
                <w:iCs/>
                <w:color w:val="000000"/>
                <w:sz w:val="16"/>
                <w:szCs w:val="16"/>
              </w:rPr>
            </w:pPr>
            <w:r w:rsidRPr="00313E0E">
              <w:rPr>
                <w:rFonts w:ascii="Arial" w:hAnsi="Arial" w:cs="Arial"/>
                <w:i/>
                <w:iCs/>
                <w:color w:val="000000"/>
                <w:sz w:val="16"/>
                <w:szCs w:val="16"/>
              </w:rPr>
              <w:t>8,556</w:t>
            </w:r>
          </w:p>
        </w:tc>
        <w:tc>
          <w:tcPr>
            <w:tcW w:w="445" w:type="pct"/>
            <w:tcBorders>
              <w:top w:val="nil"/>
              <w:left w:val="nil"/>
              <w:bottom w:val="nil"/>
              <w:right w:val="nil"/>
            </w:tcBorders>
            <w:shd w:val="clear" w:color="auto" w:fill="auto"/>
            <w:noWrap/>
            <w:hideMark/>
          </w:tcPr>
          <w:p w14:paraId="154B753B" w14:textId="0A3F0EC9"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0ADD0B04" w14:textId="77777777" w:rsidR="00313E0E" w:rsidRPr="00313E0E" w:rsidRDefault="00313E0E" w:rsidP="00313E0E">
            <w:pPr>
              <w:spacing w:after="0" w:line="240" w:lineRule="auto"/>
              <w:jc w:val="right"/>
              <w:rPr>
                <w:rFonts w:ascii="Arial" w:hAnsi="Arial" w:cs="Arial"/>
                <w:i/>
                <w:iCs/>
                <w:color w:val="000000"/>
                <w:sz w:val="16"/>
                <w:szCs w:val="16"/>
              </w:rPr>
            </w:pPr>
            <w:r w:rsidRPr="00313E0E">
              <w:rPr>
                <w:rFonts w:ascii="Arial" w:hAnsi="Arial" w:cs="Arial"/>
                <w:i/>
                <w:iCs/>
                <w:color w:val="000000"/>
                <w:sz w:val="16"/>
                <w:szCs w:val="16"/>
              </w:rPr>
              <w:t>5,523</w:t>
            </w:r>
          </w:p>
        </w:tc>
        <w:tc>
          <w:tcPr>
            <w:tcW w:w="454" w:type="pct"/>
            <w:tcBorders>
              <w:top w:val="nil"/>
              <w:left w:val="nil"/>
              <w:bottom w:val="nil"/>
              <w:right w:val="nil"/>
            </w:tcBorders>
            <w:shd w:val="clear" w:color="auto" w:fill="auto"/>
            <w:noWrap/>
            <w:hideMark/>
          </w:tcPr>
          <w:p w14:paraId="5CFC3CDE" w14:textId="77777777" w:rsidR="00313E0E" w:rsidRPr="00313E0E" w:rsidRDefault="00313E0E" w:rsidP="00313E0E">
            <w:pPr>
              <w:spacing w:after="0" w:line="240" w:lineRule="auto"/>
              <w:jc w:val="right"/>
              <w:rPr>
                <w:rFonts w:ascii="Arial" w:hAnsi="Arial" w:cs="Arial"/>
                <w:i/>
                <w:iCs/>
                <w:color w:val="000000"/>
                <w:sz w:val="16"/>
                <w:szCs w:val="16"/>
              </w:rPr>
            </w:pPr>
            <w:r w:rsidRPr="00313E0E">
              <w:rPr>
                <w:rFonts w:ascii="Arial" w:hAnsi="Arial" w:cs="Arial"/>
                <w:i/>
                <w:iCs/>
                <w:color w:val="000000"/>
                <w:sz w:val="16"/>
                <w:szCs w:val="16"/>
              </w:rPr>
              <w:t>3,462,754</w:t>
            </w:r>
          </w:p>
        </w:tc>
        <w:tc>
          <w:tcPr>
            <w:tcW w:w="345" w:type="pct"/>
            <w:tcBorders>
              <w:top w:val="nil"/>
              <w:left w:val="nil"/>
              <w:bottom w:val="nil"/>
              <w:right w:val="nil"/>
            </w:tcBorders>
            <w:shd w:val="clear" w:color="auto" w:fill="auto"/>
            <w:noWrap/>
            <w:hideMark/>
          </w:tcPr>
          <w:p w14:paraId="53B7F520" w14:textId="60EE6A93"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5343BCB8" w14:textId="5CB2FF9A"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68ABAE7E" w14:textId="77777777" w:rsidR="00313E0E" w:rsidRPr="00313E0E" w:rsidRDefault="00313E0E" w:rsidP="00313E0E">
            <w:pPr>
              <w:spacing w:after="0" w:line="240" w:lineRule="auto"/>
              <w:jc w:val="right"/>
              <w:rPr>
                <w:rFonts w:ascii="Arial" w:hAnsi="Arial" w:cs="Arial"/>
                <w:i/>
                <w:iCs/>
                <w:color w:val="000000"/>
                <w:sz w:val="16"/>
                <w:szCs w:val="16"/>
              </w:rPr>
            </w:pPr>
            <w:r w:rsidRPr="00313E0E">
              <w:rPr>
                <w:rFonts w:ascii="Arial" w:hAnsi="Arial" w:cs="Arial"/>
                <w:i/>
                <w:iCs/>
                <w:color w:val="000000"/>
                <w:sz w:val="16"/>
                <w:szCs w:val="16"/>
              </w:rPr>
              <w:t>631,730</w:t>
            </w:r>
          </w:p>
        </w:tc>
        <w:tc>
          <w:tcPr>
            <w:tcW w:w="445" w:type="pct"/>
            <w:tcBorders>
              <w:top w:val="nil"/>
              <w:left w:val="nil"/>
              <w:bottom w:val="nil"/>
              <w:right w:val="nil"/>
            </w:tcBorders>
            <w:shd w:val="clear" w:color="auto" w:fill="auto"/>
            <w:noWrap/>
            <w:hideMark/>
          </w:tcPr>
          <w:p w14:paraId="1D51F4D6" w14:textId="77777777" w:rsidR="00313E0E" w:rsidRPr="00313E0E" w:rsidRDefault="00313E0E" w:rsidP="00313E0E">
            <w:pPr>
              <w:spacing w:after="0" w:line="240" w:lineRule="auto"/>
              <w:jc w:val="right"/>
              <w:rPr>
                <w:rFonts w:ascii="Arial" w:hAnsi="Arial" w:cs="Arial"/>
                <w:i/>
                <w:iCs/>
                <w:color w:val="000000"/>
                <w:sz w:val="16"/>
                <w:szCs w:val="16"/>
              </w:rPr>
            </w:pPr>
            <w:r w:rsidRPr="00313E0E">
              <w:rPr>
                <w:rFonts w:ascii="Arial" w:hAnsi="Arial" w:cs="Arial"/>
                <w:i/>
                <w:iCs/>
                <w:color w:val="000000"/>
                <w:sz w:val="16"/>
                <w:szCs w:val="16"/>
              </w:rPr>
              <w:t>4,293,098</w:t>
            </w:r>
          </w:p>
        </w:tc>
      </w:tr>
      <w:tr w:rsidR="00313E0E" w:rsidRPr="00313E0E" w14:paraId="65A75DC5" w14:textId="77777777" w:rsidTr="00313E0E">
        <w:trPr>
          <w:trHeight w:val="225"/>
        </w:trPr>
        <w:tc>
          <w:tcPr>
            <w:tcW w:w="687" w:type="pct"/>
            <w:tcBorders>
              <w:top w:val="nil"/>
              <w:left w:val="nil"/>
              <w:bottom w:val="nil"/>
              <w:right w:val="nil"/>
            </w:tcBorders>
            <w:shd w:val="clear" w:color="auto" w:fill="auto"/>
            <w:noWrap/>
            <w:hideMark/>
          </w:tcPr>
          <w:p w14:paraId="3582F371" w14:textId="77777777" w:rsidR="00313E0E" w:rsidRPr="00313E0E" w:rsidRDefault="00313E0E" w:rsidP="00313E0E">
            <w:pPr>
              <w:spacing w:after="0" w:line="240" w:lineRule="auto"/>
              <w:jc w:val="right"/>
              <w:rPr>
                <w:rFonts w:ascii="Arial" w:hAnsi="Arial" w:cs="Arial"/>
                <w:i/>
                <w:iCs/>
                <w:color w:val="000000"/>
                <w:sz w:val="16"/>
                <w:szCs w:val="16"/>
              </w:rPr>
            </w:pPr>
          </w:p>
        </w:tc>
        <w:tc>
          <w:tcPr>
            <w:tcW w:w="445" w:type="pct"/>
            <w:tcBorders>
              <w:top w:val="nil"/>
              <w:left w:val="nil"/>
              <w:bottom w:val="nil"/>
              <w:right w:val="nil"/>
            </w:tcBorders>
            <w:shd w:val="clear" w:color="auto" w:fill="auto"/>
            <w:noWrap/>
            <w:hideMark/>
          </w:tcPr>
          <w:p w14:paraId="7BC21462" w14:textId="77777777" w:rsidR="00313E0E" w:rsidRPr="00313E0E" w:rsidRDefault="00313E0E" w:rsidP="00313E0E">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5F94E7BD" w14:textId="77777777" w:rsidR="00313E0E" w:rsidRPr="00313E0E" w:rsidRDefault="00313E0E" w:rsidP="00313E0E">
            <w:pPr>
              <w:spacing w:after="0" w:line="240" w:lineRule="auto"/>
              <w:jc w:val="center"/>
              <w:rPr>
                <w:rFonts w:ascii="Times New Roman" w:hAnsi="Times New Roman"/>
              </w:rPr>
            </w:pPr>
          </w:p>
        </w:tc>
        <w:tc>
          <w:tcPr>
            <w:tcW w:w="412" w:type="pct"/>
            <w:tcBorders>
              <w:top w:val="nil"/>
              <w:left w:val="nil"/>
              <w:bottom w:val="nil"/>
              <w:right w:val="nil"/>
            </w:tcBorders>
            <w:shd w:val="clear" w:color="auto" w:fill="auto"/>
            <w:noWrap/>
            <w:hideMark/>
          </w:tcPr>
          <w:p w14:paraId="6E8B2C7A" w14:textId="77777777" w:rsidR="00313E0E" w:rsidRPr="00313E0E" w:rsidRDefault="00313E0E" w:rsidP="00313E0E">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noWrap/>
            <w:hideMark/>
          </w:tcPr>
          <w:p w14:paraId="6C3636F5" w14:textId="77777777" w:rsidR="00313E0E" w:rsidRPr="00313E0E" w:rsidRDefault="00313E0E" w:rsidP="00313E0E">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noWrap/>
            <w:hideMark/>
          </w:tcPr>
          <w:p w14:paraId="76E751E8" w14:textId="77777777" w:rsidR="00313E0E" w:rsidRPr="00313E0E" w:rsidRDefault="00313E0E" w:rsidP="00313E0E">
            <w:pPr>
              <w:spacing w:after="0" w:line="240" w:lineRule="auto"/>
              <w:jc w:val="center"/>
              <w:rPr>
                <w:rFonts w:ascii="Times New Roman" w:hAnsi="Times New Roman"/>
              </w:rPr>
            </w:pPr>
          </w:p>
        </w:tc>
        <w:tc>
          <w:tcPr>
            <w:tcW w:w="454" w:type="pct"/>
            <w:tcBorders>
              <w:top w:val="nil"/>
              <w:left w:val="nil"/>
              <w:bottom w:val="nil"/>
              <w:right w:val="nil"/>
            </w:tcBorders>
            <w:shd w:val="clear" w:color="auto" w:fill="auto"/>
            <w:noWrap/>
            <w:hideMark/>
          </w:tcPr>
          <w:p w14:paraId="233E29B1" w14:textId="77777777" w:rsidR="00313E0E" w:rsidRPr="00313E0E" w:rsidRDefault="00313E0E" w:rsidP="00313E0E">
            <w:pPr>
              <w:spacing w:after="0" w:line="240" w:lineRule="auto"/>
              <w:jc w:val="center"/>
              <w:rPr>
                <w:rFonts w:ascii="Times New Roman" w:hAnsi="Times New Roman"/>
              </w:rPr>
            </w:pPr>
          </w:p>
        </w:tc>
        <w:tc>
          <w:tcPr>
            <w:tcW w:w="345" w:type="pct"/>
            <w:tcBorders>
              <w:top w:val="nil"/>
              <w:left w:val="nil"/>
              <w:bottom w:val="nil"/>
              <w:right w:val="nil"/>
            </w:tcBorders>
            <w:shd w:val="clear" w:color="auto" w:fill="auto"/>
            <w:noWrap/>
            <w:hideMark/>
          </w:tcPr>
          <w:p w14:paraId="22D2413F" w14:textId="77777777" w:rsidR="00313E0E" w:rsidRPr="00313E0E" w:rsidRDefault="00313E0E" w:rsidP="00313E0E">
            <w:pPr>
              <w:spacing w:after="0" w:line="240" w:lineRule="auto"/>
              <w:jc w:val="center"/>
              <w:rPr>
                <w:rFonts w:ascii="Times New Roman" w:hAnsi="Times New Roman"/>
              </w:rPr>
            </w:pPr>
          </w:p>
        </w:tc>
        <w:tc>
          <w:tcPr>
            <w:tcW w:w="420" w:type="pct"/>
            <w:tcBorders>
              <w:top w:val="nil"/>
              <w:left w:val="nil"/>
              <w:bottom w:val="nil"/>
              <w:right w:val="nil"/>
            </w:tcBorders>
            <w:shd w:val="clear" w:color="auto" w:fill="auto"/>
            <w:noWrap/>
            <w:hideMark/>
          </w:tcPr>
          <w:p w14:paraId="771DCE79" w14:textId="77777777" w:rsidR="00313E0E" w:rsidRPr="00313E0E" w:rsidRDefault="00313E0E" w:rsidP="00313E0E">
            <w:pPr>
              <w:spacing w:after="0" w:line="240" w:lineRule="auto"/>
              <w:jc w:val="center"/>
              <w:rPr>
                <w:rFonts w:ascii="Times New Roman" w:hAnsi="Times New Roman"/>
              </w:rPr>
            </w:pPr>
          </w:p>
        </w:tc>
        <w:tc>
          <w:tcPr>
            <w:tcW w:w="454" w:type="pct"/>
            <w:tcBorders>
              <w:top w:val="nil"/>
              <w:left w:val="nil"/>
              <w:bottom w:val="nil"/>
              <w:right w:val="nil"/>
            </w:tcBorders>
            <w:shd w:val="clear" w:color="auto" w:fill="auto"/>
            <w:noWrap/>
            <w:hideMark/>
          </w:tcPr>
          <w:p w14:paraId="4D86E7D3" w14:textId="77777777" w:rsidR="00313E0E" w:rsidRPr="00313E0E" w:rsidRDefault="00313E0E" w:rsidP="00313E0E">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noWrap/>
            <w:hideMark/>
          </w:tcPr>
          <w:p w14:paraId="4B786AD5" w14:textId="77777777" w:rsidR="00313E0E" w:rsidRPr="00313E0E" w:rsidRDefault="00313E0E" w:rsidP="00313E0E">
            <w:pPr>
              <w:spacing w:after="0" w:line="240" w:lineRule="auto"/>
              <w:jc w:val="center"/>
              <w:rPr>
                <w:rFonts w:ascii="Times New Roman" w:hAnsi="Times New Roman"/>
              </w:rPr>
            </w:pPr>
          </w:p>
        </w:tc>
      </w:tr>
      <w:tr w:rsidR="00313E0E" w:rsidRPr="00313E0E" w14:paraId="6B199969" w14:textId="77777777" w:rsidTr="00313E0E">
        <w:trPr>
          <w:trHeight w:val="225"/>
        </w:trPr>
        <w:tc>
          <w:tcPr>
            <w:tcW w:w="687" w:type="pct"/>
            <w:vMerge w:val="restart"/>
            <w:tcBorders>
              <w:top w:val="nil"/>
              <w:left w:val="nil"/>
              <w:bottom w:val="nil"/>
              <w:right w:val="nil"/>
            </w:tcBorders>
            <w:shd w:val="clear" w:color="auto" w:fill="auto"/>
            <w:hideMark/>
          </w:tcPr>
          <w:p w14:paraId="60C53A16" w14:textId="77777777" w:rsidR="00313E0E" w:rsidRPr="00313E0E" w:rsidRDefault="00313E0E" w:rsidP="00313E0E">
            <w:pPr>
              <w:spacing w:after="0" w:line="240" w:lineRule="auto"/>
              <w:jc w:val="left"/>
              <w:rPr>
                <w:rFonts w:ascii="Arial" w:hAnsi="Arial" w:cs="Arial"/>
                <w:color w:val="000000"/>
                <w:sz w:val="16"/>
                <w:szCs w:val="16"/>
              </w:rPr>
            </w:pPr>
            <w:r w:rsidRPr="00313E0E">
              <w:rPr>
                <w:rFonts w:ascii="Arial" w:hAnsi="Arial" w:cs="Arial"/>
                <w:color w:val="000000"/>
                <w:sz w:val="16"/>
                <w:szCs w:val="16"/>
              </w:rPr>
              <w:t>Outcome 4</w:t>
            </w:r>
          </w:p>
        </w:tc>
        <w:tc>
          <w:tcPr>
            <w:tcW w:w="445" w:type="pct"/>
            <w:tcBorders>
              <w:top w:val="nil"/>
              <w:left w:val="nil"/>
              <w:bottom w:val="nil"/>
              <w:right w:val="nil"/>
            </w:tcBorders>
            <w:shd w:val="clear" w:color="auto" w:fill="auto"/>
            <w:noWrap/>
            <w:hideMark/>
          </w:tcPr>
          <w:p w14:paraId="095250F0" w14:textId="77777777"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t>393,183</w:t>
            </w:r>
          </w:p>
        </w:tc>
        <w:tc>
          <w:tcPr>
            <w:tcW w:w="445" w:type="pct"/>
            <w:tcBorders>
              <w:top w:val="nil"/>
              <w:left w:val="nil"/>
              <w:bottom w:val="nil"/>
              <w:right w:val="nil"/>
            </w:tcBorders>
            <w:shd w:val="clear" w:color="auto" w:fill="auto"/>
            <w:noWrap/>
            <w:hideMark/>
          </w:tcPr>
          <w:p w14:paraId="35F7ACBA" w14:textId="7EFC209D"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79AA357B" w14:textId="77777777"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t>16,667</w:t>
            </w:r>
          </w:p>
        </w:tc>
        <w:tc>
          <w:tcPr>
            <w:tcW w:w="445" w:type="pct"/>
            <w:tcBorders>
              <w:top w:val="nil"/>
              <w:left w:val="nil"/>
              <w:bottom w:val="nil"/>
              <w:right w:val="nil"/>
            </w:tcBorders>
            <w:shd w:val="clear" w:color="auto" w:fill="auto"/>
            <w:noWrap/>
            <w:hideMark/>
          </w:tcPr>
          <w:p w14:paraId="11D2AEB1" w14:textId="1CF9C9E4"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5A846B48" w14:textId="10DED5C7"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25147EBA" w14:textId="77777777"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t>1,911,638</w:t>
            </w:r>
          </w:p>
        </w:tc>
        <w:tc>
          <w:tcPr>
            <w:tcW w:w="345" w:type="pct"/>
            <w:tcBorders>
              <w:top w:val="nil"/>
              <w:left w:val="nil"/>
              <w:bottom w:val="nil"/>
              <w:right w:val="nil"/>
            </w:tcBorders>
            <w:shd w:val="clear" w:color="auto" w:fill="auto"/>
            <w:noWrap/>
            <w:hideMark/>
          </w:tcPr>
          <w:p w14:paraId="1E4E69AF" w14:textId="784E7131"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41391652" w14:textId="20B634E1"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461A2706" w14:textId="77777777"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t>30</w:t>
            </w:r>
          </w:p>
        </w:tc>
        <w:tc>
          <w:tcPr>
            <w:tcW w:w="445" w:type="pct"/>
            <w:tcBorders>
              <w:top w:val="nil"/>
              <w:left w:val="nil"/>
              <w:bottom w:val="nil"/>
              <w:right w:val="nil"/>
            </w:tcBorders>
            <w:shd w:val="clear" w:color="auto" w:fill="auto"/>
            <w:noWrap/>
            <w:hideMark/>
          </w:tcPr>
          <w:p w14:paraId="7457E5D9" w14:textId="77777777"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t>2,321,518</w:t>
            </w:r>
          </w:p>
        </w:tc>
      </w:tr>
      <w:tr w:rsidR="00313E0E" w:rsidRPr="00313E0E" w14:paraId="6948B2CC" w14:textId="77777777" w:rsidTr="00313E0E">
        <w:trPr>
          <w:trHeight w:val="225"/>
        </w:trPr>
        <w:tc>
          <w:tcPr>
            <w:tcW w:w="687" w:type="pct"/>
            <w:vMerge/>
            <w:tcBorders>
              <w:top w:val="nil"/>
              <w:left w:val="nil"/>
              <w:bottom w:val="nil"/>
              <w:right w:val="nil"/>
            </w:tcBorders>
            <w:vAlign w:val="center"/>
            <w:hideMark/>
          </w:tcPr>
          <w:p w14:paraId="501F3A6B" w14:textId="77777777" w:rsidR="00313E0E" w:rsidRPr="00313E0E" w:rsidRDefault="00313E0E" w:rsidP="00313E0E">
            <w:pPr>
              <w:spacing w:after="0" w:line="240" w:lineRule="auto"/>
              <w:jc w:val="lef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5910FCA7" w14:textId="77777777" w:rsidR="00313E0E" w:rsidRPr="00313E0E" w:rsidRDefault="00313E0E" w:rsidP="00313E0E">
            <w:pPr>
              <w:spacing w:after="0" w:line="240" w:lineRule="auto"/>
              <w:jc w:val="right"/>
              <w:rPr>
                <w:rFonts w:ascii="Arial" w:hAnsi="Arial" w:cs="Arial"/>
                <w:i/>
                <w:iCs/>
                <w:color w:val="000000"/>
                <w:sz w:val="16"/>
                <w:szCs w:val="16"/>
              </w:rPr>
            </w:pPr>
            <w:r w:rsidRPr="00313E0E">
              <w:rPr>
                <w:rFonts w:ascii="Arial" w:hAnsi="Arial" w:cs="Arial"/>
                <w:i/>
                <w:iCs/>
                <w:color w:val="000000"/>
                <w:sz w:val="16"/>
                <w:szCs w:val="16"/>
              </w:rPr>
              <w:t>459,808</w:t>
            </w:r>
          </w:p>
        </w:tc>
        <w:tc>
          <w:tcPr>
            <w:tcW w:w="445" w:type="pct"/>
            <w:tcBorders>
              <w:top w:val="nil"/>
              <w:left w:val="nil"/>
              <w:bottom w:val="nil"/>
              <w:right w:val="nil"/>
            </w:tcBorders>
            <w:shd w:val="clear" w:color="auto" w:fill="auto"/>
            <w:noWrap/>
            <w:hideMark/>
          </w:tcPr>
          <w:p w14:paraId="7BB96E14" w14:textId="609CA7C0"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13C0E630" w14:textId="77777777" w:rsidR="00313E0E" w:rsidRPr="00313E0E" w:rsidRDefault="00313E0E" w:rsidP="00313E0E">
            <w:pPr>
              <w:spacing w:after="0" w:line="240" w:lineRule="auto"/>
              <w:jc w:val="right"/>
              <w:rPr>
                <w:rFonts w:ascii="Arial" w:hAnsi="Arial" w:cs="Arial"/>
                <w:i/>
                <w:iCs/>
                <w:color w:val="000000"/>
                <w:sz w:val="16"/>
                <w:szCs w:val="16"/>
              </w:rPr>
            </w:pPr>
            <w:r w:rsidRPr="00313E0E">
              <w:rPr>
                <w:rFonts w:ascii="Arial" w:hAnsi="Arial" w:cs="Arial"/>
                <w:i/>
                <w:iCs/>
                <w:color w:val="000000"/>
                <w:sz w:val="16"/>
                <w:szCs w:val="16"/>
              </w:rPr>
              <w:t>17,260</w:t>
            </w:r>
          </w:p>
        </w:tc>
        <w:tc>
          <w:tcPr>
            <w:tcW w:w="445" w:type="pct"/>
            <w:tcBorders>
              <w:top w:val="nil"/>
              <w:left w:val="nil"/>
              <w:bottom w:val="nil"/>
              <w:right w:val="nil"/>
            </w:tcBorders>
            <w:shd w:val="clear" w:color="auto" w:fill="auto"/>
            <w:noWrap/>
            <w:hideMark/>
          </w:tcPr>
          <w:p w14:paraId="6A4B68B9" w14:textId="45DAE9DA"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69FD5E44" w14:textId="07950B77"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38164779" w14:textId="77777777" w:rsidR="00313E0E" w:rsidRPr="00313E0E" w:rsidRDefault="00313E0E" w:rsidP="00313E0E">
            <w:pPr>
              <w:spacing w:after="0" w:line="240" w:lineRule="auto"/>
              <w:jc w:val="right"/>
              <w:rPr>
                <w:rFonts w:ascii="Arial" w:hAnsi="Arial" w:cs="Arial"/>
                <w:i/>
                <w:iCs/>
                <w:color w:val="000000"/>
                <w:sz w:val="16"/>
                <w:szCs w:val="16"/>
              </w:rPr>
            </w:pPr>
            <w:r w:rsidRPr="00313E0E">
              <w:rPr>
                <w:rFonts w:ascii="Arial" w:hAnsi="Arial" w:cs="Arial"/>
                <w:i/>
                <w:iCs/>
                <w:color w:val="000000"/>
                <w:sz w:val="16"/>
                <w:szCs w:val="16"/>
              </w:rPr>
              <w:t>2,445,226</w:t>
            </w:r>
          </w:p>
        </w:tc>
        <w:tc>
          <w:tcPr>
            <w:tcW w:w="345" w:type="pct"/>
            <w:tcBorders>
              <w:top w:val="nil"/>
              <w:left w:val="nil"/>
              <w:bottom w:val="nil"/>
              <w:right w:val="nil"/>
            </w:tcBorders>
            <w:shd w:val="clear" w:color="auto" w:fill="auto"/>
            <w:noWrap/>
            <w:hideMark/>
          </w:tcPr>
          <w:p w14:paraId="49C0AE98" w14:textId="318DE5AA"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7FF6DB8D" w14:textId="2E5A2D91"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3C51A45D" w14:textId="77777777" w:rsidR="00313E0E" w:rsidRPr="00313E0E" w:rsidRDefault="00313E0E" w:rsidP="00313E0E">
            <w:pPr>
              <w:spacing w:after="0" w:line="240" w:lineRule="auto"/>
              <w:jc w:val="right"/>
              <w:rPr>
                <w:rFonts w:ascii="Arial" w:hAnsi="Arial" w:cs="Arial"/>
                <w:i/>
                <w:iCs/>
                <w:color w:val="000000"/>
                <w:sz w:val="16"/>
                <w:szCs w:val="16"/>
              </w:rPr>
            </w:pPr>
            <w:r w:rsidRPr="00313E0E">
              <w:rPr>
                <w:rFonts w:ascii="Arial" w:hAnsi="Arial" w:cs="Arial"/>
                <w:i/>
                <w:iCs/>
                <w:color w:val="000000"/>
                <w:sz w:val="16"/>
                <w:szCs w:val="16"/>
              </w:rPr>
              <w:t>30</w:t>
            </w:r>
          </w:p>
        </w:tc>
        <w:tc>
          <w:tcPr>
            <w:tcW w:w="445" w:type="pct"/>
            <w:tcBorders>
              <w:top w:val="nil"/>
              <w:left w:val="nil"/>
              <w:bottom w:val="nil"/>
              <w:right w:val="nil"/>
            </w:tcBorders>
            <w:shd w:val="clear" w:color="auto" w:fill="auto"/>
            <w:noWrap/>
            <w:hideMark/>
          </w:tcPr>
          <w:p w14:paraId="231B4C3E" w14:textId="77777777" w:rsidR="00313E0E" w:rsidRPr="00313E0E" w:rsidRDefault="00313E0E" w:rsidP="00313E0E">
            <w:pPr>
              <w:spacing w:after="0" w:line="240" w:lineRule="auto"/>
              <w:jc w:val="right"/>
              <w:rPr>
                <w:rFonts w:ascii="Arial" w:hAnsi="Arial" w:cs="Arial"/>
                <w:i/>
                <w:iCs/>
                <w:color w:val="000000"/>
                <w:sz w:val="16"/>
                <w:szCs w:val="16"/>
              </w:rPr>
            </w:pPr>
            <w:r w:rsidRPr="00313E0E">
              <w:rPr>
                <w:rFonts w:ascii="Arial" w:hAnsi="Arial" w:cs="Arial"/>
                <w:i/>
                <w:iCs/>
                <w:color w:val="000000"/>
                <w:sz w:val="16"/>
                <w:szCs w:val="16"/>
              </w:rPr>
              <w:t>2,922,324</w:t>
            </w:r>
          </w:p>
        </w:tc>
      </w:tr>
      <w:tr w:rsidR="00313E0E" w:rsidRPr="00313E0E" w14:paraId="6DE7689D" w14:textId="77777777" w:rsidTr="00313E0E">
        <w:trPr>
          <w:trHeight w:val="225"/>
        </w:trPr>
        <w:tc>
          <w:tcPr>
            <w:tcW w:w="687" w:type="pct"/>
            <w:tcBorders>
              <w:top w:val="nil"/>
              <w:left w:val="nil"/>
              <w:bottom w:val="nil"/>
              <w:right w:val="nil"/>
            </w:tcBorders>
            <w:shd w:val="clear" w:color="auto" w:fill="auto"/>
            <w:noWrap/>
            <w:hideMark/>
          </w:tcPr>
          <w:p w14:paraId="250038DE" w14:textId="77777777" w:rsidR="00313E0E" w:rsidRPr="00313E0E" w:rsidRDefault="00313E0E" w:rsidP="00313E0E">
            <w:pPr>
              <w:spacing w:after="0" w:line="240" w:lineRule="auto"/>
              <w:jc w:val="right"/>
              <w:rPr>
                <w:rFonts w:ascii="Arial" w:hAnsi="Arial" w:cs="Arial"/>
                <w:i/>
                <w:iCs/>
                <w:color w:val="000000"/>
                <w:sz w:val="16"/>
                <w:szCs w:val="16"/>
              </w:rPr>
            </w:pPr>
          </w:p>
        </w:tc>
        <w:tc>
          <w:tcPr>
            <w:tcW w:w="445" w:type="pct"/>
            <w:tcBorders>
              <w:top w:val="nil"/>
              <w:left w:val="nil"/>
              <w:bottom w:val="nil"/>
              <w:right w:val="nil"/>
            </w:tcBorders>
            <w:shd w:val="clear" w:color="auto" w:fill="auto"/>
            <w:noWrap/>
            <w:hideMark/>
          </w:tcPr>
          <w:p w14:paraId="149260B0" w14:textId="77777777" w:rsidR="00313E0E" w:rsidRPr="00313E0E" w:rsidRDefault="00313E0E" w:rsidP="00313E0E">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4E93F0B7" w14:textId="77777777" w:rsidR="00313E0E" w:rsidRPr="00313E0E" w:rsidRDefault="00313E0E" w:rsidP="00313E0E">
            <w:pPr>
              <w:spacing w:after="0" w:line="240" w:lineRule="auto"/>
              <w:jc w:val="center"/>
              <w:rPr>
                <w:rFonts w:ascii="Times New Roman" w:hAnsi="Times New Roman"/>
              </w:rPr>
            </w:pPr>
          </w:p>
        </w:tc>
        <w:tc>
          <w:tcPr>
            <w:tcW w:w="412" w:type="pct"/>
            <w:tcBorders>
              <w:top w:val="nil"/>
              <w:left w:val="nil"/>
              <w:bottom w:val="nil"/>
              <w:right w:val="nil"/>
            </w:tcBorders>
            <w:shd w:val="clear" w:color="auto" w:fill="auto"/>
            <w:noWrap/>
            <w:hideMark/>
          </w:tcPr>
          <w:p w14:paraId="1C867FD6" w14:textId="77777777" w:rsidR="00313E0E" w:rsidRPr="00313E0E" w:rsidRDefault="00313E0E" w:rsidP="00313E0E">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noWrap/>
            <w:hideMark/>
          </w:tcPr>
          <w:p w14:paraId="6EE30909" w14:textId="77777777" w:rsidR="00313E0E" w:rsidRPr="00313E0E" w:rsidRDefault="00313E0E" w:rsidP="00313E0E">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noWrap/>
            <w:hideMark/>
          </w:tcPr>
          <w:p w14:paraId="16DE8560" w14:textId="77777777" w:rsidR="00313E0E" w:rsidRPr="00313E0E" w:rsidRDefault="00313E0E" w:rsidP="00313E0E">
            <w:pPr>
              <w:spacing w:after="0" w:line="240" w:lineRule="auto"/>
              <w:jc w:val="center"/>
              <w:rPr>
                <w:rFonts w:ascii="Times New Roman" w:hAnsi="Times New Roman"/>
              </w:rPr>
            </w:pPr>
          </w:p>
        </w:tc>
        <w:tc>
          <w:tcPr>
            <w:tcW w:w="454" w:type="pct"/>
            <w:tcBorders>
              <w:top w:val="nil"/>
              <w:left w:val="nil"/>
              <w:bottom w:val="nil"/>
              <w:right w:val="nil"/>
            </w:tcBorders>
            <w:shd w:val="clear" w:color="auto" w:fill="auto"/>
            <w:noWrap/>
            <w:hideMark/>
          </w:tcPr>
          <w:p w14:paraId="71AF64F3" w14:textId="77777777" w:rsidR="00313E0E" w:rsidRPr="00313E0E" w:rsidRDefault="00313E0E" w:rsidP="00313E0E">
            <w:pPr>
              <w:spacing w:after="0" w:line="240" w:lineRule="auto"/>
              <w:jc w:val="center"/>
              <w:rPr>
                <w:rFonts w:ascii="Times New Roman" w:hAnsi="Times New Roman"/>
              </w:rPr>
            </w:pPr>
          </w:p>
        </w:tc>
        <w:tc>
          <w:tcPr>
            <w:tcW w:w="345" w:type="pct"/>
            <w:tcBorders>
              <w:top w:val="nil"/>
              <w:left w:val="nil"/>
              <w:bottom w:val="nil"/>
              <w:right w:val="nil"/>
            </w:tcBorders>
            <w:shd w:val="clear" w:color="auto" w:fill="auto"/>
            <w:noWrap/>
            <w:hideMark/>
          </w:tcPr>
          <w:p w14:paraId="70C0BD81" w14:textId="77777777" w:rsidR="00313E0E" w:rsidRPr="00313E0E" w:rsidRDefault="00313E0E" w:rsidP="00313E0E">
            <w:pPr>
              <w:spacing w:after="0" w:line="240" w:lineRule="auto"/>
              <w:jc w:val="center"/>
              <w:rPr>
                <w:rFonts w:ascii="Times New Roman" w:hAnsi="Times New Roman"/>
              </w:rPr>
            </w:pPr>
          </w:p>
        </w:tc>
        <w:tc>
          <w:tcPr>
            <w:tcW w:w="420" w:type="pct"/>
            <w:tcBorders>
              <w:top w:val="nil"/>
              <w:left w:val="nil"/>
              <w:bottom w:val="nil"/>
              <w:right w:val="nil"/>
            </w:tcBorders>
            <w:shd w:val="clear" w:color="auto" w:fill="auto"/>
            <w:noWrap/>
            <w:hideMark/>
          </w:tcPr>
          <w:p w14:paraId="2D32E830" w14:textId="77777777" w:rsidR="00313E0E" w:rsidRPr="00313E0E" w:rsidRDefault="00313E0E" w:rsidP="00313E0E">
            <w:pPr>
              <w:spacing w:after="0" w:line="240" w:lineRule="auto"/>
              <w:jc w:val="center"/>
              <w:rPr>
                <w:rFonts w:ascii="Times New Roman" w:hAnsi="Times New Roman"/>
              </w:rPr>
            </w:pPr>
          </w:p>
        </w:tc>
        <w:tc>
          <w:tcPr>
            <w:tcW w:w="454" w:type="pct"/>
            <w:tcBorders>
              <w:top w:val="nil"/>
              <w:left w:val="nil"/>
              <w:bottom w:val="nil"/>
              <w:right w:val="nil"/>
            </w:tcBorders>
            <w:shd w:val="clear" w:color="auto" w:fill="auto"/>
            <w:noWrap/>
            <w:hideMark/>
          </w:tcPr>
          <w:p w14:paraId="150249B0" w14:textId="77777777" w:rsidR="00313E0E" w:rsidRPr="00313E0E" w:rsidRDefault="00313E0E" w:rsidP="00313E0E">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noWrap/>
            <w:hideMark/>
          </w:tcPr>
          <w:p w14:paraId="13D1AD06" w14:textId="77777777" w:rsidR="00313E0E" w:rsidRPr="00313E0E" w:rsidRDefault="00313E0E" w:rsidP="00313E0E">
            <w:pPr>
              <w:spacing w:after="0" w:line="240" w:lineRule="auto"/>
              <w:jc w:val="center"/>
              <w:rPr>
                <w:rFonts w:ascii="Times New Roman" w:hAnsi="Times New Roman"/>
              </w:rPr>
            </w:pPr>
          </w:p>
        </w:tc>
      </w:tr>
      <w:tr w:rsidR="00313E0E" w:rsidRPr="00313E0E" w14:paraId="1B77DDAD" w14:textId="77777777" w:rsidTr="00313E0E">
        <w:trPr>
          <w:trHeight w:val="225"/>
        </w:trPr>
        <w:tc>
          <w:tcPr>
            <w:tcW w:w="687" w:type="pct"/>
            <w:vMerge w:val="restart"/>
            <w:tcBorders>
              <w:top w:val="nil"/>
              <w:left w:val="nil"/>
              <w:bottom w:val="nil"/>
              <w:right w:val="nil"/>
            </w:tcBorders>
            <w:shd w:val="clear" w:color="auto" w:fill="auto"/>
            <w:hideMark/>
          </w:tcPr>
          <w:p w14:paraId="61A53A08" w14:textId="77777777" w:rsidR="00313E0E" w:rsidRPr="00313E0E" w:rsidRDefault="00313E0E" w:rsidP="00313E0E">
            <w:pPr>
              <w:spacing w:after="0" w:line="240" w:lineRule="auto"/>
              <w:jc w:val="left"/>
              <w:rPr>
                <w:rFonts w:ascii="Arial" w:hAnsi="Arial" w:cs="Arial"/>
                <w:color w:val="000000"/>
                <w:sz w:val="16"/>
                <w:szCs w:val="16"/>
              </w:rPr>
            </w:pPr>
            <w:r w:rsidRPr="00313E0E">
              <w:rPr>
                <w:rFonts w:ascii="Arial" w:hAnsi="Arial" w:cs="Arial"/>
                <w:color w:val="000000"/>
                <w:sz w:val="16"/>
                <w:szCs w:val="16"/>
              </w:rPr>
              <w:t>Equity Injections</w:t>
            </w:r>
          </w:p>
        </w:tc>
        <w:tc>
          <w:tcPr>
            <w:tcW w:w="445" w:type="pct"/>
            <w:tcBorders>
              <w:top w:val="nil"/>
              <w:left w:val="nil"/>
              <w:bottom w:val="nil"/>
              <w:right w:val="nil"/>
            </w:tcBorders>
            <w:shd w:val="clear" w:color="auto" w:fill="auto"/>
            <w:noWrap/>
            <w:hideMark/>
          </w:tcPr>
          <w:p w14:paraId="1AB02D6F" w14:textId="1F702383"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73CBBDB5" w14:textId="77777777"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t>39,915</w:t>
            </w:r>
          </w:p>
        </w:tc>
        <w:tc>
          <w:tcPr>
            <w:tcW w:w="412" w:type="pct"/>
            <w:tcBorders>
              <w:top w:val="nil"/>
              <w:left w:val="nil"/>
              <w:bottom w:val="nil"/>
              <w:right w:val="nil"/>
            </w:tcBorders>
            <w:shd w:val="clear" w:color="auto" w:fill="auto"/>
            <w:noWrap/>
            <w:hideMark/>
          </w:tcPr>
          <w:p w14:paraId="6A39C668" w14:textId="5BB89288"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457D7526" w14:textId="1C87FD93"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790405D2" w14:textId="3224104D"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2A605362" w14:textId="0002C26E"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nil"/>
              <w:left w:val="nil"/>
              <w:bottom w:val="nil"/>
              <w:right w:val="nil"/>
            </w:tcBorders>
            <w:shd w:val="clear" w:color="auto" w:fill="auto"/>
            <w:noWrap/>
            <w:hideMark/>
          </w:tcPr>
          <w:p w14:paraId="4C6BA773" w14:textId="101F2182"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5903C03E" w14:textId="7DCD095E"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7FF2DFB7" w14:textId="55E79CAA"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237D5D7A" w14:textId="77777777"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t>39,915</w:t>
            </w:r>
          </w:p>
        </w:tc>
      </w:tr>
      <w:tr w:rsidR="00313E0E" w:rsidRPr="00313E0E" w14:paraId="123BA057" w14:textId="77777777" w:rsidTr="00313E0E">
        <w:trPr>
          <w:trHeight w:val="225"/>
        </w:trPr>
        <w:tc>
          <w:tcPr>
            <w:tcW w:w="687" w:type="pct"/>
            <w:vMerge/>
            <w:tcBorders>
              <w:top w:val="nil"/>
              <w:left w:val="nil"/>
              <w:bottom w:val="nil"/>
              <w:right w:val="nil"/>
            </w:tcBorders>
            <w:vAlign w:val="center"/>
            <w:hideMark/>
          </w:tcPr>
          <w:p w14:paraId="607FECD8" w14:textId="77777777" w:rsidR="00313E0E" w:rsidRPr="00313E0E" w:rsidRDefault="00313E0E" w:rsidP="00313E0E">
            <w:pPr>
              <w:spacing w:after="0" w:line="240" w:lineRule="auto"/>
              <w:jc w:val="lef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26AE00BF" w14:textId="006C9F78"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7C5F76E6" w14:textId="77777777" w:rsidR="00313E0E" w:rsidRPr="00313E0E" w:rsidRDefault="00313E0E" w:rsidP="00313E0E">
            <w:pPr>
              <w:spacing w:after="0" w:line="240" w:lineRule="auto"/>
              <w:jc w:val="right"/>
              <w:rPr>
                <w:rFonts w:ascii="Arial" w:hAnsi="Arial" w:cs="Arial"/>
                <w:i/>
                <w:iCs/>
                <w:color w:val="000000"/>
                <w:sz w:val="16"/>
                <w:szCs w:val="16"/>
              </w:rPr>
            </w:pPr>
            <w:r w:rsidRPr="00313E0E">
              <w:rPr>
                <w:rFonts w:ascii="Arial" w:hAnsi="Arial" w:cs="Arial"/>
                <w:i/>
                <w:iCs/>
                <w:color w:val="000000"/>
                <w:sz w:val="16"/>
                <w:szCs w:val="16"/>
              </w:rPr>
              <w:t>102,851</w:t>
            </w:r>
          </w:p>
        </w:tc>
        <w:tc>
          <w:tcPr>
            <w:tcW w:w="412" w:type="pct"/>
            <w:tcBorders>
              <w:top w:val="nil"/>
              <w:left w:val="nil"/>
              <w:bottom w:val="nil"/>
              <w:right w:val="nil"/>
            </w:tcBorders>
            <w:shd w:val="clear" w:color="auto" w:fill="auto"/>
            <w:noWrap/>
            <w:hideMark/>
          </w:tcPr>
          <w:p w14:paraId="75615BC0" w14:textId="2B620823"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3309BAE1" w14:textId="03C40BB3"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17531365" w14:textId="3BBEFF4C"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691BD25F" w14:textId="34F1D2F4"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6B6267B1" w14:textId="1A859B0C"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3930E1B2" w14:textId="3316689A"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234F2ED3" w14:textId="0BE83025"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2FC4213B" w14:textId="77777777" w:rsidR="00313E0E" w:rsidRPr="00313E0E" w:rsidRDefault="00313E0E" w:rsidP="00313E0E">
            <w:pPr>
              <w:spacing w:after="0" w:line="240" w:lineRule="auto"/>
              <w:jc w:val="right"/>
              <w:rPr>
                <w:rFonts w:ascii="Arial" w:hAnsi="Arial" w:cs="Arial"/>
                <w:i/>
                <w:iCs/>
                <w:color w:val="000000"/>
                <w:sz w:val="16"/>
                <w:szCs w:val="16"/>
              </w:rPr>
            </w:pPr>
            <w:r w:rsidRPr="00313E0E">
              <w:rPr>
                <w:rFonts w:ascii="Arial" w:hAnsi="Arial" w:cs="Arial"/>
                <w:i/>
                <w:iCs/>
                <w:color w:val="000000"/>
                <w:sz w:val="16"/>
                <w:szCs w:val="16"/>
              </w:rPr>
              <w:t>102,851</w:t>
            </w:r>
          </w:p>
        </w:tc>
      </w:tr>
      <w:tr w:rsidR="00313E0E" w:rsidRPr="00313E0E" w14:paraId="232D634D" w14:textId="77777777" w:rsidTr="00313E0E">
        <w:trPr>
          <w:trHeight w:val="225"/>
        </w:trPr>
        <w:tc>
          <w:tcPr>
            <w:tcW w:w="687" w:type="pct"/>
            <w:vMerge w:val="restart"/>
            <w:tcBorders>
              <w:top w:val="nil"/>
              <w:left w:val="nil"/>
              <w:bottom w:val="nil"/>
              <w:right w:val="nil"/>
            </w:tcBorders>
            <w:shd w:val="clear" w:color="auto" w:fill="auto"/>
            <w:hideMark/>
          </w:tcPr>
          <w:p w14:paraId="1482DD29" w14:textId="77777777" w:rsidR="00313E0E" w:rsidRPr="00313E0E" w:rsidRDefault="00313E0E" w:rsidP="00313E0E">
            <w:pPr>
              <w:spacing w:after="0" w:line="240" w:lineRule="auto"/>
              <w:jc w:val="left"/>
              <w:rPr>
                <w:rFonts w:ascii="Arial" w:hAnsi="Arial" w:cs="Arial"/>
                <w:color w:val="000000"/>
                <w:sz w:val="16"/>
                <w:szCs w:val="16"/>
              </w:rPr>
            </w:pPr>
            <w:r w:rsidRPr="00313E0E">
              <w:rPr>
                <w:rFonts w:ascii="Arial" w:hAnsi="Arial" w:cs="Arial"/>
                <w:color w:val="000000"/>
                <w:sz w:val="16"/>
                <w:szCs w:val="16"/>
              </w:rPr>
              <w:t>Total</w:t>
            </w:r>
          </w:p>
        </w:tc>
        <w:tc>
          <w:tcPr>
            <w:tcW w:w="445" w:type="pct"/>
            <w:tcBorders>
              <w:top w:val="single" w:sz="4" w:space="0" w:color="auto"/>
              <w:left w:val="nil"/>
              <w:bottom w:val="nil"/>
              <w:right w:val="nil"/>
            </w:tcBorders>
            <w:shd w:val="clear" w:color="auto" w:fill="auto"/>
            <w:noWrap/>
            <w:hideMark/>
          </w:tcPr>
          <w:p w14:paraId="7B6B202B" w14:textId="77777777"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t>950,181</w:t>
            </w:r>
          </w:p>
        </w:tc>
        <w:tc>
          <w:tcPr>
            <w:tcW w:w="445" w:type="pct"/>
            <w:tcBorders>
              <w:top w:val="single" w:sz="4" w:space="0" w:color="auto"/>
              <w:left w:val="nil"/>
              <w:bottom w:val="nil"/>
              <w:right w:val="nil"/>
            </w:tcBorders>
            <w:shd w:val="clear" w:color="auto" w:fill="auto"/>
            <w:noWrap/>
            <w:hideMark/>
          </w:tcPr>
          <w:p w14:paraId="57BE0D40" w14:textId="77777777"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t>39,915</w:t>
            </w:r>
          </w:p>
        </w:tc>
        <w:tc>
          <w:tcPr>
            <w:tcW w:w="412" w:type="pct"/>
            <w:tcBorders>
              <w:top w:val="single" w:sz="4" w:space="0" w:color="auto"/>
              <w:left w:val="nil"/>
              <w:bottom w:val="nil"/>
              <w:right w:val="nil"/>
            </w:tcBorders>
            <w:shd w:val="clear" w:color="auto" w:fill="auto"/>
            <w:noWrap/>
            <w:hideMark/>
          </w:tcPr>
          <w:p w14:paraId="310F455D" w14:textId="77777777"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t>31,514</w:t>
            </w:r>
          </w:p>
        </w:tc>
        <w:tc>
          <w:tcPr>
            <w:tcW w:w="445" w:type="pct"/>
            <w:tcBorders>
              <w:top w:val="single" w:sz="4" w:space="0" w:color="auto"/>
              <w:left w:val="nil"/>
              <w:bottom w:val="nil"/>
              <w:right w:val="nil"/>
            </w:tcBorders>
            <w:shd w:val="clear" w:color="auto" w:fill="auto"/>
            <w:noWrap/>
            <w:hideMark/>
          </w:tcPr>
          <w:p w14:paraId="31E4D6F4" w14:textId="390D52B4"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auto"/>
              <w:left w:val="nil"/>
              <w:bottom w:val="nil"/>
              <w:right w:val="nil"/>
            </w:tcBorders>
            <w:shd w:val="clear" w:color="auto" w:fill="auto"/>
            <w:noWrap/>
            <w:hideMark/>
          </w:tcPr>
          <w:p w14:paraId="33172423" w14:textId="77777777"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t>19,996</w:t>
            </w:r>
          </w:p>
        </w:tc>
        <w:tc>
          <w:tcPr>
            <w:tcW w:w="454" w:type="pct"/>
            <w:tcBorders>
              <w:top w:val="single" w:sz="4" w:space="0" w:color="auto"/>
              <w:left w:val="nil"/>
              <w:bottom w:val="nil"/>
              <w:right w:val="nil"/>
            </w:tcBorders>
            <w:shd w:val="clear" w:color="auto" w:fill="auto"/>
            <w:noWrap/>
            <w:hideMark/>
          </w:tcPr>
          <w:p w14:paraId="19D20FDC" w14:textId="77777777"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t>6,143,284</w:t>
            </w:r>
          </w:p>
        </w:tc>
        <w:tc>
          <w:tcPr>
            <w:tcW w:w="345" w:type="pct"/>
            <w:tcBorders>
              <w:top w:val="single" w:sz="4" w:space="0" w:color="auto"/>
              <w:left w:val="nil"/>
              <w:bottom w:val="nil"/>
              <w:right w:val="nil"/>
            </w:tcBorders>
            <w:shd w:val="clear" w:color="auto" w:fill="auto"/>
            <w:noWrap/>
            <w:hideMark/>
          </w:tcPr>
          <w:p w14:paraId="2AB726CB" w14:textId="77777777"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t>194,529</w:t>
            </w:r>
          </w:p>
        </w:tc>
        <w:tc>
          <w:tcPr>
            <w:tcW w:w="420" w:type="pct"/>
            <w:tcBorders>
              <w:top w:val="single" w:sz="4" w:space="0" w:color="auto"/>
              <w:left w:val="nil"/>
              <w:bottom w:val="nil"/>
              <w:right w:val="nil"/>
            </w:tcBorders>
            <w:shd w:val="clear" w:color="auto" w:fill="auto"/>
            <w:noWrap/>
            <w:hideMark/>
          </w:tcPr>
          <w:p w14:paraId="4F57F23E" w14:textId="2CF09F5F"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auto"/>
              <w:left w:val="nil"/>
              <w:bottom w:val="nil"/>
              <w:right w:val="nil"/>
            </w:tcBorders>
            <w:shd w:val="clear" w:color="auto" w:fill="auto"/>
            <w:noWrap/>
            <w:hideMark/>
          </w:tcPr>
          <w:p w14:paraId="7BF50CB6" w14:textId="77777777"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t>56,362,334</w:t>
            </w:r>
          </w:p>
        </w:tc>
        <w:tc>
          <w:tcPr>
            <w:tcW w:w="445" w:type="pct"/>
            <w:tcBorders>
              <w:top w:val="single" w:sz="4" w:space="0" w:color="auto"/>
              <w:left w:val="nil"/>
              <w:bottom w:val="nil"/>
              <w:right w:val="nil"/>
            </w:tcBorders>
            <w:shd w:val="clear" w:color="auto" w:fill="auto"/>
            <w:noWrap/>
            <w:hideMark/>
          </w:tcPr>
          <w:p w14:paraId="02F59A4E" w14:textId="77777777"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t>63,741,753</w:t>
            </w:r>
          </w:p>
        </w:tc>
      </w:tr>
      <w:tr w:rsidR="00313E0E" w:rsidRPr="00313E0E" w14:paraId="40B3B339" w14:textId="77777777" w:rsidTr="00313E0E">
        <w:trPr>
          <w:trHeight w:val="225"/>
        </w:trPr>
        <w:tc>
          <w:tcPr>
            <w:tcW w:w="687" w:type="pct"/>
            <w:vMerge/>
            <w:tcBorders>
              <w:top w:val="nil"/>
              <w:left w:val="nil"/>
              <w:bottom w:val="nil"/>
              <w:right w:val="nil"/>
            </w:tcBorders>
            <w:vAlign w:val="center"/>
            <w:hideMark/>
          </w:tcPr>
          <w:p w14:paraId="1F4746F6" w14:textId="77777777" w:rsidR="00313E0E" w:rsidRPr="00313E0E" w:rsidRDefault="00313E0E" w:rsidP="00313E0E">
            <w:pPr>
              <w:spacing w:after="0" w:line="240" w:lineRule="auto"/>
              <w:jc w:val="lef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0C7A0883" w14:textId="77777777" w:rsidR="00313E0E" w:rsidRPr="00313E0E" w:rsidRDefault="00313E0E" w:rsidP="00313E0E">
            <w:pPr>
              <w:spacing w:after="0" w:line="240" w:lineRule="auto"/>
              <w:jc w:val="right"/>
              <w:rPr>
                <w:rFonts w:ascii="Arial" w:hAnsi="Arial" w:cs="Arial"/>
                <w:i/>
                <w:iCs/>
                <w:color w:val="000000"/>
                <w:sz w:val="16"/>
                <w:szCs w:val="16"/>
              </w:rPr>
            </w:pPr>
            <w:r w:rsidRPr="00313E0E">
              <w:rPr>
                <w:rFonts w:ascii="Arial" w:hAnsi="Arial" w:cs="Arial"/>
                <w:i/>
                <w:iCs/>
                <w:color w:val="000000"/>
                <w:sz w:val="16"/>
                <w:szCs w:val="16"/>
              </w:rPr>
              <w:t>939,972</w:t>
            </w:r>
          </w:p>
        </w:tc>
        <w:tc>
          <w:tcPr>
            <w:tcW w:w="445" w:type="pct"/>
            <w:tcBorders>
              <w:top w:val="nil"/>
              <w:left w:val="nil"/>
              <w:bottom w:val="nil"/>
              <w:right w:val="nil"/>
            </w:tcBorders>
            <w:shd w:val="clear" w:color="auto" w:fill="auto"/>
            <w:noWrap/>
            <w:hideMark/>
          </w:tcPr>
          <w:p w14:paraId="40A54575" w14:textId="77777777" w:rsidR="00313E0E" w:rsidRPr="00313E0E" w:rsidRDefault="00313E0E" w:rsidP="00313E0E">
            <w:pPr>
              <w:spacing w:after="0" w:line="240" w:lineRule="auto"/>
              <w:jc w:val="right"/>
              <w:rPr>
                <w:rFonts w:ascii="Arial" w:hAnsi="Arial" w:cs="Arial"/>
                <w:i/>
                <w:iCs/>
                <w:color w:val="000000"/>
                <w:sz w:val="16"/>
                <w:szCs w:val="16"/>
              </w:rPr>
            </w:pPr>
            <w:r w:rsidRPr="00313E0E">
              <w:rPr>
                <w:rFonts w:ascii="Arial" w:hAnsi="Arial" w:cs="Arial"/>
                <w:i/>
                <w:iCs/>
                <w:color w:val="000000"/>
                <w:sz w:val="16"/>
                <w:szCs w:val="16"/>
              </w:rPr>
              <w:t>102,851</w:t>
            </w:r>
          </w:p>
        </w:tc>
        <w:tc>
          <w:tcPr>
            <w:tcW w:w="412" w:type="pct"/>
            <w:tcBorders>
              <w:top w:val="nil"/>
              <w:left w:val="nil"/>
              <w:bottom w:val="nil"/>
              <w:right w:val="nil"/>
            </w:tcBorders>
            <w:shd w:val="clear" w:color="auto" w:fill="auto"/>
            <w:noWrap/>
            <w:hideMark/>
          </w:tcPr>
          <w:p w14:paraId="1F66785E" w14:textId="77777777" w:rsidR="00313E0E" w:rsidRPr="00313E0E" w:rsidRDefault="00313E0E" w:rsidP="00313E0E">
            <w:pPr>
              <w:spacing w:after="0" w:line="240" w:lineRule="auto"/>
              <w:jc w:val="right"/>
              <w:rPr>
                <w:rFonts w:ascii="Arial" w:hAnsi="Arial" w:cs="Arial"/>
                <w:i/>
                <w:iCs/>
                <w:color w:val="000000"/>
                <w:sz w:val="16"/>
                <w:szCs w:val="16"/>
              </w:rPr>
            </w:pPr>
            <w:r w:rsidRPr="00313E0E">
              <w:rPr>
                <w:rFonts w:ascii="Arial" w:hAnsi="Arial" w:cs="Arial"/>
                <w:i/>
                <w:iCs/>
                <w:color w:val="000000"/>
                <w:sz w:val="16"/>
                <w:szCs w:val="16"/>
              </w:rPr>
              <w:t>32,037</w:t>
            </w:r>
          </w:p>
        </w:tc>
        <w:tc>
          <w:tcPr>
            <w:tcW w:w="445" w:type="pct"/>
            <w:tcBorders>
              <w:top w:val="nil"/>
              <w:left w:val="nil"/>
              <w:bottom w:val="nil"/>
              <w:right w:val="nil"/>
            </w:tcBorders>
            <w:shd w:val="clear" w:color="auto" w:fill="auto"/>
            <w:noWrap/>
            <w:hideMark/>
          </w:tcPr>
          <w:p w14:paraId="39245FFA" w14:textId="0623BECA"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4382CBA4" w14:textId="77777777" w:rsidR="00313E0E" w:rsidRPr="00313E0E" w:rsidRDefault="00313E0E" w:rsidP="00313E0E">
            <w:pPr>
              <w:spacing w:after="0" w:line="240" w:lineRule="auto"/>
              <w:jc w:val="right"/>
              <w:rPr>
                <w:rFonts w:ascii="Arial" w:hAnsi="Arial" w:cs="Arial"/>
                <w:i/>
                <w:iCs/>
                <w:color w:val="000000"/>
                <w:sz w:val="16"/>
                <w:szCs w:val="16"/>
              </w:rPr>
            </w:pPr>
            <w:r w:rsidRPr="00313E0E">
              <w:rPr>
                <w:rFonts w:ascii="Arial" w:hAnsi="Arial" w:cs="Arial"/>
                <w:i/>
                <w:iCs/>
                <w:color w:val="000000"/>
                <w:sz w:val="16"/>
                <w:szCs w:val="16"/>
              </w:rPr>
              <w:t>6,273</w:t>
            </w:r>
          </w:p>
        </w:tc>
        <w:tc>
          <w:tcPr>
            <w:tcW w:w="454" w:type="pct"/>
            <w:tcBorders>
              <w:top w:val="nil"/>
              <w:left w:val="nil"/>
              <w:bottom w:val="nil"/>
              <w:right w:val="nil"/>
            </w:tcBorders>
            <w:shd w:val="clear" w:color="auto" w:fill="auto"/>
            <w:noWrap/>
            <w:hideMark/>
          </w:tcPr>
          <w:p w14:paraId="0BCB39E8" w14:textId="77777777" w:rsidR="00313E0E" w:rsidRPr="00313E0E" w:rsidRDefault="00313E0E" w:rsidP="00313E0E">
            <w:pPr>
              <w:spacing w:after="0" w:line="240" w:lineRule="auto"/>
              <w:jc w:val="right"/>
              <w:rPr>
                <w:rFonts w:ascii="Arial" w:hAnsi="Arial" w:cs="Arial"/>
                <w:i/>
                <w:iCs/>
                <w:color w:val="000000"/>
                <w:sz w:val="16"/>
                <w:szCs w:val="16"/>
              </w:rPr>
            </w:pPr>
            <w:r w:rsidRPr="00313E0E">
              <w:rPr>
                <w:rFonts w:ascii="Arial" w:hAnsi="Arial" w:cs="Arial"/>
                <w:i/>
                <w:iCs/>
                <w:color w:val="000000"/>
                <w:sz w:val="16"/>
                <w:szCs w:val="16"/>
              </w:rPr>
              <w:t>6,711,262</w:t>
            </w:r>
          </w:p>
        </w:tc>
        <w:tc>
          <w:tcPr>
            <w:tcW w:w="345" w:type="pct"/>
            <w:tcBorders>
              <w:top w:val="nil"/>
              <w:left w:val="nil"/>
              <w:bottom w:val="nil"/>
              <w:right w:val="nil"/>
            </w:tcBorders>
            <w:shd w:val="clear" w:color="auto" w:fill="auto"/>
            <w:noWrap/>
            <w:hideMark/>
          </w:tcPr>
          <w:p w14:paraId="0E793F45" w14:textId="77777777" w:rsidR="00313E0E" w:rsidRPr="00313E0E" w:rsidRDefault="00313E0E" w:rsidP="00313E0E">
            <w:pPr>
              <w:spacing w:after="0" w:line="240" w:lineRule="auto"/>
              <w:jc w:val="right"/>
              <w:rPr>
                <w:rFonts w:ascii="Arial" w:hAnsi="Arial" w:cs="Arial"/>
                <w:i/>
                <w:iCs/>
                <w:color w:val="000000"/>
                <w:sz w:val="16"/>
                <w:szCs w:val="16"/>
              </w:rPr>
            </w:pPr>
            <w:r w:rsidRPr="00313E0E">
              <w:rPr>
                <w:rFonts w:ascii="Arial" w:hAnsi="Arial" w:cs="Arial"/>
                <w:i/>
                <w:iCs/>
                <w:color w:val="000000"/>
                <w:sz w:val="16"/>
                <w:szCs w:val="16"/>
              </w:rPr>
              <w:t>165,613</w:t>
            </w:r>
          </w:p>
        </w:tc>
        <w:tc>
          <w:tcPr>
            <w:tcW w:w="420" w:type="pct"/>
            <w:tcBorders>
              <w:top w:val="nil"/>
              <w:left w:val="nil"/>
              <w:bottom w:val="nil"/>
              <w:right w:val="nil"/>
            </w:tcBorders>
            <w:shd w:val="clear" w:color="auto" w:fill="auto"/>
            <w:noWrap/>
            <w:hideMark/>
          </w:tcPr>
          <w:p w14:paraId="5C7CE034" w14:textId="50915F5F"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3DB21630" w14:textId="77777777" w:rsidR="00313E0E" w:rsidRPr="00313E0E" w:rsidRDefault="00313E0E" w:rsidP="00313E0E">
            <w:pPr>
              <w:spacing w:after="0" w:line="240" w:lineRule="auto"/>
              <w:jc w:val="right"/>
              <w:rPr>
                <w:rFonts w:ascii="Arial" w:hAnsi="Arial" w:cs="Arial"/>
                <w:i/>
                <w:iCs/>
                <w:color w:val="000000"/>
                <w:sz w:val="16"/>
                <w:szCs w:val="16"/>
              </w:rPr>
            </w:pPr>
            <w:r w:rsidRPr="00313E0E">
              <w:rPr>
                <w:rFonts w:ascii="Arial" w:hAnsi="Arial" w:cs="Arial"/>
                <w:i/>
                <w:iCs/>
                <w:color w:val="000000"/>
                <w:sz w:val="16"/>
                <w:szCs w:val="16"/>
              </w:rPr>
              <w:t>53,606,161</w:t>
            </w:r>
          </w:p>
        </w:tc>
        <w:tc>
          <w:tcPr>
            <w:tcW w:w="445" w:type="pct"/>
            <w:tcBorders>
              <w:top w:val="nil"/>
              <w:left w:val="nil"/>
              <w:bottom w:val="nil"/>
              <w:right w:val="nil"/>
            </w:tcBorders>
            <w:shd w:val="clear" w:color="auto" w:fill="auto"/>
            <w:noWrap/>
            <w:hideMark/>
          </w:tcPr>
          <w:p w14:paraId="740A0D78" w14:textId="77777777" w:rsidR="00313E0E" w:rsidRPr="00313E0E" w:rsidRDefault="00313E0E" w:rsidP="00313E0E">
            <w:pPr>
              <w:spacing w:after="0" w:line="240" w:lineRule="auto"/>
              <w:jc w:val="right"/>
              <w:rPr>
                <w:rFonts w:ascii="Arial" w:hAnsi="Arial" w:cs="Arial"/>
                <w:i/>
                <w:iCs/>
                <w:color w:val="000000"/>
                <w:sz w:val="16"/>
                <w:szCs w:val="16"/>
              </w:rPr>
            </w:pPr>
            <w:r w:rsidRPr="00313E0E">
              <w:rPr>
                <w:rFonts w:ascii="Arial" w:hAnsi="Arial" w:cs="Arial"/>
                <w:i/>
                <w:iCs/>
                <w:color w:val="000000"/>
                <w:sz w:val="16"/>
                <w:szCs w:val="16"/>
              </w:rPr>
              <w:t>61,564,169</w:t>
            </w:r>
          </w:p>
        </w:tc>
      </w:tr>
    </w:tbl>
    <w:p w14:paraId="48EF6AA6" w14:textId="22243CAA" w:rsidR="00564890" w:rsidRDefault="00564890" w:rsidP="00580067"/>
    <w:p w14:paraId="5BAFF2E6" w14:textId="127B6026" w:rsidR="00313E0E" w:rsidRPr="00564890" w:rsidRDefault="00564890" w:rsidP="00564890">
      <w:pPr>
        <w:spacing w:after="160" w:line="259" w:lineRule="auto"/>
        <w:jc w:val="left"/>
      </w:pPr>
      <w:r>
        <w:br w:type="page"/>
      </w:r>
    </w:p>
    <w:tbl>
      <w:tblPr>
        <w:tblW w:w="5000" w:type="pct"/>
        <w:tblCellMar>
          <w:left w:w="0" w:type="dxa"/>
          <w:right w:w="28" w:type="dxa"/>
        </w:tblCellMar>
        <w:tblLook w:val="04A0" w:firstRow="1" w:lastRow="0" w:firstColumn="1" w:lastColumn="0" w:noHBand="0" w:noVBand="1"/>
      </w:tblPr>
      <w:tblGrid>
        <w:gridCol w:w="1584"/>
        <w:gridCol w:w="1027"/>
        <w:gridCol w:w="1027"/>
        <w:gridCol w:w="951"/>
        <w:gridCol w:w="1029"/>
        <w:gridCol w:w="1027"/>
        <w:gridCol w:w="1048"/>
        <w:gridCol w:w="796"/>
        <w:gridCol w:w="971"/>
        <w:gridCol w:w="1048"/>
        <w:gridCol w:w="1029"/>
      </w:tblGrid>
      <w:tr w:rsidR="00313E0E" w:rsidRPr="00313E0E" w14:paraId="765A32BC" w14:textId="77777777" w:rsidTr="00313E0E">
        <w:trPr>
          <w:trHeight w:val="300"/>
        </w:trPr>
        <w:tc>
          <w:tcPr>
            <w:tcW w:w="5000" w:type="pct"/>
            <w:gridSpan w:val="11"/>
            <w:tcBorders>
              <w:top w:val="nil"/>
              <w:left w:val="nil"/>
              <w:bottom w:val="nil"/>
              <w:right w:val="nil"/>
            </w:tcBorders>
            <w:shd w:val="clear" w:color="auto" w:fill="auto"/>
            <w:noWrap/>
            <w:vAlign w:val="center"/>
            <w:hideMark/>
          </w:tcPr>
          <w:p w14:paraId="08065792" w14:textId="77777777" w:rsidR="00313E0E" w:rsidRPr="00313E0E" w:rsidRDefault="00313E0E" w:rsidP="00313E0E">
            <w:pPr>
              <w:spacing w:after="0" w:line="240" w:lineRule="auto"/>
              <w:jc w:val="center"/>
              <w:rPr>
                <w:rFonts w:ascii="Arial" w:hAnsi="Arial" w:cs="Arial"/>
                <w:b/>
                <w:bCs/>
                <w:color w:val="000000"/>
                <w:sz w:val="22"/>
                <w:szCs w:val="22"/>
              </w:rPr>
            </w:pPr>
            <w:r w:rsidRPr="00313E0E">
              <w:rPr>
                <w:rFonts w:ascii="Arial" w:hAnsi="Arial" w:cs="Arial"/>
                <w:b/>
                <w:bCs/>
                <w:color w:val="000000"/>
                <w:sz w:val="22"/>
                <w:szCs w:val="22"/>
              </w:rPr>
              <w:lastRenderedPageBreak/>
              <w:t>EDUCATION, SKILLS AND EMPLOYMENT</w:t>
            </w:r>
          </w:p>
        </w:tc>
      </w:tr>
      <w:tr w:rsidR="00313E0E" w:rsidRPr="00313E0E" w14:paraId="650818E3" w14:textId="77777777" w:rsidTr="00313E0E">
        <w:trPr>
          <w:trHeight w:val="225"/>
        </w:trPr>
        <w:tc>
          <w:tcPr>
            <w:tcW w:w="5000" w:type="pct"/>
            <w:gridSpan w:val="11"/>
            <w:tcBorders>
              <w:top w:val="nil"/>
              <w:left w:val="nil"/>
              <w:bottom w:val="nil"/>
              <w:right w:val="nil"/>
            </w:tcBorders>
            <w:shd w:val="clear" w:color="auto" w:fill="auto"/>
            <w:noWrap/>
            <w:vAlign w:val="center"/>
            <w:hideMark/>
          </w:tcPr>
          <w:p w14:paraId="7D59470F" w14:textId="7005DD28" w:rsidR="00313E0E" w:rsidRPr="00313E0E" w:rsidRDefault="00313E0E" w:rsidP="00313E0E">
            <w:pPr>
              <w:spacing w:after="0" w:line="240" w:lineRule="auto"/>
              <w:jc w:val="center"/>
              <w:rPr>
                <w:rFonts w:ascii="Arial" w:hAnsi="Arial" w:cs="Arial"/>
                <w:color w:val="000000"/>
                <w:sz w:val="16"/>
                <w:szCs w:val="16"/>
              </w:rPr>
            </w:pPr>
            <w:r w:rsidRPr="00313E0E">
              <w:rPr>
                <w:rFonts w:ascii="Arial" w:hAnsi="Arial" w:cs="Arial"/>
                <w:color w:val="000000"/>
                <w:sz w:val="16"/>
                <w:szCs w:val="16"/>
              </w:rPr>
              <w:t>Agency Resourcing</w:t>
            </w:r>
            <w:r w:rsidR="005C15D5">
              <w:rPr>
                <w:rFonts w:ascii="Arial" w:hAnsi="Arial" w:cs="Arial"/>
                <w:color w:val="000000"/>
                <w:sz w:val="16"/>
                <w:szCs w:val="16"/>
              </w:rPr>
              <w:t xml:space="preserve"> – </w:t>
            </w:r>
            <w:r w:rsidRPr="00313E0E">
              <w:rPr>
                <w:rFonts w:ascii="Arial" w:hAnsi="Arial" w:cs="Arial"/>
                <w:color w:val="000000"/>
                <w:sz w:val="16"/>
                <w:szCs w:val="16"/>
              </w:rPr>
              <w:t>2022</w:t>
            </w:r>
            <w:r w:rsidR="005C15D5">
              <w:rPr>
                <w:rFonts w:ascii="Arial" w:hAnsi="Arial" w:cs="Arial"/>
                <w:color w:val="000000"/>
                <w:sz w:val="16"/>
                <w:szCs w:val="16"/>
              </w:rPr>
              <w:noBreakHyphen/>
            </w:r>
            <w:r w:rsidRPr="00313E0E">
              <w:rPr>
                <w:rFonts w:ascii="Arial" w:hAnsi="Arial" w:cs="Arial"/>
                <w:color w:val="000000"/>
                <w:sz w:val="16"/>
                <w:szCs w:val="16"/>
              </w:rPr>
              <w:t>2023</w:t>
            </w:r>
          </w:p>
        </w:tc>
      </w:tr>
      <w:tr w:rsidR="00313E0E" w:rsidRPr="00313E0E" w14:paraId="26E0AC18" w14:textId="77777777" w:rsidTr="00313E0E">
        <w:trPr>
          <w:trHeight w:val="225"/>
        </w:trPr>
        <w:tc>
          <w:tcPr>
            <w:tcW w:w="5000" w:type="pct"/>
            <w:gridSpan w:val="11"/>
            <w:tcBorders>
              <w:top w:val="nil"/>
              <w:left w:val="nil"/>
              <w:bottom w:val="single" w:sz="4" w:space="0" w:color="auto"/>
              <w:right w:val="nil"/>
            </w:tcBorders>
            <w:shd w:val="clear" w:color="auto" w:fill="auto"/>
            <w:noWrap/>
            <w:vAlign w:val="center"/>
            <w:hideMark/>
          </w:tcPr>
          <w:p w14:paraId="02AFA1D9" w14:textId="6D9553E8" w:rsidR="00313E0E" w:rsidRPr="00313E0E" w:rsidRDefault="00313E0E" w:rsidP="00313E0E">
            <w:pPr>
              <w:spacing w:after="0" w:line="240" w:lineRule="auto"/>
              <w:jc w:val="center"/>
              <w:rPr>
                <w:rFonts w:ascii="Arial" w:hAnsi="Arial" w:cs="Arial"/>
                <w:i/>
                <w:iCs/>
                <w:color w:val="000000"/>
                <w:sz w:val="16"/>
                <w:szCs w:val="16"/>
              </w:rPr>
            </w:pPr>
            <w:r w:rsidRPr="00313E0E">
              <w:rPr>
                <w:rFonts w:ascii="Arial" w:hAnsi="Arial" w:cs="Arial"/>
                <w:i/>
                <w:iCs/>
                <w:color w:val="000000"/>
                <w:sz w:val="16"/>
                <w:szCs w:val="16"/>
              </w:rPr>
              <w:t>Estimated Actual</w:t>
            </w:r>
            <w:r w:rsidR="005C15D5">
              <w:rPr>
                <w:rFonts w:ascii="Arial" w:hAnsi="Arial" w:cs="Arial"/>
                <w:i/>
                <w:iCs/>
                <w:color w:val="000000"/>
                <w:sz w:val="16"/>
                <w:szCs w:val="16"/>
              </w:rPr>
              <w:t xml:space="preserve"> – </w:t>
            </w:r>
            <w:r w:rsidRPr="00313E0E">
              <w:rPr>
                <w:rFonts w:ascii="Arial" w:hAnsi="Arial" w:cs="Arial"/>
                <w:i/>
                <w:iCs/>
                <w:color w:val="000000"/>
                <w:sz w:val="16"/>
                <w:szCs w:val="16"/>
              </w:rPr>
              <w:t>2021</w:t>
            </w:r>
            <w:r w:rsidR="005C15D5">
              <w:rPr>
                <w:rFonts w:ascii="Arial" w:hAnsi="Arial" w:cs="Arial"/>
                <w:i/>
                <w:iCs/>
                <w:color w:val="000000"/>
                <w:sz w:val="16"/>
                <w:szCs w:val="16"/>
              </w:rPr>
              <w:noBreakHyphen/>
            </w:r>
            <w:r w:rsidRPr="00313E0E">
              <w:rPr>
                <w:rFonts w:ascii="Arial" w:hAnsi="Arial" w:cs="Arial"/>
                <w:i/>
                <w:iCs/>
                <w:color w:val="000000"/>
                <w:sz w:val="16"/>
                <w:szCs w:val="16"/>
              </w:rPr>
              <w:t>2022</w:t>
            </w:r>
          </w:p>
        </w:tc>
      </w:tr>
      <w:tr w:rsidR="00313E0E" w:rsidRPr="00313E0E" w14:paraId="0109E03F" w14:textId="77777777" w:rsidTr="00313E0E">
        <w:trPr>
          <w:trHeight w:val="225"/>
        </w:trPr>
        <w:tc>
          <w:tcPr>
            <w:tcW w:w="687" w:type="pct"/>
            <w:tcBorders>
              <w:top w:val="nil"/>
              <w:left w:val="nil"/>
              <w:bottom w:val="nil"/>
              <w:right w:val="nil"/>
            </w:tcBorders>
            <w:shd w:val="clear" w:color="auto" w:fill="auto"/>
            <w:noWrap/>
            <w:hideMark/>
          </w:tcPr>
          <w:p w14:paraId="1436D949" w14:textId="77777777" w:rsidR="00313E0E" w:rsidRPr="00313E0E" w:rsidRDefault="00313E0E" w:rsidP="00313E0E">
            <w:pPr>
              <w:spacing w:after="0" w:line="240" w:lineRule="auto"/>
              <w:jc w:val="center"/>
              <w:rPr>
                <w:rFonts w:ascii="Arial" w:hAnsi="Arial" w:cs="Arial"/>
                <w:i/>
                <w:iCs/>
                <w:color w:val="000000"/>
                <w:sz w:val="16"/>
                <w:szCs w:val="16"/>
              </w:rPr>
            </w:pPr>
          </w:p>
        </w:tc>
        <w:tc>
          <w:tcPr>
            <w:tcW w:w="1748" w:type="pct"/>
            <w:gridSpan w:val="4"/>
            <w:tcBorders>
              <w:top w:val="nil"/>
              <w:left w:val="nil"/>
              <w:bottom w:val="single" w:sz="4" w:space="0" w:color="auto"/>
              <w:right w:val="nil"/>
            </w:tcBorders>
            <w:shd w:val="clear" w:color="auto" w:fill="auto"/>
            <w:noWrap/>
            <w:hideMark/>
          </w:tcPr>
          <w:p w14:paraId="173A715B" w14:textId="77777777" w:rsidR="00313E0E" w:rsidRPr="00313E0E" w:rsidRDefault="00313E0E" w:rsidP="00313E0E">
            <w:pPr>
              <w:spacing w:after="0" w:line="240" w:lineRule="auto"/>
              <w:jc w:val="center"/>
              <w:rPr>
                <w:rFonts w:ascii="Arial" w:hAnsi="Arial" w:cs="Arial"/>
                <w:color w:val="000000"/>
                <w:sz w:val="16"/>
                <w:szCs w:val="16"/>
              </w:rPr>
            </w:pPr>
            <w:r w:rsidRPr="00313E0E">
              <w:rPr>
                <w:rFonts w:ascii="Arial" w:hAnsi="Arial" w:cs="Arial"/>
                <w:color w:val="000000"/>
                <w:sz w:val="16"/>
                <w:szCs w:val="16"/>
              </w:rPr>
              <w:t>Departmental</w:t>
            </w:r>
          </w:p>
        </w:tc>
        <w:tc>
          <w:tcPr>
            <w:tcW w:w="445" w:type="pct"/>
            <w:tcBorders>
              <w:top w:val="nil"/>
              <w:left w:val="nil"/>
              <w:bottom w:val="nil"/>
              <w:right w:val="nil"/>
            </w:tcBorders>
            <w:shd w:val="clear" w:color="auto" w:fill="auto"/>
            <w:noWrap/>
            <w:hideMark/>
          </w:tcPr>
          <w:p w14:paraId="381B6D80" w14:textId="77777777" w:rsidR="00313E0E" w:rsidRPr="00313E0E" w:rsidRDefault="00313E0E" w:rsidP="00313E0E">
            <w:pPr>
              <w:spacing w:after="0" w:line="240" w:lineRule="auto"/>
              <w:jc w:val="center"/>
              <w:rPr>
                <w:rFonts w:ascii="Arial" w:hAnsi="Arial" w:cs="Arial"/>
                <w:color w:val="000000"/>
                <w:sz w:val="16"/>
                <w:szCs w:val="16"/>
              </w:rPr>
            </w:pPr>
          </w:p>
        </w:tc>
        <w:tc>
          <w:tcPr>
            <w:tcW w:w="1673" w:type="pct"/>
            <w:gridSpan w:val="4"/>
            <w:tcBorders>
              <w:top w:val="nil"/>
              <w:left w:val="nil"/>
              <w:bottom w:val="single" w:sz="4" w:space="0" w:color="auto"/>
              <w:right w:val="nil"/>
            </w:tcBorders>
            <w:shd w:val="clear" w:color="auto" w:fill="auto"/>
            <w:noWrap/>
            <w:hideMark/>
          </w:tcPr>
          <w:p w14:paraId="0F449F3F" w14:textId="77777777" w:rsidR="00313E0E" w:rsidRPr="00313E0E" w:rsidRDefault="00313E0E" w:rsidP="00313E0E">
            <w:pPr>
              <w:spacing w:after="0" w:line="240" w:lineRule="auto"/>
              <w:jc w:val="center"/>
              <w:rPr>
                <w:rFonts w:ascii="Arial" w:hAnsi="Arial" w:cs="Arial"/>
                <w:color w:val="000000"/>
                <w:sz w:val="16"/>
                <w:szCs w:val="16"/>
              </w:rPr>
            </w:pPr>
            <w:r w:rsidRPr="00313E0E">
              <w:rPr>
                <w:rFonts w:ascii="Arial" w:hAnsi="Arial" w:cs="Arial"/>
                <w:color w:val="000000"/>
                <w:sz w:val="16"/>
                <w:szCs w:val="16"/>
              </w:rPr>
              <w:t>Administered</w:t>
            </w:r>
          </w:p>
        </w:tc>
        <w:tc>
          <w:tcPr>
            <w:tcW w:w="445" w:type="pct"/>
            <w:tcBorders>
              <w:top w:val="nil"/>
              <w:left w:val="nil"/>
              <w:bottom w:val="nil"/>
              <w:right w:val="nil"/>
            </w:tcBorders>
            <w:shd w:val="clear" w:color="auto" w:fill="auto"/>
            <w:noWrap/>
            <w:hideMark/>
          </w:tcPr>
          <w:p w14:paraId="569DDBE6" w14:textId="77777777" w:rsidR="00313E0E" w:rsidRPr="00313E0E" w:rsidRDefault="00313E0E" w:rsidP="00313E0E">
            <w:pPr>
              <w:spacing w:after="0" w:line="240" w:lineRule="auto"/>
              <w:jc w:val="center"/>
              <w:rPr>
                <w:rFonts w:ascii="Arial" w:hAnsi="Arial" w:cs="Arial"/>
                <w:color w:val="000000"/>
                <w:sz w:val="16"/>
                <w:szCs w:val="16"/>
              </w:rPr>
            </w:pPr>
          </w:p>
        </w:tc>
      </w:tr>
      <w:tr w:rsidR="00313E0E" w:rsidRPr="00313E0E" w14:paraId="5FF7F545" w14:textId="77777777" w:rsidTr="00313E0E">
        <w:trPr>
          <w:trHeight w:val="225"/>
        </w:trPr>
        <w:tc>
          <w:tcPr>
            <w:tcW w:w="687" w:type="pct"/>
            <w:tcBorders>
              <w:top w:val="nil"/>
              <w:left w:val="nil"/>
              <w:bottom w:val="nil"/>
              <w:right w:val="nil"/>
            </w:tcBorders>
            <w:shd w:val="clear" w:color="auto" w:fill="auto"/>
            <w:vAlign w:val="bottom"/>
            <w:hideMark/>
          </w:tcPr>
          <w:p w14:paraId="72EC949E" w14:textId="77777777" w:rsidR="00313E0E" w:rsidRPr="00313E0E" w:rsidRDefault="00313E0E" w:rsidP="00313E0E">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vAlign w:val="bottom"/>
            <w:hideMark/>
          </w:tcPr>
          <w:p w14:paraId="790E7964" w14:textId="77777777" w:rsidR="00313E0E" w:rsidRPr="00313E0E" w:rsidRDefault="00313E0E" w:rsidP="00313E0E">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vAlign w:val="bottom"/>
            <w:hideMark/>
          </w:tcPr>
          <w:p w14:paraId="3B53F0C8" w14:textId="77777777" w:rsidR="00313E0E" w:rsidRPr="00313E0E" w:rsidRDefault="00313E0E" w:rsidP="00313E0E">
            <w:pPr>
              <w:spacing w:after="0" w:line="240" w:lineRule="auto"/>
              <w:jc w:val="center"/>
              <w:rPr>
                <w:rFonts w:ascii="Times New Roman" w:hAnsi="Times New Roman"/>
              </w:rPr>
            </w:pPr>
          </w:p>
        </w:tc>
        <w:tc>
          <w:tcPr>
            <w:tcW w:w="412" w:type="pct"/>
            <w:tcBorders>
              <w:top w:val="nil"/>
              <w:left w:val="nil"/>
              <w:bottom w:val="nil"/>
              <w:right w:val="nil"/>
            </w:tcBorders>
            <w:shd w:val="clear" w:color="auto" w:fill="auto"/>
            <w:vAlign w:val="bottom"/>
            <w:hideMark/>
          </w:tcPr>
          <w:p w14:paraId="1E490173" w14:textId="77777777" w:rsidR="00313E0E" w:rsidRPr="00313E0E" w:rsidRDefault="00313E0E" w:rsidP="00313E0E">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vAlign w:val="bottom"/>
            <w:hideMark/>
          </w:tcPr>
          <w:p w14:paraId="71C9559E" w14:textId="77777777" w:rsidR="00313E0E" w:rsidRPr="00313E0E" w:rsidRDefault="00313E0E" w:rsidP="00313E0E">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vAlign w:val="bottom"/>
            <w:hideMark/>
          </w:tcPr>
          <w:p w14:paraId="53E67B1E" w14:textId="77777777" w:rsidR="00313E0E" w:rsidRPr="00313E0E" w:rsidRDefault="00313E0E" w:rsidP="00313E0E">
            <w:pPr>
              <w:spacing w:after="0" w:line="240" w:lineRule="auto"/>
              <w:jc w:val="center"/>
              <w:rPr>
                <w:rFonts w:ascii="Times New Roman" w:hAnsi="Times New Roman"/>
              </w:rPr>
            </w:pPr>
          </w:p>
        </w:tc>
        <w:tc>
          <w:tcPr>
            <w:tcW w:w="454" w:type="pct"/>
            <w:tcBorders>
              <w:top w:val="nil"/>
              <w:left w:val="nil"/>
              <w:bottom w:val="nil"/>
              <w:right w:val="nil"/>
            </w:tcBorders>
            <w:shd w:val="clear" w:color="auto" w:fill="auto"/>
            <w:vAlign w:val="bottom"/>
            <w:hideMark/>
          </w:tcPr>
          <w:p w14:paraId="4C0E1D51" w14:textId="77777777" w:rsidR="00313E0E" w:rsidRPr="00313E0E" w:rsidRDefault="00313E0E" w:rsidP="00313E0E">
            <w:pPr>
              <w:spacing w:after="0" w:line="240" w:lineRule="auto"/>
              <w:jc w:val="center"/>
              <w:rPr>
                <w:rFonts w:ascii="Times New Roman" w:hAnsi="Times New Roman"/>
              </w:rPr>
            </w:pPr>
          </w:p>
        </w:tc>
        <w:tc>
          <w:tcPr>
            <w:tcW w:w="766" w:type="pct"/>
            <w:gridSpan w:val="2"/>
            <w:tcBorders>
              <w:top w:val="nil"/>
              <w:left w:val="nil"/>
              <w:bottom w:val="single" w:sz="4" w:space="0" w:color="auto"/>
              <w:right w:val="nil"/>
            </w:tcBorders>
            <w:shd w:val="clear" w:color="auto" w:fill="auto"/>
            <w:noWrap/>
            <w:vAlign w:val="bottom"/>
            <w:hideMark/>
          </w:tcPr>
          <w:p w14:paraId="54878A16" w14:textId="77777777" w:rsidR="00313E0E" w:rsidRPr="00313E0E" w:rsidRDefault="00313E0E" w:rsidP="00313E0E">
            <w:pPr>
              <w:spacing w:after="0" w:line="240" w:lineRule="auto"/>
              <w:jc w:val="center"/>
              <w:rPr>
                <w:rFonts w:ascii="Arial" w:hAnsi="Arial" w:cs="Arial"/>
                <w:color w:val="000000"/>
                <w:sz w:val="16"/>
                <w:szCs w:val="16"/>
              </w:rPr>
            </w:pPr>
            <w:r w:rsidRPr="00313E0E">
              <w:rPr>
                <w:rFonts w:ascii="Arial" w:hAnsi="Arial" w:cs="Arial"/>
                <w:color w:val="000000"/>
                <w:sz w:val="16"/>
                <w:szCs w:val="16"/>
              </w:rPr>
              <w:t>Appropriation Bill No. 2</w:t>
            </w:r>
          </w:p>
        </w:tc>
        <w:tc>
          <w:tcPr>
            <w:tcW w:w="454" w:type="pct"/>
            <w:tcBorders>
              <w:top w:val="nil"/>
              <w:left w:val="nil"/>
              <w:bottom w:val="nil"/>
              <w:right w:val="nil"/>
            </w:tcBorders>
            <w:shd w:val="clear" w:color="auto" w:fill="auto"/>
            <w:vAlign w:val="bottom"/>
            <w:hideMark/>
          </w:tcPr>
          <w:p w14:paraId="6EC949C7" w14:textId="77777777" w:rsidR="00313E0E" w:rsidRPr="00313E0E" w:rsidRDefault="00313E0E" w:rsidP="00313E0E">
            <w:pPr>
              <w:spacing w:after="0" w:line="240" w:lineRule="auto"/>
              <w:jc w:val="center"/>
              <w:rPr>
                <w:rFonts w:ascii="Arial" w:hAnsi="Arial" w:cs="Arial"/>
                <w:color w:val="000000"/>
                <w:sz w:val="16"/>
                <w:szCs w:val="16"/>
              </w:rPr>
            </w:pPr>
          </w:p>
        </w:tc>
        <w:tc>
          <w:tcPr>
            <w:tcW w:w="445" w:type="pct"/>
            <w:tcBorders>
              <w:top w:val="nil"/>
              <w:left w:val="nil"/>
              <w:bottom w:val="nil"/>
              <w:right w:val="nil"/>
            </w:tcBorders>
            <w:shd w:val="clear" w:color="auto" w:fill="auto"/>
            <w:vAlign w:val="bottom"/>
            <w:hideMark/>
          </w:tcPr>
          <w:p w14:paraId="3B2044B0" w14:textId="77777777" w:rsidR="00313E0E" w:rsidRPr="00313E0E" w:rsidRDefault="00313E0E" w:rsidP="00313E0E">
            <w:pPr>
              <w:spacing w:after="0" w:line="240" w:lineRule="auto"/>
              <w:jc w:val="center"/>
              <w:rPr>
                <w:rFonts w:ascii="Times New Roman" w:hAnsi="Times New Roman"/>
              </w:rPr>
            </w:pPr>
          </w:p>
        </w:tc>
      </w:tr>
      <w:tr w:rsidR="00313E0E" w:rsidRPr="00313E0E" w14:paraId="6D28F0C2" w14:textId="77777777" w:rsidTr="00313E0E">
        <w:trPr>
          <w:trHeight w:val="397"/>
        </w:trPr>
        <w:tc>
          <w:tcPr>
            <w:tcW w:w="687" w:type="pct"/>
            <w:tcBorders>
              <w:top w:val="nil"/>
              <w:left w:val="nil"/>
              <w:bottom w:val="single" w:sz="4" w:space="0" w:color="auto"/>
              <w:right w:val="nil"/>
            </w:tcBorders>
            <w:shd w:val="clear" w:color="auto" w:fill="auto"/>
            <w:vAlign w:val="bottom"/>
            <w:hideMark/>
          </w:tcPr>
          <w:p w14:paraId="46893008" w14:textId="43739B48" w:rsidR="00313E0E" w:rsidRPr="00313E0E" w:rsidRDefault="00313E0E" w:rsidP="00313E0E">
            <w:pPr>
              <w:spacing w:after="0" w:line="240" w:lineRule="auto"/>
              <w:jc w:val="left"/>
              <w:rPr>
                <w:rFonts w:ascii="Arial" w:hAnsi="Arial" w:cs="Arial"/>
                <w:color w:val="000000"/>
                <w:sz w:val="16"/>
                <w:szCs w:val="16"/>
              </w:rPr>
            </w:pPr>
            <w:r w:rsidRPr="00313E0E">
              <w:rPr>
                <w:rFonts w:ascii="Arial" w:hAnsi="Arial" w:cs="Arial"/>
                <w:color w:val="000000"/>
                <w:sz w:val="16"/>
                <w:szCs w:val="16"/>
              </w:rPr>
              <w:t>Entity/Outcome/</w:t>
            </w:r>
            <w:r w:rsidRPr="00313E0E">
              <w:rPr>
                <w:rFonts w:ascii="Arial" w:hAnsi="Arial" w:cs="Arial"/>
                <w:color w:val="000000"/>
                <w:sz w:val="16"/>
                <w:szCs w:val="16"/>
              </w:rPr>
              <w:br/>
              <w:t>Non</w:t>
            </w:r>
            <w:r w:rsidR="005C15D5">
              <w:rPr>
                <w:rFonts w:ascii="Arial" w:hAnsi="Arial" w:cs="Arial"/>
                <w:color w:val="000000"/>
                <w:sz w:val="16"/>
                <w:szCs w:val="16"/>
              </w:rPr>
              <w:noBreakHyphen/>
            </w:r>
            <w:r w:rsidRPr="00313E0E">
              <w:rPr>
                <w:rFonts w:ascii="Arial" w:hAnsi="Arial" w:cs="Arial"/>
                <w:color w:val="000000"/>
                <w:sz w:val="16"/>
                <w:szCs w:val="16"/>
              </w:rPr>
              <w:t>operating</w:t>
            </w:r>
          </w:p>
        </w:tc>
        <w:tc>
          <w:tcPr>
            <w:tcW w:w="445" w:type="pct"/>
            <w:tcBorders>
              <w:top w:val="nil"/>
              <w:left w:val="nil"/>
              <w:bottom w:val="single" w:sz="4" w:space="0" w:color="auto"/>
              <w:right w:val="nil"/>
            </w:tcBorders>
            <w:shd w:val="clear" w:color="auto" w:fill="auto"/>
            <w:vAlign w:val="bottom"/>
            <w:hideMark/>
          </w:tcPr>
          <w:p w14:paraId="18048630" w14:textId="77777777"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t>Appropriation</w:t>
            </w:r>
            <w:r w:rsidRPr="00313E0E">
              <w:rPr>
                <w:rFonts w:ascii="Arial" w:hAnsi="Arial" w:cs="Arial"/>
                <w:color w:val="000000"/>
                <w:sz w:val="16"/>
                <w:szCs w:val="16"/>
              </w:rPr>
              <w:br/>
              <w:t>Bill No. 1</w:t>
            </w:r>
          </w:p>
        </w:tc>
        <w:tc>
          <w:tcPr>
            <w:tcW w:w="445" w:type="pct"/>
            <w:tcBorders>
              <w:top w:val="nil"/>
              <w:left w:val="nil"/>
              <w:bottom w:val="single" w:sz="4" w:space="0" w:color="auto"/>
              <w:right w:val="nil"/>
            </w:tcBorders>
            <w:shd w:val="clear" w:color="auto" w:fill="auto"/>
            <w:vAlign w:val="bottom"/>
            <w:hideMark/>
          </w:tcPr>
          <w:p w14:paraId="009CACC5" w14:textId="77777777"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t>Appropriation</w:t>
            </w:r>
            <w:r w:rsidRPr="00313E0E">
              <w:rPr>
                <w:rFonts w:ascii="Arial" w:hAnsi="Arial" w:cs="Arial"/>
                <w:color w:val="000000"/>
                <w:sz w:val="16"/>
                <w:szCs w:val="16"/>
              </w:rPr>
              <w:br/>
              <w:t>Bill No. 2</w:t>
            </w:r>
          </w:p>
        </w:tc>
        <w:tc>
          <w:tcPr>
            <w:tcW w:w="412" w:type="pct"/>
            <w:tcBorders>
              <w:top w:val="nil"/>
              <w:left w:val="nil"/>
              <w:bottom w:val="single" w:sz="4" w:space="0" w:color="auto"/>
              <w:right w:val="nil"/>
            </w:tcBorders>
            <w:shd w:val="clear" w:color="auto" w:fill="auto"/>
            <w:vAlign w:val="bottom"/>
            <w:hideMark/>
          </w:tcPr>
          <w:p w14:paraId="159CA011" w14:textId="77777777"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t>External Revenue(a)</w:t>
            </w:r>
          </w:p>
        </w:tc>
        <w:tc>
          <w:tcPr>
            <w:tcW w:w="445" w:type="pct"/>
            <w:tcBorders>
              <w:top w:val="nil"/>
              <w:left w:val="nil"/>
              <w:bottom w:val="single" w:sz="4" w:space="0" w:color="auto"/>
              <w:right w:val="nil"/>
            </w:tcBorders>
            <w:shd w:val="clear" w:color="auto" w:fill="auto"/>
            <w:vAlign w:val="bottom"/>
            <w:hideMark/>
          </w:tcPr>
          <w:p w14:paraId="34B55CE2" w14:textId="77777777"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t>Special</w:t>
            </w:r>
            <w:r w:rsidRPr="00313E0E">
              <w:rPr>
                <w:rFonts w:ascii="Arial" w:hAnsi="Arial" w:cs="Arial"/>
                <w:color w:val="000000"/>
                <w:sz w:val="16"/>
                <w:szCs w:val="16"/>
              </w:rPr>
              <w:br/>
              <w:t>Appropriation</w:t>
            </w:r>
          </w:p>
        </w:tc>
        <w:tc>
          <w:tcPr>
            <w:tcW w:w="445" w:type="pct"/>
            <w:tcBorders>
              <w:top w:val="nil"/>
              <w:left w:val="nil"/>
              <w:bottom w:val="single" w:sz="4" w:space="0" w:color="auto"/>
              <w:right w:val="nil"/>
            </w:tcBorders>
            <w:shd w:val="clear" w:color="auto" w:fill="auto"/>
            <w:vAlign w:val="bottom"/>
            <w:hideMark/>
          </w:tcPr>
          <w:p w14:paraId="2CB90BA1" w14:textId="77777777"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t>Special</w:t>
            </w:r>
            <w:r w:rsidRPr="00313E0E">
              <w:rPr>
                <w:rFonts w:ascii="Arial" w:hAnsi="Arial" w:cs="Arial"/>
                <w:color w:val="000000"/>
                <w:sz w:val="16"/>
                <w:szCs w:val="16"/>
              </w:rPr>
              <w:br/>
              <w:t>Accounts(b)</w:t>
            </w:r>
          </w:p>
        </w:tc>
        <w:tc>
          <w:tcPr>
            <w:tcW w:w="454" w:type="pct"/>
            <w:tcBorders>
              <w:top w:val="nil"/>
              <w:left w:val="nil"/>
              <w:bottom w:val="single" w:sz="4" w:space="0" w:color="auto"/>
              <w:right w:val="nil"/>
            </w:tcBorders>
            <w:shd w:val="clear" w:color="auto" w:fill="auto"/>
            <w:vAlign w:val="bottom"/>
            <w:hideMark/>
          </w:tcPr>
          <w:p w14:paraId="51FFE030" w14:textId="77777777"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t>Appropriation</w:t>
            </w:r>
            <w:r w:rsidRPr="00313E0E">
              <w:rPr>
                <w:rFonts w:ascii="Arial" w:hAnsi="Arial" w:cs="Arial"/>
                <w:color w:val="000000"/>
                <w:sz w:val="16"/>
                <w:szCs w:val="16"/>
              </w:rPr>
              <w:br/>
              <w:t>Bill No. 1</w:t>
            </w:r>
          </w:p>
        </w:tc>
        <w:tc>
          <w:tcPr>
            <w:tcW w:w="345" w:type="pct"/>
            <w:tcBorders>
              <w:top w:val="nil"/>
              <w:left w:val="nil"/>
              <w:bottom w:val="single" w:sz="4" w:space="0" w:color="auto"/>
              <w:right w:val="nil"/>
            </w:tcBorders>
            <w:shd w:val="clear" w:color="auto" w:fill="auto"/>
            <w:vAlign w:val="bottom"/>
            <w:hideMark/>
          </w:tcPr>
          <w:p w14:paraId="60487893" w14:textId="77777777"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br/>
              <w:t>SPPs</w:t>
            </w:r>
          </w:p>
        </w:tc>
        <w:tc>
          <w:tcPr>
            <w:tcW w:w="420" w:type="pct"/>
            <w:tcBorders>
              <w:top w:val="nil"/>
              <w:left w:val="nil"/>
              <w:bottom w:val="single" w:sz="4" w:space="0" w:color="auto"/>
              <w:right w:val="nil"/>
            </w:tcBorders>
            <w:shd w:val="clear" w:color="auto" w:fill="auto"/>
            <w:vAlign w:val="bottom"/>
            <w:hideMark/>
          </w:tcPr>
          <w:p w14:paraId="57468D8C" w14:textId="77777777"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br/>
              <w:t>Other(c)</w:t>
            </w:r>
          </w:p>
        </w:tc>
        <w:tc>
          <w:tcPr>
            <w:tcW w:w="454" w:type="pct"/>
            <w:tcBorders>
              <w:top w:val="nil"/>
              <w:left w:val="nil"/>
              <w:bottom w:val="single" w:sz="4" w:space="0" w:color="auto"/>
              <w:right w:val="nil"/>
            </w:tcBorders>
            <w:shd w:val="clear" w:color="auto" w:fill="auto"/>
            <w:vAlign w:val="bottom"/>
            <w:hideMark/>
          </w:tcPr>
          <w:p w14:paraId="48B10E26" w14:textId="77777777"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t>Special</w:t>
            </w:r>
            <w:r w:rsidRPr="00313E0E">
              <w:rPr>
                <w:rFonts w:ascii="Arial" w:hAnsi="Arial" w:cs="Arial"/>
                <w:color w:val="000000"/>
                <w:sz w:val="16"/>
                <w:szCs w:val="16"/>
              </w:rPr>
              <w:br/>
              <w:t>Appropriation</w:t>
            </w:r>
          </w:p>
        </w:tc>
        <w:tc>
          <w:tcPr>
            <w:tcW w:w="445" w:type="pct"/>
            <w:tcBorders>
              <w:top w:val="nil"/>
              <w:left w:val="nil"/>
              <w:bottom w:val="single" w:sz="4" w:space="0" w:color="auto"/>
              <w:right w:val="nil"/>
            </w:tcBorders>
            <w:shd w:val="clear" w:color="auto" w:fill="auto"/>
            <w:vAlign w:val="bottom"/>
            <w:hideMark/>
          </w:tcPr>
          <w:p w14:paraId="4B789CEC" w14:textId="77777777"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br/>
              <w:t>Total</w:t>
            </w:r>
          </w:p>
        </w:tc>
      </w:tr>
      <w:tr w:rsidR="00313E0E" w:rsidRPr="00313E0E" w14:paraId="2C388E0F" w14:textId="77777777" w:rsidTr="00313E0E">
        <w:trPr>
          <w:trHeight w:val="225"/>
        </w:trPr>
        <w:tc>
          <w:tcPr>
            <w:tcW w:w="687" w:type="pct"/>
            <w:tcBorders>
              <w:top w:val="nil"/>
              <w:left w:val="nil"/>
              <w:bottom w:val="nil"/>
              <w:right w:val="nil"/>
            </w:tcBorders>
            <w:shd w:val="clear" w:color="auto" w:fill="auto"/>
            <w:noWrap/>
            <w:hideMark/>
          </w:tcPr>
          <w:p w14:paraId="56A93950" w14:textId="77777777" w:rsidR="00313E0E" w:rsidRPr="00313E0E" w:rsidRDefault="00313E0E" w:rsidP="00313E0E">
            <w:pPr>
              <w:spacing w:after="0" w:line="240" w:lineRule="auto"/>
              <w:jc w:val="righ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35088F33" w14:textId="30BC58B2"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t>$</w:t>
            </w:r>
            <w:r w:rsidR="005C15D5">
              <w:rPr>
                <w:rFonts w:ascii="Arial" w:hAnsi="Arial" w:cs="Arial"/>
                <w:color w:val="000000"/>
                <w:sz w:val="16"/>
                <w:szCs w:val="16"/>
              </w:rPr>
              <w:t>’</w:t>
            </w:r>
            <w:r w:rsidRPr="00313E0E">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246A68E7" w14:textId="4E197978"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t>$</w:t>
            </w:r>
            <w:r w:rsidR="005C15D5">
              <w:rPr>
                <w:rFonts w:ascii="Arial" w:hAnsi="Arial" w:cs="Arial"/>
                <w:color w:val="000000"/>
                <w:sz w:val="16"/>
                <w:szCs w:val="16"/>
              </w:rPr>
              <w:t>’</w:t>
            </w:r>
            <w:r w:rsidRPr="00313E0E">
              <w:rPr>
                <w:rFonts w:ascii="Arial" w:hAnsi="Arial" w:cs="Arial"/>
                <w:color w:val="000000"/>
                <w:sz w:val="16"/>
                <w:szCs w:val="16"/>
              </w:rPr>
              <w:t>000</w:t>
            </w:r>
          </w:p>
        </w:tc>
        <w:tc>
          <w:tcPr>
            <w:tcW w:w="412" w:type="pct"/>
            <w:tcBorders>
              <w:top w:val="nil"/>
              <w:left w:val="nil"/>
              <w:bottom w:val="nil"/>
              <w:right w:val="nil"/>
            </w:tcBorders>
            <w:shd w:val="clear" w:color="auto" w:fill="auto"/>
            <w:noWrap/>
            <w:hideMark/>
          </w:tcPr>
          <w:p w14:paraId="21472370" w14:textId="6EB727D7"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t>$</w:t>
            </w:r>
            <w:r w:rsidR="005C15D5">
              <w:rPr>
                <w:rFonts w:ascii="Arial" w:hAnsi="Arial" w:cs="Arial"/>
                <w:color w:val="000000"/>
                <w:sz w:val="16"/>
                <w:szCs w:val="16"/>
              </w:rPr>
              <w:t>’</w:t>
            </w:r>
            <w:r w:rsidRPr="00313E0E">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41273809" w14:textId="6E5AABDC"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t>$</w:t>
            </w:r>
            <w:r w:rsidR="005C15D5">
              <w:rPr>
                <w:rFonts w:ascii="Arial" w:hAnsi="Arial" w:cs="Arial"/>
                <w:color w:val="000000"/>
                <w:sz w:val="16"/>
                <w:szCs w:val="16"/>
              </w:rPr>
              <w:t>’</w:t>
            </w:r>
            <w:r w:rsidRPr="00313E0E">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189D7B87" w14:textId="750A3AB7"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t>$</w:t>
            </w:r>
            <w:r w:rsidR="005C15D5">
              <w:rPr>
                <w:rFonts w:ascii="Arial" w:hAnsi="Arial" w:cs="Arial"/>
                <w:color w:val="000000"/>
                <w:sz w:val="16"/>
                <w:szCs w:val="16"/>
              </w:rPr>
              <w:t>’</w:t>
            </w:r>
            <w:r w:rsidRPr="00313E0E">
              <w:rPr>
                <w:rFonts w:ascii="Arial" w:hAnsi="Arial" w:cs="Arial"/>
                <w:color w:val="000000"/>
                <w:sz w:val="16"/>
                <w:szCs w:val="16"/>
              </w:rPr>
              <w:t>000</w:t>
            </w:r>
          </w:p>
        </w:tc>
        <w:tc>
          <w:tcPr>
            <w:tcW w:w="454" w:type="pct"/>
            <w:tcBorders>
              <w:top w:val="nil"/>
              <w:left w:val="nil"/>
              <w:bottom w:val="nil"/>
              <w:right w:val="nil"/>
            </w:tcBorders>
            <w:shd w:val="clear" w:color="auto" w:fill="auto"/>
            <w:noWrap/>
            <w:hideMark/>
          </w:tcPr>
          <w:p w14:paraId="6C989DBE" w14:textId="2FAC7D6D"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t>$</w:t>
            </w:r>
            <w:r w:rsidR="005C15D5">
              <w:rPr>
                <w:rFonts w:ascii="Arial" w:hAnsi="Arial" w:cs="Arial"/>
                <w:color w:val="000000"/>
                <w:sz w:val="16"/>
                <w:szCs w:val="16"/>
              </w:rPr>
              <w:t>’</w:t>
            </w:r>
            <w:r w:rsidRPr="00313E0E">
              <w:rPr>
                <w:rFonts w:ascii="Arial" w:hAnsi="Arial" w:cs="Arial"/>
                <w:color w:val="000000"/>
                <w:sz w:val="16"/>
                <w:szCs w:val="16"/>
              </w:rPr>
              <w:t>000</w:t>
            </w:r>
          </w:p>
        </w:tc>
        <w:tc>
          <w:tcPr>
            <w:tcW w:w="345" w:type="pct"/>
            <w:tcBorders>
              <w:top w:val="nil"/>
              <w:left w:val="nil"/>
              <w:bottom w:val="nil"/>
              <w:right w:val="nil"/>
            </w:tcBorders>
            <w:shd w:val="clear" w:color="auto" w:fill="auto"/>
            <w:noWrap/>
            <w:hideMark/>
          </w:tcPr>
          <w:p w14:paraId="35E8689A" w14:textId="4FA01DF1"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t>$</w:t>
            </w:r>
            <w:r w:rsidR="005C15D5">
              <w:rPr>
                <w:rFonts w:ascii="Arial" w:hAnsi="Arial" w:cs="Arial"/>
                <w:color w:val="000000"/>
                <w:sz w:val="16"/>
                <w:szCs w:val="16"/>
              </w:rPr>
              <w:t>’</w:t>
            </w:r>
            <w:r w:rsidRPr="00313E0E">
              <w:rPr>
                <w:rFonts w:ascii="Arial" w:hAnsi="Arial" w:cs="Arial"/>
                <w:color w:val="000000"/>
                <w:sz w:val="16"/>
                <w:szCs w:val="16"/>
              </w:rPr>
              <w:t>000</w:t>
            </w:r>
          </w:p>
        </w:tc>
        <w:tc>
          <w:tcPr>
            <w:tcW w:w="420" w:type="pct"/>
            <w:tcBorders>
              <w:top w:val="nil"/>
              <w:left w:val="nil"/>
              <w:bottom w:val="nil"/>
              <w:right w:val="nil"/>
            </w:tcBorders>
            <w:shd w:val="clear" w:color="auto" w:fill="auto"/>
            <w:noWrap/>
            <w:hideMark/>
          </w:tcPr>
          <w:p w14:paraId="3001A90C" w14:textId="1EC62175"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t>$</w:t>
            </w:r>
            <w:r w:rsidR="005C15D5">
              <w:rPr>
                <w:rFonts w:ascii="Arial" w:hAnsi="Arial" w:cs="Arial"/>
                <w:color w:val="000000"/>
                <w:sz w:val="16"/>
                <w:szCs w:val="16"/>
              </w:rPr>
              <w:t>’</w:t>
            </w:r>
            <w:r w:rsidRPr="00313E0E">
              <w:rPr>
                <w:rFonts w:ascii="Arial" w:hAnsi="Arial" w:cs="Arial"/>
                <w:color w:val="000000"/>
                <w:sz w:val="16"/>
                <w:szCs w:val="16"/>
              </w:rPr>
              <w:t>000</w:t>
            </w:r>
          </w:p>
        </w:tc>
        <w:tc>
          <w:tcPr>
            <w:tcW w:w="454" w:type="pct"/>
            <w:tcBorders>
              <w:top w:val="nil"/>
              <w:left w:val="nil"/>
              <w:bottom w:val="nil"/>
              <w:right w:val="nil"/>
            </w:tcBorders>
            <w:shd w:val="clear" w:color="auto" w:fill="auto"/>
            <w:noWrap/>
            <w:hideMark/>
          </w:tcPr>
          <w:p w14:paraId="4ABF07AD" w14:textId="0421413A"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t>$</w:t>
            </w:r>
            <w:r w:rsidR="005C15D5">
              <w:rPr>
                <w:rFonts w:ascii="Arial" w:hAnsi="Arial" w:cs="Arial"/>
                <w:color w:val="000000"/>
                <w:sz w:val="16"/>
                <w:szCs w:val="16"/>
              </w:rPr>
              <w:t>’</w:t>
            </w:r>
            <w:r w:rsidRPr="00313E0E">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1D965B48" w14:textId="67489B81"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t>$</w:t>
            </w:r>
            <w:r w:rsidR="005C15D5">
              <w:rPr>
                <w:rFonts w:ascii="Arial" w:hAnsi="Arial" w:cs="Arial"/>
                <w:color w:val="000000"/>
                <w:sz w:val="16"/>
                <w:szCs w:val="16"/>
              </w:rPr>
              <w:t>’</w:t>
            </w:r>
            <w:r w:rsidRPr="00313E0E">
              <w:rPr>
                <w:rFonts w:ascii="Arial" w:hAnsi="Arial" w:cs="Arial"/>
                <w:color w:val="000000"/>
                <w:sz w:val="16"/>
                <w:szCs w:val="16"/>
              </w:rPr>
              <w:t>000</w:t>
            </w:r>
          </w:p>
        </w:tc>
      </w:tr>
      <w:tr w:rsidR="00313E0E" w:rsidRPr="00313E0E" w14:paraId="58B0A54F" w14:textId="77777777" w:rsidTr="00313E0E">
        <w:trPr>
          <w:trHeight w:val="397"/>
        </w:trPr>
        <w:tc>
          <w:tcPr>
            <w:tcW w:w="687" w:type="pct"/>
            <w:tcBorders>
              <w:top w:val="nil"/>
              <w:left w:val="nil"/>
              <w:bottom w:val="nil"/>
              <w:right w:val="nil"/>
            </w:tcBorders>
            <w:shd w:val="clear" w:color="auto" w:fill="auto"/>
            <w:vAlign w:val="bottom"/>
            <w:hideMark/>
          </w:tcPr>
          <w:p w14:paraId="10AE9212" w14:textId="77777777" w:rsidR="00313E0E" w:rsidRPr="00313E0E" w:rsidRDefault="00313E0E" w:rsidP="00313E0E">
            <w:pPr>
              <w:spacing w:after="0" w:line="240" w:lineRule="auto"/>
              <w:jc w:val="left"/>
              <w:rPr>
                <w:rFonts w:ascii="Arial" w:hAnsi="Arial" w:cs="Arial"/>
                <w:b/>
                <w:bCs/>
                <w:color w:val="000000"/>
                <w:sz w:val="16"/>
                <w:szCs w:val="16"/>
              </w:rPr>
            </w:pPr>
            <w:r w:rsidRPr="00313E0E">
              <w:rPr>
                <w:rFonts w:ascii="Arial" w:hAnsi="Arial" w:cs="Arial"/>
                <w:b/>
                <w:bCs/>
                <w:color w:val="000000"/>
                <w:sz w:val="16"/>
                <w:szCs w:val="16"/>
              </w:rPr>
              <w:t>Australian Curriculum, Assessment and Reporting Authority*</w:t>
            </w:r>
          </w:p>
        </w:tc>
        <w:tc>
          <w:tcPr>
            <w:tcW w:w="445" w:type="pct"/>
            <w:tcBorders>
              <w:top w:val="nil"/>
              <w:left w:val="nil"/>
              <w:bottom w:val="nil"/>
              <w:right w:val="nil"/>
            </w:tcBorders>
            <w:shd w:val="clear" w:color="auto" w:fill="auto"/>
            <w:noWrap/>
            <w:hideMark/>
          </w:tcPr>
          <w:p w14:paraId="14266DFF" w14:textId="77777777" w:rsidR="00313E0E" w:rsidRPr="00313E0E" w:rsidRDefault="00313E0E" w:rsidP="00313E0E">
            <w:pPr>
              <w:spacing w:after="0" w:line="240" w:lineRule="auto"/>
              <w:jc w:val="left"/>
              <w:rPr>
                <w:rFonts w:ascii="Arial" w:hAnsi="Arial" w:cs="Arial"/>
                <w:b/>
                <w:bCs/>
                <w:color w:val="000000"/>
                <w:sz w:val="16"/>
                <w:szCs w:val="16"/>
              </w:rPr>
            </w:pPr>
          </w:p>
        </w:tc>
        <w:tc>
          <w:tcPr>
            <w:tcW w:w="445" w:type="pct"/>
            <w:tcBorders>
              <w:top w:val="nil"/>
              <w:left w:val="nil"/>
              <w:bottom w:val="nil"/>
              <w:right w:val="nil"/>
            </w:tcBorders>
            <w:shd w:val="clear" w:color="auto" w:fill="auto"/>
            <w:noWrap/>
            <w:hideMark/>
          </w:tcPr>
          <w:p w14:paraId="21567E9E" w14:textId="77777777" w:rsidR="00313E0E" w:rsidRPr="00313E0E" w:rsidRDefault="00313E0E" w:rsidP="00313E0E">
            <w:pPr>
              <w:spacing w:after="0" w:line="240" w:lineRule="auto"/>
              <w:jc w:val="left"/>
              <w:rPr>
                <w:rFonts w:ascii="Times New Roman" w:hAnsi="Times New Roman"/>
              </w:rPr>
            </w:pPr>
          </w:p>
        </w:tc>
        <w:tc>
          <w:tcPr>
            <w:tcW w:w="412" w:type="pct"/>
            <w:tcBorders>
              <w:top w:val="nil"/>
              <w:left w:val="nil"/>
              <w:bottom w:val="nil"/>
              <w:right w:val="nil"/>
            </w:tcBorders>
            <w:shd w:val="clear" w:color="auto" w:fill="auto"/>
            <w:noWrap/>
            <w:hideMark/>
          </w:tcPr>
          <w:p w14:paraId="0E4448F8" w14:textId="77777777" w:rsidR="00313E0E" w:rsidRPr="00313E0E" w:rsidRDefault="00313E0E" w:rsidP="00313E0E">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6CB01633" w14:textId="77777777" w:rsidR="00313E0E" w:rsidRPr="00313E0E" w:rsidRDefault="00313E0E" w:rsidP="00313E0E">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3A50A700" w14:textId="77777777" w:rsidR="00313E0E" w:rsidRPr="00313E0E" w:rsidRDefault="00313E0E" w:rsidP="00313E0E">
            <w:pPr>
              <w:spacing w:after="0" w:line="240" w:lineRule="auto"/>
              <w:jc w:val="left"/>
              <w:rPr>
                <w:rFonts w:ascii="Times New Roman" w:hAnsi="Times New Roman"/>
              </w:rPr>
            </w:pPr>
          </w:p>
        </w:tc>
        <w:tc>
          <w:tcPr>
            <w:tcW w:w="454" w:type="pct"/>
            <w:tcBorders>
              <w:top w:val="nil"/>
              <w:left w:val="nil"/>
              <w:bottom w:val="nil"/>
              <w:right w:val="nil"/>
            </w:tcBorders>
            <w:shd w:val="clear" w:color="auto" w:fill="auto"/>
            <w:noWrap/>
            <w:hideMark/>
          </w:tcPr>
          <w:p w14:paraId="43238A3C" w14:textId="77777777" w:rsidR="00313E0E" w:rsidRPr="00313E0E" w:rsidRDefault="00313E0E" w:rsidP="00313E0E">
            <w:pPr>
              <w:spacing w:after="0" w:line="240" w:lineRule="auto"/>
              <w:jc w:val="left"/>
              <w:rPr>
                <w:rFonts w:ascii="Times New Roman" w:hAnsi="Times New Roman"/>
              </w:rPr>
            </w:pPr>
          </w:p>
        </w:tc>
        <w:tc>
          <w:tcPr>
            <w:tcW w:w="345" w:type="pct"/>
            <w:tcBorders>
              <w:top w:val="nil"/>
              <w:left w:val="nil"/>
              <w:bottom w:val="nil"/>
              <w:right w:val="nil"/>
            </w:tcBorders>
            <w:shd w:val="clear" w:color="auto" w:fill="auto"/>
            <w:noWrap/>
            <w:hideMark/>
          </w:tcPr>
          <w:p w14:paraId="457AF477" w14:textId="77777777" w:rsidR="00313E0E" w:rsidRPr="00313E0E" w:rsidRDefault="00313E0E" w:rsidP="00313E0E">
            <w:pPr>
              <w:spacing w:after="0" w:line="240" w:lineRule="auto"/>
              <w:jc w:val="left"/>
              <w:rPr>
                <w:rFonts w:ascii="Times New Roman" w:hAnsi="Times New Roman"/>
              </w:rPr>
            </w:pPr>
          </w:p>
        </w:tc>
        <w:tc>
          <w:tcPr>
            <w:tcW w:w="420" w:type="pct"/>
            <w:tcBorders>
              <w:top w:val="nil"/>
              <w:left w:val="nil"/>
              <w:bottom w:val="nil"/>
              <w:right w:val="nil"/>
            </w:tcBorders>
            <w:shd w:val="clear" w:color="auto" w:fill="auto"/>
            <w:noWrap/>
            <w:hideMark/>
          </w:tcPr>
          <w:p w14:paraId="19015CD0" w14:textId="77777777" w:rsidR="00313E0E" w:rsidRPr="00313E0E" w:rsidRDefault="00313E0E" w:rsidP="00313E0E">
            <w:pPr>
              <w:spacing w:after="0" w:line="240" w:lineRule="auto"/>
              <w:jc w:val="left"/>
              <w:rPr>
                <w:rFonts w:ascii="Times New Roman" w:hAnsi="Times New Roman"/>
              </w:rPr>
            </w:pPr>
          </w:p>
        </w:tc>
        <w:tc>
          <w:tcPr>
            <w:tcW w:w="454" w:type="pct"/>
            <w:tcBorders>
              <w:top w:val="nil"/>
              <w:left w:val="nil"/>
              <w:bottom w:val="nil"/>
              <w:right w:val="nil"/>
            </w:tcBorders>
            <w:shd w:val="clear" w:color="auto" w:fill="auto"/>
            <w:noWrap/>
            <w:hideMark/>
          </w:tcPr>
          <w:p w14:paraId="64525A66" w14:textId="77777777" w:rsidR="00313E0E" w:rsidRPr="00313E0E" w:rsidRDefault="00313E0E" w:rsidP="00313E0E">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4662D5CB" w14:textId="77777777" w:rsidR="00313E0E" w:rsidRPr="00313E0E" w:rsidRDefault="00313E0E" w:rsidP="00313E0E">
            <w:pPr>
              <w:spacing w:after="0" w:line="240" w:lineRule="auto"/>
              <w:jc w:val="left"/>
              <w:rPr>
                <w:rFonts w:ascii="Times New Roman" w:hAnsi="Times New Roman"/>
              </w:rPr>
            </w:pPr>
          </w:p>
        </w:tc>
      </w:tr>
      <w:tr w:rsidR="00313E0E" w:rsidRPr="00313E0E" w14:paraId="2CEC621A" w14:textId="77777777" w:rsidTr="00313E0E">
        <w:trPr>
          <w:trHeight w:val="225"/>
        </w:trPr>
        <w:tc>
          <w:tcPr>
            <w:tcW w:w="687" w:type="pct"/>
            <w:vMerge w:val="restart"/>
            <w:tcBorders>
              <w:top w:val="nil"/>
              <w:left w:val="nil"/>
              <w:bottom w:val="nil"/>
              <w:right w:val="nil"/>
            </w:tcBorders>
            <w:shd w:val="clear" w:color="auto" w:fill="auto"/>
            <w:hideMark/>
          </w:tcPr>
          <w:p w14:paraId="0BC2BC5E" w14:textId="77777777" w:rsidR="00313E0E" w:rsidRPr="00313E0E" w:rsidRDefault="00313E0E" w:rsidP="00313E0E">
            <w:pPr>
              <w:spacing w:after="0" w:line="240" w:lineRule="auto"/>
              <w:jc w:val="left"/>
              <w:rPr>
                <w:rFonts w:ascii="Arial" w:hAnsi="Arial" w:cs="Arial"/>
                <w:color w:val="000000"/>
                <w:sz w:val="16"/>
                <w:szCs w:val="16"/>
              </w:rPr>
            </w:pPr>
            <w:r w:rsidRPr="00313E0E">
              <w:rPr>
                <w:rFonts w:ascii="Arial" w:hAnsi="Arial" w:cs="Arial"/>
                <w:color w:val="000000"/>
                <w:sz w:val="16"/>
                <w:szCs w:val="16"/>
              </w:rPr>
              <w:t>Outcome 1</w:t>
            </w:r>
          </w:p>
        </w:tc>
        <w:tc>
          <w:tcPr>
            <w:tcW w:w="445" w:type="pct"/>
            <w:tcBorders>
              <w:top w:val="nil"/>
              <w:left w:val="nil"/>
              <w:bottom w:val="nil"/>
              <w:right w:val="nil"/>
            </w:tcBorders>
            <w:shd w:val="clear" w:color="auto" w:fill="auto"/>
            <w:noWrap/>
            <w:hideMark/>
          </w:tcPr>
          <w:p w14:paraId="48C10E81" w14:textId="678E250F"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31565916" w14:textId="0B74C52F"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58A45BE2" w14:textId="77777777"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t>28,156</w:t>
            </w:r>
          </w:p>
        </w:tc>
        <w:tc>
          <w:tcPr>
            <w:tcW w:w="445" w:type="pct"/>
            <w:tcBorders>
              <w:top w:val="nil"/>
              <w:left w:val="nil"/>
              <w:bottom w:val="nil"/>
              <w:right w:val="nil"/>
            </w:tcBorders>
            <w:shd w:val="clear" w:color="auto" w:fill="auto"/>
            <w:noWrap/>
            <w:hideMark/>
          </w:tcPr>
          <w:p w14:paraId="3465E477" w14:textId="0E4E49A6"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43FA6A45" w14:textId="0A97DB7A"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78CBA604" w14:textId="634D721F"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nil"/>
              <w:left w:val="nil"/>
              <w:bottom w:val="nil"/>
              <w:right w:val="nil"/>
            </w:tcBorders>
            <w:shd w:val="clear" w:color="auto" w:fill="auto"/>
            <w:noWrap/>
            <w:hideMark/>
          </w:tcPr>
          <w:p w14:paraId="37ACD633" w14:textId="400FB026"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7CA227FC" w14:textId="5FB19E0C"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73E4D6FE" w14:textId="4492B644"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2D18D692" w14:textId="77777777"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t>28,156</w:t>
            </w:r>
          </w:p>
        </w:tc>
      </w:tr>
      <w:tr w:rsidR="00313E0E" w:rsidRPr="00313E0E" w14:paraId="3D6165B1" w14:textId="77777777" w:rsidTr="00313E0E">
        <w:trPr>
          <w:trHeight w:val="225"/>
        </w:trPr>
        <w:tc>
          <w:tcPr>
            <w:tcW w:w="687" w:type="pct"/>
            <w:vMerge/>
            <w:tcBorders>
              <w:top w:val="nil"/>
              <w:left w:val="nil"/>
              <w:bottom w:val="nil"/>
              <w:right w:val="nil"/>
            </w:tcBorders>
            <w:vAlign w:val="center"/>
            <w:hideMark/>
          </w:tcPr>
          <w:p w14:paraId="037C48BB" w14:textId="77777777" w:rsidR="00313E0E" w:rsidRPr="00313E0E" w:rsidRDefault="00313E0E" w:rsidP="00313E0E">
            <w:pPr>
              <w:spacing w:after="0" w:line="240" w:lineRule="auto"/>
              <w:jc w:val="lef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51FED3C6" w14:textId="4E4EFC65"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380F225B" w14:textId="6AA42802"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37A5C537" w14:textId="77777777" w:rsidR="00313E0E" w:rsidRPr="00313E0E" w:rsidRDefault="00313E0E" w:rsidP="00313E0E">
            <w:pPr>
              <w:spacing w:after="0" w:line="240" w:lineRule="auto"/>
              <w:jc w:val="right"/>
              <w:rPr>
                <w:rFonts w:ascii="Arial" w:hAnsi="Arial" w:cs="Arial"/>
                <w:i/>
                <w:iCs/>
                <w:color w:val="000000"/>
                <w:sz w:val="16"/>
                <w:szCs w:val="16"/>
              </w:rPr>
            </w:pPr>
            <w:r w:rsidRPr="00313E0E">
              <w:rPr>
                <w:rFonts w:ascii="Arial" w:hAnsi="Arial" w:cs="Arial"/>
                <w:i/>
                <w:iCs/>
                <w:color w:val="000000"/>
                <w:sz w:val="16"/>
                <w:szCs w:val="16"/>
              </w:rPr>
              <w:t>28,219</w:t>
            </w:r>
          </w:p>
        </w:tc>
        <w:tc>
          <w:tcPr>
            <w:tcW w:w="445" w:type="pct"/>
            <w:tcBorders>
              <w:top w:val="nil"/>
              <w:left w:val="nil"/>
              <w:bottom w:val="nil"/>
              <w:right w:val="nil"/>
            </w:tcBorders>
            <w:shd w:val="clear" w:color="auto" w:fill="auto"/>
            <w:noWrap/>
            <w:hideMark/>
          </w:tcPr>
          <w:p w14:paraId="6D8BA5BF" w14:textId="2B2BD1FB"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21627744" w14:textId="26AD1845"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59862E50" w14:textId="7056CC40"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0BAB9F43" w14:textId="464EDF9E"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52098BE7" w14:textId="311ACD2C"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53491075" w14:textId="1CBFE556"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350935CA" w14:textId="77777777" w:rsidR="00313E0E" w:rsidRPr="00313E0E" w:rsidRDefault="00313E0E" w:rsidP="00313E0E">
            <w:pPr>
              <w:spacing w:after="0" w:line="240" w:lineRule="auto"/>
              <w:jc w:val="right"/>
              <w:rPr>
                <w:rFonts w:ascii="Arial" w:hAnsi="Arial" w:cs="Arial"/>
                <w:i/>
                <w:iCs/>
                <w:color w:val="000000"/>
                <w:sz w:val="16"/>
                <w:szCs w:val="16"/>
              </w:rPr>
            </w:pPr>
            <w:r w:rsidRPr="00313E0E">
              <w:rPr>
                <w:rFonts w:ascii="Arial" w:hAnsi="Arial" w:cs="Arial"/>
                <w:i/>
                <w:iCs/>
                <w:color w:val="000000"/>
                <w:sz w:val="16"/>
                <w:szCs w:val="16"/>
              </w:rPr>
              <w:t>28,219</w:t>
            </w:r>
          </w:p>
        </w:tc>
      </w:tr>
      <w:tr w:rsidR="00313E0E" w:rsidRPr="00313E0E" w14:paraId="5A47C30F" w14:textId="77777777" w:rsidTr="00313E0E">
        <w:trPr>
          <w:trHeight w:val="225"/>
        </w:trPr>
        <w:tc>
          <w:tcPr>
            <w:tcW w:w="687" w:type="pct"/>
            <w:vMerge w:val="restart"/>
            <w:tcBorders>
              <w:top w:val="nil"/>
              <w:left w:val="nil"/>
              <w:bottom w:val="nil"/>
              <w:right w:val="nil"/>
            </w:tcBorders>
            <w:shd w:val="clear" w:color="auto" w:fill="auto"/>
            <w:hideMark/>
          </w:tcPr>
          <w:p w14:paraId="5C8712F0" w14:textId="77777777" w:rsidR="00313E0E" w:rsidRPr="00313E0E" w:rsidRDefault="00313E0E" w:rsidP="00313E0E">
            <w:pPr>
              <w:spacing w:after="0" w:line="240" w:lineRule="auto"/>
              <w:jc w:val="left"/>
              <w:rPr>
                <w:rFonts w:ascii="Arial" w:hAnsi="Arial" w:cs="Arial"/>
                <w:color w:val="000000"/>
                <w:sz w:val="16"/>
                <w:szCs w:val="16"/>
              </w:rPr>
            </w:pPr>
            <w:r w:rsidRPr="00313E0E">
              <w:rPr>
                <w:rFonts w:ascii="Arial" w:hAnsi="Arial" w:cs="Arial"/>
                <w:color w:val="000000"/>
                <w:sz w:val="16"/>
                <w:szCs w:val="16"/>
              </w:rPr>
              <w:t>Total</w:t>
            </w:r>
          </w:p>
        </w:tc>
        <w:tc>
          <w:tcPr>
            <w:tcW w:w="445" w:type="pct"/>
            <w:tcBorders>
              <w:top w:val="single" w:sz="4" w:space="0" w:color="auto"/>
              <w:left w:val="nil"/>
              <w:bottom w:val="nil"/>
              <w:right w:val="nil"/>
            </w:tcBorders>
            <w:shd w:val="clear" w:color="auto" w:fill="auto"/>
            <w:noWrap/>
            <w:hideMark/>
          </w:tcPr>
          <w:p w14:paraId="44EE60A5" w14:textId="5DF17BC9"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auto"/>
              <w:left w:val="nil"/>
              <w:bottom w:val="nil"/>
              <w:right w:val="nil"/>
            </w:tcBorders>
            <w:shd w:val="clear" w:color="auto" w:fill="auto"/>
            <w:noWrap/>
            <w:hideMark/>
          </w:tcPr>
          <w:p w14:paraId="07FE8385" w14:textId="2A1F334D"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single" w:sz="4" w:space="0" w:color="auto"/>
              <w:left w:val="nil"/>
              <w:bottom w:val="nil"/>
              <w:right w:val="nil"/>
            </w:tcBorders>
            <w:shd w:val="clear" w:color="auto" w:fill="auto"/>
            <w:noWrap/>
            <w:hideMark/>
          </w:tcPr>
          <w:p w14:paraId="4A08362B" w14:textId="77777777"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t>28,156</w:t>
            </w:r>
          </w:p>
        </w:tc>
        <w:tc>
          <w:tcPr>
            <w:tcW w:w="445" w:type="pct"/>
            <w:tcBorders>
              <w:top w:val="single" w:sz="4" w:space="0" w:color="auto"/>
              <w:left w:val="nil"/>
              <w:bottom w:val="nil"/>
              <w:right w:val="nil"/>
            </w:tcBorders>
            <w:shd w:val="clear" w:color="auto" w:fill="auto"/>
            <w:noWrap/>
            <w:hideMark/>
          </w:tcPr>
          <w:p w14:paraId="3812F9F2" w14:textId="396184ED"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auto"/>
              <w:left w:val="nil"/>
              <w:bottom w:val="nil"/>
              <w:right w:val="nil"/>
            </w:tcBorders>
            <w:shd w:val="clear" w:color="auto" w:fill="auto"/>
            <w:noWrap/>
            <w:hideMark/>
          </w:tcPr>
          <w:p w14:paraId="4B0B8916" w14:textId="2FF188BE"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auto"/>
              <w:left w:val="nil"/>
              <w:bottom w:val="nil"/>
              <w:right w:val="nil"/>
            </w:tcBorders>
            <w:shd w:val="clear" w:color="auto" w:fill="auto"/>
            <w:noWrap/>
            <w:hideMark/>
          </w:tcPr>
          <w:p w14:paraId="1496F879" w14:textId="078597B0"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single" w:sz="4" w:space="0" w:color="auto"/>
              <w:left w:val="nil"/>
              <w:bottom w:val="nil"/>
              <w:right w:val="nil"/>
            </w:tcBorders>
            <w:shd w:val="clear" w:color="auto" w:fill="auto"/>
            <w:noWrap/>
            <w:hideMark/>
          </w:tcPr>
          <w:p w14:paraId="7EC6E783" w14:textId="76B2E7D9"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single" w:sz="4" w:space="0" w:color="auto"/>
              <w:left w:val="nil"/>
              <w:bottom w:val="nil"/>
              <w:right w:val="nil"/>
            </w:tcBorders>
            <w:shd w:val="clear" w:color="auto" w:fill="auto"/>
            <w:noWrap/>
            <w:hideMark/>
          </w:tcPr>
          <w:p w14:paraId="2FAC7737" w14:textId="5CA85765"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auto"/>
              <w:left w:val="nil"/>
              <w:bottom w:val="nil"/>
              <w:right w:val="nil"/>
            </w:tcBorders>
            <w:shd w:val="clear" w:color="auto" w:fill="auto"/>
            <w:noWrap/>
            <w:hideMark/>
          </w:tcPr>
          <w:p w14:paraId="06663EBE" w14:textId="0E09A359"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auto"/>
              <w:left w:val="nil"/>
              <w:bottom w:val="nil"/>
              <w:right w:val="nil"/>
            </w:tcBorders>
            <w:shd w:val="clear" w:color="auto" w:fill="auto"/>
            <w:noWrap/>
            <w:hideMark/>
          </w:tcPr>
          <w:p w14:paraId="1B81B69F" w14:textId="77777777"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t>28,156</w:t>
            </w:r>
          </w:p>
        </w:tc>
      </w:tr>
      <w:tr w:rsidR="00313E0E" w:rsidRPr="00313E0E" w14:paraId="247CE04E" w14:textId="77777777" w:rsidTr="00313E0E">
        <w:trPr>
          <w:trHeight w:val="225"/>
        </w:trPr>
        <w:tc>
          <w:tcPr>
            <w:tcW w:w="687" w:type="pct"/>
            <w:vMerge/>
            <w:tcBorders>
              <w:top w:val="nil"/>
              <w:left w:val="nil"/>
              <w:bottom w:val="nil"/>
              <w:right w:val="nil"/>
            </w:tcBorders>
            <w:vAlign w:val="center"/>
            <w:hideMark/>
          </w:tcPr>
          <w:p w14:paraId="0E12F35D" w14:textId="77777777" w:rsidR="00313E0E" w:rsidRPr="00313E0E" w:rsidRDefault="00313E0E" w:rsidP="00313E0E">
            <w:pPr>
              <w:spacing w:after="0" w:line="240" w:lineRule="auto"/>
              <w:jc w:val="lef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080EF342" w14:textId="11497217"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4096CE7E" w14:textId="2F70CF26"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747C955B" w14:textId="77777777" w:rsidR="00313E0E" w:rsidRPr="00313E0E" w:rsidRDefault="00313E0E" w:rsidP="00313E0E">
            <w:pPr>
              <w:spacing w:after="0" w:line="240" w:lineRule="auto"/>
              <w:jc w:val="right"/>
              <w:rPr>
                <w:rFonts w:ascii="Arial" w:hAnsi="Arial" w:cs="Arial"/>
                <w:i/>
                <w:iCs/>
                <w:color w:val="000000"/>
                <w:sz w:val="16"/>
                <w:szCs w:val="16"/>
              </w:rPr>
            </w:pPr>
            <w:r w:rsidRPr="00313E0E">
              <w:rPr>
                <w:rFonts w:ascii="Arial" w:hAnsi="Arial" w:cs="Arial"/>
                <w:i/>
                <w:iCs/>
                <w:color w:val="000000"/>
                <w:sz w:val="16"/>
                <w:szCs w:val="16"/>
              </w:rPr>
              <w:t>28,219</w:t>
            </w:r>
          </w:p>
        </w:tc>
        <w:tc>
          <w:tcPr>
            <w:tcW w:w="445" w:type="pct"/>
            <w:tcBorders>
              <w:top w:val="nil"/>
              <w:left w:val="nil"/>
              <w:bottom w:val="nil"/>
              <w:right w:val="nil"/>
            </w:tcBorders>
            <w:shd w:val="clear" w:color="auto" w:fill="auto"/>
            <w:noWrap/>
            <w:hideMark/>
          </w:tcPr>
          <w:p w14:paraId="6A7ABF3D" w14:textId="2685A42E"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020778AE" w14:textId="24755D8B"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73AD65CD" w14:textId="1C414F37"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5E276B53" w14:textId="6502EF35"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294D37AE" w14:textId="57605843"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125DD09A" w14:textId="3DF60A12"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341854E0" w14:textId="77777777" w:rsidR="00313E0E" w:rsidRPr="00313E0E" w:rsidRDefault="00313E0E" w:rsidP="00313E0E">
            <w:pPr>
              <w:spacing w:after="0" w:line="240" w:lineRule="auto"/>
              <w:jc w:val="right"/>
              <w:rPr>
                <w:rFonts w:ascii="Arial" w:hAnsi="Arial" w:cs="Arial"/>
                <w:i/>
                <w:iCs/>
                <w:color w:val="000000"/>
                <w:sz w:val="16"/>
                <w:szCs w:val="16"/>
              </w:rPr>
            </w:pPr>
            <w:r w:rsidRPr="00313E0E">
              <w:rPr>
                <w:rFonts w:ascii="Arial" w:hAnsi="Arial" w:cs="Arial"/>
                <w:i/>
                <w:iCs/>
                <w:color w:val="000000"/>
                <w:sz w:val="16"/>
                <w:szCs w:val="16"/>
              </w:rPr>
              <w:t>28,219</w:t>
            </w:r>
          </w:p>
        </w:tc>
      </w:tr>
      <w:tr w:rsidR="00313E0E" w:rsidRPr="00313E0E" w14:paraId="568DC07A" w14:textId="77777777" w:rsidTr="00313E0E">
        <w:trPr>
          <w:trHeight w:val="225"/>
        </w:trPr>
        <w:tc>
          <w:tcPr>
            <w:tcW w:w="687" w:type="pct"/>
            <w:tcBorders>
              <w:top w:val="nil"/>
              <w:left w:val="nil"/>
              <w:bottom w:val="nil"/>
              <w:right w:val="nil"/>
            </w:tcBorders>
            <w:shd w:val="clear" w:color="auto" w:fill="auto"/>
            <w:noWrap/>
            <w:hideMark/>
          </w:tcPr>
          <w:p w14:paraId="65B5DC63" w14:textId="77777777" w:rsidR="00313E0E" w:rsidRPr="00313E0E" w:rsidRDefault="00313E0E" w:rsidP="00313E0E">
            <w:pPr>
              <w:spacing w:after="0" w:line="240" w:lineRule="auto"/>
              <w:jc w:val="right"/>
              <w:rPr>
                <w:rFonts w:ascii="Arial" w:hAnsi="Arial" w:cs="Arial"/>
                <w:i/>
                <w:iCs/>
                <w:color w:val="000000"/>
                <w:sz w:val="16"/>
                <w:szCs w:val="16"/>
              </w:rPr>
            </w:pPr>
          </w:p>
        </w:tc>
        <w:tc>
          <w:tcPr>
            <w:tcW w:w="445" w:type="pct"/>
            <w:tcBorders>
              <w:top w:val="nil"/>
              <w:left w:val="nil"/>
              <w:bottom w:val="nil"/>
              <w:right w:val="nil"/>
            </w:tcBorders>
            <w:shd w:val="clear" w:color="auto" w:fill="auto"/>
            <w:noWrap/>
            <w:hideMark/>
          </w:tcPr>
          <w:p w14:paraId="0CD4A9D2" w14:textId="77777777" w:rsidR="00313E0E" w:rsidRPr="00313E0E" w:rsidRDefault="00313E0E" w:rsidP="00313E0E">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55838753" w14:textId="77777777" w:rsidR="00313E0E" w:rsidRPr="00313E0E" w:rsidRDefault="00313E0E" w:rsidP="00313E0E">
            <w:pPr>
              <w:spacing w:after="0" w:line="240" w:lineRule="auto"/>
              <w:jc w:val="center"/>
              <w:rPr>
                <w:rFonts w:ascii="Times New Roman" w:hAnsi="Times New Roman"/>
              </w:rPr>
            </w:pPr>
          </w:p>
        </w:tc>
        <w:tc>
          <w:tcPr>
            <w:tcW w:w="412" w:type="pct"/>
            <w:tcBorders>
              <w:top w:val="nil"/>
              <w:left w:val="nil"/>
              <w:bottom w:val="nil"/>
              <w:right w:val="nil"/>
            </w:tcBorders>
            <w:shd w:val="clear" w:color="auto" w:fill="auto"/>
            <w:noWrap/>
            <w:hideMark/>
          </w:tcPr>
          <w:p w14:paraId="31EB512C" w14:textId="77777777" w:rsidR="00313E0E" w:rsidRPr="00313E0E" w:rsidRDefault="00313E0E" w:rsidP="00313E0E">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noWrap/>
            <w:hideMark/>
          </w:tcPr>
          <w:p w14:paraId="2B95CC8B" w14:textId="77777777" w:rsidR="00313E0E" w:rsidRPr="00313E0E" w:rsidRDefault="00313E0E" w:rsidP="00313E0E">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noWrap/>
            <w:hideMark/>
          </w:tcPr>
          <w:p w14:paraId="2CD4B5E2" w14:textId="77777777" w:rsidR="00313E0E" w:rsidRPr="00313E0E" w:rsidRDefault="00313E0E" w:rsidP="00313E0E">
            <w:pPr>
              <w:spacing w:after="0" w:line="240" w:lineRule="auto"/>
              <w:jc w:val="center"/>
              <w:rPr>
                <w:rFonts w:ascii="Times New Roman" w:hAnsi="Times New Roman"/>
              </w:rPr>
            </w:pPr>
          </w:p>
        </w:tc>
        <w:tc>
          <w:tcPr>
            <w:tcW w:w="454" w:type="pct"/>
            <w:tcBorders>
              <w:top w:val="nil"/>
              <w:left w:val="nil"/>
              <w:bottom w:val="nil"/>
              <w:right w:val="nil"/>
            </w:tcBorders>
            <w:shd w:val="clear" w:color="auto" w:fill="auto"/>
            <w:noWrap/>
            <w:hideMark/>
          </w:tcPr>
          <w:p w14:paraId="77525A38" w14:textId="77777777" w:rsidR="00313E0E" w:rsidRPr="00313E0E" w:rsidRDefault="00313E0E" w:rsidP="00313E0E">
            <w:pPr>
              <w:spacing w:after="0" w:line="240" w:lineRule="auto"/>
              <w:jc w:val="center"/>
              <w:rPr>
                <w:rFonts w:ascii="Times New Roman" w:hAnsi="Times New Roman"/>
              </w:rPr>
            </w:pPr>
          </w:p>
        </w:tc>
        <w:tc>
          <w:tcPr>
            <w:tcW w:w="345" w:type="pct"/>
            <w:tcBorders>
              <w:top w:val="nil"/>
              <w:left w:val="nil"/>
              <w:bottom w:val="nil"/>
              <w:right w:val="nil"/>
            </w:tcBorders>
            <w:shd w:val="clear" w:color="auto" w:fill="auto"/>
            <w:noWrap/>
            <w:hideMark/>
          </w:tcPr>
          <w:p w14:paraId="2D5BFC3F" w14:textId="77777777" w:rsidR="00313E0E" w:rsidRPr="00313E0E" w:rsidRDefault="00313E0E" w:rsidP="00313E0E">
            <w:pPr>
              <w:spacing w:after="0" w:line="240" w:lineRule="auto"/>
              <w:jc w:val="center"/>
              <w:rPr>
                <w:rFonts w:ascii="Times New Roman" w:hAnsi="Times New Roman"/>
              </w:rPr>
            </w:pPr>
          </w:p>
        </w:tc>
        <w:tc>
          <w:tcPr>
            <w:tcW w:w="420" w:type="pct"/>
            <w:tcBorders>
              <w:top w:val="nil"/>
              <w:left w:val="nil"/>
              <w:bottom w:val="nil"/>
              <w:right w:val="nil"/>
            </w:tcBorders>
            <w:shd w:val="clear" w:color="auto" w:fill="auto"/>
            <w:noWrap/>
            <w:hideMark/>
          </w:tcPr>
          <w:p w14:paraId="3CE8D7ED" w14:textId="77777777" w:rsidR="00313E0E" w:rsidRPr="00313E0E" w:rsidRDefault="00313E0E" w:rsidP="00313E0E">
            <w:pPr>
              <w:spacing w:after="0" w:line="240" w:lineRule="auto"/>
              <w:jc w:val="center"/>
              <w:rPr>
                <w:rFonts w:ascii="Times New Roman" w:hAnsi="Times New Roman"/>
              </w:rPr>
            </w:pPr>
          </w:p>
        </w:tc>
        <w:tc>
          <w:tcPr>
            <w:tcW w:w="454" w:type="pct"/>
            <w:tcBorders>
              <w:top w:val="nil"/>
              <w:left w:val="nil"/>
              <w:bottom w:val="nil"/>
              <w:right w:val="nil"/>
            </w:tcBorders>
            <w:shd w:val="clear" w:color="auto" w:fill="auto"/>
            <w:noWrap/>
            <w:hideMark/>
          </w:tcPr>
          <w:p w14:paraId="4BB06D2C" w14:textId="77777777" w:rsidR="00313E0E" w:rsidRPr="00313E0E" w:rsidRDefault="00313E0E" w:rsidP="00313E0E">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noWrap/>
            <w:hideMark/>
          </w:tcPr>
          <w:p w14:paraId="4A59152A" w14:textId="77777777" w:rsidR="00313E0E" w:rsidRPr="00313E0E" w:rsidRDefault="00313E0E" w:rsidP="00313E0E">
            <w:pPr>
              <w:spacing w:after="0" w:line="240" w:lineRule="auto"/>
              <w:jc w:val="center"/>
              <w:rPr>
                <w:rFonts w:ascii="Times New Roman" w:hAnsi="Times New Roman"/>
              </w:rPr>
            </w:pPr>
          </w:p>
        </w:tc>
      </w:tr>
      <w:tr w:rsidR="00313E0E" w:rsidRPr="00313E0E" w14:paraId="580592E0" w14:textId="77777777" w:rsidTr="00313E0E">
        <w:trPr>
          <w:trHeight w:val="397"/>
        </w:trPr>
        <w:tc>
          <w:tcPr>
            <w:tcW w:w="687" w:type="pct"/>
            <w:tcBorders>
              <w:top w:val="nil"/>
              <w:left w:val="nil"/>
              <w:bottom w:val="nil"/>
              <w:right w:val="nil"/>
            </w:tcBorders>
            <w:shd w:val="clear" w:color="auto" w:fill="auto"/>
            <w:vAlign w:val="bottom"/>
            <w:hideMark/>
          </w:tcPr>
          <w:p w14:paraId="171DE875" w14:textId="77777777" w:rsidR="00313E0E" w:rsidRPr="00313E0E" w:rsidRDefault="00313E0E" w:rsidP="00313E0E">
            <w:pPr>
              <w:spacing w:after="0" w:line="240" w:lineRule="auto"/>
              <w:jc w:val="left"/>
              <w:rPr>
                <w:rFonts w:ascii="Arial" w:hAnsi="Arial" w:cs="Arial"/>
                <w:b/>
                <w:bCs/>
                <w:color w:val="000000"/>
                <w:sz w:val="16"/>
                <w:szCs w:val="16"/>
              </w:rPr>
            </w:pPr>
            <w:r w:rsidRPr="00313E0E">
              <w:rPr>
                <w:rFonts w:ascii="Arial" w:hAnsi="Arial" w:cs="Arial"/>
                <w:b/>
                <w:bCs/>
                <w:color w:val="000000"/>
                <w:sz w:val="16"/>
                <w:szCs w:val="16"/>
              </w:rPr>
              <w:t>Australian Institute for Teaching and School Leadership Limited#</w:t>
            </w:r>
          </w:p>
        </w:tc>
        <w:tc>
          <w:tcPr>
            <w:tcW w:w="445" w:type="pct"/>
            <w:tcBorders>
              <w:top w:val="nil"/>
              <w:left w:val="nil"/>
              <w:bottom w:val="nil"/>
              <w:right w:val="nil"/>
            </w:tcBorders>
            <w:shd w:val="clear" w:color="auto" w:fill="auto"/>
            <w:noWrap/>
            <w:hideMark/>
          </w:tcPr>
          <w:p w14:paraId="716B85B3" w14:textId="77777777" w:rsidR="00313E0E" w:rsidRPr="00313E0E" w:rsidRDefault="00313E0E" w:rsidP="00313E0E">
            <w:pPr>
              <w:spacing w:after="0" w:line="240" w:lineRule="auto"/>
              <w:jc w:val="left"/>
              <w:rPr>
                <w:rFonts w:ascii="Arial" w:hAnsi="Arial" w:cs="Arial"/>
                <w:b/>
                <w:bCs/>
                <w:color w:val="000000"/>
                <w:sz w:val="16"/>
                <w:szCs w:val="16"/>
              </w:rPr>
            </w:pPr>
          </w:p>
        </w:tc>
        <w:tc>
          <w:tcPr>
            <w:tcW w:w="445" w:type="pct"/>
            <w:tcBorders>
              <w:top w:val="nil"/>
              <w:left w:val="nil"/>
              <w:bottom w:val="nil"/>
              <w:right w:val="nil"/>
            </w:tcBorders>
            <w:shd w:val="clear" w:color="auto" w:fill="auto"/>
            <w:noWrap/>
            <w:hideMark/>
          </w:tcPr>
          <w:p w14:paraId="44F522E2" w14:textId="77777777" w:rsidR="00313E0E" w:rsidRPr="00313E0E" w:rsidRDefault="00313E0E" w:rsidP="00313E0E">
            <w:pPr>
              <w:spacing w:after="0" w:line="240" w:lineRule="auto"/>
              <w:jc w:val="left"/>
              <w:rPr>
                <w:rFonts w:ascii="Times New Roman" w:hAnsi="Times New Roman"/>
              </w:rPr>
            </w:pPr>
          </w:p>
        </w:tc>
        <w:tc>
          <w:tcPr>
            <w:tcW w:w="412" w:type="pct"/>
            <w:tcBorders>
              <w:top w:val="nil"/>
              <w:left w:val="nil"/>
              <w:bottom w:val="nil"/>
              <w:right w:val="nil"/>
            </w:tcBorders>
            <w:shd w:val="clear" w:color="auto" w:fill="auto"/>
            <w:noWrap/>
            <w:hideMark/>
          </w:tcPr>
          <w:p w14:paraId="0B47FF83" w14:textId="77777777" w:rsidR="00313E0E" w:rsidRPr="00313E0E" w:rsidRDefault="00313E0E" w:rsidP="00313E0E">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6421FC09" w14:textId="77777777" w:rsidR="00313E0E" w:rsidRPr="00313E0E" w:rsidRDefault="00313E0E" w:rsidP="00313E0E">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06CECEFF" w14:textId="77777777" w:rsidR="00313E0E" w:rsidRPr="00313E0E" w:rsidRDefault="00313E0E" w:rsidP="00313E0E">
            <w:pPr>
              <w:spacing w:after="0" w:line="240" w:lineRule="auto"/>
              <w:jc w:val="left"/>
              <w:rPr>
                <w:rFonts w:ascii="Times New Roman" w:hAnsi="Times New Roman"/>
              </w:rPr>
            </w:pPr>
          </w:p>
        </w:tc>
        <w:tc>
          <w:tcPr>
            <w:tcW w:w="454" w:type="pct"/>
            <w:tcBorders>
              <w:top w:val="nil"/>
              <w:left w:val="nil"/>
              <w:bottom w:val="nil"/>
              <w:right w:val="nil"/>
            </w:tcBorders>
            <w:shd w:val="clear" w:color="auto" w:fill="auto"/>
            <w:noWrap/>
            <w:hideMark/>
          </w:tcPr>
          <w:p w14:paraId="46E7CB6D" w14:textId="77777777" w:rsidR="00313E0E" w:rsidRPr="00313E0E" w:rsidRDefault="00313E0E" w:rsidP="00313E0E">
            <w:pPr>
              <w:spacing w:after="0" w:line="240" w:lineRule="auto"/>
              <w:jc w:val="left"/>
              <w:rPr>
                <w:rFonts w:ascii="Times New Roman" w:hAnsi="Times New Roman"/>
              </w:rPr>
            </w:pPr>
          </w:p>
        </w:tc>
        <w:tc>
          <w:tcPr>
            <w:tcW w:w="345" w:type="pct"/>
            <w:tcBorders>
              <w:top w:val="nil"/>
              <w:left w:val="nil"/>
              <w:bottom w:val="nil"/>
              <w:right w:val="nil"/>
            </w:tcBorders>
            <w:shd w:val="clear" w:color="auto" w:fill="auto"/>
            <w:noWrap/>
            <w:hideMark/>
          </w:tcPr>
          <w:p w14:paraId="4573F6AE" w14:textId="77777777" w:rsidR="00313E0E" w:rsidRPr="00313E0E" w:rsidRDefault="00313E0E" w:rsidP="00313E0E">
            <w:pPr>
              <w:spacing w:after="0" w:line="240" w:lineRule="auto"/>
              <w:jc w:val="left"/>
              <w:rPr>
                <w:rFonts w:ascii="Times New Roman" w:hAnsi="Times New Roman"/>
              </w:rPr>
            </w:pPr>
          </w:p>
        </w:tc>
        <w:tc>
          <w:tcPr>
            <w:tcW w:w="420" w:type="pct"/>
            <w:tcBorders>
              <w:top w:val="nil"/>
              <w:left w:val="nil"/>
              <w:bottom w:val="nil"/>
              <w:right w:val="nil"/>
            </w:tcBorders>
            <w:shd w:val="clear" w:color="auto" w:fill="auto"/>
            <w:noWrap/>
            <w:hideMark/>
          </w:tcPr>
          <w:p w14:paraId="0CCB4223" w14:textId="77777777" w:rsidR="00313E0E" w:rsidRPr="00313E0E" w:rsidRDefault="00313E0E" w:rsidP="00313E0E">
            <w:pPr>
              <w:spacing w:after="0" w:line="240" w:lineRule="auto"/>
              <w:jc w:val="left"/>
              <w:rPr>
                <w:rFonts w:ascii="Times New Roman" w:hAnsi="Times New Roman"/>
              </w:rPr>
            </w:pPr>
          </w:p>
        </w:tc>
        <w:tc>
          <w:tcPr>
            <w:tcW w:w="454" w:type="pct"/>
            <w:tcBorders>
              <w:top w:val="nil"/>
              <w:left w:val="nil"/>
              <w:bottom w:val="nil"/>
              <w:right w:val="nil"/>
            </w:tcBorders>
            <w:shd w:val="clear" w:color="auto" w:fill="auto"/>
            <w:noWrap/>
            <w:hideMark/>
          </w:tcPr>
          <w:p w14:paraId="6CB4F2C8" w14:textId="77777777" w:rsidR="00313E0E" w:rsidRPr="00313E0E" w:rsidRDefault="00313E0E" w:rsidP="00313E0E">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74D2DA17" w14:textId="77777777" w:rsidR="00313E0E" w:rsidRPr="00313E0E" w:rsidRDefault="00313E0E" w:rsidP="00313E0E">
            <w:pPr>
              <w:spacing w:after="0" w:line="240" w:lineRule="auto"/>
              <w:jc w:val="left"/>
              <w:rPr>
                <w:rFonts w:ascii="Times New Roman" w:hAnsi="Times New Roman"/>
              </w:rPr>
            </w:pPr>
          </w:p>
        </w:tc>
      </w:tr>
      <w:tr w:rsidR="00313E0E" w:rsidRPr="00313E0E" w14:paraId="41B73A6C" w14:textId="77777777" w:rsidTr="00313E0E">
        <w:trPr>
          <w:trHeight w:val="225"/>
        </w:trPr>
        <w:tc>
          <w:tcPr>
            <w:tcW w:w="687" w:type="pct"/>
            <w:vMerge w:val="restart"/>
            <w:tcBorders>
              <w:top w:val="nil"/>
              <w:left w:val="nil"/>
              <w:bottom w:val="nil"/>
              <w:right w:val="nil"/>
            </w:tcBorders>
            <w:shd w:val="clear" w:color="auto" w:fill="auto"/>
            <w:hideMark/>
          </w:tcPr>
          <w:p w14:paraId="68E07237" w14:textId="77777777" w:rsidR="00313E0E" w:rsidRPr="00313E0E" w:rsidRDefault="00313E0E" w:rsidP="00313E0E">
            <w:pPr>
              <w:spacing w:after="0" w:line="240" w:lineRule="auto"/>
              <w:jc w:val="left"/>
              <w:rPr>
                <w:rFonts w:ascii="Arial" w:hAnsi="Arial" w:cs="Arial"/>
                <w:color w:val="000000"/>
                <w:sz w:val="16"/>
                <w:szCs w:val="16"/>
              </w:rPr>
            </w:pPr>
            <w:r w:rsidRPr="00313E0E">
              <w:rPr>
                <w:rFonts w:ascii="Arial" w:hAnsi="Arial" w:cs="Arial"/>
                <w:color w:val="000000"/>
                <w:sz w:val="16"/>
                <w:szCs w:val="16"/>
              </w:rPr>
              <w:t>Outcome 1</w:t>
            </w:r>
          </w:p>
        </w:tc>
        <w:tc>
          <w:tcPr>
            <w:tcW w:w="445" w:type="pct"/>
            <w:tcBorders>
              <w:top w:val="nil"/>
              <w:left w:val="nil"/>
              <w:bottom w:val="nil"/>
              <w:right w:val="nil"/>
            </w:tcBorders>
            <w:shd w:val="clear" w:color="auto" w:fill="auto"/>
            <w:noWrap/>
            <w:hideMark/>
          </w:tcPr>
          <w:p w14:paraId="058A95D4" w14:textId="7EE85E9D"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30A2A46F" w14:textId="3964B614"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6A8AF590" w14:textId="77777777"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t>13,109</w:t>
            </w:r>
          </w:p>
        </w:tc>
        <w:tc>
          <w:tcPr>
            <w:tcW w:w="445" w:type="pct"/>
            <w:tcBorders>
              <w:top w:val="nil"/>
              <w:left w:val="nil"/>
              <w:bottom w:val="nil"/>
              <w:right w:val="nil"/>
            </w:tcBorders>
            <w:shd w:val="clear" w:color="auto" w:fill="auto"/>
            <w:noWrap/>
            <w:hideMark/>
          </w:tcPr>
          <w:p w14:paraId="6FFB7AD6" w14:textId="7BDBD69C"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1DA468AB" w14:textId="145827E3"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47502497" w14:textId="1174A7CE"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nil"/>
              <w:left w:val="nil"/>
              <w:bottom w:val="nil"/>
              <w:right w:val="nil"/>
            </w:tcBorders>
            <w:shd w:val="clear" w:color="auto" w:fill="auto"/>
            <w:noWrap/>
            <w:hideMark/>
          </w:tcPr>
          <w:p w14:paraId="68987EBC" w14:textId="5D5E6489"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3D42CFE2" w14:textId="092FEA18"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472DE5EC" w14:textId="060D9855"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46DA59E3" w14:textId="77777777"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t>13,109</w:t>
            </w:r>
          </w:p>
        </w:tc>
      </w:tr>
      <w:tr w:rsidR="00313E0E" w:rsidRPr="00313E0E" w14:paraId="4D3E4A72" w14:textId="77777777" w:rsidTr="00313E0E">
        <w:trPr>
          <w:trHeight w:val="225"/>
        </w:trPr>
        <w:tc>
          <w:tcPr>
            <w:tcW w:w="687" w:type="pct"/>
            <w:vMerge/>
            <w:tcBorders>
              <w:top w:val="nil"/>
              <w:left w:val="nil"/>
              <w:bottom w:val="nil"/>
              <w:right w:val="nil"/>
            </w:tcBorders>
            <w:vAlign w:val="center"/>
            <w:hideMark/>
          </w:tcPr>
          <w:p w14:paraId="2D491CB9" w14:textId="77777777" w:rsidR="00313E0E" w:rsidRPr="00313E0E" w:rsidRDefault="00313E0E" w:rsidP="00313E0E">
            <w:pPr>
              <w:spacing w:after="0" w:line="240" w:lineRule="auto"/>
              <w:jc w:val="lef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68DFB6BA" w14:textId="6DDF0594"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6971EF62" w14:textId="5411B1AC"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52F97F6E" w14:textId="77777777" w:rsidR="00313E0E" w:rsidRPr="00313E0E" w:rsidRDefault="00313E0E" w:rsidP="00313E0E">
            <w:pPr>
              <w:spacing w:after="0" w:line="240" w:lineRule="auto"/>
              <w:jc w:val="right"/>
              <w:rPr>
                <w:rFonts w:ascii="Arial" w:hAnsi="Arial" w:cs="Arial"/>
                <w:i/>
                <w:iCs/>
                <w:color w:val="000000"/>
                <w:sz w:val="16"/>
                <w:szCs w:val="16"/>
              </w:rPr>
            </w:pPr>
            <w:r w:rsidRPr="00313E0E">
              <w:rPr>
                <w:rFonts w:ascii="Arial" w:hAnsi="Arial" w:cs="Arial"/>
                <w:i/>
                <w:iCs/>
                <w:color w:val="000000"/>
                <w:sz w:val="16"/>
                <w:szCs w:val="16"/>
              </w:rPr>
              <w:t>17,249</w:t>
            </w:r>
          </w:p>
        </w:tc>
        <w:tc>
          <w:tcPr>
            <w:tcW w:w="445" w:type="pct"/>
            <w:tcBorders>
              <w:top w:val="nil"/>
              <w:left w:val="nil"/>
              <w:bottom w:val="nil"/>
              <w:right w:val="nil"/>
            </w:tcBorders>
            <w:shd w:val="clear" w:color="auto" w:fill="auto"/>
            <w:noWrap/>
            <w:hideMark/>
          </w:tcPr>
          <w:p w14:paraId="489A9054" w14:textId="559A6D81"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6C9FB989" w14:textId="47F4FB1B"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469DA080" w14:textId="14F48A36"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28231F59" w14:textId="7CDBD54A"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667672CB" w14:textId="47B0C352"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691ED14D" w14:textId="752A64CE"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5E5064F7" w14:textId="77777777" w:rsidR="00313E0E" w:rsidRPr="00313E0E" w:rsidRDefault="00313E0E" w:rsidP="00313E0E">
            <w:pPr>
              <w:spacing w:after="0" w:line="240" w:lineRule="auto"/>
              <w:jc w:val="right"/>
              <w:rPr>
                <w:rFonts w:ascii="Arial" w:hAnsi="Arial" w:cs="Arial"/>
                <w:i/>
                <w:iCs/>
                <w:color w:val="000000"/>
                <w:sz w:val="16"/>
                <w:szCs w:val="16"/>
              </w:rPr>
            </w:pPr>
            <w:r w:rsidRPr="00313E0E">
              <w:rPr>
                <w:rFonts w:ascii="Arial" w:hAnsi="Arial" w:cs="Arial"/>
                <w:i/>
                <w:iCs/>
                <w:color w:val="000000"/>
                <w:sz w:val="16"/>
                <w:szCs w:val="16"/>
              </w:rPr>
              <w:t>17,249</w:t>
            </w:r>
          </w:p>
        </w:tc>
      </w:tr>
      <w:tr w:rsidR="00313E0E" w:rsidRPr="00313E0E" w14:paraId="6D39B1B4" w14:textId="77777777" w:rsidTr="00313E0E">
        <w:trPr>
          <w:trHeight w:val="225"/>
        </w:trPr>
        <w:tc>
          <w:tcPr>
            <w:tcW w:w="687" w:type="pct"/>
            <w:vMerge w:val="restart"/>
            <w:tcBorders>
              <w:top w:val="nil"/>
              <w:left w:val="nil"/>
              <w:bottom w:val="nil"/>
              <w:right w:val="nil"/>
            </w:tcBorders>
            <w:shd w:val="clear" w:color="auto" w:fill="auto"/>
            <w:hideMark/>
          </w:tcPr>
          <w:p w14:paraId="69BAD4C6" w14:textId="77777777" w:rsidR="00313E0E" w:rsidRPr="00313E0E" w:rsidRDefault="00313E0E" w:rsidP="00313E0E">
            <w:pPr>
              <w:spacing w:after="0" w:line="240" w:lineRule="auto"/>
              <w:jc w:val="left"/>
              <w:rPr>
                <w:rFonts w:ascii="Arial" w:hAnsi="Arial" w:cs="Arial"/>
                <w:color w:val="000000"/>
                <w:sz w:val="16"/>
                <w:szCs w:val="16"/>
              </w:rPr>
            </w:pPr>
            <w:r w:rsidRPr="00313E0E">
              <w:rPr>
                <w:rFonts w:ascii="Arial" w:hAnsi="Arial" w:cs="Arial"/>
                <w:color w:val="000000"/>
                <w:sz w:val="16"/>
                <w:szCs w:val="16"/>
              </w:rPr>
              <w:t>Total</w:t>
            </w:r>
          </w:p>
        </w:tc>
        <w:tc>
          <w:tcPr>
            <w:tcW w:w="445" w:type="pct"/>
            <w:tcBorders>
              <w:top w:val="single" w:sz="4" w:space="0" w:color="auto"/>
              <w:left w:val="nil"/>
              <w:bottom w:val="nil"/>
              <w:right w:val="nil"/>
            </w:tcBorders>
            <w:shd w:val="clear" w:color="auto" w:fill="auto"/>
            <w:noWrap/>
            <w:hideMark/>
          </w:tcPr>
          <w:p w14:paraId="3F819635" w14:textId="607A57BB"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auto"/>
              <w:left w:val="nil"/>
              <w:bottom w:val="nil"/>
              <w:right w:val="nil"/>
            </w:tcBorders>
            <w:shd w:val="clear" w:color="auto" w:fill="auto"/>
            <w:noWrap/>
            <w:hideMark/>
          </w:tcPr>
          <w:p w14:paraId="696C46C5" w14:textId="05F0C966"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single" w:sz="4" w:space="0" w:color="auto"/>
              <w:left w:val="nil"/>
              <w:bottom w:val="nil"/>
              <w:right w:val="nil"/>
            </w:tcBorders>
            <w:shd w:val="clear" w:color="auto" w:fill="auto"/>
            <w:noWrap/>
            <w:hideMark/>
          </w:tcPr>
          <w:p w14:paraId="79E3D365" w14:textId="77777777"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t>13,109</w:t>
            </w:r>
          </w:p>
        </w:tc>
        <w:tc>
          <w:tcPr>
            <w:tcW w:w="445" w:type="pct"/>
            <w:tcBorders>
              <w:top w:val="single" w:sz="4" w:space="0" w:color="auto"/>
              <w:left w:val="nil"/>
              <w:bottom w:val="nil"/>
              <w:right w:val="nil"/>
            </w:tcBorders>
            <w:shd w:val="clear" w:color="auto" w:fill="auto"/>
            <w:noWrap/>
            <w:hideMark/>
          </w:tcPr>
          <w:p w14:paraId="3431D61C" w14:textId="002F5B34"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auto"/>
              <w:left w:val="nil"/>
              <w:bottom w:val="nil"/>
              <w:right w:val="nil"/>
            </w:tcBorders>
            <w:shd w:val="clear" w:color="auto" w:fill="auto"/>
            <w:noWrap/>
            <w:hideMark/>
          </w:tcPr>
          <w:p w14:paraId="76EFB2EE" w14:textId="7DEB9D51"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auto"/>
              <w:left w:val="nil"/>
              <w:bottom w:val="nil"/>
              <w:right w:val="nil"/>
            </w:tcBorders>
            <w:shd w:val="clear" w:color="auto" w:fill="auto"/>
            <w:noWrap/>
            <w:hideMark/>
          </w:tcPr>
          <w:p w14:paraId="64B04E98" w14:textId="1ED676E6"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single" w:sz="4" w:space="0" w:color="auto"/>
              <w:left w:val="nil"/>
              <w:bottom w:val="nil"/>
              <w:right w:val="nil"/>
            </w:tcBorders>
            <w:shd w:val="clear" w:color="auto" w:fill="auto"/>
            <w:noWrap/>
            <w:hideMark/>
          </w:tcPr>
          <w:p w14:paraId="5AC3FA0E" w14:textId="15D332E0"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single" w:sz="4" w:space="0" w:color="auto"/>
              <w:left w:val="nil"/>
              <w:bottom w:val="nil"/>
              <w:right w:val="nil"/>
            </w:tcBorders>
            <w:shd w:val="clear" w:color="auto" w:fill="auto"/>
            <w:noWrap/>
            <w:hideMark/>
          </w:tcPr>
          <w:p w14:paraId="2B5CC6F3" w14:textId="38F82E87"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auto"/>
              <w:left w:val="nil"/>
              <w:bottom w:val="nil"/>
              <w:right w:val="nil"/>
            </w:tcBorders>
            <w:shd w:val="clear" w:color="auto" w:fill="auto"/>
            <w:noWrap/>
            <w:hideMark/>
          </w:tcPr>
          <w:p w14:paraId="21492648" w14:textId="24DABED6"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auto"/>
              <w:left w:val="nil"/>
              <w:bottom w:val="nil"/>
              <w:right w:val="nil"/>
            </w:tcBorders>
            <w:shd w:val="clear" w:color="auto" w:fill="auto"/>
            <w:noWrap/>
            <w:hideMark/>
          </w:tcPr>
          <w:p w14:paraId="0E4E4F02" w14:textId="77777777"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t>13,109</w:t>
            </w:r>
          </w:p>
        </w:tc>
      </w:tr>
      <w:tr w:rsidR="00313E0E" w:rsidRPr="00313E0E" w14:paraId="2F51CDC5" w14:textId="77777777" w:rsidTr="00313E0E">
        <w:trPr>
          <w:trHeight w:val="225"/>
        </w:trPr>
        <w:tc>
          <w:tcPr>
            <w:tcW w:w="687" w:type="pct"/>
            <w:vMerge/>
            <w:tcBorders>
              <w:top w:val="nil"/>
              <w:left w:val="nil"/>
              <w:bottom w:val="nil"/>
              <w:right w:val="nil"/>
            </w:tcBorders>
            <w:vAlign w:val="center"/>
            <w:hideMark/>
          </w:tcPr>
          <w:p w14:paraId="59632626" w14:textId="77777777" w:rsidR="00313E0E" w:rsidRPr="00313E0E" w:rsidRDefault="00313E0E" w:rsidP="00313E0E">
            <w:pPr>
              <w:spacing w:after="0" w:line="240" w:lineRule="auto"/>
              <w:jc w:val="lef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4BBB5F0A" w14:textId="546D1D89"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6E39D74D" w14:textId="65353A8D"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3C05888E" w14:textId="77777777" w:rsidR="00313E0E" w:rsidRPr="00313E0E" w:rsidRDefault="00313E0E" w:rsidP="00313E0E">
            <w:pPr>
              <w:spacing w:after="0" w:line="240" w:lineRule="auto"/>
              <w:jc w:val="right"/>
              <w:rPr>
                <w:rFonts w:ascii="Arial" w:hAnsi="Arial" w:cs="Arial"/>
                <w:i/>
                <w:iCs/>
                <w:color w:val="000000"/>
                <w:sz w:val="16"/>
                <w:szCs w:val="16"/>
              </w:rPr>
            </w:pPr>
            <w:r w:rsidRPr="00313E0E">
              <w:rPr>
                <w:rFonts w:ascii="Arial" w:hAnsi="Arial" w:cs="Arial"/>
                <w:i/>
                <w:iCs/>
                <w:color w:val="000000"/>
                <w:sz w:val="16"/>
                <w:szCs w:val="16"/>
              </w:rPr>
              <w:t>17,249</w:t>
            </w:r>
          </w:p>
        </w:tc>
        <w:tc>
          <w:tcPr>
            <w:tcW w:w="445" w:type="pct"/>
            <w:tcBorders>
              <w:top w:val="nil"/>
              <w:left w:val="nil"/>
              <w:bottom w:val="nil"/>
              <w:right w:val="nil"/>
            </w:tcBorders>
            <w:shd w:val="clear" w:color="auto" w:fill="auto"/>
            <w:noWrap/>
            <w:hideMark/>
          </w:tcPr>
          <w:p w14:paraId="3B54727F" w14:textId="0B2066A9"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31B953D8" w14:textId="5D9DCC52"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2DD259EA" w14:textId="66BFA9B4"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79D034AE" w14:textId="2A4485E0"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4381ECC6" w14:textId="5E9AE99E"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6A65419E" w14:textId="636F0AC6"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4993347F" w14:textId="77777777" w:rsidR="00313E0E" w:rsidRPr="00313E0E" w:rsidRDefault="00313E0E" w:rsidP="00313E0E">
            <w:pPr>
              <w:spacing w:after="0" w:line="240" w:lineRule="auto"/>
              <w:jc w:val="right"/>
              <w:rPr>
                <w:rFonts w:ascii="Arial" w:hAnsi="Arial" w:cs="Arial"/>
                <w:i/>
                <w:iCs/>
                <w:color w:val="000000"/>
                <w:sz w:val="16"/>
                <w:szCs w:val="16"/>
              </w:rPr>
            </w:pPr>
            <w:r w:rsidRPr="00313E0E">
              <w:rPr>
                <w:rFonts w:ascii="Arial" w:hAnsi="Arial" w:cs="Arial"/>
                <w:i/>
                <w:iCs/>
                <w:color w:val="000000"/>
                <w:sz w:val="16"/>
                <w:szCs w:val="16"/>
              </w:rPr>
              <w:t>17,249</w:t>
            </w:r>
          </w:p>
        </w:tc>
      </w:tr>
      <w:tr w:rsidR="00313E0E" w:rsidRPr="00313E0E" w14:paraId="4A31DF66" w14:textId="77777777" w:rsidTr="00313E0E">
        <w:trPr>
          <w:trHeight w:val="225"/>
        </w:trPr>
        <w:tc>
          <w:tcPr>
            <w:tcW w:w="687" w:type="pct"/>
            <w:tcBorders>
              <w:top w:val="nil"/>
              <w:left w:val="nil"/>
              <w:bottom w:val="nil"/>
              <w:right w:val="nil"/>
            </w:tcBorders>
            <w:shd w:val="clear" w:color="auto" w:fill="auto"/>
            <w:noWrap/>
            <w:hideMark/>
          </w:tcPr>
          <w:p w14:paraId="704FCC0A" w14:textId="77777777" w:rsidR="00313E0E" w:rsidRPr="00313E0E" w:rsidRDefault="00313E0E" w:rsidP="00313E0E">
            <w:pPr>
              <w:spacing w:after="0" w:line="240" w:lineRule="auto"/>
              <w:jc w:val="right"/>
              <w:rPr>
                <w:rFonts w:ascii="Arial" w:hAnsi="Arial" w:cs="Arial"/>
                <w:i/>
                <w:iCs/>
                <w:color w:val="000000"/>
                <w:sz w:val="16"/>
                <w:szCs w:val="16"/>
              </w:rPr>
            </w:pPr>
          </w:p>
        </w:tc>
        <w:tc>
          <w:tcPr>
            <w:tcW w:w="445" w:type="pct"/>
            <w:tcBorders>
              <w:top w:val="nil"/>
              <w:left w:val="nil"/>
              <w:bottom w:val="nil"/>
              <w:right w:val="nil"/>
            </w:tcBorders>
            <w:shd w:val="clear" w:color="auto" w:fill="auto"/>
            <w:noWrap/>
            <w:hideMark/>
          </w:tcPr>
          <w:p w14:paraId="405394CB" w14:textId="77777777" w:rsidR="00313E0E" w:rsidRPr="00313E0E" w:rsidRDefault="00313E0E" w:rsidP="00313E0E">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617FFEA5" w14:textId="77777777" w:rsidR="00313E0E" w:rsidRPr="00313E0E" w:rsidRDefault="00313E0E" w:rsidP="00313E0E">
            <w:pPr>
              <w:spacing w:after="0" w:line="240" w:lineRule="auto"/>
              <w:jc w:val="center"/>
              <w:rPr>
                <w:rFonts w:ascii="Times New Roman" w:hAnsi="Times New Roman"/>
              </w:rPr>
            </w:pPr>
          </w:p>
        </w:tc>
        <w:tc>
          <w:tcPr>
            <w:tcW w:w="412" w:type="pct"/>
            <w:tcBorders>
              <w:top w:val="nil"/>
              <w:left w:val="nil"/>
              <w:bottom w:val="nil"/>
              <w:right w:val="nil"/>
            </w:tcBorders>
            <w:shd w:val="clear" w:color="auto" w:fill="auto"/>
            <w:noWrap/>
            <w:hideMark/>
          </w:tcPr>
          <w:p w14:paraId="0658E40D" w14:textId="77777777" w:rsidR="00313E0E" w:rsidRPr="00313E0E" w:rsidRDefault="00313E0E" w:rsidP="00313E0E">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noWrap/>
            <w:hideMark/>
          </w:tcPr>
          <w:p w14:paraId="1B316D9D" w14:textId="77777777" w:rsidR="00313E0E" w:rsidRPr="00313E0E" w:rsidRDefault="00313E0E" w:rsidP="00313E0E">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noWrap/>
            <w:hideMark/>
          </w:tcPr>
          <w:p w14:paraId="5246DDED" w14:textId="77777777" w:rsidR="00313E0E" w:rsidRPr="00313E0E" w:rsidRDefault="00313E0E" w:rsidP="00313E0E">
            <w:pPr>
              <w:spacing w:after="0" w:line="240" w:lineRule="auto"/>
              <w:jc w:val="center"/>
              <w:rPr>
                <w:rFonts w:ascii="Times New Roman" w:hAnsi="Times New Roman"/>
              </w:rPr>
            </w:pPr>
          </w:p>
        </w:tc>
        <w:tc>
          <w:tcPr>
            <w:tcW w:w="454" w:type="pct"/>
            <w:tcBorders>
              <w:top w:val="nil"/>
              <w:left w:val="nil"/>
              <w:bottom w:val="nil"/>
              <w:right w:val="nil"/>
            </w:tcBorders>
            <w:shd w:val="clear" w:color="auto" w:fill="auto"/>
            <w:noWrap/>
            <w:hideMark/>
          </w:tcPr>
          <w:p w14:paraId="03BCA84A" w14:textId="77777777" w:rsidR="00313E0E" w:rsidRPr="00313E0E" w:rsidRDefault="00313E0E" w:rsidP="00313E0E">
            <w:pPr>
              <w:spacing w:after="0" w:line="240" w:lineRule="auto"/>
              <w:jc w:val="center"/>
              <w:rPr>
                <w:rFonts w:ascii="Times New Roman" w:hAnsi="Times New Roman"/>
              </w:rPr>
            </w:pPr>
          </w:p>
        </w:tc>
        <w:tc>
          <w:tcPr>
            <w:tcW w:w="345" w:type="pct"/>
            <w:tcBorders>
              <w:top w:val="nil"/>
              <w:left w:val="nil"/>
              <w:bottom w:val="nil"/>
              <w:right w:val="nil"/>
            </w:tcBorders>
            <w:shd w:val="clear" w:color="auto" w:fill="auto"/>
            <w:noWrap/>
            <w:hideMark/>
          </w:tcPr>
          <w:p w14:paraId="7790D487" w14:textId="77777777" w:rsidR="00313E0E" w:rsidRPr="00313E0E" w:rsidRDefault="00313E0E" w:rsidP="00313E0E">
            <w:pPr>
              <w:spacing w:after="0" w:line="240" w:lineRule="auto"/>
              <w:jc w:val="center"/>
              <w:rPr>
                <w:rFonts w:ascii="Times New Roman" w:hAnsi="Times New Roman"/>
              </w:rPr>
            </w:pPr>
          </w:p>
        </w:tc>
        <w:tc>
          <w:tcPr>
            <w:tcW w:w="420" w:type="pct"/>
            <w:tcBorders>
              <w:top w:val="nil"/>
              <w:left w:val="nil"/>
              <w:bottom w:val="nil"/>
              <w:right w:val="nil"/>
            </w:tcBorders>
            <w:shd w:val="clear" w:color="auto" w:fill="auto"/>
            <w:noWrap/>
            <w:hideMark/>
          </w:tcPr>
          <w:p w14:paraId="0A364159" w14:textId="77777777" w:rsidR="00313E0E" w:rsidRPr="00313E0E" w:rsidRDefault="00313E0E" w:rsidP="00313E0E">
            <w:pPr>
              <w:spacing w:after="0" w:line="240" w:lineRule="auto"/>
              <w:jc w:val="center"/>
              <w:rPr>
                <w:rFonts w:ascii="Times New Roman" w:hAnsi="Times New Roman"/>
              </w:rPr>
            </w:pPr>
          </w:p>
        </w:tc>
        <w:tc>
          <w:tcPr>
            <w:tcW w:w="454" w:type="pct"/>
            <w:tcBorders>
              <w:top w:val="nil"/>
              <w:left w:val="nil"/>
              <w:bottom w:val="nil"/>
              <w:right w:val="nil"/>
            </w:tcBorders>
            <w:shd w:val="clear" w:color="auto" w:fill="auto"/>
            <w:noWrap/>
            <w:hideMark/>
          </w:tcPr>
          <w:p w14:paraId="5E75A203" w14:textId="77777777" w:rsidR="00313E0E" w:rsidRPr="00313E0E" w:rsidRDefault="00313E0E" w:rsidP="00313E0E">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noWrap/>
            <w:hideMark/>
          </w:tcPr>
          <w:p w14:paraId="61D52D25" w14:textId="77777777" w:rsidR="00313E0E" w:rsidRPr="00313E0E" w:rsidRDefault="00313E0E" w:rsidP="00313E0E">
            <w:pPr>
              <w:spacing w:after="0" w:line="240" w:lineRule="auto"/>
              <w:jc w:val="center"/>
              <w:rPr>
                <w:rFonts w:ascii="Times New Roman" w:hAnsi="Times New Roman"/>
              </w:rPr>
            </w:pPr>
          </w:p>
        </w:tc>
      </w:tr>
      <w:tr w:rsidR="00313E0E" w:rsidRPr="00313E0E" w14:paraId="3D31C9BD" w14:textId="77777777" w:rsidTr="00313E0E">
        <w:trPr>
          <w:trHeight w:val="397"/>
        </w:trPr>
        <w:tc>
          <w:tcPr>
            <w:tcW w:w="687" w:type="pct"/>
            <w:tcBorders>
              <w:top w:val="nil"/>
              <w:left w:val="nil"/>
              <w:bottom w:val="nil"/>
              <w:right w:val="nil"/>
            </w:tcBorders>
            <w:shd w:val="clear" w:color="auto" w:fill="auto"/>
            <w:vAlign w:val="bottom"/>
            <w:hideMark/>
          </w:tcPr>
          <w:p w14:paraId="765428AA" w14:textId="77777777" w:rsidR="00313E0E" w:rsidRPr="00313E0E" w:rsidRDefault="00313E0E" w:rsidP="00313E0E">
            <w:pPr>
              <w:spacing w:after="0" w:line="240" w:lineRule="auto"/>
              <w:jc w:val="left"/>
              <w:rPr>
                <w:rFonts w:ascii="Arial" w:hAnsi="Arial" w:cs="Arial"/>
                <w:b/>
                <w:bCs/>
                <w:color w:val="000000"/>
                <w:sz w:val="16"/>
                <w:szCs w:val="16"/>
              </w:rPr>
            </w:pPr>
            <w:r w:rsidRPr="00313E0E">
              <w:rPr>
                <w:rFonts w:ascii="Arial" w:hAnsi="Arial" w:cs="Arial"/>
                <w:b/>
                <w:bCs/>
                <w:color w:val="000000"/>
                <w:sz w:val="16"/>
                <w:szCs w:val="16"/>
              </w:rPr>
              <w:t>Australian Research Council</w:t>
            </w:r>
          </w:p>
        </w:tc>
        <w:tc>
          <w:tcPr>
            <w:tcW w:w="445" w:type="pct"/>
            <w:tcBorders>
              <w:top w:val="nil"/>
              <w:left w:val="nil"/>
              <w:bottom w:val="nil"/>
              <w:right w:val="nil"/>
            </w:tcBorders>
            <w:shd w:val="clear" w:color="auto" w:fill="auto"/>
            <w:noWrap/>
            <w:hideMark/>
          </w:tcPr>
          <w:p w14:paraId="15A8EF15" w14:textId="77777777" w:rsidR="00313E0E" w:rsidRPr="00313E0E" w:rsidRDefault="00313E0E" w:rsidP="00313E0E">
            <w:pPr>
              <w:spacing w:after="0" w:line="240" w:lineRule="auto"/>
              <w:jc w:val="left"/>
              <w:rPr>
                <w:rFonts w:ascii="Arial" w:hAnsi="Arial" w:cs="Arial"/>
                <w:b/>
                <w:bCs/>
                <w:color w:val="000000"/>
                <w:sz w:val="16"/>
                <w:szCs w:val="16"/>
              </w:rPr>
            </w:pPr>
          </w:p>
        </w:tc>
        <w:tc>
          <w:tcPr>
            <w:tcW w:w="445" w:type="pct"/>
            <w:tcBorders>
              <w:top w:val="nil"/>
              <w:left w:val="nil"/>
              <w:bottom w:val="nil"/>
              <w:right w:val="nil"/>
            </w:tcBorders>
            <w:shd w:val="clear" w:color="auto" w:fill="auto"/>
            <w:noWrap/>
            <w:hideMark/>
          </w:tcPr>
          <w:p w14:paraId="0CE8ACB5" w14:textId="77777777" w:rsidR="00313E0E" w:rsidRPr="00313E0E" w:rsidRDefault="00313E0E" w:rsidP="00313E0E">
            <w:pPr>
              <w:spacing w:after="0" w:line="240" w:lineRule="auto"/>
              <w:jc w:val="left"/>
              <w:rPr>
                <w:rFonts w:ascii="Times New Roman" w:hAnsi="Times New Roman"/>
              </w:rPr>
            </w:pPr>
          </w:p>
        </w:tc>
        <w:tc>
          <w:tcPr>
            <w:tcW w:w="412" w:type="pct"/>
            <w:tcBorders>
              <w:top w:val="nil"/>
              <w:left w:val="nil"/>
              <w:bottom w:val="nil"/>
              <w:right w:val="nil"/>
            </w:tcBorders>
            <w:shd w:val="clear" w:color="auto" w:fill="auto"/>
            <w:noWrap/>
            <w:hideMark/>
          </w:tcPr>
          <w:p w14:paraId="55365872" w14:textId="77777777" w:rsidR="00313E0E" w:rsidRPr="00313E0E" w:rsidRDefault="00313E0E" w:rsidP="00313E0E">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20EBEC33" w14:textId="77777777" w:rsidR="00313E0E" w:rsidRPr="00313E0E" w:rsidRDefault="00313E0E" w:rsidP="00313E0E">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15D131C1" w14:textId="77777777" w:rsidR="00313E0E" w:rsidRPr="00313E0E" w:rsidRDefault="00313E0E" w:rsidP="00313E0E">
            <w:pPr>
              <w:spacing w:after="0" w:line="240" w:lineRule="auto"/>
              <w:jc w:val="left"/>
              <w:rPr>
                <w:rFonts w:ascii="Times New Roman" w:hAnsi="Times New Roman"/>
              </w:rPr>
            </w:pPr>
          </w:p>
        </w:tc>
        <w:tc>
          <w:tcPr>
            <w:tcW w:w="454" w:type="pct"/>
            <w:tcBorders>
              <w:top w:val="nil"/>
              <w:left w:val="nil"/>
              <w:bottom w:val="nil"/>
              <w:right w:val="nil"/>
            </w:tcBorders>
            <w:shd w:val="clear" w:color="auto" w:fill="auto"/>
            <w:noWrap/>
            <w:hideMark/>
          </w:tcPr>
          <w:p w14:paraId="156E68B2" w14:textId="77777777" w:rsidR="00313E0E" w:rsidRPr="00313E0E" w:rsidRDefault="00313E0E" w:rsidP="00313E0E">
            <w:pPr>
              <w:spacing w:after="0" w:line="240" w:lineRule="auto"/>
              <w:jc w:val="left"/>
              <w:rPr>
                <w:rFonts w:ascii="Times New Roman" w:hAnsi="Times New Roman"/>
              </w:rPr>
            </w:pPr>
          </w:p>
        </w:tc>
        <w:tc>
          <w:tcPr>
            <w:tcW w:w="345" w:type="pct"/>
            <w:tcBorders>
              <w:top w:val="nil"/>
              <w:left w:val="nil"/>
              <w:bottom w:val="nil"/>
              <w:right w:val="nil"/>
            </w:tcBorders>
            <w:shd w:val="clear" w:color="auto" w:fill="auto"/>
            <w:noWrap/>
            <w:hideMark/>
          </w:tcPr>
          <w:p w14:paraId="47B33541" w14:textId="77777777" w:rsidR="00313E0E" w:rsidRPr="00313E0E" w:rsidRDefault="00313E0E" w:rsidP="00313E0E">
            <w:pPr>
              <w:spacing w:after="0" w:line="240" w:lineRule="auto"/>
              <w:jc w:val="left"/>
              <w:rPr>
                <w:rFonts w:ascii="Times New Roman" w:hAnsi="Times New Roman"/>
              </w:rPr>
            </w:pPr>
          </w:p>
        </w:tc>
        <w:tc>
          <w:tcPr>
            <w:tcW w:w="420" w:type="pct"/>
            <w:tcBorders>
              <w:top w:val="nil"/>
              <w:left w:val="nil"/>
              <w:bottom w:val="nil"/>
              <w:right w:val="nil"/>
            </w:tcBorders>
            <w:shd w:val="clear" w:color="auto" w:fill="auto"/>
            <w:noWrap/>
            <w:hideMark/>
          </w:tcPr>
          <w:p w14:paraId="410EC81E" w14:textId="77777777" w:rsidR="00313E0E" w:rsidRPr="00313E0E" w:rsidRDefault="00313E0E" w:rsidP="00313E0E">
            <w:pPr>
              <w:spacing w:after="0" w:line="240" w:lineRule="auto"/>
              <w:jc w:val="left"/>
              <w:rPr>
                <w:rFonts w:ascii="Times New Roman" w:hAnsi="Times New Roman"/>
              </w:rPr>
            </w:pPr>
          </w:p>
        </w:tc>
        <w:tc>
          <w:tcPr>
            <w:tcW w:w="454" w:type="pct"/>
            <w:tcBorders>
              <w:top w:val="nil"/>
              <w:left w:val="nil"/>
              <w:bottom w:val="nil"/>
              <w:right w:val="nil"/>
            </w:tcBorders>
            <w:shd w:val="clear" w:color="auto" w:fill="auto"/>
            <w:noWrap/>
            <w:hideMark/>
          </w:tcPr>
          <w:p w14:paraId="6F200801" w14:textId="77777777" w:rsidR="00313E0E" w:rsidRPr="00313E0E" w:rsidRDefault="00313E0E" w:rsidP="00313E0E">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3ADFF7CA" w14:textId="77777777" w:rsidR="00313E0E" w:rsidRPr="00313E0E" w:rsidRDefault="00313E0E" w:rsidP="00313E0E">
            <w:pPr>
              <w:spacing w:after="0" w:line="240" w:lineRule="auto"/>
              <w:jc w:val="left"/>
              <w:rPr>
                <w:rFonts w:ascii="Times New Roman" w:hAnsi="Times New Roman"/>
              </w:rPr>
            </w:pPr>
          </w:p>
        </w:tc>
      </w:tr>
      <w:tr w:rsidR="00313E0E" w:rsidRPr="00313E0E" w14:paraId="496445D1" w14:textId="77777777" w:rsidTr="00313E0E">
        <w:trPr>
          <w:trHeight w:val="225"/>
        </w:trPr>
        <w:tc>
          <w:tcPr>
            <w:tcW w:w="687" w:type="pct"/>
            <w:vMerge w:val="restart"/>
            <w:tcBorders>
              <w:top w:val="nil"/>
              <w:left w:val="nil"/>
              <w:bottom w:val="nil"/>
              <w:right w:val="nil"/>
            </w:tcBorders>
            <w:shd w:val="clear" w:color="auto" w:fill="auto"/>
            <w:hideMark/>
          </w:tcPr>
          <w:p w14:paraId="3A152AD5" w14:textId="77777777" w:rsidR="00313E0E" w:rsidRPr="00313E0E" w:rsidRDefault="00313E0E" w:rsidP="00313E0E">
            <w:pPr>
              <w:spacing w:after="0" w:line="240" w:lineRule="auto"/>
              <w:jc w:val="left"/>
              <w:rPr>
                <w:rFonts w:ascii="Arial" w:hAnsi="Arial" w:cs="Arial"/>
                <w:color w:val="000000"/>
                <w:sz w:val="16"/>
                <w:szCs w:val="16"/>
              </w:rPr>
            </w:pPr>
            <w:r w:rsidRPr="00313E0E">
              <w:rPr>
                <w:rFonts w:ascii="Arial" w:hAnsi="Arial" w:cs="Arial"/>
                <w:color w:val="000000"/>
                <w:sz w:val="16"/>
                <w:szCs w:val="16"/>
              </w:rPr>
              <w:t>Outcome 1</w:t>
            </w:r>
          </w:p>
        </w:tc>
        <w:tc>
          <w:tcPr>
            <w:tcW w:w="445" w:type="pct"/>
            <w:tcBorders>
              <w:top w:val="nil"/>
              <w:left w:val="nil"/>
              <w:bottom w:val="nil"/>
              <w:right w:val="nil"/>
            </w:tcBorders>
            <w:shd w:val="clear" w:color="auto" w:fill="auto"/>
            <w:noWrap/>
            <w:hideMark/>
          </w:tcPr>
          <w:p w14:paraId="5918F8AE" w14:textId="77777777"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t>23,744</w:t>
            </w:r>
          </w:p>
        </w:tc>
        <w:tc>
          <w:tcPr>
            <w:tcW w:w="445" w:type="pct"/>
            <w:tcBorders>
              <w:top w:val="nil"/>
              <w:left w:val="nil"/>
              <w:bottom w:val="nil"/>
              <w:right w:val="nil"/>
            </w:tcBorders>
            <w:shd w:val="clear" w:color="auto" w:fill="auto"/>
            <w:noWrap/>
            <w:hideMark/>
          </w:tcPr>
          <w:p w14:paraId="2E091A1B" w14:textId="4F105E07"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2E3B510E" w14:textId="77777777"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t>333</w:t>
            </w:r>
          </w:p>
        </w:tc>
        <w:tc>
          <w:tcPr>
            <w:tcW w:w="445" w:type="pct"/>
            <w:tcBorders>
              <w:top w:val="nil"/>
              <w:left w:val="nil"/>
              <w:bottom w:val="nil"/>
              <w:right w:val="nil"/>
            </w:tcBorders>
            <w:shd w:val="clear" w:color="auto" w:fill="auto"/>
            <w:noWrap/>
            <w:hideMark/>
          </w:tcPr>
          <w:p w14:paraId="34A1585C" w14:textId="4A07A339"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2CC785D5" w14:textId="7EADA02F"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7D660FFF" w14:textId="77777777"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t>8,641</w:t>
            </w:r>
          </w:p>
        </w:tc>
        <w:tc>
          <w:tcPr>
            <w:tcW w:w="345" w:type="pct"/>
            <w:tcBorders>
              <w:top w:val="nil"/>
              <w:left w:val="nil"/>
              <w:bottom w:val="nil"/>
              <w:right w:val="nil"/>
            </w:tcBorders>
            <w:shd w:val="clear" w:color="auto" w:fill="auto"/>
            <w:noWrap/>
            <w:hideMark/>
          </w:tcPr>
          <w:p w14:paraId="4F809EC0" w14:textId="6F9F5E1B"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145701FF" w14:textId="673CC6DF"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68F449BC" w14:textId="77777777"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t>852,911</w:t>
            </w:r>
          </w:p>
        </w:tc>
        <w:tc>
          <w:tcPr>
            <w:tcW w:w="445" w:type="pct"/>
            <w:tcBorders>
              <w:top w:val="nil"/>
              <w:left w:val="nil"/>
              <w:bottom w:val="nil"/>
              <w:right w:val="nil"/>
            </w:tcBorders>
            <w:shd w:val="clear" w:color="auto" w:fill="auto"/>
            <w:noWrap/>
            <w:hideMark/>
          </w:tcPr>
          <w:p w14:paraId="7EBD90AD" w14:textId="77777777"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t>885,629</w:t>
            </w:r>
          </w:p>
        </w:tc>
      </w:tr>
      <w:tr w:rsidR="00313E0E" w:rsidRPr="00313E0E" w14:paraId="3BE44206" w14:textId="77777777" w:rsidTr="00313E0E">
        <w:trPr>
          <w:trHeight w:val="225"/>
        </w:trPr>
        <w:tc>
          <w:tcPr>
            <w:tcW w:w="687" w:type="pct"/>
            <w:vMerge/>
            <w:tcBorders>
              <w:top w:val="nil"/>
              <w:left w:val="nil"/>
              <w:bottom w:val="nil"/>
              <w:right w:val="nil"/>
            </w:tcBorders>
            <w:vAlign w:val="center"/>
            <w:hideMark/>
          </w:tcPr>
          <w:p w14:paraId="26D73E44" w14:textId="77777777" w:rsidR="00313E0E" w:rsidRPr="00313E0E" w:rsidRDefault="00313E0E" w:rsidP="00313E0E">
            <w:pPr>
              <w:spacing w:after="0" w:line="240" w:lineRule="auto"/>
              <w:jc w:val="lef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2A7C7A4A" w14:textId="77777777" w:rsidR="00313E0E" w:rsidRPr="00313E0E" w:rsidRDefault="00313E0E" w:rsidP="00313E0E">
            <w:pPr>
              <w:spacing w:after="0" w:line="240" w:lineRule="auto"/>
              <w:jc w:val="right"/>
              <w:rPr>
                <w:rFonts w:ascii="Arial" w:hAnsi="Arial" w:cs="Arial"/>
                <w:i/>
                <w:iCs/>
                <w:color w:val="000000"/>
                <w:sz w:val="16"/>
                <w:szCs w:val="16"/>
              </w:rPr>
            </w:pPr>
            <w:r w:rsidRPr="00313E0E">
              <w:rPr>
                <w:rFonts w:ascii="Arial" w:hAnsi="Arial" w:cs="Arial"/>
                <w:i/>
                <w:iCs/>
                <w:color w:val="000000"/>
                <w:sz w:val="16"/>
                <w:szCs w:val="16"/>
              </w:rPr>
              <w:t>22,561</w:t>
            </w:r>
          </w:p>
        </w:tc>
        <w:tc>
          <w:tcPr>
            <w:tcW w:w="445" w:type="pct"/>
            <w:tcBorders>
              <w:top w:val="nil"/>
              <w:left w:val="nil"/>
              <w:bottom w:val="nil"/>
              <w:right w:val="nil"/>
            </w:tcBorders>
            <w:shd w:val="clear" w:color="auto" w:fill="auto"/>
            <w:noWrap/>
            <w:hideMark/>
          </w:tcPr>
          <w:p w14:paraId="046C3C95" w14:textId="027AAA08"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475CCF7C" w14:textId="77777777" w:rsidR="00313E0E" w:rsidRPr="00313E0E" w:rsidRDefault="00313E0E" w:rsidP="00313E0E">
            <w:pPr>
              <w:spacing w:after="0" w:line="240" w:lineRule="auto"/>
              <w:jc w:val="right"/>
              <w:rPr>
                <w:rFonts w:ascii="Arial" w:hAnsi="Arial" w:cs="Arial"/>
                <w:i/>
                <w:iCs/>
                <w:color w:val="000000"/>
                <w:sz w:val="16"/>
                <w:szCs w:val="16"/>
              </w:rPr>
            </w:pPr>
            <w:r w:rsidRPr="00313E0E">
              <w:rPr>
                <w:rFonts w:ascii="Arial" w:hAnsi="Arial" w:cs="Arial"/>
                <w:i/>
                <w:iCs/>
                <w:color w:val="000000"/>
                <w:sz w:val="16"/>
                <w:szCs w:val="16"/>
              </w:rPr>
              <w:t>343</w:t>
            </w:r>
          </w:p>
        </w:tc>
        <w:tc>
          <w:tcPr>
            <w:tcW w:w="445" w:type="pct"/>
            <w:tcBorders>
              <w:top w:val="nil"/>
              <w:left w:val="nil"/>
              <w:bottom w:val="nil"/>
              <w:right w:val="nil"/>
            </w:tcBorders>
            <w:shd w:val="clear" w:color="auto" w:fill="auto"/>
            <w:noWrap/>
            <w:hideMark/>
          </w:tcPr>
          <w:p w14:paraId="4E909A18" w14:textId="574E6713"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1C746097" w14:textId="1043E143"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37AA3A7A" w14:textId="77777777" w:rsidR="00313E0E" w:rsidRPr="00313E0E" w:rsidRDefault="00313E0E" w:rsidP="00313E0E">
            <w:pPr>
              <w:spacing w:after="0" w:line="240" w:lineRule="auto"/>
              <w:jc w:val="right"/>
              <w:rPr>
                <w:rFonts w:ascii="Arial" w:hAnsi="Arial" w:cs="Arial"/>
                <w:i/>
                <w:iCs/>
                <w:color w:val="000000"/>
                <w:sz w:val="16"/>
                <w:szCs w:val="16"/>
              </w:rPr>
            </w:pPr>
            <w:r w:rsidRPr="00313E0E">
              <w:rPr>
                <w:rFonts w:ascii="Arial" w:hAnsi="Arial" w:cs="Arial"/>
                <w:i/>
                <w:iCs/>
                <w:color w:val="000000"/>
                <w:sz w:val="16"/>
                <w:szCs w:val="16"/>
              </w:rPr>
              <w:t>5,896</w:t>
            </w:r>
          </w:p>
        </w:tc>
        <w:tc>
          <w:tcPr>
            <w:tcW w:w="345" w:type="pct"/>
            <w:tcBorders>
              <w:top w:val="nil"/>
              <w:left w:val="nil"/>
              <w:bottom w:val="nil"/>
              <w:right w:val="nil"/>
            </w:tcBorders>
            <w:shd w:val="clear" w:color="auto" w:fill="auto"/>
            <w:noWrap/>
            <w:hideMark/>
          </w:tcPr>
          <w:p w14:paraId="189227F3" w14:textId="146F6F65"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3A134FA6" w14:textId="366DF36A"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11E359E4" w14:textId="77777777" w:rsidR="00313E0E" w:rsidRPr="00313E0E" w:rsidRDefault="00313E0E" w:rsidP="00313E0E">
            <w:pPr>
              <w:spacing w:after="0" w:line="240" w:lineRule="auto"/>
              <w:jc w:val="right"/>
              <w:rPr>
                <w:rFonts w:ascii="Arial" w:hAnsi="Arial" w:cs="Arial"/>
                <w:i/>
                <w:iCs/>
                <w:color w:val="000000"/>
                <w:sz w:val="16"/>
                <w:szCs w:val="16"/>
              </w:rPr>
            </w:pPr>
            <w:r w:rsidRPr="00313E0E">
              <w:rPr>
                <w:rFonts w:ascii="Arial" w:hAnsi="Arial" w:cs="Arial"/>
                <w:i/>
                <w:iCs/>
                <w:color w:val="000000"/>
                <w:sz w:val="16"/>
                <w:szCs w:val="16"/>
              </w:rPr>
              <w:t>815,271</w:t>
            </w:r>
          </w:p>
        </w:tc>
        <w:tc>
          <w:tcPr>
            <w:tcW w:w="445" w:type="pct"/>
            <w:tcBorders>
              <w:top w:val="nil"/>
              <w:left w:val="nil"/>
              <w:bottom w:val="nil"/>
              <w:right w:val="nil"/>
            </w:tcBorders>
            <w:shd w:val="clear" w:color="auto" w:fill="auto"/>
            <w:noWrap/>
            <w:hideMark/>
          </w:tcPr>
          <w:p w14:paraId="59FC3759" w14:textId="77777777" w:rsidR="00313E0E" w:rsidRPr="00313E0E" w:rsidRDefault="00313E0E" w:rsidP="00313E0E">
            <w:pPr>
              <w:spacing w:after="0" w:line="240" w:lineRule="auto"/>
              <w:jc w:val="right"/>
              <w:rPr>
                <w:rFonts w:ascii="Arial" w:hAnsi="Arial" w:cs="Arial"/>
                <w:i/>
                <w:iCs/>
                <w:color w:val="000000"/>
                <w:sz w:val="16"/>
                <w:szCs w:val="16"/>
              </w:rPr>
            </w:pPr>
            <w:r w:rsidRPr="00313E0E">
              <w:rPr>
                <w:rFonts w:ascii="Arial" w:hAnsi="Arial" w:cs="Arial"/>
                <w:i/>
                <w:iCs/>
                <w:color w:val="000000"/>
                <w:sz w:val="16"/>
                <w:szCs w:val="16"/>
              </w:rPr>
              <w:t>844,071</w:t>
            </w:r>
          </w:p>
        </w:tc>
      </w:tr>
      <w:tr w:rsidR="00313E0E" w:rsidRPr="00313E0E" w14:paraId="7A13AD6B" w14:textId="77777777" w:rsidTr="00313E0E">
        <w:trPr>
          <w:trHeight w:val="225"/>
        </w:trPr>
        <w:tc>
          <w:tcPr>
            <w:tcW w:w="687" w:type="pct"/>
            <w:vMerge w:val="restart"/>
            <w:tcBorders>
              <w:top w:val="nil"/>
              <w:left w:val="nil"/>
              <w:bottom w:val="nil"/>
              <w:right w:val="nil"/>
            </w:tcBorders>
            <w:shd w:val="clear" w:color="auto" w:fill="auto"/>
            <w:hideMark/>
          </w:tcPr>
          <w:p w14:paraId="3EC5C136" w14:textId="77777777" w:rsidR="00313E0E" w:rsidRPr="00313E0E" w:rsidRDefault="00313E0E" w:rsidP="00313E0E">
            <w:pPr>
              <w:spacing w:after="0" w:line="240" w:lineRule="auto"/>
              <w:jc w:val="left"/>
              <w:rPr>
                <w:rFonts w:ascii="Arial" w:hAnsi="Arial" w:cs="Arial"/>
                <w:color w:val="000000"/>
                <w:sz w:val="16"/>
                <w:szCs w:val="16"/>
              </w:rPr>
            </w:pPr>
            <w:r w:rsidRPr="00313E0E">
              <w:rPr>
                <w:rFonts w:ascii="Arial" w:hAnsi="Arial" w:cs="Arial"/>
                <w:color w:val="000000"/>
                <w:sz w:val="16"/>
                <w:szCs w:val="16"/>
              </w:rPr>
              <w:t>Total</w:t>
            </w:r>
          </w:p>
        </w:tc>
        <w:tc>
          <w:tcPr>
            <w:tcW w:w="445" w:type="pct"/>
            <w:tcBorders>
              <w:top w:val="single" w:sz="4" w:space="0" w:color="auto"/>
              <w:left w:val="nil"/>
              <w:bottom w:val="nil"/>
              <w:right w:val="nil"/>
            </w:tcBorders>
            <w:shd w:val="clear" w:color="auto" w:fill="auto"/>
            <w:noWrap/>
            <w:hideMark/>
          </w:tcPr>
          <w:p w14:paraId="43921713" w14:textId="77777777"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t>23,744</w:t>
            </w:r>
          </w:p>
        </w:tc>
        <w:tc>
          <w:tcPr>
            <w:tcW w:w="445" w:type="pct"/>
            <w:tcBorders>
              <w:top w:val="single" w:sz="4" w:space="0" w:color="auto"/>
              <w:left w:val="nil"/>
              <w:bottom w:val="nil"/>
              <w:right w:val="nil"/>
            </w:tcBorders>
            <w:shd w:val="clear" w:color="auto" w:fill="auto"/>
            <w:noWrap/>
            <w:hideMark/>
          </w:tcPr>
          <w:p w14:paraId="568C014D" w14:textId="6F7AB000"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single" w:sz="4" w:space="0" w:color="auto"/>
              <w:left w:val="nil"/>
              <w:bottom w:val="nil"/>
              <w:right w:val="nil"/>
            </w:tcBorders>
            <w:shd w:val="clear" w:color="auto" w:fill="auto"/>
            <w:noWrap/>
            <w:hideMark/>
          </w:tcPr>
          <w:p w14:paraId="541AD92A" w14:textId="77777777"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t>333</w:t>
            </w:r>
          </w:p>
        </w:tc>
        <w:tc>
          <w:tcPr>
            <w:tcW w:w="445" w:type="pct"/>
            <w:tcBorders>
              <w:top w:val="single" w:sz="4" w:space="0" w:color="auto"/>
              <w:left w:val="nil"/>
              <w:bottom w:val="nil"/>
              <w:right w:val="nil"/>
            </w:tcBorders>
            <w:shd w:val="clear" w:color="auto" w:fill="auto"/>
            <w:noWrap/>
            <w:hideMark/>
          </w:tcPr>
          <w:p w14:paraId="2509F335" w14:textId="455A2BEF"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auto"/>
              <w:left w:val="nil"/>
              <w:bottom w:val="nil"/>
              <w:right w:val="nil"/>
            </w:tcBorders>
            <w:shd w:val="clear" w:color="auto" w:fill="auto"/>
            <w:noWrap/>
            <w:hideMark/>
          </w:tcPr>
          <w:p w14:paraId="09C3EEA8" w14:textId="508F2570"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auto"/>
              <w:left w:val="nil"/>
              <w:bottom w:val="nil"/>
              <w:right w:val="nil"/>
            </w:tcBorders>
            <w:shd w:val="clear" w:color="auto" w:fill="auto"/>
            <w:noWrap/>
            <w:hideMark/>
          </w:tcPr>
          <w:p w14:paraId="3CA75190" w14:textId="77777777"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t>8,641</w:t>
            </w:r>
          </w:p>
        </w:tc>
        <w:tc>
          <w:tcPr>
            <w:tcW w:w="345" w:type="pct"/>
            <w:tcBorders>
              <w:top w:val="single" w:sz="4" w:space="0" w:color="auto"/>
              <w:left w:val="nil"/>
              <w:bottom w:val="nil"/>
              <w:right w:val="nil"/>
            </w:tcBorders>
            <w:shd w:val="clear" w:color="auto" w:fill="auto"/>
            <w:noWrap/>
            <w:hideMark/>
          </w:tcPr>
          <w:p w14:paraId="79F0D36E" w14:textId="63D41D27"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single" w:sz="4" w:space="0" w:color="auto"/>
              <w:left w:val="nil"/>
              <w:bottom w:val="nil"/>
              <w:right w:val="nil"/>
            </w:tcBorders>
            <w:shd w:val="clear" w:color="auto" w:fill="auto"/>
            <w:noWrap/>
            <w:hideMark/>
          </w:tcPr>
          <w:p w14:paraId="26EC262A" w14:textId="59FD366F"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auto"/>
              <w:left w:val="nil"/>
              <w:bottom w:val="nil"/>
              <w:right w:val="nil"/>
            </w:tcBorders>
            <w:shd w:val="clear" w:color="auto" w:fill="auto"/>
            <w:noWrap/>
            <w:hideMark/>
          </w:tcPr>
          <w:p w14:paraId="4C80CED5" w14:textId="77777777"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t>852,911</w:t>
            </w:r>
          </w:p>
        </w:tc>
        <w:tc>
          <w:tcPr>
            <w:tcW w:w="445" w:type="pct"/>
            <w:tcBorders>
              <w:top w:val="single" w:sz="4" w:space="0" w:color="auto"/>
              <w:left w:val="nil"/>
              <w:bottom w:val="nil"/>
              <w:right w:val="nil"/>
            </w:tcBorders>
            <w:shd w:val="clear" w:color="auto" w:fill="auto"/>
            <w:noWrap/>
            <w:hideMark/>
          </w:tcPr>
          <w:p w14:paraId="048B965A" w14:textId="77777777"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t>885,629</w:t>
            </w:r>
          </w:p>
        </w:tc>
      </w:tr>
      <w:tr w:rsidR="00313E0E" w:rsidRPr="00313E0E" w14:paraId="022F154A" w14:textId="77777777" w:rsidTr="00313E0E">
        <w:trPr>
          <w:trHeight w:val="225"/>
        </w:trPr>
        <w:tc>
          <w:tcPr>
            <w:tcW w:w="687" w:type="pct"/>
            <w:vMerge/>
            <w:tcBorders>
              <w:top w:val="nil"/>
              <w:left w:val="nil"/>
              <w:bottom w:val="nil"/>
              <w:right w:val="nil"/>
            </w:tcBorders>
            <w:vAlign w:val="center"/>
            <w:hideMark/>
          </w:tcPr>
          <w:p w14:paraId="5FF0E0F3" w14:textId="77777777" w:rsidR="00313E0E" w:rsidRPr="00313E0E" w:rsidRDefault="00313E0E" w:rsidP="00313E0E">
            <w:pPr>
              <w:spacing w:after="0" w:line="240" w:lineRule="auto"/>
              <w:jc w:val="lef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36F2A684" w14:textId="77777777" w:rsidR="00313E0E" w:rsidRPr="00313E0E" w:rsidRDefault="00313E0E" w:rsidP="00313E0E">
            <w:pPr>
              <w:spacing w:after="0" w:line="240" w:lineRule="auto"/>
              <w:jc w:val="right"/>
              <w:rPr>
                <w:rFonts w:ascii="Arial" w:hAnsi="Arial" w:cs="Arial"/>
                <w:i/>
                <w:iCs/>
                <w:color w:val="000000"/>
                <w:sz w:val="16"/>
                <w:szCs w:val="16"/>
              </w:rPr>
            </w:pPr>
            <w:r w:rsidRPr="00313E0E">
              <w:rPr>
                <w:rFonts w:ascii="Arial" w:hAnsi="Arial" w:cs="Arial"/>
                <w:i/>
                <w:iCs/>
                <w:color w:val="000000"/>
                <w:sz w:val="16"/>
                <w:szCs w:val="16"/>
              </w:rPr>
              <w:t>22,561</w:t>
            </w:r>
          </w:p>
        </w:tc>
        <w:tc>
          <w:tcPr>
            <w:tcW w:w="445" w:type="pct"/>
            <w:tcBorders>
              <w:top w:val="nil"/>
              <w:left w:val="nil"/>
              <w:bottom w:val="nil"/>
              <w:right w:val="nil"/>
            </w:tcBorders>
            <w:shd w:val="clear" w:color="auto" w:fill="auto"/>
            <w:noWrap/>
            <w:hideMark/>
          </w:tcPr>
          <w:p w14:paraId="15EAE06F" w14:textId="39CA18D1"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6EB0CAED" w14:textId="77777777" w:rsidR="00313E0E" w:rsidRPr="00313E0E" w:rsidRDefault="00313E0E" w:rsidP="00313E0E">
            <w:pPr>
              <w:spacing w:after="0" w:line="240" w:lineRule="auto"/>
              <w:jc w:val="right"/>
              <w:rPr>
                <w:rFonts w:ascii="Arial" w:hAnsi="Arial" w:cs="Arial"/>
                <w:i/>
                <w:iCs/>
                <w:color w:val="000000"/>
                <w:sz w:val="16"/>
                <w:szCs w:val="16"/>
              </w:rPr>
            </w:pPr>
            <w:r w:rsidRPr="00313E0E">
              <w:rPr>
                <w:rFonts w:ascii="Arial" w:hAnsi="Arial" w:cs="Arial"/>
                <w:i/>
                <w:iCs/>
                <w:color w:val="000000"/>
                <w:sz w:val="16"/>
                <w:szCs w:val="16"/>
              </w:rPr>
              <w:t>343</w:t>
            </w:r>
          </w:p>
        </w:tc>
        <w:tc>
          <w:tcPr>
            <w:tcW w:w="445" w:type="pct"/>
            <w:tcBorders>
              <w:top w:val="nil"/>
              <w:left w:val="nil"/>
              <w:bottom w:val="nil"/>
              <w:right w:val="nil"/>
            </w:tcBorders>
            <w:shd w:val="clear" w:color="auto" w:fill="auto"/>
            <w:noWrap/>
            <w:hideMark/>
          </w:tcPr>
          <w:p w14:paraId="0F65E6AE" w14:textId="01CC2119"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534F48FF" w14:textId="1D4BB6E5"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23B049C9" w14:textId="77777777" w:rsidR="00313E0E" w:rsidRPr="00313E0E" w:rsidRDefault="00313E0E" w:rsidP="00313E0E">
            <w:pPr>
              <w:spacing w:after="0" w:line="240" w:lineRule="auto"/>
              <w:jc w:val="right"/>
              <w:rPr>
                <w:rFonts w:ascii="Arial" w:hAnsi="Arial" w:cs="Arial"/>
                <w:i/>
                <w:iCs/>
                <w:color w:val="000000"/>
                <w:sz w:val="16"/>
                <w:szCs w:val="16"/>
              </w:rPr>
            </w:pPr>
            <w:r w:rsidRPr="00313E0E">
              <w:rPr>
                <w:rFonts w:ascii="Arial" w:hAnsi="Arial" w:cs="Arial"/>
                <w:i/>
                <w:iCs/>
                <w:color w:val="000000"/>
                <w:sz w:val="16"/>
                <w:szCs w:val="16"/>
              </w:rPr>
              <w:t>5,896</w:t>
            </w:r>
          </w:p>
        </w:tc>
        <w:tc>
          <w:tcPr>
            <w:tcW w:w="345" w:type="pct"/>
            <w:tcBorders>
              <w:top w:val="nil"/>
              <w:left w:val="nil"/>
              <w:bottom w:val="nil"/>
              <w:right w:val="nil"/>
            </w:tcBorders>
            <w:shd w:val="clear" w:color="auto" w:fill="auto"/>
            <w:noWrap/>
            <w:hideMark/>
          </w:tcPr>
          <w:p w14:paraId="3D0B741E" w14:textId="26664300"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7B728367" w14:textId="78038E77"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732804D2" w14:textId="77777777" w:rsidR="00313E0E" w:rsidRPr="00313E0E" w:rsidRDefault="00313E0E" w:rsidP="00313E0E">
            <w:pPr>
              <w:spacing w:after="0" w:line="240" w:lineRule="auto"/>
              <w:jc w:val="right"/>
              <w:rPr>
                <w:rFonts w:ascii="Arial" w:hAnsi="Arial" w:cs="Arial"/>
                <w:i/>
                <w:iCs/>
                <w:color w:val="000000"/>
                <w:sz w:val="16"/>
                <w:szCs w:val="16"/>
              </w:rPr>
            </w:pPr>
            <w:r w:rsidRPr="00313E0E">
              <w:rPr>
                <w:rFonts w:ascii="Arial" w:hAnsi="Arial" w:cs="Arial"/>
                <w:i/>
                <w:iCs/>
                <w:color w:val="000000"/>
                <w:sz w:val="16"/>
                <w:szCs w:val="16"/>
              </w:rPr>
              <w:t>815,271</w:t>
            </w:r>
          </w:p>
        </w:tc>
        <w:tc>
          <w:tcPr>
            <w:tcW w:w="445" w:type="pct"/>
            <w:tcBorders>
              <w:top w:val="nil"/>
              <w:left w:val="nil"/>
              <w:bottom w:val="nil"/>
              <w:right w:val="nil"/>
            </w:tcBorders>
            <w:shd w:val="clear" w:color="auto" w:fill="auto"/>
            <w:noWrap/>
            <w:hideMark/>
          </w:tcPr>
          <w:p w14:paraId="614DD69C" w14:textId="77777777" w:rsidR="00313E0E" w:rsidRPr="00313E0E" w:rsidRDefault="00313E0E" w:rsidP="00313E0E">
            <w:pPr>
              <w:spacing w:after="0" w:line="240" w:lineRule="auto"/>
              <w:jc w:val="right"/>
              <w:rPr>
                <w:rFonts w:ascii="Arial" w:hAnsi="Arial" w:cs="Arial"/>
                <w:i/>
                <w:iCs/>
                <w:color w:val="000000"/>
                <w:sz w:val="16"/>
                <w:szCs w:val="16"/>
              </w:rPr>
            </w:pPr>
            <w:r w:rsidRPr="00313E0E">
              <w:rPr>
                <w:rFonts w:ascii="Arial" w:hAnsi="Arial" w:cs="Arial"/>
                <w:i/>
                <w:iCs/>
                <w:color w:val="000000"/>
                <w:sz w:val="16"/>
                <w:szCs w:val="16"/>
              </w:rPr>
              <w:t>844,071</w:t>
            </w:r>
          </w:p>
        </w:tc>
      </w:tr>
    </w:tbl>
    <w:p w14:paraId="1C8A38C0" w14:textId="384A390C" w:rsidR="00313E0E" w:rsidRPr="00564890" w:rsidRDefault="00313E0E" w:rsidP="00564890"/>
    <w:tbl>
      <w:tblPr>
        <w:tblW w:w="5000" w:type="pct"/>
        <w:tblCellMar>
          <w:left w:w="0" w:type="dxa"/>
          <w:right w:w="28" w:type="dxa"/>
        </w:tblCellMar>
        <w:tblLook w:val="04A0" w:firstRow="1" w:lastRow="0" w:firstColumn="1" w:lastColumn="0" w:noHBand="0" w:noVBand="1"/>
      </w:tblPr>
      <w:tblGrid>
        <w:gridCol w:w="1584"/>
        <w:gridCol w:w="1027"/>
        <w:gridCol w:w="1027"/>
        <w:gridCol w:w="951"/>
        <w:gridCol w:w="1029"/>
        <w:gridCol w:w="1027"/>
        <w:gridCol w:w="1048"/>
        <w:gridCol w:w="796"/>
        <w:gridCol w:w="971"/>
        <w:gridCol w:w="1048"/>
        <w:gridCol w:w="1029"/>
      </w:tblGrid>
      <w:tr w:rsidR="00313E0E" w:rsidRPr="00313E0E" w14:paraId="5D3F6CA3" w14:textId="77777777" w:rsidTr="00826E19">
        <w:trPr>
          <w:trHeight w:val="300"/>
        </w:trPr>
        <w:tc>
          <w:tcPr>
            <w:tcW w:w="5000" w:type="pct"/>
            <w:gridSpan w:val="11"/>
            <w:tcBorders>
              <w:top w:val="nil"/>
              <w:left w:val="nil"/>
              <w:bottom w:val="nil"/>
              <w:right w:val="nil"/>
            </w:tcBorders>
            <w:shd w:val="clear" w:color="auto" w:fill="auto"/>
            <w:noWrap/>
            <w:vAlign w:val="center"/>
            <w:hideMark/>
          </w:tcPr>
          <w:p w14:paraId="7DAFD305" w14:textId="77777777" w:rsidR="00313E0E" w:rsidRPr="00313E0E" w:rsidRDefault="00313E0E" w:rsidP="00313E0E">
            <w:pPr>
              <w:spacing w:after="0" w:line="240" w:lineRule="auto"/>
              <w:jc w:val="center"/>
              <w:rPr>
                <w:rFonts w:ascii="Arial" w:hAnsi="Arial" w:cs="Arial"/>
                <w:b/>
                <w:bCs/>
                <w:color w:val="000000"/>
                <w:sz w:val="22"/>
                <w:szCs w:val="22"/>
              </w:rPr>
            </w:pPr>
            <w:r w:rsidRPr="00313E0E">
              <w:rPr>
                <w:rFonts w:ascii="Arial" w:hAnsi="Arial" w:cs="Arial"/>
                <w:b/>
                <w:bCs/>
                <w:color w:val="000000"/>
                <w:sz w:val="22"/>
                <w:szCs w:val="22"/>
              </w:rPr>
              <w:lastRenderedPageBreak/>
              <w:t>EDUCATION, SKILLS AND EMPLOYMENT</w:t>
            </w:r>
          </w:p>
        </w:tc>
      </w:tr>
      <w:tr w:rsidR="00313E0E" w:rsidRPr="00313E0E" w14:paraId="200CE658" w14:textId="77777777" w:rsidTr="00826E19">
        <w:trPr>
          <w:trHeight w:val="225"/>
        </w:trPr>
        <w:tc>
          <w:tcPr>
            <w:tcW w:w="5000" w:type="pct"/>
            <w:gridSpan w:val="11"/>
            <w:tcBorders>
              <w:top w:val="nil"/>
              <w:left w:val="nil"/>
              <w:bottom w:val="nil"/>
              <w:right w:val="nil"/>
            </w:tcBorders>
            <w:shd w:val="clear" w:color="auto" w:fill="auto"/>
            <w:noWrap/>
            <w:vAlign w:val="center"/>
            <w:hideMark/>
          </w:tcPr>
          <w:p w14:paraId="653792F0" w14:textId="5692076E" w:rsidR="00313E0E" w:rsidRPr="00313E0E" w:rsidRDefault="00313E0E" w:rsidP="00313E0E">
            <w:pPr>
              <w:spacing w:after="0" w:line="240" w:lineRule="auto"/>
              <w:jc w:val="center"/>
              <w:rPr>
                <w:rFonts w:ascii="Arial" w:hAnsi="Arial" w:cs="Arial"/>
                <w:color w:val="000000"/>
                <w:sz w:val="16"/>
                <w:szCs w:val="16"/>
              </w:rPr>
            </w:pPr>
            <w:r w:rsidRPr="00313E0E">
              <w:rPr>
                <w:rFonts w:ascii="Arial" w:hAnsi="Arial" w:cs="Arial"/>
                <w:color w:val="000000"/>
                <w:sz w:val="16"/>
                <w:szCs w:val="16"/>
              </w:rPr>
              <w:t>Agency Resourcing</w:t>
            </w:r>
            <w:r w:rsidR="005C15D5">
              <w:rPr>
                <w:rFonts w:ascii="Arial" w:hAnsi="Arial" w:cs="Arial"/>
                <w:color w:val="000000"/>
                <w:sz w:val="16"/>
                <w:szCs w:val="16"/>
              </w:rPr>
              <w:t xml:space="preserve"> – </w:t>
            </w:r>
            <w:r w:rsidRPr="00313E0E">
              <w:rPr>
                <w:rFonts w:ascii="Arial" w:hAnsi="Arial" w:cs="Arial"/>
                <w:color w:val="000000"/>
                <w:sz w:val="16"/>
                <w:szCs w:val="16"/>
              </w:rPr>
              <w:t>2022</w:t>
            </w:r>
            <w:r w:rsidR="005C15D5">
              <w:rPr>
                <w:rFonts w:ascii="Arial" w:hAnsi="Arial" w:cs="Arial"/>
                <w:color w:val="000000"/>
                <w:sz w:val="16"/>
                <w:szCs w:val="16"/>
              </w:rPr>
              <w:noBreakHyphen/>
            </w:r>
            <w:r w:rsidRPr="00313E0E">
              <w:rPr>
                <w:rFonts w:ascii="Arial" w:hAnsi="Arial" w:cs="Arial"/>
                <w:color w:val="000000"/>
                <w:sz w:val="16"/>
                <w:szCs w:val="16"/>
              </w:rPr>
              <w:t>2023</w:t>
            </w:r>
          </w:p>
        </w:tc>
      </w:tr>
      <w:tr w:rsidR="00313E0E" w:rsidRPr="00313E0E" w14:paraId="166225DD" w14:textId="77777777" w:rsidTr="00826E19">
        <w:trPr>
          <w:trHeight w:val="225"/>
        </w:trPr>
        <w:tc>
          <w:tcPr>
            <w:tcW w:w="5000" w:type="pct"/>
            <w:gridSpan w:val="11"/>
            <w:tcBorders>
              <w:top w:val="nil"/>
              <w:left w:val="nil"/>
              <w:bottom w:val="single" w:sz="4" w:space="0" w:color="auto"/>
              <w:right w:val="nil"/>
            </w:tcBorders>
            <w:shd w:val="clear" w:color="auto" w:fill="auto"/>
            <w:noWrap/>
            <w:vAlign w:val="center"/>
            <w:hideMark/>
          </w:tcPr>
          <w:p w14:paraId="29ED79B0" w14:textId="5326A8E8" w:rsidR="00313E0E" w:rsidRPr="00313E0E" w:rsidRDefault="00313E0E" w:rsidP="00313E0E">
            <w:pPr>
              <w:spacing w:after="0" w:line="240" w:lineRule="auto"/>
              <w:jc w:val="center"/>
              <w:rPr>
                <w:rFonts w:ascii="Arial" w:hAnsi="Arial" w:cs="Arial"/>
                <w:i/>
                <w:iCs/>
                <w:color w:val="000000"/>
                <w:sz w:val="16"/>
                <w:szCs w:val="16"/>
              </w:rPr>
            </w:pPr>
            <w:r w:rsidRPr="00313E0E">
              <w:rPr>
                <w:rFonts w:ascii="Arial" w:hAnsi="Arial" w:cs="Arial"/>
                <w:i/>
                <w:iCs/>
                <w:color w:val="000000"/>
                <w:sz w:val="16"/>
                <w:szCs w:val="16"/>
              </w:rPr>
              <w:t>Estimated Actual</w:t>
            </w:r>
            <w:r w:rsidR="005C15D5">
              <w:rPr>
                <w:rFonts w:ascii="Arial" w:hAnsi="Arial" w:cs="Arial"/>
                <w:i/>
                <w:iCs/>
                <w:color w:val="000000"/>
                <w:sz w:val="16"/>
                <w:szCs w:val="16"/>
              </w:rPr>
              <w:t xml:space="preserve"> – </w:t>
            </w:r>
            <w:r w:rsidRPr="00313E0E">
              <w:rPr>
                <w:rFonts w:ascii="Arial" w:hAnsi="Arial" w:cs="Arial"/>
                <w:i/>
                <w:iCs/>
                <w:color w:val="000000"/>
                <w:sz w:val="16"/>
                <w:szCs w:val="16"/>
              </w:rPr>
              <w:t>2021</w:t>
            </w:r>
            <w:r w:rsidR="005C15D5">
              <w:rPr>
                <w:rFonts w:ascii="Arial" w:hAnsi="Arial" w:cs="Arial"/>
                <w:i/>
                <w:iCs/>
                <w:color w:val="000000"/>
                <w:sz w:val="16"/>
                <w:szCs w:val="16"/>
              </w:rPr>
              <w:noBreakHyphen/>
            </w:r>
            <w:r w:rsidRPr="00313E0E">
              <w:rPr>
                <w:rFonts w:ascii="Arial" w:hAnsi="Arial" w:cs="Arial"/>
                <w:i/>
                <w:iCs/>
                <w:color w:val="000000"/>
                <w:sz w:val="16"/>
                <w:szCs w:val="16"/>
              </w:rPr>
              <w:t>2022</w:t>
            </w:r>
          </w:p>
        </w:tc>
      </w:tr>
      <w:tr w:rsidR="00313E0E" w:rsidRPr="00313E0E" w14:paraId="3A6F6131" w14:textId="77777777" w:rsidTr="00826E19">
        <w:trPr>
          <w:trHeight w:val="225"/>
        </w:trPr>
        <w:tc>
          <w:tcPr>
            <w:tcW w:w="687" w:type="pct"/>
            <w:tcBorders>
              <w:top w:val="nil"/>
              <w:left w:val="nil"/>
              <w:bottom w:val="nil"/>
              <w:right w:val="nil"/>
            </w:tcBorders>
            <w:shd w:val="clear" w:color="auto" w:fill="auto"/>
            <w:noWrap/>
            <w:hideMark/>
          </w:tcPr>
          <w:p w14:paraId="4E53495B" w14:textId="77777777" w:rsidR="00313E0E" w:rsidRPr="00313E0E" w:rsidRDefault="00313E0E" w:rsidP="00313E0E">
            <w:pPr>
              <w:spacing w:after="0" w:line="240" w:lineRule="auto"/>
              <w:jc w:val="center"/>
              <w:rPr>
                <w:rFonts w:ascii="Arial" w:hAnsi="Arial" w:cs="Arial"/>
                <w:i/>
                <w:iCs/>
                <w:color w:val="000000"/>
                <w:sz w:val="16"/>
                <w:szCs w:val="16"/>
              </w:rPr>
            </w:pPr>
          </w:p>
        </w:tc>
        <w:tc>
          <w:tcPr>
            <w:tcW w:w="1748" w:type="pct"/>
            <w:gridSpan w:val="4"/>
            <w:tcBorders>
              <w:top w:val="nil"/>
              <w:left w:val="nil"/>
              <w:bottom w:val="single" w:sz="4" w:space="0" w:color="auto"/>
              <w:right w:val="nil"/>
            </w:tcBorders>
            <w:shd w:val="clear" w:color="auto" w:fill="auto"/>
            <w:noWrap/>
            <w:hideMark/>
          </w:tcPr>
          <w:p w14:paraId="6C31F921" w14:textId="77777777" w:rsidR="00313E0E" w:rsidRPr="00313E0E" w:rsidRDefault="00313E0E" w:rsidP="00313E0E">
            <w:pPr>
              <w:spacing w:after="0" w:line="240" w:lineRule="auto"/>
              <w:jc w:val="center"/>
              <w:rPr>
                <w:rFonts w:ascii="Arial" w:hAnsi="Arial" w:cs="Arial"/>
                <w:color w:val="000000"/>
                <w:sz w:val="16"/>
                <w:szCs w:val="16"/>
              </w:rPr>
            </w:pPr>
            <w:r w:rsidRPr="00313E0E">
              <w:rPr>
                <w:rFonts w:ascii="Arial" w:hAnsi="Arial" w:cs="Arial"/>
                <w:color w:val="000000"/>
                <w:sz w:val="16"/>
                <w:szCs w:val="16"/>
              </w:rPr>
              <w:t>Departmental</w:t>
            </w:r>
          </w:p>
        </w:tc>
        <w:tc>
          <w:tcPr>
            <w:tcW w:w="445" w:type="pct"/>
            <w:tcBorders>
              <w:top w:val="nil"/>
              <w:left w:val="nil"/>
              <w:bottom w:val="nil"/>
              <w:right w:val="nil"/>
            </w:tcBorders>
            <w:shd w:val="clear" w:color="auto" w:fill="auto"/>
            <w:noWrap/>
            <w:hideMark/>
          </w:tcPr>
          <w:p w14:paraId="542F555B" w14:textId="77777777" w:rsidR="00313E0E" w:rsidRPr="00313E0E" w:rsidRDefault="00313E0E" w:rsidP="00313E0E">
            <w:pPr>
              <w:spacing w:after="0" w:line="240" w:lineRule="auto"/>
              <w:jc w:val="center"/>
              <w:rPr>
                <w:rFonts w:ascii="Arial" w:hAnsi="Arial" w:cs="Arial"/>
                <w:color w:val="000000"/>
                <w:sz w:val="16"/>
                <w:szCs w:val="16"/>
              </w:rPr>
            </w:pPr>
          </w:p>
        </w:tc>
        <w:tc>
          <w:tcPr>
            <w:tcW w:w="1673" w:type="pct"/>
            <w:gridSpan w:val="4"/>
            <w:tcBorders>
              <w:top w:val="nil"/>
              <w:left w:val="nil"/>
              <w:bottom w:val="single" w:sz="4" w:space="0" w:color="auto"/>
              <w:right w:val="nil"/>
            </w:tcBorders>
            <w:shd w:val="clear" w:color="auto" w:fill="auto"/>
            <w:noWrap/>
            <w:hideMark/>
          </w:tcPr>
          <w:p w14:paraId="36EA7354" w14:textId="77777777" w:rsidR="00313E0E" w:rsidRPr="00313E0E" w:rsidRDefault="00313E0E" w:rsidP="00313E0E">
            <w:pPr>
              <w:spacing w:after="0" w:line="240" w:lineRule="auto"/>
              <w:jc w:val="center"/>
              <w:rPr>
                <w:rFonts w:ascii="Arial" w:hAnsi="Arial" w:cs="Arial"/>
                <w:color w:val="000000"/>
                <w:sz w:val="16"/>
                <w:szCs w:val="16"/>
              </w:rPr>
            </w:pPr>
            <w:r w:rsidRPr="00313E0E">
              <w:rPr>
                <w:rFonts w:ascii="Arial" w:hAnsi="Arial" w:cs="Arial"/>
                <w:color w:val="000000"/>
                <w:sz w:val="16"/>
                <w:szCs w:val="16"/>
              </w:rPr>
              <w:t>Administered</w:t>
            </w:r>
          </w:p>
        </w:tc>
        <w:tc>
          <w:tcPr>
            <w:tcW w:w="445" w:type="pct"/>
            <w:tcBorders>
              <w:top w:val="nil"/>
              <w:left w:val="nil"/>
              <w:bottom w:val="nil"/>
              <w:right w:val="nil"/>
            </w:tcBorders>
            <w:shd w:val="clear" w:color="auto" w:fill="auto"/>
            <w:noWrap/>
            <w:hideMark/>
          </w:tcPr>
          <w:p w14:paraId="5B572D3D" w14:textId="77777777" w:rsidR="00313E0E" w:rsidRPr="00313E0E" w:rsidRDefault="00313E0E" w:rsidP="00313E0E">
            <w:pPr>
              <w:spacing w:after="0" w:line="240" w:lineRule="auto"/>
              <w:jc w:val="center"/>
              <w:rPr>
                <w:rFonts w:ascii="Arial" w:hAnsi="Arial" w:cs="Arial"/>
                <w:color w:val="000000"/>
                <w:sz w:val="16"/>
                <w:szCs w:val="16"/>
              </w:rPr>
            </w:pPr>
          </w:p>
        </w:tc>
      </w:tr>
      <w:tr w:rsidR="00313E0E" w:rsidRPr="00313E0E" w14:paraId="11ADA9DC" w14:textId="77777777" w:rsidTr="00826E19">
        <w:trPr>
          <w:trHeight w:val="225"/>
        </w:trPr>
        <w:tc>
          <w:tcPr>
            <w:tcW w:w="687" w:type="pct"/>
            <w:tcBorders>
              <w:top w:val="nil"/>
              <w:left w:val="nil"/>
              <w:bottom w:val="nil"/>
              <w:right w:val="nil"/>
            </w:tcBorders>
            <w:shd w:val="clear" w:color="auto" w:fill="auto"/>
            <w:vAlign w:val="bottom"/>
            <w:hideMark/>
          </w:tcPr>
          <w:p w14:paraId="5DF05B15" w14:textId="77777777" w:rsidR="00313E0E" w:rsidRPr="00313E0E" w:rsidRDefault="00313E0E" w:rsidP="00313E0E">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vAlign w:val="bottom"/>
            <w:hideMark/>
          </w:tcPr>
          <w:p w14:paraId="68E31D00" w14:textId="77777777" w:rsidR="00313E0E" w:rsidRPr="00313E0E" w:rsidRDefault="00313E0E" w:rsidP="00313E0E">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vAlign w:val="bottom"/>
            <w:hideMark/>
          </w:tcPr>
          <w:p w14:paraId="6BDC8A2D" w14:textId="77777777" w:rsidR="00313E0E" w:rsidRPr="00313E0E" w:rsidRDefault="00313E0E" w:rsidP="00313E0E">
            <w:pPr>
              <w:spacing w:after="0" w:line="240" w:lineRule="auto"/>
              <w:jc w:val="center"/>
              <w:rPr>
                <w:rFonts w:ascii="Times New Roman" w:hAnsi="Times New Roman"/>
              </w:rPr>
            </w:pPr>
          </w:p>
        </w:tc>
        <w:tc>
          <w:tcPr>
            <w:tcW w:w="412" w:type="pct"/>
            <w:tcBorders>
              <w:top w:val="nil"/>
              <w:left w:val="nil"/>
              <w:bottom w:val="nil"/>
              <w:right w:val="nil"/>
            </w:tcBorders>
            <w:shd w:val="clear" w:color="auto" w:fill="auto"/>
            <w:vAlign w:val="bottom"/>
            <w:hideMark/>
          </w:tcPr>
          <w:p w14:paraId="06ADBFE3" w14:textId="77777777" w:rsidR="00313E0E" w:rsidRPr="00313E0E" w:rsidRDefault="00313E0E" w:rsidP="00313E0E">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vAlign w:val="bottom"/>
            <w:hideMark/>
          </w:tcPr>
          <w:p w14:paraId="52A70B5B" w14:textId="77777777" w:rsidR="00313E0E" w:rsidRPr="00313E0E" w:rsidRDefault="00313E0E" w:rsidP="00313E0E">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vAlign w:val="bottom"/>
            <w:hideMark/>
          </w:tcPr>
          <w:p w14:paraId="6D6B7C1F" w14:textId="77777777" w:rsidR="00313E0E" w:rsidRPr="00313E0E" w:rsidRDefault="00313E0E" w:rsidP="00313E0E">
            <w:pPr>
              <w:spacing w:after="0" w:line="240" w:lineRule="auto"/>
              <w:jc w:val="center"/>
              <w:rPr>
                <w:rFonts w:ascii="Times New Roman" w:hAnsi="Times New Roman"/>
              </w:rPr>
            </w:pPr>
          </w:p>
        </w:tc>
        <w:tc>
          <w:tcPr>
            <w:tcW w:w="454" w:type="pct"/>
            <w:tcBorders>
              <w:top w:val="nil"/>
              <w:left w:val="nil"/>
              <w:bottom w:val="nil"/>
              <w:right w:val="nil"/>
            </w:tcBorders>
            <w:shd w:val="clear" w:color="auto" w:fill="auto"/>
            <w:vAlign w:val="bottom"/>
            <w:hideMark/>
          </w:tcPr>
          <w:p w14:paraId="4F8597D7" w14:textId="77777777" w:rsidR="00313E0E" w:rsidRPr="00313E0E" w:rsidRDefault="00313E0E" w:rsidP="00313E0E">
            <w:pPr>
              <w:spacing w:after="0" w:line="240" w:lineRule="auto"/>
              <w:jc w:val="center"/>
              <w:rPr>
                <w:rFonts w:ascii="Times New Roman" w:hAnsi="Times New Roman"/>
              </w:rPr>
            </w:pPr>
          </w:p>
        </w:tc>
        <w:tc>
          <w:tcPr>
            <w:tcW w:w="766" w:type="pct"/>
            <w:gridSpan w:val="2"/>
            <w:tcBorders>
              <w:top w:val="nil"/>
              <w:left w:val="nil"/>
              <w:bottom w:val="single" w:sz="4" w:space="0" w:color="auto"/>
              <w:right w:val="nil"/>
            </w:tcBorders>
            <w:shd w:val="clear" w:color="auto" w:fill="auto"/>
            <w:noWrap/>
            <w:vAlign w:val="bottom"/>
            <w:hideMark/>
          </w:tcPr>
          <w:p w14:paraId="531EE035" w14:textId="77777777" w:rsidR="00313E0E" w:rsidRPr="00313E0E" w:rsidRDefault="00313E0E" w:rsidP="00313E0E">
            <w:pPr>
              <w:spacing w:after="0" w:line="240" w:lineRule="auto"/>
              <w:jc w:val="center"/>
              <w:rPr>
                <w:rFonts w:ascii="Arial" w:hAnsi="Arial" w:cs="Arial"/>
                <w:color w:val="000000"/>
                <w:sz w:val="16"/>
                <w:szCs w:val="16"/>
              </w:rPr>
            </w:pPr>
            <w:r w:rsidRPr="00313E0E">
              <w:rPr>
                <w:rFonts w:ascii="Arial" w:hAnsi="Arial" w:cs="Arial"/>
                <w:color w:val="000000"/>
                <w:sz w:val="16"/>
                <w:szCs w:val="16"/>
              </w:rPr>
              <w:t>Appropriation Bill No. 2</w:t>
            </w:r>
          </w:p>
        </w:tc>
        <w:tc>
          <w:tcPr>
            <w:tcW w:w="454" w:type="pct"/>
            <w:tcBorders>
              <w:top w:val="nil"/>
              <w:left w:val="nil"/>
              <w:bottom w:val="nil"/>
              <w:right w:val="nil"/>
            </w:tcBorders>
            <w:shd w:val="clear" w:color="auto" w:fill="auto"/>
            <w:vAlign w:val="bottom"/>
            <w:hideMark/>
          </w:tcPr>
          <w:p w14:paraId="628C2792" w14:textId="77777777" w:rsidR="00313E0E" w:rsidRPr="00313E0E" w:rsidRDefault="00313E0E" w:rsidP="00313E0E">
            <w:pPr>
              <w:spacing w:after="0" w:line="240" w:lineRule="auto"/>
              <w:jc w:val="center"/>
              <w:rPr>
                <w:rFonts w:ascii="Arial" w:hAnsi="Arial" w:cs="Arial"/>
                <w:color w:val="000000"/>
                <w:sz w:val="16"/>
                <w:szCs w:val="16"/>
              </w:rPr>
            </w:pPr>
          </w:p>
        </w:tc>
        <w:tc>
          <w:tcPr>
            <w:tcW w:w="445" w:type="pct"/>
            <w:tcBorders>
              <w:top w:val="nil"/>
              <w:left w:val="nil"/>
              <w:bottom w:val="nil"/>
              <w:right w:val="nil"/>
            </w:tcBorders>
            <w:shd w:val="clear" w:color="auto" w:fill="auto"/>
            <w:vAlign w:val="bottom"/>
            <w:hideMark/>
          </w:tcPr>
          <w:p w14:paraId="35D6EF78" w14:textId="77777777" w:rsidR="00313E0E" w:rsidRPr="00313E0E" w:rsidRDefault="00313E0E" w:rsidP="00313E0E">
            <w:pPr>
              <w:spacing w:after="0" w:line="240" w:lineRule="auto"/>
              <w:jc w:val="center"/>
              <w:rPr>
                <w:rFonts w:ascii="Times New Roman" w:hAnsi="Times New Roman"/>
              </w:rPr>
            </w:pPr>
          </w:p>
        </w:tc>
      </w:tr>
      <w:tr w:rsidR="00313E0E" w:rsidRPr="00313E0E" w14:paraId="48DCDACD" w14:textId="77777777" w:rsidTr="00826E19">
        <w:trPr>
          <w:trHeight w:val="450"/>
        </w:trPr>
        <w:tc>
          <w:tcPr>
            <w:tcW w:w="687" w:type="pct"/>
            <w:tcBorders>
              <w:top w:val="nil"/>
              <w:left w:val="nil"/>
              <w:bottom w:val="single" w:sz="4" w:space="0" w:color="auto"/>
              <w:right w:val="nil"/>
            </w:tcBorders>
            <w:shd w:val="clear" w:color="auto" w:fill="auto"/>
            <w:vAlign w:val="bottom"/>
            <w:hideMark/>
          </w:tcPr>
          <w:p w14:paraId="4E5A198A" w14:textId="3A644BB7" w:rsidR="00313E0E" w:rsidRPr="00313E0E" w:rsidRDefault="00313E0E" w:rsidP="00313E0E">
            <w:pPr>
              <w:spacing w:after="0" w:line="240" w:lineRule="auto"/>
              <w:jc w:val="left"/>
              <w:rPr>
                <w:rFonts w:ascii="Arial" w:hAnsi="Arial" w:cs="Arial"/>
                <w:color w:val="000000"/>
                <w:sz w:val="16"/>
                <w:szCs w:val="16"/>
              </w:rPr>
            </w:pPr>
            <w:r w:rsidRPr="00313E0E">
              <w:rPr>
                <w:rFonts w:ascii="Arial" w:hAnsi="Arial" w:cs="Arial"/>
                <w:color w:val="000000"/>
                <w:sz w:val="16"/>
                <w:szCs w:val="16"/>
              </w:rPr>
              <w:t>Entity/Outcome/</w:t>
            </w:r>
            <w:r w:rsidRPr="00313E0E">
              <w:rPr>
                <w:rFonts w:ascii="Arial" w:hAnsi="Arial" w:cs="Arial"/>
                <w:color w:val="000000"/>
                <w:sz w:val="16"/>
                <w:szCs w:val="16"/>
              </w:rPr>
              <w:br/>
              <w:t>Non</w:t>
            </w:r>
            <w:r w:rsidR="005C15D5">
              <w:rPr>
                <w:rFonts w:ascii="Arial" w:hAnsi="Arial" w:cs="Arial"/>
                <w:color w:val="000000"/>
                <w:sz w:val="16"/>
                <w:szCs w:val="16"/>
              </w:rPr>
              <w:noBreakHyphen/>
            </w:r>
            <w:r w:rsidRPr="00313E0E">
              <w:rPr>
                <w:rFonts w:ascii="Arial" w:hAnsi="Arial" w:cs="Arial"/>
                <w:color w:val="000000"/>
                <w:sz w:val="16"/>
                <w:szCs w:val="16"/>
              </w:rPr>
              <w:t>operating</w:t>
            </w:r>
          </w:p>
        </w:tc>
        <w:tc>
          <w:tcPr>
            <w:tcW w:w="445" w:type="pct"/>
            <w:tcBorders>
              <w:top w:val="nil"/>
              <w:left w:val="nil"/>
              <w:bottom w:val="single" w:sz="4" w:space="0" w:color="auto"/>
              <w:right w:val="nil"/>
            </w:tcBorders>
            <w:shd w:val="clear" w:color="auto" w:fill="auto"/>
            <w:vAlign w:val="bottom"/>
            <w:hideMark/>
          </w:tcPr>
          <w:p w14:paraId="71929AF2" w14:textId="77777777"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t>Appropriation</w:t>
            </w:r>
            <w:r w:rsidRPr="00313E0E">
              <w:rPr>
                <w:rFonts w:ascii="Arial" w:hAnsi="Arial" w:cs="Arial"/>
                <w:color w:val="000000"/>
                <w:sz w:val="16"/>
                <w:szCs w:val="16"/>
              </w:rPr>
              <w:br/>
              <w:t>Bill No. 1</w:t>
            </w:r>
          </w:p>
        </w:tc>
        <w:tc>
          <w:tcPr>
            <w:tcW w:w="445" w:type="pct"/>
            <w:tcBorders>
              <w:top w:val="nil"/>
              <w:left w:val="nil"/>
              <w:bottom w:val="single" w:sz="4" w:space="0" w:color="auto"/>
              <w:right w:val="nil"/>
            </w:tcBorders>
            <w:shd w:val="clear" w:color="auto" w:fill="auto"/>
            <w:vAlign w:val="bottom"/>
            <w:hideMark/>
          </w:tcPr>
          <w:p w14:paraId="204F319F" w14:textId="77777777"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t>Appropriation</w:t>
            </w:r>
            <w:r w:rsidRPr="00313E0E">
              <w:rPr>
                <w:rFonts w:ascii="Arial" w:hAnsi="Arial" w:cs="Arial"/>
                <w:color w:val="000000"/>
                <w:sz w:val="16"/>
                <w:szCs w:val="16"/>
              </w:rPr>
              <w:br/>
              <w:t>Bill No. 2</w:t>
            </w:r>
          </w:p>
        </w:tc>
        <w:tc>
          <w:tcPr>
            <w:tcW w:w="412" w:type="pct"/>
            <w:tcBorders>
              <w:top w:val="nil"/>
              <w:left w:val="nil"/>
              <w:bottom w:val="single" w:sz="4" w:space="0" w:color="auto"/>
              <w:right w:val="nil"/>
            </w:tcBorders>
            <w:shd w:val="clear" w:color="auto" w:fill="auto"/>
            <w:vAlign w:val="bottom"/>
            <w:hideMark/>
          </w:tcPr>
          <w:p w14:paraId="192F7668" w14:textId="77777777"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t>External Revenue(a)</w:t>
            </w:r>
          </w:p>
        </w:tc>
        <w:tc>
          <w:tcPr>
            <w:tcW w:w="445" w:type="pct"/>
            <w:tcBorders>
              <w:top w:val="nil"/>
              <w:left w:val="nil"/>
              <w:bottom w:val="single" w:sz="4" w:space="0" w:color="auto"/>
              <w:right w:val="nil"/>
            </w:tcBorders>
            <w:shd w:val="clear" w:color="auto" w:fill="auto"/>
            <w:vAlign w:val="bottom"/>
            <w:hideMark/>
          </w:tcPr>
          <w:p w14:paraId="4CDE3EDC" w14:textId="77777777"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t>Special</w:t>
            </w:r>
            <w:r w:rsidRPr="00313E0E">
              <w:rPr>
                <w:rFonts w:ascii="Arial" w:hAnsi="Arial" w:cs="Arial"/>
                <w:color w:val="000000"/>
                <w:sz w:val="16"/>
                <w:szCs w:val="16"/>
              </w:rPr>
              <w:br/>
              <w:t>Appropriation</w:t>
            </w:r>
          </w:p>
        </w:tc>
        <w:tc>
          <w:tcPr>
            <w:tcW w:w="445" w:type="pct"/>
            <w:tcBorders>
              <w:top w:val="nil"/>
              <w:left w:val="nil"/>
              <w:bottom w:val="single" w:sz="4" w:space="0" w:color="auto"/>
              <w:right w:val="nil"/>
            </w:tcBorders>
            <w:shd w:val="clear" w:color="auto" w:fill="auto"/>
            <w:vAlign w:val="bottom"/>
            <w:hideMark/>
          </w:tcPr>
          <w:p w14:paraId="051E57EA" w14:textId="77777777"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t>Special</w:t>
            </w:r>
            <w:r w:rsidRPr="00313E0E">
              <w:rPr>
                <w:rFonts w:ascii="Arial" w:hAnsi="Arial" w:cs="Arial"/>
                <w:color w:val="000000"/>
                <w:sz w:val="16"/>
                <w:szCs w:val="16"/>
              </w:rPr>
              <w:br/>
              <w:t>Accounts(b)</w:t>
            </w:r>
          </w:p>
        </w:tc>
        <w:tc>
          <w:tcPr>
            <w:tcW w:w="454" w:type="pct"/>
            <w:tcBorders>
              <w:top w:val="nil"/>
              <w:left w:val="nil"/>
              <w:bottom w:val="single" w:sz="4" w:space="0" w:color="auto"/>
              <w:right w:val="nil"/>
            </w:tcBorders>
            <w:shd w:val="clear" w:color="auto" w:fill="auto"/>
            <w:vAlign w:val="bottom"/>
            <w:hideMark/>
          </w:tcPr>
          <w:p w14:paraId="781F6540" w14:textId="77777777"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t>Appropriation</w:t>
            </w:r>
            <w:r w:rsidRPr="00313E0E">
              <w:rPr>
                <w:rFonts w:ascii="Arial" w:hAnsi="Arial" w:cs="Arial"/>
                <w:color w:val="000000"/>
                <w:sz w:val="16"/>
                <w:szCs w:val="16"/>
              </w:rPr>
              <w:br/>
              <w:t>Bill No. 1</w:t>
            </w:r>
          </w:p>
        </w:tc>
        <w:tc>
          <w:tcPr>
            <w:tcW w:w="345" w:type="pct"/>
            <w:tcBorders>
              <w:top w:val="nil"/>
              <w:left w:val="nil"/>
              <w:bottom w:val="single" w:sz="4" w:space="0" w:color="auto"/>
              <w:right w:val="nil"/>
            </w:tcBorders>
            <w:shd w:val="clear" w:color="auto" w:fill="auto"/>
            <w:vAlign w:val="bottom"/>
            <w:hideMark/>
          </w:tcPr>
          <w:p w14:paraId="677C3FC2" w14:textId="77777777"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br/>
              <w:t>SPPs</w:t>
            </w:r>
          </w:p>
        </w:tc>
        <w:tc>
          <w:tcPr>
            <w:tcW w:w="420" w:type="pct"/>
            <w:tcBorders>
              <w:top w:val="nil"/>
              <w:left w:val="nil"/>
              <w:bottom w:val="single" w:sz="4" w:space="0" w:color="auto"/>
              <w:right w:val="nil"/>
            </w:tcBorders>
            <w:shd w:val="clear" w:color="auto" w:fill="auto"/>
            <w:vAlign w:val="bottom"/>
            <w:hideMark/>
          </w:tcPr>
          <w:p w14:paraId="24A6EAE4" w14:textId="77777777"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br/>
              <w:t>Other(c)</w:t>
            </w:r>
          </w:p>
        </w:tc>
        <w:tc>
          <w:tcPr>
            <w:tcW w:w="454" w:type="pct"/>
            <w:tcBorders>
              <w:top w:val="nil"/>
              <w:left w:val="nil"/>
              <w:bottom w:val="single" w:sz="4" w:space="0" w:color="auto"/>
              <w:right w:val="nil"/>
            </w:tcBorders>
            <w:shd w:val="clear" w:color="auto" w:fill="auto"/>
            <w:vAlign w:val="bottom"/>
            <w:hideMark/>
          </w:tcPr>
          <w:p w14:paraId="328DF882" w14:textId="77777777"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t>Special</w:t>
            </w:r>
            <w:r w:rsidRPr="00313E0E">
              <w:rPr>
                <w:rFonts w:ascii="Arial" w:hAnsi="Arial" w:cs="Arial"/>
                <w:color w:val="000000"/>
                <w:sz w:val="16"/>
                <w:szCs w:val="16"/>
              </w:rPr>
              <w:br/>
              <w:t>Appropriation</w:t>
            </w:r>
          </w:p>
        </w:tc>
        <w:tc>
          <w:tcPr>
            <w:tcW w:w="445" w:type="pct"/>
            <w:tcBorders>
              <w:top w:val="nil"/>
              <w:left w:val="nil"/>
              <w:bottom w:val="single" w:sz="4" w:space="0" w:color="auto"/>
              <w:right w:val="nil"/>
            </w:tcBorders>
            <w:shd w:val="clear" w:color="auto" w:fill="auto"/>
            <w:vAlign w:val="bottom"/>
            <w:hideMark/>
          </w:tcPr>
          <w:p w14:paraId="0B83583D" w14:textId="77777777"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br/>
              <w:t>Total</w:t>
            </w:r>
          </w:p>
        </w:tc>
      </w:tr>
      <w:tr w:rsidR="00313E0E" w:rsidRPr="00313E0E" w14:paraId="58C6FEE0" w14:textId="77777777" w:rsidTr="00826E19">
        <w:trPr>
          <w:trHeight w:val="225"/>
        </w:trPr>
        <w:tc>
          <w:tcPr>
            <w:tcW w:w="687" w:type="pct"/>
            <w:tcBorders>
              <w:top w:val="nil"/>
              <w:left w:val="nil"/>
              <w:bottom w:val="nil"/>
              <w:right w:val="nil"/>
            </w:tcBorders>
            <w:shd w:val="clear" w:color="auto" w:fill="auto"/>
            <w:noWrap/>
            <w:hideMark/>
          </w:tcPr>
          <w:p w14:paraId="5BC2BE9E" w14:textId="77777777" w:rsidR="00313E0E" w:rsidRPr="00313E0E" w:rsidRDefault="00313E0E" w:rsidP="00313E0E">
            <w:pPr>
              <w:spacing w:after="0" w:line="240" w:lineRule="auto"/>
              <w:jc w:val="righ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59178C90" w14:textId="19671727"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t>$</w:t>
            </w:r>
            <w:r w:rsidR="005C15D5">
              <w:rPr>
                <w:rFonts w:ascii="Arial" w:hAnsi="Arial" w:cs="Arial"/>
                <w:color w:val="000000"/>
                <w:sz w:val="16"/>
                <w:szCs w:val="16"/>
              </w:rPr>
              <w:t>’</w:t>
            </w:r>
            <w:r w:rsidRPr="00313E0E">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77784FFE" w14:textId="6AB1DF9E"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t>$</w:t>
            </w:r>
            <w:r w:rsidR="005C15D5">
              <w:rPr>
                <w:rFonts w:ascii="Arial" w:hAnsi="Arial" w:cs="Arial"/>
                <w:color w:val="000000"/>
                <w:sz w:val="16"/>
                <w:szCs w:val="16"/>
              </w:rPr>
              <w:t>’</w:t>
            </w:r>
            <w:r w:rsidRPr="00313E0E">
              <w:rPr>
                <w:rFonts w:ascii="Arial" w:hAnsi="Arial" w:cs="Arial"/>
                <w:color w:val="000000"/>
                <w:sz w:val="16"/>
                <w:szCs w:val="16"/>
              </w:rPr>
              <w:t>000</w:t>
            </w:r>
          </w:p>
        </w:tc>
        <w:tc>
          <w:tcPr>
            <w:tcW w:w="412" w:type="pct"/>
            <w:tcBorders>
              <w:top w:val="nil"/>
              <w:left w:val="nil"/>
              <w:bottom w:val="nil"/>
              <w:right w:val="nil"/>
            </w:tcBorders>
            <w:shd w:val="clear" w:color="auto" w:fill="auto"/>
            <w:noWrap/>
            <w:hideMark/>
          </w:tcPr>
          <w:p w14:paraId="5DA1C1C0" w14:textId="5DF79D94"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t>$</w:t>
            </w:r>
            <w:r w:rsidR="005C15D5">
              <w:rPr>
                <w:rFonts w:ascii="Arial" w:hAnsi="Arial" w:cs="Arial"/>
                <w:color w:val="000000"/>
                <w:sz w:val="16"/>
                <w:szCs w:val="16"/>
              </w:rPr>
              <w:t>’</w:t>
            </w:r>
            <w:r w:rsidRPr="00313E0E">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2192D3F8" w14:textId="64462FF4"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t>$</w:t>
            </w:r>
            <w:r w:rsidR="005C15D5">
              <w:rPr>
                <w:rFonts w:ascii="Arial" w:hAnsi="Arial" w:cs="Arial"/>
                <w:color w:val="000000"/>
                <w:sz w:val="16"/>
                <w:szCs w:val="16"/>
              </w:rPr>
              <w:t>’</w:t>
            </w:r>
            <w:r w:rsidRPr="00313E0E">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18DA962E" w14:textId="6E9CA95A"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t>$</w:t>
            </w:r>
            <w:r w:rsidR="005C15D5">
              <w:rPr>
                <w:rFonts w:ascii="Arial" w:hAnsi="Arial" w:cs="Arial"/>
                <w:color w:val="000000"/>
                <w:sz w:val="16"/>
                <w:szCs w:val="16"/>
              </w:rPr>
              <w:t>’</w:t>
            </w:r>
            <w:r w:rsidRPr="00313E0E">
              <w:rPr>
                <w:rFonts w:ascii="Arial" w:hAnsi="Arial" w:cs="Arial"/>
                <w:color w:val="000000"/>
                <w:sz w:val="16"/>
                <w:szCs w:val="16"/>
              </w:rPr>
              <w:t>000</w:t>
            </w:r>
          </w:p>
        </w:tc>
        <w:tc>
          <w:tcPr>
            <w:tcW w:w="454" w:type="pct"/>
            <w:tcBorders>
              <w:top w:val="nil"/>
              <w:left w:val="nil"/>
              <w:bottom w:val="nil"/>
              <w:right w:val="nil"/>
            </w:tcBorders>
            <w:shd w:val="clear" w:color="auto" w:fill="auto"/>
            <w:noWrap/>
            <w:hideMark/>
          </w:tcPr>
          <w:p w14:paraId="14C02853" w14:textId="7AF086D1"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t>$</w:t>
            </w:r>
            <w:r w:rsidR="005C15D5">
              <w:rPr>
                <w:rFonts w:ascii="Arial" w:hAnsi="Arial" w:cs="Arial"/>
                <w:color w:val="000000"/>
                <w:sz w:val="16"/>
                <w:szCs w:val="16"/>
              </w:rPr>
              <w:t>’</w:t>
            </w:r>
            <w:r w:rsidRPr="00313E0E">
              <w:rPr>
                <w:rFonts w:ascii="Arial" w:hAnsi="Arial" w:cs="Arial"/>
                <w:color w:val="000000"/>
                <w:sz w:val="16"/>
                <w:szCs w:val="16"/>
              </w:rPr>
              <w:t>000</w:t>
            </w:r>
          </w:p>
        </w:tc>
        <w:tc>
          <w:tcPr>
            <w:tcW w:w="345" w:type="pct"/>
            <w:tcBorders>
              <w:top w:val="nil"/>
              <w:left w:val="nil"/>
              <w:bottom w:val="nil"/>
              <w:right w:val="nil"/>
            </w:tcBorders>
            <w:shd w:val="clear" w:color="auto" w:fill="auto"/>
            <w:noWrap/>
            <w:hideMark/>
          </w:tcPr>
          <w:p w14:paraId="2AD7A1D0" w14:textId="1FD17E53"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t>$</w:t>
            </w:r>
            <w:r w:rsidR="005C15D5">
              <w:rPr>
                <w:rFonts w:ascii="Arial" w:hAnsi="Arial" w:cs="Arial"/>
                <w:color w:val="000000"/>
                <w:sz w:val="16"/>
                <w:szCs w:val="16"/>
              </w:rPr>
              <w:t>’</w:t>
            </w:r>
            <w:r w:rsidRPr="00313E0E">
              <w:rPr>
                <w:rFonts w:ascii="Arial" w:hAnsi="Arial" w:cs="Arial"/>
                <w:color w:val="000000"/>
                <w:sz w:val="16"/>
                <w:szCs w:val="16"/>
              </w:rPr>
              <w:t>000</w:t>
            </w:r>
          </w:p>
        </w:tc>
        <w:tc>
          <w:tcPr>
            <w:tcW w:w="420" w:type="pct"/>
            <w:tcBorders>
              <w:top w:val="nil"/>
              <w:left w:val="nil"/>
              <w:bottom w:val="nil"/>
              <w:right w:val="nil"/>
            </w:tcBorders>
            <w:shd w:val="clear" w:color="auto" w:fill="auto"/>
            <w:noWrap/>
            <w:hideMark/>
          </w:tcPr>
          <w:p w14:paraId="2D67821A" w14:textId="58227E54"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t>$</w:t>
            </w:r>
            <w:r w:rsidR="005C15D5">
              <w:rPr>
                <w:rFonts w:ascii="Arial" w:hAnsi="Arial" w:cs="Arial"/>
                <w:color w:val="000000"/>
                <w:sz w:val="16"/>
                <w:szCs w:val="16"/>
              </w:rPr>
              <w:t>’</w:t>
            </w:r>
            <w:r w:rsidRPr="00313E0E">
              <w:rPr>
                <w:rFonts w:ascii="Arial" w:hAnsi="Arial" w:cs="Arial"/>
                <w:color w:val="000000"/>
                <w:sz w:val="16"/>
                <w:szCs w:val="16"/>
              </w:rPr>
              <w:t>000</w:t>
            </w:r>
          </w:p>
        </w:tc>
        <w:tc>
          <w:tcPr>
            <w:tcW w:w="454" w:type="pct"/>
            <w:tcBorders>
              <w:top w:val="nil"/>
              <w:left w:val="nil"/>
              <w:bottom w:val="nil"/>
              <w:right w:val="nil"/>
            </w:tcBorders>
            <w:shd w:val="clear" w:color="auto" w:fill="auto"/>
            <w:noWrap/>
            <w:hideMark/>
          </w:tcPr>
          <w:p w14:paraId="76F6FB9B" w14:textId="6829BAAC"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t>$</w:t>
            </w:r>
            <w:r w:rsidR="005C15D5">
              <w:rPr>
                <w:rFonts w:ascii="Arial" w:hAnsi="Arial" w:cs="Arial"/>
                <w:color w:val="000000"/>
                <w:sz w:val="16"/>
                <w:szCs w:val="16"/>
              </w:rPr>
              <w:t>’</w:t>
            </w:r>
            <w:r w:rsidRPr="00313E0E">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7C1F532E" w14:textId="16C1A918"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t>$</w:t>
            </w:r>
            <w:r w:rsidR="005C15D5">
              <w:rPr>
                <w:rFonts w:ascii="Arial" w:hAnsi="Arial" w:cs="Arial"/>
                <w:color w:val="000000"/>
                <w:sz w:val="16"/>
                <w:szCs w:val="16"/>
              </w:rPr>
              <w:t>’</w:t>
            </w:r>
            <w:r w:rsidRPr="00313E0E">
              <w:rPr>
                <w:rFonts w:ascii="Arial" w:hAnsi="Arial" w:cs="Arial"/>
                <w:color w:val="000000"/>
                <w:sz w:val="16"/>
                <w:szCs w:val="16"/>
              </w:rPr>
              <w:t>000</w:t>
            </w:r>
          </w:p>
        </w:tc>
      </w:tr>
      <w:tr w:rsidR="00313E0E" w:rsidRPr="00313E0E" w14:paraId="6A8D1103" w14:textId="77777777" w:rsidTr="00826E19">
        <w:trPr>
          <w:trHeight w:val="450"/>
        </w:trPr>
        <w:tc>
          <w:tcPr>
            <w:tcW w:w="687" w:type="pct"/>
            <w:tcBorders>
              <w:top w:val="nil"/>
              <w:left w:val="nil"/>
              <w:bottom w:val="nil"/>
              <w:right w:val="nil"/>
            </w:tcBorders>
            <w:shd w:val="clear" w:color="auto" w:fill="auto"/>
            <w:vAlign w:val="bottom"/>
            <w:hideMark/>
          </w:tcPr>
          <w:p w14:paraId="652CB841" w14:textId="77777777" w:rsidR="00313E0E" w:rsidRPr="00313E0E" w:rsidRDefault="00313E0E" w:rsidP="00313E0E">
            <w:pPr>
              <w:spacing w:after="0" w:line="240" w:lineRule="auto"/>
              <w:jc w:val="left"/>
              <w:rPr>
                <w:rFonts w:ascii="Arial" w:hAnsi="Arial" w:cs="Arial"/>
                <w:b/>
                <w:bCs/>
                <w:color w:val="000000"/>
                <w:sz w:val="16"/>
                <w:szCs w:val="16"/>
              </w:rPr>
            </w:pPr>
            <w:r w:rsidRPr="00313E0E">
              <w:rPr>
                <w:rFonts w:ascii="Arial" w:hAnsi="Arial" w:cs="Arial"/>
                <w:b/>
                <w:bCs/>
                <w:color w:val="000000"/>
                <w:sz w:val="16"/>
                <w:szCs w:val="16"/>
              </w:rPr>
              <w:t>Australian Skills Quality Authority</w:t>
            </w:r>
          </w:p>
        </w:tc>
        <w:tc>
          <w:tcPr>
            <w:tcW w:w="445" w:type="pct"/>
            <w:tcBorders>
              <w:top w:val="nil"/>
              <w:left w:val="nil"/>
              <w:bottom w:val="nil"/>
              <w:right w:val="nil"/>
            </w:tcBorders>
            <w:shd w:val="clear" w:color="auto" w:fill="auto"/>
            <w:noWrap/>
            <w:hideMark/>
          </w:tcPr>
          <w:p w14:paraId="7FA5907E" w14:textId="77777777" w:rsidR="00313E0E" w:rsidRPr="00313E0E" w:rsidRDefault="00313E0E" w:rsidP="00313E0E">
            <w:pPr>
              <w:spacing w:after="0" w:line="240" w:lineRule="auto"/>
              <w:jc w:val="left"/>
              <w:rPr>
                <w:rFonts w:ascii="Arial" w:hAnsi="Arial" w:cs="Arial"/>
                <w:b/>
                <w:bCs/>
                <w:color w:val="000000"/>
                <w:sz w:val="16"/>
                <w:szCs w:val="16"/>
              </w:rPr>
            </w:pPr>
          </w:p>
        </w:tc>
        <w:tc>
          <w:tcPr>
            <w:tcW w:w="445" w:type="pct"/>
            <w:tcBorders>
              <w:top w:val="nil"/>
              <w:left w:val="nil"/>
              <w:bottom w:val="nil"/>
              <w:right w:val="nil"/>
            </w:tcBorders>
            <w:shd w:val="clear" w:color="auto" w:fill="auto"/>
            <w:noWrap/>
            <w:hideMark/>
          </w:tcPr>
          <w:p w14:paraId="0DA52DC8" w14:textId="77777777" w:rsidR="00313E0E" w:rsidRPr="00313E0E" w:rsidRDefault="00313E0E" w:rsidP="00313E0E">
            <w:pPr>
              <w:spacing w:after="0" w:line="240" w:lineRule="auto"/>
              <w:jc w:val="left"/>
              <w:rPr>
                <w:rFonts w:ascii="Times New Roman" w:hAnsi="Times New Roman"/>
              </w:rPr>
            </w:pPr>
          </w:p>
        </w:tc>
        <w:tc>
          <w:tcPr>
            <w:tcW w:w="412" w:type="pct"/>
            <w:tcBorders>
              <w:top w:val="nil"/>
              <w:left w:val="nil"/>
              <w:bottom w:val="nil"/>
              <w:right w:val="nil"/>
            </w:tcBorders>
            <w:shd w:val="clear" w:color="auto" w:fill="auto"/>
            <w:noWrap/>
            <w:hideMark/>
          </w:tcPr>
          <w:p w14:paraId="14DA1CD0" w14:textId="77777777" w:rsidR="00313E0E" w:rsidRPr="00313E0E" w:rsidRDefault="00313E0E" w:rsidP="00313E0E">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0E901229" w14:textId="77777777" w:rsidR="00313E0E" w:rsidRPr="00313E0E" w:rsidRDefault="00313E0E" w:rsidP="00313E0E">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48156405" w14:textId="77777777" w:rsidR="00313E0E" w:rsidRPr="00313E0E" w:rsidRDefault="00313E0E" w:rsidP="00313E0E">
            <w:pPr>
              <w:spacing w:after="0" w:line="240" w:lineRule="auto"/>
              <w:jc w:val="left"/>
              <w:rPr>
                <w:rFonts w:ascii="Times New Roman" w:hAnsi="Times New Roman"/>
              </w:rPr>
            </w:pPr>
          </w:p>
        </w:tc>
        <w:tc>
          <w:tcPr>
            <w:tcW w:w="454" w:type="pct"/>
            <w:tcBorders>
              <w:top w:val="nil"/>
              <w:left w:val="nil"/>
              <w:bottom w:val="nil"/>
              <w:right w:val="nil"/>
            </w:tcBorders>
            <w:shd w:val="clear" w:color="auto" w:fill="auto"/>
            <w:noWrap/>
            <w:hideMark/>
          </w:tcPr>
          <w:p w14:paraId="77AAE556" w14:textId="77777777" w:rsidR="00313E0E" w:rsidRPr="00313E0E" w:rsidRDefault="00313E0E" w:rsidP="00313E0E">
            <w:pPr>
              <w:spacing w:after="0" w:line="240" w:lineRule="auto"/>
              <w:jc w:val="left"/>
              <w:rPr>
                <w:rFonts w:ascii="Times New Roman" w:hAnsi="Times New Roman"/>
              </w:rPr>
            </w:pPr>
          </w:p>
        </w:tc>
        <w:tc>
          <w:tcPr>
            <w:tcW w:w="345" w:type="pct"/>
            <w:tcBorders>
              <w:top w:val="nil"/>
              <w:left w:val="nil"/>
              <w:bottom w:val="nil"/>
              <w:right w:val="nil"/>
            </w:tcBorders>
            <w:shd w:val="clear" w:color="auto" w:fill="auto"/>
            <w:noWrap/>
            <w:hideMark/>
          </w:tcPr>
          <w:p w14:paraId="722D060E" w14:textId="77777777" w:rsidR="00313E0E" w:rsidRPr="00313E0E" w:rsidRDefault="00313E0E" w:rsidP="00313E0E">
            <w:pPr>
              <w:spacing w:after="0" w:line="240" w:lineRule="auto"/>
              <w:jc w:val="left"/>
              <w:rPr>
                <w:rFonts w:ascii="Times New Roman" w:hAnsi="Times New Roman"/>
              </w:rPr>
            </w:pPr>
          </w:p>
        </w:tc>
        <w:tc>
          <w:tcPr>
            <w:tcW w:w="420" w:type="pct"/>
            <w:tcBorders>
              <w:top w:val="nil"/>
              <w:left w:val="nil"/>
              <w:bottom w:val="nil"/>
              <w:right w:val="nil"/>
            </w:tcBorders>
            <w:shd w:val="clear" w:color="auto" w:fill="auto"/>
            <w:noWrap/>
            <w:hideMark/>
          </w:tcPr>
          <w:p w14:paraId="444E43FE" w14:textId="77777777" w:rsidR="00313E0E" w:rsidRPr="00313E0E" w:rsidRDefault="00313E0E" w:rsidP="00313E0E">
            <w:pPr>
              <w:spacing w:after="0" w:line="240" w:lineRule="auto"/>
              <w:jc w:val="left"/>
              <w:rPr>
                <w:rFonts w:ascii="Times New Roman" w:hAnsi="Times New Roman"/>
              </w:rPr>
            </w:pPr>
          </w:p>
        </w:tc>
        <w:tc>
          <w:tcPr>
            <w:tcW w:w="454" w:type="pct"/>
            <w:tcBorders>
              <w:top w:val="nil"/>
              <w:left w:val="nil"/>
              <w:bottom w:val="nil"/>
              <w:right w:val="nil"/>
            </w:tcBorders>
            <w:shd w:val="clear" w:color="auto" w:fill="auto"/>
            <w:noWrap/>
            <w:hideMark/>
          </w:tcPr>
          <w:p w14:paraId="09933953" w14:textId="77777777" w:rsidR="00313E0E" w:rsidRPr="00313E0E" w:rsidRDefault="00313E0E" w:rsidP="00313E0E">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700AD4A7" w14:textId="77777777" w:rsidR="00313E0E" w:rsidRPr="00313E0E" w:rsidRDefault="00313E0E" w:rsidP="00313E0E">
            <w:pPr>
              <w:spacing w:after="0" w:line="240" w:lineRule="auto"/>
              <w:jc w:val="left"/>
              <w:rPr>
                <w:rFonts w:ascii="Times New Roman" w:hAnsi="Times New Roman"/>
              </w:rPr>
            </w:pPr>
          </w:p>
        </w:tc>
      </w:tr>
      <w:tr w:rsidR="00313E0E" w:rsidRPr="00313E0E" w14:paraId="019F595E" w14:textId="77777777" w:rsidTr="00826E19">
        <w:trPr>
          <w:trHeight w:val="225"/>
        </w:trPr>
        <w:tc>
          <w:tcPr>
            <w:tcW w:w="687" w:type="pct"/>
            <w:vMerge w:val="restart"/>
            <w:tcBorders>
              <w:top w:val="nil"/>
              <w:left w:val="nil"/>
              <w:bottom w:val="nil"/>
              <w:right w:val="nil"/>
            </w:tcBorders>
            <w:shd w:val="clear" w:color="auto" w:fill="auto"/>
            <w:hideMark/>
          </w:tcPr>
          <w:p w14:paraId="40D29427" w14:textId="77777777" w:rsidR="00313E0E" w:rsidRPr="00313E0E" w:rsidRDefault="00313E0E" w:rsidP="00313E0E">
            <w:pPr>
              <w:spacing w:after="0" w:line="240" w:lineRule="auto"/>
              <w:jc w:val="left"/>
              <w:rPr>
                <w:rFonts w:ascii="Arial" w:hAnsi="Arial" w:cs="Arial"/>
                <w:color w:val="000000"/>
                <w:sz w:val="16"/>
                <w:szCs w:val="16"/>
              </w:rPr>
            </w:pPr>
            <w:r w:rsidRPr="00313E0E">
              <w:rPr>
                <w:rFonts w:ascii="Arial" w:hAnsi="Arial" w:cs="Arial"/>
                <w:color w:val="000000"/>
                <w:sz w:val="16"/>
                <w:szCs w:val="16"/>
              </w:rPr>
              <w:t>Outcome 1</w:t>
            </w:r>
          </w:p>
        </w:tc>
        <w:tc>
          <w:tcPr>
            <w:tcW w:w="445" w:type="pct"/>
            <w:tcBorders>
              <w:top w:val="nil"/>
              <w:left w:val="nil"/>
              <w:bottom w:val="nil"/>
              <w:right w:val="nil"/>
            </w:tcBorders>
            <w:shd w:val="clear" w:color="auto" w:fill="auto"/>
            <w:noWrap/>
            <w:hideMark/>
          </w:tcPr>
          <w:p w14:paraId="698A83DE" w14:textId="77777777"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t>47,415</w:t>
            </w:r>
          </w:p>
        </w:tc>
        <w:tc>
          <w:tcPr>
            <w:tcW w:w="445" w:type="pct"/>
            <w:tcBorders>
              <w:top w:val="nil"/>
              <w:left w:val="nil"/>
              <w:bottom w:val="nil"/>
              <w:right w:val="nil"/>
            </w:tcBorders>
            <w:shd w:val="clear" w:color="auto" w:fill="auto"/>
            <w:noWrap/>
            <w:hideMark/>
          </w:tcPr>
          <w:p w14:paraId="01F1C47A" w14:textId="4C78C9BF"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330B3438" w14:textId="4DCD7A76"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4FDF0F27" w14:textId="4B2416F4"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3B552E99" w14:textId="60959A84"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4DE97ED8" w14:textId="7EEAE3B2"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nil"/>
              <w:left w:val="nil"/>
              <w:bottom w:val="nil"/>
              <w:right w:val="nil"/>
            </w:tcBorders>
            <w:shd w:val="clear" w:color="auto" w:fill="auto"/>
            <w:noWrap/>
            <w:hideMark/>
          </w:tcPr>
          <w:p w14:paraId="11B40774" w14:textId="480BFA04"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428E9E98" w14:textId="5BB5CF0C"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7467028F" w14:textId="77777777"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t>357</w:t>
            </w:r>
          </w:p>
        </w:tc>
        <w:tc>
          <w:tcPr>
            <w:tcW w:w="445" w:type="pct"/>
            <w:tcBorders>
              <w:top w:val="nil"/>
              <w:left w:val="nil"/>
              <w:bottom w:val="nil"/>
              <w:right w:val="nil"/>
            </w:tcBorders>
            <w:shd w:val="clear" w:color="auto" w:fill="auto"/>
            <w:noWrap/>
            <w:hideMark/>
          </w:tcPr>
          <w:p w14:paraId="2EDA23E2" w14:textId="77777777"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t>47,772</w:t>
            </w:r>
          </w:p>
        </w:tc>
      </w:tr>
      <w:tr w:rsidR="00313E0E" w:rsidRPr="00313E0E" w14:paraId="1CF87DC8" w14:textId="77777777" w:rsidTr="00826E19">
        <w:trPr>
          <w:trHeight w:val="225"/>
        </w:trPr>
        <w:tc>
          <w:tcPr>
            <w:tcW w:w="687" w:type="pct"/>
            <w:vMerge/>
            <w:tcBorders>
              <w:top w:val="nil"/>
              <w:left w:val="nil"/>
              <w:bottom w:val="nil"/>
              <w:right w:val="nil"/>
            </w:tcBorders>
            <w:vAlign w:val="center"/>
            <w:hideMark/>
          </w:tcPr>
          <w:p w14:paraId="59340A78" w14:textId="77777777" w:rsidR="00313E0E" w:rsidRPr="00313E0E" w:rsidRDefault="00313E0E" w:rsidP="00313E0E">
            <w:pPr>
              <w:spacing w:after="0" w:line="240" w:lineRule="auto"/>
              <w:jc w:val="lef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3C827496" w14:textId="77777777" w:rsidR="00313E0E" w:rsidRPr="00313E0E" w:rsidRDefault="00313E0E" w:rsidP="00313E0E">
            <w:pPr>
              <w:spacing w:after="0" w:line="240" w:lineRule="auto"/>
              <w:jc w:val="right"/>
              <w:rPr>
                <w:rFonts w:ascii="Arial" w:hAnsi="Arial" w:cs="Arial"/>
                <w:i/>
                <w:iCs/>
                <w:color w:val="000000"/>
                <w:sz w:val="16"/>
                <w:szCs w:val="16"/>
              </w:rPr>
            </w:pPr>
            <w:r w:rsidRPr="00313E0E">
              <w:rPr>
                <w:rFonts w:ascii="Arial" w:hAnsi="Arial" w:cs="Arial"/>
                <w:i/>
                <w:iCs/>
                <w:color w:val="000000"/>
                <w:sz w:val="16"/>
                <w:szCs w:val="16"/>
              </w:rPr>
              <w:t>43,111</w:t>
            </w:r>
          </w:p>
        </w:tc>
        <w:tc>
          <w:tcPr>
            <w:tcW w:w="445" w:type="pct"/>
            <w:tcBorders>
              <w:top w:val="nil"/>
              <w:left w:val="nil"/>
              <w:bottom w:val="nil"/>
              <w:right w:val="nil"/>
            </w:tcBorders>
            <w:shd w:val="clear" w:color="auto" w:fill="auto"/>
            <w:noWrap/>
            <w:hideMark/>
          </w:tcPr>
          <w:p w14:paraId="73BF7F5F" w14:textId="4BD08657"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14865A66" w14:textId="41039B63"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0146AA57" w14:textId="676CF98E"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0F017053" w14:textId="77603EAC"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453ED3C7" w14:textId="41264E12"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164F6468" w14:textId="5EEA9824"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7ECBA32C" w14:textId="4A507A4C"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653FD46E" w14:textId="77777777" w:rsidR="00313E0E" w:rsidRPr="00313E0E" w:rsidRDefault="00313E0E" w:rsidP="00313E0E">
            <w:pPr>
              <w:spacing w:after="0" w:line="240" w:lineRule="auto"/>
              <w:jc w:val="right"/>
              <w:rPr>
                <w:rFonts w:ascii="Arial" w:hAnsi="Arial" w:cs="Arial"/>
                <w:i/>
                <w:iCs/>
                <w:color w:val="000000"/>
                <w:sz w:val="16"/>
                <w:szCs w:val="16"/>
              </w:rPr>
            </w:pPr>
            <w:r w:rsidRPr="00313E0E">
              <w:rPr>
                <w:rFonts w:ascii="Arial" w:hAnsi="Arial" w:cs="Arial"/>
                <w:i/>
                <w:iCs/>
                <w:color w:val="000000"/>
                <w:sz w:val="16"/>
                <w:szCs w:val="16"/>
              </w:rPr>
              <w:t>357</w:t>
            </w:r>
          </w:p>
        </w:tc>
        <w:tc>
          <w:tcPr>
            <w:tcW w:w="445" w:type="pct"/>
            <w:tcBorders>
              <w:top w:val="nil"/>
              <w:left w:val="nil"/>
              <w:bottom w:val="nil"/>
              <w:right w:val="nil"/>
            </w:tcBorders>
            <w:shd w:val="clear" w:color="auto" w:fill="auto"/>
            <w:noWrap/>
            <w:hideMark/>
          </w:tcPr>
          <w:p w14:paraId="5CC56D21" w14:textId="77777777" w:rsidR="00313E0E" w:rsidRPr="00313E0E" w:rsidRDefault="00313E0E" w:rsidP="00313E0E">
            <w:pPr>
              <w:spacing w:after="0" w:line="240" w:lineRule="auto"/>
              <w:jc w:val="right"/>
              <w:rPr>
                <w:rFonts w:ascii="Arial" w:hAnsi="Arial" w:cs="Arial"/>
                <w:i/>
                <w:iCs/>
                <w:color w:val="000000"/>
                <w:sz w:val="16"/>
                <w:szCs w:val="16"/>
              </w:rPr>
            </w:pPr>
            <w:r w:rsidRPr="00313E0E">
              <w:rPr>
                <w:rFonts w:ascii="Arial" w:hAnsi="Arial" w:cs="Arial"/>
                <w:i/>
                <w:iCs/>
                <w:color w:val="000000"/>
                <w:sz w:val="16"/>
                <w:szCs w:val="16"/>
              </w:rPr>
              <w:t>43,468</w:t>
            </w:r>
          </w:p>
        </w:tc>
      </w:tr>
      <w:tr w:rsidR="00313E0E" w:rsidRPr="00313E0E" w14:paraId="1442BFC3" w14:textId="77777777" w:rsidTr="00826E19">
        <w:trPr>
          <w:trHeight w:val="225"/>
        </w:trPr>
        <w:tc>
          <w:tcPr>
            <w:tcW w:w="687" w:type="pct"/>
            <w:tcBorders>
              <w:top w:val="nil"/>
              <w:left w:val="nil"/>
              <w:bottom w:val="nil"/>
              <w:right w:val="nil"/>
            </w:tcBorders>
            <w:shd w:val="clear" w:color="auto" w:fill="auto"/>
            <w:noWrap/>
            <w:hideMark/>
          </w:tcPr>
          <w:p w14:paraId="03FE1FA0" w14:textId="77777777" w:rsidR="00313E0E" w:rsidRPr="00313E0E" w:rsidRDefault="00313E0E" w:rsidP="00313E0E">
            <w:pPr>
              <w:spacing w:after="0" w:line="240" w:lineRule="auto"/>
              <w:jc w:val="right"/>
              <w:rPr>
                <w:rFonts w:ascii="Arial" w:hAnsi="Arial" w:cs="Arial"/>
                <w:i/>
                <w:iCs/>
                <w:color w:val="000000"/>
                <w:sz w:val="16"/>
                <w:szCs w:val="16"/>
              </w:rPr>
            </w:pPr>
          </w:p>
        </w:tc>
        <w:tc>
          <w:tcPr>
            <w:tcW w:w="445" w:type="pct"/>
            <w:tcBorders>
              <w:top w:val="nil"/>
              <w:left w:val="nil"/>
              <w:bottom w:val="nil"/>
              <w:right w:val="nil"/>
            </w:tcBorders>
            <w:shd w:val="clear" w:color="auto" w:fill="auto"/>
            <w:noWrap/>
            <w:hideMark/>
          </w:tcPr>
          <w:p w14:paraId="470FF8EB" w14:textId="77777777" w:rsidR="00313E0E" w:rsidRPr="00313E0E" w:rsidRDefault="00313E0E" w:rsidP="00313E0E">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4ACD2743" w14:textId="77777777" w:rsidR="00313E0E" w:rsidRPr="00313E0E" w:rsidRDefault="00313E0E" w:rsidP="00313E0E">
            <w:pPr>
              <w:spacing w:after="0" w:line="240" w:lineRule="auto"/>
              <w:jc w:val="center"/>
              <w:rPr>
                <w:rFonts w:ascii="Times New Roman" w:hAnsi="Times New Roman"/>
              </w:rPr>
            </w:pPr>
          </w:p>
        </w:tc>
        <w:tc>
          <w:tcPr>
            <w:tcW w:w="412" w:type="pct"/>
            <w:tcBorders>
              <w:top w:val="nil"/>
              <w:left w:val="nil"/>
              <w:bottom w:val="nil"/>
              <w:right w:val="nil"/>
            </w:tcBorders>
            <w:shd w:val="clear" w:color="auto" w:fill="auto"/>
            <w:noWrap/>
            <w:hideMark/>
          </w:tcPr>
          <w:p w14:paraId="3B6811A7" w14:textId="77777777" w:rsidR="00313E0E" w:rsidRPr="00313E0E" w:rsidRDefault="00313E0E" w:rsidP="00313E0E">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noWrap/>
            <w:hideMark/>
          </w:tcPr>
          <w:p w14:paraId="227A051E" w14:textId="77777777" w:rsidR="00313E0E" w:rsidRPr="00313E0E" w:rsidRDefault="00313E0E" w:rsidP="00313E0E">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noWrap/>
            <w:hideMark/>
          </w:tcPr>
          <w:p w14:paraId="3E231462" w14:textId="77777777" w:rsidR="00313E0E" w:rsidRPr="00313E0E" w:rsidRDefault="00313E0E" w:rsidP="00313E0E">
            <w:pPr>
              <w:spacing w:after="0" w:line="240" w:lineRule="auto"/>
              <w:jc w:val="center"/>
              <w:rPr>
                <w:rFonts w:ascii="Times New Roman" w:hAnsi="Times New Roman"/>
              </w:rPr>
            </w:pPr>
          </w:p>
        </w:tc>
        <w:tc>
          <w:tcPr>
            <w:tcW w:w="454" w:type="pct"/>
            <w:tcBorders>
              <w:top w:val="nil"/>
              <w:left w:val="nil"/>
              <w:bottom w:val="nil"/>
              <w:right w:val="nil"/>
            </w:tcBorders>
            <w:shd w:val="clear" w:color="auto" w:fill="auto"/>
            <w:noWrap/>
            <w:hideMark/>
          </w:tcPr>
          <w:p w14:paraId="62D1CE30" w14:textId="77777777" w:rsidR="00313E0E" w:rsidRPr="00313E0E" w:rsidRDefault="00313E0E" w:rsidP="00313E0E">
            <w:pPr>
              <w:spacing w:after="0" w:line="240" w:lineRule="auto"/>
              <w:jc w:val="center"/>
              <w:rPr>
                <w:rFonts w:ascii="Times New Roman" w:hAnsi="Times New Roman"/>
              </w:rPr>
            </w:pPr>
          </w:p>
        </w:tc>
        <w:tc>
          <w:tcPr>
            <w:tcW w:w="345" w:type="pct"/>
            <w:tcBorders>
              <w:top w:val="nil"/>
              <w:left w:val="nil"/>
              <w:bottom w:val="nil"/>
              <w:right w:val="nil"/>
            </w:tcBorders>
            <w:shd w:val="clear" w:color="auto" w:fill="auto"/>
            <w:noWrap/>
            <w:hideMark/>
          </w:tcPr>
          <w:p w14:paraId="25DFF86E" w14:textId="77777777" w:rsidR="00313E0E" w:rsidRPr="00313E0E" w:rsidRDefault="00313E0E" w:rsidP="00313E0E">
            <w:pPr>
              <w:spacing w:after="0" w:line="240" w:lineRule="auto"/>
              <w:jc w:val="center"/>
              <w:rPr>
                <w:rFonts w:ascii="Times New Roman" w:hAnsi="Times New Roman"/>
              </w:rPr>
            </w:pPr>
          </w:p>
        </w:tc>
        <w:tc>
          <w:tcPr>
            <w:tcW w:w="420" w:type="pct"/>
            <w:tcBorders>
              <w:top w:val="nil"/>
              <w:left w:val="nil"/>
              <w:bottom w:val="nil"/>
              <w:right w:val="nil"/>
            </w:tcBorders>
            <w:shd w:val="clear" w:color="auto" w:fill="auto"/>
            <w:noWrap/>
            <w:hideMark/>
          </w:tcPr>
          <w:p w14:paraId="1C4A6A81" w14:textId="77777777" w:rsidR="00313E0E" w:rsidRPr="00313E0E" w:rsidRDefault="00313E0E" w:rsidP="00313E0E">
            <w:pPr>
              <w:spacing w:after="0" w:line="240" w:lineRule="auto"/>
              <w:jc w:val="center"/>
              <w:rPr>
                <w:rFonts w:ascii="Times New Roman" w:hAnsi="Times New Roman"/>
              </w:rPr>
            </w:pPr>
          </w:p>
        </w:tc>
        <w:tc>
          <w:tcPr>
            <w:tcW w:w="454" w:type="pct"/>
            <w:tcBorders>
              <w:top w:val="nil"/>
              <w:left w:val="nil"/>
              <w:bottom w:val="nil"/>
              <w:right w:val="nil"/>
            </w:tcBorders>
            <w:shd w:val="clear" w:color="auto" w:fill="auto"/>
            <w:noWrap/>
            <w:hideMark/>
          </w:tcPr>
          <w:p w14:paraId="6DE4A8D5" w14:textId="77777777" w:rsidR="00313E0E" w:rsidRPr="00313E0E" w:rsidRDefault="00313E0E" w:rsidP="00313E0E">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noWrap/>
            <w:hideMark/>
          </w:tcPr>
          <w:p w14:paraId="782DE8A3" w14:textId="77777777" w:rsidR="00313E0E" w:rsidRPr="00313E0E" w:rsidRDefault="00313E0E" w:rsidP="00313E0E">
            <w:pPr>
              <w:spacing w:after="0" w:line="240" w:lineRule="auto"/>
              <w:jc w:val="center"/>
              <w:rPr>
                <w:rFonts w:ascii="Times New Roman" w:hAnsi="Times New Roman"/>
              </w:rPr>
            </w:pPr>
          </w:p>
        </w:tc>
      </w:tr>
      <w:tr w:rsidR="00313E0E" w:rsidRPr="00313E0E" w14:paraId="7159FA60" w14:textId="77777777" w:rsidTr="00826E19">
        <w:trPr>
          <w:trHeight w:val="225"/>
        </w:trPr>
        <w:tc>
          <w:tcPr>
            <w:tcW w:w="687" w:type="pct"/>
            <w:vMerge w:val="restart"/>
            <w:tcBorders>
              <w:top w:val="nil"/>
              <w:left w:val="nil"/>
              <w:bottom w:val="nil"/>
              <w:right w:val="nil"/>
            </w:tcBorders>
            <w:shd w:val="clear" w:color="auto" w:fill="auto"/>
            <w:hideMark/>
          </w:tcPr>
          <w:p w14:paraId="5FC349C5" w14:textId="77777777" w:rsidR="00313E0E" w:rsidRPr="00313E0E" w:rsidRDefault="00313E0E" w:rsidP="00313E0E">
            <w:pPr>
              <w:spacing w:after="0" w:line="240" w:lineRule="auto"/>
              <w:jc w:val="left"/>
              <w:rPr>
                <w:rFonts w:ascii="Arial" w:hAnsi="Arial" w:cs="Arial"/>
                <w:color w:val="000000"/>
                <w:sz w:val="16"/>
                <w:szCs w:val="16"/>
              </w:rPr>
            </w:pPr>
            <w:r w:rsidRPr="00313E0E">
              <w:rPr>
                <w:rFonts w:ascii="Arial" w:hAnsi="Arial" w:cs="Arial"/>
                <w:color w:val="000000"/>
                <w:sz w:val="16"/>
                <w:szCs w:val="16"/>
              </w:rPr>
              <w:t>Equity Injections</w:t>
            </w:r>
          </w:p>
        </w:tc>
        <w:tc>
          <w:tcPr>
            <w:tcW w:w="445" w:type="pct"/>
            <w:tcBorders>
              <w:top w:val="nil"/>
              <w:left w:val="nil"/>
              <w:bottom w:val="nil"/>
              <w:right w:val="nil"/>
            </w:tcBorders>
            <w:shd w:val="clear" w:color="auto" w:fill="auto"/>
            <w:noWrap/>
            <w:hideMark/>
          </w:tcPr>
          <w:p w14:paraId="61F1F1AA" w14:textId="54338C59"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19D10491" w14:textId="77777777"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t>1,214</w:t>
            </w:r>
          </w:p>
        </w:tc>
        <w:tc>
          <w:tcPr>
            <w:tcW w:w="412" w:type="pct"/>
            <w:tcBorders>
              <w:top w:val="nil"/>
              <w:left w:val="nil"/>
              <w:bottom w:val="nil"/>
              <w:right w:val="nil"/>
            </w:tcBorders>
            <w:shd w:val="clear" w:color="auto" w:fill="auto"/>
            <w:noWrap/>
            <w:hideMark/>
          </w:tcPr>
          <w:p w14:paraId="02A8E12E" w14:textId="74CE0E30"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23D36586" w14:textId="39532B27"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7FEA87EA" w14:textId="3494B3CE"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636D22BA" w14:textId="15150376"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nil"/>
              <w:left w:val="nil"/>
              <w:bottom w:val="nil"/>
              <w:right w:val="nil"/>
            </w:tcBorders>
            <w:shd w:val="clear" w:color="auto" w:fill="auto"/>
            <w:noWrap/>
            <w:hideMark/>
          </w:tcPr>
          <w:p w14:paraId="6CDA2A2F" w14:textId="48D86EF0"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08914D81" w14:textId="48028891"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49570E3A" w14:textId="7BA527BF"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2BC9A209" w14:textId="77777777"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t>1,214</w:t>
            </w:r>
          </w:p>
        </w:tc>
      </w:tr>
      <w:tr w:rsidR="00313E0E" w:rsidRPr="00313E0E" w14:paraId="3E0E72A1" w14:textId="77777777" w:rsidTr="00826E19">
        <w:trPr>
          <w:trHeight w:val="225"/>
        </w:trPr>
        <w:tc>
          <w:tcPr>
            <w:tcW w:w="687" w:type="pct"/>
            <w:vMerge/>
            <w:tcBorders>
              <w:top w:val="nil"/>
              <w:left w:val="nil"/>
              <w:bottom w:val="nil"/>
              <w:right w:val="nil"/>
            </w:tcBorders>
            <w:vAlign w:val="center"/>
            <w:hideMark/>
          </w:tcPr>
          <w:p w14:paraId="23E71D2D" w14:textId="77777777" w:rsidR="00313E0E" w:rsidRPr="00313E0E" w:rsidRDefault="00313E0E" w:rsidP="00313E0E">
            <w:pPr>
              <w:spacing w:after="0" w:line="240" w:lineRule="auto"/>
              <w:jc w:val="lef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74571B31" w14:textId="4352A904"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4CBB0A74" w14:textId="77777777" w:rsidR="00313E0E" w:rsidRPr="00313E0E" w:rsidRDefault="00313E0E" w:rsidP="00313E0E">
            <w:pPr>
              <w:spacing w:after="0" w:line="240" w:lineRule="auto"/>
              <w:jc w:val="right"/>
              <w:rPr>
                <w:rFonts w:ascii="Arial" w:hAnsi="Arial" w:cs="Arial"/>
                <w:i/>
                <w:iCs/>
                <w:color w:val="000000"/>
                <w:sz w:val="16"/>
                <w:szCs w:val="16"/>
              </w:rPr>
            </w:pPr>
            <w:r w:rsidRPr="00313E0E">
              <w:rPr>
                <w:rFonts w:ascii="Arial" w:hAnsi="Arial" w:cs="Arial"/>
                <w:i/>
                <w:iCs/>
                <w:color w:val="000000"/>
                <w:sz w:val="16"/>
                <w:szCs w:val="16"/>
              </w:rPr>
              <w:t>1,410</w:t>
            </w:r>
          </w:p>
        </w:tc>
        <w:tc>
          <w:tcPr>
            <w:tcW w:w="412" w:type="pct"/>
            <w:tcBorders>
              <w:top w:val="nil"/>
              <w:left w:val="nil"/>
              <w:bottom w:val="nil"/>
              <w:right w:val="nil"/>
            </w:tcBorders>
            <w:shd w:val="clear" w:color="auto" w:fill="auto"/>
            <w:noWrap/>
            <w:hideMark/>
          </w:tcPr>
          <w:p w14:paraId="3E8CF475" w14:textId="6A2E0A98"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408B110F" w14:textId="1517A979"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321A3D26" w14:textId="2A5282F3"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33A8A655" w14:textId="6E1BFEB7"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6801E850" w14:textId="17F76590"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2C3A324F" w14:textId="63731B74"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4FA8D418" w14:textId="27F9E873"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1ADD7CEE" w14:textId="77777777" w:rsidR="00313E0E" w:rsidRPr="00313E0E" w:rsidRDefault="00313E0E" w:rsidP="00313E0E">
            <w:pPr>
              <w:spacing w:after="0" w:line="240" w:lineRule="auto"/>
              <w:jc w:val="right"/>
              <w:rPr>
                <w:rFonts w:ascii="Arial" w:hAnsi="Arial" w:cs="Arial"/>
                <w:i/>
                <w:iCs/>
                <w:color w:val="000000"/>
                <w:sz w:val="16"/>
                <w:szCs w:val="16"/>
              </w:rPr>
            </w:pPr>
            <w:r w:rsidRPr="00313E0E">
              <w:rPr>
                <w:rFonts w:ascii="Arial" w:hAnsi="Arial" w:cs="Arial"/>
                <w:i/>
                <w:iCs/>
                <w:color w:val="000000"/>
                <w:sz w:val="16"/>
                <w:szCs w:val="16"/>
              </w:rPr>
              <w:t>1,410</w:t>
            </w:r>
          </w:p>
        </w:tc>
      </w:tr>
      <w:tr w:rsidR="00313E0E" w:rsidRPr="00313E0E" w14:paraId="0BBC0644" w14:textId="77777777" w:rsidTr="00826E19">
        <w:trPr>
          <w:trHeight w:val="225"/>
        </w:trPr>
        <w:tc>
          <w:tcPr>
            <w:tcW w:w="687" w:type="pct"/>
            <w:vMerge w:val="restart"/>
            <w:tcBorders>
              <w:top w:val="nil"/>
              <w:left w:val="nil"/>
              <w:bottom w:val="nil"/>
              <w:right w:val="nil"/>
            </w:tcBorders>
            <w:shd w:val="clear" w:color="auto" w:fill="auto"/>
            <w:hideMark/>
          </w:tcPr>
          <w:p w14:paraId="4B505EDB" w14:textId="77777777" w:rsidR="00313E0E" w:rsidRPr="00313E0E" w:rsidRDefault="00313E0E" w:rsidP="00313E0E">
            <w:pPr>
              <w:spacing w:after="0" w:line="240" w:lineRule="auto"/>
              <w:jc w:val="left"/>
              <w:rPr>
                <w:rFonts w:ascii="Arial" w:hAnsi="Arial" w:cs="Arial"/>
                <w:color w:val="000000"/>
                <w:sz w:val="16"/>
                <w:szCs w:val="16"/>
              </w:rPr>
            </w:pPr>
            <w:r w:rsidRPr="00313E0E">
              <w:rPr>
                <w:rFonts w:ascii="Arial" w:hAnsi="Arial" w:cs="Arial"/>
                <w:color w:val="000000"/>
                <w:sz w:val="16"/>
                <w:szCs w:val="16"/>
              </w:rPr>
              <w:t>Total</w:t>
            </w:r>
          </w:p>
        </w:tc>
        <w:tc>
          <w:tcPr>
            <w:tcW w:w="445" w:type="pct"/>
            <w:tcBorders>
              <w:top w:val="single" w:sz="4" w:space="0" w:color="auto"/>
              <w:left w:val="nil"/>
              <w:bottom w:val="nil"/>
              <w:right w:val="nil"/>
            </w:tcBorders>
            <w:shd w:val="clear" w:color="auto" w:fill="auto"/>
            <w:noWrap/>
            <w:hideMark/>
          </w:tcPr>
          <w:p w14:paraId="6553E5A0" w14:textId="77777777"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t>47,415</w:t>
            </w:r>
          </w:p>
        </w:tc>
        <w:tc>
          <w:tcPr>
            <w:tcW w:w="445" w:type="pct"/>
            <w:tcBorders>
              <w:top w:val="single" w:sz="4" w:space="0" w:color="auto"/>
              <w:left w:val="nil"/>
              <w:bottom w:val="nil"/>
              <w:right w:val="nil"/>
            </w:tcBorders>
            <w:shd w:val="clear" w:color="auto" w:fill="auto"/>
            <w:noWrap/>
            <w:hideMark/>
          </w:tcPr>
          <w:p w14:paraId="5E9D24CF" w14:textId="77777777"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t>1,214</w:t>
            </w:r>
          </w:p>
        </w:tc>
        <w:tc>
          <w:tcPr>
            <w:tcW w:w="412" w:type="pct"/>
            <w:tcBorders>
              <w:top w:val="single" w:sz="4" w:space="0" w:color="auto"/>
              <w:left w:val="nil"/>
              <w:bottom w:val="nil"/>
              <w:right w:val="nil"/>
            </w:tcBorders>
            <w:shd w:val="clear" w:color="auto" w:fill="auto"/>
            <w:noWrap/>
            <w:hideMark/>
          </w:tcPr>
          <w:p w14:paraId="4D99F270" w14:textId="67B7E7AE"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auto"/>
              <w:left w:val="nil"/>
              <w:bottom w:val="nil"/>
              <w:right w:val="nil"/>
            </w:tcBorders>
            <w:shd w:val="clear" w:color="auto" w:fill="auto"/>
            <w:noWrap/>
            <w:hideMark/>
          </w:tcPr>
          <w:p w14:paraId="25F69957" w14:textId="5124704B"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auto"/>
              <w:left w:val="nil"/>
              <w:bottom w:val="nil"/>
              <w:right w:val="nil"/>
            </w:tcBorders>
            <w:shd w:val="clear" w:color="auto" w:fill="auto"/>
            <w:noWrap/>
            <w:hideMark/>
          </w:tcPr>
          <w:p w14:paraId="0065729B" w14:textId="34947100"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auto"/>
              <w:left w:val="nil"/>
              <w:bottom w:val="nil"/>
              <w:right w:val="nil"/>
            </w:tcBorders>
            <w:shd w:val="clear" w:color="auto" w:fill="auto"/>
            <w:noWrap/>
            <w:hideMark/>
          </w:tcPr>
          <w:p w14:paraId="4EEA492C" w14:textId="02308403"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single" w:sz="4" w:space="0" w:color="auto"/>
              <w:left w:val="nil"/>
              <w:bottom w:val="nil"/>
              <w:right w:val="nil"/>
            </w:tcBorders>
            <w:shd w:val="clear" w:color="auto" w:fill="auto"/>
            <w:noWrap/>
            <w:hideMark/>
          </w:tcPr>
          <w:p w14:paraId="0D0604EA" w14:textId="66869074"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single" w:sz="4" w:space="0" w:color="auto"/>
              <w:left w:val="nil"/>
              <w:bottom w:val="nil"/>
              <w:right w:val="nil"/>
            </w:tcBorders>
            <w:shd w:val="clear" w:color="auto" w:fill="auto"/>
            <w:noWrap/>
            <w:hideMark/>
          </w:tcPr>
          <w:p w14:paraId="3AF74466" w14:textId="3D81A458"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auto"/>
              <w:left w:val="nil"/>
              <w:bottom w:val="nil"/>
              <w:right w:val="nil"/>
            </w:tcBorders>
            <w:shd w:val="clear" w:color="auto" w:fill="auto"/>
            <w:noWrap/>
            <w:hideMark/>
          </w:tcPr>
          <w:p w14:paraId="3B07CA28" w14:textId="77777777"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t>357</w:t>
            </w:r>
          </w:p>
        </w:tc>
        <w:tc>
          <w:tcPr>
            <w:tcW w:w="445" w:type="pct"/>
            <w:tcBorders>
              <w:top w:val="single" w:sz="4" w:space="0" w:color="auto"/>
              <w:left w:val="nil"/>
              <w:bottom w:val="nil"/>
              <w:right w:val="nil"/>
            </w:tcBorders>
            <w:shd w:val="clear" w:color="auto" w:fill="auto"/>
            <w:noWrap/>
            <w:hideMark/>
          </w:tcPr>
          <w:p w14:paraId="34E336DA" w14:textId="77777777"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t>48,986</w:t>
            </w:r>
          </w:p>
        </w:tc>
      </w:tr>
      <w:tr w:rsidR="00313E0E" w:rsidRPr="00313E0E" w14:paraId="04AEC708" w14:textId="77777777" w:rsidTr="00826E19">
        <w:trPr>
          <w:trHeight w:val="225"/>
        </w:trPr>
        <w:tc>
          <w:tcPr>
            <w:tcW w:w="687" w:type="pct"/>
            <w:vMerge/>
            <w:tcBorders>
              <w:top w:val="nil"/>
              <w:left w:val="nil"/>
              <w:bottom w:val="nil"/>
              <w:right w:val="nil"/>
            </w:tcBorders>
            <w:vAlign w:val="center"/>
            <w:hideMark/>
          </w:tcPr>
          <w:p w14:paraId="4749139A" w14:textId="77777777" w:rsidR="00313E0E" w:rsidRPr="00313E0E" w:rsidRDefault="00313E0E" w:rsidP="00313E0E">
            <w:pPr>
              <w:spacing w:after="0" w:line="240" w:lineRule="auto"/>
              <w:jc w:val="lef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5981DDED" w14:textId="77777777" w:rsidR="00313E0E" w:rsidRPr="00313E0E" w:rsidRDefault="00313E0E" w:rsidP="00313E0E">
            <w:pPr>
              <w:spacing w:after="0" w:line="240" w:lineRule="auto"/>
              <w:jc w:val="right"/>
              <w:rPr>
                <w:rFonts w:ascii="Arial" w:hAnsi="Arial" w:cs="Arial"/>
                <w:i/>
                <w:iCs/>
                <w:color w:val="000000"/>
                <w:sz w:val="16"/>
                <w:szCs w:val="16"/>
              </w:rPr>
            </w:pPr>
            <w:r w:rsidRPr="00313E0E">
              <w:rPr>
                <w:rFonts w:ascii="Arial" w:hAnsi="Arial" w:cs="Arial"/>
                <w:i/>
                <w:iCs/>
                <w:color w:val="000000"/>
                <w:sz w:val="16"/>
                <w:szCs w:val="16"/>
              </w:rPr>
              <w:t>43,111</w:t>
            </w:r>
          </w:p>
        </w:tc>
        <w:tc>
          <w:tcPr>
            <w:tcW w:w="445" w:type="pct"/>
            <w:tcBorders>
              <w:top w:val="nil"/>
              <w:left w:val="nil"/>
              <w:bottom w:val="nil"/>
              <w:right w:val="nil"/>
            </w:tcBorders>
            <w:shd w:val="clear" w:color="auto" w:fill="auto"/>
            <w:noWrap/>
            <w:hideMark/>
          </w:tcPr>
          <w:p w14:paraId="662BA4E9" w14:textId="77777777" w:rsidR="00313E0E" w:rsidRPr="00313E0E" w:rsidRDefault="00313E0E" w:rsidP="00313E0E">
            <w:pPr>
              <w:spacing w:after="0" w:line="240" w:lineRule="auto"/>
              <w:jc w:val="right"/>
              <w:rPr>
                <w:rFonts w:ascii="Arial" w:hAnsi="Arial" w:cs="Arial"/>
                <w:i/>
                <w:iCs/>
                <w:color w:val="000000"/>
                <w:sz w:val="16"/>
                <w:szCs w:val="16"/>
              </w:rPr>
            </w:pPr>
            <w:r w:rsidRPr="00313E0E">
              <w:rPr>
                <w:rFonts w:ascii="Arial" w:hAnsi="Arial" w:cs="Arial"/>
                <w:i/>
                <w:iCs/>
                <w:color w:val="000000"/>
                <w:sz w:val="16"/>
                <w:szCs w:val="16"/>
              </w:rPr>
              <w:t>1,410</w:t>
            </w:r>
          </w:p>
        </w:tc>
        <w:tc>
          <w:tcPr>
            <w:tcW w:w="412" w:type="pct"/>
            <w:tcBorders>
              <w:top w:val="nil"/>
              <w:left w:val="nil"/>
              <w:bottom w:val="nil"/>
              <w:right w:val="nil"/>
            </w:tcBorders>
            <w:shd w:val="clear" w:color="auto" w:fill="auto"/>
            <w:noWrap/>
            <w:hideMark/>
          </w:tcPr>
          <w:p w14:paraId="33627A5A" w14:textId="2AFDA098"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63FCA443" w14:textId="1C5DC559"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6E3688CF" w14:textId="4B35F250"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3D2B71AC" w14:textId="11041AD8"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46B4B2B8" w14:textId="766F1657"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1D391184" w14:textId="389EC247"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3161B22C" w14:textId="77777777" w:rsidR="00313E0E" w:rsidRPr="00313E0E" w:rsidRDefault="00313E0E" w:rsidP="00313E0E">
            <w:pPr>
              <w:spacing w:after="0" w:line="240" w:lineRule="auto"/>
              <w:jc w:val="right"/>
              <w:rPr>
                <w:rFonts w:ascii="Arial" w:hAnsi="Arial" w:cs="Arial"/>
                <w:i/>
                <w:iCs/>
                <w:color w:val="000000"/>
                <w:sz w:val="16"/>
                <w:szCs w:val="16"/>
              </w:rPr>
            </w:pPr>
            <w:r w:rsidRPr="00313E0E">
              <w:rPr>
                <w:rFonts w:ascii="Arial" w:hAnsi="Arial" w:cs="Arial"/>
                <w:i/>
                <w:iCs/>
                <w:color w:val="000000"/>
                <w:sz w:val="16"/>
                <w:szCs w:val="16"/>
              </w:rPr>
              <w:t>357</w:t>
            </w:r>
          </w:p>
        </w:tc>
        <w:tc>
          <w:tcPr>
            <w:tcW w:w="445" w:type="pct"/>
            <w:tcBorders>
              <w:top w:val="nil"/>
              <w:left w:val="nil"/>
              <w:bottom w:val="nil"/>
              <w:right w:val="nil"/>
            </w:tcBorders>
            <w:shd w:val="clear" w:color="auto" w:fill="auto"/>
            <w:noWrap/>
            <w:hideMark/>
          </w:tcPr>
          <w:p w14:paraId="0BFD04D3" w14:textId="77777777" w:rsidR="00313E0E" w:rsidRPr="00313E0E" w:rsidRDefault="00313E0E" w:rsidP="00313E0E">
            <w:pPr>
              <w:spacing w:after="0" w:line="240" w:lineRule="auto"/>
              <w:jc w:val="right"/>
              <w:rPr>
                <w:rFonts w:ascii="Arial" w:hAnsi="Arial" w:cs="Arial"/>
                <w:i/>
                <w:iCs/>
                <w:color w:val="000000"/>
                <w:sz w:val="16"/>
                <w:szCs w:val="16"/>
              </w:rPr>
            </w:pPr>
            <w:r w:rsidRPr="00313E0E">
              <w:rPr>
                <w:rFonts w:ascii="Arial" w:hAnsi="Arial" w:cs="Arial"/>
                <w:i/>
                <w:iCs/>
                <w:color w:val="000000"/>
                <w:sz w:val="16"/>
                <w:szCs w:val="16"/>
              </w:rPr>
              <w:t>44,878</w:t>
            </w:r>
          </w:p>
        </w:tc>
      </w:tr>
      <w:tr w:rsidR="00313E0E" w:rsidRPr="00313E0E" w14:paraId="1BDE030B" w14:textId="77777777" w:rsidTr="00826E19">
        <w:trPr>
          <w:trHeight w:val="225"/>
        </w:trPr>
        <w:tc>
          <w:tcPr>
            <w:tcW w:w="687" w:type="pct"/>
            <w:tcBorders>
              <w:top w:val="nil"/>
              <w:left w:val="nil"/>
              <w:bottom w:val="nil"/>
              <w:right w:val="nil"/>
            </w:tcBorders>
            <w:shd w:val="clear" w:color="auto" w:fill="auto"/>
            <w:noWrap/>
            <w:hideMark/>
          </w:tcPr>
          <w:p w14:paraId="4016301C" w14:textId="77777777" w:rsidR="00313E0E" w:rsidRPr="00313E0E" w:rsidRDefault="00313E0E" w:rsidP="00313E0E">
            <w:pPr>
              <w:spacing w:after="0" w:line="240" w:lineRule="auto"/>
              <w:jc w:val="right"/>
              <w:rPr>
                <w:rFonts w:ascii="Arial" w:hAnsi="Arial" w:cs="Arial"/>
                <w:i/>
                <w:iCs/>
                <w:color w:val="000000"/>
                <w:sz w:val="16"/>
                <w:szCs w:val="16"/>
              </w:rPr>
            </w:pPr>
          </w:p>
        </w:tc>
        <w:tc>
          <w:tcPr>
            <w:tcW w:w="445" w:type="pct"/>
            <w:tcBorders>
              <w:top w:val="nil"/>
              <w:left w:val="nil"/>
              <w:bottom w:val="nil"/>
              <w:right w:val="nil"/>
            </w:tcBorders>
            <w:shd w:val="clear" w:color="auto" w:fill="auto"/>
            <w:noWrap/>
            <w:hideMark/>
          </w:tcPr>
          <w:p w14:paraId="2E407079" w14:textId="77777777" w:rsidR="00313E0E" w:rsidRPr="00313E0E" w:rsidRDefault="00313E0E" w:rsidP="00313E0E">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7927A4AD" w14:textId="77777777" w:rsidR="00313E0E" w:rsidRPr="00313E0E" w:rsidRDefault="00313E0E" w:rsidP="00313E0E">
            <w:pPr>
              <w:spacing w:after="0" w:line="240" w:lineRule="auto"/>
              <w:jc w:val="center"/>
              <w:rPr>
                <w:rFonts w:ascii="Times New Roman" w:hAnsi="Times New Roman"/>
              </w:rPr>
            </w:pPr>
          </w:p>
        </w:tc>
        <w:tc>
          <w:tcPr>
            <w:tcW w:w="412" w:type="pct"/>
            <w:tcBorders>
              <w:top w:val="nil"/>
              <w:left w:val="nil"/>
              <w:bottom w:val="nil"/>
              <w:right w:val="nil"/>
            </w:tcBorders>
            <w:shd w:val="clear" w:color="auto" w:fill="auto"/>
            <w:noWrap/>
            <w:hideMark/>
          </w:tcPr>
          <w:p w14:paraId="00E56F12" w14:textId="77777777" w:rsidR="00313E0E" w:rsidRPr="00313E0E" w:rsidRDefault="00313E0E" w:rsidP="00313E0E">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noWrap/>
            <w:hideMark/>
          </w:tcPr>
          <w:p w14:paraId="7CE2C081" w14:textId="77777777" w:rsidR="00313E0E" w:rsidRPr="00313E0E" w:rsidRDefault="00313E0E" w:rsidP="00313E0E">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noWrap/>
            <w:hideMark/>
          </w:tcPr>
          <w:p w14:paraId="22001332" w14:textId="77777777" w:rsidR="00313E0E" w:rsidRPr="00313E0E" w:rsidRDefault="00313E0E" w:rsidP="00313E0E">
            <w:pPr>
              <w:spacing w:after="0" w:line="240" w:lineRule="auto"/>
              <w:jc w:val="center"/>
              <w:rPr>
                <w:rFonts w:ascii="Times New Roman" w:hAnsi="Times New Roman"/>
              </w:rPr>
            </w:pPr>
          </w:p>
        </w:tc>
        <w:tc>
          <w:tcPr>
            <w:tcW w:w="454" w:type="pct"/>
            <w:tcBorders>
              <w:top w:val="nil"/>
              <w:left w:val="nil"/>
              <w:bottom w:val="nil"/>
              <w:right w:val="nil"/>
            </w:tcBorders>
            <w:shd w:val="clear" w:color="auto" w:fill="auto"/>
            <w:noWrap/>
            <w:hideMark/>
          </w:tcPr>
          <w:p w14:paraId="77ED2D9E" w14:textId="77777777" w:rsidR="00313E0E" w:rsidRPr="00313E0E" w:rsidRDefault="00313E0E" w:rsidP="00313E0E">
            <w:pPr>
              <w:spacing w:after="0" w:line="240" w:lineRule="auto"/>
              <w:jc w:val="center"/>
              <w:rPr>
                <w:rFonts w:ascii="Times New Roman" w:hAnsi="Times New Roman"/>
              </w:rPr>
            </w:pPr>
          </w:p>
        </w:tc>
        <w:tc>
          <w:tcPr>
            <w:tcW w:w="345" w:type="pct"/>
            <w:tcBorders>
              <w:top w:val="nil"/>
              <w:left w:val="nil"/>
              <w:bottom w:val="nil"/>
              <w:right w:val="nil"/>
            </w:tcBorders>
            <w:shd w:val="clear" w:color="auto" w:fill="auto"/>
            <w:noWrap/>
            <w:hideMark/>
          </w:tcPr>
          <w:p w14:paraId="60FBF909" w14:textId="77777777" w:rsidR="00313E0E" w:rsidRPr="00313E0E" w:rsidRDefault="00313E0E" w:rsidP="00313E0E">
            <w:pPr>
              <w:spacing w:after="0" w:line="240" w:lineRule="auto"/>
              <w:jc w:val="center"/>
              <w:rPr>
                <w:rFonts w:ascii="Times New Roman" w:hAnsi="Times New Roman"/>
              </w:rPr>
            </w:pPr>
          </w:p>
        </w:tc>
        <w:tc>
          <w:tcPr>
            <w:tcW w:w="420" w:type="pct"/>
            <w:tcBorders>
              <w:top w:val="nil"/>
              <w:left w:val="nil"/>
              <w:bottom w:val="nil"/>
              <w:right w:val="nil"/>
            </w:tcBorders>
            <w:shd w:val="clear" w:color="auto" w:fill="auto"/>
            <w:noWrap/>
            <w:hideMark/>
          </w:tcPr>
          <w:p w14:paraId="3D8DCB2D" w14:textId="77777777" w:rsidR="00313E0E" w:rsidRPr="00313E0E" w:rsidRDefault="00313E0E" w:rsidP="00313E0E">
            <w:pPr>
              <w:spacing w:after="0" w:line="240" w:lineRule="auto"/>
              <w:jc w:val="center"/>
              <w:rPr>
                <w:rFonts w:ascii="Times New Roman" w:hAnsi="Times New Roman"/>
              </w:rPr>
            </w:pPr>
          </w:p>
        </w:tc>
        <w:tc>
          <w:tcPr>
            <w:tcW w:w="454" w:type="pct"/>
            <w:tcBorders>
              <w:top w:val="nil"/>
              <w:left w:val="nil"/>
              <w:bottom w:val="nil"/>
              <w:right w:val="nil"/>
            </w:tcBorders>
            <w:shd w:val="clear" w:color="auto" w:fill="auto"/>
            <w:noWrap/>
            <w:hideMark/>
          </w:tcPr>
          <w:p w14:paraId="03B84F53" w14:textId="77777777" w:rsidR="00313E0E" w:rsidRPr="00313E0E" w:rsidRDefault="00313E0E" w:rsidP="00313E0E">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noWrap/>
            <w:hideMark/>
          </w:tcPr>
          <w:p w14:paraId="50C7CBB0" w14:textId="77777777" w:rsidR="00313E0E" w:rsidRPr="00313E0E" w:rsidRDefault="00313E0E" w:rsidP="00313E0E">
            <w:pPr>
              <w:spacing w:after="0" w:line="240" w:lineRule="auto"/>
              <w:jc w:val="center"/>
              <w:rPr>
                <w:rFonts w:ascii="Times New Roman" w:hAnsi="Times New Roman"/>
              </w:rPr>
            </w:pPr>
          </w:p>
        </w:tc>
      </w:tr>
      <w:tr w:rsidR="00313E0E" w:rsidRPr="00313E0E" w14:paraId="00FD9C5A" w14:textId="77777777" w:rsidTr="00826E19">
        <w:trPr>
          <w:trHeight w:val="675"/>
        </w:trPr>
        <w:tc>
          <w:tcPr>
            <w:tcW w:w="687" w:type="pct"/>
            <w:tcBorders>
              <w:top w:val="nil"/>
              <w:left w:val="nil"/>
              <w:bottom w:val="nil"/>
              <w:right w:val="nil"/>
            </w:tcBorders>
            <w:shd w:val="clear" w:color="auto" w:fill="auto"/>
            <w:vAlign w:val="bottom"/>
            <w:hideMark/>
          </w:tcPr>
          <w:p w14:paraId="2F278A40" w14:textId="77777777" w:rsidR="00313E0E" w:rsidRPr="00313E0E" w:rsidRDefault="00313E0E" w:rsidP="00313E0E">
            <w:pPr>
              <w:spacing w:after="0" w:line="240" w:lineRule="auto"/>
              <w:jc w:val="left"/>
              <w:rPr>
                <w:rFonts w:ascii="Arial" w:hAnsi="Arial" w:cs="Arial"/>
                <w:b/>
                <w:bCs/>
                <w:color w:val="000000"/>
                <w:sz w:val="16"/>
                <w:szCs w:val="16"/>
              </w:rPr>
            </w:pPr>
            <w:r w:rsidRPr="00313E0E">
              <w:rPr>
                <w:rFonts w:ascii="Arial" w:hAnsi="Arial" w:cs="Arial"/>
                <w:b/>
                <w:bCs/>
                <w:color w:val="000000"/>
                <w:sz w:val="16"/>
                <w:szCs w:val="16"/>
              </w:rPr>
              <w:t>Tertiary Education Quality and Standards Agency</w:t>
            </w:r>
          </w:p>
        </w:tc>
        <w:tc>
          <w:tcPr>
            <w:tcW w:w="445" w:type="pct"/>
            <w:tcBorders>
              <w:top w:val="nil"/>
              <w:left w:val="nil"/>
              <w:bottom w:val="nil"/>
              <w:right w:val="nil"/>
            </w:tcBorders>
            <w:shd w:val="clear" w:color="auto" w:fill="auto"/>
            <w:noWrap/>
            <w:hideMark/>
          </w:tcPr>
          <w:p w14:paraId="1AEF7725" w14:textId="77777777" w:rsidR="00313E0E" w:rsidRPr="00313E0E" w:rsidRDefault="00313E0E" w:rsidP="00313E0E">
            <w:pPr>
              <w:spacing w:after="0" w:line="240" w:lineRule="auto"/>
              <w:jc w:val="left"/>
              <w:rPr>
                <w:rFonts w:ascii="Arial" w:hAnsi="Arial" w:cs="Arial"/>
                <w:b/>
                <w:bCs/>
                <w:color w:val="000000"/>
                <w:sz w:val="16"/>
                <w:szCs w:val="16"/>
              </w:rPr>
            </w:pPr>
          </w:p>
        </w:tc>
        <w:tc>
          <w:tcPr>
            <w:tcW w:w="445" w:type="pct"/>
            <w:tcBorders>
              <w:top w:val="nil"/>
              <w:left w:val="nil"/>
              <w:bottom w:val="nil"/>
              <w:right w:val="nil"/>
            </w:tcBorders>
            <w:shd w:val="clear" w:color="auto" w:fill="auto"/>
            <w:noWrap/>
            <w:hideMark/>
          </w:tcPr>
          <w:p w14:paraId="6FBA7B43" w14:textId="77777777" w:rsidR="00313E0E" w:rsidRPr="00313E0E" w:rsidRDefault="00313E0E" w:rsidP="00313E0E">
            <w:pPr>
              <w:spacing w:after="0" w:line="240" w:lineRule="auto"/>
              <w:jc w:val="left"/>
              <w:rPr>
                <w:rFonts w:ascii="Times New Roman" w:hAnsi="Times New Roman"/>
              </w:rPr>
            </w:pPr>
          </w:p>
        </w:tc>
        <w:tc>
          <w:tcPr>
            <w:tcW w:w="412" w:type="pct"/>
            <w:tcBorders>
              <w:top w:val="nil"/>
              <w:left w:val="nil"/>
              <w:bottom w:val="nil"/>
              <w:right w:val="nil"/>
            </w:tcBorders>
            <w:shd w:val="clear" w:color="auto" w:fill="auto"/>
            <w:noWrap/>
            <w:hideMark/>
          </w:tcPr>
          <w:p w14:paraId="6017BBB7" w14:textId="77777777" w:rsidR="00313E0E" w:rsidRPr="00313E0E" w:rsidRDefault="00313E0E" w:rsidP="00313E0E">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0989376C" w14:textId="77777777" w:rsidR="00313E0E" w:rsidRPr="00313E0E" w:rsidRDefault="00313E0E" w:rsidP="00313E0E">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701FD8D6" w14:textId="77777777" w:rsidR="00313E0E" w:rsidRPr="00313E0E" w:rsidRDefault="00313E0E" w:rsidP="00313E0E">
            <w:pPr>
              <w:spacing w:after="0" w:line="240" w:lineRule="auto"/>
              <w:jc w:val="left"/>
              <w:rPr>
                <w:rFonts w:ascii="Times New Roman" w:hAnsi="Times New Roman"/>
              </w:rPr>
            </w:pPr>
          </w:p>
        </w:tc>
        <w:tc>
          <w:tcPr>
            <w:tcW w:w="454" w:type="pct"/>
            <w:tcBorders>
              <w:top w:val="nil"/>
              <w:left w:val="nil"/>
              <w:bottom w:val="nil"/>
              <w:right w:val="nil"/>
            </w:tcBorders>
            <w:shd w:val="clear" w:color="auto" w:fill="auto"/>
            <w:noWrap/>
            <w:hideMark/>
          </w:tcPr>
          <w:p w14:paraId="10CE8933" w14:textId="77777777" w:rsidR="00313E0E" w:rsidRPr="00313E0E" w:rsidRDefault="00313E0E" w:rsidP="00313E0E">
            <w:pPr>
              <w:spacing w:after="0" w:line="240" w:lineRule="auto"/>
              <w:jc w:val="left"/>
              <w:rPr>
                <w:rFonts w:ascii="Times New Roman" w:hAnsi="Times New Roman"/>
              </w:rPr>
            </w:pPr>
          </w:p>
        </w:tc>
        <w:tc>
          <w:tcPr>
            <w:tcW w:w="345" w:type="pct"/>
            <w:tcBorders>
              <w:top w:val="nil"/>
              <w:left w:val="nil"/>
              <w:bottom w:val="nil"/>
              <w:right w:val="nil"/>
            </w:tcBorders>
            <w:shd w:val="clear" w:color="auto" w:fill="auto"/>
            <w:noWrap/>
            <w:hideMark/>
          </w:tcPr>
          <w:p w14:paraId="5E721BF4" w14:textId="77777777" w:rsidR="00313E0E" w:rsidRPr="00313E0E" w:rsidRDefault="00313E0E" w:rsidP="00313E0E">
            <w:pPr>
              <w:spacing w:after="0" w:line="240" w:lineRule="auto"/>
              <w:jc w:val="left"/>
              <w:rPr>
                <w:rFonts w:ascii="Times New Roman" w:hAnsi="Times New Roman"/>
              </w:rPr>
            </w:pPr>
          </w:p>
        </w:tc>
        <w:tc>
          <w:tcPr>
            <w:tcW w:w="420" w:type="pct"/>
            <w:tcBorders>
              <w:top w:val="nil"/>
              <w:left w:val="nil"/>
              <w:bottom w:val="nil"/>
              <w:right w:val="nil"/>
            </w:tcBorders>
            <w:shd w:val="clear" w:color="auto" w:fill="auto"/>
            <w:noWrap/>
            <w:hideMark/>
          </w:tcPr>
          <w:p w14:paraId="5AA742D8" w14:textId="77777777" w:rsidR="00313E0E" w:rsidRPr="00313E0E" w:rsidRDefault="00313E0E" w:rsidP="00313E0E">
            <w:pPr>
              <w:spacing w:after="0" w:line="240" w:lineRule="auto"/>
              <w:jc w:val="left"/>
              <w:rPr>
                <w:rFonts w:ascii="Times New Roman" w:hAnsi="Times New Roman"/>
              </w:rPr>
            </w:pPr>
          </w:p>
        </w:tc>
        <w:tc>
          <w:tcPr>
            <w:tcW w:w="454" w:type="pct"/>
            <w:tcBorders>
              <w:top w:val="nil"/>
              <w:left w:val="nil"/>
              <w:bottom w:val="nil"/>
              <w:right w:val="nil"/>
            </w:tcBorders>
            <w:shd w:val="clear" w:color="auto" w:fill="auto"/>
            <w:noWrap/>
            <w:hideMark/>
          </w:tcPr>
          <w:p w14:paraId="5DBC4530" w14:textId="77777777" w:rsidR="00313E0E" w:rsidRPr="00313E0E" w:rsidRDefault="00313E0E" w:rsidP="00313E0E">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1AB731C9" w14:textId="77777777" w:rsidR="00313E0E" w:rsidRPr="00313E0E" w:rsidRDefault="00313E0E" w:rsidP="00313E0E">
            <w:pPr>
              <w:spacing w:after="0" w:line="240" w:lineRule="auto"/>
              <w:jc w:val="left"/>
              <w:rPr>
                <w:rFonts w:ascii="Times New Roman" w:hAnsi="Times New Roman"/>
              </w:rPr>
            </w:pPr>
          </w:p>
        </w:tc>
      </w:tr>
      <w:tr w:rsidR="00313E0E" w:rsidRPr="00313E0E" w14:paraId="3DC8CF8C" w14:textId="77777777" w:rsidTr="00826E19">
        <w:trPr>
          <w:trHeight w:val="225"/>
        </w:trPr>
        <w:tc>
          <w:tcPr>
            <w:tcW w:w="687" w:type="pct"/>
            <w:vMerge w:val="restart"/>
            <w:tcBorders>
              <w:top w:val="nil"/>
              <w:left w:val="nil"/>
              <w:bottom w:val="nil"/>
              <w:right w:val="nil"/>
            </w:tcBorders>
            <w:shd w:val="clear" w:color="auto" w:fill="auto"/>
            <w:hideMark/>
          </w:tcPr>
          <w:p w14:paraId="1C63E23E" w14:textId="77777777" w:rsidR="00313E0E" w:rsidRPr="00313E0E" w:rsidRDefault="00313E0E" w:rsidP="00313E0E">
            <w:pPr>
              <w:spacing w:after="0" w:line="240" w:lineRule="auto"/>
              <w:jc w:val="left"/>
              <w:rPr>
                <w:rFonts w:ascii="Arial" w:hAnsi="Arial" w:cs="Arial"/>
                <w:color w:val="000000"/>
                <w:sz w:val="16"/>
                <w:szCs w:val="16"/>
              </w:rPr>
            </w:pPr>
            <w:r w:rsidRPr="00313E0E">
              <w:rPr>
                <w:rFonts w:ascii="Arial" w:hAnsi="Arial" w:cs="Arial"/>
                <w:color w:val="000000"/>
                <w:sz w:val="16"/>
                <w:szCs w:val="16"/>
              </w:rPr>
              <w:t>Outcome 1</w:t>
            </w:r>
          </w:p>
        </w:tc>
        <w:tc>
          <w:tcPr>
            <w:tcW w:w="445" w:type="pct"/>
            <w:tcBorders>
              <w:top w:val="nil"/>
              <w:left w:val="nil"/>
              <w:bottom w:val="nil"/>
              <w:right w:val="nil"/>
            </w:tcBorders>
            <w:shd w:val="clear" w:color="auto" w:fill="auto"/>
            <w:noWrap/>
            <w:hideMark/>
          </w:tcPr>
          <w:p w14:paraId="3EEB2B2F" w14:textId="77777777"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t>21,936</w:t>
            </w:r>
          </w:p>
        </w:tc>
        <w:tc>
          <w:tcPr>
            <w:tcW w:w="445" w:type="pct"/>
            <w:tcBorders>
              <w:top w:val="nil"/>
              <w:left w:val="nil"/>
              <w:bottom w:val="nil"/>
              <w:right w:val="nil"/>
            </w:tcBorders>
            <w:shd w:val="clear" w:color="auto" w:fill="auto"/>
            <w:noWrap/>
            <w:hideMark/>
          </w:tcPr>
          <w:p w14:paraId="5EE47410" w14:textId="574131D7"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7D4584FE" w14:textId="77777777"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t>714</w:t>
            </w:r>
          </w:p>
        </w:tc>
        <w:tc>
          <w:tcPr>
            <w:tcW w:w="445" w:type="pct"/>
            <w:tcBorders>
              <w:top w:val="nil"/>
              <w:left w:val="nil"/>
              <w:bottom w:val="nil"/>
              <w:right w:val="nil"/>
            </w:tcBorders>
            <w:shd w:val="clear" w:color="auto" w:fill="auto"/>
            <w:noWrap/>
            <w:hideMark/>
          </w:tcPr>
          <w:p w14:paraId="6F0BF5CA" w14:textId="60D9B466"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38E1276A" w14:textId="34CF73A3"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30B1F00A" w14:textId="6A4293E5"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nil"/>
              <w:left w:val="nil"/>
              <w:bottom w:val="nil"/>
              <w:right w:val="nil"/>
            </w:tcBorders>
            <w:shd w:val="clear" w:color="auto" w:fill="auto"/>
            <w:noWrap/>
            <w:hideMark/>
          </w:tcPr>
          <w:p w14:paraId="35528401" w14:textId="427813DD"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399EE212" w14:textId="522491D0"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1F539FDD" w14:textId="77777777"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t>200</w:t>
            </w:r>
          </w:p>
        </w:tc>
        <w:tc>
          <w:tcPr>
            <w:tcW w:w="445" w:type="pct"/>
            <w:tcBorders>
              <w:top w:val="nil"/>
              <w:left w:val="nil"/>
              <w:bottom w:val="nil"/>
              <w:right w:val="nil"/>
            </w:tcBorders>
            <w:shd w:val="clear" w:color="auto" w:fill="auto"/>
            <w:noWrap/>
            <w:hideMark/>
          </w:tcPr>
          <w:p w14:paraId="66289429" w14:textId="77777777"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t>22,850</w:t>
            </w:r>
          </w:p>
        </w:tc>
      </w:tr>
      <w:tr w:rsidR="00313E0E" w:rsidRPr="00313E0E" w14:paraId="0750CCED" w14:textId="77777777" w:rsidTr="00826E19">
        <w:trPr>
          <w:trHeight w:val="225"/>
        </w:trPr>
        <w:tc>
          <w:tcPr>
            <w:tcW w:w="687" w:type="pct"/>
            <w:vMerge/>
            <w:tcBorders>
              <w:top w:val="nil"/>
              <w:left w:val="nil"/>
              <w:bottom w:val="nil"/>
              <w:right w:val="nil"/>
            </w:tcBorders>
            <w:vAlign w:val="center"/>
            <w:hideMark/>
          </w:tcPr>
          <w:p w14:paraId="5BCF01DA" w14:textId="77777777" w:rsidR="00313E0E" w:rsidRPr="00313E0E" w:rsidRDefault="00313E0E" w:rsidP="00313E0E">
            <w:pPr>
              <w:spacing w:after="0" w:line="240" w:lineRule="auto"/>
              <w:jc w:val="lef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2F86F9CA" w14:textId="77777777" w:rsidR="00313E0E" w:rsidRPr="00313E0E" w:rsidRDefault="00313E0E" w:rsidP="00313E0E">
            <w:pPr>
              <w:spacing w:after="0" w:line="240" w:lineRule="auto"/>
              <w:jc w:val="right"/>
              <w:rPr>
                <w:rFonts w:ascii="Arial" w:hAnsi="Arial" w:cs="Arial"/>
                <w:i/>
                <w:iCs/>
                <w:color w:val="000000"/>
                <w:sz w:val="16"/>
                <w:szCs w:val="16"/>
              </w:rPr>
            </w:pPr>
            <w:r w:rsidRPr="00313E0E">
              <w:rPr>
                <w:rFonts w:ascii="Arial" w:hAnsi="Arial" w:cs="Arial"/>
                <w:i/>
                <w:iCs/>
                <w:color w:val="000000"/>
                <w:sz w:val="16"/>
                <w:szCs w:val="16"/>
              </w:rPr>
              <w:t>22,153</w:t>
            </w:r>
          </w:p>
        </w:tc>
        <w:tc>
          <w:tcPr>
            <w:tcW w:w="445" w:type="pct"/>
            <w:tcBorders>
              <w:top w:val="nil"/>
              <w:left w:val="nil"/>
              <w:bottom w:val="nil"/>
              <w:right w:val="nil"/>
            </w:tcBorders>
            <w:shd w:val="clear" w:color="auto" w:fill="auto"/>
            <w:noWrap/>
            <w:hideMark/>
          </w:tcPr>
          <w:p w14:paraId="68297BF1" w14:textId="2F5BADF0"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1A84CA48" w14:textId="77777777" w:rsidR="00313E0E" w:rsidRPr="00313E0E" w:rsidRDefault="00313E0E" w:rsidP="00313E0E">
            <w:pPr>
              <w:spacing w:after="0" w:line="240" w:lineRule="auto"/>
              <w:jc w:val="right"/>
              <w:rPr>
                <w:rFonts w:ascii="Arial" w:hAnsi="Arial" w:cs="Arial"/>
                <w:i/>
                <w:iCs/>
                <w:color w:val="000000"/>
                <w:sz w:val="16"/>
                <w:szCs w:val="16"/>
              </w:rPr>
            </w:pPr>
            <w:r w:rsidRPr="00313E0E">
              <w:rPr>
                <w:rFonts w:ascii="Arial" w:hAnsi="Arial" w:cs="Arial"/>
                <w:i/>
                <w:iCs/>
                <w:color w:val="000000"/>
                <w:sz w:val="16"/>
                <w:szCs w:val="16"/>
              </w:rPr>
              <w:t>909</w:t>
            </w:r>
          </w:p>
        </w:tc>
        <w:tc>
          <w:tcPr>
            <w:tcW w:w="445" w:type="pct"/>
            <w:tcBorders>
              <w:top w:val="nil"/>
              <w:left w:val="nil"/>
              <w:bottom w:val="nil"/>
              <w:right w:val="nil"/>
            </w:tcBorders>
            <w:shd w:val="clear" w:color="auto" w:fill="auto"/>
            <w:noWrap/>
            <w:hideMark/>
          </w:tcPr>
          <w:p w14:paraId="7350FE0D" w14:textId="27C94B27"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052F2705" w14:textId="03B4C22A"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7CF8ACAD" w14:textId="5C541CB1"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6B055C16" w14:textId="4EA32CBA"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47AA9FEB" w14:textId="104D33EB"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77C5D1CF" w14:textId="77777777" w:rsidR="00313E0E" w:rsidRPr="00313E0E" w:rsidRDefault="00313E0E" w:rsidP="00313E0E">
            <w:pPr>
              <w:spacing w:after="0" w:line="240" w:lineRule="auto"/>
              <w:jc w:val="right"/>
              <w:rPr>
                <w:rFonts w:ascii="Arial" w:hAnsi="Arial" w:cs="Arial"/>
                <w:i/>
                <w:iCs/>
                <w:color w:val="000000"/>
                <w:sz w:val="16"/>
                <w:szCs w:val="16"/>
              </w:rPr>
            </w:pPr>
            <w:r w:rsidRPr="00313E0E">
              <w:rPr>
                <w:rFonts w:ascii="Arial" w:hAnsi="Arial" w:cs="Arial"/>
                <w:i/>
                <w:iCs/>
                <w:color w:val="000000"/>
                <w:sz w:val="16"/>
                <w:szCs w:val="16"/>
              </w:rPr>
              <w:t>200</w:t>
            </w:r>
          </w:p>
        </w:tc>
        <w:tc>
          <w:tcPr>
            <w:tcW w:w="445" w:type="pct"/>
            <w:tcBorders>
              <w:top w:val="nil"/>
              <w:left w:val="nil"/>
              <w:bottom w:val="nil"/>
              <w:right w:val="nil"/>
            </w:tcBorders>
            <w:shd w:val="clear" w:color="auto" w:fill="auto"/>
            <w:noWrap/>
            <w:hideMark/>
          </w:tcPr>
          <w:p w14:paraId="7B0EF16D" w14:textId="77777777" w:rsidR="00313E0E" w:rsidRPr="00313E0E" w:rsidRDefault="00313E0E" w:rsidP="00313E0E">
            <w:pPr>
              <w:spacing w:after="0" w:line="240" w:lineRule="auto"/>
              <w:jc w:val="right"/>
              <w:rPr>
                <w:rFonts w:ascii="Arial" w:hAnsi="Arial" w:cs="Arial"/>
                <w:i/>
                <w:iCs/>
                <w:color w:val="000000"/>
                <w:sz w:val="16"/>
                <w:szCs w:val="16"/>
              </w:rPr>
            </w:pPr>
            <w:r w:rsidRPr="00313E0E">
              <w:rPr>
                <w:rFonts w:ascii="Arial" w:hAnsi="Arial" w:cs="Arial"/>
                <w:i/>
                <w:iCs/>
                <w:color w:val="000000"/>
                <w:sz w:val="16"/>
                <w:szCs w:val="16"/>
              </w:rPr>
              <w:t>23,262</w:t>
            </w:r>
          </w:p>
        </w:tc>
      </w:tr>
      <w:tr w:rsidR="00313E0E" w:rsidRPr="00313E0E" w14:paraId="77BCD44A" w14:textId="77777777" w:rsidTr="00826E19">
        <w:trPr>
          <w:trHeight w:val="225"/>
        </w:trPr>
        <w:tc>
          <w:tcPr>
            <w:tcW w:w="687" w:type="pct"/>
            <w:vMerge w:val="restart"/>
            <w:tcBorders>
              <w:top w:val="nil"/>
              <w:left w:val="nil"/>
              <w:bottom w:val="nil"/>
              <w:right w:val="nil"/>
            </w:tcBorders>
            <w:shd w:val="clear" w:color="auto" w:fill="auto"/>
            <w:hideMark/>
          </w:tcPr>
          <w:p w14:paraId="41D249FC" w14:textId="77777777" w:rsidR="00313E0E" w:rsidRPr="00313E0E" w:rsidRDefault="00313E0E" w:rsidP="00313E0E">
            <w:pPr>
              <w:spacing w:after="0" w:line="240" w:lineRule="auto"/>
              <w:jc w:val="left"/>
              <w:rPr>
                <w:rFonts w:ascii="Arial" w:hAnsi="Arial" w:cs="Arial"/>
                <w:color w:val="000000"/>
                <w:sz w:val="16"/>
                <w:szCs w:val="16"/>
              </w:rPr>
            </w:pPr>
            <w:r w:rsidRPr="00313E0E">
              <w:rPr>
                <w:rFonts w:ascii="Arial" w:hAnsi="Arial" w:cs="Arial"/>
                <w:color w:val="000000"/>
                <w:sz w:val="16"/>
                <w:szCs w:val="16"/>
              </w:rPr>
              <w:t>Total</w:t>
            </w:r>
          </w:p>
        </w:tc>
        <w:tc>
          <w:tcPr>
            <w:tcW w:w="445" w:type="pct"/>
            <w:tcBorders>
              <w:top w:val="single" w:sz="4" w:space="0" w:color="auto"/>
              <w:left w:val="nil"/>
              <w:bottom w:val="nil"/>
              <w:right w:val="nil"/>
            </w:tcBorders>
            <w:shd w:val="clear" w:color="auto" w:fill="auto"/>
            <w:noWrap/>
            <w:hideMark/>
          </w:tcPr>
          <w:p w14:paraId="3B6D10A1" w14:textId="77777777"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t>21,936</w:t>
            </w:r>
          </w:p>
        </w:tc>
        <w:tc>
          <w:tcPr>
            <w:tcW w:w="445" w:type="pct"/>
            <w:tcBorders>
              <w:top w:val="single" w:sz="4" w:space="0" w:color="auto"/>
              <w:left w:val="nil"/>
              <w:bottom w:val="nil"/>
              <w:right w:val="nil"/>
            </w:tcBorders>
            <w:shd w:val="clear" w:color="auto" w:fill="auto"/>
            <w:noWrap/>
            <w:hideMark/>
          </w:tcPr>
          <w:p w14:paraId="6223C049" w14:textId="7449F8D3"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single" w:sz="4" w:space="0" w:color="auto"/>
              <w:left w:val="nil"/>
              <w:bottom w:val="nil"/>
              <w:right w:val="nil"/>
            </w:tcBorders>
            <w:shd w:val="clear" w:color="auto" w:fill="auto"/>
            <w:noWrap/>
            <w:hideMark/>
          </w:tcPr>
          <w:p w14:paraId="10949B85" w14:textId="77777777"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t>714</w:t>
            </w:r>
          </w:p>
        </w:tc>
        <w:tc>
          <w:tcPr>
            <w:tcW w:w="445" w:type="pct"/>
            <w:tcBorders>
              <w:top w:val="single" w:sz="4" w:space="0" w:color="auto"/>
              <w:left w:val="nil"/>
              <w:bottom w:val="nil"/>
              <w:right w:val="nil"/>
            </w:tcBorders>
            <w:shd w:val="clear" w:color="auto" w:fill="auto"/>
            <w:noWrap/>
            <w:hideMark/>
          </w:tcPr>
          <w:p w14:paraId="301EFF7B" w14:textId="095C5FD4"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auto"/>
              <w:left w:val="nil"/>
              <w:bottom w:val="nil"/>
              <w:right w:val="nil"/>
            </w:tcBorders>
            <w:shd w:val="clear" w:color="auto" w:fill="auto"/>
            <w:noWrap/>
            <w:hideMark/>
          </w:tcPr>
          <w:p w14:paraId="303BD412" w14:textId="03C05FEB"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auto"/>
              <w:left w:val="nil"/>
              <w:bottom w:val="nil"/>
              <w:right w:val="nil"/>
            </w:tcBorders>
            <w:shd w:val="clear" w:color="auto" w:fill="auto"/>
            <w:noWrap/>
            <w:hideMark/>
          </w:tcPr>
          <w:p w14:paraId="02438DD6" w14:textId="73423B32"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single" w:sz="4" w:space="0" w:color="auto"/>
              <w:left w:val="nil"/>
              <w:bottom w:val="nil"/>
              <w:right w:val="nil"/>
            </w:tcBorders>
            <w:shd w:val="clear" w:color="auto" w:fill="auto"/>
            <w:noWrap/>
            <w:hideMark/>
          </w:tcPr>
          <w:p w14:paraId="74A4EF4E" w14:textId="668518D2"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single" w:sz="4" w:space="0" w:color="auto"/>
              <w:left w:val="nil"/>
              <w:bottom w:val="nil"/>
              <w:right w:val="nil"/>
            </w:tcBorders>
            <w:shd w:val="clear" w:color="auto" w:fill="auto"/>
            <w:noWrap/>
            <w:hideMark/>
          </w:tcPr>
          <w:p w14:paraId="767D75C0" w14:textId="3AEADEFE" w:rsidR="00313E0E" w:rsidRPr="00313E0E" w:rsidRDefault="005C15D5" w:rsidP="00313E0E">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auto"/>
              <w:left w:val="nil"/>
              <w:bottom w:val="nil"/>
              <w:right w:val="nil"/>
            </w:tcBorders>
            <w:shd w:val="clear" w:color="auto" w:fill="auto"/>
            <w:noWrap/>
            <w:hideMark/>
          </w:tcPr>
          <w:p w14:paraId="461B459B" w14:textId="77777777"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t>200</w:t>
            </w:r>
          </w:p>
        </w:tc>
        <w:tc>
          <w:tcPr>
            <w:tcW w:w="445" w:type="pct"/>
            <w:tcBorders>
              <w:top w:val="single" w:sz="4" w:space="0" w:color="auto"/>
              <w:left w:val="nil"/>
              <w:bottom w:val="nil"/>
              <w:right w:val="nil"/>
            </w:tcBorders>
            <w:shd w:val="clear" w:color="auto" w:fill="auto"/>
            <w:noWrap/>
            <w:hideMark/>
          </w:tcPr>
          <w:p w14:paraId="1F4A12B8" w14:textId="77777777" w:rsidR="00313E0E" w:rsidRPr="00313E0E" w:rsidRDefault="00313E0E" w:rsidP="00313E0E">
            <w:pPr>
              <w:spacing w:after="0" w:line="240" w:lineRule="auto"/>
              <w:jc w:val="right"/>
              <w:rPr>
                <w:rFonts w:ascii="Arial" w:hAnsi="Arial" w:cs="Arial"/>
                <w:color w:val="000000"/>
                <w:sz w:val="16"/>
                <w:szCs w:val="16"/>
              </w:rPr>
            </w:pPr>
            <w:r w:rsidRPr="00313E0E">
              <w:rPr>
                <w:rFonts w:ascii="Arial" w:hAnsi="Arial" w:cs="Arial"/>
                <w:color w:val="000000"/>
                <w:sz w:val="16"/>
                <w:szCs w:val="16"/>
              </w:rPr>
              <w:t>22,850</w:t>
            </w:r>
          </w:p>
        </w:tc>
      </w:tr>
      <w:tr w:rsidR="00313E0E" w:rsidRPr="00313E0E" w14:paraId="5798ED3A" w14:textId="77777777" w:rsidTr="00826E19">
        <w:trPr>
          <w:trHeight w:val="225"/>
        </w:trPr>
        <w:tc>
          <w:tcPr>
            <w:tcW w:w="687" w:type="pct"/>
            <w:vMerge/>
            <w:tcBorders>
              <w:top w:val="nil"/>
              <w:left w:val="nil"/>
              <w:bottom w:val="nil"/>
              <w:right w:val="nil"/>
            </w:tcBorders>
            <w:vAlign w:val="center"/>
            <w:hideMark/>
          </w:tcPr>
          <w:p w14:paraId="2229049C" w14:textId="77777777" w:rsidR="00313E0E" w:rsidRPr="00313E0E" w:rsidRDefault="00313E0E" w:rsidP="00313E0E">
            <w:pPr>
              <w:spacing w:after="0" w:line="240" w:lineRule="auto"/>
              <w:jc w:val="lef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1AA2938A" w14:textId="77777777" w:rsidR="00313E0E" w:rsidRPr="00313E0E" w:rsidRDefault="00313E0E" w:rsidP="00313E0E">
            <w:pPr>
              <w:spacing w:after="0" w:line="240" w:lineRule="auto"/>
              <w:jc w:val="right"/>
              <w:rPr>
                <w:rFonts w:ascii="Arial" w:hAnsi="Arial" w:cs="Arial"/>
                <w:i/>
                <w:iCs/>
                <w:color w:val="000000"/>
                <w:sz w:val="16"/>
                <w:szCs w:val="16"/>
              </w:rPr>
            </w:pPr>
            <w:r w:rsidRPr="00313E0E">
              <w:rPr>
                <w:rFonts w:ascii="Arial" w:hAnsi="Arial" w:cs="Arial"/>
                <w:i/>
                <w:iCs/>
                <w:color w:val="000000"/>
                <w:sz w:val="16"/>
                <w:szCs w:val="16"/>
              </w:rPr>
              <w:t>22,153</w:t>
            </w:r>
          </w:p>
        </w:tc>
        <w:tc>
          <w:tcPr>
            <w:tcW w:w="445" w:type="pct"/>
            <w:tcBorders>
              <w:top w:val="nil"/>
              <w:left w:val="nil"/>
              <w:bottom w:val="nil"/>
              <w:right w:val="nil"/>
            </w:tcBorders>
            <w:shd w:val="clear" w:color="auto" w:fill="auto"/>
            <w:noWrap/>
            <w:hideMark/>
          </w:tcPr>
          <w:p w14:paraId="6A02D7D1" w14:textId="54D9E2DF"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0A1E6018" w14:textId="77777777" w:rsidR="00313E0E" w:rsidRPr="00313E0E" w:rsidRDefault="00313E0E" w:rsidP="00313E0E">
            <w:pPr>
              <w:spacing w:after="0" w:line="240" w:lineRule="auto"/>
              <w:jc w:val="right"/>
              <w:rPr>
                <w:rFonts w:ascii="Arial" w:hAnsi="Arial" w:cs="Arial"/>
                <w:i/>
                <w:iCs/>
                <w:color w:val="000000"/>
                <w:sz w:val="16"/>
                <w:szCs w:val="16"/>
              </w:rPr>
            </w:pPr>
            <w:r w:rsidRPr="00313E0E">
              <w:rPr>
                <w:rFonts w:ascii="Arial" w:hAnsi="Arial" w:cs="Arial"/>
                <w:i/>
                <w:iCs/>
                <w:color w:val="000000"/>
                <w:sz w:val="16"/>
                <w:szCs w:val="16"/>
              </w:rPr>
              <w:t>909</w:t>
            </w:r>
          </w:p>
        </w:tc>
        <w:tc>
          <w:tcPr>
            <w:tcW w:w="445" w:type="pct"/>
            <w:tcBorders>
              <w:top w:val="nil"/>
              <w:left w:val="nil"/>
              <w:bottom w:val="nil"/>
              <w:right w:val="nil"/>
            </w:tcBorders>
            <w:shd w:val="clear" w:color="auto" w:fill="auto"/>
            <w:noWrap/>
            <w:hideMark/>
          </w:tcPr>
          <w:p w14:paraId="4A59332A" w14:textId="7311B694"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5B0C9FCF" w14:textId="64AE291E"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0E5BA1F7" w14:textId="40C7B0F0"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6C614B6E" w14:textId="538366FC"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6B97BED5" w14:textId="2CE9F649"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3780E598" w14:textId="77777777" w:rsidR="00313E0E" w:rsidRPr="00313E0E" w:rsidRDefault="00313E0E" w:rsidP="00313E0E">
            <w:pPr>
              <w:spacing w:after="0" w:line="240" w:lineRule="auto"/>
              <w:jc w:val="right"/>
              <w:rPr>
                <w:rFonts w:ascii="Arial" w:hAnsi="Arial" w:cs="Arial"/>
                <w:i/>
                <w:iCs/>
                <w:color w:val="000000"/>
                <w:sz w:val="16"/>
                <w:szCs w:val="16"/>
              </w:rPr>
            </w:pPr>
            <w:r w:rsidRPr="00313E0E">
              <w:rPr>
                <w:rFonts w:ascii="Arial" w:hAnsi="Arial" w:cs="Arial"/>
                <w:i/>
                <w:iCs/>
                <w:color w:val="000000"/>
                <w:sz w:val="16"/>
                <w:szCs w:val="16"/>
              </w:rPr>
              <w:t>200</w:t>
            </w:r>
          </w:p>
        </w:tc>
        <w:tc>
          <w:tcPr>
            <w:tcW w:w="445" w:type="pct"/>
            <w:tcBorders>
              <w:top w:val="nil"/>
              <w:left w:val="nil"/>
              <w:bottom w:val="nil"/>
              <w:right w:val="nil"/>
            </w:tcBorders>
            <w:shd w:val="clear" w:color="auto" w:fill="auto"/>
            <w:noWrap/>
            <w:hideMark/>
          </w:tcPr>
          <w:p w14:paraId="66F4C791" w14:textId="77777777" w:rsidR="00313E0E" w:rsidRPr="00313E0E" w:rsidRDefault="00313E0E" w:rsidP="00313E0E">
            <w:pPr>
              <w:spacing w:after="0" w:line="240" w:lineRule="auto"/>
              <w:jc w:val="right"/>
              <w:rPr>
                <w:rFonts w:ascii="Arial" w:hAnsi="Arial" w:cs="Arial"/>
                <w:i/>
                <w:iCs/>
                <w:color w:val="000000"/>
                <w:sz w:val="16"/>
                <w:szCs w:val="16"/>
              </w:rPr>
            </w:pPr>
            <w:r w:rsidRPr="00313E0E">
              <w:rPr>
                <w:rFonts w:ascii="Arial" w:hAnsi="Arial" w:cs="Arial"/>
                <w:i/>
                <w:iCs/>
                <w:color w:val="000000"/>
                <w:sz w:val="16"/>
                <w:szCs w:val="16"/>
              </w:rPr>
              <w:t>23,262</w:t>
            </w:r>
          </w:p>
        </w:tc>
      </w:tr>
      <w:tr w:rsidR="00313E0E" w:rsidRPr="00313E0E" w14:paraId="5853F445" w14:textId="77777777" w:rsidTr="00826E19">
        <w:trPr>
          <w:trHeight w:val="225"/>
        </w:trPr>
        <w:tc>
          <w:tcPr>
            <w:tcW w:w="687" w:type="pct"/>
            <w:tcBorders>
              <w:top w:val="nil"/>
              <w:left w:val="nil"/>
              <w:bottom w:val="nil"/>
              <w:right w:val="nil"/>
            </w:tcBorders>
            <w:shd w:val="clear" w:color="auto" w:fill="auto"/>
            <w:noWrap/>
            <w:hideMark/>
          </w:tcPr>
          <w:p w14:paraId="20D1A4F6" w14:textId="77777777" w:rsidR="00313E0E" w:rsidRPr="00313E0E" w:rsidRDefault="00313E0E" w:rsidP="00313E0E">
            <w:pPr>
              <w:spacing w:after="0" w:line="240" w:lineRule="auto"/>
              <w:jc w:val="right"/>
              <w:rPr>
                <w:rFonts w:ascii="Arial" w:hAnsi="Arial" w:cs="Arial"/>
                <w:i/>
                <w:iCs/>
                <w:color w:val="000000"/>
                <w:sz w:val="16"/>
                <w:szCs w:val="16"/>
              </w:rPr>
            </w:pPr>
          </w:p>
        </w:tc>
        <w:tc>
          <w:tcPr>
            <w:tcW w:w="445" w:type="pct"/>
            <w:tcBorders>
              <w:top w:val="nil"/>
              <w:left w:val="nil"/>
              <w:bottom w:val="nil"/>
              <w:right w:val="nil"/>
            </w:tcBorders>
            <w:shd w:val="clear" w:color="auto" w:fill="auto"/>
            <w:noWrap/>
            <w:hideMark/>
          </w:tcPr>
          <w:p w14:paraId="25B23182" w14:textId="77777777" w:rsidR="00313E0E" w:rsidRPr="00313E0E" w:rsidRDefault="00313E0E" w:rsidP="00313E0E">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40220E49" w14:textId="77777777" w:rsidR="00313E0E" w:rsidRPr="00313E0E" w:rsidRDefault="00313E0E" w:rsidP="00313E0E">
            <w:pPr>
              <w:spacing w:after="0" w:line="240" w:lineRule="auto"/>
              <w:jc w:val="center"/>
              <w:rPr>
                <w:rFonts w:ascii="Times New Roman" w:hAnsi="Times New Roman"/>
              </w:rPr>
            </w:pPr>
          </w:p>
        </w:tc>
        <w:tc>
          <w:tcPr>
            <w:tcW w:w="412" w:type="pct"/>
            <w:tcBorders>
              <w:top w:val="nil"/>
              <w:left w:val="nil"/>
              <w:bottom w:val="nil"/>
              <w:right w:val="nil"/>
            </w:tcBorders>
            <w:shd w:val="clear" w:color="auto" w:fill="auto"/>
            <w:noWrap/>
            <w:hideMark/>
          </w:tcPr>
          <w:p w14:paraId="758AD9FD" w14:textId="77777777" w:rsidR="00313E0E" w:rsidRPr="00313E0E" w:rsidRDefault="00313E0E" w:rsidP="00313E0E">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noWrap/>
            <w:hideMark/>
          </w:tcPr>
          <w:p w14:paraId="6AD9A616" w14:textId="77777777" w:rsidR="00313E0E" w:rsidRPr="00313E0E" w:rsidRDefault="00313E0E" w:rsidP="00313E0E">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noWrap/>
            <w:hideMark/>
          </w:tcPr>
          <w:p w14:paraId="3AC5787A" w14:textId="77777777" w:rsidR="00313E0E" w:rsidRPr="00313E0E" w:rsidRDefault="00313E0E" w:rsidP="00313E0E">
            <w:pPr>
              <w:spacing w:after="0" w:line="240" w:lineRule="auto"/>
              <w:jc w:val="center"/>
              <w:rPr>
                <w:rFonts w:ascii="Times New Roman" w:hAnsi="Times New Roman"/>
              </w:rPr>
            </w:pPr>
          </w:p>
        </w:tc>
        <w:tc>
          <w:tcPr>
            <w:tcW w:w="454" w:type="pct"/>
            <w:tcBorders>
              <w:top w:val="nil"/>
              <w:left w:val="nil"/>
              <w:bottom w:val="nil"/>
              <w:right w:val="nil"/>
            </w:tcBorders>
            <w:shd w:val="clear" w:color="auto" w:fill="auto"/>
            <w:noWrap/>
            <w:hideMark/>
          </w:tcPr>
          <w:p w14:paraId="44ABBC1C" w14:textId="77777777" w:rsidR="00313E0E" w:rsidRPr="00313E0E" w:rsidRDefault="00313E0E" w:rsidP="00313E0E">
            <w:pPr>
              <w:spacing w:after="0" w:line="240" w:lineRule="auto"/>
              <w:jc w:val="center"/>
              <w:rPr>
                <w:rFonts w:ascii="Times New Roman" w:hAnsi="Times New Roman"/>
              </w:rPr>
            </w:pPr>
          </w:p>
        </w:tc>
        <w:tc>
          <w:tcPr>
            <w:tcW w:w="345" w:type="pct"/>
            <w:tcBorders>
              <w:top w:val="nil"/>
              <w:left w:val="nil"/>
              <w:bottom w:val="nil"/>
              <w:right w:val="nil"/>
            </w:tcBorders>
            <w:shd w:val="clear" w:color="auto" w:fill="auto"/>
            <w:noWrap/>
            <w:hideMark/>
          </w:tcPr>
          <w:p w14:paraId="0B5C4535" w14:textId="77777777" w:rsidR="00313E0E" w:rsidRPr="00313E0E" w:rsidRDefault="00313E0E" w:rsidP="00313E0E">
            <w:pPr>
              <w:spacing w:after="0" w:line="240" w:lineRule="auto"/>
              <w:jc w:val="center"/>
              <w:rPr>
                <w:rFonts w:ascii="Times New Roman" w:hAnsi="Times New Roman"/>
              </w:rPr>
            </w:pPr>
          </w:p>
        </w:tc>
        <w:tc>
          <w:tcPr>
            <w:tcW w:w="420" w:type="pct"/>
            <w:tcBorders>
              <w:top w:val="nil"/>
              <w:left w:val="nil"/>
              <w:bottom w:val="nil"/>
              <w:right w:val="nil"/>
            </w:tcBorders>
            <w:shd w:val="clear" w:color="auto" w:fill="auto"/>
            <w:noWrap/>
            <w:hideMark/>
          </w:tcPr>
          <w:p w14:paraId="6DD7BD38" w14:textId="77777777" w:rsidR="00313E0E" w:rsidRPr="00313E0E" w:rsidRDefault="00313E0E" w:rsidP="00313E0E">
            <w:pPr>
              <w:spacing w:after="0" w:line="240" w:lineRule="auto"/>
              <w:jc w:val="center"/>
              <w:rPr>
                <w:rFonts w:ascii="Times New Roman" w:hAnsi="Times New Roman"/>
              </w:rPr>
            </w:pPr>
          </w:p>
        </w:tc>
        <w:tc>
          <w:tcPr>
            <w:tcW w:w="454" w:type="pct"/>
            <w:tcBorders>
              <w:top w:val="nil"/>
              <w:left w:val="nil"/>
              <w:bottom w:val="nil"/>
              <w:right w:val="nil"/>
            </w:tcBorders>
            <w:shd w:val="clear" w:color="auto" w:fill="auto"/>
            <w:noWrap/>
            <w:hideMark/>
          </w:tcPr>
          <w:p w14:paraId="08830BAD" w14:textId="77777777" w:rsidR="00313E0E" w:rsidRPr="00313E0E" w:rsidRDefault="00313E0E" w:rsidP="00313E0E">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noWrap/>
            <w:hideMark/>
          </w:tcPr>
          <w:p w14:paraId="2663A8EB" w14:textId="77777777" w:rsidR="00313E0E" w:rsidRPr="00313E0E" w:rsidRDefault="00313E0E" w:rsidP="00313E0E">
            <w:pPr>
              <w:spacing w:after="0" w:line="240" w:lineRule="auto"/>
              <w:jc w:val="center"/>
              <w:rPr>
                <w:rFonts w:ascii="Times New Roman" w:hAnsi="Times New Roman"/>
              </w:rPr>
            </w:pPr>
          </w:p>
        </w:tc>
      </w:tr>
      <w:tr w:rsidR="00313E0E" w:rsidRPr="00313E0E" w14:paraId="67C591A9" w14:textId="77777777" w:rsidTr="00826E19">
        <w:trPr>
          <w:trHeight w:val="225"/>
        </w:trPr>
        <w:tc>
          <w:tcPr>
            <w:tcW w:w="687" w:type="pct"/>
            <w:vMerge w:val="restart"/>
            <w:tcBorders>
              <w:top w:val="single" w:sz="4" w:space="0" w:color="auto"/>
              <w:left w:val="nil"/>
              <w:bottom w:val="single" w:sz="4" w:space="0" w:color="000000"/>
              <w:right w:val="nil"/>
            </w:tcBorders>
            <w:shd w:val="clear" w:color="auto" w:fill="auto"/>
            <w:hideMark/>
          </w:tcPr>
          <w:p w14:paraId="27CEDE0C" w14:textId="77777777" w:rsidR="00313E0E" w:rsidRPr="00313E0E" w:rsidRDefault="00313E0E" w:rsidP="00313E0E">
            <w:pPr>
              <w:spacing w:after="0" w:line="240" w:lineRule="auto"/>
              <w:jc w:val="left"/>
              <w:rPr>
                <w:rFonts w:ascii="Arial" w:hAnsi="Arial" w:cs="Arial"/>
                <w:b/>
                <w:bCs/>
                <w:color w:val="000000"/>
                <w:sz w:val="16"/>
                <w:szCs w:val="16"/>
              </w:rPr>
            </w:pPr>
            <w:r w:rsidRPr="00313E0E">
              <w:rPr>
                <w:rFonts w:ascii="Arial" w:hAnsi="Arial" w:cs="Arial"/>
                <w:b/>
                <w:bCs/>
                <w:color w:val="000000"/>
                <w:sz w:val="16"/>
                <w:szCs w:val="16"/>
              </w:rPr>
              <w:t>PORTFOLIO</w:t>
            </w:r>
            <w:r w:rsidRPr="00313E0E">
              <w:rPr>
                <w:rFonts w:ascii="Arial" w:hAnsi="Arial" w:cs="Arial"/>
                <w:b/>
                <w:bCs/>
                <w:color w:val="000000"/>
                <w:sz w:val="16"/>
                <w:szCs w:val="16"/>
              </w:rPr>
              <w:br/>
              <w:t>TOTAL</w:t>
            </w:r>
          </w:p>
        </w:tc>
        <w:tc>
          <w:tcPr>
            <w:tcW w:w="445" w:type="pct"/>
            <w:tcBorders>
              <w:top w:val="single" w:sz="4" w:space="0" w:color="auto"/>
              <w:left w:val="nil"/>
              <w:bottom w:val="nil"/>
              <w:right w:val="nil"/>
            </w:tcBorders>
            <w:shd w:val="clear" w:color="auto" w:fill="auto"/>
            <w:noWrap/>
            <w:hideMark/>
          </w:tcPr>
          <w:p w14:paraId="46294A2D" w14:textId="77777777" w:rsidR="00313E0E" w:rsidRPr="00313E0E" w:rsidRDefault="00313E0E" w:rsidP="00313E0E">
            <w:pPr>
              <w:spacing w:after="0" w:line="240" w:lineRule="auto"/>
              <w:jc w:val="right"/>
              <w:rPr>
                <w:rFonts w:ascii="Arial" w:hAnsi="Arial" w:cs="Arial"/>
                <w:b/>
                <w:bCs/>
                <w:color w:val="000000"/>
                <w:sz w:val="16"/>
                <w:szCs w:val="16"/>
              </w:rPr>
            </w:pPr>
            <w:r w:rsidRPr="00313E0E">
              <w:rPr>
                <w:rFonts w:ascii="Arial" w:hAnsi="Arial" w:cs="Arial"/>
                <w:b/>
                <w:bCs/>
                <w:color w:val="000000"/>
                <w:sz w:val="16"/>
                <w:szCs w:val="16"/>
              </w:rPr>
              <w:t>1,043,276</w:t>
            </w:r>
          </w:p>
        </w:tc>
        <w:tc>
          <w:tcPr>
            <w:tcW w:w="445" w:type="pct"/>
            <w:tcBorders>
              <w:top w:val="single" w:sz="4" w:space="0" w:color="auto"/>
              <w:left w:val="nil"/>
              <w:bottom w:val="nil"/>
              <w:right w:val="nil"/>
            </w:tcBorders>
            <w:shd w:val="clear" w:color="auto" w:fill="auto"/>
            <w:noWrap/>
            <w:hideMark/>
          </w:tcPr>
          <w:p w14:paraId="390F75B1" w14:textId="77777777" w:rsidR="00313E0E" w:rsidRPr="00313E0E" w:rsidRDefault="00313E0E" w:rsidP="00313E0E">
            <w:pPr>
              <w:spacing w:after="0" w:line="240" w:lineRule="auto"/>
              <w:jc w:val="right"/>
              <w:rPr>
                <w:rFonts w:ascii="Arial" w:hAnsi="Arial" w:cs="Arial"/>
                <w:b/>
                <w:bCs/>
                <w:color w:val="000000"/>
                <w:sz w:val="16"/>
                <w:szCs w:val="16"/>
              </w:rPr>
            </w:pPr>
            <w:r w:rsidRPr="00313E0E">
              <w:rPr>
                <w:rFonts w:ascii="Arial" w:hAnsi="Arial" w:cs="Arial"/>
                <w:b/>
                <w:bCs/>
                <w:color w:val="000000"/>
                <w:sz w:val="16"/>
                <w:szCs w:val="16"/>
              </w:rPr>
              <w:t>41,129</w:t>
            </w:r>
          </w:p>
        </w:tc>
        <w:tc>
          <w:tcPr>
            <w:tcW w:w="412" w:type="pct"/>
            <w:tcBorders>
              <w:top w:val="single" w:sz="4" w:space="0" w:color="auto"/>
              <w:left w:val="nil"/>
              <w:bottom w:val="nil"/>
              <w:right w:val="nil"/>
            </w:tcBorders>
            <w:shd w:val="clear" w:color="auto" w:fill="auto"/>
            <w:noWrap/>
            <w:hideMark/>
          </w:tcPr>
          <w:p w14:paraId="2122DCDF" w14:textId="77777777" w:rsidR="00313E0E" w:rsidRPr="00313E0E" w:rsidRDefault="00313E0E" w:rsidP="00313E0E">
            <w:pPr>
              <w:spacing w:after="0" w:line="240" w:lineRule="auto"/>
              <w:jc w:val="right"/>
              <w:rPr>
                <w:rFonts w:ascii="Arial" w:hAnsi="Arial" w:cs="Arial"/>
                <w:b/>
                <w:bCs/>
                <w:color w:val="000000"/>
                <w:sz w:val="16"/>
                <w:szCs w:val="16"/>
              </w:rPr>
            </w:pPr>
            <w:r w:rsidRPr="00313E0E">
              <w:rPr>
                <w:rFonts w:ascii="Arial" w:hAnsi="Arial" w:cs="Arial"/>
                <w:b/>
                <w:bCs/>
                <w:color w:val="000000"/>
                <w:sz w:val="16"/>
                <w:szCs w:val="16"/>
              </w:rPr>
              <w:t>73,826</w:t>
            </w:r>
          </w:p>
        </w:tc>
        <w:tc>
          <w:tcPr>
            <w:tcW w:w="445" w:type="pct"/>
            <w:tcBorders>
              <w:top w:val="single" w:sz="4" w:space="0" w:color="auto"/>
              <w:left w:val="nil"/>
              <w:bottom w:val="nil"/>
              <w:right w:val="nil"/>
            </w:tcBorders>
            <w:shd w:val="clear" w:color="auto" w:fill="auto"/>
            <w:noWrap/>
            <w:hideMark/>
          </w:tcPr>
          <w:p w14:paraId="51801B1F" w14:textId="02F9E3E0" w:rsidR="00313E0E" w:rsidRPr="00313E0E" w:rsidRDefault="005C15D5" w:rsidP="00313E0E">
            <w:pPr>
              <w:spacing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45" w:type="pct"/>
            <w:tcBorders>
              <w:top w:val="single" w:sz="4" w:space="0" w:color="auto"/>
              <w:left w:val="nil"/>
              <w:bottom w:val="nil"/>
              <w:right w:val="nil"/>
            </w:tcBorders>
            <w:shd w:val="clear" w:color="auto" w:fill="auto"/>
            <w:noWrap/>
            <w:hideMark/>
          </w:tcPr>
          <w:p w14:paraId="3A9D525F" w14:textId="77777777" w:rsidR="00313E0E" w:rsidRPr="00313E0E" w:rsidRDefault="00313E0E" w:rsidP="00313E0E">
            <w:pPr>
              <w:spacing w:after="0" w:line="240" w:lineRule="auto"/>
              <w:jc w:val="right"/>
              <w:rPr>
                <w:rFonts w:ascii="Arial" w:hAnsi="Arial" w:cs="Arial"/>
                <w:b/>
                <w:bCs/>
                <w:color w:val="000000"/>
                <w:sz w:val="16"/>
                <w:szCs w:val="16"/>
              </w:rPr>
            </w:pPr>
            <w:r w:rsidRPr="00313E0E">
              <w:rPr>
                <w:rFonts w:ascii="Arial" w:hAnsi="Arial" w:cs="Arial"/>
                <w:b/>
                <w:bCs/>
                <w:color w:val="000000"/>
                <w:sz w:val="16"/>
                <w:szCs w:val="16"/>
              </w:rPr>
              <w:t>19,996</w:t>
            </w:r>
          </w:p>
        </w:tc>
        <w:tc>
          <w:tcPr>
            <w:tcW w:w="454" w:type="pct"/>
            <w:tcBorders>
              <w:top w:val="single" w:sz="4" w:space="0" w:color="auto"/>
              <w:left w:val="nil"/>
              <w:bottom w:val="nil"/>
              <w:right w:val="nil"/>
            </w:tcBorders>
            <w:shd w:val="clear" w:color="auto" w:fill="auto"/>
            <w:noWrap/>
            <w:hideMark/>
          </w:tcPr>
          <w:p w14:paraId="406DE5BF" w14:textId="77777777" w:rsidR="00313E0E" w:rsidRPr="00313E0E" w:rsidRDefault="00313E0E" w:rsidP="00313E0E">
            <w:pPr>
              <w:spacing w:after="0" w:line="240" w:lineRule="auto"/>
              <w:jc w:val="right"/>
              <w:rPr>
                <w:rFonts w:ascii="Arial" w:hAnsi="Arial" w:cs="Arial"/>
                <w:b/>
                <w:bCs/>
                <w:color w:val="000000"/>
                <w:sz w:val="16"/>
                <w:szCs w:val="16"/>
              </w:rPr>
            </w:pPr>
            <w:r w:rsidRPr="00313E0E">
              <w:rPr>
                <w:rFonts w:ascii="Arial" w:hAnsi="Arial" w:cs="Arial"/>
                <w:b/>
                <w:bCs/>
                <w:color w:val="000000"/>
                <w:sz w:val="16"/>
                <w:szCs w:val="16"/>
              </w:rPr>
              <w:t>6,151,925</w:t>
            </w:r>
          </w:p>
        </w:tc>
        <w:tc>
          <w:tcPr>
            <w:tcW w:w="345" w:type="pct"/>
            <w:tcBorders>
              <w:top w:val="single" w:sz="4" w:space="0" w:color="auto"/>
              <w:left w:val="nil"/>
              <w:bottom w:val="nil"/>
              <w:right w:val="nil"/>
            </w:tcBorders>
            <w:shd w:val="clear" w:color="auto" w:fill="auto"/>
            <w:noWrap/>
            <w:hideMark/>
          </w:tcPr>
          <w:p w14:paraId="5313A50E" w14:textId="77777777" w:rsidR="00313E0E" w:rsidRPr="00313E0E" w:rsidRDefault="00313E0E" w:rsidP="00313E0E">
            <w:pPr>
              <w:spacing w:after="0" w:line="240" w:lineRule="auto"/>
              <w:jc w:val="right"/>
              <w:rPr>
                <w:rFonts w:ascii="Arial" w:hAnsi="Arial" w:cs="Arial"/>
                <w:b/>
                <w:bCs/>
                <w:color w:val="000000"/>
                <w:sz w:val="16"/>
                <w:szCs w:val="16"/>
              </w:rPr>
            </w:pPr>
            <w:r w:rsidRPr="00313E0E">
              <w:rPr>
                <w:rFonts w:ascii="Arial" w:hAnsi="Arial" w:cs="Arial"/>
                <w:b/>
                <w:bCs/>
                <w:color w:val="000000"/>
                <w:sz w:val="16"/>
                <w:szCs w:val="16"/>
              </w:rPr>
              <w:t>194,529</w:t>
            </w:r>
          </w:p>
        </w:tc>
        <w:tc>
          <w:tcPr>
            <w:tcW w:w="420" w:type="pct"/>
            <w:tcBorders>
              <w:top w:val="single" w:sz="4" w:space="0" w:color="auto"/>
              <w:left w:val="nil"/>
              <w:bottom w:val="nil"/>
              <w:right w:val="nil"/>
            </w:tcBorders>
            <w:shd w:val="clear" w:color="auto" w:fill="auto"/>
            <w:noWrap/>
            <w:hideMark/>
          </w:tcPr>
          <w:p w14:paraId="33AFEDAB" w14:textId="06C20430" w:rsidR="00313E0E" w:rsidRPr="00313E0E" w:rsidRDefault="005C15D5" w:rsidP="00313E0E">
            <w:pPr>
              <w:spacing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54" w:type="pct"/>
            <w:tcBorders>
              <w:top w:val="single" w:sz="4" w:space="0" w:color="auto"/>
              <w:left w:val="nil"/>
              <w:bottom w:val="nil"/>
              <w:right w:val="nil"/>
            </w:tcBorders>
            <w:shd w:val="clear" w:color="auto" w:fill="auto"/>
            <w:noWrap/>
            <w:hideMark/>
          </w:tcPr>
          <w:p w14:paraId="7F3D7BF4" w14:textId="77777777" w:rsidR="00313E0E" w:rsidRPr="00313E0E" w:rsidRDefault="00313E0E" w:rsidP="00313E0E">
            <w:pPr>
              <w:spacing w:after="0" w:line="240" w:lineRule="auto"/>
              <w:jc w:val="right"/>
              <w:rPr>
                <w:rFonts w:ascii="Arial" w:hAnsi="Arial" w:cs="Arial"/>
                <w:b/>
                <w:bCs/>
                <w:color w:val="000000"/>
                <w:sz w:val="16"/>
                <w:szCs w:val="16"/>
              </w:rPr>
            </w:pPr>
            <w:r w:rsidRPr="00313E0E">
              <w:rPr>
                <w:rFonts w:ascii="Arial" w:hAnsi="Arial" w:cs="Arial"/>
                <w:b/>
                <w:bCs/>
                <w:color w:val="000000"/>
                <w:sz w:val="16"/>
                <w:szCs w:val="16"/>
              </w:rPr>
              <w:t>57,215,802</w:t>
            </w:r>
          </w:p>
        </w:tc>
        <w:tc>
          <w:tcPr>
            <w:tcW w:w="445" w:type="pct"/>
            <w:tcBorders>
              <w:top w:val="single" w:sz="4" w:space="0" w:color="auto"/>
              <w:left w:val="nil"/>
              <w:bottom w:val="nil"/>
              <w:right w:val="nil"/>
            </w:tcBorders>
            <w:shd w:val="clear" w:color="auto" w:fill="auto"/>
            <w:noWrap/>
            <w:hideMark/>
          </w:tcPr>
          <w:p w14:paraId="74C940BD" w14:textId="77777777" w:rsidR="00313E0E" w:rsidRPr="00313E0E" w:rsidRDefault="00313E0E" w:rsidP="00313E0E">
            <w:pPr>
              <w:spacing w:after="0" w:line="240" w:lineRule="auto"/>
              <w:jc w:val="right"/>
              <w:rPr>
                <w:rFonts w:ascii="Arial" w:hAnsi="Arial" w:cs="Arial"/>
                <w:b/>
                <w:bCs/>
                <w:color w:val="000000"/>
                <w:sz w:val="16"/>
                <w:szCs w:val="16"/>
              </w:rPr>
            </w:pPr>
            <w:r w:rsidRPr="00313E0E">
              <w:rPr>
                <w:rFonts w:ascii="Arial" w:hAnsi="Arial" w:cs="Arial"/>
                <w:b/>
                <w:bCs/>
                <w:color w:val="000000"/>
                <w:sz w:val="16"/>
                <w:szCs w:val="16"/>
              </w:rPr>
              <w:t>64,740,483</w:t>
            </w:r>
          </w:p>
        </w:tc>
      </w:tr>
      <w:tr w:rsidR="00313E0E" w:rsidRPr="00313E0E" w14:paraId="117E48E6" w14:textId="77777777" w:rsidTr="00826E19">
        <w:trPr>
          <w:trHeight w:val="225"/>
        </w:trPr>
        <w:tc>
          <w:tcPr>
            <w:tcW w:w="687" w:type="pct"/>
            <w:vMerge/>
            <w:tcBorders>
              <w:top w:val="single" w:sz="4" w:space="0" w:color="auto"/>
              <w:left w:val="nil"/>
              <w:bottom w:val="single" w:sz="4" w:space="0" w:color="000000"/>
              <w:right w:val="nil"/>
            </w:tcBorders>
            <w:vAlign w:val="center"/>
            <w:hideMark/>
          </w:tcPr>
          <w:p w14:paraId="2171FC1A" w14:textId="77777777" w:rsidR="00313E0E" w:rsidRPr="00313E0E" w:rsidRDefault="00313E0E" w:rsidP="00313E0E">
            <w:pPr>
              <w:spacing w:after="0" w:line="240" w:lineRule="auto"/>
              <w:jc w:val="left"/>
              <w:rPr>
                <w:rFonts w:ascii="Arial" w:hAnsi="Arial" w:cs="Arial"/>
                <w:b/>
                <w:bCs/>
                <w:color w:val="000000"/>
                <w:sz w:val="16"/>
                <w:szCs w:val="16"/>
              </w:rPr>
            </w:pPr>
          </w:p>
        </w:tc>
        <w:tc>
          <w:tcPr>
            <w:tcW w:w="445" w:type="pct"/>
            <w:tcBorders>
              <w:top w:val="nil"/>
              <w:left w:val="nil"/>
              <w:bottom w:val="single" w:sz="4" w:space="0" w:color="auto"/>
              <w:right w:val="nil"/>
            </w:tcBorders>
            <w:shd w:val="clear" w:color="auto" w:fill="auto"/>
            <w:noWrap/>
            <w:hideMark/>
          </w:tcPr>
          <w:p w14:paraId="2CE14704" w14:textId="77777777" w:rsidR="00313E0E" w:rsidRPr="00313E0E" w:rsidRDefault="00313E0E" w:rsidP="00313E0E">
            <w:pPr>
              <w:spacing w:after="0" w:line="240" w:lineRule="auto"/>
              <w:jc w:val="right"/>
              <w:rPr>
                <w:rFonts w:ascii="Arial" w:hAnsi="Arial" w:cs="Arial"/>
                <w:i/>
                <w:iCs/>
                <w:color w:val="000000"/>
                <w:sz w:val="16"/>
                <w:szCs w:val="16"/>
              </w:rPr>
            </w:pPr>
            <w:r w:rsidRPr="00313E0E">
              <w:rPr>
                <w:rFonts w:ascii="Arial" w:hAnsi="Arial" w:cs="Arial"/>
                <w:i/>
                <w:iCs/>
                <w:color w:val="000000"/>
                <w:sz w:val="16"/>
                <w:szCs w:val="16"/>
              </w:rPr>
              <w:t>1,027,797</w:t>
            </w:r>
          </w:p>
        </w:tc>
        <w:tc>
          <w:tcPr>
            <w:tcW w:w="445" w:type="pct"/>
            <w:tcBorders>
              <w:top w:val="nil"/>
              <w:left w:val="nil"/>
              <w:bottom w:val="single" w:sz="4" w:space="0" w:color="auto"/>
              <w:right w:val="nil"/>
            </w:tcBorders>
            <w:shd w:val="clear" w:color="auto" w:fill="auto"/>
            <w:noWrap/>
            <w:hideMark/>
          </w:tcPr>
          <w:p w14:paraId="596E2890" w14:textId="77777777" w:rsidR="00313E0E" w:rsidRPr="00313E0E" w:rsidRDefault="00313E0E" w:rsidP="00313E0E">
            <w:pPr>
              <w:spacing w:after="0" w:line="240" w:lineRule="auto"/>
              <w:jc w:val="right"/>
              <w:rPr>
                <w:rFonts w:ascii="Arial" w:hAnsi="Arial" w:cs="Arial"/>
                <w:i/>
                <w:iCs/>
                <w:color w:val="000000"/>
                <w:sz w:val="16"/>
                <w:szCs w:val="16"/>
              </w:rPr>
            </w:pPr>
            <w:r w:rsidRPr="00313E0E">
              <w:rPr>
                <w:rFonts w:ascii="Arial" w:hAnsi="Arial" w:cs="Arial"/>
                <w:i/>
                <w:iCs/>
                <w:color w:val="000000"/>
                <w:sz w:val="16"/>
                <w:szCs w:val="16"/>
              </w:rPr>
              <w:t>104,261</w:t>
            </w:r>
          </w:p>
        </w:tc>
        <w:tc>
          <w:tcPr>
            <w:tcW w:w="412" w:type="pct"/>
            <w:tcBorders>
              <w:top w:val="nil"/>
              <w:left w:val="nil"/>
              <w:bottom w:val="single" w:sz="4" w:space="0" w:color="auto"/>
              <w:right w:val="nil"/>
            </w:tcBorders>
            <w:shd w:val="clear" w:color="auto" w:fill="auto"/>
            <w:noWrap/>
            <w:hideMark/>
          </w:tcPr>
          <w:p w14:paraId="7216FA6B" w14:textId="77777777" w:rsidR="00313E0E" w:rsidRPr="00313E0E" w:rsidRDefault="00313E0E" w:rsidP="00313E0E">
            <w:pPr>
              <w:spacing w:after="0" w:line="240" w:lineRule="auto"/>
              <w:jc w:val="right"/>
              <w:rPr>
                <w:rFonts w:ascii="Arial" w:hAnsi="Arial" w:cs="Arial"/>
                <w:i/>
                <w:iCs/>
                <w:color w:val="000000"/>
                <w:sz w:val="16"/>
                <w:szCs w:val="16"/>
              </w:rPr>
            </w:pPr>
            <w:r w:rsidRPr="00313E0E">
              <w:rPr>
                <w:rFonts w:ascii="Arial" w:hAnsi="Arial" w:cs="Arial"/>
                <w:i/>
                <w:iCs/>
                <w:color w:val="000000"/>
                <w:sz w:val="16"/>
                <w:szCs w:val="16"/>
              </w:rPr>
              <w:t>78,757</w:t>
            </w:r>
          </w:p>
        </w:tc>
        <w:tc>
          <w:tcPr>
            <w:tcW w:w="445" w:type="pct"/>
            <w:tcBorders>
              <w:top w:val="nil"/>
              <w:left w:val="nil"/>
              <w:bottom w:val="single" w:sz="4" w:space="0" w:color="auto"/>
              <w:right w:val="nil"/>
            </w:tcBorders>
            <w:shd w:val="clear" w:color="auto" w:fill="auto"/>
            <w:noWrap/>
            <w:hideMark/>
          </w:tcPr>
          <w:p w14:paraId="7691E077" w14:textId="6B4BC908"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single" w:sz="4" w:space="0" w:color="auto"/>
              <w:right w:val="nil"/>
            </w:tcBorders>
            <w:shd w:val="clear" w:color="auto" w:fill="auto"/>
            <w:noWrap/>
            <w:hideMark/>
          </w:tcPr>
          <w:p w14:paraId="555D3056" w14:textId="77777777" w:rsidR="00313E0E" w:rsidRPr="00313E0E" w:rsidRDefault="00313E0E" w:rsidP="00313E0E">
            <w:pPr>
              <w:spacing w:after="0" w:line="240" w:lineRule="auto"/>
              <w:jc w:val="right"/>
              <w:rPr>
                <w:rFonts w:ascii="Arial" w:hAnsi="Arial" w:cs="Arial"/>
                <w:i/>
                <w:iCs/>
                <w:color w:val="000000"/>
                <w:sz w:val="16"/>
                <w:szCs w:val="16"/>
              </w:rPr>
            </w:pPr>
            <w:r w:rsidRPr="00313E0E">
              <w:rPr>
                <w:rFonts w:ascii="Arial" w:hAnsi="Arial" w:cs="Arial"/>
                <w:i/>
                <w:iCs/>
                <w:color w:val="000000"/>
                <w:sz w:val="16"/>
                <w:szCs w:val="16"/>
              </w:rPr>
              <w:t>6,273</w:t>
            </w:r>
          </w:p>
        </w:tc>
        <w:tc>
          <w:tcPr>
            <w:tcW w:w="454" w:type="pct"/>
            <w:tcBorders>
              <w:top w:val="nil"/>
              <w:left w:val="nil"/>
              <w:bottom w:val="single" w:sz="4" w:space="0" w:color="auto"/>
              <w:right w:val="nil"/>
            </w:tcBorders>
            <w:shd w:val="clear" w:color="auto" w:fill="auto"/>
            <w:noWrap/>
            <w:hideMark/>
          </w:tcPr>
          <w:p w14:paraId="73143DDD" w14:textId="77777777" w:rsidR="00313E0E" w:rsidRPr="00313E0E" w:rsidRDefault="00313E0E" w:rsidP="00313E0E">
            <w:pPr>
              <w:spacing w:after="0" w:line="240" w:lineRule="auto"/>
              <w:jc w:val="right"/>
              <w:rPr>
                <w:rFonts w:ascii="Arial" w:hAnsi="Arial" w:cs="Arial"/>
                <w:i/>
                <w:iCs/>
                <w:color w:val="000000"/>
                <w:sz w:val="16"/>
                <w:szCs w:val="16"/>
              </w:rPr>
            </w:pPr>
            <w:r w:rsidRPr="00313E0E">
              <w:rPr>
                <w:rFonts w:ascii="Arial" w:hAnsi="Arial" w:cs="Arial"/>
                <w:i/>
                <w:iCs/>
                <w:color w:val="000000"/>
                <w:sz w:val="16"/>
                <w:szCs w:val="16"/>
              </w:rPr>
              <w:t>6,717,158</w:t>
            </w:r>
          </w:p>
        </w:tc>
        <w:tc>
          <w:tcPr>
            <w:tcW w:w="345" w:type="pct"/>
            <w:tcBorders>
              <w:top w:val="nil"/>
              <w:left w:val="nil"/>
              <w:bottom w:val="single" w:sz="4" w:space="0" w:color="auto"/>
              <w:right w:val="nil"/>
            </w:tcBorders>
            <w:shd w:val="clear" w:color="auto" w:fill="auto"/>
            <w:noWrap/>
            <w:hideMark/>
          </w:tcPr>
          <w:p w14:paraId="6A963354" w14:textId="77777777" w:rsidR="00313E0E" w:rsidRPr="00313E0E" w:rsidRDefault="00313E0E" w:rsidP="00313E0E">
            <w:pPr>
              <w:spacing w:after="0" w:line="240" w:lineRule="auto"/>
              <w:jc w:val="right"/>
              <w:rPr>
                <w:rFonts w:ascii="Arial" w:hAnsi="Arial" w:cs="Arial"/>
                <w:i/>
                <w:iCs/>
                <w:color w:val="000000"/>
                <w:sz w:val="16"/>
                <w:szCs w:val="16"/>
              </w:rPr>
            </w:pPr>
            <w:r w:rsidRPr="00313E0E">
              <w:rPr>
                <w:rFonts w:ascii="Arial" w:hAnsi="Arial" w:cs="Arial"/>
                <w:i/>
                <w:iCs/>
                <w:color w:val="000000"/>
                <w:sz w:val="16"/>
                <w:szCs w:val="16"/>
              </w:rPr>
              <w:t>165,613</w:t>
            </w:r>
          </w:p>
        </w:tc>
        <w:tc>
          <w:tcPr>
            <w:tcW w:w="420" w:type="pct"/>
            <w:tcBorders>
              <w:top w:val="nil"/>
              <w:left w:val="nil"/>
              <w:bottom w:val="single" w:sz="4" w:space="0" w:color="auto"/>
              <w:right w:val="nil"/>
            </w:tcBorders>
            <w:shd w:val="clear" w:color="auto" w:fill="auto"/>
            <w:noWrap/>
            <w:hideMark/>
          </w:tcPr>
          <w:p w14:paraId="1F3C1B06" w14:textId="333001D0" w:rsidR="00313E0E" w:rsidRPr="00313E0E" w:rsidRDefault="005C15D5" w:rsidP="00313E0E">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single" w:sz="4" w:space="0" w:color="auto"/>
              <w:right w:val="nil"/>
            </w:tcBorders>
            <w:shd w:val="clear" w:color="auto" w:fill="auto"/>
            <w:noWrap/>
            <w:hideMark/>
          </w:tcPr>
          <w:p w14:paraId="5FE5722B" w14:textId="77777777" w:rsidR="00313E0E" w:rsidRPr="00313E0E" w:rsidRDefault="00313E0E" w:rsidP="00313E0E">
            <w:pPr>
              <w:spacing w:after="0" w:line="240" w:lineRule="auto"/>
              <w:jc w:val="right"/>
              <w:rPr>
                <w:rFonts w:ascii="Arial" w:hAnsi="Arial" w:cs="Arial"/>
                <w:i/>
                <w:iCs/>
                <w:color w:val="000000"/>
                <w:sz w:val="16"/>
                <w:szCs w:val="16"/>
              </w:rPr>
            </w:pPr>
            <w:r w:rsidRPr="00313E0E">
              <w:rPr>
                <w:rFonts w:ascii="Arial" w:hAnsi="Arial" w:cs="Arial"/>
                <w:i/>
                <w:iCs/>
                <w:color w:val="000000"/>
                <w:sz w:val="16"/>
                <w:szCs w:val="16"/>
              </w:rPr>
              <w:t>54,421,989</w:t>
            </w:r>
          </w:p>
        </w:tc>
        <w:tc>
          <w:tcPr>
            <w:tcW w:w="445" w:type="pct"/>
            <w:tcBorders>
              <w:top w:val="nil"/>
              <w:left w:val="nil"/>
              <w:bottom w:val="single" w:sz="4" w:space="0" w:color="auto"/>
              <w:right w:val="nil"/>
            </w:tcBorders>
            <w:shd w:val="clear" w:color="auto" w:fill="auto"/>
            <w:noWrap/>
            <w:hideMark/>
          </w:tcPr>
          <w:p w14:paraId="0059D648" w14:textId="77777777" w:rsidR="00313E0E" w:rsidRPr="00313E0E" w:rsidRDefault="00313E0E" w:rsidP="00313E0E">
            <w:pPr>
              <w:spacing w:after="0" w:line="240" w:lineRule="auto"/>
              <w:jc w:val="right"/>
              <w:rPr>
                <w:rFonts w:ascii="Arial" w:hAnsi="Arial" w:cs="Arial"/>
                <w:i/>
                <w:iCs/>
                <w:color w:val="000000"/>
                <w:sz w:val="16"/>
                <w:szCs w:val="16"/>
              </w:rPr>
            </w:pPr>
            <w:r w:rsidRPr="00313E0E">
              <w:rPr>
                <w:rFonts w:ascii="Arial" w:hAnsi="Arial" w:cs="Arial"/>
                <w:i/>
                <w:iCs/>
                <w:color w:val="000000"/>
                <w:sz w:val="16"/>
                <w:szCs w:val="16"/>
              </w:rPr>
              <w:t>62,521,848</w:t>
            </w:r>
          </w:p>
        </w:tc>
      </w:tr>
    </w:tbl>
    <w:p w14:paraId="34BF50A3" w14:textId="42C00FDE" w:rsidR="00826E19" w:rsidRPr="00313E0E" w:rsidRDefault="00826E19" w:rsidP="00826E19">
      <w:pPr>
        <w:pStyle w:val="ChartandTableFootnoteAlpha"/>
        <w:numPr>
          <w:ilvl w:val="0"/>
          <w:numId w:val="11"/>
        </w:numPr>
      </w:pPr>
      <w:r w:rsidRPr="00313E0E">
        <w:t>Receipts that were not appropriated to the entity by an annual Appropriation Act or another Act. Excludes amounts credited to a special account.</w:t>
      </w:r>
    </w:p>
    <w:p w14:paraId="2A853E16" w14:textId="77777777" w:rsidR="00826E19" w:rsidRPr="003A4A92" w:rsidRDefault="00826E19" w:rsidP="00826E19">
      <w:pPr>
        <w:pStyle w:val="ChartandTableFootnoteAlpha"/>
        <w:spacing w:before="120" w:after="40"/>
        <w:contextualSpacing/>
        <w:rPr>
          <w:rFonts w:cs="Arial"/>
          <w:szCs w:val="16"/>
        </w:rPr>
      </w:pPr>
      <w:r w:rsidRPr="003A4A92">
        <w:rPr>
          <w:rFonts w:cs="Arial"/>
          <w:szCs w:val="16"/>
        </w:rPr>
        <w:t>Amounts credited to a special account that were not appropriated to the entity by an annual Appropriation Act or another Act.</w:t>
      </w:r>
    </w:p>
    <w:p w14:paraId="54AB98E0" w14:textId="77777777" w:rsidR="00826E19" w:rsidRPr="003A4A92" w:rsidRDefault="00826E19" w:rsidP="00826E19">
      <w:pPr>
        <w:pStyle w:val="ChartandTableFootnoteAlpha"/>
        <w:spacing w:before="120" w:after="40"/>
        <w:contextualSpacing/>
        <w:rPr>
          <w:rFonts w:cs="Arial"/>
          <w:szCs w:val="16"/>
        </w:rPr>
      </w:pPr>
      <w:r w:rsidRPr="003A4A92">
        <w:rPr>
          <w:rFonts w:cs="Arial"/>
          <w:szCs w:val="16"/>
        </w:rPr>
        <w:t xml:space="preserve">Includes </w:t>
      </w:r>
      <w:r w:rsidRPr="003A4A92">
        <w:rPr>
          <w:rFonts w:cs="Arial"/>
          <w:i/>
          <w:iCs/>
          <w:szCs w:val="16"/>
        </w:rPr>
        <w:t>New Administered Outcomes</w:t>
      </w:r>
      <w:r w:rsidRPr="003A4A92">
        <w:rPr>
          <w:rFonts w:cs="Arial"/>
          <w:szCs w:val="16"/>
        </w:rPr>
        <w:t xml:space="preserve"> and </w:t>
      </w:r>
      <w:r w:rsidRPr="003A4A92">
        <w:rPr>
          <w:rFonts w:cs="Arial"/>
          <w:i/>
          <w:iCs/>
          <w:szCs w:val="16"/>
        </w:rPr>
        <w:t>Administered Assets and Liabilities items</w:t>
      </w:r>
      <w:r w:rsidRPr="003A4A92">
        <w:rPr>
          <w:rFonts w:cs="Arial"/>
          <w:szCs w:val="16"/>
        </w:rPr>
        <w:t>, within the meaning of Appropriation Bill No.2.</w:t>
      </w:r>
    </w:p>
    <w:p w14:paraId="38C4427E" w14:textId="77777777" w:rsidR="00564890" w:rsidRDefault="00564890">
      <w:pPr>
        <w:spacing w:after="160" w:line="259" w:lineRule="auto"/>
        <w:jc w:val="left"/>
        <w:rPr>
          <w:sz w:val="2"/>
        </w:rPr>
      </w:pPr>
      <w:r>
        <w:br w:type="page"/>
      </w:r>
    </w:p>
    <w:p w14:paraId="6FCF11C6" w14:textId="0778DCEC" w:rsidR="00826E19" w:rsidRDefault="00826E19" w:rsidP="00FF6CDE">
      <w:pPr>
        <w:pStyle w:val="ghostline0"/>
        <w:rPr>
          <w:rFonts w:eastAsiaTheme="minorHAnsi"/>
          <w:lang w:eastAsia="en-US"/>
        </w:rPr>
      </w:pPr>
    </w:p>
    <w:tbl>
      <w:tblPr>
        <w:tblW w:w="5000" w:type="pct"/>
        <w:tblCellMar>
          <w:left w:w="0" w:type="dxa"/>
          <w:right w:w="28" w:type="dxa"/>
        </w:tblCellMar>
        <w:tblLook w:val="04A0" w:firstRow="1" w:lastRow="0" w:firstColumn="1" w:lastColumn="0" w:noHBand="0" w:noVBand="1"/>
      </w:tblPr>
      <w:tblGrid>
        <w:gridCol w:w="1584"/>
        <w:gridCol w:w="1027"/>
        <w:gridCol w:w="1027"/>
        <w:gridCol w:w="951"/>
        <w:gridCol w:w="1029"/>
        <w:gridCol w:w="1027"/>
        <w:gridCol w:w="1048"/>
        <w:gridCol w:w="796"/>
        <w:gridCol w:w="971"/>
        <w:gridCol w:w="1048"/>
        <w:gridCol w:w="1029"/>
      </w:tblGrid>
      <w:tr w:rsidR="00826E19" w:rsidRPr="00826E19" w14:paraId="22C97250" w14:textId="77777777" w:rsidTr="00826E19">
        <w:trPr>
          <w:trHeight w:val="300"/>
        </w:trPr>
        <w:tc>
          <w:tcPr>
            <w:tcW w:w="5000" w:type="pct"/>
            <w:gridSpan w:val="11"/>
            <w:tcBorders>
              <w:top w:val="nil"/>
              <w:left w:val="nil"/>
              <w:bottom w:val="nil"/>
              <w:right w:val="nil"/>
            </w:tcBorders>
            <w:shd w:val="clear" w:color="auto" w:fill="auto"/>
            <w:noWrap/>
            <w:vAlign w:val="center"/>
            <w:hideMark/>
          </w:tcPr>
          <w:p w14:paraId="75E9BB75" w14:textId="77777777" w:rsidR="00826E19" w:rsidRPr="00826E19" w:rsidRDefault="00826E19" w:rsidP="00826E19">
            <w:pPr>
              <w:spacing w:after="0" w:line="240" w:lineRule="auto"/>
              <w:jc w:val="center"/>
              <w:rPr>
                <w:rFonts w:ascii="Arial" w:hAnsi="Arial" w:cs="Arial"/>
                <w:b/>
                <w:bCs/>
                <w:color w:val="000000"/>
                <w:sz w:val="22"/>
                <w:szCs w:val="22"/>
              </w:rPr>
            </w:pPr>
            <w:r w:rsidRPr="00826E19">
              <w:rPr>
                <w:rFonts w:ascii="Arial" w:hAnsi="Arial" w:cs="Arial"/>
                <w:b/>
                <w:bCs/>
                <w:color w:val="000000"/>
                <w:sz w:val="22"/>
                <w:szCs w:val="22"/>
              </w:rPr>
              <w:t>FINANCE</w:t>
            </w:r>
          </w:p>
        </w:tc>
      </w:tr>
      <w:tr w:rsidR="00826E19" w:rsidRPr="00826E19" w14:paraId="38A442BB" w14:textId="77777777" w:rsidTr="00826E19">
        <w:trPr>
          <w:trHeight w:val="225"/>
        </w:trPr>
        <w:tc>
          <w:tcPr>
            <w:tcW w:w="5000" w:type="pct"/>
            <w:gridSpan w:val="11"/>
            <w:tcBorders>
              <w:top w:val="nil"/>
              <w:left w:val="nil"/>
              <w:bottom w:val="nil"/>
              <w:right w:val="nil"/>
            </w:tcBorders>
            <w:shd w:val="clear" w:color="auto" w:fill="auto"/>
            <w:noWrap/>
            <w:vAlign w:val="center"/>
            <w:hideMark/>
          </w:tcPr>
          <w:p w14:paraId="253335D0" w14:textId="6456EECD" w:rsidR="00826E19" w:rsidRPr="00826E19" w:rsidRDefault="00826E19" w:rsidP="00826E19">
            <w:pPr>
              <w:spacing w:after="0" w:line="240" w:lineRule="auto"/>
              <w:jc w:val="center"/>
              <w:rPr>
                <w:rFonts w:ascii="Arial" w:hAnsi="Arial" w:cs="Arial"/>
                <w:color w:val="000000"/>
                <w:sz w:val="16"/>
                <w:szCs w:val="16"/>
              </w:rPr>
            </w:pPr>
            <w:r w:rsidRPr="00826E19">
              <w:rPr>
                <w:rFonts w:ascii="Arial" w:hAnsi="Arial" w:cs="Arial"/>
                <w:color w:val="000000"/>
                <w:sz w:val="16"/>
                <w:szCs w:val="16"/>
              </w:rPr>
              <w:t>Agency Resourcing</w:t>
            </w:r>
            <w:r w:rsidR="005C15D5">
              <w:rPr>
                <w:rFonts w:ascii="Arial" w:hAnsi="Arial" w:cs="Arial"/>
                <w:color w:val="000000"/>
                <w:sz w:val="16"/>
                <w:szCs w:val="16"/>
              </w:rPr>
              <w:t xml:space="preserve"> – </w:t>
            </w:r>
            <w:r w:rsidRPr="00826E19">
              <w:rPr>
                <w:rFonts w:ascii="Arial" w:hAnsi="Arial" w:cs="Arial"/>
                <w:color w:val="000000"/>
                <w:sz w:val="16"/>
                <w:szCs w:val="16"/>
              </w:rPr>
              <w:t>2022</w:t>
            </w:r>
            <w:r w:rsidR="005C15D5">
              <w:rPr>
                <w:rFonts w:ascii="Arial" w:hAnsi="Arial" w:cs="Arial"/>
                <w:color w:val="000000"/>
                <w:sz w:val="16"/>
                <w:szCs w:val="16"/>
              </w:rPr>
              <w:noBreakHyphen/>
            </w:r>
            <w:r w:rsidRPr="00826E19">
              <w:rPr>
                <w:rFonts w:ascii="Arial" w:hAnsi="Arial" w:cs="Arial"/>
                <w:color w:val="000000"/>
                <w:sz w:val="16"/>
                <w:szCs w:val="16"/>
              </w:rPr>
              <w:t>2023</w:t>
            </w:r>
          </w:p>
        </w:tc>
      </w:tr>
      <w:tr w:rsidR="00826E19" w:rsidRPr="00826E19" w14:paraId="05289A1B" w14:textId="77777777" w:rsidTr="00826E19">
        <w:trPr>
          <w:trHeight w:val="225"/>
        </w:trPr>
        <w:tc>
          <w:tcPr>
            <w:tcW w:w="5000" w:type="pct"/>
            <w:gridSpan w:val="11"/>
            <w:tcBorders>
              <w:top w:val="nil"/>
              <w:left w:val="nil"/>
              <w:bottom w:val="single" w:sz="4" w:space="0" w:color="auto"/>
              <w:right w:val="nil"/>
            </w:tcBorders>
            <w:shd w:val="clear" w:color="auto" w:fill="auto"/>
            <w:noWrap/>
            <w:vAlign w:val="center"/>
            <w:hideMark/>
          </w:tcPr>
          <w:p w14:paraId="10A0D56E" w14:textId="7E1062DF" w:rsidR="00826E19" w:rsidRPr="00826E19" w:rsidRDefault="00826E19" w:rsidP="00826E19">
            <w:pPr>
              <w:spacing w:after="0" w:line="240" w:lineRule="auto"/>
              <w:jc w:val="center"/>
              <w:rPr>
                <w:rFonts w:ascii="Arial" w:hAnsi="Arial" w:cs="Arial"/>
                <w:i/>
                <w:iCs/>
                <w:color w:val="000000"/>
                <w:sz w:val="16"/>
                <w:szCs w:val="16"/>
              </w:rPr>
            </w:pPr>
            <w:r w:rsidRPr="00826E19">
              <w:rPr>
                <w:rFonts w:ascii="Arial" w:hAnsi="Arial" w:cs="Arial"/>
                <w:i/>
                <w:iCs/>
                <w:color w:val="000000"/>
                <w:sz w:val="16"/>
                <w:szCs w:val="16"/>
              </w:rPr>
              <w:t>Estimated Actual</w:t>
            </w:r>
            <w:r w:rsidR="005C15D5">
              <w:rPr>
                <w:rFonts w:ascii="Arial" w:hAnsi="Arial" w:cs="Arial"/>
                <w:i/>
                <w:iCs/>
                <w:color w:val="000000"/>
                <w:sz w:val="16"/>
                <w:szCs w:val="16"/>
              </w:rPr>
              <w:t xml:space="preserve"> – </w:t>
            </w:r>
            <w:r w:rsidRPr="00826E19">
              <w:rPr>
                <w:rFonts w:ascii="Arial" w:hAnsi="Arial" w:cs="Arial"/>
                <w:i/>
                <w:iCs/>
                <w:color w:val="000000"/>
                <w:sz w:val="16"/>
                <w:szCs w:val="16"/>
              </w:rPr>
              <w:t>2021</w:t>
            </w:r>
            <w:r w:rsidR="005C15D5">
              <w:rPr>
                <w:rFonts w:ascii="Arial" w:hAnsi="Arial" w:cs="Arial"/>
                <w:i/>
                <w:iCs/>
                <w:color w:val="000000"/>
                <w:sz w:val="16"/>
                <w:szCs w:val="16"/>
              </w:rPr>
              <w:noBreakHyphen/>
            </w:r>
            <w:r w:rsidRPr="00826E19">
              <w:rPr>
                <w:rFonts w:ascii="Arial" w:hAnsi="Arial" w:cs="Arial"/>
                <w:i/>
                <w:iCs/>
                <w:color w:val="000000"/>
                <w:sz w:val="16"/>
                <w:szCs w:val="16"/>
              </w:rPr>
              <w:t>2022</w:t>
            </w:r>
          </w:p>
        </w:tc>
      </w:tr>
      <w:tr w:rsidR="00826E19" w:rsidRPr="00826E19" w14:paraId="3039F38B" w14:textId="77777777" w:rsidTr="00826E19">
        <w:trPr>
          <w:trHeight w:val="225"/>
        </w:trPr>
        <w:tc>
          <w:tcPr>
            <w:tcW w:w="687" w:type="pct"/>
            <w:tcBorders>
              <w:top w:val="nil"/>
              <w:left w:val="nil"/>
              <w:bottom w:val="nil"/>
              <w:right w:val="nil"/>
            </w:tcBorders>
            <w:shd w:val="clear" w:color="auto" w:fill="auto"/>
            <w:noWrap/>
            <w:hideMark/>
          </w:tcPr>
          <w:p w14:paraId="01ACB9AE" w14:textId="77777777" w:rsidR="00826E19" w:rsidRPr="00826E19" w:rsidRDefault="00826E19" w:rsidP="00826E19">
            <w:pPr>
              <w:spacing w:after="0" w:line="240" w:lineRule="auto"/>
              <w:jc w:val="center"/>
              <w:rPr>
                <w:rFonts w:ascii="Arial" w:hAnsi="Arial" w:cs="Arial"/>
                <w:i/>
                <w:iCs/>
                <w:color w:val="000000"/>
                <w:sz w:val="16"/>
                <w:szCs w:val="16"/>
              </w:rPr>
            </w:pPr>
          </w:p>
        </w:tc>
        <w:tc>
          <w:tcPr>
            <w:tcW w:w="1748" w:type="pct"/>
            <w:gridSpan w:val="4"/>
            <w:tcBorders>
              <w:top w:val="nil"/>
              <w:left w:val="nil"/>
              <w:bottom w:val="single" w:sz="4" w:space="0" w:color="auto"/>
              <w:right w:val="nil"/>
            </w:tcBorders>
            <w:shd w:val="clear" w:color="auto" w:fill="auto"/>
            <w:noWrap/>
            <w:hideMark/>
          </w:tcPr>
          <w:p w14:paraId="5A5C00B5" w14:textId="77777777" w:rsidR="00826E19" w:rsidRPr="00826E19" w:rsidRDefault="00826E19" w:rsidP="00826E19">
            <w:pPr>
              <w:spacing w:after="0" w:line="240" w:lineRule="auto"/>
              <w:jc w:val="center"/>
              <w:rPr>
                <w:rFonts w:ascii="Arial" w:hAnsi="Arial" w:cs="Arial"/>
                <w:color w:val="000000"/>
                <w:sz w:val="16"/>
                <w:szCs w:val="16"/>
              </w:rPr>
            </w:pPr>
            <w:r w:rsidRPr="00826E19">
              <w:rPr>
                <w:rFonts w:ascii="Arial" w:hAnsi="Arial" w:cs="Arial"/>
                <w:color w:val="000000"/>
                <w:sz w:val="16"/>
                <w:szCs w:val="16"/>
              </w:rPr>
              <w:t>Departmental</w:t>
            </w:r>
          </w:p>
        </w:tc>
        <w:tc>
          <w:tcPr>
            <w:tcW w:w="445" w:type="pct"/>
            <w:tcBorders>
              <w:top w:val="nil"/>
              <w:left w:val="nil"/>
              <w:bottom w:val="nil"/>
              <w:right w:val="nil"/>
            </w:tcBorders>
            <w:shd w:val="clear" w:color="auto" w:fill="auto"/>
            <w:noWrap/>
            <w:hideMark/>
          </w:tcPr>
          <w:p w14:paraId="1693F7F3" w14:textId="77777777" w:rsidR="00826E19" w:rsidRPr="00826E19" w:rsidRDefault="00826E19" w:rsidP="00826E19">
            <w:pPr>
              <w:spacing w:after="0" w:line="240" w:lineRule="auto"/>
              <w:jc w:val="center"/>
              <w:rPr>
                <w:rFonts w:ascii="Arial" w:hAnsi="Arial" w:cs="Arial"/>
                <w:color w:val="000000"/>
                <w:sz w:val="16"/>
                <w:szCs w:val="16"/>
              </w:rPr>
            </w:pPr>
          </w:p>
        </w:tc>
        <w:tc>
          <w:tcPr>
            <w:tcW w:w="1673" w:type="pct"/>
            <w:gridSpan w:val="4"/>
            <w:tcBorders>
              <w:top w:val="nil"/>
              <w:left w:val="nil"/>
              <w:bottom w:val="single" w:sz="4" w:space="0" w:color="auto"/>
              <w:right w:val="nil"/>
            </w:tcBorders>
            <w:shd w:val="clear" w:color="auto" w:fill="auto"/>
            <w:noWrap/>
            <w:hideMark/>
          </w:tcPr>
          <w:p w14:paraId="459BE7BD" w14:textId="77777777" w:rsidR="00826E19" w:rsidRPr="00826E19" w:rsidRDefault="00826E19" w:rsidP="00826E19">
            <w:pPr>
              <w:spacing w:after="0" w:line="240" w:lineRule="auto"/>
              <w:jc w:val="center"/>
              <w:rPr>
                <w:rFonts w:ascii="Arial" w:hAnsi="Arial" w:cs="Arial"/>
                <w:color w:val="000000"/>
                <w:sz w:val="16"/>
                <w:szCs w:val="16"/>
              </w:rPr>
            </w:pPr>
            <w:r w:rsidRPr="00826E19">
              <w:rPr>
                <w:rFonts w:ascii="Arial" w:hAnsi="Arial" w:cs="Arial"/>
                <w:color w:val="000000"/>
                <w:sz w:val="16"/>
                <w:szCs w:val="16"/>
              </w:rPr>
              <w:t>Administered</w:t>
            </w:r>
          </w:p>
        </w:tc>
        <w:tc>
          <w:tcPr>
            <w:tcW w:w="445" w:type="pct"/>
            <w:tcBorders>
              <w:top w:val="nil"/>
              <w:left w:val="nil"/>
              <w:bottom w:val="nil"/>
              <w:right w:val="nil"/>
            </w:tcBorders>
            <w:shd w:val="clear" w:color="auto" w:fill="auto"/>
            <w:noWrap/>
            <w:hideMark/>
          </w:tcPr>
          <w:p w14:paraId="09161BEC" w14:textId="77777777" w:rsidR="00826E19" w:rsidRPr="00826E19" w:rsidRDefault="00826E19" w:rsidP="00826E19">
            <w:pPr>
              <w:spacing w:after="0" w:line="240" w:lineRule="auto"/>
              <w:jc w:val="center"/>
              <w:rPr>
                <w:rFonts w:ascii="Arial" w:hAnsi="Arial" w:cs="Arial"/>
                <w:color w:val="000000"/>
                <w:sz w:val="16"/>
                <w:szCs w:val="16"/>
              </w:rPr>
            </w:pPr>
          </w:p>
        </w:tc>
      </w:tr>
      <w:tr w:rsidR="00826E19" w:rsidRPr="00826E19" w14:paraId="2CE9F16B" w14:textId="77777777" w:rsidTr="00826E19">
        <w:trPr>
          <w:trHeight w:val="225"/>
        </w:trPr>
        <w:tc>
          <w:tcPr>
            <w:tcW w:w="687" w:type="pct"/>
            <w:tcBorders>
              <w:top w:val="nil"/>
              <w:left w:val="nil"/>
              <w:bottom w:val="nil"/>
              <w:right w:val="nil"/>
            </w:tcBorders>
            <w:shd w:val="clear" w:color="auto" w:fill="auto"/>
            <w:vAlign w:val="bottom"/>
            <w:hideMark/>
          </w:tcPr>
          <w:p w14:paraId="3A40E7EC" w14:textId="77777777" w:rsidR="00826E19" w:rsidRPr="00826E19" w:rsidRDefault="00826E19" w:rsidP="00826E19">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vAlign w:val="bottom"/>
            <w:hideMark/>
          </w:tcPr>
          <w:p w14:paraId="670E2D10" w14:textId="77777777" w:rsidR="00826E19" w:rsidRPr="00826E19" w:rsidRDefault="00826E19" w:rsidP="00826E19">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vAlign w:val="bottom"/>
            <w:hideMark/>
          </w:tcPr>
          <w:p w14:paraId="25E3A0F8" w14:textId="77777777" w:rsidR="00826E19" w:rsidRPr="00826E19" w:rsidRDefault="00826E19" w:rsidP="00826E19">
            <w:pPr>
              <w:spacing w:after="0" w:line="240" w:lineRule="auto"/>
              <w:jc w:val="center"/>
              <w:rPr>
                <w:rFonts w:ascii="Times New Roman" w:hAnsi="Times New Roman"/>
              </w:rPr>
            </w:pPr>
          </w:p>
        </w:tc>
        <w:tc>
          <w:tcPr>
            <w:tcW w:w="412" w:type="pct"/>
            <w:tcBorders>
              <w:top w:val="nil"/>
              <w:left w:val="nil"/>
              <w:bottom w:val="nil"/>
              <w:right w:val="nil"/>
            </w:tcBorders>
            <w:shd w:val="clear" w:color="auto" w:fill="auto"/>
            <w:vAlign w:val="bottom"/>
            <w:hideMark/>
          </w:tcPr>
          <w:p w14:paraId="28A321FD" w14:textId="77777777" w:rsidR="00826E19" w:rsidRPr="00826E19" w:rsidRDefault="00826E19" w:rsidP="00826E19">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vAlign w:val="bottom"/>
            <w:hideMark/>
          </w:tcPr>
          <w:p w14:paraId="155B9CDD" w14:textId="77777777" w:rsidR="00826E19" w:rsidRPr="00826E19" w:rsidRDefault="00826E19" w:rsidP="00826E19">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vAlign w:val="bottom"/>
            <w:hideMark/>
          </w:tcPr>
          <w:p w14:paraId="769D755E" w14:textId="77777777" w:rsidR="00826E19" w:rsidRPr="00826E19" w:rsidRDefault="00826E19" w:rsidP="00826E19">
            <w:pPr>
              <w:spacing w:after="0" w:line="240" w:lineRule="auto"/>
              <w:jc w:val="center"/>
              <w:rPr>
                <w:rFonts w:ascii="Times New Roman" w:hAnsi="Times New Roman"/>
              </w:rPr>
            </w:pPr>
          </w:p>
        </w:tc>
        <w:tc>
          <w:tcPr>
            <w:tcW w:w="454" w:type="pct"/>
            <w:tcBorders>
              <w:top w:val="nil"/>
              <w:left w:val="nil"/>
              <w:bottom w:val="nil"/>
              <w:right w:val="nil"/>
            </w:tcBorders>
            <w:shd w:val="clear" w:color="auto" w:fill="auto"/>
            <w:vAlign w:val="bottom"/>
            <w:hideMark/>
          </w:tcPr>
          <w:p w14:paraId="11AC8200" w14:textId="77777777" w:rsidR="00826E19" w:rsidRPr="00826E19" w:rsidRDefault="00826E19" w:rsidP="00826E19">
            <w:pPr>
              <w:spacing w:after="0" w:line="240" w:lineRule="auto"/>
              <w:jc w:val="center"/>
              <w:rPr>
                <w:rFonts w:ascii="Times New Roman" w:hAnsi="Times New Roman"/>
              </w:rPr>
            </w:pPr>
          </w:p>
        </w:tc>
        <w:tc>
          <w:tcPr>
            <w:tcW w:w="766" w:type="pct"/>
            <w:gridSpan w:val="2"/>
            <w:tcBorders>
              <w:top w:val="nil"/>
              <w:left w:val="nil"/>
              <w:bottom w:val="single" w:sz="4" w:space="0" w:color="auto"/>
              <w:right w:val="nil"/>
            </w:tcBorders>
            <w:shd w:val="clear" w:color="auto" w:fill="auto"/>
            <w:noWrap/>
            <w:vAlign w:val="bottom"/>
            <w:hideMark/>
          </w:tcPr>
          <w:p w14:paraId="2203EE61" w14:textId="77777777" w:rsidR="00826E19" w:rsidRPr="00826E19" w:rsidRDefault="00826E19" w:rsidP="00826E19">
            <w:pPr>
              <w:spacing w:after="0" w:line="240" w:lineRule="auto"/>
              <w:jc w:val="center"/>
              <w:rPr>
                <w:rFonts w:ascii="Arial" w:hAnsi="Arial" w:cs="Arial"/>
                <w:color w:val="000000"/>
                <w:sz w:val="16"/>
                <w:szCs w:val="16"/>
              </w:rPr>
            </w:pPr>
            <w:r w:rsidRPr="00826E19">
              <w:rPr>
                <w:rFonts w:ascii="Arial" w:hAnsi="Arial" w:cs="Arial"/>
                <w:color w:val="000000"/>
                <w:sz w:val="16"/>
                <w:szCs w:val="16"/>
              </w:rPr>
              <w:t>Appropriation Bill No. 2</w:t>
            </w:r>
          </w:p>
        </w:tc>
        <w:tc>
          <w:tcPr>
            <w:tcW w:w="454" w:type="pct"/>
            <w:tcBorders>
              <w:top w:val="nil"/>
              <w:left w:val="nil"/>
              <w:bottom w:val="nil"/>
              <w:right w:val="nil"/>
            </w:tcBorders>
            <w:shd w:val="clear" w:color="auto" w:fill="auto"/>
            <w:vAlign w:val="bottom"/>
            <w:hideMark/>
          </w:tcPr>
          <w:p w14:paraId="0BDCB172" w14:textId="77777777" w:rsidR="00826E19" w:rsidRPr="00826E19" w:rsidRDefault="00826E19" w:rsidP="00826E19">
            <w:pPr>
              <w:spacing w:after="0" w:line="240" w:lineRule="auto"/>
              <w:jc w:val="center"/>
              <w:rPr>
                <w:rFonts w:ascii="Arial" w:hAnsi="Arial" w:cs="Arial"/>
                <w:color w:val="000000"/>
                <w:sz w:val="16"/>
                <w:szCs w:val="16"/>
              </w:rPr>
            </w:pPr>
          </w:p>
        </w:tc>
        <w:tc>
          <w:tcPr>
            <w:tcW w:w="445" w:type="pct"/>
            <w:tcBorders>
              <w:top w:val="nil"/>
              <w:left w:val="nil"/>
              <w:bottom w:val="nil"/>
              <w:right w:val="nil"/>
            </w:tcBorders>
            <w:shd w:val="clear" w:color="auto" w:fill="auto"/>
            <w:vAlign w:val="bottom"/>
            <w:hideMark/>
          </w:tcPr>
          <w:p w14:paraId="2C900A5A" w14:textId="77777777" w:rsidR="00826E19" w:rsidRPr="00826E19" w:rsidRDefault="00826E19" w:rsidP="00826E19">
            <w:pPr>
              <w:spacing w:after="0" w:line="240" w:lineRule="auto"/>
              <w:jc w:val="center"/>
              <w:rPr>
                <w:rFonts w:ascii="Times New Roman" w:hAnsi="Times New Roman"/>
              </w:rPr>
            </w:pPr>
          </w:p>
        </w:tc>
      </w:tr>
      <w:tr w:rsidR="00826E19" w:rsidRPr="00826E19" w14:paraId="37E8DE83" w14:textId="77777777" w:rsidTr="00826E19">
        <w:trPr>
          <w:trHeight w:val="397"/>
        </w:trPr>
        <w:tc>
          <w:tcPr>
            <w:tcW w:w="687" w:type="pct"/>
            <w:tcBorders>
              <w:top w:val="nil"/>
              <w:left w:val="nil"/>
              <w:bottom w:val="single" w:sz="4" w:space="0" w:color="auto"/>
              <w:right w:val="nil"/>
            </w:tcBorders>
            <w:shd w:val="clear" w:color="auto" w:fill="auto"/>
            <w:vAlign w:val="bottom"/>
            <w:hideMark/>
          </w:tcPr>
          <w:p w14:paraId="25DF5DBB" w14:textId="0F8C666C" w:rsidR="00826E19" w:rsidRPr="00826E19" w:rsidRDefault="00826E19" w:rsidP="00826E19">
            <w:pPr>
              <w:spacing w:after="0" w:line="240" w:lineRule="auto"/>
              <w:jc w:val="left"/>
              <w:rPr>
                <w:rFonts w:ascii="Arial" w:hAnsi="Arial" w:cs="Arial"/>
                <w:color w:val="000000"/>
                <w:sz w:val="16"/>
                <w:szCs w:val="16"/>
              </w:rPr>
            </w:pPr>
            <w:r w:rsidRPr="00826E19">
              <w:rPr>
                <w:rFonts w:ascii="Arial" w:hAnsi="Arial" w:cs="Arial"/>
                <w:color w:val="000000"/>
                <w:sz w:val="16"/>
                <w:szCs w:val="16"/>
              </w:rPr>
              <w:t>Entity/Outcome/</w:t>
            </w:r>
            <w:r w:rsidRPr="00826E19">
              <w:rPr>
                <w:rFonts w:ascii="Arial" w:hAnsi="Arial" w:cs="Arial"/>
                <w:color w:val="000000"/>
                <w:sz w:val="16"/>
                <w:szCs w:val="16"/>
              </w:rPr>
              <w:br/>
              <w:t>Non</w:t>
            </w:r>
            <w:r w:rsidR="005C15D5">
              <w:rPr>
                <w:rFonts w:ascii="Arial" w:hAnsi="Arial" w:cs="Arial"/>
                <w:color w:val="000000"/>
                <w:sz w:val="16"/>
                <w:szCs w:val="16"/>
              </w:rPr>
              <w:noBreakHyphen/>
            </w:r>
            <w:r w:rsidRPr="00826E19">
              <w:rPr>
                <w:rFonts w:ascii="Arial" w:hAnsi="Arial" w:cs="Arial"/>
                <w:color w:val="000000"/>
                <w:sz w:val="16"/>
                <w:szCs w:val="16"/>
              </w:rPr>
              <w:t>operating</w:t>
            </w:r>
          </w:p>
        </w:tc>
        <w:tc>
          <w:tcPr>
            <w:tcW w:w="445" w:type="pct"/>
            <w:tcBorders>
              <w:top w:val="nil"/>
              <w:left w:val="nil"/>
              <w:bottom w:val="single" w:sz="4" w:space="0" w:color="auto"/>
              <w:right w:val="nil"/>
            </w:tcBorders>
            <w:shd w:val="clear" w:color="auto" w:fill="auto"/>
            <w:vAlign w:val="bottom"/>
            <w:hideMark/>
          </w:tcPr>
          <w:p w14:paraId="051B89D5" w14:textId="77777777" w:rsidR="00826E19" w:rsidRPr="00826E19" w:rsidRDefault="00826E19" w:rsidP="00826E19">
            <w:pPr>
              <w:spacing w:after="0" w:line="240" w:lineRule="auto"/>
              <w:jc w:val="right"/>
              <w:rPr>
                <w:rFonts w:ascii="Arial" w:hAnsi="Arial" w:cs="Arial"/>
                <w:color w:val="000000"/>
                <w:sz w:val="16"/>
                <w:szCs w:val="16"/>
              </w:rPr>
            </w:pPr>
            <w:r w:rsidRPr="00826E19">
              <w:rPr>
                <w:rFonts w:ascii="Arial" w:hAnsi="Arial" w:cs="Arial"/>
                <w:color w:val="000000"/>
                <w:sz w:val="16"/>
                <w:szCs w:val="16"/>
              </w:rPr>
              <w:t>Appropriation</w:t>
            </w:r>
            <w:r w:rsidRPr="00826E19">
              <w:rPr>
                <w:rFonts w:ascii="Arial" w:hAnsi="Arial" w:cs="Arial"/>
                <w:color w:val="000000"/>
                <w:sz w:val="16"/>
                <w:szCs w:val="16"/>
              </w:rPr>
              <w:br/>
              <w:t>Bill No. 1</w:t>
            </w:r>
          </w:p>
        </w:tc>
        <w:tc>
          <w:tcPr>
            <w:tcW w:w="445" w:type="pct"/>
            <w:tcBorders>
              <w:top w:val="nil"/>
              <w:left w:val="nil"/>
              <w:bottom w:val="single" w:sz="4" w:space="0" w:color="auto"/>
              <w:right w:val="nil"/>
            </w:tcBorders>
            <w:shd w:val="clear" w:color="auto" w:fill="auto"/>
            <w:vAlign w:val="bottom"/>
            <w:hideMark/>
          </w:tcPr>
          <w:p w14:paraId="0C835B04" w14:textId="77777777" w:rsidR="00826E19" w:rsidRPr="00826E19" w:rsidRDefault="00826E19" w:rsidP="00826E19">
            <w:pPr>
              <w:spacing w:after="0" w:line="240" w:lineRule="auto"/>
              <w:jc w:val="right"/>
              <w:rPr>
                <w:rFonts w:ascii="Arial" w:hAnsi="Arial" w:cs="Arial"/>
                <w:color w:val="000000"/>
                <w:sz w:val="16"/>
                <w:szCs w:val="16"/>
              </w:rPr>
            </w:pPr>
            <w:r w:rsidRPr="00826E19">
              <w:rPr>
                <w:rFonts w:ascii="Arial" w:hAnsi="Arial" w:cs="Arial"/>
                <w:color w:val="000000"/>
                <w:sz w:val="16"/>
                <w:szCs w:val="16"/>
              </w:rPr>
              <w:t>Appropriation</w:t>
            </w:r>
            <w:r w:rsidRPr="00826E19">
              <w:rPr>
                <w:rFonts w:ascii="Arial" w:hAnsi="Arial" w:cs="Arial"/>
                <w:color w:val="000000"/>
                <w:sz w:val="16"/>
                <w:szCs w:val="16"/>
              </w:rPr>
              <w:br/>
              <w:t>Bill No. 2</w:t>
            </w:r>
          </w:p>
        </w:tc>
        <w:tc>
          <w:tcPr>
            <w:tcW w:w="412" w:type="pct"/>
            <w:tcBorders>
              <w:top w:val="nil"/>
              <w:left w:val="nil"/>
              <w:bottom w:val="single" w:sz="4" w:space="0" w:color="auto"/>
              <w:right w:val="nil"/>
            </w:tcBorders>
            <w:shd w:val="clear" w:color="auto" w:fill="auto"/>
            <w:vAlign w:val="bottom"/>
            <w:hideMark/>
          </w:tcPr>
          <w:p w14:paraId="2647697E" w14:textId="77777777" w:rsidR="00826E19" w:rsidRPr="00826E19" w:rsidRDefault="00826E19" w:rsidP="00826E19">
            <w:pPr>
              <w:spacing w:after="0" w:line="240" w:lineRule="auto"/>
              <w:jc w:val="right"/>
              <w:rPr>
                <w:rFonts w:ascii="Arial" w:hAnsi="Arial" w:cs="Arial"/>
                <w:color w:val="000000"/>
                <w:sz w:val="16"/>
                <w:szCs w:val="16"/>
              </w:rPr>
            </w:pPr>
            <w:r w:rsidRPr="00826E19">
              <w:rPr>
                <w:rFonts w:ascii="Arial" w:hAnsi="Arial" w:cs="Arial"/>
                <w:color w:val="000000"/>
                <w:sz w:val="16"/>
                <w:szCs w:val="16"/>
              </w:rPr>
              <w:t>External Revenue(a)</w:t>
            </w:r>
          </w:p>
        </w:tc>
        <w:tc>
          <w:tcPr>
            <w:tcW w:w="445" w:type="pct"/>
            <w:tcBorders>
              <w:top w:val="nil"/>
              <w:left w:val="nil"/>
              <w:bottom w:val="single" w:sz="4" w:space="0" w:color="auto"/>
              <w:right w:val="nil"/>
            </w:tcBorders>
            <w:shd w:val="clear" w:color="auto" w:fill="auto"/>
            <w:vAlign w:val="bottom"/>
            <w:hideMark/>
          </w:tcPr>
          <w:p w14:paraId="1CA6D3BA" w14:textId="77777777" w:rsidR="00826E19" w:rsidRPr="00826E19" w:rsidRDefault="00826E19" w:rsidP="00826E19">
            <w:pPr>
              <w:spacing w:after="0" w:line="240" w:lineRule="auto"/>
              <w:jc w:val="right"/>
              <w:rPr>
                <w:rFonts w:ascii="Arial" w:hAnsi="Arial" w:cs="Arial"/>
                <w:color w:val="000000"/>
                <w:sz w:val="16"/>
                <w:szCs w:val="16"/>
              </w:rPr>
            </w:pPr>
            <w:r w:rsidRPr="00826E19">
              <w:rPr>
                <w:rFonts w:ascii="Arial" w:hAnsi="Arial" w:cs="Arial"/>
                <w:color w:val="000000"/>
                <w:sz w:val="16"/>
                <w:szCs w:val="16"/>
              </w:rPr>
              <w:t>Special</w:t>
            </w:r>
            <w:r w:rsidRPr="00826E19">
              <w:rPr>
                <w:rFonts w:ascii="Arial" w:hAnsi="Arial" w:cs="Arial"/>
                <w:color w:val="000000"/>
                <w:sz w:val="16"/>
                <w:szCs w:val="16"/>
              </w:rPr>
              <w:br/>
              <w:t>Appropriation</w:t>
            </w:r>
          </w:p>
        </w:tc>
        <w:tc>
          <w:tcPr>
            <w:tcW w:w="445" w:type="pct"/>
            <w:tcBorders>
              <w:top w:val="nil"/>
              <w:left w:val="nil"/>
              <w:bottom w:val="single" w:sz="4" w:space="0" w:color="auto"/>
              <w:right w:val="nil"/>
            </w:tcBorders>
            <w:shd w:val="clear" w:color="auto" w:fill="auto"/>
            <w:vAlign w:val="bottom"/>
            <w:hideMark/>
          </w:tcPr>
          <w:p w14:paraId="47154EF3" w14:textId="77777777" w:rsidR="00826E19" w:rsidRPr="00826E19" w:rsidRDefault="00826E19" w:rsidP="00826E19">
            <w:pPr>
              <w:spacing w:after="0" w:line="240" w:lineRule="auto"/>
              <w:jc w:val="right"/>
              <w:rPr>
                <w:rFonts w:ascii="Arial" w:hAnsi="Arial" w:cs="Arial"/>
                <w:color w:val="000000"/>
                <w:sz w:val="16"/>
                <w:szCs w:val="16"/>
              </w:rPr>
            </w:pPr>
            <w:r w:rsidRPr="00826E19">
              <w:rPr>
                <w:rFonts w:ascii="Arial" w:hAnsi="Arial" w:cs="Arial"/>
                <w:color w:val="000000"/>
                <w:sz w:val="16"/>
                <w:szCs w:val="16"/>
              </w:rPr>
              <w:t>Special</w:t>
            </w:r>
            <w:r w:rsidRPr="00826E19">
              <w:rPr>
                <w:rFonts w:ascii="Arial" w:hAnsi="Arial" w:cs="Arial"/>
                <w:color w:val="000000"/>
                <w:sz w:val="16"/>
                <w:szCs w:val="16"/>
              </w:rPr>
              <w:br/>
              <w:t>Accounts(b)</w:t>
            </w:r>
          </w:p>
        </w:tc>
        <w:tc>
          <w:tcPr>
            <w:tcW w:w="454" w:type="pct"/>
            <w:tcBorders>
              <w:top w:val="nil"/>
              <w:left w:val="nil"/>
              <w:bottom w:val="single" w:sz="4" w:space="0" w:color="auto"/>
              <w:right w:val="nil"/>
            </w:tcBorders>
            <w:shd w:val="clear" w:color="auto" w:fill="auto"/>
            <w:vAlign w:val="bottom"/>
            <w:hideMark/>
          </w:tcPr>
          <w:p w14:paraId="1782ABF4" w14:textId="77777777" w:rsidR="00826E19" w:rsidRPr="00826E19" w:rsidRDefault="00826E19" w:rsidP="00826E19">
            <w:pPr>
              <w:spacing w:after="0" w:line="240" w:lineRule="auto"/>
              <w:jc w:val="right"/>
              <w:rPr>
                <w:rFonts w:ascii="Arial" w:hAnsi="Arial" w:cs="Arial"/>
                <w:color w:val="000000"/>
                <w:sz w:val="16"/>
                <w:szCs w:val="16"/>
              </w:rPr>
            </w:pPr>
            <w:r w:rsidRPr="00826E19">
              <w:rPr>
                <w:rFonts w:ascii="Arial" w:hAnsi="Arial" w:cs="Arial"/>
                <w:color w:val="000000"/>
                <w:sz w:val="16"/>
                <w:szCs w:val="16"/>
              </w:rPr>
              <w:t>Appropriation</w:t>
            </w:r>
            <w:r w:rsidRPr="00826E19">
              <w:rPr>
                <w:rFonts w:ascii="Arial" w:hAnsi="Arial" w:cs="Arial"/>
                <w:color w:val="000000"/>
                <w:sz w:val="16"/>
                <w:szCs w:val="16"/>
              </w:rPr>
              <w:br/>
              <w:t>Bill No. 1</w:t>
            </w:r>
          </w:p>
        </w:tc>
        <w:tc>
          <w:tcPr>
            <w:tcW w:w="345" w:type="pct"/>
            <w:tcBorders>
              <w:top w:val="nil"/>
              <w:left w:val="nil"/>
              <w:bottom w:val="single" w:sz="4" w:space="0" w:color="auto"/>
              <w:right w:val="nil"/>
            </w:tcBorders>
            <w:shd w:val="clear" w:color="auto" w:fill="auto"/>
            <w:vAlign w:val="bottom"/>
            <w:hideMark/>
          </w:tcPr>
          <w:p w14:paraId="0B0B63CB" w14:textId="77777777" w:rsidR="00826E19" w:rsidRPr="00826E19" w:rsidRDefault="00826E19" w:rsidP="00826E19">
            <w:pPr>
              <w:spacing w:after="0" w:line="240" w:lineRule="auto"/>
              <w:jc w:val="right"/>
              <w:rPr>
                <w:rFonts w:ascii="Arial" w:hAnsi="Arial" w:cs="Arial"/>
                <w:color w:val="000000"/>
                <w:sz w:val="16"/>
                <w:szCs w:val="16"/>
              </w:rPr>
            </w:pPr>
            <w:r w:rsidRPr="00826E19">
              <w:rPr>
                <w:rFonts w:ascii="Arial" w:hAnsi="Arial" w:cs="Arial"/>
                <w:color w:val="000000"/>
                <w:sz w:val="16"/>
                <w:szCs w:val="16"/>
              </w:rPr>
              <w:br/>
              <w:t>SPPs</w:t>
            </w:r>
          </w:p>
        </w:tc>
        <w:tc>
          <w:tcPr>
            <w:tcW w:w="420" w:type="pct"/>
            <w:tcBorders>
              <w:top w:val="nil"/>
              <w:left w:val="nil"/>
              <w:bottom w:val="single" w:sz="4" w:space="0" w:color="auto"/>
              <w:right w:val="nil"/>
            </w:tcBorders>
            <w:shd w:val="clear" w:color="auto" w:fill="auto"/>
            <w:vAlign w:val="bottom"/>
            <w:hideMark/>
          </w:tcPr>
          <w:p w14:paraId="4F002668" w14:textId="77777777" w:rsidR="00826E19" w:rsidRPr="00826E19" w:rsidRDefault="00826E19" w:rsidP="00826E19">
            <w:pPr>
              <w:spacing w:after="0" w:line="240" w:lineRule="auto"/>
              <w:jc w:val="right"/>
              <w:rPr>
                <w:rFonts w:ascii="Arial" w:hAnsi="Arial" w:cs="Arial"/>
                <w:color w:val="000000"/>
                <w:sz w:val="16"/>
                <w:szCs w:val="16"/>
              </w:rPr>
            </w:pPr>
            <w:r w:rsidRPr="00826E19">
              <w:rPr>
                <w:rFonts w:ascii="Arial" w:hAnsi="Arial" w:cs="Arial"/>
                <w:color w:val="000000"/>
                <w:sz w:val="16"/>
                <w:szCs w:val="16"/>
              </w:rPr>
              <w:br/>
              <w:t>Other(c)</w:t>
            </w:r>
          </w:p>
        </w:tc>
        <w:tc>
          <w:tcPr>
            <w:tcW w:w="454" w:type="pct"/>
            <w:tcBorders>
              <w:top w:val="nil"/>
              <w:left w:val="nil"/>
              <w:bottom w:val="single" w:sz="4" w:space="0" w:color="auto"/>
              <w:right w:val="nil"/>
            </w:tcBorders>
            <w:shd w:val="clear" w:color="auto" w:fill="auto"/>
            <w:vAlign w:val="bottom"/>
            <w:hideMark/>
          </w:tcPr>
          <w:p w14:paraId="53CE3E72" w14:textId="77777777" w:rsidR="00826E19" w:rsidRPr="00826E19" w:rsidRDefault="00826E19" w:rsidP="00826E19">
            <w:pPr>
              <w:spacing w:after="0" w:line="240" w:lineRule="auto"/>
              <w:jc w:val="right"/>
              <w:rPr>
                <w:rFonts w:ascii="Arial" w:hAnsi="Arial" w:cs="Arial"/>
                <w:color w:val="000000"/>
                <w:sz w:val="16"/>
                <w:szCs w:val="16"/>
              </w:rPr>
            </w:pPr>
            <w:r w:rsidRPr="00826E19">
              <w:rPr>
                <w:rFonts w:ascii="Arial" w:hAnsi="Arial" w:cs="Arial"/>
                <w:color w:val="000000"/>
                <w:sz w:val="16"/>
                <w:szCs w:val="16"/>
              </w:rPr>
              <w:t>Special</w:t>
            </w:r>
            <w:r w:rsidRPr="00826E19">
              <w:rPr>
                <w:rFonts w:ascii="Arial" w:hAnsi="Arial" w:cs="Arial"/>
                <w:color w:val="000000"/>
                <w:sz w:val="16"/>
                <w:szCs w:val="16"/>
              </w:rPr>
              <w:br/>
              <w:t>Appropriation</w:t>
            </w:r>
          </w:p>
        </w:tc>
        <w:tc>
          <w:tcPr>
            <w:tcW w:w="445" w:type="pct"/>
            <w:tcBorders>
              <w:top w:val="nil"/>
              <w:left w:val="nil"/>
              <w:bottom w:val="single" w:sz="4" w:space="0" w:color="auto"/>
              <w:right w:val="nil"/>
            </w:tcBorders>
            <w:shd w:val="clear" w:color="auto" w:fill="auto"/>
            <w:vAlign w:val="bottom"/>
            <w:hideMark/>
          </w:tcPr>
          <w:p w14:paraId="2A3E6D03" w14:textId="77777777" w:rsidR="00826E19" w:rsidRPr="00826E19" w:rsidRDefault="00826E19" w:rsidP="00826E19">
            <w:pPr>
              <w:spacing w:after="0" w:line="240" w:lineRule="auto"/>
              <w:jc w:val="right"/>
              <w:rPr>
                <w:rFonts w:ascii="Arial" w:hAnsi="Arial" w:cs="Arial"/>
                <w:color w:val="000000"/>
                <w:sz w:val="16"/>
                <w:szCs w:val="16"/>
              </w:rPr>
            </w:pPr>
            <w:r w:rsidRPr="00826E19">
              <w:rPr>
                <w:rFonts w:ascii="Arial" w:hAnsi="Arial" w:cs="Arial"/>
                <w:color w:val="000000"/>
                <w:sz w:val="16"/>
                <w:szCs w:val="16"/>
              </w:rPr>
              <w:br/>
              <w:t>Total</w:t>
            </w:r>
          </w:p>
        </w:tc>
      </w:tr>
      <w:tr w:rsidR="00826E19" w:rsidRPr="00826E19" w14:paraId="522D5B8F" w14:textId="77777777" w:rsidTr="00826E19">
        <w:trPr>
          <w:trHeight w:val="225"/>
        </w:trPr>
        <w:tc>
          <w:tcPr>
            <w:tcW w:w="687" w:type="pct"/>
            <w:tcBorders>
              <w:top w:val="nil"/>
              <w:left w:val="nil"/>
              <w:bottom w:val="nil"/>
              <w:right w:val="nil"/>
            </w:tcBorders>
            <w:shd w:val="clear" w:color="auto" w:fill="auto"/>
            <w:noWrap/>
            <w:hideMark/>
          </w:tcPr>
          <w:p w14:paraId="7BAD19EF" w14:textId="77777777" w:rsidR="00826E19" w:rsidRPr="00826E19" w:rsidRDefault="00826E19" w:rsidP="00826E19">
            <w:pPr>
              <w:spacing w:after="0" w:line="240" w:lineRule="auto"/>
              <w:jc w:val="righ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3AC8D791" w14:textId="4D50B7D9" w:rsidR="00826E19" w:rsidRPr="00826E19" w:rsidRDefault="00826E19" w:rsidP="00826E19">
            <w:pPr>
              <w:spacing w:after="0" w:line="240" w:lineRule="auto"/>
              <w:jc w:val="right"/>
              <w:rPr>
                <w:rFonts w:ascii="Arial" w:hAnsi="Arial" w:cs="Arial"/>
                <w:color w:val="000000"/>
                <w:sz w:val="16"/>
                <w:szCs w:val="16"/>
              </w:rPr>
            </w:pPr>
            <w:r w:rsidRPr="00826E19">
              <w:rPr>
                <w:rFonts w:ascii="Arial" w:hAnsi="Arial" w:cs="Arial"/>
                <w:color w:val="000000"/>
                <w:sz w:val="16"/>
                <w:szCs w:val="16"/>
              </w:rPr>
              <w:t>$</w:t>
            </w:r>
            <w:r w:rsidR="005C15D5">
              <w:rPr>
                <w:rFonts w:ascii="Arial" w:hAnsi="Arial" w:cs="Arial"/>
                <w:color w:val="000000"/>
                <w:sz w:val="16"/>
                <w:szCs w:val="16"/>
              </w:rPr>
              <w:t>’</w:t>
            </w:r>
            <w:r w:rsidRPr="00826E19">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4602A553" w14:textId="0C975B92" w:rsidR="00826E19" w:rsidRPr="00826E19" w:rsidRDefault="00826E19" w:rsidP="00826E19">
            <w:pPr>
              <w:spacing w:after="0" w:line="240" w:lineRule="auto"/>
              <w:jc w:val="right"/>
              <w:rPr>
                <w:rFonts w:ascii="Arial" w:hAnsi="Arial" w:cs="Arial"/>
                <w:color w:val="000000"/>
                <w:sz w:val="16"/>
                <w:szCs w:val="16"/>
              </w:rPr>
            </w:pPr>
            <w:r w:rsidRPr="00826E19">
              <w:rPr>
                <w:rFonts w:ascii="Arial" w:hAnsi="Arial" w:cs="Arial"/>
                <w:color w:val="000000"/>
                <w:sz w:val="16"/>
                <w:szCs w:val="16"/>
              </w:rPr>
              <w:t>$</w:t>
            </w:r>
            <w:r w:rsidR="005C15D5">
              <w:rPr>
                <w:rFonts w:ascii="Arial" w:hAnsi="Arial" w:cs="Arial"/>
                <w:color w:val="000000"/>
                <w:sz w:val="16"/>
                <w:szCs w:val="16"/>
              </w:rPr>
              <w:t>’</w:t>
            </w:r>
            <w:r w:rsidRPr="00826E19">
              <w:rPr>
                <w:rFonts w:ascii="Arial" w:hAnsi="Arial" w:cs="Arial"/>
                <w:color w:val="000000"/>
                <w:sz w:val="16"/>
                <w:szCs w:val="16"/>
              </w:rPr>
              <w:t>000</w:t>
            </w:r>
          </w:p>
        </w:tc>
        <w:tc>
          <w:tcPr>
            <w:tcW w:w="412" w:type="pct"/>
            <w:tcBorders>
              <w:top w:val="nil"/>
              <w:left w:val="nil"/>
              <w:bottom w:val="nil"/>
              <w:right w:val="nil"/>
            </w:tcBorders>
            <w:shd w:val="clear" w:color="auto" w:fill="auto"/>
            <w:noWrap/>
            <w:hideMark/>
          </w:tcPr>
          <w:p w14:paraId="6E8D3E36" w14:textId="20DB778A" w:rsidR="00826E19" w:rsidRPr="00826E19" w:rsidRDefault="00826E19" w:rsidP="00826E19">
            <w:pPr>
              <w:spacing w:after="0" w:line="240" w:lineRule="auto"/>
              <w:jc w:val="right"/>
              <w:rPr>
                <w:rFonts w:ascii="Arial" w:hAnsi="Arial" w:cs="Arial"/>
                <w:color w:val="000000"/>
                <w:sz w:val="16"/>
                <w:szCs w:val="16"/>
              </w:rPr>
            </w:pPr>
            <w:r w:rsidRPr="00826E19">
              <w:rPr>
                <w:rFonts w:ascii="Arial" w:hAnsi="Arial" w:cs="Arial"/>
                <w:color w:val="000000"/>
                <w:sz w:val="16"/>
                <w:szCs w:val="16"/>
              </w:rPr>
              <w:t>$</w:t>
            </w:r>
            <w:r w:rsidR="005C15D5">
              <w:rPr>
                <w:rFonts w:ascii="Arial" w:hAnsi="Arial" w:cs="Arial"/>
                <w:color w:val="000000"/>
                <w:sz w:val="16"/>
                <w:szCs w:val="16"/>
              </w:rPr>
              <w:t>’</w:t>
            </w:r>
            <w:r w:rsidRPr="00826E19">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3B988E63" w14:textId="07B05485" w:rsidR="00826E19" w:rsidRPr="00826E19" w:rsidRDefault="00826E19" w:rsidP="00826E19">
            <w:pPr>
              <w:spacing w:after="0" w:line="240" w:lineRule="auto"/>
              <w:jc w:val="right"/>
              <w:rPr>
                <w:rFonts w:ascii="Arial" w:hAnsi="Arial" w:cs="Arial"/>
                <w:color w:val="000000"/>
                <w:sz w:val="16"/>
                <w:szCs w:val="16"/>
              </w:rPr>
            </w:pPr>
            <w:r w:rsidRPr="00826E19">
              <w:rPr>
                <w:rFonts w:ascii="Arial" w:hAnsi="Arial" w:cs="Arial"/>
                <w:color w:val="000000"/>
                <w:sz w:val="16"/>
                <w:szCs w:val="16"/>
              </w:rPr>
              <w:t>$</w:t>
            </w:r>
            <w:r w:rsidR="005C15D5">
              <w:rPr>
                <w:rFonts w:ascii="Arial" w:hAnsi="Arial" w:cs="Arial"/>
                <w:color w:val="000000"/>
                <w:sz w:val="16"/>
                <w:szCs w:val="16"/>
              </w:rPr>
              <w:t>’</w:t>
            </w:r>
            <w:r w:rsidRPr="00826E19">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669B2DAD" w14:textId="305EFA0F" w:rsidR="00826E19" w:rsidRPr="00826E19" w:rsidRDefault="00826E19" w:rsidP="00826E19">
            <w:pPr>
              <w:spacing w:after="0" w:line="240" w:lineRule="auto"/>
              <w:jc w:val="right"/>
              <w:rPr>
                <w:rFonts w:ascii="Arial" w:hAnsi="Arial" w:cs="Arial"/>
                <w:color w:val="000000"/>
                <w:sz w:val="16"/>
                <w:szCs w:val="16"/>
              </w:rPr>
            </w:pPr>
            <w:r w:rsidRPr="00826E19">
              <w:rPr>
                <w:rFonts w:ascii="Arial" w:hAnsi="Arial" w:cs="Arial"/>
                <w:color w:val="000000"/>
                <w:sz w:val="16"/>
                <w:szCs w:val="16"/>
              </w:rPr>
              <w:t>$</w:t>
            </w:r>
            <w:r w:rsidR="005C15D5">
              <w:rPr>
                <w:rFonts w:ascii="Arial" w:hAnsi="Arial" w:cs="Arial"/>
                <w:color w:val="000000"/>
                <w:sz w:val="16"/>
                <w:szCs w:val="16"/>
              </w:rPr>
              <w:t>’</w:t>
            </w:r>
            <w:r w:rsidRPr="00826E19">
              <w:rPr>
                <w:rFonts w:ascii="Arial" w:hAnsi="Arial" w:cs="Arial"/>
                <w:color w:val="000000"/>
                <w:sz w:val="16"/>
                <w:szCs w:val="16"/>
              </w:rPr>
              <w:t>000</w:t>
            </w:r>
          </w:p>
        </w:tc>
        <w:tc>
          <w:tcPr>
            <w:tcW w:w="454" w:type="pct"/>
            <w:tcBorders>
              <w:top w:val="nil"/>
              <w:left w:val="nil"/>
              <w:bottom w:val="nil"/>
              <w:right w:val="nil"/>
            </w:tcBorders>
            <w:shd w:val="clear" w:color="auto" w:fill="auto"/>
            <w:noWrap/>
            <w:hideMark/>
          </w:tcPr>
          <w:p w14:paraId="6A342B26" w14:textId="4A745E51" w:rsidR="00826E19" w:rsidRPr="00826E19" w:rsidRDefault="00826E19" w:rsidP="00826E19">
            <w:pPr>
              <w:spacing w:after="0" w:line="240" w:lineRule="auto"/>
              <w:jc w:val="right"/>
              <w:rPr>
                <w:rFonts w:ascii="Arial" w:hAnsi="Arial" w:cs="Arial"/>
                <w:color w:val="000000"/>
                <w:sz w:val="16"/>
                <w:szCs w:val="16"/>
              </w:rPr>
            </w:pPr>
            <w:r w:rsidRPr="00826E19">
              <w:rPr>
                <w:rFonts w:ascii="Arial" w:hAnsi="Arial" w:cs="Arial"/>
                <w:color w:val="000000"/>
                <w:sz w:val="16"/>
                <w:szCs w:val="16"/>
              </w:rPr>
              <w:t>$</w:t>
            </w:r>
            <w:r w:rsidR="005C15D5">
              <w:rPr>
                <w:rFonts w:ascii="Arial" w:hAnsi="Arial" w:cs="Arial"/>
                <w:color w:val="000000"/>
                <w:sz w:val="16"/>
                <w:szCs w:val="16"/>
              </w:rPr>
              <w:t>’</w:t>
            </w:r>
            <w:r w:rsidRPr="00826E19">
              <w:rPr>
                <w:rFonts w:ascii="Arial" w:hAnsi="Arial" w:cs="Arial"/>
                <w:color w:val="000000"/>
                <w:sz w:val="16"/>
                <w:szCs w:val="16"/>
              </w:rPr>
              <w:t>000</w:t>
            </w:r>
          </w:p>
        </w:tc>
        <w:tc>
          <w:tcPr>
            <w:tcW w:w="345" w:type="pct"/>
            <w:tcBorders>
              <w:top w:val="nil"/>
              <w:left w:val="nil"/>
              <w:bottom w:val="nil"/>
              <w:right w:val="nil"/>
            </w:tcBorders>
            <w:shd w:val="clear" w:color="auto" w:fill="auto"/>
            <w:noWrap/>
            <w:hideMark/>
          </w:tcPr>
          <w:p w14:paraId="6E6840D2" w14:textId="28E1805C" w:rsidR="00826E19" w:rsidRPr="00826E19" w:rsidRDefault="00826E19" w:rsidP="00826E19">
            <w:pPr>
              <w:spacing w:after="0" w:line="240" w:lineRule="auto"/>
              <w:jc w:val="right"/>
              <w:rPr>
                <w:rFonts w:ascii="Arial" w:hAnsi="Arial" w:cs="Arial"/>
                <w:color w:val="000000"/>
                <w:sz w:val="16"/>
                <w:szCs w:val="16"/>
              </w:rPr>
            </w:pPr>
            <w:r w:rsidRPr="00826E19">
              <w:rPr>
                <w:rFonts w:ascii="Arial" w:hAnsi="Arial" w:cs="Arial"/>
                <w:color w:val="000000"/>
                <w:sz w:val="16"/>
                <w:szCs w:val="16"/>
              </w:rPr>
              <w:t>$</w:t>
            </w:r>
            <w:r w:rsidR="005C15D5">
              <w:rPr>
                <w:rFonts w:ascii="Arial" w:hAnsi="Arial" w:cs="Arial"/>
                <w:color w:val="000000"/>
                <w:sz w:val="16"/>
                <w:szCs w:val="16"/>
              </w:rPr>
              <w:t>’</w:t>
            </w:r>
            <w:r w:rsidRPr="00826E19">
              <w:rPr>
                <w:rFonts w:ascii="Arial" w:hAnsi="Arial" w:cs="Arial"/>
                <w:color w:val="000000"/>
                <w:sz w:val="16"/>
                <w:szCs w:val="16"/>
              </w:rPr>
              <w:t>000</w:t>
            </w:r>
          </w:p>
        </w:tc>
        <w:tc>
          <w:tcPr>
            <w:tcW w:w="420" w:type="pct"/>
            <w:tcBorders>
              <w:top w:val="nil"/>
              <w:left w:val="nil"/>
              <w:bottom w:val="nil"/>
              <w:right w:val="nil"/>
            </w:tcBorders>
            <w:shd w:val="clear" w:color="auto" w:fill="auto"/>
            <w:noWrap/>
            <w:hideMark/>
          </w:tcPr>
          <w:p w14:paraId="308BA756" w14:textId="7B4D20FA" w:rsidR="00826E19" w:rsidRPr="00826E19" w:rsidRDefault="00826E19" w:rsidP="00826E19">
            <w:pPr>
              <w:spacing w:after="0" w:line="240" w:lineRule="auto"/>
              <w:jc w:val="right"/>
              <w:rPr>
                <w:rFonts w:ascii="Arial" w:hAnsi="Arial" w:cs="Arial"/>
                <w:color w:val="000000"/>
                <w:sz w:val="16"/>
                <w:szCs w:val="16"/>
              </w:rPr>
            </w:pPr>
            <w:r w:rsidRPr="00826E19">
              <w:rPr>
                <w:rFonts w:ascii="Arial" w:hAnsi="Arial" w:cs="Arial"/>
                <w:color w:val="000000"/>
                <w:sz w:val="16"/>
                <w:szCs w:val="16"/>
              </w:rPr>
              <w:t>$</w:t>
            </w:r>
            <w:r w:rsidR="005C15D5">
              <w:rPr>
                <w:rFonts w:ascii="Arial" w:hAnsi="Arial" w:cs="Arial"/>
                <w:color w:val="000000"/>
                <w:sz w:val="16"/>
                <w:szCs w:val="16"/>
              </w:rPr>
              <w:t>’</w:t>
            </w:r>
            <w:r w:rsidRPr="00826E19">
              <w:rPr>
                <w:rFonts w:ascii="Arial" w:hAnsi="Arial" w:cs="Arial"/>
                <w:color w:val="000000"/>
                <w:sz w:val="16"/>
                <w:szCs w:val="16"/>
              </w:rPr>
              <w:t>000</w:t>
            </w:r>
          </w:p>
        </w:tc>
        <w:tc>
          <w:tcPr>
            <w:tcW w:w="454" w:type="pct"/>
            <w:tcBorders>
              <w:top w:val="nil"/>
              <w:left w:val="nil"/>
              <w:bottom w:val="nil"/>
              <w:right w:val="nil"/>
            </w:tcBorders>
            <w:shd w:val="clear" w:color="auto" w:fill="auto"/>
            <w:noWrap/>
            <w:hideMark/>
          </w:tcPr>
          <w:p w14:paraId="789F4935" w14:textId="17E52DD4" w:rsidR="00826E19" w:rsidRPr="00826E19" w:rsidRDefault="00826E19" w:rsidP="00826E19">
            <w:pPr>
              <w:spacing w:after="0" w:line="240" w:lineRule="auto"/>
              <w:jc w:val="right"/>
              <w:rPr>
                <w:rFonts w:ascii="Arial" w:hAnsi="Arial" w:cs="Arial"/>
                <w:color w:val="000000"/>
                <w:sz w:val="16"/>
                <w:szCs w:val="16"/>
              </w:rPr>
            </w:pPr>
            <w:r w:rsidRPr="00826E19">
              <w:rPr>
                <w:rFonts w:ascii="Arial" w:hAnsi="Arial" w:cs="Arial"/>
                <w:color w:val="000000"/>
                <w:sz w:val="16"/>
                <w:szCs w:val="16"/>
              </w:rPr>
              <w:t>$</w:t>
            </w:r>
            <w:r w:rsidR="005C15D5">
              <w:rPr>
                <w:rFonts w:ascii="Arial" w:hAnsi="Arial" w:cs="Arial"/>
                <w:color w:val="000000"/>
                <w:sz w:val="16"/>
                <w:szCs w:val="16"/>
              </w:rPr>
              <w:t>’</w:t>
            </w:r>
            <w:r w:rsidRPr="00826E19">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11C87496" w14:textId="1F349E6F" w:rsidR="00826E19" w:rsidRPr="00826E19" w:rsidRDefault="00826E19" w:rsidP="00826E19">
            <w:pPr>
              <w:spacing w:after="0" w:line="240" w:lineRule="auto"/>
              <w:jc w:val="right"/>
              <w:rPr>
                <w:rFonts w:ascii="Arial" w:hAnsi="Arial" w:cs="Arial"/>
                <w:color w:val="000000"/>
                <w:sz w:val="16"/>
                <w:szCs w:val="16"/>
              </w:rPr>
            </w:pPr>
            <w:r w:rsidRPr="00826E19">
              <w:rPr>
                <w:rFonts w:ascii="Arial" w:hAnsi="Arial" w:cs="Arial"/>
                <w:color w:val="000000"/>
                <w:sz w:val="16"/>
                <w:szCs w:val="16"/>
              </w:rPr>
              <w:t>$</w:t>
            </w:r>
            <w:r w:rsidR="005C15D5">
              <w:rPr>
                <w:rFonts w:ascii="Arial" w:hAnsi="Arial" w:cs="Arial"/>
                <w:color w:val="000000"/>
                <w:sz w:val="16"/>
                <w:szCs w:val="16"/>
              </w:rPr>
              <w:t>’</w:t>
            </w:r>
            <w:r w:rsidRPr="00826E19">
              <w:rPr>
                <w:rFonts w:ascii="Arial" w:hAnsi="Arial" w:cs="Arial"/>
                <w:color w:val="000000"/>
                <w:sz w:val="16"/>
                <w:szCs w:val="16"/>
              </w:rPr>
              <w:t>000</w:t>
            </w:r>
          </w:p>
        </w:tc>
      </w:tr>
      <w:tr w:rsidR="00826E19" w:rsidRPr="00826E19" w14:paraId="2CC78593" w14:textId="77777777" w:rsidTr="00826E19">
        <w:trPr>
          <w:trHeight w:val="397"/>
        </w:trPr>
        <w:tc>
          <w:tcPr>
            <w:tcW w:w="687" w:type="pct"/>
            <w:tcBorders>
              <w:top w:val="nil"/>
              <w:left w:val="nil"/>
              <w:bottom w:val="nil"/>
              <w:right w:val="nil"/>
            </w:tcBorders>
            <w:shd w:val="clear" w:color="auto" w:fill="auto"/>
            <w:vAlign w:val="bottom"/>
            <w:hideMark/>
          </w:tcPr>
          <w:p w14:paraId="311E5837" w14:textId="77777777" w:rsidR="00826E19" w:rsidRPr="00826E19" w:rsidRDefault="00826E19" w:rsidP="00826E19">
            <w:pPr>
              <w:spacing w:after="0" w:line="240" w:lineRule="auto"/>
              <w:jc w:val="left"/>
              <w:rPr>
                <w:rFonts w:ascii="Arial" w:hAnsi="Arial" w:cs="Arial"/>
                <w:b/>
                <w:bCs/>
                <w:color w:val="000000"/>
                <w:sz w:val="16"/>
                <w:szCs w:val="16"/>
              </w:rPr>
            </w:pPr>
            <w:r w:rsidRPr="00826E19">
              <w:rPr>
                <w:rFonts w:ascii="Arial" w:hAnsi="Arial" w:cs="Arial"/>
                <w:b/>
                <w:bCs/>
                <w:color w:val="000000"/>
                <w:sz w:val="16"/>
                <w:szCs w:val="16"/>
              </w:rPr>
              <w:t>Department of Finance</w:t>
            </w:r>
          </w:p>
        </w:tc>
        <w:tc>
          <w:tcPr>
            <w:tcW w:w="445" w:type="pct"/>
            <w:tcBorders>
              <w:top w:val="nil"/>
              <w:left w:val="nil"/>
              <w:bottom w:val="nil"/>
              <w:right w:val="nil"/>
            </w:tcBorders>
            <w:shd w:val="clear" w:color="auto" w:fill="auto"/>
            <w:noWrap/>
            <w:hideMark/>
          </w:tcPr>
          <w:p w14:paraId="742AF298" w14:textId="77777777" w:rsidR="00826E19" w:rsidRPr="00826E19" w:rsidRDefault="00826E19" w:rsidP="00826E19">
            <w:pPr>
              <w:spacing w:after="0" w:line="240" w:lineRule="auto"/>
              <w:jc w:val="left"/>
              <w:rPr>
                <w:rFonts w:ascii="Arial" w:hAnsi="Arial" w:cs="Arial"/>
                <w:b/>
                <w:bCs/>
                <w:color w:val="000000"/>
                <w:sz w:val="16"/>
                <w:szCs w:val="16"/>
              </w:rPr>
            </w:pPr>
          </w:p>
        </w:tc>
        <w:tc>
          <w:tcPr>
            <w:tcW w:w="445" w:type="pct"/>
            <w:tcBorders>
              <w:top w:val="nil"/>
              <w:left w:val="nil"/>
              <w:bottom w:val="nil"/>
              <w:right w:val="nil"/>
            </w:tcBorders>
            <w:shd w:val="clear" w:color="auto" w:fill="auto"/>
            <w:noWrap/>
            <w:hideMark/>
          </w:tcPr>
          <w:p w14:paraId="2EA9AF66" w14:textId="77777777" w:rsidR="00826E19" w:rsidRPr="00826E19" w:rsidRDefault="00826E19" w:rsidP="00826E19">
            <w:pPr>
              <w:spacing w:after="0" w:line="240" w:lineRule="auto"/>
              <w:jc w:val="left"/>
              <w:rPr>
                <w:rFonts w:ascii="Times New Roman" w:hAnsi="Times New Roman"/>
              </w:rPr>
            </w:pPr>
          </w:p>
        </w:tc>
        <w:tc>
          <w:tcPr>
            <w:tcW w:w="412" w:type="pct"/>
            <w:tcBorders>
              <w:top w:val="nil"/>
              <w:left w:val="nil"/>
              <w:bottom w:val="nil"/>
              <w:right w:val="nil"/>
            </w:tcBorders>
            <w:shd w:val="clear" w:color="auto" w:fill="auto"/>
            <w:noWrap/>
            <w:hideMark/>
          </w:tcPr>
          <w:p w14:paraId="3EBAB166" w14:textId="77777777" w:rsidR="00826E19" w:rsidRPr="00826E19" w:rsidRDefault="00826E19" w:rsidP="00826E19">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1B346BA0" w14:textId="77777777" w:rsidR="00826E19" w:rsidRPr="00826E19" w:rsidRDefault="00826E19" w:rsidP="00826E19">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45119D3C" w14:textId="77777777" w:rsidR="00826E19" w:rsidRPr="00826E19" w:rsidRDefault="00826E19" w:rsidP="00826E19">
            <w:pPr>
              <w:spacing w:after="0" w:line="240" w:lineRule="auto"/>
              <w:jc w:val="left"/>
              <w:rPr>
                <w:rFonts w:ascii="Times New Roman" w:hAnsi="Times New Roman"/>
              </w:rPr>
            </w:pPr>
          </w:p>
        </w:tc>
        <w:tc>
          <w:tcPr>
            <w:tcW w:w="454" w:type="pct"/>
            <w:tcBorders>
              <w:top w:val="nil"/>
              <w:left w:val="nil"/>
              <w:bottom w:val="nil"/>
              <w:right w:val="nil"/>
            </w:tcBorders>
            <w:shd w:val="clear" w:color="auto" w:fill="auto"/>
            <w:noWrap/>
            <w:hideMark/>
          </w:tcPr>
          <w:p w14:paraId="4FC9E4E8" w14:textId="77777777" w:rsidR="00826E19" w:rsidRPr="00826E19" w:rsidRDefault="00826E19" w:rsidP="00826E19">
            <w:pPr>
              <w:spacing w:after="0" w:line="240" w:lineRule="auto"/>
              <w:jc w:val="left"/>
              <w:rPr>
                <w:rFonts w:ascii="Times New Roman" w:hAnsi="Times New Roman"/>
              </w:rPr>
            </w:pPr>
          </w:p>
        </w:tc>
        <w:tc>
          <w:tcPr>
            <w:tcW w:w="345" w:type="pct"/>
            <w:tcBorders>
              <w:top w:val="nil"/>
              <w:left w:val="nil"/>
              <w:bottom w:val="nil"/>
              <w:right w:val="nil"/>
            </w:tcBorders>
            <w:shd w:val="clear" w:color="auto" w:fill="auto"/>
            <w:noWrap/>
            <w:hideMark/>
          </w:tcPr>
          <w:p w14:paraId="0F5F7785" w14:textId="77777777" w:rsidR="00826E19" w:rsidRPr="00826E19" w:rsidRDefault="00826E19" w:rsidP="00826E19">
            <w:pPr>
              <w:spacing w:after="0" w:line="240" w:lineRule="auto"/>
              <w:jc w:val="left"/>
              <w:rPr>
                <w:rFonts w:ascii="Times New Roman" w:hAnsi="Times New Roman"/>
              </w:rPr>
            </w:pPr>
          </w:p>
        </w:tc>
        <w:tc>
          <w:tcPr>
            <w:tcW w:w="420" w:type="pct"/>
            <w:tcBorders>
              <w:top w:val="nil"/>
              <w:left w:val="nil"/>
              <w:bottom w:val="nil"/>
              <w:right w:val="nil"/>
            </w:tcBorders>
            <w:shd w:val="clear" w:color="auto" w:fill="auto"/>
            <w:noWrap/>
            <w:hideMark/>
          </w:tcPr>
          <w:p w14:paraId="5C78D79F" w14:textId="77777777" w:rsidR="00826E19" w:rsidRPr="00826E19" w:rsidRDefault="00826E19" w:rsidP="00826E19">
            <w:pPr>
              <w:spacing w:after="0" w:line="240" w:lineRule="auto"/>
              <w:jc w:val="left"/>
              <w:rPr>
                <w:rFonts w:ascii="Times New Roman" w:hAnsi="Times New Roman"/>
              </w:rPr>
            </w:pPr>
          </w:p>
        </w:tc>
        <w:tc>
          <w:tcPr>
            <w:tcW w:w="454" w:type="pct"/>
            <w:tcBorders>
              <w:top w:val="nil"/>
              <w:left w:val="nil"/>
              <w:bottom w:val="nil"/>
              <w:right w:val="nil"/>
            </w:tcBorders>
            <w:shd w:val="clear" w:color="auto" w:fill="auto"/>
            <w:noWrap/>
            <w:hideMark/>
          </w:tcPr>
          <w:p w14:paraId="22F4D258" w14:textId="77777777" w:rsidR="00826E19" w:rsidRPr="00826E19" w:rsidRDefault="00826E19" w:rsidP="00826E19">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25363CCF" w14:textId="77777777" w:rsidR="00826E19" w:rsidRPr="00826E19" w:rsidRDefault="00826E19" w:rsidP="00826E19">
            <w:pPr>
              <w:spacing w:after="0" w:line="240" w:lineRule="auto"/>
              <w:jc w:val="left"/>
              <w:rPr>
                <w:rFonts w:ascii="Times New Roman" w:hAnsi="Times New Roman"/>
              </w:rPr>
            </w:pPr>
          </w:p>
        </w:tc>
      </w:tr>
      <w:tr w:rsidR="00826E19" w:rsidRPr="00826E19" w14:paraId="3CEC6049" w14:textId="77777777" w:rsidTr="00826E19">
        <w:trPr>
          <w:trHeight w:val="225"/>
        </w:trPr>
        <w:tc>
          <w:tcPr>
            <w:tcW w:w="687" w:type="pct"/>
            <w:vMerge w:val="restart"/>
            <w:tcBorders>
              <w:top w:val="nil"/>
              <w:left w:val="nil"/>
              <w:bottom w:val="nil"/>
              <w:right w:val="nil"/>
            </w:tcBorders>
            <w:shd w:val="clear" w:color="auto" w:fill="auto"/>
            <w:hideMark/>
          </w:tcPr>
          <w:p w14:paraId="7D5C30F7" w14:textId="77777777" w:rsidR="00826E19" w:rsidRPr="00826E19" w:rsidRDefault="00826E19" w:rsidP="00826E19">
            <w:pPr>
              <w:spacing w:after="0" w:line="240" w:lineRule="auto"/>
              <w:jc w:val="left"/>
              <w:rPr>
                <w:rFonts w:ascii="Arial" w:hAnsi="Arial" w:cs="Arial"/>
                <w:color w:val="000000"/>
                <w:sz w:val="16"/>
                <w:szCs w:val="16"/>
              </w:rPr>
            </w:pPr>
            <w:r w:rsidRPr="00826E19">
              <w:rPr>
                <w:rFonts w:ascii="Arial" w:hAnsi="Arial" w:cs="Arial"/>
                <w:color w:val="000000"/>
                <w:sz w:val="16"/>
                <w:szCs w:val="16"/>
              </w:rPr>
              <w:t>Outcome 1</w:t>
            </w:r>
          </w:p>
        </w:tc>
        <w:tc>
          <w:tcPr>
            <w:tcW w:w="445" w:type="pct"/>
            <w:tcBorders>
              <w:top w:val="nil"/>
              <w:left w:val="nil"/>
              <w:bottom w:val="nil"/>
              <w:right w:val="nil"/>
            </w:tcBorders>
            <w:shd w:val="clear" w:color="auto" w:fill="auto"/>
            <w:noWrap/>
            <w:hideMark/>
          </w:tcPr>
          <w:p w14:paraId="54CF6865" w14:textId="77777777" w:rsidR="00826E19" w:rsidRPr="00826E19" w:rsidRDefault="00826E19" w:rsidP="00826E19">
            <w:pPr>
              <w:spacing w:after="0" w:line="240" w:lineRule="auto"/>
              <w:jc w:val="right"/>
              <w:rPr>
                <w:rFonts w:ascii="Arial" w:hAnsi="Arial" w:cs="Arial"/>
                <w:color w:val="000000"/>
                <w:sz w:val="16"/>
                <w:szCs w:val="16"/>
              </w:rPr>
            </w:pPr>
            <w:r w:rsidRPr="00826E19">
              <w:rPr>
                <w:rFonts w:ascii="Arial" w:hAnsi="Arial" w:cs="Arial"/>
                <w:color w:val="000000"/>
                <w:sz w:val="16"/>
                <w:szCs w:val="16"/>
              </w:rPr>
              <w:t>97,554</w:t>
            </w:r>
          </w:p>
        </w:tc>
        <w:tc>
          <w:tcPr>
            <w:tcW w:w="445" w:type="pct"/>
            <w:tcBorders>
              <w:top w:val="nil"/>
              <w:left w:val="nil"/>
              <w:bottom w:val="nil"/>
              <w:right w:val="nil"/>
            </w:tcBorders>
            <w:shd w:val="clear" w:color="auto" w:fill="auto"/>
            <w:noWrap/>
            <w:hideMark/>
          </w:tcPr>
          <w:p w14:paraId="33E4BD7D" w14:textId="3423EEA5" w:rsidR="00826E19" w:rsidRPr="00826E19" w:rsidRDefault="005C15D5" w:rsidP="00826E19">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6946333C" w14:textId="77777777" w:rsidR="00826E19" w:rsidRPr="00826E19" w:rsidRDefault="00826E19" w:rsidP="00826E19">
            <w:pPr>
              <w:spacing w:after="0" w:line="240" w:lineRule="auto"/>
              <w:jc w:val="right"/>
              <w:rPr>
                <w:rFonts w:ascii="Arial" w:hAnsi="Arial" w:cs="Arial"/>
                <w:color w:val="000000"/>
                <w:sz w:val="16"/>
                <w:szCs w:val="16"/>
              </w:rPr>
            </w:pPr>
            <w:r w:rsidRPr="00826E19">
              <w:rPr>
                <w:rFonts w:ascii="Arial" w:hAnsi="Arial" w:cs="Arial"/>
                <w:color w:val="000000"/>
                <w:sz w:val="16"/>
                <w:szCs w:val="16"/>
              </w:rPr>
              <w:t>698</w:t>
            </w:r>
          </w:p>
        </w:tc>
        <w:tc>
          <w:tcPr>
            <w:tcW w:w="445" w:type="pct"/>
            <w:tcBorders>
              <w:top w:val="nil"/>
              <w:left w:val="nil"/>
              <w:bottom w:val="nil"/>
              <w:right w:val="nil"/>
            </w:tcBorders>
            <w:shd w:val="clear" w:color="auto" w:fill="auto"/>
            <w:noWrap/>
            <w:hideMark/>
          </w:tcPr>
          <w:p w14:paraId="452861EF" w14:textId="12BA8469" w:rsidR="00826E19" w:rsidRPr="00826E19" w:rsidRDefault="005C15D5" w:rsidP="00826E19">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3941DF32" w14:textId="13B59B75" w:rsidR="00826E19" w:rsidRPr="00826E19" w:rsidRDefault="005C15D5" w:rsidP="00826E19">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2F1C650B" w14:textId="2762496A" w:rsidR="00826E19" w:rsidRPr="00826E19" w:rsidRDefault="005C15D5" w:rsidP="00826E19">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nil"/>
              <w:left w:val="nil"/>
              <w:bottom w:val="nil"/>
              <w:right w:val="nil"/>
            </w:tcBorders>
            <w:shd w:val="clear" w:color="auto" w:fill="auto"/>
            <w:noWrap/>
            <w:hideMark/>
          </w:tcPr>
          <w:p w14:paraId="6F5D35B4" w14:textId="270D9859" w:rsidR="00826E19" w:rsidRPr="00826E19" w:rsidRDefault="005C15D5" w:rsidP="00826E19">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65E22B02" w14:textId="6F81B557" w:rsidR="00826E19" w:rsidRPr="00826E19" w:rsidRDefault="005C15D5" w:rsidP="00826E19">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3098C5DE" w14:textId="2852FCD9" w:rsidR="00826E19" w:rsidRPr="00826E19" w:rsidRDefault="005C15D5" w:rsidP="00826E19">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6FEB9CD4" w14:textId="77777777" w:rsidR="00826E19" w:rsidRPr="00826E19" w:rsidRDefault="00826E19" w:rsidP="00826E19">
            <w:pPr>
              <w:spacing w:after="0" w:line="240" w:lineRule="auto"/>
              <w:jc w:val="right"/>
              <w:rPr>
                <w:rFonts w:ascii="Arial" w:hAnsi="Arial" w:cs="Arial"/>
                <w:color w:val="000000"/>
                <w:sz w:val="16"/>
                <w:szCs w:val="16"/>
              </w:rPr>
            </w:pPr>
            <w:r w:rsidRPr="00826E19">
              <w:rPr>
                <w:rFonts w:ascii="Arial" w:hAnsi="Arial" w:cs="Arial"/>
                <w:color w:val="000000"/>
                <w:sz w:val="16"/>
                <w:szCs w:val="16"/>
              </w:rPr>
              <w:t>98,252</w:t>
            </w:r>
          </w:p>
        </w:tc>
      </w:tr>
      <w:tr w:rsidR="00826E19" w:rsidRPr="00826E19" w14:paraId="42BB5BEE" w14:textId="77777777" w:rsidTr="00826E19">
        <w:trPr>
          <w:trHeight w:val="225"/>
        </w:trPr>
        <w:tc>
          <w:tcPr>
            <w:tcW w:w="687" w:type="pct"/>
            <w:vMerge/>
            <w:tcBorders>
              <w:top w:val="nil"/>
              <w:left w:val="nil"/>
              <w:bottom w:val="nil"/>
              <w:right w:val="nil"/>
            </w:tcBorders>
            <w:vAlign w:val="center"/>
            <w:hideMark/>
          </w:tcPr>
          <w:p w14:paraId="5336A051" w14:textId="77777777" w:rsidR="00826E19" w:rsidRPr="00826E19" w:rsidRDefault="00826E19" w:rsidP="00826E19">
            <w:pPr>
              <w:spacing w:after="0" w:line="240" w:lineRule="auto"/>
              <w:jc w:val="lef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71B12E6C" w14:textId="77777777" w:rsidR="00826E19" w:rsidRPr="00826E19" w:rsidRDefault="00826E19" w:rsidP="00826E19">
            <w:pPr>
              <w:spacing w:after="0" w:line="240" w:lineRule="auto"/>
              <w:jc w:val="right"/>
              <w:rPr>
                <w:rFonts w:ascii="Arial" w:hAnsi="Arial" w:cs="Arial"/>
                <w:i/>
                <w:iCs/>
                <w:color w:val="000000"/>
                <w:sz w:val="16"/>
                <w:szCs w:val="16"/>
              </w:rPr>
            </w:pPr>
            <w:r w:rsidRPr="00826E19">
              <w:rPr>
                <w:rFonts w:ascii="Arial" w:hAnsi="Arial" w:cs="Arial"/>
                <w:i/>
                <w:iCs/>
                <w:color w:val="000000"/>
                <w:sz w:val="16"/>
                <w:szCs w:val="16"/>
              </w:rPr>
              <w:t>83,469</w:t>
            </w:r>
          </w:p>
        </w:tc>
        <w:tc>
          <w:tcPr>
            <w:tcW w:w="445" w:type="pct"/>
            <w:tcBorders>
              <w:top w:val="nil"/>
              <w:left w:val="nil"/>
              <w:bottom w:val="nil"/>
              <w:right w:val="nil"/>
            </w:tcBorders>
            <w:shd w:val="clear" w:color="auto" w:fill="auto"/>
            <w:noWrap/>
            <w:hideMark/>
          </w:tcPr>
          <w:p w14:paraId="354ECDC3" w14:textId="22A7F543" w:rsidR="00826E19" w:rsidRPr="00826E19" w:rsidRDefault="005C15D5" w:rsidP="00826E19">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2B38744E" w14:textId="77777777" w:rsidR="00826E19" w:rsidRPr="00826E19" w:rsidRDefault="00826E19" w:rsidP="00826E19">
            <w:pPr>
              <w:spacing w:after="0" w:line="240" w:lineRule="auto"/>
              <w:jc w:val="right"/>
              <w:rPr>
                <w:rFonts w:ascii="Arial" w:hAnsi="Arial" w:cs="Arial"/>
                <w:i/>
                <w:iCs/>
                <w:color w:val="000000"/>
                <w:sz w:val="16"/>
                <w:szCs w:val="16"/>
              </w:rPr>
            </w:pPr>
            <w:r w:rsidRPr="00826E19">
              <w:rPr>
                <w:rFonts w:ascii="Arial" w:hAnsi="Arial" w:cs="Arial"/>
                <w:i/>
                <w:iCs/>
                <w:color w:val="000000"/>
                <w:sz w:val="16"/>
                <w:szCs w:val="16"/>
              </w:rPr>
              <w:t>1,562</w:t>
            </w:r>
          </w:p>
        </w:tc>
        <w:tc>
          <w:tcPr>
            <w:tcW w:w="445" w:type="pct"/>
            <w:tcBorders>
              <w:top w:val="nil"/>
              <w:left w:val="nil"/>
              <w:bottom w:val="nil"/>
              <w:right w:val="nil"/>
            </w:tcBorders>
            <w:shd w:val="clear" w:color="auto" w:fill="auto"/>
            <w:noWrap/>
            <w:hideMark/>
          </w:tcPr>
          <w:p w14:paraId="2FD28C3C" w14:textId="53B3044B" w:rsidR="00826E19" w:rsidRPr="00826E19" w:rsidRDefault="005C15D5" w:rsidP="00826E19">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3B5AA09B" w14:textId="671815FE" w:rsidR="00826E19" w:rsidRPr="00826E19" w:rsidRDefault="005C15D5" w:rsidP="00826E19">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1ED026BD" w14:textId="74B4CFA7" w:rsidR="00826E19" w:rsidRPr="00826E19" w:rsidRDefault="005C15D5" w:rsidP="00826E19">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326ADEA1" w14:textId="2DBD058D" w:rsidR="00826E19" w:rsidRPr="00826E19" w:rsidRDefault="005C15D5" w:rsidP="00826E19">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48EB8248" w14:textId="2DDB2C00" w:rsidR="00826E19" w:rsidRPr="00826E19" w:rsidRDefault="005C15D5" w:rsidP="00826E19">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0DF1DC0D" w14:textId="7B3ACF4D" w:rsidR="00826E19" w:rsidRPr="00826E19" w:rsidRDefault="005C15D5" w:rsidP="00826E19">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129394AD" w14:textId="77777777" w:rsidR="00826E19" w:rsidRPr="00826E19" w:rsidRDefault="00826E19" w:rsidP="00826E19">
            <w:pPr>
              <w:spacing w:after="0" w:line="240" w:lineRule="auto"/>
              <w:jc w:val="right"/>
              <w:rPr>
                <w:rFonts w:ascii="Arial" w:hAnsi="Arial" w:cs="Arial"/>
                <w:i/>
                <w:iCs/>
                <w:color w:val="000000"/>
                <w:sz w:val="16"/>
                <w:szCs w:val="16"/>
              </w:rPr>
            </w:pPr>
            <w:r w:rsidRPr="00826E19">
              <w:rPr>
                <w:rFonts w:ascii="Arial" w:hAnsi="Arial" w:cs="Arial"/>
                <w:i/>
                <w:iCs/>
                <w:color w:val="000000"/>
                <w:sz w:val="16"/>
                <w:szCs w:val="16"/>
              </w:rPr>
              <w:t>85,031</w:t>
            </w:r>
          </w:p>
        </w:tc>
      </w:tr>
      <w:tr w:rsidR="00826E19" w:rsidRPr="00826E19" w14:paraId="1D55DF81" w14:textId="77777777" w:rsidTr="00826E19">
        <w:trPr>
          <w:trHeight w:val="225"/>
        </w:trPr>
        <w:tc>
          <w:tcPr>
            <w:tcW w:w="687" w:type="pct"/>
            <w:tcBorders>
              <w:top w:val="nil"/>
              <w:left w:val="nil"/>
              <w:bottom w:val="nil"/>
              <w:right w:val="nil"/>
            </w:tcBorders>
            <w:shd w:val="clear" w:color="auto" w:fill="auto"/>
            <w:noWrap/>
            <w:hideMark/>
          </w:tcPr>
          <w:p w14:paraId="28C2A44F" w14:textId="77777777" w:rsidR="00826E19" w:rsidRPr="00826E19" w:rsidRDefault="00826E19" w:rsidP="00826E19">
            <w:pPr>
              <w:spacing w:after="0" w:line="240" w:lineRule="auto"/>
              <w:jc w:val="right"/>
              <w:rPr>
                <w:rFonts w:ascii="Arial" w:hAnsi="Arial" w:cs="Arial"/>
                <w:i/>
                <w:iCs/>
                <w:color w:val="000000"/>
                <w:sz w:val="16"/>
                <w:szCs w:val="16"/>
              </w:rPr>
            </w:pPr>
          </w:p>
        </w:tc>
        <w:tc>
          <w:tcPr>
            <w:tcW w:w="445" w:type="pct"/>
            <w:tcBorders>
              <w:top w:val="nil"/>
              <w:left w:val="nil"/>
              <w:bottom w:val="nil"/>
              <w:right w:val="nil"/>
            </w:tcBorders>
            <w:shd w:val="clear" w:color="auto" w:fill="auto"/>
            <w:noWrap/>
            <w:hideMark/>
          </w:tcPr>
          <w:p w14:paraId="4E264549" w14:textId="77777777" w:rsidR="00826E19" w:rsidRPr="00826E19" w:rsidRDefault="00826E19" w:rsidP="00826E19">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2D3CF283" w14:textId="77777777" w:rsidR="00826E19" w:rsidRPr="00826E19" w:rsidRDefault="00826E19" w:rsidP="00826E19">
            <w:pPr>
              <w:spacing w:after="0" w:line="240" w:lineRule="auto"/>
              <w:jc w:val="center"/>
              <w:rPr>
                <w:rFonts w:ascii="Times New Roman" w:hAnsi="Times New Roman"/>
              </w:rPr>
            </w:pPr>
          </w:p>
        </w:tc>
        <w:tc>
          <w:tcPr>
            <w:tcW w:w="412" w:type="pct"/>
            <w:tcBorders>
              <w:top w:val="nil"/>
              <w:left w:val="nil"/>
              <w:bottom w:val="nil"/>
              <w:right w:val="nil"/>
            </w:tcBorders>
            <w:shd w:val="clear" w:color="auto" w:fill="auto"/>
            <w:noWrap/>
            <w:hideMark/>
          </w:tcPr>
          <w:p w14:paraId="16306223" w14:textId="77777777" w:rsidR="00826E19" w:rsidRPr="00826E19" w:rsidRDefault="00826E19" w:rsidP="00826E19">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noWrap/>
            <w:hideMark/>
          </w:tcPr>
          <w:p w14:paraId="59318452" w14:textId="77777777" w:rsidR="00826E19" w:rsidRPr="00826E19" w:rsidRDefault="00826E19" w:rsidP="00826E19">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noWrap/>
            <w:hideMark/>
          </w:tcPr>
          <w:p w14:paraId="5BAE330D" w14:textId="77777777" w:rsidR="00826E19" w:rsidRPr="00826E19" w:rsidRDefault="00826E19" w:rsidP="00826E19">
            <w:pPr>
              <w:spacing w:after="0" w:line="240" w:lineRule="auto"/>
              <w:jc w:val="center"/>
              <w:rPr>
                <w:rFonts w:ascii="Times New Roman" w:hAnsi="Times New Roman"/>
              </w:rPr>
            </w:pPr>
          </w:p>
        </w:tc>
        <w:tc>
          <w:tcPr>
            <w:tcW w:w="454" w:type="pct"/>
            <w:tcBorders>
              <w:top w:val="nil"/>
              <w:left w:val="nil"/>
              <w:bottom w:val="nil"/>
              <w:right w:val="nil"/>
            </w:tcBorders>
            <w:shd w:val="clear" w:color="auto" w:fill="auto"/>
            <w:noWrap/>
            <w:hideMark/>
          </w:tcPr>
          <w:p w14:paraId="44E95DD4" w14:textId="77777777" w:rsidR="00826E19" w:rsidRPr="00826E19" w:rsidRDefault="00826E19" w:rsidP="00826E19">
            <w:pPr>
              <w:spacing w:after="0" w:line="240" w:lineRule="auto"/>
              <w:jc w:val="center"/>
              <w:rPr>
                <w:rFonts w:ascii="Times New Roman" w:hAnsi="Times New Roman"/>
              </w:rPr>
            </w:pPr>
          </w:p>
        </w:tc>
        <w:tc>
          <w:tcPr>
            <w:tcW w:w="345" w:type="pct"/>
            <w:tcBorders>
              <w:top w:val="nil"/>
              <w:left w:val="nil"/>
              <w:bottom w:val="nil"/>
              <w:right w:val="nil"/>
            </w:tcBorders>
            <w:shd w:val="clear" w:color="auto" w:fill="auto"/>
            <w:noWrap/>
            <w:hideMark/>
          </w:tcPr>
          <w:p w14:paraId="47C15B44" w14:textId="77777777" w:rsidR="00826E19" w:rsidRPr="00826E19" w:rsidRDefault="00826E19" w:rsidP="00826E19">
            <w:pPr>
              <w:spacing w:after="0" w:line="240" w:lineRule="auto"/>
              <w:jc w:val="center"/>
              <w:rPr>
                <w:rFonts w:ascii="Times New Roman" w:hAnsi="Times New Roman"/>
              </w:rPr>
            </w:pPr>
          </w:p>
        </w:tc>
        <w:tc>
          <w:tcPr>
            <w:tcW w:w="420" w:type="pct"/>
            <w:tcBorders>
              <w:top w:val="nil"/>
              <w:left w:val="nil"/>
              <w:bottom w:val="nil"/>
              <w:right w:val="nil"/>
            </w:tcBorders>
            <w:shd w:val="clear" w:color="auto" w:fill="auto"/>
            <w:noWrap/>
            <w:hideMark/>
          </w:tcPr>
          <w:p w14:paraId="5FD723F5" w14:textId="77777777" w:rsidR="00826E19" w:rsidRPr="00826E19" w:rsidRDefault="00826E19" w:rsidP="00826E19">
            <w:pPr>
              <w:spacing w:after="0" w:line="240" w:lineRule="auto"/>
              <w:jc w:val="center"/>
              <w:rPr>
                <w:rFonts w:ascii="Times New Roman" w:hAnsi="Times New Roman"/>
              </w:rPr>
            </w:pPr>
          </w:p>
        </w:tc>
        <w:tc>
          <w:tcPr>
            <w:tcW w:w="454" w:type="pct"/>
            <w:tcBorders>
              <w:top w:val="nil"/>
              <w:left w:val="nil"/>
              <w:bottom w:val="nil"/>
              <w:right w:val="nil"/>
            </w:tcBorders>
            <w:shd w:val="clear" w:color="auto" w:fill="auto"/>
            <w:noWrap/>
            <w:hideMark/>
          </w:tcPr>
          <w:p w14:paraId="5B8B4931" w14:textId="77777777" w:rsidR="00826E19" w:rsidRPr="00826E19" w:rsidRDefault="00826E19" w:rsidP="00826E19">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noWrap/>
            <w:hideMark/>
          </w:tcPr>
          <w:p w14:paraId="0983B8D1" w14:textId="77777777" w:rsidR="00826E19" w:rsidRPr="00826E19" w:rsidRDefault="00826E19" w:rsidP="00826E19">
            <w:pPr>
              <w:spacing w:after="0" w:line="240" w:lineRule="auto"/>
              <w:jc w:val="center"/>
              <w:rPr>
                <w:rFonts w:ascii="Times New Roman" w:hAnsi="Times New Roman"/>
              </w:rPr>
            </w:pPr>
          </w:p>
        </w:tc>
      </w:tr>
      <w:tr w:rsidR="00826E19" w:rsidRPr="00826E19" w14:paraId="65AA230C" w14:textId="77777777" w:rsidTr="00826E19">
        <w:trPr>
          <w:trHeight w:val="225"/>
        </w:trPr>
        <w:tc>
          <w:tcPr>
            <w:tcW w:w="687" w:type="pct"/>
            <w:vMerge w:val="restart"/>
            <w:tcBorders>
              <w:top w:val="nil"/>
              <w:left w:val="nil"/>
              <w:bottom w:val="nil"/>
              <w:right w:val="nil"/>
            </w:tcBorders>
            <w:shd w:val="clear" w:color="auto" w:fill="auto"/>
            <w:hideMark/>
          </w:tcPr>
          <w:p w14:paraId="026C0679" w14:textId="77777777" w:rsidR="00826E19" w:rsidRPr="00826E19" w:rsidRDefault="00826E19" w:rsidP="00826E19">
            <w:pPr>
              <w:spacing w:after="0" w:line="240" w:lineRule="auto"/>
              <w:jc w:val="left"/>
              <w:rPr>
                <w:rFonts w:ascii="Arial" w:hAnsi="Arial" w:cs="Arial"/>
                <w:color w:val="000000"/>
                <w:sz w:val="16"/>
                <w:szCs w:val="16"/>
              </w:rPr>
            </w:pPr>
            <w:r w:rsidRPr="00826E19">
              <w:rPr>
                <w:rFonts w:ascii="Arial" w:hAnsi="Arial" w:cs="Arial"/>
                <w:color w:val="000000"/>
                <w:sz w:val="16"/>
                <w:szCs w:val="16"/>
              </w:rPr>
              <w:t>Outcome 2</w:t>
            </w:r>
          </w:p>
        </w:tc>
        <w:tc>
          <w:tcPr>
            <w:tcW w:w="445" w:type="pct"/>
            <w:tcBorders>
              <w:top w:val="nil"/>
              <w:left w:val="nil"/>
              <w:bottom w:val="nil"/>
              <w:right w:val="nil"/>
            </w:tcBorders>
            <w:shd w:val="clear" w:color="auto" w:fill="auto"/>
            <w:noWrap/>
            <w:hideMark/>
          </w:tcPr>
          <w:p w14:paraId="054102B0" w14:textId="77777777" w:rsidR="00826E19" w:rsidRPr="00826E19" w:rsidRDefault="00826E19" w:rsidP="00826E19">
            <w:pPr>
              <w:spacing w:after="0" w:line="240" w:lineRule="auto"/>
              <w:jc w:val="right"/>
              <w:rPr>
                <w:rFonts w:ascii="Arial" w:hAnsi="Arial" w:cs="Arial"/>
                <w:color w:val="000000"/>
                <w:sz w:val="16"/>
                <w:szCs w:val="16"/>
              </w:rPr>
            </w:pPr>
            <w:r w:rsidRPr="00826E19">
              <w:rPr>
                <w:rFonts w:ascii="Arial" w:hAnsi="Arial" w:cs="Arial"/>
                <w:color w:val="000000"/>
                <w:sz w:val="16"/>
                <w:szCs w:val="16"/>
              </w:rPr>
              <w:t>159,634</w:t>
            </w:r>
          </w:p>
        </w:tc>
        <w:tc>
          <w:tcPr>
            <w:tcW w:w="445" w:type="pct"/>
            <w:tcBorders>
              <w:top w:val="nil"/>
              <w:left w:val="nil"/>
              <w:bottom w:val="nil"/>
              <w:right w:val="nil"/>
            </w:tcBorders>
            <w:shd w:val="clear" w:color="auto" w:fill="auto"/>
            <w:noWrap/>
            <w:hideMark/>
          </w:tcPr>
          <w:p w14:paraId="2A10CC4B" w14:textId="330669DA" w:rsidR="00826E19" w:rsidRPr="00826E19" w:rsidRDefault="005C15D5" w:rsidP="00826E19">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617A261D" w14:textId="77777777" w:rsidR="00826E19" w:rsidRPr="00826E19" w:rsidRDefault="00826E19" w:rsidP="00826E19">
            <w:pPr>
              <w:spacing w:after="0" w:line="240" w:lineRule="auto"/>
              <w:jc w:val="right"/>
              <w:rPr>
                <w:rFonts w:ascii="Arial" w:hAnsi="Arial" w:cs="Arial"/>
                <w:color w:val="000000"/>
                <w:sz w:val="16"/>
                <w:szCs w:val="16"/>
              </w:rPr>
            </w:pPr>
            <w:r w:rsidRPr="00826E19">
              <w:rPr>
                <w:rFonts w:ascii="Arial" w:hAnsi="Arial" w:cs="Arial"/>
                <w:color w:val="000000"/>
                <w:sz w:val="16"/>
                <w:szCs w:val="16"/>
              </w:rPr>
              <w:t>21,001</w:t>
            </w:r>
          </w:p>
        </w:tc>
        <w:tc>
          <w:tcPr>
            <w:tcW w:w="445" w:type="pct"/>
            <w:tcBorders>
              <w:top w:val="nil"/>
              <w:left w:val="nil"/>
              <w:bottom w:val="nil"/>
              <w:right w:val="nil"/>
            </w:tcBorders>
            <w:shd w:val="clear" w:color="auto" w:fill="auto"/>
            <w:noWrap/>
            <w:hideMark/>
          </w:tcPr>
          <w:p w14:paraId="2614FF11" w14:textId="60167F1A" w:rsidR="00826E19" w:rsidRPr="00826E19" w:rsidRDefault="005C15D5" w:rsidP="00826E19">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0E89E6C7" w14:textId="77777777" w:rsidR="00826E19" w:rsidRPr="00826E19" w:rsidRDefault="00826E19" w:rsidP="00826E19">
            <w:pPr>
              <w:spacing w:after="0" w:line="240" w:lineRule="auto"/>
              <w:jc w:val="right"/>
              <w:rPr>
                <w:rFonts w:ascii="Arial" w:hAnsi="Arial" w:cs="Arial"/>
                <w:color w:val="000000"/>
                <w:sz w:val="16"/>
                <w:szCs w:val="16"/>
              </w:rPr>
            </w:pPr>
            <w:r w:rsidRPr="00826E19">
              <w:rPr>
                <w:rFonts w:ascii="Arial" w:hAnsi="Arial" w:cs="Arial"/>
                <w:color w:val="000000"/>
                <w:sz w:val="16"/>
                <w:szCs w:val="16"/>
              </w:rPr>
              <w:t>49,862,482</w:t>
            </w:r>
          </w:p>
        </w:tc>
        <w:tc>
          <w:tcPr>
            <w:tcW w:w="454" w:type="pct"/>
            <w:tcBorders>
              <w:top w:val="nil"/>
              <w:left w:val="nil"/>
              <w:bottom w:val="nil"/>
              <w:right w:val="nil"/>
            </w:tcBorders>
            <w:shd w:val="clear" w:color="auto" w:fill="auto"/>
            <w:noWrap/>
            <w:hideMark/>
          </w:tcPr>
          <w:p w14:paraId="5B670B3A" w14:textId="77777777" w:rsidR="00826E19" w:rsidRPr="00826E19" w:rsidRDefault="00826E19" w:rsidP="00826E19">
            <w:pPr>
              <w:spacing w:after="0" w:line="240" w:lineRule="auto"/>
              <w:jc w:val="right"/>
              <w:rPr>
                <w:rFonts w:ascii="Arial" w:hAnsi="Arial" w:cs="Arial"/>
                <w:color w:val="000000"/>
                <w:sz w:val="16"/>
                <w:szCs w:val="16"/>
              </w:rPr>
            </w:pPr>
            <w:r w:rsidRPr="00826E19">
              <w:rPr>
                <w:rFonts w:ascii="Arial" w:hAnsi="Arial" w:cs="Arial"/>
                <w:color w:val="000000"/>
                <w:sz w:val="16"/>
                <w:szCs w:val="16"/>
              </w:rPr>
              <w:t>11,030</w:t>
            </w:r>
          </w:p>
        </w:tc>
        <w:tc>
          <w:tcPr>
            <w:tcW w:w="345" w:type="pct"/>
            <w:tcBorders>
              <w:top w:val="nil"/>
              <w:left w:val="nil"/>
              <w:bottom w:val="nil"/>
              <w:right w:val="nil"/>
            </w:tcBorders>
            <w:shd w:val="clear" w:color="auto" w:fill="auto"/>
            <w:noWrap/>
            <w:hideMark/>
          </w:tcPr>
          <w:p w14:paraId="1B268CFC" w14:textId="3DCB1B79" w:rsidR="00826E19" w:rsidRPr="00826E19" w:rsidRDefault="005C15D5" w:rsidP="00826E19">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30FB5C04" w14:textId="29FEF254" w:rsidR="00826E19" w:rsidRPr="00826E19" w:rsidRDefault="005C15D5" w:rsidP="00826E19">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3605CF55" w14:textId="77777777" w:rsidR="00826E19" w:rsidRPr="00826E19" w:rsidRDefault="00826E19" w:rsidP="00826E19">
            <w:pPr>
              <w:spacing w:after="0" w:line="240" w:lineRule="auto"/>
              <w:jc w:val="right"/>
              <w:rPr>
                <w:rFonts w:ascii="Arial" w:hAnsi="Arial" w:cs="Arial"/>
                <w:color w:val="000000"/>
                <w:sz w:val="16"/>
                <w:szCs w:val="16"/>
              </w:rPr>
            </w:pPr>
            <w:r w:rsidRPr="00826E19">
              <w:rPr>
                <w:rFonts w:ascii="Arial" w:hAnsi="Arial" w:cs="Arial"/>
                <w:color w:val="000000"/>
                <w:sz w:val="16"/>
                <w:szCs w:val="16"/>
              </w:rPr>
              <w:t>8,242,394</w:t>
            </w:r>
          </w:p>
        </w:tc>
        <w:tc>
          <w:tcPr>
            <w:tcW w:w="445" w:type="pct"/>
            <w:tcBorders>
              <w:top w:val="nil"/>
              <w:left w:val="nil"/>
              <w:bottom w:val="nil"/>
              <w:right w:val="nil"/>
            </w:tcBorders>
            <w:shd w:val="clear" w:color="auto" w:fill="auto"/>
            <w:noWrap/>
            <w:hideMark/>
          </w:tcPr>
          <w:p w14:paraId="17EFCD78" w14:textId="77777777" w:rsidR="00826E19" w:rsidRPr="00826E19" w:rsidRDefault="00826E19" w:rsidP="00826E19">
            <w:pPr>
              <w:spacing w:after="0" w:line="240" w:lineRule="auto"/>
              <w:jc w:val="right"/>
              <w:rPr>
                <w:rFonts w:ascii="Arial" w:hAnsi="Arial" w:cs="Arial"/>
                <w:color w:val="000000"/>
                <w:sz w:val="16"/>
                <w:szCs w:val="16"/>
              </w:rPr>
            </w:pPr>
            <w:r w:rsidRPr="00826E19">
              <w:rPr>
                <w:rFonts w:ascii="Arial" w:hAnsi="Arial" w:cs="Arial"/>
                <w:color w:val="000000"/>
                <w:sz w:val="16"/>
                <w:szCs w:val="16"/>
              </w:rPr>
              <w:t>58,296,541</w:t>
            </w:r>
          </w:p>
        </w:tc>
      </w:tr>
      <w:tr w:rsidR="00826E19" w:rsidRPr="00826E19" w14:paraId="47C0450E" w14:textId="77777777" w:rsidTr="00826E19">
        <w:trPr>
          <w:trHeight w:val="225"/>
        </w:trPr>
        <w:tc>
          <w:tcPr>
            <w:tcW w:w="687" w:type="pct"/>
            <w:vMerge/>
            <w:tcBorders>
              <w:top w:val="nil"/>
              <w:left w:val="nil"/>
              <w:bottom w:val="nil"/>
              <w:right w:val="nil"/>
            </w:tcBorders>
            <w:vAlign w:val="center"/>
            <w:hideMark/>
          </w:tcPr>
          <w:p w14:paraId="4B0F74E0" w14:textId="77777777" w:rsidR="00826E19" w:rsidRPr="00826E19" w:rsidRDefault="00826E19" w:rsidP="00826E19">
            <w:pPr>
              <w:spacing w:after="0" w:line="240" w:lineRule="auto"/>
              <w:jc w:val="lef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2B039655" w14:textId="77777777" w:rsidR="00826E19" w:rsidRPr="00826E19" w:rsidRDefault="00826E19" w:rsidP="00826E19">
            <w:pPr>
              <w:spacing w:after="0" w:line="240" w:lineRule="auto"/>
              <w:jc w:val="right"/>
              <w:rPr>
                <w:rFonts w:ascii="Arial" w:hAnsi="Arial" w:cs="Arial"/>
                <w:i/>
                <w:iCs/>
                <w:color w:val="000000"/>
                <w:sz w:val="16"/>
                <w:szCs w:val="16"/>
              </w:rPr>
            </w:pPr>
            <w:r w:rsidRPr="00826E19">
              <w:rPr>
                <w:rFonts w:ascii="Arial" w:hAnsi="Arial" w:cs="Arial"/>
                <w:i/>
                <w:iCs/>
                <w:color w:val="000000"/>
                <w:sz w:val="16"/>
                <w:szCs w:val="16"/>
              </w:rPr>
              <w:t>169,295</w:t>
            </w:r>
          </w:p>
        </w:tc>
        <w:tc>
          <w:tcPr>
            <w:tcW w:w="445" w:type="pct"/>
            <w:tcBorders>
              <w:top w:val="nil"/>
              <w:left w:val="nil"/>
              <w:bottom w:val="nil"/>
              <w:right w:val="nil"/>
            </w:tcBorders>
            <w:shd w:val="clear" w:color="auto" w:fill="auto"/>
            <w:noWrap/>
            <w:hideMark/>
          </w:tcPr>
          <w:p w14:paraId="43AB165E" w14:textId="76672DEA" w:rsidR="00826E19" w:rsidRPr="00826E19" w:rsidRDefault="005C15D5" w:rsidP="00826E19">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1585E5AC" w14:textId="77777777" w:rsidR="00826E19" w:rsidRPr="00826E19" w:rsidRDefault="00826E19" w:rsidP="00826E19">
            <w:pPr>
              <w:spacing w:after="0" w:line="240" w:lineRule="auto"/>
              <w:jc w:val="right"/>
              <w:rPr>
                <w:rFonts w:ascii="Arial" w:hAnsi="Arial" w:cs="Arial"/>
                <w:i/>
                <w:iCs/>
                <w:color w:val="000000"/>
                <w:sz w:val="16"/>
                <w:szCs w:val="16"/>
              </w:rPr>
            </w:pPr>
            <w:r w:rsidRPr="00826E19">
              <w:rPr>
                <w:rFonts w:ascii="Arial" w:hAnsi="Arial" w:cs="Arial"/>
                <w:i/>
                <w:iCs/>
                <w:color w:val="000000"/>
                <w:sz w:val="16"/>
                <w:szCs w:val="16"/>
              </w:rPr>
              <w:t>21,296</w:t>
            </w:r>
          </w:p>
        </w:tc>
        <w:tc>
          <w:tcPr>
            <w:tcW w:w="445" w:type="pct"/>
            <w:tcBorders>
              <w:top w:val="nil"/>
              <w:left w:val="nil"/>
              <w:bottom w:val="nil"/>
              <w:right w:val="nil"/>
            </w:tcBorders>
            <w:shd w:val="clear" w:color="auto" w:fill="auto"/>
            <w:noWrap/>
            <w:hideMark/>
          </w:tcPr>
          <w:p w14:paraId="4CC8C2F0" w14:textId="51A32A17" w:rsidR="00826E19" w:rsidRPr="00826E19" w:rsidRDefault="005C15D5" w:rsidP="00826E19">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4CEB47A7" w14:textId="77777777" w:rsidR="00826E19" w:rsidRPr="00826E19" w:rsidRDefault="00826E19" w:rsidP="00826E19">
            <w:pPr>
              <w:spacing w:after="0" w:line="240" w:lineRule="auto"/>
              <w:jc w:val="right"/>
              <w:rPr>
                <w:rFonts w:ascii="Arial" w:hAnsi="Arial" w:cs="Arial"/>
                <w:i/>
                <w:iCs/>
                <w:color w:val="000000"/>
                <w:sz w:val="16"/>
                <w:szCs w:val="16"/>
              </w:rPr>
            </w:pPr>
            <w:r w:rsidRPr="00826E19">
              <w:rPr>
                <w:rFonts w:ascii="Arial" w:hAnsi="Arial" w:cs="Arial"/>
                <w:i/>
                <w:iCs/>
                <w:color w:val="000000"/>
                <w:sz w:val="16"/>
                <w:szCs w:val="16"/>
              </w:rPr>
              <w:t>50,656,957</w:t>
            </w:r>
          </w:p>
        </w:tc>
        <w:tc>
          <w:tcPr>
            <w:tcW w:w="454" w:type="pct"/>
            <w:tcBorders>
              <w:top w:val="nil"/>
              <w:left w:val="nil"/>
              <w:bottom w:val="nil"/>
              <w:right w:val="nil"/>
            </w:tcBorders>
            <w:shd w:val="clear" w:color="auto" w:fill="auto"/>
            <w:noWrap/>
            <w:hideMark/>
          </w:tcPr>
          <w:p w14:paraId="7928C308" w14:textId="77777777" w:rsidR="00826E19" w:rsidRPr="00826E19" w:rsidRDefault="00826E19" w:rsidP="00826E19">
            <w:pPr>
              <w:spacing w:after="0" w:line="240" w:lineRule="auto"/>
              <w:jc w:val="right"/>
              <w:rPr>
                <w:rFonts w:ascii="Arial" w:hAnsi="Arial" w:cs="Arial"/>
                <w:i/>
                <w:iCs/>
                <w:color w:val="000000"/>
                <w:sz w:val="16"/>
                <w:szCs w:val="16"/>
              </w:rPr>
            </w:pPr>
            <w:r w:rsidRPr="00826E19">
              <w:rPr>
                <w:rFonts w:ascii="Arial" w:hAnsi="Arial" w:cs="Arial"/>
                <w:i/>
                <w:iCs/>
                <w:color w:val="000000"/>
                <w:sz w:val="16"/>
                <w:szCs w:val="16"/>
              </w:rPr>
              <w:t>11,527</w:t>
            </w:r>
          </w:p>
        </w:tc>
        <w:tc>
          <w:tcPr>
            <w:tcW w:w="345" w:type="pct"/>
            <w:tcBorders>
              <w:top w:val="nil"/>
              <w:left w:val="nil"/>
              <w:bottom w:val="nil"/>
              <w:right w:val="nil"/>
            </w:tcBorders>
            <w:shd w:val="clear" w:color="auto" w:fill="auto"/>
            <w:noWrap/>
            <w:hideMark/>
          </w:tcPr>
          <w:p w14:paraId="2BCF034B" w14:textId="3F51F240" w:rsidR="00826E19" w:rsidRPr="00826E19" w:rsidRDefault="005C15D5" w:rsidP="00826E19">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3FBE119D" w14:textId="0DBEBEDB" w:rsidR="00826E19" w:rsidRPr="00826E19" w:rsidRDefault="005C15D5" w:rsidP="00826E19">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79B684CE" w14:textId="77777777" w:rsidR="00826E19" w:rsidRPr="00826E19" w:rsidRDefault="00826E19" w:rsidP="00826E19">
            <w:pPr>
              <w:spacing w:after="0" w:line="240" w:lineRule="auto"/>
              <w:jc w:val="right"/>
              <w:rPr>
                <w:rFonts w:ascii="Arial" w:hAnsi="Arial" w:cs="Arial"/>
                <w:i/>
                <w:iCs/>
                <w:color w:val="000000"/>
                <w:sz w:val="16"/>
                <w:szCs w:val="16"/>
              </w:rPr>
            </w:pPr>
            <w:r w:rsidRPr="00826E19">
              <w:rPr>
                <w:rFonts w:ascii="Arial" w:hAnsi="Arial" w:cs="Arial"/>
                <w:i/>
                <w:iCs/>
                <w:color w:val="000000"/>
                <w:sz w:val="16"/>
                <w:szCs w:val="16"/>
              </w:rPr>
              <w:t>7,838,461</w:t>
            </w:r>
          </w:p>
        </w:tc>
        <w:tc>
          <w:tcPr>
            <w:tcW w:w="445" w:type="pct"/>
            <w:tcBorders>
              <w:top w:val="nil"/>
              <w:left w:val="nil"/>
              <w:bottom w:val="nil"/>
              <w:right w:val="nil"/>
            </w:tcBorders>
            <w:shd w:val="clear" w:color="auto" w:fill="auto"/>
            <w:noWrap/>
            <w:hideMark/>
          </w:tcPr>
          <w:p w14:paraId="6A11CBB1" w14:textId="77777777" w:rsidR="00826E19" w:rsidRPr="00826E19" w:rsidRDefault="00826E19" w:rsidP="00826E19">
            <w:pPr>
              <w:spacing w:after="0" w:line="240" w:lineRule="auto"/>
              <w:jc w:val="right"/>
              <w:rPr>
                <w:rFonts w:ascii="Arial" w:hAnsi="Arial" w:cs="Arial"/>
                <w:i/>
                <w:iCs/>
                <w:color w:val="000000"/>
                <w:sz w:val="16"/>
                <w:szCs w:val="16"/>
              </w:rPr>
            </w:pPr>
            <w:r w:rsidRPr="00826E19">
              <w:rPr>
                <w:rFonts w:ascii="Arial" w:hAnsi="Arial" w:cs="Arial"/>
                <w:i/>
                <w:iCs/>
                <w:color w:val="000000"/>
                <w:sz w:val="16"/>
                <w:szCs w:val="16"/>
              </w:rPr>
              <w:t>58,697,536</w:t>
            </w:r>
          </w:p>
        </w:tc>
      </w:tr>
      <w:tr w:rsidR="00826E19" w:rsidRPr="00826E19" w14:paraId="1D76B1F3" w14:textId="77777777" w:rsidTr="00826E19">
        <w:trPr>
          <w:trHeight w:val="225"/>
        </w:trPr>
        <w:tc>
          <w:tcPr>
            <w:tcW w:w="687" w:type="pct"/>
            <w:tcBorders>
              <w:top w:val="nil"/>
              <w:left w:val="nil"/>
              <w:bottom w:val="nil"/>
              <w:right w:val="nil"/>
            </w:tcBorders>
            <w:shd w:val="clear" w:color="auto" w:fill="auto"/>
            <w:noWrap/>
            <w:hideMark/>
          </w:tcPr>
          <w:p w14:paraId="3625F850" w14:textId="77777777" w:rsidR="00826E19" w:rsidRPr="00826E19" w:rsidRDefault="00826E19" w:rsidP="00826E19">
            <w:pPr>
              <w:spacing w:after="0" w:line="240" w:lineRule="auto"/>
              <w:jc w:val="right"/>
              <w:rPr>
                <w:rFonts w:ascii="Arial" w:hAnsi="Arial" w:cs="Arial"/>
                <w:i/>
                <w:iCs/>
                <w:color w:val="000000"/>
                <w:sz w:val="16"/>
                <w:szCs w:val="16"/>
              </w:rPr>
            </w:pPr>
          </w:p>
        </w:tc>
        <w:tc>
          <w:tcPr>
            <w:tcW w:w="445" w:type="pct"/>
            <w:tcBorders>
              <w:top w:val="nil"/>
              <w:left w:val="nil"/>
              <w:bottom w:val="nil"/>
              <w:right w:val="nil"/>
            </w:tcBorders>
            <w:shd w:val="clear" w:color="auto" w:fill="auto"/>
            <w:noWrap/>
            <w:hideMark/>
          </w:tcPr>
          <w:p w14:paraId="69B3E0D0" w14:textId="77777777" w:rsidR="00826E19" w:rsidRPr="00826E19" w:rsidRDefault="00826E19" w:rsidP="00826E19">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34C47DE7" w14:textId="77777777" w:rsidR="00826E19" w:rsidRPr="00826E19" w:rsidRDefault="00826E19" w:rsidP="00826E19">
            <w:pPr>
              <w:spacing w:after="0" w:line="240" w:lineRule="auto"/>
              <w:jc w:val="center"/>
              <w:rPr>
                <w:rFonts w:ascii="Times New Roman" w:hAnsi="Times New Roman"/>
              </w:rPr>
            </w:pPr>
          </w:p>
        </w:tc>
        <w:tc>
          <w:tcPr>
            <w:tcW w:w="412" w:type="pct"/>
            <w:tcBorders>
              <w:top w:val="nil"/>
              <w:left w:val="nil"/>
              <w:bottom w:val="nil"/>
              <w:right w:val="nil"/>
            </w:tcBorders>
            <w:shd w:val="clear" w:color="auto" w:fill="auto"/>
            <w:noWrap/>
            <w:hideMark/>
          </w:tcPr>
          <w:p w14:paraId="711EE7CC" w14:textId="77777777" w:rsidR="00826E19" w:rsidRPr="00826E19" w:rsidRDefault="00826E19" w:rsidP="00826E19">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noWrap/>
            <w:hideMark/>
          </w:tcPr>
          <w:p w14:paraId="49AF77FE" w14:textId="77777777" w:rsidR="00826E19" w:rsidRPr="00826E19" w:rsidRDefault="00826E19" w:rsidP="00826E19">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noWrap/>
            <w:hideMark/>
          </w:tcPr>
          <w:p w14:paraId="6B9B20EA" w14:textId="77777777" w:rsidR="00826E19" w:rsidRPr="00826E19" w:rsidRDefault="00826E19" w:rsidP="00826E19">
            <w:pPr>
              <w:spacing w:after="0" w:line="240" w:lineRule="auto"/>
              <w:jc w:val="center"/>
              <w:rPr>
                <w:rFonts w:ascii="Times New Roman" w:hAnsi="Times New Roman"/>
              </w:rPr>
            </w:pPr>
          </w:p>
        </w:tc>
        <w:tc>
          <w:tcPr>
            <w:tcW w:w="454" w:type="pct"/>
            <w:tcBorders>
              <w:top w:val="nil"/>
              <w:left w:val="nil"/>
              <w:bottom w:val="nil"/>
              <w:right w:val="nil"/>
            </w:tcBorders>
            <w:shd w:val="clear" w:color="auto" w:fill="auto"/>
            <w:noWrap/>
            <w:hideMark/>
          </w:tcPr>
          <w:p w14:paraId="394AA273" w14:textId="77777777" w:rsidR="00826E19" w:rsidRPr="00826E19" w:rsidRDefault="00826E19" w:rsidP="00826E19">
            <w:pPr>
              <w:spacing w:after="0" w:line="240" w:lineRule="auto"/>
              <w:jc w:val="center"/>
              <w:rPr>
                <w:rFonts w:ascii="Times New Roman" w:hAnsi="Times New Roman"/>
              </w:rPr>
            </w:pPr>
          </w:p>
        </w:tc>
        <w:tc>
          <w:tcPr>
            <w:tcW w:w="345" w:type="pct"/>
            <w:tcBorders>
              <w:top w:val="nil"/>
              <w:left w:val="nil"/>
              <w:bottom w:val="nil"/>
              <w:right w:val="nil"/>
            </w:tcBorders>
            <w:shd w:val="clear" w:color="auto" w:fill="auto"/>
            <w:noWrap/>
            <w:hideMark/>
          </w:tcPr>
          <w:p w14:paraId="7F46EFEA" w14:textId="77777777" w:rsidR="00826E19" w:rsidRPr="00826E19" w:rsidRDefault="00826E19" w:rsidP="00826E19">
            <w:pPr>
              <w:spacing w:after="0" w:line="240" w:lineRule="auto"/>
              <w:jc w:val="center"/>
              <w:rPr>
                <w:rFonts w:ascii="Times New Roman" w:hAnsi="Times New Roman"/>
              </w:rPr>
            </w:pPr>
          </w:p>
        </w:tc>
        <w:tc>
          <w:tcPr>
            <w:tcW w:w="420" w:type="pct"/>
            <w:tcBorders>
              <w:top w:val="nil"/>
              <w:left w:val="nil"/>
              <w:bottom w:val="nil"/>
              <w:right w:val="nil"/>
            </w:tcBorders>
            <w:shd w:val="clear" w:color="auto" w:fill="auto"/>
            <w:noWrap/>
            <w:hideMark/>
          </w:tcPr>
          <w:p w14:paraId="5F6ED18D" w14:textId="77777777" w:rsidR="00826E19" w:rsidRPr="00826E19" w:rsidRDefault="00826E19" w:rsidP="00826E19">
            <w:pPr>
              <w:spacing w:after="0" w:line="240" w:lineRule="auto"/>
              <w:jc w:val="center"/>
              <w:rPr>
                <w:rFonts w:ascii="Times New Roman" w:hAnsi="Times New Roman"/>
              </w:rPr>
            </w:pPr>
          </w:p>
        </w:tc>
        <w:tc>
          <w:tcPr>
            <w:tcW w:w="454" w:type="pct"/>
            <w:tcBorders>
              <w:top w:val="nil"/>
              <w:left w:val="nil"/>
              <w:bottom w:val="nil"/>
              <w:right w:val="nil"/>
            </w:tcBorders>
            <w:shd w:val="clear" w:color="auto" w:fill="auto"/>
            <w:noWrap/>
            <w:hideMark/>
          </w:tcPr>
          <w:p w14:paraId="3969FDA4" w14:textId="77777777" w:rsidR="00826E19" w:rsidRPr="00826E19" w:rsidRDefault="00826E19" w:rsidP="00826E19">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noWrap/>
            <w:hideMark/>
          </w:tcPr>
          <w:p w14:paraId="32345A3D" w14:textId="77777777" w:rsidR="00826E19" w:rsidRPr="00826E19" w:rsidRDefault="00826E19" w:rsidP="00826E19">
            <w:pPr>
              <w:spacing w:after="0" w:line="240" w:lineRule="auto"/>
              <w:jc w:val="center"/>
              <w:rPr>
                <w:rFonts w:ascii="Times New Roman" w:hAnsi="Times New Roman"/>
              </w:rPr>
            </w:pPr>
          </w:p>
        </w:tc>
      </w:tr>
      <w:tr w:rsidR="00826E19" w:rsidRPr="00826E19" w14:paraId="0EE74FE6" w14:textId="77777777" w:rsidTr="00826E19">
        <w:trPr>
          <w:trHeight w:val="225"/>
        </w:trPr>
        <w:tc>
          <w:tcPr>
            <w:tcW w:w="687" w:type="pct"/>
            <w:vMerge w:val="restart"/>
            <w:tcBorders>
              <w:top w:val="nil"/>
              <w:left w:val="nil"/>
              <w:bottom w:val="nil"/>
              <w:right w:val="nil"/>
            </w:tcBorders>
            <w:shd w:val="clear" w:color="auto" w:fill="auto"/>
            <w:hideMark/>
          </w:tcPr>
          <w:p w14:paraId="6D957E4F" w14:textId="77777777" w:rsidR="00826E19" w:rsidRPr="00826E19" w:rsidRDefault="00826E19" w:rsidP="00826E19">
            <w:pPr>
              <w:spacing w:after="0" w:line="240" w:lineRule="auto"/>
              <w:jc w:val="left"/>
              <w:rPr>
                <w:rFonts w:ascii="Arial" w:hAnsi="Arial" w:cs="Arial"/>
                <w:color w:val="000000"/>
                <w:sz w:val="16"/>
                <w:szCs w:val="16"/>
              </w:rPr>
            </w:pPr>
            <w:r w:rsidRPr="00826E19">
              <w:rPr>
                <w:rFonts w:ascii="Arial" w:hAnsi="Arial" w:cs="Arial"/>
                <w:color w:val="000000"/>
                <w:sz w:val="16"/>
                <w:szCs w:val="16"/>
              </w:rPr>
              <w:t>Outcome 3</w:t>
            </w:r>
          </w:p>
        </w:tc>
        <w:tc>
          <w:tcPr>
            <w:tcW w:w="445" w:type="pct"/>
            <w:tcBorders>
              <w:top w:val="nil"/>
              <w:left w:val="nil"/>
              <w:bottom w:val="nil"/>
              <w:right w:val="nil"/>
            </w:tcBorders>
            <w:shd w:val="clear" w:color="auto" w:fill="auto"/>
            <w:noWrap/>
            <w:hideMark/>
          </w:tcPr>
          <w:p w14:paraId="1B1B7E09" w14:textId="77777777" w:rsidR="00826E19" w:rsidRPr="00826E19" w:rsidRDefault="00826E19" w:rsidP="00826E19">
            <w:pPr>
              <w:spacing w:after="0" w:line="240" w:lineRule="auto"/>
              <w:jc w:val="right"/>
              <w:rPr>
                <w:rFonts w:ascii="Arial" w:hAnsi="Arial" w:cs="Arial"/>
                <w:color w:val="000000"/>
                <w:sz w:val="16"/>
                <w:szCs w:val="16"/>
              </w:rPr>
            </w:pPr>
            <w:r w:rsidRPr="00826E19">
              <w:rPr>
                <w:rFonts w:ascii="Arial" w:hAnsi="Arial" w:cs="Arial"/>
                <w:color w:val="000000"/>
                <w:sz w:val="16"/>
                <w:szCs w:val="16"/>
              </w:rPr>
              <w:t>23,725</w:t>
            </w:r>
          </w:p>
        </w:tc>
        <w:tc>
          <w:tcPr>
            <w:tcW w:w="445" w:type="pct"/>
            <w:tcBorders>
              <w:top w:val="nil"/>
              <w:left w:val="nil"/>
              <w:bottom w:val="nil"/>
              <w:right w:val="nil"/>
            </w:tcBorders>
            <w:shd w:val="clear" w:color="auto" w:fill="auto"/>
            <w:noWrap/>
            <w:hideMark/>
          </w:tcPr>
          <w:p w14:paraId="08BED0F3" w14:textId="1CB1DAAF" w:rsidR="00826E19" w:rsidRPr="00826E19" w:rsidRDefault="005C15D5" w:rsidP="00826E19">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1B62BE2A" w14:textId="77777777" w:rsidR="00826E19" w:rsidRPr="00826E19" w:rsidRDefault="00826E19" w:rsidP="00826E19">
            <w:pPr>
              <w:spacing w:after="0" w:line="240" w:lineRule="auto"/>
              <w:jc w:val="right"/>
              <w:rPr>
                <w:rFonts w:ascii="Arial" w:hAnsi="Arial" w:cs="Arial"/>
                <w:color w:val="000000"/>
                <w:sz w:val="16"/>
                <w:szCs w:val="16"/>
              </w:rPr>
            </w:pPr>
            <w:r w:rsidRPr="00826E19">
              <w:rPr>
                <w:rFonts w:ascii="Arial" w:hAnsi="Arial" w:cs="Arial"/>
                <w:color w:val="000000"/>
                <w:sz w:val="16"/>
                <w:szCs w:val="16"/>
              </w:rPr>
              <w:t>4,054</w:t>
            </w:r>
          </w:p>
        </w:tc>
        <w:tc>
          <w:tcPr>
            <w:tcW w:w="445" w:type="pct"/>
            <w:tcBorders>
              <w:top w:val="nil"/>
              <w:left w:val="nil"/>
              <w:bottom w:val="nil"/>
              <w:right w:val="nil"/>
            </w:tcBorders>
            <w:shd w:val="clear" w:color="auto" w:fill="auto"/>
            <w:noWrap/>
            <w:hideMark/>
          </w:tcPr>
          <w:p w14:paraId="36261A77" w14:textId="3CC2F2B4" w:rsidR="00826E19" w:rsidRPr="00826E19" w:rsidRDefault="005C15D5" w:rsidP="00826E19">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6ED20C76" w14:textId="1079DF0B" w:rsidR="00826E19" w:rsidRPr="00826E19" w:rsidRDefault="005C15D5" w:rsidP="00826E19">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0B3504C7" w14:textId="77777777" w:rsidR="00826E19" w:rsidRPr="00826E19" w:rsidRDefault="00826E19" w:rsidP="00826E19">
            <w:pPr>
              <w:spacing w:after="0" w:line="240" w:lineRule="auto"/>
              <w:jc w:val="right"/>
              <w:rPr>
                <w:rFonts w:ascii="Arial" w:hAnsi="Arial" w:cs="Arial"/>
                <w:color w:val="000000"/>
                <w:sz w:val="16"/>
                <w:szCs w:val="16"/>
              </w:rPr>
            </w:pPr>
            <w:r w:rsidRPr="00826E19">
              <w:rPr>
                <w:rFonts w:ascii="Arial" w:hAnsi="Arial" w:cs="Arial"/>
                <w:color w:val="000000"/>
                <w:sz w:val="16"/>
                <w:szCs w:val="16"/>
              </w:rPr>
              <w:t>306,623</w:t>
            </w:r>
          </w:p>
        </w:tc>
        <w:tc>
          <w:tcPr>
            <w:tcW w:w="345" w:type="pct"/>
            <w:tcBorders>
              <w:top w:val="nil"/>
              <w:left w:val="nil"/>
              <w:bottom w:val="nil"/>
              <w:right w:val="nil"/>
            </w:tcBorders>
            <w:shd w:val="clear" w:color="auto" w:fill="auto"/>
            <w:noWrap/>
            <w:hideMark/>
          </w:tcPr>
          <w:p w14:paraId="0C050E27" w14:textId="5951B17A" w:rsidR="00826E19" w:rsidRPr="00826E19" w:rsidRDefault="005C15D5" w:rsidP="00826E19">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38FCA910" w14:textId="132B55FC" w:rsidR="00826E19" w:rsidRPr="00826E19" w:rsidRDefault="005C15D5" w:rsidP="00826E19">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4FEE9BCF" w14:textId="77777777" w:rsidR="00826E19" w:rsidRPr="00826E19" w:rsidRDefault="00826E19" w:rsidP="00826E19">
            <w:pPr>
              <w:spacing w:after="0" w:line="240" w:lineRule="auto"/>
              <w:jc w:val="right"/>
              <w:rPr>
                <w:rFonts w:ascii="Arial" w:hAnsi="Arial" w:cs="Arial"/>
                <w:color w:val="000000"/>
                <w:sz w:val="16"/>
                <w:szCs w:val="16"/>
              </w:rPr>
            </w:pPr>
            <w:r w:rsidRPr="00826E19">
              <w:rPr>
                <w:rFonts w:ascii="Arial" w:hAnsi="Arial" w:cs="Arial"/>
                <w:color w:val="000000"/>
                <w:sz w:val="16"/>
                <w:szCs w:val="16"/>
              </w:rPr>
              <w:t>245,630</w:t>
            </w:r>
          </w:p>
        </w:tc>
        <w:tc>
          <w:tcPr>
            <w:tcW w:w="445" w:type="pct"/>
            <w:tcBorders>
              <w:top w:val="nil"/>
              <w:left w:val="nil"/>
              <w:bottom w:val="nil"/>
              <w:right w:val="nil"/>
            </w:tcBorders>
            <w:shd w:val="clear" w:color="auto" w:fill="auto"/>
            <w:noWrap/>
            <w:hideMark/>
          </w:tcPr>
          <w:p w14:paraId="0FDC3B9B" w14:textId="77777777" w:rsidR="00826E19" w:rsidRPr="00826E19" w:rsidRDefault="00826E19" w:rsidP="00826E19">
            <w:pPr>
              <w:spacing w:after="0" w:line="240" w:lineRule="auto"/>
              <w:jc w:val="right"/>
              <w:rPr>
                <w:rFonts w:ascii="Arial" w:hAnsi="Arial" w:cs="Arial"/>
                <w:color w:val="000000"/>
                <w:sz w:val="16"/>
                <w:szCs w:val="16"/>
              </w:rPr>
            </w:pPr>
            <w:r w:rsidRPr="00826E19">
              <w:rPr>
                <w:rFonts w:ascii="Arial" w:hAnsi="Arial" w:cs="Arial"/>
                <w:color w:val="000000"/>
                <w:sz w:val="16"/>
                <w:szCs w:val="16"/>
              </w:rPr>
              <w:t>580,032</w:t>
            </w:r>
          </w:p>
        </w:tc>
      </w:tr>
      <w:tr w:rsidR="00826E19" w:rsidRPr="00826E19" w14:paraId="3DEE6206" w14:textId="77777777" w:rsidTr="00826E19">
        <w:trPr>
          <w:trHeight w:val="225"/>
        </w:trPr>
        <w:tc>
          <w:tcPr>
            <w:tcW w:w="687" w:type="pct"/>
            <w:vMerge/>
            <w:tcBorders>
              <w:top w:val="nil"/>
              <w:left w:val="nil"/>
              <w:bottom w:val="nil"/>
              <w:right w:val="nil"/>
            </w:tcBorders>
            <w:vAlign w:val="center"/>
            <w:hideMark/>
          </w:tcPr>
          <w:p w14:paraId="5AF0F2EF" w14:textId="77777777" w:rsidR="00826E19" w:rsidRPr="00826E19" w:rsidRDefault="00826E19" w:rsidP="00826E19">
            <w:pPr>
              <w:spacing w:after="0" w:line="240" w:lineRule="auto"/>
              <w:jc w:val="lef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68A4A67E" w14:textId="77777777" w:rsidR="00826E19" w:rsidRPr="00826E19" w:rsidRDefault="00826E19" w:rsidP="00826E19">
            <w:pPr>
              <w:spacing w:after="0" w:line="240" w:lineRule="auto"/>
              <w:jc w:val="right"/>
              <w:rPr>
                <w:rFonts w:ascii="Arial" w:hAnsi="Arial" w:cs="Arial"/>
                <w:i/>
                <w:iCs/>
                <w:color w:val="000000"/>
                <w:sz w:val="16"/>
                <w:szCs w:val="16"/>
              </w:rPr>
            </w:pPr>
            <w:r w:rsidRPr="00826E19">
              <w:rPr>
                <w:rFonts w:ascii="Arial" w:hAnsi="Arial" w:cs="Arial"/>
                <w:i/>
                <w:iCs/>
                <w:color w:val="000000"/>
                <w:sz w:val="16"/>
                <w:szCs w:val="16"/>
              </w:rPr>
              <w:t>17,464</w:t>
            </w:r>
          </w:p>
        </w:tc>
        <w:tc>
          <w:tcPr>
            <w:tcW w:w="445" w:type="pct"/>
            <w:tcBorders>
              <w:top w:val="nil"/>
              <w:left w:val="nil"/>
              <w:bottom w:val="nil"/>
              <w:right w:val="nil"/>
            </w:tcBorders>
            <w:shd w:val="clear" w:color="auto" w:fill="auto"/>
            <w:noWrap/>
            <w:hideMark/>
          </w:tcPr>
          <w:p w14:paraId="0F9430A7" w14:textId="718E5BEF" w:rsidR="00826E19" w:rsidRPr="00826E19" w:rsidRDefault="005C15D5" w:rsidP="00826E19">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431B3A54" w14:textId="77777777" w:rsidR="00826E19" w:rsidRPr="00826E19" w:rsidRDefault="00826E19" w:rsidP="00826E19">
            <w:pPr>
              <w:spacing w:after="0" w:line="240" w:lineRule="auto"/>
              <w:jc w:val="right"/>
              <w:rPr>
                <w:rFonts w:ascii="Arial" w:hAnsi="Arial" w:cs="Arial"/>
                <w:i/>
                <w:iCs/>
                <w:color w:val="000000"/>
                <w:sz w:val="16"/>
                <w:szCs w:val="16"/>
              </w:rPr>
            </w:pPr>
            <w:r w:rsidRPr="00826E19">
              <w:rPr>
                <w:rFonts w:ascii="Arial" w:hAnsi="Arial" w:cs="Arial"/>
                <w:i/>
                <w:iCs/>
                <w:color w:val="000000"/>
                <w:sz w:val="16"/>
                <w:szCs w:val="16"/>
              </w:rPr>
              <w:t>4,226</w:t>
            </w:r>
          </w:p>
        </w:tc>
        <w:tc>
          <w:tcPr>
            <w:tcW w:w="445" w:type="pct"/>
            <w:tcBorders>
              <w:top w:val="nil"/>
              <w:left w:val="nil"/>
              <w:bottom w:val="nil"/>
              <w:right w:val="nil"/>
            </w:tcBorders>
            <w:shd w:val="clear" w:color="auto" w:fill="auto"/>
            <w:noWrap/>
            <w:hideMark/>
          </w:tcPr>
          <w:p w14:paraId="0699832F" w14:textId="5E93EE8E" w:rsidR="00826E19" w:rsidRPr="00826E19" w:rsidRDefault="005C15D5" w:rsidP="00826E19">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4A4A4D4F" w14:textId="16051714" w:rsidR="00826E19" w:rsidRPr="00826E19" w:rsidRDefault="005C15D5" w:rsidP="00826E19">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1F84A21F" w14:textId="77777777" w:rsidR="00826E19" w:rsidRPr="00826E19" w:rsidRDefault="00826E19" w:rsidP="00826E19">
            <w:pPr>
              <w:spacing w:after="0" w:line="240" w:lineRule="auto"/>
              <w:jc w:val="right"/>
              <w:rPr>
                <w:rFonts w:ascii="Arial" w:hAnsi="Arial" w:cs="Arial"/>
                <w:i/>
                <w:iCs/>
                <w:color w:val="000000"/>
                <w:sz w:val="16"/>
                <w:szCs w:val="16"/>
              </w:rPr>
            </w:pPr>
            <w:r w:rsidRPr="00826E19">
              <w:rPr>
                <w:rFonts w:ascii="Arial" w:hAnsi="Arial" w:cs="Arial"/>
                <w:i/>
                <w:iCs/>
                <w:color w:val="000000"/>
                <w:sz w:val="16"/>
                <w:szCs w:val="16"/>
              </w:rPr>
              <w:t>340,405</w:t>
            </w:r>
          </w:p>
        </w:tc>
        <w:tc>
          <w:tcPr>
            <w:tcW w:w="345" w:type="pct"/>
            <w:tcBorders>
              <w:top w:val="nil"/>
              <w:left w:val="nil"/>
              <w:bottom w:val="nil"/>
              <w:right w:val="nil"/>
            </w:tcBorders>
            <w:shd w:val="clear" w:color="auto" w:fill="auto"/>
            <w:noWrap/>
            <w:hideMark/>
          </w:tcPr>
          <w:p w14:paraId="3E4C519C" w14:textId="79E3FC73" w:rsidR="00826E19" w:rsidRPr="00826E19" w:rsidRDefault="005C15D5" w:rsidP="00826E19">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10E3990E" w14:textId="7AD47BBD" w:rsidR="00826E19" w:rsidRPr="00826E19" w:rsidRDefault="005C15D5" w:rsidP="00826E19">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0673573A" w14:textId="77777777" w:rsidR="00826E19" w:rsidRPr="00826E19" w:rsidRDefault="00826E19" w:rsidP="00826E19">
            <w:pPr>
              <w:spacing w:after="0" w:line="240" w:lineRule="auto"/>
              <w:jc w:val="right"/>
              <w:rPr>
                <w:rFonts w:ascii="Arial" w:hAnsi="Arial" w:cs="Arial"/>
                <w:i/>
                <w:iCs/>
                <w:color w:val="000000"/>
                <w:sz w:val="16"/>
                <w:szCs w:val="16"/>
              </w:rPr>
            </w:pPr>
            <w:r w:rsidRPr="00826E19">
              <w:rPr>
                <w:rFonts w:ascii="Arial" w:hAnsi="Arial" w:cs="Arial"/>
                <w:i/>
                <w:iCs/>
                <w:color w:val="000000"/>
                <w:sz w:val="16"/>
                <w:szCs w:val="16"/>
              </w:rPr>
              <w:t>242,458</w:t>
            </w:r>
          </w:p>
        </w:tc>
        <w:tc>
          <w:tcPr>
            <w:tcW w:w="445" w:type="pct"/>
            <w:tcBorders>
              <w:top w:val="nil"/>
              <w:left w:val="nil"/>
              <w:bottom w:val="nil"/>
              <w:right w:val="nil"/>
            </w:tcBorders>
            <w:shd w:val="clear" w:color="auto" w:fill="auto"/>
            <w:noWrap/>
            <w:hideMark/>
          </w:tcPr>
          <w:p w14:paraId="11E5F4D6" w14:textId="77777777" w:rsidR="00826E19" w:rsidRPr="00826E19" w:rsidRDefault="00826E19" w:rsidP="00826E19">
            <w:pPr>
              <w:spacing w:after="0" w:line="240" w:lineRule="auto"/>
              <w:jc w:val="right"/>
              <w:rPr>
                <w:rFonts w:ascii="Arial" w:hAnsi="Arial" w:cs="Arial"/>
                <w:i/>
                <w:iCs/>
                <w:color w:val="000000"/>
                <w:sz w:val="16"/>
                <w:szCs w:val="16"/>
              </w:rPr>
            </w:pPr>
            <w:r w:rsidRPr="00826E19">
              <w:rPr>
                <w:rFonts w:ascii="Arial" w:hAnsi="Arial" w:cs="Arial"/>
                <w:i/>
                <w:iCs/>
                <w:color w:val="000000"/>
                <w:sz w:val="16"/>
                <w:szCs w:val="16"/>
              </w:rPr>
              <w:t>604,553</w:t>
            </w:r>
          </w:p>
        </w:tc>
      </w:tr>
      <w:tr w:rsidR="00826E19" w:rsidRPr="00826E19" w14:paraId="5A374D57" w14:textId="77777777" w:rsidTr="00826E19">
        <w:trPr>
          <w:trHeight w:val="225"/>
        </w:trPr>
        <w:tc>
          <w:tcPr>
            <w:tcW w:w="687" w:type="pct"/>
            <w:tcBorders>
              <w:top w:val="nil"/>
              <w:left w:val="nil"/>
              <w:bottom w:val="nil"/>
              <w:right w:val="nil"/>
            </w:tcBorders>
            <w:shd w:val="clear" w:color="auto" w:fill="auto"/>
            <w:noWrap/>
            <w:hideMark/>
          </w:tcPr>
          <w:p w14:paraId="7D33676D" w14:textId="77777777" w:rsidR="00826E19" w:rsidRPr="00826E19" w:rsidRDefault="00826E19" w:rsidP="00826E19">
            <w:pPr>
              <w:spacing w:after="0" w:line="240" w:lineRule="auto"/>
              <w:jc w:val="right"/>
              <w:rPr>
                <w:rFonts w:ascii="Arial" w:hAnsi="Arial" w:cs="Arial"/>
                <w:i/>
                <w:iCs/>
                <w:color w:val="000000"/>
                <w:sz w:val="16"/>
                <w:szCs w:val="16"/>
              </w:rPr>
            </w:pPr>
          </w:p>
        </w:tc>
        <w:tc>
          <w:tcPr>
            <w:tcW w:w="445" w:type="pct"/>
            <w:tcBorders>
              <w:top w:val="nil"/>
              <w:left w:val="nil"/>
              <w:bottom w:val="nil"/>
              <w:right w:val="nil"/>
            </w:tcBorders>
            <w:shd w:val="clear" w:color="auto" w:fill="auto"/>
            <w:noWrap/>
            <w:hideMark/>
          </w:tcPr>
          <w:p w14:paraId="3813CC57" w14:textId="77777777" w:rsidR="00826E19" w:rsidRPr="00826E19" w:rsidRDefault="00826E19" w:rsidP="00826E19">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6A92F64D" w14:textId="77777777" w:rsidR="00826E19" w:rsidRPr="00826E19" w:rsidRDefault="00826E19" w:rsidP="00826E19">
            <w:pPr>
              <w:spacing w:after="0" w:line="240" w:lineRule="auto"/>
              <w:jc w:val="center"/>
              <w:rPr>
                <w:rFonts w:ascii="Times New Roman" w:hAnsi="Times New Roman"/>
              </w:rPr>
            </w:pPr>
          </w:p>
        </w:tc>
        <w:tc>
          <w:tcPr>
            <w:tcW w:w="412" w:type="pct"/>
            <w:tcBorders>
              <w:top w:val="nil"/>
              <w:left w:val="nil"/>
              <w:bottom w:val="nil"/>
              <w:right w:val="nil"/>
            </w:tcBorders>
            <w:shd w:val="clear" w:color="auto" w:fill="auto"/>
            <w:noWrap/>
            <w:hideMark/>
          </w:tcPr>
          <w:p w14:paraId="22FFD9DE" w14:textId="77777777" w:rsidR="00826E19" w:rsidRPr="00826E19" w:rsidRDefault="00826E19" w:rsidP="00826E19">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noWrap/>
            <w:hideMark/>
          </w:tcPr>
          <w:p w14:paraId="4C55D0B8" w14:textId="77777777" w:rsidR="00826E19" w:rsidRPr="00826E19" w:rsidRDefault="00826E19" w:rsidP="00826E19">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noWrap/>
            <w:hideMark/>
          </w:tcPr>
          <w:p w14:paraId="13351018" w14:textId="77777777" w:rsidR="00826E19" w:rsidRPr="00826E19" w:rsidRDefault="00826E19" w:rsidP="00826E19">
            <w:pPr>
              <w:spacing w:after="0" w:line="240" w:lineRule="auto"/>
              <w:jc w:val="center"/>
              <w:rPr>
                <w:rFonts w:ascii="Times New Roman" w:hAnsi="Times New Roman"/>
              </w:rPr>
            </w:pPr>
          </w:p>
        </w:tc>
        <w:tc>
          <w:tcPr>
            <w:tcW w:w="454" w:type="pct"/>
            <w:tcBorders>
              <w:top w:val="nil"/>
              <w:left w:val="nil"/>
              <w:bottom w:val="nil"/>
              <w:right w:val="nil"/>
            </w:tcBorders>
            <w:shd w:val="clear" w:color="auto" w:fill="auto"/>
            <w:noWrap/>
            <w:hideMark/>
          </w:tcPr>
          <w:p w14:paraId="75B715BF" w14:textId="77777777" w:rsidR="00826E19" w:rsidRPr="00826E19" w:rsidRDefault="00826E19" w:rsidP="00826E19">
            <w:pPr>
              <w:spacing w:after="0" w:line="240" w:lineRule="auto"/>
              <w:jc w:val="center"/>
              <w:rPr>
                <w:rFonts w:ascii="Times New Roman" w:hAnsi="Times New Roman"/>
              </w:rPr>
            </w:pPr>
          </w:p>
        </w:tc>
        <w:tc>
          <w:tcPr>
            <w:tcW w:w="345" w:type="pct"/>
            <w:tcBorders>
              <w:top w:val="nil"/>
              <w:left w:val="nil"/>
              <w:bottom w:val="nil"/>
              <w:right w:val="nil"/>
            </w:tcBorders>
            <w:shd w:val="clear" w:color="auto" w:fill="auto"/>
            <w:noWrap/>
            <w:hideMark/>
          </w:tcPr>
          <w:p w14:paraId="0BCA46F6" w14:textId="77777777" w:rsidR="00826E19" w:rsidRPr="00826E19" w:rsidRDefault="00826E19" w:rsidP="00826E19">
            <w:pPr>
              <w:spacing w:after="0" w:line="240" w:lineRule="auto"/>
              <w:jc w:val="center"/>
              <w:rPr>
                <w:rFonts w:ascii="Times New Roman" w:hAnsi="Times New Roman"/>
              </w:rPr>
            </w:pPr>
          </w:p>
        </w:tc>
        <w:tc>
          <w:tcPr>
            <w:tcW w:w="420" w:type="pct"/>
            <w:tcBorders>
              <w:top w:val="nil"/>
              <w:left w:val="nil"/>
              <w:bottom w:val="nil"/>
              <w:right w:val="nil"/>
            </w:tcBorders>
            <w:shd w:val="clear" w:color="auto" w:fill="auto"/>
            <w:noWrap/>
            <w:hideMark/>
          </w:tcPr>
          <w:p w14:paraId="6A110788" w14:textId="77777777" w:rsidR="00826E19" w:rsidRPr="00826E19" w:rsidRDefault="00826E19" w:rsidP="00826E19">
            <w:pPr>
              <w:spacing w:after="0" w:line="240" w:lineRule="auto"/>
              <w:jc w:val="center"/>
              <w:rPr>
                <w:rFonts w:ascii="Times New Roman" w:hAnsi="Times New Roman"/>
              </w:rPr>
            </w:pPr>
          </w:p>
        </w:tc>
        <w:tc>
          <w:tcPr>
            <w:tcW w:w="454" w:type="pct"/>
            <w:tcBorders>
              <w:top w:val="nil"/>
              <w:left w:val="nil"/>
              <w:bottom w:val="nil"/>
              <w:right w:val="nil"/>
            </w:tcBorders>
            <w:shd w:val="clear" w:color="auto" w:fill="auto"/>
            <w:noWrap/>
            <w:hideMark/>
          </w:tcPr>
          <w:p w14:paraId="2A5AE724" w14:textId="77777777" w:rsidR="00826E19" w:rsidRPr="00826E19" w:rsidRDefault="00826E19" w:rsidP="00826E19">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noWrap/>
            <w:hideMark/>
          </w:tcPr>
          <w:p w14:paraId="7C6217C8" w14:textId="77777777" w:rsidR="00826E19" w:rsidRPr="00826E19" w:rsidRDefault="00826E19" w:rsidP="00826E19">
            <w:pPr>
              <w:spacing w:after="0" w:line="240" w:lineRule="auto"/>
              <w:jc w:val="center"/>
              <w:rPr>
                <w:rFonts w:ascii="Times New Roman" w:hAnsi="Times New Roman"/>
              </w:rPr>
            </w:pPr>
          </w:p>
        </w:tc>
      </w:tr>
      <w:tr w:rsidR="00826E19" w:rsidRPr="00826E19" w14:paraId="774AA2DC" w14:textId="77777777" w:rsidTr="00826E19">
        <w:trPr>
          <w:trHeight w:val="225"/>
        </w:trPr>
        <w:tc>
          <w:tcPr>
            <w:tcW w:w="687" w:type="pct"/>
            <w:vMerge w:val="restart"/>
            <w:tcBorders>
              <w:top w:val="nil"/>
              <w:left w:val="nil"/>
              <w:bottom w:val="nil"/>
              <w:right w:val="nil"/>
            </w:tcBorders>
            <w:shd w:val="clear" w:color="auto" w:fill="auto"/>
            <w:hideMark/>
          </w:tcPr>
          <w:p w14:paraId="169EDBD9" w14:textId="77777777" w:rsidR="00826E19" w:rsidRPr="00826E19" w:rsidRDefault="00826E19" w:rsidP="00826E19">
            <w:pPr>
              <w:spacing w:after="0" w:line="240" w:lineRule="auto"/>
              <w:jc w:val="left"/>
              <w:rPr>
                <w:rFonts w:ascii="Arial" w:hAnsi="Arial" w:cs="Arial"/>
                <w:color w:val="000000"/>
                <w:sz w:val="16"/>
                <w:szCs w:val="16"/>
              </w:rPr>
            </w:pPr>
            <w:r w:rsidRPr="00826E19">
              <w:rPr>
                <w:rFonts w:ascii="Arial" w:hAnsi="Arial" w:cs="Arial"/>
                <w:color w:val="000000"/>
                <w:sz w:val="16"/>
                <w:szCs w:val="16"/>
              </w:rPr>
              <w:t>Equity Injections</w:t>
            </w:r>
          </w:p>
        </w:tc>
        <w:tc>
          <w:tcPr>
            <w:tcW w:w="445" w:type="pct"/>
            <w:tcBorders>
              <w:top w:val="nil"/>
              <w:left w:val="nil"/>
              <w:bottom w:val="nil"/>
              <w:right w:val="nil"/>
            </w:tcBorders>
            <w:shd w:val="clear" w:color="auto" w:fill="auto"/>
            <w:noWrap/>
            <w:hideMark/>
          </w:tcPr>
          <w:p w14:paraId="6764D41E" w14:textId="2E20428E" w:rsidR="00826E19" w:rsidRPr="00826E19" w:rsidRDefault="005C15D5" w:rsidP="00826E19">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222A7D42" w14:textId="77777777" w:rsidR="00826E19" w:rsidRPr="00826E19" w:rsidRDefault="00826E19" w:rsidP="00826E19">
            <w:pPr>
              <w:spacing w:after="0" w:line="240" w:lineRule="auto"/>
              <w:jc w:val="right"/>
              <w:rPr>
                <w:rFonts w:ascii="Arial" w:hAnsi="Arial" w:cs="Arial"/>
                <w:color w:val="000000"/>
                <w:sz w:val="16"/>
                <w:szCs w:val="16"/>
              </w:rPr>
            </w:pPr>
            <w:r w:rsidRPr="00826E19">
              <w:rPr>
                <w:rFonts w:ascii="Arial" w:hAnsi="Arial" w:cs="Arial"/>
                <w:color w:val="000000"/>
                <w:sz w:val="16"/>
                <w:szCs w:val="16"/>
              </w:rPr>
              <w:t>5,583</w:t>
            </w:r>
          </w:p>
        </w:tc>
        <w:tc>
          <w:tcPr>
            <w:tcW w:w="412" w:type="pct"/>
            <w:tcBorders>
              <w:top w:val="nil"/>
              <w:left w:val="nil"/>
              <w:bottom w:val="nil"/>
              <w:right w:val="nil"/>
            </w:tcBorders>
            <w:shd w:val="clear" w:color="auto" w:fill="auto"/>
            <w:noWrap/>
            <w:hideMark/>
          </w:tcPr>
          <w:p w14:paraId="53141834" w14:textId="4D0C9B0E" w:rsidR="00826E19" w:rsidRPr="00826E19" w:rsidRDefault="005C15D5" w:rsidP="00826E19">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44F16AD1" w14:textId="19A8553B" w:rsidR="00826E19" w:rsidRPr="00826E19" w:rsidRDefault="005C15D5" w:rsidP="00826E19">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7C9BAB4A" w14:textId="7B98993E" w:rsidR="00826E19" w:rsidRPr="00826E19" w:rsidRDefault="005C15D5" w:rsidP="00826E19">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7B072E24" w14:textId="1D8F6279" w:rsidR="00826E19" w:rsidRPr="00826E19" w:rsidRDefault="005C15D5" w:rsidP="00826E19">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nil"/>
              <w:left w:val="nil"/>
              <w:bottom w:val="nil"/>
              <w:right w:val="nil"/>
            </w:tcBorders>
            <w:shd w:val="clear" w:color="auto" w:fill="auto"/>
            <w:noWrap/>
            <w:hideMark/>
          </w:tcPr>
          <w:p w14:paraId="5D820972" w14:textId="39D9901B" w:rsidR="00826E19" w:rsidRPr="00826E19" w:rsidRDefault="005C15D5" w:rsidP="00826E19">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60B149AE" w14:textId="6D4394A8" w:rsidR="00826E19" w:rsidRPr="00826E19" w:rsidRDefault="005C15D5" w:rsidP="00826E19">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0C648E4D" w14:textId="396BE535" w:rsidR="00826E19" w:rsidRPr="00826E19" w:rsidRDefault="005C15D5" w:rsidP="00826E19">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08B3DDA4" w14:textId="77777777" w:rsidR="00826E19" w:rsidRPr="00826E19" w:rsidRDefault="00826E19" w:rsidP="00826E19">
            <w:pPr>
              <w:spacing w:after="0" w:line="240" w:lineRule="auto"/>
              <w:jc w:val="right"/>
              <w:rPr>
                <w:rFonts w:ascii="Arial" w:hAnsi="Arial" w:cs="Arial"/>
                <w:color w:val="000000"/>
                <w:sz w:val="16"/>
                <w:szCs w:val="16"/>
              </w:rPr>
            </w:pPr>
            <w:r w:rsidRPr="00826E19">
              <w:rPr>
                <w:rFonts w:ascii="Arial" w:hAnsi="Arial" w:cs="Arial"/>
                <w:color w:val="000000"/>
                <w:sz w:val="16"/>
                <w:szCs w:val="16"/>
              </w:rPr>
              <w:t>5,583</w:t>
            </w:r>
          </w:p>
        </w:tc>
      </w:tr>
      <w:tr w:rsidR="00826E19" w:rsidRPr="00826E19" w14:paraId="7328E062" w14:textId="77777777" w:rsidTr="00826E19">
        <w:trPr>
          <w:trHeight w:val="225"/>
        </w:trPr>
        <w:tc>
          <w:tcPr>
            <w:tcW w:w="687" w:type="pct"/>
            <w:vMerge/>
            <w:tcBorders>
              <w:top w:val="nil"/>
              <w:left w:val="nil"/>
              <w:bottom w:val="nil"/>
              <w:right w:val="nil"/>
            </w:tcBorders>
            <w:vAlign w:val="center"/>
            <w:hideMark/>
          </w:tcPr>
          <w:p w14:paraId="0556BA4D" w14:textId="77777777" w:rsidR="00826E19" w:rsidRPr="00826E19" w:rsidRDefault="00826E19" w:rsidP="00826E19">
            <w:pPr>
              <w:spacing w:after="0" w:line="240" w:lineRule="auto"/>
              <w:jc w:val="lef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6B35D07F" w14:textId="1F8821E7" w:rsidR="00826E19" w:rsidRPr="00826E19" w:rsidRDefault="005C15D5" w:rsidP="00826E19">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0A8C7EA4" w14:textId="77777777" w:rsidR="00826E19" w:rsidRPr="00826E19" w:rsidRDefault="00826E19" w:rsidP="00826E19">
            <w:pPr>
              <w:spacing w:after="0" w:line="240" w:lineRule="auto"/>
              <w:jc w:val="right"/>
              <w:rPr>
                <w:rFonts w:ascii="Arial" w:hAnsi="Arial" w:cs="Arial"/>
                <w:i/>
                <w:iCs/>
                <w:color w:val="000000"/>
                <w:sz w:val="16"/>
                <w:szCs w:val="16"/>
              </w:rPr>
            </w:pPr>
            <w:r w:rsidRPr="00826E19">
              <w:rPr>
                <w:rFonts w:ascii="Arial" w:hAnsi="Arial" w:cs="Arial"/>
                <w:i/>
                <w:iCs/>
                <w:color w:val="000000"/>
                <w:sz w:val="16"/>
                <w:szCs w:val="16"/>
              </w:rPr>
              <w:t>823,283</w:t>
            </w:r>
          </w:p>
        </w:tc>
        <w:tc>
          <w:tcPr>
            <w:tcW w:w="412" w:type="pct"/>
            <w:tcBorders>
              <w:top w:val="nil"/>
              <w:left w:val="nil"/>
              <w:bottom w:val="nil"/>
              <w:right w:val="nil"/>
            </w:tcBorders>
            <w:shd w:val="clear" w:color="auto" w:fill="auto"/>
            <w:noWrap/>
            <w:hideMark/>
          </w:tcPr>
          <w:p w14:paraId="4AE31FA3" w14:textId="65BBE5E4" w:rsidR="00826E19" w:rsidRPr="00826E19" w:rsidRDefault="005C15D5" w:rsidP="00826E19">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064183B0" w14:textId="6D6A04C0" w:rsidR="00826E19" w:rsidRPr="00826E19" w:rsidRDefault="005C15D5" w:rsidP="00826E19">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1A65B7C1" w14:textId="545D27F1" w:rsidR="00826E19" w:rsidRPr="00826E19" w:rsidRDefault="005C15D5" w:rsidP="00826E19">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4B471F29" w14:textId="5C084D4D" w:rsidR="00826E19" w:rsidRPr="00826E19" w:rsidRDefault="005C15D5" w:rsidP="00826E19">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02833CA4" w14:textId="6A592F3D" w:rsidR="00826E19" w:rsidRPr="00826E19" w:rsidRDefault="005C15D5" w:rsidP="00826E19">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7FBA23C2" w14:textId="20BE846C" w:rsidR="00826E19" w:rsidRPr="00826E19" w:rsidRDefault="005C15D5" w:rsidP="00826E19">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22FAD4EC" w14:textId="184A09A3" w:rsidR="00826E19" w:rsidRPr="00826E19" w:rsidRDefault="005C15D5" w:rsidP="00826E19">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0BC72D7E" w14:textId="77777777" w:rsidR="00826E19" w:rsidRPr="00826E19" w:rsidRDefault="00826E19" w:rsidP="00826E19">
            <w:pPr>
              <w:spacing w:after="0" w:line="240" w:lineRule="auto"/>
              <w:jc w:val="right"/>
              <w:rPr>
                <w:rFonts w:ascii="Arial" w:hAnsi="Arial" w:cs="Arial"/>
                <w:i/>
                <w:iCs/>
                <w:color w:val="000000"/>
                <w:sz w:val="16"/>
                <w:szCs w:val="16"/>
              </w:rPr>
            </w:pPr>
            <w:r w:rsidRPr="00826E19">
              <w:rPr>
                <w:rFonts w:ascii="Arial" w:hAnsi="Arial" w:cs="Arial"/>
                <w:i/>
                <w:iCs/>
                <w:color w:val="000000"/>
                <w:sz w:val="16"/>
                <w:szCs w:val="16"/>
              </w:rPr>
              <w:t>823,283</w:t>
            </w:r>
          </w:p>
        </w:tc>
      </w:tr>
      <w:tr w:rsidR="00826E19" w:rsidRPr="00826E19" w14:paraId="7987CEE2" w14:textId="77777777" w:rsidTr="00826E19">
        <w:trPr>
          <w:trHeight w:val="225"/>
        </w:trPr>
        <w:tc>
          <w:tcPr>
            <w:tcW w:w="687" w:type="pct"/>
            <w:tcBorders>
              <w:top w:val="nil"/>
              <w:left w:val="nil"/>
              <w:bottom w:val="nil"/>
              <w:right w:val="nil"/>
            </w:tcBorders>
            <w:shd w:val="clear" w:color="auto" w:fill="auto"/>
            <w:noWrap/>
            <w:hideMark/>
          </w:tcPr>
          <w:p w14:paraId="023516DA" w14:textId="77777777" w:rsidR="00826E19" w:rsidRPr="00826E19" w:rsidRDefault="00826E19" w:rsidP="00826E19">
            <w:pPr>
              <w:spacing w:after="0" w:line="240" w:lineRule="auto"/>
              <w:jc w:val="right"/>
              <w:rPr>
                <w:rFonts w:ascii="Arial" w:hAnsi="Arial" w:cs="Arial"/>
                <w:i/>
                <w:iCs/>
                <w:color w:val="000000"/>
                <w:sz w:val="16"/>
                <w:szCs w:val="16"/>
              </w:rPr>
            </w:pPr>
          </w:p>
        </w:tc>
        <w:tc>
          <w:tcPr>
            <w:tcW w:w="445" w:type="pct"/>
            <w:tcBorders>
              <w:top w:val="nil"/>
              <w:left w:val="nil"/>
              <w:bottom w:val="nil"/>
              <w:right w:val="nil"/>
            </w:tcBorders>
            <w:shd w:val="clear" w:color="auto" w:fill="auto"/>
            <w:noWrap/>
            <w:hideMark/>
          </w:tcPr>
          <w:p w14:paraId="49BA576D" w14:textId="77777777" w:rsidR="00826E19" w:rsidRPr="00826E19" w:rsidRDefault="00826E19" w:rsidP="00826E19">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0CB8CD37" w14:textId="77777777" w:rsidR="00826E19" w:rsidRPr="00826E19" w:rsidRDefault="00826E19" w:rsidP="00826E19">
            <w:pPr>
              <w:spacing w:after="0" w:line="240" w:lineRule="auto"/>
              <w:jc w:val="center"/>
              <w:rPr>
                <w:rFonts w:ascii="Times New Roman" w:hAnsi="Times New Roman"/>
              </w:rPr>
            </w:pPr>
          </w:p>
        </w:tc>
        <w:tc>
          <w:tcPr>
            <w:tcW w:w="412" w:type="pct"/>
            <w:tcBorders>
              <w:top w:val="nil"/>
              <w:left w:val="nil"/>
              <w:bottom w:val="nil"/>
              <w:right w:val="nil"/>
            </w:tcBorders>
            <w:shd w:val="clear" w:color="auto" w:fill="auto"/>
            <w:noWrap/>
            <w:hideMark/>
          </w:tcPr>
          <w:p w14:paraId="28A56E94" w14:textId="77777777" w:rsidR="00826E19" w:rsidRPr="00826E19" w:rsidRDefault="00826E19" w:rsidP="00826E19">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noWrap/>
            <w:hideMark/>
          </w:tcPr>
          <w:p w14:paraId="6D8FF50F" w14:textId="77777777" w:rsidR="00826E19" w:rsidRPr="00826E19" w:rsidRDefault="00826E19" w:rsidP="00826E19">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noWrap/>
            <w:hideMark/>
          </w:tcPr>
          <w:p w14:paraId="46B943B9" w14:textId="77777777" w:rsidR="00826E19" w:rsidRPr="00826E19" w:rsidRDefault="00826E19" w:rsidP="00826E19">
            <w:pPr>
              <w:spacing w:after="0" w:line="240" w:lineRule="auto"/>
              <w:jc w:val="center"/>
              <w:rPr>
                <w:rFonts w:ascii="Times New Roman" w:hAnsi="Times New Roman"/>
              </w:rPr>
            </w:pPr>
          </w:p>
        </w:tc>
        <w:tc>
          <w:tcPr>
            <w:tcW w:w="454" w:type="pct"/>
            <w:tcBorders>
              <w:top w:val="nil"/>
              <w:left w:val="nil"/>
              <w:bottom w:val="nil"/>
              <w:right w:val="nil"/>
            </w:tcBorders>
            <w:shd w:val="clear" w:color="auto" w:fill="auto"/>
            <w:noWrap/>
            <w:hideMark/>
          </w:tcPr>
          <w:p w14:paraId="4C67F309" w14:textId="77777777" w:rsidR="00826E19" w:rsidRPr="00826E19" w:rsidRDefault="00826E19" w:rsidP="00826E19">
            <w:pPr>
              <w:spacing w:after="0" w:line="240" w:lineRule="auto"/>
              <w:jc w:val="center"/>
              <w:rPr>
                <w:rFonts w:ascii="Times New Roman" w:hAnsi="Times New Roman"/>
              </w:rPr>
            </w:pPr>
          </w:p>
        </w:tc>
        <w:tc>
          <w:tcPr>
            <w:tcW w:w="345" w:type="pct"/>
            <w:tcBorders>
              <w:top w:val="nil"/>
              <w:left w:val="nil"/>
              <w:bottom w:val="nil"/>
              <w:right w:val="nil"/>
            </w:tcBorders>
            <w:shd w:val="clear" w:color="auto" w:fill="auto"/>
            <w:noWrap/>
            <w:hideMark/>
          </w:tcPr>
          <w:p w14:paraId="4AE39083" w14:textId="77777777" w:rsidR="00826E19" w:rsidRPr="00826E19" w:rsidRDefault="00826E19" w:rsidP="00826E19">
            <w:pPr>
              <w:spacing w:after="0" w:line="240" w:lineRule="auto"/>
              <w:jc w:val="center"/>
              <w:rPr>
                <w:rFonts w:ascii="Times New Roman" w:hAnsi="Times New Roman"/>
              </w:rPr>
            </w:pPr>
          </w:p>
        </w:tc>
        <w:tc>
          <w:tcPr>
            <w:tcW w:w="420" w:type="pct"/>
            <w:tcBorders>
              <w:top w:val="nil"/>
              <w:left w:val="nil"/>
              <w:bottom w:val="nil"/>
              <w:right w:val="nil"/>
            </w:tcBorders>
            <w:shd w:val="clear" w:color="auto" w:fill="auto"/>
            <w:noWrap/>
            <w:hideMark/>
          </w:tcPr>
          <w:p w14:paraId="172BCF2E" w14:textId="77777777" w:rsidR="00826E19" w:rsidRPr="00826E19" w:rsidRDefault="00826E19" w:rsidP="00826E19">
            <w:pPr>
              <w:spacing w:after="0" w:line="240" w:lineRule="auto"/>
              <w:jc w:val="center"/>
              <w:rPr>
                <w:rFonts w:ascii="Times New Roman" w:hAnsi="Times New Roman"/>
              </w:rPr>
            </w:pPr>
          </w:p>
        </w:tc>
        <w:tc>
          <w:tcPr>
            <w:tcW w:w="454" w:type="pct"/>
            <w:tcBorders>
              <w:top w:val="nil"/>
              <w:left w:val="nil"/>
              <w:bottom w:val="nil"/>
              <w:right w:val="nil"/>
            </w:tcBorders>
            <w:shd w:val="clear" w:color="auto" w:fill="auto"/>
            <w:noWrap/>
            <w:hideMark/>
          </w:tcPr>
          <w:p w14:paraId="06B7C62C" w14:textId="77777777" w:rsidR="00826E19" w:rsidRPr="00826E19" w:rsidRDefault="00826E19" w:rsidP="00826E19">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noWrap/>
            <w:hideMark/>
          </w:tcPr>
          <w:p w14:paraId="533A2AC6" w14:textId="77777777" w:rsidR="00826E19" w:rsidRPr="00826E19" w:rsidRDefault="00826E19" w:rsidP="00826E19">
            <w:pPr>
              <w:spacing w:after="0" w:line="240" w:lineRule="auto"/>
              <w:jc w:val="center"/>
              <w:rPr>
                <w:rFonts w:ascii="Times New Roman" w:hAnsi="Times New Roman"/>
              </w:rPr>
            </w:pPr>
          </w:p>
        </w:tc>
      </w:tr>
      <w:tr w:rsidR="00826E19" w:rsidRPr="00826E19" w14:paraId="33A3A29C" w14:textId="77777777" w:rsidTr="00826E19">
        <w:trPr>
          <w:trHeight w:val="225"/>
        </w:trPr>
        <w:tc>
          <w:tcPr>
            <w:tcW w:w="687" w:type="pct"/>
            <w:vMerge w:val="restart"/>
            <w:tcBorders>
              <w:top w:val="nil"/>
              <w:left w:val="nil"/>
              <w:bottom w:val="nil"/>
              <w:right w:val="nil"/>
            </w:tcBorders>
            <w:shd w:val="clear" w:color="auto" w:fill="auto"/>
            <w:hideMark/>
          </w:tcPr>
          <w:p w14:paraId="6A18B5F3" w14:textId="77777777" w:rsidR="00826E19" w:rsidRPr="00826E19" w:rsidRDefault="00826E19" w:rsidP="00826E19">
            <w:pPr>
              <w:spacing w:after="0" w:line="240" w:lineRule="auto"/>
              <w:jc w:val="left"/>
              <w:rPr>
                <w:rFonts w:ascii="Arial" w:hAnsi="Arial" w:cs="Arial"/>
                <w:color w:val="000000"/>
                <w:sz w:val="16"/>
                <w:szCs w:val="16"/>
              </w:rPr>
            </w:pPr>
            <w:r w:rsidRPr="00826E19">
              <w:rPr>
                <w:rFonts w:ascii="Arial" w:hAnsi="Arial" w:cs="Arial"/>
                <w:color w:val="000000"/>
                <w:sz w:val="16"/>
                <w:szCs w:val="16"/>
              </w:rPr>
              <w:t>Administered Assets and Liabilities</w:t>
            </w:r>
          </w:p>
        </w:tc>
        <w:tc>
          <w:tcPr>
            <w:tcW w:w="445" w:type="pct"/>
            <w:tcBorders>
              <w:top w:val="nil"/>
              <w:left w:val="nil"/>
              <w:bottom w:val="nil"/>
              <w:right w:val="nil"/>
            </w:tcBorders>
            <w:shd w:val="clear" w:color="auto" w:fill="auto"/>
            <w:noWrap/>
            <w:hideMark/>
          </w:tcPr>
          <w:p w14:paraId="5109233D" w14:textId="6B891036" w:rsidR="00826E19" w:rsidRPr="00826E19" w:rsidRDefault="005C15D5" w:rsidP="00826E19">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6699AD94" w14:textId="22B8B485" w:rsidR="00826E19" w:rsidRPr="00826E19" w:rsidRDefault="005C15D5" w:rsidP="00826E19">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30A4FF7A" w14:textId="3E167D67" w:rsidR="00826E19" w:rsidRPr="00826E19" w:rsidRDefault="005C15D5" w:rsidP="00826E19">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44E9B6B3" w14:textId="45B9AD6A" w:rsidR="00826E19" w:rsidRPr="00826E19" w:rsidRDefault="005C15D5" w:rsidP="00826E19">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5512C086" w14:textId="1E0E535A" w:rsidR="00826E19" w:rsidRPr="00826E19" w:rsidRDefault="005C15D5" w:rsidP="00826E19">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4B70CA2B" w14:textId="739B5DDB" w:rsidR="00826E19" w:rsidRPr="00826E19" w:rsidRDefault="005C15D5" w:rsidP="00826E19">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nil"/>
              <w:left w:val="nil"/>
              <w:bottom w:val="nil"/>
              <w:right w:val="nil"/>
            </w:tcBorders>
            <w:shd w:val="clear" w:color="auto" w:fill="auto"/>
            <w:noWrap/>
            <w:hideMark/>
          </w:tcPr>
          <w:p w14:paraId="4108A644" w14:textId="221B4C5E" w:rsidR="00826E19" w:rsidRPr="00826E19" w:rsidRDefault="005C15D5" w:rsidP="00826E19">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03DF65F5" w14:textId="77777777" w:rsidR="00826E19" w:rsidRPr="00826E19" w:rsidRDefault="00826E19" w:rsidP="00826E19">
            <w:pPr>
              <w:spacing w:after="0" w:line="240" w:lineRule="auto"/>
              <w:jc w:val="right"/>
              <w:rPr>
                <w:rFonts w:ascii="Arial" w:hAnsi="Arial" w:cs="Arial"/>
                <w:color w:val="000000"/>
                <w:sz w:val="16"/>
                <w:szCs w:val="16"/>
              </w:rPr>
            </w:pPr>
            <w:r w:rsidRPr="00826E19">
              <w:rPr>
                <w:rFonts w:ascii="Arial" w:hAnsi="Arial" w:cs="Arial"/>
                <w:color w:val="000000"/>
                <w:sz w:val="16"/>
                <w:szCs w:val="16"/>
              </w:rPr>
              <w:t>2,592</w:t>
            </w:r>
          </w:p>
        </w:tc>
        <w:tc>
          <w:tcPr>
            <w:tcW w:w="454" w:type="pct"/>
            <w:tcBorders>
              <w:top w:val="nil"/>
              <w:left w:val="nil"/>
              <w:bottom w:val="nil"/>
              <w:right w:val="nil"/>
            </w:tcBorders>
            <w:shd w:val="clear" w:color="auto" w:fill="auto"/>
            <w:noWrap/>
            <w:hideMark/>
          </w:tcPr>
          <w:p w14:paraId="2C572705" w14:textId="11D5CA91" w:rsidR="00826E19" w:rsidRPr="00826E19" w:rsidRDefault="005C15D5" w:rsidP="00826E19">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2680BB71" w14:textId="77777777" w:rsidR="00826E19" w:rsidRPr="00826E19" w:rsidRDefault="00826E19" w:rsidP="00826E19">
            <w:pPr>
              <w:spacing w:after="0" w:line="240" w:lineRule="auto"/>
              <w:jc w:val="right"/>
              <w:rPr>
                <w:rFonts w:ascii="Arial" w:hAnsi="Arial" w:cs="Arial"/>
                <w:color w:val="000000"/>
                <w:sz w:val="16"/>
                <w:szCs w:val="16"/>
              </w:rPr>
            </w:pPr>
            <w:r w:rsidRPr="00826E19">
              <w:rPr>
                <w:rFonts w:ascii="Arial" w:hAnsi="Arial" w:cs="Arial"/>
                <w:color w:val="000000"/>
                <w:sz w:val="16"/>
                <w:szCs w:val="16"/>
              </w:rPr>
              <w:t>2,592</w:t>
            </w:r>
          </w:p>
        </w:tc>
      </w:tr>
      <w:tr w:rsidR="00826E19" w:rsidRPr="00826E19" w14:paraId="3AC70DDF" w14:textId="77777777" w:rsidTr="00826E19">
        <w:trPr>
          <w:trHeight w:val="225"/>
        </w:trPr>
        <w:tc>
          <w:tcPr>
            <w:tcW w:w="687" w:type="pct"/>
            <w:vMerge/>
            <w:tcBorders>
              <w:top w:val="nil"/>
              <w:left w:val="nil"/>
              <w:bottom w:val="nil"/>
              <w:right w:val="nil"/>
            </w:tcBorders>
            <w:vAlign w:val="center"/>
            <w:hideMark/>
          </w:tcPr>
          <w:p w14:paraId="27A21C3B" w14:textId="77777777" w:rsidR="00826E19" w:rsidRPr="00826E19" w:rsidRDefault="00826E19" w:rsidP="00826E19">
            <w:pPr>
              <w:spacing w:after="0" w:line="240" w:lineRule="auto"/>
              <w:jc w:val="lef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1121C9F2" w14:textId="1EFD6451" w:rsidR="00826E19" w:rsidRPr="00826E19" w:rsidRDefault="005C15D5" w:rsidP="00826E19">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584CF977" w14:textId="2AB763F0" w:rsidR="00826E19" w:rsidRPr="00826E19" w:rsidRDefault="005C15D5" w:rsidP="00826E19">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1C0B3F0C" w14:textId="064B0190" w:rsidR="00826E19" w:rsidRPr="00826E19" w:rsidRDefault="005C15D5" w:rsidP="00826E19">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767E69A7" w14:textId="1D7BE30A" w:rsidR="00826E19" w:rsidRPr="00826E19" w:rsidRDefault="005C15D5" w:rsidP="00826E19">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6AA811A5" w14:textId="068AB01F" w:rsidR="00826E19" w:rsidRPr="00826E19" w:rsidRDefault="005C15D5" w:rsidP="00826E19">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4CB9C906" w14:textId="5A041036" w:rsidR="00826E19" w:rsidRPr="00826E19" w:rsidRDefault="005C15D5" w:rsidP="00826E19">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0E61BC1B" w14:textId="2BB6E936" w:rsidR="00826E19" w:rsidRPr="00826E19" w:rsidRDefault="005C15D5" w:rsidP="00826E19">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567A11E1" w14:textId="77777777" w:rsidR="00826E19" w:rsidRPr="00826E19" w:rsidRDefault="00826E19" w:rsidP="00826E19">
            <w:pPr>
              <w:spacing w:after="0" w:line="240" w:lineRule="auto"/>
              <w:jc w:val="right"/>
              <w:rPr>
                <w:rFonts w:ascii="Arial" w:hAnsi="Arial" w:cs="Arial"/>
                <w:i/>
                <w:iCs/>
                <w:color w:val="000000"/>
                <w:sz w:val="16"/>
                <w:szCs w:val="16"/>
              </w:rPr>
            </w:pPr>
            <w:r w:rsidRPr="00826E19">
              <w:rPr>
                <w:rFonts w:ascii="Arial" w:hAnsi="Arial" w:cs="Arial"/>
                <w:i/>
                <w:iCs/>
                <w:color w:val="000000"/>
                <w:sz w:val="16"/>
                <w:szCs w:val="16"/>
              </w:rPr>
              <w:t>58,117</w:t>
            </w:r>
          </w:p>
        </w:tc>
        <w:tc>
          <w:tcPr>
            <w:tcW w:w="454" w:type="pct"/>
            <w:tcBorders>
              <w:top w:val="nil"/>
              <w:left w:val="nil"/>
              <w:bottom w:val="nil"/>
              <w:right w:val="nil"/>
            </w:tcBorders>
            <w:shd w:val="clear" w:color="auto" w:fill="auto"/>
            <w:noWrap/>
            <w:hideMark/>
          </w:tcPr>
          <w:p w14:paraId="240CB5D0" w14:textId="3D9B40C9" w:rsidR="00826E19" w:rsidRPr="00826E19" w:rsidRDefault="005C15D5" w:rsidP="00826E19">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16A7B492" w14:textId="77777777" w:rsidR="00826E19" w:rsidRPr="00826E19" w:rsidRDefault="00826E19" w:rsidP="00826E19">
            <w:pPr>
              <w:spacing w:after="0" w:line="240" w:lineRule="auto"/>
              <w:jc w:val="right"/>
              <w:rPr>
                <w:rFonts w:ascii="Arial" w:hAnsi="Arial" w:cs="Arial"/>
                <w:i/>
                <w:iCs/>
                <w:color w:val="000000"/>
                <w:sz w:val="16"/>
                <w:szCs w:val="16"/>
              </w:rPr>
            </w:pPr>
            <w:r w:rsidRPr="00826E19">
              <w:rPr>
                <w:rFonts w:ascii="Arial" w:hAnsi="Arial" w:cs="Arial"/>
                <w:i/>
                <w:iCs/>
                <w:color w:val="000000"/>
                <w:sz w:val="16"/>
                <w:szCs w:val="16"/>
              </w:rPr>
              <w:t>58,117</w:t>
            </w:r>
          </w:p>
        </w:tc>
      </w:tr>
      <w:tr w:rsidR="00826E19" w:rsidRPr="00826E19" w14:paraId="67D33974" w14:textId="77777777" w:rsidTr="00826E19">
        <w:trPr>
          <w:trHeight w:val="225"/>
        </w:trPr>
        <w:tc>
          <w:tcPr>
            <w:tcW w:w="687" w:type="pct"/>
            <w:vMerge w:val="restart"/>
            <w:tcBorders>
              <w:top w:val="nil"/>
              <w:left w:val="nil"/>
              <w:bottom w:val="nil"/>
              <w:right w:val="nil"/>
            </w:tcBorders>
            <w:shd w:val="clear" w:color="auto" w:fill="auto"/>
            <w:hideMark/>
          </w:tcPr>
          <w:p w14:paraId="016BECC5" w14:textId="77777777" w:rsidR="00826E19" w:rsidRPr="00826E19" w:rsidRDefault="00826E19" w:rsidP="00826E19">
            <w:pPr>
              <w:spacing w:after="0" w:line="240" w:lineRule="auto"/>
              <w:jc w:val="left"/>
              <w:rPr>
                <w:rFonts w:ascii="Arial" w:hAnsi="Arial" w:cs="Arial"/>
                <w:color w:val="000000"/>
                <w:sz w:val="16"/>
                <w:szCs w:val="16"/>
              </w:rPr>
            </w:pPr>
            <w:r w:rsidRPr="00826E19">
              <w:rPr>
                <w:rFonts w:ascii="Arial" w:hAnsi="Arial" w:cs="Arial"/>
                <w:color w:val="000000"/>
                <w:sz w:val="16"/>
                <w:szCs w:val="16"/>
              </w:rPr>
              <w:t>Total</w:t>
            </w:r>
          </w:p>
        </w:tc>
        <w:tc>
          <w:tcPr>
            <w:tcW w:w="445" w:type="pct"/>
            <w:tcBorders>
              <w:top w:val="single" w:sz="4" w:space="0" w:color="auto"/>
              <w:left w:val="nil"/>
              <w:bottom w:val="nil"/>
              <w:right w:val="nil"/>
            </w:tcBorders>
            <w:shd w:val="clear" w:color="auto" w:fill="auto"/>
            <w:noWrap/>
            <w:hideMark/>
          </w:tcPr>
          <w:p w14:paraId="2467035B" w14:textId="77777777" w:rsidR="00826E19" w:rsidRPr="00826E19" w:rsidRDefault="00826E19" w:rsidP="00826E19">
            <w:pPr>
              <w:spacing w:after="0" w:line="240" w:lineRule="auto"/>
              <w:jc w:val="right"/>
              <w:rPr>
                <w:rFonts w:ascii="Arial" w:hAnsi="Arial" w:cs="Arial"/>
                <w:color w:val="000000"/>
                <w:sz w:val="16"/>
                <w:szCs w:val="16"/>
              </w:rPr>
            </w:pPr>
            <w:r w:rsidRPr="00826E19">
              <w:rPr>
                <w:rFonts w:ascii="Arial" w:hAnsi="Arial" w:cs="Arial"/>
                <w:color w:val="000000"/>
                <w:sz w:val="16"/>
                <w:szCs w:val="16"/>
              </w:rPr>
              <w:t>280,913</w:t>
            </w:r>
          </w:p>
        </w:tc>
        <w:tc>
          <w:tcPr>
            <w:tcW w:w="445" w:type="pct"/>
            <w:tcBorders>
              <w:top w:val="single" w:sz="4" w:space="0" w:color="auto"/>
              <w:left w:val="nil"/>
              <w:bottom w:val="nil"/>
              <w:right w:val="nil"/>
            </w:tcBorders>
            <w:shd w:val="clear" w:color="auto" w:fill="auto"/>
            <w:noWrap/>
            <w:hideMark/>
          </w:tcPr>
          <w:p w14:paraId="1EF87FF8" w14:textId="77777777" w:rsidR="00826E19" w:rsidRPr="00826E19" w:rsidRDefault="00826E19" w:rsidP="00826E19">
            <w:pPr>
              <w:spacing w:after="0" w:line="240" w:lineRule="auto"/>
              <w:jc w:val="right"/>
              <w:rPr>
                <w:rFonts w:ascii="Arial" w:hAnsi="Arial" w:cs="Arial"/>
                <w:color w:val="000000"/>
                <w:sz w:val="16"/>
                <w:szCs w:val="16"/>
              </w:rPr>
            </w:pPr>
            <w:r w:rsidRPr="00826E19">
              <w:rPr>
                <w:rFonts w:ascii="Arial" w:hAnsi="Arial" w:cs="Arial"/>
                <w:color w:val="000000"/>
                <w:sz w:val="16"/>
                <w:szCs w:val="16"/>
              </w:rPr>
              <w:t>5,583</w:t>
            </w:r>
          </w:p>
        </w:tc>
        <w:tc>
          <w:tcPr>
            <w:tcW w:w="412" w:type="pct"/>
            <w:tcBorders>
              <w:top w:val="single" w:sz="4" w:space="0" w:color="auto"/>
              <w:left w:val="nil"/>
              <w:bottom w:val="nil"/>
              <w:right w:val="nil"/>
            </w:tcBorders>
            <w:shd w:val="clear" w:color="auto" w:fill="auto"/>
            <w:noWrap/>
            <w:hideMark/>
          </w:tcPr>
          <w:p w14:paraId="3E521E21" w14:textId="77777777" w:rsidR="00826E19" w:rsidRPr="00826E19" w:rsidRDefault="00826E19" w:rsidP="00826E19">
            <w:pPr>
              <w:spacing w:after="0" w:line="240" w:lineRule="auto"/>
              <w:jc w:val="right"/>
              <w:rPr>
                <w:rFonts w:ascii="Arial" w:hAnsi="Arial" w:cs="Arial"/>
                <w:color w:val="000000"/>
                <w:sz w:val="16"/>
                <w:szCs w:val="16"/>
              </w:rPr>
            </w:pPr>
            <w:r w:rsidRPr="00826E19">
              <w:rPr>
                <w:rFonts w:ascii="Arial" w:hAnsi="Arial" w:cs="Arial"/>
                <w:color w:val="000000"/>
                <w:sz w:val="16"/>
                <w:szCs w:val="16"/>
              </w:rPr>
              <w:t>25,753</w:t>
            </w:r>
          </w:p>
        </w:tc>
        <w:tc>
          <w:tcPr>
            <w:tcW w:w="445" w:type="pct"/>
            <w:tcBorders>
              <w:top w:val="single" w:sz="4" w:space="0" w:color="auto"/>
              <w:left w:val="nil"/>
              <w:bottom w:val="nil"/>
              <w:right w:val="nil"/>
            </w:tcBorders>
            <w:shd w:val="clear" w:color="auto" w:fill="auto"/>
            <w:noWrap/>
            <w:hideMark/>
          </w:tcPr>
          <w:p w14:paraId="6F5AAFB0" w14:textId="16213438" w:rsidR="00826E19" w:rsidRPr="00826E19" w:rsidRDefault="005C15D5" w:rsidP="00826E19">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auto"/>
              <w:left w:val="nil"/>
              <w:bottom w:val="nil"/>
              <w:right w:val="nil"/>
            </w:tcBorders>
            <w:shd w:val="clear" w:color="auto" w:fill="auto"/>
            <w:noWrap/>
            <w:hideMark/>
          </w:tcPr>
          <w:p w14:paraId="0512F76A" w14:textId="77777777" w:rsidR="00826E19" w:rsidRPr="00826E19" w:rsidRDefault="00826E19" w:rsidP="00826E19">
            <w:pPr>
              <w:spacing w:after="0" w:line="240" w:lineRule="auto"/>
              <w:jc w:val="right"/>
              <w:rPr>
                <w:rFonts w:ascii="Arial" w:hAnsi="Arial" w:cs="Arial"/>
                <w:color w:val="000000"/>
                <w:sz w:val="16"/>
                <w:szCs w:val="16"/>
              </w:rPr>
            </w:pPr>
            <w:r w:rsidRPr="00826E19">
              <w:rPr>
                <w:rFonts w:ascii="Arial" w:hAnsi="Arial" w:cs="Arial"/>
                <w:color w:val="000000"/>
                <w:sz w:val="16"/>
                <w:szCs w:val="16"/>
              </w:rPr>
              <w:t>49,862,482</w:t>
            </w:r>
          </w:p>
        </w:tc>
        <w:tc>
          <w:tcPr>
            <w:tcW w:w="454" w:type="pct"/>
            <w:tcBorders>
              <w:top w:val="single" w:sz="4" w:space="0" w:color="auto"/>
              <w:left w:val="nil"/>
              <w:bottom w:val="nil"/>
              <w:right w:val="nil"/>
            </w:tcBorders>
            <w:shd w:val="clear" w:color="auto" w:fill="auto"/>
            <w:noWrap/>
            <w:hideMark/>
          </w:tcPr>
          <w:p w14:paraId="43AA5661" w14:textId="77777777" w:rsidR="00826E19" w:rsidRPr="00826E19" w:rsidRDefault="00826E19" w:rsidP="00826E19">
            <w:pPr>
              <w:spacing w:after="0" w:line="240" w:lineRule="auto"/>
              <w:jc w:val="right"/>
              <w:rPr>
                <w:rFonts w:ascii="Arial" w:hAnsi="Arial" w:cs="Arial"/>
                <w:color w:val="000000"/>
                <w:sz w:val="16"/>
                <w:szCs w:val="16"/>
              </w:rPr>
            </w:pPr>
            <w:r w:rsidRPr="00826E19">
              <w:rPr>
                <w:rFonts w:ascii="Arial" w:hAnsi="Arial" w:cs="Arial"/>
                <w:color w:val="000000"/>
                <w:sz w:val="16"/>
                <w:szCs w:val="16"/>
              </w:rPr>
              <w:t>317,653</w:t>
            </w:r>
          </w:p>
        </w:tc>
        <w:tc>
          <w:tcPr>
            <w:tcW w:w="345" w:type="pct"/>
            <w:tcBorders>
              <w:top w:val="single" w:sz="4" w:space="0" w:color="auto"/>
              <w:left w:val="nil"/>
              <w:bottom w:val="nil"/>
              <w:right w:val="nil"/>
            </w:tcBorders>
            <w:shd w:val="clear" w:color="auto" w:fill="auto"/>
            <w:noWrap/>
            <w:hideMark/>
          </w:tcPr>
          <w:p w14:paraId="78C09BE7" w14:textId="45561AB3" w:rsidR="00826E19" w:rsidRPr="00826E19" w:rsidRDefault="005C15D5" w:rsidP="00826E19">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single" w:sz="4" w:space="0" w:color="auto"/>
              <w:left w:val="nil"/>
              <w:bottom w:val="nil"/>
              <w:right w:val="nil"/>
            </w:tcBorders>
            <w:shd w:val="clear" w:color="auto" w:fill="auto"/>
            <w:noWrap/>
            <w:hideMark/>
          </w:tcPr>
          <w:p w14:paraId="1029F6DD" w14:textId="77777777" w:rsidR="00826E19" w:rsidRPr="00826E19" w:rsidRDefault="00826E19" w:rsidP="00826E19">
            <w:pPr>
              <w:spacing w:after="0" w:line="240" w:lineRule="auto"/>
              <w:jc w:val="right"/>
              <w:rPr>
                <w:rFonts w:ascii="Arial" w:hAnsi="Arial" w:cs="Arial"/>
                <w:color w:val="000000"/>
                <w:sz w:val="16"/>
                <w:szCs w:val="16"/>
              </w:rPr>
            </w:pPr>
            <w:r w:rsidRPr="00826E19">
              <w:rPr>
                <w:rFonts w:ascii="Arial" w:hAnsi="Arial" w:cs="Arial"/>
                <w:color w:val="000000"/>
                <w:sz w:val="16"/>
                <w:szCs w:val="16"/>
              </w:rPr>
              <w:t>2,592</w:t>
            </w:r>
          </w:p>
        </w:tc>
        <w:tc>
          <w:tcPr>
            <w:tcW w:w="454" w:type="pct"/>
            <w:tcBorders>
              <w:top w:val="single" w:sz="4" w:space="0" w:color="auto"/>
              <w:left w:val="nil"/>
              <w:bottom w:val="nil"/>
              <w:right w:val="nil"/>
            </w:tcBorders>
            <w:shd w:val="clear" w:color="auto" w:fill="auto"/>
            <w:noWrap/>
            <w:hideMark/>
          </w:tcPr>
          <w:p w14:paraId="34F03F32" w14:textId="77777777" w:rsidR="00826E19" w:rsidRPr="00826E19" w:rsidRDefault="00826E19" w:rsidP="00826E19">
            <w:pPr>
              <w:spacing w:after="0" w:line="240" w:lineRule="auto"/>
              <w:jc w:val="right"/>
              <w:rPr>
                <w:rFonts w:ascii="Arial" w:hAnsi="Arial" w:cs="Arial"/>
                <w:color w:val="000000"/>
                <w:sz w:val="16"/>
                <w:szCs w:val="16"/>
              </w:rPr>
            </w:pPr>
            <w:r w:rsidRPr="00826E19">
              <w:rPr>
                <w:rFonts w:ascii="Arial" w:hAnsi="Arial" w:cs="Arial"/>
                <w:color w:val="000000"/>
                <w:sz w:val="16"/>
                <w:szCs w:val="16"/>
              </w:rPr>
              <w:t>8,488,024</w:t>
            </w:r>
          </w:p>
        </w:tc>
        <w:tc>
          <w:tcPr>
            <w:tcW w:w="445" w:type="pct"/>
            <w:tcBorders>
              <w:top w:val="single" w:sz="4" w:space="0" w:color="auto"/>
              <w:left w:val="nil"/>
              <w:bottom w:val="nil"/>
              <w:right w:val="nil"/>
            </w:tcBorders>
            <w:shd w:val="clear" w:color="auto" w:fill="auto"/>
            <w:noWrap/>
            <w:hideMark/>
          </w:tcPr>
          <w:p w14:paraId="7FB542DE" w14:textId="77777777" w:rsidR="00826E19" w:rsidRPr="00826E19" w:rsidRDefault="00826E19" w:rsidP="00826E19">
            <w:pPr>
              <w:spacing w:after="0" w:line="240" w:lineRule="auto"/>
              <w:jc w:val="right"/>
              <w:rPr>
                <w:rFonts w:ascii="Arial" w:hAnsi="Arial" w:cs="Arial"/>
                <w:color w:val="000000"/>
                <w:sz w:val="16"/>
                <w:szCs w:val="16"/>
              </w:rPr>
            </w:pPr>
            <w:r w:rsidRPr="00826E19">
              <w:rPr>
                <w:rFonts w:ascii="Arial" w:hAnsi="Arial" w:cs="Arial"/>
                <w:color w:val="000000"/>
                <w:sz w:val="16"/>
                <w:szCs w:val="16"/>
              </w:rPr>
              <w:t>58,983,000</w:t>
            </w:r>
          </w:p>
        </w:tc>
      </w:tr>
      <w:tr w:rsidR="00826E19" w:rsidRPr="00826E19" w14:paraId="7AD8D8B1" w14:textId="77777777" w:rsidTr="00826E19">
        <w:trPr>
          <w:trHeight w:val="225"/>
        </w:trPr>
        <w:tc>
          <w:tcPr>
            <w:tcW w:w="687" w:type="pct"/>
            <w:vMerge/>
            <w:tcBorders>
              <w:top w:val="nil"/>
              <w:left w:val="nil"/>
              <w:bottom w:val="nil"/>
              <w:right w:val="nil"/>
            </w:tcBorders>
            <w:vAlign w:val="center"/>
            <w:hideMark/>
          </w:tcPr>
          <w:p w14:paraId="2D500C41" w14:textId="77777777" w:rsidR="00826E19" w:rsidRPr="00826E19" w:rsidRDefault="00826E19" w:rsidP="00826E19">
            <w:pPr>
              <w:spacing w:after="0" w:line="240" w:lineRule="auto"/>
              <w:jc w:val="lef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72F2EFC7" w14:textId="77777777" w:rsidR="00826E19" w:rsidRPr="00826E19" w:rsidRDefault="00826E19" w:rsidP="00826E19">
            <w:pPr>
              <w:spacing w:after="0" w:line="240" w:lineRule="auto"/>
              <w:jc w:val="right"/>
              <w:rPr>
                <w:rFonts w:ascii="Arial" w:hAnsi="Arial" w:cs="Arial"/>
                <w:i/>
                <w:iCs/>
                <w:color w:val="000000"/>
                <w:sz w:val="16"/>
                <w:szCs w:val="16"/>
              </w:rPr>
            </w:pPr>
            <w:r w:rsidRPr="00826E19">
              <w:rPr>
                <w:rFonts w:ascii="Arial" w:hAnsi="Arial" w:cs="Arial"/>
                <w:i/>
                <w:iCs/>
                <w:color w:val="000000"/>
                <w:sz w:val="16"/>
                <w:szCs w:val="16"/>
              </w:rPr>
              <w:t>270,228</w:t>
            </w:r>
          </w:p>
        </w:tc>
        <w:tc>
          <w:tcPr>
            <w:tcW w:w="445" w:type="pct"/>
            <w:tcBorders>
              <w:top w:val="nil"/>
              <w:left w:val="nil"/>
              <w:bottom w:val="nil"/>
              <w:right w:val="nil"/>
            </w:tcBorders>
            <w:shd w:val="clear" w:color="auto" w:fill="auto"/>
            <w:noWrap/>
            <w:hideMark/>
          </w:tcPr>
          <w:p w14:paraId="6CE5A126" w14:textId="77777777" w:rsidR="00826E19" w:rsidRPr="00826E19" w:rsidRDefault="00826E19" w:rsidP="00826E19">
            <w:pPr>
              <w:spacing w:after="0" w:line="240" w:lineRule="auto"/>
              <w:jc w:val="right"/>
              <w:rPr>
                <w:rFonts w:ascii="Arial" w:hAnsi="Arial" w:cs="Arial"/>
                <w:i/>
                <w:iCs/>
                <w:color w:val="000000"/>
                <w:sz w:val="16"/>
                <w:szCs w:val="16"/>
              </w:rPr>
            </w:pPr>
            <w:r w:rsidRPr="00826E19">
              <w:rPr>
                <w:rFonts w:ascii="Arial" w:hAnsi="Arial" w:cs="Arial"/>
                <w:i/>
                <w:iCs/>
                <w:color w:val="000000"/>
                <w:sz w:val="16"/>
                <w:szCs w:val="16"/>
              </w:rPr>
              <w:t>823,283</w:t>
            </w:r>
          </w:p>
        </w:tc>
        <w:tc>
          <w:tcPr>
            <w:tcW w:w="412" w:type="pct"/>
            <w:tcBorders>
              <w:top w:val="nil"/>
              <w:left w:val="nil"/>
              <w:bottom w:val="nil"/>
              <w:right w:val="nil"/>
            </w:tcBorders>
            <w:shd w:val="clear" w:color="auto" w:fill="auto"/>
            <w:noWrap/>
            <w:hideMark/>
          </w:tcPr>
          <w:p w14:paraId="40641262" w14:textId="77777777" w:rsidR="00826E19" w:rsidRPr="00826E19" w:rsidRDefault="00826E19" w:rsidP="00826E19">
            <w:pPr>
              <w:spacing w:after="0" w:line="240" w:lineRule="auto"/>
              <w:jc w:val="right"/>
              <w:rPr>
                <w:rFonts w:ascii="Arial" w:hAnsi="Arial" w:cs="Arial"/>
                <w:i/>
                <w:iCs/>
                <w:color w:val="000000"/>
                <w:sz w:val="16"/>
                <w:szCs w:val="16"/>
              </w:rPr>
            </w:pPr>
            <w:r w:rsidRPr="00826E19">
              <w:rPr>
                <w:rFonts w:ascii="Arial" w:hAnsi="Arial" w:cs="Arial"/>
                <w:i/>
                <w:iCs/>
                <w:color w:val="000000"/>
                <w:sz w:val="16"/>
                <w:szCs w:val="16"/>
              </w:rPr>
              <w:t>27,084</w:t>
            </w:r>
          </w:p>
        </w:tc>
        <w:tc>
          <w:tcPr>
            <w:tcW w:w="445" w:type="pct"/>
            <w:tcBorders>
              <w:top w:val="nil"/>
              <w:left w:val="nil"/>
              <w:bottom w:val="nil"/>
              <w:right w:val="nil"/>
            </w:tcBorders>
            <w:shd w:val="clear" w:color="auto" w:fill="auto"/>
            <w:noWrap/>
            <w:hideMark/>
          </w:tcPr>
          <w:p w14:paraId="5A2222E0" w14:textId="43118626" w:rsidR="00826E19" w:rsidRPr="00826E19" w:rsidRDefault="005C15D5" w:rsidP="00826E19">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6AA0CD14" w14:textId="77777777" w:rsidR="00826E19" w:rsidRPr="00826E19" w:rsidRDefault="00826E19" w:rsidP="00826E19">
            <w:pPr>
              <w:spacing w:after="0" w:line="240" w:lineRule="auto"/>
              <w:jc w:val="right"/>
              <w:rPr>
                <w:rFonts w:ascii="Arial" w:hAnsi="Arial" w:cs="Arial"/>
                <w:i/>
                <w:iCs/>
                <w:color w:val="000000"/>
                <w:sz w:val="16"/>
                <w:szCs w:val="16"/>
              </w:rPr>
            </w:pPr>
            <w:r w:rsidRPr="00826E19">
              <w:rPr>
                <w:rFonts w:ascii="Arial" w:hAnsi="Arial" w:cs="Arial"/>
                <w:i/>
                <w:iCs/>
                <w:color w:val="000000"/>
                <w:sz w:val="16"/>
                <w:szCs w:val="16"/>
              </w:rPr>
              <w:t>50,656,957</w:t>
            </w:r>
          </w:p>
        </w:tc>
        <w:tc>
          <w:tcPr>
            <w:tcW w:w="454" w:type="pct"/>
            <w:tcBorders>
              <w:top w:val="nil"/>
              <w:left w:val="nil"/>
              <w:bottom w:val="nil"/>
              <w:right w:val="nil"/>
            </w:tcBorders>
            <w:shd w:val="clear" w:color="auto" w:fill="auto"/>
            <w:noWrap/>
            <w:hideMark/>
          </w:tcPr>
          <w:p w14:paraId="35E87313" w14:textId="77777777" w:rsidR="00826E19" w:rsidRPr="00826E19" w:rsidRDefault="00826E19" w:rsidP="00826E19">
            <w:pPr>
              <w:spacing w:after="0" w:line="240" w:lineRule="auto"/>
              <w:jc w:val="right"/>
              <w:rPr>
                <w:rFonts w:ascii="Arial" w:hAnsi="Arial" w:cs="Arial"/>
                <w:i/>
                <w:iCs/>
                <w:color w:val="000000"/>
                <w:sz w:val="16"/>
                <w:szCs w:val="16"/>
              </w:rPr>
            </w:pPr>
            <w:r w:rsidRPr="00826E19">
              <w:rPr>
                <w:rFonts w:ascii="Arial" w:hAnsi="Arial" w:cs="Arial"/>
                <w:i/>
                <w:iCs/>
                <w:color w:val="000000"/>
                <w:sz w:val="16"/>
                <w:szCs w:val="16"/>
              </w:rPr>
              <w:t>351,932</w:t>
            </w:r>
          </w:p>
        </w:tc>
        <w:tc>
          <w:tcPr>
            <w:tcW w:w="345" w:type="pct"/>
            <w:tcBorders>
              <w:top w:val="nil"/>
              <w:left w:val="nil"/>
              <w:bottom w:val="nil"/>
              <w:right w:val="nil"/>
            </w:tcBorders>
            <w:shd w:val="clear" w:color="auto" w:fill="auto"/>
            <w:noWrap/>
            <w:hideMark/>
          </w:tcPr>
          <w:p w14:paraId="31936E94" w14:textId="45147687" w:rsidR="00826E19" w:rsidRPr="00826E19" w:rsidRDefault="005C15D5" w:rsidP="00826E19">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0005F2F8" w14:textId="77777777" w:rsidR="00826E19" w:rsidRPr="00826E19" w:rsidRDefault="00826E19" w:rsidP="00826E19">
            <w:pPr>
              <w:spacing w:after="0" w:line="240" w:lineRule="auto"/>
              <w:jc w:val="right"/>
              <w:rPr>
                <w:rFonts w:ascii="Arial" w:hAnsi="Arial" w:cs="Arial"/>
                <w:i/>
                <w:iCs/>
                <w:color w:val="000000"/>
                <w:sz w:val="16"/>
                <w:szCs w:val="16"/>
              </w:rPr>
            </w:pPr>
            <w:r w:rsidRPr="00826E19">
              <w:rPr>
                <w:rFonts w:ascii="Arial" w:hAnsi="Arial" w:cs="Arial"/>
                <w:i/>
                <w:iCs/>
                <w:color w:val="000000"/>
                <w:sz w:val="16"/>
                <w:szCs w:val="16"/>
              </w:rPr>
              <w:t>58,117</w:t>
            </w:r>
          </w:p>
        </w:tc>
        <w:tc>
          <w:tcPr>
            <w:tcW w:w="454" w:type="pct"/>
            <w:tcBorders>
              <w:top w:val="nil"/>
              <w:left w:val="nil"/>
              <w:bottom w:val="nil"/>
              <w:right w:val="nil"/>
            </w:tcBorders>
            <w:shd w:val="clear" w:color="auto" w:fill="auto"/>
            <w:noWrap/>
            <w:hideMark/>
          </w:tcPr>
          <w:p w14:paraId="7F46C757" w14:textId="77777777" w:rsidR="00826E19" w:rsidRPr="00826E19" w:rsidRDefault="00826E19" w:rsidP="00826E19">
            <w:pPr>
              <w:spacing w:after="0" w:line="240" w:lineRule="auto"/>
              <w:jc w:val="right"/>
              <w:rPr>
                <w:rFonts w:ascii="Arial" w:hAnsi="Arial" w:cs="Arial"/>
                <w:i/>
                <w:iCs/>
                <w:color w:val="000000"/>
                <w:sz w:val="16"/>
                <w:szCs w:val="16"/>
              </w:rPr>
            </w:pPr>
            <w:r w:rsidRPr="00826E19">
              <w:rPr>
                <w:rFonts w:ascii="Arial" w:hAnsi="Arial" w:cs="Arial"/>
                <w:i/>
                <w:iCs/>
                <w:color w:val="000000"/>
                <w:sz w:val="16"/>
                <w:szCs w:val="16"/>
              </w:rPr>
              <w:t>8,080,919</w:t>
            </w:r>
          </w:p>
        </w:tc>
        <w:tc>
          <w:tcPr>
            <w:tcW w:w="445" w:type="pct"/>
            <w:tcBorders>
              <w:top w:val="nil"/>
              <w:left w:val="nil"/>
              <w:bottom w:val="nil"/>
              <w:right w:val="nil"/>
            </w:tcBorders>
            <w:shd w:val="clear" w:color="auto" w:fill="auto"/>
            <w:noWrap/>
            <w:hideMark/>
          </w:tcPr>
          <w:p w14:paraId="595A5E19" w14:textId="77777777" w:rsidR="00826E19" w:rsidRPr="00826E19" w:rsidRDefault="00826E19" w:rsidP="00826E19">
            <w:pPr>
              <w:spacing w:after="0" w:line="240" w:lineRule="auto"/>
              <w:jc w:val="right"/>
              <w:rPr>
                <w:rFonts w:ascii="Arial" w:hAnsi="Arial" w:cs="Arial"/>
                <w:i/>
                <w:iCs/>
                <w:color w:val="000000"/>
                <w:sz w:val="16"/>
                <w:szCs w:val="16"/>
              </w:rPr>
            </w:pPr>
            <w:r w:rsidRPr="00826E19">
              <w:rPr>
                <w:rFonts w:ascii="Arial" w:hAnsi="Arial" w:cs="Arial"/>
                <w:i/>
                <w:iCs/>
                <w:color w:val="000000"/>
                <w:sz w:val="16"/>
                <w:szCs w:val="16"/>
              </w:rPr>
              <w:t>60,268,520</w:t>
            </w:r>
          </w:p>
        </w:tc>
      </w:tr>
    </w:tbl>
    <w:p w14:paraId="6BFE08EA" w14:textId="5F422456" w:rsidR="00564890" w:rsidRDefault="00564890" w:rsidP="00580067"/>
    <w:p w14:paraId="584A3BF4" w14:textId="1BAD37CB" w:rsidR="00826E19" w:rsidRPr="00564890" w:rsidRDefault="00564890" w:rsidP="00564890">
      <w:pPr>
        <w:spacing w:after="160" w:line="259" w:lineRule="auto"/>
        <w:jc w:val="left"/>
      </w:pPr>
      <w:r>
        <w:br w:type="page"/>
      </w:r>
    </w:p>
    <w:tbl>
      <w:tblPr>
        <w:tblW w:w="5000" w:type="pct"/>
        <w:tblCellMar>
          <w:left w:w="0" w:type="dxa"/>
          <w:right w:w="28" w:type="dxa"/>
        </w:tblCellMar>
        <w:tblLook w:val="04A0" w:firstRow="1" w:lastRow="0" w:firstColumn="1" w:lastColumn="0" w:noHBand="0" w:noVBand="1"/>
      </w:tblPr>
      <w:tblGrid>
        <w:gridCol w:w="1584"/>
        <w:gridCol w:w="1027"/>
        <w:gridCol w:w="1027"/>
        <w:gridCol w:w="951"/>
        <w:gridCol w:w="1029"/>
        <w:gridCol w:w="1027"/>
        <w:gridCol w:w="1048"/>
        <w:gridCol w:w="796"/>
        <w:gridCol w:w="971"/>
        <w:gridCol w:w="1048"/>
        <w:gridCol w:w="1029"/>
      </w:tblGrid>
      <w:tr w:rsidR="00826E19" w:rsidRPr="00826E19" w14:paraId="7B2F611B" w14:textId="77777777" w:rsidTr="00826E19">
        <w:trPr>
          <w:trHeight w:val="300"/>
        </w:trPr>
        <w:tc>
          <w:tcPr>
            <w:tcW w:w="5000" w:type="pct"/>
            <w:gridSpan w:val="11"/>
            <w:tcBorders>
              <w:top w:val="nil"/>
              <w:left w:val="nil"/>
              <w:bottom w:val="nil"/>
              <w:right w:val="nil"/>
            </w:tcBorders>
            <w:shd w:val="clear" w:color="auto" w:fill="auto"/>
            <w:noWrap/>
            <w:vAlign w:val="center"/>
            <w:hideMark/>
          </w:tcPr>
          <w:p w14:paraId="32EAF7C0" w14:textId="77777777" w:rsidR="00826E19" w:rsidRPr="00826E19" w:rsidRDefault="00826E19" w:rsidP="00826E19">
            <w:pPr>
              <w:spacing w:after="0" w:line="240" w:lineRule="auto"/>
              <w:jc w:val="center"/>
              <w:rPr>
                <w:rFonts w:ascii="Arial" w:hAnsi="Arial" w:cs="Arial"/>
                <w:b/>
                <w:bCs/>
                <w:color w:val="000000"/>
                <w:sz w:val="22"/>
                <w:szCs w:val="22"/>
              </w:rPr>
            </w:pPr>
            <w:r w:rsidRPr="00826E19">
              <w:rPr>
                <w:rFonts w:ascii="Arial" w:hAnsi="Arial" w:cs="Arial"/>
                <w:b/>
                <w:bCs/>
                <w:color w:val="000000"/>
                <w:sz w:val="22"/>
                <w:szCs w:val="22"/>
              </w:rPr>
              <w:lastRenderedPageBreak/>
              <w:t>FINANCE</w:t>
            </w:r>
          </w:p>
        </w:tc>
      </w:tr>
      <w:tr w:rsidR="00826E19" w:rsidRPr="00826E19" w14:paraId="077B2500" w14:textId="77777777" w:rsidTr="00826E19">
        <w:trPr>
          <w:trHeight w:val="225"/>
        </w:trPr>
        <w:tc>
          <w:tcPr>
            <w:tcW w:w="5000" w:type="pct"/>
            <w:gridSpan w:val="11"/>
            <w:tcBorders>
              <w:top w:val="nil"/>
              <w:left w:val="nil"/>
              <w:bottom w:val="nil"/>
              <w:right w:val="nil"/>
            </w:tcBorders>
            <w:shd w:val="clear" w:color="auto" w:fill="auto"/>
            <w:noWrap/>
            <w:vAlign w:val="center"/>
            <w:hideMark/>
          </w:tcPr>
          <w:p w14:paraId="63AD3946" w14:textId="3F1AB3A4" w:rsidR="00826E19" w:rsidRPr="00826E19" w:rsidRDefault="00826E19" w:rsidP="00826E19">
            <w:pPr>
              <w:spacing w:after="0" w:line="240" w:lineRule="auto"/>
              <w:jc w:val="center"/>
              <w:rPr>
                <w:rFonts w:ascii="Arial" w:hAnsi="Arial" w:cs="Arial"/>
                <w:color w:val="000000"/>
                <w:sz w:val="16"/>
                <w:szCs w:val="16"/>
              </w:rPr>
            </w:pPr>
            <w:r w:rsidRPr="00826E19">
              <w:rPr>
                <w:rFonts w:ascii="Arial" w:hAnsi="Arial" w:cs="Arial"/>
                <w:color w:val="000000"/>
                <w:sz w:val="16"/>
                <w:szCs w:val="16"/>
              </w:rPr>
              <w:t>Agency Resourcing</w:t>
            </w:r>
            <w:r w:rsidR="005C15D5">
              <w:rPr>
                <w:rFonts w:ascii="Arial" w:hAnsi="Arial" w:cs="Arial"/>
                <w:color w:val="000000"/>
                <w:sz w:val="16"/>
                <w:szCs w:val="16"/>
              </w:rPr>
              <w:t xml:space="preserve"> – </w:t>
            </w:r>
            <w:r w:rsidRPr="00826E19">
              <w:rPr>
                <w:rFonts w:ascii="Arial" w:hAnsi="Arial" w:cs="Arial"/>
                <w:color w:val="000000"/>
                <w:sz w:val="16"/>
                <w:szCs w:val="16"/>
              </w:rPr>
              <w:t>2022</w:t>
            </w:r>
            <w:r w:rsidR="005C15D5">
              <w:rPr>
                <w:rFonts w:ascii="Arial" w:hAnsi="Arial" w:cs="Arial"/>
                <w:color w:val="000000"/>
                <w:sz w:val="16"/>
                <w:szCs w:val="16"/>
              </w:rPr>
              <w:noBreakHyphen/>
            </w:r>
            <w:r w:rsidRPr="00826E19">
              <w:rPr>
                <w:rFonts w:ascii="Arial" w:hAnsi="Arial" w:cs="Arial"/>
                <w:color w:val="000000"/>
                <w:sz w:val="16"/>
                <w:szCs w:val="16"/>
              </w:rPr>
              <w:t>2023</w:t>
            </w:r>
          </w:p>
        </w:tc>
      </w:tr>
      <w:tr w:rsidR="00826E19" w:rsidRPr="00826E19" w14:paraId="34BF9FF8" w14:textId="77777777" w:rsidTr="00826E19">
        <w:trPr>
          <w:trHeight w:val="225"/>
        </w:trPr>
        <w:tc>
          <w:tcPr>
            <w:tcW w:w="5000" w:type="pct"/>
            <w:gridSpan w:val="11"/>
            <w:tcBorders>
              <w:top w:val="nil"/>
              <w:left w:val="nil"/>
              <w:bottom w:val="single" w:sz="4" w:space="0" w:color="auto"/>
              <w:right w:val="nil"/>
            </w:tcBorders>
            <w:shd w:val="clear" w:color="auto" w:fill="auto"/>
            <w:noWrap/>
            <w:vAlign w:val="center"/>
            <w:hideMark/>
          </w:tcPr>
          <w:p w14:paraId="1A471A10" w14:textId="51F8E176" w:rsidR="00826E19" w:rsidRPr="00826E19" w:rsidRDefault="00826E19" w:rsidP="00826E19">
            <w:pPr>
              <w:spacing w:after="0" w:line="240" w:lineRule="auto"/>
              <w:jc w:val="center"/>
              <w:rPr>
                <w:rFonts w:ascii="Arial" w:hAnsi="Arial" w:cs="Arial"/>
                <w:i/>
                <w:iCs/>
                <w:color w:val="000000"/>
                <w:sz w:val="16"/>
                <w:szCs w:val="16"/>
              </w:rPr>
            </w:pPr>
            <w:r w:rsidRPr="00826E19">
              <w:rPr>
                <w:rFonts w:ascii="Arial" w:hAnsi="Arial" w:cs="Arial"/>
                <w:i/>
                <w:iCs/>
                <w:color w:val="000000"/>
                <w:sz w:val="16"/>
                <w:szCs w:val="16"/>
              </w:rPr>
              <w:t>Estimated Actual</w:t>
            </w:r>
            <w:r w:rsidR="005C15D5">
              <w:rPr>
                <w:rFonts w:ascii="Arial" w:hAnsi="Arial" w:cs="Arial"/>
                <w:i/>
                <w:iCs/>
                <w:color w:val="000000"/>
                <w:sz w:val="16"/>
                <w:szCs w:val="16"/>
              </w:rPr>
              <w:t xml:space="preserve"> – </w:t>
            </w:r>
            <w:r w:rsidRPr="00826E19">
              <w:rPr>
                <w:rFonts w:ascii="Arial" w:hAnsi="Arial" w:cs="Arial"/>
                <w:i/>
                <w:iCs/>
                <w:color w:val="000000"/>
                <w:sz w:val="16"/>
                <w:szCs w:val="16"/>
              </w:rPr>
              <w:t>2021</w:t>
            </w:r>
            <w:r w:rsidR="005C15D5">
              <w:rPr>
                <w:rFonts w:ascii="Arial" w:hAnsi="Arial" w:cs="Arial"/>
                <w:i/>
                <w:iCs/>
                <w:color w:val="000000"/>
                <w:sz w:val="16"/>
                <w:szCs w:val="16"/>
              </w:rPr>
              <w:noBreakHyphen/>
            </w:r>
            <w:r w:rsidRPr="00826E19">
              <w:rPr>
                <w:rFonts w:ascii="Arial" w:hAnsi="Arial" w:cs="Arial"/>
                <w:i/>
                <w:iCs/>
                <w:color w:val="000000"/>
                <w:sz w:val="16"/>
                <w:szCs w:val="16"/>
              </w:rPr>
              <w:t>2022</w:t>
            </w:r>
          </w:p>
        </w:tc>
      </w:tr>
      <w:tr w:rsidR="00826E19" w:rsidRPr="00826E19" w14:paraId="7B84ED19" w14:textId="77777777" w:rsidTr="00826E19">
        <w:trPr>
          <w:trHeight w:val="225"/>
        </w:trPr>
        <w:tc>
          <w:tcPr>
            <w:tcW w:w="687" w:type="pct"/>
            <w:tcBorders>
              <w:top w:val="nil"/>
              <w:left w:val="nil"/>
              <w:bottom w:val="nil"/>
              <w:right w:val="nil"/>
            </w:tcBorders>
            <w:shd w:val="clear" w:color="auto" w:fill="auto"/>
            <w:noWrap/>
            <w:hideMark/>
          </w:tcPr>
          <w:p w14:paraId="3668C3DD" w14:textId="77777777" w:rsidR="00826E19" w:rsidRPr="00826E19" w:rsidRDefault="00826E19" w:rsidP="00826E19">
            <w:pPr>
              <w:spacing w:after="0" w:line="240" w:lineRule="auto"/>
              <w:jc w:val="center"/>
              <w:rPr>
                <w:rFonts w:ascii="Arial" w:hAnsi="Arial" w:cs="Arial"/>
                <w:i/>
                <w:iCs/>
                <w:color w:val="000000"/>
                <w:sz w:val="16"/>
                <w:szCs w:val="16"/>
              </w:rPr>
            </w:pPr>
          </w:p>
        </w:tc>
        <w:tc>
          <w:tcPr>
            <w:tcW w:w="1748" w:type="pct"/>
            <w:gridSpan w:val="4"/>
            <w:tcBorders>
              <w:top w:val="nil"/>
              <w:left w:val="nil"/>
              <w:bottom w:val="single" w:sz="4" w:space="0" w:color="auto"/>
              <w:right w:val="nil"/>
            </w:tcBorders>
            <w:shd w:val="clear" w:color="auto" w:fill="auto"/>
            <w:noWrap/>
            <w:hideMark/>
          </w:tcPr>
          <w:p w14:paraId="6C2EB5CC" w14:textId="77777777" w:rsidR="00826E19" w:rsidRPr="00826E19" w:rsidRDefault="00826E19" w:rsidP="00826E19">
            <w:pPr>
              <w:spacing w:after="0" w:line="240" w:lineRule="auto"/>
              <w:jc w:val="center"/>
              <w:rPr>
                <w:rFonts w:ascii="Arial" w:hAnsi="Arial" w:cs="Arial"/>
                <w:color w:val="000000"/>
                <w:sz w:val="16"/>
                <w:szCs w:val="16"/>
              </w:rPr>
            </w:pPr>
            <w:r w:rsidRPr="00826E19">
              <w:rPr>
                <w:rFonts w:ascii="Arial" w:hAnsi="Arial" w:cs="Arial"/>
                <w:color w:val="000000"/>
                <w:sz w:val="16"/>
                <w:szCs w:val="16"/>
              </w:rPr>
              <w:t>Departmental</w:t>
            </w:r>
          </w:p>
        </w:tc>
        <w:tc>
          <w:tcPr>
            <w:tcW w:w="445" w:type="pct"/>
            <w:tcBorders>
              <w:top w:val="nil"/>
              <w:left w:val="nil"/>
              <w:bottom w:val="nil"/>
              <w:right w:val="nil"/>
            </w:tcBorders>
            <w:shd w:val="clear" w:color="auto" w:fill="auto"/>
            <w:noWrap/>
            <w:hideMark/>
          </w:tcPr>
          <w:p w14:paraId="57013C02" w14:textId="77777777" w:rsidR="00826E19" w:rsidRPr="00826E19" w:rsidRDefault="00826E19" w:rsidP="00826E19">
            <w:pPr>
              <w:spacing w:after="0" w:line="240" w:lineRule="auto"/>
              <w:jc w:val="center"/>
              <w:rPr>
                <w:rFonts w:ascii="Arial" w:hAnsi="Arial" w:cs="Arial"/>
                <w:color w:val="000000"/>
                <w:sz w:val="16"/>
                <w:szCs w:val="16"/>
              </w:rPr>
            </w:pPr>
          </w:p>
        </w:tc>
        <w:tc>
          <w:tcPr>
            <w:tcW w:w="1673" w:type="pct"/>
            <w:gridSpan w:val="4"/>
            <w:tcBorders>
              <w:top w:val="nil"/>
              <w:left w:val="nil"/>
              <w:bottom w:val="single" w:sz="4" w:space="0" w:color="auto"/>
              <w:right w:val="nil"/>
            </w:tcBorders>
            <w:shd w:val="clear" w:color="auto" w:fill="auto"/>
            <w:noWrap/>
            <w:hideMark/>
          </w:tcPr>
          <w:p w14:paraId="6567FDF4" w14:textId="77777777" w:rsidR="00826E19" w:rsidRPr="00826E19" w:rsidRDefault="00826E19" w:rsidP="00826E19">
            <w:pPr>
              <w:spacing w:after="0" w:line="240" w:lineRule="auto"/>
              <w:jc w:val="center"/>
              <w:rPr>
                <w:rFonts w:ascii="Arial" w:hAnsi="Arial" w:cs="Arial"/>
                <w:color w:val="000000"/>
                <w:sz w:val="16"/>
                <w:szCs w:val="16"/>
              </w:rPr>
            </w:pPr>
            <w:r w:rsidRPr="00826E19">
              <w:rPr>
                <w:rFonts w:ascii="Arial" w:hAnsi="Arial" w:cs="Arial"/>
                <w:color w:val="000000"/>
                <w:sz w:val="16"/>
                <w:szCs w:val="16"/>
              </w:rPr>
              <w:t>Administered</w:t>
            </w:r>
          </w:p>
        </w:tc>
        <w:tc>
          <w:tcPr>
            <w:tcW w:w="445" w:type="pct"/>
            <w:tcBorders>
              <w:top w:val="nil"/>
              <w:left w:val="nil"/>
              <w:bottom w:val="nil"/>
              <w:right w:val="nil"/>
            </w:tcBorders>
            <w:shd w:val="clear" w:color="auto" w:fill="auto"/>
            <w:noWrap/>
            <w:hideMark/>
          </w:tcPr>
          <w:p w14:paraId="618662B0" w14:textId="77777777" w:rsidR="00826E19" w:rsidRPr="00826E19" w:rsidRDefault="00826E19" w:rsidP="00826E19">
            <w:pPr>
              <w:spacing w:after="0" w:line="240" w:lineRule="auto"/>
              <w:jc w:val="center"/>
              <w:rPr>
                <w:rFonts w:ascii="Arial" w:hAnsi="Arial" w:cs="Arial"/>
                <w:color w:val="000000"/>
                <w:sz w:val="16"/>
                <w:szCs w:val="16"/>
              </w:rPr>
            </w:pPr>
          </w:p>
        </w:tc>
      </w:tr>
      <w:tr w:rsidR="00826E19" w:rsidRPr="00826E19" w14:paraId="0F10A16D" w14:textId="77777777" w:rsidTr="00826E19">
        <w:trPr>
          <w:trHeight w:val="225"/>
        </w:trPr>
        <w:tc>
          <w:tcPr>
            <w:tcW w:w="687" w:type="pct"/>
            <w:tcBorders>
              <w:top w:val="nil"/>
              <w:left w:val="nil"/>
              <w:bottom w:val="nil"/>
              <w:right w:val="nil"/>
            </w:tcBorders>
            <w:shd w:val="clear" w:color="auto" w:fill="auto"/>
            <w:vAlign w:val="bottom"/>
            <w:hideMark/>
          </w:tcPr>
          <w:p w14:paraId="3588DF41" w14:textId="77777777" w:rsidR="00826E19" w:rsidRPr="00826E19" w:rsidRDefault="00826E19" w:rsidP="00826E19">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vAlign w:val="bottom"/>
            <w:hideMark/>
          </w:tcPr>
          <w:p w14:paraId="5EE98E2A" w14:textId="77777777" w:rsidR="00826E19" w:rsidRPr="00826E19" w:rsidRDefault="00826E19" w:rsidP="00826E19">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vAlign w:val="bottom"/>
            <w:hideMark/>
          </w:tcPr>
          <w:p w14:paraId="40FFBB06" w14:textId="77777777" w:rsidR="00826E19" w:rsidRPr="00826E19" w:rsidRDefault="00826E19" w:rsidP="00826E19">
            <w:pPr>
              <w:spacing w:after="0" w:line="240" w:lineRule="auto"/>
              <w:jc w:val="center"/>
              <w:rPr>
                <w:rFonts w:ascii="Times New Roman" w:hAnsi="Times New Roman"/>
              </w:rPr>
            </w:pPr>
          </w:p>
        </w:tc>
        <w:tc>
          <w:tcPr>
            <w:tcW w:w="412" w:type="pct"/>
            <w:tcBorders>
              <w:top w:val="nil"/>
              <w:left w:val="nil"/>
              <w:bottom w:val="nil"/>
              <w:right w:val="nil"/>
            </w:tcBorders>
            <w:shd w:val="clear" w:color="auto" w:fill="auto"/>
            <w:vAlign w:val="bottom"/>
            <w:hideMark/>
          </w:tcPr>
          <w:p w14:paraId="2DB69FE2" w14:textId="77777777" w:rsidR="00826E19" w:rsidRPr="00826E19" w:rsidRDefault="00826E19" w:rsidP="00826E19">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vAlign w:val="bottom"/>
            <w:hideMark/>
          </w:tcPr>
          <w:p w14:paraId="52207E9C" w14:textId="77777777" w:rsidR="00826E19" w:rsidRPr="00826E19" w:rsidRDefault="00826E19" w:rsidP="00826E19">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vAlign w:val="bottom"/>
            <w:hideMark/>
          </w:tcPr>
          <w:p w14:paraId="43A61AE3" w14:textId="77777777" w:rsidR="00826E19" w:rsidRPr="00826E19" w:rsidRDefault="00826E19" w:rsidP="00826E19">
            <w:pPr>
              <w:spacing w:after="0" w:line="240" w:lineRule="auto"/>
              <w:jc w:val="center"/>
              <w:rPr>
                <w:rFonts w:ascii="Times New Roman" w:hAnsi="Times New Roman"/>
              </w:rPr>
            </w:pPr>
          </w:p>
        </w:tc>
        <w:tc>
          <w:tcPr>
            <w:tcW w:w="454" w:type="pct"/>
            <w:tcBorders>
              <w:top w:val="nil"/>
              <w:left w:val="nil"/>
              <w:bottom w:val="nil"/>
              <w:right w:val="nil"/>
            </w:tcBorders>
            <w:shd w:val="clear" w:color="auto" w:fill="auto"/>
            <w:vAlign w:val="bottom"/>
            <w:hideMark/>
          </w:tcPr>
          <w:p w14:paraId="566245BD" w14:textId="77777777" w:rsidR="00826E19" w:rsidRPr="00826E19" w:rsidRDefault="00826E19" w:rsidP="00826E19">
            <w:pPr>
              <w:spacing w:after="0" w:line="240" w:lineRule="auto"/>
              <w:jc w:val="center"/>
              <w:rPr>
                <w:rFonts w:ascii="Times New Roman" w:hAnsi="Times New Roman"/>
              </w:rPr>
            </w:pPr>
          </w:p>
        </w:tc>
        <w:tc>
          <w:tcPr>
            <w:tcW w:w="766" w:type="pct"/>
            <w:gridSpan w:val="2"/>
            <w:tcBorders>
              <w:top w:val="nil"/>
              <w:left w:val="nil"/>
              <w:bottom w:val="single" w:sz="4" w:space="0" w:color="auto"/>
              <w:right w:val="nil"/>
            </w:tcBorders>
            <w:shd w:val="clear" w:color="auto" w:fill="auto"/>
            <w:noWrap/>
            <w:vAlign w:val="bottom"/>
            <w:hideMark/>
          </w:tcPr>
          <w:p w14:paraId="131A443F" w14:textId="77777777" w:rsidR="00826E19" w:rsidRPr="00826E19" w:rsidRDefault="00826E19" w:rsidP="00826E19">
            <w:pPr>
              <w:spacing w:after="0" w:line="240" w:lineRule="auto"/>
              <w:jc w:val="center"/>
              <w:rPr>
                <w:rFonts w:ascii="Arial" w:hAnsi="Arial" w:cs="Arial"/>
                <w:color w:val="000000"/>
                <w:sz w:val="16"/>
                <w:szCs w:val="16"/>
              </w:rPr>
            </w:pPr>
            <w:r w:rsidRPr="00826E19">
              <w:rPr>
                <w:rFonts w:ascii="Arial" w:hAnsi="Arial" w:cs="Arial"/>
                <w:color w:val="000000"/>
                <w:sz w:val="16"/>
                <w:szCs w:val="16"/>
              </w:rPr>
              <w:t>Appropriation Bill No. 2</w:t>
            </w:r>
          </w:p>
        </w:tc>
        <w:tc>
          <w:tcPr>
            <w:tcW w:w="454" w:type="pct"/>
            <w:tcBorders>
              <w:top w:val="nil"/>
              <w:left w:val="nil"/>
              <w:bottom w:val="nil"/>
              <w:right w:val="nil"/>
            </w:tcBorders>
            <w:shd w:val="clear" w:color="auto" w:fill="auto"/>
            <w:vAlign w:val="bottom"/>
            <w:hideMark/>
          </w:tcPr>
          <w:p w14:paraId="71B8DD88" w14:textId="77777777" w:rsidR="00826E19" w:rsidRPr="00826E19" w:rsidRDefault="00826E19" w:rsidP="00826E19">
            <w:pPr>
              <w:spacing w:after="0" w:line="240" w:lineRule="auto"/>
              <w:jc w:val="center"/>
              <w:rPr>
                <w:rFonts w:ascii="Arial" w:hAnsi="Arial" w:cs="Arial"/>
                <w:color w:val="000000"/>
                <w:sz w:val="16"/>
                <w:szCs w:val="16"/>
              </w:rPr>
            </w:pPr>
          </w:p>
        </w:tc>
        <w:tc>
          <w:tcPr>
            <w:tcW w:w="445" w:type="pct"/>
            <w:tcBorders>
              <w:top w:val="nil"/>
              <w:left w:val="nil"/>
              <w:bottom w:val="nil"/>
              <w:right w:val="nil"/>
            </w:tcBorders>
            <w:shd w:val="clear" w:color="auto" w:fill="auto"/>
            <w:vAlign w:val="bottom"/>
            <w:hideMark/>
          </w:tcPr>
          <w:p w14:paraId="5C179088" w14:textId="77777777" w:rsidR="00826E19" w:rsidRPr="00826E19" w:rsidRDefault="00826E19" w:rsidP="00826E19">
            <w:pPr>
              <w:spacing w:after="0" w:line="240" w:lineRule="auto"/>
              <w:jc w:val="center"/>
              <w:rPr>
                <w:rFonts w:ascii="Times New Roman" w:hAnsi="Times New Roman"/>
              </w:rPr>
            </w:pPr>
          </w:p>
        </w:tc>
      </w:tr>
      <w:tr w:rsidR="00826E19" w:rsidRPr="00826E19" w14:paraId="4D84F1A4" w14:textId="77777777" w:rsidTr="00826E19">
        <w:trPr>
          <w:trHeight w:val="397"/>
        </w:trPr>
        <w:tc>
          <w:tcPr>
            <w:tcW w:w="687" w:type="pct"/>
            <w:tcBorders>
              <w:top w:val="nil"/>
              <w:left w:val="nil"/>
              <w:bottom w:val="single" w:sz="4" w:space="0" w:color="auto"/>
              <w:right w:val="nil"/>
            </w:tcBorders>
            <w:shd w:val="clear" w:color="auto" w:fill="auto"/>
            <w:vAlign w:val="bottom"/>
            <w:hideMark/>
          </w:tcPr>
          <w:p w14:paraId="0C0D9B48" w14:textId="76E982F1" w:rsidR="00826E19" w:rsidRPr="00826E19" w:rsidRDefault="00826E19" w:rsidP="00826E19">
            <w:pPr>
              <w:spacing w:after="0" w:line="240" w:lineRule="auto"/>
              <w:jc w:val="left"/>
              <w:rPr>
                <w:rFonts w:ascii="Arial" w:hAnsi="Arial" w:cs="Arial"/>
                <w:color w:val="000000"/>
                <w:sz w:val="16"/>
                <w:szCs w:val="16"/>
              </w:rPr>
            </w:pPr>
            <w:r w:rsidRPr="00826E19">
              <w:rPr>
                <w:rFonts w:ascii="Arial" w:hAnsi="Arial" w:cs="Arial"/>
                <w:color w:val="000000"/>
                <w:sz w:val="16"/>
                <w:szCs w:val="16"/>
              </w:rPr>
              <w:t>Entity/Outcome/</w:t>
            </w:r>
            <w:r w:rsidRPr="00826E19">
              <w:rPr>
                <w:rFonts w:ascii="Arial" w:hAnsi="Arial" w:cs="Arial"/>
                <w:color w:val="000000"/>
                <w:sz w:val="16"/>
                <w:szCs w:val="16"/>
              </w:rPr>
              <w:br/>
              <w:t>Non</w:t>
            </w:r>
            <w:r w:rsidR="005C15D5">
              <w:rPr>
                <w:rFonts w:ascii="Arial" w:hAnsi="Arial" w:cs="Arial"/>
                <w:color w:val="000000"/>
                <w:sz w:val="16"/>
                <w:szCs w:val="16"/>
              </w:rPr>
              <w:noBreakHyphen/>
            </w:r>
            <w:r w:rsidRPr="00826E19">
              <w:rPr>
                <w:rFonts w:ascii="Arial" w:hAnsi="Arial" w:cs="Arial"/>
                <w:color w:val="000000"/>
                <w:sz w:val="16"/>
                <w:szCs w:val="16"/>
              </w:rPr>
              <w:t>operating</w:t>
            </w:r>
          </w:p>
        </w:tc>
        <w:tc>
          <w:tcPr>
            <w:tcW w:w="445" w:type="pct"/>
            <w:tcBorders>
              <w:top w:val="nil"/>
              <w:left w:val="nil"/>
              <w:bottom w:val="single" w:sz="4" w:space="0" w:color="auto"/>
              <w:right w:val="nil"/>
            </w:tcBorders>
            <w:shd w:val="clear" w:color="auto" w:fill="auto"/>
            <w:vAlign w:val="bottom"/>
            <w:hideMark/>
          </w:tcPr>
          <w:p w14:paraId="010AD3FB" w14:textId="77777777" w:rsidR="00826E19" w:rsidRPr="00826E19" w:rsidRDefault="00826E19" w:rsidP="00826E19">
            <w:pPr>
              <w:spacing w:after="0" w:line="240" w:lineRule="auto"/>
              <w:jc w:val="right"/>
              <w:rPr>
                <w:rFonts w:ascii="Arial" w:hAnsi="Arial" w:cs="Arial"/>
                <w:color w:val="000000"/>
                <w:sz w:val="16"/>
                <w:szCs w:val="16"/>
              </w:rPr>
            </w:pPr>
            <w:r w:rsidRPr="00826E19">
              <w:rPr>
                <w:rFonts w:ascii="Arial" w:hAnsi="Arial" w:cs="Arial"/>
                <w:color w:val="000000"/>
                <w:sz w:val="16"/>
                <w:szCs w:val="16"/>
              </w:rPr>
              <w:t>Appropriation</w:t>
            </w:r>
            <w:r w:rsidRPr="00826E19">
              <w:rPr>
                <w:rFonts w:ascii="Arial" w:hAnsi="Arial" w:cs="Arial"/>
                <w:color w:val="000000"/>
                <w:sz w:val="16"/>
                <w:szCs w:val="16"/>
              </w:rPr>
              <w:br/>
              <w:t>Bill No. 1</w:t>
            </w:r>
          </w:p>
        </w:tc>
        <w:tc>
          <w:tcPr>
            <w:tcW w:w="445" w:type="pct"/>
            <w:tcBorders>
              <w:top w:val="nil"/>
              <w:left w:val="nil"/>
              <w:bottom w:val="single" w:sz="4" w:space="0" w:color="auto"/>
              <w:right w:val="nil"/>
            </w:tcBorders>
            <w:shd w:val="clear" w:color="auto" w:fill="auto"/>
            <w:vAlign w:val="bottom"/>
            <w:hideMark/>
          </w:tcPr>
          <w:p w14:paraId="1772E7DA" w14:textId="77777777" w:rsidR="00826E19" w:rsidRPr="00826E19" w:rsidRDefault="00826E19" w:rsidP="00826E19">
            <w:pPr>
              <w:spacing w:after="0" w:line="240" w:lineRule="auto"/>
              <w:jc w:val="right"/>
              <w:rPr>
                <w:rFonts w:ascii="Arial" w:hAnsi="Arial" w:cs="Arial"/>
                <w:color w:val="000000"/>
                <w:sz w:val="16"/>
                <w:szCs w:val="16"/>
              </w:rPr>
            </w:pPr>
            <w:r w:rsidRPr="00826E19">
              <w:rPr>
                <w:rFonts w:ascii="Arial" w:hAnsi="Arial" w:cs="Arial"/>
                <w:color w:val="000000"/>
                <w:sz w:val="16"/>
                <w:szCs w:val="16"/>
              </w:rPr>
              <w:t>Appropriation</w:t>
            </w:r>
            <w:r w:rsidRPr="00826E19">
              <w:rPr>
                <w:rFonts w:ascii="Arial" w:hAnsi="Arial" w:cs="Arial"/>
                <w:color w:val="000000"/>
                <w:sz w:val="16"/>
                <w:szCs w:val="16"/>
              </w:rPr>
              <w:br/>
              <w:t>Bill No. 2</w:t>
            </w:r>
          </w:p>
        </w:tc>
        <w:tc>
          <w:tcPr>
            <w:tcW w:w="412" w:type="pct"/>
            <w:tcBorders>
              <w:top w:val="nil"/>
              <w:left w:val="nil"/>
              <w:bottom w:val="single" w:sz="4" w:space="0" w:color="auto"/>
              <w:right w:val="nil"/>
            </w:tcBorders>
            <w:shd w:val="clear" w:color="auto" w:fill="auto"/>
            <w:vAlign w:val="bottom"/>
            <w:hideMark/>
          </w:tcPr>
          <w:p w14:paraId="2E355B5B" w14:textId="77777777" w:rsidR="00826E19" w:rsidRPr="00826E19" w:rsidRDefault="00826E19" w:rsidP="00826E19">
            <w:pPr>
              <w:spacing w:after="0" w:line="240" w:lineRule="auto"/>
              <w:jc w:val="right"/>
              <w:rPr>
                <w:rFonts w:ascii="Arial" w:hAnsi="Arial" w:cs="Arial"/>
                <w:color w:val="000000"/>
                <w:sz w:val="16"/>
                <w:szCs w:val="16"/>
              </w:rPr>
            </w:pPr>
            <w:r w:rsidRPr="00826E19">
              <w:rPr>
                <w:rFonts w:ascii="Arial" w:hAnsi="Arial" w:cs="Arial"/>
                <w:color w:val="000000"/>
                <w:sz w:val="16"/>
                <w:szCs w:val="16"/>
              </w:rPr>
              <w:t>External Revenue(a)</w:t>
            </w:r>
          </w:p>
        </w:tc>
        <w:tc>
          <w:tcPr>
            <w:tcW w:w="445" w:type="pct"/>
            <w:tcBorders>
              <w:top w:val="nil"/>
              <w:left w:val="nil"/>
              <w:bottom w:val="single" w:sz="4" w:space="0" w:color="auto"/>
              <w:right w:val="nil"/>
            </w:tcBorders>
            <w:shd w:val="clear" w:color="auto" w:fill="auto"/>
            <w:vAlign w:val="bottom"/>
            <w:hideMark/>
          </w:tcPr>
          <w:p w14:paraId="4FFE8A23" w14:textId="77777777" w:rsidR="00826E19" w:rsidRPr="00826E19" w:rsidRDefault="00826E19" w:rsidP="00826E19">
            <w:pPr>
              <w:spacing w:after="0" w:line="240" w:lineRule="auto"/>
              <w:jc w:val="right"/>
              <w:rPr>
                <w:rFonts w:ascii="Arial" w:hAnsi="Arial" w:cs="Arial"/>
                <w:color w:val="000000"/>
                <w:sz w:val="16"/>
                <w:szCs w:val="16"/>
              </w:rPr>
            </w:pPr>
            <w:r w:rsidRPr="00826E19">
              <w:rPr>
                <w:rFonts w:ascii="Arial" w:hAnsi="Arial" w:cs="Arial"/>
                <w:color w:val="000000"/>
                <w:sz w:val="16"/>
                <w:szCs w:val="16"/>
              </w:rPr>
              <w:t>Special</w:t>
            </w:r>
            <w:r w:rsidRPr="00826E19">
              <w:rPr>
                <w:rFonts w:ascii="Arial" w:hAnsi="Arial" w:cs="Arial"/>
                <w:color w:val="000000"/>
                <w:sz w:val="16"/>
                <w:szCs w:val="16"/>
              </w:rPr>
              <w:br/>
              <w:t>Appropriation</w:t>
            </w:r>
          </w:p>
        </w:tc>
        <w:tc>
          <w:tcPr>
            <w:tcW w:w="445" w:type="pct"/>
            <w:tcBorders>
              <w:top w:val="nil"/>
              <w:left w:val="nil"/>
              <w:bottom w:val="single" w:sz="4" w:space="0" w:color="auto"/>
              <w:right w:val="nil"/>
            </w:tcBorders>
            <w:shd w:val="clear" w:color="auto" w:fill="auto"/>
            <w:vAlign w:val="bottom"/>
            <w:hideMark/>
          </w:tcPr>
          <w:p w14:paraId="73063B43" w14:textId="77777777" w:rsidR="00826E19" w:rsidRPr="00826E19" w:rsidRDefault="00826E19" w:rsidP="00826E19">
            <w:pPr>
              <w:spacing w:after="0" w:line="240" w:lineRule="auto"/>
              <w:jc w:val="right"/>
              <w:rPr>
                <w:rFonts w:ascii="Arial" w:hAnsi="Arial" w:cs="Arial"/>
                <w:color w:val="000000"/>
                <w:sz w:val="16"/>
                <w:szCs w:val="16"/>
              </w:rPr>
            </w:pPr>
            <w:r w:rsidRPr="00826E19">
              <w:rPr>
                <w:rFonts w:ascii="Arial" w:hAnsi="Arial" w:cs="Arial"/>
                <w:color w:val="000000"/>
                <w:sz w:val="16"/>
                <w:szCs w:val="16"/>
              </w:rPr>
              <w:t>Special</w:t>
            </w:r>
            <w:r w:rsidRPr="00826E19">
              <w:rPr>
                <w:rFonts w:ascii="Arial" w:hAnsi="Arial" w:cs="Arial"/>
                <w:color w:val="000000"/>
                <w:sz w:val="16"/>
                <w:szCs w:val="16"/>
              </w:rPr>
              <w:br/>
              <w:t>Accounts(b)</w:t>
            </w:r>
          </w:p>
        </w:tc>
        <w:tc>
          <w:tcPr>
            <w:tcW w:w="454" w:type="pct"/>
            <w:tcBorders>
              <w:top w:val="nil"/>
              <w:left w:val="nil"/>
              <w:bottom w:val="single" w:sz="4" w:space="0" w:color="auto"/>
              <w:right w:val="nil"/>
            </w:tcBorders>
            <w:shd w:val="clear" w:color="auto" w:fill="auto"/>
            <w:vAlign w:val="bottom"/>
            <w:hideMark/>
          </w:tcPr>
          <w:p w14:paraId="511C7A11" w14:textId="77777777" w:rsidR="00826E19" w:rsidRPr="00826E19" w:rsidRDefault="00826E19" w:rsidP="00826E19">
            <w:pPr>
              <w:spacing w:after="0" w:line="240" w:lineRule="auto"/>
              <w:jc w:val="right"/>
              <w:rPr>
                <w:rFonts w:ascii="Arial" w:hAnsi="Arial" w:cs="Arial"/>
                <w:color w:val="000000"/>
                <w:sz w:val="16"/>
                <w:szCs w:val="16"/>
              </w:rPr>
            </w:pPr>
            <w:r w:rsidRPr="00826E19">
              <w:rPr>
                <w:rFonts w:ascii="Arial" w:hAnsi="Arial" w:cs="Arial"/>
                <w:color w:val="000000"/>
                <w:sz w:val="16"/>
                <w:szCs w:val="16"/>
              </w:rPr>
              <w:t>Appropriation</w:t>
            </w:r>
            <w:r w:rsidRPr="00826E19">
              <w:rPr>
                <w:rFonts w:ascii="Arial" w:hAnsi="Arial" w:cs="Arial"/>
                <w:color w:val="000000"/>
                <w:sz w:val="16"/>
                <w:szCs w:val="16"/>
              </w:rPr>
              <w:br/>
              <w:t>Bill No. 1</w:t>
            </w:r>
          </w:p>
        </w:tc>
        <w:tc>
          <w:tcPr>
            <w:tcW w:w="345" w:type="pct"/>
            <w:tcBorders>
              <w:top w:val="nil"/>
              <w:left w:val="nil"/>
              <w:bottom w:val="single" w:sz="4" w:space="0" w:color="auto"/>
              <w:right w:val="nil"/>
            </w:tcBorders>
            <w:shd w:val="clear" w:color="auto" w:fill="auto"/>
            <w:vAlign w:val="bottom"/>
            <w:hideMark/>
          </w:tcPr>
          <w:p w14:paraId="4C83BA69" w14:textId="77777777" w:rsidR="00826E19" w:rsidRPr="00826E19" w:rsidRDefault="00826E19" w:rsidP="00826E19">
            <w:pPr>
              <w:spacing w:after="0" w:line="240" w:lineRule="auto"/>
              <w:jc w:val="right"/>
              <w:rPr>
                <w:rFonts w:ascii="Arial" w:hAnsi="Arial" w:cs="Arial"/>
                <w:color w:val="000000"/>
                <w:sz w:val="16"/>
                <w:szCs w:val="16"/>
              </w:rPr>
            </w:pPr>
            <w:r w:rsidRPr="00826E19">
              <w:rPr>
                <w:rFonts w:ascii="Arial" w:hAnsi="Arial" w:cs="Arial"/>
                <w:color w:val="000000"/>
                <w:sz w:val="16"/>
                <w:szCs w:val="16"/>
              </w:rPr>
              <w:br/>
              <w:t>SPPs</w:t>
            </w:r>
          </w:p>
        </w:tc>
        <w:tc>
          <w:tcPr>
            <w:tcW w:w="420" w:type="pct"/>
            <w:tcBorders>
              <w:top w:val="nil"/>
              <w:left w:val="nil"/>
              <w:bottom w:val="single" w:sz="4" w:space="0" w:color="auto"/>
              <w:right w:val="nil"/>
            </w:tcBorders>
            <w:shd w:val="clear" w:color="auto" w:fill="auto"/>
            <w:vAlign w:val="bottom"/>
            <w:hideMark/>
          </w:tcPr>
          <w:p w14:paraId="74933EFC" w14:textId="77777777" w:rsidR="00826E19" w:rsidRPr="00826E19" w:rsidRDefault="00826E19" w:rsidP="00826E19">
            <w:pPr>
              <w:spacing w:after="0" w:line="240" w:lineRule="auto"/>
              <w:jc w:val="right"/>
              <w:rPr>
                <w:rFonts w:ascii="Arial" w:hAnsi="Arial" w:cs="Arial"/>
                <w:color w:val="000000"/>
                <w:sz w:val="16"/>
                <w:szCs w:val="16"/>
              </w:rPr>
            </w:pPr>
            <w:r w:rsidRPr="00826E19">
              <w:rPr>
                <w:rFonts w:ascii="Arial" w:hAnsi="Arial" w:cs="Arial"/>
                <w:color w:val="000000"/>
                <w:sz w:val="16"/>
                <w:szCs w:val="16"/>
              </w:rPr>
              <w:br/>
              <w:t>Other(c)</w:t>
            </w:r>
          </w:p>
        </w:tc>
        <w:tc>
          <w:tcPr>
            <w:tcW w:w="454" w:type="pct"/>
            <w:tcBorders>
              <w:top w:val="nil"/>
              <w:left w:val="nil"/>
              <w:bottom w:val="single" w:sz="4" w:space="0" w:color="auto"/>
              <w:right w:val="nil"/>
            </w:tcBorders>
            <w:shd w:val="clear" w:color="auto" w:fill="auto"/>
            <w:vAlign w:val="bottom"/>
            <w:hideMark/>
          </w:tcPr>
          <w:p w14:paraId="4FE43884" w14:textId="77777777" w:rsidR="00826E19" w:rsidRPr="00826E19" w:rsidRDefault="00826E19" w:rsidP="00826E19">
            <w:pPr>
              <w:spacing w:after="0" w:line="240" w:lineRule="auto"/>
              <w:jc w:val="right"/>
              <w:rPr>
                <w:rFonts w:ascii="Arial" w:hAnsi="Arial" w:cs="Arial"/>
                <w:color w:val="000000"/>
                <w:sz w:val="16"/>
                <w:szCs w:val="16"/>
              </w:rPr>
            </w:pPr>
            <w:r w:rsidRPr="00826E19">
              <w:rPr>
                <w:rFonts w:ascii="Arial" w:hAnsi="Arial" w:cs="Arial"/>
                <w:color w:val="000000"/>
                <w:sz w:val="16"/>
                <w:szCs w:val="16"/>
              </w:rPr>
              <w:t>Special</w:t>
            </w:r>
            <w:r w:rsidRPr="00826E19">
              <w:rPr>
                <w:rFonts w:ascii="Arial" w:hAnsi="Arial" w:cs="Arial"/>
                <w:color w:val="000000"/>
                <w:sz w:val="16"/>
                <w:szCs w:val="16"/>
              </w:rPr>
              <w:br/>
              <w:t>Appropriation</w:t>
            </w:r>
          </w:p>
        </w:tc>
        <w:tc>
          <w:tcPr>
            <w:tcW w:w="445" w:type="pct"/>
            <w:tcBorders>
              <w:top w:val="nil"/>
              <w:left w:val="nil"/>
              <w:bottom w:val="single" w:sz="4" w:space="0" w:color="auto"/>
              <w:right w:val="nil"/>
            </w:tcBorders>
            <w:shd w:val="clear" w:color="auto" w:fill="auto"/>
            <w:vAlign w:val="bottom"/>
            <w:hideMark/>
          </w:tcPr>
          <w:p w14:paraId="0158FA3F" w14:textId="77777777" w:rsidR="00826E19" w:rsidRPr="00826E19" w:rsidRDefault="00826E19" w:rsidP="00826E19">
            <w:pPr>
              <w:spacing w:after="0" w:line="240" w:lineRule="auto"/>
              <w:jc w:val="right"/>
              <w:rPr>
                <w:rFonts w:ascii="Arial" w:hAnsi="Arial" w:cs="Arial"/>
                <w:color w:val="000000"/>
                <w:sz w:val="16"/>
                <w:szCs w:val="16"/>
              </w:rPr>
            </w:pPr>
            <w:r w:rsidRPr="00826E19">
              <w:rPr>
                <w:rFonts w:ascii="Arial" w:hAnsi="Arial" w:cs="Arial"/>
                <w:color w:val="000000"/>
                <w:sz w:val="16"/>
                <w:szCs w:val="16"/>
              </w:rPr>
              <w:br/>
              <w:t>Total</w:t>
            </w:r>
          </w:p>
        </w:tc>
      </w:tr>
      <w:tr w:rsidR="00826E19" w:rsidRPr="00826E19" w14:paraId="71143F9F" w14:textId="77777777" w:rsidTr="00826E19">
        <w:trPr>
          <w:trHeight w:val="225"/>
        </w:trPr>
        <w:tc>
          <w:tcPr>
            <w:tcW w:w="687" w:type="pct"/>
            <w:tcBorders>
              <w:top w:val="nil"/>
              <w:left w:val="nil"/>
              <w:bottom w:val="nil"/>
              <w:right w:val="nil"/>
            </w:tcBorders>
            <w:shd w:val="clear" w:color="auto" w:fill="auto"/>
            <w:noWrap/>
            <w:hideMark/>
          </w:tcPr>
          <w:p w14:paraId="0037079C" w14:textId="77777777" w:rsidR="00826E19" w:rsidRPr="00826E19" w:rsidRDefault="00826E19" w:rsidP="00826E19">
            <w:pPr>
              <w:spacing w:after="0" w:line="240" w:lineRule="auto"/>
              <w:jc w:val="righ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5A2BA13F" w14:textId="0EA32864" w:rsidR="00826E19" w:rsidRPr="00826E19" w:rsidRDefault="00826E19" w:rsidP="00826E19">
            <w:pPr>
              <w:spacing w:after="0" w:line="240" w:lineRule="auto"/>
              <w:jc w:val="right"/>
              <w:rPr>
                <w:rFonts w:ascii="Arial" w:hAnsi="Arial" w:cs="Arial"/>
                <w:color w:val="000000"/>
                <w:sz w:val="16"/>
                <w:szCs w:val="16"/>
              </w:rPr>
            </w:pPr>
            <w:r w:rsidRPr="00826E19">
              <w:rPr>
                <w:rFonts w:ascii="Arial" w:hAnsi="Arial" w:cs="Arial"/>
                <w:color w:val="000000"/>
                <w:sz w:val="16"/>
                <w:szCs w:val="16"/>
              </w:rPr>
              <w:t>$</w:t>
            </w:r>
            <w:r w:rsidR="005C15D5">
              <w:rPr>
                <w:rFonts w:ascii="Arial" w:hAnsi="Arial" w:cs="Arial"/>
                <w:color w:val="000000"/>
                <w:sz w:val="16"/>
                <w:szCs w:val="16"/>
              </w:rPr>
              <w:t>’</w:t>
            </w:r>
            <w:r w:rsidRPr="00826E19">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56D5C2DB" w14:textId="5DA82B0C" w:rsidR="00826E19" w:rsidRPr="00826E19" w:rsidRDefault="00826E19" w:rsidP="00826E19">
            <w:pPr>
              <w:spacing w:after="0" w:line="240" w:lineRule="auto"/>
              <w:jc w:val="right"/>
              <w:rPr>
                <w:rFonts w:ascii="Arial" w:hAnsi="Arial" w:cs="Arial"/>
                <w:color w:val="000000"/>
                <w:sz w:val="16"/>
                <w:szCs w:val="16"/>
              </w:rPr>
            </w:pPr>
            <w:r w:rsidRPr="00826E19">
              <w:rPr>
                <w:rFonts w:ascii="Arial" w:hAnsi="Arial" w:cs="Arial"/>
                <w:color w:val="000000"/>
                <w:sz w:val="16"/>
                <w:szCs w:val="16"/>
              </w:rPr>
              <w:t>$</w:t>
            </w:r>
            <w:r w:rsidR="005C15D5">
              <w:rPr>
                <w:rFonts w:ascii="Arial" w:hAnsi="Arial" w:cs="Arial"/>
                <w:color w:val="000000"/>
                <w:sz w:val="16"/>
                <w:szCs w:val="16"/>
              </w:rPr>
              <w:t>’</w:t>
            </w:r>
            <w:r w:rsidRPr="00826E19">
              <w:rPr>
                <w:rFonts w:ascii="Arial" w:hAnsi="Arial" w:cs="Arial"/>
                <w:color w:val="000000"/>
                <w:sz w:val="16"/>
                <w:szCs w:val="16"/>
              </w:rPr>
              <w:t>000</w:t>
            </w:r>
          </w:p>
        </w:tc>
        <w:tc>
          <w:tcPr>
            <w:tcW w:w="412" w:type="pct"/>
            <w:tcBorders>
              <w:top w:val="nil"/>
              <w:left w:val="nil"/>
              <w:bottom w:val="nil"/>
              <w:right w:val="nil"/>
            </w:tcBorders>
            <w:shd w:val="clear" w:color="auto" w:fill="auto"/>
            <w:noWrap/>
            <w:hideMark/>
          </w:tcPr>
          <w:p w14:paraId="61A13308" w14:textId="61F8E584" w:rsidR="00826E19" w:rsidRPr="00826E19" w:rsidRDefault="00826E19" w:rsidP="00826E19">
            <w:pPr>
              <w:spacing w:after="0" w:line="240" w:lineRule="auto"/>
              <w:jc w:val="right"/>
              <w:rPr>
                <w:rFonts w:ascii="Arial" w:hAnsi="Arial" w:cs="Arial"/>
                <w:color w:val="000000"/>
                <w:sz w:val="16"/>
                <w:szCs w:val="16"/>
              </w:rPr>
            </w:pPr>
            <w:r w:rsidRPr="00826E19">
              <w:rPr>
                <w:rFonts w:ascii="Arial" w:hAnsi="Arial" w:cs="Arial"/>
                <w:color w:val="000000"/>
                <w:sz w:val="16"/>
                <w:szCs w:val="16"/>
              </w:rPr>
              <w:t>$</w:t>
            </w:r>
            <w:r w:rsidR="005C15D5">
              <w:rPr>
                <w:rFonts w:ascii="Arial" w:hAnsi="Arial" w:cs="Arial"/>
                <w:color w:val="000000"/>
                <w:sz w:val="16"/>
                <w:szCs w:val="16"/>
              </w:rPr>
              <w:t>’</w:t>
            </w:r>
            <w:r w:rsidRPr="00826E19">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002FB432" w14:textId="59CF803B" w:rsidR="00826E19" w:rsidRPr="00826E19" w:rsidRDefault="00826E19" w:rsidP="00826E19">
            <w:pPr>
              <w:spacing w:after="0" w:line="240" w:lineRule="auto"/>
              <w:jc w:val="right"/>
              <w:rPr>
                <w:rFonts w:ascii="Arial" w:hAnsi="Arial" w:cs="Arial"/>
                <w:color w:val="000000"/>
                <w:sz w:val="16"/>
                <w:szCs w:val="16"/>
              </w:rPr>
            </w:pPr>
            <w:r w:rsidRPr="00826E19">
              <w:rPr>
                <w:rFonts w:ascii="Arial" w:hAnsi="Arial" w:cs="Arial"/>
                <w:color w:val="000000"/>
                <w:sz w:val="16"/>
                <w:szCs w:val="16"/>
              </w:rPr>
              <w:t>$</w:t>
            </w:r>
            <w:r w:rsidR="005C15D5">
              <w:rPr>
                <w:rFonts w:ascii="Arial" w:hAnsi="Arial" w:cs="Arial"/>
                <w:color w:val="000000"/>
                <w:sz w:val="16"/>
                <w:szCs w:val="16"/>
              </w:rPr>
              <w:t>’</w:t>
            </w:r>
            <w:r w:rsidRPr="00826E19">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41208010" w14:textId="6230DF00" w:rsidR="00826E19" w:rsidRPr="00826E19" w:rsidRDefault="00826E19" w:rsidP="00826E19">
            <w:pPr>
              <w:spacing w:after="0" w:line="240" w:lineRule="auto"/>
              <w:jc w:val="right"/>
              <w:rPr>
                <w:rFonts w:ascii="Arial" w:hAnsi="Arial" w:cs="Arial"/>
                <w:color w:val="000000"/>
                <w:sz w:val="16"/>
                <w:szCs w:val="16"/>
              </w:rPr>
            </w:pPr>
            <w:r w:rsidRPr="00826E19">
              <w:rPr>
                <w:rFonts w:ascii="Arial" w:hAnsi="Arial" w:cs="Arial"/>
                <w:color w:val="000000"/>
                <w:sz w:val="16"/>
                <w:szCs w:val="16"/>
              </w:rPr>
              <w:t>$</w:t>
            </w:r>
            <w:r w:rsidR="005C15D5">
              <w:rPr>
                <w:rFonts w:ascii="Arial" w:hAnsi="Arial" w:cs="Arial"/>
                <w:color w:val="000000"/>
                <w:sz w:val="16"/>
                <w:szCs w:val="16"/>
              </w:rPr>
              <w:t>’</w:t>
            </w:r>
            <w:r w:rsidRPr="00826E19">
              <w:rPr>
                <w:rFonts w:ascii="Arial" w:hAnsi="Arial" w:cs="Arial"/>
                <w:color w:val="000000"/>
                <w:sz w:val="16"/>
                <w:szCs w:val="16"/>
              </w:rPr>
              <w:t>000</w:t>
            </w:r>
          </w:p>
        </w:tc>
        <w:tc>
          <w:tcPr>
            <w:tcW w:w="454" w:type="pct"/>
            <w:tcBorders>
              <w:top w:val="nil"/>
              <w:left w:val="nil"/>
              <w:bottom w:val="nil"/>
              <w:right w:val="nil"/>
            </w:tcBorders>
            <w:shd w:val="clear" w:color="auto" w:fill="auto"/>
            <w:noWrap/>
            <w:hideMark/>
          </w:tcPr>
          <w:p w14:paraId="16DDAB80" w14:textId="69C45F96" w:rsidR="00826E19" w:rsidRPr="00826E19" w:rsidRDefault="00826E19" w:rsidP="00826E19">
            <w:pPr>
              <w:spacing w:after="0" w:line="240" w:lineRule="auto"/>
              <w:jc w:val="right"/>
              <w:rPr>
                <w:rFonts w:ascii="Arial" w:hAnsi="Arial" w:cs="Arial"/>
                <w:color w:val="000000"/>
                <w:sz w:val="16"/>
                <w:szCs w:val="16"/>
              </w:rPr>
            </w:pPr>
            <w:r w:rsidRPr="00826E19">
              <w:rPr>
                <w:rFonts w:ascii="Arial" w:hAnsi="Arial" w:cs="Arial"/>
                <w:color w:val="000000"/>
                <w:sz w:val="16"/>
                <w:szCs w:val="16"/>
              </w:rPr>
              <w:t>$</w:t>
            </w:r>
            <w:r w:rsidR="005C15D5">
              <w:rPr>
                <w:rFonts w:ascii="Arial" w:hAnsi="Arial" w:cs="Arial"/>
                <w:color w:val="000000"/>
                <w:sz w:val="16"/>
                <w:szCs w:val="16"/>
              </w:rPr>
              <w:t>’</w:t>
            </w:r>
            <w:r w:rsidRPr="00826E19">
              <w:rPr>
                <w:rFonts w:ascii="Arial" w:hAnsi="Arial" w:cs="Arial"/>
                <w:color w:val="000000"/>
                <w:sz w:val="16"/>
                <w:szCs w:val="16"/>
              </w:rPr>
              <w:t>000</w:t>
            </w:r>
          </w:p>
        </w:tc>
        <w:tc>
          <w:tcPr>
            <w:tcW w:w="345" w:type="pct"/>
            <w:tcBorders>
              <w:top w:val="nil"/>
              <w:left w:val="nil"/>
              <w:bottom w:val="nil"/>
              <w:right w:val="nil"/>
            </w:tcBorders>
            <w:shd w:val="clear" w:color="auto" w:fill="auto"/>
            <w:noWrap/>
            <w:hideMark/>
          </w:tcPr>
          <w:p w14:paraId="51090C84" w14:textId="2158C8C3" w:rsidR="00826E19" w:rsidRPr="00826E19" w:rsidRDefault="00826E19" w:rsidP="00826E19">
            <w:pPr>
              <w:spacing w:after="0" w:line="240" w:lineRule="auto"/>
              <w:jc w:val="right"/>
              <w:rPr>
                <w:rFonts w:ascii="Arial" w:hAnsi="Arial" w:cs="Arial"/>
                <w:color w:val="000000"/>
                <w:sz w:val="16"/>
                <w:szCs w:val="16"/>
              </w:rPr>
            </w:pPr>
            <w:r w:rsidRPr="00826E19">
              <w:rPr>
                <w:rFonts w:ascii="Arial" w:hAnsi="Arial" w:cs="Arial"/>
                <w:color w:val="000000"/>
                <w:sz w:val="16"/>
                <w:szCs w:val="16"/>
              </w:rPr>
              <w:t>$</w:t>
            </w:r>
            <w:r w:rsidR="005C15D5">
              <w:rPr>
                <w:rFonts w:ascii="Arial" w:hAnsi="Arial" w:cs="Arial"/>
                <w:color w:val="000000"/>
                <w:sz w:val="16"/>
                <w:szCs w:val="16"/>
              </w:rPr>
              <w:t>’</w:t>
            </w:r>
            <w:r w:rsidRPr="00826E19">
              <w:rPr>
                <w:rFonts w:ascii="Arial" w:hAnsi="Arial" w:cs="Arial"/>
                <w:color w:val="000000"/>
                <w:sz w:val="16"/>
                <w:szCs w:val="16"/>
              </w:rPr>
              <w:t>000</w:t>
            </w:r>
          </w:p>
        </w:tc>
        <w:tc>
          <w:tcPr>
            <w:tcW w:w="420" w:type="pct"/>
            <w:tcBorders>
              <w:top w:val="nil"/>
              <w:left w:val="nil"/>
              <w:bottom w:val="nil"/>
              <w:right w:val="nil"/>
            </w:tcBorders>
            <w:shd w:val="clear" w:color="auto" w:fill="auto"/>
            <w:noWrap/>
            <w:hideMark/>
          </w:tcPr>
          <w:p w14:paraId="6331F493" w14:textId="25B2CDD9" w:rsidR="00826E19" w:rsidRPr="00826E19" w:rsidRDefault="00826E19" w:rsidP="00826E19">
            <w:pPr>
              <w:spacing w:after="0" w:line="240" w:lineRule="auto"/>
              <w:jc w:val="right"/>
              <w:rPr>
                <w:rFonts w:ascii="Arial" w:hAnsi="Arial" w:cs="Arial"/>
                <w:color w:val="000000"/>
                <w:sz w:val="16"/>
                <w:szCs w:val="16"/>
              </w:rPr>
            </w:pPr>
            <w:r w:rsidRPr="00826E19">
              <w:rPr>
                <w:rFonts w:ascii="Arial" w:hAnsi="Arial" w:cs="Arial"/>
                <w:color w:val="000000"/>
                <w:sz w:val="16"/>
                <w:szCs w:val="16"/>
              </w:rPr>
              <w:t>$</w:t>
            </w:r>
            <w:r w:rsidR="005C15D5">
              <w:rPr>
                <w:rFonts w:ascii="Arial" w:hAnsi="Arial" w:cs="Arial"/>
                <w:color w:val="000000"/>
                <w:sz w:val="16"/>
                <w:szCs w:val="16"/>
              </w:rPr>
              <w:t>’</w:t>
            </w:r>
            <w:r w:rsidRPr="00826E19">
              <w:rPr>
                <w:rFonts w:ascii="Arial" w:hAnsi="Arial" w:cs="Arial"/>
                <w:color w:val="000000"/>
                <w:sz w:val="16"/>
                <w:szCs w:val="16"/>
              </w:rPr>
              <w:t>000</w:t>
            </w:r>
          </w:p>
        </w:tc>
        <w:tc>
          <w:tcPr>
            <w:tcW w:w="454" w:type="pct"/>
            <w:tcBorders>
              <w:top w:val="nil"/>
              <w:left w:val="nil"/>
              <w:bottom w:val="nil"/>
              <w:right w:val="nil"/>
            </w:tcBorders>
            <w:shd w:val="clear" w:color="auto" w:fill="auto"/>
            <w:noWrap/>
            <w:hideMark/>
          </w:tcPr>
          <w:p w14:paraId="0E809654" w14:textId="4243AAD3" w:rsidR="00826E19" w:rsidRPr="00826E19" w:rsidRDefault="00826E19" w:rsidP="00826E19">
            <w:pPr>
              <w:spacing w:after="0" w:line="240" w:lineRule="auto"/>
              <w:jc w:val="right"/>
              <w:rPr>
                <w:rFonts w:ascii="Arial" w:hAnsi="Arial" w:cs="Arial"/>
                <w:color w:val="000000"/>
                <w:sz w:val="16"/>
                <w:szCs w:val="16"/>
              </w:rPr>
            </w:pPr>
            <w:r w:rsidRPr="00826E19">
              <w:rPr>
                <w:rFonts w:ascii="Arial" w:hAnsi="Arial" w:cs="Arial"/>
                <w:color w:val="000000"/>
                <w:sz w:val="16"/>
                <w:szCs w:val="16"/>
              </w:rPr>
              <w:t>$</w:t>
            </w:r>
            <w:r w:rsidR="005C15D5">
              <w:rPr>
                <w:rFonts w:ascii="Arial" w:hAnsi="Arial" w:cs="Arial"/>
                <w:color w:val="000000"/>
                <w:sz w:val="16"/>
                <w:szCs w:val="16"/>
              </w:rPr>
              <w:t>’</w:t>
            </w:r>
            <w:r w:rsidRPr="00826E19">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7613CFB5" w14:textId="63B17CDA" w:rsidR="00826E19" w:rsidRPr="00826E19" w:rsidRDefault="00826E19" w:rsidP="00826E19">
            <w:pPr>
              <w:spacing w:after="0" w:line="240" w:lineRule="auto"/>
              <w:jc w:val="right"/>
              <w:rPr>
                <w:rFonts w:ascii="Arial" w:hAnsi="Arial" w:cs="Arial"/>
                <w:color w:val="000000"/>
                <w:sz w:val="16"/>
                <w:szCs w:val="16"/>
              </w:rPr>
            </w:pPr>
            <w:r w:rsidRPr="00826E19">
              <w:rPr>
                <w:rFonts w:ascii="Arial" w:hAnsi="Arial" w:cs="Arial"/>
                <w:color w:val="000000"/>
                <w:sz w:val="16"/>
                <w:szCs w:val="16"/>
              </w:rPr>
              <w:t>$</w:t>
            </w:r>
            <w:r w:rsidR="005C15D5">
              <w:rPr>
                <w:rFonts w:ascii="Arial" w:hAnsi="Arial" w:cs="Arial"/>
                <w:color w:val="000000"/>
                <w:sz w:val="16"/>
                <w:szCs w:val="16"/>
              </w:rPr>
              <w:t>’</w:t>
            </w:r>
            <w:r w:rsidRPr="00826E19">
              <w:rPr>
                <w:rFonts w:ascii="Arial" w:hAnsi="Arial" w:cs="Arial"/>
                <w:color w:val="000000"/>
                <w:sz w:val="16"/>
                <w:szCs w:val="16"/>
              </w:rPr>
              <w:t>000</w:t>
            </w:r>
          </w:p>
        </w:tc>
      </w:tr>
      <w:tr w:rsidR="00826E19" w:rsidRPr="00826E19" w14:paraId="78B1C4C7" w14:textId="77777777" w:rsidTr="00826E19">
        <w:trPr>
          <w:trHeight w:val="397"/>
        </w:trPr>
        <w:tc>
          <w:tcPr>
            <w:tcW w:w="687" w:type="pct"/>
            <w:tcBorders>
              <w:top w:val="nil"/>
              <w:left w:val="nil"/>
              <w:bottom w:val="nil"/>
              <w:right w:val="nil"/>
            </w:tcBorders>
            <w:shd w:val="clear" w:color="auto" w:fill="auto"/>
            <w:vAlign w:val="bottom"/>
            <w:hideMark/>
          </w:tcPr>
          <w:p w14:paraId="30D9B41E" w14:textId="77777777" w:rsidR="00826E19" w:rsidRPr="00826E19" w:rsidRDefault="00826E19" w:rsidP="00826E19">
            <w:pPr>
              <w:spacing w:after="0" w:line="240" w:lineRule="auto"/>
              <w:jc w:val="left"/>
              <w:rPr>
                <w:rFonts w:ascii="Arial" w:hAnsi="Arial" w:cs="Arial"/>
                <w:b/>
                <w:bCs/>
                <w:color w:val="000000"/>
                <w:sz w:val="16"/>
                <w:szCs w:val="16"/>
              </w:rPr>
            </w:pPr>
            <w:r w:rsidRPr="00826E19">
              <w:rPr>
                <w:rFonts w:ascii="Arial" w:hAnsi="Arial" w:cs="Arial"/>
                <w:b/>
                <w:bCs/>
                <w:color w:val="000000"/>
                <w:sz w:val="16"/>
                <w:szCs w:val="16"/>
              </w:rPr>
              <w:t>Commonwealth Superannuation Corporation*</w:t>
            </w:r>
          </w:p>
        </w:tc>
        <w:tc>
          <w:tcPr>
            <w:tcW w:w="445" w:type="pct"/>
            <w:tcBorders>
              <w:top w:val="nil"/>
              <w:left w:val="nil"/>
              <w:bottom w:val="nil"/>
              <w:right w:val="nil"/>
            </w:tcBorders>
            <w:shd w:val="clear" w:color="auto" w:fill="auto"/>
            <w:noWrap/>
            <w:hideMark/>
          </w:tcPr>
          <w:p w14:paraId="2ADFB865" w14:textId="77777777" w:rsidR="00826E19" w:rsidRPr="00826E19" w:rsidRDefault="00826E19" w:rsidP="00826E19">
            <w:pPr>
              <w:spacing w:after="0" w:line="240" w:lineRule="auto"/>
              <w:jc w:val="left"/>
              <w:rPr>
                <w:rFonts w:ascii="Arial" w:hAnsi="Arial" w:cs="Arial"/>
                <w:b/>
                <w:bCs/>
                <w:color w:val="000000"/>
                <w:sz w:val="16"/>
                <w:szCs w:val="16"/>
              </w:rPr>
            </w:pPr>
          </w:p>
        </w:tc>
        <w:tc>
          <w:tcPr>
            <w:tcW w:w="445" w:type="pct"/>
            <w:tcBorders>
              <w:top w:val="nil"/>
              <w:left w:val="nil"/>
              <w:bottom w:val="nil"/>
              <w:right w:val="nil"/>
            </w:tcBorders>
            <w:shd w:val="clear" w:color="auto" w:fill="auto"/>
            <w:noWrap/>
            <w:hideMark/>
          </w:tcPr>
          <w:p w14:paraId="63B1B7D5" w14:textId="77777777" w:rsidR="00826E19" w:rsidRPr="00826E19" w:rsidRDefault="00826E19" w:rsidP="00826E19">
            <w:pPr>
              <w:spacing w:after="0" w:line="240" w:lineRule="auto"/>
              <w:jc w:val="left"/>
              <w:rPr>
                <w:rFonts w:ascii="Times New Roman" w:hAnsi="Times New Roman"/>
              </w:rPr>
            </w:pPr>
          </w:p>
        </w:tc>
        <w:tc>
          <w:tcPr>
            <w:tcW w:w="412" w:type="pct"/>
            <w:tcBorders>
              <w:top w:val="nil"/>
              <w:left w:val="nil"/>
              <w:bottom w:val="nil"/>
              <w:right w:val="nil"/>
            </w:tcBorders>
            <w:shd w:val="clear" w:color="auto" w:fill="auto"/>
            <w:noWrap/>
            <w:hideMark/>
          </w:tcPr>
          <w:p w14:paraId="33E6489C" w14:textId="77777777" w:rsidR="00826E19" w:rsidRPr="00826E19" w:rsidRDefault="00826E19" w:rsidP="00826E19">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247C6788" w14:textId="77777777" w:rsidR="00826E19" w:rsidRPr="00826E19" w:rsidRDefault="00826E19" w:rsidP="00826E19">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539CA499" w14:textId="77777777" w:rsidR="00826E19" w:rsidRPr="00826E19" w:rsidRDefault="00826E19" w:rsidP="00826E19">
            <w:pPr>
              <w:spacing w:after="0" w:line="240" w:lineRule="auto"/>
              <w:jc w:val="left"/>
              <w:rPr>
                <w:rFonts w:ascii="Times New Roman" w:hAnsi="Times New Roman"/>
              </w:rPr>
            </w:pPr>
          </w:p>
        </w:tc>
        <w:tc>
          <w:tcPr>
            <w:tcW w:w="454" w:type="pct"/>
            <w:tcBorders>
              <w:top w:val="nil"/>
              <w:left w:val="nil"/>
              <w:bottom w:val="nil"/>
              <w:right w:val="nil"/>
            </w:tcBorders>
            <w:shd w:val="clear" w:color="auto" w:fill="auto"/>
            <w:noWrap/>
            <w:hideMark/>
          </w:tcPr>
          <w:p w14:paraId="3B635368" w14:textId="77777777" w:rsidR="00826E19" w:rsidRPr="00826E19" w:rsidRDefault="00826E19" w:rsidP="00826E19">
            <w:pPr>
              <w:spacing w:after="0" w:line="240" w:lineRule="auto"/>
              <w:jc w:val="left"/>
              <w:rPr>
                <w:rFonts w:ascii="Times New Roman" w:hAnsi="Times New Roman"/>
              </w:rPr>
            </w:pPr>
          </w:p>
        </w:tc>
        <w:tc>
          <w:tcPr>
            <w:tcW w:w="345" w:type="pct"/>
            <w:tcBorders>
              <w:top w:val="nil"/>
              <w:left w:val="nil"/>
              <w:bottom w:val="nil"/>
              <w:right w:val="nil"/>
            </w:tcBorders>
            <w:shd w:val="clear" w:color="auto" w:fill="auto"/>
            <w:noWrap/>
            <w:hideMark/>
          </w:tcPr>
          <w:p w14:paraId="6C837DBE" w14:textId="77777777" w:rsidR="00826E19" w:rsidRPr="00826E19" w:rsidRDefault="00826E19" w:rsidP="00826E19">
            <w:pPr>
              <w:spacing w:after="0" w:line="240" w:lineRule="auto"/>
              <w:jc w:val="left"/>
              <w:rPr>
                <w:rFonts w:ascii="Times New Roman" w:hAnsi="Times New Roman"/>
              </w:rPr>
            </w:pPr>
          </w:p>
        </w:tc>
        <w:tc>
          <w:tcPr>
            <w:tcW w:w="420" w:type="pct"/>
            <w:tcBorders>
              <w:top w:val="nil"/>
              <w:left w:val="nil"/>
              <w:bottom w:val="nil"/>
              <w:right w:val="nil"/>
            </w:tcBorders>
            <w:shd w:val="clear" w:color="auto" w:fill="auto"/>
            <w:noWrap/>
            <w:hideMark/>
          </w:tcPr>
          <w:p w14:paraId="0B7BCE60" w14:textId="77777777" w:rsidR="00826E19" w:rsidRPr="00826E19" w:rsidRDefault="00826E19" w:rsidP="00826E19">
            <w:pPr>
              <w:spacing w:after="0" w:line="240" w:lineRule="auto"/>
              <w:jc w:val="left"/>
              <w:rPr>
                <w:rFonts w:ascii="Times New Roman" w:hAnsi="Times New Roman"/>
              </w:rPr>
            </w:pPr>
          </w:p>
        </w:tc>
        <w:tc>
          <w:tcPr>
            <w:tcW w:w="454" w:type="pct"/>
            <w:tcBorders>
              <w:top w:val="nil"/>
              <w:left w:val="nil"/>
              <w:bottom w:val="nil"/>
              <w:right w:val="nil"/>
            </w:tcBorders>
            <w:shd w:val="clear" w:color="auto" w:fill="auto"/>
            <w:noWrap/>
            <w:hideMark/>
          </w:tcPr>
          <w:p w14:paraId="27A8DF2A" w14:textId="77777777" w:rsidR="00826E19" w:rsidRPr="00826E19" w:rsidRDefault="00826E19" w:rsidP="00826E19">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14862122" w14:textId="77777777" w:rsidR="00826E19" w:rsidRPr="00826E19" w:rsidRDefault="00826E19" w:rsidP="00826E19">
            <w:pPr>
              <w:spacing w:after="0" w:line="240" w:lineRule="auto"/>
              <w:jc w:val="left"/>
              <w:rPr>
                <w:rFonts w:ascii="Times New Roman" w:hAnsi="Times New Roman"/>
              </w:rPr>
            </w:pPr>
          </w:p>
        </w:tc>
      </w:tr>
      <w:tr w:rsidR="00826E19" w:rsidRPr="00826E19" w14:paraId="326B0238" w14:textId="77777777" w:rsidTr="00826E19">
        <w:trPr>
          <w:trHeight w:val="225"/>
        </w:trPr>
        <w:tc>
          <w:tcPr>
            <w:tcW w:w="687" w:type="pct"/>
            <w:vMerge w:val="restart"/>
            <w:tcBorders>
              <w:top w:val="nil"/>
              <w:left w:val="nil"/>
              <w:bottom w:val="nil"/>
              <w:right w:val="nil"/>
            </w:tcBorders>
            <w:shd w:val="clear" w:color="auto" w:fill="auto"/>
            <w:hideMark/>
          </w:tcPr>
          <w:p w14:paraId="56D705AC" w14:textId="77777777" w:rsidR="00826E19" w:rsidRPr="00826E19" w:rsidRDefault="00826E19" w:rsidP="00826E19">
            <w:pPr>
              <w:spacing w:after="0" w:line="240" w:lineRule="auto"/>
              <w:jc w:val="left"/>
              <w:rPr>
                <w:rFonts w:ascii="Arial" w:hAnsi="Arial" w:cs="Arial"/>
                <w:color w:val="000000"/>
                <w:sz w:val="16"/>
                <w:szCs w:val="16"/>
              </w:rPr>
            </w:pPr>
            <w:r w:rsidRPr="00826E19">
              <w:rPr>
                <w:rFonts w:ascii="Arial" w:hAnsi="Arial" w:cs="Arial"/>
                <w:color w:val="000000"/>
                <w:sz w:val="16"/>
                <w:szCs w:val="16"/>
              </w:rPr>
              <w:t>Outcome 1</w:t>
            </w:r>
          </w:p>
        </w:tc>
        <w:tc>
          <w:tcPr>
            <w:tcW w:w="445" w:type="pct"/>
            <w:tcBorders>
              <w:top w:val="nil"/>
              <w:left w:val="nil"/>
              <w:bottom w:val="nil"/>
              <w:right w:val="nil"/>
            </w:tcBorders>
            <w:shd w:val="clear" w:color="auto" w:fill="auto"/>
            <w:noWrap/>
            <w:hideMark/>
          </w:tcPr>
          <w:p w14:paraId="1201693C" w14:textId="0347BF67" w:rsidR="00826E19" w:rsidRPr="00826E19" w:rsidRDefault="005C15D5" w:rsidP="00826E19">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5B2EDCCA" w14:textId="2ED9A7B6" w:rsidR="00826E19" w:rsidRPr="00826E19" w:rsidRDefault="005C15D5" w:rsidP="00826E19">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2FD921DA" w14:textId="7CA28C4C" w:rsidR="00826E19" w:rsidRPr="00826E19" w:rsidRDefault="005C15D5" w:rsidP="00826E19">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37F47453" w14:textId="6242E57B" w:rsidR="00826E19" w:rsidRPr="00826E19" w:rsidRDefault="005C15D5" w:rsidP="00826E19">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381F5C9C" w14:textId="77777777" w:rsidR="00826E19" w:rsidRPr="00826E19" w:rsidRDefault="00826E19" w:rsidP="00826E19">
            <w:pPr>
              <w:spacing w:after="0" w:line="240" w:lineRule="auto"/>
              <w:jc w:val="right"/>
              <w:rPr>
                <w:rFonts w:ascii="Arial" w:hAnsi="Arial" w:cs="Arial"/>
                <w:color w:val="000000"/>
                <w:sz w:val="16"/>
                <w:szCs w:val="16"/>
              </w:rPr>
            </w:pPr>
            <w:r w:rsidRPr="00826E19">
              <w:rPr>
                <w:rFonts w:ascii="Arial" w:hAnsi="Arial" w:cs="Arial"/>
                <w:color w:val="000000"/>
                <w:sz w:val="16"/>
                <w:szCs w:val="16"/>
              </w:rPr>
              <w:t>151,770</w:t>
            </w:r>
          </w:p>
        </w:tc>
        <w:tc>
          <w:tcPr>
            <w:tcW w:w="454" w:type="pct"/>
            <w:tcBorders>
              <w:top w:val="nil"/>
              <w:left w:val="nil"/>
              <w:bottom w:val="nil"/>
              <w:right w:val="nil"/>
            </w:tcBorders>
            <w:shd w:val="clear" w:color="auto" w:fill="auto"/>
            <w:noWrap/>
            <w:hideMark/>
          </w:tcPr>
          <w:p w14:paraId="263098F3" w14:textId="0173F373" w:rsidR="00826E19" w:rsidRPr="00826E19" w:rsidRDefault="005C15D5" w:rsidP="00826E19">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nil"/>
              <w:left w:val="nil"/>
              <w:bottom w:val="nil"/>
              <w:right w:val="nil"/>
            </w:tcBorders>
            <w:shd w:val="clear" w:color="auto" w:fill="auto"/>
            <w:noWrap/>
            <w:hideMark/>
          </w:tcPr>
          <w:p w14:paraId="316878AC" w14:textId="7254281C" w:rsidR="00826E19" w:rsidRPr="00826E19" w:rsidRDefault="005C15D5" w:rsidP="00826E19">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0FEA2286" w14:textId="3B536758" w:rsidR="00826E19" w:rsidRPr="00826E19" w:rsidRDefault="005C15D5" w:rsidP="00826E19">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243B1F76" w14:textId="50DA223E" w:rsidR="00826E19" w:rsidRPr="00826E19" w:rsidRDefault="005C15D5" w:rsidP="00826E19">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0B32AEDD" w14:textId="77777777" w:rsidR="00826E19" w:rsidRPr="00826E19" w:rsidRDefault="00826E19" w:rsidP="00826E19">
            <w:pPr>
              <w:spacing w:after="0" w:line="240" w:lineRule="auto"/>
              <w:jc w:val="right"/>
              <w:rPr>
                <w:rFonts w:ascii="Arial" w:hAnsi="Arial" w:cs="Arial"/>
                <w:color w:val="000000"/>
                <w:sz w:val="16"/>
                <w:szCs w:val="16"/>
              </w:rPr>
            </w:pPr>
            <w:r w:rsidRPr="00826E19">
              <w:rPr>
                <w:rFonts w:ascii="Arial" w:hAnsi="Arial" w:cs="Arial"/>
                <w:color w:val="000000"/>
                <w:sz w:val="16"/>
                <w:szCs w:val="16"/>
              </w:rPr>
              <w:t>151,770</w:t>
            </w:r>
          </w:p>
        </w:tc>
      </w:tr>
      <w:tr w:rsidR="00826E19" w:rsidRPr="00826E19" w14:paraId="5271ECE8" w14:textId="77777777" w:rsidTr="00826E19">
        <w:trPr>
          <w:trHeight w:val="225"/>
        </w:trPr>
        <w:tc>
          <w:tcPr>
            <w:tcW w:w="687" w:type="pct"/>
            <w:vMerge/>
            <w:tcBorders>
              <w:top w:val="nil"/>
              <w:left w:val="nil"/>
              <w:bottom w:val="nil"/>
              <w:right w:val="nil"/>
            </w:tcBorders>
            <w:vAlign w:val="center"/>
            <w:hideMark/>
          </w:tcPr>
          <w:p w14:paraId="4E40DF15" w14:textId="77777777" w:rsidR="00826E19" w:rsidRPr="00826E19" w:rsidRDefault="00826E19" w:rsidP="00826E19">
            <w:pPr>
              <w:spacing w:after="0" w:line="240" w:lineRule="auto"/>
              <w:jc w:val="lef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29BB0012" w14:textId="20806016" w:rsidR="00826E19" w:rsidRPr="00826E19" w:rsidRDefault="005C15D5" w:rsidP="00826E19">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05FE8B68" w14:textId="406D36F9" w:rsidR="00826E19" w:rsidRPr="00826E19" w:rsidRDefault="005C15D5" w:rsidP="00826E19">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1136D898" w14:textId="717B02A3" w:rsidR="00826E19" w:rsidRPr="00826E19" w:rsidRDefault="005C15D5" w:rsidP="00826E19">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00200176" w14:textId="6D230EED" w:rsidR="00826E19" w:rsidRPr="00826E19" w:rsidRDefault="005C15D5" w:rsidP="00826E19">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66E4AEDB" w14:textId="77777777" w:rsidR="00826E19" w:rsidRPr="00826E19" w:rsidRDefault="00826E19" w:rsidP="00826E19">
            <w:pPr>
              <w:spacing w:after="0" w:line="240" w:lineRule="auto"/>
              <w:jc w:val="right"/>
              <w:rPr>
                <w:rFonts w:ascii="Arial" w:hAnsi="Arial" w:cs="Arial"/>
                <w:i/>
                <w:iCs/>
                <w:color w:val="000000"/>
                <w:sz w:val="16"/>
                <w:szCs w:val="16"/>
              </w:rPr>
            </w:pPr>
            <w:r w:rsidRPr="00826E19">
              <w:rPr>
                <w:rFonts w:ascii="Arial" w:hAnsi="Arial" w:cs="Arial"/>
                <w:i/>
                <w:iCs/>
                <w:color w:val="000000"/>
                <w:sz w:val="16"/>
                <w:szCs w:val="16"/>
              </w:rPr>
              <w:t>148,450</w:t>
            </w:r>
          </w:p>
        </w:tc>
        <w:tc>
          <w:tcPr>
            <w:tcW w:w="454" w:type="pct"/>
            <w:tcBorders>
              <w:top w:val="nil"/>
              <w:left w:val="nil"/>
              <w:bottom w:val="nil"/>
              <w:right w:val="nil"/>
            </w:tcBorders>
            <w:shd w:val="clear" w:color="auto" w:fill="auto"/>
            <w:noWrap/>
            <w:hideMark/>
          </w:tcPr>
          <w:p w14:paraId="6E150117" w14:textId="329F7422" w:rsidR="00826E19" w:rsidRPr="00826E19" w:rsidRDefault="005C15D5" w:rsidP="00826E19">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36D7CF69" w14:textId="1C27C0D3" w:rsidR="00826E19" w:rsidRPr="00826E19" w:rsidRDefault="005C15D5" w:rsidP="00826E19">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103CB2F5" w14:textId="428C8AD1" w:rsidR="00826E19" w:rsidRPr="00826E19" w:rsidRDefault="005C15D5" w:rsidP="00826E19">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03AA233F" w14:textId="7EAA42B4" w:rsidR="00826E19" w:rsidRPr="00826E19" w:rsidRDefault="005C15D5" w:rsidP="00826E19">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3116CAE1" w14:textId="77777777" w:rsidR="00826E19" w:rsidRPr="00826E19" w:rsidRDefault="00826E19" w:rsidP="00826E19">
            <w:pPr>
              <w:spacing w:after="0" w:line="240" w:lineRule="auto"/>
              <w:jc w:val="right"/>
              <w:rPr>
                <w:rFonts w:ascii="Arial" w:hAnsi="Arial" w:cs="Arial"/>
                <w:i/>
                <w:iCs/>
                <w:color w:val="000000"/>
                <w:sz w:val="16"/>
                <w:szCs w:val="16"/>
              </w:rPr>
            </w:pPr>
            <w:r w:rsidRPr="00826E19">
              <w:rPr>
                <w:rFonts w:ascii="Arial" w:hAnsi="Arial" w:cs="Arial"/>
                <w:i/>
                <w:iCs/>
                <w:color w:val="000000"/>
                <w:sz w:val="16"/>
                <w:szCs w:val="16"/>
              </w:rPr>
              <w:t>148,450</w:t>
            </w:r>
          </w:p>
        </w:tc>
      </w:tr>
      <w:tr w:rsidR="00826E19" w:rsidRPr="00826E19" w14:paraId="0EFD9F86" w14:textId="77777777" w:rsidTr="00826E19">
        <w:trPr>
          <w:trHeight w:val="225"/>
        </w:trPr>
        <w:tc>
          <w:tcPr>
            <w:tcW w:w="687" w:type="pct"/>
            <w:vMerge w:val="restart"/>
            <w:tcBorders>
              <w:top w:val="nil"/>
              <w:left w:val="nil"/>
              <w:bottom w:val="nil"/>
              <w:right w:val="nil"/>
            </w:tcBorders>
            <w:shd w:val="clear" w:color="auto" w:fill="auto"/>
            <w:hideMark/>
          </w:tcPr>
          <w:p w14:paraId="779A71F2" w14:textId="77777777" w:rsidR="00826E19" w:rsidRPr="00826E19" w:rsidRDefault="00826E19" w:rsidP="00826E19">
            <w:pPr>
              <w:spacing w:after="0" w:line="240" w:lineRule="auto"/>
              <w:jc w:val="left"/>
              <w:rPr>
                <w:rFonts w:ascii="Arial" w:hAnsi="Arial" w:cs="Arial"/>
                <w:color w:val="000000"/>
                <w:sz w:val="16"/>
                <w:szCs w:val="16"/>
              </w:rPr>
            </w:pPr>
            <w:r w:rsidRPr="00826E19">
              <w:rPr>
                <w:rFonts w:ascii="Arial" w:hAnsi="Arial" w:cs="Arial"/>
                <w:color w:val="000000"/>
                <w:sz w:val="16"/>
                <w:szCs w:val="16"/>
              </w:rPr>
              <w:t>Total</w:t>
            </w:r>
          </w:p>
        </w:tc>
        <w:tc>
          <w:tcPr>
            <w:tcW w:w="445" w:type="pct"/>
            <w:tcBorders>
              <w:top w:val="single" w:sz="4" w:space="0" w:color="auto"/>
              <w:left w:val="nil"/>
              <w:bottom w:val="nil"/>
              <w:right w:val="nil"/>
            </w:tcBorders>
            <w:shd w:val="clear" w:color="auto" w:fill="auto"/>
            <w:noWrap/>
            <w:hideMark/>
          </w:tcPr>
          <w:p w14:paraId="7B123FCE" w14:textId="49CDB992" w:rsidR="00826E19" w:rsidRPr="00826E19" w:rsidRDefault="005C15D5" w:rsidP="00826E19">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auto"/>
              <w:left w:val="nil"/>
              <w:bottom w:val="nil"/>
              <w:right w:val="nil"/>
            </w:tcBorders>
            <w:shd w:val="clear" w:color="auto" w:fill="auto"/>
            <w:noWrap/>
            <w:hideMark/>
          </w:tcPr>
          <w:p w14:paraId="0626BB73" w14:textId="7C0A1F4F" w:rsidR="00826E19" w:rsidRPr="00826E19" w:rsidRDefault="005C15D5" w:rsidP="00826E19">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single" w:sz="4" w:space="0" w:color="auto"/>
              <w:left w:val="nil"/>
              <w:bottom w:val="nil"/>
              <w:right w:val="nil"/>
            </w:tcBorders>
            <w:shd w:val="clear" w:color="auto" w:fill="auto"/>
            <w:noWrap/>
            <w:hideMark/>
          </w:tcPr>
          <w:p w14:paraId="16F1D6C3" w14:textId="1FC61091" w:rsidR="00826E19" w:rsidRPr="00826E19" w:rsidRDefault="005C15D5" w:rsidP="00826E19">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auto"/>
              <w:left w:val="nil"/>
              <w:bottom w:val="nil"/>
              <w:right w:val="nil"/>
            </w:tcBorders>
            <w:shd w:val="clear" w:color="auto" w:fill="auto"/>
            <w:noWrap/>
            <w:hideMark/>
          </w:tcPr>
          <w:p w14:paraId="56C8C237" w14:textId="2F88CC59" w:rsidR="00826E19" w:rsidRPr="00826E19" w:rsidRDefault="005C15D5" w:rsidP="00826E19">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auto"/>
              <w:left w:val="nil"/>
              <w:bottom w:val="nil"/>
              <w:right w:val="nil"/>
            </w:tcBorders>
            <w:shd w:val="clear" w:color="auto" w:fill="auto"/>
            <w:noWrap/>
            <w:hideMark/>
          </w:tcPr>
          <w:p w14:paraId="6ECFADD7" w14:textId="77777777" w:rsidR="00826E19" w:rsidRPr="00826E19" w:rsidRDefault="00826E19" w:rsidP="00826E19">
            <w:pPr>
              <w:spacing w:after="0" w:line="240" w:lineRule="auto"/>
              <w:jc w:val="right"/>
              <w:rPr>
                <w:rFonts w:ascii="Arial" w:hAnsi="Arial" w:cs="Arial"/>
                <w:color w:val="000000"/>
                <w:sz w:val="16"/>
                <w:szCs w:val="16"/>
              </w:rPr>
            </w:pPr>
            <w:r w:rsidRPr="00826E19">
              <w:rPr>
                <w:rFonts w:ascii="Arial" w:hAnsi="Arial" w:cs="Arial"/>
                <w:color w:val="000000"/>
                <w:sz w:val="16"/>
                <w:szCs w:val="16"/>
              </w:rPr>
              <w:t>151,770</w:t>
            </w:r>
          </w:p>
        </w:tc>
        <w:tc>
          <w:tcPr>
            <w:tcW w:w="454" w:type="pct"/>
            <w:tcBorders>
              <w:top w:val="single" w:sz="4" w:space="0" w:color="auto"/>
              <w:left w:val="nil"/>
              <w:bottom w:val="nil"/>
              <w:right w:val="nil"/>
            </w:tcBorders>
            <w:shd w:val="clear" w:color="auto" w:fill="auto"/>
            <w:noWrap/>
            <w:hideMark/>
          </w:tcPr>
          <w:p w14:paraId="304D0698" w14:textId="5C3C5FD6" w:rsidR="00826E19" w:rsidRPr="00826E19" w:rsidRDefault="005C15D5" w:rsidP="00826E19">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single" w:sz="4" w:space="0" w:color="auto"/>
              <w:left w:val="nil"/>
              <w:bottom w:val="nil"/>
              <w:right w:val="nil"/>
            </w:tcBorders>
            <w:shd w:val="clear" w:color="auto" w:fill="auto"/>
            <w:noWrap/>
            <w:hideMark/>
          </w:tcPr>
          <w:p w14:paraId="1602C7DE" w14:textId="04C33197" w:rsidR="00826E19" w:rsidRPr="00826E19" w:rsidRDefault="005C15D5" w:rsidP="00826E19">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single" w:sz="4" w:space="0" w:color="auto"/>
              <w:left w:val="nil"/>
              <w:bottom w:val="nil"/>
              <w:right w:val="nil"/>
            </w:tcBorders>
            <w:shd w:val="clear" w:color="auto" w:fill="auto"/>
            <w:noWrap/>
            <w:hideMark/>
          </w:tcPr>
          <w:p w14:paraId="03BA508A" w14:textId="19F88C88" w:rsidR="00826E19" w:rsidRPr="00826E19" w:rsidRDefault="005C15D5" w:rsidP="00826E19">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auto"/>
              <w:left w:val="nil"/>
              <w:bottom w:val="nil"/>
              <w:right w:val="nil"/>
            </w:tcBorders>
            <w:shd w:val="clear" w:color="auto" w:fill="auto"/>
            <w:noWrap/>
            <w:hideMark/>
          </w:tcPr>
          <w:p w14:paraId="1DB07D26" w14:textId="38DD668E" w:rsidR="00826E19" w:rsidRPr="00826E19" w:rsidRDefault="005C15D5" w:rsidP="00826E19">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auto"/>
              <w:left w:val="nil"/>
              <w:bottom w:val="nil"/>
              <w:right w:val="nil"/>
            </w:tcBorders>
            <w:shd w:val="clear" w:color="auto" w:fill="auto"/>
            <w:noWrap/>
            <w:hideMark/>
          </w:tcPr>
          <w:p w14:paraId="16BDEB6E" w14:textId="77777777" w:rsidR="00826E19" w:rsidRPr="00826E19" w:rsidRDefault="00826E19" w:rsidP="00826E19">
            <w:pPr>
              <w:spacing w:after="0" w:line="240" w:lineRule="auto"/>
              <w:jc w:val="right"/>
              <w:rPr>
                <w:rFonts w:ascii="Arial" w:hAnsi="Arial" w:cs="Arial"/>
                <w:color w:val="000000"/>
                <w:sz w:val="16"/>
                <w:szCs w:val="16"/>
              </w:rPr>
            </w:pPr>
            <w:r w:rsidRPr="00826E19">
              <w:rPr>
                <w:rFonts w:ascii="Arial" w:hAnsi="Arial" w:cs="Arial"/>
                <w:color w:val="000000"/>
                <w:sz w:val="16"/>
                <w:szCs w:val="16"/>
              </w:rPr>
              <w:t>151,770</w:t>
            </w:r>
          </w:p>
        </w:tc>
      </w:tr>
      <w:tr w:rsidR="00826E19" w:rsidRPr="00826E19" w14:paraId="0116DFD1" w14:textId="77777777" w:rsidTr="00826E19">
        <w:trPr>
          <w:trHeight w:val="225"/>
        </w:trPr>
        <w:tc>
          <w:tcPr>
            <w:tcW w:w="687" w:type="pct"/>
            <w:vMerge/>
            <w:tcBorders>
              <w:top w:val="nil"/>
              <w:left w:val="nil"/>
              <w:bottom w:val="nil"/>
              <w:right w:val="nil"/>
            </w:tcBorders>
            <w:vAlign w:val="center"/>
            <w:hideMark/>
          </w:tcPr>
          <w:p w14:paraId="32DD92E0" w14:textId="77777777" w:rsidR="00826E19" w:rsidRPr="00826E19" w:rsidRDefault="00826E19" w:rsidP="00826E19">
            <w:pPr>
              <w:spacing w:after="0" w:line="240" w:lineRule="auto"/>
              <w:jc w:val="lef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795861E1" w14:textId="3BCB776D" w:rsidR="00826E19" w:rsidRPr="00826E19" w:rsidRDefault="005C15D5" w:rsidP="00826E19">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4EAFF205" w14:textId="3A253531" w:rsidR="00826E19" w:rsidRPr="00826E19" w:rsidRDefault="005C15D5" w:rsidP="00826E19">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4EE47844" w14:textId="18DFA8DC" w:rsidR="00826E19" w:rsidRPr="00826E19" w:rsidRDefault="005C15D5" w:rsidP="00826E19">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2DE6A95D" w14:textId="423390A8" w:rsidR="00826E19" w:rsidRPr="00826E19" w:rsidRDefault="005C15D5" w:rsidP="00826E19">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04FC1467" w14:textId="77777777" w:rsidR="00826E19" w:rsidRPr="00826E19" w:rsidRDefault="00826E19" w:rsidP="00826E19">
            <w:pPr>
              <w:spacing w:after="0" w:line="240" w:lineRule="auto"/>
              <w:jc w:val="right"/>
              <w:rPr>
                <w:rFonts w:ascii="Arial" w:hAnsi="Arial" w:cs="Arial"/>
                <w:i/>
                <w:iCs/>
                <w:color w:val="000000"/>
                <w:sz w:val="16"/>
                <w:szCs w:val="16"/>
              </w:rPr>
            </w:pPr>
            <w:r w:rsidRPr="00826E19">
              <w:rPr>
                <w:rFonts w:ascii="Arial" w:hAnsi="Arial" w:cs="Arial"/>
                <w:i/>
                <w:iCs/>
                <w:color w:val="000000"/>
                <w:sz w:val="16"/>
                <w:szCs w:val="16"/>
              </w:rPr>
              <w:t>148,450</w:t>
            </w:r>
          </w:p>
        </w:tc>
        <w:tc>
          <w:tcPr>
            <w:tcW w:w="454" w:type="pct"/>
            <w:tcBorders>
              <w:top w:val="nil"/>
              <w:left w:val="nil"/>
              <w:bottom w:val="nil"/>
              <w:right w:val="nil"/>
            </w:tcBorders>
            <w:shd w:val="clear" w:color="auto" w:fill="auto"/>
            <w:noWrap/>
            <w:hideMark/>
          </w:tcPr>
          <w:p w14:paraId="55A76F0F" w14:textId="1794C75C" w:rsidR="00826E19" w:rsidRPr="00826E19" w:rsidRDefault="005C15D5" w:rsidP="00826E19">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135C82C5" w14:textId="38E87216" w:rsidR="00826E19" w:rsidRPr="00826E19" w:rsidRDefault="005C15D5" w:rsidP="00826E19">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5F117DC1" w14:textId="2C1188A0" w:rsidR="00826E19" w:rsidRPr="00826E19" w:rsidRDefault="005C15D5" w:rsidP="00826E19">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3D124C2D" w14:textId="6E9AEC3B" w:rsidR="00826E19" w:rsidRPr="00826E19" w:rsidRDefault="005C15D5" w:rsidP="00826E19">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020125E1" w14:textId="77777777" w:rsidR="00826E19" w:rsidRPr="00826E19" w:rsidRDefault="00826E19" w:rsidP="00826E19">
            <w:pPr>
              <w:spacing w:after="0" w:line="240" w:lineRule="auto"/>
              <w:jc w:val="right"/>
              <w:rPr>
                <w:rFonts w:ascii="Arial" w:hAnsi="Arial" w:cs="Arial"/>
                <w:i/>
                <w:iCs/>
                <w:color w:val="000000"/>
                <w:sz w:val="16"/>
                <w:szCs w:val="16"/>
              </w:rPr>
            </w:pPr>
            <w:r w:rsidRPr="00826E19">
              <w:rPr>
                <w:rFonts w:ascii="Arial" w:hAnsi="Arial" w:cs="Arial"/>
                <w:i/>
                <w:iCs/>
                <w:color w:val="000000"/>
                <w:sz w:val="16"/>
                <w:szCs w:val="16"/>
              </w:rPr>
              <w:t>148,450</w:t>
            </w:r>
          </w:p>
        </w:tc>
      </w:tr>
      <w:tr w:rsidR="00826E19" w:rsidRPr="00826E19" w14:paraId="29586E33" w14:textId="77777777" w:rsidTr="00826E19">
        <w:trPr>
          <w:trHeight w:val="225"/>
        </w:trPr>
        <w:tc>
          <w:tcPr>
            <w:tcW w:w="687" w:type="pct"/>
            <w:tcBorders>
              <w:top w:val="nil"/>
              <w:left w:val="nil"/>
              <w:bottom w:val="nil"/>
              <w:right w:val="nil"/>
            </w:tcBorders>
            <w:shd w:val="clear" w:color="auto" w:fill="auto"/>
            <w:noWrap/>
            <w:hideMark/>
          </w:tcPr>
          <w:p w14:paraId="6594F572" w14:textId="77777777" w:rsidR="00826E19" w:rsidRPr="00826E19" w:rsidRDefault="00826E19" w:rsidP="00826E19">
            <w:pPr>
              <w:spacing w:after="0" w:line="240" w:lineRule="auto"/>
              <w:jc w:val="right"/>
              <w:rPr>
                <w:rFonts w:ascii="Arial" w:hAnsi="Arial" w:cs="Arial"/>
                <w:i/>
                <w:iCs/>
                <w:color w:val="000000"/>
                <w:sz w:val="16"/>
                <w:szCs w:val="16"/>
              </w:rPr>
            </w:pPr>
          </w:p>
        </w:tc>
        <w:tc>
          <w:tcPr>
            <w:tcW w:w="445" w:type="pct"/>
            <w:tcBorders>
              <w:top w:val="nil"/>
              <w:left w:val="nil"/>
              <w:bottom w:val="nil"/>
              <w:right w:val="nil"/>
            </w:tcBorders>
            <w:shd w:val="clear" w:color="auto" w:fill="auto"/>
            <w:noWrap/>
            <w:hideMark/>
          </w:tcPr>
          <w:p w14:paraId="1E9900CF" w14:textId="77777777" w:rsidR="00826E19" w:rsidRPr="00826E19" w:rsidRDefault="00826E19" w:rsidP="00826E19">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6EC0C93B" w14:textId="77777777" w:rsidR="00826E19" w:rsidRPr="00826E19" w:rsidRDefault="00826E19" w:rsidP="00826E19">
            <w:pPr>
              <w:spacing w:after="0" w:line="240" w:lineRule="auto"/>
              <w:jc w:val="center"/>
              <w:rPr>
                <w:rFonts w:ascii="Times New Roman" w:hAnsi="Times New Roman"/>
              </w:rPr>
            </w:pPr>
          </w:p>
        </w:tc>
        <w:tc>
          <w:tcPr>
            <w:tcW w:w="412" w:type="pct"/>
            <w:tcBorders>
              <w:top w:val="nil"/>
              <w:left w:val="nil"/>
              <w:bottom w:val="nil"/>
              <w:right w:val="nil"/>
            </w:tcBorders>
            <w:shd w:val="clear" w:color="auto" w:fill="auto"/>
            <w:noWrap/>
            <w:hideMark/>
          </w:tcPr>
          <w:p w14:paraId="74F4D9F0" w14:textId="77777777" w:rsidR="00826E19" w:rsidRPr="00826E19" w:rsidRDefault="00826E19" w:rsidP="00826E19">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noWrap/>
            <w:hideMark/>
          </w:tcPr>
          <w:p w14:paraId="7059AF9D" w14:textId="77777777" w:rsidR="00826E19" w:rsidRPr="00826E19" w:rsidRDefault="00826E19" w:rsidP="00826E19">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noWrap/>
            <w:hideMark/>
          </w:tcPr>
          <w:p w14:paraId="3BB31BBD" w14:textId="77777777" w:rsidR="00826E19" w:rsidRPr="00826E19" w:rsidRDefault="00826E19" w:rsidP="00826E19">
            <w:pPr>
              <w:spacing w:after="0" w:line="240" w:lineRule="auto"/>
              <w:jc w:val="center"/>
              <w:rPr>
                <w:rFonts w:ascii="Times New Roman" w:hAnsi="Times New Roman"/>
              </w:rPr>
            </w:pPr>
          </w:p>
        </w:tc>
        <w:tc>
          <w:tcPr>
            <w:tcW w:w="454" w:type="pct"/>
            <w:tcBorders>
              <w:top w:val="nil"/>
              <w:left w:val="nil"/>
              <w:bottom w:val="nil"/>
              <w:right w:val="nil"/>
            </w:tcBorders>
            <w:shd w:val="clear" w:color="auto" w:fill="auto"/>
            <w:noWrap/>
            <w:hideMark/>
          </w:tcPr>
          <w:p w14:paraId="613BE552" w14:textId="77777777" w:rsidR="00826E19" w:rsidRPr="00826E19" w:rsidRDefault="00826E19" w:rsidP="00826E19">
            <w:pPr>
              <w:spacing w:after="0" w:line="240" w:lineRule="auto"/>
              <w:jc w:val="center"/>
              <w:rPr>
                <w:rFonts w:ascii="Times New Roman" w:hAnsi="Times New Roman"/>
              </w:rPr>
            </w:pPr>
          </w:p>
        </w:tc>
        <w:tc>
          <w:tcPr>
            <w:tcW w:w="345" w:type="pct"/>
            <w:tcBorders>
              <w:top w:val="nil"/>
              <w:left w:val="nil"/>
              <w:bottom w:val="nil"/>
              <w:right w:val="nil"/>
            </w:tcBorders>
            <w:shd w:val="clear" w:color="auto" w:fill="auto"/>
            <w:noWrap/>
            <w:hideMark/>
          </w:tcPr>
          <w:p w14:paraId="51D95574" w14:textId="77777777" w:rsidR="00826E19" w:rsidRPr="00826E19" w:rsidRDefault="00826E19" w:rsidP="00826E19">
            <w:pPr>
              <w:spacing w:after="0" w:line="240" w:lineRule="auto"/>
              <w:jc w:val="center"/>
              <w:rPr>
                <w:rFonts w:ascii="Times New Roman" w:hAnsi="Times New Roman"/>
              </w:rPr>
            </w:pPr>
          </w:p>
        </w:tc>
        <w:tc>
          <w:tcPr>
            <w:tcW w:w="420" w:type="pct"/>
            <w:tcBorders>
              <w:top w:val="nil"/>
              <w:left w:val="nil"/>
              <w:bottom w:val="nil"/>
              <w:right w:val="nil"/>
            </w:tcBorders>
            <w:shd w:val="clear" w:color="auto" w:fill="auto"/>
            <w:noWrap/>
            <w:hideMark/>
          </w:tcPr>
          <w:p w14:paraId="19B014BD" w14:textId="77777777" w:rsidR="00826E19" w:rsidRPr="00826E19" w:rsidRDefault="00826E19" w:rsidP="00826E19">
            <w:pPr>
              <w:spacing w:after="0" w:line="240" w:lineRule="auto"/>
              <w:jc w:val="center"/>
              <w:rPr>
                <w:rFonts w:ascii="Times New Roman" w:hAnsi="Times New Roman"/>
              </w:rPr>
            </w:pPr>
          </w:p>
        </w:tc>
        <w:tc>
          <w:tcPr>
            <w:tcW w:w="454" w:type="pct"/>
            <w:tcBorders>
              <w:top w:val="nil"/>
              <w:left w:val="nil"/>
              <w:bottom w:val="nil"/>
              <w:right w:val="nil"/>
            </w:tcBorders>
            <w:shd w:val="clear" w:color="auto" w:fill="auto"/>
            <w:noWrap/>
            <w:hideMark/>
          </w:tcPr>
          <w:p w14:paraId="13186916" w14:textId="77777777" w:rsidR="00826E19" w:rsidRPr="00826E19" w:rsidRDefault="00826E19" w:rsidP="00826E19">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noWrap/>
            <w:hideMark/>
          </w:tcPr>
          <w:p w14:paraId="2A841CFA" w14:textId="77777777" w:rsidR="00826E19" w:rsidRPr="00826E19" w:rsidRDefault="00826E19" w:rsidP="00826E19">
            <w:pPr>
              <w:spacing w:after="0" w:line="240" w:lineRule="auto"/>
              <w:jc w:val="center"/>
              <w:rPr>
                <w:rFonts w:ascii="Times New Roman" w:hAnsi="Times New Roman"/>
              </w:rPr>
            </w:pPr>
          </w:p>
        </w:tc>
      </w:tr>
      <w:tr w:rsidR="00826E19" w:rsidRPr="00826E19" w14:paraId="509BC300" w14:textId="77777777" w:rsidTr="00826E19">
        <w:trPr>
          <w:trHeight w:val="397"/>
        </w:trPr>
        <w:tc>
          <w:tcPr>
            <w:tcW w:w="687" w:type="pct"/>
            <w:tcBorders>
              <w:top w:val="nil"/>
              <w:left w:val="nil"/>
              <w:bottom w:val="nil"/>
              <w:right w:val="nil"/>
            </w:tcBorders>
            <w:shd w:val="clear" w:color="auto" w:fill="auto"/>
            <w:vAlign w:val="bottom"/>
            <w:hideMark/>
          </w:tcPr>
          <w:p w14:paraId="40886A07" w14:textId="77777777" w:rsidR="00826E19" w:rsidRPr="00826E19" w:rsidRDefault="00826E19" w:rsidP="00826E19">
            <w:pPr>
              <w:spacing w:after="0" w:line="240" w:lineRule="auto"/>
              <w:jc w:val="left"/>
              <w:rPr>
                <w:rFonts w:ascii="Arial" w:hAnsi="Arial" w:cs="Arial"/>
                <w:b/>
                <w:bCs/>
                <w:color w:val="000000"/>
                <w:sz w:val="16"/>
                <w:szCs w:val="16"/>
              </w:rPr>
            </w:pPr>
            <w:r w:rsidRPr="00826E19">
              <w:rPr>
                <w:rFonts w:ascii="Arial" w:hAnsi="Arial" w:cs="Arial"/>
                <w:b/>
                <w:bCs/>
                <w:color w:val="000000"/>
                <w:sz w:val="16"/>
                <w:szCs w:val="16"/>
              </w:rPr>
              <w:t>Australian Electoral Commission</w:t>
            </w:r>
          </w:p>
        </w:tc>
        <w:tc>
          <w:tcPr>
            <w:tcW w:w="445" w:type="pct"/>
            <w:tcBorders>
              <w:top w:val="nil"/>
              <w:left w:val="nil"/>
              <w:bottom w:val="nil"/>
              <w:right w:val="nil"/>
            </w:tcBorders>
            <w:shd w:val="clear" w:color="auto" w:fill="auto"/>
            <w:noWrap/>
            <w:hideMark/>
          </w:tcPr>
          <w:p w14:paraId="4C585DAB" w14:textId="77777777" w:rsidR="00826E19" w:rsidRPr="00826E19" w:rsidRDefault="00826E19" w:rsidP="00826E19">
            <w:pPr>
              <w:spacing w:after="0" w:line="240" w:lineRule="auto"/>
              <w:jc w:val="left"/>
              <w:rPr>
                <w:rFonts w:ascii="Arial" w:hAnsi="Arial" w:cs="Arial"/>
                <w:b/>
                <w:bCs/>
                <w:color w:val="000000"/>
                <w:sz w:val="16"/>
                <w:szCs w:val="16"/>
              </w:rPr>
            </w:pPr>
          </w:p>
        </w:tc>
        <w:tc>
          <w:tcPr>
            <w:tcW w:w="445" w:type="pct"/>
            <w:tcBorders>
              <w:top w:val="nil"/>
              <w:left w:val="nil"/>
              <w:bottom w:val="nil"/>
              <w:right w:val="nil"/>
            </w:tcBorders>
            <w:shd w:val="clear" w:color="auto" w:fill="auto"/>
            <w:noWrap/>
            <w:hideMark/>
          </w:tcPr>
          <w:p w14:paraId="750E3BC4" w14:textId="77777777" w:rsidR="00826E19" w:rsidRPr="00826E19" w:rsidRDefault="00826E19" w:rsidP="00826E19">
            <w:pPr>
              <w:spacing w:after="0" w:line="240" w:lineRule="auto"/>
              <w:jc w:val="left"/>
              <w:rPr>
                <w:rFonts w:ascii="Times New Roman" w:hAnsi="Times New Roman"/>
              </w:rPr>
            </w:pPr>
          </w:p>
        </w:tc>
        <w:tc>
          <w:tcPr>
            <w:tcW w:w="412" w:type="pct"/>
            <w:tcBorders>
              <w:top w:val="nil"/>
              <w:left w:val="nil"/>
              <w:bottom w:val="nil"/>
              <w:right w:val="nil"/>
            </w:tcBorders>
            <w:shd w:val="clear" w:color="auto" w:fill="auto"/>
            <w:noWrap/>
            <w:hideMark/>
          </w:tcPr>
          <w:p w14:paraId="3E17B574" w14:textId="77777777" w:rsidR="00826E19" w:rsidRPr="00826E19" w:rsidRDefault="00826E19" w:rsidP="00826E19">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2E9908AB" w14:textId="77777777" w:rsidR="00826E19" w:rsidRPr="00826E19" w:rsidRDefault="00826E19" w:rsidP="00826E19">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3FEE66AE" w14:textId="77777777" w:rsidR="00826E19" w:rsidRPr="00826E19" w:rsidRDefault="00826E19" w:rsidP="00826E19">
            <w:pPr>
              <w:spacing w:after="0" w:line="240" w:lineRule="auto"/>
              <w:jc w:val="left"/>
              <w:rPr>
                <w:rFonts w:ascii="Times New Roman" w:hAnsi="Times New Roman"/>
              </w:rPr>
            </w:pPr>
          </w:p>
        </w:tc>
        <w:tc>
          <w:tcPr>
            <w:tcW w:w="454" w:type="pct"/>
            <w:tcBorders>
              <w:top w:val="nil"/>
              <w:left w:val="nil"/>
              <w:bottom w:val="nil"/>
              <w:right w:val="nil"/>
            </w:tcBorders>
            <w:shd w:val="clear" w:color="auto" w:fill="auto"/>
            <w:noWrap/>
            <w:hideMark/>
          </w:tcPr>
          <w:p w14:paraId="37E603E4" w14:textId="77777777" w:rsidR="00826E19" w:rsidRPr="00826E19" w:rsidRDefault="00826E19" w:rsidP="00826E19">
            <w:pPr>
              <w:spacing w:after="0" w:line="240" w:lineRule="auto"/>
              <w:jc w:val="left"/>
              <w:rPr>
                <w:rFonts w:ascii="Times New Roman" w:hAnsi="Times New Roman"/>
              </w:rPr>
            </w:pPr>
          </w:p>
        </w:tc>
        <w:tc>
          <w:tcPr>
            <w:tcW w:w="345" w:type="pct"/>
            <w:tcBorders>
              <w:top w:val="nil"/>
              <w:left w:val="nil"/>
              <w:bottom w:val="nil"/>
              <w:right w:val="nil"/>
            </w:tcBorders>
            <w:shd w:val="clear" w:color="auto" w:fill="auto"/>
            <w:noWrap/>
            <w:hideMark/>
          </w:tcPr>
          <w:p w14:paraId="0E302423" w14:textId="77777777" w:rsidR="00826E19" w:rsidRPr="00826E19" w:rsidRDefault="00826E19" w:rsidP="00826E19">
            <w:pPr>
              <w:spacing w:after="0" w:line="240" w:lineRule="auto"/>
              <w:jc w:val="left"/>
              <w:rPr>
                <w:rFonts w:ascii="Times New Roman" w:hAnsi="Times New Roman"/>
              </w:rPr>
            </w:pPr>
          </w:p>
        </w:tc>
        <w:tc>
          <w:tcPr>
            <w:tcW w:w="420" w:type="pct"/>
            <w:tcBorders>
              <w:top w:val="nil"/>
              <w:left w:val="nil"/>
              <w:bottom w:val="nil"/>
              <w:right w:val="nil"/>
            </w:tcBorders>
            <w:shd w:val="clear" w:color="auto" w:fill="auto"/>
            <w:noWrap/>
            <w:hideMark/>
          </w:tcPr>
          <w:p w14:paraId="67E7122D" w14:textId="77777777" w:rsidR="00826E19" w:rsidRPr="00826E19" w:rsidRDefault="00826E19" w:rsidP="00826E19">
            <w:pPr>
              <w:spacing w:after="0" w:line="240" w:lineRule="auto"/>
              <w:jc w:val="left"/>
              <w:rPr>
                <w:rFonts w:ascii="Times New Roman" w:hAnsi="Times New Roman"/>
              </w:rPr>
            </w:pPr>
          </w:p>
        </w:tc>
        <w:tc>
          <w:tcPr>
            <w:tcW w:w="454" w:type="pct"/>
            <w:tcBorders>
              <w:top w:val="nil"/>
              <w:left w:val="nil"/>
              <w:bottom w:val="nil"/>
              <w:right w:val="nil"/>
            </w:tcBorders>
            <w:shd w:val="clear" w:color="auto" w:fill="auto"/>
            <w:noWrap/>
            <w:hideMark/>
          </w:tcPr>
          <w:p w14:paraId="26B142C8" w14:textId="77777777" w:rsidR="00826E19" w:rsidRPr="00826E19" w:rsidRDefault="00826E19" w:rsidP="00826E19">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795BC4D9" w14:textId="77777777" w:rsidR="00826E19" w:rsidRPr="00826E19" w:rsidRDefault="00826E19" w:rsidP="00826E19">
            <w:pPr>
              <w:spacing w:after="0" w:line="240" w:lineRule="auto"/>
              <w:jc w:val="left"/>
              <w:rPr>
                <w:rFonts w:ascii="Times New Roman" w:hAnsi="Times New Roman"/>
              </w:rPr>
            </w:pPr>
          </w:p>
        </w:tc>
      </w:tr>
      <w:tr w:rsidR="00826E19" w:rsidRPr="00826E19" w14:paraId="4F00E6AE" w14:textId="77777777" w:rsidTr="00826E19">
        <w:trPr>
          <w:trHeight w:val="225"/>
        </w:trPr>
        <w:tc>
          <w:tcPr>
            <w:tcW w:w="687" w:type="pct"/>
            <w:vMerge w:val="restart"/>
            <w:tcBorders>
              <w:top w:val="nil"/>
              <w:left w:val="nil"/>
              <w:bottom w:val="nil"/>
              <w:right w:val="nil"/>
            </w:tcBorders>
            <w:shd w:val="clear" w:color="auto" w:fill="auto"/>
            <w:hideMark/>
          </w:tcPr>
          <w:p w14:paraId="0294AEBF" w14:textId="77777777" w:rsidR="00826E19" w:rsidRPr="00826E19" w:rsidRDefault="00826E19" w:rsidP="00826E19">
            <w:pPr>
              <w:spacing w:after="0" w:line="240" w:lineRule="auto"/>
              <w:jc w:val="left"/>
              <w:rPr>
                <w:rFonts w:ascii="Arial" w:hAnsi="Arial" w:cs="Arial"/>
                <w:color w:val="000000"/>
                <w:sz w:val="16"/>
                <w:szCs w:val="16"/>
              </w:rPr>
            </w:pPr>
            <w:r w:rsidRPr="00826E19">
              <w:rPr>
                <w:rFonts w:ascii="Arial" w:hAnsi="Arial" w:cs="Arial"/>
                <w:color w:val="000000"/>
                <w:sz w:val="16"/>
                <w:szCs w:val="16"/>
              </w:rPr>
              <w:t>Outcome 1</w:t>
            </w:r>
          </w:p>
        </w:tc>
        <w:tc>
          <w:tcPr>
            <w:tcW w:w="445" w:type="pct"/>
            <w:tcBorders>
              <w:top w:val="nil"/>
              <w:left w:val="nil"/>
              <w:bottom w:val="nil"/>
              <w:right w:val="nil"/>
            </w:tcBorders>
            <w:shd w:val="clear" w:color="auto" w:fill="auto"/>
            <w:noWrap/>
            <w:hideMark/>
          </w:tcPr>
          <w:p w14:paraId="1D007D67" w14:textId="77777777" w:rsidR="00826E19" w:rsidRPr="00826E19" w:rsidRDefault="00826E19" w:rsidP="00826E19">
            <w:pPr>
              <w:spacing w:after="0" w:line="240" w:lineRule="auto"/>
              <w:jc w:val="right"/>
              <w:rPr>
                <w:rFonts w:ascii="Arial" w:hAnsi="Arial" w:cs="Arial"/>
                <w:color w:val="000000"/>
                <w:sz w:val="16"/>
                <w:szCs w:val="16"/>
              </w:rPr>
            </w:pPr>
            <w:r w:rsidRPr="00826E19">
              <w:rPr>
                <w:rFonts w:ascii="Arial" w:hAnsi="Arial" w:cs="Arial"/>
                <w:color w:val="000000"/>
                <w:sz w:val="16"/>
                <w:szCs w:val="16"/>
              </w:rPr>
              <w:t>215,359</w:t>
            </w:r>
          </w:p>
        </w:tc>
        <w:tc>
          <w:tcPr>
            <w:tcW w:w="445" w:type="pct"/>
            <w:tcBorders>
              <w:top w:val="nil"/>
              <w:left w:val="nil"/>
              <w:bottom w:val="nil"/>
              <w:right w:val="nil"/>
            </w:tcBorders>
            <w:shd w:val="clear" w:color="auto" w:fill="auto"/>
            <w:noWrap/>
            <w:hideMark/>
          </w:tcPr>
          <w:p w14:paraId="36D78BBF" w14:textId="7C4AE10B" w:rsidR="00826E19" w:rsidRPr="00826E19" w:rsidRDefault="005C15D5" w:rsidP="00826E19">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0618F921" w14:textId="77777777" w:rsidR="00826E19" w:rsidRPr="00826E19" w:rsidRDefault="00826E19" w:rsidP="00826E19">
            <w:pPr>
              <w:spacing w:after="0" w:line="240" w:lineRule="auto"/>
              <w:jc w:val="right"/>
              <w:rPr>
                <w:rFonts w:ascii="Arial" w:hAnsi="Arial" w:cs="Arial"/>
                <w:color w:val="000000"/>
                <w:sz w:val="16"/>
                <w:szCs w:val="16"/>
              </w:rPr>
            </w:pPr>
            <w:r w:rsidRPr="00826E19">
              <w:rPr>
                <w:rFonts w:ascii="Arial" w:hAnsi="Arial" w:cs="Arial"/>
                <w:color w:val="000000"/>
                <w:sz w:val="16"/>
                <w:szCs w:val="16"/>
              </w:rPr>
              <w:t>11,037</w:t>
            </w:r>
          </w:p>
        </w:tc>
        <w:tc>
          <w:tcPr>
            <w:tcW w:w="445" w:type="pct"/>
            <w:tcBorders>
              <w:top w:val="nil"/>
              <w:left w:val="nil"/>
              <w:bottom w:val="nil"/>
              <w:right w:val="nil"/>
            </w:tcBorders>
            <w:shd w:val="clear" w:color="auto" w:fill="auto"/>
            <w:noWrap/>
            <w:hideMark/>
          </w:tcPr>
          <w:p w14:paraId="071A1932" w14:textId="77777777" w:rsidR="00826E19" w:rsidRPr="00826E19" w:rsidRDefault="00826E19" w:rsidP="00826E19">
            <w:pPr>
              <w:spacing w:after="0" w:line="240" w:lineRule="auto"/>
              <w:jc w:val="right"/>
              <w:rPr>
                <w:rFonts w:ascii="Arial" w:hAnsi="Arial" w:cs="Arial"/>
                <w:color w:val="000000"/>
                <w:sz w:val="16"/>
                <w:szCs w:val="16"/>
              </w:rPr>
            </w:pPr>
            <w:r w:rsidRPr="00826E19">
              <w:rPr>
                <w:rFonts w:ascii="Arial" w:hAnsi="Arial" w:cs="Arial"/>
                <w:color w:val="000000"/>
                <w:sz w:val="16"/>
                <w:szCs w:val="16"/>
              </w:rPr>
              <w:t>14,900</w:t>
            </w:r>
          </w:p>
        </w:tc>
        <w:tc>
          <w:tcPr>
            <w:tcW w:w="445" w:type="pct"/>
            <w:tcBorders>
              <w:top w:val="nil"/>
              <w:left w:val="nil"/>
              <w:bottom w:val="nil"/>
              <w:right w:val="nil"/>
            </w:tcBorders>
            <w:shd w:val="clear" w:color="auto" w:fill="auto"/>
            <w:noWrap/>
            <w:hideMark/>
          </w:tcPr>
          <w:p w14:paraId="0F453B1B" w14:textId="5A73C761" w:rsidR="00826E19" w:rsidRPr="00826E19" w:rsidRDefault="005C15D5" w:rsidP="00826E19">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6DF9272A" w14:textId="7D6A1CB8" w:rsidR="00826E19" w:rsidRPr="00826E19" w:rsidRDefault="005C15D5" w:rsidP="00826E19">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nil"/>
              <w:left w:val="nil"/>
              <w:bottom w:val="nil"/>
              <w:right w:val="nil"/>
            </w:tcBorders>
            <w:shd w:val="clear" w:color="auto" w:fill="auto"/>
            <w:noWrap/>
            <w:hideMark/>
          </w:tcPr>
          <w:p w14:paraId="0A60647B" w14:textId="2EBD0203" w:rsidR="00826E19" w:rsidRPr="00826E19" w:rsidRDefault="005C15D5" w:rsidP="00826E19">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2EFB7DA7" w14:textId="1FA15301" w:rsidR="00826E19" w:rsidRPr="00826E19" w:rsidRDefault="005C15D5" w:rsidP="00826E19">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011047A3" w14:textId="339D4E2D" w:rsidR="00826E19" w:rsidRPr="00826E19" w:rsidRDefault="005C15D5" w:rsidP="00826E19">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6898F521" w14:textId="77777777" w:rsidR="00826E19" w:rsidRPr="00826E19" w:rsidRDefault="00826E19" w:rsidP="00826E19">
            <w:pPr>
              <w:spacing w:after="0" w:line="240" w:lineRule="auto"/>
              <w:jc w:val="right"/>
              <w:rPr>
                <w:rFonts w:ascii="Arial" w:hAnsi="Arial" w:cs="Arial"/>
                <w:color w:val="000000"/>
                <w:sz w:val="16"/>
                <w:szCs w:val="16"/>
              </w:rPr>
            </w:pPr>
            <w:r w:rsidRPr="00826E19">
              <w:rPr>
                <w:rFonts w:ascii="Arial" w:hAnsi="Arial" w:cs="Arial"/>
                <w:color w:val="000000"/>
                <w:sz w:val="16"/>
                <w:szCs w:val="16"/>
              </w:rPr>
              <w:t>241,296</w:t>
            </w:r>
          </w:p>
        </w:tc>
      </w:tr>
      <w:tr w:rsidR="00826E19" w:rsidRPr="00826E19" w14:paraId="70CE7869" w14:textId="77777777" w:rsidTr="00826E19">
        <w:trPr>
          <w:trHeight w:val="225"/>
        </w:trPr>
        <w:tc>
          <w:tcPr>
            <w:tcW w:w="687" w:type="pct"/>
            <w:vMerge/>
            <w:tcBorders>
              <w:top w:val="nil"/>
              <w:left w:val="nil"/>
              <w:bottom w:val="nil"/>
              <w:right w:val="nil"/>
            </w:tcBorders>
            <w:vAlign w:val="center"/>
            <w:hideMark/>
          </w:tcPr>
          <w:p w14:paraId="709E7188" w14:textId="77777777" w:rsidR="00826E19" w:rsidRPr="00826E19" w:rsidRDefault="00826E19" w:rsidP="00826E19">
            <w:pPr>
              <w:spacing w:after="0" w:line="240" w:lineRule="auto"/>
              <w:jc w:val="lef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097663D3" w14:textId="77777777" w:rsidR="00826E19" w:rsidRPr="00826E19" w:rsidRDefault="00826E19" w:rsidP="00826E19">
            <w:pPr>
              <w:spacing w:after="0" w:line="240" w:lineRule="auto"/>
              <w:jc w:val="right"/>
              <w:rPr>
                <w:rFonts w:ascii="Arial" w:hAnsi="Arial" w:cs="Arial"/>
                <w:i/>
                <w:iCs/>
                <w:color w:val="000000"/>
                <w:sz w:val="16"/>
                <w:szCs w:val="16"/>
              </w:rPr>
            </w:pPr>
            <w:r w:rsidRPr="00826E19">
              <w:rPr>
                <w:rFonts w:ascii="Arial" w:hAnsi="Arial" w:cs="Arial"/>
                <w:i/>
                <w:iCs/>
                <w:color w:val="000000"/>
                <w:sz w:val="16"/>
                <w:szCs w:val="16"/>
              </w:rPr>
              <w:t>357,896</w:t>
            </w:r>
          </w:p>
        </w:tc>
        <w:tc>
          <w:tcPr>
            <w:tcW w:w="445" w:type="pct"/>
            <w:tcBorders>
              <w:top w:val="nil"/>
              <w:left w:val="nil"/>
              <w:bottom w:val="nil"/>
              <w:right w:val="nil"/>
            </w:tcBorders>
            <w:shd w:val="clear" w:color="auto" w:fill="auto"/>
            <w:noWrap/>
            <w:hideMark/>
          </w:tcPr>
          <w:p w14:paraId="1DE03B0B" w14:textId="32C990E8" w:rsidR="00826E19" w:rsidRPr="00826E19" w:rsidRDefault="005C15D5" w:rsidP="00826E19">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3E45E0F9" w14:textId="77777777" w:rsidR="00826E19" w:rsidRPr="00826E19" w:rsidRDefault="00826E19" w:rsidP="00826E19">
            <w:pPr>
              <w:spacing w:after="0" w:line="240" w:lineRule="auto"/>
              <w:jc w:val="right"/>
              <w:rPr>
                <w:rFonts w:ascii="Arial" w:hAnsi="Arial" w:cs="Arial"/>
                <w:i/>
                <w:iCs/>
                <w:color w:val="000000"/>
                <w:sz w:val="16"/>
                <w:szCs w:val="16"/>
              </w:rPr>
            </w:pPr>
            <w:r w:rsidRPr="00826E19">
              <w:rPr>
                <w:rFonts w:ascii="Arial" w:hAnsi="Arial" w:cs="Arial"/>
                <w:i/>
                <w:iCs/>
                <w:color w:val="000000"/>
                <w:sz w:val="16"/>
                <w:szCs w:val="16"/>
              </w:rPr>
              <w:t>11,038</w:t>
            </w:r>
          </w:p>
        </w:tc>
        <w:tc>
          <w:tcPr>
            <w:tcW w:w="445" w:type="pct"/>
            <w:tcBorders>
              <w:top w:val="nil"/>
              <w:left w:val="nil"/>
              <w:bottom w:val="nil"/>
              <w:right w:val="nil"/>
            </w:tcBorders>
            <w:shd w:val="clear" w:color="auto" w:fill="auto"/>
            <w:noWrap/>
            <w:hideMark/>
          </w:tcPr>
          <w:p w14:paraId="19D49158" w14:textId="77777777" w:rsidR="00826E19" w:rsidRPr="00826E19" w:rsidRDefault="00826E19" w:rsidP="00826E19">
            <w:pPr>
              <w:spacing w:after="0" w:line="240" w:lineRule="auto"/>
              <w:jc w:val="right"/>
              <w:rPr>
                <w:rFonts w:ascii="Arial" w:hAnsi="Arial" w:cs="Arial"/>
                <w:i/>
                <w:iCs/>
                <w:color w:val="000000"/>
                <w:sz w:val="16"/>
                <w:szCs w:val="16"/>
              </w:rPr>
            </w:pPr>
            <w:r w:rsidRPr="00826E19">
              <w:rPr>
                <w:rFonts w:ascii="Arial" w:hAnsi="Arial" w:cs="Arial"/>
                <w:i/>
                <w:iCs/>
                <w:color w:val="000000"/>
                <w:sz w:val="16"/>
                <w:szCs w:val="16"/>
              </w:rPr>
              <w:t>14,900</w:t>
            </w:r>
          </w:p>
        </w:tc>
        <w:tc>
          <w:tcPr>
            <w:tcW w:w="445" w:type="pct"/>
            <w:tcBorders>
              <w:top w:val="nil"/>
              <w:left w:val="nil"/>
              <w:bottom w:val="nil"/>
              <w:right w:val="nil"/>
            </w:tcBorders>
            <w:shd w:val="clear" w:color="auto" w:fill="auto"/>
            <w:noWrap/>
            <w:hideMark/>
          </w:tcPr>
          <w:p w14:paraId="0AD88B21" w14:textId="2AF9BD3B" w:rsidR="00826E19" w:rsidRPr="00826E19" w:rsidRDefault="005C15D5" w:rsidP="00826E19">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305E2045" w14:textId="491FA0A8" w:rsidR="00826E19" w:rsidRPr="00826E19" w:rsidRDefault="005C15D5" w:rsidP="00826E19">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2608C225" w14:textId="40FC3D7E" w:rsidR="00826E19" w:rsidRPr="00826E19" w:rsidRDefault="005C15D5" w:rsidP="00826E19">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390CDF6E" w14:textId="6DB02AA3" w:rsidR="00826E19" w:rsidRPr="00826E19" w:rsidRDefault="005C15D5" w:rsidP="00826E19">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3DE45E92" w14:textId="77777777" w:rsidR="00826E19" w:rsidRPr="00826E19" w:rsidRDefault="00826E19" w:rsidP="00826E19">
            <w:pPr>
              <w:spacing w:after="0" w:line="240" w:lineRule="auto"/>
              <w:jc w:val="right"/>
              <w:rPr>
                <w:rFonts w:ascii="Arial" w:hAnsi="Arial" w:cs="Arial"/>
                <w:i/>
                <w:iCs/>
                <w:color w:val="000000"/>
                <w:sz w:val="16"/>
                <w:szCs w:val="16"/>
              </w:rPr>
            </w:pPr>
            <w:r w:rsidRPr="00826E19">
              <w:rPr>
                <w:rFonts w:ascii="Arial" w:hAnsi="Arial" w:cs="Arial"/>
                <w:i/>
                <w:iCs/>
                <w:color w:val="000000"/>
                <w:sz w:val="16"/>
                <w:szCs w:val="16"/>
              </w:rPr>
              <w:t>74,000</w:t>
            </w:r>
          </w:p>
        </w:tc>
        <w:tc>
          <w:tcPr>
            <w:tcW w:w="445" w:type="pct"/>
            <w:tcBorders>
              <w:top w:val="nil"/>
              <w:left w:val="nil"/>
              <w:bottom w:val="nil"/>
              <w:right w:val="nil"/>
            </w:tcBorders>
            <w:shd w:val="clear" w:color="auto" w:fill="auto"/>
            <w:noWrap/>
            <w:hideMark/>
          </w:tcPr>
          <w:p w14:paraId="7D0CD82F" w14:textId="77777777" w:rsidR="00826E19" w:rsidRPr="00826E19" w:rsidRDefault="00826E19" w:rsidP="00826E19">
            <w:pPr>
              <w:spacing w:after="0" w:line="240" w:lineRule="auto"/>
              <w:jc w:val="right"/>
              <w:rPr>
                <w:rFonts w:ascii="Arial" w:hAnsi="Arial" w:cs="Arial"/>
                <w:i/>
                <w:iCs/>
                <w:color w:val="000000"/>
                <w:sz w:val="16"/>
                <w:szCs w:val="16"/>
              </w:rPr>
            </w:pPr>
            <w:r w:rsidRPr="00826E19">
              <w:rPr>
                <w:rFonts w:ascii="Arial" w:hAnsi="Arial" w:cs="Arial"/>
                <w:i/>
                <w:iCs/>
                <w:color w:val="000000"/>
                <w:sz w:val="16"/>
                <w:szCs w:val="16"/>
              </w:rPr>
              <w:t>457,834</w:t>
            </w:r>
          </w:p>
        </w:tc>
      </w:tr>
      <w:tr w:rsidR="00826E19" w:rsidRPr="00826E19" w14:paraId="24AB5742" w14:textId="77777777" w:rsidTr="00826E19">
        <w:trPr>
          <w:trHeight w:val="225"/>
        </w:trPr>
        <w:tc>
          <w:tcPr>
            <w:tcW w:w="687" w:type="pct"/>
            <w:vMerge w:val="restart"/>
            <w:tcBorders>
              <w:top w:val="nil"/>
              <w:left w:val="nil"/>
              <w:bottom w:val="nil"/>
              <w:right w:val="nil"/>
            </w:tcBorders>
            <w:shd w:val="clear" w:color="auto" w:fill="auto"/>
            <w:hideMark/>
          </w:tcPr>
          <w:p w14:paraId="3BEE3F5E" w14:textId="77777777" w:rsidR="00826E19" w:rsidRPr="00826E19" w:rsidRDefault="00826E19" w:rsidP="00826E19">
            <w:pPr>
              <w:spacing w:after="0" w:line="240" w:lineRule="auto"/>
              <w:jc w:val="left"/>
              <w:rPr>
                <w:rFonts w:ascii="Arial" w:hAnsi="Arial" w:cs="Arial"/>
                <w:color w:val="000000"/>
                <w:sz w:val="16"/>
                <w:szCs w:val="16"/>
              </w:rPr>
            </w:pPr>
            <w:r w:rsidRPr="00826E19">
              <w:rPr>
                <w:rFonts w:ascii="Arial" w:hAnsi="Arial" w:cs="Arial"/>
                <w:color w:val="000000"/>
                <w:sz w:val="16"/>
                <w:szCs w:val="16"/>
              </w:rPr>
              <w:t>Total</w:t>
            </w:r>
          </w:p>
        </w:tc>
        <w:tc>
          <w:tcPr>
            <w:tcW w:w="445" w:type="pct"/>
            <w:tcBorders>
              <w:top w:val="single" w:sz="4" w:space="0" w:color="auto"/>
              <w:left w:val="nil"/>
              <w:bottom w:val="nil"/>
              <w:right w:val="nil"/>
            </w:tcBorders>
            <w:shd w:val="clear" w:color="auto" w:fill="auto"/>
            <w:noWrap/>
            <w:hideMark/>
          </w:tcPr>
          <w:p w14:paraId="3E01D04A" w14:textId="77777777" w:rsidR="00826E19" w:rsidRPr="00826E19" w:rsidRDefault="00826E19" w:rsidP="00826E19">
            <w:pPr>
              <w:spacing w:after="0" w:line="240" w:lineRule="auto"/>
              <w:jc w:val="right"/>
              <w:rPr>
                <w:rFonts w:ascii="Arial" w:hAnsi="Arial" w:cs="Arial"/>
                <w:color w:val="000000"/>
                <w:sz w:val="16"/>
                <w:szCs w:val="16"/>
              </w:rPr>
            </w:pPr>
            <w:r w:rsidRPr="00826E19">
              <w:rPr>
                <w:rFonts w:ascii="Arial" w:hAnsi="Arial" w:cs="Arial"/>
                <w:color w:val="000000"/>
                <w:sz w:val="16"/>
                <w:szCs w:val="16"/>
              </w:rPr>
              <w:t>215,359</w:t>
            </w:r>
          </w:p>
        </w:tc>
        <w:tc>
          <w:tcPr>
            <w:tcW w:w="445" w:type="pct"/>
            <w:tcBorders>
              <w:top w:val="single" w:sz="4" w:space="0" w:color="auto"/>
              <w:left w:val="nil"/>
              <w:bottom w:val="nil"/>
              <w:right w:val="nil"/>
            </w:tcBorders>
            <w:shd w:val="clear" w:color="auto" w:fill="auto"/>
            <w:noWrap/>
            <w:hideMark/>
          </w:tcPr>
          <w:p w14:paraId="66A08A3C" w14:textId="06035DFD" w:rsidR="00826E19" w:rsidRPr="00826E19" w:rsidRDefault="005C15D5" w:rsidP="00826E19">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single" w:sz="4" w:space="0" w:color="auto"/>
              <w:left w:val="nil"/>
              <w:bottom w:val="nil"/>
              <w:right w:val="nil"/>
            </w:tcBorders>
            <w:shd w:val="clear" w:color="auto" w:fill="auto"/>
            <w:noWrap/>
            <w:hideMark/>
          </w:tcPr>
          <w:p w14:paraId="37E41A75" w14:textId="77777777" w:rsidR="00826E19" w:rsidRPr="00826E19" w:rsidRDefault="00826E19" w:rsidP="00826E19">
            <w:pPr>
              <w:spacing w:after="0" w:line="240" w:lineRule="auto"/>
              <w:jc w:val="right"/>
              <w:rPr>
                <w:rFonts w:ascii="Arial" w:hAnsi="Arial" w:cs="Arial"/>
                <w:color w:val="000000"/>
                <w:sz w:val="16"/>
                <w:szCs w:val="16"/>
              </w:rPr>
            </w:pPr>
            <w:r w:rsidRPr="00826E19">
              <w:rPr>
                <w:rFonts w:ascii="Arial" w:hAnsi="Arial" w:cs="Arial"/>
                <w:color w:val="000000"/>
                <w:sz w:val="16"/>
                <w:szCs w:val="16"/>
              </w:rPr>
              <w:t>11,037</w:t>
            </w:r>
          </w:p>
        </w:tc>
        <w:tc>
          <w:tcPr>
            <w:tcW w:w="445" w:type="pct"/>
            <w:tcBorders>
              <w:top w:val="single" w:sz="4" w:space="0" w:color="auto"/>
              <w:left w:val="nil"/>
              <w:bottom w:val="nil"/>
              <w:right w:val="nil"/>
            </w:tcBorders>
            <w:shd w:val="clear" w:color="auto" w:fill="auto"/>
            <w:noWrap/>
            <w:hideMark/>
          </w:tcPr>
          <w:p w14:paraId="44D7BB3E" w14:textId="77777777" w:rsidR="00826E19" w:rsidRPr="00826E19" w:rsidRDefault="00826E19" w:rsidP="00826E19">
            <w:pPr>
              <w:spacing w:after="0" w:line="240" w:lineRule="auto"/>
              <w:jc w:val="right"/>
              <w:rPr>
                <w:rFonts w:ascii="Arial" w:hAnsi="Arial" w:cs="Arial"/>
                <w:color w:val="000000"/>
                <w:sz w:val="16"/>
                <w:szCs w:val="16"/>
              </w:rPr>
            </w:pPr>
            <w:r w:rsidRPr="00826E19">
              <w:rPr>
                <w:rFonts w:ascii="Arial" w:hAnsi="Arial" w:cs="Arial"/>
                <w:color w:val="000000"/>
                <w:sz w:val="16"/>
                <w:szCs w:val="16"/>
              </w:rPr>
              <w:t>14,900</w:t>
            </w:r>
          </w:p>
        </w:tc>
        <w:tc>
          <w:tcPr>
            <w:tcW w:w="445" w:type="pct"/>
            <w:tcBorders>
              <w:top w:val="single" w:sz="4" w:space="0" w:color="auto"/>
              <w:left w:val="nil"/>
              <w:bottom w:val="nil"/>
              <w:right w:val="nil"/>
            </w:tcBorders>
            <w:shd w:val="clear" w:color="auto" w:fill="auto"/>
            <w:noWrap/>
            <w:hideMark/>
          </w:tcPr>
          <w:p w14:paraId="233710F8" w14:textId="19167EC0" w:rsidR="00826E19" w:rsidRPr="00826E19" w:rsidRDefault="005C15D5" w:rsidP="00826E19">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auto"/>
              <w:left w:val="nil"/>
              <w:bottom w:val="nil"/>
              <w:right w:val="nil"/>
            </w:tcBorders>
            <w:shd w:val="clear" w:color="auto" w:fill="auto"/>
            <w:noWrap/>
            <w:hideMark/>
          </w:tcPr>
          <w:p w14:paraId="1292AC99" w14:textId="70A6076C" w:rsidR="00826E19" w:rsidRPr="00826E19" w:rsidRDefault="005C15D5" w:rsidP="00826E19">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single" w:sz="4" w:space="0" w:color="auto"/>
              <w:left w:val="nil"/>
              <w:bottom w:val="nil"/>
              <w:right w:val="nil"/>
            </w:tcBorders>
            <w:shd w:val="clear" w:color="auto" w:fill="auto"/>
            <w:noWrap/>
            <w:hideMark/>
          </w:tcPr>
          <w:p w14:paraId="1FF42D65" w14:textId="04AEB51A" w:rsidR="00826E19" w:rsidRPr="00826E19" w:rsidRDefault="005C15D5" w:rsidP="00826E19">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single" w:sz="4" w:space="0" w:color="auto"/>
              <w:left w:val="nil"/>
              <w:bottom w:val="nil"/>
              <w:right w:val="nil"/>
            </w:tcBorders>
            <w:shd w:val="clear" w:color="auto" w:fill="auto"/>
            <w:noWrap/>
            <w:hideMark/>
          </w:tcPr>
          <w:p w14:paraId="757E3DED" w14:textId="1994AFEB" w:rsidR="00826E19" w:rsidRPr="00826E19" w:rsidRDefault="005C15D5" w:rsidP="00826E19">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auto"/>
              <w:left w:val="nil"/>
              <w:bottom w:val="nil"/>
              <w:right w:val="nil"/>
            </w:tcBorders>
            <w:shd w:val="clear" w:color="auto" w:fill="auto"/>
            <w:noWrap/>
            <w:hideMark/>
          </w:tcPr>
          <w:p w14:paraId="071A9CD2" w14:textId="07697B2B" w:rsidR="00826E19" w:rsidRPr="00826E19" w:rsidRDefault="005C15D5" w:rsidP="00826E19">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auto"/>
              <w:left w:val="nil"/>
              <w:bottom w:val="nil"/>
              <w:right w:val="nil"/>
            </w:tcBorders>
            <w:shd w:val="clear" w:color="auto" w:fill="auto"/>
            <w:noWrap/>
            <w:hideMark/>
          </w:tcPr>
          <w:p w14:paraId="22FED12C" w14:textId="77777777" w:rsidR="00826E19" w:rsidRPr="00826E19" w:rsidRDefault="00826E19" w:rsidP="00826E19">
            <w:pPr>
              <w:spacing w:after="0" w:line="240" w:lineRule="auto"/>
              <w:jc w:val="right"/>
              <w:rPr>
                <w:rFonts w:ascii="Arial" w:hAnsi="Arial" w:cs="Arial"/>
                <w:color w:val="000000"/>
                <w:sz w:val="16"/>
                <w:szCs w:val="16"/>
              </w:rPr>
            </w:pPr>
            <w:r w:rsidRPr="00826E19">
              <w:rPr>
                <w:rFonts w:ascii="Arial" w:hAnsi="Arial" w:cs="Arial"/>
                <w:color w:val="000000"/>
                <w:sz w:val="16"/>
                <w:szCs w:val="16"/>
              </w:rPr>
              <w:t>241,296</w:t>
            </w:r>
          </w:p>
        </w:tc>
      </w:tr>
      <w:tr w:rsidR="00826E19" w:rsidRPr="00826E19" w14:paraId="5E432336" w14:textId="77777777" w:rsidTr="00826E19">
        <w:trPr>
          <w:trHeight w:val="225"/>
        </w:trPr>
        <w:tc>
          <w:tcPr>
            <w:tcW w:w="687" w:type="pct"/>
            <w:vMerge/>
            <w:tcBorders>
              <w:top w:val="nil"/>
              <w:left w:val="nil"/>
              <w:bottom w:val="nil"/>
              <w:right w:val="nil"/>
            </w:tcBorders>
            <w:vAlign w:val="center"/>
            <w:hideMark/>
          </w:tcPr>
          <w:p w14:paraId="5C3F4362" w14:textId="77777777" w:rsidR="00826E19" w:rsidRPr="00826E19" w:rsidRDefault="00826E19" w:rsidP="00826E19">
            <w:pPr>
              <w:spacing w:after="0" w:line="240" w:lineRule="auto"/>
              <w:jc w:val="lef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02090097" w14:textId="77777777" w:rsidR="00826E19" w:rsidRPr="00826E19" w:rsidRDefault="00826E19" w:rsidP="00826E19">
            <w:pPr>
              <w:spacing w:after="0" w:line="240" w:lineRule="auto"/>
              <w:jc w:val="right"/>
              <w:rPr>
                <w:rFonts w:ascii="Arial" w:hAnsi="Arial" w:cs="Arial"/>
                <w:i/>
                <w:iCs/>
                <w:color w:val="000000"/>
                <w:sz w:val="16"/>
                <w:szCs w:val="16"/>
              </w:rPr>
            </w:pPr>
            <w:r w:rsidRPr="00826E19">
              <w:rPr>
                <w:rFonts w:ascii="Arial" w:hAnsi="Arial" w:cs="Arial"/>
                <w:i/>
                <w:iCs/>
                <w:color w:val="000000"/>
                <w:sz w:val="16"/>
                <w:szCs w:val="16"/>
              </w:rPr>
              <w:t>357,896</w:t>
            </w:r>
          </w:p>
        </w:tc>
        <w:tc>
          <w:tcPr>
            <w:tcW w:w="445" w:type="pct"/>
            <w:tcBorders>
              <w:top w:val="nil"/>
              <w:left w:val="nil"/>
              <w:bottom w:val="nil"/>
              <w:right w:val="nil"/>
            </w:tcBorders>
            <w:shd w:val="clear" w:color="auto" w:fill="auto"/>
            <w:noWrap/>
            <w:hideMark/>
          </w:tcPr>
          <w:p w14:paraId="2E68493E" w14:textId="3E0421B0" w:rsidR="00826E19" w:rsidRPr="00826E19" w:rsidRDefault="005C15D5" w:rsidP="00826E19">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71CEA5B1" w14:textId="77777777" w:rsidR="00826E19" w:rsidRPr="00826E19" w:rsidRDefault="00826E19" w:rsidP="00826E19">
            <w:pPr>
              <w:spacing w:after="0" w:line="240" w:lineRule="auto"/>
              <w:jc w:val="right"/>
              <w:rPr>
                <w:rFonts w:ascii="Arial" w:hAnsi="Arial" w:cs="Arial"/>
                <w:i/>
                <w:iCs/>
                <w:color w:val="000000"/>
                <w:sz w:val="16"/>
                <w:szCs w:val="16"/>
              </w:rPr>
            </w:pPr>
            <w:r w:rsidRPr="00826E19">
              <w:rPr>
                <w:rFonts w:ascii="Arial" w:hAnsi="Arial" w:cs="Arial"/>
                <w:i/>
                <w:iCs/>
                <w:color w:val="000000"/>
                <w:sz w:val="16"/>
                <w:szCs w:val="16"/>
              </w:rPr>
              <w:t>11,038</w:t>
            </w:r>
          </w:p>
        </w:tc>
        <w:tc>
          <w:tcPr>
            <w:tcW w:w="445" w:type="pct"/>
            <w:tcBorders>
              <w:top w:val="nil"/>
              <w:left w:val="nil"/>
              <w:bottom w:val="nil"/>
              <w:right w:val="nil"/>
            </w:tcBorders>
            <w:shd w:val="clear" w:color="auto" w:fill="auto"/>
            <w:noWrap/>
            <w:hideMark/>
          </w:tcPr>
          <w:p w14:paraId="1FB763CD" w14:textId="77777777" w:rsidR="00826E19" w:rsidRPr="00826E19" w:rsidRDefault="00826E19" w:rsidP="00826E19">
            <w:pPr>
              <w:spacing w:after="0" w:line="240" w:lineRule="auto"/>
              <w:jc w:val="right"/>
              <w:rPr>
                <w:rFonts w:ascii="Arial" w:hAnsi="Arial" w:cs="Arial"/>
                <w:i/>
                <w:iCs/>
                <w:color w:val="000000"/>
                <w:sz w:val="16"/>
                <w:szCs w:val="16"/>
              </w:rPr>
            </w:pPr>
            <w:r w:rsidRPr="00826E19">
              <w:rPr>
                <w:rFonts w:ascii="Arial" w:hAnsi="Arial" w:cs="Arial"/>
                <w:i/>
                <w:iCs/>
                <w:color w:val="000000"/>
                <w:sz w:val="16"/>
                <w:szCs w:val="16"/>
              </w:rPr>
              <w:t>14,900</w:t>
            </w:r>
          </w:p>
        </w:tc>
        <w:tc>
          <w:tcPr>
            <w:tcW w:w="445" w:type="pct"/>
            <w:tcBorders>
              <w:top w:val="nil"/>
              <w:left w:val="nil"/>
              <w:bottom w:val="nil"/>
              <w:right w:val="nil"/>
            </w:tcBorders>
            <w:shd w:val="clear" w:color="auto" w:fill="auto"/>
            <w:noWrap/>
            <w:hideMark/>
          </w:tcPr>
          <w:p w14:paraId="597C638C" w14:textId="25F4538E" w:rsidR="00826E19" w:rsidRPr="00826E19" w:rsidRDefault="005C15D5" w:rsidP="00826E19">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1403D4EB" w14:textId="203529EA" w:rsidR="00826E19" w:rsidRPr="00826E19" w:rsidRDefault="005C15D5" w:rsidP="00826E19">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720BF3CA" w14:textId="334043F6" w:rsidR="00826E19" w:rsidRPr="00826E19" w:rsidRDefault="005C15D5" w:rsidP="00826E19">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4F9483F8" w14:textId="06993731" w:rsidR="00826E19" w:rsidRPr="00826E19" w:rsidRDefault="005C15D5" w:rsidP="00826E19">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0F97970A" w14:textId="77777777" w:rsidR="00826E19" w:rsidRPr="00826E19" w:rsidRDefault="00826E19" w:rsidP="00826E19">
            <w:pPr>
              <w:spacing w:after="0" w:line="240" w:lineRule="auto"/>
              <w:jc w:val="right"/>
              <w:rPr>
                <w:rFonts w:ascii="Arial" w:hAnsi="Arial" w:cs="Arial"/>
                <w:i/>
                <w:iCs/>
                <w:color w:val="000000"/>
                <w:sz w:val="16"/>
                <w:szCs w:val="16"/>
              </w:rPr>
            </w:pPr>
            <w:r w:rsidRPr="00826E19">
              <w:rPr>
                <w:rFonts w:ascii="Arial" w:hAnsi="Arial" w:cs="Arial"/>
                <w:i/>
                <w:iCs/>
                <w:color w:val="000000"/>
                <w:sz w:val="16"/>
                <w:szCs w:val="16"/>
              </w:rPr>
              <w:t>74,000</w:t>
            </w:r>
          </w:p>
        </w:tc>
        <w:tc>
          <w:tcPr>
            <w:tcW w:w="445" w:type="pct"/>
            <w:tcBorders>
              <w:top w:val="nil"/>
              <w:left w:val="nil"/>
              <w:bottom w:val="nil"/>
              <w:right w:val="nil"/>
            </w:tcBorders>
            <w:shd w:val="clear" w:color="auto" w:fill="auto"/>
            <w:noWrap/>
            <w:hideMark/>
          </w:tcPr>
          <w:p w14:paraId="458A1B39" w14:textId="77777777" w:rsidR="00826E19" w:rsidRPr="00826E19" w:rsidRDefault="00826E19" w:rsidP="00826E19">
            <w:pPr>
              <w:spacing w:after="0" w:line="240" w:lineRule="auto"/>
              <w:jc w:val="right"/>
              <w:rPr>
                <w:rFonts w:ascii="Arial" w:hAnsi="Arial" w:cs="Arial"/>
                <w:i/>
                <w:iCs/>
                <w:color w:val="000000"/>
                <w:sz w:val="16"/>
                <w:szCs w:val="16"/>
              </w:rPr>
            </w:pPr>
            <w:r w:rsidRPr="00826E19">
              <w:rPr>
                <w:rFonts w:ascii="Arial" w:hAnsi="Arial" w:cs="Arial"/>
                <w:i/>
                <w:iCs/>
                <w:color w:val="000000"/>
                <w:sz w:val="16"/>
                <w:szCs w:val="16"/>
              </w:rPr>
              <w:t>457,834</w:t>
            </w:r>
          </w:p>
        </w:tc>
      </w:tr>
    </w:tbl>
    <w:p w14:paraId="50AAAFB9" w14:textId="6A215455" w:rsidR="00564890" w:rsidRDefault="00564890" w:rsidP="00580067"/>
    <w:p w14:paraId="02580F1F" w14:textId="2382C08B" w:rsidR="00826E19" w:rsidRPr="00564890" w:rsidRDefault="00564890" w:rsidP="00564890">
      <w:pPr>
        <w:spacing w:after="160" w:line="259" w:lineRule="auto"/>
        <w:jc w:val="left"/>
      </w:pPr>
      <w:r>
        <w:br w:type="page"/>
      </w:r>
    </w:p>
    <w:tbl>
      <w:tblPr>
        <w:tblW w:w="5000" w:type="pct"/>
        <w:tblCellMar>
          <w:left w:w="0" w:type="dxa"/>
          <w:right w:w="28" w:type="dxa"/>
        </w:tblCellMar>
        <w:tblLook w:val="04A0" w:firstRow="1" w:lastRow="0" w:firstColumn="1" w:lastColumn="0" w:noHBand="0" w:noVBand="1"/>
      </w:tblPr>
      <w:tblGrid>
        <w:gridCol w:w="1584"/>
        <w:gridCol w:w="1027"/>
        <w:gridCol w:w="1027"/>
        <w:gridCol w:w="951"/>
        <w:gridCol w:w="1029"/>
        <w:gridCol w:w="1027"/>
        <w:gridCol w:w="1048"/>
        <w:gridCol w:w="796"/>
        <w:gridCol w:w="971"/>
        <w:gridCol w:w="1048"/>
        <w:gridCol w:w="1029"/>
      </w:tblGrid>
      <w:tr w:rsidR="00826E19" w:rsidRPr="00826E19" w14:paraId="0DA8EFC1" w14:textId="77777777" w:rsidTr="00826E19">
        <w:trPr>
          <w:trHeight w:val="300"/>
        </w:trPr>
        <w:tc>
          <w:tcPr>
            <w:tcW w:w="5000" w:type="pct"/>
            <w:gridSpan w:val="11"/>
            <w:tcBorders>
              <w:top w:val="nil"/>
              <w:left w:val="nil"/>
              <w:bottom w:val="nil"/>
              <w:right w:val="nil"/>
            </w:tcBorders>
            <w:shd w:val="clear" w:color="auto" w:fill="auto"/>
            <w:noWrap/>
            <w:vAlign w:val="center"/>
            <w:hideMark/>
          </w:tcPr>
          <w:p w14:paraId="0748C48C" w14:textId="77777777" w:rsidR="00826E19" w:rsidRPr="00826E19" w:rsidRDefault="00826E19" w:rsidP="00826E19">
            <w:pPr>
              <w:spacing w:after="0" w:line="240" w:lineRule="auto"/>
              <w:jc w:val="center"/>
              <w:rPr>
                <w:rFonts w:ascii="Arial" w:hAnsi="Arial" w:cs="Arial"/>
                <w:b/>
                <w:bCs/>
                <w:color w:val="000000"/>
                <w:sz w:val="22"/>
                <w:szCs w:val="22"/>
              </w:rPr>
            </w:pPr>
            <w:r w:rsidRPr="00826E19">
              <w:rPr>
                <w:rFonts w:ascii="Arial" w:hAnsi="Arial" w:cs="Arial"/>
                <w:b/>
                <w:bCs/>
                <w:color w:val="000000"/>
                <w:sz w:val="22"/>
                <w:szCs w:val="22"/>
              </w:rPr>
              <w:lastRenderedPageBreak/>
              <w:t>FINANCE</w:t>
            </w:r>
          </w:p>
        </w:tc>
      </w:tr>
      <w:tr w:rsidR="00826E19" w:rsidRPr="00826E19" w14:paraId="695FE725" w14:textId="77777777" w:rsidTr="00826E19">
        <w:trPr>
          <w:trHeight w:val="225"/>
        </w:trPr>
        <w:tc>
          <w:tcPr>
            <w:tcW w:w="5000" w:type="pct"/>
            <w:gridSpan w:val="11"/>
            <w:tcBorders>
              <w:top w:val="nil"/>
              <w:left w:val="nil"/>
              <w:bottom w:val="nil"/>
              <w:right w:val="nil"/>
            </w:tcBorders>
            <w:shd w:val="clear" w:color="auto" w:fill="auto"/>
            <w:noWrap/>
            <w:vAlign w:val="center"/>
            <w:hideMark/>
          </w:tcPr>
          <w:p w14:paraId="25026EC3" w14:textId="40A09B30" w:rsidR="00826E19" w:rsidRPr="00826E19" w:rsidRDefault="00826E19" w:rsidP="00826E19">
            <w:pPr>
              <w:spacing w:after="0" w:line="240" w:lineRule="auto"/>
              <w:jc w:val="center"/>
              <w:rPr>
                <w:rFonts w:ascii="Arial" w:hAnsi="Arial" w:cs="Arial"/>
                <w:color w:val="000000"/>
                <w:sz w:val="16"/>
                <w:szCs w:val="16"/>
              </w:rPr>
            </w:pPr>
            <w:r w:rsidRPr="00826E19">
              <w:rPr>
                <w:rFonts w:ascii="Arial" w:hAnsi="Arial" w:cs="Arial"/>
                <w:color w:val="000000"/>
                <w:sz w:val="16"/>
                <w:szCs w:val="16"/>
              </w:rPr>
              <w:t>Agency Resourcing</w:t>
            </w:r>
            <w:r w:rsidR="005C15D5">
              <w:rPr>
                <w:rFonts w:ascii="Arial" w:hAnsi="Arial" w:cs="Arial"/>
                <w:color w:val="000000"/>
                <w:sz w:val="16"/>
                <w:szCs w:val="16"/>
              </w:rPr>
              <w:t xml:space="preserve"> – </w:t>
            </w:r>
            <w:r w:rsidRPr="00826E19">
              <w:rPr>
                <w:rFonts w:ascii="Arial" w:hAnsi="Arial" w:cs="Arial"/>
                <w:color w:val="000000"/>
                <w:sz w:val="16"/>
                <w:szCs w:val="16"/>
              </w:rPr>
              <w:t>2022</w:t>
            </w:r>
            <w:r w:rsidR="005C15D5">
              <w:rPr>
                <w:rFonts w:ascii="Arial" w:hAnsi="Arial" w:cs="Arial"/>
                <w:color w:val="000000"/>
                <w:sz w:val="16"/>
                <w:szCs w:val="16"/>
              </w:rPr>
              <w:noBreakHyphen/>
            </w:r>
            <w:r w:rsidRPr="00826E19">
              <w:rPr>
                <w:rFonts w:ascii="Arial" w:hAnsi="Arial" w:cs="Arial"/>
                <w:color w:val="000000"/>
                <w:sz w:val="16"/>
                <w:szCs w:val="16"/>
              </w:rPr>
              <w:t>2023</w:t>
            </w:r>
          </w:p>
        </w:tc>
      </w:tr>
      <w:tr w:rsidR="00826E19" w:rsidRPr="00826E19" w14:paraId="145FB976" w14:textId="77777777" w:rsidTr="00826E19">
        <w:trPr>
          <w:trHeight w:val="225"/>
        </w:trPr>
        <w:tc>
          <w:tcPr>
            <w:tcW w:w="5000" w:type="pct"/>
            <w:gridSpan w:val="11"/>
            <w:tcBorders>
              <w:top w:val="nil"/>
              <w:left w:val="nil"/>
              <w:bottom w:val="single" w:sz="4" w:space="0" w:color="auto"/>
              <w:right w:val="nil"/>
            </w:tcBorders>
            <w:shd w:val="clear" w:color="auto" w:fill="auto"/>
            <w:noWrap/>
            <w:vAlign w:val="center"/>
            <w:hideMark/>
          </w:tcPr>
          <w:p w14:paraId="1F3376C2" w14:textId="6130DFF6" w:rsidR="00826E19" w:rsidRPr="00826E19" w:rsidRDefault="00826E19" w:rsidP="00826E19">
            <w:pPr>
              <w:spacing w:after="0" w:line="240" w:lineRule="auto"/>
              <w:jc w:val="center"/>
              <w:rPr>
                <w:rFonts w:ascii="Arial" w:hAnsi="Arial" w:cs="Arial"/>
                <w:i/>
                <w:iCs/>
                <w:color w:val="000000"/>
                <w:sz w:val="16"/>
                <w:szCs w:val="16"/>
              </w:rPr>
            </w:pPr>
            <w:r w:rsidRPr="00826E19">
              <w:rPr>
                <w:rFonts w:ascii="Arial" w:hAnsi="Arial" w:cs="Arial"/>
                <w:i/>
                <w:iCs/>
                <w:color w:val="000000"/>
                <w:sz w:val="16"/>
                <w:szCs w:val="16"/>
              </w:rPr>
              <w:t>Estimated Actual</w:t>
            </w:r>
            <w:r w:rsidR="005C15D5">
              <w:rPr>
                <w:rFonts w:ascii="Arial" w:hAnsi="Arial" w:cs="Arial"/>
                <w:i/>
                <w:iCs/>
                <w:color w:val="000000"/>
                <w:sz w:val="16"/>
                <w:szCs w:val="16"/>
              </w:rPr>
              <w:t xml:space="preserve"> – </w:t>
            </w:r>
            <w:r w:rsidRPr="00826E19">
              <w:rPr>
                <w:rFonts w:ascii="Arial" w:hAnsi="Arial" w:cs="Arial"/>
                <w:i/>
                <w:iCs/>
                <w:color w:val="000000"/>
                <w:sz w:val="16"/>
                <w:szCs w:val="16"/>
              </w:rPr>
              <w:t>2021</w:t>
            </w:r>
            <w:r w:rsidR="005C15D5">
              <w:rPr>
                <w:rFonts w:ascii="Arial" w:hAnsi="Arial" w:cs="Arial"/>
                <w:i/>
                <w:iCs/>
                <w:color w:val="000000"/>
                <w:sz w:val="16"/>
                <w:szCs w:val="16"/>
              </w:rPr>
              <w:noBreakHyphen/>
            </w:r>
            <w:r w:rsidRPr="00826E19">
              <w:rPr>
                <w:rFonts w:ascii="Arial" w:hAnsi="Arial" w:cs="Arial"/>
                <w:i/>
                <w:iCs/>
                <w:color w:val="000000"/>
                <w:sz w:val="16"/>
                <w:szCs w:val="16"/>
              </w:rPr>
              <w:t>2022</w:t>
            </w:r>
          </w:p>
        </w:tc>
      </w:tr>
      <w:tr w:rsidR="00826E19" w:rsidRPr="00826E19" w14:paraId="7867B766" w14:textId="77777777" w:rsidTr="00826E19">
        <w:trPr>
          <w:trHeight w:val="225"/>
        </w:trPr>
        <w:tc>
          <w:tcPr>
            <w:tcW w:w="687" w:type="pct"/>
            <w:tcBorders>
              <w:top w:val="nil"/>
              <w:left w:val="nil"/>
              <w:bottom w:val="nil"/>
              <w:right w:val="nil"/>
            </w:tcBorders>
            <w:shd w:val="clear" w:color="auto" w:fill="auto"/>
            <w:noWrap/>
            <w:hideMark/>
          </w:tcPr>
          <w:p w14:paraId="375A9432" w14:textId="77777777" w:rsidR="00826E19" w:rsidRPr="00826E19" w:rsidRDefault="00826E19" w:rsidP="00826E19">
            <w:pPr>
              <w:spacing w:after="0" w:line="240" w:lineRule="auto"/>
              <w:jc w:val="center"/>
              <w:rPr>
                <w:rFonts w:ascii="Arial" w:hAnsi="Arial" w:cs="Arial"/>
                <w:i/>
                <w:iCs/>
                <w:color w:val="000000"/>
                <w:sz w:val="16"/>
                <w:szCs w:val="16"/>
              </w:rPr>
            </w:pPr>
          </w:p>
        </w:tc>
        <w:tc>
          <w:tcPr>
            <w:tcW w:w="1748" w:type="pct"/>
            <w:gridSpan w:val="4"/>
            <w:tcBorders>
              <w:top w:val="nil"/>
              <w:left w:val="nil"/>
              <w:bottom w:val="single" w:sz="4" w:space="0" w:color="auto"/>
              <w:right w:val="nil"/>
            </w:tcBorders>
            <w:shd w:val="clear" w:color="auto" w:fill="auto"/>
            <w:noWrap/>
            <w:hideMark/>
          </w:tcPr>
          <w:p w14:paraId="28F42213" w14:textId="77777777" w:rsidR="00826E19" w:rsidRPr="00826E19" w:rsidRDefault="00826E19" w:rsidP="00826E19">
            <w:pPr>
              <w:spacing w:after="0" w:line="240" w:lineRule="auto"/>
              <w:jc w:val="center"/>
              <w:rPr>
                <w:rFonts w:ascii="Arial" w:hAnsi="Arial" w:cs="Arial"/>
                <w:color w:val="000000"/>
                <w:sz w:val="16"/>
                <w:szCs w:val="16"/>
              </w:rPr>
            </w:pPr>
            <w:r w:rsidRPr="00826E19">
              <w:rPr>
                <w:rFonts w:ascii="Arial" w:hAnsi="Arial" w:cs="Arial"/>
                <w:color w:val="000000"/>
                <w:sz w:val="16"/>
                <w:szCs w:val="16"/>
              </w:rPr>
              <w:t>Departmental</w:t>
            </w:r>
          </w:p>
        </w:tc>
        <w:tc>
          <w:tcPr>
            <w:tcW w:w="445" w:type="pct"/>
            <w:tcBorders>
              <w:top w:val="nil"/>
              <w:left w:val="nil"/>
              <w:bottom w:val="nil"/>
              <w:right w:val="nil"/>
            </w:tcBorders>
            <w:shd w:val="clear" w:color="auto" w:fill="auto"/>
            <w:noWrap/>
            <w:hideMark/>
          </w:tcPr>
          <w:p w14:paraId="38CBF98F" w14:textId="77777777" w:rsidR="00826E19" w:rsidRPr="00826E19" w:rsidRDefault="00826E19" w:rsidP="00826E19">
            <w:pPr>
              <w:spacing w:after="0" w:line="240" w:lineRule="auto"/>
              <w:jc w:val="center"/>
              <w:rPr>
                <w:rFonts w:ascii="Arial" w:hAnsi="Arial" w:cs="Arial"/>
                <w:color w:val="000000"/>
                <w:sz w:val="16"/>
                <w:szCs w:val="16"/>
              </w:rPr>
            </w:pPr>
          </w:p>
        </w:tc>
        <w:tc>
          <w:tcPr>
            <w:tcW w:w="1673" w:type="pct"/>
            <w:gridSpan w:val="4"/>
            <w:tcBorders>
              <w:top w:val="nil"/>
              <w:left w:val="nil"/>
              <w:bottom w:val="single" w:sz="4" w:space="0" w:color="auto"/>
              <w:right w:val="nil"/>
            </w:tcBorders>
            <w:shd w:val="clear" w:color="auto" w:fill="auto"/>
            <w:noWrap/>
            <w:hideMark/>
          </w:tcPr>
          <w:p w14:paraId="0431C7CF" w14:textId="77777777" w:rsidR="00826E19" w:rsidRPr="00826E19" w:rsidRDefault="00826E19" w:rsidP="00826E19">
            <w:pPr>
              <w:spacing w:after="0" w:line="240" w:lineRule="auto"/>
              <w:jc w:val="center"/>
              <w:rPr>
                <w:rFonts w:ascii="Arial" w:hAnsi="Arial" w:cs="Arial"/>
                <w:color w:val="000000"/>
                <w:sz w:val="16"/>
                <w:szCs w:val="16"/>
              </w:rPr>
            </w:pPr>
            <w:r w:rsidRPr="00826E19">
              <w:rPr>
                <w:rFonts w:ascii="Arial" w:hAnsi="Arial" w:cs="Arial"/>
                <w:color w:val="000000"/>
                <w:sz w:val="16"/>
                <w:szCs w:val="16"/>
              </w:rPr>
              <w:t>Administered</w:t>
            </w:r>
          </w:p>
        </w:tc>
        <w:tc>
          <w:tcPr>
            <w:tcW w:w="445" w:type="pct"/>
            <w:tcBorders>
              <w:top w:val="nil"/>
              <w:left w:val="nil"/>
              <w:bottom w:val="nil"/>
              <w:right w:val="nil"/>
            </w:tcBorders>
            <w:shd w:val="clear" w:color="auto" w:fill="auto"/>
            <w:noWrap/>
            <w:hideMark/>
          </w:tcPr>
          <w:p w14:paraId="04CAF00C" w14:textId="77777777" w:rsidR="00826E19" w:rsidRPr="00826E19" w:rsidRDefault="00826E19" w:rsidP="00826E19">
            <w:pPr>
              <w:spacing w:after="0" w:line="240" w:lineRule="auto"/>
              <w:jc w:val="center"/>
              <w:rPr>
                <w:rFonts w:ascii="Arial" w:hAnsi="Arial" w:cs="Arial"/>
                <w:color w:val="000000"/>
                <w:sz w:val="16"/>
                <w:szCs w:val="16"/>
              </w:rPr>
            </w:pPr>
          </w:p>
        </w:tc>
      </w:tr>
      <w:tr w:rsidR="00826E19" w:rsidRPr="00826E19" w14:paraId="66ADA0F4" w14:textId="77777777" w:rsidTr="00826E19">
        <w:trPr>
          <w:trHeight w:val="225"/>
        </w:trPr>
        <w:tc>
          <w:tcPr>
            <w:tcW w:w="687" w:type="pct"/>
            <w:tcBorders>
              <w:top w:val="nil"/>
              <w:left w:val="nil"/>
              <w:bottom w:val="nil"/>
              <w:right w:val="nil"/>
            </w:tcBorders>
            <w:shd w:val="clear" w:color="auto" w:fill="auto"/>
            <w:vAlign w:val="bottom"/>
            <w:hideMark/>
          </w:tcPr>
          <w:p w14:paraId="3DF3C95A" w14:textId="77777777" w:rsidR="00826E19" w:rsidRPr="00826E19" w:rsidRDefault="00826E19" w:rsidP="00826E19">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vAlign w:val="bottom"/>
            <w:hideMark/>
          </w:tcPr>
          <w:p w14:paraId="4C8060EE" w14:textId="77777777" w:rsidR="00826E19" w:rsidRPr="00826E19" w:rsidRDefault="00826E19" w:rsidP="00826E19">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vAlign w:val="bottom"/>
            <w:hideMark/>
          </w:tcPr>
          <w:p w14:paraId="74135F21" w14:textId="77777777" w:rsidR="00826E19" w:rsidRPr="00826E19" w:rsidRDefault="00826E19" w:rsidP="00826E19">
            <w:pPr>
              <w:spacing w:after="0" w:line="240" w:lineRule="auto"/>
              <w:jc w:val="center"/>
              <w:rPr>
                <w:rFonts w:ascii="Times New Roman" w:hAnsi="Times New Roman"/>
              </w:rPr>
            </w:pPr>
          </w:p>
        </w:tc>
        <w:tc>
          <w:tcPr>
            <w:tcW w:w="412" w:type="pct"/>
            <w:tcBorders>
              <w:top w:val="nil"/>
              <w:left w:val="nil"/>
              <w:bottom w:val="nil"/>
              <w:right w:val="nil"/>
            </w:tcBorders>
            <w:shd w:val="clear" w:color="auto" w:fill="auto"/>
            <w:vAlign w:val="bottom"/>
            <w:hideMark/>
          </w:tcPr>
          <w:p w14:paraId="26355892" w14:textId="77777777" w:rsidR="00826E19" w:rsidRPr="00826E19" w:rsidRDefault="00826E19" w:rsidP="00826E19">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vAlign w:val="bottom"/>
            <w:hideMark/>
          </w:tcPr>
          <w:p w14:paraId="67939BF3" w14:textId="77777777" w:rsidR="00826E19" w:rsidRPr="00826E19" w:rsidRDefault="00826E19" w:rsidP="00826E19">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vAlign w:val="bottom"/>
            <w:hideMark/>
          </w:tcPr>
          <w:p w14:paraId="24D29AFC" w14:textId="77777777" w:rsidR="00826E19" w:rsidRPr="00826E19" w:rsidRDefault="00826E19" w:rsidP="00826E19">
            <w:pPr>
              <w:spacing w:after="0" w:line="240" w:lineRule="auto"/>
              <w:jc w:val="center"/>
              <w:rPr>
                <w:rFonts w:ascii="Times New Roman" w:hAnsi="Times New Roman"/>
              </w:rPr>
            </w:pPr>
          </w:p>
        </w:tc>
        <w:tc>
          <w:tcPr>
            <w:tcW w:w="454" w:type="pct"/>
            <w:tcBorders>
              <w:top w:val="nil"/>
              <w:left w:val="nil"/>
              <w:bottom w:val="nil"/>
              <w:right w:val="nil"/>
            </w:tcBorders>
            <w:shd w:val="clear" w:color="auto" w:fill="auto"/>
            <w:vAlign w:val="bottom"/>
            <w:hideMark/>
          </w:tcPr>
          <w:p w14:paraId="3E9089FE" w14:textId="77777777" w:rsidR="00826E19" w:rsidRPr="00826E19" w:rsidRDefault="00826E19" w:rsidP="00826E19">
            <w:pPr>
              <w:spacing w:after="0" w:line="240" w:lineRule="auto"/>
              <w:jc w:val="center"/>
              <w:rPr>
                <w:rFonts w:ascii="Times New Roman" w:hAnsi="Times New Roman"/>
              </w:rPr>
            </w:pPr>
          </w:p>
        </w:tc>
        <w:tc>
          <w:tcPr>
            <w:tcW w:w="766" w:type="pct"/>
            <w:gridSpan w:val="2"/>
            <w:tcBorders>
              <w:top w:val="nil"/>
              <w:left w:val="nil"/>
              <w:bottom w:val="single" w:sz="4" w:space="0" w:color="auto"/>
              <w:right w:val="nil"/>
            </w:tcBorders>
            <w:shd w:val="clear" w:color="auto" w:fill="auto"/>
            <w:noWrap/>
            <w:vAlign w:val="bottom"/>
            <w:hideMark/>
          </w:tcPr>
          <w:p w14:paraId="4A0AA3F3" w14:textId="77777777" w:rsidR="00826E19" w:rsidRPr="00826E19" w:rsidRDefault="00826E19" w:rsidP="00826E19">
            <w:pPr>
              <w:spacing w:after="0" w:line="240" w:lineRule="auto"/>
              <w:jc w:val="center"/>
              <w:rPr>
                <w:rFonts w:ascii="Arial" w:hAnsi="Arial" w:cs="Arial"/>
                <w:color w:val="000000"/>
                <w:sz w:val="16"/>
                <w:szCs w:val="16"/>
              </w:rPr>
            </w:pPr>
            <w:r w:rsidRPr="00826E19">
              <w:rPr>
                <w:rFonts w:ascii="Arial" w:hAnsi="Arial" w:cs="Arial"/>
                <w:color w:val="000000"/>
                <w:sz w:val="16"/>
                <w:szCs w:val="16"/>
              </w:rPr>
              <w:t>Appropriation Bill No. 2</w:t>
            </w:r>
          </w:p>
        </w:tc>
        <w:tc>
          <w:tcPr>
            <w:tcW w:w="454" w:type="pct"/>
            <w:tcBorders>
              <w:top w:val="nil"/>
              <w:left w:val="nil"/>
              <w:bottom w:val="nil"/>
              <w:right w:val="nil"/>
            </w:tcBorders>
            <w:shd w:val="clear" w:color="auto" w:fill="auto"/>
            <w:vAlign w:val="bottom"/>
            <w:hideMark/>
          </w:tcPr>
          <w:p w14:paraId="1540707B" w14:textId="77777777" w:rsidR="00826E19" w:rsidRPr="00826E19" w:rsidRDefault="00826E19" w:rsidP="00826E19">
            <w:pPr>
              <w:spacing w:after="0" w:line="240" w:lineRule="auto"/>
              <w:jc w:val="center"/>
              <w:rPr>
                <w:rFonts w:ascii="Arial" w:hAnsi="Arial" w:cs="Arial"/>
                <w:color w:val="000000"/>
                <w:sz w:val="16"/>
                <w:szCs w:val="16"/>
              </w:rPr>
            </w:pPr>
          </w:p>
        </w:tc>
        <w:tc>
          <w:tcPr>
            <w:tcW w:w="445" w:type="pct"/>
            <w:tcBorders>
              <w:top w:val="nil"/>
              <w:left w:val="nil"/>
              <w:bottom w:val="nil"/>
              <w:right w:val="nil"/>
            </w:tcBorders>
            <w:shd w:val="clear" w:color="auto" w:fill="auto"/>
            <w:vAlign w:val="bottom"/>
            <w:hideMark/>
          </w:tcPr>
          <w:p w14:paraId="6427D1EF" w14:textId="77777777" w:rsidR="00826E19" w:rsidRPr="00826E19" w:rsidRDefault="00826E19" w:rsidP="00826E19">
            <w:pPr>
              <w:spacing w:after="0" w:line="240" w:lineRule="auto"/>
              <w:jc w:val="center"/>
              <w:rPr>
                <w:rFonts w:ascii="Times New Roman" w:hAnsi="Times New Roman"/>
              </w:rPr>
            </w:pPr>
          </w:p>
        </w:tc>
      </w:tr>
      <w:tr w:rsidR="00826E19" w:rsidRPr="00826E19" w14:paraId="31415932" w14:textId="77777777" w:rsidTr="00826E19">
        <w:trPr>
          <w:trHeight w:val="397"/>
        </w:trPr>
        <w:tc>
          <w:tcPr>
            <w:tcW w:w="687" w:type="pct"/>
            <w:tcBorders>
              <w:top w:val="nil"/>
              <w:left w:val="nil"/>
              <w:bottom w:val="single" w:sz="4" w:space="0" w:color="auto"/>
              <w:right w:val="nil"/>
            </w:tcBorders>
            <w:shd w:val="clear" w:color="auto" w:fill="auto"/>
            <w:vAlign w:val="bottom"/>
            <w:hideMark/>
          </w:tcPr>
          <w:p w14:paraId="2E049665" w14:textId="26ABA2C0" w:rsidR="00826E19" w:rsidRPr="00826E19" w:rsidRDefault="00826E19" w:rsidP="00826E19">
            <w:pPr>
              <w:spacing w:after="0" w:line="240" w:lineRule="auto"/>
              <w:jc w:val="left"/>
              <w:rPr>
                <w:rFonts w:ascii="Arial" w:hAnsi="Arial" w:cs="Arial"/>
                <w:color w:val="000000"/>
                <w:sz w:val="16"/>
                <w:szCs w:val="16"/>
              </w:rPr>
            </w:pPr>
            <w:r w:rsidRPr="00826E19">
              <w:rPr>
                <w:rFonts w:ascii="Arial" w:hAnsi="Arial" w:cs="Arial"/>
                <w:color w:val="000000"/>
                <w:sz w:val="16"/>
                <w:szCs w:val="16"/>
              </w:rPr>
              <w:t>Entity/Outcome/</w:t>
            </w:r>
            <w:r w:rsidRPr="00826E19">
              <w:rPr>
                <w:rFonts w:ascii="Arial" w:hAnsi="Arial" w:cs="Arial"/>
                <w:color w:val="000000"/>
                <w:sz w:val="16"/>
                <w:szCs w:val="16"/>
              </w:rPr>
              <w:br/>
              <w:t>Non</w:t>
            </w:r>
            <w:r w:rsidR="005C15D5">
              <w:rPr>
                <w:rFonts w:ascii="Arial" w:hAnsi="Arial" w:cs="Arial"/>
                <w:color w:val="000000"/>
                <w:sz w:val="16"/>
                <w:szCs w:val="16"/>
              </w:rPr>
              <w:noBreakHyphen/>
            </w:r>
            <w:r w:rsidRPr="00826E19">
              <w:rPr>
                <w:rFonts w:ascii="Arial" w:hAnsi="Arial" w:cs="Arial"/>
                <w:color w:val="000000"/>
                <w:sz w:val="16"/>
                <w:szCs w:val="16"/>
              </w:rPr>
              <w:t>operating</w:t>
            </w:r>
          </w:p>
        </w:tc>
        <w:tc>
          <w:tcPr>
            <w:tcW w:w="445" w:type="pct"/>
            <w:tcBorders>
              <w:top w:val="nil"/>
              <w:left w:val="nil"/>
              <w:bottom w:val="single" w:sz="4" w:space="0" w:color="auto"/>
              <w:right w:val="nil"/>
            </w:tcBorders>
            <w:shd w:val="clear" w:color="auto" w:fill="auto"/>
            <w:vAlign w:val="bottom"/>
            <w:hideMark/>
          </w:tcPr>
          <w:p w14:paraId="010A6DCC" w14:textId="77777777" w:rsidR="00826E19" w:rsidRPr="00826E19" w:rsidRDefault="00826E19" w:rsidP="00826E19">
            <w:pPr>
              <w:spacing w:after="0" w:line="240" w:lineRule="auto"/>
              <w:jc w:val="right"/>
              <w:rPr>
                <w:rFonts w:ascii="Arial" w:hAnsi="Arial" w:cs="Arial"/>
                <w:color w:val="000000"/>
                <w:sz w:val="16"/>
                <w:szCs w:val="16"/>
              </w:rPr>
            </w:pPr>
            <w:r w:rsidRPr="00826E19">
              <w:rPr>
                <w:rFonts w:ascii="Arial" w:hAnsi="Arial" w:cs="Arial"/>
                <w:color w:val="000000"/>
                <w:sz w:val="16"/>
                <w:szCs w:val="16"/>
              </w:rPr>
              <w:t>Appropriation</w:t>
            </w:r>
            <w:r w:rsidRPr="00826E19">
              <w:rPr>
                <w:rFonts w:ascii="Arial" w:hAnsi="Arial" w:cs="Arial"/>
                <w:color w:val="000000"/>
                <w:sz w:val="16"/>
                <w:szCs w:val="16"/>
              </w:rPr>
              <w:br/>
              <w:t>Bill No. 1</w:t>
            </w:r>
          </w:p>
        </w:tc>
        <w:tc>
          <w:tcPr>
            <w:tcW w:w="445" w:type="pct"/>
            <w:tcBorders>
              <w:top w:val="nil"/>
              <w:left w:val="nil"/>
              <w:bottom w:val="single" w:sz="4" w:space="0" w:color="auto"/>
              <w:right w:val="nil"/>
            </w:tcBorders>
            <w:shd w:val="clear" w:color="auto" w:fill="auto"/>
            <w:vAlign w:val="bottom"/>
            <w:hideMark/>
          </w:tcPr>
          <w:p w14:paraId="0822DB11" w14:textId="77777777" w:rsidR="00826E19" w:rsidRPr="00826E19" w:rsidRDefault="00826E19" w:rsidP="00826E19">
            <w:pPr>
              <w:spacing w:after="0" w:line="240" w:lineRule="auto"/>
              <w:jc w:val="right"/>
              <w:rPr>
                <w:rFonts w:ascii="Arial" w:hAnsi="Arial" w:cs="Arial"/>
                <w:color w:val="000000"/>
                <w:sz w:val="16"/>
                <w:szCs w:val="16"/>
              </w:rPr>
            </w:pPr>
            <w:r w:rsidRPr="00826E19">
              <w:rPr>
                <w:rFonts w:ascii="Arial" w:hAnsi="Arial" w:cs="Arial"/>
                <w:color w:val="000000"/>
                <w:sz w:val="16"/>
                <w:szCs w:val="16"/>
              </w:rPr>
              <w:t>Appropriation</w:t>
            </w:r>
            <w:r w:rsidRPr="00826E19">
              <w:rPr>
                <w:rFonts w:ascii="Arial" w:hAnsi="Arial" w:cs="Arial"/>
                <w:color w:val="000000"/>
                <w:sz w:val="16"/>
                <w:szCs w:val="16"/>
              </w:rPr>
              <w:br/>
              <w:t>Bill No. 2</w:t>
            </w:r>
          </w:p>
        </w:tc>
        <w:tc>
          <w:tcPr>
            <w:tcW w:w="412" w:type="pct"/>
            <w:tcBorders>
              <w:top w:val="nil"/>
              <w:left w:val="nil"/>
              <w:bottom w:val="single" w:sz="4" w:space="0" w:color="auto"/>
              <w:right w:val="nil"/>
            </w:tcBorders>
            <w:shd w:val="clear" w:color="auto" w:fill="auto"/>
            <w:vAlign w:val="bottom"/>
            <w:hideMark/>
          </w:tcPr>
          <w:p w14:paraId="3C3AD83E" w14:textId="77777777" w:rsidR="00826E19" w:rsidRPr="00826E19" w:rsidRDefault="00826E19" w:rsidP="00826E19">
            <w:pPr>
              <w:spacing w:after="0" w:line="240" w:lineRule="auto"/>
              <w:jc w:val="right"/>
              <w:rPr>
                <w:rFonts w:ascii="Arial" w:hAnsi="Arial" w:cs="Arial"/>
                <w:color w:val="000000"/>
                <w:sz w:val="16"/>
                <w:szCs w:val="16"/>
              </w:rPr>
            </w:pPr>
            <w:r w:rsidRPr="00826E19">
              <w:rPr>
                <w:rFonts w:ascii="Arial" w:hAnsi="Arial" w:cs="Arial"/>
                <w:color w:val="000000"/>
                <w:sz w:val="16"/>
                <w:szCs w:val="16"/>
              </w:rPr>
              <w:t>External Revenue(a)</w:t>
            </w:r>
          </w:p>
        </w:tc>
        <w:tc>
          <w:tcPr>
            <w:tcW w:w="445" w:type="pct"/>
            <w:tcBorders>
              <w:top w:val="nil"/>
              <w:left w:val="nil"/>
              <w:bottom w:val="single" w:sz="4" w:space="0" w:color="auto"/>
              <w:right w:val="nil"/>
            </w:tcBorders>
            <w:shd w:val="clear" w:color="auto" w:fill="auto"/>
            <w:vAlign w:val="bottom"/>
            <w:hideMark/>
          </w:tcPr>
          <w:p w14:paraId="3886A94A" w14:textId="77777777" w:rsidR="00826E19" w:rsidRPr="00826E19" w:rsidRDefault="00826E19" w:rsidP="00826E19">
            <w:pPr>
              <w:spacing w:after="0" w:line="240" w:lineRule="auto"/>
              <w:jc w:val="right"/>
              <w:rPr>
                <w:rFonts w:ascii="Arial" w:hAnsi="Arial" w:cs="Arial"/>
                <w:color w:val="000000"/>
                <w:sz w:val="16"/>
                <w:szCs w:val="16"/>
              </w:rPr>
            </w:pPr>
            <w:r w:rsidRPr="00826E19">
              <w:rPr>
                <w:rFonts w:ascii="Arial" w:hAnsi="Arial" w:cs="Arial"/>
                <w:color w:val="000000"/>
                <w:sz w:val="16"/>
                <w:szCs w:val="16"/>
              </w:rPr>
              <w:t>Special</w:t>
            </w:r>
            <w:r w:rsidRPr="00826E19">
              <w:rPr>
                <w:rFonts w:ascii="Arial" w:hAnsi="Arial" w:cs="Arial"/>
                <w:color w:val="000000"/>
                <w:sz w:val="16"/>
                <w:szCs w:val="16"/>
              </w:rPr>
              <w:br/>
              <w:t>Appropriation</w:t>
            </w:r>
          </w:p>
        </w:tc>
        <w:tc>
          <w:tcPr>
            <w:tcW w:w="445" w:type="pct"/>
            <w:tcBorders>
              <w:top w:val="nil"/>
              <w:left w:val="nil"/>
              <w:bottom w:val="single" w:sz="4" w:space="0" w:color="auto"/>
              <w:right w:val="nil"/>
            </w:tcBorders>
            <w:shd w:val="clear" w:color="auto" w:fill="auto"/>
            <w:vAlign w:val="bottom"/>
            <w:hideMark/>
          </w:tcPr>
          <w:p w14:paraId="2119471D" w14:textId="77777777" w:rsidR="00826E19" w:rsidRPr="00826E19" w:rsidRDefault="00826E19" w:rsidP="00826E19">
            <w:pPr>
              <w:spacing w:after="0" w:line="240" w:lineRule="auto"/>
              <w:jc w:val="right"/>
              <w:rPr>
                <w:rFonts w:ascii="Arial" w:hAnsi="Arial" w:cs="Arial"/>
                <w:color w:val="000000"/>
                <w:sz w:val="16"/>
                <w:szCs w:val="16"/>
              </w:rPr>
            </w:pPr>
            <w:r w:rsidRPr="00826E19">
              <w:rPr>
                <w:rFonts w:ascii="Arial" w:hAnsi="Arial" w:cs="Arial"/>
                <w:color w:val="000000"/>
                <w:sz w:val="16"/>
                <w:szCs w:val="16"/>
              </w:rPr>
              <w:t>Special</w:t>
            </w:r>
            <w:r w:rsidRPr="00826E19">
              <w:rPr>
                <w:rFonts w:ascii="Arial" w:hAnsi="Arial" w:cs="Arial"/>
                <w:color w:val="000000"/>
                <w:sz w:val="16"/>
                <w:szCs w:val="16"/>
              </w:rPr>
              <w:br/>
              <w:t>Accounts(b)</w:t>
            </w:r>
          </w:p>
        </w:tc>
        <w:tc>
          <w:tcPr>
            <w:tcW w:w="454" w:type="pct"/>
            <w:tcBorders>
              <w:top w:val="nil"/>
              <w:left w:val="nil"/>
              <w:bottom w:val="single" w:sz="4" w:space="0" w:color="auto"/>
              <w:right w:val="nil"/>
            </w:tcBorders>
            <w:shd w:val="clear" w:color="auto" w:fill="auto"/>
            <w:vAlign w:val="bottom"/>
            <w:hideMark/>
          </w:tcPr>
          <w:p w14:paraId="61C9E518" w14:textId="77777777" w:rsidR="00826E19" w:rsidRPr="00826E19" w:rsidRDefault="00826E19" w:rsidP="00826E19">
            <w:pPr>
              <w:spacing w:after="0" w:line="240" w:lineRule="auto"/>
              <w:jc w:val="right"/>
              <w:rPr>
                <w:rFonts w:ascii="Arial" w:hAnsi="Arial" w:cs="Arial"/>
                <w:color w:val="000000"/>
                <w:sz w:val="16"/>
                <w:szCs w:val="16"/>
              </w:rPr>
            </w:pPr>
            <w:r w:rsidRPr="00826E19">
              <w:rPr>
                <w:rFonts w:ascii="Arial" w:hAnsi="Arial" w:cs="Arial"/>
                <w:color w:val="000000"/>
                <w:sz w:val="16"/>
                <w:szCs w:val="16"/>
              </w:rPr>
              <w:t>Appropriation</w:t>
            </w:r>
            <w:r w:rsidRPr="00826E19">
              <w:rPr>
                <w:rFonts w:ascii="Arial" w:hAnsi="Arial" w:cs="Arial"/>
                <w:color w:val="000000"/>
                <w:sz w:val="16"/>
                <w:szCs w:val="16"/>
              </w:rPr>
              <w:br/>
              <w:t>Bill No. 1</w:t>
            </w:r>
          </w:p>
        </w:tc>
        <w:tc>
          <w:tcPr>
            <w:tcW w:w="345" w:type="pct"/>
            <w:tcBorders>
              <w:top w:val="nil"/>
              <w:left w:val="nil"/>
              <w:bottom w:val="single" w:sz="4" w:space="0" w:color="auto"/>
              <w:right w:val="nil"/>
            </w:tcBorders>
            <w:shd w:val="clear" w:color="auto" w:fill="auto"/>
            <w:vAlign w:val="bottom"/>
            <w:hideMark/>
          </w:tcPr>
          <w:p w14:paraId="1966C773" w14:textId="77777777" w:rsidR="00826E19" w:rsidRPr="00826E19" w:rsidRDefault="00826E19" w:rsidP="00826E19">
            <w:pPr>
              <w:spacing w:after="0" w:line="240" w:lineRule="auto"/>
              <w:jc w:val="right"/>
              <w:rPr>
                <w:rFonts w:ascii="Arial" w:hAnsi="Arial" w:cs="Arial"/>
                <w:color w:val="000000"/>
                <w:sz w:val="16"/>
                <w:szCs w:val="16"/>
              </w:rPr>
            </w:pPr>
            <w:r w:rsidRPr="00826E19">
              <w:rPr>
                <w:rFonts w:ascii="Arial" w:hAnsi="Arial" w:cs="Arial"/>
                <w:color w:val="000000"/>
                <w:sz w:val="16"/>
                <w:szCs w:val="16"/>
              </w:rPr>
              <w:br/>
              <w:t>SPPs</w:t>
            </w:r>
          </w:p>
        </w:tc>
        <w:tc>
          <w:tcPr>
            <w:tcW w:w="420" w:type="pct"/>
            <w:tcBorders>
              <w:top w:val="nil"/>
              <w:left w:val="nil"/>
              <w:bottom w:val="single" w:sz="4" w:space="0" w:color="auto"/>
              <w:right w:val="nil"/>
            </w:tcBorders>
            <w:shd w:val="clear" w:color="auto" w:fill="auto"/>
            <w:vAlign w:val="bottom"/>
            <w:hideMark/>
          </w:tcPr>
          <w:p w14:paraId="16FE58AD" w14:textId="77777777" w:rsidR="00826E19" w:rsidRPr="00826E19" w:rsidRDefault="00826E19" w:rsidP="00826E19">
            <w:pPr>
              <w:spacing w:after="0" w:line="240" w:lineRule="auto"/>
              <w:jc w:val="right"/>
              <w:rPr>
                <w:rFonts w:ascii="Arial" w:hAnsi="Arial" w:cs="Arial"/>
                <w:color w:val="000000"/>
                <w:sz w:val="16"/>
                <w:szCs w:val="16"/>
              </w:rPr>
            </w:pPr>
            <w:r w:rsidRPr="00826E19">
              <w:rPr>
                <w:rFonts w:ascii="Arial" w:hAnsi="Arial" w:cs="Arial"/>
                <w:color w:val="000000"/>
                <w:sz w:val="16"/>
                <w:szCs w:val="16"/>
              </w:rPr>
              <w:br/>
              <w:t>Other(c)</w:t>
            </w:r>
          </w:p>
        </w:tc>
        <w:tc>
          <w:tcPr>
            <w:tcW w:w="454" w:type="pct"/>
            <w:tcBorders>
              <w:top w:val="nil"/>
              <w:left w:val="nil"/>
              <w:bottom w:val="single" w:sz="4" w:space="0" w:color="auto"/>
              <w:right w:val="nil"/>
            </w:tcBorders>
            <w:shd w:val="clear" w:color="auto" w:fill="auto"/>
            <w:vAlign w:val="bottom"/>
            <w:hideMark/>
          </w:tcPr>
          <w:p w14:paraId="369CACC8" w14:textId="77777777" w:rsidR="00826E19" w:rsidRPr="00826E19" w:rsidRDefault="00826E19" w:rsidP="00826E19">
            <w:pPr>
              <w:spacing w:after="0" w:line="240" w:lineRule="auto"/>
              <w:jc w:val="right"/>
              <w:rPr>
                <w:rFonts w:ascii="Arial" w:hAnsi="Arial" w:cs="Arial"/>
                <w:color w:val="000000"/>
                <w:sz w:val="16"/>
                <w:szCs w:val="16"/>
              </w:rPr>
            </w:pPr>
            <w:r w:rsidRPr="00826E19">
              <w:rPr>
                <w:rFonts w:ascii="Arial" w:hAnsi="Arial" w:cs="Arial"/>
                <w:color w:val="000000"/>
                <w:sz w:val="16"/>
                <w:szCs w:val="16"/>
              </w:rPr>
              <w:t>Special</w:t>
            </w:r>
            <w:r w:rsidRPr="00826E19">
              <w:rPr>
                <w:rFonts w:ascii="Arial" w:hAnsi="Arial" w:cs="Arial"/>
                <w:color w:val="000000"/>
                <w:sz w:val="16"/>
                <w:szCs w:val="16"/>
              </w:rPr>
              <w:br/>
              <w:t>Appropriation</w:t>
            </w:r>
          </w:p>
        </w:tc>
        <w:tc>
          <w:tcPr>
            <w:tcW w:w="445" w:type="pct"/>
            <w:tcBorders>
              <w:top w:val="nil"/>
              <w:left w:val="nil"/>
              <w:bottom w:val="single" w:sz="4" w:space="0" w:color="auto"/>
              <w:right w:val="nil"/>
            </w:tcBorders>
            <w:shd w:val="clear" w:color="auto" w:fill="auto"/>
            <w:vAlign w:val="bottom"/>
            <w:hideMark/>
          </w:tcPr>
          <w:p w14:paraId="339D3685" w14:textId="77777777" w:rsidR="00826E19" w:rsidRPr="00826E19" w:rsidRDefault="00826E19" w:rsidP="00826E19">
            <w:pPr>
              <w:spacing w:after="0" w:line="240" w:lineRule="auto"/>
              <w:jc w:val="right"/>
              <w:rPr>
                <w:rFonts w:ascii="Arial" w:hAnsi="Arial" w:cs="Arial"/>
                <w:color w:val="000000"/>
                <w:sz w:val="16"/>
                <w:szCs w:val="16"/>
              </w:rPr>
            </w:pPr>
            <w:r w:rsidRPr="00826E19">
              <w:rPr>
                <w:rFonts w:ascii="Arial" w:hAnsi="Arial" w:cs="Arial"/>
                <w:color w:val="000000"/>
                <w:sz w:val="16"/>
                <w:szCs w:val="16"/>
              </w:rPr>
              <w:br/>
              <w:t>Total</w:t>
            </w:r>
          </w:p>
        </w:tc>
      </w:tr>
      <w:tr w:rsidR="00826E19" w:rsidRPr="00826E19" w14:paraId="536F33F5" w14:textId="77777777" w:rsidTr="00826E19">
        <w:trPr>
          <w:trHeight w:val="225"/>
        </w:trPr>
        <w:tc>
          <w:tcPr>
            <w:tcW w:w="687" w:type="pct"/>
            <w:tcBorders>
              <w:top w:val="nil"/>
              <w:left w:val="nil"/>
              <w:bottom w:val="nil"/>
              <w:right w:val="nil"/>
            </w:tcBorders>
            <w:shd w:val="clear" w:color="auto" w:fill="auto"/>
            <w:noWrap/>
            <w:hideMark/>
          </w:tcPr>
          <w:p w14:paraId="33079494" w14:textId="77777777" w:rsidR="00826E19" w:rsidRPr="00826E19" w:rsidRDefault="00826E19" w:rsidP="00826E19">
            <w:pPr>
              <w:spacing w:after="0" w:line="240" w:lineRule="auto"/>
              <w:jc w:val="righ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44DBBB32" w14:textId="11B71B5D" w:rsidR="00826E19" w:rsidRPr="00826E19" w:rsidRDefault="00826E19" w:rsidP="00826E19">
            <w:pPr>
              <w:spacing w:after="0" w:line="240" w:lineRule="auto"/>
              <w:jc w:val="right"/>
              <w:rPr>
                <w:rFonts w:ascii="Arial" w:hAnsi="Arial" w:cs="Arial"/>
                <w:color w:val="000000"/>
                <w:sz w:val="16"/>
                <w:szCs w:val="16"/>
              </w:rPr>
            </w:pPr>
            <w:r w:rsidRPr="00826E19">
              <w:rPr>
                <w:rFonts w:ascii="Arial" w:hAnsi="Arial" w:cs="Arial"/>
                <w:color w:val="000000"/>
                <w:sz w:val="16"/>
                <w:szCs w:val="16"/>
              </w:rPr>
              <w:t>$</w:t>
            </w:r>
            <w:r w:rsidR="005C15D5">
              <w:rPr>
                <w:rFonts w:ascii="Arial" w:hAnsi="Arial" w:cs="Arial"/>
                <w:color w:val="000000"/>
                <w:sz w:val="16"/>
                <w:szCs w:val="16"/>
              </w:rPr>
              <w:t>’</w:t>
            </w:r>
            <w:r w:rsidRPr="00826E19">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3CA9474E" w14:textId="26165597" w:rsidR="00826E19" w:rsidRPr="00826E19" w:rsidRDefault="00826E19" w:rsidP="00826E19">
            <w:pPr>
              <w:spacing w:after="0" w:line="240" w:lineRule="auto"/>
              <w:jc w:val="right"/>
              <w:rPr>
                <w:rFonts w:ascii="Arial" w:hAnsi="Arial" w:cs="Arial"/>
                <w:color w:val="000000"/>
                <w:sz w:val="16"/>
                <w:szCs w:val="16"/>
              </w:rPr>
            </w:pPr>
            <w:r w:rsidRPr="00826E19">
              <w:rPr>
                <w:rFonts w:ascii="Arial" w:hAnsi="Arial" w:cs="Arial"/>
                <w:color w:val="000000"/>
                <w:sz w:val="16"/>
                <w:szCs w:val="16"/>
              </w:rPr>
              <w:t>$</w:t>
            </w:r>
            <w:r w:rsidR="005C15D5">
              <w:rPr>
                <w:rFonts w:ascii="Arial" w:hAnsi="Arial" w:cs="Arial"/>
                <w:color w:val="000000"/>
                <w:sz w:val="16"/>
                <w:szCs w:val="16"/>
              </w:rPr>
              <w:t>’</w:t>
            </w:r>
            <w:r w:rsidRPr="00826E19">
              <w:rPr>
                <w:rFonts w:ascii="Arial" w:hAnsi="Arial" w:cs="Arial"/>
                <w:color w:val="000000"/>
                <w:sz w:val="16"/>
                <w:szCs w:val="16"/>
              </w:rPr>
              <w:t>000</w:t>
            </w:r>
          </w:p>
        </w:tc>
        <w:tc>
          <w:tcPr>
            <w:tcW w:w="412" w:type="pct"/>
            <w:tcBorders>
              <w:top w:val="nil"/>
              <w:left w:val="nil"/>
              <w:bottom w:val="nil"/>
              <w:right w:val="nil"/>
            </w:tcBorders>
            <w:shd w:val="clear" w:color="auto" w:fill="auto"/>
            <w:noWrap/>
            <w:hideMark/>
          </w:tcPr>
          <w:p w14:paraId="45214285" w14:textId="06AD98AA" w:rsidR="00826E19" w:rsidRPr="00826E19" w:rsidRDefault="00826E19" w:rsidP="00826E19">
            <w:pPr>
              <w:spacing w:after="0" w:line="240" w:lineRule="auto"/>
              <w:jc w:val="right"/>
              <w:rPr>
                <w:rFonts w:ascii="Arial" w:hAnsi="Arial" w:cs="Arial"/>
                <w:color w:val="000000"/>
                <w:sz w:val="16"/>
                <w:szCs w:val="16"/>
              </w:rPr>
            </w:pPr>
            <w:r w:rsidRPr="00826E19">
              <w:rPr>
                <w:rFonts w:ascii="Arial" w:hAnsi="Arial" w:cs="Arial"/>
                <w:color w:val="000000"/>
                <w:sz w:val="16"/>
                <w:szCs w:val="16"/>
              </w:rPr>
              <w:t>$</w:t>
            </w:r>
            <w:r w:rsidR="005C15D5">
              <w:rPr>
                <w:rFonts w:ascii="Arial" w:hAnsi="Arial" w:cs="Arial"/>
                <w:color w:val="000000"/>
                <w:sz w:val="16"/>
                <w:szCs w:val="16"/>
              </w:rPr>
              <w:t>’</w:t>
            </w:r>
            <w:r w:rsidRPr="00826E19">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2801B139" w14:textId="72012226" w:rsidR="00826E19" w:rsidRPr="00826E19" w:rsidRDefault="00826E19" w:rsidP="00826E19">
            <w:pPr>
              <w:spacing w:after="0" w:line="240" w:lineRule="auto"/>
              <w:jc w:val="right"/>
              <w:rPr>
                <w:rFonts w:ascii="Arial" w:hAnsi="Arial" w:cs="Arial"/>
                <w:color w:val="000000"/>
                <w:sz w:val="16"/>
                <w:szCs w:val="16"/>
              </w:rPr>
            </w:pPr>
            <w:r w:rsidRPr="00826E19">
              <w:rPr>
                <w:rFonts w:ascii="Arial" w:hAnsi="Arial" w:cs="Arial"/>
                <w:color w:val="000000"/>
                <w:sz w:val="16"/>
                <w:szCs w:val="16"/>
              </w:rPr>
              <w:t>$</w:t>
            </w:r>
            <w:r w:rsidR="005C15D5">
              <w:rPr>
                <w:rFonts w:ascii="Arial" w:hAnsi="Arial" w:cs="Arial"/>
                <w:color w:val="000000"/>
                <w:sz w:val="16"/>
                <w:szCs w:val="16"/>
              </w:rPr>
              <w:t>’</w:t>
            </w:r>
            <w:r w:rsidRPr="00826E19">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63F8A76E" w14:textId="6AB80322" w:rsidR="00826E19" w:rsidRPr="00826E19" w:rsidRDefault="00826E19" w:rsidP="00826E19">
            <w:pPr>
              <w:spacing w:after="0" w:line="240" w:lineRule="auto"/>
              <w:jc w:val="right"/>
              <w:rPr>
                <w:rFonts w:ascii="Arial" w:hAnsi="Arial" w:cs="Arial"/>
                <w:color w:val="000000"/>
                <w:sz w:val="16"/>
                <w:szCs w:val="16"/>
              </w:rPr>
            </w:pPr>
            <w:r w:rsidRPr="00826E19">
              <w:rPr>
                <w:rFonts w:ascii="Arial" w:hAnsi="Arial" w:cs="Arial"/>
                <w:color w:val="000000"/>
                <w:sz w:val="16"/>
                <w:szCs w:val="16"/>
              </w:rPr>
              <w:t>$</w:t>
            </w:r>
            <w:r w:rsidR="005C15D5">
              <w:rPr>
                <w:rFonts w:ascii="Arial" w:hAnsi="Arial" w:cs="Arial"/>
                <w:color w:val="000000"/>
                <w:sz w:val="16"/>
                <w:szCs w:val="16"/>
              </w:rPr>
              <w:t>’</w:t>
            </w:r>
            <w:r w:rsidRPr="00826E19">
              <w:rPr>
                <w:rFonts w:ascii="Arial" w:hAnsi="Arial" w:cs="Arial"/>
                <w:color w:val="000000"/>
                <w:sz w:val="16"/>
                <w:szCs w:val="16"/>
              </w:rPr>
              <w:t>000</w:t>
            </w:r>
          </w:p>
        </w:tc>
        <w:tc>
          <w:tcPr>
            <w:tcW w:w="454" w:type="pct"/>
            <w:tcBorders>
              <w:top w:val="nil"/>
              <w:left w:val="nil"/>
              <w:bottom w:val="nil"/>
              <w:right w:val="nil"/>
            </w:tcBorders>
            <w:shd w:val="clear" w:color="auto" w:fill="auto"/>
            <w:noWrap/>
            <w:hideMark/>
          </w:tcPr>
          <w:p w14:paraId="553C0AFD" w14:textId="00F657C6" w:rsidR="00826E19" w:rsidRPr="00826E19" w:rsidRDefault="00826E19" w:rsidP="00826E19">
            <w:pPr>
              <w:spacing w:after="0" w:line="240" w:lineRule="auto"/>
              <w:jc w:val="right"/>
              <w:rPr>
                <w:rFonts w:ascii="Arial" w:hAnsi="Arial" w:cs="Arial"/>
                <w:color w:val="000000"/>
                <w:sz w:val="16"/>
                <w:szCs w:val="16"/>
              </w:rPr>
            </w:pPr>
            <w:r w:rsidRPr="00826E19">
              <w:rPr>
                <w:rFonts w:ascii="Arial" w:hAnsi="Arial" w:cs="Arial"/>
                <w:color w:val="000000"/>
                <w:sz w:val="16"/>
                <w:szCs w:val="16"/>
              </w:rPr>
              <w:t>$</w:t>
            </w:r>
            <w:r w:rsidR="005C15D5">
              <w:rPr>
                <w:rFonts w:ascii="Arial" w:hAnsi="Arial" w:cs="Arial"/>
                <w:color w:val="000000"/>
                <w:sz w:val="16"/>
                <w:szCs w:val="16"/>
              </w:rPr>
              <w:t>’</w:t>
            </w:r>
            <w:r w:rsidRPr="00826E19">
              <w:rPr>
                <w:rFonts w:ascii="Arial" w:hAnsi="Arial" w:cs="Arial"/>
                <w:color w:val="000000"/>
                <w:sz w:val="16"/>
                <w:szCs w:val="16"/>
              </w:rPr>
              <w:t>000</w:t>
            </w:r>
          </w:p>
        </w:tc>
        <w:tc>
          <w:tcPr>
            <w:tcW w:w="345" w:type="pct"/>
            <w:tcBorders>
              <w:top w:val="nil"/>
              <w:left w:val="nil"/>
              <w:bottom w:val="nil"/>
              <w:right w:val="nil"/>
            </w:tcBorders>
            <w:shd w:val="clear" w:color="auto" w:fill="auto"/>
            <w:noWrap/>
            <w:hideMark/>
          </w:tcPr>
          <w:p w14:paraId="7B7E788E" w14:textId="49A83754" w:rsidR="00826E19" w:rsidRPr="00826E19" w:rsidRDefault="00826E19" w:rsidP="00826E19">
            <w:pPr>
              <w:spacing w:after="0" w:line="240" w:lineRule="auto"/>
              <w:jc w:val="right"/>
              <w:rPr>
                <w:rFonts w:ascii="Arial" w:hAnsi="Arial" w:cs="Arial"/>
                <w:color w:val="000000"/>
                <w:sz w:val="16"/>
                <w:szCs w:val="16"/>
              </w:rPr>
            </w:pPr>
            <w:r w:rsidRPr="00826E19">
              <w:rPr>
                <w:rFonts w:ascii="Arial" w:hAnsi="Arial" w:cs="Arial"/>
                <w:color w:val="000000"/>
                <w:sz w:val="16"/>
                <w:szCs w:val="16"/>
              </w:rPr>
              <w:t>$</w:t>
            </w:r>
            <w:r w:rsidR="005C15D5">
              <w:rPr>
                <w:rFonts w:ascii="Arial" w:hAnsi="Arial" w:cs="Arial"/>
                <w:color w:val="000000"/>
                <w:sz w:val="16"/>
                <w:szCs w:val="16"/>
              </w:rPr>
              <w:t>’</w:t>
            </w:r>
            <w:r w:rsidRPr="00826E19">
              <w:rPr>
                <w:rFonts w:ascii="Arial" w:hAnsi="Arial" w:cs="Arial"/>
                <w:color w:val="000000"/>
                <w:sz w:val="16"/>
                <w:szCs w:val="16"/>
              </w:rPr>
              <w:t>000</w:t>
            </w:r>
          </w:p>
        </w:tc>
        <w:tc>
          <w:tcPr>
            <w:tcW w:w="420" w:type="pct"/>
            <w:tcBorders>
              <w:top w:val="nil"/>
              <w:left w:val="nil"/>
              <w:bottom w:val="nil"/>
              <w:right w:val="nil"/>
            </w:tcBorders>
            <w:shd w:val="clear" w:color="auto" w:fill="auto"/>
            <w:noWrap/>
            <w:hideMark/>
          </w:tcPr>
          <w:p w14:paraId="3DE3C7F6" w14:textId="493D0EF9" w:rsidR="00826E19" w:rsidRPr="00826E19" w:rsidRDefault="00826E19" w:rsidP="00826E19">
            <w:pPr>
              <w:spacing w:after="0" w:line="240" w:lineRule="auto"/>
              <w:jc w:val="right"/>
              <w:rPr>
                <w:rFonts w:ascii="Arial" w:hAnsi="Arial" w:cs="Arial"/>
                <w:color w:val="000000"/>
                <w:sz w:val="16"/>
                <w:szCs w:val="16"/>
              </w:rPr>
            </w:pPr>
            <w:r w:rsidRPr="00826E19">
              <w:rPr>
                <w:rFonts w:ascii="Arial" w:hAnsi="Arial" w:cs="Arial"/>
                <w:color w:val="000000"/>
                <w:sz w:val="16"/>
                <w:szCs w:val="16"/>
              </w:rPr>
              <w:t>$</w:t>
            </w:r>
            <w:r w:rsidR="005C15D5">
              <w:rPr>
                <w:rFonts w:ascii="Arial" w:hAnsi="Arial" w:cs="Arial"/>
                <w:color w:val="000000"/>
                <w:sz w:val="16"/>
                <w:szCs w:val="16"/>
              </w:rPr>
              <w:t>’</w:t>
            </w:r>
            <w:r w:rsidRPr="00826E19">
              <w:rPr>
                <w:rFonts w:ascii="Arial" w:hAnsi="Arial" w:cs="Arial"/>
                <w:color w:val="000000"/>
                <w:sz w:val="16"/>
                <w:szCs w:val="16"/>
              </w:rPr>
              <w:t>000</w:t>
            </w:r>
          </w:p>
        </w:tc>
        <w:tc>
          <w:tcPr>
            <w:tcW w:w="454" w:type="pct"/>
            <w:tcBorders>
              <w:top w:val="nil"/>
              <w:left w:val="nil"/>
              <w:bottom w:val="nil"/>
              <w:right w:val="nil"/>
            </w:tcBorders>
            <w:shd w:val="clear" w:color="auto" w:fill="auto"/>
            <w:noWrap/>
            <w:hideMark/>
          </w:tcPr>
          <w:p w14:paraId="667B0341" w14:textId="74521B19" w:rsidR="00826E19" w:rsidRPr="00826E19" w:rsidRDefault="00826E19" w:rsidP="00826E19">
            <w:pPr>
              <w:spacing w:after="0" w:line="240" w:lineRule="auto"/>
              <w:jc w:val="right"/>
              <w:rPr>
                <w:rFonts w:ascii="Arial" w:hAnsi="Arial" w:cs="Arial"/>
                <w:color w:val="000000"/>
                <w:sz w:val="16"/>
                <w:szCs w:val="16"/>
              </w:rPr>
            </w:pPr>
            <w:r w:rsidRPr="00826E19">
              <w:rPr>
                <w:rFonts w:ascii="Arial" w:hAnsi="Arial" w:cs="Arial"/>
                <w:color w:val="000000"/>
                <w:sz w:val="16"/>
                <w:szCs w:val="16"/>
              </w:rPr>
              <w:t>$</w:t>
            </w:r>
            <w:r w:rsidR="005C15D5">
              <w:rPr>
                <w:rFonts w:ascii="Arial" w:hAnsi="Arial" w:cs="Arial"/>
                <w:color w:val="000000"/>
                <w:sz w:val="16"/>
                <w:szCs w:val="16"/>
              </w:rPr>
              <w:t>’</w:t>
            </w:r>
            <w:r w:rsidRPr="00826E19">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1838BB1E" w14:textId="02E7C3F7" w:rsidR="00826E19" w:rsidRPr="00826E19" w:rsidRDefault="00826E19" w:rsidP="00826E19">
            <w:pPr>
              <w:spacing w:after="0" w:line="240" w:lineRule="auto"/>
              <w:jc w:val="right"/>
              <w:rPr>
                <w:rFonts w:ascii="Arial" w:hAnsi="Arial" w:cs="Arial"/>
                <w:color w:val="000000"/>
                <w:sz w:val="16"/>
                <w:szCs w:val="16"/>
              </w:rPr>
            </w:pPr>
            <w:r w:rsidRPr="00826E19">
              <w:rPr>
                <w:rFonts w:ascii="Arial" w:hAnsi="Arial" w:cs="Arial"/>
                <w:color w:val="000000"/>
                <w:sz w:val="16"/>
                <w:szCs w:val="16"/>
              </w:rPr>
              <w:t>$</w:t>
            </w:r>
            <w:r w:rsidR="005C15D5">
              <w:rPr>
                <w:rFonts w:ascii="Arial" w:hAnsi="Arial" w:cs="Arial"/>
                <w:color w:val="000000"/>
                <w:sz w:val="16"/>
                <w:szCs w:val="16"/>
              </w:rPr>
              <w:t>’</w:t>
            </w:r>
            <w:r w:rsidRPr="00826E19">
              <w:rPr>
                <w:rFonts w:ascii="Arial" w:hAnsi="Arial" w:cs="Arial"/>
                <w:color w:val="000000"/>
                <w:sz w:val="16"/>
                <w:szCs w:val="16"/>
              </w:rPr>
              <w:t>000</w:t>
            </w:r>
          </w:p>
        </w:tc>
      </w:tr>
      <w:tr w:rsidR="00826E19" w:rsidRPr="00826E19" w14:paraId="7299ECCC" w14:textId="77777777" w:rsidTr="00826E19">
        <w:trPr>
          <w:trHeight w:val="397"/>
        </w:trPr>
        <w:tc>
          <w:tcPr>
            <w:tcW w:w="687" w:type="pct"/>
            <w:tcBorders>
              <w:top w:val="nil"/>
              <w:left w:val="nil"/>
              <w:bottom w:val="nil"/>
              <w:right w:val="nil"/>
            </w:tcBorders>
            <w:shd w:val="clear" w:color="auto" w:fill="auto"/>
            <w:vAlign w:val="bottom"/>
            <w:hideMark/>
          </w:tcPr>
          <w:p w14:paraId="6C291179" w14:textId="77777777" w:rsidR="00826E19" w:rsidRPr="00826E19" w:rsidRDefault="00826E19" w:rsidP="00826E19">
            <w:pPr>
              <w:spacing w:after="0" w:line="240" w:lineRule="auto"/>
              <w:jc w:val="left"/>
              <w:rPr>
                <w:rFonts w:ascii="Arial" w:hAnsi="Arial" w:cs="Arial"/>
                <w:b/>
                <w:bCs/>
                <w:color w:val="000000"/>
                <w:sz w:val="16"/>
                <w:szCs w:val="16"/>
              </w:rPr>
            </w:pPr>
            <w:r w:rsidRPr="00826E19">
              <w:rPr>
                <w:rFonts w:ascii="Arial" w:hAnsi="Arial" w:cs="Arial"/>
                <w:b/>
                <w:bCs/>
                <w:color w:val="000000"/>
                <w:sz w:val="16"/>
                <w:szCs w:val="16"/>
              </w:rPr>
              <w:t>Future Fund Management Agency</w:t>
            </w:r>
          </w:p>
        </w:tc>
        <w:tc>
          <w:tcPr>
            <w:tcW w:w="445" w:type="pct"/>
            <w:tcBorders>
              <w:top w:val="nil"/>
              <w:left w:val="nil"/>
              <w:bottom w:val="nil"/>
              <w:right w:val="nil"/>
            </w:tcBorders>
            <w:shd w:val="clear" w:color="auto" w:fill="auto"/>
            <w:noWrap/>
            <w:hideMark/>
          </w:tcPr>
          <w:p w14:paraId="7E903621" w14:textId="77777777" w:rsidR="00826E19" w:rsidRPr="00826E19" w:rsidRDefault="00826E19" w:rsidP="00826E19">
            <w:pPr>
              <w:spacing w:after="0" w:line="240" w:lineRule="auto"/>
              <w:jc w:val="left"/>
              <w:rPr>
                <w:rFonts w:ascii="Arial" w:hAnsi="Arial" w:cs="Arial"/>
                <w:b/>
                <w:bCs/>
                <w:color w:val="000000"/>
                <w:sz w:val="16"/>
                <w:szCs w:val="16"/>
              </w:rPr>
            </w:pPr>
          </w:p>
        </w:tc>
        <w:tc>
          <w:tcPr>
            <w:tcW w:w="445" w:type="pct"/>
            <w:tcBorders>
              <w:top w:val="nil"/>
              <w:left w:val="nil"/>
              <w:bottom w:val="nil"/>
              <w:right w:val="nil"/>
            </w:tcBorders>
            <w:shd w:val="clear" w:color="auto" w:fill="auto"/>
            <w:noWrap/>
            <w:hideMark/>
          </w:tcPr>
          <w:p w14:paraId="7D7994D5" w14:textId="77777777" w:rsidR="00826E19" w:rsidRPr="00826E19" w:rsidRDefault="00826E19" w:rsidP="00826E19">
            <w:pPr>
              <w:spacing w:after="0" w:line="240" w:lineRule="auto"/>
              <w:jc w:val="left"/>
              <w:rPr>
                <w:rFonts w:ascii="Times New Roman" w:hAnsi="Times New Roman"/>
              </w:rPr>
            </w:pPr>
          </w:p>
        </w:tc>
        <w:tc>
          <w:tcPr>
            <w:tcW w:w="412" w:type="pct"/>
            <w:tcBorders>
              <w:top w:val="nil"/>
              <w:left w:val="nil"/>
              <w:bottom w:val="nil"/>
              <w:right w:val="nil"/>
            </w:tcBorders>
            <w:shd w:val="clear" w:color="auto" w:fill="auto"/>
            <w:noWrap/>
            <w:hideMark/>
          </w:tcPr>
          <w:p w14:paraId="3C4FB188" w14:textId="77777777" w:rsidR="00826E19" w:rsidRPr="00826E19" w:rsidRDefault="00826E19" w:rsidP="00826E19">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585A7583" w14:textId="77777777" w:rsidR="00826E19" w:rsidRPr="00826E19" w:rsidRDefault="00826E19" w:rsidP="00826E19">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215B0AE4" w14:textId="77777777" w:rsidR="00826E19" w:rsidRPr="00826E19" w:rsidRDefault="00826E19" w:rsidP="00826E19">
            <w:pPr>
              <w:spacing w:after="0" w:line="240" w:lineRule="auto"/>
              <w:jc w:val="left"/>
              <w:rPr>
                <w:rFonts w:ascii="Times New Roman" w:hAnsi="Times New Roman"/>
              </w:rPr>
            </w:pPr>
          </w:p>
        </w:tc>
        <w:tc>
          <w:tcPr>
            <w:tcW w:w="454" w:type="pct"/>
            <w:tcBorders>
              <w:top w:val="nil"/>
              <w:left w:val="nil"/>
              <w:bottom w:val="nil"/>
              <w:right w:val="nil"/>
            </w:tcBorders>
            <w:shd w:val="clear" w:color="auto" w:fill="auto"/>
            <w:noWrap/>
            <w:hideMark/>
          </w:tcPr>
          <w:p w14:paraId="3CBDA0AC" w14:textId="77777777" w:rsidR="00826E19" w:rsidRPr="00826E19" w:rsidRDefault="00826E19" w:rsidP="00826E19">
            <w:pPr>
              <w:spacing w:after="0" w:line="240" w:lineRule="auto"/>
              <w:jc w:val="left"/>
              <w:rPr>
                <w:rFonts w:ascii="Times New Roman" w:hAnsi="Times New Roman"/>
              </w:rPr>
            </w:pPr>
          </w:p>
        </w:tc>
        <w:tc>
          <w:tcPr>
            <w:tcW w:w="345" w:type="pct"/>
            <w:tcBorders>
              <w:top w:val="nil"/>
              <w:left w:val="nil"/>
              <w:bottom w:val="nil"/>
              <w:right w:val="nil"/>
            </w:tcBorders>
            <w:shd w:val="clear" w:color="auto" w:fill="auto"/>
            <w:noWrap/>
            <w:hideMark/>
          </w:tcPr>
          <w:p w14:paraId="51C9CA23" w14:textId="77777777" w:rsidR="00826E19" w:rsidRPr="00826E19" w:rsidRDefault="00826E19" w:rsidP="00826E19">
            <w:pPr>
              <w:spacing w:after="0" w:line="240" w:lineRule="auto"/>
              <w:jc w:val="left"/>
              <w:rPr>
                <w:rFonts w:ascii="Times New Roman" w:hAnsi="Times New Roman"/>
              </w:rPr>
            </w:pPr>
          </w:p>
        </w:tc>
        <w:tc>
          <w:tcPr>
            <w:tcW w:w="420" w:type="pct"/>
            <w:tcBorders>
              <w:top w:val="nil"/>
              <w:left w:val="nil"/>
              <w:bottom w:val="nil"/>
              <w:right w:val="nil"/>
            </w:tcBorders>
            <w:shd w:val="clear" w:color="auto" w:fill="auto"/>
            <w:noWrap/>
            <w:hideMark/>
          </w:tcPr>
          <w:p w14:paraId="455C90E2" w14:textId="77777777" w:rsidR="00826E19" w:rsidRPr="00826E19" w:rsidRDefault="00826E19" w:rsidP="00826E19">
            <w:pPr>
              <w:spacing w:after="0" w:line="240" w:lineRule="auto"/>
              <w:jc w:val="left"/>
              <w:rPr>
                <w:rFonts w:ascii="Times New Roman" w:hAnsi="Times New Roman"/>
              </w:rPr>
            </w:pPr>
          </w:p>
        </w:tc>
        <w:tc>
          <w:tcPr>
            <w:tcW w:w="454" w:type="pct"/>
            <w:tcBorders>
              <w:top w:val="nil"/>
              <w:left w:val="nil"/>
              <w:bottom w:val="nil"/>
              <w:right w:val="nil"/>
            </w:tcBorders>
            <w:shd w:val="clear" w:color="auto" w:fill="auto"/>
            <w:noWrap/>
            <w:hideMark/>
          </w:tcPr>
          <w:p w14:paraId="0B2F04B9" w14:textId="77777777" w:rsidR="00826E19" w:rsidRPr="00826E19" w:rsidRDefault="00826E19" w:rsidP="00826E19">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25D4DFC9" w14:textId="77777777" w:rsidR="00826E19" w:rsidRPr="00826E19" w:rsidRDefault="00826E19" w:rsidP="00826E19">
            <w:pPr>
              <w:spacing w:after="0" w:line="240" w:lineRule="auto"/>
              <w:jc w:val="left"/>
              <w:rPr>
                <w:rFonts w:ascii="Times New Roman" w:hAnsi="Times New Roman"/>
              </w:rPr>
            </w:pPr>
          </w:p>
        </w:tc>
      </w:tr>
      <w:tr w:rsidR="00826E19" w:rsidRPr="00826E19" w14:paraId="2BEB3A50" w14:textId="77777777" w:rsidTr="00826E19">
        <w:trPr>
          <w:trHeight w:val="225"/>
        </w:trPr>
        <w:tc>
          <w:tcPr>
            <w:tcW w:w="687" w:type="pct"/>
            <w:vMerge w:val="restart"/>
            <w:tcBorders>
              <w:top w:val="nil"/>
              <w:left w:val="nil"/>
              <w:bottom w:val="nil"/>
              <w:right w:val="nil"/>
            </w:tcBorders>
            <w:shd w:val="clear" w:color="auto" w:fill="auto"/>
            <w:hideMark/>
          </w:tcPr>
          <w:p w14:paraId="161E3297" w14:textId="77777777" w:rsidR="00826E19" w:rsidRPr="00826E19" w:rsidRDefault="00826E19" w:rsidP="00826E19">
            <w:pPr>
              <w:spacing w:after="0" w:line="240" w:lineRule="auto"/>
              <w:jc w:val="left"/>
              <w:rPr>
                <w:rFonts w:ascii="Arial" w:hAnsi="Arial" w:cs="Arial"/>
                <w:color w:val="000000"/>
                <w:sz w:val="16"/>
                <w:szCs w:val="16"/>
              </w:rPr>
            </w:pPr>
            <w:r w:rsidRPr="00826E19">
              <w:rPr>
                <w:rFonts w:ascii="Arial" w:hAnsi="Arial" w:cs="Arial"/>
                <w:color w:val="000000"/>
                <w:sz w:val="16"/>
                <w:szCs w:val="16"/>
              </w:rPr>
              <w:t>Outcome 1</w:t>
            </w:r>
          </w:p>
        </w:tc>
        <w:tc>
          <w:tcPr>
            <w:tcW w:w="445" w:type="pct"/>
            <w:tcBorders>
              <w:top w:val="nil"/>
              <w:left w:val="nil"/>
              <w:bottom w:val="nil"/>
              <w:right w:val="nil"/>
            </w:tcBorders>
            <w:shd w:val="clear" w:color="auto" w:fill="auto"/>
            <w:noWrap/>
            <w:hideMark/>
          </w:tcPr>
          <w:p w14:paraId="1F8794AA" w14:textId="143ED550" w:rsidR="00826E19" w:rsidRPr="00826E19" w:rsidRDefault="005C15D5" w:rsidP="00826E19">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2F5EEE03" w14:textId="50E6ABC5" w:rsidR="00826E19" w:rsidRPr="00826E19" w:rsidRDefault="005C15D5" w:rsidP="00826E19">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67DDC207" w14:textId="2AB3E4EB" w:rsidR="00826E19" w:rsidRPr="00826E19" w:rsidRDefault="005C15D5" w:rsidP="00826E19">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416977AF" w14:textId="100DA104" w:rsidR="00826E19" w:rsidRPr="00826E19" w:rsidRDefault="005C15D5" w:rsidP="00826E19">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0621590F" w14:textId="77777777" w:rsidR="00826E19" w:rsidRPr="00826E19" w:rsidRDefault="00826E19" w:rsidP="00826E19">
            <w:pPr>
              <w:spacing w:after="0" w:line="240" w:lineRule="auto"/>
              <w:jc w:val="right"/>
              <w:rPr>
                <w:rFonts w:ascii="Arial" w:hAnsi="Arial" w:cs="Arial"/>
                <w:color w:val="000000"/>
                <w:sz w:val="16"/>
                <w:szCs w:val="16"/>
              </w:rPr>
            </w:pPr>
            <w:r w:rsidRPr="00826E19">
              <w:rPr>
                <w:rFonts w:ascii="Arial" w:hAnsi="Arial" w:cs="Arial"/>
                <w:color w:val="000000"/>
                <w:sz w:val="16"/>
                <w:szCs w:val="16"/>
              </w:rPr>
              <w:t>626,347</w:t>
            </w:r>
          </w:p>
        </w:tc>
        <w:tc>
          <w:tcPr>
            <w:tcW w:w="454" w:type="pct"/>
            <w:tcBorders>
              <w:top w:val="nil"/>
              <w:left w:val="nil"/>
              <w:bottom w:val="nil"/>
              <w:right w:val="nil"/>
            </w:tcBorders>
            <w:shd w:val="clear" w:color="auto" w:fill="auto"/>
            <w:noWrap/>
            <w:hideMark/>
          </w:tcPr>
          <w:p w14:paraId="486237D1" w14:textId="352A9B1D" w:rsidR="00826E19" w:rsidRPr="00826E19" w:rsidRDefault="005C15D5" w:rsidP="00826E19">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nil"/>
              <w:left w:val="nil"/>
              <w:bottom w:val="nil"/>
              <w:right w:val="nil"/>
            </w:tcBorders>
            <w:shd w:val="clear" w:color="auto" w:fill="auto"/>
            <w:noWrap/>
            <w:hideMark/>
          </w:tcPr>
          <w:p w14:paraId="7B041C92" w14:textId="523F38DC" w:rsidR="00826E19" w:rsidRPr="00826E19" w:rsidRDefault="005C15D5" w:rsidP="00826E19">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67C91076" w14:textId="538484D5" w:rsidR="00826E19" w:rsidRPr="00826E19" w:rsidRDefault="005C15D5" w:rsidP="00826E19">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27896FC9" w14:textId="072FC753" w:rsidR="00826E19" w:rsidRPr="00826E19" w:rsidRDefault="005C15D5" w:rsidP="00826E19">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5E924198" w14:textId="77777777" w:rsidR="00826E19" w:rsidRPr="00826E19" w:rsidRDefault="00826E19" w:rsidP="00826E19">
            <w:pPr>
              <w:spacing w:after="0" w:line="240" w:lineRule="auto"/>
              <w:jc w:val="right"/>
              <w:rPr>
                <w:rFonts w:ascii="Arial" w:hAnsi="Arial" w:cs="Arial"/>
                <w:color w:val="000000"/>
                <w:sz w:val="16"/>
                <w:szCs w:val="16"/>
              </w:rPr>
            </w:pPr>
            <w:r w:rsidRPr="00826E19">
              <w:rPr>
                <w:rFonts w:ascii="Arial" w:hAnsi="Arial" w:cs="Arial"/>
                <w:color w:val="000000"/>
                <w:sz w:val="16"/>
                <w:szCs w:val="16"/>
              </w:rPr>
              <w:t>626,347</w:t>
            </w:r>
          </w:p>
        </w:tc>
      </w:tr>
      <w:tr w:rsidR="00826E19" w:rsidRPr="00826E19" w14:paraId="682EB132" w14:textId="77777777" w:rsidTr="00826E19">
        <w:trPr>
          <w:trHeight w:val="225"/>
        </w:trPr>
        <w:tc>
          <w:tcPr>
            <w:tcW w:w="687" w:type="pct"/>
            <w:vMerge/>
            <w:tcBorders>
              <w:top w:val="nil"/>
              <w:left w:val="nil"/>
              <w:bottom w:val="nil"/>
              <w:right w:val="nil"/>
            </w:tcBorders>
            <w:vAlign w:val="center"/>
            <w:hideMark/>
          </w:tcPr>
          <w:p w14:paraId="7A28DD96" w14:textId="77777777" w:rsidR="00826E19" w:rsidRPr="00826E19" w:rsidRDefault="00826E19" w:rsidP="00826E19">
            <w:pPr>
              <w:spacing w:after="0" w:line="240" w:lineRule="auto"/>
              <w:jc w:val="lef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0CC9AB1F" w14:textId="13DB11A9" w:rsidR="00826E19" w:rsidRPr="00826E19" w:rsidRDefault="005C15D5" w:rsidP="00826E19">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2FB67FD5" w14:textId="2024B007" w:rsidR="00826E19" w:rsidRPr="00826E19" w:rsidRDefault="005C15D5" w:rsidP="00826E19">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0752D15E" w14:textId="201615C7" w:rsidR="00826E19" w:rsidRPr="00826E19" w:rsidRDefault="005C15D5" w:rsidP="00826E19">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0F36C577" w14:textId="771A783B" w:rsidR="00826E19" w:rsidRPr="00826E19" w:rsidRDefault="005C15D5" w:rsidP="00826E19">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43421031" w14:textId="77777777" w:rsidR="00826E19" w:rsidRPr="00826E19" w:rsidRDefault="00826E19" w:rsidP="00826E19">
            <w:pPr>
              <w:spacing w:after="0" w:line="240" w:lineRule="auto"/>
              <w:jc w:val="right"/>
              <w:rPr>
                <w:rFonts w:ascii="Arial" w:hAnsi="Arial" w:cs="Arial"/>
                <w:i/>
                <w:iCs/>
                <w:color w:val="000000"/>
                <w:sz w:val="16"/>
                <w:szCs w:val="16"/>
              </w:rPr>
            </w:pPr>
            <w:r w:rsidRPr="00826E19">
              <w:rPr>
                <w:rFonts w:ascii="Arial" w:hAnsi="Arial" w:cs="Arial"/>
                <w:i/>
                <w:iCs/>
                <w:color w:val="000000"/>
                <w:sz w:val="16"/>
                <w:szCs w:val="16"/>
              </w:rPr>
              <w:t>497,509</w:t>
            </w:r>
          </w:p>
        </w:tc>
        <w:tc>
          <w:tcPr>
            <w:tcW w:w="454" w:type="pct"/>
            <w:tcBorders>
              <w:top w:val="nil"/>
              <w:left w:val="nil"/>
              <w:bottom w:val="nil"/>
              <w:right w:val="nil"/>
            </w:tcBorders>
            <w:shd w:val="clear" w:color="auto" w:fill="auto"/>
            <w:noWrap/>
            <w:hideMark/>
          </w:tcPr>
          <w:p w14:paraId="5873F6D9" w14:textId="4419EC16" w:rsidR="00826E19" w:rsidRPr="00826E19" w:rsidRDefault="005C15D5" w:rsidP="00826E19">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73D1D4DF" w14:textId="045DE2B8" w:rsidR="00826E19" w:rsidRPr="00826E19" w:rsidRDefault="005C15D5" w:rsidP="00826E19">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53E05A62" w14:textId="4FC00F2D" w:rsidR="00826E19" w:rsidRPr="00826E19" w:rsidRDefault="005C15D5" w:rsidP="00826E19">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60F846AE" w14:textId="7261F076" w:rsidR="00826E19" w:rsidRPr="00826E19" w:rsidRDefault="005C15D5" w:rsidP="00826E19">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2FBC5C53" w14:textId="77777777" w:rsidR="00826E19" w:rsidRPr="00826E19" w:rsidRDefault="00826E19" w:rsidP="00826E19">
            <w:pPr>
              <w:spacing w:after="0" w:line="240" w:lineRule="auto"/>
              <w:jc w:val="right"/>
              <w:rPr>
                <w:rFonts w:ascii="Arial" w:hAnsi="Arial" w:cs="Arial"/>
                <w:i/>
                <w:iCs/>
                <w:color w:val="000000"/>
                <w:sz w:val="16"/>
                <w:szCs w:val="16"/>
              </w:rPr>
            </w:pPr>
            <w:r w:rsidRPr="00826E19">
              <w:rPr>
                <w:rFonts w:ascii="Arial" w:hAnsi="Arial" w:cs="Arial"/>
                <w:i/>
                <w:iCs/>
                <w:color w:val="000000"/>
                <w:sz w:val="16"/>
                <w:szCs w:val="16"/>
              </w:rPr>
              <w:t>497,509</w:t>
            </w:r>
          </w:p>
        </w:tc>
      </w:tr>
      <w:tr w:rsidR="00826E19" w:rsidRPr="00826E19" w14:paraId="354A5145" w14:textId="77777777" w:rsidTr="00826E19">
        <w:trPr>
          <w:trHeight w:val="225"/>
        </w:trPr>
        <w:tc>
          <w:tcPr>
            <w:tcW w:w="687" w:type="pct"/>
            <w:vMerge w:val="restart"/>
            <w:tcBorders>
              <w:top w:val="nil"/>
              <w:left w:val="nil"/>
              <w:bottom w:val="nil"/>
              <w:right w:val="nil"/>
            </w:tcBorders>
            <w:shd w:val="clear" w:color="auto" w:fill="auto"/>
            <w:hideMark/>
          </w:tcPr>
          <w:p w14:paraId="6250AB38" w14:textId="77777777" w:rsidR="00826E19" w:rsidRPr="00826E19" w:rsidRDefault="00826E19" w:rsidP="00826E19">
            <w:pPr>
              <w:spacing w:after="0" w:line="240" w:lineRule="auto"/>
              <w:jc w:val="left"/>
              <w:rPr>
                <w:rFonts w:ascii="Arial" w:hAnsi="Arial" w:cs="Arial"/>
                <w:color w:val="000000"/>
                <w:sz w:val="16"/>
                <w:szCs w:val="16"/>
              </w:rPr>
            </w:pPr>
            <w:r w:rsidRPr="00826E19">
              <w:rPr>
                <w:rFonts w:ascii="Arial" w:hAnsi="Arial" w:cs="Arial"/>
                <w:color w:val="000000"/>
                <w:sz w:val="16"/>
                <w:szCs w:val="16"/>
              </w:rPr>
              <w:t>Total</w:t>
            </w:r>
          </w:p>
        </w:tc>
        <w:tc>
          <w:tcPr>
            <w:tcW w:w="445" w:type="pct"/>
            <w:tcBorders>
              <w:top w:val="single" w:sz="4" w:space="0" w:color="auto"/>
              <w:left w:val="nil"/>
              <w:bottom w:val="nil"/>
              <w:right w:val="nil"/>
            </w:tcBorders>
            <w:shd w:val="clear" w:color="auto" w:fill="auto"/>
            <w:noWrap/>
            <w:hideMark/>
          </w:tcPr>
          <w:p w14:paraId="4BC57E4D" w14:textId="2FC32D2F" w:rsidR="00826E19" w:rsidRPr="00826E19" w:rsidRDefault="005C15D5" w:rsidP="00826E19">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auto"/>
              <w:left w:val="nil"/>
              <w:bottom w:val="nil"/>
              <w:right w:val="nil"/>
            </w:tcBorders>
            <w:shd w:val="clear" w:color="auto" w:fill="auto"/>
            <w:noWrap/>
            <w:hideMark/>
          </w:tcPr>
          <w:p w14:paraId="728B2C95" w14:textId="0C0A619D" w:rsidR="00826E19" w:rsidRPr="00826E19" w:rsidRDefault="005C15D5" w:rsidP="00826E19">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single" w:sz="4" w:space="0" w:color="auto"/>
              <w:left w:val="nil"/>
              <w:bottom w:val="nil"/>
              <w:right w:val="nil"/>
            </w:tcBorders>
            <w:shd w:val="clear" w:color="auto" w:fill="auto"/>
            <w:noWrap/>
            <w:hideMark/>
          </w:tcPr>
          <w:p w14:paraId="603A3D73" w14:textId="536C7C7D" w:rsidR="00826E19" w:rsidRPr="00826E19" w:rsidRDefault="005C15D5" w:rsidP="00826E19">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auto"/>
              <w:left w:val="nil"/>
              <w:bottom w:val="nil"/>
              <w:right w:val="nil"/>
            </w:tcBorders>
            <w:shd w:val="clear" w:color="auto" w:fill="auto"/>
            <w:noWrap/>
            <w:hideMark/>
          </w:tcPr>
          <w:p w14:paraId="35543F37" w14:textId="404772DB" w:rsidR="00826E19" w:rsidRPr="00826E19" w:rsidRDefault="005C15D5" w:rsidP="00826E19">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auto"/>
              <w:left w:val="nil"/>
              <w:bottom w:val="nil"/>
              <w:right w:val="nil"/>
            </w:tcBorders>
            <w:shd w:val="clear" w:color="auto" w:fill="auto"/>
            <w:noWrap/>
            <w:hideMark/>
          </w:tcPr>
          <w:p w14:paraId="7C0A0408" w14:textId="77777777" w:rsidR="00826E19" w:rsidRPr="00826E19" w:rsidRDefault="00826E19" w:rsidP="00826E19">
            <w:pPr>
              <w:spacing w:after="0" w:line="240" w:lineRule="auto"/>
              <w:jc w:val="right"/>
              <w:rPr>
                <w:rFonts w:ascii="Arial" w:hAnsi="Arial" w:cs="Arial"/>
                <w:color w:val="000000"/>
                <w:sz w:val="16"/>
                <w:szCs w:val="16"/>
              </w:rPr>
            </w:pPr>
            <w:r w:rsidRPr="00826E19">
              <w:rPr>
                <w:rFonts w:ascii="Arial" w:hAnsi="Arial" w:cs="Arial"/>
                <w:color w:val="000000"/>
                <w:sz w:val="16"/>
                <w:szCs w:val="16"/>
              </w:rPr>
              <w:t>626,347</w:t>
            </w:r>
          </w:p>
        </w:tc>
        <w:tc>
          <w:tcPr>
            <w:tcW w:w="454" w:type="pct"/>
            <w:tcBorders>
              <w:top w:val="single" w:sz="4" w:space="0" w:color="auto"/>
              <w:left w:val="nil"/>
              <w:bottom w:val="nil"/>
              <w:right w:val="nil"/>
            </w:tcBorders>
            <w:shd w:val="clear" w:color="auto" w:fill="auto"/>
            <w:noWrap/>
            <w:hideMark/>
          </w:tcPr>
          <w:p w14:paraId="2749AC0E" w14:textId="05CB0D94" w:rsidR="00826E19" w:rsidRPr="00826E19" w:rsidRDefault="005C15D5" w:rsidP="00826E19">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single" w:sz="4" w:space="0" w:color="auto"/>
              <w:left w:val="nil"/>
              <w:bottom w:val="nil"/>
              <w:right w:val="nil"/>
            </w:tcBorders>
            <w:shd w:val="clear" w:color="auto" w:fill="auto"/>
            <w:noWrap/>
            <w:hideMark/>
          </w:tcPr>
          <w:p w14:paraId="505A6662" w14:textId="4B1A1A9C" w:rsidR="00826E19" w:rsidRPr="00826E19" w:rsidRDefault="005C15D5" w:rsidP="00826E19">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single" w:sz="4" w:space="0" w:color="auto"/>
              <w:left w:val="nil"/>
              <w:bottom w:val="nil"/>
              <w:right w:val="nil"/>
            </w:tcBorders>
            <w:shd w:val="clear" w:color="auto" w:fill="auto"/>
            <w:noWrap/>
            <w:hideMark/>
          </w:tcPr>
          <w:p w14:paraId="37169A83" w14:textId="7C509B58" w:rsidR="00826E19" w:rsidRPr="00826E19" w:rsidRDefault="005C15D5" w:rsidP="00826E19">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auto"/>
              <w:left w:val="nil"/>
              <w:bottom w:val="nil"/>
              <w:right w:val="nil"/>
            </w:tcBorders>
            <w:shd w:val="clear" w:color="auto" w:fill="auto"/>
            <w:noWrap/>
            <w:hideMark/>
          </w:tcPr>
          <w:p w14:paraId="7932766B" w14:textId="163F3176" w:rsidR="00826E19" w:rsidRPr="00826E19" w:rsidRDefault="005C15D5" w:rsidP="00826E19">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auto"/>
              <w:left w:val="nil"/>
              <w:bottom w:val="nil"/>
              <w:right w:val="nil"/>
            </w:tcBorders>
            <w:shd w:val="clear" w:color="auto" w:fill="auto"/>
            <w:noWrap/>
            <w:hideMark/>
          </w:tcPr>
          <w:p w14:paraId="1FF5D71E" w14:textId="77777777" w:rsidR="00826E19" w:rsidRPr="00826E19" w:rsidRDefault="00826E19" w:rsidP="00826E19">
            <w:pPr>
              <w:spacing w:after="0" w:line="240" w:lineRule="auto"/>
              <w:jc w:val="right"/>
              <w:rPr>
                <w:rFonts w:ascii="Arial" w:hAnsi="Arial" w:cs="Arial"/>
                <w:color w:val="000000"/>
                <w:sz w:val="16"/>
                <w:szCs w:val="16"/>
              </w:rPr>
            </w:pPr>
            <w:r w:rsidRPr="00826E19">
              <w:rPr>
                <w:rFonts w:ascii="Arial" w:hAnsi="Arial" w:cs="Arial"/>
                <w:color w:val="000000"/>
                <w:sz w:val="16"/>
                <w:szCs w:val="16"/>
              </w:rPr>
              <w:t>626,347</w:t>
            </w:r>
          </w:p>
        </w:tc>
      </w:tr>
      <w:tr w:rsidR="00826E19" w:rsidRPr="00826E19" w14:paraId="488EDEAF" w14:textId="77777777" w:rsidTr="00826E19">
        <w:trPr>
          <w:trHeight w:val="225"/>
        </w:trPr>
        <w:tc>
          <w:tcPr>
            <w:tcW w:w="687" w:type="pct"/>
            <w:vMerge/>
            <w:tcBorders>
              <w:top w:val="nil"/>
              <w:left w:val="nil"/>
              <w:bottom w:val="nil"/>
              <w:right w:val="nil"/>
            </w:tcBorders>
            <w:vAlign w:val="center"/>
            <w:hideMark/>
          </w:tcPr>
          <w:p w14:paraId="7F1CA6D2" w14:textId="77777777" w:rsidR="00826E19" w:rsidRPr="00826E19" w:rsidRDefault="00826E19" w:rsidP="00826E19">
            <w:pPr>
              <w:spacing w:after="0" w:line="240" w:lineRule="auto"/>
              <w:jc w:val="lef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0938AF91" w14:textId="295F87C4" w:rsidR="00826E19" w:rsidRPr="00826E19" w:rsidRDefault="005C15D5" w:rsidP="00826E19">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5EB40918" w14:textId="77E09EAD" w:rsidR="00826E19" w:rsidRPr="00826E19" w:rsidRDefault="005C15D5" w:rsidP="00826E19">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3BCDB922" w14:textId="141E1A29" w:rsidR="00826E19" w:rsidRPr="00826E19" w:rsidRDefault="005C15D5" w:rsidP="00826E19">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5E4417E7" w14:textId="2AAC4F98" w:rsidR="00826E19" w:rsidRPr="00826E19" w:rsidRDefault="005C15D5" w:rsidP="00826E19">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7555EEDA" w14:textId="77777777" w:rsidR="00826E19" w:rsidRPr="00826E19" w:rsidRDefault="00826E19" w:rsidP="00826E19">
            <w:pPr>
              <w:spacing w:after="0" w:line="240" w:lineRule="auto"/>
              <w:jc w:val="right"/>
              <w:rPr>
                <w:rFonts w:ascii="Arial" w:hAnsi="Arial" w:cs="Arial"/>
                <w:i/>
                <w:iCs/>
                <w:color w:val="000000"/>
                <w:sz w:val="16"/>
                <w:szCs w:val="16"/>
              </w:rPr>
            </w:pPr>
            <w:r w:rsidRPr="00826E19">
              <w:rPr>
                <w:rFonts w:ascii="Arial" w:hAnsi="Arial" w:cs="Arial"/>
                <w:i/>
                <w:iCs/>
                <w:color w:val="000000"/>
                <w:sz w:val="16"/>
                <w:szCs w:val="16"/>
              </w:rPr>
              <w:t>497,509</w:t>
            </w:r>
          </w:p>
        </w:tc>
        <w:tc>
          <w:tcPr>
            <w:tcW w:w="454" w:type="pct"/>
            <w:tcBorders>
              <w:top w:val="nil"/>
              <w:left w:val="nil"/>
              <w:bottom w:val="nil"/>
              <w:right w:val="nil"/>
            </w:tcBorders>
            <w:shd w:val="clear" w:color="auto" w:fill="auto"/>
            <w:noWrap/>
            <w:hideMark/>
          </w:tcPr>
          <w:p w14:paraId="7CB91DA6" w14:textId="690ADA8D" w:rsidR="00826E19" w:rsidRPr="00826E19" w:rsidRDefault="005C15D5" w:rsidP="00826E19">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64B35E44" w14:textId="27006F61" w:rsidR="00826E19" w:rsidRPr="00826E19" w:rsidRDefault="005C15D5" w:rsidP="00826E19">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5034455F" w14:textId="440DD0D2" w:rsidR="00826E19" w:rsidRPr="00826E19" w:rsidRDefault="005C15D5" w:rsidP="00826E19">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00563238" w14:textId="608354DD" w:rsidR="00826E19" w:rsidRPr="00826E19" w:rsidRDefault="005C15D5" w:rsidP="00826E19">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05D1469E" w14:textId="77777777" w:rsidR="00826E19" w:rsidRPr="00826E19" w:rsidRDefault="00826E19" w:rsidP="00826E19">
            <w:pPr>
              <w:spacing w:after="0" w:line="240" w:lineRule="auto"/>
              <w:jc w:val="right"/>
              <w:rPr>
                <w:rFonts w:ascii="Arial" w:hAnsi="Arial" w:cs="Arial"/>
                <w:i/>
                <w:iCs/>
                <w:color w:val="000000"/>
                <w:sz w:val="16"/>
                <w:szCs w:val="16"/>
              </w:rPr>
            </w:pPr>
            <w:r w:rsidRPr="00826E19">
              <w:rPr>
                <w:rFonts w:ascii="Arial" w:hAnsi="Arial" w:cs="Arial"/>
                <w:i/>
                <w:iCs/>
                <w:color w:val="000000"/>
                <w:sz w:val="16"/>
                <w:szCs w:val="16"/>
              </w:rPr>
              <w:t>497,509</w:t>
            </w:r>
          </w:p>
        </w:tc>
      </w:tr>
      <w:tr w:rsidR="00826E19" w:rsidRPr="00826E19" w14:paraId="50B7B2AE" w14:textId="77777777" w:rsidTr="00826E19">
        <w:trPr>
          <w:trHeight w:val="225"/>
        </w:trPr>
        <w:tc>
          <w:tcPr>
            <w:tcW w:w="687" w:type="pct"/>
            <w:tcBorders>
              <w:top w:val="nil"/>
              <w:left w:val="nil"/>
              <w:bottom w:val="nil"/>
              <w:right w:val="nil"/>
            </w:tcBorders>
            <w:shd w:val="clear" w:color="auto" w:fill="auto"/>
            <w:noWrap/>
            <w:hideMark/>
          </w:tcPr>
          <w:p w14:paraId="2C01CC22" w14:textId="77777777" w:rsidR="00826E19" w:rsidRPr="00826E19" w:rsidRDefault="00826E19" w:rsidP="00826E19">
            <w:pPr>
              <w:spacing w:after="0" w:line="240" w:lineRule="auto"/>
              <w:jc w:val="right"/>
              <w:rPr>
                <w:rFonts w:ascii="Arial" w:hAnsi="Arial" w:cs="Arial"/>
                <w:i/>
                <w:iCs/>
                <w:color w:val="000000"/>
                <w:sz w:val="16"/>
                <w:szCs w:val="16"/>
              </w:rPr>
            </w:pPr>
          </w:p>
        </w:tc>
        <w:tc>
          <w:tcPr>
            <w:tcW w:w="445" w:type="pct"/>
            <w:tcBorders>
              <w:top w:val="nil"/>
              <w:left w:val="nil"/>
              <w:bottom w:val="nil"/>
              <w:right w:val="nil"/>
            </w:tcBorders>
            <w:shd w:val="clear" w:color="auto" w:fill="auto"/>
            <w:noWrap/>
            <w:hideMark/>
          </w:tcPr>
          <w:p w14:paraId="5C00FEE7" w14:textId="77777777" w:rsidR="00826E19" w:rsidRPr="00826E19" w:rsidRDefault="00826E19" w:rsidP="00826E19">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2D3FD9DB" w14:textId="77777777" w:rsidR="00826E19" w:rsidRPr="00826E19" w:rsidRDefault="00826E19" w:rsidP="00826E19">
            <w:pPr>
              <w:spacing w:after="0" w:line="240" w:lineRule="auto"/>
              <w:jc w:val="center"/>
              <w:rPr>
                <w:rFonts w:ascii="Times New Roman" w:hAnsi="Times New Roman"/>
              </w:rPr>
            </w:pPr>
          </w:p>
        </w:tc>
        <w:tc>
          <w:tcPr>
            <w:tcW w:w="412" w:type="pct"/>
            <w:tcBorders>
              <w:top w:val="nil"/>
              <w:left w:val="nil"/>
              <w:bottom w:val="nil"/>
              <w:right w:val="nil"/>
            </w:tcBorders>
            <w:shd w:val="clear" w:color="auto" w:fill="auto"/>
            <w:noWrap/>
            <w:hideMark/>
          </w:tcPr>
          <w:p w14:paraId="05957CA8" w14:textId="77777777" w:rsidR="00826E19" w:rsidRPr="00826E19" w:rsidRDefault="00826E19" w:rsidP="00826E19">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noWrap/>
            <w:hideMark/>
          </w:tcPr>
          <w:p w14:paraId="52DBE131" w14:textId="77777777" w:rsidR="00826E19" w:rsidRPr="00826E19" w:rsidRDefault="00826E19" w:rsidP="00826E19">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noWrap/>
            <w:hideMark/>
          </w:tcPr>
          <w:p w14:paraId="585AFC6D" w14:textId="77777777" w:rsidR="00826E19" w:rsidRPr="00826E19" w:rsidRDefault="00826E19" w:rsidP="00826E19">
            <w:pPr>
              <w:spacing w:after="0" w:line="240" w:lineRule="auto"/>
              <w:jc w:val="center"/>
              <w:rPr>
                <w:rFonts w:ascii="Times New Roman" w:hAnsi="Times New Roman"/>
              </w:rPr>
            </w:pPr>
          </w:p>
        </w:tc>
        <w:tc>
          <w:tcPr>
            <w:tcW w:w="454" w:type="pct"/>
            <w:tcBorders>
              <w:top w:val="nil"/>
              <w:left w:val="nil"/>
              <w:bottom w:val="nil"/>
              <w:right w:val="nil"/>
            </w:tcBorders>
            <w:shd w:val="clear" w:color="auto" w:fill="auto"/>
            <w:noWrap/>
            <w:hideMark/>
          </w:tcPr>
          <w:p w14:paraId="3592C374" w14:textId="77777777" w:rsidR="00826E19" w:rsidRPr="00826E19" w:rsidRDefault="00826E19" w:rsidP="00826E19">
            <w:pPr>
              <w:spacing w:after="0" w:line="240" w:lineRule="auto"/>
              <w:jc w:val="center"/>
              <w:rPr>
                <w:rFonts w:ascii="Times New Roman" w:hAnsi="Times New Roman"/>
              </w:rPr>
            </w:pPr>
          </w:p>
        </w:tc>
        <w:tc>
          <w:tcPr>
            <w:tcW w:w="345" w:type="pct"/>
            <w:tcBorders>
              <w:top w:val="nil"/>
              <w:left w:val="nil"/>
              <w:bottom w:val="nil"/>
              <w:right w:val="nil"/>
            </w:tcBorders>
            <w:shd w:val="clear" w:color="auto" w:fill="auto"/>
            <w:noWrap/>
            <w:hideMark/>
          </w:tcPr>
          <w:p w14:paraId="5A611B85" w14:textId="77777777" w:rsidR="00826E19" w:rsidRPr="00826E19" w:rsidRDefault="00826E19" w:rsidP="00826E19">
            <w:pPr>
              <w:spacing w:after="0" w:line="240" w:lineRule="auto"/>
              <w:jc w:val="center"/>
              <w:rPr>
                <w:rFonts w:ascii="Times New Roman" w:hAnsi="Times New Roman"/>
              </w:rPr>
            </w:pPr>
          </w:p>
        </w:tc>
        <w:tc>
          <w:tcPr>
            <w:tcW w:w="420" w:type="pct"/>
            <w:tcBorders>
              <w:top w:val="nil"/>
              <w:left w:val="nil"/>
              <w:bottom w:val="nil"/>
              <w:right w:val="nil"/>
            </w:tcBorders>
            <w:shd w:val="clear" w:color="auto" w:fill="auto"/>
            <w:noWrap/>
            <w:hideMark/>
          </w:tcPr>
          <w:p w14:paraId="5A69AA1C" w14:textId="77777777" w:rsidR="00826E19" w:rsidRPr="00826E19" w:rsidRDefault="00826E19" w:rsidP="00826E19">
            <w:pPr>
              <w:spacing w:after="0" w:line="240" w:lineRule="auto"/>
              <w:jc w:val="center"/>
              <w:rPr>
                <w:rFonts w:ascii="Times New Roman" w:hAnsi="Times New Roman"/>
              </w:rPr>
            </w:pPr>
          </w:p>
        </w:tc>
        <w:tc>
          <w:tcPr>
            <w:tcW w:w="454" w:type="pct"/>
            <w:tcBorders>
              <w:top w:val="nil"/>
              <w:left w:val="nil"/>
              <w:bottom w:val="nil"/>
              <w:right w:val="nil"/>
            </w:tcBorders>
            <w:shd w:val="clear" w:color="auto" w:fill="auto"/>
            <w:noWrap/>
            <w:hideMark/>
          </w:tcPr>
          <w:p w14:paraId="22AFEA7C" w14:textId="77777777" w:rsidR="00826E19" w:rsidRPr="00826E19" w:rsidRDefault="00826E19" w:rsidP="00826E19">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noWrap/>
            <w:hideMark/>
          </w:tcPr>
          <w:p w14:paraId="51C3699E" w14:textId="77777777" w:rsidR="00826E19" w:rsidRPr="00826E19" w:rsidRDefault="00826E19" w:rsidP="00826E19">
            <w:pPr>
              <w:spacing w:after="0" w:line="240" w:lineRule="auto"/>
              <w:jc w:val="center"/>
              <w:rPr>
                <w:rFonts w:ascii="Times New Roman" w:hAnsi="Times New Roman"/>
              </w:rPr>
            </w:pPr>
          </w:p>
        </w:tc>
      </w:tr>
      <w:tr w:rsidR="00826E19" w:rsidRPr="00826E19" w14:paraId="3689728A" w14:textId="77777777" w:rsidTr="00826E19">
        <w:trPr>
          <w:trHeight w:val="397"/>
        </w:trPr>
        <w:tc>
          <w:tcPr>
            <w:tcW w:w="687" w:type="pct"/>
            <w:tcBorders>
              <w:top w:val="nil"/>
              <w:left w:val="nil"/>
              <w:bottom w:val="nil"/>
              <w:right w:val="nil"/>
            </w:tcBorders>
            <w:shd w:val="clear" w:color="auto" w:fill="auto"/>
            <w:vAlign w:val="bottom"/>
            <w:hideMark/>
          </w:tcPr>
          <w:p w14:paraId="324EA6B6" w14:textId="77777777" w:rsidR="00826E19" w:rsidRPr="00826E19" w:rsidRDefault="00826E19" w:rsidP="00826E19">
            <w:pPr>
              <w:spacing w:after="0" w:line="240" w:lineRule="auto"/>
              <w:jc w:val="left"/>
              <w:rPr>
                <w:rFonts w:ascii="Arial" w:hAnsi="Arial" w:cs="Arial"/>
                <w:b/>
                <w:bCs/>
                <w:color w:val="000000"/>
                <w:sz w:val="16"/>
                <w:szCs w:val="16"/>
              </w:rPr>
            </w:pPr>
            <w:r w:rsidRPr="00826E19">
              <w:rPr>
                <w:rFonts w:ascii="Arial" w:hAnsi="Arial" w:cs="Arial"/>
                <w:b/>
                <w:bCs/>
                <w:color w:val="000000"/>
                <w:sz w:val="16"/>
                <w:szCs w:val="16"/>
              </w:rPr>
              <w:t>Independent Parliamentary Expenses Authority</w:t>
            </w:r>
          </w:p>
        </w:tc>
        <w:tc>
          <w:tcPr>
            <w:tcW w:w="445" w:type="pct"/>
            <w:tcBorders>
              <w:top w:val="nil"/>
              <w:left w:val="nil"/>
              <w:bottom w:val="nil"/>
              <w:right w:val="nil"/>
            </w:tcBorders>
            <w:shd w:val="clear" w:color="auto" w:fill="auto"/>
            <w:noWrap/>
            <w:hideMark/>
          </w:tcPr>
          <w:p w14:paraId="0E5E645E" w14:textId="77777777" w:rsidR="00826E19" w:rsidRPr="00826E19" w:rsidRDefault="00826E19" w:rsidP="00826E19">
            <w:pPr>
              <w:spacing w:after="0" w:line="240" w:lineRule="auto"/>
              <w:jc w:val="left"/>
              <w:rPr>
                <w:rFonts w:ascii="Arial" w:hAnsi="Arial" w:cs="Arial"/>
                <w:b/>
                <w:bCs/>
                <w:color w:val="000000"/>
                <w:sz w:val="16"/>
                <w:szCs w:val="16"/>
              </w:rPr>
            </w:pPr>
          </w:p>
        </w:tc>
        <w:tc>
          <w:tcPr>
            <w:tcW w:w="445" w:type="pct"/>
            <w:tcBorders>
              <w:top w:val="nil"/>
              <w:left w:val="nil"/>
              <w:bottom w:val="nil"/>
              <w:right w:val="nil"/>
            </w:tcBorders>
            <w:shd w:val="clear" w:color="auto" w:fill="auto"/>
            <w:noWrap/>
            <w:hideMark/>
          </w:tcPr>
          <w:p w14:paraId="563D323A" w14:textId="77777777" w:rsidR="00826E19" w:rsidRPr="00826E19" w:rsidRDefault="00826E19" w:rsidP="00826E19">
            <w:pPr>
              <w:spacing w:after="0" w:line="240" w:lineRule="auto"/>
              <w:jc w:val="left"/>
              <w:rPr>
                <w:rFonts w:ascii="Times New Roman" w:hAnsi="Times New Roman"/>
              </w:rPr>
            </w:pPr>
          </w:p>
        </w:tc>
        <w:tc>
          <w:tcPr>
            <w:tcW w:w="412" w:type="pct"/>
            <w:tcBorders>
              <w:top w:val="nil"/>
              <w:left w:val="nil"/>
              <w:bottom w:val="nil"/>
              <w:right w:val="nil"/>
            </w:tcBorders>
            <w:shd w:val="clear" w:color="auto" w:fill="auto"/>
            <w:noWrap/>
            <w:hideMark/>
          </w:tcPr>
          <w:p w14:paraId="04BCD13C" w14:textId="77777777" w:rsidR="00826E19" w:rsidRPr="00826E19" w:rsidRDefault="00826E19" w:rsidP="00826E19">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5AB3AF6E" w14:textId="77777777" w:rsidR="00826E19" w:rsidRPr="00826E19" w:rsidRDefault="00826E19" w:rsidP="00826E19">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3A5DF77D" w14:textId="77777777" w:rsidR="00826E19" w:rsidRPr="00826E19" w:rsidRDefault="00826E19" w:rsidP="00826E19">
            <w:pPr>
              <w:spacing w:after="0" w:line="240" w:lineRule="auto"/>
              <w:jc w:val="left"/>
              <w:rPr>
                <w:rFonts w:ascii="Times New Roman" w:hAnsi="Times New Roman"/>
              </w:rPr>
            </w:pPr>
          </w:p>
        </w:tc>
        <w:tc>
          <w:tcPr>
            <w:tcW w:w="454" w:type="pct"/>
            <w:tcBorders>
              <w:top w:val="nil"/>
              <w:left w:val="nil"/>
              <w:bottom w:val="nil"/>
              <w:right w:val="nil"/>
            </w:tcBorders>
            <w:shd w:val="clear" w:color="auto" w:fill="auto"/>
            <w:noWrap/>
            <w:hideMark/>
          </w:tcPr>
          <w:p w14:paraId="41EC38CC" w14:textId="77777777" w:rsidR="00826E19" w:rsidRPr="00826E19" w:rsidRDefault="00826E19" w:rsidP="00826E19">
            <w:pPr>
              <w:spacing w:after="0" w:line="240" w:lineRule="auto"/>
              <w:jc w:val="left"/>
              <w:rPr>
                <w:rFonts w:ascii="Times New Roman" w:hAnsi="Times New Roman"/>
              </w:rPr>
            </w:pPr>
          </w:p>
        </w:tc>
        <w:tc>
          <w:tcPr>
            <w:tcW w:w="345" w:type="pct"/>
            <w:tcBorders>
              <w:top w:val="nil"/>
              <w:left w:val="nil"/>
              <w:bottom w:val="nil"/>
              <w:right w:val="nil"/>
            </w:tcBorders>
            <w:shd w:val="clear" w:color="auto" w:fill="auto"/>
            <w:noWrap/>
            <w:hideMark/>
          </w:tcPr>
          <w:p w14:paraId="1E4BC167" w14:textId="77777777" w:rsidR="00826E19" w:rsidRPr="00826E19" w:rsidRDefault="00826E19" w:rsidP="00826E19">
            <w:pPr>
              <w:spacing w:after="0" w:line="240" w:lineRule="auto"/>
              <w:jc w:val="left"/>
              <w:rPr>
                <w:rFonts w:ascii="Times New Roman" w:hAnsi="Times New Roman"/>
              </w:rPr>
            </w:pPr>
          </w:p>
        </w:tc>
        <w:tc>
          <w:tcPr>
            <w:tcW w:w="420" w:type="pct"/>
            <w:tcBorders>
              <w:top w:val="nil"/>
              <w:left w:val="nil"/>
              <w:bottom w:val="nil"/>
              <w:right w:val="nil"/>
            </w:tcBorders>
            <w:shd w:val="clear" w:color="auto" w:fill="auto"/>
            <w:noWrap/>
            <w:hideMark/>
          </w:tcPr>
          <w:p w14:paraId="5B475758" w14:textId="77777777" w:rsidR="00826E19" w:rsidRPr="00826E19" w:rsidRDefault="00826E19" w:rsidP="00826E19">
            <w:pPr>
              <w:spacing w:after="0" w:line="240" w:lineRule="auto"/>
              <w:jc w:val="left"/>
              <w:rPr>
                <w:rFonts w:ascii="Times New Roman" w:hAnsi="Times New Roman"/>
              </w:rPr>
            </w:pPr>
          </w:p>
        </w:tc>
        <w:tc>
          <w:tcPr>
            <w:tcW w:w="454" w:type="pct"/>
            <w:tcBorders>
              <w:top w:val="nil"/>
              <w:left w:val="nil"/>
              <w:bottom w:val="nil"/>
              <w:right w:val="nil"/>
            </w:tcBorders>
            <w:shd w:val="clear" w:color="auto" w:fill="auto"/>
            <w:noWrap/>
            <w:hideMark/>
          </w:tcPr>
          <w:p w14:paraId="5AEEBD62" w14:textId="77777777" w:rsidR="00826E19" w:rsidRPr="00826E19" w:rsidRDefault="00826E19" w:rsidP="00826E19">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13E44075" w14:textId="77777777" w:rsidR="00826E19" w:rsidRPr="00826E19" w:rsidRDefault="00826E19" w:rsidP="00826E19">
            <w:pPr>
              <w:spacing w:after="0" w:line="240" w:lineRule="auto"/>
              <w:jc w:val="left"/>
              <w:rPr>
                <w:rFonts w:ascii="Times New Roman" w:hAnsi="Times New Roman"/>
              </w:rPr>
            </w:pPr>
          </w:p>
        </w:tc>
      </w:tr>
      <w:tr w:rsidR="00826E19" w:rsidRPr="00826E19" w14:paraId="45051470" w14:textId="77777777" w:rsidTr="00826E19">
        <w:trPr>
          <w:trHeight w:val="225"/>
        </w:trPr>
        <w:tc>
          <w:tcPr>
            <w:tcW w:w="687" w:type="pct"/>
            <w:vMerge w:val="restart"/>
            <w:tcBorders>
              <w:top w:val="nil"/>
              <w:left w:val="nil"/>
              <w:bottom w:val="nil"/>
              <w:right w:val="nil"/>
            </w:tcBorders>
            <w:shd w:val="clear" w:color="auto" w:fill="auto"/>
            <w:hideMark/>
          </w:tcPr>
          <w:p w14:paraId="51FBEE26" w14:textId="77777777" w:rsidR="00826E19" w:rsidRPr="00826E19" w:rsidRDefault="00826E19" w:rsidP="00826E19">
            <w:pPr>
              <w:spacing w:after="0" w:line="240" w:lineRule="auto"/>
              <w:jc w:val="left"/>
              <w:rPr>
                <w:rFonts w:ascii="Arial" w:hAnsi="Arial" w:cs="Arial"/>
                <w:color w:val="000000"/>
                <w:sz w:val="16"/>
                <w:szCs w:val="16"/>
              </w:rPr>
            </w:pPr>
            <w:r w:rsidRPr="00826E19">
              <w:rPr>
                <w:rFonts w:ascii="Arial" w:hAnsi="Arial" w:cs="Arial"/>
                <w:color w:val="000000"/>
                <w:sz w:val="16"/>
                <w:szCs w:val="16"/>
              </w:rPr>
              <w:t>Outcome 1</w:t>
            </w:r>
          </w:p>
        </w:tc>
        <w:tc>
          <w:tcPr>
            <w:tcW w:w="445" w:type="pct"/>
            <w:tcBorders>
              <w:top w:val="nil"/>
              <w:left w:val="nil"/>
              <w:bottom w:val="nil"/>
              <w:right w:val="nil"/>
            </w:tcBorders>
            <w:shd w:val="clear" w:color="auto" w:fill="auto"/>
            <w:noWrap/>
            <w:hideMark/>
          </w:tcPr>
          <w:p w14:paraId="48EC15B9" w14:textId="77777777" w:rsidR="00826E19" w:rsidRPr="00826E19" w:rsidRDefault="00826E19" w:rsidP="00826E19">
            <w:pPr>
              <w:spacing w:after="0" w:line="240" w:lineRule="auto"/>
              <w:jc w:val="right"/>
              <w:rPr>
                <w:rFonts w:ascii="Arial" w:hAnsi="Arial" w:cs="Arial"/>
                <w:color w:val="000000"/>
                <w:sz w:val="16"/>
                <w:szCs w:val="16"/>
              </w:rPr>
            </w:pPr>
            <w:r w:rsidRPr="00826E19">
              <w:rPr>
                <w:rFonts w:ascii="Arial" w:hAnsi="Arial" w:cs="Arial"/>
                <w:color w:val="000000"/>
                <w:sz w:val="16"/>
                <w:szCs w:val="16"/>
              </w:rPr>
              <w:t>10,123</w:t>
            </w:r>
          </w:p>
        </w:tc>
        <w:tc>
          <w:tcPr>
            <w:tcW w:w="445" w:type="pct"/>
            <w:tcBorders>
              <w:top w:val="nil"/>
              <w:left w:val="nil"/>
              <w:bottom w:val="nil"/>
              <w:right w:val="nil"/>
            </w:tcBorders>
            <w:shd w:val="clear" w:color="auto" w:fill="auto"/>
            <w:noWrap/>
            <w:hideMark/>
          </w:tcPr>
          <w:p w14:paraId="240A45F5" w14:textId="39A3BC09" w:rsidR="00826E19" w:rsidRPr="00826E19" w:rsidRDefault="005C15D5" w:rsidP="00826E19">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392A8320" w14:textId="6EA54F31" w:rsidR="00826E19" w:rsidRPr="00826E19" w:rsidRDefault="005C15D5" w:rsidP="00826E19">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2EF5222A" w14:textId="4FC4D7F5" w:rsidR="00826E19" w:rsidRPr="00826E19" w:rsidRDefault="005C15D5" w:rsidP="00826E19">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0D2C804D" w14:textId="37741102" w:rsidR="00826E19" w:rsidRPr="00826E19" w:rsidRDefault="005C15D5" w:rsidP="00826E19">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7F42B1AE" w14:textId="77777777" w:rsidR="00826E19" w:rsidRPr="00826E19" w:rsidRDefault="00826E19" w:rsidP="00826E19">
            <w:pPr>
              <w:spacing w:after="0" w:line="240" w:lineRule="auto"/>
              <w:jc w:val="right"/>
              <w:rPr>
                <w:rFonts w:ascii="Arial" w:hAnsi="Arial" w:cs="Arial"/>
                <w:color w:val="000000"/>
                <w:sz w:val="16"/>
                <w:szCs w:val="16"/>
              </w:rPr>
            </w:pPr>
            <w:r w:rsidRPr="00826E19">
              <w:rPr>
                <w:rFonts w:ascii="Arial" w:hAnsi="Arial" w:cs="Arial"/>
                <w:color w:val="000000"/>
                <w:sz w:val="16"/>
                <w:szCs w:val="16"/>
              </w:rPr>
              <w:t>39,795</w:t>
            </w:r>
          </w:p>
        </w:tc>
        <w:tc>
          <w:tcPr>
            <w:tcW w:w="345" w:type="pct"/>
            <w:tcBorders>
              <w:top w:val="nil"/>
              <w:left w:val="nil"/>
              <w:bottom w:val="nil"/>
              <w:right w:val="nil"/>
            </w:tcBorders>
            <w:shd w:val="clear" w:color="auto" w:fill="auto"/>
            <w:noWrap/>
            <w:hideMark/>
          </w:tcPr>
          <w:p w14:paraId="3CA76AC1" w14:textId="4BFF5610" w:rsidR="00826E19" w:rsidRPr="00826E19" w:rsidRDefault="005C15D5" w:rsidP="00826E19">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7DB74267" w14:textId="0C6C710C" w:rsidR="00826E19" w:rsidRPr="00826E19" w:rsidRDefault="005C15D5" w:rsidP="00826E19">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7A7B76E1" w14:textId="77777777" w:rsidR="00826E19" w:rsidRPr="00826E19" w:rsidRDefault="00826E19" w:rsidP="00826E19">
            <w:pPr>
              <w:spacing w:after="0" w:line="240" w:lineRule="auto"/>
              <w:jc w:val="right"/>
              <w:rPr>
                <w:rFonts w:ascii="Arial" w:hAnsi="Arial" w:cs="Arial"/>
                <w:color w:val="000000"/>
                <w:sz w:val="16"/>
                <w:szCs w:val="16"/>
              </w:rPr>
            </w:pPr>
            <w:r w:rsidRPr="00826E19">
              <w:rPr>
                <w:rFonts w:ascii="Arial" w:hAnsi="Arial" w:cs="Arial"/>
                <w:color w:val="000000"/>
                <w:sz w:val="16"/>
                <w:szCs w:val="16"/>
              </w:rPr>
              <w:t>34,082</w:t>
            </w:r>
          </w:p>
        </w:tc>
        <w:tc>
          <w:tcPr>
            <w:tcW w:w="445" w:type="pct"/>
            <w:tcBorders>
              <w:top w:val="nil"/>
              <w:left w:val="nil"/>
              <w:bottom w:val="nil"/>
              <w:right w:val="nil"/>
            </w:tcBorders>
            <w:shd w:val="clear" w:color="auto" w:fill="auto"/>
            <w:noWrap/>
            <w:hideMark/>
          </w:tcPr>
          <w:p w14:paraId="6D8C938A" w14:textId="77777777" w:rsidR="00826E19" w:rsidRPr="00826E19" w:rsidRDefault="00826E19" w:rsidP="00826E19">
            <w:pPr>
              <w:spacing w:after="0" w:line="240" w:lineRule="auto"/>
              <w:jc w:val="right"/>
              <w:rPr>
                <w:rFonts w:ascii="Arial" w:hAnsi="Arial" w:cs="Arial"/>
                <w:color w:val="000000"/>
                <w:sz w:val="16"/>
                <w:szCs w:val="16"/>
              </w:rPr>
            </w:pPr>
            <w:r w:rsidRPr="00826E19">
              <w:rPr>
                <w:rFonts w:ascii="Arial" w:hAnsi="Arial" w:cs="Arial"/>
                <w:color w:val="000000"/>
                <w:sz w:val="16"/>
                <w:szCs w:val="16"/>
              </w:rPr>
              <w:t>84,000</w:t>
            </w:r>
          </w:p>
        </w:tc>
      </w:tr>
      <w:tr w:rsidR="00826E19" w:rsidRPr="00826E19" w14:paraId="200CCB5D" w14:textId="77777777" w:rsidTr="00826E19">
        <w:trPr>
          <w:trHeight w:val="225"/>
        </w:trPr>
        <w:tc>
          <w:tcPr>
            <w:tcW w:w="687" w:type="pct"/>
            <w:vMerge/>
            <w:tcBorders>
              <w:top w:val="nil"/>
              <w:left w:val="nil"/>
              <w:bottom w:val="nil"/>
              <w:right w:val="nil"/>
            </w:tcBorders>
            <w:vAlign w:val="center"/>
            <w:hideMark/>
          </w:tcPr>
          <w:p w14:paraId="6EEDD78A" w14:textId="77777777" w:rsidR="00826E19" w:rsidRPr="00826E19" w:rsidRDefault="00826E19" w:rsidP="00826E19">
            <w:pPr>
              <w:spacing w:after="0" w:line="240" w:lineRule="auto"/>
              <w:jc w:val="lef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3572B495" w14:textId="77777777" w:rsidR="00826E19" w:rsidRPr="00826E19" w:rsidRDefault="00826E19" w:rsidP="00826E19">
            <w:pPr>
              <w:spacing w:after="0" w:line="240" w:lineRule="auto"/>
              <w:jc w:val="right"/>
              <w:rPr>
                <w:rFonts w:ascii="Arial" w:hAnsi="Arial" w:cs="Arial"/>
                <w:i/>
                <w:iCs/>
                <w:color w:val="000000"/>
                <w:sz w:val="16"/>
                <w:szCs w:val="16"/>
              </w:rPr>
            </w:pPr>
            <w:r w:rsidRPr="00826E19">
              <w:rPr>
                <w:rFonts w:ascii="Arial" w:hAnsi="Arial" w:cs="Arial"/>
                <w:i/>
                <w:iCs/>
                <w:color w:val="000000"/>
                <w:sz w:val="16"/>
                <w:szCs w:val="16"/>
              </w:rPr>
              <w:t>8,741</w:t>
            </w:r>
          </w:p>
        </w:tc>
        <w:tc>
          <w:tcPr>
            <w:tcW w:w="445" w:type="pct"/>
            <w:tcBorders>
              <w:top w:val="nil"/>
              <w:left w:val="nil"/>
              <w:bottom w:val="nil"/>
              <w:right w:val="nil"/>
            </w:tcBorders>
            <w:shd w:val="clear" w:color="auto" w:fill="auto"/>
            <w:noWrap/>
            <w:hideMark/>
          </w:tcPr>
          <w:p w14:paraId="0C867DE4" w14:textId="3877A169" w:rsidR="00826E19" w:rsidRPr="00826E19" w:rsidRDefault="005C15D5" w:rsidP="00826E19">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1E984B6D" w14:textId="79DEDAD2" w:rsidR="00826E19" w:rsidRPr="00826E19" w:rsidRDefault="005C15D5" w:rsidP="00826E19">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539265E5" w14:textId="6D31217D" w:rsidR="00826E19" w:rsidRPr="00826E19" w:rsidRDefault="005C15D5" w:rsidP="00826E19">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325BDF1B" w14:textId="499CC4F5" w:rsidR="00826E19" w:rsidRPr="00826E19" w:rsidRDefault="005C15D5" w:rsidP="00826E19">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098ACB48" w14:textId="77777777" w:rsidR="00826E19" w:rsidRPr="00826E19" w:rsidRDefault="00826E19" w:rsidP="00826E19">
            <w:pPr>
              <w:spacing w:after="0" w:line="240" w:lineRule="auto"/>
              <w:jc w:val="right"/>
              <w:rPr>
                <w:rFonts w:ascii="Arial" w:hAnsi="Arial" w:cs="Arial"/>
                <w:i/>
                <w:iCs/>
                <w:color w:val="000000"/>
                <w:sz w:val="16"/>
                <w:szCs w:val="16"/>
              </w:rPr>
            </w:pPr>
            <w:r w:rsidRPr="00826E19">
              <w:rPr>
                <w:rFonts w:ascii="Arial" w:hAnsi="Arial" w:cs="Arial"/>
                <w:i/>
                <w:iCs/>
                <w:color w:val="000000"/>
                <w:sz w:val="16"/>
                <w:szCs w:val="16"/>
              </w:rPr>
              <w:t>39,157</w:t>
            </w:r>
          </w:p>
        </w:tc>
        <w:tc>
          <w:tcPr>
            <w:tcW w:w="345" w:type="pct"/>
            <w:tcBorders>
              <w:top w:val="nil"/>
              <w:left w:val="nil"/>
              <w:bottom w:val="nil"/>
              <w:right w:val="nil"/>
            </w:tcBorders>
            <w:shd w:val="clear" w:color="auto" w:fill="auto"/>
            <w:noWrap/>
            <w:hideMark/>
          </w:tcPr>
          <w:p w14:paraId="2CA52CAC" w14:textId="1BEE08EE" w:rsidR="00826E19" w:rsidRPr="00826E19" w:rsidRDefault="005C15D5" w:rsidP="00826E19">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57AFA012" w14:textId="4B263C51" w:rsidR="00826E19" w:rsidRPr="00826E19" w:rsidRDefault="005C15D5" w:rsidP="00826E19">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079CA75D" w14:textId="77777777" w:rsidR="00826E19" w:rsidRPr="00826E19" w:rsidRDefault="00826E19" w:rsidP="00826E19">
            <w:pPr>
              <w:spacing w:after="0" w:line="240" w:lineRule="auto"/>
              <w:jc w:val="right"/>
              <w:rPr>
                <w:rFonts w:ascii="Arial" w:hAnsi="Arial" w:cs="Arial"/>
                <w:i/>
                <w:iCs/>
                <w:color w:val="000000"/>
                <w:sz w:val="16"/>
                <w:szCs w:val="16"/>
              </w:rPr>
            </w:pPr>
            <w:r w:rsidRPr="00826E19">
              <w:rPr>
                <w:rFonts w:ascii="Arial" w:hAnsi="Arial" w:cs="Arial"/>
                <w:i/>
                <w:iCs/>
                <w:color w:val="000000"/>
                <w:sz w:val="16"/>
                <w:szCs w:val="16"/>
              </w:rPr>
              <w:t>37,683</w:t>
            </w:r>
          </w:p>
        </w:tc>
        <w:tc>
          <w:tcPr>
            <w:tcW w:w="445" w:type="pct"/>
            <w:tcBorders>
              <w:top w:val="nil"/>
              <w:left w:val="nil"/>
              <w:bottom w:val="nil"/>
              <w:right w:val="nil"/>
            </w:tcBorders>
            <w:shd w:val="clear" w:color="auto" w:fill="auto"/>
            <w:noWrap/>
            <w:hideMark/>
          </w:tcPr>
          <w:p w14:paraId="1FCD3F94" w14:textId="77777777" w:rsidR="00826E19" w:rsidRPr="00826E19" w:rsidRDefault="00826E19" w:rsidP="00826E19">
            <w:pPr>
              <w:spacing w:after="0" w:line="240" w:lineRule="auto"/>
              <w:jc w:val="right"/>
              <w:rPr>
                <w:rFonts w:ascii="Arial" w:hAnsi="Arial" w:cs="Arial"/>
                <w:i/>
                <w:iCs/>
                <w:color w:val="000000"/>
                <w:sz w:val="16"/>
                <w:szCs w:val="16"/>
              </w:rPr>
            </w:pPr>
            <w:r w:rsidRPr="00826E19">
              <w:rPr>
                <w:rFonts w:ascii="Arial" w:hAnsi="Arial" w:cs="Arial"/>
                <w:i/>
                <w:iCs/>
                <w:color w:val="000000"/>
                <w:sz w:val="16"/>
                <w:szCs w:val="16"/>
              </w:rPr>
              <w:t>85,581</w:t>
            </w:r>
          </w:p>
        </w:tc>
      </w:tr>
      <w:tr w:rsidR="00826E19" w:rsidRPr="00826E19" w14:paraId="385A12C2" w14:textId="77777777" w:rsidTr="00826E19">
        <w:trPr>
          <w:trHeight w:val="225"/>
        </w:trPr>
        <w:tc>
          <w:tcPr>
            <w:tcW w:w="687" w:type="pct"/>
            <w:vMerge w:val="restart"/>
            <w:tcBorders>
              <w:top w:val="nil"/>
              <w:left w:val="nil"/>
              <w:bottom w:val="nil"/>
              <w:right w:val="nil"/>
            </w:tcBorders>
            <w:shd w:val="clear" w:color="auto" w:fill="auto"/>
            <w:hideMark/>
          </w:tcPr>
          <w:p w14:paraId="25E263E9" w14:textId="77777777" w:rsidR="00826E19" w:rsidRPr="00826E19" w:rsidRDefault="00826E19" w:rsidP="00826E19">
            <w:pPr>
              <w:spacing w:after="0" w:line="240" w:lineRule="auto"/>
              <w:jc w:val="left"/>
              <w:rPr>
                <w:rFonts w:ascii="Arial" w:hAnsi="Arial" w:cs="Arial"/>
                <w:color w:val="000000"/>
                <w:sz w:val="16"/>
                <w:szCs w:val="16"/>
              </w:rPr>
            </w:pPr>
            <w:r w:rsidRPr="00826E19">
              <w:rPr>
                <w:rFonts w:ascii="Arial" w:hAnsi="Arial" w:cs="Arial"/>
                <w:color w:val="000000"/>
                <w:sz w:val="16"/>
                <w:szCs w:val="16"/>
              </w:rPr>
              <w:t>Total</w:t>
            </w:r>
          </w:p>
        </w:tc>
        <w:tc>
          <w:tcPr>
            <w:tcW w:w="445" w:type="pct"/>
            <w:tcBorders>
              <w:top w:val="single" w:sz="4" w:space="0" w:color="auto"/>
              <w:left w:val="nil"/>
              <w:bottom w:val="nil"/>
              <w:right w:val="nil"/>
            </w:tcBorders>
            <w:shd w:val="clear" w:color="auto" w:fill="auto"/>
            <w:noWrap/>
            <w:hideMark/>
          </w:tcPr>
          <w:p w14:paraId="791FB32A" w14:textId="77777777" w:rsidR="00826E19" w:rsidRPr="00826E19" w:rsidRDefault="00826E19" w:rsidP="00826E19">
            <w:pPr>
              <w:spacing w:after="0" w:line="240" w:lineRule="auto"/>
              <w:jc w:val="right"/>
              <w:rPr>
                <w:rFonts w:ascii="Arial" w:hAnsi="Arial" w:cs="Arial"/>
                <w:color w:val="000000"/>
                <w:sz w:val="16"/>
                <w:szCs w:val="16"/>
              </w:rPr>
            </w:pPr>
            <w:r w:rsidRPr="00826E19">
              <w:rPr>
                <w:rFonts w:ascii="Arial" w:hAnsi="Arial" w:cs="Arial"/>
                <w:color w:val="000000"/>
                <w:sz w:val="16"/>
                <w:szCs w:val="16"/>
              </w:rPr>
              <w:t>10,123</w:t>
            </w:r>
          </w:p>
        </w:tc>
        <w:tc>
          <w:tcPr>
            <w:tcW w:w="445" w:type="pct"/>
            <w:tcBorders>
              <w:top w:val="single" w:sz="4" w:space="0" w:color="auto"/>
              <w:left w:val="nil"/>
              <w:bottom w:val="nil"/>
              <w:right w:val="nil"/>
            </w:tcBorders>
            <w:shd w:val="clear" w:color="auto" w:fill="auto"/>
            <w:noWrap/>
            <w:hideMark/>
          </w:tcPr>
          <w:p w14:paraId="50294413" w14:textId="28352570" w:rsidR="00826E19" w:rsidRPr="00826E19" w:rsidRDefault="005C15D5" w:rsidP="00826E19">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single" w:sz="4" w:space="0" w:color="auto"/>
              <w:left w:val="nil"/>
              <w:bottom w:val="nil"/>
              <w:right w:val="nil"/>
            </w:tcBorders>
            <w:shd w:val="clear" w:color="auto" w:fill="auto"/>
            <w:noWrap/>
            <w:hideMark/>
          </w:tcPr>
          <w:p w14:paraId="5A256371" w14:textId="4066FCF8" w:rsidR="00826E19" w:rsidRPr="00826E19" w:rsidRDefault="005C15D5" w:rsidP="00826E19">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auto"/>
              <w:left w:val="nil"/>
              <w:bottom w:val="nil"/>
              <w:right w:val="nil"/>
            </w:tcBorders>
            <w:shd w:val="clear" w:color="auto" w:fill="auto"/>
            <w:noWrap/>
            <w:hideMark/>
          </w:tcPr>
          <w:p w14:paraId="6764DE62" w14:textId="072E248F" w:rsidR="00826E19" w:rsidRPr="00826E19" w:rsidRDefault="005C15D5" w:rsidP="00826E19">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auto"/>
              <w:left w:val="nil"/>
              <w:bottom w:val="nil"/>
              <w:right w:val="nil"/>
            </w:tcBorders>
            <w:shd w:val="clear" w:color="auto" w:fill="auto"/>
            <w:noWrap/>
            <w:hideMark/>
          </w:tcPr>
          <w:p w14:paraId="23B44ADE" w14:textId="16BBCDD5" w:rsidR="00826E19" w:rsidRPr="00826E19" w:rsidRDefault="005C15D5" w:rsidP="00826E19">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auto"/>
              <w:left w:val="nil"/>
              <w:bottom w:val="nil"/>
              <w:right w:val="nil"/>
            </w:tcBorders>
            <w:shd w:val="clear" w:color="auto" w:fill="auto"/>
            <w:noWrap/>
            <w:hideMark/>
          </w:tcPr>
          <w:p w14:paraId="56A8E463" w14:textId="77777777" w:rsidR="00826E19" w:rsidRPr="00826E19" w:rsidRDefault="00826E19" w:rsidP="00826E19">
            <w:pPr>
              <w:spacing w:after="0" w:line="240" w:lineRule="auto"/>
              <w:jc w:val="right"/>
              <w:rPr>
                <w:rFonts w:ascii="Arial" w:hAnsi="Arial" w:cs="Arial"/>
                <w:color w:val="000000"/>
                <w:sz w:val="16"/>
                <w:szCs w:val="16"/>
              </w:rPr>
            </w:pPr>
            <w:r w:rsidRPr="00826E19">
              <w:rPr>
                <w:rFonts w:ascii="Arial" w:hAnsi="Arial" w:cs="Arial"/>
                <w:color w:val="000000"/>
                <w:sz w:val="16"/>
                <w:szCs w:val="16"/>
              </w:rPr>
              <w:t>39,795</w:t>
            </w:r>
          </w:p>
        </w:tc>
        <w:tc>
          <w:tcPr>
            <w:tcW w:w="345" w:type="pct"/>
            <w:tcBorders>
              <w:top w:val="single" w:sz="4" w:space="0" w:color="auto"/>
              <w:left w:val="nil"/>
              <w:bottom w:val="nil"/>
              <w:right w:val="nil"/>
            </w:tcBorders>
            <w:shd w:val="clear" w:color="auto" w:fill="auto"/>
            <w:noWrap/>
            <w:hideMark/>
          </w:tcPr>
          <w:p w14:paraId="284E9D95" w14:textId="1021F603" w:rsidR="00826E19" w:rsidRPr="00826E19" w:rsidRDefault="005C15D5" w:rsidP="00826E19">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single" w:sz="4" w:space="0" w:color="auto"/>
              <w:left w:val="nil"/>
              <w:bottom w:val="nil"/>
              <w:right w:val="nil"/>
            </w:tcBorders>
            <w:shd w:val="clear" w:color="auto" w:fill="auto"/>
            <w:noWrap/>
            <w:hideMark/>
          </w:tcPr>
          <w:p w14:paraId="6B001B04" w14:textId="2D2B39F0" w:rsidR="00826E19" w:rsidRPr="00826E19" w:rsidRDefault="005C15D5" w:rsidP="00826E19">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auto"/>
              <w:left w:val="nil"/>
              <w:bottom w:val="nil"/>
              <w:right w:val="nil"/>
            </w:tcBorders>
            <w:shd w:val="clear" w:color="auto" w:fill="auto"/>
            <w:noWrap/>
            <w:hideMark/>
          </w:tcPr>
          <w:p w14:paraId="7E196A00" w14:textId="77777777" w:rsidR="00826E19" w:rsidRPr="00826E19" w:rsidRDefault="00826E19" w:rsidP="00826E19">
            <w:pPr>
              <w:spacing w:after="0" w:line="240" w:lineRule="auto"/>
              <w:jc w:val="right"/>
              <w:rPr>
                <w:rFonts w:ascii="Arial" w:hAnsi="Arial" w:cs="Arial"/>
                <w:color w:val="000000"/>
                <w:sz w:val="16"/>
                <w:szCs w:val="16"/>
              </w:rPr>
            </w:pPr>
            <w:r w:rsidRPr="00826E19">
              <w:rPr>
                <w:rFonts w:ascii="Arial" w:hAnsi="Arial" w:cs="Arial"/>
                <w:color w:val="000000"/>
                <w:sz w:val="16"/>
                <w:szCs w:val="16"/>
              </w:rPr>
              <w:t>34,082</w:t>
            </w:r>
          </w:p>
        </w:tc>
        <w:tc>
          <w:tcPr>
            <w:tcW w:w="445" w:type="pct"/>
            <w:tcBorders>
              <w:top w:val="single" w:sz="4" w:space="0" w:color="auto"/>
              <w:left w:val="nil"/>
              <w:bottom w:val="nil"/>
              <w:right w:val="nil"/>
            </w:tcBorders>
            <w:shd w:val="clear" w:color="auto" w:fill="auto"/>
            <w:noWrap/>
            <w:hideMark/>
          </w:tcPr>
          <w:p w14:paraId="30048474" w14:textId="77777777" w:rsidR="00826E19" w:rsidRPr="00826E19" w:rsidRDefault="00826E19" w:rsidP="00826E19">
            <w:pPr>
              <w:spacing w:after="0" w:line="240" w:lineRule="auto"/>
              <w:jc w:val="right"/>
              <w:rPr>
                <w:rFonts w:ascii="Arial" w:hAnsi="Arial" w:cs="Arial"/>
                <w:color w:val="000000"/>
                <w:sz w:val="16"/>
                <w:szCs w:val="16"/>
              </w:rPr>
            </w:pPr>
            <w:r w:rsidRPr="00826E19">
              <w:rPr>
                <w:rFonts w:ascii="Arial" w:hAnsi="Arial" w:cs="Arial"/>
                <w:color w:val="000000"/>
                <w:sz w:val="16"/>
                <w:szCs w:val="16"/>
              </w:rPr>
              <w:t>84,000</w:t>
            </w:r>
          </w:p>
        </w:tc>
      </w:tr>
      <w:tr w:rsidR="00826E19" w:rsidRPr="00826E19" w14:paraId="1C4458F8" w14:textId="77777777" w:rsidTr="00826E19">
        <w:trPr>
          <w:trHeight w:val="225"/>
        </w:trPr>
        <w:tc>
          <w:tcPr>
            <w:tcW w:w="687" w:type="pct"/>
            <w:vMerge/>
            <w:tcBorders>
              <w:top w:val="nil"/>
              <w:left w:val="nil"/>
              <w:bottom w:val="nil"/>
              <w:right w:val="nil"/>
            </w:tcBorders>
            <w:vAlign w:val="center"/>
            <w:hideMark/>
          </w:tcPr>
          <w:p w14:paraId="728E744A" w14:textId="77777777" w:rsidR="00826E19" w:rsidRPr="00826E19" w:rsidRDefault="00826E19" w:rsidP="00826E19">
            <w:pPr>
              <w:spacing w:after="0" w:line="240" w:lineRule="auto"/>
              <w:jc w:val="lef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5E103697" w14:textId="77777777" w:rsidR="00826E19" w:rsidRPr="00826E19" w:rsidRDefault="00826E19" w:rsidP="00826E19">
            <w:pPr>
              <w:spacing w:after="0" w:line="240" w:lineRule="auto"/>
              <w:jc w:val="right"/>
              <w:rPr>
                <w:rFonts w:ascii="Arial" w:hAnsi="Arial" w:cs="Arial"/>
                <w:i/>
                <w:iCs/>
                <w:color w:val="000000"/>
                <w:sz w:val="16"/>
                <w:szCs w:val="16"/>
              </w:rPr>
            </w:pPr>
            <w:r w:rsidRPr="00826E19">
              <w:rPr>
                <w:rFonts w:ascii="Arial" w:hAnsi="Arial" w:cs="Arial"/>
                <w:i/>
                <w:iCs/>
                <w:color w:val="000000"/>
                <w:sz w:val="16"/>
                <w:szCs w:val="16"/>
              </w:rPr>
              <w:t>8,741</w:t>
            </w:r>
          </w:p>
        </w:tc>
        <w:tc>
          <w:tcPr>
            <w:tcW w:w="445" w:type="pct"/>
            <w:tcBorders>
              <w:top w:val="nil"/>
              <w:left w:val="nil"/>
              <w:bottom w:val="nil"/>
              <w:right w:val="nil"/>
            </w:tcBorders>
            <w:shd w:val="clear" w:color="auto" w:fill="auto"/>
            <w:noWrap/>
            <w:hideMark/>
          </w:tcPr>
          <w:p w14:paraId="2F0B1480" w14:textId="22503DA9" w:rsidR="00826E19" w:rsidRPr="00826E19" w:rsidRDefault="005C15D5" w:rsidP="00826E19">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571E3D94" w14:textId="4EAEC6E4" w:rsidR="00826E19" w:rsidRPr="00826E19" w:rsidRDefault="005C15D5" w:rsidP="00826E19">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3E2D30C1" w14:textId="7D6E707B" w:rsidR="00826E19" w:rsidRPr="00826E19" w:rsidRDefault="005C15D5" w:rsidP="00826E19">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66B43BB8" w14:textId="35567093" w:rsidR="00826E19" w:rsidRPr="00826E19" w:rsidRDefault="005C15D5" w:rsidP="00826E19">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2B63F95B" w14:textId="77777777" w:rsidR="00826E19" w:rsidRPr="00826E19" w:rsidRDefault="00826E19" w:rsidP="00826E19">
            <w:pPr>
              <w:spacing w:after="0" w:line="240" w:lineRule="auto"/>
              <w:jc w:val="right"/>
              <w:rPr>
                <w:rFonts w:ascii="Arial" w:hAnsi="Arial" w:cs="Arial"/>
                <w:i/>
                <w:iCs/>
                <w:color w:val="000000"/>
                <w:sz w:val="16"/>
                <w:szCs w:val="16"/>
              </w:rPr>
            </w:pPr>
            <w:r w:rsidRPr="00826E19">
              <w:rPr>
                <w:rFonts w:ascii="Arial" w:hAnsi="Arial" w:cs="Arial"/>
                <w:i/>
                <w:iCs/>
                <w:color w:val="000000"/>
                <w:sz w:val="16"/>
                <w:szCs w:val="16"/>
              </w:rPr>
              <w:t>39,157</w:t>
            </w:r>
          </w:p>
        </w:tc>
        <w:tc>
          <w:tcPr>
            <w:tcW w:w="345" w:type="pct"/>
            <w:tcBorders>
              <w:top w:val="nil"/>
              <w:left w:val="nil"/>
              <w:bottom w:val="nil"/>
              <w:right w:val="nil"/>
            </w:tcBorders>
            <w:shd w:val="clear" w:color="auto" w:fill="auto"/>
            <w:noWrap/>
            <w:hideMark/>
          </w:tcPr>
          <w:p w14:paraId="3561E709" w14:textId="62D8CA2C" w:rsidR="00826E19" w:rsidRPr="00826E19" w:rsidRDefault="005C15D5" w:rsidP="00826E19">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07E908FC" w14:textId="358B9E1B" w:rsidR="00826E19" w:rsidRPr="00826E19" w:rsidRDefault="005C15D5" w:rsidP="00826E19">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120A4E51" w14:textId="77777777" w:rsidR="00826E19" w:rsidRPr="00826E19" w:rsidRDefault="00826E19" w:rsidP="00826E19">
            <w:pPr>
              <w:spacing w:after="0" w:line="240" w:lineRule="auto"/>
              <w:jc w:val="right"/>
              <w:rPr>
                <w:rFonts w:ascii="Arial" w:hAnsi="Arial" w:cs="Arial"/>
                <w:i/>
                <w:iCs/>
                <w:color w:val="000000"/>
                <w:sz w:val="16"/>
                <w:szCs w:val="16"/>
              </w:rPr>
            </w:pPr>
            <w:r w:rsidRPr="00826E19">
              <w:rPr>
                <w:rFonts w:ascii="Arial" w:hAnsi="Arial" w:cs="Arial"/>
                <w:i/>
                <w:iCs/>
                <w:color w:val="000000"/>
                <w:sz w:val="16"/>
                <w:szCs w:val="16"/>
              </w:rPr>
              <w:t>37,683</w:t>
            </w:r>
          </w:p>
        </w:tc>
        <w:tc>
          <w:tcPr>
            <w:tcW w:w="445" w:type="pct"/>
            <w:tcBorders>
              <w:top w:val="nil"/>
              <w:left w:val="nil"/>
              <w:bottom w:val="nil"/>
              <w:right w:val="nil"/>
            </w:tcBorders>
            <w:shd w:val="clear" w:color="auto" w:fill="auto"/>
            <w:noWrap/>
            <w:hideMark/>
          </w:tcPr>
          <w:p w14:paraId="306B37B1" w14:textId="77777777" w:rsidR="00826E19" w:rsidRPr="00826E19" w:rsidRDefault="00826E19" w:rsidP="00826E19">
            <w:pPr>
              <w:spacing w:after="0" w:line="240" w:lineRule="auto"/>
              <w:jc w:val="right"/>
              <w:rPr>
                <w:rFonts w:ascii="Arial" w:hAnsi="Arial" w:cs="Arial"/>
                <w:i/>
                <w:iCs/>
                <w:color w:val="000000"/>
                <w:sz w:val="16"/>
                <w:szCs w:val="16"/>
              </w:rPr>
            </w:pPr>
            <w:r w:rsidRPr="00826E19">
              <w:rPr>
                <w:rFonts w:ascii="Arial" w:hAnsi="Arial" w:cs="Arial"/>
                <w:i/>
                <w:iCs/>
                <w:color w:val="000000"/>
                <w:sz w:val="16"/>
                <w:szCs w:val="16"/>
              </w:rPr>
              <w:t>85,581</w:t>
            </w:r>
          </w:p>
        </w:tc>
      </w:tr>
      <w:tr w:rsidR="00826E19" w:rsidRPr="00826E19" w14:paraId="26E065D9" w14:textId="77777777" w:rsidTr="00826E19">
        <w:trPr>
          <w:trHeight w:val="225"/>
        </w:trPr>
        <w:tc>
          <w:tcPr>
            <w:tcW w:w="687" w:type="pct"/>
            <w:tcBorders>
              <w:top w:val="nil"/>
              <w:left w:val="nil"/>
              <w:bottom w:val="nil"/>
              <w:right w:val="nil"/>
            </w:tcBorders>
            <w:shd w:val="clear" w:color="auto" w:fill="auto"/>
            <w:noWrap/>
            <w:hideMark/>
          </w:tcPr>
          <w:p w14:paraId="0515E981" w14:textId="77777777" w:rsidR="00826E19" w:rsidRPr="00826E19" w:rsidRDefault="00826E19" w:rsidP="00826E19">
            <w:pPr>
              <w:spacing w:after="0" w:line="240" w:lineRule="auto"/>
              <w:jc w:val="right"/>
              <w:rPr>
                <w:rFonts w:ascii="Arial" w:hAnsi="Arial" w:cs="Arial"/>
                <w:i/>
                <w:iCs/>
                <w:color w:val="000000"/>
                <w:sz w:val="16"/>
                <w:szCs w:val="16"/>
              </w:rPr>
            </w:pPr>
          </w:p>
        </w:tc>
        <w:tc>
          <w:tcPr>
            <w:tcW w:w="445" w:type="pct"/>
            <w:tcBorders>
              <w:top w:val="nil"/>
              <w:left w:val="nil"/>
              <w:bottom w:val="nil"/>
              <w:right w:val="nil"/>
            </w:tcBorders>
            <w:shd w:val="clear" w:color="auto" w:fill="auto"/>
            <w:noWrap/>
            <w:hideMark/>
          </w:tcPr>
          <w:p w14:paraId="34ABB150" w14:textId="77777777" w:rsidR="00826E19" w:rsidRPr="00826E19" w:rsidRDefault="00826E19" w:rsidP="00826E19">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39BE0D6C" w14:textId="77777777" w:rsidR="00826E19" w:rsidRPr="00826E19" w:rsidRDefault="00826E19" w:rsidP="00826E19">
            <w:pPr>
              <w:spacing w:after="0" w:line="240" w:lineRule="auto"/>
              <w:jc w:val="center"/>
              <w:rPr>
                <w:rFonts w:ascii="Times New Roman" w:hAnsi="Times New Roman"/>
              </w:rPr>
            </w:pPr>
          </w:p>
        </w:tc>
        <w:tc>
          <w:tcPr>
            <w:tcW w:w="412" w:type="pct"/>
            <w:tcBorders>
              <w:top w:val="nil"/>
              <w:left w:val="nil"/>
              <w:bottom w:val="nil"/>
              <w:right w:val="nil"/>
            </w:tcBorders>
            <w:shd w:val="clear" w:color="auto" w:fill="auto"/>
            <w:noWrap/>
            <w:hideMark/>
          </w:tcPr>
          <w:p w14:paraId="4B15CD63" w14:textId="77777777" w:rsidR="00826E19" w:rsidRPr="00826E19" w:rsidRDefault="00826E19" w:rsidP="00826E19">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noWrap/>
            <w:hideMark/>
          </w:tcPr>
          <w:p w14:paraId="1E75310C" w14:textId="77777777" w:rsidR="00826E19" w:rsidRPr="00826E19" w:rsidRDefault="00826E19" w:rsidP="00826E19">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noWrap/>
            <w:hideMark/>
          </w:tcPr>
          <w:p w14:paraId="10E76A49" w14:textId="77777777" w:rsidR="00826E19" w:rsidRPr="00826E19" w:rsidRDefault="00826E19" w:rsidP="00826E19">
            <w:pPr>
              <w:spacing w:after="0" w:line="240" w:lineRule="auto"/>
              <w:jc w:val="center"/>
              <w:rPr>
                <w:rFonts w:ascii="Times New Roman" w:hAnsi="Times New Roman"/>
              </w:rPr>
            </w:pPr>
          </w:p>
        </w:tc>
        <w:tc>
          <w:tcPr>
            <w:tcW w:w="454" w:type="pct"/>
            <w:tcBorders>
              <w:top w:val="nil"/>
              <w:left w:val="nil"/>
              <w:bottom w:val="nil"/>
              <w:right w:val="nil"/>
            </w:tcBorders>
            <w:shd w:val="clear" w:color="auto" w:fill="auto"/>
            <w:noWrap/>
            <w:hideMark/>
          </w:tcPr>
          <w:p w14:paraId="18E52C97" w14:textId="77777777" w:rsidR="00826E19" w:rsidRPr="00826E19" w:rsidRDefault="00826E19" w:rsidP="00826E19">
            <w:pPr>
              <w:spacing w:after="0" w:line="240" w:lineRule="auto"/>
              <w:jc w:val="center"/>
              <w:rPr>
                <w:rFonts w:ascii="Times New Roman" w:hAnsi="Times New Roman"/>
              </w:rPr>
            </w:pPr>
          </w:p>
        </w:tc>
        <w:tc>
          <w:tcPr>
            <w:tcW w:w="345" w:type="pct"/>
            <w:tcBorders>
              <w:top w:val="nil"/>
              <w:left w:val="nil"/>
              <w:bottom w:val="nil"/>
              <w:right w:val="nil"/>
            </w:tcBorders>
            <w:shd w:val="clear" w:color="auto" w:fill="auto"/>
            <w:noWrap/>
            <w:hideMark/>
          </w:tcPr>
          <w:p w14:paraId="2AEC6DEE" w14:textId="77777777" w:rsidR="00826E19" w:rsidRPr="00826E19" w:rsidRDefault="00826E19" w:rsidP="00826E19">
            <w:pPr>
              <w:spacing w:after="0" w:line="240" w:lineRule="auto"/>
              <w:jc w:val="center"/>
              <w:rPr>
                <w:rFonts w:ascii="Times New Roman" w:hAnsi="Times New Roman"/>
              </w:rPr>
            </w:pPr>
          </w:p>
        </w:tc>
        <w:tc>
          <w:tcPr>
            <w:tcW w:w="420" w:type="pct"/>
            <w:tcBorders>
              <w:top w:val="nil"/>
              <w:left w:val="nil"/>
              <w:bottom w:val="nil"/>
              <w:right w:val="nil"/>
            </w:tcBorders>
            <w:shd w:val="clear" w:color="auto" w:fill="auto"/>
            <w:noWrap/>
            <w:hideMark/>
          </w:tcPr>
          <w:p w14:paraId="4B420B77" w14:textId="77777777" w:rsidR="00826E19" w:rsidRPr="00826E19" w:rsidRDefault="00826E19" w:rsidP="00826E19">
            <w:pPr>
              <w:spacing w:after="0" w:line="240" w:lineRule="auto"/>
              <w:jc w:val="center"/>
              <w:rPr>
                <w:rFonts w:ascii="Times New Roman" w:hAnsi="Times New Roman"/>
              </w:rPr>
            </w:pPr>
          </w:p>
        </w:tc>
        <w:tc>
          <w:tcPr>
            <w:tcW w:w="454" w:type="pct"/>
            <w:tcBorders>
              <w:top w:val="nil"/>
              <w:left w:val="nil"/>
              <w:bottom w:val="nil"/>
              <w:right w:val="nil"/>
            </w:tcBorders>
            <w:shd w:val="clear" w:color="auto" w:fill="auto"/>
            <w:noWrap/>
            <w:hideMark/>
          </w:tcPr>
          <w:p w14:paraId="3FBEC36D" w14:textId="77777777" w:rsidR="00826E19" w:rsidRPr="00826E19" w:rsidRDefault="00826E19" w:rsidP="00826E19">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noWrap/>
            <w:hideMark/>
          </w:tcPr>
          <w:p w14:paraId="145BF55B" w14:textId="77777777" w:rsidR="00826E19" w:rsidRPr="00826E19" w:rsidRDefault="00826E19" w:rsidP="00826E19">
            <w:pPr>
              <w:spacing w:after="0" w:line="240" w:lineRule="auto"/>
              <w:jc w:val="center"/>
              <w:rPr>
                <w:rFonts w:ascii="Times New Roman" w:hAnsi="Times New Roman"/>
              </w:rPr>
            </w:pPr>
          </w:p>
        </w:tc>
      </w:tr>
      <w:tr w:rsidR="00826E19" w:rsidRPr="00826E19" w14:paraId="6C13BD38" w14:textId="77777777" w:rsidTr="00826E19">
        <w:trPr>
          <w:trHeight w:val="225"/>
        </w:trPr>
        <w:tc>
          <w:tcPr>
            <w:tcW w:w="687" w:type="pct"/>
            <w:vMerge w:val="restart"/>
            <w:tcBorders>
              <w:top w:val="single" w:sz="4" w:space="0" w:color="auto"/>
              <w:left w:val="nil"/>
              <w:bottom w:val="single" w:sz="4" w:space="0" w:color="000000"/>
              <w:right w:val="nil"/>
            </w:tcBorders>
            <w:shd w:val="clear" w:color="auto" w:fill="auto"/>
            <w:hideMark/>
          </w:tcPr>
          <w:p w14:paraId="09AFFBBE" w14:textId="77777777" w:rsidR="00826E19" w:rsidRPr="00826E19" w:rsidRDefault="00826E19" w:rsidP="00826E19">
            <w:pPr>
              <w:spacing w:after="0" w:line="240" w:lineRule="auto"/>
              <w:jc w:val="left"/>
              <w:rPr>
                <w:rFonts w:ascii="Arial" w:hAnsi="Arial" w:cs="Arial"/>
                <w:b/>
                <w:bCs/>
                <w:color w:val="000000"/>
                <w:sz w:val="16"/>
                <w:szCs w:val="16"/>
              </w:rPr>
            </w:pPr>
            <w:r w:rsidRPr="00826E19">
              <w:rPr>
                <w:rFonts w:ascii="Arial" w:hAnsi="Arial" w:cs="Arial"/>
                <w:b/>
                <w:bCs/>
                <w:color w:val="000000"/>
                <w:sz w:val="16"/>
                <w:szCs w:val="16"/>
              </w:rPr>
              <w:t>PORTFOLIO</w:t>
            </w:r>
            <w:r w:rsidRPr="00826E19">
              <w:rPr>
                <w:rFonts w:ascii="Arial" w:hAnsi="Arial" w:cs="Arial"/>
                <w:b/>
                <w:bCs/>
                <w:color w:val="000000"/>
                <w:sz w:val="16"/>
                <w:szCs w:val="16"/>
              </w:rPr>
              <w:br/>
              <w:t>TOTAL</w:t>
            </w:r>
          </w:p>
        </w:tc>
        <w:tc>
          <w:tcPr>
            <w:tcW w:w="445" w:type="pct"/>
            <w:tcBorders>
              <w:top w:val="single" w:sz="4" w:space="0" w:color="auto"/>
              <w:left w:val="nil"/>
              <w:bottom w:val="nil"/>
              <w:right w:val="nil"/>
            </w:tcBorders>
            <w:shd w:val="clear" w:color="auto" w:fill="auto"/>
            <w:noWrap/>
            <w:hideMark/>
          </w:tcPr>
          <w:p w14:paraId="3F596D8F" w14:textId="77777777" w:rsidR="00826E19" w:rsidRPr="00826E19" w:rsidRDefault="00826E19" w:rsidP="00826E19">
            <w:pPr>
              <w:spacing w:after="0" w:line="240" w:lineRule="auto"/>
              <w:jc w:val="right"/>
              <w:rPr>
                <w:rFonts w:ascii="Arial" w:hAnsi="Arial" w:cs="Arial"/>
                <w:b/>
                <w:bCs/>
                <w:color w:val="000000"/>
                <w:sz w:val="16"/>
                <w:szCs w:val="16"/>
              </w:rPr>
            </w:pPr>
            <w:r w:rsidRPr="00826E19">
              <w:rPr>
                <w:rFonts w:ascii="Arial" w:hAnsi="Arial" w:cs="Arial"/>
                <w:b/>
                <w:bCs/>
                <w:color w:val="000000"/>
                <w:sz w:val="16"/>
                <w:szCs w:val="16"/>
              </w:rPr>
              <w:t>506,395</w:t>
            </w:r>
          </w:p>
        </w:tc>
        <w:tc>
          <w:tcPr>
            <w:tcW w:w="445" w:type="pct"/>
            <w:tcBorders>
              <w:top w:val="single" w:sz="4" w:space="0" w:color="auto"/>
              <w:left w:val="nil"/>
              <w:bottom w:val="nil"/>
              <w:right w:val="nil"/>
            </w:tcBorders>
            <w:shd w:val="clear" w:color="auto" w:fill="auto"/>
            <w:noWrap/>
            <w:hideMark/>
          </w:tcPr>
          <w:p w14:paraId="64CCD001" w14:textId="77777777" w:rsidR="00826E19" w:rsidRPr="00826E19" w:rsidRDefault="00826E19" w:rsidP="00826E19">
            <w:pPr>
              <w:spacing w:after="0" w:line="240" w:lineRule="auto"/>
              <w:jc w:val="right"/>
              <w:rPr>
                <w:rFonts w:ascii="Arial" w:hAnsi="Arial" w:cs="Arial"/>
                <w:b/>
                <w:bCs/>
                <w:color w:val="000000"/>
                <w:sz w:val="16"/>
                <w:szCs w:val="16"/>
              </w:rPr>
            </w:pPr>
            <w:r w:rsidRPr="00826E19">
              <w:rPr>
                <w:rFonts w:ascii="Arial" w:hAnsi="Arial" w:cs="Arial"/>
                <w:b/>
                <w:bCs/>
                <w:color w:val="000000"/>
                <w:sz w:val="16"/>
                <w:szCs w:val="16"/>
              </w:rPr>
              <w:t>5,583</w:t>
            </w:r>
          </w:p>
        </w:tc>
        <w:tc>
          <w:tcPr>
            <w:tcW w:w="412" w:type="pct"/>
            <w:tcBorders>
              <w:top w:val="single" w:sz="4" w:space="0" w:color="auto"/>
              <w:left w:val="nil"/>
              <w:bottom w:val="nil"/>
              <w:right w:val="nil"/>
            </w:tcBorders>
            <w:shd w:val="clear" w:color="auto" w:fill="auto"/>
            <w:noWrap/>
            <w:hideMark/>
          </w:tcPr>
          <w:p w14:paraId="20549407" w14:textId="77777777" w:rsidR="00826E19" w:rsidRPr="00826E19" w:rsidRDefault="00826E19" w:rsidP="00826E19">
            <w:pPr>
              <w:spacing w:after="0" w:line="240" w:lineRule="auto"/>
              <w:jc w:val="right"/>
              <w:rPr>
                <w:rFonts w:ascii="Arial" w:hAnsi="Arial" w:cs="Arial"/>
                <w:b/>
                <w:bCs/>
                <w:color w:val="000000"/>
                <w:sz w:val="16"/>
                <w:szCs w:val="16"/>
              </w:rPr>
            </w:pPr>
            <w:r w:rsidRPr="00826E19">
              <w:rPr>
                <w:rFonts w:ascii="Arial" w:hAnsi="Arial" w:cs="Arial"/>
                <w:b/>
                <w:bCs/>
                <w:color w:val="000000"/>
                <w:sz w:val="16"/>
                <w:szCs w:val="16"/>
              </w:rPr>
              <w:t>36,790</w:t>
            </w:r>
          </w:p>
        </w:tc>
        <w:tc>
          <w:tcPr>
            <w:tcW w:w="445" w:type="pct"/>
            <w:tcBorders>
              <w:top w:val="single" w:sz="4" w:space="0" w:color="auto"/>
              <w:left w:val="nil"/>
              <w:bottom w:val="nil"/>
              <w:right w:val="nil"/>
            </w:tcBorders>
            <w:shd w:val="clear" w:color="auto" w:fill="auto"/>
            <w:noWrap/>
            <w:hideMark/>
          </w:tcPr>
          <w:p w14:paraId="67BF85F7" w14:textId="77777777" w:rsidR="00826E19" w:rsidRPr="00826E19" w:rsidRDefault="00826E19" w:rsidP="00826E19">
            <w:pPr>
              <w:spacing w:after="0" w:line="240" w:lineRule="auto"/>
              <w:jc w:val="right"/>
              <w:rPr>
                <w:rFonts w:ascii="Arial" w:hAnsi="Arial" w:cs="Arial"/>
                <w:b/>
                <w:bCs/>
                <w:color w:val="000000"/>
                <w:sz w:val="16"/>
                <w:szCs w:val="16"/>
              </w:rPr>
            </w:pPr>
            <w:r w:rsidRPr="00826E19">
              <w:rPr>
                <w:rFonts w:ascii="Arial" w:hAnsi="Arial" w:cs="Arial"/>
                <w:b/>
                <w:bCs/>
                <w:color w:val="000000"/>
                <w:sz w:val="16"/>
                <w:szCs w:val="16"/>
              </w:rPr>
              <w:t>14,900</w:t>
            </w:r>
          </w:p>
        </w:tc>
        <w:tc>
          <w:tcPr>
            <w:tcW w:w="445" w:type="pct"/>
            <w:tcBorders>
              <w:top w:val="single" w:sz="4" w:space="0" w:color="auto"/>
              <w:left w:val="nil"/>
              <w:bottom w:val="nil"/>
              <w:right w:val="nil"/>
            </w:tcBorders>
            <w:shd w:val="clear" w:color="auto" w:fill="auto"/>
            <w:noWrap/>
            <w:hideMark/>
          </w:tcPr>
          <w:p w14:paraId="39834220" w14:textId="77777777" w:rsidR="00826E19" w:rsidRPr="00826E19" w:rsidRDefault="00826E19" w:rsidP="00826E19">
            <w:pPr>
              <w:spacing w:after="0" w:line="240" w:lineRule="auto"/>
              <w:jc w:val="right"/>
              <w:rPr>
                <w:rFonts w:ascii="Arial" w:hAnsi="Arial" w:cs="Arial"/>
                <w:b/>
                <w:bCs/>
                <w:color w:val="000000"/>
                <w:sz w:val="16"/>
                <w:szCs w:val="16"/>
              </w:rPr>
            </w:pPr>
            <w:r w:rsidRPr="00826E19">
              <w:rPr>
                <w:rFonts w:ascii="Arial" w:hAnsi="Arial" w:cs="Arial"/>
                <w:b/>
                <w:bCs/>
                <w:color w:val="000000"/>
                <w:sz w:val="16"/>
                <w:szCs w:val="16"/>
              </w:rPr>
              <w:t>50,640,599</w:t>
            </w:r>
          </w:p>
        </w:tc>
        <w:tc>
          <w:tcPr>
            <w:tcW w:w="454" w:type="pct"/>
            <w:tcBorders>
              <w:top w:val="single" w:sz="4" w:space="0" w:color="auto"/>
              <w:left w:val="nil"/>
              <w:bottom w:val="nil"/>
              <w:right w:val="nil"/>
            </w:tcBorders>
            <w:shd w:val="clear" w:color="auto" w:fill="auto"/>
            <w:noWrap/>
            <w:hideMark/>
          </w:tcPr>
          <w:p w14:paraId="7B8CA6F4" w14:textId="77777777" w:rsidR="00826E19" w:rsidRPr="00826E19" w:rsidRDefault="00826E19" w:rsidP="00826E19">
            <w:pPr>
              <w:spacing w:after="0" w:line="240" w:lineRule="auto"/>
              <w:jc w:val="right"/>
              <w:rPr>
                <w:rFonts w:ascii="Arial" w:hAnsi="Arial" w:cs="Arial"/>
                <w:b/>
                <w:bCs/>
                <w:color w:val="000000"/>
                <w:sz w:val="16"/>
                <w:szCs w:val="16"/>
              </w:rPr>
            </w:pPr>
            <w:r w:rsidRPr="00826E19">
              <w:rPr>
                <w:rFonts w:ascii="Arial" w:hAnsi="Arial" w:cs="Arial"/>
                <w:b/>
                <w:bCs/>
                <w:color w:val="000000"/>
                <w:sz w:val="16"/>
                <w:szCs w:val="16"/>
              </w:rPr>
              <w:t>357,448</w:t>
            </w:r>
          </w:p>
        </w:tc>
        <w:tc>
          <w:tcPr>
            <w:tcW w:w="345" w:type="pct"/>
            <w:tcBorders>
              <w:top w:val="single" w:sz="4" w:space="0" w:color="auto"/>
              <w:left w:val="nil"/>
              <w:bottom w:val="nil"/>
              <w:right w:val="nil"/>
            </w:tcBorders>
            <w:shd w:val="clear" w:color="auto" w:fill="auto"/>
            <w:noWrap/>
            <w:hideMark/>
          </w:tcPr>
          <w:p w14:paraId="5DEDDCF8" w14:textId="72C84E42" w:rsidR="00826E19" w:rsidRPr="00826E19" w:rsidRDefault="005C15D5" w:rsidP="00826E19">
            <w:pPr>
              <w:spacing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20" w:type="pct"/>
            <w:tcBorders>
              <w:top w:val="single" w:sz="4" w:space="0" w:color="auto"/>
              <w:left w:val="nil"/>
              <w:bottom w:val="nil"/>
              <w:right w:val="nil"/>
            </w:tcBorders>
            <w:shd w:val="clear" w:color="auto" w:fill="auto"/>
            <w:noWrap/>
            <w:hideMark/>
          </w:tcPr>
          <w:p w14:paraId="0942F987" w14:textId="77777777" w:rsidR="00826E19" w:rsidRPr="00826E19" w:rsidRDefault="00826E19" w:rsidP="00826E19">
            <w:pPr>
              <w:spacing w:after="0" w:line="240" w:lineRule="auto"/>
              <w:jc w:val="right"/>
              <w:rPr>
                <w:rFonts w:ascii="Arial" w:hAnsi="Arial" w:cs="Arial"/>
                <w:b/>
                <w:bCs/>
                <w:color w:val="000000"/>
                <w:sz w:val="16"/>
                <w:szCs w:val="16"/>
              </w:rPr>
            </w:pPr>
            <w:r w:rsidRPr="00826E19">
              <w:rPr>
                <w:rFonts w:ascii="Arial" w:hAnsi="Arial" w:cs="Arial"/>
                <w:b/>
                <w:bCs/>
                <w:color w:val="000000"/>
                <w:sz w:val="16"/>
                <w:szCs w:val="16"/>
              </w:rPr>
              <w:t>2,592</w:t>
            </w:r>
          </w:p>
        </w:tc>
        <w:tc>
          <w:tcPr>
            <w:tcW w:w="454" w:type="pct"/>
            <w:tcBorders>
              <w:top w:val="single" w:sz="4" w:space="0" w:color="auto"/>
              <w:left w:val="nil"/>
              <w:bottom w:val="nil"/>
              <w:right w:val="nil"/>
            </w:tcBorders>
            <w:shd w:val="clear" w:color="auto" w:fill="auto"/>
            <w:noWrap/>
            <w:hideMark/>
          </w:tcPr>
          <w:p w14:paraId="696B64F1" w14:textId="77777777" w:rsidR="00826E19" w:rsidRPr="00826E19" w:rsidRDefault="00826E19" w:rsidP="00826E19">
            <w:pPr>
              <w:spacing w:after="0" w:line="240" w:lineRule="auto"/>
              <w:jc w:val="right"/>
              <w:rPr>
                <w:rFonts w:ascii="Arial" w:hAnsi="Arial" w:cs="Arial"/>
                <w:b/>
                <w:bCs/>
                <w:color w:val="000000"/>
                <w:sz w:val="16"/>
                <w:szCs w:val="16"/>
              </w:rPr>
            </w:pPr>
            <w:r w:rsidRPr="00826E19">
              <w:rPr>
                <w:rFonts w:ascii="Arial" w:hAnsi="Arial" w:cs="Arial"/>
                <w:b/>
                <w:bCs/>
                <w:color w:val="000000"/>
                <w:sz w:val="16"/>
                <w:szCs w:val="16"/>
              </w:rPr>
              <w:t>8,522,106</w:t>
            </w:r>
          </w:p>
        </w:tc>
        <w:tc>
          <w:tcPr>
            <w:tcW w:w="445" w:type="pct"/>
            <w:tcBorders>
              <w:top w:val="single" w:sz="4" w:space="0" w:color="auto"/>
              <w:left w:val="nil"/>
              <w:bottom w:val="nil"/>
              <w:right w:val="nil"/>
            </w:tcBorders>
            <w:shd w:val="clear" w:color="auto" w:fill="auto"/>
            <w:noWrap/>
            <w:hideMark/>
          </w:tcPr>
          <w:p w14:paraId="580C5488" w14:textId="77777777" w:rsidR="00826E19" w:rsidRPr="00826E19" w:rsidRDefault="00826E19" w:rsidP="00826E19">
            <w:pPr>
              <w:spacing w:after="0" w:line="240" w:lineRule="auto"/>
              <w:jc w:val="right"/>
              <w:rPr>
                <w:rFonts w:ascii="Arial" w:hAnsi="Arial" w:cs="Arial"/>
                <w:b/>
                <w:bCs/>
                <w:color w:val="000000"/>
                <w:sz w:val="16"/>
                <w:szCs w:val="16"/>
              </w:rPr>
            </w:pPr>
            <w:r w:rsidRPr="00826E19">
              <w:rPr>
                <w:rFonts w:ascii="Arial" w:hAnsi="Arial" w:cs="Arial"/>
                <w:b/>
                <w:bCs/>
                <w:color w:val="000000"/>
                <w:sz w:val="16"/>
                <w:szCs w:val="16"/>
              </w:rPr>
              <w:t>60,086,413</w:t>
            </w:r>
          </w:p>
        </w:tc>
      </w:tr>
      <w:tr w:rsidR="00826E19" w:rsidRPr="00826E19" w14:paraId="0AADB6B5" w14:textId="77777777" w:rsidTr="00826E19">
        <w:trPr>
          <w:trHeight w:val="225"/>
        </w:trPr>
        <w:tc>
          <w:tcPr>
            <w:tcW w:w="687" w:type="pct"/>
            <w:vMerge/>
            <w:tcBorders>
              <w:top w:val="single" w:sz="4" w:space="0" w:color="auto"/>
              <w:left w:val="nil"/>
              <w:bottom w:val="single" w:sz="4" w:space="0" w:color="000000"/>
              <w:right w:val="nil"/>
            </w:tcBorders>
            <w:vAlign w:val="center"/>
            <w:hideMark/>
          </w:tcPr>
          <w:p w14:paraId="4C4F090D" w14:textId="77777777" w:rsidR="00826E19" w:rsidRPr="00826E19" w:rsidRDefault="00826E19" w:rsidP="00826E19">
            <w:pPr>
              <w:spacing w:after="0" w:line="240" w:lineRule="auto"/>
              <w:jc w:val="left"/>
              <w:rPr>
                <w:rFonts w:ascii="Arial" w:hAnsi="Arial" w:cs="Arial"/>
                <w:b/>
                <w:bCs/>
                <w:color w:val="000000"/>
                <w:sz w:val="16"/>
                <w:szCs w:val="16"/>
              </w:rPr>
            </w:pPr>
          </w:p>
        </w:tc>
        <w:tc>
          <w:tcPr>
            <w:tcW w:w="445" w:type="pct"/>
            <w:tcBorders>
              <w:top w:val="nil"/>
              <w:left w:val="nil"/>
              <w:bottom w:val="single" w:sz="4" w:space="0" w:color="auto"/>
              <w:right w:val="nil"/>
            </w:tcBorders>
            <w:shd w:val="clear" w:color="auto" w:fill="auto"/>
            <w:noWrap/>
            <w:hideMark/>
          </w:tcPr>
          <w:p w14:paraId="0F1B0D5E" w14:textId="77777777" w:rsidR="00826E19" w:rsidRPr="00826E19" w:rsidRDefault="00826E19" w:rsidP="00826E19">
            <w:pPr>
              <w:spacing w:after="0" w:line="240" w:lineRule="auto"/>
              <w:jc w:val="right"/>
              <w:rPr>
                <w:rFonts w:ascii="Arial" w:hAnsi="Arial" w:cs="Arial"/>
                <w:i/>
                <w:iCs/>
                <w:color w:val="000000"/>
                <w:sz w:val="16"/>
                <w:szCs w:val="16"/>
              </w:rPr>
            </w:pPr>
            <w:r w:rsidRPr="00826E19">
              <w:rPr>
                <w:rFonts w:ascii="Arial" w:hAnsi="Arial" w:cs="Arial"/>
                <w:i/>
                <w:iCs/>
                <w:color w:val="000000"/>
                <w:sz w:val="16"/>
                <w:szCs w:val="16"/>
              </w:rPr>
              <w:t>636,865</w:t>
            </w:r>
          </w:p>
        </w:tc>
        <w:tc>
          <w:tcPr>
            <w:tcW w:w="445" w:type="pct"/>
            <w:tcBorders>
              <w:top w:val="nil"/>
              <w:left w:val="nil"/>
              <w:bottom w:val="single" w:sz="4" w:space="0" w:color="auto"/>
              <w:right w:val="nil"/>
            </w:tcBorders>
            <w:shd w:val="clear" w:color="auto" w:fill="auto"/>
            <w:noWrap/>
            <w:hideMark/>
          </w:tcPr>
          <w:p w14:paraId="1BDC9A3B" w14:textId="77777777" w:rsidR="00826E19" w:rsidRPr="00826E19" w:rsidRDefault="00826E19" w:rsidP="00826E19">
            <w:pPr>
              <w:spacing w:after="0" w:line="240" w:lineRule="auto"/>
              <w:jc w:val="right"/>
              <w:rPr>
                <w:rFonts w:ascii="Arial" w:hAnsi="Arial" w:cs="Arial"/>
                <w:i/>
                <w:iCs/>
                <w:color w:val="000000"/>
                <w:sz w:val="16"/>
                <w:szCs w:val="16"/>
              </w:rPr>
            </w:pPr>
            <w:r w:rsidRPr="00826E19">
              <w:rPr>
                <w:rFonts w:ascii="Arial" w:hAnsi="Arial" w:cs="Arial"/>
                <w:i/>
                <w:iCs/>
                <w:color w:val="000000"/>
                <w:sz w:val="16"/>
                <w:szCs w:val="16"/>
              </w:rPr>
              <w:t>823,283</w:t>
            </w:r>
          </w:p>
        </w:tc>
        <w:tc>
          <w:tcPr>
            <w:tcW w:w="412" w:type="pct"/>
            <w:tcBorders>
              <w:top w:val="nil"/>
              <w:left w:val="nil"/>
              <w:bottom w:val="single" w:sz="4" w:space="0" w:color="auto"/>
              <w:right w:val="nil"/>
            </w:tcBorders>
            <w:shd w:val="clear" w:color="auto" w:fill="auto"/>
            <w:noWrap/>
            <w:hideMark/>
          </w:tcPr>
          <w:p w14:paraId="79157D0E" w14:textId="77777777" w:rsidR="00826E19" w:rsidRPr="00826E19" w:rsidRDefault="00826E19" w:rsidP="00826E19">
            <w:pPr>
              <w:spacing w:after="0" w:line="240" w:lineRule="auto"/>
              <w:jc w:val="right"/>
              <w:rPr>
                <w:rFonts w:ascii="Arial" w:hAnsi="Arial" w:cs="Arial"/>
                <w:i/>
                <w:iCs/>
                <w:color w:val="000000"/>
                <w:sz w:val="16"/>
                <w:szCs w:val="16"/>
              </w:rPr>
            </w:pPr>
            <w:r w:rsidRPr="00826E19">
              <w:rPr>
                <w:rFonts w:ascii="Arial" w:hAnsi="Arial" w:cs="Arial"/>
                <w:i/>
                <w:iCs/>
                <w:color w:val="000000"/>
                <w:sz w:val="16"/>
                <w:szCs w:val="16"/>
              </w:rPr>
              <w:t>38,122</w:t>
            </w:r>
          </w:p>
        </w:tc>
        <w:tc>
          <w:tcPr>
            <w:tcW w:w="445" w:type="pct"/>
            <w:tcBorders>
              <w:top w:val="nil"/>
              <w:left w:val="nil"/>
              <w:bottom w:val="single" w:sz="4" w:space="0" w:color="auto"/>
              <w:right w:val="nil"/>
            </w:tcBorders>
            <w:shd w:val="clear" w:color="auto" w:fill="auto"/>
            <w:noWrap/>
            <w:hideMark/>
          </w:tcPr>
          <w:p w14:paraId="486B880F" w14:textId="77777777" w:rsidR="00826E19" w:rsidRPr="00826E19" w:rsidRDefault="00826E19" w:rsidP="00826E19">
            <w:pPr>
              <w:spacing w:after="0" w:line="240" w:lineRule="auto"/>
              <w:jc w:val="right"/>
              <w:rPr>
                <w:rFonts w:ascii="Arial" w:hAnsi="Arial" w:cs="Arial"/>
                <w:i/>
                <w:iCs/>
                <w:color w:val="000000"/>
                <w:sz w:val="16"/>
                <w:szCs w:val="16"/>
              </w:rPr>
            </w:pPr>
            <w:r w:rsidRPr="00826E19">
              <w:rPr>
                <w:rFonts w:ascii="Arial" w:hAnsi="Arial" w:cs="Arial"/>
                <w:i/>
                <w:iCs/>
                <w:color w:val="000000"/>
                <w:sz w:val="16"/>
                <w:szCs w:val="16"/>
              </w:rPr>
              <w:t>14,900</w:t>
            </w:r>
          </w:p>
        </w:tc>
        <w:tc>
          <w:tcPr>
            <w:tcW w:w="445" w:type="pct"/>
            <w:tcBorders>
              <w:top w:val="nil"/>
              <w:left w:val="nil"/>
              <w:bottom w:val="single" w:sz="4" w:space="0" w:color="auto"/>
              <w:right w:val="nil"/>
            </w:tcBorders>
            <w:shd w:val="clear" w:color="auto" w:fill="auto"/>
            <w:noWrap/>
            <w:hideMark/>
          </w:tcPr>
          <w:p w14:paraId="604F7898" w14:textId="77777777" w:rsidR="00826E19" w:rsidRPr="00826E19" w:rsidRDefault="00826E19" w:rsidP="00826E19">
            <w:pPr>
              <w:spacing w:after="0" w:line="240" w:lineRule="auto"/>
              <w:jc w:val="right"/>
              <w:rPr>
                <w:rFonts w:ascii="Arial" w:hAnsi="Arial" w:cs="Arial"/>
                <w:i/>
                <w:iCs/>
                <w:color w:val="000000"/>
                <w:sz w:val="16"/>
                <w:szCs w:val="16"/>
              </w:rPr>
            </w:pPr>
            <w:r w:rsidRPr="00826E19">
              <w:rPr>
                <w:rFonts w:ascii="Arial" w:hAnsi="Arial" w:cs="Arial"/>
                <w:i/>
                <w:iCs/>
                <w:color w:val="000000"/>
                <w:sz w:val="16"/>
                <w:szCs w:val="16"/>
              </w:rPr>
              <w:t>51,302,916</w:t>
            </w:r>
          </w:p>
        </w:tc>
        <w:tc>
          <w:tcPr>
            <w:tcW w:w="454" w:type="pct"/>
            <w:tcBorders>
              <w:top w:val="nil"/>
              <w:left w:val="nil"/>
              <w:bottom w:val="single" w:sz="4" w:space="0" w:color="auto"/>
              <w:right w:val="nil"/>
            </w:tcBorders>
            <w:shd w:val="clear" w:color="auto" w:fill="auto"/>
            <w:noWrap/>
            <w:hideMark/>
          </w:tcPr>
          <w:p w14:paraId="63D2548E" w14:textId="77777777" w:rsidR="00826E19" w:rsidRPr="00826E19" w:rsidRDefault="00826E19" w:rsidP="00826E19">
            <w:pPr>
              <w:spacing w:after="0" w:line="240" w:lineRule="auto"/>
              <w:jc w:val="right"/>
              <w:rPr>
                <w:rFonts w:ascii="Arial" w:hAnsi="Arial" w:cs="Arial"/>
                <w:i/>
                <w:iCs/>
                <w:color w:val="000000"/>
                <w:sz w:val="16"/>
                <w:szCs w:val="16"/>
              </w:rPr>
            </w:pPr>
            <w:r w:rsidRPr="00826E19">
              <w:rPr>
                <w:rFonts w:ascii="Arial" w:hAnsi="Arial" w:cs="Arial"/>
                <w:i/>
                <w:iCs/>
                <w:color w:val="000000"/>
                <w:sz w:val="16"/>
                <w:szCs w:val="16"/>
              </w:rPr>
              <w:t>391,089</w:t>
            </w:r>
          </w:p>
        </w:tc>
        <w:tc>
          <w:tcPr>
            <w:tcW w:w="345" w:type="pct"/>
            <w:tcBorders>
              <w:top w:val="nil"/>
              <w:left w:val="nil"/>
              <w:bottom w:val="single" w:sz="4" w:space="0" w:color="auto"/>
              <w:right w:val="nil"/>
            </w:tcBorders>
            <w:shd w:val="clear" w:color="auto" w:fill="auto"/>
            <w:noWrap/>
            <w:hideMark/>
          </w:tcPr>
          <w:p w14:paraId="1702B6A9" w14:textId="098DFA41" w:rsidR="00826E19" w:rsidRPr="00826E19" w:rsidRDefault="005C15D5" w:rsidP="00826E19">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single" w:sz="4" w:space="0" w:color="auto"/>
              <w:right w:val="nil"/>
            </w:tcBorders>
            <w:shd w:val="clear" w:color="auto" w:fill="auto"/>
            <w:noWrap/>
            <w:hideMark/>
          </w:tcPr>
          <w:p w14:paraId="5E263A86" w14:textId="77777777" w:rsidR="00826E19" w:rsidRPr="00826E19" w:rsidRDefault="00826E19" w:rsidP="00826E19">
            <w:pPr>
              <w:spacing w:after="0" w:line="240" w:lineRule="auto"/>
              <w:jc w:val="right"/>
              <w:rPr>
                <w:rFonts w:ascii="Arial" w:hAnsi="Arial" w:cs="Arial"/>
                <w:i/>
                <w:iCs/>
                <w:color w:val="000000"/>
                <w:sz w:val="16"/>
                <w:szCs w:val="16"/>
              </w:rPr>
            </w:pPr>
            <w:r w:rsidRPr="00826E19">
              <w:rPr>
                <w:rFonts w:ascii="Arial" w:hAnsi="Arial" w:cs="Arial"/>
                <w:i/>
                <w:iCs/>
                <w:color w:val="000000"/>
                <w:sz w:val="16"/>
                <w:szCs w:val="16"/>
              </w:rPr>
              <w:t>58,117</w:t>
            </w:r>
          </w:p>
        </w:tc>
        <w:tc>
          <w:tcPr>
            <w:tcW w:w="454" w:type="pct"/>
            <w:tcBorders>
              <w:top w:val="nil"/>
              <w:left w:val="nil"/>
              <w:bottom w:val="single" w:sz="4" w:space="0" w:color="auto"/>
              <w:right w:val="nil"/>
            </w:tcBorders>
            <w:shd w:val="clear" w:color="auto" w:fill="auto"/>
            <w:noWrap/>
            <w:hideMark/>
          </w:tcPr>
          <w:p w14:paraId="7BA00B4E" w14:textId="77777777" w:rsidR="00826E19" w:rsidRPr="00826E19" w:rsidRDefault="00826E19" w:rsidP="00826E19">
            <w:pPr>
              <w:spacing w:after="0" w:line="240" w:lineRule="auto"/>
              <w:jc w:val="right"/>
              <w:rPr>
                <w:rFonts w:ascii="Arial" w:hAnsi="Arial" w:cs="Arial"/>
                <w:i/>
                <w:iCs/>
                <w:color w:val="000000"/>
                <w:sz w:val="16"/>
                <w:szCs w:val="16"/>
              </w:rPr>
            </w:pPr>
            <w:r w:rsidRPr="00826E19">
              <w:rPr>
                <w:rFonts w:ascii="Arial" w:hAnsi="Arial" w:cs="Arial"/>
                <w:i/>
                <w:iCs/>
                <w:color w:val="000000"/>
                <w:sz w:val="16"/>
                <w:szCs w:val="16"/>
              </w:rPr>
              <w:t>8,192,602</w:t>
            </w:r>
          </w:p>
        </w:tc>
        <w:tc>
          <w:tcPr>
            <w:tcW w:w="445" w:type="pct"/>
            <w:tcBorders>
              <w:top w:val="nil"/>
              <w:left w:val="nil"/>
              <w:bottom w:val="single" w:sz="4" w:space="0" w:color="auto"/>
              <w:right w:val="nil"/>
            </w:tcBorders>
            <w:shd w:val="clear" w:color="auto" w:fill="auto"/>
            <w:noWrap/>
            <w:hideMark/>
          </w:tcPr>
          <w:p w14:paraId="45DEAD5E" w14:textId="77777777" w:rsidR="00826E19" w:rsidRPr="00826E19" w:rsidRDefault="00826E19" w:rsidP="00826E19">
            <w:pPr>
              <w:spacing w:after="0" w:line="240" w:lineRule="auto"/>
              <w:jc w:val="right"/>
              <w:rPr>
                <w:rFonts w:ascii="Arial" w:hAnsi="Arial" w:cs="Arial"/>
                <w:i/>
                <w:iCs/>
                <w:color w:val="000000"/>
                <w:sz w:val="16"/>
                <w:szCs w:val="16"/>
              </w:rPr>
            </w:pPr>
            <w:r w:rsidRPr="00826E19">
              <w:rPr>
                <w:rFonts w:ascii="Arial" w:hAnsi="Arial" w:cs="Arial"/>
                <w:i/>
                <w:iCs/>
                <w:color w:val="000000"/>
                <w:sz w:val="16"/>
                <w:szCs w:val="16"/>
              </w:rPr>
              <w:t>61,457,894</w:t>
            </w:r>
          </w:p>
        </w:tc>
      </w:tr>
    </w:tbl>
    <w:p w14:paraId="45470323" w14:textId="50353017" w:rsidR="00826E19" w:rsidRPr="00313E0E" w:rsidRDefault="00826E19" w:rsidP="00826E19">
      <w:pPr>
        <w:pStyle w:val="ChartandTableFootnoteAlpha"/>
        <w:numPr>
          <w:ilvl w:val="0"/>
          <w:numId w:val="12"/>
        </w:numPr>
      </w:pPr>
      <w:r w:rsidRPr="00313E0E">
        <w:t>Receipts that were not appropriated to the entity by an annual Appropriation Act or another Act. Excludes amounts credited to a special account.</w:t>
      </w:r>
    </w:p>
    <w:p w14:paraId="50503732" w14:textId="77777777" w:rsidR="00826E19" w:rsidRPr="003A4A92" w:rsidRDefault="00826E19" w:rsidP="00826E19">
      <w:pPr>
        <w:pStyle w:val="ChartandTableFootnoteAlpha"/>
        <w:spacing w:before="120" w:after="40"/>
        <w:contextualSpacing/>
        <w:rPr>
          <w:rFonts w:cs="Arial"/>
          <w:szCs w:val="16"/>
        </w:rPr>
      </w:pPr>
      <w:r w:rsidRPr="003A4A92">
        <w:rPr>
          <w:rFonts w:cs="Arial"/>
          <w:szCs w:val="16"/>
        </w:rPr>
        <w:t>Amounts credited to a special account that were not appropriated to the entity by an annual Appropriation Act or another Act.</w:t>
      </w:r>
    </w:p>
    <w:p w14:paraId="30625F11" w14:textId="77777777" w:rsidR="00826E19" w:rsidRPr="003A4A92" w:rsidRDefault="00826E19" w:rsidP="00826E19">
      <w:pPr>
        <w:pStyle w:val="ChartandTableFootnoteAlpha"/>
        <w:spacing w:before="120" w:after="40"/>
        <w:contextualSpacing/>
        <w:rPr>
          <w:rFonts w:cs="Arial"/>
          <w:szCs w:val="16"/>
        </w:rPr>
      </w:pPr>
      <w:r w:rsidRPr="003A4A92">
        <w:rPr>
          <w:rFonts w:cs="Arial"/>
          <w:szCs w:val="16"/>
        </w:rPr>
        <w:t xml:space="preserve">Includes </w:t>
      </w:r>
      <w:r w:rsidRPr="003A4A92">
        <w:rPr>
          <w:rFonts w:cs="Arial"/>
          <w:i/>
          <w:iCs/>
          <w:szCs w:val="16"/>
        </w:rPr>
        <w:t>New Administered Outcomes</w:t>
      </w:r>
      <w:r w:rsidRPr="003A4A92">
        <w:rPr>
          <w:rFonts w:cs="Arial"/>
          <w:szCs w:val="16"/>
        </w:rPr>
        <w:t xml:space="preserve"> and </w:t>
      </w:r>
      <w:r w:rsidRPr="003A4A92">
        <w:rPr>
          <w:rFonts w:cs="Arial"/>
          <w:i/>
          <w:iCs/>
          <w:szCs w:val="16"/>
        </w:rPr>
        <w:t>Administered Assets and Liabilities items</w:t>
      </w:r>
      <w:r w:rsidRPr="003A4A92">
        <w:rPr>
          <w:rFonts w:cs="Arial"/>
          <w:szCs w:val="16"/>
        </w:rPr>
        <w:t>, within the meaning of Appropriation Bill No.2.</w:t>
      </w:r>
    </w:p>
    <w:p w14:paraId="21C31344" w14:textId="30ABF726" w:rsidR="00826E19" w:rsidRPr="00564890" w:rsidRDefault="00564890" w:rsidP="00564890">
      <w:pPr>
        <w:spacing w:after="160" w:line="259" w:lineRule="auto"/>
        <w:jc w:val="left"/>
      </w:pPr>
      <w:r>
        <w:br w:type="page"/>
      </w:r>
    </w:p>
    <w:tbl>
      <w:tblPr>
        <w:tblW w:w="5000" w:type="pct"/>
        <w:tblCellMar>
          <w:left w:w="0" w:type="dxa"/>
          <w:right w:w="28" w:type="dxa"/>
        </w:tblCellMar>
        <w:tblLook w:val="04A0" w:firstRow="1" w:lastRow="0" w:firstColumn="1" w:lastColumn="0" w:noHBand="0" w:noVBand="1"/>
      </w:tblPr>
      <w:tblGrid>
        <w:gridCol w:w="1584"/>
        <w:gridCol w:w="1027"/>
        <w:gridCol w:w="1027"/>
        <w:gridCol w:w="951"/>
        <w:gridCol w:w="1029"/>
        <w:gridCol w:w="1027"/>
        <w:gridCol w:w="1048"/>
        <w:gridCol w:w="796"/>
        <w:gridCol w:w="971"/>
        <w:gridCol w:w="1048"/>
        <w:gridCol w:w="1029"/>
      </w:tblGrid>
      <w:tr w:rsidR="00826E19" w:rsidRPr="00826E19" w14:paraId="11559CDF" w14:textId="77777777" w:rsidTr="00826E19">
        <w:trPr>
          <w:trHeight w:val="300"/>
        </w:trPr>
        <w:tc>
          <w:tcPr>
            <w:tcW w:w="5000" w:type="pct"/>
            <w:gridSpan w:val="11"/>
            <w:tcBorders>
              <w:top w:val="nil"/>
              <w:left w:val="nil"/>
              <w:bottom w:val="nil"/>
              <w:right w:val="nil"/>
            </w:tcBorders>
            <w:shd w:val="clear" w:color="auto" w:fill="auto"/>
            <w:noWrap/>
            <w:vAlign w:val="center"/>
            <w:hideMark/>
          </w:tcPr>
          <w:p w14:paraId="53C6EBEC" w14:textId="77777777" w:rsidR="00826E19" w:rsidRPr="00826E19" w:rsidRDefault="00826E19" w:rsidP="00826E19">
            <w:pPr>
              <w:spacing w:after="0" w:line="240" w:lineRule="auto"/>
              <w:jc w:val="center"/>
              <w:rPr>
                <w:rFonts w:ascii="Arial" w:hAnsi="Arial" w:cs="Arial"/>
                <w:b/>
                <w:bCs/>
                <w:color w:val="000000"/>
                <w:sz w:val="22"/>
                <w:szCs w:val="22"/>
              </w:rPr>
            </w:pPr>
            <w:r w:rsidRPr="00826E19">
              <w:rPr>
                <w:rFonts w:ascii="Arial" w:hAnsi="Arial" w:cs="Arial"/>
                <w:b/>
                <w:bCs/>
                <w:color w:val="000000"/>
                <w:sz w:val="22"/>
                <w:szCs w:val="22"/>
              </w:rPr>
              <w:lastRenderedPageBreak/>
              <w:t>FOREIGN AFFAIRS AND TRADE</w:t>
            </w:r>
          </w:p>
        </w:tc>
      </w:tr>
      <w:tr w:rsidR="00826E19" w:rsidRPr="00826E19" w14:paraId="07FA0C1C" w14:textId="77777777" w:rsidTr="00826E19">
        <w:trPr>
          <w:trHeight w:val="225"/>
        </w:trPr>
        <w:tc>
          <w:tcPr>
            <w:tcW w:w="5000" w:type="pct"/>
            <w:gridSpan w:val="11"/>
            <w:tcBorders>
              <w:top w:val="nil"/>
              <w:left w:val="nil"/>
              <w:bottom w:val="nil"/>
              <w:right w:val="nil"/>
            </w:tcBorders>
            <w:shd w:val="clear" w:color="auto" w:fill="auto"/>
            <w:noWrap/>
            <w:vAlign w:val="center"/>
            <w:hideMark/>
          </w:tcPr>
          <w:p w14:paraId="1C6FCC37" w14:textId="1F6D3681" w:rsidR="00826E19" w:rsidRPr="00826E19" w:rsidRDefault="00826E19" w:rsidP="00826E19">
            <w:pPr>
              <w:spacing w:after="0" w:line="240" w:lineRule="auto"/>
              <w:jc w:val="center"/>
              <w:rPr>
                <w:rFonts w:ascii="Arial" w:hAnsi="Arial" w:cs="Arial"/>
                <w:color w:val="000000"/>
                <w:sz w:val="16"/>
                <w:szCs w:val="16"/>
              </w:rPr>
            </w:pPr>
            <w:r w:rsidRPr="00826E19">
              <w:rPr>
                <w:rFonts w:ascii="Arial" w:hAnsi="Arial" w:cs="Arial"/>
                <w:color w:val="000000"/>
                <w:sz w:val="16"/>
                <w:szCs w:val="16"/>
              </w:rPr>
              <w:t>Agency Resourcing</w:t>
            </w:r>
            <w:r w:rsidR="005C15D5">
              <w:rPr>
                <w:rFonts w:ascii="Arial" w:hAnsi="Arial" w:cs="Arial"/>
                <w:color w:val="000000"/>
                <w:sz w:val="16"/>
                <w:szCs w:val="16"/>
              </w:rPr>
              <w:t xml:space="preserve"> – </w:t>
            </w:r>
            <w:r w:rsidRPr="00826E19">
              <w:rPr>
                <w:rFonts w:ascii="Arial" w:hAnsi="Arial" w:cs="Arial"/>
                <w:color w:val="000000"/>
                <w:sz w:val="16"/>
                <w:szCs w:val="16"/>
              </w:rPr>
              <w:t>2022</w:t>
            </w:r>
            <w:r w:rsidR="005C15D5">
              <w:rPr>
                <w:rFonts w:ascii="Arial" w:hAnsi="Arial" w:cs="Arial"/>
                <w:color w:val="000000"/>
                <w:sz w:val="16"/>
                <w:szCs w:val="16"/>
              </w:rPr>
              <w:noBreakHyphen/>
            </w:r>
            <w:r w:rsidRPr="00826E19">
              <w:rPr>
                <w:rFonts w:ascii="Arial" w:hAnsi="Arial" w:cs="Arial"/>
                <w:color w:val="000000"/>
                <w:sz w:val="16"/>
                <w:szCs w:val="16"/>
              </w:rPr>
              <w:t>2023</w:t>
            </w:r>
          </w:p>
        </w:tc>
      </w:tr>
      <w:tr w:rsidR="00826E19" w:rsidRPr="00826E19" w14:paraId="47700CB4" w14:textId="77777777" w:rsidTr="00826E19">
        <w:trPr>
          <w:trHeight w:val="225"/>
        </w:trPr>
        <w:tc>
          <w:tcPr>
            <w:tcW w:w="5000" w:type="pct"/>
            <w:gridSpan w:val="11"/>
            <w:tcBorders>
              <w:top w:val="nil"/>
              <w:left w:val="nil"/>
              <w:bottom w:val="single" w:sz="4" w:space="0" w:color="auto"/>
              <w:right w:val="nil"/>
            </w:tcBorders>
            <w:shd w:val="clear" w:color="auto" w:fill="auto"/>
            <w:noWrap/>
            <w:vAlign w:val="center"/>
            <w:hideMark/>
          </w:tcPr>
          <w:p w14:paraId="1EAF5582" w14:textId="4FDA7A25" w:rsidR="00826E19" w:rsidRPr="00826E19" w:rsidRDefault="00826E19" w:rsidP="00826E19">
            <w:pPr>
              <w:spacing w:after="0" w:line="240" w:lineRule="auto"/>
              <w:jc w:val="center"/>
              <w:rPr>
                <w:rFonts w:ascii="Arial" w:hAnsi="Arial" w:cs="Arial"/>
                <w:i/>
                <w:iCs/>
                <w:color w:val="000000"/>
                <w:sz w:val="16"/>
                <w:szCs w:val="16"/>
              </w:rPr>
            </w:pPr>
            <w:r w:rsidRPr="00826E19">
              <w:rPr>
                <w:rFonts w:ascii="Arial" w:hAnsi="Arial" w:cs="Arial"/>
                <w:i/>
                <w:iCs/>
                <w:color w:val="000000"/>
                <w:sz w:val="16"/>
                <w:szCs w:val="16"/>
              </w:rPr>
              <w:t>Estimated Actual</w:t>
            </w:r>
            <w:r w:rsidR="005C15D5">
              <w:rPr>
                <w:rFonts w:ascii="Arial" w:hAnsi="Arial" w:cs="Arial"/>
                <w:i/>
                <w:iCs/>
                <w:color w:val="000000"/>
                <w:sz w:val="16"/>
                <w:szCs w:val="16"/>
              </w:rPr>
              <w:t xml:space="preserve"> – </w:t>
            </w:r>
            <w:r w:rsidRPr="00826E19">
              <w:rPr>
                <w:rFonts w:ascii="Arial" w:hAnsi="Arial" w:cs="Arial"/>
                <w:i/>
                <w:iCs/>
                <w:color w:val="000000"/>
                <w:sz w:val="16"/>
                <w:szCs w:val="16"/>
              </w:rPr>
              <w:t>2021</w:t>
            </w:r>
            <w:r w:rsidR="005C15D5">
              <w:rPr>
                <w:rFonts w:ascii="Arial" w:hAnsi="Arial" w:cs="Arial"/>
                <w:i/>
                <w:iCs/>
                <w:color w:val="000000"/>
                <w:sz w:val="16"/>
                <w:szCs w:val="16"/>
              </w:rPr>
              <w:noBreakHyphen/>
            </w:r>
            <w:r w:rsidRPr="00826E19">
              <w:rPr>
                <w:rFonts w:ascii="Arial" w:hAnsi="Arial" w:cs="Arial"/>
                <w:i/>
                <w:iCs/>
                <w:color w:val="000000"/>
                <w:sz w:val="16"/>
                <w:szCs w:val="16"/>
              </w:rPr>
              <w:t>2022</w:t>
            </w:r>
          </w:p>
        </w:tc>
      </w:tr>
      <w:tr w:rsidR="00826E19" w:rsidRPr="00826E19" w14:paraId="0FCCCAA6" w14:textId="77777777" w:rsidTr="00826E19">
        <w:trPr>
          <w:trHeight w:val="225"/>
        </w:trPr>
        <w:tc>
          <w:tcPr>
            <w:tcW w:w="687" w:type="pct"/>
            <w:tcBorders>
              <w:top w:val="nil"/>
              <w:left w:val="nil"/>
              <w:bottom w:val="nil"/>
              <w:right w:val="nil"/>
            </w:tcBorders>
            <w:shd w:val="clear" w:color="auto" w:fill="auto"/>
            <w:noWrap/>
            <w:hideMark/>
          </w:tcPr>
          <w:p w14:paraId="30A4433D" w14:textId="77777777" w:rsidR="00826E19" w:rsidRPr="00826E19" w:rsidRDefault="00826E19" w:rsidP="00826E19">
            <w:pPr>
              <w:spacing w:after="0" w:line="240" w:lineRule="auto"/>
              <w:jc w:val="center"/>
              <w:rPr>
                <w:rFonts w:ascii="Arial" w:hAnsi="Arial" w:cs="Arial"/>
                <w:i/>
                <w:iCs/>
                <w:color w:val="000000"/>
                <w:sz w:val="16"/>
                <w:szCs w:val="16"/>
              </w:rPr>
            </w:pPr>
          </w:p>
        </w:tc>
        <w:tc>
          <w:tcPr>
            <w:tcW w:w="1748" w:type="pct"/>
            <w:gridSpan w:val="4"/>
            <w:tcBorders>
              <w:top w:val="nil"/>
              <w:left w:val="nil"/>
              <w:bottom w:val="single" w:sz="4" w:space="0" w:color="auto"/>
              <w:right w:val="nil"/>
            </w:tcBorders>
            <w:shd w:val="clear" w:color="auto" w:fill="auto"/>
            <w:noWrap/>
            <w:hideMark/>
          </w:tcPr>
          <w:p w14:paraId="28B43994" w14:textId="77777777" w:rsidR="00826E19" w:rsidRPr="00826E19" w:rsidRDefault="00826E19" w:rsidP="00826E19">
            <w:pPr>
              <w:spacing w:after="0" w:line="240" w:lineRule="auto"/>
              <w:jc w:val="center"/>
              <w:rPr>
                <w:rFonts w:ascii="Arial" w:hAnsi="Arial" w:cs="Arial"/>
                <w:color w:val="000000"/>
                <w:sz w:val="16"/>
                <w:szCs w:val="16"/>
              </w:rPr>
            </w:pPr>
            <w:r w:rsidRPr="00826E19">
              <w:rPr>
                <w:rFonts w:ascii="Arial" w:hAnsi="Arial" w:cs="Arial"/>
                <w:color w:val="000000"/>
                <w:sz w:val="16"/>
                <w:szCs w:val="16"/>
              </w:rPr>
              <w:t>Departmental</w:t>
            </w:r>
          </w:p>
        </w:tc>
        <w:tc>
          <w:tcPr>
            <w:tcW w:w="445" w:type="pct"/>
            <w:tcBorders>
              <w:top w:val="nil"/>
              <w:left w:val="nil"/>
              <w:bottom w:val="nil"/>
              <w:right w:val="nil"/>
            </w:tcBorders>
            <w:shd w:val="clear" w:color="auto" w:fill="auto"/>
            <w:noWrap/>
            <w:hideMark/>
          </w:tcPr>
          <w:p w14:paraId="2511A202" w14:textId="77777777" w:rsidR="00826E19" w:rsidRPr="00826E19" w:rsidRDefault="00826E19" w:rsidP="00826E19">
            <w:pPr>
              <w:spacing w:after="0" w:line="240" w:lineRule="auto"/>
              <w:jc w:val="center"/>
              <w:rPr>
                <w:rFonts w:ascii="Arial" w:hAnsi="Arial" w:cs="Arial"/>
                <w:color w:val="000000"/>
                <w:sz w:val="16"/>
                <w:szCs w:val="16"/>
              </w:rPr>
            </w:pPr>
          </w:p>
        </w:tc>
        <w:tc>
          <w:tcPr>
            <w:tcW w:w="1673" w:type="pct"/>
            <w:gridSpan w:val="4"/>
            <w:tcBorders>
              <w:top w:val="nil"/>
              <w:left w:val="nil"/>
              <w:bottom w:val="single" w:sz="4" w:space="0" w:color="auto"/>
              <w:right w:val="nil"/>
            </w:tcBorders>
            <w:shd w:val="clear" w:color="auto" w:fill="auto"/>
            <w:noWrap/>
            <w:hideMark/>
          </w:tcPr>
          <w:p w14:paraId="3080E5E4" w14:textId="77777777" w:rsidR="00826E19" w:rsidRPr="00826E19" w:rsidRDefault="00826E19" w:rsidP="00826E19">
            <w:pPr>
              <w:spacing w:after="0" w:line="240" w:lineRule="auto"/>
              <w:jc w:val="center"/>
              <w:rPr>
                <w:rFonts w:ascii="Arial" w:hAnsi="Arial" w:cs="Arial"/>
                <w:color w:val="000000"/>
                <w:sz w:val="16"/>
                <w:szCs w:val="16"/>
              </w:rPr>
            </w:pPr>
            <w:r w:rsidRPr="00826E19">
              <w:rPr>
                <w:rFonts w:ascii="Arial" w:hAnsi="Arial" w:cs="Arial"/>
                <w:color w:val="000000"/>
                <w:sz w:val="16"/>
                <w:szCs w:val="16"/>
              </w:rPr>
              <w:t>Administered</w:t>
            </w:r>
          </w:p>
        </w:tc>
        <w:tc>
          <w:tcPr>
            <w:tcW w:w="445" w:type="pct"/>
            <w:tcBorders>
              <w:top w:val="nil"/>
              <w:left w:val="nil"/>
              <w:bottom w:val="nil"/>
              <w:right w:val="nil"/>
            </w:tcBorders>
            <w:shd w:val="clear" w:color="auto" w:fill="auto"/>
            <w:noWrap/>
            <w:hideMark/>
          </w:tcPr>
          <w:p w14:paraId="5C003A63" w14:textId="77777777" w:rsidR="00826E19" w:rsidRPr="00826E19" w:rsidRDefault="00826E19" w:rsidP="00826E19">
            <w:pPr>
              <w:spacing w:after="0" w:line="240" w:lineRule="auto"/>
              <w:jc w:val="center"/>
              <w:rPr>
                <w:rFonts w:ascii="Arial" w:hAnsi="Arial" w:cs="Arial"/>
                <w:color w:val="000000"/>
                <w:sz w:val="16"/>
                <w:szCs w:val="16"/>
              </w:rPr>
            </w:pPr>
          </w:p>
        </w:tc>
      </w:tr>
      <w:tr w:rsidR="00826E19" w:rsidRPr="00826E19" w14:paraId="51B53B90" w14:textId="77777777" w:rsidTr="00826E19">
        <w:trPr>
          <w:trHeight w:val="225"/>
        </w:trPr>
        <w:tc>
          <w:tcPr>
            <w:tcW w:w="687" w:type="pct"/>
            <w:tcBorders>
              <w:top w:val="nil"/>
              <w:left w:val="nil"/>
              <w:bottom w:val="nil"/>
              <w:right w:val="nil"/>
            </w:tcBorders>
            <w:shd w:val="clear" w:color="auto" w:fill="auto"/>
            <w:vAlign w:val="bottom"/>
            <w:hideMark/>
          </w:tcPr>
          <w:p w14:paraId="3E86FE3F" w14:textId="77777777" w:rsidR="00826E19" w:rsidRPr="00826E19" w:rsidRDefault="00826E19" w:rsidP="00826E19">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vAlign w:val="bottom"/>
            <w:hideMark/>
          </w:tcPr>
          <w:p w14:paraId="5BD49CB7" w14:textId="77777777" w:rsidR="00826E19" w:rsidRPr="00826E19" w:rsidRDefault="00826E19" w:rsidP="00826E19">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vAlign w:val="bottom"/>
            <w:hideMark/>
          </w:tcPr>
          <w:p w14:paraId="068CEC8E" w14:textId="77777777" w:rsidR="00826E19" w:rsidRPr="00826E19" w:rsidRDefault="00826E19" w:rsidP="00826E19">
            <w:pPr>
              <w:spacing w:after="0" w:line="240" w:lineRule="auto"/>
              <w:jc w:val="center"/>
              <w:rPr>
                <w:rFonts w:ascii="Times New Roman" w:hAnsi="Times New Roman"/>
              </w:rPr>
            </w:pPr>
          </w:p>
        </w:tc>
        <w:tc>
          <w:tcPr>
            <w:tcW w:w="412" w:type="pct"/>
            <w:tcBorders>
              <w:top w:val="nil"/>
              <w:left w:val="nil"/>
              <w:bottom w:val="nil"/>
              <w:right w:val="nil"/>
            </w:tcBorders>
            <w:shd w:val="clear" w:color="auto" w:fill="auto"/>
            <w:vAlign w:val="bottom"/>
            <w:hideMark/>
          </w:tcPr>
          <w:p w14:paraId="675BAF6B" w14:textId="77777777" w:rsidR="00826E19" w:rsidRPr="00826E19" w:rsidRDefault="00826E19" w:rsidP="00826E19">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vAlign w:val="bottom"/>
            <w:hideMark/>
          </w:tcPr>
          <w:p w14:paraId="43657FAD" w14:textId="77777777" w:rsidR="00826E19" w:rsidRPr="00826E19" w:rsidRDefault="00826E19" w:rsidP="00826E19">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vAlign w:val="bottom"/>
            <w:hideMark/>
          </w:tcPr>
          <w:p w14:paraId="27DFE797" w14:textId="77777777" w:rsidR="00826E19" w:rsidRPr="00826E19" w:rsidRDefault="00826E19" w:rsidP="00826E19">
            <w:pPr>
              <w:spacing w:after="0" w:line="240" w:lineRule="auto"/>
              <w:jc w:val="center"/>
              <w:rPr>
                <w:rFonts w:ascii="Times New Roman" w:hAnsi="Times New Roman"/>
              </w:rPr>
            </w:pPr>
          </w:p>
        </w:tc>
        <w:tc>
          <w:tcPr>
            <w:tcW w:w="454" w:type="pct"/>
            <w:tcBorders>
              <w:top w:val="nil"/>
              <w:left w:val="nil"/>
              <w:bottom w:val="nil"/>
              <w:right w:val="nil"/>
            </w:tcBorders>
            <w:shd w:val="clear" w:color="auto" w:fill="auto"/>
            <w:vAlign w:val="bottom"/>
            <w:hideMark/>
          </w:tcPr>
          <w:p w14:paraId="53C45A3B" w14:textId="77777777" w:rsidR="00826E19" w:rsidRPr="00826E19" w:rsidRDefault="00826E19" w:rsidP="00826E19">
            <w:pPr>
              <w:spacing w:after="0" w:line="240" w:lineRule="auto"/>
              <w:jc w:val="center"/>
              <w:rPr>
                <w:rFonts w:ascii="Times New Roman" w:hAnsi="Times New Roman"/>
              </w:rPr>
            </w:pPr>
          </w:p>
        </w:tc>
        <w:tc>
          <w:tcPr>
            <w:tcW w:w="766" w:type="pct"/>
            <w:gridSpan w:val="2"/>
            <w:tcBorders>
              <w:top w:val="nil"/>
              <w:left w:val="nil"/>
              <w:bottom w:val="single" w:sz="4" w:space="0" w:color="auto"/>
              <w:right w:val="nil"/>
            </w:tcBorders>
            <w:shd w:val="clear" w:color="auto" w:fill="auto"/>
            <w:noWrap/>
            <w:vAlign w:val="bottom"/>
            <w:hideMark/>
          </w:tcPr>
          <w:p w14:paraId="2EC66320" w14:textId="77777777" w:rsidR="00826E19" w:rsidRPr="00826E19" w:rsidRDefault="00826E19" w:rsidP="00826E19">
            <w:pPr>
              <w:spacing w:after="0" w:line="240" w:lineRule="auto"/>
              <w:jc w:val="center"/>
              <w:rPr>
                <w:rFonts w:ascii="Arial" w:hAnsi="Arial" w:cs="Arial"/>
                <w:color w:val="000000"/>
                <w:sz w:val="16"/>
                <w:szCs w:val="16"/>
              </w:rPr>
            </w:pPr>
            <w:r w:rsidRPr="00826E19">
              <w:rPr>
                <w:rFonts w:ascii="Arial" w:hAnsi="Arial" w:cs="Arial"/>
                <w:color w:val="000000"/>
                <w:sz w:val="16"/>
                <w:szCs w:val="16"/>
              </w:rPr>
              <w:t>Appropriation Bill No. 2</w:t>
            </w:r>
          </w:p>
        </w:tc>
        <w:tc>
          <w:tcPr>
            <w:tcW w:w="454" w:type="pct"/>
            <w:tcBorders>
              <w:top w:val="nil"/>
              <w:left w:val="nil"/>
              <w:bottom w:val="nil"/>
              <w:right w:val="nil"/>
            </w:tcBorders>
            <w:shd w:val="clear" w:color="auto" w:fill="auto"/>
            <w:vAlign w:val="bottom"/>
            <w:hideMark/>
          </w:tcPr>
          <w:p w14:paraId="0BD5865D" w14:textId="77777777" w:rsidR="00826E19" w:rsidRPr="00826E19" w:rsidRDefault="00826E19" w:rsidP="00826E19">
            <w:pPr>
              <w:spacing w:after="0" w:line="240" w:lineRule="auto"/>
              <w:jc w:val="center"/>
              <w:rPr>
                <w:rFonts w:ascii="Arial" w:hAnsi="Arial" w:cs="Arial"/>
                <w:color w:val="000000"/>
                <w:sz w:val="16"/>
                <w:szCs w:val="16"/>
              </w:rPr>
            </w:pPr>
          </w:p>
        </w:tc>
        <w:tc>
          <w:tcPr>
            <w:tcW w:w="445" w:type="pct"/>
            <w:tcBorders>
              <w:top w:val="nil"/>
              <w:left w:val="nil"/>
              <w:bottom w:val="nil"/>
              <w:right w:val="nil"/>
            </w:tcBorders>
            <w:shd w:val="clear" w:color="auto" w:fill="auto"/>
            <w:vAlign w:val="bottom"/>
            <w:hideMark/>
          </w:tcPr>
          <w:p w14:paraId="1990590E" w14:textId="77777777" w:rsidR="00826E19" w:rsidRPr="00826E19" w:rsidRDefault="00826E19" w:rsidP="00826E19">
            <w:pPr>
              <w:spacing w:after="0" w:line="240" w:lineRule="auto"/>
              <w:jc w:val="center"/>
              <w:rPr>
                <w:rFonts w:ascii="Times New Roman" w:hAnsi="Times New Roman"/>
              </w:rPr>
            </w:pPr>
          </w:p>
        </w:tc>
      </w:tr>
      <w:tr w:rsidR="00826E19" w:rsidRPr="00826E19" w14:paraId="70D6E329" w14:textId="77777777" w:rsidTr="00826E19">
        <w:trPr>
          <w:trHeight w:val="397"/>
        </w:trPr>
        <w:tc>
          <w:tcPr>
            <w:tcW w:w="687" w:type="pct"/>
            <w:tcBorders>
              <w:top w:val="nil"/>
              <w:left w:val="nil"/>
              <w:bottom w:val="single" w:sz="4" w:space="0" w:color="auto"/>
              <w:right w:val="nil"/>
            </w:tcBorders>
            <w:shd w:val="clear" w:color="auto" w:fill="auto"/>
            <w:vAlign w:val="bottom"/>
            <w:hideMark/>
          </w:tcPr>
          <w:p w14:paraId="30BAD61C" w14:textId="32CA1B06" w:rsidR="00826E19" w:rsidRPr="00826E19" w:rsidRDefault="00826E19" w:rsidP="00826E19">
            <w:pPr>
              <w:spacing w:after="0" w:line="240" w:lineRule="auto"/>
              <w:jc w:val="left"/>
              <w:rPr>
                <w:rFonts w:ascii="Arial" w:hAnsi="Arial" w:cs="Arial"/>
                <w:color w:val="000000"/>
                <w:sz w:val="16"/>
                <w:szCs w:val="16"/>
              </w:rPr>
            </w:pPr>
            <w:r w:rsidRPr="00826E19">
              <w:rPr>
                <w:rFonts w:ascii="Arial" w:hAnsi="Arial" w:cs="Arial"/>
                <w:color w:val="000000"/>
                <w:sz w:val="16"/>
                <w:szCs w:val="16"/>
              </w:rPr>
              <w:t>Entity/Outcome/</w:t>
            </w:r>
            <w:r w:rsidRPr="00826E19">
              <w:rPr>
                <w:rFonts w:ascii="Arial" w:hAnsi="Arial" w:cs="Arial"/>
                <w:color w:val="000000"/>
                <w:sz w:val="16"/>
                <w:szCs w:val="16"/>
              </w:rPr>
              <w:br/>
              <w:t>Non</w:t>
            </w:r>
            <w:r w:rsidR="005C15D5">
              <w:rPr>
                <w:rFonts w:ascii="Arial" w:hAnsi="Arial" w:cs="Arial"/>
                <w:color w:val="000000"/>
                <w:sz w:val="16"/>
                <w:szCs w:val="16"/>
              </w:rPr>
              <w:noBreakHyphen/>
            </w:r>
            <w:r w:rsidRPr="00826E19">
              <w:rPr>
                <w:rFonts w:ascii="Arial" w:hAnsi="Arial" w:cs="Arial"/>
                <w:color w:val="000000"/>
                <w:sz w:val="16"/>
                <w:szCs w:val="16"/>
              </w:rPr>
              <w:t>operating</w:t>
            </w:r>
          </w:p>
        </w:tc>
        <w:tc>
          <w:tcPr>
            <w:tcW w:w="445" w:type="pct"/>
            <w:tcBorders>
              <w:top w:val="nil"/>
              <w:left w:val="nil"/>
              <w:bottom w:val="single" w:sz="4" w:space="0" w:color="auto"/>
              <w:right w:val="nil"/>
            </w:tcBorders>
            <w:shd w:val="clear" w:color="auto" w:fill="auto"/>
            <w:vAlign w:val="bottom"/>
            <w:hideMark/>
          </w:tcPr>
          <w:p w14:paraId="0AB4BF00" w14:textId="77777777" w:rsidR="00826E19" w:rsidRPr="00826E19" w:rsidRDefault="00826E19" w:rsidP="00826E19">
            <w:pPr>
              <w:spacing w:after="0" w:line="240" w:lineRule="auto"/>
              <w:jc w:val="right"/>
              <w:rPr>
                <w:rFonts w:ascii="Arial" w:hAnsi="Arial" w:cs="Arial"/>
                <w:color w:val="000000"/>
                <w:sz w:val="16"/>
                <w:szCs w:val="16"/>
              </w:rPr>
            </w:pPr>
            <w:r w:rsidRPr="00826E19">
              <w:rPr>
                <w:rFonts w:ascii="Arial" w:hAnsi="Arial" w:cs="Arial"/>
                <w:color w:val="000000"/>
                <w:sz w:val="16"/>
                <w:szCs w:val="16"/>
              </w:rPr>
              <w:t>Appropriation</w:t>
            </w:r>
            <w:r w:rsidRPr="00826E19">
              <w:rPr>
                <w:rFonts w:ascii="Arial" w:hAnsi="Arial" w:cs="Arial"/>
                <w:color w:val="000000"/>
                <w:sz w:val="16"/>
                <w:szCs w:val="16"/>
              </w:rPr>
              <w:br/>
              <w:t>Bill No. 1</w:t>
            </w:r>
          </w:p>
        </w:tc>
        <w:tc>
          <w:tcPr>
            <w:tcW w:w="445" w:type="pct"/>
            <w:tcBorders>
              <w:top w:val="nil"/>
              <w:left w:val="nil"/>
              <w:bottom w:val="single" w:sz="4" w:space="0" w:color="auto"/>
              <w:right w:val="nil"/>
            </w:tcBorders>
            <w:shd w:val="clear" w:color="auto" w:fill="auto"/>
            <w:vAlign w:val="bottom"/>
            <w:hideMark/>
          </w:tcPr>
          <w:p w14:paraId="531019C6" w14:textId="77777777" w:rsidR="00826E19" w:rsidRPr="00826E19" w:rsidRDefault="00826E19" w:rsidP="00826E19">
            <w:pPr>
              <w:spacing w:after="0" w:line="240" w:lineRule="auto"/>
              <w:jc w:val="right"/>
              <w:rPr>
                <w:rFonts w:ascii="Arial" w:hAnsi="Arial" w:cs="Arial"/>
                <w:color w:val="000000"/>
                <w:sz w:val="16"/>
                <w:szCs w:val="16"/>
              </w:rPr>
            </w:pPr>
            <w:r w:rsidRPr="00826E19">
              <w:rPr>
                <w:rFonts w:ascii="Arial" w:hAnsi="Arial" w:cs="Arial"/>
                <w:color w:val="000000"/>
                <w:sz w:val="16"/>
                <w:szCs w:val="16"/>
              </w:rPr>
              <w:t>Appropriation</w:t>
            </w:r>
            <w:r w:rsidRPr="00826E19">
              <w:rPr>
                <w:rFonts w:ascii="Arial" w:hAnsi="Arial" w:cs="Arial"/>
                <w:color w:val="000000"/>
                <w:sz w:val="16"/>
                <w:szCs w:val="16"/>
              </w:rPr>
              <w:br/>
              <w:t>Bill No. 2</w:t>
            </w:r>
          </w:p>
        </w:tc>
        <w:tc>
          <w:tcPr>
            <w:tcW w:w="412" w:type="pct"/>
            <w:tcBorders>
              <w:top w:val="nil"/>
              <w:left w:val="nil"/>
              <w:bottom w:val="single" w:sz="4" w:space="0" w:color="auto"/>
              <w:right w:val="nil"/>
            </w:tcBorders>
            <w:shd w:val="clear" w:color="auto" w:fill="auto"/>
            <w:vAlign w:val="bottom"/>
            <w:hideMark/>
          </w:tcPr>
          <w:p w14:paraId="2BB9924E" w14:textId="77777777" w:rsidR="00826E19" w:rsidRPr="00826E19" w:rsidRDefault="00826E19" w:rsidP="00826E19">
            <w:pPr>
              <w:spacing w:after="0" w:line="240" w:lineRule="auto"/>
              <w:jc w:val="right"/>
              <w:rPr>
                <w:rFonts w:ascii="Arial" w:hAnsi="Arial" w:cs="Arial"/>
                <w:color w:val="000000"/>
                <w:sz w:val="16"/>
                <w:szCs w:val="16"/>
              </w:rPr>
            </w:pPr>
            <w:r w:rsidRPr="00826E19">
              <w:rPr>
                <w:rFonts w:ascii="Arial" w:hAnsi="Arial" w:cs="Arial"/>
                <w:color w:val="000000"/>
                <w:sz w:val="16"/>
                <w:szCs w:val="16"/>
              </w:rPr>
              <w:t>External Revenue(a)</w:t>
            </w:r>
          </w:p>
        </w:tc>
        <w:tc>
          <w:tcPr>
            <w:tcW w:w="445" w:type="pct"/>
            <w:tcBorders>
              <w:top w:val="nil"/>
              <w:left w:val="nil"/>
              <w:bottom w:val="single" w:sz="4" w:space="0" w:color="auto"/>
              <w:right w:val="nil"/>
            </w:tcBorders>
            <w:shd w:val="clear" w:color="auto" w:fill="auto"/>
            <w:vAlign w:val="bottom"/>
            <w:hideMark/>
          </w:tcPr>
          <w:p w14:paraId="092E77DB" w14:textId="77777777" w:rsidR="00826E19" w:rsidRPr="00826E19" w:rsidRDefault="00826E19" w:rsidP="00826E19">
            <w:pPr>
              <w:spacing w:after="0" w:line="240" w:lineRule="auto"/>
              <w:jc w:val="right"/>
              <w:rPr>
                <w:rFonts w:ascii="Arial" w:hAnsi="Arial" w:cs="Arial"/>
                <w:color w:val="000000"/>
                <w:sz w:val="16"/>
                <w:szCs w:val="16"/>
              </w:rPr>
            </w:pPr>
            <w:r w:rsidRPr="00826E19">
              <w:rPr>
                <w:rFonts w:ascii="Arial" w:hAnsi="Arial" w:cs="Arial"/>
                <w:color w:val="000000"/>
                <w:sz w:val="16"/>
                <w:szCs w:val="16"/>
              </w:rPr>
              <w:t>Special</w:t>
            </w:r>
            <w:r w:rsidRPr="00826E19">
              <w:rPr>
                <w:rFonts w:ascii="Arial" w:hAnsi="Arial" w:cs="Arial"/>
                <w:color w:val="000000"/>
                <w:sz w:val="16"/>
                <w:szCs w:val="16"/>
              </w:rPr>
              <w:br/>
              <w:t>Appropriation</w:t>
            </w:r>
          </w:p>
        </w:tc>
        <w:tc>
          <w:tcPr>
            <w:tcW w:w="445" w:type="pct"/>
            <w:tcBorders>
              <w:top w:val="nil"/>
              <w:left w:val="nil"/>
              <w:bottom w:val="single" w:sz="4" w:space="0" w:color="auto"/>
              <w:right w:val="nil"/>
            </w:tcBorders>
            <w:shd w:val="clear" w:color="auto" w:fill="auto"/>
            <w:vAlign w:val="bottom"/>
            <w:hideMark/>
          </w:tcPr>
          <w:p w14:paraId="56B8C4E7" w14:textId="77777777" w:rsidR="00826E19" w:rsidRPr="00826E19" w:rsidRDefault="00826E19" w:rsidP="00826E19">
            <w:pPr>
              <w:spacing w:after="0" w:line="240" w:lineRule="auto"/>
              <w:jc w:val="right"/>
              <w:rPr>
                <w:rFonts w:ascii="Arial" w:hAnsi="Arial" w:cs="Arial"/>
                <w:color w:val="000000"/>
                <w:sz w:val="16"/>
                <w:szCs w:val="16"/>
              </w:rPr>
            </w:pPr>
            <w:r w:rsidRPr="00826E19">
              <w:rPr>
                <w:rFonts w:ascii="Arial" w:hAnsi="Arial" w:cs="Arial"/>
                <w:color w:val="000000"/>
                <w:sz w:val="16"/>
                <w:szCs w:val="16"/>
              </w:rPr>
              <w:t>Special</w:t>
            </w:r>
            <w:r w:rsidRPr="00826E19">
              <w:rPr>
                <w:rFonts w:ascii="Arial" w:hAnsi="Arial" w:cs="Arial"/>
                <w:color w:val="000000"/>
                <w:sz w:val="16"/>
                <w:szCs w:val="16"/>
              </w:rPr>
              <w:br/>
              <w:t>Accounts(b)</w:t>
            </w:r>
          </w:p>
        </w:tc>
        <w:tc>
          <w:tcPr>
            <w:tcW w:w="454" w:type="pct"/>
            <w:tcBorders>
              <w:top w:val="nil"/>
              <w:left w:val="nil"/>
              <w:bottom w:val="single" w:sz="4" w:space="0" w:color="auto"/>
              <w:right w:val="nil"/>
            </w:tcBorders>
            <w:shd w:val="clear" w:color="auto" w:fill="auto"/>
            <w:vAlign w:val="bottom"/>
            <w:hideMark/>
          </w:tcPr>
          <w:p w14:paraId="0966C28A" w14:textId="77777777" w:rsidR="00826E19" w:rsidRPr="00826E19" w:rsidRDefault="00826E19" w:rsidP="00826E19">
            <w:pPr>
              <w:spacing w:after="0" w:line="240" w:lineRule="auto"/>
              <w:jc w:val="right"/>
              <w:rPr>
                <w:rFonts w:ascii="Arial" w:hAnsi="Arial" w:cs="Arial"/>
                <w:color w:val="000000"/>
                <w:sz w:val="16"/>
                <w:szCs w:val="16"/>
              </w:rPr>
            </w:pPr>
            <w:r w:rsidRPr="00826E19">
              <w:rPr>
                <w:rFonts w:ascii="Arial" w:hAnsi="Arial" w:cs="Arial"/>
                <w:color w:val="000000"/>
                <w:sz w:val="16"/>
                <w:szCs w:val="16"/>
              </w:rPr>
              <w:t>Appropriation</w:t>
            </w:r>
            <w:r w:rsidRPr="00826E19">
              <w:rPr>
                <w:rFonts w:ascii="Arial" w:hAnsi="Arial" w:cs="Arial"/>
                <w:color w:val="000000"/>
                <w:sz w:val="16"/>
                <w:szCs w:val="16"/>
              </w:rPr>
              <w:br/>
              <w:t>Bill No. 1</w:t>
            </w:r>
          </w:p>
        </w:tc>
        <w:tc>
          <w:tcPr>
            <w:tcW w:w="345" w:type="pct"/>
            <w:tcBorders>
              <w:top w:val="nil"/>
              <w:left w:val="nil"/>
              <w:bottom w:val="single" w:sz="4" w:space="0" w:color="auto"/>
              <w:right w:val="nil"/>
            </w:tcBorders>
            <w:shd w:val="clear" w:color="auto" w:fill="auto"/>
            <w:vAlign w:val="bottom"/>
            <w:hideMark/>
          </w:tcPr>
          <w:p w14:paraId="4641DBD5" w14:textId="77777777" w:rsidR="00826E19" w:rsidRPr="00826E19" w:rsidRDefault="00826E19" w:rsidP="00826E19">
            <w:pPr>
              <w:spacing w:after="0" w:line="240" w:lineRule="auto"/>
              <w:jc w:val="right"/>
              <w:rPr>
                <w:rFonts w:ascii="Arial" w:hAnsi="Arial" w:cs="Arial"/>
                <w:color w:val="000000"/>
                <w:sz w:val="16"/>
                <w:szCs w:val="16"/>
              </w:rPr>
            </w:pPr>
            <w:r w:rsidRPr="00826E19">
              <w:rPr>
                <w:rFonts w:ascii="Arial" w:hAnsi="Arial" w:cs="Arial"/>
                <w:color w:val="000000"/>
                <w:sz w:val="16"/>
                <w:szCs w:val="16"/>
              </w:rPr>
              <w:br/>
              <w:t>SPPs</w:t>
            </w:r>
          </w:p>
        </w:tc>
        <w:tc>
          <w:tcPr>
            <w:tcW w:w="420" w:type="pct"/>
            <w:tcBorders>
              <w:top w:val="nil"/>
              <w:left w:val="nil"/>
              <w:bottom w:val="single" w:sz="4" w:space="0" w:color="auto"/>
              <w:right w:val="nil"/>
            </w:tcBorders>
            <w:shd w:val="clear" w:color="auto" w:fill="auto"/>
            <w:vAlign w:val="bottom"/>
            <w:hideMark/>
          </w:tcPr>
          <w:p w14:paraId="679B60F4" w14:textId="77777777" w:rsidR="00826E19" w:rsidRPr="00826E19" w:rsidRDefault="00826E19" w:rsidP="00826E19">
            <w:pPr>
              <w:spacing w:after="0" w:line="240" w:lineRule="auto"/>
              <w:jc w:val="right"/>
              <w:rPr>
                <w:rFonts w:ascii="Arial" w:hAnsi="Arial" w:cs="Arial"/>
                <w:color w:val="000000"/>
                <w:sz w:val="16"/>
                <w:szCs w:val="16"/>
              </w:rPr>
            </w:pPr>
            <w:r w:rsidRPr="00826E19">
              <w:rPr>
                <w:rFonts w:ascii="Arial" w:hAnsi="Arial" w:cs="Arial"/>
                <w:color w:val="000000"/>
                <w:sz w:val="16"/>
                <w:szCs w:val="16"/>
              </w:rPr>
              <w:br/>
              <w:t>Other(c)</w:t>
            </w:r>
          </w:p>
        </w:tc>
        <w:tc>
          <w:tcPr>
            <w:tcW w:w="454" w:type="pct"/>
            <w:tcBorders>
              <w:top w:val="nil"/>
              <w:left w:val="nil"/>
              <w:bottom w:val="single" w:sz="4" w:space="0" w:color="auto"/>
              <w:right w:val="nil"/>
            </w:tcBorders>
            <w:shd w:val="clear" w:color="auto" w:fill="auto"/>
            <w:vAlign w:val="bottom"/>
            <w:hideMark/>
          </w:tcPr>
          <w:p w14:paraId="4EE36408" w14:textId="77777777" w:rsidR="00826E19" w:rsidRPr="00826E19" w:rsidRDefault="00826E19" w:rsidP="00826E19">
            <w:pPr>
              <w:spacing w:after="0" w:line="240" w:lineRule="auto"/>
              <w:jc w:val="right"/>
              <w:rPr>
                <w:rFonts w:ascii="Arial" w:hAnsi="Arial" w:cs="Arial"/>
                <w:color w:val="000000"/>
                <w:sz w:val="16"/>
                <w:szCs w:val="16"/>
              </w:rPr>
            </w:pPr>
            <w:r w:rsidRPr="00826E19">
              <w:rPr>
                <w:rFonts w:ascii="Arial" w:hAnsi="Arial" w:cs="Arial"/>
                <w:color w:val="000000"/>
                <w:sz w:val="16"/>
                <w:szCs w:val="16"/>
              </w:rPr>
              <w:t>Special</w:t>
            </w:r>
            <w:r w:rsidRPr="00826E19">
              <w:rPr>
                <w:rFonts w:ascii="Arial" w:hAnsi="Arial" w:cs="Arial"/>
                <w:color w:val="000000"/>
                <w:sz w:val="16"/>
                <w:szCs w:val="16"/>
              </w:rPr>
              <w:br/>
              <w:t>Appropriation</w:t>
            </w:r>
          </w:p>
        </w:tc>
        <w:tc>
          <w:tcPr>
            <w:tcW w:w="445" w:type="pct"/>
            <w:tcBorders>
              <w:top w:val="nil"/>
              <w:left w:val="nil"/>
              <w:bottom w:val="single" w:sz="4" w:space="0" w:color="auto"/>
              <w:right w:val="nil"/>
            </w:tcBorders>
            <w:shd w:val="clear" w:color="auto" w:fill="auto"/>
            <w:vAlign w:val="bottom"/>
            <w:hideMark/>
          </w:tcPr>
          <w:p w14:paraId="04815642" w14:textId="77777777" w:rsidR="00826E19" w:rsidRPr="00826E19" w:rsidRDefault="00826E19" w:rsidP="00826E19">
            <w:pPr>
              <w:spacing w:after="0" w:line="240" w:lineRule="auto"/>
              <w:jc w:val="right"/>
              <w:rPr>
                <w:rFonts w:ascii="Arial" w:hAnsi="Arial" w:cs="Arial"/>
                <w:color w:val="000000"/>
                <w:sz w:val="16"/>
                <w:szCs w:val="16"/>
              </w:rPr>
            </w:pPr>
            <w:r w:rsidRPr="00826E19">
              <w:rPr>
                <w:rFonts w:ascii="Arial" w:hAnsi="Arial" w:cs="Arial"/>
                <w:color w:val="000000"/>
                <w:sz w:val="16"/>
                <w:szCs w:val="16"/>
              </w:rPr>
              <w:br/>
              <w:t>Total</w:t>
            </w:r>
          </w:p>
        </w:tc>
      </w:tr>
      <w:tr w:rsidR="00826E19" w:rsidRPr="00826E19" w14:paraId="33BDC5E3" w14:textId="77777777" w:rsidTr="00826E19">
        <w:trPr>
          <w:trHeight w:val="225"/>
        </w:trPr>
        <w:tc>
          <w:tcPr>
            <w:tcW w:w="687" w:type="pct"/>
            <w:tcBorders>
              <w:top w:val="nil"/>
              <w:left w:val="nil"/>
              <w:bottom w:val="nil"/>
              <w:right w:val="nil"/>
            </w:tcBorders>
            <w:shd w:val="clear" w:color="auto" w:fill="auto"/>
            <w:noWrap/>
            <w:hideMark/>
          </w:tcPr>
          <w:p w14:paraId="7ED59D24" w14:textId="77777777" w:rsidR="00826E19" w:rsidRPr="00826E19" w:rsidRDefault="00826E19" w:rsidP="00826E19">
            <w:pPr>
              <w:spacing w:after="0" w:line="240" w:lineRule="auto"/>
              <w:jc w:val="righ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63FA7B04" w14:textId="3BE18894" w:rsidR="00826E19" w:rsidRPr="00826E19" w:rsidRDefault="00826E19" w:rsidP="00826E19">
            <w:pPr>
              <w:spacing w:after="0" w:line="240" w:lineRule="auto"/>
              <w:jc w:val="right"/>
              <w:rPr>
                <w:rFonts w:ascii="Arial" w:hAnsi="Arial" w:cs="Arial"/>
                <w:color w:val="000000"/>
                <w:sz w:val="16"/>
                <w:szCs w:val="16"/>
              </w:rPr>
            </w:pPr>
            <w:r w:rsidRPr="00826E19">
              <w:rPr>
                <w:rFonts w:ascii="Arial" w:hAnsi="Arial" w:cs="Arial"/>
                <w:color w:val="000000"/>
                <w:sz w:val="16"/>
                <w:szCs w:val="16"/>
              </w:rPr>
              <w:t>$</w:t>
            </w:r>
            <w:r w:rsidR="005C15D5">
              <w:rPr>
                <w:rFonts w:ascii="Arial" w:hAnsi="Arial" w:cs="Arial"/>
                <w:color w:val="000000"/>
                <w:sz w:val="16"/>
                <w:szCs w:val="16"/>
              </w:rPr>
              <w:t>’</w:t>
            </w:r>
            <w:r w:rsidRPr="00826E19">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1B4E3BEC" w14:textId="2501FA66" w:rsidR="00826E19" w:rsidRPr="00826E19" w:rsidRDefault="00826E19" w:rsidP="00826E19">
            <w:pPr>
              <w:spacing w:after="0" w:line="240" w:lineRule="auto"/>
              <w:jc w:val="right"/>
              <w:rPr>
                <w:rFonts w:ascii="Arial" w:hAnsi="Arial" w:cs="Arial"/>
                <w:color w:val="000000"/>
                <w:sz w:val="16"/>
                <w:szCs w:val="16"/>
              </w:rPr>
            </w:pPr>
            <w:r w:rsidRPr="00826E19">
              <w:rPr>
                <w:rFonts w:ascii="Arial" w:hAnsi="Arial" w:cs="Arial"/>
                <w:color w:val="000000"/>
                <w:sz w:val="16"/>
                <w:szCs w:val="16"/>
              </w:rPr>
              <w:t>$</w:t>
            </w:r>
            <w:r w:rsidR="005C15D5">
              <w:rPr>
                <w:rFonts w:ascii="Arial" w:hAnsi="Arial" w:cs="Arial"/>
                <w:color w:val="000000"/>
                <w:sz w:val="16"/>
                <w:szCs w:val="16"/>
              </w:rPr>
              <w:t>’</w:t>
            </w:r>
            <w:r w:rsidRPr="00826E19">
              <w:rPr>
                <w:rFonts w:ascii="Arial" w:hAnsi="Arial" w:cs="Arial"/>
                <w:color w:val="000000"/>
                <w:sz w:val="16"/>
                <w:szCs w:val="16"/>
              </w:rPr>
              <w:t>000</w:t>
            </w:r>
          </w:p>
        </w:tc>
        <w:tc>
          <w:tcPr>
            <w:tcW w:w="412" w:type="pct"/>
            <w:tcBorders>
              <w:top w:val="nil"/>
              <w:left w:val="nil"/>
              <w:bottom w:val="nil"/>
              <w:right w:val="nil"/>
            </w:tcBorders>
            <w:shd w:val="clear" w:color="auto" w:fill="auto"/>
            <w:noWrap/>
            <w:hideMark/>
          </w:tcPr>
          <w:p w14:paraId="235D7CB1" w14:textId="2A3416A5" w:rsidR="00826E19" w:rsidRPr="00826E19" w:rsidRDefault="00826E19" w:rsidP="00826E19">
            <w:pPr>
              <w:spacing w:after="0" w:line="240" w:lineRule="auto"/>
              <w:jc w:val="right"/>
              <w:rPr>
                <w:rFonts w:ascii="Arial" w:hAnsi="Arial" w:cs="Arial"/>
                <w:color w:val="000000"/>
                <w:sz w:val="16"/>
                <w:szCs w:val="16"/>
              </w:rPr>
            </w:pPr>
            <w:r w:rsidRPr="00826E19">
              <w:rPr>
                <w:rFonts w:ascii="Arial" w:hAnsi="Arial" w:cs="Arial"/>
                <w:color w:val="000000"/>
                <w:sz w:val="16"/>
                <w:szCs w:val="16"/>
              </w:rPr>
              <w:t>$</w:t>
            </w:r>
            <w:r w:rsidR="005C15D5">
              <w:rPr>
                <w:rFonts w:ascii="Arial" w:hAnsi="Arial" w:cs="Arial"/>
                <w:color w:val="000000"/>
                <w:sz w:val="16"/>
                <w:szCs w:val="16"/>
              </w:rPr>
              <w:t>’</w:t>
            </w:r>
            <w:r w:rsidRPr="00826E19">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54854F5E" w14:textId="0790B357" w:rsidR="00826E19" w:rsidRPr="00826E19" w:rsidRDefault="00826E19" w:rsidP="00826E19">
            <w:pPr>
              <w:spacing w:after="0" w:line="240" w:lineRule="auto"/>
              <w:jc w:val="right"/>
              <w:rPr>
                <w:rFonts w:ascii="Arial" w:hAnsi="Arial" w:cs="Arial"/>
                <w:color w:val="000000"/>
                <w:sz w:val="16"/>
                <w:szCs w:val="16"/>
              </w:rPr>
            </w:pPr>
            <w:r w:rsidRPr="00826E19">
              <w:rPr>
                <w:rFonts w:ascii="Arial" w:hAnsi="Arial" w:cs="Arial"/>
                <w:color w:val="000000"/>
                <w:sz w:val="16"/>
                <w:szCs w:val="16"/>
              </w:rPr>
              <w:t>$</w:t>
            </w:r>
            <w:r w:rsidR="005C15D5">
              <w:rPr>
                <w:rFonts w:ascii="Arial" w:hAnsi="Arial" w:cs="Arial"/>
                <w:color w:val="000000"/>
                <w:sz w:val="16"/>
                <w:szCs w:val="16"/>
              </w:rPr>
              <w:t>’</w:t>
            </w:r>
            <w:r w:rsidRPr="00826E19">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1942A46A" w14:textId="1643F66D" w:rsidR="00826E19" w:rsidRPr="00826E19" w:rsidRDefault="00826E19" w:rsidP="00826E19">
            <w:pPr>
              <w:spacing w:after="0" w:line="240" w:lineRule="auto"/>
              <w:jc w:val="right"/>
              <w:rPr>
                <w:rFonts w:ascii="Arial" w:hAnsi="Arial" w:cs="Arial"/>
                <w:color w:val="000000"/>
                <w:sz w:val="16"/>
                <w:szCs w:val="16"/>
              </w:rPr>
            </w:pPr>
            <w:r w:rsidRPr="00826E19">
              <w:rPr>
                <w:rFonts w:ascii="Arial" w:hAnsi="Arial" w:cs="Arial"/>
                <w:color w:val="000000"/>
                <w:sz w:val="16"/>
                <w:szCs w:val="16"/>
              </w:rPr>
              <w:t>$</w:t>
            </w:r>
            <w:r w:rsidR="005C15D5">
              <w:rPr>
                <w:rFonts w:ascii="Arial" w:hAnsi="Arial" w:cs="Arial"/>
                <w:color w:val="000000"/>
                <w:sz w:val="16"/>
                <w:szCs w:val="16"/>
              </w:rPr>
              <w:t>’</w:t>
            </w:r>
            <w:r w:rsidRPr="00826E19">
              <w:rPr>
                <w:rFonts w:ascii="Arial" w:hAnsi="Arial" w:cs="Arial"/>
                <w:color w:val="000000"/>
                <w:sz w:val="16"/>
                <w:szCs w:val="16"/>
              </w:rPr>
              <w:t>000</w:t>
            </w:r>
          </w:p>
        </w:tc>
        <w:tc>
          <w:tcPr>
            <w:tcW w:w="454" w:type="pct"/>
            <w:tcBorders>
              <w:top w:val="nil"/>
              <w:left w:val="nil"/>
              <w:bottom w:val="nil"/>
              <w:right w:val="nil"/>
            </w:tcBorders>
            <w:shd w:val="clear" w:color="auto" w:fill="auto"/>
            <w:noWrap/>
            <w:hideMark/>
          </w:tcPr>
          <w:p w14:paraId="2CAA3320" w14:textId="77398692" w:rsidR="00826E19" w:rsidRPr="00826E19" w:rsidRDefault="00826E19" w:rsidP="00826E19">
            <w:pPr>
              <w:spacing w:after="0" w:line="240" w:lineRule="auto"/>
              <w:jc w:val="right"/>
              <w:rPr>
                <w:rFonts w:ascii="Arial" w:hAnsi="Arial" w:cs="Arial"/>
                <w:color w:val="000000"/>
                <w:sz w:val="16"/>
                <w:szCs w:val="16"/>
              </w:rPr>
            </w:pPr>
            <w:r w:rsidRPr="00826E19">
              <w:rPr>
                <w:rFonts w:ascii="Arial" w:hAnsi="Arial" w:cs="Arial"/>
                <w:color w:val="000000"/>
                <w:sz w:val="16"/>
                <w:szCs w:val="16"/>
              </w:rPr>
              <w:t>$</w:t>
            </w:r>
            <w:r w:rsidR="005C15D5">
              <w:rPr>
                <w:rFonts w:ascii="Arial" w:hAnsi="Arial" w:cs="Arial"/>
                <w:color w:val="000000"/>
                <w:sz w:val="16"/>
                <w:szCs w:val="16"/>
              </w:rPr>
              <w:t>’</w:t>
            </w:r>
            <w:r w:rsidRPr="00826E19">
              <w:rPr>
                <w:rFonts w:ascii="Arial" w:hAnsi="Arial" w:cs="Arial"/>
                <w:color w:val="000000"/>
                <w:sz w:val="16"/>
                <w:szCs w:val="16"/>
              </w:rPr>
              <w:t>000</w:t>
            </w:r>
          </w:p>
        </w:tc>
        <w:tc>
          <w:tcPr>
            <w:tcW w:w="345" w:type="pct"/>
            <w:tcBorders>
              <w:top w:val="nil"/>
              <w:left w:val="nil"/>
              <w:bottom w:val="nil"/>
              <w:right w:val="nil"/>
            </w:tcBorders>
            <w:shd w:val="clear" w:color="auto" w:fill="auto"/>
            <w:noWrap/>
            <w:hideMark/>
          </w:tcPr>
          <w:p w14:paraId="18782A72" w14:textId="2F886E92" w:rsidR="00826E19" w:rsidRPr="00826E19" w:rsidRDefault="00826E19" w:rsidP="00826E19">
            <w:pPr>
              <w:spacing w:after="0" w:line="240" w:lineRule="auto"/>
              <w:jc w:val="right"/>
              <w:rPr>
                <w:rFonts w:ascii="Arial" w:hAnsi="Arial" w:cs="Arial"/>
                <w:color w:val="000000"/>
                <w:sz w:val="16"/>
                <w:szCs w:val="16"/>
              </w:rPr>
            </w:pPr>
            <w:r w:rsidRPr="00826E19">
              <w:rPr>
                <w:rFonts w:ascii="Arial" w:hAnsi="Arial" w:cs="Arial"/>
                <w:color w:val="000000"/>
                <w:sz w:val="16"/>
                <w:szCs w:val="16"/>
              </w:rPr>
              <w:t>$</w:t>
            </w:r>
            <w:r w:rsidR="005C15D5">
              <w:rPr>
                <w:rFonts w:ascii="Arial" w:hAnsi="Arial" w:cs="Arial"/>
                <w:color w:val="000000"/>
                <w:sz w:val="16"/>
                <w:szCs w:val="16"/>
              </w:rPr>
              <w:t>’</w:t>
            </w:r>
            <w:r w:rsidRPr="00826E19">
              <w:rPr>
                <w:rFonts w:ascii="Arial" w:hAnsi="Arial" w:cs="Arial"/>
                <w:color w:val="000000"/>
                <w:sz w:val="16"/>
                <w:szCs w:val="16"/>
              </w:rPr>
              <w:t>000</w:t>
            </w:r>
          </w:p>
        </w:tc>
        <w:tc>
          <w:tcPr>
            <w:tcW w:w="420" w:type="pct"/>
            <w:tcBorders>
              <w:top w:val="nil"/>
              <w:left w:val="nil"/>
              <w:bottom w:val="nil"/>
              <w:right w:val="nil"/>
            </w:tcBorders>
            <w:shd w:val="clear" w:color="auto" w:fill="auto"/>
            <w:noWrap/>
            <w:hideMark/>
          </w:tcPr>
          <w:p w14:paraId="55010665" w14:textId="36F3F081" w:rsidR="00826E19" w:rsidRPr="00826E19" w:rsidRDefault="00826E19" w:rsidP="00826E19">
            <w:pPr>
              <w:spacing w:after="0" w:line="240" w:lineRule="auto"/>
              <w:jc w:val="right"/>
              <w:rPr>
                <w:rFonts w:ascii="Arial" w:hAnsi="Arial" w:cs="Arial"/>
                <w:color w:val="000000"/>
                <w:sz w:val="16"/>
                <w:szCs w:val="16"/>
              </w:rPr>
            </w:pPr>
            <w:r w:rsidRPr="00826E19">
              <w:rPr>
                <w:rFonts w:ascii="Arial" w:hAnsi="Arial" w:cs="Arial"/>
                <w:color w:val="000000"/>
                <w:sz w:val="16"/>
                <w:szCs w:val="16"/>
              </w:rPr>
              <w:t>$</w:t>
            </w:r>
            <w:r w:rsidR="005C15D5">
              <w:rPr>
                <w:rFonts w:ascii="Arial" w:hAnsi="Arial" w:cs="Arial"/>
                <w:color w:val="000000"/>
                <w:sz w:val="16"/>
                <w:szCs w:val="16"/>
              </w:rPr>
              <w:t>’</w:t>
            </w:r>
            <w:r w:rsidRPr="00826E19">
              <w:rPr>
                <w:rFonts w:ascii="Arial" w:hAnsi="Arial" w:cs="Arial"/>
                <w:color w:val="000000"/>
                <w:sz w:val="16"/>
                <w:szCs w:val="16"/>
              </w:rPr>
              <w:t>000</w:t>
            </w:r>
          </w:p>
        </w:tc>
        <w:tc>
          <w:tcPr>
            <w:tcW w:w="454" w:type="pct"/>
            <w:tcBorders>
              <w:top w:val="nil"/>
              <w:left w:val="nil"/>
              <w:bottom w:val="nil"/>
              <w:right w:val="nil"/>
            </w:tcBorders>
            <w:shd w:val="clear" w:color="auto" w:fill="auto"/>
            <w:noWrap/>
            <w:hideMark/>
          </w:tcPr>
          <w:p w14:paraId="235F2643" w14:textId="08F4019F" w:rsidR="00826E19" w:rsidRPr="00826E19" w:rsidRDefault="00826E19" w:rsidP="00826E19">
            <w:pPr>
              <w:spacing w:after="0" w:line="240" w:lineRule="auto"/>
              <w:jc w:val="right"/>
              <w:rPr>
                <w:rFonts w:ascii="Arial" w:hAnsi="Arial" w:cs="Arial"/>
                <w:color w:val="000000"/>
                <w:sz w:val="16"/>
                <w:szCs w:val="16"/>
              </w:rPr>
            </w:pPr>
            <w:r w:rsidRPr="00826E19">
              <w:rPr>
                <w:rFonts w:ascii="Arial" w:hAnsi="Arial" w:cs="Arial"/>
                <w:color w:val="000000"/>
                <w:sz w:val="16"/>
                <w:szCs w:val="16"/>
              </w:rPr>
              <w:t>$</w:t>
            </w:r>
            <w:r w:rsidR="005C15D5">
              <w:rPr>
                <w:rFonts w:ascii="Arial" w:hAnsi="Arial" w:cs="Arial"/>
                <w:color w:val="000000"/>
                <w:sz w:val="16"/>
                <w:szCs w:val="16"/>
              </w:rPr>
              <w:t>’</w:t>
            </w:r>
            <w:r w:rsidRPr="00826E19">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144B9C74" w14:textId="4D359B29" w:rsidR="00826E19" w:rsidRPr="00826E19" w:rsidRDefault="00826E19" w:rsidP="00826E19">
            <w:pPr>
              <w:spacing w:after="0" w:line="240" w:lineRule="auto"/>
              <w:jc w:val="right"/>
              <w:rPr>
                <w:rFonts w:ascii="Arial" w:hAnsi="Arial" w:cs="Arial"/>
                <w:color w:val="000000"/>
                <w:sz w:val="16"/>
                <w:szCs w:val="16"/>
              </w:rPr>
            </w:pPr>
            <w:r w:rsidRPr="00826E19">
              <w:rPr>
                <w:rFonts w:ascii="Arial" w:hAnsi="Arial" w:cs="Arial"/>
                <w:color w:val="000000"/>
                <w:sz w:val="16"/>
                <w:szCs w:val="16"/>
              </w:rPr>
              <w:t>$</w:t>
            </w:r>
            <w:r w:rsidR="005C15D5">
              <w:rPr>
                <w:rFonts w:ascii="Arial" w:hAnsi="Arial" w:cs="Arial"/>
                <w:color w:val="000000"/>
                <w:sz w:val="16"/>
                <w:szCs w:val="16"/>
              </w:rPr>
              <w:t>’</w:t>
            </w:r>
            <w:r w:rsidRPr="00826E19">
              <w:rPr>
                <w:rFonts w:ascii="Arial" w:hAnsi="Arial" w:cs="Arial"/>
                <w:color w:val="000000"/>
                <w:sz w:val="16"/>
                <w:szCs w:val="16"/>
              </w:rPr>
              <w:t>000</w:t>
            </w:r>
          </w:p>
        </w:tc>
      </w:tr>
      <w:tr w:rsidR="00826E19" w:rsidRPr="00826E19" w14:paraId="5B824293" w14:textId="77777777" w:rsidTr="00826E19">
        <w:trPr>
          <w:trHeight w:val="397"/>
        </w:trPr>
        <w:tc>
          <w:tcPr>
            <w:tcW w:w="687" w:type="pct"/>
            <w:tcBorders>
              <w:top w:val="nil"/>
              <w:left w:val="nil"/>
              <w:bottom w:val="nil"/>
              <w:right w:val="nil"/>
            </w:tcBorders>
            <w:shd w:val="clear" w:color="auto" w:fill="auto"/>
            <w:vAlign w:val="bottom"/>
            <w:hideMark/>
          </w:tcPr>
          <w:p w14:paraId="125D74B4" w14:textId="77777777" w:rsidR="00826E19" w:rsidRPr="00826E19" w:rsidRDefault="00826E19" w:rsidP="00826E19">
            <w:pPr>
              <w:spacing w:after="0" w:line="240" w:lineRule="auto"/>
              <w:jc w:val="left"/>
              <w:rPr>
                <w:rFonts w:ascii="Arial" w:hAnsi="Arial" w:cs="Arial"/>
                <w:b/>
                <w:bCs/>
                <w:color w:val="000000"/>
                <w:sz w:val="16"/>
                <w:szCs w:val="16"/>
              </w:rPr>
            </w:pPr>
            <w:r w:rsidRPr="00826E19">
              <w:rPr>
                <w:rFonts w:ascii="Arial" w:hAnsi="Arial" w:cs="Arial"/>
                <w:b/>
                <w:bCs/>
                <w:color w:val="000000"/>
                <w:sz w:val="16"/>
                <w:szCs w:val="16"/>
              </w:rPr>
              <w:t>Department of Foreign Affairs and Trade</w:t>
            </w:r>
          </w:p>
        </w:tc>
        <w:tc>
          <w:tcPr>
            <w:tcW w:w="445" w:type="pct"/>
            <w:tcBorders>
              <w:top w:val="nil"/>
              <w:left w:val="nil"/>
              <w:bottom w:val="nil"/>
              <w:right w:val="nil"/>
            </w:tcBorders>
            <w:shd w:val="clear" w:color="auto" w:fill="auto"/>
            <w:noWrap/>
            <w:hideMark/>
          </w:tcPr>
          <w:p w14:paraId="2652CBB3" w14:textId="77777777" w:rsidR="00826E19" w:rsidRPr="00826E19" w:rsidRDefault="00826E19" w:rsidP="00826E19">
            <w:pPr>
              <w:spacing w:after="0" w:line="240" w:lineRule="auto"/>
              <w:jc w:val="left"/>
              <w:rPr>
                <w:rFonts w:ascii="Arial" w:hAnsi="Arial" w:cs="Arial"/>
                <w:b/>
                <w:bCs/>
                <w:color w:val="000000"/>
                <w:sz w:val="16"/>
                <w:szCs w:val="16"/>
              </w:rPr>
            </w:pPr>
          </w:p>
        </w:tc>
        <w:tc>
          <w:tcPr>
            <w:tcW w:w="445" w:type="pct"/>
            <w:tcBorders>
              <w:top w:val="nil"/>
              <w:left w:val="nil"/>
              <w:bottom w:val="nil"/>
              <w:right w:val="nil"/>
            </w:tcBorders>
            <w:shd w:val="clear" w:color="auto" w:fill="auto"/>
            <w:noWrap/>
            <w:hideMark/>
          </w:tcPr>
          <w:p w14:paraId="515D4F3E" w14:textId="77777777" w:rsidR="00826E19" w:rsidRPr="00826E19" w:rsidRDefault="00826E19" w:rsidP="00826E19">
            <w:pPr>
              <w:spacing w:after="0" w:line="240" w:lineRule="auto"/>
              <w:jc w:val="left"/>
              <w:rPr>
                <w:rFonts w:ascii="Times New Roman" w:hAnsi="Times New Roman"/>
              </w:rPr>
            </w:pPr>
          </w:p>
        </w:tc>
        <w:tc>
          <w:tcPr>
            <w:tcW w:w="412" w:type="pct"/>
            <w:tcBorders>
              <w:top w:val="nil"/>
              <w:left w:val="nil"/>
              <w:bottom w:val="nil"/>
              <w:right w:val="nil"/>
            </w:tcBorders>
            <w:shd w:val="clear" w:color="auto" w:fill="auto"/>
            <w:noWrap/>
            <w:hideMark/>
          </w:tcPr>
          <w:p w14:paraId="03B5E6BA" w14:textId="77777777" w:rsidR="00826E19" w:rsidRPr="00826E19" w:rsidRDefault="00826E19" w:rsidP="00826E19">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746121F1" w14:textId="77777777" w:rsidR="00826E19" w:rsidRPr="00826E19" w:rsidRDefault="00826E19" w:rsidP="00826E19">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4D60197B" w14:textId="77777777" w:rsidR="00826E19" w:rsidRPr="00826E19" w:rsidRDefault="00826E19" w:rsidP="00826E19">
            <w:pPr>
              <w:spacing w:after="0" w:line="240" w:lineRule="auto"/>
              <w:jc w:val="left"/>
              <w:rPr>
                <w:rFonts w:ascii="Times New Roman" w:hAnsi="Times New Roman"/>
              </w:rPr>
            </w:pPr>
          </w:p>
        </w:tc>
        <w:tc>
          <w:tcPr>
            <w:tcW w:w="454" w:type="pct"/>
            <w:tcBorders>
              <w:top w:val="nil"/>
              <w:left w:val="nil"/>
              <w:bottom w:val="nil"/>
              <w:right w:val="nil"/>
            </w:tcBorders>
            <w:shd w:val="clear" w:color="auto" w:fill="auto"/>
            <w:noWrap/>
            <w:hideMark/>
          </w:tcPr>
          <w:p w14:paraId="7ABE5221" w14:textId="77777777" w:rsidR="00826E19" w:rsidRPr="00826E19" w:rsidRDefault="00826E19" w:rsidP="00826E19">
            <w:pPr>
              <w:spacing w:after="0" w:line="240" w:lineRule="auto"/>
              <w:jc w:val="left"/>
              <w:rPr>
                <w:rFonts w:ascii="Times New Roman" w:hAnsi="Times New Roman"/>
              </w:rPr>
            </w:pPr>
          </w:p>
        </w:tc>
        <w:tc>
          <w:tcPr>
            <w:tcW w:w="345" w:type="pct"/>
            <w:tcBorders>
              <w:top w:val="nil"/>
              <w:left w:val="nil"/>
              <w:bottom w:val="nil"/>
              <w:right w:val="nil"/>
            </w:tcBorders>
            <w:shd w:val="clear" w:color="auto" w:fill="auto"/>
            <w:noWrap/>
            <w:hideMark/>
          </w:tcPr>
          <w:p w14:paraId="7261C302" w14:textId="77777777" w:rsidR="00826E19" w:rsidRPr="00826E19" w:rsidRDefault="00826E19" w:rsidP="00826E19">
            <w:pPr>
              <w:spacing w:after="0" w:line="240" w:lineRule="auto"/>
              <w:jc w:val="left"/>
              <w:rPr>
                <w:rFonts w:ascii="Times New Roman" w:hAnsi="Times New Roman"/>
              </w:rPr>
            </w:pPr>
          </w:p>
        </w:tc>
        <w:tc>
          <w:tcPr>
            <w:tcW w:w="420" w:type="pct"/>
            <w:tcBorders>
              <w:top w:val="nil"/>
              <w:left w:val="nil"/>
              <w:bottom w:val="nil"/>
              <w:right w:val="nil"/>
            </w:tcBorders>
            <w:shd w:val="clear" w:color="auto" w:fill="auto"/>
            <w:noWrap/>
            <w:hideMark/>
          </w:tcPr>
          <w:p w14:paraId="2B8309DB" w14:textId="77777777" w:rsidR="00826E19" w:rsidRPr="00826E19" w:rsidRDefault="00826E19" w:rsidP="00826E19">
            <w:pPr>
              <w:spacing w:after="0" w:line="240" w:lineRule="auto"/>
              <w:jc w:val="left"/>
              <w:rPr>
                <w:rFonts w:ascii="Times New Roman" w:hAnsi="Times New Roman"/>
              </w:rPr>
            </w:pPr>
          </w:p>
        </w:tc>
        <w:tc>
          <w:tcPr>
            <w:tcW w:w="454" w:type="pct"/>
            <w:tcBorders>
              <w:top w:val="nil"/>
              <w:left w:val="nil"/>
              <w:bottom w:val="nil"/>
              <w:right w:val="nil"/>
            </w:tcBorders>
            <w:shd w:val="clear" w:color="auto" w:fill="auto"/>
            <w:noWrap/>
            <w:hideMark/>
          </w:tcPr>
          <w:p w14:paraId="5D1DE036" w14:textId="77777777" w:rsidR="00826E19" w:rsidRPr="00826E19" w:rsidRDefault="00826E19" w:rsidP="00826E19">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5E2F66A9" w14:textId="77777777" w:rsidR="00826E19" w:rsidRPr="00826E19" w:rsidRDefault="00826E19" w:rsidP="00826E19">
            <w:pPr>
              <w:spacing w:after="0" w:line="240" w:lineRule="auto"/>
              <w:jc w:val="left"/>
              <w:rPr>
                <w:rFonts w:ascii="Times New Roman" w:hAnsi="Times New Roman"/>
              </w:rPr>
            </w:pPr>
          </w:p>
        </w:tc>
      </w:tr>
      <w:tr w:rsidR="00826E19" w:rsidRPr="00826E19" w14:paraId="651AE7E5" w14:textId="77777777" w:rsidTr="00826E19">
        <w:trPr>
          <w:trHeight w:val="225"/>
        </w:trPr>
        <w:tc>
          <w:tcPr>
            <w:tcW w:w="687" w:type="pct"/>
            <w:vMerge w:val="restart"/>
            <w:tcBorders>
              <w:top w:val="nil"/>
              <w:left w:val="nil"/>
              <w:bottom w:val="nil"/>
              <w:right w:val="nil"/>
            </w:tcBorders>
            <w:shd w:val="clear" w:color="auto" w:fill="auto"/>
            <w:hideMark/>
          </w:tcPr>
          <w:p w14:paraId="2F40F1CC" w14:textId="77777777" w:rsidR="00826E19" w:rsidRPr="00826E19" w:rsidRDefault="00826E19" w:rsidP="00826E19">
            <w:pPr>
              <w:spacing w:after="0" w:line="240" w:lineRule="auto"/>
              <w:jc w:val="left"/>
              <w:rPr>
                <w:rFonts w:ascii="Arial" w:hAnsi="Arial" w:cs="Arial"/>
                <w:color w:val="000000"/>
                <w:sz w:val="16"/>
                <w:szCs w:val="16"/>
              </w:rPr>
            </w:pPr>
            <w:r w:rsidRPr="00826E19">
              <w:rPr>
                <w:rFonts w:ascii="Arial" w:hAnsi="Arial" w:cs="Arial"/>
                <w:color w:val="000000"/>
                <w:sz w:val="16"/>
                <w:szCs w:val="16"/>
              </w:rPr>
              <w:t>Outcome 1</w:t>
            </w:r>
          </w:p>
        </w:tc>
        <w:tc>
          <w:tcPr>
            <w:tcW w:w="445" w:type="pct"/>
            <w:tcBorders>
              <w:top w:val="nil"/>
              <w:left w:val="nil"/>
              <w:bottom w:val="nil"/>
              <w:right w:val="nil"/>
            </w:tcBorders>
            <w:shd w:val="clear" w:color="auto" w:fill="auto"/>
            <w:noWrap/>
            <w:hideMark/>
          </w:tcPr>
          <w:p w14:paraId="6988E444" w14:textId="77777777" w:rsidR="00826E19" w:rsidRPr="00826E19" w:rsidRDefault="00826E19" w:rsidP="00826E19">
            <w:pPr>
              <w:spacing w:after="0" w:line="240" w:lineRule="auto"/>
              <w:jc w:val="right"/>
              <w:rPr>
                <w:rFonts w:ascii="Arial" w:hAnsi="Arial" w:cs="Arial"/>
                <w:color w:val="000000"/>
                <w:sz w:val="16"/>
                <w:szCs w:val="16"/>
              </w:rPr>
            </w:pPr>
            <w:r w:rsidRPr="00826E19">
              <w:rPr>
                <w:rFonts w:ascii="Arial" w:hAnsi="Arial" w:cs="Arial"/>
                <w:color w:val="000000"/>
                <w:sz w:val="16"/>
                <w:szCs w:val="16"/>
              </w:rPr>
              <w:t>1,253,410</w:t>
            </w:r>
          </w:p>
        </w:tc>
        <w:tc>
          <w:tcPr>
            <w:tcW w:w="445" w:type="pct"/>
            <w:tcBorders>
              <w:top w:val="nil"/>
              <w:left w:val="nil"/>
              <w:bottom w:val="nil"/>
              <w:right w:val="nil"/>
            </w:tcBorders>
            <w:shd w:val="clear" w:color="auto" w:fill="auto"/>
            <w:noWrap/>
            <w:hideMark/>
          </w:tcPr>
          <w:p w14:paraId="43A9F7A5" w14:textId="348C6B9A" w:rsidR="00826E19" w:rsidRPr="00826E19" w:rsidRDefault="005C15D5" w:rsidP="00826E19">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6A8E40D7" w14:textId="77777777" w:rsidR="00826E19" w:rsidRPr="00826E19" w:rsidRDefault="00826E19" w:rsidP="00826E19">
            <w:pPr>
              <w:spacing w:after="0" w:line="240" w:lineRule="auto"/>
              <w:jc w:val="right"/>
              <w:rPr>
                <w:rFonts w:ascii="Arial" w:hAnsi="Arial" w:cs="Arial"/>
                <w:color w:val="000000"/>
                <w:sz w:val="16"/>
                <w:szCs w:val="16"/>
              </w:rPr>
            </w:pPr>
            <w:r w:rsidRPr="00826E19">
              <w:rPr>
                <w:rFonts w:ascii="Arial" w:hAnsi="Arial" w:cs="Arial"/>
                <w:color w:val="000000"/>
                <w:sz w:val="16"/>
                <w:szCs w:val="16"/>
              </w:rPr>
              <w:t>132,700</w:t>
            </w:r>
          </w:p>
        </w:tc>
        <w:tc>
          <w:tcPr>
            <w:tcW w:w="445" w:type="pct"/>
            <w:tcBorders>
              <w:top w:val="nil"/>
              <w:left w:val="nil"/>
              <w:bottom w:val="nil"/>
              <w:right w:val="nil"/>
            </w:tcBorders>
            <w:shd w:val="clear" w:color="auto" w:fill="auto"/>
            <w:noWrap/>
            <w:hideMark/>
          </w:tcPr>
          <w:p w14:paraId="6E5A7861" w14:textId="0E0CB38D" w:rsidR="00826E19" w:rsidRPr="00826E19" w:rsidRDefault="005C15D5" w:rsidP="00826E19">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1FC9203E" w14:textId="77777777" w:rsidR="00826E19" w:rsidRPr="00826E19" w:rsidRDefault="00826E19" w:rsidP="00826E19">
            <w:pPr>
              <w:spacing w:after="0" w:line="240" w:lineRule="auto"/>
              <w:jc w:val="right"/>
              <w:rPr>
                <w:rFonts w:ascii="Arial" w:hAnsi="Arial" w:cs="Arial"/>
                <w:color w:val="000000"/>
                <w:sz w:val="16"/>
                <w:szCs w:val="16"/>
              </w:rPr>
            </w:pPr>
            <w:r w:rsidRPr="00826E19">
              <w:rPr>
                <w:rFonts w:ascii="Arial" w:hAnsi="Arial" w:cs="Arial"/>
                <w:color w:val="000000"/>
                <w:sz w:val="16"/>
                <w:szCs w:val="16"/>
              </w:rPr>
              <w:t>1,000</w:t>
            </w:r>
          </w:p>
        </w:tc>
        <w:tc>
          <w:tcPr>
            <w:tcW w:w="454" w:type="pct"/>
            <w:tcBorders>
              <w:top w:val="nil"/>
              <w:left w:val="nil"/>
              <w:bottom w:val="nil"/>
              <w:right w:val="nil"/>
            </w:tcBorders>
            <w:shd w:val="clear" w:color="auto" w:fill="auto"/>
            <w:noWrap/>
            <w:hideMark/>
          </w:tcPr>
          <w:p w14:paraId="01E6BFDF" w14:textId="77777777" w:rsidR="00826E19" w:rsidRPr="00826E19" w:rsidRDefault="00826E19" w:rsidP="00826E19">
            <w:pPr>
              <w:spacing w:after="0" w:line="240" w:lineRule="auto"/>
              <w:jc w:val="right"/>
              <w:rPr>
                <w:rFonts w:ascii="Arial" w:hAnsi="Arial" w:cs="Arial"/>
                <w:color w:val="000000"/>
                <w:sz w:val="16"/>
                <w:szCs w:val="16"/>
              </w:rPr>
            </w:pPr>
            <w:r w:rsidRPr="00826E19">
              <w:rPr>
                <w:rFonts w:ascii="Arial" w:hAnsi="Arial" w:cs="Arial"/>
                <w:color w:val="000000"/>
                <w:sz w:val="16"/>
                <w:szCs w:val="16"/>
              </w:rPr>
              <w:t>4,290,906</w:t>
            </w:r>
          </w:p>
        </w:tc>
        <w:tc>
          <w:tcPr>
            <w:tcW w:w="345" w:type="pct"/>
            <w:tcBorders>
              <w:top w:val="nil"/>
              <w:left w:val="nil"/>
              <w:bottom w:val="nil"/>
              <w:right w:val="nil"/>
            </w:tcBorders>
            <w:shd w:val="clear" w:color="auto" w:fill="auto"/>
            <w:noWrap/>
            <w:hideMark/>
          </w:tcPr>
          <w:p w14:paraId="0C5B7D38" w14:textId="6F34A8C7" w:rsidR="00826E19" w:rsidRPr="00826E19" w:rsidRDefault="005C15D5" w:rsidP="00826E19">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2CDF9175" w14:textId="5A574D32" w:rsidR="00826E19" w:rsidRPr="00826E19" w:rsidRDefault="005C15D5" w:rsidP="00826E19">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17DC043F" w14:textId="77777777" w:rsidR="00826E19" w:rsidRPr="00826E19" w:rsidRDefault="00826E19" w:rsidP="00826E19">
            <w:pPr>
              <w:spacing w:after="0" w:line="240" w:lineRule="auto"/>
              <w:jc w:val="right"/>
              <w:rPr>
                <w:rFonts w:ascii="Arial" w:hAnsi="Arial" w:cs="Arial"/>
                <w:color w:val="000000"/>
                <w:sz w:val="16"/>
                <w:szCs w:val="16"/>
              </w:rPr>
            </w:pPr>
            <w:r w:rsidRPr="00826E19">
              <w:rPr>
                <w:rFonts w:ascii="Arial" w:hAnsi="Arial" w:cs="Arial"/>
                <w:color w:val="000000"/>
                <w:sz w:val="16"/>
                <w:szCs w:val="16"/>
              </w:rPr>
              <w:t>338,739</w:t>
            </w:r>
          </w:p>
        </w:tc>
        <w:tc>
          <w:tcPr>
            <w:tcW w:w="445" w:type="pct"/>
            <w:tcBorders>
              <w:top w:val="nil"/>
              <w:left w:val="nil"/>
              <w:bottom w:val="nil"/>
              <w:right w:val="nil"/>
            </w:tcBorders>
            <w:shd w:val="clear" w:color="auto" w:fill="auto"/>
            <w:noWrap/>
            <w:hideMark/>
          </w:tcPr>
          <w:p w14:paraId="6E9BABCE" w14:textId="77777777" w:rsidR="00826E19" w:rsidRPr="00826E19" w:rsidRDefault="00826E19" w:rsidP="00826E19">
            <w:pPr>
              <w:spacing w:after="0" w:line="240" w:lineRule="auto"/>
              <w:jc w:val="right"/>
              <w:rPr>
                <w:rFonts w:ascii="Arial" w:hAnsi="Arial" w:cs="Arial"/>
                <w:color w:val="000000"/>
                <w:sz w:val="16"/>
                <w:szCs w:val="16"/>
              </w:rPr>
            </w:pPr>
            <w:r w:rsidRPr="00826E19">
              <w:rPr>
                <w:rFonts w:ascii="Arial" w:hAnsi="Arial" w:cs="Arial"/>
                <w:color w:val="000000"/>
                <w:sz w:val="16"/>
                <w:szCs w:val="16"/>
              </w:rPr>
              <w:t>6,016,755</w:t>
            </w:r>
          </w:p>
        </w:tc>
      </w:tr>
      <w:tr w:rsidR="00826E19" w:rsidRPr="00826E19" w14:paraId="5D1C7FC6" w14:textId="77777777" w:rsidTr="00826E19">
        <w:trPr>
          <w:trHeight w:val="225"/>
        </w:trPr>
        <w:tc>
          <w:tcPr>
            <w:tcW w:w="687" w:type="pct"/>
            <w:vMerge/>
            <w:tcBorders>
              <w:top w:val="nil"/>
              <w:left w:val="nil"/>
              <w:bottom w:val="nil"/>
              <w:right w:val="nil"/>
            </w:tcBorders>
            <w:vAlign w:val="center"/>
            <w:hideMark/>
          </w:tcPr>
          <w:p w14:paraId="543F2D8F" w14:textId="77777777" w:rsidR="00826E19" w:rsidRPr="00826E19" w:rsidRDefault="00826E19" w:rsidP="00826E19">
            <w:pPr>
              <w:spacing w:after="0" w:line="240" w:lineRule="auto"/>
              <w:jc w:val="lef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16C399F9" w14:textId="77777777" w:rsidR="00826E19" w:rsidRPr="00826E19" w:rsidRDefault="00826E19" w:rsidP="00826E19">
            <w:pPr>
              <w:spacing w:after="0" w:line="240" w:lineRule="auto"/>
              <w:jc w:val="right"/>
              <w:rPr>
                <w:rFonts w:ascii="Arial" w:hAnsi="Arial" w:cs="Arial"/>
                <w:i/>
                <w:iCs/>
                <w:color w:val="000000"/>
                <w:sz w:val="16"/>
                <w:szCs w:val="16"/>
              </w:rPr>
            </w:pPr>
            <w:r w:rsidRPr="00826E19">
              <w:rPr>
                <w:rFonts w:ascii="Arial" w:hAnsi="Arial" w:cs="Arial"/>
                <w:i/>
                <w:iCs/>
                <w:color w:val="000000"/>
                <w:sz w:val="16"/>
                <w:szCs w:val="16"/>
              </w:rPr>
              <w:t>1,179,450</w:t>
            </w:r>
          </w:p>
        </w:tc>
        <w:tc>
          <w:tcPr>
            <w:tcW w:w="445" w:type="pct"/>
            <w:tcBorders>
              <w:top w:val="nil"/>
              <w:left w:val="nil"/>
              <w:bottom w:val="nil"/>
              <w:right w:val="nil"/>
            </w:tcBorders>
            <w:shd w:val="clear" w:color="auto" w:fill="auto"/>
            <w:noWrap/>
            <w:hideMark/>
          </w:tcPr>
          <w:p w14:paraId="68F6A2D2" w14:textId="4BA907C0" w:rsidR="00826E19" w:rsidRPr="00826E19" w:rsidRDefault="005C15D5" w:rsidP="00826E19">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58D1496D" w14:textId="77777777" w:rsidR="00826E19" w:rsidRPr="00826E19" w:rsidRDefault="00826E19" w:rsidP="00826E19">
            <w:pPr>
              <w:spacing w:after="0" w:line="240" w:lineRule="auto"/>
              <w:jc w:val="right"/>
              <w:rPr>
                <w:rFonts w:ascii="Arial" w:hAnsi="Arial" w:cs="Arial"/>
                <w:i/>
                <w:iCs/>
                <w:color w:val="000000"/>
                <w:sz w:val="16"/>
                <w:szCs w:val="16"/>
              </w:rPr>
            </w:pPr>
            <w:r w:rsidRPr="00826E19">
              <w:rPr>
                <w:rFonts w:ascii="Arial" w:hAnsi="Arial" w:cs="Arial"/>
                <w:i/>
                <w:iCs/>
                <w:color w:val="000000"/>
                <w:sz w:val="16"/>
                <w:szCs w:val="16"/>
              </w:rPr>
              <w:t>132,632</w:t>
            </w:r>
          </w:p>
        </w:tc>
        <w:tc>
          <w:tcPr>
            <w:tcW w:w="445" w:type="pct"/>
            <w:tcBorders>
              <w:top w:val="nil"/>
              <w:left w:val="nil"/>
              <w:bottom w:val="nil"/>
              <w:right w:val="nil"/>
            </w:tcBorders>
            <w:shd w:val="clear" w:color="auto" w:fill="auto"/>
            <w:noWrap/>
            <w:hideMark/>
          </w:tcPr>
          <w:p w14:paraId="6FFAAD17" w14:textId="1325045D" w:rsidR="00826E19" w:rsidRPr="00826E19" w:rsidRDefault="005C15D5" w:rsidP="00826E19">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7ECF4B08" w14:textId="77777777" w:rsidR="00826E19" w:rsidRPr="00826E19" w:rsidRDefault="00826E19" w:rsidP="00826E19">
            <w:pPr>
              <w:spacing w:after="0" w:line="240" w:lineRule="auto"/>
              <w:jc w:val="right"/>
              <w:rPr>
                <w:rFonts w:ascii="Arial" w:hAnsi="Arial" w:cs="Arial"/>
                <w:i/>
                <w:iCs/>
                <w:color w:val="000000"/>
                <w:sz w:val="16"/>
                <w:szCs w:val="16"/>
              </w:rPr>
            </w:pPr>
            <w:r w:rsidRPr="00826E19">
              <w:rPr>
                <w:rFonts w:ascii="Arial" w:hAnsi="Arial" w:cs="Arial"/>
                <w:i/>
                <w:iCs/>
                <w:color w:val="000000"/>
                <w:sz w:val="16"/>
                <w:szCs w:val="16"/>
              </w:rPr>
              <w:t>1,000</w:t>
            </w:r>
          </w:p>
        </w:tc>
        <w:tc>
          <w:tcPr>
            <w:tcW w:w="454" w:type="pct"/>
            <w:tcBorders>
              <w:top w:val="nil"/>
              <w:left w:val="nil"/>
              <w:bottom w:val="nil"/>
              <w:right w:val="nil"/>
            </w:tcBorders>
            <w:shd w:val="clear" w:color="auto" w:fill="auto"/>
            <w:noWrap/>
            <w:hideMark/>
          </w:tcPr>
          <w:p w14:paraId="717E5F86" w14:textId="77777777" w:rsidR="00826E19" w:rsidRPr="00826E19" w:rsidRDefault="00826E19" w:rsidP="00826E19">
            <w:pPr>
              <w:spacing w:after="0" w:line="240" w:lineRule="auto"/>
              <w:jc w:val="right"/>
              <w:rPr>
                <w:rFonts w:ascii="Arial" w:hAnsi="Arial" w:cs="Arial"/>
                <w:i/>
                <w:iCs/>
                <w:color w:val="000000"/>
                <w:sz w:val="16"/>
                <w:szCs w:val="16"/>
              </w:rPr>
            </w:pPr>
            <w:r w:rsidRPr="00826E19">
              <w:rPr>
                <w:rFonts w:ascii="Arial" w:hAnsi="Arial" w:cs="Arial"/>
                <w:i/>
                <w:iCs/>
                <w:color w:val="000000"/>
                <w:sz w:val="16"/>
                <w:szCs w:val="16"/>
              </w:rPr>
              <w:t>4,037,819</w:t>
            </w:r>
          </w:p>
        </w:tc>
        <w:tc>
          <w:tcPr>
            <w:tcW w:w="345" w:type="pct"/>
            <w:tcBorders>
              <w:top w:val="nil"/>
              <w:left w:val="nil"/>
              <w:bottom w:val="nil"/>
              <w:right w:val="nil"/>
            </w:tcBorders>
            <w:shd w:val="clear" w:color="auto" w:fill="auto"/>
            <w:noWrap/>
            <w:hideMark/>
          </w:tcPr>
          <w:p w14:paraId="18238DFF" w14:textId="433331E5" w:rsidR="00826E19" w:rsidRPr="00826E19" w:rsidRDefault="005C15D5" w:rsidP="00826E19">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270B1BEC" w14:textId="19D9F21B" w:rsidR="00826E19" w:rsidRPr="00826E19" w:rsidRDefault="005C15D5" w:rsidP="00826E19">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703AED9F" w14:textId="77777777" w:rsidR="00826E19" w:rsidRPr="00826E19" w:rsidRDefault="00826E19" w:rsidP="00826E19">
            <w:pPr>
              <w:spacing w:after="0" w:line="240" w:lineRule="auto"/>
              <w:jc w:val="right"/>
              <w:rPr>
                <w:rFonts w:ascii="Arial" w:hAnsi="Arial" w:cs="Arial"/>
                <w:i/>
                <w:iCs/>
                <w:color w:val="000000"/>
                <w:sz w:val="16"/>
                <w:szCs w:val="16"/>
              </w:rPr>
            </w:pPr>
            <w:r w:rsidRPr="00826E19">
              <w:rPr>
                <w:rFonts w:ascii="Arial" w:hAnsi="Arial" w:cs="Arial"/>
                <w:i/>
                <w:iCs/>
                <w:color w:val="000000"/>
                <w:sz w:val="16"/>
                <w:szCs w:val="16"/>
              </w:rPr>
              <w:t>328,845</w:t>
            </w:r>
          </w:p>
        </w:tc>
        <w:tc>
          <w:tcPr>
            <w:tcW w:w="445" w:type="pct"/>
            <w:tcBorders>
              <w:top w:val="nil"/>
              <w:left w:val="nil"/>
              <w:bottom w:val="nil"/>
              <w:right w:val="nil"/>
            </w:tcBorders>
            <w:shd w:val="clear" w:color="auto" w:fill="auto"/>
            <w:noWrap/>
            <w:hideMark/>
          </w:tcPr>
          <w:p w14:paraId="1FBAD224" w14:textId="77777777" w:rsidR="00826E19" w:rsidRPr="00826E19" w:rsidRDefault="00826E19" w:rsidP="00826E19">
            <w:pPr>
              <w:spacing w:after="0" w:line="240" w:lineRule="auto"/>
              <w:jc w:val="right"/>
              <w:rPr>
                <w:rFonts w:ascii="Arial" w:hAnsi="Arial" w:cs="Arial"/>
                <w:i/>
                <w:iCs/>
                <w:color w:val="000000"/>
                <w:sz w:val="16"/>
                <w:szCs w:val="16"/>
              </w:rPr>
            </w:pPr>
            <w:r w:rsidRPr="00826E19">
              <w:rPr>
                <w:rFonts w:ascii="Arial" w:hAnsi="Arial" w:cs="Arial"/>
                <w:i/>
                <w:iCs/>
                <w:color w:val="000000"/>
                <w:sz w:val="16"/>
                <w:szCs w:val="16"/>
              </w:rPr>
              <w:t>5,679,746</w:t>
            </w:r>
          </w:p>
        </w:tc>
      </w:tr>
      <w:tr w:rsidR="00826E19" w:rsidRPr="00826E19" w14:paraId="626335F6" w14:textId="77777777" w:rsidTr="00826E19">
        <w:trPr>
          <w:trHeight w:val="225"/>
        </w:trPr>
        <w:tc>
          <w:tcPr>
            <w:tcW w:w="687" w:type="pct"/>
            <w:tcBorders>
              <w:top w:val="nil"/>
              <w:left w:val="nil"/>
              <w:bottom w:val="nil"/>
              <w:right w:val="nil"/>
            </w:tcBorders>
            <w:shd w:val="clear" w:color="auto" w:fill="auto"/>
            <w:noWrap/>
            <w:hideMark/>
          </w:tcPr>
          <w:p w14:paraId="295EC0D3" w14:textId="77777777" w:rsidR="00826E19" w:rsidRPr="00826E19" w:rsidRDefault="00826E19" w:rsidP="00826E19">
            <w:pPr>
              <w:spacing w:after="0" w:line="240" w:lineRule="auto"/>
              <w:jc w:val="right"/>
              <w:rPr>
                <w:rFonts w:ascii="Arial" w:hAnsi="Arial" w:cs="Arial"/>
                <w:i/>
                <w:iCs/>
                <w:color w:val="000000"/>
                <w:sz w:val="16"/>
                <w:szCs w:val="16"/>
              </w:rPr>
            </w:pPr>
          </w:p>
        </w:tc>
        <w:tc>
          <w:tcPr>
            <w:tcW w:w="445" w:type="pct"/>
            <w:tcBorders>
              <w:top w:val="nil"/>
              <w:left w:val="nil"/>
              <w:bottom w:val="nil"/>
              <w:right w:val="nil"/>
            </w:tcBorders>
            <w:shd w:val="clear" w:color="auto" w:fill="auto"/>
            <w:noWrap/>
            <w:hideMark/>
          </w:tcPr>
          <w:p w14:paraId="331815BA" w14:textId="77777777" w:rsidR="00826E19" w:rsidRPr="00826E19" w:rsidRDefault="00826E19" w:rsidP="00826E19">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3E064774" w14:textId="77777777" w:rsidR="00826E19" w:rsidRPr="00826E19" w:rsidRDefault="00826E19" w:rsidP="00826E19">
            <w:pPr>
              <w:spacing w:after="0" w:line="240" w:lineRule="auto"/>
              <w:jc w:val="center"/>
              <w:rPr>
                <w:rFonts w:ascii="Times New Roman" w:hAnsi="Times New Roman"/>
              </w:rPr>
            </w:pPr>
          </w:p>
        </w:tc>
        <w:tc>
          <w:tcPr>
            <w:tcW w:w="412" w:type="pct"/>
            <w:tcBorders>
              <w:top w:val="nil"/>
              <w:left w:val="nil"/>
              <w:bottom w:val="nil"/>
              <w:right w:val="nil"/>
            </w:tcBorders>
            <w:shd w:val="clear" w:color="auto" w:fill="auto"/>
            <w:noWrap/>
            <w:hideMark/>
          </w:tcPr>
          <w:p w14:paraId="11F0008A" w14:textId="77777777" w:rsidR="00826E19" w:rsidRPr="00826E19" w:rsidRDefault="00826E19" w:rsidP="00826E19">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noWrap/>
            <w:hideMark/>
          </w:tcPr>
          <w:p w14:paraId="3F5167FA" w14:textId="77777777" w:rsidR="00826E19" w:rsidRPr="00826E19" w:rsidRDefault="00826E19" w:rsidP="00826E19">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noWrap/>
            <w:hideMark/>
          </w:tcPr>
          <w:p w14:paraId="310EC45A" w14:textId="77777777" w:rsidR="00826E19" w:rsidRPr="00826E19" w:rsidRDefault="00826E19" w:rsidP="00826E19">
            <w:pPr>
              <w:spacing w:after="0" w:line="240" w:lineRule="auto"/>
              <w:jc w:val="center"/>
              <w:rPr>
                <w:rFonts w:ascii="Times New Roman" w:hAnsi="Times New Roman"/>
              </w:rPr>
            </w:pPr>
          </w:p>
        </w:tc>
        <w:tc>
          <w:tcPr>
            <w:tcW w:w="454" w:type="pct"/>
            <w:tcBorders>
              <w:top w:val="nil"/>
              <w:left w:val="nil"/>
              <w:bottom w:val="nil"/>
              <w:right w:val="nil"/>
            </w:tcBorders>
            <w:shd w:val="clear" w:color="auto" w:fill="auto"/>
            <w:noWrap/>
            <w:hideMark/>
          </w:tcPr>
          <w:p w14:paraId="1E8F8511" w14:textId="77777777" w:rsidR="00826E19" w:rsidRPr="00826E19" w:rsidRDefault="00826E19" w:rsidP="00826E19">
            <w:pPr>
              <w:spacing w:after="0" w:line="240" w:lineRule="auto"/>
              <w:jc w:val="center"/>
              <w:rPr>
                <w:rFonts w:ascii="Times New Roman" w:hAnsi="Times New Roman"/>
              </w:rPr>
            </w:pPr>
          </w:p>
        </w:tc>
        <w:tc>
          <w:tcPr>
            <w:tcW w:w="345" w:type="pct"/>
            <w:tcBorders>
              <w:top w:val="nil"/>
              <w:left w:val="nil"/>
              <w:bottom w:val="nil"/>
              <w:right w:val="nil"/>
            </w:tcBorders>
            <w:shd w:val="clear" w:color="auto" w:fill="auto"/>
            <w:noWrap/>
            <w:hideMark/>
          </w:tcPr>
          <w:p w14:paraId="02F0A4E3" w14:textId="77777777" w:rsidR="00826E19" w:rsidRPr="00826E19" w:rsidRDefault="00826E19" w:rsidP="00826E19">
            <w:pPr>
              <w:spacing w:after="0" w:line="240" w:lineRule="auto"/>
              <w:jc w:val="center"/>
              <w:rPr>
                <w:rFonts w:ascii="Times New Roman" w:hAnsi="Times New Roman"/>
              </w:rPr>
            </w:pPr>
          </w:p>
        </w:tc>
        <w:tc>
          <w:tcPr>
            <w:tcW w:w="420" w:type="pct"/>
            <w:tcBorders>
              <w:top w:val="nil"/>
              <w:left w:val="nil"/>
              <w:bottom w:val="nil"/>
              <w:right w:val="nil"/>
            </w:tcBorders>
            <w:shd w:val="clear" w:color="auto" w:fill="auto"/>
            <w:noWrap/>
            <w:hideMark/>
          </w:tcPr>
          <w:p w14:paraId="64F2456B" w14:textId="77777777" w:rsidR="00826E19" w:rsidRPr="00826E19" w:rsidRDefault="00826E19" w:rsidP="00826E19">
            <w:pPr>
              <w:spacing w:after="0" w:line="240" w:lineRule="auto"/>
              <w:jc w:val="center"/>
              <w:rPr>
                <w:rFonts w:ascii="Times New Roman" w:hAnsi="Times New Roman"/>
              </w:rPr>
            </w:pPr>
          </w:p>
        </w:tc>
        <w:tc>
          <w:tcPr>
            <w:tcW w:w="454" w:type="pct"/>
            <w:tcBorders>
              <w:top w:val="nil"/>
              <w:left w:val="nil"/>
              <w:bottom w:val="nil"/>
              <w:right w:val="nil"/>
            </w:tcBorders>
            <w:shd w:val="clear" w:color="auto" w:fill="auto"/>
            <w:noWrap/>
            <w:hideMark/>
          </w:tcPr>
          <w:p w14:paraId="3D5E197A" w14:textId="77777777" w:rsidR="00826E19" w:rsidRPr="00826E19" w:rsidRDefault="00826E19" w:rsidP="00826E19">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noWrap/>
            <w:hideMark/>
          </w:tcPr>
          <w:p w14:paraId="5E04349C" w14:textId="77777777" w:rsidR="00826E19" w:rsidRPr="00826E19" w:rsidRDefault="00826E19" w:rsidP="00826E19">
            <w:pPr>
              <w:spacing w:after="0" w:line="240" w:lineRule="auto"/>
              <w:jc w:val="center"/>
              <w:rPr>
                <w:rFonts w:ascii="Times New Roman" w:hAnsi="Times New Roman"/>
              </w:rPr>
            </w:pPr>
          </w:p>
        </w:tc>
      </w:tr>
      <w:tr w:rsidR="00826E19" w:rsidRPr="00826E19" w14:paraId="3EE08226" w14:textId="77777777" w:rsidTr="00826E19">
        <w:trPr>
          <w:trHeight w:val="225"/>
        </w:trPr>
        <w:tc>
          <w:tcPr>
            <w:tcW w:w="687" w:type="pct"/>
            <w:vMerge w:val="restart"/>
            <w:tcBorders>
              <w:top w:val="nil"/>
              <w:left w:val="nil"/>
              <w:bottom w:val="nil"/>
              <w:right w:val="nil"/>
            </w:tcBorders>
            <w:shd w:val="clear" w:color="auto" w:fill="auto"/>
            <w:hideMark/>
          </w:tcPr>
          <w:p w14:paraId="131A10C9" w14:textId="77777777" w:rsidR="00826E19" w:rsidRPr="00826E19" w:rsidRDefault="00826E19" w:rsidP="00826E19">
            <w:pPr>
              <w:spacing w:after="0" w:line="240" w:lineRule="auto"/>
              <w:jc w:val="left"/>
              <w:rPr>
                <w:rFonts w:ascii="Arial" w:hAnsi="Arial" w:cs="Arial"/>
                <w:color w:val="000000"/>
                <w:sz w:val="16"/>
                <w:szCs w:val="16"/>
              </w:rPr>
            </w:pPr>
            <w:r w:rsidRPr="00826E19">
              <w:rPr>
                <w:rFonts w:ascii="Arial" w:hAnsi="Arial" w:cs="Arial"/>
                <w:color w:val="000000"/>
                <w:sz w:val="16"/>
                <w:szCs w:val="16"/>
              </w:rPr>
              <w:t>Outcome 2</w:t>
            </w:r>
          </w:p>
        </w:tc>
        <w:tc>
          <w:tcPr>
            <w:tcW w:w="445" w:type="pct"/>
            <w:tcBorders>
              <w:top w:val="nil"/>
              <w:left w:val="nil"/>
              <w:bottom w:val="nil"/>
              <w:right w:val="nil"/>
            </w:tcBorders>
            <w:shd w:val="clear" w:color="auto" w:fill="auto"/>
            <w:noWrap/>
            <w:hideMark/>
          </w:tcPr>
          <w:p w14:paraId="6A02B081" w14:textId="77777777" w:rsidR="00826E19" w:rsidRPr="00826E19" w:rsidRDefault="00826E19" w:rsidP="00826E19">
            <w:pPr>
              <w:spacing w:after="0" w:line="240" w:lineRule="auto"/>
              <w:jc w:val="right"/>
              <w:rPr>
                <w:rFonts w:ascii="Arial" w:hAnsi="Arial" w:cs="Arial"/>
                <w:color w:val="000000"/>
                <w:sz w:val="16"/>
                <w:szCs w:val="16"/>
              </w:rPr>
            </w:pPr>
            <w:r w:rsidRPr="00826E19">
              <w:rPr>
                <w:rFonts w:ascii="Arial" w:hAnsi="Arial" w:cs="Arial"/>
                <w:color w:val="000000"/>
                <w:sz w:val="16"/>
                <w:szCs w:val="16"/>
              </w:rPr>
              <w:t>415,422</w:t>
            </w:r>
          </w:p>
        </w:tc>
        <w:tc>
          <w:tcPr>
            <w:tcW w:w="445" w:type="pct"/>
            <w:tcBorders>
              <w:top w:val="nil"/>
              <w:left w:val="nil"/>
              <w:bottom w:val="nil"/>
              <w:right w:val="nil"/>
            </w:tcBorders>
            <w:shd w:val="clear" w:color="auto" w:fill="auto"/>
            <w:noWrap/>
            <w:hideMark/>
          </w:tcPr>
          <w:p w14:paraId="043A3BA1" w14:textId="2FF6B42F" w:rsidR="00826E19" w:rsidRPr="00826E19" w:rsidRDefault="005C15D5" w:rsidP="00826E19">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490E3F24" w14:textId="783B9FD4" w:rsidR="00826E19" w:rsidRPr="00826E19" w:rsidRDefault="005C15D5" w:rsidP="00826E19">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42993600" w14:textId="2C95B4FC" w:rsidR="00826E19" w:rsidRPr="00826E19" w:rsidRDefault="005C15D5" w:rsidP="00826E19">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0AB96363" w14:textId="51A5B6DF" w:rsidR="00826E19" w:rsidRPr="00826E19" w:rsidRDefault="005C15D5" w:rsidP="00826E19">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05268816" w14:textId="77777777" w:rsidR="00826E19" w:rsidRPr="00826E19" w:rsidRDefault="00826E19" w:rsidP="00826E19">
            <w:pPr>
              <w:spacing w:after="0" w:line="240" w:lineRule="auto"/>
              <w:jc w:val="right"/>
              <w:rPr>
                <w:rFonts w:ascii="Arial" w:hAnsi="Arial" w:cs="Arial"/>
                <w:color w:val="000000"/>
                <w:sz w:val="16"/>
                <w:szCs w:val="16"/>
              </w:rPr>
            </w:pPr>
            <w:r w:rsidRPr="00826E19">
              <w:rPr>
                <w:rFonts w:ascii="Arial" w:hAnsi="Arial" w:cs="Arial"/>
                <w:color w:val="000000"/>
                <w:sz w:val="16"/>
                <w:szCs w:val="16"/>
              </w:rPr>
              <w:t>750</w:t>
            </w:r>
          </w:p>
        </w:tc>
        <w:tc>
          <w:tcPr>
            <w:tcW w:w="345" w:type="pct"/>
            <w:tcBorders>
              <w:top w:val="nil"/>
              <w:left w:val="nil"/>
              <w:bottom w:val="nil"/>
              <w:right w:val="nil"/>
            </w:tcBorders>
            <w:shd w:val="clear" w:color="auto" w:fill="auto"/>
            <w:noWrap/>
            <w:hideMark/>
          </w:tcPr>
          <w:p w14:paraId="323F7388" w14:textId="16546DF2" w:rsidR="00826E19" w:rsidRPr="00826E19" w:rsidRDefault="005C15D5" w:rsidP="00826E19">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47400372" w14:textId="73A217D9" w:rsidR="00826E19" w:rsidRPr="00826E19" w:rsidRDefault="005C15D5" w:rsidP="00826E19">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7DD0FA7C" w14:textId="77777777" w:rsidR="00826E19" w:rsidRPr="00826E19" w:rsidRDefault="00826E19" w:rsidP="00826E19">
            <w:pPr>
              <w:spacing w:after="0" w:line="240" w:lineRule="auto"/>
              <w:jc w:val="right"/>
              <w:rPr>
                <w:rFonts w:ascii="Arial" w:hAnsi="Arial" w:cs="Arial"/>
                <w:color w:val="000000"/>
                <w:sz w:val="16"/>
                <w:szCs w:val="16"/>
              </w:rPr>
            </w:pPr>
            <w:r w:rsidRPr="00826E19">
              <w:rPr>
                <w:rFonts w:ascii="Arial" w:hAnsi="Arial" w:cs="Arial"/>
                <w:color w:val="000000"/>
                <w:sz w:val="16"/>
                <w:szCs w:val="16"/>
              </w:rPr>
              <w:t>2,100</w:t>
            </w:r>
          </w:p>
        </w:tc>
        <w:tc>
          <w:tcPr>
            <w:tcW w:w="445" w:type="pct"/>
            <w:tcBorders>
              <w:top w:val="nil"/>
              <w:left w:val="nil"/>
              <w:bottom w:val="nil"/>
              <w:right w:val="nil"/>
            </w:tcBorders>
            <w:shd w:val="clear" w:color="auto" w:fill="auto"/>
            <w:noWrap/>
            <w:hideMark/>
          </w:tcPr>
          <w:p w14:paraId="55267197" w14:textId="77777777" w:rsidR="00826E19" w:rsidRPr="00826E19" w:rsidRDefault="00826E19" w:rsidP="00826E19">
            <w:pPr>
              <w:spacing w:after="0" w:line="240" w:lineRule="auto"/>
              <w:jc w:val="right"/>
              <w:rPr>
                <w:rFonts w:ascii="Arial" w:hAnsi="Arial" w:cs="Arial"/>
                <w:color w:val="000000"/>
                <w:sz w:val="16"/>
                <w:szCs w:val="16"/>
              </w:rPr>
            </w:pPr>
            <w:r w:rsidRPr="00826E19">
              <w:rPr>
                <w:rFonts w:ascii="Arial" w:hAnsi="Arial" w:cs="Arial"/>
                <w:color w:val="000000"/>
                <w:sz w:val="16"/>
                <w:szCs w:val="16"/>
              </w:rPr>
              <w:t>418,272</w:t>
            </w:r>
          </w:p>
        </w:tc>
      </w:tr>
      <w:tr w:rsidR="00826E19" w:rsidRPr="00826E19" w14:paraId="08690E3B" w14:textId="77777777" w:rsidTr="00826E19">
        <w:trPr>
          <w:trHeight w:val="225"/>
        </w:trPr>
        <w:tc>
          <w:tcPr>
            <w:tcW w:w="687" w:type="pct"/>
            <w:vMerge/>
            <w:tcBorders>
              <w:top w:val="nil"/>
              <w:left w:val="nil"/>
              <w:bottom w:val="nil"/>
              <w:right w:val="nil"/>
            </w:tcBorders>
            <w:vAlign w:val="center"/>
            <w:hideMark/>
          </w:tcPr>
          <w:p w14:paraId="45EDD2E8" w14:textId="77777777" w:rsidR="00826E19" w:rsidRPr="00826E19" w:rsidRDefault="00826E19" w:rsidP="00826E19">
            <w:pPr>
              <w:spacing w:after="0" w:line="240" w:lineRule="auto"/>
              <w:jc w:val="lef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4FC0E5B9" w14:textId="77777777" w:rsidR="00826E19" w:rsidRPr="00826E19" w:rsidRDefault="00826E19" w:rsidP="00826E19">
            <w:pPr>
              <w:spacing w:after="0" w:line="240" w:lineRule="auto"/>
              <w:jc w:val="right"/>
              <w:rPr>
                <w:rFonts w:ascii="Arial" w:hAnsi="Arial" w:cs="Arial"/>
                <w:i/>
                <w:iCs/>
                <w:color w:val="000000"/>
                <w:sz w:val="16"/>
                <w:szCs w:val="16"/>
              </w:rPr>
            </w:pPr>
            <w:r w:rsidRPr="00826E19">
              <w:rPr>
                <w:rFonts w:ascii="Arial" w:hAnsi="Arial" w:cs="Arial"/>
                <w:i/>
                <w:iCs/>
                <w:color w:val="000000"/>
                <w:sz w:val="16"/>
                <w:szCs w:val="16"/>
              </w:rPr>
              <w:t>407,020</w:t>
            </w:r>
          </w:p>
        </w:tc>
        <w:tc>
          <w:tcPr>
            <w:tcW w:w="445" w:type="pct"/>
            <w:tcBorders>
              <w:top w:val="nil"/>
              <w:left w:val="nil"/>
              <w:bottom w:val="nil"/>
              <w:right w:val="nil"/>
            </w:tcBorders>
            <w:shd w:val="clear" w:color="auto" w:fill="auto"/>
            <w:noWrap/>
            <w:hideMark/>
          </w:tcPr>
          <w:p w14:paraId="3639C313" w14:textId="568C995E" w:rsidR="00826E19" w:rsidRPr="00826E19" w:rsidRDefault="005C15D5" w:rsidP="00826E19">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60FD73B6" w14:textId="5EFC2AFB" w:rsidR="00826E19" w:rsidRPr="00826E19" w:rsidRDefault="005C15D5" w:rsidP="00826E19">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764CF5B7" w14:textId="127005CC" w:rsidR="00826E19" w:rsidRPr="00826E19" w:rsidRDefault="005C15D5" w:rsidP="00826E19">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017B5D34" w14:textId="51E325F4" w:rsidR="00826E19" w:rsidRPr="00826E19" w:rsidRDefault="005C15D5" w:rsidP="00826E19">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74B340C5" w14:textId="77777777" w:rsidR="00826E19" w:rsidRPr="00826E19" w:rsidRDefault="00826E19" w:rsidP="00826E19">
            <w:pPr>
              <w:spacing w:after="0" w:line="240" w:lineRule="auto"/>
              <w:jc w:val="right"/>
              <w:rPr>
                <w:rFonts w:ascii="Arial" w:hAnsi="Arial" w:cs="Arial"/>
                <w:i/>
                <w:iCs/>
                <w:color w:val="000000"/>
                <w:sz w:val="16"/>
                <w:szCs w:val="16"/>
              </w:rPr>
            </w:pPr>
            <w:r w:rsidRPr="00826E19">
              <w:rPr>
                <w:rFonts w:ascii="Arial" w:hAnsi="Arial" w:cs="Arial"/>
                <w:i/>
                <w:iCs/>
                <w:color w:val="000000"/>
                <w:sz w:val="16"/>
                <w:szCs w:val="16"/>
              </w:rPr>
              <w:t>53,750</w:t>
            </w:r>
          </w:p>
        </w:tc>
        <w:tc>
          <w:tcPr>
            <w:tcW w:w="345" w:type="pct"/>
            <w:tcBorders>
              <w:top w:val="nil"/>
              <w:left w:val="nil"/>
              <w:bottom w:val="nil"/>
              <w:right w:val="nil"/>
            </w:tcBorders>
            <w:shd w:val="clear" w:color="auto" w:fill="auto"/>
            <w:noWrap/>
            <w:hideMark/>
          </w:tcPr>
          <w:p w14:paraId="1BC8BE34" w14:textId="69F9550B" w:rsidR="00826E19" w:rsidRPr="00826E19" w:rsidRDefault="005C15D5" w:rsidP="00826E19">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7F35A0D6" w14:textId="4DEBD415" w:rsidR="00826E19" w:rsidRPr="00826E19" w:rsidRDefault="005C15D5" w:rsidP="00826E19">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47682AAD" w14:textId="77777777" w:rsidR="00826E19" w:rsidRPr="00826E19" w:rsidRDefault="00826E19" w:rsidP="00826E19">
            <w:pPr>
              <w:spacing w:after="0" w:line="240" w:lineRule="auto"/>
              <w:jc w:val="right"/>
              <w:rPr>
                <w:rFonts w:ascii="Arial" w:hAnsi="Arial" w:cs="Arial"/>
                <w:i/>
                <w:iCs/>
                <w:color w:val="000000"/>
                <w:sz w:val="16"/>
                <w:szCs w:val="16"/>
              </w:rPr>
            </w:pPr>
            <w:r w:rsidRPr="00826E19">
              <w:rPr>
                <w:rFonts w:ascii="Arial" w:hAnsi="Arial" w:cs="Arial"/>
                <w:i/>
                <w:iCs/>
                <w:color w:val="000000"/>
                <w:sz w:val="16"/>
                <w:szCs w:val="16"/>
              </w:rPr>
              <w:t>2,100</w:t>
            </w:r>
          </w:p>
        </w:tc>
        <w:tc>
          <w:tcPr>
            <w:tcW w:w="445" w:type="pct"/>
            <w:tcBorders>
              <w:top w:val="nil"/>
              <w:left w:val="nil"/>
              <w:bottom w:val="nil"/>
              <w:right w:val="nil"/>
            </w:tcBorders>
            <w:shd w:val="clear" w:color="auto" w:fill="auto"/>
            <w:noWrap/>
            <w:hideMark/>
          </w:tcPr>
          <w:p w14:paraId="023A0F49" w14:textId="77777777" w:rsidR="00826E19" w:rsidRPr="00826E19" w:rsidRDefault="00826E19" w:rsidP="00826E19">
            <w:pPr>
              <w:spacing w:after="0" w:line="240" w:lineRule="auto"/>
              <w:jc w:val="right"/>
              <w:rPr>
                <w:rFonts w:ascii="Arial" w:hAnsi="Arial" w:cs="Arial"/>
                <w:i/>
                <w:iCs/>
                <w:color w:val="000000"/>
                <w:sz w:val="16"/>
                <w:szCs w:val="16"/>
              </w:rPr>
            </w:pPr>
            <w:r w:rsidRPr="00826E19">
              <w:rPr>
                <w:rFonts w:ascii="Arial" w:hAnsi="Arial" w:cs="Arial"/>
                <w:i/>
                <w:iCs/>
                <w:color w:val="000000"/>
                <w:sz w:val="16"/>
                <w:szCs w:val="16"/>
              </w:rPr>
              <w:t>462,870</w:t>
            </w:r>
          </w:p>
        </w:tc>
      </w:tr>
      <w:tr w:rsidR="00826E19" w:rsidRPr="00826E19" w14:paraId="08D91DEA" w14:textId="77777777" w:rsidTr="00826E19">
        <w:trPr>
          <w:trHeight w:val="225"/>
        </w:trPr>
        <w:tc>
          <w:tcPr>
            <w:tcW w:w="687" w:type="pct"/>
            <w:tcBorders>
              <w:top w:val="nil"/>
              <w:left w:val="nil"/>
              <w:bottom w:val="nil"/>
              <w:right w:val="nil"/>
            </w:tcBorders>
            <w:shd w:val="clear" w:color="auto" w:fill="auto"/>
            <w:noWrap/>
            <w:hideMark/>
          </w:tcPr>
          <w:p w14:paraId="4153B571" w14:textId="77777777" w:rsidR="00826E19" w:rsidRPr="00826E19" w:rsidRDefault="00826E19" w:rsidP="00826E19">
            <w:pPr>
              <w:spacing w:after="0" w:line="240" w:lineRule="auto"/>
              <w:jc w:val="right"/>
              <w:rPr>
                <w:rFonts w:ascii="Arial" w:hAnsi="Arial" w:cs="Arial"/>
                <w:i/>
                <w:iCs/>
                <w:color w:val="000000"/>
                <w:sz w:val="16"/>
                <w:szCs w:val="16"/>
              </w:rPr>
            </w:pPr>
          </w:p>
        </w:tc>
        <w:tc>
          <w:tcPr>
            <w:tcW w:w="445" w:type="pct"/>
            <w:tcBorders>
              <w:top w:val="nil"/>
              <w:left w:val="nil"/>
              <w:bottom w:val="nil"/>
              <w:right w:val="nil"/>
            </w:tcBorders>
            <w:shd w:val="clear" w:color="auto" w:fill="auto"/>
            <w:noWrap/>
            <w:hideMark/>
          </w:tcPr>
          <w:p w14:paraId="43648FE0" w14:textId="77777777" w:rsidR="00826E19" w:rsidRPr="00826E19" w:rsidRDefault="00826E19" w:rsidP="00826E19">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03F05B25" w14:textId="77777777" w:rsidR="00826E19" w:rsidRPr="00826E19" w:rsidRDefault="00826E19" w:rsidP="00826E19">
            <w:pPr>
              <w:spacing w:after="0" w:line="240" w:lineRule="auto"/>
              <w:jc w:val="center"/>
              <w:rPr>
                <w:rFonts w:ascii="Times New Roman" w:hAnsi="Times New Roman"/>
              </w:rPr>
            </w:pPr>
          </w:p>
        </w:tc>
        <w:tc>
          <w:tcPr>
            <w:tcW w:w="412" w:type="pct"/>
            <w:tcBorders>
              <w:top w:val="nil"/>
              <w:left w:val="nil"/>
              <w:bottom w:val="nil"/>
              <w:right w:val="nil"/>
            </w:tcBorders>
            <w:shd w:val="clear" w:color="auto" w:fill="auto"/>
            <w:noWrap/>
            <w:hideMark/>
          </w:tcPr>
          <w:p w14:paraId="36E55AF5" w14:textId="77777777" w:rsidR="00826E19" w:rsidRPr="00826E19" w:rsidRDefault="00826E19" w:rsidP="00826E19">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noWrap/>
            <w:hideMark/>
          </w:tcPr>
          <w:p w14:paraId="17DF2B8B" w14:textId="77777777" w:rsidR="00826E19" w:rsidRPr="00826E19" w:rsidRDefault="00826E19" w:rsidP="00826E19">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noWrap/>
            <w:hideMark/>
          </w:tcPr>
          <w:p w14:paraId="6796325C" w14:textId="77777777" w:rsidR="00826E19" w:rsidRPr="00826E19" w:rsidRDefault="00826E19" w:rsidP="00826E19">
            <w:pPr>
              <w:spacing w:after="0" w:line="240" w:lineRule="auto"/>
              <w:jc w:val="center"/>
              <w:rPr>
                <w:rFonts w:ascii="Times New Roman" w:hAnsi="Times New Roman"/>
              </w:rPr>
            </w:pPr>
          </w:p>
        </w:tc>
        <w:tc>
          <w:tcPr>
            <w:tcW w:w="454" w:type="pct"/>
            <w:tcBorders>
              <w:top w:val="nil"/>
              <w:left w:val="nil"/>
              <w:bottom w:val="nil"/>
              <w:right w:val="nil"/>
            </w:tcBorders>
            <w:shd w:val="clear" w:color="auto" w:fill="auto"/>
            <w:noWrap/>
            <w:hideMark/>
          </w:tcPr>
          <w:p w14:paraId="0816DC7A" w14:textId="77777777" w:rsidR="00826E19" w:rsidRPr="00826E19" w:rsidRDefault="00826E19" w:rsidP="00826E19">
            <w:pPr>
              <w:spacing w:after="0" w:line="240" w:lineRule="auto"/>
              <w:jc w:val="center"/>
              <w:rPr>
                <w:rFonts w:ascii="Times New Roman" w:hAnsi="Times New Roman"/>
              </w:rPr>
            </w:pPr>
          </w:p>
        </w:tc>
        <w:tc>
          <w:tcPr>
            <w:tcW w:w="345" w:type="pct"/>
            <w:tcBorders>
              <w:top w:val="nil"/>
              <w:left w:val="nil"/>
              <w:bottom w:val="nil"/>
              <w:right w:val="nil"/>
            </w:tcBorders>
            <w:shd w:val="clear" w:color="auto" w:fill="auto"/>
            <w:noWrap/>
            <w:hideMark/>
          </w:tcPr>
          <w:p w14:paraId="7014DAC2" w14:textId="77777777" w:rsidR="00826E19" w:rsidRPr="00826E19" w:rsidRDefault="00826E19" w:rsidP="00826E19">
            <w:pPr>
              <w:spacing w:after="0" w:line="240" w:lineRule="auto"/>
              <w:jc w:val="center"/>
              <w:rPr>
                <w:rFonts w:ascii="Times New Roman" w:hAnsi="Times New Roman"/>
              </w:rPr>
            </w:pPr>
          </w:p>
        </w:tc>
        <w:tc>
          <w:tcPr>
            <w:tcW w:w="420" w:type="pct"/>
            <w:tcBorders>
              <w:top w:val="nil"/>
              <w:left w:val="nil"/>
              <w:bottom w:val="nil"/>
              <w:right w:val="nil"/>
            </w:tcBorders>
            <w:shd w:val="clear" w:color="auto" w:fill="auto"/>
            <w:noWrap/>
            <w:hideMark/>
          </w:tcPr>
          <w:p w14:paraId="6B192548" w14:textId="77777777" w:rsidR="00826E19" w:rsidRPr="00826E19" w:rsidRDefault="00826E19" w:rsidP="00826E19">
            <w:pPr>
              <w:spacing w:after="0" w:line="240" w:lineRule="auto"/>
              <w:jc w:val="center"/>
              <w:rPr>
                <w:rFonts w:ascii="Times New Roman" w:hAnsi="Times New Roman"/>
              </w:rPr>
            </w:pPr>
          </w:p>
        </w:tc>
        <w:tc>
          <w:tcPr>
            <w:tcW w:w="454" w:type="pct"/>
            <w:tcBorders>
              <w:top w:val="nil"/>
              <w:left w:val="nil"/>
              <w:bottom w:val="nil"/>
              <w:right w:val="nil"/>
            </w:tcBorders>
            <w:shd w:val="clear" w:color="auto" w:fill="auto"/>
            <w:noWrap/>
            <w:hideMark/>
          </w:tcPr>
          <w:p w14:paraId="3EB82F12" w14:textId="77777777" w:rsidR="00826E19" w:rsidRPr="00826E19" w:rsidRDefault="00826E19" w:rsidP="00826E19">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noWrap/>
            <w:hideMark/>
          </w:tcPr>
          <w:p w14:paraId="3AF29F61" w14:textId="77777777" w:rsidR="00826E19" w:rsidRPr="00826E19" w:rsidRDefault="00826E19" w:rsidP="00826E19">
            <w:pPr>
              <w:spacing w:after="0" w:line="240" w:lineRule="auto"/>
              <w:jc w:val="center"/>
              <w:rPr>
                <w:rFonts w:ascii="Times New Roman" w:hAnsi="Times New Roman"/>
              </w:rPr>
            </w:pPr>
          </w:p>
        </w:tc>
      </w:tr>
      <w:tr w:rsidR="00826E19" w:rsidRPr="00826E19" w14:paraId="1442F82B" w14:textId="77777777" w:rsidTr="00826E19">
        <w:trPr>
          <w:trHeight w:val="225"/>
        </w:trPr>
        <w:tc>
          <w:tcPr>
            <w:tcW w:w="687" w:type="pct"/>
            <w:vMerge w:val="restart"/>
            <w:tcBorders>
              <w:top w:val="nil"/>
              <w:left w:val="nil"/>
              <w:bottom w:val="nil"/>
              <w:right w:val="nil"/>
            </w:tcBorders>
            <w:shd w:val="clear" w:color="auto" w:fill="auto"/>
            <w:hideMark/>
          </w:tcPr>
          <w:p w14:paraId="0C5D4D0A" w14:textId="77777777" w:rsidR="00826E19" w:rsidRPr="00826E19" w:rsidRDefault="00826E19" w:rsidP="00826E19">
            <w:pPr>
              <w:spacing w:after="0" w:line="240" w:lineRule="auto"/>
              <w:jc w:val="left"/>
              <w:rPr>
                <w:rFonts w:ascii="Arial" w:hAnsi="Arial" w:cs="Arial"/>
                <w:color w:val="000000"/>
                <w:sz w:val="16"/>
                <w:szCs w:val="16"/>
              </w:rPr>
            </w:pPr>
            <w:r w:rsidRPr="00826E19">
              <w:rPr>
                <w:rFonts w:ascii="Arial" w:hAnsi="Arial" w:cs="Arial"/>
                <w:color w:val="000000"/>
                <w:sz w:val="16"/>
                <w:szCs w:val="16"/>
              </w:rPr>
              <w:t>Outcome 3</w:t>
            </w:r>
          </w:p>
        </w:tc>
        <w:tc>
          <w:tcPr>
            <w:tcW w:w="445" w:type="pct"/>
            <w:tcBorders>
              <w:top w:val="nil"/>
              <w:left w:val="nil"/>
              <w:bottom w:val="nil"/>
              <w:right w:val="nil"/>
            </w:tcBorders>
            <w:shd w:val="clear" w:color="auto" w:fill="auto"/>
            <w:noWrap/>
            <w:hideMark/>
          </w:tcPr>
          <w:p w14:paraId="7261207E" w14:textId="77777777" w:rsidR="00826E19" w:rsidRPr="00826E19" w:rsidRDefault="00826E19" w:rsidP="00826E19">
            <w:pPr>
              <w:spacing w:after="0" w:line="240" w:lineRule="auto"/>
              <w:jc w:val="right"/>
              <w:rPr>
                <w:rFonts w:ascii="Arial" w:hAnsi="Arial" w:cs="Arial"/>
                <w:color w:val="000000"/>
                <w:sz w:val="16"/>
                <w:szCs w:val="16"/>
              </w:rPr>
            </w:pPr>
            <w:r w:rsidRPr="00826E19">
              <w:rPr>
                <w:rFonts w:ascii="Arial" w:hAnsi="Arial" w:cs="Arial"/>
                <w:color w:val="000000"/>
                <w:sz w:val="16"/>
                <w:szCs w:val="16"/>
              </w:rPr>
              <w:t>228,505</w:t>
            </w:r>
          </w:p>
        </w:tc>
        <w:tc>
          <w:tcPr>
            <w:tcW w:w="445" w:type="pct"/>
            <w:tcBorders>
              <w:top w:val="nil"/>
              <w:left w:val="nil"/>
              <w:bottom w:val="nil"/>
              <w:right w:val="nil"/>
            </w:tcBorders>
            <w:shd w:val="clear" w:color="auto" w:fill="auto"/>
            <w:noWrap/>
            <w:hideMark/>
          </w:tcPr>
          <w:p w14:paraId="132873E4" w14:textId="4392F9FE" w:rsidR="00826E19" w:rsidRPr="00826E19" w:rsidRDefault="005C15D5" w:rsidP="00826E19">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11F2BDE2" w14:textId="62C02A9E" w:rsidR="00826E19" w:rsidRPr="00826E19" w:rsidRDefault="005C15D5" w:rsidP="00826E19">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286B4897" w14:textId="2621C2F7" w:rsidR="00826E19" w:rsidRPr="00826E19" w:rsidRDefault="005C15D5" w:rsidP="00826E19">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36CC9941" w14:textId="77777777" w:rsidR="00826E19" w:rsidRPr="00826E19" w:rsidRDefault="00826E19" w:rsidP="00826E19">
            <w:pPr>
              <w:spacing w:after="0" w:line="240" w:lineRule="auto"/>
              <w:jc w:val="right"/>
              <w:rPr>
                <w:rFonts w:ascii="Arial" w:hAnsi="Arial" w:cs="Arial"/>
                <w:color w:val="000000"/>
                <w:sz w:val="16"/>
                <w:szCs w:val="16"/>
              </w:rPr>
            </w:pPr>
            <w:r w:rsidRPr="00826E19">
              <w:rPr>
                <w:rFonts w:ascii="Arial" w:hAnsi="Arial" w:cs="Arial"/>
                <w:color w:val="000000"/>
                <w:sz w:val="16"/>
                <w:szCs w:val="16"/>
              </w:rPr>
              <w:t>38,919</w:t>
            </w:r>
          </w:p>
        </w:tc>
        <w:tc>
          <w:tcPr>
            <w:tcW w:w="454" w:type="pct"/>
            <w:tcBorders>
              <w:top w:val="nil"/>
              <w:left w:val="nil"/>
              <w:bottom w:val="nil"/>
              <w:right w:val="nil"/>
            </w:tcBorders>
            <w:shd w:val="clear" w:color="auto" w:fill="auto"/>
            <w:noWrap/>
            <w:hideMark/>
          </w:tcPr>
          <w:p w14:paraId="622028A1" w14:textId="7B6234E3" w:rsidR="00826E19" w:rsidRPr="00826E19" w:rsidRDefault="005C15D5" w:rsidP="00826E19">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nil"/>
              <w:left w:val="nil"/>
              <w:bottom w:val="nil"/>
              <w:right w:val="nil"/>
            </w:tcBorders>
            <w:shd w:val="clear" w:color="auto" w:fill="auto"/>
            <w:noWrap/>
            <w:hideMark/>
          </w:tcPr>
          <w:p w14:paraId="06C39669" w14:textId="1EA2E44A" w:rsidR="00826E19" w:rsidRPr="00826E19" w:rsidRDefault="005C15D5" w:rsidP="00826E19">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186DFF88" w14:textId="694711D3" w:rsidR="00826E19" w:rsidRPr="00826E19" w:rsidRDefault="005C15D5" w:rsidP="00826E19">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4EF0BF86" w14:textId="6436FB85" w:rsidR="00826E19" w:rsidRPr="00826E19" w:rsidRDefault="005C15D5" w:rsidP="00826E19">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04F05D96" w14:textId="77777777" w:rsidR="00826E19" w:rsidRPr="00826E19" w:rsidRDefault="00826E19" w:rsidP="00826E19">
            <w:pPr>
              <w:spacing w:after="0" w:line="240" w:lineRule="auto"/>
              <w:jc w:val="right"/>
              <w:rPr>
                <w:rFonts w:ascii="Arial" w:hAnsi="Arial" w:cs="Arial"/>
                <w:color w:val="000000"/>
                <w:sz w:val="16"/>
                <w:szCs w:val="16"/>
              </w:rPr>
            </w:pPr>
            <w:r w:rsidRPr="00826E19">
              <w:rPr>
                <w:rFonts w:ascii="Arial" w:hAnsi="Arial" w:cs="Arial"/>
                <w:color w:val="000000"/>
                <w:sz w:val="16"/>
                <w:szCs w:val="16"/>
              </w:rPr>
              <w:t>267,424</w:t>
            </w:r>
          </w:p>
        </w:tc>
      </w:tr>
      <w:tr w:rsidR="00826E19" w:rsidRPr="00826E19" w14:paraId="5818A1C5" w14:textId="77777777" w:rsidTr="00826E19">
        <w:trPr>
          <w:trHeight w:val="225"/>
        </w:trPr>
        <w:tc>
          <w:tcPr>
            <w:tcW w:w="687" w:type="pct"/>
            <w:vMerge/>
            <w:tcBorders>
              <w:top w:val="nil"/>
              <w:left w:val="nil"/>
              <w:bottom w:val="nil"/>
              <w:right w:val="nil"/>
            </w:tcBorders>
            <w:vAlign w:val="center"/>
            <w:hideMark/>
          </w:tcPr>
          <w:p w14:paraId="683757B2" w14:textId="77777777" w:rsidR="00826E19" w:rsidRPr="00826E19" w:rsidRDefault="00826E19" w:rsidP="00826E19">
            <w:pPr>
              <w:spacing w:after="0" w:line="240" w:lineRule="auto"/>
              <w:jc w:val="lef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2E2C2BD8" w14:textId="77777777" w:rsidR="00826E19" w:rsidRPr="00826E19" w:rsidRDefault="00826E19" w:rsidP="00826E19">
            <w:pPr>
              <w:spacing w:after="0" w:line="240" w:lineRule="auto"/>
              <w:jc w:val="right"/>
              <w:rPr>
                <w:rFonts w:ascii="Arial" w:hAnsi="Arial" w:cs="Arial"/>
                <w:i/>
                <w:iCs/>
                <w:color w:val="000000"/>
                <w:sz w:val="16"/>
                <w:szCs w:val="16"/>
              </w:rPr>
            </w:pPr>
            <w:r w:rsidRPr="00826E19">
              <w:rPr>
                <w:rFonts w:ascii="Arial" w:hAnsi="Arial" w:cs="Arial"/>
                <w:i/>
                <w:iCs/>
                <w:color w:val="000000"/>
                <w:sz w:val="16"/>
                <w:szCs w:val="16"/>
              </w:rPr>
              <w:t>225,192</w:t>
            </w:r>
          </w:p>
        </w:tc>
        <w:tc>
          <w:tcPr>
            <w:tcW w:w="445" w:type="pct"/>
            <w:tcBorders>
              <w:top w:val="nil"/>
              <w:left w:val="nil"/>
              <w:bottom w:val="nil"/>
              <w:right w:val="nil"/>
            </w:tcBorders>
            <w:shd w:val="clear" w:color="auto" w:fill="auto"/>
            <w:noWrap/>
            <w:hideMark/>
          </w:tcPr>
          <w:p w14:paraId="6F9AD1B0" w14:textId="6275850D" w:rsidR="00826E19" w:rsidRPr="00826E19" w:rsidRDefault="005C15D5" w:rsidP="00826E19">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216B2D13" w14:textId="6FF8BB32" w:rsidR="00826E19" w:rsidRPr="00826E19" w:rsidRDefault="005C15D5" w:rsidP="00826E19">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27ACE72E" w14:textId="0B083E97" w:rsidR="00826E19" w:rsidRPr="00826E19" w:rsidRDefault="005C15D5" w:rsidP="00826E19">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2F2D88CF" w14:textId="77777777" w:rsidR="00826E19" w:rsidRPr="00826E19" w:rsidRDefault="00826E19" w:rsidP="00826E19">
            <w:pPr>
              <w:spacing w:after="0" w:line="240" w:lineRule="auto"/>
              <w:jc w:val="right"/>
              <w:rPr>
                <w:rFonts w:ascii="Arial" w:hAnsi="Arial" w:cs="Arial"/>
                <w:i/>
                <w:iCs/>
                <w:color w:val="000000"/>
                <w:sz w:val="16"/>
                <w:szCs w:val="16"/>
              </w:rPr>
            </w:pPr>
            <w:r w:rsidRPr="00826E19">
              <w:rPr>
                <w:rFonts w:ascii="Arial" w:hAnsi="Arial" w:cs="Arial"/>
                <w:i/>
                <w:iCs/>
                <w:color w:val="000000"/>
                <w:sz w:val="16"/>
                <w:szCs w:val="16"/>
              </w:rPr>
              <w:t>76,418</w:t>
            </w:r>
          </w:p>
        </w:tc>
        <w:tc>
          <w:tcPr>
            <w:tcW w:w="454" w:type="pct"/>
            <w:tcBorders>
              <w:top w:val="nil"/>
              <w:left w:val="nil"/>
              <w:bottom w:val="nil"/>
              <w:right w:val="nil"/>
            </w:tcBorders>
            <w:shd w:val="clear" w:color="auto" w:fill="auto"/>
            <w:noWrap/>
            <w:hideMark/>
          </w:tcPr>
          <w:p w14:paraId="00E6306A" w14:textId="365DE3C9" w:rsidR="00826E19" w:rsidRPr="00826E19" w:rsidRDefault="005C15D5" w:rsidP="00826E19">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19DC035D" w14:textId="36081231" w:rsidR="00826E19" w:rsidRPr="00826E19" w:rsidRDefault="005C15D5" w:rsidP="00826E19">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2879CAC0" w14:textId="3FF6F909" w:rsidR="00826E19" w:rsidRPr="00826E19" w:rsidRDefault="005C15D5" w:rsidP="00826E19">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6363DD0F" w14:textId="60564E2C" w:rsidR="00826E19" w:rsidRPr="00826E19" w:rsidRDefault="005C15D5" w:rsidP="00826E19">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09247E94" w14:textId="77777777" w:rsidR="00826E19" w:rsidRPr="00826E19" w:rsidRDefault="00826E19" w:rsidP="00826E19">
            <w:pPr>
              <w:spacing w:after="0" w:line="240" w:lineRule="auto"/>
              <w:jc w:val="right"/>
              <w:rPr>
                <w:rFonts w:ascii="Arial" w:hAnsi="Arial" w:cs="Arial"/>
                <w:i/>
                <w:iCs/>
                <w:color w:val="000000"/>
                <w:sz w:val="16"/>
                <w:szCs w:val="16"/>
              </w:rPr>
            </w:pPr>
            <w:r w:rsidRPr="00826E19">
              <w:rPr>
                <w:rFonts w:ascii="Arial" w:hAnsi="Arial" w:cs="Arial"/>
                <w:i/>
                <w:iCs/>
                <w:color w:val="000000"/>
                <w:sz w:val="16"/>
                <w:szCs w:val="16"/>
              </w:rPr>
              <w:t>301,610</w:t>
            </w:r>
          </w:p>
        </w:tc>
      </w:tr>
      <w:tr w:rsidR="00826E19" w:rsidRPr="00826E19" w14:paraId="77B550F9" w14:textId="77777777" w:rsidTr="00826E19">
        <w:trPr>
          <w:trHeight w:val="225"/>
        </w:trPr>
        <w:tc>
          <w:tcPr>
            <w:tcW w:w="687" w:type="pct"/>
            <w:tcBorders>
              <w:top w:val="nil"/>
              <w:left w:val="nil"/>
              <w:bottom w:val="nil"/>
              <w:right w:val="nil"/>
            </w:tcBorders>
            <w:shd w:val="clear" w:color="auto" w:fill="auto"/>
            <w:noWrap/>
            <w:hideMark/>
          </w:tcPr>
          <w:p w14:paraId="4402F0A3" w14:textId="77777777" w:rsidR="00826E19" w:rsidRPr="00826E19" w:rsidRDefault="00826E19" w:rsidP="00826E19">
            <w:pPr>
              <w:spacing w:after="0" w:line="240" w:lineRule="auto"/>
              <w:jc w:val="right"/>
              <w:rPr>
                <w:rFonts w:ascii="Arial" w:hAnsi="Arial" w:cs="Arial"/>
                <w:i/>
                <w:iCs/>
                <w:color w:val="000000"/>
                <w:sz w:val="16"/>
                <w:szCs w:val="16"/>
              </w:rPr>
            </w:pPr>
          </w:p>
        </w:tc>
        <w:tc>
          <w:tcPr>
            <w:tcW w:w="445" w:type="pct"/>
            <w:tcBorders>
              <w:top w:val="nil"/>
              <w:left w:val="nil"/>
              <w:bottom w:val="nil"/>
              <w:right w:val="nil"/>
            </w:tcBorders>
            <w:shd w:val="clear" w:color="auto" w:fill="auto"/>
            <w:noWrap/>
            <w:hideMark/>
          </w:tcPr>
          <w:p w14:paraId="3FD67089" w14:textId="77777777" w:rsidR="00826E19" w:rsidRPr="00826E19" w:rsidRDefault="00826E19" w:rsidP="00826E19">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20A81103" w14:textId="77777777" w:rsidR="00826E19" w:rsidRPr="00826E19" w:rsidRDefault="00826E19" w:rsidP="00826E19">
            <w:pPr>
              <w:spacing w:after="0" w:line="240" w:lineRule="auto"/>
              <w:jc w:val="center"/>
              <w:rPr>
                <w:rFonts w:ascii="Times New Roman" w:hAnsi="Times New Roman"/>
              </w:rPr>
            </w:pPr>
          </w:p>
        </w:tc>
        <w:tc>
          <w:tcPr>
            <w:tcW w:w="412" w:type="pct"/>
            <w:tcBorders>
              <w:top w:val="nil"/>
              <w:left w:val="nil"/>
              <w:bottom w:val="nil"/>
              <w:right w:val="nil"/>
            </w:tcBorders>
            <w:shd w:val="clear" w:color="auto" w:fill="auto"/>
            <w:noWrap/>
            <w:hideMark/>
          </w:tcPr>
          <w:p w14:paraId="6AA16060" w14:textId="77777777" w:rsidR="00826E19" w:rsidRPr="00826E19" w:rsidRDefault="00826E19" w:rsidP="00826E19">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noWrap/>
            <w:hideMark/>
          </w:tcPr>
          <w:p w14:paraId="4BFB3D3C" w14:textId="77777777" w:rsidR="00826E19" w:rsidRPr="00826E19" w:rsidRDefault="00826E19" w:rsidP="00826E19">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noWrap/>
            <w:hideMark/>
          </w:tcPr>
          <w:p w14:paraId="0068F207" w14:textId="77777777" w:rsidR="00826E19" w:rsidRPr="00826E19" w:rsidRDefault="00826E19" w:rsidP="00826E19">
            <w:pPr>
              <w:spacing w:after="0" w:line="240" w:lineRule="auto"/>
              <w:jc w:val="center"/>
              <w:rPr>
                <w:rFonts w:ascii="Times New Roman" w:hAnsi="Times New Roman"/>
              </w:rPr>
            </w:pPr>
          </w:p>
        </w:tc>
        <w:tc>
          <w:tcPr>
            <w:tcW w:w="454" w:type="pct"/>
            <w:tcBorders>
              <w:top w:val="nil"/>
              <w:left w:val="nil"/>
              <w:bottom w:val="nil"/>
              <w:right w:val="nil"/>
            </w:tcBorders>
            <w:shd w:val="clear" w:color="auto" w:fill="auto"/>
            <w:noWrap/>
            <w:hideMark/>
          </w:tcPr>
          <w:p w14:paraId="5519B81B" w14:textId="77777777" w:rsidR="00826E19" w:rsidRPr="00826E19" w:rsidRDefault="00826E19" w:rsidP="00826E19">
            <w:pPr>
              <w:spacing w:after="0" w:line="240" w:lineRule="auto"/>
              <w:jc w:val="center"/>
              <w:rPr>
                <w:rFonts w:ascii="Times New Roman" w:hAnsi="Times New Roman"/>
              </w:rPr>
            </w:pPr>
          </w:p>
        </w:tc>
        <w:tc>
          <w:tcPr>
            <w:tcW w:w="345" w:type="pct"/>
            <w:tcBorders>
              <w:top w:val="nil"/>
              <w:left w:val="nil"/>
              <w:bottom w:val="nil"/>
              <w:right w:val="nil"/>
            </w:tcBorders>
            <w:shd w:val="clear" w:color="auto" w:fill="auto"/>
            <w:noWrap/>
            <w:hideMark/>
          </w:tcPr>
          <w:p w14:paraId="56B8BB2D" w14:textId="77777777" w:rsidR="00826E19" w:rsidRPr="00826E19" w:rsidRDefault="00826E19" w:rsidP="00826E19">
            <w:pPr>
              <w:spacing w:after="0" w:line="240" w:lineRule="auto"/>
              <w:jc w:val="center"/>
              <w:rPr>
                <w:rFonts w:ascii="Times New Roman" w:hAnsi="Times New Roman"/>
              </w:rPr>
            </w:pPr>
          </w:p>
        </w:tc>
        <w:tc>
          <w:tcPr>
            <w:tcW w:w="420" w:type="pct"/>
            <w:tcBorders>
              <w:top w:val="nil"/>
              <w:left w:val="nil"/>
              <w:bottom w:val="nil"/>
              <w:right w:val="nil"/>
            </w:tcBorders>
            <w:shd w:val="clear" w:color="auto" w:fill="auto"/>
            <w:noWrap/>
            <w:hideMark/>
          </w:tcPr>
          <w:p w14:paraId="07F18DA2" w14:textId="77777777" w:rsidR="00826E19" w:rsidRPr="00826E19" w:rsidRDefault="00826E19" w:rsidP="00826E19">
            <w:pPr>
              <w:spacing w:after="0" w:line="240" w:lineRule="auto"/>
              <w:jc w:val="center"/>
              <w:rPr>
                <w:rFonts w:ascii="Times New Roman" w:hAnsi="Times New Roman"/>
              </w:rPr>
            </w:pPr>
          </w:p>
        </w:tc>
        <w:tc>
          <w:tcPr>
            <w:tcW w:w="454" w:type="pct"/>
            <w:tcBorders>
              <w:top w:val="nil"/>
              <w:left w:val="nil"/>
              <w:bottom w:val="nil"/>
              <w:right w:val="nil"/>
            </w:tcBorders>
            <w:shd w:val="clear" w:color="auto" w:fill="auto"/>
            <w:noWrap/>
            <w:hideMark/>
          </w:tcPr>
          <w:p w14:paraId="58D342FC" w14:textId="77777777" w:rsidR="00826E19" w:rsidRPr="00826E19" w:rsidRDefault="00826E19" w:rsidP="00826E19">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noWrap/>
            <w:hideMark/>
          </w:tcPr>
          <w:p w14:paraId="3BBDB429" w14:textId="77777777" w:rsidR="00826E19" w:rsidRPr="00826E19" w:rsidRDefault="00826E19" w:rsidP="00826E19">
            <w:pPr>
              <w:spacing w:after="0" w:line="240" w:lineRule="auto"/>
              <w:jc w:val="center"/>
              <w:rPr>
                <w:rFonts w:ascii="Times New Roman" w:hAnsi="Times New Roman"/>
              </w:rPr>
            </w:pPr>
          </w:p>
        </w:tc>
      </w:tr>
      <w:tr w:rsidR="00826E19" w:rsidRPr="00826E19" w14:paraId="7504094E" w14:textId="77777777" w:rsidTr="00826E19">
        <w:trPr>
          <w:trHeight w:val="225"/>
        </w:trPr>
        <w:tc>
          <w:tcPr>
            <w:tcW w:w="687" w:type="pct"/>
            <w:vMerge w:val="restart"/>
            <w:tcBorders>
              <w:top w:val="nil"/>
              <w:left w:val="nil"/>
              <w:bottom w:val="nil"/>
              <w:right w:val="nil"/>
            </w:tcBorders>
            <w:shd w:val="clear" w:color="auto" w:fill="auto"/>
            <w:hideMark/>
          </w:tcPr>
          <w:p w14:paraId="01F056A0" w14:textId="77777777" w:rsidR="00826E19" w:rsidRPr="00826E19" w:rsidRDefault="00826E19" w:rsidP="00826E19">
            <w:pPr>
              <w:spacing w:after="0" w:line="240" w:lineRule="auto"/>
              <w:jc w:val="left"/>
              <w:rPr>
                <w:rFonts w:ascii="Arial" w:hAnsi="Arial" w:cs="Arial"/>
                <w:color w:val="000000"/>
                <w:sz w:val="16"/>
                <w:szCs w:val="16"/>
              </w:rPr>
            </w:pPr>
            <w:r w:rsidRPr="00826E19">
              <w:rPr>
                <w:rFonts w:ascii="Arial" w:hAnsi="Arial" w:cs="Arial"/>
                <w:color w:val="000000"/>
                <w:sz w:val="16"/>
                <w:szCs w:val="16"/>
              </w:rPr>
              <w:t>Equity Injections</w:t>
            </w:r>
          </w:p>
        </w:tc>
        <w:tc>
          <w:tcPr>
            <w:tcW w:w="445" w:type="pct"/>
            <w:tcBorders>
              <w:top w:val="nil"/>
              <w:left w:val="nil"/>
              <w:bottom w:val="nil"/>
              <w:right w:val="nil"/>
            </w:tcBorders>
            <w:shd w:val="clear" w:color="auto" w:fill="auto"/>
            <w:noWrap/>
            <w:hideMark/>
          </w:tcPr>
          <w:p w14:paraId="7C37D678" w14:textId="60E8CBF6" w:rsidR="00826E19" w:rsidRPr="00826E19" w:rsidRDefault="005C15D5" w:rsidP="00826E19">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052BA918" w14:textId="77777777" w:rsidR="00826E19" w:rsidRPr="00826E19" w:rsidRDefault="00826E19" w:rsidP="00826E19">
            <w:pPr>
              <w:spacing w:after="0" w:line="240" w:lineRule="auto"/>
              <w:jc w:val="right"/>
              <w:rPr>
                <w:rFonts w:ascii="Arial" w:hAnsi="Arial" w:cs="Arial"/>
                <w:color w:val="000000"/>
                <w:sz w:val="16"/>
                <w:szCs w:val="16"/>
              </w:rPr>
            </w:pPr>
            <w:r w:rsidRPr="00826E19">
              <w:rPr>
                <w:rFonts w:ascii="Arial" w:hAnsi="Arial" w:cs="Arial"/>
                <w:color w:val="000000"/>
                <w:sz w:val="16"/>
                <w:szCs w:val="16"/>
              </w:rPr>
              <w:t>62,023</w:t>
            </w:r>
          </w:p>
        </w:tc>
        <w:tc>
          <w:tcPr>
            <w:tcW w:w="412" w:type="pct"/>
            <w:tcBorders>
              <w:top w:val="nil"/>
              <w:left w:val="nil"/>
              <w:bottom w:val="nil"/>
              <w:right w:val="nil"/>
            </w:tcBorders>
            <w:shd w:val="clear" w:color="auto" w:fill="auto"/>
            <w:noWrap/>
            <w:hideMark/>
          </w:tcPr>
          <w:p w14:paraId="7702ACB2" w14:textId="4764BBE2" w:rsidR="00826E19" w:rsidRPr="00826E19" w:rsidRDefault="005C15D5" w:rsidP="00826E19">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3CA82499" w14:textId="5A512A8B" w:rsidR="00826E19" w:rsidRPr="00826E19" w:rsidRDefault="005C15D5" w:rsidP="00826E19">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1990C5D8" w14:textId="2236614C" w:rsidR="00826E19" w:rsidRPr="00826E19" w:rsidRDefault="005C15D5" w:rsidP="00826E19">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6202B526" w14:textId="6772A2B2" w:rsidR="00826E19" w:rsidRPr="00826E19" w:rsidRDefault="005C15D5" w:rsidP="00826E19">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nil"/>
              <w:left w:val="nil"/>
              <w:bottom w:val="nil"/>
              <w:right w:val="nil"/>
            </w:tcBorders>
            <w:shd w:val="clear" w:color="auto" w:fill="auto"/>
            <w:noWrap/>
            <w:hideMark/>
          </w:tcPr>
          <w:p w14:paraId="1CEC702A" w14:textId="13DA8E69" w:rsidR="00826E19" w:rsidRPr="00826E19" w:rsidRDefault="005C15D5" w:rsidP="00826E19">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3597AA50" w14:textId="127EDE20" w:rsidR="00826E19" w:rsidRPr="00826E19" w:rsidRDefault="005C15D5" w:rsidP="00826E19">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166D9B9A" w14:textId="599775D3" w:rsidR="00826E19" w:rsidRPr="00826E19" w:rsidRDefault="005C15D5" w:rsidP="00826E19">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05F722F0" w14:textId="77777777" w:rsidR="00826E19" w:rsidRPr="00826E19" w:rsidRDefault="00826E19" w:rsidP="00826E19">
            <w:pPr>
              <w:spacing w:after="0" w:line="240" w:lineRule="auto"/>
              <w:jc w:val="right"/>
              <w:rPr>
                <w:rFonts w:ascii="Arial" w:hAnsi="Arial" w:cs="Arial"/>
                <w:color w:val="000000"/>
                <w:sz w:val="16"/>
                <w:szCs w:val="16"/>
              </w:rPr>
            </w:pPr>
            <w:r w:rsidRPr="00826E19">
              <w:rPr>
                <w:rFonts w:ascii="Arial" w:hAnsi="Arial" w:cs="Arial"/>
                <w:color w:val="000000"/>
                <w:sz w:val="16"/>
                <w:szCs w:val="16"/>
              </w:rPr>
              <w:t>62,023</w:t>
            </w:r>
          </w:p>
        </w:tc>
      </w:tr>
      <w:tr w:rsidR="00826E19" w:rsidRPr="00826E19" w14:paraId="6B7B6F81" w14:textId="77777777" w:rsidTr="00826E19">
        <w:trPr>
          <w:trHeight w:val="225"/>
        </w:trPr>
        <w:tc>
          <w:tcPr>
            <w:tcW w:w="687" w:type="pct"/>
            <w:vMerge/>
            <w:tcBorders>
              <w:top w:val="nil"/>
              <w:left w:val="nil"/>
              <w:bottom w:val="nil"/>
              <w:right w:val="nil"/>
            </w:tcBorders>
            <w:vAlign w:val="center"/>
            <w:hideMark/>
          </w:tcPr>
          <w:p w14:paraId="36E5F76A" w14:textId="77777777" w:rsidR="00826E19" w:rsidRPr="00826E19" w:rsidRDefault="00826E19" w:rsidP="00826E19">
            <w:pPr>
              <w:spacing w:after="0" w:line="240" w:lineRule="auto"/>
              <w:jc w:val="lef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2F515D93" w14:textId="0A8B0F9E" w:rsidR="00826E19" w:rsidRPr="00826E19" w:rsidRDefault="005C15D5" w:rsidP="00826E19">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5F7F8F7E" w14:textId="77777777" w:rsidR="00826E19" w:rsidRPr="00826E19" w:rsidRDefault="00826E19" w:rsidP="00826E19">
            <w:pPr>
              <w:spacing w:after="0" w:line="240" w:lineRule="auto"/>
              <w:jc w:val="right"/>
              <w:rPr>
                <w:rFonts w:ascii="Arial" w:hAnsi="Arial" w:cs="Arial"/>
                <w:i/>
                <w:iCs/>
                <w:color w:val="000000"/>
                <w:sz w:val="16"/>
                <w:szCs w:val="16"/>
              </w:rPr>
            </w:pPr>
            <w:r w:rsidRPr="00826E19">
              <w:rPr>
                <w:rFonts w:ascii="Arial" w:hAnsi="Arial" w:cs="Arial"/>
                <w:i/>
                <w:iCs/>
                <w:color w:val="000000"/>
                <w:sz w:val="16"/>
                <w:szCs w:val="16"/>
              </w:rPr>
              <w:t>152,761</w:t>
            </w:r>
          </w:p>
        </w:tc>
        <w:tc>
          <w:tcPr>
            <w:tcW w:w="412" w:type="pct"/>
            <w:tcBorders>
              <w:top w:val="nil"/>
              <w:left w:val="nil"/>
              <w:bottom w:val="nil"/>
              <w:right w:val="nil"/>
            </w:tcBorders>
            <w:shd w:val="clear" w:color="auto" w:fill="auto"/>
            <w:noWrap/>
            <w:hideMark/>
          </w:tcPr>
          <w:p w14:paraId="3BB0AC5D" w14:textId="01FDB1FF" w:rsidR="00826E19" w:rsidRPr="00826E19" w:rsidRDefault="005C15D5" w:rsidP="00826E19">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03D15297" w14:textId="7634A4B0" w:rsidR="00826E19" w:rsidRPr="00826E19" w:rsidRDefault="005C15D5" w:rsidP="00826E19">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105A266D" w14:textId="59F49038" w:rsidR="00826E19" w:rsidRPr="00826E19" w:rsidRDefault="005C15D5" w:rsidP="00826E19">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6D80E695" w14:textId="3A683AD2" w:rsidR="00826E19" w:rsidRPr="00826E19" w:rsidRDefault="005C15D5" w:rsidP="00826E19">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051ACACF" w14:textId="23A8B008" w:rsidR="00826E19" w:rsidRPr="00826E19" w:rsidRDefault="005C15D5" w:rsidP="00826E19">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6FE3113B" w14:textId="5C6B7435" w:rsidR="00826E19" w:rsidRPr="00826E19" w:rsidRDefault="005C15D5" w:rsidP="00826E19">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751900D0" w14:textId="7A014F08" w:rsidR="00826E19" w:rsidRPr="00826E19" w:rsidRDefault="005C15D5" w:rsidP="00826E19">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5B41197B" w14:textId="77777777" w:rsidR="00826E19" w:rsidRPr="00826E19" w:rsidRDefault="00826E19" w:rsidP="00826E19">
            <w:pPr>
              <w:spacing w:after="0" w:line="240" w:lineRule="auto"/>
              <w:jc w:val="right"/>
              <w:rPr>
                <w:rFonts w:ascii="Arial" w:hAnsi="Arial" w:cs="Arial"/>
                <w:i/>
                <w:iCs/>
                <w:color w:val="000000"/>
                <w:sz w:val="16"/>
                <w:szCs w:val="16"/>
              </w:rPr>
            </w:pPr>
            <w:r w:rsidRPr="00826E19">
              <w:rPr>
                <w:rFonts w:ascii="Arial" w:hAnsi="Arial" w:cs="Arial"/>
                <w:i/>
                <w:iCs/>
                <w:color w:val="000000"/>
                <w:sz w:val="16"/>
                <w:szCs w:val="16"/>
              </w:rPr>
              <w:t>152,761</w:t>
            </w:r>
          </w:p>
        </w:tc>
      </w:tr>
      <w:tr w:rsidR="00826E19" w:rsidRPr="00826E19" w14:paraId="6C76E804" w14:textId="77777777" w:rsidTr="00826E19">
        <w:trPr>
          <w:trHeight w:val="225"/>
        </w:trPr>
        <w:tc>
          <w:tcPr>
            <w:tcW w:w="687" w:type="pct"/>
            <w:tcBorders>
              <w:top w:val="nil"/>
              <w:left w:val="nil"/>
              <w:bottom w:val="nil"/>
              <w:right w:val="nil"/>
            </w:tcBorders>
            <w:shd w:val="clear" w:color="auto" w:fill="auto"/>
            <w:noWrap/>
            <w:hideMark/>
          </w:tcPr>
          <w:p w14:paraId="7971904F" w14:textId="77777777" w:rsidR="00826E19" w:rsidRPr="00826E19" w:rsidRDefault="00826E19" w:rsidP="00826E19">
            <w:pPr>
              <w:spacing w:after="0" w:line="240" w:lineRule="auto"/>
              <w:jc w:val="right"/>
              <w:rPr>
                <w:rFonts w:ascii="Arial" w:hAnsi="Arial" w:cs="Arial"/>
                <w:i/>
                <w:iCs/>
                <w:color w:val="000000"/>
                <w:sz w:val="16"/>
                <w:szCs w:val="16"/>
              </w:rPr>
            </w:pPr>
          </w:p>
        </w:tc>
        <w:tc>
          <w:tcPr>
            <w:tcW w:w="445" w:type="pct"/>
            <w:tcBorders>
              <w:top w:val="nil"/>
              <w:left w:val="nil"/>
              <w:bottom w:val="nil"/>
              <w:right w:val="nil"/>
            </w:tcBorders>
            <w:shd w:val="clear" w:color="auto" w:fill="auto"/>
            <w:noWrap/>
            <w:hideMark/>
          </w:tcPr>
          <w:p w14:paraId="14BA2EFF" w14:textId="77777777" w:rsidR="00826E19" w:rsidRPr="00826E19" w:rsidRDefault="00826E19" w:rsidP="00826E19">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45A9AFB3" w14:textId="77777777" w:rsidR="00826E19" w:rsidRPr="00826E19" w:rsidRDefault="00826E19" w:rsidP="00826E19">
            <w:pPr>
              <w:spacing w:after="0" w:line="240" w:lineRule="auto"/>
              <w:jc w:val="center"/>
              <w:rPr>
                <w:rFonts w:ascii="Times New Roman" w:hAnsi="Times New Roman"/>
              </w:rPr>
            </w:pPr>
          </w:p>
        </w:tc>
        <w:tc>
          <w:tcPr>
            <w:tcW w:w="412" w:type="pct"/>
            <w:tcBorders>
              <w:top w:val="nil"/>
              <w:left w:val="nil"/>
              <w:bottom w:val="nil"/>
              <w:right w:val="nil"/>
            </w:tcBorders>
            <w:shd w:val="clear" w:color="auto" w:fill="auto"/>
            <w:noWrap/>
            <w:hideMark/>
          </w:tcPr>
          <w:p w14:paraId="19C62F4F" w14:textId="77777777" w:rsidR="00826E19" w:rsidRPr="00826E19" w:rsidRDefault="00826E19" w:rsidP="00826E19">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noWrap/>
            <w:hideMark/>
          </w:tcPr>
          <w:p w14:paraId="6311B5E6" w14:textId="77777777" w:rsidR="00826E19" w:rsidRPr="00826E19" w:rsidRDefault="00826E19" w:rsidP="00826E19">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noWrap/>
            <w:hideMark/>
          </w:tcPr>
          <w:p w14:paraId="397C2E58" w14:textId="77777777" w:rsidR="00826E19" w:rsidRPr="00826E19" w:rsidRDefault="00826E19" w:rsidP="00826E19">
            <w:pPr>
              <w:spacing w:after="0" w:line="240" w:lineRule="auto"/>
              <w:jc w:val="center"/>
              <w:rPr>
                <w:rFonts w:ascii="Times New Roman" w:hAnsi="Times New Roman"/>
              </w:rPr>
            </w:pPr>
          </w:p>
        </w:tc>
        <w:tc>
          <w:tcPr>
            <w:tcW w:w="454" w:type="pct"/>
            <w:tcBorders>
              <w:top w:val="nil"/>
              <w:left w:val="nil"/>
              <w:bottom w:val="nil"/>
              <w:right w:val="nil"/>
            </w:tcBorders>
            <w:shd w:val="clear" w:color="auto" w:fill="auto"/>
            <w:noWrap/>
            <w:hideMark/>
          </w:tcPr>
          <w:p w14:paraId="6C0AAE1F" w14:textId="77777777" w:rsidR="00826E19" w:rsidRPr="00826E19" w:rsidRDefault="00826E19" w:rsidP="00826E19">
            <w:pPr>
              <w:spacing w:after="0" w:line="240" w:lineRule="auto"/>
              <w:jc w:val="center"/>
              <w:rPr>
                <w:rFonts w:ascii="Times New Roman" w:hAnsi="Times New Roman"/>
              </w:rPr>
            </w:pPr>
          </w:p>
        </w:tc>
        <w:tc>
          <w:tcPr>
            <w:tcW w:w="345" w:type="pct"/>
            <w:tcBorders>
              <w:top w:val="nil"/>
              <w:left w:val="nil"/>
              <w:bottom w:val="nil"/>
              <w:right w:val="nil"/>
            </w:tcBorders>
            <w:shd w:val="clear" w:color="auto" w:fill="auto"/>
            <w:noWrap/>
            <w:hideMark/>
          </w:tcPr>
          <w:p w14:paraId="70C6D864" w14:textId="77777777" w:rsidR="00826E19" w:rsidRPr="00826E19" w:rsidRDefault="00826E19" w:rsidP="00826E19">
            <w:pPr>
              <w:spacing w:after="0" w:line="240" w:lineRule="auto"/>
              <w:jc w:val="center"/>
              <w:rPr>
                <w:rFonts w:ascii="Times New Roman" w:hAnsi="Times New Roman"/>
              </w:rPr>
            </w:pPr>
          </w:p>
        </w:tc>
        <w:tc>
          <w:tcPr>
            <w:tcW w:w="420" w:type="pct"/>
            <w:tcBorders>
              <w:top w:val="nil"/>
              <w:left w:val="nil"/>
              <w:bottom w:val="nil"/>
              <w:right w:val="nil"/>
            </w:tcBorders>
            <w:shd w:val="clear" w:color="auto" w:fill="auto"/>
            <w:noWrap/>
            <w:hideMark/>
          </w:tcPr>
          <w:p w14:paraId="17685B5B" w14:textId="77777777" w:rsidR="00826E19" w:rsidRPr="00826E19" w:rsidRDefault="00826E19" w:rsidP="00826E19">
            <w:pPr>
              <w:spacing w:after="0" w:line="240" w:lineRule="auto"/>
              <w:jc w:val="center"/>
              <w:rPr>
                <w:rFonts w:ascii="Times New Roman" w:hAnsi="Times New Roman"/>
              </w:rPr>
            </w:pPr>
          </w:p>
        </w:tc>
        <w:tc>
          <w:tcPr>
            <w:tcW w:w="454" w:type="pct"/>
            <w:tcBorders>
              <w:top w:val="nil"/>
              <w:left w:val="nil"/>
              <w:bottom w:val="nil"/>
              <w:right w:val="nil"/>
            </w:tcBorders>
            <w:shd w:val="clear" w:color="auto" w:fill="auto"/>
            <w:noWrap/>
            <w:hideMark/>
          </w:tcPr>
          <w:p w14:paraId="1985829C" w14:textId="77777777" w:rsidR="00826E19" w:rsidRPr="00826E19" w:rsidRDefault="00826E19" w:rsidP="00826E19">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noWrap/>
            <w:hideMark/>
          </w:tcPr>
          <w:p w14:paraId="31F05844" w14:textId="77777777" w:rsidR="00826E19" w:rsidRPr="00826E19" w:rsidRDefault="00826E19" w:rsidP="00826E19">
            <w:pPr>
              <w:spacing w:after="0" w:line="240" w:lineRule="auto"/>
              <w:jc w:val="center"/>
              <w:rPr>
                <w:rFonts w:ascii="Times New Roman" w:hAnsi="Times New Roman"/>
              </w:rPr>
            </w:pPr>
          </w:p>
        </w:tc>
      </w:tr>
      <w:tr w:rsidR="00826E19" w:rsidRPr="00826E19" w14:paraId="5B8496B5" w14:textId="77777777" w:rsidTr="00826E19">
        <w:trPr>
          <w:trHeight w:val="225"/>
        </w:trPr>
        <w:tc>
          <w:tcPr>
            <w:tcW w:w="687" w:type="pct"/>
            <w:vMerge w:val="restart"/>
            <w:tcBorders>
              <w:top w:val="nil"/>
              <w:left w:val="nil"/>
              <w:bottom w:val="nil"/>
              <w:right w:val="nil"/>
            </w:tcBorders>
            <w:shd w:val="clear" w:color="auto" w:fill="auto"/>
            <w:hideMark/>
          </w:tcPr>
          <w:p w14:paraId="28AFCDF3" w14:textId="77777777" w:rsidR="00826E19" w:rsidRPr="00826E19" w:rsidRDefault="00826E19" w:rsidP="00826E19">
            <w:pPr>
              <w:spacing w:after="0" w:line="240" w:lineRule="auto"/>
              <w:jc w:val="left"/>
              <w:rPr>
                <w:rFonts w:ascii="Arial" w:hAnsi="Arial" w:cs="Arial"/>
                <w:color w:val="000000"/>
                <w:sz w:val="16"/>
                <w:szCs w:val="16"/>
              </w:rPr>
            </w:pPr>
            <w:r w:rsidRPr="00826E19">
              <w:rPr>
                <w:rFonts w:ascii="Arial" w:hAnsi="Arial" w:cs="Arial"/>
                <w:color w:val="000000"/>
                <w:sz w:val="16"/>
                <w:szCs w:val="16"/>
              </w:rPr>
              <w:t>Administered Assets and Liabilities</w:t>
            </w:r>
          </w:p>
        </w:tc>
        <w:tc>
          <w:tcPr>
            <w:tcW w:w="445" w:type="pct"/>
            <w:tcBorders>
              <w:top w:val="nil"/>
              <w:left w:val="nil"/>
              <w:bottom w:val="nil"/>
              <w:right w:val="nil"/>
            </w:tcBorders>
            <w:shd w:val="clear" w:color="auto" w:fill="auto"/>
            <w:noWrap/>
            <w:hideMark/>
          </w:tcPr>
          <w:p w14:paraId="7B7CBDB6" w14:textId="3E846D94" w:rsidR="00826E19" w:rsidRPr="00826E19" w:rsidRDefault="005C15D5" w:rsidP="00826E19">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7B86F888" w14:textId="5426F0D6" w:rsidR="00826E19" w:rsidRPr="00826E19" w:rsidRDefault="005C15D5" w:rsidP="00826E19">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03F97EB5" w14:textId="0A940CB7" w:rsidR="00826E19" w:rsidRPr="00826E19" w:rsidRDefault="005C15D5" w:rsidP="00826E19">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157E9EA1" w14:textId="7AAC4C5D" w:rsidR="00826E19" w:rsidRPr="00826E19" w:rsidRDefault="005C15D5" w:rsidP="00826E19">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359834CC" w14:textId="2DE1AEC3" w:rsidR="00826E19" w:rsidRPr="00826E19" w:rsidRDefault="005C15D5" w:rsidP="00826E19">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2B2E3354" w14:textId="29A9DC17" w:rsidR="00826E19" w:rsidRPr="00826E19" w:rsidRDefault="005C15D5" w:rsidP="00826E19">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nil"/>
              <w:left w:val="nil"/>
              <w:bottom w:val="nil"/>
              <w:right w:val="nil"/>
            </w:tcBorders>
            <w:shd w:val="clear" w:color="auto" w:fill="auto"/>
            <w:noWrap/>
            <w:hideMark/>
          </w:tcPr>
          <w:p w14:paraId="2673E05B" w14:textId="18743CFE" w:rsidR="00826E19" w:rsidRPr="00826E19" w:rsidRDefault="005C15D5" w:rsidP="00826E19">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4672B76F" w14:textId="77777777" w:rsidR="00826E19" w:rsidRPr="00826E19" w:rsidRDefault="00826E19" w:rsidP="00826E19">
            <w:pPr>
              <w:spacing w:after="0" w:line="240" w:lineRule="auto"/>
              <w:jc w:val="right"/>
              <w:rPr>
                <w:rFonts w:ascii="Arial" w:hAnsi="Arial" w:cs="Arial"/>
                <w:color w:val="000000"/>
                <w:sz w:val="16"/>
                <w:szCs w:val="16"/>
              </w:rPr>
            </w:pPr>
            <w:r w:rsidRPr="00826E19">
              <w:rPr>
                <w:rFonts w:ascii="Arial" w:hAnsi="Arial" w:cs="Arial"/>
                <w:color w:val="000000"/>
                <w:sz w:val="16"/>
                <w:szCs w:val="16"/>
              </w:rPr>
              <w:t>7,548</w:t>
            </w:r>
          </w:p>
        </w:tc>
        <w:tc>
          <w:tcPr>
            <w:tcW w:w="454" w:type="pct"/>
            <w:tcBorders>
              <w:top w:val="nil"/>
              <w:left w:val="nil"/>
              <w:bottom w:val="nil"/>
              <w:right w:val="nil"/>
            </w:tcBorders>
            <w:shd w:val="clear" w:color="auto" w:fill="auto"/>
            <w:noWrap/>
            <w:hideMark/>
          </w:tcPr>
          <w:p w14:paraId="39F3F5E4" w14:textId="4DEA811C" w:rsidR="00826E19" w:rsidRPr="00826E19" w:rsidRDefault="005C15D5" w:rsidP="00826E19">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5F2CFA20" w14:textId="77777777" w:rsidR="00826E19" w:rsidRPr="00826E19" w:rsidRDefault="00826E19" w:rsidP="00826E19">
            <w:pPr>
              <w:spacing w:after="0" w:line="240" w:lineRule="auto"/>
              <w:jc w:val="right"/>
              <w:rPr>
                <w:rFonts w:ascii="Arial" w:hAnsi="Arial" w:cs="Arial"/>
                <w:color w:val="000000"/>
                <w:sz w:val="16"/>
                <w:szCs w:val="16"/>
              </w:rPr>
            </w:pPr>
            <w:r w:rsidRPr="00826E19">
              <w:rPr>
                <w:rFonts w:ascii="Arial" w:hAnsi="Arial" w:cs="Arial"/>
                <w:color w:val="000000"/>
                <w:sz w:val="16"/>
                <w:szCs w:val="16"/>
              </w:rPr>
              <w:t>7,548</w:t>
            </w:r>
          </w:p>
        </w:tc>
      </w:tr>
      <w:tr w:rsidR="00826E19" w:rsidRPr="00826E19" w14:paraId="63BB4AB1" w14:textId="77777777" w:rsidTr="00826E19">
        <w:trPr>
          <w:trHeight w:val="225"/>
        </w:trPr>
        <w:tc>
          <w:tcPr>
            <w:tcW w:w="687" w:type="pct"/>
            <w:vMerge/>
            <w:tcBorders>
              <w:top w:val="nil"/>
              <w:left w:val="nil"/>
              <w:bottom w:val="nil"/>
              <w:right w:val="nil"/>
            </w:tcBorders>
            <w:vAlign w:val="center"/>
            <w:hideMark/>
          </w:tcPr>
          <w:p w14:paraId="08968BFA" w14:textId="77777777" w:rsidR="00826E19" w:rsidRPr="00826E19" w:rsidRDefault="00826E19" w:rsidP="00826E19">
            <w:pPr>
              <w:spacing w:after="0" w:line="240" w:lineRule="auto"/>
              <w:jc w:val="lef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1284B0B8" w14:textId="06D898F4" w:rsidR="00826E19" w:rsidRPr="00826E19" w:rsidRDefault="005C15D5" w:rsidP="00826E19">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077C2D7B" w14:textId="7C78DB04" w:rsidR="00826E19" w:rsidRPr="00826E19" w:rsidRDefault="005C15D5" w:rsidP="00826E19">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41E988B9" w14:textId="4BA4DAB2" w:rsidR="00826E19" w:rsidRPr="00826E19" w:rsidRDefault="005C15D5" w:rsidP="00826E19">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372EEE29" w14:textId="141A718D" w:rsidR="00826E19" w:rsidRPr="00826E19" w:rsidRDefault="005C15D5" w:rsidP="00826E19">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1E736347" w14:textId="17D49051" w:rsidR="00826E19" w:rsidRPr="00826E19" w:rsidRDefault="005C15D5" w:rsidP="00826E19">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4BB4601A" w14:textId="37E9152F" w:rsidR="00826E19" w:rsidRPr="00826E19" w:rsidRDefault="005C15D5" w:rsidP="00826E19">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61D79FF5" w14:textId="0ACCD34C" w:rsidR="00826E19" w:rsidRPr="00826E19" w:rsidRDefault="005C15D5" w:rsidP="00826E19">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28206407" w14:textId="77777777" w:rsidR="00826E19" w:rsidRPr="00826E19" w:rsidRDefault="00826E19" w:rsidP="00826E19">
            <w:pPr>
              <w:spacing w:after="0" w:line="240" w:lineRule="auto"/>
              <w:jc w:val="right"/>
              <w:rPr>
                <w:rFonts w:ascii="Arial" w:hAnsi="Arial" w:cs="Arial"/>
                <w:i/>
                <w:iCs/>
                <w:color w:val="000000"/>
                <w:sz w:val="16"/>
                <w:szCs w:val="16"/>
              </w:rPr>
            </w:pPr>
            <w:r w:rsidRPr="00826E19">
              <w:rPr>
                <w:rFonts w:ascii="Arial" w:hAnsi="Arial" w:cs="Arial"/>
                <w:i/>
                <w:iCs/>
                <w:color w:val="000000"/>
                <w:sz w:val="16"/>
                <w:szCs w:val="16"/>
              </w:rPr>
              <w:t>5,897</w:t>
            </w:r>
          </w:p>
        </w:tc>
        <w:tc>
          <w:tcPr>
            <w:tcW w:w="454" w:type="pct"/>
            <w:tcBorders>
              <w:top w:val="nil"/>
              <w:left w:val="nil"/>
              <w:bottom w:val="nil"/>
              <w:right w:val="nil"/>
            </w:tcBorders>
            <w:shd w:val="clear" w:color="auto" w:fill="auto"/>
            <w:noWrap/>
            <w:hideMark/>
          </w:tcPr>
          <w:p w14:paraId="7DAA3B34" w14:textId="23E799C8" w:rsidR="00826E19" w:rsidRPr="00826E19" w:rsidRDefault="005C15D5" w:rsidP="00826E19">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06AE31DB" w14:textId="77777777" w:rsidR="00826E19" w:rsidRPr="00826E19" w:rsidRDefault="00826E19" w:rsidP="00826E19">
            <w:pPr>
              <w:spacing w:after="0" w:line="240" w:lineRule="auto"/>
              <w:jc w:val="right"/>
              <w:rPr>
                <w:rFonts w:ascii="Arial" w:hAnsi="Arial" w:cs="Arial"/>
                <w:i/>
                <w:iCs/>
                <w:color w:val="000000"/>
                <w:sz w:val="16"/>
                <w:szCs w:val="16"/>
              </w:rPr>
            </w:pPr>
            <w:r w:rsidRPr="00826E19">
              <w:rPr>
                <w:rFonts w:ascii="Arial" w:hAnsi="Arial" w:cs="Arial"/>
                <w:i/>
                <w:iCs/>
                <w:color w:val="000000"/>
                <w:sz w:val="16"/>
                <w:szCs w:val="16"/>
              </w:rPr>
              <w:t>5,897</w:t>
            </w:r>
          </w:p>
        </w:tc>
      </w:tr>
      <w:tr w:rsidR="00826E19" w:rsidRPr="00826E19" w14:paraId="67C7B534" w14:textId="77777777" w:rsidTr="00826E19">
        <w:trPr>
          <w:trHeight w:val="225"/>
        </w:trPr>
        <w:tc>
          <w:tcPr>
            <w:tcW w:w="687" w:type="pct"/>
            <w:vMerge w:val="restart"/>
            <w:tcBorders>
              <w:top w:val="nil"/>
              <w:left w:val="nil"/>
              <w:bottom w:val="nil"/>
              <w:right w:val="nil"/>
            </w:tcBorders>
            <w:shd w:val="clear" w:color="auto" w:fill="auto"/>
            <w:hideMark/>
          </w:tcPr>
          <w:p w14:paraId="232D419E" w14:textId="77777777" w:rsidR="00826E19" w:rsidRPr="00826E19" w:rsidRDefault="00826E19" w:rsidP="00826E19">
            <w:pPr>
              <w:spacing w:after="0" w:line="240" w:lineRule="auto"/>
              <w:jc w:val="left"/>
              <w:rPr>
                <w:rFonts w:ascii="Arial" w:hAnsi="Arial" w:cs="Arial"/>
                <w:color w:val="000000"/>
                <w:sz w:val="16"/>
                <w:szCs w:val="16"/>
              </w:rPr>
            </w:pPr>
            <w:r w:rsidRPr="00826E19">
              <w:rPr>
                <w:rFonts w:ascii="Arial" w:hAnsi="Arial" w:cs="Arial"/>
                <w:color w:val="000000"/>
                <w:sz w:val="16"/>
                <w:szCs w:val="16"/>
              </w:rPr>
              <w:t>Total</w:t>
            </w:r>
          </w:p>
        </w:tc>
        <w:tc>
          <w:tcPr>
            <w:tcW w:w="445" w:type="pct"/>
            <w:tcBorders>
              <w:top w:val="single" w:sz="4" w:space="0" w:color="auto"/>
              <w:left w:val="nil"/>
              <w:bottom w:val="nil"/>
              <w:right w:val="nil"/>
            </w:tcBorders>
            <w:shd w:val="clear" w:color="auto" w:fill="auto"/>
            <w:noWrap/>
            <w:hideMark/>
          </w:tcPr>
          <w:p w14:paraId="1A3B11A8" w14:textId="77777777" w:rsidR="00826E19" w:rsidRPr="00826E19" w:rsidRDefault="00826E19" w:rsidP="00826E19">
            <w:pPr>
              <w:spacing w:after="0" w:line="240" w:lineRule="auto"/>
              <w:jc w:val="right"/>
              <w:rPr>
                <w:rFonts w:ascii="Arial" w:hAnsi="Arial" w:cs="Arial"/>
                <w:color w:val="000000"/>
                <w:sz w:val="16"/>
                <w:szCs w:val="16"/>
              </w:rPr>
            </w:pPr>
            <w:r w:rsidRPr="00826E19">
              <w:rPr>
                <w:rFonts w:ascii="Arial" w:hAnsi="Arial" w:cs="Arial"/>
                <w:color w:val="000000"/>
                <w:sz w:val="16"/>
                <w:szCs w:val="16"/>
              </w:rPr>
              <w:t>1,897,337</w:t>
            </w:r>
          </w:p>
        </w:tc>
        <w:tc>
          <w:tcPr>
            <w:tcW w:w="445" w:type="pct"/>
            <w:tcBorders>
              <w:top w:val="single" w:sz="4" w:space="0" w:color="auto"/>
              <w:left w:val="nil"/>
              <w:bottom w:val="nil"/>
              <w:right w:val="nil"/>
            </w:tcBorders>
            <w:shd w:val="clear" w:color="auto" w:fill="auto"/>
            <w:noWrap/>
            <w:hideMark/>
          </w:tcPr>
          <w:p w14:paraId="672129E7" w14:textId="77777777" w:rsidR="00826E19" w:rsidRPr="00826E19" w:rsidRDefault="00826E19" w:rsidP="00826E19">
            <w:pPr>
              <w:spacing w:after="0" w:line="240" w:lineRule="auto"/>
              <w:jc w:val="right"/>
              <w:rPr>
                <w:rFonts w:ascii="Arial" w:hAnsi="Arial" w:cs="Arial"/>
                <w:color w:val="000000"/>
                <w:sz w:val="16"/>
                <w:szCs w:val="16"/>
              </w:rPr>
            </w:pPr>
            <w:r w:rsidRPr="00826E19">
              <w:rPr>
                <w:rFonts w:ascii="Arial" w:hAnsi="Arial" w:cs="Arial"/>
                <w:color w:val="000000"/>
                <w:sz w:val="16"/>
                <w:szCs w:val="16"/>
              </w:rPr>
              <w:t>62,023</w:t>
            </w:r>
          </w:p>
        </w:tc>
        <w:tc>
          <w:tcPr>
            <w:tcW w:w="412" w:type="pct"/>
            <w:tcBorders>
              <w:top w:val="single" w:sz="4" w:space="0" w:color="auto"/>
              <w:left w:val="nil"/>
              <w:bottom w:val="nil"/>
              <w:right w:val="nil"/>
            </w:tcBorders>
            <w:shd w:val="clear" w:color="auto" w:fill="auto"/>
            <w:noWrap/>
            <w:hideMark/>
          </w:tcPr>
          <w:p w14:paraId="7E5174E1" w14:textId="77777777" w:rsidR="00826E19" w:rsidRPr="00826E19" w:rsidRDefault="00826E19" w:rsidP="00826E19">
            <w:pPr>
              <w:spacing w:after="0" w:line="240" w:lineRule="auto"/>
              <w:jc w:val="right"/>
              <w:rPr>
                <w:rFonts w:ascii="Arial" w:hAnsi="Arial" w:cs="Arial"/>
                <w:color w:val="000000"/>
                <w:sz w:val="16"/>
                <w:szCs w:val="16"/>
              </w:rPr>
            </w:pPr>
            <w:r w:rsidRPr="00826E19">
              <w:rPr>
                <w:rFonts w:ascii="Arial" w:hAnsi="Arial" w:cs="Arial"/>
                <w:color w:val="000000"/>
                <w:sz w:val="16"/>
                <w:szCs w:val="16"/>
              </w:rPr>
              <w:t>132,700</w:t>
            </w:r>
          </w:p>
        </w:tc>
        <w:tc>
          <w:tcPr>
            <w:tcW w:w="445" w:type="pct"/>
            <w:tcBorders>
              <w:top w:val="single" w:sz="4" w:space="0" w:color="auto"/>
              <w:left w:val="nil"/>
              <w:bottom w:val="nil"/>
              <w:right w:val="nil"/>
            </w:tcBorders>
            <w:shd w:val="clear" w:color="auto" w:fill="auto"/>
            <w:noWrap/>
            <w:hideMark/>
          </w:tcPr>
          <w:p w14:paraId="15FDE682" w14:textId="24F76F3B" w:rsidR="00826E19" w:rsidRPr="00826E19" w:rsidRDefault="005C15D5" w:rsidP="00826E19">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auto"/>
              <w:left w:val="nil"/>
              <w:bottom w:val="nil"/>
              <w:right w:val="nil"/>
            </w:tcBorders>
            <w:shd w:val="clear" w:color="auto" w:fill="auto"/>
            <w:noWrap/>
            <w:hideMark/>
          </w:tcPr>
          <w:p w14:paraId="4880CBFD" w14:textId="77777777" w:rsidR="00826E19" w:rsidRPr="00826E19" w:rsidRDefault="00826E19" w:rsidP="00826E19">
            <w:pPr>
              <w:spacing w:after="0" w:line="240" w:lineRule="auto"/>
              <w:jc w:val="right"/>
              <w:rPr>
                <w:rFonts w:ascii="Arial" w:hAnsi="Arial" w:cs="Arial"/>
                <w:color w:val="000000"/>
                <w:sz w:val="16"/>
                <w:szCs w:val="16"/>
              </w:rPr>
            </w:pPr>
            <w:r w:rsidRPr="00826E19">
              <w:rPr>
                <w:rFonts w:ascii="Arial" w:hAnsi="Arial" w:cs="Arial"/>
                <w:color w:val="000000"/>
                <w:sz w:val="16"/>
                <w:szCs w:val="16"/>
              </w:rPr>
              <w:t>39,919</w:t>
            </w:r>
          </w:p>
        </w:tc>
        <w:tc>
          <w:tcPr>
            <w:tcW w:w="454" w:type="pct"/>
            <w:tcBorders>
              <w:top w:val="single" w:sz="4" w:space="0" w:color="auto"/>
              <w:left w:val="nil"/>
              <w:bottom w:val="nil"/>
              <w:right w:val="nil"/>
            </w:tcBorders>
            <w:shd w:val="clear" w:color="auto" w:fill="auto"/>
            <w:noWrap/>
            <w:hideMark/>
          </w:tcPr>
          <w:p w14:paraId="101E7CAF" w14:textId="77777777" w:rsidR="00826E19" w:rsidRPr="00826E19" w:rsidRDefault="00826E19" w:rsidP="00826E19">
            <w:pPr>
              <w:spacing w:after="0" w:line="240" w:lineRule="auto"/>
              <w:jc w:val="right"/>
              <w:rPr>
                <w:rFonts w:ascii="Arial" w:hAnsi="Arial" w:cs="Arial"/>
                <w:color w:val="000000"/>
                <w:sz w:val="16"/>
                <w:szCs w:val="16"/>
              </w:rPr>
            </w:pPr>
            <w:r w:rsidRPr="00826E19">
              <w:rPr>
                <w:rFonts w:ascii="Arial" w:hAnsi="Arial" w:cs="Arial"/>
                <w:color w:val="000000"/>
                <w:sz w:val="16"/>
                <w:szCs w:val="16"/>
              </w:rPr>
              <w:t>4,291,656</w:t>
            </w:r>
          </w:p>
        </w:tc>
        <w:tc>
          <w:tcPr>
            <w:tcW w:w="345" w:type="pct"/>
            <w:tcBorders>
              <w:top w:val="single" w:sz="4" w:space="0" w:color="auto"/>
              <w:left w:val="nil"/>
              <w:bottom w:val="nil"/>
              <w:right w:val="nil"/>
            </w:tcBorders>
            <w:shd w:val="clear" w:color="auto" w:fill="auto"/>
            <w:noWrap/>
            <w:hideMark/>
          </w:tcPr>
          <w:p w14:paraId="7CA1FBE5" w14:textId="29FFB693" w:rsidR="00826E19" w:rsidRPr="00826E19" w:rsidRDefault="005C15D5" w:rsidP="00826E19">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single" w:sz="4" w:space="0" w:color="auto"/>
              <w:left w:val="nil"/>
              <w:bottom w:val="nil"/>
              <w:right w:val="nil"/>
            </w:tcBorders>
            <w:shd w:val="clear" w:color="auto" w:fill="auto"/>
            <w:noWrap/>
            <w:hideMark/>
          </w:tcPr>
          <w:p w14:paraId="6D49747A" w14:textId="77777777" w:rsidR="00826E19" w:rsidRPr="00826E19" w:rsidRDefault="00826E19" w:rsidP="00826E19">
            <w:pPr>
              <w:spacing w:after="0" w:line="240" w:lineRule="auto"/>
              <w:jc w:val="right"/>
              <w:rPr>
                <w:rFonts w:ascii="Arial" w:hAnsi="Arial" w:cs="Arial"/>
                <w:color w:val="000000"/>
                <w:sz w:val="16"/>
                <w:szCs w:val="16"/>
              </w:rPr>
            </w:pPr>
            <w:r w:rsidRPr="00826E19">
              <w:rPr>
                <w:rFonts w:ascii="Arial" w:hAnsi="Arial" w:cs="Arial"/>
                <w:color w:val="000000"/>
                <w:sz w:val="16"/>
                <w:szCs w:val="16"/>
              </w:rPr>
              <w:t>7,548</w:t>
            </w:r>
          </w:p>
        </w:tc>
        <w:tc>
          <w:tcPr>
            <w:tcW w:w="454" w:type="pct"/>
            <w:tcBorders>
              <w:top w:val="single" w:sz="4" w:space="0" w:color="auto"/>
              <w:left w:val="nil"/>
              <w:bottom w:val="nil"/>
              <w:right w:val="nil"/>
            </w:tcBorders>
            <w:shd w:val="clear" w:color="auto" w:fill="auto"/>
            <w:noWrap/>
            <w:hideMark/>
          </w:tcPr>
          <w:p w14:paraId="360668ED" w14:textId="77777777" w:rsidR="00826E19" w:rsidRPr="00826E19" w:rsidRDefault="00826E19" w:rsidP="00826E19">
            <w:pPr>
              <w:spacing w:after="0" w:line="240" w:lineRule="auto"/>
              <w:jc w:val="right"/>
              <w:rPr>
                <w:rFonts w:ascii="Arial" w:hAnsi="Arial" w:cs="Arial"/>
                <w:color w:val="000000"/>
                <w:sz w:val="16"/>
                <w:szCs w:val="16"/>
              </w:rPr>
            </w:pPr>
            <w:r w:rsidRPr="00826E19">
              <w:rPr>
                <w:rFonts w:ascii="Arial" w:hAnsi="Arial" w:cs="Arial"/>
                <w:color w:val="000000"/>
                <w:sz w:val="16"/>
                <w:szCs w:val="16"/>
              </w:rPr>
              <w:t>340,839</w:t>
            </w:r>
          </w:p>
        </w:tc>
        <w:tc>
          <w:tcPr>
            <w:tcW w:w="445" w:type="pct"/>
            <w:tcBorders>
              <w:top w:val="single" w:sz="4" w:space="0" w:color="auto"/>
              <w:left w:val="nil"/>
              <w:bottom w:val="nil"/>
              <w:right w:val="nil"/>
            </w:tcBorders>
            <w:shd w:val="clear" w:color="auto" w:fill="auto"/>
            <w:noWrap/>
            <w:hideMark/>
          </w:tcPr>
          <w:p w14:paraId="2EF428A3" w14:textId="77777777" w:rsidR="00826E19" w:rsidRPr="00826E19" w:rsidRDefault="00826E19" w:rsidP="00826E19">
            <w:pPr>
              <w:spacing w:after="0" w:line="240" w:lineRule="auto"/>
              <w:jc w:val="right"/>
              <w:rPr>
                <w:rFonts w:ascii="Arial" w:hAnsi="Arial" w:cs="Arial"/>
                <w:color w:val="000000"/>
                <w:sz w:val="16"/>
                <w:szCs w:val="16"/>
              </w:rPr>
            </w:pPr>
            <w:r w:rsidRPr="00826E19">
              <w:rPr>
                <w:rFonts w:ascii="Arial" w:hAnsi="Arial" w:cs="Arial"/>
                <w:color w:val="000000"/>
                <w:sz w:val="16"/>
                <w:szCs w:val="16"/>
              </w:rPr>
              <w:t>6,772,022</w:t>
            </w:r>
          </w:p>
        </w:tc>
      </w:tr>
      <w:tr w:rsidR="00826E19" w:rsidRPr="00826E19" w14:paraId="0321CFDA" w14:textId="77777777" w:rsidTr="00826E19">
        <w:trPr>
          <w:trHeight w:val="225"/>
        </w:trPr>
        <w:tc>
          <w:tcPr>
            <w:tcW w:w="687" w:type="pct"/>
            <w:vMerge/>
            <w:tcBorders>
              <w:top w:val="nil"/>
              <w:left w:val="nil"/>
              <w:bottom w:val="nil"/>
              <w:right w:val="nil"/>
            </w:tcBorders>
            <w:vAlign w:val="center"/>
            <w:hideMark/>
          </w:tcPr>
          <w:p w14:paraId="737F6A5F" w14:textId="77777777" w:rsidR="00826E19" w:rsidRPr="00826E19" w:rsidRDefault="00826E19" w:rsidP="00826E19">
            <w:pPr>
              <w:spacing w:after="0" w:line="240" w:lineRule="auto"/>
              <w:jc w:val="lef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7A20C096" w14:textId="77777777" w:rsidR="00826E19" w:rsidRPr="00826E19" w:rsidRDefault="00826E19" w:rsidP="00826E19">
            <w:pPr>
              <w:spacing w:after="0" w:line="240" w:lineRule="auto"/>
              <w:jc w:val="right"/>
              <w:rPr>
                <w:rFonts w:ascii="Arial" w:hAnsi="Arial" w:cs="Arial"/>
                <w:i/>
                <w:iCs/>
                <w:color w:val="000000"/>
                <w:sz w:val="16"/>
                <w:szCs w:val="16"/>
              </w:rPr>
            </w:pPr>
            <w:r w:rsidRPr="00826E19">
              <w:rPr>
                <w:rFonts w:ascii="Arial" w:hAnsi="Arial" w:cs="Arial"/>
                <w:i/>
                <w:iCs/>
                <w:color w:val="000000"/>
                <w:sz w:val="16"/>
                <w:szCs w:val="16"/>
              </w:rPr>
              <w:t>1,811,662</w:t>
            </w:r>
          </w:p>
        </w:tc>
        <w:tc>
          <w:tcPr>
            <w:tcW w:w="445" w:type="pct"/>
            <w:tcBorders>
              <w:top w:val="nil"/>
              <w:left w:val="nil"/>
              <w:bottom w:val="nil"/>
              <w:right w:val="nil"/>
            </w:tcBorders>
            <w:shd w:val="clear" w:color="auto" w:fill="auto"/>
            <w:noWrap/>
            <w:hideMark/>
          </w:tcPr>
          <w:p w14:paraId="558920EB" w14:textId="77777777" w:rsidR="00826E19" w:rsidRPr="00826E19" w:rsidRDefault="00826E19" w:rsidP="00826E19">
            <w:pPr>
              <w:spacing w:after="0" w:line="240" w:lineRule="auto"/>
              <w:jc w:val="right"/>
              <w:rPr>
                <w:rFonts w:ascii="Arial" w:hAnsi="Arial" w:cs="Arial"/>
                <w:i/>
                <w:iCs/>
                <w:color w:val="000000"/>
                <w:sz w:val="16"/>
                <w:szCs w:val="16"/>
              </w:rPr>
            </w:pPr>
            <w:r w:rsidRPr="00826E19">
              <w:rPr>
                <w:rFonts w:ascii="Arial" w:hAnsi="Arial" w:cs="Arial"/>
                <w:i/>
                <w:iCs/>
                <w:color w:val="000000"/>
                <w:sz w:val="16"/>
                <w:szCs w:val="16"/>
              </w:rPr>
              <w:t>152,761</w:t>
            </w:r>
          </w:p>
        </w:tc>
        <w:tc>
          <w:tcPr>
            <w:tcW w:w="412" w:type="pct"/>
            <w:tcBorders>
              <w:top w:val="nil"/>
              <w:left w:val="nil"/>
              <w:bottom w:val="nil"/>
              <w:right w:val="nil"/>
            </w:tcBorders>
            <w:shd w:val="clear" w:color="auto" w:fill="auto"/>
            <w:noWrap/>
            <w:hideMark/>
          </w:tcPr>
          <w:p w14:paraId="08C0BCE7" w14:textId="77777777" w:rsidR="00826E19" w:rsidRPr="00826E19" w:rsidRDefault="00826E19" w:rsidP="00826E19">
            <w:pPr>
              <w:spacing w:after="0" w:line="240" w:lineRule="auto"/>
              <w:jc w:val="right"/>
              <w:rPr>
                <w:rFonts w:ascii="Arial" w:hAnsi="Arial" w:cs="Arial"/>
                <w:i/>
                <w:iCs/>
                <w:color w:val="000000"/>
                <w:sz w:val="16"/>
                <w:szCs w:val="16"/>
              </w:rPr>
            </w:pPr>
            <w:r w:rsidRPr="00826E19">
              <w:rPr>
                <w:rFonts w:ascii="Arial" w:hAnsi="Arial" w:cs="Arial"/>
                <w:i/>
                <w:iCs/>
                <w:color w:val="000000"/>
                <w:sz w:val="16"/>
                <w:szCs w:val="16"/>
              </w:rPr>
              <w:t>132,632</w:t>
            </w:r>
          </w:p>
        </w:tc>
        <w:tc>
          <w:tcPr>
            <w:tcW w:w="445" w:type="pct"/>
            <w:tcBorders>
              <w:top w:val="nil"/>
              <w:left w:val="nil"/>
              <w:bottom w:val="nil"/>
              <w:right w:val="nil"/>
            </w:tcBorders>
            <w:shd w:val="clear" w:color="auto" w:fill="auto"/>
            <w:noWrap/>
            <w:hideMark/>
          </w:tcPr>
          <w:p w14:paraId="651BA21D" w14:textId="2FD05045" w:rsidR="00826E19" w:rsidRPr="00826E19" w:rsidRDefault="005C15D5" w:rsidP="00826E19">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70271537" w14:textId="77777777" w:rsidR="00826E19" w:rsidRPr="00826E19" w:rsidRDefault="00826E19" w:rsidP="00826E19">
            <w:pPr>
              <w:spacing w:after="0" w:line="240" w:lineRule="auto"/>
              <w:jc w:val="right"/>
              <w:rPr>
                <w:rFonts w:ascii="Arial" w:hAnsi="Arial" w:cs="Arial"/>
                <w:i/>
                <w:iCs/>
                <w:color w:val="000000"/>
                <w:sz w:val="16"/>
                <w:szCs w:val="16"/>
              </w:rPr>
            </w:pPr>
            <w:r w:rsidRPr="00826E19">
              <w:rPr>
                <w:rFonts w:ascii="Arial" w:hAnsi="Arial" w:cs="Arial"/>
                <w:i/>
                <w:iCs/>
                <w:color w:val="000000"/>
                <w:sz w:val="16"/>
                <w:szCs w:val="16"/>
              </w:rPr>
              <w:t>77,418</w:t>
            </w:r>
          </w:p>
        </w:tc>
        <w:tc>
          <w:tcPr>
            <w:tcW w:w="454" w:type="pct"/>
            <w:tcBorders>
              <w:top w:val="nil"/>
              <w:left w:val="nil"/>
              <w:bottom w:val="nil"/>
              <w:right w:val="nil"/>
            </w:tcBorders>
            <w:shd w:val="clear" w:color="auto" w:fill="auto"/>
            <w:noWrap/>
            <w:hideMark/>
          </w:tcPr>
          <w:p w14:paraId="2665C14A" w14:textId="77777777" w:rsidR="00826E19" w:rsidRPr="00826E19" w:rsidRDefault="00826E19" w:rsidP="00826E19">
            <w:pPr>
              <w:spacing w:after="0" w:line="240" w:lineRule="auto"/>
              <w:jc w:val="right"/>
              <w:rPr>
                <w:rFonts w:ascii="Arial" w:hAnsi="Arial" w:cs="Arial"/>
                <w:i/>
                <w:iCs/>
                <w:color w:val="000000"/>
                <w:sz w:val="16"/>
                <w:szCs w:val="16"/>
              </w:rPr>
            </w:pPr>
            <w:r w:rsidRPr="00826E19">
              <w:rPr>
                <w:rFonts w:ascii="Arial" w:hAnsi="Arial" w:cs="Arial"/>
                <w:i/>
                <w:iCs/>
                <w:color w:val="000000"/>
                <w:sz w:val="16"/>
                <w:szCs w:val="16"/>
              </w:rPr>
              <w:t>4,091,569</w:t>
            </w:r>
          </w:p>
        </w:tc>
        <w:tc>
          <w:tcPr>
            <w:tcW w:w="345" w:type="pct"/>
            <w:tcBorders>
              <w:top w:val="nil"/>
              <w:left w:val="nil"/>
              <w:bottom w:val="nil"/>
              <w:right w:val="nil"/>
            </w:tcBorders>
            <w:shd w:val="clear" w:color="auto" w:fill="auto"/>
            <w:noWrap/>
            <w:hideMark/>
          </w:tcPr>
          <w:p w14:paraId="28B4F359" w14:textId="64924D0B" w:rsidR="00826E19" w:rsidRPr="00826E19" w:rsidRDefault="005C15D5" w:rsidP="00826E19">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40E87167" w14:textId="77777777" w:rsidR="00826E19" w:rsidRPr="00826E19" w:rsidRDefault="00826E19" w:rsidP="00826E19">
            <w:pPr>
              <w:spacing w:after="0" w:line="240" w:lineRule="auto"/>
              <w:jc w:val="right"/>
              <w:rPr>
                <w:rFonts w:ascii="Arial" w:hAnsi="Arial" w:cs="Arial"/>
                <w:i/>
                <w:iCs/>
                <w:color w:val="000000"/>
                <w:sz w:val="16"/>
                <w:szCs w:val="16"/>
              </w:rPr>
            </w:pPr>
            <w:r w:rsidRPr="00826E19">
              <w:rPr>
                <w:rFonts w:ascii="Arial" w:hAnsi="Arial" w:cs="Arial"/>
                <w:i/>
                <w:iCs/>
                <w:color w:val="000000"/>
                <w:sz w:val="16"/>
                <w:szCs w:val="16"/>
              </w:rPr>
              <w:t>5,897</w:t>
            </w:r>
          </w:p>
        </w:tc>
        <w:tc>
          <w:tcPr>
            <w:tcW w:w="454" w:type="pct"/>
            <w:tcBorders>
              <w:top w:val="nil"/>
              <w:left w:val="nil"/>
              <w:bottom w:val="nil"/>
              <w:right w:val="nil"/>
            </w:tcBorders>
            <w:shd w:val="clear" w:color="auto" w:fill="auto"/>
            <w:noWrap/>
            <w:hideMark/>
          </w:tcPr>
          <w:p w14:paraId="30534E9E" w14:textId="77777777" w:rsidR="00826E19" w:rsidRPr="00826E19" w:rsidRDefault="00826E19" w:rsidP="00826E19">
            <w:pPr>
              <w:spacing w:after="0" w:line="240" w:lineRule="auto"/>
              <w:jc w:val="right"/>
              <w:rPr>
                <w:rFonts w:ascii="Arial" w:hAnsi="Arial" w:cs="Arial"/>
                <w:i/>
                <w:iCs/>
                <w:color w:val="000000"/>
                <w:sz w:val="16"/>
                <w:szCs w:val="16"/>
              </w:rPr>
            </w:pPr>
            <w:r w:rsidRPr="00826E19">
              <w:rPr>
                <w:rFonts w:ascii="Arial" w:hAnsi="Arial" w:cs="Arial"/>
                <w:i/>
                <w:iCs/>
                <w:color w:val="000000"/>
                <w:sz w:val="16"/>
                <w:szCs w:val="16"/>
              </w:rPr>
              <w:t>330,945</w:t>
            </w:r>
          </w:p>
        </w:tc>
        <w:tc>
          <w:tcPr>
            <w:tcW w:w="445" w:type="pct"/>
            <w:tcBorders>
              <w:top w:val="nil"/>
              <w:left w:val="nil"/>
              <w:bottom w:val="nil"/>
              <w:right w:val="nil"/>
            </w:tcBorders>
            <w:shd w:val="clear" w:color="auto" w:fill="auto"/>
            <w:noWrap/>
            <w:hideMark/>
          </w:tcPr>
          <w:p w14:paraId="06FBC0D8" w14:textId="77777777" w:rsidR="00826E19" w:rsidRPr="00826E19" w:rsidRDefault="00826E19" w:rsidP="00826E19">
            <w:pPr>
              <w:spacing w:after="0" w:line="240" w:lineRule="auto"/>
              <w:jc w:val="right"/>
              <w:rPr>
                <w:rFonts w:ascii="Arial" w:hAnsi="Arial" w:cs="Arial"/>
                <w:i/>
                <w:iCs/>
                <w:color w:val="000000"/>
                <w:sz w:val="16"/>
                <w:szCs w:val="16"/>
              </w:rPr>
            </w:pPr>
            <w:r w:rsidRPr="00826E19">
              <w:rPr>
                <w:rFonts w:ascii="Arial" w:hAnsi="Arial" w:cs="Arial"/>
                <w:i/>
                <w:iCs/>
                <w:color w:val="000000"/>
                <w:sz w:val="16"/>
                <w:szCs w:val="16"/>
              </w:rPr>
              <w:t>6,602,884</w:t>
            </w:r>
          </w:p>
        </w:tc>
      </w:tr>
      <w:tr w:rsidR="00826E19" w:rsidRPr="00826E19" w14:paraId="10E701C7" w14:textId="77777777" w:rsidTr="00826E19">
        <w:trPr>
          <w:trHeight w:val="225"/>
        </w:trPr>
        <w:tc>
          <w:tcPr>
            <w:tcW w:w="687" w:type="pct"/>
            <w:tcBorders>
              <w:top w:val="nil"/>
              <w:left w:val="nil"/>
              <w:bottom w:val="nil"/>
              <w:right w:val="nil"/>
            </w:tcBorders>
            <w:shd w:val="clear" w:color="auto" w:fill="auto"/>
            <w:noWrap/>
            <w:hideMark/>
          </w:tcPr>
          <w:p w14:paraId="432F8635" w14:textId="77777777" w:rsidR="00826E19" w:rsidRPr="00826E19" w:rsidRDefault="00826E19" w:rsidP="00826E19">
            <w:pPr>
              <w:spacing w:after="0" w:line="240" w:lineRule="auto"/>
              <w:jc w:val="right"/>
              <w:rPr>
                <w:rFonts w:ascii="Arial" w:hAnsi="Arial" w:cs="Arial"/>
                <w:i/>
                <w:iCs/>
                <w:color w:val="000000"/>
                <w:sz w:val="16"/>
                <w:szCs w:val="16"/>
              </w:rPr>
            </w:pPr>
          </w:p>
        </w:tc>
        <w:tc>
          <w:tcPr>
            <w:tcW w:w="445" w:type="pct"/>
            <w:tcBorders>
              <w:top w:val="nil"/>
              <w:left w:val="nil"/>
              <w:bottom w:val="nil"/>
              <w:right w:val="nil"/>
            </w:tcBorders>
            <w:shd w:val="clear" w:color="auto" w:fill="auto"/>
            <w:noWrap/>
            <w:hideMark/>
          </w:tcPr>
          <w:p w14:paraId="113C78F3" w14:textId="77777777" w:rsidR="00826E19" w:rsidRPr="00826E19" w:rsidRDefault="00826E19" w:rsidP="00826E19">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57F8B6A7" w14:textId="77777777" w:rsidR="00826E19" w:rsidRPr="00826E19" w:rsidRDefault="00826E19" w:rsidP="00826E19">
            <w:pPr>
              <w:spacing w:after="0" w:line="240" w:lineRule="auto"/>
              <w:jc w:val="center"/>
              <w:rPr>
                <w:rFonts w:ascii="Times New Roman" w:hAnsi="Times New Roman"/>
              </w:rPr>
            </w:pPr>
          </w:p>
        </w:tc>
        <w:tc>
          <w:tcPr>
            <w:tcW w:w="412" w:type="pct"/>
            <w:tcBorders>
              <w:top w:val="nil"/>
              <w:left w:val="nil"/>
              <w:bottom w:val="nil"/>
              <w:right w:val="nil"/>
            </w:tcBorders>
            <w:shd w:val="clear" w:color="auto" w:fill="auto"/>
            <w:noWrap/>
            <w:hideMark/>
          </w:tcPr>
          <w:p w14:paraId="7B83FD3B" w14:textId="77777777" w:rsidR="00826E19" w:rsidRPr="00826E19" w:rsidRDefault="00826E19" w:rsidP="00826E19">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noWrap/>
            <w:hideMark/>
          </w:tcPr>
          <w:p w14:paraId="1196B51A" w14:textId="77777777" w:rsidR="00826E19" w:rsidRPr="00826E19" w:rsidRDefault="00826E19" w:rsidP="00826E19">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noWrap/>
            <w:hideMark/>
          </w:tcPr>
          <w:p w14:paraId="5DAE52E0" w14:textId="77777777" w:rsidR="00826E19" w:rsidRPr="00826E19" w:rsidRDefault="00826E19" w:rsidP="00826E19">
            <w:pPr>
              <w:spacing w:after="0" w:line="240" w:lineRule="auto"/>
              <w:jc w:val="center"/>
              <w:rPr>
                <w:rFonts w:ascii="Times New Roman" w:hAnsi="Times New Roman"/>
              </w:rPr>
            </w:pPr>
          </w:p>
        </w:tc>
        <w:tc>
          <w:tcPr>
            <w:tcW w:w="454" w:type="pct"/>
            <w:tcBorders>
              <w:top w:val="nil"/>
              <w:left w:val="nil"/>
              <w:bottom w:val="nil"/>
              <w:right w:val="nil"/>
            </w:tcBorders>
            <w:shd w:val="clear" w:color="auto" w:fill="auto"/>
            <w:noWrap/>
            <w:hideMark/>
          </w:tcPr>
          <w:p w14:paraId="03AE5091" w14:textId="77777777" w:rsidR="00826E19" w:rsidRPr="00826E19" w:rsidRDefault="00826E19" w:rsidP="00826E19">
            <w:pPr>
              <w:spacing w:after="0" w:line="240" w:lineRule="auto"/>
              <w:jc w:val="center"/>
              <w:rPr>
                <w:rFonts w:ascii="Times New Roman" w:hAnsi="Times New Roman"/>
              </w:rPr>
            </w:pPr>
          </w:p>
        </w:tc>
        <w:tc>
          <w:tcPr>
            <w:tcW w:w="345" w:type="pct"/>
            <w:tcBorders>
              <w:top w:val="nil"/>
              <w:left w:val="nil"/>
              <w:bottom w:val="nil"/>
              <w:right w:val="nil"/>
            </w:tcBorders>
            <w:shd w:val="clear" w:color="auto" w:fill="auto"/>
            <w:noWrap/>
            <w:hideMark/>
          </w:tcPr>
          <w:p w14:paraId="51558173" w14:textId="77777777" w:rsidR="00826E19" w:rsidRPr="00826E19" w:rsidRDefault="00826E19" w:rsidP="00826E19">
            <w:pPr>
              <w:spacing w:after="0" w:line="240" w:lineRule="auto"/>
              <w:jc w:val="center"/>
              <w:rPr>
                <w:rFonts w:ascii="Times New Roman" w:hAnsi="Times New Roman"/>
              </w:rPr>
            </w:pPr>
          </w:p>
        </w:tc>
        <w:tc>
          <w:tcPr>
            <w:tcW w:w="420" w:type="pct"/>
            <w:tcBorders>
              <w:top w:val="nil"/>
              <w:left w:val="nil"/>
              <w:bottom w:val="nil"/>
              <w:right w:val="nil"/>
            </w:tcBorders>
            <w:shd w:val="clear" w:color="auto" w:fill="auto"/>
            <w:noWrap/>
            <w:hideMark/>
          </w:tcPr>
          <w:p w14:paraId="5853EA26" w14:textId="77777777" w:rsidR="00826E19" w:rsidRPr="00826E19" w:rsidRDefault="00826E19" w:rsidP="00826E19">
            <w:pPr>
              <w:spacing w:after="0" w:line="240" w:lineRule="auto"/>
              <w:jc w:val="center"/>
              <w:rPr>
                <w:rFonts w:ascii="Times New Roman" w:hAnsi="Times New Roman"/>
              </w:rPr>
            </w:pPr>
          </w:p>
        </w:tc>
        <w:tc>
          <w:tcPr>
            <w:tcW w:w="454" w:type="pct"/>
            <w:tcBorders>
              <w:top w:val="nil"/>
              <w:left w:val="nil"/>
              <w:bottom w:val="nil"/>
              <w:right w:val="nil"/>
            </w:tcBorders>
            <w:shd w:val="clear" w:color="auto" w:fill="auto"/>
            <w:noWrap/>
            <w:hideMark/>
          </w:tcPr>
          <w:p w14:paraId="264A97B0" w14:textId="77777777" w:rsidR="00826E19" w:rsidRPr="00826E19" w:rsidRDefault="00826E19" w:rsidP="00826E19">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noWrap/>
            <w:hideMark/>
          </w:tcPr>
          <w:p w14:paraId="16A9F349" w14:textId="77777777" w:rsidR="00826E19" w:rsidRPr="00826E19" w:rsidRDefault="00826E19" w:rsidP="00826E19">
            <w:pPr>
              <w:spacing w:after="0" w:line="240" w:lineRule="auto"/>
              <w:jc w:val="center"/>
              <w:rPr>
                <w:rFonts w:ascii="Times New Roman" w:hAnsi="Times New Roman"/>
              </w:rPr>
            </w:pPr>
          </w:p>
        </w:tc>
      </w:tr>
      <w:tr w:rsidR="00826E19" w:rsidRPr="00826E19" w14:paraId="43D36D49" w14:textId="77777777" w:rsidTr="00826E19">
        <w:trPr>
          <w:trHeight w:val="225"/>
        </w:trPr>
        <w:tc>
          <w:tcPr>
            <w:tcW w:w="687" w:type="pct"/>
            <w:tcBorders>
              <w:top w:val="nil"/>
              <w:left w:val="nil"/>
              <w:bottom w:val="nil"/>
              <w:right w:val="nil"/>
            </w:tcBorders>
            <w:shd w:val="clear" w:color="auto" w:fill="auto"/>
            <w:vAlign w:val="bottom"/>
            <w:hideMark/>
          </w:tcPr>
          <w:p w14:paraId="093BE2FF" w14:textId="77777777" w:rsidR="00826E19" w:rsidRPr="00826E19" w:rsidRDefault="00826E19" w:rsidP="00826E19">
            <w:pPr>
              <w:spacing w:after="0" w:line="240" w:lineRule="auto"/>
              <w:jc w:val="left"/>
              <w:rPr>
                <w:rFonts w:ascii="Arial" w:hAnsi="Arial" w:cs="Arial"/>
                <w:b/>
                <w:bCs/>
                <w:color w:val="000000"/>
                <w:sz w:val="16"/>
                <w:szCs w:val="16"/>
              </w:rPr>
            </w:pPr>
            <w:r w:rsidRPr="00826E19">
              <w:rPr>
                <w:rFonts w:ascii="Arial" w:hAnsi="Arial" w:cs="Arial"/>
                <w:b/>
                <w:bCs/>
                <w:color w:val="000000"/>
                <w:sz w:val="16"/>
                <w:szCs w:val="16"/>
              </w:rPr>
              <w:t>Tourism Australia*</w:t>
            </w:r>
          </w:p>
        </w:tc>
        <w:tc>
          <w:tcPr>
            <w:tcW w:w="445" w:type="pct"/>
            <w:tcBorders>
              <w:top w:val="nil"/>
              <w:left w:val="nil"/>
              <w:bottom w:val="nil"/>
              <w:right w:val="nil"/>
            </w:tcBorders>
            <w:shd w:val="clear" w:color="auto" w:fill="auto"/>
            <w:noWrap/>
            <w:hideMark/>
          </w:tcPr>
          <w:p w14:paraId="598010D9" w14:textId="77777777" w:rsidR="00826E19" w:rsidRPr="00826E19" w:rsidRDefault="00826E19" w:rsidP="00826E19">
            <w:pPr>
              <w:spacing w:after="0" w:line="240" w:lineRule="auto"/>
              <w:jc w:val="left"/>
              <w:rPr>
                <w:rFonts w:ascii="Arial" w:hAnsi="Arial" w:cs="Arial"/>
                <w:b/>
                <w:bCs/>
                <w:color w:val="000000"/>
                <w:sz w:val="16"/>
                <w:szCs w:val="16"/>
              </w:rPr>
            </w:pPr>
          </w:p>
        </w:tc>
        <w:tc>
          <w:tcPr>
            <w:tcW w:w="445" w:type="pct"/>
            <w:tcBorders>
              <w:top w:val="nil"/>
              <w:left w:val="nil"/>
              <w:bottom w:val="nil"/>
              <w:right w:val="nil"/>
            </w:tcBorders>
            <w:shd w:val="clear" w:color="auto" w:fill="auto"/>
            <w:noWrap/>
            <w:hideMark/>
          </w:tcPr>
          <w:p w14:paraId="21134839" w14:textId="77777777" w:rsidR="00826E19" w:rsidRPr="00826E19" w:rsidRDefault="00826E19" w:rsidP="00826E19">
            <w:pPr>
              <w:spacing w:after="0" w:line="240" w:lineRule="auto"/>
              <w:jc w:val="left"/>
              <w:rPr>
                <w:rFonts w:ascii="Times New Roman" w:hAnsi="Times New Roman"/>
              </w:rPr>
            </w:pPr>
          </w:p>
        </w:tc>
        <w:tc>
          <w:tcPr>
            <w:tcW w:w="412" w:type="pct"/>
            <w:tcBorders>
              <w:top w:val="nil"/>
              <w:left w:val="nil"/>
              <w:bottom w:val="nil"/>
              <w:right w:val="nil"/>
            </w:tcBorders>
            <w:shd w:val="clear" w:color="auto" w:fill="auto"/>
            <w:noWrap/>
            <w:hideMark/>
          </w:tcPr>
          <w:p w14:paraId="7BC6820E" w14:textId="77777777" w:rsidR="00826E19" w:rsidRPr="00826E19" w:rsidRDefault="00826E19" w:rsidP="00826E19">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09783AA4" w14:textId="77777777" w:rsidR="00826E19" w:rsidRPr="00826E19" w:rsidRDefault="00826E19" w:rsidP="00826E19">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646E5A40" w14:textId="77777777" w:rsidR="00826E19" w:rsidRPr="00826E19" w:rsidRDefault="00826E19" w:rsidP="00826E19">
            <w:pPr>
              <w:spacing w:after="0" w:line="240" w:lineRule="auto"/>
              <w:jc w:val="left"/>
              <w:rPr>
                <w:rFonts w:ascii="Times New Roman" w:hAnsi="Times New Roman"/>
              </w:rPr>
            </w:pPr>
          </w:p>
        </w:tc>
        <w:tc>
          <w:tcPr>
            <w:tcW w:w="454" w:type="pct"/>
            <w:tcBorders>
              <w:top w:val="nil"/>
              <w:left w:val="nil"/>
              <w:bottom w:val="nil"/>
              <w:right w:val="nil"/>
            </w:tcBorders>
            <w:shd w:val="clear" w:color="auto" w:fill="auto"/>
            <w:noWrap/>
            <w:hideMark/>
          </w:tcPr>
          <w:p w14:paraId="78893DAF" w14:textId="77777777" w:rsidR="00826E19" w:rsidRPr="00826E19" w:rsidRDefault="00826E19" w:rsidP="00826E19">
            <w:pPr>
              <w:spacing w:after="0" w:line="240" w:lineRule="auto"/>
              <w:jc w:val="left"/>
              <w:rPr>
                <w:rFonts w:ascii="Times New Roman" w:hAnsi="Times New Roman"/>
              </w:rPr>
            </w:pPr>
          </w:p>
        </w:tc>
        <w:tc>
          <w:tcPr>
            <w:tcW w:w="345" w:type="pct"/>
            <w:tcBorders>
              <w:top w:val="nil"/>
              <w:left w:val="nil"/>
              <w:bottom w:val="nil"/>
              <w:right w:val="nil"/>
            </w:tcBorders>
            <w:shd w:val="clear" w:color="auto" w:fill="auto"/>
            <w:noWrap/>
            <w:hideMark/>
          </w:tcPr>
          <w:p w14:paraId="44106D1E" w14:textId="77777777" w:rsidR="00826E19" w:rsidRPr="00826E19" w:rsidRDefault="00826E19" w:rsidP="00826E19">
            <w:pPr>
              <w:spacing w:after="0" w:line="240" w:lineRule="auto"/>
              <w:jc w:val="left"/>
              <w:rPr>
                <w:rFonts w:ascii="Times New Roman" w:hAnsi="Times New Roman"/>
              </w:rPr>
            </w:pPr>
          </w:p>
        </w:tc>
        <w:tc>
          <w:tcPr>
            <w:tcW w:w="420" w:type="pct"/>
            <w:tcBorders>
              <w:top w:val="nil"/>
              <w:left w:val="nil"/>
              <w:bottom w:val="nil"/>
              <w:right w:val="nil"/>
            </w:tcBorders>
            <w:shd w:val="clear" w:color="auto" w:fill="auto"/>
            <w:noWrap/>
            <w:hideMark/>
          </w:tcPr>
          <w:p w14:paraId="4536EC31" w14:textId="77777777" w:rsidR="00826E19" w:rsidRPr="00826E19" w:rsidRDefault="00826E19" w:rsidP="00826E19">
            <w:pPr>
              <w:spacing w:after="0" w:line="240" w:lineRule="auto"/>
              <w:jc w:val="left"/>
              <w:rPr>
                <w:rFonts w:ascii="Times New Roman" w:hAnsi="Times New Roman"/>
              </w:rPr>
            </w:pPr>
          </w:p>
        </w:tc>
        <w:tc>
          <w:tcPr>
            <w:tcW w:w="454" w:type="pct"/>
            <w:tcBorders>
              <w:top w:val="nil"/>
              <w:left w:val="nil"/>
              <w:bottom w:val="nil"/>
              <w:right w:val="nil"/>
            </w:tcBorders>
            <w:shd w:val="clear" w:color="auto" w:fill="auto"/>
            <w:noWrap/>
            <w:hideMark/>
          </w:tcPr>
          <w:p w14:paraId="670FFAE6" w14:textId="77777777" w:rsidR="00826E19" w:rsidRPr="00826E19" w:rsidRDefault="00826E19" w:rsidP="00826E19">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6B19475B" w14:textId="77777777" w:rsidR="00826E19" w:rsidRPr="00826E19" w:rsidRDefault="00826E19" w:rsidP="00826E19">
            <w:pPr>
              <w:spacing w:after="0" w:line="240" w:lineRule="auto"/>
              <w:jc w:val="left"/>
              <w:rPr>
                <w:rFonts w:ascii="Times New Roman" w:hAnsi="Times New Roman"/>
              </w:rPr>
            </w:pPr>
          </w:p>
        </w:tc>
      </w:tr>
      <w:tr w:rsidR="00826E19" w:rsidRPr="00826E19" w14:paraId="0C0CE59B" w14:textId="77777777" w:rsidTr="00826E19">
        <w:trPr>
          <w:trHeight w:val="225"/>
        </w:trPr>
        <w:tc>
          <w:tcPr>
            <w:tcW w:w="687" w:type="pct"/>
            <w:vMerge w:val="restart"/>
            <w:tcBorders>
              <w:top w:val="nil"/>
              <w:left w:val="nil"/>
              <w:bottom w:val="nil"/>
              <w:right w:val="nil"/>
            </w:tcBorders>
            <w:shd w:val="clear" w:color="auto" w:fill="auto"/>
            <w:hideMark/>
          </w:tcPr>
          <w:p w14:paraId="211473D8" w14:textId="77777777" w:rsidR="00826E19" w:rsidRPr="00826E19" w:rsidRDefault="00826E19" w:rsidP="00826E19">
            <w:pPr>
              <w:spacing w:after="0" w:line="240" w:lineRule="auto"/>
              <w:jc w:val="left"/>
              <w:rPr>
                <w:rFonts w:ascii="Arial" w:hAnsi="Arial" w:cs="Arial"/>
                <w:color w:val="000000"/>
                <w:sz w:val="16"/>
                <w:szCs w:val="16"/>
              </w:rPr>
            </w:pPr>
            <w:r w:rsidRPr="00826E19">
              <w:rPr>
                <w:rFonts w:ascii="Arial" w:hAnsi="Arial" w:cs="Arial"/>
                <w:color w:val="000000"/>
                <w:sz w:val="16"/>
                <w:szCs w:val="16"/>
              </w:rPr>
              <w:t>Outcome 1</w:t>
            </w:r>
          </w:p>
        </w:tc>
        <w:tc>
          <w:tcPr>
            <w:tcW w:w="445" w:type="pct"/>
            <w:tcBorders>
              <w:top w:val="nil"/>
              <w:left w:val="nil"/>
              <w:bottom w:val="nil"/>
              <w:right w:val="nil"/>
            </w:tcBorders>
            <w:shd w:val="clear" w:color="auto" w:fill="auto"/>
            <w:noWrap/>
            <w:hideMark/>
          </w:tcPr>
          <w:p w14:paraId="28ACF5A5" w14:textId="77777777" w:rsidR="00826E19" w:rsidRPr="00826E19" w:rsidRDefault="00826E19" w:rsidP="00826E19">
            <w:pPr>
              <w:spacing w:after="0" w:line="240" w:lineRule="auto"/>
              <w:jc w:val="right"/>
              <w:rPr>
                <w:rFonts w:ascii="Arial" w:hAnsi="Arial" w:cs="Arial"/>
                <w:color w:val="000000"/>
                <w:sz w:val="16"/>
                <w:szCs w:val="16"/>
              </w:rPr>
            </w:pPr>
            <w:r w:rsidRPr="00826E19">
              <w:rPr>
                <w:rFonts w:ascii="Arial" w:hAnsi="Arial" w:cs="Arial"/>
                <w:color w:val="000000"/>
                <w:sz w:val="16"/>
                <w:szCs w:val="16"/>
              </w:rPr>
              <w:t>139,643</w:t>
            </w:r>
          </w:p>
        </w:tc>
        <w:tc>
          <w:tcPr>
            <w:tcW w:w="445" w:type="pct"/>
            <w:tcBorders>
              <w:top w:val="nil"/>
              <w:left w:val="nil"/>
              <w:bottom w:val="nil"/>
              <w:right w:val="nil"/>
            </w:tcBorders>
            <w:shd w:val="clear" w:color="auto" w:fill="auto"/>
            <w:noWrap/>
            <w:hideMark/>
          </w:tcPr>
          <w:p w14:paraId="0E587C0F" w14:textId="075249C2" w:rsidR="00826E19" w:rsidRPr="00826E19" w:rsidRDefault="005C15D5" w:rsidP="00826E19">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739BF901" w14:textId="77777777" w:rsidR="00826E19" w:rsidRPr="00826E19" w:rsidRDefault="00826E19" w:rsidP="00826E19">
            <w:pPr>
              <w:spacing w:after="0" w:line="240" w:lineRule="auto"/>
              <w:jc w:val="right"/>
              <w:rPr>
                <w:rFonts w:ascii="Arial" w:hAnsi="Arial" w:cs="Arial"/>
                <w:color w:val="000000"/>
                <w:sz w:val="16"/>
                <w:szCs w:val="16"/>
              </w:rPr>
            </w:pPr>
            <w:r w:rsidRPr="00826E19">
              <w:rPr>
                <w:rFonts w:ascii="Arial" w:hAnsi="Arial" w:cs="Arial"/>
                <w:color w:val="000000"/>
                <w:sz w:val="16"/>
                <w:szCs w:val="16"/>
              </w:rPr>
              <w:t>56,740</w:t>
            </w:r>
          </w:p>
        </w:tc>
        <w:tc>
          <w:tcPr>
            <w:tcW w:w="445" w:type="pct"/>
            <w:tcBorders>
              <w:top w:val="nil"/>
              <w:left w:val="nil"/>
              <w:bottom w:val="nil"/>
              <w:right w:val="nil"/>
            </w:tcBorders>
            <w:shd w:val="clear" w:color="auto" w:fill="auto"/>
            <w:noWrap/>
            <w:hideMark/>
          </w:tcPr>
          <w:p w14:paraId="41AC85FD" w14:textId="219B15A5" w:rsidR="00826E19" w:rsidRPr="00826E19" w:rsidRDefault="005C15D5" w:rsidP="00826E19">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129D00AC" w14:textId="145B5733" w:rsidR="00826E19" w:rsidRPr="00826E19" w:rsidRDefault="005C15D5" w:rsidP="00826E19">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2C2F7E15" w14:textId="4A11836F" w:rsidR="00826E19" w:rsidRPr="00826E19" w:rsidRDefault="005C15D5" w:rsidP="00826E19">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nil"/>
              <w:left w:val="nil"/>
              <w:bottom w:val="nil"/>
              <w:right w:val="nil"/>
            </w:tcBorders>
            <w:shd w:val="clear" w:color="auto" w:fill="auto"/>
            <w:noWrap/>
            <w:hideMark/>
          </w:tcPr>
          <w:p w14:paraId="3504BCED" w14:textId="25971BBA" w:rsidR="00826E19" w:rsidRPr="00826E19" w:rsidRDefault="005C15D5" w:rsidP="00826E19">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11D0AD03" w14:textId="3A86C61D" w:rsidR="00826E19" w:rsidRPr="00826E19" w:rsidRDefault="005C15D5" w:rsidP="00826E19">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0D8A088F" w14:textId="2908741B" w:rsidR="00826E19" w:rsidRPr="00826E19" w:rsidRDefault="005C15D5" w:rsidP="00826E19">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03771FD5" w14:textId="77777777" w:rsidR="00826E19" w:rsidRPr="00826E19" w:rsidRDefault="00826E19" w:rsidP="00826E19">
            <w:pPr>
              <w:spacing w:after="0" w:line="240" w:lineRule="auto"/>
              <w:jc w:val="right"/>
              <w:rPr>
                <w:rFonts w:ascii="Arial" w:hAnsi="Arial" w:cs="Arial"/>
                <w:color w:val="000000"/>
                <w:sz w:val="16"/>
                <w:szCs w:val="16"/>
              </w:rPr>
            </w:pPr>
            <w:r w:rsidRPr="00826E19">
              <w:rPr>
                <w:rFonts w:ascii="Arial" w:hAnsi="Arial" w:cs="Arial"/>
                <w:color w:val="000000"/>
                <w:sz w:val="16"/>
                <w:szCs w:val="16"/>
              </w:rPr>
              <w:t>196,383</w:t>
            </w:r>
          </w:p>
        </w:tc>
      </w:tr>
      <w:tr w:rsidR="00826E19" w:rsidRPr="00826E19" w14:paraId="5D21E959" w14:textId="77777777" w:rsidTr="00826E19">
        <w:trPr>
          <w:trHeight w:val="225"/>
        </w:trPr>
        <w:tc>
          <w:tcPr>
            <w:tcW w:w="687" w:type="pct"/>
            <w:vMerge/>
            <w:tcBorders>
              <w:top w:val="nil"/>
              <w:left w:val="nil"/>
              <w:bottom w:val="nil"/>
              <w:right w:val="nil"/>
            </w:tcBorders>
            <w:vAlign w:val="center"/>
            <w:hideMark/>
          </w:tcPr>
          <w:p w14:paraId="65D119C3" w14:textId="77777777" w:rsidR="00826E19" w:rsidRPr="00826E19" w:rsidRDefault="00826E19" w:rsidP="00826E19">
            <w:pPr>
              <w:spacing w:after="0" w:line="240" w:lineRule="auto"/>
              <w:jc w:val="lef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21D63F5C" w14:textId="77777777" w:rsidR="00826E19" w:rsidRPr="00826E19" w:rsidRDefault="00826E19" w:rsidP="00826E19">
            <w:pPr>
              <w:spacing w:after="0" w:line="240" w:lineRule="auto"/>
              <w:jc w:val="right"/>
              <w:rPr>
                <w:rFonts w:ascii="Arial" w:hAnsi="Arial" w:cs="Arial"/>
                <w:i/>
                <w:iCs/>
                <w:color w:val="000000"/>
                <w:sz w:val="16"/>
                <w:szCs w:val="16"/>
              </w:rPr>
            </w:pPr>
            <w:r w:rsidRPr="00826E19">
              <w:rPr>
                <w:rFonts w:ascii="Arial" w:hAnsi="Arial" w:cs="Arial"/>
                <w:i/>
                <w:iCs/>
                <w:color w:val="000000"/>
                <w:sz w:val="16"/>
                <w:szCs w:val="16"/>
              </w:rPr>
              <w:t>135,347</w:t>
            </w:r>
          </w:p>
        </w:tc>
        <w:tc>
          <w:tcPr>
            <w:tcW w:w="445" w:type="pct"/>
            <w:tcBorders>
              <w:top w:val="nil"/>
              <w:left w:val="nil"/>
              <w:bottom w:val="nil"/>
              <w:right w:val="nil"/>
            </w:tcBorders>
            <w:shd w:val="clear" w:color="auto" w:fill="auto"/>
            <w:noWrap/>
            <w:hideMark/>
          </w:tcPr>
          <w:p w14:paraId="33496704" w14:textId="6EF36BFF" w:rsidR="00826E19" w:rsidRPr="00826E19" w:rsidRDefault="005C15D5" w:rsidP="00826E19">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2201DFF1" w14:textId="77777777" w:rsidR="00826E19" w:rsidRPr="00826E19" w:rsidRDefault="00826E19" w:rsidP="00826E19">
            <w:pPr>
              <w:spacing w:after="0" w:line="240" w:lineRule="auto"/>
              <w:jc w:val="right"/>
              <w:rPr>
                <w:rFonts w:ascii="Arial" w:hAnsi="Arial" w:cs="Arial"/>
                <w:i/>
                <w:iCs/>
                <w:color w:val="000000"/>
                <w:sz w:val="16"/>
                <w:szCs w:val="16"/>
              </w:rPr>
            </w:pPr>
            <w:r w:rsidRPr="00826E19">
              <w:rPr>
                <w:rFonts w:ascii="Arial" w:hAnsi="Arial" w:cs="Arial"/>
                <w:i/>
                <w:iCs/>
                <w:color w:val="000000"/>
                <w:sz w:val="16"/>
                <w:szCs w:val="16"/>
              </w:rPr>
              <w:t>29,107</w:t>
            </w:r>
          </w:p>
        </w:tc>
        <w:tc>
          <w:tcPr>
            <w:tcW w:w="445" w:type="pct"/>
            <w:tcBorders>
              <w:top w:val="nil"/>
              <w:left w:val="nil"/>
              <w:bottom w:val="nil"/>
              <w:right w:val="nil"/>
            </w:tcBorders>
            <w:shd w:val="clear" w:color="auto" w:fill="auto"/>
            <w:noWrap/>
            <w:hideMark/>
          </w:tcPr>
          <w:p w14:paraId="3CF8F213" w14:textId="3F17A8C9" w:rsidR="00826E19" w:rsidRPr="00826E19" w:rsidRDefault="005C15D5" w:rsidP="00826E19">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356B8E5B" w14:textId="300D0DF0" w:rsidR="00826E19" w:rsidRPr="00826E19" w:rsidRDefault="005C15D5" w:rsidP="00826E19">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7A410F86" w14:textId="45E816EB" w:rsidR="00826E19" w:rsidRPr="00826E19" w:rsidRDefault="005C15D5" w:rsidP="00826E19">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2CFD790C" w14:textId="4600BFD6" w:rsidR="00826E19" w:rsidRPr="00826E19" w:rsidRDefault="005C15D5" w:rsidP="00826E19">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13199475" w14:textId="2C006402" w:rsidR="00826E19" w:rsidRPr="00826E19" w:rsidRDefault="005C15D5" w:rsidP="00826E19">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576110D6" w14:textId="5037D1D2" w:rsidR="00826E19" w:rsidRPr="00826E19" w:rsidRDefault="005C15D5" w:rsidP="00826E19">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41CFD4C2" w14:textId="77777777" w:rsidR="00826E19" w:rsidRPr="00826E19" w:rsidRDefault="00826E19" w:rsidP="00826E19">
            <w:pPr>
              <w:spacing w:after="0" w:line="240" w:lineRule="auto"/>
              <w:jc w:val="right"/>
              <w:rPr>
                <w:rFonts w:ascii="Arial" w:hAnsi="Arial" w:cs="Arial"/>
                <w:i/>
                <w:iCs/>
                <w:color w:val="000000"/>
                <w:sz w:val="16"/>
                <w:szCs w:val="16"/>
              </w:rPr>
            </w:pPr>
            <w:r w:rsidRPr="00826E19">
              <w:rPr>
                <w:rFonts w:ascii="Arial" w:hAnsi="Arial" w:cs="Arial"/>
                <w:i/>
                <w:iCs/>
                <w:color w:val="000000"/>
                <w:sz w:val="16"/>
                <w:szCs w:val="16"/>
              </w:rPr>
              <w:t>164,454</w:t>
            </w:r>
          </w:p>
        </w:tc>
      </w:tr>
      <w:tr w:rsidR="00826E19" w:rsidRPr="00826E19" w14:paraId="2C197F94" w14:textId="77777777" w:rsidTr="00826E19">
        <w:trPr>
          <w:trHeight w:val="225"/>
        </w:trPr>
        <w:tc>
          <w:tcPr>
            <w:tcW w:w="687" w:type="pct"/>
            <w:vMerge w:val="restart"/>
            <w:tcBorders>
              <w:top w:val="nil"/>
              <w:left w:val="nil"/>
              <w:bottom w:val="nil"/>
              <w:right w:val="nil"/>
            </w:tcBorders>
            <w:shd w:val="clear" w:color="auto" w:fill="auto"/>
            <w:hideMark/>
          </w:tcPr>
          <w:p w14:paraId="7901D11F" w14:textId="77777777" w:rsidR="00826E19" w:rsidRPr="00826E19" w:rsidRDefault="00826E19" w:rsidP="00826E19">
            <w:pPr>
              <w:spacing w:after="0" w:line="240" w:lineRule="auto"/>
              <w:jc w:val="left"/>
              <w:rPr>
                <w:rFonts w:ascii="Arial" w:hAnsi="Arial" w:cs="Arial"/>
                <w:color w:val="000000"/>
                <w:sz w:val="16"/>
                <w:szCs w:val="16"/>
              </w:rPr>
            </w:pPr>
            <w:r w:rsidRPr="00826E19">
              <w:rPr>
                <w:rFonts w:ascii="Arial" w:hAnsi="Arial" w:cs="Arial"/>
                <w:color w:val="000000"/>
                <w:sz w:val="16"/>
                <w:szCs w:val="16"/>
              </w:rPr>
              <w:t>Total</w:t>
            </w:r>
          </w:p>
        </w:tc>
        <w:tc>
          <w:tcPr>
            <w:tcW w:w="445" w:type="pct"/>
            <w:tcBorders>
              <w:top w:val="single" w:sz="4" w:space="0" w:color="auto"/>
              <w:left w:val="nil"/>
              <w:bottom w:val="nil"/>
              <w:right w:val="nil"/>
            </w:tcBorders>
            <w:shd w:val="clear" w:color="auto" w:fill="auto"/>
            <w:noWrap/>
            <w:hideMark/>
          </w:tcPr>
          <w:p w14:paraId="55C091A4" w14:textId="77777777" w:rsidR="00826E19" w:rsidRPr="00826E19" w:rsidRDefault="00826E19" w:rsidP="00826E19">
            <w:pPr>
              <w:spacing w:after="0" w:line="240" w:lineRule="auto"/>
              <w:jc w:val="right"/>
              <w:rPr>
                <w:rFonts w:ascii="Arial" w:hAnsi="Arial" w:cs="Arial"/>
                <w:color w:val="000000"/>
                <w:sz w:val="16"/>
                <w:szCs w:val="16"/>
              </w:rPr>
            </w:pPr>
            <w:r w:rsidRPr="00826E19">
              <w:rPr>
                <w:rFonts w:ascii="Arial" w:hAnsi="Arial" w:cs="Arial"/>
                <w:color w:val="000000"/>
                <w:sz w:val="16"/>
                <w:szCs w:val="16"/>
              </w:rPr>
              <w:t>139,643</w:t>
            </w:r>
          </w:p>
        </w:tc>
        <w:tc>
          <w:tcPr>
            <w:tcW w:w="445" w:type="pct"/>
            <w:tcBorders>
              <w:top w:val="single" w:sz="4" w:space="0" w:color="auto"/>
              <w:left w:val="nil"/>
              <w:bottom w:val="nil"/>
              <w:right w:val="nil"/>
            </w:tcBorders>
            <w:shd w:val="clear" w:color="auto" w:fill="auto"/>
            <w:noWrap/>
            <w:hideMark/>
          </w:tcPr>
          <w:p w14:paraId="57A01253" w14:textId="2CFC37BC" w:rsidR="00826E19" w:rsidRPr="00826E19" w:rsidRDefault="005C15D5" w:rsidP="00826E19">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single" w:sz="4" w:space="0" w:color="auto"/>
              <w:left w:val="nil"/>
              <w:bottom w:val="nil"/>
              <w:right w:val="nil"/>
            </w:tcBorders>
            <w:shd w:val="clear" w:color="auto" w:fill="auto"/>
            <w:noWrap/>
            <w:hideMark/>
          </w:tcPr>
          <w:p w14:paraId="32EBDA83" w14:textId="77777777" w:rsidR="00826E19" w:rsidRPr="00826E19" w:rsidRDefault="00826E19" w:rsidP="00826E19">
            <w:pPr>
              <w:spacing w:after="0" w:line="240" w:lineRule="auto"/>
              <w:jc w:val="right"/>
              <w:rPr>
                <w:rFonts w:ascii="Arial" w:hAnsi="Arial" w:cs="Arial"/>
                <w:color w:val="000000"/>
                <w:sz w:val="16"/>
                <w:szCs w:val="16"/>
              </w:rPr>
            </w:pPr>
            <w:r w:rsidRPr="00826E19">
              <w:rPr>
                <w:rFonts w:ascii="Arial" w:hAnsi="Arial" w:cs="Arial"/>
                <w:color w:val="000000"/>
                <w:sz w:val="16"/>
                <w:szCs w:val="16"/>
              </w:rPr>
              <w:t>56,740</w:t>
            </w:r>
          </w:p>
        </w:tc>
        <w:tc>
          <w:tcPr>
            <w:tcW w:w="445" w:type="pct"/>
            <w:tcBorders>
              <w:top w:val="single" w:sz="4" w:space="0" w:color="auto"/>
              <w:left w:val="nil"/>
              <w:bottom w:val="nil"/>
              <w:right w:val="nil"/>
            </w:tcBorders>
            <w:shd w:val="clear" w:color="auto" w:fill="auto"/>
            <w:noWrap/>
            <w:hideMark/>
          </w:tcPr>
          <w:p w14:paraId="1D2A9DB2" w14:textId="1AB6E47B" w:rsidR="00826E19" w:rsidRPr="00826E19" w:rsidRDefault="005C15D5" w:rsidP="00826E19">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auto"/>
              <w:left w:val="nil"/>
              <w:bottom w:val="nil"/>
              <w:right w:val="nil"/>
            </w:tcBorders>
            <w:shd w:val="clear" w:color="auto" w:fill="auto"/>
            <w:noWrap/>
            <w:hideMark/>
          </w:tcPr>
          <w:p w14:paraId="06F081CC" w14:textId="34AB22E8" w:rsidR="00826E19" w:rsidRPr="00826E19" w:rsidRDefault="005C15D5" w:rsidP="00826E19">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auto"/>
              <w:left w:val="nil"/>
              <w:bottom w:val="nil"/>
              <w:right w:val="nil"/>
            </w:tcBorders>
            <w:shd w:val="clear" w:color="auto" w:fill="auto"/>
            <w:noWrap/>
            <w:hideMark/>
          </w:tcPr>
          <w:p w14:paraId="53B01133" w14:textId="1BCE2002" w:rsidR="00826E19" w:rsidRPr="00826E19" w:rsidRDefault="005C15D5" w:rsidP="00826E19">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single" w:sz="4" w:space="0" w:color="auto"/>
              <w:left w:val="nil"/>
              <w:bottom w:val="nil"/>
              <w:right w:val="nil"/>
            </w:tcBorders>
            <w:shd w:val="clear" w:color="auto" w:fill="auto"/>
            <w:noWrap/>
            <w:hideMark/>
          </w:tcPr>
          <w:p w14:paraId="2490C42B" w14:textId="403BF171" w:rsidR="00826E19" w:rsidRPr="00826E19" w:rsidRDefault="005C15D5" w:rsidP="00826E19">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single" w:sz="4" w:space="0" w:color="auto"/>
              <w:left w:val="nil"/>
              <w:bottom w:val="nil"/>
              <w:right w:val="nil"/>
            </w:tcBorders>
            <w:shd w:val="clear" w:color="auto" w:fill="auto"/>
            <w:noWrap/>
            <w:hideMark/>
          </w:tcPr>
          <w:p w14:paraId="60C27C03" w14:textId="5E3DEE0D" w:rsidR="00826E19" w:rsidRPr="00826E19" w:rsidRDefault="005C15D5" w:rsidP="00826E19">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auto"/>
              <w:left w:val="nil"/>
              <w:bottom w:val="nil"/>
              <w:right w:val="nil"/>
            </w:tcBorders>
            <w:shd w:val="clear" w:color="auto" w:fill="auto"/>
            <w:noWrap/>
            <w:hideMark/>
          </w:tcPr>
          <w:p w14:paraId="201C697E" w14:textId="6F5EEF19" w:rsidR="00826E19" w:rsidRPr="00826E19" w:rsidRDefault="005C15D5" w:rsidP="00826E19">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auto"/>
              <w:left w:val="nil"/>
              <w:bottom w:val="nil"/>
              <w:right w:val="nil"/>
            </w:tcBorders>
            <w:shd w:val="clear" w:color="auto" w:fill="auto"/>
            <w:noWrap/>
            <w:hideMark/>
          </w:tcPr>
          <w:p w14:paraId="7D07B78C" w14:textId="77777777" w:rsidR="00826E19" w:rsidRPr="00826E19" w:rsidRDefault="00826E19" w:rsidP="00826E19">
            <w:pPr>
              <w:spacing w:after="0" w:line="240" w:lineRule="auto"/>
              <w:jc w:val="right"/>
              <w:rPr>
                <w:rFonts w:ascii="Arial" w:hAnsi="Arial" w:cs="Arial"/>
                <w:color w:val="000000"/>
                <w:sz w:val="16"/>
                <w:szCs w:val="16"/>
              </w:rPr>
            </w:pPr>
            <w:r w:rsidRPr="00826E19">
              <w:rPr>
                <w:rFonts w:ascii="Arial" w:hAnsi="Arial" w:cs="Arial"/>
                <w:color w:val="000000"/>
                <w:sz w:val="16"/>
                <w:szCs w:val="16"/>
              </w:rPr>
              <w:t>196,383</w:t>
            </w:r>
          </w:p>
        </w:tc>
      </w:tr>
      <w:tr w:rsidR="00826E19" w:rsidRPr="00826E19" w14:paraId="34CAB987" w14:textId="77777777" w:rsidTr="00826E19">
        <w:trPr>
          <w:trHeight w:val="225"/>
        </w:trPr>
        <w:tc>
          <w:tcPr>
            <w:tcW w:w="687" w:type="pct"/>
            <w:vMerge/>
            <w:tcBorders>
              <w:top w:val="nil"/>
              <w:left w:val="nil"/>
              <w:bottom w:val="nil"/>
              <w:right w:val="nil"/>
            </w:tcBorders>
            <w:vAlign w:val="center"/>
            <w:hideMark/>
          </w:tcPr>
          <w:p w14:paraId="69402535" w14:textId="77777777" w:rsidR="00826E19" w:rsidRPr="00826E19" w:rsidRDefault="00826E19" w:rsidP="00826E19">
            <w:pPr>
              <w:spacing w:after="0" w:line="240" w:lineRule="auto"/>
              <w:jc w:val="lef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5CE0574A" w14:textId="77777777" w:rsidR="00826E19" w:rsidRPr="00826E19" w:rsidRDefault="00826E19" w:rsidP="00826E19">
            <w:pPr>
              <w:spacing w:after="0" w:line="240" w:lineRule="auto"/>
              <w:jc w:val="right"/>
              <w:rPr>
                <w:rFonts w:ascii="Arial" w:hAnsi="Arial" w:cs="Arial"/>
                <w:i/>
                <w:iCs/>
                <w:color w:val="000000"/>
                <w:sz w:val="16"/>
                <w:szCs w:val="16"/>
              </w:rPr>
            </w:pPr>
            <w:r w:rsidRPr="00826E19">
              <w:rPr>
                <w:rFonts w:ascii="Arial" w:hAnsi="Arial" w:cs="Arial"/>
                <w:i/>
                <w:iCs/>
                <w:color w:val="000000"/>
                <w:sz w:val="16"/>
                <w:szCs w:val="16"/>
              </w:rPr>
              <w:t>135,347</w:t>
            </w:r>
          </w:p>
        </w:tc>
        <w:tc>
          <w:tcPr>
            <w:tcW w:w="445" w:type="pct"/>
            <w:tcBorders>
              <w:top w:val="nil"/>
              <w:left w:val="nil"/>
              <w:bottom w:val="nil"/>
              <w:right w:val="nil"/>
            </w:tcBorders>
            <w:shd w:val="clear" w:color="auto" w:fill="auto"/>
            <w:noWrap/>
            <w:hideMark/>
          </w:tcPr>
          <w:p w14:paraId="2581A772" w14:textId="41F77522" w:rsidR="00826E19" w:rsidRPr="00826E19" w:rsidRDefault="005C15D5" w:rsidP="00826E19">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7A019A06" w14:textId="77777777" w:rsidR="00826E19" w:rsidRPr="00826E19" w:rsidRDefault="00826E19" w:rsidP="00826E19">
            <w:pPr>
              <w:spacing w:after="0" w:line="240" w:lineRule="auto"/>
              <w:jc w:val="right"/>
              <w:rPr>
                <w:rFonts w:ascii="Arial" w:hAnsi="Arial" w:cs="Arial"/>
                <w:i/>
                <w:iCs/>
                <w:color w:val="000000"/>
                <w:sz w:val="16"/>
                <w:szCs w:val="16"/>
              </w:rPr>
            </w:pPr>
            <w:r w:rsidRPr="00826E19">
              <w:rPr>
                <w:rFonts w:ascii="Arial" w:hAnsi="Arial" w:cs="Arial"/>
                <w:i/>
                <w:iCs/>
                <w:color w:val="000000"/>
                <w:sz w:val="16"/>
                <w:szCs w:val="16"/>
              </w:rPr>
              <w:t>29,107</w:t>
            </w:r>
          </w:p>
        </w:tc>
        <w:tc>
          <w:tcPr>
            <w:tcW w:w="445" w:type="pct"/>
            <w:tcBorders>
              <w:top w:val="nil"/>
              <w:left w:val="nil"/>
              <w:bottom w:val="nil"/>
              <w:right w:val="nil"/>
            </w:tcBorders>
            <w:shd w:val="clear" w:color="auto" w:fill="auto"/>
            <w:noWrap/>
            <w:hideMark/>
          </w:tcPr>
          <w:p w14:paraId="2A7EE1AD" w14:textId="62DA88D7" w:rsidR="00826E19" w:rsidRPr="00826E19" w:rsidRDefault="005C15D5" w:rsidP="00826E19">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60A4694F" w14:textId="1AD03F86" w:rsidR="00826E19" w:rsidRPr="00826E19" w:rsidRDefault="005C15D5" w:rsidP="00826E19">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1E68F622" w14:textId="21F1E0B9" w:rsidR="00826E19" w:rsidRPr="00826E19" w:rsidRDefault="005C15D5" w:rsidP="00826E19">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3BB7488C" w14:textId="51E7EA17" w:rsidR="00826E19" w:rsidRPr="00826E19" w:rsidRDefault="005C15D5" w:rsidP="00826E19">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016706AB" w14:textId="7A260E8E" w:rsidR="00826E19" w:rsidRPr="00826E19" w:rsidRDefault="005C15D5" w:rsidP="00826E19">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68777F7F" w14:textId="7D603725" w:rsidR="00826E19" w:rsidRPr="00826E19" w:rsidRDefault="005C15D5" w:rsidP="00826E19">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4B631FE0" w14:textId="77777777" w:rsidR="00826E19" w:rsidRPr="00826E19" w:rsidRDefault="00826E19" w:rsidP="00826E19">
            <w:pPr>
              <w:spacing w:after="0" w:line="240" w:lineRule="auto"/>
              <w:jc w:val="right"/>
              <w:rPr>
                <w:rFonts w:ascii="Arial" w:hAnsi="Arial" w:cs="Arial"/>
                <w:i/>
                <w:iCs/>
                <w:color w:val="000000"/>
                <w:sz w:val="16"/>
                <w:szCs w:val="16"/>
              </w:rPr>
            </w:pPr>
            <w:r w:rsidRPr="00826E19">
              <w:rPr>
                <w:rFonts w:ascii="Arial" w:hAnsi="Arial" w:cs="Arial"/>
                <w:i/>
                <w:iCs/>
                <w:color w:val="000000"/>
                <w:sz w:val="16"/>
                <w:szCs w:val="16"/>
              </w:rPr>
              <w:t>164,454</w:t>
            </w:r>
          </w:p>
        </w:tc>
      </w:tr>
    </w:tbl>
    <w:p w14:paraId="603C521F" w14:textId="0D8E8C60" w:rsidR="009A03D8" w:rsidRDefault="009A03D8" w:rsidP="009A03D8">
      <w:pPr>
        <w:pStyle w:val="GhostLine"/>
        <w:rPr>
          <w:rFonts w:asciiTheme="minorHAnsi" w:eastAsiaTheme="minorHAnsi" w:hAnsiTheme="minorHAnsi" w:cstheme="minorBidi"/>
          <w:sz w:val="22"/>
          <w:szCs w:val="22"/>
          <w:lang w:eastAsia="en-US"/>
        </w:rPr>
      </w:pPr>
    </w:p>
    <w:tbl>
      <w:tblPr>
        <w:tblW w:w="5000" w:type="pct"/>
        <w:tblCellMar>
          <w:left w:w="0" w:type="dxa"/>
          <w:right w:w="28" w:type="dxa"/>
        </w:tblCellMar>
        <w:tblLook w:val="04A0" w:firstRow="1" w:lastRow="0" w:firstColumn="1" w:lastColumn="0" w:noHBand="0" w:noVBand="1"/>
      </w:tblPr>
      <w:tblGrid>
        <w:gridCol w:w="1584"/>
        <w:gridCol w:w="1027"/>
        <w:gridCol w:w="1027"/>
        <w:gridCol w:w="951"/>
        <w:gridCol w:w="1029"/>
        <w:gridCol w:w="1027"/>
        <w:gridCol w:w="1048"/>
        <w:gridCol w:w="796"/>
        <w:gridCol w:w="971"/>
        <w:gridCol w:w="1048"/>
        <w:gridCol w:w="1029"/>
      </w:tblGrid>
      <w:tr w:rsidR="009A03D8" w:rsidRPr="009A03D8" w14:paraId="5395E94B" w14:textId="77777777" w:rsidTr="009A03D8">
        <w:trPr>
          <w:trHeight w:val="300"/>
        </w:trPr>
        <w:tc>
          <w:tcPr>
            <w:tcW w:w="5000" w:type="pct"/>
            <w:gridSpan w:val="11"/>
            <w:tcBorders>
              <w:top w:val="nil"/>
              <w:left w:val="nil"/>
              <w:bottom w:val="nil"/>
              <w:right w:val="nil"/>
            </w:tcBorders>
            <w:shd w:val="clear" w:color="auto" w:fill="auto"/>
            <w:noWrap/>
            <w:vAlign w:val="center"/>
            <w:hideMark/>
          </w:tcPr>
          <w:p w14:paraId="0527668D" w14:textId="77777777" w:rsidR="009A03D8" w:rsidRPr="009A03D8" w:rsidRDefault="009A03D8" w:rsidP="009A03D8">
            <w:pPr>
              <w:spacing w:after="0" w:line="240" w:lineRule="auto"/>
              <w:jc w:val="center"/>
              <w:rPr>
                <w:rFonts w:ascii="Arial" w:hAnsi="Arial" w:cs="Arial"/>
                <w:b/>
                <w:bCs/>
                <w:color w:val="000000"/>
                <w:sz w:val="22"/>
                <w:szCs w:val="22"/>
              </w:rPr>
            </w:pPr>
            <w:r w:rsidRPr="009A03D8">
              <w:rPr>
                <w:rFonts w:ascii="Arial" w:hAnsi="Arial" w:cs="Arial"/>
                <w:b/>
                <w:bCs/>
                <w:color w:val="000000"/>
                <w:sz w:val="22"/>
                <w:szCs w:val="22"/>
              </w:rPr>
              <w:lastRenderedPageBreak/>
              <w:t>FOREIGN AFFAIRS AND TRADE</w:t>
            </w:r>
          </w:p>
        </w:tc>
      </w:tr>
      <w:tr w:rsidR="009A03D8" w:rsidRPr="009A03D8" w14:paraId="29A318CC" w14:textId="77777777" w:rsidTr="009A03D8">
        <w:trPr>
          <w:trHeight w:val="225"/>
        </w:trPr>
        <w:tc>
          <w:tcPr>
            <w:tcW w:w="5000" w:type="pct"/>
            <w:gridSpan w:val="11"/>
            <w:tcBorders>
              <w:top w:val="nil"/>
              <w:left w:val="nil"/>
              <w:bottom w:val="nil"/>
              <w:right w:val="nil"/>
            </w:tcBorders>
            <w:shd w:val="clear" w:color="auto" w:fill="auto"/>
            <w:noWrap/>
            <w:vAlign w:val="center"/>
            <w:hideMark/>
          </w:tcPr>
          <w:p w14:paraId="3923B352" w14:textId="35568658" w:rsidR="009A03D8" w:rsidRPr="009A03D8" w:rsidRDefault="009A03D8" w:rsidP="009A03D8">
            <w:pPr>
              <w:spacing w:after="0" w:line="240" w:lineRule="auto"/>
              <w:jc w:val="center"/>
              <w:rPr>
                <w:rFonts w:ascii="Arial" w:hAnsi="Arial" w:cs="Arial"/>
                <w:color w:val="000000"/>
                <w:sz w:val="16"/>
                <w:szCs w:val="16"/>
              </w:rPr>
            </w:pPr>
            <w:r w:rsidRPr="009A03D8">
              <w:rPr>
                <w:rFonts w:ascii="Arial" w:hAnsi="Arial" w:cs="Arial"/>
                <w:color w:val="000000"/>
                <w:sz w:val="16"/>
                <w:szCs w:val="16"/>
              </w:rPr>
              <w:t>Agency Resourcing</w:t>
            </w:r>
            <w:r w:rsidR="005C15D5">
              <w:rPr>
                <w:rFonts w:ascii="Arial" w:hAnsi="Arial" w:cs="Arial"/>
                <w:color w:val="000000"/>
                <w:sz w:val="16"/>
                <w:szCs w:val="16"/>
              </w:rPr>
              <w:t xml:space="preserve"> – </w:t>
            </w:r>
            <w:r w:rsidRPr="009A03D8">
              <w:rPr>
                <w:rFonts w:ascii="Arial" w:hAnsi="Arial" w:cs="Arial"/>
                <w:color w:val="000000"/>
                <w:sz w:val="16"/>
                <w:szCs w:val="16"/>
              </w:rPr>
              <w:t>2022</w:t>
            </w:r>
            <w:r w:rsidR="005C15D5">
              <w:rPr>
                <w:rFonts w:ascii="Arial" w:hAnsi="Arial" w:cs="Arial"/>
                <w:color w:val="000000"/>
                <w:sz w:val="16"/>
                <w:szCs w:val="16"/>
              </w:rPr>
              <w:noBreakHyphen/>
            </w:r>
            <w:r w:rsidRPr="009A03D8">
              <w:rPr>
                <w:rFonts w:ascii="Arial" w:hAnsi="Arial" w:cs="Arial"/>
                <w:color w:val="000000"/>
                <w:sz w:val="16"/>
                <w:szCs w:val="16"/>
              </w:rPr>
              <w:t>2023</w:t>
            </w:r>
          </w:p>
        </w:tc>
      </w:tr>
      <w:tr w:rsidR="009A03D8" w:rsidRPr="009A03D8" w14:paraId="6B12704E" w14:textId="77777777" w:rsidTr="009A03D8">
        <w:trPr>
          <w:trHeight w:val="225"/>
        </w:trPr>
        <w:tc>
          <w:tcPr>
            <w:tcW w:w="5000" w:type="pct"/>
            <w:gridSpan w:val="11"/>
            <w:tcBorders>
              <w:top w:val="nil"/>
              <w:left w:val="nil"/>
              <w:bottom w:val="single" w:sz="4" w:space="0" w:color="auto"/>
              <w:right w:val="nil"/>
            </w:tcBorders>
            <w:shd w:val="clear" w:color="auto" w:fill="auto"/>
            <w:noWrap/>
            <w:vAlign w:val="center"/>
            <w:hideMark/>
          </w:tcPr>
          <w:p w14:paraId="70FB12F0" w14:textId="0CBD52E9" w:rsidR="009A03D8" w:rsidRPr="009A03D8" w:rsidRDefault="009A03D8" w:rsidP="009A03D8">
            <w:pPr>
              <w:spacing w:after="0" w:line="240" w:lineRule="auto"/>
              <w:jc w:val="center"/>
              <w:rPr>
                <w:rFonts w:ascii="Arial" w:hAnsi="Arial" w:cs="Arial"/>
                <w:i/>
                <w:iCs/>
                <w:color w:val="000000"/>
                <w:sz w:val="16"/>
                <w:szCs w:val="16"/>
              </w:rPr>
            </w:pPr>
            <w:r w:rsidRPr="009A03D8">
              <w:rPr>
                <w:rFonts w:ascii="Arial" w:hAnsi="Arial" w:cs="Arial"/>
                <w:i/>
                <w:iCs/>
                <w:color w:val="000000"/>
                <w:sz w:val="16"/>
                <w:szCs w:val="16"/>
              </w:rPr>
              <w:t>Estimated Actual</w:t>
            </w:r>
            <w:r w:rsidR="005C15D5">
              <w:rPr>
                <w:rFonts w:ascii="Arial" w:hAnsi="Arial" w:cs="Arial"/>
                <w:i/>
                <w:iCs/>
                <w:color w:val="000000"/>
                <w:sz w:val="16"/>
                <w:szCs w:val="16"/>
              </w:rPr>
              <w:t xml:space="preserve"> – </w:t>
            </w:r>
            <w:r w:rsidRPr="009A03D8">
              <w:rPr>
                <w:rFonts w:ascii="Arial" w:hAnsi="Arial" w:cs="Arial"/>
                <w:i/>
                <w:iCs/>
                <w:color w:val="000000"/>
                <w:sz w:val="16"/>
                <w:szCs w:val="16"/>
              </w:rPr>
              <w:t>2021</w:t>
            </w:r>
            <w:r w:rsidR="005C15D5">
              <w:rPr>
                <w:rFonts w:ascii="Arial" w:hAnsi="Arial" w:cs="Arial"/>
                <w:i/>
                <w:iCs/>
                <w:color w:val="000000"/>
                <w:sz w:val="16"/>
                <w:szCs w:val="16"/>
              </w:rPr>
              <w:noBreakHyphen/>
            </w:r>
            <w:r w:rsidRPr="009A03D8">
              <w:rPr>
                <w:rFonts w:ascii="Arial" w:hAnsi="Arial" w:cs="Arial"/>
                <w:i/>
                <w:iCs/>
                <w:color w:val="000000"/>
                <w:sz w:val="16"/>
                <w:szCs w:val="16"/>
              </w:rPr>
              <w:t>2022</w:t>
            </w:r>
          </w:p>
        </w:tc>
      </w:tr>
      <w:tr w:rsidR="009A03D8" w:rsidRPr="009A03D8" w14:paraId="4342E212" w14:textId="77777777" w:rsidTr="009A03D8">
        <w:trPr>
          <w:trHeight w:val="225"/>
        </w:trPr>
        <w:tc>
          <w:tcPr>
            <w:tcW w:w="687" w:type="pct"/>
            <w:tcBorders>
              <w:top w:val="nil"/>
              <w:left w:val="nil"/>
              <w:bottom w:val="nil"/>
              <w:right w:val="nil"/>
            </w:tcBorders>
            <w:shd w:val="clear" w:color="auto" w:fill="auto"/>
            <w:noWrap/>
            <w:hideMark/>
          </w:tcPr>
          <w:p w14:paraId="3D6B4890" w14:textId="77777777" w:rsidR="009A03D8" w:rsidRPr="009A03D8" w:rsidRDefault="009A03D8" w:rsidP="009A03D8">
            <w:pPr>
              <w:spacing w:after="0" w:line="240" w:lineRule="auto"/>
              <w:jc w:val="center"/>
              <w:rPr>
                <w:rFonts w:ascii="Arial" w:hAnsi="Arial" w:cs="Arial"/>
                <w:i/>
                <w:iCs/>
                <w:color w:val="000000"/>
                <w:sz w:val="16"/>
                <w:szCs w:val="16"/>
              </w:rPr>
            </w:pPr>
          </w:p>
        </w:tc>
        <w:tc>
          <w:tcPr>
            <w:tcW w:w="1748" w:type="pct"/>
            <w:gridSpan w:val="4"/>
            <w:tcBorders>
              <w:top w:val="nil"/>
              <w:left w:val="nil"/>
              <w:bottom w:val="single" w:sz="4" w:space="0" w:color="auto"/>
              <w:right w:val="nil"/>
            </w:tcBorders>
            <w:shd w:val="clear" w:color="auto" w:fill="auto"/>
            <w:noWrap/>
            <w:hideMark/>
          </w:tcPr>
          <w:p w14:paraId="57CB8943" w14:textId="77777777" w:rsidR="009A03D8" w:rsidRPr="009A03D8" w:rsidRDefault="009A03D8" w:rsidP="009A03D8">
            <w:pPr>
              <w:spacing w:after="0" w:line="240" w:lineRule="auto"/>
              <w:jc w:val="center"/>
              <w:rPr>
                <w:rFonts w:ascii="Arial" w:hAnsi="Arial" w:cs="Arial"/>
                <w:color w:val="000000"/>
                <w:sz w:val="16"/>
                <w:szCs w:val="16"/>
              </w:rPr>
            </w:pPr>
            <w:r w:rsidRPr="009A03D8">
              <w:rPr>
                <w:rFonts w:ascii="Arial" w:hAnsi="Arial" w:cs="Arial"/>
                <w:color w:val="000000"/>
                <w:sz w:val="16"/>
                <w:szCs w:val="16"/>
              </w:rPr>
              <w:t>Departmental</w:t>
            </w:r>
          </w:p>
        </w:tc>
        <w:tc>
          <w:tcPr>
            <w:tcW w:w="445" w:type="pct"/>
            <w:tcBorders>
              <w:top w:val="nil"/>
              <w:left w:val="nil"/>
              <w:bottom w:val="nil"/>
              <w:right w:val="nil"/>
            </w:tcBorders>
            <w:shd w:val="clear" w:color="auto" w:fill="auto"/>
            <w:noWrap/>
            <w:hideMark/>
          </w:tcPr>
          <w:p w14:paraId="365DBE16" w14:textId="77777777" w:rsidR="009A03D8" w:rsidRPr="009A03D8" w:rsidRDefault="009A03D8" w:rsidP="009A03D8">
            <w:pPr>
              <w:spacing w:after="0" w:line="240" w:lineRule="auto"/>
              <w:jc w:val="center"/>
              <w:rPr>
                <w:rFonts w:ascii="Arial" w:hAnsi="Arial" w:cs="Arial"/>
                <w:color w:val="000000"/>
                <w:sz w:val="16"/>
                <w:szCs w:val="16"/>
              </w:rPr>
            </w:pPr>
          </w:p>
        </w:tc>
        <w:tc>
          <w:tcPr>
            <w:tcW w:w="1673" w:type="pct"/>
            <w:gridSpan w:val="4"/>
            <w:tcBorders>
              <w:top w:val="nil"/>
              <w:left w:val="nil"/>
              <w:bottom w:val="single" w:sz="4" w:space="0" w:color="auto"/>
              <w:right w:val="nil"/>
            </w:tcBorders>
            <w:shd w:val="clear" w:color="auto" w:fill="auto"/>
            <w:noWrap/>
            <w:hideMark/>
          </w:tcPr>
          <w:p w14:paraId="4552174D" w14:textId="77777777" w:rsidR="009A03D8" w:rsidRPr="009A03D8" w:rsidRDefault="009A03D8" w:rsidP="009A03D8">
            <w:pPr>
              <w:spacing w:after="0" w:line="240" w:lineRule="auto"/>
              <w:jc w:val="center"/>
              <w:rPr>
                <w:rFonts w:ascii="Arial" w:hAnsi="Arial" w:cs="Arial"/>
                <w:color w:val="000000"/>
                <w:sz w:val="16"/>
                <w:szCs w:val="16"/>
              </w:rPr>
            </w:pPr>
            <w:r w:rsidRPr="009A03D8">
              <w:rPr>
                <w:rFonts w:ascii="Arial" w:hAnsi="Arial" w:cs="Arial"/>
                <w:color w:val="000000"/>
                <w:sz w:val="16"/>
                <w:szCs w:val="16"/>
              </w:rPr>
              <w:t>Administered</w:t>
            </w:r>
          </w:p>
        </w:tc>
        <w:tc>
          <w:tcPr>
            <w:tcW w:w="445" w:type="pct"/>
            <w:tcBorders>
              <w:top w:val="nil"/>
              <w:left w:val="nil"/>
              <w:bottom w:val="nil"/>
              <w:right w:val="nil"/>
            </w:tcBorders>
            <w:shd w:val="clear" w:color="auto" w:fill="auto"/>
            <w:noWrap/>
            <w:hideMark/>
          </w:tcPr>
          <w:p w14:paraId="7954BF7C" w14:textId="77777777" w:rsidR="009A03D8" w:rsidRPr="009A03D8" w:rsidRDefault="009A03D8" w:rsidP="009A03D8">
            <w:pPr>
              <w:spacing w:after="0" w:line="240" w:lineRule="auto"/>
              <w:jc w:val="center"/>
              <w:rPr>
                <w:rFonts w:ascii="Arial" w:hAnsi="Arial" w:cs="Arial"/>
                <w:color w:val="000000"/>
                <w:sz w:val="16"/>
                <w:szCs w:val="16"/>
              </w:rPr>
            </w:pPr>
          </w:p>
        </w:tc>
      </w:tr>
      <w:tr w:rsidR="009A03D8" w:rsidRPr="009A03D8" w14:paraId="6455ADB7" w14:textId="77777777" w:rsidTr="009A03D8">
        <w:trPr>
          <w:trHeight w:val="225"/>
        </w:trPr>
        <w:tc>
          <w:tcPr>
            <w:tcW w:w="687" w:type="pct"/>
            <w:tcBorders>
              <w:top w:val="nil"/>
              <w:left w:val="nil"/>
              <w:bottom w:val="nil"/>
              <w:right w:val="nil"/>
            </w:tcBorders>
            <w:shd w:val="clear" w:color="auto" w:fill="auto"/>
            <w:vAlign w:val="bottom"/>
            <w:hideMark/>
          </w:tcPr>
          <w:p w14:paraId="77E7A746" w14:textId="77777777" w:rsidR="009A03D8" w:rsidRPr="009A03D8" w:rsidRDefault="009A03D8" w:rsidP="009A03D8">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vAlign w:val="bottom"/>
            <w:hideMark/>
          </w:tcPr>
          <w:p w14:paraId="0D09275D" w14:textId="77777777" w:rsidR="009A03D8" w:rsidRPr="009A03D8" w:rsidRDefault="009A03D8" w:rsidP="009A03D8">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vAlign w:val="bottom"/>
            <w:hideMark/>
          </w:tcPr>
          <w:p w14:paraId="3337C2DF" w14:textId="77777777" w:rsidR="009A03D8" w:rsidRPr="009A03D8" w:rsidRDefault="009A03D8" w:rsidP="009A03D8">
            <w:pPr>
              <w:spacing w:after="0" w:line="240" w:lineRule="auto"/>
              <w:jc w:val="center"/>
              <w:rPr>
                <w:rFonts w:ascii="Times New Roman" w:hAnsi="Times New Roman"/>
              </w:rPr>
            </w:pPr>
          </w:p>
        </w:tc>
        <w:tc>
          <w:tcPr>
            <w:tcW w:w="412" w:type="pct"/>
            <w:tcBorders>
              <w:top w:val="nil"/>
              <w:left w:val="nil"/>
              <w:bottom w:val="nil"/>
              <w:right w:val="nil"/>
            </w:tcBorders>
            <w:shd w:val="clear" w:color="auto" w:fill="auto"/>
            <w:vAlign w:val="bottom"/>
            <w:hideMark/>
          </w:tcPr>
          <w:p w14:paraId="7D3BC5AA" w14:textId="77777777" w:rsidR="009A03D8" w:rsidRPr="009A03D8" w:rsidRDefault="009A03D8" w:rsidP="009A03D8">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vAlign w:val="bottom"/>
            <w:hideMark/>
          </w:tcPr>
          <w:p w14:paraId="791B1718" w14:textId="77777777" w:rsidR="009A03D8" w:rsidRPr="009A03D8" w:rsidRDefault="009A03D8" w:rsidP="009A03D8">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vAlign w:val="bottom"/>
            <w:hideMark/>
          </w:tcPr>
          <w:p w14:paraId="1F51FC2A" w14:textId="77777777" w:rsidR="009A03D8" w:rsidRPr="009A03D8" w:rsidRDefault="009A03D8" w:rsidP="009A03D8">
            <w:pPr>
              <w:spacing w:after="0" w:line="240" w:lineRule="auto"/>
              <w:jc w:val="center"/>
              <w:rPr>
                <w:rFonts w:ascii="Times New Roman" w:hAnsi="Times New Roman"/>
              </w:rPr>
            </w:pPr>
          </w:p>
        </w:tc>
        <w:tc>
          <w:tcPr>
            <w:tcW w:w="454" w:type="pct"/>
            <w:tcBorders>
              <w:top w:val="nil"/>
              <w:left w:val="nil"/>
              <w:bottom w:val="nil"/>
              <w:right w:val="nil"/>
            </w:tcBorders>
            <w:shd w:val="clear" w:color="auto" w:fill="auto"/>
            <w:vAlign w:val="bottom"/>
            <w:hideMark/>
          </w:tcPr>
          <w:p w14:paraId="2743A842" w14:textId="77777777" w:rsidR="009A03D8" w:rsidRPr="009A03D8" w:rsidRDefault="009A03D8" w:rsidP="009A03D8">
            <w:pPr>
              <w:spacing w:after="0" w:line="240" w:lineRule="auto"/>
              <w:jc w:val="center"/>
              <w:rPr>
                <w:rFonts w:ascii="Times New Roman" w:hAnsi="Times New Roman"/>
              </w:rPr>
            </w:pPr>
          </w:p>
        </w:tc>
        <w:tc>
          <w:tcPr>
            <w:tcW w:w="766" w:type="pct"/>
            <w:gridSpan w:val="2"/>
            <w:tcBorders>
              <w:top w:val="nil"/>
              <w:left w:val="nil"/>
              <w:bottom w:val="single" w:sz="4" w:space="0" w:color="auto"/>
              <w:right w:val="nil"/>
            </w:tcBorders>
            <w:shd w:val="clear" w:color="auto" w:fill="auto"/>
            <w:noWrap/>
            <w:vAlign w:val="bottom"/>
            <w:hideMark/>
          </w:tcPr>
          <w:p w14:paraId="699AAD03" w14:textId="77777777" w:rsidR="009A03D8" w:rsidRPr="009A03D8" w:rsidRDefault="009A03D8" w:rsidP="009A03D8">
            <w:pPr>
              <w:spacing w:after="0" w:line="240" w:lineRule="auto"/>
              <w:jc w:val="center"/>
              <w:rPr>
                <w:rFonts w:ascii="Arial" w:hAnsi="Arial" w:cs="Arial"/>
                <w:color w:val="000000"/>
                <w:sz w:val="16"/>
                <w:szCs w:val="16"/>
              </w:rPr>
            </w:pPr>
            <w:r w:rsidRPr="009A03D8">
              <w:rPr>
                <w:rFonts w:ascii="Arial" w:hAnsi="Arial" w:cs="Arial"/>
                <w:color w:val="000000"/>
                <w:sz w:val="16"/>
                <w:szCs w:val="16"/>
              </w:rPr>
              <w:t>Appropriation Bill No. 2</w:t>
            </w:r>
          </w:p>
        </w:tc>
        <w:tc>
          <w:tcPr>
            <w:tcW w:w="454" w:type="pct"/>
            <w:tcBorders>
              <w:top w:val="nil"/>
              <w:left w:val="nil"/>
              <w:bottom w:val="nil"/>
              <w:right w:val="nil"/>
            </w:tcBorders>
            <w:shd w:val="clear" w:color="auto" w:fill="auto"/>
            <w:vAlign w:val="bottom"/>
            <w:hideMark/>
          </w:tcPr>
          <w:p w14:paraId="6DEC3F67" w14:textId="77777777" w:rsidR="009A03D8" w:rsidRPr="009A03D8" w:rsidRDefault="009A03D8" w:rsidP="009A03D8">
            <w:pPr>
              <w:spacing w:after="0" w:line="240" w:lineRule="auto"/>
              <w:jc w:val="center"/>
              <w:rPr>
                <w:rFonts w:ascii="Arial" w:hAnsi="Arial" w:cs="Arial"/>
                <w:color w:val="000000"/>
                <w:sz w:val="16"/>
                <w:szCs w:val="16"/>
              </w:rPr>
            </w:pPr>
          </w:p>
        </w:tc>
        <w:tc>
          <w:tcPr>
            <w:tcW w:w="445" w:type="pct"/>
            <w:tcBorders>
              <w:top w:val="nil"/>
              <w:left w:val="nil"/>
              <w:bottom w:val="nil"/>
              <w:right w:val="nil"/>
            </w:tcBorders>
            <w:shd w:val="clear" w:color="auto" w:fill="auto"/>
            <w:vAlign w:val="bottom"/>
            <w:hideMark/>
          </w:tcPr>
          <w:p w14:paraId="1B49412A" w14:textId="77777777" w:rsidR="009A03D8" w:rsidRPr="009A03D8" w:rsidRDefault="009A03D8" w:rsidP="009A03D8">
            <w:pPr>
              <w:spacing w:after="0" w:line="240" w:lineRule="auto"/>
              <w:jc w:val="center"/>
              <w:rPr>
                <w:rFonts w:ascii="Times New Roman" w:hAnsi="Times New Roman"/>
              </w:rPr>
            </w:pPr>
          </w:p>
        </w:tc>
      </w:tr>
      <w:tr w:rsidR="009A03D8" w:rsidRPr="009A03D8" w14:paraId="794A6DBB" w14:textId="77777777" w:rsidTr="009A03D8">
        <w:trPr>
          <w:trHeight w:val="397"/>
        </w:trPr>
        <w:tc>
          <w:tcPr>
            <w:tcW w:w="687" w:type="pct"/>
            <w:tcBorders>
              <w:top w:val="nil"/>
              <w:left w:val="nil"/>
              <w:bottom w:val="single" w:sz="4" w:space="0" w:color="auto"/>
              <w:right w:val="nil"/>
            </w:tcBorders>
            <w:shd w:val="clear" w:color="auto" w:fill="auto"/>
            <w:vAlign w:val="bottom"/>
            <w:hideMark/>
          </w:tcPr>
          <w:p w14:paraId="45F62DEE" w14:textId="00210906" w:rsidR="009A03D8" w:rsidRPr="009A03D8" w:rsidRDefault="009A03D8" w:rsidP="009A03D8">
            <w:pPr>
              <w:spacing w:after="0" w:line="240" w:lineRule="auto"/>
              <w:jc w:val="left"/>
              <w:rPr>
                <w:rFonts w:ascii="Arial" w:hAnsi="Arial" w:cs="Arial"/>
                <w:color w:val="000000"/>
                <w:sz w:val="16"/>
                <w:szCs w:val="16"/>
              </w:rPr>
            </w:pPr>
            <w:r w:rsidRPr="009A03D8">
              <w:rPr>
                <w:rFonts w:ascii="Arial" w:hAnsi="Arial" w:cs="Arial"/>
                <w:color w:val="000000"/>
                <w:sz w:val="16"/>
                <w:szCs w:val="16"/>
              </w:rPr>
              <w:t>Entity/Outcome/</w:t>
            </w:r>
            <w:r w:rsidRPr="009A03D8">
              <w:rPr>
                <w:rFonts w:ascii="Arial" w:hAnsi="Arial" w:cs="Arial"/>
                <w:color w:val="000000"/>
                <w:sz w:val="16"/>
                <w:szCs w:val="16"/>
              </w:rPr>
              <w:br/>
              <w:t>Non</w:t>
            </w:r>
            <w:r w:rsidR="005C15D5">
              <w:rPr>
                <w:rFonts w:ascii="Arial" w:hAnsi="Arial" w:cs="Arial"/>
                <w:color w:val="000000"/>
                <w:sz w:val="16"/>
                <w:szCs w:val="16"/>
              </w:rPr>
              <w:noBreakHyphen/>
            </w:r>
            <w:r w:rsidRPr="009A03D8">
              <w:rPr>
                <w:rFonts w:ascii="Arial" w:hAnsi="Arial" w:cs="Arial"/>
                <w:color w:val="000000"/>
                <w:sz w:val="16"/>
                <w:szCs w:val="16"/>
              </w:rPr>
              <w:t>operating</w:t>
            </w:r>
          </w:p>
        </w:tc>
        <w:tc>
          <w:tcPr>
            <w:tcW w:w="445" w:type="pct"/>
            <w:tcBorders>
              <w:top w:val="nil"/>
              <w:left w:val="nil"/>
              <w:bottom w:val="single" w:sz="4" w:space="0" w:color="auto"/>
              <w:right w:val="nil"/>
            </w:tcBorders>
            <w:shd w:val="clear" w:color="auto" w:fill="auto"/>
            <w:vAlign w:val="bottom"/>
            <w:hideMark/>
          </w:tcPr>
          <w:p w14:paraId="104CE53F" w14:textId="77777777" w:rsidR="009A03D8" w:rsidRPr="009A03D8" w:rsidRDefault="009A03D8" w:rsidP="009A03D8">
            <w:pPr>
              <w:spacing w:after="0" w:line="240" w:lineRule="auto"/>
              <w:jc w:val="right"/>
              <w:rPr>
                <w:rFonts w:ascii="Arial" w:hAnsi="Arial" w:cs="Arial"/>
                <w:color w:val="000000"/>
                <w:sz w:val="16"/>
                <w:szCs w:val="16"/>
              </w:rPr>
            </w:pPr>
            <w:r w:rsidRPr="009A03D8">
              <w:rPr>
                <w:rFonts w:ascii="Arial" w:hAnsi="Arial" w:cs="Arial"/>
                <w:color w:val="000000"/>
                <w:sz w:val="16"/>
                <w:szCs w:val="16"/>
              </w:rPr>
              <w:t>Appropriation</w:t>
            </w:r>
            <w:r w:rsidRPr="009A03D8">
              <w:rPr>
                <w:rFonts w:ascii="Arial" w:hAnsi="Arial" w:cs="Arial"/>
                <w:color w:val="000000"/>
                <w:sz w:val="16"/>
                <w:szCs w:val="16"/>
              </w:rPr>
              <w:br/>
              <w:t>Bill No. 1</w:t>
            </w:r>
          </w:p>
        </w:tc>
        <w:tc>
          <w:tcPr>
            <w:tcW w:w="445" w:type="pct"/>
            <w:tcBorders>
              <w:top w:val="nil"/>
              <w:left w:val="nil"/>
              <w:bottom w:val="single" w:sz="4" w:space="0" w:color="auto"/>
              <w:right w:val="nil"/>
            </w:tcBorders>
            <w:shd w:val="clear" w:color="auto" w:fill="auto"/>
            <w:vAlign w:val="bottom"/>
            <w:hideMark/>
          </w:tcPr>
          <w:p w14:paraId="710356EF" w14:textId="77777777" w:rsidR="009A03D8" w:rsidRPr="009A03D8" w:rsidRDefault="009A03D8" w:rsidP="009A03D8">
            <w:pPr>
              <w:spacing w:after="0" w:line="240" w:lineRule="auto"/>
              <w:jc w:val="right"/>
              <w:rPr>
                <w:rFonts w:ascii="Arial" w:hAnsi="Arial" w:cs="Arial"/>
                <w:color w:val="000000"/>
                <w:sz w:val="16"/>
                <w:szCs w:val="16"/>
              </w:rPr>
            </w:pPr>
            <w:r w:rsidRPr="009A03D8">
              <w:rPr>
                <w:rFonts w:ascii="Arial" w:hAnsi="Arial" w:cs="Arial"/>
                <w:color w:val="000000"/>
                <w:sz w:val="16"/>
                <w:szCs w:val="16"/>
              </w:rPr>
              <w:t>Appropriation</w:t>
            </w:r>
            <w:r w:rsidRPr="009A03D8">
              <w:rPr>
                <w:rFonts w:ascii="Arial" w:hAnsi="Arial" w:cs="Arial"/>
                <w:color w:val="000000"/>
                <w:sz w:val="16"/>
                <w:szCs w:val="16"/>
              </w:rPr>
              <w:br/>
              <w:t>Bill No. 2</w:t>
            </w:r>
          </w:p>
        </w:tc>
        <w:tc>
          <w:tcPr>
            <w:tcW w:w="412" w:type="pct"/>
            <w:tcBorders>
              <w:top w:val="nil"/>
              <w:left w:val="nil"/>
              <w:bottom w:val="single" w:sz="4" w:space="0" w:color="auto"/>
              <w:right w:val="nil"/>
            </w:tcBorders>
            <w:shd w:val="clear" w:color="auto" w:fill="auto"/>
            <w:vAlign w:val="bottom"/>
            <w:hideMark/>
          </w:tcPr>
          <w:p w14:paraId="282AFFBE" w14:textId="77777777" w:rsidR="009A03D8" w:rsidRPr="009A03D8" w:rsidRDefault="009A03D8" w:rsidP="009A03D8">
            <w:pPr>
              <w:spacing w:after="0" w:line="240" w:lineRule="auto"/>
              <w:jc w:val="right"/>
              <w:rPr>
                <w:rFonts w:ascii="Arial" w:hAnsi="Arial" w:cs="Arial"/>
                <w:color w:val="000000"/>
                <w:sz w:val="16"/>
                <w:szCs w:val="16"/>
              </w:rPr>
            </w:pPr>
            <w:r w:rsidRPr="009A03D8">
              <w:rPr>
                <w:rFonts w:ascii="Arial" w:hAnsi="Arial" w:cs="Arial"/>
                <w:color w:val="000000"/>
                <w:sz w:val="16"/>
                <w:szCs w:val="16"/>
              </w:rPr>
              <w:t>External Revenue(a)</w:t>
            </w:r>
          </w:p>
        </w:tc>
        <w:tc>
          <w:tcPr>
            <w:tcW w:w="445" w:type="pct"/>
            <w:tcBorders>
              <w:top w:val="nil"/>
              <w:left w:val="nil"/>
              <w:bottom w:val="single" w:sz="4" w:space="0" w:color="auto"/>
              <w:right w:val="nil"/>
            </w:tcBorders>
            <w:shd w:val="clear" w:color="auto" w:fill="auto"/>
            <w:vAlign w:val="bottom"/>
            <w:hideMark/>
          </w:tcPr>
          <w:p w14:paraId="14A1EBAD" w14:textId="77777777" w:rsidR="009A03D8" w:rsidRPr="009A03D8" w:rsidRDefault="009A03D8" w:rsidP="009A03D8">
            <w:pPr>
              <w:spacing w:after="0" w:line="240" w:lineRule="auto"/>
              <w:jc w:val="right"/>
              <w:rPr>
                <w:rFonts w:ascii="Arial" w:hAnsi="Arial" w:cs="Arial"/>
                <w:color w:val="000000"/>
                <w:sz w:val="16"/>
                <w:szCs w:val="16"/>
              </w:rPr>
            </w:pPr>
            <w:r w:rsidRPr="009A03D8">
              <w:rPr>
                <w:rFonts w:ascii="Arial" w:hAnsi="Arial" w:cs="Arial"/>
                <w:color w:val="000000"/>
                <w:sz w:val="16"/>
                <w:szCs w:val="16"/>
              </w:rPr>
              <w:t>Special</w:t>
            </w:r>
            <w:r w:rsidRPr="009A03D8">
              <w:rPr>
                <w:rFonts w:ascii="Arial" w:hAnsi="Arial" w:cs="Arial"/>
                <w:color w:val="000000"/>
                <w:sz w:val="16"/>
                <w:szCs w:val="16"/>
              </w:rPr>
              <w:br/>
              <w:t>Appropriation</w:t>
            </w:r>
          </w:p>
        </w:tc>
        <w:tc>
          <w:tcPr>
            <w:tcW w:w="445" w:type="pct"/>
            <w:tcBorders>
              <w:top w:val="nil"/>
              <w:left w:val="nil"/>
              <w:bottom w:val="single" w:sz="4" w:space="0" w:color="auto"/>
              <w:right w:val="nil"/>
            </w:tcBorders>
            <w:shd w:val="clear" w:color="auto" w:fill="auto"/>
            <w:vAlign w:val="bottom"/>
            <w:hideMark/>
          </w:tcPr>
          <w:p w14:paraId="22DB028C" w14:textId="77777777" w:rsidR="009A03D8" w:rsidRPr="009A03D8" w:rsidRDefault="009A03D8" w:rsidP="009A03D8">
            <w:pPr>
              <w:spacing w:after="0" w:line="240" w:lineRule="auto"/>
              <w:jc w:val="right"/>
              <w:rPr>
                <w:rFonts w:ascii="Arial" w:hAnsi="Arial" w:cs="Arial"/>
                <w:color w:val="000000"/>
                <w:sz w:val="16"/>
                <w:szCs w:val="16"/>
              </w:rPr>
            </w:pPr>
            <w:r w:rsidRPr="009A03D8">
              <w:rPr>
                <w:rFonts w:ascii="Arial" w:hAnsi="Arial" w:cs="Arial"/>
                <w:color w:val="000000"/>
                <w:sz w:val="16"/>
                <w:szCs w:val="16"/>
              </w:rPr>
              <w:t>Special</w:t>
            </w:r>
            <w:r w:rsidRPr="009A03D8">
              <w:rPr>
                <w:rFonts w:ascii="Arial" w:hAnsi="Arial" w:cs="Arial"/>
                <w:color w:val="000000"/>
                <w:sz w:val="16"/>
                <w:szCs w:val="16"/>
              </w:rPr>
              <w:br/>
              <w:t>Accounts(b)</w:t>
            </w:r>
          </w:p>
        </w:tc>
        <w:tc>
          <w:tcPr>
            <w:tcW w:w="454" w:type="pct"/>
            <w:tcBorders>
              <w:top w:val="nil"/>
              <w:left w:val="nil"/>
              <w:bottom w:val="single" w:sz="4" w:space="0" w:color="auto"/>
              <w:right w:val="nil"/>
            </w:tcBorders>
            <w:shd w:val="clear" w:color="auto" w:fill="auto"/>
            <w:vAlign w:val="bottom"/>
            <w:hideMark/>
          </w:tcPr>
          <w:p w14:paraId="46FD7F43" w14:textId="77777777" w:rsidR="009A03D8" w:rsidRPr="009A03D8" w:rsidRDefault="009A03D8" w:rsidP="009A03D8">
            <w:pPr>
              <w:spacing w:after="0" w:line="240" w:lineRule="auto"/>
              <w:jc w:val="right"/>
              <w:rPr>
                <w:rFonts w:ascii="Arial" w:hAnsi="Arial" w:cs="Arial"/>
                <w:color w:val="000000"/>
                <w:sz w:val="16"/>
                <w:szCs w:val="16"/>
              </w:rPr>
            </w:pPr>
            <w:r w:rsidRPr="009A03D8">
              <w:rPr>
                <w:rFonts w:ascii="Arial" w:hAnsi="Arial" w:cs="Arial"/>
                <w:color w:val="000000"/>
                <w:sz w:val="16"/>
                <w:szCs w:val="16"/>
              </w:rPr>
              <w:t>Appropriation</w:t>
            </w:r>
            <w:r w:rsidRPr="009A03D8">
              <w:rPr>
                <w:rFonts w:ascii="Arial" w:hAnsi="Arial" w:cs="Arial"/>
                <w:color w:val="000000"/>
                <w:sz w:val="16"/>
                <w:szCs w:val="16"/>
              </w:rPr>
              <w:br/>
              <w:t>Bill No. 1</w:t>
            </w:r>
          </w:p>
        </w:tc>
        <w:tc>
          <w:tcPr>
            <w:tcW w:w="345" w:type="pct"/>
            <w:tcBorders>
              <w:top w:val="nil"/>
              <w:left w:val="nil"/>
              <w:bottom w:val="single" w:sz="4" w:space="0" w:color="auto"/>
              <w:right w:val="nil"/>
            </w:tcBorders>
            <w:shd w:val="clear" w:color="auto" w:fill="auto"/>
            <w:vAlign w:val="bottom"/>
            <w:hideMark/>
          </w:tcPr>
          <w:p w14:paraId="06081558" w14:textId="77777777" w:rsidR="009A03D8" w:rsidRPr="009A03D8" w:rsidRDefault="009A03D8" w:rsidP="009A03D8">
            <w:pPr>
              <w:spacing w:after="0" w:line="240" w:lineRule="auto"/>
              <w:jc w:val="right"/>
              <w:rPr>
                <w:rFonts w:ascii="Arial" w:hAnsi="Arial" w:cs="Arial"/>
                <w:color w:val="000000"/>
                <w:sz w:val="16"/>
                <w:szCs w:val="16"/>
              </w:rPr>
            </w:pPr>
            <w:r w:rsidRPr="009A03D8">
              <w:rPr>
                <w:rFonts w:ascii="Arial" w:hAnsi="Arial" w:cs="Arial"/>
                <w:color w:val="000000"/>
                <w:sz w:val="16"/>
                <w:szCs w:val="16"/>
              </w:rPr>
              <w:br/>
              <w:t>SPPs</w:t>
            </w:r>
          </w:p>
        </w:tc>
        <w:tc>
          <w:tcPr>
            <w:tcW w:w="420" w:type="pct"/>
            <w:tcBorders>
              <w:top w:val="nil"/>
              <w:left w:val="nil"/>
              <w:bottom w:val="single" w:sz="4" w:space="0" w:color="auto"/>
              <w:right w:val="nil"/>
            </w:tcBorders>
            <w:shd w:val="clear" w:color="auto" w:fill="auto"/>
            <w:vAlign w:val="bottom"/>
            <w:hideMark/>
          </w:tcPr>
          <w:p w14:paraId="7F2788F0" w14:textId="77777777" w:rsidR="009A03D8" w:rsidRPr="009A03D8" w:rsidRDefault="009A03D8" w:rsidP="009A03D8">
            <w:pPr>
              <w:spacing w:after="0" w:line="240" w:lineRule="auto"/>
              <w:jc w:val="right"/>
              <w:rPr>
                <w:rFonts w:ascii="Arial" w:hAnsi="Arial" w:cs="Arial"/>
                <w:color w:val="000000"/>
                <w:sz w:val="16"/>
                <w:szCs w:val="16"/>
              </w:rPr>
            </w:pPr>
            <w:r w:rsidRPr="009A03D8">
              <w:rPr>
                <w:rFonts w:ascii="Arial" w:hAnsi="Arial" w:cs="Arial"/>
                <w:color w:val="000000"/>
                <w:sz w:val="16"/>
                <w:szCs w:val="16"/>
              </w:rPr>
              <w:br/>
              <w:t>Other(c)</w:t>
            </w:r>
          </w:p>
        </w:tc>
        <w:tc>
          <w:tcPr>
            <w:tcW w:w="454" w:type="pct"/>
            <w:tcBorders>
              <w:top w:val="nil"/>
              <w:left w:val="nil"/>
              <w:bottom w:val="single" w:sz="4" w:space="0" w:color="auto"/>
              <w:right w:val="nil"/>
            </w:tcBorders>
            <w:shd w:val="clear" w:color="auto" w:fill="auto"/>
            <w:vAlign w:val="bottom"/>
            <w:hideMark/>
          </w:tcPr>
          <w:p w14:paraId="2ABD5354" w14:textId="77777777" w:rsidR="009A03D8" w:rsidRPr="009A03D8" w:rsidRDefault="009A03D8" w:rsidP="009A03D8">
            <w:pPr>
              <w:spacing w:after="0" w:line="240" w:lineRule="auto"/>
              <w:jc w:val="right"/>
              <w:rPr>
                <w:rFonts w:ascii="Arial" w:hAnsi="Arial" w:cs="Arial"/>
                <w:color w:val="000000"/>
                <w:sz w:val="16"/>
                <w:szCs w:val="16"/>
              </w:rPr>
            </w:pPr>
            <w:r w:rsidRPr="009A03D8">
              <w:rPr>
                <w:rFonts w:ascii="Arial" w:hAnsi="Arial" w:cs="Arial"/>
                <w:color w:val="000000"/>
                <w:sz w:val="16"/>
                <w:szCs w:val="16"/>
              </w:rPr>
              <w:t>Special</w:t>
            </w:r>
            <w:r w:rsidRPr="009A03D8">
              <w:rPr>
                <w:rFonts w:ascii="Arial" w:hAnsi="Arial" w:cs="Arial"/>
                <w:color w:val="000000"/>
                <w:sz w:val="16"/>
                <w:szCs w:val="16"/>
              </w:rPr>
              <w:br/>
              <w:t>Appropriation</w:t>
            </w:r>
          </w:p>
        </w:tc>
        <w:tc>
          <w:tcPr>
            <w:tcW w:w="445" w:type="pct"/>
            <w:tcBorders>
              <w:top w:val="nil"/>
              <w:left w:val="nil"/>
              <w:bottom w:val="single" w:sz="4" w:space="0" w:color="auto"/>
              <w:right w:val="nil"/>
            </w:tcBorders>
            <w:shd w:val="clear" w:color="auto" w:fill="auto"/>
            <w:vAlign w:val="bottom"/>
            <w:hideMark/>
          </w:tcPr>
          <w:p w14:paraId="3C3285F9" w14:textId="77777777" w:rsidR="009A03D8" w:rsidRPr="009A03D8" w:rsidRDefault="009A03D8" w:rsidP="009A03D8">
            <w:pPr>
              <w:spacing w:after="0" w:line="240" w:lineRule="auto"/>
              <w:jc w:val="right"/>
              <w:rPr>
                <w:rFonts w:ascii="Arial" w:hAnsi="Arial" w:cs="Arial"/>
                <w:color w:val="000000"/>
                <w:sz w:val="16"/>
                <w:szCs w:val="16"/>
              </w:rPr>
            </w:pPr>
            <w:r w:rsidRPr="009A03D8">
              <w:rPr>
                <w:rFonts w:ascii="Arial" w:hAnsi="Arial" w:cs="Arial"/>
                <w:color w:val="000000"/>
                <w:sz w:val="16"/>
                <w:szCs w:val="16"/>
              </w:rPr>
              <w:br/>
              <w:t>Total</w:t>
            </w:r>
          </w:p>
        </w:tc>
      </w:tr>
      <w:tr w:rsidR="009A03D8" w:rsidRPr="009A03D8" w14:paraId="320878D2" w14:textId="77777777" w:rsidTr="009A03D8">
        <w:trPr>
          <w:trHeight w:val="225"/>
        </w:trPr>
        <w:tc>
          <w:tcPr>
            <w:tcW w:w="687" w:type="pct"/>
            <w:tcBorders>
              <w:top w:val="nil"/>
              <w:left w:val="nil"/>
              <w:bottom w:val="nil"/>
              <w:right w:val="nil"/>
            </w:tcBorders>
            <w:shd w:val="clear" w:color="auto" w:fill="auto"/>
            <w:noWrap/>
            <w:hideMark/>
          </w:tcPr>
          <w:p w14:paraId="37609BB1" w14:textId="77777777" w:rsidR="009A03D8" w:rsidRPr="009A03D8" w:rsidRDefault="009A03D8" w:rsidP="009A03D8">
            <w:pPr>
              <w:spacing w:after="0" w:line="240" w:lineRule="auto"/>
              <w:jc w:val="righ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1041996A" w14:textId="1C7C5DA0" w:rsidR="009A03D8" w:rsidRPr="009A03D8" w:rsidRDefault="009A03D8" w:rsidP="009A03D8">
            <w:pPr>
              <w:spacing w:after="0" w:line="240" w:lineRule="auto"/>
              <w:jc w:val="right"/>
              <w:rPr>
                <w:rFonts w:ascii="Arial" w:hAnsi="Arial" w:cs="Arial"/>
                <w:color w:val="000000"/>
                <w:sz w:val="16"/>
                <w:szCs w:val="16"/>
              </w:rPr>
            </w:pPr>
            <w:r w:rsidRPr="009A03D8">
              <w:rPr>
                <w:rFonts w:ascii="Arial" w:hAnsi="Arial" w:cs="Arial"/>
                <w:color w:val="000000"/>
                <w:sz w:val="16"/>
                <w:szCs w:val="16"/>
              </w:rPr>
              <w:t>$</w:t>
            </w:r>
            <w:r w:rsidR="005C15D5">
              <w:rPr>
                <w:rFonts w:ascii="Arial" w:hAnsi="Arial" w:cs="Arial"/>
                <w:color w:val="000000"/>
                <w:sz w:val="16"/>
                <w:szCs w:val="16"/>
              </w:rPr>
              <w:t>’</w:t>
            </w:r>
            <w:r w:rsidRPr="009A03D8">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3FA72F41" w14:textId="7A110803" w:rsidR="009A03D8" w:rsidRPr="009A03D8" w:rsidRDefault="009A03D8" w:rsidP="009A03D8">
            <w:pPr>
              <w:spacing w:after="0" w:line="240" w:lineRule="auto"/>
              <w:jc w:val="right"/>
              <w:rPr>
                <w:rFonts w:ascii="Arial" w:hAnsi="Arial" w:cs="Arial"/>
                <w:color w:val="000000"/>
                <w:sz w:val="16"/>
                <w:szCs w:val="16"/>
              </w:rPr>
            </w:pPr>
            <w:r w:rsidRPr="009A03D8">
              <w:rPr>
                <w:rFonts w:ascii="Arial" w:hAnsi="Arial" w:cs="Arial"/>
                <w:color w:val="000000"/>
                <w:sz w:val="16"/>
                <w:szCs w:val="16"/>
              </w:rPr>
              <w:t>$</w:t>
            </w:r>
            <w:r w:rsidR="005C15D5">
              <w:rPr>
                <w:rFonts w:ascii="Arial" w:hAnsi="Arial" w:cs="Arial"/>
                <w:color w:val="000000"/>
                <w:sz w:val="16"/>
                <w:szCs w:val="16"/>
              </w:rPr>
              <w:t>’</w:t>
            </w:r>
            <w:r w:rsidRPr="009A03D8">
              <w:rPr>
                <w:rFonts w:ascii="Arial" w:hAnsi="Arial" w:cs="Arial"/>
                <w:color w:val="000000"/>
                <w:sz w:val="16"/>
                <w:szCs w:val="16"/>
              </w:rPr>
              <w:t>000</w:t>
            </w:r>
          </w:p>
        </w:tc>
        <w:tc>
          <w:tcPr>
            <w:tcW w:w="412" w:type="pct"/>
            <w:tcBorders>
              <w:top w:val="nil"/>
              <w:left w:val="nil"/>
              <w:bottom w:val="nil"/>
              <w:right w:val="nil"/>
            </w:tcBorders>
            <w:shd w:val="clear" w:color="auto" w:fill="auto"/>
            <w:noWrap/>
            <w:hideMark/>
          </w:tcPr>
          <w:p w14:paraId="0BCCAFDA" w14:textId="4E4335CA" w:rsidR="009A03D8" w:rsidRPr="009A03D8" w:rsidRDefault="009A03D8" w:rsidP="009A03D8">
            <w:pPr>
              <w:spacing w:after="0" w:line="240" w:lineRule="auto"/>
              <w:jc w:val="right"/>
              <w:rPr>
                <w:rFonts w:ascii="Arial" w:hAnsi="Arial" w:cs="Arial"/>
                <w:color w:val="000000"/>
                <w:sz w:val="16"/>
                <w:szCs w:val="16"/>
              </w:rPr>
            </w:pPr>
            <w:r w:rsidRPr="009A03D8">
              <w:rPr>
                <w:rFonts w:ascii="Arial" w:hAnsi="Arial" w:cs="Arial"/>
                <w:color w:val="000000"/>
                <w:sz w:val="16"/>
                <w:szCs w:val="16"/>
              </w:rPr>
              <w:t>$</w:t>
            </w:r>
            <w:r w:rsidR="005C15D5">
              <w:rPr>
                <w:rFonts w:ascii="Arial" w:hAnsi="Arial" w:cs="Arial"/>
                <w:color w:val="000000"/>
                <w:sz w:val="16"/>
                <w:szCs w:val="16"/>
              </w:rPr>
              <w:t>’</w:t>
            </w:r>
            <w:r w:rsidRPr="009A03D8">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4682EC80" w14:textId="7BE34084" w:rsidR="009A03D8" w:rsidRPr="009A03D8" w:rsidRDefault="009A03D8" w:rsidP="009A03D8">
            <w:pPr>
              <w:spacing w:after="0" w:line="240" w:lineRule="auto"/>
              <w:jc w:val="right"/>
              <w:rPr>
                <w:rFonts w:ascii="Arial" w:hAnsi="Arial" w:cs="Arial"/>
                <w:color w:val="000000"/>
                <w:sz w:val="16"/>
                <w:szCs w:val="16"/>
              </w:rPr>
            </w:pPr>
            <w:r w:rsidRPr="009A03D8">
              <w:rPr>
                <w:rFonts w:ascii="Arial" w:hAnsi="Arial" w:cs="Arial"/>
                <w:color w:val="000000"/>
                <w:sz w:val="16"/>
                <w:szCs w:val="16"/>
              </w:rPr>
              <w:t>$</w:t>
            </w:r>
            <w:r w:rsidR="005C15D5">
              <w:rPr>
                <w:rFonts w:ascii="Arial" w:hAnsi="Arial" w:cs="Arial"/>
                <w:color w:val="000000"/>
                <w:sz w:val="16"/>
                <w:szCs w:val="16"/>
              </w:rPr>
              <w:t>’</w:t>
            </w:r>
            <w:r w:rsidRPr="009A03D8">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27B7CE15" w14:textId="1C0B9E4D" w:rsidR="009A03D8" w:rsidRPr="009A03D8" w:rsidRDefault="009A03D8" w:rsidP="009A03D8">
            <w:pPr>
              <w:spacing w:after="0" w:line="240" w:lineRule="auto"/>
              <w:jc w:val="right"/>
              <w:rPr>
                <w:rFonts w:ascii="Arial" w:hAnsi="Arial" w:cs="Arial"/>
                <w:color w:val="000000"/>
                <w:sz w:val="16"/>
                <w:szCs w:val="16"/>
              </w:rPr>
            </w:pPr>
            <w:r w:rsidRPr="009A03D8">
              <w:rPr>
                <w:rFonts w:ascii="Arial" w:hAnsi="Arial" w:cs="Arial"/>
                <w:color w:val="000000"/>
                <w:sz w:val="16"/>
                <w:szCs w:val="16"/>
              </w:rPr>
              <w:t>$</w:t>
            </w:r>
            <w:r w:rsidR="005C15D5">
              <w:rPr>
                <w:rFonts w:ascii="Arial" w:hAnsi="Arial" w:cs="Arial"/>
                <w:color w:val="000000"/>
                <w:sz w:val="16"/>
                <w:szCs w:val="16"/>
              </w:rPr>
              <w:t>’</w:t>
            </w:r>
            <w:r w:rsidRPr="009A03D8">
              <w:rPr>
                <w:rFonts w:ascii="Arial" w:hAnsi="Arial" w:cs="Arial"/>
                <w:color w:val="000000"/>
                <w:sz w:val="16"/>
                <w:szCs w:val="16"/>
              </w:rPr>
              <w:t>000</w:t>
            </w:r>
          </w:p>
        </w:tc>
        <w:tc>
          <w:tcPr>
            <w:tcW w:w="454" w:type="pct"/>
            <w:tcBorders>
              <w:top w:val="nil"/>
              <w:left w:val="nil"/>
              <w:bottom w:val="nil"/>
              <w:right w:val="nil"/>
            </w:tcBorders>
            <w:shd w:val="clear" w:color="auto" w:fill="auto"/>
            <w:noWrap/>
            <w:hideMark/>
          </w:tcPr>
          <w:p w14:paraId="5169BE77" w14:textId="0B11F2AA" w:rsidR="009A03D8" w:rsidRPr="009A03D8" w:rsidRDefault="009A03D8" w:rsidP="009A03D8">
            <w:pPr>
              <w:spacing w:after="0" w:line="240" w:lineRule="auto"/>
              <w:jc w:val="right"/>
              <w:rPr>
                <w:rFonts w:ascii="Arial" w:hAnsi="Arial" w:cs="Arial"/>
                <w:color w:val="000000"/>
                <w:sz w:val="16"/>
                <w:szCs w:val="16"/>
              </w:rPr>
            </w:pPr>
            <w:r w:rsidRPr="009A03D8">
              <w:rPr>
                <w:rFonts w:ascii="Arial" w:hAnsi="Arial" w:cs="Arial"/>
                <w:color w:val="000000"/>
                <w:sz w:val="16"/>
                <w:szCs w:val="16"/>
              </w:rPr>
              <w:t>$</w:t>
            </w:r>
            <w:r w:rsidR="005C15D5">
              <w:rPr>
                <w:rFonts w:ascii="Arial" w:hAnsi="Arial" w:cs="Arial"/>
                <w:color w:val="000000"/>
                <w:sz w:val="16"/>
                <w:szCs w:val="16"/>
              </w:rPr>
              <w:t>’</w:t>
            </w:r>
            <w:r w:rsidRPr="009A03D8">
              <w:rPr>
                <w:rFonts w:ascii="Arial" w:hAnsi="Arial" w:cs="Arial"/>
                <w:color w:val="000000"/>
                <w:sz w:val="16"/>
                <w:szCs w:val="16"/>
              </w:rPr>
              <w:t>000</w:t>
            </w:r>
          </w:p>
        </w:tc>
        <w:tc>
          <w:tcPr>
            <w:tcW w:w="345" w:type="pct"/>
            <w:tcBorders>
              <w:top w:val="nil"/>
              <w:left w:val="nil"/>
              <w:bottom w:val="nil"/>
              <w:right w:val="nil"/>
            </w:tcBorders>
            <w:shd w:val="clear" w:color="auto" w:fill="auto"/>
            <w:noWrap/>
            <w:hideMark/>
          </w:tcPr>
          <w:p w14:paraId="60BCB5F8" w14:textId="1F43E2EA" w:rsidR="009A03D8" w:rsidRPr="009A03D8" w:rsidRDefault="009A03D8" w:rsidP="009A03D8">
            <w:pPr>
              <w:spacing w:after="0" w:line="240" w:lineRule="auto"/>
              <w:jc w:val="right"/>
              <w:rPr>
                <w:rFonts w:ascii="Arial" w:hAnsi="Arial" w:cs="Arial"/>
                <w:color w:val="000000"/>
                <w:sz w:val="16"/>
                <w:szCs w:val="16"/>
              </w:rPr>
            </w:pPr>
            <w:r w:rsidRPr="009A03D8">
              <w:rPr>
                <w:rFonts w:ascii="Arial" w:hAnsi="Arial" w:cs="Arial"/>
                <w:color w:val="000000"/>
                <w:sz w:val="16"/>
                <w:szCs w:val="16"/>
              </w:rPr>
              <w:t>$</w:t>
            </w:r>
            <w:r w:rsidR="005C15D5">
              <w:rPr>
                <w:rFonts w:ascii="Arial" w:hAnsi="Arial" w:cs="Arial"/>
                <w:color w:val="000000"/>
                <w:sz w:val="16"/>
                <w:szCs w:val="16"/>
              </w:rPr>
              <w:t>’</w:t>
            </w:r>
            <w:r w:rsidRPr="009A03D8">
              <w:rPr>
                <w:rFonts w:ascii="Arial" w:hAnsi="Arial" w:cs="Arial"/>
                <w:color w:val="000000"/>
                <w:sz w:val="16"/>
                <w:szCs w:val="16"/>
              </w:rPr>
              <w:t>000</w:t>
            </w:r>
          </w:p>
        </w:tc>
        <w:tc>
          <w:tcPr>
            <w:tcW w:w="420" w:type="pct"/>
            <w:tcBorders>
              <w:top w:val="nil"/>
              <w:left w:val="nil"/>
              <w:bottom w:val="nil"/>
              <w:right w:val="nil"/>
            </w:tcBorders>
            <w:shd w:val="clear" w:color="auto" w:fill="auto"/>
            <w:noWrap/>
            <w:hideMark/>
          </w:tcPr>
          <w:p w14:paraId="429DC3A9" w14:textId="5C645973" w:rsidR="009A03D8" w:rsidRPr="009A03D8" w:rsidRDefault="009A03D8" w:rsidP="009A03D8">
            <w:pPr>
              <w:spacing w:after="0" w:line="240" w:lineRule="auto"/>
              <w:jc w:val="right"/>
              <w:rPr>
                <w:rFonts w:ascii="Arial" w:hAnsi="Arial" w:cs="Arial"/>
                <w:color w:val="000000"/>
                <w:sz w:val="16"/>
                <w:szCs w:val="16"/>
              </w:rPr>
            </w:pPr>
            <w:r w:rsidRPr="009A03D8">
              <w:rPr>
                <w:rFonts w:ascii="Arial" w:hAnsi="Arial" w:cs="Arial"/>
                <w:color w:val="000000"/>
                <w:sz w:val="16"/>
                <w:szCs w:val="16"/>
              </w:rPr>
              <w:t>$</w:t>
            </w:r>
            <w:r w:rsidR="005C15D5">
              <w:rPr>
                <w:rFonts w:ascii="Arial" w:hAnsi="Arial" w:cs="Arial"/>
                <w:color w:val="000000"/>
                <w:sz w:val="16"/>
                <w:szCs w:val="16"/>
              </w:rPr>
              <w:t>’</w:t>
            </w:r>
            <w:r w:rsidRPr="009A03D8">
              <w:rPr>
                <w:rFonts w:ascii="Arial" w:hAnsi="Arial" w:cs="Arial"/>
                <w:color w:val="000000"/>
                <w:sz w:val="16"/>
                <w:szCs w:val="16"/>
              </w:rPr>
              <w:t>000</w:t>
            </w:r>
          </w:p>
        </w:tc>
        <w:tc>
          <w:tcPr>
            <w:tcW w:w="454" w:type="pct"/>
            <w:tcBorders>
              <w:top w:val="nil"/>
              <w:left w:val="nil"/>
              <w:bottom w:val="nil"/>
              <w:right w:val="nil"/>
            </w:tcBorders>
            <w:shd w:val="clear" w:color="auto" w:fill="auto"/>
            <w:noWrap/>
            <w:hideMark/>
          </w:tcPr>
          <w:p w14:paraId="3967F8B2" w14:textId="7395223B" w:rsidR="009A03D8" w:rsidRPr="009A03D8" w:rsidRDefault="009A03D8" w:rsidP="009A03D8">
            <w:pPr>
              <w:spacing w:after="0" w:line="240" w:lineRule="auto"/>
              <w:jc w:val="right"/>
              <w:rPr>
                <w:rFonts w:ascii="Arial" w:hAnsi="Arial" w:cs="Arial"/>
                <w:color w:val="000000"/>
                <w:sz w:val="16"/>
                <w:szCs w:val="16"/>
              </w:rPr>
            </w:pPr>
            <w:r w:rsidRPr="009A03D8">
              <w:rPr>
                <w:rFonts w:ascii="Arial" w:hAnsi="Arial" w:cs="Arial"/>
                <w:color w:val="000000"/>
                <w:sz w:val="16"/>
                <w:szCs w:val="16"/>
              </w:rPr>
              <w:t>$</w:t>
            </w:r>
            <w:r w:rsidR="005C15D5">
              <w:rPr>
                <w:rFonts w:ascii="Arial" w:hAnsi="Arial" w:cs="Arial"/>
                <w:color w:val="000000"/>
                <w:sz w:val="16"/>
                <w:szCs w:val="16"/>
              </w:rPr>
              <w:t>’</w:t>
            </w:r>
            <w:r w:rsidRPr="009A03D8">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64BC9762" w14:textId="67EDEEDC" w:rsidR="009A03D8" w:rsidRPr="009A03D8" w:rsidRDefault="009A03D8" w:rsidP="009A03D8">
            <w:pPr>
              <w:spacing w:after="0" w:line="240" w:lineRule="auto"/>
              <w:jc w:val="right"/>
              <w:rPr>
                <w:rFonts w:ascii="Arial" w:hAnsi="Arial" w:cs="Arial"/>
                <w:color w:val="000000"/>
                <w:sz w:val="16"/>
                <w:szCs w:val="16"/>
              </w:rPr>
            </w:pPr>
            <w:r w:rsidRPr="009A03D8">
              <w:rPr>
                <w:rFonts w:ascii="Arial" w:hAnsi="Arial" w:cs="Arial"/>
                <w:color w:val="000000"/>
                <w:sz w:val="16"/>
                <w:szCs w:val="16"/>
              </w:rPr>
              <w:t>$</w:t>
            </w:r>
            <w:r w:rsidR="005C15D5">
              <w:rPr>
                <w:rFonts w:ascii="Arial" w:hAnsi="Arial" w:cs="Arial"/>
                <w:color w:val="000000"/>
                <w:sz w:val="16"/>
                <w:szCs w:val="16"/>
              </w:rPr>
              <w:t>’</w:t>
            </w:r>
            <w:r w:rsidRPr="009A03D8">
              <w:rPr>
                <w:rFonts w:ascii="Arial" w:hAnsi="Arial" w:cs="Arial"/>
                <w:color w:val="000000"/>
                <w:sz w:val="16"/>
                <w:szCs w:val="16"/>
              </w:rPr>
              <w:t>000</w:t>
            </w:r>
          </w:p>
        </w:tc>
      </w:tr>
      <w:tr w:rsidR="009A03D8" w:rsidRPr="009A03D8" w14:paraId="377D5658" w14:textId="77777777" w:rsidTr="009A03D8">
        <w:trPr>
          <w:trHeight w:val="397"/>
        </w:trPr>
        <w:tc>
          <w:tcPr>
            <w:tcW w:w="687" w:type="pct"/>
            <w:tcBorders>
              <w:top w:val="nil"/>
              <w:left w:val="nil"/>
              <w:bottom w:val="nil"/>
              <w:right w:val="nil"/>
            </w:tcBorders>
            <w:shd w:val="clear" w:color="auto" w:fill="auto"/>
            <w:vAlign w:val="bottom"/>
            <w:hideMark/>
          </w:tcPr>
          <w:p w14:paraId="0A0FF18D" w14:textId="77777777" w:rsidR="009A03D8" w:rsidRPr="009A03D8" w:rsidRDefault="009A03D8" w:rsidP="009A03D8">
            <w:pPr>
              <w:spacing w:after="0" w:line="240" w:lineRule="auto"/>
              <w:jc w:val="left"/>
              <w:rPr>
                <w:rFonts w:ascii="Arial" w:hAnsi="Arial" w:cs="Arial"/>
                <w:b/>
                <w:bCs/>
                <w:color w:val="000000"/>
                <w:sz w:val="16"/>
                <w:szCs w:val="16"/>
              </w:rPr>
            </w:pPr>
            <w:r w:rsidRPr="009A03D8">
              <w:rPr>
                <w:rFonts w:ascii="Arial" w:hAnsi="Arial" w:cs="Arial"/>
                <w:b/>
                <w:bCs/>
                <w:color w:val="000000"/>
                <w:sz w:val="16"/>
                <w:szCs w:val="16"/>
              </w:rPr>
              <w:t>Australian Centre for International Agricultural Research</w:t>
            </w:r>
          </w:p>
        </w:tc>
        <w:tc>
          <w:tcPr>
            <w:tcW w:w="445" w:type="pct"/>
            <w:tcBorders>
              <w:top w:val="nil"/>
              <w:left w:val="nil"/>
              <w:bottom w:val="nil"/>
              <w:right w:val="nil"/>
            </w:tcBorders>
            <w:shd w:val="clear" w:color="auto" w:fill="auto"/>
            <w:noWrap/>
            <w:hideMark/>
          </w:tcPr>
          <w:p w14:paraId="20B258DC" w14:textId="77777777" w:rsidR="009A03D8" w:rsidRPr="009A03D8" w:rsidRDefault="009A03D8" w:rsidP="009A03D8">
            <w:pPr>
              <w:spacing w:after="0" w:line="240" w:lineRule="auto"/>
              <w:jc w:val="left"/>
              <w:rPr>
                <w:rFonts w:ascii="Arial" w:hAnsi="Arial" w:cs="Arial"/>
                <w:b/>
                <w:bCs/>
                <w:color w:val="000000"/>
                <w:sz w:val="16"/>
                <w:szCs w:val="16"/>
              </w:rPr>
            </w:pPr>
          </w:p>
        </w:tc>
        <w:tc>
          <w:tcPr>
            <w:tcW w:w="445" w:type="pct"/>
            <w:tcBorders>
              <w:top w:val="nil"/>
              <w:left w:val="nil"/>
              <w:bottom w:val="nil"/>
              <w:right w:val="nil"/>
            </w:tcBorders>
            <w:shd w:val="clear" w:color="auto" w:fill="auto"/>
            <w:noWrap/>
            <w:hideMark/>
          </w:tcPr>
          <w:p w14:paraId="7507B0F5" w14:textId="77777777" w:rsidR="009A03D8" w:rsidRPr="009A03D8" w:rsidRDefault="009A03D8" w:rsidP="009A03D8">
            <w:pPr>
              <w:spacing w:after="0" w:line="240" w:lineRule="auto"/>
              <w:jc w:val="left"/>
              <w:rPr>
                <w:rFonts w:ascii="Times New Roman" w:hAnsi="Times New Roman"/>
              </w:rPr>
            </w:pPr>
          </w:p>
        </w:tc>
        <w:tc>
          <w:tcPr>
            <w:tcW w:w="412" w:type="pct"/>
            <w:tcBorders>
              <w:top w:val="nil"/>
              <w:left w:val="nil"/>
              <w:bottom w:val="nil"/>
              <w:right w:val="nil"/>
            </w:tcBorders>
            <w:shd w:val="clear" w:color="auto" w:fill="auto"/>
            <w:noWrap/>
            <w:hideMark/>
          </w:tcPr>
          <w:p w14:paraId="431C9A52" w14:textId="77777777" w:rsidR="009A03D8" w:rsidRPr="009A03D8" w:rsidRDefault="009A03D8" w:rsidP="009A03D8">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3B59043F" w14:textId="77777777" w:rsidR="009A03D8" w:rsidRPr="009A03D8" w:rsidRDefault="009A03D8" w:rsidP="009A03D8">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6104B129" w14:textId="77777777" w:rsidR="009A03D8" w:rsidRPr="009A03D8" w:rsidRDefault="009A03D8" w:rsidP="009A03D8">
            <w:pPr>
              <w:spacing w:after="0" w:line="240" w:lineRule="auto"/>
              <w:jc w:val="left"/>
              <w:rPr>
                <w:rFonts w:ascii="Times New Roman" w:hAnsi="Times New Roman"/>
              </w:rPr>
            </w:pPr>
          </w:p>
        </w:tc>
        <w:tc>
          <w:tcPr>
            <w:tcW w:w="454" w:type="pct"/>
            <w:tcBorders>
              <w:top w:val="nil"/>
              <w:left w:val="nil"/>
              <w:bottom w:val="nil"/>
              <w:right w:val="nil"/>
            </w:tcBorders>
            <w:shd w:val="clear" w:color="auto" w:fill="auto"/>
            <w:noWrap/>
            <w:hideMark/>
          </w:tcPr>
          <w:p w14:paraId="0C0D6EA7" w14:textId="77777777" w:rsidR="009A03D8" w:rsidRPr="009A03D8" w:rsidRDefault="009A03D8" w:rsidP="009A03D8">
            <w:pPr>
              <w:spacing w:after="0" w:line="240" w:lineRule="auto"/>
              <w:jc w:val="left"/>
              <w:rPr>
                <w:rFonts w:ascii="Times New Roman" w:hAnsi="Times New Roman"/>
              </w:rPr>
            </w:pPr>
          </w:p>
        </w:tc>
        <w:tc>
          <w:tcPr>
            <w:tcW w:w="345" w:type="pct"/>
            <w:tcBorders>
              <w:top w:val="nil"/>
              <w:left w:val="nil"/>
              <w:bottom w:val="nil"/>
              <w:right w:val="nil"/>
            </w:tcBorders>
            <w:shd w:val="clear" w:color="auto" w:fill="auto"/>
            <w:noWrap/>
            <w:hideMark/>
          </w:tcPr>
          <w:p w14:paraId="7A5AC0B3" w14:textId="77777777" w:rsidR="009A03D8" w:rsidRPr="009A03D8" w:rsidRDefault="009A03D8" w:rsidP="009A03D8">
            <w:pPr>
              <w:spacing w:after="0" w:line="240" w:lineRule="auto"/>
              <w:jc w:val="left"/>
              <w:rPr>
                <w:rFonts w:ascii="Times New Roman" w:hAnsi="Times New Roman"/>
              </w:rPr>
            </w:pPr>
          </w:p>
        </w:tc>
        <w:tc>
          <w:tcPr>
            <w:tcW w:w="420" w:type="pct"/>
            <w:tcBorders>
              <w:top w:val="nil"/>
              <w:left w:val="nil"/>
              <w:bottom w:val="nil"/>
              <w:right w:val="nil"/>
            </w:tcBorders>
            <w:shd w:val="clear" w:color="auto" w:fill="auto"/>
            <w:noWrap/>
            <w:hideMark/>
          </w:tcPr>
          <w:p w14:paraId="069F9089" w14:textId="77777777" w:rsidR="009A03D8" w:rsidRPr="009A03D8" w:rsidRDefault="009A03D8" w:rsidP="009A03D8">
            <w:pPr>
              <w:spacing w:after="0" w:line="240" w:lineRule="auto"/>
              <w:jc w:val="left"/>
              <w:rPr>
                <w:rFonts w:ascii="Times New Roman" w:hAnsi="Times New Roman"/>
              </w:rPr>
            </w:pPr>
          </w:p>
        </w:tc>
        <w:tc>
          <w:tcPr>
            <w:tcW w:w="454" w:type="pct"/>
            <w:tcBorders>
              <w:top w:val="nil"/>
              <w:left w:val="nil"/>
              <w:bottom w:val="nil"/>
              <w:right w:val="nil"/>
            </w:tcBorders>
            <w:shd w:val="clear" w:color="auto" w:fill="auto"/>
            <w:noWrap/>
            <w:hideMark/>
          </w:tcPr>
          <w:p w14:paraId="327894D6" w14:textId="77777777" w:rsidR="009A03D8" w:rsidRPr="009A03D8" w:rsidRDefault="009A03D8" w:rsidP="009A03D8">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56F2B101" w14:textId="77777777" w:rsidR="009A03D8" w:rsidRPr="009A03D8" w:rsidRDefault="009A03D8" w:rsidP="009A03D8">
            <w:pPr>
              <w:spacing w:after="0" w:line="240" w:lineRule="auto"/>
              <w:jc w:val="left"/>
              <w:rPr>
                <w:rFonts w:ascii="Times New Roman" w:hAnsi="Times New Roman"/>
              </w:rPr>
            </w:pPr>
          </w:p>
        </w:tc>
      </w:tr>
      <w:tr w:rsidR="009A03D8" w:rsidRPr="009A03D8" w14:paraId="3EB9FAA0" w14:textId="77777777" w:rsidTr="009A03D8">
        <w:trPr>
          <w:trHeight w:val="225"/>
        </w:trPr>
        <w:tc>
          <w:tcPr>
            <w:tcW w:w="687" w:type="pct"/>
            <w:vMerge w:val="restart"/>
            <w:tcBorders>
              <w:top w:val="nil"/>
              <w:left w:val="nil"/>
              <w:bottom w:val="nil"/>
              <w:right w:val="nil"/>
            </w:tcBorders>
            <w:shd w:val="clear" w:color="auto" w:fill="auto"/>
            <w:hideMark/>
          </w:tcPr>
          <w:p w14:paraId="5E6645C8" w14:textId="77777777" w:rsidR="009A03D8" w:rsidRPr="009A03D8" w:rsidRDefault="009A03D8" w:rsidP="009A03D8">
            <w:pPr>
              <w:spacing w:after="0" w:line="240" w:lineRule="auto"/>
              <w:jc w:val="left"/>
              <w:rPr>
                <w:rFonts w:ascii="Arial" w:hAnsi="Arial" w:cs="Arial"/>
                <w:color w:val="000000"/>
                <w:sz w:val="16"/>
                <w:szCs w:val="16"/>
              </w:rPr>
            </w:pPr>
            <w:r w:rsidRPr="009A03D8">
              <w:rPr>
                <w:rFonts w:ascii="Arial" w:hAnsi="Arial" w:cs="Arial"/>
                <w:color w:val="000000"/>
                <w:sz w:val="16"/>
                <w:szCs w:val="16"/>
              </w:rPr>
              <w:t>Outcome 1</w:t>
            </w:r>
          </w:p>
        </w:tc>
        <w:tc>
          <w:tcPr>
            <w:tcW w:w="445" w:type="pct"/>
            <w:tcBorders>
              <w:top w:val="nil"/>
              <w:left w:val="nil"/>
              <w:bottom w:val="nil"/>
              <w:right w:val="nil"/>
            </w:tcBorders>
            <w:shd w:val="clear" w:color="auto" w:fill="auto"/>
            <w:noWrap/>
            <w:hideMark/>
          </w:tcPr>
          <w:p w14:paraId="1490055E" w14:textId="77777777" w:rsidR="009A03D8" w:rsidRPr="009A03D8" w:rsidRDefault="009A03D8" w:rsidP="009A03D8">
            <w:pPr>
              <w:spacing w:after="0" w:line="240" w:lineRule="auto"/>
              <w:jc w:val="right"/>
              <w:rPr>
                <w:rFonts w:ascii="Arial" w:hAnsi="Arial" w:cs="Arial"/>
                <w:color w:val="000000"/>
                <w:sz w:val="16"/>
                <w:szCs w:val="16"/>
              </w:rPr>
            </w:pPr>
            <w:r w:rsidRPr="009A03D8">
              <w:rPr>
                <w:rFonts w:ascii="Arial" w:hAnsi="Arial" w:cs="Arial"/>
                <w:color w:val="000000"/>
                <w:sz w:val="16"/>
                <w:szCs w:val="16"/>
              </w:rPr>
              <w:t>9,692</w:t>
            </w:r>
          </w:p>
        </w:tc>
        <w:tc>
          <w:tcPr>
            <w:tcW w:w="445" w:type="pct"/>
            <w:tcBorders>
              <w:top w:val="nil"/>
              <w:left w:val="nil"/>
              <w:bottom w:val="nil"/>
              <w:right w:val="nil"/>
            </w:tcBorders>
            <w:shd w:val="clear" w:color="auto" w:fill="auto"/>
            <w:noWrap/>
            <w:hideMark/>
          </w:tcPr>
          <w:p w14:paraId="742A965A" w14:textId="2A7E0C65" w:rsidR="009A03D8" w:rsidRPr="009A03D8" w:rsidRDefault="005C15D5" w:rsidP="009A03D8">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20D6E52C" w14:textId="77777777" w:rsidR="009A03D8" w:rsidRPr="009A03D8" w:rsidRDefault="009A03D8" w:rsidP="009A03D8">
            <w:pPr>
              <w:spacing w:after="0" w:line="240" w:lineRule="auto"/>
              <w:jc w:val="right"/>
              <w:rPr>
                <w:rFonts w:ascii="Arial" w:hAnsi="Arial" w:cs="Arial"/>
                <w:color w:val="000000"/>
                <w:sz w:val="16"/>
                <w:szCs w:val="16"/>
              </w:rPr>
            </w:pPr>
            <w:r w:rsidRPr="009A03D8">
              <w:rPr>
                <w:rFonts w:ascii="Arial" w:hAnsi="Arial" w:cs="Arial"/>
                <w:color w:val="000000"/>
                <w:sz w:val="16"/>
                <w:szCs w:val="16"/>
              </w:rPr>
              <w:t>1,954</w:t>
            </w:r>
          </w:p>
        </w:tc>
        <w:tc>
          <w:tcPr>
            <w:tcW w:w="445" w:type="pct"/>
            <w:tcBorders>
              <w:top w:val="nil"/>
              <w:left w:val="nil"/>
              <w:bottom w:val="nil"/>
              <w:right w:val="nil"/>
            </w:tcBorders>
            <w:shd w:val="clear" w:color="auto" w:fill="auto"/>
            <w:noWrap/>
            <w:hideMark/>
          </w:tcPr>
          <w:p w14:paraId="6F2280CE" w14:textId="76BDEA38" w:rsidR="009A03D8" w:rsidRPr="009A03D8" w:rsidRDefault="005C15D5" w:rsidP="009A03D8">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19B4450A" w14:textId="77777777" w:rsidR="009A03D8" w:rsidRPr="009A03D8" w:rsidRDefault="009A03D8" w:rsidP="009A03D8">
            <w:pPr>
              <w:spacing w:after="0" w:line="240" w:lineRule="auto"/>
              <w:jc w:val="right"/>
              <w:rPr>
                <w:rFonts w:ascii="Arial" w:hAnsi="Arial" w:cs="Arial"/>
                <w:color w:val="000000"/>
                <w:sz w:val="16"/>
                <w:szCs w:val="16"/>
              </w:rPr>
            </w:pPr>
            <w:r w:rsidRPr="009A03D8">
              <w:rPr>
                <w:rFonts w:ascii="Arial" w:hAnsi="Arial" w:cs="Arial"/>
                <w:color w:val="000000"/>
                <w:sz w:val="16"/>
                <w:szCs w:val="16"/>
              </w:rPr>
              <w:t>6,970</w:t>
            </w:r>
          </w:p>
        </w:tc>
        <w:tc>
          <w:tcPr>
            <w:tcW w:w="454" w:type="pct"/>
            <w:tcBorders>
              <w:top w:val="nil"/>
              <w:left w:val="nil"/>
              <w:bottom w:val="nil"/>
              <w:right w:val="nil"/>
            </w:tcBorders>
            <w:shd w:val="clear" w:color="auto" w:fill="auto"/>
            <w:noWrap/>
            <w:hideMark/>
          </w:tcPr>
          <w:p w14:paraId="33C9612F" w14:textId="77777777" w:rsidR="009A03D8" w:rsidRPr="009A03D8" w:rsidRDefault="009A03D8" w:rsidP="009A03D8">
            <w:pPr>
              <w:spacing w:after="0" w:line="240" w:lineRule="auto"/>
              <w:jc w:val="right"/>
              <w:rPr>
                <w:rFonts w:ascii="Arial" w:hAnsi="Arial" w:cs="Arial"/>
                <w:color w:val="000000"/>
                <w:sz w:val="16"/>
                <w:szCs w:val="16"/>
              </w:rPr>
            </w:pPr>
            <w:r w:rsidRPr="009A03D8">
              <w:rPr>
                <w:rFonts w:ascii="Arial" w:hAnsi="Arial" w:cs="Arial"/>
                <w:color w:val="000000"/>
                <w:sz w:val="16"/>
                <w:szCs w:val="16"/>
              </w:rPr>
              <w:t>92,920</w:t>
            </w:r>
          </w:p>
        </w:tc>
        <w:tc>
          <w:tcPr>
            <w:tcW w:w="345" w:type="pct"/>
            <w:tcBorders>
              <w:top w:val="nil"/>
              <w:left w:val="nil"/>
              <w:bottom w:val="nil"/>
              <w:right w:val="nil"/>
            </w:tcBorders>
            <w:shd w:val="clear" w:color="auto" w:fill="auto"/>
            <w:noWrap/>
            <w:hideMark/>
          </w:tcPr>
          <w:p w14:paraId="4FA205AA" w14:textId="2498464D" w:rsidR="009A03D8" w:rsidRPr="009A03D8" w:rsidRDefault="005C15D5" w:rsidP="009A03D8">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15C03070" w14:textId="719DF9C0" w:rsidR="009A03D8" w:rsidRPr="009A03D8" w:rsidRDefault="005C15D5" w:rsidP="009A03D8">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090EFED3" w14:textId="48C747F2" w:rsidR="009A03D8" w:rsidRPr="009A03D8" w:rsidRDefault="005C15D5" w:rsidP="009A03D8">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1F5298BB" w14:textId="77777777" w:rsidR="009A03D8" w:rsidRPr="009A03D8" w:rsidRDefault="009A03D8" w:rsidP="009A03D8">
            <w:pPr>
              <w:spacing w:after="0" w:line="240" w:lineRule="auto"/>
              <w:jc w:val="right"/>
              <w:rPr>
                <w:rFonts w:ascii="Arial" w:hAnsi="Arial" w:cs="Arial"/>
                <w:color w:val="000000"/>
                <w:sz w:val="16"/>
                <w:szCs w:val="16"/>
              </w:rPr>
            </w:pPr>
            <w:r w:rsidRPr="009A03D8">
              <w:rPr>
                <w:rFonts w:ascii="Arial" w:hAnsi="Arial" w:cs="Arial"/>
                <w:color w:val="000000"/>
                <w:sz w:val="16"/>
                <w:szCs w:val="16"/>
              </w:rPr>
              <w:t>111,536</w:t>
            </w:r>
          </w:p>
        </w:tc>
      </w:tr>
      <w:tr w:rsidR="009A03D8" w:rsidRPr="009A03D8" w14:paraId="2F3E8B62" w14:textId="77777777" w:rsidTr="009A03D8">
        <w:trPr>
          <w:trHeight w:val="225"/>
        </w:trPr>
        <w:tc>
          <w:tcPr>
            <w:tcW w:w="687" w:type="pct"/>
            <w:vMerge/>
            <w:tcBorders>
              <w:top w:val="nil"/>
              <w:left w:val="nil"/>
              <w:bottom w:val="nil"/>
              <w:right w:val="nil"/>
            </w:tcBorders>
            <w:vAlign w:val="center"/>
            <w:hideMark/>
          </w:tcPr>
          <w:p w14:paraId="7FD0AAE8" w14:textId="77777777" w:rsidR="009A03D8" w:rsidRPr="009A03D8" w:rsidRDefault="009A03D8" w:rsidP="009A03D8">
            <w:pPr>
              <w:spacing w:after="0" w:line="240" w:lineRule="auto"/>
              <w:jc w:val="lef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03397DDF" w14:textId="77777777" w:rsidR="009A03D8" w:rsidRPr="009A03D8" w:rsidRDefault="009A03D8" w:rsidP="009A03D8">
            <w:pPr>
              <w:spacing w:after="0" w:line="240" w:lineRule="auto"/>
              <w:jc w:val="right"/>
              <w:rPr>
                <w:rFonts w:ascii="Arial" w:hAnsi="Arial" w:cs="Arial"/>
                <w:i/>
                <w:iCs/>
                <w:color w:val="000000"/>
                <w:sz w:val="16"/>
                <w:szCs w:val="16"/>
              </w:rPr>
            </w:pPr>
            <w:r w:rsidRPr="009A03D8">
              <w:rPr>
                <w:rFonts w:ascii="Arial" w:hAnsi="Arial" w:cs="Arial"/>
                <w:i/>
                <w:iCs/>
                <w:color w:val="000000"/>
                <w:sz w:val="16"/>
                <w:szCs w:val="16"/>
              </w:rPr>
              <w:t>9,608</w:t>
            </w:r>
          </w:p>
        </w:tc>
        <w:tc>
          <w:tcPr>
            <w:tcW w:w="445" w:type="pct"/>
            <w:tcBorders>
              <w:top w:val="nil"/>
              <w:left w:val="nil"/>
              <w:bottom w:val="nil"/>
              <w:right w:val="nil"/>
            </w:tcBorders>
            <w:shd w:val="clear" w:color="auto" w:fill="auto"/>
            <w:noWrap/>
            <w:hideMark/>
          </w:tcPr>
          <w:p w14:paraId="4F9E8397" w14:textId="020EB2DA" w:rsidR="009A03D8" w:rsidRPr="009A03D8" w:rsidRDefault="005C15D5" w:rsidP="009A03D8">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0F2B1ED0" w14:textId="77777777" w:rsidR="009A03D8" w:rsidRPr="009A03D8" w:rsidRDefault="009A03D8" w:rsidP="009A03D8">
            <w:pPr>
              <w:spacing w:after="0" w:line="240" w:lineRule="auto"/>
              <w:jc w:val="right"/>
              <w:rPr>
                <w:rFonts w:ascii="Arial" w:hAnsi="Arial" w:cs="Arial"/>
                <w:i/>
                <w:iCs/>
                <w:color w:val="000000"/>
                <w:sz w:val="16"/>
                <w:szCs w:val="16"/>
              </w:rPr>
            </w:pPr>
            <w:r w:rsidRPr="009A03D8">
              <w:rPr>
                <w:rFonts w:ascii="Arial" w:hAnsi="Arial" w:cs="Arial"/>
                <w:i/>
                <w:iCs/>
                <w:color w:val="000000"/>
                <w:sz w:val="16"/>
                <w:szCs w:val="16"/>
              </w:rPr>
              <w:t>2,142</w:t>
            </w:r>
          </w:p>
        </w:tc>
        <w:tc>
          <w:tcPr>
            <w:tcW w:w="445" w:type="pct"/>
            <w:tcBorders>
              <w:top w:val="nil"/>
              <w:left w:val="nil"/>
              <w:bottom w:val="nil"/>
              <w:right w:val="nil"/>
            </w:tcBorders>
            <w:shd w:val="clear" w:color="auto" w:fill="auto"/>
            <w:noWrap/>
            <w:hideMark/>
          </w:tcPr>
          <w:p w14:paraId="0449CBB6" w14:textId="7A9AEAE4" w:rsidR="009A03D8" w:rsidRPr="009A03D8" w:rsidRDefault="005C15D5" w:rsidP="009A03D8">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1E18B6CC" w14:textId="77777777" w:rsidR="009A03D8" w:rsidRPr="009A03D8" w:rsidRDefault="009A03D8" w:rsidP="009A03D8">
            <w:pPr>
              <w:spacing w:after="0" w:line="240" w:lineRule="auto"/>
              <w:jc w:val="right"/>
              <w:rPr>
                <w:rFonts w:ascii="Arial" w:hAnsi="Arial" w:cs="Arial"/>
                <w:i/>
                <w:iCs/>
                <w:color w:val="000000"/>
                <w:sz w:val="16"/>
                <w:szCs w:val="16"/>
              </w:rPr>
            </w:pPr>
            <w:r w:rsidRPr="009A03D8">
              <w:rPr>
                <w:rFonts w:ascii="Arial" w:hAnsi="Arial" w:cs="Arial"/>
                <w:i/>
                <w:iCs/>
                <w:color w:val="000000"/>
                <w:sz w:val="16"/>
                <w:szCs w:val="16"/>
              </w:rPr>
              <w:t>2,685</w:t>
            </w:r>
          </w:p>
        </w:tc>
        <w:tc>
          <w:tcPr>
            <w:tcW w:w="454" w:type="pct"/>
            <w:tcBorders>
              <w:top w:val="nil"/>
              <w:left w:val="nil"/>
              <w:bottom w:val="nil"/>
              <w:right w:val="nil"/>
            </w:tcBorders>
            <w:shd w:val="clear" w:color="auto" w:fill="auto"/>
            <w:noWrap/>
            <w:hideMark/>
          </w:tcPr>
          <w:p w14:paraId="352973FF" w14:textId="77777777" w:rsidR="009A03D8" w:rsidRPr="009A03D8" w:rsidRDefault="009A03D8" w:rsidP="009A03D8">
            <w:pPr>
              <w:spacing w:after="0" w:line="240" w:lineRule="auto"/>
              <w:jc w:val="right"/>
              <w:rPr>
                <w:rFonts w:ascii="Arial" w:hAnsi="Arial" w:cs="Arial"/>
                <w:i/>
                <w:iCs/>
                <w:color w:val="000000"/>
                <w:sz w:val="16"/>
                <w:szCs w:val="16"/>
              </w:rPr>
            </w:pPr>
            <w:r w:rsidRPr="009A03D8">
              <w:rPr>
                <w:rFonts w:ascii="Arial" w:hAnsi="Arial" w:cs="Arial"/>
                <w:i/>
                <w:iCs/>
                <w:color w:val="000000"/>
                <w:sz w:val="16"/>
                <w:szCs w:val="16"/>
              </w:rPr>
              <w:t>91,191</w:t>
            </w:r>
          </w:p>
        </w:tc>
        <w:tc>
          <w:tcPr>
            <w:tcW w:w="345" w:type="pct"/>
            <w:tcBorders>
              <w:top w:val="nil"/>
              <w:left w:val="nil"/>
              <w:bottom w:val="nil"/>
              <w:right w:val="nil"/>
            </w:tcBorders>
            <w:shd w:val="clear" w:color="auto" w:fill="auto"/>
            <w:noWrap/>
            <w:hideMark/>
          </w:tcPr>
          <w:p w14:paraId="1253C6D8" w14:textId="311BE27E" w:rsidR="009A03D8" w:rsidRPr="009A03D8" w:rsidRDefault="005C15D5" w:rsidP="009A03D8">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330011B4" w14:textId="6AB94168" w:rsidR="009A03D8" w:rsidRPr="009A03D8" w:rsidRDefault="005C15D5" w:rsidP="009A03D8">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24B3F9F0" w14:textId="41F2E16B" w:rsidR="009A03D8" w:rsidRPr="009A03D8" w:rsidRDefault="005C15D5" w:rsidP="009A03D8">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278833F8" w14:textId="77777777" w:rsidR="009A03D8" w:rsidRPr="009A03D8" w:rsidRDefault="009A03D8" w:rsidP="009A03D8">
            <w:pPr>
              <w:spacing w:after="0" w:line="240" w:lineRule="auto"/>
              <w:jc w:val="right"/>
              <w:rPr>
                <w:rFonts w:ascii="Arial" w:hAnsi="Arial" w:cs="Arial"/>
                <w:i/>
                <w:iCs/>
                <w:color w:val="000000"/>
                <w:sz w:val="16"/>
                <w:szCs w:val="16"/>
              </w:rPr>
            </w:pPr>
            <w:r w:rsidRPr="009A03D8">
              <w:rPr>
                <w:rFonts w:ascii="Arial" w:hAnsi="Arial" w:cs="Arial"/>
                <w:i/>
                <w:iCs/>
                <w:color w:val="000000"/>
                <w:sz w:val="16"/>
                <w:szCs w:val="16"/>
              </w:rPr>
              <w:t>105,626</w:t>
            </w:r>
          </w:p>
        </w:tc>
      </w:tr>
      <w:tr w:rsidR="009A03D8" w:rsidRPr="009A03D8" w14:paraId="5DAE9BB1" w14:textId="77777777" w:rsidTr="009A03D8">
        <w:trPr>
          <w:trHeight w:val="225"/>
        </w:trPr>
        <w:tc>
          <w:tcPr>
            <w:tcW w:w="687" w:type="pct"/>
            <w:vMerge w:val="restart"/>
            <w:tcBorders>
              <w:top w:val="nil"/>
              <w:left w:val="nil"/>
              <w:bottom w:val="nil"/>
              <w:right w:val="nil"/>
            </w:tcBorders>
            <w:shd w:val="clear" w:color="auto" w:fill="auto"/>
            <w:hideMark/>
          </w:tcPr>
          <w:p w14:paraId="0D7603B9" w14:textId="77777777" w:rsidR="009A03D8" w:rsidRPr="009A03D8" w:rsidRDefault="009A03D8" w:rsidP="009A03D8">
            <w:pPr>
              <w:spacing w:after="0" w:line="240" w:lineRule="auto"/>
              <w:jc w:val="left"/>
              <w:rPr>
                <w:rFonts w:ascii="Arial" w:hAnsi="Arial" w:cs="Arial"/>
                <w:color w:val="000000"/>
                <w:sz w:val="16"/>
                <w:szCs w:val="16"/>
              </w:rPr>
            </w:pPr>
            <w:r w:rsidRPr="009A03D8">
              <w:rPr>
                <w:rFonts w:ascii="Arial" w:hAnsi="Arial" w:cs="Arial"/>
                <w:color w:val="000000"/>
                <w:sz w:val="16"/>
                <w:szCs w:val="16"/>
              </w:rPr>
              <w:t>Total</w:t>
            </w:r>
          </w:p>
        </w:tc>
        <w:tc>
          <w:tcPr>
            <w:tcW w:w="445" w:type="pct"/>
            <w:tcBorders>
              <w:top w:val="single" w:sz="4" w:space="0" w:color="auto"/>
              <w:left w:val="nil"/>
              <w:bottom w:val="nil"/>
              <w:right w:val="nil"/>
            </w:tcBorders>
            <w:shd w:val="clear" w:color="auto" w:fill="auto"/>
            <w:noWrap/>
            <w:hideMark/>
          </w:tcPr>
          <w:p w14:paraId="037990E0" w14:textId="77777777" w:rsidR="009A03D8" w:rsidRPr="009A03D8" w:rsidRDefault="009A03D8" w:rsidP="009A03D8">
            <w:pPr>
              <w:spacing w:after="0" w:line="240" w:lineRule="auto"/>
              <w:jc w:val="right"/>
              <w:rPr>
                <w:rFonts w:ascii="Arial" w:hAnsi="Arial" w:cs="Arial"/>
                <w:color w:val="000000"/>
                <w:sz w:val="16"/>
                <w:szCs w:val="16"/>
              </w:rPr>
            </w:pPr>
            <w:r w:rsidRPr="009A03D8">
              <w:rPr>
                <w:rFonts w:ascii="Arial" w:hAnsi="Arial" w:cs="Arial"/>
                <w:color w:val="000000"/>
                <w:sz w:val="16"/>
                <w:szCs w:val="16"/>
              </w:rPr>
              <w:t>9,692</w:t>
            </w:r>
          </w:p>
        </w:tc>
        <w:tc>
          <w:tcPr>
            <w:tcW w:w="445" w:type="pct"/>
            <w:tcBorders>
              <w:top w:val="single" w:sz="4" w:space="0" w:color="auto"/>
              <w:left w:val="nil"/>
              <w:bottom w:val="nil"/>
              <w:right w:val="nil"/>
            </w:tcBorders>
            <w:shd w:val="clear" w:color="auto" w:fill="auto"/>
            <w:noWrap/>
            <w:hideMark/>
          </w:tcPr>
          <w:p w14:paraId="69B78B7C" w14:textId="33F0C713" w:rsidR="009A03D8" w:rsidRPr="009A03D8" w:rsidRDefault="005C15D5" w:rsidP="009A03D8">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single" w:sz="4" w:space="0" w:color="auto"/>
              <w:left w:val="nil"/>
              <w:bottom w:val="nil"/>
              <w:right w:val="nil"/>
            </w:tcBorders>
            <w:shd w:val="clear" w:color="auto" w:fill="auto"/>
            <w:noWrap/>
            <w:hideMark/>
          </w:tcPr>
          <w:p w14:paraId="416EF108" w14:textId="77777777" w:rsidR="009A03D8" w:rsidRPr="009A03D8" w:rsidRDefault="009A03D8" w:rsidP="009A03D8">
            <w:pPr>
              <w:spacing w:after="0" w:line="240" w:lineRule="auto"/>
              <w:jc w:val="right"/>
              <w:rPr>
                <w:rFonts w:ascii="Arial" w:hAnsi="Arial" w:cs="Arial"/>
                <w:color w:val="000000"/>
                <w:sz w:val="16"/>
                <w:szCs w:val="16"/>
              </w:rPr>
            </w:pPr>
            <w:r w:rsidRPr="009A03D8">
              <w:rPr>
                <w:rFonts w:ascii="Arial" w:hAnsi="Arial" w:cs="Arial"/>
                <w:color w:val="000000"/>
                <w:sz w:val="16"/>
                <w:szCs w:val="16"/>
              </w:rPr>
              <w:t>1,954</w:t>
            </w:r>
          </w:p>
        </w:tc>
        <w:tc>
          <w:tcPr>
            <w:tcW w:w="445" w:type="pct"/>
            <w:tcBorders>
              <w:top w:val="single" w:sz="4" w:space="0" w:color="auto"/>
              <w:left w:val="nil"/>
              <w:bottom w:val="nil"/>
              <w:right w:val="nil"/>
            </w:tcBorders>
            <w:shd w:val="clear" w:color="auto" w:fill="auto"/>
            <w:noWrap/>
            <w:hideMark/>
          </w:tcPr>
          <w:p w14:paraId="5821A9B4" w14:textId="495CC6E4" w:rsidR="009A03D8" w:rsidRPr="009A03D8" w:rsidRDefault="005C15D5" w:rsidP="009A03D8">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auto"/>
              <w:left w:val="nil"/>
              <w:bottom w:val="nil"/>
              <w:right w:val="nil"/>
            </w:tcBorders>
            <w:shd w:val="clear" w:color="auto" w:fill="auto"/>
            <w:noWrap/>
            <w:hideMark/>
          </w:tcPr>
          <w:p w14:paraId="1E784A84" w14:textId="77777777" w:rsidR="009A03D8" w:rsidRPr="009A03D8" w:rsidRDefault="009A03D8" w:rsidP="009A03D8">
            <w:pPr>
              <w:spacing w:after="0" w:line="240" w:lineRule="auto"/>
              <w:jc w:val="right"/>
              <w:rPr>
                <w:rFonts w:ascii="Arial" w:hAnsi="Arial" w:cs="Arial"/>
                <w:color w:val="000000"/>
                <w:sz w:val="16"/>
                <w:szCs w:val="16"/>
              </w:rPr>
            </w:pPr>
            <w:r w:rsidRPr="009A03D8">
              <w:rPr>
                <w:rFonts w:ascii="Arial" w:hAnsi="Arial" w:cs="Arial"/>
                <w:color w:val="000000"/>
                <w:sz w:val="16"/>
                <w:szCs w:val="16"/>
              </w:rPr>
              <w:t>6,970</w:t>
            </w:r>
          </w:p>
        </w:tc>
        <w:tc>
          <w:tcPr>
            <w:tcW w:w="454" w:type="pct"/>
            <w:tcBorders>
              <w:top w:val="single" w:sz="4" w:space="0" w:color="auto"/>
              <w:left w:val="nil"/>
              <w:bottom w:val="nil"/>
              <w:right w:val="nil"/>
            </w:tcBorders>
            <w:shd w:val="clear" w:color="auto" w:fill="auto"/>
            <w:noWrap/>
            <w:hideMark/>
          </w:tcPr>
          <w:p w14:paraId="07CF618E" w14:textId="77777777" w:rsidR="009A03D8" w:rsidRPr="009A03D8" w:rsidRDefault="009A03D8" w:rsidP="009A03D8">
            <w:pPr>
              <w:spacing w:after="0" w:line="240" w:lineRule="auto"/>
              <w:jc w:val="right"/>
              <w:rPr>
                <w:rFonts w:ascii="Arial" w:hAnsi="Arial" w:cs="Arial"/>
                <w:color w:val="000000"/>
                <w:sz w:val="16"/>
                <w:szCs w:val="16"/>
              </w:rPr>
            </w:pPr>
            <w:r w:rsidRPr="009A03D8">
              <w:rPr>
                <w:rFonts w:ascii="Arial" w:hAnsi="Arial" w:cs="Arial"/>
                <w:color w:val="000000"/>
                <w:sz w:val="16"/>
                <w:szCs w:val="16"/>
              </w:rPr>
              <w:t>92,920</w:t>
            </w:r>
          </w:p>
        </w:tc>
        <w:tc>
          <w:tcPr>
            <w:tcW w:w="345" w:type="pct"/>
            <w:tcBorders>
              <w:top w:val="single" w:sz="4" w:space="0" w:color="auto"/>
              <w:left w:val="nil"/>
              <w:bottom w:val="nil"/>
              <w:right w:val="nil"/>
            </w:tcBorders>
            <w:shd w:val="clear" w:color="auto" w:fill="auto"/>
            <w:noWrap/>
            <w:hideMark/>
          </w:tcPr>
          <w:p w14:paraId="39DE2F85" w14:textId="49E0A462" w:rsidR="009A03D8" w:rsidRPr="009A03D8" w:rsidRDefault="005C15D5" w:rsidP="009A03D8">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single" w:sz="4" w:space="0" w:color="auto"/>
              <w:left w:val="nil"/>
              <w:bottom w:val="nil"/>
              <w:right w:val="nil"/>
            </w:tcBorders>
            <w:shd w:val="clear" w:color="auto" w:fill="auto"/>
            <w:noWrap/>
            <w:hideMark/>
          </w:tcPr>
          <w:p w14:paraId="1BD1DE3B" w14:textId="440B45A4" w:rsidR="009A03D8" w:rsidRPr="009A03D8" w:rsidRDefault="005C15D5" w:rsidP="009A03D8">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auto"/>
              <w:left w:val="nil"/>
              <w:bottom w:val="nil"/>
              <w:right w:val="nil"/>
            </w:tcBorders>
            <w:shd w:val="clear" w:color="auto" w:fill="auto"/>
            <w:noWrap/>
            <w:hideMark/>
          </w:tcPr>
          <w:p w14:paraId="5D4739E6" w14:textId="3FC77F61" w:rsidR="009A03D8" w:rsidRPr="009A03D8" w:rsidRDefault="005C15D5" w:rsidP="009A03D8">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auto"/>
              <w:left w:val="nil"/>
              <w:bottom w:val="nil"/>
              <w:right w:val="nil"/>
            </w:tcBorders>
            <w:shd w:val="clear" w:color="auto" w:fill="auto"/>
            <w:noWrap/>
            <w:hideMark/>
          </w:tcPr>
          <w:p w14:paraId="10851CCD" w14:textId="77777777" w:rsidR="009A03D8" w:rsidRPr="009A03D8" w:rsidRDefault="009A03D8" w:rsidP="009A03D8">
            <w:pPr>
              <w:spacing w:after="0" w:line="240" w:lineRule="auto"/>
              <w:jc w:val="right"/>
              <w:rPr>
                <w:rFonts w:ascii="Arial" w:hAnsi="Arial" w:cs="Arial"/>
                <w:color w:val="000000"/>
                <w:sz w:val="16"/>
                <w:szCs w:val="16"/>
              </w:rPr>
            </w:pPr>
            <w:r w:rsidRPr="009A03D8">
              <w:rPr>
                <w:rFonts w:ascii="Arial" w:hAnsi="Arial" w:cs="Arial"/>
                <w:color w:val="000000"/>
                <w:sz w:val="16"/>
                <w:szCs w:val="16"/>
              </w:rPr>
              <w:t>111,536</w:t>
            </w:r>
          </w:p>
        </w:tc>
      </w:tr>
      <w:tr w:rsidR="009A03D8" w:rsidRPr="009A03D8" w14:paraId="67C2383D" w14:textId="77777777" w:rsidTr="009A03D8">
        <w:trPr>
          <w:trHeight w:val="225"/>
        </w:trPr>
        <w:tc>
          <w:tcPr>
            <w:tcW w:w="687" w:type="pct"/>
            <w:vMerge/>
            <w:tcBorders>
              <w:top w:val="nil"/>
              <w:left w:val="nil"/>
              <w:bottom w:val="nil"/>
              <w:right w:val="nil"/>
            </w:tcBorders>
            <w:vAlign w:val="center"/>
            <w:hideMark/>
          </w:tcPr>
          <w:p w14:paraId="0E97D07C" w14:textId="77777777" w:rsidR="009A03D8" w:rsidRPr="009A03D8" w:rsidRDefault="009A03D8" w:rsidP="009A03D8">
            <w:pPr>
              <w:spacing w:after="0" w:line="240" w:lineRule="auto"/>
              <w:jc w:val="lef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7125F033" w14:textId="77777777" w:rsidR="009A03D8" w:rsidRPr="009A03D8" w:rsidRDefault="009A03D8" w:rsidP="009A03D8">
            <w:pPr>
              <w:spacing w:after="0" w:line="240" w:lineRule="auto"/>
              <w:jc w:val="right"/>
              <w:rPr>
                <w:rFonts w:ascii="Arial" w:hAnsi="Arial" w:cs="Arial"/>
                <w:i/>
                <w:iCs/>
                <w:color w:val="000000"/>
                <w:sz w:val="16"/>
                <w:szCs w:val="16"/>
              </w:rPr>
            </w:pPr>
            <w:r w:rsidRPr="009A03D8">
              <w:rPr>
                <w:rFonts w:ascii="Arial" w:hAnsi="Arial" w:cs="Arial"/>
                <w:i/>
                <w:iCs/>
                <w:color w:val="000000"/>
                <w:sz w:val="16"/>
                <w:szCs w:val="16"/>
              </w:rPr>
              <w:t>9,608</w:t>
            </w:r>
          </w:p>
        </w:tc>
        <w:tc>
          <w:tcPr>
            <w:tcW w:w="445" w:type="pct"/>
            <w:tcBorders>
              <w:top w:val="nil"/>
              <w:left w:val="nil"/>
              <w:bottom w:val="nil"/>
              <w:right w:val="nil"/>
            </w:tcBorders>
            <w:shd w:val="clear" w:color="auto" w:fill="auto"/>
            <w:noWrap/>
            <w:hideMark/>
          </w:tcPr>
          <w:p w14:paraId="577CB57C" w14:textId="223CFD63" w:rsidR="009A03D8" w:rsidRPr="009A03D8" w:rsidRDefault="005C15D5" w:rsidP="009A03D8">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664B31AF" w14:textId="77777777" w:rsidR="009A03D8" w:rsidRPr="009A03D8" w:rsidRDefault="009A03D8" w:rsidP="009A03D8">
            <w:pPr>
              <w:spacing w:after="0" w:line="240" w:lineRule="auto"/>
              <w:jc w:val="right"/>
              <w:rPr>
                <w:rFonts w:ascii="Arial" w:hAnsi="Arial" w:cs="Arial"/>
                <w:i/>
                <w:iCs/>
                <w:color w:val="000000"/>
                <w:sz w:val="16"/>
                <w:szCs w:val="16"/>
              </w:rPr>
            </w:pPr>
            <w:r w:rsidRPr="009A03D8">
              <w:rPr>
                <w:rFonts w:ascii="Arial" w:hAnsi="Arial" w:cs="Arial"/>
                <w:i/>
                <w:iCs/>
                <w:color w:val="000000"/>
                <w:sz w:val="16"/>
                <w:szCs w:val="16"/>
              </w:rPr>
              <w:t>2,142</w:t>
            </w:r>
          </w:p>
        </w:tc>
        <w:tc>
          <w:tcPr>
            <w:tcW w:w="445" w:type="pct"/>
            <w:tcBorders>
              <w:top w:val="nil"/>
              <w:left w:val="nil"/>
              <w:bottom w:val="nil"/>
              <w:right w:val="nil"/>
            </w:tcBorders>
            <w:shd w:val="clear" w:color="auto" w:fill="auto"/>
            <w:noWrap/>
            <w:hideMark/>
          </w:tcPr>
          <w:p w14:paraId="6DBDE608" w14:textId="3A253C6D" w:rsidR="009A03D8" w:rsidRPr="009A03D8" w:rsidRDefault="005C15D5" w:rsidP="009A03D8">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292EAA7B" w14:textId="77777777" w:rsidR="009A03D8" w:rsidRPr="009A03D8" w:rsidRDefault="009A03D8" w:rsidP="009A03D8">
            <w:pPr>
              <w:spacing w:after="0" w:line="240" w:lineRule="auto"/>
              <w:jc w:val="right"/>
              <w:rPr>
                <w:rFonts w:ascii="Arial" w:hAnsi="Arial" w:cs="Arial"/>
                <w:i/>
                <w:iCs/>
                <w:color w:val="000000"/>
                <w:sz w:val="16"/>
                <w:szCs w:val="16"/>
              </w:rPr>
            </w:pPr>
            <w:r w:rsidRPr="009A03D8">
              <w:rPr>
                <w:rFonts w:ascii="Arial" w:hAnsi="Arial" w:cs="Arial"/>
                <w:i/>
                <w:iCs/>
                <w:color w:val="000000"/>
                <w:sz w:val="16"/>
                <w:szCs w:val="16"/>
              </w:rPr>
              <w:t>2,685</w:t>
            </w:r>
          </w:p>
        </w:tc>
        <w:tc>
          <w:tcPr>
            <w:tcW w:w="454" w:type="pct"/>
            <w:tcBorders>
              <w:top w:val="nil"/>
              <w:left w:val="nil"/>
              <w:bottom w:val="nil"/>
              <w:right w:val="nil"/>
            </w:tcBorders>
            <w:shd w:val="clear" w:color="auto" w:fill="auto"/>
            <w:noWrap/>
            <w:hideMark/>
          </w:tcPr>
          <w:p w14:paraId="7E4F07F9" w14:textId="77777777" w:rsidR="009A03D8" w:rsidRPr="009A03D8" w:rsidRDefault="009A03D8" w:rsidP="009A03D8">
            <w:pPr>
              <w:spacing w:after="0" w:line="240" w:lineRule="auto"/>
              <w:jc w:val="right"/>
              <w:rPr>
                <w:rFonts w:ascii="Arial" w:hAnsi="Arial" w:cs="Arial"/>
                <w:i/>
                <w:iCs/>
                <w:color w:val="000000"/>
                <w:sz w:val="16"/>
                <w:szCs w:val="16"/>
              </w:rPr>
            </w:pPr>
            <w:r w:rsidRPr="009A03D8">
              <w:rPr>
                <w:rFonts w:ascii="Arial" w:hAnsi="Arial" w:cs="Arial"/>
                <w:i/>
                <w:iCs/>
                <w:color w:val="000000"/>
                <w:sz w:val="16"/>
                <w:szCs w:val="16"/>
              </w:rPr>
              <w:t>91,191</w:t>
            </w:r>
          </w:p>
        </w:tc>
        <w:tc>
          <w:tcPr>
            <w:tcW w:w="345" w:type="pct"/>
            <w:tcBorders>
              <w:top w:val="nil"/>
              <w:left w:val="nil"/>
              <w:bottom w:val="nil"/>
              <w:right w:val="nil"/>
            </w:tcBorders>
            <w:shd w:val="clear" w:color="auto" w:fill="auto"/>
            <w:noWrap/>
            <w:hideMark/>
          </w:tcPr>
          <w:p w14:paraId="38F1CCC0" w14:textId="2F87E866" w:rsidR="009A03D8" w:rsidRPr="009A03D8" w:rsidRDefault="005C15D5" w:rsidP="009A03D8">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2F48ADCE" w14:textId="601D741F" w:rsidR="009A03D8" w:rsidRPr="009A03D8" w:rsidRDefault="005C15D5" w:rsidP="009A03D8">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12407954" w14:textId="4EDB4225" w:rsidR="009A03D8" w:rsidRPr="009A03D8" w:rsidRDefault="005C15D5" w:rsidP="009A03D8">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4E7B358D" w14:textId="77777777" w:rsidR="009A03D8" w:rsidRPr="009A03D8" w:rsidRDefault="009A03D8" w:rsidP="009A03D8">
            <w:pPr>
              <w:spacing w:after="0" w:line="240" w:lineRule="auto"/>
              <w:jc w:val="right"/>
              <w:rPr>
                <w:rFonts w:ascii="Arial" w:hAnsi="Arial" w:cs="Arial"/>
                <w:i/>
                <w:iCs/>
                <w:color w:val="000000"/>
                <w:sz w:val="16"/>
                <w:szCs w:val="16"/>
              </w:rPr>
            </w:pPr>
            <w:r w:rsidRPr="009A03D8">
              <w:rPr>
                <w:rFonts w:ascii="Arial" w:hAnsi="Arial" w:cs="Arial"/>
                <w:i/>
                <w:iCs/>
                <w:color w:val="000000"/>
                <w:sz w:val="16"/>
                <w:szCs w:val="16"/>
              </w:rPr>
              <w:t>105,626</w:t>
            </w:r>
          </w:p>
        </w:tc>
      </w:tr>
      <w:tr w:rsidR="009A03D8" w:rsidRPr="009A03D8" w14:paraId="23C16261" w14:textId="77777777" w:rsidTr="009A03D8">
        <w:trPr>
          <w:trHeight w:val="225"/>
        </w:trPr>
        <w:tc>
          <w:tcPr>
            <w:tcW w:w="687" w:type="pct"/>
            <w:tcBorders>
              <w:top w:val="nil"/>
              <w:left w:val="nil"/>
              <w:bottom w:val="nil"/>
              <w:right w:val="nil"/>
            </w:tcBorders>
            <w:shd w:val="clear" w:color="auto" w:fill="auto"/>
            <w:noWrap/>
            <w:hideMark/>
          </w:tcPr>
          <w:p w14:paraId="20F46A15" w14:textId="77777777" w:rsidR="009A03D8" w:rsidRPr="009A03D8" w:rsidRDefault="009A03D8" w:rsidP="009A03D8">
            <w:pPr>
              <w:spacing w:after="0" w:line="240" w:lineRule="auto"/>
              <w:jc w:val="right"/>
              <w:rPr>
                <w:rFonts w:ascii="Arial" w:hAnsi="Arial" w:cs="Arial"/>
                <w:i/>
                <w:iCs/>
                <w:color w:val="000000"/>
                <w:sz w:val="16"/>
                <w:szCs w:val="16"/>
              </w:rPr>
            </w:pPr>
          </w:p>
        </w:tc>
        <w:tc>
          <w:tcPr>
            <w:tcW w:w="445" w:type="pct"/>
            <w:tcBorders>
              <w:top w:val="nil"/>
              <w:left w:val="nil"/>
              <w:bottom w:val="nil"/>
              <w:right w:val="nil"/>
            </w:tcBorders>
            <w:shd w:val="clear" w:color="auto" w:fill="auto"/>
            <w:noWrap/>
            <w:hideMark/>
          </w:tcPr>
          <w:p w14:paraId="5B966D03" w14:textId="77777777" w:rsidR="009A03D8" w:rsidRPr="009A03D8" w:rsidRDefault="009A03D8" w:rsidP="009A03D8">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34E0ED93" w14:textId="77777777" w:rsidR="009A03D8" w:rsidRPr="009A03D8" w:rsidRDefault="009A03D8" w:rsidP="009A03D8">
            <w:pPr>
              <w:spacing w:after="0" w:line="240" w:lineRule="auto"/>
              <w:jc w:val="center"/>
              <w:rPr>
                <w:rFonts w:ascii="Times New Roman" w:hAnsi="Times New Roman"/>
              </w:rPr>
            </w:pPr>
          </w:p>
        </w:tc>
        <w:tc>
          <w:tcPr>
            <w:tcW w:w="412" w:type="pct"/>
            <w:tcBorders>
              <w:top w:val="nil"/>
              <w:left w:val="nil"/>
              <w:bottom w:val="nil"/>
              <w:right w:val="nil"/>
            </w:tcBorders>
            <w:shd w:val="clear" w:color="auto" w:fill="auto"/>
            <w:noWrap/>
            <w:hideMark/>
          </w:tcPr>
          <w:p w14:paraId="3406DFF1" w14:textId="77777777" w:rsidR="009A03D8" w:rsidRPr="009A03D8" w:rsidRDefault="009A03D8" w:rsidP="009A03D8">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noWrap/>
            <w:hideMark/>
          </w:tcPr>
          <w:p w14:paraId="06C9FB98" w14:textId="77777777" w:rsidR="009A03D8" w:rsidRPr="009A03D8" w:rsidRDefault="009A03D8" w:rsidP="009A03D8">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noWrap/>
            <w:hideMark/>
          </w:tcPr>
          <w:p w14:paraId="0DC59DEF" w14:textId="77777777" w:rsidR="009A03D8" w:rsidRPr="009A03D8" w:rsidRDefault="009A03D8" w:rsidP="009A03D8">
            <w:pPr>
              <w:spacing w:after="0" w:line="240" w:lineRule="auto"/>
              <w:jc w:val="center"/>
              <w:rPr>
                <w:rFonts w:ascii="Times New Roman" w:hAnsi="Times New Roman"/>
              </w:rPr>
            </w:pPr>
          </w:p>
        </w:tc>
        <w:tc>
          <w:tcPr>
            <w:tcW w:w="454" w:type="pct"/>
            <w:tcBorders>
              <w:top w:val="nil"/>
              <w:left w:val="nil"/>
              <w:bottom w:val="nil"/>
              <w:right w:val="nil"/>
            </w:tcBorders>
            <w:shd w:val="clear" w:color="auto" w:fill="auto"/>
            <w:noWrap/>
            <w:hideMark/>
          </w:tcPr>
          <w:p w14:paraId="714897A3" w14:textId="77777777" w:rsidR="009A03D8" w:rsidRPr="009A03D8" w:rsidRDefault="009A03D8" w:rsidP="009A03D8">
            <w:pPr>
              <w:spacing w:after="0" w:line="240" w:lineRule="auto"/>
              <w:jc w:val="center"/>
              <w:rPr>
                <w:rFonts w:ascii="Times New Roman" w:hAnsi="Times New Roman"/>
              </w:rPr>
            </w:pPr>
          </w:p>
        </w:tc>
        <w:tc>
          <w:tcPr>
            <w:tcW w:w="345" w:type="pct"/>
            <w:tcBorders>
              <w:top w:val="nil"/>
              <w:left w:val="nil"/>
              <w:bottom w:val="nil"/>
              <w:right w:val="nil"/>
            </w:tcBorders>
            <w:shd w:val="clear" w:color="auto" w:fill="auto"/>
            <w:noWrap/>
            <w:hideMark/>
          </w:tcPr>
          <w:p w14:paraId="08EE42CD" w14:textId="77777777" w:rsidR="009A03D8" w:rsidRPr="009A03D8" w:rsidRDefault="009A03D8" w:rsidP="009A03D8">
            <w:pPr>
              <w:spacing w:after="0" w:line="240" w:lineRule="auto"/>
              <w:jc w:val="center"/>
              <w:rPr>
                <w:rFonts w:ascii="Times New Roman" w:hAnsi="Times New Roman"/>
              </w:rPr>
            </w:pPr>
          </w:p>
        </w:tc>
        <w:tc>
          <w:tcPr>
            <w:tcW w:w="420" w:type="pct"/>
            <w:tcBorders>
              <w:top w:val="nil"/>
              <w:left w:val="nil"/>
              <w:bottom w:val="nil"/>
              <w:right w:val="nil"/>
            </w:tcBorders>
            <w:shd w:val="clear" w:color="auto" w:fill="auto"/>
            <w:noWrap/>
            <w:hideMark/>
          </w:tcPr>
          <w:p w14:paraId="37856C3E" w14:textId="77777777" w:rsidR="009A03D8" w:rsidRPr="009A03D8" w:rsidRDefault="009A03D8" w:rsidP="009A03D8">
            <w:pPr>
              <w:spacing w:after="0" w:line="240" w:lineRule="auto"/>
              <w:jc w:val="center"/>
              <w:rPr>
                <w:rFonts w:ascii="Times New Roman" w:hAnsi="Times New Roman"/>
              </w:rPr>
            </w:pPr>
          </w:p>
        </w:tc>
        <w:tc>
          <w:tcPr>
            <w:tcW w:w="454" w:type="pct"/>
            <w:tcBorders>
              <w:top w:val="nil"/>
              <w:left w:val="nil"/>
              <w:bottom w:val="nil"/>
              <w:right w:val="nil"/>
            </w:tcBorders>
            <w:shd w:val="clear" w:color="auto" w:fill="auto"/>
            <w:noWrap/>
            <w:hideMark/>
          </w:tcPr>
          <w:p w14:paraId="14966217" w14:textId="77777777" w:rsidR="009A03D8" w:rsidRPr="009A03D8" w:rsidRDefault="009A03D8" w:rsidP="009A03D8">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noWrap/>
            <w:hideMark/>
          </w:tcPr>
          <w:p w14:paraId="683DBE7B" w14:textId="77777777" w:rsidR="009A03D8" w:rsidRPr="009A03D8" w:rsidRDefault="009A03D8" w:rsidP="009A03D8">
            <w:pPr>
              <w:spacing w:after="0" w:line="240" w:lineRule="auto"/>
              <w:jc w:val="center"/>
              <w:rPr>
                <w:rFonts w:ascii="Times New Roman" w:hAnsi="Times New Roman"/>
              </w:rPr>
            </w:pPr>
          </w:p>
        </w:tc>
      </w:tr>
      <w:tr w:rsidR="009A03D8" w:rsidRPr="009A03D8" w14:paraId="25AF8146" w14:textId="77777777" w:rsidTr="009A03D8">
        <w:trPr>
          <w:trHeight w:val="397"/>
        </w:trPr>
        <w:tc>
          <w:tcPr>
            <w:tcW w:w="687" w:type="pct"/>
            <w:tcBorders>
              <w:top w:val="nil"/>
              <w:left w:val="nil"/>
              <w:bottom w:val="nil"/>
              <w:right w:val="nil"/>
            </w:tcBorders>
            <w:shd w:val="clear" w:color="auto" w:fill="auto"/>
            <w:vAlign w:val="bottom"/>
            <w:hideMark/>
          </w:tcPr>
          <w:p w14:paraId="4CE7FA14" w14:textId="77777777" w:rsidR="009A03D8" w:rsidRPr="009A03D8" w:rsidRDefault="009A03D8" w:rsidP="009A03D8">
            <w:pPr>
              <w:spacing w:after="0" w:line="240" w:lineRule="auto"/>
              <w:jc w:val="left"/>
              <w:rPr>
                <w:rFonts w:ascii="Arial" w:hAnsi="Arial" w:cs="Arial"/>
                <w:b/>
                <w:bCs/>
                <w:color w:val="000000"/>
                <w:sz w:val="16"/>
                <w:szCs w:val="16"/>
              </w:rPr>
            </w:pPr>
            <w:r w:rsidRPr="009A03D8">
              <w:rPr>
                <w:rFonts w:ascii="Arial" w:hAnsi="Arial" w:cs="Arial"/>
                <w:b/>
                <w:bCs/>
                <w:color w:val="000000"/>
                <w:sz w:val="16"/>
                <w:szCs w:val="16"/>
              </w:rPr>
              <w:t>Australian Secret Intelligence Service</w:t>
            </w:r>
          </w:p>
        </w:tc>
        <w:tc>
          <w:tcPr>
            <w:tcW w:w="445" w:type="pct"/>
            <w:tcBorders>
              <w:top w:val="nil"/>
              <w:left w:val="nil"/>
              <w:bottom w:val="nil"/>
              <w:right w:val="nil"/>
            </w:tcBorders>
            <w:shd w:val="clear" w:color="auto" w:fill="auto"/>
            <w:noWrap/>
            <w:hideMark/>
          </w:tcPr>
          <w:p w14:paraId="7A71BF1B" w14:textId="77777777" w:rsidR="009A03D8" w:rsidRPr="009A03D8" w:rsidRDefault="009A03D8" w:rsidP="009A03D8">
            <w:pPr>
              <w:spacing w:after="0" w:line="240" w:lineRule="auto"/>
              <w:jc w:val="left"/>
              <w:rPr>
                <w:rFonts w:ascii="Arial" w:hAnsi="Arial" w:cs="Arial"/>
                <w:b/>
                <w:bCs/>
                <w:color w:val="000000"/>
                <w:sz w:val="16"/>
                <w:szCs w:val="16"/>
              </w:rPr>
            </w:pPr>
          </w:p>
        </w:tc>
        <w:tc>
          <w:tcPr>
            <w:tcW w:w="445" w:type="pct"/>
            <w:tcBorders>
              <w:top w:val="nil"/>
              <w:left w:val="nil"/>
              <w:bottom w:val="nil"/>
              <w:right w:val="nil"/>
            </w:tcBorders>
            <w:shd w:val="clear" w:color="auto" w:fill="auto"/>
            <w:noWrap/>
            <w:hideMark/>
          </w:tcPr>
          <w:p w14:paraId="78BD79F3" w14:textId="77777777" w:rsidR="009A03D8" w:rsidRPr="009A03D8" w:rsidRDefault="009A03D8" w:rsidP="009A03D8">
            <w:pPr>
              <w:spacing w:after="0" w:line="240" w:lineRule="auto"/>
              <w:jc w:val="left"/>
              <w:rPr>
                <w:rFonts w:ascii="Times New Roman" w:hAnsi="Times New Roman"/>
              </w:rPr>
            </w:pPr>
          </w:p>
        </w:tc>
        <w:tc>
          <w:tcPr>
            <w:tcW w:w="412" w:type="pct"/>
            <w:tcBorders>
              <w:top w:val="nil"/>
              <w:left w:val="nil"/>
              <w:bottom w:val="nil"/>
              <w:right w:val="nil"/>
            </w:tcBorders>
            <w:shd w:val="clear" w:color="auto" w:fill="auto"/>
            <w:noWrap/>
            <w:hideMark/>
          </w:tcPr>
          <w:p w14:paraId="17FC44F5" w14:textId="77777777" w:rsidR="009A03D8" w:rsidRPr="009A03D8" w:rsidRDefault="009A03D8" w:rsidP="009A03D8">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43EE3136" w14:textId="77777777" w:rsidR="009A03D8" w:rsidRPr="009A03D8" w:rsidRDefault="009A03D8" w:rsidP="009A03D8">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23E2C607" w14:textId="77777777" w:rsidR="009A03D8" w:rsidRPr="009A03D8" w:rsidRDefault="009A03D8" w:rsidP="009A03D8">
            <w:pPr>
              <w:spacing w:after="0" w:line="240" w:lineRule="auto"/>
              <w:jc w:val="left"/>
              <w:rPr>
                <w:rFonts w:ascii="Times New Roman" w:hAnsi="Times New Roman"/>
              </w:rPr>
            </w:pPr>
          </w:p>
        </w:tc>
        <w:tc>
          <w:tcPr>
            <w:tcW w:w="454" w:type="pct"/>
            <w:tcBorders>
              <w:top w:val="nil"/>
              <w:left w:val="nil"/>
              <w:bottom w:val="nil"/>
              <w:right w:val="nil"/>
            </w:tcBorders>
            <w:shd w:val="clear" w:color="auto" w:fill="auto"/>
            <w:noWrap/>
            <w:hideMark/>
          </w:tcPr>
          <w:p w14:paraId="4DD3B31D" w14:textId="77777777" w:rsidR="009A03D8" w:rsidRPr="009A03D8" w:rsidRDefault="009A03D8" w:rsidP="009A03D8">
            <w:pPr>
              <w:spacing w:after="0" w:line="240" w:lineRule="auto"/>
              <w:jc w:val="left"/>
              <w:rPr>
                <w:rFonts w:ascii="Times New Roman" w:hAnsi="Times New Roman"/>
              </w:rPr>
            </w:pPr>
          </w:p>
        </w:tc>
        <w:tc>
          <w:tcPr>
            <w:tcW w:w="345" w:type="pct"/>
            <w:tcBorders>
              <w:top w:val="nil"/>
              <w:left w:val="nil"/>
              <w:bottom w:val="nil"/>
              <w:right w:val="nil"/>
            </w:tcBorders>
            <w:shd w:val="clear" w:color="auto" w:fill="auto"/>
            <w:noWrap/>
            <w:hideMark/>
          </w:tcPr>
          <w:p w14:paraId="4D8B3EB2" w14:textId="77777777" w:rsidR="009A03D8" w:rsidRPr="009A03D8" w:rsidRDefault="009A03D8" w:rsidP="009A03D8">
            <w:pPr>
              <w:spacing w:after="0" w:line="240" w:lineRule="auto"/>
              <w:jc w:val="left"/>
              <w:rPr>
                <w:rFonts w:ascii="Times New Roman" w:hAnsi="Times New Roman"/>
              </w:rPr>
            </w:pPr>
          </w:p>
        </w:tc>
        <w:tc>
          <w:tcPr>
            <w:tcW w:w="420" w:type="pct"/>
            <w:tcBorders>
              <w:top w:val="nil"/>
              <w:left w:val="nil"/>
              <w:bottom w:val="nil"/>
              <w:right w:val="nil"/>
            </w:tcBorders>
            <w:shd w:val="clear" w:color="auto" w:fill="auto"/>
            <w:noWrap/>
            <w:hideMark/>
          </w:tcPr>
          <w:p w14:paraId="71F1005D" w14:textId="77777777" w:rsidR="009A03D8" w:rsidRPr="009A03D8" w:rsidRDefault="009A03D8" w:rsidP="009A03D8">
            <w:pPr>
              <w:spacing w:after="0" w:line="240" w:lineRule="auto"/>
              <w:jc w:val="left"/>
              <w:rPr>
                <w:rFonts w:ascii="Times New Roman" w:hAnsi="Times New Roman"/>
              </w:rPr>
            </w:pPr>
          </w:p>
        </w:tc>
        <w:tc>
          <w:tcPr>
            <w:tcW w:w="454" w:type="pct"/>
            <w:tcBorders>
              <w:top w:val="nil"/>
              <w:left w:val="nil"/>
              <w:bottom w:val="nil"/>
              <w:right w:val="nil"/>
            </w:tcBorders>
            <w:shd w:val="clear" w:color="auto" w:fill="auto"/>
            <w:noWrap/>
            <w:hideMark/>
          </w:tcPr>
          <w:p w14:paraId="45A7D77C" w14:textId="77777777" w:rsidR="009A03D8" w:rsidRPr="009A03D8" w:rsidRDefault="009A03D8" w:rsidP="009A03D8">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530298DF" w14:textId="77777777" w:rsidR="009A03D8" w:rsidRPr="009A03D8" w:rsidRDefault="009A03D8" w:rsidP="009A03D8">
            <w:pPr>
              <w:spacing w:after="0" w:line="240" w:lineRule="auto"/>
              <w:jc w:val="left"/>
              <w:rPr>
                <w:rFonts w:ascii="Times New Roman" w:hAnsi="Times New Roman"/>
              </w:rPr>
            </w:pPr>
          </w:p>
        </w:tc>
      </w:tr>
      <w:tr w:rsidR="009A03D8" w:rsidRPr="009A03D8" w14:paraId="0732C1E5" w14:textId="77777777" w:rsidTr="009A03D8">
        <w:trPr>
          <w:trHeight w:val="225"/>
        </w:trPr>
        <w:tc>
          <w:tcPr>
            <w:tcW w:w="687" w:type="pct"/>
            <w:vMerge w:val="restart"/>
            <w:tcBorders>
              <w:top w:val="nil"/>
              <w:left w:val="nil"/>
              <w:bottom w:val="nil"/>
              <w:right w:val="nil"/>
            </w:tcBorders>
            <w:shd w:val="clear" w:color="auto" w:fill="auto"/>
            <w:hideMark/>
          </w:tcPr>
          <w:p w14:paraId="58FF213C" w14:textId="77777777" w:rsidR="009A03D8" w:rsidRPr="009A03D8" w:rsidRDefault="009A03D8" w:rsidP="009A03D8">
            <w:pPr>
              <w:spacing w:after="0" w:line="240" w:lineRule="auto"/>
              <w:jc w:val="left"/>
              <w:rPr>
                <w:rFonts w:ascii="Arial" w:hAnsi="Arial" w:cs="Arial"/>
                <w:color w:val="000000"/>
                <w:sz w:val="16"/>
                <w:szCs w:val="16"/>
              </w:rPr>
            </w:pPr>
            <w:r w:rsidRPr="009A03D8">
              <w:rPr>
                <w:rFonts w:ascii="Arial" w:hAnsi="Arial" w:cs="Arial"/>
                <w:color w:val="000000"/>
                <w:sz w:val="16"/>
                <w:szCs w:val="16"/>
              </w:rPr>
              <w:t>Outcome 1</w:t>
            </w:r>
          </w:p>
        </w:tc>
        <w:tc>
          <w:tcPr>
            <w:tcW w:w="445" w:type="pct"/>
            <w:tcBorders>
              <w:top w:val="nil"/>
              <w:left w:val="nil"/>
              <w:bottom w:val="nil"/>
              <w:right w:val="nil"/>
            </w:tcBorders>
            <w:shd w:val="clear" w:color="auto" w:fill="auto"/>
            <w:noWrap/>
            <w:hideMark/>
          </w:tcPr>
          <w:p w14:paraId="4EAAED96" w14:textId="77777777" w:rsidR="009A03D8" w:rsidRPr="009A03D8" w:rsidRDefault="009A03D8" w:rsidP="009A03D8">
            <w:pPr>
              <w:spacing w:after="0" w:line="240" w:lineRule="auto"/>
              <w:jc w:val="right"/>
              <w:rPr>
                <w:rFonts w:ascii="Arial" w:hAnsi="Arial" w:cs="Arial"/>
                <w:color w:val="000000"/>
                <w:sz w:val="16"/>
                <w:szCs w:val="16"/>
              </w:rPr>
            </w:pPr>
            <w:r w:rsidRPr="009A03D8">
              <w:rPr>
                <w:rFonts w:ascii="Arial" w:hAnsi="Arial" w:cs="Arial"/>
                <w:color w:val="000000"/>
                <w:sz w:val="16"/>
                <w:szCs w:val="16"/>
              </w:rPr>
              <w:t>381,529</w:t>
            </w:r>
          </w:p>
        </w:tc>
        <w:tc>
          <w:tcPr>
            <w:tcW w:w="445" w:type="pct"/>
            <w:tcBorders>
              <w:top w:val="nil"/>
              <w:left w:val="nil"/>
              <w:bottom w:val="nil"/>
              <w:right w:val="nil"/>
            </w:tcBorders>
            <w:shd w:val="clear" w:color="auto" w:fill="auto"/>
            <w:noWrap/>
            <w:hideMark/>
          </w:tcPr>
          <w:p w14:paraId="0E6977D3" w14:textId="3651400D" w:rsidR="009A03D8" w:rsidRPr="009A03D8" w:rsidRDefault="005C15D5" w:rsidP="009A03D8">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7F269571" w14:textId="77777777" w:rsidR="009A03D8" w:rsidRPr="009A03D8" w:rsidRDefault="009A03D8" w:rsidP="009A03D8">
            <w:pPr>
              <w:spacing w:after="0" w:line="240" w:lineRule="auto"/>
              <w:jc w:val="right"/>
              <w:rPr>
                <w:rFonts w:ascii="Arial" w:hAnsi="Arial" w:cs="Arial"/>
                <w:color w:val="000000"/>
                <w:sz w:val="16"/>
                <w:szCs w:val="16"/>
              </w:rPr>
            </w:pPr>
            <w:r w:rsidRPr="009A03D8">
              <w:rPr>
                <w:rFonts w:ascii="Arial" w:hAnsi="Arial" w:cs="Arial"/>
                <w:color w:val="000000"/>
                <w:sz w:val="16"/>
                <w:szCs w:val="16"/>
              </w:rPr>
              <w:t>36,884</w:t>
            </w:r>
          </w:p>
        </w:tc>
        <w:tc>
          <w:tcPr>
            <w:tcW w:w="445" w:type="pct"/>
            <w:tcBorders>
              <w:top w:val="nil"/>
              <w:left w:val="nil"/>
              <w:bottom w:val="nil"/>
              <w:right w:val="nil"/>
            </w:tcBorders>
            <w:shd w:val="clear" w:color="auto" w:fill="auto"/>
            <w:noWrap/>
            <w:hideMark/>
          </w:tcPr>
          <w:p w14:paraId="06400E4F" w14:textId="0082E845" w:rsidR="009A03D8" w:rsidRPr="009A03D8" w:rsidRDefault="005C15D5" w:rsidP="009A03D8">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6271A2B9" w14:textId="00D03E66" w:rsidR="009A03D8" w:rsidRPr="009A03D8" w:rsidRDefault="005C15D5" w:rsidP="009A03D8">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3C7C6B9F" w14:textId="3F92C63A" w:rsidR="009A03D8" w:rsidRPr="009A03D8" w:rsidRDefault="005C15D5" w:rsidP="009A03D8">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nil"/>
              <w:left w:val="nil"/>
              <w:bottom w:val="nil"/>
              <w:right w:val="nil"/>
            </w:tcBorders>
            <w:shd w:val="clear" w:color="auto" w:fill="auto"/>
            <w:noWrap/>
            <w:hideMark/>
          </w:tcPr>
          <w:p w14:paraId="0C39997E" w14:textId="22946F38" w:rsidR="009A03D8" w:rsidRPr="009A03D8" w:rsidRDefault="005C15D5" w:rsidP="009A03D8">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18C22B60" w14:textId="22AC35B8" w:rsidR="009A03D8" w:rsidRPr="009A03D8" w:rsidRDefault="005C15D5" w:rsidP="009A03D8">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6C06C8FB" w14:textId="5D664493" w:rsidR="009A03D8" w:rsidRPr="009A03D8" w:rsidRDefault="005C15D5" w:rsidP="009A03D8">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5B592D7C" w14:textId="77777777" w:rsidR="009A03D8" w:rsidRPr="009A03D8" w:rsidRDefault="009A03D8" w:rsidP="009A03D8">
            <w:pPr>
              <w:spacing w:after="0" w:line="240" w:lineRule="auto"/>
              <w:jc w:val="right"/>
              <w:rPr>
                <w:rFonts w:ascii="Arial" w:hAnsi="Arial" w:cs="Arial"/>
                <w:color w:val="000000"/>
                <w:sz w:val="16"/>
                <w:szCs w:val="16"/>
              </w:rPr>
            </w:pPr>
            <w:r w:rsidRPr="009A03D8">
              <w:rPr>
                <w:rFonts w:ascii="Arial" w:hAnsi="Arial" w:cs="Arial"/>
                <w:color w:val="000000"/>
                <w:sz w:val="16"/>
                <w:szCs w:val="16"/>
              </w:rPr>
              <w:t>418,413</w:t>
            </w:r>
          </w:p>
        </w:tc>
      </w:tr>
      <w:tr w:rsidR="009A03D8" w:rsidRPr="009A03D8" w14:paraId="6EA01E73" w14:textId="77777777" w:rsidTr="009A03D8">
        <w:trPr>
          <w:trHeight w:val="225"/>
        </w:trPr>
        <w:tc>
          <w:tcPr>
            <w:tcW w:w="687" w:type="pct"/>
            <w:vMerge/>
            <w:tcBorders>
              <w:top w:val="nil"/>
              <w:left w:val="nil"/>
              <w:bottom w:val="nil"/>
              <w:right w:val="nil"/>
            </w:tcBorders>
            <w:vAlign w:val="center"/>
            <w:hideMark/>
          </w:tcPr>
          <w:p w14:paraId="41452B7C" w14:textId="77777777" w:rsidR="009A03D8" w:rsidRPr="009A03D8" w:rsidRDefault="009A03D8" w:rsidP="009A03D8">
            <w:pPr>
              <w:spacing w:after="0" w:line="240" w:lineRule="auto"/>
              <w:jc w:val="lef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15A1FDDB" w14:textId="77777777" w:rsidR="009A03D8" w:rsidRPr="009A03D8" w:rsidRDefault="009A03D8" w:rsidP="009A03D8">
            <w:pPr>
              <w:spacing w:after="0" w:line="240" w:lineRule="auto"/>
              <w:jc w:val="right"/>
              <w:rPr>
                <w:rFonts w:ascii="Arial" w:hAnsi="Arial" w:cs="Arial"/>
                <w:i/>
                <w:iCs/>
                <w:color w:val="000000"/>
                <w:sz w:val="16"/>
                <w:szCs w:val="16"/>
              </w:rPr>
            </w:pPr>
            <w:r w:rsidRPr="009A03D8">
              <w:rPr>
                <w:rFonts w:ascii="Arial" w:hAnsi="Arial" w:cs="Arial"/>
                <w:i/>
                <w:iCs/>
                <w:color w:val="000000"/>
                <w:sz w:val="16"/>
                <w:szCs w:val="16"/>
              </w:rPr>
              <w:t>353,925</w:t>
            </w:r>
          </w:p>
        </w:tc>
        <w:tc>
          <w:tcPr>
            <w:tcW w:w="445" w:type="pct"/>
            <w:tcBorders>
              <w:top w:val="nil"/>
              <w:left w:val="nil"/>
              <w:bottom w:val="nil"/>
              <w:right w:val="nil"/>
            </w:tcBorders>
            <w:shd w:val="clear" w:color="auto" w:fill="auto"/>
            <w:noWrap/>
            <w:hideMark/>
          </w:tcPr>
          <w:p w14:paraId="02946AD1" w14:textId="3A810554" w:rsidR="009A03D8" w:rsidRPr="009A03D8" w:rsidRDefault="005C15D5" w:rsidP="009A03D8">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12D28681" w14:textId="77777777" w:rsidR="009A03D8" w:rsidRPr="009A03D8" w:rsidRDefault="009A03D8" w:rsidP="009A03D8">
            <w:pPr>
              <w:spacing w:after="0" w:line="240" w:lineRule="auto"/>
              <w:jc w:val="right"/>
              <w:rPr>
                <w:rFonts w:ascii="Arial" w:hAnsi="Arial" w:cs="Arial"/>
                <w:i/>
                <w:iCs/>
                <w:color w:val="000000"/>
                <w:sz w:val="16"/>
                <w:szCs w:val="16"/>
              </w:rPr>
            </w:pPr>
            <w:r w:rsidRPr="009A03D8">
              <w:rPr>
                <w:rFonts w:ascii="Arial" w:hAnsi="Arial" w:cs="Arial"/>
                <w:i/>
                <w:iCs/>
                <w:color w:val="000000"/>
                <w:sz w:val="16"/>
                <w:szCs w:val="16"/>
              </w:rPr>
              <w:t>53,051</w:t>
            </w:r>
          </w:p>
        </w:tc>
        <w:tc>
          <w:tcPr>
            <w:tcW w:w="445" w:type="pct"/>
            <w:tcBorders>
              <w:top w:val="nil"/>
              <w:left w:val="nil"/>
              <w:bottom w:val="nil"/>
              <w:right w:val="nil"/>
            </w:tcBorders>
            <w:shd w:val="clear" w:color="auto" w:fill="auto"/>
            <w:noWrap/>
            <w:hideMark/>
          </w:tcPr>
          <w:p w14:paraId="317ECDA5" w14:textId="228EED69" w:rsidR="009A03D8" w:rsidRPr="009A03D8" w:rsidRDefault="005C15D5" w:rsidP="009A03D8">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68A4080F" w14:textId="2701A5FE" w:rsidR="009A03D8" w:rsidRPr="009A03D8" w:rsidRDefault="005C15D5" w:rsidP="009A03D8">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77D60E79" w14:textId="77E458B4" w:rsidR="009A03D8" w:rsidRPr="009A03D8" w:rsidRDefault="005C15D5" w:rsidP="009A03D8">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69F62ECB" w14:textId="455657C2" w:rsidR="009A03D8" w:rsidRPr="009A03D8" w:rsidRDefault="005C15D5" w:rsidP="009A03D8">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246DFEE2" w14:textId="4AC59B92" w:rsidR="009A03D8" w:rsidRPr="009A03D8" w:rsidRDefault="005C15D5" w:rsidP="009A03D8">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2AD7F57A" w14:textId="5D4E1F47" w:rsidR="009A03D8" w:rsidRPr="009A03D8" w:rsidRDefault="005C15D5" w:rsidP="009A03D8">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39F106D6" w14:textId="77777777" w:rsidR="009A03D8" w:rsidRPr="009A03D8" w:rsidRDefault="009A03D8" w:rsidP="009A03D8">
            <w:pPr>
              <w:spacing w:after="0" w:line="240" w:lineRule="auto"/>
              <w:jc w:val="right"/>
              <w:rPr>
                <w:rFonts w:ascii="Arial" w:hAnsi="Arial" w:cs="Arial"/>
                <w:i/>
                <w:iCs/>
                <w:color w:val="000000"/>
                <w:sz w:val="16"/>
                <w:szCs w:val="16"/>
              </w:rPr>
            </w:pPr>
            <w:r w:rsidRPr="009A03D8">
              <w:rPr>
                <w:rFonts w:ascii="Arial" w:hAnsi="Arial" w:cs="Arial"/>
                <w:i/>
                <w:iCs/>
                <w:color w:val="000000"/>
                <w:sz w:val="16"/>
                <w:szCs w:val="16"/>
              </w:rPr>
              <w:t>406,976</w:t>
            </w:r>
          </w:p>
        </w:tc>
      </w:tr>
      <w:tr w:rsidR="009A03D8" w:rsidRPr="009A03D8" w14:paraId="6174A4A0" w14:textId="77777777" w:rsidTr="009A03D8">
        <w:trPr>
          <w:trHeight w:val="225"/>
        </w:trPr>
        <w:tc>
          <w:tcPr>
            <w:tcW w:w="687" w:type="pct"/>
            <w:tcBorders>
              <w:top w:val="nil"/>
              <w:left w:val="nil"/>
              <w:bottom w:val="nil"/>
              <w:right w:val="nil"/>
            </w:tcBorders>
            <w:shd w:val="clear" w:color="auto" w:fill="auto"/>
            <w:noWrap/>
            <w:hideMark/>
          </w:tcPr>
          <w:p w14:paraId="0FBD1266" w14:textId="77777777" w:rsidR="009A03D8" w:rsidRPr="009A03D8" w:rsidRDefault="009A03D8" w:rsidP="009A03D8">
            <w:pPr>
              <w:spacing w:after="0" w:line="240" w:lineRule="auto"/>
              <w:jc w:val="right"/>
              <w:rPr>
                <w:rFonts w:ascii="Arial" w:hAnsi="Arial" w:cs="Arial"/>
                <w:i/>
                <w:iCs/>
                <w:color w:val="000000"/>
                <w:sz w:val="16"/>
                <w:szCs w:val="16"/>
              </w:rPr>
            </w:pPr>
          </w:p>
        </w:tc>
        <w:tc>
          <w:tcPr>
            <w:tcW w:w="445" w:type="pct"/>
            <w:tcBorders>
              <w:top w:val="nil"/>
              <w:left w:val="nil"/>
              <w:bottom w:val="nil"/>
              <w:right w:val="nil"/>
            </w:tcBorders>
            <w:shd w:val="clear" w:color="auto" w:fill="auto"/>
            <w:noWrap/>
            <w:hideMark/>
          </w:tcPr>
          <w:p w14:paraId="637786D4" w14:textId="77777777" w:rsidR="009A03D8" w:rsidRPr="009A03D8" w:rsidRDefault="009A03D8" w:rsidP="009A03D8">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7B7C608F" w14:textId="77777777" w:rsidR="009A03D8" w:rsidRPr="009A03D8" w:rsidRDefault="009A03D8" w:rsidP="009A03D8">
            <w:pPr>
              <w:spacing w:after="0" w:line="240" w:lineRule="auto"/>
              <w:jc w:val="center"/>
              <w:rPr>
                <w:rFonts w:ascii="Times New Roman" w:hAnsi="Times New Roman"/>
              </w:rPr>
            </w:pPr>
          </w:p>
        </w:tc>
        <w:tc>
          <w:tcPr>
            <w:tcW w:w="412" w:type="pct"/>
            <w:tcBorders>
              <w:top w:val="nil"/>
              <w:left w:val="nil"/>
              <w:bottom w:val="nil"/>
              <w:right w:val="nil"/>
            </w:tcBorders>
            <w:shd w:val="clear" w:color="auto" w:fill="auto"/>
            <w:noWrap/>
            <w:hideMark/>
          </w:tcPr>
          <w:p w14:paraId="6D913D37" w14:textId="77777777" w:rsidR="009A03D8" w:rsidRPr="009A03D8" w:rsidRDefault="009A03D8" w:rsidP="009A03D8">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noWrap/>
            <w:hideMark/>
          </w:tcPr>
          <w:p w14:paraId="77E65D24" w14:textId="77777777" w:rsidR="009A03D8" w:rsidRPr="009A03D8" w:rsidRDefault="009A03D8" w:rsidP="009A03D8">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noWrap/>
            <w:hideMark/>
          </w:tcPr>
          <w:p w14:paraId="5B901926" w14:textId="77777777" w:rsidR="009A03D8" w:rsidRPr="009A03D8" w:rsidRDefault="009A03D8" w:rsidP="009A03D8">
            <w:pPr>
              <w:spacing w:after="0" w:line="240" w:lineRule="auto"/>
              <w:jc w:val="center"/>
              <w:rPr>
                <w:rFonts w:ascii="Times New Roman" w:hAnsi="Times New Roman"/>
              </w:rPr>
            </w:pPr>
          </w:p>
        </w:tc>
        <w:tc>
          <w:tcPr>
            <w:tcW w:w="454" w:type="pct"/>
            <w:tcBorders>
              <w:top w:val="nil"/>
              <w:left w:val="nil"/>
              <w:bottom w:val="nil"/>
              <w:right w:val="nil"/>
            </w:tcBorders>
            <w:shd w:val="clear" w:color="auto" w:fill="auto"/>
            <w:noWrap/>
            <w:hideMark/>
          </w:tcPr>
          <w:p w14:paraId="4221B660" w14:textId="77777777" w:rsidR="009A03D8" w:rsidRPr="009A03D8" w:rsidRDefault="009A03D8" w:rsidP="009A03D8">
            <w:pPr>
              <w:spacing w:after="0" w:line="240" w:lineRule="auto"/>
              <w:jc w:val="center"/>
              <w:rPr>
                <w:rFonts w:ascii="Times New Roman" w:hAnsi="Times New Roman"/>
              </w:rPr>
            </w:pPr>
          </w:p>
        </w:tc>
        <w:tc>
          <w:tcPr>
            <w:tcW w:w="345" w:type="pct"/>
            <w:tcBorders>
              <w:top w:val="nil"/>
              <w:left w:val="nil"/>
              <w:bottom w:val="nil"/>
              <w:right w:val="nil"/>
            </w:tcBorders>
            <w:shd w:val="clear" w:color="auto" w:fill="auto"/>
            <w:noWrap/>
            <w:hideMark/>
          </w:tcPr>
          <w:p w14:paraId="225E461C" w14:textId="77777777" w:rsidR="009A03D8" w:rsidRPr="009A03D8" w:rsidRDefault="009A03D8" w:rsidP="009A03D8">
            <w:pPr>
              <w:spacing w:after="0" w:line="240" w:lineRule="auto"/>
              <w:jc w:val="center"/>
              <w:rPr>
                <w:rFonts w:ascii="Times New Roman" w:hAnsi="Times New Roman"/>
              </w:rPr>
            </w:pPr>
          </w:p>
        </w:tc>
        <w:tc>
          <w:tcPr>
            <w:tcW w:w="420" w:type="pct"/>
            <w:tcBorders>
              <w:top w:val="nil"/>
              <w:left w:val="nil"/>
              <w:bottom w:val="nil"/>
              <w:right w:val="nil"/>
            </w:tcBorders>
            <w:shd w:val="clear" w:color="auto" w:fill="auto"/>
            <w:noWrap/>
            <w:hideMark/>
          </w:tcPr>
          <w:p w14:paraId="15B473B8" w14:textId="77777777" w:rsidR="009A03D8" w:rsidRPr="009A03D8" w:rsidRDefault="009A03D8" w:rsidP="009A03D8">
            <w:pPr>
              <w:spacing w:after="0" w:line="240" w:lineRule="auto"/>
              <w:jc w:val="center"/>
              <w:rPr>
                <w:rFonts w:ascii="Times New Roman" w:hAnsi="Times New Roman"/>
              </w:rPr>
            </w:pPr>
          </w:p>
        </w:tc>
        <w:tc>
          <w:tcPr>
            <w:tcW w:w="454" w:type="pct"/>
            <w:tcBorders>
              <w:top w:val="nil"/>
              <w:left w:val="nil"/>
              <w:bottom w:val="nil"/>
              <w:right w:val="nil"/>
            </w:tcBorders>
            <w:shd w:val="clear" w:color="auto" w:fill="auto"/>
            <w:noWrap/>
            <w:hideMark/>
          </w:tcPr>
          <w:p w14:paraId="46C821A0" w14:textId="77777777" w:rsidR="009A03D8" w:rsidRPr="009A03D8" w:rsidRDefault="009A03D8" w:rsidP="009A03D8">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noWrap/>
            <w:hideMark/>
          </w:tcPr>
          <w:p w14:paraId="06BED16B" w14:textId="77777777" w:rsidR="009A03D8" w:rsidRPr="009A03D8" w:rsidRDefault="009A03D8" w:rsidP="009A03D8">
            <w:pPr>
              <w:spacing w:after="0" w:line="240" w:lineRule="auto"/>
              <w:jc w:val="center"/>
              <w:rPr>
                <w:rFonts w:ascii="Times New Roman" w:hAnsi="Times New Roman"/>
              </w:rPr>
            </w:pPr>
          </w:p>
        </w:tc>
      </w:tr>
      <w:tr w:rsidR="009A03D8" w:rsidRPr="009A03D8" w14:paraId="32FC8CB0" w14:textId="77777777" w:rsidTr="009A03D8">
        <w:trPr>
          <w:trHeight w:val="225"/>
        </w:trPr>
        <w:tc>
          <w:tcPr>
            <w:tcW w:w="687" w:type="pct"/>
            <w:vMerge w:val="restart"/>
            <w:tcBorders>
              <w:top w:val="nil"/>
              <w:left w:val="nil"/>
              <w:bottom w:val="nil"/>
              <w:right w:val="nil"/>
            </w:tcBorders>
            <w:shd w:val="clear" w:color="auto" w:fill="auto"/>
            <w:hideMark/>
          </w:tcPr>
          <w:p w14:paraId="52DC7527" w14:textId="77777777" w:rsidR="009A03D8" w:rsidRPr="009A03D8" w:rsidRDefault="009A03D8" w:rsidP="009A03D8">
            <w:pPr>
              <w:spacing w:after="0" w:line="240" w:lineRule="auto"/>
              <w:jc w:val="left"/>
              <w:rPr>
                <w:rFonts w:ascii="Arial" w:hAnsi="Arial" w:cs="Arial"/>
                <w:color w:val="000000"/>
                <w:sz w:val="16"/>
                <w:szCs w:val="16"/>
              </w:rPr>
            </w:pPr>
            <w:r w:rsidRPr="009A03D8">
              <w:rPr>
                <w:rFonts w:ascii="Arial" w:hAnsi="Arial" w:cs="Arial"/>
                <w:color w:val="000000"/>
                <w:sz w:val="16"/>
                <w:szCs w:val="16"/>
              </w:rPr>
              <w:t>Equity Injections</w:t>
            </w:r>
          </w:p>
        </w:tc>
        <w:tc>
          <w:tcPr>
            <w:tcW w:w="445" w:type="pct"/>
            <w:tcBorders>
              <w:top w:val="nil"/>
              <w:left w:val="nil"/>
              <w:bottom w:val="nil"/>
              <w:right w:val="nil"/>
            </w:tcBorders>
            <w:shd w:val="clear" w:color="auto" w:fill="auto"/>
            <w:noWrap/>
            <w:hideMark/>
          </w:tcPr>
          <w:p w14:paraId="6E8729A3" w14:textId="01DEDCB9" w:rsidR="009A03D8" w:rsidRPr="009A03D8" w:rsidRDefault="005C15D5" w:rsidP="009A03D8">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52555590" w14:textId="77777777" w:rsidR="009A03D8" w:rsidRPr="009A03D8" w:rsidRDefault="009A03D8" w:rsidP="009A03D8">
            <w:pPr>
              <w:spacing w:after="0" w:line="240" w:lineRule="auto"/>
              <w:jc w:val="right"/>
              <w:rPr>
                <w:rFonts w:ascii="Arial" w:hAnsi="Arial" w:cs="Arial"/>
                <w:color w:val="000000"/>
                <w:sz w:val="16"/>
                <w:szCs w:val="16"/>
              </w:rPr>
            </w:pPr>
            <w:r w:rsidRPr="009A03D8">
              <w:rPr>
                <w:rFonts w:ascii="Arial" w:hAnsi="Arial" w:cs="Arial"/>
                <w:color w:val="000000"/>
                <w:sz w:val="16"/>
                <w:szCs w:val="16"/>
              </w:rPr>
              <w:t>2,858</w:t>
            </w:r>
          </w:p>
        </w:tc>
        <w:tc>
          <w:tcPr>
            <w:tcW w:w="412" w:type="pct"/>
            <w:tcBorders>
              <w:top w:val="nil"/>
              <w:left w:val="nil"/>
              <w:bottom w:val="nil"/>
              <w:right w:val="nil"/>
            </w:tcBorders>
            <w:shd w:val="clear" w:color="auto" w:fill="auto"/>
            <w:noWrap/>
            <w:hideMark/>
          </w:tcPr>
          <w:p w14:paraId="2EC05F30" w14:textId="1CA6EA5D" w:rsidR="009A03D8" w:rsidRPr="009A03D8" w:rsidRDefault="005C15D5" w:rsidP="009A03D8">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2510812B" w14:textId="3A9FEC2A" w:rsidR="009A03D8" w:rsidRPr="009A03D8" w:rsidRDefault="005C15D5" w:rsidP="009A03D8">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0538021A" w14:textId="739A6169" w:rsidR="009A03D8" w:rsidRPr="009A03D8" w:rsidRDefault="005C15D5" w:rsidP="009A03D8">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50B54AC1" w14:textId="51578A58" w:rsidR="009A03D8" w:rsidRPr="009A03D8" w:rsidRDefault="005C15D5" w:rsidP="009A03D8">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nil"/>
              <w:left w:val="nil"/>
              <w:bottom w:val="nil"/>
              <w:right w:val="nil"/>
            </w:tcBorders>
            <w:shd w:val="clear" w:color="auto" w:fill="auto"/>
            <w:noWrap/>
            <w:hideMark/>
          </w:tcPr>
          <w:p w14:paraId="5601A780" w14:textId="443E6543" w:rsidR="009A03D8" w:rsidRPr="009A03D8" w:rsidRDefault="005C15D5" w:rsidP="009A03D8">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1883CE17" w14:textId="577A8683" w:rsidR="009A03D8" w:rsidRPr="009A03D8" w:rsidRDefault="005C15D5" w:rsidP="009A03D8">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1386141C" w14:textId="69806DC6" w:rsidR="009A03D8" w:rsidRPr="009A03D8" w:rsidRDefault="005C15D5" w:rsidP="009A03D8">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19BE4227" w14:textId="77777777" w:rsidR="009A03D8" w:rsidRPr="009A03D8" w:rsidRDefault="009A03D8" w:rsidP="009A03D8">
            <w:pPr>
              <w:spacing w:after="0" w:line="240" w:lineRule="auto"/>
              <w:jc w:val="right"/>
              <w:rPr>
                <w:rFonts w:ascii="Arial" w:hAnsi="Arial" w:cs="Arial"/>
                <w:color w:val="000000"/>
                <w:sz w:val="16"/>
                <w:szCs w:val="16"/>
              </w:rPr>
            </w:pPr>
            <w:r w:rsidRPr="009A03D8">
              <w:rPr>
                <w:rFonts w:ascii="Arial" w:hAnsi="Arial" w:cs="Arial"/>
                <w:color w:val="000000"/>
                <w:sz w:val="16"/>
                <w:szCs w:val="16"/>
              </w:rPr>
              <w:t>2,858</w:t>
            </w:r>
          </w:p>
        </w:tc>
      </w:tr>
      <w:tr w:rsidR="009A03D8" w:rsidRPr="009A03D8" w14:paraId="6A9E831A" w14:textId="77777777" w:rsidTr="009A03D8">
        <w:trPr>
          <w:trHeight w:val="225"/>
        </w:trPr>
        <w:tc>
          <w:tcPr>
            <w:tcW w:w="687" w:type="pct"/>
            <w:vMerge/>
            <w:tcBorders>
              <w:top w:val="nil"/>
              <w:left w:val="nil"/>
              <w:bottom w:val="nil"/>
              <w:right w:val="nil"/>
            </w:tcBorders>
            <w:vAlign w:val="center"/>
            <w:hideMark/>
          </w:tcPr>
          <w:p w14:paraId="1DAE1076" w14:textId="77777777" w:rsidR="009A03D8" w:rsidRPr="009A03D8" w:rsidRDefault="009A03D8" w:rsidP="009A03D8">
            <w:pPr>
              <w:spacing w:after="0" w:line="240" w:lineRule="auto"/>
              <w:jc w:val="lef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39BA2E26" w14:textId="44CE4489" w:rsidR="009A03D8" w:rsidRPr="009A03D8" w:rsidRDefault="005C15D5" w:rsidP="009A03D8">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368932E2" w14:textId="77777777" w:rsidR="009A03D8" w:rsidRPr="009A03D8" w:rsidRDefault="009A03D8" w:rsidP="009A03D8">
            <w:pPr>
              <w:spacing w:after="0" w:line="240" w:lineRule="auto"/>
              <w:jc w:val="right"/>
              <w:rPr>
                <w:rFonts w:ascii="Arial" w:hAnsi="Arial" w:cs="Arial"/>
                <w:i/>
                <w:iCs/>
                <w:color w:val="000000"/>
                <w:sz w:val="16"/>
                <w:szCs w:val="16"/>
              </w:rPr>
            </w:pPr>
            <w:r w:rsidRPr="009A03D8">
              <w:rPr>
                <w:rFonts w:ascii="Arial" w:hAnsi="Arial" w:cs="Arial"/>
                <w:i/>
                <w:iCs/>
                <w:color w:val="000000"/>
                <w:sz w:val="16"/>
                <w:szCs w:val="16"/>
              </w:rPr>
              <w:t>2,341</w:t>
            </w:r>
          </w:p>
        </w:tc>
        <w:tc>
          <w:tcPr>
            <w:tcW w:w="412" w:type="pct"/>
            <w:tcBorders>
              <w:top w:val="nil"/>
              <w:left w:val="nil"/>
              <w:bottom w:val="nil"/>
              <w:right w:val="nil"/>
            </w:tcBorders>
            <w:shd w:val="clear" w:color="auto" w:fill="auto"/>
            <w:noWrap/>
            <w:hideMark/>
          </w:tcPr>
          <w:p w14:paraId="4871E217" w14:textId="7789740B" w:rsidR="009A03D8" w:rsidRPr="009A03D8" w:rsidRDefault="005C15D5" w:rsidP="009A03D8">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53FB6BF7" w14:textId="7D8F58CA" w:rsidR="009A03D8" w:rsidRPr="009A03D8" w:rsidRDefault="005C15D5" w:rsidP="009A03D8">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6F69B3E0" w14:textId="75530F9E" w:rsidR="009A03D8" w:rsidRPr="009A03D8" w:rsidRDefault="005C15D5" w:rsidP="009A03D8">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45268DB6" w14:textId="0AED0001" w:rsidR="009A03D8" w:rsidRPr="009A03D8" w:rsidRDefault="005C15D5" w:rsidP="009A03D8">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73176A56" w14:textId="66AF616B" w:rsidR="009A03D8" w:rsidRPr="009A03D8" w:rsidRDefault="005C15D5" w:rsidP="009A03D8">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645762AC" w14:textId="3AFA92D4" w:rsidR="009A03D8" w:rsidRPr="009A03D8" w:rsidRDefault="005C15D5" w:rsidP="009A03D8">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07713D06" w14:textId="5332B8AE" w:rsidR="009A03D8" w:rsidRPr="009A03D8" w:rsidRDefault="005C15D5" w:rsidP="009A03D8">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1E3ECF2C" w14:textId="77777777" w:rsidR="009A03D8" w:rsidRPr="009A03D8" w:rsidRDefault="009A03D8" w:rsidP="009A03D8">
            <w:pPr>
              <w:spacing w:after="0" w:line="240" w:lineRule="auto"/>
              <w:jc w:val="right"/>
              <w:rPr>
                <w:rFonts w:ascii="Arial" w:hAnsi="Arial" w:cs="Arial"/>
                <w:i/>
                <w:iCs/>
                <w:color w:val="000000"/>
                <w:sz w:val="16"/>
                <w:szCs w:val="16"/>
              </w:rPr>
            </w:pPr>
            <w:r w:rsidRPr="009A03D8">
              <w:rPr>
                <w:rFonts w:ascii="Arial" w:hAnsi="Arial" w:cs="Arial"/>
                <w:i/>
                <w:iCs/>
                <w:color w:val="000000"/>
                <w:sz w:val="16"/>
                <w:szCs w:val="16"/>
              </w:rPr>
              <w:t>2,341</w:t>
            </w:r>
          </w:p>
        </w:tc>
      </w:tr>
      <w:tr w:rsidR="009A03D8" w:rsidRPr="009A03D8" w14:paraId="50D099CD" w14:textId="77777777" w:rsidTr="009A03D8">
        <w:trPr>
          <w:trHeight w:val="225"/>
        </w:trPr>
        <w:tc>
          <w:tcPr>
            <w:tcW w:w="687" w:type="pct"/>
            <w:vMerge w:val="restart"/>
            <w:tcBorders>
              <w:top w:val="nil"/>
              <w:left w:val="nil"/>
              <w:bottom w:val="nil"/>
              <w:right w:val="nil"/>
            </w:tcBorders>
            <w:shd w:val="clear" w:color="auto" w:fill="auto"/>
            <w:hideMark/>
          </w:tcPr>
          <w:p w14:paraId="5E187E85" w14:textId="77777777" w:rsidR="009A03D8" w:rsidRPr="009A03D8" w:rsidRDefault="009A03D8" w:rsidP="009A03D8">
            <w:pPr>
              <w:spacing w:after="0" w:line="240" w:lineRule="auto"/>
              <w:jc w:val="left"/>
              <w:rPr>
                <w:rFonts w:ascii="Arial" w:hAnsi="Arial" w:cs="Arial"/>
                <w:color w:val="000000"/>
                <w:sz w:val="16"/>
                <w:szCs w:val="16"/>
              </w:rPr>
            </w:pPr>
            <w:r w:rsidRPr="009A03D8">
              <w:rPr>
                <w:rFonts w:ascii="Arial" w:hAnsi="Arial" w:cs="Arial"/>
                <w:color w:val="000000"/>
                <w:sz w:val="16"/>
                <w:szCs w:val="16"/>
              </w:rPr>
              <w:t>Total</w:t>
            </w:r>
          </w:p>
        </w:tc>
        <w:tc>
          <w:tcPr>
            <w:tcW w:w="445" w:type="pct"/>
            <w:tcBorders>
              <w:top w:val="single" w:sz="4" w:space="0" w:color="auto"/>
              <w:left w:val="nil"/>
              <w:bottom w:val="nil"/>
              <w:right w:val="nil"/>
            </w:tcBorders>
            <w:shd w:val="clear" w:color="auto" w:fill="auto"/>
            <w:noWrap/>
            <w:hideMark/>
          </w:tcPr>
          <w:p w14:paraId="6CBA9ABE" w14:textId="77777777" w:rsidR="009A03D8" w:rsidRPr="009A03D8" w:rsidRDefault="009A03D8" w:rsidP="009A03D8">
            <w:pPr>
              <w:spacing w:after="0" w:line="240" w:lineRule="auto"/>
              <w:jc w:val="right"/>
              <w:rPr>
                <w:rFonts w:ascii="Arial" w:hAnsi="Arial" w:cs="Arial"/>
                <w:color w:val="000000"/>
                <w:sz w:val="16"/>
                <w:szCs w:val="16"/>
              </w:rPr>
            </w:pPr>
            <w:r w:rsidRPr="009A03D8">
              <w:rPr>
                <w:rFonts w:ascii="Arial" w:hAnsi="Arial" w:cs="Arial"/>
                <w:color w:val="000000"/>
                <w:sz w:val="16"/>
                <w:szCs w:val="16"/>
              </w:rPr>
              <w:t>381,529</w:t>
            </w:r>
          </w:p>
        </w:tc>
        <w:tc>
          <w:tcPr>
            <w:tcW w:w="445" w:type="pct"/>
            <w:tcBorders>
              <w:top w:val="single" w:sz="4" w:space="0" w:color="auto"/>
              <w:left w:val="nil"/>
              <w:bottom w:val="nil"/>
              <w:right w:val="nil"/>
            </w:tcBorders>
            <w:shd w:val="clear" w:color="auto" w:fill="auto"/>
            <w:noWrap/>
            <w:hideMark/>
          </w:tcPr>
          <w:p w14:paraId="4DCF507A" w14:textId="77777777" w:rsidR="009A03D8" w:rsidRPr="009A03D8" w:rsidRDefault="009A03D8" w:rsidP="009A03D8">
            <w:pPr>
              <w:spacing w:after="0" w:line="240" w:lineRule="auto"/>
              <w:jc w:val="right"/>
              <w:rPr>
                <w:rFonts w:ascii="Arial" w:hAnsi="Arial" w:cs="Arial"/>
                <w:color w:val="000000"/>
                <w:sz w:val="16"/>
                <w:szCs w:val="16"/>
              </w:rPr>
            </w:pPr>
            <w:r w:rsidRPr="009A03D8">
              <w:rPr>
                <w:rFonts w:ascii="Arial" w:hAnsi="Arial" w:cs="Arial"/>
                <w:color w:val="000000"/>
                <w:sz w:val="16"/>
                <w:szCs w:val="16"/>
              </w:rPr>
              <w:t>2,858</w:t>
            </w:r>
          </w:p>
        </w:tc>
        <w:tc>
          <w:tcPr>
            <w:tcW w:w="412" w:type="pct"/>
            <w:tcBorders>
              <w:top w:val="single" w:sz="4" w:space="0" w:color="auto"/>
              <w:left w:val="nil"/>
              <w:bottom w:val="nil"/>
              <w:right w:val="nil"/>
            </w:tcBorders>
            <w:shd w:val="clear" w:color="auto" w:fill="auto"/>
            <w:noWrap/>
            <w:hideMark/>
          </w:tcPr>
          <w:p w14:paraId="254F3010" w14:textId="77777777" w:rsidR="009A03D8" w:rsidRPr="009A03D8" w:rsidRDefault="009A03D8" w:rsidP="009A03D8">
            <w:pPr>
              <w:spacing w:after="0" w:line="240" w:lineRule="auto"/>
              <w:jc w:val="right"/>
              <w:rPr>
                <w:rFonts w:ascii="Arial" w:hAnsi="Arial" w:cs="Arial"/>
                <w:color w:val="000000"/>
                <w:sz w:val="16"/>
                <w:szCs w:val="16"/>
              </w:rPr>
            </w:pPr>
            <w:r w:rsidRPr="009A03D8">
              <w:rPr>
                <w:rFonts w:ascii="Arial" w:hAnsi="Arial" w:cs="Arial"/>
                <w:color w:val="000000"/>
                <w:sz w:val="16"/>
                <w:szCs w:val="16"/>
              </w:rPr>
              <w:t>36,884</w:t>
            </w:r>
          </w:p>
        </w:tc>
        <w:tc>
          <w:tcPr>
            <w:tcW w:w="445" w:type="pct"/>
            <w:tcBorders>
              <w:top w:val="single" w:sz="4" w:space="0" w:color="auto"/>
              <w:left w:val="nil"/>
              <w:bottom w:val="nil"/>
              <w:right w:val="nil"/>
            </w:tcBorders>
            <w:shd w:val="clear" w:color="auto" w:fill="auto"/>
            <w:noWrap/>
            <w:hideMark/>
          </w:tcPr>
          <w:p w14:paraId="69F3A42F" w14:textId="4CF70ACA" w:rsidR="009A03D8" w:rsidRPr="009A03D8" w:rsidRDefault="005C15D5" w:rsidP="009A03D8">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auto"/>
              <w:left w:val="nil"/>
              <w:bottom w:val="nil"/>
              <w:right w:val="nil"/>
            </w:tcBorders>
            <w:shd w:val="clear" w:color="auto" w:fill="auto"/>
            <w:noWrap/>
            <w:hideMark/>
          </w:tcPr>
          <w:p w14:paraId="42EE9F20" w14:textId="27BAED7C" w:rsidR="009A03D8" w:rsidRPr="009A03D8" w:rsidRDefault="005C15D5" w:rsidP="009A03D8">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auto"/>
              <w:left w:val="nil"/>
              <w:bottom w:val="nil"/>
              <w:right w:val="nil"/>
            </w:tcBorders>
            <w:shd w:val="clear" w:color="auto" w:fill="auto"/>
            <w:noWrap/>
            <w:hideMark/>
          </w:tcPr>
          <w:p w14:paraId="575B78B9" w14:textId="20865C5F" w:rsidR="009A03D8" w:rsidRPr="009A03D8" w:rsidRDefault="005C15D5" w:rsidP="009A03D8">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single" w:sz="4" w:space="0" w:color="auto"/>
              <w:left w:val="nil"/>
              <w:bottom w:val="nil"/>
              <w:right w:val="nil"/>
            </w:tcBorders>
            <w:shd w:val="clear" w:color="auto" w:fill="auto"/>
            <w:noWrap/>
            <w:hideMark/>
          </w:tcPr>
          <w:p w14:paraId="6B3332D6" w14:textId="53F3BE2A" w:rsidR="009A03D8" w:rsidRPr="009A03D8" w:rsidRDefault="005C15D5" w:rsidP="009A03D8">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single" w:sz="4" w:space="0" w:color="auto"/>
              <w:left w:val="nil"/>
              <w:bottom w:val="nil"/>
              <w:right w:val="nil"/>
            </w:tcBorders>
            <w:shd w:val="clear" w:color="auto" w:fill="auto"/>
            <w:noWrap/>
            <w:hideMark/>
          </w:tcPr>
          <w:p w14:paraId="26322F95" w14:textId="6C0BC301" w:rsidR="009A03D8" w:rsidRPr="009A03D8" w:rsidRDefault="005C15D5" w:rsidP="009A03D8">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auto"/>
              <w:left w:val="nil"/>
              <w:bottom w:val="nil"/>
              <w:right w:val="nil"/>
            </w:tcBorders>
            <w:shd w:val="clear" w:color="auto" w:fill="auto"/>
            <w:noWrap/>
            <w:hideMark/>
          </w:tcPr>
          <w:p w14:paraId="6E583A12" w14:textId="62B80152" w:rsidR="009A03D8" w:rsidRPr="009A03D8" w:rsidRDefault="005C15D5" w:rsidP="009A03D8">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auto"/>
              <w:left w:val="nil"/>
              <w:bottom w:val="nil"/>
              <w:right w:val="nil"/>
            </w:tcBorders>
            <w:shd w:val="clear" w:color="auto" w:fill="auto"/>
            <w:noWrap/>
            <w:hideMark/>
          </w:tcPr>
          <w:p w14:paraId="49B8C7AA" w14:textId="77777777" w:rsidR="009A03D8" w:rsidRPr="009A03D8" w:rsidRDefault="009A03D8" w:rsidP="009A03D8">
            <w:pPr>
              <w:spacing w:after="0" w:line="240" w:lineRule="auto"/>
              <w:jc w:val="right"/>
              <w:rPr>
                <w:rFonts w:ascii="Arial" w:hAnsi="Arial" w:cs="Arial"/>
                <w:color w:val="000000"/>
                <w:sz w:val="16"/>
                <w:szCs w:val="16"/>
              </w:rPr>
            </w:pPr>
            <w:r w:rsidRPr="009A03D8">
              <w:rPr>
                <w:rFonts w:ascii="Arial" w:hAnsi="Arial" w:cs="Arial"/>
                <w:color w:val="000000"/>
                <w:sz w:val="16"/>
                <w:szCs w:val="16"/>
              </w:rPr>
              <w:t>421,271</w:t>
            </w:r>
          </w:p>
        </w:tc>
      </w:tr>
      <w:tr w:rsidR="009A03D8" w:rsidRPr="009A03D8" w14:paraId="49B55BB9" w14:textId="77777777" w:rsidTr="009A03D8">
        <w:trPr>
          <w:trHeight w:val="225"/>
        </w:trPr>
        <w:tc>
          <w:tcPr>
            <w:tcW w:w="687" w:type="pct"/>
            <w:vMerge/>
            <w:tcBorders>
              <w:top w:val="nil"/>
              <w:left w:val="nil"/>
              <w:bottom w:val="nil"/>
              <w:right w:val="nil"/>
            </w:tcBorders>
            <w:vAlign w:val="center"/>
            <w:hideMark/>
          </w:tcPr>
          <w:p w14:paraId="6DA92D87" w14:textId="77777777" w:rsidR="009A03D8" w:rsidRPr="009A03D8" w:rsidRDefault="009A03D8" w:rsidP="009A03D8">
            <w:pPr>
              <w:spacing w:after="0" w:line="240" w:lineRule="auto"/>
              <w:jc w:val="lef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0E448F01" w14:textId="77777777" w:rsidR="009A03D8" w:rsidRPr="009A03D8" w:rsidRDefault="009A03D8" w:rsidP="009A03D8">
            <w:pPr>
              <w:spacing w:after="0" w:line="240" w:lineRule="auto"/>
              <w:jc w:val="right"/>
              <w:rPr>
                <w:rFonts w:ascii="Arial" w:hAnsi="Arial" w:cs="Arial"/>
                <w:i/>
                <w:iCs/>
                <w:color w:val="000000"/>
                <w:sz w:val="16"/>
                <w:szCs w:val="16"/>
              </w:rPr>
            </w:pPr>
            <w:r w:rsidRPr="009A03D8">
              <w:rPr>
                <w:rFonts w:ascii="Arial" w:hAnsi="Arial" w:cs="Arial"/>
                <w:i/>
                <w:iCs/>
                <w:color w:val="000000"/>
                <w:sz w:val="16"/>
                <w:szCs w:val="16"/>
              </w:rPr>
              <w:t>353,925</w:t>
            </w:r>
          </w:p>
        </w:tc>
        <w:tc>
          <w:tcPr>
            <w:tcW w:w="445" w:type="pct"/>
            <w:tcBorders>
              <w:top w:val="nil"/>
              <w:left w:val="nil"/>
              <w:bottom w:val="nil"/>
              <w:right w:val="nil"/>
            </w:tcBorders>
            <w:shd w:val="clear" w:color="auto" w:fill="auto"/>
            <w:noWrap/>
            <w:hideMark/>
          </w:tcPr>
          <w:p w14:paraId="772ECFAF" w14:textId="77777777" w:rsidR="009A03D8" w:rsidRPr="009A03D8" w:rsidRDefault="009A03D8" w:rsidP="009A03D8">
            <w:pPr>
              <w:spacing w:after="0" w:line="240" w:lineRule="auto"/>
              <w:jc w:val="right"/>
              <w:rPr>
                <w:rFonts w:ascii="Arial" w:hAnsi="Arial" w:cs="Arial"/>
                <w:i/>
                <w:iCs/>
                <w:color w:val="000000"/>
                <w:sz w:val="16"/>
                <w:szCs w:val="16"/>
              </w:rPr>
            </w:pPr>
            <w:r w:rsidRPr="009A03D8">
              <w:rPr>
                <w:rFonts w:ascii="Arial" w:hAnsi="Arial" w:cs="Arial"/>
                <w:i/>
                <w:iCs/>
                <w:color w:val="000000"/>
                <w:sz w:val="16"/>
                <w:szCs w:val="16"/>
              </w:rPr>
              <w:t>2,341</w:t>
            </w:r>
          </w:p>
        </w:tc>
        <w:tc>
          <w:tcPr>
            <w:tcW w:w="412" w:type="pct"/>
            <w:tcBorders>
              <w:top w:val="nil"/>
              <w:left w:val="nil"/>
              <w:bottom w:val="nil"/>
              <w:right w:val="nil"/>
            </w:tcBorders>
            <w:shd w:val="clear" w:color="auto" w:fill="auto"/>
            <w:noWrap/>
            <w:hideMark/>
          </w:tcPr>
          <w:p w14:paraId="59E260DD" w14:textId="77777777" w:rsidR="009A03D8" w:rsidRPr="009A03D8" w:rsidRDefault="009A03D8" w:rsidP="009A03D8">
            <w:pPr>
              <w:spacing w:after="0" w:line="240" w:lineRule="auto"/>
              <w:jc w:val="right"/>
              <w:rPr>
                <w:rFonts w:ascii="Arial" w:hAnsi="Arial" w:cs="Arial"/>
                <w:i/>
                <w:iCs/>
                <w:color w:val="000000"/>
                <w:sz w:val="16"/>
                <w:szCs w:val="16"/>
              </w:rPr>
            </w:pPr>
            <w:r w:rsidRPr="009A03D8">
              <w:rPr>
                <w:rFonts w:ascii="Arial" w:hAnsi="Arial" w:cs="Arial"/>
                <w:i/>
                <w:iCs/>
                <w:color w:val="000000"/>
                <w:sz w:val="16"/>
                <w:szCs w:val="16"/>
              </w:rPr>
              <w:t>53,051</w:t>
            </w:r>
          </w:p>
        </w:tc>
        <w:tc>
          <w:tcPr>
            <w:tcW w:w="445" w:type="pct"/>
            <w:tcBorders>
              <w:top w:val="nil"/>
              <w:left w:val="nil"/>
              <w:bottom w:val="nil"/>
              <w:right w:val="nil"/>
            </w:tcBorders>
            <w:shd w:val="clear" w:color="auto" w:fill="auto"/>
            <w:noWrap/>
            <w:hideMark/>
          </w:tcPr>
          <w:p w14:paraId="5CAAD487" w14:textId="48FC0EAB" w:rsidR="009A03D8" w:rsidRPr="009A03D8" w:rsidRDefault="005C15D5" w:rsidP="009A03D8">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20A81B82" w14:textId="04DFFC39" w:rsidR="009A03D8" w:rsidRPr="009A03D8" w:rsidRDefault="005C15D5" w:rsidP="009A03D8">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6C34033F" w14:textId="4ECB5487" w:rsidR="009A03D8" w:rsidRPr="009A03D8" w:rsidRDefault="005C15D5" w:rsidP="009A03D8">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226D6A7F" w14:textId="08B6A68A" w:rsidR="009A03D8" w:rsidRPr="009A03D8" w:rsidRDefault="005C15D5" w:rsidP="009A03D8">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5A9B3F1C" w14:textId="76D14C1F" w:rsidR="009A03D8" w:rsidRPr="009A03D8" w:rsidRDefault="005C15D5" w:rsidP="009A03D8">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10D0FF20" w14:textId="12B2A131" w:rsidR="009A03D8" w:rsidRPr="009A03D8" w:rsidRDefault="005C15D5" w:rsidP="009A03D8">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3CD81BF5" w14:textId="77777777" w:rsidR="009A03D8" w:rsidRPr="009A03D8" w:rsidRDefault="009A03D8" w:rsidP="009A03D8">
            <w:pPr>
              <w:spacing w:after="0" w:line="240" w:lineRule="auto"/>
              <w:jc w:val="right"/>
              <w:rPr>
                <w:rFonts w:ascii="Arial" w:hAnsi="Arial" w:cs="Arial"/>
                <w:i/>
                <w:iCs/>
                <w:color w:val="000000"/>
                <w:sz w:val="16"/>
                <w:szCs w:val="16"/>
              </w:rPr>
            </w:pPr>
            <w:r w:rsidRPr="009A03D8">
              <w:rPr>
                <w:rFonts w:ascii="Arial" w:hAnsi="Arial" w:cs="Arial"/>
                <w:i/>
                <w:iCs/>
                <w:color w:val="000000"/>
                <w:sz w:val="16"/>
                <w:szCs w:val="16"/>
              </w:rPr>
              <w:t>409,317</w:t>
            </w:r>
          </w:p>
        </w:tc>
      </w:tr>
    </w:tbl>
    <w:p w14:paraId="4D8C9A41" w14:textId="5782DB2C" w:rsidR="00564890" w:rsidRDefault="00564890" w:rsidP="00580067"/>
    <w:p w14:paraId="016930C0" w14:textId="7C07EFAE" w:rsidR="009A03D8" w:rsidRPr="00564890" w:rsidRDefault="00564890" w:rsidP="00564890">
      <w:pPr>
        <w:spacing w:after="160" w:line="259" w:lineRule="auto"/>
        <w:jc w:val="left"/>
      </w:pPr>
      <w:r>
        <w:br w:type="page"/>
      </w:r>
    </w:p>
    <w:tbl>
      <w:tblPr>
        <w:tblW w:w="5000" w:type="pct"/>
        <w:tblCellMar>
          <w:left w:w="0" w:type="dxa"/>
          <w:right w:w="28" w:type="dxa"/>
        </w:tblCellMar>
        <w:tblLook w:val="04A0" w:firstRow="1" w:lastRow="0" w:firstColumn="1" w:lastColumn="0" w:noHBand="0" w:noVBand="1"/>
      </w:tblPr>
      <w:tblGrid>
        <w:gridCol w:w="1584"/>
        <w:gridCol w:w="1027"/>
        <w:gridCol w:w="1027"/>
        <w:gridCol w:w="951"/>
        <w:gridCol w:w="1029"/>
        <w:gridCol w:w="1027"/>
        <w:gridCol w:w="1048"/>
        <w:gridCol w:w="796"/>
        <w:gridCol w:w="971"/>
        <w:gridCol w:w="1048"/>
        <w:gridCol w:w="1029"/>
      </w:tblGrid>
      <w:tr w:rsidR="009A03D8" w:rsidRPr="009A03D8" w14:paraId="362B9BD9" w14:textId="77777777" w:rsidTr="009A03D8">
        <w:trPr>
          <w:trHeight w:val="300"/>
        </w:trPr>
        <w:tc>
          <w:tcPr>
            <w:tcW w:w="5000" w:type="pct"/>
            <w:gridSpan w:val="11"/>
            <w:tcBorders>
              <w:top w:val="nil"/>
              <w:left w:val="nil"/>
              <w:bottom w:val="nil"/>
              <w:right w:val="nil"/>
            </w:tcBorders>
            <w:shd w:val="clear" w:color="auto" w:fill="auto"/>
            <w:noWrap/>
            <w:vAlign w:val="center"/>
            <w:hideMark/>
          </w:tcPr>
          <w:p w14:paraId="3B7FF01F" w14:textId="77777777" w:rsidR="009A03D8" w:rsidRPr="009A03D8" w:rsidRDefault="009A03D8" w:rsidP="009A03D8">
            <w:pPr>
              <w:spacing w:after="0" w:line="240" w:lineRule="auto"/>
              <w:jc w:val="center"/>
              <w:rPr>
                <w:rFonts w:ascii="Arial" w:hAnsi="Arial" w:cs="Arial"/>
                <w:b/>
                <w:bCs/>
                <w:color w:val="000000"/>
                <w:sz w:val="22"/>
                <w:szCs w:val="22"/>
              </w:rPr>
            </w:pPr>
            <w:r w:rsidRPr="009A03D8">
              <w:rPr>
                <w:rFonts w:ascii="Arial" w:hAnsi="Arial" w:cs="Arial"/>
                <w:b/>
                <w:bCs/>
                <w:color w:val="000000"/>
                <w:sz w:val="22"/>
                <w:szCs w:val="22"/>
              </w:rPr>
              <w:lastRenderedPageBreak/>
              <w:t>FOREIGN AFFAIRS AND TRADE</w:t>
            </w:r>
          </w:p>
        </w:tc>
      </w:tr>
      <w:tr w:rsidR="009A03D8" w:rsidRPr="009A03D8" w14:paraId="11D4B89B" w14:textId="77777777" w:rsidTr="009A03D8">
        <w:trPr>
          <w:trHeight w:val="225"/>
        </w:trPr>
        <w:tc>
          <w:tcPr>
            <w:tcW w:w="5000" w:type="pct"/>
            <w:gridSpan w:val="11"/>
            <w:tcBorders>
              <w:top w:val="nil"/>
              <w:left w:val="nil"/>
              <w:bottom w:val="nil"/>
              <w:right w:val="nil"/>
            </w:tcBorders>
            <w:shd w:val="clear" w:color="auto" w:fill="auto"/>
            <w:noWrap/>
            <w:vAlign w:val="center"/>
            <w:hideMark/>
          </w:tcPr>
          <w:p w14:paraId="420696D1" w14:textId="17950F2F" w:rsidR="009A03D8" w:rsidRPr="009A03D8" w:rsidRDefault="009A03D8" w:rsidP="009A03D8">
            <w:pPr>
              <w:spacing w:after="0" w:line="240" w:lineRule="auto"/>
              <w:jc w:val="center"/>
              <w:rPr>
                <w:rFonts w:ascii="Arial" w:hAnsi="Arial" w:cs="Arial"/>
                <w:color w:val="000000"/>
                <w:sz w:val="16"/>
                <w:szCs w:val="16"/>
              </w:rPr>
            </w:pPr>
            <w:r w:rsidRPr="009A03D8">
              <w:rPr>
                <w:rFonts w:ascii="Arial" w:hAnsi="Arial" w:cs="Arial"/>
                <w:color w:val="000000"/>
                <w:sz w:val="16"/>
                <w:szCs w:val="16"/>
              </w:rPr>
              <w:t>Agency Resourcing</w:t>
            </w:r>
            <w:r w:rsidR="005C15D5">
              <w:rPr>
                <w:rFonts w:ascii="Arial" w:hAnsi="Arial" w:cs="Arial"/>
                <w:color w:val="000000"/>
                <w:sz w:val="16"/>
                <w:szCs w:val="16"/>
              </w:rPr>
              <w:t xml:space="preserve"> – </w:t>
            </w:r>
            <w:r w:rsidRPr="009A03D8">
              <w:rPr>
                <w:rFonts w:ascii="Arial" w:hAnsi="Arial" w:cs="Arial"/>
                <w:color w:val="000000"/>
                <w:sz w:val="16"/>
                <w:szCs w:val="16"/>
              </w:rPr>
              <w:t>2022</w:t>
            </w:r>
            <w:r w:rsidR="005C15D5">
              <w:rPr>
                <w:rFonts w:ascii="Arial" w:hAnsi="Arial" w:cs="Arial"/>
                <w:color w:val="000000"/>
                <w:sz w:val="16"/>
                <w:szCs w:val="16"/>
              </w:rPr>
              <w:noBreakHyphen/>
            </w:r>
            <w:r w:rsidRPr="009A03D8">
              <w:rPr>
                <w:rFonts w:ascii="Arial" w:hAnsi="Arial" w:cs="Arial"/>
                <w:color w:val="000000"/>
                <w:sz w:val="16"/>
                <w:szCs w:val="16"/>
              </w:rPr>
              <w:t>2023</w:t>
            </w:r>
          </w:p>
        </w:tc>
      </w:tr>
      <w:tr w:rsidR="009A03D8" w:rsidRPr="009A03D8" w14:paraId="1ED5721E" w14:textId="77777777" w:rsidTr="009A03D8">
        <w:trPr>
          <w:trHeight w:val="225"/>
        </w:trPr>
        <w:tc>
          <w:tcPr>
            <w:tcW w:w="5000" w:type="pct"/>
            <w:gridSpan w:val="11"/>
            <w:tcBorders>
              <w:top w:val="nil"/>
              <w:left w:val="nil"/>
              <w:bottom w:val="single" w:sz="4" w:space="0" w:color="auto"/>
              <w:right w:val="nil"/>
            </w:tcBorders>
            <w:shd w:val="clear" w:color="auto" w:fill="auto"/>
            <w:noWrap/>
            <w:vAlign w:val="center"/>
            <w:hideMark/>
          </w:tcPr>
          <w:p w14:paraId="28BABC45" w14:textId="24AB7136" w:rsidR="009A03D8" w:rsidRPr="009A03D8" w:rsidRDefault="009A03D8" w:rsidP="009A03D8">
            <w:pPr>
              <w:spacing w:after="0" w:line="240" w:lineRule="auto"/>
              <w:jc w:val="center"/>
              <w:rPr>
                <w:rFonts w:ascii="Arial" w:hAnsi="Arial" w:cs="Arial"/>
                <w:i/>
                <w:iCs/>
                <w:color w:val="000000"/>
                <w:sz w:val="16"/>
                <w:szCs w:val="16"/>
              </w:rPr>
            </w:pPr>
            <w:r w:rsidRPr="009A03D8">
              <w:rPr>
                <w:rFonts w:ascii="Arial" w:hAnsi="Arial" w:cs="Arial"/>
                <w:i/>
                <w:iCs/>
                <w:color w:val="000000"/>
                <w:sz w:val="16"/>
                <w:szCs w:val="16"/>
              </w:rPr>
              <w:t>Estimated Actual</w:t>
            </w:r>
            <w:r w:rsidR="005C15D5">
              <w:rPr>
                <w:rFonts w:ascii="Arial" w:hAnsi="Arial" w:cs="Arial"/>
                <w:i/>
                <w:iCs/>
                <w:color w:val="000000"/>
                <w:sz w:val="16"/>
                <w:szCs w:val="16"/>
              </w:rPr>
              <w:t xml:space="preserve"> – </w:t>
            </w:r>
            <w:r w:rsidRPr="009A03D8">
              <w:rPr>
                <w:rFonts w:ascii="Arial" w:hAnsi="Arial" w:cs="Arial"/>
                <w:i/>
                <w:iCs/>
                <w:color w:val="000000"/>
                <w:sz w:val="16"/>
                <w:szCs w:val="16"/>
              </w:rPr>
              <w:t>2021</w:t>
            </w:r>
            <w:r w:rsidR="005C15D5">
              <w:rPr>
                <w:rFonts w:ascii="Arial" w:hAnsi="Arial" w:cs="Arial"/>
                <w:i/>
                <w:iCs/>
                <w:color w:val="000000"/>
                <w:sz w:val="16"/>
                <w:szCs w:val="16"/>
              </w:rPr>
              <w:noBreakHyphen/>
            </w:r>
            <w:r w:rsidRPr="009A03D8">
              <w:rPr>
                <w:rFonts w:ascii="Arial" w:hAnsi="Arial" w:cs="Arial"/>
                <w:i/>
                <w:iCs/>
                <w:color w:val="000000"/>
                <w:sz w:val="16"/>
                <w:szCs w:val="16"/>
              </w:rPr>
              <w:t>2022</w:t>
            </w:r>
          </w:p>
        </w:tc>
      </w:tr>
      <w:tr w:rsidR="009A03D8" w:rsidRPr="009A03D8" w14:paraId="3050F4DD" w14:textId="77777777" w:rsidTr="009A03D8">
        <w:trPr>
          <w:trHeight w:val="225"/>
        </w:trPr>
        <w:tc>
          <w:tcPr>
            <w:tcW w:w="687" w:type="pct"/>
            <w:tcBorders>
              <w:top w:val="nil"/>
              <w:left w:val="nil"/>
              <w:bottom w:val="nil"/>
              <w:right w:val="nil"/>
            </w:tcBorders>
            <w:shd w:val="clear" w:color="auto" w:fill="auto"/>
            <w:noWrap/>
            <w:hideMark/>
          </w:tcPr>
          <w:p w14:paraId="7D87B493" w14:textId="77777777" w:rsidR="009A03D8" w:rsidRPr="009A03D8" w:rsidRDefault="009A03D8" w:rsidP="009A03D8">
            <w:pPr>
              <w:spacing w:after="0" w:line="240" w:lineRule="auto"/>
              <w:jc w:val="center"/>
              <w:rPr>
                <w:rFonts w:ascii="Arial" w:hAnsi="Arial" w:cs="Arial"/>
                <w:i/>
                <w:iCs/>
                <w:color w:val="000000"/>
                <w:sz w:val="16"/>
                <w:szCs w:val="16"/>
              </w:rPr>
            </w:pPr>
          </w:p>
        </w:tc>
        <w:tc>
          <w:tcPr>
            <w:tcW w:w="1748" w:type="pct"/>
            <w:gridSpan w:val="4"/>
            <w:tcBorders>
              <w:top w:val="nil"/>
              <w:left w:val="nil"/>
              <w:bottom w:val="single" w:sz="4" w:space="0" w:color="auto"/>
              <w:right w:val="nil"/>
            </w:tcBorders>
            <w:shd w:val="clear" w:color="auto" w:fill="auto"/>
            <w:noWrap/>
            <w:hideMark/>
          </w:tcPr>
          <w:p w14:paraId="5A2756C6" w14:textId="77777777" w:rsidR="009A03D8" w:rsidRPr="009A03D8" w:rsidRDefault="009A03D8" w:rsidP="009A03D8">
            <w:pPr>
              <w:spacing w:after="0" w:line="240" w:lineRule="auto"/>
              <w:jc w:val="center"/>
              <w:rPr>
                <w:rFonts w:ascii="Arial" w:hAnsi="Arial" w:cs="Arial"/>
                <w:color w:val="000000"/>
                <w:sz w:val="16"/>
                <w:szCs w:val="16"/>
              </w:rPr>
            </w:pPr>
            <w:r w:rsidRPr="009A03D8">
              <w:rPr>
                <w:rFonts w:ascii="Arial" w:hAnsi="Arial" w:cs="Arial"/>
                <w:color w:val="000000"/>
                <w:sz w:val="16"/>
                <w:szCs w:val="16"/>
              </w:rPr>
              <w:t>Departmental</w:t>
            </w:r>
          </w:p>
        </w:tc>
        <w:tc>
          <w:tcPr>
            <w:tcW w:w="445" w:type="pct"/>
            <w:tcBorders>
              <w:top w:val="nil"/>
              <w:left w:val="nil"/>
              <w:bottom w:val="nil"/>
              <w:right w:val="nil"/>
            </w:tcBorders>
            <w:shd w:val="clear" w:color="auto" w:fill="auto"/>
            <w:noWrap/>
            <w:hideMark/>
          </w:tcPr>
          <w:p w14:paraId="3238CF02" w14:textId="77777777" w:rsidR="009A03D8" w:rsidRPr="009A03D8" w:rsidRDefault="009A03D8" w:rsidP="009A03D8">
            <w:pPr>
              <w:spacing w:after="0" w:line="240" w:lineRule="auto"/>
              <w:jc w:val="center"/>
              <w:rPr>
                <w:rFonts w:ascii="Arial" w:hAnsi="Arial" w:cs="Arial"/>
                <w:color w:val="000000"/>
                <w:sz w:val="16"/>
                <w:szCs w:val="16"/>
              </w:rPr>
            </w:pPr>
          </w:p>
        </w:tc>
        <w:tc>
          <w:tcPr>
            <w:tcW w:w="1673" w:type="pct"/>
            <w:gridSpan w:val="4"/>
            <w:tcBorders>
              <w:top w:val="nil"/>
              <w:left w:val="nil"/>
              <w:bottom w:val="single" w:sz="4" w:space="0" w:color="auto"/>
              <w:right w:val="nil"/>
            </w:tcBorders>
            <w:shd w:val="clear" w:color="auto" w:fill="auto"/>
            <w:noWrap/>
            <w:hideMark/>
          </w:tcPr>
          <w:p w14:paraId="486A5AD7" w14:textId="77777777" w:rsidR="009A03D8" w:rsidRPr="009A03D8" w:rsidRDefault="009A03D8" w:rsidP="009A03D8">
            <w:pPr>
              <w:spacing w:after="0" w:line="240" w:lineRule="auto"/>
              <w:jc w:val="center"/>
              <w:rPr>
                <w:rFonts w:ascii="Arial" w:hAnsi="Arial" w:cs="Arial"/>
                <w:color w:val="000000"/>
                <w:sz w:val="16"/>
                <w:szCs w:val="16"/>
              </w:rPr>
            </w:pPr>
            <w:r w:rsidRPr="009A03D8">
              <w:rPr>
                <w:rFonts w:ascii="Arial" w:hAnsi="Arial" w:cs="Arial"/>
                <w:color w:val="000000"/>
                <w:sz w:val="16"/>
                <w:szCs w:val="16"/>
              </w:rPr>
              <w:t>Administered</w:t>
            </w:r>
          </w:p>
        </w:tc>
        <w:tc>
          <w:tcPr>
            <w:tcW w:w="445" w:type="pct"/>
            <w:tcBorders>
              <w:top w:val="nil"/>
              <w:left w:val="nil"/>
              <w:bottom w:val="nil"/>
              <w:right w:val="nil"/>
            </w:tcBorders>
            <w:shd w:val="clear" w:color="auto" w:fill="auto"/>
            <w:noWrap/>
            <w:hideMark/>
          </w:tcPr>
          <w:p w14:paraId="332BBF26" w14:textId="77777777" w:rsidR="009A03D8" w:rsidRPr="009A03D8" w:rsidRDefault="009A03D8" w:rsidP="009A03D8">
            <w:pPr>
              <w:spacing w:after="0" w:line="240" w:lineRule="auto"/>
              <w:jc w:val="center"/>
              <w:rPr>
                <w:rFonts w:ascii="Arial" w:hAnsi="Arial" w:cs="Arial"/>
                <w:color w:val="000000"/>
                <w:sz w:val="16"/>
                <w:szCs w:val="16"/>
              </w:rPr>
            </w:pPr>
          </w:p>
        </w:tc>
      </w:tr>
      <w:tr w:rsidR="009A03D8" w:rsidRPr="009A03D8" w14:paraId="092B99D0" w14:textId="77777777" w:rsidTr="009A03D8">
        <w:trPr>
          <w:trHeight w:val="225"/>
        </w:trPr>
        <w:tc>
          <w:tcPr>
            <w:tcW w:w="687" w:type="pct"/>
            <w:tcBorders>
              <w:top w:val="nil"/>
              <w:left w:val="nil"/>
              <w:bottom w:val="nil"/>
              <w:right w:val="nil"/>
            </w:tcBorders>
            <w:shd w:val="clear" w:color="auto" w:fill="auto"/>
            <w:vAlign w:val="bottom"/>
            <w:hideMark/>
          </w:tcPr>
          <w:p w14:paraId="2CCE96E1" w14:textId="77777777" w:rsidR="009A03D8" w:rsidRPr="009A03D8" w:rsidRDefault="009A03D8" w:rsidP="009A03D8">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vAlign w:val="bottom"/>
            <w:hideMark/>
          </w:tcPr>
          <w:p w14:paraId="0C7F125A" w14:textId="77777777" w:rsidR="009A03D8" w:rsidRPr="009A03D8" w:rsidRDefault="009A03D8" w:rsidP="009A03D8">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vAlign w:val="bottom"/>
            <w:hideMark/>
          </w:tcPr>
          <w:p w14:paraId="01EFCDA8" w14:textId="77777777" w:rsidR="009A03D8" w:rsidRPr="009A03D8" w:rsidRDefault="009A03D8" w:rsidP="009A03D8">
            <w:pPr>
              <w:spacing w:after="0" w:line="240" w:lineRule="auto"/>
              <w:jc w:val="center"/>
              <w:rPr>
                <w:rFonts w:ascii="Times New Roman" w:hAnsi="Times New Roman"/>
              </w:rPr>
            </w:pPr>
          </w:p>
        </w:tc>
        <w:tc>
          <w:tcPr>
            <w:tcW w:w="412" w:type="pct"/>
            <w:tcBorders>
              <w:top w:val="nil"/>
              <w:left w:val="nil"/>
              <w:bottom w:val="nil"/>
              <w:right w:val="nil"/>
            </w:tcBorders>
            <w:shd w:val="clear" w:color="auto" w:fill="auto"/>
            <w:vAlign w:val="bottom"/>
            <w:hideMark/>
          </w:tcPr>
          <w:p w14:paraId="67B15A08" w14:textId="77777777" w:rsidR="009A03D8" w:rsidRPr="009A03D8" w:rsidRDefault="009A03D8" w:rsidP="009A03D8">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vAlign w:val="bottom"/>
            <w:hideMark/>
          </w:tcPr>
          <w:p w14:paraId="19D7C100" w14:textId="77777777" w:rsidR="009A03D8" w:rsidRPr="009A03D8" w:rsidRDefault="009A03D8" w:rsidP="009A03D8">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vAlign w:val="bottom"/>
            <w:hideMark/>
          </w:tcPr>
          <w:p w14:paraId="0513CA30" w14:textId="77777777" w:rsidR="009A03D8" w:rsidRPr="009A03D8" w:rsidRDefault="009A03D8" w:rsidP="009A03D8">
            <w:pPr>
              <w:spacing w:after="0" w:line="240" w:lineRule="auto"/>
              <w:jc w:val="center"/>
              <w:rPr>
                <w:rFonts w:ascii="Times New Roman" w:hAnsi="Times New Roman"/>
              </w:rPr>
            </w:pPr>
          </w:p>
        </w:tc>
        <w:tc>
          <w:tcPr>
            <w:tcW w:w="454" w:type="pct"/>
            <w:tcBorders>
              <w:top w:val="nil"/>
              <w:left w:val="nil"/>
              <w:bottom w:val="nil"/>
              <w:right w:val="nil"/>
            </w:tcBorders>
            <w:shd w:val="clear" w:color="auto" w:fill="auto"/>
            <w:vAlign w:val="bottom"/>
            <w:hideMark/>
          </w:tcPr>
          <w:p w14:paraId="634034DB" w14:textId="77777777" w:rsidR="009A03D8" w:rsidRPr="009A03D8" w:rsidRDefault="009A03D8" w:rsidP="009A03D8">
            <w:pPr>
              <w:spacing w:after="0" w:line="240" w:lineRule="auto"/>
              <w:jc w:val="center"/>
              <w:rPr>
                <w:rFonts w:ascii="Times New Roman" w:hAnsi="Times New Roman"/>
              </w:rPr>
            </w:pPr>
          </w:p>
        </w:tc>
        <w:tc>
          <w:tcPr>
            <w:tcW w:w="766" w:type="pct"/>
            <w:gridSpan w:val="2"/>
            <w:tcBorders>
              <w:top w:val="nil"/>
              <w:left w:val="nil"/>
              <w:bottom w:val="single" w:sz="4" w:space="0" w:color="auto"/>
              <w:right w:val="nil"/>
            </w:tcBorders>
            <w:shd w:val="clear" w:color="auto" w:fill="auto"/>
            <w:noWrap/>
            <w:vAlign w:val="bottom"/>
            <w:hideMark/>
          </w:tcPr>
          <w:p w14:paraId="31388FD9" w14:textId="77777777" w:rsidR="009A03D8" w:rsidRPr="009A03D8" w:rsidRDefault="009A03D8" w:rsidP="009A03D8">
            <w:pPr>
              <w:spacing w:after="0" w:line="240" w:lineRule="auto"/>
              <w:jc w:val="center"/>
              <w:rPr>
                <w:rFonts w:ascii="Arial" w:hAnsi="Arial" w:cs="Arial"/>
                <w:color w:val="000000"/>
                <w:sz w:val="16"/>
                <w:szCs w:val="16"/>
              </w:rPr>
            </w:pPr>
            <w:r w:rsidRPr="009A03D8">
              <w:rPr>
                <w:rFonts w:ascii="Arial" w:hAnsi="Arial" w:cs="Arial"/>
                <w:color w:val="000000"/>
                <w:sz w:val="16"/>
                <w:szCs w:val="16"/>
              </w:rPr>
              <w:t>Appropriation Bill No. 2</w:t>
            </w:r>
          </w:p>
        </w:tc>
        <w:tc>
          <w:tcPr>
            <w:tcW w:w="454" w:type="pct"/>
            <w:tcBorders>
              <w:top w:val="nil"/>
              <w:left w:val="nil"/>
              <w:bottom w:val="nil"/>
              <w:right w:val="nil"/>
            </w:tcBorders>
            <w:shd w:val="clear" w:color="auto" w:fill="auto"/>
            <w:vAlign w:val="bottom"/>
            <w:hideMark/>
          </w:tcPr>
          <w:p w14:paraId="61F34CF3" w14:textId="77777777" w:rsidR="009A03D8" w:rsidRPr="009A03D8" w:rsidRDefault="009A03D8" w:rsidP="009A03D8">
            <w:pPr>
              <w:spacing w:after="0" w:line="240" w:lineRule="auto"/>
              <w:jc w:val="center"/>
              <w:rPr>
                <w:rFonts w:ascii="Arial" w:hAnsi="Arial" w:cs="Arial"/>
                <w:color w:val="000000"/>
                <w:sz w:val="16"/>
                <w:szCs w:val="16"/>
              </w:rPr>
            </w:pPr>
          </w:p>
        </w:tc>
        <w:tc>
          <w:tcPr>
            <w:tcW w:w="445" w:type="pct"/>
            <w:tcBorders>
              <w:top w:val="nil"/>
              <w:left w:val="nil"/>
              <w:bottom w:val="nil"/>
              <w:right w:val="nil"/>
            </w:tcBorders>
            <w:shd w:val="clear" w:color="auto" w:fill="auto"/>
            <w:vAlign w:val="bottom"/>
            <w:hideMark/>
          </w:tcPr>
          <w:p w14:paraId="4DDBED4E" w14:textId="77777777" w:rsidR="009A03D8" w:rsidRPr="009A03D8" w:rsidRDefault="009A03D8" w:rsidP="009A03D8">
            <w:pPr>
              <w:spacing w:after="0" w:line="240" w:lineRule="auto"/>
              <w:jc w:val="center"/>
              <w:rPr>
                <w:rFonts w:ascii="Times New Roman" w:hAnsi="Times New Roman"/>
              </w:rPr>
            </w:pPr>
          </w:p>
        </w:tc>
      </w:tr>
      <w:tr w:rsidR="009A03D8" w:rsidRPr="009A03D8" w14:paraId="32CD8E33" w14:textId="77777777" w:rsidTr="009A03D8">
        <w:trPr>
          <w:trHeight w:val="450"/>
        </w:trPr>
        <w:tc>
          <w:tcPr>
            <w:tcW w:w="687" w:type="pct"/>
            <w:tcBorders>
              <w:top w:val="nil"/>
              <w:left w:val="nil"/>
              <w:bottom w:val="single" w:sz="4" w:space="0" w:color="auto"/>
              <w:right w:val="nil"/>
            </w:tcBorders>
            <w:shd w:val="clear" w:color="auto" w:fill="auto"/>
            <w:vAlign w:val="bottom"/>
            <w:hideMark/>
          </w:tcPr>
          <w:p w14:paraId="68B8772F" w14:textId="34FC748E" w:rsidR="009A03D8" w:rsidRPr="009A03D8" w:rsidRDefault="009A03D8" w:rsidP="009A03D8">
            <w:pPr>
              <w:spacing w:after="0" w:line="240" w:lineRule="auto"/>
              <w:jc w:val="left"/>
              <w:rPr>
                <w:rFonts w:ascii="Arial" w:hAnsi="Arial" w:cs="Arial"/>
                <w:color w:val="000000"/>
                <w:sz w:val="16"/>
                <w:szCs w:val="16"/>
              </w:rPr>
            </w:pPr>
            <w:r w:rsidRPr="009A03D8">
              <w:rPr>
                <w:rFonts w:ascii="Arial" w:hAnsi="Arial" w:cs="Arial"/>
                <w:color w:val="000000"/>
                <w:sz w:val="16"/>
                <w:szCs w:val="16"/>
              </w:rPr>
              <w:t>Entity/Outcome/</w:t>
            </w:r>
            <w:r w:rsidRPr="009A03D8">
              <w:rPr>
                <w:rFonts w:ascii="Arial" w:hAnsi="Arial" w:cs="Arial"/>
                <w:color w:val="000000"/>
                <w:sz w:val="16"/>
                <w:szCs w:val="16"/>
              </w:rPr>
              <w:br/>
              <w:t>Non</w:t>
            </w:r>
            <w:r w:rsidR="005C15D5">
              <w:rPr>
                <w:rFonts w:ascii="Arial" w:hAnsi="Arial" w:cs="Arial"/>
                <w:color w:val="000000"/>
                <w:sz w:val="16"/>
                <w:szCs w:val="16"/>
              </w:rPr>
              <w:noBreakHyphen/>
            </w:r>
            <w:r w:rsidRPr="009A03D8">
              <w:rPr>
                <w:rFonts w:ascii="Arial" w:hAnsi="Arial" w:cs="Arial"/>
                <w:color w:val="000000"/>
                <w:sz w:val="16"/>
                <w:szCs w:val="16"/>
              </w:rPr>
              <w:t>operating</w:t>
            </w:r>
          </w:p>
        </w:tc>
        <w:tc>
          <w:tcPr>
            <w:tcW w:w="445" w:type="pct"/>
            <w:tcBorders>
              <w:top w:val="nil"/>
              <w:left w:val="nil"/>
              <w:bottom w:val="single" w:sz="4" w:space="0" w:color="auto"/>
              <w:right w:val="nil"/>
            </w:tcBorders>
            <w:shd w:val="clear" w:color="auto" w:fill="auto"/>
            <w:vAlign w:val="bottom"/>
            <w:hideMark/>
          </w:tcPr>
          <w:p w14:paraId="07C12FE0" w14:textId="77777777" w:rsidR="009A03D8" w:rsidRPr="009A03D8" w:rsidRDefault="009A03D8" w:rsidP="009A03D8">
            <w:pPr>
              <w:spacing w:after="0" w:line="240" w:lineRule="auto"/>
              <w:jc w:val="right"/>
              <w:rPr>
                <w:rFonts w:ascii="Arial" w:hAnsi="Arial" w:cs="Arial"/>
                <w:color w:val="000000"/>
                <w:sz w:val="16"/>
                <w:szCs w:val="16"/>
              </w:rPr>
            </w:pPr>
            <w:r w:rsidRPr="009A03D8">
              <w:rPr>
                <w:rFonts w:ascii="Arial" w:hAnsi="Arial" w:cs="Arial"/>
                <w:color w:val="000000"/>
                <w:sz w:val="16"/>
                <w:szCs w:val="16"/>
              </w:rPr>
              <w:t>Appropriation</w:t>
            </w:r>
            <w:r w:rsidRPr="009A03D8">
              <w:rPr>
                <w:rFonts w:ascii="Arial" w:hAnsi="Arial" w:cs="Arial"/>
                <w:color w:val="000000"/>
                <w:sz w:val="16"/>
                <w:szCs w:val="16"/>
              </w:rPr>
              <w:br/>
              <w:t>Bill No. 1</w:t>
            </w:r>
          </w:p>
        </w:tc>
        <w:tc>
          <w:tcPr>
            <w:tcW w:w="445" w:type="pct"/>
            <w:tcBorders>
              <w:top w:val="nil"/>
              <w:left w:val="nil"/>
              <w:bottom w:val="single" w:sz="4" w:space="0" w:color="auto"/>
              <w:right w:val="nil"/>
            </w:tcBorders>
            <w:shd w:val="clear" w:color="auto" w:fill="auto"/>
            <w:vAlign w:val="bottom"/>
            <w:hideMark/>
          </w:tcPr>
          <w:p w14:paraId="19566A23" w14:textId="77777777" w:rsidR="009A03D8" w:rsidRPr="009A03D8" w:rsidRDefault="009A03D8" w:rsidP="009A03D8">
            <w:pPr>
              <w:spacing w:after="0" w:line="240" w:lineRule="auto"/>
              <w:jc w:val="right"/>
              <w:rPr>
                <w:rFonts w:ascii="Arial" w:hAnsi="Arial" w:cs="Arial"/>
                <w:color w:val="000000"/>
                <w:sz w:val="16"/>
                <w:szCs w:val="16"/>
              </w:rPr>
            </w:pPr>
            <w:r w:rsidRPr="009A03D8">
              <w:rPr>
                <w:rFonts w:ascii="Arial" w:hAnsi="Arial" w:cs="Arial"/>
                <w:color w:val="000000"/>
                <w:sz w:val="16"/>
                <w:szCs w:val="16"/>
              </w:rPr>
              <w:t>Appropriation</w:t>
            </w:r>
            <w:r w:rsidRPr="009A03D8">
              <w:rPr>
                <w:rFonts w:ascii="Arial" w:hAnsi="Arial" w:cs="Arial"/>
                <w:color w:val="000000"/>
                <w:sz w:val="16"/>
                <w:szCs w:val="16"/>
              </w:rPr>
              <w:br/>
              <w:t>Bill No. 2</w:t>
            </w:r>
          </w:p>
        </w:tc>
        <w:tc>
          <w:tcPr>
            <w:tcW w:w="412" w:type="pct"/>
            <w:tcBorders>
              <w:top w:val="nil"/>
              <w:left w:val="nil"/>
              <w:bottom w:val="single" w:sz="4" w:space="0" w:color="auto"/>
              <w:right w:val="nil"/>
            </w:tcBorders>
            <w:shd w:val="clear" w:color="auto" w:fill="auto"/>
            <w:vAlign w:val="bottom"/>
            <w:hideMark/>
          </w:tcPr>
          <w:p w14:paraId="23327850" w14:textId="77777777" w:rsidR="009A03D8" w:rsidRPr="009A03D8" w:rsidRDefault="009A03D8" w:rsidP="009A03D8">
            <w:pPr>
              <w:spacing w:after="0" w:line="240" w:lineRule="auto"/>
              <w:jc w:val="right"/>
              <w:rPr>
                <w:rFonts w:ascii="Arial" w:hAnsi="Arial" w:cs="Arial"/>
                <w:color w:val="000000"/>
                <w:sz w:val="16"/>
                <w:szCs w:val="16"/>
              </w:rPr>
            </w:pPr>
            <w:r w:rsidRPr="009A03D8">
              <w:rPr>
                <w:rFonts w:ascii="Arial" w:hAnsi="Arial" w:cs="Arial"/>
                <w:color w:val="000000"/>
                <w:sz w:val="16"/>
                <w:szCs w:val="16"/>
              </w:rPr>
              <w:t>External Revenue(a)</w:t>
            </w:r>
          </w:p>
        </w:tc>
        <w:tc>
          <w:tcPr>
            <w:tcW w:w="445" w:type="pct"/>
            <w:tcBorders>
              <w:top w:val="nil"/>
              <w:left w:val="nil"/>
              <w:bottom w:val="single" w:sz="4" w:space="0" w:color="auto"/>
              <w:right w:val="nil"/>
            </w:tcBorders>
            <w:shd w:val="clear" w:color="auto" w:fill="auto"/>
            <w:vAlign w:val="bottom"/>
            <w:hideMark/>
          </w:tcPr>
          <w:p w14:paraId="623E665C" w14:textId="77777777" w:rsidR="009A03D8" w:rsidRPr="009A03D8" w:rsidRDefault="009A03D8" w:rsidP="009A03D8">
            <w:pPr>
              <w:spacing w:after="0" w:line="240" w:lineRule="auto"/>
              <w:jc w:val="right"/>
              <w:rPr>
                <w:rFonts w:ascii="Arial" w:hAnsi="Arial" w:cs="Arial"/>
                <w:color w:val="000000"/>
                <w:sz w:val="16"/>
                <w:szCs w:val="16"/>
              </w:rPr>
            </w:pPr>
            <w:r w:rsidRPr="009A03D8">
              <w:rPr>
                <w:rFonts w:ascii="Arial" w:hAnsi="Arial" w:cs="Arial"/>
                <w:color w:val="000000"/>
                <w:sz w:val="16"/>
                <w:szCs w:val="16"/>
              </w:rPr>
              <w:t>Special</w:t>
            </w:r>
            <w:r w:rsidRPr="009A03D8">
              <w:rPr>
                <w:rFonts w:ascii="Arial" w:hAnsi="Arial" w:cs="Arial"/>
                <w:color w:val="000000"/>
                <w:sz w:val="16"/>
                <w:szCs w:val="16"/>
              </w:rPr>
              <w:br/>
              <w:t>Appropriation</w:t>
            </w:r>
          </w:p>
        </w:tc>
        <w:tc>
          <w:tcPr>
            <w:tcW w:w="445" w:type="pct"/>
            <w:tcBorders>
              <w:top w:val="nil"/>
              <w:left w:val="nil"/>
              <w:bottom w:val="single" w:sz="4" w:space="0" w:color="auto"/>
              <w:right w:val="nil"/>
            </w:tcBorders>
            <w:shd w:val="clear" w:color="auto" w:fill="auto"/>
            <w:vAlign w:val="bottom"/>
            <w:hideMark/>
          </w:tcPr>
          <w:p w14:paraId="0EE9B456" w14:textId="77777777" w:rsidR="009A03D8" w:rsidRPr="009A03D8" w:rsidRDefault="009A03D8" w:rsidP="009A03D8">
            <w:pPr>
              <w:spacing w:after="0" w:line="240" w:lineRule="auto"/>
              <w:jc w:val="right"/>
              <w:rPr>
                <w:rFonts w:ascii="Arial" w:hAnsi="Arial" w:cs="Arial"/>
                <w:color w:val="000000"/>
                <w:sz w:val="16"/>
                <w:szCs w:val="16"/>
              </w:rPr>
            </w:pPr>
            <w:r w:rsidRPr="009A03D8">
              <w:rPr>
                <w:rFonts w:ascii="Arial" w:hAnsi="Arial" w:cs="Arial"/>
                <w:color w:val="000000"/>
                <w:sz w:val="16"/>
                <w:szCs w:val="16"/>
              </w:rPr>
              <w:t>Special</w:t>
            </w:r>
            <w:r w:rsidRPr="009A03D8">
              <w:rPr>
                <w:rFonts w:ascii="Arial" w:hAnsi="Arial" w:cs="Arial"/>
                <w:color w:val="000000"/>
                <w:sz w:val="16"/>
                <w:szCs w:val="16"/>
              </w:rPr>
              <w:br/>
              <w:t>Accounts(b)</w:t>
            </w:r>
          </w:p>
        </w:tc>
        <w:tc>
          <w:tcPr>
            <w:tcW w:w="454" w:type="pct"/>
            <w:tcBorders>
              <w:top w:val="nil"/>
              <w:left w:val="nil"/>
              <w:bottom w:val="single" w:sz="4" w:space="0" w:color="auto"/>
              <w:right w:val="nil"/>
            </w:tcBorders>
            <w:shd w:val="clear" w:color="auto" w:fill="auto"/>
            <w:vAlign w:val="bottom"/>
            <w:hideMark/>
          </w:tcPr>
          <w:p w14:paraId="36B803B6" w14:textId="77777777" w:rsidR="009A03D8" w:rsidRPr="009A03D8" w:rsidRDefault="009A03D8" w:rsidP="009A03D8">
            <w:pPr>
              <w:spacing w:after="0" w:line="240" w:lineRule="auto"/>
              <w:jc w:val="right"/>
              <w:rPr>
                <w:rFonts w:ascii="Arial" w:hAnsi="Arial" w:cs="Arial"/>
                <w:color w:val="000000"/>
                <w:sz w:val="16"/>
                <w:szCs w:val="16"/>
              </w:rPr>
            </w:pPr>
            <w:r w:rsidRPr="009A03D8">
              <w:rPr>
                <w:rFonts w:ascii="Arial" w:hAnsi="Arial" w:cs="Arial"/>
                <w:color w:val="000000"/>
                <w:sz w:val="16"/>
                <w:szCs w:val="16"/>
              </w:rPr>
              <w:t>Appropriation</w:t>
            </w:r>
            <w:r w:rsidRPr="009A03D8">
              <w:rPr>
                <w:rFonts w:ascii="Arial" w:hAnsi="Arial" w:cs="Arial"/>
                <w:color w:val="000000"/>
                <w:sz w:val="16"/>
                <w:szCs w:val="16"/>
              </w:rPr>
              <w:br/>
              <w:t>Bill No. 1</w:t>
            </w:r>
          </w:p>
        </w:tc>
        <w:tc>
          <w:tcPr>
            <w:tcW w:w="345" w:type="pct"/>
            <w:tcBorders>
              <w:top w:val="nil"/>
              <w:left w:val="nil"/>
              <w:bottom w:val="single" w:sz="4" w:space="0" w:color="auto"/>
              <w:right w:val="nil"/>
            </w:tcBorders>
            <w:shd w:val="clear" w:color="auto" w:fill="auto"/>
            <w:vAlign w:val="bottom"/>
            <w:hideMark/>
          </w:tcPr>
          <w:p w14:paraId="4C7326FF" w14:textId="77777777" w:rsidR="009A03D8" w:rsidRPr="009A03D8" w:rsidRDefault="009A03D8" w:rsidP="009A03D8">
            <w:pPr>
              <w:spacing w:after="0" w:line="240" w:lineRule="auto"/>
              <w:jc w:val="right"/>
              <w:rPr>
                <w:rFonts w:ascii="Arial" w:hAnsi="Arial" w:cs="Arial"/>
                <w:color w:val="000000"/>
                <w:sz w:val="16"/>
                <w:szCs w:val="16"/>
              </w:rPr>
            </w:pPr>
            <w:r w:rsidRPr="009A03D8">
              <w:rPr>
                <w:rFonts w:ascii="Arial" w:hAnsi="Arial" w:cs="Arial"/>
                <w:color w:val="000000"/>
                <w:sz w:val="16"/>
                <w:szCs w:val="16"/>
              </w:rPr>
              <w:br/>
              <w:t>SPPs</w:t>
            </w:r>
          </w:p>
        </w:tc>
        <w:tc>
          <w:tcPr>
            <w:tcW w:w="420" w:type="pct"/>
            <w:tcBorders>
              <w:top w:val="nil"/>
              <w:left w:val="nil"/>
              <w:bottom w:val="single" w:sz="4" w:space="0" w:color="auto"/>
              <w:right w:val="nil"/>
            </w:tcBorders>
            <w:shd w:val="clear" w:color="auto" w:fill="auto"/>
            <w:vAlign w:val="bottom"/>
            <w:hideMark/>
          </w:tcPr>
          <w:p w14:paraId="78ABE238" w14:textId="77777777" w:rsidR="009A03D8" w:rsidRPr="009A03D8" w:rsidRDefault="009A03D8" w:rsidP="009A03D8">
            <w:pPr>
              <w:spacing w:after="0" w:line="240" w:lineRule="auto"/>
              <w:jc w:val="right"/>
              <w:rPr>
                <w:rFonts w:ascii="Arial" w:hAnsi="Arial" w:cs="Arial"/>
                <w:color w:val="000000"/>
                <w:sz w:val="16"/>
                <w:szCs w:val="16"/>
              </w:rPr>
            </w:pPr>
            <w:r w:rsidRPr="009A03D8">
              <w:rPr>
                <w:rFonts w:ascii="Arial" w:hAnsi="Arial" w:cs="Arial"/>
                <w:color w:val="000000"/>
                <w:sz w:val="16"/>
                <w:szCs w:val="16"/>
              </w:rPr>
              <w:br/>
              <w:t>Other(c)</w:t>
            </w:r>
          </w:p>
        </w:tc>
        <w:tc>
          <w:tcPr>
            <w:tcW w:w="454" w:type="pct"/>
            <w:tcBorders>
              <w:top w:val="nil"/>
              <w:left w:val="nil"/>
              <w:bottom w:val="single" w:sz="4" w:space="0" w:color="auto"/>
              <w:right w:val="nil"/>
            </w:tcBorders>
            <w:shd w:val="clear" w:color="auto" w:fill="auto"/>
            <w:vAlign w:val="bottom"/>
            <w:hideMark/>
          </w:tcPr>
          <w:p w14:paraId="75127986" w14:textId="77777777" w:rsidR="009A03D8" w:rsidRPr="009A03D8" w:rsidRDefault="009A03D8" w:rsidP="009A03D8">
            <w:pPr>
              <w:spacing w:after="0" w:line="240" w:lineRule="auto"/>
              <w:jc w:val="right"/>
              <w:rPr>
                <w:rFonts w:ascii="Arial" w:hAnsi="Arial" w:cs="Arial"/>
                <w:color w:val="000000"/>
                <w:sz w:val="16"/>
                <w:szCs w:val="16"/>
              </w:rPr>
            </w:pPr>
            <w:r w:rsidRPr="009A03D8">
              <w:rPr>
                <w:rFonts w:ascii="Arial" w:hAnsi="Arial" w:cs="Arial"/>
                <w:color w:val="000000"/>
                <w:sz w:val="16"/>
                <w:szCs w:val="16"/>
              </w:rPr>
              <w:t>Special</w:t>
            </w:r>
            <w:r w:rsidRPr="009A03D8">
              <w:rPr>
                <w:rFonts w:ascii="Arial" w:hAnsi="Arial" w:cs="Arial"/>
                <w:color w:val="000000"/>
                <w:sz w:val="16"/>
                <w:szCs w:val="16"/>
              </w:rPr>
              <w:br/>
              <w:t>Appropriation</w:t>
            </w:r>
          </w:p>
        </w:tc>
        <w:tc>
          <w:tcPr>
            <w:tcW w:w="445" w:type="pct"/>
            <w:tcBorders>
              <w:top w:val="nil"/>
              <w:left w:val="nil"/>
              <w:bottom w:val="single" w:sz="4" w:space="0" w:color="auto"/>
              <w:right w:val="nil"/>
            </w:tcBorders>
            <w:shd w:val="clear" w:color="auto" w:fill="auto"/>
            <w:vAlign w:val="bottom"/>
            <w:hideMark/>
          </w:tcPr>
          <w:p w14:paraId="60CCFB32" w14:textId="77777777" w:rsidR="009A03D8" w:rsidRPr="009A03D8" w:rsidRDefault="009A03D8" w:rsidP="009A03D8">
            <w:pPr>
              <w:spacing w:after="0" w:line="240" w:lineRule="auto"/>
              <w:jc w:val="right"/>
              <w:rPr>
                <w:rFonts w:ascii="Arial" w:hAnsi="Arial" w:cs="Arial"/>
                <w:color w:val="000000"/>
                <w:sz w:val="16"/>
                <w:szCs w:val="16"/>
              </w:rPr>
            </w:pPr>
            <w:r w:rsidRPr="009A03D8">
              <w:rPr>
                <w:rFonts w:ascii="Arial" w:hAnsi="Arial" w:cs="Arial"/>
                <w:color w:val="000000"/>
                <w:sz w:val="16"/>
                <w:szCs w:val="16"/>
              </w:rPr>
              <w:br/>
              <w:t>Total</w:t>
            </w:r>
          </w:p>
        </w:tc>
      </w:tr>
      <w:tr w:rsidR="009A03D8" w:rsidRPr="009A03D8" w14:paraId="1B68209C" w14:textId="77777777" w:rsidTr="009A03D8">
        <w:trPr>
          <w:trHeight w:val="225"/>
        </w:trPr>
        <w:tc>
          <w:tcPr>
            <w:tcW w:w="687" w:type="pct"/>
            <w:tcBorders>
              <w:top w:val="nil"/>
              <w:left w:val="nil"/>
              <w:bottom w:val="nil"/>
              <w:right w:val="nil"/>
            </w:tcBorders>
            <w:shd w:val="clear" w:color="auto" w:fill="auto"/>
            <w:noWrap/>
            <w:hideMark/>
          </w:tcPr>
          <w:p w14:paraId="12D4F69F" w14:textId="77777777" w:rsidR="009A03D8" w:rsidRPr="009A03D8" w:rsidRDefault="009A03D8" w:rsidP="009A03D8">
            <w:pPr>
              <w:spacing w:after="0" w:line="240" w:lineRule="auto"/>
              <w:jc w:val="righ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0F05FF2A" w14:textId="1EFE571F" w:rsidR="009A03D8" w:rsidRPr="009A03D8" w:rsidRDefault="009A03D8" w:rsidP="009A03D8">
            <w:pPr>
              <w:spacing w:after="0" w:line="240" w:lineRule="auto"/>
              <w:jc w:val="right"/>
              <w:rPr>
                <w:rFonts w:ascii="Arial" w:hAnsi="Arial" w:cs="Arial"/>
                <w:color w:val="000000"/>
                <w:sz w:val="16"/>
                <w:szCs w:val="16"/>
              </w:rPr>
            </w:pPr>
            <w:r w:rsidRPr="009A03D8">
              <w:rPr>
                <w:rFonts w:ascii="Arial" w:hAnsi="Arial" w:cs="Arial"/>
                <w:color w:val="000000"/>
                <w:sz w:val="16"/>
                <w:szCs w:val="16"/>
              </w:rPr>
              <w:t>$</w:t>
            </w:r>
            <w:r w:rsidR="005C15D5">
              <w:rPr>
                <w:rFonts w:ascii="Arial" w:hAnsi="Arial" w:cs="Arial"/>
                <w:color w:val="000000"/>
                <w:sz w:val="16"/>
                <w:szCs w:val="16"/>
              </w:rPr>
              <w:t>’</w:t>
            </w:r>
            <w:r w:rsidRPr="009A03D8">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741ABA15" w14:textId="0CBA9A10" w:rsidR="009A03D8" w:rsidRPr="009A03D8" w:rsidRDefault="009A03D8" w:rsidP="009A03D8">
            <w:pPr>
              <w:spacing w:after="0" w:line="240" w:lineRule="auto"/>
              <w:jc w:val="right"/>
              <w:rPr>
                <w:rFonts w:ascii="Arial" w:hAnsi="Arial" w:cs="Arial"/>
                <w:color w:val="000000"/>
                <w:sz w:val="16"/>
                <w:szCs w:val="16"/>
              </w:rPr>
            </w:pPr>
            <w:r w:rsidRPr="009A03D8">
              <w:rPr>
                <w:rFonts w:ascii="Arial" w:hAnsi="Arial" w:cs="Arial"/>
                <w:color w:val="000000"/>
                <w:sz w:val="16"/>
                <w:szCs w:val="16"/>
              </w:rPr>
              <w:t>$</w:t>
            </w:r>
            <w:r w:rsidR="005C15D5">
              <w:rPr>
                <w:rFonts w:ascii="Arial" w:hAnsi="Arial" w:cs="Arial"/>
                <w:color w:val="000000"/>
                <w:sz w:val="16"/>
                <w:szCs w:val="16"/>
              </w:rPr>
              <w:t>’</w:t>
            </w:r>
            <w:r w:rsidRPr="009A03D8">
              <w:rPr>
                <w:rFonts w:ascii="Arial" w:hAnsi="Arial" w:cs="Arial"/>
                <w:color w:val="000000"/>
                <w:sz w:val="16"/>
                <w:szCs w:val="16"/>
              </w:rPr>
              <w:t>000</w:t>
            </w:r>
          </w:p>
        </w:tc>
        <w:tc>
          <w:tcPr>
            <w:tcW w:w="412" w:type="pct"/>
            <w:tcBorders>
              <w:top w:val="nil"/>
              <w:left w:val="nil"/>
              <w:bottom w:val="nil"/>
              <w:right w:val="nil"/>
            </w:tcBorders>
            <w:shd w:val="clear" w:color="auto" w:fill="auto"/>
            <w:noWrap/>
            <w:hideMark/>
          </w:tcPr>
          <w:p w14:paraId="4061B0F0" w14:textId="55D8038B" w:rsidR="009A03D8" w:rsidRPr="009A03D8" w:rsidRDefault="009A03D8" w:rsidP="009A03D8">
            <w:pPr>
              <w:spacing w:after="0" w:line="240" w:lineRule="auto"/>
              <w:jc w:val="right"/>
              <w:rPr>
                <w:rFonts w:ascii="Arial" w:hAnsi="Arial" w:cs="Arial"/>
                <w:color w:val="000000"/>
                <w:sz w:val="16"/>
                <w:szCs w:val="16"/>
              </w:rPr>
            </w:pPr>
            <w:r w:rsidRPr="009A03D8">
              <w:rPr>
                <w:rFonts w:ascii="Arial" w:hAnsi="Arial" w:cs="Arial"/>
                <w:color w:val="000000"/>
                <w:sz w:val="16"/>
                <w:szCs w:val="16"/>
              </w:rPr>
              <w:t>$</w:t>
            </w:r>
            <w:r w:rsidR="005C15D5">
              <w:rPr>
                <w:rFonts w:ascii="Arial" w:hAnsi="Arial" w:cs="Arial"/>
                <w:color w:val="000000"/>
                <w:sz w:val="16"/>
                <w:szCs w:val="16"/>
              </w:rPr>
              <w:t>’</w:t>
            </w:r>
            <w:r w:rsidRPr="009A03D8">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7ECDC405" w14:textId="17C6DA34" w:rsidR="009A03D8" w:rsidRPr="009A03D8" w:rsidRDefault="009A03D8" w:rsidP="009A03D8">
            <w:pPr>
              <w:spacing w:after="0" w:line="240" w:lineRule="auto"/>
              <w:jc w:val="right"/>
              <w:rPr>
                <w:rFonts w:ascii="Arial" w:hAnsi="Arial" w:cs="Arial"/>
                <w:color w:val="000000"/>
                <w:sz w:val="16"/>
                <w:szCs w:val="16"/>
              </w:rPr>
            </w:pPr>
            <w:r w:rsidRPr="009A03D8">
              <w:rPr>
                <w:rFonts w:ascii="Arial" w:hAnsi="Arial" w:cs="Arial"/>
                <w:color w:val="000000"/>
                <w:sz w:val="16"/>
                <w:szCs w:val="16"/>
              </w:rPr>
              <w:t>$</w:t>
            </w:r>
            <w:r w:rsidR="005C15D5">
              <w:rPr>
                <w:rFonts w:ascii="Arial" w:hAnsi="Arial" w:cs="Arial"/>
                <w:color w:val="000000"/>
                <w:sz w:val="16"/>
                <w:szCs w:val="16"/>
              </w:rPr>
              <w:t>’</w:t>
            </w:r>
            <w:r w:rsidRPr="009A03D8">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36E5F60B" w14:textId="203C2AD1" w:rsidR="009A03D8" w:rsidRPr="009A03D8" w:rsidRDefault="009A03D8" w:rsidP="009A03D8">
            <w:pPr>
              <w:spacing w:after="0" w:line="240" w:lineRule="auto"/>
              <w:jc w:val="right"/>
              <w:rPr>
                <w:rFonts w:ascii="Arial" w:hAnsi="Arial" w:cs="Arial"/>
                <w:color w:val="000000"/>
                <w:sz w:val="16"/>
                <w:szCs w:val="16"/>
              </w:rPr>
            </w:pPr>
            <w:r w:rsidRPr="009A03D8">
              <w:rPr>
                <w:rFonts w:ascii="Arial" w:hAnsi="Arial" w:cs="Arial"/>
                <w:color w:val="000000"/>
                <w:sz w:val="16"/>
                <w:szCs w:val="16"/>
              </w:rPr>
              <w:t>$</w:t>
            </w:r>
            <w:r w:rsidR="005C15D5">
              <w:rPr>
                <w:rFonts w:ascii="Arial" w:hAnsi="Arial" w:cs="Arial"/>
                <w:color w:val="000000"/>
                <w:sz w:val="16"/>
                <w:szCs w:val="16"/>
              </w:rPr>
              <w:t>’</w:t>
            </w:r>
            <w:r w:rsidRPr="009A03D8">
              <w:rPr>
                <w:rFonts w:ascii="Arial" w:hAnsi="Arial" w:cs="Arial"/>
                <w:color w:val="000000"/>
                <w:sz w:val="16"/>
                <w:szCs w:val="16"/>
              </w:rPr>
              <w:t>000</w:t>
            </w:r>
          </w:p>
        </w:tc>
        <w:tc>
          <w:tcPr>
            <w:tcW w:w="454" w:type="pct"/>
            <w:tcBorders>
              <w:top w:val="nil"/>
              <w:left w:val="nil"/>
              <w:bottom w:val="nil"/>
              <w:right w:val="nil"/>
            </w:tcBorders>
            <w:shd w:val="clear" w:color="auto" w:fill="auto"/>
            <w:noWrap/>
            <w:hideMark/>
          </w:tcPr>
          <w:p w14:paraId="2F1CD226" w14:textId="16922400" w:rsidR="009A03D8" w:rsidRPr="009A03D8" w:rsidRDefault="009A03D8" w:rsidP="009A03D8">
            <w:pPr>
              <w:spacing w:after="0" w:line="240" w:lineRule="auto"/>
              <w:jc w:val="right"/>
              <w:rPr>
                <w:rFonts w:ascii="Arial" w:hAnsi="Arial" w:cs="Arial"/>
                <w:color w:val="000000"/>
                <w:sz w:val="16"/>
                <w:szCs w:val="16"/>
              </w:rPr>
            </w:pPr>
            <w:r w:rsidRPr="009A03D8">
              <w:rPr>
                <w:rFonts w:ascii="Arial" w:hAnsi="Arial" w:cs="Arial"/>
                <w:color w:val="000000"/>
                <w:sz w:val="16"/>
                <w:szCs w:val="16"/>
              </w:rPr>
              <w:t>$</w:t>
            </w:r>
            <w:r w:rsidR="005C15D5">
              <w:rPr>
                <w:rFonts w:ascii="Arial" w:hAnsi="Arial" w:cs="Arial"/>
                <w:color w:val="000000"/>
                <w:sz w:val="16"/>
                <w:szCs w:val="16"/>
              </w:rPr>
              <w:t>’</w:t>
            </w:r>
            <w:r w:rsidRPr="009A03D8">
              <w:rPr>
                <w:rFonts w:ascii="Arial" w:hAnsi="Arial" w:cs="Arial"/>
                <w:color w:val="000000"/>
                <w:sz w:val="16"/>
                <w:szCs w:val="16"/>
              </w:rPr>
              <w:t>000</w:t>
            </w:r>
          </w:p>
        </w:tc>
        <w:tc>
          <w:tcPr>
            <w:tcW w:w="345" w:type="pct"/>
            <w:tcBorders>
              <w:top w:val="nil"/>
              <w:left w:val="nil"/>
              <w:bottom w:val="nil"/>
              <w:right w:val="nil"/>
            </w:tcBorders>
            <w:shd w:val="clear" w:color="auto" w:fill="auto"/>
            <w:noWrap/>
            <w:hideMark/>
          </w:tcPr>
          <w:p w14:paraId="7FB6C096" w14:textId="4E943778" w:rsidR="009A03D8" w:rsidRPr="009A03D8" w:rsidRDefault="009A03D8" w:rsidP="009A03D8">
            <w:pPr>
              <w:spacing w:after="0" w:line="240" w:lineRule="auto"/>
              <w:jc w:val="right"/>
              <w:rPr>
                <w:rFonts w:ascii="Arial" w:hAnsi="Arial" w:cs="Arial"/>
                <w:color w:val="000000"/>
                <w:sz w:val="16"/>
                <w:szCs w:val="16"/>
              </w:rPr>
            </w:pPr>
            <w:r w:rsidRPr="009A03D8">
              <w:rPr>
                <w:rFonts w:ascii="Arial" w:hAnsi="Arial" w:cs="Arial"/>
                <w:color w:val="000000"/>
                <w:sz w:val="16"/>
                <w:szCs w:val="16"/>
              </w:rPr>
              <w:t>$</w:t>
            </w:r>
            <w:r w:rsidR="005C15D5">
              <w:rPr>
                <w:rFonts w:ascii="Arial" w:hAnsi="Arial" w:cs="Arial"/>
                <w:color w:val="000000"/>
                <w:sz w:val="16"/>
                <w:szCs w:val="16"/>
              </w:rPr>
              <w:t>’</w:t>
            </w:r>
            <w:r w:rsidRPr="009A03D8">
              <w:rPr>
                <w:rFonts w:ascii="Arial" w:hAnsi="Arial" w:cs="Arial"/>
                <w:color w:val="000000"/>
                <w:sz w:val="16"/>
                <w:szCs w:val="16"/>
              </w:rPr>
              <w:t>000</w:t>
            </w:r>
          </w:p>
        </w:tc>
        <w:tc>
          <w:tcPr>
            <w:tcW w:w="420" w:type="pct"/>
            <w:tcBorders>
              <w:top w:val="nil"/>
              <w:left w:val="nil"/>
              <w:bottom w:val="nil"/>
              <w:right w:val="nil"/>
            </w:tcBorders>
            <w:shd w:val="clear" w:color="auto" w:fill="auto"/>
            <w:noWrap/>
            <w:hideMark/>
          </w:tcPr>
          <w:p w14:paraId="210730F5" w14:textId="31F17819" w:rsidR="009A03D8" w:rsidRPr="009A03D8" w:rsidRDefault="009A03D8" w:rsidP="009A03D8">
            <w:pPr>
              <w:spacing w:after="0" w:line="240" w:lineRule="auto"/>
              <w:jc w:val="right"/>
              <w:rPr>
                <w:rFonts w:ascii="Arial" w:hAnsi="Arial" w:cs="Arial"/>
                <w:color w:val="000000"/>
                <w:sz w:val="16"/>
                <w:szCs w:val="16"/>
              </w:rPr>
            </w:pPr>
            <w:r w:rsidRPr="009A03D8">
              <w:rPr>
                <w:rFonts w:ascii="Arial" w:hAnsi="Arial" w:cs="Arial"/>
                <w:color w:val="000000"/>
                <w:sz w:val="16"/>
                <w:szCs w:val="16"/>
              </w:rPr>
              <w:t>$</w:t>
            </w:r>
            <w:r w:rsidR="005C15D5">
              <w:rPr>
                <w:rFonts w:ascii="Arial" w:hAnsi="Arial" w:cs="Arial"/>
                <w:color w:val="000000"/>
                <w:sz w:val="16"/>
                <w:szCs w:val="16"/>
              </w:rPr>
              <w:t>’</w:t>
            </w:r>
            <w:r w:rsidRPr="009A03D8">
              <w:rPr>
                <w:rFonts w:ascii="Arial" w:hAnsi="Arial" w:cs="Arial"/>
                <w:color w:val="000000"/>
                <w:sz w:val="16"/>
                <w:szCs w:val="16"/>
              </w:rPr>
              <w:t>000</w:t>
            </w:r>
          </w:p>
        </w:tc>
        <w:tc>
          <w:tcPr>
            <w:tcW w:w="454" w:type="pct"/>
            <w:tcBorders>
              <w:top w:val="nil"/>
              <w:left w:val="nil"/>
              <w:bottom w:val="nil"/>
              <w:right w:val="nil"/>
            </w:tcBorders>
            <w:shd w:val="clear" w:color="auto" w:fill="auto"/>
            <w:noWrap/>
            <w:hideMark/>
          </w:tcPr>
          <w:p w14:paraId="2BEDE13A" w14:textId="6B91D86C" w:rsidR="009A03D8" w:rsidRPr="009A03D8" w:rsidRDefault="009A03D8" w:rsidP="009A03D8">
            <w:pPr>
              <w:spacing w:after="0" w:line="240" w:lineRule="auto"/>
              <w:jc w:val="right"/>
              <w:rPr>
                <w:rFonts w:ascii="Arial" w:hAnsi="Arial" w:cs="Arial"/>
                <w:color w:val="000000"/>
                <w:sz w:val="16"/>
                <w:szCs w:val="16"/>
              </w:rPr>
            </w:pPr>
            <w:r w:rsidRPr="009A03D8">
              <w:rPr>
                <w:rFonts w:ascii="Arial" w:hAnsi="Arial" w:cs="Arial"/>
                <w:color w:val="000000"/>
                <w:sz w:val="16"/>
                <w:szCs w:val="16"/>
              </w:rPr>
              <w:t>$</w:t>
            </w:r>
            <w:r w:rsidR="005C15D5">
              <w:rPr>
                <w:rFonts w:ascii="Arial" w:hAnsi="Arial" w:cs="Arial"/>
                <w:color w:val="000000"/>
                <w:sz w:val="16"/>
                <w:szCs w:val="16"/>
              </w:rPr>
              <w:t>’</w:t>
            </w:r>
            <w:r w:rsidRPr="009A03D8">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5FE626B7" w14:textId="0F007B3D" w:rsidR="009A03D8" w:rsidRPr="009A03D8" w:rsidRDefault="009A03D8" w:rsidP="009A03D8">
            <w:pPr>
              <w:spacing w:after="0" w:line="240" w:lineRule="auto"/>
              <w:jc w:val="right"/>
              <w:rPr>
                <w:rFonts w:ascii="Arial" w:hAnsi="Arial" w:cs="Arial"/>
                <w:color w:val="000000"/>
                <w:sz w:val="16"/>
                <w:szCs w:val="16"/>
              </w:rPr>
            </w:pPr>
            <w:r w:rsidRPr="009A03D8">
              <w:rPr>
                <w:rFonts w:ascii="Arial" w:hAnsi="Arial" w:cs="Arial"/>
                <w:color w:val="000000"/>
                <w:sz w:val="16"/>
                <w:szCs w:val="16"/>
              </w:rPr>
              <w:t>$</w:t>
            </w:r>
            <w:r w:rsidR="005C15D5">
              <w:rPr>
                <w:rFonts w:ascii="Arial" w:hAnsi="Arial" w:cs="Arial"/>
                <w:color w:val="000000"/>
                <w:sz w:val="16"/>
                <w:szCs w:val="16"/>
              </w:rPr>
              <w:t>’</w:t>
            </w:r>
            <w:r w:rsidRPr="009A03D8">
              <w:rPr>
                <w:rFonts w:ascii="Arial" w:hAnsi="Arial" w:cs="Arial"/>
                <w:color w:val="000000"/>
                <w:sz w:val="16"/>
                <w:szCs w:val="16"/>
              </w:rPr>
              <w:t>000</w:t>
            </w:r>
          </w:p>
        </w:tc>
      </w:tr>
      <w:tr w:rsidR="009A03D8" w:rsidRPr="009A03D8" w14:paraId="1184FFB8" w14:textId="77777777" w:rsidTr="009A03D8">
        <w:trPr>
          <w:trHeight w:val="675"/>
        </w:trPr>
        <w:tc>
          <w:tcPr>
            <w:tcW w:w="687" w:type="pct"/>
            <w:tcBorders>
              <w:top w:val="nil"/>
              <w:left w:val="nil"/>
              <w:bottom w:val="nil"/>
              <w:right w:val="nil"/>
            </w:tcBorders>
            <w:shd w:val="clear" w:color="auto" w:fill="auto"/>
            <w:vAlign w:val="bottom"/>
            <w:hideMark/>
          </w:tcPr>
          <w:p w14:paraId="04B7CA41" w14:textId="77777777" w:rsidR="009A03D8" w:rsidRPr="009A03D8" w:rsidRDefault="009A03D8" w:rsidP="009A03D8">
            <w:pPr>
              <w:spacing w:after="0" w:line="240" w:lineRule="auto"/>
              <w:jc w:val="left"/>
              <w:rPr>
                <w:rFonts w:ascii="Arial" w:hAnsi="Arial" w:cs="Arial"/>
                <w:b/>
                <w:bCs/>
                <w:color w:val="000000"/>
                <w:sz w:val="16"/>
                <w:szCs w:val="16"/>
              </w:rPr>
            </w:pPr>
            <w:r w:rsidRPr="009A03D8">
              <w:rPr>
                <w:rFonts w:ascii="Arial" w:hAnsi="Arial" w:cs="Arial"/>
                <w:b/>
                <w:bCs/>
                <w:color w:val="000000"/>
                <w:sz w:val="16"/>
                <w:szCs w:val="16"/>
              </w:rPr>
              <w:t>Australian Trade and Investment Commission</w:t>
            </w:r>
          </w:p>
        </w:tc>
        <w:tc>
          <w:tcPr>
            <w:tcW w:w="445" w:type="pct"/>
            <w:tcBorders>
              <w:top w:val="nil"/>
              <w:left w:val="nil"/>
              <w:bottom w:val="nil"/>
              <w:right w:val="nil"/>
            </w:tcBorders>
            <w:shd w:val="clear" w:color="auto" w:fill="auto"/>
            <w:noWrap/>
            <w:hideMark/>
          </w:tcPr>
          <w:p w14:paraId="19D6E154" w14:textId="77777777" w:rsidR="009A03D8" w:rsidRPr="009A03D8" w:rsidRDefault="009A03D8" w:rsidP="009A03D8">
            <w:pPr>
              <w:spacing w:after="0" w:line="240" w:lineRule="auto"/>
              <w:jc w:val="left"/>
              <w:rPr>
                <w:rFonts w:ascii="Arial" w:hAnsi="Arial" w:cs="Arial"/>
                <w:b/>
                <w:bCs/>
                <w:color w:val="000000"/>
                <w:sz w:val="16"/>
                <w:szCs w:val="16"/>
              </w:rPr>
            </w:pPr>
          </w:p>
        </w:tc>
        <w:tc>
          <w:tcPr>
            <w:tcW w:w="445" w:type="pct"/>
            <w:tcBorders>
              <w:top w:val="nil"/>
              <w:left w:val="nil"/>
              <w:bottom w:val="nil"/>
              <w:right w:val="nil"/>
            </w:tcBorders>
            <w:shd w:val="clear" w:color="auto" w:fill="auto"/>
            <w:noWrap/>
            <w:hideMark/>
          </w:tcPr>
          <w:p w14:paraId="638F1274" w14:textId="77777777" w:rsidR="009A03D8" w:rsidRPr="009A03D8" w:rsidRDefault="009A03D8" w:rsidP="009A03D8">
            <w:pPr>
              <w:spacing w:after="0" w:line="240" w:lineRule="auto"/>
              <w:jc w:val="left"/>
              <w:rPr>
                <w:rFonts w:ascii="Times New Roman" w:hAnsi="Times New Roman"/>
              </w:rPr>
            </w:pPr>
          </w:p>
        </w:tc>
        <w:tc>
          <w:tcPr>
            <w:tcW w:w="412" w:type="pct"/>
            <w:tcBorders>
              <w:top w:val="nil"/>
              <w:left w:val="nil"/>
              <w:bottom w:val="nil"/>
              <w:right w:val="nil"/>
            </w:tcBorders>
            <w:shd w:val="clear" w:color="auto" w:fill="auto"/>
            <w:noWrap/>
            <w:hideMark/>
          </w:tcPr>
          <w:p w14:paraId="02C3DC2A" w14:textId="77777777" w:rsidR="009A03D8" w:rsidRPr="009A03D8" w:rsidRDefault="009A03D8" w:rsidP="009A03D8">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2EE1D994" w14:textId="77777777" w:rsidR="009A03D8" w:rsidRPr="009A03D8" w:rsidRDefault="009A03D8" w:rsidP="009A03D8">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2964BD97" w14:textId="77777777" w:rsidR="009A03D8" w:rsidRPr="009A03D8" w:rsidRDefault="009A03D8" w:rsidP="009A03D8">
            <w:pPr>
              <w:spacing w:after="0" w:line="240" w:lineRule="auto"/>
              <w:jc w:val="left"/>
              <w:rPr>
                <w:rFonts w:ascii="Times New Roman" w:hAnsi="Times New Roman"/>
              </w:rPr>
            </w:pPr>
          </w:p>
        </w:tc>
        <w:tc>
          <w:tcPr>
            <w:tcW w:w="454" w:type="pct"/>
            <w:tcBorders>
              <w:top w:val="nil"/>
              <w:left w:val="nil"/>
              <w:bottom w:val="nil"/>
              <w:right w:val="nil"/>
            </w:tcBorders>
            <w:shd w:val="clear" w:color="auto" w:fill="auto"/>
            <w:noWrap/>
            <w:hideMark/>
          </w:tcPr>
          <w:p w14:paraId="18CA0487" w14:textId="77777777" w:rsidR="009A03D8" w:rsidRPr="009A03D8" w:rsidRDefault="009A03D8" w:rsidP="009A03D8">
            <w:pPr>
              <w:spacing w:after="0" w:line="240" w:lineRule="auto"/>
              <w:jc w:val="left"/>
              <w:rPr>
                <w:rFonts w:ascii="Times New Roman" w:hAnsi="Times New Roman"/>
              </w:rPr>
            </w:pPr>
          </w:p>
        </w:tc>
        <w:tc>
          <w:tcPr>
            <w:tcW w:w="345" w:type="pct"/>
            <w:tcBorders>
              <w:top w:val="nil"/>
              <w:left w:val="nil"/>
              <w:bottom w:val="nil"/>
              <w:right w:val="nil"/>
            </w:tcBorders>
            <w:shd w:val="clear" w:color="auto" w:fill="auto"/>
            <w:noWrap/>
            <w:hideMark/>
          </w:tcPr>
          <w:p w14:paraId="191C6B23" w14:textId="77777777" w:rsidR="009A03D8" w:rsidRPr="009A03D8" w:rsidRDefault="009A03D8" w:rsidP="009A03D8">
            <w:pPr>
              <w:spacing w:after="0" w:line="240" w:lineRule="auto"/>
              <w:jc w:val="left"/>
              <w:rPr>
                <w:rFonts w:ascii="Times New Roman" w:hAnsi="Times New Roman"/>
              </w:rPr>
            </w:pPr>
          </w:p>
        </w:tc>
        <w:tc>
          <w:tcPr>
            <w:tcW w:w="420" w:type="pct"/>
            <w:tcBorders>
              <w:top w:val="nil"/>
              <w:left w:val="nil"/>
              <w:bottom w:val="nil"/>
              <w:right w:val="nil"/>
            </w:tcBorders>
            <w:shd w:val="clear" w:color="auto" w:fill="auto"/>
            <w:noWrap/>
            <w:hideMark/>
          </w:tcPr>
          <w:p w14:paraId="7246EB1D" w14:textId="77777777" w:rsidR="009A03D8" w:rsidRPr="009A03D8" w:rsidRDefault="009A03D8" w:rsidP="009A03D8">
            <w:pPr>
              <w:spacing w:after="0" w:line="240" w:lineRule="auto"/>
              <w:jc w:val="left"/>
              <w:rPr>
                <w:rFonts w:ascii="Times New Roman" w:hAnsi="Times New Roman"/>
              </w:rPr>
            </w:pPr>
          </w:p>
        </w:tc>
        <w:tc>
          <w:tcPr>
            <w:tcW w:w="454" w:type="pct"/>
            <w:tcBorders>
              <w:top w:val="nil"/>
              <w:left w:val="nil"/>
              <w:bottom w:val="nil"/>
              <w:right w:val="nil"/>
            </w:tcBorders>
            <w:shd w:val="clear" w:color="auto" w:fill="auto"/>
            <w:noWrap/>
            <w:hideMark/>
          </w:tcPr>
          <w:p w14:paraId="25B6A9BA" w14:textId="77777777" w:rsidR="009A03D8" w:rsidRPr="009A03D8" w:rsidRDefault="009A03D8" w:rsidP="009A03D8">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6B9A1783" w14:textId="77777777" w:rsidR="009A03D8" w:rsidRPr="009A03D8" w:rsidRDefault="009A03D8" w:rsidP="009A03D8">
            <w:pPr>
              <w:spacing w:after="0" w:line="240" w:lineRule="auto"/>
              <w:jc w:val="left"/>
              <w:rPr>
                <w:rFonts w:ascii="Times New Roman" w:hAnsi="Times New Roman"/>
              </w:rPr>
            </w:pPr>
          </w:p>
        </w:tc>
      </w:tr>
      <w:tr w:rsidR="009A03D8" w:rsidRPr="009A03D8" w14:paraId="7CE6EE0C" w14:textId="77777777" w:rsidTr="009A03D8">
        <w:trPr>
          <w:trHeight w:val="225"/>
        </w:trPr>
        <w:tc>
          <w:tcPr>
            <w:tcW w:w="687" w:type="pct"/>
            <w:vMerge w:val="restart"/>
            <w:tcBorders>
              <w:top w:val="nil"/>
              <w:left w:val="nil"/>
              <w:bottom w:val="nil"/>
              <w:right w:val="nil"/>
            </w:tcBorders>
            <w:shd w:val="clear" w:color="auto" w:fill="auto"/>
            <w:hideMark/>
          </w:tcPr>
          <w:p w14:paraId="3652E486" w14:textId="77777777" w:rsidR="009A03D8" w:rsidRPr="009A03D8" w:rsidRDefault="009A03D8" w:rsidP="009A03D8">
            <w:pPr>
              <w:spacing w:after="0" w:line="240" w:lineRule="auto"/>
              <w:jc w:val="left"/>
              <w:rPr>
                <w:rFonts w:ascii="Arial" w:hAnsi="Arial" w:cs="Arial"/>
                <w:color w:val="000000"/>
                <w:sz w:val="16"/>
                <w:szCs w:val="16"/>
              </w:rPr>
            </w:pPr>
            <w:r w:rsidRPr="009A03D8">
              <w:rPr>
                <w:rFonts w:ascii="Arial" w:hAnsi="Arial" w:cs="Arial"/>
                <w:color w:val="000000"/>
                <w:sz w:val="16"/>
                <w:szCs w:val="16"/>
              </w:rPr>
              <w:t>Outcome 1</w:t>
            </w:r>
          </w:p>
        </w:tc>
        <w:tc>
          <w:tcPr>
            <w:tcW w:w="445" w:type="pct"/>
            <w:tcBorders>
              <w:top w:val="nil"/>
              <w:left w:val="nil"/>
              <w:bottom w:val="nil"/>
              <w:right w:val="nil"/>
            </w:tcBorders>
            <w:shd w:val="clear" w:color="auto" w:fill="auto"/>
            <w:noWrap/>
            <w:hideMark/>
          </w:tcPr>
          <w:p w14:paraId="2515C8BD" w14:textId="77777777" w:rsidR="009A03D8" w:rsidRPr="009A03D8" w:rsidRDefault="009A03D8" w:rsidP="009A03D8">
            <w:pPr>
              <w:spacing w:after="0" w:line="240" w:lineRule="auto"/>
              <w:jc w:val="right"/>
              <w:rPr>
                <w:rFonts w:ascii="Arial" w:hAnsi="Arial" w:cs="Arial"/>
                <w:color w:val="000000"/>
                <w:sz w:val="16"/>
                <w:szCs w:val="16"/>
              </w:rPr>
            </w:pPr>
            <w:r w:rsidRPr="009A03D8">
              <w:rPr>
                <w:rFonts w:ascii="Arial" w:hAnsi="Arial" w:cs="Arial"/>
                <w:color w:val="000000"/>
                <w:sz w:val="16"/>
                <w:szCs w:val="16"/>
              </w:rPr>
              <w:t>266,532</w:t>
            </w:r>
          </w:p>
        </w:tc>
        <w:tc>
          <w:tcPr>
            <w:tcW w:w="445" w:type="pct"/>
            <w:tcBorders>
              <w:top w:val="nil"/>
              <w:left w:val="nil"/>
              <w:bottom w:val="nil"/>
              <w:right w:val="nil"/>
            </w:tcBorders>
            <w:shd w:val="clear" w:color="auto" w:fill="auto"/>
            <w:noWrap/>
            <w:hideMark/>
          </w:tcPr>
          <w:p w14:paraId="4FC2CF41" w14:textId="0C5BB9C5" w:rsidR="009A03D8" w:rsidRPr="009A03D8" w:rsidRDefault="005C15D5" w:rsidP="009A03D8">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7F95CD39" w14:textId="77777777" w:rsidR="009A03D8" w:rsidRPr="009A03D8" w:rsidRDefault="009A03D8" w:rsidP="009A03D8">
            <w:pPr>
              <w:spacing w:after="0" w:line="240" w:lineRule="auto"/>
              <w:jc w:val="right"/>
              <w:rPr>
                <w:rFonts w:ascii="Arial" w:hAnsi="Arial" w:cs="Arial"/>
                <w:color w:val="000000"/>
                <w:sz w:val="16"/>
                <w:szCs w:val="16"/>
              </w:rPr>
            </w:pPr>
            <w:r w:rsidRPr="009A03D8">
              <w:rPr>
                <w:rFonts w:ascii="Arial" w:hAnsi="Arial" w:cs="Arial"/>
                <w:color w:val="000000"/>
                <w:sz w:val="16"/>
                <w:szCs w:val="16"/>
              </w:rPr>
              <w:t>21,500</w:t>
            </w:r>
          </w:p>
        </w:tc>
        <w:tc>
          <w:tcPr>
            <w:tcW w:w="445" w:type="pct"/>
            <w:tcBorders>
              <w:top w:val="nil"/>
              <w:left w:val="nil"/>
              <w:bottom w:val="nil"/>
              <w:right w:val="nil"/>
            </w:tcBorders>
            <w:shd w:val="clear" w:color="auto" w:fill="auto"/>
            <w:noWrap/>
            <w:hideMark/>
          </w:tcPr>
          <w:p w14:paraId="30EEF107" w14:textId="2F5D9A37" w:rsidR="009A03D8" w:rsidRPr="009A03D8" w:rsidRDefault="005C15D5" w:rsidP="009A03D8">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59A173FB" w14:textId="41089626" w:rsidR="009A03D8" w:rsidRPr="009A03D8" w:rsidRDefault="005C15D5" w:rsidP="009A03D8">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21EB473E" w14:textId="77777777" w:rsidR="009A03D8" w:rsidRPr="009A03D8" w:rsidRDefault="009A03D8" w:rsidP="009A03D8">
            <w:pPr>
              <w:spacing w:after="0" w:line="240" w:lineRule="auto"/>
              <w:jc w:val="right"/>
              <w:rPr>
                <w:rFonts w:ascii="Arial" w:hAnsi="Arial" w:cs="Arial"/>
                <w:color w:val="000000"/>
                <w:sz w:val="16"/>
                <w:szCs w:val="16"/>
              </w:rPr>
            </w:pPr>
            <w:r w:rsidRPr="009A03D8">
              <w:rPr>
                <w:rFonts w:ascii="Arial" w:hAnsi="Arial" w:cs="Arial"/>
                <w:color w:val="000000"/>
                <w:sz w:val="16"/>
                <w:szCs w:val="16"/>
              </w:rPr>
              <w:t>202,266</w:t>
            </w:r>
          </w:p>
        </w:tc>
        <w:tc>
          <w:tcPr>
            <w:tcW w:w="345" w:type="pct"/>
            <w:tcBorders>
              <w:top w:val="nil"/>
              <w:left w:val="nil"/>
              <w:bottom w:val="nil"/>
              <w:right w:val="nil"/>
            </w:tcBorders>
            <w:shd w:val="clear" w:color="auto" w:fill="auto"/>
            <w:noWrap/>
            <w:hideMark/>
          </w:tcPr>
          <w:p w14:paraId="5A18CDF1" w14:textId="7F568F43" w:rsidR="009A03D8" w:rsidRPr="009A03D8" w:rsidRDefault="005C15D5" w:rsidP="009A03D8">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04A18E24" w14:textId="6E581F4E" w:rsidR="009A03D8" w:rsidRPr="009A03D8" w:rsidRDefault="005C15D5" w:rsidP="009A03D8">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44D6AAA8" w14:textId="6CA0D118" w:rsidR="009A03D8" w:rsidRPr="009A03D8" w:rsidRDefault="005C15D5" w:rsidP="009A03D8">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7A5DD5FB" w14:textId="77777777" w:rsidR="009A03D8" w:rsidRPr="009A03D8" w:rsidRDefault="009A03D8" w:rsidP="009A03D8">
            <w:pPr>
              <w:spacing w:after="0" w:line="240" w:lineRule="auto"/>
              <w:jc w:val="right"/>
              <w:rPr>
                <w:rFonts w:ascii="Arial" w:hAnsi="Arial" w:cs="Arial"/>
                <w:color w:val="000000"/>
                <w:sz w:val="16"/>
                <w:szCs w:val="16"/>
              </w:rPr>
            </w:pPr>
            <w:r w:rsidRPr="009A03D8">
              <w:rPr>
                <w:rFonts w:ascii="Arial" w:hAnsi="Arial" w:cs="Arial"/>
                <w:color w:val="000000"/>
                <w:sz w:val="16"/>
                <w:szCs w:val="16"/>
              </w:rPr>
              <w:t>490,298</w:t>
            </w:r>
          </w:p>
        </w:tc>
      </w:tr>
      <w:tr w:rsidR="009A03D8" w:rsidRPr="009A03D8" w14:paraId="45B6FC22" w14:textId="77777777" w:rsidTr="009A03D8">
        <w:trPr>
          <w:trHeight w:val="225"/>
        </w:trPr>
        <w:tc>
          <w:tcPr>
            <w:tcW w:w="687" w:type="pct"/>
            <w:vMerge/>
            <w:tcBorders>
              <w:top w:val="nil"/>
              <w:left w:val="nil"/>
              <w:bottom w:val="nil"/>
              <w:right w:val="nil"/>
            </w:tcBorders>
            <w:vAlign w:val="center"/>
            <w:hideMark/>
          </w:tcPr>
          <w:p w14:paraId="424749E8" w14:textId="77777777" w:rsidR="009A03D8" w:rsidRPr="009A03D8" w:rsidRDefault="009A03D8" w:rsidP="009A03D8">
            <w:pPr>
              <w:spacing w:after="0" w:line="240" w:lineRule="auto"/>
              <w:jc w:val="lef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43EB1363" w14:textId="77777777" w:rsidR="009A03D8" w:rsidRPr="009A03D8" w:rsidRDefault="009A03D8" w:rsidP="009A03D8">
            <w:pPr>
              <w:spacing w:after="0" w:line="240" w:lineRule="auto"/>
              <w:jc w:val="right"/>
              <w:rPr>
                <w:rFonts w:ascii="Arial" w:hAnsi="Arial" w:cs="Arial"/>
                <w:i/>
                <w:iCs/>
                <w:color w:val="000000"/>
                <w:sz w:val="16"/>
                <w:szCs w:val="16"/>
              </w:rPr>
            </w:pPr>
            <w:r w:rsidRPr="009A03D8">
              <w:rPr>
                <w:rFonts w:ascii="Arial" w:hAnsi="Arial" w:cs="Arial"/>
                <w:i/>
                <w:iCs/>
                <w:color w:val="000000"/>
                <w:sz w:val="16"/>
                <w:szCs w:val="16"/>
              </w:rPr>
              <w:t>249,805</w:t>
            </w:r>
          </w:p>
        </w:tc>
        <w:tc>
          <w:tcPr>
            <w:tcW w:w="445" w:type="pct"/>
            <w:tcBorders>
              <w:top w:val="nil"/>
              <w:left w:val="nil"/>
              <w:bottom w:val="nil"/>
              <w:right w:val="nil"/>
            </w:tcBorders>
            <w:shd w:val="clear" w:color="auto" w:fill="auto"/>
            <w:noWrap/>
            <w:hideMark/>
          </w:tcPr>
          <w:p w14:paraId="2C538918" w14:textId="55425B24" w:rsidR="009A03D8" w:rsidRPr="009A03D8" w:rsidRDefault="005C15D5" w:rsidP="009A03D8">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1BBF262D" w14:textId="77777777" w:rsidR="009A03D8" w:rsidRPr="009A03D8" w:rsidRDefault="009A03D8" w:rsidP="009A03D8">
            <w:pPr>
              <w:spacing w:after="0" w:line="240" w:lineRule="auto"/>
              <w:jc w:val="right"/>
              <w:rPr>
                <w:rFonts w:ascii="Arial" w:hAnsi="Arial" w:cs="Arial"/>
                <w:i/>
                <w:iCs/>
                <w:color w:val="000000"/>
                <w:sz w:val="16"/>
                <w:szCs w:val="16"/>
              </w:rPr>
            </w:pPr>
            <w:r w:rsidRPr="009A03D8">
              <w:rPr>
                <w:rFonts w:ascii="Arial" w:hAnsi="Arial" w:cs="Arial"/>
                <w:i/>
                <w:iCs/>
                <w:color w:val="000000"/>
                <w:sz w:val="16"/>
                <w:szCs w:val="16"/>
              </w:rPr>
              <w:t>21,000</w:t>
            </w:r>
          </w:p>
        </w:tc>
        <w:tc>
          <w:tcPr>
            <w:tcW w:w="445" w:type="pct"/>
            <w:tcBorders>
              <w:top w:val="nil"/>
              <w:left w:val="nil"/>
              <w:bottom w:val="nil"/>
              <w:right w:val="nil"/>
            </w:tcBorders>
            <w:shd w:val="clear" w:color="auto" w:fill="auto"/>
            <w:noWrap/>
            <w:hideMark/>
          </w:tcPr>
          <w:p w14:paraId="0F2858A1" w14:textId="79640101" w:rsidR="009A03D8" w:rsidRPr="009A03D8" w:rsidRDefault="005C15D5" w:rsidP="009A03D8">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19DCC885" w14:textId="46929AA1" w:rsidR="009A03D8" w:rsidRPr="009A03D8" w:rsidRDefault="005C15D5" w:rsidP="009A03D8">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46055A5A" w14:textId="77777777" w:rsidR="009A03D8" w:rsidRPr="009A03D8" w:rsidRDefault="009A03D8" w:rsidP="009A03D8">
            <w:pPr>
              <w:spacing w:after="0" w:line="240" w:lineRule="auto"/>
              <w:jc w:val="right"/>
              <w:rPr>
                <w:rFonts w:ascii="Arial" w:hAnsi="Arial" w:cs="Arial"/>
                <w:i/>
                <w:iCs/>
                <w:color w:val="000000"/>
                <w:sz w:val="16"/>
                <w:szCs w:val="16"/>
              </w:rPr>
            </w:pPr>
            <w:r w:rsidRPr="009A03D8">
              <w:rPr>
                <w:rFonts w:ascii="Arial" w:hAnsi="Arial" w:cs="Arial"/>
                <w:i/>
                <w:iCs/>
                <w:color w:val="000000"/>
                <w:sz w:val="16"/>
                <w:szCs w:val="16"/>
              </w:rPr>
              <w:t>376,088</w:t>
            </w:r>
          </w:p>
        </w:tc>
        <w:tc>
          <w:tcPr>
            <w:tcW w:w="345" w:type="pct"/>
            <w:tcBorders>
              <w:top w:val="nil"/>
              <w:left w:val="nil"/>
              <w:bottom w:val="nil"/>
              <w:right w:val="nil"/>
            </w:tcBorders>
            <w:shd w:val="clear" w:color="auto" w:fill="auto"/>
            <w:noWrap/>
            <w:hideMark/>
          </w:tcPr>
          <w:p w14:paraId="566805D6" w14:textId="7EAACD1C" w:rsidR="009A03D8" w:rsidRPr="009A03D8" w:rsidRDefault="005C15D5" w:rsidP="009A03D8">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6FB4C618" w14:textId="7AC7E6C9" w:rsidR="009A03D8" w:rsidRPr="009A03D8" w:rsidRDefault="005C15D5" w:rsidP="009A03D8">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05208161" w14:textId="75C4F955" w:rsidR="009A03D8" w:rsidRPr="009A03D8" w:rsidRDefault="005C15D5" w:rsidP="009A03D8">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4B10270D" w14:textId="77777777" w:rsidR="009A03D8" w:rsidRPr="009A03D8" w:rsidRDefault="009A03D8" w:rsidP="009A03D8">
            <w:pPr>
              <w:spacing w:after="0" w:line="240" w:lineRule="auto"/>
              <w:jc w:val="right"/>
              <w:rPr>
                <w:rFonts w:ascii="Arial" w:hAnsi="Arial" w:cs="Arial"/>
                <w:i/>
                <w:iCs/>
                <w:color w:val="000000"/>
                <w:sz w:val="16"/>
                <w:szCs w:val="16"/>
              </w:rPr>
            </w:pPr>
            <w:r w:rsidRPr="009A03D8">
              <w:rPr>
                <w:rFonts w:ascii="Arial" w:hAnsi="Arial" w:cs="Arial"/>
                <w:i/>
                <w:iCs/>
                <w:color w:val="000000"/>
                <w:sz w:val="16"/>
                <w:szCs w:val="16"/>
              </w:rPr>
              <w:t>646,893</w:t>
            </w:r>
          </w:p>
        </w:tc>
      </w:tr>
      <w:tr w:rsidR="009A03D8" w:rsidRPr="009A03D8" w14:paraId="01BAEFA9" w14:textId="77777777" w:rsidTr="009A03D8">
        <w:trPr>
          <w:trHeight w:val="225"/>
        </w:trPr>
        <w:tc>
          <w:tcPr>
            <w:tcW w:w="687" w:type="pct"/>
            <w:tcBorders>
              <w:top w:val="nil"/>
              <w:left w:val="nil"/>
              <w:bottom w:val="nil"/>
              <w:right w:val="nil"/>
            </w:tcBorders>
            <w:shd w:val="clear" w:color="auto" w:fill="auto"/>
            <w:noWrap/>
            <w:hideMark/>
          </w:tcPr>
          <w:p w14:paraId="17F37919" w14:textId="77777777" w:rsidR="009A03D8" w:rsidRPr="009A03D8" w:rsidRDefault="009A03D8" w:rsidP="009A03D8">
            <w:pPr>
              <w:spacing w:after="0" w:line="240" w:lineRule="auto"/>
              <w:jc w:val="right"/>
              <w:rPr>
                <w:rFonts w:ascii="Arial" w:hAnsi="Arial" w:cs="Arial"/>
                <w:i/>
                <w:iCs/>
                <w:color w:val="000000"/>
                <w:sz w:val="16"/>
                <w:szCs w:val="16"/>
              </w:rPr>
            </w:pPr>
          </w:p>
        </w:tc>
        <w:tc>
          <w:tcPr>
            <w:tcW w:w="445" w:type="pct"/>
            <w:tcBorders>
              <w:top w:val="nil"/>
              <w:left w:val="nil"/>
              <w:bottom w:val="nil"/>
              <w:right w:val="nil"/>
            </w:tcBorders>
            <w:shd w:val="clear" w:color="auto" w:fill="auto"/>
            <w:noWrap/>
            <w:hideMark/>
          </w:tcPr>
          <w:p w14:paraId="72797844" w14:textId="77777777" w:rsidR="009A03D8" w:rsidRPr="009A03D8" w:rsidRDefault="009A03D8" w:rsidP="009A03D8">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3907ADC8" w14:textId="77777777" w:rsidR="009A03D8" w:rsidRPr="009A03D8" w:rsidRDefault="009A03D8" w:rsidP="009A03D8">
            <w:pPr>
              <w:spacing w:after="0" w:line="240" w:lineRule="auto"/>
              <w:jc w:val="center"/>
              <w:rPr>
                <w:rFonts w:ascii="Times New Roman" w:hAnsi="Times New Roman"/>
              </w:rPr>
            </w:pPr>
          </w:p>
        </w:tc>
        <w:tc>
          <w:tcPr>
            <w:tcW w:w="412" w:type="pct"/>
            <w:tcBorders>
              <w:top w:val="nil"/>
              <w:left w:val="nil"/>
              <w:bottom w:val="nil"/>
              <w:right w:val="nil"/>
            </w:tcBorders>
            <w:shd w:val="clear" w:color="auto" w:fill="auto"/>
            <w:noWrap/>
            <w:hideMark/>
          </w:tcPr>
          <w:p w14:paraId="76A2ACD7" w14:textId="77777777" w:rsidR="009A03D8" w:rsidRPr="009A03D8" w:rsidRDefault="009A03D8" w:rsidP="009A03D8">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noWrap/>
            <w:hideMark/>
          </w:tcPr>
          <w:p w14:paraId="59CDB67B" w14:textId="77777777" w:rsidR="009A03D8" w:rsidRPr="009A03D8" w:rsidRDefault="009A03D8" w:rsidP="009A03D8">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noWrap/>
            <w:hideMark/>
          </w:tcPr>
          <w:p w14:paraId="43DE689F" w14:textId="77777777" w:rsidR="009A03D8" w:rsidRPr="009A03D8" w:rsidRDefault="009A03D8" w:rsidP="009A03D8">
            <w:pPr>
              <w:spacing w:after="0" w:line="240" w:lineRule="auto"/>
              <w:jc w:val="center"/>
              <w:rPr>
                <w:rFonts w:ascii="Times New Roman" w:hAnsi="Times New Roman"/>
              </w:rPr>
            </w:pPr>
          </w:p>
        </w:tc>
        <w:tc>
          <w:tcPr>
            <w:tcW w:w="454" w:type="pct"/>
            <w:tcBorders>
              <w:top w:val="nil"/>
              <w:left w:val="nil"/>
              <w:bottom w:val="nil"/>
              <w:right w:val="nil"/>
            </w:tcBorders>
            <w:shd w:val="clear" w:color="auto" w:fill="auto"/>
            <w:noWrap/>
            <w:hideMark/>
          </w:tcPr>
          <w:p w14:paraId="466070BB" w14:textId="77777777" w:rsidR="009A03D8" w:rsidRPr="009A03D8" w:rsidRDefault="009A03D8" w:rsidP="009A03D8">
            <w:pPr>
              <w:spacing w:after="0" w:line="240" w:lineRule="auto"/>
              <w:jc w:val="center"/>
              <w:rPr>
                <w:rFonts w:ascii="Times New Roman" w:hAnsi="Times New Roman"/>
              </w:rPr>
            </w:pPr>
          </w:p>
        </w:tc>
        <w:tc>
          <w:tcPr>
            <w:tcW w:w="345" w:type="pct"/>
            <w:tcBorders>
              <w:top w:val="nil"/>
              <w:left w:val="nil"/>
              <w:bottom w:val="nil"/>
              <w:right w:val="nil"/>
            </w:tcBorders>
            <w:shd w:val="clear" w:color="auto" w:fill="auto"/>
            <w:noWrap/>
            <w:hideMark/>
          </w:tcPr>
          <w:p w14:paraId="7CD18F05" w14:textId="77777777" w:rsidR="009A03D8" w:rsidRPr="009A03D8" w:rsidRDefault="009A03D8" w:rsidP="009A03D8">
            <w:pPr>
              <w:spacing w:after="0" w:line="240" w:lineRule="auto"/>
              <w:jc w:val="center"/>
              <w:rPr>
                <w:rFonts w:ascii="Times New Roman" w:hAnsi="Times New Roman"/>
              </w:rPr>
            </w:pPr>
          </w:p>
        </w:tc>
        <w:tc>
          <w:tcPr>
            <w:tcW w:w="420" w:type="pct"/>
            <w:tcBorders>
              <w:top w:val="nil"/>
              <w:left w:val="nil"/>
              <w:bottom w:val="nil"/>
              <w:right w:val="nil"/>
            </w:tcBorders>
            <w:shd w:val="clear" w:color="auto" w:fill="auto"/>
            <w:noWrap/>
            <w:hideMark/>
          </w:tcPr>
          <w:p w14:paraId="0E68B1E6" w14:textId="77777777" w:rsidR="009A03D8" w:rsidRPr="009A03D8" w:rsidRDefault="009A03D8" w:rsidP="009A03D8">
            <w:pPr>
              <w:spacing w:after="0" w:line="240" w:lineRule="auto"/>
              <w:jc w:val="center"/>
              <w:rPr>
                <w:rFonts w:ascii="Times New Roman" w:hAnsi="Times New Roman"/>
              </w:rPr>
            </w:pPr>
          </w:p>
        </w:tc>
        <w:tc>
          <w:tcPr>
            <w:tcW w:w="454" w:type="pct"/>
            <w:tcBorders>
              <w:top w:val="nil"/>
              <w:left w:val="nil"/>
              <w:bottom w:val="nil"/>
              <w:right w:val="nil"/>
            </w:tcBorders>
            <w:shd w:val="clear" w:color="auto" w:fill="auto"/>
            <w:noWrap/>
            <w:hideMark/>
          </w:tcPr>
          <w:p w14:paraId="617D7A6D" w14:textId="77777777" w:rsidR="009A03D8" w:rsidRPr="009A03D8" w:rsidRDefault="009A03D8" w:rsidP="009A03D8">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noWrap/>
            <w:hideMark/>
          </w:tcPr>
          <w:p w14:paraId="25CE9871" w14:textId="77777777" w:rsidR="009A03D8" w:rsidRPr="009A03D8" w:rsidRDefault="009A03D8" w:rsidP="009A03D8">
            <w:pPr>
              <w:spacing w:after="0" w:line="240" w:lineRule="auto"/>
              <w:jc w:val="center"/>
              <w:rPr>
                <w:rFonts w:ascii="Times New Roman" w:hAnsi="Times New Roman"/>
              </w:rPr>
            </w:pPr>
          </w:p>
        </w:tc>
      </w:tr>
      <w:tr w:rsidR="009A03D8" w:rsidRPr="009A03D8" w14:paraId="2D947FEF" w14:textId="77777777" w:rsidTr="009A03D8">
        <w:trPr>
          <w:trHeight w:val="225"/>
        </w:trPr>
        <w:tc>
          <w:tcPr>
            <w:tcW w:w="687" w:type="pct"/>
            <w:vMerge w:val="restart"/>
            <w:tcBorders>
              <w:top w:val="nil"/>
              <w:left w:val="nil"/>
              <w:bottom w:val="nil"/>
              <w:right w:val="nil"/>
            </w:tcBorders>
            <w:shd w:val="clear" w:color="auto" w:fill="auto"/>
            <w:hideMark/>
          </w:tcPr>
          <w:p w14:paraId="7B88DA3E" w14:textId="77777777" w:rsidR="009A03D8" w:rsidRPr="009A03D8" w:rsidRDefault="009A03D8" w:rsidP="009A03D8">
            <w:pPr>
              <w:spacing w:after="0" w:line="240" w:lineRule="auto"/>
              <w:jc w:val="left"/>
              <w:rPr>
                <w:rFonts w:ascii="Arial" w:hAnsi="Arial" w:cs="Arial"/>
                <w:color w:val="000000"/>
                <w:sz w:val="16"/>
                <w:szCs w:val="16"/>
              </w:rPr>
            </w:pPr>
            <w:r w:rsidRPr="009A03D8">
              <w:rPr>
                <w:rFonts w:ascii="Arial" w:hAnsi="Arial" w:cs="Arial"/>
                <w:color w:val="000000"/>
                <w:sz w:val="16"/>
                <w:szCs w:val="16"/>
              </w:rPr>
              <w:t>Outcome 2</w:t>
            </w:r>
          </w:p>
        </w:tc>
        <w:tc>
          <w:tcPr>
            <w:tcW w:w="445" w:type="pct"/>
            <w:tcBorders>
              <w:top w:val="nil"/>
              <w:left w:val="nil"/>
              <w:bottom w:val="nil"/>
              <w:right w:val="nil"/>
            </w:tcBorders>
            <w:shd w:val="clear" w:color="auto" w:fill="auto"/>
            <w:noWrap/>
            <w:hideMark/>
          </w:tcPr>
          <w:p w14:paraId="4C29710A" w14:textId="77777777" w:rsidR="009A03D8" w:rsidRPr="009A03D8" w:rsidRDefault="009A03D8" w:rsidP="009A03D8">
            <w:pPr>
              <w:spacing w:after="0" w:line="240" w:lineRule="auto"/>
              <w:jc w:val="right"/>
              <w:rPr>
                <w:rFonts w:ascii="Arial" w:hAnsi="Arial" w:cs="Arial"/>
                <w:color w:val="000000"/>
                <w:sz w:val="16"/>
                <w:szCs w:val="16"/>
              </w:rPr>
            </w:pPr>
            <w:r w:rsidRPr="009A03D8">
              <w:rPr>
                <w:rFonts w:ascii="Arial" w:hAnsi="Arial" w:cs="Arial"/>
                <w:color w:val="000000"/>
                <w:sz w:val="16"/>
                <w:szCs w:val="16"/>
              </w:rPr>
              <w:t>10,440</w:t>
            </w:r>
          </w:p>
        </w:tc>
        <w:tc>
          <w:tcPr>
            <w:tcW w:w="445" w:type="pct"/>
            <w:tcBorders>
              <w:top w:val="nil"/>
              <w:left w:val="nil"/>
              <w:bottom w:val="nil"/>
              <w:right w:val="nil"/>
            </w:tcBorders>
            <w:shd w:val="clear" w:color="auto" w:fill="auto"/>
            <w:noWrap/>
            <w:hideMark/>
          </w:tcPr>
          <w:p w14:paraId="6CE2686B" w14:textId="6C762985" w:rsidR="009A03D8" w:rsidRPr="009A03D8" w:rsidRDefault="005C15D5" w:rsidP="009A03D8">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44CCBE44" w14:textId="77777777" w:rsidR="009A03D8" w:rsidRPr="009A03D8" w:rsidRDefault="009A03D8" w:rsidP="009A03D8">
            <w:pPr>
              <w:spacing w:after="0" w:line="240" w:lineRule="auto"/>
              <w:jc w:val="right"/>
              <w:rPr>
                <w:rFonts w:ascii="Arial" w:hAnsi="Arial" w:cs="Arial"/>
                <w:color w:val="000000"/>
                <w:sz w:val="16"/>
                <w:szCs w:val="16"/>
              </w:rPr>
            </w:pPr>
            <w:r w:rsidRPr="009A03D8">
              <w:rPr>
                <w:rFonts w:ascii="Arial" w:hAnsi="Arial" w:cs="Arial"/>
                <w:color w:val="000000"/>
                <w:sz w:val="16"/>
                <w:szCs w:val="16"/>
              </w:rPr>
              <w:t>1,000</w:t>
            </w:r>
          </w:p>
        </w:tc>
        <w:tc>
          <w:tcPr>
            <w:tcW w:w="445" w:type="pct"/>
            <w:tcBorders>
              <w:top w:val="nil"/>
              <w:left w:val="nil"/>
              <w:bottom w:val="nil"/>
              <w:right w:val="nil"/>
            </w:tcBorders>
            <w:shd w:val="clear" w:color="auto" w:fill="auto"/>
            <w:noWrap/>
            <w:hideMark/>
          </w:tcPr>
          <w:p w14:paraId="7DAC1808" w14:textId="51FE2F19" w:rsidR="009A03D8" w:rsidRPr="009A03D8" w:rsidRDefault="005C15D5" w:rsidP="009A03D8">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4E22E93C" w14:textId="042F4A54" w:rsidR="009A03D8" w:rsidRPr="009A03D8" w:rsidRDefault="005C15D5" w:rsidP="009A03D8">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2C5A863A" w14:textId="1D155FC9" w:rsidR="009A03D8" w:rsidRPr="009A03D8" w:rsidRDefault="005C15D5" w:rsidP="009A03D8">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nil"/>
              <w:left w:val="nil"/>
              <w:bottom w:val="nil"/>
              <w:right w:val="nil"/>
            </w:tcBorders>
            <w:shd w:val="clear" w:color="auto" w:fill="auto"/>
            <w:noWrap/>
            <w:hideMark/>
          </w:tcPr>
          <w:p w14:paraId="27DC3A56" w14:textId="52E45963" w:rsidR="009A03D8" w:rsidRPr="009A03D8" w:rsidRDefault="005C15D5" w:rsidP="009A03D8">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46B6B1DC" w14:textId="21169150" w:rsidR="009A03D8" w:rsidRPr="009A03D8" w:rsidRDefault="005C15D5" w:rsidP="009A03D8">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69D21CBC" w14:textId="73933F8C" w:rsidR="009A03D8" w:rsidRPr="009A03D8" w:rsidRDefault="005C15D5" w:rsidP="009A03D8">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3CA55401" w14:textId="77777777" w:rsidR="009A03D8" w:rsidRPr="009A03D8" w:rsidRDefault="009A03D8" w:rsidP="009A03D8">
            <w:pPr>
              <w:spacing w:after="0" w:line="240" w:lineRule="auto"/>
              <w:jc w:val="right"/>
              <w:rPr>
                <w:rFonts w:ascii="Arial" w:hAnsi="Arial" w:cs="Arial"/>
                <w:color w:val="000000"/>
                <w:sz w:val="16"/>
                <w:szCs w:val="16"/>
              </w:rPr>
            </w:pPr>
            <w:r w:rsidRPr="009A03D8">
              <w:rPr>
                <w:rFonts w:ascii="Arial" w:hAnsi="Arial" w:cs="Arial"/>
                <w:color w:val="000000"/>
                <w:sz w:val="16"/>
                <w:szCs w:val="16"/>
              </w:rPr>
              <w:t>11,440</w:t>
            </w:r>
          </w:p>
        </w:tc>
      </w:tr>
      <w:tr w:rsidR="009A03D8" w:rsidRPr="009A03D8" w14:paraId="3592C536" w14:textId="77777777" w:rsidTr="009A03D8">
        <w:trPr>
          <w:trHeight w:val="225"/>
        </w:trPr>
        <w:tc>
          <w:tcPr>
            <w:tcW w:w="687" w:type="pct"/>
            <w:vMerge/>
            <w:tcBorders>
              <w:top w:val="nil"/>
              <w:left w:val="nil"/>
              <w:bottom w:val="nil"/>
              <w:right w:val="nil"/>
            </w:tcBorders>
            <w:vAlign w:val="center"/>
            <w:hideMark/>
          </w:tcPr>
          <w:p w14:paraId="34FCB7EF" w14:textId="77777777" w:rsidR="009A03D8" w:rsidRPr="009A03D8" w:rsidRDefault="009A03D8" w:rsidP="009A03D8">
            <w:pPr>
              <w:spacing w:after="0" w:line="240" w:lineRule="auto"/>
              <w:jc w:val="lef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5E2929EF" w14:textId="77777777" w:rsidR="009A03D8" w:rsidRPr="009A03D8" w:rsidRDefault="009A03D8" w:rsidP="009A03D8">
            <w:pPr>
              <w:spacing w:after="0" w:line="240" w:lineRule="auto"/>
              <w:jc w:val="right"/>
              <w:rPr>
                <w:rFonts w:ascii="Arial" w:hAnsi="Arial" w:cs="Arial"/>
                <w:i/>
                <w:iCs/>
                <w:color w:val="000000"/>
                <w:sz w:val="16"/>
                <w:szCs w:val="16"/>
              </w:rPr>
            </w:pPr>
            <w:r w:rsidRPr="009A03D8">
              <w:rPr>
                <w:rFonts w:ascii="Arial" w:hAnsi="Arial" w:cs="Arial"/>
                <w:i/>
                <w:iCs/>
                <w:color w:val="000000"/>
                <w:sz w:val="16"/>
                <w:szCs w:val="16"/>
              </w:rPr>
              <w:t>10,242</w:t>
            </w:r>
          </w:p>
        </w:tc>
        <w:tc>
          <w:tcPr>
            <w:tcW w:w="445" w:type="pct"/>
            <w:tcBorders>
              <w:top w:val="nil"/>
              <w:left w:val="nil"/>
              <w:bottom w:val="nil"/>
              <w:right w:val="nil"/>
            </w:tcBorders>
            <w:shd w:val="clear" w:color="auto" w:fill="auto"/>
            <w:noWrap/>
            <w:hideMark/>
          </w:tcPr>
          <w:p w14:paraId="6C3A950E" w14:textId="7530AFEC" w:rsidR="009A03D8" w:rsidRPr="009A03D8" w:rsidRDefault="005C15D5" w:rsidP="009A03D8">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1E75351F" w14:textId="77777777" w:rsidR="009A03D8" w:rsidRPr="009A03D8" w:rsidRDefault="009A03D8" w:rsidP="009A03D8">
            <w:pPr>
              <w:spacing w:after="0" w:line="240" w:lineRule="auto"/>
              <w:jc w:val="right"/>
              <w:rPr>
                <w:rFonts w:ascii="Arial" w:hAnsi="Arial" w:cs="Arial"/>
                <w:i/>
                <w:iCs/>
                <w:color w:val="000000"/>
                <w:sz w:val="16"/>
                <w:szCs w:val="16"/>
              </w:rPr>
            </w:pPr>
            <w:r w:rsidRPr="009A03D8">
              <w:rPr>
                <w:rFonts w:ascii="Arial" w:hAnsi="Arial" w:cs="Arial"/>
                <w:i/>
                <w:iCs/>
                <w:color w:val="000000"/>
                <w:sz w:val="16"/>
                <w:szCs w:val="16"/>
              </w:rPr>
              <w:t>1,000</w:t>
            </w:r>
          </w:p>
        </w:tc>
        <w:tc>
          <w:tcPr>
            <w:tcW w:w="445" w:type="pct"/>
            <w:tcBorders>
              <w:top w:val="nil"/>
              <w:left w:val="nil"/>
              <w:bottom w:val="nil"/>
              <w:right w:val="nil"/>
            </w:tcBorders>
            <w:shd w:val="clear" w:color="auto" w:fill="auto"/>
            <w:noWrap/>
            <w:hideMark/>
          </w:tcPr>
          <w:p w14:paraId="1183A3A2" w14:textId="2BAFDEF5" w:rsidR="009A03D8" w:rsidRPr="009A03D8" w:rsidRDefault="005C15D5" w:rsidP="009A03D8">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02292844" w14:textId="1C1CBE91" w:rsidR="009A03D8" w:rsidRPr="009A03D8" w:rsidRDefault="005C15D5" w:rsidP="009A03D8">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7FFA64D5" w14:textId="23604412" w:rsidR="009A03D8" w:rsidRPr="009A03D8" w:rsidRDefault="005C15D5" w:rsidP="009A03D8">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43FB3F0F" w14:textId="4F3F29DB" w:rsidR="009A03D8" w:rsidRPr="009A03D8" w:rsidRDefault="005C15D5" w:rsidP="009A03D8">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18AF00C9" w14:textId="32D78BE4" w:rsidR="009A03D8" w:rsidRPr="009A03D8" w:rsidRDefault="005C15D5" w:rsidP="009A03D8">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0CBDECCC" w14:textId="376BEBC5" w:rsidR="009A03D8" w:rsidRPr="009A03D8" w:rsidRDefault="005C15D5" w:rsidP="009A03D8">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6D32166A" w14:textId="77777777" w:rsidR="009A03D8" w:rsidRPr="009A03D8" w:rsidRDefault="009A03D8" w:rsidP="009A03D8">
            <w:pPr>
              <w:spacing w:after="0" w:line="240" w:lineRule="auto"/>
              <w:jc w:val="right"/>
              <w:rPr>
                <w:rFonts w:ascii="Arial" w:hAnsi="Arial" w:cs="Arial"/>
                <w:i/>
                <w:iCs/>
                <w:color w:val="000000"/>
                <w:sz w:val="16"/>
                <w:szCs w:val="16"/>
              </w:rPr>
            </w:pPr>
            <w:r w:rsidRPr="009A03D8">
              <w:rPr>
                <w:rFonts w:ascii="Arial" w:hAnsi="Arial" w:cs="Arial"/>
                <w:i/>
                <w:iCs/>
                <w:color w:val="000000"/>
                <w:sz w:val="16"/>
                <w:szCs w:val="16"/>
              </w:rPr>
              <w:t>11,242</w:t>
            </w:r>
          </w:p>
        </w:tc>
      </w:tr>
      <w:tr w:rsidR="009A03D8" w:rsidRPr="009A03D8" w14:paraId="7C37B1D7" w14:textId="77777777" w:rsidTr="009A03D8">
        <w:trPr>
          <w:trHeight w:val="225"/>
        </w:trPr>
        <w:tc>
          <w:tcPr>
            <w:tcW w:w="687" w:type="pct"/>
            <w:tcBorders>
              <w:top w:val="nil"/>
              <w:left w:val="nil"/>
              <w:bottom w:val="nil"/>
              <w:right w:val="nil"/>
            </w:tcBorders>
            <w:shd w:val="clear" w:color="auto" w:fill="auto"/>
            <w:noWrap/>
            <w:hideMark/>
          </w:tcPr>
          <w:p w14:paraId="5AA48740" w14:textId="77777777" w:rsidR="009A03D8" w:rsidRPr="009A03D8" w:rsidRDefault="009A03D8" w:rsidP="009A03D8">
            <w:pPr>
              <w:spacing w:after="0" w:line="240" w:lineRule="auto"/>
              <w:jc w:val="right"/>
              <w:rPr>
                <w:rFonts w:ascii="Arial" w:hAnsi="Arial" w:cs="Arial"/>
                <w:i/>
                <w:iCs/>
                <w:color w:val="000000"/>
                <w:sz w:val="16"/>
                <w:szCs w:val="16"/>
              </w:rPr>
            </w:pPr>
          </w:p>
        </w:tc>
        <w:tc>
          <w:tcPr>
            <w:tcW w:w="445" w:type="pct"/>
            <w:tcBorders>
              <w:top w:val="nil"/>
              <w:left w:val="nil"/>
              <w:bottom w:val="nil"/>
              <w:right w:val="nil"/>
            </w:tcBorders>
            <w:shd w:val="clear" w:color="auto" w:fill="auto"/>
            <w:noWrap/>
            <w:hideMark/>
          </w:tcPr>
          <w:p w14:paraId="74E58BE5" w14:textId="77777777" w:rsidR="009A03D8" w:rsidRPr="009A03D8" w:rsidRDefault="009A03D8" w:rsidP="009A03D8">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2534D4BE" w14:textId="77777777" w:rsidR="009A03D8" w:rsidRPr="009A03D8" w:rsidRDefault="009A03D8" w:rsidP="009A03D8">
            <w:pPr>
              <w:spacing w:after="0" w:line="240" w:lineRule="auto"/>
              <w:jc w:val="center"/>
              <w:rPr>
                <w:rFonts w:ascii="Times New Roman" w:hAnsi="Times New Roman"/>
              </w:rPr>
            </w:pPr>
          </w:p>
        </w:tc>
        <w:tc>
          <w:tcPr>
            <w:tcW w:w="412" w:type="pct"/>
            <w:tcBorders>
              <w:top w:val="nil"/>
              <w:left w:val="nil"/>
              <w:bottom w:val="nil"/>
              <w:right w:val="nil"/>
            </w:tcBorders>
            <w:shd w:val="clear" w:color="auto" w:fill="auto"/>
            <w:noWrap/>
            <w:hideMark/>
          </w:tcPr>
          <w:p w14:paraId="76D23CEF" w14:textId="77777777" w:rsidR="009A03D8" w:rsidRPr="009A03D8" w:rsidRDefault="009A03D8" w:rsidP="009A03D8">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noWrap/>
            <w:hideMark/>
          </w:tcPr>
          <w:p w14:paraId="7A789AB3" w14:textId="77777777" w:rsidR="009A03D8" w:rsidRPr="009A03D8" w:rsidRDefault="009A03D8" w:rsidP="009A03D8">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noWrap/>
            <w:hideMark/>
          </w:tcPr>
          <w:p w14:paraId="7FD3CB38" w14:textId="77777777" w:rsidR="009A03D8" w:rsidRPr="009A03D8" w:rsidRDefault="009A03D8" w:rsidP="009A03D8">
            <w:pPr>
              <w:spacing w:after="0" w:line="240" w:lineRule="auto"/>
              <w:jc w:val="center"/>
              <w:rPr>
                <w:rFonts w:ascii="Times New Roman" w:hAnsi="Times New Roman"/>
              </w:rPr>
            </w:pPr>
          </w:p>
        </w:tc>
        <w:tc>
          <w:tcPr>
            <w:tcW w:w="454" w:type="pct"/>
            <w:tcBorders>
              <w:top w:val="nil"/>
              <w:left w:val="nil"/>
              <w:bottom w:val="nil"/>
              <w:right w:val="nil"/>
            </w:tcBorders>
            <w:shd w:val="clear" w:color="auto" w:fill="auto"/>
            <w:noWrap/>
            <w:hideMark/>
          </w:tcPr>
          <w:p w14:paraId="7B282FD5" w14:textId="77777777" w:rsidR="009A03D8" w:rsidRPr="009A03D8" w:rsidRDefault="009A03D8" w:rsidP="009A03D8">
            <w:pPr>
              <w:spacing w:after="0" w:line="240" w:lineRule="auto"/>
              <w:jc w:val="center"/>
              <w:rPr>
                <w:rFonts w:ascii="Times New Roman" w:hAnsi="Times New Roman"/>
              </w:rPr>
            </w:pPr>
          </w:p>
        </w:tc>
        <w:tc>
          <w:tcPr>
            <w:tcW w:w="345" w:type="pct"/>
            <w:tcBorders>
              <w:top w:val="nil"/>
              <w:left w:val="nil"/>
              <w:bottom w:val="nil"/>
              <w:right w:val="nil"/>
            </w:tcBorders>
            <w:shd w:val="clear" w:color="auto" w:fill="auto"/>
            <w:noWrap/>
            <w:hideMark/>
          </w:tcPr>
          <w:p w14:paraId="4FBFEE65" w14:textId="77777777" w:rsidR="009A03D8" w:rsidRPr="009A03D8" w:rsidRDefault="009A03D8" w:rsidP="009A03D8">
            <w:pPr>
              <w:spacing w:after="0" w:line="240" w:lineRule="auto"/>
              <w:jc w:val="center"/>
              <w:rPr>
                <w:rFonts w:ascii="Times New Roman" w:hAnsi="Times New Roman"/>
              </w:rPr>
            </w:pPr>
          </w:p>
        </w:tc>
        <w:tc>
          <w:tcPr>
            <w:tcW w:w="420" w:type="pct"/>
            <w:tcBorders>
              <w:top w:val="nil"/>
              <w:left w:val="nil"/>
              <w:bottom w:val="nil"/>
              <w:right w:val="nil"/>
            </w:tcBorders>
            <w:shd w:val="clear" w:color="auto" w:fill="auto"/>
            <w:noWrap/>
            <w:hideMark/>
          </w:tcPr>
          <w:p w14:paraId="112987D0" w14:textId="77777777" w:rsidR="009A03D8" w:rsidRPr="009A03D8" w:rsidRDefault="009A03D8" w:rsidP="009A03D8">
            <w:pPr>
              <w:spacing w:after="0" w:line="240" w:lineRule="auto"/>
              <w:jc w:val="center"/>
              <w:rPr>
                <w:rFonts w:ascii="Times New Roman" w:hAnsi="Times New Roman"/>
              </w:rPr>
            </w:pPr>
          </w:p>
        </w:tc>
        <w:tc>
          <w:tcPr>
            <w:tcW w:w="454" w:type="pct"/>
            <w:tcBorders>
              <w:top w:val="nil"/>
              <w:left w:val="nil"/>
              <w:bottom w:val="nil"/>
              <w:right w:val="nil"/>
            </w:tcBorders>
            <w:shd w:val="clear" w:color="auto" w:fill="auto"/>
            <w:noWrap/>
            <w:hideMark/>
          </w:tcPr>
          <w:p w14:paraId="014BF85B" w14:textId="77777777" w:rsidR="009A03D8" w:rsidRPr="009A03D8" w:rsidRDefault="009A03D8" w:rsidP="009A03D8">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noWrap/>
            <w:hideMark/>
          </w:tcPr>
          <w:p w14:paraId="5A835A9A" w14:textId="77777777" w:rsidR="009A03D8" w:rsidRPr="009A03D8" w:rsidRDefault="009A03D8" w:rsidP="009A03D8">
            <w:pPr>
              <w:spacing w:after="0" w:line="240" w:lineRule="auto"/>
              <w:jc w:val="center"/>
              <w:rPr>
                <w:rFonts w:ascii="Times New Roman" w:hAnsi="Times New Roman"/>
              </w:rPr>
            </w:pPr>
          </w:p>
        </w:tc>
      </w:tr>
      <w:tr w:rsidR="009A03D8" w:rsidRPr="009A03D8" w14:paraId="7AE0ED9B" w14:textId="77777777" w:rsidTr="009A03D8">
        <w:trPr>
          <w:trHeight w:val="225"/>
        </w:trPr>
        <w:tc>
          <w:tcPr>
            <w:tcW w:w="687" w:type="pct"/>
            <w:vMerge w:val="restart"/>
            <w:tcBorders>
              <w:top w:val="nil"/>
              <w:left w:val="nil"/>
              <w:bottom w:val="nil"/>
              <w:right w:val="nil"/>
            </w:tcBorders>
            <w:shd w:val="clear" w:color="auto" w:fill="auto"/>
            <w:hideMark/>
          </w:tcPr>
          <w:p w14:paraId="7FAE7FFC" w14:textId="77777777" w:rsidR="009A03D8" w:rsidRPr="009A03D8" w:rsidRDefault="009A03D8" w:rsidP="009A03D8">
            <w:pPr>
              <w:spacing w:after="0" w:line="240" w:lineRule="auto"/>
              <w:jc w:val="left"/>
              <w:rPr>
                <w:rFonts w:ascii="Arial" w:hAnsi="Arial" w:cs="Arial"/>
                <w:color w:val="000000"/>
                <w:sz w:val="16"/>
                <w:szCs w:val="16"/>
              </w:rPr>
            </w:pPr>
            <w:r w:rsidRPr="009A03D8">
              <w:rPr>
                <w:rFonts w:ascii="Arial" w:hAnsi="Arial" w:cs="Arial"/>
                <w:color w:val="000000"/>
                <w:sz w:val="16"/>
                <w:szCs w:val="16"/>
              </w:rPr>
              <w:t>Equity Injections</w:t>
            </w:r>
          </w:p>
        </w:tc>
        <w:tc>
          <w:tcPr>
            <w:tcW w:w="445" w:type="pct"/>
            <w:tcBorders>
              <w:top w:val="nil"/>
              <w:left w:val="nil"/>
              <w:bottom w:val="nil"/>
              <w:right w:val="nil"/>
            </w:tcBorders>
            <w:shd w:val="clear" w:color="auto" w:fill="auto"/>
            <w:noWrap/>
            <w:hideMark/>
          </w:tcPr>
          <w:p w14:paraId="6470E28D" w14:textId="45B93147" w:rsidR="009A03D8" w:rsidRPr="009A03D8" w:rsidRDefault="005C15D5" w:rsidP="009A03D8">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59B02CBD" w14:textId="77777777" w:rsidR="009A03D8" w:rsidRPr="009A03D8" w:rsidRDefault="009A03D8" w:rsidP="009A03D8">
            <w:pPr>
              <w:spacing w:after="0" w:line="240" w:lineRule="auto"/>
              <w:jc w:val="right"/>
              <w:rPr>
                <w:rFonts w:ascii="Arial" w:hAnsi="Arial" w:cs="Arial"/>
                <w:color w:val="000000"/>
                <w:sz w:val="16"/>
                <w:szCs w:val="16"/>
              </w:rPr>
            </w:pPr>
            <w:r w:rsidRPr="009A03D8">
              <w:rPr>
                <w:rFonts w:ascii="Arial" w:hAnsi="Arial" w:cs="Arial"/>
                <w:color w:val="000000"/>
                <w:sz w:val="16"/>
                <w:szCs w:val="16"/>
              </w:rPr>
              <w:t>4,504</w:t>
            </w:r>
          </w:p>
        </w:tc>
        <w:tc>
          <w:tcPr>
            <w:tcW w:w="412" w:type="pct"/>
            <w:tcBorders>
              <w:top w:val="nil"/>
              <w:left w:val="nil"/>
              <w:bottom w:val="nil"/>
              <w:right w:val="nil"/>
            </w:tcBorders>
            <w:shd w:val="clear" w:color="auto" w:fill="auto"/>
            <w:noWrap/>
            <w:hideMark/>
          </w:tcPr>
          <w:p w14:paraId="56B12F9E" w14:textId="74576B76" w:rsidR="009A03D8" w:rsidRPr="009A03D8" w:rsidRDefault="005C15D5" w:rsidP="009A03D8">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667C9BE2" w14:textId="3B2D1626" w:rsidR="009A03D8" w:rsidRPr="009A03D8" w:rsidRDefault="005C15D5" w:rsidP="009A03D8">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557524FC" w14:textId="599E8254" w:rsidR="009A03D8" w:rsidRPr="009A03D8" w:rsidRDefault="005C15D5" w:rsidP="009A03D8">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0A18C95E" w14:textId="1F73E80C" w:rsidR="009A03D8" w:rsidRPr="009A03D8" w:rsidRDefault="005C15D5" w:rsidP="009A03D8">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nil"/>
              <w:left w:val="nil"/>
              <w:bottom w:val="nil"/>
              <w:right w:val="nil"/>
            </w:tcBorders>
            <w:shd w:val="clear" w:color="auto" w:fill="auto"/>
            <w:noWrap/>
            <w:hideMark/>
          </w:tcPr>
          <w:p w14:paraId="73F1CB40" w14:textId="73C7C093" w:rsidR="009A03D8" w:rsidRPr="009A03D8" w:rsidRDefault="005C15D5" w:rsidP="009A03D8">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1E0F479E" w14:textId="4794D87A" w:rsidR="009A03D8" w:rsidRPr="009A03D8" w:rsidRDefault="005C15D5" w:rsidP="009A03D8">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4B3B4B7E" w14:textId="52AD151C" w:rsidR="009A03D8" w:rsidRPr="009A03D8" w:rsidRDefault="005C15D5" w:rsidP="009A03D8">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3CCC0B79" w14:textId="77777777" w:rsidR="009A03D8" w:rsidRPr="009A03D8" w:rsidRDefault="009A03D8" w:rsidP="009A03D8">
            <w:pPr>
              <w:spacing w:after="0" w:line="240" w:lineRule="auto"/>
              <w:jc w:val="right"/>
              <w:rPr>
                <w:rFonts w:ascii="Arial" w:hAnsi="Arial" w:cs="Arial"/>
                <w:color w:val="000000"/>
                <w:sz w:val="16"/>
                <w:szCs w:val="16"/>
              </w:rPr>
            </w:pPr>
            <w:r w:rsidRPr="009A03D8">
              <w:rPr>
                <w:rFonts w:ascii="Arial" w:hAnsi="Arial" w:cs="Arial"/>
                <w:color w:val="000000"/>
                <w:sz w:val="16"/>
                <w:szCs w:val="16"/>
              </w:rPr>
              <w:t>4,504</w:t>
            </w:r>
          </w:p>
        </w:tc>
      </w:tr>
      <w:tr w:rsidR="009A03D8" w:rsidRPr="009A03D8" w14:paraId="729084F3" w14:textId="77777777" w:rsidTr="009A03D8">
        <w:trPr>
          <w:trHeight w:val="225"/>
        </w:trPr>
        <w:tc>
          <w:tcPr>
            <w:tcW w:w="687" w:type="pct"/>
            <w:vMerge/>
            <w:tcBorders>
              <w:top w:val="nil"/>
              <w:left w:val="nil"/>
              <w:bottom w:val="nil"/>
              <w:right w:val="nil"/>
            </w:tcBorders>
            <w:vAlign w:val="center"/>
            <w:hideMark/>
          </w:tcPr>
          <w:p w14:paraId="22084C8B" w14:textId="77777777" w:rsidR="009A03D8" w:rsidRPr="009A03D8" w:rsidRDefault="009A03D8" w:rsidP="009A03D8">
            <w:pPr>
              <w:spacing w:after="0" w:line="240" w:lineRule="auto"/>
              <w:jc w:val="lef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336D4671" w14:textId="57C5E2BB" w:rsidR="009A03D8" w:rsidRPr="009A03D8" w:rsidRDefault="005C15D5" w:rsidP="009A03D8">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02341DA5" w14:textId="77777777" w:rsidR="009A03D8" w:rsidRPr="009A03D8" w:rsidRDefault="009A03D8" w:rsidP="009A03D8">
            <w:pPr>
              <w:spacing w:after="0" w:line="240" w:lineRule="auto"/>
              <w:jc w:val="right"/>
              <w:rPr>
                <w:rFonts w:ascii="Arial" w:hAnsi="Arial" w:cs="Arial"/>
                <w:i/>
                <w:iCs/>
                <w:color w:val="000000"/>
                <w:sz w:val="16"/>
                <w:szCs w:val="16"/>
              </w:rPr>
            </w:pPr>
            <w:r w:rsidRPr="009A03D8">
              <w:rPr>
                <w:rFonts w:ascii="Arial" w:hAnsi="Arial" w:cs="Arial"/>
                <w:i/>
                <w:iCs/>
                <w:color w:val="000000"/>
                <w:sz w:val="16"/>
                <w:szCs w:val="16"/>
              </w:rPr>
              <w:t>4,620</w:t>
            </w:r>
          </w:p>
        </w:tc>
        <w:tc>
          <w:tcPr>
            <w:tcW w:w="412" w:type="pct"/>
            <w:tcBorders>
              <w:top w:val="nil"/>
              <w:left w:val="nil"/>
              <w:bottom w:val="nil"/>
              <w:right w:val="nil"/>
            </w:tcBorders>
            <w:shd w:val="clear" w:color="auto" w:fill="auto"/>
            <w:noWrap/>
            <w:hideMark/>
          </w:tcPr>
          <w:p w14:paraId="2461E616" w14:textId="2D6C6F0A" w:rsidR="009A03D8" w:rsidRPr="009A03D8" w:rsidRDefault="005C15D5" w:rsidP="009A03D8">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5AC494BD" w14:textId="1673F43B" w:rsidR="009A03D8" w:rsidRPr="009A03D8" w:rsidRDefault="005C15D5" w:rsidP="009A03D8">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428AF0B9" w14:textId="6EE97894" w:rsidR="009A03D8" w:rsidRPr="009A03D8" w:rsidRDefault="005C15D5" w:rsidP="009A03D8">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6741CFC8" w14:textId="28556673" w:rsidR="009A03D8" w:rsidRPr="009A03D8" w:rsidRDefault="005C15D5" w:rsidP="009A03D8">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62CD1F0B" w14:textId="3A523B30" w:rsidR="009A03D8" w:rsidRPr="009A03D8" w:rsidRDefault="005C15D5" w:rsidP="009A03D8">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722CDEB5" w14:textId="6F18535C" w:rsidR="009A03D8" w:rsidRPr="009A03D8" w:rsidRDefault="005C15D5" w:rsidP="009A03D8">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3E68AD4E" w14:textId="095E0427" w:rsidR="009A03D8" w:rsidRPr="009A03D8" w:rsidRDefault="005C15D5" w:rsidP="009A03D8">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50CD6460" w14:textId="77777777" w:rsidR="009A03D8" w:rsidRPr="009A03D8" w:rsidRDefault="009A03D8" w:rsidP="009A03D8">
            <w:pPr>
              <w:spacing w:after="0" w:line="240" w:lineRule="auto"/>
              <w:jc w:val="right"/>
              <w:rPr>
                <w:rFonts w:ascii="Arial" w:hAnsi="Arial" w:cs="Arial"/>
                <w:i/>
                <w:iCs/>
                <w:color w:val="000000"/>
                <w:sz w:val="16"/>
                <w:szCs w:val="16"/>
              </w:rPr>
            </w:pPr>
            <w:r w:rsidRPr="009A03D8">
              <w:rPr>
                <w:rFonts w:ascii="Arial" w:hAnsi="Arial" w:cs="Arial"/>
                <w:i/>
                <w:iCs/>
                <w:color w:val="000000"/>
                <w:sz w:val="16"/>
                <w:szCs w:val="16"/>
              </w:rPr>
              <w:t>4,620</w:t>
            </w:r>
          </w:p>
        </w:tc>
      </w:tr>
      <w:tr w:rsidR="009A03D8" w:rsidRPr="009A03D8" w14:paraId="72C4CC41" w14:textId="77777777" w:rsidTr="009A03D8">
        <w:trPr>
          <w:trHeight w:val="225"/>
        </w:trPr>
        <w:tc>
          <w:tcPr>
            <w:tcW w:w="687" w:type="pct"/>
            <w:vMerge w:val="restart"/>
            <w:tcBorders>
              <w:top w:val="nil"/>
              <w:left w:val="nil"/>
              <w:bottom w:val="nil"/>
              <w:right w:val="nil"/>
            </w:tcBorders>
            <w:shd w:val="clear" w:color="auto" w:fill="auto"/>
            <w:hideMark/>
          </w:tcPr>
          <w:p w14:paraId="2D494275" w14:textId="77777777" w:rsidR="009A03D8" w:rsidRPr="009A03D8" w:rsidRDefault="009A03D8" w:rsidP="009A03D8">
            <w:pPr>
              <w:spacing w:after="0" w:line="240" w:lineRule="auto"/>
              <w:jc w:val="left"/>
              <w:rPr>
                <w:rFonts w:ascii="Arial" w:hAnsi="Arial" w:cs="Arial"/>
                <w:color w:val="000000"/>
                <w:sz w:val="16"/>
                <w:szCs w:val="16"/>
              </w:rPr>
            </w:pPr>
            <w:r w:rsidRPr="009A03D8">
              <w:rPr>
                <w:rFonts w:ascii="Arial" w:hAnsi="Arial" w:cs="Arial"/>
                <w:color w:val="000000"/>
                <w:sz w:val="16"/>
                <w:szCs w:val="16"/>
              </w:rPr>
              <w:t>Total</w:t>
            </w:r>
          </w:p>
        </w:tc>
        <w:tc>
          <w:tcPr>
            <w:tcW w:w="445" w:type="pct"/>
            <w:tcBorders>
              <w:top w:val="single" w:sz="4" w:space="0" w:color="auto"/>
              <w:left w:val="nil"/>
              <w:bottom w:val="nil"/>
              <w:right w:val="nil"/>
            </w:tcBorders>
            <w:shd w:val="clear" w:color="auto" w:fill="auto"/>
            <w:noWrap/>
            <w:hideMark/>
          </w:tcPr>
          <w:p w14:paraId="6E8756CC" w14:textId="77777777" w:rsidR="009A03D8" w:rsidRPr="009A03D8" w:rsidRDefault="009A03D8" w:rsidP="009A03D8">
            <w:pPr>
              <w:spacing w:after="0" w:line="240" w:lineRule="auto"/>
              <w:jc w:val="right"/>
              <w:rPr>
                <w:rFonts w:ascii="Arial" w:hAnsi="Arial" w:cs="Arial"/>
                <w:color w:val="000000"/>
                <w:sz w:val="16"/>
                <w:szCs w:val="16"/>
              </w:rPr>
            </w:pPr>
            <w:r w:rsidRPr="009A03D8">
              <w:rPr>
                <w:rFonts w:ascii="Arial" w:hAnsi="Arial" w:cs="Arial"/>
                <w:color w:val="000000"/>
                <w:sz w:val="16"/>
                <w:szCs w:val="16"/>
              </w:rPr>
              <w:t>276,972</w:t>
            </w:r>
          </w:p>
        </w:tc>
        <w:tc>
          <w:tcPr>
            <w:tcW w:w="445" w:type="pct"/>
            <w:tcBorders>
              <w:top w:val="single" w:sz="4" w:space="0" w:color="auto"/>
              <w:left w:val="nil"/>
              <w:bottom w:val="nil"/>
              <w:right w:val="nil"/>
            </w:tcBorders>
            <w:shd w:val="clear" w:color="auto" w:fill="auto"/>
            <w:noWrap/>
            <w:hideMark/>
          </w:tcPr>
          <w:p w14:paraId="5919B736" w14:textId="77777777" w:rsidR="009A03D8" w:rsidRPr="009A03D8" w:rsidRDefault="009A03D8" w:rsidP="009A03D8">
            <w:pPr>
              <w:spacing w:after="0" w:line="240" w:lineRule="auto"/>
              <w:jc w:val="right"/>
              <w:rPr>
                <w:rFonts w:ascii="Arial" w:hAnsi="Arial" w:cs="Arial"/>
                <w:color w:val="000000"/>
                <w:sz w:val="16"/>
                <w:szCs w:val="16"/>
              </w:rPr>
            </w:pPr>
            <w:r w:rsidRPr="009A03D8">
              <w:rPr>
                <w:rFonts w:ascii="Arial" w:hAnsi="Arial" w:cs="Arial"/>
                <w:color w:val="000000"/>
                <w:sz w:val="16"/>
                <w:szCs w:val="16"/>
              </w:rPr>
              <w:t>4,504</w:t>
            </w:r>
          </w:p>
        </w:tc>
        <w:tc>
          <w:tcPr>
            <w:tcW w:w="412" w:type="pct"/>
            <w:tcBorders>
              <w:top w:val="single" w:sz="4" w:space="0" w:color="auto"/>
              <w:left w:val="nil"/>
              <w:bottom w:val="nil"/>
              <w:right w:val="nil"/>
            </w:tcBorders>
            <w:shd w:val="clear" w:color="auto" w:fill="auto"/>
            <w:noWrap/>
            <w:hideMark/>
          </w:tcPr>
          <w:p w14:paraId="4A966A0F" w14:textId="77777777" w:rsidR="009A03D8" w:rsidRPr="009A03D8" w:rsidRDefault="009A03D8" w:rsidP="009A03D8">
            <w:pPr>
              <w:spacing w:after="0" w:line="240" w:lineRule="auto"/>
              <w:jc w:val="right"/>
              <w:rPr>
                <w:rFonts w:ascii="Arial" w:hAnsi="Arial" w:cs="Arial"/>
                <w:color w:val="000000"/>
                <w:sz w:val="16"/>
                <w:szCs w:val="16"/>
              </w:rPr>
            </w:pPr>
            <w:r w:rsidRPr="009A03D8">
              <w:rPr>
                <w:rFonts w:ascii="Arial" w:hAnsi="Arial" w:cs="Arial"/>
                <w:color w:val="000000"/>
                <w:sz w:val="16"/>
                <w:szCs w:val="16"/>
              </w:rPr>
              <w:t>22,500</w:t>
            </w:r>
          </w:p>
        </w:tc>
        <w:tc>
          <w:tcPr>
            <w:tcW w:w="445" w:type="pct"/>
            <w:tcBorders>
              <w:top w:val="single" w:sz="4" w:space="0" w:color="auto"/>
              <w:left w:val="nil"/>
              <w:bottom w:val="nil"/>
              <w:right w:val="nil"/>
            </w:tcBorders>
            <w:shd w:val="clear" w:color="auto" w:fill="auto"/>
            <w:noWrap/>
            <w:hideMark/>
          </w:tcPr>
          <w:p w14:paraId="076F9A51" w14:textId="718B4BA3" w:rsidR="009A03D8" w:rsidRPr="009A03D8" w:rsidRDefault="005C15D5" w:rsidP="009A03D8">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auto"/>
              <w:left w:val="nil"/>
              <w:bottom w:val="nil"/>
              <w:right w:val="nil"/>
            </w:tcBorders>
            <w:shd w:val="clear" w:color="auto" w:fill="auto"/>
            <w:noWrap/>
            <w:hideMark/>
          </w:tcPr>
          <w:p w14:paraId="5F7FD93C" w14:textId="74DD366E" w:rsidR="009A03D8" w:rsidRPr="009A03D8" w:rsidRDefault="005C15D5" w:rsidP="009A03D8">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auto"/>
              <w:left w:val="nil"/>
              <w:bottom w:val="nil"/>
              <w:right w:val="nil"/>
            </w:tcBorders>
            <w:shd w:val="clear" w:color="auto" w:fill="auto"/>
            <w:noWrap/>
            <w:hideMark/>
          </w:tcPr>
          <w:p w14:paraId="46BDBB66" w14:textId="77777777" w:rsidR="009A03D8" w:rsidRPr="009A03D8" w:rsidRDefault="009A03D8" w:rsidP="009A03D8">
            <w:pPr>
              <w:spacing w:after="0" w:line="240" w:lineRule="auto"/>
              <w:jc w:val="right"/>
              <w:rPr>
                <w:rFonts w:ascii="Arial" w:hAnsi="Arial" w:cs="Arial"/>
                <w:color w:val="000000"/>
                <w:sz w:val="16"/>
                <w:szCs w:val="16"/>
              </w:rPr>
            </w:pPr>
            <w:r w:rsidRPr="009A03D8">
              <w:rPr>
                <w:rFonts w:ascii="Arial" w:hAnsi="Arial" w:cs="Arial"/>
                <w:color w:val="000000"/>
                <w:sz w:val="16"/>
                <w:szCs w:val="16"/>
              </w:rPr>
              <w:t>202,266</w:t>
            </w:r>
          </w:p>
        </w:tc>
        <w:tc>
          <w:tcPr>
            <w:tcW w:w="345" w:type="pct"/>
            <w:tcBorders>
              <w:top w:val="single" w:sz="4" w:space="0" w:color="auto"/>
              <w:left w:val="nil"/>
              <w:bottom w:val="nil"/>
              <w:right w:val="nil"/>
            </w:tcBorders>
            <w:shd w:val="clear" w:color="auto" w:fill="auto"/>
            <w:noWrap/>
            <w:hideMark/>
          </w:tcPr>
          <w:p w14:paraId="77CB0168" w14:textId="2F6B89B4" w:rsidR="009A03D8" w:rsidRPr="009A03D8" w:rsidRDefault="005C15D5" w:rsidP="009A03D8">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single" w:sz="4" w:space="0" w:color="auto"/>
              <w:left w:val="nil"/>
              <w:bottom w:val="nil"/>
              <w:right w:val="nil"/>
            </w:tcBorders>
            <w:shd w:val="clear" w:color="auto" w:fill="auto"/>
            <w:noWrap/>
            <w:hideMark/>
          </w:tcPr>
          <w:p w14:paraId="4201EC51" w14:textId="33FDB473" w:rsidR="009A03D8" w:rsidRPr="009A03D8" w:rsidRDefault="005C15D5" w:rsidP="009A03D8">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auto"/>
              <w:left w:val="nil"/>
              <w:bottom w:val="nil"/>
              <w:right w:val="nil"/>
            </w:tcBorders>
            <w:shd w:val="clear" w:color="auto" w:fill="auto"/>
            <w:noWrap/>
            <w:hideMark/>
          </w:tcPr>
          <w:p w14:paraId="5ED3AAE1" w14:textId="562CEC41" w:rsidR="009A03D8" w:rsidRPr="009A03D8" w:rsidRDefault="005C15D5" w:rsidP="009A03D8">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auto"/>
              <w:left w:val="nil"/>
              <w:bottom w:val="nil"/>
              <w:right w:val="nil"/>
            </w:tcBorders>
            <w:shd w:val="clear" w:color="auto" w:fill="auto"/>
            <w:noWrap/>
            <w:hideMark/>
          </w:tcPr>
          <w:p w14:paraId="794F5034" w14:textId="77777777" w:rsidR="009A03D8" w:rsidRPr="009A03D8" w:rsidRDefault="009A03D8" w:rsidP="009A03D8">
            <w:pPr>
              <w:spacing w:after="0" w:line="240" w:lineRule="auto"/>
              <w:jc w:val="right"/>
              <w:rPr>
                <w:rFonts w:ascii="Arial" w:hAnsi="Arial" w:cs="Arial"/>
                <w:color w:val="000000"/>
                <w:sz w:val="16"/>
                <w:szCs w:val="16"/>
              </w:rPr>
            </w:pPr>
            <w:r w:rsidRPr="009A03D8">
              <w:rPr>
                <w:rFonts w:ascii="Arial" w:hAnsi="Arial" w:cs="Arial"/>
                <w:color w:val="000000"/>
                <w:sz w:val="16"/>
                <w:szCs w:val="16"/>
              </w:rPr>
              <w:t>506,242</w:t>
            </w:r>
          </w:p>
        </w:tc>
      </w:tr>
      <w:tr w:rsidR="009A03D8" w:rsidRPr="009A03D8" w14:paraId="13DC06F9" w14:textId="77777777" w:rsidTr="009A03D8">
        <w:trPr>
          <w:trHeight w:val="225"/>
        </w:trPr>
        <w:tc>
          <w:tcPr>
            <w:tcW w:w="687" w:type="pct"/>
            <w:vMerge/>
            <w:tcBorders>
              <w:top w:val="nil"/>
              <w:left w:val="nil"/>
              <w:bottom w:val="nil"/>
              <w:right w:val="nil"/>
            </w:tcBorders>
            <w:vAlign w:val="center"/>
            <w:hideMark/>
          </w:tcPr>
          <w:p w14:paraId="02DCD313" w14:textId="77777777" w:rsidR="009A03D8" w:rsidRPr="009A03D8" w:rsidRDefault="009A03D8" w:rsidP="009A03D8">
            <w:pPr>
              <w:spacing w:after="0" w:line="240" w:lineRule="auto"/>
              <w:jc w:val="lef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6C9A444F" w14:textId="77777777" w:rsidR="009A03D8" w:rsidRPr="009A03D8" w:rsidRDefault="009A03D8" w:rsidP="009A03D8">
            <w:pPr>
              <w:spacing w:after="0" w:line="240" w:lineRule="auto"/>
              <w:jc w:val="right"/>
              <w:rPr>
                <w:rFonts w:ascii="Arial" w:hAnsi="Arial" w:cs="Arial"/>
                <w:i/>
                <w:iCs/>
                <w:color w:val="000000"/>
                <w:sz w:val="16"/>
                <w:szCs w:val="16"/>
              </w:rPr>
            </w:pPr>
            <w:r w:rsidRPr="009A03D8">
              <w:rPr>
                <w:rFonts w:ascii="Arial" w:hAnsi="Arial" w:cs="Arial"/>
                <w:i/>
                <w:iCs/>
                <w:color w:val="000000"/>
                <w:sz w:val="16"/>
                <w:szCs w:val="16"/>
              </w:rPr>
              <w:t>260,047</w:t>
            </w:r>
          </w:p>
        </w:tc>
        <w:tc>
          <w:tcPr>
            <w:tcW w:w="445" w:type="pct"/>
            <w:tcBorders>
              <w:top w:val="nil"/>
              <w:left w:val="nil"/>
              <w:bottom w:val="nil"/>
              <w:right w:val="nil"/>
            </w:tcBorders>
            <w:shd w:val="clear" w:color="auto" w:fill="auto"/>
            <w:noWrap/>
            <w:hideMark/>
          </w:tcPr>
          <w:p w14:paraId="753B84AF" w14:textId="77777777" w:rsidR="009A03D8" w:rsidRPr="009A03D8" w:rsidRDefault="009A03D8" w:rsidP="009A03D8">
            <w:pPr>
              <w:spacing w:after="0" w:line="240" w:lineRule="auto"/>
              <w:jc w:val="right"/>
              <w:rPr>
                <w:rFonts w:ascii="Arial" w:hAnsi="Arial" w:cs="Arial"/>
                <w:i/>
                <w:iCs/>
                <w:color w:val="000000"/>
                <w:sz w:val="16"/>
                <w:szCs w:val="16"/>
              </w:rPr>
            </w:pPr>
            <w:r w:rsidRPr="009A03D8">
              <w:rPr>
                <w:rFonts w:ascii="Arial" w:hAnsi="Arial" w:cs="Arial"/>
                <w:i/>
                <w:iCs/>
                <w:color w:val="000000"/>
                <w:sz w:val="16"/>
                <w:szCs w:val="16"/>
              </w:rPr>
              <w:t>4,620</w:t>
            </w:r>
          </w:p>
        </w:tc>
        <w:tc>
          <w:tcPr>
            <w:tcW w:w="412" w:type="pct"/>
            <w:tcBorders>
              <w:top w:val="nil"/>
              <w:left w:val="nil"/>
              <w:bottom w:val="nil"/>
              <w:right w:val="nil"/>
            </w:tcBorders>
            <w:shd w:val="clear" w:color="auto" w:fill="auto"/>
            <w:noWrap/>
            <w:hideMark/>
          </w:tcPr>
          <w:p w14:paraId="075E1368" w14:textId="77777777" w:rsidR="009A03D8" w:rsidRPr="009A03D8" w:rsidRDefault="009A03D8" w:rsidP="009A03D8">
            <w:pPr>
              <w:spacing w:after="0" w:line="240" w:lineRule="auto"/>
              <w:jc w:val="right"/>
              <w:rPr>
                <w:rFonts w:ascii="Arial" w:hAnsi="Arial" w:cs="Arial"/>
                <w:i/>
                <w:iCs/>
                <w:color w:val="000000"/>
                <w:sz w:val="16"/>
                <w:szCs w:val="16"/>
              </w:rPr>
            </w:pPr>
            <w:r w:rsidRPr="009A03D8">
              <w:rPr>
                <w:rFonts w:ascii="Arial" w:hAnsi="Arial" w:cs="Arial"/>
                <w:i/>
                <w:iCs/>
                <w:color w:val="000000"/>
                <w:sz w:val="16"/>
                <w:szCs w:val="16"/>
              </w:rPr>
              <w:t>22,000</w:t>
            </w:r>
          </w:p>
        </w:tc>
        <w:tc>
          <w:tcPr>
            <w:tcW w:w="445" w:type="pct"/>
            <w:tcBorders>
              <w:top w:val="nil"/>
              <w:left w:val="nil"/>
              <w:bottom w:val="nil"/>
              <w:right w:val="nil"/>
            </w:tcBorders>
            <w:shd w:val="clear" w:color="auto" w:fill="auto"/>
            <w:noWrap/>
            <w:hideMark/>
          </w:tcPr>
          <w:p w14:paraId="3F1B2A90" w14:textId="34AE75C5" w:rsidR="009A03D8" w:rsidRPr="009A03D8" w:rsidRDefault="005C15D5" w:rsidP="009A03D8">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103CAF7B" w14:textId="36CDB4C6" w:rsidR="009A03D8" w:rsidRPr="009A03D8" w:rsidRDefault="005C15D5" w:rsidP="009A03D8">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0324BB02" w14:textId="77777777" w:rsidR="009A03D8" w:rsidRPr="009A03D8" w:rsidRDefault="009A03D8" w:rsidP="009A03D8">
            <w:pPr>
              <w:spacing w:after="0" w:line="240" w:lineRule="auto"/>
              <w:jc w:val="right"/>
              <w:rPr>
                <w:rFonts w:ascii="Arial" w:hAnsi="Arial" w:cs="Arial"/>
                <w:i/>
                <w:iCs/>
                <w:color w:val="000000"/>
                <w:sz w:val="16"/>
                <w:szCs w:val="16"/>
              </w:rPr>
            </w:pPr>
            <w:r w:rsidRPr="009A03D8">
              <w:rPr>
                <w:rFonts w:ascii="Arial" w:hAnsi="Arial" w:cs="Arial"/>
                <w:i/>
                <w:iCs/>
                <w:color w:val="000000"/>
                <w:sz w:val="16"/>
                <w:szCs w:val="16"/>
              </w:rPr>
              <w:t>376,088</w:t>
            </w:r>
          </w:p>
        </w:tc>
        <w:tc>
          <w:tcPr>
            <w:tcW w:w="345" w:type="pct"/>
            <w:tcBorders>
              <w:top w:val="nil"/>
              <w:left w:val="nil"/>
              <w:bottom w:val="nil"/>
              <w:right w:val="nil"/>
            </w:tcBorders>
            <w:shd w:val="clear" w:color="auto" w:fill="auto"/>
            <w:noWrap/>
            <w:hideMark/>
          </w:tcPr>
          <w:p w14:paraId="3326ED7B" w14:textId="7B0E98BE" w:rsidR="009A03D8" w:rsidRPr="009A03D8" w:rsidRDefault="005C15D5" w:rsidP="009A03D8">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77715289" w14:textId="6E4B29EC" w:rsidR="009A03D8" w:rsidRPr="009A03D8" w:rsidRDefault="005C15D5" w:rsidP="009A03D8">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51785438" w14:textId="51FEFACD" w:rsidR="009A03D8" w:rsidRPr="009A03D8" w:rsidRDefault="005C15D5" w:rsidP="009A03D8">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1043CB54" w14:textId="77777777" w:rsidR="009A03D8" w:rsidRPr="009A03D8" w:rsidRDefault="009A03D8" w:rsidP="009A03D8">
            <w:pPr>
              <w:spacing w:after="0" w:line="240" w:lineRule="auto"/>
              <w:jc w:val="right"/>
              <w:rPr>
                <w:rFonts w:ascii="Arial" w:hAnsi="Arial" w:cs="Arial"/>
                <w:i/>
                <w:iCs/>
                <w:color w:val="000000"/>
                <w:sz w:val="16"/>
                <w:szCs w:val="16"/>
              </w:rPr>
            </w:pPr>
            <w:r w:rsidRPr="009A03D8">
              <w:rPr>
                <w:rFonts w:ascii="Arial" w:hAnsi="Arial" w:cs="Arial"/>
                <w:i/>
                <w:iCs/>
                <w:color w:val="000000"/>
                <w:sz w:val="16"/>
                <w:szCs w:val="16"/>
              </w:rPr>
              <w:t>662,755</w:t>
            </w:r>
          </w:p>
        </w:tc>
      </w:tr>
      <w:tr w:rsidR="009A03D8" w:rsidRPr="009A03D8" w14:paraId="3E27900F" w14:textId="77777777" w:rsidTr="009A03D8">
        <w:trPr>
          <w:trHeight w:val="225"/>
        </w:trPr>
        <w:tc>
          <w:tcPr>
            <w:tcW w:w="687" w:type="pct"/>
            <w:tcBorders>
              <w:top w:val="nil"/>
              <w:left w:val="nil"/>
              <w:bottom w:val="nil"/>
              <w:right w:val="nil"/>
            </w:tcBorders>
            <w:shd w:val="clear" w:color="auto" w:fill="auto"/>
            <w:noWrap/>
            <w:hideMark/>
          </w:tcPr>
          <w:p w14:paraId="7B042D6F" w14:textId="77777777" w:rsidR="009A03D8" w:rsidRPr="009A03D8" w:rsidRDefault="009A03D8" w:rsidP="009A03D8">
            <w:pPr>
              <w:spacing w:after="0" w:line="240" w:lineRule="auto"/>
              <w:jc w:val="right"/>
              <w:rPr>
                <w:rFonts w:ascii="Arial" w:hAnsi="Arial" w:cs="Arial"/>
                <w:i/>
                <w:iCs/>
                <w:color w:val="000000"/>
                <w:sz w:val="16"/>
                <w:szCs w:val="16"/>
              </w:rPr>
            </w:pPr>
          </w:p>
        </w:tc>
        <w:tc>
          <w:tcPr>
            <w:tcW w:w="445" w:type="pct"/>
            <w:tcBorders>
              <w:top w:val="nil"/>
              <w:left w:val="nil"/>
              <w:bottom w:val="nil"/>
              <w:right w:val="nil"/>
            </w:tcBorders>
            <w:shd w:val="clear" w:color="auto" w:fill="auto"/>
            <w:noWrap/>
            <w:hideMark/>
          </w:tcPr>
          <w:p w14:paraId="6A4FF741" w14:textId="77777777" w:rsidR="009A03D8" w:rsidRPr="009A03D8" w:rsidRDefault="009A03D8" w:rsidP="009A03D8">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18CD633D" w14:textId="77777777" w:rsidR="009A03D8" w:rsidRPr="009A03D8" w:rsidRDefault="009A03D8" w:rsidP="009A03D8">
            <w:pPr>
              <w:spacing w:after="0" w:line="240" w:lineRule="auto"/>
              <w:jc w:val="center"/>
              <w:rPr>
                <w:rFonts w:ascii="Times New Roman" w:hAnsi="Times New Roman"/>
              </w:rPr>
            </w:pPr>
          </w:p>
        </w:tc>
        <w:tc>
          <w:tcPr>
            <w:tcW w:w="412" w:type="pct"/>
            <w:tcBorders>
              <w:top w:val="nil"/>
              <w:left w:val="nil"/>
              <w:bottom w:val="nil"/>
              <w:right w:val="nil"/>
            </w:tcBorders>
            <w:shd w:val="clear" w:color="auto" w:fill="auto"/>
            <w:noWrap/>
            <w:hideMark/>
          </w:tcPr>
          <w:p w14:paraId="1A64E0D9" w14:textId="77777777" w:rsidR="009A03D8" w:rsidRPr="009A03D8" w:rsidRDefault="009A03D8" w:rsidP="009A03D8">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noWrap/>
            <w:hideMark/>
          </w:tcPr>
          <w:p w14:paraId="2B129576" w14:textId="77777777" w:rsidR="009A03D8" w:rsidRPr="009A03D8" w:rsidRDefault="009A03D8" w:rsidP="009A03D8">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noWrap/>
            <w:hideMark/>
          </w:tcPr>
          <w:p w14:paraId="02FCA54A" w14:textId="77777777" w:rsidR="009A03D8" w:rsidRPr="009A03D8" w:rsidRDefault="009A03D8" w:rsidP="009A03D8">
            <w:pPr>
              <w:spacing w:after="0" w:line="240" w:lineRule="auto"/>
              <w:jc w:val="center"/>
              <w:rPr>
                <w:rFonts w:ascii="Times New Roman" w:hAnsi="Times New Roman"/>
              </w:rPr>
            </w:pPr>
          </w:p>
        </w:tc>
        <w:tc>
          <w:tcPr>
            <w:tcW w:w="454" w:type="pct"/>
            <w:tcBorders>
              <w:top w:val="nil"/>
              <w:left w:val="nil"/>
              <w:bottom w:val="nil"/>
              <w:right w:val="nil"/>
            </w:tcBorders>
            <w:shd w:val="clear" w:color="auto" w:fill="auto"/>
            <w:noWrap/>
            <w:hideMark/>
          </w:tcPr>
          <w:p w14:paraId="315DBE0F" w14:textId="77777777" w:rsidR="009A03D8" w:rsidRPr="009A03D8" w:rsidRDefault="009A03D8" w:rsidP="009A03D8">
            <w:pPr>
              <w:spacing w:after="0" w:line="240" w:lineRule="auto"/>
              <w:jc w:val="center"/>
              <w:rPr>
                <w:rFonts w:ascii="Times New Roman" w:hAnsi="Times New Roman"/>
              </w:rPr>
            </w:pPr>
          </w:p>
        </w:tc>
        <w:tc>
          <w:tcPr>
            <w:tcW w:w="345" w:type="pct"/>
            <w:tcBorders>
              <w:top w:val="nil"/>
              <w:left w:val="nil"/>
              <w:bottom w:val="nil"/>
              <w:right w:val="nil"/>
            </w:tcBorders>
            <w:shd w:val="clear" w:color="auto" w:fill="auto"/>
            <w:noWrap/>
            <w:hideMark/>
          </w:tcPr>
          <w:p w14:paraId="74510570" w14:textId="77777777" w:rsidR="009A03D8" w:rsidRPr="009A03D8" w:rsidRDefault="009A03D8" w:rsidP="009A03D8">
            <w:pPr>
              <w:spacing w:after="0" w:line="240" w:lineRule="auto"/>
              <w:jc w:val="center"/>
              <w:rPr>
                <w:rFonts w:ascii="Times New Roman" w:hAnsi="Times New Roman"/>
              </w:rPr>
            </w:pPr>
          </w:p>
        </w:tc>
        <w:tc>
          <w:tcPr>
            <w:tcW w:w="420" w:type="pct"/>
            <w:tcBorders>
              <w:top w:val="nil"/>
              <w:left w:val="nil"/>
              <w:bottom w:val="nil"/>
              <w:right w:val="nil"/>
            </w:tcBorders>
            <w:shd w:val="clear" w:color="auto" w:fill="auto"/>
            <w:noWrap/>
            <w:hideMark/>
          </w:tcPr>
          <w:p w14:paraId="634A8F2C" w14:textId="77777777" w:rsidR="009A03D8" w:rsidRPr="009A03D8" w:rsidRDefault="009A03D8" w:rsidP="009A03D8">
            <w:pPr>
              <w:spacing w:after="0" w:line="240" w:lineRule="auto"/>
              <w:jc w:val="center"/>
              <w:rPr>
                <w:rFonts w:ascii="Times New Roman" w:hAnsi="Times New Roman"/>
              </w:rPr>
            </w:pPr>
          </w:p>
        </w:tc>
        <w:tc>
          <w:tcPr>
            <w:tcW w:w="454" w:type="pct"/>
            <w:tcBorders>
              <w:top w:val="nil"/>
              <w:left w:val="nil"/>
              <w:bottom w:val="nil"/>
              <w:right w:val="nil"/>
            </w:tcBorders>
            <w:shd w:val="clear" w:color="auto" w:fill="auto"/>
            <w:noWrap/>
            <w:hideMark/>
          </w:tcPr>
          <w:p w14:paraId="3E6383FE" w14:textId="77777777" w:rsidR="009A03D8" w:rsidRPr="009A03D8" w:rsidRDefault="009A03D8" w:rsidP="009A03D8">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noWrap/>
            <w:hideMark/>
          </w:tcPr>
          <w:p w14:paraId="0ACB8E87" w14:textId="77777777" w:rsidR="009A03D8" w:rsidRPr="009A03D8" w:rsidRDefault="009A03D8" w:rsidP="009A03D8">
            <w:pPr>
              <w:spacing w:after="0" w:line="240" w:lineRule="auto"/>
              <w:jc w:val="center"/>
              <w:rPr>
                <w:rFonts w:ascii="Times New Roman" w:hAnsi="Times New Roman"/>
              </w:rPr>
            </w:pPr>
          </w:p>
        </w:tc>
      </w:tr>
      <w:tr w:rsidR="009A03D8" w:rsidRPr="009A03D8" w14:paraId="218B1706" w14:textId="77777777" w:rsidTr="009A03D8">
        <w:trPr>
          <w:trHeight w:val="225"/>
        </w:trPr>
        <w:tc>
          <w:tcPr>
            <w:tcW w:w="687" w:type="pct"/>
            <w:vMerge w:val="restart"/>
            <w:tcBorders>
              <w:top w:val="single" w:sz="4" w:space="0" w:color="auto"/>
              <w:left w:val="nil"/>
              <w:bottom w:val="single" w:sz="4" w:space="0" w:color="000000"/>
              <w:right w:val="nil"/>
            </w:tcBorders>
            <w:shd w:val="clear" w:color="auto" w:fill="auto"/>
            <w:hideMark/>
          </w:tcPr>
          <w:p w14:paraId="0ECE6013" w14:textId="77777777" w:rsidR="009A03D8" w:rsidRPr="009A03D8" w:rsidRDefault="009A03D8" w:rsidP="009A03D8">
            <w:pPr>
              <w:spacing w:after="0" w:line="240" w:lineRule="auto"/>
              <w:jc w:val="left"/>
              <w:rPr>
                <w:rFonts w:ascii="Arial" w:hAnsi="Arial" w:cs="Arial"/>
                <w:b/>
                <w:bCs/>
                <w:color w:val="000000"/>
                <w:sz w:val="16"/>
                <w:szCs w:val="16"/>
              </w:rPr>
            </w:pPr>
            <w:r w:rsidRPr="009A03D8">
              <w:rPr>
                <w:rFonts w:ascii="Arial" w:hAnsi="Arial" w:cs="Arial"/>
                <w:b/>
                <w:bCs/>
                <w:color w:val="000000"/>
                <w:sz w:val="16"/>
                <w:szCs w:val="16"/>
              </w:rPr>
              <w:t>PORTFOLIO</w:t>
            </w:r>
            <w:r w:rsidRPr="009A03D8">
              <w:rPr>
                <w:rFonts w:ascii="Arial" w:hAnsi="Arial" w:cs="Arial"/>
                <w:b/>
                <w:bCs/>
                <w:color w:val="000000"/>
                <w:sz w:val="16"/>
                <w:szCs w:val="16"/>
              </w:rPr>
              <w:br/>
              <w:t>TOTAL</w:t>
            </w:r>
          </w:p>
        </w:tc>
        <w:tc>
          <w:tcPr>
            <w:tcW w:w="445" w:type="pct"/>
            <w:tcBorders>
              <w:top w:val="single" w:sz="4" w:space="0" w:color="auto"/>
              <w:left w:val="nil"/>
              <w:bottom w:val="nil"/>
              <w:right w:val="nil"/>
            </w:tcBorders>
            <w:shd w:val="clear" w:color="auto" w:fill="auto"/>
            <w:noWrap/>
            <w:hideMark/>
          </w:tcPr>
          <w:p w14:paraId="1E487D77" w14:textId="77777777" w:rsidR="009A03D8" w:rsidRPr="009A03D8" w:rsidRDefault="009A03D8" w:rsidP="009A03D8">
            <w:pPr>
              <w:spacing w:after="0" w:line="240" w:lineRule="auto"/>
              <w:jc w:val="right"/>
              <w:rPr>
                <w:rFonts w:ascii="Arial" w:hAnsi="Arial" w:cs="Arial"/>
                <w:b/>
                <w:bCs/>
                <w:color w:val="000000"/>
                <w:sz w:val="16"/>
                <w:szCs w:val="16"/>
              </w:rPr>
            </w:pPr>
            <w:r w:rsidRPr="009A03D8">
              <w:rPr>
                <w:rFonts w:ascii="Arial" w:hAnsi="Arial" w:cs="Arial"/>
                <w:b/>
                <w:bCs/>
                <w:color w:val="000000"/>
                <w:sz w:val="16"/>
                <w:szCs w:val="16"/>
              </w:rPr>
              <w:t>2,705,173</w:t>
            </w:r>
          </w:p>
        </w:tc>
        <w:tc>
          <w:tcPr>
            <w:tcW w:w="445" w:type="pct"/>
            <w:tcBorders>
              <w:top w:val="single" w:sz="4" w:space="0" w:color="auto"/>
              <w:left w:val="nil"/>
              <w:bottom w:val="nil"/>
              <w:right w:val="nil"/>
            </w:tcBorders>
            <w:shd w:val="clear" w:color="auto" w:fill="auto"/>
            <w:noWrap/>
            <w:hideMark/>
          </w:tcPr>
          <w:p w14:paraId="5E01F96C" w14:textId="77777777" w:rsidR="009A03D8" w:rsidRPr="009A03D8" w:rsidRDefault="009A03D8" w:rsidP="009A03D8">
            <w:pPr>
              <w:spacing w:after="0" w:line="240" w:lineRule="auto"/>
              <w:jc w:val="right"/>
              <w:rPr>
                <w:rFonts w:ascii="Arial" w:hAnsi="Arial" w:cs="Arial"/>
                <w:b/>
                <w:bCs/>
                <w:color w:val="000000"/>
                <w:sz w:val="16"/>
                <w:szCs w:val="16"/>
              </w:rPr>
            </w:pPr>
            <w:r w:rsidRPr="009A03D8">
              <w:rPr>
                <w:rFonts w:ascii="Arial" w:hAnsi="Arial" w:cs="Arial"/>
                <w:b/>
                <w:bCs/>
                <w:color w:val="000000"/>
                <w:sz w:val="16"/>
                <w:szCs w:val="16"/>
              </w:rPr>
              <w:t>69,385</w:t>
            </w:r>
          </w:p>
        </w:tc>
        <w:tc>
          <w:tcPr>
            <w:tcW w:w="412" w:type="pct"/>
            <w:tcBorders>
              <w:top w:val="single" w:sz="4" w:space="0" w:color="auto"/>
              <w:left w:val="nil"/>
              <w:bottom w:val="nil"/>
              <w:right w:val="nil"/>
            </w:tcBorders>
            <w:shd w:val="clear" w:color="auto" w:fill="auto"/>
            <w:noWrap/>
            <w:hideMark/>
          </w:tcPr>
          <w:p w14:paraId="0CCA911C" w14:textId="77777777" w:rsidR="009A03D8" w:rsidRPr="009A03D8" w:rsidRDefault="009A03D8" w:rsidP="009A03D8">
            <w:pPr>
              <w:spacing w:after="0" w:line="240" w:lineRule="auto"/>
              <w:jc w:val="right"/>
              <w:rPr>
                <w:rFonts w:ascii="Arial" w:hAnsi="Arial" w:cs="Arial"/>
                <w:b/>
                <w:bCs/>
                <w:color w:val="000000"/>
                <w:sz w:val="16"/>
                <w:szCs w:val="16"/>
              </w:rPr>
            </w:pPr>
            <w:r w:rsidRPr="009A03D8">
              <w:rPr>
                <w:rFonts w:ascii="Arial" w:hAnsi="Arial" w:cs="Arial"/>
                <w:b/>
                <w:bCs/>
                <w:color w:val="000000"/>
                <w:sz w:val="16"/>
                <w:szCs w:val="16"/>
              </w:rPr>
              <w:t>250,778</w:t>
            </w:r>
          </w:p>
        </w:tc>
        <w:tc>
          <w:tcPr>
            <w:tcW w:w="445" w:type="pct"/>
            <w:tcBorders>
              <w:top w:val="single" w:sz="4" w:space="0" w:color="auto"/>
              <w:left w:val="nil"/>
              <w:bottom w:val="nil"/>
              <w:right w:val="nil"/>
            </w:tcBorders>
            <w:shd w:val="clear" w:color="auto" w:fill="auto"/>
            <w:noWrap/>
            <w:hideMark/>
          </w:tcPr>
          <w:p w14:paraId="522D8FBA" w14:textId="1AAD1C96" w:rsidR="009A03D8" w:rsidRPr="009A03D8" w:rsidRDefault="005C15D5" w:rsidP="009A03D8">
            <w:pPr>
              <w:spacing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45" w:type="pct"/>
            <w:tcBorders>
              <w:top w:val="single" w:sz="4" w:space="0" w:color="auto"/>
              <w:left w:val="nil"/>
              <w:bottom w:val="nil"/>
              <w:right w:val="nil"/>
            </w:tcBorders>
            <w:shd w:val="clear" w:color="auto" w:fill="auto"/>
            <w:noWrap/>
            <w:hideMark/>
          </w:tcPr>
          <w:p w14:paraId="38EFA105" w14:textId="77777777" w:rsidR="009A03D8" w:rsidRPr="009A03D8" w:rsidRDefault="009A03D8" w:rsidP="009A03D8">
            <w:pPr>
              <w:spacing w:after="0" w:line="240" w:lineRule="auto"/>
              <w:jc w:val="right"/>
              <w:rPr>
                <w:rFonts w:ascii="Arial" w:hAnsi="Arial" w:cs="Arial"/>
                <w:b/>
                <w:bCs/>
                <w:color w:val="000000"/>
                <w:sz w:val="16"/>
                <w:szCs w:val="16"/>
              </w:rPr>
            </w:pPr>
            <w:r w:rsidRPr="009A03D8">
              <w:rPr>
                <w:rFonts w:ascii="Arial" w:hAnsi="Arial" w:cs="Arial"/>
                <w:b/>
                <w:bCs/>
                <w:color w:val="000000"/>
                <w:sz w:val="16"/>
                <w:szCs w:val="16"/>
              </w:rPr>
              <w:t>46,889</w:t>
            </w:r>
          </w:p>
        </w:tc>
        <w:tc>
          <w:tcPr>
            <w:tcW w:w="454" w:type="pct"/>
            <w:tcBorders>
              <w:top w:val="single" w:sz="4" w:space="0" w:color="auto"/>
              <w:left w:val="nil"/>
              <w:bottom w:val="nil"/>
              <w:right w:val="nil"/>
            </w:tcBorders>
            <w:shd w:val="clear" w:color="auto" w:fill="auto"/>
            <w:noWrap/>
            <w:hideMark/>
          </w:tcPr>
          <w:p w14:paraId="5C011D79" w14:textId="77777777" w:rsidR="009A03D8" w:rsidRPr="009A03D8" w:rsidRDefault="009A03D8" w:rsidP="009A03D8">
            <w:pPr>
              <w:spacing w:after="0" w:line="240" w:lineRule="auto"/>
              <w:jc w:val="right"/>
              <w:rPr>
                <w:rFonts w:ascii="Arial" w:hAnsi="Arial" w:cs="Arial"/>
                <w:b/>
                <w:bCs/>
                <w:color w:val="000000"/>
                <w:sz w:val="16"/>
                <w:szCs w:val="16"/>
              </w:rPr>
            </w:pPr>
            <w:r w:rsidRPr="009A03D8">
              <w:rPr>
                <w:rFonts w:ascii="Arial" w:hAnsi="Arial" w:cs="Arial"/>
                <w:b/>
                <w:bCs/>
                <w:color w:val="000000"/>
                <w:sz w:val="16"/>
                <w:szCs w:val="16"/>
              </w:rPr>
              <w:t>4,586,842</w:t>
            </w:r>
          </w:p>
        </w:tc>
        <w:tc>
          <w:tcPr>
            <w:tcW w:w="345" w:type="pct"/>
            <w:tcBorders>
              <w:top w:val="single" w:sz="4" w:space="0" w:color="auto"/>
              <w:left w:val="nil"/>
              <w:bottom w:val="nil"/>
              <w:right w:val="nil"/>
            </w:tcBorders>
            <w:shd w:val="clear" w:color="auto" w:fill="auto"/>
            <w:noWrap/>
            <w:hideMark/>
          </w:tcPr>
          <w:p w14:paraId="31D490F0" w14:textId="54F61CFA" w:rsidR="009A03D8" w:rsidRPr="009A03D8" w:rsidRDefault="005C15D5" w:rsidP="009A03D8">
            <w:pPr>
              <w:spacing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20" w:type="pct"/>
            <w:tcBorders>
              <w:top w:val="single" w:sz="4" w:space="0" w:color="auto"/>
              <w:left w:val="nil"/>
              <w:bottom w:val="nil"/>
              <w:right w:val="nil"/>
            </w:tcBorders>
            <w:shd w:val="clear" w:color="auto" w:fill="auto"/>
            <w:noWrap/>
            <w:hideMark/>
          </w:tcPr>
          <w:p w14:paraId="42C902D5" w14:textId="77777777" w:rsidR="009A03D8" w:rsidRPr="009A03D8" w:rsidRDefault="009A03D8" w:rsidP="009A03D8">
            <w:pPr>
              <w:spacing w:after="0" w:line="240" w:lineRule="auto"/>
              <w:jc w:val="right"/>
              <w:rPr>
                <w:rFonts w:ascii="Arial" w:hAnsi="Arial" w:cs="Arial"/>
                <w:b/>
                <w:bCs/>
                <w:color w:val="000000"/>
                <w:sz w:val="16"/>
                <w:szCs w:val="16"/>
              </w:rPr>
            </w:pPr>
            <w:r w:rsidRPr="009A03D8">
              <w:rPr>
                <w:rFonts w:ascii="Arial" w:hAnsi="Arial" w:cs="Arial"/>
                <w:b/>
                <w:bCs/>
                <w:color w:val="000000"/>
                <w:sz w:val="16"/>
                <w:szCs w:val="16"/>
              </w:rPr>
              <w:t>7,548</w:t>
            </w:r>
          </w:p>
        </w:tc>
        <w:tc>
          <w:tcPr>
            <w:tcW w:w="454" w:type="pct"/>
            <w:tcBorders>
              <w:top w:val="single" w:sz="4" w:space="0" w:color="auto"/>
              <w:left w:val="nil"/>
              <w:bottom w:val="nil"/>
              <w:right w:val="nil"/>
            </w:tcBorders>
            <w:shd w:val="clear" w:color="auto" w:fill="auto"/>
            <w:noWrap/>
            <w:hideMark/>
          </w:tcPr>
          <w:p w14:paraId="347E6F56" w14:textId="77777777" w:rsidR="009A03D8" w:rsidRPr="009A03D8" w:rsidRDefault="009A03D8" w:rsidP="009A03D8">
            <w:pPr>
              <w:spacing w:after="0" w:line="240" w:lineRule="auto"/>
              <w:jc w:val="right"/>
              <w:rPr>
                <w:rFonts w:ascii="Arial" w:hAnsi="Arial" w:cs="Arial"/>
                <w:b/>
                <w:bCs/>
                <w:color w:val="000000"/>
                <w:sz w:val="16"/>
                <w:szCs w:val="16"/>
              </w:rPr>
            </w:pPr>
            <w:r w:rsidRPr="009A03D8">
              <w:rPr>
                <w:rFonts w:ascii="Arial" w:hAnsi="Arial" w:cs="Arial"/>
                <w:b/>
                <w:bCs/>
                <w:color w:val="000000"/>
                <w:sz w:val="16"/>
                <w:szCs w:val="16"/>
              </w:rPr>
              <w:t>340,839</w:t>
            </w:r>
          </w:p>
        </w:tc>
        <w:tc>
          <w:tcPr>
            <w:tcW w:w="445" w:type="pct"/>
            <w:tcBorders>
              <w:top w:val="single" w:sz="4" w:space="0" w:color="auto"/>
              <w:left w:val="nil"/>
              <w:bottom w:val="nil"/>
              <w:right w:val="nil"/>
            </w:tcBorders>
            <w:shd w:val="clear" w:color="auto" w:fill="auto"/>
            <w:noWrap/>
            <w:hideMark/>
          </w:tcPr>
          <w:p w14:paraId="7181F46E" w14:textId="77777777" w:rsidR="009A03D8" w:rsidRPr="009A03D8" w:rsidRDefault="009A03D8" w:rsidP="009A03D8">
            <w:pPr>
              <w:spacing w:after="0" w:line="240" w:lineRule="auto"/>
              <w:jc w:val="right"/>
              <w:rPr>
                <w:rFonts w:ascii="Arial" w:hAnsi="Arial" w:cs="Arial"/>
                <w:b/>
                <w:bCs/>
                <w:color w:val="000000"/>
                <w:sz w:val="16"/>
                <w:szCs w:val="16"/>
              </w:rPr>
            </w:pPr>
            <w:r w:rsidRPr="009A03D8">
              <w:rPr>
                <w:rFonts w:ascii="Arial" w:hAnsi="Arial" w:cs="Arial"/>
                <w:b/>
                <w:bCs/>
                <w:color w:val="000000"/>
                <w:sz w:val="16"/>
                <w:szCs w:val="16"/>
              </w:rPr>
              <w:t>8,007,454</w:t>
            </w:r>
          </w:p>
        </w:tc>
      </w:tr>
      <w:tr w:rsidR="009A03D8" w:rsidRPr="009A03D8" w14:paraId="07B2EFCC" w14:textId="77777777" w:rsidTr="009A03D8">
        <w:trPr>
          <w:trHeight w:val="225"/>
        </w:trPr>
        <w:tc>
          <w:tcPr>
            <w:tcW w:w="687" w:type="pct"/>
            <w:vMerge/>
            <w:tcBorders>
              <w:top w:val="single" w:sz="4" w:space="0" w:color="auto"/>
              <w:left w:val="nil"/>
              <w:bottom w:val="single" w:sz="4" w:space="0" w:color="000000"/>
              <w:right w:val="nil"/>
            </w:tcBorders>
            <w:vAlign w:val="center"/>
            <w:hideMark/>
          </w:tcPr>
          <w:p w14:paraId="6FFF0CC8" w14:textId="77777777" w:rsidR="009A03D8" w:rsidRPr="009A03D8" w:rsidRDefault="009A03D8" w:rsidP="009A03D8">
            <w:pPr>
              <w:spacing w:after="0" w:line="240" w:lineRule="auto"/>
              <w:jc w:val="left"/>
              <w:rPr>
                <w:rFonts w:ascii="Arial" w:hAnsi="Arial" w:cs="Arial"/>
                <w:b/>
                <w:bCs/>
                <w:color w:val="000000"/>
                <w:sz w:val="16"/>
                <w:szCs w:val="16"/>
              </w:rPr>
            </w:pPr>
          </w:p>
        </w:tc>
        <w:tc>
          <w:tcPr>
            <w:tcW w:w="445" w:type="pct"/>
            <w:tcBorders>
              <w:top w:val="nil"/>
              <w:left w:val="nil"/>
              <w:bottom w:val="single" w:sz="4" w:space="0" w:color="auto"/>
              <w:right w:val="nil"/>
            </w:tcBorders>
            <w:shd w:val="clear" w:color="auto" w:fill="auto"/>
            <w:noWrap/>
            <w:hideMark/>
          </w:tcPr>
          <w:p w14:paraId="269A3910" w14:textId="77777777" w:rsidR="009A03D8" w:rsidRPr="009A03D8" w:rsidRDefault="009A03D8" w:rsidP="009A03D8">
            <w:pPr>
              <w:spacing w:after="0" w:line="240" w:lineRule="auto"/>
              <w:jc w:val="right"/>
              <w:rPr>
                <w:rFonts w:ascii="Arial" w:hAnsi="Arial" w:cs="Arial"/>
                <w:i/>
                <w:iCs/>
                <w:color w:val="000000"/>
                <w:sz w:val="16"/>
                <w:szCs w:val="16"/>
              </w:rPr>
            </w:pPr>
            <w:r w:rsidRPr="009A03D8">
              <w:rPr>
                <w:rFonts w:ascii="Arial" w:hAnsi="Arial" w:cs="Arial"/>
                <w:i/>
                <w:iCs/>
                <w:color w:val="000000"/>
                <w:sz w:val="16"/>
                <w:szCs w:val="16"/>
              </w:rPr>
              <w:t>2,570,589</w:t>
            </w:r>
          </w:p>
        </w:tc>
        <w:tc>
          <w:tcPr>
            <w:tcW w:w="445" w:type="pct"/>
            <w:tcBorders>
              <w:top w:val="nil"/>
              <w:left w:val="nil"/>
              <w:bottom w:val="single" w:sz="4" w:space="0" w:color="auto"/>
              <w:right w:val="nil"/>
            </w:tcBorders>
            <w:shd w:val="clear" w:color="auto" w:fill="auto"/>
            <w:noWrap/>
            <w:hideMark/>
          </w:tcPr>
          <w:p w14:paraId="058BDD94" w14:textId="77777777" w:rsidR="009A03D8" w:rsidRPr="009A03D8" w:rsidRDefault="009A03D8" w:rsidP="009A03D8">
            <w:pPr>
              <w:spacing w:after="0" w:line="240" w:lineRule="auto"/>
              <w:jc w:val="right"/>
              <w:rPr>
                <w:rFonts w:ascii="Arial" w:hAnsi="Arial" w:cs="Arial"/>
                <w:i/>
                <w:iCs/>
                <w:color w:val="000000"/>
                <w:sz w:val="16"/>
                <w:szCs w:val="16"/>
              </w:rPr>
            </w:pPr>
            <w:r w:rsidRPr="009A03D8">
              <w:rPr>
                <w:rFonts w:ascii="Arial" w:hAnsi="Arial" w:cs="Arial"/>
                <w:i/>
                <w:iCs/>
                <w:color w:val="000000"/>
                <w:sz w:val="16"/>
                <w:szCs w:val="16"/>
              </w:rPr>
              <w:t>159,722</w:t>
            </w:r>
          </w:p>
        </w:tc>
        <w:tc>
          <w:tcPr>
            <w:tcW w:w="412" w:type="pct"/>
            <w:tcBorders>
              <w:top w:val="nil"/>
              <w:left w:val="nil"/>
              <w:bottom w:val="single" w:sz="4" w:space="0" w:color="auto"/>
              <w:right w:val="nil"/>
            </w:tcBorders>
            <w:shd w:val="clear" w:color="auto" w:fill="auto"/>
            <w:noWrap/>
            <w:hideMark/>
          </w:tcPr>
          <w:p w14:paraId="61C0242C" w14:textId="77777777" w:rsidR="009A03D8" w:rsidRPr="009A03D8" w:rsidRDefault="009A03D8" w:rsidP="009A03D8">
            <w:pPr>
              <w:spacing w:after="0" w:line="240" w:lineRule="auto"/>
              <w:jc w:val="right"/>
              <w:rPr>
                <w:rFonts w:ascii="Arial" w:hAnsi="Arial" w:cs="Arial"/>
                <w:i/>
                <w:iCs/>
                <w:color w:val="000000"/>
                <w:sz w:val="16"/>
                <w:szCs w:val="16"/>
              </w:rPr>
            </w:pPr>
            <w:r w:rsidRPr="009A03D8">
              <w:rPr>
                <w:rFonts w:ascii="Arial" w:hAnsi="Arial" w:cs="Arial"/>
                <w:i/>
                <w:iCs/>
                <w:color w:val="000000"/>
                <w:sz w:val="16"/>
                <w:szCs w:val="16"/>
              </w:rPr>
              <w:t>238,932</w:t>
            </w:r>
          </w:p>
        </w:tc>
        <w:tc>
          <w:tcPr>
            <w:tcW w:w="445" w:type="pct"/>
            <w:tcBorders>
              <w:top w:val="nil"/>
              <w:left w:val="nil"/>
              <w:bottom w:val="single" w:sz="4" w:space="0" w:color="auto"/>
              <w:right w:val="nil"/>
            </w:tcBorders>
            <w:shd w:val="clear" w:color="auto" w:fill="auto"/>
            <w:noWrap/>
            <w:hideMark/>
          </w:tcPr>
          <w:p w14:paraId="233888AC" w14:textId="43658C57" w:rsidR="009A03D8" w:rsidRPr="009A03D8" w:rsidRDefault="005C15D5" w:rsidP="009A03D8">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single" w:sz="4" w:space="0" w:color="auto"/>
              <w:right w:val="nil"/>
            </w:tcBorders>
            <w:shd w:val="clear" w:color="auto" w:fill="auto"/>
            <w:noWrap/>
            <w:hideMark/>
          </w:tcPr>
          <w:p w14:paraId="4ADFFC69" w14:textId="77777777" w:rsidR="009A03D8" w:rsidRPr="009A03D8" w:rsidRDefault="009A03D8" w:rsidP="009A03D8">
            <w:pPr>
              <w:spacing w:after="0" w:line="240" w:lineRule="auto"/>
              <w:jc w:val="right"/>
              <w:rPr>
                <w:rFonts w:ascii="Arial" w:hAnsi="Arial" w:cs="Arial"/>
                <w:i/>
                <w:iCs/>
                <w:color w:val="000000"/>
                <w:sz w:val="16"/>
                <w:szCs w:val="16"/>
              </w:rPr>
            </w:pPr>
            <w:r w:rsidRPr="009A03D8">
              <w:rPr>
                <w:rFonts w:ascii="Arial" w:hAnsi="Arial" w:cs="Arial"/>
                <w:i/>
                <w:iCs/>
                <w:color w:val="000000"/>
                <w:sz w:val="16"/>
                <w:szCs w:val="16"/>
              </w:rPr>
              <w:t>80,103</w:t>
            </w:r>
          </w:p>
        </w:tc>
        <w:tc>
          <w:tcPr>
            <w:tcW w:w="454" w:type="pct"/>
            <w:tcBorders>
              <w:top w:val="nil"/>
              <w:left w:val="nil"/>
              <w:bottom w:val="single" w:sz="4" w:space="0" w:color="auto"/>
              <w:right w:val="nil"/>
            </w:tcBorders>
            <w:shd w:val="clear" w:color="auto" w:fill="auto"/>
            <w:noWrap/>
            <w:hideMark/>
          </w:tcPr>
          <w:p w14:paraId="0DE31E64" w14:textId="77777777" w:rsidR="009A03D8" w:rsidRPr="009A03D8" w:rsidRDefault="009A03D8" w:rsidP="009A03D8">
            <w:pPr>
              <w:spacing w:after="0" w:line="240" w:lineRule="auto"/>
              <w:jc w:val="right"/>
              <w:rPr>
                <w:rFonts w:ascii="Arial" w:hAnsi="Arial" w:cs="Arial"/>
                <w:i/>
                <w:iCs/>
                <w:color w:val="000000"/>
                <w:sz w:val="16"/>
                <w:szCs w:val="16"/>
              </w:rPr>
            </w:pPr>
            <w:r w:rsidRPr="009A03D8">
              <w:rPr>
                <w:rFonts w:ascii="Arial" w:hAnsi="Arial" w:cs="Arial"/>
                <w:i/>
                <w:iCs/>
                <w:color w:val="000000"/>
                <w:sz w:val="16"/>
                <w:szCs w:val="16"/>
              </w:rPr>
              <w:t>4,558,848</w:t>
            </w:r>
          </w:p>
        </w:tc>
        <w:tc>
          <w:tcPr>
            <w:tcW w:w="345" w:type="pct"/>
            <w:tcBorders>
              <w:top w:val="nil"/>
              <w:left w:val="nil"/>
              <w:bottom w:val="single" w:sz="4" w:space="0" w:color="auto"/>
              <w:right w:val="nil"/>
            </w:tcBorders>
            <w:shd w:val="clear" w:color="auto" w:fill="auto"/>
            <w:noWrap/>
            <w:hideMark/>
          </w:tcPr>
          <w:p w14:paraId="5D11986D" w14:textId="1F51B7F4" w:rsidR="009A03D8" w:rsidRPr="009A03D8" w:rsidRDefault="005C15D5" w:rsidP="009A03D8">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single" w:sz="4" w:space="0" w:color="auto"/>
              <w:right w:val="nil"/>
            </w:tcBorders>
            <w:shd w:val="clear" w:color="auto" w:fill="auto"/>
            <w:noWrap/>
            <w:hideMark/>
          </w:tcPr>
          <w:p w14:paraId="07116CFC" w14:textId="77777777" w:rsidR="009A03D8" w:rsidRPr="009A03D8" w:rsidRDefault="009A03D8" w:rsidP="009A03D8">
            <w:pPr>
              <w:spacing w:after="0" w:line="240" w:lineRule="auto"/>
              <w:jc w:val="right"/>
              <w:rPr>
                <w:rFonts w:ascii="Arial" w:hAnsi="Arial" w:cs="Arial"/>
                <w:i/>
                <w:iCs/>
                <w:color w:val="000000"/>
                <w:sz w:val="16"/>
                <w:szCs w:val="16"/>
              </w:rPr>
            </w:pPr>
            <w:r w:rsidRPr="009A03D8">
              <w:rPr>
                <w:rFonts w:ascii="Arial" w:hAnsi="Arial" w:cs="Arial"/>
                <w:i/>
                <w:iCs/>
                <w:color w:val="000000"/>
                <w:sz w:val="16"/>
                <w:szCs w:val="16"/>
              </w:rPr>
              <w:t>5,897</w:t>
            </w:r>
          </w:p>
        </w:tc>
        <w:tc>
          <w:tcPr>
            <w:tcW w:w="454" w:type="pct"/>
            <w:tcBorders>
              <w:top w:val="nil"/>
              <w:left w:val="nil"/>
              <w:bottom w:val="single" w:sz="4" w:space="0" w:color="auto"/>
              <w:right w:val="nil"/>
            </w:tcBorders>
            <w:shd w:val="clear" w:color="auto" w:fill="auto"/>
            <w:noWrap/>
            <w:hideMark/>
          </w:tcPr>
          <w:p w14:paraId="428EBBCA" w14:textId="77777777" w:rsidR="009A03D8" w:rsidRPr="009A03D8" w:rsidRDefault="009A03D8" w:rsidP="009A03D8">
            <w:pPr>
              <w:spacing w:after="0" w:line="240" w:lineRule="auto"/>
              <w:jc w:val="right"/>
              <w:rPr>
                <w:rFonts w:ascii="Arial" w:hAnsi="Arial" w:cs="Arial"/>
                <w:i/>
                <w:iCs/>
                <w:color w:val="000000"/>
                <w:sz w:val="16"/>
                <w:szCs w:val="16"/>
              </w:rPr>
            </w:pPr>
            <w:r w:rsidRPr="009A03D8">
              <w:rPr>
                <w:rFonts w:ascii="Arial" w:hAnsi="Arial" w:cs="Arial"/>
                <w:i/>
                <w:iCs/>
                <w:color w:val="000000"/>
                <w:sz w:val="16"/>
                <w:szCs w:val="16"/>
              </w:rPr>
              <w:t>330,945</w:t>
            </w:r>
          </w:p>
        </w:tc>
        <w:tc>
          <w:tcPr>
            <w:tcW w:w="445" w:type="pct"/>
            <w:tcBorders>
              <w:top w:val="nil"/>
              <w:left w:val="nil"/>
              <w:bottom w:val="single" w:sz="4" w:space="0" w:color="auto"/>
              <w:right w:val="nil"/>
            </w:tcBorders>
            <w:shd w:val="clear" w:color="auto" w:fill="auto"/>
            <w:noWrap/>
            <w:hideMark/>
          </w:tcPr>
          <w:p w14:paraId="78C70FB8" w14:textId="77777777" w:rsidR="009A03D8" w:rsidRPr="009A03D8" w:rsidRDefault="009A03D8" w:rsidP="009A03D8">
            <w:pPr>
              <w:spacing w:after="0" w:line="240" w:lineRule="auto"/>
              <w:jc w:val="right"/>
              <w:rPr>
                <w:rFonts w:ascii="Arial" w:hAnsi="Arial" w:cs="Arial"/>
                <w:i/>
                <w:iCs/>
                <w:color w:val="000000"/>
                <w:sz w:val="16"/>
                <w:szCs w:val="16"/>
              </w:rPr>
            </w:pPr>
            <w:r w:rsidRPr="009A03D8">
              <w:rPr>
                <w:rFonts w:ascii="Arial" w:hAnsi="Arial" w:cs="Arial"/>
                <w:i/>
                <w:iCs/>
                <w:color w:val="000000"/>
                <w:sz w:val="16"/>
                <w:szCs w:val="16"/>
              </w:rPr>
              <w:t>7,945,036</w:t>
            </w:r>
          </w:p>
        </w:tc>
      </w:tr>
    </w:tbl>
    <w:p w14:paraId="76A61296" w14:textId="2B47C972" w:rsidR="009A03D8" w:rsidRPr="00313E0E" w:rsidRDefault="009A03D8" w:rsidP="009A03D8">
      <w:pPr>
        <w:pStyle w:val="ChartandTableFootnoteAlpha"/>
        <w:numPr>
          <w:ilvl w:val="0"/>
          <w:numId w:val="13"/>
        </w:numPr>
      </w:pPr>
      <w:r w:rsidRPr="00313E0E">
        <w:t>Receipts that were not appropriated to the entity by an annual Appropriation Act or another Act. Excludes amounts credited to a special account.</w:t>
      </w:r>
    </w:p>
    <w:p w14:paraId="5C240E82" w14:textId="77777777" w:rsidR="009A03D8" w:rsidRPr="003A4A92" w:rsidRDefault="009A03D8" w:rsidP="009A03D8">
      <w:pPr>
        <w:pStyle w:val="ChartandTableFootnoteAlpha"/>
        <w:spacing w:before="120" w:after="40"/>
        <w:contextualSpacing/>
        <w:rPr>
          <w:rFonts w:cs="Arial"/>
          <w:szCs w:val="16"/>
        </w:rPr>
      </w:pPr>
      <w:r w:rsidRPr="003A4A92">
        <w:rPr>
          <w:rFonts w:cs="Arial"/>
          <w:szCs w:val="16"/>
        </w:rPr>
        <w:t>Amounts credited to a special account that were not appropriated to the entity by an annual Appropriation Act or another Act.</w:t>
      </w:r>
    </w:p>
    <w:p w14:paraId="6E4D818B" w14:textId="77777777" w:rsidR="009A03D8" w:rsidRPr="003A4A92" w:rsidRDefault="009A03D8" w:rsidP="009A03D8">
      <w:pPr>
        <w:pStyle w:val="ChartandTableFootnoteAlpha"/>
        <w:spacing w:before="120" w:after="40"/>
        <w:contextualSpacing/>
        <w:rPr>
          <w:rFonts w:cs="Arial"/>
          <w:szCs w:val="16"/>
        </w:rPr>
      </w:pPr>
      <w:r w:rsidRPr="003A4A92">
        <w:rPr>
          <w:rFonts w:cs="Arial"/>
          <w:szCs w:val="16"/>
        </w:rPr>
        <w:t xml:space="preserve">Includes </w:t>
      </w:r>
      <w:r w:rsidRPr="003A4A92">
        <w:rPr>
          <w:rFonts w:cs="Arial"/>
          <w:i/>
          <w:iCs/>
          <w:szCs w:val="16"/>
        </w:rPr>
        <w:t>New Administered Outcomes</w:t>
      </w:r>
      <w:r w:rsidRPr="003A4A92">
        <w:rPr>
          <w:rFonts w:cs="Arial"/>
          <w:szCs w:val="16"/>
        </w:rPr>
        <w:t xml:space="preserve"> and </w:t>
      </w:r>
      <w:r w:rsidRPr="003A4A92">
        <w:rPr>
          <w:rFonts w:cs="Arial"/>
          <w:i/>
          <w:iCs/>
          <w:szCs w:val="16"/>
        </w:rPr>
        <w:t>Administered Assets and Liabilities items</w:t>
      </w:r>
      <w:r w:rsidRPr="003A4A92">
        <w:rPr>
          <w:rFonts w:cs="Arial"/>
          <w:szCs w:val="16"/>
        </w:rPr>
        <w:t>, within the meaning of Appropriation Bill No.2.</w:t>
      </w:r>
    </w:p>
    <w:p w14:paraId="7745C50E" w14:textId="59584B26" w:rsidR="00A40CC0" w:rsidRPr="00564890" w:rsidRDefault="00564890" w:rsidP="00564890">
      <w:pPr>
        <w:spacing w:after="160" w:line="259" w:lineRule="auto"/>
        <w:jc w:val="left"/>
      </w:pPr>
      <w:r>
        <w:br w:type="page"/>
      </w:r>
    </w:p>
    <w:tbl>
      <w:tblPr>
        <w:tblW w:w="5000" w:type="pct"/>
        <w:tblCellMar>
          <w:left w:w="0" w:type="dxa"/>
          <w:right w:w="28" w:type="dxa"/>
        </w:tblCellMar>
        <w:tblLook w:val="04A0" w:firstRow="1" w:lastRow="0" w:firstColumn="1" w:lastColumn="0" w:noHBand="0" w:noVBand="1"/>
      </w:tblPr>
      <w:tblGrid>
        <w:gridCol w:w="1584"/>
        <w:gridCol w:w="1027"/>
        <w:gridCol w:w="1027"/>
        <w:gridCol w:w="951"/>
        <w:gridCol w:w="1029"/>
        <w:gridCol w:w="1027"/>
        <w:gridCol w:w="1048"/>
        <w:gridCol w:w="796"/>
        <w:gridCol w:w="971"/>
        <w:gridCol w:w="1048"/>
        <w:gridCol w:w="1029"/>
      </w:tblGrid>
      <w:tr w:rsidR="00A40CC0" w:rsidRPr="00A40CC0" w14:paraId="4DC829FB" w14:textId="77777777" w:rsidTr="00A40CC0">
        <w:trPr>
          <w:trHeight w:val="300"/>
        </w:trPr>
        <w:tc>
          <w:tcPr>
            <w:tcW w:w="5000" w:type="pct"/>
            <w:gridSpan w:val="11"/>
            <w:tcBorders>
              <w:top w:val="nil"/>
              <w:left w:val="nil"/>
              <w:bottom w:val="nil"/>
              <w:right w:val="nil"/>
            </w:tcBorders>
            <w:shd w:val="clear" w:color="auto" w:fill="auto"/>
            <w:noWrap/>
            <w:vAlign w:val="center"/>
            <w:hideMark/>
          </w:tcPr>
          <w:p w14:paraId="4AA59815" w14:textId="77777777" w:rsidR="00A40CC0" w:rsidRPr="00A40CC0" w:rsidRDefault="00A40CC0" w:rsidP="00A40CC0">
            <w:pPr>
              <w:spacing w:after="0" w:line="240" w:lineRule="auto"/>
              <w:jc w:val="center"/>
              <w:rPr>
                <w:rFonts w:ascii="Arial" w:hAnsi="Arial" w:cs="Arial"/>
                <w:b/>
                <w:bCs/>
                <w:color w:val="000000"/>
                <w:sz w:val="22"/>
                <w:szCs w:val="22"/>
              </w:rPr>
            </w:pPr>
            <w:r w:rsidRPr="00A40CC0">
              <w:rPr>
                <w:rFonts w:ascii="Arial" w:hAnsi="Arial" w:cs="Arial"/>
                <w:b/>
                <w:bCs/>
                <w:color w:val="000000"/>
                <w:sz w:val="22"/>
                <w:szCs w:val="22"/>
              </w:rPr>
              <w:lastRenderedPageBreak/>
              <w:t>HEALTH</w:t>
            </w:r>
          </w:p>
        </w:tc>
      </w:tr>
      <w:tr w:rsidR="00A40CC0" w:rsidRPr="00A40CC0" w14:paraId="6A013DC5" w14:textId="77777777" w:rsidTr="00A40CC0">
        <w:trPr>
          <w:trHeight w:val="225"/>
        </w:trPr>
        <w:tc>
          <w:tcPr>
            <w:tcW w:w="5000" w:type="pct"/>
            <w:gridSpan w:val="11"/>
            <w:tcBorders>
              <w:top w:val="nil"/>
              <w:left w:val="nil"/>
              <w:bottom w:val="nil"/>
              <w:right w:val="nil"/>
            </w:tcBorders>
            <w:shd w:val="clear" w:color="auto" w:fill="auto"/>
            <w:noWrap/>
            <w:vAlign w:val="center"/>
            <w:hideMark/>
          </w:tcPr>
          <w:p w14:paraId="12FF5F8C" w14:textId="425AFC2A" w:rsidR="00A40CC0" w:rsidRPr="00A40CC0" w:rsidRDefault="00A40CC0" w:rsidP="00A40CC0">
            <w:pPr>
              <w:spacing w:after="0" w:line="240" w:lineRule="auto"/>
              <w:jc w:val="center"/>
              <w:rPr>
                <w:rFonts w:ascii="Arial" w:hAnsi="Arial" w:cs="Arial"/>
                <w:color w:val="000000"/>
                <w:sz w:val="16"/>
                <w:szCs w:val="16"/>
              </w:rPr>
            </w:pPr>
            <w:r w:rsidRPr="00A40CC0">
              <w:rPr>
                <w:rFonts w:ascii="Arial" w:hAnsi="Arial" w:cs="Arial"/>
                <w:color w:val="000000"/>
                <w:sz w:val="16"/>
                <w:szCs w:val="16"/>
              </w:rPr>
              <w:t>Agency Resourcing</w:t>
            </w:r>
            <w:r w:rsidR="005C15D5">
              <w:rPr>
                <w:rFonts w:ascii="Arial" w:hAnsi="Arial" w:cs="Arial"/>
                <w:color w:val="000000"/>
                <w:sz w:val="16"/>
                <w:szCs w:val="16"/>
              </w:rPr>
              <w:t xml:space="preserve"> – </w:t>
            </w:r>
            <w:r w:rsidRPr="00A40CC0">
              <w:rPr>
                <w:rFonts w:ascii="Arial" w:hAnsi="Arial" w:cs="Arial"/>
                <w:color w:val="000000"/>
                <w:sz w:val="16"/>
                <w:szCs w:val="16"/>
              </w:rPr>
              <w:t>2022</w:t>
            </w:r>
            <w:r w:rsidR="005C15D5">
              <w:rPr>
                <w:rFonts w:ascii="Arial" w:hAnsi="Arial" w:cs="Arial"/>
                <w:color w:val="000000"/>
                <w:sz w:val="16"/>
                <w:szCs w:val="16"/>
              </w:rPr>
              <w:noBreakHyphen/>
            </w:r>
            <w:r w:rsidRPr="00A40CC0">
              <w:rPr>
                <w:rFonts w:ascii="Arial" w:hAnsi="Arial" w:cs="Arial"/>
                <w:color w:val="000000"/>
                <w:sz w:val="16"/>
                <w:szCs w:val="16"/>
              </w:rPr>
              <w:t>2023</w:t>
            </w:r>
          </w:p>
        </w:tc>
      </w:tr>
      <w:tr w:rsidR="00A40CC0" w:rsidRPr="00A40CC0" w14:paraId="7103713F" w14:textId="77777777" w:rsidTr="00A40CC0">
        <w:trPr>
          <w:trHeight w:val="225"/>
        </w:trPr>
        <w:tc>
          <w:tcPr>
            <w:tcW w:w="5000" w:type="pct"/>
            <w:gridSpan w:val="11"/>
            <w:tcBorders>
              <w:top w:val="nil"/>
              <w:left w:val="nil"/>
              <w:bottom w:val="single" w:sz="4" w:space="0" w:color="auto"/>
              <w:right w:val="nil"/>
            </w:tcBorders>
            <w:shd w:val="clear" w:color="auto" w:fill="auto"/>
            <w:noWrap/>
            <w:vAlign w:val="center"/>
            <w:hideMark/>
          </w:tcPr>
          <w:p w14:paraId="4CABAC72" w14:textId="0F611BE4" w:rsidR="00A40CC0" w:rsidRPr="00A40CC0" w:rsidRDefault="00A40CC0" w:rsidP="00A40CC0">
            <w:pPr>
              <w:spacing w:after="0" w:line="240" w:lineRule="auto"/>
              <w:jc w:val="center"/>
              <w:rPr>
                <w:rFonts w:ascii="Arial" w:hAnsi="Arial" w:cs="Arial"/>
                <w:i/>
                <w:iCs/>
                <w:color w:val="000000"/>
                <w:sz w:val="16"/>
                <w:szCs w:val="16"/>
              </w:rPr>
            </w:pPr>
            <w:r w:rsidRPr="00A40CC0">
              <w:rPr>
                <w:rFonts w:ascii="Arial" w:hAnsi="Arial" w:cs="Arial"/>
                <w:i/>
                <w:iCs/>
                <w:color w:val="000000"/>
                <w:sz w:val="16"/>
                <w:szCs w:val="16"/>
              </w:rPr>
              <w:t>Estimated Actual</w:t>
            </w:r>
            <w:r w:rsidR="005C15D5">
              <w:rPr>
                <w:rFonts w:ascii="Arial" w:hAnsi="Arial" w:cs="Arial"/>
                <w:i/>
                <w:iCs/>
                <w:color w:val="000000"/>
                <w:sz w:val="16"/>
                <w:szCs w:val="16"/>
              </w:rPr>
              <w:t xml:space="preserve"> – </w:t>
            </w:r>
            <w:r w:rsidRPr="00A40CC0">
              <w:rPr>
                <w:rFonts w:ascii="Arial" w:hAnsi="Arial" w:cs="Arial"/>
                <w:i/>
                <w:iCs/>
                <w:color w:val="000000"/>
                <w:sz w:val="16"/>
                <w:szCs w:val="16"/>
              </w:rPr>
              <w:t>2021</w:t>
            </w:r>
            <w:r w:rsidR="005C15D5">
              <w:rPr>
                <w:rFonts w:ascii="Arial" w:hAnsi="Arial" w:cs="Arial"/>
                <w:i/>
                <w:iCs/>
                <w:color w:val="000000"/>
                <w:sz w:val="16"/>
                <w:szCs w:val="16"/>
              </w:rPr>
              <w:noBreakHyphen/>
            </w:r>
            <w:r w:rsidRPr="00A40CC0">
              <w:rPr>
                <w:rFonts w:ascii="Arial" w:hAnsi="Arial" w:cs="Arial"/>
                <w:i/>
                <w:iCs/>
                <w:color w:val="000000"/>
                <w:sz w:val="16"/>
                <w:szCs w:val="16"/>
              </w:rPr>
              <w:t>2022</w:t>
            </w:r>
          </w:p>
        </w:tc>
      </w:tr>
      <w:tr w:rsidR="00A40CC0" w:rsidRPr="00A40CC0" w14:paraId="04D00CB1" w14:textId="77777777" w:rsidTr="00A40CC0">
        <w:trPr>
          <w:trHeight w:val="225"/>
        </w:trPr>
        <w:tc>
          <w:tcPr>
            <w:tcW w:w="687" w:type="pct"/>
            <w:tcBorders>
              <w:top w:val="nil"/>
              <w:left w:val="nil"/>
              <w:bottom w:val="nil"/>
              <w:right w:val="nil"/>
            </w:tcBorders>
            <w:shd w:val="clear" w:color="auto" w:fill="auto"/>
            <w:noWrap/>
            <w:hideMark/>
          </w:tcPr>
          <w:p w14:paraId="2C1C63F1" w14:textId="77777777" w:rsidR="00A40CC0" w:rsidRPr="00A40CC0" w:rsidRDefault="00A40CC0" w:rsidP="00A40CC0">
            <w:pPr>
              <w:spacing w:after="0" w:line="240" w:lineRule="auto"/>
              <w:jc w:val="center"/>
              <w:rPr>
                <w:rFonts w:ascii="Arial" w:hAnsi="Arial" w:cs="Arial"/>
                <w:i/>
                <w:iCs/>
                <w:color w:val="000000"/>
                <w:sz w:val="16"/>
                <w:szCs w:val="16"/>
              </w:rPr>
            </w:pPr>
          </w:p>
        </w:tc>
        <w:tc>
          <w:tcPr>
            <w:tcW w:w="1748" w:type="pct"/>
            <w:gridSpan w:val="4"/>
            <w:tcBorders>
              <w:top w:val="nil"/>
              <w:left w:val="nil"/>
              <w:bottom w:val="single" w:sz="4" w:space="0" w:color="auto"/>
              <w:right w:val="nil"/>
            </w:tcBorders>
            <w:shd w:val="clear" w:color="auto" w:fill="auto"/>
            <w:noWrap/>
            <w:hideMark/>
          </w:tcPr>
          <w:p w14:paraId="5832D750" w14:textId="77777777" w:rsidR="00A40CC0" w:rsidRPr="00A40CC0" w:rsidRDefault="00A40CC0" w:rsidP="00A40CC0">
            <w:pPr>
              <w:spacing w:after="0" w:line="240" w:lineRule="auto"/>
              <w:jc w:val="center"/>
              <w:rPr>
                <w:rFonts w:ascii="Arial" w:hAnsi="Arial" w:cs="Arial"/>
                <w:color w:val="000000"/>
                <w:sz w:val="16"/>
                <w:szCs w:val="16"/>
              </w:rPr>
            </w:pPr>
            <w:r w:rsidRPr="00A40CC0">
              <w:rPr>
                <w:rFonts w:ascii="Arial" w:hAnsi="Arial" w:cs="Arial"/>
                <w:color w:val="000000"/>
                <w:sz w:val="16"/>
                <w:szCs w:val="16"/>
              </w:rPr>
              <w:t>Departmental</w:t>
            </w:r>
          </w:p>
        </w:tc>
        <w:tc>
          <w:tcPr>
            <w:tcW w:w="445" w:type="pct"/>
            <w:tcBorders>
              <w:top w:val="nil"/>
              <w:left w:val="nil"/>
              <w:bottom w:val="nil"/>
              <w:right w:val="nil"/>
            </w:tcBorders>
            <w:shd w:val="clear" w:color="auto" w:fill="auto"/>
            <w:noWrap/>
            <w:hideMark/>
          </w:tcPr>
          <w:p w14:paraId="317AEBD5" w14:textId="77777777" w:rsidR="00A40CC0" w:rsidRPr="00A40CC0" w:rsidRDefault="00A40CC0" w:rsidP="00A40CC0">
            <w:pPr>
              <w:spacing w:after="0" w:line="240" w:lineRule="auto"/>
              <w:jc w:val="center"/>
              <w:rPr>
                <w:rFonts w:ascii="Arial" w:hAnsi="Arial" w:cs="Arial"/>
                <w:color w:val="000000"/>
                <w:sz w:val="16"/>
                <w:szCs w:val="16"/>
              </w:rPr>
            </w:pPr>
          </w:p>
        </w:tc>
        <w:tc>
          <w:tcPr>
            <w:tcW w:w="1673" w:type="pct"/>
            <w:gridSpan w:val="4"/>
            <w:tcBorders>
              <w:top w:val="nil"/>
              <w:left w:val="nil"/>
              <w:bottom w:val="single" w:sz="4" w:space="0" w:color="auto"/>
              <w:right w:val="nil"/>
            </w:tcBorders>
            <w:shd w:val="clear" w:color="auto" w:fill="auto"/>
            <w:noWrap/>
            <w:hideMark/>
          </w:tcPr>
          <w:p w14:paraId="53B62710" w14:textId="77777777" w:rsidR="00A40CC0" w:rsidRPr="00A40CC0" w:rsidRDefault="00A40CC0" w:rsidP="00A40CC0">
            <w:pPr>
              <w:spacing w:after="0" w:line="240" w:lineRule="auto"/>
              <w:jc w:val="center"/>
              <w:rPr>
                <w:rFonts w:ascii="Arial" w:hAnsi="Arial" w:cs="Arial"/>
                <w:color w:val="000000"/>
                <w:sz w:val="16"/>
                <w:szCs w:val="16"/>
              </w:rPr>
            </w:pPr>
            <w:r w:rsidRPr="00A40CC0">
              <w:rPr>
                <w:rFonts w:ascii="Arial" w:hAnsi="Arial" w:cs="Arial"/>
                <w:color w:val="000000"/>
                <w:sz w:val="16"/>
                <w:szCs w:val="16"/>
              </w:rPr>
              <w:t>Administered</w:t>
            </w:r>
          </w:p>
        </w:tc>
        <w:tc>
          <w:tcPr>
            <w:tcW w:w="445" w:type="pct"/>
            <w:tcBorders>
              <w:top w:val="nil"/>
              <w:left w:val="nil"/>
              <w:bottom w:val="nil"/>
              <w:right w:val="nil"/>
            </w:tcBorders>
            <w:shd w:val="clear" w:color="auto" w:fill="auto"/>
            <w:noWrap/>
            <w:hideMark/>
          </w:tcPr>
          <w:p w14:paraId="0E05851B" w14:textId="77777777" w:rsidR="00A40CC0" w:rsidRPr="00A40CC0" w:rsidRDefault="00A40CC0" w:rsidP="00A40CC0">
            <w:pPr>
              <w:spacing w:after="0" w:line="240" w:lineRule="auto"/>
              <w:jc w:val="center"/>
              <w:rPr>
                <w:rFonts w:ascii="Arial" w:hAnsi="Arial" w:cs="Arial"/>
                <w:color w:val="000000"/>
                <w:sz w:val="16"/>
                <w:szCs w:val="16"/>
              </w:rPr>
            </w:pPr>
          </w:p>
        </w:tc>
      </w:tr>
      <w:tr w:rsidR="00A40CC0" w:rsidRPr="00A40CC0" w14:paraId="20FA896B" w14:textId="77777777" w:rsidTr="00A40CC0">
        <w:trPr>
          <w:trHeight w:val="225"/>
        </w:trPr>
        <w:tc>
          <w:tcPr>
            <w:tcW w:w="687" w:type="pct"/>
            <w:tcBorders>
              <w:top w:val="nil"/>
              <w:left w:val="nil"/>
              <w:bottom w:val="nil"/>
              <w:right w:val="nil"/>
            </w:tcBorders>
            <w:shd w:val="clear" w:color="auto" w:fill="auto"/>
            <w:vAlign w:val="bottom"/>
            <w:hideMark/>
          </w:tcPr>
          <w:p w14:paraId="3C839866" w14:textId="77777777" w:rsidR="00A40CC0" w:rsidRPr="00A40CC0" w:rsidRDefault="00A40CC0" w:rsidP="00A40CC0">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vAlign w:val="bottom"/>
            <w:hideMark/>
          </w:tcPr>
          <w:p w14:paraId="1F7A6071" w14:textId="77777777" w:rsidR="00A40CC0" w:rsidRPr="00A40CC0" w:rsidRDefault="00A40CC0" w:rsidP="00A40CC0">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vAlign w:val="bottom"/>
            <w:hideMark/>
          </w:tcPr>
          <w:p w14:paraId="34D28B4B" w14:textId="77777777" w:rsidR="00A40CC0" w:rsidRPr="00A40CC0" w:rsidRDefault="00A40CC0" w:rsidP="00A40CC0">
            <w:pPr>
              <w:spacing w:after="0" w:line="240" w:lineRule="auto"/>
              <w:jc w:val="center"/>
              <w:rPr>
                <w:rFonts w:ascii="Times New Roman" w:hAnsi="Times New Roman"/>
              </w:rPr>
            </w:pPr>
          </w:p>
        </w:tc>
        <w:tc>
          <w:tcPr>
            <w:tcW w:w="412" w:type="pct"/>
            <w:tcBorders>
              <w:top w:val="nil"/>
              <w:left w:val="nil"/>
              <w:bottom w:val="nil"/>
              <w:right w:val="nil"/>
            </w:tcBorders>
            <w:shd w:val="clear" w:color="auto" w:fill="auto"/>
            <w:vAlign w:val="bottom"/>
            <w:hideMark/>
          </w:tcPr>
          <w:p w14:paraId="0C369796" w14:textId="77777777" w:rsidR="00A40CC0" w:rsidRPr="00A40CC0" w:rsidRDefault="00A40CC0" w:rsidP="00A40CC0">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vAlign w:val="bottom"/>
            <w:hideMark/>
          </w:tcPr>
          <w:p w14:paraId="25621914" w14:textId="77777777" w:rsidR="00A40CC0" w:rsidRPr="00A40CC0" w:rsidRDefault="00A40CC0" w:rsidP="00A40CC0">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vAlign w:val="bottom"/>
            <w:hideMark/>
          </w:tcPr>
          <w:p w14:paraId="3F68E7F6" w14:textId="77777777" w:rsidR="00A40CC0" w:rsidRPr="00A40CC0" w:rsidRDefault="00A40CC0" w:rsidP="00A40CC0">
            <w:pPr>
              <w:spacing w:after="0" w:line="240" w:lineRule="auto"/>
              <w:jc w:val="center"/>
              <w:rPr>
                <w:rFonts w:ascii="Times New Roman" w:hAnsi="Times New Roman"/>
              </w:rPr>
            </w:pPr>
          </w:p>
        </w:tc>
        <w:tc>
          <w:tcPr>
            <w:tcW w:w="454" w:type="pct"/>
            <w:tcBorders>
              <w:top w:val="nil"/>
              <w:left w:val="nil"/>
              <w:bottom w:val="nil"/>
              <w:right w:val="nil"/>
            </w:tcBorders>
            <w:shd w:val="clear" w:color="auto" w:fill="auto"/>
            <w:vAlign w:val="bottom"/>
            <w:hideMark/>
          </w:tcPr>
          <w:p w14:paraId="36979E16" w14:textId="77777777" w:rsidR="00A40CC0" w:rsidRPr="00A40CC0" w:rsidRDefault="00A40CC0" w:rsidP="00A40CC0">
            <w:pPr>
              <w:spacing w:after="0" w:line="240" w:lineRule="auto"/>
              <w:jc w:val="center"/>
              <w:rPr>
                <w:rFonts w:ascii="Times New Roman" w:hAnsi="Times New Roman"/>
              </w:rPr>
            </w:pPr>
          </w:p>
        </w:tc>
        <w:tc>
          <w:tcPr>
            <w:tcW w:w="766" w:type="pct"/>
            <w:gridSpan w:val="2"/>
            <w:tcBorders>
              <w:top w:val="nil"/>
              <w:left w:val="nil"/>
              <w:bottom w:val="single" w:sz="4" w:space="0" w:color="auto"/>
              <w:right w:val="nil"/>
            </w:tcBorders>
            <w:shd w:val="clear" w:color="auto" w:fill="auto"/>
            <w:noWrap/>
            <w:vAlign w:val="bottom"/>
            <w:hideMark/>
          </w:tcPr>
          <w:p w14:paraId="71988409" w14:textId="77777777" w:rsidR="00A40CC0" w:rsidRPr="00A40CC0" w:rsidRDefault="00A40CC0" w:rsidP="00A40CC0">
            <w:pPr>
              <w:spacing w:after="0" w:line="240" w:lineRule="auto"/>
              <w:jc w:val="center"/>
              <w:rPr>
                <w:rFonts w:ascii="Arial" w:hAnsi="Arial" w:cs="Arial"/>
                <w:color w:val="000000"/>
                <w:sz w:val="16"/>
                <w:szCs w:val="16"/>
              </w:rPr>
            </w:pPr>
            <w:r w:rsidRPr="00A40CC0">
              <w:rPr>
                <w:rFonts w:ascii="Arial" w:hAnsi="Arial" w:cs="Arial"/>
                <w:color w:val="000000"/>
                <w:sz w:val="16"/>
                <w:szCs w:val="16"/>
              </w:rPr>
              <w:t>Appropriation Bill No. 2</w:t>
            </w:r>
          </w:p>
        </w:tc>
        <w:tc>
          <w:tcPr>
            <w:tcW w:w="454" w:type="pct"/>
            <w:tcBorders>
              <w:top w:val="nil"/>
              <w:left w:val="nil"/>
              <w:bottom w:val="nil"/>
              <w:right w:val="nil"/>
            </w:tcBorders>
            <w:shd w:val="clear" w:color="auto" w:fill="auto"/>
            <w:vAlign w:val="bottom"/>
            <w:hideMark/>
          </w:tcPr>
          <w:p w14:paraId="030E4981" w14:textId="77777777" w:rsidR="00A40CC0" w:rsidRPr="00A40CC0" w:rsidRDefault="00A40CC0" w:rsidP="00A40CC0">
            <w:pPr>
              <w:spacing w:after="0" w:line="240" w:lineRule="auto"/>
              <w:jc w:val="center"/>
              <w:rPr>
                <w:rFonts w:ascii="Arial" w:hAnsi="Arial" w:cs="Arial"/>
                <w:color w:val="000000"/>
                <w:sz w:val="16"/>
                <w:szCs w:val="16"/>
              </w:rPr>
            </w:pPr>
          </w:p>
        </w:tc>
        <w:tc>
          <w:tcPr>
            <w:tcW w:w="445" w:type="pct"/>
            <w:tcBorders>
              <w:top w:val="nil"/>
              <w:left w:val="nil"/>
              <w:bottom w:val="nil"/>
              <w:right w:val="nil"/>
            </w:tcBorders>
            <w:shd w:val="clear" w:color="auto" w:fill="auto"/>
            <w:vAlign w:val="bottom"/>
            <w:hideMark/>
          </w:tcPr>
          <w:p w14:paraId="562693A2" w14:textId="77777777" w:rsidR="00A40CC0" w:rsidRPr="00A40CC0" w:rsidRDefault="00A40CC0" w:rsidP="00A40CC0">
            <w:pPr>
              <w:spacing w:after="0" w:line="240" w:lineRule="auto"/>
              <w:jc w:val="center"/>
              <w:rPr>
                <w:rFonts w:ascii="Times New Roman" w:hAnsi="Times New Roman"/>
              </w:rPr>
            </w:pPr>
          </w:p>
        </w:tc>
      </w:tr>
      <w:tr w:rsidR="00A40CC0" w:rsidRPr="00A40CC0" w14:paraId="46C7039F" w14:textId="77777777" w:rsidTr="00A40CC0">
        <w:trPr>
          <w:trHeight w:val="450"/>
        </w:trPr>
        <w:tc>
          <w:tcPr>
            <w:tcW w:w="687" w:type="pct"/>
            <w:tcBorders>
              <w:top w:val="nil"/>
              <w:left w:val="nil"/>
              <w:bottom w:val="single" w:sz="4" w:space="0" w:color="auto"/>
              <w:right w:val="nil"/>
            </w:tcBorders>
            <w:shd w:val="clear" w:color="auto" w:fill="auto"/>
            <w:vAlign w:val="bottom"/>
            <w:hideMark/>
          </w:tcPr>
          <w:p w14:paraId="46769700" w14:textId="595A39D8" w:rsidR="00A40CC0" w:rsidRPr="00A40CC0" w:rsidRDefault="00A40CC0" w:rsidP="00A40CC0">
            <w:pPr>
              <w:spacing w:after="0" w:line="240" w:lineRule="auto"/>
              <w:jc w:val="left"/>
              <w:rPr>
                <w:rFonts w:ascii="Arial" w:hAnsi="Arial" w:cs="Arial"/>
                <w:color w:val="000000"/>
                <w:sz w:val="16"/>
                <w:szCs w:val="16"/>
              </w:rPr>
            </w:pPr>
            <w:r w:rsidRPr="00A40CC0">
              <w:rPr>
                <w:rFonts w:ascii="Arial" w:hAnsi="Arial" w:cs="Arial"/>
                <w:color w:val="000000"/>
                <w:sz w:val="16"/>
                <w:szCs w:val="16"/>
              </w:rPr>
              <w:t>Entity/Outcome/</w:t>
            </w:r>
            <w:r w:rsidRPr="00A40CC0">
              <w:rPr>
                <w:rFonts w:ascii="Arial" w:hAnsi="Arial" w:cs="Arial"/>
                <w:color w:val="000000"/>
                <w:sz w:val="16"/>
                <w:szCs w:val="16"/>
              </w:rPr>
              <w:br/>
              <w:t>Non</w:t>
            </w:r>
            <w:r w:rsidR="005C15D5">
              <w:rPr>
                <w:rFonts w:ascii="Arial" w:hAnsi="Arial" w:cs="Arial"/>
                <w:color w:val="000000"/>
                <w:sz w:val="16"/>
                <w:szCs w:val="16"/>
              </w:rPr>
              <w:noBreakHyphen/>
            </w:r>
            <w:r w:rsidRPr="00A40CC0">
              <w:rPr>
                <w:rFonts w:ascii="Arial" w:hAnsi="Arial" w:cs="Arial"/>
                <w:color w:val="000000"/>
                <w:sz w:val="16"/>
                <w:szCs w:val="16"/>
              </w:rPr>
              <w:t>operating</w:t>
            </w:r>
          </w:p>
        </w:tc>
        <w:tc>
          <w:tcPr>
            <w:tcW w:w="445" w:type="pct"/>
            <w:tcBorders>
              <w:top w:val="nil"/>
              <w:left w:val="nil"/>
              <w:bottom w:val="single" w:sz="4" w:space="0" w:color="auto"/>
              <w:right w:val="nil"/>
            </w:tcBorders>
            <w:shd w:val="clear" w:color="auto" w:fill="auto"/>
            <w:vAlign w:val="bottom"/>
            <w:hideMark/>
          </w:tcPr>
          <w:p w14:paraId="4E8BBFA1" w14:textId="77777777" w:rsidR="00A40CC0" w:rsidRPr="00A40CC0" w:rsidRDefault="00A40CC0" w:rsidP="00A40CC0">
            <w:pPr>
              <w:spacing w:after="0" w:line="240" w:lineRule="auto"/>
              <w:jc w:val="right"/>
              <w:rPr>
                <w:rFonts w:ascii="Arial" w:hAnsi="Arial" w:cs="Arial"/>
                <w:color w:val="000000"/>
                <w:sz w:val="16"/>
                <w:szCs w:val="16"/>
              </w:rPr>
            </w:pPr>
            <w:r w:rsidRPr="00A40CC0">
              <w:rPr>
                <w:rFonts w:ascii="Arial" w:hAnsi="Arial" w:cs="Arial"/>
                <w:color w:val="000000"/>
                <w:sz w:val="16"/>
                <w:szCs w:val="16"/>
              </w:rPr>
              <w:t>Appropriation</w:t>
            </w:r>
            <w:r w:rsidRPr="00A40CC0">
              <w:rPr>
                <w:rFonts w:ascii="Arial" w:hAnsi="Arial" w:cs="Arial"/>
                <w:color w:val="000000"/>
                <w:sz w:val="16"/>
                <w:szCs w:val="16"/>
              </w:rPr>
              <w:br/>
              <w:t>Bill No. 1</w:t>
            </w:r>
          </w:p>
        </w:tc>
        <w:tc>
          <w:tcPr>
            <w:tcW w:w="445" w:type="pct"/>
            <w:tcBorders>
              <w:top w:val="nil"/>
              <w:left w:val="nil"/>
              <w:bottom w:val="single" w:sz="4" w:space="0" w:color="auto"/>
              <w:right w:val="nil"/>
            </w:tcBorders>
            <w:shd w:val="clear" w:color="auto" w:fill="auto"/>
            <w:vAlign w:val="bottom"/>
            <w:hideMark/>
          </w:tcPr>
          <w:p w14:paraId="62435B27" w14:textId="77777777" w:rsidR="00A40CC0" w:rsidRPr="00A40CC0" w:rsidRDefault="00A40CC0" w:rsidP="00A40CC0">
            <w:pPr>
              <w:spacing w:after="0" w:line="240" w:lineRule="auto"/>
              <w:jc w:val="right"/>
              <w:rPr>
                <w:rFonts w:ascii="Arial" w:hAnsi="Arial" w:cs="Arial"/>
                <w:color w:val="000000"/>
                <w:sz w:val="16"/>
                <w:szCs w:val="16"/>
              </w:rPr>
            </w:pPr>
            <w:r w:rsidRPr="00A40CC0">
              <w:rPr>
                <w:rFonts w:ascii="Arial" w:hAnsi="Arial" w:cs="Arial"/>
                <w:color w:val="000000"/>
                <w:sz w:val="16"/>
                <w:szCs w:val="16"/>
              </w:rPr>
              <w:t>Appropriation</w:t>
            </w:r>
            <w:r w:rsidRPr="00A40CC0">
              <w:rPr>
                <w:rFonts w:ascii="Arial" w:hAnsi="Arial" w:cs="Arial"/>
                <w:color w:val="000000"/>
                <w:sz w:val="16"/>
                <w:szCs w:val="16"/>
              </w:rPr>
              <w:br/>
              <w:t>Bill No. 2</w:t>
            </w:r>
          </w:p>
        </w:tc>
        <w:tc>
          <w:tcPr>
            <w:tcW w:w="412" w:type="pct"/>
            <w:tcBorders>
              <w:top w:val="nil"/>
              <w:left w:val="nil"/>
              <w:bottom w:val="single" w:sz="4" w:space="0" w:color="auto"/>
              <w:right w:val="nil"/>
            </w:tcBorders>
            <w:shd w:val="clear" w:color="auto" w:fill="auto"/>
            <w:vAlign w:val="bottom"/>
            <w:hideMark/>
          </w:tcPr>
          <w:p w14:paraId="4D0CD4F0" w14:textId="77777777" w:rsidR="00A40CC0" w:rsidRPr="00A40CC0" w:rsidRDefault="00A40CC0" w:rsidP="00A40CC0">
            <w:pPr>
              <w:spacing w:after="0" w:line="240" w:lineRule="auto"/>
              <w:jc w:val="right"/>
              <w:rPr>
                <w:rFonts w:ascii="Arial" w:hAnsi="Arial" w:cs="Arial"/>
                <w:color w:val="000000"/>
                <w:sz w:val="16"/>
                <w:szCs w:val="16"/>
              </w:rPr>
            </w:pPr>
            <w:r w:rsidRPr="00A40CC0">
              <w:rPr>
                <w:rFonts w:ascii="Arial" w:hAnsi="Arial" w:cs="Arial"/>
                <w:color w:val="000000"/>
                <w:sz w:val="16"/>
                <w:szCs w:val="16"/>
              </w:rPr>
              <w:t>External Revenue(a)</w:t>
            </w:r>
          </w:p>
        </w:tc>
        <w:tc>
          <w:tcPr>
            <w:tcW w:w="445" w:type="pct"/>
            <w:tcBorders>
              <w:top w:val="nil"/>
              <w:left w:val="nil"/>
              <w:bottom w:val="single" w:sz="4" w:space="0" w:color="auto"/>
              <w:right w:val="nil"/>
            </w:tcBorders>
            <w:shd w:val="clear" w:color="auto" w:fill="auto"/>
            <w:vAlign w:val="bottom"/>
            <w:hideMark/>
          </w:tcPr>
          <w:p w14:paraId="0051D900" w14:textId="77777777" w:rsidR="00A40CC0" w:rsidRPr="00A40CC0" w:rsidRDefault="00A40CC0" w:rsidP="00A40CC0">
            <w:pPr>
              <w:spacing w:after="0" w:line="240" w:lineRule="auto"/>
              <w:jc w:val="right"/>
              <w:rPr>
                <w:rFonts w:ascii="Arial" w:hAnsi="Arial" w:cs="Arial"/>
                <w:color w:val="000000"/>
                <w:sz w:val="16"/>
                <w:szCs w:val="16"/>
              </w:rPr>
            </w:pPr>
            <w:r w:rsidRPr="00A40CC0">
              <w:rPr>
                <w:rFonts w:ascii="Arial" w:hAnsi="Arial" w:cs="Arial"/>
                <w:color w:val="000000"/>
                <w:sz w:val="16"/>
                <w:szCs w:val="16"/>
              </w:rPr>
              <w:t>Special</w:t>
            </w:r>
            <w:r w:rsidRPr="00A40CC0">
              <w:rPr>
                <w:rFonts w:ascii="Arial" w:hAnsi="Arial" w:cs="Arial"/>
                <w:color w:val="000000"/>
                <w:sz w:val="16"/>
                <w:szCs w:val="16"/>
              </w:rPr>
              <w:br/>
              <w:t>Appropriation</w:t>
            </w:r>
          </w:p>
        </w:tc>
        <w:tc>
          <w:tcPr>
            <w:tcW w:w="445" w:type="pct"/>
            <w:tcBorders>
              <w:top w:val="nil"/>
              <w:left w:val="nil"/>
              <w:bottom w:val="single" w:sz="4" w:space="0" w:color="auto"/>
              <w:right w:val="nil"/>
            </w:tcBorders>
            <w:shd w:val="clear" w:color="auto" w:fill="auto"/>
            <w:vAlign w:val="bottom"/>
            <w:hideMark/>
          </w:tcPr>
          <w:p w14:paraId="5EFE985C" w14:textId="77777777" w:rsidR="00A40CC0" w:rsidRPr="00A40CC0" w:rsidRDefault="00A40CC0" w:rsidP="00A40CC0">
            <w:pPr>
              <w:spacing w:after="0" w:line="240" w:lineRule="auto"/>
              <w:jc w:val="right"/>
              <w:rPr>
                <w:rFonts w:ascii="Arial" w:hAnsi="Arial" w:cs="Arial"/>
                <w:color w:val="000000"/>
                <w:sz w:val="16"/>
                <w:szCs w:val="16"/>
              </w:rPr>
            </w:pPr>
            <w:r w:rsidRPr="00A40CC0">
              <w:rPr>
                <w:rFonts w:ascii="Arial" w:hAnsi="Arial" w:cs="Arial"/>
                <w:color w:val="000000"/>
                <w:sz w:val="16"/>
                <w:szCs w:val="16"/>
              </w:rPr>
              <w:t>Special</w:t>
            </w:r>
            <w:r w:rsidRPr="00A40CC0">
              <w:rPr>
                <w:rFonts w:ascii="Arial" w:hAnsi="Arial" w:cs="Arial"/>
                <w:color w:val="000000"/>
                <w:sz w:val="16"/>
                <w:szCs w:val="16"/>
              </w:rPr>
              <w:br/>
              <w:t>Accounts(b)</w:t>
            </w:r>
          </w:p>
        </w:tc>
        <w:tc>
          <w:tcPr>
            <w:tcW w:w="454" w:type="pct"/>
            <w:tcBorders>
              <w:top w:val="nil"/>
              <w:left w:val="nil"/>
              <w:bottom w:val="single" w:sz="4" w:space="0" w:color="auto"/>
              <w:right w:val="nil"/>
            </w:tcBorders>
            <w:shd w:val="clear" w:color="auto" w:fill="auto"/>
            <w:vAlign w:val="bottom"/>
            <w:hideMark/>
          </w:tcPr>
          <w:p w14:paraId="6827E693" w14:textId="77777777" w:rsidR="00A40CC0" w:rsidRPr="00A40CC0" w:rsidRDefault="00A40CC0" w:rsidP="00A40CC0">
            <w:pPr>
              <w:spacing w:after="0" w:line="240" w:lineRule="auto"/>
              <w:jc w:val="right"/>
              <w:rPr>
                <w:rFonts w:ascii="Arial" w:hAnsi="Arial" w:cs="Arial"/>
                <w:color w:val="000000"/>
                <w:sz w:val="16"/>
                <w:szCs w:val="16"/>
              </w:rPr>
            </w:pPr>
            <w:r w:rsidRPr="00A40CC0">
              <w:rPr>
                <w:rFonts w:ascii="Arial" w:hAnsi="Arial" w:cs="Arial"/>
                <w:color w:val="000000"/>
                <w:sz w:val="16"/>
                <w:szCs w:val="16"/>
              </w:rPr>
              <w:t>Appropriation</w:t>
            </w:r>
            <w:r w:rsidRPr="00A40CC0">
              <w:rPr>
                <w:rFonts w:ascii="Arial" w:hAnsi="Arial" w:cs="Arial"/>
                <w:color w:val="000000"/>
                <w:sz w:val="16"/>
                <w:szCs w:val="16"/>
              </w:rPr>
              <w:br/>
              <w:t>Bill No. 1</w:t>
            </w:r>
          </w:p>
        </w:tc>
        <w:tc>
          <w:tcPr>
            <w:tcW w:w="345" w:type="pct"/>
            <w:tcBorders>
              <w:top w:val="nil"/>
              <w:left w:val="nil"/>
              <w:bottom w:val="single" w:sz="4" w:space="0" w:color="auto"/>
              <w:right w:val="nil"/>
            </w:tcBorders>
            <w:shd w:val="clear" w:color="auto" w:fill="auto"/>
            <w:vAlign w:val="bottom"/>
            <w:hideMark/>
          </w:tcPr>
          <w:p w14:paraId="5DC585DE" w14:textId="77777777" w:rsidR="00A40CC0" w:rsidRPr="00A40CC0" w:rsidRDefault="00A40CC0" w:rsidP="00A40CC0">
            <w:pPr>
              <w:spacing w:after="0" w:line="240" w:lineRule="auto"/>
              <w:jc w:val="right"/>
              <w:rPr>
                <w:rFonts w:ascii="Arial" w:hAnsi="Arial" w:cs="Arial"/>
                <w:color w:val="000000"/>
                <w:sz w:val="16"/>
                <w:szCs w:val="16"/>
              </w:rPr>
            </w:pPr>
            <w:r w:rsidRPr="00A40CC0">
              <w:rPr>
                <w:rFonts w:ascii="Arial" w:hAnsi="Arial" w:cs="Arial"/>
                <w:color w:val="000000"/>
                <w:sz w:val="16"/>
                <w:szCs w:val="16"/>
              </w:rPr>
              <w:br/>
              <w:t>SPPs</w:t>
            </w:r>
          </w:p>
        </w:tc>
        <w:tc>
          <w:tcPr>
            <w:tcW w:w="420" w:type="pct"/>
            <w:tcBorders>
              <w:top w:val="nil"/>
              <w:left w:val="nil"/>
              <w:bottom w:val="single" w:sz="4" w:space="0" w:color="auto"/>
              <w:right w:val="nil"/>
            </w:tcBorders>
            <w:shd w:val="clear" w:color="auto" w:fill="auto"/>
            <w:vAlign w:val="bottom"/>
            <w:hideMark/>
          </w:tcPr>
          <w:p w14:paraId="7DAD8823" w14:textId="77777777" w:rsidR="00A40CC0" w:rsidRPr="00A40CC0" w:rsidRDefault="00A40CC0" w:rsidP="00A40CC0">
            <w:pPr>
              <w:spacing w:after="0" w:line="240" w:lineRule="auto"/>
              <w:jc w:val="right"/>
              <w:rPr>
                <w:rFonts w:ascii="Arial" w:hAnsi="Arial" w:cs="Arial"/>
                <w:color w:val="000000"/>
                <w:sz w:val="16"/>
                <w:szCs w:val="16"/>
              </w:rPr>
            </w:pPr>
            <w:r w:rsidRPr="00A40CC0">
              <w:rPr>
                <w:rFonts w:ascii="Arial" w:hAnsi="Arial" w:cs="Arial"/>
                <w:color w:val="000000"/>
                <w:sz w:val="16"/>
                <w:szCs w:val="16"/>
              </w:rPr>
              <w:br/>
              <w:t>Other(c)</w:t>
            </w:r>
          </w:p>
        </w:tc>
        <w:tc>
          <w:tcPr>
            <w:tcW w:w="454" w:type="pct"/>
            <w:tcBorders>
              <w:top w:val="nil"/>
              <w:left w:val="nil"/>
              <w:bottom w:val="single" w:sz="4" w:space="0" w:color="auto"/>
              <w:right w:val="nil"/>
            </w:tcBorders>
            <w:shd w:val="clear" w:color="auto" w:fill="auto"/>
            <w:vAlign w:val="bottom"/>
            <w:hideMark/>
          </w:tcPr>
          <w:p w14:paraId="054C958A" w14:textId="77777777" w:rsidR="00A40CC0" w:rsidRPr="00A40CC0" w:rsidRDefault="00A40CC0" w:rsidP="00A40CC0">
            <w:pPr>
              <w:spacing w:after="0" w:line="240" w:lineRule="auto"/>
              <w:jc w:val="right"/>
              <w:rPr>
                <w:rFonts w:ascii="Arial" w:hAnsi="Arial" w:cs="Arial"/>
                <w:color w:val="000000"/>
                <w:sz w:val="16"/>
                <w:szCs w:val="16"/>
              </w:rPr>
            </w:pPr>
            <w:r w:rsidRPr="00A40CC0">
              <w:rPr>
                <w:rFonts w:ascii="Arial" w:hAnsi="Arial" w:cs="Arial"/>
                <w:color w:val="000000"/>
                <w:sz w:val="16"/>
                <w:szCs w:val="16"/>
              </w:rPr>
              <w:t>Special</w:t>
            </w:r>
            <w:r w:rsidRPr="00A40CC0">
              <w:rPr>
                <w:rFonts w:ascii="Arial" w:hAnsi="Arial" w:cs="Arial"/>
                <w:color w:val="000000"/>
                <w:sz w:val="16"/>
                <w:szCs w:val="16"/>
              </w:rPr>
              <w:br/>
              <w:t>Appropriation</w:t>
            </w:r>
          </w:p>
        </w:tc>
        <w:tc>
          <w:tcPr>
            <w:tcW w:w="445" w:type="pct"/>
            <w:tcBorders>
              <w:top w:val="nil"/>
              <w:left w:val="nil"/>
              <w:bottom w:val="single" w:sz="4" w:space="0" w:color="auto"/>
              <w:right w:val="nil"/>
            </w:tcBorders>
            <w:shd w:val="clear" w:color="auto" w:fill="auto"/>
            <w:vAlign w:val="bottom"/>
            <w:hideMark/>
          </w:tcPr>
          <w:p w14:paraId="6611751F" w14:textId="77777777" w:rsidR="00A40CC0" w:rsidRPr="00A40CC0" w:rsidRDefault="00A40CC0" w:rsidP="00A40CC0">
            <w:pPr>
              <w:spacing w:after="0" w:line="240" w:lineRule="auto"/>
              <w:jc w:val="right"/>
              <w:rPr>
                <w:rFonts w:ascii="Arial" w:hAnsi="Arial" w:cs="Arial"/>
                <w:color w:val="000000"/>
                <w:sz w:val="16"/>
                <w:szCs w:val="16"/>
              </w:rPr>
            </w:pPr>
            <w:r w:rsidRPr="00A40CC0">
              <w:rPr>
                <w:rFonts w:ascii="Arial" w:hAnsi="Arial" w:cs="Arial"/>
                <w:color w:val="000000"/>
                <w:sz w:val="16"/>
                <w:szCs w:val="16"/>
              </w:rPr>
              <w:br/>
              <w:t>Total</w:t>
            </w:r>
          </w:p>
        </w:tc>
      </w:tr>
      <w:tr w:rsidR="00A40CC0" w:rsidRPr="00A40CC0" w14:paraId="3807127D" w14:textId="77777777" w:rsidTr="00A40CC0">
        <w:trPr>
          <w:trHeight w:val="225"/>
        </w:trPr>
        <w:tc>
          <w:tcPr>
            <w:tcW w:w="687" w:type="pct"/>
            <w:tcBorders>
              <w:top w:val="nil"/>
              <w:left w:val="nil"/>
              <w:bottom w:val="nil"/>
              <w:right w:val="nil"/>
            </w:tcBorders>
            <w:shd w:val="clear" w:color="auto" w:fill="auto"/>
            <w:noWrap/>
            <w:hideMark/>
          </w:tcPr>
          <w:p w14:paraId="5BE2D10A" w14:textId="77777777" w:rsidR="00A40CC0" w:rsidRPr="00A40CC0" w:rsidRDefault="00A40CC0" w:rsidP="00A40CC0">
            <w:pPr>
              <w:spacing w:after="0" w:line="240" w:lineRule="auto"/>
              <w:jc w:val="righ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277A4427" w14:textId="165C1655" w:rsidR="00A40CC0" w:rsidRPr="00A40CC0" w:rsidRDefault="00A40CC0" w:rsidP="00A40CC0">
            <w:pPr>
              <w:spacing w:after="0" w:line="240" w:lineRule="auto"/>
              <w:jc w:val="right"/>
              <w:rPr>
                <w:rFonts w:ascii="Arial" w:hAnsi="Arial" w:cs="Arial"/>
                <w:color w:val="000000"/>
                <w:sz w:val="16"/>
                <w:szCs w:val="16"/>
              </w:rPr>
            </w:pPr>
            <w:r w:rsidRPr="00A40CC0">
              <w:rPr>
                <w:rFonts w:ascii="Arial" w:hAnsi="Arial" w:cs="Arial"/>
                <w:color w:val="000000"/>
                <w:sz w:val="16"/>
                <w:szCs w:val="16"/>
              </w:rPr>
              <w:t>$</w:t>
            </w:r>
            <w:r w:rsidR="005C15D5">
              <w:rPr>
                <w:rFonts w:ascii="Arial" w:hAnsi="Arial" w:cs="Arial"/>
                <w:color w:val="000000"/>
                <w:sz w:val="16"/>
                <w:szCs w:val="16"/>
              </w:rPr>
              <w:t>’</w:t>
            </w:r>
            <w:r w:rsidRPr="00A40CC0">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189545A4" w14:textId="2D8955FC" w:rsidR="00A40CC0" w:rsidRPr="00A40CC0" w:rsidRDefault="00A40CC0" w:rsidP="00A40CC0">
            <w:pPr>
              <w:spacing w:after="0" w:line="240" w:lineRule="auto"/>
              <w:jc w:val="right"/>
              <w:rPr>
                <w:rFonts w:ascii="Arial" w:hAnsi="Arial" w:cs="Arial"/>
                <w:color w:val="000000"/>
                <w:sz w:val="16"/>
                <w:szCs w:val="16"/>
              </w:rPr>
            </w:pPr>
            <w:r w:rsidRPr="00A40CC0">
              <w:rPr>
                <w:rFonts w:ascii="Arial" w:hAnsi="Arial" w:cs="Arial"/>
                <w:color w:val="000000"/>
                <w:sz w:val="16"/>
                <w:szCs w:val="16"/>
              </w:rPr>
              <w:t>$</w:t>
            </w:r>
            <w:r w:rsidR="005C15D5">
              <w:rPr>
                <w:rFonts w:ascii="Arial" w:hAnsi="Arial" w:cs="Arial"/>
                <w:color w:val="000000"/>
                <w:sz w:val="16"/>
                <w:szCs w:val="16"/>
              </w:rPr>
              <w:t>’</w:t>
            </w:r>
            <w:r w:rsidRPr="00A40CC0">
              <w:rPr>
                <w:rFonts w:ascii="Arial" w:hAnsi="Arial" w:cs="Arial"/>
                <w:color w:val="000000"/>
                <w:sz w:val="16"/>
                <w:szCs w:val="16"/>
              </w:rPr>
              <w:t>000</w:t>
            </w:r>
          </w:p>
        </w:tc>
        <w:tc>
          <w:tcPr>
            <w:tcW w:w="412" w:type="pct"/>
            <w:tcBorders>
              <w:top w:val="nil"/>
              <w:left w:val="nil"/>
              <w:bottom w:val="nil"/>
              <w:right w:val="nil"/>
            </w:tcBorders>
            <w:shd w:val="clear" w:color="auto" w:fill="auto"/>
            <w:noWrap/>
            <w:hideMark/>
          </w:tcPr>
          <w:p w14:paraId="319D6445" w14:textId="0B8D39BE" w:rsidR="00A40CC0" w:rsidRPr="00A40CC0" w:rsidRDefault="00A40CC0" w:rsidP="00A40CC0">
            <w:pPr>
              <w:spacing w:after="0" w:line="240" w:lineRule="auto"/>
              <w:jc w:val="right"/>
              <w:rPr>
                <w:rFonts w:ascii="Arial" w:hAnsi="Arial" w:cs="Arial"/>
                <w:color w:val="000000"/>
                <w:sz w:val="16"/>
                <w:szCs w:val="16"/>
              </w:rPr>
            </w:pPr>
            <w:r w:rsidRPr="00A40CC0">
              <w:rPr>
                <w:rFonts w:ascii="Arial" w:hAnsi="Arial" w:cs="Arial"/>
                <w:color w:val="000000"/>
                <w:sz w:val="16"/>
                <w:szCs w:val="16"/>
              </w:rPr>
              <w:t>$</w:t>
            </w:r>
            <w:r w:rsidR="005C15D5">
              <w:rPr>
                <w:rFonts w:ascii="Arial" w:hAnsi="Arial" w:cs="Arial"/>
                <w:color w:val="000000"/>
                <w:sz w:val="16"/>
                <w:szCs w:val="16"/>
              </w:rPr>
              <w:t>’</w:t>
            </w:r>
            <w:r w:rsidRPr="00A40CC0">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7E1C6DAD" w14:textId="6F633663" w:rsidR="00A40CC0" w:rsidRPr="00A40CC0" w:rsidRDefault="00A40CC0" w:rsidP="00A40CC0">
            <w:pPr>
              <w:spacing w:after="0" w:line="240" w:lineRule="auto"/>
              <w:jc w:val="right"/>
              <w:rPr>
                <w:rFonts w:ascii="Arial" w:hAnsi="Arial" w:cs="Arial"/>
                <w:color w:val="000000"/>
                <w:sz w:val="16"/>
                <w:szCs w:val="16"/>
              </w:rPr>
            </w:pPr>
            <w:r w:rsidRPr="00A40CC0">
              <w:rPr>
                <w:rFonts w:ascii="Arial" w:hAnsi="Arial" w:cs="Arial"/>
                <w:color w:val="000000"/>
                <w:sz w:val="16"/>
                <w:szCs w:val="16"/>
              </w:rPr>
              <w:t>$</w:t>
            </w:r>
            <w:r w:rsidR="005C15D5">
              <w:rPr>
                <w:rFonts w:ascii="Arial" w:hAnsi="Arial" w:cs="Arial"/>
                <w:color w:val="000000"/>
                <w:sz w:val="16"/>
                <w:szCs w:val="16"/>
              </w:rPr>
              <w:t>’</w:t>
            </w:r>
            <w:r w:rsidRPr="00A40CC0">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23A8720C" w14:textId="13588BB7" w:rsidR="00A40CC0" w:rsidRPr="00A40CC0" w:rsidRDefault="00A40CC0" w:rsidP="00A40CC0">
            <w:pPr>
              <w:spacing w:after="0" w:line="240" w:lineRule="auto"/>
              <w:jc w:val="right"/>
              <w:rPr>
                <w:rFonts w:ascii="Arial" w:hAnsi="Arial" w:cs="Arial"/>
                <w:color w:val="000000"/>
                <w:sz w:val="16"/>
                <w:szCs w:val="16"/>
              </w:rPr>
            </w:pPr>
            <w:r w:rsidRPr="00A40CC0">
              <w:rPr>
                <w:rFonts w:ascii="Arial" w:hAnsi="Arial" w:cs="Arial"/>
                <w:color w:val="000000"/>
                <w:sz w:val="16"/>
                <w:szCs w:val="16"/>
              </w:rPr>
              <w:t>$</w:t>
            </w:r>
            <w:r w:rsidR="005C15D5">
              <w:rPr>
                <w:rFonts w:ascii="Arial" w:hAnsi="Arial" w:cs="Arial"/>
                <w:color w:val="000000"/>
                <w:sz w:val="16"/>
                <w:szCs w:val="16"/>
              </w:rPr>
              <w:t>’</w:t>
            </w:r>
            <w:r w:rsidRPr="00A40CC0">
              <w:rPr>
                <w:rFonts w:ascii="Arial" w:hAnsi="Arial" w:cs="Arial"/>
                <w:color w:val="000000"/>
                <w:sz w:val="16"/>
                <w:szCs w:val="16"/>
              </w:rPr>
              <w:t>000</w:t>
            </w:r>
          </w:p>
        </w:tc>
        <w:tc>
          <w:tcPr>
            <w:tcW w:w="454" w:type="pct"/>
            <w:tcBorders>
              <w:top w:val="nil"/>
              <w:left w:val="nil"/>
              <w:bottom w:val="nil"/>
              <w:right w:val="nil"/>
            </w:tcBorders>
            <w:shd w:val="clear" w:color="auto" w:fill="auto"/>
            <w:noWrap/>
            <w:hideMark/>
          </w:tcPr>
          <w:p w14:paraId="102BF4EE" w14:textId="30EA9588" w:rsidR="00A40CC0" w:rsidRPr="00A40CC0" w:rsidRDefault="00A40CC0" w:rsidP="00A40CC0">
            <w:pPr>
              <w:spacing w:after="0" w:line="240" w:lineRule="auto"/>
              <w:jc w:val="right"/>
              <w:rPr>
                <w:rFonts w:ascii="Arial" w:hAnsi="Arial" w:cs="Arial"/>
                <w:color w:val="000000"/>
                <w:sz w:val="16"/>
                <w:szCs w:val="16"/>
              </w:rPr>
            </w:pPr>
            <w:r w:rsidRPr="00A40CC0">
              <w:rPr>
                <w:rFonts w:ascii="Arial" w:hAnsi="Arial" w:cs="Arial"/>
                <w:color w:val="000000"/>
                <w:sz w:val="16"/>
                <w:szCs w:val="16"/>
              </w:rPr>
              <w:t>$</w:t>
            </w:r>
            <w:r w:rsidR="005C15D5">
              <w:rPr>
                <w:rFonts w:ascii="Arial" w:hAnsi="Arial" w:cs="Arial"/>
                <w:color w:val="000000"/>
                <w:sz w:val="16"/>
                <w:szCs w:val="16"/>
              </w:rPr>
              <w:t>’</w:t>
            </w:r>
            <w:r w:rsidRPr="00A40CC0">
              <w:rPr>
                <w:rFonts w:ascii="Arial" w:hAnsi="Arial" w:cs="Arial"/>
                <w:color w:val="000000"/>
                <w:sz w:val="16"/>
                <w:szCs w:val="16"/>
              </w:rPr>
              <w:t>000</w:t>
            </w:r>
          </w:p>
        </w:tc>
        <w:tc>
          <w:tcPr>
            <w:tcW w:w="345" w:type="pct"/>
            <w:tcBorders>
              <w:top w:val="nil"/>
              <w:left w:val="nil"/>
              <w:bottom w:val="nil"/>
              <w:right w:val="nil"/>
            </w:tcBorders>
            <w:shd w:val="clear" w:color="auto" w:fill="auto"/>
            <w:noWrap/>
            <w:hideMark/>
          </w:tcPr>
          <w:p w14:paraId="015FF547" w14:textId="264623A4" w:rsidR="00A40CC0" w:rsidRPr="00A40CC0" w:rsidRDefault="00A40CC0" w:rsidP="00A40CC0">
            <w:pPr>
              <w:spacing w:after="0" w:line="240" w:lineRule="auto"/>
              <w:jc w:val="right"/>
              <w:rPr>
                <w:rFonts w:ascii="Arial" w:hAnsi="Arial" w:cs="Arial"/>
                <w:color w:val="000000"/>
                <w:sz w:val="16"/>
                <w:szCs w:val="16"/>
              </w:rPr>
            </w:pPr>
            <w:r w:rsidRPr="00A40CC0">
              <w:rPr>
                <w:rFonts w:ascii="Arial" w:hAnsi="Arial" w:cs="Arial"/>
                <w:color w:val="000000"/>
                <w:sz w:val="16"/>
                <w:szCs w:val="16"/>
              </w:rPr>
              <w:t>$</w:t>
            </w:r>
            <w:r w:rsidR="005C15D5">
              <w:rPr>
                <w:rFonts w:ascii="Arial" w:hAnsi="Arial" w:cs="Arial"/>
                <w:color w:val="000000"/>
                <w:sz w:val="16"/>
                <w:szCs w:val="16"/>
              </w:rPr>
              <w:t>’</w:t>
            </w:r>
            <w:r w:rsidRPr="00A40CC0">
              <w:rPr>
                <w:rFonts w:ascii="Arial" w:hAnsi="Arial" w:cs="Arial"/>
                <w:color w:val="000000"/>
                <w:sz w:val="16"/>
                <w:szCs w:val="16"/>
              </w:rPr>
              <w:t>000</w:t>
            </w:r>
          </w:p>
        </w:tc>
        <w:tc>
          <w:tcPr>
            <w:tcW w:w="420" w:type="pct"/>
            <w:tcBorders>
              <w:top w:val="nil"/>
              <w:left w:val="nil"/>
              <w:bottom w:val="nil"/>
              <w:right w:val="nil"/>
            </w:tcBorders>
            <w:shd w:val="clear" w:color="auto" w:fill="auto"/>
            <w:noWrap/>
            <w:hideMark/>
          </w:tcPr>
          <w:p w14:paraId="59515BB7" w14:textId="74E92FC7" w:rsidR="00A40CC0" w:rsidRPr="00A40CC0" w:rsidRDefault="00A40CC0" w:rsidP="00A40CC0">
            <w:pPr>
              <w:spacing w:after="0" w:line="240" w:lineRule="auto"/>
              <w:jc w:val="right"/>
              <w:rPr>
                <w:rFonts w:ascii="Arial" w:hAnsi="Arial" w:cs="Arial"/>
                <w:color w:val="000000"/>
                <w:sz w:val="16"/>
                <w:szCs w:val="16"/>
              </w:rPr>
            </w:pPr>
            <w:r w:rsidRPr="00A40CC0">
              <w:rPr>
                <w:rFonts w:ascii="Arial" w:hAnsi="Arial" w:cs="Arial"/>
                <w:color w:val="000000"/>
                <w:sz w:val="16"/>
                <w:szCs w:val="16"/>
              </w:rPr>
              <w:t>$</w:t>
            </w:r>
            <w:r w:rsidR="005C15D5">
              <w:rPr>
                <w:rFonts w:ascii="Arial" w:hAnsi="Arial" w:cs="Arial"/>
                <w:color w:val="000000"/>
                <w:sz w:val="16"/>
                <w:szCs w:val="16"/>
              </w:rPr>
              <w:t>’</w:t>
            </w:r>
            <w:r w:rsidRPr="00A40CC0">
              <w:rPr>
                <w:rFonts w:ascii="Arial" w:hAnsi="Arial" w:cs="Arial"/>
                <w:color w:val="000000"/>
                <w:sz w:val="16"/>
                <w:szCs w:val="16"/>
              </w:rPr>
              <w:t>000</w:t>
            </w:r>
          </w:p>
        </w:tc>
        <w:tc>
          <w:tcPr>
            <w:tcW w:w="454" w:type="pct"/>
            <w:tcBorders>
              <w:top w:val="nil"/>
              <w:left w:val="nil"/>
              <w:bottom w:val="nil"/>
              <w:right w:val="nil"/>
            </w:tcBorders>
            <w:shd w:val="clear" w:color="auto" w:fill="auto"/>
            <w:noWrap/>
            <w:hideMark/>
          </w:tcPr>
          <w:p w14:paraId="21385ACB" w14:textId="5652E586" w:rsidR="00A40CC0" w:rsidRPr="00A40CC0" w:rsidRDefault="00A40CC0" w:rsidP="00A40CC0">
            <w:pPr>
              <w:spacing w:after="0" w:line="240" w:lineRule="auto"/>
              <w:jc w:val="right"/>
              <w:rPr>
                <w:rFonts w:ascii="Arial" w:hAnsi="Arial" w:cs="Arial"/>
                <w:color w:val="000000"/>
                <w:sz w:val="16"/>
                <w:szCs w:val="16"/>
              </w:rPr>
            </w:pPr>
            <w:r w:rsidRPr="00A40CC0">
              <w:rPr>
                <w:rFonts w:ascii="Arial" w:hAnsi="Arial" w:cs="Arial"/>
                <w:color w:val="000000"/>
                <w:sz w:val="16"/>
                <w:szCs w:val="16"/>
              </w:rPr>
              <w:t>$</w:t>
            </w:r>
            <w:r w:rsidR="005C15D5">
              <w:rPr>
                <w:rFonts w:ascii="Arial" w:hAnsi="Arial" w:cs="Arial"/>
                <w:color w:val="000000"/>
                <w:sz w:val="16"/>
                <w:szCs w:val="16"/>
              </w:rPr>
              <w:t>’</w:t>
            </w:r>
            <w:r w:rsidRPr="00A40CC0">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09FFDE7D" w14:textId="3049CF34" w:rsidR="00A40CC0" w:rsidRPr="00A40CC0" w:rsidRDefault="00A40CC0" w:rsidP="00A40CC0">
            <w:pPr>
              <w:spacing w:after="0" w:line="240" w:lineRule="auto"/>
              <w:jc w:val="right"/>
              <w:rPr>
                <w:rFonts w:ascii="Arial" w:hAnsi="Arial" w:cs="Arial"/>
                <w:color w:val="000000"/>
                <w:sz w:val="16"/>
                <w:szCs w:val="16"/>
              </w:rPr>
            </w:pPr>
            <w:r w:rsidRPr="00A40CC0">
              <w:rPr>
                <w:rFonts w:ascii="Arial" w:hAnsi="Arial" w:cs="Arial"/>
                <w:color w:val="000000"/>
                <w:sz w:val="16"/>
                <w:szCs w:val="16"/>
              </w:rPr>
              <w:t>$</w:t>
            </w:r>
            <w:r w:rsidR="005C15D5">
              <w:rPr>
                <w:rFonts w:ascii="Arial" w:hAnsi="Arial" w:cs="Arial"/>
                <w:color w:val="000000"/>
                <w:sz w:val="16"/>
                <w:szCs w:val="16"/>
              </w:rPr>
              <w:t>’</w:t>
            </w:r>
            <w:r w:rsidRPr="00A40CC0">
              <w:rPr>
                <w:rFonts w:ascii="Arial" w:hAnsi="Arial" w:cs="Arial"/>
                <w:color w:val="000000"/>
                <w:sz w:val="16"/>
                <w:szCs w:val="16"/>
              </w:rPr>
              <w:t>000</w:t>
            </w:r>
          </w:p>
        </w:tc>
      </w:tr>
      <w:tr w:rsidR="00A40CC0" w:rsidRPr="00A40CC0" w14:paraId="17AB6B0E" w14:textId="77777777" w:rsidTr="00A40CC0">
        <w:trPr>
          <w:trHeight w:val="397"/>
        </w:trPr>
        <w:tc>
          <w:tcPr>
            <w:tcW w:w="687" w:type="pct"/>
            <w:tcBorders>
              <w:top w:val="nil"/>
              <w:left w:val="nil"/>
              <w:bottom w:val="nil"/>
              <w:right w:val="nil"/>
            </w:tcBorders>
            <w:shd w:val="clear" w:color="auto" w:fill="auto"/>
            <w:vAlign w:val="bottom"/>
            <w:hideMark/>
          </w:tcPr>
          <w:p w14:paraId="025D1E47" w14:textId="77777777" w:rsidR="00A40CC0" w:rsidRPr="00A40CC0" w:rsidRDefault="00A40CC0" w:rsidP="00A40CC0">
            <w:pPr>
              <w:spacing w:after="0" w:line="240" w:lineRule="auto"/>
              <w:jc w:val="left"/>
              <w:rPr>
                <w:rFonts w:ascii="Arial" w:hAnsi="Arial" w:cs="Arial"/>
                <w:b/>
                <w:bCs/>
                <w:color w:val="000000"/>
                <w:sz w:val="16"/>
                <w:szCs w:val="16"/>
              </w:rPr>
            </w:pPr>
            <w:r w:rsidRPr="00A40CC0">
              <w:rPr>
                <w:rFonts w:ascii="Arial" w:hAnsi="Arial" w:cs="Arial"/>
                <w:b/>
                <w:bCs/>
                <w:color w:val="000000"/>
                <w:sz w:val="16"/>
                <w:szCs w:val="16"/>
              </w:rPr>
              <w:t>Department of Health</w:t>
            </w:r>
          </w:p>
        </w:tc>
        <w:tc>
          <w:tcPr>
            <w:tcW w:w="445" w:type="pct"/>
            <w:tcBorders>
              <w:top w:val="nil"/>
              <w:left w:val="nil"/>
              <w:bottom w:val="nil"/>
              <w:right w:val="nil"/>
            </w:tcBorders>
            <w:shd w:val="clear" w:color="auto" w:fill="auto"/>
            <w:noWrap/>
            <w:hideMark/>
          </w:tcPr>
          <w:p w14:paraId="495F4D9A" w14:textId="77777777" w:rsidR="00A40CC0" w:rsidRPr="00A40CC0" w:rsidRDefault="00A40CC0" w:rsidP="00A40CC0">
            <w:pPr>
              <w:spacing w:after="0" w:line="240" w:lineRule="auto"/>
              <w:jc w:val="left"/>
              <w:rPr>
                <w:rFonts w:ascii="Arial" w:hAnsi="Arial" w:cs="Arial"/>
                <w:b/>
                <w:bCs/>
                <w:color w:val="000000"/>
                <w:sz w:val="16"/>
                <w:szCs w:val="16"/>
              </w:rPr>
            </w:pPr>
          </w:p>
        </w:tc>
        <w:tc>
          <w:tcPr>
            <w:tcW w:w="445" w:type="pct"/>
            <w:tcBorders>
              <w:top w:val="nil"/>
              <w:left w:val="nil"/>
              <w:bottom w:val="nil"/>
              <w:right w:val="nil"/>
            </w:tcBorders>
            <w:shd w:val="clear" w:color="auto" w:fill="auto"/>
            <w:noWrap/>
            <w:hideMark/>
          </w:tcPr>
          <w:p w14:paraId="6830F58C" w14:textId="77777777" w:rsidR="00A40CC0" w:rsidRPr="00A40CC0" w:rsidRDefault="00A40CC0" w:rsidP="00A40CC0">
            <w:pPr>
              <w:spacing w:after="0" w:line="240" w:lineRule="auto"/>
              <w:jc w:val="left"/>
              <w:rPr>
                <w:rFonts w:ascii="Times New Roman" w:hAnsi="Times New Roman"/>
              </w:rPr>
            </w:pPr>
          </w:p>
        </w:tc>
        <w:tc>
          <w:tcPr>
            <w:tcW w:w="412" w:type="pct"/>
            <w:tcBorders>
              <w:top w:val="nil"/>
              <w:left w:val="nil"/>
              <w:bottom w:val="nil"/>
              <w:right w:val="nil"/>
            </w:tcBorders>
            <w:shd w:val="clear" w:color="auto" w:fill="auto"/>
            <w:noWrap/>
            <w:hideMark/>
          </w:tcPr>
          <w:p w14:paraId="3948DC38" w14:textId="77777777" w:rsidR="00A40CC0" w:rsidRPr="00A40CC0" w:rsidRDefault="00A40CC0" w:rsidP="00A40CC0">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3B351A73" w14:textId="77777777" w:rsidR="00A40CC0" w:rsidRPr="00A40CC0" w:rsidRDefault="00A40CC0" w:rsidP="00A40CC0">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7F4479E7" w14:textId="77777777" w:rsidR="00A40CC0" w:rsidRPr="00A40CC0" w:rsidRDefault="00A40CC0" w:rsidP="00A40CC0">
            <w:pPr>
              <w:spacing w:after="0" w:line="240" w:lineRule="auto"/>
              <w:jc w:val="left"/>
              <w:rPr>
                <w:rFonts w:ascii="Times New Roman" w:hAnsi="Times New Roman"/>
              </w:rPr>
            </w:pPr>
          </w:p>
        </w:tc>
        <w:tc>
          <w:tcPr>
            <w:tcW w:w="454" w:type="pct"/>
            <w:tcBorders>
              <w:top w:val="nil"/>
              <w:left w:val="nil"/>
              <w:bottom w:val="nil"/>
              <w:right w:val="nil"/>
            </w:tcBorders>
            <w:shd w:val="clear" w:color="auto" w:fill="auto"/>
            <w:noWrap/>
            <w:hideMark/>
          </w:tcPr>
          <w:p w14:paraId="010581BE" w14:textId="77777777" w:rsidR="00A40CC0" w:rsidRPr="00A40CC0" w:rsidRDefault="00A40CC0" w:rsidP="00A40CC0">
            <w:pPr>
              <w:spacing w:after="0" w:line="240" w:lineRule="auto"/>
              <w:jc w:val="left"/>
              <w:rPr>
                <w:rFonts w:ascii="Times New Roman" w:hAnsi="Times New Roman"/>
              </w:rPr>
            </w:pPr>
          </w:p>
        </w:tc>
        <w:tc>
          <w:tcPr>
            <w:tcW w:w="345" w:type="pct"/>
            <w:tcBorders>
              <w:top w:val="nil"/>
              <w:left w:val="nil"/>
              <w:bottom w:val="nil"/>
              <w:right w:val="nil"/>
            </w:tcBorders>
            <w:shd w:val="clear" w:color="auto" w:fill="auto"/>
            <w:noWrap/>
            <w:hideMark/>
          </w:tcPr>
          <w:p w14:paraId="4B4EFC03" w14:textId="77777777" w:rsidR="00A40CC0" w:rsidRPr="00A40CC0" w:rsidRDefault="00A40CC0" w:rsidP="00A40CC0">
            <w:pPr>
              <w:spacing w:after="0" w:line="240" w:lineRule="auto"/>
              <w:jc w:val="left"/>
              <w:rPr>
                <w:rFonts w:ascii="Times New Roman" w:hAnsi="Times New Roman"/>
              </w:rPr>
            </w:pPr>
          </w:p>
        </w:tc>
        <w:tc>
          <w:tcPr>
            <w:tcW w:w="420" w:type="pct"/>
            <w:tcBorders>
              <w:top w:val="nil"/>
              <w:left w:val="nil"/>
              <w:bottom w:val="nil"/>
              <w:right w:val="nil"/>
            </w:tcBorders>
            <w:shd w:val="clear" w:color="auto" w:fill="auto"/>
            <w:noWrap/>
            <w:hideMark/>
          </w:tcPr>
          <w:p w14:paraId="3026DC74" w14:textId="77777777" w:rsidR="00A40CC0" w:rsidRPr="00A40CC0" w:rsidRDefault="00A40CC0" w:rsidP="00A40CC0">
            <w:pPr>
              <w:spacing w:after="0" w:line="240" w:lineRule="auto"/>
              <w:jc w:val="left"/>
              <w:rPr>
                <w:rFonts w:ascii="Times New Roman" w:hAnsi="Times New Roman"/>
              </w:rPr>
            </w:pPr>
          </w:p>
        </w:tc>
        <w:tc>
          <w:tcPr>
            <w:tcW w:w="454" w:type="pct"/>
            <w:tcBorders>
              <w:top w:val="nil"/>
              <w:left w:val="nil"/>
              <w:bottom w:val="nil"/>
              <w:right w:val="nil"/>
            </w:tcBorders>
            <w:shd w:val="clear" w:color="auto" w:fill="auto"/>
            <w:noWrap/>
            <w:hideMark/>
          </w:tcPr>
          <w:p w14:paraId="5DE41984" w14:textId="77777777" w:rsidR="00A40CC0" w:rsidRPr="00A40CC0" w:rsidRDefault="00A40CC0" w:rsidP="00A40CC0">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12B3D2D2" w14:textId="77777777" w:rsidR="00A40CC0" w:rsidRPr="00A40CC0" w:rsidRDefault="00A40CC0" w:rsidP="00A40CC0">
            <w:pPr>
              <w:spacing w:after="0" w:line="240" w:lineRule="auto"/>
              <w:jc w:val="left"/>
              <w:rPr>
                <w:rFonts w:ascii="Times New Roman" w:hAnsi="Times New Roman"/>
              </w:rPr>
            </w:pPr>
          </w:p>
        </w:tc>
      </w:tr>
      <w:tr w:rsidR="00A40CC0" w:rsidRPr="00A40CC0" w14:paraId="006DD0C9" w14:textId="77777777" w:rsidTr="00A40CC0">
        <w:trPr>
          <w:trHeight w:val="225"/>
        </w:trPr>
        <w:tc>
          <w:tcPr>
            <w:tcW w:w="687" w:type="pct"/>
            <w:vMerge w:val="restart"/>
            <w:tcBorders>
              <w:top w:val="nil"/>
              <w:left w:val="nil"/>
              <w:bottom w:val="nil"/>
              <w:right w:val="nil"/>
            </w:tcBorders>
            <w:shd w:val="clear" w:color="auto" w:fill="auto"/>
            <w:hideMark/>
          </w:tcPr>
          <w:p w14:paraId="2636A45F" w14:textId="77777777" w:rsidR="00A40CC0" w:rsidRPr="00A40CC0" w:rsidRDefault="00A40CC0" w:rsidP="00A40CC0">
            <w:pPr>
              <w:spacing w:after="0" w:line="240" w:lineRule="auto"/>
              <w:jc w:val="left"/>
              <w:rPr>
                <w:rFonts w:ascii="Arial" w:hAnsi="Arial" w:cs="Arial"/>
                <w:color w:val="000000"/>
                <w:sz w:val="16"/>
                <w:szCs w:val="16"/>
              </w:rPr>
            </w:pPr>
            <w:r w:rsidRPr="00A40CC0">
              <w:rPr>
                <w:rFonts w:ascii="Arial" w:hAnsi="Arial" w:cs="Arial"/>
                <w:color w:val="000000"/>
                <w:sz w:val="16"/>
                <w:szCs w:val="16"/>
              </w:rPr>
              <w:t>Outcome 1</w:t>
            </w:r>
          </w:p>
        </w:tc>
        <w:tc>
          <w:tcPr>
            <w:tcW w:w="445" w:type="pct"/>
            <w:tcBorders>
              <w:top w:val="nil"/>
              <w:left w:val="nil"/>
              <w:bottom w:val="nil"/>
              <w:right w:val="nil"/>
            </w:tcBorders>
            <w:shd w:val="clear" w:color="auto" w:fill="auto"/>
            <w:noWrap/>
            <w:hideMark/>
          </w:tcPr>
          <w:p w14:paraId="194C9167" w14:textId="77777777" w:rsidR="00A40CC0" w:rsidRPr="00A40CC0" w:rsidRDefault="00A40CC0" w:rsidP="00A40CC0">
            <w:pPr>
              <w:spacing w:after="0" w:line="240" w:lineRule="auto"/>
              <w:jc w:val="right"/>
              <w:rPr>
                <w:rFonts w:ascii="Arial" w:hAnsi="Arial" w:cs="Arial"/>
                <w:color w:val="000000"/>
                <w:sz w:val="16"/>
                <w:szCs w:val="16"/>
              </w:rPr>
            </w:pPr>
            <w:r w:rsidRPr="00A40CC0">
              <w:rPr>
                <w:rFonts w:ascii="Arial" w:hAnsi="Arial" w:cs="Arial"/>
                <w:color w:val="000000"/>
                <w:sz w:val="16"/>
                <w:szCs w:val="16"/>
              </w:rPr>
              <w:t>483,635</w:t>
            </w:r>
          </w:p>
        </w:tc>
        <w:tc>
          <w:tcPr>
            <w:tcW w:w="445" w:type="pct"/>
            <w:tcBorders>
              <w:top w:val="nil"/>
              <w:left w:val="nil"/>
              <w:bottom w:val="nil"/>
              <w:right w:val="nil"/>
            </w:tcBorders>
            <w:shd w:val="clear" w:color="auto" w:fill="auto"/>
            <w:noWrap/>
            <w:hideMark/>
          </w:tcPr>
          <w:p w14:paraId="2972DB6F" w14:textId="7BE15FF2" w:rsidR="00A40CC0" w:rsidRPr="00A40CC0" w:rsidRDefault="005C15D5" w:rsidP="00A40CC0">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365901F3" w14:textId="77777777" w:rsidR="00A40CC0" w:rsidRPr="00A40CC0" w:rsidRDefault="00A40CC0" w:rsidP="00A40CC0">
            <w:pPr>
              <w:spacing w:after="0" w:line="240" w:lineRule="auto"/>
              <w:jc w:val="right"/>
              <w:rPr>
                <w:rFonts w:ascii="Arial" w:hAnsi="Arial" w:cs="Arial"/>
                <w:color w:val="000000"/>
                <w:sz w:val="16"/>
                <w:szCs w:val="16"/>
              </w:rPr>
            </w:pPr>
            <w:r w:rsidRPr="00A40CC0">
              <w:rPr>
                <w:rFonts w:ascii="Arial" w:hAnsi="Arial" w:cs="Arial"/>
                <w:color w:val="000000"/>
                <w:sz w:val="16"/>
                <w:szCs w:val="16"/>
              </w:rPr>
              <w:t>19,811</w:t>
            </w:r>
          </w:p>
        </w:tc>
        <w:tc>
          <w:tcPr>
            <w:tcW w:w="445" w:type="pct"/>
            <w:tcBorders>
              <w:top w:val="nil"/>
              <w:left w:val="nil"/>
              <w:bottom w:val="nil"/>
              <w:right w:val="nil"/>
            </w:tcBorders>
            <w:shd w:val="clear" w:color="auto" w:fill="auto"/>
            <w:noWrap/>
            <w:hideMark/>
          </w:tcPr>
          <w:p w14:paraId="0FAC8BD7" w14:textId="530BE851" w:rsidR="00A40CC0" w:rsidRPr="00A40CC0" w:rsidRDefault="005C15D5" w:rsidP="00A40CC0">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697D724C" w14:textId="77777777" w:rsidR="00A40CC0" w:rsidRPr="00A40CC0" w:rsidRDefault="00A40CC0" w:rsidP="00A40CC0">
            <w:pPr>
              <w:spacing w:after="0" w:line="240" w:lineRule="auto"/>
              <w:jc w:val="right"/>
              <w:rPr>
                <w:rFonts w:ascii="Arial" w:hAnsi="Arial" w:cs="Arial"/>
                <w:color w:val="000000"/>
                <w:sz w:val="16"/>
                <w:szCs w:val="16"/>
              </w:rPr>
            </w:pPr>
            <w:r w:rsidRPr="00A40CC0">
              <w:rPr>
                <w:rFonts w:ascii="Arial" w:hAnsi="Arial" w:cs="Arial"/>
                <w:color w:val="000000"/>
                <w:sz w:val="16"/>
                <w:szCs w:val="16"/>
              </w:rPr>
              <w:t>851,688</w:t>
            </w:r>
          </w:p>
        </w:tc>
        <w:tc>
          <w:tcPr>
            <w:tcW w:w="454" w:type="pct"/>
            <w:tcBorders>
              <w:top w:val="nil"/>
              <w:left w:val="nil"/>
              <w:bottom w:val="nil"/>
              <w:right w:val="nil"/>
            </w:tcBorders>
            <w:shd w:val="clear" w:color="auto" w:fill="auto"/>
            <w:noWrap/>
            <w:hideMark/>
          </w:tcPr>
          <w:p w14:paraId="0C96BA7C" w14:textId="77777777" w:rsidR="00A40CC0" w:rsidRPr="00A40CC0" w:rsidRDefault="00A40CC0" w:rsidP="00A40CC0">
            <w:pPr>
              <w:spacing w:after="0" w:line="240" w:lineRule="auto"/>
              <w:jc w:val="right"/>
              <w:rPr>
                <w:rFonts w:ascii="Arial" w:hAnsi="Arial" w:cs="Arial"/>
                <w:color w:val="000000"/>
                <w:sz w:val="16"/>
                <w:szCs w:val="16"/>
              </w:rPr>
            </w:pPr>
            <w:r w:rsidRPr="00A40CC0">
              <w:rPr>
                <w:rFonts w:ascii="Arial" w:hAnsi="Arial" w:cs="Arial"/>
                <w:color w:val="000000"/>
                <w:sz w:val="16"/>
                <w:szCs w:val="16"/>
              </w:rPr>
              <w:t>9,639,227</w:t>
            </w:r>
          </w:p>
        </w:tc>
        <w:tc>
          <w:tcPr>
            <w:tcW w:w="345" w:type="pct"/>
            <w:tcBorders>
              <w:top w:val="nil"/>
              <w:left w:val="nil"/>
              <w:bottom w:val="nil"/>
              <w:right w:val="nil"/>
            </w:tcBorders>
            <w:shd w:val="clear" w:color="auto" w:fill="auto"/>
            <w:noWrap/>
            <w:hideMark/>
          </w:tcPr>
          <w:p w14:paraId="0D7CD79B" w14:textId="435C4535" w:rsidR="00A40CC0" w:rsidRPr="00A40CC0" w:rsidRDefault="005C15D5" w:rsidP="00A40CC0">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0967FD66" w14:textId="030F8E52" w:rsidR="00A40CC0" w:rsidRPr="00A40CC0" w:rsidRDefault="005C15D5" w:rsidP="00A40CC0">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7570EC59" w14:textId="77777777" w:rsidR="00A40CC0" w:rsidRPr="00A40CC0" w:rsidRDefault="00A40CC0" w:rsidP="00A40CC0">
            <w:pPr>
              <w:spacing w:after="0" w:line="240" w:lineRule="auto"/>
              <w:jc w:val="right"/>
              <w:rPr>
                <w:rFonts w:ascii="Arial" w:hAnsi="Arial" w:cs="Arial"/>
                <w:color w:val="000000"/>
                <w:sz w:val="16"/>
                <w:szCs w:val="16"/>
              </w:rPr>
            </w:pPr>
            <w:r w:rsidRPr="00A40CC0">
              <w:rPr>
                <w:rFonts w:ascii="Arial" w:hAnsi="Arial" w:cs="Arial"/>
                <w:color w:val="000000"/>
                <w:sz w:val="16"/>
                <w:szCs w:val="16"/>
              </w:rPr>
              <w:t>1,543,582</w:t>
            </w:r>
          </w:p>
        </w:tc>
        <w:tc>
          <w:tcPr>
            <w:tcW w:w="445" w:type="pct"/>
            <w:tcBorders>
              <w:top w:val="nil"/>
              <w:left w:val="nil"/>
              <w:bottom w:val="nil"/>
              <w:right w:val="nil"/>
            </w:tcBorders>
            <w:shd w:val="clear" w:color="auto" w:fill="auto"/>
            <w:noWrap/>
            <w:hideMark/>
          </w:tcPr>
          <w:p w14:paraId="0827F850" w14:textId="77777777" w:rsidR="00A40CC0" w:rsidRPr="00A40CC0" w:rsidRDefault="00A40CC0" w:rsidP="00A40CC0">
            <w:pPr>
              <w:spacing w:after="0" w:line="240" w:lineRule="auto"/>
              <w:jc w:val="right"/>
              <w:rPr>
                <w:rFonts w:ascii="Arial" w:hAnsi="Arial" w:cs="Arial"/>
                <w:color w:val="000000"/>
                <w:sz w:val="16"/>
                <w:szCs w:val="16"/>
              </w:rPr>
            </w:pPr>
            <w:r w:rsidRPr="00A40CC0">
              <w:rPr>
                <w:rFonts w:ascii="Arial" w:hAnsi="Arial" w:cs="Arial"/>
                <w:color w:val="000000"/>
                <w:sz w:val="16"/>
                <w:szCs w:val="16"/>
              </w:rPr>
              <w:t>12,537,943</w:t>
            </w:r>
          </w:p>
        </w:tc>
      </w:tr>
      <w:tr w:rsidR="00A40CC0" w:rsidRPr="00A40CC0" w14:paraId="1B6AD0BC" w14:textId="77777777" w:rsidTr="00A40CC0">
        <w:trPr>
          <w:trHeight w:val="225"/>
        </w:trPr>
        <w:tc>
          <w:tcPr>
            <w:tcW w:w="687" w:type="pct"/>
            <w:vMerge/>
            <w:tcBorders>
              <w:top w:val="nil"/>
              <w:left w:val="nil"/>
              <w:bottom w:val="nil"/>
              <w:right w:val="nil"/>
            </w:tcBorders>
            <w:vAlign w:val="center"/>
            <w:hideMark/>
          </w:tcPr>
          <w:p w14:paraId="0FEF5995" w14:textId="77777777" w:rsidR="00A40CC0" w:rsidRPr="00A40CC0" w:rsidRDefault="00A40CC0" w:rsidP="00A40CC0">
            <w:pPr>
              <w:spacing w:after="0" w:line="240" w:lineRule="auto"/>
              <w:jc w:val="lef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6C4C6332" w14:textId="77777777" w:rsidR="00A40CC0" w:rsidRPr="00A40CC0" w:rsidRDefault="00A40CC0" w:rsidP="00A40CC0">
            <w:pPr>
              <w:spacing w:after="0" w:line="240" w:lineRule="auto"/>
              <w:jc w:val="right"/>
              <w:rPr>
                <w:rFonts w:ascii="Arial" w:hAnsi="Arial" w:cs="Arial"/>
                <w:i/>
                <w:iCs/>
                <w:color w:val="000000"/>
                <w:sz w:val="16"/>
                <w:szCs w:val="16"/>
              </w:rPr>
            </w:pPr>
            <w:r w:rsidRPr="00A40CC0">
              <w:rPr>
                <w:rFonts w:ascii="Arial" w:hAnsi="Arial" w:cs="Arial"/>
                <w:i/>
                <w:iCs/>
                <w:color w:val="000000"/>
                <w:sz w:val="16"/>
                <w:szCs w:val="16"/>
              </w:rPr>
              <w:t>490,284</w:t>
            </w:r>
          </w:p>
        </w:tc>
        <w:tc>
          <w:tcPr>
            <w:tcW w:w="445" w:type="pct"/>
            <w:tcBorders>
              <w:top w:val="nil"/>
              <w:left w:val="nil"/>
              <w:bottom w:val="nil"/>
              <w:right w:val="nil"/>
            </w:tcBorders>
            <w:shd w:val="clear" w:color="auto" w:fill="auto"/>
            <w:noWrap/>
            <w:hideMark/>
          </w:tcPr>
          <w:p w14:paraId="4986781A" w14:textId="7CF9528E" w:rsidR="00A40CC0" w:rsidRPr="00A40CC0" w:rsidRDefault="005C15D5" w:rsidP="00A40CC0">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46BA5423" w14:textId="77777777" w:rsidR="00A40CC0" w:rsidRPr="00A40CC0" w:rsidRDefault="00A40CC0" w:rsidP="00A40CC0">
            <w:pPr>
              <w:spacing w:after="0" w:line="240" w:lineRule="auto"/>
              <w:jc w:val="right"/>
              <w:rPr>
                <w:rFonts w:ascii="Arial" w:hAnsi="Arial" w:cs="Arial"/>
                <w:i/>
                <w:iCs/>
                <w:color w:val="000000"/>
                <w:sz w:val="16"/>
                <w:szCs w:val="16"/>
              </w:rPr>
            </w:pPr>
            <w:r w:rsidRPr="00A40CC0">
              <w:rPr>
                <w:rFonts w:ascii="Arial" w:hAnsi="Arial" w:cs="Arial"/>
                <w:i/>
                <w:iCs/>
                <w:color w:val="000000"/>
                <w:sz w:val="16"/>
                <w:szCs w:val="16"/>
              </w:rPr>
              <w:t>20,475</w:t>
            </w:r>
          </w:p>
        </w:tc>
        <w:tc>
          <w:tcPr>
            <w:tcW w:w="445" w:type="pct"/>
            <w:tcBorders>
              <w:top w:val="nil"/>
              <w:left w:val="nil"/>
              <w:bottom w:val="nil"/>
              <w:right w:val="nil"/>
            </w:tcBorders>
            <w:shd w:val="clear" w:color="auto" w:fill="auto"/>
            <w:noWrap/>
            <w:hideMark/>
          </w:tcPr>
          <w:p w14:paraId="753AA29F" w14:textId="6DB019E4" w:rsidR="00A40CC0" w:rsidRPr="00A40CC0" w:rsidRDefault="005C15D5" w:rsidP="00A40CC0">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657D9AC8" w14:textId="77777777" w:rsidR="00A40CC0" w:rsidRPr="00A40CC0" w:rsidRDefault="00A40CC0" w:rsidP="00A40CC0">
            <w:pPr>
              <w:spacing w:after="0" w:line="240" w:lineRule="auto"/>
              <w:jc w:val="right"/>
              <w:rPr>
                <w:rFonts w:ascii="Arial" w:hAnsi="Arial" w:cs="Arial"/>
                <w:i/>
                <w:iCs/>
                <w:color w:val="000000"/>
                <w:sz w:val="16"/>
                <w:szCs w:val="16"/>
              </w:rPr>
            </w:pPr>
            <w:r w:rsidRPr="00A40CC0">
              <w:rPr>
                <w:rFonts w:ascii="Arial" w:hAnsi="Arial" w:cs="Arial"/>
                <w:i/>
                <w:iCs/>
                <w:color w:val="000000"/>
                <w:sz w:val="16"/>
                <w:szCs w:val="16"/>
              </w:rPr>
              <w:t>654,663</w:t>
            </w:r>
          </w:p>
        </w:tc>
        <w:tc>
          <w:tcPr>
            <w:tcW w:w="454" w:type="pct"/>
            <w:tcBorders>
              <w:top w:val="nil"/>
              <w:left w:val="nil"/>
              <w:bottom w:val="nil"/>
              <w:right w:val="nil"/>
            </w:tcBorders>
            <w:shd w:val="clear" w:color="auto" w:fill="auto"/>
            <w:noWrap/>
            <w:hideMark/>
          </w:tcPr>
          <w:p w14:paraId="1EA7CF96" w14:textId="77777777" w:rsidR="00A40CC0" w:rsidRPr="00A40CC0" w:rsidRDefault="00A40CC0" w:rsidP="00A40CC0">
            <w:pPr>
              <w:spacing w:after="0" w:line="240" w:lineRule="auto"/>
              <w:jc w:val="right"/>
              <w:rPr>
                <w:rFonts w:ascii="Arial" w:hAnsi="Arial" w:cs="Arial"/>
                <w:i/>
                <w:iCs/>
                <w:color w:val="000000"/>
                <w:sz w:val="16"/>
                <w:szCs w:val="16"/>
              </w:rPr>
            </w:pPr>
            <w:r w:rsidRPr="00A40CC0">
              <w:rPr>
                <w:rFonts w:ascii="Arial" w:hAnsi="Arial" w:cs="Arial"/>
                <w:i/>
                <w:iCs/>
                <w:color w:val="000000"/>
                <w:sz w:val="16"/>
                <w:szCs w:val="16"/>
              </w:rPr>
              <w:t>10,067,364</w:t>
            </w:r>
          </w:p>
        </w:tc>
        <w:tc>
          <w:tcPr>
            <w:tcW w:w="345" w:type="pct"/>
            <w:tcBorders>
              <w:top w:val="nil"/>
              <w:left w:val="nil"/>
              <w:bottom w:val="nil"/>
              <w:right w:val="nil"/>
            </w:tcBorders>
            <w:shd w:val="clear" w:color="auto" w:fill="auto"/>
            <w:noWrap/>
            <w:hideMark/>
          </w:tcPr>
          <w:p w14:paraId="26D37AAC" w14:textId="40435302" w:rsidR="00A40CC0" w:rsidRPr="00A40CC0" w:rsidRDefault="005C15D5" w:rsidP="00A40CC0">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1A15CF69" w14:textId="761E42F6" w:rsidR="00A40CC0" w:rsidRPr="00A40CC0" w:rsidRDefault="005C15D5" w:rsidP="00A40CC0">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51C2A817" w14:textId="77777777" w:rsidR="00A40CC0" w:rsidRPr="00A40CC0" w:rsidRDefault="00A40CC0" w:rsidP="00A40CC0">
            <w:pPr>
              <w:spacing w:after="0" w:line="240" w:lineRule="auto"/>
              <w:jc w:val="right"/>
              <w:rPr>
                <w:rFonts w:ascii="Arial" w:hAnsi="Arial" w:cs="Arial"/>
                <w:i/>
                <w:iCs/>
                <w:color w:val="000000"/>
                <w:sz w:val="16"/>
                <w:szCs w:val="16"/>
              </w:rPr>
            </w:pPr>
            <w:r w:rsidRPr="00A40CC0">
              <w:rPr>
                <w:rFonts w:ascii="Arial" w:hAnsi="Arial" w:cs="Arial"/>
                <w:i/>
                <w:iCs/>
                <w:color w:val="000000"/>
                <w:sz w:val="16"/>
                <w:szCs w:val="16"/>
              </w:rPr>
              <w:t>5,233,013</w:t>
            </w:r>
          </w:p>
        </w:tc>
        <w:tc>
          <w:tcPr>
            <w:tcW w:w="445" w:type="pct"/>
            <w:tcBorders>
              <w:top w:val="nil"/>
              <w:left w:val="nil"/>
              <w:bottom w:val="nil"/>
              <w:right w:val="nil"/>
            </w:tcBorders>
            <w:shd w:val="clear" w:color="auto" w:fill="auto"/>
            <w:noWrap/>
            <w:hideMark/>
          </w:tcPr>
          <w:p w14:paraId="33B755FE" w14:textId="77777777" w:rsidR="00A40CC0" w:rsidRPr="00A40CC0" w:rsidRDefault="00A40CC0" w:rsidP="00A40CC0">
            <w:pPr>
              <w:spacing w:after="0" w:line="240" w:lineRule="auto"/>
              <w:jc w:val="right"/>
              <w:rPr>
                <w:rFonts w:ascii="Arial" w:hAnsi="Arial" w:cs="Arial"/>
                <w:i/>
                <w:iCs/>
                <w:color w:val="000000"/>
                <w:sz w:val="16"/>
                <w:szCs w:val="16"/>
              </w:rPr>
            </w:pPr>
            <w:r w:rsidRPr="00A40CC0">
              <w:rPr>
                <w:rFonts w:ascii="Arial" w:hAnsi="Arial" w:cs="Arial"/>
                <w:i/>
                <w:iCs/>
                <w:color w:val="000000"/>
                <w:sz w:val="16"/>
                <w:szCs w:val="16"/>
              </w:rPr>
              <w:t>16,465,799</w:t>
            </w:r>
          </w:p>
        </w:tc>
      </w:tr>
      <w:tr w:rsidR="00A40CC0" w:rsidRPr="00A40CC0" w14:paraId="62358FFB" w14:textId="77777777" w:rsidTr="00A40CC0">
        <w:trPr>
          <w:trHeight w:val="225"/>
        </w:trPr>
        <w:tc>
          <w:tcPr>
            <w:tcW w:w="687" w:type="pct"/>
            <w:tcBorders>
              <w:top w:val="nil"/>
              <w:left w:val="nil"/>
              <w:bottom w:val="nil"/>
              <w:right w:val="nil"/>
            </w:tcBorders>
            <w:shd w:val="clear" w:color="auto" w:fill="auto"/>
            <w:noWrap/>
            <w:hideMark/>
          </w:tcPr>
          <w:p w14:paraId="6BD67F81" w14:textId="77777777" w:rsidR="00A40CC0" w:rsidRPr="00A40CC0" w:rsidRDefault="00A40CC0" w:rsidP="00A40CC0">
            <w:pPr>
              <w:spacing w:after="0" w:line="240" w:lineRule="auto"/>
              <w:jc w:val="right"/>
              <w:rPr>
                <w:rFonts w:ascii="Arial" w:hAnsi="Arial" w:cs="Arial"/>
                <w:i/>
                <w:iCs/>
                <w:color w:val="000000"/>
                <w:sz w:val="16"/>
                <w:szCs w:val="16"/>
              </w:rPr>
            </w:pPr>
          </w:p>
        </w:tc>
        <w:tc>
          <w:tcPr>
            <w:tcW w:w="445" w:type="pct"/>
            <w:tcBorders>
              <w:top w:val="nil"/>
              <w:left w:val="nil"/>
              <w:bottom w:val="nil"/>
              <w:right w:val="nil"/>
            </w:tcBorders>
            <w:shd w:val="clear" w:color="auto" w:fill="auto"/>
            <w:noWrap/>
            <w:hideMark/>
          </w:tcPr>
          <w:p w14:paraId="1EE67572" w14:textId="77777777" w:rsidR="00A40CC0" w:rsidRPr="00A40CC0" w:rsidRDefault="00A40CC0" w:rsidP="00A40CC0">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0A345A61" w14:textId="77777777" w:rsidR="00A40CC0" w:rsidRPr="00A40CC0" w:rsidRDefault="00A40CC0" w:rsidP="00A40CC0">
            <w:pPr>
              <w:spacing w:after="0" w:line="240" w:lineRule="auto"/>
              <w:jc w:val="center"/>
              <w:rPr>
                <w:rFonts w:ascii="Times New Roman" w:hAnsi="Times New Roman"/>
              </w:rPr>
            </w:pPr>
          </w:p>
        </w:tc>
        <w:tc>
          <w:tcPr>
            <w:tcW w:w="412" w:type="pct"/>
            <w:tcBorders>
              <w:top w:val="nil"/>
              <w:left w:val="nil"/>
              <w:bottom w:val="nil"/>
              <w:right w:val="nil"/>
            </w:tcBorders>
            <w:shd w:val="clear" w:color="auto" w:fill="auto"/>
            <w:noWrap/>
            <w:hideMark/>
          </w:tcPr>
          <w:p w14:paraId="157BE50D" w14:textId="77777777" w:rsidR="00A40CC0" w:rsidRPr="00A40CC0" w:rsidRDefault="00A40CC0" w:rsidP="00A40CC0">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noWrap/>
            <w:hideMark/>
          </w:tcPr>
          <w:p w14:paraId="4D0EE4D6" w14:textId="77777777" w:rsidR="00A40CC0" w:rsidRPr="00A40CC0" w:rsidRDefault="00A40CC0" w:rsidP="00A40CC0">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noWrap/>
            <w:hideMark/>
          </w:tcPr>
          <w:p w14:paraId="4F6DB9A9" w14:textId="77777777" w:rsidR="00A40CC0" w:rsidRPr="00A40CC0" w:rsidRDefault="00A40CC0" w:rsidP="00A40CC0">
            <w:pPr>
              <w:spacing w:after="0" w:line="240" w:lineRule="auto"/>
              <w:jc w:val="center"/>
              <w:rPr>
                <w:rFonts w:ascii="Times New Roman" w:hAnsi="Times New Roman"/>
              </w:rPr>
            </w:pPr>
          </w:p>
        </w:tc>
        <w:tc>
          <w:tcPr>
            <w:tcW w:w="454" w:type="pct"/>
            <w:tcBorders>
              <w:top w:val="nil"/>
              <w:left w:val="nil"/>
              <w:bottom w:val="nil"/>
              <w:right w:val="nil"/>
            </w:tcBorders>
            <w:shd w:val="clear" w:color="auto" w:fill="auto"/>
            <w:noWrap/>
            <w:hideMark/>
          </w:tcPr>
          <w:p w14:paraId="3F787305" w14:textId="77777777" w:rsidR="00A40CC0" w:rsidRPr="00A40CC0" w:rsidRDefault="00A40CC0" w:rsidP="00A40CC0">
            <w:pPr>
              <w:spacing w:after="0" w:line="240" w:lineRule="auto"/>
              <w:jc w:val="center"/>
              <w:rPr>
                <w:rFonts w:ascii="Times New Roman" w:hAnsi="Times New Roman"/>
              </w:rPr>
            </w:pPr>
          </w:p>
        </w:tc>
        <w:tc>
          <w:tcPr>
            <w:tcW w:w="345" w:type="pct"/>
            <w:tcBorders>
              <w:top w:val="nil"/>
              <w:left w:val="nil"/>
              <w:bottom w:val="nil"/>
              <w:right w:val="nil"/>
            </w:tcBorders>
            <w:shd w:val="clear" w:color="auto" w:fill="auto"/>
            <w:noWrap/>
            <w:hideMark/>
          </w:tcPr>
          <w:p w14:paraId="0AE14C81" w14:textId="77777777" w:rsidR="00A40CC0" w:rsidRPr="00A40CC0" w:rsidRDefault="00A40CC0" w:rsidP="00A40CC0">
            <w:pPr>
              <w:spacing w:after="0" w:line="240" w:lineRule="auto"/>
              <w:jc w:val="center"/>
              <w:rPr>
                <w:rFonts w:ascii="Times New Roman" w:hAnsi="Times New Roman"/>
              </w:rPr>
            </w:pPr>
          </w:p>
        </w:tc>
        <w:tc>
          <w:tcPr>
            <w:tcW w:w="420" w:type="pct"/>
            <w:tcBorders>
              <w:top w:val="nil"/>
              <w:left w:val="nil"/>
              <w:bottom w:val="nil"/>
              <w:right w:val="nil"/>
            </w:tcBorders>
            <w:shd w:val="clear" w:color="auto" w:fill="auto"/>
            <w:noWrap/>
            <w:hideMark/>
          </w:tcPr>
          <w:p w14:paraId="0040A17F" w14:textId="77777777" w:rsidR="00A40CC0" w:rsidRPr="00A40CC0" w:rsidRDefault="00A40CC0" w:rsidP="00A40CC0">
            <w:pPr>
              <w:spacing w:after="0" w:line="240" w:lineRule="auto"/>
              <w:jc w:val="center"/>
              <w:rPr>
                <w:rFonts w:ascii="Times New Roman" w:hAnsi="Times New Roman"/>
              </w:rPr>
            </w:pPr>
          </w:p>
        </w:tc>
        <w:tc>
          <w:tcPr>
            <w:tcW w:w="454" w:type="pct"/>
            <w:tcBorders>
              <w:top w:val="nil"/>
              <w:left w:val="nil"/>
              <w:bottom w:val="nil"/>
              <w:right w:val="nil"/>
            </w:tcBorders>
            <w:shd w:val="clear" w:color="auto" w:fill="auto"/>
            <w:noWrap/>
            <w:hideMark/>
          </w:tcPr>
          <w:p w14:paraId="4A803431" w14:textId="77777777" w:rsidR="00A40CC0" w:rsidRPr="00A40CC0" w:rsidRDefault="00A40CC0" w:rsidP="00A40CC0">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noWrap/>
            <w:hideMark/>
          </w:tcPr>
          <w:p w14:paraId="335F1857" w14:textId="77777777" w:rsidR="00A40CC0" w:rsidRPr="00A40CC0" w:rsidRDefault="00A40CC0" w:rsidP="00A40CC0">
            <w:pPr>
              <w:spacing w:after="0" w:line="240" w:lineRule="auto"/>
              <w:jc w:val="center"/>
              <w:rPr>
                <w:rFonts w:ascii="Times New Roman" w:hAnsi="Times New Roman"/>
              </w:rPr>
            </w:pPr>
          </w:p>
        </w:tc>
      </w:tr>
      <w:tr w:rsidR="00A40CC0" w:rsidRPr="00A40CC0" w14:paraId="2DBE1596" w14:textId="77777777" w:rsidTr="00A40CC0">
        <w:trPr>
          <w:trHeight w:val="225"/>
        </w:trPr>
        <w:tc>
          <w:tcPr>
            <w:tcW w:w="687" w:type="pct"/>
            <w:vMerge w:val="restart"/>
            <w:tcBorders>
              <w:top w:val="nil"/>
              <w:left w:val="nil"/>
              <w:bottom w:val="nil"/>
              <w:right w:val="nil"/>
            </w:tcBorders>
            <w:shd w:val="clear" w:color="auto" w:fill="auto"/>
            <w:hideMark/>
          </w:tcPr>
          <w:p w14:paraId="3BE169E0" w14:textId="77777777" w:rsidR="00A40CC0" w:rsidRPr="00A40CC0" w:rsidRDefault="00A40CC0" w:rsidP="00A40CC0">
            <w:pPr>
              <w:spacing w:after="0" w:line="240" w:lineRule="auto"/>
              <w:jc w:val="left"/>
              <w:rPr>
                <w:rFonts w:ascii="Arial" w:hAnsi="Arial" w:cs="Arial"/>
                <w:color w:val="000000"/>
                <w:sz w:val="16"/>
                <w:szCs w:val="16"/>
              </w:rPr>
            </w:pPr>
            <w:r w:rsidRPr="00A40CC0">
              <w:rPr>
                <w:rFonts w:ascii="Arial" w:hAnsi="Arial" w:cs="Arial"/>
                <w:color w:val="000000"/>
                <w:sz w:val="16"/>
                <w:szCs w:val="16"/>
              </w:rPr>
              <w:t>Outcome 2</w:t>
            </w:r>
          </w:p>
        </w:tc>
        <w:tc>
          <w:tcPr>
            <w:tcW w:w="445" w:type="pct"/>
            <w:tcBorders>
              <w:top w:val="nil"/>
              <w:left w:val="nil"/>
              <w:bottom w:val="nil"/>
              <w:right w:val="nil"/>
            </w:tcBorders>
            <w:shd w:val="clear" w:color="auto" w:fill="auto"/>
            <w:noWrap/>
            <w:hideMark/>
          </w:tcPr>
          <w:p w14:paraId="51A77A1C" w14:textId="77777777" w:rsidR="00A40CC0" w:rsidRPr="00A40CC0" w:rsidRDefault="00A40CC0" w:rsidP="00A40CC0">
            <w:pPr>
              <w:spacing w:after="0" w:line="240" w:lineRule="auto"/>
              <w:jc w:val="right"/>
              <w:rPr>
                <w:rFonts w:ascii="Arial" w:hAnsi="Arial" w:cs="Arial"/>
                <w:color w:val="000000"/>
                <w:sz w:val="16"/>
                <w:szCs w:val="16"/>
              </w:rPr>
            </w:pPr>
            <w:r w:rsidRPr="00A40CC0">
              <w:rPr>
                <w:rFonts w:ascii="Arial" w:hAnsi="Arial" w:cs="Arial"/>
                <w:color w:val="000000"/>
                <w:sz w:val="16"/>
                <w:szCs w:val="16"/>
              </w:rPr>
              <w:t>154,379</w:t>
            </w:r>
          </w:p>
        </w:tc>
        <w:tc>
          <w:tcPr>
            <w:tcW w:w="445" w:type="pct"/>
            <w:tcBorders>
              <w:top w:val="nil"/>
              <w:left w:val="nil"/>
              <w:bottom w:val="nil"/>
              <w:right w:val="nil"/>
            </w:tcBorders>
            <w:shd w:val="clear" w:color="auto" w:fill="auto"/>
            <w:noWrap/>
            <w:hideMark/>
          </w:tcPr>
          <w:p w14:paraId="210465CE" w14:textId="332E28F2" w:rsidR="00A40CC0" w:rsidRPr="00A40CC0" w:rsidRDefault="005C15D5" w:rsidP="00A40CC0">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40C25D50" w14:textId="5F8537C3" w:rsidR="00A40CC0" w:rsidRPr="00A40CC0" w:rsidRDefault="005C15D5" w:rsidP="00A40CC0">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7B8298DB" w14:textId="1E3CB09F" w:rsidR="00A40CC0" w:rsidRPr="00A40CC0" w:rsidRDefault="005C15D5" w:rsidP="00A40CC0">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5C2EFEBF" w14:textId="77777777" w:rsidR="00A40CC0" w:rsidRPr="00A40CC0" w:rsidRDefault="00A40CC0" w:rsidP="00A40CC0">
            <w:pPr>
              <w:spacing w:after="0" w:line="240" w:lineRule="auto"/>
              <w:jc w:val="right"/>
              <w:rPr>
                <w:rFonts w:ascii="Arial" w:hAnsi="Arial" w:cs="Arial"/>
                <w:color w:val="000000"/>
                <w:sz w:val="16"/>
                <w:szCs w:val="16"/>
              </w:rPr>
            </w:pPr>
            <w:r w:rsidRPr="00A40CC0">
              <w:rPr>
                <w:rFonts w:ascii="Arial" w:hAnsi="Arial" w:cs="Arial"/>
                <w:color w:val="000000"/>
                <w:sz w:val="16"/>
                <w:szCs w:val="16"/>
              </w:rPr>
              <w:t>46,467,038</w:t>
            </w:r>
          </w:p>
        </w:tc>
        <w:tc>
          <w:tcPr>
            <w:tcW w:w="454" w:type="pct"/>
            <w:tcBorders>
              <w:top w:val="nil"/>
              <w:left w:val="nil"/>
              <w:bottom w:val="nil"/>
              <w:right w:val="nil"/>
            </w:tcBorders>
            <w:shd w:val="clear" w:color="auto" w:fill="auto"/>
            <w:noWrap/>
            <w:hideMark/>
          </w:tcPr>
          <w:p w14:paraId="11EFC287" w14:textId="77777777" w:rsidR="00A40CC0" w:rsidRPr="00A40CC0" w:rsidRDefault="00A40CC0" w:rsidP="00A40CC0">
            <w:pPr>
              <w:spacing w:after="0" w:line="240" w:lineRule="auto"/>
              <w:jc w:val="right"/>
              <w:rPr>
                <w:rFonts w:ascii="Arial" w:hAnsi="Arial" w:cs="Arial"/>
                <w:color w:val="000000"/>
                <w:sz w:val="16"/>
                <w:szCs w:val="16"/>
              </w:rPr>
            </w:pPr>
            <w:r w:rsidRPr="00A40CC0">
              <w:rPr>
                <w:rFonts w:ascii="Arial" w:hAnsi="Arial" w:cs="Arial"/>
                <w:color w:val="000000"/>
                <w:sz w:val="16"/>
                <w:szCs w:val="16"/>
              </w:rPr>
              <w:t>1,260,940</w:t>
            </w:r>
          </w:p>
        </w:tc>
        <w:tc>
          <w:tcPr>
            <w:tcW w:w="345" w:type="pct"/>
            <w:tcBorders>
              <w:top w:val="nil"/>
              <w:left w:val="nil"/>
              <w:bottom w:val="nil"/>
              <w:right w:val="nil"/>
            </w:tcBorders>
            <w:shd w:val="clear" w:color="auto" w:fill="auto"/>
            <w:noWrap/>
            <w:hideMark/>
          </w:tcPr>
          <w:p w14:paraId="3606600E" w14:textId="413A16F8" w:rsidR="00A40CC0" w:rsidRPr="00A40CC0" w:rsidRDefault="005C15D5" w:rsidP="00A40CC0">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2D9FB69B" w14:textId="68CCE058" w:rsidR="00A40CC0" w:rsidRPr="00A40CC0" w:rsidRDefault="005C15D5" w:rsidP="00A40CC0">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632D10A7" w14:textId="77777777" w:rsidR="00A40CC0" w:rsidRPr="00A40CC0" w:rsidRDefault="00A40CC0" w:rsidP="00A40CC0">
            <w:pPr>
              <w:spacing w:after="0" w:line="240" w:lineRule="auto"/>
              <w:jc w:val="right"/>
              <w:rPr>
                <w:rFonts w:ascii="Arial" w:hAnsi="Arial" w:cs="Arial"/>
                <w:color w:val="000000"/>
                <w:sz w:val="16"/>
                <w:szCs w:val="16"/>
              </w:rPr>
            </w:pPr>
            <w:r w:rsidRPr="00A40CC0">
              <w:rPr>
                <w:rFonts w:ascii="Arial" w:hAnsi="Arial" w:cs="Arial"/>
                <w:color w:val="000000"/>
                <w:sz w:val="16"/>
                <w:szCs w:val="16"/>
              </w:rPr>
              <w:t>7,403,717</w:t>
            </w:r>
          </w:p>
        </w:tc>
        <w:tc>
          <w:tcPr>
            <w:tcW w:w="445" w:type="pct"/>
            <w:tcBorders>
              <w:top w:val="nil"/>
              <w:left w:val="nil"/>
              <w:bottom w:val="nil"/>
              <w:right w:val="nil"/>
            </w:tcBorders>
            <w:shd w:val="clear" w:color="auto" w:fill="auto"/>
            <w:noWrap/>
            <w:hideMark/>
          </w:tcPr>
          <w:p w14:paraId="52E4C749" w14:textId="77777777" w:rsidR="00A40CC0" w:rsidRPr="00A40CC0" w:rsidRDefault="00A40CC0" w:rsidP="00A40CC0">
            <w:pPr>
              <w:spacing w:after="0" w:line="240" w:lineRule="auto"/>
              <w:jc w:val="right"/>
              <w:rPr>
                <w:rFonts w:ascii="Arial" w:hAnsi="Arial" w:cs="Arial"/>
                <w:color w:val="000000"/>
                <w:sz w:val="16"/>
                <w:szCs w:val="16"/>
              </w:rPr>
            </w:pPr>
            <w:r w:rsidRPr="00A40CC0">
              <w:rPr>
                <w:rFonts w:ascii="Arial" w:hAnsi="Arial" w:cs="Arial"/>
                <w:color w:val="000000"/>
                <w:sz w:val="16"/>
                <w:szCs w:val="16"/>
              </w:rPr>
              <w:t>55,286,074</w:t>
            </w:r>
          </w:p>
        </w:tc>
      </w:tr>
      <w:tr w:rsidR="00A40CC0" w:rsidRPr="00A40CC0" w14:paraId="5AAD5A1A" w14:textId="77777777" w:rsidTr="00A40CC0">
        <w:trPr>
          <w:trHeight w:val="225"/>
        </w:trPr>
        <w:tc>
          <w:tcPr>
            <w:tcW w:w="687" w:type="pct"/>
            <w:vMerge/>
            <w:tcBorders>
              <w:top w:val="nil"/>
              <w:left w:val="nil"/>
              <w:bottom w:val="nil"/>
              <w:right w:val="nil"/>
            </w:tcBorders>
            <w:vAlign w:val="center"/>
            <w:hideMark/>
          </w:tcPr>
          <w:p w14:paraId="704EDBB4" w14:textId="77777777" w:rsidR="00A40CC0" w:rsidRPr="00A40CC0" w:rsidRDefault="00A40CC0" w:rsidP="00A40CC0">
            <w:pPr>
              <w:spacing w:after="0" w:line="240" w:lineRule="auto"/>
              <w:jc w:val="lef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1C4F7BC8" w14:textId="77777777" w:rsidR="00A40CC0" w:rsidRPr="00A40CC0" w:rsidRDefault="00A40CC0" w:rsidP="00A40CC0">
            <w:pPr>
              <w:spacing w:after="0" w:line="240" w:lineRule="auto"/>
              <w:jc w:val="right"/>
              <w:rPr>
                <w:rFonts w:ascii="Arial" w:hAnsi="Arial" w:cs="Arial"/>
                <w:i/>
                <w:iCs/>
                <w:color w:val="000000"/>
                <w:sz w:val="16"/>
                <w:szCs w:val="16"/>
              </w:rPr>
            </w:pPr>
            <w:r w:rsidRPr="00A40CC0">
              <w:rPr>
                <w:rFonts w:ascii="Arial" w:hAnsi="Arial" w:cs="Arial"/>
                <w:i/>
                <w:iCs/>
                <w:color w:val="000000"/>
                <w:sz w:val="16"/>
                <w:szCs w:val="16"/>
              </w:rPr>
              <w:t>197,665</w:t>
            </w:r>
          </w:p>
        </w:tc>
        <w:tc>
          <w:tcPr>
            <w:tcW w:w="445" w:type="pct"/>
            <w:tcBorders>
              <w:top w:val="nil"/>
              <w:left w:val="nil"/>
              <w:bottom w:val="nil"/>
              <w:right w:val="nil"/>
            </w:tcBorders>
            <w:shd w:val="clear" w:color="auto" w:fill="auto"/>
            <w:noWrap/>
            <w:hideMark/>
          </w:tcPr>
          <w:p w14:paraId="304C7702" w14:textId="7CC569C3" w:rsidR="00A40CC0" w:rsidRPr="00A40CC0" w:rsidRDefault="005C15D5" w:rsidP="00A40CC0">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007E48EB" w14:textId="4A14E11B" w:rsidR="00A40CC0" w:rsidRPr="00A40CC0" w:rsidRDefault="005C15D5" w:rsidP="00A40CC0">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07C013E6" w14:textId="6591EE6F" w:rsidR="00A40CC0" w:rsidRPr="00A40CC0" w:rsidRDefault="005C15D5" w:rsidP="00A40CC0">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6EC81EB1" w14:textId="77777777" w:rsidR="00A40CC0" w:rsidRPr="00A40CC0" w:rsidRDefault="00A40CC0" w:rsidP="00A40CC0">
            <w:pPr>
              <w:spacing w:after="0" w:line="240" w:lineRule="auto"/>
              <w:jc w:val="right"/>
              <w:rPr>
                <w:rFonts w:ascii="Arial" w:hAnsi="Arial" w:cs="Arial"/>
                <w:i/>
                <w:iCs/>
                <w:color w:val="000000"/>
                <w:sz w:val="16"/>
                <w:szCs w:val="16"/>
              </w:rPr>
            </w:pPr>
            <w:r w:rsidRPr="00A40CC0">
              <w:rPr>
                <w:rFonts w:ascii="Arial" w:hAnsi="Arial" w:cs="Arial"/>
                <w:i/>
                <w:iCs/>
                <w:color w:val="000000"/>
                <w:sz w:val="16"/>
                <w:szCs w:val="16"/>
              </w:rPr>
              <w:t>44,867,877</w:t>
            </w:r>
          </w:p>
        </w:tc>
        <w:tc>
          <w:tcPr>
            <w:tcW w:w="454" w:type="pct"/>
            <w:tcBorders>
              <w:top w:val="nil"/>
              <w:left w:val="nil"/>
              <w:bottom w:val="nil"/>
              <w:right w:val="nil"/>
            </w:tcBorders>
            <w:shd w:val="clear" w:color="auto" w:fill="auto"/>
            <w:noWrap/>
            <w:hideMark/>
          </w:tcPr>
          <w:p w14:paraId="0E4E643A" w14:textId="77777777" w:rsidR="00A40CC0" w:rsidRPr="00A40CC0" w:rsidRDefault="00A40CC0" w:rsidP="00A40CC0">
            <w:pPr>
              <w:spacing w:after="0" w:line="240" w:lineRule="auto"/>
              <w:jc w:val="right"/>
              <w:rPr>
                <w:rFonts w:ascii="Arial" w:hAnsi="Arial" w:cs="Arial"/>
                <w:i/>
                <w:iCs/>
                <w:color w:val="000000"/>
                <w:sz w:val="16"/>
                <w:szCs w:val="16"/>
              </w:rPr>
            </w:pPr>
            <w:r w:rsidRPr="00A40CC0">
              <w:rPr>
                <w:rFonts w:ascii="Arial" w:hAnsi="Arial" w:cs="Arial"/>
                <w:i/>
                <w:iCs/>
                <w:color w:val="000000"/>
                <w:sz w:val="16"/>
                <w:szCs w:val="16"/>
              </w:rPr>
              <w:t>1,490,003</w:t>
            </w:r>
          </w:p>
        </w:tc>
        <w:tc>
          <w:tcPr>
            <w:tcW w:w="345" w:type="pct"/>
            <w:tcBorders>
              <w:top w:val="nil"/>
              <w:left w:val="nil"/>
              <w:bottom w:val="nil"/>
              <w:right w:val="nil"/>
            </w:tcBorders>
            <w:shd w:val="clear" w:color="auto" w:fill="auto"/>
            <w:noWrap/>
            <w:hideMark/>
          </w:tcPr>
          <w:p w14:paraId="7067C0EF" w14:textId="63A624FD" w:rsidR="00A40CC0" w:rsidRPr="00A40CC0" w:rsidRDefault="005C15D5" w:rsidP="00A40CC0">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5761960C" w14:textId="49BD7976" w:rsidR="00A40CC0" w:rsidRPr="00A40CC0" w:rsidRDefault="005C15D5" w:rsidP="00A40CC0">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55C622B3" w14:textId="77777777" w:rsidR="00A40CC0" w:rsidRPr="00A40CC0" w:rsidRDefault="00A40CC0" w:rsidP="00A40CC0">
            <w:pPr>
              <w:spacing w:after="0" w:line="240" w:lineRule="auto"/>
              <w:jc w:val="right"/>
              <w:rPr>
                <w:rFonts w:ascii="Arial" w:hAnsi="Arial" w:cs="Arial"/>
                <w:i/>
                <w:iCs/>
                <w:color w:val="000000"/>
                <w:sz w:val="16"/>
                <w:szCs w:val="16"/>
              </w:rPr>
            </w:pPr>
            <w:r w:rsidRPr="00A40CC0">
              <w:rPr>
                <w:rFonts w:ascii="Arial" w:hAnsi="Arial" w:cs="Arial"/>
                <w:i/>
                <w:iCs/>
                <w:color w:val="000000"/>
                <w:sz w:val="16"/>
                <w:szCs w:val="16"/>
              </w:rPr>
              <w:t>7,248,390</w:t>
            </w:r>
          </w:p>
        </w:tc>
        <w:tc>
          <w:tcPr>
            <w:tcW w:w="445" w:type="pct"/>
            <w:tcBorders>
              <w:top w:val="nil"/>
              <w:left w:val="nil"/>
              <w:bottom w:val="nil"/>
              <w:right w:val="nil"/>
            </w:tcBorders>
            <w:shd w:val="clear" w:color="auto" w:fill="auto"/>
            <w:noWrap/>
            <w:hideMark/>
          </w:tcPr>
          <w:p w14:paraId="2D2E0CCA" w14:textId="77777777" w:rsidR="00A40CC0" w:rsidRPr="00A40CC0" w:rsidRDefault="00A40CC0" w:rsidP="00A40CC0">
            <w:pPr>
              <w:spacing w:after="0" w:line="240" w:lineRule="auto"/>
              <w:jc w:val="right"/>
              <w:rPr>
                <w:rFonts w:ascii="Arial" w:hAnsi="Arial" w:cs="Arial"/>
                <w:i/>
                <w:iCs/>
                <w:color w:val="000000"/>
                <w:sz w:val="16"/>
                <w:szCs w:val="16"/>
              </w:rPr>
            </w:pPr>
            <w:r w:rsidRPr="00A40CC0">
              <w:rPr>
                <w:rFonts w:ascii="Arial" w:hAnsi="Arial" w:cs="Arial"/>
                <w:i/>
                <w:iCs/>
                <w:color w:val="000000"/>
                <w:sz w:val="16"/>
                <w:szCs w:val="16"/>
              </w:rPr>
              <w:t>53,803,935</w:t>
            </w:r>
          </w:p>
        </w:tc>
      </w:tr>
      <w:tr w:rsidR="00A40CC0" w:rsidRPr="00A40CC0" w14:paraId="6C3F4C0C" w14:textId="77777777" w:rsidTr="00A40CC0">
        <w:trPr>
          <w:trHeight w:val="225"/>
        </w:trPr>
        <w:tc>
          <w:tcPr>
            <w:tcW w:w="687" w:type="pct"/>
            <w:tcBorders>
              <w:top w:val="nil"/>
              <w:left w:val="nil"/>
              <w:bottom w:val="nil"/>
              <w:right w:val="nil"/>
            </w:tcBorders>
            <w:shd w:val="clear" w:color="auto" w:fill="auto"/>
            <w:noWrap/>
            <w:hideMark/>
          </w:tcPr>
          <w:p w14:paraId="4766848A" w14:textId="77777777" w:rsidR="00A40CC0" w:rsidRPr="00A40CC0" w:rsidRDefault="00A40CC0" w:rsidP="00A40CC0">
            <w:pPr>
              <w:spacing w:after="0" w:line="240" w:lineRule="auto"/>
              <w:jc w:val="right"/>
              <w:rPr>
                <w:rFonts w:ascii="Arial" w:hAnsi="Arial" w:cs="Arial"/>
                <w:i/>
                <w:iCs/>
                <w:color w:val="000000"/>
                <w:sz w:val="16"/>
                <w:szCs w:val="16"/>
              </w:rPr>
            </w:pPr>
          </w:p>
        </w:tc>
        <w:tc>
          <w:tcPr>
            <w:tcW w:w="445" w:type="pct"/>
            <w:tcBorders>
              <w:top w:val="nil"/>
              <w:left w:val="nil"/>
              <w:bottom w:val="nil"/>
              <w:right w:val="nil"/>
            </w:tcBorders>
            <w:shd w:val="clear" w:color="auto" w:fill="auto"/>
            <w:noWrap/>
            <w:hideMark/>
          </w:tcPr>
          <w:p w14:paraId="42F78DF4" w14:textId="77777777" w:rsidR="00A40CC0" w:rsidRPr="00A40CC0" w:rsidRDefault="00A40CC0" w:rsidP="00A40CC0">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2E0DB218" w14:textId="77777777" w:rsidR="00A40CC0" w:rsidRPr="00A40CC0" w:rsidRDefault="00A40CC0" w:rsidP="00A40CC0">
            <w:pPr>
              <w:spacing w:after="0" w:line="240" w:lineRule="auto"/>
              <w:jc w:val="center"/>
              <w:rPr>
                <w:rFonts w:ascii="Times New Roman" w:hAnsi="Times New Roman"/>
              </w:rPr>
            </w:pPr>
          </w:p>
        </w:tc>
        <w:tc>
          <w:tcPr>
            <w:tcW w:w="412" w:type="pct"/>
            <w:tcBorders>
              <w:top w:val="nil"/>
              <w:left w:val="nil"/>
              <w:bottom w:val="nil"/>
              <w:right w:val="nil"/>
            </w:tcBorders>
            <w:shd w:val="clear" w:color="auto" w:fill="auto"/>
            <w:noWrap/>
            <w:hideMark/>
          </w:tcPr>
          <w:p w14:paraId="5E75FE23" w14:textId="77777777" w:rsidR="00A40CC0" w:rsidRPr="00A40CC0" w:rsidRDefault="00A40CC0" w:rsidP="00A40CC0">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noWrap/>
            <w:hideMark/>
          </w:tcPr>
          <w:p w14:paraId="6FA36020" w14:textId="77777777" w:rsidR="00A40CC0" w:rsidRPr="00A40CC0" w:rsidRDefault="00A40CC0" w:rsidP="00A40CC0">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noWrap/>
            <w:hideMark/>
          </w:tcPr>
          <w:p w14:paraId="69AB9C8A" w14:textId="77777777" w:rsidR="00A40CC0" w:rsidRPr="00A40CC0" w:rsidRDefault="00A40CC0" w:rsidP="00A40CC0">
            <w:pPr>
              <w:spacing w:after="0" w:line="240" w:lineRule="auto"/>
              <w:jc w:val="center"/>
              <w:rPr>
                <w:rFonts w:ascii="Times New Roman" w:hAnsi="Times New Roman"/>
              </w:rPr>
            </w:pPr>
          </w:p>
        </w:tc>
        <w:tc>
          <w:tcPr>
            <w:tcW w:w="454" w:type="pct"/>
            <w:tcBorders>
              <w:top w:val="nil"/>
              <w:left w:val="nil"/>
              <w:bottom w:val="nil"/>
              <w:right w:val="nil"/>
            </w:tcBorders>
            <w:shd w:val="clear" w:color="auto" w:fill="auto"/>
            <w:noWrap/>
            <w:hideMark/>
          </w:tcPr>
          <w:p w14:paraId="77A15024" w14:textId="77777777" w:rsidR="00A40CC0" w:rsidRPr="00A40CC0" w:rsidRDefault="00A40CC0" w:rsidP="00A40CC0">
            <w:pPr>
              <w:spacing w:after="0" w:line="240" w:lineRule="auto"/>
              <w:jc w:val="center"/>
              <w:rPr>
                <w:rFonts w:ascii="Times New Roman" w:hAnsi="Times New Roman"/>
              </w:rPr>
            </w:pPr>
          </w:p>
        </w:tc>
        <w:tc>
          <w:tcPr>
            <w:tcW w:w="345" w:type="pct"/>
            <w:tcBorders>
              <w:top w:val="nil"/>
              <w:left w:val="nil"/>
              <w:bottom w:val="nil"/>
              <w:right w:val="nil"/>
            </w:tcBorders>
            <w:shd w:val="clear" w:color="auto" w:fill="auto"/>
            <w:noWrap/>
            <w:hideMark/>
          </w:tcPr>
          <w:p w14:paraId="028C7882" w14:textId="77777777" w:rsidR="00A40CC0" w:rsidRPr="00A40CC0" w:rsidRDefault="00A40CC0" w:rsidP="00A40CC0">
            <w:pPr>
              <w:spacing w:after="0" w:line="240" w:lineRule="auto"/>
              <w:jc w:val="center"/>
              <w:rPr>
                <w:rFonts w:ascii="Times New Roman" w:hAnsi="Times New Roman"/>
              </w:rPr>
            </w:pPr>
          </w:p>
        </w:tc>
        <w:tc>
          <w:tcPr>
            <w:tcW w:w="420" w:type="pct"/>
            <w:tcBorders>
              <w:top w:val="nil"/>
              <w:left w:val="nil"/>
              <w:bottom w:val="nil"/>
              <w:right w:val="nil"/>
            </w:tcBorders>
            <w:shd w:val="clear" w:color="auto" w:fill="auto"/>
            <w:noWrap/>
            <w:hideMark/>
          </w:tcPr>
          <w:p w14:paraId="61F7B76A" w14:textId="77777777" w:rsidR="00A40CC0" w:rsidRPr="00A40CC0" w:rsidRDefault="00A40CC0" w:rsidP="00A40CC0">
            <w:pPr>
              <w:spacing w:after="0" w:line="240" w:lineRule="auto"/>
              <w:jc w:val="center"/>
              <w:rPr>
                <w:rFonts w:ascii="Times New Roman" w:hAnsi="Times New Roman"/>
              </w:rPr>
            </w:pPr>
          </w:p>
        </w:tc>
        <w:tc>
          <w:tcPr>
            <w:tcW w:w="454" w:type="pct"/>
            <w:tcBorders>
              <w:top w:val="nil"/>
              <w:left w:val="nil"/>
              <w:bottom w:val="nil"/>
              <w:right w:val="nil"/>
            </w:tcBorders>
            <w:shd w:val="clear" w:color="auto" w:fill="auto"/>
            <w:noWrap/>
            <w:hideMark/>
          </w:tcPr>
          <w:p w14:paraId="77445372" w14:textId="77777777" w:rsidR="00A40CC0" w:rsidRPr="00A40CC0" w:rsidRDefault="00A40CC0" w:rsidP="00A40CC0">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noWrap/>
            <w:hideMark/>
          </w:tcPr>
          <w:p w14:paraId="13422983" w14:textId="77777777" w:rsidR="00A40CC0" w:rsidRPr="00A40CC0" w:rsidRDefault="00A40CC0" w:rsidP="00A40CC0">
            <w:pPr>
              <w:spacing w:after="0" w:line="240" w:lineRule="auto"/>
              <w:jc w:val="center"/>
              <w:rPr>
                <w:rFonts w:ascii="Times New Roman" w:hAnsi="Times New Roman"/>
              </w:rPr>
            </w:pPr>
          </w:p>
        </w:tc>
      </w:tr>
      <w:tr w:rsidR="00A40CC0" w:rsidRPr="00A40CC0" w14:paraId="7282B0CD" w14:textId="77777777" w:rsidTr="00A40CC0">
        <w:trPr>
          <w:trHeight w:val="225"/>
        </w:trPr>
        <w:tc>
          <w:tcPr>
            <w:tcW w:w="687" w:type="pct"/>
            <w:vMerge w:val="restart"/>
            <w:tcBorders>
              <w:top w:val="nil"/>
              <w:left w:val="nil"/>
              <w:bottom w:val="nil"/>
              <w:right w:val="nil"/>
            </w:tcBorders>
            <w:shd w:val="clear" w:color="auto" w:fill="auto"/>
            <w:hideMark/>
          </w:tcPr>
          <w:p w14:paraId="535550CF" w14:textId="77777777" w:rsidR="00A40CC0" w:rsidRPr="00A40CC0" w:rsidRDefault="00A40CC0" w:rsidP="00A40CC0">
            <w:pPr>
              <w:spacing w:after="0" w:line="240" w:lineRule="auto"/>
              <w:jc w:val="left"/>
              <w:rPr>
                <w:rFonts w:ascii="Arial" w:hAnsi="Arial" w:cs="Arial"/>
                <w:color w:val="000000"/>
                <w:sz w:val="16"/>
                <w:szCs w:val="16"/>
              </w:rPr>
            </w:pPr>
            <w:r w:rsidRPr="00A40CC0">
              <w:rPr>
                <w:rFonts w:ascii="Arial" w:hAnsi="Arial" w:cs="Arial"/>
                <w:color w:val="000000"/>
                <w:sz w:val="16"/>
                <w:szCs w:val="16"/>
              </w:rPr>
              <w:t>Outcome 3</w:t>
            </w:r>
          </w:p>
        </w:tc>
        <w:tc>
          <w:tcPr>
            <w:tcW w:w="445" w:type="pct"/>
            <w:tcBorders>
              <w:top w:val="nil"/>
              <w:left w:val="nil"/>
              <w:bottom w:val="nil"/>
              <w:right w:val="nil"/>
            </w:tcBorders>
            <w:shd w:val="clear" w:color="auto" w:fill="auto"/>
            <w:noWrap/>
            <w:hideMark/>
          </w:tcPr>
          <w:p w14:paraId="0B09F722" w14:textId="77777777" w:rsidR="00A40CC0" w:rsidRPr="00A40CC0" w:rsidRDefault="00A40CC0" w:rsidP="00A40CC0">
            <w:pPr>
              <w:spacing w:after="0" w:line="240" w:lineRule="auto"/>
              <w:jc w:val="right"/>
              <w:rPr>
                <w:rFonts w:ascii="Arial" w:hAnsi="Arial" w:cs="Arial"/>
                <w:color w:val="000000"/>
                <w:sz w:val="16"/>
                <w:szCs w:val="16"/>
              </w:rPr>
            </w:pPr>
            <w:r w:rsidRPr="00A40CC0">
              <w:rPr>
                <w:rFonts w:ascii="Arial" w:hAnsi="Arial" w:cs="Arial"/>
                <w:color w:val="000000"/>
                <w:sz w:val="16"/>
                <w:szCs w:val="16"/>
              </w:rPr>
              <w:t>274,729</w:t>
            </w:r>
          </w:p>
        </w:tc>
        <w:tc>
          <w:tcPr>
            <w:tcW w:w="445" w:type="pct"/>
            <w:tcBorders>
              <w:top w:val="nil"/>
              <w:left w:val="nil"/>
              <w:bottom w:val="nil"/>
              <w:right w:val="nil"/>
            </w:tcBorders>
            <w:shd w:val="clear" w:color="auto" w:fill="auto"/>
            <w:noWrap/>
            <w:hideMark/>
          </w:tcPr>
          <w:p w14:paraId="185A9657" w14:textId="0E03C95C" w:rsidR="00A40CC0" w:rsidRPr="00A40CC0" w:rsidRDefault="005C15D5" w:rsidP="00A40CC0">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664649EA" w14:textId="247A72E7" w:rsidR="00A40CC0" w:rsidRPr="00A40CC0" w:rsidRDefault="005C15D5" w:rsidP="00A40CC0">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318E8CB2" w14:textId="1C96C139" w:rsidR="00A40CC0" w:rsidRPr="00A40CC0" w:rsidRDefault="005C15D5" w:rsidP="00A40CC0">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44B857B7" w14:textId="5A77821A" w:rsidR="00A40CC0" w:rsidRPr="00A40CC0" w:rsidRDefault="005C15D5" w:rsidP="00A40CC0">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6F09D328" w14:textId="77777777" w:rsidR="00A40CC0" w:rsidRPr="00A40CC0" w:rsidRDefault="00A40CC0" w:rsidP="00A40CC0">
            <w:pPr>
              <w:spacing w:after="0" w:line="240" w:lineRule="auto"/>
              <w:jc w:val="right"/>
              <w:rPr>
                <w:rFonts w:ascii="Arial" w:hAnsi="Arial" w:cs="Arial"/>
                <w:color w:val="000000"/>
                <w:sz w:val="16"/>
                <w:szCs w:val="16"/>
              </w:rPr>
            </w:pPr>
            <w:r w:rsidRPr="00A40CC0">
              <w:rPr>
                <w:rFonts w:ascii="Arial" w:hAnsi="Arial" w:cs="Arial"/>
                <w:color w:val="000000"/>
                <w:sz w:val="16"/>
                <w:szCs w:val="16"/>
              </w:rPr>
              <w:t>4,989,262</w:t>
            </w:r>
          </w:p>
        </w:tc>
        <w:tc>
          <w:tcPr>
            <w:tcW w:w="345" w:type="pct"/>
            <w:tcBorders>
              <w:top w:val="nil"/>
              <w:left w:val="nil"/>
              <w:bottom w:val="nil"/>
              <w:right w:val="nil"/>
            </w:tcBorders>
            <w:shd w:val="clear" w:color="auto" w:fill="auto"/>
            <w:noWrap/>
            <w:hideMark/>
          </w:tcPr>
          <w:p w14:paraId="66F690E7" w14:textId="2FA09CCF" w:rsidR="00A40CC0" w:rsidRPr="00A40CC0" w:rsidRDefault="005C15D5" w:rsidP="00A40CC0">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1C21D300" w14:textId="59CC0B64" w:rsidR="00A40CC0" w:rsidRPr="00A40CC0" w:rsidRDefault="005C15D5" w:rsidP="00A40CC0">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58A85BC0" w14:textId="77777777" w:rsidR="00A40CC0" w:rsidRPr="00A40CC0" w:rsidRDefault="00A40CC0" w:rsidP="00A40CC0">
            <w:pPr>
              <w:spacing w:after="0" w:line="240" w:lineRule="auto"/>
              <w:jc w:val="right"/>
              <w:rPr>
                <w:rFonts w:ascii="Arial" w:hAnsi="Arial" w:cs="Arial"/>
                <w:color w:val="000000"/>
                <w:sz w:val="16"/>
                <w:szCs w:val="16"/>
              </w:rPr>
            </w:pPr>
            <w:r w:rsidRPr="00A40CC0">
              <w:rPr>
                <w:rFonts w:ascii="Arial" w:hAnsi="Arial" w:cs="Arial"/>
                <w:color w:val="000000"/>
                <w:sz w:val="16"/>
                <w:szCs w:val="16"/>
              </w:rPr>
              <w:t>23,537,823</w:t>
            </w:r>
          </w:p>
        </w:tc>
        <w:tc>
          <w:tcPr>
            <w:tcW w:w="445" w:type="pct"/>
            <w:tcBorders>
              <w:top w:val="nil"/>
              <w:left w:val="nil"/>
              <w:bottom w:val="nil"/>
              <w:right w:val="nil"/>
            </w:tcBorders>
            <w:shd w:val="clear" w:color="auto" w:fill="auto"/>
            <w:noWrap/>
            <w:hideMark/>
          </w:tcPr>
          <w:p w14:paraId="4DD4A9CB" w14:textId="77777777" w:rsidR="00A40CC0" w:rsidRPr="00A40CC0" w:rsidRDefault="00A40CC0" w:rsidP="00A40CC0">
            <w:pPr>
              <w:spacing w:after="0" w:line="240" w:lineRule="auto"/>
              <w:jc w:val="right"/>
              <w:rPr>
                <w:rFonts w:ascii="Arial" w:hAnsi="Arial" w:cs="Arial"/>
                <w:color w:val="000000"/>
                <w:sz w:val="16"/>
                <w:szCs w:val="16"/>
              </w:rPr>
            </w:pPr>
            <w:r w:rsidRPr="00A40CC0">
              <w:rPr>
                <w:rFonts w:ascii="Arial" w:hAnsi="Arial" w:cs="Arial"/>
                <w:color w:val="000000"/>
                <w:sz w:val="16"/>
                <w:szCs w:val="16"/>
              </w:rPr>
              <w:t>28,801,814</w:t>
            </w:r>
          </w:p>
        </w:tc>
      </w:tr>
      <w:tr w:rsidR="00A40CC0" w:rsidRPr="00A40CC0" w14:paraId="062CA1BC" w14:textId="77777777" w:rsidTr="00A40CC0">
        <w:trPr>
          <w:trHeight w:val="225"/>
        </w:trPr>
        <w:tc>
          <w:tcPr>
            <w:tcW w:w="687" w:type="pct"/>
            <w:vMerge/>
            <w:tcBorders>
              <w:top w:val="nil"/>
              <w:left w:val="nil"/>
              <w:bottom w:val="nil"/>
              <w:right w:val="nil"/>
            </w:tcBorders>
            <w:vAlign w:val="center"/>
            <w:hideMark/>
          </w:tcPr>
          <w:p w14:paraId="1AC5A36F" w14:textId="77777777" w:rsidR="00A40CC0" w:rsidRPr="00A40CC0" w:rsidRDefault="00A40CC0" w:rsidP="00A40CC0">
            <w:pPr>
              <w:spacing w:after="0" w:line="240" w:lineRule="auto"/>
              <w:jc w:val="lef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2B1B8FA6" w14:textId="77777777" w:rsidR="00A40CC0" w:rsidRPr="00A40CC0" w:rsidRDefault="00A40CC0" w:rsidP="00A40CC0">
            <w:pPr>
              <w:spacing w:after="0" w:line="240" w:lineRule="auto"/>
              <w:jc w:val="right"/>
              <w:rPr>
                <w:rFonts w:ascii="Arial" w:hAnsi="Arial" w:cs="Arial"/>
                <w:i/>
                <w:iCs/>
                <w:color w:val="000000"/>
                <w:sz w:val="16"/>
                <w:szCs w:val="16"/>
              </w:rPr>
            </w:pPr>
            <w:r w:rsidRPr="00A40CC0">
              <w:rPr>
                <w:rFonts w:ascii="Arial" w:hAnsi="Arial" w:cs="Arial"/>
                <w:i/>
                <w:iCs/>
                <w:color w:val="000000"/>
                <w:sz w:val="16"/>
                <w:szCs w:val="16"/>
              </w:rPr>
              <w:t>254,790</w:t>
            </w:r>
          </w:p>
        </w:tc>
        <w:tc>
          <w:tcPr>
            <w:tcW w:w="445" w:type="pct"/>
            <w:tcBorders>
              <w:top w:val="nil"/>
              <w:left w:val="nil"/>
              <w:bottom w:val="nil"/>
              <w:right w:val="nil"/>
            </w:tcBorders>
            <w:shd w:val="clear" w:color="auto" w:fill="auto"/>
            <w:noWrap/>
            <w:hideMark/>
          </w:tcPr>
          <w:p w14:paraId="5B62A13B" w14:textId="6FBDAA7F" w:rsidR="00A40CC0" w:rsidRPr="00A40CC0" w:rsidRDefault="005C15D5" w:rsidP="00A40CC0">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71D02AAC" w14:textId="502DF3C8" w:rsidR="00A40CC0" w:rsidRPr="00A40CC0" w:rsidRDefault="005C15D5" w:rsidP="00A40CC0">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5A020B4F" w14:textId="0399C033" w:rsidR="00A40CC0" w:rsidRPr="00A40CC0" w:rsidRDefault="005C15D5" w:rsidP="00A40CC0">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1B78B53C" w14:textId="0C1B59FF" w:rsidR="00A40CC0" w:rsidRPr="00A40CC0" w:rsidRDefault="005C15D5" w:rsidP="00A40CC0">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00CD88FB" w14:textId="77777777" w:rsidR="00A40CC0" w:rsidRPr="00A40CC0" w:rsidRDefault="00A40CC0" w:rsidP="00A40CC0">
            <w:pPr>
              <w:spacing w:after="0" w:line="240" w:lineRule="auto"/>
              <w:jc w:val="right"/>
              <w:rPr>
                <w:rFonts w:ascii="Arial" w:hAnsi="Arial" w:cs="Arial"/>
                <w:i/>
                <w:iCs/>
                <w:color w:val="000000"/>
                <w:sz w:val="16"/>
                <w:szCs w:val="16"/>
              </w:rPr>
            </w:pPr>
            <w:r w:rsidRPr="00A40CC0">
              <w:rPr>
                <w:rFonts w:ascii="Arial" w:hAnsi="Arial" w:cs="Arial"/>
                <w:i/>
                <w:iCs/>
                <w:color w:val="000000"/>
                <w:sz w:val="16"/>
                <w:szCs w:val="16"/>
              </w:rPr>
              <w:t>4,465,044</w:t>
            </w:r>
          </w:p>
        </w:tc>
        <w:tc>
          <w:tcPr>
            <w:tcW w:w="345" w:type="pct"/>
            <w:tcBorders>
              <w:top w:val="nil"/>
              <w:left w:val="nil"/>
              <w:bottom w:val="nil"/>
              <w:right w:val="nil"/>
            </w:tcBorders>
            <w:shd w:val="clear" w:color="auto" w:fill="auto"/>
            <w:noWrap/>
            <w:hideMark/>
          </w:tcPr>
          <w:p w14:paraId="680CB1EA" w14:textId="25F85C02" w:rsidR="00A40CC0" w:rsidRPr="00A40CC0" w:rsidRDefault="005C15D5" w:rsidP="00A40CC0">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4A1248B5" w14:textId="30C1CA23" w:rsidR="00A40CC0" w:rsidRPr="00A40CC0" w:rsidRDefault="005C15D5" w:rsidP="00A40CC0">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3A7C1FDF" w14:textId="77777777" w:rsidR="00A40CC0" w:rsidRPr="00A40CC0" w:rsidRDefault="00A40CC0" w:rsidP="00A40CC0">
            <w:pPr>
              <w:spacing w:after="0" w:line="240" w:lineRule="auto"/>
              <w:jc w:val="right"/>
              <w:rPr>
                <w:rFonts w:ascii="Arial" w:hAnsi="Arial" w:cs="Arial"/>
                <w:i/>
                <w:iCs/>
                <w:color w:val="000000"/>
                <w:sz w:val="16"/>
                <w:szCs w:val="16"/>
              </w:rPr>
            </w:pPr>
            <w:r w:rsidRPr="00A40CC0">
              <w:rPr>
                <w:rFonts w:ascii="Arial" w:hAnsi="Arial" w:cs="Arial"/>
                <w:i/>
                <w:iCs/>
                <w:color w:val="000000"/>
                <w:sz w:val="16"/>
                <w:szCs w:val="16"/>
              </w:rPr>
              <w:t>19,833,611</w:t>
            </w:r>
          </w:p>
        </w:tc>
        <w:tc>
          <w:tcPr>
            <w:tcW w:w="445" w:type="pct"/>
            <w:tcBorders>
              <w:top w:val="nil"/>
              <w:left w:val="nil"/>
              <w:bottom w:val="nil"/>
              <w:right w:val="nil"/>
            </w:tcBorders>
            <w:shd w:val="clear" w:color="auto" w:fill="auto"/>
            <w:noWrap/>
            <w:hideMark/>
          </w:tcPr>
          <w:p w14:paraId="46DF78DD" w14:textId="77777777" w:rsidR="00A40CC0" w:rsidRPr="00A40CC0" w:rsidRDefault="00A40CC0" w:rsidP="00A40CC0">
            <w:pPr>
              <w:spacing w:after="0" w:line="240" w:lineRule="auto"/>
              <w:jc w:val="right"/>
              <w:rPr>
                <w:rFonts w:ascii="Arial" w:hAnsi="Arial" w:cs="Arial"/>
                <w:i/>
                <w:iCs/>
                <w:color w:val="000000"/>
                <w:sz w:val="16"/>
                <w:szCs w:val="16"/>
              </w:rPr>
            </w:pPr>
            <w:r w:rsidRPr="00A40CC0">
              <w:rPr>
                <w:rFonts w:ascii="Arial" w:hAnsi="Arial" w:cs="Arial"/>
                <w:i/>
                <w:iCs/>
                <w:color w:val="000000"/>
                <w:sz w:val="16"/>
                <w:szCs w:val="16"/>
              </w:rPr>
              <w:t>24,553,445</w:t>
            </w:r>
          </w:p>
        </w:tc>
      </w:tr>
      <w:tr w:rsidR="00A40CC0" w:rsidRPr="00A40CC0" w14:paraId="1E13D28C" w14:textId="77777777" w:rsidTr="00A40CC0">
        <w:trPr>
          <w:trHeight w:val="225"/>
        </w:trPr>
        <w:tc>
          <w:tcPr>
            <w:tcW w:w="687" w:type="pct"/>
            <w:tcBorders>
              <w:top w:val="nil"/>
              <w:left w:val="nil"/>
              <w:bottom w:val="nil"/>
              <w:right w:val="nil"/>
            </w:tcBorders>
            <w:shd w:val="clear" w:color="auto" w:fill="auto"/>
            <w:noWrap/>
            <w:hideMark/>
          </w:tcPr>
          <w:p w14:paraId="79456EE7" w14:textId="77777777" w:rsidR="00A40CC0" w:rsidRPr="00A40CC0" w:rsidRDefault="00A40CC0" w:rsidP="00A40CC0">
            <w:pPr>
              <w:spacing w:after="0" w:line="240" w:lineRule="auto"/>
              <w:jc w:val="right"/>
              <w:rPr>
                <w:rFonts w:ascii="Arial" w:hAnsi="Arial" w:cs="Arial"/>
                <w:i/>
                <w:iCs/>
                <w:color w:val="000000"/>
                <w:sz w:val="16"/>
                <w:szCs w:val="16"/>
              </w:rPr>
            </w:pPr>
          </w:p>
        </w:tc>
        <w:tc>
          <w:tcPr>
            <w:tcW w:w="445" w:type="pct"/>
            <w:tcBorders>
              <w:top w:val="nil"/>
              <w:left w:val="nil"/>
              <w:bottom w:val="nil"/>
              <w:right w:val="nil"/>
            </w:tcBorders>
            <w:shd w:val="clear" w:color="auto" w:fill="auto"/>
            <w:noWrap/>
            <w:hideMark/>
          </w:tcPr>
          <w:p w14:paraId="77BC8A4D" w14:textId="77777777" w:rsidR="00A40CC0" w:rsidRPr="00A40CC0" w:rsidRDefault="00A40CC0" w:rsidP="00A40CC0">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1712ABE1" w14:textId="77777777" w:rsidR="00A40CC0" w:rsidRPr="00A40CC0" w:rsidRDefault="00A40CC0" w:rsidP="00A40CC0">
            <w:pPr>
              <w:spacing w:after="0" w:line="240" w:lineRule="auto"/>
              <w:jc w:val="center"/>
              <w:rPr>
                <w:rFonts w:ascii="Times New Roman" w:hAnsi="Times New Roman"/>
              </w:rPr>
            </w:pPr>
          </w:p>
        </w:tc>
        <w:tc>
          <w:tcPr>
            <w:tcW w:w="412" w:type="pct"/>
            <w:tcBorders>
              <w:top w:val="nil"/>
              <w:left w:val="nil"/>
              <w:bottom w:val="nil"/>
              <w:right w:val="nil"/>
            </w:tcBorders>
            <w:shd w:val="clear" w:color="auto" w:fill="auto"/>
            <w:noWrap/>
            <w:hideMark/>
          </w:tcPr>
          <w:p w14:paraId="42588C9D" w14:textId="77777777" w:rsidR="00A40CC0" w:rsidRPr="00A40CC0" w:rsidRDefault="00A40CC0" w:rsidP="00A40CC0">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noWrap/>
            <w:hideMark/>
          </w:tcPr>
          <w:p w14:paraId="5A172D83" w14:textId="77777777" w:rsidR="00A40CC0" w:rsidRPr="00A40CC0" w:rsidRDefault="00A40CC0" w:rsidP="00A40CC0">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noWrap/>
            <w:hideMark/>
          </w:tcPr>
          <w:p w14:paraId="4639E98F" w14:textId="77777777" w:rsidR="00A40CC0" w:rsidRPr="00A40CC0" w:rsidRDefault="00A40CC0" w:rsidP="00A40CC0">
            <w:pPr>
              <w:spacing w:after="0" w:line="240" w:lineRule="auto"/>
              <w:jc w:val="center"/>
              <w:rPr>
                <w:rFonts w:ascii="Times New Roman" w:hAnsi="Times New Roman"/>
              </w:rPr>
            </w:pPr>
          </w:p>
        </w:tc>
        <w:tc>
          <w:tcPr>
            <w:tcW w:w="454" w:type="pct"/>
            <w:tcBorders>
              <w:top w:val="nil"/>
              <w:left w:val="nil"/>
              <w:bottom w:val="nil"/>
              <w:right w:val="nil"/>
            </w:tcBorders>
            <w:shd w:val="clear" w:color="auto" w:fill="auto"/>
            <w:noWrap/>
            <w:hideMark/>
          </w:tcPr>
          <w:p w14:paraId="36C1ED2A" w14:textId="77777777" w:rsidR="00A40CC0" w:rsidRPr="00A40CC0" w:rsidRDefault="00A40CC0" w:rsidP="00A40CC0">
            <w:pPr>
              <w:spacing w:after="0" w:line="240" w:lineRule="auto"/>
              <w:jc w:val="center"/>
              <w:rPr>
                <w:rFonts w:ascii="Times New Roman" w:hAnsi="Times New Roman"/>
              </w:rPr>
            </w:pPr>
          </w:p>
        </w:tc>
        <w:tc>
          <w:tcPr>
            <w:tcW w:w="345" w:type="pct"/>
            <w:tcBorders>
              <w:top w:val="nil"/>
              <w:left w:val="nil"/>
              <w:bottom w:val="nil"/>
              <w:right w:val="nil"/>
            </w:tcBorders>
            <w:shd w:val="clear" w:color="auto" w:fill="auto"/>
            <w:noWrap/>
            <w:hideMark/>
          </w:tcPr>
          <w:p w14:paraId="48B43268" w14:textId="77777777" w:rsidR="00A40CC0" w:rsidRPr="00A40CC0" w:rsidRDefault="00A40CC0" w:rsidP="00A40CC0">
            <w:pPr>
              <w:spacing w:after="0" w:line="240" w:lineRule="auto"/>
              <w:jc w:val="center"/>
              <w:rPr>
                <w:rFonts w:ascii="Times New Roman" w:hAnsi="Times New Roman"/>
              </w:rPr>
            </w:pPr>
          </w:p>
        </w:tc>
        <w:tc>
          <w:tcPr>
            <w:tcW w:w="420" w:type="pct"/>
            <w:tcBorders>
              <w:top w:val="nil"/>
              <w:left w:val="nil"/>
              <w:bottom w:val="nil"/>
              <w:right w:val="nil"/>
            </w:tcBorders>
            <w:shd w:val="clear" w:color="auto" w:fill="auto"/>
            <w:noWrap/>
            <w:hideMark/>
          </w:tcPr>
          <w:p w14:paraId="43FEAAEE" w14:textId="77777777" w:rsidR="00A40CC0" w:rsidRPr="00A40CC0" w:rsidRDefault="00A40CC0" w:rsidP="00A40CC0">
            <w:pPr>
              <w:spacing w:after="0" w:line="240" w:lineRule="auto"/>
              <w:jc w:val="center"/>
              <w:rPr>
                <w:rFonts w:ascii="Times New Roman" w:hAnsi="Times New Roman"/>
              </w:rPr>
            </w:pPr>
          </w:p>
        </w:tc>
        <w:tc>
          <w:tcPr>
            <w:tcW w:w="454" w:type="pct"/>
            <w:tcBorders>
              <w:top w:val="nil"/>
              <w:left w:val="nil"/>
              <w:bottom w:val="nil"/>
              <w:right w:val="nil"/>
            </w:tcBorders>
            <w:shd w:val="clear" w:color="auto" w:fill="auto"/>
            <w:noWrap/>
            <w:hideMark/>
          </w:tcPr>
          <w:p w14:paraId="1BF03C90" w14:textId="77777777" w:rsidR="00A40CC0" w:rsidRPr="00A40CC0" w:rsidRDefault="00A40CC0" w:rsidP="00A40CC0">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noWrap/>
            <w:hideMark/>
          </w:tcPr>
          <w:p w14:paraId="6A501A74" w14:textId="77777777" w:rsidR="00A40CC0" w:rsidRPr="00A40CC0" w:rsidRDefault="00A40CC0" w:rsidP="00A40CC0">
            <w:pPr>
              <w:spacing w:after="0" w:line="240" w:lineRule="auto"/>
              <w:jc w:val="center"/>
              <w:rPr>
                <w:rFonts w:ascii="Times New Roman" w:hAnsi="Times New Roman"/>
              </w:rPr>
            </w:pPr>
          </w:p>
        </w:tc>
      </w:tr>
      <w:tr w:rsidR="00A40CC0" w:rsidRPr="00A40CC0" w14:paraId="008A84F2" w14:textId="77777777" w:rsidTr="00A40CC0">
        <w:trPr>
          <w:trHeight w:val="225"/>
        </w:trPr>
        <w:tc>
          <w:tcPr>
            <w:tcW w:w="687" w:type="pct"/>
            <w:vMerge w:val="restart"/>
            <w:tcBorders>
              <w:top w:val="nil"/>
              <w:left w:val="nil"/>
              <w:bottom w:val="nil"/>
              <w:right w:val="nil"/>
            </w:tcBorders>
            <w:shd w:val="clear" w:color="auto" w:fill="auto"/>
            <w:hideMark/>
          </w:tcPr>
          <w:p w14:paraId="798108BE" w14:textId="77777777" w:rsidR="00A40CC0" w:rsidRPr="00A40CC0" w:rsidRDefault="00A40CC0" w:rsidP="00A40CC0">
            <w:pPr>
              <w:spacing w:after="0" w:line="240" w:lineRule="auto"/>
              <w:jc w:val="left"/>
              <w:rPr>
                <w:rFonts w:ascii="Arial" w:hAnsi="Arial" w:cs="Arial"/>
                <w:color w:val="000000"/>
                <w:sz w:val="16"/>
                <w:szCs w:val="16"/>
              </w:rPr>
            </w:pPr>
            <w:r w:rsidRPr="00A40CC0">
              <w:rPr>
                <w:rFonts w:ascii="Arial" w:hAnsi="Arial" w:cs="Arial"/>
                <w:color w:val="000000"/>
                <w:sz w:val="16"/>
                <w:szCs w:val="16"/>
              </w:rPr>
              <w:t>Outcome 4</w:t>
            </w:r>
          </w:p>
        </w:tc>
        <w:tc>
          <w:tcPr>
            <w:tcW w:w="445" w:type="pct"/>
            <w:tcBorders>
              <w:top w:val="nil"/>
              <w:left w:val="nil"/>
              <w:bottom w:val="nil"/>
              <w:right w:val="nil"/>
            </w:tcBorders>
            <w:shd w:val="clear" w:color="auto" w:fill="auto"/>
            <w:noWrap/>
            <w:hideMark/>
          </w:tcPr>
          <w:p w14:paraId="66395097" w14:textId="77777777" w:rsidR="00A40CC0" w:rsidRPr="00A40CC0" w:rsidRDefault="00A40CC0" w:rsidP="00A40CC0">
            <w:pPr>
              <w:spacing w:after="0" w:line="240" w:lineRule="auto"/>
              <w:jc w:val="right"/>
              <w:rPr>
                <w:rFonts w:ascii="Arial" w:hAnsi="Arial" w:cs="Arial"/>
                <w:color w:val="000000"/>
                <w:sz w:val="16"/>
                <w:szCs w:val="16"/>
              </w:rPr>
            </w:pPr>
            <w:r w:rsidRPr="00A40CC0">
              <w:rPr>
                <w:rFonts w:ascii="Arial" w:hAnsi="Arial" w:cs="Arial"/>
                <w:color w:val="000000"/>
                <w:sz w:val="16"/>
                <w:szCs w:val="16"/>
              </w:rPr>
              <w:t>8,873</w:t>
            </w:r>
          </w:p>
        </w:tc>
        <w:tc>
          <w:tcPr>
            <w:tcW w:w="445" w:type="pct"/>
            <w:tcBorders>
              <w:top w:val="nil"/>
              <w:left w:val="nil"/>
              <w:bottom w:val="nil"/>
              <w:right w:val="nil"/>
            </w:tcBorders>
            <w:shd w:val="clear" w:color="auto" w:fill="auto"/>
            <w:noWrap/>
            <w:hideMark/>
          </w:tcPr>
          <w:p w14:paraId="3FD59C87" w14:textId="2D3E7169" w:rsidR="00A40CC0" w:rsidRPr="00A40CC0" w:rsidRDefault="005C15D5" w:rsidP="00A40CC0">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00E2C18F" w14:textId="1F4C248F" w:rsidR="00A40CC0" w:rsidRPr="00A40CC0" w:rsidRDefault="005C15D5" w:rsidP="00A40CC0">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16284E9D" w14:textId="30DE9911" w:rsidR="00A40CC0" w:rsidRPr="00A40CC0" w:rsidRDefault="005C15D5" w:rsidP="00A40CC0">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235C9157" w14:textId="143FC8BE" w:rsidR="00A40CC0" w:rsidRPr="00A40CC0" w:rsidRDefault="005C15D5" w:rsidP="00A40CC0">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31406D58" w14:textId="77777777" w:rsidR="00A40CC0" w:rsidRPr="00A40CC0" w:rsidRDefault="00A40CC0" w:rsidP="00A40CC0">
            <w:pPr>
              <w:spacing w:after="0" w:line="240" w:lineRule="auto"/>
              <w:jc w:val="right"/>
              <w:rPr>
                <w:rFonts w:ascii="Arial" w:hAnsi="Arial" w:cs="Arial"/>
                <w:color w:val="000000"/>
                <w:sz w:val="16"/>
                <w:szCs w:val="16"/>
              </w:rPr>
            </w:pPr>
            <w:r w:rsidRPr="00A40CC0">
              <w:rPr>
                <w:rFonts w:ascii="Arial" w:hAnsi="Arial" w:cs="Arial"/>
                <w:color w:val="000000"/>
                <w:sz w:val="16"/>
                <w:szCs w:val="16"/>
              </w:rPr>
              <w:t>79,901</w:t>
            </w:r>
          </w:p>
        </w:tc>
        <w:tc>
          <w:tcPr>
            <w:tcW w:w="345" w:type="pct"/>
            <w:tcBorders>
              <w:top w:val="nil"/>
              <w:left w:val="nil"/>
              <w:bottom w:val="nil"/>
              <w:right w:val="nil"/>
            </w:tcBorders>
            <w:shd w:val="clear" w:color="auto" w:fill="auto"/>
            <w:noWrap/>
            <w:hideMark/>
          </w:tcPr>
          <w:p w14:paraId="0FAF83AE" w14:textId="4B13DBC4" w:rsidR="00A40CC0" w:rsidRPr="00A40CC0" w:rsidRDefault="005C15D5" w:rsidP="00A40CC0">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5B5B569B" w14:textId="3E2C9F27" w:rsidR="00A40CC0" w:rsidRPr="00A40CC0" w:rsidRDefault="005C15D5" w:rsidP="00A40CC0">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5A1656D4" w14:textId="1825FCA1" w:rsidR="00A40CC0" w:rsidRPr="00A40CC0" w:rsidRDefault="005C15D5" w:rsidP="00A40CC0">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260DF55C" w14:textId="77777777" w:rsidR="00A40CC0" w:rsidRPr="00A40CC0" w:rsidRDefault="00A40CC0" w:rsidP="00A40CC0">
            <w:pPr>
              <w:spacing w:after="0" w:line="240" w:lineRule="auto"/>
              <w:jc w:val="right"/>
              <w:rPr>
                <w:rFonts w:ascii="Arial" w:hAnsi="Arial" w:cs="Arial"/>
                <w:color w:val="000000"/>
                <w:sz w:val="16"/>
                <w:szCs w:val="16"/>
              </w:rPr>
            </w:pPr>
            <w:r w:rsidRPr="00A40CC0">
              <w:rPr>
                <w:rFonts w:ascii="Arial" w:hAnsi="Arial" w:cs="Arial"/>
                <w:color w:val="000000"/>
                <w:sz w:val="16"/>
                <w:szCs w:val="16"/>
              </w:rPr>
              <w:t>88,774</w:t>
            </w:r>
          </w:p>
        </w:tc>
      </w:tr>
      <w:tr w:rsidR="00A40CC0" w:rsidRPr="00A40CC0" w14:paraId="0765A267" w14:textId="77777777" w:rsidTr="00A40CC0">
        <w:trPr>
          <w:trHeight w:val="225"/>
        </w:trPr>
        <w:tc>
          <w:tcPr>
            <w:tcW w:w="687" w:type="pct"/>
            <w:vMerge/>
            <w:tcBorders>
              <w:top w:val="nil"/>
              <w:left w:val="nil"/>
              <w:bottom w:val="nil"/>
              <w:right w:val="nil"/>
            </w:tcBorders>
            <w:vAlign w:val="center"/>
            <w:hideMark/>
          </w:tcPr>
          <w:p w14:paraId="5D1AE612" w14:textId="77777777" w:rsidR="00A40CC0" w:rsidRPr="00A40CC0" w:rsidRDefault="00A40CC0" w:rsidP="00A40CC0">
            <w:pPr>
              <w:spacing w:after="0" w:line="240" w:lineRule="auto"/>
              <w:jc w:val="lef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6BF9162E" w14:textId="77777777" w:rsidR="00A40CC0" w:rsidRPr="00A40CC0" w:rsidRDefault="00A40CC0" w:rsidP="00A40CC0">
            <w:pPr>
              <w:spacing w:after="0" w:line="240" w:lineRule="auto"/>
              <w:jc w:val="right"/>
              <w:rPr>
                <w:rFonts w:ascii="Arial" w:hAnsi="Arial" w:cs="Arial"/>
                <w:i/>
                <w:iCs/>
                <w:color w:val="000000"/>
                <w:sz w:val="16"/>
                <w:szCs w:val="16"/>
              </w:rPr>
            </w:pPr>
            <w:r w:rsidRPr="00A40CC0">
              <w:rPr>
                <w:rFonts w:ascii="Arial" w:hAnsi="Arial" w:cs="Arial"/>
                <w:i/>
                <w:iCs/>
                <w:color w:val="000000"/>
                <w:sz w:val="16"/>
                <w:szCs w:val="16"/>
              </w:rPr>
              <w:t>13,430</w:t>
            </w:r>
          </w:p>
        </w:tc>
        <w:tc>
          <w:tcPr>
            <w:tcW w:w="445" w:type="pct"/>
            <w:tcBorders>
              <w:top w:val="nil"/>
              <w:left w:val="nil"/>
              <w:bottom w:val="nil"/>
              <w:right w:val="nil"/>
            </w:tcBorders>
            <w:shd w:val="clear" w:color="auto" w:fill="auto"/>
            <w:noWrap/>
            <w:hideMark/>
          </w:tcPr>
          <w:p w14:paraId="4DD4DF9E" w14:textId="754A46D0" w:rsidR="00A40CC0" w:rsidRPr="00A40CC0" w:rsidRDefault="005C15D5" w:rsidP="00A40CC0">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7A938271" w14:textId="2C04AF14" w:rsidR="00A40CC0" w:rsidRPr="00A40CC0" w:rsidRDefault="005C15D5" w:rsidP="00A40CC0">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08002549" w14:textId="5C0F25D6" w:rsidR="00A40CC0" w:rsidRPr="00A40CC0" w:rsidRDefault="005C15D5" w:rsidP="00A40CC0">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08A31B4B" w14:textId="3B56FA94" w:rsidR="00A40CC0" w:rsidRPr="00A40CC0" w:rsidRDefault="005C15D5" w:rsidP="00A40CC0">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745AC171" w14:textId="77777777" w:rsidR="00A40CC0" w:rsidRPr="00A40CC0" w:rsidRDefault="00A40CC0" w:rsidP="00A40CC0">
            <w:pPr>
              <w:spacing w:after="0" w:line="240" w:lineRule="auto"/>
              <w:jc w:val="right"/>
              <w:rPr>
                <w:rFonts w:ascii="Arial" w:hAnsi="Arial" w:cs="Arial"/>
                <w:i/>
                <w:iCs/>
                <w:color w:val="000000"/>
                <w:sz w:val="16"/>
                <w:szCs w:val="16"/>
              </w:rPr>
            </w:pPr>
            <w:r w:rsidRPr="00A40CC0">
              <w:rPr>
                <w:rFonts w:ascii="Arial" w:hAnsi="Arial" w:cs="Arial"/>
                <w:i/>
                <w:iCs/>
                <w:color w:val="000000"/>
                <w:sz w:val="16"/>
                <w:szCs w:val="16"/>
              </w:rPr>
              <w:t>105,711</w:t>
            </w:r>
          </w:p>
        </w:tc>
        <w:tc>
          <w:tcPr>
            <w:tcW w:w="345" w:type="pct"/>
            <w:tcBorders>
              <w:top w:val="nil"/>
              <w:left w:val="nil"/>
              <w:bottom w:val="nil"/>
              <w:right w:val="nil"/>
            </w:tcBorders>
            <w:shd w:val="clear" w:color="auto" w:fill="auto"/>
            <w:noWrap/>
            <w:hideMark/>
          </w:tcPr>
          <w:p w14:paraId="58BC0AE7" w14:textId="7E733917" w:rsidR="00A40CC0" w:rsidRPr="00A40CC0" w:rsidRDefault="005C15D5" w:rsidP="00A40CC0">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40FB2DB0" w14:textId="3E55B026" w:rsidR="00A40CC0" w:rsidRPr="00A40CC0" w:rsidRDefault="005C15D5" w:rsidP="00A40CC0">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7F1496BF" w14:textId="32430293" w:rsidR="00A40CC0" w:rsidRPr="00A40CC0" w:rsidRDefault="005C15D5" w:rsidP="00A40CC0">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53E8071C" w14:textId="77777777" w:rsidR="00A40CC0" w:rsidRPr="00A40CC0" w:rsidRDefault="00A40CC0" w:rsidP="00A40CC0">
            <w:pPr>
              <w:spacing w:after="0" w:line="240" w:lineRule="auto"/>
              <w:jc w:val="right"/>
              <w:rPr>
                <w:rFonts w:ascii="Arial" w:hAnsi="Arial" w:cs="Arial"/>
                <w:i/>
                <w:iCs/>
                <w:color w:val="000000"/>
                <w:sz w:val="16"/>
                <w:szCs w:val="16"/>
              </w:rPr>
            </w:pPr>
            <w:r w:rsidRPr="00A40CC0">
              <w:rPr>
                <w:rFonts w:ascii="Arial" w:hAnsi="Arial" w:cs="Arial"/>
                <w:i/>
                <w:iCs/>
                <w:color w:val="000000"/>
                <w:sz w:val="16"/>
                <w:szCs w:val="16"/>
              </w:rPr>
              <w:t>119,141</w:t>
            </w:r>
          </w:p>
        </w:tc>
      </w:tr>
      <w:tr w:rsidR="00A40CC0" w:rsidRPr="00A40CC0" w14:paraId="7C414ADA" w14:textId="77777777" w:rsidTr="00A40CC0">
        <w:trPr>
          <w:trHeight w:val="225"/>
        </w:trPr>
        <w:tc>
          <w:tcPr>
            <w:tcW w:w="687" w:type="pct"/>
            <w:tcBorders>
              <w:top w:val="nil"/>
              <w:left w:val="nil"/>
              <w:bottom w:val="nil"/>
              <w:right w:val="nil"/>
            </w:tcBorders>
            <w:shd w:val="clear" w:color="auto" w:fill="auto"/>
            <w:noWrap/>
            <w:hideMark/>
          </w:tcPr>
          <w:p w14:paraId="61140C1A" w14:textId="77777777" w:rsidR="00A40CC0" w:rsidRPr="00A40CC0" w:rsidRDefault="00A40CC0" w:rsidP="00A40CC0">
            <w:pPr>
              <w:spacing w:after="0" w:line="240" w:lineRule="auto"/>
              <w:jc w:val="right"/>
              <w:rPr>
                <w:rFonts w:ascii="Arial" w:hAnsi="Arial" w:cs="Arial"/>
                <w:i/>
                <w:iCs/>
                <w:color w:val="000000"/>
                <w:sz w:val="16"/>
                <w:szCs w:val="16"/>
              </w:rPr>
            </w:pPr>
          </w:p>
        </w:tc>
        <w:tc>
          <w:tcPr>
            <w:tcW w:w="445" w:type="pct"/>
            <w:tcBorders>
              <w:top w:val="nil"/>
              <w:left w:val="nil"/>
              <w:bottom w:val="nil"/>
              <w:right w:val="nil"/>
            </w:tcBorders>
            <w:shd w:val="clear" w:color="auto" w:fill="auto"/>
            <w:noWrap/>
            <w:hideMark/>
          </w:tcPr>
          <w:p w14:paraId="5921349C" w14:textId="77777777" w:rsidR="00A40CC0" w:rsidRPr="00A40CC0" w:rsidRDefault="00A40CC0" w:rsidP="00A40CC0">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69EC257A" w14:textId="77777777" w:rsidR="00A40CC0" w:rsidRPr="00A40CC0" w:rsidRDefault="00A40CC0" w:rsidP="00A40CC0">
            <w:pPr>
              <w:spacing w:after="0" w:line="240" w:lineRule="auto"/>
              <w:jc w:val="center"/>
              <w:rPr>
                <w:rFonts w:ascii="Times New Roman" w:hAnsi="Times New Roman"/>
              </w:rPr>
            </w:pPr>
          </w:p>
        </w:tc>
        <w:tc>
          <w:tcPr>
            <w:tcW w:w="412" w:type="pct"/>
            <w:tcBorders>
              <w:top w:val="nil"/>
              <w:left w:val="nil"/>
              <w:bottom w:val="nil"/>
              <w:right w:val="nil"/>
            </w:tcBorders>
            <w:shd w:val="clear" w:color="auto" w:fill="auto"/>
            <w:noWrap/>
            <w:hideMark/>
          </w:tcPr>
          <w:p w14:paraId="2366AD3D" w14:textId="77777777" w:rsidR="00A40CC0" w:rsidRPr="00A40CC0" w:rsidRDefault="00A40CC0" w:rsidP="00A40CC0">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noWrap/>
            <w:hideMark/>
          </w:tcPr>
          <w:p w14:paraId="3510B090" w14:textId="77777777" w:rsidR="00A40CC0" w:rsidRPr="00A40CC0" w:rsidRDefault="00A40CC0" w:rsidP="00A40CC0">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noWrap/>
            <w:hideMark/>
          </w:tcPr>
          <w:p w14:paraId="5C524F04" w14:textId="77777777" w:rsidR="00A40CC0" w:rsidRPr="00A40CC0" w:rsidRDefault="00A40CC0" w:rsidP="00A40CC0">
            <w:pPr>
              <w:spacing w:after="0" w:line="240" w:lineRule="auto"/>
              <w:jc w:val="center"/>
              <w:rPr>
                <w:rFonts w:ascii="Times New Roman" w:hAnsi="Times New Roman"/>
              </w:rPr>
            </w:pPr>
          </w:p>
        </w:tc>
        <w:tc>
          <w:tcPr>
            <w:tcW w:w="454" w:type="pct"/>
            <w:tcBorders>
              <w:top w:val="nil"/>
              <w:left w:val="nil"/>
              <w:bottom w:val="nil"/>
              <w:right w:val="nil"/>
            </w:tcBorders>
            <w:shd w:val="clear" w:color="auto" w:fill="auto"/>
            <w:noWrap/>
            <w:hideMark/>
          </w:tcPr>
          <w:p w14:paraId="5CAE29F6" w14:textId="77777777" w:rsidR="00A40CC0" w:rsidRPr="00A40CC0" w:rsidRDefault="00A40CC0" w:rsidP="00A40CC0">
            <w:pPr>
              <w:spacing w:after="0" w:line="240" w:lineRule="auto"/>
              <w:jc w:val="center"/>
              <w:rPr>
                <w:rFonts w:ascii="Times New Roman" w:hAnsi="Times New Roman"/>
              </w:rPr>
            </w:pPr>
          </w:p>
        </w:tc>
        <w:tc>
          <w:tcPr>
            <w:tcW w:w="345" w:type="pct"/>
            <w:tcBorders>
              <w:top w:val="nil"/>
              <w:left w:val="nil"/>
              <w:bottom w:val="nil"/>
              <w:right w:val="nil"/>
            </w:tcBorders>
            <w:shd w:val="clear" w:color="auto" w:fill="auto"/>
            <w:noWrap/>
            <w:hideMark/>
          </w:tcPr>
          <w:p w14:paraId="208CB695" w14:textId="77777777" w:rsidR="00A40CC0" w:rsidRPr="00A40CC0" w:rsidRDefault="00A40CC0" w:rsidP="00A40CC0">
            <w:pPr>
              <w:spacing w:after="0" w:line="240" w:lineRule="auto"/>
              <w:jc w:val="center"/>
              <w:rPr>
                <w:rFonts w:ascii="Times New Roman" w:hAnsi="Times New Roman"/>
              </w:rPr>
            </w:pPr>
          </w:p>
        </w:tc>
        <w:tc>
          <w:tcPr>
            <w:tcW w:w="420" w:type="pct"/>
            <w:tcBorders>
              <w:top w:val="nil"/>
              <w:left w:val="nil"/>
              <w:bottom w:val="nil"/>
              <w:right w:val="nil"/>
            </w:tcBorders>
            <w:shd w:val="clear" w:color="auto" w:fill="auto"/>
            <w:noWrap/>
            <w:hideMark/>
          </w:tcPr>
          <w:p w14:paraId="51454167" w14:textId="77777777" w:rsidR="00A40CC0" w:rsidRPr="00A40CC0" w:rsidRDefault="00A40CC0" w:rsidP="00A40CC0">
            <w:pPr>
              <w:spacing w:after="0" w:line="240" w:lineRule="auto"/>
              <w:jc w:val="center"/>
              <w:rPr>
                <w:rFonts w:ascii="Times New Roman" w:hAnsi="Times New Roman"/>
              </w:rPr>
            </w:pPr>
          </w:p>
        </w:tc>
        <w:tc>
          <w:tcPr>
            <w:tcW w:w="454" w:type="pct"/>
            <w:tcBorders>
              <w:top w:val="nil"/>
              <w:left w:val="nil"/>
              <w:bottom w:val="nil"/>
              <w:right w:val="nil"/>
            </w:tcBorders>
            <w:shd w:val="clear" w:color="auto" w:fill="auto"/>
            <w:noWrap/>
            <w:hideMark/>
          </w:tcPr>
          <w:p w14:paraId="68EAED00" w14:textId="77777777" w:rsidR="00A40CC0" w:rsidRPr="00A40CC0" w:rsidRDefault="00A40CC0" w:rsidP="00A40CC0">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noWrap/>
            <w:hideMark/>
          </w:tcPr>
          <w:p w14:paraId="1792F803" w14:textId="77777777" w:rsidR="00A40CC0" w:rsidRPr="00A40CC0" w:rsidRDefault="00A40CC0" w:rsidP="00A40CC0">
            <w:pPr>
              <w:spacing w:after="0" w:line="240" w:lineRule="auto"/>
              <w:jc w:val="center"/>
              <w:rPr>
                <w:rFonts w:ascii="Times New Roman" w:hAnsi="Times New Roman"/>
              </w:rPr>
            </w:pPr>
          </w:p>
        </w:tc>
      </w:tr>
      <w:tr w:rsidR="00A40CC0" w:rsidRPr="00A40CC0" w14:paraId="7F1AC5BB" w14:textId="77777777" w:rsidTr="00A40CC0">
        <w:trPr>
          <w:trHeight w:val="225"/>
        </w:trPr>
        <w:tc>
          <w:tcPr>
            <w:tcW w:w="687" w:type="pct"/>
            <w:vMerge w:val="restart"/>
            <w:tcBorders>
              <w:top w:val="nil"/>
              <w:left w:val="nil"/>
              <w:bottom w:val="nil"/>
              <w:right w:val="nil"/>
            </w:tcBorders>
            <w:shd w:val="clear" w:color="auto" w:fill="auto"/>
            <w:hideMark/>
          </w:tcPr>
          <w:p w14:paraId="6FE17D23" w14:textId="77777777" w:rsidR="00A40CC0" w:rsidRPr="00A40CC0" w:rsidRDefault="00A40CC0" w:rsidP="00A40CC0">
            <w:pPr>
              <w:spacing w:after="0" w:line="240" w:lineRule="auto"/>
              <w:jc w:val="left"/>
              <w:rPr>
                <w:rFonts w:ascii="Arial" w:hAnsi="Arial" w:cs="Arial"/>
                <w:color w:val="000000"/>
                <w:sz w:val="16"/>
                <w:szCs w:val="16"/>
              </w:rPr>
            </w:pPr>
            <w:r w:rsidRPr="00A40CC0">
              <w:rPr>
                <w:rFonts w:ascii="Arial" w:hAnsi="Arial" w:cs="Arial"/>
                <w:color w:val="000000"/>
                <w:sz w:val="16"/>
                <w:szCs w:val="16"/>
              </w:rPr>
              <w:t>Equity Injections</w:t>
            </w:r>
          </w:p>
        </w:tc>
        <w:tc>
          <w:tcPr>
            <w:tcW w:w="445" w:type="pct"/>
            <w:tcBorders>
              <w:top w:val="nil"/>
              <w:left w:val="nil"/>
              <w:bottom w:val="nil"/>
              <w:right w:val="nil"/>
            </w:tcBorders>
            <w:shd w:val="clear" w:color="auto" w:fill="auto"/>
            <w:noWrap/>
            <w:hideMark/>
          </w:tcPr>
          <w:p w14:paraId="388A8FF1" w14:textId="124C9F0B" w:rsidR="00A40CC0" w:rsidRPr="00A40CC0" w:rsidRDefault="005C15D5" w:rsidP="00A40CC0">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36C0DD81" w14:textId="77777777" w:rsidR="00A40CC0" w:rsidRPr="00A40CC0" w:rsidRDefault="00A40CC0" w:rsidP="00A40CC0">
            <w:pPr>
              <w:spacing w:after="0" w:line="240" w:lineRule="auto"/>
              <w:jc w:val="right"/>
              <w:rPr>
                <w:rFonts w:ascii="Arial" w:hAnsi="Arial" w:cs="Arial"/>
                <w:color w:val="000000"/>
                <w:sz w:val="16"/>
                <w:szCs w:val="16"/>
              </w:rPr>
            </w:pPr>
            <w:r w:rsidRPr="00A40CC0">
              <w:rPr>
                <w:rFonts w:ascii="Arial" w:hAnsi="Arial" w:cs="Arial"/>
                <w:color w:val="000000"/>
                <w:sz w:val="16"/>
                <w:szCs w:val="16"/>
              </w:rPr>
              <w:t>73,994</w:t>
            </w:r>
          </w:p>
        </w:tc>
        <w:tc>
          <w:tcPr>
            <w:tcW w:w="412" w:type="pct"/>
            <w:tcBorders>
              <w:top w:val="nil"/>
              <w:left w:val="nil"/>
              <w:bottom w:val="nil"/>
              <w:right w:val="nil"/>
            </w:tcBorders>
            <w:shd w:val="clear" w:color="auto" w:fill="auto"/>
            <w:noWrap/>
            <w:hideMark/>
          </w:tcPr>
          <w:p w14:paraId="1FFE663F" w14:textId="207626E0" w:rsidR="00A40CC0" w:rsidRPr="00A40CC0" w:rsidRDefault="005C15D5" w:rsidP="00A40CC0">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7DA54431" w14:textId="69EBC69B" w:rsidR="00A40CC0" w:rsidRPr="00A40CC0" w:rsidRDefault="005C15D5" w:rsidP="00A40CC0">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48360CAD" w14:textId="4BE48A43" w:rsidR="00A40CC0" w:rsidRPr="00A40CC0" w:rsidRDefault="005C15D5" w:rsidP="00A40CC0">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5C9132DF" w14:textId="212406A4" w:rsidR="00A40CC0" w:rsidRPr="00A40CC0" w:rsidRDefault="005C15D5" w:rsidP="00A40CC0">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nil"/>
              <w:left w:val="nil"/>
              <w:bottom w:val="nil"/>
              <w:right w:val="nil"/>
            </w:tcBorders>
            <w:shd w:val="clear" w:color="auto" w:fill="auto"/>
            <w:noWrap/>
            <w:hideMark/>
          </w:tcPr>
          <w:p w14:paraId="49596FAD" w14:textId="19785923" w:rsidR="00A40CC0" w:rsidRPr="00A40CC0" w:rsidRDefault="005C15D5" w:rsidP="00A40CC0">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071E1173" w14:textId="5DBA51D0" w:rsidR="00A40CC0" w:rsidRPr="00A40CC0" w:rsidRDefault="005C15D5" w:rsidP="00A40CC0">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279014D6" w14:textId="1813DDE7" w:rsidR="00A40CC0" w:rsidRPr="00A40CC0" w:rsidRDefault="005C15D5" w:rsidP="00A40CC0">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5D7C2816" w14:textId="77777777" w:rsidR="00A40CC0" w:rsidRPr="00A40CC0" w:rsidRDefault="00A40CC0" w:rsidP="00A40CC0">
            <w:pPr>
              <w:spacing w:after="0" w:line="240" w:lineRule="auto"/>
              <w:jc w:val="right"/>
              <w:rPr>
                <w:rFonts w:ascii="Arial" w:hAnsi="Arial" w:cs="Arial"/>
                <w:color w:val="000000"/>
                <w:sz w:val="16"/>
                <w:szCs w:val="16"/>
              </w:rPr>
            </w:pPr>
            <w:r w:rsidRPr="00A40CC0">
              <w:rPr>
                <w:rFonts w:ascii="Arial" w:hAnsi="Arial" w:cs="Arial"/>
                <w:color w:val="000000"/>
                <w:sz w:val="16"/>
                <w:szCs w:val="16"/>
              </w:rPr>
              <w:t>73,994</w:t>
            </w:r>
          </w:p>
        </w:tc>
      </w:tr>
      <w:tr w:rsidR="00A40CC0" w:rsidRPr="00A40CC0" w14:paraId="613897F1" w14:textId="77777777" w:rsidTr="00A40CC0">
        <w:trPr>
          <w:trHeight w:val="225"/>
        </w:trPr>
        <w:tc>
          <w:tcPr>
            <w:tcW w:w="687" w:type="pct"/>
            <w:vMerge/>
            <w:tcBorders>
              <w:top w:val="nil"/>
              <w:left w:val="nil"/>
              <w:bottom w:val="nil"/>
              <w:right w:val="nil"/>
            </w:tcBorders>
            <w:vAlign w:val="center"/>
            <w:hideMark/>
          </w:tcPr>
          <w:p w14:paraId="41208CCC" w14:textId="77777777" w:rsidR="00A40CC0" w:rsidRPr="00A40CC0" w:rsidRDefault="00A40CC0" w:rsidP="00A40CC0">
            <w:pPr>
              <w:spacing w:after="0" w:line="240" w:lineRule="auto"/>
              <w:jc w:val="lef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18C63D50" w14:textId="7641E44B" w:rsidR="00A40CC0" w:rsidRPr="00A40CC0" w:rsidRDefault="005C15D5" w:rsidP="00A40CC0">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082AD951" w14:textId="77777777" w:rsidR="00A40CC0" w:rsidRPr="00A40CC0" w:rsidRDefault="00A40CC0" w:rsidP="00A40CC0">
            <w:pPr>
              <w:spacing w:after="0" w:line="240" w:lineRule="auto"/>
              <w:jc w:val="right"/>
              <w:rPr>
                <w:rFonts w:ascii="Arial" w:hAnsi="Arial" w:cs="Arial"/>
                <w:i/>
                <w:iCs/>
                <w:color w:val="000000"/>
                <w:sz w:val="16"/>
                <w:szCs w:val="16"/>
              </w:rPr>
            </w:pPr>
            <w:r w:rsidRPr="00A40CC0">
              <w:rPr>
                <w:rFonts w:ascii="Arial" w:hAnsi="Arial" w:cs="Arial"/>
                <w:i/>
                <w:iCs/>
                <w:color w:val="000000"/>
                <w:sz w:val="16"/>
                <w:szCs w:val="16"/>
              </w:rPr>
              <w:t>65,184</w:t>
            </w:r>
          </w:p>
        </w:tc>
        <w:tc>
          <w:tcPr>
            <w:tcW w:w="412" w:type="pct"/>
            <w:tcBorders>
              <w:top w:val="nil"/>
              <w:left w:val="nil"/>
              <w:bottom w:val="nil"/>
              <w:right w:val="nil"/>
            </w:tcBorders>
            <w:shd w:val="clear" w:color="auto" w:fill="auto"/>
            <w:noWrap/>
            <w:hideMark/>
          </w:tcPr>
          <w:p w14:paraId="6EDFB531" w14:textId="22D72AE5" w:rsidR="00A40CC0" w:rsidRPr="00A40CC0" w:rsidRDefault="005C15D5" w:rsidP="00A40CC0">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1736FE8E" w14:textId="02C1A8E8" w:rsidR="00A40CC0" w:rsidRPr="00A40CC0" w:rsidRDefault="005C15D5" w:rsidP="00A40CC0">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33D05AD7" w14:textId="0201A8D6" w:rsidR="00A40CC0" w:rsidRPr="00A40CC0" w:rsidRDefault="005C15D5" w:rsidP="00A40CC0">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5B39A7FF" w14:textId="43D4B00D" w:rsidR="00A40CC0" w:rsidRPr="00A40CC0" w:rsidRDefault="005C15D5" w:rsidP="00A40CC0">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4DEEBCD3" w14:textId="3C4AF45F" w:rsidR="00A40CC0" w:rsidRPr="00A40CC0" w:rsidRDefault="005C15D5" w:rsidP="00A40CC0">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5ACEC6AA" w14:textId="2EAF28D9" w:rsidR="00A40CC0" w:rsidRPr="00A40CC0" w:rsidRDefault="005C15D5" w:rsidP="00A40CC0">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49A843B2" w14:textId="04681FE5" w:rsidR="00A40CC0" w:rsidRPr="00A40CC0" w:rsidRDefault="005C15D5" w:rsidP="00A40CC0">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5739D8A2" w14:textId="77777777" w:rsidR="00A40CC0" w:rsidRPr="00A40CC0" w:rsidRDefault="00A40CC0" w:rsidP="00A40CC0">
            <w:pPr>
              <w:spacing w:after="0" w:line="240" w:lineRule="auto"/>
              <w:jc w:val="right"/>
              <w:rPr>
                <w:rFonts w:ascii="Arial" w:hAnsi="Arial" w:cs="Arial"/>
                <w:i/>
                <w:iCs/>
                <w:color w:val="000000"/>
                <w:sz w:val="16"/>
                <w:szCs w:val="16"/>
              </w:rPr>
            </w:pPr>
            <w:r w:rsidRPr="00A40CC0">
              <w:rPr>
                <w:rFonts w:ascii="Arial" w:hAnsi="Arial" w:cs="Arial"/>
                <w:i/>
                <w:iCs/>
                <w:color w:val="000000"/>
                <w:sz w:val="16"/>
                <w:szCs w:val="16"/>
              </w:rPr>
              <w:t>65,184</w:t>
            </w:r>
          </w:p>
        </w:tc>
      </w:tr>
      <w:tr w:rsidR="00A40CC0" w:rsidRPr="00A40CC0" w14:paraId="04323161" w14:textId="77777777" w:rsidTr="00A40CC0">
        <w:trPr>
          <w:trHeight w:val="225"/>
        </w:trPr>
        <w:tc>
          <w:tcPr>
            <w:tcW w:w="687" w:type="pct"/>
            <w:tcBorders>
              <w:top w:val="nil"/>
              <w:left w:val="nil"/>
              <w:bottom w:val="nil"/>
              <w:right w:val="nil"/>
            </w:tcBorders>
            <w:shd w:val="clear" w:color="auto" w:fill="auto"/>
            <w:noWrap/>
            <w:hideMark/>
          </w:tcPr>
          <w:p w14:paraId="5329D144" w14:textId="77777777" w:rsidR="00A40CC0" w:rsidRPr="00A40CC0" w:rsidRDefault="00A40CC0" w:rsidP="00A40CC0">
            <w:pPr>
              <w:spacing w:after="0" w:line="240" w:lineRule="auto"/>
              <w:jc w:val="right"/>
              <w:rPr>
                <w:rFonts w:ascii="Arial" w:hAnsi="Arial" w:cs="Arial"/>
                <w:i/>
                <w:iCs/>
                <w:color w:val="000000"/>
                <w:sz w:val="16"/>
                <w:szCs w:val="16"/>
              </w:rPr>
            </w:pPr>
          </w:p>
        </w:tc>
        <w:tc>
          <w:tcPr>
            <w:tcW w:w="445" w:type="pct"/>
            <w:tcBorders>
              <w:top w:val="nil"/>
              <w:left w:val="nil"/>
              <w:bottom w:val="nil"/>
              <w:right w:val="nil"/>
            </w:tcBorders>
            <w:shd w:val="clear" w:color="auto" w:fill="auto"/>
            <w:noWrap/>
            <w:hideMark/>
          </w:tcPr>
          <w:p w14:paraId="064DF9F2" w14:textId="77777777" w:rsidR="00A40CC0" w:rsidRPr="00A40CC0" w:rsidRDefault="00A40CC0" w:rsidP="00A40CC0">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787A5D07" w14:textId="77777777" w:rsidR="00A40CC0" w:rsidRPr="00A40CC0" w:rsidRDefault="00A40CC0" w:rsidP="00A40CC0">
            <w:pPr>
              <w:spacing w:after="0" w:line="240" w:lineRule="auto"/>
              <w:jc w:val="center"/>
              <w:rPr>
                <w:rFonts w:ascii="Times New Roman" w:hAnsi="Times New Roman"/>
              </w:rPr>
            </w:pPr>
          </w:p>
        </w:tc>
        <w:tc>
          <w:tcPr>
            <w:tcW w:w="412" w:type="pct"/>
            <w:tcBorders>
              <w:top w:val="nil"/>
              <w:left w:val="nil"/>
              <w:bottom w:val="nil"/>
              <w:right w:val="nil"/>
            </w:tcBorders>
            <w:shd w:val="clear" w:color="auto" w:fill="auto"/>
            <w:noWrap/>
            <w:hideMark/>
          </w:tcPr>
          <w:p w14:paraId="094FC484" w14:textId="77777777" w:rsidR="00A40CC0" w:rsidRPr="00A40CC0" w:rsidRDefault="00A40CC0" w:rsidP="00A40CC0">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noWrap/>
            <w:hideMark/>
          </w:tcPr>
          <w:p w14:paraId="5432AFE1" w14:textId="77777777" w:rsidR="00A40CC0" w:rsidRPr="00A40CC0" w:rsidRDefault="00A40CC0" w:rsidP="00A40CC0">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noWrap/>
            <w:hideMark/>
          </w:tcPr>
          <w:p w14:paraId="37921FDC" w14:textId="77777777" w:rsidR="00A40CC0" w:rsidRPr="00A40CC0" w:rsidRDefault="00A40CC0" w:rsidP="00A40CC0">
            <w:pPr>
              <w:spacing w:after="0" w:line="240" w:lineRule="auto"/>
              <w:jc w:val="center"/>
              <w:rPr>
                <w:rFonts w:ascii="Times New Roman" w:hAnsi="Times New Roman"/>
              </w:rPr>
            </w:pPr>
          </w:p>
        </w:tc>
        <w:tc>
          <w:tcPr>
            <w:tcW w:w="454" w:type="pct"/>
            <w:tcBorders>
              <w:top w:val="nil"/>
              <w:left w:val="nil"/>
              <w:bottom w:val="nil"/>
              <w:right w:val="nil"/>
            </w:tcBorders>
            <w:shd w:val="clear" w:color="auto" w:fill="auto"/>
            <w:noWrap/>
            <w:hideMark/>
          </w:tcPr>
          <w:p w14:paraId="7BDCFB95" w14:textId="77777777" w:rsidR="00A40CC0" w:rsidRPr="00A40CC0" w:rsidRDefault="00A40CC0" w:rsidP="00A40CC0">
            <w:pPr>
              <w:spacing w:after="0" w:line="240" w:lineRule="auto"/>
              <w:jc w:val="center"/>
              <w:rPr>
                <w:rFonts w:ascii="Times New Roman" w:hAnsi="Times New Roman"/>
              </w:rPr>
            </w:pPr>
          </w:p>
        </w:tc>
        <w:tc>
          <w:tcPr>
            <w:tcW w:w="345" w:type="pct"/>
            <w:tcBorders>
              <w:top w:val="nil"/>
              <w:left w:val="nil"/>
              <w:bottom w:val="nil"/>
              <w:right w:val="nil"/>
            </w:tcBorders>
            <w:shd w:val="clear" w:color="auto" w:fill="auto"/>
            <w:noWrap/>
            <w:hideMark/>
          </w:tcPr>
          <w:p w14:paraId="67AC79F7" w14:textId="77777777" w:rsidR="00A40CC0" w:rsidRPr="00A40CC0" w:rsidRDefault="00A40CC0" w:rsidP="00A40CC0">
            <w:pPr>
              <w:spacing w:after="0" w:line="240" w:lineRule="auto"/>
              <w:jc w:val="center"/>
              <w:rPr>
                <w:rFonts w:ascii="Times New Roman" w:hAnsi="Times New Roman"/>
              </w:rPr>
            </w:pPr>
          </w:p>
        </w:tc>
        <w:tc>
          <w:tcPr>
            <w:tcW w:w="420" w:type="pct"/>
            <w:tcBorders>
              <w:top w:val="nil"/>
              <w:left w:val="nil"/>
              <w:bottom w:val="nil"/>
              <w:right w:val="nil"/>
            </w:tcBorders>
            <w:shd w:val="clear" w:color="auto" w:fill="auto"/>
            <w:noWrap/>
            <w:hideMark/>
          </w:tcPr>
          <w:p w14:paraId="5ECFD5DD" w14:textId="77777777" w:rsidR="00A40CC0" w:rsidRPr="00A40CC0" w:rsidRDefault="00A40CC0" w:rsidP="00A40CC0">
            <w:pPr>
              <w:spacing w:after="0" w:line="240" w:lineRule="auto"/>
              <w:jc w:val="center"/>
              <w:rPr>
                <w:rFonts w:ascii="Times New Roman" w:hAnsi="Times New Roman"/>
              </w:rPr>
            </w:pPr>
          </w:p>
        </w:tc>
        <w:tc>
          <w:tcPr>
            <w:tcW w:w="454" w:type="pct"/>
            <w:tcBorders>
              <w:top w:val="nil"/>
              <w:left w:val="nil"/>
              <w:bottom w:val="nil"/>
              <w:right w:val="nil"/>
            </w:tcBorders>
            <w:shd w:val="clear" w:color="auto" w:fill="auto"/>
            <w:noWrap/>
            <w:hideMark/>
          </w:tcPr>
          <w:p w14:paraId="664C7705" w14:textId="77777777" w:rsidR="00A40CC0" w:rsidRPr="00A40CC0" w:rsidRDefault="00A40CC0" w:rsidP="00A40CC0">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noWrap/>
            <w:hideMark/>
          </w:tcPr>
          <w:p w14:paraId="1E7EDEB3" w14:textId="77777777" w:rsidR="00A40CC0" w:rsidRPr="00A40CC0" w:rsidRDefault="00A40CC0" w:rsidP="00A40CC0">
            <w:pPr>
              <w:spacing w:after="0" w:line="240" w:lineRule="auto"/>
              <w:jc w:val="center"/>
              <w:rPr>
                <w:rFonts w:ascii="Times New Roman" w:hAnsi="Times New Roman"/>
              </w:rPr>
            </w:pPr>
          </w:p>
        </w:tc>
      </w:tr>
      <w:tr w:rsidR="00A40CC0" w:rsidRPr="00A40CC0" w14:paraId="194ED3A0" w14:textId="77777777" w:rsidTr="00A40CC0">
        <w:trPr>
          <w:trHeight w:val="225"/>
        </w:trPr>
        <w:tc>
          <w:tcPr>
            <w:tcW w:w="687" w:type="pct"/>
            <w:vMerge w:val="restart"/>
            <w:tcBorders>
              <w:top w:val="nil"/>
              <w:left w:val="nil"/>
              <w:bottom w:val="nil"/>
              <w:right w:val="nil"/>
            </w:tcBorders>
            <w:shd w:val="clear" w:color="auto" w:fill="auto"/>
            <w:hideMark/>
          </w:tcPr>
          <w:p w14:paraId="149CFA22" w14:textId="77777777" w:rsidR="00A40CC0" w:rsidRPr="00A40CC0" w:rsidRDefault="00A40CC0" w:rsidP="00A40CC0">
            <w:pPr>
              <w:spacing w:after="0" w:line="240" w:lineRule="auto"/>
              <w:jc w:val="left"/>
              <w:rPr>
                <w:rFonts w:ascii="Arial" w:hAnsi="Arial" w:cs="Arial"/>
                <w:color w:val="000000"/>
                <w:sz w:val="16"/>
                <w:szCs w:val="16"/>
              </w:rPr>
            </w:pPr>
            <w:r w:rsidRPr="00A40CC0">
              <w:rPr>
                <w:rFonts w:ascii="Arial" w:hAnsi="Arial" w:cs="Arial"/>
                <w:color w:val="000000"/>
                <w:sz w:val="16"/>
                <w:szCs w:val="16"/>
              </w:rPr>
              <w:t>Administered Assets and Liabilities</w:t>
            </w:r>
          </w:p>
        </w:tc>
        <w:tc>
          <w:tcPr>
            <w:tcW w:w="445" w:type="pct"/>
            <w:tcBorders>
              <w:top w:val="nil"/>
              <w:left w:val="nil"/>
              <w:bottom w:val="nil"/>
              <w:right w:val="nil"/>
            </w:tcBorders>
            <w:shd w:val="clear" w:color="auto" w:fill="auto"/>
            <w:noWrap/>
            <w:hideMark/>
          </w:tcPr>
          <w:p w14:paraId="65349E0D" w14:textId="6D8FC49B" w:rsidR="00A40CC0" w:rsidRPr="00A40CC0" w:rsidRDefault="005C15D5" w:rsidP="00A40CC0">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2EA03F4D" w14:textId="3CE7CFDC" w:rsidR="00A40CC0" w:rsidRPr="00A40CC0" w:rsidRDefault="005C15D5" w:rsidP="00A40CC0">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54A939FF" w14:textId="2B98C1D2" w:rsidR="00A40CC0" w:rsidRPr="00A40CC0" w:rsidRDefault="005C15D5" w:rsidP="00A40CC0">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7B22E159" w14:textId="0AD3240F" w:rsidR="00A40CC0" w:rsidRPr="00A40CC0" w:rsidRDefault="005C15D5" w:rsidP="00A40CC0">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042BFAE3" w14:textId="63223812" w:rsidR="00A40CC0" w:rsidRPr="00A40CC0" w:rsidRDefault="005C15D5" w:rsidP="00A40CC0">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26448B24" w14:textId="24A75666" w:rsidR="00A40CC0" w:rsidRPr="00A40CC0" w:rsidRDefault="005C15D5" w:rsidP="00A40CC0">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nil"/>
              <w:left w:val="nil"/>
              <w:bottom w:val="nil"/>
              <w:right w:val="nil"/>
            </w:tcBorders>
            <w:shd w:val="clear" w:color="auto" w:fill="auto"/>
            <w:noWrap/>
            <w:hideMark/>
          </w:tcPr>
          <w:p w14:paraId="2E9AB228" w14:textId="17D6621B" w:rsidR="00A40CC0" w:rsidRPr="00A40CC0" w:rsidRDefault="005C15D5" w:rsidP="00A40CC0">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7FB16658" w14:textId="77777777" w:rsidR="00A40CC0" w:rsidRPr="00A40CC0" w:rsidRDefault="00A40CC0" w:rsidP="00A40CC0">
            <w:pPr>
              <w:spacing w:after="0" w:line="240" w:lineRule="auto"/>
              <w:jc w:val="right"/>
              <w:rPr>
                <w:rFonts w:ascii="Arial" w:hAnsi="Arial" w:cs="Arial"/>
                <w:color w:val="000000"/>
                <w:sz w:val="16"/>
                <w:szCs w:val="16"/>
              </w:rPr>
            </w:pPr>
            <w:r w:rsidRPr="00A40CC0">
              <w:rPr>
                <w:rFonts w:ascii="Arial" w:hAnsi="Arial" w:cs="Arial"/>
                <w:color w:val="000000"/>
                <w:sz w:val="16"/>
                <w:szCs w:val="16"/>
              </w:rPr>
              <w:t>81,734</w:t>
            </w:r>
          </w:p>
        </w:tc>
        <w:tc>
          <w:tcPr>
            <w:tcW w:w="454" w:type="pct"/>
            <w:tcBorders>
              <w:top w:val="nil"/>
              <w:left w:val="nil"/>
              <w:bottom w:val="nil"/>
              <w:right w:val="nil"/>
            </w:tcBorders>
            <w:shd w:val="clear" w:color="auto" w:fill="auto"/>
            <w:noWrap/>
            <w:hideMark/>
          </w:tcPr>
          <w:p w14:paraId="53B0388D" w14:textId="0B2DD4EC" w:rsidR="00A40CC0" w:rsidRPr="00A40CC0" w:rsidRDefault="005C15D5" w:rsidP="00A40CC0">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2A76595B" w14:textId="77777777" w:rsidR="00A40CC0" w:rsidRPr="00A40CC0" w:rsidRDefault="00A40CC0" w:rsidP="00A40CC0">
            <w:pPr>
              <w:spacing w:after="0" w:line="240" w:lineRule="auto"/>
              <w:jc w:val="right"/>
              <w:rPr>
                <w:rFonts w:ascii="Arial" w:hAnsi="Arial" w:cs="Arial"/>
                <w:color w:val="000000"/>
                <w:sz w:val="16"/>
                <w:szCs w:val="16"/>
              </w:rPr>
            </w:pPr>
            <w:r w:rsidRPr="00A40CC0">
              <w:rPr>
                <w:rFonts w:ascii="Arial" w:hAnsi="Arial" w:cs="Arial"/>
                <w:color w:val="000000"/>
                <w:sz w:val="16"/>
                <w:szCs w:val="16"/>
              </w:rPr>
              <w:t>81,734</w:t>
            </w:r>
          </w:p>
        </w:tc>
      </w:tr>
      <w:tr w:rsidR="00A40CC0" w:rsidRPr="00A40CC0" w14:paraId="4F4DDA79" w14:textId="77777777" w:rsidTr="00A40CC0">
        <w:trPr>
          <w:trHeight w:val="225"/>
        </w:trPr>
        <w:tc>
          <w:tcPr>
            <w:tcW w:w="687" w:type="pct"/>
            <w:vMerge/>
            <w:tcBorders>
              <w:top w:val="nil"/>
              <w:left w:val="nil"/>
              <w:bottom w:val="nil"/>
              <w:right w:val="nil"/>
            </w:tcBorders>
            <w:vAlign w:val="center"/>
            <w:hideMark/>
          </w:tcPr>
          <w:p w14:paraId="00195342" w14:textId="77777777" w:rsidR="00A40CC0" w:rsidRPr="00A40CC0" w:rsidRDefault="00A40CC0" w:rsidP="00A40CC0">
            <w:pPr>
              <w:spacing w:after="0" w:line="240" w:lineRule="auto"/>
              <w:jc w:val="lef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669BABF1" w14:textId="699007C2" w:rsidR="00A40CC0" w:rsidRPr="00A40CC0" w:rsidRDefault="005C15D5" w:rsidP="00A40CC0">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7D2039C1" w14:textId="24625BAB" w:rsidR="00A40CC0" w:rsidRPr="00A40CC0" w:rsidRDefault="005C15D5" w:rsidP="00A40CC0">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58549C98" w14:textId="3BE15838" w:rsidR="00A40CC0" w:rsidRPr="00A40CC0" w:rsidRDefault="005C15D5" w:rsidP="00A40CC0">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41085A3F" w14:textId="23A8F1F4" w:rsidR="00A40CC0" w:rsidRPr="00A40CC0" w:rsidRDefault="005C15D5" w:rsidP="00A40CC0">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787AF35B" w14:textId="588F504E" w:rsidR="00A40CC0" w:rsidRPr="00A40CC0" w:rsidRDefault="005C15D5" w:rsidP="00A40CC0">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1FD6ED69" w14:textId="204E6828" w:rsidR="00A40CC0" w:rsidRPr="00A40CC0" w:rsidRDefault="005C15D5" w:rsidP="00A40CC0">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135E98A8" w14:textId="12810F09" w:rsidR="00A40CC0" w:rsidRPr="00A40CC0" w:rsidRDefault="005C15D5" w:rsidP="00A40CC0">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2F1331C2" w14:textId="77777777" w:rsidR="00A40CC0" w:rsidRPr="00A40CC0" w:rsidRDefault="00A40CC0" w:rsidP="00A40CC0">
            <w:pPr>
              <w:spacing w:after="0" w:line="240" w:lineRule="auto"/>
              <w:jc w:val="right"/>
              <w:rPr>
                <w:rFonts w:ascii="Arial" w:hAnsi="Arial" w:cs="Arial"/>
                <w:i/>
                <w:iCs/>
                <w:color w:val="000000"/>
                <w:sz w:val="16"/>
                <w:szCs w:val="16"/>
              </w:rPr>
            </w:pPr>
            <w:r w:rsidRPr="00A40CC0">
              <w:rPr>
                <w:rFonts w:ascii="Arial" w:hAnsi="Arial" w:cs="Arial"/>
                <w:i/>
                <w:iCs/>
                <w:color w:val="000000"/>
                <w:sz w:val="16"/>
                <w:szCs w:val="16"/>
              </w:rPr>
              <w:t>802,491</w:t>
            </w:r>
          </w:p>
        </w:tc>
        <w:tc>
          <w:tcPr>
            <w:tcW w:w="454" w:type="pct"/>
            <w:tcBorders>
              <w:top w:val="nil"/>
              <w:left w:val="nil"/>
              <w:bottom w:val="nil"/>
              <w:right w:val="nil"/>
            </w:tcBorders>
            <w:shd w:val="clear" w:color="auto" w:fill="auto"/>
            <w:noWrap/>
            <w:hideMark/>
          </w:tcPr>
          <w:p w14:paraId="0E68B952" w14:textId="070601F5" w:rsidR="00A40CC0" w:rsidRPr="00A40CC0" w:rsidRDefault="005C15D5" w:rsidP="00A40CC0">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629A2A19" w14:textId="77777777" w:rsidR="00A40CC0" w:rsidRPr="00A40CC0" w:rsidRDefault="00A40CC0" w:rsidP="00A40CC0">
            <w:pPr>
              <w:spacing w:after="0" w:line="240" w:lineRule="auto"/>
              <w:jc w:val="right"/>
              <w:rPr>
                <w:rFonts w:ascii="Arial" w:hAnsi="Arial" w:cs="Arial"/>
                <w:i/>
                <w:iCs/>
                <w:color w:val="000000"/>
                <w:sz w:val="16"/>
                <w:szCs w:val="16"/>
              </w:rPr>
            </w:pPr>
            <w:r w:rsidRPr="00A40CC0">
              <w:rPr>
                <w:rFonts w:ascii="Arial" w:hAnsi="Arial" w:cs="Arial"/>
                <w:i/>
                <w:iCs/>
                <w:color w:val="000000"/>
                <w:sz w:val="16"/>
                <w:szCs w:val="16"/>
              </w:rPr>
              <w:t>802,491</w:t>
            </w:r>
          </w:p>
        </w:tc>
      </w:tr>
      <w:tr w:rsidR="00A40CC0" w:rsidRPr="00A40CC0" w14:paraId="58995C71" w14:textId="77777777" w:rsidTr="00A40CC0">
        <w:trPr>
          <w:trHeight w:val="225"/>
        </w:trPr>
        <w:tc>
          <w:tcPr>
            <w:tcW w:w="687" w:type="pct"/>
            <w:vMerge w:val="restart"/>
            <w:tcBorders>
              <w:top w:val="nil"/>
              <w:left w:val="nil"/>
              <w:bottom w:val="nil"/>
              <w:right w:val="nil"/>
            </w:tcBorders>
            <w:shd w:val="clear" w:color="auto" w:fill="auto"/>
            <w:hideMark/>
          </w:tcPr>
          <w:p w14:paraId="78C3222E" w14:textId="77777777" w:rsidR="00A40CC0" w:rsidRPr="00A40CC0" w:rsidRDefault="00A40CC0" w:rsidP="00A40CC0">
            <w:pPr>
              <w:spacing w:after="0" w:line="240" w:lineRule="auto"/>
              <w:jc w:val="left"/>
              <w:rPr>
                <w:rFonts w:ascii="Arial" w:hAnsi="Arial" w:cs="Arial"/>
                <w:color w:val="000000"/>
                <w:sz w:val="16"/>
                <w:szCs w:val="16"/>
              </w:rPr>
            </w:pPr>
            <w:r w:rsidRPr="00A40CC0">
              <w:rPr>
                <w:rFonts w:ascii="Arial" w:hAnsi="Arial" w:cs="Arial"/>
                <w:color w:val="000000"/>
                <w:sz w:val="16"/>
                <w:szCs w:val="16"/>
              </w:rPr>
              <w:t>Total</w:t>
            </w:r>
          </w:p>
        </w:tc>
        <w:tc>
          <w:tcPr>
            <w:tcW w:w="445" w:type="pct"/>
            <w:tcBorders>
              <w:top w:val="single" w:sz="4" w:space="0" w:color="auto"/>
              <w:left w:val="nil"/>
              <w:bottom w:val="nil"/>
              <w:right w:val="nil"/>
            </w:tcBorders>
            <w:shd w:val="clear" w:color="auto" w:fill="auto"/>
            <w:noWrap/>
            <w:hideMark/>
          </w:tcPr>
          <w:p w14:paraId="710330D3" w14:textId="77777777" w:rsidR="00A40CC0" w:rsidRPr="00A40CC0" w:rsidRDefault="00A40CC0" w:rsidP="00A40CC0">
            <w:pPr>
              <w:spacing w:after="0" w:line="240" w:lineRule="auto"/>
              <w:jc w:val="right"/>
              <w:rPr>
                <w:rFonts w:ascii="Arial" w:hAnsi="Arial" w:cs="Arial"/>
                <w:color w:val="000000"/>
                <w:sz w:val="16"/>
                <w:szCs w:val="16"/>
              </w:rPr>
            </w:pPr>
            <w:r w:rsidRPr="00A40CC0">
              <w:rPr>
                <w:rFonts w:ascii="Arial" w:hAnsi="Arial" w:cs="Arial"/>
                <w:color w:val="000000"/>
                <w:sz w:val="16"/>
                <w:szCs w:val="16"/>
              </w:rPr>
              <w:t>921,616</w:t>
            </w:r>
          </w:p>
        </w:tc>
        <w:tc>
          <w:tcPr>
            <w:tcW w:w="445" w:type="pct"/>
            <w:tcBorders>
              <w:top w:val="single" w:sz="4" w:space="0" w:color="auto"/>
              <w:left w:val="nil"/>
              <w:bottom w:val="nil"/>
              <w:right w:val="nil"/>
            </w:tcBorders>
            <w:shd w:val="clear" w:color="auto" w:fill="auto"/>
            <w:noWrap/>
            <w:hideMark/>
          </w:tcPr>
          <w:p w14:paraId="22750112" w14:textId="77777777" w:rsidR="00A40CC0" w:rsidRPr="00A40CC0" w:rsidRDefault="00A40CC0" w:rsidP="00A40CC0">
            <w:pPr>
              <w:spacing w:after="0" w:line="240" w:lineRule="auto"/>
              <w:jc w:val="right"/>
              <w:rPr>
                <w:rFonts w:ascii="Arial" w:hAnsi="Arial" w:cs="Arial"/>
                <w:color w:val="000000"/>
                <w:sz w:val="16"/>
                <w:szCs w:val="16"/>
              </w:rPr>
            </w:pPr>
            <w:r w:rsidRPr="00A40CC0">
              <w:rPr>
                <w:rFonts w:ascii="Arial" w:hAnsi="Arial" w:cs="Arial"/>
                <w:color w:val="000000"/>
                <w:sz w:val="16"/>
                <w:szCs w:val="16"/>
              </w:rPr>
              <w:t>73,994</w:t>
            </w:r>
          </w:p>
        </w:tc>
        <w:tc>
          <w:tcPr>
            <w:tcW w:w="412" w:type="pct"/>
            <w:tcBorders>
              <w:top w:val="single" w:sz="4" w:space="0" w:color="auto"/>
              <w:left w:val="nil"/>
              <w:bottom w:val="nil"/>
              <w:right w:val="nil"/>
            </w:tcBorders>
            <w:shd w:val="clear" w:color="auto" w:fill="auto"/>
            <w:noWrap/>
            <w:hideMark/>
          </w:tcPr>
          <w:p w14:paraId="7DB6D119" w14:textId="77777777" w:rsidR="00A40CC0" w:rsidRPr="00A40CC0" w:rsidRDefault="00A40CC0" w:rsidP="00A40CC0">
            <w:pPr>
              <w:spacing w:after="0" w:line="240" w:lineRule="auto"/>
              <w:jc w:val="right"/>
              <w:rPr>
                <w:rFonts w:ascii="Arial" w:hAnsi="Arial" w:cs="Arial"/>
                <w:color w:val="000000"/>
                <w:sz w:val="16"/>
                <w:szCs w:val="16"/>
              </w:rPr>
            </w:pPr>
            <w:r w:rsidRPr="00A40CC0">
              <w:rPr>
                <w:rFonts w:ascii="Arial" w:hAnsi="Arial" w:cs="Arial"/>
                <w:color w:val="000000"/>
                <w:sz w:val="16"/>
                <w:szCs w:val="16"/>
              </w:rPr>
              <w:t>19,811</w:t>
            </w:r>
          </w:p>
        </w:tc>
        <w:tc>
          <w:tcPr>
            <w:tcW w:w="445" w:type="pct"/>
            <w:tcBorders>
              <w:top w:val="single" w:sz="4" w:space="0" w:color="auto"/>
              <w:left w:val="nil"/>
              <w:bottom w:val="nil"/>
              <w:right w:val="nil"/>
            </w:tcBorders>
            <w:shd w:val="clear" w:color="auto" w:fill="auto"/>
            <w:noWrap/>
            <w:hideMark/>
          </w:tcPr>
          <w:p w14:paraId="6980A9CF" w14:textId="02FD8E77" w:rsidR="00A40CC0" w:rsidRPr="00A40CC0" w:rsidRDefault="005C15D5" w:rsidP="00A40CC0">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auto"/>
              <w:left w:val="nil"/>
              <w:bottom w:val="nil"/>
              <w:right w:val="nil"/>
            </w:tcBorders>
            <w:shd w:val="clear" w:color="auto" w:fill="auto"/>
            <w:noWrap/>
            <w:hideMark/>
          </w:tcPr>
          <w:p w14:paraId="07FF629D" w14:textId="77777777" w:rsidR="00A40CC0" w:rsidRPr="00A40CC0" w:rsidRDefault="00A40CC0" w:rsidP="00A40CC0">
            <w:pPr>
              <w:spacing w:after="0" w:line="240" w:lineRule="auto"/>
              <w:jc w:val="right"/>
              <w:rPr>
                <w:rFonts w:ascii="Arial" w:hAnsi="Arial" w:cs="Arial"/>
                <w:color w:val="000000"/>
                <w:sz w:val="16"/>
                <w:szCs w:val="16"/>
              </w:rPr>
            </w:pPr>
            <w:r w:rsidRPr="00A40CC0">
              <w:rPr>
                <w:rFonts w:ascii="Arial" w:hAnsi="Arial" w:cs="Arial"/>
                <w:color w:val="000000"/>
                <w:sz w:val="16"/>
                <w:szCs w:val="16"/>
              </w:rPr>
              <w:t>47,318,726</w:t>
            </w:r>
          </w:p>
        </w:tc>
        <w:tc>
          <w:tcPr>
            <w:tcW w:w="454" w:type="pct"/>
            <w:tcBorders>
              <w:top w:val="single" w:sz="4" w:space="0" w:color="auto"/>
              <w:left w:val="nil"/>
              <w:bottom w:val="nil"/>
              <w:right w:val="nil"/>
            </w:tcBorders>
            <w:shd w:val="clear" w:color="auto" w:fill="auto"/>
            <w:noWrap/>
            <w:hideMark/>
          </w:tcPr>
          <w:p w14:paraId="6B76D08A" w14:textId="77777777" w:rsidR="00A40CC0" w:rsidRPr="00A40CC0" w:rsidRDefault="00A40CC0" w:rsidP="00A40CC0">
            <w:pPr>
              <w:spacing w:after="0" w:line="240" w:lineRule="auto"/>
              <w:jc w:val="right"/>
              <w:rPr>
                <w:rFonts w:ascii="Arial" w:hAnsi="Arial" w:cs="Arial"/>
                <w:color w:val="000000"/>
                <w:sz w:val="16"/>
                <w:szCs w:val="16"/>
              </w:rPr>
            </w:pPr>
            <w:r w:rsidRPr="00A40CC0">
              <w:rPr>
                <w:rFonts w:ascii="Arial" w:hAnsi="Arial" w:cs="Arial"/>
                <w:color w:val="000000"/>
                <w:sz w:val="16"/>
                <w:szCs w:val="16"/>
              </w:rPr>
              <w:t>15,969,330</w:t>
            </w:r>
          </w:p>
        </w:tc>
        <w:tc>
          <w:tcPr>
            <w:tcW w:w="345" w:type="pct"/>
            <w:tcBorders>
              <w:top w:val="single" w:sz="4" w:space="0" w:color="auto"/>
              <w:left w:val="nil"/>
              <w:bottom w:val="nil"/>
              <w:right w:val="nil"/>
            </w:tcBorders>
            <w:shd w:val="clear" w:color="auto" w:fill="auto"/>
            <w:noWrap/>
            <w:hideMark/>
          </w:tcPr>
          <w:p w14:paraId="482B1E1E" w14:textId="77DBB423" w:rsidR="00A40CC0" w:rsidRPr="00A40CC0" w:rsidRDefault="005C15D5" w:rsidP="00A40CC0">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single" w:sz="4" w:space="0" w:color="auto"/>
              <w:left w:val="nil"/>
              <w:bottom w:val="nil"/>
              <w:right w:val="nil"/>
            </w:tcBorders>
            <w:shd w:val="clear" w:color="auto" w:fill="auto"/>
            <w:noWrap/>
            <w:hideMark/>
          </w:tcPr>
          <w:p w14:paraId="392F329A" w14:textId="77777777" w:rsidR="00A40CC0" w:rsidRPr="00A40CC0" w:rsidRDefault="00A40CC0" w:rsidP="00A40CC0">
            <w:pPr>
              <w:spacing w:after="0" w:line="240" w:lineRule="auto"/>
              <w:jc w:val="right"/>
              <w:rPr>
                <w:rFonts w:ascii="Arial" w:hAnsi="Arial" w:cs="Arial"/>
                <w:color w:val="000000"/>
                <w:sz w:val="16"/>
                <w:szCs w:val="16"/>
              </w:rPr>
            </w:pPr>
            <w:r w:rsidRPr="00A40CC0">
              <w:rPr>
                <w:rFonts w:ascii="Arial" w:hAnsi="Arial" w:cs="Arial"/>
                <w:color w:val="000000"/>
                <w:sz w:val="16"/>
                <w:szCs w:val="16"/>
              </w:rPr>
              <w:t>81,734</w:t>
            </w:r>
          </w:p>
        </w:tc>
        <w:tc>
          <w:tcPr>
            <w:tcW w:w="454" w:type="pct"/>
            <w:tcBorders>
              <w:top w:val="single" w:sz="4" w:space="0" w:color="auto"/>
              <w:left w:val="nil"/>
              <w:bottom w:val="nil"/>
              <w:right w:val="nil"/>
            </w:tcBorders>
            <w:shd w:val="clear" w:color="auto" w:fill="auto"/>
            <w:noWrap/>
            <w:hideMark/>
          </w:tcPr>
          <w:p w14:paraId="62B4FF48" w14:textId="77777777" w:rsidR="00A40CC0" w:rsidRPr="00A40CC0" w:rsidRDefault="00A40CC0" w:rsidP="00A40CC0">
            <w:pPr>
              <w:spacing w:after="0" w:line="240" w:lineRule="auto"/>
              <w:jc w:val="right"/>
              <w:rPr>
                <w:rFonts w:ascii="Arial" w:hAnsi="Arial" w:cs="Arial"/>
                <w:color w:val="000000"/>
                <w:sz w:val="16"/>
                <w:szCs w:val="16"/>
              </w:rPr>
            </w:pPr>
            <w:r w:rsidRPr="00A40CC0">
              <w:rPr>
                <w:rFonts w:ascii="Arial" w:hAnsi="Arial" w:cs="Arial"/>
                <w:color w:val="000000"/>
                <w:sz w:val="16"/>
                <w:szCs w:val="16"/>
              </w:rPr>
              <w:t>32,485,122</w:t>
            </w:r>
          </w:p>
        </w:tc>
        <w:tc>
          <w:tcPr>
            <w:tcW w:w="445" w:type="pct"/>
            <w:tcBorders>
              <w:top w:val="single" w:sz="4" w:space="0" w:color="auto"/>
              <w:left w:val="nil"/>
              <w:bottom w:val="nil"/>
              <w:right w:val="nil"/>
            </w:tcBorders>
            <w:shd w:val="clear" w:color="auto" w:fill="auto"/>
            <w:noWrap/>
            <w:hideMark/>
          </w:tcPr>
          <w:p w14:paraId="54B255FB" w14:textId="77777777" w:rsidR="00A40CC0" w:rsidRPr="00A40CC0" w:rsidRDefault="00A40CC0" w:rsidP="00A40CC0">
            <w:pPr>
              <w:spacing w:after="0" w:line="240" w:lineRule="auto"/>
              <w:jc w:val="right"/>
              <w:rPr>
                <w:rFonts w:ascii="Arial" w:hAnsi="Arial" w:cs="Arial"/>
                <w:color w:val="000000"/>
                <w:sz w:val="16"/>
                <w:szCs w:val="16"/>
              </w:rPr>
            </w:pPr>
            <w:r w:rsidRPr="00A40CC0">
              <w:rPr>
                <w:rFonts w:ascii="Arial" w:hAnsi="Arial" w:cs="Arial"/>
                <w:color w:val="000000"/>
                <w:sz w:val="16"/>
                <w:szCs w:val="16"/>
              </w:rPr>
              <w:t>96,870,333</w:t>
            </w:r>
          </w:p>
        </w:tc>
      </w:tr>
      <w:tr w:rsidR="00A40CC0" w:rsidRPr="00A40CC0" w14:paraId="59BB9E16" w14:textId="77777777" w:rsidTr="00A40CC0">
        <w:trPr>
          <w:trHeight w:val="225"/>
        </w:trPr>
        <w:tc>
          <w:tcPr>
            <w:tcW w:w="687" w:type="pct"/>
            <w:vMerge/>
            <w:tcBorders>
              <w:top w:val="nil"/>
              <w:left w:val="nil"/>
              <w:bottom w:val="nil"/>
              <w:right w:val="nil"/>
            </w:tcBorders>
            <w:vAlign w:val="center"/>
            <w:hideMark/>
          </w:tcPr>
          <w:p w14:paraId="0E7C483A" w14:textId="77777777" w:rsidR="00A40CC0" w:rsidRPr="00A40CC0" w:rsidRDefault="00A40CC0" w:rsidP="00A40CC0">
            <w:pPr>
              <w:spacing w:after="0" w:line="240" w:lineRule="auto"/>
              <w:jc w:val="lef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50EB7F22" w14:textId="77777777" w:rsidR="00A40CC0" w:rsidRPr="00A40CC0" w:rsidRDefault="00A40CC0" w:rsidP="00A40CC0">
            <w:pPr>
              <w:spacing w:after="0" w:line="240" w:lineRule="auto"/>
              <w:jc w:val="right"/>
              <w:rPr>
                <w:rFonts w:ascii="Arial" w:hAnsi="Arial" w:cs="Arial"/>
                <w:i/>
                <w:iCs/>
                <w:color w:val="000000"/>
                <w:sz w:val="16"/>
                <w:szCs w:val="16"/>
              </w:rPr>
            </w:pPr>
            <w:r w:rsidRPr="00A40CC0">
              <w:rPr>
                <w:rFonts w:ascii="Arial" w:hAnsi="Arial" w:cs="Arial"/>
                <w:i/>
                <w:iCs/>
                <w:color w:val="000000"/>
                <w:sz w:val="16"/>
                <w:szCs w:val="16"/>
              </w:rPr>
              <w:t>956,169</w:t>
            </w:r>
          </w:p>
        </w:tc>
        <w:tc>
          <w:tcPr>
            <w:tcW w:w="445" w:type="pct"/>
            <w:tcBorders>
              <w:top w:val="nil"/>
              <w:left w:val="nil"/>
              <w:bottom w:val="nil"/>
              <w:right w:val="nil"/>
            </w:tcBorders>
            <w:shd w:val="clear" w:color="auto" w:fill="auto"/>
            <w:noWrap/>
            <w:hideMark/>
          </w:tcPr>
          <w:p w14:paraId="75791FAD" w14:textId="77777777" w:rsidR="00A40CC0" w:rsidRPr="00A40CC0" w:rsidRDefault="00A40CC0" w:rsidP="00A40CC0">
            <w:pPr>
              <w:spacing w:after="0" w:line="240" w:lineRule="auto"/>
              <w:jc w:val="right"/>
              <w:rPr>
                <w:rFonts w:ascii="Arial" w:hAnsi="Arial" w:cs="Arial"/>
                <w:i/>
                <w:iCs/>
                <w:color w:val="000000"/>
                <w:sz w:val="16"/>
                <w:szCs w:val="16"/>
              </w:rPr>
            </w:pPr>
            <w:r w:rsidRPr="00A40CC0">
              <w:rPr>
                <w:rFonts w:ascii="Arial" w:hAnsi="Arial" w:cs="Arial"/>
                <w:i/>
                <w:iCs/>
                <w:color w:val="000000"/>
                <w:sz w:val="16"/>
                <w:szCs w:val="16"/>
              </w:rPr>
              <w:t>65,184</w:t>
            </w:r>
          </w:p>
        </w:tc>
        <w:tc>
          <w:tcPr>
            <w:tcW w:w="412" w:type="pct"/>
            <w:tcBorders>
              <w:top w:val="nil"/>
              <w:left w:val="nil"/>
              <w:bottom w:val="nil"/>
              <w:right w:val="nil"/>
            </w:tcBorders>
            <w:shd w:val="clear" w:color="auto" w:fill="auto"/>
            <w:noWrap/>
            <w:hideMark/>
          </w:tcPr>
          <w:p w14:paraId="42C1385E" w14:textId="77777777" w:rsidR="00A40CC0" w:rsidRPr="00A40CC0" w:rsidRDefault="00A40CC0" w:rsidP="00A40CC0">
            <w:pPr>
              <w:spacing w:after="0" w:line="240" w:lineRule="auto"/>
              <w:jc w:val="right"/>
              <w:rPr>
                <w:rFonts w:ascii="Arial" w:hAnsi="Arial" w:cs="Arial"/>
                <w:i/>
                <w:iCs/>
                <w:color w:val="000000"/>
                <w:sz w:val="16"/>
                <w:szCs w:val="16"/>
              </w:rPr>
            </w:pPr>
            <w:r w:rsidRPr="00A40CC0">
              <w:rPr>
                <w:rFonts w:ascii="Arial" w:hAnsi="Arial" w:cs="Arial"/>
                <w:i/>
                <w:iCs/>
                <w:color w:val="000000"/>
                <w:sz w:val="16"/>
                <w:szCs w:val="16"/>
              </w:rPr>
              <w:t>20,475</w:t>
            </w:r>
          </w:p>
        </w:tc>
        <w:tc>
          <w:tcPr>
            <w:tcW w:w="445" w:type="pct"/>
            <w:tcBorders>
              <w:top w:val="nil"/>
              <w:left w:val="nil"/>
              <w:bottom w:val="nil"/>
              <w:right w:val="nil"/>
            </w:tcBorders>
            <w:shd w:val="clear" w:color="auto" w:fill="auto"/>
            <w:noWrap/>
            <w:hideMark/>
          </w:tcPr>
          <w:p w14:paraId="099C4631" w14:textId="3E2A2892" w:rsidR="00A40CC0" w:rsidRPr="00A40CC0" w:rsidRDefault="005C15D5" w:rsidP="00A40CC0">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4B3D89AF" w14:textId="77777777" w:rsidR="00A40CC0" w:rsidRPr="00A40CC0" w:rsidRDefault="00A40CC0" w:rsidP="00A40CC0">
            <w:pPr>
              <w:spacing w:after="0" w:line="240" w:lineRule="auto"/>
              <w:jc w:val="right"/>
              <w:rPr>
                <w:rFonts w:ascii="Arial" w:hAnsi="Arial" w:cs="Arial"/>
                <w:i/>
                <w:iCs/>
                <w:color w:val="000000"/>
                <w:sz w:val="16"/>
                <w:szCs w:val="16"/>
              </w:rPr>
            </w:pPr>
            <w:r w:rsidRPr="00A40CC0">
              <w:rPr>
                <w:rFonts w:ascii="Arial" w:hAnsi="Arial" w:cs="Arial"/>
                <w:i/>
                <w:iCs/>
                <w:color w:val="000000"/>
                <w:sz w:val="16"/>
                <w:szCs w:val="16"/>
              </w:rPr>
              <w:t>45,522,540</w:t>
            </w:r>
          </w:p>
        </w:tc>
        <w:tc>
          <w:tcPr>
            <w:tcW w:w="454" w:type="pct"/>
            <w:tcBorders>
              <w:top w:val="nil"/>
              <w:left w:val="nil"/>
              <w:bottom w:val="nil"/>
              <w:right w:val="nil"/>
            </w:tcBorders>
            <w:shd w:val="clear" w:color="auto" w:fill="auto"/>
            <w:noWrap/>
            <w:hideMark/>
          </w:tcPr>
          <w:p w14:paraId="12D7EE25" w14:textId="77777777" w:rsidR="00A40CC0" w:rsidRPr="00A40CC0" w:rsidRDefault="00A40CC0" w:rsidP="00A40CC0">
            <w:pPr>
              <w:spacing w:after="0" w:line="240" w:lineRule="auto"/>
              <w:jc w:val="right"/>
              <w:rPr>
                <w:rFonts w:ascii="Arial" w:hAnsi="Arial" w:cs="Arial"/>
                <w:i/>
                <w:iCs/>
                <w:color w:val="000000"/>
                <w:sz w:val="16"/>
                <w:szCs w:val="16"/>
              </w:rPr>
            </w:pPr>
            <w:r w:rsidRPr="00A40CC0">
              <w:rPr>
                <w:rFonts w:ascii="Arial" w:hAnsi="Arial" w:cs="Arial"/>
                <w:i/>
                <w:iCs/>
                <w:color w:val="000000"/>
                <w:sz w:val="16"/>
                <w:szCs w:val="16"/>
              </w:rPr>
              <w:t>16,128,122</w:t>
            </w:r>
          </w:p>
        </w:tc>
        <w:tc>
          <w:tcPr>
            <w:tcW w:w="345" w:type="pct"/>
            <w:tcBorders>
              <w:top w:val="nil"/>
              <w:left w:val="nil"/>
              <w:bottom w:val="nil"/>
              <w:right w:val="nil"/>
            </w:tcBorders>
            <w:shd w:val="clear" w:color="auto" w:fill="auto"/>
            <w:noWrap/>
            <w:hideMark/>
          </w:tcPr>
          <w:p w14:paraId="00D7C6AE" w14:textId="61914B5F" w:rsidR="00A40CC0" w:rsidRPr="00A40CC0" w:rsidRDefault="005C15D5" w:rsidP="00A40CC0">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70EDAE64" w14:textId="77777777" w:rsidR="00A40CC0" w:rsidRPr="00A40CC0" w:rsidRDefault="00A40CC0" w:rsidP="00A40CC0">
            <w:pPr>
              <w:spacing w:after="0" w:line="240" w:lineRule="auto"/>
              <w:jc w:val="right"/>
              <w:rPr>
                <w:rFonts w:ascii="Arial" w:hAnsi="Arial" w:cs="Arial"/>
                <w:i/>
                <w:iCs/>
                <w:color w:val="000000"/>
                <w:sz w:val="16"/>
                <w:szCs w:val="16"/>
              </w:rPr>
            </w:pPr>
            <w:r w:rsidRPr="00A40CC0">
              <w:rPr>
                <w:rFonts w:ascii="Arial" w:hAnsi="Arial" w:cs="Arial"/>
                <w:i/>
                <w:iCs/>
                <w:color w:val="000000"/>
                <w:sz w:val="16"/>
                <w:szCs w:val="16"/>
              </w:rPr>
              <w:t>802,491</w:t>
            </w:r>
          </w:p>
        </w:tc>
        <w:tc>
          <w:tcPr>
            <w:tcW w:w="454" w:type="pct"/>
            <w:tcBorders>
              <w:top w:val="nil"/>
              <w:left w:val="nil"/>
              <w:bottom w:val="nil"/>
              <w:right w:val="nil"/>
            </w:tcBorders>
            <w:shd w:val="clear" w:color="auto" w:fill="auto"/>
            <w:noWrap/>
            <w:hideMark/>
          </w:tcPr>
          <w:p w14:paraId="69482079" w14:textId="77777777" w:rsidR="00A40CC0" w:rsidRPr="00A40CC0" w:rsidRDefault="00A40CC0" w:rsidP="00A40CC0">
            <w:pPr>
              <w:spacing w:after="0" w:line="240" w:lineRule="auto"/>
              <w:jc w:val="right"/>
              <w:rPr>
                <w:rFonts w:ascii="Arial" w:hAnsi="Arial" w:cs="Arial"/>
                <w:i/>
                <w:iCs/>
                <w:color w:val="000000"/>
                <w:sz w:val="16"/>
                <w:szCs w:val="16"/>
              </w:rPr>
            </w:pPr>
            <w:r w:rsidRPr="00A40CC0">
              <w:rPr>
                <w:rFonts w:ascii="Arial" w:hAnsi="Arial" w:cs="Arial"/>
                <w:i/>
                <w:iCs/>
                <w:color w:val="000000"/>
                <w:sz w:val="16"/>
                <w:szCs w:val="16"/>
              </w:rPr>
              <w:t>32,315,014</w:t>
            </w:r>
          </w:p>
        </w:tc>
        <w:tc>
          <w:tcPr>
            <w:tcW w:w="445" w:type="pct"/>
            <w:tcBorders>
              <w:top w:val="nil"/>
              <w:left w:val="nil"/>
              <w:bottom w:val="nil"/>
              <w:right w:val="nil"/>
            </w:tcBorders>
            <w:shd w:val="clear" w:color="auto" w:fill="auto"/>
            <w:noWrap/>
            <w:hideMark/>
          </w:tcPr>
          <w:p w14:paraId="0F12A7CA" w14:textId="77777777" w:rsidR="00A40CC0" w:rsidRPr="00A40CC0" w:rsidRDefault="00A40CC0" w:rsidP="00A40CC0">
            <w:pPr>
              <w:spacing w:after="0" w:line="240" w:lineRule="auto"/>
              <w:jc w:val="right"/>
              <w:rPr>
                <w:rFonts w:ascii="Arial" w:hAnsi="Arial" w:cs="Arial"/>
                <w:i/>
                <w:iCs/>
                <w:color w:val="000000"/>
                <w:sz w:val="16"/>
                <w:szCs w:val="16"/>
              </w:rPr>
            </w:pPr>
            <w:r w:rsidRPr="00A40CC0">
              <w:rPr>
                <w:rFonts w:ascii="Arial" w:hAnsi="Arial" w:cs="Arial"/>
                <w:i/>
                <w:iCs/>
                <w:color w:val="000000"/>
                <w:sz w:val="16"/>
                <w:szCs w:val="16"/>
              </w:rPr>
              <w:t>95,809,995</w:t>
            </w:r>
          </w:p>
        </w:tc>
      </w:tr>
    </w:tbl>
    <w:p w14:paraId="0DACAA8E" w14:textId="38B02A6C" w:rsidR="00564890" w:rsidRDefault="00564890" w:rsidP="00580067">
      <w:pPr>
        <w:rPr>
          <w:highlight w:val="yellow"/>
        </w:rPr>
      </w:pPr>
    </w:p>
    <w:p w14:paraId="0F3B2F4A" w14:textId="17D74649" w:rsidR="00AD40F5" w:rsidRPr="00564890" w:rsidRDefault="00564890" w:rsidP="00564890">
      <w:pPr>
        <w:spacing w:after="160" w:line="259" w:lineRule="auto"/>
        <w:jc w:val="left"/>
        <w:rPr>
          <w:highlight w:val="yellow"/>
        </w:rPr>
      </w:pPr>
      <w:r>
        <w:rPr>
          <w:highlight w:val="yellow"/>
        </w:rPr>
        <w:br w:type="page"/>
      </w:r>
    </w:p>
    <w:tbl>
      <w:tblPr>
        <w:tblW w:w="5000" w:type="pct"/>
        <w:tblCellMar>
          <w:left w:w="0" w:type="dxa"/>
          <w:right w:w="28" w:type="dxa"/>
        </w:tblCellMar>
        <w:tblLook w:val="04A0" w:firstRow="1" w:lastRow="0" w:firstColumn="1" w:lastColumn="0" w:noHBand="0" w:noVBand="1"/>
      </w:tblPr>
      <w:tblGrid>
        <w:gridCol w:w="1584"/>
        <w:gridCol w:w="1027"/>
        <w:gridCol w:w="1027"/>
        <w:gridCol w:w="951"/>
        <w:gridCol w:w="1029"/>
        <w:gridCol w:w="1027"/>
        <w:gridCol w:w="1048"/>
        <w:gridCol w:w="796"/>
        <w:gridCol w:w="971"/>
        <w:gridCol w:w="1048"/>
        <w:gridCol w:w="1029"/>
      </w:tblGrid>
      <w:tr w:rsidR="00AD40F5" w:rsidRPr="00AD40F5" w14:paraId="312E17E2" w14:textId="77777777" w:rsidTr="00AD40F5">
        <w:trPr>
          <w:trHeight w:val="300"/>
        </w:trPr>
        <w:tc>
          <w:tcPr>
            <w:tcW w:w="5000" w:type="pct"/>
            <w:gridSpan w:val="11"/>
            <w:tcBorders>
              <w:top w:val="nil"/>
              <w:left w:val="nil"/>
              <w:bottom w:val="nil"/>
              <w:right w:val="nil"/>
            </w:tcBorders>
            <w:shd w:val="clear" w:color="auto" w:fill="auto"/>
            <w:noWrap/>
            <w:vAlign w:val="center"/>
            <w:hideMark/>
          </w:tcPr>
          <w:p w14:paraId="6C91D1E4" w14:textId="77777777" w:rsidR="00AD40F5" w:rsidRPr="00AD40F5" w:rsidRDefault="00AD40F5" w:rsidP="00AD40F5">
            <w:pPr>
              <w:spacing w:after="0" w:line="240" w:lineRule="auto"/>
              <w:jc w:val="center"/>
              <w:rPr>
                <w:rFonts w:ascii="Arial" w:hAnsi="Arial" w:cs="Arial"/>
                <w:b/>
                <w:bCs/>
                <w:color w:val="000000"/>
                <w:sz w:val="22"/>
                <w:szCs w:val="22"/>
              </w:rPr>
            </w:pPr>
            <w:r w:rsidRPr="00AD40F5">
              <w:rPr>
                <w:rFonts w:ascii="Arial" w:hAnsi="Arial" w:cs="Arial"/>
                <w:b/>
                <w:bCs/>
                <w:color w:val="000000"/>
                <w:sz w:val="22"/>
                <w:szCs w:val="22"/>
              </w:rPr>
              <w:lastRenderedPageBreak/>
              <w:t>HEALTH</w:t>
            </w:r>
          </w:p>
        </w:tc>
      </w:tr>
      <w:tr w:rsidR="00AD40F5" w:rsidRPr="00AD40F5" w14:paraId="34315F3F" w14:textId="77777777" w:rsidTr="00AD40F5">
        <w:trPr>
          <w:trHeight w:val="225"/>
        </w:trPr>
        <w:tc>
          <w:tcPr>
            <w:tcW w:w="5000" w:type="pct"/>
            <w:gridSpan w:val="11"/>
            <w:tcBorders>
              <w:top w:val="nil"/>
              <w:left w:val="nil"/>
              <w:bottom w:val="nil"/>
              <w:right w:val="nil"/>
            </w:tcBorders>
            <w:shd w:val="clear" w:color="auto" w:fill="auto"/>
            <w:noWrap/>
            <w:vAlign w:val="center"/>
            <w:hideMark/>
          </w:tcPr>
          <w:p w14:paraId="5056FCE9" w14:textId="4EB66336" w:rsidR="00AD40F5" w:rsidRPr="00AD40F5" w:rsidRDefault="00AD40F5" w:rsidP="00AD40F5">
            <w:pPr>
              <w:spacing w:after="0" w:line="240" w:lineRule="auto"/>
              <w:jc w:val="center"/>
              <w:rPr>
                <w:rFonts w:ascii="Arial" w:hAnsi="Arial" w:cs="Arial"/>
                <w:color w:val="000000"/>
                <w:sz w:val="16"/>
                <w:szCs w:val="16"/>
              </w:rPr>
            </w:pPr>
            <w:r w:rsidRPr="00AD40F5">
              <w:rPr>
                <w:rFonts w:ascii="Arial" w:hAnsi="Arial" w:cs="Arial"/>
                <w:color w:val="000000"/>
                <w:sz w:val="16"/>
                <w:szCs w:val="16"/>
              </w:rPr>
              <w:t>Agency Resourcing</w:t>
            </w:r>
            <w:r w:rsidR="005C15D5">
              <w:rPr>
                <w:rFonts w:ascii="Arial" w:hAnsi="Arial" w:cs="Arial"/>
                <w:color w:val="000000"/>
                <w:sz w:val="16"/>
                <w:szCs w:val="16"/>
              </w:rPr>
              <w:t xml:space="preserve"> – </w:t>
            </w:r>
            <w:r w:rsidRPr="00AD40F5">
              <w:rPr>
                <w:rFonts w:ascii="Arial" w:hAnsi="Arial" w:cs="Arial"/>
                <w:color w:val="000000"/>
                <w:sz w:val="16"/>
                <w:szCs w:val="16"/>
              </w:rPr>
              <w:t>2022</w:t>
            </w:r>
            <w:r w:rsidR="005C15D5">
              <w:rPr>
                <w:rFonts w:ascii="Arial" w:hAnsi="Arial" w:cs="Arial"/>
                <w:color w:val="000000"/>
                <w:sz w:val="16"/>
                <w:szCs w:val="16"/>
              </w:rPr>
              <w:noBreakHyphen/>
            </w:r>
            <w:r w:rsidRPr="00AD40F5">
              <w:rPr>
                <w:rFonts w:ascii="Arial" w:hAnsi="Arial" w:cs="Arial"/>
                <w:color w:val="000000"/>
                <w:sz w:val="16"/>
                <w:szCs w:val="16"/>
              </w:rPr>
              <w:t>2023</w:t>
            </w:r>
          </w:p>
        </w:tc>
      </w:tr>
      <w:tr w:rsidR="00AD40F5" w:rsidRPr="00AD40F5" w14:paraId="0DABC6B2" w14:textId="77777777" w:rsidTr="00AD40F5">
        <w:trPr>
          <w:trHeight w:val="225"/>
        </w:trPr>
        <w:tc>
          <w:tcPr>
            <w:tcW w:w="5000" w:type="pct"/>
            <w:gridSpan w:val="11"/>
            <w:tcBorders>
              <w:top w:val="nil"/>
              <w:left w:val="nil"/>
              <w:bottom w:val="single" w:sz="4" w:space="0" w:color="auto"/>
              <w:right w:val="nil"/>
            </w:tcBorders>
            <w:shd w:val="clear" w:color="auto" w:fill="auto"/>
            <w:noWrap/>
            <w:vAlign w:val="center"/>
            <w:hideMark/>
          </w:tcPr>
          <w:p w14:paraId="651FBD3D" w14:textId="5E29A96B" w:rsidR="00AD40F5" w:rsidRPr="00AD40F5" w:rsidRDefault="00AD40F5" w:rsidP="00AD40F5">
            <w:pPr>
              <w:spacing w:after="0" w:line="240" w:lineRule="auto"/>
              <w:jc w:val="center"/>
              <w:rPr>
                <w:rFonts w:ascii="Arial" w:hAnsi="Arial" w:cs="Arial"/>
                <w:i/>
                <w:iCs/>
                <w:color w:val="000000"/>
                <w:sz w:val="16"/>
                <w:szCs w:val="16"/>
              </w:rPr>
            </w:pPr>
            <w:r w:rsidRPr="00AD40F5">
              <w:rPr>
                <w:rFonts w:ascii="Arial" w:hAnsi="Arial" w:cs="Arial"/>
                <w:i/>
                <w:iCs/>
                <w:color w:val="000000"/>
                <w:sz w:val="16"/>
                <w:szCs w:val="16"/>
              </w:rPr>
              <w:t>Estimated Actual</w:t>
            </w:r>
            <w:r w:rsidR="005C15D5">
              <w:rPr>
                <w:rFonts w:ascii="Arial" w:hAnsi="Arial" w:cs="Arial"/>
                <w:i/>
                <w:iCs/>
                <w:color w:val="000000"/>
                <w:sz w:val="16"/>
                <w:szCs w:val="16"/>
              </w:rPr>
              <w:t xml:space="preserve"> – </w:t>
            </w:r>
            <w:r w:rsidRPr="00AD40F5">
              <w:rPr>
                <w:rFonts w:ascii="Arial" w:hAnsi="Arial" w:cs="Arial"/>
                <w:i/>
                <w:iCs/>
                <w:color w:val="000000"/>
                <w:sz w:val="16"/>
                <w:szCs w:val="16"/>
              </w:rPr>
              <w:t>2021</w:t>
            </w:r>
            <w:r w:rsidR="005C15D5">
              <w:rPr>
                <w:rFonts w:ascii="Arial" w:hAnsi="Arial" w:cs="Arial"/>
                <w:i/>
                <w:iCs/>
                <w:color w:val="000000"/>
                <w:sz w:val="16"/>
                <w:szCs w:val="16"/>
              </w:rPr>
              <w:noBreakHyphen/>
            </w:r>
            <w:r w:rsidRPr="00AD40F5">
              <w:rPr>
                <w:rFonts w:ascii="Arial" w:hAnsi="Arial" w:cs="Arial"/>
                <w:i/>
                <w:iCs/>
                <w:color w:val="000000"/>
                <w:sz w:val="16"/>
                <w:szCs w:val="16"/>
              </w:rPr>
              <w:t>2022</w:t>
            </w:r>
          </w:p>
        </w:tc>
      </w:tr>
      <w:tr w:rsidR="00AD40F5" w:rsidRPr="00AD40F5" w14:paraId="1B8FD895" w14:textId="77777777" w:rsidTr="00AD40F5">
        <w:trPr>
          <w:trHeight w:val="225"/>
        </w:trPr>
        <w:tc>
          <w:tcPr>
            <w:tcW w:w="687" w:type="pct"/>
            <w:tcBorders>
              <w:top w:val="nil"/>
              <w:left w:val="nil"/>
              <w:bottom w:val="nil"/>
              <w:right w:val="nil"/>
            </w:tcBorders>
            <w:shd w:val="clear" w:color="auto" w:fill="auto"/>
            <w:noWrap/>
            <w:hideMark/>
          </w:tcPr>
          <w:p w14:paraId="11F265F8" w14:textId="77777777" w:rsidR="00AD40F5" w:rsidRPr="00AD40F5" w:rsidRDefault="00AD40F5" w:rsidP="00AD40F5">
            <w:pPr>
              <w:spacing w:after="0" w:line="240" w:lineRule="auto"/>
              <w:jc w:val="center"/>
              <w:rPr>
                <w:rFonts w:ascii="Arial" w:hAnsi="Arial" w:cs="Arial"/>
                <w:i/>
                <w:iCs/>
                <w:color w:val="000000"/>
                <w:sz w:val="16"/>
                <w:szCs w:val="16"/>
              </w:rPr>
            </w:pPr>
          </w:p>
        </w:tc>
        <w:tc>
          <w:tcPr>
            <w:tcW w:w="1748" w:type="pct"/>
            <w:gridSpan w:val="4"/>
            <w:tcBorders>
              <w:top w:val="nil"/>
              <w:left w:val="nil"/>
              <w:bottom w:val="single" w:sz="4" w:space="0" w:color="auto"/>
              <w:right w:val="nil"/>
            </w:tcBorders>
            <w:shd w:val="clear" w:color="auto" w:fill="auto"/>
            <w:noWrap/>
            <w:hideMark/>
          </w:tcPr>
          <w:p w14:paraId="1B3EA3A0" w14:textId="77777777" w:rsidR="00AD40F5" w:rsidRPr="00AD40F5" w:rsidRDefault="00AD40F5" w:rsidP="00AD40F5">
            <w:pPr>
              <w:spacing w:after="0" w:line="240" w:lineRule="auto"/>
              <w:jc w:val="center"/>
              <w:rPr>
                <w:rFonts w:ascii="Arial" w:hAnsi="Arial" w:cs="Arial"/>
                <w:color w:val="000000"/>
                <w:sz w:val="16"/>
                <w:szCs w:val="16"/>
              </w:rPr>
            </w:pPr>
            <w:r w:rsidRPr="00AD40F5">
              <w:rPr>
                <w:rFonts w:ascii="Arial" w:hAnsi="Arial" w:cs="Arial"/>
                <w:color w:val="000000"/>
                <w:sz w:val="16"/>
                <w:szCs w:val="16"/>
              </w:rPr>
              <w:t>Departmental</w:t>
            </w:r>
          </w:p>
        </w:tc>
        <w:tc>
          <w:tcPr>
            <w:tcW w:w="445" w:type="pct"/>
            <w:tcBorders>
              <w:top w:val="nil"/>
              <w:left w:val="nil"/>
              <w:bottom w:val="nil"/>
              <w:right w:val="nil"/>
            </w:tcBorders>
            <w:shd w:val="clear" w:color="auto" w:fill="auto"/>
            <w:noWrap/>
            <w:hideMark/>
          </w:tcPr>
          <w:p w14:paraId="4D18045F" w14:textId="77777777" w:rsidR="00AD40F5" w:rsidRPr="00AD40F5" w:rsidRDefault="00AD40F5" w:rsidP="00AD40F5">
            <w:pPr>
              <w:spacing w:after="0" w:line="240" w:lineRule="auto"/>
              <w:jc w:val="center"/>
              <w:rPr>
                <w:rFonts w:ascii="Arial" w:hAnsi="Arial" w:cs="Arial"/>
                <w:color w:val="000000"/>
                <w:sz w:val="16"/>
                <w:szCs w:val="16"/>
              </w:rPr>
            </w:pPr>
          </w:p>
        </w:tc>
        <w:tc>
          <w:tcPr>
            <w:tcW w:w="1673" w:type="pct"/>
            <w:gridSpan w:val="4"/>
            <w:tcBorders>
              <w:top w:val="nil"/>
              <w:left w:val="nil"/>
              <w:bottom w:val="single" w:sz="4" w:space="0" w:color="auto"/>
              <w:right w:val="nil"/>
            </w:tcBorders>
            <w:shd w:val="clear" w:color="auto" w:fill="auto"/>
            <w:noWrap/>
            <w:hideMark/>
          </w:tcPr>
          <w:p w14:paraId="2D6C82C9" w14:textId="77777777" w:rsidR="00AD40F5" w:rsidRPr="00AD40F5" w:rsidRDefault="00AD40F5" w:rsidP="00AD40F5">
            <w:pPr>
              <w:spacing w:after="0" w:line="240" w:lineRule="auto"/>
              <w:jc w:val="center"/>
              <w:rPr>
                <w:rFonts w:ascii="Arial" w:hAnsi="Arial" w:cs="Arial"/>
                <w:color w:val="000000"/>
                <w:sz w:val="16"/>
                <w:szCs w:val="16"/>
              </w:rPr>
            </w:pPr>
            <w:r w:rsidRPr="00AD40F5">
              <w:rPr>
                <w:rFonts w:ascii="Arial" w:hAnsi="Arial" w:cs="Arial"/>
                <w:color w:val="000000"/>
                <w:sz w:val="16"/>
                <w:szCs w:val="16"/>
              </w:rPr>
              <w:t>Administered</w:t>
            </w:r>
          </w:p>
        </w:tc>
        <w:tc>
          <w:tcPr>
            <w:tcW w:w="445" w:type="pct"/>
            <w:tcBorders>
              <w:top w:val="nil"/>
              <w:left w:val="nil"/>
              <w:bottom w:val="nil"/>
              <w:right w:val="nil"/>
            </w:tcBorders>
            <w:shd w:val="clear" w:color="auto" w:fill="auto"/>
            <w:noWrap/>
            <w:hideMark/>
          </w:tcPr>
          <w:p w14:paraId="36E21D6E" w14:textId="77777777" w:rsidR="00AD40F5" w:rsidRPr="00AD40F5" w:rsidRDefault="00AD40F5" w:rsidP="00AD40F5">
            <w:pPr>
              <w:spacing w:after="0" w:line="240" w:lineRule="auto"/>
              <w:jc w:val="center"/>
              <w:rPr>
                <w:rFonts w:ascii="Arial" w:hAnsi="Arial" w:cs="Arial"/>
                <w:color w:val="000000"/>
                <w:sz w:val="16"/>
                <w:szCs w:val="16"/>
              </w:rPr>
            </w:pPr>
          </w:p>
        </w:tc>
      </w:tr>
      <w:tr w:rsidR="00AD40F5" w:rsidRPr="00AD40F5" w14:paraId="51C5ECC1" w14:textId="77777777" w:rsidTr="00AD40F5">
        <w:trPr>
          <w:trHeight w:val="225"/>
        </w:trPr>
        <w:tc>
          <w:tcPr>
            <w:tcW w:w="687" w:type="pct"/>
            <w:tcBorders>
              <w:top w:val="nil"/>
              <w:left w:val="nil"/>
              <w:bottom w:val="nil"/>
              <w:right w:val="nil"/>
            </w:tcBorders>
            <w:shd w:val="clear" w:color="auto" w:fill="auto"/>
            <w:vAlign w:val="bottom"/>
            <w:hideMark/>
          </w:tcPr>
          <w:p w14:paraId="78749AE0" w14:textId="77777777" w:rsidR="00AD40F5" w:rsidRPr="00AD40F5" w:rsidRDefault="00AD40F5" w:rsidP="00AD40F5">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vAlign w:val="bottom"/>
            <w:hideMark/>
          </w:tcPr>
          <w:p w14:paraId="2C667FE8" w14:textId="77777777" w:rsidR="00AD40F5" w:rsidRPr="00AD40F5" w:rsidRDefault="00AD40F5" w:rsidP="00AD40F5">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vAlign w:val="bottom"/>
            <w:hideMark/>
          </w:tcPr>
          <w:p w14:paraId="7345BCEC" w14:textId="77777777" w:rsidR="00AD40F5" w:rsidRPr="00AD40F5" w:rsidRDefault="00AD40F5" w:rsidP="00AD40F5">
            <w:pPr>
              <w:spacing w:after="0" w:line="240" w:lineRule="auto"/>
              <w:jc w:val="center"/>
              <w:rPr>
                <w:rFonts w:ascii="Times New Roman" w:hAnsi="Times New Roman"/>
              </w:rPr>
            </w:pPr>
          </w:p>
        </w:tc>
        <w:tc>
          <w:tcPr>
            <w:tcW w:w="412" w:type="pct"/>
            <w:tcBorders>
              <w:top w:val="nil"/>
              <w:left w:val="nil"/>
              <w:bottom w:val="nil"/>
              <w:right w:val="nil"/>
            </w:tcBorders>
            <w:shd w:val="clear" w:color="auto" w:fill="auto"/>
            <w:vAlign w:val="bottom"/>
            <w:hideMark/>
          </w:tcPr>
          <w:p w14:paraId="556D9B2D" w14:textId="77777777" w:rsidR="00AD40F5" w:rsidRPr="00AD40F5" w:rsidRDefault="00AD40F5" w:rsidP="00AD40F5">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vAlign w:val="bottom"/>
            <w:hideMark/>
          </w:tcPr>
          <w:p w14:paraId="68E6E77C" w14:textId="77777777" w:rsidR="00AD40F5" w:rsidRPr="00AD40F5" w:rsidRDefault="00AD40F5" w:rsidP="00AD40F5">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vAlign w:val="bottom"/>
            <w:hideMark/>
          </w:tcPr>
          <w:p w14:paraId="7D4B6D97" w14:textId="77777777" w:rsidR="00AD40F5" w:rsidRPr="00AD40F5" w:rsidRDefault="00AD40F5" w:rsidP="00AD40F5">
            <w:pPr>
              <w:spacing w:after="0" w:line="240" w:lineRule="auto"/>
              <w:jc w:val="center"/>
              <w:rPr>
                <w:rFonts w:ascii="Times New Roman" w:hAnsi="Times New Roman"/>
              </w:rPr>
            </w:pPr>
          </w:p>
        </w:tc>
        <w:tc>
          <w:tcPr>
            <w:tcW w:w="454" w:type="pct"/>
            <w:tcBorders>
              <w:top w:val="nil"/>
              <w:left w:val="nil"/>
              <w:bottom w:val="nil"/>
              <w:right w:val="nil"/>
            </w:tcBorders>
            <w:shd w:val="clear" w:color="auto" w:fill="auto"/>
            <w:vAlign w:val="bottom"/>
            <w:hideMark/>
          </w:tcPr>
          <w:p w14:paraId="51B82920" w14:textId="77777777" w:rsidR="00AD40F5" w:rsidRPr="00AD40F5" w:rsidRDefault="00AD40F5" w:rsidP="00AD40F5">
            <w:pPr>
              <w:spacing w:after="0" w:line="240" w:lineRule="auto"/>
              <w:jc w:val="center"/>
              <w:rPr>
                <w:rFonts w:ascii="Times New Roman" w:hAnsi="Times New Roman"/>
              </w:rPr>
            </w:pPr>
          </w:p>
        </w:tc>
        <w:tc>
          <w:tcPr>
            <w:tcW w:w="766" w:type="pct"/>
            <w:gridSpan w:val="2"/>
            <w:tcBorders>
              <w:top w:val="nil"/>
              <w:left w:val="nil"/>
              <w:bottom w:val="single" w:sz="4" w:space="0" w:color="auto"/>
              <w:right w:val="nil"/>
            </w:tcBorders>
            <w:shd w:val="clear" w:color="auto" w:fill="auto"/>
            <w:noWrap/>
            <w:vAlign w:val="bottom"/>
            <w:hideMark/>
          </w:tcPr>
          <w:p w14:paraId="210E806D" w14:textId="77777777" w:rsidR="00AD40F5" w:rsidRPr="00AD40F5" w:rsidRDefault="00AD40F5" w:rsidP="00AD40F5">
            <w:pPr>
              <w:spacing w:after="0" w:line="240" w:lineRule="auto"/>
              <w:jc w:val="center"/>
              <w:rPr>
                <w:rFonts w:ascii="Arial" w:hAnsi="Arial" w:cs="Arial"/>
                <w:color w:val="000000"/>
                <w:sz w:val="16"/>
                <w:szCs w:val="16"/>
              </w:rPr>
            </w:pPr>
            <w:r w:rsidRPr="00AD40F5">
              <w:rPr>
                <w:rFonts w:ascii="Arial" w:hAnsi="Arial" w:cs="Arial"/>
                <w:color w:val="000000"/>
                <w:sz w:val="16"/>
                <w:szCs w:val="16"/>
              </w:rPr>
              <w:t>Appropriation Bill No. 2</w:t>
            </w:r>
          </w:p>
        </w:tc>
        <w:tc>
          <w:tcPr>
            <w:tcW w:w="454" w:type="pct"/>
            <w:tcBorders>
              <w:top w:val="nil"/>
              <w:left w:val="nil"/>
              <w:bottom w:val="nil"/>
              <w:right w:val="nil"/>
            </w:tcBorders>
            <w:shd w:val="clear" w:color="auto" w:fill="auto"/>
            <w:vAlign w:val="bottom"/>
            <w:hideMark/>
          </w:tcPr>
          <w:p w14:paraId="44619A3B" w14:textId="77777777" w:rsidR="00AD40F5" w:rsidRPr="00AD40F5" w:rsidRDefault="00AD40F5" w:rsidP="00AD40F5">
            <w:pPr>
              <w:spacing w:after="0" w:line="240" w:lineRule="auto"/>
              <w:jc w:val="center"/>
              <w:rPr>
                <w:rFonts w:ascii="Arial" w:hAnsi="Arial" w:cs="Arial"/>
                <w:color w:val="000000"/>
                <w:sz w:val="16"/>
                <w:szCs w:val="16"/>
              </w:rPr>
            </w:pPr>
          </w:p>
        </w:tc>
        <w:tc>
          <w:tcPr>
            <w:tcW w:w="445" w:type="pct"/>
            <w:tcBorders>
              <w:top w:val="nil"/>
              <w:left w:val="nil"/>
              <w:bottom w:val="nil"/>
              <w:right w:val="nil"/>
            </w:tcBorders>
            <w:shd w:val="clear" w:color="auto" w:fill="auto"/>
            <w:vAlign w:val="bottom"/>
            <w:hideMark/>
          </w:tcPr>
          <w:p w14:paraId="6F66B1F5" w14:textId="77777777" w:rsidR="00AD40F5" w:rsidRPr="00AD40F5" w:rsidRDefault="00AD40F5" w:rsidP="00AD40F5">
            <w:pPr>
              <w:spacing w:after="0" w:line="240" w:lineRule="auto"/>
              <w:jc w:val="center"/>
              <w:rPr>
                <w:rFonts w:ascii="Times New Roman" w:hAnsi="Times New Roman"/>
              </w:rPr>
            </w:pPr>
          </w:p>
        </w:tc>
      </w:tr>
      <w:tr w:rsidR="00AD40F5" w:rsidRPr="00AD40F5" w14:paraId="59814D76" w14:textId="77777777" w:rsidTr="00AD40F5">
        <w:trPr>
          <w:trHeight w:val="397"/>
        </w:trPr>
        <w:tc>
          <w:tcPr>
            <w:tcW w:w="687" w:type="pct"/>
            <w:tcBorders>
              <w:top w:val="nil"/>
              <w:left w:val="nil"/>
              <w:bottom w:val="single" w:sz="4" w:space="0" w:color="auto"/>
              <w:right w:val="nil"/>
            </w:tcBorders>
            <w:shd w:val="clear" w:color="auto" w:fill="auto"/>
            <w:vAlign w:val="bottom"/>
            <w:hideMark/>
          </w:tcPr>
          <w:p w14:paraId="31187F8E" w14:textId="05B2A289" w:rsidR="00AD40F5" w:rsidRPr="00AD40F5" w:rsidRDefault="00AD40F5" w:rsidP="00AD40F5">
            <w:pPr>
              <w:spacing w:after="0" w:line="240" w:lineRule="auto"/>
              <w:jc w:val="left"/>
              <w:rPr>
                <w:rFonts w:ascii="Arial" w:hAnsi="Arial" w:cs="Arial"/>
                <w:color w:val="000000"/>
                <w:sz w:val="16"/>
                <w:szCs w:val="16"/>
              </w:rPr>
            </w:pPr>
            <w:r w:rsidRPr="00AD40F5">
              <w:rPr>
                <w:rFonts w:ascii="Arial" w:hAnsi="Arial" w:cs="Arial"/>
                <w:color w:val="000000"/>
                <w:sz w:val="16"/>
                <w:szCs w:val="16"/>
              </w:rPr>
              <w:t>Entity/Outcome/</w:t>
            </w:r>
            <w:r w:rsidRPr="00AD40F5">
              <w:rPr>
                <w:rFonts w:ascii="Arial" w:hAnsi="Arial" w:cs="Arial"/>
                <w:color w:val="000000"/>
                <w:sz w:val="16"/>
                <w:szCs w:val="16"/>
              </w:rPr>
              <w:br/>
              <w:t>Non</w:t>
            </w:r>
            <w:r w:rsidR="005C15D5">
              <w:rPr>
                <w:rFonts w:ascii="Arial" w:hAnsi="Arial" w:cs="Arial"/>
                <w:color w:val="000000"/>
                <w:sz w:val="16"/>
                <w:szCs w:val="16"/>
              </w:rPr>
              <w:noBreakHyphen/>
            </w:r>
            <w:r w:rsidRPr="00AD40F5">
              <w:rPr>
                <w:rFonts w:ascii="Arial" w:hAnsi="Arial" w:cs="Arial"/>
                <w:color w:val="000000"/>
                <w:sz w:val="16"/>
                <w:szCs w:val="16"/>
              </w:rPr>
              <w:t>operating</w:t>
            </w:r>
          </w:p>
        </w:tc>
        <w:tc>
          <w:tcPr>
            <w:tcW w:w="445" w:type="pct"/>
            <w:tcBorders>
              <w:top w:val="nil"/>
              <w:left w:val="nil"/>
              <w:bottom w:val="single" w:sz="4" w:space="0" w:color="auto"/>
              <w:right w:val="nil"/>
            </w:tcBorders>
            <w:shd w:val="clear" w:color="auto" w:fill="auto"/>
            <w:vAlign w:val="bottom"/>
            <w:hideMark/>
          </w:tcPr>
          <w:p w14:paraId="13E24374" w14:textId="77777777" w:rsidR="00AD40F5" w:rsidRPr="00AD40F5" w:rsidRDefault="00AD40F5" w:rsidP="00AD40F5">
            <w:pPr>
              <w:spacing w:after="0" w:line="240" w:lineRule="auto"/>
              <w:jc w:val="right"/>
              <w:rPr>
                <w:rFonts w:ascii="Arial" w:hAnsi="Arial" w:cs="Arial"/>
                <w:color w:val="000000"/>
                <w:sz w:val="16"/>
                <w:szCs w:val="16"/>
              </w:rPr>
            </w:pPr>
            <w:r w:rsidRPr="00AD40F5">
              <w:rPr>
                <w:rFonts w:ascii="Arial" w:hAnsi="Arial" w:cs="Arial"/>
                <w:color w:val="000000"/>
                <w:sz w:val="16"/>
                <w:szCs w:val="16"/>
              </w:rPr>
              <w:t>Appropriation</w:t>
            </w:r>
            <w:r w:rsidRPr="00AD40F5">
              <w:rPr>
                <w:rFonts w:ascii="Arial" w:hAnsi="Arial" w:cs="Arial"/>
                <w:color w:val="000000"/>
                <w:sz w:val="16"/>
                <w:szCs w:val="16"/>
              </w:rPr>
              <w:br/>
              <w:t>Bill No. 1</w:t>
            </w:r>
          </w:p>
        </w:tc>
        <w:tc>
          <w:tcPr>
            <w:tcW w:w="445" w:type="pct"/>
            <w:tcBorders>
              <w:top w:val="nil"/>
              <w:left w:val="nil"/>
              <w:bottom w:val="single" w:sz="4" w:space="0" w:color="auto"/>
              <w:right w:val="nil"/>
            </w:tcBorders>
            <w:shd w:val="clear" w:color="auto" w:fill="auto"/>
            <w:vAlign w:val="bottom"/>
            <w:hideMark/>
          </w:tcPr>
          <w:p w14:paraId="6A427CF3" w14:textId="77777777" w:rsidR="00AD40F5" w:rsidRPr="00AD40F5" w:rsidRDefault="00AD40F5" w:rsidP="00AD40F5">
            <w:pPr>
              <w:spacing w:after="0" w:line="240" w:lineRule="auto"/>
              <w:jc w:val="right"/>
              <w:rPr>
                <w:rFonts w:ascii="Arial" w:hAnsi="Arial" w:cs="Arial"/>
                <w:color w:val="000000"/>
                <w:sz w:val="16"/>
                <w:szCs w:val="16"/>
              </w:rPr>
            </w:pPr>
            <w:r w:rsidRPr="00AD40F5">
              <w:rPr>
                <w:rFonts w:ascii="Arial" w:hAnsi="Arial" w:cs="Arial"/>
                <w:color w:val="000000"/>
                <w:sz w:val="16"/>
                <w:szCs w:val="16"/>
              </w:rPr>
              <w:t>Appropriation</w:t>
            </w:r>
            <w:r w:rsidRPr="00AD40F5">
              <w:rPr>
                <w:rFonts w:ascii="Arial" w:hAnsi="Arial" w:cs="Arial"/>
                <w:color w:val="000000"/>
                <w:sz w:val="16"/>
                <w:szCs w:val="16"/>
              </w:rPr>
              <w:br/>
              <w:t>Bill No. 2</w:t>
            </w:r>
          </w:p>
        </w:tc>
        <w:tc>
          <w:tcPr>
            <w:tcW w:w="412" w:type="pct"/>
            <w:tcBorders>
              <w:top w:val="nil"/>
              <w:left w:val="nil"/>
              <w:bottom w:val="single" w:sz="4" w:space="0" w:color="auto"/>
              <w:right w:val="nil"/>
            </w:tcBorders>
            <w:shd w:val="clear" w:color="auto" w:fill="auto"/>
            <w:vAlign w:val="bottom"/>
            <w:hideMark/>
          </w:tcPr>
          <w:p w14:paraId="13C05EE1" w14:textId="77777777" w:rsidR="00AD40F5" w:rsidRPr="00AD40F5" w:rsidRDefault="00AD40F5" w:rsidP="00AD40F5">
            <w:pPr>
              <w:spacing w:after="0" w:line="240" w:lineRule="auto"/>
              <w:jc w:val="right"/>
              <w:rPr>
                <w:rFonts w:ascii="Arial" w:hAnsi="Arial" w:cs="Arial"/>
                <w:color w:val="000000"/>
                <w:sz w:val="16"/>
                <w:szCs w:val="16"/>
              </w:rPr>
            </w:pPr>
            <w:r w:rsidRPr="00AD40F5">
              <w:rPr>
                <w:rFonts w:ascii="Arial" w:hAnsi="Arial" w:cs="Arial"/>
                <w:color w:val="000000"/>
                <w:sz w:val="16"/>
                <w:szCs w:val="16"/>
              </w:rPr>
              <w:t>External Revenue(a)</w:t>
            </w:r>
          </w:p>
        </w:tc>
        <w:tc>
          <w:tcPr>
            <w:tcW w:w="445" w:type="pct"/>
            <w:tcBorders>
              <w:top w:val="nil"/>
              <w:left w:val="nil"/>
              <w:bottom w:val="single" w:sz="4" w:space="0" w:color="auto"/>
              <w:right w:val="nil"/>
            </w:tcBorders>
            <w:shd w:val="clear" w:color="auto" w:fill="auto"/>
            <w:vAlign w:val="bottom"/>
            <w:hideMark/>
          </w:tcPr>
          <w:p w14:paraId="5604A718" w14:textId="77777777" w:rsidR="00AD40F5" w:rsidRPr="00AD40F5" w:rsidRDefault="00AD40F5" w:rsidP="00AD40F5">
            <w:pPr>
              <w:spacing w:after="0" w:line="240" w:lineRule="auto"/>
              <w:jc w:val="right"/>
              <w:rPr>
                <w:rFonts w:ascii="Arial" w:hAnsi="Arial" w:cs="Arial"/>
                <w:color w:val="000000"/>
                <w:sz w:val="16"/>
                <w:szCs w:val="16"/>
              </w:rPr>
            </w:pPr>
            <w:r w:rsidRPr="00AD40F5">
              <w:rPr>
                <w:rFonts w:ascii="Arial" w:hAnsi="Arial" w:cs="Arial"/>
                <w:color w:val="000000"/>
                <w:sz w:val="16"/>
                <w:szCs w:val="16"/>
              </w:rPr>
              <w:t>Special</w:t>
            </w:r>
            <w:r w:rsidRPr="00AD40F5">
              <w:rPr>
                <w:rFonts w:ascii="Arial" w:hAnsi="Arial" w:cs="Arial"/>
                <w:color w:val="000000"/>
                <w:sz w:val="16"/>
                <w:szCs w:val="16"/>
              </w:rPr>
              <w:br/>
              <w:t>Appropriation</w:t>
            </w:r>
          </w:p>
        </w:tc>
        <w:tc>
          <w:tcPr>
            <w:tcW w:w="445" w:type="pct"/>
            <w:tcBorders>
              <w:top w:val="nil"/>
              <w:left w:val="nil"/>
              <w:bottom w:val="single" w:sz="4" w:space="0" w:color="auto"/>
              <w:right w:val="nil"/>
            </w:tcBorders>
            <w:shd w:val="clear" w:color="auto" w:fill="auto"/>
            <w:vAlign w:val="bottom"/>
            <w:hideMark/>
          </w:tcPr>
          <w:p w14:paraId="0B8B16E5" w14:textId="77777777" w:rsidR="00AD40F5" w:rsidRPr="00AD40F5" w:rsidRDefault="00AD40F5" w:rsidP="00AD40F5">
            <w:pPr>
              <w:spacing w:after="0" w:line="240" w:lineRule="auto"/>
              <w:jc w:val="right"/>
              <w:rPr>
                <w:rFonts w:ascii="Arial" w:hAnsi="Arial" w:cs="Arial"/>
                <w:color w:val="000000"/>
                <w:sz w:val="16"/>
                <w:szCs w:val="16"/>
              </w:rPr>
            </w:pPr>
            <w:r w:rsidRPr="00AD40F5">
              <w:rPr>
                <w:rFonts w:ascii="Arial" w:hAnsi="Arial" w:cs="Arial"/>
                <w:color w:val="000000"/>
                <w:sz w:val="16"/>
                <w:szCs w:val="16"/>
              </w:rPr>
              <w:t>Special</w:t>
            </w:r>
            <w:r w:rsidRPr="00AD40F5">
              <w:rPr>
                <w:rFonts w:ascii="Arial" w:hAnsi="Arial" w:cs="Arial"/>
                <w:color w:val="000000"/>
                <w:sz w:val="16"/>
                <w:szCs w:val="16"/>
              </w:rPr>
              <w:br/>
              <w:t>Accounts(b)</w:t>
            </w:r>
          </w:p>
        </w:tc>
        <w:tc>
          <w:tcPr>
            <w:tcW w:w="454" w:type="pct"/>
            <w:tcBorders>
              <w:top w:val="nil"/>
              <w:left w:val="nil"/>
              <w:bottom w:val="single" w:sz="4" w:space="0" w:color="auto"/>
              <w:right w:val="nil"/>
            </w:tcBorders>
            <w:shd w:val="clear" w:color="auto" w:fill="auto"/>
            <w:vAlign w:val="bottom"/>
            <w:hideMark/>
          </w:tcPr>
          <w:p w14:paraId="71F9F421" w14:textId="77777777" w:rsidR="00AD40F5" w:rsidRPr="00AD40F5" w:rsidRDefault="00AD40F5" w:rsidP="00AD40F5">
            <w:pPr>
              <w:spacing w:after="0" w:line="240" w:lineRule="auto"/>
              <w:jc w:val="right"/>
              <w:rPr>
                <w:rFonts w:ascii="Arial" w:hAnsi="Arial" w:cs="Arial"/>
                <w:color w:val="000000"/>
                <w:sz w:val="16"/>
                <w:szCs w:val="16"/>
              </w:rPr>
            </w:pPr>
            <w:r w:rsidRPr="00AD40F5">
              <w:rPr>
                <w:rFonts w:ascii="Arial" w:hAnsi="Arial" w:cs="Arial"/>
                <w:color w:val="000000"/>
                <w:sz w:val="16"/>
                <w:szCs w:val="16"/>
              </w:rPr>
              <w:t>Appropriation</w:t>
            </w:r>
            <w:r w:rsidRPr="00AD40F5">
              <w:rPr>
                <w:rFonts w:ascii="Arial" w:hAnsi="Arial" w:cs="Arial"/>
                <w:color w:val="000000"/>
                <w:sz w:val="16"/>
                <w:szCs w:val="16"/>
              </w:rPr>
              <w:br/>
              <w:t>Bill No. 1</w:t>
            </w:r>
          </w:p>
        </w:tc>
        <w:tc>
          <w:tcPr>
            <w:tcW w:w="345" w:type="pct"/>
            <w:tcBorders>
              <w:top w:val="nil"/>
              <w:left w:val="nil"/>
              <w:bottom w:val="single" w:sz="4" w:space="0" w:color="auto"/>
              <w:right w:val="nil"/>
            </w:tcBorders>
            <w:shd w:val="clear" w:color="auto" w:fill="auto"/>
            <w:vAlign w:val="bottom"/>
            <w:hideMark/>
          </w:tcPr>
          <w:p w14:paraId="1D1784E2" w14:textId="77777777" w:rsidR="00AD40F5" w:rsidRPr="00AD40F5" w:rsidRDefault="00AD40F5" w:rsidP="00AD40F5">
            <w:pPr>
              <w:spacing w:after="0" w:line="240" w:lineRule="auto"/>
              <w:jc w:val="right"/>
              <w:rPr>
                <w:rFonts w:ascii="Arial" w:hAnsi="Arial" w:cs="Arial"/>
                <w:color w:val="000000"/>
                <w:sz w:val="16"/>
                <w:szCs w:val="16"/>
              </w:rPr>
            </w:pPr>
            <w:r w:rsidRPr="00AD40F5">
              <w:rPr>
                <w:rFonts w:ascii="Arial" w:hAnsi="Arial" w:cs="Arial"/>
                <w:color w:val="000000"/>
                <w:sz w:val="16"/>
                <w:szCs w:val="16"/>
              </w:rPr>
              <w:br/>
              <w:t>SPPs</w:t>
            </w:r>
          </w:p>
        </w:tc>
        <w:tc>
          <w:tcPr>
            <w:tcW w:w="420" w:type="pct"/>
            <w:tcBorders>
              <w:top w:val="nil"/>
              <w:left w:val="nil"/>
              <w:bottom w:val="single" w:sz="4" w:space="0" w:color="auto"/>
              <w:right w:val="nil"/>
            </w:tcBorders>
            <w:shd w:val="clear" w:color="auto" w:fill="auto"/>
            <w:vAlign w:val="bottom"/>
            <w:hideMark/>
          </w:tcPr>
          <w:p w14:paraId="2A51A559" w14:textId="77777777" w:rsidR="00AD40F5" w:rsidRPr="00AD40F5" w:rsidRDefault="00AD40F5" w:rsidP="00AD40F5">
            <w:pPr>
              <w:spacing w:after="0" w:line="240" w:lineRule="auto"/>
              <w:jc w:val="right"/>
              <w:rPr>
                <w:rFonts w:ascii="Arial" w:hAnsi="Arial" w:cs="Arial"/>
                <w:color w:val="000000"/>
                <w:sz w:val="16"/>
                <w:szCs w:val="16"/>
              </w:rPr>
            </w:pPr>
            <w:r w:rsidRPr="00AD40F5">
              <w:rPr>
                <w:rFonts w:ascii="Arial" w:hAnsi="Arial" w:cs="Arial"/>
                <w:color w:val="000000"/>
                <w:sz w:val="16"/>
                <w:szCs w:val="16"/>
              </w:rPr>
              <w:br/>
              <w:t>Other(c)</w:t>
            </w:r>
          </w:p>
        </w:tc>
        <w:tc>
          <w:tcPr>
            <w:tcW w:w="454" w:type="pct"/>
            <w:tcBorders>
              <w:top w:val="nil"/>
              <w:left w:val="nil"/>
              <w:bottom w:val="single" w:sz="4" w:space="0" w:color="auto"/>
              <w:right w:val="nil"/>
            </w:tcBorders>
            <w:shd w:val="clear" w:color="auto" w:fill="auto"/>
            <w:vAlign w:val="bottom"/>
            <w:hideMark/>
          </w:tcPr>
          <w:p w14:paraId="1941199B" w14:textId="77777777" w:rsidR="00AD40F5" w:rsidRPr="00AD40F5" w:rsidRDefault="00AD40F5" w:rsidP="00AD40F5">
            <w:pPr>
              <w:spacing w:after="0" w:line="240" w:lineRule="auto"/>
              <w:jc w:val="right"/>
              <w:rPr>
                <w:rFonts w:ascii="Arial" w:hAnsi="Arial" w:cs="Arial"/>
                <w:color w:val="000000"/>
                <w:sz w:val="16"/>
                <w:szCs w:val="16"/>
              </w:rPr>
            </w:pPr>
            <w:r w:rsidRPr="00AD40F5">
              <w:rPr>
                <w:rFonts w:ascii="Arial" w:hAnsi="Arial" w:cs="Arial"/>
                <w:color w:val="000000"/>
                <w:sz w:val="16"/>
                <w:szCs w:val="16"/>
              </w:rPr>
              <w:t>Special</w:t>
            </w:r>
            <w:r w:rsidRPr="00AD40F5">
              <w:rPr>
                <w:rFonts w:ascii="Arial" w:hAnsi="Arial" w:cs="Arial"/>
                <w:color w:val="000000"/>
                <w:sz w:val="16"/>
                <w:szCs w:val="16"/>
              </w:rPr>
              <w:br/>
              <w:t>Appropriation</w:t>
            </w:r>
          </w:p>
        </w:tc>
        <w:tc>
          <w:tcPr>
            <w:tcW w:w="445" w:type="pct"/>
            <w:tcBorders>
              <w:top w:val="nil"/>
              <w:left w:val="nil"/>
              <w:bottom w:val="single" w:sz="4" w:space="0" w:color="auto"/>
              <w:right w:val="nil"/>
            </w:tcBorders>
            <w:shd w:val="clear" w:color="auto" w:fill="auto"/>
            <w:vAlign w:val="bottom"/>
            <w:hideMark/>
          </w:tcPr>
          <w:p w14:paraId="718013B7" w14:textId="77777777" w:rsidR="00AD40F5" w:rsidRPr="00AD40F5" w:rsidRDefault="00AD40F5" w:rsidP="00AD40F5">
            <w:pPr>
              <w:spacing w:after="0" w:line="240" w:lineRule="auto"/>
              <w:jc w:val="right"/>
              <w:rPr>
                <w:rFonts w:ascii="Arial" w:hAnsi="Arial" w:cs="Arial"/>
                <w:color w:val="000000"/>
                <w:sz w:val="16"/>
                <w:szCs w:val="16"/>
              </w:rPr>
            </w:pPr>
            <w:r w:rsidRPr="00AD40F5">
              <w:rPr>
                <w:rFonts w:ascii="Arial" w:hAnsi="Arial" w:cs="Arial"/>
                <w:color w:val="000000"/>
                <w:sz w:val="16"/>
                <w:szCs w:val="16"/>
              </w:rPr>
              <w:br/>
              <w:t>Total</w:t>
            </w:r>
          </w:p>
        </w:tc>
      </w:tr>
      <w:tr w:rsidR="00AD40F5" w:rsidRPr="00AD40F5" w14:paraId="0C305100" w14:textId="77777777" w:rsidTr="00AD40F5">
        <w:trPr>
          <w:trHeight w:val="225"/>
        </w:trPr>
        <w:tc>
          <w:tcPr>
            <w:tcW w:w="687" w:type="pct"/>
            <w:tcBorders>
              <w:top w:val="nil"/>
              <w:left w:val="nil"/>
              <w:bottom w:val="nil"/>
              <w:right w:val="nil"/>
            </w:tcBorders>
            <w:shd w:val="clear" w:color="auto" w:fill="auto"/>
            <w:noWrap/>
            <w:hideMark/>
          </w:tcPr>
          <w:p w14:paraId="50859CFB" w14:textId="77777777" w:rsidR="00AD40F5" w:rsidRPr="00AD40F5" w:rsidRDefault="00AD40F5" w:rsidP="00AD40F5">
            <w:pPr>
              <w:spacing w:after="0" w:line="240" w:lineRule="auto"/>
              <w:jc w:val="righ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30E41F5A" w14:textId="5834B038" w:rsidR="00AD40F5" w:rsidRPr="00AD40F5" w:rsidRDefault="00AD40F5" w:rsidP="00AD40F5">
            <w:pPr>
              <w:spacing w:after="0" w:line="240" w:lineRule="auto"/>
              <w:jc w:val="right"/>
              <w:rPr>
                <w:rFonts w:ascii="Arial" w:hAnsi="Arial" w:cs="Arial"/>
                <w:color w:val="000000"/>
                <w:sz w:val="16"/>
                <w:szCs w:val="16"/>
              </w:rPr>
            </w:pPr>
            <w:r w:rsidRPr="00AD40F5">
              <w:rPr>
                <w:rFonts w:ascii="Arial" w:hAnsi="Arial" w:cs="Arial"/>
                <w:color w:val="000000"/>
                <w:sz w:val="16"/>
                <w:szCs w:val="16"/>
              </w:rPr>
              <w:t>$</w:t>
            </w:r>
            <w:r w:rsidR="005C15D5">
              <w:rPr>
                <w:rFonts w:ascii="Arial" w:hAnsi="Arial" w:cs="Arial"/>
                <w:color w:val="000000"/>
                <w:sz w:val="16"/>
                <w:szCs w:val="16"/>
              </w:rPr>
              <w:t>’</w:t>
            </w:r>
            <w:r w:rsidRPr="00AD40F5">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3A939530" w14:textId="13AECBD2" w:rsidR="00AD40F5" w:rsidRPr="00AD40F5" w:rsidRDefault="00AD40F5" w:rsidP="00AD40F5">
            <w:pPr>
              <w:spacing w:after="0" w:line="240" w:lineRule="auto"/>
              <w:jc w:val="right"/>
              <w:rPr>
                <w:rFonts w:ascii="Arial" w:hAnsi="Arial" w:cs="Arial"/>
                <w:color w:val="000000"/>
                <w:sz w:val="16"/>
                <w:szCs w:val="16"/>
              </w:rPr>
            </w:pPr>
            <w:r w:rsidRPr="00AD40F5">
              <w:rPr>
                <w:rFonts w:ascii="Arial" w:hAnsi="Arial" w:cs="Arial"/>
                <w:color w:val="000000"/>
                <w:sz w:val="16"/>
                <w:szCs w:val="16"/>
              </w:rPr>
              <w:t>$</w:t>
            </w:r>
            <w:r w:rsidR="005C15D5">
              <w:rPr>
                <w:rFonts w:ascii="Arial" w:hAnsi="Arial" w:cs="Arial"/>
                <w:color w:val="000000"/>
                <w:sz w:val="16"/>
                <w:szCs w:val="16"/>
              </w:rPr>
              <w:t>’</w:t>
            </w:r>
            <w:r w:rsidRPr="00AD40F5">
              <w:rPr>
                <w:rFonts w:ascii="Arial" w:hAnsi="Arial" w:cs="Arial"/>
                <w:color w:val="000000"/>
                <w:sz w:val="16"/>
                <w:szCs w:val="16"/>
              </w:rPr>
              <w:t>000</w:t>
            </w:r>
          </w:p>
        </w:tc>
        <w:tc>
          <w:tcPr>
            <w:tcW w:w="412" w:type="pct"/>
            <w:tcBorders>
              <w:top w:val="nil"/>
              <w:left w:val="nil"/>
              <w:bottom w:val="nil"/>
              <w:right w:val="nil"/>
            </w:tcBorders>
            <w:shd w:val="clear" w:color="auto" w:fill="auto"/>
            <w:noWrap/>
            <w:hideMark/>
          </w:tcPr>
          <w:p w14:paraId="4ACF35F1" w14:textId="017A076D" w:rsidR="00AD40F5" w:rsidRPr="00AD40F5" w:rsidRDefault="00AD40F5" w:rsidP="00AD40F5">
            <w:pPr>
              <w:spacing w:after="0" w:line="240" w:lineRule="auto"/>
              <w:jc w:val="right"/>
              <w:rPr>
                <w:rFonts w:ascii="Arial" w:hAnsi="Arial" w:cs="Arial"/>
                <w:color w:val="000000"/>
                <w:sz w:val="16"/>
                <w:szCs w:val="16"/>
              </w:rPr>
            </w:pPr>
            <w:r w:rsidRPr="00AD40F5">
              <w:rPr>
                <w:rFonts w:ascii="Arial" w:hAnsi="Arial" w:cs="Arial"/>
                <w:color w:val="000000"/>
                <w:sz w:val="16"/>
                <w:szCs w:val="16"/>
              </w:rPr>
              <w:t>$</w:t>
            </w:r>
            <w:r w:rsidR="005C15D5">
              <w:rPr>
                <w:rFonts w:ascii="Arial" w:hAnsi="Arial" w:cs="Arial"/>
                <w:color w:val="000000"/>
                <w:sz w:val="16"/>
                <w:szCs w:val="16"/>
              </w:rPr>
              <w:t>’</w:t>
            </w:r>
            <w:r w:rsidRPr="00AD40F5">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0A5540C9" w14:textId="3C51358F" w:rsidR="00AD40F5" w:rsidRPr="00AD40F5" w:rsidRDefault="00AD40F5" w:rsidP="00AD40F5">
            <w:pPr>
              <w:spacing w:after="0" w:line="240" w:lineRule="auto"/>
              <w:jc w:val="right"/>
              <w:rPr>
                <w:rFonts w:ascii="Arial" w:hAnsi="Arial" w:cs="Arial"/>
                <w:color w:val="000000"/>
                <w:sz w:val="16"/>
                <w:szCs w:val="16"/>
              </w:rPr>
            </w:pPr>
            <w:r w:rsidRPr="00AD40F5">
              <w:rPr>
                <w:rFonts w:ascii="Arial" w:hAnsi="Arial" w:cs="Arial"/>
                <w:color w:val="000000"/>
                <w:sz w:val="16"/>
                <w:szCs w:val="16"/>
              </w:rPr>
              <w:t>$</w:t>
            </w:r>
            <w:r w:rsidR="005C15D5">
              <w:rPr>
                <w:rFonts w:ascii="Arial" w:hAnsi="Arial" w:cs="Arial"/>
                <w:color w:val="000000"/>
                <w:sz w:val="16"/>
                <w:szCs w:val="16"/>
              </w:rPr>
              <w:t>’</w:t>
            </w:r>
            <w:r w:rsidRPr="00AD40F5">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03A31785" w14:textId="688DD93C" w:rsidR="00AD40F5" w:rsidRPr="00AD40F5" w:rsidRDefault="00AD40F5" w:rsidP="00AD40F5">
            <w:pPr>
              <w:spacing w:after="0" w:line="240" w:lineRule="auto"/>
              <w:jc w:val="right"/>
              <w:rPr>
                <w:rFonts w:ascii="Arial" w:hAnsi="Arial" w:cs="Arial"/>
                <w:color w:val="000000"/>
                <w:sz w:val="16"/>
                <w:szCs w:val="16"/>
              </w:rPr>
            </w:pPr>
            <w:r w:rsidRPr="00AD40F5">
              <w:rPr>
                <w:rFonts w:ascii="Arial" w:hAnsi="Arial" w:cs="Arial"/>
                <w:color w:val="000000"/>
                <w:sz w:val="16"/>
                <w:szCs w:val="16"/>
              </w:rPr>
              <w:t>$</w:t>
            </w:r>
            <w:r w:rsidR="005C15D5">
              <w:rPr>
                <w:rFonts w:ascii="Arial" w:hAnsi="Arial" w:cs="Arial"/>
                <w:color w:val="000000"/>
                <w:sz w:val="16"/>
                <w:szCs w:val="16"/>
              </w:rPr>
              <w:t>’</w:t>
            </w:r>
            <w:r w:rsidRPr="00AD40F5">
              <w:rPr>
                <w:rFonts w:ascii="Arial" w:hAnsi="Arial" w:cs="Arial"/>
                <w:color w:val="000000"/>
                <w:sz w:val="16"/>
                <w:szCs w:val="16"/>
              </w:rPr>
              <w:t>000</w:t>
            </w:r>
          </w:p>
        </w:tc>
        <w:tc>
          <w:tcPr>
            <w:tcW w:w="454" w:type="pct"/>
            <w:tcBorders>
              <w:top w:val="nil"/>
              <w:left w:val="nil"/>
              <w:bottom w:val="nil"/>
              <w:right w:val="nil"/>
            </w:tcBorders>
            <w:shd w:val="clear" w:color="auto" w:fill="auto"/>
            <w:noWrap/>
            <w:hideMark/>
          </w:tcPr>
          <w:p w14:paraId="22C9FB25" w14:textId="6875D0AB" w:rsidR="00AD40F5" w:rsidRPr="00AD40F5" w:rsidRDefault="00AD40F5" w:rsidP="00AD40F5">
            <w:pPr>
              <w:spacing w:after="0" w:line="240" w:lineRule="auto"/>
              <w:jc w:val="right"/>
              <w:rPr>
                <w:rFonts w:ascii="Arial" w:hAnsi="Arial" w:cs="Arial"/>
                <w:color w:val="000000"/>
                <w:sz w:val="16"/>
                <w:szCs w:val="16"/>
              </w:rPr>
            </w:pPr>
            <w:r w:rsidRPr="00AD40F5">
              <w:rPr>
                <w:rFonts w:ascii="Arial" w:hAnsi="Arial" w:cs="Arial"/>
                <w:color w:val="000000"/>
                <w:sz w:val="16"/>
                <w:szCs w:val="16"/>
              </w:rPr>
              <w:t>$</w:t>
            </w:r>
            <w:r w:rsidR="005C15D5">
              <w:rPr>
                <w:rFonts w:ascii="Arial" w:hAnsi="Arial" w:cs="Arial"/>
                <w:color w:val="000000"/>
                <w:sz w:val="16"/>
                <w:szCs w:val="16"/>
              </w:rPr>
              <w:t>’</w:t>
            </w:r>
            <w:r w:rsidRPr="00AD40F5">
              <w:rPr>
                <w:rFonts w:ascii="Arial" w:hAnsi="Arial" w:cs="Arial"/>
                <w:color w:val="000000"/>
                <w:sz w:val="16"/>
                <w:szCs w:val="16"/>
              </w:rPr>
              <w:t>000</w:t>
            </w:r>
          </w:p>
        </w:tc>
        <w:tc>
          <w:tcPr>
            <w:tcW w:w="345" w:type="pct"/>
            <w:tcBorders>
              <w:top w:val="nil"/>
              <w:left w:val="nil"/>
              <w:bottom w:val="nil"/>
              <w:right w:val="nil"/>
            </w:tcBorders>
            <w:shd w:val="clear" w:color="auto" w:fill="auto"/>
            <w:noWrap/>
            <w:hideMark/>
          </w:tcPr>
          <w:p w14:paraId="39B48C44" w14:textId="6014B2CD" w:rsidR="00AD40F5" w:rsidRPr="00AD40F5" w:rsidRDefault="00AD40F5" w:rsidP="00AD40F5">
            <w:pPr>
              <w:spacing w:after="0" w:line="240" w:lineRule="auto"/>
              <w:jc w:val="right"/>
              <w:rPr>
                <w:rFonts w:ascii="Arial" w:hAnsi="Arial" w:cs="Arial"/>
                <w:color w:val="000000"/>
                <w:sz w:val="16"/>
                <w:szCs w:val="16"/>
              </w:rPr>
            </w:pPr>
            <w:r w:rsidRPr="00AD40F5">
              <w:rPr>
                <w:rFonts w:ascii="Arial" w:hAnsi="Arial" w:cs="Arial"/>
                <w:color w:val="000000"/>
                <w:sz w:val="16"/>
                <w:szCs w:val="16"/>
              </w:rPr>
              <w:t>$</w:t>
            </w:r>
            <w:r w:rsidR="005C15D5">
              <w:rPr>
                <w:rFonts w:ascii="Arial" w:hAnsi="Arial" w:cs="Arial"/>
                <w:color w:val="000000"/>
                <w:sz w:val="16"/>
                <w:szCs w:val="16"/>
              </w:rPr>
              <w:t>’</w:t>
            </w:r>
            <w:r w:rsidRPr="00AD40F5">
              <w:rPr>
                <w:rFonts w:ascii="Arial" w:hAnsi="Arial" w:cs="Arial"/>
                <w:color w:val="000000"/>
                <w:sz w:val="16"/>
                <w:szCs w:val="16"/>
              </w:rPr>
              <w:t>000</w:t>
            </w:r>
          </w:p>
        </w:tc>
        <w:tc>
          <w:tcPr>
            <w:tcW w:w="420" w:type="pct"/>
            <w:tcBorders>
              <w:top w:val="nil"/>
              <w:left w:val="nil"/>
              <w:bottom w:val="nil"/>
              <w:right w:val="nil"/>
            </w:tcBorders>
            <w:shd w:val="clear" w:color="auto" w:fill="auto"/>
            <w:noWrap/>
            <w:hideMark/>
          </w:tcPr>
          <w:p w14:paraId="5E75CDAA" w14:textId="79732183" w:rsidR="00AD40F5" w:rsidRPr="00AD40F5" w:rsidRDefault="00AD40F5" w:rsidP="00AD40F5">
            <w:pPr>
              <w:spacing w:after="0" w:line="240" w:lineRule="auto"/>
              <w:jc w:val="right"/>
              <w:rPr>
                <w:rFonts w:ascii="Arial" w:hAnsi="Arial" w:cs="Arial"/>
                <w:color w:val="000000"/>
                <w:sz w:val="16"/>
                <w:szCs w:val="16"/>
              </w:rPr>
            </w:pPr>
            <w:r w:rsidRPr="00AD40F5">
              <w:rPr>
                <w:rFonts w:ascii="Arial" w:hAnsi="Arial" w:cs="Arial"/>
                <w:color w:val="000000"/>
                <w:sz w:val="16"/>
                <w:szCs w:val="16"/>
              </w:rPr>
              <w:t>$</w:t>
            </w:r>
            <w:r w:rsidR="005C15D5">
              <w:rPr>
                <w:rFonts w:ascii="Arial" w:hAnsi="Arial" w:cs="Arial"/>
                <w:color w:val="000000"/>
                <w:sz w:val="16"/>
                <w:szCs w:val="16"/>
              </w:rPr>
              <w:t>’</w:t>
            </w:r>
            <w:r w:rsidRPr="00AD40F5">
              <w:rPr>
                <w:rFonts w:ascii="Arial" w:hAnsi="Arial" w:cs="Arial"/>
                <w:color w:val="000000"/>
                <w:sz w:val="16"/>
                <w:szCs w:val="16"/>
              </w:rPr>
              <w:t>000</w:t>
            </w:r>
          </w:p>
        </w:tc>
        <w:tc>
          <w:tcPr>
            <w:tcW w:w="454" w:type="pct"/>
            <w:tcBorders>
              <w:top w:val="nil"/>
              <w:left w:val="nil"/>
              <w:bottom w:val="nil"/>
              <w:right w:val="nil"/>
            </w:tcBorders>
            <w:shd w:val="clear" w:color="auto" w:fill="auto"/>
            <w:noWrap/>
            <w:hideMark/>
          </w:tcPr>
          <w:p w14:paraId="685FDF1A" w14:textId="47EA00B4" w:rsidR="00AD40F5" w:rsidRPr="00AD40F5" w:rsidRDefault="00AD40F5" w:rsidP="00AD40F5">
            <w:pPr>
              <w:spacing w:after="0" w:line="240" w:lineRule="auto"/>
              <w:jc w:val="right"/>
              <w:rPr>
                <w:rFonts w:ascii="Arial" w:hAnsi="Arial" w:cs="Arial"/>
                <w:color w:val="000000"/>
                <w:sz w:val="16"/>
                <w:szCs w:val="16"/>
              </w:rPr>
            </w:pPr>
            <w:r w:rsidRPr="00AD40F5">
              <w:rPr>
                <w:rFonts w:ascii="Arial" w:hAnsi="Arial" w:cs="Arial"/>
                <w:color w:val="000000"/>
                <w:sz w:val="16"/>
                <w:szCs w:val="16"/>
              </w:rPr>
              <w:t>$</w:t>
            </w:r>
            <w:r w:rsidR="005C15D5">
              <w:rPr>
                <w:rFonts w:ascii="Arial" w:hAnsi="Arial" w:cs="Arial"/>
                <w:color w:val="000000"/>
                <w:sz w:val="16"/>
                <w:szCs w:val="16"/>
              </w:rPr>
              <w:t>’</w:t>
            </w:r>
            <w:r w:rsidRPr="00AD40F5">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40FEDB50" w14:textId="190F81D3" w:rsidR="00AD40F5" w:rsidRPr="00AD40F5" w:rsidRDefault="00AD40F5" w:rsidP="00AD40F5">
            <w:pPr>
              <w:spacing w:after="0" w:line="240" w:lineRule="auto"/>
              <w:jc w:val="right"/>
              <w:rPr>
                <w:rFonts w:ascii="Arial" w:hAnsi="Arial" w:cs="Arial"/>
                <w:color w:val="000000"/>
                <w:sz w:val="16"/>
                <w:szCs w:val="16"/>
              </w:rPr>
            </w:pPr>
            <w:r w:rsidRPr="00AD40F5">
              <w:rPr>
                <w:rFonts w:ascii="Arial" w:hAnsi="Arial" w:cs="Arial"/>
                <w:color w:val="000000"/>
                <w:sz w:val="16"/>
                <w:szCs w:val="16"/>
              </w:rPr>
              <w:t>$</w:t>
            </w:r>
            <w:r w:rsidR="005C15D5">
              <w:rPr>
                <w:rFonts w:ascii="Arial" w:hAnsi="Arial" w:cs="Arial"/>
                <w:color w:val="000000"/>
                <w:sz w:val="16"/>
                <w:szCs w:val="16"/>
              </w:rPr>
              <w:t>’</w:t>
            </w:r>
            <w:r w:rsidRPr="00AD40F5">
              <w:rPr>
                <w:rFonts w:ascii="Arial" w:hAnsi="Arial" w:cs="Arial"/>
                <w:color w:val="000000"/>
                <w:sz w:val="16"/>
                <w:szCs w:val="16"/>
              </w:rPr>
              <w:t>000</w:t>
            </w:r>
          </w:p>
        </w:tc>
      </w:tr>
      <w:tr w:rsidR="00AD40F5" w:rsidRPr="00AD40F5" w14:paraId="2537A17E" w14:textId="77777777" w:rsidTr="00AD40F5">
        <w:trPr>
          <w:trHeight w:val="397"/>
        </w:trPr>
        <w:tc>
          <w:tcPr>
            <w:tcW w:w="687" w:type="pct"/>
            <w:tcBorders>
              <w:top w:val="nil"/>
              <w:left w:val="nil"/>
              <w:bottom w:val="nil"/>
              <w:right w:val="nil"/>
            </w:tcBorders>
            <w:shd w:val="clear" w:color="auto" w:fill="auto"/>
            <w:vAlign w:val="bottom"/>
            <w:hideMark/>
          </w:tcPr>
          <w:p w14:paraId="34A024AC" w14:textId="77777777" w:rsidR="00AD40F5" w:rsidRPr="00AD40F5" w:rsidRDefault="00AD40F5" w:rsidP="00AD40F5">
            <w:pPr>
              <w:spacing w:after="0" w:line="240" w:lineRule="auto"/>
              <w:jc w:val="left"/>
              <w:rPr>
                <w:rFonts w:ascii="Arial" w:hAnsi="Arial" w:cs="Arial"/>
                <w:b/>
                <w:bCs/>
                <w:color w:val="000000"/>
                <w:sz w:val="16"/>
                <w:szCs w:val="16"/>
              </w:rPr>
            </w:pPr>
            <w:r w:rsidRPr="00AD40F5">
              <w:rPr>
                <w:rFonts w:ascii="Arial" w:hAnsi="Arial" w:cs="Arial"/>
                <w:b/>
                <w:bCs/>
                <w:color w:val="000000"/>
                <w:sz w:val="16"/>
                <w:szCs w:val="16"/>
              </w:rPr>
              <w:t>Australian Commission on Safety and Quality in Health Care*</w:t>
            </w:r>
          </w:p>
        </w:tc>
        <w:tc>
          <w:tcPr>
            <w:tcW w:w="445" w:type="pct"/>
            <w:tcBorders>
              <w:top w:val="nil"/>
              <w:left w:val="nil"/>
              <w:bottom w:val="nil"/>
              <w:right w:val="nil"/>
            </w:tcBorders>
            <w:shd w:val="clear" w:color="auto" w:fill="auto"/>
            <w:noWrap/>
            <w:hideMark/>
          </w:tcPr>
          <w:p w14:paraId="7EABB2BF" w14:textId="77777777" w:rsidR="00AD40F5" w:rsidRPr="00AD40F5" w:rsidRDefault="00AD40F5" w:rsidP="00AD40F5">
            <w:pPr>
              <w:spacing w:after="0" w:line="240" w:lineRule="auto"/>
              <w:jc w:val="left"/>
              <w:rPr>
                <w:rFonts w:ascii="Arial" w:hAnsi="Arial" w:cs="Arial"/>
                <w:b/>
                <w:bCs/>
                <w:color w:val="000000"/>
                <w:sz w:val="16"/>
                <w:szCs w:val="16"/>
              </w:rPr>
            </w:pPr>
          </w:p>
        </w:tc>
        <w:tc>
          <w:tcPr>
            <w:tcW w:w="445" w:type="pct"/>
            <w:tcBorders>
              <w:top w:val="nil"/>
              <w:left w:val="nil"/>
              <w:bottom w:val="nil"/>
              <w:right w:val="nil"/>
            </w:tcBorders>
            <w:shd w:val="clear" w:color="auto" w:fill="auto"/>
            <w:noWrap/>
            <w:hideMark/>
          </w:tcPr>
          <w:p w14:paraId="1BF5488B" w14:textId="77777777" w:rsidR="00AD40F5" w:rsidRPr="00AD40F5" w:rsidRDefault="00AD40F5" w:rsidP="00AD40F5">
            <w:pPr>
              <w:spacing w:after="0" w:line="240" w:lineRule="auto"/>
              <w:jc w:val="left"/>
              <w:rPr>
                <w:rFonts w:ascii="Times New Roman" w:hAnsi="Times New Roman"/>
              </w:rPr>
            </w:pPr>
          </w:p>
        </w:tc>
        <w:tc>
          <w:tcPr>
            <w:tcW w:w="412" w:type="pct"/>
            <w:tcBorders>
              <w:top w:val="nil"/>
              <w:left w:val="nil"/>
              <w:bottom w:val="nil"/>
              <w:right w:val="nil"/>
            </w:tcBorders>
            <w:shd w:val="clear" w:color="auto" w:fill="auto"/>
            <w:noWrap/>
            <w:hideMark/>
          </w:tcPr>
          <w:p w14:paraId="2BECB96A" w14:textId="77777777" w:rsidR="00AD40F5" w:rsidRPr="00AD40F5" w:rsidRDefault="00AD40F5" w:rsidP="00AD40F5">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3391E4D6" w14:textId="77777777" w:rsidR="00AD40F5" w:rsidRPr="00AD40F5" w:rsidRDefault="00AD40F5" w:rsidP="00AD40F5">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7F04AA99" w14:textId="77777777" w:rsidR="00AD40F5" w:rsidRPr="00AD40F5" w:rsidRDefault="00AD40F5" w:rsidP="00AD40F5">
            <w:pPr>
              <w:spacing w:after="0" w:line="240" w:lineRule="auto"/>
              <w:jc w:val="left"/>
              <w:rPr>
                <w:rFonts w:ascii="Times New Roman" w:hAnsi="Times New Roman"/>
              </w:rPr>
            </w:pPr>
          </w:p>
        </w:tc>
        <w:tc>
          <w:tcPr>
            <w:tcW w:w="454" w:type="pct"/>
            <w:tcBorders>
              <w:top w:val="nil"/>
              <w:left w:val="nil"/>
              <w:bottom w:val="nil"/>
              <w:right w:val="nil"/>
            </w:tcBorders>
            <w:shd w:val="clear" w:color="auto" w:fill="auto"/>
            <w:noWrap/>
            <w:hideMark/>
          </w:tcPr>
          <w:p w14:paraId="7111AD02" w14:textId="77777777" w:rsidR="00AD40F5" w:rsidRPr="00AD40F5" w:rsidRDefault="00AD40F5" w:rsidP="00AD40F5">
            <w:pPr>
              <w:spacing w:after="0" w:line="240" w:lineRule="auto"/>
              <w:jc w:val="left"/>
              <w:rPr>
                <w:rFonts w:ascii="Times New Roman" w:hAnsi="Times New Roman"/>
              </w:rPr>
            </w:pPr>
          </w:p>
        </w:tc>
        <w:tc>
          <w:tcPr>
            <w:tcW w:w="345" w:type="pct"/>
            <w:tcBorders>
              <w:top w:val="nil"/>
              <w:left w:val="nil"/>
              <w:bottom w:val="nil"/>
              <w:right w:val="nil"/>
            </w:tcBorders>
            <w:shd w:val="clear" w:color="auto" w:fill="auto"/>
            <w:noWrap/>
            <w:hideMark/>
          </w:tcPr>
          <w:p w14:paraId="4E2728A0" w14:textId="77777777" w:rsidR="00AD40F5" w:rsidRPr="00AD40F5" w:rsidRDefault="00AD40F5" w:rsidP="00AD40F5">
            <w:pPr>
              <w:spacing w:after="0" w:line="240" w:lineRule="auto"/>
              <w:jc w:val="left"/>
              <w:rPr>
                <w:rFonts w:ascii="Times New Roman" w:hAnsi="Times New Roman"/>
              </w:rPr>
            </w:pPr>
          </w:p>
        </w:tc>
        <w:tc>
          <w:tcPr>
            <w:tcW w:w="420" w:type="pct"/>
            <w:tcBorders>
              <w:top w:val="nil"/>
              <w:left w:val="nil"/>
              <w:bottom w:val="nil"/>
              <w:right w:val="nil"/>
            </w:tcBorders>
            <w:shd w:val="clear" w:color="auto" w:fill="auto"/>
            <w:noWrap/>
            <w:hideMark/>
          </w:tcPr>
          <w:p w14:paraId="4F4E688D" w14:textId="77777777" w:rsidR="00AD40F5" w:rsidRPr="00AD40F5" w:rsidRDefault="00AD40F5" w:rsidP="00AD40F5">
            <w:pPr>
              <w:spacing w:after="0" w:line="240" w:lineRule="auto"/>
              <w:jc w:val="left"/>
              <w:rPr>
                <w:rFonts w:ascii="Times New Roman" w:hAnsi="Times New Roman"/>
              </w:rPr>
            </w:pPr>
          </w:p>
        </w:tc>
        <w:tc>
          <w:tcPr>
            <w:tcW w:w="454" w:type="pct"/>
            <w:tcBorders>
              <w:top w:val="nil"/>
              <w:left w:val="nil"/>
              <w:bottom w:val="nil"/>
              <w:right w:val="nil"/>
            </w:tcBorders>
            <w:shd w:val="clear" w:color="auto" w:fill="auto"/>
            <w:noWrap/>
            <w:hideMark/>
          </w:tcPr>
          <w:p w14:paraId="0E0DCEAE" w14:textId="77777777" w:rsidR="00AD40F5" w:rsidRPr="00AD40F5" w:rsidRDefault="00AD40F5" w:rsidP="00AD40F5">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42BE9A70" w14:textId="77777777" w:rsidR="00AD40F5" w:rsidRPr="00AD40F5" w:rsidRDefault="00AD40F5" w:rsidP="00AD40F5">
            <w:pPr>
              <w:spacing w:after="0" w:line="240" w:lineRule="auto"/>
              <w:jc w:val="left"/>
              <w:rPr>
                <w:rFonts w:ascii="Times New Roman" w:hAnsi="Times New Roman"/>
              </w:rPr>
            </w:pPr>
          </w:p>
        </w:tc>
      </w:tr>
      <w:tr w:rsidR="00AD40F5" w:rsidRPr="00AD40F5" w14:paraId="413A449B" w14:textId="77777777" w:rsidTr="00AD40F5">
        <w:trPr>
          <w:trHeight w:val="225"/>
        </w:trPr>
        <w:tc>
          <w:tcPr>
            <w:tcW w:w="687" w:type="pct"/>
            <w:vMerge w:val="restart"/>
            <w:tcBorders>
              <w:top w:val="nil"/>
              <w:left w:val="nil"/>
              <w:bottom w:val="nil"/>
              <w:right w:val="nil"/>
            </w:tcBorders>
            <w:shd w:val="clear" w:color="auto" w:fill="auto"/>
            <w:hideMark/>
          </w:tcPr>
          <w:p w14:paraId="623B1A57" w14:textId="77777777" w:rsidR="00AD40F5" w:rsidRPr="00AD40F5" w:rsidRDefault="00AD40F5" w:rsidP="00AD40F5">
            <w:pPr>
              <w:spacing w:after="0" w:line="240" w:lineRule="auto"/>
              <w:jc w:val="left"/>
              <w:rPr>
                <w:rFonts w:ascii="Arial" w:hAnsi="Arial" w:cs="Arial"/>
                <w:color w:val="000000"/>
                <w:sz w:val="16"/>
                <w:szCs w:val="16"/>
              </w:rPr>
            </w:pPr>
            <w:r w:rsidRPr="00AD40F5">
              <w:rPr>
                <w:rFonts w:ascii="Arial" w:hAnsi="Arial" w:cs="Arial"/>
                <w:color w:val="000000"/>
                <w:sz w:val="16"/>
                <w:szCs w:val="16"/>
              </w:rPr>
              <w:t>Outcome 1</w:t>
            </w:r>
          </w:p>
        </w:tc>
        <w:tc>
          <w:tcPr>
            <w:tcW w:w="445" w:type="pct"/>
            <w:tcBorders>
              <w:top w:val="nil"/>
              <w:left w:val="nil"/>
              <w:bottom w:val="nil"/>
              <w:right w:val="nil"/>
            </w:tcBorders>
            <w:shd w:val="clear" w:color="auto" w:fill="auto"/>
            <w:noWrap/>
            <w:hideMark/>
          </w:tcPr>
          <w:p w14:paraId="106E64F5" w14:textId="1C787290" w:rsidR="00AD40F5" w:rsidRPr="00AD40F5" w:rsidRDefault="005C15D5" w:rsidP="00AD40F5">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7623CD50" w14:textId="6479864F" w:rsidR="00AD40F5" w:rsidRPr="00AD40F5" w:rsidRDefault="005C15D5" w:rsidP="00AD40F5">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56886CBF" w14:textId="77777777" w:rsidR="00AD40F5" w:rsidRPr="00AD40F5" w:rsidRDefault="00AD40F5" w:rsidP="00AD40F5">
            <w:pPr>
              <w:spacing w:after="0" w:line="240" w:lineRule="auto"/>
              <w:jc w:val="right"/>
              <w:rPr>
                <w:rFonts w:ascii="Arial" w:hAnsi="Arial" w:cs="Arial"/>
                <w:color w:val="000000"/>
                <w:sz w:val="16"/>
                <w:szCs w:val="16"/>
              </w:rPr>
            </w:pPr>
            <w:r w:rsidRPr="00AD40F5">
              <w:rPr>
                <w:rFonts w:ascii="Arial" w:hAnsi="Arial" w:cs="Arial"/>
                <w:color w:val="000000"/>
                <w:sz w:val="16"/>
                <w:szCs w:val="16"/>
              </w:rPr>
              <w:t>26,675</w:t>
            </w:r>
          </w:p>
        </w:tc>
        <w:tc>
          <w:tcPr>
            <w:tcW w:w="445" w:type="pct"/>
            <w:tcBorders>
              <w:top w:val="nil"/>
              <w:left w:val="nil"/>
              <w:bottom w:val="nil"/>
              <w:right w:val="nil"/>
            </w:tcBorders>
            <w:shd w:val="clear" w:color="auto" w:fill="auto"/>
            <w:noWrap/>
            <w:hideMark/>
          </w:tcPr>
          <w:p w14:paraId="4AC0D0CD" w14:textId="342F932F" w:rsidR="00AD40F5" w:rsidRPr="00AD40F5" w:rsidRDefault="005C15D5" w:rsidP="00AD40F5">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62171426" w14:textId="2860017F" w:rsidR="00AD40F5" w:rsidRPr="00AD40F5" w:rsidRDefault="005C15D5" w:rsidP="00AD40F5">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2A6CE12E" w14:textId="00EC754B" w:rsidR="00AD40F5" w:rsidRPr="00AD40F5" w:rsidRDefault="005C15D5" w:rsidP="00AD40F5">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nil"/>
              <w:left w:val="nil"/>
              <w:bottom w:val="nil"/>
              <w:right w:val="nil"/>
            </w:tcBorders>
            <w:shd w:val="clear" w:color="auto" w:fill="auto"/>
            <w:noWrap/>
            <w:hideMark/>
          </w:tcPr>
          <w:p w14:paraId="2E07605A" w14:textId="18BFC9A8" w:rsidR="00AD40F5" w:rsidRPr="00AD40F5" w:rsidRDefault="005C15D5" w:rsidP="00AD40F5">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6C0830D6" w14:textId="16D2AEAB" w:rsidR="00AD40F5" w:rsidRPr="00AD40F5" w:rsidRDefault="005C15D5" w:rsidP="00AD40F5">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11468146" w14:textId="7365F01B" w:rsidR="00AD40F5" w:rsidRPr="00AD40F5" w:rsidRDefault="005C15D5" w:rsidP="00AD40F5">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58DA13E6" w14:textId="77777777" w:rsidR="00AD40F5" w:rsidRPr="00AD40F5" w:rsidRDefault="00AD40F5" w:rsidP="00AD40F5">
            <w:pPr>
              <w:spacing w:after="0" w:line="240" w:lineRule="auto"/>
              <w:jc w:val="right"/>
              <w:rPr>
                <w:rFonts w:ascii="Arial" w:hAnsi="Arial" w:cs="Arial"/>
                <w:color w:val="000000"/>
                <w:sz w:val="16"/>
                <w:szCs w:val="16"/>
              </w:rPr>
            </w:pPr>
            <w:r w:rsidRPr="00AD40F5">
              <w:rPr>
                <w:rFonts w:ascii="Arial" w:hAnsi="Arial" w:cs="Arial"/>
                <w:color w:val="000000"/>
                <w:sz w:val="16"/>
                <w:szCs w:val="16"/>
              </w:rPr>
              <w:t>26,675</w:t>
            </w:r>
          </w:p>
        </w:tc>
      </w:tr>
      <w:tr w:rsidR="00AD40F5" w:rsidRPr="00AD40F5" w14:paraId="5A1C883B" w14:textId="77777777" w:rsidTr="00AD40F5">
        <w:trPr>
          <w:trHeight w:val="225"/>
        </w:trPr>
        <w:tc>
          <w:tcPr>
            <w:tcW w:w="687" w:type="pct"/>
            <w:vMerge/>
            <w:tcBorders>
              <w:top w:val="nil"/>
              <w:left w:val="nil"/>
              <w:bottom w:val="nil"/>
              <w:right w:val="nil"/>
            </w:tcBorders>
            <w:vAlign w:val="center"/>
            <w:hideMark/>
          </w:tcPr>
          <w:p w14:paraId="7366D748" w14:textId="77777777" w:rsidR="00AD40F5" w:rsidRPr="00AD40F5" w:rsidRDefault="00AD40F5" w:rsidP="00AD40F5">
            <w:pPr>
              <w:spacing w:after="0" w:line="240" w:lineRule="auto"/>
              <w:jc w:val="lef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4B5DD15A" w14:textId="622B045F" w:rsidR="00AD40F5" w:rsidRPr="00AD40F5" w:rsidRDefault="005C15D5" w:rsidP="00AD40F5">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69354E9F" w14:textId="4F3C5ED6" w:rsidR="00AD40F5" w:rsidRPr="00AD40F5" w:rsidRDefault="005C15D5" w:rsidP="00AD40F5">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3D161D4D" w14:textId="77777777" w:rsidR="00AD40F5" w:rsidRPr="00AD40F5" w:rsidRDefault="00AD40F5" w:rsidP="00AD40F5">
            <w:pPr>
              <w:spacing w:after="0" w:line="240" w:lineRule="auto"/>
              <w:jc w:val="right"/>
              <w:rPr>
                <w:rFonts w:ascii="Arial" w:hAnsi="Arial" w:cs="Arial"/>
                <w:i/>
                <w:iCs/>
                <w:color w:val="000000"/>
                <w:sz w:val="16"/>
                <w:szCs w:val="16"/>
              </w:rPr>
            </w:pPr>
            <w:r w:rsidRPr="00AD40F5">
              <w:rPr>
                <w:rFonts w:ascii="Arial" w:hAnsi="Arial" w:cs="Arial"/>
                <w:i/>
                <w:iCs/>
                <w:color w:val="000000"/>
                <w:sz w:val="16"/>
                <w:szCs w:val="16"/>
              </w:rPr>
              <w:t>27,724</w:t>
            </w:r>
          </w:p>
        </w:tc>
        <w:tc>
          <w:tcPr>
            <w:tcW w:w="445" w:type="pct"/>
            <w:tcBorders>
              <w:top w:val="nil"/>
              <w:left w:val="nil"/>
              <w:bottom w:val="nil"/>
              <w:right w:val="nil"/>
            </w:tcBorders>
            <w:shd w:val="clear" w:color="auto" w:fill="auto"/>
            <w:noWrap/>
            <w:hideMark/>
          </w:tcPr>
          <w:p w14:paraId="146EF043" w14:textId="0E3F3D05" w:rsidR="00AD40F5" w:rsidRPr="00AD40F5" w:rsidRDefault="005C15D5" w:rsidP="00AD40F5">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7F03F348" w14:textId="53773B7E" w:rsidR="00AD40F5" w:rsidRPr="00AD40F5" w:rsidRDefault="005C15D5" w:rsidP="00AD40F5">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55991328" w14:textId="3EF00256" w:rsidR="00AD40F5" w:rsidRPr="00AD40F5" w:rsidRDefault="005C15D5" w:rsidP="00AD40F5">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6C80C510" w14:textId="61433CB4" w:rsidR="00AD40F5" w:rsidRPr="00AD40F5" w:rsidRDefault="005C15D5" w:rsidP="00AD40F5">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2314E75B" w14:textId="273D48E0" w:rsidR="00AD40F5" w:rsidRPr="00AD40F5" w:rsidRDefault="005C15D5" w:rsidP="00AD40F5">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73FC614D" w14:textId="201A24B2" w:rsidR="00AD40F5" w:rsidRPr="00AD40F5" w:rsidRDefault="005C15D5" w:rsidP="00AD40F5">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342DBF9C" w14:textId="77777777" w:rsidR="00AD40F5" w:rsidRPr="00AD40F5" w:rsidRDefault="00AD40F5" w:rsidP="00AD40F5">
            <w:pPr>
              <w:spacing w:after="0" w:line="240" w:lineRule="auto"/>
              <w:jc w:val="right"/>
              <w:rPr>
                <w:rFonts w:ascii="Arial" w:hAnsi="Arial" w:cs="Arial"/>
                <w:i/>
                <w:iCs/>
                <w:color w:val="000000"/>
                <w:sz w:val="16"/>
                <w:szCs w:val="16"/>
              </w:rPr>
            </w:pPr>
            <w:r w:rsidRPr="00AD40F5">
              <w:rPr>
                <w:rFonts w:ascii="Arial" w:hAnsi="Arial" w:cs="Arial"/>
                <w:i/>
                <w:iCs/>
                <w:color w:val="000000"/>
                <w:sz w:val="16"/>
                <w:szCs w:val="16"/>
              </w:rPr>
              <w:t>27,724</w:t>
            </w:r>
          </w:p>
        </w:tc>
      </w:tr>
      <w:tr w:rsidR="00AD40F5" w:rsidRPr="00AD40F5" w14:paraId="132DA405" w14:textId="77777777" w:rsidTr="00AD40F5">
        <w:trPr>
          <w:trHeight w:val="225"/>
        </w:trPr>
        <w:tc>
          <w:tcPr>
            <w:tcW w:w="687" w:type="pct"/>
            <w:vMerge w:val="restart"/>
            <w:tcBorders>
              <w:top w:val="nil"/>
              <w:left w:val="nil"/>
              <w:bottom w:val="nil"/>
              <w:right w:val="nil"/>
            </w:tcBorders>
            <w:shd w:val="clear" w:color="auto" w:fill="auto"/>
            <w:hideMark/>
          </w:tcPr>
          <w:p w14:paraId="13A320FE" w14:textId="77777777" w:rsidR="00AD40F5" w:rsidRPr="00AD40F5" w:rsidRDefault="00AD40F5" w:rsidP="00AD40F5">
            <w:pPr>
              <w:spacing w:after="0" w:line="240" w:lineRule="auto"/>
              <w:jc w:val="left"/>
              <w:rPr>
                <w:rFonts w:ascii="Arial" w:hAnsi="Arial" w:cs="Arial"/>
                <w:color w:val="000000"/>
                <w:sz w:val="16"/>
                <w:szCs w:val="16"/>
              </w:rPr>
            </w:pPr>
            <w:r w:rsidRPr="00AD40F5">
              <w:rPr>
                <w:rFonts w:ascii="Arial" w:hAnsi="Arial" w:cs="Arial"/>
                <w:color w:val="000000"/>
                <w:sz w:val="16"/>
                <w:szCs w:val="16"/>
              </w:rPr>
              <w:t>Total</w:t>
            </w:r>
          </w:p>
        </w:tc>
        <w:tc>
          <w:tcPr>
            <w:tcW w:w="445" w:type="pct"/>
            <w:tcBorders>
              <w:top w:val="single" w:sz="4" w:space="0" w:color="auto"/>
              <w:left w:val="nil"/>
              <w:bottom w:val="nil"/>
              <w:right w:val="nil"/>
            </w:tcBorders>
            <w:shd w:val="clear" w:color="auto" w:fill="auto"/>
            <w:noWrap/>
            <w:hideMark/>
          </w:tcPr>
          <w:p w14:paraId="743576C7" w14:textId="2F134B3B" w:rsidR="00AD40F5" w:rsidRPr="00AD40F5" w:rsidRDefault="005C15D5" w:rsidP="00AD40F5">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auto"/>
              <w:left w:val="nil"/>
              <w:bottom w:val="nil"/>
              <w:right w:val="nil"/>
            </w:tcBorders>
            <w:shd w:val="clear" w:color="auto" w:fill="auto"/>
            <w:noWrap/>
            <w:hideMark/>
          </w:tcPr>
          <w:p w14:paraId="421AAD93" w14:textId="545338A2" w:rsidR="00AD40F5" w:rsidRPr="00AD40F5" w:rsidRDefault="005C15D5" w:rsidP="00AD40F5">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single" w:sz="4" w:space="0" w:color="auto"/>
              <w:left w:val="nil"/>
              <w:bottom w:val="nil"/>
              <w:right w:val="nil"/>
            </w:tcBorders>
            <w:shd w:val="clear" w:color="auto" w:fill="auto"/>
            <w:noWrap/>
            <w:hideMark/>
          </w:tcPr>
          <w:p w14:paraId="1481AEDB" w14:textId="77777777" w:rsidR="00AD40F5" w:rsidRPr="00AD40F5" w:rsidRDefault="00AD40F5" w:rsidP="00AD40F5">
            <w:pPr>
              <w:spacing w:after="0" w:line="240" w:lineRule="auto"/>
              <w:jc w:val="right"/>
              <w:rPr>
                <w:rFonts w:ascii="Arial" w:hAnsi="Arial" w:cs="Arial"/>
                <w:color w:val="000000"/>
                <w:sz w:val="16"/>
                <w:szCs w:val="16"/>
              </w:rPr>
            </w:pPr>
            <w:r w:rsidRPr="00AD40F5">
              <w:rPr>
                <w:rFonts w:ascii="Arial" w:hAnsi="Arial" w:cs="Arial"/>
                <w:color w:val="000000"/>
                <w:sz w:val="16"/>
                <w:szCs w:val="16"/>
              </w:rPr>
              <w:t>26,675</w:t>
            </w:r>
          </w:p>
        </w:tc>
        <w:tc>
          <w:tcPr>
            <w:tcW w:w="445" w:type="pct"/>
            <w:tcBorders>
              <w:top w:val="single" w:sz="4" w:space="0" w:color="auto"/>
              <w:left w:val="nil"/>
              <w:bottom w:val="nil"/>
              <w:right w:val="nil"/>
            </w:tcBorders>
            <w:shd w:val="clear" w:color="auto" w:fill="auto"/>
            <w:noWrap/>
            <w:hideMark/>
          </w:tcPr>
          <w:p w14:paraId="4E1DC1DA" w14:textId="6B9F471A" w:rsidR="00AD40F5" w:rsidRPr="00AD40F5" w:rsidRDefault="005C15D5" w:rsidP="00AD40F5">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auto"/>
              <w:left w:val="nil"/>
              <w:bottom w:val="nil"/>
              <w:right w:val="nil"/>
            </w:tcBorders>
            <w:shd w:val="clear" w:color="auto" w:fill="auto"/>
            <w:noWrap/>
            <w:hideMark/>
          </w:tcPr>
          <w:p w14:paraId="66A2AE2C" w14:textId="02FFDF36" w:rsidR="00AD40F5" w:rsidRPr="00AD40F5" w:rsidRDefault="005C15D5" w:rsidP="00AD40F5">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auto"/>
              <w:left w:val="nil"/>
              <w:bottom w:val="nil"/>
              <w:right w:val="nil"/>
            </w:tcBorders>
            <w:shd w:val="clear" w:color="auto" w:fill="auto"/>
            <w:noWrap/>
            <w:hideMark/>
          </w:tcPr>
          <w:p w14:paraId="0A00AFFF" w14:textId="2A2CAD33" w:rsidR="00AD40F5" w:rsidRPr="00AD40F5" w:rsidRDefault="005C15D5" w:rsidP="00AD40F5">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single" w:sz="4" w:space="0" w:color="auto"/>
              <w:left w:val="nil"/>
              <w:bottom w:val="nil"/>
              <w:right w:val="nil"/>
            </w:tcBorders>
            <w:shd w:val="clear" w:color="auto" w:fill="auto"/>
            <w:noWrap/>
            <w:hideMark/>
          </w:tcPr>
          <w:p w14:paraId="576C6D3A" w14:textId="2395764B" w:rsidR="00AD40F5" w:rsidRPr="00AD40F5" w:rsidRDefault="005C15D5" w:rsidP="00AD40F5">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single" w:sz="4" w:space="0" w:color="auto"/>
              <w:left w:val="nil"/>
              <w:bottom w:val="nil"/>
              <w:right w:val="nil"/>
            </w:tcBorders>
            <w:shd w:val="clear" w:color="auto" w:fill="auto"/>
            <w:noWrap/>
            <w:hideMark/>
          </w:tcPr>
          <w:p w14:paraId="75A72E9F" w14:textId="5736AFBC" w:rsidR="00AD40F5" w:rsidRPr="00AD40F5" w:rsidRDefault="005C15D5" w:rsidP="00AD40F5">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auto"/>
              <w:left w:val="nil"/>
              <w:bottom w:val="nil"/>
              <w:right w:val="nil"/>
            </w:tcBorders>
            <w:shd w:val="clear" w:color="auto" w:fill="auto"/>
            <w:noWrap/>
            <w:hideMark/>
          </w:tcPr>
          <w:p w14:paraId="29B480D3" w14:textId="7AF6DA43" w:rsidR="00AD40F5" w:rsidRPr="00AD40F5" w:rsidRDefault="005C15D5" w:rsidP="00AD40F5">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auto"/>
              <w:left w:val="nil"/>
              <w:bottom w:val="nil"/>
              <w:right w:val="nil"/>
            </w:tcBorders>
            <w:shd w:val="clear" w:color="auto" w:fill="auto"/>
            <w:noWrap/>
            <w:hideMark/>
          </w:tcPr>
          <w:p w14:paraId="0CBEEA42" w14:textId="77777777" w:rsidR="00AD40F5" w:rsidRPr="00AD40F5" w:rsidRDefault="00AD40F5" w:rsidP="00AD40F5">
            <w:pPr>
              <w:spacing w:after="0" w:line="240" w:lineRule="auto"/>
              <w:jc w:val="right"/>
              <w:rPr>
                <w:rFonts w:ascii="Arial" w:hAnsi="Arial" w:cs="Arial"/>
                <w:color w:val="000000"/>
                <w:sz w:val="16"/>
                <w:szCs w:val="16"/>
              </w:rPr>
            </w:pPr>
            <w:r w:rsidRPr="00AD40F5">
              <w:rPr>
                <w:rFonts w:ascii="Arial" w:hAnsi="Arial" w:cs="Arial"/>
                <w:color w:val="000000"/>
                <w:sz w:val="16"/>
                <w:szCs w:val="16"/>
              </w:rPr>
              <w:t>26,675</w:t>
            </w:r>
          </w:p>
        </w:tc>
      </w:tr>
      <w:tr w:rsidR="00AD40F5" w:rsidRPr="00AD40F5" w14:paraId="3E698EEA" w14:textId="77777777" w:rsidTr="00AD40F5">
        <w:trPr>
          <w:trHeight w:val="225"/>
        </w:trPr>
        <w:tc>
          <w:tcPr>
            <w:tcW w:w="687" w:type="pct"/>
            <w:vMerge/>
            <w:tcBorders>
              <w:top w:val="nil"/>
              <w:left w:val="nil"/>
              <w:bottom w:val="nil"/>
              <w:right w:val="nil"/>
            </w:tcBorders>
            <w:vAlign w:val="center"/>
            <w:hideMark/>
          </w:tcPr>
          <w:p w14:paraId="58FA1694" w14:textId="77777777" w:rsidR="00AD40F5" w:rsidRPr="00AD40F5" w:rsidRDefault="00AD40F5" w:rsidP="00AD40F5">
            <w:pPr>
              <w:spacing w:after="0" w:line="240" w:lineRule="auto"/>
              <w:jc w:val="lef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0D40FF8A" w14:textId="4D4F82CC" w:rsidR="00AD40F5" w:rsidRPr="00AD40F5" w:rsidRDefault="005C15D5" w:rsidP="00AD40F5">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11980776" w14:textId="4FCD321F" w:rsidR="00AD40F5" w:rsidRPr="00AD40F5" w:rsidRDefault="005C15D5" w:rsidP="00AD40F5">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1062E16F" w14:textId="77777777" w:rsidR="00AD40F5" w:rsidRPr="00AD40F5" w:rsidRDefault="00AD40F5" w:rsidP="00AD40F5">
            <w:pPr>
              <w:spacing w:after="0" w:line="240" w:lineRule="auto"/>
              <w:jc w:val="right"/>
              <w:rPr>
                <w:rFonts w:ascii="Arial" w:hAnsi="Arial" w:cs="Arial"/>
                <w:i/>
                <w:iCs/>
                <w:color w:val="000000"/>
                <w:sz w:val="16"/>
                <w:szCs w:val="16"/>
              </w:rPr>
            </w:pPr>
            <w:r w:rsidRPr="00AD40F5">
              <w:rPr>
                <w:rFonts w:ascii="Arial" w:hAnsi="Arial" w:cs="Arial"/>
                <w:i/>
                <w:iCs/>
                <w:color w:val="000000"/>
                <w:sz w:val="16"/>
                <w:szCs w:val="16"/>
              </w:rPr>
              <w:t>27,724</w:t>
            </w:r>
          </w:p>
        </w:tc>
        <w:tc>
          <w:tcPr>
            <w:tcW w:w="445" w:type="pct"/>
            <w:tcBorders>
              <w:top w:val="nil"/>
              <w:left w:val="nil"/>
              <w:bottom w:val="nil"/>
              <w:right w:val="nil"/>
            </w:tcBorders>
            <w:shd w:val="clear" w:color="auto" w:fill="auto"/>
            <w:noWrap/>
            <w:hideMark/>
          </w:tcPr>
          <w:p w14:paraId="3C6F0F34" w14:textId="7EF588F9" w:rsidR="00AD40F5" w:rsidRPr="00AD40F5" w:rsidRDefault="005C15D5" w:rsidP="00AD40F5">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0BA71A5B" w14:textId="61013731" w:rsidR="00AD40F5" w:rsidRPr="00AD40F5" w:rsidRDefault="005C15D5" w:rsidP="00AD40F5">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24AACE15" w14:textId="0AA0B21F" w:rsidR="00AD40F5" w:rsidRPr="00AD40F5" w:rsidRDefault="005C15D5" w:rsidP="00AD40F5">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47B0B7DF" w14:textId="4F85E287" w:rsidR="00AD40F5" w:rsidRPr="00AD40F5" w:rsidRDefault="005C15D5" w:rsidP="00AD40F5">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618AC159" w14:textId="44854CE3" w:rsidR="00AD40F5" w:rsidRPr="00AD40F5" w:rsidRDefault="005C15D5" w:rsidP="00AD40F5">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23285D48" w14:textId="593F7ADC" w:rsidR="00AD40F5" w:rsidRPr="00AD40F5" w:rsidRDefault="005C15D5" w:rsidP="00AD40F5">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5E8F66DA" w14:textId="77777777" w:rsidR="00AD40F5" w:rsidRPr="00AD40F5" w:rsidRDefault="00AD40F5" w:rsidP="00AD40F5">
            <w:pPr>
              <w:spacing w:after="0" w:line="240" w:lineRule="auto"/>
              <w:jc w:val="right"/>
              <w:rPr>
                <w:rFonts w:ascii="Arial" w:hAnsi="Arial" w:cs="Arial"/>
                <w:i/>
                <w:iCs/>
                <w:color w:val="000000"/>
                <w:sz w:val="16"/>
                <w:szCs w:val="16"/>
              </w:rPr>
            </w:pPr>
            <w:r w:rsidRPr="00AD40F5">
              <w:rPr>
                <w:rFonts w:ascii="Arial" w:hAnsi="Arial" w:cs="Arial"/>
                <w:i/>
                <w:iCs/>
                <w:color w:val="000000"/>
                <w:sz w:val="16"/>
                <w:szCs w:val="16"/>
              </w:rPr>
              <w:t>27,724</w:t>
            </w:r>
          </w:p>
        </w:tc>
      </w:tr>
      <w:tr w:rsidR="00AD40F5" w:rsidRPr="00AD40F5" w14:paraId="639F2BDA" w14:textId="77777777" w:rsidTr="00AD40F5">
        <w:trPr>
          <w:trHeight w:val="225"/>
        </w:trPr>
        <w:tc>
          <w:tcPr>
            <w:tcW w:w="687" w:type="pct"/>
            <w:tcBorders>
              <w:top w:val="nil"/>
              <w:left w:val="nil"/>
              <w:bottom w:val="nil"/>
              <w:right w:val="nil"/>
            </w:tcBorders>
            <w:shd w:val="clear" w:color="auto" w:fill="auto"/>
            <w:noWrap/>
            <w:hideMark/>
          </w:tcPr>
          <w:p w14:paraId="729C790D" w14:textId="77777777" w:rsidR="00AD40F5" w:rsidRPr="00AD40F5" w:rsidRDefault="00AD40F5" w:rsidP="00AD40F5">
            <w:pPr>
              <w:spacing w:after="0" w:line="240" w:lineRule="auto"/>
              <w:jc w:val="right"/>
              <w:rPr>
                <w:rFonts w:ascii="Arial" w:hAnsi="Arial" w:cs="Arial"/>
                <w:i/>
                <w:iCs/>
                <w:color w:val="000000"/>
                <w:sz w:val="16"/>
                <w:szCs w:val="16"/>
              </w:rPr>
            </w:pPr>
          </w:p>
        </w:tc>
        <w:tc>
          <w:tcPr>
            <w:tcW w:w="445" w:type="pct"/>
            <w:tcBorders>
              <w:top w:val="nil"/>
              <w:left w:val="nil"/>
              <w:bottom w:val="nil"/>
              <w:right w:val="nil"/>
            </w:tcBorders>
            <w:shd w:val="clear" w:color="auto" w:fill="auto"/>
            <w:noWrap/>
            <w:hideMark/>
          </w:tcPr>
          <w:p w14:paraId="77DCE3F3" w14:textId="77777777" w:rsidR="00AD40F5" w:rsidRPr="00AD40F5" w:rsidRDefault="00AD40F5" w:rsidP="00AD40F5">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7021E7C5" w14:textId="77777777" w:rsidR="00AD40F5" w:rsidRPr="00AD40F5" w:rsidRDefault="00AD40F5" w:rsidP="00AD40F5">
            <w:pPr>
              <w:spacing w:after="0" w:line="240" w:lineRule="auto"/>
              <w:jc w:val="center"/>
              <w:rPr>
                <w:rFonts w:ascii="Times New Roman" w:hAnsi="Times New Roman"/>
              </w:rPr>
            </w:pPr>
          </w:p>
        </w:tc>
        <w:tc>
          <w:tcPr>
            <w:tcW w:w="412" w:type="pct"/>
            <w:tcBorders>
              <w:top w:val="nil"/>
              <w:left w:val="nil"/>
              <w:bottom w:val="nil"/>
              <w:right w:val="nil"/>
            </w:tcBorders>
            <w:shd w:val="clear" w:color="auto" w:fill="auto"/>
            <w:noWrap/>
            <w:hideMark/>
          </w:tcPr>
          <w:p w14:paraId="5FC57291" w14:textId="77777777" w:rsidR="00AD40F5" w:rsidRPr="00AD40F5" w:rsidRDefault="00AD40F5" w:rsidP="00AD40F5">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noWrap/>
            <w:hideMark/>
          </w:tcPr>
          <w:p w14:paraId="34C90436" w14:textId="77777777" w:rsidR="00AD40F5" w:rsidRPr="00AD40F5" w:rsidRDefault="00AD40F5" w:rsidP="00AD40F5">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noWrap/>
            <w:hideMark/>
          </w:tcPr>
          <w:p w14:paraId="1EB355CC" w14:textId="77777777" w:rsidR="00AD40F5" w:rsidRPr="00AD40F5" w:rsidRDefault="00AD40F5" w:rsidP="00AD40F5">
            <w:pPr>
              <w:spacing w:after="0" w:line="240" w:lineRule="auto"/>
              <w:jc w:val="center"/>
              <w:rPr>
                <w:rFonts w:ascii="Times New Roman" w:hAnsi="Times New Roman"/>
              </w:rPr>
            </w:pPr>
          </w:p>
        </w:tc>
        <w:tc>
          <w:tcPr>
            <w:tcW w:w="454" w:type="pct"/>
            <w:tcBorders>
              <w:top w:val="nil"/>
              <w:left w:val="nil"/>
              <w:bottom w:val="nil"/>
              <w:right w:val="nil"/>
            </w:tcBorders>
            <w:shd w:val="clear" w:color="auto" w:fill="auto"/>
            <w:noWrap/>
            <w:hideMark/>
          </w:tcPr>
          <w:p w14:paraId="60EF4634" w14:textId="77777777" w:rsidR="00AD40F5" w:rsidRPr="00AD40F5" w:rsidRDefault="00AD40F5" w:rsidP="00AD40F5">
            <w:pPr>
              <w:spacing w:after="0" w:line="240" w:lineRule="auto"/>
              <w:jc w:val="center"/>
              <w:rPr>
                <w:rFonts w:ascii="Times New Roman" w:hAnsi="Times New Roman"/>
              </w:rPr>
            </w:pPr>
          </w:p>
        </w:tc>
        <w:tc>
          <w:tcPr>
            <w:tcW w:w="345" w:type="pct"/>
            <w:tcBorders>
              <w:top w:val="nil"/>
              <w:left w:val="nil"/>
              <w:bottom w:val="nil"/>
              <w:right w:val="nil"/>
            </w:tcBorders>
            <w:shd w:val="clear" w:color="auto" w:fill="auto"/>
            <w:noWrap/>
            <w:hideMark/>
          </w:tcPr>
          <w:p w14:paraId="56652396" w14:textId="77777777" w:rsidR="00AD40F5" w:rsidRPr="00AD40F5" w:rsidRDefault="00AD40F5" w:rsidP="00AD40F5">
            <w:pPr>
              <w:spacing w:after="0" w:line="240" w:lineRule="auto"/>
              <w:jc w:val="center"/>
              <w:rPr>
                <w:rFonts w:ascii="Times New Roman" w:hAnsi="Times New Roman"/>
              </w:rPr>
            </w:pPr>
          </w:p>
        </w:tc>
        <w:tc>
          <w:tcPr>
            <w:tcW w:w="420" w:type="pct"/>
            <w:tcBorders>
              <w:top w:val="nil"/>
              <w:left w:val="nil"/>
              <w:bottom w:val="nil"/>
              <w:right w:val="nil"/>
            </w:tcBorders>
            <w:shd w:val="clear" w:color="auto" w:fill="auto"/>
            <w:noWrap/>
            <w:hideMark/>
          </w:tcPr>
          <w:p w14:paraId="01132483" w14:textId="77777777" w:rsidR="00AD40F5" w:rsidRPr="00AD40F5" w:rsidRDefault="00AD40F5" w:rsidP="00AD40F5">
            <w:pPr>
              <w:spacing w:after="0" w:line="240" w:lineRule="auto"/>
              <w:jc w:val="center"/>
              <w:rPr>
                <w:rFonts w:ascii="Times New Roman" w:hAnsi="Times New Roman"/>
              </w:rPr>
            </w:pPr>
          </w:p>
        </w:tc>
        <w:tc>
          <w:tcPr>
            <w:tcW w:w="454" w:type="pct"/>
            <w:tcBorders>
              <w:top w:val="nil"/>
              <w:left w:val="nil"/>
              <w:bottom w:val="nil"/>
              <w:right w:val="nil"/>
            </w:tcBorders>
            <w:shd w:val="clear" w:color="auto" w:fill="auto"/>
            <w:noWrap/>
            <w:hideMark/>
          </w:tcPr>
          <w:p w14:paraId="566C6219" w14:textId="77777777" w:rsidR="00AD40F5" w:rsidRPr="00AD40F5" w:rsidRDefault="00AD40F5" w:rsidP="00AD40F5">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noWrap/>
            <w:hideMark/>
          </w:tcPr>
          <w:p w14:paraId="16FC2EE1" w14:textId="77777777" w:rsidR="00AD40F5" w:rsidRPr="00AD40F5" w:rsidRDefault="00AD40F5" w:rsidP="00AD40F5">
            <w:pPr>
              <w:spacing w:after="0" w:line="240" w:lineRule="auto"/>
              <w:jc w:val="center"/>
              <w:rPr>
                <w:rFonts w:ascii="Times New Roman" w:hAnsi="Times New Roman"/>
              </w:rPr>
            </w:pPr>
          </w:p>
        </w:tc>
      </w:tr>
      <w:tr w:rsidR="00AD40F5" w:rsidRPr="00AD40F5" w14:paraId="5541875B" w14:textId="77777777" w:rsidTr="00AD40F5">
        <w:trPr>
          <w:trHeight w:val="397"/>
        </w:trPr>
        <w:tc>
          <w:tcPr>
            <w:tcW w:w="687" w:type="pct"/>
            <w:tcBorders>
              <w:top w:val="nil"/>
              <w:left w:val="nil"/>
              <w:bottom w:val="nil"/>
              <w:right w:val="nil"/>
            </w:tcBorders>
            <w:shd w:val="clear" w:color="auto" w:fill="auto"/>
            <w:vAlign w:val="bottom"/>
            <w:hideMark/>
          </w:tcPr>
          <w:p w14:paraId="6C623A49" w14:textId="77777777" w:rsidR="00AD40F5" w:rsidRPr="00AD40F5" w:rsidRDefault="00AD40F5" w:rsidP="00AD40F5">
            <w:pPr>
              <w:spacing w:after="0" w:line="240" w:lineRule="auto"/>
              <w:jc w:val="left"/>
              <w:rPr>
                <w:rFonts w:ascii="Arial" w:hAnsi="Arial" w:cs="Arial"/>
                <w:b/>
                <w:bCs/>
                <w:color w:val="000000"/>
                <w:sz w:val="16"/>
                <w:szCs w:val="16"/>
              </w:rPr>
            </w:pPr>
            <w:r w:rsidRPr="00AD40F5">
              <w:rPr>
                <w:rFonts w:ascii="Arial" w:hAnsi="Arial" w:cs="Arial"/>
                <w:b/>
                <w:bCs/>
                <w:color w:val="000000"/>
                <w:sz w:val="16"/>
                <w:szCs w:val="16"/>
              </w:rPr>
              <w:t>Australian Digital Health Agency*</w:t>
            </w:r>
          </w:p>
        </w:tc>
        <w:tc>
          <w:tcPr>
            <w:tcW w:w="445" w:type="pct"/>
            <w:tcBorders>
              <w:top w:val="nil"/>
              <w:left w:val="nil"/>
              <w:bottom w:val="nil"/>
              <w:right w:val="nil"/>
            </w:tcBorders>
            <w:shd w:val="clear" w:color="auto" w:fill="auto"/>
            <w:noWrap/>
            <w:hideMark/>
          </w:tcPr>
          <w:p w14:paraId="0F62F889" w14:textId="77777777" w:rsidR="00AD40F5" w:rsidRPr="00AD40F5" w:rsidRDefault="00AD40F5" w:rsidP="00AD40F5">
            <w:pPr>
              <w:spacing w:after="0" w:line="240" w:lineRule="auto"/>
              <w:jc w:val="left"/>
              <w:rPr>
                <w:rFonts w:ascii="Arial" w:hAnsi="Arial" w:cs="Arial"/>
                <w:b/>
                <w:bCs/>
                <w:color w:val="000000"/>
                <w:sz w:val="16"/>
                <w:szCs w:val="16"/>
              </w:rPr>
            </w:pPr>
          </w:p>
        </w:tc>
        <w:tc>
          <w:tcPr>
            <w:tcW w:w="445" w:type="pct"/>
            <w:tcBorders>
              <w:top w:val="nil"/>
              <w:left w:val="nil"/>
              <w:bottom w:val="nil"/>
              <w:right w:val="nil"/>
            </w:tcBorders>
            <w:shd w:val="clear" w:color="auto" w:fill="auto"/>
            <w:noWrap/>
            <w:hideMark/>
          </w:tcPr>
          <w:p w14:paraId="62E5568A" w14:textId="77777777" w:rsidR="00AD40F5" w:rsidRPr="00AD40F5" w:rsidRDefault="00AD40F5" w:rsidP="00AD40F5">
            <w:pPr>
              <w:spacing w:after="0" w:line="240" w:lineRule="auto"/>
              <w:jc w:val="left"/>
              <w:rPr>
                <w:rFonts w:ascii="Times New Roman" w:hAnsi="Times New Roman"/>
              </w:rPr>
            </w:pPr>
          </w:p>
        </w:tc>
        <w:tc>
          <w:tcPr>
            <w:tcW w:w="412" w:type="pct"/>
            <w:tcBorders>
              <w:top w:val="nil"/>
              <w:left w:val="nil"/>
              <w:bottom w:val="nil"/>
              <w:right w:val="nil"/>
            </w:tcBorders>
            <w:shd w:val="clear" w:color="auto" w:fill="auto"/>
            <w:noWrap/>
            <w:hideMark/>
          </w:tcPr>
          <w:p w14:paraId="1335E3DF" w14:textId="77777777" w:rsidR="00AD40F5" w:rsidRPr="00AD40F5" w:rsidRDefault="00AD40F5" w:rsidP="00AD40F5">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15739F88" w14:textId="77777777" w:rsidR="00AD40F5" w:rsidRPr="00AD40F5" w:rsidRDefault="00AD40F5" w:rsidP="00AD40F5">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0FBBDCC1" w14:textId="77777777" w:rsidR="00AD40F5" w:rsidRPr="00AD40F5" w:rsidRDefault="00AD40F5" w:rsidP="00AD40F5">
            <w:pPr>
              <w:spacing w:after="0" w:line="240" w:lineRule="auto"/>
              <w:jc w:val="left"/>
              <w:rPr>
                <w:rFonts w:ascii="Times New Roman" w:hAnsi="Times New Roman"/>
              </w:rPr>
            </w:pPr>
          </w:p>
        </w:tc>
        <w:tc>
          <w:tcPr>
            <w:tcW w:w="454" w:type="pct"/>
            <w:tcBorders>
              <w:top w:val="nil"/>
              <w:left w:val="nil"/>
              <w:bottom w:val="nil"/>
              <w:right w:val="nil"/>
            </w:tcBorders>
            <w:shd w:val="clear" w:color="auto" w:fill="auto"/>
            <w:noWrap/>
            <w:hideMark/>
          </w:tcPr>
          <w:p w14:paraId="3510A25E" w14:textId="77777777" w:rsidR="00AD40F5" w:rsidRPr="00AD40F5" w:rsidRDefault="00AD40F5" w:rsidP="00AD40F5">
            <w:pPr>
              <w:spacing w:after="0" w:line="240" w:lineRule="auto"/>
              <w:jc w:val="left"/>
              <w:rPr>
                <w:rFonts w:ascii="Times New Roman" w:hAnsi="Times New Roman"/>
              </w:rPr>
            </w:pPr>
          </w:p>
        </w:tc>
        <w:tc>
          <w:tcPr>
            <w:tcW w:w="345" w:type="pct"/>
            <w:tcBorders>
              <w:top w:val="nil"/>
              <w:left w:val="nil"/>
              <w:bottom w:val="nil"/>
              <w:right w:val="nil"/>
            </w:tcBorders>
            <w:shd w:val="clear" w:color="auto" w:fill="auto"/>
            <w:noWrap/>
            <w:hideMark/>
          </w:tcPr>
          <w:p w14:paraId="5A31CA36" w14:textId="77777777" w:rsidR="00AD40F5" w:rsidRPr="00AD40F5" w:rsidRDefault="00AD40F5" w:rsidP="00AD40F5">
            <w:pPr>
              <w:spacing w:after="0" w:line="240" w:lineRule="auto"/>
              <w:jc w:val="left"/>
              <w:rPr>
                <w:rFonts w:ascii="Times New Roman" w:hAnsi="Times New Roman"/>
              </w:rPr>
            </w:pPr>
          </w:p>
        </w:tc>
        <w:tc>
          <w:tcPr>
            <w:tcW w:w="420" w:type="pct"/>
            <w:tcBorders>
              <w:top w:val="nil"/>
              <w:left w:val="nil"/>
              <w:bottom w:val="nil"/>
              <w:right w:val="nil"/>
            </w:tcBorders>
            <w:shd w:val="clear" w:color="auto" w:fill="auto"/>
            <w:noWrap/>
            <w:hideMark/>
          </w:tcPr>
          <w:p w14:paraId="43276032" w14:textId="77777777" w:rsidR="00AD40F5" w:rsidRPr="00AD40F5" w:rsidRDefault="00AD40F5" w:rsidP="00AD40F5">
            <w:pPr>
              <w:spacing w:after="0" w:line="240" w:lineRule="auto"/>
              <w:jc w:val="left"/>
              <w:rPr>
                <w:rFonts w:ascii="Times New Roman" w:hAnsi="Times New Roman"/>
              </w:rPr>
            </w:pPr>
          </w:p>
        </w:tc>
        <w:tc>
          <w:tcPr>
            <w:tcW w:w="454" w:type="pct"/>
            <w:tcBorders>
              <w:top w:val="nil"/>
              <w:left w:val="nil"/>
              <w:bottom w:val="nil"/>
              <w:right w:val="nil"/>
            </w:tcBorders>
            <w:shd w:val="clear" w:color="auto" w:fill="auto"/>
            <w:noWrap/>
            <w:hideMark/>
          </w:tcPr>
          <w:p w14:paraId="58A22B30" w14:textId="77777777" w:rsidR="00AD40F5" w:rsidRPr="00AD40F5" w:rsidRDefault="00AD40F5" w:rsidP="00AD40F5">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605FC626" w14:textId="77777777" w:rsidR="00AD40F5" w:rsidRPr="00AD40F5" w:rsidRDefault="00AD40F5" w:rsidP="00AD40F5">
            <w:pPr>
              <w:spacing w:after="0" w:line="240" w:lineRule="auto"/>
              <w:jc w:val="left"/>
              <w:rPr>
                <w:rFonts w:ascii="Times New Roman" w:hAnsi="Times New Roman"/>
              </w:rPr>
            </w:pPr>
          </w:p>
        </w:tc>
      </w:tr>
      <w:tr w:rsidR="00AD40F5" w:rsidRPr="00AD40F5" w14:paraId="0A0211A9" w14:textId="77777777" w:rsidTr="00AD40F5">
        <w:trPr>
          <w:trHeight w:val="225"/>
        </w:trPr>
        <w:tc>
          <w:tcPr>
            <w:tcW w:w="687" w:type="pct"/>
            <w:vMerge w:val="restart"/>
            <w:tcBorders>
              <w:top w:val="nil"/>
              <w:left w:val="nil"/>
              <w:bottom w:val="nil"/>
              <w:right w:val="nil"/>
            </w:tcBorders>
            <w:shd w:val="clear" w:color="auto" w:fill="auto"/>
            <w:hideMark/>
          </w:tcPr>
          <w:p w14:paraId="4DF288F2" w14:textId="77777777" w:rsidR="00AD40F5" w:rsidRPr="00AD40F5" w:rsidRDefault="00AD40F5" w:rsidP="00AD40F5">
            <w:pPr>
              <w:spacing w:after="0" w:line="240" w:lineRule="auto"/>
              <w:jc w:val="left"/>
              <w:rPr>
                <w:rFonts w:ascii="Arial" w:hAnsi="Arial" w:cs="Arial"/>
                <w:color w:val="000000"/>
                <w:sz w:val="16"/>
                <w:szCs w:val="16"/>
              </w:rPr>
            </w:pPr>
            <w:r w:rsidRPr="00AD40F5">
              <w:rPr>
                <w:rFonts w:ascii="Arial" w:hAnsi="Arial" w:cs="Arial"/>
                <w:color w:val="000000"/>
                <w:sz w:val="16"/>
                <w:szCs w:val="16"/>
              </w:rPr>
              <w:t>Outcome 1</w:t>
            </w:r>
          </w:p>
        </w:tc>
        <w:tc>
          <w:tcPr>
            <w:tcW w:w="445" w:type="pct"/>
            <w:tcBorders>
              <w:top w:val="nil"/>
              <w:left w:val="nil"/>
              <w:bottom w:val="nil"/>
              <w:right w:val="nil"/>
            </w:tcBorders>
            <w:shd w:val="clear" w:color="auto" w:fill="auto"/>
            <w:noWrap/>
            <w:hideMark/>
          </w:tcPr>
          <w:p w14:paraId="6C7C926A" w14:textId="77777777" w:rsidR="00AD40F5" w:rsidRPr="00AD40F5" w:rsidRDefault="00AD40F5" w:rsidP="00AD40F5">
            <w:pPr>
              <w:spacing w:after="0" w:line="240" w:lineRule="auto"/>
              <w:jc w:val="right"/>
              <w:rPr>
                <w:rFonts w:ascii="Arial" w:hAnsi="Arial" w:cs="Arial"/>
                <w:color w:val="000000"/>
                <w:sz w:val="16"/>
                <w:szCs w:val="16"/>
              </w:rPr>
            </w:pPr>
            <w:r w:rsidRPr="00AD40F5">
              <w:rPr>
                <w:rFonts w:ascii="Arial" w:hAnsi="Arial" w:cs="Arial"/>
                <w:color w:val="000000"/>
                <w:sz w:val="16"/>
                <w:szCs w:val="16"/>
              </w:rPr>
              <w:t>213,284</w:t>
            </w:r>
          </w:p>
        </w:tc>
        <w:tc>
          <w:tcPr>
            <w:tcW w:w="445" w:type="pct"/>
            <w:tcBorders>
              <w:top w:val="nil"/>
              <w:left w:val="nil"/>
              <w:bottom w:val="nil"/>
              <w:right w:val="nil"/>
            </w:tcBorders>
            <w:shd w:val="clear" w:color="auto" w:fill="auto"/>
            <w:noWrap/>
            <w:hideMark/>
          </w:tcPr>
          <w:p w14:paraId="0209D8EF" w14:textId="41A8F461" w:rsidR="00AD40F5" w:rsidRPr="00AD40F5" w:rsidRDefault="005C15D5" w:rsidP="00AD40F5">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4ED3F601" w14:textId="77777777" w:rsidR="00AD40F5" w:rsidRPr="00AD40F5" w:rsidRDefault="00AD40F5" w:rsidP="00AD40F5">
            <w:pPr>
              <w:spacing w:after="0" w:line="240" w:lineRule="auto"/>
              <w:jc w:val="right"/>
              <w:rPr>
                <w:rFonts w:ascii="Arial" w:hAnsi="Arial" w:cs="Arial"/>
                <w:color w:val="000000"/>
                <w:sz w:val="16"/>
                <w:szCs w:val="16"/>
              </w:rPr>
            </w:pPr>
            <w:r w:rsidRPr="00AD40F5">
              <w:rPr>
                <w:rFonts w:ascii="Arial" w:hAnsi="Arial" w:cs="Arial"/>
                <w:color w:val="000000"/>
                <w:sz w:val="16"/>
                <w:szCs w:val="16"/>
              </w:rPr>
              <w:t>32,250</w:t>
            </w:r>
          </w:p>
        </w:tc>
        <w:tc>
          <w:tcPr>
            <w:tcW w:w="445" w:type="pct"/>
            <w:tcBorders>
              <w:top w:val="nil"/>
              <w:left w:val="nil"/>
              <w:bottom w:val="nil"/>
              <w:right w:val="nil"/>
            </w:tcBorders>
            <w:shd w:val="clear" w:color="auto" w:fill="auto"/>
            <w:noWrap/>
            <w:hideMark/>
          </w:tcPr>
          <w:p w14:paraId="34917283" w14:textId="57A07D0B" w:rsidR="00AD40F5" w:rsidRPr="00AD40F5" w:rsidRDefault="005C15D5" w:rsidP="00AD40F5">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4AE2D685" w14:textId="2564CB16" w:rsidR="00AD40F5" w:rsidRPr="00AD40F5" w:rsidRDefault="005C15D5" w:rsidP="00AD40F5">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7B4C785E" w14:textId="0B8E4A7A" w:rsidR="00AD40F5" w:rsidRPr="00AD40F5" w:rsidRDefault="005C15D5" w:rsidP="00AD40F5">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nil"/>
              <w:left w:val="nil"/>
              <w:bottom w:val="nil"/>
              <w:right w:val="nil"/>
            </w:tcBorders>
            <w:shd w:val="clear" w:color="auto" w:fill="auto"/>
            <w:noWrap/>
            <w:hideMark/>
          </w:tcPr>
          <w:p w14:paraId="3FB29600" w14:textId="623701BB" w:rsidR="00AD40F5" w:rsidRPr="00AD40F5" w:rsidRDefault="005C15D5" w:rsidP="00AD40F5">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41314E8C" w14:textId="04492FBE" w:rsidR="00AD40F5" w:rsidRPr="00AD40F5" w:rsidRDefault="005C15D5" w:rsidP="00AD40F5">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1B9F34D1" w14:textId="08F183C4" w:rsidR="00AD40F5" w:rsidRPr="00AD40F5" w:rsidRDefault="005C15D5" w:rsidP="00AD40F5">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45B9F53D" w14:textId="77777777" w:rsidR="00AD40F5" w:rsidRPr="00AD40F5" w:rsidRDefault="00AD40F5" w:rsidP="00AD40F5">
            <w:pPr>
              <w:spacing w:after="0" w:line="240" w:lineRule="auto"/>
              <w:jc w:val="right"/>
              <w:rPr>
                <w:rFonts w:ascii="Arial" w:hAnsi="Arial" w:cs="Arial"/>
                <w:color w:val="000000"/>
                <w:sz w:val="16"/>
                <w:szCs w:val="16"/>
              </w:rPr>
            </w:pPr>
            <w:r w:rsidRPr="00AD40F5">
              <w:rPr>
                <w:rFonts w:ascii="Arial" w:hAnsi="Arial" w:cs="Arial"/>
                <w:color w:val="000000"/>
                <w:sz w:val="16"/>
                <w:szCs w:val="16"/>
              </w:rPr>
              <w:t>245,534</w:t>
            </w:r>
          </w:p>
        </w:tc>
      </w:tr>
      <w:tr w:rsidR="00AD40F5" w:rsidRPr="00AD40F5" w14:paraId="6A0AE902" w14:textId="77777777" w:rsidTr="00AD40F5">
        <w:trPr>
          <w:trHeight w:val="225"/>
        </w:trPr>
        <w:tc>
          <w:tcPr>
            <w:tcW w:w="687" w:type="pct"/>
            <w:vMerge/>
            <w:tcBorders>
              <w:top w:val="nil"/>
              <w:left w:val="nil"/>
              <w:bottom w:val="nil"/>
              <w:right w:val="nil"/>
            </w:tcBorders>
            <w:vAlign w:val="center"/>
            <w:hideMark/>
          </w:tcPr>
          <w:p w14:paraId="0C6C3479" w14:textId="77777777" w:rsidR="00AD40F5" w:rsidRPr="00AD40F5" w:rsidRDefault="00AD40F5" w:rsidP="00AD40F5">
            <w:pPr>
              <w:spacing w:after="0" w:line="240" w:lineRule="auto"/>
              <w:jc w:val="lef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2E25C2A6" w14:textId="77777777" w:rsidR="00AD40F5" w:rsidRPr="00AD40F5" w:rsidRDefault="00AD40F5" w:rsidP="00AD40F5">
            <w:pPr>
              <w:spacing w:after="0" w:line="240" w:lineRule="auto"/>
              <w:jc w:val="right"/>
              <w:rPr>
                <w:rFonts w:ascii="Arial" w:hAnsi="Arial" w:cs="Arial"/>
                <w:i/>
                <w:iCs/>
                <w:color w:val="000000"/>
                <w:sz w:val="16"/>
                <w:szCs w:val="16"/>
              </w:rPr>
            </w:pPr>
            <w:r w:rsidRPr="00AD40F5">
              <w:rPr>
                <w:rFonts w:ascii="Arial" w:hAnsi="Arial" w:cs="Arial"/>
                <w:i/>
                <w:iCs/>
                <w:color w:val="000000"/>
                <w:sz w:val="16"/>
                <w:szCs w:val="16"/>
              </w:rPr>
              <w:t>218,945</w:t>
            </w:r>
          </w:p>
        </w:tc>
        <w:tc>
          <w:tcPr>
            <w:tcW w:w="445" w:type="pct"/>
            <w:tcBorders>
              <w:top w:val="nil"/>
              <w:left w:val="nil"/>
              <w:bottom w:val="nil"/>
              <w:right w:val="nil"/>
            </w:tcBorders>
            <w:shd w:val="clear" w:color="auto" w:fill="auto"/>
            <w:noWrap/>
            <w:hideMark/>
          </w:tcPr>
          <w:p w14:paraId="79A93916" w14:textId="48C88601" w:rsidR="00AD40F5" w:rsidRPr="00AD40F5" w:rsidRDefault="005C15D5" w:rsidP="00AD40F5">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6BFFF893" w14:textId="77777777" w:rsidR="00AD40F5" w:rsidRPr="00AD40F5" w:rsidRDefault="00AD40F5" w:rsidP="00AD40F5">
            <w:pPr>
              <w:spacing w:after="0" w:line="240" w:lineRule="auto"/>
              <w:jc w:val="right"/>
              <w:rPr>
                <w:rFonts w:ascii="Arial" w:hAnsi="Arial" w:cs="Arial"/>
                <w:i/>
                <w:iCs/>
                <w:color w:val="000000"/>
                <w:sz w:val="16"/>
                <w:szCs w:val="16"/>
              </w:rPr>
            </w:pPr>
            <w:r w:rsidRPr="00AD40F5">
              <w:rPr>
                <w:rFonts w:ascii="Arial" w:hAnsi="Arial" w:cs="Arial"/>
                <w:i/>
                <w:iCs/>
                <w:color w:val="000000"/>
                <w:sz w:val="16"/>
                <w:szCs w:val="16"/>
              </w:rPr>
              <w:t>32,250</w:t>
            </w:r>
          </w:p>
        </w:tc>
        <w:tc>
          <w:tcPr>
            <w:tcW w:w="445" w:type="pct"/>
            <w:tcBorders>
              <w:top w:val="nil"/>
              <w:left w:val="nil"/>
              <w:bottom w:val="nil"/>
              <w:right w:val="nil"/>
            </w:tcBorders>
            <w:shd w:val="clear" w:color="auto" w:fill="auto"/>
            <w:noWrap/>
            <w:hideMark/>
          </w:tcPr>
          <w:p w14:paraId="55F01BB5" w14:textId="05D3E216" w:rsidR="00AD40F5" w:rsidRPr="00AD40F5" w:rsidRDefault="005C15D5" w:rsidP="00AD40F5">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7763D5C7" w14:textId="6E4CAA48" w:rsidR="00AD40F5" w:rsidRPr="00AD40F5" w:rsidRDefault="005C15D5" w:rsidP="00AD40F5">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4C0D2A21" w14:textId="02690E74" w:rsidR="00AD40F5" w:rsidRPr="00AD40F5" w:rsidRDefault="005C15D5" w:rsidP="00AD40F5">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30161120" w14:textId="4F2ADECB" w:rsidR="00AD40F5" w:rsidRPr="00AD40F5" w:rsidRDefault="005C15D5" w:rsidP="00AD40F5">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599BC9FF" w14:textId="554EBAAF" w:rsidR="00AD40F5" w:rsidRPr="00AD40F5" w:rsidRDefault="005C15D5" w:rsidP="00AD40F5">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48A11F84" w14:textId="24906D33" w:rsidR="00AD40F5" w:rsidRPr="00AD40F5" w:rsidRDefault="005C15D5" w:rsidP="00AD40F5">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6842E9A9" w14:textId="77777777" w:rsidR="00AD40F5" w:rsidRPr="00AD40F5" w:rsidRDefault="00AD40F5" w:rsidP="00AD40F5">
            <w:pPr>
              <w:spacing w:after="0" w:line="240" w:lineRule="auto"/>
              <w:jc w:val="right"/>
              <w:rPr>
                <w:rFonts w:ascii="Arial" w:hAnsi="Arial" w:cs="Arial"/>
                <w:i/>
                <w:iCs/>
                <w:color w:val="000000"/>
                <w:sz w:val="16"/>
                <w:szCs w:val="16"/>
              </w:rPr>
            </w:pPr>
            <w:r w:rsidRPr="00AD40F5">
              <w:rPr>
                <w:rFonts w:ascii="Arial" w:hAnsi="Arial" w:cs="Arial"/>
                <w:i/>
                <w:iCs/>
                <w:color w:val="000000"/>
                <w:sz w:val="16"/>
                <w:szCs w:val="16"/>
              </w:rPr>
              <w:t>251,195</w:t>
            </w:r>
          </w:p>
        </w:tc>
      </w:tr>
      <w:tr w:rsidR="00AD40F5" w:rsidRPr="00AD40F5" w14:paraId="16CEC92A" w14:textId="77777777" w:rsidTr="00AD40F5">
        <w:trPr>
          <w:trHeight w:val="225"/>
        </w:trPr>
        <w:tc>
          <w:tcPr>
            <w:tcW w:w="687" w:type="pct"/>
            <w:tcBorders>
              <w:top w:val="nil"/>
              <w:left w:val="nil"/>
              <w:bottom w:val="nil"/>
              <w:right w:val="nil"/>
            </w:tcBorders>
            <w:shd w:val="clear" w:color="auto" w:fill="auto"/>
            <w:noWrap/>
            <w:hideMark/>
          </w:tcPr>
          <w:p w14:paraId="3F99F227" w14:textId="77777777" w:rsidR="00AD40F5" w:rsidRPr="00AD40F5" w:rsidRDefault="00AD40F5" w:rsidP="00AD40F5">
            <w:pPr>
              <w:spacing w:after="0" w:line="240" w:lineRule="auto"/>
              <w:jc w:val="right"/>
              <w:rPr>
                <w:rFonts w:ascii="Arial" w:hAnsi="Arial" w:cs="Arial"/>
                <w:i/>
                <w:iCs/>
                <w:color w:val="000000"/>
                <w:sz w:val="16"/>
                <w:szCs w:val="16"/>
              </w:rPr>
            </w:pPr>
          </w:p>
        </w:tc>
        <w:tc>
          <w:tcPr>
            <w:tcW w:w="445" w:type="pct"/>
            <w:tcBorders>
              <w:top w:val="nil"/>
              <w:left w:val="nil"/>
              <w:bottom w:val="nil"/>
              <w:right w:val="nil"/>
            </w:tcBorders>
            <w:shd w:val="clear" w:color="auto" w:fill="auto"/>
            <w:noWrap/>
            <w:hideMark/>
          </w:tcPr>
          <w:p w14:paraId="0FEBA8C0" w14:textId="77777777" w:rsidR="00AD40F5" w:rsidRPr="00AD40F5" w:rsidRDefault="00AD40F5" w:rsidP="00AD40F5">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5EB57469" w14:textId="77777777" w:rsidR="00AD40F5" w:rsidRPr="00AD40F5" w:rsidRDefault="00AD40F5" w:rsidP="00AD40F5">
            <w:pPr>
              <w:spacing w:after="0" w:line="240" w:lineRule="auto"/>
              <w:jc w:val="center"/>
              <w:rPr>
                <w:rFonts w:ascii="Times New Roman" w:hAnsi="Times New Roman"/>
              </w:rPr>
            </w:pPr>
          </w:p>
        </w:tc>
        <w:tc>
          <w:tcPr>
            <w:tcW w:w="412" w:type="pct"/>
            <w:tcBorders>
              <w:top w:val="nil"/>
              <w:left w:val="nil"/>
              <w:bottom w:val="nil"/>
              <w:right w:val="nil"/>
            </w:tcBorders>
            <w:shd w:val="clear" w:color="auto" w:fill="auto"/>
            <w:noWrap/>
            <w:hideMark/>
          </w:tcPr>
          <w:p w14:paraId="723FD5DB" w14:textId="77777777" w:rsidR="00AD40F5" w:rsidRPr="00AD40F5" w:rsidRDefault="00AD40F5" w:rsidP="00AD40F5">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noWrap/>
            <w:hideMark/>
          </w:tcPr>
          <w:p w14:paraId="15FC1A1D" w14:textId="77777777" w:rsidR="00AD40F5" w:rsidRPr="00AD40F5" w:rsidRDefault="00AD40F5" w:rsidP="00AD40F5">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noWrap/>
            <w:hideMark/>
          </w:tcPr>
          <w:p w14:paraId="03827F37" w14:textId="77777777" w:rsidR="00AD40F5" w:rsidRPr="00AD40F5" w:rsidRDefault="00AD40F5" w:rsidP="00AD40F5">
            <w:pPr>
              <w:spacing w:after="0" w:line="240" w:lineRule="auto"/>
              <w:jc w:val="center"/>
              <w:rPr>
                <w:rFonts w:ascii="Times New Roman" w:hAnsi="Times New Roman"/>
              </w:rPr>
            </w:pPr>
          </w:p>
        </w:tc>
        <w:tc>
          <w:tcPr>
            <w:tcW w:w="454" w:type="pct"/>
            <w:tcBorders>
              <w:top w:val="nil"/>
              <w:left w:val="nil"/>
              <w:bottom w:val="nil"/>
              <w:right w:val="nil"/>
            </w:tcBorders>
            <w:shd w:val="clear" w:color="auto" w:fill="auto"/>
            <w:noWrap/>
            <w:hideMark/>
          </w:tcPr>
          <w:p w14:paraId="405708B1" w14:textId="77777777" w:rsidR="00AD40F5" w:rsidRPr="00AD40F5" w:rsidRDefault="00AD40F5" w:rsidP="00AD40F5">
            <w:pPr>
              <w:spacing w:after="0" w:line="240" w:lineRule="auto"/>
              <w:jc w:val="center"/>
              <w:rPr>
                <w:rFonts w:ascii="Times New Roman" w:hAnsi="Times New Roman"/>
              </w:rPr>
            </w:pPr>
          </w:p>
        </w:tc>
        <w:tc>
          <w:tcPr>
            <w:tcW w:w="345" w:type="pct"/>
            <w:tcBorders>
              <w:top w:val="nil"/>
              <w:left w:val="nil"/>
              <w:bottom w:val="nil"/>
              <w:right w:val="nil"/>
            </w:tcBorders>
            <w:shd w:val="clear" w:color="auto" w:fill="auto"/>
            <w:noWrap/>
            <w:hideMark/>
          </w:tcPr>
          <w:p w14:paraId="65F5527A" w14:textId="77777777" w:rsidR="00AD40F5" w:rsidRPr="00AD40F5" w:rsidRDefault="00AD40F5" w:rsidP="00AD40F5">
            <w:pPr>
              <w:spacing w:after="0" w:line="240" w:lineRule="auto"/>
              <w:jc w:val="center"/>
              <w:rPr>
                <w:rFonts w:ascii="Times New Roman" w:hAnsi="Times New Roman"/>
              </w:rPr>
            </w:pPr>
          </w:p>
        </w:tc>
        <w:tc>
          <w:tcPr>
            <w:tcW w:w="420" w:type="pct"/>
            <w:tcBorders>
              <w:top w:val="nil"/>
              <w:left w:val="nil"/>
              <w:bottom w:val="nil"/>
              <w:right w:val="nil"/>
            </w:tcBorders>
            <w:shd w:val="clear" w:color="auto" w:fill="auto"/>
            <w:noWrap/>
            <w:hideMark/>
          </w:tcPr>
          <w:p w14:paraId="0F6A0CE8" w14:textId="77777777" w:rsidR="00AD40F5" w:rsidRPr="00AD40F5" w:rsidRDefault="00AD40F5" w:rsidP="00AD40F5">
            <w:pPr>
              <w:spacing w:after="0" w:line="240" w:lineRule="auto"/>
              <w:jc w:val="center"/>
              <w:rPr>
                <w:rFonts w:ascii="Times New Roman" w:hAnsi="Times New Roman"/>
              </w:rPr>
            </w:pPr>
          </w:p>
        </w:tc>
        <w:tc>
          <w:tcPr>
            <w:tcW w:w="454" w:type="pct"/>
            <w:tcBorders>
              <w:top w:val="nil"/>
              <w:left w:val="nil"/>
              <w:bottom w:val="nil"/>
              <w:right w:val="nil"/>
            </w:tcBorders>
            <w:shd w:val="clear" w:color="auto" w:fill="auto"/>
            <w:noWrap/>
            <w:hideMark/>
          </w:tcPr>
          <w:p w14:paraId="727DDA0C" w14:textId="77777777" w:rsidR="00AD40F5" w:rsidRPr="00AD40F5" w:rsidRDefault="00AD40F5" w:rsidP="00AD40F5">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noWrap/>
            <w:hideMark/>
          </w:tcPr>
          <w:p w14:paraId="61230049" w14:textId="77777777" w:rsidR="00AD40F5" w:rsidRPr="00AD40F5" w:rsidRDefault="00AD40F5" w:rsidP="00AD40F5">
            <w:pPr>
              <w:spacing w:after="0" w:line="240" w:lineRule="auto"/>
              <w:jc w:val="center"/>
              <w:rPr>
                <w:rFonts w:ascii="Times New Roman" w:hAnsi="Times New Roman"/>
              </w:rPr>
            </w:pPr>
          </w:p>
        </w:tc>
      </w:tr>
      <w:tr w:rsidR="00AD40F5" w:rsidRPr="00AD40F5" w14:paraId="269AF12C" w14:textId="77777777" w:rsidTr="00AD40F5">
        <w:trPr>
          <w:trHeight w:val="225"/>
        </w:trPr>
        <w:tc>
          <w:tcPr>
            <w:tcW w:w="687" w:type="pct"/>
            <w:vMerge w:val="restart"/>
            <w:tcBorders>
              <w:top w:val="nil"/>
              <w:left w:val="nil"/>
              <w:bottom w:val="nil"/>
              <w:right w:val="nil"/>
            </w:tcBorders>
            <w:shd w:val="clear" w:color="auto" w:fill="auto"/>
            <w:hideMark/>
          </w:tcPr>
          <w:p w14:paraId="1607FF2A" w14:textId="77777777" w:rsidR="00AD40F5" w:rsidRPr="00AD40F5" w:rsidRDefault="00AD40F5" w:rsidP="00AD40F5">
            <w:pPr>
              <w:spacing w:after="0" w:line="240" w:lineRule="auto"/>
              <w:jc w:val="left"/>
              <w:rPr>
                <w:rFonts w:ascii="Arial" w:hAnsi="Arial" w:cs="Arial"/>
                <w:color w:val="000000"/>
                <w:sz w:val="16"/>
                <w:szCs w:val="16"/>
              </w:rPr>
            </w:pPr>
            <w:r w:rsidRPr="00AD40F5">
              <w:rPr>
                <w:rFonts w:ascii="Arial" w:hAnsi="Arial" w:cs="Arial"/>
                <w:color w:val="000000"/>
                <w:sz w:val="16"/>
                <w:szCs w:val="16"/>
              </w:rPr>
              <w:t>Equity Injections</w:t>
            </w:r>
          </w:p>
        </w:tc>
        <w:tc>
          <w:tcPr>
            <w:tcW w:w="445" w:type="pct"/>
            <w:tcBorders>
              <w:top w:val="nil"/>
              <w:left w:val="nil"/>
              <w:bottom w:val="nil"/>
              <w:right w:val="nil"/>
            </w:tcBorders>
            <w:shd w:val="clear" w:color="auto" w:fill="auto"/>
            <w:noWrap/>
            <w:hideMark/>
          </w:tcPr>
          <w:p w14:paraId="4BD4BCDB" w14:textId="2319DA1A" w:rsidR="00AD40F5" w:rsidRPr="00AD40F5" w:rsidRDefault="005C15D5" w:rsidP="00AD40F5">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3B5E0C27" w14:textId="77777777" w:rsidR="00AD40F5" w:rsidRPr="00AD40F5" w:rsidRDefault="00AD40F5" w:rsidP="00AD40F5">
            <w:pPr>
              <w:spacing w:after="0" w:line="240" w:lineRule="auto"/>
              <w:jc w:val="right"/>
              <w:rPr>
                <w:rFonts w:ascii="Arial" w:hAnsi="Arial" w:cs="Arial"/>
                <w:color w:val="000000"/>
                <w:sz w:val="16"/>
                <w:szCs w:val="16"/>
              </w:rPr>
            </w:pPr>
            <w:r w:rsidRPr="00AD40F5">
              <w:rPr>
                <w:rFonts w:ascii="Arial" w:hAnsi="Arial" w:cs="Arial"/>
                <w:color w:val="000000"/>
                <w:sz w:val="16"/>
                <w:szCs w:val="16"/>
              </w:rPr>
              <w:t>18,406</w:t>
            </w:r>
          </w:p>
        </w:tc>
        <w:tc>
          <w:tcPr>
            <w:tcW w:w="412" w:type="pct"/>
            <w:tcBorders>
              <w:top w:val="nil"/>
              <w:left w:val="nil"/>
              <w:bottom w:val="nil"/>
              <w:right w:val="nil"/>
            </w:tcBorders>
            <w:shd w:val="clear" w:color="auto" w:fill="auto"/>
            <w:noWrap/>
            <w:hideMark/>
          </w:tcPr>
          <w:p w14:paraId="220511E8" w14:textId="33E2BBF0" w:rsidR="00AD40F5" w:rsidRPr="00AD40F5" w:rsidRDefault="005C15D5" w:rsidP="00AD40F5">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378CADAD" w14:textId="61C993DE" w:rsidR="00AD40F5" w:rsidRPr="00AD40F5" w:rsidRDefault="005C15D5" w:rsidP="00AD40F5">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2AEF88C3" w14:textId="1B6483F6" w:rsidR="00AD40F5" w:rsidRPr="00AD40F5" w:rsidRDefault="005C15D5" w:rsidP="00AD40F5">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425E5C2F" w14:textId="4CD9C800" w:rsidR="00AD40F5" w:rsidRPr="00AD40F5" w:rsidRDefault="005C15D5" w:rsidP="00AD40F5">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nil"/>
              <w:left w:val="nil"/>
              <w:bottom w:val="nil"/>
              <w:right w:val="nil"/>
            </w:tcBorders>
            <w:shd w:val="clear" w:color="auto" w:fill="auto"/>
            <w:noWrap/>
            <w:hideMark/>
          </w:tcPr>
          <w:p w14:paraId="39034B85" w14:textId="2F3DE092" w:rsidR="00AD40F5" w:rsidRPr="00AD40F5" w:rsidRDefault="005C15D5" w:rsidP="00AD40F5">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4E74FBFE" w14:textId="0365C689" w:rsidR="00AD40F5" w:rsidRPr="00AD40F5" w:rsidRDefault="005C15D5" w:rsidP="00AD40F5">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78F40E78" w14:textId="6E4E988E" w:rsidR="00AD40F5" w:rsidRPr="00AD40F5" w:rsidRDefault="005C15D5" w:rsidP="00AD40F5">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45DC1192" w14:textId="77777777" w:rsidR="00AD40F5" w:rsidRPr="00AD40F5" w:rsidRDefault="00AD40F5" w:rsidP="00AD40F5">
            <w:pPr>
              <w:spacing w:after="0" w:line="240" w:lineRule="auto"/>
              <w:jc w:val="right"/>
              <w:rPr>
                <w:rFonts w:ascii="Arial" w:hAnsi="Arial" w:cs="Arial"/>
                <w:color w:val="000000"/>
                <w:sz w:val="16"/>
                <w:szCs w:val="16"/>
              </w:rPr>
            </w:pPr>
            <w:r w:rsidRPr="00AD40F5">
              <w:rPr>
                <w:rFonts w:ascii="Arial" w:hAnsi="Arial" w:cs="Arial"/>
                <w:color w:val="000000"/>
                <w:sz w:val="16"/>
                <w:szCs w:val="16"/>
              </w:rPr>
              <w:t>18,406</w:t>
            </w:r>
          </w:p>
        </w:tc>
      </w:tr>
      <w:tr w:rsidR="00AD40F5" w:rsidRPr="00AD40F5" w14:paraId="65B6BFD9" w14:textId="77777777" w:rsidTr="00AD40F5">
        <w:trPr>
          <w:trHeight w:val="225"/>
        </w:trPr>
        <w:tc>
          <w:tcPr>
            <w:tcW w:w="687" w:type="pct"/>
            <w:vMerge/>
            <w:tcBorders>
              <w:top w:val="nil"/>
              <w:left w:val="nil"/>
              <w:bottom w:val="nil"/>
              <w:right w:val="nil"/>
            </w:tcBorders>
            <w:vAlign w:val="center"/>
            <w:hideMark/>
          </w:tcPr>
          <w:p w14:paraId="2122E460" w14:textId="77777777" w:rsidR="00AD40F5" w:rsidRPr="00AD40F5" w:rsidRDefault="00AD40F5" w:rsidP="00AD40F5">
            <w:pPr>
              <w:spacing w:after="0" w:line="240" w:lineRule="auto"/>
              <w:jc w:val="lef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52A003FA" w14:textId="1464592C" w:rsidR="00AD40F5" w:rsidRPr="00AD40F5" w:rsidRDefault="005C15D5" w:rsidP="00AD40F5">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5FC56423" w14:textId="77777777" w:rsidR="00AD40F5" w:rsidRPr="00AD40F5" w:rsidRDefault="00AD40F5" w:rsidP="00AD40F5">
            <w:pPr>
              <w:spacing w:after="0" w:line="240" w:lineRule="auto"/>
              <w:jc w:val="right"/>
              <w:rPr>
                <w:rFonts w:ascii="Arial" w:hAnsi="Arial" w:cs="Arial"/>
                <w:i/>
                <w:iCs/>
                <w:color w:val="000000"/>
                <w:sz w:val="16"/>
                <w:szCs w:val="16"/>
              </w:rPr>
            </w:pPr>
            <w:r w:rsidRPr="00AD40F5">
              <w:rPr>
                <w:rFonts w:ascii="Arial" w:hAnsi="Arial" w:cs="Arial"/>
                <w:i/>
                <w:iCs/>
                <w:color w:val="000000"/>
                <w:sz w:val="16"/>
                <w:szCs w:val="16"/>
              </w:rPr>
              <w:t>22,104</w:t>
            </w:r>
          </w:p>
        </w:tc>
        <w:tc>
          <w:tcPr>
            <w:tcW w:w="412" w:type="pct"/>
            <w:tcBorders>
              <w:top w:val="nil"/>
              <w:left w:val="nil"/>
              <w:bottom w:val="nil"/>
              <w:right w:val="nil"/>
            </w:tcBorders>
            <w:shd w:val="clear" w:color="auto" w:fill="auto"/>
            <w:noWrap/>
            <w:hideMark/>
          </w:tcPr>
          <w:p w14:paraId="329F7625" w14:textId="4D79C3C6" w:rsidR="00AD40F5" w:rsidRPr="00AD40F5" w:rsidRDefault="005C15D5" w:rsidP="00AD40F5">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2A8444B5" w14:textId="7E0BB8D5" w:rsidR="00AD40F5" w:rsidRPr="00AD40F5" w:rsidRDefault="005C15D5" w:rsidP="00AD40F5">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2F4C905F" w14:textId="0AF7A1BD" w:rsidR="00AD40F5" w:rsidRPr="00AD40F5" w:rsidRDefault="005C15D5" w:rsidP="00AD40F5">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274B6454" w14:textId="1F07B1CB" w:rsidR="00AD40F5" w:rsidRPr="00AD40F5" w:rsidRDefault="005C15D5" w:rsidP="00AD40F5">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1254BFDD" w14:textId="7A587524" w:rsidR="00AD40F5" w:rsidRPr="00AD40F5" w:rsidRDefault="005C15D5" w:rsidP="00AD40F5">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5851307D" w14:textId="5656B5EE" w:rsidR="00AD40F5" w:rsidRPr="00AD40F5" w:rsidRDefault="005C15D5" w:rsidP="00AD40F5">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3DBE15E2" w14:textId="0C0D5E38" w:rsidR="00AD40F5" w:rsidRPr="00AD40F5" w:rsidRDefault="005C15D5" w:rsidP="00AD40F5">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405A5D36" w14:textId="77777777" w:rsidR="00AD40F5" w:rsidRPr="00AD40F5" w:rsidRDefault="00AD40F5" w:rsidP="00AD40F5">
            <w:pPr>
              <w:spacing w:after="0" w:line="240" w:lineRule="auto"/>
              <w:jc w:val="right"/>
              <w:rPr>
                <w:rFonts w:ascii="Arial" w:hAnsi="Arial" w:cs="Arial"/>
                <w:i/>
                <w:iCs/>
                <w:color w:val="000000"/>
                <w:sz w:val="16"/>
                <w:szCs w:val="16"/>
              </w:rPr>
            </w:pPr>
            <w:r w:rsidRPr="00AD40F5">
              <w:rPr>
                <w:rFonts w:ascii="Arial" w:hAnsi="Arial" w:cs="Arial"/>
                <w:i/>
                <w:iCs/>
                <w:color w:val="000000"/>
                <w:sz w:val="16"/>
                <w:szCs w:val="16"/>
              </w:rPr>
              <w:t>22,104</w:t>
            </w:r>
          </w:p>
        </w:tc>
      </w:tr>
      <w:tr w:rsidR="00AD40F5" w:rsidRPr="00AD40F5" w14:paraId="493D208B" w14:textId="77777777" w:rsidTr="00AD40F5">
        <w:trPr>
          <w:trHeight w:val="225"/>
        </w:trPr>
        <w:tc>
          <w:tcPr>
            <w:tcW w:w="687" w:type="pct"/>
            <w:vMerge w:val="restart"/>
            <w:tcBorders>
              <w:top w:val="nil"/>
              <w:left w:val="nil"/>
              <w:bottom w:val="nil"/>
              <w:right w:val="nil"/>
            </w:tcBorders>
            <w:shd w:val="clear" w:color="auto" w:fill="auto"/>
            <w:hideMark/>
          </w:tcPr>
          <w:p w14:paraId="2EEAE2DE" w14:textId="77777777" w:rsidR="00AD40F5" w:rsidRPr="00AD40F5" w:rsidRDefault="00AD40F5" w:rsidP="00AD40F5">
            <w:pPr>
              <w:spacing w:after="0" w:line="240" w:lineRule="auto"/>
              <w:jc w:val="left"/>
              <w:rPr>
                <w:rFonts w:ascii="Arial" w:hAnsi="Arial" w:cs="Arial"/>
                <w:color w:val="000000"/>
                <w:sz w:val="16"/>
                <w:szCs w:val="16"/>
              </w:rPr>
            </w:pPr>
            <w:r w:rsidRPr="00AD40F5">
              <w:rPr>
                <w:rFonts w:ascii="Arial" w:hAnsi="Arial" w:cs="Arial"/>
                <w:color w:val="000000"/>
                <w:sz w:val="16"/>
                <w:szCs w:val="16"/>
              </w:rPr>
              <w:t>Total</w:t>
            </w:r>
          </w:p>
        </w:tc>
        <w:tc>
          <w:tcPr>
            <w:tcW w:w="445" w:type="pct"/>
            <w:tcBorders>
              <w:top w:val="single" w:sz="4" w:space="0" w:color="auto"/>
              <w:left w:val="nil"/>
              <w:bottom w:val="nil"/>
              <w:right w:val="nil"/>
            </w:tcBorders>
            <w:shd w:val="clear" w:color="auto" w:fill="auto"/>
            <w:noWrap/>
            <w:hideMark/>
          </w:tcPr>
          <w:p w14:paraId="040E1BDE" w14:textId="77777777" w:rsidR="00AD40F5" w:rsidRPr="00AD40F5" w:rsidRDefault="00AD40F5" w:rsidP="00AD40F5">
            <w:pPr>
              <w:spacing w:after="0" w:line="240" w:lineRule="auto"/>
              <w:jc w:val="right"/>
              <w:rPr>
                <w:rFonts w:ascii="Arial" w:hAnsi="Arial" w:cs="Arial"/>
                <w:color w:val="000000"/>
                <w:sz w:val="16"/>
                <w:szCs w:val="16"/>
              </w:rPr>
            </w:pPr>
            <w:r w:rsidRPr="00AD40F5">
              <w:rPr>
                <w:rFonts w:ascii="Arial" w:hAnsi="Arial" w:cs="Arial"/>
                <w:color w:val="000000"/>
                <w:sz w:val="16"/>
                <w:szCs w:val="16"/>
              </w:rPr>
              <w:t>213,284</w:t>
            </w:r>
          </w:p>
        </w:tc>
        <w:tc>
          <w:tcPr>
            <w:tcW w:w="445" w:type="pct"/>
            <w:tcBorders>
              <w:top w:val="single" w:sz="4" w:space="0" w:color="auto"/>
              <w:left w:val="nil"/>
              <w:bottom w:val="nil"/>
              <w:right w:val="nil"/>
            </w:tcBorders>
            <w:shd w:val="clear" w:color="auto" w:fill="auto"/>
            <w:noWrap/>
            <w:hideMark/>
          </w:tcPr>
          <w:p w14:paraId="2C4FD67C" w14:textId="77777777" w:rsidR="00AD40F5" w:rsidRPr="00AD40F5" w:rsidRDefault="00AD40F5" w:rsidP="00AD40F5">
            <w:pPr>
              <w:spacing w:after="0" w:line="240" w:lineRule="auto"/>
              <w:jc w:val="right"/>
              <w:rPr>
                <w:rFonts w:ascii="Arial" w:hAnsi="Arial" w:cs="Arial"/>
                <w:color w:val="000000"/>
                <w:sz w:val="16"/>
                <w:szCs w:val="16"/>
              </w:rPr>
            </w:pPr>
            <w:r w:rsidRPr="00AD40F5">
              <w:rPr>
                <w:rFonts w:ascii="Arial" w:hAnsi="Arial" w:cs="Arial"/>
                <w:color w:val="000000"/>
                <w:sz w:val="16"/>
                <w:szCs w:val="16"/>
              </w:rPr>
              <w:t>18,406</w:t>
            </w:r>
          </w:p>
        </w:tc>
        <w:tc>
          <w:tcPr>
            <w:tcW w:w="412" w:type="pct"/>
            <w:tcBorders>
              <w:top w:val="single" w:sz="4" w:space="0" w:color="auto"/>
              <w:left w:val="nil"/>
              <w:bottom w:val="nil"/>
              <w:right w:val="nil"/>
            </w:tcBorders>
            <w:shd w:val="clear" w:color="auto" w:fill="auto"/>
            <w:noWrap/>
            <w:hideMark/>
          </w:tcPr>
          <w:p w14:paraId="0DE42DCA" w14:textId="77777777" w:rsidR="00AD40F5" w:rsidRPr="00AD40F5" w:rsidRDefault="00AD40F5" w:rsidP="00AD40F5">
            <w:pPr>
              <w:spacing w:after="0" w:line="240" w:lineRule="auto"/>
              <w:jc w:val="right"/>
              <w:rPr>
                <w:rFonts w:ascii="Arial" w:hAnsi="Arial" w:cs="Arial"/>
                <w:color w:val="000000"/>
                <w:sz w:val="16"/>
                <w:szCs w:val="16"/>
              </w:rPr>
            </w:pPr>
            <w:r w:rsidRPr="00AD40F5">
              <w:rPr>
                <w:rFonts w:ascii="Arial" w:hAnsi="Arial" w:cs="Arial"/>
                <w:color w:val="000000"/>
                <w:sz w:val="16"/>
                <w:szCs w:val="16"/>
              </w:rPr>
              <w:t>32,250</w:t>
            </w:r>
          </w:p>
        </w:tc>
        <w:tc>
          <w:tcPr>
            <w:tcW w:w="445" w:type="pct"/>
            <w:tcBorders>
              <w:top w:val="single" w:sz="4" w:space="0" w:color="auto"/>
              <w:left w:val="nil"/>
              <w:bottom w:val="nil"/>
              <w:right w:val="nil"/>
            </w:tcBorders>
            <w:shd w:val="clear" w:color="auto" w:fill="auto"/>
            <w:noWrap/>
            <w:hideMark/>
          </w:tcPr>
          <w:p w14:paraId="05BD5097" w14:textId="0C9436E7" w:rsidR="00AD40F5" w:rsidRPr="00AD40F5" w:rsidRDefault="005C15D5" w:rsidP="00AD40F5">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auto"/>
              <w:left w:val="nil"/>
              <w:bottom w:val="nil"/>
              <w:right w:val="nil"/>
            </w:tcBorders>
            <w:shd w:val="clear" w:color="auto" w:fill="auto"/>
            <w:noWrap/>
            <w:hideMark/>
          </w:tcPr>
          <w:p w14:paraId="4AC958CB" w14:textId="15B75C93" w:rsidR="00AD40F5" w:rsidRPr="00AD40F5" w:rsidRDefault="005C15D5" w:rsidP="00AD40F5">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auto"/>
              <w:left w:val="nil"/>
              <w:bottom w:val="nil"/>
              <w:right w:val="nil"/>
            </w:tcBorders>
            <w:shd w:val="clear" w:color="auto" w:fill="auto"/>
            <w:noWrap/>
            <w:hideMark/>
          </w:tcPr>
          <w:p w14:paraId="29603678" w14:textId="31C66F52" w:rsidR="00AD40F5" w:rsidRPr="00AD40F5" w:rsidRDefault="005C15D5" w:rsidP="00AD40F5">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single" w:sz="4" w:space="0" w:color="auto"/>
              <w:left w:val="nil"/>
              <w:bottom w:val="nil"/>
              <w:right w:val="nil"/>
            </w:tcBorders>
            <w:shd w:val="clear" w:color="auto" w:fill="auto"/>
            <w:noWrap/>
            <w:hideMark/>
          </w:tcPr>
          <w:p w14:paraId="6B166173" w14:textId="126CE4DB" w:rsidR="00AD40F5" w:rsidRPr="00AD40F5" w:rsidRDefault="005C15D5" w:rsidP="00AD40F5">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single" w:sz="4" w:space="0" w:color="auto"/>
              <w:left w:val="nil"/>
              <w:bottom w:val="nil"/>
              <w:right w:val="nil"/>
            </w:tcBorders>
            <w:shd w:val="clear" w:color="auto" w:fill="auto"/>
            <w:noWrap/>
            <w:hideMark/>
          </w:tcPr>
          <w:p w14:paraId="54A55A09" w14:textId="352B344E" w:rsidR="00AD40F5" w:rsidRPr="00AD40F5" w:rsidRDefault="005C15D5" w:rsidP="00AD40F5">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auto"/>
              <w:left w:val="nil"/>
              <w:bottom w:val="nil"/>
              <w:right w:val="nil"/>
            </w:tcBorders>
            <w:shd w:val="clear" w:color="auto" w:fill="auto"/>
            <w:noWrap/>
            <w:hideMark/>
          </w:tcPr>
          <w:p w14:paraId="667BDC6A" w14:textId="03E13307" w:rsidR="00AD40F5" w:rsidRPr="00AD40F5" w:rsidRDefault="005C15D5" w:rsidP="00AD40F5">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auto"/>
              <w:left w:val="nil"/>
              <w:bottom w:val="nil"/>
              <w:right w:val="nil"/>
            </w:tcBorders>
            <w:shd w:val="clear" w:color="auto" w:fill="auto"/>
            <w:noWrap/>
            <w:hideMark/>
          </w:tcPr>
          <w:p w14:paraId="38C3C3D9" w14:textId="77777777" w:rsidR="00AD40F5" w:rsidRPr="00AD40F5" w:rsidRDefault="00AD40F5" w:rsidP="00AD40F5">
            <w:pPr>
              <w:spacing w:after="0" w:line="240" w:lineRule="auto"/>
              <w:jc w:val="right"/>
              <w:rPr>
                <w:rFonts w:ascii="Arial" w:hAnsi="Arial" w:cs="Arial"/>
                <w:color w:val="000000"/>
                <w:sz w:val="16"/>
                <w:szCs w:val="16"/>
              </w:rPr>
            </w:pPr>
            <w:r w:rsidRPr="00AD40F5">
              <w:rPr>
                <w:rFonts w:ascii="Arial" w:hAnsi="Arial" w:cs="Arial"/>
                <w:color w:val="000000"/>
                <w:sz w:val="16"/>
                <w:szCs w:val="16"/>
              </w:rPr>
              <w:t>263,940</w:t>
            </w:r>
          </w:p>
        </w:tc>
      </w:tr>
      <w:tr w:rsidR="00AD40F5" w:rsidRPr="00AD40F5" w14:paraId="5D6FADD4" w14:textId="77777777" w:rsidTr="00AD40F5">
        <w:trPr>
          <w:trHeight w:val="225"/>
        </w:trPr>
        <w:tc>
          <w:tcPr>
            <w:tcW w:w="687" w:type="pct"/>
            <w:vMerge/>
            <w:tcBorders>
              <w:top w:val="nil"/>
              <w:left w:val="nil"/>
              <w:bottom w:val="nil"/>
              <w:right w:val="nil"/>
            </w:tcBorders>
            <w:vAlign w:val="center"/>
            <w:hideMark/>
          </w:tcPr>
          <w:p w14:paraId="49163DA0" w14:textId="77777777" w:rsidR="00AD40F5" w:rsidRPr="00AD40F5" w:rsidRDefault="00AD40F5" w:rsidP="00AD40F5">
            <w:pPr>
              <w:spacing w:after="0" w:line="240" w:lineRule="auto"/>
              <w:jc w:val="lef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754707C0" w14:textId="77777777" w:rsidR="00AD40F5" w:rsidRPr="00AD40F5" w:rsidRDefault="00AD40F5" w:rsidP="00AD40F5">
            <w:pPr>
              <w:spacing w:after="0" w:line="240" w:lineRule="auto"/>
              <w:jc w:val="right"/>
              <w:rPr>
                <w:rFonts w:ascii="Arial" w:hAnsi="Arial" w:cs="Arial"/>
                <w:i/>
                <w:iCs/>
                <w:color w:val="000000"/>
                <w:sz w:val="16"/>
                <w:szCs w:val="16"/>
              </w:rPr>
            </w:pPr>
            <w:r w:rsidRPr="00AD40F5">
              <w:rPr>
                <w:rFonts w:ascii="Arial" w:hAnsi="Arial" w:cs="Arial"/>
                <w:i/>
                <w:iCs/>
                <w:color w:val="000000"/>
                <w:sz w:val="16"/>
                <w:szCs w:val="16"/>
              </w:rPr>
              <w:t>218,945</w:t>
            </w:r>
          </w:p>
        </w:tc>
        <w:tc>
          <w:tcPr>
            <w:tcW w:w="445" w:type="pct"/>
            <w:tcBorders>
              <w:top w:val="nil"/>
              <w:left w:val="nil"/>
              <w:bottom w:val="nil"/>
              <w:right w:val="nil"/>
            </w:tcBorders>
            <w:shd w:val="clear" w:color="auto" w:fill="auto"/>
            <w:noWrap/>
            <w:hideMark/>
          </w:tcPr>
          <w:p w14:paraId="41014EC8" w14:textId="77777777" w:rsidR="00AD40F5" w:rsidRPr="00AD40F5" w:rsidRDefault="00AD40F5" w:rsidP="00AD40F5">
            <w:pPr>
              <w:spacing w:after="0" w:line="240" w:lineRule="auto"/>
              <w:jc w:val="right"/>
              <w:rPr>
                <w:rFonts w:ascii="Arial" w:hAnsi="Arial" w:cs="Arial"/>
                <w:i/>
                <w:iCs/>
                <w:color w:val="000000"/>
                <w:sz w:val="16"/>
                <w:szCs w:val="16"/>
              </w:rPr>
            </w:pPr>
            <w:r w:rsidRPr="00AD40F5">
              <w:rPr>
                <w:rFonts w:ascii="Arial" w:hAnsi="Arial" w:cs="Arial"/>
                <w:i/>
                <w:iCs/>
                <w:color w:val="000000"/>
                <w:sz w:val="16"/>
                <w:szCs w:val="16"/>
              </w:rPr>
              <w:t>22,104</w:t>
            </w:r>
          </w:p>
        </w:tc>
        <w:tc>
          <w:tcPr>
            <w:tcW w:w="412" w:type="pct"/>
            <w:tcBorders>
              <w:top w:val="nil"/>
              <w:left w:val="nil"/>
              <w:bottom w:val="nil"/>
              <w:right w:val="nil"/>
            </w:tcBorders>
            <w:shd w:val="clear" w:color="auto" w:fill="auto"/>
            <w:noWrap/>
            <w:hideMark/>
          </w:tcPr>
          <w:p w14:paraId="6A381636" w14:textId="77777777" w:rsidR="00AD40F5" w:rsidRPr="00AD40F5" w:rsidRDefault="00AD40F5" w:rsidP="00AD40F5">
            <w:pPr>
              <w:spacing w:after="0" w:line="240" w:lineRule="auto"/>
              <w:jc w:val="right"/>
              <w:rPr>
                <w:rFonts w:ascii="Arial" w:hAnsi="Arial" w:cs="Arial"/>
                <w:i/>
                <w:iCs/>
                <w:color w:val="000000"/>
                <w:sz w:val="16"/>
                <w:szCs w:val="16"/>
              </w:rPr>
            </w:pPr>
            <w:r w:rsidRPr="00AD40F5">
              <w:rPr>
                <w:rFonts w:ascii="Arial" w:hAnsi="Arial" w:cs="Arial"/>
                <w:i/>
                <w:iCs/>
                <w:color w:val="000000"/>
                <w:sz w:val="16"/>
                <w:szCs w:val="16"/>
              </w:rPr>
              <w:t>32,250</w:t>
            </w:r>
          </w:p>
        </w:tc>
        <w:tc>
          <w:tcPr>
            <w:tcW w:w="445" w:type="pct"/>
            <w:tcBorders>
              <w:top w:val="nil"/>
              <w:left w:val="nil"/>
              <w:bottom w:val="nil"/>
              <w:right w:val="nil"/>
            </w:tcBorders>
            <w:shd w:val="clear" w:color="auto" w:fill="auto"/>
            <w:noWrap/>
            <w:hideMark/>
          </w:tcPr>
          <w:p w14:paraId="04B9015E" w14:textId="572683EA" w:rsidR="00AD40F5" w:rsidRPr="00AD40F5" w:rsidRDefault="005C15D5" w:rsidP="00AD40F5">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48762E44" w14:textId="34980D39" w:rsidR="00AD40F5" w:rsidRPr="00AD40F5" w:rsidRDefault="005C15D5" w:rsidP="00AD40F5">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78D9CC9A" w14:textId="5FD9C899" w:rsidR="00AD40F5" w:rsidRPr="00AD40F5" w:rsidRDefault="005C15D5" w:rsidP="00AD40F5">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568B3158" w14:textId="0AB6839D" w:rsidR="00AD40F5" w:rsidRPr="00AD40F5" w:rsidRDefault="005C15D5" w:rsidP="00AD40F5">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34F0F17C" w14:textId="3F844242" w:rsidR="00AD40F5" w:rsidRPr="00AD40F5" w:rsidRDefault="005C15D5" w:rsidP="00AD40F5">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1A6CE6D5" w14:textId="14705A34" w:rsidR="00AD40F5" w:rsidRPr="00AD40F5" w:rsidRDefault="005C15D5" w:rsidP="00AD40F5">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5EE0497A" w14:textId="77777777" w:rsidR="00AD40F5" w:rsidRPr="00AD40F5" w:rsidRDefault="00AD40F5" w:rsidP="00AD40F5">
            <w:pPr>
              <w:spacing w:after="0" w:line="240" w:lineRule="auto"/>
              <w:jc w:val="right"/>
              <w:rPr>
                <w:rFonts w:ascii="Arial" w:hAnsi="Arial" w:cs="Arial"/>
                <w:i/>
                <w:iCs/>
                <w:color w:val="000000"/>
                <w:sz w:val="16"/>
                <w:szCs w:val="16"/>
              </w:rPr>
            </w:pPr>
            <w:r w:rsidRPr="00AD40F5">
              <w:rPr>
                <w:rFonts w:ascii="Arial" w:hAnsi="Arial" w:cs="Arial"/>
                <w:i/>
                <w:iCs/>
                <w:color w:val="000000"/>
                <w:sz w:val="16"/>
                <w:szCs w:val="16"/>
              </w:rPr>
              <w:t>273,299</w:t>
            </w:r>
          </w:p>
        </w:tc>
      </w:tr>
    </w:tbl>
    <w:p w14:paraId="206C760F" w14:textId="5FECBB38" w:rsidR="00564890" w:rsidRDefault="00564890" w:rsidP="00580067"/>
    <w:p w14:paraId="74482615" w14:textId="35D24D50" w:rsidR="00AD40F5" w:rsidRPr="00564890" w:rsidRDefault="00564890" w:rsidP="00564890">
      <w:pPr>
        <w:spacing w:after="160" w:line="259" w:lineRule="auto"/>
        <w:jc w:val="left"/>
      </w:pPr>
      <w:r>
        <w:br w:type="page"/>
      </w:r>
    </w:p>
    <w:tbl>
      <w:tblPr>
        <w:tblW w:w="5000" w:type="pct"/>
        <w:tblCellMar>
          <w:left w:w="0" w:type="dxa"/>
          <w:right w:w="28" w:type="dxa"/>
        </w:tblCellMar>
        <w:tblLook w:val="04A0" w:firstRow="1" w:lastRow="0" w:firstColumn="1" w:lastColumn="0" w:noHBand="0" w:noVBand="1"/>
      </w:tblPr>
      <w:tblGrid>
        <w:gridCol w:w="1584"/>
        <w:gridCol w:w="1027"/>
        <w:gridCol w:w="1027"/>
        <w:gridCol w:w="951"/>
        <w:gridCol w:w="1029"/>
        <w:gridCol w:w="1027"/>
        <w:gridCol w:w="1048"/>
        <w:gridCol w:w="796"/>
        <w:gridCol w:w="971"/>
        <w:gridCol w:w="1048"/>
        <w:gridCol w:w="1029"/>
      </w:tblGrid>
      <w:tr w:rsidR="00AD40F5" w:rsidRPr="00AD40F5" w14:paraId="4055E2E3" w14:textId="77777777" w:rsidTr="00AD40F5">
        <w:trPr>
          <w:trHeight w:val="300"/>
        </w:trPr>
        <w:tc>
          <w:tcPr>
            <w:tcW w:w="5000" w:type="pct"/>
            <w:gridSpan w:val="11"/>
            <w:tcBorders>
              <w:top w:val="nil"/>
              <w:left w:val="nil"/>
              <w:bottom w:val="nil"/>
              <w:right w:val="nil"/>
            </w:tcBorders>
            <w:shd w:val="clear" w:color="auto" w:fill="auto"/>
            <w:noWrap/>
            <w:vAlign w:val="center"/>
            <w:hideMark/>
          </w:tcPr>
          <w:p w14:paraId="0EE9F482" w14:textId="77777777" w:rsidR="00AD40F5" w:rsidRPr="00AD40F5" w:rsidRDefault="00AD40F5" w:rsidP="00AD40F5">
            <w:pPr>
              <w:spacing w:after="0" w:line="240" w:lineRule="auto"/>
              <w:jc w:val="center"/>
              <w:rPr>
                <w:rFonts w:ascii="Arial" w:hAnsi="Arial" w:cs="Arial"/>
                <w:b/>
                <w:bCs/>
                <w:color w:val="000000"/>
                <w:sz w:val="22"/>
                <w:szCs w:val="22"/>
              </w:rPr>
            </w:pPr>
            <w:r w:rsidRPr="00AD40F5">
              <w:rPr>
                <w:rFonts w:ascii="Arial" w:hAnsi="Arial" w:cs="Arial"/>
                <w:b/>
                <w:bCs/>
                <w:color w:val="000000"/>
                <w:sz w:val="22"/>
                <w:szCs w:val="22"/>
              </w:rPr>
              <w:lastRenderedPageBreak/>
              <w:t>HEALTH</w:t>
            </w:r>
          </w:p>
        </w:tc>
      </w:tr>
      <w:tr w:rsidR="00AD40F5" w:rsidRPr="00AD40F5" w14:paraId="797B3895" w14:textId="77777777" w:rsidTr="00AD40F5">
        <w:trPr>
          <w:trHeight w:val="225"/>
        </w:trPr>
        <w:tc>
          <w:tcPr>
            <w:tcW w:w="5000" w:type="pct"/>
            <w:gridSpan w:val="11"/>
            <w:tcBorders>
              <w:top w:val="nil"/>
              <w:left w:val="nil"/>
              <w:bottom w:val="nil"/>
              <w:right w:val="nil"/>
            </w:tcBorders>
            <w:shd w:val="clear" w:color="auto" w:fill="auto"/>
            <w:noWrap/>
            <w:vAlign w:val="center"/>
            <w:hideMark/>
          </w:tcPr>
          <w:p w14:paraId="39EDF921" w14:textId="22D7C194" w:rsidR="00AD40F5" w:rsidRPr="00AD40F5" w:rsidRDefault="00AD40F5" w:rsidP="00AD40F5">
            <w:pPr>
              <w:spacing w:after="0" w:line="240" w:lineRule="auto"/>
              <w:jc w:val="center"/>
              <w:rPr>
                <w:rFonts w:ascii="Arial" w:hAnsi="Arial" w:cs="Arial"/>
                <w:color w:val="000000"/>
                <w:sz w:val="16"/>
                <w:szCs w:val="16"/>
              </w:rPr>
            </w:pPr>
            <w:r w:rsidRPr="00AD40F5">
              <w:rPr>
                <w:rFonts w:ascii="Arial" w:hAnsi="Arial" w:cs="Arial"/>
                <w:color w:val="000000"/>
                <w:sz w:val="16"/>
                <w:szCs w:val="16"/>
              </w:rPr>
              <w:t>Agency Resourcing</w:t>
            </w:r>
            <w:r w:rsidR="005C15D5">
              <w:rPr>
                <w:rFonts w:ascii="Arial" w:hAnsi="Arial" w:cs="Arial"/>
                <w:color w:val="000000"/>
                <w:sz w:val="16"/>
                <w:szCs w:val="16"/>
              </w:rPr>
              <w:t xml:space="preserve"> – </w:t>
            </w:r>
            <w:r w:rsidRPr="00AD40F5">
              <w:rPr>
                <w:rFonts w:ascii="Arial" w:hAnsi="Arial" w:cs="Arial"/>
                <w:color w:val="000000"/>
                <w:sz w:val="16"/>
                <w:szCs w:val="16"/>
              </w:rPr>
              <w:t>2022</w:t>
            </w:r>
            <w:r w:rsidR="005C15D5">
              <w:rPr>
                <w:rFonts w:ascii="Arial" w:hAnsi="Arial" w:cs="Arial"/>
                <w:color w:val="000000"/>
                <w:sz w:val="16"/>
                <w:szCs w:val="16"/>
              </w:rPr>
              <w:noBreakHyphen/>
            </w:r>
            <w:r w:rsidRPr="00AD40F5">
              <w:rPr>
                <w:rFonts w:ascii="Arial" w:hAnsi="Arial" w:cs="Arial"/>
                <w:color w:val="000000"/>
                <w:sz w:val="16"/>
                <w:szCs w:val="16"/>
              </w:rPr>
              <w:t>2023</w:t>
            </w:r>
          </w:p>
        </w:tc>
      </w:tr>
      <w:tr w:rsidR="00AD40F5" w:rsidRPr="00AD40F5" w14:paraId="5661775A" w14:textId="77777777" w:rsidTr="00AD40F5">
        <w:trPr>
          <w:trHeight w:val="225"/>
        </w:trPr>
        <w:tc>
          <w:tcPr>
            <w:tcW w:w="5000" w:type="pct"/>
            <w:gridSpan w:val="11"/>
            <w:tcBorders>
              <w:top w:val="nil"/>
              <w:left w:val="nil"/>
              <w:bottom w:val="single" w:sz="4" w:space="0" w:color="auto"/>
              <w:right w:val="nil"/>
            </w:tcBorders>
            <w:shd w:val="clear" w:color="auto" w:fill="auto"/>
            <w:noWrap/>
            <w:vAlign w:val="center"/>
            <w:hideMark/>
          </w:tcPr>
          <w:p w14:paraId="0736A4EB" w14:textId="4AFC8050" w:rsidR="00AD40F5" w:rsidRPr="00AD40F5" w:rsidRDefault="00AD40F5" w:rsidP="00AD40F5">
            <w:pPr>
              <w:spacing w:after="0" w:line="240" w:lineRule="auto"/>
              <w:jc w:val="center"/>
              <w:rPr>
                <w:rFonts w:ascii="Arial" w:hAnsi="Arial" w:cs="Arial"/>
                <w:i/>
                <w:iCs/>
                <w:color w:val="000000"/>
                <w:sz w:val="16"/>
                <w:szCs w:val="16"/>
              </w:rPr>
            </w:pPr>
            <w:r w:rsidRPr="00AD40F5">
              <w:rPr>
                <w:rFonts w:ascii="Arial" w:hAnsi="Arial" w:cs="Arial"/>
                <w:i/>
                <w:iCs/>
                <w:color w:val="000000"/>
                <w:sz w:val="16"/>
                <w:szCs w:val="16"/>
              </w:rPr>
              <w:t>Estimated Actual</w:t>
            </w:r>
            <w:r w:rsidR="005C15D5">
              <w:rPr>
                <w:rFonts w:ascii="Arial" w:hAnsi="Arial" w:cs="Arial"/>
                <w:i/>
                <w:iCs/>
                <w:color w:val="000000"/>
                <w:sz w:val="16"/>
                <w:szCs w:val="16"/>
              </w:rPr>
              <w:t xml:space="preserve"> – </w:t>
            </w:r>
            <w:r w:rsidRPr="00AD40F5">
              <w:rPr>
                <w:rFonts w:ascii="Arial" w:hAnsi="Arial" w:cs="Arial"/>
                <w:i/>
                <w:iCs/>
                <w:color w:val="000000"/>
                <w:sz w:val="16"/>
                <w:szCs w:val="16"/>
              </w:rPr>
              <w:t>2021</w:t>
            </w:r>
            <w:r w:rsidR="005C15D5">
              <w:rPr>
                <w:rFonts w:ascii="Arial" w:hAnsi="Arial" w:cs="Arial"/>
                <w:i/>
                <w:iCs/>
                <w:color w:val="000000"/>
                <w:sz w:val="16"/>
                <w:szCs w:val="16"/>
              </w:rPr>
              <w:noBreakHyphen/>
            </w:r>
            <w:r w:rsidRPr="00AD40F5">
              <w:rPr>
                <w:rFonts w:ascii="Arial" w:hAnsi="Arial" w:cs="Arial"/>
                <w:i/>
                <w:iCs/>
                <w:color w:val="000000"/>
                <w:sz w:val="16"/>
                <w:szCs w:val="16"/>
              </w:rPr>
              <w:t>2022</w:t>
            </w:r>
          </w:p>
        </w:tc>
      </w:tr>
      <w:tr w:rsidR="00AD40F5" w:rsidRPr="00AD40F5" w14:paraId="029D6617" w14:textId="77777777" w:rsidTr="00AD40F5">
        <w:trPr>
          <w:trHeight w:val="225"/>
        </w:trPr>
        <w:tc>
          <w:tcPr>
            <w:tcW w:w="687" w:type="pct"/>
            <w:tcBorders>
              <w:top w:val="nil"/>
              <w:left w:val="nil"/>
              <w:bottom w:val="nil"/>
              <w:right w:val="nil"/>
            </w:tcBorders>
            <w:shd w:val="clear" w:color="auto" w:fill="auto"/>
            <w:noWrap/>
            <w:hideMark/>
          </w:tcPr>
          <w:p w14:paraId="742CA96F" w14:textId="77777777" w:rsidR="00AD40F5" w:rsidRPr="00AD40F5" w:rsidRDefault="00AD40F5" w:rsidP="00AD40F5">
            <w:pPr>
              <w:spacing w:after="0" w:line="240" w:lineRule="auto"/>
              <w:jc w:val="center"/>
              <w:rPr>
                <w:rFonts w:ascii="Arial" w:hAnsi="Arial" w:cs="Arial"/>
                <w:i/>
                <w:iCs/>
                <w:color w:val="000000"/>
                <w:sz w:val="16"/>
                <w:szCs w:val="16"/>
              </w:rPr>
            </w:pPr>
          </w:p>
        </w:tc>
        <w:tc>
          <w:tcPr>
            <w:tcW w:w="1748" w:type="pct"/>
            <w:gridSpan w:val="4"/>
            <w:tcBorders>
              <w:top w:val="nil"/>
              <w:left w:val="nil"/>
              <w:bottom w:val="single" w:sz="4" w:space="0" w:color="auto"/>
              <w:right w:val="nil"/>
            </w:tcBorders>
            <w:shd w:val="clear" w:color="auto" w:fill="auto"/>
            <w:noWrap/>
            <w:hideMark/>
          </w:tcPr>
          <w:p w14:paraId="706CFD2F" w14:textId="77777777" w:rsidR="00AD40F5" w:rsidRPr="00AD40F5" w:rsidRDefault="00AD40F5" w:rsidP="00AD40F5">
            <w:pPr>
              <w:spacing w:after="0" w:line="240" w:lineRule="auto"/>
              <w:jc w:val="center"/>
              <w:rPr>
                <w:rFonts w:ascii="Arial" w:hAnsi="Arial" w:cs="Arial"/>
                <w:color w:val="000000"/>
                <w:sz w:val="16"/>
                <w:szCs w:val="16"/>
              </w:rPr>
            </w:pPr>
            <w:r w:rsidRPr="00AD40F5">
              <w:rPr>
                <w:rFonts w:ascii="Arial" w:hAnsi="Arial" w:cs="Arial"/>
                <w:color w:val="000000"/>
                <w:sz w:val="16"/>
                <w:szCs w:val="16"/>
              </w:rPr>
              <w:t>Departmental</w:t>
            </w:r>
          </w:p>
        </w:tc>
        <w:tc>
          <w:tcPr>
            <w:tcW w:w="445" w:type="pct"/>
            <w:tcBorders>
              <w:top w:val="nil"/>
              <w:left w:val="nil"/>
              <w:bottom w:val="nil"/>
              <w:right w:val="nil"/>
            </w:tcBorders>
            <w:shd w:val="clear" w:color="auto" w:fill="auto"/>
            <w:noWrap/>
            <w:hideMark/>
          </w:tcPr>
          <w:p w14:paraId="2039E9A4" w14:textId="77777777" w:rsidR="00AD40F5" w:rsidRPr="00AD40F5" w:rsidRDefault="00AD40F5" w:rsidP="00AD40F5">
            <w:pPr>
              <w:spacing w:after="0" w:line="240" w:lineRule="auto"/>
              <w:jc w:val="center"/>
              <w:rPr>
                <w:rFonts w:ascii="Arial" w:hAnsi="Arial" w:cs="Arial"/>
                <w:color w:val="000000"/>
                <w:sz w:val="16"/>
                <w:szCs w:val="16"/>
              </w:rPr>
            </w:pPr>
          </w:p>
        </w:tc>
        <w:tc>
          <w:tcPr>
            <w:tcW w:w="1673" w:type="pct"/>
            <w:gridSpan w:val="4"/>
            <w:tcBorders>
              <w:top w:val="nil"/>
              <w:left w:val="nil"/>
              <w:bottom w:val="single" w:sz="4" w:space="0" w:color="auto"/>
              <w:right w:val="nil"/>
            </w:tcBorders>
            <w:shd w:val="clear" w:color="auto" w:fill="auto"/>
            <w:noWrap/>
            <w:hideMark/>
          </w:tcPr>
          <w:p w14:paraId="68C4EBE7" w14:textId="77777777" w:rsidR="00AD40F5" w:rsidRPr="00AD40F5" w:rsidRDefault="00AD40F5" w:rsidP="00AD40F5">
            <w:pPr>
              <w:spacing w:after="0" w:line="240" w:lineRule="auto"/>
              <w:jc w:val="center"/>
              <w:rPr>
                <w:rFonts w:ascii="Arial" w:hAnsi="Arial" w:cs="Arial"/>
                <w:color w:val="000000"/>
                <w:sz w:val="16"/>
                <w:szCs w:val="16"/>
              </w:rPr>
            </w:pPr>
            <w:r w:rsidRPr="00AD40F5">
              <w:rPr>
                <w:rFonts w:ascii="Arial" w:hAnsi="Arial" w:cs="Arial"/>
                <w:color w:val="000000"/>
                <w:sz w:val="16"/>
                <w:szCs w:val="16"/>
              </w:rPr>
              <w:t>Administered</w:t>
            </w:r>
          </w:p>
        </w:tc>
        <w:tc>
          <w:tcPr>
            <w:tcW w:w="445" w:type="pct"/>
            <w:tcBorders>
              <w:top w:val="nil"/>
              <w:left w:val="nil"/>
              <w:bottom w:val="nil"/>
              <w:right w:val="nil"/>
            </w:tcBorders>
            <w:shd w:val="clear" w:color="auto" w:fill="auto"/>
            <w:noWrap/>
            <w:hideMark/>
          </w:tcPr>
          <w:p w14:paraId="659AE704" w14:textId="77777777" w:rsidR="00AD40F5" w:rsidRPr="00AD40F5" w:rsidRDefault="00AD40F5" w:rsidP="00AD40F5">
            <w:pPr>
              <w:spacing w:after="0" w:line="240" w:lineRule="auto"/>
              <w:jc w:val="center"/>
              <w:rPr>
                <w:rFonts w:ascii="Arial" w:hAnsi="Arial" w:cs="Arial"/>
                <w:color w:val="000000"/>
                <w:sz w:val="16"/>
                <w:szCs w:val="16"/>
              </w:rPr>
            </w:pPr>
          </w:p>
        </w:tc>
      </w:tr>
      <w:tr w:rsidR="00AD40F5" w:rsidRPr="00AD40F5" w14:paraId="1F370211" w14:textId="77777777" w:rsidTr="00AD40F5">
        <w:trPr>
          <w:trHeight w:val="225"/>
        </w:trPr>
        <w:tc>
          <w:tcPr>
            <w:tcW w:w="687" w:type="pct"/>
            <w:tcBorders>
              <w:top w:val="nil"/>
              <w:left w:val="nil"/>
              <w:bottom w:val="nil"/>
              <w:right w:val="nil"/>
            </w:tcBorders>
            <w:shd w:val="clear" w:color="auto" w:fill="auto"/>
            <w:vAlign w:val="bottom"/>
            <w:hideMark/>
          </w:tcPr>
          <w:p w14:paraId="6B622777" w14:textId="77777777" w:rsidR="00AD40F5" w:rsidRPr="00AD40F5" w:rsidRDefault="00AD40F5" w:rsidP="00AD40F5">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vAlign w:val="bottom"/>
            <w:hideMark/>
          </w:tcPr>
          <w:p w14:paraId="2F90F965" w14:textId="77777777" w:rsidR="00AD40F5" w:rsidRPr="00AD40F5" w:rsidRDefault="00AD40F5" w:rsidP="00AD40F5">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vAlign w:val="bottom"/>
            <w:hideMark/>
          </w:tcPr>
          <w:p w14:paraId="67BC5727" w14:textId="77777777" w:rsidR="00AD40F5" w:rsidRPr="00AD40F5" w:rsidRDefault="00AD40F5" w:rsidP="00AD40F5">
            <w:pPr>
              <w:spacing w:after="0" w:line="240" w:lineRule="auto"/>
              <w:jc w:val="center"/>
              <w:rPr>
                <w:rFonts w:ascii="Times New Roman" w:hAnsi="Times New Roman"/>
              </w:rPr>
            </w:pPr>
          </w:p>
        </w:tc>
        <w:tc>
          <w:tcPr>
            <w:tcW w:w="412" w:type="pct"/>
            <w:tcBorders>
              <w:top w:val="nil"/>
              <w:left w:val="nil"/>
              <w:bottom w:val="nil"/>
              <w:right w:val="nil"/>
            </w:tcBorders>
            <w:shd w:val="clear" w:color="auto" w:fill="auto"/>
            <w:vAlign w:val="bottom"/>
            <w:hideMark/>
          </w:tcPr>
          <w:p w14:paraId="3F686D9A" w14:textId="77777777" w:rsidR="00AD40F5" w:rsidRPr="00AD40F5" w:rsidRDefault="00AD40F5" w:rsidP="00AD40F5">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vAlign w:val="bottom"/>
            <w:hideMark/>
          </w:tcPr>
          <w:p w14:paraId="24417F25" w14:textId="77777777" w:rsidR="00AD40F5" w:rsidRPr="00AD40F5" w:rsidRDefault="00AD40F5" w:rsidP="00AD40F5">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vAlign w:val="bottom"/>
            <w:hideMark/>
          </w:tcPr>
          <w:p w14:paraId="7FB76BE1" w14:textId="77777777" w:rsidR="00AD40F5" w:rsidRPr="00AD40F5" w:rsidRDefault="00AD40F5" w:rsidP="00AD40F5">
            <w:pPr>
              <w:spacing w:after="0" w:line="240" w:lineRule="auto"/>
              <w:jc w:val="center"/>
              <w:rPr>
                <w:rFonts w:ascii="Times New Roman" w:hAnsi="Times New Roman"/>
              </w:rPr>
            </w:pPr>
          </w:p>
        </w:tc>
        <w:tc>
          <w:tcPr>
            <w:tcW w:w="454" w:type="pct"/>
            <w:tcBorders>
              <w:top w:val="nil"/>
              <w:left w:val="nil"/>
              <w:bottom w:val="nil"/>
              <w:right w:val="nil"/>
            </w:tcBorders>
            <w:shd w:val="clear" w:color="auto" w:fill="auto"/>
            <w:vAlign w:val="bottom"/>
            <w:hideMark/>
          </w:tcPr>
          <w:p w14:paraId="3AB294D8" w14:textId="77777777" w:rsidR="00AD40F5" w:rsidRPr="00AD40F5" w:rsidRDefault="00AD40F5" w:rsidP="00AD40F5">
            <w:pPr>
              <w:spacing w:after="0" w:line="240" w:lineRule="auto"/>
              <w:jc w:val="center"/>
              <w:rPr>
                <w:rFonts w:ascii="Times New Roman" w:hAnsi="Times New Roman"/>
              </w:rPr>
            </w:pPr>
          </w:p>
        </w:tc>
        <w:tc>
          <w:tcPr>
            <w:tcW w:w="766" w:type="pct"/>
            <w:gridSpan w:val="2"/>
            <w:tcBorders>
              <w:top w:val="nil"/>
              <w:left w:val="nil"/>
              <w:bottom w:val="single" w:sz="4" w:space="0" w:color="auto"/>
              <w:right w:val="nil"/>
            </w:tcBorders>
            <w:shd w:val="clear" w:color="auto" w:fill="auto"/>
            <w:noWrap/>
            <w:vAlign w:val="bottom"/>
            <w:hideMark/>
          </w:tcPr>
          <w:p w14:paraId="7004F0EB" w14:textId="77777777" w:rsidR="00AD40F5" w:rsidRPr="00AD40F5" w:rsidRDefault="00AD40F5" w:rsidP="00AD40F5">
            <w:pPr>
              <w:spacing w:after="0" w:line="240" w:lineRule="auto"/>
              <w:jc w:val="center"/>
              <w:rPr>
                <w:rFonts w:ascii="Arial" w:hAnsi="Arial" w:cs="Arial"/>
                <w:color w:val="000000"/>
                <w:sz w:val="16"/>
                <w:szCs w:val="16"/>
              </w:rPr>
            </w:pPr>
            <w:r w:rsidRPr="00AD40F5">
              <w:rPr>
                <w:rFonts w:ascii="Arial" w:hAnsi="Arial" w:cs="Arial"/>
                <w:color w:val="000000"/>
                <w:sz w:val="16"/>
                <w:szCs w:val="16"/>
              </w:rPr>
              <w:t>Appropriation Bill No. 2</w:t>
            </w:r>
          </w:p>
        </w:tc>
        <w:tc>
          <w:tcPr>
            <w:tcW w:w="454" w:type="pct"/>
            <w:tcBorders>
              <w:top w:val="nil"/>
              <w:left w:val="nil"/>
              <w:bottom w:val="nil"/>
              <w:right w:val="nil"/>
            </w:tcBorders>
            <w:shd w:val="clear" w:color="auto" w:fill="auto"/>
            <w:vAlign w:val="bottom"/>
            <w:hideMark/>
          </w:tcPr>
          <w:p w14:paraId="089B4808" w14:textId="77777777" w:rsidR="00AD40F5" w:rsidRPr="00AD40F5" w:rsidRDefault="00AD40F5" w:rsidP="00AD40F5">
            <w:pPr>
              <w:spacing w:after="0" w:line="240" w:lineRule="auto"/>
              <w:jc w:val="center"/>
              <w:rPr>
                <w:rFonts w:ascii="Arial" w:hAnsi="Arial" w:cs="Arial"/>
                <w:color w:val="000000"/>
                <w:sz w:val="16"/>
                <w:szCs w:val="16"/>
              </w:rPr>
            </w:pPr>
          </w:p>
        </w:tc>
        <w:tc>
          <w:tcPr>
            <w:tcW w:w="445" w:type="pct"/>
            <w:tcBorders>
              <w:top w:val="nil"/>
              <w:left w:val="nil"/>
              <w:bottom w:val="nil"/>
              <w:right w:val="nil"/>
            </w:tcBorders>
            <w:shd w:val="clear" w:color="auto" w:fill="auto"/>
            <w:vAlign w:val="bottom"/>
            <w:hideMark/>
          </w:tcPr>
          <w:p w14:paraId="48271AAC" w14:textId="77777777" w:rsidR="00AD40F5" w:rsidRPr="00AD40F5" w:rsidRDefault="00AD40F5" w:rsidP="00AD40F5">
            <w:pPr>
              <w:spacing w:after="0" w:line="240" w:lineRule="auto"/>
              <w:jc w:val="center"/>
              <w:rPr>
                <w:rFonts w:ascii="Times New Roman" w:hAnsi="Times New Roman"/>
              </w:rPr>
            </w:pPr>
          </w:p>
        </w:tc>
      </w:tr>
      <w:tr w:rsidR="00AD40F5" w:rsidRPr="00AD40F5" w14:paraId="2989B7D8" w14:textId="77777777" w:rsidTr="00AD40F5">
        <w:trPr>
          <w:trHeight w:val="397"/>
        </w:trPr>
        <w:tc>
          <w:tcPr>
            <w:tcW w:w="687" w:type="pct"/>
            <w:tcBorders>
              <w:top w:val="nil"/>
              <w:left w:val="nil"/>
              <w:bottom w:val="single" w:sz="4" w:space="0" w:color="auto"/>
              <w:right w:val="nil"/>
            </w:tcBorders>
            <w:shd w:val="clear" w:color="auto" w:fill="auto"/>
            <w:vAlign w:val="bottom"/>
            <w:hideMark/>
          </w:tcPr>
          <w:p w14:paraId="1C5707E4" w14:textId="6CD3B7EF" w:rsidR="00AD40F5" w:rsidRPr="00AD40F5" w:rsidRDefault="00AD40F5" w:rsidP="00AD40F5">
            <w:pPr>
              <w:spacing w:after="0" w:line="240" w:lineRule="auto"/>
              <w:jc w:val="left"/>
              <w:rPr>
                <w:rFonts w:ascii="Arial" w:hAnsi="Arial" w:cs="Arial"/>
                <w:color w:val="000000"/>
                <w:sz w:val="16"/>
                <w:szCs w:val="16"/>
              </w:rPr>
            </w:pPr>
            <w:r w:rsidRPr="00AD40F5">
              <w:rPr>
                <w:rFonts w:ascii="Arial" w:hAnsi="Arial" w:cs="Arial"/>
                <w:color w:val="000000"/>
                <w:sz w:val="16"/>
                <w:szCs w:val="16"/>
              </w:rPr>
              <w:t>Entity/Outcome/</w:t>
            </w:r>
            <w:r w:rsidRPr="00AD40F5">
              <w:rPr>
                <w:rFonts w:ascii="Arial" w:hAnsi="Arial" w:cs="Arial"/>
                <w:color w:val="000000"/>
                <w:sz w:val="16"/>
                <w:szCs w:val="16"/>
              </w:rPr>
              <w:br/>
              <w:t>Non</w:t>
            </w:r>
            <w:r w:rsidR="005C15D5">
              <w:rPr>
                <w:rFonts w:ascii="Arial" w:hAnsi="Arial" w:cs="Arial"/>
                <w:color w:val="000000"/>
                <w:sz w:val="16"/>
                <w:szCs w:val="16"/>
              </w:rPr>
              <w:noBreakHyphen/>
            </w:r>
            <w:r w:rsidRPr="00AD40F5">
              <w:rPr>
                <w:rFonts w:ascii="Arial" w:hAnsi="Arial" w:cs="Arial"/>
                <w:color w:val="000000"/>
                <w:sz w:val="16"/>
                <w:szCs w:val="16"/>
              </w:rPr>
              <w:t>operating</w:t>
            </w:r>
          </w:p>
        </w:tc>
        <w:tc>
          <w:tcPr>
            <w:tcW w:w="445" w:type="pct"/>
            <w:tcBorders>
              <w:top w:val="nil"/>
              <w:left w:val="nil"/>
              <w:bottom w:val="single" w:sz="4" w:space="0" w:color="auto"/>
              <w:right w:val="nil"/>
            </w:tcBorders>
            <w:shd w:val="clear" w:color="auto" w:fill="auto"/>
            <w:vAlign w:val="bottom"/>
            <w:hideMark/>
          </w:tcPr>
          <w:p w14:paraId="51D674C4" w14:textId="77777777" w:rsidR="00AD40F5" w:rsidRPr="00AD40F5" w:rsidRDefault="00AD40F5" w:rsidP="00AD40F5">
            <w:pPr>
              <w:spacing w:after="0" w:line="240" w:lineRule="auto"/>
              <w:jc w:val="right"/>
              <w:rPr>
                <w:rFonts w:ascii="Arial" w:hAnsi="Arial" w:cs="Arial"/>
                <w:color w:val="000000"/>
                <w:sz w:val="16"/>
                <w:szCs w:val="16"/>
              </w:rPr>
            </w:pPr>
            <w:r w:rsidRPr="00AD40F5">
              <w:rPr>
                <w:rFonts w:ascii="Arial" w:hAnsi="Arial" w:cs="Arial"/>
                <w:color w:val="000000"/>
                <w:sz w:val="16"/>
                <w:szCs w:val="16"/>
              </w:rPr>
              <w:t>Appropriation</w:t>
            </w:r>
            <w:r w:rsidRPr="00AD40F5">
              <w:rPr>
                <w:rFonts w:ascii="Arial" w:hAnsi="Arial" w:cs="Arial"/>
                <w:color w:val="000000"/>
                <w:sz w:val="16"/>
                <w:szCs w:val="16"/>
              </w:rPr>
              <w:br/>
              <w:t>Bill No. 1</w:t>
            </w:r>
          </w:p>
        </w:tc>
        <w:tc>
          <w:tcPr>
            <w:tcW w:w="445" w:type="pct"/>
            <w:tcBorders>
              <w:top w:val="nil"/>
              <w:left w:val="nil"/>
              <w:bottom w:val="single" w:sz="4" w:space="0" w:color="auto"/>
              <w:right w:val="nil"/>
            </w:tcBorders>
            <w:shd w:val="clear" w:color="auto" w:fill="auto"/>
            <w:vAlign w:val="bottom"/>
            <w:hideMark/>
          </w:tcPr>
          <w:p w14:paraId="2B4A7339" w14:textId="77777777" w:rsidR="00AD40F5" w:rsidRPr="00AD40F5" w:rsidRDefault="00AD40F5" w:rsidP="00AD40F5">
            <w:pPr>
              <w:spacing w:after="0" w:line="240" w:lineRule="auto"/>
              <w:jc w:val="right"/>
              <w:rPr>
                <w:rFonts w:ascii="Arial" w:hAnsi="Arial" w:cs="Arial"/>
                <w:color w:val="000000"/>
                <w:sz w:val="16"/>
                <w:szCs w:val="16"/>
              </w:rPr>
            </w:pPr>
            <w:r w:rsidRPr="00AD40F5">
              <w:rPr>
                <w:rFonts w:ascii="Arial" w:hAnsi="Arial" w:cs="Arial"/>
                <w:color w:val="000000"/>
                <w:sz w:val="16"/>
                <w:szCs w:val="16"/>
              </w:rPr>
              <w:t>Appropriation</w:t>
            </w:r>
            <w:r w:rsidRPr="00AD40F5">
              <w:rPr>
                <w:rFonts w:ascii="Arial" w:hAnsi="Arial" w:cs="Arial"/>
                <w:color w:val="000000"/>
                <w:sz w:val="16"/>
                <w:szCs w:val="16"/>
              </w:rPr>
              <w:br/>
              <w:t>Bill No. 2</w:t>
            </w:r>
          </w:p>
        </w:tc>
        <w:tc>
          <w:tcPr>
            <w:tcW w:w="412" w:type="pct"/>
            <w:tcBorders>
              <w:top w:val="nil"/>
              <w:left w:val="nil"/>
              <w:bottom w:val="single" w:sz="4" w:space="0" w:color="auto"/>
              <w:right w:val="nil"/>
            </w:tcBorders>
            <w:shd w:val="clear" w:color="auto" w:fill="auto"/>
            <w:vAlign w:val="bottom"/>
            <w:hideMark/>
          </w:tcPr>
          <w:p w14:paraId="62331A63" w14:textId="77777777" w:rsidR="00AD40F5" w:rsidRPr="00AD40F5" w:rsidRDefault="00AD40F5" w:rsidP="00AD40F5">
            <w:pPr>
              <w:spacing w:after="0" w:line="240" w:lineRule="auto"/>
              <w:jc w:val="right"/>
              <w:rPr>
                <w:rFonts w:ascii="Arial" w:hAnsi="Arial" w:cs="Arial"/>
                <w:color w:val="000000"/>
                <w:sz w:val="16"/>
                <w:szCs w:val="16"/>
              </w:rPr>
            </w:pPr>
            <w:r w:rsidRPr="00AD40F5">
              <w:rPr>
                <w:rFonts w:ascii="Arial" w:hAnsi="Arial" w:cs="Arial"/>
                <w:color w:val="000000"/>
                <w:sz w:val="16"/>
                <w:szCs w:val="16"/>
              </w:rPr>
              <w:t>External Revenue(a)</w:t>
            </w:r>
          </w:p>
        </w:tc>
        <w:tc>
          <w:tcPr>
            <w:tcW w:w="445" w:type="pct"/>
            <w:tcBorders>
              <w:top w:val="nil"/>
              <w:left w:val="nil"/>
              <w:bottom w:val="single" w:sz="4" w:space="0" w:color="auto"/>
              <w:right w:val="nil"/>
            </w:tcBorders>
            <w:shd w:val="clear" w:color="auto" w:fill="auto"/>
            <w:vAlign w:val="bottom"/>
            <w:hideMark/>
          </w:tcPr>
          <w:p w14:paraId="5D882925" w14:textId="77777777" w:rsidR="00AD40F5" w:rsidRPr="00AD40F5" w:rsidRDefault="00AD40F5" w:rsidP="00AD40F5">
            <w:pPr>
              <w:spacing w:after="0" w:line="240" w:lineRule="auto"/>
              <w:jc w:val="right"/>
              <w:rPr>
                <w:rFonts w:ascii="Arial" w:hAnsi="Arial" w:cs="Arial"/>
                <w:color w:val="000000"/>
                <w:sz w:val="16"/>
                <w:szCs w:val="16"/>
              </w:rPr>
            </w:pPr>
            <w:r w:rsidRPr="00AD40F5">
              <w:rPr>
                <w:rFonts w:ascii="Arial" w:hAnsi="Arial" w:cs="Arial"/>
                <w:color w:val="000000"/>
                <w:sz w:val="16"/>
                <w:szCs w:val="16"/>
              </w:rPr>
              <w:t>Special</w:t>
            </w:r>
            <w:r w:rsidRPr="00AD40F5">
              <w:rPr>
                <w:rFonts w:ascii="Arial" w:hAnsi="Arial" w:cs="Arial"/>
                <w:color w:val="000000"/>
                <w:sz w:val="16"/>
                <w:szCs w:val="16"/>
              </w:rPr>
              <w:br/>
              <w:t>Appropriation</w:t>
            </w:r>
          </w:p>
        </w:tc>
        <w:tc>
          <w:tcPr>
            <w:tcW w:w="445" w:type="pct"/>
            <w:tcBorders>
              <w:top w:val="nil"/>
              <w:left w:val="nil"/>
              <w:bottom w:val="single" w:sz="4" w:space="0" w:color="auto"/>
              <w:right w:val="nil"/>
            </w:tcBorders>
            <w:shd w:val="clear" w:color="auto" w:fill="auto"/>
            <w:vAlign w:val="bottom"/>
            <w:hideMark/>
          </w:tcPr>
          <w:p w14:paraId="4B9F60D5" w14:textId="77777777" w:rsidR="00AD40F5" w:rsidRPr="00AD40F5" w:rsidRDefault="00AD40F5" w:rsidP="00AD40F5">
            <w:pPr>
              <w:spacing w:after="0" w:line="240" w:lineRule="auto"/>
              <w:jc w:val="right"/>
              <w:rPr>
                <w:rFonts w:ascii="Arial" w:hAnsi="Arial" w:cs="Arial"/>
                <w:color w:val="000000"/>
                <w:sz w:val="16"/>
                <w:szCs w:val="16"/>
              </w:rPr>
            </w:pPr>
            <w:r w:rsidRPr="00AD40F5">
              <w:rPr>
                <w:rFonts w:ascii="Arial" w:hAnsi="Arial" w:cs="Arial"/>
                <w:color w:val="000000"/>
                <w:sz w:val="16"/>
                <w:szCs w:val="16"/>
              </w:rPr>
              <w:t>Special</w:t>
            </w:r>
            <w:r w:rsidRPr="00AD40F5">
              <w:rPr>
                <w:rFonts w:ascii="Arial" w:hAnsi="Arial" w:cs="Arial"/>
                <w:color w:val="000000"/>
                <w:sz w:val="16"/>
                <w:szCs w:val="16"/>
              </w:rPr>
              <w:br/>
              <w:t>Accounts(b)</w:t>
            </w:r>
          </w:p>
        </w:tc>
        <w:tc>
          <w:tcPr>
            <w:tcW w:w="454" w:type="pct"/>
            <w:tcBorders>
              <w:top w:val="nil"/>
              <w:left w:val="nil"/>
              <w:bottom w:val="single" w:sz="4" w:space="0" w:color="auto"/>
              <w:right w:val="nil"/>
            </w:tcBorders>
            <w:shd w:val="clear" w:color="auto" w:fill="auto"/>
            <w:vAlign w:val="bottom"/>
            <w:hideMark/>
          </w:tcPr>
          <w:p w14:paraId="3C52B6E7" w14:textId="77777777" w:rsidR="00AD40F5" w:rsidRPr="00AD40F5" w:rsidRDefault="00AD40F5" w:rsidP="00AD40F5">
            <w:pPr>
              <w:spacing w:after="0" w:line="240" w:lineRule="auto"/>
              <w:jc w:val="right"/>
              <w:rPr>
                <w:rFonts w:ascii="Arial" w:hAnsi="Arial" w:cs="Arial"/>
                <w:color w:val="000000"/>
                <w:sz w:val="16"/>
                <w:szCs w:val="16"/>
              </w:rPr>
            </w:pPr>
            <w:r w:rsidRPr="00AD40F5">
              <w:rPr>
                <w:rFonts w:ascii="Arial" w:hAnsi="Arial" w:cs="Arial"/>
                <w:color w:val="000000"/>
                <w:sz w:val="16"/>
                <w:szCs w:val="16"/>
              </w:rPr>
              <w:t>Appropriation</w:t>
            </w:r>
            <w:r w:rsidRPr="00AD40F5">
              <w:rPr>
                <w:rFonts w:ascii="Arial" w:hAnsi="Arial" w:cs="Arial"/>
                <w:color w:val="000000"/>
                <w:sz w:val="16"/>
                <w:szCs w:val="16"/>
              </w:rPr>
              <w:br/>
              <w:t>Bill No. 1</w:t>
            </w:r>
          </w:p>
        </w:tc>
        <w:tc>
          <w:tcPr>
            <w:tcW w:w="345" w:type="pct"/>
            <w:tcBorders>
              <w:top w:val="nil"/>
              <w:left w:val="nil"/>
              <w:bottom w:val="single" w:sz="4" w:space="0" w:color="auto"/>
              <w:right w:val="nil"/>
            </w:tcBorders>
            <w:shd w:val="clear" w:color="auto" w:fill="auto"/>
            <w:vAlign w:val="bottom"/>
            <w:hideMark/>
          </w:tcPr>
          <w:p w14:paraId="4C3F887F" w14:textId="77777777" w:rsidR="00AD40F5" w:rsidRPr="00AD40F5" w:rsidRDefault="00AD40F5" w:rsidP="00AD40F5">
            <w:pPr>
              <w:spacing w:after="0" w:line="240" w:lineRule="auto"/>
              <w:jc w:val="right"/>
              <w:rPr>
                <w:rFonts w:ascii="Arial" w:hAnsi="Arial" w:cs="Arial"/>
                <w:color w:val="000000"/>
                <w:sz w:val="16"/>
                <w:szCs w:val="16"/>
              </w:rPr>
            </w:pPr>
            <w:r w:rsidRPr="00AD40F5">
              <w:rPr>
                <w:rFonts w:ascii="Arial" w:hAnsi="Arial" w:cs="Arial"/>
                <w:color w:val="000000"/>
                <w:sz w:val="16"/>
                <w:szCs w:val="16"/>
              </w:rPr>
              <w:br/>
              <w:t>SPPs</w:t>
            </w:r>
          </w:p>
        </w:tc>
        <w:tc>
          <w:tcPr>
            <w:tcW w:w="420" w:type="pct"/>
            <w:tcBorders>
              <w:top w:val="nil"/>
              <w:left w:val="nil"/>
              <w:bottom w:val="single" w:sz="4" w:space="0" w:color="auto"/>
              <w:right w:val="nil"/>
            </w:tcBorders>
            <w:shd w:val="clear" w:color="auto" w:fill="auto"/>
            <w:vAlign w:val="bottom"/>
            <w:hideMark/>
          </w:tcPr>
          <w:p w14:paraId="3C643C0A" w14:textId="77777777" w:rsidR="00AD40F5" w:rsidRPr="00AD40F5" w:rsidRDefault="00AD40F5" w:rsidP="00AD40F5">
            <w:pPr>
              <w:spacing w:after="0" w:line="240" w:lineRule="auto"/>
              <w:jc w:val="right"/>
              <w:rPr>
                <w:rFonts w:ascii="Arial" w:hAnsi="Arial" w:cs="Arial"/>
                <w:color w:val="000000"/>
                <w:sz w:val="16"/>
                <w:szCs w:val="16"/>
              </w:rPr>
            </w:pPr>
            <w:r w:rsidRPr="00AD40F5">
              <w:rPr>
                <w:rFonts w:ascii="Arial" w:hAnsi="Arial" w:cs="Arial"/>
                <w:color w:val="000000"/>
                <w:sz w:val="16"/>
                <w:szCs w:val="16"/>
              </w:rPr>
              <w:br/>
              <w:t>Other(c)</w:t>
            </w:r>
          </w:p>
        </w:tc>
        <w:tc>
          <w:tcPr>
            <w:tcW w:w="454" w:type="pct"/>
            <w:tcBorders>
              <w:top w:val="nil"/>
              <w:left w:val="nil"/>
              <w:bottom w:val="single" w:sz="4" w:space="0" w:color="auto"/>
              <w:right w:val="nil"/>
            </w:tcBorders>
            <w:shd w:val="clear" w:color="auto" w:fill="auto"/>
            <w:vAlign w:val="bottom"/>
            <w:hideMark/>
          </w:tcPr>
          <w:p w14:paraId="6C60258B" w14:textId="77777777" w:rsidR="00AD40F5" w:rsidRPr="00AD40F5" w:rsidRDefault="00AD40F5" w:rsidP="00AD40F5">
            <w:pPr>
              <w:spacing w:after="0" w:line="240" w:lineRule="auto"/>
              <w:jc w:val="right"/>
              <w:rPr>
                <w:rFonts w:ascii="Arial" w:hAnsi="Arial" w:cs="Arial"/>
                <w:color w:val="000000"/>
                <w:sz w:val="16"/>
                <w:szCs w:val="16"/>
              </w:rPr>
            </w:pPr>
            <w:r w:rsidRPr="00AD40F5">
              <w:rPr>
                <w:rFonts w:ascii="Arial" w:hAnsi="Arial" w:cs="Arial"/>
                <w:color w:val="000000"/>
                <w:sz w:val="16"/>
                <w:szCs w:val="16"/>
              </w:rPr>
              <w:t>Special</w:t>
            </w:r>
            <w:r w:rsidRPr="00AD40F5">
              <w:rPr>
                <w:rFonts w:ascii="Arial" w:hAnsi="Arial" w:cs="Arial"/>
                <w:color w:val="000000"/>
                <w:sz w:val="16"/>
                <w:szCs w:val="16"/>
              </w:rPr>
              <w:br/>
              <w:t>Appropriation</w:t>
            </w:r>
          </w:p>
        </w:tc>
        <w:tc>
          <w:tcPr>
            <w:tcW w:w="445" w:type="pct"/>
            <w:tcBorders>
              <w:top w:val="nil"/>
              <w:left w:val="nil"/>
              <w:bottom w:val="single" w:sz="4" w:space="0" w:color="auto"/>
              <w:right w:val="nil"/>
            </w:tcBorders>
            <w:shd w:val="clear" w:color="auto" w:fill="auto"/>
            <w:vAlign w:val="bottom"/>
            <w:hideMark/>
          </w:tcPr>
          <w:p w14:paraId="3F8D4480" w14:textId="77777777" w:rsidR="00AD40F5" w:rsidRPr="00AD40F5" w:rsidRDefault="00AD40F5" w:rsidP="00AD40F5">
            <w:pPr>
              <w:spacing w:after="0" w:line="240" w:lineRule="auto"/>
              <w:jc w:val="right"/>
              <w:rPr>
                <w:rFonts w:ascii="Arial" w:hAnsi="Arial" w:cs="Arial"/>
                <w:color w:val="000000"/>
                <w:sz w:val="16"/>
                <w:szCs w:val="16"/>
              </w:rPr>
            </w:pPr>
            <w:r w:rsidRPr="00AD40F5">
              <w:rPr>
                <w:rFonts w:ascii="Arial" w:hAnsi="Arial" w:cs="Arial"/>
                <w:color w:val="000000"/>
                <w:sz w:val="16"/>
                <w:szCs w:val="16"/>
              </w:rPr>
              <w:br/>
              <w:t>Total</w:t>
            </w:r>
          </w:p>
        </w:tc>
      </w:tr>
      <w:tr w:rsidR="00AD40F5" w:rsidRPr="00AD40F5" w14:paraId="3C4A91E9" w14:textId="77777777" w:rsidTr="00AD40F5">
        <w:trPr>
          <w:trHeight w:val="225"/>
        </w:trPr>
        <w:tc>
          <w:tcPr>
            <w:tcW w:w="687" w:type="pct"/>
            <w:tcBorders>
              <w:top w:val="nil"/>
              <w:left w:val="nil"/>
              <w:bottom w:val="nil"/>
              <w:right w:val="nil"/>
            </w:tcBorders>
            <w:shd w:val="clear" w:color="auto" w:fill="auto"/>
            <w:noWrap/>
            <w:hideMark/>
          </w:tcPr>
          <w:p w14:paraId="235EAF0A" w14:textId="77777777" w:rsidR="00AD40F5" w:rsidRPr="00AD40F5" w:rsidRDefault="00AD40F5" w:rsidP="00AD40F5">
            <w:pPr>
              <w:spacing w:after="0" w:line="240" w:lineRule="auto"/>
              <w:jc w:val="righ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026DD6BF" w14:textId="70D167D7" w:rsidR="00AD40F5" w:rsidRPr="00AD40F5" w:rsidRDefault="00AD40F5" w:rsidP="00AD40F5">
            <w:pPr>
              <w:spacing w:after="0" w:line="240" w:lineRule="auto"/>
              <w:jc w:val="right"/>
              <w:rPr>
                <w:rFonts w:ascii="Arial" w:hAnsi="Arial" w:cs="Arial"/>
                <w:color w:val="000000"/>
                <w:sz w:val="16"/>
                <w:szCs w:val="16"/>
              </w:rPr>
            </w:pPr>
            <w:r w:rsidRPr="00AD40F5">
              <w:rPr>
                <w:rFonts w:ascii="Arial" w:hAnsi="Arial" w:cs="Arial"/>
                <w:color w:val="000000"/>
                <w:sz w:val="16"/>
                <w:szCs w:val="16"/>
              </w:rPr>
              <w:t>$</w:t>
            </w:r>
            <w:r w:rsidR="005C15D5">
              <w:rPr>
                <w:rFonts w:ascii="Arial" w:hAnsi="Arial" w:cs="Arial"/>
                <w:color w:val="000000"/>
                <w:sz w:val="16"/>
                <w:szCs w:val="16"/>
              </w:rPr>
              <w:t>’</w:t>
            </w:r>
            <w:r w:rsidRPr="00AD40F5">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4AD41522" w14:textId="37E06FA6" w:rsidR="00AD40F5" w:rsidRPr="00AD40F5" w:rsidRDefault="00AD40F5" w:rsidP="00AD40F5">
            <w:pPr>
              <w:spacing w:after="0" w:line="240" w:lineRule="auto"/>
              <w:jc w:val="right"/>
              <w:rPr>
                <w:rFonts w:ascii="Arial" w:hAnsi="Arial" w:cs="Arial"/>
                <w:color w:val="000000"/>
                <w:sz w:val="16"/>
                <w:szCs w:val="16"/>
              </w:rPr>
            </w:pPr>
            <w:r w:rsidRPr="00AD40F5">
              <w:rPr>
                <w:rFonts w:ascii="Arial" w:hAnsi="Arial" w:cs="Arial"/>
                <w:color w:val="000000"/>
                <w:sz w:val="16"/>
                <w:szCs w:val="16"/>
              </w:rPr>
              <w:t>$</w:t>
            </w:r>
            <w:r w:rsidR="005C15D5">
              <w:rPr>
                <w:rFonts w:ascii="Arial" w:hAnsi="Arial" w:cs="Arial"/>
                <w:color w:val="000000"/>
                <w:sz w:val="16"/>
                <w:szCs w:val="16"/>
              </w:rPr>
              <w:t>’</w:t>
            </w:r>
            <w:r w:rsidRPr="00AD40F5">
              <w:rPr>
                <w:rFonts w:ascii="Arial" w:hAnsi="Arial" w:cs="Arial"/>
                <w:color w:val="000000"/>
                <w:sz w:val="16"/>
                <w:szCs w:val="16"/>
              </w:rPr>
              <w:t>000</w:t>
            </w:r>
          </w:p>
        </w:tc>
        <w:tc>
          <w:tcPr>
            <w:tcW w:w="412" w:type="pct"/>
            <w:tcBorders>
              <w:top w:val="nil"/>
              <w:left w:val="nil"/>
              <w:bottom w:val="nil"/>
              <w:right w:val="nil"/>
            </w:tcBorders>
            <w:shd w:val="clear" w:color="auto" w:fill="auto"/>
            <w:noWrap/>
            <w:hideMark/>
          </w:tcPr>
          <w:p w14:paraId="453B9896" w14:textId="74816B1E" w:rsidR="00AD40F5" w:rsidRPr="00AD40F5" w:rsidRDefault="00AD40F5" w:rsidP="00AD40F5">
            <w:pPr>
              <w:spacing w:after="0" w:line="240" w:lineRule="auto"/>
              <w:jc w:val="right"/>
              <w:rPr>
                <w:rFonts w:ascii="Arial" w:hAnsi="Arial" w:cs="Arial"/>
                <w:color w:val="000000"/>
                <w:sz w:val="16"/>
                <w:szCs w:val="16"/>
              </w:rPr>
            </w:pPr>
            <w:r w:rsidRPr="00AD40F5">
              <w:rPr>
                <w:rFonts w:ascii="Arial" w:hAnsi="Arial" w:cs="Arial"/>
                <w:color w:val="000000"/>
                <w:sz w:val="16"/>
                <w:szCs w:val="16"/>
              </w:rPr>
              <w:t>$</w:t>
            </w:r>
            <w:r w:rsidR="005C15D5">
              <w:rPr>
                <w:rFonts w:ascii="Arial" w:hAnsi="Arial" w:cs="Arial"/>
                <w:color w:val="000000"/>
                <w:sz w:val="16"/>
                <w:szCs w:val="16"/>
              </w:rPr>
              <w:t>’</w:t>
            </w:r>
            <w:r w:rsidRPr="00AD40F5">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1A599E2B" w14:textId="631006B5" w:rsidR="00AD40F5" w:rsidRPr="00AD40F5" w:rsidRDefault="00AD40F5" w:rsidP="00AD40F5">
            <w:pPr>
              <w:spacing w:after="0" w:line="240" w:lineRule="auto"/>
              <w:jc w:val="right"/>
              <w:rPr>
                <w:rFonts w:ascii="Arial" w:hAnsi="Arial" w:cs="Arial"/>
                <w:color w:val="000000"/>
                <w:sz w:val="16"/>
                <w:szCs w:val="16"/>
              </w:rPr>
            </w:pPr>
            <w:r w:rsidRPr="00AD40F5">
              <w:rPr>
                <w:rFonts w:ascii="Arial" w:hAnsi="Arial" w:cs="Arial"/>
                <w:color w:val="000000"/>
                <w:sz w:val="16"/>
                <w:szCs w:val="16"/>
              </w:rPr>
              <w:t>$</w:t>
            </w:r>
            <w:r w:rsidR="005C15D5">
              <w:rPr>
                <w:rFonts w:ascii="Arial" w:hAnsi="Arial" w:cs="Arial"/>
                <w:color w:val="000000"/>
                <w:sz w:val="16"/>
                <w:szCs w:val="16"/>
              </w:rPr>
              <w:t>’</w:t>
            </w:r>
            <w:r w:rsidRPr="00AD40F5">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7B158BC5" w14:textId="7EBE5715" w:rsidR="00AD40F5" w:rsidRPr="00AD40F5" w:rsidRDefault="00AD40F5" w:rsidP="00AD40F5">
            <w:pPr>
              <w:spacing w:after="0" w:line="240" w:lineRule="auto"/>
              <w:jc w:val="right"/>
              <w:rPr>
                <w:rFonts w:ascii="Arial" w:hAnsi="Arial" w:cs="Arial"/>
                <w:color w:val="000000"/>
                <w:sz w:val="16"/>
                <w:szCs w:val="16"/>
              </w:rPr>
            </w:pPr>
            <w:r w:rsidRPr="00AD40F5">
              <w:rPr>
                <w:rFonts w:ascii="Arial" w:hAnsi="Arial" w:cs="Arial"/>
                <w:color w:val="000000"/>
                <w:sz w:val="16"/>
                <w:szCs w:val="16"/>
              </w:rPr>
              <w:t>$</w:t>
            </w:r>
            <w:r w:rsidR="005C15D5">
              <w:rPr>
                <w:rFonts w:ascii="Arial" w:hAnsi="Arial" w:cs="Arial"/>
                <w:color w:val="000000"/>
                <w:sz w:val="16"/>
                <w:szCs w:val="16"/>
              </w:rPr>
              <w:t>’</w:t>
            </w:r>
            <w:r w:rsidRPr="00AD40F5">
              <w:rPr>
                <w:rFonts w:ascii="Arial" w:hAnsi="Arial" w:cs="Arial"/>
                <w:color w:val="000000"/>
                <w:sz w:val="16"/>
                <w:szCs w:val="16"/>
              </w:rPr>
              <w:t>000</w:t>
            </w:r>
          </w:p>
        </w:tc>
        <w:tc>
          <w:tcPr>
            <w:tcW w:w="454" w:type="pct"/>
            <w:tcBorders>
              <w:top w:val="nil"/>
              <w:left w:val="nil"/>
              <w:bottom w:val="nil"/>
              <w:right w:val="nil"/>
            </w:tcBorders>
            <w:shd w:val="clear" w:color="auto" w:fill="auto"/>
            <w:noWrap/>
            <w:hideMark/>
          </w:tcPr>
          <w:p w14:paraId="049FEE98" w14:textId="4A40A597" w:rsidR="00AD40F5" w:rsidRPr="00AD40F5" w:rsidRDefault="00AD40F5" w:rsidP="00AD40F5">
            <w:pPr>
              <w:spacing w:after="0" w:line="240" w:lineRule="auto"/>
              <w:jc w:val="right"/>
              <w:rPr>
                <w:rFonts w:ascii="Arial" w:hAnsi="Arial" w:cs="Arial"/>
                <w:color w:val="000000"/>
                <w:sz w:val="16"/>
                <w:szCs w:val="16"/>
              </w:rPr>
            </w:pPr>
            <w:r w:rsidRPr="00AD40F5">
              <w:rPr>
                <w:rFonts w:ascii="Arial" w:hAnsi="Arial" w:cs="Arial"/>
                <w:color w:val="000000"/>
                <w:sz w:val="16"/>
                <w:szCs w:val="16"/>
              </w:rPr>
              <w:t>$</w:t>
            </w:r>
            <w:r w:rsidR="005C15D5">
              <w:rPr>
                <w:rFonts w:ascii="Arial" w:hAnsi="Arial" w:cs="Arial"/>
                <w:color w:val="000000"/>
                <w:sz w:val="16"/>
                <w:szCs w:val="16"/>
              </w:rPr>
              <w:t>’</w:t>
            </w:r>
            <w:r w:rsidRPr="00AD40F5">
              <w:rPr>
                <w:rFonts w:ascii="Arial" w:hAnsi="Arial" w:cs="Arial"/>
                <w:color w:val="000000"/>
                <w:sz w:val="16"/>
                <w:szCs w:val="16"/>
              </w:rPr>
              <w:t>000</w:t>
            </w:r>
          </w:p>
        </w:tc>
        <w:tc>
          <w:tcPr>
            <w:tcW w:w="345" w:type="pct"/>
            <w:tcBorders>
              <w:top w:val="nil"/>
              <w:left w:val="nil"/>
              <w:bottom w:val="nil"/>
              <w:right w:val="nil"/>
            </w:tcBorders>
            <w:shd w:val="clear" w:color="auto" w:fill="auto"/>
            <w:noWrap/>
            <w:hideMark/>
          </w:tcPr>
          <w:p w14:paraId="0690F199" w14:textId="5A88D68E" w:rsidR="00AD40F5" w:rsidRPr="00AD40F5" w:rsidRDefault="00AD40F5" w:rsidP="00AD40F5">
            <w:pPr>
              <w:spacing w:after="0" w:line="240" w:lineRule="auto"/>
              <w:jc w:val="right"/>
              <w:rPr>
                <w:rFonts w:ascii="Arial" w:hAnsi="Arial" w:cs="Arial"/>
                <w:color w:val="000000"/>
                <w:sz w:val="16"/>
                <w:szCs w:val="16"/>
              </w:rPr>
            </w:pPr>
            <w:r w:rsidRPr="00AD40F5">
              <w:rPr>
                <w:rFonts w:ascii="Arial" w:hAnsi="Arial" w:cs="Arial"/>
                <w:color w:val="000000"/>
                <w:sz w:val="16"/>
                <w:szCs w:val="16"/>
              </w:rPr>
              <w:t>$</w:t>
            </w:r>
            <w:r w:rsidR="005C15D5">
              <w:rPr>
                <w:rFonts w:ascii="Arial" w:hAnsi="Arial" w:cs="Arial"/>
                <w:color w:val="000000"/>
                <w:sz w:val="16"/>
                <w:szCs w:val="16"/>
              </w:rPr>
              <w:t>’</w:t>
            </w:r>
            <w:r w:rsidRPr="00AD40F5">
              <w:rPr>
                <w:rFonts w:ascii="Arial" w:hAnsi="Arial" w:cs="Arial"/>
                <w:color w:val="000000"/>
                <w:sz w:val="16"/>
                <w:szCs w:val="16"/>
              </w:rPr>
              <w:t>000</w:t>
            </w:r>
          </w:p>
        </w:tc>
        <w:tc>
          <w:tcPr>
            <w:tcW w:w="420" w:type="pct"/>
            <w:tcBorders>
              <w:top w:val="nil"/>
              <w:left w:val="nil"/>
              <w:bottom w:val="nil"/>
              <w:right w:val="nil"/>
            </w:tcBorders>
            <w:shd w:val="clear" w:color="auto" w:fill="auto"/>
            <w:noWrap/>
            <w:hideMark/>
          </w:tcPr>
          <w:p w14:paraId="01912CCA" w14:textId="4C784E89" w:rsidR="00AD40F5" w:rsidRPr="00AD40F5" w:rsidRDefault="00AD40F5" w:rsidP="00AD40F5">
            <w:pPr>
              <w:spacing w:after="0" w:line="240" w:lineRule="auto"/>
              <w:jc w:val="right"/>
              <w:rPr>
                <w:rFonts w:ascii="Arial" w:hAnsi="Arial" w:cs="Arial"/>
                <w:color w:val="000000"/>
                <w:sz w:val="16"/>
                <w:szCs w:val="16"/>
              </w:rPr>
            </w:pPr>
            <w:r w:rsidRPr="00AD40F5">
              <w:rPr>
                <w:rFonts w:ascii="Arial" w:hAnsi="Arial" w:cs="Arial"/>
                <w:color w:val="000000"/>
                <w:sz w:val="16"/>
                <w:szCs w:val="16"/>
              </w:rPr>
              <w:t>$</w:t>
            </w:r>
            <w:r w:rsidR="005C15D5">
              <w:rPr>
                <w:rFonts w:ascii="Arial" w:hAnsi="Arial" w:cs="Arial"/>
                <w:color w:val="000000"/>
                <w:sz w:val="16"/>
                <w:szCs w:val="16"/>
              </w:rPr>
              <w:t>’</w:t>
            </w:r>
            <w:r w:rsidRPr="00AD40F5">
              <w:rPr>
                <w:rFonts w:ascii="Arial" w:hAnsi="Arial" w:cs="Arial"/>
                <w:color w:val="000000"/>
                <w:sz w:val="16"/>
                <w:szCs w:val="16"/>
              </w:rPr>
              <w:t>000</w:t>
            </w:r>
          </w:p>
        </w:tc>
        <w:tc>
          <w:tcPr>
            <w:tcW w:w="454" w:type="pct"/>
            <w:tcBorders>
              <w:top w:val="nil"/>
              <w:left w:val="nil"/>
              <w:bottom w:val="nil"/>
              <w:right w:val="nil"/>
            </w:tcBorders>
            <w:shd w:val="clear" w:color="auto" w:fill="auto"/>
            <w:noWrap/>
            <w:hideMark/>
          </w:tcPr>
          <w:p w14:paraId="396FE952" w14:textId="7BC66A09" w:rsidR="00AD40F5" w:rsidRPr="00AD40F5" w:rsidRDefault="00AD40F5" w:rsidP="00AD40F5">
            <w:pPr>
              <w:spacing w:after="0" w:line="240" w:lineRule="auto"/>
              <w:jc w:val="right"/>
              <w:rPr>
                <w:rFonts w:ascii="Arial" w:hAnsi="Arial" w:cs="Arial"/>
                <w:color w:val="000000"/>
                <w:sz w:val="16"/>
                <w:szCs w:val="16"/>
              </w:rPr>
            </w:pPr>
            <w:r w:rsidRPr="00AD40F5">
              <w:rPr>
                <w:rFonts w:ascii="Arial" w:hAnsi="Arial" w:cs="Arial"/>
                <w:color w:val="000000"/>
                <w:sz w:val="16"/>
                <w:szCs w:val="16"/>
              </w:rPr>
              <w:t>$</w:t>
            </w:r>
            <w:r w:rsidR="005C15D5">
              <w:rPr>
                <w:rFonts w:ascii="Arial" w:hAnsi="Arial" w:cs="Arial"/>
                <w:color w:val="000000"/>
                <w:sz w:val="16"/>
                <w:szCs w:val="16"/>
              </w:rPr>
              <w:t>’</w:t>
            </w:r>
            <w:r w:rsidRPr="00AD40F5">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1556C184" w14:textId="4FA53927" w:rsidR="00AD40F5" w:rsidRPr="00AD40F5" w:rsidRDefault="00AD40F5" w:rsidP="00AD40F5">
            <w:pPr>
              <w:spacing w:after="0" w:line="240" w:lineRule="auto"/>
              <w:jc w:val="right"/>
              <w:rPr>
                <w:rFonts w:ascii="Arial" w:hAnsi="Arial" w:cs="Arial"/>
                <w:color w:val="000000"/>
                <w:sz w:val="16"/>
                <w:szCs w:val="16"/>
              </w:rPr>
            </w:pPr>
            <w:r w:rsidRPr="00AD40F5">
              <w:rPr>
                <w:rFonts w:ascii="Arial" w:hAnsi="Arial" w:cs="Arial"/>
                <w:color w:val="000000"/>
                <w:sz w:val="16"/>
                <w:szCs w:val="16"/>
              </w:rPr>
              <w:t>$</w:t>
            </w:r>
            <w:r w:rsidR="005C15D5">
              <w:rPr>
                <w:rFonts w:ascii="Arial" w:hAnsi="Arial" w:cs="Arial"/>
                <w:color w:val="000000"/>
                <w:sz w:val="16"/>
                <w:szCs w:val="16"/>
              </w:rPr>
              <w:t>’</w:t>
            </w:r>
            <w:r w:rsidRPr="00AD40F5">
              <w:rPr>
                <w:rFonts w:ascii="Arial" w:hAnsi="Arial" w:cs="Arial"/>
                <w:color w:val="000000"/>
                <w:sz w:val="16"/>
                <w:szCs w:val="16"/>
              </w:rPr>
              <w:t>000</w:t>
            </w:r>
          </w:p>
        </w:tc>
      </w:tr>
      <w:tr w:rsidR="00AD40F5" w:rsidRPr="00AD40F5" w14:paraId="2AA723BC" w14:textId="77777777" w:rsidTr="00AD40F5">
        <w:trPr>
          <w:trHeight w:val="397"/>
        </w:trPr>
        <w:tc>
          <w:tcPr>
            <w:tcW w:w="687" w:type="pct"/>
            <w:tcBorders>
              <w:top w:val="nil"/>
              <w:left w:val="nil"/>
              <w:bottom w:val="nil"/>
              <w:right w:val="nil"/>
            </w:tcBorders>
            <w:shd w:val="clear" w:color="auto" w:fill="auto"/>
            <w:vAlign w:val="bottom"/>
            <w:hideMark/>
          </w:tcPr>
          <w:p w14:paraId="13CC70E3" w14:textId="77777777" w:rsidR="00AD40F5" w:rsidRPr="00AD40F5" w:rsidRDefault="00AD40F5" w:rsidP="00AD40F5">
            <w:pPr>
              <w:spacing w:after="0" w:line="240" w:lineRule="auto"/>
              <w:jc w:val="left"/>
              <w:rPr>
                <w:rFonts w:ascii="Arial" w:hAnsi="Arial" w:cs="Arial"/>
                <w:b/>
                <w:bCs/>
                <w:color w:val="000000"/>
                <w:sz w:val="16"/>
                <w:szCs w:val="16"/>
              </w:rPr>
            </w:pPr>
            <w:r w:rsidRPr="00AD40F5">
              <w:rPr>
                <w:rFonts w:ascii="Arial" w:hAnsi="Arial" w:cs="Arial"/>
                <w:b/>
                <w:bCs/>
                <w:color w:val="000000"/>
                <w:sz w:val="16"/>
                <w:szCs w:val="16"/>
              </w:rPr>
              <w:t>Australian Institute of Health and Welfare*</w:t>
            </w:r>
          </w:p>
        </w:tc>
        <w:tc>
          <w:tcPr>
            <w:tcW w:w="445" w:type="pct"/>
            <w:tcBorders>
              <w:top w:val="nil"/>
              <w:left w:val="nil"/>
              <w:bottom w:val="nil"/>
              <w:right w:val="nil"/>
            </w:tcBorders>
            <w:shd w:val="clear" w:color="auto" w:fill="auto"/>
            <w:noWrap/>
            <w:hideMark/>
          </w:tcPr>
          <w:p w14:paraId="251374C1" w14:textId="77777777" w:rsidR="00AD40F5" w:rsidRPr="00AD40F5" w:rsidRDefault="00AD40F5" w:rsidP="00AD40F5">
            <w:pPr>
              <w:spacing w:after="0" w:line="240" w:lineRule="auto"/>
              <w:jc w:val="left"/>
              <w:rPr>
                <w:rFonts w:ascii="Arial" w:hAnsi="Arial" w:cs="Arial"/>
                <w:b/>
                <w:bCs/>
                <w:color w:val="000000"/>
                <w:sz w:val="16"/>
                <w:szCs w:val="16"/>
              </w:rPr>
            </w:pPr>
          </w:p>
        </w:tc>
        <w:tc>
          <w:tcPr>
            <w:tcW w:w="445" w:type="pct"/>
            <w:tcBorders>
              <w:top w:val="nil"/>
              <w:left w:val="nil"/>
              <w:bottom w:val="nil"/>
              <w:right w:val="nil"/>
            </w:tcBorders>
            <w:shd w:val="clear" w:color="auto" w:fill="auto"/>
            <w:noWrap/>
            <w:hideMark/>
          </w:tcPr>
          <w:p w14:paraId="7672E41B" w14:textId="77777777" w:rsidR="00AD40F5" w:rsidRPr="00AD40F5" w:rsidRDefault="00AD40F5" w:rsidP="00AD40F5">
            <w:pPr>
              <w:spacing w:after="0" w:line="240" w:lineRule="auto"/>
              <w:jc w:val="left"/>
              <w:rPr>
                <w:rFonts w:ascii="Times New Roman" w:hAnsi="Times New Roman"/>
              </w:rPr>
            </w:pPr>
          </w:p>
        </w:tc>
        <w:tc>
          <w:tcPr>
            <w:tcW w:w="412" w:type="pct"/>
            <w:tcBorders>
              <w:top w:val="nil"/>
              <w:left w:val="nil"/>
              <w:bottom w:val="nil"/>
              <w:right w:val="nil"/>
            </w:tcBorders>
            <w:shd w:val="clear" w:color="auto" w:fill="auto"/>
            <w:noWrap/>
            <w:hideMark/>
          </w:tcPr>
          <w:p w14:paraId="30A5D167" w14:textId="77777777" w:rsidR="00AD40F5" w:rsidRPr="00AD40F5" w:rsidRDefault="00AD40F5" w:rsidP="00AD40F5">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645F1DFA" w14:textId="77777777" w:rsidR="00AD40F5" w:rsidRPr="00AD40F5" w:rsidRDefault="00AD40F5" w:rsidP="00AD40F5">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300DFD8D" w14:textId="77777777" w:rsidR="00AD40F5" w:rsidRPr="00AD40F5" w:rsidRDefault="00AD40F5" w:rsidP="00AD40F5">
            <w:pPr>
              <w:spacing w:after="0" w:line="240" w:lineRule="auto"/>
              <w:jc w:val="left"/>
              <w:rPr>
                <w:rFonts w:ascii="Times New Roman" w:hAnsi="Times New Roman"/>
              </w:rPr>
            </w:pPr>
          </w:p>
        </w:tc>
        <w:tc>
          <w:tcPr>
            <w:tcW w:w="454" w:type="pct"/>
            <w:tcBorders>
              <w:top w:val="nil"/>
              <w:left w:val="nil"/>
              <w:bottom w:val="nil"/>
              <w:right w:val="nil"/>
            </w:tcBorders>
            <w:shd w:val="clear" w:color="auto" w:fill="auto"/>
            <w:noWrap/>
            <w:hideMark/>
          </w:tcPr>
          <w:p w14:paraId="23C4DC1F" w14:textId="77777777" w:rsidR="00AD40F5" w:rsidRPr="00AD40F5" w:rsidRDefault="00AD40F5" w:rsidP="00AD40F5">
            <w:pPr>
              <w:spacing w:after="0" w:line="240" w:lineRule="auto"/>
              <w:jc w:val="left"/>
              <w:rPr>
                <w:rFonts w:ascii="Times New Roman" w:hAnsi="Times New Roman"/>
              </w:rPr>
            </w:pPr>
          </w:p>
        </w:tc>
        <w:tc>
          <w:tcPr>
            <w:tcW w:w="345" w:type="pct"/>
            <w:tcBorders>
              <w:top w:val="nil"/>
              <w:left w:val="nil"/>
              <w:bottom w:val="nil"/>
              <w:right w:val="nil"/>
            </w:tcBorders>
            <w:shd w:val="clear" w:color="auto" w:fill="auto"/>
            <w:noWrap/>
            <w:hideMark/>
          </w:tcPr>
          <w:p w14:paraId="523D5931" w14:textId="77777777" w:rsidR="00AD40F5" w:rsidRPr="00AD40F5" w:rsidRDefault="00AD40F5" w:rsidP="00AD40F5">
            <w:pPr>
              <w:spacing w:after="0" w:line="240" w:lineRule="auto"/>
              <w:jc w:val="left"/>
              <w:rPr>
                <w:rFonts w:ascii="Times New Roman" w:hAnsi="Times New Roman"/>
              </w:rPr>
            </w:pPr>
          </w:p>
        </w:tc>
        <w:tc>
          <w:tcPr>
            <w:tcW w:w="420" w:type="pct"/>
            <w:tcBorders>
              <w:top w:val="nil"/>
              <w:left w:val="nil"/>
              <w:bottom w:val="nil"/>
              <w:right w:val="nil"/>
            </w:tcBorders>
            <w:shd w:val="clear" w:color="auto" w:fill="auto"/>
            <w:noWrap/>
            <w:hideMark/>
          </w:tcPr>
          <w:p w14:paraId="16939507" w14:textId="77777777" w:rsidR="00AD40F5" w:rsidRPr="00AD40F5" w:rsidRDefault="00AD40F5" w:rsidP="00AD40F5">
            <w:pPr>
              <w:spacing w:after="0" w:line="240" w:lineRule="auto"/>
              <w:jc w:val="left"/>
              <w:rPr>
                <w:rFonts w:ascii="Times New Roman" w:hAnsi="Times New Roman"/>
              </w:rPr>
            </w:pPr>
          </w:p>
        </w:tc>
        <w:tc>
          <w:tcPr>
            <w:tcW w:w="454" w:type="pct"/>
            <w:tcBorders>
              <w:top w:val="nil"/>
              <w:left w:val="nil"/>
              <w:bottom w:val="nil"/>
              <w:right w:val="nil"/>
            </w:tcBorders>
            <w:shd w:val="clear" w:color="auto" w:fill="auto"/>
            <w:noWrap/>
            <w:hideMark/>
          </w:tcPr>
          <w:p w14:paraId="36C8FA6C" w14:textId="77777777" w:rsidR="00AD40F5" w:rsidRPr="00AD40F5" w:rsidRDefault="00AD40F5" w:rsidP="00AD40F5">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573BC2A5" w14:textId="77777777" w:rsidR="00AD40F5" w:rsidRPr="00AD40F5" w:rsidRDefault="00AD40F5" w:rsidP="00AD40F5">
            <w:pPr>
              <w:spacing w:after="0" w:line="240" w:lineRule="auto"/>
              <w:jc w:val="left"/>
              <w:rPr>
                <w:rFonts w:ascii="Times New Roman" w:hAnsi="Times New Roman"/>
              </w:rPr>
            </w:pPr>
          </w:p>
        </w:tc>
      </w:tr>
      <w:tr w:rsidR="00AD40F5" w:rsidRPr="00AD40F5" w14:paraId="55D4AF0C" w14:textId="77777777" w:rsidTr="00AD40F5">
        <w:trPr>
          <w:trHeight w:val="225"/>
        </w:trPr>
        <w:tc>
          <w:tcPr>
            <w:tcW w:w="687" w:type="pct"/>
            <w:vMerge w:val="restart"/>
            <w:tcBorders>
              <w:top w:val="nil"/>
              <w:left w:val="nil"/>
              <w:bottom w:val="nil"/>
              <w:right w:val="nil"/>
            </w:tcBorders>
            <w:shd w:val="clear" w:color="auto" w:fill="auto"/>
            <w:hideMark/>
          </w:tcPr>
          <w:p w14:paraId="6912BD6F" w14:textId="77777777" w:rsidR="00AD40F5" w:rsidRPr="00AD40F5" w:rsidRDefault="00AD40F5" w:rsidP="00AD40F5">
            <w:pPr>
              <w:spacing w:after="0" w:line="240" w:lineRule="auto"/>
              <w:jc w:val="left"/>
              <w:rPr>
                <w:rFonts w:ascii="Arial" w:hAnsi="Arial" w:cs="Arial"/>
                <w:color w:val="000000"/>
                <w:sz w:val="16"/>
                <w:szCs w:val="16"/>
              </w:rPr>
            </w:pPr>
            <w:r w:rsidRPr="00AD40F5">
              <w:rPr>
                <w:rFonts w:ascii="Arial" w:hAnsi="Arial" w:cs="Arial"/>
                <w:color w:val="000000"/>
                <w:sz w:val="16"/>
                <w:szCs w:val="16"/>
              </w:rPr>
              <w:t>Outcome 1</w:t>
            </w:r>
          </w:p>
        </w:tc>
        <w:tc>
          <w:tcPr>
            <w:tcW w:w="445" w:type="pct"/>
            <w:tcBorders>
              <w:top w:val="nil"/>
              <w:left w:val="nil"/>
              <w:bottom w:val="nil"/>
              <w:right w:val="nil"/>
            </w:tcBorders>
            <w:shd w:val="clear" w:color="auto" w:fill="auto"/>
            <w:noWrap/>
            <w:hideMark/>
          </w:tcPr>
          <w:p w14:paraId="0EFA38DF" w14:textId="77777777" w:rsidR="00AD40F5" w:rsidRPr="00AD40F5" w:rsidRDefault="00AD40F5" w:rsidP="00AD40F5">
            <w:pPr>
              <w:spacing w:after="0" w:line="240" w:lineRule="auto"/>
              <w:jc w:val="right"/>
              <w:rPr>
                <w:rFonts w:ascii="Arial" w:hAnsi="Arial" w:cs="Arial"/>
                <w:color w:val="000000"/>
                <w:sz w:val="16"/>
                <w:szCs w:val="16"/>
              </w:rPr>
            </w:pPr>
            <w:r w:rsidRPr="00AD40F5">
              <w:rPr>
                <w:rFonts w:ascii="Arial" w:hAnsi="Arial" w:cs="Arial"/>
                <w:color w:val="000000"/>
                <w:sz w:val="16"/>
                <w:szCs w:val="16"/>
              </w:rPr>
              <w:t>35,148</w:t>
            </w:r>
          </w:p>
        </w:tc>
        <w:tc>
          <w:tcPr>
            <w:tcW w:w="445" w:type="pct"/>
            <w:tcBorders>
              <w:top w:val="nil"/>
              <w:left w:val="nil"/>
              <w:bottom w:val="nil"/>
              <w:right w:val="nil"/>
            </w:tcBorders>
            <w:shd w:val="clear" w:color="auto" w:fill="auto"/>
            <w:noWrap/>
            <w:hideMark/>
          </w:tcPr>
          <w:p w14:paraId="30648BEB" w14:textId="01BE55F8" w:rsidR="00AD40F5" w:rsidRPr="00AD40F5" w:rsidRDefault="005C15D5" w:rsidP="00AD40F5">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1C588619" w14:textId="77777777" w:rsidR="00AD40F5" w:rsidRPr="00AD40F5" w:rsidRDefault="00AD40F5" w:rsidP="00AD40F5">
            <w:pPr>
              <w:spacing w:after="0" w:line="240" w:lineRule="auto"/>
              <w:jc w:val="right"/>
              <w:rPr>
                <w:rFonts w:ascii="Arial" w:hAnsi="Arial" w:cs="Arial"/>
                <w:color w:val="000000"/>
                <w:sz w:val="16"/>
                <w:szCs w:val="16"/>
              </w:rPr>
            </w:pPr>
            <w:r w:rsidRPr="00AD40F5">
              <w:rPr>
                <w:rFonts w:ascii="Arial" w:hAnsi="Arial" w:cs="Arial"/>
                <w:color w:val="000000"/>
                <w:sz w:val="16"/>
                <w:szCs w:val="16"/>
              </w:rPr>
              <w:t>62,830</w:t>
            </w:r>
          </w:p>
        </w:tc>
        <w:tc>
          <w:tcPr>
            <w:tcW w:w="445" w:type="pct"/>
            <w:tcBorders>
              <w:top w:val="nil"/>
              <w:left w:val="nil"/>
              <w:bottom w:val="nil"/>
              <w:right w:val="nil"/>
            </w:tcBorders>
            <w:shd w:val="clear" w:color="auto" w:fill="auto"/>
            <w:noWrap/>
            <w:hideMark/>
          </w:tcPr>
          <w:p w14:paraId="0B1D2AC0" w14:textId="32288E3D" w:rsidR="00AD40F5" w:rsidRPr="00AD40F5" w:rsidRDefault="005C15D5" w:rsidP="00AD40F5">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78FDCE08" w14:textId="79C4DD2B" w:rsidR="00AD40F5" w:rsidRPr="00AD40F5" w:rsidRDefault="005C15D5" w:rsidP="00AD40F5">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3BD5F148" w14:textId="2AFEF3EB" w:rsidR="00AD40F5" w:rsidRPr="00AD40F5" w:rsidRDefault="005C15D5" w:rsidP="00AD40F5">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nil"/>
              <w:left w:val="nil"/>
              <w:bottom w:val="nil"/>
              <w:right w:val="nil"/>
            </w:tcBorders>
            <w:shd w:val="clear" w:color="auto" w:fill="auto"/>
            <w:noWrap/>
            <w:hideMark/>
          </w:tcPr>
          <w:p w14:paraId="1996320C" w14:textId="61B13A52" w:rsidR="00AD40F5" w:rsidRPr="00AD40F5" w:rsidRDefault="005C15D5" w:rsidP="00AD40F5">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320AB680" w14:textId="0284FB3D" w:rsidR="00AD40F5" w:rsidRPr="00AD40F5" w:rsidRDefault="005C15D5" w:rsidP="00AD40F5">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6008128E" w14:textId="1D600543" w:rsidR="00AD40F5" w:rsidRPr="00AD40F5" w:rsidRDefault="005C15D5" w:rsidP="00AD40F5">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30BCCB6C" w14:textId="77777777" w:rsidR="00AD40F5" w:rsidRPr="00AD40F5" w:rsidRDefault="00AD40F5" w:rsidP="00AD40F5">
            <w:pPr>
              <w:spacing w:after="0" w:line="240" w:lineRule="auto"/>
              <w:jc w:val="right"/>
              <w:rPr>
                <w:rFonts w:ascii="Arial" w:hAnsi="Arial" w:cs="Arial"/>
                <w:color w:val="000000"/>
                <w:sz w:val="16"/>
                <w:szCs w:val="16"/>
              </w:rPr>
            </w:pPr>
            <w:r w:rsidRPr="00AD40F5">
              <w:rPr>
                <w:rFonts w:ascii="Arial" w:hAnsi="Arial" w:cs="Arial"/>
                <w:color w:val="000000"/>
                <w:sz w:val="16"/>
                <w:szCs w:val="16"/>
              </w:rPr>
              <w:t>97,978</w:t>
            </w:r>
          </w:p>
        </w:tc>
      </w:tr>
      <w:tr w:rsidR="00AD40F5" w:rsidRPr="00AD40F5" w14:paraId="1D764B39" w14:textId="77777777" w:rsidTr="00AD40F5">
        <w:trPr>
          <w:trHeight w:val="225"/>
        </w:trPr>
        <w:tc>
          <w:tcPr>
            <w:tcW w:w="687" w:type="pct"/>
            <w:vMerge/>
            <w:tcBorders>
              <w:top w:val="nil"/>
              <w:left w:val="nil"/>
              <w:bottom w:val="nil"/>
              <w:right w:val="nil"/>
            </w:tcBorders>
            <w:vAlign w:val="center"/>
            <w:hideMark/>
          </w:tcPr>
          <w:p w14:paraId="5B4C3DC5" w14:textId="77777777" w:rsidR="00AD40F5" w:rsidRPr="00AD40F5" w:rsidRDefault="00AD40F5" w:rsidP="00AD40F5">
            <w:pPr>
              <w:spacing w:after="0" w:line="240" w:lineRule="auto"/>
              <w:jc w:val="lef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16EA8350" w14:textId="77777777" w:rsidR="00AD40F5" w:rsidRPr="00AD40F5" w:rsidRDefault="00AD40F5" w:rsidP="00AD40F5">
            <w:pPr>
              <w:spacing w:after="0" w:line="240" w:lineRule="auto"/>
              <w:jc w:val="right"/>
              <w:rPr>
                <w:rFonts w:ascii="Arial" w:hAnsi="Arial" w:cs="Arial"/>
                <w:i/>
                <w:iCs/>
                <w:color w:val="000000"/>
                <w:sz w:val="16"/>
                <w:szCs w:val="16"/>
              </w:rPr>
            </w:pPr>
            <w:r w:rsidRPr="00AD40F5">
              <w:rPr>
                <w:rFonts w:ascii="Arial" w:hAnsi="Arial" w:cs="Arial"/>
                <w:i/>
                <w:iCs/>
                <w:color w:val="000000"/>
                <w:sz w:val="16"/>
                <w:szCs w:val="16"/>
              </w:rPr>
              <w:t>33,959</w:t>
            </w:r>
          </w:p>
        </w:tc>
        <w:tc>
          <w:tcPr>
            <w:tcW w:w="445" w:type="pct"/>
            <w:tcBorders>
              <w:top w:val="nil"/>
              <w:left w:val="nil"/>
              <w:bottom w:val="nil"/>
              <w:right w:val="nil"/>
            </w:tcBorders>
            <w:shd w:val="clear" w:color="auto" w:fill="auto"/>
            <w:noWrap/>
            <w:hideMark/>
          </w:tcPr>
          <w:p w14:paraId="3DBC583F" w14:textId="0301A90C" w:rsidR="00AD40F5" w:rsidRPr="00AD40F5" w:rsidRDefault="005C15D5" w:rsidP="00AD40F5">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7D924DF6" w14:textId="77777777" w:rsidR="00AD40F5" w:rsidRPr="00AD40F5" w:rsidRDefault="00AD40F5" w:rsidP="00AD40F5">
            <w:pPr>
              <w:spacing w:after="0" w:line="240" w:lineRule="auto"/>
              <w:jc w:val="right"/>
              <w:rPr>
                <w:rFonts w:ascii="Arial" w:hAnsi="Arial" w:cs="Arial"/>
                <w:i/>
                <w:iCs/>
                <w:color w:val="000000"/>
                <w:sz w:val="16"/>
                <w:szCs w:val="16"/>
              </w:rPr>
            </w:pPr>
            <w:r w:rsidRPr="00AD40F5">
              <w:rPr>
                <w:rFonts w:ascii="Arial" w:hAnsi="Arial" w:cs="Arial"/>
                <w:i/>
                <w:iCs/>
                <w:color w:val="000000"/>
                <w:sz w:val="16"/>
                <w:szCs w:val="16"/>
              </w:rPr>
              <w:t>59,597</w:t>
            </w:r>
          </w:p>
        </w:tc>
        <w:tc>
          <w:tcPr>
            <w:tcW w:w="445" w:type="pct"/>
            <w:tcBorders>
              <w:top w:val="nil"/>
              <w:left w:val="nil"/>
              <w:bottom w:val="nil"/>
              <w:right w:val="nil"/>
            </w:tcBorders>
            <w:shd w:val="clear" w:color="auto" w:fill="auto"/>
            <w:noWrap/>
            <w:hideMark/>
          </w:tcPr>
          <w:p w14:paraId="70C5D7D7" w14:textId="44BC67A3" w:rsidR="00AD40F5" w:rsidRPr="00AD40F5" w:rsidRDefault="005C15D5" w:rsidP="00AD40F5">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70F64E82" w14:textId="6BE474AF" w:rsidR="00AD40F5" w:rsidRPr="00AD40F5" w:rsidRDefault="005C15D5" w:rsidP="00AD40F5">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342ED7B9" w14:textId="3323583C" w:rsidR="00AD40F5" w:rsidRPr="00AD40F5" w:rsidRDefault="005C15D5" w:rsidP="00AD40F5">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0416AFD9" w14:textId="16FE4EA8" w:rsidR="00AD40F5" w:rsidRPr="00AD40F5" w:rsidRDefault="005C15D5" w:rsidP="00AD40F5">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7564D0ED" w14:textId="182456BA" w:rsidR="00AD40F5" w:rsidRPr="00AD40F5" w:rsidRDefault="005C15D5" w:rsidP="00AD40F5">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37AFFDAC" w14:textId="71F6BBC5" w:rsidR="00AD40F5" w:rsidRPr="00AD40F5" w:rsidRDefault="005C15D5" w:rsidP="00AD40F5">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75A386C6" w14:textId="77777777" w:rsidR="00AD40F5" w:rsidRPr="00AD40F5" w:rsidRDefault="00AD40F5" w:rsidP="00AD40F5">
            <w:pPr>
              <w:spacing w:after="0" w:line="240" w:lineRule="auto"/>
              <w:jc w:val="right"/>
              <w:rPr>
                <w:rFonts w:ascii="Arial" w:hAnsi="Arial" w:cs="Arial"/>
                <w:i/>
                <w:iCs/>
                <w:color w:val="000000"/>
                <w:sz w:val="16"/>
                <w:szCs w:val="16"/>
              </w:rPr>
            </w:pPr>
            <w:r w:rsidRPr="00AD40F5">
              <w:rPr>
                <w:rFonts w:ascii="Arial" w:hAnsi="Arial" w:cs="Arial"/>
                <w:i/>
                <w:iCs/>
                <w:color w:val="000000"/>
                <w:sz w:val="16"/>
                <w:szCs w:val="16"/>
              </w:rPr>
              <w:t>93,556</w:t>
            </w:r>
          </w:p>
        </w:tc>
      </w:tr>
      <w:tr w:rsidR="00AD40F5" w:rsidRPr="00AD40F5" w14:paraId="7871DB47" w14:textId="77777777" w:rsidTr="00AD40F5">
        <w:trPr>
          <w:trHeight w:val="225"/>
        </w:trPr>
        <w:tc>
          <w:tcPr>
            <w:tcW w:w="687" w:type="pct"/>
            <w:tcBorders>
              <w:top w:val="nil"/>
              <w:left w:val="nil"/>
              <w:bottom w:val="nil"/>
              <w:right w:val="nil"/>
            </w:tcBorders>
            <w:shd w:val="clear" w:color="auto" w:fill="auto"/>
            <w:noWrap/>
            <w:hideMark/>
          </w:tcPr>
          <w:p w14:paraId="5E3095C2" w14:textId="77777777" w:rsidR="00AD40F5" w:rsidRPr="00AD40F5" w:rsidRDefault="00AD40F5" w:rsidP="00AD40F5">
            <w:pPr>
              <w:spacing w:after="0" w:line="240" w:lineRule="auto"/>
              <w:jc w:val="right"/>
              <w:rPr>
                <w:rFonts w:ascii="Arial" w:hAnsi="Arial" w:cs="Arial"/>
                <w:i/>
                <w:iCs/>
                <w:color w:val="000000"/>
                <w:sz w:val="16"/>
                <w:szCs w:val="16"/>
              </w:rPr>
            </w:pPr>
          </w:p>
        </w:tc>
        <w:tc>
          <w:tcPr>
            <w:tcW w:w="445" w:type="pct"/>
            <w:tcBorders>
              <w:top w:val="nil"/>
              <w:left w:val="nil"/>
              <w:bottom w:val="nil"/>
              <w:right w:val="nil"/>
            </w:tcBorders>
            <w:shd w:val="clear" w:color="auto" w:fill="auto"/>
            <w:noWrap/>
            <w:hideMark/>
          </w:tcPr>
          <w:p w14:paraId="08EE1B55" w14:textId="77777777" w:rsidR="00AD40F5" w:rsidRPr="00AD40F5" w:rsidRDefault="00AD40F5" w:rsidP="00AD40F5">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319B35EA" w14:textId="77777777" w:rsidR="00AD40F5" w:rsidRPr="00AD40F5" w:rsidRDefault="00AD40F5" w:rsidP="00AD40F5">
            <w:pPr>
              <w:spacing w:after="0" w:line="240" w:lineRule="auto"/>
              <w:jc w:val="center"/>
              <w:rPr>
                <w:rFonts w:ascii="Times New Roman" w:hAnsi="Times New Roman"/>
              </w:rPr>
            </w:pPr>
          </w:p>
        </w:tc>
        <w:tc>
          <w:tcPr>
            <w:tcW w:w="412" w:type="pct"/>
            <w:tcBorders>
              <w:top w:val="nil"/>
              <w:left w:val="nil"/>
              <w:bottom w:val="nil"/>
              <w:right w:val="nil"/>
            </w:tcBorders>
            <w:shd w:val="clear" w:color="auto" w:fill="auto"/>
            <w:noWrap/>
            <w:hideMark/>
          </w:tcPr>
          <w:p w14:paraId="2A702807" w14:textId="77777777" w:rsidR="00AD40F5" w:rsidRPr="00AD40F5" w:rsidRDefault="00AD40F5" w:rsidP="00AD40F5">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noWrap/>
            <w:hideMark/>
          </w:tcPr>
          <w:p w14:paraId="2BBC5C1A" w14:textId="77777777" w:rsidR="00AD40F5" w:rsidRPr="00AD40F5" w:rsidRDefault="00AD40F5" w:rsidP="00AD40F5">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noWrap/>
            <w:hideMark/>
          </w:tcPr>
          <w:p w14:paraId="742616D3" w14:textId="77777777" w:rsidR="00AD40F5" w:rsidRPr="00AD40F5" w:rsidRDefault="00AD40F5" w:rsidP="00AD40F5">
            <w:pPr>
              <w:spacing w:after="0" w:line="240" w:lineRule="auto"/>
              <w:jc w:val="center"/>
              <w:rPr>
                <w:rFonts w:ascii="Times New Roman" w:hAnsi="Times New Roman"/>
              </w:rPr>
            </w:pPr>
          </w:p>
        </w:tc>
        <w:tc>
          <w:tcPr>
            <w:tcW w:w="454" w:type="pct"/>
            <w:tcBorders>
              <w:top w:val="nil"/>
              <w:left w:val="nil"/>
              <w:bottom w:val="nil"/>
              <w:right w:val="nil"/>
            </w:tcBorders>
            <w:shd w:val="clear" w:color="auto" w:fill="auto"/>
            <w:noWrap/>
            <w:hideMark/>
          </w:tcPr>
          <w:p w14:paraId="7446A47F" w14:textId="77777777" w:rsidR="00AD40F5" w:rsidRPr="00AD40F5" w:rsidRDefault="00AD40F5" w:rsidP="00AD40F5">
            <w:pPr>
              <w:spacing w:after="0" w:line="240" w:lineRule="auto"/>
              <w:jc w:val="center"/>
              <w:rPr>
                <w:rFonts w:ascii="Times New Roman" w:hAnsi="Times New Roman"/>
              </w:rPr>
            </w:pPr>
          </w:p>
        </w:tc>
        <w:tc>
          <w:tcPr>
            <w:tcW w:w="345" w:type="pct"/>
            <w:tcBorders>
              <w:top w:val="nil"/>
              <w:left w:val="nil"/>
              <w:bottom w:val="nil"/>
              <w:right w:val="nil"/>
            </w:tcBorders>
            <w:shd w:val="clear" w:color="auto" w:fill="auto"/>
            <w:noWrap/>
            <w:hideMark/>
          </w:tcPr>
          <w:p w14:paraId="5521821D" w14:textId="77777777" w:rsidR="00AD40F5" w:rsidRPr="00AD40F5" w:rsidRDefault="00AD40F5" w:rsidP="00AD40F5">
            <w:pPr>
              <w:spacing w:after="0" w:line="240" w:lineRule="auto"/>
              <w:jc w:val="center"/>
              <w:rPr>
                <w:rFonts w:ascii="Times New Roman" w:hAnsi="Times New Roman"/>
              </w:rPr>
            </w:pPr>
          </w:p>
        </w:tc>
        <w:tc>
          <w:tcPr>
            <w:tcW w:w="420" w:type="pct"/>
            <w:tcBorders>
              <w:top w:val="nil"/>
              <w:left w:val="nil"/>
              <w:bottom w:val="nil"/>
              <w:right w:val="nil"/>
            </w:tcBorders>
            <w:shd w:val="clear" w:color="auto" w:fill="auto"/>
            <w:noWrap/>
            <w:hideMark/>
          </w:tcPr>
          <w:p w14:paraId="0189749F" w14:textId="77777777" w:rsidR="00AD40F5" w:rsidRPr="00AD40F5" w:rsidRDefault="00AD40F5" w:rsidP="00AD40F5">
            <w:pPr>
              <w:spacing w:after="0" w:line="240" w:lineRule="auto"/>
              <w:jc w:val="center"/>
              <w:rPr>
                <w:rFonts w:ascii="Times New Roman" w:hAnsi="Times New Roman"/>
              </w:rPr>
            </w:pPr>
          </w:p>
        </w:tc>
        <w:tc>
          <w:tcPr>
            <w:tcW w:w="454" w:type="pct"/>
            <w:tcBorders>
              <w:top w:val="nil"/>
              <w:left w:val="nil"/>
              <w:bottom w:val="nil"/>
              <w:right w:val="nil"/>
            </w:tcBorders>
            <w:shd w:val="clear" w:color="auto" w:fill="auto"/>
            <w:noWrap/>
            <w:hideMark/>
          </w:tcPr>
          <w:p w14:paraId="114BA253" w14:textId="77777777" w:rsidR="00AD40F5" w:rsidRPr="00AD40F5" w:rsidRDefault="00AD40F5" w:rsidP="00AD40F5">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noWrap/>
            <w:hideMark/>
          </w:tcPr>
          <w:p w14:paraId="1D9F043A" w14:textId="77777777" w:rsidR="00AD40F5" w:rsidRPr="00AD40F5" w:rsidRDefault="00AD40F5" w:rsidP="00AD40F5">
            <w:pPr>
              <w:spacing w:after="0" w:line="240" w:lineRule="auto"/>
              <w:jc w:val="center"/>
              <w:rPr>
                <w:rFonts w:ascii="Times New Roman" w:hAnsi="Times New Roman"/>
              </w:rPr>
            </w:pPr>
          </w:p>
        </w:tc>
      </w:tr>
      <w:tr w:rsidR="00AD40F5" w:rsidRPr="00AD40F5" w14:paraId="6301B087" w14:textId="77777777" w:rsidTr="00AD40F5">
        <w:trPr>
          <w:trHeight w:val="225"/>
        </w:trPr>
        <w:tc>
          <w:tcPr>
            <w:tcW w:w="687" w:type="pct"/>
            <w:vMerge w:val="restart"/>
            <w:tcBorders>
              <w:top w:val="nil"/>
              <w:left w:val="nil"/>
              <w:bottom w:val="nil"/>
              <w:right w:val="nil"/>
            </w:tcBorders>
            <w:shd w:val="clear" w:color="auto" w:fill="auto"/>
            <w:hideMark/>
          </w:tcPr>
          <w:p w14:paraId="42F62FD0" w14:textId="77777777" w:rsidR="00AD40F5" w:rsidRPr="00AD40F5" w:rsidRDefault="00AD40F5" w:rsidP="00AD40F5">
            <w:pPr>
              <w:spacing w:after="0" w:line="240" w:lineRule="auto"/>
              <w:jc w:val="left"/>
              <w:rPr>
                <w:rFonts w:ascii="Arial" w:hAnsi="Arial" w:cs="Arial"/>
                <w:color w:val="000000"/>
                <w:sz w:val="16"/>
                <w:szCs w:val="16"/>
              </w:rPr>
            </w:pPr>
            <w:r w:rsidRPr="00AD40F5">
              <w:rPr>
                <w:rFonts w:ascii="Arial" w:hAnsi="Arial" w:cs="Arial"/>
                <w:color w:val="000000"/>
                <w:sz w:val="16"/>
                <w:szCs w:val="16"/>
              </w:rPr>
              <w:t>Equity Injections</w:t>
            </w:r>
          </w:p>
        </w:tc>
        <w:tc>
          <w:tcPr>
            <w:tcW w:w="445" w:type="pct"/>
            <w:tcBorders>
              <w:top w:val="nil"/>
              <w:left w:val="nil"/>
              <w:bottom w:val="nil"/>
              <w:right w:val="nil"/>
            </w:tcBorders>
            <w:shd w:val="clear" w:color="auto" w:fill="auto"/>
            <w:noWrap/>
            <w:hideMark/>
          </w:tcPr>
          <w:p w14:paraId="799507EA" w14:textId="6D2EA8D5" w:rsidR="00AD40F5" w:rsidRPr="00AD40F5" w:rsidRDefault="005C15D5" w:rsidP="00AD40F5">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655D958A" w14:textId="28E68E1E" w:rsidR="00AD40F5" w:rsidRPr="00AD40F5" w:rsidRDefault="005C15D5" w:rsidP="00AD40F5">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523EC0F3" w14:textId="45766777" w:rsidR="00AD40F5" w:rsidRPr="00AD40F5" w:rsidRDefault="005C15D5" w:rsidP="00AD40F5">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4C7D00BF" w14:textId="52F13686" w:rsidR="00AD40F5" w:rsidRPr="00AD40F5" w:rsidRDefault="005C15D5" w:rsidP="00AD40F5">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72926A63" w14:textId="5B868FA1" w:rsidR="00AD40F5" w:rsidRPr="00AD40F5" w:rsidRDefault="005C15D5" w:rsidP="00AD40F5">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76085158" w14:textId="5AAF57BF" w:rsidR="00AD40F5" w:rsidRPr="00AD40F5" w:rsidRDefault="005C15D5" w:rsidP="00AD40F5">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nil"/>
              <w:left w:val="nil"/>
              <w:bottom w:val="nil"/>
              <w:right w:val="nil"/>
            </w:tcBorders>
            <w:shd w:val="clear" w:color="auto" w:fill="auto"/>
            <w:noWrap/>
            <w:hideMark/>
          </w:tcPr>
          <w:p w14:paraId="3825A710" w14:textId="31DA5D0B" w:rsidR="00AD40F5" w:rsidRPr="00AD40F5" w:rsidRDefault="005C15D5" w:rsidP="00AD40F5">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1786E1AA" w14:textId="54026FF1" w:rsidR="00AD40F5" w:rsidRPr="00AD40F5" w:rsidRDefault="005C15D5" w:rsidP="00AD40F5">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2C8BE9DC" w14:textId="51F8E0AF" w:rsidR="00AD40F5" w:rsidRPr="00AD40F5" w:rsidRDefault="005C15D5" w:rsidP="00AD40F5">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0E97721E" w14:textId="7E084543" w:rsidR="00AD40F5" w:rsidRPr="00AD40F5" w:rsidRDefault="005C15D5" w:rsidP="00AD40F5">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AD40F5" w:rsidRPr="00AD40F5" w14:paraId="04E9292A" w14:textId="77777777" w:rsidTr="00AD40F5">
        <w:trPr>
          <w:trHeight w:val="225"/>
        </w:trPr>
        <w:tc>
          <w:tcPr>
            <w:tcW w:w="687" w:type="pct"/>
            <w:vMerge/>
            <w:tcBorders>
              <w:top w:val="nil"/>
              <w:left w:val="nil"/>
              <w:bottom w:val="nil"/>
              <w:right w:val="nil"/>
            </w:tcBorders>
            <w:vAlign w:val="center"/>
            <w:hideMark/>
          </w:tcPr>
          <w:p w14:paraId="52DE1DC2" w14:textId="77777777" w:rsidR="00AD40F5" w:rsidRPr="00AD40F5" w:rsidRDefault="00AD40F5" w:rsidP="00AD40F5">
            <w:pPr>
              <w:spacing w:after="0" w:line="240" w:lineRule="auto"/>
              <w:jc w:val="lef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2E2878D7" w14:textId="6A87DCED" w:rsidR="00AD40F5" w:rsidRPr="00AD40F5" w:rsidRDefault="005C15D5" w:rsidP="00AD40F5">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61B09004" w14:textId="77777777" w:rsidR="00AD40F5" w:rsidRPr="00AD40F5" w:rsidRDefault="00AD40F5" w:rsidP="00AD40F5">
            <w:pPr>
              <w:spacing w:after="0" w:line="240" w:lineRule="auto"/>
              <w:jc w:val="right"/>
              <w:rPr>
                <w:rFonts w:ascii="Arial" w:hAnsi="Arial" w:cs="Arial"/>
                <w:i/>
                <w:iCs/>
                <w:color w:val="000000"/>
                <w:sz w:val="16"/>
                <w:szCs w:val="16"/>
              </w:rPr>
            </w:pPr>
            <w:r w:rsidRPr="00AD40F5">
              <w:rPr>
                <w:rFonts w:ascii="Arial" w:hAnsi="Arial" w:cs="Arial"/>
                <w:i/>
                <w:iCs/>
                <w:color w:val="000000"/>
                <w:sz w:val="16"/>
                <w:szCs w:val="16"/>
              </w:rPr>
              <w:t>125</w:t>
            </w:r>
          </w:p>
        </w:tc>
        <w:tc>
          <w:tcPr>
            <w:tcW w:w="412" w:type="pct"/>
            <w:tcBorders>
              <w:top w:val="nil"/>
              <w:left w:val="nil"/>
              <w:bottom w:val="nil"/>
              <w:right w:val="nil"/>
            </w:tcBorders>
            <w:shd w:val="clear" w:color="auto" w:fill="auto"/>
            <w:noWrap/>
            <w:hideMark/>
          </w:tcPr>
          <w:p w14:paraId="4D91E755" w14:textId="4542AD53" w:rsidR="00AD40F5" w:rsidRPr="00AD40F5" w:rsidRDefault="005C15D5" w:rsidP="00AD40F5">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716487B6" w14:textId="64846256" w:rsidR="00AD40F5" w:rsidRPr="00AD40F5" w:rsidRDefault="005C15D5" w:rsidP="00AD40F5">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38B7372C" w14:textId="0FE462B6" w:rsidR="00AD40F5" w:rsidRPr="00AD40F5" w:rsidRDefault="005C15D5" w:rsidP="00AD40F5">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67CC55BE" w14:textId="1EEAA1A1" w:rsidR="00AD40F5" w:rsidRPr="00AD40F5" w:rsidRDefault="005C15D5" w:rsidP="00AD40F5">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25025429" w14:textId="11DF2D05" w:rsidR="00AD40F5" w:rsidRPr="00AD40F5" w:rsidRDefault="005C15D5" w:rsidP="00AD40F5">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65635F37" w14:textId="4E6060D4" w:rsidR="00AD40F5" w:rsidRPr="00AD40F5" w:rsidRDefault="005C15D5" w:rsidP="00AD40F5">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3048B545" w14:textId="6DE340E1" w:rsidR="00AD40F5" w:rsidRPr="00AD40F5" w:rsidRDefault="005C15D5" w:rsidP="00AD40F5">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705EEE4E" w14:textId="77777777" w:rsidR="00AD40F5" w:rsidRPr="00AD40F5" w:rsidRDefault="00AD40F5" w:rsidP="00AD40F5">
            <w:pPr>
              <w:spacing w:after="0" w:line="240" w:lineRule="auto"/>
              <w:jc w:val="right"/>
              <w:rPr>
                <w:rFonts w:ascii="Arial" w:hAnsi="Arial" w:cs="Arial"/>
                <w:i/>
                <w:iCs/>
                <w:color w:val="000000"/>
                <w:sz w:val="16"/>
                <w:szCs w:val="16"/>
              </w:rPr>
            </w:pPr>
            <w:r w:rsidRPr="00AD40F5">
              <w:rPr>
                <w:rFonts w:ascii="Arial" w:hAnsi="Arial" w:cs="Arial"/>
                <w:i/>
                <w:iCs/>
                <w:color w:val="000000"/>
                <w:sz w:val="16"/>
                <w:szCs w:val="16"/>
              </w:rPr>
              <w:t>125</w:t>
            </w:r>
          </w:p>
        </w:tc>
      </w:tr>
      <w:tr w:rsidR="00AD40F5" w:rsidRPr="00AD40F5" w14:paraId="31EA85F5" w14:textId="77777777" w:rsidTr="00AD40F5">
        <w:trPr>
          <w:trHeight w:val="225"/>
        </w:trPr>
        <w:tc>
          <w:tcPr>
            <w:tcW w:w="687" w:type="pct"/>
            <w:vMerge w:val="restart"/>
            <w:tcBorders>
              <w:top w:val="nil"/>
              <w:left w:val="nil"/>
              <w:bottom w:val="nil"/>
              <w:right w:val="nil"/>
            </w:tcBorders>
            <w:shd w:val="clear" w:color="auto" w:fill="auto"/>
            <w:hideMark/>
          </w:tcPr>
          <w:p w14:paraId="7FDCE96D" w14:textId="77777777" w:rsidR="00AD40F5" w:rsidRPr="00AD40F5" w:rsidRDefault="00AD40F5" w:rsidP="00AD40F5">
            <w:pPr>
              <w:spacing w:after="0" w:line="240" w:lineRule="auto"/>
              <w:jc w:val="left"/>
              <w:rPr>
                <w:rFonts w:ascii="Arial" w:hAnsi="Arial" w:cs="Arial"/>
                <w:color w:val="000000"/>
                <w:sz w:val="16"/>
                <w:szCs w:val="16"/>
              </w:rPr>
            </w:pPr>
            <w:r w:rsidRPr="00AD40F5">
              <w:rPr>
                <w:rFonts w:ascii="Arial" w:hAnsi="Arial" w:cs="Arial"/>
                <w:color w:val="000000"/>
                <w:sz w:val="16"/>
                <w:szCs w:val="16"/>
              </w:rPr>
              <w:t>Total</w:t>
            </w:r>
          </w:p>
        </w:tc>
        <w:tc>
          <w:tcPr>
            <w:tcW w:w="445" w:type="pct"/>
            <w:tcBorders>
              <w:top w:val="single" w:sz="4" w:space="0" w:color="auto"/>
              <w:left w:val="nil"/>
              <w:bottom w:val="nil"/>
              <w:right w:val="nil"/>
            </w:tcBorders>
            <w:shd w:val="clear" w:color="auto" w:fill="auto"/>
            <w:noWrap/>
            <w:hideMark/>
          </w:tcPr>
          <w:p w14:paraId="58F3EB24" w14:textId="77777777" w:rsidR="00AD40F5" w:rsidRPr="00AD40F5" w:rsidRDefault="00AD40F5" w:rsidP="00AD40F5">
            <w:pPr>
              <w:spacing w:after="0" w:line="240" w:lineRule="auto"/>
              <w:jc w:val="right"/>
              <w:rPr>
                <w:rFonts w:ascii="Arial" w:hAnsi="Arial" w:cs="Arial"/>
                <w:color w:val="000000"/>
                <w:sz w:val="16"/>
                <w:szCs w:val="16"/>
              </w:rPr>
            </w:pPr>
            <w:r w:rsidRPr="00AD40F5">
              <w:rPr>
                <w:rFonts w:ascii="Arial" w:hAnsi="Arial" w:cs="Arial"/>
                <w:color w:val="000000"/>
                <w:sz w:val="16"/>
                <w:szCs w:val="16"/>
              </w:rPr>
              <w:t>35,148</w:t>
            </w:r>
          </w:p>
        </w:tc>
        <w:tc>
          <w:tcPr>
            <w:tcW w:w="445" w:type="pct"/>
            <w:tcBorders>
              <w:top w:val="single" w:sz="4" w:space="0" w:color="auto"/>
              <w:left w:val="nil"/>
              <w:bottom w:val="nil"/>
              <w:right w:val="nil"/>
            </w:tcBorders>
            <w:shd w:val="clear" w:color="auto" w:fill="auto"/>
            <w:noWrap/>
            <w:hideMark/>
          </w:tcPr>
          <w:p w14:paraId="20909753" w14:textId="34F88D37" w:rsidR="00AD40F5" w:rsidRPr="00AD40F5" w:rsidRDefault="005C15D5" w:rsidP="00AD40F5">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single" w:sz="4" w:space="0" w:color="auto"/>
              <w:left w:val="nil"/>
              <w:bottom w:val="nil"/>
              <w:right w:val="nil"/>
            </w:tcBorders>
            <w:shd w:val="clear" w:color="auto" w:fill="auto"/>
            <w:noWrap/>
            <w:hideMark/>
          </w:tcPr>
          <w:p w14:paraId="660A1D6C" w14:textId="77777777" w:rsidR="00AD40F5" w:rsidRPr="00AD40F5" w:rsidRDefault="00AD40F5" w:rsidP="00AD40F5">
            <w:pPr>
              <w:spacing w:after="0" w:line="240" w:lineRule="auto"/>
              <w:jc w:val="right"/>
              <w:rPr>
                <w:rFonts w:ascii="Arial" w:hAnsi="Arial" w:cs="Arial"/>
                <w:color w:val="000000"/>
                <w:sz w:val="16"/>
                <w:szCs w:val="16"/>
              </w:rPr>
            </w:pPr>
            <w:r w:rsidRPr="00AD40F5">
              <w:rPr>
                <w:rFonts w:ascii="Arial" w:hAnsi="Arial" w:cs="Arial"/>
                <w:color w:val="000000"/>
                <w:sz w:val="16"/>
                <w:szCs w:val="16"/>
              </w:rPr>
              <w:t>62,830</w:t>
            </w:r>
          </w:p>
        </w:tc>
        <w:tc>
          <w:tcPr>
            <w:tcW w:w="445" w:type="pct"/>
            <w:tcBorders>
              <w:top w:val="single" w:sz="4" w:space="0" w:color="auto"/>
              <w:left w:val="nil"/>
              <w:bottom w:val="nil"/>
              <w:right w:val="nil"/>
            </w:tcBorders>
            <w:shd w:val="clear" w:color="auto" w:fill="auto"/>
            <w:noWrap/>
            <w:hideMark/>
          </w:tcPr>
          <w:p w14:paraId="2D17A302" w14:textId="5E7F2E73" w:rsidR="00AD40F5" w:rsidRPr="00AD40F5" w:rsidRDefault="005C15D5" w:rsidP="00AD40F5">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auto"/>
              <w:left w:val="nil"/>
              <w:bottom w:val="nil"/>
              <w:right w:val="nil"/>
            </w:tcBorders>
            <w:shd w:val="clear" w:color="auto" w:fill="auto"/>
            <w:noWrap/>
            <w:hideMark/>
          </w:tcPr>
          <w:p w14:paraId="7ED55758" w14:textId="5776C1BF" w:rsidR="00AD40F5" w:rsidRPr="00AD40F5" w:rsidRDefault="005C15D5" w:rsidP="00AD40F5">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auto"/>
              <w:left w:val="nil"/>
              <w:bottom w:val="nil"/>
              <w:right w:val="nil"/>
            </w:tcBorders>
            <w:shd w:val="clear" w:color="auto" w:fill="auto"/>
            <w:noWrap/>
            <w:hideMark/>
          </w:tcPr>
          <w:p w14:paraId="5984C015" w14:textId="7B804217" w:rsidR="00AD40F5" w:rsidRPr="00AD40F5" w:rsidRDefault="005C15D5" w:rsidP="00AD40F5">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single" w:sz="4" w:space="0" w:color="auto"/>
              <w:left w:val="nil"/>
              <w:bottom w:val="nil"/>
              <w:right w:val="nil"/>
            </w:tcBorders>
            <w:shd w:val="clear" w:color="auto" w:fill="auto"/>
            <w:noWrap/>
            <w:hideMark/>
          </w:tcPr>
          <w:p w14:paraId="54C9BBDF" w14:textId="44C0D1DE" w:rsidR="00AD40F5" w:rsidRPr="00AD40F5" w:rsidRDefault="005C15D5" w:rsidP="00AD40F5">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single" w:sz="4" w:space="0" w:color="auto"/>
              <w:left w:val="nil"/>
              <w:bottom w:val="nil"/>
              <w:right w:val="nil"/>
            </w:tcBorders>
            <w:shd w:val="clear" w:color="auto" w:fill="auto"/>
            <w:noWrap/>
            <w:hideMark/>
          </w:tcPr>
          <w:p w14:paraId="5A393679" w14:textId="17000EDB" w:rsidR="00AD40F5" w:rsidRPr="00AD40F5" w:rsidRDefault="005C15D5" w:rsidP="00AD40F5">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auto"/>
              <w:left w:val="nil"/>
              <w:bottom w:val="nil"/>
              <w:right w:val="nil"/>
            </w:tcBorders>
            <w:shd w:val="clear" w:color="auto" w:fill="auto"/>
            <w:noWrap/>
            <w:hideMark/>
          </w:tcPr>
          <w:p w14:paraId="5FEB9F57" w14:textId="4ABE9706" w:rsidR="00AD40F5" w:rsidRPr="00AD40F5" w:rsidRDefault="005C15D5" w:rsidP="00AD40F5">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auto"/>
              <w:left w:val="nil"/>
              <w:bottom w:val="nil"/>
              <w:right w:val="nil"/>
            </w:tcBorders>
            <w:shd w:val="clear" w:color="auto" w:fill="auto"/>
            <w:noWrap/>
            <w:hideMark/>
          </w:tcPr>
          <w:p w14:paraId="6D4CAF35" w14:textId="77777777" w:rsidR="00AD40F5" w:rsidRPr="00AD40F5" w:rsidRDefault="00AD40F5" w:rsidP="00AD40F5">
            <w:pPr>
              <w:spacing w:after="0" w:line="240" w:lineRule="auto"/>
              <w:jc w:val="right"/>
              <w:rPr>
                <w:rFonts w:ascii="Arial" w:hAnsi="Arial" w:cs="Arial"/>
                <w:color w:val="000000"/>
                <w:sz w:val="16"/>
                <w:szCs w:val="16"/>
              </w:rPr>
            </w:pPr>
            <w:r w:rsidRPr="00AD40F5">
              <w:rPr>
                <w:rFonts w:ascii="Arial" w:hAnsi="Arial" w:cs="Arial"/>
                <w:color w:val="000000"/>
                <w:sz w:val="16"/>
                <w:szCs w:val="16"/>
              </w:rPr>
              <w:t>97,978</w:t>
            </w:r>
          </w:p>
        </w:tc>
      </w:tr>
      <w:tr w:rsidR="00AD40F5" w:rsidRPr="00AD40F5" w14:paraId="0305F9BD" w14:textId="77777777" w:rsidTr="00AD40F5">
        <w:trPr>
          <w:trHeight w:val="225"/>
        </w:trPr>
        <w:tc>
          <w:tcPr>
            <w:tcW w:w="687" w:type="pct"/>
            <w:vMerge/>
            <w:tcBorders>
              <w:top w:val="nil"/>
              <w:left w:val="nil"/>
              <w:bottom w:val="nil"/>
              <w:right w:val="nil"/>
            </w:tcBorders>
            <w:vAlign w:val="center"/>
            <w:hideMark/>
          </w:tcPr>
          <w:p w14:paraId="0D21CBAB" w14:textId="77777777" w:rsidR="00AD40F5" w:rsidRPr="00AD40F5" w:rsidRDefault="00AD40F5" w:rsidP="00AD40F5">
            <w:pPr>
              <w:spacing w:after="0" w:line="240" w:lineRule="auto"/>
              <w:jc w:val="lef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648F136B" w14:textId="77777777" w:rsidR="00AD40F5" w:rsidRPr="00AD40F5" w:rsidRDefault="00AD40F5" w:rsidP="00AD40F5">
            <w:pPr>
              <w:spacing w:after="0" w:line="240" w:lineRule="auto"/>
              <w:jc w:val="right"/>
              <w:rPr>
                <w:rFonts w:ascii="Arial" w:hAnsi="Arial" w:cs="Arial"/>
                <w:i/>
                <w:iCs/>
                <w:color w:val="000000"/>
                <w:sz w:val="16"/>
                <w:szCs w:val="16"/>
              </w:rPr>
            </w:pPr>
            <w:r w:rsidRPr="00AD40F5">
              <w:rPr>
                <w:rFonts w:ascii="Arial" w:hAnsi="Arial" w:cs="Arial"/>
                <w:i/>
                <w:iCs/>
                <w:color w:val="000000"/>
                <w:sz w:val="16"/>
                <w:szCs w:val="16"/>
              </w:rPr>
              <w:t>33,959</w:t>
            </w:r>
          </w:p>
        </w:tc>
        <w:tc>
          <w:tcPr>
            <w:tcW w:w="445" w:type="pct"/>
            <w:tcBorders>
              <w:top w:val="nil"/>
              <w:left w:val="nil"/>
              <w:bottom w:val="nil"/>
              <w:right w:val="nil"/>
            </w:tcBorders>
            <w:shd w:val="clear" w:color="auto" w:fill="auto"/>
            <w:noWrap/>
            <w:hideMark/>
          </w:tcPr>
          <w:p w14:paraId="5FE8E7D4" w14:textId="77777777" w:rsidR="00AD40F5" w:rsidRPr="00AD40F5" w:rsidRDefault="00AD40F5" w:rsidP="00AD40F5">
            <w:pPr>
              <w:spacing w:after="0" w:line="240" w:lineRule="auto"/>
              <w:jc w:val="right"/>
              <w:rPr>
                <w:rFonts w:ascii="Arial" w:hAnsi="Arial" w:cs="Arial"/>
                <w:i/>
                <w:iCs/>
                <w:color w:val="000000"/>
                <w:sz w:val="16"/>
                <w:szCs w:val="16"/>
              </w:rPr>
            </w:pPr>
            <w:r w:rsidRPr="00AD40F5">
              <w:rPr>
                <w:rFonts w:ascii="Arial" w:hAnsi="Arial" w:cs="Arial"/>
                <w:i/>
                <w:iCs/>
                <w:color w:val="000000"/>
                <w:sz w:val="16"/>
                <w:szCs w:val="16"/>
              </w:rPr>
              <w:t>125</w:t>
            </w:r>
          </w:p>
        </w:tc>
        <w:tc>
          <w:tcPr>
            <w:tcW w:w="412" w:type="pct"/>
            <w:tcBorders>
              <w:top w:val="nil"/>
              <w:left w:val="nil"/>
              <w:bottom w:val="nil"/>
              <w:right w:val="nil"/>
            </w:tcBorders>
            <w:shd w:val="clear" w:color="auto" w:fill="auto"/>
            <w:noWrap/>
            <w:hideMark/>
          </w:tcPr>
          <w:p w14:paraId="0512A8CE" w14:textId="77777777" w:rsidR="00AD40F5" w:rsidRPr="00AD40F5" w:rsidRDefault="00AD40F5" w:rsidP="00AD40F5">
            <w:pPr>
              <w:spacing w:after="0" w:line="240" w:lineRule="auto"/>
              <w:jc w:val="right"/>
              <w:rPr>
                <w:rFonts w:ascii="Arial" w:hAnsi="Arial" w:cs="Arial"/>
                <w:i/>
                <w:iCs/>
                <w:color w:val="000000"/>
                <w:sz w:val="16"/>
                <w:szCs w:val="16"/>
              </w:rPr>
            </w:pPr>
            <w:r w:rsidRPr="00AD40F5">
              <w:rPr>
                <w:rFonts w:ascii="Arial" w:hAnsi="Arial" w:cs="Arial"/>
                <w:i/>
                <w:iCs/>
                <w:color w:val="000000"/>
                <w:sz w:val="16"/>
                <w:szCs w:val="16"/>
              </w:rPr>
              <w:t>59,597</w:t>
            </w:r>
          </w:p>
        </w:tc>
        <w:tc>
          <w:tcPr>
            <w:tcW w:w="445" w:type="pct"/>
            <w:tcBorders>
              <w:top w:val="nil"/>
              <w:left w:val="nil"/>
              <w:bottom w:val="nil"/>
              <w:right w:val="nil"/>
            </w:tcBorders>
            <w:shd w:val="clear" w:color="auto" w:fill="auto"/>
            <w:noWrap/>
            <w:hideMark/>
          </w:tcPr>
          <w:p w14:paraId="37E292D2" w14:textId="0794E187" w:rsidR="00AD40F5" w:rsidRPr="00AD40F5" w:rsidRDefault="005C15D5" w:rsidP="00AD40F5">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0A274DAC" w14:textId="158CA914" w:rsidR="00AD40F5" w:rsidRPr="00AD40F5" w:rsidRDefault="005C15D5" w:rsidP="00AD40F5">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20DB689F" w14:textId="219B0D62" w:rsidR="00AD40F5" w:rsidRPr="00AD40F5" w:rsidRDefault="005C15D5" w:rsidP="00AD40F5">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1C496AE3" w14:textId="179A086F" w:rsidR="00AD40F5" w:rsidRPr="00AD40F5" w:rsidRDefault="005C15D5" w:rsidP="00AD40F5">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4796591C" w14:textId="09719A51" w:rsidR="00AD40F5" w:rsidRPr="00AD40F5" w:rsidRDefault="005C15D5" w:rsidP="00AD40F5">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6DE56E6C" w14:textId="53F3BF89" w:rsidR="00AD40F5" w:rsidRPr="00AD40F5" w:rsidRDefault="005C15D5" w:rsidP="00AD40F5">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15CA0A9E" w14:textId="77777777" w:rsidR="00AD40F5" w:rsidRPr="00AD40F5" w:rsidRDefault="00AD40F5" w:rsidP="00AD40F5">
            <w:pPr>
              <w:spacing w:after="0" w:line="240" w:lineRule="auto"/>
              <w:jc w:val="right"/>
              <w:rPr>
                <w:rFonts w:ascii="Arial" w:hAnsi="Arial" w:cs="Arial"/>
                <w:i/>
                <w:iCs/>
                <w:color w:val="000000"/>
                <w:sz w:val="16"/>
                <w:szCs w:val="16"/>
              </w:rPr>
            </w:pPr>
            <w:r w:rsidRPr="00AD40F5">
              <w:rPr>
                <w:rFonts w:ascii="Arial" w:hAnsi="Arial" w:cs="Arial"/>
                <w:i/>
                <w:iCs/>
                <w:color w:val="000000"/>
                <w:sz w:val="16"/>
                <w:szCs w:val="16"/>
              </w:rPr>
              <w:t>93,681</w:t>
            </w:r>
          </w:p>
        </w:tc>
      </w:tr>
      <w:tr w:rsidR="00AD40F5" w:rsidRPr="00AD40F5" w14:paraId="044CD2D7" w14:textId="77777777" w:rsidTr="00AD40F5">
        <w:trPr>
          <w:trHeight w:val="225"/>
        </w:trPr>
        <w:tc>
          <w:tcPr>
            <w:tcW w:w="687" w:type="pct"/>
            <w:tcBorders>
              <w:top w:val="nil"/>
              <w:left w:val="nil"/>
              <w:bottom w:val="nil"/>
              <w:right w:val="nil"/>
            </w:tcBorders>
            <w:shd w:val="clear" w:color="auto" w:fill="auto"/>
            <w:noWrap/>
            <w:hideMark/>
          </w:tcPr>
          <w:p w14:paraId="174A6CD4" w14:textId="77777777" w:rsidR="00AD40F5" w:rsidRPr="00AD40F5" w:rsidRDefault="00AD40F5" w:rsidP="00AD40F5">
            <w:pPr>
              <w:spacing w:after="0" w:line="240" w:lineRule="auto"/>
              <w:jc w:val="right"/>
              <w:rPr>
                <w:rFonts w:ascii="Arial" w:hAnsi="Arial" w:cs="Arial"/>
                <w:i/>
                <w:iCs/>
                <w:color w:val="000000"/>
                <w:sz w:val="16"/>
                <w:szCs w:val="16"/>
              </w:rPr>
            </w:pPr>
          </w:p>
        </w:tc>
        <w:tc>
          <w:tcPr>
            <w:tcW w:w="445" w:type="pct"/>
            <w:tcBorders>
              <w:top w:val="nil"/>
              <w:left w:val="nil"/>
              <w:bottom w:val="nil"/>
              <w:right w:val="nil"/>
            </w:tcBorders>
            <w:shd w:val="clear" w:color="auto" w:fill="auto"/>
            <w:noWrap/>
            <w:hideMark/>
          </w:tcPr>
          <w:p w14:paraId="1D3DB818" w14:textId="77777777" w:rsidR="00AD40F5" w:rsidRPr="00AD40F5" w:rsidRDefault="00AD40F5" w:rsidP="00AD40F5">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63CC283D" w14:textId="77777777" w:rsidR="00AD40F5" w:rsidRPr="00AD40F5" w:rsidRDefault="00AD40F5" w:rsidP="00AD40F5">
            <w:pPr>
              <w:spacing w:after="0" w:line="240" w:lineRule="auto"/>
              <w:jc w:val="center"/>
              <w:rPr>
                <w:rFonts w:ascii="Times New Roman" w:hAnsi="Times New Roman"/>
              </w:rPr>
            </w:pPr>
          </w:p>
        </w:tc>
        <w:tc>
          <w:tcPr>
            <w:tcW w:w="412" w:type="pct"/>
            <w:tcBorders>
              <w:top w:val="nil"/>
              <w:left w:val="nil"/>
              <w:bottom w:val="nil"/>
              <w:right w:val="nil"/>
            </w:tcBorders>
            <w:shd w:val="clear" w:color="auto" w:fill="auto"/>
            <w:noWrap/>
            <w:hideMark/>
          </w:tcPr>
          <w:p w14:paraId="2A309CDB" w14:textId="77777777" w:rsidR="00AD40F5" w:rsidRPr="00AD40F5" w:rsidRDefault="00AD40F5" w:rsidP="00AD40F5">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noWrap/>
            <w:hideMark/>
          </w:tcPr>
          <w:p w14:paraId="25FE383B" w14:textId="77777777" w:rsidR="00AD40F5" w:rsidRPr="00AD40F5" w:rsidRDefault="00AD40F5" w:rsidP="00AD40F5">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noWrap/>
            <w:hideMark/>
          </w:tcPr>
          <w:p w14:paraId="24BFEB87" w14:textId="77777777" w:rsidR="00AD40F5" w:rsidRPr="00AD40F5" w:rsidRDefault="00AD40F5" w:rsidP="00AD40F5">
            <w:pPr>
              <w:spacing w:after="0" w:line="240" w:lineRule="auto"/>
              <w:jc w:val="center"/>
              <w:rPr>
                <w:rFonts w:ascii="Times New Roman" w:hAnsi="Times New Roman"/>
              </w:rPr>
            </w:pPr>
          </w:p>
        </w:tc>
        <w:tc>
          <w:tcPr>
            <w:tcW w:w="454" w:type="pct"/>
            <w:tcBorders>
              <w:top w:val="nil"/>
              <w:left w:val="nil"/>
              <w:bottom w:val="nil"/>
              <w:right w:val="nil"/>
            </w:tcBorders>
            <w:shd w:val="clear" w:color="auto" w:fill="auto"/>
            <w:noWrap/>
            <w:hideMark/>
          </w:tcPr>
          <w:p w14:paraId="71BB6771" w14:textId="77777777" w:rsidR="00AD40F5" w:rsidRPr="00AD40F5" w:rsidRDefault="00AD40F5" w:rsidP="00AD40F5">
            <w:pPr>
              <w:spacing w:after="0" w:line="240" w:lineRule="auto"/>
              <w:jc w:val="center"/>
              <w:rPr>
                <w:rFonts w:ascii="Times New Roman" w:hAnsi="Times New Roman"/>
              </w:rPr>
            </w:pPr>
          </w:p>
        </w:tc>
        <w:tc>
          <w:tcPr>
            <w:tcW w:w="345" w:type="pct"/>
            <w:tcBorders>
              <w:top w:val="nil"/>
              <w:left w:val="nil"/>
              <w:bottom w:val="nil"/>
              <w:right w:val="nil"/>
            </w:tcBorders>
            <w:shd w:val="clear" w:color="auto" w:fill="auto"/>
            <w:noWrap/>
            <w:hideMark/>
          </w:tcPr>
          <w:p w14:paraId="3D7C4C3E" w14:textId="77777777" w:rsidR="00AD40F5" w:rsidRPr="00AD40F5" w:rsidRDefault="00AD40F5" w:rsidP="00AD40F5">
            <w:pPr>
              <w:spacing w:after="0" w:line="240" w:lineRule="auto"/>
              <w:jc w:val="center"/>
              <w:rPr>
                <w:rFonts w:ascii="Times New Roman" w:hAnsi="Times New Roman"/>
              </w:rPr>
            </w:pPr>
          </w:p>
        </w:tc>
        <w:tc>
          <w:tcPr>
            <w:tcW w:w="420" w:type="pct"/>
            <w:tcBorders>
              <w:top w:val="nil"/>
              <w:left w:val="nil"/>
              <w:bottom w:val="nil"/>
              <w:right w:val="nil"/>
            </w:tcBorders>
            <w:shd w:val="clear" w:color="auto" w:fill="auto"/>
            <w:noWrap/>
            <w:hideMark/>
          </w:tcPr>
          <w:p w14:paraId="6485B978" w14:textId="77777777" w:rsidR="00AD40F5" w:rsidRPr="00AD40F5" w:rsidRDefault="00AD40F5" w:rsidP="00AD40F5">
            <w:pPr>
              <w:spacing w:after="0" w:line="240" w:lineRule="auto"/>
              <w:jc w:val="center"/>
              <w:rPr>
                <w:rFonts w:ascii="Times New Roman" w:hAnsi="Times New Roman"/>
              </w:rPr>
            </w:pPr>
          </w:p>
        </w:tc>
        <w:tc>
          <w:tcPr>
            <w:tcW w:w="454" w:type="pct"/>
            <w:tcBorders>
              <w:top w:val="nil"/>
              <w:left w:val="nil"/>
              <w:bottom w:val="nil"/>
              <w:right w:val="nil"/>
            </w:tcBorders>
            <w:shd w:val="clear" w:color="auto" w:fill="auto"/>
            <w:noWrap/>
            <w:hideMark/>
          </w:tcPr>
          <w:p w14:paraId="79290D5A" w14:textId="77777777" w:rsidR="00AD40F5" w:rsidRPr="00AD40F5" w:rsidRDefault="00AD40F5" w:rsidP="00AD40F5">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noWrap/>
            <w:hideMark/>
          </w:tcPr>
          <w:p w14:paraId="36F230F4" w14:textId="77777777" w:rsidR="00AD40F5" w:rsidRPr="00AD40F5" w:rsidRDefault="00AD40F5" w:rsidP="00AD40F5">
            <w:pPr>
              <w:spacing w:after="0" w:line="240" w:lineRule="auto"/>
              <w:jc w:val="center"/>
              <w:rPr>
                <w:rFonts w:ascii="Times New Roman" w:hAnsi="Times New Roman"/>
              </w:rPr>
            </w:pPr>
          </w:p>
        </w:tc>
      </w:tr>
      <w:tr w:rsidR="00AD40F5" w:rsidRPr="00AD40F5" w14:paraId="3C1D08C2" w14:textId="77777777" w:rsidTr="00AD40F5">
        <w:trPr>
          <w:trHeight w:val="397"/>
        </w:trPr>
        <w:tc>
          <w:tcPr>
            <w:tcW w:w="687" w:type="pct"/>
            <w:tcBorders>
              <w:top w:val="nil"/>
              <w:left w:val="nil"/>
              <w:bottom w:val="nil"/>
              <w:right w:val="nil"/>
            </w:tcBorders>
            <w:shd w:val="clear" w:color="auto" w:fill="auto"/>
            <w:vAlign w:val="bottom"/>
            <w:hideMark/>
          </w:tcPr>
          <w:p w14:paraId="12413F8D" w14:textId="77777777" w:rsidR="00AD40F5" w:rsidRPr="00AD40F5" w:rsidRDefault="00AD40F5" w:rsidP="00AD40F5">
            <w:pPr>
              <w:spacing w:after="0" w:line="240" w:lineRule="auto"/>
              <w:jc w:val="left"/>
              <w:rPr>
                <w:rFonts w:ascii="Arial" w:hAnsi="Arial" w:cs="Arial"/>
                <w:b/>
                <w:bCs/>
                <w:color w:val="000000"/>
                <w:sz w:val="16"/>
                <w:szCs w:val="16"/>
              </w:rPr>
            </w:pPr>
            <w:r w:rsidRPr="00AD40F5">
              <w:rPr>
                <w:rFonts w:ascii="Arial" w:hAnsi="Arial" w:cs="Arial"/>
                <w:b/>
                <w:bCs/>
                <w:color w:val="000000"/>
                <w:sz w:val="16"/>
                <w:szCs w:val="16"/>
              </w:rPr>
              <w:t>Australian Sports Commission*</w:t>
            </w:r>
          </w:p>
        </w:tc>
        <w:tc>
          <w:tcPr>
            <w:tcW w:w="445" w:type="pct"/>
            <w:tcBorders>
              <w:top w:val="nil"/>
              <w:left w:val="nil"/>
              <w:bottom w:val="nil"/>
              <w:right w:val="nil"/>
            </w:tcBorders>
            <w:shd w:val="clear" w:color="auto" w:fill="auto"/>
            <w:noWrap/>
            <w:hideMark/>
          </w:tcPr>
          <w:p w14:paraId="6C2FB599" w14:textId="77777777" w:rsidR="00AD40F5" w:rsidRPr="00AD40F5" w:rsidRDefault="00AD40F5" w:rsidP="00AD40F5">
            <w:pPr>
              <w:spacing w:after="0" w:line="240" w:lineRule="auto"/>
              <w:jc w:val="left"/>
              <w:rPr>
                <w:rFonts w:ascii="Arial" w:hAnsi="Arial" w:cs="Arial"/>
                <w:b/>
                <w:bCs/>
                <w:color w:val="000000"/>
                <w:sz w:val="16"/>
                <w:szCs w:val="16"/>
              </w:rPr>
            </w:pPr>
          </w:p>
        </w:tc>
        <w:tc>
          <w:tcPr>
            <w:tcW w:w="445" w:type="pct"/>
            <w:tcBorders>
              <w:top w:val="nil"/>
              <w:left w:val="nil"/>
              <w:bottom w:val="nil"/>
              <w:right w:val="nil"/>
            </w:tcBorders>
            <w:shd w:val="clear" w:color="auto" w:fill="auto"/>
            <w:noWrap/>
            <w:hideMark/>
          </w:tcPr>
          <w:p w14:paraId="7D56A351" w14:textId="77777777" w:rsidR="00AD40F5" w:rsidRPr="00AD40F5" w:rsidRDefault="00AD40F5" w:rsidP="00AD40F5">
            <w:pPr>
              <w:spacing w:after="0" w:line="240" w:lineRule="auto"/>
              <w:jc w:val="left"/>
              <w:rPr>
                <w:rFonts w:ascii="Times New Roman" w:hAnsi="Times New Roman"/>
              </w:rPr>
            </w:pPr>
          </w:p>
        </w:tc>
        <w:tc>
          <w:tcPr>
            <w:tcW w:w="412" w:type="pct"/>
            <w:tcBorders>
              <w:top w:val="nil"/>
              <w:left w:val="nil"/>
              <w:bottom w:val="nil"/>
              <w:right w:val="nil"/>
            </w:tcBorders>
            <w:shd w:val="clear" w:color="auto" w:fill="auto"/>
            <w:noWrap/>
            <w:hideMark/>
          </w:tcPr>
          <w:p w14:paraId="7FC45AA0" w14:textId="77777777" w:rsidR="00AD40F5" w:rsidRPr="00AD40F5" w:rsidRDefault="00AD40F5" w:rsidP="00AD40F5">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2AD5A43D" w14:textId="77777777" w:rsidR="00AD40F5" w:rsidRPr="00AD40F5" w:rsidRDefault="00AD40F5" w:rsidP="00AD40F5">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610A723A" w14:textId="77777777" w:rsidR="00AD40F5" w:rsidRPr="00AD40F5" w:rsidRDefault="00AD40F5" w:rsidP="00AD40F5">
            <w:pPr>
              <w:spacing w:after="0" w:line="240" w:lineRule="auto"/>
              <w:jc w:val="left"/>
              <w:rPr>
                <w:rFonts w:ascii="Times New Roman" w:hAnsi="Times New Roman"/>
              </w:rPr>
            </w:pPr>
          </w:p>
        </w:tc>
        <w:tc>
          <w:tcPr>
            <w:tcW w:w="454" w:type="pct"/>
            <w:tcBorders>
              <w:top w:val="nil"/>
              <w:left w:val="nil"/>
              <w:bottom w:val="nil"/>
              <w:right w:val="nil"/>
            </w:tcBorders>
            <w:shd w:val="clear" w:color="auto" w:fill="auto"/>
            <w:noWrap/>
            <w:hideMark/>
          </w:tcPr>
          <w:p w14:paraId="68CD1281" w14:textId="77777777" w:rsidR="00AD40F5" w:rsidRPr="00AD40F5" w:rsidRDefault="00AD40F5" w:rsidP="00AD40F5">
            <w:pPr>
              <w:spacing w:after="0" w:line="240" w:lineRule="auto"/>
              <w:jc w:val="left"/>
              <w:rPr>
                <w:rFonts w:ascii="Times New Roman" w:hAnsi="Times New Roman"/>
              </w:rPr>
            </w:pPr>
          </w:p>
        </w:tc>
        <w:tc>
          <w:tcPr>
            <w:tcW w:w="345" w:type="pct"/>
            <w:tcBorders>
              <w:top w:val="nil"/>
              <w:left w:val="nil"/>
              <w:bottom w:val="nil"/>
              <w:right w:val="nil"/>
            </w:tcBorders>
            <w:shd w:val="clear" w:color="auto" w:fill="auto"/>
            <w:noWrap/>
            <w:hideMark/>
          </w:tcPr>
          <w:p w14:paraId="1E4BCD3C" w14:textId="77777777" w:rsidR="00AD40F5" w:rsidRPr="00AD40F5" w:rsidRDefault="00AD40F5" w:rsidP="00AD40F5">
            <w:pPr>
              <w:spacing w:after="0" w:line="240" w:lineRule="auto"/>
              <w:jc w:val="left"/>
              <w:rPr>
                <w:rFonts w:ascii="Times New Roman" w:hAnsi="Times New Roman"/>
              </w:rPr>
            </w:pPr>
          </w:p>
        </w:tc>
        <w:tc>
          <w:tcPr>
            <w:tcW w:w="420" w:type="pct"/>
            <w:tcBorders>
              <w:top w:val="nil"/>
              <w:left w:val="nil"/>
              <w:bottom w:val="nil"/>
              <w:right w:val="nil"/>
            </w:tcBorders>
            <w:shd w:val="clear" w:color="auto" w:fill="auto"/>
            <w:noWrap/>
            <w:hideMark/>
          </w:tcPr>
          <w:p w14:paraId="5D0D3FA0" w14:textId="77777777" w:rsidR="00AD40F5" w:rsidRPr="00AD40F5" w:rsidRDefault="00AD40F5" w:rsidP="00AD40F5">
            <w:pPr>
              <w:spacing w:after="0" w:line="240" w:lineRule="auto"/>
              <w:jc w:val="left"/>
              <w:rPr>
                <w:rFonts w:ascii="Times New Roman" w:hAnsi="Times New Roman"/>
              </w:rPr>
            </w:pPr>
          </w:p>
        </w:tc>
        <w:tc>
          <w:tcPr>
            <w:tcW w:w="454" w:type="pct"/>
            <w:tcBorders>
              <w:top w:val="nil"/>
              <w:left w:val="nil"/>
              <w:bottom w:val="nil"/>
              <w:right w:val="nil"/>
            </w:tcBorders>
            <w:shd w:val="clear" w:color="auto" w:fill="auto"/>
            <w:noWrap/>
            <w:hideMark/>
          </w:tcPr>
          <w:p w14:paraId="604ECC3E" w14:textId="77777777" w:rsidR="00AD40F5" w:rsidRPr="00AD40F5" w:rsidRDefault="00AD40F5" w:rsidP="00AD40F5">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49FE4EAC" w14:textId="77777777" w:rsidR="00AD40F5" w:rsidRPr="00AD40F5" w:rsidRDefault="00AD40F5" w:rsidP="00AD40F5">
            <w:pPr>
              <w:spacing w:after="0" w:line="240" w:lineRule="auto"/>
              <w:jc w:val="left"/>
              <w:rPr>
                <w:rFonts w:ascii="Times New Roman" w:hAnsi="Times New Roman"/>
              </w:rPr>
            </w:pPr>
          </w:p>
        </w:tc>
      </w:tr>
      <w:tr w:rsidR="00AD40F5" w:rsidRPr="00AD40F5" w14:paraId="37392FB0" w14:textId="77777777" w:rsidTr="00AD40F5">
        <w:trPr>
          <w:trHeight w:val="225"/>
        </w:trPr>
        <w:tc>
          <w:tcPr>
            <w:tcW w:w="687" w:type="pct"/>
            <w:vMerge w:val="restart"/>
            <w:tcBorders>
              <w:top w:val="nil"/>
              <w:left w:val="nil"/>
              <w:bottom w:val="nil"/>
              <w:right w:val="nil"/>
            </w:tcBorders>
            <w:shd w:val="clear" w:color="auto" w:fill="auto"/>
            <w:hideMark/>
          </w:tcPr>
          <w:p w14:paraId="40E5C003" w14:textId="77777777" w:rsidR="00AD40F5" w:rsidRPr="00AD40F5" w:rsidRDefault="00AD40F5" w:rsidP="00AD40F5">
            <w:pPr>
              <w:spacing w:after="0" w:line="240" w:lineRule="auto"/>
              <w:jc w:val="left"/>
              <w:rPr>
                <w:rFonts w:ascii="Arial" w:hAnsi="Arial" w:cs="Arial"/>
                <w:color w:val="000000"/>
                <w:sz w:val="16"/>
                <w:szCs w:val="16"/>
              </w:rPr>
            </w:pPr>
            <w:r w:rsidRPr="00AD40F5">
              <w:rPr>
                <w:rFonts w:ascii="Arial" w:hAnsi="Arial" w:cs="Arial"/>
                <w:color w:val="000000"/>
                <w:sz w:val="16"/>
                <w:szCs w:val="16"/>
              </w:rPr>
              <w:t>Outcome 1</w:t>
            </w:r>
          </w:p>
        </w:tc>
        <w:tc>
          <w:tcPr>
            <w:tcW w:w="445" w:type="pct"/>
            <w:tcBorders>
              <w:top w:val="nil"/>
              <w:left w:val="nil"/>
              <w:bottom w:val="nil"/>
              <w:right w:val="nil"/>
            </w:tcBorders>
            <w:shd w:val="clear" w:color="auto" w:fill="auto"/>
            <w:noWrap/>
            <w:hideMark/>
          </w:tcPr>
          <w:p w14:paraId="4903FC25" w14:textId="77777777" w:rsidR="00AD40F5" w:rsidRPr="00AD40F5" w:rsidRDefault="00AD40F5" w:rsidP="00AD40F5">
            <w:pPr>
              <w:spacing w:after="0" w:line="240" w:lineRule="auto"/>
              <w:jc w:val="right"/>
              <w:rPr>
                <w:rFonts w:ascii="Arial" w:hAnsi="Arial" w:cs="Arial"/>
                <w:color w:val="000000"/>
                <w:sz w:val="16"/>
                <w:szCs w:val="16"/>
              </w:rPr>
            </w:pPr>
            <w:r w:rsidRPr="00AD40F5">
              <w:rPr>
                <w:rFonts w:ascii="Arial" w:hAnsi="Arial" w:cs="Arial"/>
                <w:color w:val="000000"/>
                <w:sz w:val="16"/>
                <w:szCs w:val="16"/>
              </w:rPr>
              <w:t>332,892</w:t>
            </w:r>
          </w:p>
        </w:tc>
        <w:tc>
          <w:tcPr>
            <w:tcW w:w="445" w:type="pct"/>
            <w:tcBorders>
              <w:top w:val="nil"/>
              <w:left w:val="nil"/>
              <w:bottom w:val="nil"/>
              <w:right w:val="nil"/>
            </w:tcBorders>
            <w:shd w:val="clear" w:color="auto" w:fill="auto"/>
            <w:noWrap/>
            <w:hideMark/>
          </w:tcPr>
          <w:p w14:paraId="38ECF51A" w14:textId="4A19E5D3" w:rsidR="00AD40F5" w:rsidRPr="00AD40F5" w:rsidRDefault="005C15D5" w:rsidP="00AD40F5">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7583C23B" w14:textId="77777777" w:rsidR="00AD40F5" w:rsidRPr="00AD40F5" w:rsidRDefault="00AD40F5" w:rsidP="00AD40F5">
            <w:pPr>
              <w:spacing w:after="0" w:line="240" w:lineRule="auto"/>
              <w:jc w:val="right"/>
              <w:rPr>
                <w:rFonts w:ascii="Arial" w:hAnsi="Arial" w:cs="Arial"/>
                <w:color w:val="000000"/>
                <w:sz w:val="16"/>
                <w:szCs w:val="16"/>
              </w:rPr>
            </w:pPr>
            <w:r w:rsidRPr="00AD40F5">
              <w:rPr>
                <w:rFonts w:ascii="Arial" w:hAnsi="Arial" w:cs="Arial"/>
                <w:color w:val="000000"/>
                <w:sz w:val="16"/>
                <w:szCs w:val="16"/>
              </w:rPr>
              <w:t>21,536</w:t>
            </w:r>
          </w:p>
        </w:tc>
        <w:tc>
          <w:tcPr>
            <w:tcW w:w="445" w:type="pct"/>
            <w:tcBorders>
              <w:top w:val="nil"/>
              <w:left w:val="nil"/>
              <w:bottom w:val="nil"/>
              <w:right w:val="nil"/>
            </w:tcBorders>
            <w:shd w:val="clear" w:color="auto" w:fill="auto"/>
            <w:noWrap/>
            <w:hideMark/>
          </w:tcPr>
          <w:p w14:paraId="5ABF3ED4" w14:textId="3EB33375" w:rsidR="00AD40F5" w:rsidRPr="00AD40F5" w:rsidRDefault="005C15D5" w:rsidP="00AD40F5">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75DA2C58" w14:textId="0D90950E" w:rsidR="00AD40F5" w:rsidRPr="00AD40F5" w:rsidRDefault="005C15D5" w:rsidP="00AD40F5">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4DE42A4C" w14:textId="3383E5A3" w:rsidR="00AD40F5" w:rsidRPr="00AD40F5" w:rsidRDefault="005C15D5" w:rsidP="00AD40F5">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nil"/>
              <w:left w:val="nil"/>
              <w:bottom w:val="nil"/>
              <w:right w:val="nil"/>
            </w:tcBorders>
            <w:shd w:val="clear" w:color="auto" w:fill="auto"/>
            <w:noWrap/>
            <w:hideMark/>
          </w:tcPr>
          <w:p w14:paraId="4537890A" w14:textId="2D6786E6" w:rsidR="00AD40F5" w:rsidRPr="00AD40F5" w:rsidRDefault="005C15D5" w:rsidP="00AD40F5">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7E911FE4" w14:textId="0C3B7D63" w:rsidR="00AD40F5" w:rsidRPr="00AD40F5" w:rsidRDefault="005C15D5" w:rsidP="00AD40F5">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2081772D" w14:textId="56BA04F5" w:rsidR="00AD40F5" w:rsidRPr="00AD40F5" w:rsidRDefault="005C15D5" w:rsidP="00AD40F5">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21C5AAE1" w14:textId="77777777" w:rsidR="00AD40F5" w:rsidRPr="00AD40F5" w:rsidRDefault="00AD40F5" w:rsidP="00AD40F5">
            <w:pPr>
              <w:spacing w:after="0" w:line="240" w:lineRule="auto"/>
              <w:jc w:val="right"/>
              <w:rPr>
                <w:rFonts w:ascii="Arial" w:hAnsi="Arial" w:cs="Arial"/>
                <w:color w:val="000000"/>
                <w:sz w:val="16"/>
                <w:szCs w:val="16"/>
              </w:rPr>
            </w:pPr>
            <w:r w:rsidRPr="00AD40F5">
              <w:rPr>
                <w:rFonts w:ascii="Arial" w:hAnsi="Arial" w:cs="Arial"/>
                <w:color w:val="000000"/>
                <w:sz w:val="16"/>
                <w:szCs w:val="16"/>
              </w:rPr>
              <w:t>354,428</w:t>
            </w:r>
          </w:p>
        </w:tc>
      </w:tr>
      <w:tr w:rsidR="00AD40F5" w:rsidRPr="00AD40F5" w14:paraId="7EC3438C" w14:textId="77777777" w:rsidTr="00AD40F5">
        <w:trPr>
          <w:trHeight w:val="225"/>
        </w:trPr>
        <w:tc>
          <w:tcPr>
            <w:tcW w:w="687" w:type="pct"/>
            <w:vMerge/>
            <w:tcBorders>
              <w:top w:val="nil"/>
              <w:left w:val="nil"/>
              <w:bottom w:val="nil"/>
              <w:right w:val="nil"/>
            </w:tcBorders>
            <w:vAlign w:val="center"/>
            <w:hideMark/>
          </w:tcPr>
          <w:p w14:paraId="27E74463" w14:textId="77777777" w:rsidR="00AD40F5" w:rsidRPr="00AD40F5" w:rsidRDefault="00AD40F5" w:rsidP="00AD40F5">
            <w:pPr>
              <w:spacing w:after="0" w:line="240" w:lineRule="auto"/>
              <w:jc w:val="lef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6E374E72" w14:textId="77777777" w:rsidR="00AD40F5" w:rsidRPr="00AD40F5" w:rsidRDefault="00AD40F5" w:rsidP="00AD40F5">
            <w:pPr>
              <w:spacing w:after="0" w:line="240" w:lineRule="auto"/>
              <w:jc w:val="right"/>
              <w:rPr>
                <w:rFonts w:ascii="Arial" w:hAnsi="Arial" w:cs="Arial"/>
                <w:i/>
                <w:iCs/>
                <w:color w:val="000000"/>
                <w:sz w:val="16"/>
                <w:szCs w:val="16"/>
              </w:rPr>
            </w:pPr>
            <w:r w:rsidRPr="00AD40F5">
              <w:rPr>
                <w:rFonts w:ascii="Arial" w:hAnsi="Arial" w:cs="Arial"/>
                <w:i/>
                <w:iCs/>
                <w:color w:val="000000"/>
                <w:sz w:val="16"/>
                <w:szCs w:val="16"/>
              </w:rPr>
              <w:t>323,208</w:t>
            </w:r>
          </w:p>
        </w:tc>
        <w:tc>
          <w:tcPr>
            <w:tcW w:w="445" w:type="pct"/>
            <w:tcBorders>
              <w:top w:val="nil"/>
              <w:left w:val="nil"/>
              <w:bottom w:val="nil"/>
              <w:right w:val="nil"/>
            </w:tcBorders>
            <w:shd w:val="clear" w:color="auto" w:fill="auto"/>
            <w:noWrap/>
            <w:hideMark/>
          </w:tcPr>
          <w:p w14:paraId="5AC96C5D" w14:textId="4421BB04" w:rsidR="00AD40F5" w:rsidRPr="00AD40F5" w:rsidRDefault="005C15D5" w:rsidP="00AD40F5">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7C4F1CD9" w14:textId="77777777" w:rsidR="00AD40F5" w:rsidRPr="00AD40F5" w:rsidRDefault="00AD40F5" w:rsidP="00AD40F5">
            <w:pPr>
              <w:spacing w:after="0" w:line="240" w:lineRule="auto"/>
              <w:jc w:val="right"/>
              <w:rPr>
                <w:rFonts w:ascii="Arial" w:hAnsi="Arial" w:cs="Arial"/>
                <w:i/>
                <w:iCs/>
                <w:color w:val="000000"/>
                <w:sz w:val="16"/>
                <w:szCs w:val="16"/>
              </w:rPr>
            </w:pPr>
            <w:r w:rsidRPr="00AD40F5">
              <w:rPr>
                <w:rFonts w:ascii="Arial" w:hAnsi="Arial" w:cs="Arial"/>
                <w:i/>
                <w:iCs/>
                <w:color w:val="000000"/>
                <w:sz w:val="16"/>
                <w:szCs w:val="16"/>
              </w:rPr>
              <w:t>23,893</w:t>
            </w:r>
          </w:p>
        </w:tc>
        <w:tc>
          <w:tcPr>
            <w:tcW w:w="445" w:type="pct"/>
            <w:tcBorders>
              <w:top w:val="nil"/>
              <w:left w:val="nil"/>
              <w:bottom w:val="nil"/>
              <w:right w:val="nil"/>
            </w:tcBorders>
            <w:shd w:val="clear" w:color="auto" w:fill="auto"/>
            <w:noWrap/>
            <w:hideMark/>
          </w:tcPr>
          <w:p w14:paraId="0212B4B6" w14:textId="579AB44C" w:rsidR="00AD40F5" w:rsidRPr="00AD40F5" w:rsidRDefault="005C15D5" w:rsidP="00AD40F5">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22AB519B" w14:textId="59DF2D38" w:rsidR="00AD40F5" w:rsidRPr="00AD40F5" w:rsidRDefault="005C15D5" w:rsidP="00AD40F5">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21667696" w14:textId="048908AD" w:rsidR="00AD40F5" w:rsidRPr="00AD40F5" w:rsidRDefault="005C15D5" w:rsidP="00AD40F5">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72E029B6" w14:textId="65B9F153" w:rsidR="00AD40F5" w:rsidRPr="00AD40F5" w:rsidRDefault="005C15D5" w:rsidP="00AD40F5">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1CAD276D" w14:textId="2A659176" w:rsidR="00AD40F5" w:rsidRPr="00AD40F5" w:rsidRDefault="005C15D5" w:rsidP="00AD40F5">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39CE4143" w14:textId="71FBF545" w:rsidR="00AD40F5" w:rsidRPr="00AD40F5" w:rsidRDefault="005C15D5" w:rsidP="00AD40F5">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38AA77D0" w14:textId="77777777" w:rsidR="00AD40F5" w:rsidRPr="00AD40F5" w:rsidRDefault="00AD40F5" w:rsidP="00AD40F5">
            <w:pPr>
              <w:spacing w:after="0" w:line="240" w:lineRule="auto"/>
              <w:jc w:val="right"/>
              <w:rPr>
                <w:rFonts w:ascii="Arial" w:hAnsi="Arial" w:cs="Arial"/>
                <w:i/>
                <w:iCs/>
                <w:color w:val="000000"/>
                <w:sz w:val="16"/>
                <w:szCs w:val="16"/>
              </w:rPr>
            </w:pPr>
            <w:r w:rsidRPr="00AD40F5">
              <w:rPr>
                <w:rFonts w:ascii="Arial" w:hAnsi="Arial" w:cs="Arial"/>
                <w:i/>
                <w:iCs/>
                <w:color w:val="000000"/>
                <w:sz w:val="16"/>
                <w:szCs w:val="16"/>
              </w:rPr>
              <w:t>347,101</w:t>
            </w:r>
          </w:p>
        </w:tc>
      </w:tr>
      <w:tr w:rsidR="00AD40F5" w:rsidRPr="00AD40F5" w14:paraId="4384D48A" w14:textId="77777777" w:rsidTr="00AD40F5">
        <w:trPr>
          <w:trHeight w:val="225"/>
        </w:trPr>
        <w:tc>
          <w:tcPr>
            <w:tcW w:w="687" w:type="pct"/>
            <w:tcBorders>
              <w:top w:val="nil"/>
              <w:left w:val="nil"/>
              <w:bottom w:val="nil"/>
              <w:right w:val="nil"/>
            </w:tcBorders>
            <w:shd w:val="clear" w:color="auto" w:fill="auto"/>
            <w:noWrap/>
            <w:hideMark/>
          </w:tcPr>
          <w:p w14:paraId="24033BA9" w14:textId="77777777" w:rsidR="00AD40F5" w:rsidRPr="00AD40F5" w:rsidRDefault="00AD40F5" w:rsidP="00AD40F5">
            <w:pPr>
              <w:spacing w:after="0" w:line="240" w:lineRule="auto"/>
              <w:jc w:val="right"/>
              <w:rPr>
                <w:rFonts w:ascii="Arial" w:hAnsi="Arial" w:cs="Arial"/>
                <w:i/>
                <w:iCs/>
                <w:color w:val="000000"/>
                <w:sz w:val="16"/>
                <w:szCs w:val="16"/>
              </w:rPr>
            </w:pPr>
          </w:p>
        </w:tc>
        <w:tc>
          <w:tcPr>
            <w:tcW w:w="445" w:type="pct"/>
            <w:tcBorders>
              <w:top w:val="nil"/>
              <w:left w:val="nil"/>
              <w:bottom w:val="nil"/>
              <w:right w:val="nil"/>
            </w:tcBorders>
            <w:shd w:val="clear" w:color="auto" w:fill="auto"/>
            <w:noWrap/>
            <w:hideMark/>
          </w:tcPr>
          <w:p w14:paraId="2B148828" w14:textId="77777777" w:rsidR="00AD40F5" w:rsidRPr="00AD40F5" w:rsidRDefault="00AD40F5" w:rsidP="00AD40F5">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4DB81E21" w14:textId="77777777" w:rsidR="00AD40F5" w:rsidRPr="00AD40F5" w:rsidRDefault="00AD40F5" w:rsidP="00AD40F5">
            <w:pPr>
              <w:spacing w:after="0" w:line="240" w:lineRule="auto"/>
              <w:jc w:val="center"/>
              <w:rPr>
                <w:rFonts w:ascii="Times New Roman" w:hAnsi="Times New Roman"/>
              </w:rPr>
            </w:pPr>
          </w:p>
        </w:tc>
        <w:tc>
          <w:tcPr>
            <w:tcW w:w="412" w:type="pct"/>
            <w:tcBorders>
              <w:top w:val="nil"/>
              <w:left w:val="nil"/>
              <w:bottom w:val="nil"/>
              <w:right w:val="nil"/>
            </w:tcBorders>
            <w:shd w:val="clear" w:color="auto" w:fill="auto"/>
            <w:noWrap/>
            <w:hideMark/>
          </w:tcPr>
          <w:p w14:paraId="2B68A949" w14:textId="77777777" w:rsidR="00AD40F5" w:rsidRPr="00AD40F5" w:rsidRDefault="00AD40F5" w:rsidP="00AD40F5">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noWrap/>
            <w:hideMark/>
          </w:tcPr>
          <w:p w14:paraId="6933326E" w14:textId="77777777" w:rsidR="00AD40F5" w:rsidRPr="00AD40F5" w:rsidRDefault="00AD40F5" w:rsidP="00AD40F5">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noWrap/>
            <w:hideMark/>
          </w:tcPr>
          <w:p w14:paraId="6C2288CA" w14:textId="77777777" w:rsidR="00AD40F5" w:rsidRPr="00AD40F5" w:rsidRDefault="00AD40F5" w:rsidP="00AD40F5">
            <w:pPr>
              <w:spacing w:after="0" w:line="240" w:lineRule="auto"/>
              <w:jc w:val="center"/>
              <w:rPr>
                <w:rFonts w:ascii="Times New Roman" w:hAnsi="Times New Roman"/>
              </w:rPr>
            </w:pPr>
          </w:p>
        </w:tc>
        <w:tc>
          <w:tcPr>
            <w:tcW w:w="454" w:type="pct"/>
            <w:tcBorders>
              <w:top w:val="nil"/>
              <w:left w:val="nil"/>
              <w:bottom w:val="nil"/>
              <w:right w:val="nil"/>
            </w:tcBorders>
            <w:shd w:val="clear" w:color="auto" w:fill="auto"/>
            <w:noWrap/>
            <w:hideMark/>
          </w:tcPr>
          <w:p w14:paraId="03E69DA1" w14:textId="77777777" w:rsidR="00AD40F5" w:rsidRPr="00AD40F5" w:rsidRDefault="00AD40F5" w:rsidP="00AD40F5">
            <w:pPr>
              <w:spacing w:after="0" w:line="240" w:lineRule="auto"/>
              <w:jc w:val="center"/>
              <w:rPr>
                <w:rFonts w:ascii="Times New Roman" w:hAnsi="Times New Roman"/>
              </w:rPr>
            </w:pPr>
          </w:p>
        </w:tc>
        <w:tc>
          <w:tcPr>
            <w:tcW w:w="345" w:type="pct"/>
            <w:tcBorders>
              <w:top w:val="nil"/>
              <w:left w:val="nil"/>
              <w:bottom w:val="nil"/>
              <w:right w:val="nil"/>
            </w:tcBorders>
            <w:shd w:val="clear" w:color="auto" w:fill="auto"/>
            <w:noWrap/>
            <w:hideMark/>
          </w:tcPr>
          <w:p w14:paraId="4139E0DC" w14:textId="77777777" w:rsidR="00AD40F5" w:rsidRPr="00AD40F5" w:rsidRDefault="00AD40F5" w:rsidP="00AD40F5">
            <w:pPr>
              <w:spacing w:after="0" w:line="240" w:lineRule="auto"/>
              <w:jc w:val="center"/>
              <w:rPr>
                <w:rFonts w:ascii="Times New Roman" w:hAnsi="Times New Roman"/>
              </w:rPr>
            </w:pPr>
          </w:p>
        </w:tc>
        <w:tc>
          <w:tcPr>
            <w:tcW w:w="420" w:type="pct"/>
            <w:tcBorders>
              <w:top w:val="nil"/>
              <w:left w:val="nil"/>
              <w:bottom w:val="nil"/>
              <w:right w:val="nil"/>
            </w:tcBorders>
            <w:shd w:val="clear" w:color="auto" w:fill="auto"/>
            <w:noWrap/>
            <w:hideMark/>
          </w:tcPr>
          <w:p w14:paraId="64743AAD" w14:textId="77777777" w:rsidR="00AD40F5" w:rsidRPr="00AD40F5" w:rsidRDefault="00AD40F5" w:rsidP="00AD40F5">
            <w:pPr>
              <w:spacing w:after="0" w:line="240" w:lineRule="auto"/>
              <w:jc w:val="center"/>
              <w:rPr>
                <w:rFonts w:ascii="Times New Roman" w:hAnsi="Times New Roman"/>
              </w:rPr>
            </w:pPr>
          </w:p>
        </w:tc>
        <w:tc>
          <w:tcPr>
            <w:tcW w:w="454" w:type="pct"/>
            <w:tcBorders>
              <w:top w:val="nil"/>
              <w:left w:val="nil"/>
              <w:bottom w:val="nil"/>
              <w:right w:val="nil"/>
            </w:tcBorders>
            <w:shd w:val="clear" w:color="auto" w:fill="auto"/>
            <w:noWrap/>
            <w:hideMark/>
          </w:tcPr>
          <w:p w14:paraId="59FBE81F" w14:textId="77777777" w:rsidR="00AD40F5" w:rsidRPr="00AD40F5" w:rsidRDefault="00AD40F5" w:rsidP="00AD40F5">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noWrap/>
            <w:hideMark/>
          </w:tcPr>
          <w:p w14:paraId="3004CEF8" w14:textId="77777777" w:rsidR="00AD40F5" w:rsidRPr="00AD40F5" w:rsidRDefault="00AD40F5" w:rsidP="00AD40F5">
            <w:pPr>
              <w:spacing w:after="0" w:line="240" w:lineRule="auto"/>
              <w:jc w:val="center"/>
              <w:rPr>
                <w:rFonts w:ascii="Times New Roman" w:hAnsi="Times New Roman"/>
              </w:rPr>
            </w:pPr>
          </w:p>
        </w:tc>
      </w:tr>
      <w:tr w:rsidR="00AD40F5" w:rsidRPr="00AD40F5" w14:paraId="7E0DC551" w14:textId="77777777" w:rsidTr="00AD40F5">
        <w:trPr>
          <w:trHeight w:val="225"/>
        </w:trPr>
        <w:tc>
          <w:tcPr>
            <w:tcW w:w="687" w:type="pct"/>
            <w:vMerge w:val="restart"/>
            <w:tcBorders>
              <w:top w:val="nil"/>
              <w:left w:val="nil"/>
              <w:bottom w:val="nil"/>
              <w:right w:val="nil"/>
            </w:tcBorders>
            <w:shd w:val="clear" w:color="auto" w:fill="auto"/>
            <w:hideMark/>
          </w:tcPr>
          <w:p w14:paraId="59DA80CE" w14:textId="77777777" w:rsidR="00AD40F5" w:rsidRPr="00AD40F5" w:rsidRDefault="00AD40F5" w:rsidP="00AD40F5">
            <w:pPr>
              <w:spacing w:after="0" w:line="240" w:lineRule="auto"/>
              <w:jc w:val="left"/>
              <w:rPr>
                <w:rFonts w:ascii="Arial" w:hAnsi="Arial" w:cs="Arial"/>
                <w:color w:val="000000"/>
                <w:sz w:val="16"/>
                <w:szCs w:val="16"/>
              </w:rPr>
            </w:pPr>
            <w:r w:rsidRPr="00AD40F5">
              <w:rPr>
                <w:rFonts w:ascii="Arial" w:hAnsi="Arial" w:cs="Arial"/>
                <w:color w:val="000000"/>
                <w:sz w:val="16"/>
                <w:szCs w:val="16"/>
              </w:rPr>
              <w:t>Equity Injections</w:t>
            </w:r>
          </w:p>
        </w:tc>
        <w:tc>
          <w:tcPr>
            <w:tcW w:w="445" w:type="pct"/>
            <w:tcBorders>
              <w:top w:val="nil"/>
              <w:left w:val="nil"/>
              <w:bottom w:val="nil"/>
              <w:right w:val="nil"/>
            </w:tcBorders>
            <w:shd w:val="clear" w:color="auto" w:fill="auto"/>
            <w:noWrap/>
            <w:hideMark/>
          </w:tcPr>
          <w:p w14:paraId="2E8C5466" w14:textId="3375CBC0" w:rsidR="00AD40F5" w:rsidRPr="00AD40F5" w:rsidRDefault="005C15D5" w:rsidP="00AD40F5">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588EA6AB" w14:textId="77777777" w:rsidR="00AD40F5" w:rsidRPr="00AD40F5" w:rsidRDefault="00AD40F5" w:rsidP="00AD40F5">
            <w:pPr>
              <w:spacing w:after="0" w:line="240" w:lineRule="auto"/>
              <w:jc w:val="right"/>
              <w:rPr>
                <w:rFonts w:ascii="Arial" w:hAnsi="Arial" w:cs="Arial"/>
                <w:color w:val="000000"/>
                <w:sz w:val="16"/>
                <w:szCs w:val="16"/>
              </w:rPr>
            </w:pPr>
            <w:r w:rsidRPr="00AD40F5">
              <w:rPr>
                <w:rFonts w:ascii="Arial" w:hAnsi="Arial" w:cs="Arial"/>
                <w:color w:val="000000"/>
                <w:sz w:val="16"/>
                <w:szCs w:val="16"/>
              </w:rPr>
              <w:t>2,466</w:t>
            </w:r>
          </w:p>
        </w:tc>
        <w:tc>
          <w:tcPr>
            <w:tcW w:w="412" w:type="pct"/>
            <w:tcBorders>
              <w:top w:val="nil"/>
              <w:left w:val="nil"/>
              <w:bottom w:val="nil"/>
              <w:right w:val="nil"/>
            </w:tcBorders>
            <w:shd w:val="clear" w:color="auto" w:fill="auto"/>
            <w:noWrap/>
            <w:hideMark/>
          </w:tcPr>
          <w:p w14:paraId="739CD140" w14:textId="79434384" w:rsidR="00AD40F5" w:rsidRPr="00AD40F5" w:rsidRDefault="005C15D5" w:rsidP="00AD40F5">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62146A00" w14:textId="2FA16B51" w:rsidR="00AD40F5" w:rsidRPr="00AD40F5" w:rsidRDefault="005C15D5" w:rsidP="00AD40F5">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4433759D" w14:textId="0C3633C1" w:rsidR="00AD40F5" w:rsidRPr="00AD40F5" w:rsidRDefault="005C15D5" w:rsidP="00AD40F5">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0533EC4B" w14:textId="4E421E54" w:rsidR="00AD40F5" w:rsidRPr="00AD40F5" w:rsidRDefault="005C15D5" w:rsidP="00AD40F5">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nil"/>
              <w:left w:val="nil"/>
              <w:bottom w:val="nil"/>
              <w:right w:val="nil"/>
            </w:tcBorders>
            <w:shd w:val="clear" w:color="auto" w:fill="auto"/>
            <w:noWrap/>
            <w:hideMark/>
          </w:tcPr>
          <w:p w14:paraId="33FCAE12" w14:textId="5EF647FF" w:rsidR="00AD40F5" w:rsidRPr="00AD40F5" w:rsidRDefault="005C15D5" w:rsidP="00AD40F5">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7FAEC48C" w14:textId="6C3F0434" w:rsidR="00AD40F5" w:rsidRPr="00AD40F5" w:rsidRDefault="005C15D5" w:rsidP="00AD40F5">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6EB73128" w14:textId="07426CA4" w:rsidR="00AD40F5" w:rsidRPr="00AD40F5" w:rsidRDefault="005C15D5" w:rsidP="00AD40F5">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04E5C6F1" w14:textId="77777777" w:rsidR="00AD40F5" w:rsidRPr="00AD40F5" w:rsidRDefault="00AD40F5" w:rsidP="00AD40F5">
            <w:pPr>
              <w:spacing w:after="0" w:line="240" w:lineRule="auto"/>
              <w:jc w:val="right"/>
              <w:rPr>
                <w:rFonts w:ascii="Arial" w:hAnsi="Arial" w:cs="Arial"/>
                <w:color w:val="000000"/>
                <w:sz w:val="16"/>
                <w:szCs w:val="16"/>
              </w:rPr>
            </w:pPr>
            <w:r w:rsidRPr="00AD40F5">
              <w:rPr>
                <w:rFonts w:ascii="Arial" w:hAnsi="Arial" w:cs="Arial"/>
                <w:color w:val="000000"/>
                <w:sz w:val="16"/>
                <w:szCs w:val="16"/>
              </w:rPr>
              <w:t>2,466</w:t>
            </w:r>
          </w:p>
        </w:tc>
      </w:tr>
      <w:tr w:rsidR="00AD40F5" w:rsidRPr="00AD40F5" w14:paraId="770335C5" w14:textId="77777777" w:rsidTr="00AD40F5">
        <w:trPr>
          <w:trHeight w:val="225"/>
        </w:trPr>
        <w:tc>
          <w:tcPr>
            <w:tcW w:w="687" w:type="pct"/>
            <w:vMerge/>
            <w:tcBorders>
              <w:top w:val="nil"/>
              <w:left w:val="nil"/>
              <w:bottom w:val="nil"/>
              <w:right w:val="nil"/>
            </w:tcBorders>
            <w:vAlign w:val="center"/>
            <w:hideMark/>
          </w:tcPr>
          <w:p w14:paraId="7157B659" w14:textId="77777777" w:rsidR="00AD40F5" w:rsidRPr="00AD40F5" w:rsidRDefault="00AD40F5" w:rsidP="00AD40F5">
            <w:pPr>
              <w:spacing w:after="0" w:line="240" w:lineRule="auto"/>
              <w:jc w:val="lef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4CFB7356" w14:textId="4EB93C45" w:rsidR="00AD40F5" w:rsidRPr="00AD40F5" w:rsidRDefault="005C15D5" w:rsidP="00AD40F5">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65847F95" w14:textId="3886814F" w:rsidR="00AD40F5" w:rsidRPr="00AD40F5" w:rsidRDefault="005C15D5" w:rsidP="00AD40F5">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271F7310" w14:textId="07E9FD26" w:rsidR="00AD40F5" w:rsidRPr="00AD40F5" w:rsidRDefault="005C15D5" w:rsidP="00AD40F5">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7C8DF0EB" w14:textId="6644C651" w:rsidR="00AD40F5" w:rsidRPr="00AD40F5" w:rsidRDefault="005C15D5" w:rsidP="00AD40F5">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6C606BD8" w14:textId="775BE50D" w:rsidR="00AD40F5" w:rsidRPr="00AD40F5" w:rsidRDefault="005C15D5" w:rsidP="00AD40F5">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4A161CB4" w14:textId="0EAE7048" w:rsidR="00AD40F5" w:rsidRPr="00AD40F5" w:rsidRDefault="005C15D5" w:rsidP="00AD40F5">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4D57FA22" w14:textId="5259A990" w:rsidR="00AD40F5" w:rsidRPr="00AD40F5" w:rsidRDefault="005C15D5" w:rsidP="00AD40F5">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4323D4E6" w14:textId="02E57E6C" w:rsidR="00AD40F5" w:rsidRPr="00AD40F5" w:rsidRDefault="005C15D5" w:rsidP="00AD40F5">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50AB60A2" w14:textId="75F1EE12" w:rsidR="00AD40F5" w:rsidRPr="00AD40F5" w:rsidRDefault="005C15D5" w:rsidP="00AD40F5">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59A701F7" w14:textId="0D351B4F" w:rsidR="00AD40F5" w:rsidRPr="00AD40F5" w:rsidRDefault="005C15D5" w:rsidP="00AD40F5">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r>
      <w:tr w:rsidR="00AD40F5" w:rsidRPr="00AD40F5" w14:paraId="6FC496C8" w14:textId="77777777" w:rsidTr="00AD40F5">
        <w:trPr>
          <w:trHeight w:val="225"/>
        </w:trPr>
        <w:tc>
          <w:tcPr>
            <w:tcW w:w="687" w:type="pct"/>
            <w:vMerge w:val="restart"/>
            <w:tcBorders>
              <w:top w:val="nil"/>
              <w:left w:val="nil"/>
              <w:bottom w:val="nil"/>
              <w:right w:val="nil"/>
            </w:tcBorders>
            <w:shd w:val="clear" w:color="auto" w:fill="auto"/>
            <w:hideMark/>
          </w:tcPr>
          <w:p w14:paraId="5132CCFD" w14:textId="77777777" w:rsidR="00AD40F5" w:rsidRPr="00AD40F5" w:rsidRDefault="00AD40F5" w:rsidP="00AD40F5">
            <w:pPr>
              <w:spacing w:after="0" w:line="240" w:lineRule="auto"/>
              <w:jc w:val="left"/>
              <w:rPr>
                <w:rFonts w:ascii="Arial" w:hAnsi="Arial" w:cs="Arial"/>
                <w:color w:val="000000"/>
                <w:sz w:val="16"/>
                <w:szCs w:val="16"/>
              </w:rPr>
            </w:pPr>
            <w:r w:rsidRPr="00AD40F5">
              <w:rPr>
                <w:rFonts w:ascii="Arial" w:hAnsi="Arial" w:cs="Arial"/>
                <w:color w:val="000000"/>
                <w:sz w:val="16"/>
                <w:szCs w:val="16"/>
              </w:rPr>
              <w:t>Total</w:t>
            </w:r>
          </w:p>
        </w:tc>
        <w:tc>
          <w:tcPr>
            <w:tcW w:w="445" w:type="pct"/>
            <w:tcBorders>
              <w:top w:val="single" w:sz="4" w:space="0" w:color="auto"/>
              <w:left w:val="nil"/>
              <w:bottom w:val="nil"/>
              <w:right w:val="nil"/>
            </w:tcBorders>
            <w:shd w:val="clear" w:color="auto" w:fill="auto"/>
            <w:noWrap/>
            <w:hideMark/>
          </w:tcPr>
          <w:p w14:paraId="24EEDAA8" w14:textId="77777777" w:rsidR="00AD40F5" w:rsidRPr="00AD40F5" w:rsidRDefault="00AD40F5" w:rsidP="00AD40F5">
            <w:pPr>
              <w:spacing w:after="0" w:line="240" w:lineRule="auto"/>
              <w:jc w:val="right"/>
              <w:rPr>
                <w:rFonts w:ascii="Arial" w:hAnsi="Arial" w:cs="Arial"/>
                <w:color w:val="000000"/>
                <w:sz w:val="16"/>
                <w:szCs w:val="16"/>
              </w:rPr>
            </w:pPr>
            <w:r w:rsidRPr="00AD40F5">
              <w:rPr>
                <w:rFonts w:ascii="Arial" w:hAnsi="Arial" w:cs="Arial"/>
                <w:color w:val="000000"/>
                <w:sz w:val="16"/>
                <w:szCs w:val="16"/>
              </w:rPr>
              <w:t>332,892</w:t>
            </w:r>
          </w:p>
        </w:tc>
        <w:tc>
          <w:tcPr>
            <w:tcW w:w="445" w:type="pct"/>
            <w:tcBorders>
              <w:top w:val="single" w:sz="4" w:space="0" w:color="auto"/>
              <w:left w:val="nil"/>
              <w:bottom w:val="nil"/>
              <w:right w:val="nil"/>
            </w:tcBorders>
            <w:shd w:val="clear" w:color="auto" w:fill="auto"/>
            <w:noWrap/>
            <w:hideMark/>
          </w:tcPr>
          <w:p w14:paraId="7A472336" w14:textId="77777777" w:rsidR="00AD40F5" w:rsidRPr="00AD40F5" w:rsidRDefault="00AD40F5" w:rsidP="00AD40F5">
            <w:pPr>
              <w:spacing w:after="0" w:line="240" w:lineRule="auto"/>
              <w:jc w:val="right"/>
              <w:rPr>
                <w:rFonts w:ascii="Arial" w:hAnsi="Arial" w:cs="Arial"/>
                <w:color w:val="000000"/>
                <w:sz w:val="16"/>
                <w:szCs w:val="16"/>
              </w:rPr>
            </w:pPr>
            <w:r w:rsidRPr="00AD40F5">
              <w:rPr>
                <w:rFonts w:ascii="Arial" w:hAnsi="Arial" w:cs="Arial"/>
                <w:color w:val="000000"/>
                <w:sz w:val="16"/>
                <w:szCs w:val="16"/>
              </w:rPr>
              <w:t>2,466</w:t>
            </w:r>
          </w:p>
        </w:tc>
        <w:tc>
          <w:tcPr>
            <w:tcW w:w="412" w:type="pct"/>
            <w:tcBorders>
              <w:top w:val="single" w:sz="4" w:space="0" w:color="auto"/>
              <w:left w:val="nil"/>
              <w:bottom w:val="nil"/>
              <w:right w:val="nil"/>
            </w:tcBorders>
            <w:shd w:val="clear" w:color="auto" w:fill="auto"/>
            <w:noWrap/>
            <w:hideMark/>
          </w:tcPr>
          <w:p w14:paraId="161EDA10" w14:textId="77777777" w:rsidR="00AD40F5" w:rsidRPr="00AD40F5" w:rsidRDefault="00AD40F5" w:rsidP="00AD40F5">
            <w:pPr>
              <w:spacing w:after="0" w:line="240" w:lineRule="auto"/>
              <w:jc w:val="right"/>
              <w:rPr>
                <w:rFonts w:ascii="Arial" w:hAnsi="Arial" w:cs="Arial"/>
                <w:color w:val="000000"/>
                <w:sz w:val="16"/>
                <w:szCs w:val="16"/>
              </w:rPr>
            </w:pPr>
            <w:r w:rsidRPr="00AD40F5">
              <w:rPr>
                <w:rFonts w:ascii="Arial" w:hAnsi="Arial" w:cs="Arial"/>
                <w:color w:val="000000"/>
                <w:sz w:val="16"/>
                <w:szCs w:val="16"/>
              </w:rPr>
              <w:t>21,536</w:t>
            </w:r>
          </w:p>
        </w:tc>
        <w:tc>
          <w:tcPr>
            <w:tcW w:w="445" w:type="pct"/>
            <w:tcBorders>
              <w:top w:val="single" w:sz="4" w:space="0" w:color="auto"/>
              <w:left w:val="nil"/>
              <w:bottom w:val="nil"/>
              <w:right w:val="nil"/>
            </w:tcBorders>
            <w:shd w:val="clear" w:color="auto" w:fill="auto"/>
            <w:noWrap/>
            <w:hideMark/>
          </w:tcPr>
          <w:p w14:paraId="38A04CA3" w14:textId="519933D2" w:rsidR="00AD40F5" w:rsidRPr="00AD40F5" w:rsidRDefault="005C15D5" w:rsidP="00AD40F5">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auto"/>
              <w:left w:val="nil"/>
              <w:bottom w:val="nil"/>
              <w:right w:val="nil"/>
            </w:tcBorders>
            <w:shd w:val="clear" w:color="auto" w:fill="auto"/>
            <w:noWrap/>
            <w:hideMark/>
          </w:tcPr>
          <w:p w14:paraId="78A8E539" w14:textId="458FCC72" w:rsidR="00AD40F5" w:rsidRPr="00AD40F5" w:rsidRDefault="005C15D5" w:rsidP="00AD40F5">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auto"/>
              <w:left w:val="nil"/>
              <w:bottom w:val="nil"/>
              <w:right w:val="nil"/>
            </w:tcBorders>
            <w:shd w:val="clear" w:color="auto" w:fill="auto"/>
            <w:noWrap/>
            <w:hideMark/>
          </w:tcPr>
          <w:p w14:paraId="026EBE03" w14:textId="64663217" w:rsidR="00AD40F5" w:rsidRPr="00AD40F5" w:rsidRDefault="005C15D5" w:rsidP="00AD40F5">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single" w:sz="4" w:space="0" w:color="auto"/>
              <w:left w:val="nil"/>
              <w:bottom w:val="nil"/>
              <w:right w:val="nil"/>
            </w:tcBorders>
            <w:shd w:val="clear" w:color="auto" w:fill="auto"/>
            <w:noWrap/>
            <w:hideMark/>
          </w:tcPr>
          <w:p w14:paraId="6D7C27C5" w14:textId="73B68812" w:rsidR="00AD40F5" w:rsidRPr="00AD40F5" w:rsidRDefault="005C15D5" w:rsidP="00AD40F5">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single" w:sz="4" w:space="0" w:color="auto"/>
              <w:left w:val="nil"/>
              <w:bottom w:val="nil"/>
              <w:right w:val="nil"/>
            </w:tcBorders>
            <w:shd w:val="clear" w:color="auto" w:fill="auto"/>
            <w:noWrap/>
            <w:hideMark/>
          </w:tcPr>
          <w:p w14:paraId="4F0E90A0" w14:textId="56D415DC" w:rsidR="00AD40F5" w:rsidRPr="00AD40F5" w:rsidRDefault="005C15D5" w:rsidP="00AD40F5">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auto"/>
              <w:left w:val="nil"/>
              <w:bottom w:val="nil"/>
              <w:right w:val="nil"/>
            </w:tcBorders>
            <w:shd w:val="clear" w:color="auto" w:fill="auto"/>
            <w:noWrap/>
            <w:hideMark/>
          </w:tcPr>
          <w:p w14:paraId="7CCF35CB" w14:textId="32E8D3DE" w:rsidR="00AD40F5" w:rsidRPr="00AD40F5" w:rsidRDefault="005C15D5" w:rsidP="00AD40F5">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auto"/>
              <w:left w:val="nil"/>
              <w:bottom w:val="nil"/>
              <w:right w:val="nil"/>
            </w:tcBorders>
            <w:shd w:val="clear" w:color="auto" w:fill="auto"/>
            <w:noWrap/>
            <w:hideMark/>
          </w:tcPr>
          <w:p w14:paraId="344FADA0" w14:textId="77777777" w:rsidR="00AD40F5" w:rsidRPr="00AD40F5" w:rsidRDefault="00AD40F5" w:rsidP="00AD40F5">
            <w:pPr>
              <w:spacing w:after="0" w:line="240" w:lineRule="auto"/>
              <w:jc w:val="right"/>
              <w:rPr>
                <w:rFonts w:ascii="Arial" w:hAnsi="Arial" w:cs="Arial"/>
                <w:color w:val="000000"/>
                <w:sz w:val="16"/>
                <w:szCs w:val="16"/>
              </w:rPr>
            </w:pPr>
            <w:r w:rsidRPr="00AD40F5">
              <w:rPr>
                <w:rFonts w:ascii="Arial" w:hAnsi="Arial" w:cs="Arial"/>
                <w:color w:val="000000"/>
                <w:sz w:val="16"/>
                <w:szCs w:val="16"/>
              </w:rPr>
              <w:t>356,894</w:t>
            </w:r>
          </w:p>
        </w:tc>
      </w:tr>
      <w:tr w:rsidR="00AD40F5" w:rsidRPr="00AD40F5" w14:paraId="4AE8ACD2" w14:textId="77777777" w:rsidTr="00AD40F5">
        <w:trPr>
          <w:trHeight w:val="225"/>
        </w:trPr>
        <w:tc>
          <w:tcPr>
            <w:tcW w:w="687" w:type="pct"/>
            <w:vMerge/>
            <w:tcBorders>
              <w:top w:val="nil"/>
              <w:left w:val="nil"/>
              <w:bottom w:val="nil"/>
              <w:right w:val="nil"/>
            </w:tcBorders>
            <w:vAlign w:val="center"/>
            <w:hideMark/>
          </w:tcPr>
          <w:p w14:paraId="63D977AE" w14:textId="77777777" w:rsidR="00AD40F5" w:rsidRPr="00AD40F5" w:rsidRDefault="00AD40F5" w:rsidP="00AD40F5">
            <w:pPr>
              <w:spacing w:after="0" w:line="240" w:lineRule="auto"/>
              <w:jc w:val="lef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28D14653" w14:textId="77777777" w:rsidR="00AD40F5" w:rsidRPr="00AD40F5" w:rsidRDefault="00AD40F5" w:rsidP="00AD40F5">
            <w:pPr>
              <w:spacing w:after="0" w:line="240" w:lineRule="auto"/>
              <w:jc w:val="right"/>
              <w:rPr>
                <w:rFonts w:ascii="Arial" w:hAnsi="Arial" w:cs="Arial"/>
                <w:i/>
                <w:iCs/>
                <w:color w:val="000000"/>
                <w:sz w:val="16"/>
                <w:szCs w:val="16"/>
              </w:rPr>
            </w:pPr>
            <w:r w:rsidRPr="00AD40F5">
              <w:rPr>
                <w:rFonts w:ascii="Arial" w:hAnsi="Arial" w:cs="Arial"/>
                <w:i/>
                <w:iCs/>
                <w:color w:val="000000"/>
                <w:sz w:val="16"/>
                <w:szCs w:val="16"/>
              </w:rPr>
              <w:t>323,208</w:t>
            </w:r>
          </w:p>
        </w:tc>
        <w:tc>
          <w:tcPr>
            <w:tcW w:w="445" w:type="pct"/>
            <w:tcBorders>
              <w:top w:val="nil"/>
              <w:left w:val="nil"/>
              <w:bottom w:val="nil"/>
              <w:right w:val="nil"/>
            </w:tcBorders>
            <w:shd w:val="clear" w:color="auto" w:fill="auto"/>
            <w:noWrap/>
            <w:hideMark/>
          </w:tcPr>
          <w:p w14:paraId="7F839825" w14:textId="19C1626D" w:rsidR="00AD40F5" w:rsidRPr="00AD40F5" w:rsidRDefault="005C15D5" w:rsidP="00AD40F5">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7670B3E8" w14:textId="77777777" w:rsidR="00AD40F5" w:rsidRPr="00AD40F5" w:rsidRDefault="00AD40F5" w:rsidP="00AD40F5">
            <w:pPr>
              <w:spacing w:after="0" w:line="240" w:lineRule="auto"/>
              <w:jc w:val="right"/>
              <w:rPr>
                <w:rFonts w:ascii="Arial" w:hAnsi="Arial" w:cs="Arial"/>
                <w:i/>
                <w:iCs/>
                <w:color w:val="000000"/>
                <w:sz w:val="16"/>
                <w:szCs w:val="16"/>
              </w:rPr>
            </w:pPr>
            <w:r w:rsidRPr="00AD40F5">
              <w:rPr>
                <w:rFonts w:ascii="Arial" w:hAnsi="Arial" w:cs="Arial"/>
                <w:i/>
                <w:iCs/>
                <w:color w:val="000000"/>
                <w:sz w:val="16"/>
                <w:szCs w:val="16"/>
              </w:rPr>
              <w:t>23,893</w:t>
            </w:r>
          </w:p>
        </w:tc>
        <w:tc>
          <w:tcPr>
            <w:tcW w:w="445" w:type="pct"/>
            <w:tcBorders>
              <w:top w:val="nil"/>
              <w:left w:val="nil"/>
              <w:bottom w:val="nil"/>
              <w:right w:val="nil"/>
            </w:tcBorders>
            <w:shd w:val="clear" w:color="auto" w:fill="auto"/>
            <w:noWrap/>
            <w:hideMark/>
          </w:tcPr>
          <w:p w14:paraId="5CB2BDD8" w14:textId="6121B610" w:rsidR="00AD40F5" w:rsidRPr="00AD40F5" w:rsidRDefault="005C15D5" w:rsidP="00AD40F5">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5029FD55" w14:textId="26552505" w:rsidR="00AD40F5" w:rsidRPr="00AD40F5" w:rsidRDefault="005C15D5" w:rsidP="00AD40F5">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75E87500" w14:textId="00E12446" w:rsidR="00AD40F5" w:rsidRPr="00AD40F5" w:rsidRDefault="005C15D5" w:rsidP="00AD40F5">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71DD7A02" w14:textId="25608920" w:rsidR="00AD40F5" w:rsidRPr="00AD40F5" w:rsidRDefault="005C15D5" w:rsidP="00AD40F5">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589E860D" w14:textId="5F391F7A" w:rsidR="00AD40F5" w:rsidRPr="00AD40F5" w:rsidRDefault="005C15D5" w:rsidP="00AD40F5">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54898D25" w14:textId="2702125C" w:rsidR="00AD40F5" w:rsidRPr="00AD40F5" w:rsidRDefault="005C15D5" w:rsidP="00AD40F5">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3BF897E9" w14:textId="77777777" w:rsidR="00AD40F5" w:rsidRPr="00AD40F5" w:rsidRDefault="00AD40F5" w:rsidP="00AD40F5">
            <w:pPr>
              <w:spacing w:after="0" w:line="240" w:lineRule="auto"/>
              <w:jc w:val="right"/>
              <w:rPr>
                <w:rFonts w:ascii="Arial" w:hAnsi="Arial" w:cs="Arial"/>
                <w:i/>
                <w:iCs/>
                <w:color w:val="000000"/>
                <w:sz w:val="16"/>
                <w:szCs w:val="16"/>
              </w:rPr>
            </w:pPr>
            <w:r w:rsidRPr="00AD40F5">
              <w:rPr>
                <w:rFonts w:ascii="Arial" w:hAnsi="Arial" w:cs="Arial"/>
                <w:i/>
                <w:iCs/>
                <w:color w:val="000000"/>
                <w:sz w:val="16"/>
                <w:szCs w:val="16"/>
              </w:rPr>
              <w:t>347,101</w:t>
            </w:r>
          </w:p>
        </w:tc>
      </w:tr>
    </w:tbl>
    <w:p w14:paraId="5B3AD2B3" w14:textId="5BA3CBE7" w:rsidR="00564890" w:rsidRDefault="00564890" w:rsidP="00580067"/>
    <w:p w14:paraId="1794FD1E" w14:textId="60A9580D" w:rsidR="00AD40F5" w:rsidRPr="00564890" w:rsidRDefault="00564890" w:rsidP="00564890">
      <w:pPr>
        <w:spacing w:after="160" w:line="259" w:lineRule="auto"/>
        <w:jc w:val="left"/>
      </w:pPr>
      <w:r>
        <w:br w:type="page"/>
      </w:r>
    </w:p>
    <w:tbl>
      <w:tblPr>
        <w:tblW w:w="5000" w:type="pct"/>
        <w:tblCellMar>
          <w:left w:w="0" w:type="dxa"/>
          <w:right w:w="28" w:type="dxa"/>
        </w:tblCellMar>
        <w:tblLook w:val="04A0" w:firstRow="1" w:lastRow="0" w:firstColumn="1" w:lastColumn="0" w:noHBand="0" w:noVBand="1"/>
      </w:tblPr>
      <w:tblGrid>
        <w:gridCol w:w="1584"/>
        <w:gridCol w:w="1027"/>
        <w:gridCol w:w="1027"/>
        <w:gridCol w:w="951"/>
        <w:gridCol w:w="1029"/>
        <w:gridCol w:w="1027"/>
        <w:gridCol w:w="1048"/>
        <w:gridCol w:w="796"/>
        <w:gridCol w:w="971"/>
        <w:gridCol w:w="1048"/>
        <w:gridCol w:w="1029"/>
      </w:tblGrid>
      <w:tr w:rsidR="00AD40F5" w:rsidRPr="00AD40F5" w14:paraId="453EEFE4" w14:textId="77777777" w:rsidTr="00AD40F5">
        <w:trPr>
          <w:trHeight w:val="300"/>
        </w:trPr>
        <w:tc>
          <w:tcPr>
            <w:tcW w:w="5000" w:type="pct"/>
            <w:gridSpan w:val="11"/>
            <w:tcBorders>
              <w:top w:val="nil"/>
              <w:left w:val="nil"/>
              <w:bottom w:val="nil"/>
              <w:right w:val="nil"/>
            </w:tcBorders>
            <w:shd w:val="clear" w:color="auto" w:fill="auto"/>
            <w:noWrap/>
            <w:vAlign w:val="center"/>
            <w:hideMark/>
          </w:tcPr>
          <w:p w14:paraId="49BF26C3" w14:textId="77777777" w:rsidR="00AD40F5" w:rsidRPr="00AD40F5" w:rsidRDefault="00AD40F5" w:rsidP="00AD40F5">
            <w:pPr>
              <w:spacing w:after="0" w:line="240" w:lineRule="auto"/>
              <w:jc w:val="center"/>
              <w:rPr>
                <w:rFonts w:ascii="Arial" w:hAnsi="Arial" w:cs="Arial"/>
                <w:b/>
                <w:bCs/>
                <w:color w:val="000000"/>
                <w:sz w:val="22"/>
                <w:szCs w:val="22"/>
              </w:rPr>
            </w:pPr>
            <w:r w:rsidRPr="00AD40F5">
              <w:rPr>
                <w:rFonts w:ascii="Arial" w:hAnsi="Arial" w:cs="Arial"/>
                <w:b/>
                <w:bCs/>
                <w:color w:val="000000"/>
                <w:sz w:val="22"/>
                <w:szCs w:val="22"/>
              </w:rPr>
              <w:lastRenderedPageBreak/>
              <w:t>HEALTH</w:t>
            </w:r>
          </w:p>
        </w:tc>
      </w:tr>
      <w:tr w:rsidR="00AD40F5" w:rsidRPr="00AD40F5" w14:paraId="19BB634C" w14:textId="77777777" w:rsidTr="00AD40F5">
        <w:trPr>
          <w:trHeight w:val="225"/>
        </w:trPr>
        <w:tc>
          <w:tcPr>
            <w:tcW w:w="5000" w:type="pct"/>
            <w:gridSpan w:val="11"/>
            <w:tcBorders>
              <w:top w:val="nil"/>
              <w:left w:val="nil"/>
              <w:bottom w:val="nil"/>
              <w:right w:val="nil"/>
            </w:tcBorders>
            <w:shd w:val="clear" w:color="auto" w:fill="auto"/>
            <w:noWrap/>
            <w:vAlign w:val="center"/>
            <w:hideMark/>
          </w:tcPr>
          <w:p w14:paraId="1A85CAA2" w14:textId="7A429EA7" w:rsidR="00AD40F5" w:rsidRPr="00AD40F5" w:rsidRDefault="00AD40F5" w:rsidP="00AD40F5">
            <w:pPr>
              <w:spacing w:after="0" w:line="240" w:lineRule="auto"/>
              <w:jc w:val="center"/>
              <w:rPr>
                <w:rFonts w:ascii="Arial" w:hAnsi="Arial" w:cs="Arial"/>
                <w:color w:val="000000"/>
                <w:sz w:val="16"/>
                <w:szCs w:val="16"/>
              </w:rPr>
            </w:pPr>
            <w:r w:rsidRPr="00AD40F5">
              <w:rPr>
                <w:rFonts w:ascii="Arial" w:hAnsi="Arial" w:cs="Arial"/>
                <w:color w:val="000000"/>
                <w:sz w:val="16"/>
                <w:szCs w:val="16"/>
              </w:rPr>
              <w:t>Agency Resourcing</w:t>
            </w:r>
            <w:r w:rsidR="005C15D5">
              <w:rPr>
                <w:rFonts w:ascii="Arial" w:hAnsi="Arial" w:cs="Arial"/>
                <w:color w:val="000000"/>
                <w:sz w:val="16"/>
                <w:szCs w:val="16"/>
              </w:rPr>
              <w:t xml:space="preserve"> – </w:t>
            </w:r>
            <w:r w:rsidRPr="00AD40F5">
              <w:rPr>
                <w:rFonts w:ascii="Arial" w:hAnsi="Arial" w:cs="Arial"/>
                <w:color w:val="000000"/>
                <w:sz w:val="16"/>
                <w:szCs w:val="16"/>
              </w:rPr>
              <w:t>2022</w:t>
            </w:r>
            <w:r w:rsidR="005C15D5">
              <w:rPr>
                <w:rFonts w:ascii="Arial" w:hAnsi="Arial" w:cs="Arial"/>
                <w:color w:val="000000"/>
                <w:sz w:val="16"/>
                <w:szCs w:val="16"/>
              </w:rPr>
              <w:noBreakHyphen/>
            </w:r>
            <w:r w:rsidRPr="00AD40F5">
              <w:rPr>
                <w:rFonts w:ascii="Arial" w:hAnsi="Arial" w:cs="Arial"/>
                <w:color w:val="000000"/>
                <w:sz w:val="16"/>
                <w:szCs w:val="16"/>
              </w:rPr>
              <w:t>2023</w:t>
            </w:r>
          </w:p>
        </w:tc>
      </w:tr>
      <w:tr w:rsidR="00AD40F5" w:rsidRPr="00AD40F5" w14:paraId="735A86A8" w14:textId="77777777" w:rsidTr="00AD40F5">
        <w:trPr>
          <w:trHeight w:val="225"/>
        </w:trPr>
        <w:tc>
          <w:tcPr>
            <w:tcW w:w="5000" w:type="pct"/>
            <w:gridSpan w:val="11"/>
            <w:tcBorders>
              <w:top w:val="nil"/>
              <w:left w:val="nil"/>
              <w:bottom w:val="single" w:sz="4" w:space="0" w:color="auto"/>
              <w:right w:val="nil"/>
            </w:tcBorders>
            <w:shd w:val="clear" w:color="auto" w:fill="auto"/>
            <w:noWrap/>
            <w:vAlign w:val="center"/>
            <w:hideMark/>
          </w:tcPr>
          <w:p w14:paraId="44DD2829" w14:textId="296994B2" w:rsidR="00AD40F5" w:rsidRPr="00AD40F5" w:rsidRDefault="00AD40F5" w:rsidP="00AD40F5">
            <w:pPr>
              <w:spacing w:after="0" w:line="240" w:lineRule="auto"/>
              <w:jc w:val="center"/>
              <w:rPr>
                <w:rFonts w:ascii="Arial" w:hAnsi="Arial" w:cs="Arial"/>
                <w:i/>
                <w:iCs/>
                <w:color w:val="000000"/>
                <w:sz w:val="16"/>
                <w:szCs w:val="16"/>
              </w:rPr>
            </w:pPr>
            <w:r w:rsidRPr="00AD40F5">
              <w:rPr>
                <w:rFonts w:ascii="Arial" w:hAnsi="Arial" w:cs="Arial"/>
                <w:i/>
                <w:iCs/>
                <w:color w:val="000000"/>
                <w:sz w:val="16"/>
                <w:szCs w:val="16"/>
              </w:rPr>
              <w:t>Estimated Actual</w:t>
            </w:r>
            <w:r w:rsidR="005C15D5">
              <w:rPr>
                <w:rFonts w:ascii="Arial" w:hAnsi="Arial" w:cs="Arial"/>
                <w:i/>
                <w:iCs/>
                <w:color w:val="000000"/>
                <w:sz w:val="16"/>
                <w:szCs w:val="16"/>
              </w:rPr>
              <w:t xml:space="preserve"> – </w:t>
            </w:r>
            <w:r w:rsidRPr="00AD40F5">
              <w:rPr>
                <w:rFonts w:ascii="Arial" w:hAnsi="Arial" w:cs="Arial"/>
                <w:i/>
                <w:iCs/>
                <w:color w:val="000000"/>
                <w:sz w:val="16"/>
                <w:szCs w:val="16"/>
              </w:rPr>
              <w:t>2021</w:t>
            </w:r>
            <w:r w:rsidR="005C15D5">
              <w:rPr>
                <w:rFonts w:ascii="Arial" w:hAnsi="Arial" w:cs="Arial"/>
                <w:i/>
                <w:iCs/>
                <w:color w:val="000000"/>
                <w:sz w:val="16"/>
                <w:szCs w:val="16"/>
              </w:rPr>
              <w:noBreakHyphen/>
            </w:r>
            <w:r w:rsidRPr="00AD40F5">
              <w:rPr>
                <w:rFonts w:ascii="Arial" w:hAnsi="Arial" w:cs="Arial"/>
                <w:i/>
                <w:iCs/>
                <w:color w:val="000000"/>
                <w:sz w:val="16"/>
                <w:szCs w:val="16"/>
              </w:rPr>
              <w:t>2022</w:t>
            </w:r>
          </w:p>
        </w:tc>
      </w:tr>
      <w:tr w:rsidR="00AD40F5" w:rsidRPr="00AD40F5" w14:paraId="5D609448" w14:textId="77777777" w:rsidTr="00AD40F5">
        <w:trPr>
          <w:trHeight w:val="225"/>
        </w:trPr>
        <w:tc>
          <w:tcPr>
            <w:tcW w:w="687" w:type="pct"/>
            <w:tcBorders>
              <w:top w:val="nil"/>
              <w:left w:val="nil"/>
              <w:bottom w:val="nil"/>
              <w:right w:val="nil"/>
            </w:tcBorders>
            <w:shd w:val="clear" w:color="auto" w:fill="auto"/>
            <w:noWrap/>
            <w:hideMark/>
          </w:tcPr>
          <w:p w14:paraId="72ECCC18" w14:textId="77777777" w:rsidR="00AD40F5" w:rsidRPr="00AD40F5" w:rsidRDefault="00AD40F5" w:rsidP="00AD40F5">
            <w:pPr>
              <w:spacing w:after="0" w:line="240" w:lineRule="auto"/>
              <w:jc w:val="center"/>
              <w:rPr>
                <w:rFonts w:ascii="Arial" w:hAnsi="Arial" w:cs="Arial"/>
                <w:i/>
                <w:iCs/>
                <w:color w:val="000000"/>
                <w:sz w:val="16"/>
                <w:szCs w:val="16"/>
              </w:rPr>
            </w:pPr>
          </w:p>
        </w:tc>
        <w:tc>
          <w:tcPr>
            <w:tcW w:w="1748" w:type="pct"/>
            <w:gridSpan w:val="4"/>
            <w:tcBorders>
              <w:top w:val="nil"/>
              <w:left w:val="nil"/>
              <w:bottom w:val="single" w:sz="4" w:space="0" w:color="auto"/>
              <w:right w:val="nil"/>
            </w:tcBorders>
            <w:shd w:val="clear" w:color="auto" w:fill="auto"/>
            <w:noWrap/>
            <w:hideMark/>
          </w:tcPr>
          <w:p w14:paraId="015EB8AC" w14:textId="77777777" w:rsidR="00AD40F5" w:rsidRPr="00AD40F5" w:rsidRDefault="00AD40F5" w:rsidP="00AD40F5">
            <w:pPr>
              <w:spacing w:after="0" w:line="240" w:lineRule="auto"/>
              <w:jc w:val="center"/>
              <w:rPr>
                <w:rFonts w:ascii="Arial" w:hAnsi="Arial" w:cs="Arial"/>
                <w:color w:val="000000"/>
                <w:sz w:val="16"/>
                <w:szCs w:val="16"/>
              </w:rPr>
            </w:pPr>
            <w:r w:rsidRPr="00AD40F5">
              <w:rPr>
                <w:rFonts w:ascii="Arial" w:hAnsi="Arial" w:cs="Arial"/>
                <w:color w:val="000000"/>
                <w:sz w:val="16"/>
                <w:szCs w:val="16"/>
              </w:rPr>
              <w:t>Departmental</w:t>
            </w:r>
          </w:p>
        </w:tc>
        <w:tc>
          <w:tcPr>
            <w:tcW w:w="445" w:type="pct"/>
            <w:tcBorders>
              <w:top w:val="nil"/>
              <w:left w:val="nil"/>
              <w:bottom w:val="nil"/>
              <w:right w:val="nil"/>
            </w:tcBorders>
            <w:shd w:val="clear" w:color="auto" w:fill="auto"/>
            <w:noWrap/>
            <w:hideMark/>
          </w:tcPr>
          <w:p w14:paraId="29DF4D04" w14:textId="77777777" w:rsidR="00AD40F5" w:rsidRPr="00AD40F5" w:rsidRDefault="00AD40F5" w:rsidP="00AD40F5">
            <w:pPr>
              <w:spacing w:after="0" w:line="240" w:lineRule="auto"/>
              <w:jc w:val="center"/>
              <w:rPr>
                <w:rFonts w:ascii="Arial" w:hAnsi="Arial" w:cs="Arial"/>
                <w:color w:val="000000"/>
                <w:sz w:val="16"/>
                <w:szCs w:val="16"/>
              </w:rPr>
            </w:pPr>
          </w:p>
        </w:tc>
        <w:tc>
          <w:tcPr>
            <w:tcW w:w="1673" w:type="pct"/>
            <w:gridSpan w:val="4"/>
            <w:tcBorders>
              <w:top w:val="nil"/>
              <w:left w:val="nil"/>
              <w:bottom w:val="single" w:sz="4" w:space="0" w:color="auto"/>
              <w:right w:val="nil"/>
            </w:tcBorders>
            <w:shd w:val="clear" w:color="auto" w:fill="auto"/>
            <w:noWrap/>
            <w:hideMark/>
          </w:tcPr>
          <w:p w14:paraId="769A6493" w14:textId="77777777" w:rsidR="00AD40F5" w:rsidRPr="00AD40F5" w:rsidRDefault="00AD40F5" w:rsidP="00AD40F5">
            <w:pPr>
              <w:spacing w:after="0" w:line="240" w:lineRule="auto"/>
              <w:jc w:val="center"/>
              <w:rPr>
                <w:rFonts w:ascii="Arial" w:hAnsi="Arial" w:cs="Arial"/>
                <w:color w:val="000000"/>
                <w:sz w:val="16"/>
                <w:szCs w:val="16"/>
              </w:rPr>
            </w:pPr>
            <w:r w:rsidRPr="00AD40F5">
              <w:rPr>
                <w:rFonts w:ascii="Arial" w:hAnsi="Arial" w:cs="Arial"/>
                <w:color w:val="000000"/>
                <w:sz w:val="16"/>
                <w:szCs w:val="16"/>
              </w:rPr>
              <w:t>Administered</w:t>
            </w:r>
          </w:p>
        </w:tc>
        <w:tc>
          <w:tcPr>
            <w:tcW w:w="445" w:type="pct"/>
            <w:tcBorders>
              <w:top w:val="nil"/>
              <w:left w:val="nil"/>
              <w:bottom w:val="nil"/>
              <w:right w:val="nil"/>
            </w:tcBorders>
            <w:shd w:val="clear" w:color="auto" w:fill="auto"/>
            <w:noWrap/>
            <w:hideMark/>
          </w:tcPr>
          <w:p w14:paraId="1C1143BE" w14:textId="77777777" w:rsidR="00AD40F5" w:rsidRPr="00AD40F5" w:rsidRDefault="00AD40F5" w:rsidP="00AD40F5">
            <w:pPr>
              <w:spacing w:after="0" w:line="240" w:lineRule="auto"/>
              <w:jc w:val="center"/>
              <w:rPr>
                <w:rFonts w:ascii="Arial" w:hAnsi="Arial" w:cs="Arial"/>
                <w:color w:val="000000"/>
                <w:sz w:val="16"/>
                <w:szCs w:val="16"/>
              </w:rPr>
            </w:pPr>
          </w:p>
        </w:tc>
      </w:tr>
      <w:tr w:rsidR="00AD40F5" w:rsidRPr="00AD40F5" w14:paraId="4746BF1E" w14:textId="77777777" w:rsidTr="00AD40F5">
        <w:trPr>
          <w:trHeight w:val="225"/>
        </w:trPr>
        <w:tc>
          <w:tcPr>
            <w:tcW w:w="687" w:type="pct"/>
            <w:tcBorders>
              <w:top w:val="nil"/>
              <w:left w:val="nil"/>
              <w:bottom w:val="nil"/>
              <w:right w:val="nil"/>
            </w:tcBorders>
            <w:shd w:val="clear" w:color="auto" w:fill="auto"/>
            <w:vAlign w:val="bottom"/>
            <w:hideMark/>
          </w:tcPr>
          <w:p w14:paraId="5D257A34" w14:textId="77777777" w:rsidR="00AD40F5" w:rsidRPr="00AD40F5" w:rsidRDefault="00AD40F5" w:rsidP="00AD40F5">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vAlign w:val="bottom"/>
            <w:hideMark/>
          </w:tcPr>
          <w:p w14:paraId="01CDF3E3" w14:textId="77777777" w:rsidR="00AD40F5" w:rsidRPr="00AD40F5" w:rsidRDefault="00AD40F5" w:rsidP="00AD40F5">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vAlign w:val="bottom"/>
            <w:hideMark/>
          </w:tcPr>
          <w:p w14:paraId="5511FA85" w14:textId="77777777" w:rsidR="00AD40F5" w:rsidRPr="00AD40F5" w:rsidRDefault="00AD40F5" w:rsidP="00AD40F5">
            <w:pPr>
              <w:spacing w:after="0" w:line="240" w:lineRule="auto"/>
              <w:jc w:val="center"/>
              <w:rPr>
                <w:rFonts w:ascii="Times New Roman" w:hAnsi="Times New Roman"/>
              </w:rPr>
            </w:pPr>
          </w:p>
        </w:tc>
        <w:tc>
          <w:tcPr>
            <w:tcW w:w="412" w:type="pct"/>
            <w:tcBorders>
              <w:top w:val="nil"/>
              <w:left w:val="nil"/>
              <w:bottom w:val="nil"/>
              <w:right w:val="nil"/>
            </w:tcBorders>
            <w:shd w:val="clear" w:color="auto" w:fill="auto"/>
            <w:vAlign w:val="bottom"/>
            <w:hideMark/>
          </w:tcPr>
          <w:p w14:paraId="2DC49CDB" w14:textId="77777777" w:rsidR="00AD40F5" w:rsidRPr="00AD40F5" w:rsidRDefault="00AD40F5" w:rsidP="00AD40F5">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vAlign w:val="bottom"/>
            <w:hideMark/>
          </w:tcPr>
          <w:p w14:paraId="6AC2548C" w14:textId="77777777" w:rsidR="00AD40F5" w:rsidRPr="00AD40F5" w:rsidRDefault="00AD40F5" w:rsidP="00AD40F5">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vAlign w:val="bottom"/>
            <w:hideMark/>
          </w:tcPr>
          <w:p w14:paraId="3C327AA4" w14:textId="77777777" w:rsidR="00AD40F5" w:rsidRPr="00AD40F5" w:rsidRDefault="00AD40F5" w:rsidP="00AD40F5">
            <w:pPr>
              <w:spacing w:after="0" w:line="240" w:lineRule="auto"/>
              <w:jc w:val="center"/>
              <w:rPr>
                <w:rFonts w:ascii="Times New Roman" w:hAnsi="Times New Roman"/>
              </w:rPr>
            </w:pPr>
          </w:p>
        </w:tc>
        <w:tc>
          <w:tcPr>
            <w:tcW w:w="454" w:type="pct"/>
            <w:tcBorders>
              <w:top w:val="nil"/>
              <w:left w:val="nil"/>
              <w:bottom w:val="nil"/>
              <w:right w:val="nil"/>
            </w:tcBorders>
            <w:shd w:val="clear" w:color="auto" w:fill="auto"/>
            <w:vAlign w:val="bottom"/>
            <w:hideMark/>
          </w:tcPr>
          <w:p w14:paraId="7797C21D" w14:textId="77777777" w:rsidR="00AD40F5" w:rsidRPr="00AD40F5" w:rsidRDefault="00AD40F5" w:rsidP="00AD40F5">
            <w:pPr>
              <w:spacing w:after="0" w:line="240" w:lineRule="auto"/>
              <w:jc w:val="center"/>
              <w:rPr>
                <w:rFonts w:ascii="Times New Roman" w:hAnsi="Times New Roman"/>
              </w:rPr>
            </w:pPr>
          </w:p>
        </w:tc>
        <w:tc>
          <w:tcPr>
            <w:tcW w:w="766" w:type="pct"/>
            <w:gridSpan w:val="2"/>
            <w:tcBorders>
              <w:top w:val="nil"/>
              <w:left w:val="nil"/>
              <w:bottom w:val="single" w:sz="4" w:space="0" w:color="auto"/>
              <w:right w:val="nil"/>
            </w:tcBorders>
            <w:shd w:val="clear" w:color="auto" w:fill="auto"/>
            <w:noWrap/>
            <w:vAlign w:val="bottom"/>
            <w:hideMark/>
          </w:tcPr>
          <w:p w14:paraId="13FEB8E4" w14:textId="77777777" w:rsidR="00AD40F5" w:rsidRPr="00AD40F5" w:rsidRDefault="00AD40F5" w:rsidP="00AD40F5">
            <w:pPr>
              <w:spacing w:after="0" w:line="240" w:lineRule="auto"/>
              <w:jc w:val="center"/>
              <w:rPr>
                <w:rFonts w:ascii="Arial" w:hAnsi="Arial" w:cs="Arial"/>
                <w:color w:val="000000"/>
                <w:sz w:val="16"/>
                <w:szCs w:val="16"/>
              </w:rPr>
            </w:pPr>
            <w:r w:rsidRPr="00AD40F5">
              <w:rPr>
                <w:rFonts w:ascii="Arial" w:hAnsi="Arial" w:cs="Arial"/>
                <w:color w:val="000000"/>
                <w:sz w:val="16"/>
                <w:szCs w:val="16"/>
              </w:rPr>
              <w:t>Appropriation Bill No. 2</w:t>
            </w:r>
          </w:p>
        </w:tc>
        <w:tc>
          <w:tcPr>
            <w:tcW w:w="454" w:type="pct"/>
            <w:tcBorders>
              <w:top w:val="nil"/>
              <w:left w:val="nil"/>
              <w:bottom w:val="nil"/>
              <w:right w:val="nil"/>
            </w:tcBorders>
            <w:shd w:val="clear" w:color="auto" w:fill="auto"/>
            <w:vAlign w:val="bottom"/>
            <w:hideMark/>
          </w:tcPr>
          <w:p w14:paraId="2E07BB1A" w14:textId="77777777" w:rsidR="00AD40F5" w:rsidRPr="00AD40F5" w:rsidRDefault="00AD40F5" w:rsidP="00AD40F5">
            <w:pPr>
              <w:spacing w:after="0" w:line="240" w:lineRule="auto"/>
              <w:jc w:val="center"/>
              <w:rPr>
                <w:rFonts w:ascii="Arial" w:hAnsi="Arial" w:cs="Arial"/>
                <w:color w:val="000000"/>
                <w:sz w:val="16"/>
                <w:szCs w:val="16"/>
              </w:rPr>
            </w:pPr>
          </w:p>
        </w:tc>
        <w:tc>
          <w:tcPr>
            <w:tcW w:w="445" w:type="pct"/>
            <w:tcBorders>
              <w:top w:val="nil"/>
              <w:left w:val="nil"/>
              <w:bottom w:val="nil"/>
              <w:right w:val="nil"/>
            </w:tcBorders>
            <w:shd w:val="clear" w:color="auto" w:fill="auto"/>
            <w:vAlign w:val="bottom"/>
            <w:hideMark/>
          </w:tcPr>
          <w:p w14:paraId="79A197BA" w14:textId="77777777" w:rsidR="00AD40F5" w:rsidRPr="00AD40F5" w:rsidRDefault="00AD40F5" w:rsidP="00AD40F5">
            <w:pPr>
              <w:spacing w:after="0" w:line="240" w:lineRule="auto"/>
              <w:jc w:val="center"/>
              <w:rPr>
                <w:rFonts w:ascii="Times New Roman" w:hAnsi="Times New Roman"/>
              </w:rPr>
            </w:pPr>
          </w:p>
        </w:tc>
      </w:tr>
      <w:tr w:rsidR="00AD40F5" w:rsidRPr="00AD40F5" w14:paraId="34E1C085" w14:textId="77777777" w:rsidTr="00AD40F5">
        <w:trPr>
          <w:trHeight w:val="397"/>
        </w:trPr>
        <w:tc>
          <w:tcPr>
            <w:tcW w:w="687" w:type="pct"/>
            <w:tcBorders>
              <w:top w:val="nil"/>
              <w:left w:val="nil"/>
              <w:bottom w:val="single" w:sz="4" w:space="0" w:color="auto"/>
              <w:right w:val="nil"/>
            </w:tcBorders>
            <w:shd w:val="clear" w:color="auto" w:fill="auto"/>
            <w:vAlign w:val="bottom"/>
            <w:hideMark/>
          </w:tcPr>
          <w:p w14:paraId="001EC82E" w14:textId="34EE520D" w:rsidR="00AD40F5" w:rsidRPr="00AD40F5" w:rsidRDefault="00AD40F5" w:rsidP="00AD40F5">
            <w:pPr>
              <w:spacing w:after="0" w:line="240" w:lineRule="auto"/>
              <w:jc w:val="left"/>
              <w:rPr>
                <w:rFonts w:ascii="Arial" w:hAnsi="Arial" w:cs="Arial"/>
                <w:color w:val="000000"/>
                <w:sz w:val="16"/>
                <w:szCs w:val="16"/>
              </w:rPr>
            </w:pPr>
            <w:r w:rsidRPr="00AD40F5">
              <w:rPr>
                <w:rFonts w:ascii="Arial" w:hAnsi="Arial" w:cs="Arial"/>
                <w:color w:val="000000"/>
                <w:sz w:val="16"/>
                <w:szCs w:val="16"/>
              </w:rPr>
              <w:t>Entity/Outcome/</w:t>
            </w:r>
            <w:r w:rsidRPr="00AD40F5">
              <w:rPr>
                <w:rFonts w:ascii="Arial" w:hAnsi="Arial" w:cs="Arial"/>
                <w:color w:val="000000"/>
                <w:sz w:val="16"/>
                <w:szCs w:val="16"/>
              </w:rPr>
              <w:br/>
              <w:t>Non</w:t>
            </w:r>
            <w:r w:rsidR="005C15D5">
              <w:rPr>
                <w:rFonts w:ascii="Arial" w:hAnsi="Arial" w:cs="Arial"/>
                <w:color w:val="000000"/>
                <w:sz w:val="16"/>
                <w:szCs w:val="16"/>
              </w:rPr>
              <w:noBreakHyphen/>
            </w:r>
            <w:r w:rsidRPr="00AD40F5">
              <w:rPr>
                <w:rFonts w:ascii="Arial" w:hAnsi="Arial" w:cs="Arial"/>
                <w:color w:val="000000"/>
                <w:sz w:val="16"/>
                <w:szCs w:val="16"/>
              </w:rPr>
              <w:t>operating</w:t>
            </w:r>
          </w:p>
        </w:tc>
        <w:tc>
          <w:tcPr>
            <w:tcW w:w="445" w:type="pct"/>
            <w:tcBorders>
              <w:top w:val="nil"/>
              <w:left w:val="nil"/>
              <w:bottom w:val="single" w:sz="4" w:space="0" w:color="auto"/>
              <w:right w:val="nil"/>
            </w:tcBorders>
            <w:shd w:val="clear" w:color="auto" w:fill="auto"/>
            <w:vAlign w:val="bottom"/>
            <w:hideMark/>
          </w:tcPr>
          <w:p w14:paraId="37F23DDD" w14:textId="77777777" w:rsidR="00AD40F5" w:rsidRPr="00AD40F5" w:rsidRDefault="00AD40F5" w:rsidP="00AD40F5">
            <w:pPr>
              <w:spacing w:after="0" w:line="240" w:lineRule="auto"/>
              <w:jc w:val="right"/>
              <w:rPr>
                <w:rFonts w:ascii="Arial" w:hAnsi="Arial" w:cs="Arial"/>
                <w:color w:val="000000"/>
                <w:sz w:val="16"/>
                <w:szCs w:val="16"/>
              </w:rPr>
            </w:pPr>
            <w:r w:rsidRPr="00AD40F5">
              <w:rPr>
                <w:rFonts w:ascii="Arial" w:hAnsi="Arial" w:cs="Arial"/>
                <w:color w:val="000000"/>
                <w:sz w:val="16"/>
                <w:szCs w:val="16"/>
              </w:rPr>
              <w:t>Appropriation</w:t>
            </w:r>
            <w:r w:rsidRPr="00AD40F5">
              <w:rPr>
                <w:rFonts w:ascii="Arial" w:hAnsi="Arial" w:cs="Arial"/>
                <w:color w:val="000000"/>
                <w:sz w:val="16"/>
                <w:szCs w:val="16"/>
              </w:rPr>
              <w:br/>
              <w:t>Bill No. 1</w:t>
            </w:r>
          </w:p>
        </w:tc>
        <w:tc>
          <w:tcPr>
            <w:tcW w:w="445" w:type="pct"/>
            <w:tcBorders>
              <w:top w:val="nil"/>
              <w:left w:val="nil"/>
              <w:bottom w:val="single" w:sz="4" w:space="0" w:color="auto"/>
              <w:right w:val="nil"/>
            </w:tcBorders>
            <w:shd w:val="clear" w:color="auto" w:fill="auto"/>
            <w:vAlign w:val="bottom"/>
            <w:hideMark/>
          </w:tcPr>
          <w:p w14:paraId="633C271E" w14:textId="77777777" w:rsidR="00AD40F5" w:rsidRPr="00AD40F5" w:rsidRDefault="00AD40F5" w:rsidP="00AD40F5">
            <w:pPr>
              <w:spacing w:after="0" w:line="240" w:lineRule="auto"/>
              <w:jc w:val="right"/>
              <w:rPr>
                <w:rFonts w:ascii="Arial" w:hAnsi="Arial" w:cs="Arial"/>
                <w:color w:val="000000"/>
                <w:sz w:val="16"/>
                <w:szCs w:val="16"/>
              </w:rPr>
            </w:pPr>
            <w:r w:rsidRPr="00AD40F5">
              <w:rPr>
                <w:rFonts w:ascii="Arial" w:hAnsi="Arial" w:cs="Arial"/>
                <w:color w:val="000000"/>
                <w:sz w:val="16"/>
                <w:szCs w:val="16"/>
              </w:rPr>
              <w:t>Appropriation</w:t>
            </w:r>
            <w:r w:rsidRPr="00AD40F5">
              <w:rPr>
                <w:rFonts w:ascii="Arial" w:hAnsi="Arial" w:cs="Arial"/>
                <w:color w:val="000000"/>
                <w:sz w:val="16"/>
                <w:szCs w:val="16"/>
              </w:rPr>
              <w:br/>
              <w:t>Bill No. 2</w:t>
            </w:r>
          </w:p>
        </w:tc>
        <w:tc>
          <w:tcPr>
            <w:tcW w:w="412" w:type="pct"/>
            <w:tcBorders>
              <w:top w:val="nil"/>
              <w:left w:val="nil"/>
              <w:bottom w:val="single" w:sz="4" w:space="0" w:color="auto"/>
              <w:right w:val="nil"/>
            </w:tcBorders>
            <w:shd w:val="clear" w:color="auto" w:fill="auto"/>
            <w:vAlign w:val="bottom"/>
            <w:hideMark/>
          </w:tcPr>
          <w:p w14:paraId="15B59E57" w14:textId="77777777" w:rsidR="00AD40F5" w:rsidRPr="00AD40F5" w:rsidRDefault="00AD40F5" w:rsidP="00AD40F5">
            <w:pPr>
              <w:spacing w:after="0" w:line="240" w:lineRule="auto"/>
              <w:jc w:val="right"/>
              <w:rPr>
                <w:rFonts w:ascii="Arial" w:hAnsi="Arial" w:cs="Arial"/>
                <w:color w:val="000000"/>
                <w:sz w:val="16"/>
                <w:szCs w:val="16"/>
              </w:rPr>
            </w:pPr>
            <w:r w:rsidRPr="00AD40F5">
              <w:rPr>
                <w:rFonts w:ascii="Arial" w:hAnsi="Arial" w:cs="Arial"/>
                <w:color w:val="000000"/>
                <w:sz w:val="16"/>
                <w:szCs w:val="16"/>
              </w:rPr>
              <w:t>External Revenue(a)</w:t>
            </w:r>
          </w:p>
        </w:tc>
        <w:tc>
          <w:tcPr>
            <w:tcW w:w="445" w:type="pct"/>
            <w:tcBorders>
              <w:top w:val="nil"/>
              <w:left w:val="nil"/>
              <w:bottom w:val="single" w:sz="4" w:space="0" w:color="auto"/>
              <w:right w:val="nil"/>
            </w:tcBorders>
            <w:shd w:val="clear" w:color="auto" w:fill="auto"/>
            <w:vAlign w:val="bottom"/>
            <w:hideMark/>
          </w:tcPr>
          <w:p w14:paraId="73882D6B" w14:textId="77777777" w:rsidR="00AD40F5" w:rsidRPr="00AD40F5" w:rsidRDefault="00AD40F5" w:rsidP="00AD40F5">
            <w:pPr>
              <w:spacing w:after="0" w:line="240" w:lineRule="auto"/>
              <w:jc w:val="right"/>
              <w:rPr>
                <w:rFonts w:ascii="Arial" w:hAnsi="Arial" w:cs="Arial"/>
                <w:color w:val="000000"/>
                <w:sz w:val="16"/>
                <w:szCs w:val="16"/>
              </w:rPr>
            </w:pPr>
            <w:r w:rsidRPr="00AD40F5">
              <w:rPr>
                <w:rFonts w:ascii="Arial" w:hAnsi="Arial" w:cs="Arial"/>
                <w:color w:val="000000"/>
                <w:sz w:val="16"/>
                <w:szCs w:val="16"/>
              </w:rPr>
              <w:t>Special</w:t>
            </w:r>
            <w:r w:rsidRPr="00AD40F5">
              <w:rPr>
                <w:rFonts w:ascii="Arial" w:hAnsi="Arial" w:cs="Arial"/>
                <w:color w:val="000000"/>
                <w:sz w:val="16"/>
                <w:szCs w:val="16"/>
              </w:rPr>
              <w:br/>
              <w:t>Appropriation</w:t>
            </w:r>
          </w:p>
        </w:tc>
        <w:tc>
          <w:tcPr>
            <w:tcW w:w="445" w:type="pct"/>
            <w:tcBorders>
              <w:top w:val="nil"/>
              <w:left w:val="nil"/>
              <w:bottom w:val="single" w:sz="4" w:space="0" w:color="auto"/>
              <w:right w:val="nil"/>
            </w:tcBorders>
            <w:shd w:val="clear" w:color="auto" w:fill="auto"/>
            <w:vAlign w:val="bottom"/>
            <w:hideMark/>
          </w:tcPr>
          <w:p w14:paraId="4A435C74" w14:textId="77777777" w:rsidR="00AD40F5" w:rsidRPr="00AD40F5" w:rsidRDefault="00AD40F5" w:rsidP="00AD40F5">
            <w:pPr>
              <w:spacing w:after="0" w:line="240" w:lineRule="auto"/>
              <w:jc w:val="right"/>
              <w:rPr>
                <w:rFonts w:ascii="Arial" w:hAnsi="Arial" w:cs="Arial"/>
                <w:color w:val="000000"/>
                <w:sz w:val="16"/>
                <w:szCs w:val="16"/>
              </w:rPr>
            </w:pPr>
            <w:r w:rsidRPr="00AD40F5">
              <w:rPr>
                <w:rFonts w:ascii="Arial" w:hAnsi="Arial" w:cs="Arial"/>
                <w:color w:val="000000"/>
                <w:sz w:val="16"/>
                <w:szCs w:val="16"/>
              </w:rPr>
              <w:t>Special</w:t>
            </w:r>
            <w:r w:rsidRPr="00AD40F5">
              <w:rPr>
                <w:rFonts w:ascii="Arial" w:hAnsi="Arial" w:cs="Arial"/>
                <w:color w:val="000000"/>
                <w:sz w:val="16"/>
                <w:szCs w:val="16"/>
              </w:rPr>
              <w:br/>
              <w:t>Accounts(b)</w:t>
            </w:r>
          </w:p>
        </w:tc>
        <w:tc>
          <w:tcPr>
            <w:tcW w:w="454" w:type="pct"/>
            <w:tcBorders>
              <w:top w:val="nil"/>
              <w:left w:val="nil"/>
              <w:bottom w:val="single" w:sz="4" w:space="0" w:color="auto"/>
              <w:right w:val="nil"/>
            </w:tcBorders>
            <w:shd w:val="clear" w:color="auto" w:fill="auto"/>
            <w:vAlign w:val="bottom"/>
            <w:hideMark/>
          </w:tcPr>
          <w:p w14:paraId="153EAE47" w14:textId="77777777" w:rsidR="00AD40F5" w:rsidRPr="00AD40F5" w:rsidRDefault="00AD40F5" w:rsidP="00AD40F5">
            <w:pPr>
              <w:spacing w:after="0" w:line="240" w:lineRule="auto"/>
              <w:jc w:val="right"/>
              <w:rPr>
                <w:rFonts w:ascii="Arial" w:hAnsi="Arial" w:cs="Arial"/>
                <w:color w:val="000000"/>
                <w:sz w:val="16"/>
                <w:szCs w:val="16"/>
              </w:rPr>
            </w:pPr>
            <w:r w:rsidRPr="00AD40F5">
              <w:rPr>
                <w:rFonts w:ascii="Arial" w:hAnsi="Arial" w:cs="Arial"/>
                <w:color w:val="000000"/>
                <w:sz w:val="16"/>
                <w:szCs w:val="16"/>
              </w:rPr>
              <w:t>Appropriation</w:t>
            </w:r>
            <w:r w:rsidRPr="00AD40F5">
              <w:rPr>
                <w:rFonts w:ascii="Arial" w:hAnsi="Arial" w:cs="Arial"/>
                <w:color w:val="000000"/>
                <w:sz w:val="16"/>
                <w:szCs w:val="16"/>
              </w:rPr>
              <w:br/>
              <w:t>Bill No. 1</w:t>
            </w:r>
          </w:p>
        </w:tc>
        <w:tc>
          <w:tcPr>
            <w:tcW w:w="345" w:type="pct"/>
            <w:tcBorders>
              <w:top w:val="nil"/>
              <w:left w:val="nil"/>
              <w:bottom w:val="single" w:sz="4" w:space="0" w:color="auto"/>
              <w:right w:val="nil"/>
            </w:tcBorders>
            <w:shd w:val="clear" w:color="auto" w:fill="auto"/>
            <w:vAlign w:val="bottom"/>
            <w:hideMark/>
          </w:tcPr>
          <w:p w14:paraId="20B08EFF" w14:textId="77777777" w:rsidR="00AD40F5" w:rsidRPr="00AD40F5" w:rsidRDefault="00AD40F5" w:rsidP="00AD40F5">
            <w:pPr>
              <w:spacing w:after="0" w:line="240" w:lineRule="auto"/>
              <w:jc w:val="right"/>
              <w:rPr>
                <w:rFonts w:ascii="Arial" w:hAnsi="Arial" w:cs="Arial"/>
                <w:color w:val="000000"/>
                <w:sz w:val="16"/>
                <w:szCs w:val="16"/>
              </w:rPr>
            </w:pPr>
            <w:r w:rsidRPr="00AD40F5">
              <w:rPr>
                <w:rFonts w:ascii="Arial" w:hAnsi="Arial" w:cs="Arial"/>
                <w:color w:val="000000"/>
                <w:sz w:val="16"/>
                <w:szCs w:val="16"/>
              </w:rPr>
              <w:br/>
              <w:t>SPPs</w:t>
            </w:r>
          </w:p>
        </w:tc>
        <w:tc>
          <w:tcPr>
            <w:tcW w:w="420" w:type="pct"/>
            <w:tcBorders>
              <w:top w:val="nil"/>
              <w:left w:val="nil"/>
              <w:bottom w:val="single" w:sz="4" w:space="0" w:color="auto"/>
              <w:right w:val="nil"/>
            </w:tcBorders>
            <w:shd w:val="clear" w:color="auto" w:fill="auto"/>
            <w:vAlign w:val="bottom"/>
            <w:hideMark/>
          </w:tcPr>
          <w:p w14:paraId="306A7EC4" w14:textId="77777777" w:rsidR="00AD40F5" w:rsidRPr="00AD40F5" w:rsidRDefault="00AD40F5" w:rsidP="00AD40F5">
            <w:pPr>
              <w:spacing w:after="0" w:line="240" w:lineRule="auto"/>
              <w:jc w:val="right"/>
              <w:rPr>
                <w:rFonts w:ascii="Arial" w:hAnsi="Arial" w:cs="Arial"/>
                <w:color w:val="000000"/>
                <w:sz w:val="16"/>
                <w:szCs w:val="16"/>
              </w:rPr>
            </w:pPr>
            <w:r w:rsidRPr="00AD40F5">
              <w:rPr>
                <w:rFonts w:ascii="Arial" w:hAnsi="Arial" w:cs="Arial"/>
                <w:color w:val="000000"/>
                <w:sz w:val="16"/>
                <w:szCs w:val="16"/>
              </w:rPr>
              <w:br/>
              <w:t>Other(c)</w:t>
            </w:r>
          </w:p>
        </w:tc>
        <w:tc>
          <w:tcPr>
            <w:tcW w:w="454" w:type="pct"/>
            <w:tcBorders>
              <w:top w:val="nil"/>
              <w:left w:val="nil"/>
              <w:bottom w:val="single" w:sz="4" w:space="0" w:color="auto"/>
              <w:right w:val="nil"/>
            </w:tcBorders>
            <w:shd w:val="clear" w:color="auto" w:fill="auto"/>
            <w:vAlign w:val="bottom"/>
            <w:hideMark/>
          </w:tcPr>
          <w:p w14:paraId="008DEC8A" w14:textId="77777777" w:rsidR="00AD40F5" w:rsidRPr="00AD40F5" w:rsidRDefault="00AD40F5" w:rsidP="00AD40F5">
            <w:pPr>
              <w:spacing w:after="0" w:line="240" w:lineRule="auto"/>
              <w:jc w:val="right"/>
              <w:rPr>
                <w:rFonts w:ascii="Arial" w:hAnsi="Arial" w:cs="Arial"/>
                <w:color w:val="000000"/>
                <w:sz w:val="16"/>
                <w:szCs w:val="16"/>
              </w:rPr>
            </w:pPr>
            <w:r w:rsidRPr="00AD40F5">
              <w:rPr>
                <w:rFonts w:ascii="Arial" w:hAnsi="Arial" w:cs="Arial"/>
                <w:color w:val="000000"/>
                <w:sz w:val="16"/>
                <w:szCs w:val="16"/>
              </w:rPr>
              <w:t>Special</w:t>
            </w:r>
            <w:r w:rsidRPr="00AD40F5">
              <w:rPr>
                <w:rFonts w:ascii="Arial" w:hAnsi="Arial" w:cs="Arial"/>
                <w:color w:val="000000"/>
                <w:sz w:val="16"/>
                <w:szCs w:val="16"/>
              </w:rPr>
              <w:br/>
              <w:t>Appropriation</w:t>
            </w:r>
          </w:p>
        </w:tc>
        <w:tc>
          <w:tcPr>
            <w:tcW w:w="445" w:type="pct"/>
            <w:tcBorders>
              <w:top w:val="nil"/>
              <w:left w:val="nil"/>
              <w:bottom w:val="single" w:sz="4" w:space="0" w:color="auto"/>
              <w:right w:val="nil"/>
            </w:tcBorders>
            <w:shd w:val="clear" w:color="auto" w:fill="auto"/>
            <w:vAlign w:val="bottom"/>
            <w:hideMark/>
          </w:tcPr>
          <w:p w14:paraId="5FB81A9C" w14:textId="77777777" w:rsidR="00AD40F5" w:rsidRPr="00AD40F5" w:rsidRDefault="00AD40F5" w:rsidP="00AD40F5">
            <w:pPr>
              <w:spacing w:after="0" w:line="240" w:lineRule="auto"/>
              <w:jc w:val="right"/>
              <w:rPr>
                <w:rFonts w:ascii="Arial" w:hAnsi="Arial" w:cs="Arial"/>
                <w:color w:val="000000"/>
                <w:sz w:val="16"/>
                <w:szCs w:val="16"/>
              </w:rPr>
            </w:pPr>
            <w:r w:rsidRPr="00AD40F5">
              <w:rPr>
                <w:rFonts w:ascii="Arial" w:hAnsi="Arial" w:cs="Arial"/>
                <w:color w:val="000000"/>
                <w:sz w:val="16"/>
                <w:szCs w:val="16"/>
              </w:rPr>
              <w:br/>
              <w:t>Total</w:t>
            </w:r>
          </w:p>
        </w:tc>
      </w:tr>
      <w:tr w:rsidR="00AD40F5" w:rsidRPr="00AD40F5" w14:paraId="582EF06C" w14:textId="77777777" w:rsidTr="00AD40F5">
        <w:trPr>
          <w:trHeight w:val="225"/>
        </w:trPr>
        <w:tc>
          <w:tcPr>
            <w:tcW w:w="687" w:type="pct"/>
            <w:tcBorders>
              <w:top w:val="nil"/>
              <w:left w:val="nil"/>
              <w:bottom w:val="nil"/>
              <w:right w:val="nil"/>
            </w:tcBorders>
            <w:shd w:val="clear" w:color="auto" w:fill="auto"/>
            <w:noWrap/>
            <w:hideMark/>
          </w:tcPr>
          <w:p w14:paraId="53A37832" w14:textId="77777777" w:rsidR="00AD40F5" w:rsidRPr="00AD40F5" w:rsidRDefault="00AD40F5" w:rsidP="00AD40F5">
            <w:pPr>
              <w:spacing w:after="0" w:line="240" w:lineRule="auto"/>
              <w:jc w:val="righ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4146F3C0" w14:textId="41B3ADAB" w:rsidR="00AD40F5" w:rsidRPr="00AD40F5" w:rsidRDefault="00AD40F5" w:rsidP="00AD40F5">
            <w:pPr>
              <w:spacing w:after="0" w:line="240" w:lineRule="auto"/>
              <w:jc w:val="right"/>
              <w:rPr>
                <w:rFonts w:ascii="Arial" w:hAnsi="Arial" w:cs="Arial"/>
                <w:color w:val="000000"/>
                <w:sz w:val="16"/>
                <w:szCs w:val="16"/>
              </w:rPr>
            </w:pPr>
            <w:r w:rsidRPr="00AD40F5">
              <w:rPr>
                <w:rFonts w:ascii="Arial" w:hAnsi="Arial" w:cs="Arial"/>
                <w:color w:val="000000"/>
                <w:sz w:val="16"/>
                <w:szCs w:val="16"/>
              </w:rPr>
              <w:t>$</w:t>
            </w:r>
            <w:r w:rsidR="005C15D5">
              <w:rPr>
                <w:rFonts w:ascii="Arial" w:hAnsi="Arial" w:cs="Arial"/>
                <w:color w:val="000000"/>
                <w:sz w:val="16"/>
                <w:szCs w:val="16"/>
              </w:rPr>
              <w:t>’</w:t>
            </w:r>
            <w:r w:rsidRPr="00AD40F5">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5A01E191" w14:textId="7B3E77F2" w:rsidR="00AD40F5" w:rsidRPr="00AD40F5" w:rsidRDefault="00AD40F5" w:rsidP="00AD40F5">
            <w:pPr>
              <w:spacing w:after="0" w:line="240" w:lineRule="auto"/>
              <w:jc w:val="right"/>
              <w:rPr>
                <w:rFonts w:ascii="Arial" w:hAnsi="Arial" w:cs="Arial"/>
                <w:color w:val="000000"/>
                <w:sz w:val="16"/>
                <w:szCs w:val="16"/>
              </w:rPr>
            </w:pPr>
            <w:r w:rsidRPr="00AD40F5">
              <w:rPr>
                <w:rFonts w:ascii="Arial" w:hAnsi="Arial" w:cs="Arial"/>
                <w:color w:val="000000"/>
                <w:sz w:val="16"/>
                <w:szCs w:val="16"/>
              </w:rPr>
              <w:t>$</w:t>
            </w:r>
            <w:r w:rsidR="005C15D5">
              <w:rPr>
                <w:rFonts w:ascii="Arial" w:hAnsi="Arial" w:cs="Arial"/>
                <w:color w:val="000000"/>
                <w:sz w:val="16"/>
                <w:szCs w:val="16"/>
              </w:rPr>
              <w:t>’</w:t>
            </w:r>
            <w:r w:rsidRPr="00AD40F5">
              <w:rPr>
                <w:rFonts w:ascii="Arial" w:hAnsi="Arial" w:cs="Arial"/>
                <w:color w:val="000000"/>
                <w:sz w:val="16"/>
                <w:szCs w:val="16"/>
              </w:rPr>
              <w:t>000</w:t>
            </w:r>
          </w:p>
        </w:tc>
        <w:tc>
          <w:tcPr>
            <w:tcW w:w="412" w:type="pct"/>
            <w:tcBorders>
              <w:top w:val="nil"/>
              <w:left w:val="nil"/>
              <w:bottom w:val="nil"/>
              <w:right w:val="nil"/>
            </w:tcBorders>
            <w:shd w:val="clear" w:color="auto" w:fill="auto"/>
            <w:noWrap/>
            <w:hideMark/>
          </w:tcPr>
          <w:p w14:paraId="15376932" w14:textId="75042A17" w:rsidR="00AD40F5" w:rsidRPr="00AD40F5" w:rsidRDefault="00AD40F5" w:rsidP="00AD40F5">
            <w:pPr>
              <w:spacing w:after="0" w:line="240" w:lineRule="auto"/>
              <w:jc w:val="right"/>
              <w:rPr>
                <w:rFonts w:ascii="Arial" w:hAnsi="Arial" w:cs="Arial"/>
                <w:color w:val="000000"/>
                <w:sz w:val="16"/>
                <w:szCs w:val="16"/>
              </w:rPr>
            </w:pPr>
            <w:r w:rsidRPr="00AD40F5">
              <w:rPr>
                <w:rFonts w:ascii="Arial" w:hAnsi="Arial" w:cs="Arial"/>
                <w:color w:val="000000"/>
                <w:sz w:val="16"/>
                <w:szCs w:val="16"/>
              </w:rPr>
              <w:t>$</w:t>
            </w:r>
            <w:r w:rsidR="005C15D5">
              <w:rPr>
                <w:rFonts w:ascii="Arial" w:hAnsi="Arial" w:cs="Arial"/>
                <w:color w:val="000000"/>
                <w:sz w:val="16"/>
                <w:szCs w:val="16"/>
              </w:rPr>
              <w:t>’</w:t>
            </w:r>
            <w:r w:rsidRPr="00AD40F5">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09CB5DC3" w14:textId="29EFC80A" w:rsidR="00AD40F5" w:rsidRPr="00AD40F5" w:rsidRDefault="00AD40F5" w:rsidP="00AD40F5">
            <w:pPr>
              <w:spacing w:after="0" w:line="240" w:lineRule="auto"/>
              <w:jc w:val="right"/>
              <w:rPr>
                <w:rFonts w:ascii="Arial" w:hAnsi="Arial" w:cs="Arial"/>
                <w:color w:val="000000"/>
                <w:sz w:val="16"/>
                <w:szCs w:val="16"/>
              </w:rPr>
            </w:pPr>
            <w:r w:rsidRPr="00AD40F5">
              <w:rPr>
                <w:rFonts w:ascii="Arial" w:hAnsi="Arial" w:cs="Arial"/>
                <w:color w:val="000000"/>
                <w:sz w:val="16"/>
                <w:szCs w:val="16"/>
              </w:rPr>
              <w:t>$</w:t>
            </w:r>
            <w:r w:rsidR="005C15D5">
              <w:rPr>
                <w:rFonts w:ascii="Arial" w:hAnsi="Arial" w:cs="Arial"/>
                <w:color w:val="000000"/>
                <w:sz w:val="16"/>
                <w:szCs w:val="16"/>
              </w:rPr>
              <w:t>’</w:t>
            </w:r>
            <w:r w:rsidRPr="00AD40F5">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59D8B6F6" w14:textId="3BDEF77C" w:rsidR="00AD40F5" w:rsidRPr="00AD40F5" w:rsidRDefault="00AD40F5" w:rsidP="00AD40F5">
            <w:pPr>
              <w:spacing w:after="0" w:line="240" w:lineRule="auto"/>
              <w:jc w:val="right"/>
              <w:rPr>
                <w:rFonts w:ascii="Arial" w:hAnsi="Arial" w:cs="Arial"/>
                <w:color w:val="000000"/>
                <w:sz w:val="16"/>
                <w:szCs w:val="16"/>
              </w:rPr>
            </w:pPr>
            <w:r w:rsidRPr="00AD40F5">
              <w:rPr>
                <w:rFonts w:ascii="Arial" w:hAnsi="Arial" w:cs="Arial"/>
                <w:color w:val="000000"/>
                <w:sz w:val="16"/>
                <w:szCs w:val="16"/>
              </w:rPr>
              <w:t>$</w:t>
            </w:r>
            <w:r w:rsidR="005C15D5">
              <w:rPr>
                <w:rFonts w:ascii="Arial" w:hAnsi="Arial" w:cs="Arial"/>
                <w:color w:val="000000"/>
                <w:sz w:val="16"/>
                <w:szCs w:val="16"/>
              </w:rPr>
              <w:t>’</w:t>
            </w:r>
            <w:r w:rsidRPr="00AD40F5">
              <w:rPr>
                <w:rFonts w:ascii="Arial" w:hAnsi="Arial" w:cs="Arial"/>
                <w:color w:val="000000"/>
                <w:sz w:val="16"/>
                <w:szCs w:val="16"/>
              </w:rPr>
              <w:t>000</w:t>
            </w:r>
          </w:p>
        </w:tc>
        <w:tc>
          <w:tcPr>
            <w:tcW w:w="454" w:type="pct"/>
            <w:tcBorders>
              <w:top w:val="nil"/>
              <w:left w:val="nil"/>
              <w:bottom w:val="nil"/>
              <w:right w:val="nil"/>
            </w:tcBorders>
            <w:shd w:val="clear" w:color="auto" w:fill="auto"/>
            <w:noWrap/>
            <w:hideMark/>
          </w:tcPr>
          <w:p w14:paraId="69EFF340" w14:textId="05871017" w:rsidR="00AD40F5" w:rsidRPr="00AD40F5" w:rsidRDefault="00AD40F5" w:rsidP="00AD40F5">
            <w:pPr>
              <w:spacing w:after="0" w:line="240" w:lineRule="auto"/>
              <w:jc w:val="right"/>
              <w:rPr>
                <w:rFonts w:ascii="Arial" w:hAnsi="Arial" w:cs="Arial"/>
                <w:color w:val="000000"/>
                <w:sz w:val="16"/>
                <w:szCs w:val="16"/>
              </w:rPr>
            </w:pPr>
            <w:r w:rsidRPr="00AD40F5">
              <w:rPr>
                <w:rFonts w:ascii="Arial" w:hAnsi="Arial" w:cs="Arial"/>
                <w:color w:val="000000"/>
                <w:sz w:val="16"/>
                <w:szCs w:val="16"/>
              </w:rPr>
              <w:t>$</w:t>
            </w:r>
            <w:r w:rsidR="005C15D5">
              <w:rPr>
                <w:rFonts w:ascii="Arial" w:hAnsi="Arial" w:cs="Arial"/>
                <w:color w:val="000000"/>
                <w:sz w:val="16"/>
                <w:szCs w:val="16"/>
              </w:rPr>
              <w:t>’</w:t>
            </w:r>
            <w:r w:rsidRPr="00AD40F5">
              <w:rPr>
                <w:rFonts w:ascii="Arial" w:hAnsi="Arial" w:cs="Arial"/>
                <w:color w:val="000000"/>
                <w:sz w:val="16"/>
                <w:szCs w:val="16"/>
              </w:rPr>
              <w:t>000</w:t>
            </w:r>
          </w:p>
        </w:tc>
        <w:tc>
          <w:tcPr>
            <w:tcW w:w="345" w:type="pct"/>
            <w:tcBorders>
              <w:top w:val="nil"/>
              <w:left w:val="nil"/>
              <w:bottom w:val="nil"/>
              <w:right w:val="nil"/>
            </w:tcBorders>
            <w:shd w:val="clear" w:color="auto" w:fill="auto"/>
            <w:noWrap/>
            <w:hideMark/>
          </w:tcPr>
          <w:p w14:paraId="3553D011" w14:textId="55A2A42F" w:rsidR="00AD40F5" w:rsidRPr="00AD40F5" w:rsidRDefault="00AD40F5" w:rsidP="00AD40F5">
            <w:pPr>
              <w:spacing w:after="0" w:line="240" w:lineRule="auto"/>
              <w:jc w:val="right"/>
              <w:rPr>
                <w:rFonts w:ascii="Arial" w:hAnsi="Arial" w:cs="Arial"/>
                <w:color w:val="000000"/>
                <w:sz w:val="16"/>
                <w:szCs w:val="16"/>
              </w:rPr>
            </w:pPr>
            <w:r w:rsidRPr="00AD40F5">
              <w:rPr>
                <w:rFonts w:ascii="Arial" w:hAnsi="Arial" w:cs="Arial"/>
                <w:color w:val="000000"/>
                <w:sz w:val="16"/>
                <w:szCs w:val="16"/>
              </w:rPr>
              <w:t>$</w:t>
            </w:r>
            <w:r w:rsidR="005C15D5">
              <w:rPr>
                <w:rFonts w:ascii="Arial" w:hAnsi="Arial" w:cs="Arial"/>
                <w:color w:val="000000"/>
                <w:sz w:val="16"/>
                <w:szCs w:val="16"/>
              </w:rPr>
              <w:t>’</w:t>
            </w:r>
            <w:r w:rsidRPr="00AD40F5">
              <w:rPr>
                <w:rFonts w:ascii="Arial" w:hAnsi="Arial" w:cs="Arial"/>
                <w:color w:val="000000"/>
                <w:sz w:val="16"/>
                <w:szCs w:val="16"/>
              </w:rPr>
              <w:t>000</w:t>
            </w:r>
          </w:p>
        </w:tc>
        <w:tc>
          <w:tcPr>
            <w:tcW w:w="420" w:type="pct"/>
            <w:tcBorders>
              <w:top w:val="nil"/>
              <w:left w:val="nil"/>
              <w:bottom w:val="nil"/>
              <w:right w:val="nil"/>
            </w:tcBorders>
            <w:shd w:val="clear" w:color="auto" w:fill="auto"/>
            <w:noWrap/>
            <w:hideMark/>
          </w:tcPr>
          <w:p w14:paraId="6B61F2A4" w14:textId="13EE1951" w:rsidR="00AD40F5" w:rsidRPr="00AD40F5" w:rsidRDefault="00AD40F5" w:rsidP="00AD40F5">
            <w:pPr>
              <w:spacing w:after="0" w:line="240" w:lineRule="auto"/>
              <w:jc w:val="right"/>
              <w:rPr>
                <w:rFonts w:ascii="Arial" w:hAnsi="Arial" w:cs="Arial"/>
                <w:color w:val="000000"/>
                <w:sz w:val="16"/>
                <w:szCs w:val="16"/>
              </w:rPr>
            </w:pPr>
            <w:r w:rsidRPr="00AD40F5">
              <w:rPr>
                <w:rFonts w:ascii="Arial" w:hAnsi="Arial" w:cs="Arial"/>
                <w:color w:val="000000"/>
                <w:sz w:val="16"/>
                <w:szCs w:val="16"/>
              </w:rPr>
              <w:t>$</w:t>
            </w:r>
            <w:r w:rsidR="005C15D5">
              <w:rPr>
                <w:rFonts w:ascii="Arial" w:hAnsi="Arial" w:cs="Arial"/>
                <w:color w:val="000000"/>
                <w:sz w:val="16"/>
                <w:szCs w:val="16"/>
              </w:rPr>
              <w:t>’</w:t>
            </w:r>
            <w:r w:rsidRPr="00AD40F5">
              <w:rPr>
                <w:rFonts w:ascii="Arial" w:hAnsi="Arial" w:cs="Arial"/>
                <w:color w:val="000000"/>
                <w:sz w:val="16"/>
                <w:szCs w:val="16"/>
              </w:rPr>
              <w:t>000</w:t>
            </w:r>
          </w:p>
        </w:tc>
        <w:tc>
          <w:tcPr>
            <w:tcW w:w="454" w:type="pct"/>
            <w:tcBorders>
              <w:top w:val="nil"/>
              <w:left w:val="nil"/>
              <w:bottom w:val="nil"/>
              <w:right w:val="nil"/>
            </w:tcBorders>
            <w:shd w:val="clear" w:color="auto" w:fill="auto"/>
            <w:noWrap/>
            <w:hideMark/>
          </w:tcPr>
          <w:p w14:paraId="27A66EF2" w14:textId="39F23C7C" w:rsidR="00AD40F5" w:rsidRPr="00AD40F5" w:rsidRDefault="00AD40F5" w:rsidP="00AD40F5">
            <w:pPr>
              <w:spacing w:after="0" w:line="240" w:lineRule="auto"/>
              <w:jc w:val="right"/>
              <w:rPr>
                <w:rFonts w:ascii="Arial" w:hAnsi="Arial" w:cs="Arial"/>
                <w:color w:val="000000"/>
                <w:sz w:val="16"/>
                <w:szCs w:val="16"/>
              </w:rPr>
            </w:pPr>
            <w:r w:rsidRPr="00AD40F5">
              <w:rPr>
                <w:rFonts w:ascii="Arial" w:hAnsi="Arial" w:cs="Arial"/>
                <w:color w:val="000000"/>
                <w:sz w:val="16"/>
                <w:szCs w:val="16"/>
              </w:rPr>
              <w:t>$</w:t>
            </w:r>
            <w:r w:rsidR="005C15D5">
              <w:rPr>
                <w:rFonts w:ascii="Arial" w:hAnsi="Arial" w:cs="Arial"/>
                <w:color w:val="000000"/>
                <w:sz w:val="16"/>
                <w:szCs w:val="16"/>
              </w:rPr>
              <w:t>’</w:t>
            </w:r>
            <w:r w:rsidRPr="00AD40F5">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36FB0D03" w14:textId="39202B80" w:rsidR="00AD40F5" w:rsidRPr="00AD40F5" w:rsidRDefault="00AD40F5" w:rsidP="00AD40F5">
            <w:pPr>
              <w:spacing w:after="0" w:line="240" w:lineRule="auto"/>
              <w:jc w:val="right"/>
              <w:rPr>
                <w:rFonts w:ascii="Arial" w:hAnsi="Arial" w:cs="Arial"/>
                <w:color w:val="000000"/>
                <w:sz w:val="16"/>
                <w:szCs w:val="16"/>
              </w:rPr>
            </w:pPr>
            <w:r w:rsidRPr="00AD40F5">
              <w:rPr>
                <w:rFonts w:ascii="Arial" w:hAnsi="Arial" w:cs="Arial"/>
                <w:color w:val="000000"/>
                <w:sz w:val="16"/>
                <w:szCs w:val="16"/>
              </w:rPr>
              <w:t>$</w:t>
            </w:r>
            <w:r w:rsidR="005C15D5">
              <w:rPr>
                <w:rFonts w:ascii="Arial" w:hAnsi="Arial" w:cs="Arial"/>
                <w:color w:val="000000"/>
                <w:sz w:val="16"/>
                <w:szCs w:val="16"/>
              </w:rPr>
              <w:t>’</w:t>
            </w:r>
            <w:r w:rsidRPr="00AD40F5">
              <w:rPr>
                <w:rFonts w:ascii="Arial" w:hAnsi="Arial" w:cs="Arial"/>
                <w:color w:val="000000"/>
                <w:sz w:val="16"/>
                <w:szCs w:val="16"/>
              </w:rPr>
              <w:t>000</w:t>
            </w:r>
          </w:p>
        </w:tc>
      </w:tr>
      <w:tr w:rsidR="00AD40F5" w:rsidRPr="00AD40F5" w14:paraId="066506B4" w14:textId="77777777" w:rsidTr="00AD40F5">
        <w:trPr>
          <w:trHeight w:val="397"/>
        </w:trPr>
        <w:tc>
          <w:tcPr>
            <w:tcW w:w="687" w:type="pct"/>
            <w:tcBorders>
              <w:top w:val="nil"/>
              <w:left w:val="nil"/>
              <w:bottom w:val="nil"/>
              <w:right w:val="nil"/>
            </w:tcBorders>
            <w:shd w:val="clear" w:color="auto" w:fill="auto"/>
            <w:vAlign w:val="bottom"/>
            <w:hideMark/>
          </w:tcPr>
          <w:p w14:paraId="1BCA5240" w14:textId="77777777" w:rsidR="00AD40F5" w:rsidRPr="00AD40F5" w:rsidRDefault="00AD40F5" w:rsidP="00AD40F5">
            <w:pPr>
              <w:spacing w:after="0" w:line="240" w:lineRule="auto"/>
              <w:jc w:val="left"/>
              <w:rPr>
                <w:rFonts w:ascii="Arial" w:hAnsi="Arial" w:cs="Arial"/>
                <w:b/>
                <w:bCs/>
                <w:color w:val="000000"/>
                <w:sz w:val="16"/>
                <w:szCs w:val="16"/>
              </w:rPr>
            </w:pPr>
            <w:r w:rsidRPr="00AD40F5">
              <w:rPr>
                <w:rFonts w:ascii="Arial" w:hAnsi="Arial" w:cs="Arial"/>
                <w:b/>
                <w:bCs/>
                <w:color w:val="000000"/>
                <w:sz w:val="16"/>
                <w:szCs w:val="16"/>
              </w:rPr>
              <w:t>Australian Sports Foundation Limited#</w:t>
            </w:r>
          </w:p>
        </w:tc>
        <w:tc>
          <w:tcPr>
            <w:tcW w:w="445" w:type="pct"/>
            <w:tcBorders>
              <w:top w:val="nil"/>
              <w:left w:val="nil"/>
              <w:bottom w:val="nil"/>
              <w:right w:val="nil"/>
            </w:tcBorders>
            <w:shd w:val="clear" w:color="auto" w:fill="auto"/>
            <w:noWrap/>
            <w:hideMark/>
          </w:tcPr>
          <w:p w14:paraId="3BC2341F" w14:textId="77777777" w:rsidR="00AD40F5" w:rsidRPr="00AD40F5" w:rsidRDefault="00AD40F5" w:rsidP="00AD40F5">
            <w:pPr>
              <w:spacing w:after="0" w:line="240" w:lineRule="auto"/>
              <w:jc w:val="left"/>
              <w:rPr>
                <w:rFonts w:ascii="Arial" w:hAnsi="Arial" w:cs="Arial"/>
                <w:b/>
                <w:bCs/>
                <w:color w:val="000000"/>
                <w:sz w:val="16"/>
                <w:szCs w:val="16"/>
              </w:rPr>
            </w:pPr>
          </w:p>
        </w:tc>
        <w:tc>
          <w:tcPr>
            <w:tcW w:w="445" w:type="pct"/>
            <w:tcBorders>
              <w:top w:val="nil"/>
              <w:left w:val="nil"/>
              <w:bottom w:val="nil"/>
              <w:right w:val="nil"/>
            </w:tcBorders>
            <w:shd w:val="clear" w:color="auto" w:fill="auto"/>
            <w:noWrap/>
            <w:hideMark/>
          </w:tcPr>
          <w:p w14:paraId="24565F0E" w14:textId="77777777" w:rsidR="00AD40F5" w:rsidRPr="00AD40F5" w:rsidRDefault="00AD40F5" w:rsidP="00AD40F5">
            <w:pPr>
              <w:spacing w:after="0" w:line="240" w:lineRule="auto"/>
              <w:jc w:val="left"/>
              <w:rPr>
                <w:rFonts w:ascii="Times New Roman" w:hAnsi="Times New Roman"/>
              </w:rPr>
            </w:pPr>
          </w:p>
        </w:tc>
        <w:tc>
          <w:tcPr>
            <w:tcW w:w="412" w:type="pct"/>
            <w:tcBorders>
              <w:top w:val="nil"/>
              <w:left w:val="nil"/>
              <w:bottom w:val="nil"/>
              <w:right w:val="nil"/>
            </w:tcBorders>
            <w:shd w:val="clear" w:color="auto" w:fill="auto"/>
            <w:noWrap/>
            <w:hideMark/>
          </w:tcPr>
          <w:p w14:paraId="2089751A" w14:textId="77777777" w:rsidR="00AD40F5" w:rsidRPr="00AD40F5" w:rsidRDefault="00AD40F5" w:rsidP="00AD40F5">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545E3831" w14:textId="77777777" w:rsidR="00AD40F5" w:rsidRPr="00AD40F5" w:rsidRDefault="00AD40F5" w:rsidP="00AD40F5">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3D9E9029" w14:textId="77777777" w:rsidR="00AD40F5" w:rsidRPr="00AD40F5" w:rsidRDefault="00AD40F5" w:rsidP="00AD40F5">
            <w:pPr>
              <w:spacing w:after="0" w:line="240" w:lineRule="auto"/>
              <w:jc w:val="left"/>
              <w:rPr>
                <w:rFonts w:ascii="Times New Roman" w:hAnsi="Times New Roman"/>
              </w:rPr>
            </w:pPr>
          </w:p>
        </w:tc>
        <w:tc>
          <w:tcPr>
            <w:tcW w:w="454" w:type="pct"/>
            <w:tcBorders>
              <w:top w:val="nil"/>
              <w:left w:val="nil"/>
              <w:bottom w:val="nil"/>
              <w:right w:val="nil"/>
            </w:tcBorders>
            <w:shd w:val="clear" w:color="auto" w:fill="auto"/>
            <w:noWrap/>
            <w:hideMark/>
          </w:tcPr>
          <w:p w14:paraId="070D3F01" w14:textId="77777777" w:rsidR="00AD40F5" w:rsidRPr="00AD40F5" w:rsidRDefault="00AD40F5" w:rsidP="00AD40F5">
            <w:pPr>
              <w:spacing w:after="0" w:line="240" w:lineRule="auto"/>
              <w:jc w:val="left"/>
              <w:rPr>
                <w:rFonts w:ascii="Times New Roman" w:hAnsi="Times New Roman"/>
              </w:rPr>
            </w:pPr>
          </w:p>
        </w:tc>
        <w:tc>
          <w:tcPr>
            <w:tcW w:w="345" w:type="pct"/>
            <w:tcBorders>
              <w:top w:val="nil"/>
              <w:left w:val="nil"/>
              <w:bottom w:val="nil"/>
              <w:right w:val="nil"/>
            </w:tcBorders>
            <w:shd w:val="clear" w:color="auto" w:fill="auto"/>
            <w:noWrap/>
            <w:hideMark/>
          </w:tcPr>
          <w:p w14:paraId="2236AF21" w14:textId="77777777" w:rsidR="00AD40F5" w:rsidRPr="00AD40F5" w:rsidRDefault="00AD40F5" w:rsidP="00AD40F5">
            <w:pPr>
              <w:spacing w:after="0" w:line="240" w:lineRule="auto"/>
              <w:jc w:val="left"/>
              <w:rPr>
                <w:rFonts w:ascii="Times New Roman" w:hAnsi="Times New Roman"/>
              </w:rPr>
            </w:pPr>
          </w:p>
        </w:tc>
        <w:tc>
          <w:tcPr>
            <w:tcW w:w="420" w:type="pct"/>
            <w:tcBorders>
              <w:top w:val="nil"/>
              <w:left w:val="nil"/>
              <w:bottom w:val="nil"/>
              <w:right w:val="nil"/>
            </w:tcBorders>
            <w:shd w:val="clear" w:color="auto" w:fill="auto"/>
            <w:noWrap/>
            <w:hideMark/>
          </w:tcPr>
          <w:p w14:paraId="26E94D72" w14:textId="77777777" w:rsidR="00AD40F5" w:rsidRPr="00AD40F5" w:rsidRDefault="00AD40F5" w:rsidP="00AD40F5">
            <w:pPr>
              <w:spacing w:after="0" w:line="240" w:lineRule="auto"/>
              <w:jc w:val="left"/>
              <w:rPr>
                <w:rFonts w:ascii="Times New Roman" w:hAnsi="Times New Roman"/>
              </w:rPr>
            </w:pPr>
          </w:p>
        </w:tc>
        <w:tc>
          <w:tcPr>
            <w:tcW w:w="454" w:type="pct"/>
            <w:tcBorders>
              <w:top w:val="nil"/>
              <w:left w:val="nil"/>
              <w:bottom w:val="nil"/>
              <w:right w:val="nil"/>
            </w:tcBorders>
            <w:shd w:val="clear" w:color="auto" w:fill="auto"/>
            <w:noWrap/>
            <w:hideMark/>
          </w:tcPr>
          <w:p w14:paraId="5F4CDAB1" w14:textId="77777777" w:rsidR="00AD40F5" w:rsidRPr="00AD40F5" w:rsidRDefault="00AD40F5" w:rsidP="00AD40F5">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226E8EB2" w14:textId="77777777" w:rsidR="00AD40F5" w:rsidRPr="00AD40F5" w:rsidRDefault="00AD40F5" w:rsidP="00AD40F5">
            <w:pPr>
              <w:spacing w:after="0" w:line="240" w:lineRule="auto"/>
              <w:jc w:val="left"/>
              <w:rPr>
                <w:rFonts w:ascii="Times New Roman" w:hAnsi="Times New Roman"/>
              </w:rPr>
            </w:pPr>
          </w:p>
        </w:tc>
      </w:tr>
      <w:tr w:rsidR="00AD40F5" w:rsidRPr="00AD40F5" w14:paraId="66E91EC3" w14:textId="77777777" w:rsidTr="00AD40F5">
        <w:trPr>
          <w:trHeight w:val="225"/>
        </w:trPr>
        <w:tc>
          <w:tcPr>
            <w:tcW w:w="687" w:type="pct"/>
            <w:vMerge w:val="restart"/>
            <w:tcBorders>
              <w:top w:val="nil"/>
              <w:left w:val="nil"/>
              <w:bottom w:val="nil"/>
              <w:right w:val="nil"/>
            </w:tcBorders>
            <w:shd w:val="clear" w:color="auto" w:fill="auto"/>
            <w:hideMark/>
          </w:tcPr>
          <w:p w14:paraId="6CBED82B" w14:textId="77777777" w:rsidR="00AD40F5" w:rsidRPr="00AD40F5" w:rsidRDefault="00AD40F5" w:rsidP="00AD40F5">
            <w:pPr>
              <w:spacing w:after="0" w:line="240" w:lineRule="auto"/>
              <w:jc w:val="left"/>
              <w:rPr>
                <w:rFonts w:ascii="Arial" w:hAnsi="Arial" w:cs="Arial"/>
                <w:color w:val="000000"/>
                <w:sz w:val="16"/>
                <w:szCs w:val="16"/>
              </w:rPr>
            </w:pPr>
            <w:r w:rsidRPr="00AD40F5">
              <w:rPr>
                <w:rFonts w:ascii="Arial" w:hAnsi="Arial" w:cs="Arial"/>
                <w:color w:val="000000"/>
                <w:sz w:val="16"/>
                <w:szCs w:val="16"/>
              </w:rPr>
              <w:t>Outcome 1</w:t>
            </w:r>
          </w:p>
        </w:tc>
        <w:tc>
          <w:tcPr>
            <w:tcW w:w="445" w:type="pct"/>
            <w:tcBorders>
              <w:top w:val="nil"/>
              <w:left w:val="nil"/>
              <w:bottom w:val="nil"/>
              <w:right w:val="nil"/>
            </w:tcBorders>
            <w:shd w:val="clear" w:color="auto" w:fill="auto"/>
            <w:noWrap/>
            <w:hideMark/>
          </w:tcPr>
          <w:p w14:paraId="7077CCF9" w14:textId="4E67E708" w:rsidR="00AD40F5" w:rsidRPr="00AD40F5" w:rsidRDefault="005C15D5" w:rsidP="00AD40F5">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3EFF6744" w14:textId="23BDC577" w:rsidR="00AD40F5" w:rsidRPr="00AD40F5" w:rsidRDefault="005C15D5" w:rsidP="00AD40F5">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67296A73" w14:textId="77777777" w:rsidR="00AD40F5" w:rsidRPr="00AD40F5" w:rsidRDefault="00AD40F5" w:rsidP="00AD40F5">
            <w:pPr>
              <w:spacing w:after="0" w:line="240" w:lineRule="auto"/>
              <w:jc w:val="right"/>
              <w:rPr>
                <w:rFonts w:ascii="Arial" w:hAnsi="Arial" w:cs="Arial"/>
                <w:color w:val="000000"/>
                <w:sz w:val="16"/>
                <w:szCs w:val="16"/>
              </w:rPr>
            </w:pPr>
            <w:r w:rsidRPr="00AD40F5">
              <w:rPr>
                <w:rFonts w:ascii="Arial" w:hAnsi="Arial" w:cs="Arial"/>
                <w:color w:val="000000"/>
                <w:sz w:val="16"/>
                <w:szCs w:val="16"/>
              </w:rPr>
              <w:t>48,200</w:t>
            </w:r>
          </w:p>
        </w:tc>
        <w:tc>
          <w:tcPr>
            <w:tcW w:w="445" w:type="pct"/>
            <w:tcBorders>
              <w:top w:val="nil"/>
              <w:left w:val="nil"/>
              <w:bottom w:val="nil"/>
              <w:right w:val="nil"/>
            </w:tcBorders>
            <w:shd w:val="clear" w:color="auto" w:fill="auto"/>
            <w:noWrap/>
            <w:hideMark/>
          </w:tcPr>
          <w:p w14:paraId="3AE5BA4F" w14:textId="25CE5BAD" w:rsidR="00AD40F5" w:rsidRPr="00AD40F5" w:rsidRDefault="005C15D5" w:rsidP="00AD40F5">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1A293E32" w14:textId="2531E57E" w:rsidR="00AD40F5" w:rsidRPr="00AD40F5" w:rsidRDefault="005C15D5" w:rsidP="00AD40F5">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3B43C14E" w14:textId="0EC82A70" w:rsidR="00AD40F5" w:rsidRPr="00AD40F5" w:rsidRDefault="005C15D5" w:rsidP="00AD40F5">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nil"/>
              <w:left w:val="nil"/>
              <w:bottom w:val="nil"/>
              <w:right w:val="nil"/>
            </w:tcBorders>
            <w:shd w:val="clear" w:color="auto" w:fill="auto"/>
            <w:noWrap/>
            <w:hideMark/>
          </w:tcPr>
          <w:p w14:paraId="315BAF91" w14:textId="0D8FE09B" w:rsidR="00AD40F5" w:rsidRPr="00AD40F5" w:rsidRDefault="005C15D5" w:rsidP="00AD40F5">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256B2C89" w14:textId="4B0D6612" w:rsidR="00AD40F5" w:rsidRPr="00AD40F5" w:rsidRDefault="005C15D5" w:rsidP="00AD40F5">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1B985BF6" w14:textId="2A3F8E34" w:rsidR="00AD40F5" w:rsidRPr="00AD40F5" w:rsidRDefault="005C15D5" w:rsidP="00AD40F5">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3F0CBE30" w14:textId="77777777" w:rsidR="00AD40F5" w:rsidRPr="00AD40F5" w:rsidRDefault="00AD40F5" w:rsidP="00AD40F5">
            <w:pPr>
              <w:spacing w:after="0" w:line="240" w:lineRule="auto"/>
              <w:jc w:val="right"/>
              <w:rPr>
                <w:rFonts w:ascii="Arial" w:hAnsi="Arial" w:cs="Arial"/>
                <w:color w:val="000000"/>
                <w:sz w:val="16"/>
                <w:szCs w:val="16"/>
              </w:rPr>
            </w:pPr>
            <w:r w:rsidRPr="00AD40F5">
              <w:rPr>
                <w:rFonts w:ascii="Arial" w:hAnsi="Arial" w:cs="Arial"/>
                <w:color w:val="000000"/>
                <w:sz w:val="16"/>
                <w:szCs w:val="16"/>
              </w:rPr>
              <w:t>48,200</w:t>
            </w:r>
          </w:p>
        </w:tc>
      </w:tr>
      <w:tr w:rsidR="00AD40F5" w:rsidRPr="00AD40F5" w14:paraId="2B0D34ED" w14:textId="77777777" w:rsidTr="00AD40F5">
        <w:trPr>
          <w:trHeight w:val="225"/>
        </w:trPr>
        <w:tc>
          <w:tcPr>
            <w:tcW w:w="687" w:type="pct"/>
            <w:vMerge/>
            <w:tcBorders>
              <w:top w:val="nil"/>
              <w:left w:val="nil"/>
              <w:bottom w:val="nil"/>
              <w:right w:val="nil"/>
            </w:tcBorders>
            <w:vAlign w:val="center"/>
            <w:hideMark/>
          </w:tcPr>
          <w:p w14:paraId="184E0B30" w14:textId="77777777" w:rsidR="00AD40F5" w:rsidRPr="00AD40F5" w:rsidRDefault="00AD40F5" w:rsidP="00AD40F5">
            <w:pPr>
              <w:spacing w:after="0" w:line="240" w:lineRule="auto"/>
              <w:jc w:val="lef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050FFCF1" w14:textId="0C18E578" w:rsidR="00AD40F5" w:rsidRPr="00AD40F5" w:rsidRDefault="005C15D5" w:rsidP="00AD40F5">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51676E7C" w14:textId="41F67FBE" w:rsidR="00AD40F5" w:rsidRPr="00AD40F5" w:rsidRDefault="005C15D5" w:rsidP="00AD40F5">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08066916" w14:textId="77777777" w:rsidR="00AD40F5" w:rsidRPr="00AD40F5" w:rsidRDefault="00AD40F5" w:rsidP="00AD40F5">
            <w:pPr>
              <w:spacing w:after="0" w:line="240" w:lineRule="auto"/>
              <w:jc w:val="right"/>
              <w:rPr>
                <w:rFonts w:ascii="Arial" w:hAnsi="Arial" w:cs="Arial"/>
                <w:i/>
                <w:iCs/>
                <w:color w:val="000000"/>
                <w:sz w:val="16"/>
                <w:szCs w:val="16"/>
              </w:rPr>
            </w:pPr>
            <w:r w:rsidRPr="00AD40F5">
              <w:rPr>
                <w:rFonts w:ascii="Arial" w:hAnsi="Arial" w:cs="Arial"/>
                <w:i/>
                <w:iCs/>
                <w:color w:val="000000"/>
                <w:sz w:val="16"/>
                <w:szCs w:val="16"/>
              </w:rPr>
              <w:t>48,200</w:t>
            </w:r>
          </w:p>
        </w:tc>
        <w:tc>
          <w:tcPr>
            <w:tcW w:w="445" w:type="pct"/>
            <w:tcBorders>
              <w:top w:val="nil"/>
              <w:left w:val="nil"/>
              <w:bottom w:val="nil"/>
              <w:right w:val="nil"/>
            </w:tcBorders>
            <w:shd w:val="clear" w:color="auto" w:fill="auto"/>
            <w:noWrap/>
            <w:hideMark/>
          </w:tcPr>
          <w:p w14:paraId="78FA22E4" w14:textId="20E90522" w:rsidR="00AD40F5" w:rsidRPr="00AD40F5" w:rsidRDefault="005C15D5" w:rsidP="00AD40F5">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2F1983FC" w14:textId="33B55149" w:rsidR="00AD40F5" w:rsidRPr="00AD40F5" w:rsidRDefault="005C15D5" w:rsidP="00AD40F5">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00E91778" w14:textId="5F9F9932" w:rsidR="00AD40F5" w:rsidRPr="00AD40F5" w:rsidRDefault="005C15D5" w:rsidP="00AD40F5">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0935FD8F" w14:textId="0906AB89" w:rsidR="00AD40F5" w:rsidRPr="00AD40F5" w:rsidRDefault="005C15D5" w:rsidP="00AD40F5">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774D1BCE" w14:textId="7B747F6B" w:rsidR="00AD40F5" w:rsidRPr="00AD40F5" w:rsidRDefault="005C15D5" w:rsidP="00AD40F5">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6430B6C4" w14:textId="753DE5DF" w:rsidR="00AD40F5" w:rsidRPr="00AD40F5" w:rsidRDefault="005C15D5" w:rsidP="00AD40F5">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3BE06847" w14:textId="77777777" w:rsidR="00AD40F5" w:rsidRPr="00AD40F5" w:rsidRDefault="00AD40F5" w:rsidP="00AD40F5">
            <w:pPr>
              <w:spacing w:after="0" w:line="240" w:lineRule="auto"/>
              <w:jc w:val="right"/>
              <w:rPr>
                <w:rFonts w:ascii="Arial" w:hAnsi="Arial" w:cs="Arial"/>
                <w:i/>
                <w:iCs/>
                <w:color w:val="000000"/>
                <w:sz w:val="16"/>
                <w:szCs w:val="16"/>
              </w:rPr>
            </w:pPr>
            <w:r w:rsidRPr="00AD40F5">
              <w:rPr>
                <w:rFonts w:ascii="Arial" w:hAnsi="Arial" w:cs="Arial"/>
                <w:i/>
                <w:iCs/>
                <w:color w:val="000000"/>
                <w:sz w:val="16"/>
                <w:szCs w:val="16"/>
              </w:rPr>
              <w:t>48,200</w:t>
            </w:r>
          </w:p>
        </w:tc>
      </w:tr>
      <w:tr w:rsidR="00AD40F5" w:rsidRPr="00AD40F5" w14:paraId="4D0A2C15" w14:textId="77777777" w:rsidTr="00AD40F5">
        <w:trPr>
          <w:trHeight w:val="225"/>
        </w:trPr>
        <w:tc>
          <w:tcPr>
            <w:tcW w:w="687" w:type="pct"/>
            <w:vMerge w:val="restart"/>
            <w:tcBorders>
              <w:top w:val="nil"/>
              <w:left w:val="nil"/>
              <w:bottom w:val="nil"/>
              <w:right w:val="nil"/>
            </w:tcBorders>
            <w:shd w:val="clear" w:color="auto" w:fill="auto"/>
            <w:hideMark/>
          </w:tcPr>
          <w:p w14:paraId="34B4265D" w14:textId="77777777" w:rsidR="00AD40F5" w:rsidRPr="00AD40F5" w:rsidRDefault="00AD40F5" w:rsidP="00AD40F5">
            <w:pPr>
              <w:spacing w:after="0" w:line="240" w:lineRule="auto"/>
              <w:jc w:val="left"/>
              <w:rPr>
                <w:rFonts w:ascii="Arial" w:hAnsi="Arial" w:cs="Arial"/>
                <w:color w:val="000000"/>
                <w:sz w:val="16"/>
                <w:szCs w:val="16"/>
              </w:rPr>
            </w:pPr>
            <w:r w:rsidRPr="00AD40F5">
              <w:rPr>
                <w:rFonts w:ascii="Arial" w:hAnsi="Arial" w:cs="Arial"/>
                <w:color w:val="000000"/>
                <w:sz w:val="16"/>
                <w:szCs w:val="16"/>
              </w:rPr>
              <w:t>Total</w:t>
            </w:r>
          </w:p>
        </w:tc>
        <w:tc>
          <w:tcPr>
            <w:tcW w:w="445" w:type="pct"/>
            <w:tcBorders>
              <w:top w:val="single" w:sz="4" w:space="0" w:color="auto"/>
              <w:left w:val="nil"/>
              <w:bottom w:val="nil"/>
              <w:right w:val="nil"/>
            </w:tcBorders>
            <w:shd w:val="clear" w:color="auto" w:fill="auto"/>
            <w:noWrap/>
            <w:hideMark/>
          </w:tcPr>
          <w:p w14:paraId="7E309573" w14:textId="76C33B13" w:rsidR="00AD40F5" w:rsidRPr="00AD40F5" w:rsidRDefault="005C15D5" w:rsidP="00AD40F5">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auto"/>
              <w:left w:val="nil"/>
              <w:bottom w:val="nil"/>
              <w:right w:val="nil"/>
            </w:tcBorders>
            <w:shd w:val="clear" w:color="auto" w:fill="auto"/>
            <w:noWrap/>
            <w:hideMark/>
          </w:tcPr>
          <w:p w14:paraId="28E24A8D" w14:textId="31681F8E" w:rsidR="00AD40F5" w:rsidRPr="00AD40F5" w:rsidRDefault="005C15D5" w:rsidP="00AD40F5">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single" w:sz="4" w:space="0" w:color="auto"/>
              <w:left w:val="nil"/>
              <w:bottom w:val="nil"/>
              <w:right w:val="nil"/>
            </w:tcBorders>
            <w:shd w:val="clear" w:color="auto" w:fill="auto"/>
            <w:noWrap/>
            <w:hideMark/>
          </w:tcPr>
          <w:p w14:paraId="0C52BABF" w14:textId="77777777" w:rsidR="00AD40F5" w:rsidRPr="00AD40F5" w:rsidRDefault="00AD40F5" w:rsidP="00AD40F5">
            <w:pPr>
              <w:spacing w:after="0" w:line="240" w:lineRule="auto"/>
              <w:jc w:val="right"/>
              <w:rPr>
                <w:rFonts w:ascii="Arial" w:hAnsi="Arial" w:cs="Arial"/>
                <w:color w:val="000000"/>
                <w:sz w:val="16"/>
                <w:szCs w:val="16"/>
              </w:rPr>
            </w:pPr>
            <w:r w:rsidRPr="00AD40F5">
              <w:rPr>
                <w:rFonts w:ascii="Arial" w:hAnsi="Arial" w:cs="Arial"/>
                <w:color w:val="000000"/>
                <w:sz w:val="16"/>
                <w:szCs w:val="16"/>
              </w:rPr>
              <w:t>48,200</w:t>
            </w:r>
          </w:p>
        </w:tc>
        <w:tc>
          <w:tcPr>
            <w:tcW w:w="445" w:type="pct"/>
            <w:tcBorders>
              <w:top w:val="single" w:sz="4" w:space="0" w:color="auto"/>
              <w:left w:val="nil"/>
              <w:bottom w:val="nil"/>
              <w:right w:val="nil"/>
            </w:tcBorders>
            <w:shd w:val="clear" w:color="auto" w:fill="auto"/>
            <w:noWrap/>
            <w:hideMark/>
          </w:tcPr>
          <w:p w14:paraId="5CD2FBB7" w14:textId="4E0A4970" w:rsidR="00AD40F5" w:rsidRPr="00AD40F5" w:rsidRDefault="005C15D5" w:rsidP="00AD40F5">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auto"/>
              <w:left w:val="nil"/>
              <w:bottom w:val="nil"/>
              <w:right w:val="nil"/>
            </w:tcBorders>
            <w:shd w:val="clear" w:color="auto" w:fill="auto"/>
            <w:noWrap/>
            <w:hideMark/>
          </w:tcPr>
          <w:p w14:paraId="250F7C84" w14:textId="31DA9858" w:rsidR="00AD40F5" w:rsidRPr="00AD40F5" w:rsidRDefault="005C15D5" w:rsidP="00AD40F5">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auto"/>
              <w:left w:val="nil"/>
              <w:bottom w:val="nil"/>
              <w:right w:val="nil"/>
            </w:tcBorders>
            <w:shd w:val="clear" w:color="auto" w:fill="auto"/>
            <w:noWrap/>
            <w:hideMark/>
          </w:tcPr>
          <w:p w14:paraId="5E28900B" w14:textId="40CD687E" w:rsidR="00AD40F5" w:rsidRPr="00AD40F5" w:rsidRDefault="005C15D5" w:rsidP="00AD40F5">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single" w:sz="4" w:space="0" w:color="auto"/>
              <w:left w:val="nil"/>
              <w:bottom w:val="nil"/>
              <w:right w:val="nil"/>
            </w:tcBorders>
            <w:shd w:val="clear" w:color="auto" w:fill="auto"/>
            <w:noWrap/>
            <w:hideMark/>
          </w:tcPr>
          <w:p w14:paraId="552AE9C2" w14:textId="47CFCE7D" w:rsidR="00AD40F5" w:rsidRPr="00AD40F5" w:rsidRDefault="005C15D5" w:rsidP="00AD40F5">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single" w:sz="4" w:space="0" w:color="auto"/>
              <w:left w:val="nil"/>
              <w:bottom w:val="nil"/>
              <w:right w:val="nil"/>
            </w:tcBorders>
            <w:shd w:val="clear" w:color="auto" w:fill="auto"/>
            <w:noWrap/>
            <w:hideMark/>
          </w:tcPr>
          <w:p w14:paraId="6A56A9AA" w14:textId="225CE569" w:rsidR="00AD40F5" w:rsidRPr="00AD40F5" w:rsidRDefault="005C15D5" w:rsidP="00AD40F5">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auto"/>
              <w:left w:val="nil"/>
              <w:bottom w:val="nil"/>
              <w:right w:val="nil"/>
            </w:tcBorders>
            <w:shd w:val="clear" w:color="auto" w:fill="auto"/>
            <w:noWrap/>
            <w:hideMark/>
          </w:tcPr>
          <w:p w14:paraId="19B7D812" w14:textId="1AB6E59F" w:rsidR="00AD40F5" w:rsidRPr="00AD40F5" w:rsidRDefault="005C15D5" w:rsidP="00AD40F5">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auto"/>
              <w:left w:val="nil"/>
              <w:bottom w:val="nil"/>
              <w:right w:val="nil"/>
            </w:tcBorders>
            <w:shd w:val="clear" w:color="auto" w:fill="auto"/>
            <w:noWrap/>
            <w:hideMark/>
          </w:tcPr>
          <w:p w14:paraId="3CE8E0F0" w14:textId="77777777" w:rsidR="00AD40F5" w:rsidRPr="00AD40F5" w:rsidRDefault="00AD40F5" w:rsidP="00AD40F5">
            <w:pPr>
              <w:spacing w:after="0" w:line="240" w:lineRule="auto"/>
              <w:jc w:val="right"/>
              <w:rPr>
                <w:rFonts w:ascii="Arial" w:hAnsi="Arial" w:cs="Arial"/>
                <w:color w:val="000000"/>
                <w:sz w:val="16"/>
                <w:szCs w:val="16"/>
              </w:rPr>
            </w:pPr>
            <w:r w:rsidRPr="00AD40F5">
              <w:rPr>
                <w:rFonts w:ascii="Arial" w:hAnsi="Arial" w:cs="Arial"/>
                <w:color w:val="000000"/>
                <w:sz w:val="16"/>
                <w:szCs w:val="16"/>
              </w:rPr>
              <w:t>48,200</w:t>
            </w:r>
          </w:p>
        </w:tc>
      </w:tr>
      <w:tr w:rsidR="00AD40F5" w:rsidRPr="00AD40F5" w14:paraId="76691C03" w14:textId="77777777" w:rsidTr="00AD40F5">
        <w:trPr>
          <w:trHeight w:val="225"/>
        </w:trPr>
        <w:tc>
          <w:tcPr>
            <w:tcW w:w="687" w:type="pct"/>
            <w:vMerge/>
            <w:tcBorders>
              <w:top w:val="nil"/>
              <w:left w:val="nil"/>
              <w:bottom w:val="nil"/>
              <w:right w:val="nil"/>
            </w:tcBorders>
            <w:vAlign w:val="center"/>
            <w:hideMark/>
          </w:tcPr>
          <w:p w14:paraId="1A49F3C1" w14:textId="77777777" w:rsidR="00AD40F5" w:rsidRPr="00AD40F5" w:rsidRDefault="00AD40F5" w:rsidP="00AD40F5">
            <w:pPr>
              <w:spacing w:after="0" w:line="240" w:lineRule="auto"/>
              <w:jc w:val="lef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2218E997" w14:textId="424BA896" w:rsidR="00AD40F5" w:rsidRPr="00AD40F5" w:rsidRDefault="005C15D5" w:rsidP="00AD40F5">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30C5FB5B" w14:textId="762676ED" w:rsidR="00AD40F5" w:rsidRPr="00AD40F5" w:rsidRDefault="005C15D5" w:rsidP="00AD40F5">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3648A00F" w14:textId="77777777" w:rsidR="00AD40F5" w:rsidRPr="00AD40F5" w:rsidRDefault="00AD40F5" w:rsidP="00AD40F5">
            <w:pPr>
              <w:spacing w:after="0" w:line="240" w:lineRule="auto"/>
              <w:jc w:val="right"/>
              <w:rPr>
                <w:rFonts w:ascii="Arial" w:hAnsi="Arial" w:cs="Arial"/>
                <w:i/>
                <w:iCs/>
                <w:color w:val="000000"/>
                <w:sz w:val="16"/>
                <w:szCs w:val="16"/>
              </w:rPr>
            </w:pPr>
            <w:r w:rsidRPr="00AD40F5">
              <w:rPr>
                <w:rFonts w:ascii="Arial" w:hAnsi="Arial" w:cs="Arial"/>
                <w:i/>
                <w:iCs/>
                <w:color w:val="000000"/>
                <w:sz w:val="16"/>
                <w:szCs w:val="16"/>
              </w:rPr>
              <w:t>48,200</w:t>
            </w:r>
          </w:p>
        </w:tc>
        <w:tc>
          <w:tcPr>
            <w:tcW w:w="445" w:type="pct"/>
            <w:tcBorders>
              <w:top w:val="nil"/>
              <w:left w:val="nil"/>
              <w:bottom w:val="nil"/>
              <w:right w:val="nil"/>
            </w:tcBorders>
            <w:shd w:val="clear" w:color="auto" w:fill="auto"/>
            <w:noWrap/>
            <w:hideMark/>
          </w:tcPr>
          <w:p w14:paraId="1B313CAA" w14:textId="6289F6C1" w:rsidR="00AD40F5" w:rsidRPr="00AD40F5" w:rsidRDefault="005C15D5" w:rsidP="00AD40F5">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4AF0F7BC" w14:textId="6FB7375F" w:rsidR="00AD40F5" w:rsidRPr="00AD40F5" w:rsidRDefault="005C15D5" w:rsidP="00AD40F5">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195CC70F" w14:textId="7ED54267" w:rsidR="00AD40F5" w:rsidRPr="00AD40F5" w:rsidRDefault="005C15D5" w:rsidP="00AD40F5">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174D432C" w14:textId="739659A4" w:rsidR="00AD40F5" w:rsidRPr="00AD40F5" w:rsidRDefault="005C15D5" w:rsidP="00AD40F5">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0A16B5B8" w14:textId="2F3F6233" w:rsidR="00AD40F5" w:rsidRPr="00AD40F5" w:rsidRDefault="005C15D5" w:rsidP="00AD40F5">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2446194E" w14:textId="7E504077" w:rsidR="00AD40F5" w:rsidRPr="00AD40F5" w:rsidRDefault="005C15D5" w:rsidP="00AD40F5">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3045876D" w14:textId="77777777" w:rsidR="00AD40F5" w:rsidRPr="00AD40F5" w:rsidRDefault="00AD40F5" w:rsidP="00AD40F5">
            <w:pPr>
              <w:spacing w:after="0" w:line="240" w:lineRule="auto"/>
              <w:jc w:val="right"/>
              <w:rPr>
                <w:rFonts w:ascii="Arial" w:hAnsi="Arial" w:cs="Arial"/>
                <w:i/>
                <w:iCs/>
                <w:color w:val="000000"/>
                <w:sz w:val="16"/>
                <w:szCs w:val="16"/>
              </w:rPr>
            </w:pPr>
            <w:r w:rsidRPr="00AD40F5">
              <w:rPr>
                <w:rFonts w:ascii="Arial" w:hAnsi="Arial" w:cs="Arial"/>
                <w:i/>
                <w:iCs/>
                <w:color w:val="000000"/>
                <w:sz w:val="16"/>
                <w:szCs w:val="16"/>
              </w:rPr>
              <w:t>48,200</w:t>
            </w:r>
          </w:p>
        </w:tc>
      </w:tr>
      <w:tr w:rsidR="00AD40F5" w:rsidRPr="00AD40F5" w14:paraId="3B36A5DB" w14:textId="77777777" w:rsidTr="00AD40F5">
        <w:trPr>
          <w:trHeight w:val="225"/>
        </w:trPr>
        <w:tc>
          <w:tcPr>
            <w:tcW w:w="687" w:type="pct"/>
            <w:tcBorders>
              <w:top w:val="nil"/>
              <w:left w:val="nil"/>
              <w:bottom w:val="nil"/>
              <w:right w:val="nil"/>
            </w:tcBorders>
            <w:shd w:val="clear" w:color="auto" w:fill="auto"/>
            <w:noWrap/>
            <w:hideMark/>
          </w:tcPr>
          <w:p w14:paraId="3964A0DE" w14:textId="77777777" w:rsidR="00AD40F5" w:rsidRPr="00AD40F5" w:rsidRDefault="00AD40F5" w:rsidP="00AD40F5">
            <w:pPr>
              <w:spacing w:after="0" w:line="240" w:lineRule="auto"/>
              <w:jc w:val="right"/>
              <w:rPr>
                <w:rFonts w:ascii="Arial" w:hAnsi="Arial" w:cs="Arial"/>
                <w:i/>
                <w:iCs/>
                <w:color w:val="000000"/>
                <w:sz w:val="16"/>
                <w:szCs w:val="16"/>
              </w:rPr>
            </w:pPr>
          </w:p>
        </w:tc>
        <w:tc>
          <w:tcPr>
            <w:tcW w:w="445" w:type="pct"/>
            <w:tcBorders>
              <w:top w:val="nil"/>
              <w:left w:val="nil"/>
              <w:bottom w:val="nil"/>
              <w:right w:val="nil"/>
            </w:tcBorders>
            <w:shd w:val="clear" w:color="auto" w:fill="auto"/>
            <w:noWrap/>
            <w:hideMark/>
          </w:tcPr>
          <w:p w14:paraId="647C2F33" w14:textId="77777777" w:rsidR="00AD40F5" w:rsidRPr="00AD40F5" w:rsidRDefault="00AD40F5" w:rsidP="00AD40F5">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0B2BAD78" w14:textId="77777777" w:rsidR="00AD40F5" w:rsidRPr="00AD40F5" w:rsidRDefault="00AD40F5" w:rsidP="00AD40F5">
            <w:pPr>
              <w:spacing w:after="0" w:line="240" w:lineRule="auto"/>
              <w:jc w:val="center"/>
              <w:rPr>
                <w:rFonts w:ascii="Times New Roman" w:hAnsi="Times New Roman"/>
              </w:rPr>
            </w:pPr>
          </w:p>
        </w:tc>
        <w:tc>
          <w:tcPr>
            <w:tcW w:w="412" w:type="pct"/>
            <w:tcBorders>
              <w:top w:val="nil"/>
              <w:left w:val="nil"/>
              <w:bottom w:val="nil"/>
              <w:right w:val="nil"/>
            </w:tcBorders>
            <w:shd w:val="clear" w:color="auto" w:fill="auto"/>
            <w:noWrap/>
            <w:hideMark/>
          </w:tcPr>
          <w:p w14:paraId="25AA8453" w14:textId="77777777" w:rsidR="00AD40F5" w:rsidRPr="00AD40F5" w:rsidRDefault="00AD40F5" w:rsidP="00AD40F5">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noWrap/>
            <w:hideMark/>
          </w:tcPr>
          <w:p w14:paraId="19A332AE" w14:textId="77777777" w:rsidR="00AD40F5" w:rsidRPr="00AD40F5" w:rsidRDefault="00AD40F5" w:rsidP="00AD40F5">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noWrap/>
            <w:hideMark/>
          </w:tcPr>
          <w:p w14:paraId="24DBFE7A" w14:textId="77777777" w:rsidR="00AD40F5" w:rsidRPr="00AD40F5" w:rsidRDefault="00AD40F5" w:rsidP="00AD40F5">
            <w:pPr>
              <w:spacing w:after="0" w:line="240" w:lineRule="auto"/>
              <w:jc w:val="center"/>
              <w:rPr>
                <w:rFonts w:ascii="Times New Roman" w:hAnsi="Times New Roman"/>
              </w:rPr>
            </w:pPr>
          </w:p>
        </w:tc>
        <w:tc>
          <w:tcPr>
            <w:tcW w:w="454" w:type="pct"/>
            <w:tcBorders>
              <w:top w:val="nil"/>
              <w:left w:val="nil"/>
              <w:bottom w:val="nil"/>
              <w:right w:val="nil"/>
            </w:tcBorders>
            <w:shd w:val="clear" w:color="auto" w:fill="auto"/>
            <w:noWrap/>
            <w:hideMark/>
          </w:tcPr>
          <w:p w14:paraId="26BE49D1" w14:textId="77777777" w:rsidR="00AD40F5" w:rsidRPr="00AD40F5" w:rsidRDefault="00AD40F5" w:rsidP="00AD40F5">
            <w:pPr>
              <w:spacing w:after="0" w:line="240" w:lineRule="auto"/>
              <w:jc w:val="center"/>
              <w:rPr>
                <w:rFonts w:ascii="Times New Roman" w:hAnsi="Times New Roman"/>
              </w:rPr>
            </w:pPr>
          </w:p>
        </w:tc>
        <w:tc>
          <w:tcPr>
            <w:tcW w:w="345" w:type="pct"/>
            <w:tcBorders>
              <w:top w:val="nil"/>
              <w:left w:val="nil"/>
              <w:bottom w:val="nil"/>
              <w:right w:val="nil"/>
            </w:tcBorders>
            <w:shd w:val="clear" w:color="auto" w:fill="auto"/>
            <w:noWrap/>
            <w:hideMark/>
          </w:tcPr>
          <w:p w14:paraId="6D2292F1" w14:textId="77777777" w:rsidR="00AD40F5" w:rsidRPr="00AD40F5" w:rsidRDefault="00AD40F5" w:rsidP="00AD40F5">
            <w:pPr>
              <w:spacing w:after="0" w:line="240" w:lineRule="auto"/>
              <w:jc w:val="center"/>
              <w:rPr>
                <w:rFonts w:ascii="Times New Roman" w:hAnsi="Times New Roman"/>
              </w:rPr>
            </w:pPr>
          </w:p>
        </w:tc>
        <w:tc>
          <w:tcPr>
            <w:tcW w:w="420" w:type="pct"/>
            <w:tcBorders>
              <w:top w:val="nil"/>
              <w:left w:val="nil"/>
              <w:bottom w:val="nil"/>
              <w:right w:val="nil"/>
            </w:tcBorders>
            <w:shd w:val="clear" w:color="auto" w:fill="auto"/>
            <w:noWrap/>
            <w:hideMark/>
          </w:tcPr>
          <w:p w14:paraId="626C1458" w14:textId="77777777" w:rsidR="00AD40F5" w:rsidRPr="00AD40F5" w:rsidRDefault="00AD40F5" w:rsidP="00AD40F5">
            <w:pPr>
              <w:spacing w:after="0" w:line="240" w:lineRule="auto"/>
              <w:jc w:val="center"/>
              <w:rPr>
                <w:rFonts w:ascii="Times New Roman" w:hAnsi="Times New Roman"/>
              </w:rPr>
            </w:pPr>
          </w:p>
        </w:tc>
        <w:tc>
          <w:tcPr>
            <w:tcW w:w="454" w:type="pct"/>
            <w:tcBorders>
              <w:top w:val="nil"/>
              <w:left w:val="nil"/>
              <w:bottom w:val="nil"/>
              <w:right w:val="nil"/>
            </w:tcBorders>
            <w:shd w:val="clear" w:color="auto" w:fill="auto"/>
            <w:noWrap/>
            <w:hideMark/>
          </w:tcPr>
          <w:p w14:paraId="67556A47" w14:textId="77777777" w:rsidR="00AD40F5" w:rsidRPr="00AD40F5" w:rsidRDefault="00AD40F5" w:rsidP="00AD40F5">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noWrap/>
            <w:hideMark/>
          </w:tcPr>
          <w:p w14:paraId="52DB1EBA" w14:textId="77777777" w:rsidR="00AD40F5" w:rsidRPr="00AD40F5" w:rsidRDefault="00AD40F5" w:rsidP="00AD40F5">
            <w:pPr>
              <w:spacing w:after="0" w:line="240" w:lineRule="auto"/>
              <w:jc w:val="center"/>
              <w:rPr>
                <w:rFonts w:ascii="Times New Roman" w:hAnsi="Times New Roman"/>
              </w:rPr>
            </w:pPr>
          </w:p>
        </w:tc>
      </w:tr>
      <w:tr w:rsidR="00AD40F5" w:rsidRPr="00AD40F5" w14:paraId="7E4CA0F5" w14:textId="77777777" w:rsidTr="00AD40F5">
        <w:trPr>
          <w:trHeight w:val="397"/>
        </w:trPr>
        <w:tc>
          <w:tcPr>
            <w:tcW w:w="687" w:type="pct"/>
            <w:tcBorders>
              <w:top w:val="nil"/>
              <w:left w:val="nil"/>
              <w:bottom w:val="nil"/>
              <w:right w:val="nil"/>
            </w:tcBorders>
            <w:shd w:val="clear" w:color="auto" w:fill="auto"/>
            <w:vAlign w:val="bottom"/>
            <w:hideMark/>
          </w:tcPr>
          <w:p w14:paraId="3A8585B2" w14:textId="77777777" w:rsidR="00AD40F5" w:rsidRPr="00AD40F5" w:rsidRDefault="00AD40F5" w:rsidP="00AD40F5">
            <w:pPr>
              <w:spacing w:after="0" w:line="240" w:lineRule="auto"/>
              <w:jc w:val="left"/>
              <w:rPr>
                <w:rFonts w:ascii="Arial" w:hAnsi="Arial" w:cs="Arial"/>
                <w:b/>
                <w:bCs/>
                <w:color w:val="000000"/>
                <w:sz w:val="16"/>
                <w:szCs w:val="16"/>
              </w:rPr>
            </w:pPr>
            <w:r w:rsidRPr="00AD40F5">
              <w:rPr>
                <w:rFonts w:ascii="Arial" w:hAnsi="Arial" w:cs="Arial"/>
                <w:b/>
                <w:bCs/>
                <w:color w:val="000000"/>
                <w:sz w:val="16"/>
                <w:szCs w:val="16"/>
              </w:rPr>
              <w:t>Food Standards Australia New Zealand*</w:t>
            </w:r>
          </w:p>
        </w:tc>
        <w:tc>
          <w:tcPr>
            <w:tcW w:w="445" w:type="pct"/>
            <w:tcBorders>
              <w:top w:val="nil"/>
              <w:left w:val="nil"/>
              <w:bottom w:val="nil"/>
              <w:right w:val="nil"/>
            </w:tcBorders>
            <w:shd w:val="clear" w:color="auto" w:fill="auto"/>
            <w:noWrap/>
            <w:hideMark/>
          </w:tcPr>
          <w:p w14:paraId="2F66CDEA" w14:textId="77777777" w:rsidR="00AD40F5" w:rsidRPr="00AD40F5" w:rsidRDefault="00AD40F5" w:rsidP="00AD40F5">
            <w:pPr>
              <w:spacing w:after="0" w:line="240" w:lineRule="auto"/>
              <w:jc w:val="left"/>
              <w:rPr>
                <w:rFonts w:ascii="Arial" w:hAnsi="Arial" w:cs="Arial"/>
                <w:b/>
                <w:bCs/>
                <w:color w:val="000000"/>
                <w:sz w:val="16"/>
                <w:szCs w:val="16"/>
              </w:rPr>
            </w:pPr>
          </w:p>
        </w:tc>
        <w:tc>
          <w:tcPr>
            <w:tcW w:w="445" w:type="pct"/>
            <w:tcBorders>
              <w:top w:val="nil"/>
              <w:left w:val="nil"/>
              <w:bottom w:val="nil"/>
              <w:right w:val="nil"/>
            </w:tcBorders>
            <w:shd w:val="clear" w:color="auto" w:fill="auto"/>
            <w:noWrap/>
            <w:hideMark/>
          </w:tcPr>
          <w:p w14:paraId="15F65217" w14:textId="77777777" w:rsidR="00AD40F5" w:rsidRPr="00AD40F5" w:rsidRDefault="00AD40F5" w:rsidP="00AD40F5">
            <w:pPr>
              <w:spacing w:after="0" w:line="240" w:lineRule="auto"/>
              <w:jc w:val="left"/>
              <w:rPr>
                <w:rFonts w:ascii="Times New Roman" w:hAnsi="Times New Roman"/>
              </w:rPr>
            </w:pPr>
          </w:p>
        </w:tc>
        <w:tc>
          <w:tcPr>
            <w:tcW w:w="412" w:type="pct"/>
            <w:tcBorders>
              <w:top w:val="nil"/>
              <w:left w:val="nil"/>
              <w:bottom w:val="nil"/>
              <w:right w:val="nil"/>
            </w:tcBorders>
            <w:shd w:val="clear" w:color="auto" w:fill="auto"/>
            <w:noWrap/>
            <w:hideMark/>
          </w:tcPr>
          <w:p w14:paraId="25B80C28" w14:textId="77777777" w:rsidR="00AD40F5" w:rsidRPr="00AD40F5" w:rsidRDefault="00AD40F5" w:rsidP="00AD40F5">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20B71F2B" w14:textId="77777777" w:rsidR="00AD40F5" w:rsidRPr="00AD40F5" w:rsidRDefault="00AD40F5" w:rsidP="00AD40F5">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2C3376C9" w14:textId="77777777" w:rsidR="00AD40F5" w:rsidRPr="00AD40F5" w:rsidRDefault="00AD40F5" w:rsidP="00AD40F5">
            <w:pPr>
              <w:spacing w:after="0" w:line="240" w:lineRule="auto"/>
              <w:jc w:val="left"/>
              <w:rPr>
                <w:rFonts w:ascii="Times New Roman" w:hAnsi="Times New Roman"/>
              </w:rPr>
            </w:pPr>
          </w:p>
        </w:tc>
        <w:tc>
          <w:tcPr>
            <w:tcW w:w="454" w:type="pct"/>
            <w:tcBorders>
              <w:top w:val="nil"/>
              <w:left w:val="nil"/>
              <w:bottom w:val="nil"/>
              <w:right w:val="nil"/>
            </w:tcBorders>
            <w:shd w:val="clear" w:color="auto" w:fill="auto"/>
            <w:noWrap/>
            <w:hideMark/>
          </w:tcPr>
          <w:p w14:paraId="4D60BF68" w14:textId="77777777" w:rsidR="00AD40F5" w:rsidRPr="00AD40F5" w:rsidRDefault="00AD40F5" w:rsidP="00AD40F5">
            <w:pPr>
              <w:spacing w:after="0" w:line="240" w:lineRule="auto"/>
              <w:jc w:val="left"/>
              <w:rPr>
                <w:rFonts w:ascii="Times New Roman" w:hAnsi="Times New Roman"/>
              </w:rPr>
            </w:pPr>
          </w:p>
        </w:tc>
        <w:tc>
          <w:tcPr>
            <w:tcW w:w="345" w:type="pct"/>
            <w:tcBorders>
              <w:top w:val="nil"/>
              <w:left w:val="nil"/>
              <w:bottom w:val="nil"/>
              <w:right w:val="nil"/>
            </w:tcBorders>
            <w:shd w:val="clear" w:color="auto" w:fill="auto"/>
            <w:noWrap/>
            <w:hideMark/>
          </w:tcPr>
          <w:p w14:paraId="139BD013" w14:textId="77777777" w:rsidR="00AD40F5" w:rsidRPr="00AD40F5" w:rsidRDefault="00AD40F5" w:rsidP="00AD40F5">
            <w:pPr>
              <w:spacing w:after="0" w:line="240" w:lineRule="auto"/>
              <w:jc w:val="left"/>
              <w:rPr>
                <w:rFonts w:ascii="Times New Roman" w:hAnsi="Times New Roman"/>
              </w:rPr>
            </w:pPr>
          </w:p>
        </w:tc>
        <w:tc>
          <w:tcPr>
            <w:tcW w:w="420" w:type="pct"/>
            <w:tcBorders>
              <w:top w:val="nil"/>
              <w:left w:val="nil"/>
              <w:bottom w:val="nil"/>
              <w:right w:val="nil"/>
            </w:tcBorders>
            <w:shd w:val="clear" w:color="auto" w:fill="auto"/>
            <w:noWrap/>
            <w:hideMark/>
          </w:tcPr>
          <w:p w14:paraId="5B8A33D4" w14:textId="77777777" w:rsidR="00AD40F5" w:rsidRPr="00AD40F5" w:rsidRDefault="00AD40F5" w:rsidP="00AD40F5">
            <w:pPr>
              <w:spacing w:after="0" w:line="240" w:lineRule="auto"/>
              <w:jc w:val="left"/>
              <w:rPr>
                <w:rFonts w:ascii="Times New Roman" w:hAnsi="Times New Roman"/>
              </w:rPr>
            </w:pPr>
          </w:p>
        </w:tc>
        <w:tc>
          <w:tcPr>
            <w:tcW w:w="454" w:type="pct"/>
            <w:tcBorders>
              <w:top w:val="nil"/>
              <w:left w:val="nil"/>
              <w:bottom w:val="nil"/>
              <w:right w:val="nil"/>
            </w:tcBorders>
            <w:shd w:val="clear" w:color="auto" w:fill="auto"/>
            <w:noWrap/>
            <w:hideMark/>
          </w:tcPr>
          <w:p w14:paraId="5FF33E6E" w14:textId="77777777" w:rsidR="00AD40F5" w:rsidRPr="00AD40F5" w:rsidRDefault="00AD40F5" w:rsidP="00AD40F5">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11AEE9D1" w14:textId="77777777" w:rsidR="00AD40F5" w:rsidRPr="00AD40F5" w:rsidRDefault="00AD40F5" w:rsidP="00AD40F5">
            <w:pPr>
              <w:spacing w:after="0" w:line="240" w:lineRule="auto"/>
              <w:jc w:val="left"/>
              <w:rPr>
                <w:rFonts w:ascii="Times New Roman" w:hAnsi="Times New Roman"/>
              </w:rPr>
            </w:pPr>
          </w:p>
        </w:tc>
      </w:tr>
      <w:tr w:rsidR="00AD40F5" w:rsidRPr="00AD40F5" w14:paraId="6FE228B7" w14:textId="77777777" w:rsidTr="00AD40F5">
        <w:trPr>
          <w:trHeight w:val="225"/>
        </w:trPr>
        <w:tc>
          <w:tcPr>
            <w:tcW w:w="687" w:type="pct"/>
            <w:vMerge w:val="restart"/>
            <w:tcBorders>
              <w:top w:val="nil"/>
              <w:left w:val="nil"/>
              <w:bottom w:val="nil"/>
              <w:right w:val="nil"/>
            </w:tcBorders>
            <w:shd w:val="clear" w:color="auto" w:fill="auto"/>
            <w:hideMark/>
          </w:tcPr>
          <w:p w14:paraId="5CC7D362" w14:textId="77777777" w:rsidR="00AD40F5" w:rsidRPr="00AD40F5" w:rsidRDefault="00AD40F5" w:rsidP="00AD40F5">
            <w:pPr>
              <w:spacing w:after="0" w:line="240" w:lineRule="auto"/>
              <w:jc w:val="left"/>
              <w:rPr>
                <w:rFonts w:ascii="Arial" w:hAnsi="Arial" w:cs="Arial"/>
                <w:color w:val="000000"/>
                <w:sz w:val="16"/>
                <w:szCs w:val="16"/>
              </w:rPr>
            </w:pPr>
            <w:r w:rsidRPr="00AD40F5">
              <w:rPr>
                <w:rFonts w:ascii="Arial" w:hAnsi="Arial" w:cs="Arial"/>
                <w:color w:val="000000"/>
                <w:sz w:val="16"/>
                <w:szCs w:val="16"/>
              </w:rPr>
              <w:t>Outcome 1</w:t>
            </w:r>
          </w:p>
        </w:tc>
        <w:tc>
          <w:tcPr>
            <w:tcW w:w="445" w:type="pct"/>
            <w:tcBorders>
              <w:top w:val="nil"/>
              <w:left w:val="nil"/>
              <w:bottom w:val="nil"/>
              <w:right w:val="nil"/>
            </w:tcBorders>
            <w:shd w:val="clear" w:color="auto" w:fill="auto"/>
            <w:noWrap/>
            <w:hideMark/>
          </w:tcPr>
          <w:p w14:paraId="79054485" w14:textId="77777777" w:rsidR="00AD40F5" w:rsidRPr="00AD40F5" w:rsidRDefault="00AD40F5" w:rsidP="00AD40F5">
            <w:pPr>
              <w:spacing w:after="0" w:line="240" w:lineRule="auto"/>
              <w:jc w:val="right"/>
              <w:rPr>
                <w:rFonts w:ascii="Arial" w:hAnsi="Arial" w:cs="Arial"/>
                <w:color w:val="000000"/>
                <w:sz w:val="16"/>
                <w:szCs w:val="16"/>
              </w:rPr>
            </w:pPr>
            <w:r w:rsidRPr="00AD40F5">
              <w:rPr>
                <w:rFonts w:ascii="Arial" w:hAnsi="Arial" w:cs="Arial"/>
                <w:color w:val="000000"/>
                <w:sz w:val="16"/>
                <w:szCs w:val="16"/>
              </w:rPr>
              <w:t>17,675</w:t>
            </w:r>
          </w:p>
        </w:tc>
        <w:tc>
          <w:tcPr>
            <w:tcW w:w="445" w:type="pct"/>
            <w:tcBorders>
              <w:top w:val="nil"/>
              <w:left w:val="nil"/>
              <w:bottom w:val="nil"/>
              <w:right w:val="nil"/>
            </w:tcBorders>
            <w:shd w:val="clear" w:color="auto" w:fill="auto"/>
            <w:noWrap/>
            <w:hideMark/>
          </w:tcPr>
          <w:p w14:paraId="5A228E10" w14:textId="3276946C" w:rsidR="00AD40F5" w:rsidRPr="00AD40F5" w:rsidRDefault="005C15D5" w:rsidP="00AD40F5">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7AB0DD71" w14:textId="77777777" w:rsidR="00AD40F5" w:rsidRPr="00AD40F5" w:rsidRDefault="00AD40F5" w:rsidP="00AD40F5">
            <w:pPr>
              <w:spacing w:after="0" w:line="240" w:lineRule="auto"/>
              <w:jc w:val="right"/>
              <w:rPr>
                <w:rFonts w:ascii="Arial" w:hAnsi="Arial" w:cs="Arial"/>
                <w:color w:val="000000"/>
                <w:sz w:val="16"/>
                <w:szCs w:val="16"/>
              </w:rPr>
            </w:pPr>
            <w:r w:rsidRPr="00AD40F5">
              <w:rPr>
                <w:rFonts w:ascii="Arial" w:hAnsi="Arial" w:cs="Arial"/>
                <w:color w:val="000000"/>
                <w:sz w:val="16"/>
                <w:szCs w:val="16"/>
              </w:rPr>
              <w:t>3,340</w:t>
            </w:r>
          </w:p>
        </w:tc>
        <w:tc>
          <w:tcPr>
            <w:tcW w:w="445" w:type="pct"/>
            <w:tcBorders>
              <w:top w:val="nil"/>
              <w:left w:val="nil"/>
              <w:bottom w:val="nil"/>
              <w:right w:val="nil"/>
            </w:tcBorders>
            <w:shd w:val="clear" w:color="auto" w:fill="auto"/>
            <w:noWrap/>
            <w:hideMark/>
          </w:tcPr>
          <w:p w14:paraId="6E2C2BE3" w14:textId="5AD73D7F" w:rsidR="00AD40F5" w:rsidRPr="00AD40F5" w:rsidRDefault="005C15D5" w:rsidP="00AD40F5">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2F9C9CC6" w14:textId="6EDBCE80" w:rsidR="00AD40F5" w:rsidRPr="00AD40F5" w:rsidRDefault="005C15D5" w:rsidP="00AD40F5">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263734C5" w14:textId="3C6C0C59" w:rsidR="00AD40F5" w:rsidRPr="00AD40F5" w:rsidRDefault="005C15D5" w:rsidP="00AD40F5">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nil"/>
              <w:left w:val="nil"/>
              <w:bottom w:val="nil"/>
              <w:right w:val="nil"/>
            </w:tcBorders>
            <w:shd w:val="clear" w:color="auto" w:fill="auto"/>
            <w:noWrap/>
            <w:hideMark/>
          </w:tcPr>
          <w:p w14:paraId="2EF01F11" w14:textId="7F7F7B98" w:rsidR="00AD40F5" w:rsidRPr="00AD40F5" w:rsidRDefault="005C15D5" w:rsidP="00AD40F5">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4CE49D2D" w14:textId="41904162" w:rsidR="00AD40F5" w:rsidRPr="00AD40F5" w:rsidRDefault="005C15D5" w:rsidP="00AD40F5">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796EA48E" w14:textId="023BFFAB" w:rsidR="00AD40F5" w:rsidRPr="00AD40F5" w:rsidRDefault="005C15D5" w:rsidP="00AD40F5">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24ABDA4B" w14:textId="77777777" w:rsidR="00AD40F5" w:rsidRPr="00AD40F5" w:rsidRDefault="00AD40F5" w:rsidP="00AD40F5">
            <w:pPr>
              <w:spacing w:after="0" w:line="240" w:lineRule="auto"/>
              <w:jc w:val="right"/>
              <w:rPr>
                <w:rFonts w:ascii="Arial" w:hAnsi="Arial" w:cs="Arial"/>
                <w:color w:val="000000"/>
                <w:sz w:val="16"/>
                <w:szCs w:val="16"/>
              </w:rPr>
            </w:pPr>
            <w:r w:rsidRPr="00AD40F5">
              <w:rPr>
                <w:rFonts w:ascii="Arial" w:hAnsi="Arial" w:cs="Arial"/>
                <w:color w:val="000000"/>
                <w:sz w:val="16"/>
                <w:szCs w:val="16"/>
              </w:rPr>
              <w:t>21,015</w:t>
            </w:r>
          </w:p>
        </w:tc>
      </w:tr>
      <w:tr w:rsidR="00AD40F5" w:rsidRPr="00AD40F5" w14:paraId="4AB90380" w14:textId="77777777" w:rsidTr="00AD40F5">
        <w:trPr>
          <w:trHeight w:val="225"/>
        </w:trPr>
        <w:tc>
          <w:tcPr>
            <w:tcW w:w="687" w:type="pct"/>
            <w:vMerge/>
            <w:tcBorders>
              <w:top w:val="nil"/>
              <w:left w:val="nil"/>
              <w:bottom w:val="nil"/>
              <w:right w:val="nil"/>
            </w:tcBorders>
            <w:vAlign w:val="center"/>
            <w:hideMark/>
          </w:tcPr>
          <w:p w14:paraId="5240DA88" w14:textId="77777777" w:rsidR="00AD40F5" w:rsidRPr="00AD40F5" w:rsidRDefault="00AD40F5" w:rsidP="00AD40F5">
            <w:pPr>
              <w:spacing w:after="0" w:line="240" w:lineRule="auto"/>
              <w:jc w:val="lef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1D0C7C88" w14:textId="77777777" w:rsidR="00AD40F5" w:rsidRPr="00AD40F5" w:rsidRDefault="00AD40F5" w:rsidP="00AD40F5">
            <w:pPr>
              <w:spacing w:after="0" w:line="240" w:lineRule="auto"/>
              <w:jc w:val="right"/>
              <w:rPr>
                <w:rFonts w:ascii="Arial" w:hAnsi="Arial" w:cs="Arial"/>
                <w:i/>
                <w:iCs/>
                <w:color w:val="000000"/>
                <w:sz w:val="16"/>
                <w:szCs w:val="16"/>
              </w:rPr>
            </w:pPr>
            <w:r w:rsidRPr="00AD40F5">
              <w:rPr>
                <w:rFonts w:ascii="Arial" w:hAnsi="Arial" w:cs="Arial"/>
                <w:i/>
                <w:iCs/>
                <w:color w:val="000000"/>
                <w:sz w:val="16"/>
                <w:szCs w:val="16"/>
              </w:rPr>
              <w:t>17,498</w:t>
            </w:r>
          </w:p>
        </w:tc>
        <w:tc>
          <w:tcPr>
            <w:tcW w:w="445" w:type="pct"/>
            <w:tcBorders>
              <w:top w:val="nil"/>
              <w:left w:val="nil"/>
              <w:bottom w:val="nil"/>
              <w:right w:val="nil"/>
            </w:tcBorders>
            <w:shd w:val="clear" w:color="auto" w:fill="auto"/>
            <w:noWrap/>
            <w:hideMark/>
          </w:tcPr>
          <w:p w14:paraId="0312412E" w14:textId="7619393E" w:rsidR="00AD40F5" w:rsidRPr="00AD40F5" w:rsidRDefault="005C15D5" w:rsidP="00AD40F5">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6E5B3808" w14:textId="77777777" w:rsidR="00AD40F5" w:rsidRPr="00AD40F5" w:rsidRDefault="00AD40F5" w:rsidP="00AD40F5">
            <w:pPr>
              <w:spacing w:after="0" w:line="240" w:lineRule="auto"/>
              <w:jc w:val="right"/>
              <w:rPr>
                <w:rFonts w:ascii="Arial" w:hAnsi="Arial" w:cs="Arial"/>
                <w:i/>
                <w:iCs/>
                <w:color w:val="000000"/>
                <w:sz w:val="16"/>
                <w:szCs w:val="16"/>
              </w:rPr>
            </w:pPr>
            <w:r w:rsidRPr="00AD40F5">
              <w:rPr>
                <w:rFonts w:ascii="Arial" w:hAnsi="Arial" w:cs="Arial"/>
                <w:i/>
                <w:iCs/>
                <w:color w:val="000000"/>
                <w:sz w:val="16"/>
                <w:szCs w:val="16"/>
              </w:rPr>
              <w:t>4,123</w:t>
            </w:r>
          </w:p>
        </w:tc>
        <w:tc>
          <w:tcPr>
            <w:tcW w:w="445" w:type="pct"/>
            <w:tcBorders>
              <w:top w:val="nil"/>
              <w:left w:val="nil"/>
              <w:bottom w:val="nil"/>
              <w:right w:val="nil"/>
            </w:tcBorders>
            <w:shd w:val="clear" w:color="auto" w:fill="auto"/>
            <w:noWrap/>
            <w:hideMark/>
          </w:tcPr>
          <w:p w14:paraId="3C817F33" w14:textId="229BC340" w:rsidR="00AD40F5" w:rsidRPr="00AD40F5" w:rsidRDefault="005C15D5" w:rsidP="00AD40F5">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4EF98E7C" w14:textId="69724EE3" w:rsidR="00AD40F5" w:rsidRPr="00AD40F5" w:rsidRDefault="005C15D5" w:rsidP="00AD40F5">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56DC0569" w14:textId="536DA338" w:rsidR="00AD40F5" w:rsidRPr="00AD40F5" w:rsidRDefault="005C15D5" w:rsidP="00AD40F5">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51C8693B" w14:textId="28F277AB" w:rsidR="00AD40F5" w:rsidRPr="00AD40F5" w:rsidRDefault="005C15D5" w:rsidP="00AD40F5">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1079DF58" w14:textId="1F02F70D" w:rsidR="00AD40F5" w:rsidRPr="00AD40F5" w:rsidRDefault="005C15D5" w:rsidP="00AD40F5">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2E79DD74" w14:textId="70911DFD" w:rsidR="00AD40F5" w:rsidRPr="00AD40F5" w:rsidRDefault="005C15D5" w:rsidP="00AD40F5">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1431849C" w14:textId="77777777" w:rsidR="00AD40F5" w:rsidRPr="00AD40F5" w:rsidRDefault="00AD40F5" w:rsidP="00AD40F5">
            <w:pPr>
              <w:spacing w:after="0" w:line="240" w:lineRule="auto"/>
              <w:jc w:val="right"/>
              <w:rPr>
                <w:rFonts w:ascii="Arial" w:hAnsi="Arial" w:cs="Arial"/>
                <w:i/>
                <w:iCs/>
                <w:color w:val="000000"/>
                <w:sz w:val="16"/>
                <w:szCs w:val="16"/>
              </w:rPr>
            </w:pPr>
            <w:r w:rsidRPr="00AD40F5">
              <w:rPr>
                <w:rFonts w:ascii="Arial" w:hAnsi="Arial" w:cs="Arial"/>
                <w:i/>
                <w:iCs/>
                <w:color w:val="000000"/>
                <w:sz w:val="16"/>
                <w:szCs w:val="16"/>
              </w:rPr>
              <w:t>21,621</w:t>
            </w:r>
          </w:p>
        </w:tc>
      </w:tr>
      <w:tr w:rsidR="00AD40F5" w:rsidRPr="00AD40F5" w14:paraId="40994085" w14:textId="77777777" w:rsidTr="00AD40F5">
        <w:trPr>
          <w:trHeight w:val="225"/>
        </w:trPr>
        <w:tc>
          <w:tcPr>
            <w:tcW w:w="687" w:type="pct"/>
            <w:vMerge w:val="restart"/>
            <w:tcBorders>
              <w:top w:val="nil"/>
              <w:left w:val="nil"/>
              <w:bottom w:val="nil"/>
              <w:right w:val="nil"/>
            </w:tcBorders>
            <w:shd w:val="clear" w:color="auto" w:fill="auto"/>
            <w:hideMark/>
          </w:tcPr>
          <w:p w14:paraId="36C8337F" w14:textId="77777777" w:rsidR="00AD40F5" w:rsidRPr="00AD40F5" w:rsidRDefault="00AD40F5" w:rsidP="00AD40F5">
            <w:pPr>
              <w:spacing w:after="0" w:line="240" w:lineRule="auto"/>
              <w:jc w:val="left"/>
              <w:rPr>
                <w:rFonts w:ascii="Arial" w:hAnsi="Arial" w:cs="Arial"/>
                <w:color w:val="000000"/>
                <w:sz w:val="16"/>
                <w:szCs w:val="16"/>
              </w:rPr>
            </w:pPr>
            <w:r w:rsidRPr="00AD40F5">
              <w:rPr>
                <w:rFonts w:ascii="Arial" w:hAnsi="Arial" w:cs="Arial"/>
                <w:color w:val="000000"/>
                <w:sz w:val="16"/>
                <w:szCs w:val="16"/>
              </w:rPr>
              <w:t>Total</w:t>
            </w:r>
          </w:p>
        </w:tc>
        <w:tc>
          <w:tcPr>
            <w:tcW w:w="445" w:type="pct"/>
            <w:tcBorders>
              <w:top w:val="single" w:sz="4" w:space="0" w:color="auto"/>
              <w:left w:val="nil"/>
              <w:bottom w:val="nil"/>
              <w:right w:val="nil"/>
            </w:tcBorders>
            <w:shd w:val="clear" w:color="auto" w:fill="auto"/>
            <w:noWrap/>
            <w:hideMark/>
          </w:tcPr>
          <w:p w14:paraId="396C5B7D" w14:textId="77777777" w:rsidR="00AD40F5" w:rsidRPr="00AD40F5" w:rsidRDefault="00AD40F5" w:rsidP="00AD40F5">
            <w:pPr>
              <w:spacing w:after="0" w:line="240" w:lineRule="auto"/>
              <w:jc w:val="right"/>
              <w:rPr>
                <w:rFonts w:ascii="Arial" w:hAnsi="Arial" w:cs="Arial"/>
                <w:color w:val="000000"/>
                <w:sz w:val="16"/>
                <w:szCs w:val="16"/>
              </w:rPr>
            </w:pPr>
            <w:r w:rsidRPr="00AD40F5">
              <w:rPr>
                <w:rFonts w:ascii="Arial" w:hAnsi="Arial" w:cs="Arial"/>
                <w:color w:val="000000"/>
                <w:sz w:val="16"/>
                <w:szCs w:val="16"/>
              </w:rPr>
              <w:t>17,675</w:t>
            </w:r>
          </w:p>
        </w:tc>
        <w:tc>
          <w:tcPr>
            <w:tcW w:w="445" w:type="pct"/>
            <w:tcBorders>
              <w:top w:val="single" w:sz="4" w:space="0" w:color="auto"/>
              <w:left w:val="nil"/>
              <w:bottom w:val="nil"/>
              <w:right w:val="nil"/>
            </w:tcBorders>
            <w:shd w:val="clear" w:color="auto" w:fill="auto"/>
            <w:noWrap/>
            <w:hideMark/>
          </w:tcPr>
          <w:p w14:paraId="0CFEA7C6" w14:textId="2F075AED" w:rsidR="00AD40F5" w:rsidRPr="00AD40F5" w:rsidRDefault="005C15D5" w:rsidP="00AD40F5">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single" w:sz="4" w:space="0" w:color="auto"/>
              <w:left w:val="nil"/>
              <w:bottom w:val="nil"/>
              <w:right w:val="nil"/>
            </w:tcBorders>
            <w:shd w:val="clear" w:color="auto" w:fill="auto"/>
            <w:noWrap/>
            <w:hideMark/>
          </w:tcPr>
          <w:p w14:paraId="207716D9" w14:textId="77777777" w:rsidR="00AD40F5" w:rsidRPr="00AD40F5" w:rsidRDefault="00AD40F5" w:rsidP="00AD40F5">
            <w:pPr>
              <w:spacing w:after="0" w:line="240" w:lineRule="auto"/>
              <w:jc w:val="right"/>
              <w:rPr>
                <w:rFonts w:ascii="Arial" w:hAnsi="Arial" w:cs="Arial"/>
                <w:color w:val="000000"/>
                <w:sz w:val="16"/>
                <w:szCs w:val="16"/>
              </w:rPr>
            </w:pPr>
            <w:r w:rsidRPr="00AD40F5">
              <w:rPr>
                <w:rFonts w:ascii="Arial" w:hAnsi="Arial" w:cs="Arial"/>
                <w:color w:val="000000"/>
                <w:sz w:val="16"/>
                <w:szCs w:val="16"/>
              </w:rPr>
              <w:t>3,340</w:t>
            </w:r>
          </w:p>
        </w:tc>
        <w:tc>
          <w:tcPr>
            <w:tcW w:w="445" w:type="pct"/>
            <w:tcBorders>
              <w:top w:val="single" w:sz="4" w:space="0" w:color="auto"/>
              <w:left w:val="nil"/>
              <w:bottom w:val="nil"/>
              <w:right w:val="nil"/>
            </w:tcBorders>
            <w:shd w:val="clear" w:color="auto" w:fill="auto"/>
            <w:noWrap/>
            <w:hideMark/>
          </w:tcPr>
          <w:p w14:paraId="13B433FD" w14:textId="2866ABC5" w:rsidR="00AD40F5" w:rsidRPr="00AD40F5" w:rsidRDefault="005C15D5" w:rsidP="00AD40F5">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auto"/>
              <w:left w:val="nil"/>
              <w:bottom w:val="nil"/>
              <w:right w:val="nil"/>
            </w:tcBorders>
            <w:shd w:val="clear" w:color="auto" w:fill="auto"/>
            <w:noWrap/>
            <w:hideMark/>
          </w:tcPr>
          <w:p w14:paraId="033B2A62" w14:textId="58DE8259" w:rsidR="00AD40F5" w:rsidRPr="00AD40F5" w:rsidRDefault="005C15D5" w:rsidP="00AD40F5">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auto"/>
              <w:left w:val="nil"/>
              <w:bottom w:val="nil"/>
              <w:right w:val="nil"/>
            </w:tcBorders>
            <w:shd w:val="clear" w:color="auto" w:fill="auto"/>
            <w:noWrap/>
            <w:hideMark/>
          </w:tcPr>
          <w:p w14:paraId="0FD5B14B" w14:textId="60F4D0B3" w:rsidR="00AD40F5" w:rsidRPr="00AD40F5" w:rsidRDefault="005C15D5" w:rsidP="00AD40F5">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single" w:sz="4" w:space="0" w:color="auto"/>
              <w:left w:val="nil"/>
              <w:bottom w:val="nil"/>
              <w:right w:val="nil"/>
            </w:tcBorders>
            <w:shd w:val="clear" w:color="auto" w:fill="auto"/>
            <w:noWrap/>
            <w:hideMark/>
          </w:tcPr>
          <w:p w14:paraId="13FF4CDD" w14:textId="6AEF566C" w:rsidR="00AD40F5" w:rsidRPr="00AD40F5" w:rsidRDefault="005C15D5" w:rsidP="00AD40F5">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single" w:sz="4" w:space="0" w:color="auto"/>
              <w:left w:val="nil"/>
              <w:bottom w:val="nil"/>
              <w:right w:val="nil"/>
            </w:tcBorders>
            <w:shd w:val="clear" w:color="auto" w:fill="auto"/>
            <w:noWrap/>
            <w:hideMark/>
          </w:tcPr>
          <w:p w14:paraId="443470C2" w14:textId="16F5AEAB" w:rsidR="00AD40F5" w:rsidRPr="00AD40F5" w:rsidRDefault="005C15D5" w:rsidP="00AD40F5">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auto"/>
              <w:left w:val="nil"/>
              <w:bottom w:val="nil"/>
              <w:right w:val="nil"/>
            </w:tcBorders>
            <w:shd w:val="clear" w:color="auto" w:fill="auto"/>
            <w:noWrap/>
            <w:hideMark/>
          </w:tcPr>
          <w:p w14:paraId="2AD69E57" w14:textId="64DFABAE" w:rsidR="00AD40F5" w:rsidRPr="00AD40F5" w:rsidRDefault="005C15D5" w:rsidP="00AD40F5">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auto"/>
              <w:left w:val="nil"/>
              <w:bottom w:val="nil"/>
              <w:right w:val="nil"/>
            </w:tcBorders>
            <w:shd w:val="clear" w:color="auto" w:fill="auto"/>
            <w:noWrap/>
            <w:hideMark/>
          </w:tcPr>
          <w:p w14:paraId="06853D9C" w14:textId="77777777" w:rsidR="00AD40F5" w:rsidRPr="00AD40F5" w:rsidRDefault="00AD40F5" w:rsidP="00AD40F5">
            <w:pPr>
              <w:spacing w:after="0" w:line="240" w:lineRule="auto"/>
              <w:jc w:val="right"/>
              <w:rPr>
                <w:rFonts w:ascii="Arial" w:hAnsi="Arial" w:cs="Arial"/>
                <w:color w:val="000000"/>
                <w:sz w:val="16"/>
                <w:szCs w:val="16"/>
              </w:rPr>
            </w:pPr>
            <w:r w:rsidRPr="00AD40F5">
              <w:rPr>
                <w:rFonts w:ascii="Arial" w:hAnsi="Arial" w:cs="Arial"/>
                <w:color w:val="000000"/>
                <w:sz w:val="16"/>
                <w:szCs w:val="16"/>
              </w:rPr>
              <w:t>21,015</w:t>
            </w:r>
          </w:p>
        </w:tc>
      </w:tr>
      <w:tr w:rsidR="00AD40F5" w:rsidRPr="00AD40F5" w14:paraId="3E930496" w14:textId="77777777" w:rsidTr="00AD40F5">
        <w:trPr>
          <w:trHeight w:val="225"/>
        </w:trPr>
        <w:tc>
          <w:tcPr>
            <w:tcW w:w="687" w:type="pct"/>
            <w:vMerge/>
            <w:tcBorders>
              <w:top w:val="nil"/>
              <w:left w:val="nil"/>
              <w:bottom w:val="nil"/>
              <w:right w:val="nil"/>
            </w:tcBorders>
            <w:vAlign w:val="center"/>
            <w:hideMark/>
          </w:tcPr>
          <w:p w14:paraId="524D06A8" w14:textId="77777777" w:rsidR="00AD40F5" w:rsidRPr="00AD40F5" w:rsidRDefault="00AD40F5" w:rsidP="00AD40F5">
            <w:pPr>
              <w:spacing w:after="0" w:line="240" w:lineRule="auto"/>
              <w:jc w:val="lef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70053AC9" w14:textId="77777777" w:rsidR="00AD40F5" w:rsidRPr="00AD40F5" w:rsidRDefault="00AD40F5" w:rsidP="00AD40F5">
            <w:pPr>
              <w:spacing w:after="0" w:line="240" w:lineRule="auto"/>
              <w:jc w:val="right"/>
              <w:rPr>
                <w:rFonts w:ascii="Arial" w:hAnsi="Arial" w:cs="Arial"/>
                <w:i/>
                <w:iCs/>
                <w:color w:val="000000"/>
                <w:sz w:val="16"/>
                <w:szCs w:val="16"/>
              </w:rPr>
            </w:pPr>
            <w:r w:rsidRPr="00AD40F5">
              <w:rPr>
                <w:rFonts w:ascii="Arial" w:hAnsi="Arial" w:cs="Arial"/>
                <w:i/>
                <w:iCs/>
                <w:color w:val="000000"/>
                <w:sz w:val="16"/>
                <w:szCs w:val="16"/>
              </w:rPr>
              <w:t>17,498</w:t>
            </w:r>
          </w:p>
        </w:tc>
        <w:tc>
          <w:tcPr>
            <w:tcW w:w="445" w:type="pct"/>
            <w:tcBorders>
              <w:top w:val="nil"/>
              <w:left w:val="nil"/>
              <w:bottom w:val="nil"/>
              <w:right w:val="nil"/>
            </w:tcBorders>
            <w:shd w:val="clear" w:color="auto" w:fill="auto"/>
            <w:noWrap/>
            <w:hideMark/>
          </w:tcPr>
          <w:p w14:paraId="13AD3678" w14:textId="2C8FFA1E" w:rsidR="00AD40F5" w:rsidRPr="00AD40F5" w:rsidRDefault="005C15D5" w:rsidP="00AD40F5">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770F6066" w14:textId="77777777" w:rsidR="00AD40F5" w:rsidRPr="00AD40F5" w:rsidRDefault="00AD40F5" w:rsidP="00AD40F5">
            <w:pPr>
              <w:spacing w:after="0" w:line="240" w:lineRule="auto"/>
              <w:jc w:val="right"/>
              <w:rPr>
                <w:rFonts w:ascii="Arial" w:hAnsi="Arial" w:cs="Arial"/>
                <w:i/>
                <w:iCs/>
                <w:color w:val="000000"/>
                <w:sz w:val="16"/>
                <w:szCs w:val="16"/>
              </w:rPr>
            </w:pPr>
            <w:r w:rsidRPr="00AD40F5">
              <w:rPr>
                <w:rFonts w:ascii="Arial" w:hAnsi="Arial" w:cs="Arial"/>
                <w:i/>
                <w:iCs/>
                <w:color w:val="000000"/>
                <w:sz w:val="16"/>
                <w:szCs w:val="16"/>
              </w:rPr>
              <w:t>4,123</w:t>
            </w:r>
          </w:p>
        </w:tc>
        <w:tc>
          <w:tcPr>
            <w:tcW w:w="445" w:type="pct"/>
            <w:tcBorders>
              <w:top w:val="nil"/>
              <w:left w:val="nil"/>
              <w:bottom w:val="nil"/>
              <w:right w:val="nil"/>
            </w:tcBorders>
            <w:shd w:val="clear" w:color="auto" w:fill="auto"/>
            <w:noWrap/>
            <w:hideMark/>
          </w:tcPr>
          <w:p w14:paraId="23F21BD9" w14:textId="4D831B9D" w:rsidR="00AD40F5" w:rsidRPr="00AD40F5" w:rsidRDefault="005C15D5" w:rsidP="00AD40F5">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1A2311CD" w14:textId="2AEEA5C1" w:rsidR="00AD40F5" w:rsidRPr="00AD40F5" w:rsidRDefault="005C15D5" w:rsidP="00AD40F5">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4E6EA144" w14:textId="29A7A487" w:rsidR="00AD40F5" w:rsidRPr="00AD40F5" w:rsidRDefault="005C15D5" w:rsidP="00AD40F5">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052D8599" w14:textId="2E80B598" w:rsidR="00AD40F5" w:rsidRPr="00AD40F5" w:rsidRDefault="005C15D5" w:rsidP="00AD40F5">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3E6AF488" w14:textId="50C45717" w:rsidR="00AD40F5" w:rsidRPr="00AD40F5" w:rsidRDefault="005C15D5" w:rsidP="00AD40F5">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2833D6DB" w14:textId="259C58F4" w:rsidR="00AD40F5" w:rsidRPr="00AD40F5" w:rsidRDefault="005C15D5" w:rsidP="00AD40F5">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67C6540A" w14:textId="77777777" w:rsidR="00AD40F5" w:rsidRPr="00AD40F5" w:rsidRDefault="00AD40F5" w:rsidP="00AD40F5">
            <w:pPr>
              <w:spacing w:after="0" w:line="240" w:lineRule="auto"/>
              <w:jc w:val="right"/>
              <w:rPr>
                <w:rFonts w:ascii="Arial" w:hAnsi="Arial" w:cs="Arial"/>
                <w:i/>
                <w:iCs/>
                <w:color w:val="000000"/>
                <w:sz w:val="16"/>
                <w:szCs w:val="16"/>
              </w:rPr>
            </w:pPr>
            <w:r w:rsidRPr="00AD40F5">
              <w:rPr>
                <w:rFonts w:ascii="Arial" w:hAnsi="Arial" w:cs="Arial"/>
                <w:i/>
                <w:iCs/>
                <w:color w:val="000000"/>
                <w:sz w:val="16"/>
                <w:szCs w:val="16"/>
              </w:rPr>
              <w:t>21,621</w:t>
            </w:r>
          </w:p>
        </w:tc>
      </w:tr>
      <w:tr w:rsidR="00AD40F5" w:rsidRPr="00AD40F5" w14:paraId="65B3DB6E" w14:textId="77777777" w:rsidTr="00AD40F5">
        <w:trPr>
          <w:trHeight w:val="225"/>
        </w:trPr>
        <w:tc>
          <w:tcPr>
            <w:tcW w:w="687" w:type="pct"/>
            <w:tcBorders>
              <w:top w:val="nil"/>
              <w:left w:val="nil"/>
              <w:bottom w:val="nil"/>
              <w:right w:val="nil"/>
            </w:tcBorders>
            <w:shd w:val="clear" w:color="auto" w:fill="auto"/>
            <w:noWrap/>
            <w:hideMark/>
          </w:tcPr>
          <w:p w14:paraId="2923B91F" w14:textId="77777777" w:rsidR="00AD40F5" w:rsidRPr="00AD40F5" w:rsidRDefault="00AD40F5" w:rsidP="00AD40F5">
            <w:pPr>
              <w:spacing w:after="0" w:line="240" w:lineRule="auto"/>
              <w:jc w:val="right"/>
              <w:rPr>
                <w:rFonts w:ascii="Arial" w:hAnsi="Arial" w:cs="Arial"/>
                <w:i/>
                <w:iCs/>
                <w:color w:val="000000"/>
                <w:sz w:val="16"/>
                <w:szCs w:val="16"/>
              </w:rPr>
            </w:pPr>
          </w:p>
        </w:tc>
        <w:tc>
          <w:tcPr>
            <w:tcW w:w="445" w:type="pct"/>
            <w:tcBorders>
              <w:top w:val="nil"/>
              <w:left w:val="nil"/>
              <w:bottom w:val="nil"/>
              <w:right w:val="nil"/>
            </w:tcBorders>
            <w:shd w:val="clear" w:color="auto" w:fill="auto"/>
            <w:noWrap/>
            <w:hideMark/>
          </w:tcPr>
          <w:p w14:paraId="5A81B0CD" w14:textId="77777777" w:rsidR="00AD40F5" w:rsidRPr="00AD40F5" w:rsidRDefault="00AD40F5" w:rsidP="00AD40F5">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3C68A0CF" w14:textId="77777777" w:rsidR="00AD40F5" w:rsidRPr="00AD40F5" w:rsidRDefault="00AD40F5" w:rsidP="00AD40F5">
            <w:pPr>
              <w:spacing w:after="0" w:line="240" w:lineRule="auto"/>
              <w:jc w:val="center"/>
              <w:rPr>
                <w:rFonts w:ascii="Times New Roman" w:hAnsi="Times New Roman"/>
              </w:rPr>
            </w:pPr>
          </w:p>
        </w:tc>
        <w:tc>
          <w:tcPr>
            <w:tcW w:w="412" w:type="pct"/>
            <w:tcBorders>
              <w:top w:val="nil"/>
              <w:left w:val="nil"/>
              <w:bottom w:val="nil"/>
              <w:right w:val="nil"/>
            </w:tcBorders>
            <w:shd w:val="clear" w:color="auto" w:fill="auto"/>
            <w:noWrap/>
            <w:hideMark/>
          </w:tcPr>
          <w:p w14:paraId="14EDF41A" w14:textId="77777777" w:rsidR="00AD40F5" w:rsidRPr="00AD40F5" w:rsidRDefault="00AD40F5" w:rsidP="00AD40F5">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noWrap/>
            <w:hideMark/>
          </w:tcPr>
          <w:p w14:paraId="07BA4731" w14:textId="77777777" w:rsidR="00AD40F5" w:rsidRPr="00AD40F5" w:rsidRDefault="00AD40F5" w:rsidP="00AD40F5">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noWrap/>
            <w:hideMark/>
          </w:tcPr>
          <w:p w14:paraId="1049C9B1" w14:textId="77777777" w:rsidR="00AD40F5" w:rsidRPr="00AD40F5" w:rsidRDefault="00AD40F5" w:rsidP="00AD40F5">
            <w:pPr>
              <w:spacing w:after="0" w:line="240" w:lineRule="auto"/>
              <w:jc w:val="center"/>
              <w:rPr>
                <w:rFonts w:ascii="Times New Roman" w:hAnsi="Times New Roman"/>
              </w:rPr>
            </w:pPr>
          </w:p>
        </w:tc>
        <w:tc>
          <w:tcPr>
            <w:tcW w:w="454" w:type="pct"/>
            <w:tcBorders>
              <w:top w:val="nil"/>
              <w:left w:val="nil"/>
              <w:bottom w:val="nil"/>
              <w:right w:val="nil"/>
            </w:tcBorders>
            <w:shd w:val="clear" w:color="auto" w:fill="auto"/>
            <w:noWrap/>
            <w:hideMark/>
          </w:tcPr>
          <w:p w14:paraId="79CB4930" w14:textId="77777777" w:rsidR="00AD40F5" w:rsidRPr="00AD40F5" w:rsidRDefault="00AD40F5" w:rsidP="00AD40F5">
            <w:pPr>
              <w:spacing w:after="0" w:line="240" w:lineRule="auto"/>
              <w:jc w:val="center"/>
              <w:rPr>
                <w:rFonts w:ascii="Times New Roman" w:hAnsi="Times New Roman"/>
              </w:rPr>
            </w:pPr>
          </w:p>
        </w:tc>
        <w:tc>
          <w:tcPr>
            <w:tcW w:w="345" w:type="pct"/>
            <w:tcBorders>
              <w:top w:val="nil"/>
              <w:left w:val="nil"/>
              <w:bottom w:val="nil"/>
              <w:right w:val="nil"/>
            </w:tcBorders>
            <w:shd w:val="clear" w:color="auto" w:fill="auto"/>
            <w:noWrap/>
            <w:hideMark/>
          </w:tcPr>
          <w:p w14:paraId="06C3B7FE" w14:textId="77777777" w:rsidR="00AD40F5" w:rsidRPr="00AD40F5" w:rsidRDefault="00AD40F5" w:rsidP="00AD40F5">
            <w:pPr>
              <w:spacing w:after="0" w:line="240" w:lineRule="auto"/>
              <w:jc w:val="center"/>
              <w:rPr>
                <w:rFonts w:ascii="Times New Roman" w:hAnsi="Times New Roman"/>
              </w:rPr>
            </w:pPr>
          </w:p>
        </w:tc>
        <w:tc>
          <w:tcPr>
            <w:tcW w:w="420" w:type="pct"/>
            <w:tcBorders>
              <w:top w:val="nil"/>
              <w:left w:val="nil"/>
              <w:bottom w:val="nil"/>
              <w:right w:val="nil"/>
            </w:tcBorders>
            <w:shd w:val="clear" w:color="auto" w:fill="auto"/>
            <w:noWrap/>
            <w:hideMark/>
          </w:tcPr>
          <w:p w14:paraId="1D764100" w14:textId="77777777" w:rsidR="00AD40F5" w:rsidRPr="00AD40F5" w:rsidRDefault="00AD40F5" w:rsidP="00AD40F5">
            <w:pPr>
              <w:spacing w:after="0" w:line="240" w:lineRule="auto"/>
              <w:jc w:val="center"/>
              <w:rPr>
                <w:rFonts w:ascii="Times New Roman" w:hAnsi="Times New Roman"/>
              </w:rPr>
            </w:pPr>
          </w:p>
        </w:tc>
        <w:tc>
          <w:tcPr>
            <w:tcW w:w="454" w:type="pct"/>
            <w:tcBorders>
              <w:top w:val="nil"/>
              <w:left w:val="nil"/>
              <w:bottom w:val="nil"/>
              <w:right w:val="nil"/>
            </w:tcBorders>
            <w:shd w:val="clear" w:color="auto" w:fill="auto"/>
            <w:noWrap/>
            <w:hideMark/>
          </w:tcPr>
          <w:p w14:paraId="5CA8598A" w14:textId="77777777" w:rsidR="00AD40F5" w:rsidRPr="00AD40F5" w:rsidRDefault="00AD40F5" w:rsidP="00AD40F5">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noWrap/>
            <w:hideMark/>
          </w:tcPr>
          <w:p w14:paraId="417FFA58" w14:textId="77777777" w:rsidR="00AD40F5" w:rsidRPr="00AD40F5" w:rsidRDefault="00AD40F5" w:rsidP="00AD40F5">
            <w:pPr>
              <w:spacing w:after="0" w:line="240" w:lineRule="auto"/>
              <w:jc w:val="center"/>
              <w:rPr>
                <w:rFonts w:ascii="Times New Roman" w:hAnsi="Times New Roman"/>
              </w:rPr>
            </w:pPr>
          </w:p>
        </w:tc>
      </w:tr>
      <w:tr w:rsidR="00AD40F5" w:rsidRPr="00AD40F5" w14:paraId="2857941F" w14:textId="77777777" w:rsidTr="00AD40F5">
        <w:trPr>
          <w:trHeight w:val="397"/>
        </w:trPr>
        <w:tc>
          <w:tcPr>
            <w:tcW w:w="687" w:type="pct"/>
            <w:tcBorders>
              <w:top w:val="nil"/>
              <w:left w:val="nil"/>
              <w:bottom w:val="nil"/>
              <w:right w:val="nil"/>
            </w:tcBorders>
            <w:shd w:val="clear" w:color="auto" w:fill="auto"/>
            <w:vAlign w:val="bottom"/>
            <w:hideMark/>
          </w:tcPr>
          <w:p w14:paraId="3FF60685" w14:textId="77777777" w:rsidR="00AD40F5" w:rsidRPr="00AD40F5" w:rsidRDefault="00AD40F5" w:rsidP="00AD40F5">
            <w:pPr>
              <w:spacing w:after="0" w:line="240" w:lineRule="auto"/>
              <w:jc w:val="left"/>
              <w:rPr>
                <w:rFonts w:ascii="Arial" w:hAnsi="Arial" w:cs="Arial"/>
                <w:b/>
                <w:bCs/>
                <w:color w:val="000000"/>
                <w:sz w:val="16"/>
                <w:szCs w:val="16"/>
              </w:rPr>
            </w:pPr>
            <w:r w:rsidRPr="00AD40F5">
              <w:rPr>
                <w:rFonts w:ascii="Arial" w:hAnsi="Arial" w:cs="Arial"/>
                <w:b/>
                <w:bCs/>
                <w:color w:val="000000"/>
                <w:sz w:val="16"/>
                <w:szCs w:val="16"/>
              </w:rPr>
              <w:t>Independent Hospital Pricing Authority*</w:t>
            </w:r>
          </w:p>
        </w:tc>
        <w:tc>
          <w:tcPr>
            <w:tcW w:w="445" w:type="pct"/>
            <w:tcBorders>
              <w:top w:val="nil"/>
              <w:left w:val="nil"/>
              <w:bottom w:val="nil"/>
              <w:right w:val="nil"/>
            </w:tcBorders>
            <w:shd w:val="clear" w:color="auto" w:fill="auto"/>
            <w:noWrap/>
            <w:hideMark/>
          </w:tcPr>
          <w:p w14:paraId="5C64E3F2" w14:textId="77777777" w:rsidR="00AD40F5" w:rsidRPr="00AD40F5" w:rsidRDefault="00AD40F5" w:rsidP="00AD40F5">
            <w:pPr>
              <w:spacing w:after="0" w:line="240" w:lineRule="auto"/>
              <w:jc w:val="left"/>
              <w:rPr>
                <w:rFonts w:ascii="Arial" w:hAnsi="Arial" w:cs="Arial"/>
                <w:b/>
                <w:bCs/>
                <w:color w:val="000000"/>
                <w:sz w:val="16"/>
                <w:szCs w:val="16"/>
              </w:rPr>
            </w:pPr>
          </w:p>
        </w:tc>
        <w:tc>
          <w:tcPr>
            <w:tcW w:w="445" w:type="pct"/>
            <w:tcBorders>
              <w:top w:val="nil"/>
              <w:left w:val="nil"/>
              <w:bottom w:val="nil"/>
              <w:right w:val="nil"/>
            </w:tcBorders>
            <w:shd w:val="clear" w:color="auto" w:fill="auto"/>
            <w:noWrap/>
            <w:hideMark/>
          </w:tcPr>
          <w:p w14:paraId="2589ADA2" w14:textId="77777777" w:rsidR="00AD40F5" w:rsidRPr="00AD40F5" w:rsidRDefault="00AD40F5" w:rsidP="00AD40F5">
            <w:pPr>
              <w:spacing w:after="0" w:line="240" w:lineRule="auto"/>
              <w:jc w:val="left"/>
              <w:rPr>
                <w:rFonts w:ascii="Times New Roman" w:hAnsi="Times New Roman"/>
              </w:rPr>
            </w:pPr>
          </w:p>
        </w:tc>
        <w:tc>
          <w:tcPr>
            <w:tcW w:w="412" w:type="pct"/>
            <w:tcBorders>
              <w:top w:val="nil"/>
              <w:left w:val="nil"/>
              <w:bottom w:val="nil"/>
              <w:right w:val="nil"/>
            </w:tcBorders>
            <w:shd w:val="clear" w:color="auto" w:fill="auto"/>
            <w:noWrap/>
            <w:hideMark/>
          </w:tcPr>
          <w:p w14:paraId="2DD6D6DA" w14:textId="77777777" w:rsidR="00AD40F5" w:rsidRPr="00AD40F5" w:rsidRDefault="00AD40F5" w:rsidP="00AD40F5">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25FD291C" w14:textId="77777777" w:rsidR="00AD40F5" w:rsidRPr="00AD40F5" w:rsidRDefault="00AD40F5" w:rsidP="00AD40F5">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7C1EEEAF" w14:textId="77777777" w:rsidR="00AD40F5" w:rsidRPr="00AD40F5" w:rsidRDefault="00AD40F5" w:rsidP="00AD40F5">
            <w:pPr>
              <w:spacing w:after="0" w:line="240" w:lineRule="auto"/>
              <w:jc w:val="left"/>
              <w:rPr>
                <w:rFonts w:ascii="Times New Roman" w:hAnsi="Times New Roman"/>
              </w:rPr>
            </w:pPr>
          </w:p>
        </w:tc>
        <w:tc>
          <w:tcPr>
            <w:tcW w:w="454" w:type="pct"/>
            <w:tcBorders>
              <w:top w:val="nil"/>
              <w:left w:val="nil"/>
              <w:bottom w:val="nil"/>
              <w:right w:val="nil"/>
            </w:tcBorders>
            <w:shd w:val="clear" w:color="auto" w:fill="auto"/>
            <w:noWrap/>
            <w:hideMark/>
          </w:tcPr>
          <w:p w14:paraId="49B7B5C5" w14:textId="77777777" w:rsidR="00AD40F5" w:rsidRPr="00AD40F5" w:rsidRDefault="00AD40F5" w:rsidP="00AD40F5">
            <w:pPr>
              <w:spacing w:after="0" w:line="240" w:lineRule="auto"/>
              <w:jc w:val="left"/>
              <w:rPr>
                <w:rFonts w:ascii="Times New Roman" w:hAnsi="Times New Roman"/>
              </w:rPr>
            </w:pPr>
          </w:p>
        </w:tc>
        <w:tc>
          <w:tcPr>
            <w:tcW w:w="345" w:type="pct"/>
            <w:tcBorders>
              <w:top w:val="nil"/>
              <w:left w:val="nil"/>
              <w:bottom w:val="nil"/>
              <w:right w:val="nil"/>
            </w:tcBorders>
            <w:shd w:val="clear" w:color="auto" w:fill="auto"/>
            <w:noWrap/>
            <w:hideMark/>
          </w:tcPr>
          <w:p w14:paraId="27C52CB2" w14:textId="77777777" w:rsidR="00AD40F5" w:rsidRPr="00AD40F5" w:rsidRDefault="00AD40F5" w:rsidP="00AD40F5">
            <w:pPr>
              <w:spacing w:after="0" w:line="240" w:lineRule="auto"/>
              <w:jc w:val="left"/>
              <w:rPr>
                <w:rFonts w:ascii="Times New Roman" w:hAnsi="Times New Roman"/>
              </w:rPr>
            </w:pPr>
          </w:p>
        </w:tc>
        <w:tc>
          <w:tcPr>
            <w:tcW w:w="420" w:type="pct"/>
            <w:tcBorders>
              <w:top w:val="nil"/>
              <w:left w:val="nil"/>
              <w:bottom w:val="nil"/>
              <w:right w:val="nil"/>
            </w:tcBorders>
            <w:shd w:val="clear" w:color="auto" w:fill="auto"/>
            <w:noWrap/>
            <w:hideMark/>
          </w:tcPr>
          <w:p w14:paraId="5250723E" w14:textId="77777777" w:rsidR="00AD40F5" w:rsidRPr="00AD40F5" w:rsidRDefault="00AD40F5" w:rsidP="00AD40F5">
            <w:pPr>
              <w:spacing w:after="0" w:line="240" w:lineRule="auto"/>
              <w:jc w:val="left"/>
              <w:rPr>
                <w:rFonts w:ascii="Times New Roman" w:hAnsi="Times New Roman"/>
              </w:rPr>
            </w:pPr>
          </w:p>
        </w:tc>
        <w:tc>
          <w:tcPr>
            <w:tcW w:w="454" w:type="pct"/>
            <w:tcBorders>
              <w:top w:val="nil"/>
              <w:left w:val="nil"/>
              <w:bottom w:val="nil"/>
              <w:right w:val="nil"/>
            </w:tcBorders>
            <w:shd w:val="clear" w:color="auto" w:fill="auto"/>
            <w:noWrap/>
            <w:hideMark/>
          </w:tcPr>
          <w:p w14:paraId="733B9C99" w14:textId="77777777" w:rsidR="00AD40F5" w:rsidRPr="00AD40F5" w:rsidRDefault="00AD40F5" w:rsidP="00AD40F5">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50F37EE2" w14:textId="77777777" w:rsidR="00AD40F5" w:rsidRPr="00AD40F5" w:rsidRDefault="00AD40F5" w:rsidP="00AD40F5">
            <w:pPr>
              <w:spacing w:after="0" w:line="240" w:lineRule="auto"/>
              <w:jc w:val="left"/>
              <w:rPr>
                <w:rFonts w:ascii="Times New Roman" w:hAnsi="Times New Roman"/>
              </w:rPr>
            </w:pPr>
          </w:p>
        </w:tc>
      </w:tr>
      <w:tr w:rsidR="00AD40F5" w:rsidRPr="00AD40F5" w14:paraId="78B7F0BA" w14:textId="77777777" w:rsidTr="00AD40F5">
        <w:trPr>
          <w:trHeight w:val="225"/>
        </w:trPr>
        <w:tc>
          <w:tcPr>
            <w:tcW w:w="687" w:type="pct"/>
            <w:vMerge w:val="restart"/>
            <w:tcBorders>
              <w:top w:val="nil"/>
              <w:left w:val="nil"/>
              <w:bottom w:val="nil"/>
              <w:right w:val="nil"/>
            </w:tcBorders>
            <w:shd w:val="clear" w:color="auto" w:fill="auto"/>
            <w:hideMark/>
          </w:tcPr>
          <w:p w14:paraId="42DA31F1" w14:textId="77777777" w:rsidR="00AD40F5" w:rsidRPr="00AD40F5" w:rsidRDefault="00AD40F5" w:rsidP="00AD40F5">
            <w:pPr>
              <w:spacing w:after="0" w:line="240" w:lineRule="auto"/>
              <w:jc w:val="left"/>
              <w:rPr>
                <w:rFonts w:ascii="Arial" w:hAnsi="Arial" w:cs="Arial"/>
                <w:color w:val="000000"/>
                <w:sz w:val="16"/>
                <w:szCs w:val="16"/>
              </w:rPr>
            </w:pPr>
            <w:r w:rsidRPr="00AD40F5">
              <w:rPr>
                <w:rFonts w:ascii="Arial" w:hAnsi="Arial" w:cs="Arial"/>
                <w:color w:val="000000"/>
                <w:sz w:val="16"/>
                <w:szCs w:val="16"/>
              </w:rPr>
              <w:t>Outcome 1</w:t>
            </w:r>
          </w:p>
        </w:tc>
        <w:tc>
          <w:tcPr>
            <w:tcW w:w="445" w:type="pct"/>
            <w:tcBorders>
              <w:top w:val="nil"/>
              <w:left w:val="nil"/>
              <w:bottom w:val="nil"/>
              <w:right w:val="nil"/>
            </w:tcBorders>
            <w:shd w:val="clear" w:color="auto" w:fill="auto"/>
            <w:noWrap/>
            <w:hideMark/>
          </w:tcPr>
          <w:p w14:paraId="47BACBBC" w14:textId="6DA1E4B3" w:rsidR="00AD40F5" w:rsidRPr="00AD40F5" w:rsidRDefault="005C15D5" w:rsidP="00AD40F5">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6426B553" w14:textId="14EDEF9A" w:rsidR="00AD40F5" w:rsidRPr="00AD40F5" w:rsidRDefault="005C15D5" w:rsidP="00AD40F5">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3C071CAD" w14:textId="77777777" w:rsidR="00AD40F5" w:rsidRPr="00AD40F5" w:rsidRDefault="00AD40F5" w:rsidP="00AD40F5">
            <w:pPr>
              <w:spacing w:after="0" w:line="240" w:lineRule="auto"/>
              <w:jc w:val="right"/>
              <w:rPr>
                <w:rFonts w:ascii="Arial" w:hAnsi="Arial" w:cs="Arial"/>
                <w:color w:val="000000"/>
                <w:sz w:val="16"/>
                <w:szCs w:val="16"/>
              </w:rPr>
            </w:pPr>
            <w:r w:rsidRPr="00AD40F5">
              <w:rPr>
                <w:rFonts w:ascii="Arial" w:hAnsi="Arial" w:cs="Arial"/>
                <w:color w:val="000000"/>
                <w:sz w:val="16"/>
                <w:szCs w:val="16"/>
              </w:rPr>
              <w:t>23,429</w:t>
            </w:r>
          </w:p>
        </w:tc>
        <w:tc>
          <w:tcPr>
            <w:tcW w:w="445" w:type="pct"/>
            <w:tcBorders>
              <w:top w:val="nil"/>
              <w:left w:val="nil"/>
              <w:bottom w:val="nil"/>
              <w:right w:val="nil"/>
            </w:tcBorders>
            <w:shd w:val="clear" w:color="auto" w:fill="auto"/>
            <w:noWrap/>
            <w:hideMark/>
          </w:tcPr>
          <w:p w14:paraId="77E3E56C" w14:textId="2F997687" w:rsidR="00AD40F5" w:rsidRPr="00AD40F5" w:rsidRDefault="005C15D5" w:rsidP="00AD40F5">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7CE5527F" w14:textId="14C0DA09" w:rsidR="00AD40F5" w:rsidRPr="00AD40F5" w:rsidRDefault="005C15D5" w:rsidP="00AD40F5">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049AD27E" w14:textId="5893E99C" w:rsidR="00AD40F5" w:rsidRPr="00AD40F5" w:rsidRDefault="005C15D5" w:rsidP="00AD40F5">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nil"/>
              <w:left w:val="nil"/>
              <w:bottom w:val="nil"/>
              <w:right w:val="nil"/>
            </w:tcBorders>
            <w:shd w:val="clear" w:color="auto" w:fill="auto"/>
            <w:noWrap/>
            <w:hideMark/>
          </w:tcPr>
          <w:p w14:paraId="4289E518" w14:textId="6CFE426A" w:rsidR="00AD40F5" w:rsidRPr="00AD40F5" w:rsidRDefault="005C15D5" w:rsidP="00AD40F5">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3F26A1D6" w14:textId="470C7E2C" w:rsidR="00AD40F5" w:rsidRPr="00AD40F5" w:rsidRDefault="005C15D5" w:rsidP="00AD40F5">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481B5998" w14:textId="5A66CDD6" w:rsidR="00AD40F5" w:rsidRPr="00AD40F5" w:rsidRDefault="005C15D5" w:rsidP="00AD40F5">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5C4907AA" w14:textId="77777777" w:rsidR="00AD40F5" w:rsidRPr="00AD40F5" w:rsidRDefault="00AD40F5" w:rsidP="00AD40F5">
            <w:pPr>
              <w:spacing w:after="0" w:line="240" w:lineRule="auto"/>
              <w:jc w:val="right"/>
              <w:rPr>
                <w:rFonts w:ascii="Arial" w:hAnsi="Arial" w:cs="Arial"/>
                <w:color w:val="000000"/>
                <w:sz w:val="16"/>
                <w:szCs w:val="16"/>
              </w:rPr>
            </w:pPr>
            <w:r w:rsidRPr="00AD40F5">
              <w:rPr>
                <w:rFonts w:ascii="Arial" w:hAnsi="Arial" w:cs="Arial"/>
                <w:color w:val="000000"/>
                <w:sz w:val="16"/>
                <w:szCs w:val="16"/>
              </w:rPr>
              <w:t>23,429</w:t>
            </w:r>
          </w:p>
        </w:tc>
      </w:tr>
      <w:tr w:rsidR="00AD40F5" w:rsidRPr="00AD40F5" w14:paraId="6C5E1068" w14:textId="77777777" w:rsidTr="00AD40F5">
        <w:trPr>
          <w:trHeight w:val="225"/>
        </w:trPr>
        <w:tc>
          <w:tcPr>
            <w:tcW w:w="687" w:type="pct"/>
            <w:vMerge/>
            <w:tcBorders>
              <w:top w:val="nil"/>
              <w:left w:val="nil"/>
              <w:bottom w:val="nil"/>
              <w:right w:val="nil"/>
            </w:tcBorders>
            <w:vAlign w:val="center"/>
            <w:hideMark/>
          </w:tcPr>
          <w:p w14:paraId="439B05F5" w14:textId="77777777" w:rsidR="00AD40F5" w:rsidRPr="00AD40F5" w:rsidRDefault="00AD40F5" w:rsidP="00AD40F5">
            <w:pPr>
              <w:spacing w:after="0" w:line="240" w:lineRule="auto"/>
              <w:jc w:val="lef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2D40618B" w14:textId="7B4098F3" w:rsidR="00AD40F5" w:rsidRPr="00AD40F5" w:rsidRDefault="005C15D5" w:rsidP="00AD40F5">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19EAEDA9" w14:textId="2E092E17" w:rsidR="00AD40F5" w:rsidRPr="00AD40F5" w:rsidRDefault="005C15D5" w:rsidP="00AD40F5">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64AC2FE7" w14:textId="77777777" w:rsidR="00AD40F5" w:rsidRPr="00AD40F5" w:rsidRDefault="00AD40F5" w:rsidP="00AD40F5">
            <w:pPr>
              <w:spacing w:after="0" w:line="240" w:lineRule="auto"/>
              <w:jc w:val="right"/>
              <w:rPr>
                <w:rFonts w:ascii="Arial" w:hAnsi="Arial" w:cs="Arial"/>
                <w:i/>
                <w:iCs/>
                <w:color w:val="000000"/>
                <w:sz w:val="16"/>
                <w:szCs w:val="16"/>
              </w:rPr>
            </w:pPr>
            <w:r w:rsidRPr="00AD40F5">
              <w:rPr>
                <w:rFonts w:ascii="Arial" w:hAnsi="Arial" w:cs="Arial"/>
                <w:i/>
                <w:iCs/>
                <w:color w:val="000000"/>
                <w:sz w:val="16"/>
                <w:szCs w:val="16"/>
              </w:rPr>
              <w:t>20,316</w:t>
            </w:r>
          </w:p>
        </w:tc>
        <w:tc>
          <w:tcPr>
            <w:tcW w:w="445" w:type="pct"/>
            <w:tcBorders>
              <w:top w:val="nil"/>
              <w:left w:val="nil"/>
              <w:bottom w:val="nil"/>
              <w:right w:val="nil"/>
            </w:tcBorders>
            <w:shd w:val="clear" w:color="auto" w:fill="auto"/>
            <w:noWrap/>
            <w:hideMark/>
          </w:tcPr>
          <w:p w14:paraId="3CB6A402" w14:textId="16932AF2" w:rsidR="00AD40F5" w:rsidRPr="00AD40F5" w:rsidRDefault="005C15D5" w:rsidP="00AD40F5">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45BEBA91" w14:textId="78EC22AA" w:rsidR="00AD40F5" w:rsidRPr="00AD40F5" w:rsidRDefault="005C15D5" w:rsidP="00AD40F5">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41081E59" w14:textId="5365CD52" w:rsidR="00AD40F5" w:rsidRPr="00AD40F5" w:rsidRDefault="005C15D5" w:rsidP="00AD40F5">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6F8115B8" w14:textId="43F94715" w:rsidR="00AD40F5" w:rsidRPr="00AD40F5" w:rsidRDefault="005C15D5" w:rsidP="00AD40F5">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462B286F" w14:textId="333974C1" w:rsidR="00AD40F5" w:rsidRPr="00AD40F5" w:rsidRDefault="005C15D5" w:rsidP="00AD40F5">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00BAF615" w14:textId="5B2B2982" w:rsidR="00AD40F5" w:rsidRPr="00AD40F5" w:rsidRDefault="005C15D5" w:rsidP="00AD40F5">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1F7F293F" w14:textId="77777777" w:rsidR="00AD40F5" w:rsidRPr="00AD40F5" w:rsidRDefault="00AD40F5" w:rsidP="00AD40F5">
            <w:pPr>
              <w:spacing w:after="0" w:line="240" w:lineRule="auto"/>
              <w:jc w:val="right"/>
              <w:rPr>
                <w:rFonts w:ascii="Arial" w:hAnsi="Arial" w:cs="Arial"/>
                <w:i/>
                <w:iCs/>
                <w:color w:val="000000"/>
                <w:sz w:val="16"/>
                <w:szCs w:val="16"/>
              </w:rPr>
            </w:pPr>
            <w:r w:rsidRPr="00AD40F5">
              <w:rPr>
                <w:rFonts w:ascii="Arial" w:hAnsi="Arial" w:cs="Arial"/>
                <w:i/>
                <w:iCs/>
                <w:color w:val="000000"/>
                <w:sz w:val="16"/>
                <w:szCs w:val="16"/>
              </w:rPr>
              <w:t>20,316</w:t>
            </w:r>
          </w:p>
        </w:tc>
      </w:tr>
      <w:tr w:rsidR="00AD40F5" w:rsidRPr="00AD40F5" w14:paraId="16F5AFFD" w14:textId="77777777" w:rsidTr="00AD40F5">
        <w:trPr>
          <w:trHeight w:val="225"/>
        </w:trPr>
        <w:tc>
          <w:tcPr>
            <w:tcW w:w="687" w:type="pct"/>
            <w:vMerge w:val="restart"/>
            <w:tcBorders>
              <w:top w:val="nil"/>
              <w:left w:val="nil"/>
              <w:bottom w:val="nil"/>
              <w:right w:val="nil"/>
            </w:tcBorders>
            <w:shd w:val="clear" w:color="auto" w:fill="auto"/>
            <w:hideMark/>
          </w:tcPr>
          <w:p w14:paraId="6FA845CD" w14:textId="77777777" w:rsidR="00AD40F5" w:rsidRPr="00AD40F5" w:rsidRDefault="00AD40F5" w:rsidP="00AD40F5">
            <w:pPr>
              <w:spacing w:after="0" w:line="240" w:lineRule="auto"/>
              <w:jc w:val="left"/>
              <w:rPr>
                <w:rFonts w:ascii="Arial" w:hAnsi="Arial" w:cs="Arial"/>
                <w:color w:val="000000"/>
                <w:sz w:val="16"/>
                <w:szCs w:val="16"/>
              </w:rPr>
            </w:pPr>
            <w:r w:rsidRPr="00AD40F5">
              <w:rPr>
                <w:rFonts w:ascii="Arial" w:hAnsi="Arial" w:cs="Arial"/>
                <w:color w:val="000000"/>
                <w:sz w:val="16"/>
                <w:szCs w:val="16"/>
              </w:rPr>
              <w:t>Total</w:t>
            </w:r>
          </w:p>
        </w:tc>
        <w:tc>
          <w:tcPr>
            <w:tcW w:w="445" w:type="pct"/>
            <w:tcBorders>
              <w:top w:val="single" w:sz="4" w:space="0" w:color="auto"/>
              <w:left w:val="nil"/>
              <w:bottom w:val="nil"/>
              <w:right w:val="nil"/>
            </w:tcBorders>
            <w:shd w:val="clear" w:color="auto" w:fill="auto"/>
            <w:noWrap/>
            <w:hideMark/>
          </w:tcPr>
          <w:p w14:paraId="258AADCE" w14:textId="504319EB" w:rsidR="00AD40F5" w:rsidRPr="00AD40F5" w:rsidRDefault="005C15D5" w:rsidP="00AD40F5">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auto"/>
              <w:left w:val="nil"/>
              <w:bottom w:val="nil"/>
              <w:right w:val="nil"/>
            </w:tcBorders>
            <w:shd w:val="clear" w:color="auto" w:fill="auto"/>
            <w:noWrap/>
            <w:hideMark/>
          </w:tcPr>
          <w:p w14:paraId="543A73B4" w14:textId="54514A7C" w:rsidR="00AD40F5" w:rsidRPr="00AD40F5" w:rsidRDefault="005C15D5" w:rsidP="00AD40F5">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single" w:sz="4" w:space="0" w:color="auto"/>
              <w:left w:val="nil"/>
              <w:bottom w:val="nil"/>
              <w:right w:val="nil"/>
            </w:tcBorders>
            <w:shd w:val="clear" w:color="auto" w:fill="auto"/>
            <w:noWrap/>
            <w:hideMark/>
          </w:tcPr>
          <w:p w14:paraId="61759F40" w14:textId="77777777" w:rsidR="00AD40F5" w:rsidRPr="00AD40F5" w:rsidRDefault="00AD40F5" w:rsidP="00AD40F5">
            <w:pPr>
              <w:spacing w:after="0" w:line="240" w:lineRule="auto"/>
              <w:jc w:val="right"/>
              <w:rPr>
                <w:rFonts w:ascii="Arial" w:hAnsi="Arial" w:cs="Arial"/>
                <w:color w:val="000000"/>
                <w:sz w:val="16"/>
                <w:szCs w:val="16"/>
              </w:rPr>
            </w:pPr>
            <w:r w:rsidRPr="00AD40F5">
              <w:rPr>
                <w:rFonts w:ascii="Arial" w:hAnsi="Arial" w:cs="Arial"/>
                <w:color w:val="000000"/>
                <w:sz w:val="16"/>
                <w:szCs w:val="16"/>
              </w:rPr>
              <w:t>23,429</w:t>
            </w:r>
          </w:p>
        </w:tc>
        <w:tc>
          <w:tcPr>
            <w:tcW w:w="445" w:type="pct"/>
            <w:tcBorders>
              <w:top w:val="single" w:sz="4" w:space="0" w:color="auto"/>
              <w:left w:val="nil"/>
              <w:bottom w:val="nil"/>
              <w:right w:val="nil"/>
            </w:tcBorders>
            <w:shd w:val="clear" w:color="auto" w:fill="auto"/>
            <w:noWrap/>
            <w:hideMark/>
          </w:tcPr>
          <w:p w14:paraId="786B3270" w14:textId="0F6B2EBB" w:rsidR="00AD40F5" w:rsidRPr="00AD40F5" w:rsidRDefault="005C15D5" w:rsidP="00AD40F5">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auto"/>
              <w:left w:val="nil"/>
              <w:bottom w:val="nil"/>
              <w:right w:val="nil"/>
            </w:tcBorders>
            <w:shd w:val="clear" w:color="auto" w:fill="auto"/>
            <w:noWrap/>
            <w:hideMark/>
          </w:tcPr>
          <w:p w14:paraId="437AEADF" w14:textId="159CDCBD" w:rsidR="00AD40F5" w:rsidRPr="00AD40F5" w:rsidRDefault="005C15D5" w:rsidP="00AD40F5">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auto"/>
              <w:left w:val="nil"/>
              <w:bottom w:val="nil"/>
              <w:right w:val="nil"/>
            </w:tcBorders>
            <w:shd w:val="clear" w:color="auto" w:fill="auto"/>
            <w:noWrap/>
            <w:hideMark/>
          </w:tcPr>
          <w:p w14:paraId="5D915456" w14:textId="7A8BD938" w:rsidR="00AD40F5" w:rsidRPr="00AD40F5" w:rsidRDefault="005C15D5" w:rsidP="00AD40F5">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single" w:sz="4" w:space="0" w:color="auto"/>
              <w:left w:val="nil"/>
              <w:bottom w:val="nil"/>
              <w:right w:val="nil"/>
            </w:tcBorders>
            <w:shd w:val="clear" w:color="auto" w:fill="auto"/>
            <w:noWrap/>
            <w:hideMark/>
          </w:tcPr>
          <w:p w14:paraId="2B5D5397" w14:textId="7CE12041" w:rsidR="00AD40F5" w:rsidRPr="00AD40F5" w:rsidRDefault="005C15D5" w:rsidP="00AD40F5">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single" w:sz="4" w:space="0" w:color="auto"/>
              <w:left w:val="nil"/>
              <w:bottom w:val="nil"/>
              <w:right w:val="nil"/>
            </w:tcBorders>
            <w:shd w:val="clear" w:color="auto" w:fill="auto"/>
            <w:noWrap/>
            <w:hideMark/>
          </w:tcPr>
          <w:p w14:paraId="365C945C" w14:textId="74D9017E" w:rsidR="00AD40F5" w:rsidRPr="00AD40F5" w:rsidRDefault="005C15D5" w:rsidP="00AD40F5">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auto"/>
              <w:left w:val="nil"/>
              <w:bottom w:val="nil"/>
              <w:right w:val="nil"/>
            </w:tcBorders>
            <w:shd w:val="clear" w:color="auto" w:fill="auto"/>
            <w:noWrap/>
            <w:hideMark/>
          </w:tcPr>
          <w:p w14:paraId="18B4525C" w14:textId="64546E41" w:rsidR="00AD40F5" w:rsidRPr="00AD40F5" w:rsidRDefault="005C15D5" w:rsidP="00AD40F5">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auto"/>
              <w:left w:val="nil"/>
              <w:bottom w:val="nil"/>
              <w:right w:val="nil"/>
            </w:tcBorders>
            <w:shd w:val="clear" w:color="auto" w:fill="auto"/>
            <w:noWrap/>
            <w:hideMark/>
          </w:tcPr>
          <w:p w14:paraId="58C84B18" w14:textId="77777777" w:rsidR="00AD40F5" w:rsidRPr="00AD40F5" w:rsidRDefault="00AD40F5" w:rsidP="00AD40F5">
            <w:pPr>
              <w:spacing w:after="0" w:line="240" w:lineRule="auto"/>
              <w:jc w:val="right"/>
              <w:rPr>
                <w:rFonts w:ascii="Arial" w:hAnsi="Arial" w:cs="Arial"/>
                <w:color w:val="000000"/>
                <w:sz w:val="16"/>
                <w:szCs w:val="16"/>
              </w:rPr>
            </w:pPr>
            <w:r w:rsidRPr="00AD40F5">
              <w:rPr>
                <w:rFonts w:ascii="Arial" w:hAnsi="Arial" w:cs="Arial"/>
                <w:color w:val="000000"/>
                <w:sz w:val="16"/>
                <w:szCs w:val="16"/>
              </w:rPr>
              <w:t>23,429</w:t>
            </w:r>
          </w:p>
        </w:tc>
      </w:tr>
      <w:tr w:rsidR="00AD40F5" w:rsidRPr="00AD40F5" w14:paraId="4C11C753" w14:textId="77777777" w:rsidTr="00AD40F5">
        <w:trPr>
          <w:trHeight w:val="225"/>
        </w:trPr>
        <w:tc>
          <w:tcPr>
            <w:tcW w:w="687" w:type="pct"/>
            <w:vMerge/>
            <w:tcBorders>
              <w:top w:val="nil"/>
              <w:left w:val="nil"/>
              <w:bottom w:val="nil"/>
              <w:right w:val="nil"/>
            </w:tcBorders>
            <w:vAlign w:val="center"/>
            <w:hideMark/>
          </w:tcPr>
          <w:p w14:paraId="6A6D2F56" w14:textId="77777777" w:rsidR="00AD40F5" w:rsidRPr="00AD40F5" w:rsidRDefault="00AD40F5" w:rsidP="00AD40F5">
            <w:pPr>
              <w:spacing w:after="0" w:line="240" w:lineRule="auto"/>
              <w:jc w:val="lef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79BDD972" w14:textId="7A688ADF" w:rsidR="00AD40F5" w:rsidRPr="00AD40F5" w:rsidRDefault="005C15D5" w:rsidP="00AD40F5">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034BD724" w14:textId="1B3551E9" w:rsidR="00AD40F5" w:rsidRPr="00AD40F5" w:rsidRDefault="005C15D5" w:rsidP="00AD40F5">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0F8922C6" w14:textId="77777777" w:rsidR="00AD40F5" w:rsidRPr="00AD40F5" w:rsidRDefault="00AD40F5" w:rsidP="00AD40F5">
            <w:pPr>
              <w:spacing w:after="0" w:line="240" w:lineRule="auto"/>
              <w:jc w:val="right"/>
              <w:rPr>
                <w:rFonts w:ascii="Arial" w:hAnsi="Arial" w:cs="Arial"/>
                <w:i/>
                <w:iCs/>
                <w:color w:val="000000"/>
                <w:sz w:val="16"/>
                <w:szCs w:val="16"/>
              </w:rPr>
            </w:pPr>
            <w:r w:rsidRPr="00AD40F5">
              <w:rPr>
                <w:rFonts w:ascii="Arial" w:hAnsi="Arial" w:cs="Arial"/>
                <w:i/>
                <w:iCs/>
                <w:color w:val="000000"/>
                <w:sz w:val="16"/>
                <w:szCs w:val="16"/>
              </w:rPr>
              <w:t>20,316</w:t>
            </w:r>
          </w:p>
        </w:tc>
        <w:tc>
          <w:tcPr>
            <w:tcW w:w="445" w:type="pct"/>
            <w:tcBorders>
              <w:top w:val="nil"/>
              <w:left w:val="nil"/>
              <w:bottom w:val="nil"/>
              <w:right w:val="nil"/>
            </w:tcBorders>
            <w:shd w:val="clear" w:color="auto" w:fill="auto"/>
            <w:noWrap/>
            <w:hideMark/>
          </w:tcPr>
          <w:p w14:paraId="1B07BD3B" w14:textId="36F404FE" w:rsidR="00AD40F5" w:rsidRPr="00AD40F5" w:rsidRDefault="005C15D5" w:rsidP="00AD40F5">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12F34CDD" w14:textId="535BB5C4" w:rsidR="00AD40F5" w:rsidRPr="00AD40F5" w:rsidRDefault="005C15D5" w:rsidP="00AD40F5">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1AD87841" w14:textId="73FB4172" w:rsidR="00AD40F5" w:rsidRPr="00AD40F5" w:rsidRDefault="005C15D5" w:rsidP="00AD40F5">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7D8A1167" w14:textId="78093342" w:rsidR="00AD40F5" w:rsidRPr="00AD40F5" w:rsidRDefault="005C15D5" w:rsidP="00AD40F5">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34CA9AAC" w14:textId="6EE0383F" w:rsidR="00AD40F5" w:rsidRPr="00AD40F5" w:rsidRDefault="005C15D5" w:rsidP="00AD40F5">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5B9C94DF" w14:textId="241F832C" w:rsidR="00AD40F5" w:rsidRPr="00AD40F5" w:rsidRDefault="005C15D5" w:rsidP="00AD40F5">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2108076E" w14:textId="77777777" w:rsidR="00AD40F5" w:rsidRPr="00AD40F5" w:rsidRDefault="00AD40F5" w:rsidP="00AD40F5">
            <w:pPr>
              <w:spacing w:after="0" w:line="240" w:lineRule="auto"/>
              <w:jc w:val="right"/>
              <w:rPr>
                <w:rFonts w:ascii="Arial" w:hAnsi="Arial" w:cs="Arial"/>
                <w:i/>
                <w:iCs/>
                <w:color w:val="000000"/>
                <w:sz w:val="16"/>
                <w:szCs w:val="16"/>
              </w:rPr>
            </w:pPr>
            <w:r w:rsidRPr="00AD40F5">
              <w:rPr>
                <w:rFonts w:ascii="Arial" w:hAnsi="Arial" w:cs="Arial"/>
                <w:i/>
                <w:iCs/>
                <w:color w:val="000000"/>
                <w:sz w:val="16"/>
                <w:szCs w:val="16"/>
              </w:rPr>
              <w:t>20,316</w:t>
            </w:r>
          </w:p>
        </w:tc>
      </w:tr>
    </w:tbl>
    <w:p w14:paraId="6118961D" w14:textId="72EF47FB" w:rsidR="00564890" w:rsidRDefault="00564890" w:rsidP="00580067"/>
    <w:p w14:paraId="0743C402" w14:textId="6972C4A8" w:rsidR="00AD40F5" w:rsidRPr="00564890" w:rsidRDefault="00564890" w:rsidP="00564890">
      <w:pPr>
        <w:spacing w:after="160" w:line="259" w:lineRule="auto"/>
        <w:jc w:val="left"/>
      </w:pPr>
      <w:r>
        <w:br w:type="page"/>
      </w:r>
    </w:p>
    <w:tbl>
      <w:tblPr>
        <w:tblW w:w="5000" w:type="pct"/>
        <w:tblCellMar>
          <w:left w:w="0" w:type="dxa"/>
          <w:right w:w="28" w:type="dxa"/>
        </w:tblCellMar>
        <w:tblLook w:val="04A0" w:firstRow="1" w:lastRow="0" w:firstColumn="1" w:lastColumn="0" w:noHBand="0" w:noVBand="1"/>
      </w:tblPr>
      <w:tblGrid>
        <w:gridCol w:w="1584"/>
        <w:gridCol w:w="1027"/>
        <w:gridCol w:w="1027"/>
        <w:gridCol w:w="951"/>
        <w:gridCol w:w="1029"/>
        <w:gridCol w:w="1027"/>
        <w:gridCol w:w="1048"/>
        <w:gridCol w:w="796"/>
        <w:gridCol w:w="971"/>
        <w:gridCol w:w="1048"/>
        <w:gridCol w:w="1029"/>
      </w:tblGrid>
      <w:tr w:rsidR="00AD40F5" w:rsidRPr="00AD40F5" w14:paraId="56E1479A" w14:textId="77777777" w:rsidTr="00AD40F5">
        <w:trPr>
          <w:trHeight w:val="300"/>
        </w:trPr>
        <w:tc>
          <w:tcPr>
            <w:tcW w:w="5000" w:type="pct"/>
            <w:gridSpan w:val="11"/>
            <w:tcBorders>
              <w:top w:val="nil"/>
              <w:left w:val="nil"/>
              <w:bottom w:val="nil"/>
              <w:right w:val="nil"/>
            </w:tcBorders>
            <w:shd w:val="clear" w:color="auto" w:fill="auto"/>
            <w:noWrap/>
            <w:vAlign w:val="center"/>
            <w:hideMark/>
          </w:tcPr>
          <w:p w14:paraId="4DC342AA" w14:textId="77777777" w:rsidR="00AD40F5" w:rsidRPr="00AD40F5" w:rsidRDefault="00AD40F5" w:rsidP="00AD40F5">
            <w:pPr>
              <w:spacing w:after="0" w:line="240" w:lineRule="auto"/>
              <w:jc w:val="center"/>
              <w:rPr>
                <w:rFonts w:ascii="Arial" w:hAnsi="Arial" w:cs="Arial"/>
                <w:b/>
                <w:bCs/>
                <w:color w:val="000000"/>
                <w:sz w:val="22"/>
                <w:szCs w:val="22"/>
              </w:rPr>
            </w:pPr>
            <w:r w:rsidRPr="00AD40F5">
              <w:rPr>
                <w:rFonts w:ascii="Arial" w:hAnsi="Arial" w:cs="Arial"/>
                <w:b/>
                <w:bCs/>
                <w:color w:val="000000"/>
                <w:sz w:val="22"/>
                <w:szCs w:val="22"/>
              </w:rPr>
              <w:lastRenderedPageBreak/>
              <w:t>HEALTH</w:t>
            </w:r>
          </w:p>
        </w:tc>
      </w:tr>
      <w:tr w:rsidR="00AD40F5" w:rsidRPr="00AD40F5" w14:paraId="4F2A57C0" w14:textId="77777777" w:rsidTr="00AD40F5">
        <w:trPr>
          <w:trHeight w:val="225"/>
        </w:trPr>
        <w:tc>
          <w:tcPr>
            <w:tcW w:w="5000" w:type="pct"/>
            <w:gridSpan w:val="11"/>
            <w:tcBorders>
              <w:top w:val="nil"/>
              <w:left w:val="nil"/>
              <w:bottom w:val="nil"/>
              <w:right w:val="nil"/>
            </w:tcBorders>
            <w:shd w:val="clear" w:color="auto" w:fill="auto"/>
            <w:noWrap/>
            <w:vAlign w:val="center"/>
            <w:hideMark/>
          </w:tcPr>
          <w:p w14:paraId="1B84C29A" w14:textId="3123FC13" w:rsidR="00AD40F5" w:rsidRPr="00AD40F5" w:rsidRDefault="00AD40F5" w:rsidP="00AD40F5">
            <w:pPr>
              <w:spacing w:after="0" w:line="240" w:lineRule="auto"/>
              <w:jc w:val="center"/>
              <w:rPr>
                <w:rFonts w:ascii="Arial" w:hAnsi="Arial" w:cs="Arial"/>
                <w:color w:val="000000"/>
                <w:sz w:val="16"/>
                <w:szCs w:val="16"/>
              </w:rPr>
            </w:pPr>
            <w:r w:rsidRPr="00AD40F5">
              <w:rPr>
                <w:rFonts w:ascii="Arial" w:hAnsi="Arial" w:cs="Arial"/>
                <w:color w:val="000000"/>
                <w:sz w:val="16"/>
                <w:szCs w:val="16"/>
              </w:rPr>
              <w:t>Agency Resourcing</w:t>
            </w:r>
            <w:r w:rsidR="005C15D5">
              <w:rPr>
                <w:rFonts w:ascii="Arial" w:hAnsi="Arial" w:cs="Arial"/>
                <w:color w:val="000000"/>
                <w:sz w:val="16"/>
                <w:szCs w:val="16"/>
              </w:rPr>
              <w:t xml:space="preserve"> – </w:t>
            </w:r>
            <w:r w:rsidRPr="00AD40F5">
              <w:rPr>
                <w:rFonts w:ascii="Arial" w:hAnsi="Arial" w:cs="Arial"/>
                <w:color w:val="000000"/>
                <w:sz w:val="16"/>
                <w:szCs w:val="16"/>
              </w:rPr>
              <w:t>2022</w:t>
            </w:r>
            <w:r w:rsidR="005C15D5">
              <w:rPr>
                <w:rFonts w:ascii="Arial" w:hAnsi="Arial" w:cs="Arial"/>
                <w:color w:val="000000"/>
                <w:sz w:val="16"/>
                <w:szCs w:val="16"/>
              </w:rPr>
              <w:noBreakHyphen/>
            </w:r>
            <w:r w:rsidRPr="00AD40F5">
              <w:rPr>
                <w:rFonts w:ascii="Arial" w:hAnsi="Arial" w:cs="Arial"/>
                <w:color w:val="000000"/>
                <w:sz w:val="16"/>
                <w:szCs w:val="16"/>
              </w:rPr>
              <w:t>2023</w:t>
            </w:r>
          </w:p>
        </w:tc>
      </w:tr>
      <w:tr w:rsidR="00AD40F5" w:rsidRPr="00AD40F5" w14:paraId="79D9EA16" w14:textId="77777777" w:rsidTr="00AD40F5">
        <w:trPr>
          <w:trHeight w:val="225"/>
        </w:trPr>
        <w:tc>
          <w:tcPr>
            <w:tcW w:w="5000" w:type="pct"/>
            <w:gridSpan w:val="11"/>
            <w:tcBorders>
              <w:top w:val="nil"/>
              <w:left w:val="nil"/>
              <w:bottom w:val="single" w:sz="4" w:space="0" w:color="auto"/>
              <w:right w:val="nil"/>
            </w:tcBorders>
            <w:shd w:val="clear" w:color="auto" w:fill="auto"/>
            <w:noWrap/>
            <w:vAlign w:val="center"/>
            <w:hideMark/>
          </w:tcPr>
          <w:p w14:paraId="2675375E" w14:textId="6F2E29D7" w:rsidR="00AD40F5" w:rsidRPr="00AD40F5" w:rsidRDefault="00AD40F5" w:rsidP="00AD40F5">
            <w:pPr>
              <w:spacing w:after="0" w:line="240" w:lineRule="auto"/>
              <w:jc w:val="center"/>
              <w:rPr>
                <w:rFonts w:ascii="Arial" w:hAnsi="Arial" w:cs="Arial"/>
                <w:i/>
                <w:iCs/>
                <w:color w:val="000000"/>
                <w:sz w:val="16"/>
                <w:szCs w:val="16"/>
              </w:rPr>
            </w:pPr>
            <w:r w:rsidRPr="00AD40F5">
              <w:rPr>
                <w:rFonts w:ascii="Arial" w:hAnsi="Arial" w:cs="Arial"/>
                <w:i/>
                <w:iCs/>
                <w:color w:val="000000"/>
                <w:sz w:val="16"/>
                <w:szCs w:val="16"/>
              </w:rPr>
              <w:t>Estimated Actual</w:t>
            </w:r>
            <w:r w:rsidR="005C15D5">
              <w:rPr>
                <w:rFonts w:ascii="Arial" w:hAnsi="Arial" w:cs="Arial"/>
                <w:i/>
                <w:iCs/>
                <w:color w:val="000000"/>
                <w:sz w:val="16"/>
                <w:szCs w:val="16"/>
              </w:rPr>
              <w:t xml:space="preserve"> – </w:t>
            </w:r>
            <w:r w:rsidRPr="00AD40F5">
              <w:rPr>
                <w:rFonts w:ascii="Arial" w:hAnsi="Arial" w:cs="Arial"/>
                <w:i/>
                <w:iCs/>
                <w:color w:val="000000"/>
                <w:sz w:val="16"/>
                <w:szCs w:val="16"/>
              </w:rPr>
              <w:t>2021</w:t>
            </w:r>
            <w:r w:rsidR="005C15D5">
              <w:rPr>
                <w:rFonts w:ascii="Arial" w:hAnsi="Arial" w:cs="Arial"/>
                <w:i/>
                <w:iCs/>
                <w:color w:val="000000"/>
                <w:sz w:val="16"/>
                <w:szCs w:val="16"/>
              </w:rPr>
              <w:noBreakHyphen/>
            </w:r>
            <w:r w:rsidRPr="00AD40F5">
              <w:rPr>
                <w:rFonts w:ascii="Arial" w:hAnsi="Arial" w:cs="Arial"/>
                <w:i/>
                <w:iCs/>
                <w:color w:val="000000"/>
                <w:sz w:val="16"/>
                <w:szCs w:val="16"/>
              </w:rPr>
              <w:t>2022</w:t>
            </w:r>
          </w:p>
        </w:tc>
      </w:tr>
      <w:tr w:rsidR="00AD40F5" w:rsidRPr="00AD40F5" w14:paraId="774F0BC4" w14:textId="77777777" w:rsidTr="00AD40F5">
        <w:trPr>
          <w:trHeight w:val="225"/>
        </w:trPr>
        <w:tc>
          <w:tcPr>
            <w:tcW w:w="687" w:type="pct"/>
            <w:tcBorders>
              <w:top w:val="nil"/>
              <w:left w:val="nil"/>
              <w:bottom w:val="nil"/>
              <w:right w:val="nil"/>
            </w:tcBorders>
            <w:shd w:val="clear" w:color="auto" w:fill="auto"/>
            <w:noWrap/>
            <w:hideMark/>
          </w:tcPr>
          <w:p w14:paraId="37F63F22" w14:textId="77777777" w:rsidR="00AD40F5" w:rsidRPr="00AD40F5" w:rsidRDefault="00AD40F5" w:rsidP="00AD40F5">
            <w:pPr>
              <w:spacing w:after="0" w:line="240" w:lineRule="auto"/>
              <w:jc w:val="center"/>
              <w:rPr>
                <w:rFonts w:ascii="Arial" w:hAnsi="Arial" w:cs="Arial"/>
                <w:i/>
                <w:iCs/>
                <w:color w:val="000000"/>
                <w:sz w:val="16"/>
                <w:szCs w:val="16"/>
              </w:rPr>
            </w:pPr>
          </w:p>
        </w:tc>
        <w:tc>
          <w:tcPr>
            <w:tcW w:w="1748" w:type="pct"/>
            <w:gridSpan w:val="4"/>
            <w:tcBorders>
              <w:top w:val="nil"/>
              <w:left w:val="nil"/>
              <w:bottom w:val="single" w:sz="4" w:space="0" w:color="auto"/>
              <w:right w:val="nil"/>
            </w:tcBorders>
            <w:shd w:val="clear" w:color="auto" w:fill="auto"/>
            <w:noWrap/>
            <w:hideMark/>
          </w:tcPr>
          <w:p w14:paraId="7CE0DFFA" w14:textId="77777777" w:rsidR="00AD40F5" w:rsidRPr="00AD40F5" w:rsidRDefault="00AD40F5" w:rsidP="00AD40F5">
            <w:pPr>
              <w:spacing w:after="0" w:line="240" w:lineRule="auto"/>
              <w:jc w:val="center"/>
              <w:rPr>
                <w:rFonts w:ascii="Arial" w:hAnsi="Arial" w:cs="Arial"/>
                <w:color w:val="000000"/>
                <w:sz w:val="16"/>
                <w:szCs w:val="16"/>
              </w:rPr>
            </w:pPr>
            <w:r w:rsidRPr="00AD40F5">
              <w:rPr>
                <w:rFonts w:ascii="Arial" w:hAnsi="Arial" w:cs="Arial"/>
                <w:color w:val="000000"/>
                <w:sz w:val="16"/>
                <w:szCs w:val="16"/>
              </w:rPr>
              <w:t>Departmental</w:t>
            </w:r>
          </w:p>
        </w:tc>
        <w:tc>
          <w:tcPr>
            <w:tcW w:w="445" w:type="pct"/>
            <w:tcBorders>
              <w:top w:val="nil"/>
              <w:left w:val="nil"/>
              <w:bottom w:val="nil"/>
              <w:right w:val="nil"/>
            </w:tcBorders>
            <w:shd w:val="clear" w:color="auto" w:fill="auto"/>
            <w:noWrap/>
            <w:hideMark/>
          </w:tcPr>
          <w:p w14:paraId="59FD77D9" w14:textId="77777777" w:rsidR="00AD40F5" w:rsidRPr="00AD40F5" w:rsidRDefault="00AD40F5" w:rsidP="00AD40F5">
            <w:pPr>
              <w:spacing w:after="0" w:line="240" w:lineRule="auto"/>
              <w:jc w:val="center"/>
              <w:rPr>
                <w:rFonts w:ascii="Arial" w:hAnsi="Arial" w:cs="Arial"/>
                <w:color w:val="000000"/>
                <w:sz w:val="16"/>
                <w:szCs w:val="16"/>
              </w:rPr>
            </w:pPr>
          </w:p>
        </w:tc>
        <w:tc>
          <w:tcPr>
            <w:tcW w:w="1673" w:type="pct"/>
            <w:gridSpan w:val="4"/>
            <w:tcBorders>
              <w:top w:val="nil"/>
              <w:left w:val="nil"/>
              <w:bottom w:val="single" w:sz="4" w:space="0" w:color="auto"/>
              <w:right w:val="nil"/>
            </w:tcBorders>
            <w:shd w:val="clear" w:color="auto" w:fill="auto"/>
            <w:noWrap/>
            <w:hideMark/>
          </w:tcPr>
          <w:p w14:paraId="6BEBADC0" w14:textId="77777777" w:rsidR="00AD40F5" w:rsidRPr="00AD40F5" w:rsidRDefault="00AD40F5" w:rsidP="00AD40F5">
            <w:pPr>
              <w:spacing w:after="0" w:line="240" w:lineRule="auto"/>
              <w:jc w:val="center"/>
              <w:rPr>
                <w:rFonts w:ascii="Arial" w:hAnsi="Arial" w:cs="Arial"/>
                <w:color w:val="000000"/>
                <w:sz w:val="16"/>
                <w:szCs w:val="16"/>
              </w:rPr>
            </w:pPr>
            <w:r w:rsidRPr="00AD40F5">
              <w:rPr>
                <w:rFonts w:ascii="Arial" w:hAnsi="Arial" w:cs="Arial"/>
                <w:color w:val="000000"/>
                <w:sz w:val="16"/>
                <w:szCs w:val="16"/>
              </w:rPr>
              <w:t>Administered</w:t>
            </w:r>
          </w:p>
        </w:tc>
        <w:tc>
          <w:tcPr>
            <w:tcW w:w="445" w:type="pct"/>
            <w:tcBorders>
              <w:top w:val="nil"/>
              <w:left w:val="nil"/>
              <w:bottom w:val="nil"/>
              <w:right w:val="nil"/>
            </w:tcBorders>
            <w:shd w:val="clear" w:color="auto" w:fill="auto"/>
            <w:noWrap/>
            <w:hideMark/>
          </w:tcPr>
          <w:p w14:paraId="4B758A7F" w14:textId="77777777" w:rsidR="00AD40F5" w:rsidRPr="00AD40F5" w:rsidRDefault="00AD40F5" w:rsidP="00AD40F5">
            <w:pPr>
              <w:spacing w:after="0" w:line="240" w:lineRule="auto"/>
              <w:jc w:val="center"/>
              <w:rPr>
                <w:rFonts w:ascii="Arial" w:hAnsi="Arial" w:cs="Arial"/>
                <w:color w:val="000000"/>
                <w:sz w:val="16"/>
                <w:szCs w:val="16"/>
              </w:rPr>
            </w:pPr>
          </w:p>
        </w:tc>
      </w:tr>
      <w:tr w:rsidR="00AD40F5" w:rsidRPr="00AD40F5" w14:paraId="294127A6" w14:textId="77777777" w:rsidTr="00AD40F5">
        <w:trPr>
          <w:trHeight w:val="225"/>
        </w:trPr>
        <w:tc>
          <w:tcPr>
            <w:tcW w:w="687" w:type="pct"/>
            <w:tcBorders>
              <w:top w:val="nil"/>
              <w:left w:val="nil"/>
              <w:bottom w:val="nil"/>
              <w:right w:val="nil"/>
            </w:tcBorders>
            <w:shd w:val="clear" w:color="auto" w:fill="auto"/>
            <w:vAlign w:val="bottom"/>
            <w:hideMark/>
          </w:tcPr>
          <w:p w14:paraId="2E83520B" w14:textId="77777777" w:rsidR="00AD40F5" w:rsidRPr="00AD40F5" w:rsidRDefault="00AD40F5" w:rsidP="00AD40F5">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vAlign w:val="bottom"/>
            <w:hideMark/>
          </w:tcPr>
          <w:p w14:paraId="7EEF42F0" w14:textId="77777777" w:rsidR="00AD40F5" w:rsidRPr="00AD40F5" w:rsidRDefault="00AD40F5" w:rsidP="00AD40F5">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vAlign w:val="bottom"/>
            <w:hideMark/>
          </w:tcPr>
          <w:p w14:paraId="3BE7F450" w14:textId="77777777" w:rsidR="00AD40F5" w:rsidRPr="00AD40F5" w:rsidRDefault="00AD40F5" w:rsidP="00AD40F5">
            <w:pPr>
              <w:spacing w:after="0" w:line="240" w:lineRule="auto"/>
              <w:jc w:val="center"/>
              <w:rPr>
                <w:rFonts w:ascii="Times New Roman" w:hAnsi="Times New Roman"/>
              </w:rPr>
            </w:pPr>
          </w:p>
        </w:tc>
        <w:tc>
          <w:tcPr>
            <w:tcW w:w="412" w:type="pct"/>
            <w:tcBorders>
              <w:top w:val="nil"/>
              <w:left w:val="nil"/>
              <w:bottom w:val="nil"/>
              <w:right w:val="nil"/>
            </w:tcBorders>
            <w:shd w:val="clear" w:color="auto" w:fill="auto"/>
            <w:vAlign w:val="bottom"/>
            <w:hideMark/>
          </w:tcPr>
          <w:p w14:paraId="4C94761B" w14:textId="77777777" w:rsidR="00AD40F5" w:rsidRPr="00AD40F5" w:rsidRDefault="00AD40F5" w:rsidP="00AD40F5">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vAlign w:val="bottom"/>
            <w:hideMark/>
          </w:tcPr>
          <w:p w14:paraId="7683C9DD" w14:textId="77777777" w:rsidR="00AD40F5" w:rsidRPr="00AD40F5" w:rsidRDefault="00AD40F5" w:rsidP="00AD40F5">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vAlign w:val="bottom"/>
            <w:hideMark/>
          </w:tcPr>
          <w:p w14:paraId="38E41E3E" w14:textId="77777777" w:rsidR="00AD40F5" w:rsidRPr="00AD40F5" w:rsidRDefault="00AD40F5" w:rsidP="00AD40F5">
            <w:pPr>
              <w:spacing w:after="0" w:line="240" w:lineRule="auto"/>
              <w:jc w:val="center"/>
              <w:rPr>
                <w:rFonts w:ascii="Times New Roman" w:hAnsi="Times New Roman"/>
              </w:rPr>
            </w:pPr>
          </w:p>
        </w:tc>
        <w:tc>
          <w:tcPr>
            <w:tcW w:w="454" w:type="pct"/>
            <w:tcBorders>
              <w:top w:val="nil"/>
              <w:left w:val="nil"/>
              <w:bottom w:val="nil"/>
              <w:right w:val="nil"/>
            </w:tcBorders>
            <w:shd w:val="clear" w:color="auto" w:fill="auto"/>
            <w:vAlign w:val="bottom"/>
            <w:hideMark/>
          </w:tcPr>
          <w:p w14:paraId="22690D36" w14:textId="77777777" w:rsidR="00AD40F5" w:rsidRPr="00AD40F5" w:rsidRDefault="00AD40F5" w:rsidP="00AD40F5">
            <w:pPr>
              <w:spacing w:after="0" w:line="240" w:lineRule="auto"/>
              <w:jc w:val="center"/>
              <w:rPr>
                <w:rFonts w:ascii="Times New Roman" w:hAnsi="Times New Roman"/>
              </w:rPr>
            </w:pPr>
          </w:p>
        </w:tc>
        <w:tc>
          <w:tcPr>
            <w:tcW w:w="766" w:type="pct"/>
            <w:gridSpan w:val="2"/>
            <w:tcBorders>
              <w:top w:val="nil"/>
              <w:left w:val="nil"/>
              <w:bottom w:val="single" w:sz="4" w:space="0" w:color="auto"/>
              <w:right w:val="nil"/>
            </w:tcBorders>
            <w:shd w:val="clear" w:color="auto" w:fill="auto"/>
            <w:noWrap/>
            <w:vAlign w:val="bottom"/>
            <w:hideMark/>
          </w:tcPr>
          <w:p w14:paraId="332C9E8B" w14:textId="77777777" w:rsidR="00AD40F5" w:rsidRPr="00AD40F5" w:rsidRDefault="00AD40F5" w:rsidP="00AD40F5">
            <w:pPr>
              <w:spacing w:after="0" w:line="240" w:lineRule="auto"/>
              <w:jc w:val="center"/>
              <w:rPr>
                <w:rFonts w:ascii="Arial" w:hAnsi="Arial" w:cs="Arial"/>
                <w:color w:val="000000"/>
                <w:sz w:val="16"/>
                <w:szCs w:val="16"/>
              </w:rPr>
            </w:pPr>
            <w:r w:rsidRPr="00AD40F5">
              <w:rPr>
                <w:rFonts w:ascii="Arial" w:hAnsi="Arial" w:cs="Arial"/>
                <w:color w:val="000000"/>
                <w:sz w:val="16"/>
                <w:szCs w:val="16"/>
              </w:rPr>
              <w:t>Appropriation Bill No. 2</w:t>
            </w:r>
          </w:p>
        </w:tc>
        <w:tc>
          <w:tcPr>
            <w:tcW w:w="454" w:type="pct"/>
            <w:tcBorders>
              <w:top w:val="nil"/>
              <w:left w:val="nil"/>
              <w:bottom w:val="nil"/>
              <w:right w:val="nil"/>
            </w:tcBorders>
            <w:shd w:val="clear" w:color="auto" w:fill="auto"/>
            <w:vAlign w:val="bottom"/>
            <w:hideMark/>
          </w:tcPr>
          <w:p w14:paraId="51CB10BD" w14:textId="77777777" w:rsidR="00AD40F5" w:rsidRPr="00AD40F5" w:rsidRDefault="00AD40F5" w:rsidP="00AD40F5">
            <w:pPr>
              <w:spacing w:after="0" w:line="240" w:lineRule="auto"/>
              <w:jc w:val="center"/>
              <w:rPr>
                <w:rFonts w:ascii="Arial" w:hAnsi="Arial" w:cs="Arial"/>
                <w:color w:val="000000"/>
                <w:sz w:val="16"/>
                <w:szCs w:val="16"/>
              </w:rPr>
            </w:pPr>
          </w:p>
        </w:tc>
        <w:tc>
          <w:tcPr>
            <w:tcW w:w="445" w:type="pct"/>
            <w:tcBorders>
              <w:top w:val="nil"/>
              <w:left w:val="nil"/>
              <w:bottom w:val="nil"/>
              <w:right w:val="nil"/>
            </w:tcBorders>
            <w:shd w:val="clear" w:color="auto" w:fill="auto"/>
            <w:vAlign w:val="bottom"/>
            <w:hideMark/>
          </w:tcPr>
          <w:p w14:paraId="764DFF1E" w14:textId="77777777" w:rsidR="00AD40F5" w:rsidRPr="00AD40F5" w:rsidRDefault="00AD40F5" w:rsidP="00AD40F5">
            <w:pPr>
              <w:spacing w:after="0" w:line="240" w:lineRule="auto"/>
              <w:jc w:val="center"/>
              <w:rPr>
                <w:rFonts w:ascii="Times New Roman" w:hAnsi="Times New Roman"/>
              </w:rPr>
            </w:pPr>
          </w:p>
        </w:tc>
      </w:tr>
      <w:tr w:rsidR="00AD40F5" w:rsidRPr="00AD40F5" w14:paraId="40E69110" w14:textId="77777777" w:rsidTr="00AD40F5">
        <w:trPr>
          <w:trHeight w:val="397"/>
        </w:trPr>
        <w:tc>
          <w:tcPr>
            <w:tcW w:w="687" w:type="pct"/>
            <w:tcBorders>
              <w:top w:val="nil"/>
              <w:left w:val="nil"/>
              <w:bottom w:val="single" w:sz="4" w:space="0" w:color="auto"/>
              <w:right w:val="nil"/>
            </w:tcBorders>
            <w:shd w:val="clear" w:color="auto" w:fill="auto"/>
            <w:vAlign w:val="bottom"/>
            <w:hideMark/>
          </w:tcPr>
          <w:p w14:paraId="439AC79F" w14:textId="234B8036" w:rsidR="00AD40F5" w:rsidRPr="00AD40F5" w:rsidRDefault="00AD40F5" w:rsidP="00AD40F5">
            <w:pPr>
              <w:spacing w:after="0" w:line="240" w:lineRule="auto"/>
              <w:jc w:val="left"/>
              <w:rPr>
                <w:rFonts w:ascii="Arial" w:hAnsi="Arial" w:cs="Arial"/>
                <w:color w:val="000000"/>
                <w:sz w:val="16"/>
                <w:szCs w:val="16"/>
              </w:rPr>
            </w:pPr>
            <w:r w:rsidRPr="00AD40F5">
              <w:rPr>
                <w:rFonts w:ascii="Arial" w:hAnsi="Arial" w:cs="Arial"/>
                <w:color w:val="000000"/>
                <w:sz w:val="16"/>
                <w:szCs w:val="16"/>
              </w:rPr>
              <w:t>Entity/Outcome/</w:t>
            </w:r>
            <w:r w:rsidRPr="00AD40F5">
              <w:rPr>
                <w:rFonts w:ascii="Arial" w:hAnsi="Arial" w:cs="Arial"/>
                <w:color w:val="000000"/>
                <w:sz w:val="16"/>
                <w:szCs w:val="16"/>
              </w:rPr>
              <w:br/>
              <w:t>Non</w:t>
            </w:r>
            <w:r w:rsidR="005C15D5">
              <w:rPr>
                <w:rFonts w:ascii="Arial" w:hAnsi="Arial" w:cs="Arial"/>
                <w:color w:val="000000"/>
                <w:sz w:val="16"/>
                <w:szCs w:val="16"/>
              </w:rPr>
              <w:noBreakHyphen/>
            </w:r>
            <w:r w:rsidRPr="00AD40F5">
              <w:rPr>
                <w:rFonts w:ascii="Arial" w:hAnsi="Arial" w:cs="Arial"/>
                <w:color w:val="000000"/>
                <w:sz w:val="16"/>
                <w:szCs w:val="16"/>
              </w:rPr>
              <w:t>operating</w:t>
            </w:r>
          </w:p>
        </w:tc>
        <w:tc>
          <w:tcPr>
            <w:tcW w:w="445" w:type="pct"/>
            <w:tcBorders>
              <w:top w:val="nil"/>
              <w:left w:val="nil"/>
              <w:bottom w:val="single" w:sz="4" w:space="0" w:color="auto"/>
              <w:right w:val="nil"/>
            </w:tcBorders>
            <w:shd w:val="clear" w:color="auto" w:fill="auto"/>
            <w:vAlign w:val="bottom"/>
            <w:hideMark/>
          </w:tcPr>
          <w:p w14:paraId="23E90112" w14:textId="77777777" w:rsidR="00AD40F5" w:rsidRPr="00AD40F5" w:rsidRDefault="00AD40F5" w:rsidP="00AD40F5">
            <w:pPr>
              <w:spacing w:after="0" w:line="240" w:lineRule="auto"/>
              <w:jc w:val="right"/>
              <w:rPr>
                <w:rFonts w:ascii="Arial" w:hAnsi="Arial" w:cs="Arial"/>
                <w:color w:val="000000"/>
                <w:sz w:val="16"/>
                <w:szCs w:val="16"/>
              </w:rPr>
            </w:pPr>
            <w:r w:rsidRPr="00AD40F5">
              <w:rPr>
                <w:rFonts w:ascii="Arial" w:hAnsi="Arial" w:cs="Arial"/>
                <w:color w:val="000000"/>
                <w:sz w:val="16"/>
                <w:szCs w:val="16"/>
              </w:rPr>
              <w:t>Appropriation</w:t>
            </w:r>
            <w:r w:rsidRPr="00AD40F5">
              <w:rPr>
                <w:rFonts w:ascii="Arial" w:hAnsi="Arial" w:cs="Arial"/>
                <w:color w:val="000000"/>
                <w:sz w:val="16"/>
                <w:szCs w:val="16"/>
              </w:rPr>
              <w:br/>
              <w:t>Bill No. 1</w:t>
            </w:r>
          </w:p>
        </w:tc>
        <w:tc>
          <w:tcPr>
            <w:tcW w:w="445" w:type="pct"/>
            <w:tcBorders>
              <w:top w:val="nil"/>
              <w:left w:val="nil"/>
              <w:bottom w:val="single" w:sz="4" w:space="0" w:color="auto"/>
              <w:right w:val="nil"/>
            </w:tcBorders>
            <w:shd w:val="clear" w:color="auto" w:fill="auto"/>
            <w:vAlign w:val="bottom"/>
            <w:hideMark/>
          </w:tcPr>
          <w:p w14:paraId="3CDACF01" w14:textId="77777777" w:rsidR="00AD40F5" w:rsidRPr="00AD40F5" w:rsidRDefault="00AD40F5" w:rsidP="00AD40F5">
            <w:pPr>
              <w:spacing w:after="0" w:line="240" w:lineRule="auto"/>
              <w:jc w:val="right"/>
              <w:rPr>
                <w:rFonts w:ascii="Arial" w:hAnsi="Arial" w:cs="Arial"/>
                <w:color w:val="000000"/>
                <w:sz w:val="16"/>
                <w:szCs w:val="16"/>
              </w:rPr>
            </w:pPr>
            <w:r w:rsidRPr="00AD40F5">
              <w:rPr>
                <w:rFonts w:ascii="Arial" w:hAnsi="Arial" w:cs="Arial"/>
                <w:color w:val="000000"/>
                <w:sz w:val="16"/>
                <w:szCs w:val="16"/>
              </w:rPr>
              <w:t>Appropriation</w:t>
            </w:r>
            <w:r w:rsidRPr="00AD40F5">
              <w:rPr>
                <w:rFonts w:ascii="Arial" w:hAnsi="Arial" w:cs="Arial"/>
                <w:color w:val="000000"/>
                <w:sz w:val="16"/>
                <w:szCs w:val="16"/>
              </w:rPr>
              <w:br/>
              <w:t>Bill No. 2</w:t>
            </w:r>
          </w:p>
        </w:tc>
        <w:tc>
          <w:tcPr>
            <w:tcW w:w="412" w:type="pct"/>
            <w:tcBorders>
              <w:top w:val="nil"/>
              <w:left w:val="nil"/>
              <w:bottom w:val="single" w:sz="4" w:space="0" w:color="auto"/>
              <w:right w:val="nil"/>
            </w:tcBorders>
            <w:shd w:val="clear" w:color="auto" w:fill="auto"/>
            <w:vAlign w:val="bottom"/>
            <w:hideMark/>
          </w:tcPr>
          <w:p w14:paraId="31442D6F" w14:textId="77777777" w:rsidR="00AD40F5" w:rsidRPr="00AD40F5" w:rsidRDefault="00AD40F5" w:rsidP="00AD40F5">
            <w:pPr>
              <w:spacing w:after="0" w:line="240" w:lineRule="auto"/>
              <w:jc w:val="right"/>
              <w:rPr>
                <w:rFonts w:ascii="Arial" w:hAnsi="Arial" w:cs="Arial"/>
                <w:color w:val="000000"/>
                <w:sz w:val="16"/>
                <w:szCs w:val="16"/>
              </w:rPr>
            </w:pPr>
            <w:r w:rsidRPr="00AD40F5">
              <w:rPr>
                <w:rFonts w:ascii="Arial" w:hAnsi="Arial" w:cs="Arial"/>
                <w:color w:val="000000"/>
                <w:sz w:val="16"/>
                <w:szCs w:val="16"/>
              </w:rPr>
              <w:t>External Revenue(a)</w:t>
            </w:r>
          </w:p>
        </w:tc>
        <w:tc>
          <w:tcPr>
            <w:tcW w:w="445" w:type="pct"/>
            <w:tcBorders>
              <w:top w:val="nil"/>
              <w:left w:val="nil"/>
              <w:bottom w:val="single" w:sz="4" w:space="0" w:color="auto"/>
              <w:right w:val="nil"/>
            </w:tcBorders>
            <w:shd w:val="clear" w:color="auto" w:fill="auto"/>
            <w:vAlign w:val="bottom"/>
            <w:hideMark/>
          </w:tcPr>
          <w:p w14:paraId="1F8FCD86" w14:textId="77777777" w:rsidR="00AD40F5" w:rsidRPr="00AD40F5" w:rsidRDefault="00AD40F5" w:rsidP="00AD40F5">
            <w:pPr>
              <w:spacing w:after="0" w:line="240" w:lineRule="auto"/>
              <w:jc w:val="right"/>
              <w:rPr>
                <w:rFonts w:ascii="Arial" w:hAnsi="Arial" w:cs="Arial"/>
                <w:color w:val="000000"/>
                <w:sz w:val="16"/>
                <w:szCs w:val="16"/>
              </w:rPr>
            </w:pPr>
            <w:r w:rsidRPr="00AD40F5">
              <w:rPr>
                <w:rFonts w:ascii="Arial" w:hAnsi="Arial" w:cs="Arial"/>
                <w:color w:val="000000"/>
                <w:sz w:val="16"/>
                <w:szCs w:val="16"/>
              </w:rPr>
              <w:t>Special</w:t>
            </w:r>
            <w:r w:rsidRPr="00AD40F5">
              <w:rPr>
                <w:rFonts w:ascii="Arial" w:hAnsi="Arial" w:cs="Arial"/>
                <w:color w:val="000000"/>
                <w:sz w:val="16"/>
                <w:szCs w:val="16"/>
              </w:rPr>
              <w:br/>
              <w:t>Appropriation</w:t>
            </w:r>
          </w:p>
        </w:tc>
        <w:tc>
          <w:tcPr>
            <w:tcW w:w="445" w:type="pct"/>
            <w:tcBorders>
              <w:top w:val="nil"/>
              <w:left w:val="nil"/>
              <w:bottom w:val="single" w:sz="4" w:space="0" w:color="auto"/>
              <w:right w:val="nil"/>
            </w:tcBorders>
            <w:shd w:val="clear" w:color="auto" w:fill="auto"/>
            <w:vAlign w:val="bottom"/>
            <w:hideMark/>
          </w:tcPr>
          <w:p w14:paraId="6ACC4B1E" w14:textId="77777777" w:rsidR="00AD40F5" w:rsidRPr="00AD40F5" w:rsidRDefault="00AD40F5" w:rsidP="00AD40F5">
            <w:pPr>
              <w:spacing w:after="0" w:line="240" w:lineRule="auto"/>
              <w:jc w:val="right"/>
              <w:rPr>
                <w:rFonts w:ascii="Arial" w:hAnsi="Arial" w:cs="Arial"/>
                <w:color w:val="000000"/>
                <w:sz w:val="16"/>
                <w:szCs w:val="16"/>
              </w:rPr>
            </w:pPr>
            <w:r w:rsidRPr="00AD40F5">
              <w:rPr>
                <w:rFonts w:ascii="Arial" w:hAnsi="Arial" w:cs="Arial"/>
                <w:color w:val="000000"/>
                <w:sz w:val="16"/>
                <w:szCs w:val="16"/>
              </w:rPr>
              <w:t>Special</w:t>
            </w:r>
            <w:r w:rsidRPr="00AD40F5">
              <w:rPr>
                <w:rFonts w:ascii="Arial" w:hAnsi="Arial" w:cs="Arial"/>
                <w:color w:val="000000"/>
                <w:sz w:val="16"/>
                <w:szCs w:val="16"/>
              </w:rPr>
              <w:br/>
              <w:t>Accounts(b)</w:t>
            </w:r>
          </w:p>
        </w:tc>
        <w:tc>
          <w:tcPr>
            <w:tcW w:w="454" w:type="pct"/>
            <w:tcBorders>
              <w:top w:val="nil"/>
              <w:left w:val="nil"/>
              <w:bottom w:val="single" w:sz="4" w:space="0" w:color="auto"/>
              <w:right w:val="nil"/>
            </w:tcBorders>
            <w:shd w:val="clear" w:color="auto" w:fill="auto"/>
            <w:vAlign w:val="bottom"/>
            <w:hideMark/>
          </w:tcPr>
          <w:p w14:paraId="3A6ABC01" w14:textId="77777777" w:rsidR="00AD40F5" w:rsidRPr="00AD40F5" w:rsidRDefault="00AD40F5" w:rsidP="00AD40F5">
            <w:pPr>
              <w:spacing w:after="0" w:line="240" w:lineRule="auto"/>
              <w:jc w:val="right"/>
              <w:rPr>
                <w:rFonts w:ascii="Arial" w:hAnsi="Arial" w:cs="Arial"/>
                <w:color w:val="000000"/>
                <w:sz w:val="16"/>
                <w:szCs w:val="16"/>
              </w:rPr>
            </w:pPr>
            <w:r w:rsidRPr="00AD40F5">
              <w:rPr>
                <w:rFonts w:ascii="Arial" w:hAnsi="Arial" w:cs="Arial"/>
                <w:color w:val="000000"/>
                <w:sz w:val="16"/>
                <w:szCs w:val="16"/>
              </w:rPr>
              <w:t>Appropriation</w:t>
            </w:r>
            <w:r w:rsidRPr="00AD40F5">
              <w:rPr>
                <w:rFonts w:ascii="Arial" w:hAnsi="Arial" w:cs="Arial"/>
                <w:color w:val="000000"/>
                <w:sz w:val="16"/>
                <w:szCs w:val="16"/>
              </w:rPr>
              <w:br/>
              <w:t>Bill No. 1</w:t>
            </w:r>
          </w:p>
        </w:tc>
        <w:tc>
          <w:tcPr>
            <w:tcW w:w="345" w:type="pct"/>
            <w:tcBorders>
              <w:top w:val="nil"/>
              <w:left w:val="nil"/>
              <w:bottom w:val="single" w:sz="4" w:space="0" w:color="auto"/>
              <w:right w:val="nil"/>
            </w:tcBorders>
            <w:shd w:val="clear" w:color="auto" w:fill="auto"/>
            <w:vAlign w:val="bottom"/>
            <w:hideMark/>
          </w:tcPr>
          <w:p w14:paraId="2BBB40D1" w14:textId="77777777" w:rsidR="00AD40F5" w:rsidRPr="00AD40F5" w:rsidRDefault="00AD40F5" w:rsidP="00AD40F5">
            <w:pPr>
              <w:spacing w:after="0" w:line="240" w:lineRule="auto"/>
              <w:jc w:val="right"/>
              <w:rPr>
                <w:rFonts w:ascii="Arial" w:hAnsi="Arial" w:cs="Arial"/>
                <w:color w:val="000000"/>
                <w:sz w:val="16"/>
                <w:szCs w:val="16"/>
              </w:rPr>
            </w:pPr>
            <w:r w:rsidRPr="00AD40F5">
              <w:rPr>
                <w:rFonts w:ascii="Arial" w:hAnsi="Arial" w:cs="Arial"/>
                <w:color w:val="000000"/>
                <w:sz w:val="16"/>
                <w:szCs w:val="16"/>
              </w:rPr>
              <w:br/>
              <w:t>SPPs</w:t>
            </w:r>
          </w:p>
        </w:tc>
        <w:tc>
          <w:tcPr>
            <w:tcW w:w="420" w:type="pct"/>
            <w:tcBorders>
              <w:top w:val="nil"/>
              <w:left w:val="nil"/>
              <w:bottom w:val="single" w:sz="4" w:space="0" w:color="auto"/>
              <w:right w:val="nil"/>
            </w:tcBorders>
            <w:shd w:val="clear" w:color="auto" w:fill="auto"/>
            <w:vAlign w:val="bottom"/>
            <w:hideMark/>
          </w:tcPr>
          <w:p w14:paraId="49B24C38" w14:textId="77777777" w:rsidR="00AD40F5" w:rsidRPr="00AD40F5" w:rsidRDefault="00AD40F5" w:rsidP="00AD40F5">
            <w:pPr>
              <w:spacing w:after="0" w:line="240" w:lineRule="auto"/>
              <w:jc w:val="right"/>
              <w:rPr>
                <w:rFonts w:ascii="Arial" w:hAnsi="Arial" w:cs="Arial"/>
                <w:color w:val="000000"/>
                <w:sz w:val="16"/>
                <w:szCs w:val="16"/>
              </w:rPr>
            </w:pPr>
            <w:r w:rsidRPr="00AD40F5">
              <w:rPr>
                <w:rFonts w:ascii="Arial" w:hAnsi="Arial" w:cs="Arial"/>
                <w:color w:val="000000"/>
                <w:sz w:val="16"/>
                <w:szCs w:val="16"/>
              </w:rPr>
              <w:br/>
              <w:t>Other(c)</w:t>
            </w:r>
          </w:p>
        </w:tc>
        <w:tc>
          <w:tcPr>
            <w:tcW w:w="454" w:type="pct"/>
            <w:tcBorders>
              <w:top w:val="nil"/>
              <w:left w:val="nil"/>
              <w:bottom w:val="single" w:sz="4" w:space="0" w:color="auto"/>
              <w:right w:val="nil"/>
            </w:tcBorders>
            <w:shd w:val="clear" w:color="auto" w:fill="auto"/>
            <w:vAlign w:val="bottom"/>
            <w:hideMark/>
          </w:tcPr>
          <w:p w14:paraId="5822E652" w14:textId="77777777" w:rsidR="00AD40F5" w:rsidRPr="00AD40F5" w:rsidRDefault="00AD40F5" w:rsidP="00AD40F5">
            <w:pPr>
              <w:spacing w:after="0" w:line="240" w:lineRule="auto"/>
              <w:jc w:val="right"/>
              <w:rPr>
                <w:rFonts w:ascii="Arial" w:hAnsi="Arial" w:cs="Arial"/>
                <w:color w:val="000000"/>
                <w:sz w:val="16"/>
                <w:szCs w:val="16"/>
              </w:rPr>
            </w:pPr>
            <w:r w:rsidRPr="00AD40F5">
              <w:rPr>
                <w:rFonts w:ascii="Arial" w:hAnsi="Arial" w:cs="Arial"/>
                <w:color w:val="000000"/>
                <w:sz w:val="16"/>
                <w:szCs w:val="16"/>
              </w:rPr>
              <w:t>Special</w:t>
            </w:r>
            <w:r w:rsidRPr="00AD40F5">
              <w:rPr>
                <w:rFonts w:ascii="Arial" w:hAnsi="Arial" w:cs="Arial"/>
                <w:color w:val="000000"/>
                <w:sz w:val="16"/>
                <w:szCs w:val="16"/>
              </w:rPr>
              <w:br/>
              <w:t>Appropriation</w:t>
            </w:r>
          </w:p>
        </w:tc>
        <w:tc>
          <w:tcPr>
            <w:tcW w:w="445" w:type="pct"/>
            <w:tcBorders>
              <w:top w:val="nil"/>
              <w:left w:val="nil"/>
              <w:bottom w:val="single" w:sz="4" w:space="0" w:color="auto"/>
              <w:right w:val="nil"/>
            </w:tcBorders>
            <w:shd w:val="clear" w:color="auto" w:fill="auto"/>
            <w:vAlign w:val="bottom"/>
            <w:hideMark/>
          </w:tcPr>
          <w:p w14:paraId="4DEAB9CB" w14:textId="77777777" w:rsidR="00AD40F5" w:rsidRPr="00AD40F5" w:rsidRDefault="00AD40F5" w:rsidP="00AD40F5">
            <w:pPr>
              <w:spacing w:after="0" w:line="240" w:lineRule="auto"/>
              <w:jc w:val="right"/>
              <w:rPr>
                <w:rFonts w:ascii="Arial" w:hAnsi="Arial" w:cs="Arial"/>
                <w:color w:val="000000"/>
                <w:sz w:val="16"/>
                <w:szCs w:val="16"/>
              </w:rPr>
            </w:pPr>
            <w:r w:rsidRPr="00AD40F5">
              <w:rPr>
                <w:rFonts w:ascii="Arial" w:hAnsi="Arial" w:cs="Arial"/>
                <w:color w:val="000000"/>
                <w:sz w:val="16"/>
                <w:szCs w:val="16"/>
              </w:rPr>
              <w:br/>
              <w:t>Total</w:t>
            </w:r>
          </w:p>
        </w:tc>
      </w:tr>
      <w:tr w:rsidR="00AD40F5" w:rsidRPr="00AD40F5" w14:paraId="5A3E6BC3" w14:textId="77777777" w:rsidTr="00AD40F5">
        <w:trPr>
          <w:trHeight w:val="225"/>
        </w:trPr>
        <w:tc>
          <w:tcPr>
            <w:tcW w:w="687" w:type="pct"/>
            <w:tcBorders>
              <w:top w:val="nil"/>
              <w:left w:val="nil"/>
              <w:bottom w:val="nil"/>
              <w:right w:val="nil"/>
            </w:tcBorders>
            <w:shd w:val="clear" w:color="auto" w:fill="auto"/>
            <w:noWrap/>
            <w:hideMark/>
          </w:tcPr>
          <w:p w14:paraId="6857F75D" w14:textId="77777777" w:rsidR="00AD40F5" w:rsidRPr="00AD40F5" w:rsidRDefault="00AD40F5" w:rsidP="00AD40F5">
            <w:pPr>
              <w:spacing w:after="0" w:line="240" w:lineRule="auto"/>
              <w:jc w:val="righ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11B9A1D9" w14:textId="64AB94C3" w:rsidR="00AD40F5" w:rsidRPr="00AD40F5" w:rsidRDefault="00AD40F5" w:rsidP="00AD40F5">
            <w:pPr>
              <w:spacing w:after="0" w:line="240" w:lineRule="auto"/>
              <w:jc w:val="right"/>
              <w:rPr>
                <w:rFonts w:ascii="Arial" w:hAnsi="Arial" w:cs="Arial"/>
                <w:color w:val="000000"/>
                <w:sz w:val="16"/>
                <w:szCs w:val="16"/>
              </w:rPr>
            </w:pPr>
            <w:r w:rsidRPr="00AD40F5">
              <w:rPr>
                <w:rFonts w:ascii="Arial" w:hAnsi="Arial" w:cs="Arial"/>
                <w:color w:val="000000"/>
                <w:sz w:val="16"/>
                <w:szCs w:val="16"/>
              </w:rPr>
              <w:t>$</w:t>
            </w:r>
            <w:r w:rsidR="005C15D5">
              <w:rPr>
                <w:rFonts w:ascii="Arial" w:hAnsi="Arial" w:cs="Arial"/>
                <w:color w:val="000000"/>
                <w:sz w:val="16"/>
                <w:szCs w:val="16"/>
              </w:rPr>
              <w:t>’</w:t>
            </w:r>
            <w:r w:rsidRPr="00AD40F5">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1982CD5D" w14:textId="5B336197" w:rsidR="00AD40F5" w:rsidRPr="00AD40F5" w:rsidRDefault="00AD40F5" w:rsidP="00AD40F5">
            <w:pPr>
              <w:spacing w:after="0" w:line="240" w:lineRule="auto"/>
              <w:jc w:val="right"/>
              <w:rPr>
                <w:rFonts w:ascii="Arial" w:hAnsi="Arial" w:cs="Arial"/>
                <w:color w:val="000000"/>
                <w:sz w:val="16"/>
                <w:szCs w:val="16"/>
              </w:rPr>
            </w:pPr>
            <w:r w:rsidRPr="00AD40F5">
              <w:rPr>
                <w:rFonts w:ascii="Arial" w:hAnsi="Arial" w:cs="Arial"/>
                <w:color w:val="000000"/>
                <w:sz w:val="16"/>
                <w:szCs w:val="16"/>
              </w:rPr>
              <w:t>$</w:t>
            </w:r>
            <w:r w:rsidR="005C15D5">
              <w:rPr>
                <w:rFonts w:ascii="Arial" w:hAnsi="Arial" w:cs="Arial"/>
                <w:color w:val="000000"/>
                <w:sz w:val="16"/>
                <w:szCs w:val="16"/>
              </w:rPr>
              <w:t>’</w:t>
            </w:r>
            <w:r w:rsidRPr="00AD40F5">
              <w:rPr>
                <w:rFonts w:ascii="Arial" w:hAnsi="Arial" w:cs="Arial"/>
                <w:color w:val="000000"/>
                <w:sz w:val="16"/>
                <w:szCs w:val="16"/>
              </w:rPr>
              <w:t>000</w:t>
            </w:r>
          </w:p>
        </w:tc>
        <w:tc>
          <w:tcPr>
            <w:tcW w:w="412" w:type="pct"/>
            <w:tcBorders>
              <w:top w:val="nil"/>
              <w:left w:val="nil"/>
              <w:bottom w:val="nil"/>
              <w:right w:val="nil"/>
            </w:tcBorders>
            <w:shd w:val="clear" w:color="auto" w:fill="auto"/>
            <w:noWrap/>
            <w:hideMark/>
          </w:tcPr>
          <w:p w14:paraId="4A0D1FDB" w14:textId="239C7F07" w:rsidR="00AD40F5" w:rsidRPr="00AD40F5" w:rsidRDefault="00AD40F5" w:rsidP="00AD40F5">
            <w:pPr>
              <w:spacing w:after="0" w:line="240" w:lineRule="auto"/>
              <w:jc w:val="right"/>
              <w:rPr>
                <w:rFonts w:ascii="Arial" w:hAnsi="Arial" w:cs="Arial"/>
                <w:color w:val="000000"/>
                <w:sz w:val="16"/>
                <w:szCs w:val="16"/>
              </w:rPr>
            </w:pPr>
            <w:r w:rsidRPr="00AD40F5">
              <w:rPr>
                <w:rFonts w:ascii="Arial" w:hAnsi="Arial" w:cs="Arial"/>
                <w:color w:val="000000"/>
                <w:sz w:val="16"/>
                <w:szCs w:val="16"/>
              </w:rPr>
              <w:t>$</w:t>
            </w:r>
            <w:r w:rsidR="005C15D5">
              <w:rPr>
                <w:rFonts w:ascii="Arial" w:hAnsi="Arial" w:cs="Arial"/>
                <w:color w:val="000000"/>
                <w:sz w:val="16"/>
                <w:szCs w:val="16"/>
              </w:rPr>
              <w:t>’</w:t>
            </w:r>
            <w:r w:rsidRPr="00AD40F5">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748C01CD" w14:textId="3E4B1928" w:rsidR="00AD40F5" w:rsidRPr="00AD40F5" w:rsidRDefault="00AD40F5" w:rsidP="00AD40F5">
            <w:pPr>
              <w:spacing w:after="0" w:line="240" w:lineRule="auto"/>
              <w:jc w:val="right"/>
              <w:rPr>
                <w:rFonts w:ascii="Arial" w:hAnsi="Arial" w:cs="Arial"/>
                <w:color w:val="000000"/>
                <w:sz w:val="16"/>
                <w:szCs w:val="16"/>
              </w:rPr>
            </w:pPr>
            <w:r w:rsidRPr="00AD40F5">
              <w:rPr>
                <w:rFonts w:ascii="Arial" w:hAnsi="Arial" w:cs="Arial"/>
                <w:color w:val="000000"/>
                <w:sz w:val="16"/>
                <w:szCs w:val="16"/>
              </w:rPr>
              <w:t>$</w:t>
            </w:r>
            <w:r w:rsidR="005C15D5">
              <w:rPr>
                <w:rFonts w:ascii="Arial" w:hAnsi="Arial" w:cs="Arial"/>
                <w:color w:val="000000"/>
                <w:sz w:val="16"/>
                <w:szCs w:val="16"/>
              </w:rPr>
              <w:t>’</w:t>
            </w:r>
            <w:r w:rsidRPr="00AD40F5">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3A2E0F3B" w14:textId="3C8C3CE9" w:rsidR="00AD40F5" w:rsidRPr="00AD40F5" w:rsidRDefault="00AD40F5" w:rsidP="00AD40F5">
            <w:pPr>
              <w:spacing w:after="0" w:line="240" w:lineRule="auto"/>
              <w:jc w:val="right"/>
              <w:rPr>
                <w:rFonts w:ascii="Arial" w:hAnsi="Arial" w:cs="Arial"/>
                <w:color w:val="000000"/>
                <w:sz w:val="16"/>
                <w:szCs w:val="16"/>
              </w:rPr>
            </w:pPr>
            <w:r w:rsidRPr="00AD40F5">
              <w:rPr>
                <w:rFonts w:ascii="Arial" w:hAnsi="Arial" w:cs="Arial"/>
                <w:color w:val="000000"/>
                <w:sz w:val="16"/>
                <w:szCs w:val="16"/>
              </w:rPr>
              <w:t>$</w:t>
            </w:r>
            <w:r w:rsidR="005C15D5">
              <w:rPr>
                <w:rFonts w:ascii="Arial" w:hAnsi="Arial" w:cs="Arial"/>
                <w:color w:val="000000"/>
                <w:sz w:val="16"/>
                <w:szCs w:val="16"/>
              </w:rPr>
              <w:t>’</w:t>
            </w:r>
            <w:r w:rsidRPr="00AD40F5">
              <w:rPr>
                <w:rFonts w:ascii="Arial" w:hAnsi="Arial" w:cs="Arial"/>
                <w:color w:val="000000"/>
                <w:sz w:val="16"/>
                <w:szCs w:val="16"/>
              </w:rPr>
              <w:t>000</w:t>
            </w:r>
          </w:p>
        </w:tc>
        <w:tc>
          <w:tcPr>
            <w:tcW w:w="454" w:type="pct"/>
            <w:tcBorders>
              <w:top w:val="nil"/>
              <w:left w:val="nil"/>
              <w:bottom w:val="nil"/>
              <w:right w:val="nil"/>
            </w:tcBorders>
            <w:shd w:val="clear" w:color="auto" w:fill="auto"/>
            <w:noWrap/>
            <w:hideMark/>
          </w:tcPr>
          <w:p w14:paraId="140B2AB8" w14:textId="692C7463" w:rsidR="00AD40F5" w:rsidRPr="00AD40F5" w:rsidRDefault="00AD40F5" w:rsidP="00AD40F5">
            <w:pPr>
              <w:spacing w:after="0" w:line="240" w:lineRule="auto"/>
              <w:jc w:val="right"/>
              <w:rPr>
                <w:rFonts w:ascii="Arial" w:hAnsi="Arial" w:cs="Arial"/>
                <w:color w:val="000000"/>
                <w:sz w:val="16"/>
                <w:szCs w:val="16"/>
              </w:rPr>
            </w:pPr>
            <w:r w:rsidRPr="00AD40F5">
              <w:rPr>
                <w:rFonts w:ascii="Arial" w:hAnsi="Arial" w:cs="Arial"/>
                <w:color w:val="000000"/>
                <w:sz w:val="16"/>
                <w:szCs w:val="16"/>
              </w:rPr>
              <w:t>$</w:t>
            </w:r>
            <w:r w:rsidR="005C15D5">
              <w:rPr>
                <w:rFonts w:ascii="Arial" w:hAnsi="Arial" w:cs="Arial"/>
                <w:color w:val="000000"/>
                <w:sz w:val="16"/>
                <w:szCs w:val="16"/>
              </w:rPr>
              <w:t>’</w:t>
            </w:r>
            <w:r w:rsidRPr="00AD40F5">
              <w:rPr>
                <w:rFonts w:ascii="Arial" w:hAnsi="Arial" w:cs="Arial"/>
                <w:color w:val="000000"/>
                <w:sz w:val="16"/>
                <w:szCs w:val="16"/>
              </w:rPr>
              <w:t>000</w:t>
            </w:r>
          </w:p>
        </w:tc>
        <w:tc>
          <w:tcPr>
            <w:tcW w:w="345" w:type="pct"/>
            <w:tcBorders>
              <w:top w:val="nil"/>
              <w:left w:val="nil"/>
              <w:bottom w:val="nil"/>
              <w:right w:val="nil"/>
            </w:tcBorders>
            <w:shd w:val="clear" w:color="auto" w:fill="auto"/>
            <w:noWrap/>
            <w:hideMark/>
          </w:tcPr>
          <w:p w14:paraId="0B7297FC" w14:textId="07CF91AD" w:rsidR="00AD40F5" w:rsidRPr="00AD40F5" w:rsidRDefault="00AD40F5" w:rsidP="00AD40F5">
            <w:pPr>
              <w:spacing w:after="0" w:line="240" w:lineRule="auto"/>
              <w:jc w:val="right"/>
              <w:rPr>
                <w:rFonts w:ascii="Arial" w:hAnsi="Arial" w:cs="Arial"/>
                <w:color w:val="000000"/>
                <w:sz w:val="16"/>
                <w:szCs w:val="16"/>
              </w:rPr>
            </w:pPr>
            <w:r w:rsidRPr="00AD40F5">
              <w:rPr>
                <w:rFonts w:ascii="Arial" w:hAnsi="Arial" w:cs="Arial"/>
                <w:color w:val="000000"/>
                <w:sz w:val="16"/>
                <w:szCs w:val="16"/>
              </w:rPr>
              <w:t>$</w:t>
            </w:r>
            <w:r w:rsidR="005C15D5">
              <w:rPr>
                <w:rFonts w:ascii="Arial" w:hAnsi="Arial" w:cs="Arial"/>
                <w:color w:val="000000"/>
                <w:sz w:val="16"/>
                <w:szCs w:val="16"/>
              </w:rPr>
              <w:t>’</w:t>
            </w:r>
            <w:r w:rsidRPr="00AD40F5">
              <w:rPr>
                <w:rFonts w:ascii="Arial" w:hAnsi="Arial" w:cs="Arial"/>
                <w:color w:val="000000"/>
                <w:sz w:val="16"/>
                <w:szCs w:val="16"/>
              </w:rPr>
              <w:t>000</w:t>
            </w:r>
          </w:p>
        </w:tc>
        <w:tc>
          <w:tcPr>
            <w:tcW w:w="420" w:type="pct"/>
            <w:tcBorders>
              <w:top w:val="nil"/>
              <w:left w:val="nil"/>
              <w:bottom w:val="nil"/>
              <w:right w:val="nil"/>
            </w:tcBorders>
            <w:shd w:val="clear" w:color="auto" w:fill="auto"/>
            <w:noWrap/>
            <w:hideMark/>
          </w:tcPr>
          <w:p w14:paraId="463D486F" w14:textId="42CA7C1E" w:rsidR="00AD40F5" w:rsidRPr="00AD40F5" w:rsidRDefault="00AD40F5" w:rsidP="00AD40F5">
            <w:pPr>
              <w:spacing w:after="0" w:line="240" w:lineRule="auto"/>
              <w:jc w:val="right"/>
              <w:rPr>
                <w:rFonts w:ascii="Arial" w:hAnsi="Arial" w:cs="Arial"/>
                <w:color w:val="000000"/>
                <w:sz w:val="16"/>
                <w:szCs w:val="16"/>
              </w:rPr>
            </w:pPr>
            <w:r w:rsidRPr="00AD40F5">
              <w:rPr>
                <w:rFonts w:ascii="Arial" w:hAnsi="Arial" w:cs="Arial"/>
                <w:color w:val="000000"/>
                <w:sz w:val="16"/>
                <w:szCs w:val="16"/>
              </w:rPr>
              <w:t>$</w:t>
            </w:r>
            <w:r w:rsidR="005C15D5">
              <w:rPr>
                <w:rFonts w:ascii="Arial" w:hAnsi="Arial" w:cs="Arial"/>
                <w:color w:val="000000"/>
                <w:sz w:val="16"/>
                <w:szCs w:val="16"/>
              </w:rPr>
              <w:t>’</w:t>
            </w:r>
            <w:r w:rsidRPr="00AD40F5">
              <w:rPr>
                <w:rFonts w:ascii="Arial" w:hAnsi="Arial" w:cs="Arial"/>
                <w:color w:val="000000"/>
                <w:sz w:val="16"/>
                <w:szCs w:val="16"/>
              </w:rPr>
              <w:t>000</w:t>
            </w:r>
          </w:p>
        </w:tc>
        <w:tc>
          <w:tcPr>
            <w:tcW w:w="454" w:type="pct"/>
            <w:tcBorders>
              <w:top w:val="nil"/>
              <w:left w:val="nil"/>
              <w:bottom w:val="nil"/>
              <w:right w:val="nil"/>
            </w:tcBorders>
            <w:shd w:val="clear" w:color="auto" w:fill="auto"/>
            <w:noWrap/>
            <w:hideMark/>
          </w:tcPr>
          <w:p w14:paraId="38109268" w14:textId="76697431" w:rsidR="00AD40F5" w:rsidRPr="00AD40F5" w:rsidRDefault="00AD40F5" w:rsidP="00AD40F5">
            <w:pPr>
              <w:spacing w:after="0" w:line="240" w:lineRule="auto"/>
              <w:jc w:val="right"/>
              <w:rPr>
                <w:rFonts w:ascii="Arial" w:hAnsi="Arial" w:cs="Arial"/>
                <w:color w:val="000000"/>
                <w:sz w:val="16"/>
                <w:szCs w:val="16"/>
              </w:rPr>
            </w:pPr>
            <w:r w:rsidRPr="00AD40F5">
              <w:rPr>
                <w:rFonts w:ascii="Arial" w:hAnsi="Arial" w:cs="Arial"/>
                <w:color w:val="000000"/>
                <w:sz w:val="16"/>
                <w:szCs w:val="16"/>
              </w:rPr>
              <w:t>$</w:t>
            </w:r>
            <w:r w:rsidR="005C15D5">
              <w:rPr>
                <w:rFonts w:ascii="Arial" w:hAnsi="Arial" w:cs="Arial"/>
                <w:color w:val="000000"/>
                <w:sz w:val="16"/>
                <w:szCs w:val="16"/>
              </w:rPr>
              <w:t>’</w:t>
            </w:r>
            <w:r w:rsidRPr="00AD40F5">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6ECD6F94" w14:textId="5361A198" w:rsidR="00AD40F5" w:rsidRPr="00AD40F5" w:rsidRDefault="00AD40F5" w:rsidP="00AD40F5">
            <w:pPr>
              <w:spacing w:after="0" w:line="240" w:lineRule="auto"/>
              <w:jc w:val="right"/>
              <w:rPr>
                <w:rFonts w:ascii="Arial" w:hAnsi="Arial" w:cs="Arial"/>
                <w:color w:val="000000"/>
                <w:sz w:val="16"/>
                <w:szCs w:val="16"/>
              </w:rPr>
            </w:pPr>
            <w:r w:rsidRPr="00AD40F5">
              <w:rPr>
                <w:rFonts w:ascii="Arial" w:hAnsi="Arial" w:cs="Arial"/>
                <w:color w:val="000000"/>
                <w:sz w:val="16"/>
                <w:szCs w:val="16"/>
              </w:rPr>
              <w:t>$</w:t>
            </w:r>
            <w:r w:rsidR="005C15D5">
              <w:rPr>
                <w:rFonts w:ascii="Arial" w:hAnsi="Arial" w:cs="Arial"/>
                <w:color w:val="000000"/>
                <w:sz w:val="16"/>
                <w:szCs w:val="16"/>
              </w:rPr>
              <w:t>’</w:t>
            </w:r>
            <w:r w:rsidRPr="00AD40F5">
              <w:rPr>
                <w:rFonts w:ascii="Arial" w:hAnsi="Arial" w:cs="Arial"/>
                <w:color w:val="000000"/>
                <w:sz w:val="16"/>
                <w:szCs w:val="16"/>
              </w:rPr>
              <w:t>000</w:t>
            </w:r>
          </w:p>
        </w:tc>
      </w:tr>
      <w:tr w:rsidR="00AD40F5" w:rsidRPr="00AD40F5" w14:paraId="7909D359" w14:textId="77777777" w:rsidTr="00AD40F5">
        <w:trPr>
          <w:trHeight w:val="397"/>
        </w:trPr>
        <w:tc>
          <w:tcPr>
            <w:tcW w:w="687" w:type="pct"/>
            <w:tcBorders>
              <w:top w:val="nil"/>
              <w:left w:val="nil"/>
              <w:bottom w:val="nil"/>
              <w:right w:val="nil"/>
            </w:tcBorders>
            <w:shd w:val="clear" w:color="auto" w:fill="auto"/>
            <w:vAlign w:val="bottom"/>
            <w:hideMark/>
          </w:tcPr>
          <w:p w14:paraId="27B9005E" w14:textId="77777777" w:rsidR="00AD40F5" w:rsidRPr="00AD40F5" w:rsidRDefault="00AD40F5" w:rsidP="00AD40F5">
            <w:pPr>
              <w:spacing w:after="0" w:line="240" w:lineRule="auto"/>
              <w:jc w:val="left"/>
              <w:rPr>
                <w:rFonts w:ascii="Arial" w:hAnsi="Arial" w:cs="Arial"/>
                <w:b/>
                <w:bCs/>
                <w:color w:val="000000"/>
                <w:sz w:val="16"/>
                <w:szCs w:val="16"/>
              </w:rPr>
            </w:pPr>
            <w:r w:rsidRPr="00AD40F5">
              <w:rPr>
                <w:rFonts w:ascii="Arial" w:hAnsi="Arial" w:cs="Arial"/>
                <w:b/>
                <w:bCs/>
                <w:color w:val="000000"/>
                <w:sz w:val="16"/>
                <w:szCs w:val="16"/>
              </w:rPr>
              <w:t>Aged Care Quality and Safety Commission</w:t>
            </w:r>
          </w:p>
        </w:tc>
        <w:tc>
          <w:tcPr>
            <w:tcW w:w="445" w:type="pct"/>
            <w:tcBorders>
              <w:top w:val="nil"/>
              <w:left w:val="nil"/>
              <w:bottom w:val="nil"/>
              <w:right w:val="nil"/>
            </w:tcBorders>
            <w:shd w:val="clear" w:color="auto" w:fill="auto"/>
            <w:noWrap/>
            <w:hideMark/>
          </w:tcPr>
          <w:p w14:paraId="7F4FD888" w14:textId="77777777" w:rsidR="00AD40F5" w:rsidRPr="00AD40F5" w:rsidRDefault="00AD40F5" w:rsidP="00AD40F5">
            <w:pPr>
              <w:spacing w:after="0" w:line="240" w:lineRule="auto"/>
              <w:jc w:val="left"/>
              <w:rPr>
                <w:rFonts w:ascii="Arial" w:hAnsi="Arial" w:cs="Arial"/>
                <w:b/>
                <w:bCs/>
                <w:color w:val="000000"/>
                <w:sz w:val="16"/>
                <w:szCs w:val="16"/>
              </w:rPr>
            </w:pPr>
          </w:p>
        </w:tc>
        <w:tc>
          <w:tcPr>
            <w:tcW w:w="445" w:type="pct"/>
            <w:tcBorders>
              <w:top w:val="nil"/>
              <w:left w:val="nil"/>
              <w:bottom w:val="nil"/>
              <w:right w:val="nil"/>
            </w:tcBorders>
            <w:shd w:val="clear" w:color="auto" w:fill="auto"/>
            <w:noWrap/>
            <w:hideMark/>
          </w:tcPr>
          <w:p w14:paraId="3532D710" w14:textId="77777777" w:rsidR="00AD40F5" w:rsidRPr="00AD40F5" w:rsidRDefault="00AD40F5" w:rsidP="00AD40F5">
            <w:pPr>
              <w:spacing w:after="0" w:line="240" w:lineRule="auto"/>
              <w:jc w:val="left"/>
              <w:rPr>
                <w:rFonts w:ascii="Times New Roman" w:hAnsi="Times New Roman"/>
              </w:rPr>
            </w:pPr>
          </w:p>
        </w:tc>
        <w:tc>
          <w:tcPr>
            <w:tcW w:w="412" w:type="pct"/>
            <w:tcBorders>
              <w:top w:val="nil"/>
              <w:left w:val="nil"/>
              <w:bottom w:val="nil"/>
              <w:right w:val="nil"/>
            </w:tcBorders>
            <w:shd w:val="clear" w:color="auto" w:fill="auto"/>
            <w:noWrap/>
            <w:hideMark/>
          </w:tcPr>
          <w:p w14:paraId="7A714BD0" w14:textId="77777777" w:rsidR="00AD40F5" w:rsidRPr="00AD40F5" w:rsidRDefault="00AD40F5" w:rsidP="00AD40F5">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677663F2" w14:textId="77777777" w:rsidR="00AD40F5" w:rsidRPr="00AD40F5" w:rsidRDefault="00AD40F5" w:rsidP="00AD40F5">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43E51EA5" w14:textId="77777777" w:rsidR="00AD40F5" w:rsidRPr="00AD40F5" w:rsidRDefault="00AD40F5" w:rsidP="00AD40F5">
            <w:pPr>
              <w:spacing w:after="0" w:line="240" w:lineRule="auto"/>
              <w:jc w:val="left"/>
              <w:rPr>
                <w:rFonts w:ascii="Times New Roman" w:hAnsi="Times New Roman"/>
              </w:rPr>
            </w:pPr>
          </w:p>
        </w:tc>
        <w:tc>
          <w:tcPr>
            <w:tcW w:w="454" w:type="pct"/>
            <w:tcBorders>
              <w:top w:val="nil"/>
              <w:left w:val="nil"/>
              <w:bottom w:val="nil"/>
              <w:right w:val="nil"/>
            </w:tcBorders>
            <w:shd w:val="clear" w:color="auto" w:fill="auto"/>
            <w:noWrap/>
            <w:hideMark/>
          </w:tcPr>
          <w:p w14:paraId="47D570B7" w14:textId="77777777" w:rsidR="00AD40F5" w:rsidRPr="00AD40F5" w:rsidRDefault="00AD40F5" w:rsidP="00AD40F5">
            <w:pPr>
              <w:spacing w:after="0" w:line="240" w:lineRule="auto"/>
              <w:jc w:val="left"/>
              <w:rPr>
                <w:rFonts w:ascii="Times New Roman" w:hAnsi="Times New Roman"/>
              </w:rPr>
            </w:pPr>
          </w:p>
        </w:tc>
        <w:tc>
          <w:tcPr>
            <w:tcW w:w="345" w:type="pct"/>
            <w:tcBorders>
              <w:top w:val="nil"/>
              <w:left w:val="nil"/>
              <w:bottom w:val="nil"/>
              <w:right w:val="nil"/>
            </w:tcBorders>
            <w:shd w:val="clear" w:color="auto" w:fill="auto"/>
            <w:noWrap/>
            <w:hideMark/>
          </w:tcPr>
          <w:p w14:paraId="6251EEFA" w14:textId="77777777" w:rsidR="00AD40F5" w:rsidRPr="00AD40F5" w:rsidRDefault="00AD40F5" w:rsidP="00AD40F5">
            <w:pPr>
              <w:spacing w:after="0" w:line="240" w:lineRule="auto"/>
              <w:jc w:val="left"/>
              <w:rPr>
                <w:rFonts w:ascii="Times New Roman" w:hAnsi="Times New Roman"/>
              </w:rPr>
            </w:pPr>
          </w:p>
        </w:tc>
        <w:tc>
          <w:tcPr>
            <w:tcW w:w="420" w:type="pct"/>
            <w:tcBorders>
              <w:top w:val="nil"/>
              <w:left w:val="nil"/>
              <w:bottom w:val="nil"/>
              <w:right w:val="nil"/>
            </w:tcBorders>
            <w:shd w:val="clear" w:color="auto" w:fill="auto"/>
            <w:noWrap/>
            <w:hideMark/>
          </w:tcPr>
          <w:p w14:paraId="7C49C622" w14:textId="77777777" w:rsidR="00AD40F5" w:rsidRPr="00AD40F5" w:rsidRDefault="00AD40F5" w:rsidP="00AD40F5">
            <w:pPr>
              <w:spacing w:after="0" w:line="240" w:lineRule="auto"/>
              <w:jc w:val="left"/>
              <w:rPr>
                <w:rFonts w:ascii="Times New Roman" w:hAnsi="Times New Roman"/>
              </w:rPr>
            </w:pPr>
          </w:p>
        </w:tc>
        <w:tc>
          <w:tcPr>
            <w:tcW w:w="454" w:type="pct"/>
            <w:tcBorders>
              <w:top w:val="nil"/>
              <w:left w:val="nil"/>
              <w:bottom w:val="nil"/>
              <w:right w:val="nil"/>
            </w:tcBorders>
            <w:shd w:val="clear" w:color="auto" w:fill="auto"/>
            <w:noWrap/>
            <w:hideMark/>
          </w:tcPr>
          <w:p w14:paraId="3542F3F9" w14:textId="77777777" w:rsidR="00AD40F5" w:rsidRPr="00AD40F5" w:rsidRDefault="00AD40F5" w:rsidP="00AD40F5">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64966767" w14:textId="77777777" w:rsidR="00AD40F5" w:rsidRPr="00AD40F5" w:rsidRDefault="00AD40F5" w:rsidP="00AD40F5">
            <w:pPr>
              <w:spacing w:after="0" w:line="240" w:lineRule="auto"/>
              <w:jc w:val="left"/>
              <w:rPr>
                <w:rFonts w:ascii="Times New Roman" w:hAnsi="Times New Roman"/>
              </w:rPr>
            </w:pPr>
          </w:p>
        </w:tc>
      </w:tr>
      <w:tr w:rsidR="00AD40F5" w:rsidRPr="00AD40F5" w14:paraId="02598DA6" w14:textId="77777777" w:rsidTr="00AD40F5">
        <w:trPr>
          <w:trHeight w:val="225"/>
        </w:trPr>
        <w:tc>
          <w:tcPr>
            <w:tcW w:w="687" w:type="pct"/>
            <w:vMerge w:val="restart"/>
            <w:tcBorders>
              <w:top w:val="nil"/>
              <w:left w:val="nil"/>
              <w:bottom w:val="nil"/>
              <w:right w:val="nil"/>
            </w:tcBorders>
            <w:shd w:val="clear" w:color="auto" w:fill="auto"/>
            <w:hideMark/>
          </w:tcPr>
          <w:p w14:paraId="08FE03FB" w14:textId="77777777" w:rsidR="00AD40F5" w:rsidRPr="00AD40F5" w:rsidRDefault="00AD40F5" w:rsidP="00AD40F5">
            <w:pPr>
              <w:spacing w:after="0" w:line="240" w:lineRule="auto"/>
              <w:jc w:val="left"/>
              <w:rPr>
                <w:rFonts w:ascii="Arial" w:hAnsi="Arial" w:cs="Arial"/>
                <w:color w:val="000000"/>
                <w:sz w:val="16"/>
                <w:szCs w:val="16"/>
              </w:rPr>
            </w:pPr>
            <w:r w:rsidRPr="00AD40F5">
              <w:rPr>
                <w:rFonts w:ascii="Arial" w:hAnsi="Arial" w:cs="Arial"/>
                <w:color w:val="000000"/>
                <w:sz w:val="16"/>
                <w:szCs w:val="16"/>
              </w:rPr>
              <w:t>Outcome 1</w:t>
            </w:r>
          </w:p>
        </w:tc>
        <w:tc>
          <w:tcPr>
            <w:tcW w:w="445" w:type="pct"/>
            <w:tcBorders>
              <w:top w:val="nil"/>
              <w:left w:val="nil"/>
              <w:bottom w:val="nil"/>
              <w:right w:val="nil"/>
            </w:tcBorders>
            <w:shd w:val="clear" w:color="auto" w:fill="auto"/>
            <w:noWrap/>
            <w:hideMark/>
          </w:tcPr>
          <w:p w14:paraId="13EB7766" w14:textId="77777777" w:rsidR="00AD40F5" w:rsidRPr="00AD40F5" w:rsidRDefault="00AD40F5" w:rsidP="00AD40F5">
            <w:pPr>
              <w:spacing w:after="0" w:line="240" w:lineRule="auto"/>
              <w:jc w:val="right"/>
              <w:rPr>
                <w:rFonts w:ascii="Arial" w:hAnsi="Arial" w:cs="Arial"/>
                <w:color w:val="000000"/>
                <w:sz w:val="16"/>
                <w:szCs w:val="16"/>
              </w:rPr>
            </w:pPr>
            <w:r w:rsidRPr="00AD40F5">
              <w:rPr>
                <w:rFonts w:ascii="Arial" w:hAnsi="Arial" w:cs="Arial"/>
                <w:color w:val="000000"/>
                <w:sz w:val="16"/>
                <w:szCs w:val="16"/>
              </w:rPr>
              <w:t>203,353</w:t>
            </w:r>
          </w:p>
        </w:tc>
        <w:tc>
          <w:tcPr>
            <w:tcW w:w="445" w:type="pct"/>
            <w:tcBorders>
              <w:top w:val="nil"/>
              <w:left w:val="nil"/>
              <w:bottom w:val="nil"/>
              <w:right w:val="nil"/>
            </w:tcBorders>
            <w:shd w:val="clear" w:color="auto" w:fill="auto"/>
            <w:noWrap/>
            <w:hideMark/>
          </w:tcPr>
          <w:p w14:paraId="4B5034E8" w14:textId="7C4840B9" w:rsidR="00AD40F5" w:rsidRPr="00AD40F5" w:rsidRDefault="005C15D5" w:rsidP="00AD40F5">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5F0A929A" w14:textId="77777777" w:rsidR="00AD40F5" w:rsidRPr="00AD40F5" w:rsidRDefault="00AD40F5" w:rsidP="00AD40F5">
            <w:pPr>
              <w:spacing w:after="0" w:line="240" w:lineRule="auto"/>
              <w:jc w:val="right"/>
              <w:rPr>
                <w:rFonts w:ascii="Arial" w:hAnsi="Arial" w:cs="Arial"/>
                <w:color w:val="000000"/>
                <w:sz w:val="16"/>
                <w:szCs w:val="16"/>
              </w:rPr>
            </w:pPr>
            <w:r w:rsidRPr="00AD40F5">
              <w:rPr>
                <w:rFonts w:ascii="Arial" w:hAnsi="Arial" w:cs="Arial"/>
                <w:color w:val="000000"/>
                <w:sz w:val="16"/>
                <w:szCs w:val="16"/>
              </w:rPr>
              <w:t>19,197</w:t>
            </w:r>
          </w:p>
        </w:tc>
        <w:tc>
          <w:tcPr>
            <w:tcW w:w="445" w:type="pct"/>
            <w:tcBorders>
              <w:top w:val="nil"/>
              <w:left w:val="nil"/>
              <w:bottom w:val="nil"/>
              <w:right w:val="nil"/>
            </w:tcBorders>
            <w:shd w:val="clear" w:color="auto" w:fill="auto"/>
            <w:noWrap/>
            <w:hideMark/>
          </w:tcPr>
          <w:p w14:paraId="33A7147C" w14:textId="2F2470A8" w:rsidR="00AD40F5" w:rsidRPr="00AD40F5" w:rsidRDefault="005C15D5" w:rsidP="00AD40F5">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2BC99A29" w14:textId="14377CD4" w:rsidR="00AD40F5" w:rsidRPr="00AD40F5" w:rsidRDefault="005C15D5" w:rsidP="00AD40F5">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702BEAD0" w14:textId="7033506C" w:rsidR="00AD40F5" w:rsidRPr="00AD40F5" w:rsidRDefault="005C15D5" w:rsidP="00AD40F5">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nil"/>
              <w:left w:val="nil"/>
              <w:bottom w:val="nil"/>
              <w:right w:val="nil"/>
            </w:tcBorders>
            <w:shd w:val="clear" w:color="auto" w:fill="auto"/>
            <w:noWrap/>
            <w:hideMark/>
          </w:tcPr>
          <w:p w14:paraId="5FDC182F" w14:textId="7348063A" w:rsidR="00AD40F5" w:rsidRPr="00AD40F5" w:rsidRDefault="005C15D5" w:rsidP="00AD40F5">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1998AF33" w14:textId="5136F4D6" w:rsidR="00AD40F5" w:rsidRPr="00AD40F5" w:rsidRDefault="005C15D5" w:rsidP="00AD40F5">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1185EF21" w14:textId="0763BB85" w:rsidR="00AD40F5" w:rsidRPr="00AD40F5" w:rsidRDefault="005C15D5" w:rsidP="00AD40F5">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5A336FEC" w14:textId="77777777" w:rsidR="00AD40F5" w:rsidRPr="00AD40F5" w:rsidRDefault="00AD40F5" w:rsidP="00AD40F5">
            <w:pPr>
              <w:spacing w:after="0" w:line="240" w:lineRule="auto"/>
              <w:jc w:val="right"/>
              <w:rPr>
                <w:rFonts w:ascii="Arial" w:hAnsi="Arial" w:cs="Arial"/>
                <w:color w:val="000000"/>
                <w:sz w:val="16"/>
                <w:szCs w:val="16"/>
              </w:rPr>
            </w:pPr>
            <w:r w:rsidRPr="00AD40F5">
              <w:rPr>
                <w:rFonts w:ascii="Arial" w:hAnsi="Arial" w:cs="Arial"/>
                <w:color w:val="000000"/>
                <w:sz w:val="16"/>
                <w:szCs w:val="16"/>
              </w:rPr>
              <w:t>222,550</w:t>
            </w:r>
          </w:p>
        </w:tc>
      </w:tr>
      <w:tr w:rsidR="00AD40F5" w:rsidRPr="00AD40F5" w14:paraId="169B7C72" w14:textId="77777777" w:rsidTr="00AD40F5">
        <w:trPr>
          <w:trHeight w:val="225"/>
        </w:trPr>
        <w:tc>
          <w:tcPr>
            <w:tcW w:w="687" w:type="pct"/>
            <w:vMerge/>
            <w:tcBorders>
              <w:top w:val="nil"/>
              <w:left w:val="nil"/>
              <w:bottom w:val="nil"/>
              <w:right w:val="nil"/>
            </w:tcBorders>
            <w:vAlign w:val="center"/>
            <w:hideMark/>
          </w:tcPr>
          <w:p w14:paraId="409BD5C6" w14:textId="77777777" w:rsidR="00AD40F5" w:rsidRPr="00AD40F5" w:rsidRDefault="00AD40F5" w:rsidP="00AD40F5">
            <w:pPr>
              <w:spacing w:after="0" w:line="240" w:lineRule="auto"/>
              <w:jc w:val="lef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3564D6D0" w14:textId="77777777" w:rsidR="00AD40F5" w:rsidRPr="00AD40F5" w:rsidRDefault="00AD40F5" w:rsidP="00AD40F5">
            <w:pPr>
              <w:spacing w:after="0" w:line="240" w:lineRule="auto"/>
              <w:jc w:val="right"/>
              <w:rPr>
                <w:rFonts w:ascii="Arial" w:hAnsi="Arial" w:cs="Arial"/>
                <w:i/>
                <w:iCs/>
                <w:color w:val="000000"/>
                <w:sz w:val="16"/>
                <w:szCs w:val="16"/>
              </w:rPr>
            </w:pPr>
            <w:r w:rsidRPr="00AD40F5">
              <w:rPr>
                <w:rFonts w:ascii="Arial" w:hAnsi="Arial" w:cs="Arial"/>
                <w:i/>
                <w:iCs/>
                <w:color w:val="000000"/>
                <w:sz w:val="16"/>
                <w:szCs w:val="16"/>
              </w:rPr>
              <w:t>184,494</w:t>
            </w:r>
          </w:p>
        </w:tc>
        <w:tc>
          <w:tcPr>
            <w:tcW w:w="445" w:type="pct"/>
            <w:tcBorders>
              <w:top w:val="nil"/>
              <w:left w:val="nil"/>
              <w:bottom w:val="nil"/>
              <w:right w:val="nil"/>
            </w:tcBorders>
            <w:shd w:val="clear" w:color="auto" w:fill="auto"/>
            <w:noWrap/>
            <w:hideMark/>
          </w:tcPr>
          <w:p w14:paraId="7891B7C9" w14:textId="42AFDD41" w:rsidR="00AD40F5" w:rsidRPr="00AD40F5" w:rsidRDefault="005C15D5" w:rsidP="00AD40F5">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09448C24" w14:textId="77777777" w:rsidR="00AD40F5" w:rsidRPr="00AD40F5" w:rsidRDefault="00AD40F5" w:rsidP="00AD40F5">
            <w:pPr>
              <w:spacing w:after="0" w:line="240" w:lineRule="auto"/>
              <w:jc w:val="right"/>
              <w:rPr>
                <w:rFonts w:ascii="Arial" w:hAnsi="Arial" w:cs="Arial"/>
                <w:i/>
                <w:iCs/>
                <w:color w:val="000000"/>
                <w:sz w:val="16"/>
                <w:szCs w:val="16"/>
              </w:rPr>
            </w:pPr>
            <w:r w:rsidRPr="00AD40F5">
              <w:rPr>
                <w:rFonts w:ascii="Arial" w:hAnsi="Arial" w:cs="Arial"/>
                <w:i/>
                <w:iCs/>
                <w:color w:val="000000"/>
                <w:sz w:val="16"/>
                <w:szCs w:val="16"/>
              </w:rPr>
              <w:t>18,794</w:t>
            </w:r>
          </w:p>
        </w:tc>
        <w:tc>
          <w:tcPr>
            <w:tcW w:w="445" w:type="pct"/>
            <w:tcBorders>
              <w:top w:val="nil"/>
              <w:left w:val="nil"/>
              <w:bottom w:val="nil"/>
              <w:right w:val="nil"/>
            </w:tcBorders>
            <w:shd w:val="clear" w:color="auto" w:fill="auto"/>
            <w:noWrap/>
            <w:hideMark/>
          </w:tcPr>
          <w:p w14:paraId="25C0E6C5" w14:textId="5F73D0E9" w:rsidR="00AD40F5" w:rsidRPr="00AD40F5" w:rsidRDefault="005C15D5" w:rsidP="00AD40F5">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7461D50D" w14:textId="35FBA01D" w:rsidR="00AD40F5" w:rsidRPr="00AD40F5" w:rsidRDefault="005C15D5" w:rsidP="00AD40F5">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68374A7B" w14:textId="067F72A7" w:rsidR="00AD40F5" w:rsidRPr="00AD40F5" w:rsidRDefault="005C15D5" w:rsidP="00AD40F5">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2C314D24" w14:textId="5138AA21" w:rsidR="00AD40F5" w:rsidRPr="00AD40F5" w:rsidRDefault="005C15D5" w:rsidP="00AD40F5">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7A692C9A" w14:textId="06D8C347" w:rsidR="00AD40F5" w:rsidRPr="00AD40F5" w:rsidRDefault="005C15D5" w:rsidP="00AD40F5">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2FE0F793" w14:textId="4CC6B435" w:rsidR="00AD40F5" w:rsidRPr="00AD40F5" w:rsidRDefault="005C15D5" w:rsidP="00AD40F5">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64867DF8" w14:textId="77777777" w:rsidR="00AD40F5" w:rsidRPr="00AD40F5" w:rsidRDefault="00AD40F5" w:rsidP="00AD40F5">
            <w:pPr>
              <w:spacing w:after="0" w:line="240" w:lineRule="auto"/>
              <w:jc w:val="right"/>
              <w:rPr>
                <w:rFonts w:ascii="Arial" w:hAnsi="Arial" w:cs="Arial"/>
                <w:i/>
                <w:iCs/>
                <w:color w:val="000000"/>
                <w:sz w:val="16"/>
                <w:szCs w:val="16"/>
              </w:rPr>
            </w:pPr>
            <w:r w:rsidRPr="00AD40F5">
              <w:rPr>
                <w:rFonts w:ascii="Arial" w:hAnsi="Arial" w:cs="Arial"/>
                <w:i/>
                <w:iCs/>
                <w:color w:val="000000"/>
                <w:sz w:val="16"/>
                <w:szCs w:val="16"/>
              </w:rPr>
              <w:t>203,288</w:t>
            </w:r>
          </w:p>
        </w:tc>
      </w:tr>
      <w:tr w:rsidR="00AD40F5" w:rsidRPr="00AD40F5" w14:paraId="03AA0F62" w14:textId="77777777" w:rsidTr="00AD40F5">
        <w:trPr>
          <w:trHeight w:val="225"/>
        </w:trPr>
        <w:tc>
          <w:tcPr>
            <w:tcW w:w="687" w:type="pct"/>
            <w:tcBorders>
              <w:top w:val="nil"/>
              <w:left w:val="nil"/>
              <w:bottom w:val="nil"/>
              <w:right w:val="nil"/>
            </w:tcBorders>
            <w:shd w:val="clear" w:color="auto" w:fill="auto"/>
            <w:noWrap/>
            <w:hideMark/>
          </w:tcPr>
          <w:p w14:paraId="6601E3B9" w14:textId="77777777" w:rsidR="00AD40F5" w:rsidRPr="00AD40F5" w:rsidRDefault="00AD40F5" w:rsidP="00AD40F5">
            <w:pPr>
              <w:spacing w:after="0" w:line="240" w:lineRule="auto"/>
              <w:jc w:val="right"/>
              <w:rPr>
                <w:rFonts w:ascii="Arial" w:hAnsi="Arial" w:cs="Arial"/>
                <w:i/>
                <w:iCs/>
                <w:color w:val="000000"/>
                <w:sz w:val="16"/>
                <w:szCs w:val="16"/>
              </w:rPr>
            </w:pPr>
          </w:p>
        </w:tc>
        <w:tc>
          <w:tcPr>
            <w:tcW w:w="445" w:type="pct"/>
            <w:tcBorders>
              <w:top w:val="nil"/>
              <w:left w:val="nil"/>
              <w:bottom w:val="nil"/>
              <w:right w:val="nil"/>
            </w:tcBorders>
            <w:shd w:val="clear" w:color="auto" w:fill="auto"/>
            <w:noWrap/>
            <w:hideMark/>
          </w:tcPr>
          <w:p w14:paraId="718A26E4" w14:textId="77777777" w:rsidR="00AD40F5" w:rsidRPr="00AD40F5" w:rsidRDefault="00AD40F5" w:rsidP="00AD40F5">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5C02EE3D" w14:textId="77777777" w:rsidR="00AD40F5" w:rsidRPr="00AD40F5" w:rsidRDefault="00AD40F5" w:rsidP="00AD40F5">
            <w:pPr>
              <w:spacing w:after="0" w:line="240" w:lineRule="auto"/>
              <w:jc w:val="center"/>
              <w:rPr>
                <w:rFonts w:ascii="Times New Roman" w:hAnsi="Times New Roman"/>
              </w:rPr>
            </w:pPr>
          </w:p>
        </w:tc>
        <w:tc>
          <w:tcPr>
            <w:tcW w:w="412" w:type="pct"/>
            <w:tcBorders>
              <w:top w:val="nil"/>
              <w:left w:val="nil"/>
              <w:bottom w:val="nil"/>
              <w:right w:val="nil"/>
            </w:tcBorders>
            <w:shd w:val="clear" w:color="auto" w:fill="auto"/>
            <w:noWrap/>
            <w:hideMark/>
          </w:tcPr>
          <w:p w14:paraId="777A8C46" w14:textId="77777777" w:rsidR="00AD40F5" w:rsidRPr="00AD40F5" w:rsidRDefault="00AD40F5" w:rsidP="00AD40F5">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noWrap/>
            <w:hideMark/>
          </w:tcPr>
          <w:p w14:paraId="33644BC5" w14:textId="77777777" w:rsidR="00AD40F5" w:rsidRPr="00AD40F5" w:rsidRDefault="00AD40F5" w:rsidP="00AD40F5">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noWrap/>
            <w:hideMark/>
          </w:tcPr>
          <w:p w14:paraId="29BBA59A" w14:textId="77777777" w:rsidR="00AD40F5" w:rsidRPr="00AD40F5" w:rsidRDefault="00AD40F5" w:rsidP="00AD40F5">
            <w:pPr>
              <w:spacing w:after="0" w:line="240" w:lineRule="auto"/>
              <w:jc w:val="center"/>
              <w:rPr>
                <w:rFonts w:ascii="Times New Roman" w:hAnsi="Times New Roman"/>
              </w:rPr>
            </w:pPr>
          </w:p>
        </w:tc>
        <w:tc>
          <w:tcPr>
            <w:tcW w:w="454" w:type="pct"/>
            <w:tcBorders>
              <w:top w:val="nil"/>
              <w:left w:val="nil"/>
              <w:bottom w:val="nil"/>
              <w:right w:val="nil"/>
            </w:tcBorders>
            <w:shd w:val="clear" w:color="auto" w:fill="auto"/>
            <w:noWrap/>
            <w:hideMark/>
          </w:tcPr>
          <w:p w14:paraId="1ECCC10A" w14:textId="77777777" w:rsidR="00AD40F5" w:rsidRPr="00AD40F5" w:rsidRDefault="00AD40F5" w:rsidP="00AD40F5">
            <w:pPr>
              <w:spacing w:after="0" w:line="240" w:lineRule="auto"/>
              <w:jc w:val="center"/>
              <w:rPr>
                <w:rFonts w:ascii="Times New Roman" w:hAnsi="Times New Roman"/>
              </w:rPr>
            </w:pPr>
          </w:p>
        </w:tc>
        <w:tc>
          <w:tcPr>
            <w:tcW w:w="345" w:type="pct"/>
            <w:tcBorders>
              <w:top w:val="nil"/>
              <w:left w:val="nil"/>
              <w:bottom w:val="nil"/>
              <w:right w:val="nil"/>
            </w:tcBorders>
            <w:shd w:val="clear" w:color="auto" w:fill="auto"/>
            <w:noWrap/>
            <w:hideMark/>
          </w:tcPr>
          <w:p w14:paraId="30166A09" w14:textId="77777777" w:rsidR="00AD40F5" w:rsidRPr="00AD40F5" w:rsidRDefault="00AD40F5" w:rsidP="00AD40F5">
            <w:pPr>
              <w:spacing w:after="0" w:line="240" w:lineRule="auto"/>
              <w:jc w:val="center"/>
              <w:rPr>
                <w:rFonts w:ascii="Times New Roman" w:hAnsi="Times New Roman"/>
              </w:rPr>
            </w:pPr>
          </w:p>
        </w:tc>
        <w:tc>
          <w:tcPr>
            <w:tcW w:w="420" w:type="pct"/>
            <w:tcBorders>
              <w:top w:val="nil"/>
              <w:left w:val="nil"/>
              <w:bottom w:val="nil"/>
              <w:right w:val="nil"/>
            </w:tcBorders>
            <w:shd w:val="clear" w:color="auto" w:fill="auto"/>
            <w:noWrap/>
            <w:hideMark/>
          </w:tcPr>
          <w:p w14:paraId="66EEA718" w14:textId="77777777" w:rsidR="00AD40F5" w:rsidRPr="00AD40F5" w:rsidRDefault="00AD40F5" w:rsidP="00AD40F5">
            <w:pPr>
              <w:spacing w:after="0" w:line="240" w:lineRule="auto"/>
              <w:jc w:val="center"/>
              <w:rPr>
                <w:rFonts w:ascii="Times New Roman" w:hAnsi="Times New Roman"/>
              </w:rPr>
            </w:pPr>
          </w:p>
        </w:tc>
        <w:tc>
          <w:tcPr>
            <w:tcW w:w="454" w:type="pct"/>
            <w:tcBorders>
              <w:top w:val="nil"/>
              <w:left w:val="nil"/>
              <w:bottom w:val="nil"/>
              <w:right w:val="nil"/>
            </w:tcBorders>
            <w:shd w:val="clear" w:color="auto" w:fill="auto"/>
            <w:noWrap/>
            <w:hideMark/>
          </w:tcPr>
          <w:p w14:paraId="6C8D3D06" w14:textId="77777777" w:rsidR="00AD40F5" w:rsidRPr="00AD40F5" w:rsidRDefault="00AD40F5" w:rsidP="00AD40F5">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noWrap/>
            <w:hideMark/>
          </w:tcPr>
          <w:p w14:paraId="016B124F" w14:textId="77777777" w:rsidR="00AD40F5" w:rsidRPr="00AD40F5" w:rsidRDefault="00AD40F5" w:rsidP="00AD40F5">
            <w:pPr>
              <w:spacing w:after="0" w:line="240" w:lineRule="auto"/>
              <w:jc w:val="center"/>
              <w:rPr>
                <w:rFonts w:ascii="Times New Roman" w:hAnsi="Times New Roman"/>
              </w:rPr>
            </w:pPr>
          </w:p>
        </w:tc>
      </w:tr>
      <w:tr w:rsidR="00AD40F5" w:rsidRPr="00AD40F5" w14:paraId="3079300A" w14:textId="77777777" w:rsidTr="00AD40F5">
        <w:trPr>
          <w:trHeight w:val="225"/>
        </w:trPr>
        <w:tc>
          <w:tcPr>
            <w:tcW w:w="687" w:type="pct"/>
            <w:vMerge w:val="restart"/>
            <w:tcBorders>
              <w:top w:val="nil"/>
              <w:left w:val="nil"/>
              <w:bottom w:val="nil"/>
              <w:right w:val="nil"/>
            </w:tcBorders>
            <w:shd w:val="clear" w:color="auto" w:fill="auto"/>
            <w:hideMark/>
          </w:tcPr>
          <w:p w14:paraId="2E1CDC4D" w14:textId="77777777" w:rsidR="00AD40F5" w:rsidRPr="00AD40F5" w:rsidRDefault="00AD40F5" w:rsidP="00AD40F5">
            <w:pPr>
              <w:spacing w:after="0" w:line="240" w:lineRule="auto"/>
              <w:jc w:val="left"/>
              <w:rPr>
                <w:rFonts w:ascii="Arial" w:hAnsi="Arial" w:cs="Arial"/>
                <w:color w:val="000000"/>
                <w:sz w:val="16"/>
                <w:szCs w:val="16"/>
              </w:rPr>
            </w:pPr>
            <w:r w:rsidRPr="00AD40F5">
              <w:rPr>
                <w:rFonts w:ascii="Arial" w:hAnsi="Arial" w:cs="Arial"/>
                <w:color w:val="000000"/>
                <w:sz w:val="16"/>
                <w:szCs w:val="16"/>
              </w:rPr>
              <w:t>Equity Injections</w:t>
            </w:r>
          </w:p>
        </w:tc>
        <w:tc>
          <w:tcPr>
            <w:tcW w:w="445" w:type="pct"/>
            <w:tcBorders>
              <w:top w:val="nil"/>
              <w:left w:val="nil"/>
              <w:bottom w:val="nil"/>
              <w:right w:val="nil"/>
            </w:tcBorders>
            <w:shd w:val="clear" w:color="auto" w:fill="auto"/>
            <w:noWrap/>
            <w:hideMark/>
          </w:tcPr>
          <w:p w14:paraId="243C2FB4" w14:textId="4D9F094A" w:rsidR="00AD40F5" w:rsidRPr="00AD40F5" w:rsidRDefault="005C15D5" w:rsidP="00AD40F5">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33FEC9A5" w14:textId="77777777" w:rsidR="00AD40F5" w:rsidRPr="00AD40F5" w:rsidRDefault="00AD40F5" w:rsidP="00AD40F5">
            <w:pPr>
              <w:spacing w:after="0" w:line="240" w:lineRule="auto"/>
              <w:jc w:val="right"/>
              <w:rPr>
                <w:rFonts w:ascii="Arial" w:hAnsi="Arial" w:cs="Arial"/>
                <w:color w:val="000000"/>
                <w:sz w:val="16"/>
                <w:szCs w:val="16"/>
              </w:rPr>
            </w:pPr>
            <w:r w:rsidRPr="00AD40F5">
              <w:rPr>
                <w:rFonts w:ascii="Arial" w:hAnsi="Arial" w:cs="Arial"/>
                <w:color w:val="000000"/>
                <w:sz w:val="16"/>
                <w:szCs w:val="16"/>
              </w:rPr>
              <w:t>2,725</w:t>
            </w:r>
          </w:p>
        </w:tc>
        <w:tc>
          <w:tcPr>
            <w:tcW w:w="412" w:type="pct"/>
            <w:tcBorders>
              <w:top w:val="nil"/>
              <w:left w:val="nil"/>
              <w:bottom w:val="nil"/>
              <w:right w:val="nil"/>
            </w:tcBorders>
            <w:shd w:val="clear" w:color="auto" w:fill="auto"/>
            <w:noWrap/>
            <w:hideMark/>
          </w:tcPr>
          <w:p w14:paraId="508A9871" w14:textId="1245D429" w:rsidR="00AD40F5" w:rsidRPr="00AD40F5" w:rsidRDefault="005C15D5" w:rsidP="00AD40F5">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700712E8" w14:textId="4E91C33C" w:rsidR="00AD40F5" w:rsidRPr="00AD40F5" w:rsidRDefault="005C15D5" w:rsidP="00AD40F5">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5A6D4D5C" w14:textId="7D52D342" w:rsidR="00AD40F5" w:rsidRPr="00AD40F5" w:rsidRDefault="005C15D5" w:rsidP="00AD40F5">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2E3D9EA9" w14:textId="51617194" w:rsidR="00AD40F5" w:rsidRPr="00AD40F5" w:rsidRDefault="005C15D5" w:rsidP="00AD40F5">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nil"/>
              <w:left w:val="nil"/>
              <w:bottom w:val="nil"/>
              <w:right w:val="nil"/>
            </w:tcBorders>
            <w:shd w:val="clear" w:color="auto" w:fill="auto"/>
            <w:noWrap/>
            <w:hideMark/>
          </w:tcPr>
          <w:p w14:paraId="0CFC83E0" w14:textId="4E8B9358" w:rsidR="00AD40F5" w:rsidRPr="00AD40F5" w:rsidRDefault="005C15D5" w:rsidP="00AD40F5">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4E5BF0FB" w14:textId="33D2955B" w:rsidR="00AD40F5" w:rsidRPr="00AD40F5" w:rsidRDefault="005C15D5" w:rsidP="00AD40F5">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3838A766" w14:textId="35AB10EF" w:rsidR="00AD40F5" w:rsidRPr="00AD40F5" w:rsidRDefault="005C15D5" w:rsidP="00AD40F5">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707AC234" w14:textId="77777777" w:rsidR="00AD40F5" w:rsidRPr="00AD40F5" w:rsidRDefault="00AD40F5" w:rsidP="00AD40F5">
            <w:pPr>
              <w:spacing w:after="0" w:line="240" w:lineRule="auto"/>
              <w:jc w:val="right"/>
              <w:rPr>
                <w:rFonts w:ascii="Arial" w:hAnsi="Arial" w:cs="Arial"/>
                <w:color w:val="000000"/>
                <w:sz w:val="16"/>
                <w:szCs w:val="16"/>
              </w:rPr>
            </w:pPr>
            <w:r w:rsidRPr="00AD40F5">
              <w:rPr>
                <w:rFonts w:ascii="Arial" w:hAnsi="Arial" w:cs="Arial"/>
                <w:color w:val="000000"/>
                <w:sz w:val="16"/>
                <w:szCs w:val="16"/>
              </w:rPr>
              <w:t>2,725</w:t>
            </w:r>
          </w:p>
        </w:tc>
      </w:tr>
      <w:tr w:rsidR="00AD40F5" w:rsidRPr="00AD40F5" w14:paraId="21B189B6" w14:textId="77777777" w:rsidTr="00AD40F5">
        <w:trPr>
          <w:trHeight w:val="225"/>
        </w:trPr>
        <w:tc>
          <w:tcPr>
            <w:tcW w:w="687" w:type="pct"/>
            <w:vMerge/>
            <w:tcBorders>
              <w:top w:val="nil"/>
              <w:left w:val="nil"/>
              <w:bottom w:val="nil"/>
              <w:right w:val="nil"/>
            </w:tcBorders>
            <w:vAlign w:val="center"/>
            <w:hideMark/>
          </w:tcPr>
          <w:p w14:paraId="3434BFE2" w14:textId="77777777" w:rsidR="00AD40F5" w:rsidRPr="00AD40F5" w:rsidRDefault="00AD40F5" w:rsidP="00AD40F5">
            <w:pPr>
              <w:spacing w:after="0" w:line="240" w:lineRule="auto"/>
              <w:jc w:val="lef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66B2092E" w14:textId="12B12320" w:rsidR="00AD40F5" w:rsidRPr="00AD40F5" w:rsidRDefault="005C15D5" w:rsidP="00AD40F5">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57171FDF" w14:textId="77777777" w:rsidR="00AD40F5" w:rsidRPr="00AD40F5" w:rsidRDefault="00AD40F5" w:rsidP="00AD40F5">
            <w:pPr>
              <w:spacing w:after="0" w:line="240" w:lineRule="auto"/>
              <w:jc w:val="right"/>
              <w:rPr>
                <w:rFonts w:ascii="Arial" w:hAnsi="Arial" w:cs="Arial"/>
                <w:i/>
                <w:iCs/>
                <w:color w:val="000000"/>
                <w:sz w:val="16"/>
                <w:szCs w:val="16"/>
              </w:rPr>
            </w:pPr>
            <w:r w:rsidRPr="00AD40F5">
              <w:rPr>
                <w:rFonts w:ascii="Arial" w:hAnsi="Arial" w:cs="Arial"/>
                <w:i/>
                <w:iCs/>
                <w:color w:val="000000"/>
                <w:sz w:val="16"/>
                <w:szCs w:val="16"/>
              </w:rPr>
              <w:t>1,625</w:t>
            </w:r>
          </w:p>
        </w:tc>
        <w:tc>
          <w:tcPr>
            <w:tcW w:w="412" w:type="pct"/>
            <w:tcBorders>
              <w:top w:val="nil"/>
              <w:left w:val="nil"/>
              <w:bottom w:val="nil"/>
              <w:right w:val="nil"/>
            </w:tcBorders>
            <w:shd w:val="clear" w:color="auto" w:fill="auto"/>
            <w:noWrap/>
            <w:hideMark/>
          </w:tcPr>
          <w:p w14:paraId="2D2E9903" w14:textId="189367BE" w:rsidR="00AD40F5" w:rsidRPr="00AD40F5" w:rsidRDefault="005C15D5" w:rsidP="00AD40F5">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6FB0CA40" w14:textId="10047CEA" w:rsidR="00AD40F5" w:rsidRPr="00AD40F5" w:rsidRDefault="005C15D5" w:rsidP="00AD40F5">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6C4BE1FF" w14:textId="78C8808B" w:rsidR="00AD40F5" w:rsidRPr="00AD40F5" w:rsidRDefault="005C15D5" w:rsidP="00AD40F5">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3629F171" w14:textId="58B65EAF" w:rsidR="00AD40F5" w:rsidRPr="00AD40F5" w:rsidRDefault="005C15D5" w:rsidP="00AD40F5">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022054FF" w14:textId="364294CE" w:rsidR="00AD40F5" w:rsidRPr="00AD40F5" w:rsidRDefault="005C15D5" w:rsidP="00AD40F5">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2D695F0E" w14:textId="21E90CCB" w:rsidR="00AD40F5" w:rsidRPr="00AD40F5" w:rsidRDefault="005C15D5" w:rsidP="00AD40F5">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3E705A34" w14:textId="04CDCD40" w:rsidR="00AD40F5" w:rsidRPr="00AD40F5" w:rsidRDefault="005C15D5" w:rsidP="00AD40F5">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77415D9F" w14:textId="77777777" w:rsidR="00AD40F5" w:rsidRPr="00AD40F5" w:rsidRDefault="00AD40F5" w:rsidP="00AD40F5">
            <w:pPr>
              <w:spacing w:after="0" w:line="240" w:lineRule="auto"/>
              <w:jc w:val="right"/>
              <w:rPr>
                <w:rFonts w:ascii="Arial" w:hAnsi="Arial" w:cs="Arial"/>
                <w:i/>
                <w:iCs/>
                <w:color w:val="000000"/>
                <w:sz w:val="16"/>
                <w:szCs w:val="16"/>
              </w:rPr>
            </w:pPr>
            <w:r w:rsidRPr="00AD40F5">
              <w:rPr>
                <w:rFonts w:ascii="Arial" w:hAnsi="Arial" w:cs="Arial"/>
                <w:i/>
                <w:iCs/>
                <w:color w:val="000000"/>
                <w:sz w:val="16"/>
                <w:szCs w:val="16"/>
              </w:rPr>
              <w:t>1,625</w:t>
            </w:r>
          </w:p>
        </w:tc>
      </w:tr>
      <w:tr w:rsidR="00AD40F5" w:rsidRPr="00AD40F5" w14:paraId="3A65F129" w14:textId="77777777" w:rsidTr="00AD40F5">
        <w:trPr>
          <w:trHeight w:val="225"/>
        </w:trPr>
        <w:tc>
          <w:tcPr>
            <w:tcW w:w="687" w:type="pct"/>
            <w:vMerge w:val="restart"/>
            <w:tcBorders>
              <w:top w:val="nil"/>
              <w:left w:val="nil"/>
              <w:bottom w:val="nil"/>
              <w:right w:val="nil"/>
            </w:tcBorders>
            <w:shd w:val="clear" w:color="auto" w:fill="auto"/>
            <w:hideMark/>
          </w:tcPr>
          <w:p w14:paraId="32FCC2CA" w14:textId="77777777" w:rsidR="00AD40F5" w:rsidRPr="00AD40F5" w:rsidRDefault="00AD40F5" w:rsidP="00AD40F5">
            <w:pPr>
              <w:spacing w:after="0" w:line="240" w:lineRule="auto"/>
              <w:jc w:val="left"/>
              <w:rPr>
                <w:rFonts w:ascii="Arial" w:hAnsi="Arial" w:cs="Arial"/>
                <w:color w:val="000000"/>
                <w:sz w:val="16"/>
                <w:szCs w:val="16"/>
              </w:rPr>
            </w:pPr>
            <w:r w:rsidRPr="00AD40F5">
              <w:rPr>
                <w:rFonts w:ascii="Arial" w:hAnsi="Arial" w:cs="Arial"/>
                <w:color w:val="000000"/>
                <w:sz w:val="16"/>
                <w:szCs w:val="16"/>
              </w:rPr>
              <w:t>Total</w:t>
            </w:r>
          </w:p>
        </w:tc>
        <w:tc>
          <w:tcPr>
            <w:tcW w:w="445" w:type="pct"/>
            <w:tcBorders>
              <w:top w:val="single" w:sz="4" w:space="0" w:color="auto"/>
              <w:left w:val="nil"/>
              <w:bottom w:val="nil"/>
              <w:right w:val="nil"/>
            </w:tcBorders>
            <w:shd w:val="clear" w:color="auto" w:fill="auto"/>
            <w:noWrap/>
            <w:hideMark/>
          </w:tcPr>
          <w:p w14:paraId="25C997A6" w14:textId="77777777" w:rsidR="00AD40F5" w:rsidRPr="00AD40F5" w:rsidRDefault="00AD40F5" w:rsidP="00AD40F5">
            <w:pPr>
              <w:spacing w:after="0" w:line="240" w:lineRule="auto"/>
              <w:jc w:val="right"/>
              <w:rPr>
                <w:rFonts w:ascii="Arial" w:hAnsi="Arial" w:cs="Arial"/>
                <w:color w:val="000000"/>
                <w:sz w:val="16"/>
                <w:szCs w:val="16"/>
              </w:rPr>
            </w:pPr>
            <w:r w:rsidRPr="00AD40F5">
              <w:rPr>
                <w:rFonts w:ascii="Arial" w:hAnsi="Arial" w:cs="Arial"/>
                <w:color w:val="000000"/>
                <w:sz w:val="16"/>
                <w:szCs w:val="16"/>
              </w:rPr>
              <w:t>203,353</w:t>
            </w:r>
          </w:p>
        </w:tc>
        <w:tc>
          <w:tcPr>
            <w:tcW w:w="445" w:type="pct"/>
            <w:tcBorders>
              <w:top w:val="single" w:sz="4" w:space="0" w:color="auto"/>
              <w:left w:val="nil"/>
              <w:bottom w:val="nil"/>
              <w:right w:val="nil"/>
            </w:tcBorders>
            <w:shd w:val="clear" w:color="auto" w:fill="auto"/>
            <w:noWrap/>
            <w:hideMark/>
          </w:tcPr>
          <w:p w14:paraId="41CB9418" w14:textId="77777777" w:rsidR="00AD40F5" w:rsidRPr="00AD40F5" w:rsidRDefault="00AD40F5" w:rsidP="00AD40F5">
            <w:pPr>
              <w:spacing w:after="0" w:line="240" w:lineRule="auto"/>
              <w:jc w:val="right"/>
              <w:rPr>
                <w:rFonts w:ascii="Arial" w:hAnsi="Arial" w:cs="Arial"/>
                <w:color w:val="000000"/>
                <w:sz w:val="16"/>
                <w:szCs w:val="16"/>
              </w:rPr>
            </w:pPr>
            <w:r w:rsidRPr="00AD40F5">
              <w:rPr>
                <w:rFonts w:ascii="Arial" w:hAnsi="Arial" w:cs="Arial"/>
                <w:color w:val="000000"/>
                <w:sz w:val="16"/>
                <w:szCs w:val="16"/>
              </w:rPr>
              <w:t>2,725</w:t>
            </w:r>
          </w:p>
        </w:tc>
        <w:tc>
          <w:tcPr>
            <w:tcW w:w="412" w:type="pct"/>
            <w:tcBorders>
              <w:top w:val="single" w:sz="4" w:space="0" w:color="auto"/>
              <w:left w:val="nil"/>
              <w:bottom w:val="nil"/>
              <w:right w:val="nil"/>
            </w:tcBorders>
            <w:shd w:val="clear" w:color="auto" w:fill="auto"/>
            <w:noWrap/>
            <w:hideMark/>
          </w:tcPr>
          <w:p w14:paraId="39FD3FED" w14:textId="77777777" w:rsidR="00AD40F5" w:rsidRPr="00AD40F5" w:rsidRDefault="00AD40F5" w:rsidP="00AD40F5">
            <w:pPr>
              <w:spacing w:after="0" w:line="240" w:lineRule="auto"/>
              <w:jc w:val="right"/>
              <w:rPr>
                <w:rFonts w:ascii="Arial" w:hAnsi="Arial" w:cs="Arial"/>
                <w:color w:val="000000"/>
                <w:sz w:val="16"/>
                <w:szCs w:val="16"/>
              </w:rPr>
            </w:pPr>
            <w:r w:rsidRPr="00AD40F5">
              <w:rPr>
                <w:rFonts w:ascii="Arial" w:hAnsi="Arial" w:cs="Arial"/>
                <w:color w:val="000000"/>
                <w:sz w:val="16"/>
                <w:szCs w:val="16"/>
              </w:rPr>
              <w:t>19,197</w:t>
            </w:r>
          </w:p>
        </w:tc>
        <w:tc>
          <w:tcPr>
            <w:tcW w:w="445" w:type="pct"/>
            <w:tcBorders>
              <w:top w:val="single" w:sz="4" w:space="0" w:color="auto"/>
              <w:left w:val="nil"/>
              <w:bottom w:val="nil"/>
              <w:right w:val="nil"/>
            </w:tcBorders>
            <w:shd w:val="clear" w:color="auto" w:fill="auto"/>
            <w:noWrap/>
            <w:hideMark/>
          </w:tcPr>
          <w:p w14:paraId="438A2D75" w14:textId="69F02AF5" w:rsidR="00AD40F5" w:rsidRPr="00AD40F5" w:rsidRDefault="005C15D5" w:rsidP="00AD40F5">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auto"/>
              <w:left w:val="nil"/>
              <w:bottom w:val="nil"/>
              <w:right w:val="nil"/>
            </w:tcBorders>
            <w:shd w:val="clear" w:color="auto" w:fill="auto"/>
            <w:noWrap/>
            <w:hideMark/>
          </w:tcPr>
          <w:p w14:paraId="26FEAA7C" w14:textId="2B88C9FA" w:rsidR="00AD40F5" w:rsidRPr="00AD40F5" w:rsidRDefault="005C15D5" w:rsidP="00AD40F5">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auto"/>
              <w:left w:val="nil"/>
              <w:bottom w:val="nil"/>
              <w:right w:val="nil"/>
            </w:tcBorders>
            <w:shd w:val="clear" w:color="auto" w:fill="auto"/>
            <w:noWrap/>
            <w:hideMark/>
          </w:tcPr>
          <w:p w14:paraId="12DF2DBE" w14:textId="1391432B" w:rsidR="00AD40F5" w:rsidRPr="00AD40F5" w:rsidRDefault="005C15D5" w:rsidP="00AD40F5">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single" w:sz="4" w:space="0" w:color="auto"/>
              <w:left w:val="nil"/>
              <w:bottom w:val="nil"/>
              <w:right w:val="nil"/>
            </w:tcBorders>
            <w:shd w:val="clear" w:color="auto" w:fill="auto"/>
            <w:noWrap/>
            <w:hideMark/>
          </w:tcPr>
          <w:p w14:paraId="16EA8B92" w14:textId="61F07247" w:rsidR="00AD40F5" w:rsidRPr="00AD40F5" w:rsidRDefault="005C15D5" w:rsidP="00AD40F5">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single" w:sz="4" w:space="0" w:color="auto"/>
              <w:left w:val="nil"/>
              <w:bottom w:val="nil"/>
              <w:right w:val="nil"/>
            </w:tcBorders>
            <w:shd w:val="clear" w:color="auto" w:fill="auto"/>
            <w:noWrap/>
            <w:hideMark/>
          </w:tcPr>
          <w:p w14:paraId="3EF926B2" w14:textId="68D59083" w:rsidR="00AD40F5" w:rsidRPr="00AD40F5" w:rsidRDefault="005C15D5" w:rsidP="00AD40F5">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auto"/>
              <w:left w:val="nil"/>
              <w:bottom w:val="nil"/>
              <w:right w:val="nil"/>
            </w:tcBorders>
            <w:shd w:val="clear" w:color="auto" w:fill="auto"/>
            <w:noWrap/>
            <w:hideMark/>
          </w:tcPr>
          <w:p w14:paraId="774E5F84" w14:textId="344C5F92" w:rsidR="00AD40F5" w:rsidRPr="00AD40F5" w:rsidRDefault="005C15D5" w:rsidP="00AD40F5">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auto"/>
              <w:left w:val="nil"/>
              <w:bottom w:val="nil"/>
              <w:right w:val="nil"/>
            </w:tcBorders>
            <w:shd w:val="clear" w:color="auto" w:fill="auto"/>
            <w:noWrap/>
            <w:hideMark/>
          </w:tcPr>
          <w:p w14:paraId="14B33787" w14:textId="77777777" w:rsidR="00AD40F5" w:rsidRPr="00AD40F5" w:rsidRDefault="00AD40F5" w:rsidP="00AD40F5">
            <w:pPr>
              <w:spacing w:after="0" w:line="240" w:lineRule="auto"/>
              <w:jc w:val="right"/>
              <w:rPr>
                <w:rFonts w:ascii="Arial" w:hAnsi="Arial" w:cs="Arial"/>
                <w:color w:val="000000"/>
                <w:sz w:val="16"/>
                <w:szCs w:val="16"/>
              </w:rPr>
            </w:pPr>
            <w:r w:rsidRPr="00AD40F5">
              <w:rPr>
                <w:rFonts w:ascii="Arial" w:hAnsi="Arial" w:cs="Arial"/>
                <w:color w:val="000000"/>
                <w:sz w:val="16"/>
                <w:szCs w:val="16"/>
              </w:rPr>
              <w:t>225,275</w:t>
            </w:r>
          </w:p>
        </w:tc>
      </w:tr>
      <w:tr w:rsidR="00AD40F5" w:rsidRPr="00AD40F5" w14:paraId="6DE9D3F7" w14:textId="77777777" w:rsidTr="00AD40F5">
        <w:trPr>
          <w:trHeight w:val="225"/>
        </w:trPr>
        <w:tc>
          <w:tcPr>
            <w:tcW w:w="687" w:type="pct"/>
            <w:vMerge/>
            <w:tcBorders>
              <w:top w:val="nil"/>
              <w:left w:val="nil"/>
              <w:bottom w:val="nil"/>
              <w:right w:val="nil"/>
            </w:tcBorders>
            <w:vAlign w:val="center"/>
            <w:hideMark/>
          </w:tcPr>
          <w:p w14:paraId="73E197CB" w14:textId="77777777" w:rsidR="00AD40F5" w:rsidRPr="00AD40F5" w:rsidRDefault="00AD40F5" w:rsidP="00AD40F5">
            <w:pPr>
              <w:spacing w:after="0" w:line="240" w:lineRule="auto"/>
              <w:jc w:val="lef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30894826" w14:textId="77777777" w:rsidR="00AD40F5" w:rsidRPr="00AD40F5" w:rsidRDefault="00AD40F5" w:rsidP="00AD40F5">
            <w:pPr>
              <w:spacing w:after="0" w:line="240" w:lineRule="auto"/>
              <w:jc w:val="right"/>
              <w:rPr>
                <w:rFonts w:ascii="Arial" w:hAnsi="Arial" w:cs="Arial"/>
                <w:i/>
                <w:iCs/>
                <w:color w:val="000000"/>
                <w:sz w:val="16"/>
                <w:szCs w:val="16"/>
              </w:rPr>
            </w:pPr>
            <w:r w:rsidRPr="00AD40F5">
              <w:rPr>
                <w:rFonts w:ascii="Arial" w:hAnsi="Arial" w:cs="Arial"/>
                <w:i/>
                <w:iCs/>
                <w:color w:val="000000"/>
                <w:sz w:val="16"/>
                <w:szCs w:val="16"/>
              </w:rPr>
              <w:t>184,494</w:t>
            </w:r>
          </w:p>
        </w:tc>
        <w:tc>
          <w:tcPr>
            <w:tcW w:w="445" w:type="pct"/>
            <w:tcBorders>
              <w:top w:val="nil"/>
              <w:left w:val="nil"/>
              <w:bottom w:val="nil"/>
              <w:right w:val="nil"/>
            </w:tcBorders>
            <w:shd w:val="clear" w:color="auto" w:fill="auto"/>
            <w:noWrap/>
            <w:hideMark/>
          </w:tcPr>
          <w:p w14:paraId="1DA1A7F5" w14:textId="77777777" w:rsidR="00AD40F5" w:rsidRPr="00AD40F5" w:rsidRDefault="00AD40F5" w:rsidP="00AD40F5">
            <w:pPr>
              <w:spacing w:after="0" w:line="240" w:lineRule="auto"/>
              <w:jc w:val="right"/>
              <w:rPr>
                <w:rFonts w:ascii="Arial" w:hAnsi="Arial" w:cs="Arial"/>
                <w:i/>
                <w:iCs/>
                <w:color w:val="000000"/>
                <w:sz w:val="16"/>
                <w:szCs w:val="16"/>
              </w:rPr>
            </w:pPr>
            <w:r w:rsidRPr="00AD40F5">
              <w:rPr>
                <w:rFonts w:ascii="Arial" w:hAnsi="Arial" w:cs="Arial"/>
                <w:i/>
                <w:iCs/>
                <w:color w:val="000000"/>
                <w:sz w:val="16"/>
                <w:szCs w:val="16"/>
              </w:rPr>
              <w:t>1,625</w:t>
            </w:r>
          </w:p>
        </w:tc>
        <w:tc>
          <w:tcPr>
            <w:tcW w:w="412" w:type="pct"/>
            <w:tcBorders>
              <w:top w:val="nil"/>
              <w:left w:val="nil"/>
              <w:bottom w:val="nil"/>
              <w:right w:val="nil"/>
            </w:tcBorders>
            <w:shd w:val="clear" w:color="auto" w:fill="auto"/>
            <w:noWrap/>
            <w:hideMark/>
          </w:tcPr>
          <w:p w14:paraId="5DB526C9" w14:textId="77777777" w:rsidR="00AD40F5" w:rsidRPr="00AD40F5" w:rsidRDefault="00AD40F5" w:rsidP="00AD40F5">
            <w:pPr>
              <w:spacing w:after="0" w:line="240" w:lineRule="auto"/>
              <w:jc w:val="right"/>
              <w:rPr>
                <w:rFonts w:ascii="Arial" w:hAnsi="Arial" w:cs="Arial"/>
                <w:i/>
                <w:iCs/>
                <w:color w:val="000000"/>
                <w:sz w:val="16"/>
                <w:szCs w:val="16"/>
              </w:rPr>
            </w:pPr>
            <w:r w:rsidRPr="00AD40F5">
              <w:rPr>
                <w:rFonts w:ascii="Arial" w:hAnsi="Arial" w:cs="Arial"/>
                <w:i/>
                <w:iCs/>
                <w:color w:val="000000"/>
                <w:sz w:val="16"/>
                <w:szCs w:val="16"/>
              </w:rPr>
              <w:t>18,794</w:t>
            </w:r>
          </w:p>
        </w:tc>
        <w:tc>
          <w:tcPr>
            <w:tcW w:w="445" w:type="pct"/>
            <w:tcBorders>
              <w:top w:val="nil"/>
              <w:left w:val="nil"/>
              <w:bottom w:val="nil"/>
              <w:right w:val="nil"/>
            </w:tcBorders>
            <w:shd w:val="clear" w:color="auto" w:fill="auto"/>
            <w:noWrap/>
            <w:hideMark/>
          </w:tcPr>
          <w:p w14:paraId="099DE37C" w14:textId="724DC93A" w:rsidR="00AD40F5" w:rsidRPr="00AD40F5" w:rsidRDefault="005C15D5" w:rsidP="00AD40F5">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092CC632" w14:textId="4A0D5756" w:rsidR="00AD40F5" w:rsidRPr="00AD40F5" w:rsidRDefault="005C15D5" w:rsidP="00AD40F5">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15BC1DD8" w14:textId="2D42C2C2" w:rsidR="00AD40F5" w:rsidRPr="00AD40F5" w:rsidRDefault="005C15D5" w:rsidP="00AD40F5">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6CD1AB5A" w14:textId="40879F8D" w:rsidR="00AD40F5" w:rsidRPr="00AD40F5" w:rsidRDefault="005C15D5" w:rsidP="00AD40F5">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42A78B44" w14:textId="6B605650" w:rsidR="00AD40F5" w:rsidRPr="00AD40F5" w:rsidRDefault="005C15D5" w:rsidP="00AD40F5">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30967503" w14:textId="3EA14B0F" w:rsidR="00AD40F5" w:rsidRPr="00AD40F5" w:rsidRDefault="005C15D5" w:rsidP="00AD40F5">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1713CE9B" w14:textId="77777777" w:rsidR="00AD40F5" w:rsidRPr="00AD40F5" w:rsidRDefault="00AD40F5" w:rsidP="00AD40F5">
            <w:pPr>
              <w:spacing w:after="0" w:line="240" w:lineRule="auto"/>
              <w:jc w:val="right"/>
              <w:rPr>
                <w:rFonts w:ascii="Arial" w:hAnsi="Arial" w:cs="Arial"/>
                <w:i/>
                <w:iCs/>
                <w:color w:val="000000"/>
                <w:sz w:val="16"/>
                <w:szCs w:val="16"/>
              </w:rPr>
            </w:pPr>
            <w:r w:rsidRPr="00AD40F5">
              <w:rPr>
                <w:rFonts w:ascii="Arial" w:hAnsi="Arial" w:cs="Arial"/>
                <w:i/>
                <w:iCs/>
                <w:color w:val="000000"/>
                <w:sz w:val="16"/>
                <w:szCs w:val="16"/>
              </w:rPr>
              <w:t>204,913</w:t>
            </w:r>
          </w:p>
        </w:tc>
      </w:tr>
      <w:tr w:rsidR="00AD40F5" w:rsidRPr="00AD40F5" w14:paraId="3A79A2AE" w14:textId="77777777" w:rsidTr="00AD40F5">
        <w:trPr>
          <w:trHeight w:val="225"/>
        </w:trPr>
        <w:tc>
          <w:tcPr>
            <w:tcW w:w="687" w:type="pct"/>
            <w:tcBorders>
              <w:top w:val="nil"/>
              <w:left w:val="nil"/>
              <w:bottom w:val="nil"/>
              <w:right w:val="nil"/>
            </w:tcBorders>
            <w:shd w:val="clear" w:color="auto" w:fill="auto"/>
            <w:noWrap/>
            <w:hideMark/>
          </w:tcPr>
          <w:p w14:paraId="3E75ABC2" w14:textId="77777777" w:rsidR="00AD40F5" w:rsidRPr="00AD40F5" w:rsidRDefault="00AD40F5" w:rsidP="00AD40F5">
            <w:pPr>
              <w:spacing w:after="0" w:line="240" w:lineRule="auto"/>
              <w:jc w:val="right"/>
              <w:rPr>
                <w:rFonts w:ascii="Arial" w:hAnsi="Arial" w:cs="Arial"/>
                <w:i/>
                <w:iCs/>
                <w:color w:val="000000"/>
                <w:sz w:val="16"/>
                <w:szCs w:val="16"/>
              </w:rPr>
            </w:pPr>
          </w:p>
        </w:tc>
        <w:tc>
          <w:tcPr>
            <w:tcW w:w="445" w:type="pct"/>
            <w:tcBorders>
              <w:top w:val="nil"/>
              <w:left w:val="nil"/>
              <w:bottom w:val="nil"/>
              <w:right w:val="nil"/>
            </w:tcBorders>
            <w:shd w:val="clear" w:color="auto" w:fill="auto"/>
            <w:noWrap/>
            <w:hideMark/>
          </w:tcPr>
          <w:p w14:paraId="434B0339" w14:textId="77777777" w:rsidR="00AD40F5" w:rsidRPr="00AD40F5" w:rsidRDefault="00AD40F5" w:rsidP="00AD40F5">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2FC78211" w14:textId="77777777" w:rsidR="00AD40F5" w:rsidRPr="00AD40F5" w:rsidRDefault="00AD40F5" w:rsidP="00AD40F5">
            <w:pPr>
              <w:spacing w:after="0" w:line="240" w:lineRule="auto"/>
              <w:jc w:val="center"/>
              <w:rPr>
                <w:rFonts w:ascii="Times New Roman" w:hAnsi="Times New Roman"/>
              </w:rPr>
            </w:pPr>
          </w:p>
        </w:tc>
        <w:tc>
          <w:tcPr>
            <w:tcW w:w="412" w:type="pct"/>
            <w:tcBorders>
              <w:top w:val="nil"/>
              <w:left w:val="nil"/>
              <w:bottom w:val="nil"/>
              <w:right w:val="nil"/>
            </w:tcBorders>
            <w:shd w:val="clear" w:color="auto" w:fill="auto"/>
            <w:noWrap/>
            <w:hideMark/>
          </w:tcPr>
          <w:p w14:paraId="13D59048" w14:textId="77777777" w:rsidR="00AD40F5" w:rsidRPr="00AD40F5" w:rsidRDefault="00AD40F5" w:rsidP="00AD40F5">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noWrap/>
            <w:hideMark/>
          </w:tcPr>
          <w:p w14:paraId="030CE64A" w14:textId="77777777" w:rsidR="00AD40F5" w:rsidRPr="00AD40F5" w:rsidRDefault="00AD40F5" w:rsidP="00AD40F5">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noWrap/>
            <w:hideMark/>
          </w:tcPr>
          <w:p w14:paraId="20EB46FA" w14:textId="77777777" w:rsidR="00AD40F5" w:rsidRPr="00AD40F5" w:rsidRDefault="00AD40F5" w:rsidP="00AD40F5">
            <w:pPr>
              <w:spacing w:after="0" w:line="240" w:lineRule="auto"/>
              <w:jc w:val="center"/>
              <w:rPr>
                <w:rFonts w:ascii="Times New Roman" w:hAnsi="Times New Roman"/>
              </w:rPr>
            </w:pPr>
          </w:p>
        </w:tc>
        <w:tc>
          <w:tcPr>
            <w:tcW w:w="454" w:type="pct"/>
            <w:tcBorders>
              <w:top w:val="nil"/>
              <w:left w:val="nil"/>
              <w:bottom w:val="nil"/>
              <w:right w:val="nil"/>
            </w:tcBorders>
            <w:shd w:val="clear" w:color="auto" w:fill="auto"/>
            <w:noWrap/>
            <w:hideMark/>
          </w:tcPr>
          <w:p w14:paraId="7D0EB119" w14:textId="77777777" w:rsidR="00AD40F5" w:rsidRPr="00AD40F5" w:rsidRDefault="00AD40F5" w:rsidP="00AD40F5">
            <w:pPr>
              <w:spacing w:after="0" w:line="240" w:lineRule="auto"/>
              <w:jc w:val="center"/>
              <w:rPr>
                <w:rFonts w:ascii="Times New Roman" w:hAnsi="Times New Roman"/>
              </w:rPr>
            </w:pPr>
          </w:p>
        </w:tc>
        <w:tc>
          <w:tcPr>
            <w:tcW w:w="345" w:type="pct"/>
            <w:tcBorders>
              <w:top w:val="nil"/>
              <w:left w:val="nil"/>
              <w:bottom w:val="nil"/>
              <w:right w:val="nil"/>
            </w:tcBorders>
            <w:shd w:val="clear" w:color="auto" w:fill="auto"/>
            <w:noWrap/>
            <w:hideMark/>
          </w:tcPr>
          <w:p w14:paraId="37ACF97A" w14:textId="77777777" w:rsidR="00AD40F5" w:rsidRPr="00AD40F5" w:rsidRDefault="00AD40F5" w:rsidP="00AD40F5">
            <w:pPr>
              <w:spacing w:after="0" w:line="240" w:lineRule="auto"/>
              <w:jc w:val="center"/>
              <w:rPr>
                <w:rFonts w:ascii="Times New Roman" w:hAnsi="Times New Roman"/>
              </w:rPr>
            </w:pPr>
          </w:p>
        </w:tc>
        <w:tc>
          <w:tcPr>
            <w:tcW w:w="420" w:type="pct"/>
            <w:tcBorders>
              <w:top w:val="nil"/>
              <w:left w:val="nil"/>
              <w:bottom w:val="nil"/>
              <w:right w:val="nil"/>
            </w:tcBorders>
            <w:shd w:val="clear" w:color="auto" w:fill="auto"/>
            <w:noWrap/>
            <w:hideMark/>
          </w:tcPr>
          <w:p w14:paraId="01EB9EA8" w14:textId="77777777" w:rsidR="00AD40F5" w:rsidRPr="00AD40F5" w:rsidRDefault="00AD40F5" w:rsidP="00AD40F5">
            <w:pPr>
              <w:spacing w:after="0" w:line="240" w:lineRule="auto"/>
              <w:jc w:val="center"/>
              <w:rPr>
                <w:rFonts w:ascii="Times New Roman" w:hAnsi="Times New Roman"/>
              </w:rPr>
            </w:pPr>
          </w:p>
        </w:tc>
        <w:tc>
          <w:tcPr>
            <w:tcW w:w="454" w:type="pct"/>
            <w:tcBorders>
              <w:top w:val="nil"/>
              <w:left w:val="nil"/>
              <w:bottom w:val="nil"/>
              <w:right w:val="nil"/>
            </w:tcBorders>
            <w:shd w:val="clear" w:color="auto" w:fill="auto"/>
            <w:noWrap/>
            <w:hideMark/>
          </w:tcPr>
          <w:p w14:paraId="473244A2" w14:textId="77777777" w:rsidR="00AD40F5" w:rsidRPr="00AD40F5" w:rsidRDefault="00AD40F5" w:rsidP="00AD40F5">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noWrap/>
            <w:hideMark/>
          </w:tcPr>
          <w:p w14:paraId="6E7FDE22" w14:textId="77777777" w:rsidR="00AD40F5" w:rsidRPr="00AD40F5" w:rsidRDefault="00AD40F5" w:rsidP="00AD40F5">
            <w:pPr>
              <w:spacing w:after="0" w:line="240" w:lineRule="auto"/>
              <w:jc w:val="center"/>
              <w:rPr>
                <w:rFonts w:ascii="Times New Roman" w:hAnsi="Times New Roman"/>
              </w:rPr>
            </w:pPr>
          </w:p>
        </w:tc>
      </w:tr>
      <w:tr w:rsidR="00AD40F5" w:rsidRPr="00AD40F5" w14:paraId="4F1052C3" w14:textId="77777777" w:rsidTr="00AD40F5">
        <w:trPr>
          <w:trHeight w:val="397"/>
        </w:trPr>
        <w:tc>
          <w:tcPr>
            <w:tcW w:w="687" w:type="pct"/>
            <w:tcBorders>
              <w:top w:val="nil"/>
              <w:left w:val="nil"/>
              <w:bottom w:val="nil"/>
              <w:right w:val="nil"/>
            </w:tcBorders>
            <w:shd w:val="clear" w:color="auto" w:fill="auto"/>
            <w:vAlign w:val="bottom"/>
            <w:hideMark/>
          </w:tcPr>
          <w:p w14:paraId="6762CF71" w14:textId="77777777" w:rsidR="00AD40F5" w:rsidRPr="00AD40F5" w:rsidRDefault="00AD40F5" w:rsidP="00AD40F5">
            <w:pPr>
              <w:spacing w:after="0" w:line="240" w:lineRule="auto"/>
              <w:jc w:val="left"/>
              <w:rPr>
                <w:rFonts w:ascii="Arial" w:hAnsi="Arial" w:cs="Arial"/>
                <w:b/>
                <w:bCs/>
                <w:color w:val="000000"/>
                <w:sz w:val="16"/>
                <w:szCs w:val="16"/>
              </w:rPr>
            </w:pPr>
            <w:r w:rsidRPr="00AD40F5">
              <w:rPr>
                <w:rFonts w:ascii="Arial" w:hAnsi="Arial" w:cs="Arial"/>
                <w:b/>
                <w:bCs/>
                <w:color w:val="000000"/>
                <w:sz w:val="16"/>
                <w:szCs w:val="16"/>
              </w:rPr>
              <w:t>Australian National Preventive Health Agency</w:t>
            </w:r>
          </w:p>
        </w:tc>
        <w:tc>
          <w:tcPr>
            <w:tcW w:w="445" w:type="pct"/>
            <w:tcBorders>
              <w:top w:val="nil"/>
              <w:left w:val="nil"/>
              <w:bottom w:val="nil"/>
              <w:right w:val="nil"/>
            </w:tcBorders>
            <w:shd w:val="clear" w:color="auto" w:fill="auto"/>
            <w:noWrap/>
            <w:hideMark/>
          </w:tcPr>
          <w:p w14:paraId="54BD00E9" w14:textId="77777777" w:rsidR="00AD40F5" w:rsidRPr="00AD40F5" w:rsidRDefault="00AD40F5" w:rsidP="00AD40F5">
            <w:pPr>
              <w:spacing w:after="0" w:line="240" w:lineRule="auto"/>
              <w:jc w:val="left"/>
              <w:rPr>
                <w:rFonts w:ascii="Arial" w:hAnsi="Arial" w:cs="Arial"/>
                <w:b/>
                <w:bCs/>
                <w:color w:val="000000"/>
                <w:sz w:val="16"/>
                <w:szCs w:val="16"/>
              </w:rPr>
            </w:pPr>
          </w:p>
        </w:tc>
        <w:tc>
          <w:tcPr>
            <w:tcW w:w="445" w:type="pct"/>
            <w:tcBorders>
              <w:top w:val="nil"/>
              <w:left w:val="nil"/>
              <w:bottom w:val="nil"/>
              <w:right w:val="nil"/>
            </w:tcBorders>
            <w:shd w:val="clear" w:color="auto" w:fill="auto"/>
            <w:noWrap/>
            <w:hideMark/>
          </w:tcPr>
          <w:p w14:paraId="71D8C2D5" w14:textId="77777777" w:rsidR="00AD40F5" w:rsidRPr="00AD40F5" w:rsidRDefault="00AD40F5" w:rsidP="00AD40F5">
            <w:pPr>
              <w:spacing w:after="0" w:line="240" w:lineRule="auto"/>
              <w:jc w:val="left"/>
              <w:rPr>
                <w:rFonts w:ascii="Times New Roman" w:hAnsi="Times New Roman"/>
              </w:rPr>
            </w:pPr>
          </w:p>
        </w:tc>
        <w:tc>
          <w:tcPr>
            <w:tcW w:w="412" w:type="pct"/>
            <w:tcBorders>
              <w:top w:val="nil"/>
              <w:left w:val="nil"/>
              <w:bottom w:val="nil"/>
              <w:right w:val="nil"/>
            </w:tcBorders>
            <w:shd w:val="clear" w:color="auto" w:fill="auto"/>
            <w:noWrap/>
            <w:hideMark/>
          </w:tcPr>
          <w:p w14:paraId="23B75D91" w14:textId="77777777" w:rsidR="00AD40F5" w:rsidRPr="00AD40F5" w:rsidRDefault="00AD40F5" w:rsidP="00AD40F5">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4C8D44A3" w14:textId="77777777" w:rsidR="00AD40F5" w:rsidRPr="00AD40F5" w:rsidRDefault="00AD40F5" w:rsidP="00AD40F5">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628F0D8F" w14:textId="77777777" w:rsidR="00AD40F5" w:rsidRPr="00AD40F5" w:rsidRDefault="00AD40F5" w:rsidP="00AD40F5">
            <w:pPr>
              <w:spacing w:after="0" w:line="240" w:lineRule="auto"/>
              <w:jc w:val="left"/>
              <w:rPr>
                <w:rFonts w:ascii="Times New Roman" w:hAnsi="Times New Roman"/>
              </w:rPr>
            </w:pPr>
          </w:p>
        </w:tc>
        <w:tc>
          <w:tcPr>
            <w:tcW w:w="454" w:type="pct"/>
            <w:tcBorders>
              <w:top w:val="nil"/>
              <w:left w:val="nil"/>
              <w:bottom w:val="nil"/>
              <w:right w:val="nil"/>
            </w:tcBorders>
            <w:shd w:val="clear" w:color="auto" w:fill="auto"/>
            <w:noWrap/>
            <w:hideMark/>
          </w:tcPr>
          <w:p w14:paraId="250819D1" w14:textId="77777777" w:rsidR="00AD40F5" w:rsidRPr="00AD40F5" w:rsidRDefault="00AD40F5" w:rsidP="00AD40F5">
            <w:pPr>
              <w:spacing w:after="0" w:line="240" w:lineRule="auto"/>
              <w:jc w:val="left"/>
              <w:rPr>
                <w:rFonts w:ascii="Times New Roman" w:hAnsi="Times New Roman"/>
              </w:rPr>
            </w:pPr>
          </w:p>
        </w:tc>
        <w:tc>
          <w:tcPr>
            <w:tcW w:w="345" w:type="pct"/>
            <w:tcBorders>
              <w:top w:val="nil"/>
              <w:left w:val="nil"/>
              <w:bottom w:val="nil"/>
              <w:right w:val="nil"/>
            </w:tcBorders>
            <w:shd w:val="clear" w:color="auto" w:fill="auto"/>
            <w:noWrap/>
            <w:hideMark/>
          </w:tcPr>
          <w:p w14:paraId="42D32BDC" w14:textId="77777777" w:rsidR="00AD40F5" w:rsidRPr="00AD40F5" w:rsidRDefault="00AD40F5" w:rsidP="00AD40F5">
            <w:pPr>
              <w:spacing w:after="0" w:line="240" w:lineRule="auto"/>
              <w:jc w:val="left"/>
              <w:rPr>
                <w:rFonts w:ascii="Times New Roman" w:hAnsi="Times New Roman"/>
              </w:rPr>
            </w:pPr>
          </w:p>
        </w:tc>
        <w:tc>
          <w:tcPr>
            <w:tcW w:w="420" w:type="pct"/>
            <w:tcBorders>
              <w:top w:val="nil"/>
              <w:left w:val="nil"/>
              <w:bottom w:val="nil"/>
              <w:right w:val="nil"/>
            </w:tcBorders>
            <w:shd w:val="clear" w:color="auto" w:fill="auto"/>
            <w:noWrap/>
            <w:hideMark/>
          </w:tcPr>
          <w:p w14:paraId="3A4674F5" w14:textId="77777777" w:rsidR="00AD40F5" w:rsidRPr="00AD40F5" w:rsidRDefault="00AD40F5" w:rsidP="00AD40F5">
            <w:pPr>
              <w:spacing w:after="0" w:line="240" w:lineRule="auto"/>
              <w:jc w:val="left"/>
              <w:rPr>
                <w:rFonts w:ascii="Times New Roman" w:hAnsi="Times New Roman"/>
              </w:rPr>
            </w:pPr>
          </w:p>
        </w:tc>
        <w:tc>
          <w:tcPr>
            <w:tcW w:w="454" w:type="pct"/>
            <w:tcBorders>
              <w:top w:val="nil"/>
              <w:left w:val="nil"/>
              <w:bottom w:val="nil"/>
              <w:right w:val="nil"/>
            </w:tcBorders>
            <w:shd w:val="clear" w:color="auto" w:fill="auto"/>
            <w:noWrap/>
            <w:hideMark/>
          </w:tcPr>
          <w:p w14:paraId="3C01B345" w14:textId="77777777" w:rsidR="00AD40F5" w:rsidRPr="00AD40F5" w:rsidRDefault="00AD40F5" w:rsidP="00AD40F5">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284736DC" w14:textId="77777777" w:rsidR="00AD40F5" w:rsidRPr="00AD40F5" w:rsidRDefault="00AD40F5" w:rsidP="00AD40F5">
            <w:pPr>
              <w:spacing w:after="0" w:line="240" w:lineRule="auto"/>
              <w:jc w:val="left"/>
              <w:rPr>
                <w:rFonts w:ascii="Times New Roman" w:hAnsi="Times New Roman"/>
              </w:rPr>
            </w:pPr>
          </w:p>
        </w:tc>
      </w:tr>
      <w:tr w:rsidR="00AD40F5" w:rsidRPr="00AD40F5" w14:paraId="43F6CE73" w14:textId="77777777" w:rsidTr="00AD40F5">
        <w:trPr>
          <w:trHeight w:val="225"/>
        </w:trPr>
        <w:tc>
          <w:tcPr>
            <w:tcW w:w="687" w:type="pct"/>
            <w:vMerge w:val="restart"/>
            <w:tcBorders>
              <w:top w:val="nil"/>
              <w:left w:val="nil"/>
              <w:bottom w:val="nil"/>
              <w:right w:val="nil"/>
            </w:tcBorders>
            <w:shd w:val="clear" w:color="auto" w:fill="auto"/>
            <w:hideMark/>
          </w:tcPr>
          <w:p w14:paraId="4043EF90" w14:textId="77777777" w:rsidR="00AD40F5" w:rsidRPr="00AD40F5" w:rsidRDefault="00AD40F5" w:rsidP="00AD40F5">
            <w:pPr>
              <w:spacing w:after="0" w:line="240" w:lineRule="auto"/>
              <w:jc w:val="left"/>
              <w:rPr>
                <w:rFonts w:ascii="Arial" w:hAnsi="Arial" w:cs="Arial"/>
                <w:color w:val="000000"/>
                <w:sz w:val="16"/>
                <w:szCs w:val="16"/>
              </w:rPr>
            </w:pPr>
            <w:r w:rsidRPr="00AD40F5">
              <w:rPr>
                <w:rFonts w:ascii="Arial" w:hAnsi="Arial" w:cs="Arial"/>
                <w:color w:val="000000"/>
                <w:sz w:val="16"/>
                <w:szCs w:val="16"/>
              </w:rPr>
              <w:t>Total</w:t>
            </w:r>
          </w:p>
        </w:tc>
        <w:tc>
          <w:tcPr>
            <w:tcW w:w="445" w:type="pct"/>
            <w:tcBorders>
              <w:top w:val="single" w:sz="4" w:space="0" w:color="auto"/>
              <w:left w:val="nil"/>
              <w:bottom w:val="nil"/>
              <w:right w:val="nil"/>
            </w:tcBorders>
            <w:shd w:val="clear" w:color="auto" w:fill="auto"/>
            <w:noWrap/>
            <w:hideMark/>
          </w:tcPr>
          <w:p w14:paraId="094A304C" w14:textId="6013E5AB" w:rsidR="00AD40F5" w:rsidRPr="00AD40F5" w:rsidRDefault="005C15D5" w:rsidP="00AD40F5">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auto"/>
              <w:left w:val="nil"/>
              <w:bottom w:val="nil"/>
              <w:right w:val="nil"/>
            </w:tcBorders>
            <w:shd w:val="clear" w:color="auto" w:fill="auto"/>
            <w:noWrap/>
            <w:hideMark/>
          </w:tcPr>
          <w:p w14:paraId="7E2B83EF" w14:textId="2D85DADA" w:rsidR="00AD40F5" w:rsidRPr="00AD40F5" w:rsidRDefault="005C15D5" w:rsidP="00AD40F5">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single" w:sz="4" w:space="0" w:color="auto"/>
              <w:left w:val="nil"/>
              <w:bottom w:val="nil"/>
              <w:right w:val="nil"/>
            </w:tcBorders>
            <w:shd w:val="clear" w:color="auto" w:fill="auto"/>
            <w:noWrap/>
            <w:hideMark/>
          </w:tcPr>
          <w:p w14:paraId="66716E18" w14:textId="7242E73B" w:rsidR="00AD40F5" w:rsidRPr="00AD40F5" w:rsidRDefault="005C15D5" w:rsidP="00AD40F5">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auto"/>
              <w:left w:val="nil"/>
              <w:bottom w:val="nil"/>
              <w:right w:val="nil"/>
            </w:tcBorders>
            <w:shd w:val="clear" w:color="auto" w:fill="auto"/>
            <w:noWrap/>
            <w:hideMark/>
          </w:tcPr>
          <w:p w14:paraId="28997BBE" w14:textId="246CCBC1" w:rsidR="00AD40F5" w:rsidRPr="00AD40F5" w:rsidRDefault="005C15D5" w:rsidP="00AD40F5">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auto"/>
              <w:left w:val="nil"/>
              <w:bottom w:val="nil"/>
              <w:right w:val="nil"/>
            </w:tcBorders>
            <w:shd w:val="clear" w:color="auto" w:fill="auto"/>
            <w:noWrap/>
            <w:hideMark/>
          </w:tcPr>
          <w:p w14:paraId="232CE684" w14:textId="08F563B6" w:rsidR="00AD40F5" w:rsidRPr="00AD40F5" w:rsidRDefault="005C15D5" w:rsidP="00AD40F5">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auto"/>
              <w:left w:val="nil"/>
              <w:bottom w:val="nil"/>
              <w:right w:val="nil"/>
            </w:tcBorders>
            <w:shd w:val="clear" w:color="auto" w:fill="auto"/>
            <w:noWrap/>
            <w:hideMark/>
          </w:tcPr>
          <w:p w14:paraId="0C941C2A" w14:textId="75A05D10" w:rsidR="00AD40F5" w:rsidRPr="00AD40F5" w:rsidRDefault="005C15D5" w:rsidP="00AD40F5">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single" w:sz="4" w:space="0" w:color="auto"/>
              <w:left w:val="nil"/>
              <w:bottom w:val="nil"/>
              <w:right w:val="nil"/>
            </w:tcBorders>
            <w:shd w:val="clear" w:color="auto" w:fill="auto"/>
            <w:noWrap/>
            <w:hideMark/>
          </w:tcPr>
          <w:p w14:paraId="2909324E" w14:textId="59E5CF03" w:rsidR="00AD40F5" w:rsidRPr="00AD40F5" w:rsidRDefault="005C15D5" w:rsidP="00AD40F5">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single" w:sz="4" w:space="0" w:color="auto"/>
              <w:left w:val="nil"/>
              <w:bottom w:val="nil"/>
              <w:right w:val="nil"/>
            </w:tcBorders>
            <w:shd w:val="clear" w:color="auto" w:fill="auto"/>
            <w:noWrap/>
            <w:hideMark/>
          </w:tcPr>
          <w:p w14:paraId="60DB92E8" w14:textId="1955F636" w:rsidR="00AD40F5" w:rsidRPr="00AD40F5" w:rsidRDefault="005C15D5" w:rsidP="00AD40F5">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auto"/>
              <w:left w:val="nil"/>
              <w:bottom w:val="nil"/>
              <w:right w:val="nil"/>
            </w:tcBorders>
            <w:shd w:val="clear" w:color="auto" w:fill="auto"/>
            <w:noWrap/>
            <w:hideMark/>
          </w:tcPr>
          <w:p w14:paraId="629FAD70" w14:textId="702C493D" w:rsidR="00AD40F5" w:rsidRPr="00AD40F5" w:rsidRDefault="005C15D5" w:rsidP="00AD40F5">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auto"/>
              <w:left w:val="nil"/>
              <w:bottom w:val="nil"/>
              <w:right w:val="nil"/>
            </w:tcBorders>
            <w:shd w:val="clear" w:color="auto" w:fill="auto"/>
            <w:noWrap/>
            <w:hideMark/>
          </w:tcPr>
          <w:p w14:paraId="22CD95C1" w14:textId="732034E2" w:rsidR="00AD40F5" w:rsidRPr="00AD40F5" w:rsidRDefault="005C15D5" w:rsidP="00AD40F5">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AD40F5" w:rsidRPr="00AD40F5" w14:paraId="200EDB98" w14:textId="77777777" w:rsidTr="00AD40F5">
        <w:trPr>
          <w:trHeight w:val="225"/>
        </w:trPr>
        <w:tc>
          <w:tcPr>
            <w:tcW w:w="687" w:type="pct"/>
            <w:vMerge/>
            <w:tcBorders>
              <w:top w:val="nil"/>
              <w:left w:val="nil"/>
              <w:bottom w:val="nil"/>
              <w:right w:val="nil"/>
            </w:tcBorders>
            <w:vAlign w:val="center"/>
            <w:hideMark/>
          </w:tcPr>
          <w:p w14:paraId="6E5AFA99" w14:textId="77777777" w:rsidR="00AD40F5" w:rsidRPr="00AD40F5" w:rsidRDefault="00AD40F5" w:rsidP="00AD40F5">
            <w:pPr>
              <w:spacing w:after="0" w:line="240" w:lineRule="auto"/>
              <w:jc w:val="lef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334CC435" w14:textId="64309991" w:rsidR="00AD40F5" w:rsidRPr="00AD40F5" w:rsidRDefault="005C15D5" w:rsidP="00AD40F5">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230FEC37" w14:textId="4E93F2C8" w:rsidR="00AD40F5" w:rsidRPr="00AD40F5" w:rsidRDefault="005C15D5" w:rsidP="00AD40F5">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34E5ADFB" w14:textId="51F75FEA" w:rsidR="00AD40F5" w:rsidRPr="00AD40F5" w:rsidRDefault="005C15D5" w:rsidP="00AD40F5">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6A505245" w14:textId="78A1ED7D" w:rsidR="00AD40F5" w:rsidRPr="00AD40F5" w:rsidRDefault="005C15D5" w:rsidP="00AD40F5">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267103F9" w14:textId="40054E2B" w:rsidR="00AD40F5" w:rsidRPr="00AD40F5" w:rsidRDefault="005C15D5" w:rsidP="00AD40F5">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58B2384E" w14:textId="2C179F2A" w:rsidR="00AD40F5" w:rsidRPr="00AD40F5" w:rsidRDefault="005C15D5" w:rsidP="00AD40F5">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4826E1CD" w14:textId="77F91E2F" w:rsidR="00AD40F5" w:rsidRPr="00AD40F5" w:rsidRDefault="005C15D5" w:rsidP="00AD40F5">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16B14AAB" w14:textId="67E023A5" w:rsidR="00AD40F5" w:rsidRPr="00AD40F5" w:rsidRDefault="005C15D5" w:rsidP="00AD40F5">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2A8A49C1" w14:textId="354F9FF8" w:rsidR="00AD40F5" w:rsidRPr="00AD40F5" w:rsidRDefault="005C15D5" w:rsidP="00AD40F5">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163C3D78" w14:textId="2E86670F" w:rsidR="00AD40F5" w:rsidRPr="00AD40F5" w:rsidRDefault="005C15D5" w:rsidP="00AD40F5">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r>
      <w:tr w:rsidR="00AD40F5" w:rsidRPr="00AD40F5" w14:paraId="6CA08AD1" w14:textId="77777777" w:rsidTr="00AD40F5">
        <w:trPr>
          <w:trHeight w:val="225"/>
        </w:trPr>
        <w:tc>
          <w:tcPr>
            <w:tcW w:w="687" w:type="pct"/>
            <w:tcBorders>
              <w:top w:val="nil"/>
              <w:left w:val="nil"/>
              <w:bottom w:val="nil"/>
              <w:right w:val="nil"/>
            </w:tcBorders>
            <w:shd w:val="clear" w:color="auto" w:fill="auto"/>
            <w:noWrap/>
            <w:hideMark/>
          </w:tcPr>
          <w:p w14:paraId="750B1621" w14:textId="77777777" w:rsidR="00AD40F5" w:rsidRPr="00AD40F5" w:rsidRDefault="00AD40F5" w:rsidP="00AD40F5">
            <w:pPr>
              <w:spacing w:after="0" w:line="240" w:lineRule="auto"/>
              <w:jc w:val="right"/>
              <w:rPr>
                <w:rFonts w:ascii="Arial" w:hAnsi="Arial" w:cs="Arial"/>
                <w:i/>
                <w:iCs/>
                <w:color w:val="000000"/>
                <w:sz w:val="16"/>
                <w:szCs w:val="16"/>
              </w:rPr>
            </w:pPr>
          </w:p>
        </w:tc>
        <w:tc>
          <w:tcPr>
            <w:tcW w:w="445" w:type="pct"/>
            <w:tcBorders>
              <w:top w:val="nil"/>
              <w:left w:val="nil"/>
              <w:bottom w:val="nil"/>
              <w:right w:val="nil"/>
            </w:tcBorders>
            <w:shd w:val="clear" w:color="auto" w:fill="auto"/>
            <w:noWrap/>
            <w:hideMark/>
          </w:tcPr>
          <w:p w14:paraId="455CEDDE" w14:textId="77777777" w:rsidR="00AD40F5" w:rsidRPr="00AD40F5" w:rsidRDefault="00AD40F5" w:rsidP="00AD40F5">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191E3D7C" w14:textId="77777777" w:rsidR="00AD40F5" w:rsidRPr="00AD40F5" w:rsidRDefault="00AD40F5" w:rsidP="00AD40F5">
            <w:pPr>
              <w:spacing w:after="0" w:line="240" w:lineRule="auto"/>
              <w:jc w:val="center"/>
              <w:rPr>
                <w:rFonts w:ascii="Times New Roman" w:hAnsi="Times New Roman"/>
              </w:rPr>
            </w:pPr>
          </w:p>
        </w:tc>
        <w:tc>
          <w:tcPr>
            <w:tcW w:w="412" w:type="pct"/>
            <w:tcBorders>
              <w:top w:val="nil"/>
              <w:left w:val="nil"/>
              <w:bottom w:val="nil"/>
              <w:right w:val="nil"/>
            </w:tcBorders>
            <w:shd w:val="clear" w:color="auto" w:fill="auto"/>
            <w:noWrap/>
            <w:hideMark/>
          </w:tcPr>
          <w:p w14:paraId="38297DBD" w14:textId="77777777" w:rsidR="00AD40F5" w:rsidRPr="00AD40F5" w:rsidRDefault="00AD40F5" w:rsidP="00AD40F5">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noWrap/>
            <w:hideMark/>
          </w:tcPr>
          <w:p w14:paraId="2AC97E46" w14:textId="77777777" w:rsidR="00AD40F5" w:rsidRPr="00AD40F5" w:rsidRDefault="00AD40F5" w:rsidP="00AD40F5">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noWrap/>
            <w:hideMark/>
          </w:tcPr>
          <w:p w14:paraId="0EFE0944" w14:textId="77777777" w:rsidR="00AD40F5" w:rsidRPr="00AD40F5" w:rsidRDefault="00AD40F5" w:rsidP="00AD40F5">
            <w:pPr>
              <w:spacing w:after="0" w:line="240" w:lineRule="auto"/>
              <w:jc w:val="center"/>
              <w:rPr>
                <w:rFonts w:ascii="Times New Roman" w:hAnsi="Times New Roman"/>
              </w:rPr>
            </w:pPr>
          </w:p>
        </w:tc>
        <w:tc>
          <w:tcPr>
            <w:tcW w:w="454" w:type="pct"/>
            <w:tcBorders>
              <w:top w:val="nil"/>
              <w:left w:val="nil"/>
              <w:bottom w:val="nil"/>
              <w:right w:val="nil"/>
            </w:tcBorders>
            <w:shd w:val="clear" w:color="auto" w:fill="auto"/>
            <w:noWrap/>
            <w:hideMark/>
          </w:tcPr>
          <w:p w14:paraId="42B63445" w14:textId="77777777" w:rsidR="00AD40F5" w:rsidRPr="00AD40F5" w:rsidRDefault="00AD40F5" w:rsidP="00AD40F5">
            <w:pPr>
              <w:spacing w:after="0" w:line="240" w:lineRule="auto"/>
              <w:jc w:val="center"/>
              <w:rPr>
                <w:rFonts w:ascii="Times New Roman" w:hAnsi="Times New Roman"/>
              </w:rPr>
            </w:pPr>
          </w:p>
        </w:tc>
        <w:tc>
          <w:tcPr>
            <w:tcW w:w="345" w:type="pct"/>
            <w:tcBorders>
              <w:top w:val="nil"/>
              <w:left w:val="nil"/>
              <w:bottom w:val="nil"/>
              <w:right w:val="nil"/>
            </w:tcBorders>
            <w:shd w:val="clear" w:color="auto" w:fill="auto"/>
            <w:noWrap/>
            <w:hideMark/>
          </w:tcPr>
          <w:p w14:paraId="6300083E" w14:textId="77777777" w:rsidR="00AD40F5" w:rsidRPr="00AD40F5" w:rsidRDefault="00AD40F5" w:rsidP="00AD40F5">
            <w:pPr>
              <w:spacing w:after="0" w:line="240" w:lineRule="auto"/>
              <w:jc w:val="center"/>
              <w:rPr>
                <w:rFonts w:ascii="Times New Roman" w:hAnsi="Times New Roman"/>
              </w:rPr>
            </w:pPr>
          </w:p>
        </w:tc>
        <w:tc>
          <w:tcPr>
            <w:tcW w:w="420" w:type="pct"/>
            <w:tcBorders>
              <w:top w:val="nil"/>
              <w:left w:val="nil"/>
              <w:bottom w:val="nil"/>
              <w:right w:val="nil"/>
            </w:tcBorders>
            <w:shd w:val="clear" w:color="auto" w:fill="auto"/>
            <w:noWrap/>
            <w:hideMark/>
          </w:tcPr>
          <w:p w14:paraId="13490FD0" w14:textId="77777777" w:rsidR="00AD40F5" w:rsidRPr="00AD40F5" w:rsidRDefault="00AD40F5" w:rsidP="00AD40F5">
            <w:pPr>
              <w:spacing w:after="0" w:line="240" w:lineRule="auto"/>
              <w:jc w:val="center"/>
              <w:rPr>
                <w:rFonts w:ascii="Times New Roman" w:hAnsi="Times New Roman"/>
              </w:rPr>
            </w:pPr>
          </w:p>
        </w:tc>
        <w:tc>
          <w:tcPr>
            <w:tcW w:w="454" w:type="pct"/>
            <w:tcBorders>
              <w:top w:val="nil"/>
              <w:left w:val="nil"/>
              <w:bottom w:val="nil"/>
              <w:right w:val="nil"/>
            </w:tcBorders>
            <w:shd w:val="clear" w:color="auto" w:fill="auto"/>
            <w:noWrap/>
            <w:hideMark/>
          </w:tcPr>
          <w:p w14:paraId="74F05781" w14:textId="77777777" w:rsidR="00AD40F5" w:rsidRPr="00AD40F5" w:rsidRDefault="00AD40F5" w:rsidP="00AD40F5">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noWrap/>
            <w:hideMark/>
          </w:tcPr>
          <w:p w14:paraId="4359F1DD" w14:textId="77777777" w:rsidR="00AD40F5" w:rsidRPr="00AD40F5" w:rsidRDefault="00AD40F5" w:rsidP="00AD40F5">
            <w:pPr>
              <w:spacing w:after="0" w:line="240" w:lineRule="auto"/>
              <w:jc w:val="center"/>
              <w:rPr>
                <w:rFonts w:ascii="Times New Roman" w:hAnsi="Times New Roman"/>
              </w:rPr>
            </w:pPr>
          </w:p>
        </w:tc>
      </w:tr>
      <w:tr w:rsidR="00AD40F5" w:rsidRPr="00AD40F5" w14:paraId="5D862819" w14:textId="77777777" w:rsidTr="00AD40F5">
        <w:trPr>
          <w:trHeight w:val="397"/>
        </w:trPr>
        <w:tc>
          <w:tcPr>
            <w:tcW w:w="687" w:type="pct"/>
            <w:tcBorders>
              <w:top w:val="nil"/>
              <w:left w:val="nil"/>
              <w:bottom w:val="nil"/>
              <w:right w:val="nil"/>
            </w:tcBorders>
            <w:shd w:val="clear" w:color="auto" w:fill="auto"/>
            <w:vAlign w:val="bottom"/>
            <w:hideMark/>
          </w:tcPr>
          <w:p w14:paraId="65FA6477" w14:textId="77777777" w:rsidR="00AD40F5" w:rsidRPr="00AD40F5" w:rsidRDefault="00AD40F5" w:rsidP="00AD40F5">
            <w:pPr>
              <w:spacing w:after="0" w:line="240" w:lineRule="auto"/>
              <w:jc w:val="left"/>
              <w:rPr>
                <w:rFonts w:ascii="Arial" w:hAnsi="Arial" w:cs="Arial"/>
                <w:b/>
                <w:bCs/>
                <w:color w:val="000000"/>
                <w:sz w:val="16"/>
                <w:szCs w:val="16"/>
              </w:rPr>
            </w:pPr>
            <w:r w:rsidRPr="00AD40F5">
              <w:rPr>
                <w:rFonts w:ascii="Arial" w:hAnsi="Arial" w:cs="Arial"/>
                <w:b/>
                <w:bCs/>
                <w:color w:val="000000"/>
                <w:sz w:val="16"/>
                <w:szCs w:val="16"/>
              </w:rPr>
              <w:t>Australian Organ and Tissue Donation and Transplantation Authority</w:t>
            </w:r>
          </w:p>
        </w:tc>
        <w:tc>
          <w:tcPr>
            <w:tcW w:w="445" w:type="pct"/>
            <w:tcBorders>
              <w:top w:val="nil"/>
              <w:left w:val="nil"/>
              <w:bottom w:val="nil"/>
              <w:right w:val="nil"/>
            </w:tcBorders>
            <w:shd w:val="clear" w:color="auto" w:fill="auto"/>
            <w:noWrap/>
            <w:hideMark/>
          </w:tcPr>
          <w:p w14:paraId="51ED22D7" w14:textId="77777777" w:rsidR="00AD40F5" w:rsidRPr="00AD40F5" w:rsidRDefault="00AD40F5" w:rsidP="00AD40F5">
            <w:pPr>
              <w:spacing w:after="0" w:line="240" w:lineRule="auto"/>
              <w:jc w:val="left"/>
              <w:rPr>
                <w:rFonts w:ascii="Arial" w:hAnsi="Arial" w:cs="Arial"/>
                <w:b/>
                <w:bCs/>
                <w:color w:val="000000"/>
                <w:sz w:val="16"/>
                <w:szCs w:val="16"/>
              </w:rPr>
            </w:pPr>
          </w:p>
        </w:tc>
        <w:tc>
          <w:tcPr>
            <w:tcW w:w="445" w:type="pct"/>
            <w:tcBorders>
              <w:top w:val="nil"/>
              <w:left w:val="nil"/>
              <w:bottom w:val="nil"/>
              <w:right w:val="nil"/>
            </w:tcBorders>
            <w:shd w:val="clear" w:color="auto" w:fill="auto"/>
            <w:noWrap/>
            <w:hideMark/>
          </w:tcPr>
          <w:p w14:paraId="115E6461" w14:textId="77777777" w:rsidR="00AD40F5" w:rsidRPr="00AD40F5" w:rsidRDefault="00AD40F5" w:rsidP="00AD40F5">
            <w:pPr>
              <w:spacing w:after="0" w:line="240" w:lineRule="auto"/>
              <w:jc w:val="left"/>
              <w:rPr>
                <w:rFonts w:ascii="Times New Roman" w:hAnsi="Times New Roman"/>
              </w:rPr>
            </w:pPr>
          </w:p>
        </w:tc>
        <w:tc>
          <w:tcPr>
            <w:tcW w:w="412" w:type="pct"/>
            <w:tcBorders>
              <w:top w:val="nil"/>
              <w:left w:val="nil"/>
              <w:bottom w:val="nil"/>
              <w:right w:val="nil"/>
            </w:tcBorders>
            <w:shd w:val="clear" w:color="auto" w:fill="auto"/>
            <w:noWrap/>
            <w:hideMark/>
          </w:tcPr>
          <w:p w14:paraId="6D3DA1A5" w14:textId="77777777" w:rsidR="00AD40F5" w:rsidRPr="00AD40F5" w:rsidRDefault="00AD40F5" w:rsidP="00AD40F5">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706F30EC" w14:textId="77777777" w:rsidR="00AD40F5" w:rsidRPr="00AD40F5" w:rsidRDefault="00AD40F5" w:rsidP="00AD40F5">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74B4C2D8" w14:textId="77777777" w:rsidR="00AD40F5" w:rsidRPr="00AD40F5" w:rsidRDefault="00AD40F5" w:rsidP="00AD40F5">
            <w:pPr>
              <w:spacing w:after="0" w:line="240" w:lineRule="auto"/>
              <w:jc w:val="left"/>
              <w:rPr>
                <w:rFonts w:ascii="Times New Roman" w:hAnsi="Times New Roman"/>
              </w:rPr>
            </w:pPr>
          </w:p>
        </w:tc>
        <w:tc>
          <w:tcPr>
            <w:tcW w:w="454" w:type="pct"/>
            <w:tcBorders>
              <w:top w:val="nil"/>
              <w:left w:val="nil"/>
              <w:bottom w:val="nil"/>
              <w:right w:val="nil"/>
            </w:tcBorders>
            <w:shd w:val="clear" w:color="auto" w:fill="auto"/>
            <w:noWrap/>
            <w:hideMark/>
          </w:tcPr>
          <w:p w14:paraId="55A3D513" w14:textId="77777777" w:rsidR="00AD40F5" w:rsidRPr="00AD40F5" w:rsidRDefault="00AD40F5" w:rsidP="00AD40F5">
            <w:pPr>
              <w:spacing w:after="0" w:line="240" w:lineRule="auto"/>
              <w:jc w:val="left"/>
              <w:rPr>
                <w:rFonts w:ascii="Times New Roman" w:hAnsi="Times New Roman"/>
              </w:rPr>
            </w:pPr>
          </w:p>
        </w:tc>
        <w:tc>
          <w:tcPr>
            <w:tcW w:w="345" w:type="pct"/>
            <w:tcBorders>
              <w:top w:val="nil"/>
              <w:left w:val="nil"/>
              <w:bottom w:val="nil"/>
              <w:right w:val="nil"/>
            </w:tcBorders>
            <w:shd w:val="clear" w:color="auto" w:fill="auto"/>
            <w:noWrap/>
            <w:hideMark/>
          </w:tcPr>
          <w:p w14:paraId="09321671" w14:textId="77777777" w:rsidR="00AD40F5" w:rsidRPr="00AD40F5" w:rsidRDefault="00AD40F5" w:rsidP="00AD40F5">
            <w:pPr>
              <w:spacing w:after="0" w:line="240" w:lineRule="auto"/>
              <w:jc w:val="left"/>
              <w:rPr>
                <w:rFonts w:ascii="Times New Roman" w:hAnsi="Times New Roman"/>
              </w:rPr>
            </w:pPr>
          </w:p>
        </w:tc>
        <w:tc>
          <w:tcPr>
            <w:tcW w:w="420" w:type="pct"/>
            <w:tcBorders>
              <w:top w:val="nil"/>
              <w:left w:val="nil"/>
              <w:bottom w:val="nil"/>
              <w:right w:val="nil"/>
            </w:tcBorders>
            <w:shd w:val="clear" w:color="auto" w:fill="auto"/>
            <w:noWrap/>
            <w:hideMark/>
          </w:tcPr>
          <w:p w14:paraId="6193AD0A" w14:textId="77777777" w:rsidR="00AD40F5" w:rsidRPr="00AD40F5" w:rsidRDefault="00AD40F5" w:rsidP="00AD40F5">
            <w:pPr>
              <w:spacing w:after="0" w:line="240" w:lineRule="auto"/>
              <w:jc w:val="left"/>
              <w:rPr>
                <w:rFonts w:ascii="Times New Roman" w:hAnsi="Times New Roman"/>
              </w:rPr>
            </w:pPr>
          </w:p>
        </w:tc>
        <w:tc>
          <w:tcPr>
            <w:tcW w:w="454" w:type="pct"/>
            <w:tcBorders>
              <w:top w:val="nil"/>
              <w:left w:val="nil"/>
              <w:bottom w:val="nil"/>
              <w:right w:val="nil"/>
            </w:tcBorders>
            <w:shd w:val="clear" w:color="auto" w:fill="auto"/>
            <w:noWrap/>
            <w:hideMark/>
          </w:tcPr>
          <w:p w14:paraId="7962371D" w14:textId="77777777" w:rsidR="00AD40F5" w:rsidRPr="00AD40F5" w:rsidRDefault="00AD40F5" w:rsidP="00AD40F5">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47E9559C" w14:textId="77777777" w:rsidR="00AD40F5" w:rsidRPr="00AD40F5" w:rsidRDefault="00AD40F5" w:rsidP="00AD40F5">
            <w:pPr>
              <w:spacing w:after="0" w:line="240" w:lineRule="auto"/>
              <w:jc w:val="left"/>
              <w:rPr>
                <w:rFonts w:ascii="Times New Roman" w:hAnsi="Times New Roman"/>
              </w:rPr>
            </w:pPr>
          </w:p>
        </w:tc>
      </w:tr>
      <w:tr w:rsidR="00AD40F5" w:rsidRPr="00AD40F5" w14:paraId="5253E1DA" w14:textId="77777777" w:rsidTr="00AD40F5">
        <w:trPr>
          <w:trHeight w:val="225"/>
        </w:trPr>
        <w:tc>
          <w:tcPr>
            <w:tcW w:w="687" w:type="pct"/>
            <w:vMerge w:val="restart"/>
            <w:tcBorders>
              <w:top w:val="nil"/>
              <w:left w:val="nil"/>
              <w:bottom w:val="nil"/>
              <w:right w:val="nil"/>
            </w:tcBorders>
            <w:shd w:val="clear" w:color="auto" w:fill="auto"/>
            <w:hideMark/>
          </w:tcPr>
          <w:p w14:paraId="7EBD2C88" w14:textId="77777777" w:rsidR="00AD40F5" w:rsidRPr="00AD40F5" w:rsidRDefault="00AD40F5" w:rsidP="00AD40F5">
            <w:pPr>
              <w:spacing w:after="0" w:line="240" w:lineRule="auto"/>
              <w:jc w:val="left"/>
              <w:rPr>
                <w:rFonts w:ascii="Arial" w:hAnsi="Arial" w:cs="Arial"/>
                <w:color w:val="000000"/>
                <w:sz w:val="16"/>
                <w:szCs w:val="16"/>
              </w:rPr>
            </w:pPr>
            <w:r w:rsidRPr="00AD40F5">
              <w:rPr>
                <w:rFonts w:ascii="Arial" w:hAnsi="Arial" w:cs="Arial"/>
                <w:color w:val="000000"/>
                <w:sz w:val="16"/>
                <w:szCs w:val="16"/>
              </w:rPr>
              <w:t>Outcome 1</w:t>
            </w:r>
          </w:p>
        </w:tc>
        <w:tc>
          <w:tcPr>
            <w:tcW w:w="445" w:type="pct"/>
            <w:tcBorders>
              <w:top w:val="nil"/>
              <w:left w:val="nil"/>
              <w:bottom w:val="nil"/>
              <w:right w:val="nil"/>
            </w:tcBorders>
            <w:shd w:val="clear" w:color="auto" w:fill="auto"/>
            <w:noWrap/>
            <w:hideMark/>
          </w:tcPr>
          <w:p w14:paraId="3A625B5D" w14:textId="77777777" w:rsidR="00AD40F5" w:rsidRPr="00AD40F5" w:rsidRDefault="00AD40F5" w:rsidP="00AD40F5">
            <w:pPr>
              <w:spacing w:after="0" w:line="240" w:lineRule="auto"/>
              <w:jc w:val="right"/>
              <w:rPr>
                <w:rFonts w:ascii="Arial" w:hAnsi="Arial" w:cs="Arial"/>
                <w:color w:val="000000"/>
                <w:sz w:val="16"/>
                <w:szCs w:val="16"/>
              </w:rPr>
            </w:pPr>
            <w:r w:rsidRPr="00AD40F5">
              <w:rPr>
                <w:rFonts w:ascii="Arial" w:hAnsi="Arial" w:cs="Arial"/>
                <w:color w:val="000000"/>
                <w:sz w:val="16"/>
                <w:szCs w:val="16"/>
              </w:rPr>
              <w:t>6,458</w:t>
            </w:r>
          </w:p>
        </w:tc>
        <w:tc>
          <w:tcPr>
            <w:tcW w:w="445" w:type="pct"/>
            <w:tcBorders>
              <w:top w:val="nil"/>
              <w:left w:val="nil"/>
              <w:bottom w:val="nil"/>
              <w:right w:val="nil"/>
            </w:tcBorders>
            <w:shd w:val="clear" w:color="auto" w:fill="auto"/>
            <w:noWrap/>
            <w:hideMark/>
          </w:tcPr>
          <w:p w14:paraId="6A57BF4C" w14:textId="42F3B512" w:rsidR="00AD40F5" w:rsidRPr="00AD40F5" w:rsidRDefault="005C15D5" w:rsidP="00AD40F5">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4352AF82" w14:textId="4721984F" w:rsidR="00AD40F5" w:rsidRPr="00AD40F5" w:rsidRDefault="005C15D5" w:rsidP="00AD40F5">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5623F374" w14:textId="29C0DF9A" w:rsidR="00AD40F5" w:rsidRPr="00AD40F5" w:rsidRDefault="005C15D5" w:rsidP="00AD40F5">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3C3F9231" w14:textId="5913B0BA" w:rsidR="00AD40F5" w:rsidRPr="00AD40F5" w:rsidRDefault="005C15D5" w:rsidP="00AD40F5">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6DD82E9A" w14:textId="77777777" w:rsidR="00AD40F5" w:rsidRPr="00AD40F5" w:rsidRDefault="00AD40F5" w:rsidP="00AD40F5">
            <w:pPr>
              <w:spacing w:after="0" w:line="240" w:lineRule="auto"/>
              <w:jc w:val="right"/>
              <w:rPr>
                <w:rFonts w:ascii="Arial" w:hAnsi="Arial" w:cs="Arial"/>
                <w:color w:val="000000"/>
                <w:sz w:val="16"/>
                <w:szCs w:val="16"/>
              </w:rPr>
            </w:pPr>
            <w:r w:rsidRPr="00AD40F5">
              <w:rPr>
                <w:rFonts w:ascii="Arial" w:hAnsi="Arial" w:cs="Arial"/>
                <w:color w:val="000000"/>
                <w:sz w:val="16"/>
                <w:szCs w:val="16"/>
              </w:rPr>
              <w:t>49,131</w:t>
            </w:r>
          </w:p>
        </w:tc>
        <w:tc>
          <w:tcPr>
            <w:tcW w:w="345" w:type="pct"/>
            <w:tcBorders>
              <w:top w:val="nil"/>
              <w:left w:val="nil"/>
              <w:bottom w:val="nil"/>
              <w:right w:val="nil"/>
            </w:tcBorders>
            <w:shd w:val="clear" w:color="auto" w:fill="auto"/>
            <w:noWrap/>
            <w:hideMark/>
          </w:tcPr>
          <w:p w14:paraId="1980AAC1" w14:textId="4F891E62" w:rsidR="00AD40F5" w:rsidRPr="00AD40F5" w:rsidRDefault="005C15D5" w:rsidP="00AD40F5">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78237BA9" w14:textId="1A5A12B1" w:rsidR="00AD40F5" w:rsidRPr="00AD40F5" w:rsidRDefault="005C15D5" w:rsidP="00AD40F5">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044C0287" w14:textId="69A0326D" w:rsidR="00AD40F5" w:rsidRPr="00AD40F5" w:rsidRDefault="005C15D5" w:rsidP="00AD40F5">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73099988" w14:textId="77777777" w:rsidR="00AD40F5" w:rsidRPr="00AD40F5" w:rsidRDefault="00AD40F5" w:rsidP="00AD40F5">
            <w:pPr>
              <w:spacing w:after="0" w:line="240" w:lineRule="auto"/>
              <w:jc w:val="right"/>
              <w:rPr>
                <w:rFonts w:ascii="Arial" w:hAnsi="Arial" w:cs="Arial"/>
                <w:color w:val="000000"/>
                <w:sz w:val="16"/>
                <w:szCs w:val="16"/>
              </w:rPr>
            </w:pPr>
            <w:r w:rsidRPr="00AD40F5">
              <w:rPr>
                <w:rFonts w:ascii="Arial" w:hAnsi="Arial" w:cs="Arial"/>
                <w:color w:val="000000"/>
                <w:sz w:val="16"/>
                <w:szCs w:val="16"/>
              </w:rPr>
              <w:t>55,589</w:t>
            </w:r>
          </w:p>
        </w:tc>
      </w:tr>
      <w:tr w:rsidR="00AD40F5" w:rsidRPr="00AD40F5" w14:paraId="1274FDE9" w14:textId="77777777" w:rsidTr="00AD40F5">
        <w:trPr>
          <w:trHeight w:val="225"/>
        </w:trPr>
        <w:tc>
          <w:tcPr>
            <w:tcW w:w="687" w:type="pct"/>
            <w:vMerge/>
            <w:tcBorders>
              <w:top w:val="nil"/>
              <w:left w:val="nil"/>
              <w:bottom w:val="nil"/>
              <w:right w:val="nil"/>
            </w:tcBorders>
            <w:vAlign w:val="center"/>
            <w:hideMark/>
          </w:tcPr>
          <w:p w14:paraId="770C5450" w14:textId="77777777" w:rsidR="00AD40F5" w:rsidRPr="00AD40F5" w:rsidRDefault="00AD40F5" w:rsidP="00AD40F5">
            <w:pPr>
              <w:spacing w:after="0" w:line="240" w:lineRule="auto"/>
              <w:jc w:val="lef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2F0B8563" w14:textId="77777777" w:rsidR="00AD40F5" w:rsidRPr="00AD40F5" w:rsidRDefault="00AD40F5" w:rsidP="00AD40F5">
            <w:pPr>
              <w:spacing w:after="0" w:line="240" w:lineRule="auto"/>
              <w:jc w:val="right"/>
              <w:rPr>
                <w:rFonts w:ascii="Arial" w:hAnsi="Arial" w:cs="Arial"/>
                <w:i/>
                <w:iCs/>
                <w:color w:val="000000"/>
                <w:sz w:val="16"/>
                <w:szCs w:val="16"/>
              </w:rPr>
            </w:pPr>
            <w:r w:rsidRPr="00AD40F5">
              <w:rPr>
                <w:rFonts w:ascii="Arial" w:hAnsi="Arial" w:cs="Arial"/>
                <w:i/>
                <w:iCs/>
                <w:color w:val="000000"/>
                <w:sz w:val="16"/>
                <w:szCs w:val="16"/>
              </w:rPr>
              <w:t>6,015</w:t>
            </w:r>
          </w:p>
        </w:tc>
        <w:tc>
          <w:tcPr>
            <w:tcW w:w="445" w:type="pct"/>
            <w:tcBorders>
              <w:top w:val="nil"/>
              <w:left w:val="nil"/>
              <w:bottom w:val="nil"/>
              <w:right w:val="nil"/>
            </w:tcBorders>
            <w:shd w:val="clear" w:color="auto" w:fill="auto"/>
            <w:noWrap/>
            <w:hideMark/>
          </w:tcPr>
          <w:p w14:paraId="6808F869" w14:textId="508D33DE" w:rsidR="00AD40F5" w:rsidRPr="00AD40F5" w:rsidRDefault="005C15D5" w:rsidP="00AD40F5">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3B2EBEFE" w14:textId="6125980F" w:rsidR="00AD40F5" w:rsidRPr="00AD40F5" w:rsidRDefault="005C15D5" w:rsidP="00AD40F5">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0B61F0DE" w14:textId="1F5C3AA8" w:rsidR="00AD40F5" w:rsidRPr="00AD40F5" w:rsidRDefault="005C15D5" w:rsidP="00AD40F5">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476218EA" w14:textId="17188BF7" w:rsidR="00AD40F5" w:rsidRPr="00AD40F5" w:rsidRDefault="005C15D5" w:rsidP="00AD40F5">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19629F8D" w14:textId="77777777" w:rsidR="00AD40F5" w:rsidRPr="00AD40F5" w:rsidRDefault="00AD40F5" w:rsidP="00AD40F5">
            <w:pPr>
              <w:spacing w:after="0" w:line="240" w:lineRule="auto"/>
              <w:jc w:val="right"/>
              <w:rPr>
                <w:rFonts w:ascii="Arial" w:hAnsi="Arial" w:cs="Arial"/>
                <w:i/>
                <w:iCs/>
                <w:color w:val="000000"/>
                <w:sz w:val="16"/>
                <w:szCs w:val="16"/>
              </w:rPr>
            </w:pPr>
            <w:r w:rsidRPr="00AD40F5">
              <w:rPr>
                <w:rFonts w:ascii="Arial" w:hAnsi="Arial" w:cs="Arial"/>
                <w:i/>
                <w:iCs/>
                <w:color w:val="000000"/>
                <w:sz w:val="16"/>
                <w:szCs w:val="16"/>
              </w:rPr>
              <w:t>45,028</w:t>
            </w:r>
          </w:p>
        </w:tc>
        <w:tc>
          <w:tcPr>
            <w:tcW w:w="345" w:type="pct"/>
            <w:tcBorders>
              <w:top w:val="nil"/>
              <w:left w:val="nil"/>
              <w:bottom w:val="nil"/>
              <w:right w:val="nil"/>
            </w:tcBorders>
            <w:shd w:val="clear" w:color="auto" w:fill="auto"/>
            <w:noWrap/>
            <w:hideMark/>
          </w:tcPr>
          <w:p w14:paraId="778FB631" w14:textId="550F8B75" w:rsidR="00AD40F5" w:rsidRPr="00AD40F5" w:rsidRDefault="005C15D5" w:rsidP="00AD40F5">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5F4D6B10" w14:textId="7068B44B" w:rsidR="00AD40F5" w:rsidRPr="00AD40F5" w:rsidRDefault="005C15D5" w:rsidP="00AD40F5">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381128FE" w14:textId="6398729D" w:rsidR="00AD40F5" w:rsidRPr="00AD40F5" w:rsidRDefault="005C15D5" w:rsidP="00AD40F5">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055E6C7F" w14:textId="77777777" w:rsidR="00AD40F5" w:rsidRPr="00AD40F5" w:rsidRDefault="00AD40F5" w:rsidP="00AD40F5">
            <w:pPr>
              <w:spacing w:after="0" w:line="240" w:lineRule="auto"/>
              <w:jc w:val="right"/>
              <w:rPr>
                <w:rFonts w:ascii="Arial" w:hAnsi="Arial" w:cs="Arial"/>
                <w:i/>
                <w:iCs/>
                <w:color w:val="000000"/>
                <w:sz w:val="16"/>
                <w:szCs w:val="16"/>
              </w:rPr>
            </w:pPr>
            <w:r w:rsidRPr="00AD40F5">
              <w:rPr>
                <w:rFonts w:ascii="Arial" w:hAnsi="Arial" w:cs="Arial"/>
                <w:i/>
                <w:iCs/>
                <w:color w:val="000000"/>
                <w:sz w:val="16"/>
                <w:szCs w:val="16"/>
              </w:rPr>
              <w:t>51,043</w:t>
            </w:r>
          </w:p>
        </w:tc>
      </w:tr>
      <w:tr w:rsidR="00AD40F5" w:rsidRPr="00AD40F5" w14:paraId="676AC620" w14:textId="77777777" w:rsidTr="00AD40F5">
        <w:trPr>
          <w:trHeight w:val="225"/>
        </w:trPr>
        <w:tc>
          <w:tcPr>
            <w:tcW w:w="687" w:type="pct"/>
            <w:vMerge w:val="restart"/>
            <w:tcBorders>
              <w:top w:val="nil"/>
              <w:left w:val="nil"/>
              <w:bottom w:val="nil"/>
              <w:right w:val="nil"/>
            </w:tcBorders>
            <w:shd w:val="clear" w:color="auto" w:fill="auto"/>
            <w:hideMark/>
          </w:tcPr>
          <w:p w14:paraId="2D3D88D8" w14:textId="77777777" w:rsidR="00AD40F5" w:rsidRPr="00AD40F5" w:rsidRDefault="00AD40F5" w:rsidP="00AD40F5">
            <w:pPr>
              <w:spacing w:after="0" w:line="240" w:lineRule="auto"/>
              <w:jc w:val="left"/>
              <w:rPr>
                <w:rFonts w:ascii="Arial" w:hAnsi="Arial" w:cs="Arial"/>
                <w:color w:val="000000"/>
                <w:sz w:val="16"/>
                <w:szCs w:val="16"/>
              </w:rPr>
            </w:pPr>
            <w:r w:rsidRPr="00AD40F5">
              <w:rPr>
                <w:rFonts w:ascii="Arial" w:hAnsi="Arial" w:cs="Arial"/>
                <w:color w:val="000000"/>
                <w:sz w:val="16"/>
                <w:szCs w:val="16"/>
              </w:rPr>
              <w:t>Total</w:t>
            </w:r>
          </w:p>
        </w:tc>
        <w:tc>
          <w:tcPr>
            <w:tcW w:w="445" w:type="pct"/>
            <w:tcBorders>
              <w:top w:val="single" w:sz="4" w:space="0" w:color="auto"/>
              <w:left w:val="nil"/>
              <w:bottom w:val="nil"/>
              <w:right w:val="nil"/>
            </w:tcBorders>
            <w:shd w:val="clear" w:color="auto" w:fill="auto"/>
            <w:noWrap/>
            <w:hideMark/>
          </w:tcPr>
          <w:p w14:paraId="2CB79EF6" w14:textId="77777777" w:rsidR="00AD40F5" w:rsidRPr="00AD40F5" w:rsidRDefault="00AD40F5" w:rsidP="00AD40F5">
            <w:pPr>
              <w:spacing w:after="0" w:line="240" w:lineRule="auto"/>
              <w:jc w:val="right"/>
              <w:rPr>
                <w:rFonts w:ascii="Arial" w:hAnsi="Arial" w:cs="Arial"/>
                <w:color w:val="000000"/>
                <w:sz w:val="16"/>
                <w:szCs w:val="16"/>
              </w:rPr>
            </w:pPr>
            <w:r w:rsidRPr="00AD40F5">
              <w:rPr>
                <w:rFonts w:ascii="Arial" w:hAnsi="Arial" w:cs="Arial"/>
                <w:color w:val="000000"/>
                <w:sz w:val="16"/>
                <w:szCs w:val="16"/>
              </w:rPr>
              <w:t>6,458</w:t>
            </w:r>
          </w:p>
        </w:tc>
        <w:tc>
          <w:tcPr>
            <w:tcW w:w="445" w:type="pct"/>
            <w:tcBorders>
              <w:top w:val="single" w:sz="4" w:space="0" w:color="auto"/>
              <w:left w:val="nil"/>
              <w:bottom w:val="nil"/>
              <w:right w:val="nil"/>
            </w:tcBorders>
            <w:shd w:val="clear" w:color="auto" w:fill="auto"/>
            <w:noWrap/>
            <w:hideMark/>
          </w:tcPr>
          <w:p w14:paraId="1B5A0AB4" w14:textId="2D3865C0" w:rsidR="00AD40F5" w:rsidRPr="00AD40F5" w:rsidRDefault="005C15D5" w:rsidP="00AD40F5">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single" w:sz="4" w:space="0" w:color="auto"/>
              <w:left w:val="nil"/>
              <w:bottom w:val="nil"/>
              <w:right w:val="nil"/>
            </w:tcBorders>
            <w:shd w:val="clear" w:color="auto" w:fill="auto"/>
            <w:noWrap/>
            <w:hideMark/>
          </w:tcPr>
          <w:p w14:paraId="68594BDE" w14:textId="25A9030C" w:rsidR="00AD40F5" w:rsidRPr="00AD40F5" w:rsidRDefault="005C15D5" w:rsidP="00AD40F5">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auto"/>
              <w:left w:val="nil"/>
              <w:bottom w:val="nil"/>
              <w:right w:val="nil"/>
            </w:tcBorders>
            <w:shd w:val="clear" w:color="auto" w:fill="auto"/>
            <w:noWrap/>
            <w:hideMark/>
          </w:tcPr>
          <w:p w14:paraId="44C0717E" w14:textId="2E9C85BD" w:rsidR="00AD40F5" w:rsidRPr="00AD40F5" w:rsidRDefault="005C15D5" w:rsidP="00AD40F5">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auto"/>
              <w:left w:val="nil"/>
              <w:bottom w:val="nil"/>
              <w:right w:val="nil"/>
            </w:tcBorders>
            <w:shd w:val="clear" w:color="auto" w:fill="auto"/>
            <w:noWrap/>
            <w:hideMark/>
          </w:tcPr>
          <w:p w14:paraId="25CED38E" w14:textId="77B2692B" w:rsidR="00AD40F5" w:rsidRPr="00AD40F5" w:rsidRDefault="005C15D5" w:rsidP="00AD40F5">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auto"/>
              <w:left w:val="nil"/>
              <w:bottom w:val="nil"/>
              <w:right w:val="nil"/>
            </w:tcBorders>
            <w:shd w:val="clear" w:color="auto" w:fill="auto"/>
            <w:noWrap/>
            <w:hideMark/>
          </w:tcPr>
          <w:p w14:paraId="0A96ADD4" w14:textId="77777777" w:rsidR="00AD40F5" w:rsidRPr="00AD40F5" w:rsidRDefault="00AD40F5" w:rsidP="00AD40F5">
            <w:pPr>
              <w:spacing w:after="0" w:line="240" w:lineRule="auto"/>
              <w:jc w:val="right"/>
              <w:rPr>
                <w:rFonts w:ascii="Arial" w:hAnsi="Arial" w:cs="Arial"/>
                <w:color w:val="000000"/>
                <w:sz w:val="16"/>
                <w:szCs w:val="16"/>
              </w:rPr>
            </w:pPr>
            <w:r w:rsidRPr="00AD40F5">
              <w:rPr>
                <w:rFonts w:ascii="Arial" w:hAnsi="Arial" w:cs="Arial"/>
                <w:color w:val="000000"/>
                <w:sz w:val="16"/>
                <w:szCs w:val="16"/>
              </w:rPr>
              <w:t>49,131</w:t>
            </w:r>
          </w:p>
        </w:tc>
        <w:tc>
          <w:tcPr>
            <w:tcW w:w="345" w:type="pct"/>
            <w:tcBorders>
              <w:top w:val="single" w:sz="4" w:space="0" w:color="auto"/>
              <w:left w:val="nil"/>
              <w:bottom w:val="nil"/>
              <w:right w:val="nil"/>
            </w:tcBorders>
            <w:shd w:val="clear" w:color="auto" w:fill="auto"/>
            <w:noWrap/>
            <w:hideMark/>
          </w:tcPr>
          <w:p w14:paraId="51975D2E" w14:textId="5D8AAF2C" w:rsidR="00AD40F5" w:rsidRPr="00AD40F5" w:rsidRDefault="005C15D5" w:rsidP="00AD40F5">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single" w:sz="4" w:space="0" w:color="auto"/>
              <w:left w:val="nil"/>
              <w:bottom w:val="nil"/>
              <w:right w:val="nil"/>
            </w:tcBorders>
            <w:shd w:val="clear" w:color="auto" w:fill="auto"/>
            <w:noWrap/>
            <w:hideMark/>
          </w:tcPr>
          <w:p w14:paraId="36DE8C45" w14:textId="3EC78E65" w:rsidR="00AD40F5" w:rsidRPr="00AD40F5" w:rsidRDefault="005C15D5" w:rsidP="00AD40F5">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auto"/>
              <w:left w:val="nil"/>
              <w:bottom w:val="nil"/>
              <w:right w:val="nil"/>
            </w:tcBorders>
            <w:shd w:val="clear" w:color="auto" w:fill="auto"/>
            <w:noWrap/>
            <w:hideMark/>
          </w:tcPr>
          <w:p w14:paraId="12B815C0" w14:textId="2D54D047" w:rsidR="00AD40F5" w:rsidRPr="00AD40F5" w:rsidRDefault="005C15D5" w:rsidP="00AD40F5">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auto"/>
              <w:left w:val="nil"/>
              <w:bottom w:val="nil"/>
              <w:right w:val="nil"/>
            </w:tcBorders>
            <w:shd w:val="clear" w:color="auto" w:fill="auto"/>
            <w:noWrap/>
            <w:hideMark/>
          </w:tcPr>
          <w:p w14:paraId="3B2722B1" w14:textId="77777777" w:rsidR="00AD40F5" w:rsidRPr="00AD40F5" w:rsidRDefault="00AD40F5" w:rsidP="00AD40F5">
            <w:pPr>
              <w:spacing w:after="0" w:line="240" w:lineRule="auto"/>
              <w:jc w:val="right"/>
              <w:rPr>
                <w:rFonts w:ascii="Arial" w:hAnsi="Arial" w:cs="Arial"/>
                <w:color w:val="000000"/>
                <w:sz w:val="16"/>
                <w:szCs w:val="16"/>
              </w:rPr>
            </w:pPr>
            <w:r w:rsidRPr="00AD40F5">
              <w:rPr>
                <w:rFonts w:ascii="Arial" w:hAnsi="Arial" w:cs="Arial"/>
                <w:color w:val="000000"/>
                <w:sz w:val="16"/>
                <w:szCs w:val="16"/>
              </w:rPr>
              <w:t>55,589</w:t>
            </w:r>
          </w:p>
        </w:tc>
      </w:tr>
      <w:tr w:rsidR="00AD40F5" w:rsidRPr="00AD40F5" w14:paraId="64A1758F" w14:textId="77777777" w:rsidTr="00AD40F5">
        <w:trPr>
          <w:trHeight w:val="225"/>
        </w:trPr>
        <w:tc>
          <w:tcPr>
            <w:tcW w:w="687" w:type="pct"/>
            <w:vMerge/>
            <w:tcBorders>
              <w:top w:val="nil"/>
              <w:left w:val="nil"/>
              <w:bottom w:val="nil"/>
              <w:right w:val="nil"/>
            </w:tcBorders>
            <w:vAlign w:val="center"/>
            <w:hideMark/>
          </w:tcPr>
          <w:p w14:paraId="063FB410" w14:textId="77777777" w:rsidR="00AD40F5" w:rsidRPr="00AD40F5" w:rsidRDefault="00AD40F5" w:rsidP="00AD40F5">
            <w:pPr>
              <w:spacing w:after="0" w:line="240" w:lineRule="auto"/>
              <w:jc w:val="lef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54EB75A5" w14:textId="77777777" w:rsidR="00AD40F5" w:rsidRPr="00AD40F5" w:rsidRDefault="00AD40F5" w:rsidP="00AD40F5">
            <w:pPr>
              <w:spacing w:after="0" w:line="240" w:lineRule="auto"/>
              <w:jc w:val="right"/>
              <w:rPr>
                <w:rFonts w:ascii="Arial" w:hAnsi="Arial" w:cs="Arial"/>
                <w:i/>
                <w:iCs/>
                <w:color w:val="000000"/>
                <w:sz w:val="16"/>
                <w:szCs w:val="16"/>
              </w:rPr>
            </w:pPr>
            <w:r w:rsidRPr="00AD40F5">
              <w:rPr>
                <w:rFonts w:ascii="Arial" w:hAnsi="Arial" w:cs="Arial"/>
                <w:i/>
                <w:iCs/>
                <w:color w:val="000000"/>
                <w:sz w:val="16"/>
                <w:szCs w:val="16"/>
              </w:rPr>
              <w:t>6,015</w:t>
            </w:r>
          </w:p>
        </w:tc>
        <w:tc>
          <w:tcPr>
            <w:tcW w:w="445" w:type="pct"/>
            <w:tcBorders>
              <w:top w:val="nil"/>
              <w:left w:val="nil"/>
              <w:bottom w:val="nil"/>
              <w:right w:val="nil"/>
            </w:tcBorders>
            <w:shd w:val="clear" w:color="auto" w:fill="auto"/>
            <w:noWrap/>
            <w:hideMark/>
          </w:tcPr>
          <w:p w14:paraId="680D1EBE" w14:textId="50AB5C54" w:rsidR="00AD40F5" w:rsidRPr="00AD40F5" w:rsidRDefault="005C15D5" w:rsidP="00AD40F5">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5A615D20" w14:textId="3A915CA6" w:rsidR="00AD40F5" w:rsidRPr="00AD40F5" w:rsidRDefault="005C15D5" w:rsidP="00AD40F5">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643E895D" w14:textId="028A09F4" w:rsidR="00AD40F5" w:rsidRPr="00AD40F5" w:rsidRDefault="005C15D5" w:rsidP="00AD40F5">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4E288E79" w14:textId="6A379405" w:rsidR="00AD40F5" w:rsidRPr="00AD40F5" w:rsidRDefault="005C15D5" w:rsidP="00AD40F5">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04EEA20F" w14:textId="77777777" w:rsidR="00AD40F5" w:rsidRPr="00AD40F5" w:rsidRDefault="00AD40F5" w:rsidP="00AD40F5">
            <w:pPr>
              <w:spacing w:after="0" w:line="240" w:lineRule="auto"/>
              <w:jc w:val="right"/>
              <w:rPr>
                <w:rFonts w:ascii="Arial" w:hAnsi="Arial" w:cs="Arial"/>
                <w:i/>
                <w:iCs/>
                <w:color w:val="000000"/>
                <w:sz w:val="16"/>
                <w:szCs w:val="16"/>
              </w:rPr>
            </w:pPr>
            <w:r w:rsidRPr="00AD40F5">
              <w:rPr>
                <w:rFonts w:ascii="Arial" w:hAnsi="Arial" w:cs="Arial"/>
                <w:i/>
                <w:iCs/>
                <w:color w:val="000000"/>
                <w:sz w:val="16"/>
                <w:szCs w:val="16"/>
              </w:rPr>
              <w:t>45,028</w:t>
            </w:r>
          </w:p>
        </w:tc>
        <w:tc>
          <w:tcPr>
            <w:tcW w:w="345" w:type="pct"/>
            <w:tcBorders>
              <w:top w:val="nil"/>
              <w:left w:val="nil"/>
              <w:bottom w:val="nil"/>
              <w:right w:val="nil"/>
            </w:tcBorders>
            <w:shd w:val="clear" w:color="auto" w:fill="auto"/>
            <w:noWrap/>
            <w:hideMark/>
          </w:tcPr>
          <w:p w14:paraId="51CBD4B7" w14:textId="4F6B37E7" w:rsidR="00AD40F5" w:rsidRPr="00AD40F5" w:rsidRDefault="005C15D5" w:rsidP="00AD40F5">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13AC6453" w14:textId="15BB2D0B" w:rsidR="00AD40F5" w:rsidRPr="00AD40F5" w:rsidRDefault="005C15D5" w:rsidP="00AD40F5">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57917095" w14:textId="66893D4C" w:rsidR="00AD40F5" w:rsidRPr="00AD40F5" w:rsidRDefault="005C15D5" w:rsidP="00AD40F5">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0198F952" w14:textId="77777777" w:rsidR="00AD40F5" w:rsidRPr="00AD40F5" w:rsidRDefault="00AD40F5" w:rsidP="00AD40F5">
            <w:pPr>
              <w:spacing w:after="0" w:line="240" w:lineRule="auto"/>
              <w:jc w:val="right"/>
              <w:rPr>
                <w:rFonts w:ascii="Arial" w:hAnsi="Arial" w:cs="Arial"/>
                <w:i/>
                <w:iCs/>
                <w:color w:val="000000"/>
                <w:sz w:val="16"/>
                <w:szCs w:val="16"/>
              </w:rPr>
            </w:pPr>
            <w:r w:rsidRPr="00AD40F5">
              <w:rPr>
                <w:rFonts w:ascii="Arial" w:hAnsi="Arial" w:cs="Arial"/>
                <w:i/>
                <w:iCs/>
                <w:color w:val="000000"/>
                <w:sz w:val="16"/>
                <w:szCs w:val="16"/>
              </w:rPr>
              <w:t>51,043</w:t>
            </w:r>
          </w:p>
        </w:tc>
      </w:tr>
    </w:tbl>
    <w:p w14:paraId="2127E6B0" w14:textId="2A787023" w:rsidR="00AD40F5" w:rsidRDefault="00AD40F5" w:rsidP="00AD40F5">
      <w:pPr>
        <w:pStyle w:val="GhostLine"/>
        <w:rPr>
          <w:rFonts w:asciiTheme="minorHAnsi" w:eastAsiaTheme="minorHAnsi" w:hAnsiTheme="minorHAnsi" w:cstheme="minorBidi"/>
          <w:sz w:val="22"/>
          <w:szCs w:val="22"/>
          <w:lang w:eastAsia="en-US"/>
        </w:rPr>
      </w:pPr>
    </w:p>
    <w:tbl>
      <w:tblPr>
        <w:tblW w:w="5000" w:type="pct"/>
        <w:tblCellMar>
          <w:left w:w="0" w:type="dxa"/>
          <w:right w:w="28" w:type="dxa"/>
        </w:tblCellMar>
        <w:tblLook w:val="04A0" w:firstRow="1" w:lastRow="0" w:firstColumn="1" w:lastColumn="0" w:noHBand="0" w:noVBand="1"/>
      </w:tblPr>
      <w:tblGrid>
        <w:gridCol w:w="1584"/>
        <w:gridCol w:w="1027"/>
        <w:gridCol w:w="1027"/>
        <w:gridCol w:w="951"/>
        <w:gridCol w:w="1029"/>
        <w:gridCol w:w="1027"/>
        <w:gridCol w:w="1048"/>
        <w:gridCol w:w="796"/>
        <w:gridCol w:w="971"/>
        <w:gridCol w:w="1048"/>
        <w:gridCol w:w="1029"/>
      </w:tblGrid>
      <w:tr w:rsidR="00AD40F5" w:rsidRPr="00AD40F5" w14:paraId="5F7B2C10" w14:textId="77777777" w:rsidTr="00AD40F5">
        <w:trPr>
          <w:trHeight w:val="300"/>
        </w:trPr>
        <w:tc>
          <w:tcPr>
            <w:tcW w:w="5000" w:type="pct"/>
            <w:gridSpan w:val="11"/>
            <w:tcBorders>
              <w:top w:val="nil"/>
              <w:left w:val="nil"/>
              <w:bottom w:val="nil"/>
              <w:right w:val="nil"/>
            </w:tcBorders>
            <w:shd w:val="clear" w:color="auto" w:fill="auto"/>
            <w:noWrap/>
            <w:vAlign w:val="center"/>
            <w:hideMark/>
          </w:tcPr>
          <w:p w14:paraId="12C9B6EC" w14:textId="77777777" w:rsidR="00AD40F5" w:rsidRPr="00AD40F5" w:rsidRDefault="00AD40F5" w:rsidP="00AD40F5">
            <w:pPr>
              <w:spacing w:after="0" w:line="240" w:lineRule="auto"/>
              <w:jc w:val="center"/>
              <w:rPr>
                <w:rFonts w:ascii="Arial" w:hAnsi="Arial" w:cs="Arial"/>
                <w:b/>
                <w:bCs/>
                <w:color w:val="000000"/>
                <w:sz w:val="22"/>
                <w:szCs w:val="22"/>
              </w:rPr>
            </w:pPr>
            <w:r w:rsidRPr="00AD40F5">
              <w:rPr>
                <w:rFonts w:ascii="Arial" w:hAnsi="Arial" w:cs="Arial"/>
                <w:b/>
                <w:bCs/>
                <w:color w:val="000000"/>
                <w:sz w:val="22"/>
                <w:szCs w:val="22"/>
              </w:rPr>
              <w:lastRenderedPageBreak/>
              <w:t>HEALTH</w:t>
            </w:r>
          </w:p>
        </w:tc>
      </w:tr>
      <w:tr w:rsidR="00AD40F5" w:rsidRPr="00AD40F5" w14:paraId="6F241CDD" w14:textId="77777777" w:rsidTr="00AD40F5">
        <w:trPr>
          <w:trHeight w:val="225"/>
        </w:trPr>
        <w:tc>
          <w:tcPr>
            <w:tcW w:w="5000" w:type="pct"/>
            <w:gridSpan w:val="11"/>
            <w:tcBorders>
              <w:top w:val="nil"/>
              <w:left w:val="nil"/>
              <w:bottom w:val="nil"/>
              <w:right w:val="nil"/>
            </w:tcBorders>
            <w:shd w:val="clear" w:color="auto" w:fill="auto"/>
            <w:noWrap/>
            <w:vAlign w:val="center"/>
            <w:hideMark/>
          </w:tcPr>
          <w:p w14:paraId="135641B9" w14:textId="638792A7" w:rsidR="00AD40F5" w:rsidRPr="00AD40F5" w:rsidRDefault="00AD40F5" w:rsidP="00AD40F5">
            <w:pPr>
              <w:spacing w:after="0" w:line="240" w:lineRule="auto"/>
              <w:jc w:val="center"/>
              <w:rPr>
                <w:rFonts w:ascii="Arial" w:hAnsi="Arial" w:cs="Arial"/>
                <w:color w:val="000000"/>
                <w:sz w:val="16"/>
                <w:szCs w:val="16"/>
              </w:rPr>
            </w:pPr>
            <w:r w:rsidRPr="00AD40F5">
              <w:rPr>
                <w:rFonts w:ascii="Arial" w:hAnsi="Arial" w:cs="Arial"/>
                <w:color w:val="000000"/>
                <w:sz w:val="16"/>
                <w:szCs w:val="16"/>
              </w:rPr>
              <w:t>Agency Resourcing</w:t>
            </w:r>
            <w:r w:rsidR="005C15D5">
              <w:rPr>
                <w:rFonts w:ascii="Arial" w:hAnsi="Arial" w:cs="Arial"/>
                <w:color w:val="000000"/>
                <w:sz w:val="16"/>
                <w:szCs w:val="16"/>
              </w:rPr>
              <w:t xml:space="preserve"> – </w:t>
            </w:r>
            <w:r w:rsidRPr="00AD40F5">
              <w:rPr>
                <w:rFonts w:ascii="Arial" w:hAnsi="Arial" w:cs="Arial"/>
                <w:color w:val="000000"/>
                <w:sz w:val="16"/>
                <w:szCs w:val="16"/>
              </w:rPr>
              <w:t>2022</w:t>
            </w:r>
            <w:r w:rsidR="005C15D5">
              <w:rPr>
                <w:rFonts w:ascii="Arial" w:hAnsi="Arial" w:cs="Arial"/>
                <w:color w:val="000000"/>
                <w:sz w:val="16"/>
                <w:szCs w:val="16"/>
              </w:rPr>
              <w:noBreakHyphen/>
            </w:r>
            <w:r w:rsidRPr="00AD40F5">
              <w:rPr>
                <w:rFonts w:ascii="Arial" w:hAnsi="Arial" w:cs="Arial"/>
                <w:color w:val="000000"/>
                <w:sz w:val="16"/>
                <w:szCs w:val="16"/>
              </w:rPr>
              <w:t>2023</w:t>
            </w:r>
          </w:p>
        </w:tc>
      </w:tr>
      <w:tr w:rsidR="00AD40F5" w:rsidRPr="00AD40F5" w14:paraId="1F413E70" w14:textId="77777777" w:rsidTr="00AD40F5">
        <w:trPr>
          <w:trHeight w:val="225"/>
        </w:trPr>
        <w:tc>
          <w:tcPr>
            <w:tcW w:w="5000" w:type="pct"/>
            <w:gridSpan w:val="11"/>
            <w:tcBorders>
              <w:top w:val="nil"/>
              <w:left w:val="nil"/>
              <w:bottom w:val="single" w:sz="4" w:space="0" w:color="auto"/>
              <w:right w:val="nil"/>
            </w:tcBorders>
            <w:shd w:val="clear" w:color="auto" w:fill="auto"/>
            <w:noWrap/>
            <w:vAlign w:val="center"/>
            <w:hideMark/>
          </w:tcPr>
          <w:p w14:paraId="57742F23" w14:textId="454C61A2" w:rsidR="00AD40F5" w:rsidRPr="00AD40F5" w:rsidRDefault="00AD40F5" w:rsidP="00AD40F5">
            <w:pPr>
              <w:spacing w:after="0" w:line="240" w:lineRule="auto"/>
              <w:jc w:val="center"/>
              <w:rPr>
                <w:rFonts w:ascii="Arial" w:hAnsi="Arial" w:cs="Arial"/>
                <w:i/>
                <w:iCs/>
                <w:color w:val="000000"/>
                <w:sz w:val="16"/>
                <w:szCs w:val="16"/>
              </w:rPr>
            </w:pPr>
            <w:r w:rsidRPr="00AD40F5">
              <w:rPr>
                <w:rFonts w:ascii="Arial" w:hAnsi="Arial" w:cs="Arial"/>
                <w:i/>
                <w:iCs/>
                <w:color w:val="000000"/>
                <w:sz w:val="16"/>
                <w:szCs w:val="16"/>
              </w:rPr>
              <w:t>Estimated Actual</w:t>
            </w:r>
            <w:r w:rsidR="005C15D5">
              <w:rPr>
                <w:rFonts w:ascii="Arial" w:hAnsi="Arial" w:cs="Arial"/>
                <w:i/>
                <w:iCs/>
                <w:color w:val="000000"/>
                <w:sz w:val="16"/>
                <w:szCs w:val="16"/>
              </w:rPr>
              <w:t xml:space="preserve"> – </w:t>
            </w:r>
            <w:r w:rsidRPr="00AD40F5">
              <w:rPr>
                <w:rFonts w:ascii="Arial" w:hAnsi="Arial" w:cs="Arial"/>
                <w:i/>
                <w:iCs/>
                <w:color w:val="000000"/>
                <w:sz w:val="16"/>
                <w:szCs w:val="16"/>
              </w:rPr>
              <w:t>2021</w:t>
            </w:r>
            <w:r w:rsidR="005C15D5">
              <w:rPr>
                <w:rFonts w:ascii="Arial" w:hAnsi="Arial" w:cs="Arial"/>
                <w:i/>
                <w:iCs/>
                <w:color w:val="000000"/>
                <w:sz w:val="16"/>
                <w:szCs w:val="16"/>
              </w:rPr>
              <w:noBreakHyphen/>
            </w:r>
            <w:r w:rsidRPr="00AD40F5">
              <w:rPr>
                <w:rFonts w:ascii="Arial" w:hAnsi="Arial" w:cs="Arial"/>
                <w:i/>
                <w:iCs/>
                <w:color w:val="000000"/>
                <w:sz w:val="16"/>
                <w:szCs w:val="16"/>
              </w:rPr>
              <w:t>2022</w:t>
            </w:r>
          </w:p>
        </w:tc>
      </w:tr>
      <w:tr w:rsidR="00AD40F5" w:rsidRPr="00AD40F5" w14:paraId="1DC6D030" w14:textId="77777777" w:rsidTr="00AD40F5">
        <w:trPr>
          <w:trHeight w:val="225"/>
        </w:trPr>
        <w:tc>
          <w:tcPr>
            <w:tcW w:w="687" w:type="pct"/>
            <w:tcBorders>
              <w:top w:val="nil"/>
              <w:left w:val="nil"/>
              <w:bottom w:val="nil"/>
              <w:right w:val="nil"/>
            </w:tcBorders>
            <w:shd w:val="clear" w:color="auto" w:fill="auto"/>
            <w:noWrap/>
            <w:hideMark/>
          </w:tcPr>
          <w:p w14:paraId="250517AB" w14:textId="77777777" w:rsidR="00AD40F5" w:rsidRPr="00AD40F5" w:rsidRDefault="00AD40F5" w:rsidP="00AD40F5">
            <w:pPr>
              <w:spacing w:after="0" w:line="240" w:lineRule="auto"/>
              <w:jc w:val="center"/>
              <w:rPr>
                <w:rFonts w:ascii="Arial" w:hAnsi="Arial" w:cs="Arial"/>
                <w:i/>
                <w:iCs/>
                <w:color w:val="000000"/>
                <w:sz w:val="16"/>
                <w:szCs w:val="16"/>
              </w:rPr>
            </w:pPr>
          </w:p>
        </w:tc>
        <w:tc>
          <w:tcPr>
            <w:tcW w:w="1748" w:type="pct"/>
            <w:gridSpan w:val="4"/>
            <w:tcBorders>
              <w:top w:val="nil"/>
              <w:left w:val="nil"/>
              <w:bottom w:val="single" w:sz="4" w:space="0" w:color="auto"/>
              <w:right w:val="nil"/>
            </w:tcBorders>
            <w:shd w:val="clear" w:color="auto" w:fill="auto"/>
            <w:noWrap/>
            <w:hideMark/>
          </w:tcPr>
          <w:p w14:paraId="4F69D1D0" w14:textId="77777777" w:rsidR="00AD40F5" w:rsidRPr="00AD40F5" w:rsidRDefault="00AD40F5" w:rsidP="00AD40F5">
            <w:pPr>
              <w:spacing w:after="0" w:line="240" w:lineRule="auto"/>
              <w:jc w:val="center"/>
              <w:rPr>
                <w:rFonts w:ascii="Arial" w:hAnsi="Arial" w:cs="Arial"/>
                <w:color w:val="000000"/>
                <w:sz w:val="16"/>
                <w:szCs w:val="16"/>
              </w:rPr>
            </w:pPr>
            <w:r w:rsidRPr="00AD40F5">
              <w:rPr>
                <w:rFonts w:ascii="Arial" w:hAnsi="Arial" w:cs="Arial"/>
                <w:color w:val="000000"/>
                <w:sz w:val="16"/>
                <w:szCs w:val="16"/>
              </w:rPr>
              <w:t>Departmental</w:t>
            </w:r>
          </w:p>
        </w:tc>
        <w:tc>
          <w:tcPr>
            <w:tcW w:w="445" w:type="pct"/>
            <w:tcBorders>
              <w:top w:val="nil"/>
              <w:left w:val="nil"/>
              <w:bottom w:val="nil"/>
              <w:right w:val="nil"/>
            </w:tcBorders>
            <w:shd w:val="clear" w:color="auto" w:fill="auto"/>
            <w:noWrap/>
            <w:hideMark/>
          </w:tcPr>
          <w:p w14:paraId="29A2F879" w14:textId="77777777" w:rsidR="00AD40F5" w:rsidRPr="00AD40F5" w:rsidRDefault="00AD40F5" w:rsidP="00AD40F5">
            <w:pPr>
              <w:spacing w:after="0" w:line="240" w:lineRule="auto"/>
              <w:jc w:val="center"/>
              <w:rPr>
                <w:rFonts w:ascii="Arial" w:hAnsi="Arial" w:cs="Arial"/>
                <w:color w:val="000000"/>
                <w:sz w:val="16"/>
                <w:szCs w:val="16"/>
              </w:rPr>
            </w:pPr>
          </w:p>
        </w:tc>
        <w:tc>
          <w:tcPr>
            <w:tcW w:w="1673" w:type="pct"/>
            <w:gridSpan w:val="4"/>
            <w:tcBorders>
              <w:top w:val="nil"/>
              <w:left w:val="nil"/>
              <w:bottom w:val="single" w:sz="4" w:space="0" w:color="auto"/>
              <w:right w:val="nil"/>
            </w:tcBorders>
            <w:shd w:val="clear" w:color="auto" w:fill="auto"/>
            <w:noWrap/>
            <w:hideMark/>
          </w:tcPr>
          <w:p w14:paraId="6C23009D" w14:textId="77777777" w:rsidR="00AD40F5" w:rsidRPr="00AD40F5" w:rsidRDefault="00AD40F5" w:rsidP="00AD40F5">
            <w:pPr>
              <w:spacing w:after="0" w:line="240" w:lineRule="auto"/>
              <w:jc w:val="center"/>
              <w:rPr>
                <w:rFonts w:ascii="Arial" w:hAnsi="Arial" w:cs="Arial"/>
                <w:color w:val="000000"/>
                <w:sz w:val="16"/>
                <w:szCs w:val="16"/>
              </w:rPr>
            </w:pPr>
            <w:r w:rsidRPr="00AD40F5">
              <w:rPr>
                <w:rFonts w:ascii="Arial" w:hAnsi="Arial" w:cs="Arial"/>
                <w:color w:val="000000"/>
                <w:sz w:val="16"/>
                <w:szCs w:val="16"/>
              </w:rPr>
              <w:t>Administered</w:t>
            </w:r>
          </w:p>
        </w:tc>
        <w:tc>
          <w:tcPr>
            <w:tcW w:w="445" w:type="pct"/>
            <w:tcBorders>
              <w:top w:val="nil"/>
              <w:left w:val="nil"/>
              <w:bottom w:val="nil"/>
              <w:right w:val="nil"/>
            </w:tcBorders>
            <w:shd w:val="clear" w:color="auto" w:fill="auto"/>
            <w:noWrap/>
            <w:hideMark/>
          </w:tcPr>
          <w:p w14:paraId="15DB6BE4" w14:textId="77777777" w:rsidR="00AD40F5" w:rsidRPr="00AD40F5" w:rsidRDefault="00AD40F5" w:rsidP="00AD40F5">
            <w:pPr>
              <w:spacing w:after="0" w:line="240" w:lineRule="auto"/>
              <w:jc w:val="center"/>
              <w:rPr>
                <w:rFonts w:ascii="Arial" w:hAnsi="Arial" w:cs="Arial"/>
                <w:color w:val="000000"/>
                <w:sz w:val="16"/>
                <w:szCs w:val="16"/>
              </w:rPr>
            </w:pPr>
          </w:p>
        </w:tc>
      </w:tr>
      <w:tr w:rsidR="00AD40F5" w:rsidRPr="00AD40F5" w14:paraId="58200B86" w14:textId="77777777" w:rsidTr="00AD40F5">
        <w:trPr>
          <w:trHeight w:val="225"/>
        </w:trPr>
        <w:tc>
          <w:tcPr>
            <w:tcW w:w="687" w:type="pct"/>
            <w:tcBorders>
              <w:top w:val="nil"/>
              <w:left w:val="nil"/>
              <w:bottom w:val="nil"/>
              <w:right w:val="nil"/>
            </w:tcBorders>
            <w:shd w:val="clear" w:color="auto" w:fill="auto"/>
            <w:vAlign w:val="bottom"/>
            <w:hideMark/>
          </w:tcPr>
          <w:p w14:paraId="6F2D8A6A" w14:textId="77777777" w:rsidR="00AD40F5" w:rsidRPr="00AD40F5" w:rsidRDefault="00AD40F5" w:rsidP="00AD40F5">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vAlign w:val="bottom"/>
            <w:hideMark/>
          </w:tcPr>
          <w:p w14:paraId="41240190" w14:textId="77777777" w:rsidR="00AD40F5" w:rsidRPr="00AD40F5" w:rsidRDefault="00AD40F5" w:rsidP="00AD40F5">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vAlign w:val="bottom"/>
            <w:hideMark/>
          </w:tcPr>
          <w:p w14:paraId="1D5CD14C" w14:textId="77777777" w:rsidR="00AD40F5" w:rsidRPr="00AD40F5" w:rsidRDefault="00AD40F5" w:rsidP="00AD40F5">
            <w:pPr>
              <w:spacing w:after="0" w:line="240" w:lineRule="auto"/>
              <w:jc w:val="center"/>
              <w:rPr>
                <w:rFonts w:ascii="Times New Roman" w:hAnsi="Times New Roman"/>
              </w:rPr>
            </w:pPr>
          </w:p>
        </w:tc>
        <w:tc>
          <w:tcPr>
            <w:tcW w:w="412" w:type="pct"/>
            <w:tcBorders>
              <w:top w:val="nil"/>
              <w:left w:val="nil"/>
              <w:bottom w:val="nil"/>
              <w:right w:val="nil"/>
            </w:tcBorders>
            <w:shd w:val="clear" w:color="auto" w:fill="auto"/>
            <w:vAlign w:val="bottom"/>
            <w:hideMark/>
          </w:tcPr>
          <w:p w14:paraId="0CD61E3D" w14:textId="77777777" w:rsidR="00AD40F5" w:rsidRPr="00AD40F5" w:rsidRDefault="00AD40F5" w:rsidP="00AD40F5">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vAlign w:val="bottom"/>
            <w:hideMark/>
          </w:tcPr>
          <w:p w14:paraId="0D52C488" w14:textId="77777777" w:rsidR="00AD40F5" w:rsidRPr="00AD40F5" w:rsidRDefault="00AD40F5" w:rsidP="00AD40F5">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vAlign w:val="bottom"/>
            <w:hideMark/>
          </w:tcPr>
          <w:p w14:paraId="3B4A5BFD" w14:textId="77777777" w:rsidR="00AD40F5" w:rsidRPr="00AD40F5" w:rsidRDefault="00AD40F5" w:rsidP="00AD40F5">
            <w:pPr>
              <w:spacing w:after="0" w:line="240" w:lineRule="auto"/>
              <w:jc w:val="center"/>
              <w:rPr>
                <w:rFonts w:ascii="Times New Roman" w:hAnsi="Times New Roman"/>
              </w:rPr>
            </w:pPr>
          </w:p>
        </w:tc>
        <w:tc>
          <w:tcPr>
            <w:tcW w:w="454" w:type="pct"/>
            <w:tcBorders>
              <w:top w:val="nil"/>
              <w:left w:val="nil"/>
              <w:bottom w:val="nil"/>
              <w:right w:val="nil"/>
            </w:tcBorders>
            <w:shd w:val="clear" w:color="auto" w:fill="auto"/>
            <w:vAlign w:val="bottom"/>
            <w:hideMark/>
          </w:tcPr>
          <w:p w14:paraId="2EB7D6CC" w14:textId="77777777" w:rsidR="00AD40F5" w:rsidRPr="00AD40F5" w:rsidRDefault="00AD40F5" w:rsidP="00AD40F5">
            <w:pPr>
              <w:spacing w:after="0" w:line="240" w:lineRule="auto"/>
              <w:jc w:val="center"/>
              <w:rPr>
                <w:rFonts w:ascii="Times New Roman" w:hAnsi="Times New Roman"/>
              </w:rPr>
            </w:pPr>
          </w:p>
        </w:tc>
        <w:tc>
          <w:tcPr>
            <w:tcW w:w="766" w:type="pct"/>
            <w:gridSpan w:val="2"/>
            <w:tcBorders>
              <w:top w:val="nil"/>
              <w:left w:val="nil"/>
              <w:bottom w:val="single" w:sz="4" w:space="0" w:color="auto"/>
              <w:right w:val="nil"/>
            </w:tcBorders>
            <w:shd w:val="clear" w:color="auto" w:fill="auto"/>
            <w:noWrap/>
            <w:vAlign w:val="bottom"/>
            <w:hideMark/>
          </w:tcPr>
          <w:p w14:paraId="5DB81A70" w14:textId="77777777" w:rsidR="00AD40F5" w:rsidRPr="00AD40F5" w:rsidRDefault="00AD40F5" w:rsidP="00AD40F5">
            <w:pPr>
              <w:spacing w:after="0" w:line="240" w:lineRule="auto"/>
              <w:jc w:val="center"/>
              <w:rPr>
                <w:rFonts w:ascii="Arial" w:hAnsi="Arial" w:cs="Arial"/>
                <w:color w:val="000000"/>
                <w:sz w:val="16"/>
                <w:szCs w:val="16"/>
              </w:rPr>
            </w:pPr>
            <w:r w:rsidRPr="00AD40F5">
              <w:rPr>
                <w:rFonts w:ascii="Arial" w:hAnsi="Arial" w:cs="Arial"/>
                <w:color w:val="000000"/>
                <w:sz w:val="16"/>
                <w:szCs w:val="16"/>
              </w:rPr>
              <w:t>Appropriation Bill No. 2</w:t>
            </w:r>
          </w:p>
        </w:tc>
        <w:tc>
          <w:tcPr>
            <w:tcW w:w="454" w:type="pct"/>
            <w:tcBorders>
              <w:top w:val="nil"/>
              <w:left w:val="nil"/>
              <w:bottom w:val="nil"/>
              <w:right w:val="nil"/>
            </w:tcBorders>
            <w:shd w:val="clear" w:color="auto" w:fill="auto"/>
            <w:vAlign w:val="bottom"/>
            <w:hideMark/>
          </w:tcPr>
          <w:p w14:paraId="7ADB1BB7" w14:textId="77777777" w:rsidR="00AD40F5" w:rsidRPr="00AD40F5" w:rsidRDefault="00AD40F5" w:rsidP="00AD40F5">
            <w:pPr>
              <w:spacing w:after="0" w:line="240" w:lineRule="auto"/>
              <w:jc w:val="center"/>
              <w:rPr>
                <w:rFonts w:ascii="Arial" w:hAnsi="Arial" w:cs="Arial"/>
                <w:color w:val="000000"/>
                <w:sz w:val="16"/>
                <w:szCs w:val="16"/>
              </w:rPr>
            </w:pPr>
          </w:p>
        </w:tc>
        <w:tc>
          <w:tcPr>
            <w:tcW w:w="445" w:type="pct"/>
            <w:tcBorders>
              <w:top w:val="nil"/>
              <w:left w:val="nil"/>
              <w:bottom w:val="nil"/>
              <w:right w:val="nil"/>
            </w:tcBorders>
            <w:shd w:val="clear" w:color="auto" w:fill="auto"/>
            <w:vAlign w:val="bottom"/>
            <w:hideMark/>
          </w:tcPr>
          <w:p w14:paraId="42C3444D" w14:textId="77777777" w:rsidR="00AD40F5" w:rsidRPr="00AD40F5" w:rsidRDefault="00AD40F5" w:rsidP="00AD40F5">
            <w:pPr>
              <w:spacing w:after="0" w:line="240" w:lineRule="auto"/>
              <w:jc w:val="center"/>
              <w:rPr>
                <w:rFonts w:ascii="Times New Roman" w:hAnsi="Times New Roman"/>
              </w:rPr>
            </w:pPr>
          </w:p>
        </w:tc>
      </w:tr>
      <w:tr w:rsidR="00AD40F5" w:rsidRPr="00AD40F5" w14:paraId="6AC30520" w14:textId="77777777" w:rsidTr="00DB1C15">
        <w:trPr>
          <w:trHeight w:val="397"/>
        </w:trPr>
        <w:tc>
          <w:tcPr>
            <w:tcW w:w="687" w:type="pct"/>
            <w:tcBorders>
              <w:top w:val="nil"/>
              <w:left w:val="nil"/>
              <w:bottom w:val="single" w:sz="4" w:space="0" w:color="auto"/>
              <w:right w:val="nil"/>
            </w:tcBorders>
            <w:shd w:val="clear" w:color="auto" w:fill="auto"/>
            <w:vAlign w:val="bottom"/>
            <w:hideMark/>
          </w:tcPr>
          <w:p w14:paraId="6066ED71" w14:textId="2838071C" w:rsidR="00AD40F5" w:rsidRPr="00AD40F5" w:rsidRDefault="00AD40F5" w:rsidP="00AD40F5">
            <w:pPr>
              <w:spacing w:after="0" w:line="240" w:lineRule="auto"/>
              <w:jc w:val="left"/>
              <w:rPr>
                <w:rFonts w:ascii="Arial" w:hAnsi="Arial" w:cs="Arial"/>
                <w:color w:val="000000"/>
                <w:sz w:val="16"/>
                <w:szCs w:val="16"/>
              </w:rPr>
            </w:pPr>
            <w:r w:rsidRPr="00AD40F5">
              <w:rPr>
                <w:rFonts w:ascii="Arial" w:hAnsi="Arial" w:cs="Arial"/>
                <w:color w:val="000000"/>
                <w:sz w:val="16"/>
                <w:szCs w:val="16"/>
              </w:rPr>
              <w:t>Entity/Outcome/</w:t>
            </w:r>
            <w:r w:rsidRPr="00AD40F5">
              <w:rPr>
                <w:rFonts w:ascii="Arial" w:hAnsi="Arial" w:cs="Arial"/>
                <w:color w:val="000000"/>
                <w:sz w:val="16"/>
                <w:szCs w:val="16"/>
              </w:rPr>
              <w:br/>
              <w:t>Non</w:t>
            </w:r>
            <w:r w:rsidR="005C15D5">
              <w:rPr>
                <w:rFonts w:ascii="Arial" w:hAnsi="Arial" w:cs="Arial"/>
                <w:color w:val="000000"/>
                <w:sz w:val="16"/>
                <w:szCs w:val="16"/>
              </w:rPr>
              <w:noBreakHyphen/>
            </w:r>
            <w:r w:rsidRPr="00AD40F5">
              <w:rPr>
                <w:rFonts w:ascii="Arial" w:hAnsi="Arial" w:cs="Arial"/>
                <w:color w:val="000000"/>
                <w:sz w:val="16"/>
                <w:szCs w:val="16"/>
              </w:rPr>
              <w:t>operating</w:t>
            </w:r>
          </w:p>
        </w:tc>
        <w:tc>
          <w:tcPr>
            <w:tcW w:w="445" w:type="pct"/>
            <w:tcBorders>
              <w:top w:val="nil"/>
              <w:left w:val="nil"/>
              <w:bottom w:val="single" w:sz="4" w:space="0" w:color="auto"/>
              <w:right w:val="nil"/>
            </w:tcBorders>
            <w:shd w:val="clear" w:color="auto" w:fill="auto"/>
            <w:vAlign w:val="bottom"/>
            <w:hideMark/>
          </w:tcPr>
          <w:p w14:paraId="67AFF91E" w14:textId="77777777" w:rsidR="00AD40F5" w:rsidRPr="00AD40F5" w:rsidRDefault="00AD40F5" w:rsidP="00AD40F5">
            <w:pPr>
              <w:spacing w:after="0" w:line="240" w:lineRule="auto"/>
              <w:jc w:val="right"/>
              <w:rPr>
                <w:rFonts w:ascii="Arial" w:hAnsi="Arial" w:cs="Arial"/>
                <w:color w:val="000000"/>
                <w:sz w:val="16"/>
                <w:szCs w:val="16"/>
              </w:rPr>
            </w:pPr>
            <w:r w:rsidRPr="00AD40F5">
              <w:rPr>
                <w:rFonts w:ascii="Arial" w:hAnsi="Arial" w:cs="Arial"/>
                <w:color w:val="000000"/>
                <w:sz w:val="16"/>
                <w:szCs w:val="16"/>
              </w:rPr>
              <w:t>Appropriation</w:t>
            </w:r>
            <w:r w:rsidRPr="00AD40F5">
              <w:rPr>
                <w:rFonts w:ascii="Arial" w:hAnsi="Arial" w:cs="Arial"/>
                <w:color w:val="000000"/>
                <w:sz w:val="16"/>
                <w:szCs w:val="16"/>
              </w:rPr>
              <w:br/>
              <w:t>Bill No. 1</w:t>
            </w:r>
          </w:p>
        </w:tc>
        <w:tc>
          <w:tcPr>
            <w:tcW w:w="445" w:type="pct"/>
            <w:tcBorders>
              <w:top w:val="nil"/>
              <w:left w:val="nil"/>
              <w:bottom w:val="single" w:sz="4" w:space="0" w:color="auto"/>
              <w:right w:val="nil"/>
            </w:tcBorders>
            <w:shd w:val="clear" w:color="auto" w:fill="auto"/>
            <w:vAlign w:val="bottom"/>
            <w:hideMark/>
          </w:tcPr>
          <w:p w14:paraId="64F4D168" w14:textId="77777777" w:rsidR="00AD40F5" w:rsidRPr="00AD40F5" w:rsidRDefault="00AD40F5" w:rsidP="00AD40F5">
            <w:pPr>
              <w:spacing w:after="0" w:line="240" w:lineRule="auto"/>
              <w:jc w:val="right"/>
              <w:rPr>
                <w:rFonts w:ascii="Arial" w:hAnsi="Arial" w:cs="Arial"/>
                <w:color w:val="000000"/>
                <w:sz w:val="16"/>
                <w:szCs w:val="16"/>
              </w:rPr>
            </w:pPr>
            <w:r w:rsidRPr="00AD40F5">
              <w:rPr>
                <w:rFonts w:ascii="Arial" w:hAnsi="Arial" w:cs="Arial"/>
                <w:color w:val="000000"/>
                <w:sz w:val="16"/>
                <w:szCs w:val="16"/>
              </w:rPr>
              <w:t>Appropriation</w:t>
            </w:r>
            <w:r w:rsidRPr="00AD40F5">
              <w:rPr>
                <w:rFonts w:ascii="Arial" w:hAnsi="Arial" w:cs="Arial"/>
                <w:color w:val="000000"/>
                <w:sz w:val="16"/>
                <w:szCs w:val="16"/>
              </w:rPr>
              <w:br/>
              <w:t>Bill No. 2</w:t>
            </w:r>
          </w:p>
        </w:tc>
        <w:tc>
          <w:tcPr>
            <w:tcW w:w="412" w:type="pct"/>
            <w:tcBorders>
              <w:top w:val="nil"/>
              <w:left w:val="nil"/>
              <w:bottom w:val="single" w:sz="4" w:space="0" w:color="auto"/>
              <w:right w:val="nil"/>
            </w:tcBorders>
            <w:shd w:val="clear" w:color="auto" w:fill="auto"/>
            <w:vAlign w:val="bottom"/>
            <w:hideMark/>
          </w:tcPr>
          <w:p w14:paraId="1F1276FF" w14:textId="77777777" w:rsidR="00AD40F5" w:rsidRPr="00AD40F5" w:rsidRDefault="00AD40F5" w:rsidP="00AD40F5">
            <w:pPr>
              <w:spacing w:after="0" w:line="240" w:lineRule="auto"/>
              <w:jc w:val="right"/>
              <w:rPr>
                <w:rFonts w:ascii="Arial" w:hAnsi="Arial" w:cs="Arial"/>
                <w:color w:val="000000"/>
                <w:sz w:val="16"/>
                <w:szCs w:val="16"/>
              </w:rPr>
            </w:pPr>
            <w:r w:rsidRPr="00AD40F5">
              <w:rPr>
                <w:rFonts w:ascii="Arial" w:hAnsi="Arial" w:cs="Arial"/>
                <w:color w:val="000000"/>
                <w:sz w:val="16"/>
                <w:szCs w:val="16"/>
              </w:rPr>
              <w:t>External Revenue(a)</w:t>
            </w:r>
          </w:p>
        </w:tc>
        <w:tc>
          <w:tcPr>
            <w:tcW w:w="445" w:type="pct"/>
            <w:tcBorders>
              <w:top w:val="nil"/>
              <w:left w:val="nil"/>
              <w:bottom w:val="single" w:sz="4" w:space="0" w:color="auto"/>
              <w:right w:val="nil"/>
            </w:tcBorders>
            <w:shd w:val="clear" w:color="auto" w:fill="auto"/>
            <w:vAlign w:val="bottom"/>
            <w:hideMark/>
          </w:tcPr>
          <w:p w14:paraId="226BE3EA" w14:textId="77777777" w:rsidR="00AD40F5" w:rsidRPr="00AD40F5" w:rsidRDefault="00AD40F5" w:rsidP="00AD40F5">
            <w:pPr>
              <w:spacing w:after="0" w:line="240" w:lineRule="auto"/>
              <w:jc w:val="right"/>
              <w:rPr>
                <w:rFonts w:ascii="Arial" w:hAnsi="Arial" w:cs="Arial"/>
                <w:color w:val="000000"/>
                <w:sz w:val="16"/>
                <w:szCs w:val="16"/>
              </w:rPr>
            </w:pPr>
            <w:r w:rsidRPr="00AD40F5">
              <w:rPr>
                <w:rFonts w:ascii="Arial" w:hAnsi="Arial" w:cs="Arial"/>
                <w:color w:val="000000"/>
                <w:sz w:val="16"/>
                <w:szCs w:val="16"/>
              </w:rPr>
              <w:t>Special</w:t>
            </w:r>
            <w:r w:rsidRPr="00AD40F5">
              <w:rPr>
                <w:rFonts w:ascii="Arial" w:hAnsi="Arial" w:cs="Arial"/>
                <w:color w:val="000000"/>
                <w:sz w:val="16"/>
                <w:szCs w:val="16"/>
              </w:rPr>
              <w:br/>
              <w:t>Appropriation</w:t>
            </w:r>
          </w:p>
        </w:tc>
        <w:tc>
          <w:tcPr>
            <w:tcW w:w="445" w:type="pct"/>
            <w:tcBorders>
              <w:top w:val="nil"/>
              <w:left w:val="nil"/>
              <w:bottom w:val="single" w:sz="4" w:space="0" w:color="auto"/>
              <w:right w:val="nil"/>
            </w:tcBorders>
            <w:shd w:val="clear" w:color="auto" w:fill="auto"/>
            <w:vAlign w:val="bottom"/>
            <w:hideMark/>
          </w:tcPr>
          <w:p w14:paraId="2013423B" w14:textId="77777777" w:rsidR="00AD40F5" w:rsidRPr="00AD40F5" w:rsidRDefault="00AD40F5" w:rsidP="00AD40F5">
            <w:pPr>
              <w:spacing w:after="0" w:line="240" w:lineRule="auto"/>
              <w:jc w:val="right"/>
              <w:rPr>
                <w:rFonts w:ascii="Arial" w:hAnsi="Arial" w:cs="Arial"/>
                <w:color w:val="000000"/>
                <w:sz w:val="16"/>
                <w:szCs w:val="16"/>
              </w:rPr>
            </w:pPr>
            <w:r w:rsidRPr="00AD40F5">
              <w:rPr>
                <w:rFonts w:ascii="Arial" w:hAnsi="Arial" w:cs="Arial"/>
                <w:color w:val="000000"/>
                <w:sz w:val="16"/>
                <w:szCs w:val="16"/>
              </w:rPr>
              <w:t>Special</w:t>
            </w:r>
            <w:r w:rsidRPr="00AD40F5">
              <w:rPr>
                <w:rFonts w:ascii="Arial" w:hAnsi="Arial" w:cs="Arial"/>
                <w:color w:val="000000"/>
                <w:sz w:val="16"/>
                <w:szCs w:val="16"/>
              </w:rPr>
              <w:br/>
              <w:t>Accounts(b)</w:t>
            </w:r>
          </w:p>
        </w:tc>
        <w:tc>
          <w:tcPr>
            <w:tcW w:w="454" w:type="pct"/>
            <w:tcBorders>
              <w:top w:val="nil"/>
              <w:left w:val="nil"/>
              <w:bottom w:val="single" w:sz="4" w:space="0" w:color="auto"/>
              <w:right w:val="nil"/>
            </w:tcBorders>
            <w:shd w:val="clear" w:color="auto" w:fill="auto"/>
            <w:vAlign w:val="bottom"/>
            <w:hideMark/>
          </w:tcPr>
          <w:p w14:paraId="1DE08A15" w14:textId="77777777" w:rsidR="00AD40F5" w:rsidRPr="00AD40F5" w:rsidRDefault="00AD40F5" w:rsidP="00AD40F5">
            <w:pPr>
              <w:spacing w:after="0" w:line="240" w:lineRule="auto"/>
              <w:jc w:val="right"/>
              <w:rPr>
                <w:rFonts w:ascii="Arial" w:hAnsi="Arial" w:cs="Arial"/>
                <w:color w:val="000000"/>
                <w:sz w:val="16"/>
                <w:szCs w:val="16"/>
              </w:rPr>
            </w:pPr>
            <w:r w:rsidRPr="00AD40F5">
              <w:rPr>
                <w:rFonts w:ascii="Arial" w:hAnsi="Arial" w:cs="Arial"/>
                <w:color w:val="000000"/>
                <w:sz w:val="16"/>
                <w:szCs w:val="16"/>
              </w:rPr>
              <w:t>Appropriation</w:t>
            </w:r>
            <w:r w:rsidRPr="00AD40F5">
              <w:rPr>
                <w:rFonts w:ascii="Arial" w:hAnsi="Arial" w:cs="Arial"/>
                <w:color w:val="000000"/>
                <w:sz w:val="16"/>
                <w:szCs w:val="16"/>
              </w:rPr>
              <w:br/>
              <w:t>Bill No. 1</w:t>
            </w:r>
          </w:p>
        </w:tc>
        <w:tc>
          <w:tcPr>
            <w:tcW w:w="345" w:type="pct"/>
            <w:tcBorders>
              <w:top w:val="nil"/>
              <w:left w:val="nil"/>
              <w:bottom w:val="single" w:sz="4" w:space="0" w:color="auto"/>
              <w:right w:val="nil"/>
            </w:tcBorders>
            <w:shd w:val="clear" w:color="auto" w:fill="auto"/>
            <w:vAlign w:val="bottom"/>
            <w:hideMark/>
          </w:tcPr>
          <w:p w14:paraId="4A1E0765" w14:textId="77777777" w:rsidR="00AD40F5" w:rsidRPr="00AD40F5" w:rsidRDefault="00AD40F5" w:rsidP="00AD40F5">
            <w:pPr>
              <w:spacing w:after="0" w:line="240" w:lineRule="auto"/>
              <w:jc w:val="right"/>
              <w:rPr>
                <w:rFonts w:ascii="Arial" w:hAnsi="Arial" w:cs="Arial"/>
                <w:color w:val="000000"/>
                <w:sz w:val="16"/>
                <w:szCs w:val="16"/>
              </w:rPr>
            </w:pPr>
            <w:r w:rsidRPr="00AD40F5">
              <w:rPr>
                <w:rFonts w:ascii="Arial" w:hAnsi="Arial" w:cs="Arial"/>
                <w:color w:val="000000"/>
                <w:sz w:val="16"/>
                <w:szCs w:val="16"/>
              </w:rPr>
              <w:br/>
              <w:t>SPPs</w:t>
            </w:r>
          </w:p>
        </w:tc>
        <w:tc>
          <w:tcPr>
            <w:tcW w:w="420" w:type="pct"/>
            <w:tcBorders>
              <w:top w:val="nil"/>
              <w:left w:val="nil"/>
              <w:bottom w:val="single" w:sz="4" w:space="0" w:color="auto"/>
              <w:right w:val="nil"/>
            </w:tcBorders>
            <w:shd w:val="clear" w:color="auto" w:fill="auto"/>
            <w:vAlign w:val="bottom"/>
            <w:hideMark/>
          </w:tcPr>
          <w:p w14:paraId="7D0E7745" w14:textId="77777777" w:rsidR="00AD40F5" w:rsidRPr="00AD40F5" w:rsidRDefault="00AD40F5" w:rsidP="00AD40F5">
            <w:pPr>
              <w:spacing w:after="0" w:line="240" w:lineRule="auto"/>
              <w:jc w:val="right"/>
              <w:rPr>
                <w:rFonts w:ascii="Arial" w:hAnsi="Arial" w:cs="Arial"/>
                <w:color w:val="000000"/>
                <w:sz w:val="16"/>
                <w:szCs w:val="16"/>
              </w:rPr>
            </w:pPr>
            <w:r w:rsidRPr="00AD40F5">
              <w:rPr>
                <w:rFonts w:ascii="Arial" w:hAnsi="Arial" w:cs="Arial"/>
                <w:color w:val="000000"/>
                <w:sz w:val="16"/>
                <w:szCs w:val="16"/>
              </w:rPr>
              <w:br/>
              <w:t>Other(c)</w:t>
            </w:r>
          </w:p>
        </w:tc>
        <w:tc>
          <w:tcPr>
            <w:tcW w:w="454" w:type="pct"/>
            <w:tcBorders>
              <w:top w:val="nil"/>
              <w:left w:val="nil"/>
              <w:bottom w:val="single" w:sz="4" w:space="0" w:color="auto"/>
              <w:right w:val="nil"/>
            </w:tcBorders>
            <w:shd w:val="clear" w:color="auto" w:fill="auto"/>
            <w:vAlign w:val="bottom"/>
            <w:hideMark/>
          </w:tcPr>
          <w:p w14:paraId="2F027A25" w14:textId="77777777" w:rsidR="00AD40F5" w:rsidRPr="00AD40F5" w:rsidRDefault="00AD40F5" w:rsidP="00AD40F5">
            <w:pPr>
              <w:spacing w:after="0" w:line="240" w:lineRule="auto"/>
              <w:jc w:val="right"/>
              <w:rPr>
                <w:rFonts w:ascii="Arial" w:hAnsi="Arial" w:cs="Arial"/>
                <w:color w:val="000000"/>
                <w:sz w:val="16"/>
                <w:szCs w:val="16"/>
              </w:rPr>
            </w:pPr>
            <w:r w:rsidRPr="00AD40F5">
              <w:rPr>
                <w:rFonts w:ascii="Arial" w:hAnsi="Arial" w:cs="Arial"/>
                <w:color w:val="000000"/>
                <w:sz w:val="16"/>
                <w:szCs w:val="16"/>
              </w:rPr>
              <w:t>Special</w:t>
            </w:r>
            <w:r w:rsidRPr="00AD40F5">
              <w:rPr>
                <w:rFonts w:ascii="Arial" w:hAnsi="Arial" w:cs="Arial"/>
                <w:color w:val="000000"/>
                <w:sz w:val="16"/>
                <w:szCs w:val="16"/>
              </w:rPr>
              <w:br/>
              <w:t>Appropriation</w:t>
            </w:r>
          </w:p>
        </w:tc>
        <w:tc>
          <w:tcPr>
            <w:tcW w:w="445" w:type="pct"/>
            <w:tcBorders>
              <w:top w:val="nil"/>
              <w:left w:val="nil"/>
              <w:bottom w:val="single" w:sz="4" w:space="0" w:color="auto"/>
              <w:right w:val="nil"/>
            </w:tcBorders>
            <w:shd w:val="clear" w:color="auto" w:fill="auto"/>
            <w:vAlign w:val="bottom"/>
            <w:hideMark/>
          </w:tcPr>
          <w:p w14:paraId="0D149C76" w14:textId="77777777" w:rsidR="00AD40F5" w:rsidRPr="00AD40F5" w:rsidRDefault="00AD40F5" w:rsidP="00AD40F5">
            <w:pPr>
              <w:spacing w:after="0" w:line="240" w:lineRule="auto"/>
              <w:jc w:val="right"/>
              <w:rPr>
                <w:rFonts w:ascii="Arial" w:hAnsi="Arial" w:cs="Arial"/>
                <w:color w:val="000000"/>
                <w:sz w:val="16"/>
                <w:szCs w:val="16"/>
              </w:rPr>
            </w:pPr>
            <w:r w:rsidRPr="00AD40F5">
              <w:rPr>
                <w:rFonts w:ascii="Arial" w:hAnsi="Arial" w:cs="Arial"/>
                <w:color w:val="000000"/>
                <w:sz w:val="16"/>
                <w:szCs w:val="16"/>
              </w:rPr>
              <w:br/>
              <w:t>Total</w:t>
            </w:r>
          </w:p>
        </w:tc>
      </w:tr>
      <w:tr w:rsidR="00AD40F5" w:rsidRPr="00AD40F5" w14:paraId="1C81D22C" w14:textId="77777777" w:rsidTr="00AD40F5">
        <w:trPr>
          <w:trHeight w:val="225"/>
        </w:trPr>
        <w:tc>
          <w:tcPr>
            <w:tcW w:w="687" w:type="pct"/>
            <w:tcBorders>
              <w:top w:val="nil"/>
              <w:left w:val="nil"/>
              <w:bottom w:val="nil"/>
              <w:right w:val="nil"/>
            </w:tcBorders>
            <w:shd w:val="clear" w:color="auto" w:fill="auto"/>
            <w:noWrap/>
            <w:hideMark/>
          </w:tcPr>
          <w:p w14:paraId="56A8878C" w14:textId="77777777" w:rsidR="00AD40F5" w:rsidRPr="00AD40F5" w:rsidRDefault="00AD40F5" w:rsidP="00AD40F5">
            <w:pPr>
              <w:spacing w:after="0" w:line="240" w:lineRule="auto"/>
              <w:jc w:val="righ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1A64E76B" w14:textId="6F396B47" w:rsidR="00AD40F5" w:rsidRPr="00AD40F5" w:rsidRDefault="00AD40F5" w:rsidP="00AD40F5">
            <w:pPr>
              <w:spacing w:after="0" w:line="240" w:lineRule="auto"/>
              <w:jc w:val="right"/>
              <w:rPr>
                <w:rFonts w:ascii="Arial" w:hAnsi="Arial" w:cs="Arial"/>
                <w:color w:val="000000"/>
                <w:sz w:val="16"/>
                <w:szCs w:val="16"/>
              </w:rPr>
            </w:pPr>
            <w:r w:rsidRPr="00AD40F5">
              <w:rPr>
                <w:rFonts w:ascii="Arial" w:hAnsi="Arial" w:cs="Arial"/>
                <w:color w:val="000000"/>
                <w:sz w:val="16"/>
                <w:szCs w:val="16"/>
              </w:rPr>
              <w:t>$</w:t>
            </w:r>
            <w:r w:rsidR="005C15D5">
              <w:rPr>
                <w:rFonts w:ascii="Arial" w:hAnsi="Arial" w:cs="Arial"/>
                <w:color w:val="000000"/>
                <w:sz w:val="16"/>
                <w:szCs w:val="16"/>
              </w:rPr>
              <w:t>’</w:t>
            </w:r>
            <w:r w:rsidRPr="00AD40F5">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2C0EBA61" w14:textId="7F99BEA1" w:rsidR="00AD40F5" w:rsidRPr="00AD40F5" w:rsidRDefault="00AD40F5" w:rsidP="00AD40F5">
            <w:pPr>
              <w:spacing w:after="0" w:line="240" w:lineRule="auto"/>
              <w:jc w:val="right"/>
              <w:rPr>
                <w:rFonts w:ascii="Arial" w:hAnsi="Arial" w:cs="Arial"/>
                <w:color w:val="000000"/>
                <w:sz w:val="16"/>
                <w:szCs w:val="16"/>
              </w:rPr>
            </w:pPr>
            <w:r w:rsidRPr="00AD40F5">
              <w:rPr>
                <w:rFonts w:ascii="Arial" w:hAnsi="Arial" w:cs="Arial"/>
                <w:color w:val="000000"/>
                <w:sz w:val="16"/>
                <w:szCs w:val="16"/>
              </w:rPr>
              <w:t>$</w:t>
            </w:r>
            <w:r w:rsidR="005C15D5">
              <w:rPr>
                <w:rFonts w:ascii="Arial" w:hAnsi="Arial" w:cs="Arial"/>
                <w:color w:val="000000"/>
                <w:sz w:val="16"/>
                <w:szCs w:val="16"/>
              </w:rPr>
              <w:t>’</w:t>
            </w:r>
            <w:r w:rsidRPr="00AD40F5">
              <w:rPr>
                <w:rFonts w:ascii="Arial" w:hAnsi="Arial" w:cs="Arial"/>
                <w:color w:val="000000"/>
                <w:sz w:val="16"/>
                <w:szCs w:val="16"/>
              </w:rPr>
              <w:t>000</w:t>
            </w:r>
          </w:p>
        </w:tc>
        <w:tc>
          <w:tcPr>
            <w:tcW w:w="412" w:type="pct"/>
            <w:tcBorders>
              <w:top w:val="nil"/>
              <w:left w:val="nil"/>
              <w:bottom w:val="nil"/>
              <w:right w:val="nil"/>
            </w:tcBorders>
            <w:shd w:val="clear" w:color="auto" w:fill="auto"/>
            <w:noWrap/>
            <w:hideMark/>
          </w:tcPr>
          <w:p w14:paraId="4C10F228" w14:textId="6A946653" w:rsidR="00AD40F5" w:rsidRPr="00AD40F5" w:rsidRDefault="00AD40F5" w:rsidP="00AD40F5">
            <w:pPr>
              <w:spacing w:after="0" w:line="240" w:lineRule="auto"/>
              <w:jc w:val="right"/>
              <w:rPr>
                <w:rFonts w:ascii="Arial" w:hAnsi="Arial" w:cs="Arial"/>
                <w:color w:val="000000"/>
                <w:sz w:val="16"/>
                <w:szCs w:val="16"/>
              </w:rPr>
            </w:pPr>
            <w:r w:rsidRPr="00AD40F5">
              <w:rPr>
                <w:rFonts w:ascii="Arial" w:hAnsi="Arial" w:cs="Arial"/>
                <w:color w:val="000000"/>
                <w:sz w:val="16"/>
                <w:szCs w:val="16"/>
              </w:rPr>
              <w:t>$</w:t>
            </w:r>
            <w:r w:rsidR="005C15D5">
              <w:rPr>
                <w:rFonts w:ascii="Arial" w:hAnsi="Arial" w:cs="Arial"/>
                <w:color w:val="000000"/>
                <w:sz w:val="16"/>
                <w:szCs w:val="16"/>
              </w:rPr>
              <w:t>’</w:t>
            </w:r>
            <w:r w:rsidRPr="00AD40F5">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4126B6FB" w14:textId="0C9D165A" w:rsidR="00AD40F5" w:rsidRPr="00AD40F5" w:rsidRDefault="00AD40F5" w:rsidP="00AD40F5">
            <w:pPr>
              <w:spacing w:after="0" w:line="240" w:lineRule="auto"/>
              <w:jc w:val="right"/>
              <w:rPr>
                <w:rFonts w:ascii="Arial" w:hAnsi="Arial" w:cs="Arial"/>
                <w:color w:val="000000"/>
                <w:sz w:val="16"/>
                <w:szCs w:val="16"/>
              </w:rPr>
            </w:pPr>
            <w:r w:rsidRPr="00AD40F5">
              <w:rPr>
                <w:rFonts w:ascii="Arial" w:hAnsi="Arial" w:cs="Arial"/>
                <w:color w:val="000000"/>
                <w:sz w:val="16"/>
                <w:szCs w:val="16"/>
              </w:rPr>
              <w:t>$</w:t>
            </w:r>
            <w:r w:rsidR="005C15D5">
              <w:rPr>
                <w:rFonts w:ascii="Arial" w:hAnsi="Arial" w:cs="Arial"/>
                <w:color w:val="000000"/>
                <w:sz w:val="16"/>
                <w:szCs w:val="16"/>
              </w:rPr>
              <w:t>’</w:t>
            </w:r>
            <w:r w:rsidRPr="00AD40F5">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05469BD8" w14:textId="24395DE7" w:rsidR="00AD40F5" w:rsidRPr="00AD40F5" w:rsidRDefault="00AD40F5" w:rsidP="00AD40F5">
            <w:pPr>
              <w:spacing w:after="0" w:line="240" w:lineRule="auto"/>
              <w:jc w:val="right"/>
              <w:rPr>
                <w:rFonts w:ascii="Arial" w:hAnsi="Arial" w:cs="Arial"/>
                <w:color w:val="000000"/>
                <w:sz w:val="16"/>
                <w:szCs w:val="16"/>
              </w:rPr>
            </w:pPr>
            <w:r w:rsidRPr="00AD40F5">
              <w:rPr>
                <w:rFonts w:ascii="Arial" w:hAnsi="Arial" w:cs="Arial"/>
                <w:color w:val="000000"/>
                <w:sz w:val="16"/>
                <w:szCs w:val="16"/>
              </w:rPr>
              <w:t>$</w:t>
            </w:r>
            <w:r w:rsidR="005C15D5">
              <w:rPr>
                <w:rFonts w:ascii="Arial" w:hAnsi="Arial" w:cs="Arial"/>
                <w:color w:val="000000"/>
                <w:sz w:val="16"/>
                <w:szCs w:val="16"/>
              </w:rPr>
              <w:t>’</w:t>
            </w:r>
            <w:r w:rsidRPr="00AD40F5">
              <w:rPr>
                <w:rFonts w:ascii="Arial" w:hAnsi="Arial" w:cs="Arial"/>
                <w:color w:val="000000"/>
                <w:sz w:val="16"/>
                <w:szCs w:val="16"/>
              </w:rPr>
              <w:t>000</w:t>
            </w:r>
          </w:p>
        </w:tc>
        <w:tc>
          <w:tcPr>
            <w:tcW w:w="454" w:type="pct"/>
            <w:tcBorders>
              <w:top w:val="nil"/>
              <w:left w:val="nil"/>
              <w:bottom w:val="nil"/>
              <w:right w:val="nil"/>
            </w:tcBorders>
            <w:shd w:val="clear" w:color="auto" w:fill="auto"/>
            <w:noWrap/>
            <w:hideMark/>
          </w:tcPr>
          <w:p w14:paraId="00D56D16" w14:textId="347D52E2" w:rsidR="00AD40F5" w:rsidRPr="00AD40F5" w:rsidRDefault="00AD40F5" w:rsidP="00AD40F5">
            <w:pPr>
              <w:spacing w:after="0" w:line="240" w:lineRule="auto"/>
              <w:jc w:val="right"/>
              <w:rPr>
                <w:rFonts w:ascii="Arial" w:hAnsi="Arial" w:cs="Arial"/>
                <w:color w:val="000000"/>
                <w:sz w:val="16"/>
                <w:szCs w:val="16"/>
              </w:rPr>
            </w:pPr>
            <w:r w:rsidRPr="00AD40F5">
              <w:rPr>
                <w:rFonts w:ascii="Arial" w:hAnsi="Arial" w:cs="Arial"/>
                <w:color w:val="000000"/>
                <w:sz w:val="16"/>
                <w:szCs w:val="16"/>
              </w:rPr>
              <w:t>$</w:t>
            </w:r>
            <w:r w:rsidR="005C15D5">
              <w:rPr>
                <w:rFonts w:ascii="Arial" w:hAnsi="Arial" w:cs="Arial"/>
                <w:color w:val="000000"/>
                <w:sz w:val="16"/>
                <w:szCs w:val="16"/>
              </w:rPr>
              <w:t>’</w:t>
            </w:r>
            <w:r w:rsidRPr="00AD40F5">
              <w:rPr>
                <w:rFonts w:ascii="Arial" w:hAnsi="Arial" w:cs="Arial"/>
                <w:color w:val="000000"/>
                <w:sz w:val="16"/>
                <w:szCs w:val="16"/>
              </w:rPr>
              <w:t>000</w:t>
            </w:r>
          </w:p>
        </w:tc>
        <w:tc>
          <w:tcPr>
            <w:tcW w:w="345" w:type="pct"/>
            <w:tcBorders>
              <w:top w:val="nil"/>
              <w:left w:val="nil"/>
              <w:bottom w:val="nil"/>
              <w:right w:val="nil"/>
            </w:tcBorders>
            <w:shd w:val="clear" w:color="auto" w:fill="auto"/>
            <w:noWrap/>
            <w:hideMark/>
          </w:tcPr>
          <w:p w14:paraId="16C6A0A3" w14:textId="54962879" w:rsidR="00AD40F5" w:rsidRPr="00AD40F5" w:rsidRDefault="00AD40F5" w:rsidP="00AD40F5">
            <w:pPr>
              <w:spacing w:after="0" w:line="240" w:lineRule="auto"/>
              <w:jc w:val="right"/>
              <w:rPr>
                <w:rFonts w:ascii="Arial" w:hAnsi="Arial" w:cs="Arial"/>
                <w:color w:val="000000"/>
                <w:sz w:val="16"/>
                <w:szCs w:val="16"/>
              </w:rPr>
            </w:pPr>
            <w:r w:rsidRPr="00AD40F5">
              <w:rPr>
                <w:rFonts w:ascii="Arial" w:hAnsi="Arial" w:cs="Arial"/>
                <w:color w:val="000000"/>
                <w:sz w:val="16"/>
                <w:szCs w:val="16"/>
              </w:rPr>
              <w:t>$</w:t>
            </w:r>
            <w:r w:rsidR="005C15D5">
              <w:rPr>
                <w:rFonts w:ascii="Arial" w:hAnsi="Arial" w:cs="Arial"/>
                <w:color w:val="000000"/>
                <w:sz w:val="16"/>
                <w:szCs w:val="16"/>
              </w:rPr>
              <w:t>’</w:t>
            </w:r>
            <w:r w:rsidRPr="00AD40F5">
              <w:rPr>
                <w:rFonts w:ascii="Arial" w:hAnsi="Arial" w:cs="Arial"/>
                <w:color w:val="000000"/>
                <w:sz w:val="16"/>
                <w:szCs w:val="16"/>
              </w:rPr>
              <w:t>000</w:t>
            </w:r>
          </w:p>
        </w:tc>
        <w:tc>
          <w:tcPr>
            <w:tcW w:w="420" w:type="pct"/>
            <w:tcBorders>
              <w:top w:val="nil"/>
              <w:left w:val="nil"/>
              <w:bottom w:val="nil"/>
              <w:right w:val="nil"/>
            </w:tcBorders>
            <w:shd w:val="clear" w:color="auto" w:fill="auto"/>
            <w:noWrap/>
            <w:hideMark/>
          </w:tcPr>
          <w:p w14:paraId="5D0D572B" w14:textId="2B612330" w:rsidR="00AD40F5" w:rsidRPr="00AD40F5" w:rsidRDefault="00AD40F5" w:rsidP="00AD40F5">
            <w:pPr>
              <w:spacing w:after="0" w:line="240" w:lineRule="auto"/>
              <w:jc w:val="right"/>
              <w:rPr>
                <w:rFonts w:ascii="Arial" w:hAnsi="Arial" w:cs="Arial"/>
                <w:color w:val="000000"/>
                <w:sz w:val="16"/>
                <w:szCs w:val="16"/>
              </w:rPr>
            </w:pPr>
            <w:r w:rsidRPr="00AD40F5">
              <w:rPr>
                <w:rFonts w:ascii="Arial" w:hAnsi="Arial" w:cs="Arial"/>
                <w:color w:val="000000"/>
                <w:sz w:val="16"/>
                <w:szCs w:val="16"/>
              </w:rPr>
              <w:t>$</w:t>
            </w:r>
            <w:r w:rsidR="005C15D5">
              <w:rPr>
                <w:rFonts w:ascii="Arial" w:hAnsi="Arial" w:cs="Arial"/>
                <w:color w:val="000000"/>
                <w:sz w:val="16"/>
                <w:szCs w:val="16"/>
              </w:rPr>
              <w:t>’</w:t>
            </w:r>
            <w:r w:rsidRPr="00AD40F5">
              <w:rPr>
                <w:rFonts w:ascii="Arial" w:hAnsi="Arial" w:cs="Arial"/>
                <w:color w:val="000000"/>
                <w:sz w:val="16"/>
                <w:szCs w:val="16"/>
              </w:rPr>
              <w:t>000</w:t>
            </w:r>
          </w:p>
        </w:tc>
        <w:tc>
          <w:tcPr>
            <w:tcW w:w="454" w:type="pct"/>
            <w:tcBorders>
              <w:top w:val="nil"/>
              <w:left w:val="nil"/>
              <w:bottom w:val="nil"/>
              <w:right w:val="nil"/>
            </w:tcBorders>
            <w:shd w:val="clear" w:color="auto" w:fill="auto"/>
            <w:noWrap/>
            <w:hideMark/>
          </w:tcPr>
          <w:p w14:paraId="63D5FCAD" w14:textId="4DF1D167" w:rsidR="00AD40F5" w:rsidRPr="00AD40F5" w:rsidRDefault="00AD40F5" w:rsidP="00AD40F5">
            <w:pPr>
              <w:spacing w:after="0" w:line="240" w:lineRule="auto"/>
              <w:jc w:val="right"/>
              <w:rPr>
                <w:rFonts w:ascii="Arial" w:hAnsi="Arial" w:cs="Arial"/>
                <w:color w:val="000000"/>
                <w:sz w:val="16"/>
                <w:szCs w:val="16"/>
              </w:rPr>
            </w:pPr>
            <w:r w:rsidRPr="00AD40F5">
              <w:rPr>
                <w:rFonts w:ascii="Arial" w:hAnsi="Arial" w:cs="Arial"/>
                <w:color w:val="000000"/>
                <w:sz w:val="16"/>
                <w:szCs w:val="16"/>
              </w:rPr>
              <w:t>$</w:t>
            </w:r>
            <w:r w:rsidR="005C15D5">
              <w:rPr>
                <w:rFonts w:ascii="Arial" w:hAnsi="Arial" w:cs="Arial"/>
                <w:color w:val="000000"/>
                <w:sz w:val="16"/>
                <w:szCs w:val="16"/>
              </w:rPr>
              <w:t>’</w:t>
            </w:r>
            <w:r w:rsidRPr="00AD40F5">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234B5829" w14:textId="53CFCBF2" w:rsidR="00AD40F5" w:rsidRPr="00AD40F5" w:rsidRDefault="00AD40F5" w:rsidP="00AD40F5">
            <w:pPr>
              <w:spacing w:after="0" w:line="240" w:lineRule="auto"/>
              <w:jc w:val="right"/>
              <w:rPr>
                <w:rFonts w:ascii="Arial" w:hAnsi="Arial" w:cs="Arial"/>
                <w:color w:val="000000"/>
                <w:sz w:val="16"/>
                <w:szCs w:val="16"/>
              </w:rPr>
            </w:pPr>
            <w:r w:rsidRPr="00AD40F5">
              <w:rPr>
                <w:rFonts w:ascii="Arial" w:hAnsi="Arial" w:cs="Arial"/>
                <w:color w:val="000000"/>
                <w:sz w:val="16"/>
                <w:szCs w:val="16"/>
              </w:rPr>
              <w:t>$</w:t>
            </w:r>
            <w:r w:rsidR="005C15D5">
              <w:rPr>
                <w:rFonts w:ascii="Arial" w:hAnsi="Arial" w:cs="Arial"/>
                <w:color w:val="000000"/>
                <w:sz w:val="16"/>
                <w:szCs w:val="16"/>
              </w:rPr>
              <w:t>’</w:t>
            </w:r>
            <w:r w:rsidRPr="00AD40F5">
              <w:rPr>
                <w:rFonts w:ascii="Arial" w:hAnsi="Arial" w:cs="Arial"/>
                <w:color w:val="000000"/>
                <w:sz w:val="16"/>
                <w:szCs w:val="16"/>
              </w:rPr>
              <w:t>000</w:t>
            </w:r>
          </w:p>
        </w:tc>
      </w:tr>
      <w:tr w:rsidR="00AD40F5" w:rsidRPr="00AD40F5" w14:paraId="74514211" w14:textId="77777777" w:rsidTr="00DB1C15">
        <w:trPr>
          <w:trHeight w:val="397"/>
        </w:trPr>
        <w:tc>
          <w:tcPr>
            <w:tcW w:w="687" w:type="pct"/>
            <w:tcBorders>
              <w:top w:val="nil"/>
              <w:left w:val="nil"/>
              <w:bottom w:val="nil"/>
              <w:right w:val="nil"/>
            </w:tcBorders>
            <w:shd w:val="clear" w:color="auto" w:fill="auto"/>
            <w:vAlign w:val="bottom"/>
            <w:hideMark/>
          </w:tcPr>
          <w:p w14:paraId="3B689B15" w14:textId="77777777" w:rsidR="00AD40F5" w:rsidRPr="00AD40F5" w:rsidRDefault="00AD40F5" w:rsidP="00AD40F5">
            <w:pPr>
              <w:spacing w:after="0" w:line="240" w:lineRule="auto"/>
              <w:jc w:val="left"/>
              <w:rPr>
                <w:rFonts w:ascii="Arial" w:hAnsi="Arial" w:cs="Arial"/>
                <w:b/>
                <w:bCs/>
                <w:color w:val="000000"/>
                <w:sz w:val="16"/>
                <w:szCs w:val="16"/>
              </w:rPr>
            </w:pPr>
            <w:r w:rsidRPr="00AD40F5">
              <w:rPr>
                <w:rFonts w:ascii="Arial" w:hAnsi="Arial" w:cs="Arial"/>
                <w:b/>
                <w:bCs/>
                <w:color w:val="000000"/>
                <w:sz w:val="16"/>
                <w:szCs w:val="16"/>
              </w:rPr>
              <w:t>Australian Radiation Protection and Nuclear Safety Agency</w:t>
            </w:r>
          </w:p>
        </w:tc>
        <w:tc>
          <w:tcPr>
            <w:tcW w:w="445" w:type="pct"/>
            <w:tcBorders>
              <w:top w:val="nil"/>
              <w:left w:val="nil"/>
              <w:bottom w:val="nil"/>
              <w:right w:val="nil"/>
            </w:tcBorders>
            <w:shd w:val="clear" w:color="auto" w:fill="auto"/>
            <w:noWrap/>
            <w:hideMark/>
          </w:tcPr>
          <w:p w14:paraId="371237D7" w14:textId="77777777" w:rsidR="00AD40F5" w:rsidRPr="00AD40F5" w:rsidRDefault="00AD40F5" w:rsidP="00AD40F5">
            <w:pPr>
              <w:spacing w:after="0" w:line="240" w:lineRule="auto"/>
              <w:jc w:val="left"/>
              <w:rPr>
                <w:rFonts w:ascii="Arial" w:hAnsi="Arial" w:cs="Arial"/>
                <w:b/>
                <w:bCs/>
                <w:color w:val="000000"/>
                <w:sz w:val="16"/>
                <w:szCs w:val="16"/>
              </w:rPr>
            </w:pPr>
          </w:p>
        </w:tc>
        <w:tc>
          <w:tcPr>
            <w:tcW w:w="445" w:type="pct"/>
            <w:tcBorders>
              <w:top w:val="nil"/>
              <w:left w:val="nil"/>
              <w:bottom w:val="nil"/>
              <w:right w:val="nil"/>
            </w:tcBorders>
            <w:shd w:val="clear" w:color="auto" w:fill="auto"/>
            <w:noWrap/>
            <w:hideMark/>
          </w:tcPr>
          <w:p w14:paraId="50F50A52" w14:textId="77777777" w:rsidR="00AD40F5" w:rsidRPr="00AD40F5" w:rsidRDefault="00AD40F5" w:rsidP="00AD40F5">
            <w:pPr>
              <w:spacing w:after="0" w:line="240" w:lineRule="auto"/>
              <w:jc w:val="left"/>
              <w:rPr>
                <w:rFonts w:ascii="Times New Roman" w:hAnsi="Times New Roman"/>
              </w:rPr>
            </w:pPr>
          </w:p>
        </w:tc>
        <w:tc>
          <w:tcPr>
            <w:tcW w:w="412" w:type="pct"/>
            <w:tcBorders>
              <w:top w:val="nil"/>
              <w:left w:val="nil"/>
              <w:bottom w:val="nil"/>
              <w:right w:val="nil"/>
            </w:tcBorders>
            <w:shd w:val="clear" w:color="auto" w:fill="auto"/>
            <w:noWrap/>
            <w:hideMark/>
          </w:tcPr>
          <w:p w14:paraId="6399D61C" w14:textId="77777777" w:rsidR="00AD40F5" w:rsidRPr="00AD40F5" w:rsidRDefault="00AD40F5" w:rsidP="00AD40F5">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1FB7E6B6" w14:textId="77777777" w:rsidR="00AD40F5" w:rsidRPr="00AD40F5" w:rsidRDefault="00AD40F5" w:rsidP="00AD40F5">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6D1A953A" w14:textId="77777777" w:rsidR="00AD40F5" w:rsidRPr="00AD40F5" w:rsidRDefault="00AD40F5" w:rsidP="00AD40F5">
            <w:pPr>
              <w:spacing w:after="0" w:line="240" w:lineRule="auto"/>
              <w:jc w:val="left"/>
              <w:rPr>
                <w:rFonts w:ascii="Times New Roman" w:hAnsi="Times New Roman"/>
              </w:rPr>
            </w:pPr>
          </w:p>
        </w:tc>
        <w:tc>
          <w:tcPr>
            <w:tcW w:w="454" w:type="pct"/>
            <w:tcBorders>
              <w:top w:val="nil"/>
              <w:left w:val="nil"/>
              <w:bottom w:val="nil"/>
              <w:right w:val="nil"/>
            </w:tcBorders>
            <w:shd w:val="clear" w:color="auto" w:fill="auto"/>
            <w:noWrap/>
            <w:hideMark/>
          </w:tcPr>
          <w:p w14:paraId="2FDBCC5B" w14:textId="77777777" w:rsidR="00AD40F5" w:rsidRPr="00AD40F5" w:rsidRDefault="00AD40F5" w:rsidP="00AD40F5">
            <w:pPr>
              <w:spacing w:after="0" w:line="240" w:lineRule="auto"/>
              <w:jc w:val="left"/>
              <w:rPr>
                <w:rFonts w:ascii="Times New Roman" w:hAnsi="Times New Roman"/>
              </w:rPr>
            </w:pPr>
          </w:p>
        </w:tc>
        <w:tc>
          <w:tcPr>
            <w:tcW w:w="345" w:type="pct"/>
            <w:tcBorders>
              <w:top w:val="nil"/>
              <w:left w:val="nil"/>
              <w:bottom w:val="nil"/>
              <w:right w:val="nil"/>
            </w:tcBorders>
            <w:shd w:val="clear" w:color="auto" w:fill="auto"/>
            <w:noWrap/>
            <w:hideMark/>
          </w:tcPr>
          <w:p w14:paraId="1E3B8352" w14:textId="77777777" w:rsidR="00AD40F5" w:rsidRPr="00AD40F5" w:rsidRDefault="00AD40F5" w:rsidP="00AD40F5">
            <w:pPr>
              <w:spacing w:after="0" w:line="240" w:lineRule="auto"/>
              <w:jc w:val="left"/>
              <w:rPr>
                <w:rFonts w:ascii="Times New Roman" w:hAnsi="Times New Roman"/>
              </w:rPr>
            </w:pPr>
          </w:p>
        </w:tc>
        <w:tc>
          <w:tcPr>
            <w:tcW w:w="420" w:type="pct"/>
            <w:tcBorders>
              <w:top w:val="nil"/>
              <w:left w:val="nil"/>
              <w:bottom w:val="nil"/>
              <w:right w:val="nil"/>
            </w:tcBorders>
            <w:shd w:val="clear" w:color="auto" w:fill="auto"/>
            <w:noWrap/>
            <w:hideMark/>
          </w:tcPr>
          <w:p w14:paraId="6C29A678" w14:textId="77777777" w:rsidR="00AD40F5" w:rsidRPr="00AD40F5" w:rsidRDefault="00AD40F5" w:rsidP="00AD40F5">
            <w:pPr>
              <w:spacing w:after="0" w:line="240" w:lineRule="auto"/>
              <w:jc w:val="left"/>
              <w:rPr>
                <w:rFonts w:ascii="Times New Roman" w:hAnsi="Times New Roman"/>
              </w:rPr>
            </w:pPr>
          </w:p>
        </w:tc>
        <w:tc>
          <w:tcPr>
            <w:tcW w:w="454" w:type="pct"/>
            <w:tcBorders>
              <w:top w:val="nil"/>
              <w:left w:val="nil"/>
              <w:bottom w:val="nil"/>
              <w:right w:val="nil"/>
            </w:tcBorders>
            <w:shd w:val="clear" w:color="auto" w:fill="auto"/>
            <w:noWrap/>
            <w:hideMark/>
          </w:tcPr>
          <w:p w14:paraId="14E446F4" w14:textId="77777777" w:rsidR="00AD40F5" w:rsidRPr="00AD40F5" w:rsidRDefault="00AD40F5" w:rsidP="00AD40F5">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1482ADC6" w14:textId="77777777" w:rsidR="00AD40F5" w:rsidRPr="00AD40F5" w:rsidRDefault="00AD40F5" w:rsidP="00AD40F5">
            <w:pPr>
              <w:spacing w:after="0" w:line="240" w:lineRule="auto"/>
              <w:jc w:val="left"/>
              <w:rPr>
                <w:rFonts w:ascii="Times New Roman" w:hAnsi="Times New Roman"/>
              </w:rPr>
            </w:pPr>
          </w:p>
        </w:tc>
      </w:tr>
      <w:tr w:rsidR="00AD40F5" w:rsidRPr="00AD40F5" w14:paraId="53107B88" w14:textId="77777777" w:rsidTr="00AD40F5">
        <w:trPr>
          <w:trHeight w:val="225"/>
        </w:trPr>
        <w:tc>
          <w:tcPr>
            <w:tcW w:w="687" w:type="pct"/>
            <w:vMerge w:val="restart"/>
            <w:tcBorders>
              <w:top w:val="nil"/>
              <w:left w:val="nil"/>
              <w:bottom w:val="nil"/>
              <w:right w:val="nil"/>
            </w:tcBorders>
            <w:shd w:val="clear" w:color="auto" w:fill="auto"/>
            <w:hideMark/>
          </w:tcPr>
          <w:p w14:paraId="6C608EC5" w14:textId="77777777" w:rsidR="00AD40F5" w:rsidRPr="00AD40F5" w:rsidRDefault="00AD40F5" w:rsidP="00AD40F5">
            <w:pPr>
              <w:spacing w:after="0" w:line="240" w:lineRule="auto"/>
              <w:jc w:val="left"/>
              <w:rPr>
                <w:rFonts w:ascii="Arial" w:hAnsi="Arial" w:cs="Arial"/>
                <w:color w:val="000000"/>
                <w:sz w:val="16"/>
                <w:szCs w:val="16"/>
              </w:rPr>
            </w:pPr>
            <w:r w:rsidRPr="00AD40F5">
              <w:rPr>
                <w:rFonts w:ascii="Arial" w:hAnsi="Arial" w:cs="Arial"/>
                <w:color w:val="000000"/>
                <w:sz w:val="16"/>
                <w:szCs w:val="16"/>
              </w:rPr>
              <w:t>Outcome 1</w:t>
            </w:r>
          </w:p>
        </w:tc>
        <w:tc>
          <w:tcPr>
            <w:tcW w:w="445" w:type="pct"/>
            <w:tcBorders>
              <w:top w:val="nil"/>
              <w:left w:val="nil"/>
              <w:bottom w:val="nil"/>
              <w:right w:val="nil"/>
            </w:tcBorders>
            <w:shd w:val="clear" w:color="auto" w:fill="auto"/>
            <w:noWrap/>
            <w:hideMark/>
          </w:tcPr>
          <w:p w14:paraId="4F51FA80" w14:textId="77777777" w:rsidR="00AD40F5" w:rsidRPr="00AD40F5" w:rsidRDefault="00AD40F5" w:rsidP="00AD40F5">
            <w:pPr>
              <w:spacing w:after="0" w:line="240" w:lineRule="auto"/>
              <w:jc w:val="right"/>
              <w:rPr>
                <w:rFonts w:ascii="Arial" w:hAnsi="Arial" w:cs="Arial"/>
                <w:color w:val="000000"/>
                <w:sz w:val="16"/>
                <w:szCs w:val="16"/>
              </w:rPr>
            </w:pPr>
            <w:r w:rsidRPr="00AD40F5">
              <w:rPr>
                <w:rFonts w:ascii="Arial" w:hAnsi="Arial" w:cs="Arial"/>
                <w:color w:val="000000"/>
                <w:sz w:val="16"/>
                <w:szCs w:val="16"/>
              </w:rPr>
              <w:t>17,517</w:t>
            </w:r>
          </w:p>
        </w:tc>
        <w:tc>
          <w:tcPr>
            <w:tcW w:w="445" w:type="pct"/>
            <w:tcBorders>
              <w:top w:val="nil"/>
              <w:left w:val="nil"/>
              <w:bottom w:val="nil"/>
              <w:right w:val="nil"/>
            </w:tcBorders>
            <w:shd w:val="clear" w:color="auto" w:fill="auto"/>
            <w:noWrap/>
            <w:hideMark/>
          </w:tcPr>
          <w:p w14:paraId="1703DFBD" w14:textId="1F55009D" w:rsidR="00AD40F5" w:rsidRPr="00AD40F5" w:rsidRDefault="005C15D5" w:rsidP="00AD40F5">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0AAB03F8" w14:textId="3434F328" w:rsidR="00AD40F5" w:rsidRPr="00AD40F5" w:rsidRDefault="005C15D5" w:rsidP="00AD40F5">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5DC3FE4F" w14:textId="1EB2948C" w:rsidR="00AD40F5" w:rsidRPr="00AD40F5" w:rsidRDefault="005C15D5" w:rsidP="00AD40F5">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430005E6" w14:textId="77777777" w:rsidR="00AD40F5" w:rsidRPr="00AD40F5" w:rsidRDefault="00AD40F5" w:rsidP="00AD40F5">
            <w:pPr>
              <w:spacing w:after="0" w:line="240" w:lineRule="auto"/>
              <w:jc w:val="right"/>
              <w:rPr>
                <w:rFonts w:ascii="Arial" w:hAnsi="Arial" w:cs="Arial"/>
                <w:color w:val="000000"/>
                <w:sz w:val="16"/>
                <w:szCs w:val="16"/>
              </w:rPr>
            </w:pPr>
            <w:r w:rsidRPr="00AD40F5">
              <w:rPr>
                <w:rFonts w:ascii="Arial" w:hAnsi="Arial" w:cs="Arial"/>
                <w:color w:val="000000"/>
                <w:sz w:val="16"/>
                <w:szCs w:val="16"/>
              </w:rPr>
              <w:t>12,939</w:t>
            </w:r>
          </w:p>
        </w:tc>
        <w:tc>
          <w:tcPr>
            <w:tcW w:w="454" w:type="pct"/>
            <w:tcBorders>
              <w:top w:val="nil"/>
              <w:left w:val="nil"/>
              <w:bottom w:val="nil"/>
              <w:right w:val="nil"/>
            </w:tcBorders>
            <w:shd w:val="clear" w:color="auto" w:fill="auto"/>
            <w:noWrap/>
            <w:hideMark/>
          </w:tcPr>
          <w:p w14:paraId="72EF234A" w14:textId="5821EB2F" w:rsidR="00AD40F5" w:rsidRPr="00AD40F5" w:rsidRDefault="005C15D5" w:rsidP="00AD40F5">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nil"/>
              <w:left w:val="nil"/>
              <w:bottom w:val="nil"/>
              <w:right w:val="nil"/>
            </w:tcBorders>
            <w:shd w:val="clear" w:color="auto" w:fill="auto"/>
            <w:noWrap/>
            <w:hideMark/>
          </w:tcPr>
          <w:p w14:paraId="5B29CCCF" w14:textId="777EF862" w:rsidR="00AD40F5" w:rsidRPr="00AD40F5" w:rsidRDefault="005C15D5" w:rsidP="00AD40F5">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6DA31603" w14:textId="277E8146" w:rsidR="00AD40F5" w:rsidRPr="00AD40F5" w:rsidRDefault="005C15D5" w:rsidP="00AD40F5">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249051C0" w14:textId="0F73B399" w:rsidR="00AD40F5" w:rsidRPr="00AD40F5" w:rsidRDefault="005C15D5" w:rsidP="00AD40F5">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4F9CF283" w14:textId="77777777" w:rsidR="00AD40F5" w:rsidRPr="00AD40F5" w:rsidRDefault="00AD40F5" w:rsidP="00AD40F5">
            <w:pPr>
              <w:spacing w:after="0" w:line="240" w:lineRule="auto"/>
              <w:jc w:val="right"/>
              <w:rPr>
                <w:rFonts w:ascii="Arial" w:hAnsi="Arial" w:cs="Arial"/>
                <w:color w:val="000000"/>
                <w:sz w:val="16"/>
                <w:szCs w:val="16"/>
              </w:rPr>
            </w:pPr>
            <w:r w:rsidRPr="00AD40F5">
              <w:rPr>
                <w:rFonts w:ascii="Arial" w:hAnsi="Arial" w:cs="Arial"/>
                <w:color w:val="000000"/>
                <w:sz w:val="16"/>
                <w:szCs w:val="16"/>
              </w:rPr>
              <w:t>30,456</w:t>
            </w:r>
          </w:p>
        </w:tc>
      </w:tr>
      <w:tr w:rsidR="00AD40F5" w:rsidRPr="00AD40F5" w14:paraId="755645BC" w14:textId="77777777" w:rsidTr="00AD40F5">
        <w:trPr>
          <w:trHeight w:val="225"/>
        </w:trPr>
        <w:tc>
          <w:tcPr>
            <w:tcW w:w="687" w:type="pct"/>
            <w:vMerge/>
            <w:tcBorders>
              <w:top w:val="nil"/>
              <w:left w:val="nil"/>
              <w:bottom w:val="nil"/>
              <w:right w:val="nil"/>
            </w:tcBorders>
            <w:vAlign w:val="center"/>
            <w:hideMark/>
          </w:tcPr>
          <w:p w14:paraId="3A5FF87B" w14:textId="77777777" w:rsidR="00AD40F5" w:rsidRPr="00AD40F5" w:rsidRDefault="00AD40F5" w:rsidP="00AD40F5">
            <w:pPr>
              <w:spacing w:after="0" w:line="240" w:lineRule="auto"/>
              <w:jc w:val="lef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0ECC6BFD" w14:textId="77777777" w:rsidR="00AD40F5" w:rsidRPr="00AD40F5" w:rsidRDefault="00AD40F5" w:rsidP="00AD40F5">
            <w:pPr>
              <w:spacing w:after="0" w:line="240" w:lineRule="auto"/>
              <w:jc w:val="right"/>
              <w:rPr>
                <w:rFonts w:ascii="Arial" w:hAnsi="Arial" w:cs="Arial"/>
                <w:i/>
                <w:iCs/>
                <w:color w:val="000000"/>
                <w:sz w:val="16"/>
                <w:szCs w:val="16"/>
              </w:rPr>
            </w:pPr>
            <w:r w:rsidRPr="00AD40F5">
              <w:rPr>
                <w:rFonts w:ascii="Arial" w:hAnsi="Arial" w:cs="Arial"/>
                <w:i/>
                <w:iCs/>
                <w:color w:val="000000"/>
                <w:sz w:val="16"/>
                <w:szCs w:val="16"/>
              </w:rPr>
              <w:t>15,892</w:t>
            </w:r>
          </w:p>
        </w:tc>
        <w:tc>
          <w:tcPr>
            <w:tcW w:w="445" w:type="pct"/>
            <w:tcBorders>
              <w:top w:val="nil"/>
              <w:left w:val="nil"/>
              <w:bottom w:val="nil"/>
              <w:right w:val="nil"/>
            </w:tcBorders>
            <w:shd w:val="clear" w:color="auto" w:fill="auto"/>
            <w:noWrap/>
            <w:hideMark/>
          </w:tcPr>
          <w:p w14:paraId="53579290" w14:textId="59108E33" w:rsidR="00AD40F5" w:rsidRPr="00AD40F5" w:rsidRDefault="005C15D5" w:rsidP="00AD40F5">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619E8D5B" w14:textId="17F32AD8" w:rsidR="00AD40F5" w:rsidRPr="00AD40F5" w:rsidRDefault="005C15D5" w:rsidP="00AD40F5">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1AA1BD3E" w14:textId="5873D503" w:rsidR="00AD40F5" w:rsidRPr="00AD40F5" w:rsidRDefault="005C15D5" w:rsidP="00AD40F5">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49E5BD8D" w14:textId="77777777" w:rsidR="00AD40F5" w:rsidRPr="00AD40F5" w:rsidRDefault="00AD40F5" w:rsidP="00AD40F5">
            <w:pPr>
              <w:spacing w:after="0" w:line="240" w:lineRule="auto"/>
              <w:jc w:val="right"/>
              <w:rPr>
                <w:rFonts w:ascii="Arial" w:hAnsi="Arial" w:cs="Arial"/>
                <w:i/>
                <w:iCs/>
                <w:color w:val="000000"/>
                <w:sz w:val="16"/>
                <w:szCs w:val="16"/>
              </w:rPr>
            </w:pPr>
            <w:r w:rsidRPr="00AD40F5">
              <w:rPr>
                <w:rFonts w:ascii="Arial" w:hAnsi="Arial" w:cs="Arial"/>
                <w:i/>
                <w:iCs/>
                <w:color w:val="000000"/>
                <w:sz w:val="16"/>
                <w:szCs w:val="16"/>
              </w:rPr>
              <w:t>12,829</w:t>
            </w:r>
          </w:p>
        </w:tc>
        <w:tc>
          <w:tcPr>
            <w:tcW w:w="454" w:type="pct"/>
            <w:tcBorders>
              <w:top w:val="nil"/>
              <w:left w:val="nil"/>
              <w:bottom w:val="nil"/>
              <w:right w:val="nil"/>
            </w:tcBorders>
            <w:shd w:val="clear" w:color="auto" w:fill="auto"/>
            <w:noWrap/>
            <w:hideMark/>
          </w:tcPr>
          <w:p w14:paraId="0DA5B5C0" w14:textId="4B2CCD5F" w:rsidR="00AD40F5" w:rsidRPr="00AD40F5" w:rsidRDefault="005C15D5" w:rsidP="00AD40F5">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293A2CF7" w14:textId="08E01D29" w:rsidR="00AD40F5" w:rsidRPr="00AD40F5" w:rsidRDefault="005C15D5" w:rsidP="00AD40F5">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37DBCBA2" w14:textId="4CDF1122" w:rsidR="00AD40F5" w:rsidRPr="00AD40F5" w:rsidRDefault="005C15D5" w:rsidP="00AD40F5">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061FDFC5" w14:textId="53CEF121" w:rsidR="00AD40F5" w:rsidRPr="00AD40F5" w:rsidRDefault="005C15D5" w:rsidP="00AD40F5">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0FD83AD9" w14:textId="77777777" w:rsidR="00AD40F5" w:rsidRPr="00AD40F5" w:rsidRDefault="00AD40F5" w:rsidP="00AD40F5">
            <w:pPr>
              <w:spacing w:after="0" w:line="240" w:lineRule="auto"/>
              <w:jc w:val="right"/>
              <w:rPr>
                <w:rFonts w:ascii="Arial" w:hAnsi="Arial" w:cs="Arial"/>
                <w:i/>
                <w:iCs/>
                <w:color w:val="000000"/>
                <w:sz w:val="16"/>
                <w:szCs w:val="16"/>
              </w:rPr>
            </w:pPr>
            <w:r w:rsidRPr="00AD40F5">
              <w:rPr>
                <w:rFonts w:ascii="Arial" w:hAnsi="Arial" w:cs="Arial"/>
                <w:i/>
                <w:iCs/>
                <w:color w:val="000000"/>
                <w:sz w:val="16"/>
                <w:szCs w:val="16"/>
              </w:rPr>
              <w:t>28,721</w:t>
            </w:r>
          </w:p>
        </w:tc>
      </w:tr>
      <w:tr w:rsidR="00AD40F5" w:rsidRPr="00AD40F5" w14:paraId="23154A24" w14:textId="77777777" w:rsidTr="00AD40F5">
        <w:trPr>
          <w:trHeight w:val="225"/>
        </w:trPr>
        <w:tc>
          <w:tcPr>
            <w:tcW w:w="687" w:type="pct"/>
            <w:vMerge w:val="restart"/>
            <w:tcBorders>
              <w:top w:val="nil"/>
              <w:left w:val="nil"/>
              <w:bottom w:val="nil"/>
              <w:right w:val="nil"/>
            </w:tcBorders>
            <w:shd w:val="clear" w:color="auto" w:fill="auto"/>
            <w:hideMark/>
          </w:tcPr>
          <w:p w14:paraId="09BE3243" w14:textId="77777777" w:rsidR="00AD40F5" w:rsidRPr="00AD40F5" w:rsidRDefault="00AD40F5" w:rsidP="00AD40F5">
            <w:pPr>
              <w:spacing w:after="0" w:line="240" w:lineRule="auto"/>
              <w:jc w:val="left"/>
              <w:rPr>
                <w:rFonts w:ascii="Arial" w:hAnsi="Arial" w:cs="Arial"/>
                <w:color w:val="000000"/>
                <w:sz w:val="16"/>
                <w:szCs w:val="16"/>
              </w:rPr>
            </w:pPr>
            <w:r w:rsidRPr="00AD40F5">
              <w:rPr>
                <w:rFonts w:ascii="Arial" w:hAnsi="Arial" w:cs="Arial"/>
                <w:color w:val="000000"/>
                <w:sz w:val="16"/>
                <w:szCs w:val="16"/>
              </w:rPr>
              <w:t>Total</w:t>
            </w:r>
          </w:p>
        </w:tc>
        <w:tc>
          <w:tcPr>
            <w:tcW w:w="445" w:type="pct"/>
            <w:tcBorders>
              <w:top w:val="single" w:sz="4" w:space="0" w:color="auto"/>
              <w:left w:val="nil"/>
              <w:bottom w:val="nil"/>
              <w:right w:val="nil"/>
            </w:tcBorders>
            <w:shd w:val="clear" w:color="auto" w:fill="auto"/>
            <w:noWrap/>
            <w:hideMark/>
          </w:tcPr>
          <w:p w14:paraId="609AFCA5" w14:textId="77777777" w:rsidR="00AD40F5" w:rsidRPr="00AD40F5" w:rsidRDefault="00AD40F5" w:rsidP="00AD40F5">
            <w:pPr>
              <w:spacing w:after="0" w:line="240" w:lineRule="auto"/>
              <w:jc w:val="right"/>
              <w:rPr>
                <w:rFonts w:ascii="Arial" w:hAnsi="Arial" w:cs="Arial"/>
                <w:color w:val="000000"/>
                <w:sz w:val="16"/>
                <w:szCs w:val="16"/>
              </w:rPr>
            </w:pPr>
            <w:r w:rsidRPr="00AD40F5">
              <w:rPr>
                <w:rFonts w:ascii="Arial" w:hAnsi="Arial" w:cs="Arial"/>
                <w:color w:val="000000"/>
                <w:sz w:val="16"/>
                <w:szCs w:val="16"/>
              </w:rPr>
              <w:t>17,517</w:t>
            </w:r>
          </w:p>
        </w:tc>
        <w:tc>
          <w:tcPr>
            <w:tcW w:w="445" w:type="pct"/>
            <w:tcBorders>
              <w:top w:val="single" w:sz="4" w:space="0" w:color="auto"/>
              <w:left w:val="nil"/>
              <w:bottom w:val="nil"/>
              <w:right w:val="nil"/>
            </w:tcBorders>
            <w:shd w:val="clear" w:color="auto" w:fill="auto"/>
            <w:noWrap/>
            <w:hideMark/>
          </w:tcPr>
          <w:p w14:paraId="34DB2AA5" w14:textId="7858D841" w:rsidR="00AD40F5" w:rsidRPr="00AD40F5" w:rsidRDefault="005C15D5" w:rsidP="00AD40F5">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single" w:sz="4" w:space="0" w:color="auto"/>
              <w:left w:val="nil"/>
              <w:bottom w:val="nil"/>
              <w:right w:val="nil"/>
            </w:tcBorders>
            <w:shd w:val="clear" w:color="auto" w:fill="auto"/>
            <w:noWrap/>
            <w:hideMark/>
          </w:tcPr>
          <w:p w14:paraId="56FFDA93" w14:textId="0F5A68D0" w:rsidR="00AD40F5" w:rsidRPr="00AD40F5" w:rsidRDefault="005C15D5" w:rsidP="00AD40F5">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auto"/>
              <w:left w:val="nil"/>
              <w:bottom w:val="nil"/>
              <w:right w:val="nil"/>
            </w:tcBorders>
            <w:shd w:val="clear" w:color="auto" w:fill="auto"/>
            <w:noWrap/>
            <w:hideMark/>
          </w:tcPr>
          <w:p w14:paraId="3071230D" w14:textId="6559F415" w:rsidR="00AD40F5" w:rsidRPr="00AD40F5" w:rsidRDefault="005C15D5" w:rsidP="00AD40F5">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auto"/>
              <w:left w:val="nil"/>
              <w:bottom w:val="nil"/>
              <w:right w:val="nil"/>
            </w:tcBorders>
            <w:shd w:val="clear" w:color="auto" w:fill="auto"/>
            <w:noWrap/>
            <w:hideMark/>
          </w:tcPr>
          <w:p w14:paraId="7F5A87E7" w14:textId="77777777" w:rsidR="00AD40F5" w:rsidRPr="00AD40F5" w:rsidRDefault="00AD40F5" w:rsidP="00AD40F5">
            <w:pPr>
              <w:spacing w:after="0" w:line="240" w:lineRule="auto"/>
              <w:jc w:val="right"/>
              <w:rPr>
                <w:rFonts w:ascii="Arial" w:hAnsi="Arial" w:cs="Arial"/>
                <w:color w:val="000000"/>
                <w:sz w:val="16"/>
                <w:szCs w:val="16"/>
              </w:rPr>
            </w:pPr>
            <w:r w:rsidRPr="00AD40F5">
              <w:rPr>
                <w:rFonts w:ascii="Arial" w:hAnsi="Arial" w:cs="Arial"/>
                <w:color w:val="000000"/>
                <w:sz w:val="16"/>
                <w:szCs w:val="16"/>
              </w:rPr>
              <w:t>12,939</w:t>
            </w:r>
          </w:p>
        </w:tc>
        <w:tc>
          <w:tcPr>
            <w:tcW w:w="454" w:type="pct"/>
            <w:tcBorders>
              <w:top w:val="single" w:sz="4" w:space="0" w:color="auto"/>
              <w:left w:val="nil"/>
              <w:bottom w:val="nil"/>
              <w:right w:val="nil"/>
            </w:tcBorders>
            <w:shd w:val="clear" w:color="auto" w:fill="auto"/>
            <w:noWrap/>
            <w:hideMark/>
          </w:tcPr>
          <w:p w14:paraId="4F1CB57C" w14:textId="5BE2BDDB" w:rsidR="00AD40F5" w:rsidRPr="00AD40F5" w:rsidRDefault="005C15D5" w:rsidP="00AD40F5">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single" w:sz="4" w:space="0" w:color="auto"/>
              <w:left w:val="nil"/>
              <w:bottom w:val="nil"/>
              <w:right w:val="nil"/>
            </w:tcBorders>
            <w:shd w:val="clear" w:color="auto" w:fill="auto"/>
            <w:noWrap/>
            <w:hideMark/>
          </w:tcPr>
          <w:p w14:paraId="1B6B2699" w14:textId="5020392A" w:rsidR="00AD40F5" w:rsidRPr="00AD40F5" w:rsidRDefault="005C15D5" w:rsidP="00AD40F5">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single" w:sz="4" w:space="0" w:color="auto"/>
              <w:left w:val="nil"/>
              <w:bottom w:val="nil"/>
              <w:right w:val="nil"/>
            </w:tcBorders>
            <w:shd w:val="clear" w:color="auto" w:fill="auto"/>
            <w:noWrap/>
            <w:hideMark/>
          </w:tcPr>
          <w:p w14:paraId="78B4792C" w14:textId="05040A51" w:rsidR="00AD40F5" w:rsidRPr="00AD40F5" w:rsidRDefault="005C15D5" w:rsidP="00AD40F5">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auto"/>
              <w:left w:val="nil"/>
              <w:bottom w:val="nil"/>
              <w:right w:val="nil"/>
            </w:tcBorders>
            <w:shd w:val="clear" w:color="auto" w:fill="auto"/>
            <w:noWrap/>
            <w:hideMark/>
          </w:tcPr>
          <w:p w14:paraId="3E9972AA" w14:textId="02BB1C49" w:rsidR="00AD40F5" w:rsidRPr="00AD40F5" w:rsidRDefault="005C15D5" w:rsidP="00AD40F5">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auto"/>
              <w:left w:val="nil"/>
              <w:bottom w:val="nil"/>
              <w:right w:val="nil"/>
            </w:tcBorders>
            <w:shd w:val="clear" w:color="auto" w:fill="auto"/>
            <w:noWrap/>
            <w:hideMark/>
          </w:tcPr>
          <w:p w14:paraId="1FD0A9F8" w14:textId="77777777" w:rsidR="00AD40F5" w:rsidRPr="00AD40F5" w:rsidRDefault="00AD40F5" w:rsidP="00AD40F5">
            <w:pPr>
              <w:spacing w:after="0" w:line="240" w:lineRule="auto"/>
              <w:jc w:val="right"/>
              <w:rPr>
                <w:rFonts w:ascii="Arial" w:hAnsi="Arial" w:cs="Arial"/>
                <w:color w:val="000000"/>
                <w:sz w:val="16"/>
                <w:szCs w:val="16"/>
              </w:rPr>
            </w:pPr>
            <w:r w:rsidRPr="00AD40F5">
              <w:rPr>
                <w:rFonts w:ascii="Arial" w:hAnsi="Arial" w:cs="Arial"/>
                <w:color w:val="000000"/>
                <w:sz w:val="16"/>
                <w:szCs w:val="16"/>
              </w:rPr>
              <w:t>30,456</w:t>
            </w:r>
          </w:p>
        </w:tc>
      </w:tr>
      <w:tr w:rsidR="00AD40F5" w:rsidRPr="00AD40F5" w14:paraId="7199E161" w14:textId="77777777" w:rsidTr="00AD40F5">
        <w:trPr>
          <w:trHeight w:val="225"/>
        </w:trPr>
        <w:tc>
          <w:tcPr>
            <w:tcW w:w="687" w:type="pct"/>
            <w:vMerge/>
            <w:tcBorders>
              <w:top w:val="nil"/>
              <w:left w:val="nil"/>
              <w:bottom w:val="nil"/>
              <w:right w:val="nil"/>
            </w:tcBorders>
            <w:vAlign w:val="center"/>
            <w:hideMark/>
          </w:tcPr>
          <w:p w14:paraId="02C9FFA7" w14:textId="77777777" w:rsidR="00AD40F5" w:rsidRPr="00AD40F5" w:rsidRDefault="00AD40F5" w:rsidP="00AD40F5">
            <w:pPr>
              <w:spacing w:after="0" w:line="240" w:lineRule="auto"/>
              <w:jc w:val="lef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1A616277" w14:textId="77777777" w:rsidR="00AD40F5" w:rsidRPr="00AD40F5" w:rsidRDefault="00AD40F5" w:rsidP="00AD40F5">
            <w:pPr>
              <w:spacing w:after="0" w:line="240" w:lineRule="auto"/>
              <w:jc w:val="right"/>
              <w:rPr>
                <w:rFonts w:ascii="Arial" w:hAnsi="Arial" w:cs="Arial"/>
                <w:i/>
                <w:iCs/>
                <w:color w:val="000000"/>
                <w:sz w:val="16"/>
                <w:szCs w:val="16"/>
              </w:rPr>
            </w:pPr>
            <w:r w:rsidRPr="00AD40F5">
              <w:rPr>
                <w:rFonts w:ascii="Arial" w:hAnsi="Arial" w:cs="Arial"/>
                <w:i/>
                <w:iCs/>
                <w:color w:val="000000"/>
                <w:sz w:val="16"/>
                <w:szCs w:val="16"/>
              </w:rPr>
              <w:t>15,892</w:t>
            </w:r>
          </w:p>
        </w:tc>
        <w:tc>
          <w:tcPr>
            <w:tcW w:w="445" w:type="pct"/>
            <w:tcBorders>
              <w:top w:val="nil"/>
              <w:left w:val="nil"/>
              <w:bottom w:val="nil"/>
              <w:right w:val="nil"/>
            </w:tcBorders>
            <w:shd w:val="clear" w:color="auto" w:fill="auto"/>
            <w:noWrap/>
            <w:hideMark/>
          </w:tcPr>
          <w:p w14:paraId="250B3CEF" w14:textId="2292EFAC" w:rsidR="00AD40F5" w:rsidRPr="00AD40F5" w:rsidRDefault="005C15D5" w:rsidP="00AD40F5">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3B2D752A" w14:textId="243C2E21" w:rsidR="00AD40F5" w:rsidRPr="00AD40F5" w:rsidRDefault="005C15D5" w:rsidP="00AD40F5">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59F4AC04" w14:textId="44805BC7" w:rsidR="00AD40F5" w:rsidRPr="00AD40F5" w:rsidRDefault="005C15D5" w:rsidP="00AD40F5">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1A77F48A" w14:textId="77777777" w:rsidR="00AD40F5" w:rsidRPr="00AD40F5" w:rsidRDefault="00AD40F5" w:rsidP="00AD40F5">
            <w:pPr>
              <w:spacing w:after="0" w:line="240" w:lineRule="auto"/>
              <w:jc w:val="right"/>
              <w:rPr>
                <w:rFonts w:ascii="Arial" w:hAnsi="Arial" w:cs="Arial"/>
                <w:i/>
                <w:iCs/>
                <w:color w:val="000000"/>
                <w:sz w:val="16"/>
                <w:szCs w:val="16"/>
              </w:rPr>
            </w:pPr>
            <w:r w:rsidRPr="00AD40F5">
              <w:rPr>
                <w:rFonts w:ascii="Arial" w:hAnsi="Arial" w:cs="Arial"/>
                <w:i/>
                <w:iCs/>
                <w:color w:val="000000"/>
                <w:sz w:val="16"/>
                <w:szCs w:val="16"/>
              </w:rPr>
              <w:t>12,829</w:t>
            </w:r>
          </w:p>
        </w:tc>
        <w:tc>
          <w:tcPr>
            <w:tcW w:w="454" w:type="pct"/>
            <w:tcBorders>
              <w:top w:val="nil"/>
              <w:left w:val="nil"/>
              <w:bottom w:val="nil"/>
              <w:right w:val="nil"/>
            </w:tcBorders>
            <w:shd w:val="clear" w:color="auto" w:fill="auto"/>
            <w:noWrap/>
            <w:hideMark/>
          </w:tcPr>
          <w:p w14:paraId="06ED18DE" w14:textId="41BA45E2" w:rsidR="00AD40F5" w:rsidRPr="00AD40F5" w:rsidRDefault="005C15D5" w:rsidP="00AD40F5">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50DFC21B" w14:textId="0608D147" w:rsidR="00AD40F5" w:rsidRPr="00AD40F5" w:rsidRDefault="005C15D5" w:rsidP="00AD40F5">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33266E42" w14:textId="17F9D9A3" w:rsidR="00AD40F5" w:rsidRPr="00AD40F5" w:rsidRDefault="005C15D5" w:rsidP="00AD40F5">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6460BBC2" w14:textId="2C1FFDD1" w:rsidR="00AD40F5" w:rsidRPr="00AD40F5" w:rsidRDefault="005C15D5" w:rsidP="00AD40F5">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6E0FDCE3" w14:textId="77777777" w:rsidR="00AD40F5" w:rsidRPr="00AD40F5" w:rsidRDefault="00AD40F5" w:rsidP="00AD40F5">
            <w:pPr>
              <w:spacing w:after="0" w:line="240" w:lineRule="auto"/>
              <w:jc w:val="right"/>
              <w:rPr>
                <w:rFonts w:ascii="Arial" w:hAnsi="Arial" w:cs="Arial"/>
                <w:i/>
                <w:iCs/>
                <w:color w:val="000000"/>
                <w:sz w:val="16"/>
                <w:szCs w:val="16"/>
              </w:rPr>
            </w:pPr>
            <w:r w:rsidRPr="00AD40F5">
              <w:rPr>
                <w:rFonts w:ascii="Arial" w:hAnsi="Arial" w:cs="Arial"/>
                <w:i/>
                <w:iCs/>
                <w:color w:val="000000"/>
                <w:sz w:val="16"/>
                <w:szCs w:val="16"/>
              </w:rPr>
              <w:t>28,721</w:t>
            </w:r>
          </w:p>
        </w:tc>
      </w:tr>
      <w:tr w:rsidR="00AD40F5" w:rsidRPr="00AD40F5" w14:paraId="5F52553B" w14:textId="77777777" w:rsidTr="00AD40F5">
        <w:trPr>
          <w:trHeight w:val="225"/>
        </w:trPr>
        <w:tc>
          <w:tcPr>
            <w:tcW w:w="687" w:type="pct"/>
            <w:tcBorders>
              <w:top w:val="nil"/>
              <w:left w:val="nil"/>
              <w:bottom w:val="nil"/>
              <w:right w:val="nil"/>
            </w:tcBorders>
            <w:shd w:val="clear" w:color="auto" w:fill="auto"/>
            <w:noWrap/>
            <w:hideMark/>
          </w:tcPr>
          <w:p w14:paraId="37683C40" w14:textId="77777777" w:rsidR="00AD40F5" w:rsidRPr="00AD40F5" w:rsidRDefault="00AD40F5" w:rsidP="00AD40F5">
            <w:pPr>
              <w:spacing w:after="0" w:line="240" w:lineRule="auto"/>
              <w:jc w:val="right"/>
              <w:rPr>
                <w:rFonts w:ascii="Arial" w:hAnsi="Arial" w:cs="Arial"/>
                <w:i/>
                <w:iCs/>
                <w:color w:val="000000"/>
                <w:sz w:val="16"/>
                <w:szCs w:val="16"/>
              </w:rPr>
            </w:pPr>
          </w:p>
        </w:tc>
        <w:tc>
          <w:tcPr>
            <w:tcW w:w="445" w:type="pct"/>
            <w:tcBorders>
              <w:top w:val="nil"/>
              <w:left w:val="nil"/>
              <w:bottom w:val="nil"/>
              <w:right w:val="nil"/>
            </w:tcBorders>
            <w:shd w:val="clear" w:color="auto" w:fill="auto"/>
            <w:noWrap/>
            <w:hideMark/>
          </w:tcPr>
          <w:p w14:paraId="34DC4063" w14:textId="77777777" w:rsidR="00AD40F5" w:rsidRPr="00AD40F5" w:rsidRDefault="00AD40F5" w:rsidP="00AD40F5">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009EE757" w14:textId="77777777" w:rsidR="00AD40F5" w:rsidRPr="00AD40F5" w:rsidRDefault="00AD40F5" w:rsidP="00AD40F5">
            <w:pPr>
              <w:spacing w:after="0" w:line="240" w:lineRule="auto"/>
              <w:jc w:val="center"/>
              <w:rPr>
                <w:rFonts w:ascii="Times New Roman" w:hAnsi="Times New Roman"/>
              </w:rPr>
            </w:pPr>
          </w:p>
        </w:tc>
        <w:tc>
          <w:tcPr>
            <w:tcW w:w="412" w:type="pct"/>
            <w:tcBorders>
              <w:top w:val="nil"/>
              <w:left w:val="nil"/>
              <w:bottom w:val="nil"/>
              <w:right w:val="nil"/>
            </w:tcBorders>
            <w:shd w:val="clear" w:color="auto" w:fill="auto"/>
            <w:noWrap/>
            <w:hideMark/>
          </w:tcPr>
          <w:p w14:paraId="6B1DB21F" w14:textId="77777777" w:rsidR="00AD40F5" w:rsidRPr="00AD40F5" w:rsidRDefault="00AD40F5" w:rsidP="00AD40F5">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noWrap/>
            <w:hideMark/>
          </w:tcPr>
          <w:p w14:paraId="6D472DF8" w14:textId="77777777" w:rsidR="00AD40F5" w:rsidRPr="00AD40F5" w:rsidRDefault="00AD40F5" w:rsidP="00AD40F5">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noWrap/>
            <w:hideMark/>
          </w:tcPr>
          <w:p w14:paraId="5EBB7F40" w14:textId="77777777" w:rsidR="00AD40F5" w:rsidRPr="00AD40F5" w:rsidRDefault="00AD40F5" w:rsidP="00AD40F5">
            <w:pPr>
              <w:spacing w:after="0" w:line="240" w:lineRule="auto"/>
              <w:jc w:val="center"/>
              <w:rPr>
                <w:rFonts w:ascii="Times New Roman" w:hAnsi="Times New Roman"/>
              </w:rPr>
            </w:pPr>
          </w:p>
        </w:tc>
        <w:tc>
          <w:tcPr>
            <w:tcW w:w="454" w:type="pct"/>
            <w:tcBorders>
              <w:top w:val="nil"/>
              <w:left w:val="nil"/>
              <w:bottom w:val="nil"/>
              <w:right w:val="nil"/>
            </w:tcBorders>
            <w:shd w:val="clear" w:color="auto" w:fill="auto"/>
            <w:noWrap/>
            <w:hideMark/>
          </w:tcPr>
          <w:p w14:paraId="5A0D9357" w14:textId="77777777" w:rsidR="00AD40F5" w:rsidRPr="00AD40F5" w:rsidRDefault="00AD40F5" w:rsidP="00AD40F5">
            <w:pPr>
              <w:spacing w:after="0" w:line="240" w:lineRule="auto"/>
              <w:jc w:val="center"/>
              <w:rPr>
                <w:rFonts w:ascii="Times New Roman" w:hAnsi="Times New Roman"/>
              </w:rPr>
            </w:pPr>
          </w:p>
        </w:tc>
        <w:tc>
          <w:tcPr>
            <w:tcW w:w="345" w:type="pct"/>
            <w:tcBorders>
              <w:top w:val="nil"/>
              <w:left w:val="nil"/>
              <w:bottom w:val="nil"/>
              <w:right w:val="nil"/>
            </w:tcBorders>
            <w:shd w:val="clear" w:color="auto" w:fill="auto"/>
            <w:noWrap/>
            <w:hideMark/>
          </w:tcPr>
          <w:p w14:paraId="55DA4952" w14:textId="77777777" w:rsidR="00AD40F5" w:rsidRPr="00AD40F5" w:rsidRDefault="00AD40F5" w:rsidP="00AD40F5">
            <w:pPr>
              <w:spacing w:after="0" w:line="240" w:lineRule="auto"/>
              <w:jc w:val="center"/>
              <w:rPr>
                <w:rFonts w:ascii="Times New Roman" w:hAnsi="Times New Roman"/>
              </w:rPr>
            </w:pPr>
          </w:p>
        </w:tc>
        <w:tc>
          <w:tcPr>
            <w:tcW w:w="420" w:type="pct"/>
            <w:tcBorders>
              <w:top w:val="nil"/>
              <w:left w:val="nil"/>
              <w:bottom w:val="nil"/>
              <w:right w:val="nil"/>
            </w:tcBorders>
            <w:shd w:val="clear" w:color="auto" w:fill="auto"/>
            <w:noWrap/>
            <w:hideMark/>
          </w:tcPr>
          <w:p w14:paraId="323BAB07" w14:textId="77777777" w:rsidR="00AD40F5" w:rsidRPr="00AD40F5" w:rsidRDefault="00AD40F5" w:rsidP="00AD40F5">
            <w:pPr>
              <w:spacing w:after="0" w:line="240" w:lineRule="auto"/>
              <w:jc w:val="center"/>
              <w:rPr>
                <w:rFonts w:ascii="Times New Roman" w:hAnsi="Times New Roman"/>
              </w:rPr>
            </w:pPr>
          </w:p>
        </w:tc>
        <w:tc>
          <w:tcPr>
            <w:tcW w:w="454" w:type="pct"/>
            <w:tcBorders>
              <w:top w:val="nil"/>
              <w:left w:val="nil"/>
              <w:bottom w:val="nil"/>
              <w:right w:val="nil"/>
            </w:tcBorders>
            <w:shd w:val="clear" w:color="auto" w:fill="auto"/>
            <w:noWrap/>
            <w:hideMark/>
          </w:tcPr>
          <w:p w14:paraId="361CF606" w14:textId="77777777" w:rsidR="00AD40F5" w:rsidRPr="00AD40F5" w:rsidRDefault="00AD40F5" w:rsidP="00AD40F5">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noWrap/>
            <w:hideMark/>
          </w:tcPr>
          <w:p w14:paraId="10170CCA" w14:textId="77777777" w:rsidR="00AD40F5" w:rsidRPr="00AD40F5" w:rsidRDefault="00AD40F5" w:rsidP="00AD40F5">
            <w:pPr>
              <w:spacing w:after="0" w:line="240" w:lineRule="auto"/>
              <w:jc w:val="center"/>
              <w:rPr>
                <w:rFonts w:ascii="Times New Roman" w:hAnsi="Times New Roman"/>
              </w:rPr>
            </w:pPr>
          </w:p>
        </w:tc>
      </w:tr>
      <w:tr w:rsidR="00AD40F5" w:rsidRPr="00AD40F5" w14:paraId="3454775E" w14:textId="77777777" w:rsidTr="00AD40F5">
        <w:trPr>
          <w:trHeight w:val="225"/>
        </w:trPr>
        <w:tc>
          <w:tcPr>
            <w:tcW w:w="687" w:type="pct"/>
            <w:tcBorders>
              <w:top w:val="nil"/>
              <w:left w:val="nil"/>
              <w:bottom w:val="nil"/>
              <w:right w:val="nil"/>
            </w:tcBorders>
            <w:shd w:val="clear" w:color="auto" w:fill="auto"/>
            <w:vAlign w:val="bottom"/>
            <w:hideMark/>
          </w:tcPr>
          <w:p w14:paraId="749CACF2" w14:textId="77777777" w:rsidR="00AD40F5" w:rsidRPr="00AD40F5" w:rsidRDefault="00AD40F5" w:rsidP="00AD40F5">
            <w:pPr>
              <w:spacing w:after="0" w:line="240" w:lineRule="auto"/>
              <w:jc w:val="left"/>
              <w:rPr>
                <w:rFonts w:ascii="Arial" w:hAnsi="Arial" w:cs="Arial"/>
                <w:b/>
                <w:bCs/>
                <w:color w:val="000000"/>
                <w:sz w:val="16"/>
                <w:szCs w:val="16"/>
              </w:rPr>
            </w:pPr>
            <w:r w:rsidRPr="00AD40F5">
              <w:rPr>
                <w:rFonts w:ascii="Arial" w:hAnsi="Arial" w:cs="Arial"/>
                <w:b/>
                <w:bCs/>
                <w:color w:val="000000"/>
                <w:sz w:val="16"/>
                <w:szCs w:val="16"/>
              </w:rPr>
              <w:t>Cancer Australia</w:t>
            </w:r>
          </w:p>
        </w:tc>
        <w:tc>
          <w:tcPr>
            <w:tcW w:w="445" w:type="pct"/>
            <w:tcBorders>
              <w:top w:val="nil"/>
              <w:left w:val="nil"/>
              <w:bottom w:val="nil"/>
              <w:right w:val="nil"/>
            </w:tcBorders>
            <w:shd w:val="clear" w:color="auto" w:fill="auto"/>
            <w:noWrap/>
            <w:hideMark/>
          </w:tcPr>
          <w:p w14:paraId="39A3AB10" w14:textId="77777777" w:rsidR="00AD40F5" w:rsidRPr="00AD40F5" w:rsidRDefault="00AD40F5" w:rsidP="00AD40F5">
            <w:pPr>
              <w:spacing w:after="0" w:line="240" w:lineRule="auto"/>
              <w:jc w:val="left"/>
              <w:rPr>
                <w:rFonts w:ascii="Arial" w:hAnsi="Arial" w:cs="Arial"/>
                <w:b/>
                <w:bCs/>
                <w:color w:val="000000"/>
                <w:sz w:val="16"/>
                <w:szCs w:val="16"/>
              </w:rPr>
            </w:pPr>
          </w:p>
        </w:tc>
        <w:tc>
          <w:tcPr>
            <w:tcW w:w="445" w:type="pct"/>
            <w:tcBorders>
              <w:top w:val="nil"/>
              <w:left w:val="nil"/>
              <w:bottom w:val="nil"/>
              <w:right w:val="nil"/>
            </w:tcBorders>
            <w:shd w:val="clear" w:color="auto" w:fill="auto"/>
            <w:noWrap/>
            <w:hideMark/>
          </w:tcPr>
          <w:p w14:paraId="56E6550F" w14:textId="77777777" w:rsidR="00AD40F5" w:rsidRPr="00AD40F5" w:rsidRDefault="00AD40F5" w:rsidP="00AD40F5">
            <w:pPr>
              <w:spacing w:after="0" w:line="240" w:lineRule="auto"/>
              <w:jc w:val="left"/>
              <w:rPr>
                <w:rFonts w:ascii="Times New Roman" w:hAnsi="Times New Roman"/>
              </w:rPr>
            </w:pPr>
          </w:p>
        </w:tc>
        <w:tc>
          <w:tcPr>
            <w:tcW w:w="412" w:type="pct"/>
            <w:tcBorders>
              <w:top w:val="nil"/>
              <w:left w:val="nil"/>
              <w:bottom w:val="nil"/>
              <w:right w:val="nil"/>
            </w:tcBorders>
            <w:shd w:val="clear" w:color="auto" w:fill="auto"/>
            <w:noWrap/>
            <w:hideMark/>
          </w:tcPr>
          <w:p w14:paraId="5D5A0EE4" w14:textId="77777777" w:rsidR="00AD40F5" w:rsidRPr="00AD40F5" w:rsidRDefault="00AD40F5" w:rsidP="00AD40F5">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62FA36FD" w14:textId="77777777" w:rsidR="00AD40F5" w:rsidRPr="00AD40F5" w:rsidRDefault="00AD40F5" w:rsidP="00AD40F5">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341C72E9" w14:textId="77777777" w:rsidR="00AD40F5" w:rsidRPr="00AD40F5" w:rsidRDefault="00AD40F5" w:rsidP="00AD40F5">
            <w:pPr>
              <w:spacing w:after="0" w:line="240" w:lineRule="auto"/>
              <w:jc w:val="left"/>
              <w:rPr>
                <w:rFonts w:ascii="Times New Roman" w:hAnsi="Times New Roman"/>
              </w:rPr>
            </w:pPr>
          </w:p>
        </w:tc>
        <w:tc>
          <w:tcPr>
            <w:tcW w:w="454" w:type="pct"/>
            <w:tcBorders>
              <w:top w:val="nil"/>
              <w:left w:val="nil"/>
              <w:bottom w:val="nil"/>
              <w:right w:val="nil"/>
            </w:tcBorders>
            <w:shd w:val="clear" w:color="auto" w:fill="auto"/>
            <w:noWrap/>
            <w:hideMark/>
          </w:tcPr>
          <w:p w14:paraId="427116CE" w14:textId="77777777" w:rsidR="00AD40F5" w:rsidRPr="00AD40F5" w:rsidRDefault="00AD40F5" w:rsidP="00AD40F5">
            <w:pPr>
              <w:spacing w:after="0" w:line="240" w:lineRule="auto"/>
              <w:jc w:val="left"/>
              <w:rPr>
                <w:rFonts w:ascii="Times New Roman" w:hAnsi="Times New Roman"/>
              </w:rPr>
            </w:pPr>
          </w:p>
        </w:tc>
        <w:tc>
          <w:tcPr>
            <w:tcW w:w="345" w:type="pct"/>
            <w:tcBorders>
              <w:top w:val="nil"/>
              <w:left w:val="nil"/>
              <w:bottom w:val="nil"/>
              <w:right w:val="nil"/>
            </w:tcBorders>
            <w:shd w:val="clear" w:color="auto" w:fill="auto"/>
            <w:noWrap/>
            <w:hideMark/>
          </w:tcPr>
          <w:p w14:paraId="0784C597" w14:textId="77777777" w:rsidR="00AD40F5" w:rsidRPr="00AD40F5" w:rsidRDefault="00AD40F5" w:rsidP="00AD40F5">
            <w:pPr>
              <w:spacing w:after="0" w:line="240" w:lineRule="auto"/>
              <w:jc w:val="left"/>
              <w:rPr>
                <w:rFonts w:ascii="Times New Roman" w:hAnsi="Times New Roman"/>
              </w:rPr>
            </w:pPr>
          </w:p>
        </w:tc>
        <w:tc>
          <w:tcPr>
            <w:tcW w:w="420" w:type="pct"/>
            <w:tcBorders>
              <w:top w:val="nil"/>
              <w:left w:val="nil"/>
              <w:bottom w:val="nil"/>
              <w:right w:val="nil"/>
            </w:tcBorders>
            <w:shd w:val="clear" w:color="auto" w:fill="auto"/>
            <w:noWrap/>
            <w:hideMark/>
          </w:tcPr>
          <w:p w14:paraId="0B9CE2CA" w14:textId="77777777" w:rsidR="00AD40F5" w:rsidRPr="00AD40F5" w:rsidRDefault="00AD40F5" w:rsidP="00AD40F5">
            <w:pPr>
              <w:spacing w:after="0" w:line="240" w:lineRule="auto"/>
              <w:jc w:val="left"/>
              <w:rPr>
                <w:rFonts w:ascii="Times New Roman" w:hAnsi="Times New Roman"/>
              </w:rPr>
            </w:pPr>
          </w:p>
        </w:tc>
        <w:tc>
          <w:tcPr>
            <w:tcW w:w="454" w:type="pct"/>
            <w:tcBorders>
              <w:top w:val="nil"/>
              <w:left w:val="nil"/>
              <w:bottom w:val="nil"/>
              <w:right w:val="nil"/>
            </w:tcBorders>
            <w:shd w:val="clear" w:color="auto" w:fill="auto"/>
            <w:noWrap/>
            <w:hideMark/>
          </w:tcPr>
          <w:p w14:paraId="1CB503F3" w14:textId="77777777" w:rsidR="00AD40F5" w:rsidRPr="00AD40F5" w:rsidRDefault="00AD40F5" w:rsidP="00AD40F5">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67654D54" w14:textId="77777777" w:rsidR="00AD40F5" w:rsidRPr="00AD40F5" w:rsidRDefault="00AD40F5" w:rsidP="00AD40F5">
            <w:pPr>
              <w:spacing w:after="0" w:line="240" w:lineRule="auto"/>
              <w:jc w:val="left"/>
              <w:rPr>
                <w:rFonts w:ascii="Times New Roman" w:hAnsi="Times New Roman"/>
              </w:rPr>
            </w:pPr>
          </w:p>
        </w:tc>
      </w:tr>
      <w:tr w:rsidR="00AD40F5" w:rsidRPr="00AD40F5" w14:paraId="0E5A4728" w14:textId="77777777" w:rsidTr="00AD40F5">
        <w:trPr>
          <w:trHeight w:val="225"/>
        </w:trPr>
        <w:tc>
          <w:tcPr>
            <w:tcW w:w="687" w:type="pct"/>
            <w:vMerge w:val="restart"/>
            <w:tcBorders>
              <w:top w:val="nil"/>
              <w:left w:val="nil"/>
              <w:bottom w:val="nil"/>
              <w:right w:val="nil"/>
            </w:tcBorders>
            <w:shd w:val="clear" w:color="auto" w:fill="auto"/>
            <w:hideMark/>
          </w:tcPr>
          <w:p w14:paraId="2774218C" w14:textId="77777777" w:rsidR="00AD40F5" w:rsidRPr="00AD40F5" w:rsidRDefault="00AD40F5" w:rsidP="00AD40F5">
            <w:pPr>
              <w:spacing w:after="0" w:line="240" w:lineRule="auto"/>
              <w:jc w:val="left"/>
              <w:rPr>
                <w:rFonts w:ascii="Arial" w:hAnsi="Arial" w:cs="Arial"/>
                <w:color w:val="000000"/>
                <w:sz w:val="16"/>
                <w:szCs w:val="16"/>
              </w:rPr>
            </w:pPr>
            <w:r w:rsidRPr="00AD40F5">
              <w:rPr>
                <w:rFonts w:ascii="Arial" w:hAnsi="Arial" w:cs="Arial"/>
                <w:color w:val="000000"/>
                <w:sz w:val="16"/>
                <w:szCs w:val="16"/>
              </w:rPr>
              <w:t>Outcome 1</w:t>
            </w:r>
          </w:p>
        </w:tc>
        <w:tc>
          <w:tcPr>
            <w:tcW w:w="445" w:type="pct"/>
            <w:tcBorders>
              <w:top w:val="nil"/>
              <w:left w:val="nil"/>
              <w:bottom w:val="nil"/>
              <w:right w:val="nil"/>
            </w:tcBorders>
            <w:shd w:val="clear" w:color="auto" w:fill="auto"/>
            <w:noWrap/>
            <w:hideMark/>
          </w:tcPr>
          <w:p w14:paraId="2D37CDE1" w14:textId="77777777" w:rsidR="00AD40F5" w:rsidRPr="00AD40F5" w:rsidRDefault="00AD40F5" w:rsidP="00AD40F5">
            <w:pPr>
              <w:spacing w:after="0" w:line="240" w:lineRule="auto"/>
              <w:jc w:val="right"/>
              <w:rPr>
                <w:rFonts w:ascii="Arial" w:hAnsi="Arial" w:cs="Arial"/>
                <w:color w:val="000000"/>
                <w:sz w:val="16"/>
                <w:szCs w:val="16"/>
              </w:rPr>
            </w:pPr>
            <w:r w:rsidRPr="00AD40F5">
              <w:rPr>
                <w:rFonts w:ascii="Arial" w:hAnsi="Arial" w:cs="Arial"/>
                <w:color w:val="000000"/>
                <w:sz w:val="16"/>
                <w:szCs w:val="16"/>
              </w:rPr>
              <w:t>11,325</w:t>
            </w:r>
          </w:p>
        </w:tc>
        <w:tc>
          <w:tcPr>
            <w:tcW w:w="445" w:type="pct"/>
            <w:tcBorders>
              <w:top w:val="nil"/>
              <w:left w:val="nil"/>
              <w:bottom w:val="nil"/>
              <w:right w:val="nil"/>
            </w:tcBorders>
            <w:shd w:val="clear" w:color="auto" w:fill="auto"/>
            <w:noWrap/>
            <w:hideMark/>
          </w:tcPr>
          <w:p w14:paraId="50E1F84B" w14:textId="0B371AA4" w:rsidR="00AD40F5" w:rsidRPr="00AD40F5" w:rsidRDefault="005C15D5" w:rsidP="00AD40F5">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07FF40FF" w14:textId="77777777" w:rsidR="00AD40F5" w:rsidRPr="00AD40F5" w:rsidRDefault="00AD40F5" w:rsidP="00AD40F5">
            <w:pPr>
              <w:spacing w:after="0" w:line="240" w:lineRule="auto"/>
              <w:jc w:val="right"/>
              <w:rPr>
                <w:rFonts w:ascii="Arial" w:hAnsi="Arial" w:cs="Arial"/>
                <w:color w:val="000000"/>
                <w:sz w:val="16"/>
                <w:szCs w:val="16"/>
              </w:rPr>
            </w:pPr>
            <w:r w:rsidRPr="00AD40F5">
              <w:rPr>
                <w:rFonts w:ascii="Arial" w:hAnsi="Arial" w:cs="Arial"/>
                <w:color w:val="000000"/>
                <w:sz w:val="16"/>
                <w:szCs w:val="16"/>
              </w:rPr>
              <w:t>2,231</w:t>
            </w:r>
          </w:p>
        </w:tc>
        <w:tc>
          <w:tcPr>
            <w:tcW w:w="445" w:type="pct"/>
            <w:tcBorders>
              <w:top w:val="nil"/>
              <w:left w:val="nil"/>
              <w:bottom w:val="nil"/>
              <w:right w:val="nil"/>
            </w:tcBorders>
            <w:shd w:val="clear" w:color="auto" w:fill="auto"/>
            <w:noWrap/>
            <w:hideMark/>
          </w:tcPr>
          <w:p w14:paraId="666D31C1" w14:textId="64A44838" w:rsidR="00AD40F5" w:rsidRPr="00AD40F5" w:rsidRDefault="005C15D5" w:rsidP="00AD40F5">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061A9F05" w14:textId="21A7CDC7" w:rsidR="00AD40F5" w:rsidRPr="00AD40F5" w:rsidRDefault="005C15D5" w:rsidP="00AD40F5">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4653377E" w14:textId="77777777" w:rsidR="00AD40F5" w:rsidRPr="00AD40F5" w:rsidRDefault="00AD40F5" w:rsidP="00AD40F5">
            <w:pPr>
              <w:spacing w:after="0" w:line="240" w:lineRule="auto"/>
              <w:jc w:val="right"/>
              <w:rPr>
                <w:rFonts w:ascii="Arial" w:hAnsi="Arial" w:cs="Arial"/>
                <w:color w:val="000000"/>
                <w:sz w:val="16"/>
                <w:szCs w:val="16"/>
              </w:rPr>
            </w:pPr>
            <w:r w:rsidRPr="00AD40F5">
              <w:rPr>
                <w:rFonts w:ascii="Arial" w:hAnsi="Arial" w:cs="Arial"/>
                <w:color w:val="000000"/>
                <w:sz w:val="16"/>
                <w:szCs w:val="16"/>
              </w:rPr>
              <w:t>18,623</w:t>
            </w:r>
          </w:p>
        </w:tc>
        <w:tc>
          <w:tcPr>
            <w:tcW w:w="345" w:type="pct"/>
            <w:tcBorders>
              <w:top w:val="nil"/>
              <w:left w:val="nil"/>
              <w:bottom w:val="nil"/>
              <w:right w:val="nil"/>
            </w:tcBorders>
            <w:shd w:val="clear" w:color="auto" w:fill="auto"/>
            <w:noWrap/>
            <w:hideMark/>
          </w:tcPr>
          <w:p w14:paraId="0184AADA" w14:textId="10C61FF1" w:rsidR="00AD40F5" w:rsidRPr="00AD40F5" w:rsidRDefault="005C15D5" w:rsidP="00AD40F5">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599B2B03" w14:textId="4CA89D8F" w:rsidR="00AD40F5" w:rsidRPr="00AD40F5" w:rsidRDefault="005C15D5" w:rsidP="00AD40F5">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30CDE650" w14:textId="5D275F09" w:rsidR="00AD40F5" w:rsidRPr="00AD40F5" w:rsidRDefault="005C15D5" w:rsidP="00AD40F5">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6609504B" w14:textId="77777777" w:rsidR="00AD40F5" w:rsidRPr="00AD40F5" w:rsidRDefault="00AD40F5" w:rsidP="00AD40F5">
            <w:pPr>
              <w:spacing w:after="0" w:line="240" w:lineRule="auto"/>
              <w:jc w:val="right"/>
              <w:rPr>
                <w:rFonts w:ascii="Arial" w:hAnsi="Arial" w:cs="Arial"/>
                <w:color w:val="000000"/>
                <w:sz w:val="16"/>
                <w:szCs w:val="16"/>
              </w:rPr>
            </w:pPr>
            <w:r w:rsidRPr="00AD40F5">
              <w:rPr>
                <w:rFonts w:ascii="Arial" w:hAnsi="Arial" w:cs="Arial"/>
                <w:color w:val="000000"/>
                <w:sz w:val="16"/>
                <w:szCs w:val="16"/>
              </w:rPr>
              <w:t>32,179</w:t>
            </w:r>
          </w:p>
        </w:tc>
      </w:tr>
      <w:tr w:rsidR="00AD40F5" w:rsidRPr="00AD40F5" w14:paraId="696F37EA" w14:textId="77777777" w:rsidTr="00AD40F5">
        <w:trPr>
          <w:trHeight w:val="225"/>
        </w:trPr>
        <w:tc>
          <w:tcPr>
            <w:tcW w:w="687" w:type="pct"/>
            <w:vMerge/>
            <w:tcBorders>
              <w:top w:val="nil"/>
              <w:left w:val="nil"/>
              <w:bottom w:val="nil"/>
              <w:right w:val="nil"/>
            </w:tcBorders>
            <w:vAlign w:val="center"/>
            <w:hideMark/>
          </w:tcPr>
          <w:p w14:paraId="38689150" w14:textId="77777777" w:rsidR="00AD40F5" w:rsidRPr="00AD40F5" w:rsidRDefault="00AD40F5" w:rsidP="00AD40F5">
            <w:pPr>
              <w:spacing w:after="0" w:line="240" w:lineRule="auto"/>
              <w:jc w:val="lef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1E9B845A" w14:textId="77777777" w:rsidR="00AD40F5" w:rsidRPr="00AD40F5" w:rsidRDefault="00AD40F5" w:rsidP="00AD40F5">
            <w:pPr>
              <w:spacing w:after="0" w:line="240" w:lineRule="auto"/>
              <w:jc w:val="right"/>
              <w:rPr>
                <w:rFonts w:ascii="Arial" w:hAnsi="Arial" w:cs="Arial"/>
                <w:i/>
                <w:iCs/>
                <w:color w:val="000000"/>
                <w:sz w:val="16"/>
                <w:szCs w:val="16"/>
              </w:rPr>
            </w:pPr>
            <w:r w:rsidRPr="00AD40F5">
              <w:rPr>
                <w:rFonts w:ascii="Arial" w:hAnsi="Arial" w:cs="Arial"/>
                <w:i/>
                <w:iCs/>
                <w:color w:val="000000"/>
                <w:sz w:val="16"/>
                <w:szCs w:val="16"/>
              </w:rPr>
              <w:t>12,019</w:t>
            </w:r>
          </w:p>
        </w:tc>
        <w:tc>
          <w:tcPr>
            <w:tcW w:w="445" w:type="pct"/>
            <w:tcBorders>
              <w:top w:val="nil"/>
              <w:left w:val="nil"/>
              <w:bottom w:val="nil"/>
              <w:right w:val="nil"/>
            </w:tcBorders>
            <w:shd w:val="clear" w:color="auto" w:fill="auto"/>
            <w:noWrap/>
            <w:hideMark/>
          </w:tcPr>
          <w:p w14:paraId="4F3145D0" w14:textId="22BB0C1E" w:rsidR="00AD40F5" w:rsidRPr="00AD40F5" w:rsidRDefault="005C15D5" w:rsidP="00AD40F5">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30502397" w14:textId="77777777" w:rsidR="00AD40F5" w:rsidRPr="00AD40F5" w:rsidRDefault="00AD40F5" w:rsidP="00AD40F5">
            <w:pPr>
              <w:spacing w:after="0" w:line="240" w:lineRule="auto"/>
              <w:jc w:val="right"/>
              <w:rPr>
                <w:rFonts w:ascii="Arial" w:hAnsi="Arial" w:cs="Arial"/>
                <w:i/>
                <w:iCs/>
                <w:color w:val="000000"/>
                <w:sz w:val="16"/>
                <w:szCs w:val="16"/>
              </w:rPr>
            </w:pPr>
            <w:r w:rsidRPr="00AD40F5">
              <w:rPr>
                <w:rFonts w:ascii="Arial" w:hAnsi="Arial" w:cs="Arial"/>
                <w:i/>
                <w:iCs/>
                <w:color w:val="000000"/>
                <w:sz w:val="16"/>
                <w:szCs w:val="16"/>
              </w:rPr>
              <w:t>2,407</w:t>
            </w:r>
          </w:p>
        </w:tc>
        <w:tc>
          <w:tcPr>
            <w:tcW w:w="445" w:type="pct"/>
            <w:tcBorders>
              <w:top w:val="nil"/>
              <w:left w:val="nil"/>
              <w:bottom w:val="nil"/>
              <w:right w:val="nil"/>
            </w:tcBorders>
            <w:shd w:val="clear" w:color="auto" w:fill="auto"/>
            <w:noWrap/>
            <w:hideMark/>
          </w:tcPr>
          <w:p w14:paraId="0D722855" w14:textId="53E84C36" w:rsidR="00AD40F5" w:rsidRPr="00AD40F5" w:rsidRDefault="005C15D5" w:rsidP="00AD40F5">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6F81FB80" w14:textId="24360536" w:rsidR="00AD40F5" w:rsidRPr="00AD40F5" w:rsidRDefault="005C15D5" w:rsidP="00AD40F5">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689A474C" w14:textId="77777777" w:rsidR="00AD40F5" w:rsidRPr="00AD40F5" w:rsidRDefault="00AD40F5" w:rsidP="00AD40F5">
            <w:pPr>
              <w:spacing w:after="0" w:line="240" w:lineRule="auto"/>
              <w:jc w:val="right"/>
              <w:rPr>
                <w:rFonts w:ascii="Arial" w:hAnsi="Arial" w:cs="Arial"/>
                <w:i/>
                <w:iCs/>
                <w:color w:val="000000"/>
                <w:sz w:val="16"/>
                <w:szCs w:val="16"/>
              </w:rPr>
            </w:pPr>
            <w:r w:rsidRPr="00AD40F5">
              <w:rPr>
                <w:rFonts w:ascii="Arial" w:hAnsi="Arial" w:cs="Arial"/>
                <w:i/>
                <w:iCs/>
                <w:color w:val="000000"/>
                <w:sz w:val="16"/>
                <w:szCs w:val="16"/>
              </w:rPr>
              <w:t>20,451</w:t>
            </w:r>
          </w:p>
        </w:tc>
        <w:tc>
          <w:tcPr>
            <w:tcW w:w="345" w:type="pct"/>
            <w:tcBorders>
              <w:top w:val="nil"/>
              <w:left w:val="nil"/>
              <w:bottom w:val="nil"/>
              <w:right w:val="nil"/>
            </w:tcBorders>
            <w:shd w:val="clear" w:color="auto" w:fill="auto"/>
            <w:noWrap/>
            <w:hideMark/>
          </w:tcPr>
          <w:p w14:paraId="01AE1ABC" w14:textId="15143CC9" w:rsidR="00AD40F5" w:rsidRPr="00AD40F5" w:rsidRDefault="005C15D5" w:rsidP="00AD40F5">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0F4455E6" w14:textId="1A2B1038" w:rsidR="00AD40F5" w:rsidRPr="00AD40F5" w:rsidRDefault="005C15D5" w:rsidP="00AD40F5">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4BA0037E" w14:textId="5C7FD6B2" w:rsidR="00AD40F5" w:rsidRPr="00AD40F5" w:rsidRDefault="005C15D5" w:rsidP="00AD40F5">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54B2C653" w14:textId="77777777" w:rsidR="00AD40F5" w:rsidRPr="00AD40F5" w:rsidRDefault="00AD40F5" w:rsidP="00AD40F5">
            <w:pPr>
              <w:spacing w:after="0" w:line="240" w:lineRule="auto"/>
              <w:jc w:val="right"/>
              <w:rPr>
                <w:rFonts w:ascii="Arial" w:hAnsi="Arial" w:cs="Arial"/>
                <w:i/>
                <w:iCs/>
                <w:color w:val="000000"/>
                <w:sz w:val="16"/>
                <w:szCs w:val="16"/>
              </w:rPr>
            </w:pPr>
            <w:r w:rsidRPr="00AD40F5">
              <w:rPr>
                <w:rFonts w:ascii="Arial" w:hAnsi="Arial" w:cs="Arial"/>
                <w:i/>
                <w:iCs/>
                <w:color w:val="000000"/>
                <w:sz w:val="16"/>
                <w:szCs w:val="16"/>
              </w:rPr>
              <w:t>34,877</w:t>
            </w:r>
          </w:p>
        </w:tc>
      </w:tr>
      <w:tr w:rsidR="00AD40F5" w:rsidRPr="00AD40F5" w14:paraId="6B3DA611" w14:textId="77777777" w:rsidTr="00AD40F5">
        <w:trPr>
          <w:trHeight w:val="225"/>
        </w:trPr>
        <w:tc>
          <w:tcPr>
            <w:tcW w:w="687" w:type="pct"/>
            <w:vMerge w:val="restart"/>
            <w:tcBorders>
              <w:top w:val="nil"/>
              <w:left w:val="nil"/>
              <w:bottom w:val="nil"/>
              <w:right w:val="nil"/>
            </w:tcBorders>
            <w:shd w:val="clear" w:color="auto" w:fill="auto"/>
            <w:hideMark/>
          </w:tcPr>
          <w:p w14:paraId="6AC0FD13" w14:textId="77777777" w:rsidR="00AD40F5" w:rsidRPr="00AD40F5" w:rsidRDefault="00AD40F5" w:rsidP="00AD40F5">
            <w:pPr>
              <w:spacing w:after="0" w:line="240" w:lineRule="auto"/>
              <w:jc w:val="left"/>
              <w:rPr>
                <w:rFonts w:ascii="Arial" w:hAnsi="Arial" w:cs="Arial"/>
                <w:color w:val="000000"/>
                <w:sz w:val="16"/>
                <w:szCs w:val="16"/>
              </w:rPr>
            </w:pPr>
            <w:r w:rsidRPr="00AD40F5">
              <w:rPr>
                <w:rFonts w:ascii="Arial" w:hAnsi="Arial" w:cs="Arial"/>
                <w:color w:val="000000"/>
                <w:sz w:val="16"/>
                <w:szCs w:val="16"/>
              </w:rPr>
              <w:t>Total</w:t>
            </w:r>
          </w:p>
        </w:tc>
        <w:tc>
          <w:tcPr>
            <w:tcW w:w="445" w:type="pct"/>
            <w:tcBorders>
              <w:top w:val="single" w:sz="4" w:space="0" w:color="auto"/>
              <w:left w:val="nil"/>
              <w:bottom w:val="nil"/>
              <w:right w:val="nil"/>
            </w:tcBorders>
            <w:shd w:val="clear" w:color="auto" w:fill="auto"/>
            <w:noWrap/>
            <w:hideMark/>
          </w:tcPr>
          <w:p w14:paraId="08B99F6B" w14:textId="77777777" w:rsidR="00AD40F5" w:rsidRPr="00AD40F5" w:rsidRDefault="00AD40F5" w:rsidP="00AD40F5">
            <w:pPr>
              <w:spacing w:after="0" w:line="240" w:lineRule="auto"/>
              <w:jc w:val="right"/>
              <w:rPr>
                <w:rFonts w:ascii="Arial" w:hAnsi="Arial" w:cs="Arial"/>
                <w:color w:val="000000"/>
                <w:sz w:val="16"/>
                <w:szCs w:val="16"/>
              </w:rPr>
            </w:pPr>
            <w:r w:rsidRPr="00AD40F5">
              <w:rPr>
                <w:rFonts w:ascii="Arial" w:hAnsi="Arial" w:cs="Arial"/>
                <w:color w:val="000000"/>
                <w:sz w:val="16"/>
                <w:szCs w:val="16"/>
              </w:rPr>
              <w:t>11,325</w:t>
            </w:r>
          </w:p>
        </w:tc>
        <w:tc>
          <w:tcPr>
            <w:tcW w:w="445" w:type="pct"/>
            <w:tcBorders>
              <w:top w:val="single" w:sz="4" w:space="0" w:color="auto"/>
              <w:left w:val="nil"/>
              <w:bottom w:val="nil"/>
              <w:right w:val="nil"/>
            </w:tcBorders>
            <w:shd w:val="clear" w:color="auto" w:fill="auto"/>
            <w:noWrap/>
            <w:hideMark/>
          </w:tcPr>
          <w:p w14:paraId="5425735B" w14:textId="06A22D9E" w:rsidR="00AD40F5" w:rsidRPr="00AD40F5" w:rsidRDefault="005C15D5" w:rsidP="00AD40F5">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single" w:sz="4" w:space="0" w:color="auto"/>
              <w:left w:val="nil"/>
              <w:bottom w:val="nil"/>
              <w:right w:val="nil"/>
            </w:tcBorders>
            <w:shd w:val="clear" w:color="auto" w:fill="auto"/>
            <w:noWrap/>
            <w:hideMark/>
          </w:tcPr>
          <w:p w14:paraId="3BC75FB2" w14:textId="77777777" w:rsidR="00AD40F5" w:rsidRPr="00AD40F5" w:rsidRDefault="00AD40F5" w:rsidP="00AD40F5">
            <w:pPr>
              <w:spacing w:after="0" w:line="240" w:lineRule="auto"/>
              <w:jc w:val="right"/>
              <w:rPr>
                <w:rFonts w:ascii="Arial" w:hAnsi="Arial" w:cs="Arial"/>
                <w:color w:val="000000"/>
                <w:sz w:val="16"/>
                <w:szCs w:val="16"/>
              </w:rPr>
            </w:pPr>
            <w:r w:rsidRPr="00AD40F5">
              <w:rPr>
                <w:rFonts w:ascii="Arial" w:hAnsi="Arial" w:cs="Arial"/>
                <w:color w:val="000000"/>
                <w:sz w:val="16"/>
                <w:szCs w:val="16"/>
              </w:rPr>
              <w:t>2,231</w:t>
            </w:r>
          </w:p>
        </w:tc>
        <w:tc>
          <w:tcPr>
            <w:tcW w:w="445" w:type="pct"/>
            <w:tcBorders>
              <w:top w:val="single" w:sz="4" w:space="0" w:color="auto"/>
              <w:left w:val="nil"/>
              <w:bottom w:val="nil"/>
              <w:right w:val="nil"/>
            </w:tcBorders>
            <w:shd w:val="clear" w:color="auto" w:fill="auto"/>
            <w:noWrap/>
            <w:hideMark/>
          </w:tcPr>
          <w:p w14:paraId="6AAF103F" w14:textId="60E03BCC" w:rsidR="00AD40F5" w:rsidRPr="00AD40F5" w:rsidRDefault="005C15D5" w:rsidP="00AD40F5">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auto"/>
              <w:left w:val="nil"/>
              <w:bottom w:val="nil"/>
              <w:right w:val="nil"/>
            </w:tcBorders>
            <w:shd w:val="clear" w:color="auto" w:fill="auto"/>
            <w:noWrap/>
            <w:hideMark/>
          </w:tcPr>
          <w:p w14:paraId="590F1FE5" w14:textId="0D0EC719" w:rsidR="00AD40F5" w:rsidRPr="00AD40F5" w:rsidRDefault="005C15D5" w:rsidP="00AD40F5">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auto"/>
              <w:left w:val="nil"/>
              <w:bottom w:val="nil"/>
              <w:right w:val="nil"/>
            </w:tcBorders>
            <w:shd w:val="clear" w:color="auto" w:fill="auto"/>
            <w:noWrap/>
            <w:hideMark/>
          </w:tcPr>
          <w:p w14:paraId="34477A52" w14:textId="77777777" w:rsidR="00AD40F5" w:rsidRPr="00AD40F5" w:rsidRDefault="00AD40F5" w:rsidP="00AD40F5">
            <w:pPr>
              <w:spacing w:after="0" w:line="240" w:lineRule="auto"/>
              <w:jc w:val="right"/>
              <w:rPr>
                <w:rFonts w:ascii="Arial" w:hAnsi="Arial" w:cs="Arial"/>
                <w:color w:val="000000"/>
                <w:sz w:val="16"/>
                <w:szCs w:val="16"/>
              </w:rPr>
            </w:pPr>
            <w:r w:rsidRPr="00AD40F5">
              <w:rPr>
                <w:rFonts w:ascii="Arial" w:hAnsi="Arial" w:cs="Arial"/>
                <w:color w:val="000000"/>
                <w:sz w:val="16"/>
                <w:szCs w:val="16"/>
              </w:rPr>
              <w:t>18,623</w:t>
            </w:r>
          </w:p>
        </w:tc>
        <w:tc>
          <w:tcPr>
            <w:tcW w:w="345" w:type="pct"/>
            <w:tcBorders>
              <w:top w:val="single" w:sz="4" w:space="0" w:color="auto"/>
              <w:left w:val="nil"/>
              <w:bottom w:val="nil"/>
              <w:right w:val="nil"/>
            </w:tcBorders>
            <w:shd w:val="clear" w:color="auto" w:fill="auto"/>
            <w:noWrap/>
            <w:hideMark/>
          </w:tcPr>
          <w:p w14:paraId="352C655F" w14:textId="053EF519" w:rsidR="00AD40F5" w:rsidRPr="00AD40F5" w:rsidRDefault="005C15D5" w:rsidP="00AD40F5">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single" w:sz="4" w:space="0" w:color="auto"/>
              <w:left w:val="nil"/>
              <w:bottom w:val="nil"/>
              <w:right w:val="nil"/>
            </w:tcBorders>
            <w:shd w:val="clear" w:color="auto" w:fill="auto"/>
            <w:noWrap/>
            <w:hideMark/>
          </w:tcPr>
          <w:p w14:paraId="0339AF3A" w14:textId="4400F603" w:rsidR="00AD40F5" w:rsidRPr="00AD40F5" w:rsidRDefault="005C15D5" w:rsidP="00AD40F5">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auto"/>
              <w:left w:val="nil"/>
              <w:bottom w:val="nil"/>
              <w:right w:val="nil"/>
            </w:tcBorders>
            <w:shd w:val="clear" w:color="auto" w:fill="auto"/>
            <w:noWrap/>
            <w:hideMark/>
          </w:tcPr>
          <w:p w14:paraId="57040302" w14:textId="0B5BED44" w:rsidR="00AD40F5" w:rsidRPr="00AD40F5" w:rsidRDefault="005C15D5" w:rsidP="00AD40F5">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auto"/>
              <w:left w:val="nil"/>
              <w:bottom w:val="nil"/>
              <w:right w:val="nil"/>
            </w:tcBorders>
            <w:shd w:val="clear" w:color="auto" w:fill="auto"/>
            <w:noWrap/>
            <w:hideMark/>
          </w:tcPr>
          <w:p w14:paraId="4FF453BF" w14:textId="77777777" w:rsidR="00AD40F5" w:rsidRPr="00AD40F5" w:rsidRDefault="00AD40F5" w:rsidP="00AD40F5">
            <w:pPr>
              <w:spacing w:after="0" w:line="240" w:lineRule="auto"/>
              <w:jc w:val="right"/>
              <w:rPr>
                <w:rFonts w:ascii="Arial" w:hAnsi="Arial" w:cs="Arial"/>
                <w:color w:val="000000"/>
                <w:sz w:val="16"/>
                <w:szCs w:val="16"/>
              </w:rPr>
            </w:pPr>
            <w:r w:rsidRPr="00AD40F5">
              <w:rPr>
                <w:rFonts w:ascii="Arial" w:hAnsi="Arial" w:cs="Arial"/>
                <w:color w:val="000000"/>
                <w:sz w:val="16"/>
                <w:szCs w:val="16"/>
              </w:rPr>
              <w:t>32,179</w:t>
            </w:r>
          </w:p>
        </w:tc>
      </w:tr>
      <w:tr w:rsidR="00AD40F5" w:rsidRPr="00AD40F5" w14:paraId="6977C846" w14:textId="77777777" w:rsidTr="00AD40F5">
        <w:trPr>
          <w:trHeight w:val="225"/>
        </w:trPr>
        <w:tc>
          <w:tcPr>
            <w:tcW w:w="687" w:type="pct"/>
            <w:vMerge/>
            <w:tcBorders>
              <w:top w:val="nil"/>
              <w:left w:val="nil"/>
              <w:bottom w:val="nil"/>
              <w:right w:val="nil"/>
            </w:tcBorders>
            <w:vAlign w:val="center"/>
            <w:hideMark/>
          </w:tcPr>
          <w:p w14:paraId="3718D8A8" w14:textId="77777777" w:rsidR="00AD40F5" w:rsidRPr="00AD40F5" w:rsidRDefault="00AD40F5" w:rsidP="00AD40F5">
            <w:pPr>
              <w:spacing w:after="0" w:line="240" w:lineRule="auto"/>
              <w:jc w:val="lef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4F3C6FE2" w14:textId="77777777" w:rsidR="00AD40F5" w:rsidRPr="00AD40F5" w:rsidRDefault="00AD40F5" w:rsidP="00AD40F5">
            <w:pPr>
              <w:spacing w:after="0" w:line="240" w:lineRule="auto"/>
              <w:jc w:val="right"/>
              <w:rPr>
                <w:rFonts w:ascii="Arial" w:hAnsi="Arial" w:cs="Arial"/>
                <w:i/>
                <w:iCs/>
                <w:color w:val="000000"/>
                <w:sz w:val="16"/>
                <w:szCs w:val="16"/>
              </w:rPr>
            </w:pPr>
            <w:r w:rsidRPr="00AD40F5">
              <w:rPr>
                <w:rFonts w:ascii="Arial" w:hAnsi="Arial" w:cs="Arial"/>
                <w:i/>
                <w:iCs/>
                <w:color w:val="000000"/>
                <w:sz w:val="16"/>
                <w:szCs w:val="16"/>
              </w:rPr>
              <w:t>12,019</w:t>
            </w:r>
          </w:p>
        </w:tc>
        <w:tc>
          <w:tcPr>
            <w:tcW w:w="445" w:type="pct"/>
            <w:tcBorders>
              <w:top w:val="nil"/>
              <w:left w:val="nil"/>
              <w:bottom w:val="nil"/>
              <w:right w:val="nil"/>
            </w:tcBorders>
            <w:shd w:val="clear" w:color="auto" w:fill="auto"/>
            <w:noWrap/>
            <w:hideMark/>
          </w:tcPr>
          <w:p w14:paraId="5C9D1C8C" w14:textId="7798BA64" w:rsidR="00AD40F5" w:rsidRPr="00AD40F5" w:rsidRDefault="005C15D5" w:rsidP="00AD40F5">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125D12D6" w14:textId="77777777" w:rsidR="00AD40F5" w:rsidRPr="00AD40F5" w:rsidRDefault="00AD40F5" w:rsidP="00AD40F5">
            <w:pPr>
              <w:spacing w:after="0" w:line="240" w:lineRule="auto"/>
              <w:jc w:val="right"/>
              <w:rPr>
                <w:rFonts w:ascii="Arial" w:hAnsi="Arial" w:cs="Arial"/>
                <w:i/>
                <w:iCs/>
                <w:color w:val="000000"/>
                <w:sz w:val="16"/>
                <w:szCs w:val="16"/>
              </w:rPr>
            </w:pPr>
            <w:r w:rsidRPr="00AD40F5">
              <w:rPr>
                <w:rFonts w:ascii="Arial" w:hAnsi="Arial" w:cs="Arial"/>
                <w:i/>
                <w:iCs/>
                <w:color w:val="000000"/>
                <w:sz w:val="16"/>
                <w:szCs w:val="16"/>
              </w:rPr>
              <w:t>2,407</w:t>
            </w:r>
          </w:p>
        </w:tc>
        <w:tc>
          <w:tcPr>
            <w:tcW w:w="445" w:type="pct"/>
            <w:tcBorders>
              <w:top w:val="nil"/>
              <w:left w:val="nil"/>
              <w:bottom w:val="nil"/>
              <w:right w:val="nil"/>
            </w:tcBorders>
            <w:shd w:val="clear" w:color="auto" w:fill="auto"/>
            <w:noWrap/>
            <w:hideMark/>
          </w:tcPr>
          <w:p w14:paraId="17A84568" w14:textId="0B76B791" w:rsidR="00AD40F5" w:rsidRPr="00AD40F5" w:rsidRDefault="005C15D5" w:rsidP="00AD40F5">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2D7B59F5" w14:textId="447249B9" w:rsidR="00AD40F5" w:rsidRPr="00AD40F5" w:rsidRDefault="005C15D5" w:rsidP="00AD40F5">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7036E82A" w14:textId="77777777" w:rsidR="00AD40F5" w:rsidRPr="00AD40F5" w:rsidRDefault="00AD40F5" w:rsidP="00AD40F5">
            <w:pPr>
              <w:spacing w:after="0" w:line="240" w:lineRule="auto"/>
              <w:jc w:val="right"/>
              <w:rPr>
                <w:rFonts w:ascii="Arial" w:hAnsi="Arial" w:cs="Arial"/>
                <w:i/>
                <w:iCs/>
                <w:color w:val="000000"/>
                <w:sz w:val="16"/>
                <w:szCs w:val="16"/>
              </w:rPr>
            </w:pPr>
            <w:r w:rsidRPr="00AD40F5">
              <w:rPr>
                <w:rFonts w:ascii="Arial" w:hAnsi="Arial" w:cs="Arial"/>
                <w:i/>
                <w:iCs/>
                <w:color w:val="000000"/>
                <w:sz w:val="16"/>
                <w:szCs w:val="16"/>
              </w:rPr>
              <w:t>20,451</w:t>
            </w:r>
          </w:p>
        </w:tc>
        <w:tc>
          <w:tcPr>
            <w:tcW w:w="345" w:type="pct"/>
            <w:tcBorders>
              <w:top w:val="nil"/>
              <w:left w:val="nil"/>
              <w:bottom w:val="nil"/>
              <w:right w:val="nil"/>
            </w:tcBorders>
            <w:shd w:val="clear" w:color="auto" w:fill="auto"/>
            <w:noWrap/>
            <w:hideMark/>
          </w:tcPr>
          <w:p w14:paraId="05757D23" w14:textId="14272B8F" w:rsidR="00AD40F5" w:rsidRPr="00AD40F5" w:rsidRDefault="005C15D5" w:rsidP="00AD40F5">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074E4E28" w14:textId="5B925421" w:rsidR="00AD40F5" w:rsidRPr="00AD40F5" w:rsidRDefault="005C15D5" w:rsidP="00AD40F5">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62190EF9" w14:textId="2F3183BD" w:rsidR="00AD40F5" w:rsidRPr="00AD40F5" w:rsidRDefault="005C15D5" w:rsidP="00AD40F5">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76605A5E" w14:textId="77777777" w:rsidR="00AD40F5" w:rsidRPr="00AD40F5" w:rsidRDefault="00AD40F5" w:rsidP="00AD40F5">
            <w:pPr>
              <w:spacing w:after="0" w:line="240" w:lineRule="auto"/>
              <w:jc w:val="right"/>
              <w:rPr>
                <w:rFonts w:ascii="Arial" w:hAnsi="Arial" w:cs="Arial"/>
                <w:i/>
                <w:iCs/>
                <w:color w:val="000000"/>
                <w:sz w:val="16"/>
                <w:szCs w:val="16"/>
              </w:rPr>
            </w:pPr>
            <w:r w:rsidRPr="00AD40F5">
              <w:rPr>
                <w:rFonts w:ascii="Arial" w:hAnsi="Arial" w:cs="Arial"/>
                <w:i/>
                <w:iCs/>
                <w:color w:val="000000"/>
                <w:sz w:val="16"/>
                <w:szCs w:val="16"/>
              </w:rPr>
              <w:t>34,877</w:t>
            </w:r>
          </w:p>
        </w:tc>
      </w:tr>
      <w:tr w:rsidR="00AD40F5" w:rsidRPr="00AD40F5" w14:paraId="7452A24F" w14:textId="77777777" w:rsidTr="00AD40F5">
        <w:trPr>
          <w:trHeight w:val="225"/>
        </w:trPr>
        <w:tc>
          <w:tcPr>
            <w:tcW w:w="687" w:type="pct"/>
            <w:tcBorders>
              <w:top w:val="nil"/>
              <w:left w:val="nil"/>
              <w:bottom w:val="nil"/>
              <w:right w:val="nil"/>
            </w:tcBorders>
            <w:shd w:val="clear" w:color="auto" w:fill="auto"/>
            <w:noWrap/>
            <w:hideMark/>
          </w:tcPr>
          <w:p w14:paraId="334B16A6" w14:textId="77777777" w:rsidR="00AD40F5" w:rsidRPr="00AD40F5" w:rsidRDefault="00AD40F5" w:rsidP="00AD40F5">
            <w:pPr>
              <w:spacing w:after="0" w:line="240" w:lineRule="auto"/>
              <w:jc w:val="right"/>
              <w:rPr>
                <w:rFonts w:ascii="Arial" w:hAnsi="Arial" w:cs="Arial"/>
                <w:i/>
                <w:iCs/>
                <w:color w:val="000000"/>
                <w:sz w:val="16"/>
                <w:szCs w:val="16"/>
              </w:rPr>
            </w:pPr>
          </w:p>
        </w:tc>
        <w:tc>
          <w:tcPr>
            <w:tcW w:w="445" w:type="pct"/>
            <w:tcBorders>
              <w:top w:val="nil"/>
              <w:left w:val="nil"/>
              <w:bottom w:val="nil"/>
              <w:right w:val="nil"/>
            </w:tcBorders>
            <w:shd w:val="clear" w:color="auto" w:fill="auto"/>
            <w:noWrap/>
            <w:hideMark/>
          </w:tcPr>
          <w:p w14:paraId="62B0A363" w14:textId="77777777" w:rsidR="00AD40F5" w:rsidRPr="00AD40F5" w:rsidRDefault="00AD40F5" w:rsidP="00AD40F5">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2D78F8F0" w14:textId="77777777" w:rsidR="00AD40F5" w:rsidRPr="00AD40F5" w:rsidRDefault="00AD40F5" w:rsidP="00AD40F5">
            <w:pPr>
              <w:spacing w:after="0" w:line="240" w:lineRule="auto"/>
              <w:jc w:val="center"/>
              <w:rPr>
                <w:rFonts w:ascii="Times New Roman" w:hAnsi="Times New Roman"/>
              </w:rPr>
            </w:pPr>
          </w:p>
        </w:tc>
        <w:tc>
          <w:tcPr>
            <w:tcW w:w="412" w:type="pct"/>
            <w:tcBorders>
              <w:top w:val="nil"/>
              <w:left w:val="nil"/>
              <w:bottom w:val="nil"/>
              <w:right w:val="nil"/>
            </w:tcBorders>
            <w:shd w:val="clear" w:color="auto" w:fill="auto"/>
            <w:noWrap/>
            <w:hideMark/>
          </w:tcPr>
          <w:p w14:paraId="14F2DF37" w14:textId="77777777" w:rsidR="00AD40F5" w:rsidRPr="00AD40F5" w:rsidRDefault="00AD40F5" w:rsidP="00AD40F5">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noWrap/>
            <w:hideMark/>
          </w:tcPr>
          <w:p w14:paraId="4469F428" w14:textId="77777777" w:rsidR="00AD40F5" w:rsidRPr="00AD40F5" w:rsidRDefault="00AD40F5" w:rsidP="00AD40F5">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noWrap/>
            <w:hideMark/>
          </w:tcPr>
          <w:p w14:paraId="2FC87EB2" w14:textId="77777777" w:rsidR="00AD40F5" w:rsidRPr="00AD40F5" w:rsidRDefault="00AD40F5" w:rsidP="00AD40F5">
            <w:pPr>
              <w:spacing w:after="0" w:line="240" w:lineRule="auto"/>
              <w:jc w:val="center"/>
              <w:rPr>
                <w:rFonts w:ascii="Times New Roman" w:hAnsi="Times New Roman"/>
              </w:rPr>
            </w:pPr>
          </w:p>
        </w:tc>
        <w:tc>
          <w:tcPr>
            <w:tcW w:w="454" w:type="pct"/>
            <w:tcBorders>
              <w:top w:val="nil"/>
              <w:left w:val="nil"/>
              <w:bottom w:val="nil"/>
              <w:right w:val="nil"/>
            </w:tcBorders>
            <w:shd w:val="clear" w:color="auto" w:fill="auto"/>
            <w:noWrap/>
            <w:hideMark/>
          </w:tcPr>
          <w:p w14:paraId="39B1362D" w14:textId="77777777" w:rsidR="00AD40F5" w:rsidRPr="00AD40F5" w:rsidRDefault="00AD40F5" w:rsidP="00AD40F5">
            <w:pPr>
              <w:spacing w:after="0" w:line="240" w:lineRule="auto"/>
              <w:jc w:val="center"/>
              <w:rPr>
                <w:rFonts w:ascii="Times New Roman" w:hAnsi="Times New Roman"/>
              </w:rPr>
            </w:pPr>
          </w:p>
        </w:tc>
        <w:tc>
          <w:tcPr>
            <w:tcW w:w="345" w:type="pct"/>
            <w:tcBorders>
              <w:top w:val="nil"/>
              <w:left w:val="nil"/>
              <w:bottom w:val="nil"/>
              <w:right w:val="nil"/>
            </w:tcBorders>
            <w:shd w:val="clear" w:color="auto" w:fill="auto"/>
            <w:noWrap/>
            <w:hideMark/>
          </w:tcPr>
          <w:p w14:paraId="5E782913" w14:textId="77777777" w:rsidR="00AD40F5" w:rsidRPr="00AD40F5" w:rsidRDefault="00AD40F5" w:rsidP="00AD40F5">
            <w:pPr>
              <w:spacing w:after="0" w:line="240" w:lineRule="auto"/>
              <w:jc w:val="center"/>
              <w:rPr>
                <w:rFonts w:ascii="Times New Roman" w:hAnsi="Times New Roman"/>
              </w:rPr>
            </w:pPr>
          </w:p>
        </w:tc>
        <w:tc>
          <w:tcPr>
            <w:tcW w:w="420" w:type="pct"/>
            <w:tcBorders>
              <w:top w:val="nil"/>
              <w:left w:val="nil"/>
              <w:bottom w:val="nil"/>
              <w:right w:val="nil"/>
            </w:tcBorders>
            <w:shd w:val="clear" w:color="auto" w:fill="auto"/>
            <w:noWrap/>
            <w:hideMark/>
          </w:tcPr>
          <w:p w14:paraId="42CC97BE" w14:textId="77777777" w:rsidR="00AD40F5" w:rsidRPr="00AD40F5" w:rsidRDefault="00AD40F5" w:rsidP="00AD40F5">
            <w:pPr>
              <w:spacing w:after="0" w:line="240" w:lineRule="auto"/>
              <w:jc w:val="center"/>
              <w:rPr>
                <w:rFonts w:ascii="Times New Roman" w:hAnsi="Times New Roman"/>
              </w:rPr>
            </w:pPr>
          </w:p>
        </w:tc>
        <w:tc>
          <w:tcPr>
            <w:tcW w:w="454" w:type="pct"/>
            <w:tcBorders>
              <w:top w:val="nil"/>
              <w:left w:val="nil"/>
              <w:bottom w:val="nil"/>
              <w:right w:val="nil"/>
            </w:tcBorders>
            <w:shd w:val="clear" w:color="auto" w:fill="auto"/>
            <w:noWrap/>
            <w:hideMark/>
          </w:tcPr>
          <w:p w14:paraId="3DE625B2" w14:textId="77777777" w:rsidR="00AD40F5" w:rsidRPr="00AD40F5" w:rsidRDefault="00AD40F5" w:rsidP="00AD40F5">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noWrap/>
            <w:hideMark/>
          </w:tcPr>
          <w:p w14:paraId="4140F70E" w14:textId="77777777" w:rsidR="00AD40F5" w:rsidRPr="00AD40F5" w:rsidRDefault="00AD40F5" w:rsidP="00AD40F5">
            <w:pPr>
              <w:spacing w:after="0" w:line="240" w:lineRule="auto"/>
              <w:jc w:val="center"/>
              <w:rPr>
                <w:rFonts w:ascii="Times New Roman" w:hAnsi="Times New Roman"/>
              </w:rPr>
            </w:pPr>
          </w:p>
        </w:tc>
      </w:tr>
      <w:tr w:rsidR="00AD40F5" w:rsidRPr="00AD40F5" w14:paraId="53F069D6" w14:textId="77777777" w:rsidTr="00DB1C15">
        <w:trPr>
          <w:trHeight w:val="397"/>
        </w:trPr>
        <w:tc>
          <w:tcPr>
            <w:tcW w:w="687" w:type="pct"/>
            <w:tcBorders>
              <w:top w:val="nil"/>
              <w:left w:val="nil"/>
              <w:bottom w:val="nil"/>
              <w:right w:val="nil"/>
            </w:tcBorders>
            <w:shd w:val="clear" w:color="auto" w:fill="auto"/>
            <w:vAlign w:val="bottom"/>
            <w:hideMark/>
          </w:tcPr>
          <w:p w14:paraId="2129A2D1" w14:textId="77777777" w:rsidR="00AD40F5" w:rsidRPr="00AD40F5" w:rsidRDefault="00AD40F5" w:rsidP="00AD40F5">
            <w:pPr>
              <w:spacing w:after="0" w:line="240" w:lineRule="auto"/>
              <w:jc w:val="left"/>
              <w:rPr>
                <w:rFonts w:ascii="Arial" w:hAnsi="Arial" w:cs="Arial"/>
                <w:b/>
                <w:bCs/>
                <w:color w:val="000000"/>
                <w:sz w:val="16"/>
                <w:szCs w:val="16"/>
              </w:rPr>
            </w:pPr>
            <w:r w:rsidRPr="00AD40F5">
              <w:rPr>
                <w:rFonts w:ascii="Arial" w:hAnsi="Arial" w:cs="Arial"/>
                <w:b/>
                <w:bCs/>
                <w:color w:val="000000"/>
                <w:sz w:val="16"/>
                <w:szCs w:val="16"/>
              </w:rPr>
              <w:t>National Blood Authority</w:t>
            </w:r>
          </w:p>
        </w:tc>
        <w:tc>
          <w:tcPr>
            <w:tcW w:w="445" w:type="pct"/>
            <w:tcBorders>
              <w:top w:val="nil"/>
              <w:left w:val="nil"/>
              <w:bottom w:val="nil"/>
              <w:right w:val="nil"/>
            </w:tcBorders>
            <w:shd w:val="clear" w:color="auto" w:fill="auto"/>
            <w:noWrap/>
            <w:hideMark/>
          </w:tcPr>
          <w:p w14:paraId="5557F7FA" w14:textId="77777777" w:rsidR="00AD40F5" w:rsidRPr="00AD40F5" w:rsidRDefault="00AD40F5" w:rsidP="00AD40F5">
            <w:pPr>
              <w:spacing w:after="0" w:line="240" w:lineRule="auto"/>
              <w:jc w:val="left"/>
              <w:rPr>
                <w:rFonts w:ascii="Arial" w:hAnsi="Arial" w:cs="Arial"/>
                <w:b/>
                <w:bCs/>
                <w:color w:val="000000"/>
                <w:sz w:val="16"/>
                <w:szCs w:val="16"/>
              </w:rPr>
            </w:pPr>
          </w:p>
        </w:tc>
        <w:tc>
          <w:tcPr>
            <w:tcW w:w="445" w:type="pct"/>
            <w:tcBorders>
              <w:top w:val="nil"/>
              <w:left w:val="nil"/>
              <w:bottom w:val="nil"/>
              <w:right w:val="nil"/>
            </w:tcBorders>
            <w:shd w:val="clear" w:color="auto" w:fill="auto"/>
            <w:noWrap/>
            <w:hideMark/>
          </w:tcPr>
          <w:p w14:paraId="2AD119AC" w14:textId="77777777" w:rsidR="00AD40F5" w:rsidRPr="00AD40F5" w:rsidRDefault="00AD40F5" w:rsidP="00AD40F5">
            <w:pPr>
              <w:spacing w:after="0" w:line="240" w:lineRule="auto"/>
              <w:jc w:val="left"/>
              <w:rPr>
                <w:rFonts w:ascii="Times New Roman" w:hAnsi="Times New Roman"/>
              </w:rPr>
            </w:pPr>
          </w:p>
        </w:tc>
        <w:tc>
          <w:tcPr>
            <w:tcW w:w="412" w:type="pct"/>
            <w:tcBorders>
              <w:top w:val="nil"/>
              <w:left w:val="nil"/>
              <w:bottom w:val="nil"/>
              <w:right w:val="nil"/>
            </w:tcBorders>
            <w:shd w:val="clear" w:color="auto" w:fill="auto"/>
            <w:noWrap/>
            <w:hideMark/>
          </w:tcPr>
          <w:p w14:paraId="32D2ABE2" w14:textId="77777777" w:rsidR="00AD40F5" w:rsidRPr="00AD40F5" w:rsidRDefault="00AD40F5" w:rsidP="00AD40F5">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5718D31E" w14:textId="77777777" w:rsidR="00AD40F5" w:rsidRPr="00AD40F5" w:rsidRDefault="00AD40F5" w:rsidP="00AD40F5">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6E6813D1" w14:textId="77777777" w:rsidR="00AD40F5" w:rsidRPr="00AD40F5" w:rsidRDefault="00AD40F5" w:rsidP="00AD40F5">
            <w:pPr>
              <w:spacing w:after="0" w:line="240" w:lineRule="auto"/>
              <w:jc w:val="left"/>
              <w:rPr>
                <w:rFonts w:ascii="Times New Roman" w:hAnsi="Times New Roman"/>
              </w:rPr>
            </w:pPr>
          </w:p>
        </w:tc>
        <w:tc>
          <w:tcPr>
            <w:tcW w:w="454" w:type="pct"/>
            <w:tcBorders>
              <w:top w:val="nil"/>
              <w:left w:val="nil"/>
              <w:bottom w:val="nil"/>
              <w:right w:val="nil"/>
            </w:tcBorders>
            <w:shd w:val="clear" w:color="auto" w:fill="auto"/>
            <w:noWrap/>
            <w:hideMark/>
          </w:tcPr>
          <w:p w14:paraId="29CD24AD" w14:textId="77777777" w:rsidR="00AD40F5" w:rsidRPr="00AD40F5" w:rsidRDefault="00AD40F5" w:rsidP="00AD40F5">
            <w:pPr>
              <w:spacing w:after="0" w:line="240" w:lineRule="auto"/>
              <w:jc w:val="left"/>
              <w:rPr>
                <w:rFonts w:ascii="Times New Roman" w:hAnsi="Times New Roman"/>
              </w:rPr>
            </w:pPr>
          </w:p>
        </w:tc>
        <w:tc>
          <w:tcPr>
            <w:tcW w:w="345" w:type="pct"/>
            <w:tcBorders>
              <w:top w:val="nil"/>
              <w:left w:val="nil"/>
              <w:bottom w:val="nil"/>
              <w:right w:val="nil"/>
            </w:tcBorders>
            <w:shd w:val="clear" w:color="auto" w:fill="auto"/>
            <w:noWrap/>
            <w:hideMark/>
          </w:tcPr>
          <w:p w14:paraId="3E04BC1E" w14:textId="77777777" w:rsidR="00AD40F5" w:rsidRPr="00AD40F5" w:rsidRDefault="00AD40F5" w:rsidP="00AD40F5">
            <w:pPr>
              <w:spacing w:after="0" w:line="240" w:lineRule="auto"/>
              <w:jc w:val="left"/>
              <w:rPr>
                <w:rFonts w:ascii="Times New Roman" w:hAnsi="Times New Roman"/>
              </w:rPr>
            </w:pPr>
          </w:p>
        </w:tc>
        <w:tc>
          <w:tcPr>
            <w:tcW w:w="420" w:type="pct"/>
            <w:tcBorders>
              <w:top w:val="nil"/>
              <w:left w:val="nil"/>
              <w:bottom w:val="nil"/>
              <w:right w:val="nil"/>
            </w:tcBorders>
            <w:shd w:val="clear" w:color="auto" w:fill="auto"/>
            <w:noWrap/>
            <w:hideMark/>
          </w:tcPr>
          <w:p w14:paraId="56B19860" w14:textId="77777777" w:rsidR="00AD40F5" w:rsidRPr="00AD40F5" w:rsidRDefault="00AD40F5" w:rsidP="00AD40F5">
            <w:pPr>
              <w:spacing w:after="0" w:line="240" w:lineRule="auto"/>
              <w:jc w:val="left"/>
              <w:rPr>
                <w:rFonts w:ascii="Times New Roman" w:hAnsi="Times New Roman"/>
              </w:rPr>
            </w:pPr>
          </w:p>
        </w:tc>
        <w:tc>
          <w:tcPr>
            <w:tcW w:w="454" w:type="pct"/>
            <w:tcBorders>
              <w:top w:val="nil"/>
              <w:left w:val="nil"/>
              <w:bottom w:val="nil"/>
              <w:right w:val="nil"/>
            </w:tcBorders>
            <w:shd w:val="clear" w:color="auto" w:fill="auto"/>
            <w:noWrap/>
            <w:hideMark/>
          </w:tcPr>
          <w:p w14:paraId="762F6DAB" w14:textId="77777777" w:rsidR="00AD40F5" w:rsidRPr="00AD40F5" w:rsidRDefault="00AD40F5" w:rsidP="00AD40F5">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148F2E50" w14:textId="77777777" w:rsidR="00AD40F5" w:rsidRPr="00AD40F5" w:rsidRDefault="00AD40F5" w:rsidP="00AD40F5">
            <w:pPr>
              <w:spacing w:after="0" w:line="240" w:lineRule="auto"/>
              <w:jc w:val="left"/>
              <w:rPr>
                <w:rFonts w:ascii="Times New Roman" w:hAnsi="Times New Roman"/>
              </w:rPr>
            </w:pPr>
          </w:p>
        </w:tc>
      </w:tr>
      <w:tr w:rsidR="00AD40F5" w:rsidRPr="00AD40F5" w14:paraId="4318D309" w14:textId="77777777" w:rsidTr="00AD40F5">
        <w:trPr>
          <w:trHeight w:val="225"/>
        </w:trPr>
        <w:tc>
          <w:tcPr>
            <w:tcW w:w="687" w:type="pct"/>
            <w:vMerge w:val="restart"/>
            <w:tcBorders>
              <w:top w:val="nil"/>
              <w:left w:val="nil"/>
              <w:bottom w:val="nil"/>
              <w:right w:val="nil"/>
            </w:tcBorders>
            <w:shd w:val="clear" w:color="auto" w:fill="auto"/>
            <w:hideMark/>
          </w:tcPr>
          <w:p w14:paraId="4919081D" w14:textId="77777777" w:rsidR="00AD40F5" w:rsidRPr="00AD40F5" w:rsidRDefault="00AD40F5" w:rsidP="00AD40F5">
            <w:pPr>
              <w:spacing w:after="0" w:line="240" w:lineRule="auto"/>
              <w:jc w:val="left"/>
              <w:rPr>
                <w:rFonts w:ascii="Arial" w:hAnsi="Arial" w:cs="Arial"/>
                <w:color w:val="000000"/>
                <w:sz w:val="16"/>
                <w:szCs w:val="16"/>
              </w:rPr>
            </w:pPr>
            <w:r w:rsidRPr="00AD40F5">
              <w:rPr>
                <w:rFonts w:ascii="Arial" w:hAnsi="Arial" w:cs="Arial"/>
                <w:color w:val="000000"/>
                <w:sz w:val="16"/>
                <w:szCs w:val="16"/>
              </w:rPr>
              <w:t>Outcome 1</w:t>
            </w:r>
          </w:p>
        </w:tc>
        <w:tc>
          <w:tcPr>
            <w:tcW w:w="445" w:type="pct"/>
            <w:tcBorders>
              <w:top w:val="nil"/>
              <w:left w:val="nil"/>
              <w:bottom w:val="nil"/>
              <w:right w:val="nil"/>
            </w:tcBorders>
            <w:shd w:val="clear" w:color="auto" w:fill="auto"/>
            <w:noWrap/>
            <w:hideMark/>
          </w:tcPr>
          <w:p w14:paraId="6059246A" w14:textId="77777777" w:rsidR="00AD40F5" w:rsidRPr="00AD40F5" w:rsidRDefault="00AD40F5" w:rsidP="00AD40F5">
            <w:pPr>
              <w:spacing w:after="0" w:line="240" w:lineRule="auto"/>
              <w:jc w:val="right"/>
              <w:rPr>
                <w:rFonts w:ascii="Arial" w:hAnsi="Arial" w:cs="Arial"/>
                <w:color w:val="000000"/>
                <w:sz w:val="16"/>
                <w:szCs w:val="16"/>
              </w:rPr>
            </w:pPr>
            <w:r w:rsidRPr="00AD40F5">
              <w:rPr>
                <w:rFonts w:ascii="Arial" w:hAnsi="Arial" w:cs="Arial"/>
                <w:color w:val="000000"/>
                <w:sz w:val="16"/>
                <w:szCs w:val="16"/>
              </w:rPr>
              <w:t>6,208</w:t>
            </w:r>
          </w:p>
        </w:tc>
        <w:tc>
          <w:tcPr>
            <w:tcW w:w="445" w:type="pct"/>
            <w:tcBorders>
              <w:top w:val="nil"/>
              <w:left w:val="nil"/>
              <w:bottom w:val="nil"/>
              <w:right w:val="nil"/>
            </w:tcBorders>
            <w:shd w:val="clear" w:color="auto" w:fill="auto"/>
            <w:noWrap/>
            <w:hideMark/>
          </w:tcPr>
          <w:p w14:paraId="56D6D537" w14:textId="6E78D411" w:rsidR="00AD40F5" w:rsidRPr="00AD40F5" w:rsidRDefault="005C15D5" w:rsidP="00AD40F5">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0ABE8F9A" w14:textId="77777777" w:rsidR="00AD40F5" w:rsidRPr="00AD40F5" w:rsidRDefault="00AD40F5" w:rsidP="00AD40F5">
            <w:pPr>
              <w:spacing w:after="0" w:line="240" w:lineRule="auto"/>
              <w:jc w:val="right"/>
              <w:rPr>
                <w:rFonts w:ascii="Arial" w:hAnsi="Arial" w:cs="Arial"/>
                <w:color w:val="000000"/>
                <w:sz w:val="16"/>
                <w:szCs w:val="16"/>
              </w:rPr>
            </w:pPr>
            <w:r w:rsidRPr="00AD40F5">
              <w:rPr>
                <w:rFonts w:ascii="Arial" w:hAnsi="Arial" w:cs="Arial"/>
                <w:color w:val="000000"/>
                <w:sz w:val="16"/>
                <w:szCs w:val="16"/>
              </w:rPr>
              <w:t>340</w:t>
            </w:r>
          </w:p>
        </w:tc>
        <w:tc>
          <w:tcPr>
            <w:tcW w:w="445" w:type="pct"/>
            <w:tcBorders>
              <w:top w:val="nil"/>
              <w:left w:val="nil"/>
              <w:bottom w:val="nil"/>
              <w:right w:val="nil"/>
            </w:tcBorders>
            <w:shd w:val="clear" w:color="auto" w:fill="auto"/>
            <w:noWrap/>
            <w:hideMark/>
          </w:tcPr>
          <w:p w14:paraId="4B97BAA5" w14:textId="5887920A" w:rsidR="00AD40F5" w:rsidRPr="00AD40F5" w:rsidRDefault="005C15D5" w:rsidP="00AD40F5">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16E03285" w14:textId="77777777" w:rsidR="00AD40F5" w:rsidRPr="00AD40F5" w:rsidRDefault="00AD40F5" w:rsidP="00AD40F5">
            <w:pPr>
              <w:spacing w:after="0" w:line="240" w:lineRule="auto"/>
              <w:jc w:val="right"/>
              <w:rPr>
                <w:rFonts w:ascii="Arial" w:hAnsi="Arial" w:cs="Arial"/>
                <w:color w:val="000000"/>
                <w:sz w:val="16"/>
                <w:szCs w:val="16"/>
              </w:rPr>
            </w:pPr>
            <w:r w:rsidRPr="00AD40F5">
              <w:rPr>
                <w:rFonts w:ascii="Arial" w:hAnsi="Arial" w:cs="Arial"/>
                <w:color w:val="000000"/>
                <w:sz w:val="16"/>
                <w:szCs w:val="16"/>
              </w:rPr>
              <w:t>1,568,277</w:t>
            </w:r>
          </w:p>
        </w:tc>
        <w:tc>
          <w:tcPr>
            <w:tcW w:w="454" w:type="pct"/>
            <w:tcBorders>
              <w:top w:val="nil"/>
              <w:left w:val="nil"/>
              <w:bottom w:val="nil"/>
              <w:right w:val="nil"/>
            </w:tcBorders>
            <w:shd w:val="clear" w:color="auto" w:fill="auto"/>
            <w:noWrap/>
            <w:hideMark/>
          </w:tcPr>
          <w:p w14:paraId="31FEE558" w14:textId="77777777" w:rsidR="00AD40F5" w:rsidRPr="00AD40F5" w:rsidRDefault="00AD40F5" w:rsidP="00AD40F5">
            <w:pPr>
              <w:spacing w:after="0" w:line="240" w:lineRule="auto"/>
              <w:jc w:val="right"/>
              <w:rPr>
                <w:rFonts w:ascii="Arial" w:hAnsi="Arial" w:cs="Arial"/>
                <w:color w:val="000000"/>
                <w:sz w:val="16"/>
                <w:szCs w:val="16"/>
              </w:rPr>
            </w:pPr>
            <w:r w:rsidRPr="00AD40F5">
              <w:rPr>
                <w:rFonts w:ascii="Arial" w:hAnsi="Arial" w:cs="Arial"/>
                <w:color w:val="000000"/>
                <w:sz w:val="16"/>
                <w:szCs w:val="16"/>
              </w:rPr>
              <w:t>184</w:t>
            </w:r>
          </w:p>
        </w:tc>
        <w:tc>
          <w:tcPr>
            <w:tcW w:w="345" w:type="pct"/>
            <w:tcBorders>
              <w:top w:val="nil"/>
              <w:left w:val="nil"/>
              <w:bottom w:val="nil"/>
              <w:right w:val="nil"/>
            </w:tcBorders>
            <w:shd w:val="clear" w:color="auto" w:fill="auto"/>
            <w:noWrap/>
            <w:hideMark/>
          </w:tcPr>
          <w:p w14:paraId="1AB13052" w14:textId="1B4AA227" w:rsidR="00AD40F5" w:rsidRPr="00AD40F5" w:rsidRDefault="005C15D5" w:rsidP="00AD40F5">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1A977AFB" w14:textId="18D0C46F" w:rsidR="00AD40F5" w:rsidRPr="00AD40F5" w:rsidRDefault="005C15D5" w:rsidP="00AD40F5">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4055A3B5" w14:textId="277CB5BE" w:rsidR="00AD40F5" w:rsidRPr="00AD40F5" w:rsidRDefault="005C15D5" w:rsidP="00AD40F5">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30763D42" w14:textId="77777777" w:rsidR="00AD40F5" w:rsidRPr="00AD40F5" w:rsidRDefault="00AD40F5" w:rsidP="00AD40F5">
            <w:pPr>
              <w:spacing w:after="0" w:line="240" w:lineRule="auto"/>
              <w:jc w:val="right"/>
              <w:rPr>
                <w:rFonts w:ascii="Arial" w:hAnsi="Arial" w:cs="Arial"/>
                <w:color w:val="000000"/>
                <w:sz w:val="16"/>
                <w:szCs w:val="16"/>
              </w:rPr>
            </w:pPr>
            <w:r w:rsidRPr="00AD40F5">
              <w:rPr>
                <w:rFonts w:ascii="Arial" w:hAnsi="Arial" w:cs="Arial"/>
                <w:color w:val="000000"/>
                <w:sz w:val="16"/>
                <w:szCs w:val="16"/>
              </w:rPr>
              <w:t>1,575,009</w:t>
            </w:r>
          </w:p>
        </w:tc>
      </w:tr>
      <w:tr w:rsidR="00AD40F5" w:rsidRPr="00AD40F5" w14:paraId="287B7069" w14:textId="77777777" w:rsidTr="00AD40F5">
        <w:trPr>
          <w:trHeight w:val="225"/>
        </w:trPr>
        <w:tc>
          <w:tcPr>
            <w:tcW w:w="687" w:type="pct"/>
            <w:vMerge/>
            <w:tcBorders>
              <w:top w:val="nil"/>
              <w:left w:val="nil"/>
              <w:bottom w:val="nil"/>
              <w:right w:val="nil"/>
            </w:tcBorders>
            <w:vAlign w:val="center"/>
            <w:hideMark/>
          </w:tcPr>
          <w:p w14:paraId="2A64D3BE" w14:textId="77777777" w:rsidR="00AD40F5" w:rsidRPr="00AD40F5" w:rsidRDefault="00AD40F5" w:rsidP="00AD40F5">
            <w:pPr>
              <w:spacing w:after="0" w:line="240" w:lineRule="auto"/>
              <w:jc w:val="lef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791BE0D5" w14:textId="77777777" w:rsidR="00AD40F5" w:rsidRPr="00AD40F5" w:rsidRDefault="00AD40F5" w:rsidP="00AD40F5">
            <w:pPr>
              <w:spacing w:after="0" w:line="240" w:lineRule="auto"/>
              <w:jc w:val="right"/>
              <w:rPr>
                <w:rFonts w:ascii="Arial" w:hAnsi="Arial" w:cs="Arial"/>
                <w:i/>
                <w:iCs/>
                <w:color w:val="000000"/>
                <w:sz w:val="16"/>
                <w:szCs w:val="16"/>
              </w:rPr>
            </w:pPr>
            <w:r w:rsidRPr="00AD40F5">
              <w:rPr>
                <w:rFonts w:ascii="Arial" w:hAnsi="Arial" w:cs="Arial"/>
                <w:i/>
                <w:iCs/>
                <w:color w:val="000000"/>
                <w:sz w:val="16"/>
                <w:szCs w:val="16"/>
              </w:rPr>
              <w:t>6,158</w:t>
            </w:r>
          </w:p>
        </w:tc>
        <w:tc>
          <w:tcPr>
            <w:tcW w:w="445" w:type="pct"/>
            <w:tcBorders>
              <w:top w:val="nil"/>
              <w:left w:val="nil"/>
              <w:bottom w:val="nil"/>
              <w:right w:val="nil"/>
            </w:tcBorders>
            <w:shd w:val="clear" w:color="auto" w:fill="auto"/>
            <w:noWrap/>
            <w:hideMark/>
          </w:tcPr>
          <w:p w14:paraId="3D8D5027" w14:textId="35D71A44" w:rsidR="00AD40F5" w:rsidRPr="00AD40F5" w:rsidRDefault="005C15D5" w:rsidP="00AD40F5">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7148BCE9" w14:textId="77777777" w:rsidR="00AD40F5" w:rsidRPr="00AD40F5" w:rsidRDefault="00AD40F5" w:rsidP="00AD40F5">
            <w:pPr>
              <w:spacing w:after="0" w:line="240" w:lineRule="auto"/>
              <w:jc w:val="right"/>
              <w:rPr>
                <w:rFonts w:ascii="Arial" w:hAnsi="Arial" w:cs="Arial"/>
                <w:i/>
                <w:iCs/>
                <w:color w:val="000000"/>
                <w:sz w:val="16"/>
                <w:szCs w:val="16"/>
              </w:rPr>
            </w:pPr>
            <w:r w:rsidRPr="00AD40F5">
              <w:rPr>
                <w:rFonts w:ascii="Arial" w:hAnsi="Arial" w:cs="Arial"/>
                <w:i/>
                <w:iCs/>
                <w:color w:val="000000"/>
                <w:sz w:val="16"/>
                <w:szCs w:val="16"/>
              </w:rPr>
              <w:t>250</w:t>
            </w:r>
          </w:p>
        </w:tc>
        <w:tc>
          <w:tcPr>
            <w:tcW w:w="445" w:type="pct"/>
            <w:tcBorders>
              <w:top w:val="nil"/>
              <w:left w:val="nil"/>
              <w:bottom w:val="nil"/>
              <w:right w:val="nil"/>
            </w:tcBorders>
            <w:shd w:val="clear" w:color="auto" w:fill="auto"/>
            <w:noWrap/>
            <w:hideMark/>
          </w:tcPr>
          <w:p w14:paraId="0E842132" w14:textId="54239F6E" w:rsidR="00AD40F5" w:rsidRPr="00AD40F5" w:rsidRDefault="005C15D5" w:rsidP="00AD40F5">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7DFA3A07" w14:textId="77777777" w:rsidR="00AD40F5" w:rsidRPr="00AD40F5" w:rsidRDefault="00AD40F5" w:rsidP="00AD40F5">
            <w:pPr>
              <w:spacing w:after="0" w:line="240" w:lineRule="auto"/>
              <w:jc w:val="right"/>
              <w:rPr>
                <w:rFonts w:ascii="Arial" w:hAnsi="Arial" w:cs="Arial"/>
                <w:i/>
                <w:iCs/>
                <w:color w:val="000000"/>
                <w:sz w:val="16"/>
                <w:szCs w:val="16"/>
              </w:rPr>
            </w:pPr>
            <w:r w:rsidRPr="00AD40F5">
              <w:rPr>
                <w:rFonts w:ascii="Arial" w:hAnsi="Arial" w:cs="Arial"/>
                <w:i/>
                <w:iCs/>
                <w:color w:val="000000"/>
                <w:sz w:val="16"/>
                <w:szCs w:val="16"/>
              </w:rPr>
              <w:t>1,480,977</w:t>
            </w:r>
          </w:p>
        </w:tc>
        <w:tc>
          <w:tcPr>
            <w:tcW w:w="454" w:type="pct"/>
            <w:tcBorders>
              <w:top w:val="nil"/>
              <w:left w:val="nil"/>
              <w:bottom w:val="nil"/>
              <w:right w:val="nil"/>
            </w:tcBorders>
            <w:shd w:val="clear" w:color="auto" w:fill="auto"/>
            <w:noWrap/>
            <w:hideMark/>
          </w:tcPr>
          <w:p w14:paraId="03910799" w14:textId="77777777" w:rsidR="00AD40F5" w:rsidRPr="00AD40F5" w:rsidRDefault="00AD40F5" w:rsidP="00AD40F5">
            <w:pPr>
              <w:spacing w:after="0" w:line="240" w:lineRule="auto"/>
              <w:jc w:val="right"/>
              <w:rPr>
                <w:rFonts w:ascii="Arial" w:hAnsi="Arial" w:cs="Arial"/>
                <w:i/>
                <w:iCs/>
                <w:color w:val="000000"/>
                <w:sz w:val="16"/>
                <w:szCs w:val="16"/>
              </w:rPr>
            </w:pPr>
            <w:r w:rsidRPr="00AD40F5">
              <w:rPr>
                <w:rFonts w:ascii="Arial" w:hAnsi="Arial" w:cs="Arial"/>
                <w:i/>
                <w:iCs/>
                <w:color w:val="000000"/>
                <w:sz w:val="16"/>
                <w:szCs w:val="16"/>
              </w:rPr>
              <w:t>343</w:t>
            </w:r>
          </w:p>
        </w:tc>
        <w:tc>
          <w:tcPr>
            <w:tcW w:w="345" w:type="pct"/>
            <w:tcBorders>
              <w:top w:val="nil"/>
              <w:left w:val="nil"/>
              <w:bottom w:val="nil"/>
              <w:right w:val="nil"/>
            </w:tcBorders>
            <w:shd w:val="clear" w:color="auto" w:fill="auto"/>
            <w:noWrap/>
            <w:hideMark/>
          </w:tcPr>
          <w:p w14:paraId="6DDD1F2B" w14:textId="502A9B59" w:rsidR="00AD40F5" w:rsidRPr="00AD40F5" w:rsidRDefault="005C15D5" w:rsidP="00AD40F5">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5701A35D" w14:textId="60409C2C" w:rsidR="00AD40F5" w:rsidRPr="00AD40F5" w:rsidRDefault="005C15D5" w:rsidP="00AD40F5">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74E5129B" w14:textId="02F67F22" w:rsidR="00AD40F5" w:rsidRPr="00AD40F5" w:rsidRDefault="005C15D5" w:rsidP="00AD40F5">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1307ACC3" w14:textId="77777777" w:rsidR="00AD40F5" w:rsidRPr="00AD40F5" w:rsidRDefault="00AD40F5" w:rsidP="00AD40F5">
            <w:pPr>
              <w:spacing w:after="0" w:line="240" w:lineRule="auto"/>
              <w:jc w:val="right"/>
              <w:rPr>
                <w:rFonts w:ascii="Arial" w:hAnsi="Arial" w:cs="Arial"/>
                <w:i/>
                <w:iCs/>
                <w:color w:val="000000"/>
                <w:sz w:val="16"/>
                <w:szCs w:val="16"/>
              </w:rPr>
            </w:pPr>
            <w:r w:rsidRPr="00AD40F5">
              <w:rPr>
                <w:rFonts w:ascii="Arial" w:hAnsi="Arial" w:cs="Arial"/>
                <w:i/>
                <w:iCs/>
                <w:color w:val="000000"/>
                <w:sz w:val="16"/>
                <w:szCs w:val="16"/>
              </w:rPr>
              <w:t>1,487,728</w:t>
            </w:r>
          </w:p>
        </w:tc>
      </w:tr>
      <w:tr w:rsidR="00AD40F5" w:rsidRPr="00AD40F5" w14:paraId="715F05FC" w14:textId="77777777" w:rsidTr="00AD40F5">
        <w:trPr>
          <w:trHeight w:val="225"/>
        </w:trPr>
        <w:tc>
          <w:tcPr>
            <w:tcW w:w="687" w:type="pct"/>
            <w:vMerge w:val="restart"/>
            <w:tcBorders>
              <w:top w:val="nil"/>
              <w:left w:val="nil"/>
              <w:bottom w:val="nil"/>
              <w:right w:val="nil"/>
            </w:tcBorders>
            <w:shd w:val="clear" w:color="auto" w:fill="auto"/>
            <w:hideMark/>
          </w:tcPr>
          <w:p w14:paraId="22942F22" w14:textId="77777777" w:rsidR="00AD40F5" w:rsidRPr="00AD40F5" w:rsidRDefault="00AD40F5" w:rsidP="00AD40F5">
            <w:pPr>
              <w:spacing w:after="0" w:line="240" w:lineRule="auto"/>
              <w:jc w:val="left"/>
              <w:rPr>
                <w:rFonts w:ascii="Arial" w:hAnsi="Arial" w:cs="Arial"/>
                <w:color w:val="000000"/>
                <w:sz w:val="16"/>
                <w:szCs w:val="16"/>
              </w:rPr>
            </w:pPr>
            <w:r w:rsidRPr="00AD40F5">
              <w:rPr>
                <w:rFonts w:ascii="Arial" w:hAnsi="Arial" w:cs="Arial"/>
                <w:color w:val="000000"/>
                <w:sz w:val="16"/>
                <w:szCs w:val="16"/>
              </w:rPr>
              <w:t>Total</w:t>
            </w:r>
          </w:p>
        </w:tc>
        <w:tc>
          <w:tcPr>
            <w:tcW w:w="445" w:type="pct"/>
            <w:tcBorders>
              <w:top w:val="single" w:sz="4" w:space="0" w:color="auto"/>
              <w:left w:val="nil"/>
              <w:bottom w:val="nil"/>
              <w:right w:val="nil"/>
            </w:tcBorders>
            <w:shd w:val="clear" w:color="auto" w:fill="auto"/>
            <w:noWrap/>
            <w:hideMark/>
          </w:tcPr>
          <w:p w14:paraId="29E0EDAA" w14:textId="77777777" w:rsidR="00AD40F5" w:rsidRPr="00AD40F5" w:rsidRDefault="00AD40F5" w:rsidP="00AD40F5">
            <w:pPr>
              <w:spacing w:after="0" w:line="240" w:lineRule="auto"/>
              <w:jc w:val="right"/>
              <w:rPr>
                <w:rFonts w:ascii="Arial" w:hAnsi="Arial" w:cs="Arial"/>
                <w:color w:val="000000"/>
                <w:sz w:val="16"/>
                <w:szCs w:val="16"/>
              </w:rPr>
            </w:pPr>
            <w:r w:rsidRPr="00AD40F5">
              <w:rPr>
                <w:rFonts w:ascii="Arial" w:hAnsi="Arial" w:cs="Arial"/>
                <w:color w:val="000000"/>
                <w:sz w:val="16"/>
                <w:szCs w:val="16"/>
              </w:rPr>
              <w:t>6,208</w:t>
            </w:r>
          </w:p>
        </w:tc>
        <w:tc>
          <w:tcPr>
            <w:tcW w:w="445" w:type="pct"/>
            <w:tcBorders>
              <w:top w:val="single" w:sz="4" w:space="0" w:color="auto"/>
              <w:left w:val="nil"/>
              <w:bottom w:val="nil"/>
              <w:right w:val="nil"/>
            </w:tcBorders>
            <w:shd w:val="clear" w:color="auto" w:fill="auto"/>
            <w:noWrap/>
            <w:hideMark/>
          </w:tcPr>
          <w:p w14:paraId="350A6315" w14:textId="230CA3F8" w:rsidR="00AD40F5" w:rsidRPr="00AD40F5" w:rsidRDefault="005C15D5" w:rsidP="00AD40F5">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single" w:sz="4" w:space="0" w:color="auto"/>
              <w:left w:val="nil"/>
              <w:bottom w:val="nil"/>
              <w:right w:val="nil"/>
            </w:tcBorders>
            <w:shd w:val="clear" w:color="auto" w:fill="auto"/>
            <w:noWrap/>
            <w:hideMark/>
          </w:tcPr>
          <w:p w14:paraId="6A87EBAD" w14:textId="77777777" w:rsidR="00AD40F5" w:rsidRPr="00AD40F5" w:rsidRDefault="00AD40F5" w:rsidP="00AD40F5">
            <w:pPr>
              <w:spacing w:after="0" w:line="240" w:lineRule="auto"/>
              <w:jc w:val="right"/>
              <w:rPr>
                <w:rFonts w:ascii="Arial" w:hAnsi="Arial" w:cs="Arial"/>
                <w:color w:val="000000"/>
                <w:sz w:val="16"/>
                <w:szCs w:val="16"/>
              </w:rPr>
            </w:pPr>
            <w:r w:rsidRPr="00AD40F5">
              <w:rPr>
                <w:rFonts w:ascii="Arial" w:hAnsi="Arial" w:cs="Arial"/>
                <w:color w:val="000000"/>
                <w:sz w:val="16"/>
                <w:szCs w:val="16"/>
              </w:rPr>
              <w:t>340</w:t>
            </w:r>
          </w:p>
        </w:tc>
        <w:tc>
          <w:tcPr>
            <w:tcW w:w="445" w:type="pct"/>
            <w:tcBorders>
              <w:top w:val="single" w:sz="4" w:space="0" w:color="auto"/>
              <w:left w:val="nil"/>
              <w:bottom w:val="nil"/>
              <w:right w:val="nil"/>
            </w:tcBorders>
            <w:shd w:val="clear" w:color="auto" w:fill="auto"/>
            <w:noWrap/>
            <w:hideMark/>
          </w:tcPr>
          <w:p w14:paraId="7B693DE3" w14:textId="5EA0998A" w:rsidR="00AD40F5" w:rsidRPr="00AD40F5" w:rsidRDefault="005C15D5" w:rsidP="00AD40F5">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auto"/>
              <w:left w:val="nil"/>
              <w:bottom w:val="nil"/>
              <w:right w:val="nil"/>
            </w:tcBorders>
            <w:shd w:val="clear" w:color="auto" w:fill="auto"/>
            <w:noWrap/>
            <w:hideMark/>
          </w:tcPr>
          <w:p w14:paraId="0F7818D7" w14:textId="77777777" w:rsidR="00AD40F5" w:rsidRPr="00AD40F5" w:rsidRDefault="00AD40F5" w:rsidP="00AD40F5">
            <w:pPr>
              <w:spacing w:after="0" w:line="240" w:lineRule="auto"/>
              <w:jc w:val="right"/>
              <w:rPr>
                <w:rFonts w:ascii="Arial" w:hAnsi="Arial" w:cs="Arial"/>
                <w:color w:val="000000"/>
                <w:sz w:val="16"/>
                <w:szCs w:val="16"/>
              </w:rPr>
            </w:pPr>
            <w:r w:rsidRPr="00AD40F5">
              <w:rPr>
                <w:rFonts w:ascii="Arial" w:hAnsi="Arial" w:cs="Arial"/>
                <w:color w:val="000000"/>
                <w:sz w:val="16"/>
                <w:szCs w:val="16"/>
              </w:rPr>
              <w:t>1,568,277</w:t>
            </w:r>
          </w:p>
        </w:tc>
        <w:tc>
          <w:tcPr>
            <w:tcW w:w="454" w:type="pct"/>
            <w:tcBorders>
              <w:top w:val="single" w:sz="4" w:space="0" w:color="auto"/>
              <w:left w:val="nil"/>
              <w:bottom w:val="nil"/>
              <w:right w:val="nil"/>
            </w:tcBorders>
            <w:shd w:val="clear" w:color="auto" w:fill="auto"/>
            <w:noWrap/>
            <w:hideMark/>
          </w:tcPr>
          <w:p w14:paraId="0D5DAED3" w14:textId="77777777" w:rsidR="00AD40F5" w:rsidRPr="00AD40F5" w:rsidRDefault="00AD40F5" w:rsidP="00AD40F5">
            <w:pPr>
              <w:spacing w:after="0" w:line="240" w:lineRule="auto"/>
              <w:jc w:val="right"/>
              <w:rPr>
                <w:rFonts w:ascii="Arial" w:hAnsi="Arial" w:cs="Arial"/>
                <w:color w:val="000000"/>
                <w:sz w:val="16"/>
                <w:szCs w:val="16"/>
              </w:rPr>
            </w:pPr>
            <w:r w:rsidRPr="00AD40F5">
              <w:rPr>
                <w:rFonts w:ascii="Arial" w:hAnsi="Arial" w:cs="Arial"/>
                <w:color w:val="000000"/>
                <w:sz w:val="16"/>
                <w:szCs w:val="16"/>
              </w:rPr>
              <w:t>184</w:t>
            </w:r>
          </w:p>
        </w:tc>
        <w:tc>
          <w:tcPr>
            <w:tcW w:w="345" w:type="pct"/>
            <w:tcBorders>
              <w:top w:val="single" w:sz="4" w:space="0" w:color="auto"/>
              <w:left w:val="nil"/>
              <w:bottom w:val="nil"/>
              <w:right w:val="nil"/>
            </w:tcBorders>
            <w:shd w:val="clear" w:color="auto" w:fill="auto"/>
            <w:noWrap/>
            <w:hideMark/>
          </w:tcPr>
          <w:p w14:paraId="5E088966" w14:textId="757CE25B" w:rsidR="00AD40F5" w:rsidRPr="00AD40F5" w:rsidRDefault="005C15D5" w:rsidP="00AD40F5">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single" w:sz="4" w:space="0" w:color="auto"/>
              <w:left w:val="nil"/>
              <w:bottom w:val="nil"/>
              <w:right w:val="nil"/>
            </w:tcBorders>
            <w:shd w:val="clear" w:color="auto" w:fill="auto"/>
            <w:noWrap/>
            <w:hideMark/>
          </w:tcPr>
          <w:p w14:paraId="088C0977" w14:textId="7916D6E9" w:rsidR="00AD40F5" w:rsidRPr="00AD40F5" w:rsidRDefault="005C15D5" w:rsidP="00AD40F5">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auto"/>
              <w:left w:val="nil"/>
              <w:bottom w:val="nil"/>
              <w:right w:val="nil"/>
            </w:tcBorders>
            <w:shd w:val="clear" w:color="auto" w:fill="auto"/>
            <w:noWrap/>
            <w:hideMark/>
          </w:tcPr>
          <w:p w14:paraId="7F53D3EC" w14:textId="32D86C29" w:rsidR="00AD40F5" w:rsidRPr="00AD40F5" w:rsidRDefault="005C15D5" w:rsidP="00AD40F5">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auto"/>
              <w:left w:val="nil"/>
              <w:bottom w:val="nil"/>
              <w:right w:val="nil"/>
            </w:tcBorders>
            <w:shd w:val="clear" w:color="auto" w:fill="auto"/>
            <w:noWrap/>
            <w:hideMark/>
          </w:tcPr>
          <w:p w14:paraId="4DF5FFB1" w14:textId="77777777" w:rsidR="00AD40F5" w:rsidRPr="00AD40F5" w:rsidRDefault="00AD40F5" w:rsidP="00AD40F5">
            <w:pPr>
              <w:spacing w:after="0" w:line="240" w:lineRule="auto"/>
              <w:jc w:val="right"/>
              <w:rPr>
                <w:rFonts w:ascii="Arial" w:hAnsi="Arial" w:cs="Arial"/>
                <w:color w:val="000000"/>
                <w:sz w:val="16"/>
                <w:szCs w:val="16"/>
              </w:rPr>
            </w:pPr>
            <w:r w:rsidRPr="00AD40F5">
              <w:rPr>
                <w:rFonts w:ascii="Arial" w:hAnsi="Arial" w:cs="Arial"/>
                <w:color w:val="000000"/>
                <w:sz w:val="16"/>
                <w:szCs w:val="16"/>
              </w:rPr>
              <w:t>1,575,009</w:t>
            </w:r>
          </w:p>
        </w:tc>
      </w:tr>
      <w:tr w:rsidR="00AD40F5" w:rsidRPr="00AD40F5" w14:paraId="3BAD0BC0" w14:textId="77777777" w:rsidTr="00AD40F5">
        <w:trPr>
          <w:trHeight w:val="225"/>
        </w:trPr>
        <w:tc>
          <w:tcPr>
            <w:tcW w:w="687" w:type="pct"/>
            <w:vMerge/>
            <w:tcBorders>
              <w:top w:val="nil"/>
              <w:left w:val="nil"/>
              <w:bottom w:val="nil"/>
              <w:right w:val="nil"/>
            </w:tcBorders>
            <w:vAlign w:val="center"/>
            <w:hideMark/>
          </w:tcPr>
          <w:p w14:paraId="657588D5" w14:textId="77777777" w:rsidR="00AD40F5" w:rsidRPr="00AD40F5" w:rsidRDefault="00AD40F5" w:rsidP="00AD40F5">
            <w:pPr>
              <w:spacing w:after="0" w:line="240" w:lineRule="auto"/>
              <w:jc w:val="lef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690F4FFC" w14:textId="77777777" w:rsidR="00AD40F5" w:rsidRPr="00AD40F5" w:rsidRDefault="00AD40F5" w:rsidP="00AD40F5">
            <w:pPr>
              <w:spacing w:after="0" w:line="240" w:lineRule="auto"/>
              <w:jc w:val="right"/>
              <w:rPr>
                <w:rFonts w:ascii="Arial" w:hAnsi="Arial" w:cs="Arial"/>
                <w:i/>
                <w:iCs/>
                <w:color w:val="000000"/>
                <w:sz w:val="16"/>
                <w:szCs w:val="16"/>
              </w:rPr>
            </w:pPr>
            <w:r w:rsidRPr="00AD40F5">
              <w:rPr>
                <w:rFonts w:ascii="Arial" w:hAnsi="Arial" w:cs="Arial"/>
                <w:i/>
                <w:iCs/>
                <w:color w:val="000000"/>
                <w:sz w:val="16"/>
                <w:szCs w:val="16"/>
              </w:rPr>
              <w:t>6,158</w:t>
            </w:r>
          </w:p>
        </w:tc>
        <w:tc>
          <w:tcPr>
            <w:tcW w:w="445" w:type="pct"/>
            <w:tcBorders>
              <w:top w:val="nil"/>
              <w:left w:val="nil"/>
              <w:bottom w:val="nil"/>
              <w:right w:val="nil"/>
            </w:tcBorders>
            <w:shd w:val="clear" w:color="auto" w:fill="auto"/>
            <w:noWrap/>
            <w:hideMark/>
          </w:tcPr>
          <w:p w14:paraId="0B7C5303" w14:textId="0A60907D" w:rsidR="00AD40F5" w:rsidRPr="00AD40F5" w:rsidRDefault="005C15D5" w:rsidP="00AD40F5">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3B89531C" w14:textId="77777777" w:rsidR="00AD40F5" w:rsidRPr="00AD40F5" w:rsidRDefault="00AD40F5" w:rsidP="00AD40F5">
            <w:pPr>
              <w:spacing w:after="0" w:line="240" w:lineRule="auto"/>
              <w:jc w:val="right"/>
              <w:rPr>
                <w:rFonts w:ascii="Arial" w:hAnsi="Arial" w:cs="Arial"/>
                <w:i/>
                <w:iCs/>
                <w:color w:val="000000"/>
                <w:sz w:val="16"/>
                <w:szCs w:val="16"/>
              </w:rPr>
            </w:pPr>
            <w:r w:rsidRPr="00AD40F5">
              <w:rPr>
                <w:rFonts w:ascii="Arial" w:hAnsi="Arial" w:cs="Arial"/>
                <w:i/>
                <w:iCs/>
                <w:color w:val="000000"/>
                <w:sz w:val="16"/>
                <w:szCs w:val="16"/>
              </w:rPr>
              <w:t>250</w:t>
            </w:r>
          </w:p>
        </w:tc>
        <w:tc>
          <w:tcPr>
            <w:tcW w:w="445" w:type="pct"/>
            <w:tcBorders>
              <w:top w:val="nil"/>
              <w:left w:val="nil"/>
              <w:bottom w:val="nil"/>
              <w:right w:val="nil"/>
            </w:tcBorders>
            <w:shd w:val="clear" w:color="auto" w:fill="auto"/>
            <w:noWrap/>
            <w:hideMark/>
          </w:tcPr>
          <w:p w14:paraId="1E463BC8" w14:textId="02760077" w:rsidR="00AD40F5" w:rsidRPr="00AD40F5" w:rsidRDefault="005C15D5" w:rsidP="00AD40F5">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07701CA2" w14:textId="77777777" w:rsidR="00AD40F5" w:rsidRPr="00AD40F5" w:rsidRDefault="00AD40F5" w:rsidP="00AD40F5">
            <w:pPr>
              <w:spacing w:after="0" w:line="240" w:lineRule="auto"/>
              <w:jc w:val="right"/>
              <w:rPr>
                <w:rFonts w:ascii="Arial" w:hAnsi="Arial" w:cs="Arial"/>
                <w:i/>
                <w:iCs/>
                <w:color w:val="000000"/>
                <w:sz w:val="16"/>
                <w:szCs w:val="16"/>
              </w:rPr>
            </w:pPr>
            <w:r w:rsidRPr="00AD40F5">
              <w:rPr>
                <w:rFonts w:ascii="Arial" w:hAnsi="Arial" w:cs="Arial"/>
                <w:i/>
                <w:iCs/>
                <w:color w:val="000000"/>
                <w:sz w:val="16"/>
                <w:szCs w:val="16"/>
              </w:rPr>
              <w:t>1,480,977</w:t>
            </w:r>
          </w:p>
        </w:tc>
        <w:tc>
          <w:tcPr>
            <w:tcW w:w="454" w:type="pct"/>
            <w:tcBorders>
              <w:top w:val="nil"/>
              <w:left w:val="nil"/>
              <w:bottom w:val="nil"/>
              <w:right w:val="nil"/>
            </w:tcBorders>
            <w:shd w:val="clear" w:color="auto" w:fill="auto"/>
            <w:noWrap/>
            <w:hideMark/>
          </w:tcPr>
          <w:p w14:paraId="7307366F" w14:textId="77777777" w:rsidR="00AD40F5" w:rsidRPr="00AD40F5" w:rsidRDefault="00AD40F5" w:rsidP="00AD40F5">
            <w:pPr>
              <w:spacing w:after="0" w:line="240" w:lineRule="auto"/>
              <w:jc w:val="right"/>
              <w:rPr>
                <w:rFonts w:ascii="Arial" w:hAnsi="Arial" w:cs="Arial"/>
                <w:i/>
                <w:iCs/>
                <w:color w:val="000000"/>
                <w:sz w:val="16"/>
                <w:szCs w:val="16"/>
              </w:rPr>
            </w:pPr>
            <w:r w:rsidRPr="00AD40F5">
              <w:rPr>
                <w:rFonts w:ascii="Arial" w:hAnsi="Arial" w:cs="Arial"/>
                <w:i/>
                <w:iCs/>
                <w:color w:val="000000"/>
                <w:sz w:val="16"/>
                <w:szCs w:val="16"/>
              </w:rPr>
              <w:t>343</w:t>
            </w:r>
          </w:p>
        </w:tc>
        <w:tc>
          <w:tcPr>
            <w:tcW w:w="345" w:type="pct"/>
            <w:tcBorders>
              <w:top w:val="nil"/>
              <w:left w:val="nil"/>
              <w:bottom w:val="nil"/>
              <w:right w:val="nil"/>
            </w:tcBorders>
            <w:shd w:val="clear" w:color="auto" w:fill="auto"/>
            <w:noWrap/>
            <w:hideMark/>
          </w:tcPr>
          <w:p w14:paraId="76C03A61" w14:textId="0A15596F" w:rsidR="00AD40F5" w:rsidRPr="00AD40F5" w:rsidRDefault="005C15D5" w:rsidP="00AD40F5">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478C9765" w14:textId="618A6B72" w:rsidR="00AD40F5" w:rsidRPr="00AD40F5" w:rsidRDefault="005C15D5" w:rsidP="00AD40F5">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7798D6C7" w14:textId="06AC70C8" w:rsidR="00AD40F5" w:rsidRPr="00AD40F5" w:rsidRDefault="005C15D5" w:rsidP="00AD40F5">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3D748F5F" w14:textId="77777777" w:rsidR="00AD40F5" w:rsidRPr="00AD40F5" w:rsidRDefault="00AD40F5" w:rsidP="00AD40F5">
            <w:pPr>
              <w:spacing w:after="0" w:line="240" w:lineRule="auto"/>
              <w:jc w:val="right"/>
              <w:rPr>
                <w:rFonts w:ascii="Arial" w:hAnsi="Arial" w:cs="Arial"/>
                <w:i/>
                <w:iCs/>
                <w:color w:val="000000"/>
                <w:sz w:val="16"/>
                <w:szCs w:val="16"/>
              </w:rPr>
            </w:pPr>
            <w:r w:rsidRPr="00AD40F5">
              <w:rPr>
                <w:rFonts w:ascii="Arial" w:hAnsi="Arial" w:cs="Arial"/>
                <w:i/>
                <w:iCs/>
                <w:color w:val="000000"/>
                <w:sz w:val="16"/>
                <w:szCs w:val="16"/>
              </w:rPr>
              <w:t>1,487,728</w:t>
            </w:r>
          </w:p>
        </w:tc>
      </w:tr>
    </w:tbl>
    <w:p w14:paraId="78A88F3A" w14:textId="600CFE50" w:rsidR="00564890" w:rsidRDefault="00564890" w:rsidP="00580067"/>
    <w:p w14:paraId="0694C0ED" w14:textId="6EB63B47" w:rsidR="00DB1C15" w:rsidRPr="00564890" w:rsidRDefault="00564890" w:rsidP="00564890">
      <w:pPr>
        <w:spacing w:after="160" w:line="259" w:lineRule="auto"/>
        <w:jc w:val="left"/>
      </w:pPr>
      <w:r>
        <w:br w:type="page"/>
      </w:r>
    </w:p>
    <w:tbl>
      <w:tblPr>
        <w:tblW w:w="5000" w:type="pct"/>
        <w:tblCellMar>
          <w:left w:w="0" w:type="dxa"/>
          <w:right w:w="28" w:type="dxa"/>
        </w:tblCellMar>
        <w:tblLook w:val="04A0" w:firstRow="1" w:lastRow="0" w:firstColumn="1" w:lastColumn="0" w:noHBand="0" w:noVBand="1"/>
      </w:tblPr>
      <w:tblGrid>
        <w:gridCol w:w="1584"/>
        <w:gridCol w:w="1027"/>
        <w:gridCol w:w="1027"/>
        <w:gridCol w:w="951"/>
        <w:gridCol w:w="1029"/>
        <w:gridCol w:w="1027"/>
        <w:gridCol w:w="1048"/>
        <w:gridCol w:w="796"/>
        <w:gridCol w:w="971"/>
        <w:gridCol w:w="1048"/>
        <w:gridCol w:w="1029"/>
      </w:tblGrid>
      <w:tr w:rsidR="00DB1C15" w:rsidRPr="00DB1C15" w14:paraId="5FA95C17" w14:textId="77777777" w:rsidTr="00DB1C15">
        <w:trPr>
          <w:trHeight w:val="300"/>
        </w:trPr>
        <w:tc>
          <w:tcPr>
            <w:tcW w:w="5000" w:type="pct"/>
            <w:gridSpan w:val="11"/>
            <w:tcBorders>
              <w:top w:val="nil"/>
              <w:left w:val="nil"/>
              <w:bottom w:val="nil"/>
              <w:right w:val="nil"/>
            </w:tcBorders>
            <w:shd w:val="clear" w:color="auto" w:fill="auto"/>
            <w:noWrap/>
            <w:vAlign w:val="center"/>
            <w:hideMark/>
          </w:tcPr>
          <w:p w14:paraId="13B9F2EE" w14:textId="77777777" w:rsidR="00DB1C15" w:rsidRPr="00DB1C15" w:rsidRDefault="00DB1C15" w:rsidP="00DB1C15">
            <w:pPr>
              <w:spacing w:after="0" w:line="240" w:lineRule="auto"/>
              <w:jc w:val="center"/>
              <w:rPr>
                <w:rFonts w:ascii="Arial" w:hAnsi="Arial" w:cs="Arial"/>
                <w:b/>
                <w:bCs/>
                <w:color w:val="000000"/>
                <w:sz w:val="22"/>
                <w:szCs w:val="22"/>
              </w:rPr>
            </w:pPr>
            <w:r w:rsidRPr="00DB1C15">
              <w:rPr>
                <w:rFonts w:ascii="Arial" w:hAnsi="Arial" w:cs="Arial"/>
                <w:b/>
                <w:bCs/>
                <w:color w:val="000000"/>
                <w:sz w:val="22"/>
                <w:szCs w:val="22"/>
              </w:rPr>
              <w:lastRenderedPageBreak/>
              <w:t>HEALTH</w:t>
            </w:r>
          </w:p>
        </w:tc>
      </w:tr>
      <w:tr w:rsidR="00DB1C15" w:rsidRPr="00DB1C15" w14:paraId="27E77CE7" w14:textId="77777777" w:rsidTr="00DB1C15">
        <w:trPr>
          <w:trHeight w:val="225"/>
        </w:trPr>
        <w:tc>
          <w:tcPr>
            <w:tcW w:w="5000" w:type="pct"/>
            <w:gridSpan w:val="11"/>
            <w:tcBorders>
              <w:top w:val="nil"/>
              <w:left w:val="nil"/>
              <w:bottom w:val="nil"/>
              <w:right w:val="nil"/>
            </w:tcBorders>
            <w:shd w:val="clear" w:color="auto" w:fill="auto"/>
            <w:noWrap/>
            <w:vAlign w:val="center"/>
            <w:hideMark/>
          </w:tcPr>
          <w:p w14:paraId="7F3ED111" w14:textId="6D563D31" w:rsidR="00DB1C15" w:rsidRPr="00DB1C15" w:rsidRDefault="00DB1C15" w:rsidP="00DB1C15">
            <w:pPr>
              <w:spacing w:after="0" w:line="240" w:lineRule="auto"/>
              <w:jc w:val="center"/>
              <w:rPr>
                <w:rFonts w:ascii="Arial" w:hAnsi="Arial" w:cs="Arial"/>
                <w:color w:val="000000"/>
                <w:sz w:val="16"/>
                <w:szCs w:val="16"/>
              </w:rPr>
            </w:pPr>
            <w:r w:rsidRPr="00DB1C15">
              <w:rPr>
                <w:rFonts w:ascii="Arial" w:hAnsi="Arial" w:cs="Arial"/>
                <w:color w:val="000000"/>
                <w:sz w:val="16"/>
                <w:szCs w:val="16"/>
              </w:rPr>
              <w:t>Agency Resourcing</w:t>
            </w:r>
            <w:r w:rsidR="005C15D5">
              <w:rPr>
                <w:rFonts w:ascii="Arial" w:hAnsi="Arial" w:cs="Arial"/>
                <w:color w:val="000000"/>
                <w:sz w:val="16"/>
                <w:szCs w:val="16"/>
              </w:rPr>
              <w:t xml:space="preserve"> – </w:t>
            </w:r>
            <w:r w:rsidRPr="00DB1C15">
              <w:rPr>
                <w:rFonts w:ascii="Arial" w:hAnsi="Arial" w:cs="Arial"/>
                <w:color w:val="000000"/>
                <w:sz w:val="16"/>
                <w:szCs w:val="16"/>
              </w:rPr>
              <w:t>2022</w:t>
            </w:r>
            <w:r w:rsidR="005C15D5">
              <w:rPr>
                <w:rFonts w:ascii="Arial" w:hAnsi="Arial" w:cs="Arial"/>
                <w:color w:val="000000"/>
                <w:sz w:val="16"/>
                <w:szCs w:val="16"/>
              </w:rPr>
              <w:noBreakHyphen/>
            </w:r>
            <w:r w:rsidRPr="00DB1C15">
              <w:rPr>
                <w:rFonts w:ascii="Arial" w:hAnsi="Arial" w:cs="Arial"/>
                <w:color w:val="000000"/>
                <w:sz w:val="16"/>
                <w:szCs w:val="16"/>
              </w:rPr>
              <w:t>2023</w:t>
            </w:r>
          </w:p>
        </w:tc>
      </w:tr>
      <w:tr w:rsidR="00DB1C15" w:rsidRPr="00DB1C15" w14:paraId="4281A7A3" w14:textId="77777777" w:rsidTr="00DB1C15">
        <w:trPr>
          <w:trHeight w:val="225"/>
        </w:trPr>
        <w:tc>
          <w:tcPr>
            <w:tcW w:w="5000" w:type="pct"/>
            <w:gridSpan w:val="11"/>
            <w:tcBorders>
              <w:top w:val="nil"/>
              <w:left w:val="nil"/>
              <w:bottom w:val="single" w:sz="4" w:space="0" w:color="auto"/>
              <w:right w:val="nil"/>
            </w:tcBorders>
            <w:shd w:val="clear" w:color="auto" w:fill="auto"/>
            <w:noWrap/>
            <w:vAlign w:val="center"/>
            <w:hideMark/>
          </w:tcPr>
          <w:p w14:paraId="76AF69FB" w14:textId="7996BF44" w:rsidR="00DB1C15" w:rsidRPr="00DB1C15" w:rsidRDefault="00DB1C15" w:rsidP="00DB1C15">
            <w:pPr>
              <w:spacing w:after="0" w:line="240" w:lineRule="auto"/>
              <w:jc w:val="center"/>
              <w:rPr>
                <w:rFonts w:ascii="Arial" w:hAnsi="Arial" w:cs="Arial"/>
                <w:i/>
                <w:iCs/>
                <w:color w:val="000000"/>
                <w:sz w:val="16"/>
                <w:szCs w:val="16"/>
              </w:rPr>
            </w:pPr>
            <w:r w:rsidRPr="00DB1C15">
              <w:rPr>
                <w:rFonts w:ascii="Arial" w:hAnsi="Arial" w:cs="Arial"/>
                <w:i/>
                <w:iCs/>
                <w:color w:val="000000"/>
                <w:sz w:val="16"/>
                <w:szCs w:val="16"/>
              </w:rPr>
              <w:t>Estimated Actual</w:t>
            </w:r>
            <w:r w:rsidR="005C15D5">
              <w:rPr>
                <w:rFonts w:ascii="Arial" w:hAnsi="Arial" w:cs="Arial"/>
                <w:i/>
                <w:iCs/>
                <w:color w:val="000000"/>
                <w:sz w:val="16"/>
                <w:szCs w:val="16"/>
              </w:rPr>
              <w:t xml:space="preserve"> – </w:t>
            </w:r>
            <w:r w:rsidRPr="00DB1C15">
              <w:rPr>
                <w:rFonts w:ascii="Arial" w:hAnsi="Arial" w:cs="Arial"/>
                <w:i/>
                <w:iCs/>
                <w:color w:val="000000"/>
                <w:sz w:val="16"/>
                <w:szCs w:val="16"/>
              </w:rPr>
              <w:t>2021</w:t>
            </w:r>
            <w:r w:rsidR="005C15D5">
              <w:rPr>
                <w:rFonts w:ascii="Arial" w:hAnsi="Arial" w:cs="Arial"/>
                <w:i/>
                <w:iCs/>
                <w:color w:val="000000"/>
                <w:sz w:val="16"/>
                <w:szCs w:val="16"/>
              </w:rPr>
              <w:noBreakHyphen/>
            </w:r>
            <w:r w:rsidRPr="00DB1C15">
              <w:rPr>
                <w:rFonts w:ascii="Arial" w:hAnsi="Arial" w:cs="Arial"/>
                <w:i/>
                <w:iCs/>
                <w:color w:val="000000"/>
                <w:sz w:val="16"/>
                <w:szCs w:val="16"/>
              </w:rPr>
              <w:t>2022</w:t>
            </w:r>
          </w:p>
        </w:tc>
      </w:tr>
      <w:tr w:rsidR="00DB1C15" w:rsidRPr="00DB1C15" w14:paraId="17638DC5" w14:textId="77777777" w:rsidTr="00DB1C15">
        <w:trPr>
          <w:trHeight w:val="225"/>
        </w:trPr>
        <w:tc>
          <w:tcPr>
            <w:tcW w:w="687" w:type="pct"/>
            <w:tcBorders>
              <w:top w:val="nil"/>
              <w:left w:val="nil"/>
              <w:bottom w:val="nil"/>
              <w:right w:val="nil"/>
            </w:tcBorders>
            <w:shd w:val="clear" w:color="auto" w:fill="auto"/>
            <w:noWrap/>
            <w:hideMark/>
          </w:tcPr>
          <w:p w14:paraId="0308EFF6" w14:textId="77777777" w:rsidR="00DB1C15" w:rsidRPr="00DB1C15" w:rsidRDefault="00DB1C15" w:rsidP="00DB1C15">
            <w:pPr>
              <w:spacing w:after="0" w:line="240" w:lineRule="auto"/>
              <w:jc w:val="center"/>
              <w:rPr>
                <w:rFonts w:ascii="Arial" w:hAnsi="Arial" w:cs="Arial"/>
                <w:i/>
                <w:iCs/>
                <w:color w:val="000000"/>
                <w:sz w:val="16"/>
                <w:szCs w:val="16"/>
              </w:rPr>
            </w:pPr>
          </w:p>
        </w:tc>
        <w:tc>
          <w:tcPr>
            <w:tcW w:w="1748" w:type="pct"/>
            <w:gridSpan w:val="4"/>
            <w:tcBorders>
              <w:top w:val="nil"/>
              <w:left w:val="nil"/>
              <w:bottom w:val="single" w:sz="4" w:space="0" w:color="auto"/>
              <w:right w:val="nil"/>
            </w:tcBorders>
            <w:shd w:val="clear" w:color="auto" w:fill="auto"/>
            <w:noWrap/>
            <w:hideMark/>
          </w:tcPr>
          <w:p w14:paraId="08EA5862" w14:textId="77777777" w:rsidR="00DB1C15" w:rsidRPr="00DB1C15" w:rsidRDefault="00DB1C15" w:rsidP="00DB1C15">
            <w:pPr>
              <w:spacing w:after="0" w:line="240" w:lineRule="auto"/>
              <w:jc w:val="center"/>
              <w:rPr>
                <w:rFonts w:ascii="Arial" w:hAnsi="Arial" w:cs="Arial"/>
                <w:color w:val="000000"/>
                <w:sz w:val="16"/>
                <w:szCs w:val="16"/>
              </w:rPr>
            </w:pPr>
            <w:r w:rsidRPr="00DB1C15">
              <w:rPr>
                <w:rFonts w:ascii="Arial" w:hAnsi="Arial" w:cs="Arial"/>
                <w:color w:val="000000"/>
                <w:sz w:val="16"/>
                <w:szCs w:val="16"/>
              </w:rPr>
              <w:t>Departmental</w:t>
            </w:r>
          </w:p>
        </w:tc>
        <w:tc>
          <w:tcPr>
            <w:tcW w:w="445" w:type="pct"/>
            <w:tcBorders>
              <w:top w:val="nil"/>
              <w:left w:val="nil"/>
              <w:bottom w:val="nil"/>
              <w:right w:val="nil"/>
            </w:tcBorders>
            <w:shd w:val="clear" w:color="auto" w:fill="auto"/>
            <w:noWrap/>
            <w:hideMark/>
          </w:tcPr>
          <w:p w14:paraId="214D5AEF" w14:textId="77777777" w:rsidR="00DB1C15" w:rsidRPr="00DB1C15" w:rsidRDefault="00DB1C15" w:rsidP="00DB1C15">
            <w:pPr>
              <w:spacing w:after="0" w:line="240" w:lineRule="auto"/>
              <w:jc w:val="center"/>
              <w:rPr>
                <w:rFonts w:ascii="Arial" w:hAnsi="Arial" w:cs="Arial"/>
                <w:color w:val="000000"/>
                <w:sz w:val="16"/>
                <w:szCs w:val="16"/>
              </w:rPr>
            </w:pPr>
          </w:p>
        </w:tc>
        <w:tc>
          <w:tcPr>
            <w:tcW w:w="1673" w:type="pct"/>
            <w:gridSpan w:val="4"/>
            <w:tcBorders>
              <w:top w:val="nil"/>
              <w:left w:val="nil"/>
              <w:bottom w:val="single" w:sz="4" w:space="0" w:color="auto"/>
              <w:right w:val="nil"/>
            </w:tcBorders>
            <w:shd w:val="clear" w:color="auto" w:fill="auto"/>
            <w:noWrap/>
            <w:hideMark/>
          </w:tcPr>
          <w:p w14:paraId="2FA63731" w14:textId="77777777" w:rsidR="00DB1C15" w:rsidRPr="00DB1C15" w:rsidRDefault="00DB1C15" w:rsidP="00DB1C15">
            <w:pPr>
              <w:spacing w:after="0" w:line="240" w:lineRule="auto"/>
              <w:jc w:val="center"/>
              <w:rPr>
                <w:rFonts w:ascii="Arial" w:hAnsi="Arial" w:cs="Arial"/>
                <w:color w:val="000000"/>
                <w:sz w:val="16"/>
                <w:szCs w:val="16"/>
              </w:rPr>
            </w:pPr>
            <w:r w:rsidRPr="00DB1C15">
              <w:rPr>
                <w:rFonts w:ascii="Arial" w:hAnsi="Arial" w:cs="Arial"/>
                <w:color w:val="000000"/>
                <w:sz w:val="16"/>
                <w:szCs w:val="16"/>
              </w:rPr>
              <w:t>Administered</w:t>
            </w:r>
          </w:p>
        </w:tc>
        <w:tc>
          <w:tcPr>
            <w:tcW w:w="445" w:type="pct"/>
            <w:tcBorders>
              <w:top w:val="nil"/>
              <w:left w:val="nil"/>
              <w:bottom w:val="nil"/>
              <w:right w:val="nil"/>
            </w:tcBorders>
            <w:shd w:val="clear" w:color="auto" w:fill="auto"/>
            <w:noWrap/>
            <w:hideMark/>
          </w:tcPr>
          <w:p w14:paraId="16A01C1F" w14:textId="77777777" w:rsidR="00DB1C15" w:rsidRPr="00DB1C15" w:rsidRDefault="00DB1C15" w:rsidP="00DB1C15">
            <w:pPr>
              <w:spacing w:after="0" w:line="240" w:lineRule="auto"/>
              <w:jc w:val="center"/>
              <w:rPr>
                <w:rFonts w:ascii="Arial" w:hAnsi="Arial" w:cs="Arial"/>
                <w:color w:val="000000"/>
                <w:sz w:val="16"/>
                <w:szCs w:val="16"/>
              </w:rPr>
            </w:pPr>
          </w:p>
        </w:tc>
      </w:tr>
      <w:tr w:rsidR="00DB1C15" w:rsidRPr="00DB1C15" w14:paraId="0EF1AD94" w14:textId="77777777" w:rsidTr="00DB1C15">
        <w:trPr>
          <w:trHeight w:val="225"/>
        </w:trPr>
        <w:tc>
          <w:tcPr>
            <w:tcW w:w="687" w:type="pct"/>
            <w:tcBorders>
              <w:top w:val="nil"/>
              <w:left w:val="nil"/>
              <w:bottom w:val="nil"/>
              <w:right w:val="nil"/>
            </w:tcBorders>
            <w:shd w:val="clear" w:color="auto" w:fill="auto"/>
            <w:vAlign w:val="bottom"/>
            <w:hideMark/>
          </w:tcPr>
          <w:p w14:paraId="614278BF" w14:textId="77777777" w:rsidR="00DB1C15" w:rsidRPr="00DB1C15" w:rsidRDefault="00DB1C15" w:rsidP="00DB1C15">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vAlign w:val="bottom"/>
            <w:hideMark/>
          </w:tcPr>
          <w:p w14:paraId="4E1F2618" w14:textId="77777777" w:rsidR="00DB1C15" w:rsidRPr="00DB1C15" w:rsidRDefault="00DB1C15" w:rsidP="00DB1C15">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vAlign w:val="bottom"/>
            <w:hideMark/>
          </w:tcPr>
          <w:p w14:paraId="1C053BB1" w14:textId="77777777" w:rsidR="00DB1C15" w:rsidRPr="00DB1C15" w:rsidRDefault="00DB1C15" w:rsidP="00DB1C15">
            <w:pPr>
              <w:spacing w:after="0" w:line="240" w:lineRule="auto"/>
              <w:jc w:val="center"/>
              <w:rPr>
                <w:rFonts w:ascii="Times New Roman" w:hAnsi="Times New Roman"/>
              </w:rPr>
            </w:pPr>
          </w:p>
        </w:tc>
        <w:tc>
          <w:tcPr>
            <w:tcW w:w="412" w:type="pct"/>
            <w:tcBorders>
              <w:top w:val="nil"/>
              <w:left w:val="nil"/>
              <w:bottom w:val="nil"/>
              <w:right w:val="nil"/>
            </w:tcBorders>
            <w:shd w:val="clear" w:color="auto" w:fill="auto"/>
            <w:vAlign w:val="bottom"/>
            <w:hideMark/>
          </w:tcPr>
          <w:p w14:paraId="0FCFA808" w14:textId="77777777" w:rsidR="00DB1C15" w:rsidRPr="00DB1C15" w:rsidRDefault="00DB1C15" w:rsidP="00DB1C15">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vAlign w:val="bottom"/>
            <w:hideMark/>
          </w:tcPr>
          <w:p w14:paraId="2C6DED42" w14:textId="77777777" w:rsidR="00DB1C15" w:rsidRPr="00DB1C15" w:rsidRDefault="00DB1C15" w:rsidP="00DB1C15">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vAlign w:val="bottom"/>
            <w:hideMark/>
          </w:tcPr>
          <w:p w14:paraId="1033D937" w14:textId="77777777" w:rsidR="00DB1C15" w:rsidRPr="00DB1C15" w:rsidRDefault="00DB1C15" w:rsidP="00DB1C15">
            <w:pPr>
              <w:spacing w:after="0" w:line="240" w:lineRule="auto"/>
              <w:jc w:val="center"/>
              <w:rPr>
                <w:rFonts w:ascii="Times New Roman" w:hAnsi="Times New Roman"/>
              </w:rPr>
            </w:pPr>
          </w:p>
        </w:tc>
        <w:tc>
          <w:tcPr>
            <w:tcW w:w="454" w:type="pct"/>
            <w:tcBorders>
              <w:top w:val="nil"/>
              <w:left w:val="nil"/>
              <w:bottom w:val="nil"/>
              <w:right w:val="nil"/>
            </w:tcBorders>
            <w:shd w:val="clear" w:color="auto" w:fill="auto"/>
            <w:vAlign w:val="bottom"/>
            <w:hideMark/>
          </w:tcPr>
          <w:p w14:paraId="3020DD76" w14:textId="77777777" w:rsidR="00DB1C15" w:rsidRPr="00DB1C15" w:rsidRDefault="00DB1C15" w:rsidP="00DB1C15">
            <w:pPr>
              <w:spacing w:after="0" w:line="240" w:lineRule="auto"/>
              <w:jc w:val="center"/>
              <w:rPr>
                <w:rFonts w:ascii="Times New Roman" w:hAnsi="Times New Roman"/>
              </w:rPr>
            </w:pPr>
          </w:p>
        </w:tc>
        <w:tc>
          <w:tcPr>
            <w:tcW w:w="766" w:type="pct"/>
            <w:gridSpan w:val="2"/>
            <w:tcBorders>
              <w:top w:val="nil"/>
              <w:left w:val="nil"/>
              <w:bottom w:val="single" w:sz="4" w:space="0" w:color="auto"/>
              <w:right w:val="nil"/>
            </w:tcBorders>
            <w:shd w:val="clear" w:color="auto" w:fill="auto"/>
            <w:noWrap/>
            <w:vAlign w:val="bottom"/>
            <w:hideMark/>
          </w:tcPr>
          <w:p w14:paraId="77DCC078" w14:textId="77777777" w:rsidR="00DB1C15" w:rsidRPr="00DB1C15" w:rsidRDefault="00DB1C15" w:rsidP="00DB1C15">
            <w:pPr>
              <w:spacing w:after="0" w:line="240" w:lineRule="auto"/>
              <w:jc w:val="center"/>
              <w:rPr>
                <w:rFonts w:ascii="Arial" w:hAnsi="Arial" w:cs="Arial"/>
                <w:color w:val="000000"/>
                <w:sz w:val="16"/>
                <w:szCs w:val="16"/>
              </w:rPr>
            </w:pPr>
            <w:r w:rsidRPr="00DB1C15">
              <w:rPr>
                <w:rFonts w:ascii="Arial" w:hAnsi="Arial" w:cs="Arial"/>
                <w:color w:val="000000"/>
                <w:sz w:val="16"/>
                <w:szCs w:val="16"/>
              </w:rPr>
              <w:t>Appropriation Bill No. 2</w:t>
            </w:r>
          </w:p>
        </w:tc>
        <w:tc>
          <w:tcPr>
            <w:tcW w:w="454" w:type="pct"/>
            <w:tcBorders>
              <w:top w:val="nil"/>
              <w:left w:val="nil"/>
              <w:bottom w:val="nil"/>
              <w:right w:val="nil"/>
            </w:tcBorders>
            <w:shd w:val="clear" w:color="auto" w:fill="auto"/>
            <w:vAlign w:val="bottom"/>
            <w:hideMark/>
          </w:tcPr>
          <w:p w14:paraId="6AD0BC2B" w14:textId="77777777" w:rsidR="00DB1C15" w:rsidRPr="00DB1C15" w:rsidRDefault="00DB1C15" w:rsidP="00DB1C15">
            <w:pPr>
              <w:spacing w:after="0" w:line="240" w:lineRule="auto"/>
              <w:jc w:val="center"/>
              <w:rPr>
                <w:rFonts w:ascii="Arial" w:hAnsi="Arial" w:cs="Arial"/>
                <w:color w:val="000000"/>
                <w:sz w:val="16"/>
                <w:szCs w:val="16"/>
              </w:rPr>
            </w:pPr>
          </w:p>
        </w:tc>
        <w:tc>
          <w:tcPr>
            <w:tcW w:w="445" w:type="pct"/>
            <w:tcBorders>
              <w:top w:val="nil"/>
              <w:left w:val="nil"/>
              <w:bottom w:val="nil"/>
              <w:right w:val="nil"/>
            </w:tcBorders>
            <w:shd w:val="clear" w:color="auto" w:fill="auto"/>
            <w:vAlign w:val="bottom"/>
            <w:hideMark/>
          </w:tcPr>
          <w:p w14:paraId="64CFB222" w14:textId="77777777" w:rsidR="00DB1C15" w:rsidRPr="00DB1C15" w:rsidRDefault="00DB1C15" w:rsidP="00DB1C15">
            <w:pPr>
              <w:spacing w:after="0" w:line="240" w:lineRule="auto"/>
              <w:jc w:val="center"/>
              <w:rPr>
                <w:rFonts w:ascii="Times New Roman" w:hAnsi="Times New Roman"/>
              </w:rPr>
            </w:pPr>
          </w:p>
        </w:tc>
      </w:tr>
      <w:tr w:rsidR="00DB1C15" w:rsidRPr="00DB1C15" w14:paraId="3D775FC7" w14:textId="77777777" w:rsidTr="00DB1C15">
        <w:trPr>
          <w:trHeight w:val="397"/>
        </w:trPr>
        <w:tc>
          <w:tcPr>
            <w:tcW w:w="687" w:type="pct"/>
            <w:tcBorders>
              <w:top w:val="nil"/>
              <w:left w:val="nil"/>
              <w:bottom w:val="single" w:sz="4" w:space="0" w:color="auto"/>
              <w:right w:val="nil"/>
            </w:tcBorders>
            <w:shd w:val="clear" w:color="auto" w:fill="auto"/>
            <w:vAlign w:val="bottom"/>
            <w:hideMark/>
          </w:tcPr>
          <w:p w14:paraId="689CB778" w14:textId="2831D069" w:rsidR="00DB1C15" w:rsidRPr="00DB1C15" w:rsidRDefault="00DB1C15" w:rsidP="00DB1C15">
            <w:pPr>
              <w:spacing w:after="0" w:line="240" w:lineRule="auto"/>
              <w:jc w:val="left"/>
              <w:rPr>
                <w:rFonts w:ascii="Arial" w:hAnsi="Arial" w:cs="Arial"/>
                <w:color w:val="000000"/>
                <w:sz w:val="16"/>
                <w:szCs w:val="16"/>
              </w:rPr>
            </w:pPr>
            <w:r w:rsidRPr="00DB1C15">
              <w:rPr>
                <w:rFonts w:ascii="Arial" w:hAnsi="Arial" w:cs="Arial"/>
                <w:color w:val="000000"/>
                <w:sz w:val="16"/>
                <w:szCs w:val="16"/>
              </w:rPr>
              <w:t>Entity/Outcome/</w:t>
            </w:r>
            <w:r w:rsidRPr="00DB1C15">
              <w:rPr>
                <w:rFonts w:ascii="Arial" w:hAnsi="Arial" w:cs="Arial"/>
                <w:color w:val="000000"/>
                <w:sz w:val="16"/>
                <w:szCs w:val="16"/>
              </w:rPr>
              <w:br/>
              <w:t>Non</w:t>
            </w:r>
            <w:r w:rsidR="005C15D5">
              <w:rPr>
                <w:rFonts w:ascii="Arial" w:hAnsi="Arial" w:cs="Arial"/>
                <w:color w:val="000000"/>
                <w:sz w:val="16"/>
                <w:szCs w:val="16"/>
              </w:rPr>
              <w:noBreakHyphen/>
            </w:r>
            <w:r w:rsidRPr="00DB1C15">
              <w:rPr>
                <w:rFonts w:ascii="Arial" w:hAnsi="Arial" w:cs="Arial"/>
                <w:color w:val="000000"/>
                <w:sz w:val="16"/>
                <w:szCs w:val="16"/>
              </w:rPr>
              <w:t>operating</w:t>
            </w:r>
          </w:p>
        </w:tc>
        <w:tc>
          <w:tcPr>
            <w:tcW w:w="445" w:type="pct"/>
            <w:tcBorders>
              <w:top w:val="nil"/>
              <w:left w:val="nil"/>
              <w:bottom w:val="single" w:sz="4" w:space="0" w:color="auto"/>
              <w:right w:val="nil"/>
            </w:tcBorders>
            <w:shd w:val="clear" w:color="auto" w:fill="auto"/>
            <w:vAlign w:val="bottom"/>
            <w:hideMark/>
          </w:tcPr>
          <w:p w14:paraId="5F3752FB" w14:textId="77777777" w:rsidR="00DB1C15" w:rsidRPr="00DB1C15" w:rsidRDefault="00DB1C15" w:rsidP="00DB1C15">
            <w:pPr>
              <w:spacing w:after="0" w:line="240" w:lineRule="auto"/>
              <w:jc w:val="right"/>
              <w:rPr>
                <w:rFonts w:ascii="Arial" w:hAnsi="Arial" w:cs="Arial"/>
                <w:color w:val="000000"/>
                <w:sz w:val="16"/>
                <w:szCs w:val="16"/>
              </w:rPr>
            </w:pPr>
            <w:r w:rsidRPr="00DB1C15">
              <w:rPr>
                <w:rFonts w:ascii="Arial" w:hAnsi="Arial" w:cs="Arial"/>
                <w:color w:val="000000"/>
                <w:sz w:val="16"/>
                <w:szCs w:val="16"/>
              </w:rPr>
              <w:t>Appropriation</w:t>
            </w:r>
            <w:r w:rsidRPr="00DB1C15">
              <w:rPr>
                <w:rFonts w:ascii="Arial" w:hAnsi="Arial" w:cs="Arial"/>
                <w:color w:val="000000"/>
                <w:sz w:val="16"/>
                <w:szCs w:val="16"/>
              </w:rPr>
              <w:br/>
              <w:t>Bill No. 1</w:t>
            </w:r>
          </w:p>
        </w:tc>
        <w:tc>
          <w:tcPr>
            <w:tcW w:w="445" w:type="pct"/>
            <w:tcBorders>
              <w:top w:val="nil"/>
              <w:left w:val="nil"/>
              <w:bottom w:val="single" w:sz="4" w:space="0" w:color="auto"/>
              <w:right w:val="nil"/>
            </w:tcBorders>
            <w:shd w:val="clear" w:color="auto" w:fill="auto"/>
            <w:vAlign w:val="bottom"/>
            <w:hideMark/>
          </w:tcPr>
          <w:p w14:paraId="68773F99" w14:textId="77777777" w:rsidR="00DB1C15" w:rsidRPr="00DB1C15" w:rsidRDefault="00DB1C15" w:rsidP="00DB1C15">
            <w:pPr>
              <w:spacing w:after="0" w:line="240" w:lineRule="auto"/>
              <w:jc w:val="right"/>
              <w:rPr>
                <w:rFonts w:ascii="Arial" w:hAnsi="Arial" w:cs="Arial"/>
                <w:color w:val="000000"/>
                <w:sz w:val="16"/>
                <w:szCs w:val="16"/>
              </w:rPr>
            </w:pPr>
            <w:r w:rsidRPr="00DB1C15">
              <w:rPr>
                <w:rFonts w:ascii="Arial" w:hAnsi="Arial" w:cs="Arial"/>
                <w:color w:val="000000"/>
                <w:sz w:val="16"/>
                <w:szCs w:val="16"/>
              </w:rPr>
              <w:t>Appropriation</w:t>
            </w:r>
            <w:r w:rsidRPr="00DB1C15">
              <w:rPr>
                <w:rFonts w:ascii="Arial" w:hAnsi="Arial" w:cs="Arial"/>
                <w:color w:val="000000"/>
                <w:sz w:val="16"/>
                <w:szCs w:val="16"/>
              </w:rPr>
              <w:br/>
              <w:t>Bill No. 2</w:t>
            </w:r>
          </w:p>
        </w:tc>
        <w:tc>
          <w:tcPr>
            <w:tcW w:w="412" w:type="pct"/>
            <w:tcBorders>
              <w:top w:val="nil"/>
              <w:left w:val="nil"/>
              <w:bottom w:val="single" w:sz="4" w:space="0" w:color="auto"/>
              <w:right w:val="nil"/>
            </w:tcBorders>
            <w:shd w:val="clear" w:color="auto" w:fill="auto"/>
            <w:vAlign w:val="bottom"/>
            <w:hideMark/>
          </w:tcPr>
          <w:p w14:paraId="41CFB74F" w14:textId="77777777" w:rsidR="00DB1C15" w:rsidRPr="00DB1C15" w:rsidRDefault="00DB1C15" w:rsidP="00DB1C15">
            <w:pPr>
              <w:spacing w:after="0" w:line="240" w:lineRule="auto"/>
              <w:jc w:val="right"/>
              <w:rPr>
                <w:rFonts w:ascii="Arial" w:hAnsi="Arial" w:cs="Arial"/>
                <w:color w:val="000000"/>
                <w:sz w:val="16"/>
                <w:szCs w:val="16"/>
              </w:rPr>
            </w:pPr>
            <w:r w:rsidRPr="00DB1C15">
              <w:rPr>
                <w:rFonts w:ascii="Arial" w:hAnsi="Arial" w:cs="Arial"/>
                <w:color w:val="000000"/>
                <w:sz w:val="16"/>
                <w:szCs w:val="16"/>
              </w:rPr>
              <w:t>External Revenue(a)</w:t>
            </w:r>
          </w:p>
        </w:tc>
        <w:tc>
          <w:tcPr>
            <w:tcW w:w="445" w:type="pct"/>
            <w:tcBorders>
              <w:top w:val="nil"/>
              <w:left w:val="nil"/>
              <w:bottom w:val="single" w:sz="4" w:space="0" w:color="auto"/>
              <w:right w:val="nil"/>
            </w:tcBorders>
            <w:shd w:val="clear" w:color="auto" w:fill="auto"/>
            <w:vAlign w:val="bottom"/>
            <w:hideMark/>
          </w:tcPr>
          <w:p w14:paraId="58B82CA9" w14:textId="77777777" w:rsidR="00DB1C15" w:rsidRPr="00DB1C15" w:rsidRDefault="00DB1C15" w:rsidP="00DB1C15">
            <w:pPr>
              <w:spacing w:after="0" w:line="240" w:lineRule="auto"/>
              <w:jc w:val="right"/>
              <w:rPr>
                <w:rFonts w:ascii="Arial" w:hAnsi="Arial" w:cs="Arial"/>
                <w:color w:val="000000"/>
                <w:sz w:val="16"/>
                <w:szCs w:val="16"/>
              </w:rPr>
            </w:pPr>
            <w:r w:rsidRPr="00DB1C15">
              <w:rPr>
                <w:rFonts w:ascii="Arial" w:hAnsi="Arial" w:cs="Arial"/>
                <w:color w:val="000000"/>
                <w:sz w:val="16"/>
                <w:szCs w:val="16"/>
              </w:rPr>
              <w:t>Special</w:t>
            </w:r>
            <w:r w:rsidRPr="00DB1C15">
              <w:rPr>
                <w:rFonts w:ascii="Arial" w:hAnsi="Arial" w:cs="Arial"/>
                <w:color w:val="000000"/>
                <w:sz w:val="16"/>
                <w:szCs w:val="16"/>
              </w:rPr>
              <w:br/>
              <w:t>Appropriation</w:t>
            </w:r>
          </w:p>
        </w:tc>
        <w:tc>
          <w:tcPr>
            <w:tcW w:w="445" w:type="pct"/>
            <w:tcBorders>
              <w:top w:val="nil"/>
              <w:left w:val="nil"/>
              <w:bottom w:val="single" w:sz="4" w:space="0" w:color="auto"/>
              <w:right w:val="nil"/>
            </w:tcBorders>
            <w:shd w:val="clear" w:color="auto" w:fill="auto"/>
            <w:vAlign w:val="bottom"/>
            <w:hideMark/>
          </w:tcPr>
          <w:p w14:paraId="2C963CDE" w14:textId="77777777" w:rsidR="00DB1C15" w:rsidRPr="00DB1C15" w:rsidRDefault="00DB1C15" w:rsidP="00DB1C15">
            <w:pPr>
              <w:spacing w:after="0" w:line="240" w:lineRule="auto"/>
              <w:jc w:val="right"/>
              <w:rPr>
                <w:rFonts w:ascii="Arial" w:hAnsi="Arial" w:cs="Arial"/>
                <w:color w:val="000000"/>
                <w:sz w:val="16"/>
                <w:szCs w:val="16"/>
              </w:rPr>
            </w:pPr>
            <w:r w:rsidRPr="00DB1C15">
              <w:rPr>
                <w:rFonts w:ascii="Arial" w:hAnsi="Arial" w:cs="Arial"/>
                <w:color w:val="000000"/>
                <w:sz w:val="16"/>
                <w:szCs w:val="16"/>
              </w:rPr>
              <w:t>Special</w:t>
            </w:r>
            <w:r w:rsidRPr="00DB1C15">
              <w:rPr>
                <w:rFonts w:ascii="Arial" w:hAnsi="Arial" w:cs="Arial"/>
                <w:color w:val="000000"/>
                <w:sz w:val="16"/>
                <w:szCs w:val="16"/>
              </w:rPr>
              <w:br/>
              <w:t>Accounts(b)</w:t>
            </w:r>
          </w:p>
        </w:tc>
        <w:tc>
          <w:tcPr>
            <w:tcW w:w="454" w:type="pct"/>
            <w:tcBorders>
              <w:top w:val="nil"/>
              <w:left w:val="nil"/>
              <w:bottom w:val="single" w:sz="4" w:space="0" w:color="auto"/>
              <w:right w:val="nil"/>
            </w:tcBorders>
            <w:shd w:val="clear" w:color="auto" w:fill="auto"/>
            <w:vAlign w:val="bottom"/>
            <w:hideMark/>
          </w:tcPr>
          <w:p w14:paraId="1AA9D297" w14:textId="77777777" w:rsidR="00DB1C15" w:rsidRPr="00DB1C15" w:rsidRDefault="00DB1C15" w:rsidP="00DB1C15">
            <w:pPr>
              <w:spacing w:after="0" w:line="240" w:lineRule="auto"/>
              <w:jc w:val="right"/>
              <w:rPr>
                <w:rFonts w:ascii="Arial" w:hAnsi="Arial" w:cs="Arial"/>
                <w:color w:val="000000"/>
                <w:sz w:val="16"/>
                <w:szCs w:val="16"/>
              </w:rPr>
            </w:pPr>
            <w:r w:rsidRPr="00DB1C15">
              <w:rPr>
                <w:rFonts w:ascii="Arial" w:hAnsi="Arial" w:cs="Arial"/>
                <w:color w:val="000000"/>
                <w:sz w:val="16"/>
                <w:szCs w:val="16"/>
              </w:rPr>
              <w:t>Appropriation</w:t>
            </w:r>
            <w:r w:rsidRPr="00DB1C15">
              <w:rPr>
                <w:rFonts w:ascii="Arial" w:hAnsi="Arial" w:cs="Arial"/>
                <w:color w:val="000000"/>
                <w:sz w:val="16"/>
                <w:szCs w:val="16"/>
              </w:rPr>
              <w:br/>
              <w:t>Bill No. 1</w:t>
            </w:r>
          </w:p>
        </w:tc>
        <w:tc>
          <w:tcPr>
            <w:tcW w:w="345" w:type="pct"/>
            <w:tcBorders>
              <w:top w:val="nil"/>
              <w:left w:val="nil"/>
              <w:bottom w:val="single" w:sz="4" w:space="0" w:color="auto"/>
              <w:right w:val="nil"/>
            </w:tcBorders>
            <w:shd w:val="clear" w:color="auto" w:fill="auto"/>
            <w:vAlign w:val="bottom"/>
            <w:hideMark/>
          </w:tcPr>
          <w:p w14:paraId="00009857" w14:textId="77777777" w:rsidR="00DB1C15" w:rsidRPr="00DB1C15" w:rsidRDefault="00DB1C15" w:rsidP="00DB1C15">
            <w:pPr>
              <w:spacing w:after="0" w:line="240" w:lineRule="auto"/>
              <w:jc w:val="right"/>
              <w:rPr>
                <w:rFonts w:ascii="Arial" w:hAnsi="Arial" w:cs="Arial"/>
                <w:color w:val="000000"/>
                <w:sz w:val="16"/>
                <w:szCs w:val="16"/>
              </w:rPr>
            </w:pPr>
            <w:r w:rsidRPr="00DB1C15">
              <w:rPr>
                <w:rFonts w:ascii="Arial" w:hAnsi="Arial" w:cs="Arial"/>
                <w:color w:val="000000"/>
                <w:sz w:val="16"/>
                <w:szCs w:val="16"/>
              </w:rPr>
              <w:br/>
              <w:t>SPPs</w:t>
            </w:r>
          </w:p>
        </w:tc>
        <w:tc>
          <w:tcPr>
            <w:tcW w:w="420" w:type="pct"/>
            <w:tcBorders>
              <w:top w:val="nil"/>
              <w:left w:val="nil"/>
              <w:bottom w:val="single" w:sz="4" w:space="0" w:color="auto"/>
              <w:right w:val="nil"/>
            </w:tcBorders>
            <w:shd w:val="clear" w:color="auto" w:fill="auto"/>
            <w:vAlign w:val="bottom"/>
            <w:hideMark/>
          </w:tcPr>
          <w:p w14:paraId="31E0FEE6" w14:textId="77777777" w:rsidR="00DB1C15" w:rsidRPr="00DB1C15" w:rsidRDefault="00DB1C15" w:rsidP="00DB1C15">
            <w:pPr>
              <w:spacing w:after="0" w:line="240" w:lineRule="auto"/>
              <w:jc w:val="right"/>
              <w:rPr>
                <w:rFonts w:ascii="Arial" w:hAnsi="Arial" w:cs="Arial"/>
                <w:color w:val="000000"/>
                <w:sz w:val="16"/>
                <w:szCs w:val="16"/>
              </w:rPr>
            </w:pPr>
            <w:r w:rsidRPr="00DB1C15">
              <w:rPr>
                <w:rFonts w:ascii="Arial" w:hAnsi="Arial" w:cs="Arial"/>
                <w:color w:val="000000"/>
                <w:sz w:val="16"/>
                <w:szCs w:val="16"/>
              </w:rPr>
              <w:br/>
              <w:t>Other(c)</w:t>
            </w:r>
          </w:p>
        </w:tc>
        <w:tc>
          <w:tcPr>
            <w:tcW w:w="454" w:type="pct"/>
            <w:tcBorders>
              <w:top w:val="nil"/>
              <w:left w:val="nil"/>
              <w:bottom w:val="single" w:sz="4" w:space="0" w:color="auto"/>
              <w:right w:val="nil"/>
            </w:tcBorders>
            <w:shd w:val="clear" w:color="auto" w:fill="auto"/>
            <w:vAlign w:val="bottom"/>
            <w:hideMark/>
          </w:tcPr>
          <w:p w14:paraId="1F9F875D" w14:textId="77777777" w:rsidR="00DB1C15" w:rsidRPr="00DB1C15" w:rsidRDefault="00DB1C15" w:rsidP="00DB1C15">
            <w:pPr>
              <w:spacing w:after="0" w:line="240" w:lineRule="auto"/>
              <w:jc w:val="right"/>
              <w:rPr>
                <w:rFonts w:ascii="Arial" w:hAnsi="Arial" w:cs="Arial"/>
                <w:color w:val="000000"/>
                <w:sz w:val="16"/>
                <w:szCs w:val="16"/>
              </w:rPr>
            </w:pPr>
            <w:r w:rsidRPr="00DB1C15">
              <w:rPr>
                <w:rFonts w:ascii="Arial" w:hAnsi="Arial" w:cs="Arial"/>
                <w:color w:val="000000"/>
                <w:sz w:val="16"/>
                <w:szCs w:val="16"/>
              </w:rPr>
              <w:t>Special</w:t>
            </w:r>
            <w:r w:rsidRPr="00DB1C15">
              <w:rPr>
                <w:rFonts w:ascii="Arial" w:hAnsi="Arial" w:cs="Arial"/>
                <w:color w:val="000000"/>
                <w:sz w:val="16"/>
                <w:szCs w:val="16"/>
              </w:rPr>
              <w:br/>
              <w:t>Appropriation</w:t>
            </w:r>
          </w:p>
        </w:tc>
        <w:tc>
          <w:tcPr>
            <w:tcW w:w="445" w:type="pct"/>
            <w:tcBorders>
              <w:top w:val="nil"/>
              <w:left w:val="nil"/>
              <w:bottom w:val="single" w:sz="4" w:space="0" w:color="auto"/>
              <w:right w:val="nil"/>
            </w:tcBorders>
            <w:shd w:val="clear" w:color="auto" w:fill="auto"/>
            <w:vAlign w:val="bottom"/>
            <w:hideMark/>
          </w:tcPr>
          <w:p w14:paraId="4618B8D3" w14:textId="77777777" w:rsidR="00DB1C15" w:rsidRPr="00DB1C15" w:rsidRDefault="00DB1C15" w:rsidP="00DB1C15">
            <w:pPr>
              <w:spacing w:after="0" w:line="240" w:lineRule="auto"/>
              <w:jc w:val="right"/>
              <w:rPr>
                <w:rFonts w:ascii="Arial" w:hAnsi="Arial" w:cs="Arial"/>
                <w:color w:val="000000"/>
                <w:sz w:val="16"/>
                <w:szCs w:val="16"/>
              </w:rPr>
            </w:pPr>
            <w:r w:rsidRPr="00DB1C15">
              <w:rPr>
                <w:rFonts w:ascii="Arial" w:hAnsi="Arial" w:cs="Arial"/>
                <w:color w:val="000000"/>
                <w:sz w:val="16"/>
                <w:szCs w:val="16"/>
              </w:rPr>
              <w:br/>
              <w:t>Total</w:t>
            </w:r>
          </w:p>
        </w:tc>
      </w:tr>
      <w:tr w:rsidR="00DB1C15" w:rsidRPr="00DB1C15" w14:paraId="13541E97" w14:textId="77777777" w:rsidTr="00DB1C15">
        <w:trPr>
          <w:trHeight w:val="225"/>
        </w:trPr>
        <w:tc>
          <w:tcPr>
            <w:tcW w:w="687" w:type="pct"/>
            <w:tcBorders>
              <w:top w:val="nil"/>
              <w:left w:val="nil"/>
              <w:bottom w:val="nil"/>
              <w:right w:val="nil"/>
            </w:tcBorders>
            <w:shd w:val="clear" w:color="auto" w:fill="auto"/>
            <w:noWrap/>
            <w:hideMark/>
          </w:tcPr>
          <w:p w14:paraId="27A22911" w14:textId="77777777" w:rsidR="00DB1C15" w:rsidRPr="00DB1C15" w:rsidRDefault="00DB1C15" w:rsidP="00DB1C15">
            <w:pPr>
              <w:spacing w:after="0" w:line="240" w:lineRule="auto"/>
              <w:jc w:val="righ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130E2780" w14:textId="72630923" w:rsidR="00DB1C15" w:rsidRPr="00DB1C15" w:rsidRDefault="00DB1C15" w:rsidP="00DB1C15">
            <w:pPr>
              <w:spacing w:after="0" w:line="240" w:lineRule="auto"/>
              <w:jc w:val="right"/>
              <w:rPr>
                <w:rFonts w:ascii="Arial" w:hAnsi="Arial" w:cs="Arial"/>
                <w:color w:val="000000"/>
                <w:sz w:val="16"/>
                <w:szCs w:val="16"/>
              </w:rPr>
            </w:pPr>
            <w:r w:rsidRPr="00DB1C15">
              <w:rPr>
                <w:rFonts w:ascii="Arial" w:hAnsi="Arial" w:cs="Arial"/>
                <w:color w:val="000000"/>
                <w:sz w:val="16"/>
                <w:szCs w:val="16"/>
              </w:rPr>
              <w:t>$</w:t>
            </w:r>
            <w:r w:rsidR="005C15D5">
              <w:rPr>
                <w:rFonts w:ascii="Arial" w:hAnsi="Arial" w:cs="Arial"/>
                <w:color w:val="000000"/>
                <w:sz w:val="16"/>
                <w:szCs w:val="16"/>
              </w:rPr>
              <w:t>’</w:t>
            </w:r>
            <w:r w:rsidRPr="00DB1C15">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210E276D" w14:textId="4743E489" w:rsidR="00DB1C15" w:rsidRPr="00DB1C15" w:rsidRDefault="00DB1C15" w:rsidP="00DB1C15">
            <w:pPr>
              <w:spacing w:after="0" w:line="240" w:lineRule="auto"/>
              <w:jc w:val="right"/>
              <w:rPr>
                <w:rFonts w:ascii="Arial" w:hAnsi="Arial" w:cs="Arial"/>
                <w:color w:val="000000"/>
                <w:sz w:val="16"/>
                <w:szCs w:val="16"/>
              </w:rPr>
            </w:pPr>
            <w:r w:rsidRPr="00DB1C15">
              <w:rPr>
                <w:rFonts w:ascii="Arial" w:hAnsi="Arial" w:cs="Arial"/>
                <w:color w:val="000000"/>
                <w:sz w:val="16"/>
                <w:szCs w:val="16"/>
              </w:rPr>
              <w:t>$</w:t>
            </w:r>
            <w:r w:rsidR="005C15D5">
              <w:rPr>
                <w:rFonts w:ascii="Arial" w:hAnsi="Arial" w:cs="Arial"/>
                <w:color w:val="000000"/>
                <w:sz w:val="16"/>
                <w:szCs w:val="16"/>
              </w:rPr>
              <w:t>’</w:t>
            </w:r>
            <w:r w:rsidRPr="00DB1C15">
              <w:rPr>
                <w:rFonts w:ascii="Arial" w:hAnsi="Arial" w:cs="Arial"/>
                <w:color w:val="000000"/>
                <w:sz w:val="16"/>
                <w:szCs w:val="16"/>
              </w:rPr>
              <w:t>000</w:t>
            </w:r>
          </w:p>
        </w:tc>
        <w:tc>
          <w:tcPr>
            <w:tcW w:w="412" w:type="pct"/>
            <w:tcBorders>
              <w:top w:val="nil"/>
              <w:left w:val="nil"/>
              <w:bottom w:val="nil"/>
              <w:right w:val="nil"/>
            </w:tcBorders>
            <w:shd w:val="clear" w:color="auto" w:fill="auto"/>
            <w:noWrap/>
            <w:hideMark/>
          </w:tcPr>
          <w:p w14:paraId="370B56D7" w14:textId="17A331FF" w:rsidR="00DB1C15" w:rsidRPr="00DB1C15" w:rsidRDefault="00DB1C15" w:rsidP="00DB1C15">
            <w:pPr>
              <w:spacing w:after="0" w:line="240" w:lineRule="auto"/>
              <w:jc w:val="right"/>
              <w:rPr>
                <w:rFonts w:ascii="Arial" w:hAnsi="Arial" w:cs="Arial"/>
                <w:color w:val="000000"/>
                <w:sz w:val="16"/>
                <w:szCs w:val="16"/>
              </w:rPr>
            </w:pPr>
            <w:r w:rsidRPr="00DB1C15">
              <w:rPr>
                <w:rFonts w:ascii="Arial" w:hAnsi="Arial" w:cs="Arial"/>
                <w:color w:val="000000"/>
                <w:sz w:val="16"/>
                <w:szCs w:val="16"/>
              </w:rPr>
              <w:t>$</w:t>
            </w:r>
            <w:r w:rsidR="005C15D5">
              <w:rPr>
                <w:rFonts w:ascii="Arial" w:hAnsi="Arial" w:cs="Arial"/>
                <w:color w:val="000000"/>
                <w:sz w:val="16"/>
                <w:szCs w:val="16"/>
              </w:rPr>
              <w:t>’</w:t>
            </w:r>
            <w:r w:rsidRPr="00DB1C15">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490F5291" w14:textId="272CE798" w:rsidR="00DB1C15" w:rsidRPr="00DB1C15" w:rsidRDefault="00DB1C15" w:rsidP="00DB1C15">
            <w:pPr>
              <w:spacing w:after="0" w:line="240" w:lineRule="auto"/>
              <w:jc w:val="right"/>
              <w:rPr>
                <w:rFonts w:ascii="Arial" w:hAnsi="Arial" w:cs="Arial"/>
                <w:color w:val="000000"/>
                <w:sz w:val="16"/>
                <w:szCs w:val="16"/>
              </w:rPr>
            </w:pPr>
            <w:r w:rsidRPr="00DB1C15">
              <w:rPr>
                <w:rFonts w:ascii="Arial" w:hAnsi="Arial" w:cs="Arial"/>
                <w:color w:val="000000"/>
                <w:sz w:val="16"/>
                <w:szCs w:val="16"/>
              </w:rPr>
              <w:t>$</w:t>
            </w:r>
            <w:r w:rsidR="005C15D5">
              <w:rPr>
                <w:rFonts w:ascii="Arial" w:hAnsi="Arial" w:cs="Arial"/>
                <w:color w:val="000000"/>
                <w:sz w:val="16"/>
                <w:szCs w:val="16"/>
              </w:rPr>
              <w:t>’</w:t>
            </w:r>
            <w:r w:rsidRPr="00DB1C15">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6BDF640F" w14:textId="7F2F3599" w:rsidR="00DB1C15" w:rsidRPr="00DB1C15" w:rsidRDefault="00DB1C15" w:rsidP="00DB1C15">
            <w:pPr>
              <w:spacing w:after="0" w:line="240" w:lineRule="auto"/>
              <w:jc w:val="right"/>
              <w:rPr>
                <w:rFonts w:ascii="Arial" w:hAnsi="Arial" w:cs="Arial"/>
                <w:color w:val="000000"/>
                <w:sz w:val="16"/>
                <w:szCs w:val="16"/>
              </w:rPr>
            </w:pPr>
            <w:r w:rsidRPr="00DB1C15">
              <w:rPr>
                <w:rFonts w:ascii="Arial" w:hAnsi="Arial" w:cs="Arial"/>
                <w:color w:val="000000"/>
                <w:sz w:val="16"/>
                <w:szCs w:val="16"/>
              </w:rPr>
              <w:t>$</w:t>
            </w:r>
            <w:r w:rsidR="005C15D5">
              <w:rPr>
                <w:rFonts w:ascii="Arial" w:hAnsi="Arial" w:cs="Arial"/>
                <w:color w:val="000000"/>
                <w:sz w:val="16"/>
                <w:szCs w:val="16"/>
              </w:rPr>
              <w:t>’</w:t>
            </w:r>
            <w:r w:rsidRPr="00DB1C15">
              <w:rPr>
                <w:rFonts w:ascii="Arial" w:hAnsi="Arial" w:cs="Arial"/>
                <w:color w:val="000000"/>
                <w:sz w:val="16"/>
                <w:szCs w:val="16"/>
              </w:rPr>
              <w:t>000</w:t>
            </w:r>
          </w:p>
        </w:tc>
        <w:tc>
          <w:tcPr>
            <w:tcW w:w="454" w:type="pct"/>
            <w:tcBorders>
              <w:top w:val="nil"/>
              <w:left w:val="nil"/>
              <w:bottom w:val="nil"/>
              <w:right w:val="nil"/>
            </w:tcBorders>
            <w:shd w:val="clear" w:color="auto" w:fill="auto"/>
            <w:noWrap/>
            <w:hideMark/>
          </w:tcPr>
          <w:p w14:paraId="740E760D" w14:textId="0B5BABF8" w:rsidR="00DB1C15" w:rsidRPr="00DB1C15" w:rsidRDefault="00DB1C15" w:rsidP="00DB1C15">
            <w:pPr>
              <w:spacing w:after="0" w:line="240" w:lineRule="auto"/>
              <w:jc w:val="right"/>
              <w:rPr>
                <w:rFonts w:ascii="Arial" w:hAnsi="Arial" w:cs="Arial"/>
                <w:color w:val="000000"/>
                <w:sz w:val="16"/>
                <w:szCs w:val="16"/>
              </w:rPr>
            </w:pPr>
            <w:r w:rsidRPr="00DB1C15">
              <w:rPr>
                <w:rFonts w:ascii="Arial" w:hAnsi="Arial" w:cs="Arial"/>
                <w:color w:val="000000"/>
                <w:sz w:val="16"/>
                <w:szCs w:val="16"/>
              </w:rPr>
              <w:t>$</w:t>
            </w:r>
            <w:r w:rsidR="005C15D5">
              <w:rPr>
                <w:rFonts w:ascii="Arial" w:hAnsi="Arial" w:cs="Arial"/>
                <w:color w:val="000000"/>
                <w:sz w:val="16"/>
                <w:szCs w:val="16"/>
              </w:rPr>
              <w:t>’</w:t>
            </w:r>
            <w:r w:rsidRPr="00DB1C15">
              <w:rPr>
                <w:rFonts w:ascii="Arial" w:hAnsi="Arial" w:cs="Arial"/>
                <w:color w:val="000000"/>
                <w:sz w:val="16"/>
                <w:szCs w:val="16"/>
              </w:rPr>
              <w:t>000</w:t>
            </w:r>
          </w:p>
        </w:tc>
        <w:tc>
          <w:tcPr>
            <w:tcW w:w="345" w:type="pct"/>
            <w:tcBorders>
              <w:top w:val="nil"/>
              <w:left w:val="nil"/>
              <w:bottom w:val="nil"/>
              <w:right w:val="nil"/>
            </w:tcBorders>
            <w:shd w:val="clear" w:color="auto" w:fill="auto"/>
            <w:noWrap/>
            <w:hideMark/>
          </w:tcPr>
          <w:p w14:paraId="69D3D26C" w14:textId="12378857" w:rsidR="00DB1C15" w:rsidRPr="00DB1C15" w:rsidRDefault="00DB1C15" w:rsidP="00DB1C15">
            <w:pPr>
              <w:spacing w:after="0" w:line="240" w:lineRule="auto"/>
              <w:jc w:val="right"/>
              <w:rPr>
                <w:rFonts w:ascii="Arial" w:hAnsi="Arial" w:cs="Arial"/>
                <w:color w:val="000000"/>
                <w:sz w:val="16"/>
                <w:szCs w:val="16"/>
              </w:rPr>
            </w:pPr>
            <w:r w:rsidRPr="00DB1C15">
              <w:rPr>
                <w:rFonts w:ascii="Arial" w:hAnsi="Arial" w:cs="Arial"/>
                <w:color w:val="000000"/>
                <w:sz w:val="16"/>
                <w:szCs w:val="16"/>
              </w:rPr>
              <w:t>$</w:t>
            </w:r>
            <w:r w:rsidR="005C15D5">
              <w:rPr>
                <w:rFonts w:ascii="Arial" w:hAnsi="Arial" w:cs="Arial"/>
                <w:color w:val="000000"/>
                <w:sz w:val="16"/>
                <w:szCs w:val="16"/>
              </w:rPr>
              <w:t>’</w:t>
            </w:r>
            <w:r w:rsidRPr="00DB1C15">
              <w:rPr>
                <w:rFonts w:ascii="Arial" w:hAnsi="Arial" w:cs="Arial"/>
                <w:color w:val="000000"/>
                <w:sz w:val="16"/>
                <w:szCs w:val="16"/>
              </w:rPr>
              <w:t>000</w:t>
            </w:r>
          </w:p>
        </w:tc>
        <w:tc>
          <w:tcPr>
            <w:tcW w:w="420" w:type="pct"/>
            <w:tcBorders>
              <w:top w:val="nil"/>
              <w:left w:val="nil"/>
              <w:bottom w:val="nil"/>
              <w:right w:val="nil"/>
            </w:tcBorders>
            <w:shd w:val="clear" w:color="auto" w:fill="auto"/>
            <w:noWrap/>
            <w:hideMark/>
          </w:tcPr>
          <w:p w14:paraId="7E3C6341" w14:textId="0CCC6D89" w:rsidR="00DB1C15" w:rsidRPr="00DB1C15" w:rsidRDefault="00DB1C15" w:rsidP="00DB1C15">
            <w:pPr>
              <w:spacing w:after="0" w:line="240" w:lineRule="auto"/>
              <w:jc w:val="right"/>
              <w:rPr>
                <w:rFonts w:ascii="Arial" w:hAnsi="Arial" w:cs="Arial"/>
                <w:color w:val="000000"/>
                <w:sz w:val="16"/>
                <w:szCs w:val="16"/>
              </w:rPr>
            </w:pPr>
            <w:r w:rsidRPr="00DB1C15">
              <w:rPr>
                <w:rFonts w:ascii="Arial" w:hAnsi="Arial" w:cs="Arial"/>
                <w:color w:val="000000"/>
                <w:sz w:val="16"/>
                <w:szCs w:val="16"/>
              </w:rPr>
              <w:t>$</w:t>
            </w:r>
            <w:r w:rsidR="005C15D5">
              <w:rPr>
                <w:rFonts w:ascii="Arial" w:hAnsi="Arial" w:cs="Arial"/>
                <w:color w:val="000000"/>
                <w:sz w:val="16"/>
                <w:szCs w:val="16"/>
              </w:rPr>
              <w:t>’</w:t>
            </w:r>
            <w:r w:rsidRPr="00DB1C15">
              <w:rPr>
                <w:rFonts w:ascii="Arial" w:hAnsi="Arial" w:cs="Arial"/>
                <w:color w:val="000000"/>
                <w:sz w:val="16"/>
                <w:szCs w:val="16"/>
              </w:rPr>
              <w:t>000</w:t>
            </w:r>
          </w:p>
        </w:tc>
        <w:tc>
          <w:tcPr>
            <w:tcW w:w="454" w:type="pct"/>
            <w:tcBorders>
              <w:top w:val="nil"/>
              <w:left w:val="nil"/>
              <w:bottom w:val="nil"/>
              <w:right w:val="nil"/>
            </w:tcBorders>
            <w:shd w:val="clear" w:color="auto" w:fill="auto"/>
            <w:noWrap/>
            <w:hideMark/>
          </w:tcPr>
          <w:p w14:paraId="6DB8B5A3" w14:textId="2F7B16DB" w:rsidR="00DB1C15" w:rsidRPr="00DB1C15" w:rsidRDefault="00DB1C15" w:rsidP="00DB1C15">
            <w:pPr>
              <w:spacing w:after="0" w:line="240" w:lineRule="auto"/>
              <w:jc w:val="right"/>
              <w:rPr>
                <w:rFonts w:ascii="Arial" w:hAnsi="Arial" w:cs="Arial"/>
                <w:color w:val="000000"/>
                <w:sz w:val="16"/>
                <w:szCs w:val="16"/>
              </w:rPr>
            </w:pPr>
            <w:r w:rsidRPr="00DB1C15">
              <w:rPr>
                <w:rFonts w:ascii="Arial" w:hAnsi="Arial" w:cs="Arial"/>
                <w:color w:val="000000"/>
                <w:sz w:val="16"/>
                <w:szCs w:val="16"/>
              </w:rPr>
              <w:t>$</w:t>
            </w:r>
            <w:r w:rsidR="005C15D5">
              <w:rPr>
                <w:rFonts w:ascii="Arial" w:hAnsi="Arial" w:cs="Arial"/>
                <w:color w:val="000000"/>
                <w:sz w:val="16"/>
                <w:szCs w:val="16"/>
              </w:rPr>
              <w:t>’</w:t>
            </w:r>
            <w:r w:rsidRPr="00DB1C15">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621D2653" w14:textId="503A1F48" w:rsidR="00DB1C15" w:rsidRPr="00DB1C15" w:rsidRDefault="00DB1C15" w:rsidP="00DB1C15">
            <w:pPr>
              <w:spacing w:after="0" w:line="240" w:lineRule="auto"/>
              <w:jc w:val="right"/>
              <w:rPr>
                <w:rFonts w:ascii="Arial" w:hAnsi="Arial" w:cs="Arial"/>
                <w:color w:val="000000"/>
                <w:sz w:val="16"/>
                <w:szCs w:val="16"/>
              </w:rPr>
            </w:pPr>
            <w:r w:rsidRPr="00DB1C15">
              <w:rPr>
                <w:rFonts w:ascii="Arial" w:hAnsi="Arial" w:cs="Arial"/>
                <w:color w:val="000000"/>
                <w:sz w:val="16"/>
                <w:szCs w:val="16"/>
              </w:rPr>
              <w:t>$</w:t>
            </w:r>
            <w:r w:rsidR="005C15D5">
              <w:rPr>
                <w:rFonts w:ascii="Arial" w:hAnsi="Arial" w:cs="Arial"/>
                <w:color w:val="000000"/>
                <w:sz w:val="16"/>
                <w:szCs w:val="16"/>
              </w:rPr>
              <w:t>’</w:t>
            </w:r>
            <w:r w:rsidRPr="00DB1C15">
              <w:rPr>
                <w:rFonts w:ascii="Arial" w:hAnsi="Arial" w:cs="Arial"/>
                <w:color w:val="000000"/>
                <w:sz w:val="16"/>
                <w:szCs w:val="16"/>
              </w:rPr>
              <w:t>000</w:t>
            </w:r>
          </w:p>
        </w:tc>
      </w:tr>
      <w:tr w:rsidR="00DB1C15" w:rsidRPr="00DB1C15" w14:paraId="2489B663" w14:textId="77777777" w:rsidTr="00DB1C15">
        <w:trPr>
          <w:trHeight w:val="397"/>
        </w:trPr>
        <w:tc>
          <w:tcPr>
            <w:tcW w:w="687" w:type="pct"/>
            <w:tcBorders>
              <w:top w:val="nil"/>
              <w:left w:val="nil"/>
              <w:bottom w:val="nil"/>
              <w:right w:val="nil"/>
            </w:tcBorders>
            <w:shd w:val="clear" w:color="auto" w:fill="auto"/>
            <w:vAlign w:val="bottom"/>
            <w:hideMark/>
          </w:tcPr>
          <w:p w14:paraId="1D263191" w14:textId="77777777" w:rsidR="00DB1C15" w:rsidRPr="00DB1C15" w:rsidRDefault="00DB1C15" w:rsidP="00DB1C15">
            <w:pPr>
              <w:spacing w:after="0" w:line="240" w:lineRule="auto"/>
              <w:jc w:val="left"/>
              <w:rPr>
                <w:rFonts w:ascii="Arial" w:hAnsi="Arial" w:cs="Arial"/>
                <w:b/>
                <w:bCs/>
                <w:color w:val="000000"/>
                <w:sz w:val="16"/>
                <w:szCs w:val="16"/>
              </w:rPr>
            </w:pPr>
            <w:r w:rsidRPr="00DB1C15">
              <w:rPr>
                <w:rFonts w:ascii="Arial" w:hAnsi="Arial" w:cs="Arial"/>
                <w:b/>
                <w:bCs/>
                <w:color w:val="000000"/>
                <w:sz w:val="16"/>
                <w:szCs w:val="16"/>
              </w:rPr>
              <w:t>National Health Funding Body</w:t>
            </w:r>
          </w:p>
        </w:tc>
        <w:tc>
          <w:tcPr>
            <w:tcW w:w="445" w:type="pct"/>
            <w:tcBorders>
              <w:top w:val="nil"/>
              <w:left w:val="nil"/>
              <w:bottom w:val="nil"/>
              <w:right w:val="nil"/>
            </w:tcBorders>
            <w:shd w:val="clear" w:color="auto" w:fill="auto"/>
            <w:noWrap/>
            <w:hideMark/>
          </w:tcPr>
          <w:p w14:paraId="5D484FAE" w14:textId="77777777" w:rsidR="00DB1C15" w:rsidRPr="00DB1C15" w:rsidRDefault="00DB1C15" w:rsidP="00DB1C15">
            <w:pPr>
              <w:spacing w:after="0" w:line="240" w:lineRule="auto"/>
              <w:jc w:val="left"/>
              <w:rPr>
                <w:rFonts w:ascii="Arial" w:hAnsi="Arial" w:cs="Arial"/>
                <w:b/>
                <w:bCs/>
                <w:color w:val="000000"/>
                <w:sz w:val="16"/>
                <w:szCs w:val="16"/>
              </w:rPr>
            </w:pPr>
          </w:p>
        </w:tc>
        <w:tc>
          <w:tcPr>
            <w:tcW w:w="445" w:type="pct"/>
            <w:tcBorders>
              <w:top w:val="nil"/>
              <w:left w:val="nil"/>
              <w:bottom w:val="nil"/>
              <w:right w:val="nil"/>
            </w:tcBorders>
            <w:shd w:val="clear" w:color="auto" w:fill="auto"/>
            <w:noWrap/>
            <w:hideMark/>
          </w:tcPr>
          <w:p w14:paraId="3A25B568" w14:textId="77777777" w:rsidR="00DB1C15" w:rsidRPr="00DB1C15" w:rsidRDefault="00DB1C15" w:rsidP="00DB1C15">
            <w:pPr>
              <w:spacing w:after="0" w:line="240" w:lineRule="auto"/>
              <w:jc w:val="left"/>
              <w:rPr>
                <w:rFonts w:ascii="Times New Roman" w:hAnsi="Times New Roman"/>
              </w:rPr>
            </w:pPr>
          </w:p>
        </w:tc>
        <w:tc>
          <w:tcPr>
            <w:tcW w:w="412" w:type="pct"/>
            <w:tcBorders>
              <w:top w:val="nil"/>
              <w:left w:val="nil"/>
              <w:bottom w:val="nil"/>
              <w:right w:val="nil"/>
            </w:tcBorders>
            <w:shd w:val="clear" w:color="auto" w:fill="auto"/>
            <w:noWrap/>
            <w:hideMark/>
          </w:tcPr>
          <w:p w14:paraId="53AD1F89" w14:textId="77777777" w:rsidR="00DB1C15" w:rsidRPr="00DB1C15" w:rsidRDefault="00DB1C15" w:rsidP="00DB1C15">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339FB2EC" w14:textId="77777777" w:rsidR="00DB1C15" w:rsidRPr="00DB1C15" w:rsidRDefault="00DB1C15" w:rsidP="00DB1C15">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109FCDA5" w14:textId="77777777" w:rsidR="00DB1C15" w:rsidRPr="00DB1C15" w:rsidRDefault="00DB1C15" w:rsidP="00DB1C15">
            <w:pPr>
              <w:spacing w:after="0" w:line="240" w:lineRule="auto"/>
              <w:jc w:val="left"/>
              <w:rPr>
                <w:rFonts w:ascii="Times New Roman" w:hAnsi="Times New Roman"/>
              </w:rPr>
            </w:pPr>
          </w:p>
        </w:tc>
        <w:tc>
          <w:tcPr>
            <w:tcW w:w="454" w:type="pct"/>
            <w:tcBorders>
              <w:top w:val="nil"/>
              <w:left w:val="nil"/>
              <w:bottom w:val="nil"/>
              <w:right w:val="nil"/>
            </w:tcBorders>
            <w:shd w:val="clear" w:color="auto" w:fill="auto"/>
            <w:noWrap/>
            <w:hideMark/>
          </w:tcPr>
          <w:p w14:paraId="5DA0F879" w14:textId="77777777" w:rsidR="00DB1C15" w:rsidRPr="00DB1C15" w:rsidRDefault="00DB1C15" w:rsidP="00DB1C15">
            <w:pPr>
              <w:spacing w:after="0" w:line="240" w:lineRule="auto"/>
              <w:jc w:val="left"/>
              <w:rPr>
                <w:rFonts w:ascii="Times New Roman" w:hAnsi="Times New Roman"/>
              </w:rPr>
            </w:pPr>
          </w:p>
        </w:tc>
        <w:tc>
          <w:tcPr>
            <w:tcW w:w="345" w:type="pct"/>
            <w:tcBorders>
              <w:top w:val="nil"/>
              <w:left w:val="nil"/>
              <w:bottom w:val="nil"/>
              <w:right w:val="nil"/>
            </w:tcBorders>
            <w:shd w:val="clear" w:color="auto" w:fill="auto"/>
            <w:noWrap/>
            <w:hideMark/>
          </w:tcPr>
          <w:p w14:paraId="03692961" w14:textId="77777777" w:rsidR="00DB1C15" w:rsidRPr="00DB1C15" w:rsidRDefault="00DB1C15" w:rsidP="00DB1C15">
            <w:pPr>
              <w:spacing w:after="0" w:line="240" w:lineRule="auto"/>
              <w:jc w:val="left"/>
              <w:rPr>
                <w:rFonts w:ascii="Times New Roman" w:hAnsi="Times New Roman"/>
              </w:rPr>
            </w:pPr>
          </w:p>
        </w:tc>
        <w:tc>
          <w:tcPr>
            <w:tcW w:w="420" w:type="pct"/>
            <w:tcBorders>
              <w:top w:val="nil"/>
              <w:left w:val="nil"/>
              <w:bottom w:val="nil"/>
              <w:right w:val="nil"/>
            </w:tcBorders>
            <w:shd w:val="clear" w:color="auto" w:fill="auto"/>
            <w:noWrap/>
            <w:hideMark/>
          </w:tcPr>
          <w:p w14:paraId="74652588" w14:textId="77777777" w:rsidR="00DB1C15" w:rsidRPr="00DB1C15" w:rsidRDefault="00DB1C15" w:rsidP="00DB1C15">
            <w:pPr>
              <w:spacing w:after="0" w:line="240" w:lineRule="auto"/>
              <w:jc w:val="left"/>
              <w:rPr>
                <w:rFonts w:ascii="Times New Roman" w:hAnsi="Times New Roman"/>
              </w:rPr>
            </w:pPr>
          </w:p>
        </w:tc>
        <w:tc>
          <w:tcPr>
            <w:tcW w:w="454" w:type="pct"/>
            <w:tcBorders>
              <w:top w:val="nil"/>
              <w:left w:val="nil"/>
              <w:bottom w:val="nil"/>
              <w:right w:val="nil"/>
            </w:tcBorders>
            <w:shd w:val="clear" w:color="auto" w:fill="auto"/>
            <w:noWrap/>
            <w:hideMark/>
          </w:tcPr>
          <w:p w14:paraId="675DD48E" w14:textId="77777777" w:rsidR="00DB1C15" w:rsidRPr="00DB1C15" w:rsidRDefault="00DB1C15" w:rsidP="00DB1C15">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15B0390F" w14:textId="77777777" w:rsidR="00DB1C15" w:rsidRPr="00DB1C15" w:rsidRDefault="00DB1C15" w:rsidP="00DB1C15">
            <w:pPr>
              <w:spacing w:after="0" w:line="240" w:lineRule="auto"/>
              <w:jc w:val="left"/>
              <w:rPr>
                <w:rFonts w:ascii="Times New Roman" w:hAnsi="Times New Roman"/>
              </w:rPr>
            </w:pPr>
          </w:p>
        </w:tc>
      </w:tr>
      <w:tr w:rsidR="00DB1C15" w:rsidRPr="00DB1C15" w14:paraId="4E23AEE4" w14:textId="77777777" w:rsidTr="00DB1C15">
        <w:trPr>
          <w:trHeight w:val="225"/>
        </w:trPr>
        <w:tc>
          <w:tcPr>
            <w:tcW w:w="687" w:type="pct"/>
            <w:vMerge w:val="restart"/>
            <w:tcBorders>
              <w:top w:val="nil"/>
              <w:left w:val="nil"/>
              <w:bottom w:val="nil"/>
              <w:right w:val="nil"/>
            </w:tcBorders>
            <w:shd w:val="clear" w:color="auto" w:fill="auto"/>
            <w:hideMark/>
          </w:tcPr>
          <w:p w14:paraId="5226C7CF" w14:textId="77777777" w:rsidR="00DB1C15" w:rsidRPr="00DB1C15" w:rsidRDefault="00DB1C15" w:rsidP="00DB1C15">
            <w:pPr>
              <w:spacing w:after="0" w:line="240" w:lineRule="auto"/>
              <w:jc w:val="left"/>
              <w:rPr>
                <w:rFonts w:ascii="Arial" w:hAnsi="Arial" w:cs="Arial"/>
                <w:color w:val="000000"/>
                <w:sz w:val="16"/>
                <w:szCs w:val="16"/>
              </w:rPr>
            </w:pPr>
            <w:r w:rsidRPr="00DB1C15">
              <w:rPr>
                <w:rFonts w:ascii="Arial" w:hAnsi="Arial" w:cs="Arial"/>
                <w:color w:val="000000"/>
                <w:sz w:val="16"/>
                <w:szCs w:val="16"/>
              </w:rPr>
              <w:t>Outcome 1</w:t>
            </w:r>
          </w:p>
        </w:tc>
        <w:tc>
          <w:tcPr>
            <w:tcW w:w="445" w:type="pct"/>
            <w:tcBorders>
              <w:top w:val="nil"/>
              <w:left w:val="nil"/>
              <w:bottom w:val="nil"/>
              <w:right w:val="nil"/>
            </w:tcBorders>
            <w:shd w:val="clear" w:color="auto" w:fill="auto"/>
            <w:noWrap/>
            <w:hideMark/>
          </w:tcPr>
          <w:p w14:paraId="34CC33DB" w14:textId="77777777" w:rsidR="00DB1C15" w:rsidRPr="00DB1C15" w:rsidRDefault="00DB1C15" w:rsidP="00DB1C15">
            <w:pPr>
              <w:spacing w:after="0" w:line="240" w:lineRule="auto"/>
              <w:jc w:val="right"/>
              <w:rPr>
                <w:rFonts w:ascii="Arial" w:hAnsi="Arial" w:cs="Arial"/>
                <w:color w:val="000000"/>
                <w:sz w:val="16"/>
                <w:szCs w:val="16"/>
              </w:rPr>
            </w:pPr>
            <w:r w:rsidRPr="00DB1C15">
              <w:rPr>
                <w:rFonts w:ascii="Arial" w:hAnsi="Arial" w:cs="Arial"/>
                <w:color w:val="000000"/>
                <w:sz w:val="16"/>
                <w:szCs w:val="16"/>
              </w:rPr>
              <w:t>7,387</w:t>
            </w:r>
          </w:p>
        </w:tc>
        <w:tc>
          <w:tcPr>
            <w:tcW w:w="445" w:type="pct"/>
            <w:tcBorders>
              <w:top w:val="nil"/>
              <w:left w:val="nil"/>
              <w:bottom w:val="nil"/>
              <w:right w:val="nil"/>
            </w:tcBorders>
            <w:shd w:val="clear" w:color="auto" w:fill="auto"/>
            <w:noWrap/>
            <w:hideMark/>
          </w:tcPr>
          <w:p w14:paraId="18EE225E" w14:textId="35E3C2CD" w:rsidR="00DB1C15" w:rsidRPr="00DB1C15" w:rsidRDefault="005C15D5" w:rsidP="00DB1C15">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02A92068" w14:textId="24169CB6" w:rsidR="00DB1C15" w:rsidRPr="00DB1C15" w:rsidRDefault="005C15D5" w:rsidP="00DB1C15">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2D4CE85C" w14:textId="57D84CD9" w:rsidR="00DB1C15" w:rsidRPr="00DB1C15" w:rsidRDefault="005C15D5" w:rsidP="00DB1C15">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7A7ADC33" w14:textId="15291747" w:rsidR="00DB1C15" w:rsidRPr="00DB1C15" w:rsidRDefault="005C15D5" w:rsidP="00DB1C15">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565E8C02" w14:textId="077A3E91" w:rsidR="00DB1C15" w:rsidRPr="00DB1C15" w:rsidRDefault="005C15D5" w:rsidP="00DB1C15">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nil"/>
              <w:left w:val="nil"/>
              <w:bottom w:val="nil"/>
              <w:right w:val="nil"/>
            </w:tcBorders>
            <w:shd w:val="clear" w:color="auto" w:fill="auto"/>
            <w:noWrap/>
            <w:hideMark/>
          </w:tcPr>
          <w:p w14:paraId="042E0FC2" w14:textId="74FC7E94" w:rsidR="00DB1C15" w:rsidRPr="00DB1C15" w:rsidRDefault="005C15D5" w:rsidP="00DB1C15">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761F2F95" w14:textId="70F8705C" w:rsidR="00DB1C15" w:rsidRPr="00DB1C15" w:rsidRDefault="005C15D5" w:rsidP="00DB1C15">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25716A7B" w14:textId="1B5BE21D" w:rsidR="00DB1C15" w:rsidRPr="00DB1C15" w:rsidRDefault="005C15D5" w:rsidP="00DB1C15">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0B0EB433" w14:textId="77777777" w:rsidR="00DB1C15" w:rsidRPr="00DB1C15" w:rsidRDefault="00DB1C15" w:rsidP="00DB1C15">
            <w:pPr>
              <w:spacing w:after="0" w:line="240" w:lineRule="auto"/>
              <w:jc w:val="right"/>
              <w:rPr>
                <w:rFonts w:ascii="Arial" w:hAnsi="Arial" w:cs="Arial"/>
                <w:color w:val="000000"/>
                <w:sz w:val="16"/>
                <w:szCs w:val="16"/>
              </w:rPr>
            </w:pPr>
            <w:r w:rsidRPr="00DB1C15">
              <w:rPr>
                <w:rFonts w:ascii="Arial" w:hAnsi="Arial" w:cs="Arial"/>
                <w:color w:val="000000"/>
                <w:sz w:val="16"/>
                <w:szCs w:val="16"/>
              </w:rPr>
              <w:t>7,387</w:t>
            </w:r>
          </w:p>
        </w:tc>
      </w:tr>
      <w:tr w:rsidR="00DB1C15" w:rsidRPr="00DB1C15" w14:paraId="69D977C4" w14:textId="77777777" w:rsidTr="00DB1C15">
        <w:trPr>
          <w:trHeight w:val="225"/>
        </w:trPr>
        <w:tc>
          <w:tcPr>
            <w:tcW w:w="687" w:type="pct"/>
            <w:vMerge/>
            <w:tcBorders>
              <w:top w:val="nil"/>
              <w:left w:val="nil"/>
              <w:bottom w:val="nil"/>
              <w:right w:val="nil"/>
            </w:tcBorders>
            <w:vAlign w:val="center"/>
            <w:hideMark/>
          </w:tcPr>
          <w:p w14:paraId="49F93AAB" w14:textId="77777777" w:rsidR="00DB1C15" w:rsidRPr="00DB1C15" w:rsidRDefault="00DB1C15" w:rsidP="00DB1C15">
            <w:pPr>
              <w:spacing w:after="0" w:line="240" w:lineRule="auto"/>
              <w:jc w:val="lef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794C83CA" w14:textId="77777777" w:rsidR="00DB1C15" w:rsidRPr="00DB1C15" w:rsidRDefault="00DB1C15" w:rsidP="00DB1C15">
            <w:pPr>
              <w:spacing w:after="0" w:line="240" w:lineRule="auto"/>
              <w:jc w:val="right"/>
              <w:rPr>
                <w:rFonts w:ascii="Arial" w:hAnsi="Arial" w:cs="Arial"/>
                <w:i/>
                <w:iCs/>
                <w:color w:val="000000"/>
                <w:sz w:val="16"/>
                <w:szCs w:val="16"/>
              </w:rPr>
            </w:pPr>
            <w:r w:rsidRPr="00DB1C15">
              <w:rPr>
                <w:rFonts w:ascii="Arial" w:hAnsi="Arial" w:cs="Arial"/>
                <w:i/>
                <w:iCs/>
                <w:color w:val="000000"/>
                <w:sz w:val="16"/>
                <w:szCs w:val="16"/>
              </w:rPr>
              <w:t>7,488</w:t>
            </w:r>
          </w:p>
        </w:tc>
        <w:tc>
          <w:tcPr>
            <w:tcW w:w="445" w:type="pct"/>
            <w:tcBorders>
              <w:top w:val="nil"/>
              <w:left w:val="nil"/>
              <w:bottom w:val="nil"/>
              <w:right w:val="nil"/>
            </w:tcBorders>
            <w:shd w:val="clear" w:color="auto" w:fill="auto"/>
            <w:noWrap/>
            <w:hideMark/>
          </w:tcPr>
          <w:p w14:paraId="0768DC24" w14:textId="68D99DAE" w:rsidR="00DB1C15" w:rsidRPr="00DB1C15" w:rsidRDefault="005C15D5" w:rsidP="00DB1C15">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5CD1F903" w14:textId="60E662B5" w:rsidR="00DB1C15" w:rsidRPr="00DB1C15" w:rsidRDefault="005C15D5" w:rsidP="00DB1C15">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7E4AE12C" w14:textId="34B8D367" w:rsidR="00DB1C15" w:rsidRPr="00DB1C15" w:rsidRDefault="005C15D5" w:rsidP="00DB1C15">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19AD4335" w14:textId="6D4BAED2" w:rsidR="00DB1C15" w:rsidRPr="00DB1C15" w:rsidRDefault="005C15D5" w:rsidP="00DB1C15">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26F80339" w14:textId="12BB9EDF" w:rsidR="00DB1C15" w:rsidRPr="00DB1C15" w:rsidRDefault="005C15D5" w:rsidP="00DB1C15">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13A079AD" w14:textId="6FBC5065" w:rsidR="00DB1C15" w:rsidRPr="00DB1C15" w:rsidRDefault="005C15D5" w:rsidP="00DB1C15">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0E689EC5" w14:textId="141EE45A" w:rsidR="00DB1C15" w:rsidRPr="00DB1C15" w:rsidRDefault="005C15D5" w:rsidP="00DB1C15">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5E9F9287" w14:textId="0E2EF371" w:rsidR="00DB1C15" w:rsidRPr="00DB1C15" w:rsidRDefault="005C15D5" w:rsidP="00DB1C15">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2AC53044" w14:textId="77777777" w:rsidR="00DB1C15" w:rsidRPr="00DB1C15" w:rsidRDefault="00DB1C15" w:rsidP="00DB1C15">
            <w:pPr>
              <w:spacing w:after="0" w:line="240" w:lineRule="auto"/>
              <w:jc w:val="right"/>
              <w:rPr>
                <w:rFonts w:ascii="Arial" w:hAnsi="Arial" w:cs="Arial"/>
                <w:i/>
                <w:iCs/>
                <w:color w:val="000000"/>
                <w:sz w:val="16"/>
                <w:szCs w:val="16"/>
              </w:rPr>
            </w:pPr>
            <w:r w:rsidRPr="00DB1C15">
              <w:rPr>
                <w:rFonts w:ascii="Arial" w:hAnsi="Arial" w:cs="Arial"/>
                <w:i/>
                <w:iCs/>
                <w:color w:val="000000"/>
                <w:sz w:val="16"/>
                <w:szCs w:val="16"/>
              </w:rPr>
              <w:t>7,488</w:t>
            </w:r>
          </w:p>
        </w:tc>
      </w:tr>
      <w:tr w:rsidR="00DB1C15" w:rsidRPr="00DB1C15" w14:paraId="2BC1A92C" w14:textId="77777777" w:rsidTr="00DB1C15">
        <w:trPr>
          <w:trHeight w:val="225"/>
        </w:trPr>
        <w:tc>
          <w:tcPr>
            <w:tcW w:w="687" w:type="pct"/>
            <w:vMerge w:val="restart"/>
            <w:tcBorders>
              <w:top w:val="nil"/>
              <w:left w:val="nil"/>
              <w:bottom w:val="nil"/>
              <w:right w:val="nil"/>
            </w:tcBorders>
            <w:shd w:val="clear" w:color="auto" w:fill="auto"/>
            <w:hideMark/>
          </w:tcPr>
          <w:p w14:paraId="56D49CF4" w14:textId="77777777" w:rsidR="00DB1C15" w:rsidRPr="00DB1C15" w:rsidRDefault="00DB1C15" w:rsidP="00DB1C15">
            <w:pPr>
              <w:spacing w:after="0" w:line="240" w:lineRule="auto"/>
              <w:jc w:val="left"/>
              <w:rPr>
                <w:rFonts w:ascii="Arial" w:hAnsi="Arial" w:cs="Arial"/>
                <w:color w:val="000000"/>
                <w:sz w:val="16"/>
                <w:szCs w:val="16"/>
              </w:rPr>
            </w:pPr>
            <w:r w:rsidRPr="00DB1C15">
              <w:rPr>
                <w:rFonts w:ascii="Arial" w:hAnsi="Arial" w:cs="Arial"/>
                <w:color w:val="000000"/>
                <w:sz w:val="16"/>
                <w:szCs w:val="16"/>
              </w:rPr>
              <w:t>Total</w:t>
            </w:r>
          </w:p>
        </w:tc>
        <w:tc>
          <w:tcPr>
            <w:tcW w:w="445" w:type="pct"/>
            <w:tcBorders>
              <w:top w:val="single" w:sz="4" w:space="0" w:color="auto"/>
              <w:left w:val="nil"/>
              <w:bottom w:val="nil"/>
              <w:right w:val="nil"/>
            </w:tcBorders>
            <w:shd w:val="clear" w:color="auto" w:fill="auto"/>
            <w:noWrap/>
            <w:hideMark/>
          </w:tcPr>
          <w:p w14:paraId="3596150F" w14:textId="77777777" w:rsidR="00DB1C15" w:rsidRPr="00DB1C15" w:rsidRDefault="00DB1C15" w:rsidP="00DB1C15">
            <w:pPr>
              <w:spacing w:after="0" w:line="240" w:lineRule="auto"/>
              <w:jc w:val="right"/>
              <w:rPr>
                <w:rFonts w:ascii="Arial" w:hAnsi="Arial" w:cs="Arial"/>
                <w:color w:val="000000"/>
                <w:sz w:val="16"/>
                <w:szCs w:val="16"/>
              </w:rPr>
            </w:pPr>
            <w:r w:rsidRPr="00DB1C15">
              <w:rPr>
                <w:rFonts w:ascii="Arial" w:hAnsi="Arial" w:cs="Arial"/>
                <w:color w:val="000000"/>
                <w:sz w:val="16"/>
                <w:szCs w:val="16"/>
              </w:rPr>
              <w:t>7,387</w:t>
            </w:r>
          </w:p>
        </w:tc>
        <w:tc>
          <w:tcPr>
            <w:tcW w:w="445" w:type="pct"/>
            <w:tcBorders>
              <w:top w:val="single" w:sz="4" w:space="0" w:color="auto"/>
              <w:left w:val="nil"/>
              <w:bottom w:val="nil"/>
              <w:right w:val="nil"/>
            </w:tcBorders>
            <w:shd w:val="clear" w:color="auto" w:fill="auto"/>
            <w:noWrap/>
            <w:hideMark/>
          </w:tcPr>
          <w:p w14:paraId="59B2A0D0" w14:textId="77177ED8" w:rsidR="00DB1C15" w:rsidRPr="00DB1C15" w:rsidRDefault="005C15D5" w:rsidP="00DB1C15">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single" w:sz="4" w:space="0" w:color="auto"/>
              <w:left w:val="nil"/>
              <w:bottom w:val="nil"/>
              <w:right w:val="nil"/>
            </w:tcBorders>
            <w:shd w:val="clear" w:color="auto" w:fill="auto"/>
            <w:noWrap/>
            <w:hideMark/>
          </w:tcPr>
          <w:p w14:paraId="34D02687" w14:textId="0EF44FEE" w:rsidR="00DB1C15" w:rsidRPr="00DB1C15" w:rsidRDefault="005C15D5" w:rsidP="00DB1C15">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auto"/>
              <w:left w:val="nil"/>
              <w:bottom w:val="nil"/>
              <w:right w:val="nil"/>
            </w:tcBorders>
            <w:shd w:val="clear" w:color="auto" w:fill="auto"/>
            <w:noWrap/>
            <w:hideMark/>
          </w:tcPr>
          <w:p w14:paraId="3062D027" w14:textId="35AA44E3" w:rsidR="00DB1C15" w:rsidRPr="00DB1C15" w:rsidRDefault="005C15D5" w:rsidP="00DB1C15">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auto"/>
              <w:left w:val="nil"/>
              <w:bottom w:val="nil"/>
              <w:right w:val="nil"/>
            </w:tcBorders>
            <w:shd w:val="clear" w:color="auto" w:fill="auto"/>
            <w:noWrap/>
            <w:hideMark/>
          </w:tcPr>
          <w:p w14:paraId="59D82A1B" w14:textId="02D6ED6F" w:rsidR="00DB1C15" w:rsidRPr="00DB1C15" w:rsidRDefault="005C15D5" w:rsidP="00DB1C15">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auto"/>
              <w:left w:val="nil"/>
              <w:bottom w:val="nil"/>
              <w:right w:val="nil"/>
            </w:tcBorders>
            <w:shd w:val="clear" w:color="auto" w:fill="auto"/>
            <w:noWrap/>
            <w:hideMark/>
          </w:tcPr>
          <w:p w14:paraId="54D421A7" w14:textId="0B2494E6" w:rsidR="00DB1C15" w:rsidRPr="00DB1C15" w:rsidRDefault="005C15D5" w:rsidP="00DB1C15">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single" w:sz="4" w:space="0" w:color="auto"/>
              <w:left w:val="nil"/>
              <w:bottom w:val="nil"/>
              <w:right w:val="nil"/>
            </w:tcBorders>
            <w:shd w:val="clear" w:color="auto" w:fill="auto"/>
            <w:noWrap/>
            <w:hideMark/>
          </w:tcPr>
          <w:p w14:paraId="691BE752" w14:textId="29F2EB8F" w:rsidR="00DB1C15" w:rsidRPr="00DB1C15" w:rsidRDefault="005C15D5" w:rsidP="00DB1C15">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single" w:sz="4" w:space="0" w:color="auto"/>
              <w:left w:val="nil"/>
              <w:bottom w:val="nil"/>
              <w:right w:val="nil"/>
            </w:tcBorders>
            <w:shd w:val="clear" w:color="auto" w:fill="auto"/>
            <w:noWrap/>
            <w:hideMark/>
          </w:tcPr>
          <w:p w14:paraId="6E8624F4" w14:textId="2845D1DC" w:rsidR="00DB1C15" w:rsidRPr="00DB1C15" w:rsidRDefault="005C15D5" w:rsidP="00DB1C15">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auto"/>
              <w:left w:val="nil"/>
              <w:bottom w:val="nil"/>
              <w:right w:val="nil"/>
            </w:tcBorders>
            <w:shd w:val="clear" w:color="auto" w:fill="auto"/>
            <w:noWrap/>
            <w:hideMark/>
          </w:tcPr>
          <w:p w14:paraId="2B44A19F" w14:textId="5EC84978" w:rsidR="00DB1C15" w:rsidRPr="00DB1C15" w:rsidRDefault="005C15D5" w:rsidP="00DB1C15">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auto"/>
              <w:left w:val="nil"/>
              <w:bottom w:val="nil"/>
              <w:right w:val="nil"/>
            </w:tcBorders>
            <w:shd w:val="clear" w:color="auto" w:fill="auto"/>
            <w:noWrap/>
            <w:hideMark/>
          </w:tcPr>
          <w:p w14:paraId="02F929B5" w14:textId="77777777" w:rsidR="00DB1C15" w:rsidRPr="00DB1C15" w:rsidRDefault="00DB1C15" w:rsidP="00DB1C15">
            <w:pPr>
              <w:spacing w:after="0" w:line="240" w:lineRule="auto"/>
              <w:jc w:val="right"/>
              <w:rPr>
                <w:rFonts w:ascii="Arial" w:hAnsi="Arial" w:cs="Arial"/>
                <w:color w:val="000000"/>
                <w:sz w:val="16"/>
                <w:szCs w:val="16"/>
              </w:rPr>
            </w:pPr>
            <w:r w:rsidRPr="00DB1C15">
              <w:rPr>
                <w:rFonts w:ascii="Arial" w:hAnsi="Arial" w:cs="Arial"/>
                <w:color w:val="000000"/>
                <w:sz w:val="16"/>
                <w:szCs w:val="16"/>
              </w:rPr>
              <w:t>7,387</w:t>
            </w:r>
          </w:p>
        </w:tc>
      </w:tr>
      <w:tr w:rsidR="00DB1C15" w:rsidRPr="00DB1C15" w14:paraId="4A0B5095" w14:textId="77777777" w:rsidTr="00DB1C15">
        <w:trPr>
          <w:trHeight w:val="225"/>
        </w:trPr>
        <w:tc>
          <w:tcPr>
            <w:tcW w:w="687" w:type="pct"/>
            <w:vMerge/>
            <w:tcBorders>
              <w:top w:val="nil"/>
              <w:left w:val="nil"/>
              <w:bottom w:val="nil"/>
              <w:right w:val="nil"/>
            </w:tcBorders>
            <w:vAlign w:val="center"/>
            <w:hideMark/>
          </w:tcPr>
          <w:p w14:paraId="3F83BB1A" w14:textId="77777777" w:rsidR="00DB1C15" w:rsidRPr="00DB1C15" w:rsidRDefault="00DB1C15" w:rsidP="00DB1C15">
            <w:pPr>
              <w:spacing w:after="0" w:line="240" w:lineRule="auto"/>
              <w:jc w:val="lef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3BADB52E" w14:textId="77777777" w:rsidR="00DB1C15" w:rsidRPr="00DB1C15" w:rsidRDefault="00DB1C15" w:rsidP="00DB1C15">
            <w:pPr>
              <w:spacing w:after="0" w:line="240" w:lineRule="auto"/>
              <w:jc w:val="right"/>
              <w:rPr>
                <w:rFonts w:ascii="Arial" w:hAnsi="Arial" w:cs="Arial"/>
                <w:i/>
                <w:iCs/>
                <w:color w:val="000000"/>
                <w:sz w:val="16"/>
                <w:szCs w:val="16"/>
              </w:rPr>
            </w:pPr>
            <w:r w:rsidRPr="00DB1C15">
              <w:rPr>
                <w:rFonts w:ascii="Arial" w:hAnsi="Arial" w:cs="Arial"/>
                <w:i/>
                <w:iCs/>
                <w:color w:val="000000"/>
                <w:sz w:val="16"/>
                <w:szCs w:val="16"/>
              </w:rPr>
              <w:t>7,488</w:t>
            </w:r>
          </w:p>
        </w:tc>
        <w:tc>
          <w:tcPr>
            <w:tcW w:w="445" w:type="pct"/>
            <w:tcBorders>
              <w:top w:val="nil"/>
              <w:left w:val="nil"/>
              <w:bottom w:val="nil"/>
              <w:right w:val="nil"/>
            </w:tcBorders>
            <w:shd w:val="clear" w:color="auto" w:fill="auto"/>
            <w:noWrap/>
            <w:hideMark/>
          </w:tcPr>
          <w:p w14:paraId="120C6C4C" w14:textId="4D39D646" w:rsidR="00DB1C15" w:rsidRPr="00DB1C15" w:rsidRDefault="005C15D5" w:rsidP="00DB1C15">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01A35723" w14:textId="6AE55296" w:rsidR="00DB1C15" w:rsidRPr="00DB1C15" w:rsidRDefault="005C15D5" w:rsidP="00DB1C15">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72527DAD" w14:textId="235CA23F" w:rsidR="00DB1C15" w:rsidRPr="00DB1C15" w:rsidRDefault="005C15D5" w:rsidP="00DB1C15">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61AC5D3E" w14:textId="41FDFA02" w:rsidR="00DB1C15" w:rsidRPr="00DB1C15" w:rsidRDefault="005C15D5" w:rsidP="00DB1C15">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2C820198" w14:textId="397A7081" w:rsidR="00DB1C15" w:rsidRPr="00DB1C15" w:rsidRDefault="005C15D5" w:rsidP="00DB1C15">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1283F78B" w14:textId="52FCEB5F" w:rsidR="00DB1C15" w:rsidRPr="00DB1C15" w:rsidRDefault="005C15D5" w:rsidP="00DB1C15">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6BBC425F" w14:textId="31C9FE0A" w:rsidR="00DB1C15" w:rsidRPr="00DB1C15" w:rsidRDefault="005C15D5" w:rsidP="00DB1C15">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304B1D2A" w14:textId="4853D187" w:rsidR="00DB1C15" w:rsidRPr="00DB1C15" w:rsidRDefault="005C15D5" w:rsidP="00DB1C15">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4CAAA867" w14:textId="77777777" w:rsidR="00DB1C15" w:rsidRPr="00DB1C15" w:rsidRDefault="00DB1C15" w:rsidP="00DB1C15">
            <w:pPr>
              <w:spacing w:after="0" w:line="240" w:lineRule="auto"/>
              <w:jc w:val="right"/>
              <w:rPr>
                <w:rFonts w:ascii="Arial" w:hAnsi="Arial" w:cs="Arial"/>
                <w:i/>
                <w:iCs/>
                <w:color w:val="000000"/>
                <w:sz w:val="16"/>
                <w:szCs w:val="16"/>
              </w:rPr>
            </w:pPr>
            <w:r w:rsidRPr="00DB1C15">
              <w:rPr>
                <w:rFonts w:ascii="Arial" w:hAnsi="Arial" w:cs="Arial"/>
                <w:i/>
                <w:iCs/>
                <w:color w:val="000000"/>
                <w:sz w:val="16"/>
                <w:szCs w:val="16"/>
              </w:rPr>
              <w:t>7,488</w:t>
            </w:r>
          </w:p>
        </w:tc>
      </w:tr>
      <w:tr w:rsidR="00DB1C15" w:rsidRPr="00DB1C15" w14:paraId="538CE11B" w14:textId="77777777" w:rsidTr="00DB1C15">
        <w:trPr>
          <w:trHeight w:val="225"/>
        </w:trPr>
        <w:tc>
          <w:tcPr>
            <w:tcW w:w="687" w:type="pct"/>
            <w:tcBorders>
              <w:top w:val="nil"/>
              <w:left w:val="nil"/>
              <w:bottom w:val="nil"/>
              <w:right w:val="nil"/>
            </w:tcBorders>
            <w:shd w:val="clear" w:color="auto" w:fill="auto"/>
            <w:noWrap/>
            <w:hideMark/>
          </w:tcPr>
          <w:p w14:paraId="2F1F43D0" w14:textId="77777777" w:rsidR="00DB1C15" w:rsidRPr="00DB1C15" w:rsidRDefault="00DB1C15" w:rsidP="00DB1C15">
            <w:pPr>
              <w:spacing w:after="0" w:line="240" w:lineRule="auto"/>
              <w:jc w:val="right"/>
              <w:rPr>
                <w:rFonts w:ascii="Arial" w:hAnsi="Arial" w:cs="Arial"/>
                <w:i/>
                <w:iCs/>
                <w:color w:val="000000"/>
                <w:sz w:val="16"/>
                <w:szCs w:val="16"/>
              </w:rPr>
            </w:pPr>
          </w:p>
        </w:tc>
        <w:tc>
          <w:tcPr>
            <w:tcW w:w="445" w:type="pct"/>
            <w:tcBorders>
              <w:top w:val="nil"/>
              <w:left w:val="nil"/>
              <w:bottom w:val="nil"/>
              <w:right w:val="nil"/>
            </w:tcBorders>
            <w:shd w:val="clear" w:color="auto" w:fill="auto"/>
            <w:noWrap/>
            <w:hideMark/>
          </w:tcPr>
          <w:p w14:paraId="5D795AAD" w14:textId="77777777" w:rsidR="00DB1C15" w:rsidRPr="00DB1C15" w:rsidRDefault="00DB1C15" w:rsidP="00DB1C15">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13989011" w14:textId="77777777" w:rsidR="00DB1C15" w:rsidRPr="00DB1C15" w:rsidRDefault="00DB1C15" w:rsidP="00DB1C15">
            <w:pPr>
              <w:spacing w:after="0" w:line="240" w:lineRule="auto"/>
              <w:jc w:val="center"/>
              <w:rPr>
                <w:rFonts w:ascii="Times New Roman" w:hAnsi="Times New Roman"/>
              </w:rPr>
            </w:pPr>
          </w:p>
        </w:tc>
        <w:tc>
          <w:tcPr>
            <w:tcW w:w="412" w:type="pct"/>
            <w:tcBorders>
              <w:top w:val="nil"/>
              <w:left w:val="nil"/>
              <w:bottom w:val="nil"/>
              <w:right w:val="nil"/>
            </w:tcBorders>
            <w:shd w:val="clear" w:color="auto" w:fill="auto"/>
            <w:noWrap/>
            <w:hideMark/>
          </w:tcPr>
          <w:p w14:paraId="5EDBA142" w14:textId="77777777" w:rsidR="00DB1C15" w:rsidRPr="00DB1C15" w:rsidRDefault="00DB1C15" w:rsidP="00DB1C15">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noWrap/>
            <w:hideMark/>
          </w:tcPr>
          <w:p w14:paraId="2AC64CF3" w14:textId="77777777" w:rsidR="00DB1C15" w:rsidRPr="00DB1C15" w:rsidRDefault="00DB1C15" w:rsidP="00DB1C15">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noWrap/>
            <w:hideMark/>
          </w:tcPr>
          <w:p w14:paraId="1482D64E" w14:textId="77777777" w:rsidR="00DB1C15" w:rsidRPr="00DB1C15" w:rsidRDefault="00DB1C15" w:rsidP="00DB1C15">
            <w:pPr>
              <w:spacing w:after="0" w:line="240" w:lineRule="auto"/>
              <w:jc w:val="center"/>
              <w:rPr>
                <w:rFonts w:ascii="Times New Roman" w:hAnsi="Times New Roman"/>
              </w:rPr>
            </w:pPr>
          </w:p>
        </w:tc>
        <w:tc>
          <w:tcPr>
            <w:tcW w:w="454" w:type="pct"/>
            <w:tcBorders>
              <w:top w:val="nil"/>
              <w:left w:val="nil"/>
              <w:bottom w:val="nil"/>
              <w:right w:val="nil"/>
            </w:tcBorders>
            <w:shd w:val="clear" w:color="auto" w:fill="auto"/>
            <w:noWrap/>
            <w:hideMark/>
          </w:tcPr>
          <w:p w14:paraId="7A642182" w14:textId="77777777" w:rsidR="00DB1C15" w:rsidRPr="00DB1C15" w:rsidRDefault="00DB1C15" w:rsidP="00DB1C15">
            <w:pPr>
              <w:spacing w:after="0" w:line="240" w:lineRule="auto"/>
              <w:jc w:val="center"/>
              <w:rPr>
                <w:rFonts w:ascii="Times New Roman" w:hAnsi="Times New Roman"/>
              </w:rPr>
            </w:pPr>
          </w:p>
        </w:tc>
        <w:tc>
          <w:tcPr>
            <w:tcW w:w="345" w:type="pct"/>
            <w:tcBorders>
              <w:top w:val="nil"/>
              <w:left w:val="nil"/>
              <w:bottom w:val="nil"/>
              <w:right w:val="nil"/>
            </w:tcBorders>
            <w:shd w:val="clear" w:color="auto" w:fill="auto"/>
            <w:noWrap/>
            <w:hideMark/>
          </w:tcPr>
          <w:p w14:paraId="6E667AC0" w14:textId="77777777" w:rsidR="00DB1C15" w:rsidRPr="00DB1C15" w:rsidRDefault="00DB1C15" w:rsidP="00DB1C15">
            <w:pPr>
              <w:spacing w:after="0" w:line="240" w:lineRule="auto"/>
              <w:jc w:val="center"/>
              <w:rPr>
                <w:rFonts w:ascii="Times New Roman" w:hAnsi="Times New Roman"/>
              </w:rPr>
            </w:pPr>
          </w:p>
        </w:tc>
        <w:tc>
          <w:tcPr>
            <w:tcW w:w="420" w:type="pct"/>
            <w:tcBorders>
              <w:top w:val="nil"/>
              <w:left w:val="nil"/>
              <w:bottom w:val="nil"/>
              <w:right w:val="nil"/>
            </w:tcBorders>
            <w:shd w:val="clear" w:color="auto" w:fill="auto"/>
            <w:noWrap/>
            <w:hideMark/>
          </w:tcPr>
          <w:p w14:paraId="6C8001C5" w14:textId="77777777" w:rsidR="00DB1C15" w:rsidRPr="00DB1C15" w:rsidRDefault="00DB1C15" w:rsidP="00DB1C15">
            <w:pPr>
              <w:spacing w:after="0" w:line="240" w:lineRule="auto"/>
              <w:jc w:val="center"/>
              <w:rPr>
                <w:rFonts w:ascii="Times New Roman" w:hAnsi="Times New Roman"/>
              </w:rPr>
            </w:pPr>
          </w:p>
        </w:tc>
        <w:tc>
          <w:tcPr>
            <w:tcW w:w="454" w:type="pct"/>
            <w:tcBorders>
              <w:top w:val="nil"/>
              <w:left w:val="nil"/>
              <w:bottom w:val="nil"/>
              <w:right w:val="nil"/>
            </w:tcBorders>
            <w:shd w:val="clear" w:color="auto" w:fill="auto"/>
            <w:noWrap/>
            <w:hideMark/>
          </w:tcPr>
          <w:p w14:paraId="05D0E3AC" w14:textId="77777777" w:rsidR="00DB1C15" w:rsidRPr="00DB1C15" w:rsidRDefault="00DB1C15" w:rsidP="00DB1C15">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noWrap/>
            <w:hideMark/>
          </w:tcPr>
          <w:p w14:paraId="39BAEFC3" w14:textId="77777777" w:rsidR="00DB1C15" w:rsidRPr="00DB1C15" w:rsidRDefault="00DB1C15" w:rsidP="00DB1C15">
            <w:pPr>
              <w:spacing w:after="0" w:line="240" w:lineRule="auto"/>
              <w:jc w:val="center"/>
              <w:rPr>
                <w:rFonts w:ascii="Times New Roman" w:hAnsi="Times New Roman"/>
              </w:rPr>
            </w:pPr>
          </w:p>
        </w:tc>
      </w:tr>
      <w:tr w:rsidR="00DB1C15" w:rsidRPr="00DB1C15" w14:paraId="1CD37DC7" w14:textId="77777777" w:rsidTr="00DB1C15">
        <w:trPr>
          <w:trHeight w:val="397"/>
        </w:trPr>
        <w:tc>
          <w:tcPr>
            <w:tcW w:w="687" w:type="pct"/>
            <w:tcBorders>
              <w:top w:val="nil"/>
              <w:left w:val="nil"/>
              <w:bottom w:val="nil"/>
              <w:right w:val="nil"/>
            </w:tcBorders>
            <w:shd w:val="clear" w:color="auto" w:fill="auto"/>
            <w:vAlign w:val="bottom"/>
            <w:hideMark/>
          </w:tcPr>
          <w:p w14:paraId="5EA4BDC5" w14:textId="77777777" w:rsidR="00DB1C15" w:rsidRPr="00DB1C15" w:rsidRDefault="00DB1C15" w:rsidP="00DB1C15">
            <w:pPr>
              <w:spacing w:after="0" w:line="240" w:lineRule="auto"/>
              <w:jc w:val="left"/>
              <w:rPr>
                <w:rFonts w:ascii="Arial" w:hAnsi="Arial" w:cs="Arial"/>
                <w:b/>
                <w:bCs/>
                <w:color w:val="000000"/>
                <w:sz w:val="16"/>
                <w:szCs w:val="16"/>
              </w:rPr>
            </w:pPr>
            <w:r w:rsidRPr="00DB1C15">
              <w:rPr>
                <w:rFonts w:ascii="Arial" w:hAnsi="Arial" w:cs="Arial"/>
                <w:b/>
                <w:bCs/>
                <w:color w:val="000000"/>
                <w:sz w:val="16"/>
                <w:szCs w:val="16"/>
              </w:rPr>
              <w:t>National Health and Medical Research Council</w:t>
            </w:r>
          </w:p>
        </w:tc>
        <w:tc>
          <w:tcPr>
            <w:tcW w:w="445" w:type="pct"/>
            <w:tcBorders>
              <w:top w:val="nil"/>
              <w:left w:val="nil"/>
              <w:bottom w:val="nil"/>
              <w:right w:val="nil"/>
            </w:tcBorders>
            <w:shd w:val="clear" w:color="auto" w:fill="auto"/>
            <w:noWrap/>
            <w:hideMark/>
          </w:tcPr>
          <w:p w14:paraId="71111D28" w14:textId="77777777" w:rsidR="00DB1C15" w:rsidRPr="00DB1C15" w:rsidRDefault="00DB1C15" w:rsidP="00DB1C15">
            <w:pPr>
              <w:spacing w:after="0" w:line="240" w:lineRule="auto"/>
              <w:jc w:val="left"/>
              <w:rPr>
                <w:rFonts w:ascii="Arial" w:hAnsi="Arial" w:cs="Arial"/>
                <w:b/>
                <w:bCs/>
                <w:color w:val="000000"/>
                <w:sz w:val="16"/>
                <w:szCs w:val="16"/>
              </w:rPr>
            </w:pPr>
          </w:p>
        </w:tc>
        <w:tc>
          <w:tcPr>
            <w:tcW w:w="445" w:type="pct"/>
            <w:tcBorders>
              <w:top w:val="nil"/>
              <w:left w:val="nil"/>
              <w:bottom w:val="nil"/>
              <w:right w:val="nil"/>
            </w:tcBorders>
            <w:shd w:val="clear" w:color="auto" w:fill="auto"/>
            <w:noWrap/>
            <w:hideMark/>
          </w:tcPr>
          <w:p w14:paraId="38988BA1" w14:textId="77777777" w:rsidR="00DB1C15" w:rsidRPr="00DB1C15" w:rsidRDefault="00DB1C15" w:rsidP="00DB1C15">
            <w:pPr>
              <w:spacing w:after="0" w:line="240" w:lineRule="auto"/>
              <w:jc w:val="left"/>
              <w:rPr>
                <w:rFonts w:ascii="Times New Roman" w:hAnsi="Times New Roman"/>
              </w:rPr>
            </w:pPr>
          </w:p>
        </w:tc>
        <w:tc>
          <w:tcPr>
            <w:tcW w:w="412" w:type="pct"/>
            <w:tcBorders>
              <w:top w:val="nil"/>
              <w:left w:val="nil"/>
              <w:bottom w:val="nil"/>
              <w:right w:val="nil"/>
            </w:tcBorders>
            <w:shd w:val="clear" w:color="auto" w:fill="auto"/>
            <w:noWrap/>
            <w:hideMark/>
          </w:tcPr>
          <w:p w14:paraId="4F318251" w14:textId="77777777" w:rsidR="00DB1C15" w:rsidRPr="00DB1C15" w:rsidRDefault="00DB1C15" w:rsidP="00DB1C15">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39614DAB" w14:textId="77777777" w:rsidR="00DB1C15" w:rsidRPr="00DB1C15" w:rsidRDefault="00DB1C15" w:rsidP="00DB1C15">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64ED76B4" w14:textId="77777777" w:rsidR="00DB1C15" w:rsidRPr="00DB1C15" w:rsidRDefault="00DB1C15" w:rsidP="00DB1C15">
            <w:pPr>
              <w:spacing w:after="0" w:line="240" w:lineRule="auto"/>
              <w:jc w:val="left"/>
              <w:rPr>
                <w:rFonts w:ascii="Times New Roman" w:hAnsi="Times New Roman"/>
              </w:rPr>
            </w:pPr>
          </w:p>
        </w:tc>
        <w:tc>
          <w:tcPr>
            <w:tcW w:w="454" w:type="pct"/>
            <w:tcBorders>
              <w:top w:val="nil"/>
              <w:left w:val="nil"/>
              <w:bottom w:val="nil"/>
              <w:right w:val="nil"/>
            </w:tcBorders>
            <w:shd w:val="clear" w:color="auto" w:fill="auto"/>
            <w:noWrap/>
            <w:hideMark/>
          </w:tcPr>
          <w:p w14:paraId="04EFD294" w14:textId="77777777" w:rsidR="00DB1C15" w:rsidRPr="00DB1C15" w:rsidRDefault="00DB1C15" w:rsidP="00DB1C15">
            <w:pPr>
              <w:spacing w:after="0" w:line="240" w:lineRule="auto"/>
              <w:jc w:val="left"/>
              <w:rPr>
                <w:rFonts w:ascii="Times New Roman" w:hAnsi="Times New Roman"/>
              </w:rPr>
            </w:pPr>
          </w:p>
        </w:tc>
        <w:tc>
          <w:tcPr>
            <w:tcW w:w="345" w:type="pct"/>
            <w:tcBorders>
              <w:top w:val="nil"/>
              <w:left w:val="nil"/>
              <w:bottom w:val="nil"/>
              <w:right w:val="nil"/>
            </w:tcBorders>
            <w:shd w:val="clear" w:color="auto" w:fill="auto"/>
            <w:noWrap/>
            <w:hideMark/>
          </w:tcPr>
          <w:p w14:paraId="7F6E1C8D" w14:textId="77777777" w:rsidR="00DB1C15" w:rsidRPr="00DB1C15" w:rsidRDefault="00DB1C15" w:rsidP="00DB1C15">
            <w:pPr>
              <w:spacing w:after="0" w:line="240" w:lineRule="auto"/>
              <w:jc w:val="left"/>
              <w:rPr>
                <w:rFonts w:ascii="Times New Roman" w:hAnsi="Times New Roman"/>
              </w:rPr>
            </w:pPr>
          </w:p>
        </w:tc>
        <w:tc>
          <w:tcPr>
            <w:tcW w:w="420" w:type="pct"/>
            <w:tcBorders>
              <w:top w:val="nil"/>
              <w:left w:val="nil"/>
              <w:bottom w:val="nil"/>
              <w:right w:val="nil"/>
            </w:tcBorders>
            <w:shd w:val="clear" w:color="auto" w:fill="auto"/>
            <w:noWrap/>
            <w:hideMark/>
          </w:tcPr>
          <w:p w14:paraId="3E4A548B" w14:textId="77777777" w:rsidR="00DB1C15" w:rsidRPr="00DB1C15" w:rsidRDefault="00DB1C15" w:rsidP="00DB1C15">
            <w:pPr>
              <w:spacing w:after="0" w:line="240" w:lineRule="auto"/>
              <w:jc w:val="left"/>
              <w:rPr>
                <w:rFonts w:ascii="Times New Roman" w:hAnsi="Times New Roman"/>
              </w:rPr>
            </w:pPr>
          </w:p>
        </w:tc>
        <w:tc>
          <w:tcPr>
            <w:tcW w:w="454" w:type="pct"/>
            <w:tcBorders>
              <w:top w:val="nil"/>
              <w:left w:val="nil"/>
              <w:bottom w:val="nil"/>
              <w:right w:val="nil"/>
            </w:tcBorders>
            <w:shd w:val="clear" w:color="auto" w:fill="auto"/>
            <w:noWrap/>
            <w:hideMark/>
          </w:tcPr>
          <w:p w14:paraId="449A3422" w14:textId="77777777" w:rsidR="00DB1C15" w:rsidRPr="00DB1C15" w:rsidRDefault="00DB1C15" w:rsidP="00DB1C15">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6ACEDBCF" w14:textId="77777777" w:rsidR="00DB1C15" w:rsidRPr="00DB1C15" w:rsidRDefault="00DB1C15" w:rsidP="00DB1C15">
            <w:pPr>
              <w:spacing w:after="0" w:line="240" w:lineRule="auto"/>
              <w:jc w:val="left"/>
              <w:rPr>
                <w:rFonts w:ascii="Times New Roman" w:hAnsi="Times New Roman"/>
              </w:rPr>
            </w:pPr>
          </w:p>
        </w:tc>
      </w:tr>
      <w:tr w:rsidR="00DB1C15" w:rsidRPr="00DB1C15" w14:paraId="40325809" w14:textId="77777777" w:rsidTr="00DB1C15">
        <w:trPr>
          <w:trHeight w:val="225"/>
        </w:trPr>
        <w:tc>
          <w:tcPr>
            <w:tcW w:w="687" w:type="pct"/>
            <w:vMerge w:val="restart"/>
            <w:tcBorders>
              <w:top w:val="nil"/>
              <w:left w:val="nil"/>
              <w:bottom w:val="nil"/>
              <w:right w:val="nil"/>
            </w:tcBorders>
            <w:shd w:val="clear" w:color="auto" w:fill="auto"/>
            <w:hideMark/>
          </w:tcPr>
          <w:p w14:paraId="788CEC38" w14:textId="77777777" w:rsidR="00DB1C15" w:rsidRPr="00DB1C15" w:rsidRDefault="00DB1C15" w:rsidP="00DB1C15">
            <w:pPr>
              <w:spacing w:after="0" w:line="240" w:lineRule="auto"/>
              <w:jc w:val="left"/>
              <w:rPr>
                <w:rFonts w:ascii="Arial" w:hAnsi="Arial" w:cs="Arial"/>
                <w:color w:val="000000"/>
                <w:sz w:val="16"/>
                <w:szCs w:val="16"/>
              </w:rPr>
            </w:pPr>
            <w:r w:rsidRPr="00DB1C15">
              <w:rPr>
                <w:rFonts w:ascii="Arial" w:hAnsi="Arial" w:cs="Arial"/>
                <w:color w:val="000000"/>
                <w:sz w:val="16"/>
                <w:szCs w:val="16"/>
              </w:rPr>
              <w:t>Outcome 1</w:t>
            </w:r>
          </w:p>
        </w:tc>
        <w:tc>
          <w:tcPr>
            <w:tcW w:w="445" w:type="pct"/>
            <w:tcBorders>
              <w:top w:val="nil"/>
              <w:left w:val="nil"/>
              <w:bottom w:val="nil"/>
              <w:right w:val="nil"/>
            </w:tcBorders>
            <w:shd w:val="clear" w:color="auto" w:fill="auto"/>
            <w:noWrap/>
            <w:hideMark/>
          </w:tcPr>
          <w:p w14:paraId="514F11A2" w14:textId="77777777" w:rsidR="00DB1C15" w:rsidRPr="00DB1C15" w:rsidRDefault="00DB1C15" w:rsidP="00DB1C15">
            <w:pPr>
              <w:spacing w:after="0" w:line="240" w:lineRule="auto"/>
              <w:jc w:val="right"/>
              <w:rPr>
                <w:rFonts w:ascii="Arial" w:hAnsi="Arial" w:cs="Arial"/>
                <w:color w:val="000000"/>
                <w:sz w:val="16"/>
                <w:szCs w:val="16"/>
              </w:rPr>
            </w:pPr>
            <w:r w:rsidRPr="00DB1C15">
              <w:rPr>
                <w:rFonts w:ascii="Arial" w:hAnsi="Arial" w:cs="Arial"/>
                <w:color w:val="000000"/>
                <w:sz w:val="16"/>
                <w:szCs w:val="16"/>
              </w:rPr>
              <w:t>37,379</w:t>
            </w:r>
          </w:p>
        </w:tc>
        <w:tc>
          <w:tcPr>
            <w:tcW w:w="445" w:type="pct"/>
            <w:tcBorders>
              <w:top w:val="nil"/>
              <w:left w:val="nil"/>
              <w:bottom w:val="nil"/>
              <w:right w:val="nil"/>
            </w:tcBorders>
            <w:shd w:val="clear" w:color="auto" w:fill="auto"/>
            <w:noWrap/>
            <w:hideMark/>
          </w:tcPr>
          <w:p w14:paraId="61646644" w14:textId="7B2FB6C9" w:rsidR="00DB1C15" w:rsidRPr="00DB1C15" w:rsidRDefault="005C15D5" w:rsidP="00DB1C15">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63B4268D" w14:textId="77777777" w:rsidR="00DB1C15" w:rsidRPr="00DB1C15" w:rsidRDefault="00DB1C15" w:rsidP="00DB1C15">
            <w:pPr>
              <w:spacing w:after="0" w:line="240" w:lineRule="auto"/>
              <w:jc w:val="right"/>
              <w:rPr>
                <w:rFonts w:ascii="Arial" w:hAnsi="Arial" w:cs="Arial"/>
                <w:color w:val="000000"/>
                <w:sz w:val="16"/>
                <w:szCs w:val="16"/>
              </w:rPr>
            </w:pPr>
            <w:r w:rsidRPr="00DB1C15">
              <w:rPr>
                <w:rFonts w:ascii="Arial" w:hAnsi="Arial" w:cs="Arial"/>
                <w:color w:val="000000"/>
                <w:sz w:val="16"/>
                <w:szCs w:val="16"/>
              </w:rPr>
              <w:t>16,749</w:t>
            </w:r>
          </w:p>
        </w:tc>
        <w:tc>
          <w:tcPr>
            <w:tcW w:w="445" w:type="pct"/>
            <w:tcBorders>
              <w:top w:val="nil"/>
              <w:left w:val="nil"/>
              <w:bottom w:val="nil"/>
              <w:right w:val="nil"/>
            </w:tcBorders>
            <w:shd w:val="clear" w:color="auto" w:fill="auto"/>
            <w:noWrap/>
            <w:hideMark/>
          </w:tcPr>
          <w:p w14:paraId="1137E5FD" w14:textId="1A9B1790" w:rsidR="00DB1C15" w:rsidRPr="00DB1C15" w:rsidRDefault="005C15D5" w:rsidP="00DB1C15">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287ECA91" w14:textId="77777777" w:rsidR="00DB1C15" w:rsidRPr="00DB1C15" w:rsidRDefault="00DB1C15" w:rsidP="00DB1C15">
            <w:pPr>
              <w:spacing w:after="0" w:line="240" w:lineRule="auto"/>
              <w:jc w:val="right"/>
              <w:rPr>
                <w:rFonts w:ascii="Arial" w:hAnsi="Arial" w:cs="Arial"/>
                <w:color w:val="000000"/>
                <w:sz w:val="16"/>
                <w:szCs w:val="16"/>
              </w:rPr>
            </w:pPr>
            <w:r w:rsidRPr="00DB1C15">
              <w:rPr>
                <w:rFonts w:ascii="Arial" w:hAnsi="Arial" w:cs="Arial"/>
                <w:color w:val="000000"/>
                <w:sz w:val="16"/>
                <w:szCs w:val="16"/>
              </w:rPr>
              <w:t>10,000</w:t>
            </w:r>
          </w:p>
        </w:tc>
        <w:tc>
          <w:tcPr>
            <w:tcW w:w="454" w:type="pct"/>
            <w:tcBorders>
              <w:top w:val="nil"/>
              <w:left w:val="nil"/>
              <w:bottom w:val="nil"/>
              <w:right w:val="nil"/>
            </w:tcBorders>
            <w:shd w:val="clear" w:color="auto" w:fill="auto"/>
            <w:noWrap/>
            <w:hideMark/>
          </w:tcPr>
          <w:p w14:paraId="232DE43C" w14:textId="77777777" w:rsidR="00DB1C15" w:rsidRPr="00DB1C15" w:rsidRDefault="00DB1C15" w:rsidP="00DB1C15">
            <w:pPr>
              <w:spacing w:after="0" w:line="240" w:lineRule="auto"/>
              <w:jc w:val="right"/>
              <w:rPr>
                <w:rFonts w:ascii="Arial" w:hAnsi="Arial" w:cs="Arial"/>
                <w:color w:val="000000"/>
                <w:sz w:val="16"/>
                <w:szCs w:val="16"/>
              </w:rPr>
            </w:pPr>
            <w:r w:rsidRPr="00DB1C15">
              <w:rPr>
                <w:rFonts w:ascii="Arial" w:hAnsi="Arial" w:cs="Arial"/>
                <w:color w:val="000000"/>
                <w:sz w:val="16"/>
                <w:szCs w:val="16"/>
              </w:rPr>
              <w:t>893,049</w:t>
            </w:r>
          </w:p>
        </w:tc>
        <w:tc>
          <w:tcPr>
            <w:tcW w:w="345" w:type="pct"/>
            <w:tcBorders>
              <w:top w:val="nil"/>
              <w:left w:val="nil"/>
              <w:bottom w:val="nil"/>
              <w:right w:val="nil"/>
            </w:tcBorders>
            <w:shd w:val="clear" w:color="auto" w:fill="auto"/>
            <w:noWrap/>
            <w:hideMark/>
          </w:tcPr>
          <w:p w14:paraId="3299972E" w14:textId="1B1F6317" w:rsidR="00DB1C15" w:rsidRPr="00DB1C15" w:rsidRDefault="005C15D5" w:rsidP="00DB1C15">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4949A131" w14:textId="2C7D0F72" w:rsidR="00DB1C15" w:rsidRPr="00DB1C15" w:rsidRDefault="005C15D5" w:rsidP="00DB1C15">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28B9BAB4" w14:textId="58163BE8" w:rsidR="00DB1C15" w:rsidRPr="00DB1C15" w:rsidRDefault="005C15D5" w:rsidP="00DB1C15">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783C666D" w14:textId="77777777" w:rsidR="00DB1C15" w:rsidRPr="00DB1C15" w:rsidRDefault="00DB1C15" w:rsidP="00DB1C15">
            <w:pPr>
              <w:spacing w:after="0" w:line="240" w:lineRule="auto"/>
              <w:jc w:val="right"/>
              <w:rPr>
                <w:rFonts w:ascii="Arial" w:hAnsi="Arial" w:cs="Arial"/>
                <w:color w:val="000000"/>
                <w:sz w:val="16"/>
                <w:szCs w:val="16"/>
              </w:rPr>
            </w:pPr>
            <w:r w:rsidRPr="00DB1C15">
              <w:rPr>
                <w:rFonts w:ascii="Arial" w:hAnsi="Arial" w:cs="Arial"/>
                <w:color w:val="000000"/>
                <w:sz w:val="16"/>
                <w:szCs w:val="16"/>
              </w:rPr>
              <w:t>957,177</w:t>
            </w:r>
          </w:p>
        </w:tc>
      </w:tr>
      <w:tr w:rsidR="00DB1C15" w:rsidRPr="00DB1C15" w14:paraId="5DF72493" w14:textId="77777777" w:rsidTr="00DB1C15">
        <w:trPr>
          <w:trHeight w:val="225"/>
        </w:trPr>
        <w:tc>
          <w:tcPr>
            <w:tcW w:w="687" w:type="pct"/>
            <w:vMerge/>
            <w:tcBorders>
              <w:top w:val="nil"/>
              <w:left w:val="nil"/>
              <w:bottom w:val="nil"/>
              <w:right w:val="nil"/>
            </w:tcBorders>
            <w:vAlign w:val="center"/>
            <w:hideMark/>
          </w:tcPr>
          <w:p w14:paraId="66683599" w14:textId="77777777" w:rsidR="00DB1C15" w:rsidRPr="00DB1C15" w:rsidRDefault="00DB1C15" w:rsidP="00DB1C15">
            <w:pPr>
              <w:spacing w:after="0" w:line="240" w:lineRule="auto"/>
              <w:jc w:val="lef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46DD10BD" w14:textId="77777777" w:rsidR="00DB1C15" w:rsidRPr="00DB1C15" w:rsidRDefault="00DB1C15" w:rsidP="00DB1C15">
            <w:pPr>
              <w:spacing w:after="0" w:line="240" w:lineRule="auto"/>
              <w:jc w:val="right"/>
              <w:rPr>
                <w:rFonts w:ascii="Arial" w:hAnsi="Arial" w:cs="Arial"/>
                <w:i/>
                <w:iCs/>
                <w:color w:val="000000"/>
                <w:sz w:val="16"/>
                <w:szCs w:val="16"/>
              </w:rPr>
            </w:pPr>
            <w:r w:rsidRPr="00DB1C15">
              <w:rPr>
                <w:rFonts w:ascii="Arial" w:hAnsi="Arial" w:cs="Arial"/>
                <w:i/>
                <w:iCs/>
                <w:color w:val="000000"/>
                <w:sz w:val="16"/>
                <w:szCs w:val="16"/>
              </w:rPr>
              <w:t>37,054</w:t>
            </w:r>
          </w:p>
        </w:tc>
        <w:tc>
          <w:tcPr>
            <w:tcW w:w="445" w:type="pct"/>
            <w:tcBorders>
              <w:top w:val="nil"/>
              <w:left w:val="nil"/>
              <w:bottom w:val="nil"/>
              <w:right w:val="nil"/>
            </w:tcBorders>
            <w:shd w:val="clear" w:color="auto" w:fill="auto"/>
            <w:noWrap/>
            <w:hideMark/>
          </w:tcPr>
          <w:p w14:paraId="29D7FA8D" w14:textId="2775D1AC" w:rsidR="00DB1C15" w:rsidRPr="00DB1C15" w:rsidRDefault="005C15D5" w:rsidP="00DB1C15">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5DB3CF88" w14:textId="77777777" w:rsidR="00DB1C15" w:rsidRPr="00DB1C15" w:rsidRDefault="00DB1C15" w:rsidP="00DB1C15">
            <w:pPr>
              <w:spacing w:after="0" w:line="240" w:lineRule="auto"/>
              <w:jc w:val="right"/>
              <w:rPr>
                <w:rFonts w:ascii="Arial" w:hAnsi="Arial" w:cs="Arial"/>
                <w:i/>
                <w:iCs/>
                <w:color w:val="000000"/>
                <w:sz w:val="16"/>
                <w:szCs w:val="16"/>
              </w:rPr>
            </w:pPr>
            <w:r w:rsidRPr="00DB1C15">
              <w:rPr>
                <w:rFonts w:ascii="Arial" w:hAnsi="Arial" w:cs="Arial"/>
                <w:i/>
                <w:iCs/>
                <w:color w:val="000000"/>
                <w:sz w:val="16"/>
                <w:szCs w:val="16"/>
              </w:rPr>
              <w:t>15,451</w:t>
            </w:r>
          </w:p>
        </w:tc>
        <w:tc>
          <w:tcPr>
            <w:tcW w:w="445" w:type="pct"/>
            <w:tcBorders>
              <w:top w:val="nil"/>
              <w:left w:val="nil"/>
              <w:bottom w:val="nil"/>
              <w:right w:val="nil"/>
            </w:tcBorders>
            <w:shd w:val="clear" w:color="auto" w:fill="auto"/>
            <w:noWrap/>
            <w:hideMark/>
          </w:tcPr>
          <w:p w14:paraId="562D8C37" w14:textId="18D504A8" w:rsidR="00DB1C15" w:rsidRPr="00DB1C15" w:rsidRDefault="005C15D5" w:rsidP="00DB1C15">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2C6904D4" w14:textId="77777777" w:rsidR="00DB1C15" w:rsidRPr="00DB1C15" w:rsidRDefault="00DB1C15" w:rsidP="00DB1C15">
            <w:pPr>
              <w:spacing w:after="0" w:line="240" w:lineRule="auto"/>
              <w:jc w:val="right"/>
              <w:rPr>
                <w:rFonts w:ascii="Arial" w:hAnsi="Arial" w:cs="Arial"/>
                <w:i/>
                <w:iCs/>
                <w:color w:val="000000"/>
                <w:sz w:val="16"/>
                <w:szCs w:val="16"/>
              </w:rPr>
            </w:pPr>
            <w:r w:rsidRPr="00DB1C15">
              <w:rPr>
                <w:rFonts w:ascii="Arial" w:hAnsi="Arial" w:cs="Arial"/>
                <w:i/>
                <w:iCs/>
                <w:color w:val="000000"/>
                <w:sz w:val="16"/>
                <w:szCs w:val="16"/>
              </w:rPr>
              <w:t>5,000</w:t>
            </w:r>
          </w:p>
        </w:tc>
        <w:tc>
          <w:tcPr>
            <w:tcW w:w="454" w:type="pct"/>
            <w:tcBorders>
              <w:top w:val="nil"/>
              <w:left w:val="nil"/>
              <w:bottom w:val="nil"/>
              <w:right w:val="nil"/>
            </w:tcBorders>
            <w:shd w:val="clear" w:color="auto" w:fill="auto"/>
            <w:noWrap/>
            <w:hideMark/>
          </w:tcPr>
          <w:p w14:paraId="53EB139A" w14:textId="77777777" w:rsidR="00DB1C15" w:rsidRPr="00DB1C15" w:rsidRDefault="00DB1C15" w:rsidP="00DB1C15">
            <w:pPr>
              <w:spacing w:after="0" w:line="240" w:lineRule="auto"/>
              <w:jc w:val="right"/>
              <w:rPr>
                <w:rFonts w:ascii="Arial" w:hAnsi="Arial" w:cs="Arial"/>
                <w:i/>
                <w:iCs/>
                <w:color w:val="000000"/>
                <w:sz w:val="16"/>
                <w:szCs w:val="16"/>
              </w:rPr>
            </w:pPr>
            <w:r w:rsidRPr="00DB1C15">
              <w:rPr>
                <w:rFonts w:ascii="Arial" w:hAnsi="Arial" w:cs="Arial"/>
                <w:i/>
                <w:iCs/>
                <w:color w:val="000000"/>
                <w:sz w:val="16"/>
                <w:szCs w:val="16"/>
              </w:rPr>
              <w:t>878,460</w:t>
            </w:r>
          </w:p>
        </w:tc>
        <w:tc>
          <w:tcPr>
            <w:tcW w:w="345" w:type="pct"/>
            <w:tcBorders>
              <w:top w:val="nil"/>
              <w:left w:val="nil"/>
              <w:bottom w:val="nil"/>
              <w:right w:val="nil"/>
            </w:tcBorders>
            <w:shd w:val="clear" w:color="auto" w:fill="auto"/>
            <w:noWrap/>
            <w:hideMark/>
          </w:tcPr>
          <w:p w14:paraId="7C5BEBEF" w14:textId="573CC68D" w:rsidR="00DB1C15" w:rsidRPr="00DB1C15" w:rsidRDefault="005C15D5" w:rsidP="00DB1C15">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6D772CBA" w14:textId="1AD3825D" w:rsidR="00DB1C15" w:rsidRPr="00DB1C15" w:rsidRDefault="005C15D5" w:rsidP="00DB1C15">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0FFBD3FC" w14:textId="1EAA91E0" w:rsidR="00DB1C15" w:rsidRPr="00DB1C15" w:rsidRDefault="005C15D5" w:rsidP="00DB1C15">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4B001A20" w14:textId="77777777" w:rsidR="00DB1C15" w:rsidRPr="00DB1C15" w:rsidRDefault="00DB1C15" w:rsidP="00DB1C15">
            <w:pPr>
              <w:spacing w:after="0" w:line="240" w:lineRule="auto"/>
              <w:jc w:val="right"/>
              <w:rPr>
                <w:rFonts w:ascii="Arial" w:hAnsi="Arial" w:cs="Arial"/>
                <w:i/>
                <w:iCs/>
                <w:color w:val="000000"/>
                <w:sz w:val="16"/>
                <w:szCs w:val="16"/>
              </w:rPr>
            </w:pPr>
            <w:r w:rsidRPr="00DB1C15">
              <w:rPr>
                <w:rFonts w:ascii="Arial" w:hAnsi="Arial" w:cs="Arial"/>
                <w:i/>
                <w:iCs/>
                <w:color w:val="000000"/>
                <w:sz w:val="16"/>
                <w:szCs w:val="16"/>
              </w:rPr>
              <w:t>935,965</w:t>
            </w:r>
          </w:p>
        </w:tc>
      </w:tr>
      <w:tr w:rsidR="00DB1C15" w:rsidRPr="00DB1C15" w14:paraId="7298E296" w14:textId="77777777" w:rsidTr="00DB1C15">
        <w:trPr>
          <w:trHeight w:val="225"/>
        </w:trPr>
        <w:tc>
          <w:tcPr>
            <w:tcW w:w="687" w:type="pct"/>
            <w:vMerge w:val="restart"/>
            <w:tcBorders>
              <w:top w:val="nil"/>
              <w:left w:val="nil"/>
              <w:bottom w:val="nil"/>
              <w:right w:val="nil"/>
            </w:tcBorders>
            <w:shd w:val="clear" w:color="auto" w:fill="auto"/>
            <w:hideMark/>
          </w:tcPr>
          <w:p w14:paraId="6D430B45" w14:textId="77777777" w:rsidR="00DB1C15" w:rsidRPr="00DB1C15" w:rsidRDefault="00DB1C15" w:rsidP="00DB1C15">
            <w:pPr>
              <w:spacing w:after="0" w:line="240" w:lineRule="auto"/>
              <w:jc w:val="left"/>
              <w:rPr>
                <w:rFonts w:ascii="Arial" w:hAnsi="Arial" w:cs="Arial"/>
                <w:color w:val="000000"/>
                <w:sz w:val="16"/>
                <w:szCs w:val="16"/>
              </w:rPr>
            </w:pPr>
            <w:r w:rsidRPr="00DB1C15">
              <w:rPr>
                <w:rFonts w:ascii="Arial" w:hAnsi="Arial" w:cs="Arial"/>
                <w:color w:val="000000"/>
                <w:sz w:val="16"/>
                <w:szCs w:val="16"/>
              </w:rPr>
              <w:t>Total</w:t>
            </w:r>
          </w:p>
        </w:tc>
        <w:tc>
          <w:tcPr>
            <w:tcW w:w="445" w:type="pct"/>
            <w:tcBorders>
              <w:top w:val="single" w:sz="4" w:space="0" w:color="auto"/>
              <w:left w:val="nil"/>
              <w:bottom w:val="nil"/>
              <w:right w:val="nil"/>
            </w:tcBorders>
            <w:shd w:val="clear" w:color="auto" w:fill="auto"/>
            <w:noWrap/>
            <w:hideMark/>
          </w:tcPr>
          <w:p w14:paraId="4014372C" w14:textId="77777777" w:rsidR="00DB1C15" w:rsidRPr="00DB1C15" w:rsidRDefault="00DB1C15" w:rsidP="00DB1C15">
            <w:pPr>
              <w:spacing w:after="0" w:line="240" w:lineRule="auto"/>
              <w:jc w:val="right"/>
              <w:rPr>
                <w:rFonts w:ascii="Arial" w:hAnsi="Arial" w:cs="Arial"/>
                <w:color w:val="000000"/>
                <w:sz w:val="16"/>
                <w:szCs w:val="16"/>
              </w:rPr>
            </w:pPr>
            <w:r w:rsidRPr="00DB1C15">
              <w:rPr>
                <w:rFonts w:ascii="Arial" w:hAnsi="Arial" w:cs="Arial"/>
                <w:color w:val="000000"/>
                <w:sz w:val="16"/>
                <w:szCs w:val="16"/>
              </w:rPr>
              <w:t>37,379</w:t>
            </w:r>
          </w:p>
        </w:tc>
        <w:tc>
          <w:tcPr>
            <w:tcW w:w="445" w:type="pct"/>
            <w:tcBorders>
              <w:top w:val="single" w:sz="4" w:space="0" w:color="auto"/>
              <w:left w:val="nil"/>
              <w:bottom w:val="nil"/>
              <w:right w:val="nil"/>
            </w:tcBorders>
            <w:shd w:val="clear" w:color="auto" w:fill="auto"/>
            <w:noWrap/>
            <w:hideMark/>
          </w:tcPr>
          <w:p w14:paraId="62957C68" w14:textId="099143EC" w:rsidR="00DB1C15" w:rsidRPr="00DB1C15" w:rsidRDefault="005C15D5" w:rsidP="00DB1C15">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single" w:sz="4" w:space="0" w:color="auto"/>
              <w:left w:val="nil"/>
              <w:bottom w:val="nil"/>
              <w:right w:val="nil"/>
            </w:tcBorders>
            <w:shd w:val="clear" w:color="auto" w:fill="auto"/>
            <w:noWrap/>
            <w:hideMark/>
          </w:tcPr>
          <w:p w14:paraId="1BD2916D" w14:textId="77777777" w:rsidR="00DB1C15" w:rsidRPr="00DB1C15" w:rsidRDefault="00DB1C15" w:rsidP="00DB1C15">
            <w:pPr>
              <w:spacing w:after="0" w:line="240" w:lineRule="auto"/>
              <w:jc w:val="right"/>
              <w:rPr>
                <w:rFonts w:ascii="Arial" w:hAnsi="Arial" w:cs="Arial"/>
                <w:color w:val="000000"/>
                <w:sz w:val="16"/>
                <w:szCs w:val="16"/>
              </w:rPr>
            </w:pPr>
            <w:r w:rsidRPr="00DB1C15">
              <w:rPr>
                <w:rFonts w:ascii="Arial" w:hAnsi="Arial" w:cs="Arial"/>
                <w:color w:val="000000"/>
                <w:sz w:val="16"/>
                <w:szCs w:val="16"/>
              </w:rPr>
              <w:t>16,749</w:t>
            </w:r>
          </w:p>
        </w:tc>
        <w:tc>
          <w:tcPr>
            <w:tcW w:w="445" w:type="pct"/>
            <w:tcBorders>
              <w:top w:val="single" w:sz="4" w:space="0" w:color="auto"/>
              <w:left w:val="nil"/>
              <w:bottom w:val="nil"/>
              <w:right w:val="nil"/>
            </w:tcBorders>
            <w:shd w:val="clear" w:color="auto" w:fill="auto"/>
            <w:noWrap/>
            <w:hideMark/>
          </w:tcPr>
          <w:p w14:paraId="7821CECC" w14:textId="5CDAAE2F" w:rsidR="00DB1C15" w:rsidRPr="00DB1C15" w:rsidRDefault="005C15D5" w:rsidP="00DB1C15">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auto"/>
              <w:left w:val="nil"/>
              <w:bottom w:val="nil"/>
              <w:right w:val="nil"/>
            </w:tcBorders>
            <w:shd w:val="clear" w:color="auto" w:fill="auto"/>
            <w:noWrap/>
            <w:hideMark/>
          </w:tcPr>
          <w:p w14:paraId="44075DE6" w14:textId="77777777" w:rsidR="00DB1C15" w:rsidRPr="00DB1C15" w:rsidRDefault="00DB1C15" w:rsidP="00DB1C15">
            <w:pPr>
              <w:spacing w:after="0" w:line="240" w:lineRule="auto"/>
              <w:jc w:val="right"/>
              <w:rPr>
                <w:rFonts w:ascii="Arial" w:hAnsi="Arial" w:cs="Arial"/>
                <w:color w:val="000000"/>
                <w:sz w:val="16"/>
                <w:szCs w:val="16"/>
              </w:rPr>
            </w:pPr>
            <w:r w:rsidRPr="00DB1C15">
              <w:rPr>
                <w:rFonts w:ascii="Arial" w:hAnsi="Arial" w:cs="Arial"/>
                <w:color w:val="000000"/>
                <w:sz w:val="16"/>
                <w:szCs w:val="16"/>
              </w:rPr>
              <w:t>10,000</w:t>
            </w:r>
          </w:p>
        </w:tc>
        <w:tc>
          <w:tcPr>
            <w:tcW w:w="454" w:type="pct"/>
            <w:tcBorders>
              <w:top w:val="single" w:sz="4" w:space="0" w:color="auto"/>
              <w:left w:val="nil"/>
              <w:bottom w:val="nil"/>
              <w:right w:val="nil"/>
            </w:tcBorders>
            <w:shd w:val="clear" w:color="auto" w:fill="auto"/>
            <w:noWrap/>
            <w:hideMark/>
          </w:tcPr>
          <w:p w14:paraId="69AA08B5" w14:textId="77777777" w:rsidR="00DB1C15" w:rsidRPr="00DB1C15" w:rsidRDefault="00DB1C15" w:rsidP="00DB1C15">
            <w:pPr>
              <w:spacing w:after="0" w:line="240" w:lineRule="auto"/>
              <w:jc w:val="right"/>
              <w:rPr>
                <w:rFonts w:ascii="Arial" w:hAnsi="Arial" w:cs="Arial"/>
                <w:color w:val="000000"/>
                <w:sz w:val="16"/>
                <w:szCs w:val="16"/>
              </w:rPr>
            </w:pPr>
            <w:r w:rsidRPr="00DB1C15">
              <w:rPr>
                <w:rFonts w:ascii="Arial" w:hAnsi="Arial" w:cs="Arial"/>
                <w:color w:val="000000"/>
                <w:sz w:val="16"/>
                <w:szCs w:val="16"/>
              </w:rPr>
              <w:t>893,049</w:t>
            </w:r>
          </w:p>
        </w:tc>
        <w:tc>
          <w:tcPr>
            <w:tcW w:w="345" w:type="pct"/>
            <w:tcBorders>
              <w:top w:val="single" w:sz="4" w:space="0" w:color="auto"/>
              <w:left w:val="nil"/>
              <w:bottom w:val="nil"/>
              <w:right w:val="nil"/>
            </w:tcBorders>
            <w:shd w:val="clear" w:color="auto" w:fill="auto"/>
            <w:noWrap/>
            <w:hideMark/>
          </w:tcPr>
          <w:p w14:paraId="3B1D04E3" w14:textId="13C5F986" w:rsidR="00DB1C15" w:rsidRPr="00DB1C15" w:rsidRDefault="005C15D5" w:rsidP="00DB1C15">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single" w:sz="4" w:space="0" w:color="auto"/>
              <w:left w:val="nil"/>
              <w:bottom w:val="nil"/>
              <w:right w:val="nil"/>
            </w:tcBorders>
            <w:shd w:val="clear" w:color="auto" w:fill="auto"/>
            <w:noWrap/>
            <w:hideMark/>
          </w:tcPr>
          <w:p w14:paraId="635138FA" w14:textId="4C695CC0" w:rsidR="00DB1C15" w:rsidRPr="00DB1C15" w:rsidRDefault="005C15D5" w:rsidP="00DB1C15">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auto"/>
              <w:left w:val="nil"/>
              <w:bottom w:val="nil"/>
              <w:right w:val="nil"/>
            </w:tcBorders>
            <w:shd w:val="clear" w:color="auto" w:fill="auto"/>
            <w:noWrap/>
            <w:hideMark/>
          </w:tcPr>
          <w:p w14:paraId="3E03B7B8" w14:textId="148C99FE" w:rsidR="00DB1C15" w:rsidRPr="00DB1C15" w:rsidRDefault="005C15D5" w:rsidP="00DB1C15">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auto"/>
              <w:left w:val="nil"/>
              <w:bottom w:val="nil"/>
              <w:right w:val="nil"/>
            </w:tcBorders>
            <w:shd w:val="clear" w:color="auto" w:fill="auto"/>
            <w:noWrap/>
            <w:hideMark/>
          </w:tcPr>
          <w:p w14:paraId="2FABF313" w14:textId="77777777" w:rsidR="00DB1C15" w:rsidRPr="00DB1C15" w:rsidRDefault="00DB1C15" w:rsidP="00DB1C15">
            <w:pPr>
              <w:spacing w:after="0" w:line="240" w:lineRule="auto"/>
              <w:jc w:val="right"/>
              <w:rPr>
                <w:rFonts w:ascii="Arial" w:hAnsi="Arial" w:cs="Arial"/>
                <w:color w:val="000000"/>
                <w:sz w:val="16"/>
                <w:szCs w:val="16"/>
              </w:rPr>
            </w:pPr>
            <w:r w:rsidRPr="00DB1C15">
              <w:rPr>
                <w:rFonts w:ascii="Arial" w:hAnsi="Arial" w:cs="Arial"/>
                <w:color w:val="000000"/>
                <w:sz w:val="16"/>
                <w:szCs w:val="16"/>
              </w:rPr>
              <w:t>957,177</w:t>
            </w:r>
          </w:p>
        </w:tc>
      </w:tr>
      <w:tr w:rsidR="00DB1C15" w:rsidRPr="00DB1C15" w14:paraId="16C5C75B" w14:textId="77777777" w:rsidTr="00DB1C15">
        <w:trPr>
          <w:trHeight w:val="225"/>
        </w:trPr>
        <w:tc>
          <w:tcPr>
            <w:tcW w:w="687" w:type="pct"/>
            <w:vMerge/>
            <w:tcBorders>
              <w:top w:val="nil"/>
              <w:left w:val="nil"/>
              <w:bottom w:val="nil"/>
              <w:right w:val="nil"/>
            </w:tcBorders>
            <w:vAlign w:val="center"/>
            <w:hideMark/>
          </w:tcPr>
          <w:p w14:paraId="6E3987A8" w14:textId="77777777" w:rsidR="00DB1C15" w:rsidRPr="00DB1C15" w:rsidRDefault="00DB1C15" w:rsidP="00DB1C15">
            <w:pPr>
              <w:spacing w:after="0" w:line="240" w:lineRule="auto"/>
              <w:jc w:val="lef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301618EA" w14:textId="77777777" w:rsidR="00DB1C15" w:rsidRPr="00DB1C15" w:rsidRDefault="00DB1C15" w:rsidP="00DB1C15">
            <w:pPr>
              <w:spacing w:after="0" w:line="240" w:lineRule="auto"/>
              <w:jc w:val="right"/>
              <w:rPr>
                <w:rFonts w:ascii="Arial" w:hAnsi="Arial" w:cs="Arial"/>
                <w:i/>
                <w:iCs/>
                <w:color w:val="000000"/>
                <w:sz w:val="16"/>
                <w:szCs w:val="16"/>
              </w:rPr>
            </w:pPr>
            <w:r w:rsidRPr="00DB1C15">
              <w:rPr>
                <w:rFonts w:ascii="Arial" w:hAnsi="Arial" w:cs="Arial"/>
                <w:i/>
                <w:iCs/>
                <w:color w:val="000000"/>
                <w:sz w:val="16"/>
                <w:szCs w:val="16"/>
              </w:rPr>
              <w:t>37,054</w:t>
            </w:r>
          </w:p>
        </w:tc>
        <w:tc>
          <w:tcPr>
            <w:tcW w:w="445" w:type="pct"/>
            <w:tcBorders>
              <w:top w:val="nil"/>
              <w:left w:val="nil"/>
              <w:bottom w:val="nil"/>
              <w:right w:val="nil"/>
            </w:tcBorders>
            <w:shd w:val="clear" w:color="auto" w:fill="auto"/>
            <w:noWrap/>
            <w:hideMark/>
          </w:tcPr>
          <w:p w14:paraId="5AC69D9A" w14:textId="1E697DF5" w:rsidR="00DB1C15" w:rsidRPr="00DB1C15" w:rsidRDefault="005C15D5" w:rsidP="00DB1C15">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1098F98F" w14:textId="77777777" w:rsidR="00DB1C15" w:rsidRPr="00DB1C15" w:rsidRDefault="00DB1C15" w:rsidP="00DB1C15">
            <w:pPr>
              <w:spacing w:after="0" w:line="240" w:lineRule="auto"/>
              <w:jc w:val="right"/>
              <w:rPr>
                <w:rFonts w:ascii="Arial" w:hAnsi="Arial" w:cs="Arial"/>
                <w:i/>
                <w:iCs/>
                <w:color w:val="000000"/>
                <w:sz w:val="16"/>
                <w:szCs w:val="16"/>
              </w:rPr>
            </w:pPr>
            <w:r w:rsidRPr="00DB1C15">
              <w:rPr>
                <w:rFonts w:ascii="Arial" w:hAnsi="Arial" w:cs="Arial"/>
                <w:i/>
                <w:iCs/>
                <w:color w:val="000000"/>
                <w:sz w:val="16"/>
                <w:szCs w:val="16"/>
              </w:rPr>
              <w:t>15,451</w:t>
            </w:r>
          </w:p>
        </w:tc>
        <w:tc>
          <w:tcPr>
            <w:tcW w:w="445" w:type="pct"/>
            <w:tcBorders>
              <w:top w:val="nil"/>
              <w:left w:val="nil"/>
              <w:bottom w:val="nil"/>
              <w:right w:val="nil"/>
            </w:tcBorders>
            <w:shd w:val="clear" w:color="auto" w:fill="auto"/>
            <w:noWrap/>
            <w:hideMark/>
          </w:tcPr>
          <w:p w14:paraId="57AAA9E8" w14:textId="58B112EC" w:rsidR="00DB1C15" w:rsidRPr="00DB1C15" w:rsidRDefault="005C15D5" w:rsidP="00DB1C15">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494503A5" w14:textId="77777777" w:rsidR="00DB1C15" w:rsidRPr="00DB1C15" w:rsidRDefault="00DB1C15" w:rsidP="00DB1C15">
            <w:pPr>
              <w:spacing w:after="0" w:line="240" w:lineRule="auto"/>
              <w:jc w:val="right"/>
              <w:rPr>
                <w:rFonts w:ascii="Arial" w:hAnsi="Arial" w:cs="Arial"/>
                <w:i/>
                <w:iCs/>
                <w:color w:val="000000"/>
                <w:sz w:val="16"/>
                <w:szCs w:val="16"/>
              </w:rPr>
            </w:pPr>
            <w:r w:rsidRPr="00DB1C15">
              <w:rPr>
                <w:rFonts w:ascii="Arial" w:hAnsi="Arial" w:cs="Arial"/>
                <w:i/>
                <w:iCs/>
                <w:color w:val="000000"/>
                <w:sz w:val="16"/>
                <w:szCs w:val="16"/>
              </w:rPr>
              <w:t>5,000</w:t>
            </w:r>
          </w:p>
        </w:tc>
        <w:tc>
          <w:tcPr>
            <w:tcW w:w="454" w:type="pct"/>
            <w:tcBorders>
              <w:top w:val="nil"/>
              <w:left w:val="nil"/>
              <w:bottom w:val="nil"/>
              <w:right w:val="nil"/>
            </w:tcBorders>
            <w:shd w:val="clear" w:color="auto" w:fill="auto"/>
            <w:noWrap/>
            <w:hideMark/>
          </w:tcPr>
          <w:p w14:paraId="77A9AD06" w14:textId="77777777" w:rsidR="00DB1C15" w:rsidRPr="00DB1C15" w:rsidRDefault="00DB1C15" w:rsidP="00DB1C15">
            <w:pPr>
              <w:spacing w:after="0" w:line="240" w:lineRule="auto"/>
              <w:jc w:val="right"/>
              <w:rPr>
                <w:rFonts w:ascii="Arial" w:hAnsi="Arial" w:cs="Arial"/>
                <w:i/>
                <w:iCs/>
                <w:color w:val="000000"/>
                <w:sz w:val="16"/>
                <w:szCs w:val="16"/>
              </w:rPr>
            </w:pPr>
            <w:r w:rsidRPr="00DB1C15">
              <w:rPr>
                <w:rFonts w:ascii="Arial" w:hAnsi="Arial" w:cs="Arial"/>
                <w:i/>
                <w:iCs/>
                <w:color w:val="000000"/>
                <w:sz w:val="16"/>
                <w:szCs w:val="16"/>
              </w:rPr>
              <w:t>878,460</w:t>
            </w:r>
          </w:p>
        </w:tc>
        <w:tc>
          <w:tcPr>
            <w:tcW w:w="345" w:type="pct"/>
            <w:tcBorders>
              <w:top w:val="nil"/>
              <w:left w:val="nil"/>
              <w:bottom w:val="nil"/>
              <w:right w:val="nil"/>
            </w:tcBorders>
            <w:shd w:val="clear" w:color="auto" w:fill="auto"/>
            <w:noWrap/>
            <w:hideMark/>
          </w:tcPr>
          <w:p w14:paraId="435FC873" w14:textId="6F38F509" w:rsidR="00DB1C15" w:rsidRPr="00DB1C15" w:rsidRDefault="005C15D5" w:rsidP="00DB1C15">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4C99B4A0" w14:textId="3CE25D2B" w:rsidR="00DB1C15" w:rsidRPr="00DB1C15" w:rsidRDefault="005C15D5" w:rsidP="00DB1C15">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3FB33797" w14:textId="1E1F7F1C" w:rsidR="00DB1C15" w:rsidRPr="00DB1C15" w:rsidRDefault="005C15D5" w:rsidP="00DB1C15">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5968710C" w14:textId="77777777" w:rsidR="00DB1C15" w:rsidRPr="00DB1C15" w:rsidRDefault="00DB1C15" w:rsidP="00DB1C15">
            <w:pPr>
              <w:spacing w:after="0" w:line="240" w:lineRule="auto"/>
              <w:jc w:val="right"/>
              <w:rPr>
                <w:rFonts w:ascii="Arial" w:hAnsi="Arial" w:cs="Arial"/>
                <w:i/>
                <w:iCs/>
                <w:color w:val="000000"/>
                <w:sz w:val="16"/>
                <w:szCs w:val="16"/>
              </w:rPr>
            </w:pPr>
            <w:r w:rsidRPr="00DB1C15">
              <w:rPr>
                <w:rFonts w:ascii="Arial" w:hAnsi="Arial" w:cs="Arial"/>
                <w:i/>
                <w:iCs/>
                <w:color w:val="000000"/>
                <w:sz w:val="16"/>
                <w:szCs w:val="16"/>
              </w:rPr>
              <w:t>935,965</w:t>
            </w:r>
          </w:p>
        </w:tc>
      </w:tr>
      <w:tr w:rsidR="00DB1C15" w:rsidRPr="00DB1C15" w14:paraId="28307B69" w14:textId="77777777" w:rsidTr="00DB1C15">
        <w:trPr>
          <w:trHeight w:val="225"/>
        </w:trPr>
        <w:tc>
          <w:tcPr>
            <w:tcW w:w="687" w:type="pct"/>
            <w:tcBorders>
              <w:top w:val="nil"/>
              <w:left w:val="nil"/>
              <w:bottom w:val="nil"/>
              <w:right w:val="nil"/>
            </w:tcBorders>
            <w:shd w:val="clear" w:color="auto" w:fill="auto"/>
            <w:noWrap/>
            <w:hideMark/>
          </w:tcPr>
          <w:p w14:paraId="3C7DBA69" w14:textId="77777777" w:rsidR="00DB1C15" w:rsidRPr="00DB1C15" w:rsidRDefault="00DB1C15" w:rsidP="00DB1C15">
            <w:pPr>
              <w:spacing w:after="0" w:line="240" w:lineRule="auto"/>
              <w:jc w:val="right"/>
              <w:rPr>
                <w:rFonts w:ascii="Arial" w:hAnsi="Arial" w:cs="Arial"/>
                <w:i/>
                <w:iCs/>
                <w:color w:val="000000"/>
                <w:sz w:val="16"/>
                <w:szCs w:val="16"/>
              </w:rPr>
            </w:pPr>
          </w:p>
        </w:tc>
        <w:tc>
          <w:tcPr>
            <w:tcW w:w="445" w:type="pct"/>
            <w:tcBorders>
              <w:top w:val="nil"/>
              <w:left w:val="nil"/>
              <w:bottom w:val="nil"/>
              <w:right w:val="nil"/>
            </w:tcBorders>
            <w:shd w:val="clear" w:color="auto" w:fill="auto"/>
            <w:noWrap/>
            <w:hideMark/>
          </w:tcPr>
          <w:p w14:paraId="3E652B81" w14:textId="77777777" w:rsidR="00DB1C15" w:rsidRPr="00DB1C15" w:rsidRDefault="00DB1C15" w:rsidP="00DB1C15">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4A42DA24" w14:textId="77777777" w:rsidR="00DB1C15" w:rsidRPr="00DB1C15" w:rsidRDefault="00DB1C15" w:rsidP="00DB1C15">
            <w:pPr>
              <w:spacing w:after="0" w:line="240" w:lineRule="auto"/>
              <w:jc w:val="center"/>
              <w:rPr>
                <w:rFonts w:ascii="Times New Roman" w:hAnsi="Times New Roman"/>
              </w:rPr>
            </w:pPr>
          </w:p>
        </w:tc>
        <w:tc>
          <w:tcPr>
            <w:tcW w:w="412" w:type="pct"/>
            <w:tcBorders>
              <w:top w:val="nil"/>
              <w:left w:val="nil"/>
              <w:bottom w:val="nil"/>
              <w:right w:val="nil"/>
            </w:tcBorders>
            <w:shd w:val="clear" w:color="auto" w:fill="auto"/>
            <w:noWrap/>
            <w:hideMark/>
          </w:tcPr>
          <w:p w14:paraId="01B76E99" w14:textId="77777777" w:rsidR="00DB1C15" w:rsidRPr="00DB1C15" w:rsidRDefault="00DB1C15" w:rsidP="00DB1C15">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noWrap/>
            <w:hideMark/>
          </w:tcPr>
          <w:p w14:paraId="751A9D0D" w14:textId="77777777" w:rsidR="00DB1C15" w:rsidRPr="00DB1C15" w:rsidRDefault="00DB1C15" w:rsidP="00DB1C15">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noWrap/>
            <w:hideMark/>
          </w:tcPr>
          <w:p w14:paraId="1907E1C8" w14:textId="77777777" w:rsidR="00DB1C15" w:rsidRPr="00DB1C15" w:rsidRDefault="00DB1C15" w:rsidP="00DB1C15">
            <w:pPr>
              <w:spacing w:after="0" w:line="240" w:lineRule="auto"/>
              <w:jc w:val="center"/>
              <w:rPr>
                <w:rFonts w:ascii="Times New Roman" w:hAnsi="Times New Roman"/>
              </w:rPr>
            </w:pPr>
          </w:p>
        </w:tc>
        <w:tc>
          <w:tcPr>
            <w:tcW w:w="454" w:type="pct"/>
            <w:tcBorders>
              <w:top w:val="nil"/>
              <w:left w:val="nil"/>
              <w:bottom w:val="nil"/>
              <w:right w:val="nil"/>
            </w:tcBorders>
            <w:shd w:val="clear" w:color="auto" w:fill="auto"/>
            <w:noWrap/>
            <w:hideMark/>
          </w:tcPr>
          <w:p w14:paraId="5E6D68FB" w14:textId="77777777" w:rsidR="00DB1C15" w:rsidRPr="00DB1C15" w:rsidRDefault="00DB1C15" w:rsidP="00DB1C15">
            <w:pPr>
              <w:spacing w:after="0" w:line="240" w:lineRule="auto"/>
              <w:jc w:val="center"/>
              <w:rPr>
                <w:rFonts w:ascii="Times New Roman" w:hAnsi="Times New Roman"/>
              </w:rPr>
            </w:pPr>
          </w:p>
        </w:tc>
        <w:tc>
          <w:tcPr>
            <w:tcW w:w="345" w:type="pct"/>
            <w:tcBorders>
              <w:top w:val="nil"/>
              <w:left w:val="nil"/>
              <w:bottom w:val="nil"/>
              <w:right w:val="nil"/>
            </w:tcBorders>
            <w:shd w:val="clear" w:color="auto" w:fill="auto"/>
            <w:noWrap/>
            <w:hideMark/>
          </w:tcPr>
          <w:p w14:paraId="26614F49" w14:textId="77777777" w:rsidR="00DB1C15" w:rsidRPr="00DB1C15" w:rsidRDefault="00DB1C15" w:rsidP="00DB1C15">
            <w:pPr>
              <w:spacing w:after="0" w:line="240" w:lineRule="auto"/>
              <w:jc w:val="center"/>
              <w:rPr>
                <w:rFonts w:ascii="Times New Roman" w:hAnsi="Times New Roman"/>
              </w:rPr>
            </w:pPr>
          </w:p>
        </w:tc>
        <w:tc>
          <w:tcPr>
            <w:tcW w:w="420" w:type="pct"/>
            <w:tcBorders>
              <w:top w:val="nil"/>
              <w:left w:val="nil"/>
              <w:bottom w:val="nil"/>
              <w:right w:val="nil"/>
            </w:tcBorders>
            <w:shd w:val="clear" w:color="auto" w:fill="auto"/>
            <w:noWrap/>
            <w:hideMark/>
          </w:tcPr>
          <w:p w14:paraId="7E2B5EC9" w14:textId="77777777" w:rsidR="00DB1C15" w:rsidRPr="00DB1C15" w:rsidRDefault="00DB1C15" w:rsidP="00DB1C15">
            <w:pPr>
              <w:spacing w:after="0" w:line="240" w:lineRule="auto"/>
              <w:jc w:val="center"/>
              <w:rPr>
                <w:rFonts w:ascii="Times New Roman" w:hAnsi="Times New Roman"/>
              </w:rPr>
            </w:pPr>
          </w:p>
        </w:tc>
        <w:tc>
          <w:tcPr>
            <w:tcW w:w="454" w:type="pct"/>
            <w:tcBorders>
              <w:top w:val="nil"/>
              <w:left w:val="nil"/>
              <w:bottom w:val="nil"/>
              <w:right w:val="nil"/>
            </w:tcBorders>
            <w:shd w:val="clear" w:color="auto" w:fill="auto"/>
            <w:noWrap/>
            <w:hideMark/>
          </w:tcPr>
          <w:p w14:paraId="60E038DB" w14:textId="77777777" w:rsidR="00DB1C15" w:rsidRPr="00DB1C15" w:rsidRDefault="00DB1C15" w:rsidP="00DB1C15">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noWrap/>
            <w:hideMark/>
          </w:tcPr>
          <w:p w14:paraId="14F222DF" w14:textId="77777777" w:rsidR="00DB1C15" w:rsidRPr="00DB1C15" w:rsidRDefault="00DB1C15" w:rsidP="00DB1C15">
            <w:pPr>
              <w:spacing w:after="0" w:line="240" w:lineRule="auto"/>
              <w:jc w:val="center"/>
              <w:rPr>
                <w:rFonts w:ascii="Times New Roman" w:hAnsi="Times New Roman"/>
              </w:rPr>
            </w:pPr>
          </w:p>
        </w:tc>
      </w:tr>
      <w:tr w:rsidR="00DB1C15" w:rsidRPr="00DB1C15" w14:paraId="3CCAE8DC" w14:textId="77777777" w:rsidTr="00DB1C15">
        <w:trPr>
          <w:trHeight w:val="397"/>
        </w:trPr>
        <w:tc>
          <w:tcPr>
            <w:tcW w:w="687" w:type="pct"/>
            <w:tcBorders>
              <w:top w:val="nil"/>
              <w:left w:val="nil"/>
              <w:bottom w:val="nil"/>
              <w:right w:val="nil"/>
            </w:tcBorders>
            <w:shd w:val="clear" w:color="auto" w:fill="auto"/>
            <w:vAlign w:val="bottom"/>
            <w:hideMark/>
          </w:tcPr>
          <w:p w14:paraId="66FB4009" w14:textId="77777777" w:rsidR="00DB1C15" w:rsidRPr="00DB1C15" w:rsidRDefault="00DB1C15" w:rsidP="00DB1C15">
            <w:pPr>
              <w:spacing w:after="0" w:line="240" w:lineRule="auto"/>
              <w:jc w:val="left"/>
              <w:rPr>
                <w:rFonts w:ascii="Arial" w:hAnsi="Arial" w:cs="Arial"/>
                <w:b/>
                <w:bCs/>
                <w:color w:val="000000"/>
                <w:sz w:val="16"/>
                <w:szCs w:val="16"/>
              </w:rPr>
            </w:pPr>
            <w:r w:rsidRPr="00DB1C15">
              <w:rPr>
                <w:rFonts w:ascii="Arial" w:hAnsi="Arial" w:cs="Arial"/>
                <w:b/>
                <w:bCs/>
                <w:color w:val="000000"/>
                <w:sz w:val="16"/>
                <w:szCs w:val="16"/>
              </w:rPr>
              <w:t>National Mental Health Commission</w:t>
            </w:r>
          </w:p>
        </w:tc>
        <w:tc>
          <w:tcPr>
            <w:tcW w:w="445" w:type="pct"/>
            <w:tcBorders>
              <w:top w:val="nil"/>
              <w:left w:val="nil"/>
              <w:bottom w:val="nil"/>
              <w:right w:val="nil"/>
            </w:tcBorders>
            <w:shd w:val="clear" w:color="auto" w:fill="auto"/>
            <w:noWrap/>
            <w:hideMark/>
          </w:tcPr>
          <w:p w14:paraId="4FD491C1" w14:textId="77777777" w:rsidR="00DB1C15" w:rsidRPr="00DB1C15" w:rsidRDefault="00DB1C15" w:rsidP="00DB1C15">
            <w:pPr>
              <w:spacing w:after="0" w:line="240" w:lineRule="auto"/>
              <w:jc w:val="left"/>
              <w:rPr>
                <w:rFonts w:ascii="Arial" w:hAnsi="Arial" w:cs="Arial"/>
                <w:b/>
                <w:bCs/>
                <w:color w:val="000000"/>
                <w:sz w:val="16"/>
                <w:szCs w:val="16"/>
              </w:rPr>
            </w:pPr>
          </w:p>
        </w:tc>
        <w:tc>
          <w:tcPr>
            <w:tcW w:w="445" w:type="pct"/>
            <w:tcBorders>
              <w:top w:val="nil"/>
              <w:left w:val="nil"/>
              <w:bottom w:val="nil"/>
              <w:right w:val="nil"/>
            </w:tcBorders>
            <w:shd w:val="clear" w:color="auto" w:fill="auto"/>
            <w:noWrap/>
            <w:hideMark/>
          </w:tcPr>
          <w:p w14:paraId="28E875F3" w14:textId="77777777" w:rsidR="00DB1C15" w:rsidRPr="00DB1C15" w:rsidRDefault="00DB1C15" w:rsidP="00DB1C15">
            <w:pPr>
              <w:spacing w:after="0" w:line="240" w:lineRule="auto"/>
              <w:jc w:val="left"/>
              <w:rPr>
                <w:rFonts w:ascii="Times New Roman" w:hAnsi="Times New Roman"/>
              </w:rPr>
            </w:pPr>
          </w:p>
        </w:tc>
        <w:tc>
          <w:tcPr>
            <w:tcW w:w="412" w:type="pct"/>
            <w:tcBorders>
              <w:top w:val="nil"/>
              <w:left w:val="nil"/>
              <w:bottom w:val="nil"/>
              <w:right w:val="nil"/>
            </w:tcBorders>
            <w:shd w:val="clear" w:color="auto" w:fill="auto"/>
            <w:noWrap/>
            <w:hideMark/>
          </w:tcPr>
          <w:p w14:paraId="7901C723" w14:textId="77777777" w:rsidR="00DB1C15" w:rsidRPr="00DB1C15" w:rsidRDefault="00DB1C15" w:rsidP="00DB1C15">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54417E14" w14:textId="77777777" w:rsidR="00DB1C15" w:rsidRPr="00DB1C15" w:rsidRDefault="00DB1C15" w:rsidP="00DB1C15">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6F8EA28C" w14:textId="77777777" w:rsidR="00DB1C15" w:rsidRPr="00DB1C15" w:rsidRDefault="00DB1C15" w:rsidP="00DB1C15">
            <w:pPr>
              <w:spacing w:after="0" w:line="240" w:lineRule="auto"/>
              <w:jc w:val="left"/>
              <w:rPr>
                <w:rFonts w:ascii="Times New Roman" w:hAnsi="Times New Roman"/>
              </w:rPr>
            </w:pPr>
          </w:p>
        </w:tc>
        <w:tc>
          <w:tcPr>
            <w:tcW w:w="454" w:type="pct"/>
            <w:tcBorders>
              <w:top w:val="nil"/>
              <w:left w:val="nil"/>
              <w:bottom w:val="nil"/>
              <w:right w:val="nil"/>
            </w:tcBorders>
            <w:shd w:val="clear" w:color="auto" w:fill="auto"/>
            <w:noWrap/>
            <w:hideMark/>
          </w:tcPr>
          <w:p w14:paraId="4DFEDA88" w14:textId="77777777" w:rsidR="00DB1C15" w:rsidRPr="00DB1C15" w:rsidRDefault="00DB1C15" w:rsidP="00DB1C15">
            <w:pPr>
              <w:spacing w:after="0" w:line="240" w:lineRule="auto"/>
              <w:jc w:val="left"/>
              <w:rPr>
                <w:rFonts w:ascii="Times New Roman" w:hAnsi="Times New Roman"/>
              </w:rPr>
            </w:pPr>
          </w:p>
        </w:tc>
        <w:tc>
          <w:tcPr>
            <w:tcW w:w="345" w:type="pct"/>
            <w:tcBorders>
              <w:top w:val="nil"/>
              <w:left w:val="nil"/>
              <w:bottom w:val="nil"/>
              <w:right w:val="nil"/>
            </w:tcBorders>
            <w:shd w:val="clear" w:color="auto" w:fill="auto"/>
            <w:noWrap/>
            <w:hideMark/>
          </w:tcPr>
          <w:p w14:paraId="45126F0B" w14:textId="77777777" w:rsidR="00DB1C15" w:rsidRPr="00DB1C15" w:rsidRDefault="00DB1C15" w:rsidP="00DB1C15">
            <w:pPr>
              <w:spacing w:after="0" w:line="240" w:lineRule="auto"/>
              <w:jc w:val="left"/>
              <w:rPr>
                <w:rFonts w:ascii="Times New Roman" w:hAnsi="Times New Roman"/>
              </w:rPr>
            </w:pPr>
          </w:p>
        </w:tc>
        <w:tc>
          <w:tcPr>
            <w:tcW w:w="420" w:type="pct"/>
            <w:tcBorders>
              <w:top w:val="nil"/>
              <w:left w:val="nil"/>
              <w:bottom w:val="nil"/>
              <w:right w:val="nil"/>
            </w:tcBorders>
            <w:shd w:val="clear" w:color="auto" w:fill="auto"/>
            <w:noWrap/>
            <w:hideMark/>
          </w:tcPr>
          <w:p w14:paraId="6F3AD874" w14:textId="77777777" w:rsidR="00DB1C15" w:rsidRPr="00DB1C15" w:rsidRDefault="00DB1C15" w:rsidP="00DB1C15">
            <w:pPr>
              <w:spacing w:after="0" w:line="240" w:lineRule="auto"/>
              <w:jc w:val="left"/>
              <w:rPr>
                <w:rFonts w:ascii="Times New Roman" w:hAnsi="Times New Roman"/>
              </w:rPr>
            </w:pPr>
          </w:p>
        </w:tc>
        <w:tc>
          <w:tcPr>
            <w:tcW w:w="454" w:type="pct"/>
            <w:tcBorders>
              <w:top w:val="nil"/>
              <w:left w:val="nil"/>
              <w:bottom w:val="nil"/>
              <w:right w:val="nil"/>
            </w:tcBorders>
            <w:shd w:val="clear" w:color="auto" w:fill="auto"/>
            <w:noWrap/>
            <w:hideMark/>
          </w:tcPr>
          <w:p w14:paraId="3F8EC3B7" w14:textId="77777777" w:rsidR="00DB1C15" w:rsidRPr="00DB1C15" w:rsidRDefault="00DB1C15" w:rsidP="00DB1C15">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62F71AC5" w14:textId="77777777" w:rsidR="00DB1C15" w:rsidRPr="00DB1C15" w:rsidRDefault="00DB1C15" w:rsidP="00DB1C15">
            <w:pPr>
              <w:spacing w:after="0" w:line="240" w:lineRule="auto"/>
              <w:jc w:val="left"/>
              <w:rPr>
                <w:rFonts w:ascii="Times New Roman" w:hAnsi="Times New Roman"/>
              </w:rPr>
            </w:pPr>
          </w:p>
        </w:tc>
      </w:tr>
      <w:tr w:rsidR="00DB1C15" w:rsidRPr="00DB1C15" w14:paraId="3D8BCD33" w14:textId="77777777" w:rsidTr="00DB1C15">
        <w:trPr>
          <w:trHeight w:val="225"/>
        </w:trPr>
        <w:tc>
          <w:tcPr>
            <w:tcW w:w="687" w:type="pct"/>
            <w:vMerge w:val="restart"/>
            <w:tcBorders>
              <w:top w:val="nil"/>
              <w:left w:val="nil"/>
              <w:bottom w:val="nil"/>
              <w:right w:val="nil"/>
            </w:tcBorders>
            <w:shd w:val="clear" w:color="auto" w:fill="auto"/>
            <w:hideMark/>
          </w:tcPr>
          <w:p w14:paraId="4F540BF9" w14:textId="77777777" w:rsidR="00DB1C15" w:rsidRPr="00DB1C15" w:rsidRDefault="00DB1C15" w:rsidP="00DB1C15">
            <w:pPr>
              <w:spacing w:after="0" w:line="240" w:lineRule="auto"/>
              <w:jc w:val="left"/>
              <w:rPr>
                <w:rFonts w:ascii="Arial" w:hAnsi="Arial" w:cs="Arial"/>
                <w:color w:val="000000"/>
                <w:sz w:val="16"/>
                <w:szCs w:val="16"/>
              </w:rPr>
            </w:pPr>
            <w:r w:rsidRPr="00DB1C15">
              <w:rPr>
                <w:rFonts w:ascii="Arial" w:hAnsi="Arial" w:cs="Arial"/>
                <w:color w:val="000000"/>
                <w:sz w:val="16"/>
                <w:szCs w:val="16"/>
              </w:rPr>
              <w:t>Outcome 1</w:t>
            </w:r>
          </w:p>
        </w:tc>
        <w:tc>
          <w:tcPr>
            <w:tcW w:w="445" w:type="pct"/>
            <w:tcBorders>
              <w:top w:val="nil"/>
              <w:left w:val="nil"/>
              <w:bottom w:val="nil"/>
              <w:right w:val="nil"/>
            </w:tcBorders>
            <w:shd w:val="clear" w:color="auto" w:fill="auto"/>
            <w:noWrap/>
            <w:hideMark/>
          </w:tcPr>
          <w:p w14:paraId="665C374E" w14:textId="77777777" w:rsidR="00DB1C15" w:rsidRPr="00DB1C15" w:rsidRDefault="00DB1C15" w:rsidP="00DB1C15">
            <w:pPr>
              <w:spacing w:after="0" w:line="240" w:lineRule="auto"/>
              <w:jc w:val="right"/>
              <w:rPr>
                <w:rFonts w:ascii="Arial" w:hAnsi="Arial" w:cs="Arial"/>
                <w:color w:val="000000"/>
                <w:sz w:val="16"/>
                <w:szCs w:val="16"/>
              </w:rPr>
            </w:pPr>
            <w:r w:rsidRPr="00DB1C15">
              <w:rPr>
                <w:rFonts w:ascii="Arial" w:hAnsi="Arial" w:cs="Arial"/>
                <w:color w:val="000000"/>
                <w:sz w:val="16"/>
                <w:szCs w:val="16"/>
              </w:rPr>
              <w:t>11,292</w:t>
            </w:r>
          </w:p>
        </w:tc>
        <w:tc>
          <w:tcPr>
            <w:tcW w:w="445" w:type="pct"/>
            <w:tcBorders>
              <w:top w:val="nil"/>
              <w:left w:val="nil"/>
              <w:bottom w:val="nil"/>
              <w:right w:val="nil"/>
            </w:tcBorders>
            <w:shd w:val="clear" w:color="auto" w:fill="auto"/>
            <w:noWrap/>
            <w:hideMark/>
          </w:tcPr>
          <w:p w14:paraId="7AC2A218" w14:textId="1D81FA6C" w:rsidR="00DB1C15" w:rsidRPr="00DB1C15" w:rsidRDefault="005C15D5" w:rsidP="00DB1C15">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17D16F1A" w14:textId="77777777" w:rsidR="00DB1C15" w:rsidRPr="00DB1C15" w:rsidRDefault="00DB1C15" w:rsidP="00DB1C15">
            <w:pPr>
              <w:spacing w:after="0" w:line="240" w:lineRule="auto"/>
              <w:jc w:val="right"/>
              <w:rPr>
                <w:rFonts w:ascii="Arial" w:hAnsi="Arial" w:cs="Arial"/>
                <w:color w:val="000000"/>
                <w:sz w:val="16"/>
                <w:szCs w:val="16"/>
              </w:rPr>
            </w:pPr>
            <w:r w:rsidRPr="00DB1C15">
              <w:rPr>
                <w:rFonts w:ascii="Arial" w:hAnsi="Arial" w:cs="Arial"/>
                <w:color w:val="000000"/>
                <w:sz w:val="16"/>
                <w:szCs w:val="16"/>
              </w:rPr>
              <w:t>250</w:t>
            </w:r>
          </w:p>
        </w:tc>
        <w:tc>
          <w:tcPr>
            <w:tcW w:w="445" w:type="pct"/>
            <w:tcBorders>
              <w:top w:val="nil"/>
              <w:left w:val="nil"/>
              <w:bottom w:val="nil"/>
              <w:right w:val="nil"/>
            </w:tcBorders>
            <w:shd w:val="clear" w:color="auto" w:fill="auto"/>
            <w:noWrap/>
            <w:hideMark/>
          </w:tcPr>
          <w:p w14:paraId="58A00000" w14:textId="69498851" w:rsidR="00DB1C15" w:rsidRPr="00DB1C15" w:rsidRDefault="005C15D5" w:rsidP="00DB1C15">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0D2CEBC0" w14:textId="1635A3DC" w:rsidR="00DB1C15" w:rsidRPr="00DB1C15" w:rsidRDefault="005C15D5" w:rsidP="00DB1C15">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0F5CDFDF" w14:textId="77777777" w:rsidR="00DB1C15" w:rsidRPr="00DB1C15" w:rsidRDefault="00DB1C15" w:rsidP="00DB1C15">
            <w:pPr>
              <w:spacing w:after="0" w:line="240" w:lineRule="auto"/>
              <w:jc w:val="right"/>
              <w:rPr>
                <w:rFonts w:ascii="Arial" w:hAnsi="Arial" w:cs="Arial"/>
                <w:color w:val="000000"/>
                <w:sz w:val="16"/>
                <w:szCs w:val="16"/>
              </w:rPr>
            </w:pPr>
            <w:r w:rsidRPr="00DB1C15">
              <w:rPr>
                <w:rFonts w:ascii="Arial" w:hAnsi="Arial" w:cs="Arial"/>
                <w:color w:val="000000"/>
                <w:sz w:val="16"/>
                <w:szCs w:val="16"/>
              </w:rPr>
              <w:t>5,498</w:t>
            </w:r>
          </w:p>
        </w:tc>
        <w:tc>
          <w:tcPr>
            <w:tcW w:w="345" w:type="pct"/>
            <w:tcBorders>
              <w:top w:val="nil"/>
              <w:left w:val="nil"/>
              <w:bottom w:val="nil"/>
              <w:right w:val="nil"/>
            </w:tcBorders>
            <w:shd w:val="clear" w:color="auto" w:fill="auto"/>
            <w:noWrap/>
            <w:hideMark/>
          </w:tcPr>
          <w:p w14:paraId="79052D8C" w14:textId="6918EE42" w:rsidR="00DB1C15" w:rsidRPr="00DB1C15" w:rsidRDefault="005C15D5" w:rsidP="00DB1C15">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56B15542" w14:textId="545201BB" w:rsidR="00DB1C15" w:rsidRPr="00DB1C15" w:rsidRDefault="005C15D5" w:rsidP="00DB1C15">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6C20B97D" w14:textId="08824680" w:rsidR="00DB1C15" w:rsidRPr="00DB1C15" w:rsidRDefault="005C15D5" w:rsidP="00DB1C15">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3E78DB8F" w14:textId="77777777" w:rsidR="00DB1C15" w:rsidRPr="00DB1C15" w:rsidRDefault="00DB1C15" w:rsidP="00DB1C15">
            <w:pPr>
              <w:spacing w:after="0" w:line="240" w:lineRule="auto"/>
              <w:jc w:val="right"/>
              <w:rPr>
                <w:rFonts w:ascii="Arial" w:hAnsi="Arial" w:cs="Arial"/>
                <w:color w:val="000000"/>
                <w:sz w:val="16"/>
                <w:szCs w:val="16"/>
              </w:rPr>
            </w:pPr>
            <w:r w:rsidRPr="00DB1C15">
              <w:rPr>
                <w:rFonts w:ascii="Arial" w:hAnsi="Arial" w:cs="Arial"/>
                <w:color w:val="000000"/>
                <w:sz w:val="16"/>
                <w:szCs w:val="16"/>
              </w:rPr>
              <w:t>17,040</w:t>
            </w:r>
          </w:p>
        </w:tc>
      </w:tr>
      <w:tr w:rsidR="00DB1C15" w:rsidRPr="00DB1C15" w14:paraId="4198D833" w14:textId="77777777" w:rsidTr="00DB1C15">
        <w:trPr>
          <w:trHeight w:val="225"/>
        </w:trPr>
        <w:tc>
          <w:tcPr>
            <w:tcW w:w="687" w:type="pct"/>
            <w:vMerge/>
            <w:tcBorders>
              <w:top w:val="nil"/>
              <w:left w:val="nil"/>
              <w:bottom w:val="nil"/>
              <w:right w:val="nil"/>
            </w:tcBorders>
            <w:vAlign w:val="center"/>
            <w:hideMark/>
          </w:tcPr>
          <w:p w14:paraId="374BE59C" w14:textId="77777777" w:rsidR="00DB1C15" w:rsidRPr="00DB1C15" w:rsidRDefault="00DB1C15" w:rsidP="00DB1C15">
            <w:pPr>
              <w:spacing w:after="0" w:line="240" w:lineRule="auto"/>
              <w:jc w:val="lef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75B46178" w14:textId="77777777" w:rsidR="00DB1C15" w:rsidRPr="00DB1C15" w:rsidRDefault="00DB1C15" w:rsidP="00DB1C15">
            <w:pPr>
              <w:spacing w:after="0" w:line="240" w:lineRule="auto"/>
              <w:jc w:val="right"/>
              <w:rPr>
                <w:rFonts w:ascii="Arial" w:hAnsi="Arial" w:cs="Arial"/>
                <w:i/>
                <w:iCs/>
                <w:color w:val="000000"/>
                <w:sz w:val="16"/>
                <w:szCs w:val="16"/>
              </w:rPr>
            </w:pPr>
            <w:r w:rsidRPr="00DB1C15">
              <w:rPr>
                <w:rFonts w:ascii="Arial" w:hAnsi="Arial" w:cs="Arial"/>
                <w:i/>
                <w:iCs/>
                <w:color w:val="000000"/>
                <w:sz w:val="16"/>
                <w:szCs w:val="16"/>
              </w:rPr>
              <w:t>15,549</w:t>
            </w:r>
          </w:p>
        </w:tc>
        <w:tc>
          <w:tcPr>
            <w:tcW w:w="445" w:type="pct"/>
            <w:tcBorders>
              <w:top w:val="nil"/>
              <w:left w:val="nil"/>
              <w:bottom w:val="nil"/>
              <w:right w:val="nil"/>
            </w:tcBorders>
            <w:shd w:val="clear" w:color="auto" w:fill="auto"/>
            <w:noWrap/>
            <w:hideMark/>
          </w:tcPr>
          <w:p w14:paraId="240C2398" w14:textId="497FA055" w:rsidR="00DB1C15" w:rsidRPr="00DB1C15" w:rsidRDefault="005C15D5" w:rsidP="00DB1C15">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00BE4062" w14:textId="77777777" w:rsidR="00DB1C15" w:rsidRPr="00DB1C15" w:rsidRDefault="00DB1C15" w:rsidP="00DB1C15">
            <w:pPr>
              <w:spacing w:after="0" w:line="240" w:lineRule="auto"/>
              <w:jc w:val="right"/>
              <w:rPr>
                <w:rFonts w:ascii="Arial" w:hAnsi="Arial" w:cs="Arial"/>
                <w:i/>
                <w:iCs/>
                <w:color w:val="000000"/>
                <w:sz w:val="16"/>
                <w:szCs w:val="16"/>
              </w:rPr>
            </w:pPr>
            <w:r w:rsidRPr="00DB1C15">
              <w:rPr>
                <w:rFonts w:ascii="Arial" w:hAnsi="Arial" w:cs="Arial"/>
                <w:i/>
                <w:iCs/>
                <w:color w:val="000000"/>
                <w:sz w:val="16"/>
                <w:szCs w:val="16"/>
              </w:rPr>
              <w:t>785</w:t>
            </w:r>
          </w:p>
        </w:tc>
        <w:tc>
          <w:tcPr>
            <w:tcW w:w="445" w:type="pct"/>
            <w:tcBorders>
              <w:top w:val="nil"/>
              <w:left w:val="nil"/>
              <w:bottom w:val="nil"/>
              <w:right w:val="nil"/>
            </w:tcBorders>
            <w:shd w:val="clear" w:color="auto" w:fill="auto"/>
            <w:noWrap/>
            <w:hideMark/>
          </w:tcPr>
          <w:p w14:paraId="1DB8B1FE" w14:textId="1084E611" w:rsidR="00DB1C15" w:rsidRPr="00DB1C15" w:rsidRDefault="005C15D5" w:rsidP="00DB1C15">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51910E34" w14:textId="653B79CD" w:rsidR="00DB1C15" w:rsidRPr="00DB1C15" w:rsidRDefault="005C15D5" w:rsidP="00DB1C15">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44DAB752" w14:textId="77777777" w:rsidR="00DB1C15" w:rsidRPr="00DB1C15" w:rsidRDefault="00DB1C15" w:rsidP="00DB1C15">
            <w:pPr>
              <w:spacing w:after="0" w:line="240" w:lineRule="auto"/>
              <w:jc w:val="right"/>
              <w:rPr>
                <w:rFonts w:ascii="Arial" w:hAnsi="Arial" w:cs="Arial"/>
                <w:i/>
                <w:iCs/>
                <w:color w:val="000000"/>
                <w:sz w:val="16"/>
                <w:szCs w:val="16"/>
              </w:rPr>
            </w:pPr>
            <w:r w:rsidRPr="00DB1C15">
              <w:rPr>
                <w:rFonts w:ascii="Arial" w:hAnsi="Arial" w:cs="Arial"/>
                <w:i/>
                <w:iCs/>
                <w:color w:val="000000"/>
                <w:sz w:val="16"/>
                <w:szCs w:val="16"/>
              </w:rPr>
              <w:t>5,398</w:t>
            </w:r>
          </w:p>
        </w:tc>
        <w:tc>
          <w:tcPr>
            <w:tcW w:w="345" w:type="pct"/>
            <w:tcBorders>
              <w:top w:val="nil"/>
              <w:left w:val="nil"/>
              <w:bottom w:val="nil"/>
              <w:right w:val="nil"/>
            </w:tcBorders>
            <w:shd w:val="clear" w:color="auto" w:fill="auto"/>
            <w:noWrap/>
            <w:hideMark/>
          </w:tcPr>
          <w:p w14:paraId="15B79F75" w14:textId="1F23BCC5" w:rsidR="00DB1C15" w:rsidRPr="00DB1C15" w:rsidRDefault="005C15D5" w:rsidP="00DB1C15">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406CF6BD" w14:textId="56488D95" w:rsidR="00DB1C15" w:rsidRPr="00DB1C15" w:rsidRDefault="005C15D5" w:rsidP="00DB1C15">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2F428315" w14:textId="321E851C" w:rsidR="00DB1C15" w:rsidRPr="00DB1C15" w:rsidRDefault="005C15D5" w:rsidP="00DB1C15">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25AB8EFA" w14:textId="77777777" w:rsidR="00DB1C15" w:rsidRPr="00DB1C15" w:rsidRDefault="00DB1C15" w:rsidP="00DB1C15">
            <w:pPr>
              <w:spacing w:after="0" w:line="240" w:lineRule="auto"/>
              <w:jc w:val="right"/>
              <w:rPr>
                <w:rFonts w:ascii="Arial" w:hAnsi="Arial" w:cs="Arial"/>
                <w:i/>
                <w:iCs/>
                <w:color w:val="000000"/>
                <w:sz w:val="16"/>
                <w:szCs w:val="16"/>
              </w:rPr>
            </w:pPr>
            <w:r w:rsidRPr="00DB1C15">
              <w:rPr>
                <w:rFonts w:ascii="Arial" w:hAnsi="Arial" w:cs="Arial"/>
                <w:i/>
                <w:iCs/>
                <w:color w:val="000000"/>
                <w:sz w:val="16"/>
                <w:szCs w:val="16"/>
              </w:rPr>
              <w:t>21,732</w:t>
            </w:r>
          </w:p>
        </w:tc>
      </w:tr>
      <w:tr w:rsidR="00DB1C15" w:rsidRPr="00DB1C15" w14:paraId="30D5AB86" w14:textId="77777777" w:rsidTr="00DB1C15">
        <w:trPr>
          <w:trHeight w:val="225"/>
        </w:trPr>
        <w:tc>
          <w:tcPr>
            <w:tcW w:w="687" w:type="pct"/>
            <w:tcBorders>
              <w:top w:val="nil"/>
              <w:left w:val="nil"/>
              <w:bottom w:val="nil"/>
              <w:right w:val="nil"/>
            </w:tcBorders>
            <w:shd w:val="clear" w:color="auto" w:fill="auto"/>
            <w:noWrap/>
            <w:hideMark/>
          </w:tcPr>
          <w:p w14:paraId="1FAAEC07" w14:textId="77777777" w:rsidR="00DB1C15" w:rsidRPr="00DB1C15" w:rsidRDefault="00DB1C15" w:rsidP="00DB1C15">
            <w:pPr>
              <w:spacing w:after="0" w:line="240" w:lineRule="auto"/>
              <w:jc w:val="right"/>
              <w:rPr>
                <w:rFonts w:ascii="Arial" w:hAnsi="Arial" w:cs="Arial"/>
                <w:i/>
                <w:iCs/>
                <w:color w:val="000000"/>
                <w:sz w:val="16"/>
                <w:szCs w:val="16"/>
              </w:rPr>
            </w:pPr>
          </w:p>
        </w:tc>
        <w:tc>
          <w:tcPr>
            <w:tcW w:w="445" w:type="pct"/>
            <w:tcBorders>
              <w:top w:val="nil"/>
              <w:left w:val="nil"/>
              <w:bottom w:val="nil"/>
              <w:right w:val="nil"/>
            </w:tcBorders>
            <w:shd w:val="clear" w:color="auto" w:fill="auto"/>
            <w:noWrap/>
            <w:hideMark/>
          </w:tcPr>
          <w:p w14:paraId="7B2D97AA" w14:textId="77777777" w:rsidR="00DB1C15" w:rsidRPr="00DB1C15" w:rsidRDefault="00DB1C15" w:rsidP="00DB1C15">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1F204DC5" w14:textId="77777777" w:rsidR="00DB1C15" w:rsidRPr="00DB1C15" w:rsidRDefault="00DB1C15" w:rsidP="00DB1C15">
            <w:pPr>
              <w:spacing w:after="0" w:line="240" w:lineRule="auto"/>
              <w:jc w:val="center"/>
              <w:rPr>
                <w:rFonts w:ascii="Times New Roman" w:hAnsi="Times New Roman"/>
              </w:rPr>
            </w:pPr>
          </w:p>
        </w:tc>
        <w:tc>
          <w:tcPr>
            <w:tcW w:w="412" w:type="pct"/>
            <w:tcBorders>
              <w:top w:val="nil"/>
              <w:left w:val="nil"/>
              <w:bottom w:val="nil"/>
              <w:right w:val="nil"/>
            </w:tcBorders>
            <w:shd w:val="clear" w:color="auto" w:fill="auto"/>
            <w:noWrap/>
            <w:hideMark/>
          </w:tcPr>
          <w:p w14:paraId="35543F88" w14:textId="77777777" w:rsidR="00DB1C15" w:rsidRPr="00DB1C15" w:rsidRDefault="00DB1C15" w:rsidP="00DB1C15">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noWrap/>
            <w:hideMark/>
          </w:tcPr>
          <w:p w14:paraId="7C160A63" w14:textId="77777777" w:rsidR="00DB1C15" w:rsidRPr="00DB1C15" w:rsidRDefault="00DB1C15" w:rsidP="00DB1C15">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noWrap/>
            <w:hideMark/>
          </w:tcPr>
          <w:p w14:paraId="74996AD4" w14:textId="77777777" w:rsidR="00DB1C15" w:rsidRPr="00DB1C15" w:rsidRDefault="00DB1C15" w:rsidP="00DB1C15">
            <w:pPr>
              <w:spacing w:after="0" w:line="240" w:lineRule="auto"/>
              <w:jc w:val="center"/>
              <w:rPr>
                <w:rFonts w:ascii="Times New Roman" w:hAnsi="Times New Roman"/>
              </w:rPr>
            </w:pPr>
          </w:p>
        </w:tc>
        <w:tc>
          <w:tcPr>
            <w:tcW w:w="454" w:type="pct"/>
            <w:tcBorders>
              <w:top w:val="nil"/>
              <w:left w:val="nil"/>
              <w:bottom w:val="nil"/>
              <w:right w:val="nil"/>
            </w:tcBorders>
            <w:shd w:val="clear" w:color="auto" w:fill="auto"/>
            <w:noWrap/>
            <w:hideMark/>
          </w:tcPr>
          <w:p w14:paraId="3CA43263" w14:textId="77777777" w:rsidR="00DB1C15" w:rsidRPr="00DB1C15" w:rsidRDefault="00DB1C15" w:rsidP="00DB1C15">
            <w:pPr>
              <w:spacing w:after="0" w:line="240" w:lineRule="auto"/>
              <w:jc w:val="center"/>
              <w:rPr>
                <w:rFonts w:ascii="Times New Roman" w:hAnsi="Times New Roman"/>
              </w:rPr>
            </w:pPr>
          </w:p>
        </w:tc>
        <w:tc>
          <w:tcPr>
            <w:tcW w:w="345" w:type="pct"/>
            <w:tcBorders>
              <w:top w:val="nil"/>
              <w:left w:val="nil"/>
              <w:bottom w:val="nil"/>
              <w:right w:val="nil"/>
            </w:tcBorders>
            <w:shd w:val="clear" w:color="auto" w:fill="auto"/>
            <w:noWrap/>
            <w:hideMark/>
          </w:tcPr>
          <w:p w14:paraId="022DE50C" w14:textId="77777777" w:rsidR="00DB1C15" w:rsidRPr="00DB1C15" w:rsidRDefault="00DB1C15" w:rsidP="00DB1C15">
            <w:pPr>
              <w:spacing w:after="0" w:line="240" w:lineRule="auto"/>
              <w:jc w:val="center"/>
              <w:rPr>
                <w:rFonts w:ascii="Times New Roman" w:hAnsi="Times New Roman"/>
              </w:rPr>
            </w:pPr>
          </w:p>
        </w:tc>
        <w:tc>
          <w:tcPr>
            <w:tcW w:w="420" w:type="pct"/>
            <w:tcBorders>
              <w:top w:val="nil"/>
              <w:left w:val="nil"/>
              <w:bottom w:val="nil"/>
              <w:right w:val="nil"/>
            </w:tcBorders>
            <w:shd w:val="clear" w:color="auto" w:fill="auto"/>
            <w:noWrap/>
            <w:hideMark/>
          </w:tcPr>
          <w:p w14:paraId="35B8B21C" w14:textId="77777777" w:rsidR="00DB1C15" w:rsidRPr="00DB1C15" w:rsidRDefault="00DB1C15" w:rsidP="00DB1C15">
            <w:pPr>
              <w:spacing w:after="0" w:line="240" w:lineRule="auto"/>
              <w:jc w:val="center"/>
              <w:rPr>
                <w:rFonts w:ascii="Times New Roman" w:hAnsi="Times New Roman"/>
              </w:rPr>
            </w:pPr>
          </w:p>
        </w:tc>
        <w:tc>
          <w:tcPr>
            <w:tcW w:w="454" w:type="pct"/>
            <w:tcBorders>
              <w:top w:val="nil"/>
              <w:left w:val="nil"/>
              <w:bottom w:val="nil"/>
              <w:right w:val="nil"/>
            </w:tcBorders>
            <w:shd w:val="clear" w:color="auto" w:fill="auto"/>
            <w:noWrap/>
            <w:hideMark/>
          </w:tcPr>
          <w:p w14:paraId="0995B139" w14:textId="77777777" w:rsidR="00DB1C15" w:rsidRPr="00DB1C15" w:rsidRDefault="00DB1C15" w:rsidP="00DB1C15">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noWrap/>
            <w:hideMark/>
          </w:tcPr>
          <w:p w14:paraId="4EBC820A" w14:textId="77777777" w:rsidR="00DB1C15" w:rsidRPr="00DB1C15" w:rsidRDefault="00DB1C15" w:rsidP="00DB1C15">
            <w:pPr>
              <w:spacing w:after="0" w:line="240" w:lineRule="auto"/>
              <w:jc w:val="center"/>
              <w:rPr>
                <w:rFonts w:ascii="Times New Roman" w:hAnsi="Times New Roman"/>
              </w:rPr>
            </w:pPr>
          </w:p>
        </w:tc>
      </w:tr>
      <w:tr w:rsidR="00DB1C15" w:rsidRPr="00DB1C15" w14:paraId="566C69DE" w14:textId="77777777" w:rsidTr="00DB1C15">
        <w:trPr>
          <w:trHeight w:val="225"/>
        </w:trPr>
        <w:tc>
          <w:tcPr>
            <w:tcW w:w="687" w:type="pct"/>
            <w:vMerge w:val="restart"/>
            <w:tcBorders>
              <w:top w:val="nil"/>
              <w:left w:val="nil"/>
              <w:bottom w:val="nil"/>
              <w:right w:val="nil"/>
            </w:tcBorders>
            <w:shd w:val="clear" w:color="auto" w:fill="auto"/>
            <w:hideMark/>
          </w:tcPr>
          <w:p w14:paraId="1022111E" w14:textId="77777777" w:rsidR="00DB1C15" w:rsidRPr="00DB1C15" w:rsidRDefault="00DB1C15" w:rsidP="00DB1C15">
            <w:pPr>
              <w:spacing w:after="0" w:line="240" w:lineRule="auto"/>
              <w:jc w:val="left"/>
              <w:rPr>
                <w:rFonts w:ascii="Arial" w:hAnsi="Arial" w:cs="Arial"/>
                <w:color w:val="000000"/>
                <w:sz w:val="16"/>
                <w:szCs w:val="16"/>
              </w:rPr>
            </w:pPr>
            <w:r w:rsidRPr="00DB1C15">
              <w:rPr>
                <w:rFonts w:ascii="Arial" w:hAnsi="Arial" w:cs="Arial"/>
                <w:color w:val="000000"/>
                <w:sz w:val="16"/>
                <w:szCs w:val="16"/>
              </w:rPr>
              <w:t>Equity Injections</w:t>
            </w:r>
          </w:p>
        </w:tc>
        <w:tc>
          <w:tcPr>
            <w:tcW w:w="445" w:type="pct"/>
            <w:tcBorders>
              <w:top w:val="nil"/>
              <w:left w:val="nil"/>
              <w:bottom w:val="nil"/>
              <w:right w:val="nil"/>
            </w:tcBorders>
            <w:shd w:val="clear" w:color="auto" w:fill="auto"/>
            <w:noWrap/>
            <w:hideMark/>
          </w:tcPr>
          <w:p w14:paraId="05F772C9" w14:textId="15E045BF" w:rsidR="00DB1C15" w:rsidRPr="00DB1C15" w:rsidRDefault="005C15D5" w:rsidP="00DB1C15">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00FB360E" w14:textId="77777777" w:rsidR="00DB1C15" w:rsidRPr="00DB1C15" w:rsidRDefault="00DB1C15" w:rsidP="00DB1C15">
            <w:pPr>
              <w:spacing w:after="0" w:line="240" w:lineRule="auto"/>
              <w:jc w:val="right"/>
              <w:rPr>
                <w:rFonts w:ascii="Arial" w:hAnsi="Arial" w:cs="Arial"/>
                <w:color w:val="000000"/>
                <w:sz w:val="16"/>
                <w:szCs w:val="16"/>
              </w:rPr>
            </w:pPr>
            <w:r w:rsidRPr="00DB1C15">
              <w:rPr>
                <w:rFonts w:ascii="Arial" w:hAnsi="Arial" w:cs="Arial"/>
                <w:color w:val="000000"/>
                <w:sz w:val="16"/>
                <w:szCs w:val="16"/>
              </w:rPr>
              <w:t>50</w:t>
            </w:r>
          </w:p>
        </w:tc>
        <w:tc>
          <w:tcPr>
            <w:tcW w:w="412" w:type="pct"/>
            <w:tcBorders>
              <w:top w:val="nil"/>
              <w:left w:val="nil"/>
              <w:bottom w:val="nil"/>
              <w:right w:val="nil"/>
            </w:tcBorders>
            <w:shd w:val="clear" w:color="auto" w:fill="auto"/>
            <w:noWrap/>
            <w:hideMark/>
          </w:tcPr>
          <w:p w14:paraId="405570EE" w14:textId="5846D13B" w:rsidR="00DB1C15" w:rsidRPr="00DB1C15" w:rsidRDefault="005C15D5" w:rsidP="00DB1C15">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28DA3CFF" w14:textId="30CF78FC" w:rsidR="00DB1C15" w:rsidRPr="00DB1C15" w:rsidRDefault="005C15D5" w:rsidP="00DB1C15">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5762BC1B" w14:textId="01C09CE3" w:rsidR="00DB1C15" w:rsidRPr="00DB1C15" w:rsidRDefault="005C15D5" w:rsidP="00DB1C15">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01D73DDD" w14:textId="63F30C9E" w:rsidR="00DB1C15" w:rsidRPr="00DB1C15" w:rsidRDefault="005C15D5" w:rsidP="00DB1C15">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nil"/>
              <w:left w:val="nil"/>
              <w:bottom w:val="nil"/>
              <w:right w:val="nil"/>
            </w:tcBorders>
            <w:shd w:val="clear" w:color="auto" w:fill="auto"/>
            <w:noWrap/>
            <w:hideMark/>
          </w:tcPr>
          <w:p w14:paraId="396D09E6" w14:textId="42E9F7C1" w:rsidR="00DB1C15" w:rsidRPr="00DB1C15" w:rsidRDefault="005C15D5" w:rsidP="00DB1C15">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27218264" w14:textId="37AD44B7" w:rsidR="00DB1C15" w:rsidRPr="00DB1C15" w:rsidRDefault="005C15D5" w:rsidP="00DB1C15">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4B940BE5" w14:textId="4ED90A6E" w:rsidR="00DB1C15" w:rsidRPr="00DB1C15" w:rsidRDefault="005C15D5" w:rsidP="00DB1C15">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09993AAB" w14:textId="77777777" w:rsidR="00DB1C15" w:rsidRPr="00DB1C15" w:rsidRDefault="00DB1C15" w:rsidP="00DB1C15">
            <w:pPr>
              <w:spacing w:after="0" w:line="240" w:lineRule="auto"/>
              <w:jc w:val="right"/>
              <w:rPr>
                <w:rFonts w:ascii="Arial" w:hAnsi="Arial" w:cs="Arial"/>
                <w:color w:val="000000"/>
                <w:sz w:val="16"/>
                <w:szCs w:val="16"/>
              </w:rPr>
            </w:pPr>
            <w:r w:rsidRPr="00DB1C15">
              <w:rPr>
                <w:rFonts w:ascii="Arial" w:hAnsi="Arial" w:cs="Arial"/>
                <w:color w:val="000000"/>
                <w:sz w:val="16"/>
                <w:szCs w:val="16"/>
              </w:rPr>
              <w:t>50</w:t>
            </w:r>
          </w:p>
        </w:tc>
      </w:tr>
      <w:tr w:rsidR="00DB1C15" w:rsidRPr="00DB1C15" w14:paraId="7F61076A" w14:textId="77777777" w:rsidTr="00DB1C15">
        <w:trPr>
          <w:trHeight w:val="225"/>
        </w:trPr>
        <w:tc>
          <w:tcPr>
            <w:tcW w:w="687" w:type="pct"/>
            <w:vMerge/>
            <w:tcBorders>
              <w:top w:val="nil"/>
              <w:left w:val="nil"/>
              <w:bottom w:val="nil"/>
              <w:right w:val="nil"/>
            </w:tcBorders>
            <w:vAlign w:val="center"/>
            <w:hideMark/>
          </w:tcPr>
          <w:p w14:paraId="182648E3" w14:textId="77777777" w:rsidR="00DB1C15" w:rsidRPr="00DB1C15" w:rsidRDefault="00DB1C15" w:rsidP="00DB1C15">
            <w:pPr>
              <w:spacing w:after="0" w:line="240" w:lineRule="auto"/>
              <w:jc w:val="lef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0FC6DAC6" w14:textId="6A8701C8" w:rsidR="00DB1C15" w:rsidRPr="00DB1C15" w:rsidRDefault="005C15D5" w:rsidP="00DB1C15">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5AC39B25" w14:textId="77777777" w:rsidR="00DB1C15" w:rsidRPr="00DB1C15" w:rsidRDefault="00DB1C15" w:rsidP="00DB1C15">
            <w:pPr>
              <w:spacing w:after="0" w:line="240" w:lineRule="auto"/>
              <w:jc w:val="right"/>
              <w:rPr>
                <w:rFonts w:ascii="Arial" w:hAnsi="Arial" w:cs="Arial"/>
                <w:i/>
                <w:iCs/>
                <w:color w:val="000000"/>
                <w:sz w:val="16"/>
                <w:szCs w:val="16"/>
              </w:rPr>
            </w:pPr>
            <w:r w:rsidRPr="00DB1C15">
              <w:rPr>
                <w:rFonts w:ascii="Arial" w:hAnsi="Arial" w:cs="Arial"/>
                <w:i/>
                <w:iCs/>
                <w:color w:val="000000"/>
                <w:sz w:val="16"/>
                <w:szCs w:val="16"/>
              </w:rPr>
              <w:t>200</w:t>
            </w:r>
          </w:p>
        </w:tc>
        <w:tc>
          <w:tcPr>
            <w:tcW w:w="412" w:type="pct"/>
            <w:tcBorders>
              <w:top w:val="nil"/>
              <w:left w:val="nil"/>
              <w:bottom w:val="nil"/>
              <w:right w:val="nil"/>
            </w:tcBorders>
            <w:shd w:val="clear" w:color="auto" w:fill="auto"/>
            <w:noWrap/>
            <w:hideMark/>
          </w:tcPr>
          <w:p w14:paraId="1D23C3A5" w14:textId="64B65FE0" w:rsidR="00DB1C15" w:rsidRPr="00DB1C15" w:rsidRDefault="005C15D5" w:rsidP="00DB1C15">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00154552" w14:textId="7891B55B" w:rsidR="00DB1C15" w:rsidRPr="00DB1C15" w:rsidRDefault="005C15D5" w:rsidP="00DB1C15">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4B110CFE" w14:textId="2CD9544D" w:rsidR="00DB1C15" w:rsidRPr="00DB1C15" w:rsidRDefault="005C15D5" w:rsidP="00DB1C15">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682C3A93" w14:textId="630E3A06" w:rsidR="00DB1C15" w:rsidRPr="00DB1C15" w:rsidRDefault="005C15D5" w:rsidP="00DB1C15">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03CFF9C4" w14:textId="0886A49A" w:rsidR="00DB1C15" w:rsidRPr="00DB1C15" w:rsidRDefault="005C15D5" w:rsidP="00DB1C15">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5CAD77F1" w14:textId="3B4BB197" w:rsidR="00DB1C15" w:rsidRPr="00DB1C15" w:rsidRDefault="005C15D5" w:rsidP="00DB1C15">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05DF4B0C" w14:textId="36B85213" w:rsidR="00DB1C15" w:rsidRPr="00DB1C15" w:rsidRDefault="005C15D5" w:rsidP="00DB1C15">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624EAD73" w14:textId="77777777" w:rsidR="00DB1C15" w:rsidRPr="00DB1C15" w:rsidRDefault="00DB1C15" w:rsidP="00DB1C15">
            <w:pPr>
              <w:spacing w:after="0" w:line="240" w:lineRule="auto"/>
              <w:jc w:val="right"/>
              <w:rPr>
                <w:rFonts w:ascii="Arial" w:hAnsi="Arial" w:cs="Arial"/>
                <w:i/>
                <w:iCs/>
                <w:color w:val="000000"/>
                <w:sz w:val="16"/>
                <w:szCs w:val="16"/>
              </w:rPr>
            </w:pPr>
            <w:r w:rsidRPr="00DB1C15">
              <w:rPr>
                <w:rFonts w:ascii="Arial" w:hAnsi="Arial" w:cs="Arial"/>
                <w:i/>
                <w:iCs/>
                <w:color w:val="000000"/>
                <w:sz w:val="16"/>
                <w:szCs w:val="16"/>
              </w:rPr>
              <w:t>200</w:t>
            </w:r>
          </w:p>
        </w:tc>
      </w:tr>
      <w:tr w:rsidR="00DB1C15" w:rsidRPr="00DB1C15" w14:paraId="6D83ECEF" w14:textId="77777777" w:rsidTr="00DB1C15">
        <w:trPr>
          <w:trHeight w:val="225"/>
        </w:trPr>
        <w:tc>
          <w:tcPr>
            <w:tcW w:w="687" w:type="pct"/>
            <w:vMerge w:val="restart"/>
            <w:tcBorders>
              <w:top w:val="nil"/>
              <w:left w:val="nil"/>
              <w:bottom w:val="nil"/>
              <w:right w:val="nil"/>
            </w:tcBorders>
            <w:shd w:val="clear" w:color="auto" w:fill="auto"/>
            <w:hideMark/>
          </w:tcPr>
          <w:p w14:paraId="48666A43" w14:textId="77777777" w:rsidR="00DB1C15" w:rsidRPr="00DB1C15" w:rsidRDefault="00DB1C15" w:rsidP="00DB1C15">
            <w:pPr>
              <w:spacing w:after="0" w:line="240" w:lineRule="auto"/>
              <w:jc w:val="left"/>
              <w:rPr>
                <w:rFonts w:ascii="Arial" w:hAnsi="Arial" w:cs="Arial"/>
                <w:color w:val="000000"/>
                <w:sz w:val="16"/>
                <w:szCs w:val="16"/>
              </w:rPr>
            </w:pPr>
            <w:r w:rsidRPr="00DB1C15">
              <w:rPr>
                <w:rFonts w:ascii="Arial" w:hAnsi="Arial" w:cs="Arial"/>
                <w:color w:val="000000"/>
                <w:sz w:val="16"/>
                <w:szCs w:val="16"/>
              </w:rPr>
              <w:t>Total</w:t>
            </w:r>
          </w:p>
        </w:tc>
        <w:tc>
          <w:tcPr>
            <w:tcW w:w="445" w:type="pct"/>
            <w:tcBorders>
              <w:top w:val="single" w:sz="4" w:space="0" w:color="auto"/>
              <w:left w:val="nil"/>
              <w:bottom w:val="nil"/>
              <w:right w:val="nil"/>
            </w:tcBorders>
            <w:shd w:val="clear" w:color="auto" w:fill="auto"/>
            <w:noWrap/>
            <w:hideMark/>
          </w:tcPr>
          <w:p w14:paraId="1C0776D1" w14:textId="77777777" w:rsidR="00DB1C15" w:rsidRPr="00DB1C15" w:rsidRDefault="00DB1C15" w:rsidP="00DB1C15">
            <w:pPr>
              <w:spacing w:after="0" w:line="240" w:lineRule="auto"/>
              <w:jc w:val="right"/>
              <w:rPr>
                <w:rFonts w:ascii="Arial" w:hAnsi="Arial" w:cs="Arial"/>
                <w:color w:val="000000"/>
                <w:sz w:val="16"/>
                <w:szCs w:val="16"/>
              </w:rPr>
            </w:pPr>
            <w:r w:rsidRPr="00DB1C15">
              <w:rPr>
                <w:rFonts w:ascii="Arial" w:hAnsi="Arial" w:cs="Arial"/>
                <w:color w:val="000000"/>
                <w:sz w:val="16"/>
                <w:szCs w:val="16"/>
              </w:rPr>
              <w:t>11,292</w:t>
            </w:r>
          </w:p>
        </w:tc>
        <w:tc>
          <w:tcPr>
            <w:tcW w:w="445" w:type="pct"/>
            <w:tcBorders>
              <w:top w:val="single" w:sz="4" w:space="0" w:color="auto"/>
              <w:left w:val="nil"/>
              <w:bottom w:val="nil"/>
              <w:right w:val="nil"/>
            </w:tcBorders>
            <w:shd w:val="clear" w:color="auto" w:fill="auto"/>
            <w:noWrap/>
            <w:hideMark/>
          </w:tcPr>
          <w:p w14:paraId="6565E7AC" w14:textId="77777777" w:rsidR="00DB1C15" w:rsidRPr="00DB1C15" w:rsidRDefault="00DB1C15" w:rsidP="00DB1C15">
            <w:pPr>
              <w:spacing w:after="0" w:line="240" w:lineRule="auto"/>
              <w:jc w:val="right"/>
              <w:rPr>
                <w:rFonts w:ascii="Arial" w:hAnsi="Arial" w:cs="Arial"/>
                <w:color w:val="000000"/>
                <w:sz w:val="16"/>
                <w:szCs w:val="16"/>
              </w:rPr>
            </w:pPr>
            <w:r w:rsidRPr="00DB1C15">
              <w:rPr>
                <w:rFonts w:ascii="Arial" w:hAnsi="Arial" w:cs="Arial"/>
                <w:color w:val="000000"/>
                <w:sz w:val="16"/>
                <w:szCs w:val="16"/>
              </w:rPr>
              <w:t>50</w:t>
            </w:r>
          </w:p>
        </w:tc>
        <w:tc>
          <w:tcPr>
            <w:tcW w:w="412" w:type="pct"/>
            <w:tcBorders>
              <w:top w:val="single" w:sz="4" w:space="0" w:color="auto"/>
              <w:left w:val="nil"/>
              <w:bottom w:val="nil"/>
              <w:right w:val="nil"/>
            </w:tcBorders>
            <w:shd w:val="clear" w:color="auto" w:fill="auto"/>
            <w:noWrap/>
            <w:hideMark/>
          </w:tcPr>
          <w:p w14:paraId="117590B9" w14:textId="77777777" w:rsidR="00DB1C15" w:rsidRPr="00DB1C15" w:rsidRDefault="00DB1C15" w:rsidP="00DB1C15">
            <w:pPr>
              <w:spacing w:after="0" w:line="240" w:lineRule="auto"/>
              <w:jc w:val="right"/>
              <w:rPr>
                <w:rFonts w:ascii="Arial" w:hAnsi="Arial" w:cs="Arial"/>
                <w:color w:val="000000"/>
                <w:sz w:val="16"/>
                <w:szCs w:val="16"/>
              </w:rPr>
            </w:pPr>
            <w:r w:rsidRPr="00DB1C15">
              <w:rPr>
                <w:rFonts w:ascii="Arial" w:hAnsi="Arial" w:cs="Arial"/>
                <w:color w:val="000000"/>
                <w:sz w:val="16"/>
                <w:szCs w:val="16"/>
              </w:rPr>
              <w:t>250</w:t>
            </w:r>
          </w:p>
        </w:tc>
        <w:tc>
          <w:tcPr>
            <w:tcW w:w="445" w:type="pct"/>
            <w:tcBorders>
              <w:top w:val="single" w:sz="4" w:space="0" w:color="auto"/>
              <w:left w:val="nil"/>
              <w:bottom w:val="nil"/>
              <w:right w:val="nil"/>
            </w:tcBorders>
            <w:shd w:val="clear" w:color="auto" w:fill="auto"/>
            <w:noWrap/>
            <w:hideMark/>
          </w:tcPr>
          <w:p w14:paraId="663DB783" w14:textId="7C8B8234" w:rsidR="00DB1C15" w:rsidRPr="00DB1C15" w:rsidRDefault="005C15D5" w:rsidP="00DB1C15">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auto"/>
              <w:left w:val="nil"/>
              <w:bottom w:val="nil"/>
              <w:right w:val="nil"/>
            </w:tcBorders>
            <w:shd w:val="clear" w:color="auto" w:fill="auto"/>
            <w:noWrap/>
            <w:hideMark/>
          </w:tcPr>
          <w:p w14:paraId="68B6002B" w14:textId="4BAB3944" w:rsidR="00DB1C15" w:rsidRPr="00DB1C15" w:rsidRDefault="005C15D5" w:rsidP="00DB1C15">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auto"/>
              <w:left w:val="nil"/>
              <w:bottom w:val="nil"/>
              <w:right w:val="nil"/>
            </w:tcBorders>
            <w:shd w:val="clear" w:color="auto" w:fill="auto"/>
            <w:noWrap/>
            <w:hideMark/>
          </w:tcPr>
          <w:p w14:paraId="29315AD2" w14:textId="77777777" w:rsidR="00DB1C15" w:rsidRPr="00DB1C15" w:rsidRDefault="00DB1C15" w:rsidP="00DB1C15">
            <w:pPr>
              <w:spacing w:after="0" w:line="240" w:lineRule="auto"/>
              <w:jc w:val="right"/>
              <w:rPr>
                <w:rFonts w:ascii="Arial" w:hAnsi="Arial" w:cs="Arial"/>
                <w:color w:val="000000"/>
                <w:sz w:val="16"/>
                <w:szCs w:val="16"/>
              </w:rPr>
            </w:pPr>
            <w:r w:rsidRPr="00DB1C15">
              <w:rPr>
                <w:rFonts w:ascii="Arial" w:hAnsi="Arial" w:cs="Arial"/>
                <w:color w:val="000000"/>
                <w:sz w:val="16"/>
                <w:szCs w:val="16"/>
              </w:rPr>
              <w:t>5,498</w:t>
            </w:r>
          </w:p>
        </w:tc>
        <w:tc>
          <w:tcPr>
            <w:tcW w:w="345" w:type="pct"/>
            <w:tcBorders>
              <w:top w:val="single" w:sz="4" w:space="0" w:color="auto"/>
              <w:left w:val="nil"/>
              <w:bottom w:val="nil"/>
              <w:right w:val="nil"/>
            </w:tcBorders>
            <w:shd w:val="clear" w:color="auto" w:fill="auto"/>
            <w:noWrap/>
            <w:hideMark/>
          </w:tcPr>
          <w:p w14:paraId="65760506" w14:textId="365EB63B" w:rsidR="00DB1C15" w:rsidRPr="00DB1C15" w:rsidRDefault="005C15D5" w:rsidP="00DB1C15">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single" w:sz="4" w:space="0" w:color="auto"/>
              <w:left w:val="nil"/>
              <w:bottom w:val="nil"/>
              <w:right w:val="nil"/>
            </w:tcBorders>
            <w:shd w:val="clear" w:color="auto" w:fill="auto"/>
            <w:noWrap/>
            <w:hideMark/>
          </w:tcPr>
          <w:p w14:paraId="7BABB61B" w14:textId="100B03D8" w:rsidR="00DB1C15" w:rsidRPr="00DB1C15" w:rsidRDefault="005C15D5" w:rsidP="00DB1C15">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auto"/>
              <w:left w:val="nil"/>
              <w:bottom w:val="nil"/>
              <w:right w:val="nil"/>
            </w:tcBorders>
            <w:shd w:val="clear" w:color="auto" w:fill="auto"/>
            <w:noWrap/>
            <w:hideMark/>
          </w:tcPr>
          <w:p w14:paraId="05761E7A" w14:textId="2009F393" w:rsidR="00DB1C15" w:rsidRPr="00DB1C15" w:rsidRDefault="005C15D5" w:rsidP="00DB1C15">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auto"/>
              <w:left w:val="nil"/>
              <w:bottom w:val="nil"/>
              <w:right w:val="nil"/>
            </w:tcBorders>
            <w:shd w:val="clear" w:color="auto" w:fill="auto"/>
            <w:noWrap/>
            <w:hideMark/>
          </w:tcPr>
          <w:p w14:paraId="1F7BDAC1" w14:textId="77777777" w:rsidR="00DB1C15" w:rsidRPr="00DB1C15" w:rsidRDefault="00DB1C15" w:rsidP="00DB1C15">
            <w:pPr>
              <w:spacing w:after="0" w:line="240" w:lineRule="auto"/>
              <w:jc w:val="right"/>
              <w:rPr>
                <w:rFonts w:ascii="Arial" w:hAnsi="Arial" w:cs="Arial"/>
                <w:color w:val="000000"/>
                <w:sz w:val="16"/>
                <w:szCs w:val="16"/>
              </w:rPr>
            </w:pPr>
            <w:r w:rsidRPr="00DB1C15">
              <w:rPr>
                <w:rFonts w:ascii="Arial" w:hAnsi="Arial" w:cs="Arial"/>
                <w:color w:val="000000"/>
                <w:sz w:val="16"/>
                <w:szCs w:val="16"/>
              </w:rPr>
              <w:t>17,090</w:t>
            </w:r>
          </w:p>
        </w:tc>
      </w:tr>
      <w:tr w:rsidR="00DB1C15" w:rsidRPr="00DB1C15" w14:paraId="22B0C3A7" w14:textId="77777777" w:rsidTr="00DB1C15">
        <w:trPr>
          <w:trHeight w:val="225"/>
        </w:trPr>
        <w:tc>
          <w:tcPr>
            <w:tcW w:w="687" w:type="pct"/>
            <w:vMerge/>
            <w:tcBorders>
              <w:top w:val="nil"/>
              <w:left w:val="nil"/>
              <w:bottom w:val="nil"/>
              <w:right w:val="nil"/>
            </w:tcBorders>
            <w:vAlign w:val="center"/>
            <w:hideMark/>
          </w:tcPr>
          <w:p w14:paraId="79259052" w14:textId="77777777" w:rsidR="00DB1C15" w:rsidRPr="00DB1C15" w:rsidRDefault="00DB1C15" w:rsidP="00DB1C15">
            <w:pPr>
              <w:spacing w:after="0" w:line="240" w:lineRule="auto"/>
              <w:jc w:val="lef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311E919A" w14:textId="77777777" w:rsidR="00DB1C15" w:rsidRPr="00DB1C15" w:rsidRDefault="00DB1C15" w:rsidP="00DB1C15">
            <w:pPr>
              <w:spacing w:after="0" w:line="240" w:lineRule="auto"/>
              <w:jc w:val="right"/>
              <w:rPr>
                <w:rFonts w:ascii="Arial" w:hAnsi="Arial" w:cs="Arial"/>
                <w:i/>
                <w:iCs/>
                <w:color w:val="000000"/>
                <w:sz w:val="16"/>
                <w:szCs w:val="16"/>
              </w:rPr>
            </w:pPr>
            <w:r w:rsidRPr="00DB1C15">
              <w:rPr>
                <w:rFonts w:ascii="Arial" w:hAnsi="Arial" w:cs="Arial"/>
                <w:i/>
                <w:iCs/>
                <w:color w:val="000000"/>
                <w:sz w:val="16"/>
                <w:szCs w:val="16"/>
              </w:rPr>
              <w:t>15,549</w:t>
            </w:r>
          </w:p>
        </w:tc>
        <w:tc>
          <w:tcPr>
            <w:tcW w:w="445" w:type="pct"/>
            <w:tcBorders>
              <w:top w:val="nil"/>
              <w:left w:val="nil"/>
              <w:bottom w:val="nil"/>
              <w:right w:val="nil"/>
            </w:tcBorders>
            <w:shd w:val="clear" w:color="auto" w:fill="auto"/>
            <w:noWrap/>
            <w:hideMark/>
          </w:tcPr>
          <w:p w14:paraId="7CC48580" w14:textId="77777777" w:rsidR="00DB1C15" w:rsidRPr="00DB1C15" w:rsidRDefault="00DB1C15" w:rsidP="00DB1C15">
            <w:pPr>
              <w:spacing w:after="0" w:line="240" w:lineRule="auto"/>
              <w:jc w:val="right"/>
              <w:rPr>
                <w:rFonts w:ascii="Arial" w:hAnsi="Arial" w:cs="Arial"/>
                <w:i/>
                <w:iCs/>
                <w:color w:val="000000"/>
                <w:sz w:val="16"/>
                <w:szCs w:val="16"/>
              </w:rPr>
            </w:pPr>
            <w:r w:rsidRPr="00DB1C15">
              <w:rPr>
                <w:rFonts w:ascii="Arial" w:hAnsi="Arial" w:cs="Arial"/>
                <w:i/>
                <w:iCs/>
                <w:color w:val="000000"/>
                <w:sz w:val="16"/>
                <w:szCs w:val="16"/>
              </w:rPr>
              <w:t>200</w:t>
            </w:r>
          </w:p>
        </w:tc>
        <w:tc>
          <w:tcPr>
            <w:tcW w:w="412" w:type="pct"/>
            <w:tcBorders>
              <w:top w:val="nil"/>
              <w:left w:val="nil"/>
              <w:bottom w:val="nil"/>
              <w:right w:val="nil"/>
            </w:tcBorders>
            <w:shd w:val="clear" w:color="auto" w:fill="auto"/>
            <w:noWrap/>
            <w:hideMark/>
          </w:tcPr>
          <w:p w14:paraId="1A42876C" w14:textId="77777777" w:rsidR="00DB1C15" w:rsidRPr="00DB1C15" w:rsidRDefault="00DB1C15" w:rsidP="00DB1C15">
            <w:pPr>
              <w:spacing w:after="0" w:line="240" w:lineRule="auto"/>
              <w:jc w:val="right"/>
              <w:rPr>
                <w:rFonts w:ascii="Arial" w:hAnsi="Arial" w:cs="Arial"/>
                <w:i/>
                <w:iCs/>
                <w:color w:val="000000"/>
                <w:sz w:val="16"/>
                <w:szCs w:val="16"/>
              </w:rPr>
            </w:pPr>
            <w:r w:rsidRPr="00DB1C15">
              <w:rPr>
                <w:rFonts w:ascii="Arial" w:hAnsi="Arial" w:cs="Arial"/>
                <w:i/>
                <w:iCs/>
                <w:color w:val="000000"/>
                <w:sz w:val="16"/>
                <w:szCs w:val="16"/>
              </w:rPr>
              <w:t>785</w:t>
            </w:r>
          </w:p>
        </w:tc>
        <w:tc>
          <w:tcPr>
            <w:tcW w:w="445" w:type="pct"/>
            <w:tcBorders>
              <w:top w:val="nil"/>
              <w:left w:val="nil"/>
              <w:bottom w:val="nil"/>
              <w:right w:val="nil"/>
            </w:tcBorders>
            <w:shd w:val="clear" w:color="auto" w:fill="auto"/>
            <w:noWrap/>
            <w:hideMark/>
          </w:tcPr>
          <w:p w14:paraId="055200E5" w14:textId="6D0ED5DB" w:rsidR="00DB1C15" w:rsidRPr="00DB1C15" w:rsidRDefault="005C15D5" w:rsidP="00DB1C15">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35F90FAF" w14:textId="425A2706" w:rsidR="00DB1C15" w:rsidRPr="00DB1C15" w:rsidRDefault="005C15D5" w:rsidP="00DB1C15">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2EDB72C9" w14:textId="77777777" w:rsidR="00DB1C15" w:rsidRPr="00DB1C15" w:rsidRDefault="00DB1C15" w:rsidP="00DB1C15">
            <w:pPr>
              <w:spacing w:after="0" w:line="240" w:lineRule="auto"/>
              <w:jc w:val="right"/>
              <w:rPr>
                <w:rFonts w:ascii="Arial" w:hAnsi="Arial" w:cs="Arial"/>
                <w:i/>
                <w:iCs/>
                <w:color w:val="000000"/>
                <w:sz w:val="16"/>
                <w:szCs w:val="16"/>
              </w:rPr>
            </w:pPr>
            <w:r w:rsidRPr="00DB1C15">
              <w:rPr>
                <w:rFonts w:ascii="Arial" w:hAnsi="Arial" w:cs="Arial"/>
                <w:i/>
                <w:iCs/>
                <w:color w:val="000000"/>
                <w:sz w:val="16"/>
                <w:szCs w:val="16"/>
              </w:rPr>
              <w:t>5,398</w:t>
            </w:r>
          </w:p>
        </w:tc>
        <w:tc>
          <w:tcPr>
            <w:tcW w:w="345" w:type="pct"/>
            <w:tcBorders>
              <w:top w:val="nil"/>
              <w:left w:val="nil"/>
              <w:bottom w:val="nil"/>
              <w:right w:val="nil"/>
            </w:tcBorders>
            <w:shd w:val="clear" w:color="auto" w:fill="auto"/>
            <w:noWrap/>
            <w:hideMark/>
          </w:tcPr>
          <w:p w14:paraId="33CF4410" w14:textId="3A81AC18" w:rsidR="00DB1C15" w:rsidRPr="00DB1C15" w:rsidRDefault="005C15D5" w:rsidP="00DB1C15">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3172F8BF" w14:textId="5D026197" w:rsidR="00DB1C15" w:rsidRPr="00DB1C15" w:rsidRDefault="005C15D5" w:rsidP="00DB1C15">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22BD968C" w14:textId="65931773" w:rsidR="00DB1C15" w:rsidRPr="00DB1C15" w:rsidRDefault="005C15D5" w:rsidP="00DB1C15">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5E45468F" w14:textId="77777777" w:rsidR="00DB1C15" w:rsidRPr="00DB1C15" w:rsidRDefault="00DB1C15" w:rsidP="00DB1C15">
            <w:pPr>
              <w:spacing w:after="0" w:line="240" w:lineRule="auto"/>
              <w:jc w:val="right"/>
              <w:rPr>
                <w:rFonts w:ascii="Arial" w:hAnsi="Arial" w:cs="Arial"/>
                <w:i/>
                <w:iCs/>
                <w:color w:val="000000"/>
                <w:sz w:val="16"/>
                <w:szCs w:val="16"/>
              </w:rPr>
            </w:pPr>
            <w:r w:rsidRPr="00DB1C15">
              <w:rPr>
                <w:rFonts w:ascii="Arial" w:hAnsi="Arial" w:cs="Arial"/>
                <w:i/>
                <w:iCs/>
                <w:color w:val="000000"/>
                <w:sz w:val="16"/>
                <w:szCs w:val="16"/>
              </w:rPr>
              <w:t>21,932</w:t>
            </w:r>
          </w:p>
        </w:tc>
      </w:tr>
    </w:tbl>
    <w:p w14:paraId="724EA020" w14:textId="212DA240" w:rsidR="00AD40F5" w:rsidRDefault="00AD40F5" w:rsidP="00580067"/>
    <w:p w14:paraId="4D61F03F" w14:textId="56F57245" w:rsidR="00DB1C15" w:rsidRDefault="00DB1C15" w:rsidP="00D4131C">
      <w:pPr>
        <w:pStyle w:val="ghostline0"/>
        <w:rPr>
          <w:rFonts w:eastAsiaTheme="minorHAnsi"/>
          <w:lang w:eastAsia="en-US"/>
        </w:rPr>
      </w:pPr>
    </w:p>
    <w:tbl>
      <w:tblPr>
        <w:tblW w:w="5000" w:type="pct"/>
        <w:tblCellMar>
          <w:left w:w="0" w:type="dxa"/>
          <w:right w:w="28" w:type="dxa"/>
        </w:tblCellMar>
        <w:tblLook w:val="04A0" w:firstRow="1" w:lastRow="0" w:firstColumn="1" w:lastColumn="0" w:noHBand="0" w:noVBand="1"/>
      </w:tblPr>
      <w:tblGrid>
        <w:gridCol w:w="1584"/>
        <w:gridCol w:w="1027"/>
        <w:gridCol w:w="1027"/>
        <w:gridCol w:w="951"/>
        <w:gridCol w:w="1029"/>
        <w:gridCol w:w="1027"/>
        <w:gridCol w:w="1048"/>
        <w:gridCol w:w="796"/>
        <w:gridCol w:w="971"/>
        <w:gridCol w:w="1048"/>
        <w:gridCol w:w="1029"/>
      </w:tblGrid>
      <w:tr w:rsidR="00DB1C15" w:rsidRPr="00DB1C15" w14:paraId="643E619E" w14:textId="77777777" w:rsidTr="00DB1C15">
        <w:trPr>
          <w:trHeight w:val="300"/>
        </w:trPr>
        <w:tc>
          <w:tcPr>
            <w:tcW w:w="5000" w:type="pct"/>
            <w:gridSpan w:val="11"/>
            <w:tcBorders>
              <w:top w:val="nil"/>
              <w:left w:val="nil"/>
              <w:bottom w:val="nil"/>
              <w:right w:val="nil"/>
            </w:tcBorders>
            <w:shd w:val="clear" w:color="auto" w:fill="auto"/>
            <w:noWrap/>
            <w:vAlign w:val="center"/>
            <w:hideMark/>
          </w:tcPr>
          <w:p w14:paraId="414A8E35" w14:textId="77777777" w:rsidR="00DB1C15" w:rsidRPr="00DB1C15" w:rsidRDefault="00DB1C15" w:rsidP="00DB1C15">
            <w:pPr>
              <w:spacing w:after="0" w:line="240" w:lineRule="auto"/>
              <w:jc w:val="center"/>
              <w:rPr>
                <w:rFonts w:ascii="Arial" w:hAnsi="Arial" w:cs="Arial"/>
                <w:b/>
                <w:bCs/>
                <w:color w:val="000000"/>
                <w:sz w:val="22"/>
                <w:szCs w:val="22"/>
              </w:rPr>
            </w:pPr>
            <w:r w:rsidRPr="00DB1C15">
              <w:rPr>
                <w:rFonts w:ascii="Arial" w:hAnsi="Arial" w:cs="Arial"/>
                <w:b/>
                <w:bCs/>
                <w:color w:val="000000"/>
                <w:sz w:val="22"/>
                <w:szCs w:val="22"/>
              </w:rPr>
              <w:lastRenderedPageBreak/>
              <w:t>HEALTH</w:t>
            </w:r>
          </w:p>
        </w:tc>
      </w:tr>
      <w:tr w:rsidR="00DB1C15" w:rsidRPr="00DB1C15" w14:paraId="055265F5" w14:textId="77777777" w:rsidTr="00DB1C15">
        <w:trPr>
          <w:trHeight w:val="225"/>
        </w:trPr>
        <w:tc>
          <w:tcPr>
            <w:tcW w:w="5000" w:type="pct"/>
            <w:gridSpan w:val="11"/>
            <w:tcBorders>
              <w:top w:val="nil"/>
              <w:left w:val="nil"/>
              <w:bottom w:val="nil"/>
              <w:right w:val="nil"/>
            </w:tcBorders>
            <w:shd w:val="clear" w:color="auto" w:fill="auto"/>
            <w:noWrap/>
            <w:vAlign w:val="center"/>
            <w:hideMark/>
          </w:tcPr>
          <w:p w14:paraId="4833C67C" w14:textId="7281F733" w:rsidR="00DB1C15" w:rsidRPr="00DB1C15" w:rsidRDefault="00DB1C15" w:rsidP="00DB1C15">
            <w:pPr>
              <w:spacing w:after="0" w:line="240" w:lineRule="auto"/>
              <w:jc w:val="center"/>
              <w:rPr>
                <w:rFonts w:ascii="Arial" w:hAnsi="Arial" w:cs="Arial"/>
                <w:color w:val="000000"/>
                <w:sz w:val="16"/>
                <w:szCs w:val="16"/>
              </w:rPr>
            </w:pPr>
            <w:r w:rsidRPr="00DB1C15">
              <w:rPr>
                <w:rFonts w:ascii="Arial" w:hAnsi="Arial" w:cs="Arial"/>
                <w:color w:val="000000"/>
                <w:sz w:val="16"/>
                <w:szCs w:val="16"/>
              </w:rPr>
              <w:t>Agency Resourcing</w:t>
            </w:r>
            <w:r w:rsidR="005C15D5">
              <w:rPr>
                <w:rFonts w:ascii="Arial" w:hAnsi="Arial" w:cs="Arial"/>
                <w:color w:val="000000"/>
                <w:sz w:val="16"/>
                <w:szCs w:val="16"/>
              </w:rPr>
              <w:t xml:space="preserve"> – </w:t>
            </w:r>
            <w:r w:rsidRPr="00DB1C15">
              <w:rPr>
                <w:rFonts w:ascii="Arial" w:hAnsi="Arial" w:cs="Arial"/>
                <w:color w:val="000000"/>
                <w:sz w:val="16"/>
                <w:szCs w:val="16"/>
              </w:rPr>
              <w:t>2022</w:t>
            </w:r>
            <w:r w:rsidR="005C15D5">
              <w:rPr>
                <w:rFonts w:ascii="Arial" w:hAnsi="Arial" w:cs="Arial"/>
                <w:color w:val="000000"/>
                <w:sz w:val="16"/>
                <w:szCs w:val="16"/>
              </w:rPr>
              <w:noBreakHyphen/>
            </w:r>
            <w:r w:rsidRPr="00DB1C15">
              <w:rPr>
                <w:rFonts w:ascii="Arial" w:hAnsi="Arial" w:cs="Arial"/>
                <w:color w:val="000000"/>
                <w:sz w:val="16"/>
                <w:szCs w:val="16"/>
              </w:rPr>
              <w:t>2023</w:t>
            </w:r>
          </w:p>
        </w:tc>
      </w:tr>
      <w:tr w:rsidR="00DB1C15" w:rsidRPr="00DB1C15" w14:paraId="2DB81EE0" w14:textId="77777777" w:rsidTr="00DB1C15">
        <w:trPr>
          <w:trHeight w:val="225"/>
        </w:trPr>
        <w:tc>
          <w:tcPr>
            <w:tcW w:w="5000" w:type="pct"/>
            <w:gridSpan w:val="11"/>
            <w:tcBorders>
              <w:top w:val="nil"/>
              <w:left w:val="nil"/>
              <w:bottom w:val="single" w:sz="4" w:space="0" w:color="auto"/>
              <w:right w:val="nil"/>
            </w:tcBorders>
            <w:shd w:val="clear" w:color="auto" w:fill="auto"/>
            <w:noWrap/>
            <w:vAlign w:val="center"/>
            <w:hideMark/>
          </w:tcPr>
          <w:p w14:paraId="451E127D" w14:textId="23FF365C" w:rsidR="00DB1C15" w:rsidRPr="00DB1C15" w:rsidRDefault="00DB1C15" w:rsidP="00DB1C15">
            <w:pPr>
              <w:spacing w:after="0" w:line="240" w:lineRule="auto"/>
              <w:jc w:val="center"/>
              <w:rPr>
                <w:rFonts w:ascii="Arial" w:hAnsi="Arial" w:cs="Arial"/>
                <w:i/>
                <w:iCs/>
                <w:color w:val="000000"/>
                <w:sz w:val="16"/>
                <w:szCs w:val="16"/>
              </w:rPr>
            </w:pPr>
            <w:r w:rsidRPr="00DB1C15">
              <w:rPr>
                <w:rFonts w:ascii="Arial" w:hAnsi="Arial" w:cs="Arial"/>
                <w:i/>
                <w:iCs/>
                <w:color w:val="000000"/>
                <w:sz w:val="16"/>
                <w:szCs w:val="16"/>
              </w:rPr>
              <w:t>Estimated Actual</w:t>
            </w:r>
            <w:r w:rsidR="005C15D5">
              <w:rPr>
                <w:rFonts w:ascii="Arial" w:hAnsi="Arial" w:cs="Arial"/>
                <w:i/>
                <w:iCs/>
                <w:color w:val="000000"/>
                <w:sz w:val="16"/>
                <w:szCs w:val="16"/>
              </w:rPr>
              <w:t xml:space="preserve"> – </w:t>
            </w:r>
            <w:r w:rsidRPr="00DB1C15">
              <w:rPr>
                <w:rFonts w:ascii="Arial" w:hAnsi="Arial" w:cs="Arial"/>
                <w:i/>
                <w:iCs/>
                <w:color w:val="000000"/>
                <w:sz w:val="16"/>
                <w:szCs w:val="16"/>
              </w:rPr>
              <w:t>2021</w:t>
            </w:r>
            <w:r w:rsidR="005C15D5">
              <w:rPr>
                <w:rFonts w:ascii="Arial" w:hAnsi="Arial" w:cs="Arial"/>
                <w:i/>
                <w:iCs/>
                <w:color w:val="000000"/>
                <w:sz w:val="16"/>
                <w:szCs w:val="16"/>
              </w:rPr>
              <w:noBreakHyphen/>
            </w:r>
            <w:r w:rsidRPr="00DB1C15">
              <w:rPr>
                <w:rFonts w:ascii="Arial" w:hAnsi="Arial" w:cs="Arial"/>
                <w:i/>
                <w:iCs/>
                <w:color w:val="000000"/>
                <w:sz w:val="16"/>
                <w:szCs w:val="16"/>
              </w:rPr>
              <w:t>2022</w:t>
            </w:r>
          </w:p>
        </w:tc>
      </w:tr>
      <w:tr w:rsidR="00DB1C15" w:rsidRPr="00DB1C15" w14:paraId="110A54CD" w14:textId="77777777" w:rsidTr="00DB1C15">
        <w:trPr>
          <w:trHeight w:val="225"/>
        </w:trPr>
        <w:tc>
          <w:tcPr>
            <w:tcW w:w="687" w:type="pct"/>
            <w:tcBorders>
              <w:top w:val="nil"/>
              <w:left w:val="nil"/>
              <w:bottom w:val="nil"/>
              <w:right w:val="nil"/>
            </w:tcBorders>
            <w:shd w:val="clear" w:color="auto" w:fill="auto"/>
            <w:noWrap/>
            <w:hideMark/>
          </w:tcPr>
          <w:p w14:paraId="0B854C92" w14:textId="77777777" w:rsidR="00DB1C15" w:rsidRPr="00DB1C15" w:rsidRDefault="00DB1C15" w:rsidP="00DB1C15">
            <w:pPr>
              <w:spacing w:after="0" w:line="240" w:lineRule="auto"/>
              <w:jc w:val="center"/>
              <w:rPr>
                <w:rFonts w:ascii="Arial" w:hAnsi="Arial" w:cs="Arial"/>
                <w:i/>
                <w:iCs/>
                <w:color w:val="000000"/>
                <w:sz w:val="16"/>
                <w:szCs w:val="16"/>
              </w:rPr>
            </w:pPr>
          </w:p>
        </w:tc>
        <w:tc>
          <w:tcPr>
            <w:tcW w:w="1748" w:type="pct"/>
            <w:gridSpan w:val="4"/>
            <w:tcBorders>
              <w:top w:val="nil"/>
              <w:left w:val="nil"/>
              <w:bottom w:val="single" w:sz="4" w:space="0" w:color="auto"/>
              <w:right w:val="nil"/>
            </w:tcBorders>
            <w:shd w:val="clear" w:color="auto" w:fill="auto"/>
            <w:noWrap/>
            <w:hideMark/>
          </w:tcPr>
          <w:p w14:paraId="13D744AC" w14:textId="77777777" w:rsidR="00DB1C15" w:rsidRPr="00DB1C15" w:rsidRDefault="00DB1C15" w:rsidP="00DB1C15">
            <w:pPr>
              <w:spacing w:after="0" w:line="240" w:lineRule="auto"/>
              <w:jc w:val="center"/>
              <w:rPr>
                <w:rFonts w:ascii="Arial" w:hAnsi="Arial" w:cs="Arial"/>
                <w:color w:val="000000"/>
                <w:sz w:val="16"/>
                <w:szCs w:val="16"/>
              </w:rPr>
            </w:pPr>
            <w:r w:rsidRPr="00DB1C15">
              <w:rPr>
                <w:rFonts w:ascii="Arial" w:hAnsi="Arial" w:cs="Arial"/>
                <w:color w:val="000000"/>
                <w:sz w:val="16"/>
                <w:szCs w:val="16"/>
              </w:rPr>
              <w:t>Departmental</w:t>
            </w:r>
          </w:p>
        </w:tc>
        <w:tc>
          <w:tcPr>
            <w:tcW w:w="445" w:type="pct"/>
            <w:tcBorders>
              <w:top w:val="nil"/>
              <w:left w:val="nil"/>
              <w:bottom w:val="nil"/>
              <w:right w:val="nil"/>
            </w:tcBorders>
            <w:shd w:val="clear" w:color="auto" w:fill="auto"/>
            <w:noWrap/>
            <w:hideMark/>
          </w:tcPr>
          <w:p w14:paraId="447246D6" w14:textId="77777777" w:rsidR="00DB1C15" w:rsidRPr="00DB1C15" w:rsidRDefault="00DB1C15" w:rsidP="00DB1C15">
            <w:pPr>
              <w:spacing w:after="0" w:line="240" w:lineRule="auto"/>
              <w:jc w:val="center"/>
              <w:rPr>
                <w:rFonts w:ascii="Arial" w:hAnsi="Arial" w:cs="Arial"/>
                <w:color w:val="000000"/>
                <w:sz w:val="16"/>
                <w:szCs w:val="16"/>
              </w:rPr>
            </w:pPr>
          </w:p>
        </w:tc>
        <w:tc>
          <w:tcPr>
            <w:tcW w:w="1673" w:type="pct"/>
            <w:gridSpan w:val="4"/>
            <w:tcBorders>
              <w:top w:val="nil"/>
              <w:left w:val="nil"/>
              <w:bottom w:val="single" w:sz="4" w:space="0" w:color="auto"/>
              <w:right w:val="nil"/>
            </w:tcBorders>
            <w:shd w:val="clear" w:color="auto" w:fill="auto"/>
            <w:noWrap/>
            <w:hideMark/>
          </w:tcPr>
          <w:p w14:paraId="6F145D1A" w14:textId="77777777" w:rsidR="00DB1C15" w:rsidRPr="00DB1C15" w:rsidRDefault="00DB1C15" w:rsidP="00DB1C15">
            <w:pPr>
              <w:spacing w:after="0" w:line="240" w:lineRule="auto"/>
              <w:jc w:val="center"/>
              <w:rPr>
                <w:rFonts w:ascii="Arial" w:hAnsi="Arial" w:cs="Arial"/>
                <w:color w:val="000000"/>
                <w:sz w:val="16"/>
                <w:szCs w:val="16"/>
              </w:rPr>
            </w:pPr>
            <w:r w:rsidRPr="00DB1C15">
              <w:rPr>
                <w:rFonts w:ascii="Arial" w:hAnsi="Arial" w:cs="Arial"/>
                <w:color w:val="000000"/>
                <w:sz w:val="16"/>
                <w:szCs w:val="16"/>
              </w:rPr>
              <w:t>Administered</w:t>
            </w:r>
          </w:p>
        </w:tc>
        <w:tc>
          <w:tcPr>
            <w:tcW w:w="445" w:type="pct"/>
            <w:tcBorders>
              <w:top w:val="nil"/>
              <w:left w:val="nil"/>
              <w:bottom w:val="nil"/>
              <w:right w:val="nil"/>
            </w:tcBorders>
            <w:shd w:val="clear" w:color="auto" w:fill="auto"/>
            <w:noWrap/>
            <w:hideMark/>
          </w:tcPr>
          <w:p w14:paraId="7B4494B8" w14:textId="77777777" w:rsidR="00DB1C15" w:rsidRPr="00DB1C15" w:rsidRDefault="00DB1C15" w:rsidP="00DB1C15">
            <w:pPr>
              <w:spacing w:after="0" w:line="240" w:lineRule="auto"/>
              <w:jc w:val="center"/>
              <w:rPr>
                <w:rFonts w:ascii="Arial" w:hAnsi="Arial" w:cs="Arial"/>
                <w:color w:val="000000"/>
                <w:sz w:val="16"/>
                <w:szCs w:val="16"/>
              </w:rPr>
            </w:pPr>
          </w:p>
        </w:tc>
      </w:tr>
      <w:tr w:rsidR="00DB1C15" w:rsidRPr="00DB1C15" w14:paraId="779CD7B7" w14:textId="77777777" w:rsidTr="00DB1C15">
        <w:trPr>
          <w:trHeight w:val="225"/>
        </w:trPr>
        <w:tc>
          <w:tcPr>
            <w:tcW w:w="687" w:type="pct"/>
            <w:tcBorders>
              <w:top w:val="nil"/>
              <w:left w:val="nil"/>
              <w:bottom w:val="nil"/>
              <w:right w:val="nil"/>
            </w:tcBorders>
            <w:shd w:val="clear" w:color="auto" w:fill="auto"/>
            <w:vAlign w:val="bottom"/>
            <w:hideMark/>
          </w:tcPr>
          <w:p w14:paraId="5463FCFC" w14:textId="77777777" w:rsidR="00DB1C15" w:rsidRPr="00DB1C15" w:rsidRDefault="00DB1C15" w:rsidP="00DB1C15">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vAlign w:val="bottom"/>
            <w:hideMark/>
          </w:tcPr>
          <w:p w14:paraId="1AED3873" w14:textId="77777777" w:rsidR="00DB1C15" w:rsidRPr="00DB1C15" w:rsidRDefault="00DB1C15" w:rsidP="00DB1C15">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vAlign w:val="bottom"/>
            <w:hideMark/>
          </w:tcPr>
          <w:p w14:paraId="199B52A5" w14:textId="77777777" w:rsidR="00DB1C15" w:rsidRPr="00DB1C15" w:rsidRDefault="00DB1C15" w:rsidP="00DB1C15">
            <w:pPr>
              <w:spacing w:after="0" w:line="240" w:lineRule="auto"/>
              <w:jc w:val="center"/>
              <w:rPr>
                <w:rFonts w:ascii="Times New Roman" w:hAnsi="Times New Roman"/>
              </w:rPr>
            </w:pPr>
          </w:p>
        </w:tc>
        <w:tc>
          <w:tcPr>
            <w:tcW w:w="412" w:type="pct"/>
            <w:tcBorders>
              <w:top w:val="nil"/>
              <w:left w:val="nil"/>
              <w:bottom w:val="nil"/>
              <w:right w:val="nil"/>
            </w:tcBorders>
            <w:shd w:val="clear" w:color="auto" w:fill="auto"/>
            <w:vAlign w:val="bottom"/>
            <w:hideMark/>
          </w:tcPr>
          <w:p w14:paraId="76BE46A0" w14:textId="77777777" w:rsidR="00DB1C15" w:rsidRPr="00DB1C15" w:rsidRDefault="00DB1C15" w:rsidP="00DB1C15">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vAlign w:val="bottom"/>
            <w:hideMark/>
          </w:tcPr>
          <w:p w14:paraId="7CA85B49" w14:textId="77777777" w:rsidR="00DB1C15" w:rsidRPr="00DB1C15" w:rsidRDefault="00DB1C15" w:rsidP="00DB1C15">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vAlign w:val="bottom"/>
            <w:hideMark/>
          </w:tcPr>
          <w:p w14:paraId="61C306C3" w14:textId="77777777" w:rsidR="00DB1C15" w:rsidRPr="00DB1C15" w:rsidRDefault="00DB1C15" w:rsidP="00DB1C15">
            <w:pPr>
              <w:spacing w:after="0" w:line="240" w:lineRule="auto"/>
              <w:jc w:val="center"/>
              <w:rPr>
                <w:rFonts w:ascii="Times New Roman" w:hAnsi="Times New Roman"/>
              </w:rPr>
            </w:pPr>
          </w:p>
        </w:tc>
        <w:tc>
          <w:tcPr>
            <w:tcW w:w="454" w:type="pct"/>
            <w:tcBorders>
              <w:top w:val="nil"/>
              <w:left w:val="nil"/>
              <w:bottom w:val="nil"/>
              <w:right w:val="nil"/>
            </w:tcBorders>
            <w:shd w:val="clear" w:color="auto" w:fill="auto"/>
            <w:vAlign w:val="bottom"/>
            <w:hideMark/>
          </w:tcPr>
          <w:p w14:paraId="11E761CD" w14:textId="77777777" w:rsidR="00DB1C15" w:rsidRPr="00DB1C15" w:rsidRDefault="00DB1C15" w:rsidP="00DB1C15">
            <w:pPr>
              <w:spacing w:after="0" w:line="240" w:lineRule="auto"/>
              <w:jc w:val="center"/>
              <w:rPr>
                <w:rFonts w:ascii="Times New Roman" w:hAnsi="Times New Roman"/>
              </w:rPr>
            </w:pPr>
          </w:p>
        </w:tc>
        <w:tc>
          <w:tcPr>
            <w:tcW w:w="766" w:type="pct"/>
            <w:gridSpan w:val="2"/>
            <w:tcBorders>
              <w:top w:val="nil"/>
              <w:left w:val="nil"/>
              <w:bottom w:val="single" w:sz="4" w:space="0" w:color="auto"/>
              <w:right w:val="nil"/>
            </w:tcBorders>
            <w:shd w:val="clear" w:color="auto" w:fill="auto"/>
            <w:noWrap/>
            <w:vAlign w:val="bottom"/>
            <w:hideMark/>
          </w:tcPr>
          <w:p w14:paraId="749FABB8" w14:textId="77777777" w:rsidR="00DB1C15" w:rsidRPr="00DB1C15" w:rsidRDefault="00DB1C15" w:rsidP="00DB1C15">
            <w:pPr>
              <w:spacing w:after="0" w:line="240" w:lineRule="auto"/>
              <w:jc w:val="center"/>
              <w:rPr>
                <w:rFonts w:ascii="Arial" w:hAnsi="Arial" w:cs="Arial"/>
                <w:color w:val="000000"/>
                <w:sz w:val="16"/>
                <w:szCs w:val="16"/>
              </w:rPr>
            </w:pPr>
            <w:r w:rsidRPr="00DB1C15">
              <w:rPr>
                <w:rFonts w:ascii="Arial" w:hAnsi="Arial" w:cs="Arial"/>
                <w:color w:val="000000"/>
                <w:sz w:val="16"/>
                <w:szCs w:val="16"/>
              </w:rPr>
              <w:t>Appropriation Bill No. 2</w:t>
            </w:r>
          </w:p>
        </w:tc>
        <w:tc>
          <w:tcPr>
            <w:tcW w:w="454" w:type="pct"/>
            <w:tcBorders>
              <w:top w:val="nil"/>
              <w:left w:val="nil"/>
              <w:bottom w:val="nil"/>
              <w:right w:val="nil"/>
            </w:tcBorders>
            <w:shd w:val="clear" w:color="auto" w:fill="auto"/>
            <w:vAlign w:val="bottom"/>
            <w:hideMark/>
          </w:tcPr>
          <w:p w14:paraId="2C8B9F2A" w14:textId="77777777" w:rsidR="00DB1C15" w:rsidRPr="00DB1C15" w:rsidRDefault="00DB1C15" w:rsidP="00DB1C15">
            <w:pPr>
              <w:spacing w:after="0" w:line="240" w:lineRule="auto"/>
              <w:jc w:val="center"/>
              <w:rPr>
                <w:rFonts w:ascii="Arial" w:hAnsi="Arial" w:cs="Arial"/>
                <w:color w:val="000000"/>
                <w:sz w:val="16"/>
                <w:szCs w:val="16"/>
              </w:rPr>
            </w:pPr>
          </w:p>
        </w:tc>
        <w:tc>
          <w:tcPr>
            <w:tcW w:w="445" w:type="pct"/>
            <w:tcBorders>
              <w:top w:val="nil"/>
              <w:left w:val="nil"/>
              <w:bottom w:val="nil"/>
              <w:right w:val="nil"/>
            </w:tcBorders>
            <w:shd w:val="clear" w:color="auto" w:fill="auto"/>
            <w:vAlign w:val="bottom"/>
            <w:hideMark/>
          </w:tcPr>
          <w:p w14:paraId="0365E8B3" w14:textId="77777777" w:rsidR="00DB1C15" w:rsidRPr="00DB1C15" w:rsidRDefault="00DB1C15" w:rsidP="00DB1C15">
            <w:pPr>
              <w:spacing w:after="0" w:line="240" w:lineRule="auto"/>
              <w:jc w:val="center"/>
              <w:rPr>
                <w:rFonts w:ascii="Times New Roman" w:hAnsi="Times New Roman"/>
              </w:rPr>
            </w:pPr>
          </w:p>
        </w:tc>
      </w:tr>
      <w:tr w:rsidR="00DB1C15" w:rsidRPr="00DB1C15" w14:paraId="5C7E3B9D" w14:textId="77777777" w:rsidTr="00DB1C15">
        <w:trPr>
          <w:trHeight w:val="397"/>
        </w:trPr>
        <w:tc>
          <w:tcPr>
            <w:tcW w:w="687" w:type="pct"/>
            <w:tcBorders>
              <w:top w:val="nil"/>
              <w:left w:val="nil"/>
              <w:bottom w:val="single" w:sz="4" w:space="0" w:color="auto"/>
              <w:right w:val="nil"/>
            </w:tcBorders>
            <w:shd w:val="clear" w:color="auto" w:fill="auto"/>
            <w:vAlign w:val="bottom"/>
            <w:hideMark/>
          </w:tcPr>
          <w:p w14:paraId="570C8CA1" w14:textId="5B61709F" w:rsidR="00DB1C15" w:rsidRPr="00DB1C15" w:rsidRDefault="00DB1C15" w:rsidP="00DB1C15">
            <w:pPr>
              <w:spacing w:after="0" w:line="240" w:lineRule="auto"/>
              <w:jc w:val="left"/>
              <w:rPr>
                <w:rFonts w:ascii="Arial" w:hAnsi="Arial" w:cs="Arial"/>
                <w:color w:val="000000"/>
                <w:sz w:val="16"/>
                <w:szCs w:val="16"/>
              </w:rPr>
            </w:pPr>
            <w:r w:rsidRPr="00DB1C15">
              <w:rPr>
                <w:rFonts w:ascii="Arial" w:hAnsi="Arial" w:cs="Arial"/>
                <w:color w:val="000000"/>
                <w:sz w:val="16"/>
                <w:szCs w:val="16"/>
              </w:rPr>
              <w:t>Entity/Outcome/</w:t>
            </w:r>
            <w:r w:rsidRPr="00DB1C15">
              <w:rPr>
                <w:rFonts w:ascii="Arial" w:hAnsi="Arial" w:cs="Arial"/>
                <w:color w:val="000000"/>
                <w:sz w:val="16"/>
                <w:szCs w:val="16"/>
              </w:rPr>
              <w:br/>
              <w:t>Non</w:t>
            </w:r>
            <w:r w:rsidR="005C15D5">
              <w:rPr>
                <w:rFonts w:ascii="Arial" w:hAnsi="Arial" w:cs="Arial"/>
                <w:color w:val="000000"/>
                <w:sz w:val="16"/>
                <w:szCs w:val="16"/>
              </w:rPr>
              <w:noBreakHyphen/>
            </w:r>
            <w:r w:rsidRPr="00DB1C15">
              <w:rPr>
                <w:rFonts w:ascii="Arial" w:hAnsi="Arial" w:cs="Arial"/>
                <w:color w:val="000000"/>
                <w:sz w:val="16"/>
                <w:szCs w:val="16"/>
              </w:rPr>
              <w:t>operating</w:t>
            </w:r>
          </w:p>
        </w:tc>
        <w:tc>
          <w:tcPr>
            <w:tcW w:w="445" w:type="pct"/>
            <w:tcBorders>
              <w:top w:val="nil"/>
              <w:left w:val="nil"/>
              <w:bottom w:val="single" w:sz="4" w:space="0" w:color="auto"/>
              <w:right w:val="nil"/>
            </w:tcBorders>
            <w:shd w:val="clear" w:color="auto" w:fill="auto"/>
            <w:vAlign w:val="bottom"/>
            <w:hideMark/>
          </w:tcPr>
          <w:p w14:paraId="177BCDCA" w14:textId="77777777" w:rsidR="00DB1C15" w:rsidRPr="00DB1C15" w:rsidRDefault="00DB1C15" w:rsidP="00DB1C15">
            <w:pPr>
              <w:spacing w:after="0" w:line="240" w:lineRule="auto"/>
              <w:jc w:val="right"/>
              <w:rPr>
                <w:rFonts w:ascii="Arial" w:hAnsi="Arial" w:cs="Arial"/>
                <w:color w:val="000000"/>
                <w:sz w:val="16"/>
                <w:szCs w:val="16"/>
              </w:rPr>
            </w:pPr>
            <w:r w:rsidRPr="00DB1C15">
              <w:rPr>
                <w:rFonts w:ascii="Arial" w:hAnsi="Arial" w:cs="Arial"/>
                <w:color w:val="000000"/>
                <w:sz w:val="16"/>
                <w:szCs w:val="16"/>
              </w:rPr>
              <w:t>Appropriation</w:t>
            </w:r>
            <w:r w:rsidRPr="00DB1C15">
              <w:rPr>
                <w:rFonts w:ascii="Arial" w:hAnsi="Arial" w:cs="Arial"/>
                <w:color w:val="000000"/>
                <w:sz w:val="16"/>
                <w:szCs w:val="16"/>
              </w:rPr>
              <w:br/>
              <w:t>Bill No. 1</w:t>
            </w:r>
          </w:p>
        </w:tc>
        <w:tc>
          <w:tcPr>
            <w:tcW w:w="445" w:type="pct"/>
            <w:tcBorders>
              <w:top w:val="nil"/>
              <w:left w:val="nil"/>
              <w:bottom w:val="single" w:sz="4" w:space="0" w:color="auto"/>
              <w:right w:val="nil"/>
            </w:tcBorders>
            <w:shd w:val="clear" w:color="auto" w:fill="auto"/>
            <w:vAlign w:val="bottom"/>
            <w:hideMark/>
          </w:tcPr>
          <w:p w14:paraId="039274EF" w14:textId="77777777" w:rsidR="00DB1C15" w:rsidRPr="00DB1C15" w:rsidRDefault="00DB1C15" w:rsidP="00DB1C15">
            <w:pPr>
              <w:spacing w:after="0" w:line="240" w:lineRule="auto"/>
              <w:jc w:val="right"/>
              <w:rPr>
                <w:rFonts w:ascii="Arial" w:hAnsi="Arial" w:cs="Arial"/>
                <w:color w:val="000000"/>
                <w:sz w:val="16"/>
                <w:szCs w:val="16"/>
              </w:rPr>
            </w:pPr>
            <w:r w:rsidRPr="00DB1C15">
              <w:rPr>
                <w:rFonts w:ascii="Arial" w:hAnsi="Arial" w:cs="Arial"/>
                <w:color w:val="000000"/>
                <w:sz w:val="16"/>
                <w:szCs w:val="16"/>
              </w:rPr>
              <w:t>Appropriation</w:t>
            </w:r>
            <w:r w:rsidRPr="00DB1C15">
              <w:rPr>
                <w:rFonts w:ascii="Arial" w:hAnsi="Arial" w:cs="Arial"/>
                <w:color w:val="000000"/>
                <w:sz w:val="16"/>
                <w:szCs w:val="16"/>
              </w:rPr>
              <w:br/>
              <w:t>Bill No. 2</w:t>
            </w:r>
          </w:p>
        </w:tc>
        <w:tc>
          <w:tcPr>
            <w:tcW w:w="412" w:type="pct"/>
            <w:tcBorders>
              <w:top w:val="nil"/>
              <w:left w:val="nil"/>
              <w:bottom w:val="single" w:sz="4" w:space="0" w:color="auto"/>
              <w:right w:val="nil"/>
            </w:tcBorders>
            <w:shd w:val="clear" w:color="auto" w:fill="auto"/>
            <w:vAlign w:val="bottom"/>
            <w:hideMark/>
          </w:tcPr>
          <w:p w14:paraId="249CB14B" w14:textId="77777777" w:rsidR="00DB1C15" w:rsidRPr="00DB1C15" w:rsidRDefault="00DB1C15" w:rsidP="00DB1C15">
            <w:pPr>
              <w:spacing w:after="0" w:line="240" w:lineRule="auto"/>
              <w:jc w:val="right"/>
              <w:rPr>
                <w:rFonts w:ascii="Arial" w:hAnsi="Arial" w:cs="Arial"/>
                <w:color w:val="000000"/>
                <w:sz w:val="16"/>
                <w:szCs w:val="16"/>
              </w:rPr>
            </w:pPr>
            <w:r w:rsidRPr="00DB1C15">
              <w:rPr>
                <w:rFonts w:ascii="Arial" w:hAnsi="Arial" w:cs="Arial"/>
                <w:color w:val="000000"/>
                <w:sz w:val="16"/>
                <w:szCs w:val="16"/>
              </w:rPr>
              <w:t>External Revenue(a)</w:t>
            </w:r>
          </w:p>
        </w:tc>
        <w:tc>
          <w:tcPr>
            <w:tcW w:w="445" w:type="pct"/>
            <w:tcBorders>
              <w:top w:val="nil"/>
              <w:left w:val="nil"/>
              <w:bottom w:val="single" w:sz="4" w:space="0" w:color="auto"/>
              <w:right w:val="nil"/>
            </w:tcBorders>
            <w:shd w:val="clear" w:color="auto" w:fill="auto"/>
            <w:vAlign w:val="bottom"/>
            <w:hideMark/>
          </w:tcPr>
          <w:p w14:paraId="2A4A5421" w14:textId="77777777" w:rsidR="00DB1C15" w:rsidRPr="00DB1C15" w:rsidRDefault="00DB1C15" w:rsidP="00DB1C15">
            <w:pPr>
              <w:spacing w:after="0" w:line="240" w:lineRule="auto"/>
              <w:jc w:val="right"/>
              <w:rPr>
                <w:rFonts w:ascii="Arial" w:hAnsi="Arial" w:cs="Arial"/>
                <w:color w:val="000000"/>
                <w:sz w:val="16"/>
                <w:szCs w:val="16"/>
              </w:rPr>
            </w:pPr>
            <w:r w:rsidRPr="00DB1C15">
              <w:rPr>
                <w:rFonts w:ascii="Arial" w:hAnsi="Arial" w:cs="Arial"/>
                <w:color w:val="000000"/>
                <w:sz w:val="16"/>
                <w:szCs w:val="16"/>
              </w:rPr>
              <w:t>Special</w:t>
            </w:r>
            <w:r w:rsidRPr="00DB1C15">
              <w:rPr>
                <w:rFonts w:ascii="Arial" w:hAnsi="Arial" w:cs="Arial"/>
                <w:color w:val="000000"/>
                <w:sz w:val="16"/>
                <w:szCs w:val="16"/>
              </w:rPr>
              <w:br/>
              <w:t>Appropriation</w:t>
            </w:r>
          </w:p>
        </w:tc>
        <w:tc>
          <w:tcPr>
            <w:tcW w:w="445" w:type="pct"/>
            <w:tcBorders>
              <w:top w:val="nil"/>
              <w:left w:val="nil"/>
              <w:bottom w:val="single" w:sz="4" w:space="0" w:color="auto"/>
              <w:right w:val="nil"/>
            </w:tcBorders>
            <w:shd w:val="clear" w:color="auto" w:fill="auto"/>
            <w:vAlign w:val="bottom"/>
            <w:hideMark/>
          </w:tcPr>
          <w:p w14:paraId="008A2D37" w14:textId="77777777" w:rsidR="00DB1C15" w:rsidRPr="00DB1C15" w:rsidRDefault="00DB1C15" w:rsidP="00DB1C15">
            <w:pPr>
              <w:spacing w:after="0" w:line="240" w:lineRule="auto"/>
              <w:jc w:val="right"/>
              <w:rPr>
                <w:rFonts w:ascii="Arial" w:hAnsi="Arial" w:cs="Arial"/>
                <w:color w:val="000000"/>
                <w:sz w:val="16"/>
                <w:szCs w:val="16"/>
              </w:rPr>
            </w:pPr>
            <w:r w:rsidRPr="00DB1C15">
              <w:rPr>
                <w:rFonts w:ascii="Arial" w:hAnsi="Arial" w:cs="Arial"/>
                <w:color w:val="000000"/>
                <w:sz w:val="16"/>
                <w:szCs w:val="16"/>
              </w:rPr>
              <w:t>Special</w:t>
            </w:r>
            <w:r w:rsidRPr="00DB1C15">
              <w:rPr>
                <w:rFonts w:ascii="Arial" w:hAnsi="Arial" w:cs="Arial"/>
                <w:color w:val="000000"/>
                <w:sz w:val="16"/>
                <w:szCs w:val="16"/>
              </w:rPr>
              <w:br/>
              <w:t>Accounts(b)</w:t>
            </w:r>
          </w:p>
        </w:tc>
        <w:tc>
          <w:tcPr>
            <w:tcW w:w="454" w:type="pct"/>
            <w:tcBorders>
              <w:top w:val="nil"/>
              <w:left w:val="nil"/>
              <w:bottom w:val="single" w:sz="4" w:space="0" w:color="auto"/>
              <w:right w:val="nil"/>
            </w:tcBorders>
            <w:shd w:val="clear" w:color="auto" w:fill="auto"/>
            <w:vAlign w:val="bottom"/>
            <w:hideMark/>
          </w:tcPr>
          <w:p w14:paraId="4FF5456F" w14:textId="77777777" w:rsidR="00DB1C15" w:rsidRPr="00DB1C15" w:rsidRDefault="00DB1C15" w:rsidP="00DB1C15">
            <w:pPr>
              <w:spacing w:after="0" w:line="240" w:lineRule="auto"/>
              <w:jc w:val="right"/>
              <w:rPr>
                <w:rFonts w:ascii="Arial" w:hAnsi="Arial" w:cs="Arial"/>
                <w:color w:val="000000"/>
                <w:sz w:val="16"/>
                <w:szCs w:val="16"/>
              </w:rPr>
            </w:pPr>
            <w:r w:rsidRPr="00DB1C15">
              <w:rPr>
                <w:rFonts w:ascii="Arial" w:hAnsi="Arial" w:cs="Arial"/>
                <w:color w:val="000000"/>
                <w:sz w:val="16"/>
                <w:szCs w:val="16"/>
              </w:rPr>
              <w:t>Appropriation</w:t>
            </w:r>
            <w:r w:rsidRPr="00DB1C15">
              <w:rPr>
                <w:rFonts w:ascii="Arial" w:hAnsi="Arial" w:cs="Arial"/>
                <w:color w:val="000000"/>
                <w:sz w:val="16"/>
                <w:szCs w:val="16"/>
              </w:rPr>
              <w:br/>
              <w:t>Bill No. 1</w:t>
            </w:r>
          </w:p>
        </w:tc>
        <w:tc>
          <w:tcPr>
            <w:tcW w:w="345" w:type="pct"/>
            <w:tcBorders>
              <w:top w:val="nil"/>
              <w:left w:val="nil"/>
              <w:bottom w:val="single" w:sz="4" w:space="0" w:color="auto"/>
              <w:right w:val="nil"/>
            </w:tcBorders>
            <w:shd w:val="clear" w:color="auto" w:fill="auto"/>
            <w:vAlign w:val="bottom"/>
            <w:hideMark/>
          </w:tcPr>
          <w:p w14:paraId="0F75A4D8" w14:textId="77777777" w:rsidR="00DB1C15" w:rsidRPr="00DB1C15" w:rsidRDefault="00DB1C15" w:rsidP="00DB1C15">
            <w:pPr>
              <w:spacing w:after="0" w:line="240" w:lineRule="auto"/>
              <w:jc w:val="right"/>
              <w:rPr>
                <w:rFonts w:ascii="Arial" w:hAnsi="Arial" w:cs="Arial"/>
                <w:color w:val="000000"/>
                <w:sz w:val="16"/>
                <w:szCs w:val="16"/>
              </w:rPr>
            </w:pPr>
            <w:r w:rsidRPr="00DB1C15">
              <w:rPr>
                <w:rFonts w:ascii="Arial" w:hAnsi="Arial" w:cs="Arial"/>
                <w:color w:val="000000"/>
                <w:sz w:val="16"/>
                <w:szCs w:val="16"/>
              </w:rPr>
              <w:br/>
              <w:t>SPPs</w:t>
            </w:r>
          </w:p>
        </w:tc>
        <w:tc>
          <w:tcPr>
            <w:tcW w:w="420" w:type="pct"/>
            <w:tcBorders>
              <w:top w:val="nil"/>
              <w:left w:val="nil"/>
              <w:bottom w:val="single" w:sz="4" w:space="0" w:color="auto"/>
              <w:right w:val="nil"/>
            </w:tcBorders>
            <w:shd w:val="clear" w:color="auto" w:fill="auto"/>
            <w:vAlign w:val="bottom"/>
            <w:hideMark/>
          </w:tcPr>
          <w:p w14:paraId="2F41B887" w14:textId="77777777" w:rsidR="00DB1C15" w:rsidRPr="00DB1C15" w:rsidRDefault="00DB1C15" w:rsidP="00DB1C15">
            <w:pPr>
              <w:spacing w:after="0" w:line="240" w:lineRule="auto"/>
              <w:jc w:val="right"/>
              <w:rPr>
                <w:rFonts w:ascii="Arial" w:hAnsi="Arial" w:cs="Arial"/>
                <w:color w:val="000000"/>
                <w:sz w:val="16"/>
                <w:szCs w:val="16"/>
              </w:rPr>
            </w:pPr>
            <w:r w:rsidRPr="00DB1C15">
              <w:rPr>
                <w:rFonts w:ascii="Arial" w:hAnsi="Arial" w:cs="Arial"/>
                <w:color w:val="000000"/>
                <w:sz w:val="16"/>
                <w:szCs w:val="16"/>
              </w:rPr>
              <w:br/>
              <w:t>Other(c)</w:t>
            </w:r>
          </w:p>
        </w:tc>
        <w:tc>
          <w:tcPr>
            <w:tcW w:w="454" w:type="pct"/>
            <w:tcBorders>
              <w:top w:val="nil"/>
              <w:left w:val="nil"/>
              <w:bottom w:val="single" w:sz="4" w:space="0" w:color="auto"/>
              <w:right w:val="nil"/>
            </w:tcBorders>
            <w:shd w:val="clear" w:color="auto" w:fill="auto"/>
            <w:vAlign w:val="bottom"/>
            <w:hideMark/>
          </w:tcPr>
          <w:p w14:paraId="0750E684" w14:textId="77777777" w:rsidR="00DB1C15" w:rsidRPr="00DB1C15" w:rsidRDefault="00DB1C15" w:rsidP="00DB1C15">
            <w:pPr>
              <w:spacing w:after="0" w:line="240" w:lineRule="auto"/>
              <w:jc w:val="right"/>
              <w:rPr>
                <w:rFonts w:ascii="Arial" w:hAnsi="Arial" w:cs="Arial"/>
                <w:color w:val="000000"/>
                <w:sz w:val="16"/>
                <w:szCs w:val="16"/>
              </w:rPr>
            </w:pPr>
            <w:r w:rsidRPr="00DB1C15">
              <w:rPr>
                <w:rFonts w:ascii="Arial" w:hAnsi="Arial" w:cs="Arial"/>
                <w:color w:val="000000"/>
                <w:sz w:val="16"/>
                <w:szCs w:val="16"/>
              </w:rPr>
              <w:t>Special</w:t>
            </w:r>
            <w:r w:rsidRPr="00DB1C15">
              <w:rPr>
                <w:rFonts w:ascii="Arial" w:hAnsi="Arial" w:cs="Arial"/>
                <w:color w:val="000000"/>
                <w:sz w:val="16"/>
                <w:szCs w:val="16"/>
              </w:rPr>
              <w:br/>
              <w:t>Appropriation</w:t>
            </w:r>
          </w:p>
        </w:tc>
        <w:tc>
          <w:tcPr>
            <w:tcW w:w="445" w:type="pct"/>
            <w:tcBorders>
              <w:top w:val="nil"/>
              <w:left w:val="nil"/>
              <w:bottom w:val="single" w:sz="4" w:space="0" w:color="auto"/>
              <w:right w:val="nil"/>
            </w:tcBorders>
            <w:shd w:val="clear" w:color="auto" w:fill="auto"/>
            <w:vAlign w:val="bottom"/>
            <w:hideMark/>
          </w:tcPr>
          <w:p w14:paraId="45A816C4" w14:textId="77777777" w:rsidR="00DB1C15" w:rsidRPr="00DB1C15" w:rsidRDefault="00DB1C15" w:rsidP="00DB1C15">
            <w:pPr>
              <w:spacing w:after="0" w:line="240" w:lineRule="auto"/>
              <w:jc w:val="right"/>
              <w:rPr>
                <w:rFonts w:ascii="Arial" w:hAnsi="Arial" w:cs="Arial"/>
                <w:color w:val="000000"/>
                <w:sz w:val="16"/>
                <w:szCs w:val="16"/>
              </w:rPr>
            </w:pPr>
            <w:r w:rsidRPr="00DB1C15">
              <w:rPr>
                <w:rFonts w:ascii="Arial" w:hAnsi="Arial" w:cs="Arial"/>
                <w:color w:val="000000"/>
                <w:sz w:val="16"/>
                <w:szCs w:val="16"/>
              </w:rPr>
              <w:br/>
              <w:t>Total</w:t>
            </w:r>
          </w:p>
        </w:tc>
      </w:tr>
      <w:tr w:rsidR="00DB1C15" w:rsidRPr="00DB1C15" w14:paraId="01ED22AF" w14:textId="77777777" w:rsidTr="00DB1C15">
        <w:trPr>
          <w:trHeight w:val="225"/>
        </w:trPr>
        <w:tc>
          <w:tcPr>
            <w:tcW w:w="687" w:type="pct"/>
            <w:tcBorders>
              <w:top w:val="nil"/>
              <w:left w:val="nil"/>
              <w:bottom w:val="nil"/>
              <w:right w:val="nil"/>
            </w:tcBorders>
            <w:shd w:val="clear" w:color="auto" w:fill="auto"/>
            <w:noWrap/>
            <w:hideMark/>
          </w:tcPr>
          <w:p w14:paraId="71C1CAC7" w14:textId="77777777" w:rsidR="00DB1C15" w:rsidRPr="00DB1C15" w:rsidRDefault="00DB1C15" w:rsidP="00DB1C15">
            <w:pPr>
              <w:spacing w:after="0" w:line="240" w:lineRule="auto"/>
              <w:jc w:val="righ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328D1ED8" w14:textId="7DA5C91D" w:rsidR="00DB1C15" w:rsidRPr="00DB1C15" w:rsidRDefault="00DB1C15" w:rsidP="00DB1C15">
            <w:pPr>
              <w:spacing w:after="0" w:line="240" w:lineRule="auto"/>
              <w:jc w:val="right"/>
              <w:rPr>
                <w:rFonts w:ascii="Arial" w:hAnsi="Arial" w:cs="Arial"/>
                <w:color w:val="000000"/>
                <w:sz w:val="16"/>
                <w:szCs w:val="16"/>
              </w:rPr>
            </w:pPr>
            <w:r w:rsidRPr="00DB1C15">
              <w:rPr>
                <w:rFonts w:ascii="Arial" w:hAnsi="Arial" w:cs="Arial"/>
                <w:color w:val="000000"/>
                <w:sz w:val="16"/>
                <w:szCs w:val="16"/>
              </w:rPr>
              <w:t>$</w:t>
            </w:r>
            <w:r w:rsidR="005C15D5">
              <w:rPr>
                <w:rFonts w:ascii="Arial" w:hAnsi="Arial" w:cs="Arial"/>
                <w:color w:val="000000"/>
                <w:sz w:val="16"/>
                <w:szCs w:val="16"/>
              </w:rPr>
              <w:t>’</w:t>
            </w:r>
            <w:r w:rsidRPr="00DB1C15">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6AE50355" w14:textId="0743EB57" w:rsidR="00DB1C15" w:rsidRPr="00DB1C15" w:rsidRDefault="00DB1C15" w:rsidP="00DB1C15">
            <w:pPr>
              <w:spacing w:after="0" w:line="240" w:lineRule="auto"/>
              <w:jc w:val="right"/>
              <w:rPr>
                <w:rFonts w:ascii="Arial" w:hAnsi="Arial" w:cs="Arial"/>
                <w:color w:val="000000"/>
                <w:sz w:val="16"/>
                <w:szCs w:val="16"/>
              </w:rPr>
            </w:pPr>
            <w:r w:rsidRPr="00DB1C15">
              <w:rPr>
                <w:rFonts w:ascii="Arial" w:hAnsi="Arial" w:cs="Arial"/>
                <w:color w:val="000000"/>
                <w:sz w:val="16"/>
                <w:szCs w:val="16"/>
              </w:rPr>
              <w:t>$</w:t>
            </w:r>
            <w:r w:rsidR="005C15D5">
              <w:rPr>
                <w:rFonts w:ascii="Arial" w:hAnsi="Arial" w:cs="Arial"/>
                <w:color w:val="000000"/>
                <w:sz w:val="16"/>
                <w:szCs w:val="16"/>
              </w:rPr>
              <w:t>’</w:t>
            </w:r>
            <w:r w:rsidRPr="00DB1C15">
              <w:rPr>
                <w:rFonts w:ascii="Arial" w:hAnsi="Arial" w:cs="Arial"/>
                <w:color w:val="000000"/>
                <w:sz w:val="16"/>
                <w:szCs w:val="16"/>
              </w:rPr>
              <w:t>000</w:t>
            </w:r>
          </w:p>
        </w:tc>
        <w:tc>
          <w:tcPr>
            <w:tcW w:w="412" w:type="pct"/>
            <w:tcBorders>
              <w:top w:val="nil"/>
              <w:left w:val="nil"/>
              <w:bottom w:val="nil"/>
              <w:right w:val="nil"/>
            </w:tcBorders>
            <w:shd w:val="clear" w:color="auto" w:fill="auto"/>
            <w:noWrap/>
            <w:hideMark/>
          </w:tcPr>
          <w:p w14:paraId="6EBDBCED" w14:textId="75E2256C" w:rsidR="00DB1C15" w:rsidRPr="00DB1C15" w:rsidRDefault="00DB1C15" w:rsidP="00DB1C15">
            <w:pPr>
              <w:spacing w:after="0" w:line="240" w:lineRule="auto"/>
              <w:jc w:val="right"/>
              <w:rPr>
                <w:rFonts w:ascii="Arial" w:hAnsi="Arial" w:cs="Arial"/>
                <w:color w:val="000000"/>
                <w:sz w:val="16"/>
                <w:szCs w:val="16"/>
              </w:rPr>
            </w:pPr>
            <w:r w:rsidRPr="00DB1C15">
              <w:rPr>
                <w:rFonts w:ascii="Arial" w:hAnsi="Arial" w:cs="Arial"/>
                <w:color w:val="000000"/>
                <w:sz w:val="16"/>
                <w:szCs w:val="16"/>
              </w:rPr>
              <w:t>$</w:t>
            </w:r>
            <w:r w:rsidR="005C15D5">
              <w:rPr>
                <w:rFonts w:ascii="Arial" w:hAnsi="Arial" w:cs="Arial"/>
                <w:color w:val="000000"/>
                <w:sz w:val="16"/>
                <w:szCs w:val="16"/>
              </w:rPr>
              <w:t>’</w:t>
            </w:r>
            <w:r w:rsidRPr="00DB1C15">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0005C36B" w14:textId="69918ED9" w:rsidR="00DB1C15" w:rsidRPr="00DB1C15" w:rsidRDefault="00DB1C15" w:rsidP="00DB1C15">
            <w:pPr>
              <w:spacing w:after="0" w:line="240" w:lineRule="auto"/>
              <w:jc w:val="right"/>
              <w:rPr>
                <w:rFonts w:ascii="Arial" w:hAnsi="Arial" w:cs="Arial"/>
                <w:color w:val="000000"/>
                <w:sz w:val="16"/>
                <w:szCs w:val="16"/>
              </w:rPr>
            </w:pPr>
            <w:r w:rsidRPr="00DB1C15">
              <w:rPr>
                <w:rFonts w:ascii="Arial" w:hAnsi="Arial" w:cs="Arial"/>
                <w:color w:val="000000"/>
                <w:sz w:val="16"/>
                <w:szCs w:val="16"/>
              </w:rPr>
              <w:t>$</w:t>
            </w:r>
            <w:r w:rsidR="005C15D5">
              <w:rPr>
                <w:rFonts w:ascii="Arial" w:hAnsi="Arial" w:cs="Arial"/>
                <w:color w:val="000000"/>
                <w:sz w:val="16"/>
                <w:szCs w:val="16"/>
              </w:rPr>
              <w:t>’</w:t>
            </w:r>
            <w:r w:rsidRPr="00DB1C15">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782681F6" w14:textId="042C9FB5" w:rsidR="00DB1C15" w:rsidRPr="00DB1C15" w:rsidRDefault="00DB1C15" w:rsidP="00DB1C15">
            <w:pPr>
              <w:spacing w:after="0" w:line="240" w:lineRule="auto"/>
              <w:jc w:val="right"/>
              <w:rPr>
                <w:rFonts w:ascii="Arial" w:hAnsi="Arial" w:cs="Arial"/>
                <w:color w:val="000000"/>
                <w:sz w:val="16"/>
                <w:szCs w:val="16"/>
              </w:rPr>
            </w:pPr>
            <w:r w:rsidRPr="00DB1C15">
              <w:rPr>
                <w:rFonts w:ascii="Arial" w:hAnsi="Arial" w:cs="Arial"/>
                <w:color w:val="000000"/>
                <w:sz w:val="16"/>
                <w:szCs w:val="16"/>
              </w:rPr>
              <w:t>$</w:t>
            </w:r>
            <w:r w:rsidR="005C15D5">
              <w:rPr>
                <w:rFonts w:ascii="Arial" w:hAnsi="Arial" w:cs="Arial"/>
                <w:color w:val="000000"/>
                <w:sz w:val="16"/>
                <w:szCs w:val="16"/>
              </w:rPr>
              <w:t>’</w:t>
            </w:r>
            <w:r w:rsidRPr="00DB1C15">
              <w:rPr>
                <w:rFonts w:ascii="Arial" w:hAnsi="Arial" w:cs="Arial"/>
                <w:color w:val="000000"/>
                <w:sz w:val="16"/>
                <w:szCs w:val="16"/>
              </w:rPr>
              <w:t>000</w:t>
            </w:r>
          </w:p>
        </w:tc>
        <w:tc>
          <w:tcPr>
            <w:tcW w:w="454" w:type="pct"/>
            <w:tcBorders>
              <w:top w:val="nil"/>
              <w:left w:val="nil"/>
              <w:bottom w:val="nil"/>
              <w:right w:val="nil"/>
            </w:tcBorders>
            <w:shd w:val="clear" w:color="auto" w:fill="auto"/>
            <w:noWrap/>
            <w:hideMark/>
          </w:tcPr>
          <w:p w14:paraId="7854AD01" w14:textId="3D564F92" w:rsidR="00DB1C15" w:rsidRPr="00DB1C15" w:rsidRDefault="00DB1C15" w:rsidP="00DB1C15">
            <w:pPr>
              <w:spacing w:after="0" w:line="240" w:lineRule="auto"/>
              <w:jc w:val="right"/>
              <w:rPr>
                <w:rFonts w:ascii="Arial" w:hAnsi="Arial" w:cs="Arial"/>
                <w:color w:val="000000"/>
                <w:sz w:val="16"/>
                <w:szCs w:val="16"/>
              </w:rPr>
            </w:pPr>
            <w:r w:rsidRPr="00DB1C15">
              <w:rPr>
                <w:rFonts w:ascii="Arial" w:hAnsi="Arial" w:cs="Arial"/>
                <w:color w:val="000000"/>
                <w:sz w:val="16"/>
                <w:szCs w:val="16"/>
              </w:rPr>
              <w:t>$</w:t>
            </w:r>
            <w:r w:rsidR="005C15D5">
              <w:rPr>
                <w:rFonts w:ascii="Arial" w:hAnsi="Arial" w:cs="Arial"/>
                <w:color w:val="000000"/>
                <w:sz w:val="16"/>
                <w:szCs w:val="16"/>
              </w:rPr>
              <w:t>’</w:t>
            </w:r>
            <w:r w:rsidRPr="00DB1C15">
              <w:rPr>
                <w:rFonts w:ascii="Arial" w:hAnsi="Arial" w:cs="Arial"/>
                <w:color w:val="000000"/>
                <w:sz w:val="16"/>
                <w:szCs w:val="16"/>
              </w:rPr>
              <w:t>000</w:t>
            </w:r>
          </w:p>
        </w:tc>
        <w:tc>
          <w:tcPr>
            <w:tcW w:w="345" w:type="pct"/>
            <w:tcBorders>
              <w:top w:val="nil"/>
              <w:left w:val="nil"/>
              <w:bottom w:val="nil"/>
              <w:right w:val="nil"/>
            </w:tcBorders>
            <w:shd w:val="clear" w:color="auto" w:fill="auto"/>
            <w:noWrap/>
            <w:hideMark/>
          </w:tcPr>
          <w:p w14:paraId="637E0A0E" w14:textId="6D4347A7" w:rsidR="00DB1C15" w:rsidRPr="00DB1C15" w:rsidRDefault="00DB1C15" w:rsidP="00DB1C15">
            <w:pPr>
              <w:spacing w:after="0" w:line="240" w:lineRule="auto"/>
              <w:jc w:val="right"/>
              <w:rPr>
                <w:rFonts w:ascii="Arial" w:hAnsi="Arial" w:cs="Arial"/>
                <w:color w:val="000000"/>
                <w:sz w:val="16"/>
                <w:szCs w:val="16"/>
              </w:rPr>
            </w:pPr>
            <w:r w:rsidRPr="00DB1C15">
              <w:rPr>
                <w:rFonts w:ascii="Arial" w:hAnsi="Arial" w:cs="Arial"/>
                <w:color w:val="000000"/>
                <w:sz w:val="16"/>
                <w:szCs w:val="16"/>
              </w:rPr>
              <w:t>$</w:t>
            </w:r>
            <w:r w:rsidR="005C15D5">
              <w:rPr>
                <w:rFonts w:ascii="Arial" w:hAnsi="Arial" w:cs="Arial"/>
                <w:color w:val="000000"/>
                <w:sz w:val="16"/>
                <w:szCs w:val="16"/>
              </w:rPr>
              <w:t>’</w:t>
            </w:r>
            <w:r w:rsidRPr="00DB1C15">
              <w:rPr>
                <w:rFonts w:ascii="Arial" w:hAnsi="Arial" w:cs="Arial"/>
                <w:color w:val="000000"/>
                <w:sz w:val="16"/>
                <w:szCs w:val="16"/>
              </w:rPr>
              <w:t>000</w:t>
            </w:r>
          </w:p>
        </w:tc>
        <w:tc>
          <w:tcPr>
            <w:tcW w:w="420" w:type="pct"/>
            <w:tcBorders>
              <w:top w:val="nil"/>
              <w:left w:val="nil"/>
              <w:bottom w:val="nil"/>
              <w:right w:val="nil"/>
            </w:tcBorders>
            <w:shd w:val="clear" w:color="auto" w:fill="auto"/>
            <w:noWrap/>
            <w:hideMark/>
          </w:tcPr>
          <w:p w14:paraId="75549D50" w14:textId="0AB2EEAD" w:rsidR="00DB1C15" w:rsidRPr="00DB1C15" w:rsidRDefault="00DB1C15" w:rsidP="00DB1C15">
            <w:pPr>
              <w:spacing w:after="0" w:line="240" w:lineRule="auto"/>
              <w:jc w:val="right"/>
              <w:rPr>
                <w:rFonts w:ascii="Arial" w:hAnsi="Arial" w:cs="Arial"/>
                <w:color w:val="000000"/>
                <w:sz w:val="16"/>
                <w:szCs w:val="16"/>
              </w:rPr>
            </w:pPr>
            <w:r w:rsidRPr="00DB1C15">
              <w:rPr>
                <w:rFonts w:ascii="Arial" w:hAnsi="Arial" w:cs="Arial"/>
                <w:color w:val="000000"/>
                <w:sz w:val="16"/>
                <w:szCs w:val="16"/>
              </w:rPr>
              <w:t>$</w:t>
            </w:r>
            <w:r w:rsidR="005C15D5">
              <w:rPr>
                <w:rFonts w:ascii="Arial" w:hAnsi="Arial" w:cs="Arial"/>
                <w:color w:val="000000"/>
                <w:sz w:val="16"/>
                <w:szCs w:val="16"/>
              </w:rPr>
              <w:t>’</w:t>
            </w:r>
            <w:r w:rsidRPr="00DB1C15">
              <w:rPr>
                <w:rFonts w:ascii="Arial" w:hAnsi="Arial" w:cs="Arial"/>
                <w:color w:val="000000"/>
                <w:sz w:val="16"/>
                <w:szCs w:val="16"/>
              </w:rPr>
              <w:t>000</w:t>
            </w:r>
          </w:p>
        </w:tc>
        <w:tc>
          <w:tcPr>
            <w:tcW w:w="454" w:type="pct"/>
            <w:tcBorders>
              <w:top w:val="nil"/>
              <w:left w:val="nil"/>
              <w:bottom w:val="nil"/>
              <w:right w:val="nil"/>
            </w:tcBorders>
            <w:shd w:val="clear" w:color="auto" w:fill="auto"/>
            <w:noWrap/>
            <w:hideMark/>
          </w:tcPr>
          <w:p w14:paraId="4A240B49" w14:textId="47870F24" w:rsidR="00DB1C15" w:rsidRPr="00DB1C15" w:rsidRDefault="00DB1C15" w:rsidP="00DB1C15">
            <w:pPr>
              <w:spacing w:after="0" w:line="240" w:lineRule="auto"/>
              <w:jc w:val="right"/>
              <w:rPr>
                <w:rFonts w:ascii="Arial" w:hAnsi="Arial" w:cs="Arial"/>
                <w:color w:val="000000"/>
                <w:sz w:val="16"/>
                <w:szCs w:val="16"/>
              </w:rPr>
            </w:pPr>
            <w:r w:rsidRPr="00DB1C15">
              <w:rPr>
                <w:rFonts w:ascii="Arial" w:hAnsi="Arial" w:cs="Arial"/>
                <w:color w:val="000000"/>
                <w:sz w:val="16"/>
                <w:szCs w:val="16"/>
              </w:rPr>
              <w:t>$</w:t>
            </w:r>
            <w:r w:rsidR="005C15D5">
              <w:rPr>
                <w:rFonts w:ascii="Arial" w:hAnsi="Arial" w:cs="Arial"/>
                <w:color w:val="000000"/>
                <w:sz w:val="16"/>
                <w:szCs w:val="16"/>
              </w:rPr>
              <w:t>’</w:t>
            </w:r>
            <w:r w:rsidRPr="00DB1C15">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63D1C7DC" w14:textId="36E2ED61" w:rsidR="00DB1C15" w:rsidRPr="00DB1C15" w:rsidRDefault="00DB1C15" w:rsidP="00DB1C15">
            <w:pPr>
              <w:spacing w:after="0" w:line="240" w:lineRule="auto"/>
              <w:jc w:val="right"/>
              <w:rPr>
                <w:rFonts w:ascii="Arial" w:hAnsi="Arial" w:cs="Arial"/>
                <w:color w:val="000000"/>
                <w:sz w:val="16"/>
                <w:szCs w:val="16"/>
              </w:rPr>
            </w:pPr>
            <w:r w:rsidRPr="00DB1C15">
              <w:rPr>
                <w:rFonts w:ascii="Arial" w:hAnsi="Arial" w:cs="Arial"/>
                <w:color w:val="000000"/>
                <w:sz w:val="16"/>
                <w:szCs w:val="16"/>
              </w:rPr>
              <w:t>$</w:t>
            </w:r>
            <w:r w:rsidR="005C15D5">
              <w:rPr>
                <w:rFonts w:ascii="Arial" w:hAnsi="Arial" w:cs="Arial"/>
                <w:color w:val="000000"/>
                <w:sz w:val="16"/>
                <w:szCs w:val="16"/>
              </w:rPr>
              <w:t>’</w:t>
            </w:r>
            <w:r w:rsidRPr="00DB1C15">
              <w:rPr>
                <w:rFonts w:ascii="Arial" w:hAnsi="Arial" w:cs="Arial"/>
                <w:color w:val="000000"/>
                <w:sz w:val="16"/>
                <w:szCs w:val="16"/>
              </w:rPr>
              <w:t>000</w:t>
            </w:r>
          </w:p>
        </w:tc>
      </w:tr>
      <w:tr w:rsidR="00DB1C15" w:rsidRPr="00DB1C15" w14:paraId="0F4D1618" w14:textId="77777777" w:rsidTr="00DB1C15">
        <w:trPr>
          <w:trHeight w:val="397"/>
        </w:trPr>
        <w:tc>
          <w:tcPr>
            <w:tcW w:w="687" w:type="pct"/>
            <w:tcBorders>
              <w:top w:val="nil"/>
              <w:left w:val="nil"/>
              <w:bottom w:val="nil"/>
              <w:right w:val="nil"/>
            </w:tcBorders>
            <w:shd w:val="clear" w:color="auto" w:fill="auto"/>
            <w:vAlign w:val="bottom"/>
            <w:hideMark/>
          </w:tcPr>
          <w:p w14:paraId="01584C4D" w14:textId="77777777" w:rsidR="00DB1C15" w:rsidRPr="00DB1C15" w:rsidRDefault="00DB1C15" w:rsidP="00DB1C15">
            <w:pPr>
              <w:spacing w:after="0" w:line="240" w:lineRule="auto"/>
              <w:jc w:val="left"/>
              <w:rPr>
                <w:rFonts w:ascii="Arial" w:hAnsi="Arial" w:cs="Arial"/>
                <w:b/>
                <w:bCs/>
                <w:color w:val="000000"/>
                <w:sz w:val="16"/>
                <w:szCs w:val="16"/>
              </w:rPr>
            </w:pPr>
            <w:r w:rsidRPr="00DB1C15">
              <w:rPr>
                <w:rFonts w:ascii="Arial" w:hAnsi="Arial" w:cs="Arial"/>
                <w:b/>
                <w:bCs/>
                <w:color w:val="000000"/>
                <w:sz w:val="16"/>
                <w:szCs w:val="16"/>
              </w:rPr>
              <w:t>Professional Services Review</w:t>
            </w:r>
          </w:p>
        </w:tc>
        <w:tc>
          <w:tcPr>
            <w:tcW w:w="445" w:type="pct"/>
            <w:tcBorders>
              <w:top w:val="nil"/>
              <w:left w:val="nil"/>
              <w:bottom w:val="nil"/>
              <w:right w:val="nil"/>
            </w:tcBorders>
            <w:shd w:val="clear" w:color="auto" w:fill="auto"/>
            <w:noWrap/>
            <w:hideMark/>
          </w:tcPr>
          <w:p w14:paraId="3373C658" w14:textId="77777777" w:rsidR="00DB1C15" w:rsidRPr="00DB1C15" w:rsidRDefault="00DB1C15" w:rsidP="00DB1C15">
            <w:pPr>
              <w:spacing w:after="0" w:line="240" w:lineRule="auto"/>
              <w:jc w:val="left"/>
              <w:rPr>
                <w:rFonts w:ascii="Arial" w:hAnsi="Arial" w:cs="Arial"/>
                <w:b/>
                <w:bCs/>
                <w:color w:val="000000"/>
                <w:sz w:val="16"/>
                <w:szCs w:val="16"/>
              </w:rPr>
            </w:pPr>
          </w:p>
        </w:tc>
        <w:tc>
          <w:tcPr>
            <w:tcW w:w="445" w:type="pct"/>
            <w:tcBorders>
              <w:top w:val="nil"/>
              <w:left w:val="nil"/>
              <w:bottom w:val="nil"/>
              <w:right w:val="nil"/>
            </w:tcBorders>
            <w:shd w:val="clear" w:color="auto" w:fill="auto"/>
            <w:noWrap/>
            <w:hideMark/>
          </w:tcPr>
          <w:p w14:paraId="7B8CFA6C" w14:textId="77777777" w:rsidR="00DB1C15" w:rsidRPr="00DB1C15" w:rsidRDefault="00DB1C15" w:rsidP="00DB1C15">
            <w:pPr>
              <w:spacing w:after="0" w:line="240" w:lineRule="auto"/>
              <w:jc w:val="left"/>
              <w:rPr>
                <w:rFonts w:ascii="Times New Roman" w:hAnsi="Times New Roman"/>
              </w:rPr>
            </w:pPr>
          </w:p>
        </w:tc>
        <w:tc>
          <w:tcPr>
            <w:tcW w:w="412" w:type="pct"/>
            <w:tcBorders>
              <w:top w:val="nil"/>
              <w:left w:val="nil"/>
              <w:bottom w:val="nil"/>
              <w:right w:val="nil"/>
            </w:tcBorders>
            <w:shd w:val="clear" w:color="auto" w:fill="auto"/>
            <w:noWrap/>
            <w:hideMark/>
          </w:tcPr>
          <w:p w14:paraId="6A6FF3D6" w14:textId="77777777" w:rsidR="00DB1C15" w:rsidRPr="00DB1C15" w:rsidRDefault="00DB1C15" w:rsidP="00DB1C15">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63EA3EDE" w14:textId="77777777" w:rsidR="00DB1C15" w:rsidRPr="00DB1C15" w:rsidRDefault="00DB1C15" w:rsidP="00DB1C15">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2C7ABA98" w14:textId="77777777" w:rsidR="00DB1C15" w:rsidRPr="00DB1C15" w:rsidRDefault="00DB1C15" w:rsidP="00DB1C15">
            <w:pPr>
              <w:spacing w:after="0" w:line="240" w:lineRule="auto"/>
              <w:jc w:val="left"/>
              <w:rPr>
                <w:rFonts w:ascii="Times New Roman" w:hAnsi="Times New Roman"/>
              </w:rPr>
            </w:pPr>
          </w:p>
        </w:tc>
        <w:tc>
          <w:tcPr>
            <w:tcW w:w="454" w:type="pct"/>
            <w:tcBorders>
              <w:top w:val="nil"/>
              <w:left w:val="nil"/>
              <w:bottom w:val="nil"/>
              <w:right w:val="nil"/>
            </w:tcBorders>
            <w:shd w:val="clear" w:color="auto" w:fill="auto"/>
            <w:noWrap/>
            <w:hideMark/>
          </w:tcPr>
          <w:p w14:paraId="7B551AED" w14:textId="77777777" w:rsidR="00DB1C15" w:rsidRPr="00DB1C15" w:rsidRDefault="00DB1C15" w:rsidP="00DB1C15">
            <w:pPr>
              <w:spacing w:after="0" w:line="240" w:lineRule="auto"/>
              <w:jc w:val="left"/>
              <w:rPr>
                <w:rFonts w:ascii="Times New Roman" w:hAnsi="Times New Roman"/>
              </w:rPr>
            </w:pPr>
          </w:p>
        </w:tc>
        <w:tc>
          <w:tcPr>
            <w:tcW w:w="345" w:type="pct"/>
            <w:tcBorders>
              <w:top w:val="nil"/>
              <w:left w:val="nil"/>
              <w:bottom w:val="nil"/>
              <w:right w:val="nil"/>
            </w:tcBorders>
            <w:shd w:val="clear" w:color="auto" w:fill="auto"/>
            <w:noWrap/>
            <w:hideMark/>
          </w:tcPr>
          <w:p w14:paraId="0AF701C4" w14:textId="77777777" w:rsidR="00DB1C15" w:rsidRPr="00DB1C15" w:rsidRDefault="00DB1C15" w:rsidP="00DB1C15">
            <w:pPr>
              <w:spacing w:after="0" w:line="240" w:lineRule="auto"/>
              <w:jc w:val="left"/>
              <w:rPr>
                <w:rFonts w:ascii="Times New Roman" w:hAnsi="Times New Roman"/>
              </w:rPr>
            </w:pPr>
          </w:p>
        </w:tc>
        <w:tc>
          <w:tcPr>
            <w:tcW w:w="420" w:type="pct"/>
            <w:tcBorders>
              <w:top w:val="nil"/>
              <w:left w:val="nil"/>
              <w:bottom w:val="nil"/>
              <w:right w:val="nil"/>
            </w:tcBorders>
            <w:shd w:val="clear" w:color="auto" w:fill="auto"/>
            <w:noWrap/>
            <w:hideMark/>
          </w:tcPr>
          <w:p w14:paraId="410B85DC" w14:textId="77777777" w:rsidR="00DB1C15" w:rsidRPr="00DB1C15" w:rsidRDefault="00DB1C15" w:rsidP="00DB1C15">
            <w:pPr>
              <w:spacing w:after="0" w:line="240" w:lineRule="auto"/>
              <w:jc w:val="left"/>
              <w:rPr>
                <w:rFonts w:ascii="Times New Roman" w:hAnsi="Times New Roman"/>
              </w:rPr>
            </w:pPr>
          </w:p>
        </w:tc>
        <w:tc>
          <w:tcPr>
            <w:tcW w:w="454" w:type="pct"/>
            <w:tcBorders>
              <w:top w:val="nil"/>
              <w:left w:val="nil"/>
              <w:bottom w:val="nil"/>
              <w:right w:val="nil"/>
            </w:tcBorders>
            <w:shd w:val="clear" w:color="auto" w:fill="auto"/>
            <w:noWrap/>
            <w:hideMark/>
          </w:tcPr>
          <w:p w14:paraId="721B1199" w14:textId="77777777" w:rsidR="00DB1C15" w:rsidRPr="00DB1C15" w:rsidRDefault="00DB1C15" w:rsidP="00DB1C15">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137F2221" w14:textId="77777777" w:rsidR="00DB1C15" w:rsidRPr="00DB1C15" w:rsidRDefault="00DB1C15" w:rsidP="00DB1C15">
            <w:pPr>
              <w:spacing w:after="0" w:line="240" w:lineRule="auto"/>
              <w:jc w:val="left"/>
              <w:rPr>
                <w:rFonts w:ascii="Times New Roman" w:hAnsi="Times New Roman"/>
              </w:rPr>
            </w:pPr>
          </w:p>
        </w:tc>
      </w:tr>
      <w:tr w:rsidR="00DB1C15" w:rsidRPr="00DB1C15" w14:paraId="37FF667B" w14:textId="77777777" w:rsidTr="00DB1C15">
        <w:trPr>
          <w:trHeight w:val="225"/>
        </w:trPr>
        <w:tc>
          <w:tcPr>
            <w:tcW w:w="687" w:type="pct"/>
            <w:vMerge w:val="restart"/>
            <w:tcBorders>
              <w:top w:val="nil"/>
              <w:left w:val="nil"/>
              <w:bottom w:val="nil"/>
              <w:right w:val="nil"/>
            </w:tcBorders>
            <w:shd w:val="clear" w:color="auto" w:fill="auto"/>
            <w:hideMark/>
          </w:tcPr>
          <w:p w14:paraId="1B5562D9" w14:textId="77777777" w:rsidR="00DB1C15" w:rsidRPr="00DB1C15" w:rsidRDefault="00DB1C15" w:rsidP="00DB1C15">
            <w:pPr>
              <w:spacing w:after="0" w:line="240" w:lineRule="auto"/>
              <w:jc w:val="left"/>
              <w:rPr>
                <w:rFonts w:ascii="Arial" w:hAnsi="Arial" w:cs="Arial"/>
                <w:color w:val="000000"/>
                <w:sz w:val="16"/>
                <w:szCs w:val="16"/>
              </w:rPr>
            </w:pPr>
            <w:r w:rsidRPr="00DB1C15">
              <w:rPr>
                <w:rFonts w:ascii="Arial" w:hAnsi="Arial" w:cs="Arial"/>
                <w:color w:val="000000"/>
                <w:sz w:val="16"/>
                <w:szCs w:val="16"/>
              </w:rPr>
              <w:t>Outcome 1</w:t>
            </w:r>
          </w:p>
        </w:tc>
        <w:tc>
          <w:tcPr>
            <w:tcW w:w="445" w:type="pct"/>
            <w:tcBorders>
              <w:top w:val="nil"/>
              <w:left w:val="nil"/>
              <w:bottom w:val="nil"/>
              <w:right w:val="nil"/>
            </w:tcBorders>
            <w:shd w:val="clear" w:color="auto" w:fill="auto"/>
            <w:noWrap/>
            <w:hideMark/>
          </w:tcPr>
          <w:p w14:paraId="35BDE74A" w14:textId="77777777" w:rsidR="00DB1C15" w:rsidRPr="00DB1C15" w:rsidRDefault="00DB1C15" w:rsidP="00DB1C15">
            <w:pPr>
              <w:spacing w:after="0" w:line="240" w:lineRule="auto"/>
              <w:jc w:val="right"/>
              <w:rPr>
                <w:rFonts w:ascii="Arial" w:hAnsi="Arial" w:cs="Arial"/>
                <w:color w:val="000000"/>
                <w:sz w:val="16"/>
                <w:szCs w:val="16"/>
              </w:rPr>
            </w:pPr>
            <w:r w:rsidRPr="00DB1C15">
              <w:rPr>
                <w:rFonts w:ascii="Arial" w:hAnsi="Arial" w:cs="Arial"/>
                <w:color w:val="000000"/>
                <w:sz w:val="16"/>
                <w:szCs w:val="16"/>
              </w:rPr>
              <w:t>15,081</w:t>
            </w:r>
          </w:p>
        </w:tc>
        <w:tc>
          <w:tcPr>
            <w:tcW w:w="445" w:type="pct"/>
            <w:tcBorders>
              <w:top w:val="nil"/>
              <w:left w:val="nil"/>
              <w:bottom w:val="nil"/>
              <w:right w:val="nil"/>
            </w:tcBorders>
            <w:shd w:val="clear" w:color="auto" w:fill="auto"/>
            <w:noWrap/>
            <w:hideMark/>
          </w:tcPr>
          <w:p w14:paraId="515ECE29" w14:textId="295E22B9" w:rsidR="00DB1C15" w:rsidRPr="00DB1C15" w:rsidRDefault="005C15D5" w:rsidP="00DB1C15">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3D17D14A" w14:textId="517C3243" w:rsidR="00DB1C15" w:rsidRPr="00DB1C15" w:rsidRDefault="005C15D5" w:rsidP="00DB1C15">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55C4C7EB" w14:textId="52BDBFF7" w:rsidR="00DB1C15" w:rsidRPr="00DB1C15" w:rsidRDefault="005C15D5" w:rsidP="00DB1C15">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79365982" w14:textId="74EE85F6" w:rsidR="00DB1C15" w:rsidRPr="00DB1C15" w:rsidRDefault="005C15D5" w:rsidP="00DB1C15">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3514D9F2" w14:textId="047CF4B0" w:rsidR="00DB1C15" w:rsidRPr="00DB1C15" w:rsidRDefault="005C15D5" w:rsidP="00DB1C15">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nil"/>
              <w:left w:val="nil"/>
              <w:bottom w:val="nil"/>
              <w:right w:val="nil"/>
            </w:tcBorders>
            <w:shd w:val="clear" w:color="auto" w:fill="auto"/>
            <w:noWrap/>
            <w:hideMark/>
          </w:tcPr>
          <w:p w14:paraId="7BF9ED5B" w14:textId="17B0AB90" w:rsidR="00DB1C15" w:rsidRPr="00DB1C15" w:rsidRDefault="005C15D5" w:rsidP="00DB1C15">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3E13B119" w14:textId="2A016659" w:rsidR="00DB1C15" w:rsidRPr="00DB1C15" w:rsidRDefault="005C15D5" w:rsidP="00DB1C15">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147DDB6F" w14:textId="7479EB84" w:rsidR="00DB1C15" w:rsidRPr="00DB1C15" w:rsidRDefault="005C15D5" w:rsidP="00DB1C15">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3B57F283" w14:textId="77777777" w:rsidR="00DB1C15" w:rsidRPr="00DB1C15" w:rsidRDefault="00DB1C15" w:rsidP="00DB1C15">
            <w:pPr>
              <w:spacing w:after="0" w:line="240" w:lineRule="auto"/>
              <w:jc w:val="right"/>
              <w:rPr>
                <w:rFonts w:ascii="Arial" w:hAnsi="Arial" w:cs="Arial"/>
                <w:color w:val="000000"/>
                <w:sz w:val="16"/>
                <w:szCs w:val="16"/>
              </w:rPr>
            </w:pPr>
            <w:r w:rsidRPr="00DB1C15">
              <w:rPr>
                <w:rFonts w:ascii="Arial" w:hAnsi="Arial" w:cs="Arial"/>
                <w:color w:val="000000"/>
                <w:sz w:val="16"/>
                <w:szCs w:val="16"/>
              </w:rPr>
              <w:t>15,081</w:t>
            </w:r>
          </w:p>
        </w:tc>
      </w:tr>
      <w:tr w:rsidR="00DB1C15" w:rsidRPr="00DB1C15" w14:paraId="0F7032E6" w14:textId="77777777" w:rsidTr="00DB1C15">
        <w:trPr>
          <w:trHeight w:val="225"/>
        </w:trPr>
        <w:tc>
          <w:tcPr>
            <w:tcW w:w="687" w:type="pct"/>
            <w:vMerge/>
            <w:tcBorders>
              <w:top w:val="nil"/>
              <w:left w:val="nil"/>
              <w:bottom w:val="nil"/>
              <w:right w:val="nil"/>
            </w:tcBorders>
            <w:vAlign w:val="center"/>
            <w:hideMark/>
          </w:tcPr>
          <w:p w14:paraId="5C0B3CD2" w14:textId="77777777" w:rsidR="00DB1C15" w:rsidRPr="00DB1C15" w:rsidRDefault="00DB1C15" w:rsidP="00DB1C15">
            <w:pPr>
              <w:spacing w:after="0" w:line="240" w:lineRule="auto"/>
              <w:jc w:val="lef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362930B6" w14:textId="77777777" w:rsidR="00DB1C15" w:rsidRPr="00DB1C15" w:rsidRDefault="00DB1C15" w:rsidP="00DB1C15">
            <w:pPr>
              <w:spacing w:after="0" w:line="240" w:lineRule="auto"/>
              <w:jc w:val="right"/>
              <w:rPr>
                <w:rFonts w:ascii="Arial" w:hAnsi="Arial" w:cs="Arial"/>
                <w:i/>
                <w:iCs/>
                <w:color w:val="000000"/>
                <w:sz w:val="16"/>
                <w:szCs w:val="16"/>
              </w:rPr>
            </w:pPr>
            <w:r w:rsidRPr="00DB1C15">
              <w:rPr>
                <w:rFonts w:ascii="Arial" w:hAnsi="Arial" w:cs="Arial"/>
                <w:i/>
                <w:iCs/>
                <w:color w:val="000000"/>
                <w:sz w:val="16"/>
                <w:szCs w:val="16"/>
              </w:rPr>
              <w:t>12,212</w:t>
            </w:r>
          </w:p>
        </w:tc>
        <w:tc>
          <w:tcPr>
            <w:tcW w:w="445" w:type="pct"/>
            <w:tcBorders>
              <w:top w:val="nil"/>
              <w:left w:val="nil"/>
              <w:bottom w:val="nil"/>
              <w:right w:val="nil"/>
            </w:tcBorders>
            <w:shd w:val="clear" w:color="auto" w:fill="auto"/>
            <w:noWrap/>
            <w:hideMark/>
          </w:tcPr>
          <w:p w14:paraId="653E8996" w14:textId="1C4ED907" w:rsidR="00DB1C15" w:rsidRPr="00DB1C15" w:rsidRDefault="005C15D5" w:rsidP="00DB1C15">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2B3126AC" w14:textId="4FF49AA3" w:rsidR="00DB1C15" w:rsidRPr="00DB1C15" w:rsidRDefault="005C15D5" w:rsidP="00DB1C15">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17A54C89" w14:textId="417B4FEC" w:rsidR="00DB1C15" w:rsidRPr="00DB1C15" w:rsidRDefault="005C15D5" w:rsidP="00DB1C15">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3B75D227" w14:textId="0A5BFF67" w:rsidR="00DB1C15" w:rsidRPr="00DB1C15" w:rsidRDefault="005C15D5" w:rsidP="00DB1C15">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320BE65B" w14:textId="6FF1B3DC" w:rsidR="00DB1C15" w:rsidRPr="00DB1C15" w:rsidRDefault="005C15D5" w:rsidP="00DB1C15">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0D90EFC7" w14:textId="30700126" w:rsidR="00DB1C15" w:rsidRPr="00DB1C15" w:rsidRDefault="005C15D5" w:rsidP="00DB1C15">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0C4B5A0C" w14:textId="2820BFE7" w:rsidR="00DB1C15" w:rsidRPr="00DB1C15" w:rsidRDefault="005C15D5" w:rsidP="00DB1C15">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41CA2D0A" w14:textId="3227EB90" w:rsidR="00DB1C15" w:rsidRPr="00DB1C15" w:rsidRDefault="005C15D5" w:rsidP="00DB1C15">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042EB8B2" w14:textId="77777777" w:rsidR="00DB1C15" w:rsidRPr="00DB1C15" w:rsidRDefault="00DB1C15" w:rsidP="00DB1C15">
            <w:pPr>
              <w:spacing w:after="0" w:line="240" w:lineRule="auto"/>
              <w:jc w:val="right"/>
              <w:rPr>
                <w:rFonts w:ascii="Arial" w:hAnsi="Arial" w:cs="Arial"/>
                <w:i/>
                <w:iCs/>
                <w:color w:val="000000"/>
                <w:sz w:val="16"/>
                <w:szCs w:val="16"/>
              </w:rPr>
            </w:pPr>
            <w:r w:rsidRPr="00DB1C15">
              <w:rPr>
                <w:rFonts w:ascii="Arial" w:hAnsi="Arial" w:cs="Arial"/>
                <w:i/>
                <w:iCs/>
                <w:color w:val="000000"/>
                <w:sz w:val="16"/>
                <w:szCs w:val="16"/>
              </w:rPr>
              <w:t>12,212</w:t>
            </w:r>
          </w:p>
        </w:tc>
      </w:tr>
      <w:tr w:rsidR="00DB1C15" w:rsidRPr="00DB1C15" w14:paraId="768D363E" w14:textId="77777777" w:rsidTr="00DB1C15">
        <w:trPr>
          <w:trHeight w:val="225"/>
        </w:trPr>
        <w:tc>
          <w:tcPr>
            <w:tcW w:w="687" w:type="pct"/>
            <w:vMerge w:val="restart"/>
            <w:tcBorders>
              <w:top w:val="nil"/>
              <w:left w:val="nil"/>
              <w:bottom w:val="nil"/>
              <w:right w:val="nil"/>
            </w:tcBorders>
            <w:shd w:val="clear" w:color="auto" w:fill="auto"/>
            <w:hideMark/>
          </w:tcPr>
          <w:p w14:paraId="5E5D57CD" w14:textId="77777777" w:rsidR="00DB1C15" w:rsidRPr="00DB1C15" w:rsidRDefault="00DB1C15" w:rsidP="00DB1C15">
            <w:pPr>
              <w:spacing w:after="0" w:line="240" w:lineRule="auto"/>
              <w:jc w:val="left"/>
              <w:rPr>
                <w:rFonts w:ascii="Arial" w:hAnsi="Arial" w:cs="Arial"/>
                <w:color w:val="000000"/>
                <w:sz w:val="16"/>
                <w:szCs w:val="16"/>
              </w:rPr>
            </w:pPr>
            <w:r w:rsidRPr="00DB1C15">
              <w:rPr>
                <w:rFonts w:ascii="Arial" w:hAnsi="Arial" w:cs="Arial"/>
                <w:color w:val="000000"/>
                <w:sz w:val="16"/>
                <w:szCs w:val="16"/>
              </w:rPr>
              <w:t>Total</w:t>
            </w:r>
          </w:p>
        </w:tc>
        <w:tc>
          <w:tcPr>
            <w:tcW w:w="445" w:type="pct"/>
            <w:tcBorders>
              <w:top w:val="single" w:sz="4" w:space="0" w:color="auto"/>
              <w:left w:val="nil"/>
              <w:bottom w:val="nil"/>
              <w:right w:val="nil"/>
            </w:tcBorders>
            <w:shd w:val="clear" w:color="auto" w:fill="auto"/>
            <w:noWrap/>
            <w:hideMark/>
          </w:tcPr>
          <w:p w14:paraId="3DFE40CB" w14:textId="77777777" w:rsidR="00DB1C15" w:rsidRPr="00DB1C15" w:rsidRDefault="00DB1C15" w:rsidP="00DB1C15">
            <w:pPr>
              <w:spacing w:after="0" w:line="240" w:lineRule="auto"/>
              <w:jc w:val="right"/>
              <w:rPr>
                <w:rFonts w:ascii="Arial" w:hAnsi="Arial" w:cs="Arial"/>
                <w:color w:val="000000"/>
                <w:sz w:val="16"/>
                <w:szCs w:val="16"/>
              </w:rPr>
            </w:pPr>
            <w:r w:rsidRPr="00DB1C15">
              <w:rPr>
                <w:rFonts w:ascii="Arial" w:hAnsi="Arial" w:cs="Arial"/>
                <w:color w:val="000000"/>
                <w:sz w:val="16"/>
                <w:szCs w:val="16"/>
              </w:rPr>
              <w:t>15,081</w:t>
            </w:r>
          </w:p>
        </w:tc>
        <w:tc>
          <w:tcPr>
            <w:tcW w:w="445" w:type="pct"/>
            <w:tcBorders>
              <w:top w:val="single" w:sz="4" w:space="0" w:color="auto"/>
              <w:left w:val="nil"/>
              <w:bottom w:val="nil"/>
              <w:right w:val="nil"/>
            </w:tcBorders>
            <w:shd w:val="clear" w:color="auto" w:fill="auto"/>
            <w:noWrap/>
            <w:hideMark/>
          </w:tcPr>
          <w:p w14:paraId="5E08861C" w14:textId="3E07ADA6" w:rsidR="00DB1C15" w:rsidRPr="00DB1C15" w:rsidRDefault="005C15D5" w:rsidP="00DB1C15">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single" w:sz="4" w:space="0" w:color="auto"/>
              <w:left w:val="nil"/>
              <w:bottom w:val="nil"/>
              <w:right w:val="nil"/>
            </w:tcBorders>
            <w:shd w:val="clear" w:color="auto" w:fill="auto"/>
            <w:noWrap/>
            <w:hideMark/>
          </w:tcPr>
          <w:p w14:paraId="080DBC43" w14:textId="00850240" w:rsidR="00DB1C15" w:rsidRPr="00DB1C15" w:rsidRDefault="005C15D5" w:rsidP="00DB1C15">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auto"/>
              <w:left w:val="nil"/>
              <w:bottom w:val="nil"/>
              <w:right w:val="nil"/>
            </w:tcBorders>
            <w:shd w:val="clear" w:color="auto" w:fill="auto"/>
            <w:noWrap/>
            <w:hideMark/>
          </w:tcPr>
          <w:p w14:paraId="11FC12E3" w14:textId="5A400414" w:rsidR="00DB1C15" w:rsidRPr="00DB1C15" w:rsidRDefault="005C15D5" w:rsidP="00DB1C15">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auto"/>
              <w:left w:val="nil"/>
              <w:bottom w:val="nil"/>
              <w:right w:val="nil"/>
            </w:tcBorders>
            <w:shd w:val="clear" w:color="auto" w:fill="auto"/>
            <w:noWrap/>
            <w:hideMark/>
          </w:tcPr>
          <w:p w14:paraId="0E6D38F4" w14:textId="6718B12B" w:rsidR="00DB1C15" w:rsidRPr="00DB1C15" w:rsidRDefault="005C15D5" w:rsidP="00DB1C15">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auto"/>
              <w:left w:val="nil"/>
              <w:bottom w:val="nil"/>
              <w:right w:val="nil"/>
            </w:tcBorders>
            <w:shd w:val="clear" w:color="auto" w:fill="auto"/>
            <w:noWrap/>
            <w:hideMark/>
          </w:tcPr>
          <w:p w14:paraId="0F2E9BBF" w14:textId="0BA0298A" w:rsidR="00DB1C15" w:rsidRPr="00DB1C15" w:rsidRDefault="005C15D5" w:rsidP="00DB1C15">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single" w:sz="4" w:space="0" w:color="auto"/>
              <w:left w:val="nil"/>
              <w:bottom w:val="nil"/>
              <w:right w:val="nil"/>
            </w:tcBorders>
            <w:shd w:val="clear" w:color="auto" w:fill="auto"/>
            <w:noWrap/>
            <w:hideMark/>
          </w:tcPr>
          <w:p w14:paraId="0A199D38" w14:textId="63B7BD6D" w:rsidR="00DB1C15" w:rsidRPr="00DB1C15" w:rsidRDefault="005C15D5" w:rsidP="00DB1C15">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single" w:sz="4" w:space="0" w:color="auto"/>
              <w:left w:val="nil"/>
              <w:bottom w:val="nil"/>
              <w:right w:val="nil"/>
            </w:tcBorders>
            <w:shd w:val="clear" w:color="auto" w:fill="auto"/>
            <w:noWrap/>
            <w:hideMark/>
          </w:tcPr>
          <w:p w14:paraId="13B134FA" w14:textId="3E671365" w:rsidR="00DB1C15" w:rsidRPr="00DB1C15" w:rsidRDefault="005C15D5" w:rsidP="00DB1C15">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auto"/>
              <w:left w:val="nil"/>
              <w:bottom w:val="nil"/>
              <w:right w:val="nil"/>
            </w:tcBorders>
            <w:shd w:val="clear" w:color="auto" w:fill="auto"/>
            <w:noWrap/>
            <w:hideMark/>
          </w:tcPr>
          <w:p w14:paraId="104A272D" w14:textId="5FC8742A" w:rsidR="00DB1C15" w:rsidRPr="00DB1C15" w:rsidRDefault="005C15D5" w:rsidP="00DB1C15">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auto"/>
              <w:left w:val="nil"/>
              <w:bottom w:val="nil"/>
              <w:right w:val="nil"/>
            </w:tcBorders>
            <w:shd w:val="clear" w:color="auto" w:fill="auto"/>
            <w:noWrap/>
            <w:hideMark/>
          </w:tcPr>
          <w:p w14:paraId="07CDA059" w14:textId="77777777" w:rsidR="00DB1C15" w:rsidRPr="00DB1C15" w:rsidRDefault="00DB1C15" w:rsidP="00DB1C15">
            <w:pPr>
              <w:spacing w:after="0" w:line="240" w:lineRule="auto"/>
              <w:jc w:val="right"/>
              <w:rPr>
                <w:rFonts w:ascii="Arial" w:hAnsi="Arial" w:cs="Arial"/>
                <w:color w:val="000000"/>
                <w:sz w:val="16"/>
                <w:szCs w:val="16"/>
              </w:rPr>
            </w:pPr>
            <w:r w:rsidRPr="00DB1C15">
              <w:rPr>
                <w:rFonts w:ascii="Arial" w:hAnsi="Arial" w:cs="Arial"/>
                <w:color w:val="000000"/>
                <w:sz w:val="16"/>
                <w:szCs w:val="16"/>
              </w:rPr>
              <w:t>15,081</w:t>
            </w:r>
          </w:p>
        </w:tc>
      </w:tr>
      <w:tr w:rsidR="00DB1C15" w:rsidRPr="00DB1C15" w14:paraId="45628DEB" w14:textId="77777777" w:rsidTr="00DB1C15">
        <w:trPr>
          <w:trHeight w:val="225"/>
        </w:trPr>
        <w:tc>
          <w:tcPr>
            <w:tcW w:w="687" w:type="pct"/>
            <w:vMerge/>
            <w:tcBorders>
              <w:top w:val="nil"/>
              <w:left w:val="nil"/>
              <w:bottom w:val="nil"/>
              <w:right w:val="nil"/>
            </w:tcBorders>
            <w:vAlign w:val="center"/>
            <w:hideMark/>
          </w:tcPr>
          <w:p w14:paraId="2266E668" w14:textId="77777777" w:rsidR="00DB1C15" w:rsidRPr="00DB1C15" w:rsidRDefault="00DB1C15" w:rsidP="00DB1C15">
            <w:pPr>
              <w:spacing w:after="0" w:line="240" w:lineRule="auto"/>
              <w:jc w:val="lef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60A1DD40" w14:textId="77777777" w:rsidR="00DB1C15" w:rsidRPr="00DB1C15" w:rsidRDefault="00DB1C15" w:rsidP="00DB1C15">
            <w:pPr>
              <w:spacing w:after="0" w:line="240" w:lineRule="auto"/>
              <w:jc w:val="right"/>
              <w:rPr>
                <w:rFonts w:ascii="Arial" w:hAnsi="Arial" w:cs="Arial"/>
                <w:i/>
                <w:iCs/>
                <w:color w:val="000000"/>
                <w:sz w:val="16"/>
                <w:szCs w:val="16"/>
              </w:rPr>
            </w:pPr>
            <w:r w:rsidRPr="00DB1C15">
              <w:rPr>
                <w:rFonts w:ascii="Arial" w:hAnsi="Arial" w:cs="Arial"/>
                <w:i/>
                <w:iCs/>
                <w:color w:val="000000"/>
                <w:sz w:val="16"/>
                <w:szCs w:val="16"/>
              </w:rPr>
              <w:t>12,212</w:t>
            </w:r>
          </w:p>
        </w:tc>
        <w:tc>
          <w:tcPr>
            <w:tcW w:w="445" w:type="pct"/>
            <w:tcBorders>
              <w:top w:val="nil"/>
              <w:left w:val="nil"/>
              <w:bottom w:val="nil"/>
              <w:right w:val="nil"/>
            </w:tcBorders>
            <w:shd w:val="clear" w:color="auto" w:fill="auto"/>
            <w:noWrap/>
            <w:hideMark/>
          </w:tcPr>
          <w:p w14:paraId="3CB1C64E" w14:textId="08A67D72" w:rsidR="00DB1C15" w:rsidRPr="00DB1C15" w:rsidRDefault="005C15D5" w:rsidP="00DB1C15">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0B1160F3" w14:textId="57811735" w:rsidR="00DB1C15" w:rsidRPr="00DB1C15" w:rsidRDefault="005C15D5" w:rsidP="00DB1C15">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34C1101D" w14:textId="353E1F90" w:rsidR="00DB1C15" w:rsidRPr="00DB1C15" w:rsidRDefault="005C15D5" w:rsidP="00DB1C15">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6D93E719" w14:textId="5AE8E100" w:rsidR="00DB1C15" w:rsidRPr="00DB1C15" w:rsidRDefault="005C15D5" w:rsidP="00DB1C15">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5E159D9F" w14:textId="050F0744" w:rsidR="00DB1C15" w:rsidRPr="00DB1C15" w:rsidRDefault="005C15D5" w:rsidP="00DB1C15">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7E4CBA32" w14:textId="1FAA669D" w:rsidR="00DB1C15" w:rsidRPr="00DB1C15" w:rsidRDefault="005C15D5" w:rsidP="00DB1C15">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608FFD68" w14:textId="1D8489AD" w:rsidR="00DB1C15" w:rsidRPr="00DB1C15" w:rsidRDefault="005C15D5" w:rsidP="00DB1C15">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0EF978B1" w14:textId="734399BB" w:rsidR="00DB1C15" w:rsidRPr="00DB1C15" w:rsidRDefault="005C15D5" w:rsidP="00DB1C15">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1397E616" w14:textId="77777777" w:rsidR="00DB1C15" w:rsidRPr="00DB1C15" w:rsidRDefault="00DB1C15" w:rsidP="00DB1C15">
            <w:pPr>
              <w:spacing w:after="0" w:line="240" w:lineRule="auto"/>
              <w:jc w:val="right"/>
              <w:rPr>
                <w:rFonts w:ascii="Arial" w:hAnsi="Arial" w:cs="Arial"/>
                <w:i/>
                <w:iCs/>
                <w:color w:val="000000"/>
                <w:sz w:val="16"/>
                <w:szCs w:val="16"/>
              </w:rPr>
            </w:pPr>
            <w:r w:rsidRPr="00DB1C15">
              <w:rPr>
                <w:rFonts w:ascii="Arial" w:hAnsi="Arial" w:cs="Arial"/>
                <w:i/>
                <w:iCs/>
                <w:color w:val="000000"/>
                <w:sz w:val="16"/>
                <w:szCs w:val="16"/>
              </w:rPr>
              <w:t>12,212</w:t>
            </w:r>
          </w:p>
        </w:tc>
      </w:tr>
      <w:tr w:rsidR="00DB1C15" w:rsidRPr="00DB1C15" w14:paraId="105B9291" w14:textId="77777777" w:rsidTr="00DB1C15">
        <w:trPr>
          <w:trHeight w:val="225"/>
        </w:trPr>
        <w:tc>
          <w:tcPr>
            <w:tcW w:w="687" w:type="pct"/>
            <w:tcBorders>
              <w:top w:val="nil"/>
              <w:left w:val="nil"/>
              <w:bottom w:val="nil"/>
              <w:right w:val="nil"/>
            </w:tcBorders>
            <w:shd w:val="clear" w:color="auto" w:fill="auto"/>
            <w:noWrap/>
            <w:hideMark/>
          </w:tcPr>
          <w:p w14:paraId="70EB457D" w14:textId="77777777" w:rsidR="00DB1C15" w:rsidRPr="00DB1C15" w:rsidRDefault="00DB1C15" w:rsidP="00DB1C15">
            <w:pPr>
              <w:spacing w:after="0" w:line="240" w:lineRule="auto"/>
              <w:jc w:val="right"/>
              <w:rPr>
                <w:rFonts w:ascii="Arial" w:hAnsi="Arial" w:cs="Arial"/>
                <w:i/>
                <w:iCs/>
                <w:color w:val="000000"/>
                <w:sz w:val="16"/>
                <w:szCs w:val="16"/>
              </w:rPr>
            </w:pPr>
          </w:p>
        </w:tc>
        <w:tc>
          <w:tcPr>
            <w:tcW w:w="445" w:type="pct"/>
            <w:tcBorders>
              <w:top w:val="nil"/>
              <w:left w:val="nil"/>
              <w:bottom w:val="nil"/>
              <w:right w:val="nil"/>
            </w:tcBorders>
            <w:shd w:val="clear" w:color="auto" w:fill="auto"/>
            <w:noWrap/>
            <w:hideMark/>
          </w:tcPr>
          <w:p w14:paraId="0CD5B371" w14:textId="77777777" w:rsidR="00DB1C15" w:rsidRPr="00DB1C15" w:rsidRDefault="00DB1C15" w:rsidP="00DB1C15">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7D51A03B" w14:textId="77777777" w:rsidR="00DB1C15" w:rsidRPr="00DB1C15" w:rsidRDefault="00DB1C15" w:rsidP="00DB1C15">
            <w:pPr>
              <w:spacing w:after="0" w:line="240" w:lineRule="auto"/>
              <w:jc w:val="center"/>
              <w:rPr>
                <w:rFonts w:ascii="Times New Roman" w:hAnsi="Times New Roman"/>
              </w:rPr>
            </w:pPr>
          </w:p>
        </w:tc>
        <w:tc>
          <w:tcPr>
            <w:tcW w:w="412" w:type="pct"/>
            <w:tcBorders>
              <w:top w:val="nil"/>
              <w:left w:val="nil"/>
              <w:bottom w:val="nil"/>
              <w:right w:val="nil"/>
            </w:tcBorders>
            <w:shd w:val="clear" w:color="auto" w:fill="auto"/>
            <w:noWrap/>
            <w:hideMark/>
          </w:tcPr>
          <w:p w14:paraId="3F7D01C0" w14:textId="77777777" w:rsidR="00DB1C15" w:rsidRPr="00DB1C15" w:rsidRDefault="00DB1C15" w:rsidP="00DB1C15">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noWrap/>
            <w:hideMark/>
          </w:tcPr>
          <w:p w14:paraId="39B90894" w14:textId="77777777" w:rsidR="00DB1C15" w:rsidRPr="00DB1C15" w:rsidRDefault="00DB1C15" w:rsidP="00DB1C15">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noWrap/>
            <w:hideMark/>
          </w:tcPr>
          <w:p w14:paraId="0A8AE9D7" w14:textId="77777777" w:rsidR="00DB1C15" w:rsidRPr="00DB1C15" w:rsidRDefault="00DB1C15" w:rsidP="00DB1C15">
            <w:pPr>
              <w:spacing w:after="0" w:line="240" w:lineRule="auto"/>
              <w:jc w:val="center"/>
              <w:rPr>
                <w:rFonts w:ascii="Times New Roman" w:hAnsi="Times New Roman"/>
              </w:rPr>
            </w:pPr>
          </w:p>
        </w:tc>
        <w:tc>
          <w:tcPr>
            <w:tcW w:w="454" w:type="pct"/>
            <w:tcBorders>
              <w:top w:val="nil"/>
              <w:left w:val="nil"/>
              <w:bottom w:val="nil"/>
              <w:right w:val="nil"/>
            </w:tcBorders>
            <w:shd w:val="clear" w:color="auto" w:fill="auto"/>
            <w:noWrap/>
            <w:hideMark/>
          </w:tcPr>
          <w:p w14:paraId="0E3988F1" w14:textId="77777777" w:rsidR="00DB1C15" w:rsidRPr="00DB1C15" w:rsidRDefault="00DB1C15" w:rsidP="00DB1C15">
            <w:pPr>
              <w:spacing w:after="0" w:line="240" w:lineRule="auto"/>
              <w:jc w:val="center"/>
              <w:rPr>
                <w:rFonts w:ascii="Times New Roman" w:hAnsi="Times New Roman"/>
              </w:rPr>
            </w:pPr>
          </w:p>
        </w:tc>
        <w:tc>
          <w:tcPr>
            <w:tcW w:w="345" w:type="pct"/>
            <w:tcBorders>
              <w:top w:val="nil"/>
              <w:left w:val="nil"/>
              <w:bottom w:val="nil"/>
              <w:right w:val="nil"/>
            </w:tcBorders>
            <w:shd w:val="clear" w:color="auto" w:fill="auto"/>
            <w:noWrap/>
            <w:hideMark/>
          </w:tcPr>
          <w:p w14:paraId="504742FE" w14:textId="77777777" w:rsidR="00DB1C15" w:rsidRPr="00DB1C15" w:rsidRDefault="00DB1C15" w:rsidP="00DB1C15">
            <w:pPr>
              <w:spacing w:after="0" w:line="240" w:lineRule="auto"/>
              <w:jc w:val="center"/>
              <w:rPr>
                <w:rFonts w:ascii="Times New Roman" w:hAnsi="Times New Roman"/>
              </w:rPr>
            </w:pPr>
          </w:p>
        </w:tc>
        <w:tc>
          <w:tcPr>
            <w:tcW w:w="420" w:type="pct"/>
            <w:tcBorders>
              <w:top w:val="nil"/>
              <w:left w:val="nil"/>
              <w:bottom w:val="nil"/>
              <w:right w:val="nil"/>
            </w:tcBorders>
            <w:shd w:val="clear" w:color="auto" w:fill="auto"/>
            <w:noWrap/>
            <w:hideMark/>
          </w:tcPr>
          <w:p w14:paraId="58E1E203" w14:textId="77777777" w:rsidR="00DB1C15" w:rsidRPr="00DB1C15" w:rsidRDefault="00DB1C15" w:rsidP="00DB1C15">
            <w:pPr>
              <w:spacing w:after="0" w:line="240" w:lineRule="auto"/>
              <w:jc w:val="center"/>
              <w:rPr>
                <w:rFonts w:ascii="Times New Roman" w:hAnsi="Times New Roman"/>
              </w:rPr>
            </w:pPr>
          </w:p>
        </w:tc>
        <w:tc>
          <w:tcPr>
            <w:tcW w:w="454" w:type="pct"/>
            <w:tcBorders>
              <w:top w:val="nil"/>
              <w:left w:val="nil"/>
              <w:bottom w:val="nil"/>
              <w:right w:val="nil"/>
            </w:tcBorders>
            <w:shd w:val="clear" w:color="auto" w:fill="auto"/>
            <w:noWrap/>
            <w:hideMark/>
          </w:tcPr>
          <w:p w14:paraId="6CA881D3" w14:textId="77777777" w:rsidR="00DB1C15" w:rsidRPr="00DB1C15" w:rsidRDefault="00DB1C15" w:rsidP="00DB1C15">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noWrap/>
            <w:hideMark/>
          </w:tcPr>
          <w:p w14:paraId="17897BB5" w14:textId="77777777" w:rsidR="00DB1C15" w:rsidRPr="00DB1C15" w:rsidRDefault="00DB1C15" w:rsidP="00DB1C15">
            <w:pPr>
              <w:spacing w:after="0" w:line="240" w:lineRule="auto"/>
              <w:jc w:val="center"/>
              <w:rPr>
                <w:rFonts w:ascii="Times New Roman" w:hAnsi="Times New Roman"/>
              </w:rPr>
            </w:pPr>
          </w:p>
        </w:tc>
      </w:tr>
      <w:tr w:rsidR="00DB1C15" w:rsidRPr="00DB1C15" w14:paraId="2D33AC4B" w14:textId="77777777" w:rsidTr="00DB1C15">
        <w:trPr>
          <w:trHeight w:val="397"/>
        </w:trPr>
        <w:tc>
          <w:tcPr>
            <w:tcW w:w="687" w:type="pct"/>
            <w:tcBorders>
              <w:top w:val="nil"/>
              <w:left w:val="nil"/>
              <w:bottom w:val="nil"/>
              <w:right w:val="nil"/>
            </w:tcBorders>
            <w:shd w:val="clear" w:color="auto" w:fill="auto"/>
            <w:vAlign w:val="bottom"/>
            <w:hideMark/>
          </w:tcPr>
          <w:p w14:paraId="241286EA" w14:textId="77777777" w:rsidR="00DB1C15" w:rsidRPr="00DB1C15" w:rsidRDefault="00DB1C15" w:rsidP="00DB1C15">
            <w:pPr>
              <w:spacing w:after="0" w:line="240" w:lineRule="auto"/>
              <w:jc w:val="left"/>
              <w:rPr>
                <w:rFonts w:ascii="Arial" w:hAnsi="Arial" w:cs="Arial"/>
                <w:b/>
                <w:bCs/>
                <w:color w:val="000000"/>
                <w:sz w:val="16"/>
                <w:szCs w:val="16"/>
              </w:rPr>
            </w:pPr>
            <w:r w:rsidRPr="00DB1C15">
              <w:rPr>
                <w:rFonts w:ascii="Arial" w:hAnsi="Arial" w:cs="Arial"/>
                <w:b/>
                <w:bCs/>
                <w:color w:val="000000"/>
                <w:sz w:val="16"/>
                <w:szCs w:val="16"/>
              </w:rPr>
              <w:t>Sport Integrity Australia</w:t>
            </w:r>
          </w:p>
        </w:tc>
        <w:tc>
          <w:tcPr>
            <w:tcW w:w="445" w:type="pct"/>
            <w:tcBorders>
              <w:top w:val="nil"/>
              <w:left w:val="nil"/>
              <w:bottom w:val="nil"/>
              <w:right w:val="nil"/>
            </w:tcBorders>
            <w:shd w:val="clear" w:color="auto" w:fill="auto"/>
            <w:noWrap/>
            <w:hideMark/>
          </w:tcPr>
          <w:p w14:paraId="75CE885C" w14:textId="77777777" w:rsidR="00DB1C15" w:rsidRPr="00DB1C15" w:rsidRDefault="00DB1C15" w:rsidP="00DB1C15">
            <w:pPr>
              <w:spacing w:after="0" w:line="240" w:lineRule="auto"/>
              <w:jc w:val="left"/>
              <w:rPr>
                <w:rFonts w:ascii="Arial" w:hAnsi="Arial" w:cs="Arial"/>
                <w:b/>
                <w:bCs/>
                <w:color w:val="000000"/>
                <w:sz w:val="16"/>
                <w:szCs w:val="16"/>
              </w:rPr>
            </w:pPr>
          </w:p>
        </w:tc>
        <w:tc>
          <w:tcPr>
            <w:tcW w:w="445" w:type="pct"/>
            <w:tcBorders>
              <w:top w:val="nil"/>
              <w:left w:val="nil"/>
              <w:bottom w:val="nil"/>
              <w:right w:val="nil"/>
            </w:tcBorders>
            <w:shd w:val="clear" w:color="auto" w:fill="auto"/>
            <w:noWrap/>
            <w:hideMark/>
          </w:tcPr>
          <w:p w14:paraId="0F522AF5" w14:textId="77777777" w:rsidR="00DB1C15" w:rsidRPr="00DB1C15" w:rsidRDefault="00DB1C15" w:rsidP="00DB1C15">
            <w:pPr>
              <w:spacing w:after="0" w:line="240" w:lineRule="auto"/>
              <w:jc w:val="left"/>
              <w:rPr>
                <w:rFonts w:ascii="Times New Roman" w:hAnsi="Times New Roman"/>
              </w:rPr>
            </w:pPr>
          </w:p>
        </w:tc>
        <w:tc>
          <w:tcPr>
            <w:tcW w:w="412" w:type="pct"/>
            <w:tcBorders>
              <w:top w:val="nil"/>
              <w:left w:val="nil"/>
              <w:bottom w:val="nil"/>
              <w:right w:val="nil"/>
            </w:tcBorders>
            <w:shd w:val="clear" w:color="auto" w:fill="auto"/>
            <w:noWrap/>
            <w:hideMark/>
          </w:tcPr>
          <w:p w14:paraId="5E46C475" w14:textId="77777777" w:rsidR="00DB1C15" w:rsidRPr="00DB1C15" w:rsidRDefault="00DB1C15" w:rsidP="00DB1C15">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5BEB92F8" w14:textId="77777777" w:rsidR="00DB1C15" w:rsidRPr="00DB1C15" w:rsidRDefault="00DB1C15" w:rsidP="00DB1C15">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77722575" w14:textId="77777777" w:rsidR="00DB1C15" w:rsidRPr="00DB1C15" w:rsidRDefault="00DB1C15" w:rsidP="00DB1C15">
            <w:pPr>
              <w:spacing w:after="0" w:line="240" w:lineRule="auto"/>
              <w:jc w:val="left"/>
              <w:rPr>
                <w:rFonts w:ascii="Times New Roman" w:hAnsi="Times New Roman"/>
              </w:rPr>
            </w:pPr>
          </w:p>
        </w:tc>
        <w:tc>
          <w:tcPr>
            <w:tcW w:w="454" w:type="pct"/>
            <w:tcBorders>
              <w:top w:val="nil"/>
              <w:left w:val="nil"/>
              <w:bottom w:val="nil"/>
              <w:right w:val="nil"/>
            </w:tcBorders>
            <w:shd w:val="clear" w:color="auto" w:fill="auto"/>
            <w:noWrap/>
            <w:hideMark/>
          </w:tcPr>
          <w:p w14:paraId="7113F2E3" w14:textId="77777777" w:rsidR="00DB1C15" w:rsidRPr="00DB1C15" w:rsidRDefault="00DB1C15" w:rsidP="00DB1C15">
            <w:pPr>
              <w:spacing w:after="0" w:line="240" w:lineRule="auto"/>
              <w:jc w:val="left"/>
              <w:rPr>
                <w:rFonts w:ascii="Times New Roman" w:hAnsi="Times New Roman"/>
              </w:rPr>
            </w:pPr>
          </w:p>
        </w:tc>
        <w:tc>
          <w:tcPr>
            <w:tcW w:w="345" w:type="pct"/>
            <w:tcBorders>
              <w:top w:val="nil"/>
              <w:left w:val="nil"/>
              <w:bottom w:val="nil"/>
              <w:right w:val="nil"/>
            </w:tcBorders>
            <w:shd w:val="clear" w:color="auto" w:fill="auto"/>
            <w:noWrap/>
            <w:hideMark/>
          </w:tcPr>
          <w:p w14:paraId="2559D232" w14:textId="77777777" w:rsidR="00DB1C15" w:rsidRPr="00DB1C15" w:rsidRDefault="00DB1C15" w:rsidP="00DB1C15">
            <w:pPr>
              <w:spacing w:after="0" w:line="240" w:lineRule="auto"/>
              <w:jc w:val="left"/>
              <w:rPr>
                <w:rFonts w:ascii="Times New Roman" w:hAnsi="Times New Roman"/>
              </w:rPr>
            </w:pPr>
          </w:p>
        </w:tc>
        <w:tc>
          <w:tcPr>
            <w:tcW w:w="420" w:type="pct"/>
            <w:tcBorders>
              <w:top w:val="nil"/>
              <w:left w:val="nil"/>
              <w:bottom w:val="nil"/>
              <w:right w:val="nil"/>
            </w:tcBorders>
            <w:shd w:val="clear" w:color="auto" w:fill="auto"/>
            <w:noWrap/>
            <w:hideMark/>
          </w:tcPr>
          <w:p w14:paraId="01E19904" w14:textId="77777777" w:rsidR="00DB1C15" w:rsidRPr="00DB1C15" w:rsidRDefault="00DB1C15" w:rsidP="00DB1C15">
            <w:pPr>
              <w:spacing w:after="0" w:line="240" w:lineRule="auto"/>
              <w:jc w:val="left"/>
              <w:rPr>
                <w:rFonts w:ascii="Times New Roman" w:hAnsi="Times New Roman"/>
              </w:rPr>
            </w:pPr>
          </w:p>
        </w:tc>
        <w:tc>
          <w:tcPr>
            <w:tcW w:w="454" w:type="pct"/>
            <w:tcBorders>
              <w:top w:val="nil"/>
              <w:left w:val="nil"/>
              <w:bottom w:val="nil"/>
              <w:right w:val="nil"/>
            </w:tcBorders>
            <w:shd w:val="clear" w:color="auto" w:fill="auto"/>
            <w:noWrap/>
            <w:hideMark/>
          </w:tcPr>
          <w:p w14:paraId="46B7E18E" w14:textId="77777777" w:rsidR="00DB1C15" w:rsidRPr="00DB1C15" w:rsidRDefault="00DB1C15" w:rsidP="00DB1C15">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1754D9C9" w14:textId="77777777" w:rsidR="00DB1C15" w:rsidRPr="00DB1C15" w:rsidRDefault="00DB1C15" w:rsidP="00DB1C15">
            <w:pPr>
              <w:spacing w:after="0" w:line="240" w:lineRule="auto"/>
              <w:jc w:val="left"/>
              <w:rPr>
                <w:rFonts w:ascii="Times New Roman" w:hAnsi="Times New Roman"/>
              </w:rPr>
            </w:pPr>
          </w:p>
        </w:tc>
      </w:tr>
      <w:tr w:rsidR="00DB1C15" w:rsidRPr="00DB1C15" w14:paraId="51AD5AFA" w14:textId="77777777" w:rsidTr="00DB1C15">
        <w:trPr>
          <w:trHeight w:val="225"/>
        </w:trPr>
        <w:tc>
          <w:tcPr>
            <w:tcW w:w="687" w:type="pct"/>
            <w:vMerge w:val="restart"/>
            <w:tcBorders>
              <w:top w:val="nil"/>
              <w:left w:val="nil"/>
              <w:bottom w:val="nil"/>
              <w:right w:val="nil"/>
            </w:tcBorders>
            <w:shd w:val="clear" w:color="auto" w:fill="auto"/>
            <w:hideMark/>
          </w:tcPr>
          <w:p w14:paraId="32657C88" w14:textId="77777777" w:rsidR="00DB1C15" w:rsidRPr="00DB1C15" w:rsidRDefault="00DB1C15" w:rsidP="00DB1C15">
            <w:pPr>
              <w:spacing w:after="0" w:line="240" w:lineRule="auto"/>
              <w:jc w:val="left"/>
              <w:rPr>
                <w:rFonts w:ascii="Arial" w:hAnsi="Arial" w:cs="Arial"/>
                <w:color w:val="000000"/>
                <w:sz w:val="16"/>
                <w:szCs w:val="16"/>
              </w:rPr>
            </w:pPr>
            <w:r w:rsidRPr="00DB1C15">
              <w:rPr>
                <w:rFonts w:ascii="Arial" w:hAnsi="Arial" w:cs="Arial"/>
                <w:color w:val="000000"/>
                <w:sz w:val="16"/>
                <w:szCs w:val="16"/>
              </w:rPr>
              <w:t>Outcome 1</w:t>
            </w:r>
          </w:p>
        </w:tc>
        <w:tc>
          <w:tcPr>
            <w:tcW w:w="445" w:type="pct"/>
            <w:tcBorders>
              <w:top w:val="nil"/>
              <w:left w:val="nil"/>
              <w:bottom w:val="nil"/>
              <w:right w:val="nil"/>
            </w:tcBorders>
            <w:shd w:val="clear" w:color="auto" w:fill="auto"/>
            <w:noWrap/>
            <w:hideMark/>
          </w:tcPr>
          <w:p w14:paraId="7A674B96" w14:textId="77777777" w:rsidR="00DB1C15" w:rsidRPr="00DB1C15" w:rsidRDefault="00DB1C15" w:rsidP="00DB1C15">
            <w:pPr>
              <w:spacing w:after="0" w:line="240" w:lineRule="auto"/>
              <w:jc w:val="right"/>
              <w:rPr>
                <w:rFonts w:ascii="Arial" w:hAnsi="Arial" w:cs="Arial"/>
                <w:color w:val="000000"/>
                <w:sz w:val="16"/>
                <w:szCs w:val="16"/>
              </w:rPr>
            </w:pPr>
            <w:r w:rsidRPr="00DB1C15">
              <w:rPr>
                <w:rFonts w:ascii="Arial" w:hAnsi="Arial" w:cs="Arial"/>
                <w:color w:val="000000"/>
                <w:sz w:val="16"/>
                <w:szCs w:val="16"/>
              </w:rPr>
              <w:t>32,515</w:t>
            </w:r>
          </w:p>
        </w:tc>
        <w:tc>
          <w:tcPr>
            <w:tcW w:w="445" w:type="pct"/>
            <w:tcBorders>
              <w:top w:val="nil"/>
              <w:left w:val="nil"/>
              <w:bottom w:val="nil"/>
              <w:right w:val="nil"/>
            </w:tcBorders>
            <w:shd w:val="clear" w:color="auto" w:fill="auto"/>
            <w:noWrap/>
            <w:hideMark/>
          </w:tcPr>
          <w:p w14:paraId="67CBC60E" w14:textId="1FBFE12D" w:rsidR="00DB1C15" w:rsidRPr="00DB1C15" w:rsidRDefault="005C15D5" w:rsidP="00DB1C15">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0F79FE00" w14:textId="77777777" w:rsidR="00DB1C15" w:rsidRPr="00DB1C15" w:rsidRDefault="00DB1C15" w:rsidP="00DB1C15">
            <w:pPr>
              <w:spacing w:after="0" w:line="240" w:lineRule="auto"/>
              <w:jc w:val="right"/>
              <w:rPr>
                <w:rFonts w:ascii="Arial" w:hAnsi="Arial" w:cs="Arial"/>
                <w:color w:val="000000"/>
                <w:sz w:val="16"/>
                <w:szCs w:val="16"/>
              </w:rPr>
            </w:pPr>
            <w:r w:rsidRPr="00DB1C15">
              <w:rPr>
                <w:rFonts w:ascii="Arial" w:hAnsi="Arial" w:cs="Arial"/>
                <w:color w:val="000000"/>
                <w:sz w:val="16"/>
                <w:szCs w:val="16"/>
              </w:rPr>
              <w:t>1,986</w:t>
            </w:r>
          </w:p>
        </w:tc>
        <w:tc>
          <w:tcPr>
            <w:tcW w:w="445" w:type="pct"/>
            <w:tcBorders>
              <w:top w:val="nil"/>
              <w:left w:val="nil"/>
              <w:bottom w:val="nil"/>
              <w:right w:val="nil"/>
            </w:tcBorders>
            <w:shd w:val="clear" w:color="auto" w:fill="auto"/>
            <w:noWrap/>
            <w:hideMark/>
          </w:tcPr>
          <w:p w14:paraId="56120397" w14:textId="49A787BF" w:rsidR="00DB1C15" w:rsidRPr="00DB1C15" w:rsidRDefault="005C15D5" w:rsidP="00DB1C15">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0C209D89" w14:textId="5E4A8B7D" w:rsidR="00DB1C15" w:rsidRPr="00DB1C15" w:rsidRDefault="005C15D5" w:rsidP="00DB1C15">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5A4856E7" w14:textId="77777777" w:rsidR="00DB1C15" w:rsidRPr="00DB1C15" w:rsidRDefault="00DB1C15" w:rsidP="00DB1C15">
            <w:pPr>
              <w:spacing w:after="0" w:line="240" w:lineRule="auto"/>
              <w:jc w:val="right"/>
              <w:rPr>
                <w:rFonts w:ascii="Arial" w:hAnsi="Arial" w:cs="Arial"/>
                <w:color w:val="000000"/>
                <w:sz w:val="16"/>
                <w:szCs w:val="16"/>
              </w:rPr>
            </w:pPr>
            <w:r w:rsidRPr="00DB1C15">
              <w:rPr>
                <w:rFonts w:ascii="Arial" w:hAnsi="Arial" w:cs="Arial"/>
                <w:color w:val="000000"/>
                <w:sz w:val="16"/>
                <w:szCs w:val="16"/>
              </w:rPr>
              <w:t>5,405</w:t>
            </w:r>
          </w:p>
        </w:tc>
        <w:tc>
          <w:tcPr>
            <w:tcW w:w="345" w:type="pct"/>
            <w:tcBorders>
              <w:top w:val="nil"/>
              <w:left w:val="nil"/>
              <w:bottom w:val="nil"/>
              <w:right w:val="nil"/>
            </w:tcBorders>
            <w:shd w:val="clear" w:color="auto" w:fill="auto"/>
            <w:noWrap/>
            <w:hideMark/>
          </w:tcPr>
          <w:p w14:paraId="243AB65C" w14:textId="6F85625F" w:rsidR="00DB1C15" w:rsidRPr="00DB1C15" w:rsidRDefault="005C15D5" w:rsidP="00DB1C15">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7B72A41C" w14:textId="24039382" w:rsidR="00DB1C15" w:rsidRPr="00DB1C15" w:rsidRDefault="005C15D5" w:rsidP="00DB1C15">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780ECB51" w14:textId="56ED4A70" w:rsidR="00DB1C15" w:rsidRPr="00DB1C15" w:rsidRDefault="005C15D5" w:rsidP="00DB1C15">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6A9ADA16" w14:textId="77777777" w:rsidR="00DB1C15" w:rsidRPr="00DB1C15" w:rsidRDefault="00DB1C15" w:rsidP="00DB1C15">
            <w:pPr>
              <w:spacing w:after="0" w:line="240" w:lineRule="auto"/>
              <w:jc w:val="right"/>
              <w:rPr>
                <w:rFonts w:ascii="Arial" w:hAnsi="Arial" w:cs="Arial"/>
                <w:color w:val="000000"/>
                <w:sz w:val="16"/>
                <w:szCs w:val="16"/>
              </w:rPr>
            </w:pPr>
            <w:r w:rsidRPr="00DB1C15">
              <w:rPr>
                <w:rFonts w:ascii="Arial" w:hAnsi="Arial" w:cs="Arial"/>
                <w:color w:val="000000"/>
                <w:sz w:val="16"/>
                <w:szCs w:val="16"/>
              </w:rPr>
              <w:t>39,906</w:t>
            </w:r>
          </w:p>
        </w:tc>
      </w:tr>
      <w:tr w:rsidR="00DB1C15" w:rsidRPr="00DB1C15" w14:paraId="2DF2ECE2" w14:textId="77777777" w:rsidTr="00DB1C15">
        <w:trPr>
          <w:trHeight w:val="225"/>
        </w:trPr>
        <w:tc>
          <w:tcPr>
            <w:tcW w:w="687" w:type="pct"/>
            <w:vMerge/>
            <w:tcBorders>
              <w:top w:val="nil"/>
              <w:left w:val="nil"/>
              <w:bottom w:val="nil"/>
              <w:right w:val="nil"/>
            </w:tcBorders>
            <w:vAlign w:val="center"/>
            <w:hideMark/>
          </w:tcPr>
          <w:p w14:paraId="028812A0" w14:textId="77777777" w:rsidR="00DB1C15" w:rsidRPr="00DB1C15" w:rsidRDefault="00DB1C15" w:rsidP="00DB1C15">
            <w:pPr>
              <w:spacing w:after="0" w:line="240" w:lineRule="auto"/>
              <w:jc w:val="lef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393F2385" w14:textId="77777777" w:rsidR="00DB1C15" w:rsidRPr="00DB1C15" w:rsidRDefault="00DB1C15" w:rsidP="00DB1C15">
            <w:pPr>
              <w:spacing w:after="0" w:line="240" w:lineRule="auto"/>
              <w:jc w:val="right"/>
              <w:rPr>
                <w:rFonts w:ascii="Arial" w:hAnsi="Arial" w:cs="Arial"/>
                <w:i/>
                <w:iCs/>
                <w:color w:val="000000"/>
                <w:sz w:val="16"/>
                <w:szCs w:val="16"/>
              </w:rPr>
            </w:pPr>
            <w:r w:rsidRPr="00DB1C15">
              <w:rPr>
                <w:rFonts w:ascii="Arial" w:hAnsi="Arial" w:cs="Arial"/>
                <w:i/>
                <w:iCs/>
                <w:color w:val="000000"/>
                <w:sz w:val="16"/>
                <w:szCs w:val="16"/>
              </w:rPr>
              <w:t>32,544</w:t>
            </w:r>
          </w:p>
        </w:tc>
        <w:tc>
          <w:tcPr>
            <w:tcW w:w="445" w:type="pct"/>
            <w:tcBorders>
              <w:top w:val="nil"/>
              <w:left w:val="nil"/>
              <w:bottom w:val="nil"/>
              <w:right w:val="nil"/>
            </w:tcBorders>
            <w:shd w:val="clear" w:color="auto" w:fill="auto"/>
            <w:noWrap/>
            <w:hideMark/>
          </w:tcPr>
          <w:p w14:paraId="46428347" w14:textId="01383CD7" w:rsidR="00DB1C15" w:rsidRPr="00DB1C15" w:rsidRDefault="005C15D5" w:rsidP="00DB1C15">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00B32319" w14:textId="77777777" w:rsidR="00DB1C15" w:rsidRPr="00DB1C15" w:rsidRDefault="00DB1C15" w:rsidP="00DB1C15">
            <w:pPr>
              <w:spacing w:after="0" w:line="240" w:lineRule="auto"/>
              <w:jc w:val="right"/>
              <w:rPr>
                <w:rFonts w:ascii="Arial" w:hAnsi="Arial" w:cs="Arial"/>
                <w:i/>
                <w:iCs/>
                <w:color w:val="000000"/>
                <w:sz w:val="16"/>
                <w:szCs w:val="16"/>
              </w:rPr>
            </w:pPr>
            <w:r w:rsidRPr="00DB1C15">
              <w:rPr>
                <w:rFonts w:ascii="Arial" w:hAnsi="Arial" w:cs="Arial"/>
                <w:i/>
                <w:iCs/>
                <w:color w:val="000000"/>
                <w:sz w:val="16"/>
                <w:szCs w:val="16"/>
              </w:rPr>
              <w:t>1,986</w:t>
            </w:r>
          </w:p>
        </w:tc>
        <w:tc>
          <w:tcPr>
            <w:tcW w:w="445" w:type="pct"/>
            <w:tcBorders>
              <w:top w:val="nil"/>
              <w:left w:val="nil"/>
              <w:bottom w:val="nil"/>
              <w:right w:val="nil"/>
            </w:tcBorders>
            <w:shd w:val="clear" w:color="auto" w:fill="auto"/>
            <w:noWrap/>
            <w:hideMark/>
          </w:tcPr>
          <w:p w14:paraId="73562390" w14:textId="6170B052" w:rsidR="00DB1C15" w:rsidRPr="00DB1C15" w:rsidRDefault="005C15D5" w:rsidP="00DB1C15">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4A9F2EF8" w14:textId="32E86D65" w:rsidR="00DB1C15" w:rsidRPr="00DB1C15" w:rsidRDefault="005C15D5" w:rsidP="00DB1C15">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57D9B570" w14:textId="77777777" w:rsidR="00DB1C15" w:rsidRPr="00DB1C15" w:rsidRDefault="00DB1C15" w:rsidP="00DB1C15">
            <w:pPr>
              <w:spacing w:after="0" w:line="240" w:lineRule="auto"/>
              <w:jc w:val="right"/>
              <w:rPr>
                <w:rFonts w:ascii="Arial" w:hAnsi="Arial" w:cs="Arial"/>
                <w:i/>
                <w:iCs/>
                <w:color w:val="000000"/>
                <w:sz w:val="16"/>
                <w:szCs w:val="16"/>
              </w:rPr>
            </w:pPr>
            <w:r w:rsidRPr="00DB1C15">
              <w:rPr>
                <w:rFonts w:ascii="Arial" w:hAnsi="Arial" w:cs="Arial"/>
                <w:i/>
                <w:iCs/>
                <w:color w:val="000000"/>
                <w:sz w:val="16"/>
                <w:szCs w:val="16"/>
              </w:rPr>
              <w:t>4,397</w:t>
            </w:r>
          </w:p>
        </w:tc>
        <w:tc>
          <w:tcPr>
            <w:tcW w:w="345" w:type="pct"/>
            <w:tcBorders>
              <w:top w:val="nil"/>
              <w:left w:val="nil"/>
              <w:bottom w:val="nil"/>
              <w:right w:val="nil"/>
            </w:tcBorders>
            <w:shd w:val="clear" w:color="auto" w:fill="auto"/>
            <w:noWrap/>
            <w:hideMark/>
          </w:tcPr>
          <w:p w14:paraId="56125F41" w14:textId="7B23E831" w:rsidR="00DB1C15" w:rsidRPr="00DB1C15" w:rsidRDefault="005C15D5" w:rsidP="00DB1C15">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19DD2B17" w14:textId="419525B1" w:rsidR="00DB1C15" w:rsidRPr="00DB1C15" w:rsidRDefault="005C15D5" w:rsidP="00DB1C15">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54CAC91A" w14:textId="05FCC467" w:rsidR="00DB1C15" w:rsidRPr="00DB1C15" w:rsidRDefault="005C15D5" w:rsidP="00DB1C15">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0291C9AF" w14:textId="77777777" w:rsidR="00DB1C15" w:rsidRPr="00DB1C15" w:rsidRDefault="00DB1C15" w:rsidP="00DB1C15">
            <w:pPr>
              <w:spacing w:after="0" w:line="240" w:lineRule="auto"/>
              <w:jc w:val="right"/>
              <w:rPr>
                <w:rFonts w:ascii="Arial" w:hAnsi="Arial" w:cs="Arial"/>
                <w:i/>
                <w:iCs/>
                <w:color w:val="000000"/>
                <w:sz w:val="16"/>
                <w:szCs w:val="16"/>
              </w:rPr>
            </w:pPr>
            <w:r w:rsidRPr="00DB1C15">
              <w:rPr>
                <w:rFonts w:ascii="Arial" w:hAnsi="Arial" w:cs="Arial"/>
                <w:i/>
                <w:iCs/>
                <w:color w:val="000000"/>
                <w:sz w:val="16"/>
                <w:szCs w:val="16"/>
              </w:rPr>
              <w:t>38,927</w:t>
            </w:r>
          </w:p>
        </w:tc>
      </w:tr>
      <w:tr w:rsidR="00DB1C15" w:rsidRPr="00DB1C15" w14:paraId="3BBDFC9C" w14:textId="77777777" w:rsidTr="00DB1C15">
        <w:trPr>
          <w:trHeight w:val="225"/>
        </w:trPr>
        <w:tc>
          <w:tcPr>
            <w:tcW w:w="687" w:type="pct"/>
            <w:tcBorders>
              <w:top w:val="nil"/>
              <w:left w:val="nil"/>
              <w:bottom w:val="nil"/>
              <w:right w:val="nil"/>
            </w:tcBorders>
            <w:shd w:val="clear" w:color="auto" w:fill="auto"/>
            <w:noWrap/>
            <w:hideMark/>
          </w:tcPr>
          <w:p w14:paraId="5B765752" w14:textId="77777777" w:rsidR="00DB1C15" w:rsidRPr="00DB1C15" w:rsidRDefault="00DB1C15" w:rsidP="00DB1C15">
            <w:pPr>
              <w:spacing w:after="0" w:line="240" w:lineRule="auto"/>
              <w:jc w:val="right"/>
              <w:rPr>
                <w:rFonts w:ascii="Arial" w:hAnsi="Arial" w:cs="Arial"/>
                <w:i/>
                <w:iCs/>
                <w:color w:val="000000"/>
                <w:sz w:val="16"/>
                <w:szCs w:val="16"/>
              </w:rPr>
            </w:pPr>
          </w:p>
        </w:tc>
        <w:tc>
          <w:tcPr>
            <w:tcW w:w="445" w:type="pct"/>
            <w:tcBorders>
              <w:top w:val="nil"/>
              <w:left w:val="nil"/>
              <w:bottom w:val="nil"/>
              <w:right w:val="nil"/>
            </w:tcBorders>
            <w:shd w:val="clear" w:color="auto" w:fill="auto"/>
            <w:noWrap/>
            <w:hideMark/>
          </w:tcPr>
          <w:p w14:paraId="6600BEA0" w14:textId="77777777" w:rsidR="00DB1C15" w:rsidRPr="00DB1C15" w:rsidRDefault="00DB1C15" w:rsidP="00DB1C15">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459DF829" w14:textId="77777777" w:rsidR="00DB1C15" w:rsidRPr="00DB1C15" w:rsidRDefault="00DB1C15" w:rsidP="00DB1C15">
            <w:pPr>
              <w:spacing w:after="0" w:line="240" w:lineRule="auto"/>
              <w:jc w:val="center"/>
              <w:rPr>
                <w:rFonts w:ascii="Times New Roman" w:hAnsi="Times New Roman"/>
              </w:rPr>
            </w:pPr>
          </w:p>
        </w:tc>
        <w:tc>
          <w:tcPr>
            <w:tcW w:w="412" w:type="pct"/>
            <w:tcBorders>
              <w:top w:val="nil"/>
              <w:left w:val="nil"/>
              <w:bottom w:val="nil"/>
              <w:right w:val="nil"/>
            </w:tcBorders>
            <w:shd w:val="clear" w:color="auto" w:fill="auto"/>
            <w:noWrap/>
            <w:hideMark/>
          </w:tcPr>
          <w:p w14:paraId="58461648" w14:textId="77777777" w:rsidR="00DB1C15" w:rsidRPr="00DB1C15" w:rsidRDefault="00DB1C15" w:rsidP="00DB1C15">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noWrap/>
            <w:hideMark/>
          </w:tcPr>
          <w:p w14:paraId="13D1BCBF" w14:textId="77777777" w:rsidR="00DB1C15" w:rsidRPr="00DB1C15" w:rsidRDefault="00DB1C15" w:rsidP="00DB1C15">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noWrap/>
            <w:hideMark/>
          </w:tcPr>
          <w:p w14:paraId="7042B723" w14:textId="77777777" w:rsidR="00DB1C15" w:rsidRPr="00DB1C15" w:rsidRDefault="00DB1C15" w:rsidP="00DB1C15">
            <w:pPr>
              <w:spacing w:after="0" w:line="240" w:lineRule="auto"/>
              <w:jc w:val="center"/>
              <w:rPr>
                <w:rFonts w:ascii="Times New Roman" w:hAnsi="Times New Roman"/>
              </w:rPr>
            </w:pPr>
          </w:p>
        </w:tc>
        <w:tc>
          <w:tcPr>
            <w:tcW w:w="454" w:type="pct"/>
            <w:tcBorders>
              <w:top w:val="nil"/>
              <w:left w:val="nil"/>
              <w:bottom w:val="nil"/>
              <w:right w:val="nil"/>
            </w:tcBorders>
            <w:shd w:val="clear" w:color="auto" w:fill="auto"/>
            <w:noWrap/>
            <w:hideMark/>
          </w:tcPr>
          <w:p w14:paraId="4A78AC0E" w14:textId="77777777" w:rsidR="00DB1C15" w:rsidRPr="00DB1C15" w:rsidRDefault="00DB1C15" w:rsidP="00DB1C15">
            <w:pPr>
              <w:spacing w:after="0" w:line="240" w:lineRule="auto"/>
              <w:jc w:val="center"/>
              <w:rPr>
                <w:rFonts w:ascii="Times New Roman" w:hAnsi="Times New Roman"/>
              </w:rPr>
            </w:pPr>
          </w:p>
        </w:tc>
        <w:tc>
          <w:tcPr>
            <w:tcW w:w="345" w:type="pct"/>
            <w:tcBorders>
              <w:top w:val="nil"/>
              <w:left w:val="nil"/>
              <w:bottom w:val="nil"/>
              <w:right w:val="nil"/>
            </w:tcBorders>
            <w:shd w:val="clear" w:color="auto" w:fill="auto"/>
            <w:noWrap/>
            <w:hideMark/>
          </w:tcPr>
          <w:p w14:paraId="126D761F" w14:textId="77777777" w:rsidR="00DB1C15" w:rsidRPr="00DB1C15" w:rsidRDefault="00DB1C15" w:rsidP="00DB1C15">
            <w:pPr>
              <w:spacing w:after="0" w:line="240" w:lineRule="auto"/>
              <w:jc w:val="center"/>
              <w:rPr>
                <w:rFonts w:ascii="Times New Roman" w:hAnsi="Times New Roman"/>
              </w:rPr>
            </w:pPr>
          </w:p>
        </w:tc>
        <w:tc>
          <w:tcPr>
            <w:tcW w:w="420" w:type="pct"/>
            <w:tcBorders>
              <w:top w:val="nil"/>
              <w:left w:val="nil"/>
              <w:bottom w:val="nil"/>
              <w:right w:val="nil"/>
            </w:tcBorders>
            <w:shd w:val="clear" w:color="auto" w:fill="auto"/>
            <w:noWrap/>
            <w:hideMark/>
          </w:tcPr>
          <w:p w14:paraId="0C593F5C" w14:textId="77777777" w:rsidR="00DB1C15" w:rsidRPr="00DB1C15" w:rsidRDefault="00DB1C15" w:rsidP="00DB1C15">
            <w:pPr>
              <w:spacing w:after="0" w:line="240" w:lineRule="auto"/>
              <w:jc w:val="center"/>
              <w:rPr>
                <w:rFonts w:ascii="Times New Roman" w:hAnsi="Times New Roman"/>
              </w:rPr>
            </w:pPr>
          </w:p>
        </w:tc>
        <w:tc>
          <w:tcPr>
            <w:tcW w:w="454" w:type="pct"/>
            <w:tcBorders>
              <w:top w:val="nil"/>
              <w:left w:val="nil"/>
              <w:bottom w:val="nil"/>
              <w:right w:val="nil"/>
            </w:tcBorders>
            <w:shd w:val="clear" w:color="auto" w:fill="auto"/>
            <w:noWrap/>
            <w:hideMark/>
          </w:tcPr>
          <w:p w14:paraId="56E05375" w14:textId="77777777" w:rsidR="00DB1C15" w:rsidRPr="00DB1C15" w:rsidRDefault="00DB1C15" w:rsidP="00DB1C15">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noWrap/>
            <w:hideMark/>
          </w:tcPr>
          <w:p w14:paraId="76EEA1B1" w14:textId="77777777" w:rsidR="00DB1C15" w:rsidRPr="00DB1C15" w:rsidRDefault="00DB1C15" w:rsidP="00DB1C15">
            <w:pPr>
              <w:spacing w:after="0" w:line="240" w:lineRule="auto"/>
              <w:jc w:val="center"/>
              <w:rPr>
                <w:rFonts w:ascii="Times New Roman" w:hAnsi="Times New Roman"/>
              </w:rPr>
            </w:pPr>
          </w:p>
        </w:tc>
      </w:tr>
      <w:tr w:rsidR="00DB1C15" w:rsidRPr="00DB1C15" w14:paraId="7FCD5825" w14:textId="77777777" w:rsidTr="00DB1C15">
        <w:trPr>
          <w:trHeight w:val="225"/>
        </w:trPr>
        <w:tc>
          <w:tcPr>
            <w:tcW w:w="687" w:type="pct"/>
            <w:vMerge w:val="restart"/>
            <w:tcBorders>
              <w:top w:val="nil"/>
              <w:left w:val="nil"/>
              <w:bottom w:val="nil"/>
              <w:right w:val="nil"/>
            </w:tcBorders>
            <w:shd w:val="clear" w:color="auto" w:fill="auto"/>
            <w:hideMark/>
          </w:tcPr>
          <w:p w14:paraId="0290C983" w14:textId="77777777" w:rsidR="00DB1C15" w:rsidRPr="00DB1C15" w:rsidRDefault="00DB1C15" w:rsidP="00DB1C15">
            <w:pPr>
              <w:spacing w:after="0" w:line="240" w:lineRule="auto"/>
              <w:jc w:val="left"/>
              <w:rPr>
                <w:rFonts w:ascii="Arial" w:hAnsi="Arial" w:cs="Arial"/>
                <w:color w:val="000000"/>
                <w:sz w:val="16"/>
                <w:szCs w:val="16"/>
              </w:rPr>
            </w:pPr>
            <w:r w:rsidRPr="00DB1C15">
              <w:rPr>
                <w:rFonts w:ascii="Arial" w:hAnsi="Arial" w:cs="Arial"/>
                <w:color w:val="000000"/>
                <w:sz w:val="16"/>
                <w:szCs w:val="16"/>
              </w:rPr>
              <w:t>Equity Injections</w:t>
            </w:r>
          </w:p>
        </w:tc>
        <w:tc>
          <w:tcPr>
            <w:tcW w:w="445" w:type="pct"/>
            <w:tcBorders>
              <w:top w:val="nil"/>
              <w:left w:val="nil"/>
              <w:bottom w:val="nil"/>
              <w:right w:val="nil"/>
            </w:tcBorders>
            <w:shd w:val="clear" w:color="auto" w:fill="auto"/>
            <w:noWrap/>
            <w:hideMark/>
          </w:tcPr>
          <w:p w14:paraId="078F5C18" w14:textId="2AE2E04B" w:rsidR="00DB1C15" w:rsidRPr="00DB1C15" w:rsidRDefault="005C15D5" w:rsidP="00DB1C15">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21CCAC5C" w14:textId="77777777" w:rsidR="00DB1C15" w:rsidRPr="00DB1C15" w:rsidRDefault="00DB1C15" w:rsidP="00DB1C15">
            <w:pPr>
              <w:spacing w:after="0" w:line="240" w:lineRule="auto"/>
              <w:jc w:val="right"/>
              <w:rPr>
                <w:rFonts w:ascii="Arial" w:hAnsi="Arial" w:cs="Arial"/>
                <w:color w:val="000000"/>
                <w:sz w:val="16"/>
                <w:szCs w:val="16"/>
              </w:rPr>
            </w:pPr>
            <w:r w:rsidRPr="00DB1C15">
              <w:rPr>
                <w:rFonts w:ascii="Arial" w:hAnsi="Arial" w:cs="Arial"/>
                <w:color w:val="000000"/>
                <w:sz w:val="16"/>
                <w:szCs w:val="16"/>
              </w:rPr>
              <w:t>359</w:t>
            </w:r>
          </w:p>
        </w:tc>
        <w:tc>
          <w:tcPr>
            <w:tcW w:w="412" w:type="pct"/>
            <w:tcBorders>
              <w:top w:val="nil"/>
              <w:left w:val="nil"/>
              <w:bottom w:val="nil"/>
              <w:right w:val="nil"/>
            </w:tcBorders>
            <w:shd w:val="clear" w:color="auto" w:fill="auto"/>
            <w:noWrap/>
            <w:hideMark/>
          </w:tcPr>
          <w:p w14:paraId="43FD1343" w14:textId="4C83B4CD" w:rsidR="00DB1C15" w:rsidRPr="00DB1C15" w:rsidRDefault="005C15D5" w:rsidP="00DB1C15">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5ED8D7BA" w14:textId="0C8C10BF" w:rsidR="00DB1C15" w:rsidRPr="00DB1C15" w:rsidRDefault="005C15D5" w:rsidP="00DB1C15">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3FD8EFC2" w14:textId="4EFCB4BF" w:rsidR="00DB1C15" w:rsidRPr="00DB1C15" w:rsidRDefault="005C15D5" w:rsidP="00DB1C15">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0072C29E" w14:textId="0491B2EA" w:rsidR="00DB1C15" w:rsidRPr="00DB1C15" w:rsidRDefault="005C15D5" w:rsidP="00DB1C15">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nil"/>
              <w:left w:val="nil"/>
              <w:bottom w:val="nil"/>
              <w:right w:val="nil"/>
            </w:tcBorders>
            <w:shd w:val="clear" w:color="auto" w:fill="auto"/>
            <w:noWrap/>
            <w:hideMark/>
          </w:tcPr>
          <w:p w14:paraId="4DA0D268" w14:textId="097704AB" w:rsidR="00DB1C15" w:rsidRPr="00DB1C15" w:rsidRDefault="005C15D5" w:rsidP="00DB1C15">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2DB4C3AA" w14:textId="70D389BC" w:rsidR="00DB1C15" w:rsidRPr="00DB1C15" w:rsidRDefault="005C15D5" w:rsidP="00DB1C15">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0AC31492" w14:textId="0C4EEA7A" w:rsidR="00DB1C15" w:rsidRPr="00DB1C15" w:rsidRDefault="005C15D5" w:rsidP="00DB1C15">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78F8E746" w14:textId="77777777" w:rsidR="00DB1C15" w:rsidRPr="00DB1C15" w:rsidRDefault="00DB1C15" w:rsidP="00DB1C15">
            <w:pPr>
              <w:spacing w:after="0" w:line="240" w:lineRule="auto"/>
              <w:jc w:val="right"/>
              <w:rPr>
                <w:rFonts w:ascii="Arial" w:hAnsi="Arial" w:cs="Arial"/>
                <w:color w:val="000000"/>
                <w:sz w:val="16"/>
                <w:szCs w:val="16"/>
              </w:rPr>
            </w:pPr>
            <w:r w:rsidRPr="00DB1C15">
              <w:rPr>
                <w:rFonts w:ascii="Arial" w:hAnsi="Arial" w:cs="Arial"/>
                <w:color w:val="000000"/>
                <w:sz w:val="16"/>
                <w:szCs w:val="16"/>
              </w:rPr>
              <w:t>359</w:t>
            </w:r>
          </w:p>
        </w:tc>
      </w:tr>
      <w:tr w:rsidR="00DB1C15" w:rsidRPr="00DB1C15" w14:paraId="3DE32E49" w14:textId="77777777" w:rsidTr="00DB1C15">
        <w:trPr>
          <w:trHeight w:val="225"/>
        </w:trPr>
        <w:tc>
          <w:tcPr>
            <w:tcW w:w="687" w:type="pct"/>
            <w:vMerge/>
            <w:tcBorders>
              <w:top w:val="nil"/>
              <w:left w:val="nil"/>
              <w:bottom w:val="nil"/>
              <w:right w:val="nil"/>
            </w:tcBorders>
            <w:vAlign w:val="center"/>
            <w:hideMark/>
          </w:tcPr>
          <w:p w14:paraId="03BB7D0E" w14:textId="77777777" w:rsidR="00DB1C15" w:rsidRPr="00DB1C15" w:rsidRDefault="00DB1C15" w:rsidP="00DB1C15">
            <w:pPr>
              <w:spacing w:after="0" w:line="240" w:lineRule="auto"/>
              <w:jc w:val="lef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4AB92E12" w14:textId="13FB6F0A" w:rsidR="00DB1C15" w:rsidRPr="00DB1C15" w:rsidRDefault="005C15D5" w:rsidP="00DB1C15">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3D2933EB" w14:textId="77777777" w:rsidR="00DB1C15" w:rsidRPr="00DB1C15" w:rsidRDefault="00DB1C15" w:rsidP="00DB1C15">
            <w:pPr>
              <w:spacing w:after="0" w:line="240" w:lineRule="auto"/>
              <w:jc w:val="right"/>
              <w:rPr>
                <w:rFonts w:ascii="Arial" w:hAnsi="Arial" w:cs="Arial"/>
                <w:i/>
                <w:iCs/>
                <w:color w:val="000000"/>
                <w:sz w:val="16"/>
                <w:szCs w:val="16"/>
              </w:rPr>
            </w:pPr>
            <w:r w:rsidRPr="00DB1C15">
              <w:rPr>
                <w:rFonts w:ascii="Arial" w:hAnsi="Arial" w:cs="Arial"/>
                <w:i/>
                <w:iCs/>
                <w:color w:val="000000"/>
                <w:sz w:val="16"/>
                <w:szCs w:val="16"/>
              </w:rPr>
              <w:t>314</w:t>
            </w:r>
          </w:p>
        </w:tc>
        <w:tc>
          <w:tcPr>
            <w:tcW w:w="412" w:type="pct"/>
            <w:tcBorders>
              <w:top w:val="nil"/>
              <w:left w:val="nil"/>
              <w:bottom w:val="nil"/>
              <w:right w:val="nil"/>
            </w:tcBorders>
            <w:shd w:val="clear" w:color="auto" w:fill="auto"/>
            <w:noWrap/>
            <w:hideMark/>
          </w:tcPr>
          <w:p w14:paraId="70B98DDE" w14:textId="2EC69F39" w:rsidR="00DB1C15" w:rsidRPr="00DB1C15" w:rsidRDefault="005C15D5" w:rsidP="00DB1C15">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19847323" w14:textId="1A51D759" w:rsidR="00DB1C15" w:rsidRPr="00DB1C15" w:rsidRDefault="005C15D5" w:rsidP="00DB1C15">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0941D85D" w14:textId="52554F74" w:rsidR="00DB1C15" w:rsidRPr="00DB1C15" w:rsidRDefault="005C15D5" w:rsidP="00DB1C15">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3E1628AC" w14:textId="047A16A2" w:rsidR="00DB1C15" w:rsidRPr="00DB1C15" w:rsidRDefault="005C15D5" w:rsidP="00DB1C15">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732333DC" w14:textId="05BA74D0" w:rsidR="00DB1C15" w:rsidRPr="00DB1C15" w:rsidRDefault="005C15D5" w:rsidP="00DB1C15">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288975E9" w14:textId="2D754716" w:rsidR="00DB1C15" w:rsidRPr="00DB1C15" w:rsidRDefault="005C15D5" w:rsidP="00DB1C15">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3C7D3034" w14:textId="12788A8A" w:rsidR="00DB1C15" w:rsidRPr="00DB1C15" w:rsidRDefault="005C15D5" w:rsidP="00DB1C15">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29AF1C73" w14:textId="77777777" w:rsidR="00DB1C15" w:rsidRPr="00DB1C15" w:rsidRDefault="00DB1C15" w:rsidP="00DB1C15">
            <w:pPr>
              <w:spacing w:after="0" w:line="240" w:lineRule="auto"/>
              <w:jc w:val="right"/>
              <w:rPr>
                <w:rFonts w:ascii="Arial" w:hAnsi="Arial" w:cs="Arial"/>
                <w:i/>
                <w:iCs/>
                <w:color w:val="000000"/>
                <w:sz w:val="16"/>
                <w:szCs w:val="16"/>
              </w:rPr>
            </w:pPr>
            <w:r w:rsidRPr="00DB1C15">
              <w:rPr>
                <w:rFonts w:ascii="Arial" w:hAnsi="Arial" w:cs="Arial"/>
                <w:i/>
                <w:iCs/>
                <w:color w:val="000000"/>
                <w:sz w:val="16"/>
                <w:szCs w:val="16"/>
              </w:rPr>
              <w:t>314</w:t>
            </w:r>
          </w:p>
        </w:tc>
      </w:tr>
      <w:tr w:rsidR="00DB1C15" w:rsidRPr="00DB1C15" w14:paraId="17E45147" w14:textId="77777777" w:rsidTr="00DB1C15">
        <w:trPr>
          <w:trHeight w:val="225"/>
        </w:trPr>
        <w:tc>
          <w:tcPr>
            <w:tcW w:w="687" w:type="pct"/>
            <w:vMerge w:val="restart"/>
            <w:tcBorders>
              <w:top w:val="nil"/>
              <w:left w:val="nil"/>
              <w:bottom w:val="nil"/>
              <w:right w:val="nil"/>
            </w:tcBorders>
            <w:shd w:val="clear" w:color="auto" w:fill="auto"/>
            <w:hideMark/>
          </w:tcPr>
          <w:p w14:paraId="4F737D70" w14:textId="77777777" w:rsidR="00DB1C15" w:rsidRPr="00DB1C15" w:rsidRDefault="00DB1C15" w:rsidP="00DB1C15">
            <w:pPr>
              <w:spacing w:after="0" w:line="240" w:lineRule="auto"/>
              <w:jc w:val="left"/>
              <w:rPr>
                <w:rFonts w:ascii="Arial" w:hAnsi="Arial" w:cs="Arial"/>
                <w:color w:val="000000"/>
                <w:sz w:val="16"/>
                <w:szCs w:val="16"/>
              </w:rPr>
            </w:pPr>
            <w:r w:rsidRPr="00DB1C15">
              <w:rPr>
                <w:rFonts w:ascii="Arial" w:hAnsi="Arial" w:cs="Arial"/>
                <w:color w:val="000000"/>
                <w:sz w:val="16"/>
                <w:szCs w:val="16"/>
              </w:rPr>
              <w:t>Total</w:t>
            </w:r>
          </w:p>
        </w:tc>
        <w:tc>
          <w:tcPr>
            <w:tcW w:w="445" w:type="pct"/>
            <w:tcBorders>
              <w:top w:val="single" w:sz="4" w:space="0" w:color="auto"/>
              <w:left w:val="nil"/>
              <w:bottom w:val="nil"/>
              <w:right w:val="nil"/>
            </w:tcBorders>
            <w:shd w:val="clear" w:color="auto" w:fill="auto"/>
            <w:noWrap/>
            <w:hideMark/>
          </w:tcPr>
          <w:p w14:paraId="1CA00024" w14:textId="77777777" w:rsidR="00DB1C15" w:rsidRPr="00DB1C15" w:rsidRDefault="00DB1C15" w:rsidP="00DB1C15">
            <w:pPr>
              <w:spacing w:after="0" w:line="240" w:lineRule="auto"/>
              <w:jc w:val="right"/>
              <w:rPr>
                <w:rFonts w:ascii="Arial" w:hAnsi="Arial" w:cs="Arial"/>
                <w:color w:val="000000"/>
                <w:sz w:val="16"/>
                <w:szCs w:val="16"/>
              </w:rPr>
            </w:pPr>
            <w:r w:rsidRPr="00DB1C15">
              <w:rPr>
                <w:rFonts w:ascii="Arial" w:hAnsi="Arial" w:cs="Arial"/>
                <w:color w:val="000000"/>
                <w:sz w:val="16"/>
                <w:szCs w:val="16"/>
              </w:rPr>
              <w:t>32,515</w:t>
            </w:r>
          </w:p>
        </w:tc>
        <w:tc>
          <w:tcPr>
            <w:tcW w:w="445" w:type="pct"/>
            <w:tcBorders>
              <w:top w:val="single" w:sz="4" w:space="0" w:color="auto"/>
              <w:left w:val="nil"/>
              <w:bottom w:val="nil"/>
              <w:right w:val="nil"/>
            </w:tcBorders>
            <w:shd w:val="clear" w:color="auto" w:fill="auto"/>
            <w:noWrap/>
            <w:hideMark/>
          </w:tcPr>
          <w:p w14:paraId="41321F5F" w14:textId="77777777" w:rsidR="00DB1C15" w:rsidRPr="00DB1C15" w:rsidRDefault="00DB1C15" w:rsidP="00DB1C15">
            <w:pPr>
              <w:spacing w:after="0" w:line="240" w:lineRule="auto"/>
              <w:jc w:val="right"/>
              <w:rPr>
                <w:rFonts w:ascii="Arial" w:hAnsi="Arial" w:cs="Arial"/>
                <w:color w:val="000000"/>
                <w:sz w:val="16"/>
                <w:szCs w:val="16"/>
              </w:rPr>
            </w:pPr>
            <w:r w:rsidRPr="00DB1C15">
              <w:rPr>
                <w:rFonts w:ascii="Arial" w:hAnsi="Arial" w:cs="Arial"/>
                <w:color w:val="000000"/>
                <w:sz w:val="16"/>
                <w:szCs w:val="16"/>
              </w:rPr>
              <w:t>359</w:t>
            </w:r>
          </w:p>
        </w:tc>
        <w:tc>
          <w:tcPr>
            <w:tcW w:w="412" w:type="pct"/>
            <w:tcBorders>
              <w:top w:val="single" w:sz="4" w:space="0" w:color="auto"/>
              <w:left w:val="nil"/>
              <w:bottom w:val="nil"/>
              <w:right w:val="nil"/>
            </w:tcBorders>
            <w:shd w:val="clear" w:color="auto" w:fill="auto"/>
            <w:noWrap/>
            <w:hideMark/>
          </w:tcPr>
          <w:p w14:paraId="3AEA657D" w14:textId="77777777" w:rsidR="00DB1C15" w:rsidRPr="00DB1C15" w:rsidRDefault="00DB1C15" w:rsidP="00DB1C15">
            <w:pPr>
              <w:spacing w:after="0" w:line="240" w:lineRule="auto"/>
              <w:jc w:val="right"/>
              <w:rPr>
                <w:rFonts w:ascii="Arial" w:hAnsi="Arial" w:cs="Arial"/>
                <w:color w:val="000000"/>
                <w:sz w:val="16"/>
                <w:szCs w:val="16"/>
              </w:rPr>
            </w:pPr>
            <w:r w:rsidRPr="00DB1C15">
              <w:rPr>
                <w:rFonts w:ascii="Arial" w:hAnsi="Arial" w:cs="Arial"/>
                <w:color w:val="000000"/>
                <w:sz w:val="16"/>
                <w:szCs w:val="16"/>
              </w:rPr>
              <w:t>1,986</w:t>
            </w:r>
          </w:p>
        </w:tc>
        <w:tc>
          <w:tcPr>
            <w:tcW w:w="445" w:type="pct"/>
            <w:tcBorders>
              <w:top w:val="single" w:sz="4" w:space="0" w:color="auto"/>
              <w:left w:val="nil"/>
              <w:bottom w:val="nil"/>
              <w:right w:val="nil"/>
            </w:tcBorders>
            <w:shd w:val="clear" w:color="auto" w:fill="auto"/>
            <w:noWrap/>
            <w:hideMark/>
          </w:tcPr>
          <w:p w14:paraId="4D444E6A" w14:textId="61F3E987" w:rsidR="00DB1C15" w:rsidRPr="00DB1C15" w:rsidRDefault="005C15D5" w:rsidP="00DB1C15">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auto"/>
              <w:left w:val="nil"/>
              <w:bottom w:val="nil"/>
              <w:right w:val="nil"/>
            </w:tcBorders>
            <w:shd w:val="clear" w:color="auto" w:fill="auto"/>
            <w:noWrap/>
            <w:hideMark/>
          </w:tcPr>
          <w:p w14:paraId="508128D3" w14:textId="34EDBF87" w:rsidR="00DB1C15" w:rsidRPr="00DB1C15" w:rsidRDefault="005C15D5" w:rsidP="00DB1C15">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auto"/>
              <w:left w:val="nil"/>
              <w:bottom w:val="nil"/>
              <w:right w:val="nil"/>
            </w:tcBorders>
            <w:shd w:val="clear" w:color="auto" w:fill="auto"/>
            <w:noWrap/>
            <w:hideMark/>
          </w:tcPr>
          <w:p w14:paraId="06080B36" w14:textId="77777777" w:rsidR="00DB1C15" w:rsidRPr="00DB1C15" w:rsidRDefault="00DB1C15" w:rsidP="00DB1C15">
            <w:pPr>
              <w:spacing w:after="0" w:line="240" w:lineRule="auto"/>
              <w:jc w:val="right"/>
              <w:rPr>
                <w:rFonts w:ascii="Arial" w:hAnsi="Arial" w:cs="Arial"/>
                <w:color w:val="000000"/>
                <w:sz w:val="16"/>
                <w:szCs w:val="16"/>
              </w:rPr>
            </w:pPr>
            <w:r w:rsidRPr="00DB1C15">
              <w:rPr>
                <w:rFonts w:ascii="Arial" w:hAnsi="Arial" w:cs="Arial"/>
                <w:color w:val="000000"/>
                <w:sz w:val="16"/>
                <w:szCs w:val="16"/>
              </w:rPr>
              <w:t>5,405</w:t>
            </w:r>
          </w:p>
        </w:tc>
        <w:tc>
          <w:tcPr>
            <w:tcW w:w="345" w:type="pct"/>
            <w:tcBorders>
              <w:top w:val="single" w:sz="4" w:space="0" w:color="auto"/>
              <w:left w:val="nil"/>
              <w:bottom w:val="nil"/>
              <w:right w:val="nil"/>
            </w:tcBorders>
            <w:shd w:val="clear" w:color="auto" w:fill="auto"/>
            <w:noWrap/>
            <w:hideMark/>
          </w:tcPr>
          <w:p w14:paraId="7DA2C0F3" w14:textId="7523A768" w:rsidR="00DB1C15" w:rsidRPr="00DB1C15" w:rsidRDefault="005C15D5" w:rsidP="00DB1C15">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single" w:sz="4" w:space="0" w:color="auto"/>
              <w:left w:val="nil"/>
              <w:bottom w:val="nil"/>
              <w:right w:val="nil"/>
            </w:tcBorders>
            <w:shd w:val="clear" w:color="auto" w:fill="auto"/>
            <w:noWrap/>
            <w:hideMark/>
          </w:tcPr>
          <w:p w14:paraId="67D11C2B" w14:textId="181B485D" w:rsidR="00DB1C15" w:rsidRPr="00DB1C15" w:rsidRDefault="005C15D5" w:rsidP="00DB1C15">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auto"/>
              <w:left w:val="nil"/>
              <w:bottom w:val="nil"/>
              <w:right w:val="nil"/>
            </w:tcBorders>
            <w:shd w:val="clear" w:color="auto" w:fill="auto"/>
            <w:noWrap/>
            <w:hideMark/>
          </w:tcPr>
          <w:p w14:paraId="5C327B0E" w14:textId="3401FE90" w:rsidR="00DB1C15" w:rsidRPr="00DB1C15" w:rsidRDefault="005C15D5" w:rsidP="00DB1C15">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auto"/>
              <w:left w:val="nil"/>
              <w:bottom w:val="nil"/>
              <w:right w:val="nil"/>
            </w:tcBorders>
            <w:shd w:val="clear" w:color="auto" w:fill="auto"/>
            <w:noWrap/>
            <w:hideMark/>
          </w:tcPr>
          <w:p w14:paraId="17A7B556" w14:textId="77777777" w:rsidR="00DB1C15" w:rsidRPr="00DB1C15" w:rsidRDefault="00DB1C15" w:rsidP="00DB1C15">
            <w:pPr>
              <w:spacing w:after="0" w:line="240" w:lineRule="auto"/>
              <w:jc w:val="right"/>
              <w:rPr>
                <w:rFonts w:ascii="Arial" w:hAnsi="Arial" w:cs="Arial"/>
                <w:color w:val="000000"/>
                <w:sz w:val="16"/>
                <w:szCs w:val="16"/>
              </w:rPr>
            </w:pPr>
            <w:r w:rsidRPr="00DB1C15">
              <w:rPr>
                <w:rFonts w:ascii="Arial" w:hAnsi="Arial" w:cs="Arial"/>
                <w:color w:val="000000"/>
                <w:sz w:val="16"/>
                <w:szCs w:val="16"/>
              </w:rPr>
              <w:t>40,265</w:t>
            </w:r>
          </w:p>
        </w:tc>
      </w:tr>
      <w:tr w:rsidR="00DB1C15" w:rsidRPr="00DB1C15" w14:paraId="029E199B" w14:textId="77777777" w:rsidTr="00DB1C15">
        <w:trPr>
          <w:trHeight w:val="225"/>
        </w:trPr>
        <w:tc>
          <w:tcPr>
            <w:tcW w:w="687" w:type="pct"/>
            <w:vMerge/>
            <w:tcBorders>
              <w:top w:val="nil"/>
              <w:left w:val="nil"/>
              <w:bottom w:val="nil"/>
              <w:right w:val="nil"/>
            </w:tcBorders>
            <w:vAlign w:val="center"/>
            <w:hideMark/>
          </w:tcPr>
          <w:p w14:paraId="2D0ECAA4" w14:textId="77777777" w:rsidR="00DB1C15" w:rsidRPr="00DB1C15" w:rsidRDefault="00DB1C15" w:rsidP="00DB1C15">
            <w:pPr>
              <w:spacing w:after="0" w:line="240" w:lineRule="auto"/>
              <w:jc w:val="lef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2B80B1BF" w14:textId="77777777" w:rsidR="00DB1C15" w:rsidRPr="00DB1C15" w:rsidRDefault="00DB1C15" w:rsidP="00DB1C15">
            <w:pPr>
              <w:spacing w:after="0" w:line="240" w:lineRule="auto"/>
              <w:jc w:val="right"/>
              <w:rPr>
                <w:rFonts w:ascii="Arial" w:hAnsi="Arial" w:cs="Arial"/>
                <w:i/>
                <w:iCs/>
                <w:color w:val="000000"/>
                <w:sz w:val="16"/>
                <w:szCs w:val="16"/>
              </w:rPr>
            </w:pPr>
            <w:r w:rsidRPr="00DB1C15">
              <w:rPr>
                <w:rFonts w:ascii="Arial" w:hAnsi="Arial" w:cs="Arial"/>
                <w:i/>
                <w:iCs/>
                <w:color w:val="000000"/>
                <w:sz w:val="16"/>
                <w:szCs w:val="16"/>
              </w:rPr>
              <w:t>32,544</w:t>
            </w:r>
          </w:p>
        </w:tc>
        <w:tc>
          <w:tcPr>
            <w:tcW w:w="445" w:type="pct"/>
            <w:tcBorders>
              <w:top w:val="nil"/>
              <w:left w:val="nil"/>
              <w:bottom w:val="nil"/>
              <w:right w:val="nil"/>
            </w:tcBorders>
            <w:shd w:val="clear" w:color="auto" w:fill="auto"/>
            <w:noWrap/>
            <w:hideMark/>
          </w:tcPr>
          <w:p w14:paraId="032FC0C3" w14:textId="77777777" w:rsidR="00DB1C15" w:rsidRPr="00DB1C15" w:rsidRDefault="00DB1C15" w:rsidP="00DB1C15">
            <w:pPr>
              <w:spacing w:after="0" w:line="240" w:lineRule="auto"/>
              <w:jc w:val="right"/>
              <w:rPr>
                <w:rFonts w:ascii="Arial" w:hAnsi="Arial" w:cs="Arial"/>
                <w:i/>
                <w:iCs/>
                <w:color w:val="000000"/>
                <w:sz w:val="16"/>
                <w:szCs w:val="16"/>
              </w:rPr>
            </w:pPr>
            <w:r w:rsidRPr="00DB1C15">
              <w:rPr>
                <w:rFonts w:ascii="Arial" w:hAnsi="Arial" w:cs="Arial"/>
                <w:i/>
                <w:iCs/>
                <w:color w:val="000000"/>
                <w:sz w:val="16"/>
                <w:szCs w:val="16"/>
              </w:rPr>
              <w:t>314</w:t>
            </w:r>
          </w:p>
        </w:tc>
        <w:tc>
          <w:tcPr>
            <w:tcW w:w="412" w:type="pct"/>
            <w:tcBorders>
              <w:top w:val="nil"/>
              <w:left w:val="nil"/>
              <w:bottom w:val="nil"/>
              <w:right w:val="nil"/>
            </w:tcBorders>
            <w:shd w:val="clear" w:color="auto" w:fill="auto"/>
            <w:noWrap/>
            <w:hideMark/>
          </w:tcPr>
          <w:p w14:paraId="5A029A2F" w14:textId="77777777" w:rsidR="00DB1C15" w:rsidRPr="00DB1C15" w:rsidRDefault="00DB1C15" w:rsidP="00DB1C15">
            <w:pPr>
              <w:spacing w:after="0" w:line="240" w:lineRule="auto"/>
              <w:jc w:val="right"/>
              <w:rPr>
                <w:rFonts w:ascii="Arial" w:hAnsi="Arial" w:cs="Arial"/>
                <w:i/>
                <w:iCs/>
                <w:color w:val="000000"/>
                <w:sz w:val="16"/>
                <w:szCs w:val="16"/>
              </w:rPr>
            </w:pPr>
            <w:r w:rsidRPr="00DB1C15">
              <w:rPr>
                <w:rFonts w:ascii="Arial" w:hAnsi="Arial" w:cs="Arial"/>
                <w:i/>
                <w:iCs/>
                <w:color w:val="000000"/>
                <w:sz w:val="16"/>
                <w:szCs w:val="16"/>
              </w:rPr>
              <w:t>1,986</w:t>
            </w:r>
          </w:p>
        </w:tc>
        <w:tc>
          <w:tcPr>
            <w:tcW w:w="445" w:type="pct"/>
            <w:tcBorders>
              <w:top w:val="nil"/>
              <w:left w:val="nil"/>
              <w:bottom w:val="nil"/>
              <w:right w:val="nil"/>
            </w:tcBorders>
            <w:shd w:val="clear" w:color="auto" w:fill="auto"/>
            <w:noWrap/>
            <w:hideMark/>
          </w:tcPr>
          <w:p w14:paraId="30E1D066" w14:textId="5F4A7884" w:rsidR="00DB1C15" w:rsidRPr="00DB1C15" w:rsidRDefault="005C15D5" w:rsidP="00DB1C15">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6204A2EF" w14:textId="247FD573" w:rsidR="00DB1C15" w:rsidRPr="00DB1C15" w:rsidRDefault="005C15D5" w:rsidP="00DB1C15">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66EB8868" w14:textId="77777777" w:rsidR="00DB1C15" w:rsidRPr="00DB1C15" w:rsidRDefault="00DB1C15" w:rsidP="00DB1C15">
            <w:pPr>
              <w:spacing w:after="0" w:line="240" w:lineRule="auto"/>
              <w:jc w:val="right"/>
              <w:rPr>
                <w:rFonts w:ascii="Arial" w:hAnsi="Arial" w:cs="Arial"/>
                <w:i/>
                <w:iCs/>
                <w:color w:val="000000"/>
                <w:sz w:val="16"/>
                <w:szCs w:val="16"/>
              </w:rPr>
            </w:pPr>
            <w:r w:rsidRPr="00DB1C15">
              <w:rPr>
                <w:rFonts w:ascii="Arial" w:hAnsi="Arial" w:cs="Arial"/>
                <w:i/>
                <w:iCs/>
                <w:color w:val="000000"/>
                <w:sz w:val="16"/>
                <w:szCs w:val="16"/>
              </w:rPr>
              <w:t>4,397</w:t>
            </w:r>
          </w:p>
        </w:tc>
        <w:tc>
          <w:tcPr>
            <w:tcW w:w="345" w:type="pct"/>
            <w:tcBorders>
              <w:top w:val="nil"/>
              <w:left w:val="nil"/>
              <w:bottom w:val="nil"/>
              <w:right w:val="nil"/>
            </w:tcBorders>
            <w:shd w:val="clear" w:color="auto" w:fill="auto"/>
            <w:noWrap/>
            <w:hideMark/>
          </w:tcPr>
          <w:p w14:paraId="74DCF8F6" w14:textId="5F6221FC" w:rsidR="00DB1C15" w:rsidRPr="00DB1C15" w:rsidRDefault="005C15D5" w:rsidP="00DB1C15">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5C47E6E2" w14:textId="759D14FA" w:rsidR="00DB1C15" w:rsidRPr="00DB1C15" w:rsidRDefault="005C15D5" w:rsidP="00DB1C15">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4D714D22" w14:textId="36D7DEE9" w:rsidR="00DB1C15" w:rsidRPr="00DB1C15" w:rsidRDefault="005C15D5" w:rsidP="00DB1C15">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0EA8F3D0" w14:textId="77777777" w:rsidR="00DB1C15" w:rsidRPr="00DB1C15" w:rsidRDefault="00DB1C15" w:rsidP="00DB1C15">
            <w:pPr>
              <w:spacing w:after="0" w:line="240" w:lineRule="auto"/>
              <w:jc w:val="right"/>
              <w:rPr>
                <w:rFonts w:ascii="Arial" w:hAnsi="Arial" w:cs="Arial"/>
                <w:i/>
                <w:iCs/>
                <w:color w:val="000000"/>
                <w:sz w:val="16"/>
                <w:szCs w:val="16"/>
              </w:rPr>
            </w:pPr>
            <w:r w:rsidRPr="00DB1C15">
              <w:rPr>
                <w:rFonts w:ascii="Arial" w:hAnsi="Arial" w:cs="Arial"/>
                <w:i/>
                <w:iCs/>
                <w:color w:val="000000"/>
                <w:sz w:val="16"/>
                <w:szCs w:val="16"/>
              </w:rPr>
              <w:t>39,241</w:t>
            </w:r>
          </w:p>
        </w:tc>
      </w:tr>
      <w:tr w:rsidR="00DB1C15" w:rsidRPr="00DB1C15" w14:paraId="15F1555E" w14:textId="77777777" w:rsidTr="00DB1C15">
        <w:trPr>
          <w:trHeight w:val="225"/>
        </w:trPr>
        <w:tc>
          <w:tcPr>
            <w:tcW w:w="687" w:type="pct"/>
            <w:tcBorders>
              <w:top w:val="nil"/>
              <w:left w:val="nil"/>
              <w:bottom w:val="nil"/>
              <w:right w:val="nil"/>
            </w:tcBorders>
            <w:shd w:val="clear" w:color="auto" w:fill="auto"/>
            <w:noWrap/>
            <w:hideMark/>
          </w:tcPr>
          <w:p w14:paraId="0648F4C7" w14:textId="77777777" w:rsidR="00DB1C15" w:rsidRPr="00DB1C15" w:rsidRDefault="00DB1C15" w:rsidP="00DB1C15">
            <w:pPr>
              <w:spacing w:after="0" w:line="240" w:lineRule="auto"/>
              <w:jc w:val="right"/>
              <w:rPr>
                <w:rFonts w:ascii="Arial" w:hAnsi="Arial" w:cs="Arial"/>
                <w:i/>
                <w:iCs/>
                <w:color w:val="000000"/>
                <w:sz w:val="16"/>
                <w:szCs w:val="16"/>
              </w:rPr>
            </w:pPr>
          </w:p>
        </w:tc>
        <w:tc>
          <w:tcPr>
            <w:tcW w:w="445" w:type="pct"/>
            <w:tcBorders>
              <w:top w:val="nil"/>
              <w:left w:val="nil"/>
              <w:bottom w:val="nil"/>
              <w:right w:val="nil"/>
            </w:tcBorders>
            <w:shd w:val="clear" w:color="auto" w:fill="auto"/>
            <w:noWrap/>
            <w:hideMark/>
          </w:tcPr>
          <w:p w14:paraId="37E322E1" w14:textId="77777777" w:rsidR="00DB1C15" w:rsidRPr="00DB1C15" w:rsidRDefault="00DB1C15" w:rsidP="00DB1C15">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1FBDDF22" w14:textId="77777777" w:rsidR="00DB1C15" w:rsidRPr="00DB1C15" w:rsidRDefault="00DB1C15" w:rsidP="00DB1C15">
            <w:pPr>
              <w:spacing w:after="0" w:line="240" w:lineRule="auto"/>
              <w:jc w:val="center"/>
              <w:rPr>
                <w:rFonts w:ascii="Times New Roman" w:hAnsi="Times New Roman"/>
              </w:rPr>
            </w:pPr>
          </w:p>
        </w:tc>
        <w:tc>
          <w:tcPr>
            <w:tcW w:w="412" w:type="pct"/>
            <w:tcBorders>
              <w:top w:val="nil"/>
              <w:left w:val="nil"/>
              <w:bottom w:val="nil"/>
              <w:right w:val="nil"/>
            </w:tcBorders>
            <w:shd w:val="clear" w:color="auto" w:fill="auto"/>
            <w:noWrap/>
            <w:hideMark/>
          </w:tcPr>
          <w:p w14:paraId="5225D7E5" w14:textId="77777777" w:rsidR="00DB1C15" w:rsidRPr="00DB1C15" w:rsidRDefault="00DB1C15" w:rsidP="00DB1C15">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noWrap/>
            <w:hideMark/>
          </w:tcPr>
          <w:p w14:paraId="10D83D0B" w14:textId="77777777" w:rsidR="00DB1C15" w:rsidRPr="00DB1C15" w:rsidRDefault="00DB1C15" w:rsidP="00DB1C15">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noWrap/>
            <w:hideMark/>
          </w:tcPr>
          <w:p w14:paraId="52AA8219" w14:textId="77777777" w:rsidR="00DB1C15" w:rsidRPr="00DB1C15" w:rsidRDefault="00DB1C15" w:rsidP="00DB1C15">
            <w:pPr>
              <w:spacing w:after="0" w:line="240" w:lineRule="auto"/>
              <w:jc w:val="center"/>
              <w:rPr>
                <w:rFonts w:ascii="Times New Roman" w:hAnsi="Times New Roman"/>
              </w:rPr>
            </w:pPr>
          </w:p>
        </w:tc>
        <w:tc>
          <w:tcPr>
            <w:tcW w:w="454" w:type="pct"/>
            <w:tcBorders>
              <w:top w:val="nil"/>
              <w:left w:val="nil"/>
              <w:bottom w:val="nil"/>
              <w:right w:val="nil"/>
            </w:tcBorders>
            <w:shd w:val="clear" w:color="auto" w:fill="auto"/>
            <w:noWrap/>
            <w:hideMark/>
          </w:tcPr>
          <w:p w14:paraId="724DCE46" w14:textId="77777777" w:rsidR="00DB1C15" w:rsidRPr="00DB1C15" w:rsidRDefault="00DB1C15" w:rsidP="00DB1C15">
            <w:pPr>
              <w:spacing w:after="0" w:line="240" w:lineRule="auto"/>
              <w:jc w:val="center"/>
              <w:rPr>
                <w:rFonts w:ascii="Times New Roman" w:hAnsi="Times New Roman"/>
              </w:rPr>
            </w:pPr>
          </w:p>
        </w:tc>
        <w:tc>
          <w:tcPr>
            <w:tcW w:w="345" w:type="pct"/>
            <w:tcBorders>
              <w:top w:val="nil"/>
              <w:left w:val="nil"/>
              <w:bottom w:val="nil"/>
              <w:right w:val="nil"/>
            </w:tcBorders>
            <w:shd w:val="clear" w:color="auto" w:fill="auto"/>
            <w:noWrap/>
            <w:hideMark/>
          </w:tcPr>
          <w:p w14:paraId="2DEF416D" w14:textId="77777777" w:rsidR="00DB1C15" w:rsidRPr="00DB1C15" w:rsidRDefault="00DB1C15" w:rsidP="00DB1C15">
            <w:pPr>
              <w:spacing w:after="0" w:line="240" w:lineRule="auto"/>
              <w:jc w:val="center"/>
              <w:rPr>
                <w:rFonts w:ascii="Times New Roman" w:hAnsi="Times New Roman"/>
              </w:rPr>
            </w:pPr>
          </w:p>
        </w:tc>
        <w:tc>
          <w:tcPr>
            <w:tcW w:w="420" w:type="pct"/>
            <w:tcBorders>
              <w:top w:val="nil"/>
              <w:left w:val="nil"/>
              <w:bottom w:val="nil"/>
              <w:right w:val="nil"/>
            </w:tcBorders>
            <w:shd w:val="clear" w:color="auto" w:fill="auto"/>
            <w:noWrap/>
            <w:hideMark/>
          </w:tcPr>
          <w:p w14:paraId="4EADBEF3" w14:textId="77777777" w:rsidR="00DB1C15" w:rsidRPr="00DB1C15" w:rsidRDefault="00DB1C15" w:rsidP="00DB1C15">
            <w:pPr>
              <w:spacing w:after="0" w:line="240" w:lineRule="auto"/>
              <w:jc w:val="center"/>
              <w:rPr>
                <w:rFonts w:ascii="Times New Roman" w:hAnsi="Times New Roman"/>
              </w:rPr>
            </w:pPr>
          </w:p>
        </w:tc>
        <w:tc>
          <w:tcPr>
            <w:tcW w:w="454" w:type="pct"/>
            <w:tcBorders>
              <w:top w:val="nil"/>
              <w:left w:val="nil"/>
              <w:bottom w:val="nil"/>
              <w:right w:val="nil"/>
            </w:tcBorders>
            <w:shd w:val="clear" w:color="auto" w:fill="auto"/>
            <w:noWrap/>
            <w:hideMark/>
          </w:tcPr>
          <w:p w14:paraId="7A834DA2" w14:textId="77777777" w:rsidR="00DB1C15" w:rsidRPr="00DB1C15" w:rsidRDefault="00DB1C15" w:rsidP="00DB1C15">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noWrap/>
            <w:hideMark/>
          </w:tcPr>
          <w:p w14:paraId="1A464C7F" w14:textId="77777777" w:rsidR="00DB1C15" w:rsidRPr="00DB1C15" w:rsidRDefault="00DB1C15" w:rsidP="00DB1C15">
            <w:pPr>
              <w:spacing w:after="0" w:line="240" w:lineRule="auto"/>
              <w:jc w:val="center"/>
              <w:rPr>
                <w:rFonts w:ascii="Times New Roman" w:hAnsi="Times New Roman"/>
              </w:rPr>
            </w:pPr>
          </w:p>
        </w:tc>
      </w:tr>
      <w:tr w:rsidR="00DB1C15" w:rsidRPr="00DB1C15" w14:paraId="585B870C" w14:textId="77777777" w:rsidTr="00DB1C15">
        <w:trPr>
          <w:trHeight w:val="225"/>
        </w:trPr>
        <w:tc>
          <w:tcPr>
            <w:tcW w:w="687" w:type="pct"/>
            <w:vMerge w:val="restart"/>
            <w:tcBorders>
              <w:top w:val="single" w:sz="4" w:space="0" w:color="auto"/>
              <w:left w:val="nil"/>
              <w:bottom w:val="single" w:sz="4" w:space="0" w:color="000000"/>
              <w:right w:val="nil"/>
            </w:tcBorders>
            <w:shd w:val="clear" w:color="auto" w:fill="auto"/>
            <w:hideMark/>
          </w:tcPr>
          <w:p w14:paraId="6664B796" w14:textId="77777777" w:rsidR="00DB1C15" w:rsidRPr="00DB1C15" w:rsidRDefault="00DB1C15" w:rsidP="00DB1C15">
            <w:pPr>
              <w:spacing w:after="0" w:line="240" w:lineRule="auto"/>
              <w:jc w:val="left"/>
              <w:rPr>
                <w:rFonts w:ascii="Arial" w:hAnsi="Arial" w:cs="Arial"/>
                <w:b/>
                <w:bCs/>
                <w:color w:val="000000"/>
                <w:sz w:val="16"/>
                <w:szCs w:val="16"/>
              </w:rPr>
            </w:pPr>
            <w:r w:rsidRPr="00DB1C15">
              <w:rPr>
                <w:rFonts w:ascii="Arial" w:hAnsi="Arial" w:cs="Arial"/>
                <w:b/>
                <w:bCs/>
                <w:color w:val="000000"/>
                <w:sz w:val="16"/>
                <w:szCs w:val="16"/>
              </w:rPr>
              <w:t>PORTFOLIO</w:t>
            </w:r>
            <w:r w:rsidRPr="00DB1C15">
              <w:rPr>
                <w:rFonts w:ascii="Arial" w:hAnsi="Arial" w:cs="Arial"/>
                <w:b/>
                <w:bCs/>
                <w:color w:val="000000"/>
                <w:sz w:val="16"/>
                <w:szCs w:val="16"/>
              </w:rPr>
              <w:br/>
              <w:t>TOTAL</w:t>
            </w:r>
          </w:p>
        </w:tc>
        <w:tc>
          <w:tcPr>
            <w:tcW w:w="445" w:type="pct"/>
            <w:tcBorders>
              <w:top w:val="single" w:sz="4" w:space="0" w:color="auto"/>
              <w:left w:val="nil"/>
              <w:bottom w:val="nil"/>
              <w:right w:val="nil"/>
            </w:tcBorders>
            <w:shd w:val="clear" w:color="auto" w:fill="auto"/>
            <w:noWrap/>
            <w:hideMark/>
          </w:tcPr>
          <w:p w14:paraId="40E3D76C" w14:textId="77777777" w:rsidR="00DB1C15" w:rsidRPr="00DB1C15" w:rsidRDefault="00DB1C15" w:rsidP="00DB1C15">
            <w:pPr>
              <w:spacing w:after="0" w:line="240" w:lineRule="auto"/>
              <w:jc w:val="right"/>
              <w:rPr>
                <w:rFonts w:ascii="Arial" w:hAnsi="Arial" w:cs="Arial"/>
                <w:b/>
                <w:bCs/>
                <w:color w:val="000000"/>
                <w:sz w:val="16"/>
                <w:szCs w:val="16"/>
              </w:rPr>
            </w:pPr>
            <w:r w:rsidRPr="00DB1C15">
              <w:rPr>
                <w:rFonts w:ascii="Arial" w:hAnsi="Arial" w:cs="Arial"/>
                <w:b/>
                <w:bCs/>
                <w:color w:val="000000"/>
                <w:sz w:val="16"/>
                <w:szCs w:val="16"/>
              </w:rPr>
              <w:t>1,869,130</w:t>
            </w:r>
          </w:p>
        </w:tc>
        <w:tc>
          <w:tcPr>
            <w:tcW w:w="445" w:type="pct"/>
            <w:tcBorders>
              <w:top w:val="single" w:sz="4" w:space="0" w:color="auto"/>
              <w:left w:val="nil"/>
              <w:bottom w:val="nil"/>
              <w:right w:val="nil"/>
            </w:tcBorders>
            <w:shd w:val="clear" w:color="auto" w:fill="auto"/>
            <w:noWrap/>
            <w:hideMark/>
          </w:tcPr>
          <w:p w14:paraId="7FCC3394" w14:textId="77777777" w:rsidR="00DB1C15" w:rsidRPr="00DB1C15" w:rsidRDefault="00DB1C15" w:rsidP="00DB1C15">
            <w:pPr>
              <w:spacing w:after="0" w:line="240" w:lineRule="auto"/>
              <w:jc w:val="right"/>
              <w:rPr>
                <w:rFonts w:ascii="Arial" w:hAnsi="Arial" w:cs="Arial"/>
                <w:b/>
                <w:bCs/>
                <w:color w:val="000000"/>
                <w:sz w:val="16"/>
                <w:szCs w:val="16"/>
              </w:rPr>
            </w:pPr>
            <w:r w:rsidRPr="00DB1C15">
              <w:rPr>
                <w:rFonts w:ascii="Arial" w:hAnsi="Arial" w:cs="Arial"/>
                <w:b/>
                <w:bCs/>
                <w:color w:val="000000"/>
                <w:sz w:val="16"/>
                <w:szCs w:val="16"/>
              </w:rPr>
              <w:t>98,000</w:t>
            </w:r>
          </w:p>
        </w:tc>
        <w:tc>
          <w:tcPr>
            <w:tcW w:w="412" w:type="pct"/>
            <w:tcBorders>
              <w:top w:val="single" w:sz="4" w:space="0" w:color="auto"/>
              <w:left w:val="nil"/>
              <w:bottom w:val="nil"/>
              <w:right w:val="nil"/>
            </w:tcBorders>
            <w:shd w:val="clear" w:color="auto" w:fill="auto"/>
            <w:noWrap/>
            <w:hideMark/>
          </w:tcPr>
          <w:p w14:paraId="57E3C3CD" w14:textId="77777777" w:rsidR="00DB1C15" w:rsidRPr="00DB1C15" w:rsidRDefault="00DB1C15" w:rsidP="00DB1C15">
            <w:pPr>
              <w:spacing w:after="0" w:line="240" w:lineRule="auto"/>
              <w:jc w:val="right"/>
              <w:rPr>
                <w:rFonts w:ascii="Arial" w:hAnsi="Arial" w:cs="Arial"/>
                <w:b/>
                <w:bCs/>
                <w:color w:val="000000"/>
                <w:sz w:val="16"/>
                <w:szCs w:val="16"/>
              </w:rPr>
            </w:pPr>
            <w:r w:rsidRPr="00DB1C15">
              <w:rPr>
                <w:rFonts w:ascii="Arial" w:hAnsi="Arial" w:cs="Arial"/>
                <w:b/>
                <w:bCs/>
                <w:color w:val="000000"/>
                <w:sz w:val="16"/>
                <w:szCs w:val="16"/>
              </w:rPr>
              <w:t>278,824</w:t>
            </w:r>
          </w:p>
        </w:tc>
        <w:tc>
          <w:tcPr>
            <w:tcW w:w="445" w:type="pct"/>
            <w:tcBorders>
              <w:top w:val="single" w:sz="4" w:space="0" w:color="auto"/>
              <w:left w:val="nil"/>
              <w:bottom w:val="nil"/>
              <w:right w:val="nil"/>
            </w:tcBorders>
            <w:shd w:val="clear" w:color="auto" w:fill="auto"/>
            <w:noWrap/>
            <w:hideMark/>
          </w:tcPr>
          <w:p w14:paraId="57DB863C" w14:textId="2023692F" w:rsidR="00DB1C15" w:rsidRPr="00DB1C15" w:rsidRDefault="005C15D5" w:rsidP="00DB1C15">
            <w:pPr>
              <w:spacing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45" w:type="pct"/>
            <w:tcBorders>
              <w:top w:val="single" w:sz="4" w:space="0" w:color="auto"/>
              <w:left w:val="nil"/>
              <w:bottom w:val="nil"/>
              <w:right w:val="nil"/>
            </w:tcBorders>
            <w:shd w:val="clear" w:color="auto" w:fill="auto"/>
            <w:noWrap/>
            <w:hideMark/>
          </w:tcPr>
          <w:p w14:paraId="1BB981D1" w14:textId="77777777" w:rsidR="00DB1C15" w:rsidRPr="00DB1C15" w:rsidRDefault="00DB1C15" w:rsidP="00DB1C15">
            <w:pPr>
              <w:spacing w:after="0" w:line="240" w:lineRule="auto"/>
              <w:jc w:val="right"/>
              <w:rPr>
                <w:rFonts w:ascii="Arial" w:hAnsi="Arial" w:cs="Arial"/>
                <w:b/>
                <w:bCs/>
                <w:color w:val="000000"/>
                <w:sz w:val="16"/>
                <w:szCs w:val="16"/>
              </w:rPr>
            </w:pPr>
            <w:r w:rsidRPr="00DB1C15">
              <w:rPr>
                <w:rFonts w:ascii="Arial" w:hAnsi="Arial" w:cs="Arial"/>
                <w:b/>
                <w:bCs/>
                <w:color w:val="000000"/>
                <w:sz w:val="16"/>
                <w:szCs w:val="16"/>
              </w:rPr>
              <w:t>48,909,942</w:t>
            </w:r>
          </w:p>
        </w:tc>
        <w:tc>
          <w:tcPr>
            <w:tcW w:w="454" w:type="pct"/>
            <w:tcBorders>
              <w:top w:val="single" w:sz="4" w:space="0" w:color="auto"/>
              <w:left w:val="nil"/>
              <w:bottom w:val="nil"/>
              <w:right w:val="nil"/>
            </w:tcBorders>
            <w:shd w:val="clear" w:color="auto" w:fill="auto"/>
            <w:noWrap/>
            <w:hideMark/>
          </w:tcPr>
          <w:p w14:paraId="36B5F67C" w14:textId="77777777" w:rsidR="00DB1C15" w:rsidRPr="00DB1C15" w:rsidRDefault="00DB1C15" w:rsidP="00DB1C15">
            <w:pPr>
              <w:spacing w:after="0" w:line="240" w:lineRule="auto"/>
              <w:jc w:val="right"/>
              <w:rPr>
                <w:rFonts w:ascii="Arial" w:hAnsi="Arial" w:cs="Arial"/>
                <w:b/>
                <w:bCs/>
                <w:color w:val="000000"/>
                <w:sz w:val="16"/>
                <w:szCs w:val="16"/>
              </w:rPr>
            </w:pPr>
            <w:r w:rsidRPr="00DB1C15">
              <w:rPr>
                <w:rFonts w:ascii="Arial" w:hAnsi="Arial" w:cs="Arial"/>
                <w:b/>
                <w:bCs/>
                <w:color w:val="000000"/>
                <w:sz w:val="16"/>
                <w:szCs w:val="16"/>
              </w:rPr>
              <w:t>16,941,220</w:t>
            </w:r>
          </w:p>
        </w:tc>
        <w:tc>
          <w:tcPr>
            <w:tcW w:w="345" w:type="pct"/>
            <w:tcBorders>
              <w:top w:val="single" w:sz="4" w:space="0" w:color="auto"/>
              <w:left w:val="nil"/>
              <w:bottom w:val="nil"/>
              <w:right w:val="nil"/>
            </w:tcBorders>
            <w:shd w:val="clear" w:color="auto" w:fill="auto"/>
            <w:noWrap/>
            <w:hideMark/>
          </w:tcPr>
          <w:p w14:paraId="7DBDB86D" w14:textId="168C8D21" w:rsidR="00DB1C15" w:rsidRPr="00DB1C15" w:rsidRDefault="005C15D5" w:rsidP="00DB1C15">
            <w:pPr>
              <w:spacing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20" w:type="pct"/>
            <w:tcBorders>
              <w:top w:val="single" w:sz="4" w:space="0" w:color="auto"/>
              <w:left w:val="nil"/>
              <w:bottom w:val="nil"/>
              <w:right w:val="nil"/>
            </w:tcBorders>
            <w:shd w:val="clear" w:color="auto" w:fill="auto"/>
            <w:noWrap/>
            <w:hideMark/>
          </w:tcPr>
          <w:p w14:paraId="72593571" w14:textId="77777777" w:rsidR="00DB1C15" w:rsidRPr="00DB1C15" w:rsidRDefault="00DB1C15" w:rsidP="00DB1C15">
            <w:pPr>
              <w:spacing w:after="0" w:line="240" w:lineRule="auto"/>
              <w:jc w:val="right"/>
              <w:rPr>
                <w:rFonts w:ascii="Arial" w:hAnsi="Arial" w:cs="Arial"/>
                <w:b/>
                <w:bCs/>
                <w:color w:val="000000"/>
                <w:sz w:val="16"/>
                <w:szCs w:val="16"/>
              </w:rPr>
            </w:pPr>
            <w:r w:rsidRPr="00DB1C15">
              <w:rPr>
                <w:rFonts w:ascii="Arial" w:hAnsi="Arial" w:cs="Arial"/>
                <w:b/>
                <w:bCs/>
                <w:color w:val="000000"/>
                <w:sz w:val="16"/>
                <w:szCs w:val="16"/>
              </w:rPr>
              <w:t>81,734</w:t>
            </w:r>
          </w:p>
        </w:tc>
        <w:tc>
          <w:tcPr>
            <w:tcW w:w="454" w:type="pct"/>
            <w:tcBorders>
              <w:top w:val="single" w:sz="4" w:space="0" w:color="auto"/>
              <w:left w:val="nil"/>
              <w:bottom w:val="nil"/>
              <w:right w:val="nil"/>
            </w:tcBorders>
            <w:shd w:val="clear" w:color="auto" w:fill="auto"/>
            <w:noWrap/>
            <w:hideMark/>
          </w:tcPr>
          <w:p w14:paraId="63641607" w14:textId="77777777" w:rsidR="00DB1C15" w:rsidRPr="00DB1C15" w:rsidRDefault="00DB1C15" w:rsidP="00DB1C15">
            <w:pPr>
              <w:spacing w:after="0" w:line="240" w:lineRule="auto"/>
              <w:jc w:val="right"/>
              <w:rPr>
                <w:rFonts w:ascii="Arial" w:hAnsi="Arial" w:cs="Arial"/>
                <w:b/>
                <w:bCs/>
                <w:color w:val="000000"/>
                <w:sz w:val="16"/>
                <w:szCs w:val="16"/>
              </w:rPr>
            </w:pPr>
            <w:r w:rsidRPr="00DB1C15">
              <w:rPr>
                <w:rFonts w:ascii="Arial" w:hAnsi="Arial" w:cs="Arial"/>
                <w:b/>
                <w:bCs/>
                <w:color w:val="000000"/>
                <w:sz w:val="16"/>
                <w:szCs w:val="16"/>
              </w:rPr>
              <w:t>32,485,122</w:t>
            </w:r>
          </w:p>
        </w:tc>
        <w:tc>
          <w:tcPr>
            <w:tcW w:w="445" w:type="pct"/>
            <w:tcBorders>
              <w:top w:val="single" w:sz="4" w:space="0" w:color="auto"/>
              <w:left w:val="nil"/>
              <w:bottom w:val="nil"/>
              <w:right w:val="nil"/>
            </w:tcBorders>
            <w:shd w:val="clear" w:color="auto" w:fill="auto"/>
            <w:noWrap/>
            <w:hideMark/>
          </w:tcPr>
          <w:p w14:paraId="11ADECA1" w14:textId="77777777" w:rsidR="00DB1C15" w:rsidRPr="00DB1C15" w:rsidRDefault="00DB1C15" w:rsidP="00DB1C15">
            <w:pPr>
              <w:spacing w:after="0" w:line="240" w:lineRule="auto"/>
              <w:jc w:val="right"/>
              <w:rPr>
                <w:rFonts w:ascii="Arial" w:hAnsi="Arial" w:cs="Arial"/>
                <w:b/>
                <w:bCs/>
                <w:color w:val="000000"/>
                <w:sz w:val="16"/>
                <w:szCs w:val="16"/>
              </w:rPr>
            </w:pPr>
            <w:r w:rsidRPr="00DB1C15">
              <w:rPr>
                <w:rFonts w:ascii="Arial" w:hAnsi="Arial" w:cs="Arial"/>
                <w:b/>
                <w:bCs/>
                <w:color w:val="000000"/>
                <w:sz w:val="16"/>
                <w:szCs w:val="16"/>
              </w:rPr>
              <w:t>100,663,972</w:t>
            </w:r>
          </w:p>
        </w:tc>
      </w:tr>
      <w:tr w:rsidR="00DB1C15" w:rsidRPr="00DB1C15" w14:paraId="241545EA" w14:textId="77777777" w:rsidTr="00DB1C15">
        <w:trPr>
          <w:trHeight w:val="225"/>
        </w:trPr>
        <w:tc>
          <w:tcPr>
            <w:tcW w:w="687" w:type="pct"/>
            <w:vMerge/>
            <w:tcBorders>
              <w:top w:val="single" w:sz="4" w:space="0" w:color="auto"/>
              <w:left w:val="nil"/>
              <w:bottom w:val="single" w:sz="4" w:space="0" w:color="000000"/>
              <w:right w:val="nil"/>
            </w:tcBorders>
            <w:vAlign w:val="center"/>
            <w:hideMark/>
          </w:tcPr>
          <w:p w14:paraId="4A58B7CB" w14:textId="77777777" w:rsidR="00DB1C15" w:rsidRPr="00DB1C15" w:rsidRDefault="00DB1C15" w:rsidP="00DB1C15">
            <w:pPr>
              <w:spacing w:after="0" w:line="240" w:lineRule="auto"/>
              <w:jc w:val="left"/>
              <w:rPr>
                <w:rFonts w:ascii="Arial" w:hAnsi="Arial" w:cs="Arial"/>
                <w:b/>
                <w:bCs/>
                <w:color w:val="000000"/>
                <w:sz w:val="16"/>
                <w:szCs w:val="16"/>
              </w:rPr>
            </w:pPr>
          </w:p>
        </w:tc>
        <w:tc>
          <w:tcPr>
            <w:tcW w:w="445" w:type="pct"/>
            <w:tcBorders>
              <w:top w:val="nil"/>
              <w:left w:val="nil"/>
              <w:bottom w:val="single" w:sz="4" w:space="0" w:color="auto"/>
              <w:right w:val="nil"/>
            </w:tcBorders>
            <w:shd w:val="clear" w:color="auto" w:fill="auto"/>
            <w:noWrap/>
            <w:hideMark/>
          </w:tcPr>
          <w:p w14:paraId="488FB7D1" w14:textId="77777777" w:rsidR="00DB1C15" w:rsidRPr="00DB1C15" w:rsidRDefault="00DB1C15" w:rsidP="00DB1C15">
            <w:pPr>
              <w:spacing w:after="0" w:line="240" w:lineRule="auto"/>
              <w:jc w:val="right"/>
              <w:rPr>
                <w:rFonts w:ascii="Arial" w:hAnsi="Arial" w:cs="Arial"/>
                <w:i/>
                <w:iCs/>
                <w:color w:val="000000"/>
                <w:sz w:val="16"/>
                <w:szCs w:val="16"/>
              </w:rPr>
            </w:pPr>
            <w:r w:rsidRPr="00DB1C15">
              <w:rPr>
                <w:rFonts w:ascii="Arial" w:hAnsi="Arial" w:cs="Arial"/>
                <w:i/>
                <w:iCs/>
                <w:color w:val="000000"/>
                <w:sz w:val="16"/>
                <w:szCs w:val="16"/>
              </w:rPr>
              <w:t>1,879,204</w:t>
            </w:r>
          </w:p>
        </w:tc>
        <w:tc>
          <w:tcPr>
            <w:tcW w:w="445" w:type="pct"/>
            <w:tcBorders>
              <w:top w:val="nil"/>
              <w:left w:val="nil"/>
              <w:bottom w:val="single" w:sz="4" w:space="0" w:color="auto"/>
              <w:right w:val="nil"/>
            </w:tcBorders>
            <w:shd w:val="clear" w:color="auto" w:fill="auto"/>
            <w:noWrap/>
            <w:hideMark/>
          </w:tcPr>
          <w:p w14:paraId="4C8BBB4B" w14:textId="77777777" w:rsidR="00DB1C15" w:rsidRPr="00DB1C15" w:rsidRDefault="00DB1C15" w:rsidP="00DB1C15">
            <w:pPr>
              <w:spacing w:after="0" w:line="240" w:lineRule="auto"/>
              <w:jc w:val="right"/>
              <w:rPr>
                <w:rFonts w:ascii="Arial" w:hAnsi="Arial" w:cs="Arial"/>
                <w:i/>
                <w:iCs/>
                <w:color w:val="000000"/>
                <w:sz w:val="16"/>
                <w:szCs w:val="16"/>
              </w:rPr>
            </w:pPr>
            <w:r w:rsidRPr="00DB1C15">
              <w:rPr>
                <w:rFonts w:ascii="Arial" w:hAnsi="Arial" w:cs="Arial"/>
                <w:i/>
                <w:iCs/>
                <w:color w:val="000000"/>
                <w:sz w:val="16"/>
                <w:szCs w:val="16"/>
              </w:rPr>
              <w:t>89,552</w:t>
            </w:r>
          </w:p>
        </w:tc>
        <w:tc>
          <w:tcPr>
            <w:tcW w:w="412" w:type="pct"/>
            <w:tcBorders>
              <w:top w:val="nil"/>
              <w:left w:val="nil"/>
              <w:bottom w:val="single" w:sz="4" w:space="0" w:color="auto"/>
              <w:right w:val="nil"/>
            </w:tcBorders>
            <w:shd w:val="clear" w:color="auto" w:fill="auto"/>
            <w:noWrap/>
            <w:hideMark/>
          </w:tcPr>
          <w:p w14:paraId="279D1B71" w14:textId="77777777" w:rsidR="00DB1C15" w:rsidRPr="00DB1C15" w:rsidRDefault="00DB1C15" w:rsidP="00DB1C15">
            <w:pPr>
              <w:spacing w:after="0" w:line="240" w:lineRule="auto"/>
              <w:jc w:val="right"/>
              <w:rPr>
                <w:rFonts w:ascii="Arial" w:hAnsi="Arial" w:cs="Arial"/>
                <w:i/>
                <w:iCs/>
                <w:color w:val="000000"/>
                <w:sz w:val="16"/>
                <w:szCs w:val="16"/>
              </w:rPr>
            </w:pPr>
            <w:r w:rsidRPr="00DB1C15">
              <w:rPr>
                <w:rFonts w:ascii="Arial" w:hAnsi="Arial" w:cs="Arial"/>
                <w:i/>
                <w:iCs/>
                <w:color w:val="000000"/>
                <w:sz w:val="16"/>
                <w:szCs w:val="16"/>
              </w:rPr>
              <w:t>276,251</w:t>
            </w:r>
          </w:p>
        </w:tc>
        <w:tc>
          <w:tcPr>
            <w:tcW w:w="445" w:type="pct"/>
            <w:tcBorders>
              <w:top w:val="nil"/>
              <w:left w:val="nil"/>
              <w:bottom w:val="single" w:sz="4" w:space="0" w:color="auto"/>
              <w:right w:val="nil"/>
            </w:tcBorders>
            <w:shd w:val="clear" w:color="auto" w:fill="auto"/>
            <w:noWrap/>
            <w:hideMark/>
          </w:tcPr>
          <w:p w14:paraId="513286CE" w14:textId="3E590049" w:rsidR="00DB1C15" w:rsidRPr="00DB1C15" w:rsidRDefault="005C15D5" w:rsidP="00DB1C15">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single" w:sz="4" w:space="0" w:color="auto"/>
              <w:right w:val="nil"/>
            </w:tcBorders>
            <w:shd w:val="clear" w:color="auto" w:fill="auto"/>
            <w:noWrap/>
            <w:hideMark/>
          </w:tcPr>
          <w:p w14:paraId="1A6A74FD" w14:textId="77777777" w:rsidR="00DB1C15" w:rsidRPr="00DB1C15" w:rsidRDefault="00DB1C15" w:rsidP="00DB1C15">
            <w:pPr>
              <w:spacing w:after="0" w:line="240" w:lineRule="auto"/>
              <w:jc w:val="right"/>
              <w:rPr>
                <w:rFonts w:ascii="Arial" w:hAnsi="Arial" w:cs="Arial"/>
                <w:i/>
                <w:iCs/>
                <w:color w:val="000000"/>
                <w:sz w:val="16"/>
                <w:szCs w:val="16"/>
              </w:rPr>
            </w:pPr>
            <w:r w:rsidRPr="00DB1C15">
              <w:rPr>
                <w:rFonts w:ascii="Arial" w:hAnsi="Arial" w:cs="Arial"/>
                <w:i/>
                <w:iCs/>
                <w:color w:val="000000"/>
                <w:sz w:val="16"/>
                <w:szCs w:val="16"/>
              </w:rPr>
              <w:t>47,021,346</w:t>
            </w:r>
          </w:p>
        </w:tc>
        <w:tc>
          <w:tcPr>
            <w:tcW w:w="454" w:type="pct"/>
            <w:tcBorders>
              <w:top w:val="nil"/>
              <w:left w:val="nil"/>
              <w:bottom w:val="single" w:sz="4" w:space="0" w:color="auto"/>
              <w:right w:val="nil"/>
            </w:tcBorders>
            <w:shd w:val="clear" w:color="auto" w:fill="auto"/>
            <w:noWrap/>
            <w:hideMark/>
          </w:tcPr>
          <w:p w14:paraId="0116D3D3" w14:textId="77777777" w:rsidR="00DB1C15" w:rsidRPr="00DB1C15" w:rsidRDefault="00DB1C15" w:rsidP="00DB1C15">
            <w:pPr>
              <w:spacing w:after="0" w:line="240" w:lineRule="auto"/>
              <w:jc w:val="right"/>
              <w:rPr>
                <w:rFonts w:ascii="Arial" w:hAnsi="Arial" w:cs="Arial"/>
                <w:i/>
                <w:iCs/>
                <w:color w:val="000000"/>
                <w:sz w:val="16"/>
                <w:szCs w:val="16"/>
              </w:rPr>
            </w:pPr>
            <w:r w:rsidRPr="00DB1C15">
              <w:rPr>
                <w:rFonts w:ascii="Arial" w:hAnsi="Arial" w:cs="Arial"/>
                <w:i/>
                <w:iCs/>
                <w:color w:val="000000"/>
                <w:sz w:val="16"/>
                <w:szCs w:val="16"/>
              </w:rPr>
              <w:t>17,082,199</w:t>
            </w:r>
          </w:p>
        </w:tc>
        <w:tc>
          <w:tcPr>
            <w:tcW w:w="345" w:type="pct"/>
            <w:tcBorders>
              <w:top w:val="nil"/>
              <w:left w:val="nil"/>
              <w:bottom w:val="single" w:sz="4" w:space="0" w:color="auto"/>
              <w:right w:val="nil"/>
            </w:tcBorders>
            <w:shd w:val="clear" w:color="auto" w:fill="auto"/>
            <w:noWrap/>
            <w:hideMark/>
          </w:tcPr>
          <w:p w14:paraId="63C8E4D2" w14:textId="2331A1E2" w:rsidR="00DB1C15" w:rsidRPr="00DB1C15" w:rsidRDefault="005C15D5" w:rsidP="00DB1C15">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single" w:sz="4" w:space="0" w:color="auto"/>
              <w:right w:val="nil"/>
            </w:tcBorders>
            <w:shd w:val="clear" w:color="auto" w:fill="auto"/>
            <w:noWrap/>
            <w:hideMark/>
          </w:tcPr>
          <w:p w14:paraId="2CFF3BB6" w14:textId="77777777" w:rsidR="00DB1C15" w:rsidRPr="00DB1C15" w:rsidRDefault="00DB1C15" w:rsidP="00DB1C15">
            <w:pPr>
              <w:spacing w:after="0" w:line="240" w:lineRule="auto"/>
              <w:jc w:val="right"/>
              <w:rPr>
                <w:rFonts w:ascii="Arial" w:hAnsi="Arial" w:cs="Arial"/>
                <w:i/>
                <w:iCs/>
                <w:color w:val="000000"/>
                <w:sz w:val="16"/>
                <w:szCs w:val="16"/>
              </w:rPr>
            </w:pPr>
            <w:r w:rsidRPr="00DB1C15">
              <w:rPr>
                <w:rFonts w:ascii="Arial" w:hAnsi="Arial" w:cs="Arial"/>
                <w:i/>
                <w:iCs/>
                <w:color w:val="000000"/>
                <w:sz w:val="16"/>
                <w:szCs w:val="16"/>
              </w:rPr>
              <w:t>802,491</w:t>
            </w:r>
          </w:p>
        </w:tc>
        <w:tc>
          <w:tcPr>
            <w:tcW w:w="454" w:type="pct"/>
            <w:tcBorders>
              <w:top w:val="nil"/>
              <w:left w:val="nil"/>
              <w:bottom w:val="single" w:sz="4" w:space="0" w:color="auto"/>
              <w:right w:val="nil"/>
            </w:tcBorders>
            <w:shd w:val="clear" w:color="auto" w:fill="auto"/>
            <w:noWrap/>
            <w:hideMark/>
          </w:tcPr>
          <w:p w14:paraId="56A277E1" w14:textId="77777777" w:rsidR="00DB1C15" w:rsidRPr="00DB1C15" w:rsidRDefault="00DB1C15" w:rsidP="00DB1C15">
            <w:pPr>
              <w:spacing w:after="0" w:line="240" w:lineRule="auto"/>
              <w:jc w:val="right"/>
              <w:rPr>
                <w:rFonts w:ascii="Arial" w:hAnsi="Arial" w:cs="Arial"/>
                <w:i/>
                <w:iCs/>
                <w:color w:val="000000"/>
                <w:sz w:val="16"/>
                <w:szCs w:val="16"/>
              </w:rPr>
            </w:pPr>
            <w:r w:rsidRPr="00DB1C15">
              <w:rPr>
                <w:rFonts w:ascii="Arial" w:hAnsi="Arial" w:cs="Arial"/>
                <w:i/>
                <w:iCs/>
                <w:color w:val="000000"/>
                <w:sz w:val="16"/>
                <w:szCs w:val="16"/>
              </w:rPr>
              <w:t>32,315,014</w:t>
            </w:r>
          </w:p>
        </w:tc>
        <w:tc>
          <w:tcPr>
            <w:tcW w:w="445" w:type="pct"/>
            <w:tcBorders>
              <w:top w:val="nil"/>
              <w:left w:val="nil"/>
              <w:bottom w:val="single" w:sz="4" w:space="0" w:color="auto"/>
              <w:right w:val="nil"/>
            </w:tcBorders>
            <w:shd w:val="clear" w:color="auto" w:fill="auto"/>
            <w:noWrap/>
            <w:hideMark/>
          </w:tcPr>
          <w:p w14:paraId="31DDC682" w14:textId="77777777" w:rsidR="00DB1C15" w:rsidRPr="00DB1C15" w:rsidRDefault="00DB1C15" w:rsidP="00DB1C15">
            <w:pPr>
              <w:spacing w:after="0" w:line="240" w:lineRule="auto"/>
              <w:jc w:val="right"/>
              <w:rPr>
                <w:rFonts w:ascii="Arial" w:hAnsi="Arial" w:cs="Arial"/>
                <w:i/>
                <w:iCs/>
                <w:color w:val="000000"/>
                <w:sz w:val="16"/>
                <w:szCs w:val="16"/>
              </w:rPr>
            </w:pPr>
            <w:r w:rsidRPr="00DB1C15">
              <w:rPr>
                <w:rFonts w:ascii="Arial" w:hAnsi="Arial" w:cs="Arial"/>
                <w:i/>
                <w:iCs/>
                <w:color w:val="000000"/>
                <w:sz w:val="16"/>
                <w:szCs w:val="16"/>
              </w:rPr>
              <w:t>99,466,057</w:t>
            </w:r>
          </w:p>
        </w:tc>
      </w:tr>
    </w:tbl>
    <w:p w14:paraId="5F27EFEF" w14:textId="32C8A883" w:rsidR="00DB1C15" w:rsidRPr="00313E0E" w:rsidRDefault="00DB1C15" w:rsidP="00DB1C15">
      <w:pPr>
        <w:pStyle w:val="ChartandTableFootnoteAlpha"/>
        <w:numPr>
          <w:ilvl w:val="0"/>
          <w:numId w:val="14"/>
        </w:numPr>
      </w:pPr>
      <w:r w:rsidRPr="00313E0E">
        <w:t>Receipts that were not appropriated to the entity by an annual Appropriation Act or another Act. Excludes amounts credited to a special account.</w:t>
      </w:r>
    </w:p>
    <w:p w14:paraId="1A2C7A12" w14:textId="77777777" w:rsidR="00DB1C15" w:rsidRPr="003A4A92" w:rsidRDefault="00DB1C15" w:rsidP="00DB1C15">
      <w:pPr>
        <w:pStyle w:val="ChartandTableFootnoteAlpha"/>
        <w:spacing w:before="120" w:after="40"/>
        <w:contextualSpacing/>
        <w:rPr>
          <w:rFonts w:cs="Arial"/>
          <w:szCs w:val="16"/>
        </w:rPr>
      </w:pPr>
      <w:r w:rsidRPr="003A4A92">
        <w:rPr>
          <w:rFonts w:cs="Arial"/>
          <w:szCs w:val="16"/>
        </w:rPr>
        <w:t>Amounts credited to a special account that were not appropriated to the entity by an annual Appropriation Act or another Act.</w:t>
      </w:r>
    </w:p>
    <w:p w14:paraId="3753BAA3" w14:textId="77777777" w:rsidR="00DB1C15" w:rsidRPr="003A4A92" w:rsidRDefault="00DB1C15" w:rsidP="00DB1C15">
      <w:pPr>
        <w:pStyle w:val="ChartandTableFootnoteAlpha"/>
        <w:spacing w:before="120" w:after="40"/>
        <w:contextualSpacing/>
        <w:rPr>
          <w:rFonts w:cs="Arial"/>
          <w:szCs w:val="16"/>
        </w:rPr>
      </w:pPr>
      <w:r w:rsidRPr="003A4A92">
        <w:rPr>
          <w:rFonts w:cs="Arial"/>
          <w:szCs w:val="16"/>
        </w:rPr>
        <w:t xml:space="preserve">Includes </w:t>
      </w:r>
      <w:r w:rsidRPr="003A4A92">
        <w:rPr>
          <w:rFonts w:cs="Arial"/>
          <w:i/>
          <w:iCs/>
          <w:szCs w:val="16"/>
        </w:rPr>
        <w:t>New Administered Outcomes</w:t>
      </w:r>
      <w:r w:rsidRPr="003A4A92">
        <w:rPr>
          <w:rFonts w:cs="Arial"/>
          <w:szCs w:val="16"/>
        </w:rPr>
        <w:t xml:space="preserve"> and </w:t>
      </w:r>
      <w:r w:rsidRPr="003A4A92">
        <w:rPr>
          <w:rFonts w:cs="Arial"/>
          <w:i/>
          <w:iCs/>
          <w:szCs w:val="16"/>
        </w:rPr>
        <w:t>Administered Assets and Liabilities items</w:t>
      </w:r>
      <w:r w:rsidRPr="003A4A92">
        <w:rPr>
          <w:rFonts w:cs="Arial"/>
          <w:szCs w:val="16"/>
        </w:rPr>
        <w:t>, within the meaning of Appropriation Bill No.2.</w:t>
      </w:r>
    </w:p>
    <w:p w14:paraId="08077631" w14:textId="45AA5697" w:rsidR="001F2834" w:rsidRPr="005D348E" w:rsidRDefault="005D348E" w:rsidP="005D348E">
      <w:pPr>
        <w:spacing w:after="160" w:line="259" w:lineRule="auto"/>
        <w:jc w:val="left"/>
      </w:pPr>
      <w:r>
        <w:br w:type="page"/>
      </w:r>
    </w:p>
    <w:tbl>
      <w:tblPr>
        <w:tblW w:w="5000" w:type="pct"/>
        <w:tblCellMar>
          <w:left w:w="0" w:type="dxa"/>
          <w:right w:w="28" w:type="dxa"/>
        </w:tblCellMar>
        <w:tblLook w:val="04A0" w:firstRow="1" w:lastRow="0" w:firstColumn="1" w:lastColumn="0" w:noHBand="0" w:noVBand="1"/>
      </w:tblPr>
      <w:tblGrid>
        <w:gridCol w:w="1584"/>
        <w:gridCol w:w="1027"/>
        <w:gridCol w:w="1027"/>
        <w:gridCol w:w="951"/>
        <w:gridCol w:w="1029"/>
        <w:gridCol w:w="1027"/>
        <w:gridCol w:w="1048"/>
        <w:gridCol w:w="796"/>
        <w:gridCol w:w="971"/>
        <w:gridCol w:w="1048"/>
        <w:gridCol w:w="1029"/>
      </w:tblGrid>
      <w:tr w:rsidR="001F2834" w:rsidRPr="001F2834" w14:paraId="453497E1" w14:textId="77777777" w:rsidTr="001F2834">
        <w:trPr>
          <w:trHeight w:val="300"/>
        </w:trPr>
        <w:tc>
          <w:tcPr>
            <w:tcW w:w="5000" w:type="pct"/>
            <w:gridSpan w:val="11"/>
            <w:tcBorders>
              <w:top w:val="nil"/>
              <w:left w:val="nil"/>
              <w:bottom w:val="nil"/>
              <w:right w:val="nil"/>
            </w:tcBorders>
            <w:shd w:val="clear" w:color="auto" w:fill="auto"/>
            <w:noWrap/>
            <w:vAlign w:val="center"/>
            <w:hideMark/>
          </w:tcPr>
          <w:p w14:paraId="214DEAC7" w14:textId="77777777" w:rsidR="001F2834" w:rsidRPr="001F2834" w:rsidRDefault="001F2834" w:rsidP="001F2834">
            <w:pPr>
              <w:spacing w:after="0" w:line="240" w:lineRule="auto"/>
              <w:jc w:val="center"/>
              <w:rPr>
                <w:rFonts w:ascii="Arial" w:hAnsi="Arial" w:cs="Arial"/>
                <w:b/>
                <w:bCs/>
                <w:color w:val="000000"/>
                <w:sz w:val="22"/>
                <w:szCs w:val="22"/>
              </w:rPr>
            </w:pPr>
            <w:r w:rsidRPr="001F2834">
              <w:rPr>
                <w:rFonts w:ascii="Arial" w:hAnsi="Arial" w:cs="Arial"/>
                <w:b/>
                <w:bCs/>
                <w:color w:val="000000"/>
                <w:sz w:val="22"/>
                <w:szCs w:val="22"/>
              </w:rPr>
              <w:lastRenderedPageBreak/>
              <w:t>HOME AFFAIRS</w:t>
            </w:r>
          </w:p>
        </w:tc>
      </w:tr>
      <w:tr w:rsidR="001F2834" w:rsidRPr="001F2834" w14:paraId="366D860B" w14:textId="77777777" w:rsidTr="001F2834">
        <w:trPr>
          <w:trHeight w:val="225"/>
        </w:trPr>
        <w:tc>
          <w:tcPr>
            <w:tcW w:w="5000" w:type="pct"/>
            <w:gridSpan w:val="11"/>
            <w:tcBorders>
              <w:top w:val="nil"/>
              <w:left w:val="nil"/>
              <w:bottom w:val="nil"/>
              <w:right w:val="nil"/>
            </w:tcBorders>
            <w:shd w:val="clear" w:color="auto" w:fill="auto"/>
            <w:noWrap/>
            <w:vAlign w:val="center"/>
            <w:hideMark/>
          </w:tcPr>
          <w:p w14:paraId="0DB36670" w14:textId="493457C4" w:rsidR="001F2834" w:rsidRPr="001F2834" w:rsidRDefault="001F2834" w:rsidP="001F2834">
            <w:pPr>
              <w:spacing w:after="0" w:line="240" w:lineRule="auto"/>
              <w:jc w:val="center"/>
              <w:rPr>
                <w:rFonts w:ascii="Arial" w:hAnsi="Arial" w:cs="Arial"/>
                <w:color w:val="000000"/>
                <w:sz w:val="16"/>
                <w:szCs w:val="16"/>
              </w:rPr>
            </w:pPr>
            <w:r w:rsidRPr="001F2834">
              <w:rPr>
                <w:rFonts w:ascii="Arial" w:hAnsi="Arial" w:cs="Arial"/>
                <w:color w:val="000000"/>
                <w:sz w:val="16"/>
                <w:szCs w:val="16"/>
              </w:rPr>
              <w:t>Agency Resourcing</w:t>
            </w:r>
            <w:r w:rsidR="005C15D5">
              <w:rPr>
                <w:rFonts w:ascii="Arial" w:hAnsi="Arial" w:cs="Arial"/>
                <w:color w:val="000000"/>
                <w:sz w:val="16"/>
                <w:szCs w:val="16"/>
              </w:rPr>
              <w:t xml:space="preserve"> – </w:t>
            </w:r>
            <w:r w:rsidRPr="001F2834">
              <w:rPr>
                <w:rFonts w:ascii="Arial" w:hAnsi="Arial" w:cs="Arial"/>
                <w:color w:val="000000"/>
                <w:sz w:val="16"/>
                <w:szCs w:val="16"/>
              </w:rPr>
              <w:t>2022</w:t>
            </w:r>
            <w:r w:rsidR="005C15D5">
              <w:rPr>
                <w:rFonts w:ascii="Arial" w:hAnsi="Arial" w:cs="Arial"/>
                <w:color w:val="000000"/>
                <w:sz w:val="16"/>
                <w:szCs w:val="16"/>
              </w:rPr>
              <w:noBreakHyphen/>
            </w:r>
            <w:r w:rsidRPr="001F2834">
              <w:rPr>
                <w:rFonts w:ascii="Arial" w:hAnsi="Arial" w:cs="Arial"/>
                <w:color w:val="000000"/>
                <w:sz w:val="16"/>
                <w:szCs w:val="16"/>
              </w:rPr>
              <w:t>2023</w:t>
            </w:r>
          </w:p>
        </w:tc>
      </w:tr>
      <w:tr w:rsidR="001F2834" w:rsidRPr="001F2834" w14:paraId="270C49DE" w14:textId="77777777" w:rsidTr="001F2834">
        <w:trPr>
          <w:trHeight w:val="225"/>
        </w:trPr>
        <w:tc>
          <w:tcPr>
            <w:tcW w:w="5000" w:type="pct"/>
            <w:gridSpan w:val="11"/>
            <w:tcBorders>
              <w:top w:val="nil"/>
              <w:left w:val="nil"/>
              <w:bottom w:val="single" w:sz="4" w:space="0" w:color="auto"/>
              <w:right w:val="nil"/>
            </w:tcBorders>
            <w:shd w:val="clear" w:color="auto" w:fill="auto"/>
            <w:noWrap/>
            <w:vAlign w:val="center"/>
            <w:hideMark/>
          </w:tcPr>
          <w:p w14:paraId="22BC260B" w14:textId="44BB80D7" w:rsidR="001F2834" w:rsidRPr="001F2834" w:rsidRDefault="001F2834" w:rsidP="001F2834">
            <w:pPr>
              <w:spacing w:after="0" w:line="240" w:lineRule="auto"/>
              <w:jc w:val="center"/>
              <w:rPr>
                <w:rFonts w:ascii="Arial" w:hAnsi="Arial" w:cs="Arial"/>
                <w:i/>
                <w:iCs/>
                <w:color w:val="000000"/>
                <w:sz w:val="16"/>
                <w:szCs w:val="16"/>
              </w:rPr>
            </w:pPr>
            <w:r w:rsidRPr="001F2834">
              <w:rPr>
                <w:rFonts w:ascii="Arial" w:hAnsi="Arial" w:cs="Arial"/>
                <w:i/>
                <w:iCs/>
                <w:color w:val="000000"/>
                <w:sz w:val="16"/>
                <w:szCs w:val="16"/>
              </w:rPr>
              <w:t>Estimated Actual</w:t>
            </w:r>
            <w:r w:rsidR="005C15D5">
              <w:rPr>
                <w:rFonts w:ascii="Arial" w:hAnsi="Arial" w:cs="Arial"/>
                <w:i/>
                <w:iCs/>
                <w:color w:val="000000"/>
                <w:sz w:val="16"/>
                <w:szCs w:val="16"/>
              </w:rPr>
              <w:t xml:space="preserve"> – </w:t>
            </w:r>
            <w:r w:rsidRPr="001F2834">
              <w:rPr>
                <w:rFonts w:ascii="Arial" w:hAnsi="Arial" w:cs="Arial"/>
                <w:i/>
                <w:iCs/>
                <w:color w:val="000000"/>
                <w:sz w:val="16"/>
                <w:szCs w:val="16"/>
              </w:rPr>
              <w:t>2021</w:t>
            </w:r>
            <w:r w:rsidR="005C15D5">
              <w:rPr>
                <w:rFonts w:ascii="Arial" w:hAnsi="Arial" w:cs="Arial"/>
                <w:i/>
                <w:iCs/>
                <w:color w:val="000000"/>
                <w:sz w:val="16"/>
                <w:szCs w:val="16"/>
              </w:rPr>
              <w:noBreakHyphen/>
            </w:r>
            <w:r w:rsidRPr="001F2834">
              <w:rPr>
                <w:rFonts w:ascii="Arial" w:hAnsi="Arial" w:cs="Arial"/>
                <w:i/>
                <w:iCs/>
                <w:color w:val="000000"/>
                <w:sz w:val="16"/>
                <w:szCs w:val="16"/>
              </w:rPr>
              <w:t>2022</w:t>
            </w:r>
          </w:p>
        </w:tc>
      </w:tr>
      <w:tr w:rsidR="001F2834" w:rsidRPr="001F2834" w14:paraId="7A31E26B" w14:textId="77777777" w:rsidTr="001F2834">
        <w:trPr>
          <w:trHeight w:val="225"/>
        </w:trPr>
        <w:tc>
          <w:tcPr>
            <w:tcW w:w="687" w:type="pct"/>
            <w:tcBorders>
              <w:top w:val="nil"/>
              <w:left w:val="nil"/>
              <w:bottom w:val="nil"/>
              <w:right w:val="nil"/>
            </w:tcBorders>
            <w:shd w:val="clear" w:color="auto" w:fill="auto"/>
            <w:noWrap/>
            <w:hideMark/>
          </w:tcPr>
          <w:p w14:paraId="1D7A8345" w14:textId="77777777" w:rsidR="001F2834" w:rsidRPr="001F2834" w:rsidRDefault="001F2834" w:rsidP="001F2834">
            <w:pPr>
              <w:spacing w:after="0" w:line="240" w:lineRule="auto"/>
              <w:jc w:val="center"/>
              <w:rPr>
                <w:rFonts w:ascii="Arial" w:hAnsi="Arial" w:cs="Arial"/>
                <w:i/>
                <w:iCs/>
                <w:color w:val="000000"/>
                <w:sz w:val="16"/>
                <w:szCs w:val="16"/>
              </w:rPr>
            </w:pPr>
          </w:p>
        </w:tc>
        <w:tc>
          <w:tcPr>
            <w:tcW w:w="1748" w:type="pct"/>
            <w:gridSpan w:val="4"/>
            <w:tcBorders>
              <w:top w:val="nil"/>
              <w:left w:val="nil"/>
              <w:bottom w:val="single" w:sz="4" w:space="0" w:color="auto"/>
              <w:right w:val="nil"/>
            </w:tcBorders>
            <w:shd w:val="clear" w:color="auto" w:fill="auto"/>
            <w:noWrap/>
            <w:hideMark/>
          </w:tcPr>
          <w:p w14:paraId="000ABBB2" w14:textId="77777777" w:rsidR="001F2834" w:rsidRPr="001F2834" w:rsidRDefault="001F2834" w:rsidP="001F2834">
            <w:pPr>
              <w:spacing w:after="0" w:line="240" w:lineRule="auto"/>
              <w:jc w:val="center"/>
              <w:rPr>
                <w:rFonts w:ascii="Arial" w:hAnsi="Arial" w:cs="Arial"/>
                <w:color w:val="000000"/>
                <w:sz w:val="16"/>
                <w:szCs w:val="16"/>
              </w:rPr>
            </w:pPr>
            <w:r w:rsidRPr="001F2834">
              <w:rPr>
                <w:rFonts w:ascii="Arial" w:hAnsi="Arial" w:cs="Arial"/>
                <w:color w:val="000000"/>
                <w:sz w:val="16"/>
                <w:szCs w:val="16"/>
              </w:rPr>
              <w:t>Departmental</w:t>
            </w:r>
          </w:p>
        </w:tc>
        <w:tc>
          <w:tcPr>
            <w:tcW w:w="445" w:type="pct"/>
            <w:tcBorders>
              <w:top w:val="nil"/>
              <w:left w:val="nil"/>
              <w:bottom w:val="nil"/>
              <w:right w:val="nil"/>
            </w:tcBorders>
            <w:shd w:val="clear" w:color="auto" w:fill="auto"/>
            <w:noWrap/>
            <w:hideMark/>
          </w:tcPr>
          <w:p w14:paraId="36CF5609" w14:textId="77777777" w:rsidR="001F2834" w:rsidRPr="001F2834" w:rsidRDefault="001F2834" w:rsidP="001F2834">
            <w:pPr>
              <w:spacing w:after="0" w:line="240" w:lineRule="auto"/>
              <w:jc w:val="center"/>
              <w:rPr>
                <w:rFonts w:ascii="Arial" w:hAnsi="Arial" w:cs="Arial"/>
                <w:color w:val="000000"/>
                <w:sz w:val="16"/>
                <w:szCs w:val="16"/>
              </w:rPr>
            </w:pPr>
          </w:p>
        </w:tc>
        <w:tc>
          <w:tcPr>
            <w:tcW w:w="1673" w:type="pct"/>
            <w:gridSpan w:val="4"/>
            <w:tcBorders>
              <w:top w:val="nil"/>
              <w:left w:val="nil"/>
              <w:bottom w:val="single" w:sz="4" w:space="0" w:color="auto"/>
              <w:right w:val="nil"/>
            </w:tcBorders>
            <w:shd w:val="clear" w:color="auto" w:fill="auto"/>
            <w:noWrap/>
            <w:hideMark/>
          </w:tcPr>
          <w:p w14:paraId="4B245DDA" w14:textId="77777777" w:rsidR="001F2834" w:rsidRPr="001F2834" w:rsidRDefault="001F2834" w:rsidP="001F2834">
            <w:pPr>
              <w:spacing w:after="0" w:line="240" w:lineRule="auto"/>
              <w:jc w:val="center"/>
              <w:rPr>
                <w:rFonts w:ascii="Arial" w:hAnsi="Arial" w:cs="Arial"/>
                <w:color w:val="000000"/>
                <w:sz w:val="16"/>
                <w:szCs w:val="16"/>
              </w:rPr>
            </w:pPr>
            <w:r w:rsidRPr="001F2834">
              <w:rPr>
                <w:rFonts w:ascii="Arial" w:hAnsi="Arial" w:cs="Arial"/>
                <w:color w:val="000000"/>
                <w:sz w:val="16"/>
                <w:szCs w:val="16"/>
              </w:rPr>
              <w:t>Administered</w:t>
            </w:r>
          </w:p>
        </w:tc>
        <w:tc>
          <w:tcPr>
            <w:tcW w:w="445" w:type="pct"/>
            <w:tcBorders>
              <w:top w:val="nil"/>
              <w:left w:val="nil"/>
              <w:bottom w:val="nil"/>
              <w:right w:val="nil"/>
            </w:tcBorders>
            <w:shd w:val="clear" w:color="auto" w:fill="auto"/>
            <w:noWrap/>
            <w:hideMark/>
          </w:tcPr>
          <w:p w14:paraId="4D315FB8" w14:textId="77777777" w:rsidR="001F2834" w:rsidRPr="001F2834" w:rsidRDefault="001F2834" w:rsidP="001F2834">
            <w:pPr>
              <w:spacing w:after="0" w:line="240" w:lineRule="auto"/>
              <w:jc w:val="center"/>
              <w:rPr>
                <w:rFonts w:ascii="Arial" w:hAnsi="Arial" w:cs="Arial"/>
                <w:color w:val="000000"/>
                <w:sz w:val="16"/>
                <w:szCs w:val="16"/>
              </w:rPr>
            </w:pPr>
          </w:p>
        </w:tc>
      </w:tr>
      <w:tr w:rsidR="001F2834" w:rsidRPr="001F2834" w14:paraId="157AAF7C" w14:textId="77777777" w:rsidTr="001F2834">
        <w:trPr>
          <w:trHeight w:val="225"/>
        </w:trPr>
        <w:tc>
          <w:tcPr>
            <w:tcW w:w="687" w:type="pct"/>
            <w:tcBorders>
              <w:top w:val="nil"/>
              <w:left w:val="nil"/>
              <w:bottom w:val="nil"/>
              <w:right w:val="nil"/>
            </w:tcBorders>
            <w:shd w:val="clear" w:color="auto" w:fill="auto"/>
            <w:vAlign w:val="bottom"/>
            <w:hideMark/>
          </w:tcPr>
          <w:p w14:paraId="66C81522" w14:textId="77777777" w:rsidR="001F2834" w:rsidRPr="001F2834" w:rsidRDefault="001F2834" w:rsidP="001F2834">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vAlign w:val="bottom"/>
            <w:hideMark/>
          </w:tcPr>
          <w:p w14:paraId="24DFB9B5" w14:textId="77777777" w:rsidR="001F2834" w:rsidRPr="001F2834" w:rsidRDefault="001F2834" w:rsidP="001F2834">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vAlign w:val="bottom"/>
            <w:hideMark/>
          </w:tcPr>
          <w:p w14:paraId="35E40E00" w14:textId="77777777" w:rsidR="001F2834" w:rsidRPr="001F2834" w:rsidRDefault="001F2834" w:rsidP="001F2834">
            <w:pPr>
              <w:spacing w:after="0" w:line="240" w:lineRule="auto"/>
              <w:jc w:val="center"/>
              <w:rPr>
                <w:rFonts w:ascii="Times New Roman" w:hAnsi="Times New Roman"/>
              </w:rPr>
            </w:pPr>
          </w:p>
        </w:tc>
        <w:tc>
          <w:tcPr>
            <w:tcW w:w="412" w:type="pct"/>
            <w:tcBorders>
              <w:top w:val="nil"/>
              <w:left w:val="nil"/>
              <w:bottom w:val="nil"/>
              <w:right w:val="nil"/>
            </w:tcBorders>
            <w:shd w:val="clear" w:color="auto" w:fill="auto"/>
            <w:vAlign w:val="bottom"/>
            <w:hideMark/>
          </w:tcPr>
          <w:p w14:paraId="08F9E727" w14:textId="77777777" w:rsidR="001F2834" w:rsidRPr="001F2834" w:rsidRDefault="001F2834" w:rsidP="001F2834">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vAlign w:val="bottom"/>
            <w:hideMark/>
          </w:tcPr>
          <w:p w14:paraId="76256BC7" w14:textId="77777777" w:rsidR="001F2834" w:rsidRPr="001F2834" w:rsidRDefault="001F2834" w:rsidP="001F2834">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vAlign w:val="bottom"/>
            <w:hideMark/>
          </w:tcPr>
          <w:p w14:paraId="14A49C5E" w14:textId="77777777" w:rsidR="001F2834" w:rsidRPr="001F2834" w:rsidRDefault="001F2834" w:rsidP="001F2834">
            <w:pPr>
              <w:spacing w:after="0" w:line="240" w:lineRule="auto"/>
              <w:jc w:val="center"/>
              <w:rPr>
                <w:rFonts w:ascii="Times New Roman" w:hAnsi="Times New Roman"/>
              </w:rPr>
            </w:pPr>
          </w:p>
        </w:tc>
        <w:tc>
          <w:tcPr>
            <w:tcW w:w="454" w:type="pct"/>
            <w:tcBorders>
              <w:top w:val="nil"/>
              <w:left w:val="nil"/>
              <w:bottom w:val="nil"/>
              <w:right w:val="nil"/>
            </w:tcBorders>
            <w:shd w:val="clear" w:color="auto" w:fill="auto"/>
            <w:vAlign w:val="bottom"/>
            <w:hideMark/>
          </w:tcPr>
          <w:p w14:paraId="0A0F8B5B" w14:textId="77777777" w:rsidR="001F2834" w:rsidRPr="001F2834" w:rsidRDefault="001F2834" w:rsidP="001F2834">
            <w:pPr>
              <w:spacing w:after="0" w:line="240" w:lineRule="auto"/>
              <w:jc w:val="center"/>
              <w:rPr>
                <w:rFonts w:ascii="Times New Roman" w:hAnsi="Times New Roman"/>
              </w:rPr>
            </w:pPr>
          </w:p>
        </w:tc>
        <w:tc>
          <w:tcPr>
            <w:tcW w:w="766" w:type="pct"/>
            <w:gridSpan w:val="2"/>
            <w:tcBorders>
              <w:top w:val="nil"/>
              <w:left w:val="nil"/>
              <w:bottom w:val="single" w:sz="4" w:space="0" w:color="auto"/>
              <w:right w:val="nil"/>
            </w:tcBorders>
            <w:shd w:val="clear" w:color="auto" w:fill="auto"/>
            <w:noWrap/>
            <w:vAlign w:val="bottom"/>
            <w:hideMark/>
          </w:tcPr>
          <w:p w14:paraId="1161E74C" w14:textId="77777777" w:rsidR="001F2834" w:rsidRPr="001F2834" w:rsidRDefault="001F2834" w:rsidP="001F2834">
            <w:pPr>
              <w:spacing w:after="0" w:line="240" w:lineRule="auto"/>
              <w:jc w:val="center"/>
              <w:rPr>
                <w:rFonts w:ascii="Arial" w:hAnsi="Arial" w:cs="Arial"/>
                <w:color w:val="000000"/>
                <w:sz w:val="16"/>
                <w:szCs w:val="16"/>
              </w:rPr>
            </w:pPr>
            <w:r w:rsidRPr="001F2834">
              <w:rPr>
                <w:rFonts w:ascii="Arial" w:hAnsi="Arial" w:cs="Arial"/>
                <w:color w:val="000000"/>
                <w:sz w:val="16"/>
                <w:szCs w:val="16"/>
              </w:rPr>
              <w:t>Appropriation Bill No. 2</w:t>
            </w:r>
          </w:p>
        </w:tc>
        <w:tc>
          <w:tcPr>
            <w:tcW w:w="454" w:type="pct"/>
            <w:tcBorders>
              <w:top w:val="nil"/>
              <w:left w:val="nil"/>
              <w:bottom w:val="nil"/>
              <w:right w:val="nil"/>
            </w:tcBorders>
            <w:shd w:val="clear" w:color="auto" w:fill="auto"/>
            <w:vAlign w:val="bottom"/>
            <w:hideMark/>
          </w:tcPr>
          <w:p w14:paraId="73F2FBCA" w14:textId="77777777" w:rsidR="001F2834" w:rsidRPr="001F2834" w:rsidRDefault="001F2834" w:rsidP="001F2834">
            <w:pPr>
              <w:spacing w:after="0" w:line="240" w:lineRule="auto"/>
              <w:jc w:val="center"/>
              <w:rPr>
                <w:rFonts w:ascii="Arial" w:hAnsi="Arial" w:cs="Arial"/>
                <w:color w:val="000000"/>
                <w:sz w:val="16"/>
                <w:szCs w:val="16"/>
              </w:rPr>
            </w:pPr>
          </w:p>
        </w:tc>
        <w:tc>
          <w:tcPr>
            <w:tcW w:w="445" w:type="pct"/>
            <w:tcBorders>
              <w:top w:val="nil"/>
              <w:left w:val="nil"/>
              <w:bottom w:val="nil"/>
              <w:right w:val="nil"/>
            </w:tcBorders>
            <w:shd w:val="clear" w:color="auto" w:fill="auto"/>
            <w:vAlign w:val="bottom"/>
            <w:hideMark/>
          </w:tcPr>
          <w:p w14:paraId="4BB26287" w14:textId="77777777" w:rsidR="001F2834" w:rsidRPr="001F2834" w:rsidRDefault="001F2834" w:rsidP="001F2834">
            <w:pPr>
              <w:spacing w:after="0" w:line="240" w:lineRule="auto"/>
              <w:jc w:val="center"/>
              <w:rPr>
                <w:rFonts w:ascii="Times New Roman" w:hAnsi="Times New Roman"/>
              </w:rPr>
            </w:pPr>
          </w:p>
        </w:tc>
      </w:tr>
      <w:tr w:rsidR="001F2834" w:rsidRPr="001F2834" w14:paraId="5F6F9EAA" w14:textId="77777777" w:rsidTr="001F2834">
        <w:trPr>
          <w:trHeight w:val="397"/>
        </w:trPr>
        <w:tc>
          <w:tcPr>
            <w:tcW w:w="687" w:type="pct"/>
            <w:tcBorders>
              <w:top w:val="nil"/>
              <w:left w:val="nil"/>
              <w:bottom w:val="single" w:sz="4" w:space="0" w:color="auto"/>
              <w:right w:val="nil"/>
            </w:tcBorders>
            <w:shd w:val="clear" w:color="auto" w:fill="auto"/>
            <w:vAlign w:val="bottom"/>
            <w:hideMark/>
          </w:tcPr>
          <w:p w14:paraId="1EAAE4BE" w14:textId="11772F73" w:rsidR="001F2834" w:rsidRPr="001F2834" w:rsidRDefault="001F2834" w:rsidP="001F2834">
            <w:pPr>
              <w:spacing w:after="0" w:line="240" w:lineRule="auto"/>
              <w:jc w:val="left"/>
              <w:rPr>
                <w:rFonts w:ascii="Arial" w:hAnsi="Arial" w:cs="Arial"/>
                <w:color w:val="000000"/>
                <w:sz w:val="16"/>
                <w:szCs w:val="16"/>
              </w:rPr>
            </w:pPr>
            <w:r w:rsidRPr="001F2834">
              <w:rPr>
                <w:rFonts w:ascii="Arial" w:hAnsi="Arial" w:cs="Arial"/>
                <w:color w:val="000000"/>
                <w:sz w:val="16"/>
                <w:szCs w:val="16"/>
              </w:rPr>
              <w:t>Entity/Outcome/</w:t>
            </w:r>
            <w:r w:rsidRPr="001F2834">
              <w:rPr>
                <w:rFonts w:ascii="Arial" w:hAnsi="Arial" w:cs="Arial"/>
                <w:color w:val="000000"/>
                <w:sz w:val="16"/>
                <w:szCs w:val="16"/>
              </w:rPr>
              <w:br/>
              <w:t>Non</w:t>
            </w:r>
            <w:r w:rsidR="005C15D5">
              <w:rPr>
                <w:rFonts w:ascii="Arial" w:hAnsi="Arial" w:cs="Arial"/>
                <w:color w:val="000000"/>
                <w:sz w:val="16"/>
                <w:szCs w:val="16"/>
              </w:rPr>
              <w:noBreakHyphen/>
            </w:r>
            <w:r w:rsidRPr="001F2834">
              <w:rPr>
                <w:rFonts w:ascii="Arial" w:hAnsi="Arial" w:cs="Arial"/>
                <w:color w:val="000000"/>
                <w:sz w:val="16"/>
                <w:szCs w:val="16"/>
              </w:rPr>
              <w:t>operating</w:t>
            </w:r>
          </w:p>
        </w:tc>
        <w:tc>
          <w:tcPr>
            <w:tcW w:w="445" w:type="pct"/>
            <w:tcBorders>
              <w:top w:val="nil"/>
              <w:left w:val="nil"/>
              <w:bottom w:val="single" w:sz="4" w:space="0" w:color="auto"/>
              <w:right w:val="nil"/>
            </w:tcBorders>
            <w:shd w:val="clear" w:color="auto" w:fill="auto"/>
            <w:vAlign w:val="bottom"/>
            <w:hideMark/>
          </w:tcPr>
          <w:p w14:paraId="1D160572" w14:textId="77777777" w:rsidR="001F2834" w:rsidRPr="001F2834" w:rsidRDefault="001F2834" w:rsidP="001F2834">
            <w:pPr>
              <w:spacing w:after="0" w:line="240" w:lineRule="auto"/>
              <w:jc w:val="right"/>
              <w:rPr>
                <w:rFonts w:ascii="Arial" w:hAnsi="Arial" w:cs="Arial"/>
                <w:color w:val="000000"/>
                <w:sz w:val="16"/>
                <w:szCs w:val="16"/>
              </w:rPr>
            </w:pPr>
            <w:r w:rsidRPr="001F2834">
              <w:rPr>
                <w:rFonts w:ascii="Arial" w:hAnsi="Arial" w:cs="Arial"/>
                <w:color w:val="000000"/>
                <w:sz w:val="16"/>
                <w:szCs w:val="16"/>
              </w:rPr>
              <w:t>Appropriation</w:t>
            </w:r>
            <w:r w:rsidRPr="001F2834">
              <w:rPr>
                <w:rFonts w:ascii="Arial" w:hAnsi="Arial" w:cs="Arial"/>
                <w:color w:val="000000"/>
                <w:sz w:val="16"/>
                <w:szCs w:val="16"/>
              </w:rPr>
              <w:br/>
              <w:t>Bill No. 1</w:t>
            </w:r>
          </w:p>
        </w:tc>
        <w:tc>
          <w:tcPr>
            <w:tcW w:w="445" w:type="pct"/>
            <w:tcBorders>
              <w:top w:val="nil"/>
              <w:left w:val="nil"/>
              <w:bottom w:val="single" w:sz="4" w:space="0" w:color="auto"/>
              <w:right w:val="nil"/>
            </w:tcBorders>
            <w:shd w:val="clear" w:color="auto" w:fill="auto"/>
            <w:vAlign w:val="bottom"/>
            <w:hideMark/>
          </w:tcPr>
          <w:p w14:paraId="70DBB7A2" w14:textId="77777777" w:rsidR="001F2834" w:rsidRPr="001F2834" w:rsidRDefault="001F2834" w:rsidP="001F2834">
            <w:pPr>
              <w:spacing w:after="0" w:line="240" w:lineRule="auto"/>
              <w:jc w:val="right"/>
              <w:rPr>
                <w:rFonts w:ascii="Arial" w:hAnsi="Arial" w:cs="Arial"/>
                <w:color w:val="000000"/>
                <w:sz w:val="16"/>
                <w:szCs w:val="16"/>
              </w:rPr>
            </w:pPr>
            <w:r w:rsidRPr="001F2834">
              <w:rPr>
                <w:rFonts w:ascii="Arial" w:hAnsi="Arial" w:cs="Arial"/>
                <w:color w:val="000000"/>
                <w:sz w:val="16"/>
                <w:szCs w:val="16"/>
              </w:rPr>
              <w:t>Appropriation</w:t>
            </w:r>
            <w:r w:rsidRPr="001F2834">
              <w:rPr>
                <w:rFonts w:ascii="Arial" w:hAnsi="Arial" w:cs="Arial"/>
                <w:color w:val="000000"/>
                <w:sz w:val="16"/>
                <w:szCs w:val="16"/>
              </w:rPr>
              <w:br/>
              <w:t>Bill No. 2</w:t>
            </w:r>
          </w:p>
        </w:tc>
        <w:tc>
          <w:tcPr>
            <w:tcW w:w="412" w:type="pct"/>
            <w:tcBorders>
              <w:top w:val="nil"/>
              <w:left w:val="nil"/>
              <w:bottom w:val="single" w:sz="4" w:space="0" w:color="auto"/>
              <w:right w:val="nil"/>
            </w:tcBorders>
            <w:shd w:val="clear" w:color="auto" w:fill="auto"/>
            <w:vAlign w:val="bottom"/>
            <w:hideMark/>
          </w:tcPr>
          <w:p w14:paraId="3820BE29" w14:textId="77777777" w:rsidR="001F2834" w:rsidRPr="001F2834" w:rsidRDefault="001F2834" w:rsidP="001F2834">
            <w:pPr>
              <w:spacing w:after="0" w:line="240" w:lineRule="auto"/>
              <w:jc w:val="right"/>
              <w:rPr>
                <w:rFonts w:ascii="Arial" w:hAnsi="Arial" w:cs="Arial"/>
                <w:color w:val="000000"/>
                <w:sz w:val="16"/>
                <w:szCs w:val="16"/>
              </w:rPr>
            </w:pPr>
            <w:r w:rsidRPr="001F2834">
              <w:rPr>
                <w:rFonts w:ascii="Arial" w:hAnsi="Arial" w:cs="Arial"/>
                <w:color w:val="000000"/>
                <w:sz w:val="16"/>
                <w:szCs w:val="16"/>
              </w:rPr>
              <w:t>External Revenue(a)</w:t>
            </w:r>
          </w:p>
        </w:tc>
        <w:tc>
          <w:tcPr>
            <w:tcW w:w="445" w:type="pct"/>
            <w:tcBorders>
              <w:top w:val="nil"/>
              <w:left w:val="nil"/>
              <w:bottom w:val="single" w:sz="4" w:space="0" w:color="auto"/>
              <w:right w:val="nil"/>
            </w:tcBorders>
            <w:shd w:val="clear" w:color="auto" w:fill="auto"/>
            <w:vAlign w:val="bottom"/>
            <w:hideMark/>
          </w:tcPr>
          <w:p w14:paraId="5B2BEB8E" w14:textId="77777777" w:rsidR="001F2834" w:rsidRPr="001F2834" w:rsidRDefault="001F2834" w:rsidP="001F2834">
            <w:pPr>
              <w:spacing w:after="0" w:line="240" w:lineRule="auto"/>
              <w:jc w:val="right"/>
              <w:rPr>
                <w:rFonts w:ascii="Arial" w:hAnsi="Arial" w:cs="Arial"/>
                <w:color w:val="000000"/>
                <w:sz w:val="16"/>
                <w:szCs w:val="16"/>
              </w:rPr>
            </w:pPr>
            <w:r w:rsidRPr="001F2834">
              <w:rPr>
                <w:rFonts w:ascii="Arial" w:hAnsi="Arial" w:cs="Arial"/>
                <w:color w:val="000000"/>
                <w:sz w:val="16"/>
                <w:szCs w:val="16"/>
              </w:rPr>
              <w:t>Special</w:t>
            </w:r>
            <w:r w:rsidRPr="001F2834">
              <w:rPr>
                <w:rFonts w:ascii="Arial" w:hAnsi="Arial" w:cs="Arial"/>
                <w:color w:val="000000"/>
                <w:sz w:val="16"/>
                <w:szCs w:val="16"/>
              </w:rPr>
              <w:br/>
              <w:t>Appropriation</w:t>
            </w:r>
          </w:p>
        </w:tc>
        <w:tc>
          <w:tcPr>
            <w:tcW w:w="445" w:type="pct"/>
            <w:tcBorders>
              <w:top w:val="nil"/>
              <w:left w:val="nil"/>
              <w:bottom w:val="single" w:sz="4" w:space="0" w:color="auto"/>
              <w:right w:val="nil"/>
            </w:tcBorders>
            <w:shd w:val="clear" w:color="auto" w:fill="auto"/>
            <w:vAlign w:val="bottom"/>
            <w:hideMark/>
          </w:tcPr>
          <w:p w14:paraId="3EF89D6C" w14:textId="77777777" w:rsidR="001F2834" w:rsidRPr="001F2834" w:rsidRDefault="001F2834" w:rsidP="001F2834">
            <w:pPr>
              <w:spacing w:after="0" w:line="240" w:lineRule="auto"/>
              <w:jc w:val="right"/>
              <w:rPr>
                <w:rFonts w:ascii="Arial" w:hAnsi="Arial" w:cs="Arial"/>
                <w:color w:val="000000"/>
                <w:sz w:val="16"/>
                <w:szCs w:val="16"/>
              </w:rPr>
            </w:pPr>
            <w:r w:rsidRPr="001F2834">
              <w:rPr>
                <w:rFonts w:ascii="Arial" w:hAnsi="Arial" w:cs="Arial"/>
                <w:color w:val="000000"/>
                <w:sz w:val="16"/>
                <w:szCs w:val="16"/>
              </w:rPr>
              <w:t>Special</w:t>
            </w:r>
            <w:r w:rsidRPr="001F2834">
              <w:rPr>
                <w:rFonts w:ascii="Arial" w:hAnsi="Arial" w:cs="Arial"/>
                <w:color w:val="000000"/>
                <w:sz w:val="16"/>
                <w:szCs w:val="16"/>
              </w:rPr>
              <w:br/>
              <w:t>Accounts(b)</w:t>
            </w:r>
          </w:p>
        </w:tc>
        <w:tc>
          <w:tcPr>
            <w:tcW w:w="454" w:type="pct"/>
            <w:tcBorders>
              <w:top w:val="nil"/>
              <w:left w:val="nil"/>
              <w:bottom w:val="single" w:sz="4" w:space="0" w:color="auto"/>
              <w:right w:val="nil"/>
            </w:tcBorders>
            <w:shd w:val="clear" w:color="auto" w:fill="auto"/>
            <w:vAlign w:val="bottom"/>
            <w:hideMark/>
          </w:tcPr>
          <w:p w14:paraId="62BC1538" w14:textId="77777777" w:rsidR="001F2834" w:rsidRPr="001F2834" w:rsidRDefault="001F2834" w:rsidP="001F2834">
            <w:pPr>
              <w:spacing w:after="0" w:line="240" w:lineRule="auto"/>
              <w:jc w:val="right"/>
              <w:rPr>
                <w:rFonts w:ascii="Arial" w:hAnsi="Arial" w:cs="Arial"/>
                <w:color w:val="000000"/>
                <w:sz w:val="16"/>
                <w:szCs w:val="16"/>
              </w:rPr>
            </w:pPr>
            <w:r w:rsidRPr="001F2834">
              <w:rPr>
                <w:rFonts w:ascii="Arial" w:hAnsi="Arial" w:cs="Arial"/>
                <w:color w:val="000000"/>
                <w:sz w:val="16"/>
                <w:szCs w:val="16"/>
              </w:rPr>
              <w:t>Appropriation</w:t>
            </w:r>
            <w:r w:rsidRPr="001F2834">
              <w:rPr>
                <w:rFonts w:ascii="Arial" w:hAnsi="Arial" w:cs="Arial"/>
                <w:color w:val="000000"/>
                <w:sz w:val="16"/>
                <w:szCs w:val="16"/>
              </w:rPr>
              <w:br/>
              <w:t>Bill No. 1</w:t>
            </w:r>
          </w:p>
        </w:tc>
        <w:tc>
          <w:tcPr>
            <w:tcW w:w="345" w:type="pct"/>
            <w:tcBorders>
              <w:top w:val="nil"/>
              <w:left w:val="nil"/>
              <w:bottom w:val="single" w:sz="4" w:space="0" w:color="auto"/>
              <w:right w:val="nil"/>
            </w:tcBorders>
            <w:shd w:val="clear" w:color="auto" w:fill="auto"/>
            <w:vAlign w:val="bottom"/>
            <w:hideMark/>
          </w:tcPr>
          <w:p w14:paraId="6486EF24" w14:textId="77777777" w:rsidR="001F2834" w:rsidRPr="001F2834" w:rsidRDefault="001F2834" w:rsidP="001F2834">
            <w:pPr>
              <w:spacing w:after="0" w:line="240" w:lineRule="auto"/>
              <w:jc w:val="right"/>
              <w:rPr>
                <w:rFonts w:ascii="Arial" w:hAnsi="Arial" w:cs="Arial"/>
                <w:color w:val="000000"/>
                <w:sz w:val="16"/>
                <w:szCs w:val="16"/>
              </w:rPr>
            </w:pPr>
            <w:r w:rsidRPr="001F2834">
              <w:rPr>
                <w:rFonts w:ascii="Arial" w:hAnsi="Arial" w:cs="Arial"/>
                <w:color w:val="000000"/>
                <w:sz w:val="16"/>
                <w:szCs w:val="16"/>
              </w:rPr>
              <w:br/>
              <w:t>SPPs</w:t>
            </w:r>
          </w:p>
        </w:tc>
        <w:tc>
          <w:tcPr>
            <w:tcW w:w="420" w:type="pct"/>
            <w:tcBorders>
              <w:top w:val="nil"/>
              <w:left w:val="nil"/>
              <w:bottom w:val="single" w:sz="4" w:space="0" w:color="auto"/>
              <w:right w:val="nil"/>
            </w:tcBorders>
            <w:shd w:val="clear" w:color="auto" w:fill="auto"/>
            <w:vAlign w:val="bottom"/>
            <w:hideMark/>
          </w:tcPr>
          <w:p w14:paraId="27912434" w14:textId="77777777" w:rsidR="001F2834" w:rsidRPr="001F2834" w:rsidRDefault="001F2834" w:rsidP="001F2834">
            <w:pPr>
              <w:spacing w:after="0" w:line="240" w:lineRule="auto"/>
              <w:jc w:val="right"/>
              <w:rPr>
                <w:rFonts w:ascii="Arial" w:hAnsi="Arial" w:cs="Arial"/>
                <w:color w:val="000000"/>
                <w:sz w:val="16"/>
                <w:szCs w:val="16"/>
              </w:rPr>
            </w:pPr>
            <w:r w:rsidRPr="001F2834">
              <w:rPr>
                <w:rFonts w:ascii="Arial" w:hAnsi="Arial" w:cs="Arial"/>
                <w:color w:val="000000"/>
                <w:sz w:val="16"/>
                <w:szCs w:val="16"/>
              </w:rPr>
              <w:br/>
              <w:t>Other(c)</w:t>
            </w:r>
          </w:p>
        </w:tc>
        <w:tc>
          <w:tcPr>
            <w:tcW w:w="454" w:type="pct"/>
            <w:tcBorders>
              <w:top w:val="nil"/>
              <w:left w:val="nil"/>
              <w:bottom w:val="single" w:sz="4" w:space="0" w:color="auto"/>
              <w:right w:val="nil"/>
            </w:tcBorders>
            <w:shd w:val="clear" w:color="auto" w:fill="auto"/>
            <w:vAlign w:val="bottom"/>
            <w:hideMark/>
          </w:tcPr>
          <w:p w14:paraId="0626967E" w14:textId="77777777" w:rsidR="001F2834" w:rsidRPr="001F2834" w:rsidRDefault="001F2834" w:rsidP="001F2834">
            <w:pPr>
              <w:spacing w:after="0" w:line="240" w:lineRule="auto"/>
              <w:jc w:val="right"/>
              <w:rPr>
                <w:rFonts w:ascii="Arial" w:hAnsi="Arial" w:cs="Arial"/>
                <w:color w:val="000000"/>
                <w:sz w:val="16"/>
                <w:szCs w:val="16"/>
              </w:rPr>
            </w:pPr>
            <w:r w:rsidRPr="001F2834">
              <w:rPr>
                <w:rFonts w:ascii="Arial" w:hAnsi="Arial" w:cs="Arial"/>
                <w:color w:val="000000"/>
                <w:sz w:val="16"/>
                <w:szCs w:val="16"/>
              </w:rPr>
              <w:t>Special</w:t>
            </w:r>
            <w:r w:rsidRPr="001F2834">
              <w:rPr>
                <w:rFonts w:ascii="Arial" w:hAnsi="Arial" w:cs="Arial"/>
                <w:color w:val="000000"/>
                <w:sz w:val="16"/>
                <w:szCs w:val="16"/>
              </w:rPr>
              <w:br/>
              <w:t>Appropriation</w:t>
            </w:r>
          </w:p>
        </w:tc>
        <w:tc>
          <w:tcPr>
            <w:tcW w:w="445" w:type="pct"/>
            <w:tcBorders>
              <w:top w:val="nil"/>
              <w:left w:val="nil"/>
              <w:bottom w:val="single" w:sz="4" w:space="0" w:color="auto"/>
              <w:right w:val="nil"/>
            </w:tcBorders>
            <w:shd w:val="clear" w:color="auto" w:fill="auto"/>
            <w:vAlign w:val="bottom"/>
            <w:hideMark/>
          </w:tcPr>
          <w:p w14:paraId="11680AB6" w14:textId="77777777" w:rsidR="001F2834" w:rsidRPr="001F2834" w:rsidRDefault="001F2834" w:rsidP="001F2834">
            <w:pPr>
              <w:spacing w:after="0" w:line="240" w:lineRule="auto"/>
              <w:jc w:val="right"/>
              <w:rPr>
                <w:rFonts w:ascii="Arial" w:hAnsi="Arial" w:cs="Arial"/>
                <w:color w:val="000000"/>
                <w:sz w:val="16"/>
                <w:szCs w:val="16"/>
              </w:rPr>
            </w:pPr>
            <w:r w:rsidRPr="001F2834">
              <w:rPr>
                <w:rFonts w:ascii="Arial" w:hAnsi="Arial" w:cs="Arial"/>
                <w:color w:val="000000"/>
                <w:sz w:val="16"/>
                <w:szCs w:val="16"/>
              </w:rPr>
              <w:br/>
              <w:t>Total</w:t>
            </w:r>
          </w:p>
        </w:tc>
      </w:tr>
      <w:tr w:rsidR="001F2834" w:rsidRPr="001F2834" w14:paraId="2820195C" w14:textId="77777777" w:rsidTr="001F2834">
        <w:trPr>
          <w:trHeight w:val="225"/>
        </w:trPr>
        <w:tc>
          <w:tcPr>
            <w:tcW w:w="687" w:type="pct"/>
            <w:tcBorders>
              <w:top w:val="nil"/>
              <w:left w:val="nil"/>
              <w:bottom w:val="nil"/>
              <w:right w:val="nil"/>
            </w:tcBorders>
            <w:shd w:val="clear" w:color="auto" w:fill="auto"/>
            <w:noWrap/>
            <w:hideMark/>
          </w:tcPr>
          <w:p w14:paraId="5826C296" w14:textId="77777777" w:rsidR="001F2834" w:rsidRPr="001F2834" w:rsidRDefault="001F2834" w:rsidP="001F2834">
            <w:pPr>
              <w:spacing w:after="0" w:line="240" w:lineRule="auto"/>
              <w:jc w:val="righ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6203E4BC" w14:textId="77A64AC6" w:rsidR="001F2834" w:rsidRPr="001F2834" w:rsidRDefault="001F2834" w:rsidP="001F2834">
            <w:pPr>
              <w:spacing w:after="0" w:line="240" w:lineRule="auto"/>
              <w:jc w:val="right"/>
              <w:rPr>
                <w:rFonts w:ascii="Arial" w:hAnsi="Arial" w:cs="Arial"/>
                <w:color w:val="000000"/>
                <w:sz w:val="16"/>
                <w:szCs w:val="16"/>
              </w:rPr>
            </w:pPr>
            <w:r w:rsidRPr="001F2834">
              <w:rPr>
                <w:rFonts w:ascii="Arial" w:hAnsi="Arial" w:cs="Arial"/>
                <w:color w:val="000000"/>
                <w:sz w:val="16"/>
                <w:szCs w:val="16"/>
              </w:rPr>
              <w:t>$</w:t>
            </w:r>
            <w:r w:rsidR="005C15D5">
              <w:rPr>
                <w:rFonts w:ascii="Arial" w:hAnsi="Arial" w:cs="Arial"/>
                <w:color w:val="000000"/>
                <w:sz w:val="16"/>
                <w:szCs w:val="16"/>
              </w:rPr>
              <w:t>’</w:t>
            </w:r>
            <w:r w:rsidRPr="001F2834">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4A6ADDE2" w14:textId="3852C272" w:rsidR="001F2834" w:rsidRPr="001F2834" w:rsidRDefault="001F2834" w:rsidP="001F2834">
            <w:pPr>
              <w:spacing w:after="0" w:line="240" w:lineRule="auto"/>
              <w:jc w:val="right"/>
              <w:rPr>
                <w:rFonts w:ascii="Arial" w:hAnsi="Arial" w:cs="Arial"/>
                <w:color w:val="000000"/>
                <w:sz w:val="16"/>
                <w:szCs w:val="16"/>
              </w:rPr>
            </w:pPr>
            <w:r w:rsidRPr="001F2834">
              <w:rPr>
                <w:rFonts w:ascii="Arial" w:hAnsi="Arial" w:cs="Arial"/>
                <w:color w:val="000000"/>
                <w:sz w:val="16"/>
                <w:szCs w:val="16"/>
              </w:rPr>
              <w:t>$</w:t>
            </w:r>
            <w:r w:rsidR="005C15D5">
              <w:rPr>
                <w:rFonts w:ascii="Arial" w:hAnsi="Arial" w:cs="Arial"/>
                <w:color w:val="000000"/>
                <w:sz w:val="16"/>
                <w:szCs w:val="16"/>
              </w:rPr>
              <w:t>’</w:t>
            </w:r>
            <w:r w:rsidRPr="001F2834">
              <w:rPr>
                <w:rFonts w:ascii="Arial" w:hAnsi="Arial" w:cs="Arial"/>
                <w:color w:val="000000"/>
                <w:sz w:val="16"/>
                <w:szCs w:val="16"/>
              </w:rPr>
              <w:t>000</w:t>
            </w:r>
          </w:p>
        </w:tc>
        <w:tc>
          <w:tcPr>
            <w:tcW w:w="412" w:type="pct"/>
            <w:tcBorders>
              <w:top w:val="nil"/>
              <w:left w:val="nil"/>
              <w:bottom w:val="nil"/>
              <w:right w:val="nil"/>
            </w:tcBorders>
            <w:shd w:val="clear" w:color="auto" w:fill="auto"/>
            <w:noWrap/>
            <w:hideMark/>
          </w:tcPr>
          <w:p w14:paraId="00CEFBED" w14:textId="7599604F" w:rsidR="001F2834" w:rsidRPr="001F2834" w:rsidRDefault="001F2834" w:rsidP="001F2834">
            <w:pPr>
              <w:spacing w:after="0" w:line="240" w:lineRule="auto"/>
              <w:jc w:val="right"/>
              <w:rPr>
                <w:rFonts w:ascii="Arial" w:hAnsi="Arial" w:cs="Arial"/>
                <w:color w:val="000000"/>
                <w:sz w:val="16"/>
                <w:szCs w:val="16"/>
              </w:rPr>
            </w:pPr>
            <w:r w:rsidRPr="001F2834">
              <w:rPr>
                <w:rFonts w:ascii="Arial" w:hAnsi="Arial" w:cs="Arial"/>
                <w:color w:val="000000"/>
                <w:sz w:val="16"/>
                <w:szCs w:val="16"/>
              </w:rPr>
              <w:t>$</w:t>
            </w:r>
            <w:r w:rsidR="005C15D5">
              <w:rPr>
                <w:rFonts w:ascii="Arial" w:hAnsi="Arial" w:cs="Arial"/>
                <w:color w:val="000000"/>
                <w:sz w:val="16"/>
                <w:szCs w:val="16"/>
              </w:rPr>
              <w:t>’</w:t>
            </w:r>
            <w:r w:rsidRPr="001F2834">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1FA357E4" w14:textId="5425EF03" w:rsidR="001F2834" w:rsidRPr="001F2834" w:rsidRDefault="001F2834" w:rsidP="001F2834">
            <w:pPr>
              <w:spacing w:after="0" w:line="240" w:lineRule="auto"/>
              <w:jc w:val="right"/>
              <w:rPr>
                <w:rFonts w:ascii="Arial" w:hAnsi="Arial" w:cs="Arial"/>
                <w:color w:val="000000"/>
                <w:sz w:val="16"/>
                <w:szCs w:val="16"/>
              </w:rPr>
            </w:pPr>
            <w:r w:rsidRPr="001F2834">
              <w:rPr>
                <w:rFonts w:ascii="Arial" w:hAnsi="Arial" w:cs="Arial"/>
                <w:color w:val="000000"/>
                <w:sz w:val="16"/>
                <w:szCs w:val="16"/>
              </w:rPr>
              <w:t>$</w:t>
            </w:r>
            <w:r w:rsidR="005C15D5">
              <w:rPr>
                <w:rFonts w:ascii="Arial" w:hAnsi="Arial" w:cs="Arial"/>
                <w:color w:val="000000"/>
                <w:sz w:val="16"/>
                <w:szCs w:val="16"/>
              </w:rPr>
              <w:t>’</w:t>
            </w:r>
            <w:r w:rsidRPr="001F2834">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586F806C" w14:textId="4D82D3E2" w:rsidR="001F2834" w:rsidRPr="001F2834" w:rsidRDefault="001F2834" w:rsidP="001F2834">
            <w:pPr>
              <w:spacing w:after="0" w:line="240" w:lineRule="auto"/>
              <w:jc w:val="right"/>
              <w:rPr>
                <w:rFonts w:ascii="Arial" w:hAnsi="Arial" w:cs="Arial"/>
                <w:color w:val="000000"/>
                <w:sz w:val="16"/>
                <w:szCs w:val="16"/>
              </w:rPr>
            </w:pPr>
            <w:r w:rsidRPr="001F2834">
              <w:rPr>
                <w:rFonts w:ascii="Arial" w:hAnsi="Arial" w:cs="Arial"/>
                <w:color w:val="000000"/>
                <w:sz w:val="16"/>
                <w:szCs w:val="16"/>
              </w:rPr>
              <w:t>$</w:t>
            </w:r>
            <w:r w:rsidR="005C15D5">
              <w:rPr>
                <w:rFonts w:ascii="Arial" w:hAnsi="Arial" w:cs="Arial"/>
                <w:color w:val="000000"/>
                <w:sz w:val="16"/>
                <w:szCs w:val="16"/>
              </w:rPr>
              <w:t>’</w:t>
            </w:r>
            <w:r w:rsidRPr="001F2834">
              <w:rPr>
                <w:rFonts w:ascii="Arial" w:hAnsi="Arial" w:cs="Arial"/>
                <w:color w:val="000000"/>
                <w:sz w:val="16"/>
                <w:szCs w:val="16"/>
              </w:rPr>
              <w:t>000</w:t>
            </w:r>
          </w:p>
        </w:tc>
        <w:tc>
          <w:tcPr>
            <w:tcW w:w="454" w:type="pct"/>
            <w:tcBorders>
              <w:top w:val="nil"/>
              <w:left w:val="nil"/>
              <w:bottom w:val="nil"/>
              <w:right w:val="nil"/>
            </w:tcBorders>
            <w:shd w:val="clear" w:color="auto" w:fill="auto"/>
            <w:noWrap/>
            <w:hideMark/>
          </w:tcPr>
          <w:p w14:paraId="489E9639" w14:textId="46C40CE4" w:rsidR="001F2834" w:rsidRPr="001F2834" w:rsidRDefault="001F2834" w:rsidP="001F2834">
            <w:pPr>
              <w:spacing w:after="0" w:line="240" w:lineRule="auto"/>
              <w:jc w:val="right"/>
              <w:rPr>
                <w:rFonts w:ascii="Arial" w:hAnsi="Arial" w:cs="Arial"/>
                <w:color w:val="000000"/>
                <w:sz w:val="16"/>
                <w:szCs w:val="16"/>
              </w:rPr>
            </w:pPr>
            <w:r w:rsidRPr="001F2834">
              <w:rPr>
                <w:rFonts w:ascii="Arial" w:hAnsi="Arial" w:cs="Arial"/>
                <w:color w:val="000000"/>
                <w:sz w:val="16"/>
                <w:szCs w:val="16"/>
              </w:rPr>
              <w:t>$</w:t>
            </w:r>
            <w:r w:rsidR="005C15D5">
              <w:rPr>
                <w:rFonts w:ascii="Arial" w:hAnsi="Arial" w:cs="Arial"/>
                <w:color w:val="000000"/>
                <w:sz w:val="16"/>
                <w:szCs w:val="16"/>
              </w:rPr>
              <w:t>’</w:t>
            </w:r>
            <w:r w:rsidRPr="001F2834">
              <w:rPr>
                <w:rFonts w:ascii="Arial" w:hAnsi="Arial" w:cs="Arial"/>
                <w:color w:val="000000"/>
                <w:sz w:val="16"/>
                <w:szCs w:val="16"/>
              </w:rPr>
              <w:t>000</w:t>
            </w:r>
          </w:p>
        </w:tc>
        <w:tc>
          <w:tcPr>
            <w:tcW w:w="345" w:type="pct"/>
            <w:tcBorders>
              <w:top w:val="nil"/>
              <w:left w:val="nil"/>
              <w:bottom w:val="nil"/>
              <w:right w:val="nil"/>
            </w:tcBorders>
            <w:shd w:val="clear" w:color="auto" w:fill="auto"/>
            <w:noWrap/>
            <w:hideMark/>
          </w:tcPr>
          <w:p w14:paraId="06F5E8EB" w14:textId="34940934" w:rsidR="001F2834" w:rsidRPr="001F2834" w:rsidRDefault="001F2834" w:rsidP="001F2834">
            <w:pPr>
              <w:spacing w:after="0" w:line="240" w:lineRule="auto"/>
              <w:jc w:val="right"/>
              <w:rPr>
                <w:rFonts w:ascii="Arial" w:hAnsi="Arial" w:cs="Arial"/>
                <w:color w:val="000000"/>
                <w:sz w:val="16"/>
                <w:szCs w:val="16"/>
              </w:rPr>
            </w:pPr>
            <w:r w:rsidRPr="001F2834">
              <w:rPr>
                <w:rFonts w:ascii="Arial" w:hAnsi="Arial" w:cs="Arial"/>
                <w:color w:val="000000"/>
                <w:sz w:val="16"/>
                <w:szCs w:val="16"/>
              </w:rPr>
              <w:t>$</w:t>
            </w:r>
            <w:r w:rsidR="005C15D5">
              <w:rPr>
                <w:rFonts w:ascii="Arial" w:hAnsi="Arial" w:cs="Arial"/>
                <w:color w:val="000000"/>
                <w:sz w:val="16"/>
                <w:szCs w:val="16"/>
              </w:rPr>
              <w:t>’</w:t>
            </w:r>
            <w:r w:rsidRPr="001F2834">
              <w:rPr>
                <w:rFonts w:ascii="Arial" w:hAnsi="Arial" w:cs="Arial"/>
                <w:color w:val="000000"/>
                <w:sz w:val="16"/>
                <w:szCs w:val="16"/>
              </w:rPr>
              <w:t>000</w:t>
            </w:r>
          </w:p>
        </w:tc>
        <w:tc>
          <w:tcPr>
            <w:tcW w:w="420" w:type="pct"/>
            <w:tcBorders>
              <w:top w:val="nil"/>
              <w:left w:val="nil"/>
              <w:bottom w:val="nil"/>
              <w:right w:val="nil"/>
            </w:tcBorders>
            <w:shd w:val="clear" w:color="auto" w:fill="auto"/>
            <w:noWrap/>
            <w:hideMark/>
          </w:tcPr>
          <w:p w14:paraId="22F53B8A" w14:textId="489C023D" w:rsidR="001F2834" w:rsidRPr="001F2834" w:rsidRDefault="001F2834" w:rsidP="001F2834">
            <w:pPr>
              <w:spacing w:after="0" w:line="240" w:lineRule="auto"/>
              <w:jc w:val="right"/>
              <w:rPr>
                <w:rFonts w:ascii="Arial" w:hAnsi="Arial" w:cs="Arial"/>
                <w:color w:val="000000"/>
                <w:sz w:val="16"/>
                <w:szCs w:val="16"/>
              </w:rPr>
            </w:pPr>
            <w:r w:rsidRPr="001F2834">
              <w:rPr>
                <w:rFonts w:ascii="Arial" w:hAnsi="Arial" w:cs="Arial"/>
                <w:color w:val="000000"/>
                <w:sz w:val="16"/>
                <w:szCs w:val="16"/>
              </w:rPr>
              <w:t>$</w:t>
            </w:r>
            <w:r w:rsidR="005C15D5">
              <w:rPr>
                <w:rFonts w:ascii="Arial" w:hAnsi="Arial" w:cs="Arial"/>
                <w:color w:val="000000"/>
                <w:sz w:val="16"/>
                <w:szCs w:val="16"/>
              </w:rPr>
              <w:t>’</w:t>
            </w:r>
            <w:r w:rsidRPr="001F2834">
              <w:rPr>
                <w:rFonts w:ascii="Arial" w:hAnsi="Arial" w:cs="Arial"/>
                <w:color w:val="000000"/>
                <w:sz w:val="16"/>
                <w:szCs w:val="16"/>
              </w:rPr>
              <w:t>000</w:t>
            </w:r>
          </w:p>
        </w:tc>
        <w:tc>
          <w:tcPr>
            <w:tcW w:w="454" w:type="pct"/>
            <w:tcBorders>
              <w:top w:val="nil"/>
              <w:left w:val="nil"/>
              <w:bottom w:val="nil"/>
              <w:right w:val="nil"/>
            </w:tcBorders>
            <w:shd w:val="clear" w:color="auto" w:fill="auto"/>
            <w:noWrap/>
            <w:hideMark/>
          </w:tcPr>
          <w:p w14:paraId="34F9F181" w14:textId="6522B93F" w:rsidR="001F2834" w:rsidRPr="001F2834" w:rsidRDefault="001F2834" w:rsidP="001F2834">
            <w:pPr>
              <w:spacing w:after="0" w:line="240" w:lineRule="auto"/>
              <w:jc w:val="right"/>
              <w:rPr>
                <w:rFonts w:ascii="Arial" w:hAnsi="Arial" w:cs="Arial"/>
                <w:color w:val="000000"/>
                <w:sz w:val="16"/>
                <w:szCs w:val="16"/>
              </w:rPr>
            </w:pPr>
            <w:r w:rsidRPr="001F2834">
              <w:rPr>
                <w:rFonts w:ascii="Arial" w:hAnsi="Arial" w:cs="Arial"/>
                <w:color w:val="000000"/>
                <w:sz w:val="16"/>
                <w:szCs w:val="16"/>
              </w:rPr>
              <w:t>$</w:t>
            </w:r>
            <w:r w:rsidR="005C15D5">
              <w:rPr>
                <w:rFonts w:ascii="Arial" w:hAnsi="Arial" w:cs="Arial"/>
                <w:color w:val="000000"/>
                <w:sz w:val="16"/>
                <w:szCs w:val="16"/>
              </w:rPr>
              <w:t>’</w:t>
            </w:r>
            <w:r w:rsidRPr="001F2834">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73B2A991" w14:textId="55129D5A" w:rsidR="001F2834" w:rsidRPr="001F2834" w:rsidRDefault="001F2834" w:rsidP="001F2834">
            <w:pPr>
              <w:spacing w:after="0" w:line="240" w:lineRule="auto"/>
              <w:jc w:val="right"/>
              <w:rPr>
                <w:rFonts w:ascii="Arial" w:hAnsi="Arial" w:cs="Arial"/>
                <w:color w:val="000000"/>
                <w:sz w:val="16"/>
                <w:szCs w:val="16"/>
              </w:rPr>
            </w:pPr>
            <w:r w:rsidRPr="001F2834">
              <w:rPr>
                <w:rFonts w:ascii="Arial" w:hAnsi="Arial" w:cs="Arial"/>
                <w:color w:val="000000"/>
                <w:sz w:val="16"/>
                <w:szCs w:val="16"/>
              </w:rPr>
              <w:t>$</w:t>
            </w:r>
            <w:r w:rsidR="005C15D5">
              <w:rPr>
                <w:rFonts w:ascii="Arial" w:hAnsi="Arial" w:cs="Arial"/>
                <w:color w:val="000000"/>
                <w:sz w:val="16"/>
                <w:szCs w:val="16"/>
              </w:rPr>
              <w:t>’</w:t>
            </w:r>
            <w:r w:rsidRPr="001F2834">
              <w:rPr>
                <w:rFonts w:ascii="Arial" w:hAnsi="Arial" w:cs="Arial"/>
                <w:color w:val="000000"/>
                <w:sz w:val="16"/>
                <w:szCs w:val="16"/>
              </w:rPr>
              <w:t>000</w:t>
            </w:r>
          </w:p>
        </w:tc>
      </w:tr>
      <w:tr w:rsidR="001F2834" w:rsidRPr="001F2834" w14:paraId="3FBBA64B" w14:textId="77777777" w:rsidTr="001F2834">
        <w:trPr>
          <w:trHeight w:val="397"/>
        </w:trPr>
        <w:tc>
          <w:tcPr>
            <w:tcW w:w="687" w:type="pct"/>
            <w:tcBorders>
              <w:top w:val="nil"/>
              <w:left w:val="nil"/>
              <w:bottom w:val="nil"/>
              <w:right w:val="nil"/>
            </w:tcBorders>
            <w:shd w:val="clear" w:color="auto" w:fill="auto"/>
            <w:vAlign w:val="bottom"/>
            <w:hideMark/>
          </w:tcPr>
          <w:p w14:paraId="7279B7A9" w14:textId="77777777" w:rsidR="001F2834" w:rsidRPr="001F2834" w:rsidRDefault="001F2834" w:rsidP="001F2834">
            <w:pPr>
              <w:spacing w:after="0" w:line="240" w:lineRule="auto"/>
              <w:jc w:val="left"/>
              <w:rPr>
                <w:rFonts w:ascii="Arial" w:hAnsi="Arial" w:cs="Arial"/>
                <w:b/>
                <w:bCs/>
                <w:color w:val="000000"/>
                <w:sz w:val="16"/>
                <w:szCs w:val="16"/>
              </w:rPr>
            </w:pPr>
            <w:r w:rsidRPr="001F2834">
              <w:rPr>
                <w:rFonts w:ascii="Arial" w:hAnsi="Arial" w:cs="Arial"/>
                <w:b/>
                <w:bCs/>
                <w:color w:val="000000"/>
                <w:sz w:val="16"/>
                <w:szCs w:val="16"/>
              </w:rPr>
              <w:t>Department of Home Affairs</w:t>
            </w:r>
          </w:p>
        </w:tc>
        <w:tc>
          <w:tcPr>
            <w:tcW w:w="445" w:type="pct"/>
            <w:tcBorders>
              <w:top w:val="nil"/>
              <w:left w:val="nil"/>
              <w:bottom w:val="nil"/>
              <w:right w:val="nil"/>
            </w:tcBorders>
            <w:shd w:val="clear" w:color="auto" w:fill="auto"/>
            <w:noWrap/>
            <w:hideMark/>
          </w:tcPr>
          <w:p w14:paraId="4287B50C" w14:textId="77777777" w:rsidR="001F2834" w:rsidRPr="001F2834" w:rsidRDefault="001F2834" w:rsidP="001F2834">
            <w:pPr>
              <w:spacing w:after="0" w:line="240" w:lineRule="auto"/>
              <w:jc w:val="left"/>
              <w:rPr>
                <w:rFonts w:ascii="Arial" w:hAnsi="Arial" w:cs="Arial"/>
                <w:b/>
                <w:bCs/>
                <w:color w:val="000000"/>
                <w:sz w:val="16"/>
                <w:szCs w:val="16"/>
              </w:rPr>
            </w:pPr>
          </w:p>
        </w:tc>
        <w:tc>
          <w:tcPr>
            <w:tcW w:w="445" w:type="pct"/>
            <w:tcBorders>
              <w:top w:val="nil"/>
              <w:left w:val="nil"/>
              <w:bottom w:val="nil"/>
              <w:right w:val="nil"/>
            </w:tcBorders>
            <w:shd w:val="clear" w:color="auto" w:fill="auto"/>
            <w:noWrap/>
            <w:hideMark/>
          </w:tcPr>
          <w:p w14:paraId="6B396180" w14:textId="77777777" w:rsidR="001F2834" w:rsidRPr="001F2834" w:rsidRDefault="001F2834" w:rsidP="001F2834">
            <w:pPr>
              <w:spacing w:after="0" w:line="240" w:lineRule="auto"/>
              <w:jc w:val="left"/>
              <w:rPr>
                <w:rFonts w:ascii="Times New Roman" w:hAnsi="Times New Roman"/>
              </w:rPr>
            </w:pPr>
          </w:p>
        </w:tc>
        <w:tc>
          <w:tcPr>
            <w:tcW w:w="412" w:type="pct"/>
            <w:tcBorders>
              <w:top w:val="nil"/>
              <w:left w:val="nil"/>
              <w:bottom w:val="nil"/>
              <w:right w:val="nil"/>
            </w:tcBorders>
            <w:shd w:val="clear" w:color="auto" w:fill="auto"/>
            <w:noWrap/>
            <w:hideMark/>
          </w:tcPr>
          <w:p w14:paraId="135E6B08" w14:textId="77777777" w:rsidR="001F2834" w:rsidRPr="001F2834" w:rsidRDefault="001F2834" w:rsidP="001F2834">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283CCB61" w14:textId="77777777" w:rsidR="001F2834" w:rsidRPr="001F2834" w:rsidRDefault="001F2834" w:rsidP="001F2834">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3F5307ED" w14:textId="77777777" w:rsidR="001F2834" w:rsidRPr="001F2834" w:rsidRDefault="001F2834" w:rsidP="001F2834">
            <w:pPr>
              <w:spacing w:after="0" w:line="240" w:lineRule="auto"/>
              <w:jc w:val="left"/>
              <w:rPr>
                <w:rFonts w:ascii="Times New Roman" w:hAnsi="Times New Roman"/>
              </w:rPr>
            </w:pPr>
          </w:p>
        </w:tc>
        <w:tc>
          <w:tcPr>
            <w:tcW w:w="454" w:type="pct"/>
            <w:tcBorders>
              <w:top w:val="nil"/>
              <w:left w:val="nil"/>
              <w:bottom w:val="nil"/>
              <w:right w:val="nil"/>
            </w:tcBorders>
            <w:shd w:val="clear" w:color="auto" w:fill="auto"/>
            <w:noWrap/>
            <w:hideMark/>
          </w:tcPr>
          <w:p w14:paraId="6F63F812" w14:textId="77777777" w:rsidR="001F2834" w:rsidRPr="001F2834" w:rsidRDefault="001F2834" w:rsidP="001F2834">
            <w:pPr>
              <w:spacing w:after="0" w:line="240" w:lineRule="auto"/>
              <w:jc w:val="left"/>
              <w:rPr>
                <w:rFonts w:ascii="Times New Roman" w:hAnsi="Times New Roman"/>
              </w:rPr>
            </w:pPr>
          </w:p>
        </w:tc>
        <w:tc>
          <w:tcPr>
            <w:tcW w:w="345" w:type="pct"/>
            <w:tcBorders>
              <w:top w:val="nil"/>
              <w:left w:val="nil"/>
              <w:bottom w:val="nil"/>
              <w:right w:val="nil"/>
            </w:tcBorders>
            <w:shd w:val="clear" w:color="auto" w:fill="auto"/>
            <w:noWrap/>
            <w:hideMark/>
          </w:tcPr>
          <w:p w14:paraId="6930B6BC" w14:textId="77777777" w:rsidR="001F2834" w:rsidRPr="001F2834" w:rsidRDefault="001F2834" w:rsidP="001F2834">
            <w:pPr>
              <w:spacing w:after="0" w:line="240" w:lineRule="auto"/>
              <w:jc w:val="left"/>
              <w:rPr>
                <w:rFonts w:ascii="Times New Roman" w:hAnsi="Times New Roman"/>
              </w:rPr>
            </w:pPr>
          </w:p>
        </w:tc>
        <w:tc>
          <w:tcPr>
            <w:tcW w:w="420" w:type="pct"/>
            <w:tcBorders>
              <w:top w:val="nil"/>
              <w:left w:val="nil"/>
              <w:bottom w:val="nil"/>
              <w:right w:val="nil"/>
            </w:tcBorders>
            <w:shd w:val="clear" w:color="auto" w:fill="auto"/>
            <w:noWrap/>
            <w:hideMark/>
          </w:tcPr>
          <w:p w14:paraId="0CDF2F3B" w14:textId="77777777" w:rsidR="001F2834" w:rsidRPr="001F2834" w:rsidRDefault="001F2834" w:rsidP="001F2834">
            <w:pPr>
              <w:spacing w:after="0" w:line="240" w:lineRule="auto"/>
              <w:jc w:val="left"/>
              <w:rPr>
                <w:rFonts w:ascii="Times New Roman" w:hAnsi="Times New Roman"/>
              </w:rPr>
            </w:pPr>
          </w:p>
        </w:tc>
        <w:tc>
          <w:tcPr>
            <w:tcW w:w="454" w:type="pct"/>
            <w:tcBorders>
              <w:top w:val="nil"/>
              <w:left w:val="nil"/>
              <w:bottom w:val="nil"/>
              <w:right w:val="nil"/>
            </w:tcBorders>
            <w:shd w:val="clear" w:color="auto" w:fill="auto"/>
            <w:noWrap/>
            <w:hideMark/>
          </w:tcPr>
          <w:p w14:paraId="6923913F" w14:textId="77777777" w:rsidR="001F2834" w:rsidRPr="001F2834" w:rsidRDefault="001F2834" w:rsidP="001F2834">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1487FB2D" w14:textId="77777777" w:rsidR="001F2834" w:rsidRPr="001F2834" w:rsidRDefault="001F2834" w:rsidP="001F2834">
            <w:pPr>
              <w:spacing w:after="0" w:line="240" w:lineRule="auto"/>
              <w:jc w:val="left"/>
              <w:rPr>
                <w:rFonts w:ascii="Times New Roman" w:hAnsi="Times New Roman"/>
              </w:rPr>
            </w:pPr>
          </w:p>
        </w:tc>
      </w:tr>
      <w:tr w:rsidR="001F2834" w:rsidRPr="001F2834" w14:paraId="3D8A36F1" w14:textId="77777777" w:rsidTr="001F2834">
        <w:trPr>
          <w:trHeight w:val="225"/>
        </w:trPr>
        <w:tc>
          <w:tcPr>
            <w:tcW w:w="687" w:type="pct"/>
            <w:vMerge w:val="restart"/>
            <w:tcBorders>
              <w:top w:val="nil"/>
              <w:left w:val="nil"/>
              <w:bottom w:val="nil"/>
              <w:right w:val="nil"/>
            </w:tcBorders>
            <w:shd w:val="clear" w:color="auto" w:fill="auto"/>
            <w:hideMark/>
          </w:tcPr>
          <w:p w14:paraId="1CE766E3" w14:textId="77777777" w:rsidR="001F2834" w:rsidRPr="001F2834" w:rsidRDefault="001F2834" w:rsidP="001F2834">
            <w:pPr>
              <w:spacing w:after="0" w:line="240" w:lineRule="auto"/>
              <w:jc w:val="left"/>
              <w:rPr>
                <w:rFonts w:ascii="Arial" w:hAnsi="Arial" w:cs="Arial"/>
                <w:color w:val="000000"/>
                <w:sz w:val="16"/>
                <w:szCs w:val="16"/>
              </w:rPr>
            </w:pPr>
            <w:r w:rsidRPr="001F2834">
              <w:rPr>
                <w:rFonts w:ascii="Arial" w:hAnsi="Arial" w:cs="Arial"/>
                <w:color w:val="000000"/>
                <w:sz w:val="16"/>
                <w:szCs w:val="16"/>
              </w:rPr>
              <w:t>Outcome 1</w:t>
            </w:r>
          </w:p>
        </w:tc>
        <w:tc>
          <w:tcPr>
            <w:tcW w:w="445" w:type="pct"/>
            <w:tcBorders>
              <w:top w:val="nil"/>
              <w:left w:val="nil"/>
              <w:bottom w:val="nil"/>
              <w:right w:val="nil"/>
            </w:tcBorders>
            <w:shd w:val="clear" w:color="auto" w:fill="auto"/>
            <w:noWrap/>
            <w:hideMark/>
          </w:tcPr>
          <w:p w14:paraId="7462CB8F" w14:textId="77777777" w:rsidR="001F2834" w:rsidRPr="001F2834" w:rsidRDefault="001F2834" w:rsidP="001F2834">
            <w:pPr>
              <w:spacing w:after="0" w:line="240" w:lineRule="auto"/>
              <w:jc w:val="right"/>
              <w:rPr>
                <w:rFonts w:ascii="Arial" w:hAnsi="Arial" w:cs="Arial"/>
                <w:color w:val="000000"/>
                <w:sz w:val="16"/>
                <w:szCs w:val="16"/>
              </w:rPr>
            </w:pPr>
            <w:r w:rsidRPr="001F2834">
              <w:rPr>
                <w:rFonts w:ascii="Arial" w:hAnsi="Arial" w:cs="Arial"/>
                <w:color w:val="000000"/>
                <w:sz w:val="16"/>
                <w:szCs w:val="16"/>
              </w:rPr>
              <w:t>287,973</w:t>
            </w:r>
          </w:p>
        </w:tc>
        <w:tc>
          <w:tcPr>
            <w:tcW w:w="445" w:type="pct"/>
            <w:tcBorders>
              <w:top w:val="nil"/>
              <w:left w:val="nil"/>
              <w:bottom w:val="nil"/>
              <w:right w:val="nil"/>
            </w:tcBorders>
            <w:shd w:val="clear" w:color="auto" w:fill="auto"/>
            <w:noWrap/>
            <w:hideMark/>
          </w:tcPr>
          <w:p w14:paraId="0D281687" w14:textId="2C3B8356" w:rsidR="001F2834" w:rsidRPr="001F2834" w:rsidRDefault="005C15D5" w:rsidP="001F2834">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55F4E9F8" w14:textId="77777777" w:rsidR="001F2834" w:rsidRPr="001F2834" w:rsidRDefault="001F2834" w:rsidP="001F2834">
            <w:pPr>
              <w:spacing w:after="0" w:line="240" w:lineRule="auto"/>
              <w:jc w:val="right"/>
              <w:rPr>
                <w:rFonts w:ascii="Arial" w:hAnsi="Arial" w:cs="Arial"/>
                <w:color w:val="000000"/>
                <w:sz w:val="16"/>
                <w:szCs w:val="16"/>
              </w:rPr>
            </w:pPr>
            <w:r w:rsidRPr="001F2834">
              <w:rPr>
                <w:rFonts w:ascii="Arial" w:hAnsi="Arial" w:cs="Arial"/>
                <w:color w:val="000000"/>
                <w:sz w:val="16"/>
                <w:szCs w:val="16"/>
              </w:rPr>
              <w:t>31,692</w:t>
            </w:r>
          </w:p>
        </w:tc>
        <w:tc>
          <w:tcPr>
            <w:tcW w:w="445" w:type="pct"/>
            <w:tcBorders>
              <w:top w:val="nil"/>
              <w:left w:val="nil"/>
              <w:bottom w:val="nil"/>
              <w:right w:val="nil"/>
            </w:tcBorders>
            <w:shd w:val="clear" w:color="auto" w:fill="auto"/>
            <w:noWrap/>
            <w:hideMark/>
          </w:tcPr>
          <w:p w14:paraId="2FC0C063" w14:textId="2D2D7833" w:rsidR="001F2834" w:rsidRPr="001F2834" w:rsidRDefault="005C15D5" w:rsidP="001F2834">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10A16205" w14:textId="77777777" w:rsidR="001F2834" w:rsidRPr="001F2834" w:rsidRDefault="001F2834" w:rsidP="001F2834">
            <w:pPr>
              <w:spacing w:after="0" w:line="240" w:lineRule="auto"/>
              <w:jc w:val="right"/>
              <w:rPr>
                <w:rFonts w:ascii="Arial" w:hAnsi="Arial" w:cs="Arial"/>
                <w:color w:val="000000"/>
                <w:sz w:val="16"/>
                <w:szCs w:val="16"/>
              </w:rPr>
            </w:pPr>
            <w:r w:rsidRPr="001F2834">
              <w:rPr>
                <w:rFonts w:ascii="Arial" w:hAnsi="Arial" w:cs="Arial"/>
                <w:color w:val="000000"/>
                <w:sz w:val="16"/>
                <w:szCs w:val="16"/>
              </w:rPr>
              <w:t>37,856</w:t>
            </w:r>
          </w:p>
        </w:tc>
        <w:tc>
          <w:tcPr>
            <w:tcW w:w="454" w:type="pct"/>
            <w:tcBorders>
              <w:top w:val="nil"/>
              <w:left w:val="nil"/>
              <w:bottom w:val="nil"/>
              <w:right w:val="nil"/>
            </w:tcBorders>
            <w:shd w:val="clear" w:color="auto" w:fill="auto"/>
            <w:noWrap/>
            <w:hideMark/>
          </w:tcPr>
          <w:p w14:paraId="1A3A1B4E" w14:textId="77777777" w:rsidR="001F2834" w:rsidRPr="001F2834" w:rsidRDefault="001F2834" w:rsidP="001F2834">
            <w:pPr>
              <w:spacing w:after="0" w:line="240" w:lineRule="auto"/>
              <w:jc w:val="right"/>
              <w:rPr>
                <w:rFonts w:ascii="Arial" w:hAnsi="Arial" w:cs="Arial"/>
                <w:color w:val="000000"/>
                <w:sz w:val="16"/>
                <w:szCs w:val="16"/>
              </w:rPr>
            </w:pPr>
            <w:r w:rsidRPr="001F2834">
              <w:rPr>
                <w:rFonts w:ascii="Arial" w:hAnsi="Arial" w:cs="Arial"/>
                <w:color w:val="000000"/>
                <w:sz w:val="16"/>
                <w:szCs w:val="16"/>
              </w:rPr>
              <w:t>252,792</w:t>
            </w:r>
          </w:p>
        </w:tc>
        <w:tc>
          <w:tcPr>
            <w:tcW w:w="345" w:type="pct"/>
            <w:tcBorders>
              <w:top w:val="nil"/>
              <w:left w:val="nil"/>
              <w:bottom w:val="nil"/>
              <w:right w:val="nil"/>
            </w:tcBorders>
            <w:shd w:val="clear" w:color="auto" w:fill="auto"/>
            <w:noWrap/>
            <w:hideMark/>
          </w:tcPr>
          <w:p w14:paraId="42364FBC" w14:textId="0B27E3E2" w:rsidR="001F2834" w:rsidRPr="001F2834" w:rsidRDefault="005C15D5" w:rsidP="001F2834">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389DB551" w14:textId="77987AA2" w:rsidR="001F2834" w:rsidRPr="001F2834" w:rsidRDefault="005C15D5" w:rsidP="001F2834">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1541ABFC" w14:textId="7B360A90" w:rsidR="001F2834" w:rsidRPr="001F2834" w:rsidRDefault="005C15D5" w:rsidP="001F2834">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136FA7EF" w14:textId="77777777" w:rsidR="001F2834" w:rsidRPr="001F2834" w:rsidRDefault="001F2834" w:rsidP="001F2834">
            <w:pPr>
              <w:spacing w:after="0" w:line="240" w:lineRule="auto"/>
              <w:jc w:val="right"/>
              <w:rPr>
                <w:rFonts w:ascii="Arial" w:hAnsi="Arial" w:cs="Arial"/>
                <w:color w:val="000000"/>
                <w:sz w:val="16"/>
                <w:szCs w:val="16"/>
              </w:rPr>
            </w:pPr>
            <w:r w:rsidRPr="001F2834">
              <w:rPr>
                <w:rFonts w:ascii="Arial" w:hAnsi="Arial" w:cs="Arial"/>
                <w:color w:val="000000"/>
                <w:sz w:val="16"/>
                <w:szCs w:val="16"/>
              </w:rPr>
              <w:t>610,313</w:t>
            </w:r>
          </w:p>
        </w:tc>
      </w:tr>
      <w:tr w:rsidR="001F2834" w:rsidRPr="001F2834" w14:paraId="2B9258D3" w14:textId="77777777" w:rsidTr="001F2834">
        <w:trPr>
          <w:trHeight w:val="225"/>
        </w:trPr>
        <w:tc>
          <w:tcPr>
            <w:tcW w:w="687" w:type="pct"/>
            <w:vMerge/>
            <w:tcBorders>
              <w:top w:val="nil"/>
              <w:left w:val="nil"/>
              <w:bottom w:val="nil"/>
              <w:right w:val="nil"/>
            </w:tcBorders>
            <w:vAlign w:val="center"/>
            <w:hideMark/>
          </w:tcPr>
          <w:p w14:paraId="7A6AA173" w14:textId="77777777" w:rsidR="001F2834" w:rsidRPr="001F2834" w:rsidRDefault="001F2834" w:rsidP="001F2834">
            <w:pPr>
              <w:spacing w:after="0" w:line="240" w:lineRule="auto"/>
              <w:jc w:val="lef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67C0BA2D" w14:textId="77777777" w:rsidR="001F2834" w:rsidRPr="001F2834" w:rsidRDefault="001F2834" w:rsidP="001F2834">
            <w:pPr>
              <w:spacing w:after="0" w:line="240" w:lineRule="auto"/>
              <w:jc w:val="right"/>
              <w:rPr>
                <w:rFonts w:ascii="Arial" w:hAnsi="Arial" w:cs="Arial"/>
                <w:i/>
                <w:iCs/>
                <w:color w:val="000000"/>
                <w:sz w:val="16"/>
                <w:szCs w:val="16"/>
              </w:rPr>
            </w:pPr>
            <w:r w:rsidRPr="001F2834">
              <w:rPr>
                <w:rFonts w:ascii="Arial" w:hAnsi="Arial" w:cs="Arial"/>
                <w:i/>
                <w:iCs/>
                <w:color w:val="000000"/>
                <w:sz w:val="16"/>
                <w:szCs w:val="16"/>
              </w:rPr>
              <w:t>266,997</w:t>
            </w:r>
          </w:p>
        </w:tc>
        <w:tc>
          <w:tcPr>
            <w:tcW w:w="445" w:type="pct"/>
            <w:tcBorders>
              <w:top w:val="nil"/>
              <w:left w:val="nil"/>
              <w:bottom w:val="nil"/>
              <w:right w:val="nil"/>
            </w:tcBorders>
            <w:shd w:val="clear" w:color="auto" w:fill="auto"/>
            <w:noWrap/>
            <w:hideMark/>
          </w:tcPr>
          <w:p w14:paraId="67B344DC" w14:textId="2EDA75E9" w:rsidR="001F2834" w:rsidRPr="001F2834" w:rsidRDefault="005C15D5" w:rsidP="001F2834">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63659711" w14:textId="77777777" w:rsidR="001F2834" w:rsidRPr="001F2834" w:rsidRDefault="001F2834" w:rsidP="001F2834">
            <w:pPr>
              <w:spacing w:after="0" w:line="240" w:lineRule="auto"/>
              <w:jc w:val="right"/>
              <w:rPr>
                <w:rFonts w:ascii="Arial" w:hAnsi="Arial" w:cs="Arial"/>
                <w:i/>
                <w:iCs/>
                <w:color w:val="000000"/>
                <w:sz w:val="16"/>
                <w:szCs w:val="16"/>
              </w:rPr>
            </w:pPr>
            <w:r w:rsidRPr="001F2834">
              <w:rPr>
                <w:rFonts w:ascii="Arial" w:hAnsi="Arial" w:cs="Arial"/>
                <w:i/>
                <w:iCs/>
                <w:color w:val="000000"/>
                <w:sz w:val="16"/>
                <w:szCs w:val="16"/>
              </w:rPr>
              <w:t>93,911</w:t>
            </w:r>
          </w:p>
        </w:tc>
        <w:tc>
          <w:tcPr>
            <w:tcW w:w="445" w:type="pct"/>
            <w:tcBorders>
              <w:top w:val="nil"/>
              <w:left w:val="nil"/>
              <w:bottom w:val="nil"/>
              <w:right w:val="nil"/>
            </w:tcBorders>
            <w:shd w:val="clear" w:color="auto" w:fill="auto"/>
            <w:noWrap/>
            <w:hideMark/>
          </w:tcPr>
          <w:p w14:paraId="4B615DA3" w14:textId="6BE940B6" w:rsidR="001F2834" w:rsidRPr="001F2834" w:rsidRDefault="005C15D5" w:rsidP="001F2834">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715216B8" w14:textId="77777777" w:rsidR="001F2834" w:rsidRPr="001F2834" w:rsidRDefault="001F2834" w:rsidP="001F2834">
            <w:pPr>
              <w:spacing w:after="0" w:line="240" w:lineRule="auto"/>
              <w:jc w:val="right"/>
              <w:rPr>
                <w:rFonts w:ascii="Arial" w:hAnsi="Arial" w:cs="Arial"/>
                <w:i/>
                <w:iCs/>
                <w:color w:val="000000"/>
                <w:sz w:val="16"/>
                <w:szCs w:val="16"/>
              </w:rPr>
            </w:pPr>
            <w:r w:rsidRPr="001F2834">
              <w:rPr>
                <w:rFonts w:ascii="Arial" w:hAnsi="Arial" w:cs="Arial"/>
                <w:i/>
                <w:iCs/>
                <w:color w:val="000000"/>
                <w:sz w:val="16"/>
                <w:szCs w:val="16"/>
              </w:rPr>
              <w:t>33,558</w:t>
            </w:r>
          </w:p>
        </w:tc>
        <w:tc>
          <w:tcPr>
            <w:tcW w:w="454" w:type="pct"/>
            <w:tcBorders>
              <w:top w:val="nil"/>
              <w:left w:val="nil"/>
              <w:bottom w:val="nil"/>
              <w:right w:val="nil"/>
            </w:tcBorders>
            <w:shd w:val="clear" w:color="auto" w:fill="auto"/>
            <w:noWrap/>
            <w:hideMark/>
          </w:tcPr>
          <w:p w14:paraId="753E8F3F" w14:textId="77777777" w:rsidR="001F2834" w:rsidRPr="001F2834" w:rsidRDefault="001F2834" w:rsidP="001F2834">
            <w:pPr>
              <w:spacing w:after="0" w:line="240" w:lineRule="auto"/>
              <w:jc w:val="right"/>
              <w:rPr>
                <w:rFonts w:ascii="Arial" w:hAnsi="Arial" w:cs="Arial"/>
                <w:i/>
                <w:iCs/>
                <w:color w:val="000000"/>
                <w:sz w:val="16"/>
                <w:szCs w:val="16"/>
              </w:rPr>
            </w:pPr>
            <w:r w:rsidRPr="001F2834">
              <w:rPr>
                <w:rFonts w:ascii="Arial" w:hAnsi="Arial" w:cs="Arial"/>
                <w:i/>
                <w:iCs/>
                <w:color w:val="000000"/>
                <w:sz w:val="16"/>
                <w:szCs w:val="16"/>
              </w:rPr>
              <w:t>148,341</w:t>
            </w:r>
          </w:p>
        </w:tc>
        <w:tc>
          <w:tcPr>
            <w:tcW w:w="345" w:type="pct"/>
            <w:tcBorders>
              <w:top w:val="nil"/>
              <w:left w:val="nil"/>
              <w:bottom w:val="nil"/>
              <w:right w:val="nil"/>
            </w:tcBorders>
            <w:shd w:val="clear" w:color="auto" w:fill="auto"/>
            <w:noWrap/>
            <w:hideMark/>
          </w:tcPr>
          <w:p w14:paraId="7C0A4E35" w14:textId="21BE26BF" w:rsidR="001F2834" w:rsidRPr="001F2834" w:rsidRDefault="005C15D5" w:rsidP="001F2834">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32673DDE" w14:textId="59EF5F54" w:rsidR="001F2834" w:rsidRPr="001F2834" w:rsidRDefault="005C15D5" w:rsidP="001F2834">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3DBD35CE" w14:textId="77777777" w:rsidR="001F2834" w:rsidRPr="001F2834" w:rsidRDefault="001F2834" w:rsidP="001F2834">
            <w:pPr>
              <w:spacing w:after="0" w:line="240" w:lineRule="auto"/>
              <w:jc w:val="right"/>
              <w:rPr>
                <w:rFonts w:ascii="Arial" w:hAnsi="Arial" w:cs="Arial"/>
                <w:i/>
                <w:iCs/>
                <w:color w:val="000000"/>
                <w:sz w:val="16"/>
                <w:szCs w:val="16"/>
              </w:rPr>
            </w:pPr>
            <w:r w:rsidRPr="001F2834">
              <w:rPr>
                <w:rFonts w:ascii="Arial" w:hAnsi="Arial" w:cs="Arial"/>
                <w:i/>
                <w:iCs/>
                <w:color w:val="000000"/>
                <w:sz w:val="16"/>
                <w:szCs w:val="16"/>
              </w:rPr>
              <w:t>675</w:t>
            </w:r>
          </w:p>
        </w:tc>
        <w:tc>
          <w:tcPr>
            <w:tcW w:w="445" w:type="pct"/>
            <w:tcBorders>
              <w:top w:val="nil"/>
              <w:left w:val="nil"/>
              <w:bottom w:val="nil"/>
              <w:right w:val="nil"/>
            </w:tcBorders>
            <w:shd w:val="clear" w:color="auto" w:fill="auto"/>
            <w:noWrap/>
            <w:hideMark/>
          </w:tcPr>
          <w:p w14:paraId="1EC5F69B" w14:textId="77777777" w:rsidR="001F2834" w:rsidRPr="001F2834" w:rsidRDefault="001F2834" w:rsidP="001F2834">
            <w:pPr>
              <w:spacing w:after="0" w:line="240" w:lineRule="auto"/>
              <w:jc w:val="right"/>
              <w:rPr>
                <w:rFonts w:ascii="Arial" w:hAnsi="Arial" w:cs="Arial"/>
                <w:i/>
                <w:iCs/>
                <w:color w:val="000000"/>
                <w:sz w:val="16"/>
                <w:szCs w:val="16"/>
              </w:rPr>
            </w:pPr>
            <w:r w:rsidRPr="001F2834">
              <w:rPr>
                <w:rFonts w:ascii="Arial" w:hAnsi="Arial" w:cs="Arial"/>
                <w:i/>
                <w:iCs/>
                <w:color w:val="000000"/>
                <w:sz w:val="16"/>
                <w:szCs w:val="16"/>
              </w:rPr>
              <w:t>543,482</w:t>
            </w:r>
          </w:p>
        </w:tc>
      </w:tr>
      <w:tr w:rsidR="001F2834" w:rsidRPr="001F2834" w14:paraId="54C4D17C" w14:textId="77777777" w:rsidTr="001F2834">
        <w:trPr>
          <w:trHeight w:val="225"/>
        </w:trPr>
        <w:tc>
          <w:tcPr>
            <w:tcW w:w="687" w:type="pct"/>
            <w:tcBorders>
              <w:top w:val="nil"/>
              <w:left w:val="nil"/>
              <w:bottom w:val="nil"/>
              <w:right w:val="nil"/>
            </w:tcBorders>
            <w:shd w:val="clear" w:color="auto" w:fill="auto"/>
            <w:noWrap/>
            <w:hideMark/>
          </w:tcPr>
          <w:p w14:paraId="28665931" w14:textId="77777777" w:rsidR="001F2834" w:rsidRPr="001F2834" w:rsidRDefault="001F2834" w:rsidP="001F2834">
            <w:pPr>
              <w:spacing w:after="0" w:line="240" w:lineRule="auto"/>
              <w:jc w:val="right"/>
              <w:rPr>
                <w:rFonts w:ascii="Arial" w:hAnsi="Arial" w:cs="Arial"/>
                <w:i/>
                <w:iCs/>
                <w:color w:val="000000"/>
                <w:sz w:val="16"/>
                <w:szCs w:val="16"/>
              </w:rPr>
            </w:pPr>
          </w:p>
        </w:tc>
        <w:tc>
          <w:tcPr>
            <w:tcW w:w="445" w:type="pct"/>
            <w:tcBorders>
              <w:top w:val="nil"/>
              <w:left w:val="nil"/>
              <w:bottom w:val="nil"/>
              <w:right w:val="nil"/>
            </w:tcBorders>
            <w:shd w:val="clear" w:color="auto" w:fill="auto"/>
            <w:noWrap/>
            <w:hideMark/>
          </w:tcPr>
          <w:p w14:paraId="79786BAA" w14:textId="77777777" w:rsidR="001F2834" w:rsidRPr="001F2834" w:rsidRDefault="001F2834" w:rsidP="001F2834">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1BC741CF" w14:textId="77777777" w:rsidR="001F2834" w:rsidRPr="001F2834" w:rsidRDefault="001F2834" w:rsidP="001F2834">
            <w:pPr>
              <w:spacing w:after="0" w:line="240" w:lineRule="auto"/>
              <w:jc w:val="center"/>
              <w:rPr>
                <w:rFonts w:ascii="Times New Roman" w:hAnsi="Times New Roman"/>
              </w:rPr>
            </w:pPr>
          </w:p>
        </w:tc>
        <w:tc>
          <w:tcPr>
            <w:tcW w:w="412" w:type="pct"/>
            <w:tcBorders>
              <w:top w:val="nil"/>
              <w:left w:val="nil"/>
              <w:bottom w:val="nil"/>
              <w:right w:val="nil"/>
            </w:tcBorders>
            <w:shd w:val="clear" w:color="auto" w:fill="auto"/>
            <w:noWrap/>
            <w:hideMark/>
          </w:tcPr>
          <w:p w14:paraId="46346F27" w14:textId="77777777" w:rsidR="001F2834" w:rsidRPr="001F2834" w:rsidRDefault="001F2834" w:rsidP="001F2834">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noWrap/>
            <w:hideMark/>
          </w:tcPr>
          <w:p w14:paraId="6498F38C" w14:textId="77777777" w:rsidR="001F2834" w:rsidRPr="001F2834" w:rsidRDefault="001F2834" w:rsidP="001F2834">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noWrap/>
            <w:hideMark/>
          </w:tcPr>
          <w:p w14:paraId="5AC42D88" w14:textId="77777777" w:rsidR="001F2834" w:rsidRPr="001F2834" w:rsidRDefault="001F2834" w:rsidP="001F2834">
            <w:pPr>
              <w:spacing w:after="0" w:line="240" w:lineRule="auto"/>
              <w:jc w:val="center"/>
              <w:rPr>
                <w:rFonts w:ascii="Times New Roman" w:hAnsi="Times New Roman"/>
              </w:rPr>
            </w:pPr>
          </w:p>
        </w:tc>
        <w:tc>
          <w:tcPr>
            <w:tcW w:w="454" w:type="pct"/>
            <w:tcBorders>
              <w:top w:val="nil"/>
              <w:left w:val="nil"/>
              <w:bottom w:val="nil"/>
              <w:right w:val="nil"/>
            </w:tcBorders>
            <w:shd w:val="clear" w:color="auto" w:fill="auto"/>
            <w:noWrap/>
            <w:hideMark/>
          </w:tcPr>
          <w:p w14:paraId="331394EC" w14:textId="77777777" w:rsidR="001F2834" w:rsidRPr="001F2834" w:rsidRDefault="001F2834" w:rsidP="001F2834">
            <w:pPr>
              <w:spacing w:after="0" w:line="240" w:lineRule="auto"/>
              <w:jc w:val="center"/>
              <w:rPr>
                <w:rFonts w:ascii="Times New Roman" w:hAnsi="Times New Roman"/>
              </w:rPr>
            </w:pPr>
          </w:p>
        </w:tc>
        <w:tc>
          <w:tcPr>
            <w:tcW w:w="345" w:type="pct"/>
            <w:tcBorders>
              <w:top w:val="nil"/>
              <w:left w:val="nil"/>
              <w:bottom w:val="nil"/>
              <w:right w:val="nil"/>
            </w:tcBorders>
            <w:shd w:val="clear" w:color="auto" w:fill="auto"/>
            <w:noWrap/>
            <w:hideMark/>
          </w:tcPr>
          <w:p w14:paraId="1144E566" w14:textId="77777777" w:rsidR="001F2834" w:rsidRPr="001F2834" w:rsidRDefault="001F2834" w:rsidP="001F2834">
            <w:pPr>
              <w:spacing w:after="0" w:line="240" w:lineRule="auto"/>
              <w:jc w:val="center"/>
              <w:rPr>
                <w:rFonts w:ascii="Times New Roman" w:hAnsi="Times New Roman"/>
              </w:rPr>
            </w:pPr>
          </w:p>
        </w:tc>
        <w:tc>
          <w:tcPr>
            <w:tcW w:w="420" w:type="pct"/>
            <w:tcBorders>
              <w:top w:val="nil"/>
              <w:left w:val="nil"/>
              <w:bottom w:val="nil"/>
              <w:right w:val="nil"/>
            </w:tcBorders>
            <w:shd w:val="clear" w:color="auto" w:fill="auto"/>
            <w:noWrap/>
            <w:hideMark/>
          </w:tcPr>
          <w:p w14:paraId="1B212E5B" w14:textId="77777777" w:rsidR="001F2834" w:rsidRPr="001F2834" w:rsidRDefault="001F2834" w:rsidP="001F2834">
            <w:pPr>
              <w:spacing w:after="0" w:line="240" w:lineRule="auto"/>
              <w:jc w:val="center"/>
              <w:rPr>
                <w:rFonts w:ascii="Times New Roman" w:hAnsi="Times New Roman"/>
              </w:rPr>
            </w:pPr>
          </w:p>
        </w:tc>
        <w:tc>
          <w:tcPr>
            <w:tcW w:w="454" w:type="pct"/>
            <w:tcBorders>
              <w:top w:val="nil"/>
              <w:left w:val="nil"/>
              <w:bottom w:val="nil"/>
              <w:right w:val="nil"/>
            </w:tcBorders>
            <w:shd w:val="clear" w:color="auto" w:fill="auto"/>
            <w:noWrap/>
            <w:hideMark/>
          </w:tcPr>
          <w:p w14:paraId="62FC2AA7" w14:textId="77777777" w:rsidR="001F2834" w:rsidRPr="001F2834" w:rsidRDefault="001F2834" w:rsidP="001F2834">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noWrap/>
            <w:hideMark/>
          </w:tcPr>
          <w:p w14:paraId="7EFD4173" w14:textId="77777777" w:rsidR="001F2834" w:rsidRPr="001F2834" w:rsidRDefault="001F2834" w:rsidP="001F2834">
            <w:pPr>
              <w:spacing w:after="0" w:line="240" w:lineRule="auto"/>
              <w:jc w:val="center"/>
              <w:rPr>
                <w:rFonts w:ascii="Times New Roman" w:hAnsi="Times New Roman"/>
              </w:rPr>
            </w:pPr>
          </w:p>
        </w:tc>
      </w:tr>
      <w:tr w:rsidR="001F2834" w:rsidRPr="001F2834" w14:paraId="3B9D4F7C" w14:textId="77777777" w:rsidTr="001F2834">
        <w:trPr>
          <w:trHeight w:val="225"/>
        </w:trPr>
        <w:tc>
          <w:tcPr>
            <w:tcW w:w="687" w:type="pct"/>
            <w:vMerge w:val="restart"/>
            <w:tcBorders>
              <w:top w:val="nil"/>
              <w:left w:val="nil"/>
              <w:bottom w:val="nil"/>
              <w:right w:val="nil"/>
            </w:tcBorders>
            <w:shd w:val="clear" w:color="auto" w:fill="auto"/>
            <w:hideMark/>
          </w:tcPr>
          <w:p w14:paraId="1DA573DE" w14:textId="77777777" w:rsidR="001F2834" w:rsidRPr="001F2834" w:rsidRDefault="001F2834" w:rsidP="001F2834">
            <w:pPr>
              <w:spacing w:after="0" w:line="240" w:lineRule="auto"/>
              <w:jc w:val="left"/>
              <w:rPr>
                <w:rFonts w:ascii="Arial" w:hAnsi="Arial" w:cs="Arial"/>
                <w:color w:val="000000"/>
                <w:sz w:val="16"/>
                <w:szCs w:val="16"/>
              </w:rPr>
            </w:pPr>
            <w:r w:rsidRPr="001F2834">
              <w:rPr>
                <w:rFonts w:ascii="Arial" w:hAnsi="Arial" w:cs="Arial"/>
                <w:color w:val="000000"/>
                <w:sz w:val="16"/>
                <w:szCs w:val="16"/>
              </w:rPr>
              <w:t>Outcome 2</w:t>
            </w:r>
          </w:p>
        </w:tc>
        <w:tc>
          <w:tcPr>
            <w:tcW w:w="445" w:type="pct"/>
            <w:tcBorders>
              <w:top w:val="nil"/>
              <w:left w:val="nil"/>
              <w:bottom w:val="nil"/>
              <w:right w:val="nil"/>
            </w:tcBorders>
            <w:shd w:val="clear" w:color="auto" w:fill="auto"/>
            <w:noWrap/>
            <w:hideMark/>
          </w:tcPr>
          <w:p w14:paraId="6F5ABBC0" w14:textId="77777777" w:rsidR="001F2834" w:rsidRPr="001F2834" w:rsidRDefault="001F2834" w:rsidP="001F2834">
            <w:pPr>
              <w:spacing w:after="0" w:line="240" w:lineRule="auto"/>
              <w:jc w:val="right"/>
              <w:rPr>
                <w:rFonts w:ascii="Arial" w:hAnsi="Arial" w:cs="Arial"/>
                <w:color w:val="000000"/>
                <w:sz w:val="16"/>
                <w:szCs w:val="16"/>
              </w:rPr>
            </w:pPr>
            <w:r w:rsidRPr="001F2834">
              <w:rPr>
                <w:rFonts w:ascii="Arial" w:hAnsi="Arial" w:cs="Arial"/>
                <w:color w:val="000000"/>
                <w:sz w:val="16"/>
                <w:szCs w:val="16"/>
              </w:rPr>
              <w:t>925,673</w:t>
            </w:r>
          </w:p>
        </w:tc>
        <w:tc>
          <w:tcPr>
            <w:tcW w:w="445" w:type="pct"/>
            <w:tcBorders>
              <w:top w:val="nil"/>
              <w:left w:val="nil"/>
              <w:bottom w:val="nil"/>
              <w:right w:val="nil"/>
            </w:tcBorders>
            <w:shd w:val="clear" w:color="auto" w:fill="auto"/>
            <w:noWrap/>
            <w:hideMark/>
          </w:tcPr>
          <w:p w14:paraId="06E1A61F" w14:textId="747C5427" w:rsidR="001F2834" w:rsidRPr="001F2834" w:rsidRDefault="005C15D5" w:rsidP="001F2834">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19AE9FFF" w14:textId="77777777" w:rsidR="001F2834" w:rsidRPr="001F2834" w:rsidRDefault="001F2834" w:rsidP="001F2834">
            <w:pPr>
              <w:spacing w:after="0" w:line="240" w:lineRule="auto"/>
              <w:jc w:val="right"/>
              <w:rPr>
                <w:rFonts w:ascii="Arial" w:hAnsi="Arial" w:cs="Arial"/>
                <w:color w:val="000000"/>
                <w:sz w:val="16"/>
                <w:szCs w:val="16"/>
              </w:rPr>
            </w:pPr>
            <w:r w:rsidRPr="001F2834">
              <w:rPr>
                <w:rFonts w:ascii="Arial" w:hAnsi="Arial" w:cs="Arial"/>
                <w:color w:val="000000"/>
                <w:sz w:val="16"/>
                <w:szCs w:val="16"/>
              </w:rPr>
              <w:t>97,688</w:t>
            </w:r>
          </w:p>
        </w:tc>
        <w:tc>
          <w:tcPr>
            <w:tcW w:w="445" w:type="pct"/>
            <w:tcBorders>
              <w:top w:val="nil"/>
              <w:left w:val="nil"/>
              <w:bottom w:val="nil"/>
              <w:right w:val="nil"/>
            </w:tcBorders>
            <w:shd w:val="clear" w:color="auto" w:fill="auto"/>
            <w:noWrap/>
            <w:hideMark/>
          </w:tcPr>
          <w:p w14:paraId="5B3CBDF8" w14:textId="2951F280" w:rsidR="001F2834" w:rsidRPr="001F2834" w:rsidRDefault="005C15D5" w:rsidP="001F2834">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4450C61C" w14:textId="34587783" w:rsidR="001F2834" w:rsidRPr="001F2834" w:rsidRDefault="005C15D5" w:rsidP="001F2834">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69CCF30A" w14:textId="77777777" w:rsidR="001F2834" w:rsidRPr="001F2834" w:rsidRDefault="001F2834" w:rsidP="001F2834">
            <w:pPr>
              <w:spacing w:after="0" w:line="240" w:lineRule="auto"/>
              <w:jc w:val="right"/>
              <w:rPr>
                <w:rFonts w:ascii="Arial" w:hAnsi="Arial" w:cs="Arial"/>
                <w:color w:val="000000"/>
                <w:sz w:val="16"/>
                <w:szCs w:val="16"/>
              </w:rPr>
            </w:pPr>
            <w:r w:rsidRPr="001F2834">
              <w:rPr>
                <w:rFonts w:ascii="Arial" w:hAnsi="Arial" w:cs="Arial"/>
                <w:color w:val="000000"/>
                <w:sz w:val="16"/>
                <w:szCs w:val="16"/>
              </w:rPr>
              <w:t>920,196</w:t>
            </w:r>
          </w:p>
        </w:tc>
        <w:tc>
          <w:tcPr>
            <w:tcW w:w="345" w:type="pct"/>
            <w:tcBorders>
              <w:top w:val="nil"/>
              <w:left w:val="nil"/>
              <w:bottom w:val="nil"/>
              <w:right w:val="nil"/>
            </w:tcBorders>
            <w:shd w:val="clear" w:color="auto" w:fill="auto"/>
            <w:noWrap/>
            <w:hideMark/>
          </w:tcPr>
          <w:p w14:paraId="7694C2C9" w14:textId="7B42C2B5" w:rsidR="001F2834" w:rsidRPr="001F2834" w:rsidRDefault="005C15D5" w:rsidP="001F2834">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44019866" w14:textId="399359E4" w:rsidR="001F2834" w:rsidRPr="001F2834" w:rsidRDefault="005C15D5" w:rsidP="001F2834">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0C4052CE" w14:textId="77777777" w:rsidR="001F2834" w:rsidRPr="001F2834" w:rsidRDefault="001F2834" w:rsidP="001F2834">
            <w:pPr>
              <w:spacing w:after="0" w:line="240" w:lineRule="auto"/>
              <w:jc w:val="right"/>
              <w:rPr>
                <w:rFonts w:ascii="Arial" w:hAnsi="Arial" w:cs="Arial"/>
                <w:color w:val="000000"/>
                <w:sz w:val="16"/>
                <w:szCs w:val="16"/>
              </w:rPr>
            </w:pPr>
            <w:r w:rsidRPr="001F2834">
              <w:rPr>
                <w:rFonts w:ascii="Arial" w:hAnsi="Arial" w:cs="Arial"/>
                <w:color w:val="000000"/>
                <w:sz w:val="16"/>
                <w:szCs w:val="16"/>
              </w:rPr>
              <w:t>45,000</w:t>
            </w:r>
          </w:p>
        </w:tc>
        <w:tc>
          <w:tcPr>
            <w:tcW w:w="445" w:type="pct"/>
            <w:tcBorders>
              <w:top w:val="nil"/>
              <w:left w:val="nil"/>
              <w:bottom w:val="nil"/>
              <w:right w:val="nil"/>
            </w:tcBorders>
            <w:shd w:val="clear" w:color="auto" w:fill="auto"/>
            <w:noWrap/>
            <w:hideMark/>
          </w:tcPr>
          <w:p w14:paraId="1AB562D5" w14:textId="77777777" w:rsidR="001F2834" w:rsidRPr="001F2834" w:rsidRDefault="001F2834" w:rsidP="001F2834">
            <w:pPr>
              <w:spacing w:after="0" w:line="240" w:lineRule="auto"/>
              <w:jc w:val="right"/>
              <w:rPr>
                <w:rFonts w:ascii="Arial" w:hAnsi="Arial" w:cs="Arial"/>
                <w:color w:val="000000"/>
                <w:sz w:val="16"/>
                <w:szCs w:val="16"/>
              </w:rPr>
            </w:pPr>
            <w:r w:rsidRPr="001F2834">
              <w:rPr>
                <w:rFonts w:ascii="Arial" w:hAnsi="Arial" w:cs="Arial"/>
                <w:color w:val="000000"/>
                <w:sz w:val="16"/>
                <w:szCs w:val="16"/>
              </w:rPr>
              <w:t>1,988,557</w:t>
            </w:r>
          </w:p>
        </w:tc>
      </w:tr>
      <w:tr w:rsidR="001F2834" w:rsidRPr="001F2834" w14:paraId="265E66B4" w14:textId="77777777" w:rsidTr="001F2834">
        <w:trPr>
          <w:trHeight w:val="225"/>
        </w:trPr>
        <w:tc>
          <w:tcPr>
            <w:tcW w:w="687" w:type="pct"/>
            <w:vMerge/>
            <w:tcBorders>
              <w:top w:val="nil"/>
              <w:left w:val="nil"/>
              <w:bottom w:val="nil"/>
              <w:right w:val="nil"/>
            </w:tcBorders>
            <w:vAlign w:val="center"/>
            <w:hideMark/>
          </w:tcPr>
          <w:p w14:paraId="1CFF142D" w14:textId="77777777" w:rsidR="001F2834" w:rsidRPr="001F2834" w:rsidRDefault="001F2834" w:rsidP="001F2834">
            <w:pPr>
              <w:spacing w:after="0" w:line="240" w:lineRule="auto"/>
              <w:jc w:val="lef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00B5CACF" w14:textId="77777777" w:rsidR="001F2834" w:rsidRPr="001F2834" w:rsidRDefault="001F2834" w:rsidP="001F2834">
            <w:pPr>
              <w:spacing w:after="0" w:line="240" w:lineRule="auto"/>
              <w:jc w:val="right"/>
              <w:rPr>
                <w:rFonts w:ascii="Arial" w:hAnsi="Arial" w:cs="Arial"/>
                <w:i/>
                <w:iCs/>
                <w:color w:val="000000"/>
                <w:sz w:val="16"/>
                <w:szCs w:val="16"/>
              </w:rPr>
            </w:pPr>
            <w:r w:rsidRPr="001F2834">
              <w:rPr>
                <w:rFonts w:ascii="Arial" w:hAnsi="Arial" w:cs="Arial"/>
                <w:i/>
                <w:iCs/>
                <w:color w:val="000000"/>
                <w:sz w:val="16"/>
                <w:szCs w:val="16"/>
              </w:rPr>
              <w:t>895,137</w:t>
            </w:r>
          </w:p>
        </w:tc>
        <w:tc>
          <w:tcPr>
            <w:tcW w:w="445" w:type="pct"/>
            <w:tcBorders>
              <w:top w:val="nil"/>
              <w:left w:val="nil"/>
              <w:bottom w:val="nil"/>
              <w:right w:val="nil"/>
            </w:tcBorders>
            <w:shd w:val="clear" w:color="auto" w:fill="auto"/>
            <w:noWrap/>
            <w:hideMark/>
          </w:tcPr>
          <w:p w14:paraId="59320D1D" w14:textId="58477D2A" w:rsidR="001F2834" w:rsidRPr="001F2834" w:rsidRDefault="005C15D5" w:rsidP="001F2834">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702DE7ED" w14:textId="77777777" w:rsidR="001F2834" w:rsidRPr="001F2834" w:rsidRDefault="001F2834" w:rsidP="001F2834">
            <w:pPr>
              <w:spacing w:after="0" w:line="240" w:lineRule="auto"/>
              <w:jc w:val="right"/>
              <w:rPr>
                <w:rFonts w:ascii="Arial" w:hAnsi="Arial" w:cs="Arial"/>
                <w:i/>
                <w:iCs/>
                <w:color w:val="000000"/>
                <w:sz w:val="16"/>
                <w:szCs w:val="16"/>
              </w:rPr>
            </w:pPr>
            <w:r w:rsidRPr="001F2834">
              <w:rPr>
                <w:rFonts w:ascii="Arial" w:hAnsi="Arial" w:cs="Arial"/>
                <w:i/>
                <w:iCs/>
                <w:color w:val="000000"/>
                <w:sz w:val="16"/>
                <w:szCs w:val="16"/>
              </w:rPr>
              <w:t>101,573</w:t>
            </w:r>
          </w:p>
        </w:tc>
        <w:tc>
          <w:tcPr>
            <w:tcW w:w="445" w:type="pct"/>
            <w:tcBorders>
              <w:top w:val="nil"/>
              <w:left w:val="nil"/>
              <w:bottom w:val="nil"/>
              <w:right w:val="nil"/>
            </w:tcBorders>
            <w:shd w:val="clear" w:color="auto" w:fill="auto"/>
            <w:noWrap/>
            <w:hideMark/>
          </w:tcPr>
          <w:p w14:paraId="2C2764F6" w14:textId="263760DD" w:rsidR="001F2834" w:rsidRPr="001F2834" w:rsidRDefault="005C15D5" w:rsidP="001F2834">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7E590090" w14:textId="4E235580" w:rsidR="001F2834" w:rsidRPr="001F2834" w:rsidRDefault="005C15D5" w:rsidP="001F2834">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3777944A" w14:textId="77777777" w:rsidR="001F2834" w:rsidRPr="001F2834" w:rsidRDefault="001F2834" w:rsidP="001F2834">
            <w:pPr>
              <w:spacing w:after="0" w:line="240" w:lineRule="auto"/>
              <w:jc w:val="right"/>
              <w:rPr>
                <w:rFonts w:ascii="Arial" w:hAnsi="Arial" w:cs="Arial"/>
                <w:i/>
                <w:iCs/>
                <w:color w:val="000000"/>
                <w:sz w:val="16"/>
                <w:szCs w:val="16"/>
              </w:rPr>
            </w:pPr>
            <w:r w:rsidRPr="001F2834">
              <w:rPr>
                <w:rFonts w:ascii="Arial" w:hAnsi="Arial" w:cs="Arial"/>
                <w:i/>
                <w:iCs/>
                <w:color w:val="000000"/>
                <w:sz w:val="16"/>
                <w:szCs w:val="16"/>
              </w:rPr>
              <w:t>1,260,592</w:t>
            </w:r>
          </w:p>
        </w:tc>
        <w:tc>
          <w:tcPr>
            <w:tcW w:w="345" w:type="pct"/>
            <w:tcBorders>
              <w:top w:val="nil"/>
              <w:left w:val="nil"/>
              <w:bottom w:val="nil"/>
              <w:right w:val="nil"/>
            </w:tcBorders>
            <w:shd w:val="clear" w:color="auto" w:fill="auto"/>
            <w:noWrap/>
            <w:hideMark/>
          </w:tcPr>
          <w:p w14:paraId="0180BE04" w14:textId="0FE771BD" w:rsidR="001F2834" w:rsidRPr="001F2834" w:rsidRDefault="005C15D5" w:rsidP="001F2834">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43065ED8" w14:textId="3CD376ED" w:rsidR="001F2834" w:rsidRPr="001F2834" w:rsidRDefault="005C15D5" w:rsidP="001F2834">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66715192" w14:textId="77777777" w:rsidR="001F2834" w:rsidRPr="001F2834" w:rsidRDefault="001F2834" w:rsidP="001F2834">
            <w:pPr>
              <w:spacing w:after="0" w:line="240" w:lineRule="auto"/>
              <w:jc w:val="right"/>
              <w:rPr>
                <w:rFonts w:ascii="Arial" w:hAnsi="Arial" w:cs="Arial"/>
                <w:i/>
                <w:iCs/>
                <w:color w:val="000000"/>
                <w:sz w:val="16"/>
                <w:szCs w:val="16"/>
              </w:rPr>
            </w:pPr>
            <w:r w:rsidRPr="001F2834">
              <w:rPr>
                <w:rFonts w:ascii="Arial" w:hAnsi="Arial" w:cs="Arial"/>
                <w:i/>
                <w:iCs/>
                <w:color w:val="000000"/>
                <w:sz w:val="16"/>
                <w:szCs w:val="16"/>
              </w:rPr>
              <w:t>20,000</w:t>
            </w:r>
          </w:p>
        </w:tc>
        <w:tc>
          <w:tcPr>
            <w:tcW w:w="445" w:type="pct"/>
            <w:tcBorders>
              <w:top w:val="nil"/>
              <w:left w:val="nil"/>
              <w:bottom w:val="nil"/>
              <w:right w:val="nil"/>
            </w:tcBorders>
            <w:shd w:val="clear" w:color="auto" w:fill="auto"/>
            <w:noWrap/>
            <w:hideMark/>
          </w:tcPr>
          <w:p w14:paraId="24532FD3" w14:textId="77777777" w:rsidR="001F2834" w:rsidRPr="001F2834" w:rsidRDefault="001F2834" w:rsidP="001F2834">
            <w:pPr>
              <w:spacing w:after="0" w:line="240" w:lineRule="auto"/>
              <w:jc w:val="right"/>
              <w:rPr>
                <w:rFonts w:ascii="Arial" w:hAnsi="Arial" w:cs="Arial"/>
                <w:i/>
                <w:iCs/>
                <w:color w:val="000000"/>
                <w:sz w:val="16"/>
                <w:szCs w:val="16"/>
              </w:rPr>
            </w:pPr>
            <w:r w:rsidRPr="001F2834">
              <w:rPr>
                <w:rFonts w:ascii="Arial" w:hAnsi="Arial" w:cs="Arial"/>
                <w:i/>
                <w:iCs/>
                <w:color w:val="000000"/>
                <w:sz w:val="16"/>
                <w:szCs w:val="16"/>
              </w:rPr>
              <w:t>2,277,302</w:t>
            </w:r>
          </w:p>
        </w:tc>
      </w:tr>
      <w:tr w:rsidR="001F2834" w:rsidRPr="001F2834" w14:paraId="0BCA1CCB" w14:textId="77777777" w:rsidTr="001F2834">
        <w:trPr>
          <w:trHeight w:val="225"/>
        </w:trPr>
        <w:tc>
          <w:tcPr>
            <w:tcW w:w="687" w:type="pct"/>
            <w:tcBorders>
              <w:top w:val="nil"/>
              <w:left w:val="nil"/>
              <w:bottom w:val="nil"/>
              <w:right w:val="nil"/>
            </w:tcBorders>
            <w:shd w:val="clear" w:color="auto" w:fill="auto"/>
            <w:noWrap/>
            <w:hideMark/>
          </w:tcPr>
          <w:p w14:paraId="0E96D1F3" w14:textId="77777777" w:rsidR="001F2834" w:rsidRPr="001F2834" w:rsidRDefault="001F2834" w:rsidP="001F2834">
            <w:pPr>
              <w:spacing w:after="0" w:line="240" w:lineRule="auto"/>
              <w:jc w:val="right"/>
              <w:rPr>
                <w:rFonts w:ascii="Arial" w:hAnsi="Arial" w:cs="Arial"/>
                <w:i/>
                <w:iCs/>
                <w:color w:val="000000"/>
                <w:sz w:val="16"/>
                <w:szCs w:val="16"/>
              </w:rPr>
            </w:pPr>
          </w:p>
        </w:tc>
        <w:tc>
          <w:tcPr>
            <w:tcW w:w="445" w:type="pct"/>
            <w:tcBorders>
              <w:top w:val="nil"/>
              <w:left w:val="nil"/>
              <w:bottom w:val="nil"/>
              <w:right w:val="nil"/>
            </w:tcBorders>
            <w:shd w:val="clear" w:color="auto" w:fill="auto"/>
            <w:noWrap/>
            <w:hideMark/>
          </w:tcPr>
          <w:p w14:paraId="4B01007D" w14:textId="77777777" w:rsidR="001F2834" w:rsidRPr="001F2834" w:rsidRDefault="001F2834" w:rsidP="001F2834">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007C9182" w14:textId="77777777" w:rsidR="001F2834" w:rsidRPr="001F2834" w:rsidRDefault="001F2834" w:rsidP="001F2834">
            <w:pPr>
              <w:spacing w:after="0" w:line="240" w:lineRule="auto"/>
              <w:jc w:val="center"/>
              <w:rPr>
                <w:rFonts w:ascii="Times New Roman" w:hAnsi="Times New Roman"/>
              </w:rPr>
            </w:pPr>
          </w:p>
        </w:tc>
        <w:tc>
          <w:tcPr>
            <w:tcW w:w="412" w:type="pct"/>
            <w:tcBorders>
              <w:top w:val="nil"/>
              <w:left w:val="nil"/>
              <w:bottom w:val="nil"/>
              <w:right w:val="nil"/>
            </w:tcBorders>
            <w:shd w:val="clear" w:color="auto" w:fill="auto"/>
            <w:noWrap/>
            <w:hideMark/>
          </w:tcPr>
          <w:p w14:paraId="45E6D063" w14:textId="77777777" w:rsidR="001F2834" w:rsidRPr="001F2834" w:rsidRDefault="001F2834" w:rsidP="001F2834">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noWrap/>
            <w:hideMark/>
          </w:tcPr>
          <w:p w14:paraId="42D54D98" w14:textId="77777777" w:rsidR="001F2834" w:rsidRPr="001F2834" w:rsidRDefault="001F2834" w:rsidP="001F2834">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noWrap/>
            <w:hideMark/>
          </w:tcPr>
          <w:p w14:paraId="0C0E872E" w14:textId="77777777" w:rsidR="001F2834" w:rsidRPr="001F2834" w:rsidRDefault="001F2834" w:rsidP="001F2834">
            <w:pPr>
              <w:spacing w:after="0" w:line="240" w:lineRule="auto"/>
              <w:jc w:val="center"/>
              <w:rPr>
                <w:rFonts w:ascii="Times New Roman" w:hAnsi="Times New Roman"/>
              </w:rPr>
            </w:pPr>
          </w:p>
        </w:tc>
        <w:tc>
          <w:tcPr>
            <w:tcW w:w="454" w:type="pct"/>
            <w:tcBorders>
              <w:top w:val="nil"/>
              <w:left w:val="nil"/>
              <w:bottom w:val="nil"/>
              <w:right w:val="nil"/>
            </w:tcBorders>
            <w:shd w:val="clear" w:color="auto" w:fill="auto"/>
            <w:noWrap/>
            <w:hideMark/>
          </w:tcPr>
          <w:p w14:paraId="2464A3B7" w14:textId="77777777" w:rsidR="001F2834" w:rsidRPr="001F2834" w:rsidRDefault="001F2834" w:rsidP="001F2834">
            <w:pPr>
              <w:spacing w:after="0" w:line="240" w:lineRule="auto"/>
              <w:jc w:val="center"/>
              <w:rPr>
                <w:rFonts w:ascii="Times New Roman" w:hAnsi="Times New Roman"/>
              </w:rPr>
            </w:pPr>
          </w:p>
        </w:tc>
        <w:tc>
          <w:tcPr>
            <w:tcW w:w="345" w:type="pct"/>
            <w:tcBorders>
              <w:top w:val="nil"/>
              <w:left w:val="nil"/>
              <w:bottom w:val="nil"/>
              <w:right w:val="nil"/>
            </w:tcBorders>
            <w:shd w:val="clear" w:color="auto" w:fill="auto"/>
            <w:noWrap/>
            <w:hideMark/>
          </w:tcPr>
          <w:p w14:paraId="43E95934" w14:textId="77777777" w:rsidR="001F2834" w:rsidRPr="001F2834" w:rsidRDefault="001F2834" w:rsidP="001F2834">
            <w:pPr>
              <w:spacing w:after="0" w:line="240" w:lineRule="auto"/>
              <w:jc w:val="center"/>
              <w:rPr>
                <w:rFonts w:ascii="Times New Roman" w:hAnsi="Times New Roman"/>
              </w:rPr>
            </w:pPr>
          </w:p>
        </w:tc>
        <w:tc>
          <w:tcPr>
            <w:tcW w:w="420" w:type="pct"/>
            <w:tcBorders>
              <w:top w:val="nil"/>
              <w:left w:val="nil"/>
              <w:bottom w:val="nil"/>
              <w:right w:val="nil"/>
            </w:tcBorders>
            <w:shd w:val="clear" w:color="auto" w:fill="auto"/>
            <w:noWrap/>
            <w:hideMark/>
          </w:tcPr>
          <w:p w14:paraId="6A1002CB" w14:textId="77777777" w:rsidR="001F2834" w:rsidRPr="001F2834" w:rsidRDefault="001F2834" w:rsidP="001F2834">
            <w:pPr>
              <w:spacing w:after="0" w:line="240" w:lineRule="auto"/>
              <w:jc w:val="center"/>
              <w:rPr>
                <w:rFonts w:ascii="Times New Roman" w:hAnsi="Times New Roman"/>
              </w:rPr>
            </w:pPr>
          </w:p>
        </w:tc>
        <w:tc>
          <w:tcPr>
            <w:tcW w:w="454" w:type="pct"/>
            <w:tcBorders>
              <w:top w:val="nil"/>
              <w:left w:val="nil"/>
              <w:bottom w:val="nil"/>
              <w:right w:val="nil"/>
            </w:tcBorders>
            <w:shd w:val="clear" w:color="auto" w:fill="auto"/>
            <w:noWrap/>
            <w:hideMark/>
          </w:tcPr>
          <w:p w14:paraId="03481CF6" w14:textId="77777777" w:rsidR="001F2834" w:rsidRPr="001F2834" w:rsidRDefault="001F2834" w:rsidP="001F2834">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noWrap/>
            <w:hideMark/>
          </w:tcPr>
          <w:p w14:paraId="008BBC79" w14:textId="77777777" w:rsidR="001F2834" w:rsidRPr="001F2834" w:rsidRDefault="001F2834" w:rsidP="001F2834">
            <w:pPr>
              <w:spacing w:after="0" w:line="240" w:lineRule="auto"/>
              <w:jc w:val="center"/>
              <w:rPr>
                <w:rFonts w:ascii="Times New Roman" w:hAnsi="Times New Roman"/>
              </w:rPr>
            </w:pPr>
          </w:p>
        </w:tc>
      </w:tr>
      <w:tr w:rsidR="001F2834" w:rsidRPr="001F2834" w14:paraId="12D07B4C" w14:textId="77777777" w:rsidTr="001F2834">
        <w:trPr>
          <w:trHeight w:val="225"/>
        </w:trPr>
        <w:tc>
          <w:tcPr>
            <w:tcW w:w="687" w:type="pct"/>
            <w:vMerge w:val="restart"/>
            <w:tcBorders>
              <w:top w:val="nil"/>
              <w:left w:val="nil"/>
              <w:bottom w:val="nil"/>
              <w:right w:val="nil"/>
            </w:tcBorders>
            <w:shd w:val="clear" w:color="auto" w:fill="auto"/>
            <w:hideMark/>
          </w:tcPr>
          <w:p w14:paraId="63BF5002" w14:textId="77777777" w:rsidR="001F2834" w:rsidRPr="001F2834" w:rsidRDefault="001F2834" w:rsidP="001F2834">
            <w:pPr>
              <w:spacing w:after="0" w:line="240" w:lineRule="auto"/>
              <w:jc w:val="left"/>
              <w:rPr>
                <w:rFonts w:ascii="Arial" w:hAnsi="Arial" w:cs="Arial"/>
                <w:color w:val="000000"/>
                <w:sz w:val="16"/>
                <w:szCs w:val="16"/>
              </w:rPr>
            </w:pPr>
            <w:r w:rsidRPr="001F2834">
              <w:rPr>
                <w:rFonts w:ascii="Arial" w:hAnsi="Arial" w:cs="Arial"/>
                <w:color w:val="000000"/>
                <w:sz w:val="16"/>
                <w:szCs w:val="16"/>
              </w:rPr>
              <w:t>Outcome 3</w:t>
            </w:r>
          </w:p>
        </w:tc>
        <w:tc>
          <w:tcPr>
            <w:tcW w:w="445" w:type="pct"/>
            <w:tcBorders>
              <w:top w:val="nil"/>
              <w:left w:val="nil"/>
              <w:bottom w:val="nil"/>
              <w:right w:val="nil"/>
            </w:tcBorders>
            <w:shd w:val="clear" w:color="auto" w:fill="auto"/>
            <w:noWrap/>
            <w:hideMark/>
          </w:tcPr>
          <w:p w14:paraId="3D6D599D" w14:textId="77777777" w:rsidR="001F2834" w:rsidRPr="001F2834" w:rsidRDefault="001F2834" w:rsidP="001F2834">
            <w:pPr>
              <w:spacing w:after="0" w:line="240" w:lineRule="auto"/>
              <w:jc w:val="right"/>
              <w:rPr>
                <w:rFonts w:ascii="Arial" w:hAnsi="Arial" w:cs="Arial"/>
                <w:color w:val="000000"/>
                <w:sz w:val="16"/>
                <w:szCs w:val="16"/>
              </w:rPr>
            </w:pPr>
            <w:r w:rsidRPr="001F2834">
              <w:rPr>
                <w:rFonts w:ascii="Arial" w:hAnsi="Arial" w:cs="Arial"/>
                <w:color w:val="000000"/>
                <w:sz w:val="16"/>
                <w:szCs w:val="16"/>
              </w:rPr>
              <w:t>1,771,868</w:t>
            </w:r>
          </w:p>
        </w:tc>
        <w:tc>
          <w:tcPr>
            <w:tcW w:w="445" w:type="pct"/>
            <w:tcBorders>
              <w:top w:val="nil"/>
              <w:left w:val="nil"/>
              <w:bottom w:val="nil"/>
              <w:right w:val="nil"/>
            </w:tcBorders>
            <w:shd w:val="clear" w:color="auto" w:fill="auto"/>
            <w:noWrap/>
            <w:hideMark/>
          </w:tcPr>
          <w:p w14:paraId="2713B5E0" w14:textId="13DB962E" w:rsidR="001F2834" w:rsidRPr="001F2834" w:rsidRDefault="005C15D5" w:rsidP="001F2834">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3A35240C" w14:textId="77777777" w:rsidR="001F2834" w:rsidRPr="001F2834" w:rsidRDefault="001F2834" w:rsidP="001F2834">
            <w:pPr>
              <w:spacing w:after="0" w:line="240" w:lineRule="auto"/>
              <w:jc w:val="right"/>
              <w:rPr>
                <w:rFonts w:ascii="Arial" w:hAnsi="Arial" w:cs="Arial"/>
                <w:color w:val="000000"/>
                <w:sz w:val="16"/>
                <w:szCs w:val="16"/>
              </w:rPr>
            </w:pPr>
            <w:r w:rsidRPr="001F2834">
              <w:rPr>
                <w:rFonts w:ascii="Arial" w:hAnsi="Arial" w:cs="Arial"/>
                <w:color w:val="000000"/>
                <w:sz w:val="16"/>
                <w:szCs w:val="16"/>
              </w:rPr>
              <w:t>67,667</w:t>
            </w:r>
          </w:p>
        </w:tc>
        <w:tc>
          <w:tcPr>
            <w:tcW w:w="445" w:type="pct"/>
            <w:tcBorders>
              <w:top w:val="nil"/>
              <w:left w:val="nil"/>
              <w:bottom w:val="nil"/>
              <w:right w:val="nil"/>
            </w:tcBorders>
            <w:shd w:val="clear" w:color="auto" w:fill="auto"/>
            <w:noWrap/>
            <w:hideMark/>
          </w:tcPr>
          <w:p w14:paraId="23B4B9C0" w14:textId="7C4FF9EC" w:rsidR="001F2834" w:rsidRPr="001F2834" w:rsidRDefault="005C15D5" w:rsidP="001F2834">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6746C8F9" w14:textId="12F717FB" w:rsidR="001F2834" w:rsidRPr="001F2834" w:rsidRDefault="005C15D5" w:rsidP="001F2834">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2198EA93" w14:textId="77777777" w:rsidR="001F2834" w:rsidRPr="001F2834" w:rsidRDefault="001F2834" w:rsidP="001F2834">
            <w:pPr>
              <w:spacing w:after="0" w:line="240" w:lineRule="auto"/>
              <w:jc w:val="right"/>
              <w:rPr>
                <w:rFonts w:ascii="Arial" w:hAnsi="Arial" w:cs="Arial"/>
                <w:color w:val="000000"/>
                <w:sz w:val="16"/>
                <w:szCs w:val="16"/>
              </w:rPr>
            </w:pPr>
            <w:r w:rsidRPr="001F2834">
              <w:rPr>
                <w:rFonts w:ascii="Arial" w:hAnsi="Arial" w:cs="Arial"/>
                <w:color w:val="000000"/>
                <w:sz w:val="16"/>
                <w:szCs w:val="16"/>
              </w:rPr>
              <w:t>869,932</w:t>
            </w:r>
          </w:p>
        </w:tc>
        <w:tc>
          <w:tcPr>
            <w:tcW w:w="345" w:type="pct"/>
            <w:tcBorders>
              <w:top w:val="nil"/>
              <w:left w:val="nil"/>
              <w:bottom w:val="nil"/>
              <w:right w:val="nil"/>
            </w:tcBorders>
            <w:shd w:val="clear" w:color="auto" w:fill="auto"/>
            <w:noWrap/>
            <w:hideMark/>
          </w:tcPr>
          <w:p w14:paraId="026BD562" w14:textId="6C3DF017" w:rsidR="001F2834" w:rsidRPr="001F2834" w:rsidRDefault="005C15D5" w:rsidP="001F2834">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7DE5CB1E" w14:textId="27B97B0C" w:rsidR="001F2834" w:rsidRPr="001F2834" w:rsidRDefault="005C15D5" w:rsidP="001F2834">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73AE38C8" w14:textId="77777777" w:rsidR="001F2834" w:rsidRPr="001F2834" w:rsidRDefault="001F2834" w:rsidP="001F2834">
            <w:pPr>
              <w:spacing w:after="0" w:line="240" w:lineRule="auto"/>
              <w:jc w:val="right"/>
              <w:rPr>
                <w:rFonts w:ascii="Arial" w:hAnsi="Arial" w:cs="Arial"/>
                <w:color w:val="000000"/>
                <w:sz w:val="16"/>
                <w:szCs w:val="16"/>
              </w:rPr>
            </w:pPr>
            <w:r w:rsidRPr="001F2834">
              <w:rPr>
                <w:rFonts w:ascii="Arial" w:hAnsi="Arial" w:cs="Arial"/>
                <w:color w:val="000000"/>
                <w:sz w:val="16"/>
                <w:szCs w:val="16"/>
              </w:rPr>
              <w:t>700,000</w:t>
            </w:r>
          </w:p>
        </w:tc>
        <w:tc>
          <w:tcPr>
            <w:tcW w:w="445" w:type="pct"/>
            <w:tcBorders>
              <w:top w:val="nil"/>
              <w:left w:val="nil"/>
              <w:bottom w:val="nil"/>
              <w:right w:val="nil"/>
            </w:tcBorders>
            <w:shd w:val="clear" w:color="auto" w:fill="auto"/>
            <w:noWrap/>
            <w:hideMark/>
          </w:tcPr>
          <w:p w14:paraId="7DC53D60" w14:textId="77777777" w:rsidR="001F2834" w:rsidRPr="001F2834" w:rsidRDefault="001F2834" w:rsidP="001F2834">
            <w:pPr>
              <w:spacing w:after="0" w:line="240" w:lineRule="auto"/>
              <w:jc w:val="right"/>
              <w:rPr>
                <w:rFonts w:ascii="Arial" w:hAnsi="Arial" w:cs="Arial"/>
                <w:color w:val="000000"/>
                <w:sz w:val="16"/>
                <w:szCs w:val="16"/>
              </w:rPr>
            </w:pPr>
            <w:r w:rsidRPr="001F2834">
              <w:rPr>
                <w:rFonts w:ascii="Arial" w:hAnsi="Arial" w:cs="Arial"/>
                <w:color w:val="000000"/>
                <w:sz w:val="16"/>
                <w:szCs w:val="16"/>
              </w:rPr>
              <w:t>3,409,467</w:t>
            </w:r>
          </w:p>
        </w:tc>
      </w:tr>
      <w:tr w:rsidR="001F2834" w:rsidRPr="001F2834" w14:paraId="0AC220D4" w14:textId="77777777" w:rsidTr="001F2834">
        <w:trPr>
          <w:trHeight w:val="225"/>
        </w:trPr>
        <w:tc>
          <w:tcPr>
            <w:tcW w:w="687" w:type="pct"/>
            <w:vMerge/>
            <w:tcBorders>
              <w:top w:val="nil"/>
              <w:left w:val="nil"/>
              <w:bottom w:val="nil"/>
              <w:right w:val="nil"/>
            </w:tcBorders>
            <w:vAlign w:val="center"/>
            <w:hideMark/>
          </w:tcPr>
          <w:p w14:paraId="6316C9FB" w14:textId="77777777" w:rsidR="001F2834" w:rsidRPr="001F2834" w:rsidRDefault="001F2834" w:rsidP="001F2834">
            <w:pPr>
              <w:spacing w:after="0" w:line="240" w:lineRule="auto"/>
              <w:jc w:val="lef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7C4F84F0" w14:textId="77777777" w:rsidR="001F2834" w:rsidRPr="001F2834" w:rsidRDefault="001F2834" w:rsidP="001F2834">
            <w:pPr>
              <w:spacing w:after="0" w:line="240" w:lineRule="auto"/>
              <w:jc w:val="right"/>
              <w:rPr>
                <w:rFonts w:ascii="Arial" w:hAnsi="Arial" w:cs="Arial"/>
                <w:i/>
                <w:iCs/>
                <w:color w:val="000000"/>
                <w:sz w:val="16"/>
                <w:szCs w:val="16"/>
              </w:rPr>
            </w:pPr>
            <w:r w:rsidRPr="001F2834">
              <w:rPr>
                <w:rFonts w:ascii="Arial" w:hAnsi="Arial" w:cs="Arial"/>
                <w:i/>
                <w:iCs/>
                <w:color w:val="000000"/>
                <w:sz w:val="16"/>
                <w:szCs w:val="16"/>
              </w:rPr>
              <w:t>1,730,112</w:t>
            </w:r>
          </w:p>
        </w:tc>
        <w:tc>
          <w:tcPr>
            <w:tcW w:w="445" w:type="pct"/>
            <w:tcBorders>
              <w:top w:val="nil"/>
              <w:left w:val="nil"/>
              <w:bottom w:val="nil"/>
              <w:right w:val="nil"/>
            </w:tcBorders>
            <w:shd w:val="clear" w:color="auto" w:fill="auto"/>
            <w:noWrap/>
            <w:hideMark/>
          </w:tcPr>
          <w:p w14:paraId="11ABD477" w14:textId="7CB5AE29" w:rsidR="001F2834" w:rsidRPr="001F2834" w:rsidRDefault="005C15D5" w:rsidP="001F2834">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080294A7" w14:textId="77777777" w:rsidR="001F2834" w:rsidRPr="001F2834" w:rsidRDefault="001F2834" w:rsidP="001F2834">
            <w:pPr>
              <w:spacing w:after="0" w:line="240" w:lineRule="auto"/>
              <w:jc w:val="right"/>
              <w:rPr>
                <w:rFonts w:ascii="Arial" w:hAnsi="Arial" w:cs="Arial"/>
                <w:i/>
                <w:iCs/>
                <w:color w:val="000000"/>
                <w:sz w:val="16"/>
                <w:szCs w:val="16"/>
              </w:rPr>
            </w:pPr>
            <w:r w:rsidRPr="001F2834">
              <w:rPr>
                <w:rFonts w:ascii="Arial" w:hAnsi="Arial" w:cs="Arial"/>
                <w:i/>
                <w:iCs/>
                <w:color w:val="000000"/>
                <w:sz w:val="16"/>
                <w:szCs w:val="16"/>
              </w:rPr>
              <w:t>36,577</w:t>
            </w:r>
          </w:p>
        </w:tc>
        <w:tc>
          <w:tcPr>
            <w:tcW w:w="445" w:type="pct"/>
            <w:tcBorders>
              <w:top w:val="nil"/>
              <w:left w:val="nil"/>
              <w:bottom w:val="nil"/>
              <w:right w:val="nil"/>
            </w:tcBorders>
            <w:shd w:val="clear" w:color="auto" w:fill="auto"/>
            <w:noWrap/>
            <w:hideMark/>
          </w:tcPr>
          <w:p w14:paraId="660D7FB7" w14:textId="2490976C" w:rsidR="001F2834" w:rsidRPr="001F2834" w:rsidRDefault="005C15D5" w:rsidP="001F2834">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2EE98066" w14:textId="5FEB35FB" w:rsidR="001F2834" w:rsidRPr="001F2834" w:rsidRDefault="005C15D5" w:rsidP="001F2834">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4EEF98A1" w14:textId="77777777" w:rsidR="001F2834" w:rsidRPr="001F2834" w:rsidRDefault="001F2834" w:rsidP="001F2834">
            <w:pPr>
              <w:spacing w:after="0" w:line="240" w:lineRule="auto"/>
              <w:jc w:val="right"/>
              <w:rPr>
                <w:rFonts w:ascii="Arial" w:hAnsi="Arial" w:cs="Arial"/>
                <w:i/>
                <w:iCs/>
                <w:color w:val="000000"/>
                <w:sz w:val="16"/>
                <w:szCs w:val="16"/>
              </w:rPr>
            </w:pPr>
            <w:r w:rsidRPr="001F2834">
              <w:rPr>
                <w:rFonts w:ascii="Arial" w:hAnsi="Arial" w:cs="Arial"/>
                <w:i/>
                <w:iCs/>
                <w:color w:val="000000"/>
                <w:sz w:val="16"/>
                <w:szCs w:val="16"/>
              </w:rPr>
              <w:t>860,988</w:t>
            </w:r>
          </w:p>
        </w:tc>
        <w:tc>
          <w:tcPr>
            <w:tcW w:w="345" w:type="pct"/>
            <w:tcBorders>
              <w:top w:val="nil"/>
              <w:left w:val="nil"/>
              <w:bottom w:val="nil"/>
              <w:right w:val="nil"/>
            </w:tcBorders>
            <w:shd w:val="clear" w:color="auto" w:fill="auto"/>
            <w:noWrap/>
            <w:hideMark/>
          </w:tcPr>
          <w:p w14:paraId="58BF2E94" w14:textId="7D55D344" w:rsidR="001F2834" w:rsidRPr="001F2834" w:rsidRDefault="005C15D5" w:rsidP="001F2834">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396AD8A8" w14:textId="1752C0AE" w:rsidR="001F2834" w:rsidRPr="001F2834" w:rsidRDefault="005C15D5" w:rsidP="001F2834">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5306664B" w14:textId="77777777" w:rsidR="001F2834" w:rsidRPr="001F2834" w:rsidRDefault="001F2834" w:rsidP="001F2834">
            <w:pPr>
              <w:spacing w:after="0" w:line="240" w:lineRule="auto"/>
              <w:jc w:val="right"/>
              <w:rPr>
                <w:rFonts w:ascii="Arial" w:hAnsi="Arial" w:cs="Arial"/>
                <w:i/>
                <w:iCs/>
                <w:color w:val="000000"/>
                <w:sz w:val="16"/>
                <w:szCs w:val="16"/>
              </w:rPr>
            </w:pPr>
            <w:r w:rsidRPr="001F2834">
              <w:rPr>
                <w:rFonts w:ascii="Arial" w:hAnsi="Arial" w:cs="Arial"/>
                <w:i/>
                <w:iCs/>
                <w:color w:val="000000"/>
                <w:sz w:val="16"/>
                <w:szCs w:val="16"/>
              </w:rPr>
              <w:t>800,000</w:t>
            </w:r>
          </w:p>
        </w:tc>
        <w:tc>
          <w:tcPr>
            <w:tcW w:w="445" w:type="pct"/>
            <w:tcBorders>
              <w:top w:val="nil"/>
              <w:left w:val="nil"/>
              <w:bottom w:val="nil"/>
              <w:right w:val="nil"/>
            </w:tcBorders>
            <w:shd w:val="clear" w:color="auto" w:fill="auto"/>
            <w:noWrap/>
            <w:hideMark/>
          </w:tcPr>
          <w:p w14:paraId="378F2D1A" w14:textId="77777777" w:rsidR="001F2834" w:rsidRPr="001F2834" w:rsidRDefault="001F2834" w:rsidP="001F2834">
            <w:pPr>
              <w:spacing w:after="0" w:line="240" w:lineRule="auto"/>
              <w:jc w:val="right"/>
              <w:rPr>
                <w:rFonts w:ascii="Arial" w:hAnsi="Arial" w:cs="Arial"/>
                <w:i/>
                <w:iCs/>
                <w:color w:val="000000"/>
                <w:sz w:val="16"/>
                <w:szCs w:val="16"/>
              </w:rPr>
            </w:pPr>
            <w:r w:rsidRPr="001F2834">
              <w:rPr>
                <w:rFonts w:ascii="Arial" w:hAnsi="Arial" w:cs="Arial"/>
                <w:i/>
                <w:iCs/>
                <w:color w:val="000000"/>
                <w:sz w:val="16"/>
                <w:szCs w:val="16"/>
              </w:rPr>
              <w:t>3,427,677</w:t>
            </w:r>
          </w:p>
        </w:tc>
      </w:tr>
      <w:tr w:rsidR="001F2834" w:rsidRPr="001F2834" w14:paraId="0CD674D5" w14:textId="77777777" w:rsidTr="001F2834">
        <w:trPr>
          <w:trHeight w:val="225"/>
        </w:trPr>
        <w:tc>
          <w:tcPr>
            <w:tcW w:w="687" w:type="pct"/>
            <w:tcBorders>
              <w:top w:val="nil"/>
              <w:left w:val="nil"/>
              <w:bottom w:val="nil"/>
              <w:right w:val="nil"/>
            </w:tcBorders>
            <w:shd w:val="clear" w:color="auto" w:fill="auto"/>
            <w:noWrap/>
            <w:hideMark/>
          </w:tcPr>
          <w:p w14:paraId="54722B73" w14:textId="77777777" w:rsidR="001F2834" w:rsidRPr="001F2834" w:rsidRDefault="001F2834" w:rsidP="001F2834">
            <w:pPr>
              <w:spacing w:after="0" w:line="240" w:lineRule="auto"/>
              <w:jc w:val="right"/>
              <w:rPr>
                <w:rFonts w:ascii="Arial" w:hAnsi="Arial" w:cs="Arial"/>
                <w:i/>
                <w:iCs/>
                <w:color w:val="000000"/>
                <w:sz w:val="16"/>
                <w:szCs w:val="16"/>
              </w:rPr>
            </w:pPr>
          </w:p>
        </w:tc>
        <w:tc>
          <w:tcPr>
            <w:tcW w:w="445" w:type="pct"/>
            <w:tcBorders>
              <w:top w:val="nil"/>
              <w:left w:val="nil"/>
              <w:bottom w:val="nil"/>
              <w:right w:val="nil"/>
            </w:tcBorders>
            <w:shd w:val="clear" w:color="auto" w:fill="auto"/>
            <w:noWrap/>
            <w:hideMark/>
          </w:tcPr>
          <w:p w14:paraId="3AF9AABA" w14:textId="77777777" w:rsidR="001F2834" w:rsidRPr="001F2834" w:rsidRDefault="001F2834" w:rsidP="001F2834">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17177425" w14:textId="77777777" w:rsidR="001F2834" w:rsidRPr="001F2834" w:rsidRDefault="001F2834" w:rsidP="001F2834">
            <w:pPr>
              <w:spacing w:after="0" w:line="240" w:lineRule="auto"/>
              <w:jc w:val="center"/>
              <w:rPr>
                <w:rFonts w:ascii="Times New Roman" w:hAnsi="Times New Roman"/>
              </w:rPr>
            </w:pPr>
          </w:p>
        </w:tc>
        <w:tc>
          <w:tcPr>
            <w:tcW w:w="412" w:type="pct"/>
            <w:tcBorders>
              <w:top w:val="nil"/>
              <w:left w:val="nil"/>
              <w:bottom w:val="nil"/>
              <w:right w:val="nil"/>
            </w:tcBorders>
            <w:shd w:val="clear" w:color="auto" w:fill="auto"/>
            <w:noWrap/>
            <w:hideMark/>
          </w:tcPr>
          <w:p w14:paraId="79CF695C" w14:textId="77777777" w:rsidR="001F2834" w:rsidRPr="001F2834" w:rsidRDefault="001F2834" w:rsidP="001F2834">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noWrap/>
            <w:hideMark/>
          </w:tcPr>
          <w:p w14:paraId="2509D7EC" w14:textId="77777777" w:rsidR="001F2834" w:rsidRPr="001F2834" w:rsidRDefault="001F2834" w:rsidP="001F2834">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noWrap/>
            <w:hideMark/>
          </w:tcPr>
          <w:p w14:paraId="05AD48FD" w14:textId="77777777" w:rsidR="001F2834" w:rsidRPr="001F2834" w:rsidRDefault="001F2834" w:rsidP="001F2834">
            <w:pPr>
              <w:spacing w:after="0" w:line="240" w:lineRule="auto"/>
              <w:jc w:val="center"/>
              <w:rPr>
                <w:rFonts w:ascii="Times New Roman" w:hAnsi="Times New Roman"/>
              </w:rPr>
            </w:pPr>
          </w:p>
        </w:tc>
        <w:tc>
          <w:tcPr>
            <w:tcW w:w="454" w:type="pct"/>
            <w:tcBorders>
              <w:top w:val="nil"/>
              <w:left w:val="nil"/>
              <w:bottom w:val="nil"/>
              <w:right w:val="nil"/>
            </w:tcBorders>
            <w:shd w:val="clear" w:color="auto" w:fill="auto"/>
            <w:noWrap/>
            <w:hideMark/>
          </w:tcPr>
          <w:p w14:paraId="63D5B3A0" w14:textId="77777777" w:rsidR="001F2834" w:rsidRPr="001F2834" w:rsidRDefault="001F2834" w:rsidP="001F2834">
            <w:pPr>
              <w:spacing w:after="0" w:line="240" w:lineRule="auto"/>
              <w:jc w:val="center"/>
              <w:rPr>
                <w:rFonts w:ascii="Times New Roman" w:hAnsi="Times New Roman"/>
              </w:rPr>
            </w:pPr>
          </w:p>
        </w:tc>
        <w:tc>
          <w:tcPr>
            <w:tcW w:w="345" w:type="pct"/>
            <w:tcBorders>
              <w:top w:val="nil"/>
              <w:left w:val="nil"/>
              <w:bottom w:val="nil"/>
              <w:right w:val="nil"/>
            </w:tcBorders>
            <w:shd w:val="clear" w:color="auto" w:fill="auto"/>
            <w:noWrap/>
            <w:hideMark/>
          </w:tcPr>
          <w:p w14:paraId="1858F74A" w14:textId="77777777" w:rsidR="001F2834" w:rsidRPr="001F2834" w:rsidRDefault="001F2834" w:rsidP="001F2834">
            <w:pPr>
              <w:spacing w:after="0" w:line="240" w:lineRule="auto"/>
              <w:jc w:val="center"/>
              <w:rPr>
                <w:rFonts w:ascii="Times New Roman" w:hAnsi="Times New Roman"/>
              </w:rPr>
            </w:pPr>
          </w:p>
        </w:tc>
        <w:tc>
          <w:tcPr>
            <w:tcW w:w="420" w:type="pct"/>
            <w:tcBorders>
              <w:top w:val="nil"/>
              <w:left w:val="nil"/>
              <w:bottom w:val="nil"/>
              <w:right w:val="nil"/>
            </w:tcBorders>
            <w:shd w:val="clear" w:color="auto" w:fill="auto"/>
            <w:noWrap/>
            <w:hideMark/>
          </w:tcPr>
          <w:p w14:paraId="28139685" w14:textId="77777777" w:rsidR="001F2834" w:rsidRPr="001F2834" w:rsidRDefault="001F2834" w:rsidP="001F2834">
            <w:pPr>
              <w:spacing w:after="0" w:line="240" w:lineRule="auto"/>
              <w:jc w:val="center"/>
              <w:rPr>
                <w:rFonts w:ascii="Times New Roman" w:hAnsi="Times New Roman"/>
              </w:rPr>
            </w:pPr>
          </w:p>
        </w:tc>
        <w:tc>
          <w:tcPr>
            <w:tcW w:w="454" w:type="pct"/>
            <w:tcBorders>
              <w:top w:val="nil"/>
              <w:left w:val="nil"/>
              <w:bottom w:val="nil"/>
              <w:right w:val="nil"/>
            </w:tcBorders>
            <w:shd w:val="clear" w:color="auto" w:fill="auto"/>
            <w:noWrap/>
            <w:hideMark/>
          </w:tcPr>
          <w:p w14:paraId="12822E7B" w14:textId="77777777" w:rsidR="001F2834" w:rsidRPr="001F2834" w:rsidRDefault="001F2834" w:rsidP="001F2834">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noWrap/>
            <w:hideMark/>
          </w:tcPr>
          <w:p w14:paraId="273DE712" w14:textId="77777777" w:rsidR="001F2834" w:rsidRPr="001F2834" w:rsidRDefault="001F2834" w:rsidP="001F2834">
            <w:pPr>
              <w:spacing w:after="0" w:line="240" w:lineRule="auto"/>
              <w:jc w:val="center"/>
              <w:rPr>
                <w:rFonts w:ascii="Times New Roman" w:hAnsi="Times New Roman"/>
              </w:rPr>
            </w:pPr>
          </w:p>
        </w:tc>
      </w:tr>
      <w:tr w:rsidR="001F2834" w:rsidRPr="001F2834" w14:paraId="7C083A4E" w14:textId="77777777" w:rsidTr="001F2834">
        <w:trPr>
          <w:trHeight w:val="225"/>
        </w:trPr>
        <w:tc>
          <w:tcPr>
            <w:tcW w:w="687" w:type="pct"/>
            <w:vMerge w:val="restart"/>
            <w:tcBorders>
              <w:top w:val="nil"/>
              <w:left w:val="nil"/>
              <w:bottom w:val="nil"/>
              <w:right w:val="nil"/>
            </w:tcBorders>
            <w:shd w:val="clear" w:color="auto" w:fill="auto"/>
            <w:hideMark/>
          </w:tcPr>
          <w:p w14:paraId="1A4CDA4F" w14:textId="77777777" w:rsidR="001F2834" w:rsidRPr="001F2834" w:rsidRDefault="001F2834" w:rsidP="001F2834">
            <w:pPr>
              <w:spacing w:after="0" w:line="240" w:lineRule="auto"/>
              <w:jc w:val="left"/>
              <w:rPr>
                <w:rFonts w:ascii="Arial" w:hAnsi="Arial" w:cs="Arial"/>
                <w:color w:val="000000"/>
                <w:sz w:val="16"/>
                <w:szCs w:val="16"/>
              </w:rPr>
            </w:pPr>
            <w:r w:rsidRPr="001F2834">
              <w:rPr>
                <w:rFonts w:ascii="Arial" w:hAnsi="Arial" w:cs="Arial"/>
                <w:color w:val="000000"/>
                <w:sz w:val="16"/>
                <w:szCs w:val="16"/>
              </w:rPr>
              <w:t>Equity Injections</w:t>
            </w:r>
          </w:p>
        </w:tc>
        <w:tc>
          <w:tcPr>
            <w:tcW w:w="445" w:type="pct"/>
            <w:tcBorders>
              <w:top w:val="nil"/>
              <w:left w:val="nil"/>
              <w:bottom w:val="nil"/>
              <w:right w:val="nil"/>
            </w:tcBorders>
            <w:shd w:val="clear" w:color="auto" w:fill="auto"/>
            <w:noWrap/>
            <w:hideMark/>
          </w:tcPr>
          <w:p w14:paraId="115FD4C1" w14:textId="656D50A9" w:rsidR="001F2834" w:rsidRPr="001F2834" w:rsidRDefault="005C15D5" w:rsidP="001F2834">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2471B19A" w14:textId="77777777" w:rsidR="001F2834" w:rsidRPr="001F2834" w:rsidRDefault="001F2834" w:rsidP="001F2834">
            <w:pPr>
              <w:spacing w:after="0" w:line="240" w:lineRule="auto"/>
              <w:jc w:val="right"/>
              <w:rPr>
                <w:rFonts w:ascii="Arial" w:hAnsi="Arial" w:cs="Arial"/>
                <w:color w:val="000000"/>
                <w:sz w:val="16"/>
                <w:szCs w:val="16"/>
              </w:rPr>
            </w:pPr>
            <w:r w:rsidRPr="001F2834">
              <w:rPr>
                <w:rFonts w:ascii="Arial" w:hAnsi="Arial" w:cs="Arial"/>
                <w:color w:val="000000"/>
                <w:sz w:val="16"/>
                <w:szCs w:val="16"/>
              </w:rPr>
              <w:t>59,047</w:t>
            </w:r>
          </w:p>
        </w:tc>
        <w:tc>
          <w:tcPr>
            <w:tcW w:w="412" w:type="pct"/>
            <w:tcBorders>
              <w:top w:val="nil"/>
              <w:left w:val="nil"/>
              <w:bottom w:val="nil"/>
              <w:right w:val="nil"/>
            </w:tcBorders>
            <w:shd w:val="clear" w:color="auto" w:fill="auto"/>
            <w:noWrap/>
            <w:hideMark/>
          </w:tcPr>
          <w:p w14:paraId="38B73158" w14:textId="2F3D16A5" w:rsidR="001F2834" w:rsidRPr="001F2834" w:rsidRDefault="005C15D5" w:rsidP="001F2834">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66ECD2FC" w14:textId="21E0C4FB" w:rsidR="001F2834" w:rsidRPr="001F2834" w:rsidRDefault="005C15D5" w:rsidP="001F2834">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2666FB78" w14:textId="3FB3BCEE" w:rsidR="001F2834" w:rsidRPr="001F2834" w:rsidRDefault="005C15D5" w:rsidP="001F2834">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57C9EFFA" w14:textId="29718930" w:rsidR="001F2834" w:rsidRPr="001F2834" w:rsidRDefault="005C15D5" w:rsidP="001F2834">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nil"/>
              <w:left w:val="nil"/>
              <w:bottom w:val="nil"/>
              <w:right w:val="nil"/>
            </w:tcBorders>
            <w:shd w:val="clear" w:color="auto" w:fill="auto"/>
            <w:noWrap/>
            <w:hideMark/>
          </w:tcPr>
          <w:p w14:paraId="79082B4D" w14:textId="7E0048D3" w:rsidR="001F2834" w:rsidRPr="001F2834" w:rsidRDefault="005C15D5" w:rsidP="001F2834">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49720EE0" w14:textId="73F59FC9" w:rsidR="001F2834" w:rsidRPr="001F2834" w:rsidRDefault="005C15D5" w:rsidP="001F2834">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37B1826A" w14:textId="64C16901" w:rsidR="001F2834" w:rsidRPr="001F2834" w:rsidRDefault="005C15D5" w:rsidP="001F2834">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2FE4EA96" w14:textId="77777777" w:rsidR="001F2834" w:rsidRPr="001F2834" w:rsidRDefault="001F2834" w:rsidP="001F2834">
            <w:pPr>
              <w:spacing w:after="0" w:line="240" w:lineRule="auto"/>
              <w:jc w:val="right"/>
              <w:rPr>
                <w:rFonts w:ascii="Arial" w:hAnsi="Arial" w:cs="Arial"/>
                <w:color w:val="000000"/>
                <w:sz w:val="16"/>
                <w:szCs w:val="16"/>
              </w:rPr>
            </w:pPr>
            <w:r w:rsidRPr="001F2834">
              <w:rPr>
                <w:rFonts w:ascii="Arial" w:hAnsi="Arial" w:cs="Arial"/>
                <w:color w:val="000000"/>
                <w:sz w:val="16"/>
                <w:szCs w:val="16"/>
              </w:rPr>
              <w:t>59,047</w:t>
            </w:r>
          </w:p>
        </w:tc>
      </w:tr>
      <w:tr w:rsidR="001F2834" w:rsidRPr="001F2834" w14:paraId="637DFC80" w14:textId="77777777" w:rsidTr="001F2834">
        <w:trPr>
          <w:trHeight w:val="225"/>
        </w:trPr>
        <w:tc>
          <w:tcPr>
            <w:tcW w:w="687" w:type="pct"/>
            <w:vMerge/>
            <w:tcBorders>
              <w:top w:val="nil"/>
              <w:left w:val="nil"/>
              <w:bottom w:val="nil"/>
              <w:right w:val="nil"/>
            </w:tcBorders>
            <w:vAlign w:val="center"/>
            <w:hideMark/>
          </w:tcPr>
          <w:p w14:paraId="62B1BCEB" w14:textId="77777777" w:rsidR="001F2834" w:rsidRPr="001F2834" w:rsidRDefault="001F2834" w:rsidP="001F2834">
            <w:pPr>
              <w:spacing w:after="0" w:line="240" w:lineRule="auto"/>
              <w:jc w:val="lef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57A96381" w14:textId="1A2B2DB2" w:rsidR="001F2834" w:rsidRPr="001F2834" w:rsidRDefault="005C15D5" w:rsidP="001F2834">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185B276E" w14:textId="77777777" w:rsidR="001F2834" w:rsidRPr="001F2834" w:rsidRDefault="001F2834" w:rsidP="001F2834">
            <w:pPr>
              <w:spacing w:after="0" w:line="240" w:lineRule="auto"/>
              <w:jc w:val="right"/>
              <w:rPr>
                <w:rFonts w:ascii="Arial" w:hAnsi="Arial" w:cs="Arial"/>
                <w:i/>
                <w:iCs/>
                <w:color w:val="000000"/>
                <w:sz w:val="16"/>
                <w:szCs w:val="16"/>
              </w:rPr>
            </w:pPr>
            <w:r w:rsidRPr="001F2834">
              <w:rPr>
                <w:rFonts w:ascii="Arial" w:hAnsi="Arial" w:cs="Arial"/>
                <w:i/>
                <w:iCs/>
                <w:color w:val="000000"/>
                <w:sz w:val="16"/>
                <w:szCs w:val="16"/>
              </w:rPr>
              <w:t>92,498</w:t>
            </w:r>
          </w:p>
        </w:tc>
        <w:tc>
          <w:tcPr>
            <w:tcW w:w="412" w:type="pct"/>
            <w:tcBorders>
              <w:top w:val="nil"/>
              <w:left w:val="nil"/>
              <w:bottom w:val="nil"/>
              <w:right w:val="nil"/>
            </w:tcBorders>
            <w:shd w:val="clear" w:color="auto" w:fill="auto"/>
            <w:noWrap/>
            <w:hideMark/>
          </w:tcPr>
          <w:p w14:paraId="7C045916" w14:textId="504F2548" w:rsidR="001F2834" w:rsidRPr="001F2834" w:rsidRDefault="005C15D5" w:rsidP="001F2834">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4DDA8EB0" w14:textId="0FFCA372" w:rsidR="001F2834" w:rsidRPr="001F2834" w:rsidRDefault="005C15D5" w:rsidP="001F2834">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54A0CCC7" w14:textId="0FA2DCA8" w:rsidR="001F2834" w:rsidRPr="001F2834" w:rsidRDefault="005C15D5" w:rsidP="001F2834">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37DCDC23" w14:textId="42053F84" w:rsidR="001F2834" w:rsidRPr="001F2834" w:rsidRDefault="005C15D5" w:rsidP="001F2834">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2EF60F7F" w14:textId="0259CAC5" w:rsidR="001F2834" w:rsidRPr="001F2834" w:rsidRDefault="005C15D5" w:rsidP="001F2834">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30BD3A61" w14:textId="16BC03D4" w:rsidR="001F2834" w:rsidRPr="001F2834" w:rsidRDefault="005C15D5" w:rsidP="001F2834">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66755A67" w14:textId="7A373792" w:rsidR="001F2834" w:rsidRPr="001F2834" w:rsidRDefault="005C15D5" w:rsidP="001F2834">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3F19FFFA" w14:textId="77777777" w:rsidR="001F2834" w:rsidRPr="001F2834" w:rsidRDefault="001F2834" w:rsidP="001F2834">
            <w:pPr>
              <w:spacing w:after="0" w:line="240" w:lineRule="auto"/>
              <w:jc w:val="right"/>
              <w:rPr>
                <w:rFonts w:ascii="Arial" w:hAnsi="Arial" w:cs="Arial"/>
                <w:i/>
                <w:iCs/>
                <w:color w:val="000000"/>
                <w:sz w:val="16"/>
                <w:szCs w:val="16"/>
              </w:rPr>
            </w:pPr>
            <w:r w:rsidRPr="001F2834">
              <w:rPr>
                <w:rFonts w:ascii="Arial" w:hAnsi="Arial" w:cs="Arial"/>
                <w:i/>
                <w:iCs/>
                <w:color w:val="000000"/>
                <w:sz w:val="16"/>
                <w:szCs w:val="16"/>
              </w:rPr>
              <w:t>92,498</w:t>
            </w:r>
          </w:p>
        </w:tc>
      </w:tr>
      <w:tr w:rsidR="001F2834" w:rsidRPr="001F2834" w14:paraId="03D8DDDD" w14:textId="77777777" w:rsidTr="001F2834">
        <w:trPr>
          <w:trHeight w:val="225"/>
        </w:trPr>
        <w:tc>
          <w:tcPr>
            <w:tcW w:w="687" w:type="pct"/>
            <w:tcBorders>
              <w:top w:val="nil"/>
              <w:left w:val="nil"/>
              <w:bottom w:val="nil"/>
              <w:right w:val="nil"/>
            </w:tcBorders>
            <w:shd w:val="clear" w:color="auto" w:fill="auto"/>
            <w:noWrap/>
            <w:hideMark/>
          </w:tcPr>
          <w:p w14:paraId="734C9CCE" w14:textId="77777777" w:rsidR="001F2834" w:rsidRPr="001F2834" w:rsidRDefault="001F2834" w:rsidP="001F2834">
            <w:pPr>
              <w:spacing w:after="0" w:line="240" w:lineRule="auto"/>
              <w:jc w:val="right"/>
              <w:rPr>
                <w:rFonts w:ascii="Arial" w:hAnsi="Arial" w:cs="Arial"/>
                <w:i/>
                <w:iCs/>
                <w:color w:val="000000"/>
                <w:sz w:val="16"/>
                <w:szCs w:val="16"/>
              </w:rPr>
            </w:pPr>
          </w:p>
        </w:tc>
        <w:tc>
          <w:tcPr>
            <w:tcW w:w="445" w:type="pct"/>
            <w:tcBorders>
              <w:top w:val="nil"/>
              <w:left w:val="nil"/>
              <w:bottom w:val="nil"/>
              <w:right w:val="nil"/>
            </w:tcBorders>
            <w:shd w:val="clear" w:color="auto" w:fill="auto"/>
            <w:noWrap/>
            <w:hideMark/>
          </w:tcPr>
          <w:p w14:paraId="5D2870A9" w14:textId="77777777" w:rsidR="001F2834" w:rsidRPr="001F2834" w:rsidRDefault="001F2834" w:rsidP="001F2834">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7376FDE6" w14:textId="77777777" w:rsidR="001F2834" w:rsidRPr="001F2834" w:rsidRDefault="001F2834" w:rsidP="001F2834">
            <w:pPr>
              <w:spacing w:after="0" w:line="240" w:lineRule="auto"/>
              <w:jc w:val="center"/>
              <w:rPr>
                <w:rFonts w:ascii="Times New Roman" w:hAnsi="Times New Roman"/>
              </w:rPr>
            </w:pPr>
          </w:p>
        </w:tc>
        <w:tc>
          <w:tcPr>
            <w:tcW w:w="412" w:type="pct"/>
            <w:tcBorders>
              <w:top w:val="nil"/>
              <w:left w:val="nil"/>
              <w:bottom w:val="nil"/>
              <w:right w:val="nil"/>
            </w:tcBorders>
            <w:shd w:val="clear" w:color="auto" w:fill="auto"/>
            <w:noWrap/>
            <w:hideMark/>
          </w:tcPr>
          <w:p w14:paraId="36F76015" w14:textId="77777777" w:rsidR="001F2834" w:rsidRPr="001F2834" w:rsidRDefault="001F2834" w:rsidP="001F2834">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noWrap/>
            <w:hideMark/>
          </w:tcPr>
          <w:p w14:paraId="4B2DE576" w14:textId="77777777" w:rsidR="001F2834" w:rsidRPr="001F2834" w:rsidRDefault="001F2834" w:rsidP="001F2834">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noWrap/>
            <w:hideMark/>
          </w:tcPr>
          <w:p w14:paraId="3AC8C5EC" w14:textId="77777777" w:rsidR="001F2834" w:rsidRPr="001F2834" w:rsidRDefault="001F2834" w:rsidP="001F2834">
            <w:pPr>
              <w:spacing w:after="0" w:line="240" w:lineRule="auto"/>
              <w:jc w:val="center"/>
              <w:rPr>
                <w:rFonts w:ascii="Times New Roman" w:hAnsi="Times New Roman"/>
              </w:rPr>
            </w:pPr>
          </w:p>
        </w:tc>
        <w:tc>
          <w:tcPr>
            <w:tcW w:w="454" w:type="pct"/>
            <w:tcBorders>
              <w:top w:val="nil"/>
              <w:left w:val="nil"/>
              <w:bottom w:val="nil"/>
              <w:right w:val="nil"/>
            </w:tcBorders>
            <w:shd w:val="clear" w:color="auto" w:fill="auto"/>
            <w:noWrap/>
            <w:hideMark/>
          </w:tcPr>
          <w:p w14:paraId="435DB159" w14:textId="77777777" w:rsidR="001F2834" w:rsidRPr="001F2834" w:rsidRDefault="001F2834" w:rsidP="001F2834">
            <w:pPr>
              <w:spacing w:after="0" w:line="240" w:lineRule="auto"/>
              <w:jc w:val="center"/>
              <w:rPr>
                <w:rFonts w:ascii="Times New Roman" w:hAnsi="Times New Roman"/>
              </w:rPr>
            </w:pPr>
          </w:p>
        </w:tc>
        <w:tc>
          <w:tcPr>
            <w:tcW w:w="345" w:type="pct"/>
            <w:tcBorders>
              <w:top w:val="nil"/>
              <w:left w:val="nil"/>
              <w:bottom w:val="nil"/>
              <w:right w:val="nil"/>
            </w:tcBorders>
            <w:shd w:val="clear" w:color="auto" w:fill="auto"/>
            <w:noWrap/>
            <w:hideMark/>
          </w:tcPr>
          <w:p w14:paraId="7C696929" w14:textId="77777777" w:rsidR="001F2834" w:rsidRPr="001F2834" w:rsidRDefault="001F2834" w:rsidP="001F2834">
            <w:pPr>
              <w:spacing w:after="0" w:line="240" w:lineRule="auto"/>
              <w:jc w:val="center"/>
              <w:rPr>
                <w:rFonts w:ascii="Times New Roman" w:hAnsi="Times New Roman"/>
              </w:rPr>
            </w:pPr>
          </w:p>
        </w:tc>
        <w:tc>
          <w:tcPr>
            <w:tcW w:w="420" w:type="pct"/>
            <w:tcBorders>
              <w:top w:val="nil"/>
              <w:left w:val="nil"/>
              <w:bottom w:val="nil"/>
              <w:right w:val="nil"/>
            </w:tcBorders>
            <w:shd w:val="clear" w:color="auto" w:fill="auto"/>
            <w:noWrap/>
            <w:hideMark/>
          </w:tcPr>
          <w:p w14:paraId="72F4552F" w14:textId="77777777" w:rsidR="001F2834" w:rsidRPr="001F2834" w:rsidRDefault="001F2834" w:rsidP="001F2834">
            <w:pPr>
              <w:spacing w:after="0" w:line="240" w:lineRule="auto"/>
              <w:jc w:val="center"/>
              <w:rPr>
                <w:rFonts w:ascii="Times New Roman" w:hAnsi="Times New Roman"/>
              </w:rPr>
            </w:pPr>
          </w:p>
        </w:tc>
        <w:tc>
          <w:tcPr>
            <w:tcW w:w="454" w:type="pct"/>
            <w:tcBorders>
              <w:top w:val="nil"/>
              <w:left w:val="nil"/>
              <w:bottom w:val="nil"/>
              <w:right w:val="nil"/>
            </w:tcBorders>
            <w:shd w:val="clear" w:color="auto" w:fill="auto"/>
            <w:noWrap/>
            <w:hideMark/>
          </w:tcPr>
          <w:p w14:paraId="2274DFB1" w14:textId="77777777" w:rsidR="001F2834" w:rsidRPr="001F2834" w:rsidRDefault="001F2834" w:rsidP="001F2834">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noWrap/>
            <w:hideMark/>
          </w:tcPr>
          <w:p w14:paraId="78B64743" w14:textId="77777777" w:rsidR="001F2834" w:rsidRPr="001F2834" w:rsidRDefault="001F2834" w:rsidP="001F2834">
            <w:pPr>
              <w:spacing w:after="0" w:line="240" w:lineRule="auto"/>
              <w:jc w:val="center"/>
              <w:rPr>
                <w:rFonts w:ascii="Times New Roman" w:hAnsi="Times New Roman"/>
              </w:rPr>
            </w:pPr>
          </w:p>
        </w:tc>
      </w:tr>
      <w:tr w:rsidR="001F2834" w:rsidRPr="001F2834" w14:paraId="15F35AEC" w14:textId="77777777" w:rsidTr="001F2834">
        <w:trPr>
          <w:trHeight w:val="225"/>
        </w:trPr>
        <w:tc>
          <w:tcPr>
            <w:tcW w:w="687" w:type="pct"/>
            <w:vMerge w:val="restart"/>
            <w:tcBorders>
              <w:top w:val="nil"/>
              <w:left w:val="nil"/>
              <w:bottom w:val="nil"/>
              <w:right w:val="nil"/>
            </w:tcBorders>
            <w:shd w:val="clear" w:color="auto" w:fill="auto"/>
            <w:hideMark/>
          </w:tcPr>
          <w:p w14:paraId="31C418F7" w14:textId="77777777" w:rsidR="001F2834" w:rsidRPr="001F2834" w:rsidRDefault="001F2834" w:rsidP="001F2834">
            <w:pPr>
              <w:spacing w:after="0" w:line="240" w:lineRule="auto"/>
              <w:jc w:val="left"/>
              <w:rPr>
                <w:rFonts w:ascii="Arial" w:hAnsi="Arial" w:cs="Arial"/>
                <w:color w:val="000000"/>
                <w:sz w:val="16"/>
                <w:szCs w:val="16"/>
              </w:rPr>
            </w:pPr>
            <w:r w:rsidRPr="001F2834">
              <w:rPr>
                <w:rFonts w:ascii="Arial" w:hAnsi="Arial" w:cs="Arial"/>
                <w:color w:val="000000"/>
                <w:sz w:val="16"/>
                <w:szCs w:val="16"/>
              </w:rPr>
              <w:t>Administered Assets and Liabilities</w:t>
            </w:r>
          </w:p>
        </w:tc>
        <w:tc>
          <w:tcPr>
            <w:tcW w:w="445" w:type="pct"/>
            <w:tcBorders>
              <w:top w:val="nil"/>
              <w:left w:val="nil"/>
              <w:bottom w:val="nil"/>
              <w:right w:val="nil"/>
            </w:tcBorders>
            <w:shd w:val="clear" w:color="auto" w:fill="auto"/>
            <w:noWrap/>
            <w:hideMark/>
          </w:tcPr>
          <w:p w14:paraId="4AFE7F9D" w14:textId="64038061" w:rsidR="001F2834" w:rsidRPr="001F2834" w:rsidRDefault="005C15D5" w:rsidP="001F2834">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2072999B" w14:textId="216462E5" w:rsidR="001F2834" w:rsidRPr="001F2834" w:rsidRDefault="005C15D5" w:rsidP="001F2834">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677B948A" w14:textId="6C9862C4" w:rsidR="001F2834" w:rsidRPr="001F2834" w:rsidRDefault="005C15D5" w:rsidP="001F2834">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0AFE6C0B" w14:textId="25496027" w:rsidR="001F2834" w:rsidRPr="001F2834" w:rsidRDefault="005C15D5" w:rsidP="001F2834">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5D83A9C7" w14:textId="4505FED8" w:rsidR="001F2834" w:rsidRPr="001F2834" w:rsidRDefault="005C15D5" w:rsidP="001F2834">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1F151195" w14:textId="5249C046" w:rsidR="001F2834" w:rsidRPr="001F2834" w:rsidRDefault="005C15D5" w:rsidP="001F2834">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nil"/>
              <w:left w:val="nil"/>
              <w:bottom w:val="nil"/>
              <w:right w:val="nil"/>
            </w:tcBorders>
            <w:shd w:val="clear" w:color="auto" w:fill="auto"/>
            <w:noWrap/>
            <w:hideMark/>
          </w:tcPr>
          <w:p w14:paraId="06505640" w14:textId="39BE913F" w:rsidR="001F2834" w:rsidRPr="001F2834" w:rsidRDefault="005C15D5" w:rsidP="001F2834">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530995EA" w14:textId="77777777" w:rsidR="001F2834" w:rsidRPr="001F2834" w:rsidRDefault="001F2834" w:rsidP="001F2834">
            <w:pPr>
              <w:spacing w:after="0" w:line="240" w:lineRule="auto"/>
              <w:jc w:val="right"/>
              <w:rPr>
                <w:rFonts w:ascii="Arial" w:hAnsi="Arial" w:cs="Arial"/>
                <w:color w:val="000000"/>
                <w:sz w:val="16"/>
                <w:szCs w:val="16"/>
              </w:rPr>
            </w:pPr>
            <w:r w:rsidRPr="001F2834">
              <w:rPr>
                <w:rFonts w:ascii="Arial" w:hAnsi="Arial" w:cs="Arial"/>
                <w:color w:val="000000"/>
                <w:sz w:val="16"/>
                <w:szCs w:val="16"/>
              </w:rPr>
              <w:t>8,222</w:t>
            </w:r>
          </w:p>
        </w:tc>
        <w:tc>
          <w:tcPr>
            <w:tcW w:w="454" w:type="pct"/>
            <w:tcBorders>
              <w:top w:val="nil"/>
              <w:left w:val="nil"/>
              <w:bottom w:val="nil"/>
              <w:right w:val="nil"/>
            </w:tcBorders>
            <w:shd w:val="clear" w:color="auto" w:fill="auto"/>
            <w:noWrap/>
            <w:hideMark/>
          </w:tcPr>
          <w:p w14:paraId="31C9027B" w14:textId="75C844D0" w:rsidR="001F2834" w:rsidRPr="001F2834" w:rsidRDefault="005C15D5" w:rsidP="001F2834">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077105AC" w14:textId="77777777" w:rsidR="001F2834" w:rsidRPr="001F2834" w:rsidRDefault="001F2834" w:rsidP="001F2834">
            <w:pPr>
              <w:spacing w:after="0" w:line="240" w:lineRule="auto"/>
              <w:jc w:val="right"/>
              <w:rPr>
                <w:rFonts w:ascii="Arial" w:hAnsi="Arial" w:cs="Arial"/>
                <w:color w:val="000000"/>
                <w:sz w:val="16"/>
                <w:szCs w:val="16"/>
              </w:rPr>
            </w:pPr>
            <w:r w:rsidRPr="001F2834">
              <w:rPr>
                <w:rFonts w:ascii="Arial" w:hAnsi="Arial" w:cs="Arial"/>
                <w:color w:val="000000"/>
                <w:sz w:val="16"/>
                <w:szCs w:val="16"/>
              </w:rPr>
              <w:t>8,222</w:t>
            </w:r>
          </w:p>
        </w:tc>
      </w:tr>
      <w:tr w:rsidR="001F2834" w:rsidRPr="001F2834" w14:paraId="15DAE507" w14:textId="77777777" w:rsidTr="001F2834">
        <w:trPr>
          <w:trHeight w:val="225"/>
        </w:trPr>
        <w:tc>
          <w:tcPr>
            <w:tcW w:w="687" w:type="pct"/>
            <w:vMerge/>
            <w:tcBorders>
              <w:top w:val="nil"/>
              <w:left w:val="nil"/>
              <w:bottom w:val="nil"/>
              <w:right w:val="nil"/>
            </w:tcBorders>
            <w:vAlign w:val="center"/>
            <w:hideMark/>
          </w:tcPr>
          <w:p w14:paraId="33F3D57E" w14:textId="77777777" w:rsidR="001F2834" w:rsidRPr="001F2834" w:rsidRDefault="001F2834" w:rsidP="001F2834">
            <w:pPr>
              <w:spacing w:after="0" w:line="240" w:lineRule="auto"/>
              <w:jc w:val="lef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2C5220BC" w14:textId="1593DBC9" w:rsidR="001F2834" w:rsidRPr="001F2834" w:rsidRDefault="005C15D5" w:rsidP="001F2834">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65BE9D98" w14:textId="5518A5DE" w:rsidR="001F2834" w:rsidRPr="001F2834" w:rsidRDefault="005C15D5" w:rsidP="001F2834">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5CB0AD21" w14:textId="700365A4" w:rsidR="001F2834" w:rsidRPr="001F2834" w:rsidRDefault="005C15D5" w:rsidP="001F2834">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00EEADD3" w14:textId="589CB879" w:rsidR="001F2834" w:rsidRPr="001F2834" w:rsidRDefault="005C15D5" w:rsidP="001F2834">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5F8F1B2B" w14:textId="1D3FAE89" w:rsidR="001F2834" w:rsidRPr="001F2834" w:rsidRDefault="005C15D5" w:rsidP="001F2834">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10121E36" w14:textId="31F8A8B5" w:rsidR="001F2834" w:rsidRPr="001F2834" w:rsidRDefault="005C15D5" w:rsidP="001F2834">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221DB78A" w14:textId="0BD54495" w:rsidR="001F2834" w:rsidRPr="001F2834" w:rsidRDefault="005C15D5" w:rsidP="001F2834">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6916EC44" w14:textId="77777777" w:rsidR="001F2834" w:rsidRPr="001F2834" w:rsidRDefault="001F2834" w:rsidP="001F2834">
            <w:pPr>
              <w:spacing w:after="0" w:line="240" w:lineRule="auto"/>
              <w:jc w:val="right"/>
              <w:rPr>
                <w:rFonts w:ascii="Arial" w:hAnsi="Arial" w:cs="Arial"/>
                <w:i/>
                <w:iCs/>
                <w:color w:val="000000"/>
                <w:sz w:val="16"/>
                <w:szCs w:val="16"/>
              </w:rPr>
            </w:pPr>
            <w:r w:rsidRPr="001F2834">
              <w:rPr>
                <w:rFonts w:ascii="Arial" w:hAnsi="Arial" w:cs="Arial"/>
                <w:i/>
                <w:iCs/>
                <w:color w:val="000000"/>
                <w:sz w:val="16"/>
                <w:szCs w:val="16"/>
              </w:rPr>
              <w:t>7,554</w:t>
            </w:r>
          </w:p>
        </w:tc>
        <w:tc>
          <w:tcPr>
            <w:tcW w:w="454" w:type="pct"/>
            <w:tcBorders>
              <w:top w:val="nil"/>
              <w:left w:val="nil"/>
              <w:bottom w:val="nil"/>
              <w:right w:val="nil"/>
            </w:tcBorders>
            <w:shd w:val="clear" w:color="auto" w:fill="auto"/>
            <w:noWrap/>
            <w:hideMark/>
          </w:tcPr>
          <w:p w14:paraId="2F72E351" w14:textId="2237EA5F" w:rsidR="001F2834" w:rsidRPr="001F2834" w:rsidRDefault="005C15D5" w:rsidP="001F2834">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65876281" w14:textId="77777777" w:rsidR="001F2834" w:rsidRPr="001F2834" w:rsidRDefault="001F2834" w:rsidP="001F2834">
            <w:pPr>
              <w:spacing w:after="0" w:line="240" w:lineRule="auto"/>
              <w:jc w:val="right"/>
              <w:rPr>
                <w:rFonts w:ascii="Arial" w:hAnsi="Arial" w:cs="Arial"/>
                <w:i/>
                <w:iCs/>
                <w:color w:val="000000"/>
                <w:sz w:val="16"/>
                <w:szCs w:val="16"/>
              </w:rPr>
            </w:pPr>
            <w:r w:rsidRPr="001F2834">
              <w:rPr>
                <w:rFonts w:ascii="Arial" w:hAnsi="Arial" w:cs="Arial"/>
                <w:i/>
                <w:iCs/>
                <w:color w:val="000000"/>
                <w:sz w:val="16"/>
                <w:szCs w:val="16"/>
              </w:rPr>
              <w:t>7,554</w:t>
            </w:r>
          </w:p>
        </w:tc>
      </w:tr>
      <w:tr w:rsidR="001F2834" w:rsidRPr="001F2834" w14:paraId="04FD62A8" w14:textId="77777777" w:rsidTr="001F2834">
        <w:trPr>
          <w:trHeight w:val="225"/>
        </w:trPr>
        <w:tc>
          <w:tcPr>
            <w:tcW w:w="687" w:type="pct"/>
            <w:vMerge w:val="restart"/>
            <w:tcBorders>
              <w:top w:val="nil"/>
              <w:left w:val="nil"/>
              <w:bottom w:val="nil"/>
              <w:right w:val="nil"/>
            </w:tcBorders>
            <w:shd w:val="clear" w:color="auto" w:fill="auto"/>
            <w:hideMark/>
          </w:tcPr>
          <w:p w14:paraId="0991022E" w14:textId="77777777" w:rsidR="001F2834" w:rsidRPr="001F2834" w:rsidRDefault="001F2834" w:rsidP="001F2834">
            <w:pPr>
              <w:spacing w:after="0" w:line="240" w:lineRule="auto"/>
              <w:jc w:val="left"/>
              <w:rPr>
                <w:rFonts w:ascii="Arial" w:hAnsi="Arial" w:cs="Arial"/>
                <w:color w:val="000000"/>
                <w:sz w:val="16"/>
                <w:szCs w:val="16"/>
              </w:rPr>
            </w:pPr>
            <w:r w:rsidRPr="001F2834">
              <w:rPr>
                <w:rFonts w:ascii="Arial" w:hAnsi="Arial" w:cs="Arial"/>
                <w:color w:val="000000"/>
                <w:sz w:val="16"/>
                <w:szCs w:val="16"/>
              </w:rPr>
              <w:t>Total</w:t>
            </w:r>
          </w:p>
        </w:tc>
        <w:tc>
          <w:tcPr>
            <w:tcW w:w="445" w:type="pct"/>
            <w:tcBorders>
              <w:top w:val="single" w:sz="4" w:space="0" w:color="auto"/>
              <w:left w:val="nil"/>
              <w:bottom w:val="nil"/>
              <w:right w:val="nil"/>
            </w:tcBorders>
            <w:shd w:val="clear" w:color="auto" w:fill="auto"/>
            <w:noWrap/>
            <w:hideMark/>
          </w:tcPr>
          <w:p w14:paraId="1B0D60E0" w14:textId="77777777" w:rsidR="001F2834" w:rsidRPr="001F2834" w:rsidRDefault="001F2834" w:rsidP="001F2834">
            <w:pPr>
              <w:spacing w:after="0" w:line="240" w:lineRule="auto"/>
              <w:jc w:val="right"/>
              <w:rPr>
                <w:rFonts w:ascii="Arial" w:hAnsi="Arial" w:cs="Arial"/>
                <w:color w:val="000000"/>
                <w:sz w:val="16"/>
                <w:szCs w:val="16"/>
              </w:rPr>
            </w:pPr>
            <w:r w:rsidRPr="001F2834">
              <w:rPr>
                <w:rFonts w:ascii="Arial" w:hAnsi="Arial" w:cs="Arial"/>
                <w:color w:val="000000"/>
                <w:sz w:val="16"/>
                <w:szCs w:val="16"/>
              </w:rPr>
              <w:t>2,985,514</w:t>
            </w:r>
          </w:p>
        </w:tc>
        <w:tc>
          <w:tcPr>
            <w:tcW w:w="445" w:type="pct"/>
            <w:tcBorders>
              <w:top w:val="single" w:sz="4" w:space="0" w:color="auto"/>
              <w:left w:val="nil"/>
              <w:bottom w:val="nil"/>
              <w:right w:val="nil"/>
            </w:tcBorders>
            <w:shd w:val="clear" w:color="auto" w:fill="auto"/>
            <w:noWrap/>
            <w:hideMark/>
          </w:tcPr>
          <w:p w14:paraId="6B4A33C2" w14:textId="77777777" w:rsidR="001F2834" w:rsidRPr="001F2834" w:rsidRDefault="001F2834" w:rsidP="001F2834">
            <w:pPr>
              <w:spacing w:after="0" w:line="240" w:lineRule="auto"/>
              <w:jc w:val="right"/>
              <w:rPr>
                <w:rFonts w:ascii="Arial" w:hAnsi="Arial" w:cs="Arial"/>
                <w:color w:val="000000"/>
                <w:sz w:val="16"/>
                <w:szCs w:val="16"/>
              </w:rPr>
            </w:pPr>
            <w:r w:rsidRPr="001F2834">
              <w:rPr>
                <w:rFonts w:ascii="Arial" w:hAnsi="Arial" w:cs="Arial"/>
                <w:color w:val="000000"/>
                <w:sz w:val="16"/>
                <w:szCs w:val="16"/>
              </w:rPr>
              <w:t>59,047</w:t>
            </w:r>
          </w:p>
        </w:tc>
        <w:tc>
          <w:tcPr>
            <w:tcW w:w="412" w:type="pct"/>
            <w:tcBorders>
              <w:top w:val="single" w:sz="4" w:space="0" w:color="auto"/>
              <w:left w:val="nil"/>
              <w:bottom w:val="nil"/>
              <w:right w:val="nil"/>
            </w:tcBorders>
            <w:shd w:val="clear" w:color="auto" w:fill="auto"/>
            <w:noWrap/>
            <w:hideMark/>
          </w:tcPr>
          <w:p w14:paraId="18B09722" w14:textId="77777777" w:rsidR="001F2834" w:rsidRPr="001F2834" w:rsidRDefault="001F2834" w:rsidP="001F2834">
            <w:pPr>
              <w:spacing w:after="0" w:line="240" w:lineRule="auto"/>
              <w:jc w:val="right"/>
              <w:rPr>
                <w:rFonts w:ascii="Arial" w:hAnsi="Arial" w:cs="Arial"/>
                <w:color w:val="000000"/>
                <w:sz w:val="16"/>
                <w:szCs w:val="16"/>
              </w:rPr>
            </w:pPr>
            <w:r w:rsidRPr="001F2834">
              <w:rPr>
                <w:rFonts w:ascii="Arial" w:hAnsi="Arial" w:cs="Arial"/>
                <w:color w:val="000000"/>
                <w:sz w:val="16"/>
                <w:szCs w:val="16"/>
              </w:rPr>
              <w:t>197,047</w:t>
            </w:r>
          </w:p>
        </w:tc>
        <w:tc>
          <w:tcPr>
            <w:tcW w:w="445" w:type="pct"/>
            <w:tcBorders>
              <w:top w:val="single" w:sz="4" w:space="0" w:color="auto"/>
              <w:left w:val="nil"/>
              <w:bottom w:val="nil"/>
              <w:right w:val="nil"/>
            </w:tcBorders>
            <w:shd w:val="clear" w:color="auto" w:fill="auto"/>
            <w:noWrap/>
            <w:hideMark/>
          </w:tcPr>
          <w:p w14:paraId="49A2BE5B" w14:textId="338DB580" w:rsidR="001F2834" w:rsidRPr="001F2834" w:rsidRDefault="005C15D5" w:rsidP="001F2834">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auto"/>
              <w:left w:val="nil"/>
              <w:bottom w:val="nil"/>
              <w:right w:val="nil"/>
            </w:tcBorders>
            <w:shd w:val="clear" w:color="auto" w:fill="auto"/>
            <w:noWrap/>
            <w:hideMark/>
          </w:tcPr>
          <w:p w14:paraId="036D7C15" w14:textId="77777777" w:rsidR="001F2834" w:rsidRPr="001F2834" w:rsidRDefault="001F2834" w:rsidP="001F2834">
            <w:pPr>
              <w:spacing w:after="0" w:line="240" w:lineRule="auto"/>
              <w:jc w:val="right"/>
              <w:rPr>
                <w:rFonts w:ascii="Arial" w:hAnsi="Arial" w:cs="Arial"/>
                <w:color w:val="000000"/>
                <w:sz w:val="16"/>
                <w:szCs w:val="16"/>
              </w:rPr>
            </w:pPr>
            <w:r w:rsidRPr="001F2834">
              <w:rPr>
                <w:rFonts w:ascii="Arial" w:hAnsi="Arial" w:cs="Arial"/>
                <w:color w:val="000000"/>
                <w:sz w:val="16"/>
                <w:szCs w:val="16"/>
              </w:rPr>
              <w:t>37,856</w:t>
            </w:r>
          </w:p>
        </w:tc>
        <w:tc>
          <w:tcPr>
            <w:tcW w:w="454" w:type="pct"/>
            <w:tcBorders>
              <w:top w:val="single" w:sz="4" w:space="0" w:color="auto"/>
              <w:left w:val="nil"/>
              <w:bottom w:val="nil"/>
              <w:right w:val="nil"/>
            </w:tcBorders>
            <w:shd w:val="clear" w:color="auto" w:fill="auto"/>
            <w:noWrap/>
            <w:hideMark/>
          </w:tcPr>
          <w:p w14:paraId="1A3DEEFF" w14:textId="77777777" w:rsidR="001F2834" w:rsidRPr="001F2834" w:rsidRDefault="001F2834" w:rsidP="001F2834">
            <w:pPr>
              <w:spacing w:after="0" w:line="240" w:lineRule="auto"/>
              <w:jc w:val="right"/>
              <w:rPr>
                <w:rFonts w:ascii="Arial" w:hAnsi="Arial" w:cs="Arial"/>
                <w:color w:val="000000"/>
                <w:sz w:val="16"/>
                <w:szCs w:val="16"/>
              </w:rPr>
            </w:pPr>
            <w:r w:rsidRPr="001F2834">
              <w:rPr>
                <w:rFonts w:ascii="Arial" w:hAnsi="Arial" w:cs="Arial"/>
                <w:color w:val="000000"/>
                <w:sz w:val="16"/>
                <w:szCs w:val="16"/>
              </w:rPr>
              <w:t>2,042,920</w:t>
            </w:r>
          </w:p>
        </w:tc>
        <w:tc>
          <w:tcPr>
            <w:tcW w:w="345" w:type="pct"/>
            <w:tcBorders>
              <w:top w:val="single" w:sz="4" w:space="0" w:color="auto"/>
              <w:left w:val="nil"/>
              <w:bottom w:val="nil"/>
              <w:right w:val="nil"/>
            </w:tcBorders>
            <w:shd w:val="clear" w:color="auto" w:fill="auto"/>
            <w:noWrap/>
            <w:hideMark/>
          </w:tcPr>
          <w:p w14:paraId="55067D69" w14:textId="58445DA2" w:rsidR="001F2834" w:rsidRPr="001F2834" w:rsidRDefault="005C15D5" w:rsidP="001F2834">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single" w:sz="4" w:space="0" w:color="auto"/>
              <w:left w:val="nil"/>
              <w:bottom w:val="nil"/>
              <w:right w:val="nil"/>
            </w:tcBorders>
            <w:shd w:val="clear" w:color="auto" w:fill="auto"/>
            <w:noWrap/>
            <w:hideMark/>
          </w:tcPr>
          <w:p w14:paraId="7505F7A3" w14:textId="77777777" w:rsidR="001F2834" w:rsidRPr="001F2834" w:rsidRDefault="001F2834" w:rsidP="001F2834">
            <w:pPr>
              <w:spacing w:after="0" w:line="240" w:lineRule="auto"/>
              <w:jc w:val="right"/>
              <w:rPr>
                <w:rFonts w:ascii="Arial" w:hAnsi="Arial" w:cs="Arial"/>
                <w:color w:val="000000"/>
                <w:sz w:val="16"/>
                <w:szCs w:val="16"/>
              </w:rPr>
            </w:pPr>
            <w:r w:rsidRPr="001F2834">
              <w:rPr>
                <w:rFonts w:ascii="Arial" w:hAnsi="Arial" w:cs="Arial"/>
                <w:color w:val="000000"/>
                <w:sz w:val="16"/>
                <w:szCs w:val="16"/>
              </w:rPr>
              <w:t>8,222</w:t>
            </w:r>
          </w:p>
        </w:tc>
        <w:tc>
          <w:tcPr>
            <w:tcW w:w="454" w:type="pct"/>
            <w:tcBorders>
              <w:top w:val="single" w:sz="4" w:space="0" w:color="auto"/>
              <w:left w:val="nil"/>
              <w:bottom w:val="nil"/>
              <w:right w:val="nil"/>
            </w:tcBorders>
            <w:shd w:val="clear" w:color="auto" w:fill="auto"/>
            <w:noWrap/>
            <w:hideMark/>
          </w:tcPr>
          <w:p w14:paraId="00FA27E6" w14:textId="77777777" w:rsidR="001F2834" w:rsidRPr="001F2834" w:rsidRDefault="001F2834" w:rsidP="001F2834">
            <w:pPr>
              <w:spacing w:after="0" w:line="240" w:lineRule="auto"/>
              <w:jc w:val="right"/>
              <w:rPr>
                <w:rFonts w:ascii="Arial" w:hAnsi="Arial" w:cs="Arial"/>
                <w:color w:val="000000"/>
                <w:sz w:val="16"/>
                <w:szCs w:val="16"/>
              </w:rPr>
            </w:pPr>
            <w:r w:rsidRPr="001F2834">
              <w:rPr>
                <w:rFonts w:ascii="Arial" w:hAnsi="Arial" w:cs="Arial"/>
                <w:color w:val="000000"/>
                <w:sz w:val="16"/>
                <w:szCs w:val="16"/>
              </w:rPr>
              <w:t>745,000</w:t>
            </w:r>
          </w:p>
        </w:tc>
        <w:tc>
          <w:tcPr>
            <w:tcW w:w="445" w:type="pct"/>
            <w:tcBorders>
              <w:top w:val="single" w:sz="4" w:space="0" w:color="auto"/>
              <w:left w:val="nil"/>
              <w:bottom w:val="nil"/>
              <w:right w:val="nil"/>
            </w:tcBorders>
            <w:shd w:val="clear" w:color="auto" w:fill="auto"/>
            <w:noWrap/>
            <w:hideMark/>
          </w:tcPr>
          <w:p w14:paraId="17D94373" w14:textId="77777777" w:rsidR="001F2834" w:rsidRPr="001F2834" w:rsidRDefault="001F2834" w:rsidP="001F2834">
            <w:pPr>
              <w:spacing w:after="0" w:line="240" w:lineRule="auto"/>
              <w:jc w:val="right"/>
              <w:rPr>
                <w:rFonts w:ascii="Arial" w:hAnsi="Arial" w:cs="Arial"/>
                <w:color w:val="000000"/>
                <w:sz w:val="16"/>
                <w:szCs w:val="16"/>
              </w:rPr>
            </w:pPr>
            <w:r w:rsidRPr="001F2834">
              <w:rPr>
                <w:rFonts w:ascii="Arial" w:hAnsi="Arial" w:cs="Arial"/>
                <w:color w:val="000000"/>
                <w:sz w:val="16"/>
                <w:szCs w:val="16"/>
              </w:rPr>
              <w:t>6,075,606</w:t>
            </w:r>
          </w:p>
        </w:tc>
      </w:tr>
      <w:tr w:rsidR="001F2834" w:rsidRPr="001F2834" w14:paraId="70B6FF98" w14:textId="77777777" w:rsidTr="001F2834">
        <w:trPr>
          <w:trHeight w:val="225"/>
        </w:trPr>
        <w:tc>
          <w:tcPr>
            <w:tcW w:w="687" w:type="pct"/>
            <w:vMerge/>
            <w:tcBorders>
              <w:top w:val="nil"/>
              <w:left w:val="nil"/>
              <w:bottom w:val="nil"/>
              <w:right w:val="nil"/>
            </w:tcBorders>
            <w:vAlign w:val="center"/>
            <w:hideMark/>
          </w:tcPr>
          <w:p w14:paraId="07BE77C7" w14:textId="77777777" w:rsidR="001F2834" w:rsidRPr="001F2834" w:rsidRDefault="001F2834" w:rsidP="001F2834">
            <w:pPr>
              <w:spacing w:after="0" w:line="240" w:lineRule="auto"/>
              <w:jc w:val="lef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3105B39F" w14:textId="77777777" w:rsidR="001F2834" w:rsidRPr="001F2834" w:rsidRDefault="001F2834" w:rsidP="001F2834">
            <w:pPr>
              <w:spacing w:after="0" w:line="240" w:lineRule="auto"/>
              <w:jc w:val="right"/>
              <w:rPr>
                <w:rFonts w:ascii="Arial" w:hAnsi="Arial" w:cs="Arial"/>
                <w:i/>
                <w:iCs/>
                <w:color w:val="000000"/>
                <w:sz w:val="16"/>
                <w:szCs w:val="16"/>
              </w:rPr>
            </w:pPr>
            <w:r w:rsidRPr="001F2834">
              <w:rPr>
                <w:rFonts w:ascii="Arial" w:hAnsi="Arial" w:cs="Arial"/>
                <w:i/>
                <w:iCs/>
                <w:color w:val="000000"/>
                <w:sz w:val="16"/>
                <w:szCs w:val="16"/>
              </w:rPr>
              <w:t>2,892,246</w:t>
            </w:r>
          </w:p>
        </w:tc>
        <w:tc>
          <w:tcPr>
            <w:tcW w:w="445" w:type="pct"/>
            <w:tcBorders>
              <w:top w:val="nil"/>
              <w:left w:val="nil"/>
              <w:bottom w:val="nil"/>
              <w:right w:val="nil"/>
            </w:tcBorders>
            <w:shd w:val="clear" w:color="auto" w:fill="auto"/>
            <w:noWrap/>
            <w:hideMark/>
          </w:tcPr>
          <w:p w14:paraId="42C89DEF" w14:textId="77777777" w:rsidR="001F2834" w:rsidRPr="001F2834" w:rsidRDefault="001F2834" w:rsidP="001F2834">
            <w:pPr>
              <w:spacing w:after="0" w:line="240" w:lineRule="auto"/>
              <w:jc w:val="right"/>
              <w:rPr>
                <w:rFonts w:ascii="Arial" w:hAnsi="Arial" w:cs="Arial"/>
                <w:i/>
                <w:iCs/>
                <w:color w:val="000000"/>
                <w:sz w:val="16"/>
                <w:szCs w:val="16"/>
              </w:rPr>
            </w:pPr>
            <w:r w:rsidRPr="001F2834">
              <w:rPr>
                <w:rFonts w:ascii="Arial" w:hAnsi="Arial" w:cs="Arial"/>
                <w:i/>
                <w:iCs/>
                <w:color w:val="000000"/>
                <w:sz w:val="16"/>
                <w:szCs w:val="16"/>
              </w:rPr>
              <w:t>92,498</w:t>
            </w:r>
          </w:p>
        </w:tc>
        <w:tc>
          <w:tcPr>
            <w:tcW w:w="412" w:type="pct"/>
            <w:tcBorders>
              <w:top w:val="nil"/>
              <w:left w:val="nil"/>
              <w:bottom w:val="nil"/>
              <w:right w:val="nil"/>
            </w:tcBorders>
            <w:shd w:val="clear" w:color="auto" w:fill="auto"/>
            <w:noWrap/>
            <w:hideMark/>
          </w:tcPr>
          <w:p w14:paraId="255FC0BD" w14:textId="77777777" w:rsidR="001F2834" w:rsidRPr="001F2834" w:rsidRDefault="001F2834" w:rsidP="001F2834">
            <w:pPr>
              <w:spacing w:after="0" w:line="240" w:lineRule="auto"/>
              <w:jc w:val="right"/>
              <w:rPr>
                <w:rFonts w:ascii="Arial" w:hAnsi="Arial" w:cs="Arial"/>
                <w:i/>
                <w:iCs/>
                <w:color w:val="000000"/>
                <w:sz w:val="16"/>
                <w:szCs w:val="16"/>
              </w:rPr>
            </w:pPr>
            <w:r w:rsidRPr="001F2834">
              <w:rPr>
                <w:rFonts w:ascii="Arial" w:hAnsi="Arial" w:cs="Arial"/>
                <w:i/>
                <w:iCs/>
                <w:color w:val="000000"/>
                <w:sz w:val="16"/>
                <w:szCs w:val="16"/>
              </w:rPr>
              <w:t>232,061</w:t>
            </w:r>
          </w:p>
        </w:tc>
        <w:tc>
          <w:tcPr>
            <w:tcW w:w="445" w:type="pct"/>
            <w:tcBorders>
              <w:top w:val="nil"/>
              <w:left w:val="nil"/>
              <w:bottom w:val="nil"/>
              <w:right w:val="nil"/>
            </w:tcBorders>
            <w:shd w:val="clear" w:color="auto" w:fill="auto"/>
            <w:noWrap/>
            <w:hideMark/>
          </w:tcPr>
          <w:p w14:paraId="6571EBD3" w14:textId="25DF0446" w:rsidR="001F2834" w:rsidRPr="001F2834" w:rsidRDefault="005C15D5" w:rsidP="001F2834">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5E70DD56" w14:textId="77777777" w:rsidR="001F2834" w:rsidRPr="001F2834" w:rsidRDefault="001F2834" w:rsidP="001F2834">
            <w:pPr>
              <w:spacing w:after="0" w:line="240" w:lineRule="auto"/>
              <w:jc w:val="right"/>
              <w:rPr>
                <w:rFonts w:ascii="Arial" w:hAnsi="Arial" w:cs="Arial"/>
                <w:i/>
                <w:iCs/>
                <w:color w:val="000000"/>
                <w:sz w:val="16"/>
                <w:szCs w:val="16"/>
              </w:rPr>
            </w:pPr>
            <w:r w:rsidRPr="001F2834">
              <w:rPr>
                <w:rFonts w:ascii="Arial" w:hAnsi="Arial" w:cs="Arial"/>
                <w:i/>
                <w:iCs/>
                <w:color w:val="000000"/>
                <w:sz w:val="16"/>
                <w:szCs w:val="16"/>
              </w:rPr>
              <w:t>33,558</w:t>
            </w:r>
          </w:p>
        </w:tc>
        <w:tc>
          <w:tcPr>
            <w:tcW w:w="454" w:type="pct"/>
            <w:tcBorders>
              <w:top w:val="nil"/>
              <w:left w:val="nil"/>
              <w:bottom w:val="nil"/>
              <w:right w:val="nil"/>
            </w:tcBorders>
            <w:shd w:val="clear" w:color="auto" w:fill="auto"/>
            <w:noWrap/>
            <w:hideMark/>
          </w:tcPr>
          <w:p w14:paraId="2AE8045C" w14:textId="77777777" w:rsidR="001F2834" w:rsidRPr="001F2834" w:rsidRDefault="001F2834" w:rsidP="001F2834">
            <w:pPr>
              <w:spacing w:after="0" w:line="240" w:lineRule="auto"/>
              <w:jc w:val="right"/>
              <w:rPr>
                <w:rFonts w:ascii="Arial" w:hAnsi="Arial" w:cs="Arial"/>
                <w:i/>
                <w:iCs/>
                <w:color w:val="000000"/>
                <w:sz w:val="16"/>
                <w:szCs w:val="16"/>
              </w:rPr>
            </w:pPr>
            <w:r w:rsidRPr="001F2834">
              <w:rPr>
                <w:rFonts w:ascii="Arial" w:hAnsi="Arial" w:cs="Arial"/>
                <w:i/>
                <w:iCs/>
                <w:color w:val="000000"/>
                <w:sz w:val="16"/>
                <w:szCs w:val="16"/>
              </w:rPr>
              <w:t>2,269,921</w:t>
            </w:r>
          </w:p>
        </w:tc>
        <w:tc>
          <w:tcPr>
            <w:tcW w:w="345" w:type="pct"/>
            <w:tcBorders>
              <w:top w:val="nil"/>
              <w:left w:val="nil"/>
              <w:bottom w:val="nil"/>
              <w:right w:val="nil"/>
            </w:tcBorders>
            <w:shd w:val="clear" w:color="auto" w:fill="auto"/>
            <w:noWrap/>
            <w:hideMark/>
          </w:tcPr>
          <w:p w14:paraId="21FC0847" w14:textId="447EEAC9" w:rsidR="001F2834" w:rsidRPr="001F2834" w:rsidRDefault="005C15D5" w:rsidP="001F2834">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5CD650E0" w14:textId="77777777" w:rsidR="001F2834" w:rsidRPr="001F2834" w:rsidRDefault="001F2834" w:rsidP="001F2834">
            <w:pPr>
              <w:spacing w:after="0" w:line="240" w:lineRule="auto"/>
              <w:jc w:val="right"/>
              <w:rPr>
                <w:rFonts w:ascii="Arial" w:hAnsi="Arial" w:cs="Arial"/>
                <w:i/>
                <w:iCs/>
                <w:color w:val="000000"/>
                <w:sz w:val="16"/>
                <w:szCs w:val="16"/>
              </w:rPr>
            </w:pPr>
            <w:r w:rsidRPr="001F2834">
              <w:rPr>
                <w:rFonts w:ascii="Arial" w:hAnsi="Arial" w:cs="Arial"/>
                <w:i/>
                <w:iCs/>
                <w:color w:val="000000"/>
                <w:sz w:val="16"/>
                <w:szCs w:val="16"/>
              </w:rPr>
              <w:t>7,554</w:t>
            </w:r>
          </w:p>
        </w:tc>
        <w:tc>
          <w:tcPr>
            <w:tcW w:w="454" w:type="pct"/>
            <w:tcBorders>
              <w:top w:val="nil"/>
              <w:left w:val="nil"/>
              <w:bottom w:val="nil"/>
              <w:right w:val="nil"/>
            </w:tcBorders>
            <w:shd w:val="clear" w:color="auto" w:fill="auto"/>
            <w:noWrap/>
            <w:hideMark/>
          </w:tcPr>
          <w:p w14:paraId="24E98D59" w14:textId="77777777" w:rsidR="001F2834" w:rsidRPr="001F2834" w:rsidRDefault="001F2834" w:rsidP="001F2834">
            <w:pPr>
              <w:spacing w:after="0" w:line="240" w:lineRule="auto"/>
              <w:jc w:val="right"/>
              <w:rPr>
                <w:rFonts w:ascii="Arial" w:hAnsi="Arial" w:cs="Arial"/>
                <w:i/>
                <w:iCs/>
                <w:color w:val="000000"/>
                <w:sz w:val="16"/>
                <w:szCs w:val="16"/>
              </w:rPr>
            </w:pPr>
            <w:r w:rsidRPr="001F2834">
              <w:rPr>
                <w:rFonts w:ascii="Arial" w:hAnsi="Arial" w:cs="Arial"/>
                <w:i/>
                <w:iCs/>
                <w:color w:val="000000"/>
                <w:sz w:val="16"/>
                <w:szCs w:val="16"/>
              </w:rPr>
              <w:t>820,675</w:t>
            </w:r>
          </w:p>
        </w:tc>
        <w:tc>
          <w:tcPr>
            <w:tcW w:w="445" w:type="pct"/>
            <w:tcBorders>
              <w:top w:val="nil"/>
              <w:left w:val="nil"/>
              <w:bottom w:val="nil"/>
              <w:right w:val="nil"/>
            </w:tcBorders>
            <w:shd w:val="clear" w:color="auto" w:fill="auto"/>
            <w:noWrap/>
            <w:hideMark/>
          </w:tcPr>
          <w:p w14:paraId="2EE05F5B" w14:textId="77777777" w:rsidR="001F2834" w:rsidRPr="001F2834" w:rsidRDefault="001F2834" w:rsidP="001F2834">
            <w:pPr>
              <w:spacing w:after="0" w:line="240" w:lineRule="auto"/>
              <w:jc w:val="right"/>
              <w:rPr>
                <w:rFonts w:ascii="Arial" w:hAnsi="Arial" w:cs="Arial"/>
                <w:i/>
                <w:iCs/>
                <w:color w:val="000000"/>
                <w:sz w:val="16"/>
                <w:szCs w:val="16"/>
              </w:rPr>
            </w:pPr>
            <w:r w:rsidRPr="001F2834">
              <w:rPr>
                <w:rFonts w:ascii="Arial" w:hAnsi="Arial" w:cs="Arial"/>
                <w:i/>
                <w:iCs/>
                <w:color w:val="000000"/>
                <w:sz w:val="16"/>
                <w:szCs w:val="16"/>
              </w:rPr>
              <w:t>6,348,513</w:t>
            </w:r>
          </w:p>
        </w:tc>
      </w:tr>
    </w:tbl>
    <w:p w14:paraId="37786CBF" w14:textId="6FA26FDD" w:rsidR="005D348E" w:rsidRDefault="005D348E" w:rsidP="00580067"/>
    <w:p w14:paraId="087A39C8" w14:textId="5FDE5652" w:rsidR="001F2834" w:rsidRPr="005D348E" w:rsidRDefault="005D348E" w:rsidP="005D348E">
      <w:pPr>
        <w:spacing w:after="160" w:line="259" w:lineRule="auto"/>
        <w:jc w:val="left"/>
      </w:pPr>
      <w:r>
        <w:br w:type="page"/>
      </w:r>
    </w:p>
    <w:tbl>
      <w:tblPr>
        <w:tblW w:w="5000" w:type="pct"/>
        <w:tblCellMar>
          <w:left w:w="0" w:type="dxa"/>
          <w:right w:w="28" w:type="dxa"/>
        </w:tblCellMar>
        <w:tblLook w:val="04A0" w:firstRow="1" w:lastRow="0" w:firstColumn="1" w:lastColumn="0" w:noHBand="0" w:noVBand="1"/>
      </w:tblPr>
      <w:tblGrid>
        <w:gridCol w:w="1584"/>
        <w:gridCol w:w="1027"/>
        <w:gridCol w:w="1027"/>
        <w:gridCol w:w="951"/>
        <w:gridCol w:w="1029"/>
        <w:gridCol w:w="1027"/>
        <w:gridCol w:w="1048"/>
        <w:gridCol w:w="796"/>
        <w:gridCol w:w="971"/>
        <w:gridCol w:w="1048"/>
        <w:gridCol w:w="1029"/>
      </w:tblGrid>
      <w:tr w:rsidR="001F2834" w:rsidRPr="001F2834" w14:paraId="390993D4" w14:textId="77777777" w:rsidTr="001F2834">
        <w:trPr>
          <w:trHeight w:val="300"/>
        </w:trPr>
        <w:tc>
          <w:tcPr>
            <w:tcW w:w="5000" w:type="pct"/>
            <w:gridSpan w:val="11"/>
            <w:tcBorders>
              <w:top w:val="nil"/>
              <w:left w:val="nil"/>
              <w:bottom w:val="nil"/>
              <w:right w:val="nil"/>
            </w:tcBorders>
            <w:shd w:val="clear" w:color="auto" w:fill="auto"/>
            <w:noWrap/>
            <w:vAlign w:val="center"/>
            <w:hideMark/>
          </w:tcPr>
          <w:p w14:paraId="540759B7" w14:textId="77777777" w:rsidR="001F2834" w:rsidRPr="001F2834" w:rsidRDefault="001F2834" w:rsidP="001F2834">
            <w:pPr>
              <w:spacing w:after="0" w:line="240" w:lineRule="auto"/>
              <w:jc w:val="center"/>
              <w:rPr>
                <w:rFonts w:ascii="Arial" w:hAnsi="Arial" w:cs="Arial"/>
                <w:b/>
                <w:bCs/>
                <w:color w:val="000000"/>
                <w:sz w:val="22"/>
                <w:szCs w:val="22"/>
              </w:rPr>
            </w:pPr>
            <w:r w:rsidRPr="001F2834">
              <w:rPr>
                <w:rFonts w:ascii="Arial" w:hAnsi="Arial" w:cs="Arial"/>
                <w:b/>
                <w:bCs/>
                <w:color w:val="000000"/>
                <w:sz w:val="22"/>
                <w:szCs w:val="22"/>
              </w:rPr>
              <w:lastRenderedPageBreak/>
              <w:t>HOME AFFAIRS</w:t>
            </w:r>
          </w:p>
        </w:tc>
      </w:tr>
      <w:tr w:rsidR="001F2834" w:rsidRPr="001F2834" w14:paraId="1EB7AD31" w14:textId="77777777" w:rsidTr="001F2834">
        <w:trPr>
          <w:trHeight w:val="225"/>
        </w:trPr>
        <w:tc>
          <w:tcPr>
            <w:tcW w:w="5000" w:type="pct"/>
            <w:gridSpan w:val="11"/>
            <w:tcBorders>
              <w:top w:val="nil"/>
              <w:left w:val="nil"/>
              <w:bottom w:val="nil"/>
              <w:right w:val="nil"/>
            </w:tcBorders>
            <w:shd w:val="clear" w:color="auto" w:fill="auto"/>
            <w:noWrap/>
            <w:vAlign w:val="center"/>
            <w:hideMark/>
          </w:tcPr>
          <w:p w14:paraId="3F78F765" w14:textId="6B9714DE" w:rsidR="001F2834" w:rsidRPr="001F2834" w:rsidRDefault="001F2834" w:rsidP="001F2834">
            <w:pPr>
              <w:spacing w:after="0" w:line="240" w:lineRule="auto"/>
              <w:jc w:val="center"/>
              <w:rPr>
                <w:rFonts w:ascii="Arial" w:hAnsi="Arial" w:cs="Arial"/>
                <w:color w:val="000000"/>
                <w:sz w:val="16"/>
                <w:szCs w:val="16"/>
              </w:rPr>
            </w:pPr>
            <w:r w:rsidRPr="001F2834">
              <w:rPr>
                <w:rFonts w:ascii="Arial" w:hAnsi="Arial" w:cs="Arial"/>
                <w:color w:val="000000"/>
                <w:sz w:val="16"/>
                <w:szCs w:val="16"/>
              </w:rPr>
              <w:t>Agency Resourcing</w:t>
            </w:r>
            <w:r w:rsidR="005C15D5">
              <w:rPr>
                <w:rFonts w:ascii="Arial" w:hAnsi="Arial" w:cs="Arial"/>
                <w:color w:val="000000"/>
                <w:sz w:val="16"/>
                <w:szCs w:val="16"/>
              </w:rPr>
              <w:t xml:space="preserve"> – </w:t>
            </w:r>
            <w:r w:rsidRPr="001F2834">
              <w:rPr>
                <w:rFonts w:ascii="Arial" w:hAnsi="Arial" w:cs="Arial"/>
                <w:color w:val="000000"/>
                <w:sz w:val="16"/>
                <w:szCs w:val="16"/>
              </w:rPr>
              <w:t>2022</w:t>
            </w:r>
            <w:r w:rsidR="005C15D5">
              <w:rPr>
                <w:rFonts w:ascii="Arial" w:hAnsi="Arial" w:cs="Arial"/>
                <w:color w:val="000000"/>
                <w:sz w:val="16"/>
                <w:szCs w:val="16"/>
              </w:rPr>
              <w:noBreakHyphen/>
            </w:r>
            <w:r w:rsidRPr="001F2834">
              <w:rPr>
                <w:rFonts w:ascii="Arial" w:hAnsi="Arial" w:cs="Arial"/>
                <w:color w:val="000000"/>
                <w:sz w:val="16"/>
                <w:szCs w:val="16"/>
              </w:rPr>
              <w:t>2023</w:t>
            </w:r>
          </w:p>
        </w:tc>
      </w:tr>
      <w:tr w:rsidR="001F2834" w:rsidRPr="001F2834" w14:paraId="3B15F9BF" w14:textId="77777777" w:rsidTr="001F2834">
        <w:trPr>
          <w:trHeight w:val="225"/>
        </w:trPr>
        <w:tc>
          <w:tcPr>
            <w:tcW w:w="5000" w:type="pct"/>
            <w:gridSpan w:val="11"/>
            <w:tcBorders>
              <w:top w:val="nil"/>
              <w:left w:val="nil"/>
              <w:bottom w:val="single" w:sz="4" w:space="0" w:color="auto"/>
              <w:right w:val="nil"/>
            </w:tcBorders>
            <w:shd w:val="clear" w:color="auto" w:fill="auto"/>
            <w:noWrap/>
            <w:vAlign w:val="center"/>
            <w:hideMark/>
          </w:tcPr>
          <w:p w14:paraId="077BFFEE" w14:textId="45074C84" w:rsidR="001F2834" w:rsidRPr="001F2834" w:rsidRDefault="001F2834" w:rsidP="001F2834">
            <w:pPr>
              <w:spacing w:after="0" w:line="240" w:lineRule="auto"/>
              <w:jc w:val="center"/>
              <w:rPr>
                <w:rFonts w:ascii="Arial" w:hAnsi="Arial" w:cs="Arial"/>
                <w:i/>
                <w:iCs/>
                <w:color w:val="000000"/>
                <w:sz w:val="16"/>
                <w:szCs w:val="16"/>
              </w:rPr>
            </w:pPr>
            <w:r w:rsidRPr="001F2834">
              <w:rPr>
                <w:rFonts w:ascii="Arial" w:hAnsi="Arial" w:cs="Arial"/>
                <w:i/>
                <w:iCs/>
                <w:color w:val="000000"/>
                <w:sz w:val="16"/>
                <w:szCs w:val="16"/>
              </w:rPr>
              <w:t>Estimated Actual</w:t>
            </w:r>
            <w:r w:rsidR="005C15D5">
              <w:rPr>
                <w:rFonts w:ascii="Arial" w:hAnsi="Arial" w:cs="Arial"/>
                <w:i/>
                <w:iCs/>
                <w:color w:val="000000"/>
                <w:sz w:val="16"/>
                <w:szCs w:val="16"/>
              </w:rPr>
              <w:t xml:space="preserve"> – </w:t>
            </w:r>
            <w:r w:rsidRPr="001F2834">
              <w:rPr>
                <w:rFonts w:ascii="Arial" w:hAnsi="Arial" w:cs="Arial"/>
                <w:i/>
                <w:iCs/>
                <w:color w:val="000000"/>
                <w:sz w:val="16"/>
                <w:szCs w:val="16"/>
              </w:rPr>
              <w:t>2021</w:t>
            </w:r>
            <w:r w:rsidR="005C15D5">
              <w:rPr>
                <w:rFonts w:ascii="Arial" w:hAnsi="Arial" w:cs="Arial"/>
                <w:i/>
                <w:iCs/>
                <w:color w:val="000000"/>
                <w:sz w:val="16"/>
                <w:szCs w:val="16"/>
              </w:rPr>
              <w:noBreakHyphen/>
            </w:r>
            <w:r w:rsidRPr="001F2834">
              <w:rPr>
                <w:rFonts w:ascii="Arial" w:hAnsi="Arial" w:cs="Arial"/>
                <w:i/>
                <w:iCs/>
                <w:color w:val="000000"/>
                <w:sz w:val="16"/>
                <w:szCs w:val="16"/>
              </w:rPr>
              <w:t>2022</w:t>
            </w:r>
          </w:p>
        </w:tc>
      </w:tr>
      <w:tr w:rsidR="001F2834" w:rsidRPr="001F2834" w14:paraId="68619CCF" w14:textId="77777777" w:rsidTr="001F2834">
        <w:trPr>
          <w:trHeight w:val="225"/>
        </w:trPr>
        <w:tc>
          <w:tcPr>
            <w:tcW w:w="687" w:type="pct"/>
            <w:tcBorders>
              <w:top w:val="nil"/>
              <w:left w:val="nil"/>
              <w:bottom w:val="nil"/>
              <w:right w:val="nil"/>
            </w:tcBorders>
            <w:shd w:val="clear" w:color="auto" w:fill="auto"/>
            <w:noWrap/>
            <w:hideMark/>
          </w:tcPr>
          <w:p w14:paraId="551AD546" w14:textId="77777777" w:rsidR="001F2834" w:rsidRPr="001F2834" w:rsidRDefault="001F2834" w:rsidP="001F2834">
            <w:pPr>
              <w:spacing w:after="0" w:line="240" w:lineRule="auto"/>
              <w:jc w:val="center"/>
              <w:rPr>
                <w:rFonts w:ascii="Arial" w:hAnsi="Arial" w:cs="Arial"/>
                <w:i/>
                <w:iCs/>
                <w:color w:val="000000"/>
                <w:sz w:val="16"/>
                <w:szCs w:val="16"/>
              </w:rPr>
            </w:pPr>
          </w:p>
        </w:tc>
        <w:tc>
          <w:tcPr>
            <w:tcW w:w="1748" w:type="pct"/>
            <w:gridSpan w:val="4"/>
            <w:tcBorders>
              <w:top w:val="nil"/>
              <w:left w:val="nil"/>
              <w:bottom w:val="single" w:sz="4" w:space="0" w:color="auto"/>
              <w:right w:val="nil"/>
            </w:tcBorders>
            <w:shd w:val="clear" w:color="auto" w:fill="auto"/>
            <w:noWrap/>
            <w:hideMark/>
          </w:tcPr>
          <w:p w14:paraId="0174C3D0" w14:textId="77777777" w:rsidR="001F2834" w:rsidRPr="001F2834" w:rsidRDefault="001F2834" w:rsidP="001F2834">
            <w:pPr>
              <w:spacing w:after="0" w:line="240" w:lineRule="auto"/>
              <w:jc w:val="center"/>
              <w:rPr>
                <w:rFonts w:ascii="Arial" w:hAnsi="Arial" w:cs="Arial"/>
                <w:color w:val="000000"/>
                <w:sz w:val="16"/>
                <w:szCs w:val="16"/>
              </w:rPr>
            </w:pPr>
            <w:r w:rsidRPr="001F2834">
              <w:rPr>
                <w:rFonts w:ascii="Arial" w:hAnsi="Arial" w:cs="Arial"/>
                <w:color w:val="000000"/>
                <w:sz w:val="16"/>
                <w:szCs w:val="16"/>
              </w:rPr>
              <w:t>Departmental</w:t>
            </w:r>
          </w:p>
        </w:tc>
        <w:tc>
          <w:tcPr>
            <w:tcW w:w="445" w:type="pct"/>
            <w:tcBorders>
              <w:top w:val="nil"/>
              <w:left w:val="nil"/>
              <w:bottom w:val="nil"/>
              <w:right w:val="nil"/>
            </w:tcBorders>
            <w:shd w:val="clear" w:color="auto" w:fill="auto"/>
            <w:noWrap/>
            <w:hideMark/>
          </w:tcPr>
          <w:p w14:paraId="7788ACD2" w14:textId="77777777" w:rsidR="001F2834" w:rsidRPr="001F2834" w:rsidRDefault="001F2834" w:rsidP="001F2834">
            <w:pPr>
              <w:spacing w:after="0" w:line="240" w:lineRule="auto"/>
              <w:jc w:val="center"/>
              <w:rPr>
                <w:rFonts w:ascii="Arial" w:hAnsi="Arial" w:cs="Arial"/>
                <w:color w:val="000000"/>
                <w:sz w:val="16"/>
                <w:szCs w:val="16"/>
              </w:rPr>
            </w:pPr>
          </w:p>
        </w:tc>
        <w:tc>
          <w:tcPr>
            <w:tcW w:w="1673" w:type="pct"/>
            <w:gridSpan w:val="4"/>
            <w:tcBorders>
              <w:top w:val="nil"/>
              <w:left w:val="nil"/>
              <w:bottom w:val="single" w:sz="4" w:space="0" w:color="auto"/>
              <w:right w:val="nil"/>
            </w:tcBorders>
            <w:shd w:val="clear" w:color="auto" w:fill="auto"/>
            <w:noWrap/>
            <w:hideMark/>
          </w:tcPr>
          <w:p w14:paraId="515ADF36" w14:textId="77777777" w:rsidR="001F2834" w:rsidRPr="001F2834" w:rsidRDefault="001F2834" w:rsidP="001F2834">
            <w:pPr>
              <w:spacing w:after="0" w:line="240" w:lineRule="auto"/>
              <w:jc w:val="center"/>
              <w:rPr>
                <w:rFonts w:ascii="Arial" w:hAnsi="Arial" w:cs="Arial"/>
                <w:color w:val="000000"/>
                <w:sz w:val="16"/>
                <w:szCs w:val="16"/>
              </w:rPr>
            </w:pPr>
            <w:r w:rsidRPr="001F2834">
              <w:rPr>
                <w:rFonts w:ascii="Arial" w:hAnsi="Arial" w:cs="Arial"/>
                <w:color w:val="000000"/>
                <w:sz w:val="16"/>
                <w:szCs w:val="16"/>
              </w:rPr>
              <w:t>Administered</w:t>
            </w:r>
          </w:p>
        </w:tc>
        <w:tc>
          <w:tcPr>
            <w:tcW w:w="445" w:type="pct"/>
            <w:tcBorders>
              <w:top w:val="nil"/>
              <w:left w:val="nil"/>
              <w:bottom w:val="nil"/>
              <w:right w:val="nil"/>
            </w:tcBorders>
            <w:shd w:val="clear" w:color="auto" w:fill="auto"/>
            <w:noWrap/>
            <w:hideMark/>
          </w:tcPr>
          <w:p w14:paraId="263207CA" w14:textId="77777777" w:rsidR="001F2834" w:rsidRPr="001F2834" w:rsidRDefault="001F2834" w:rsidP="001F2834">
            <w:pPr>
              <w:spacing w:after="0" w:line="240" w:lineRule="auto"/>
              <w:jc w:val="center"/>
              <w:rPr>
                <w:rFonts w:ascii="Arial" w:hAnsi="Arial" w:cs="Arial"/>
                <w:color w:val="000000"/>
                <w:sz w:val="16"/>
                <w:szCs w:val="16"/>
              </w:rPr>
            </w:pPr>
          </w:p>
        </w:tc>
      </w:tr>
      <w:tr w:rsidR="001F2834" w:rsidRPr="001F2834" w14:paraId="5D4C7CCC" w14:textId="77777777" w:rsidTr="001F2834">
        <w:trPr>
          <w:trHeight w:val="225"/>
        </w:trPr>
        <w:tc>
          <w:tcPr>
            <w:tcW w:w="687" w:type="pct"/>
            <w:tcBorders>
              <w:top w:val="nil"/>
              <w:left w:val="nil"/>
              <w:bottom w:val="nil"/>
              <w:right w:val="nil"/>
            </w:tcBorders>
            <w:shd w:val="clear" w:color="auto" w:fill="auto"/>
            <w:vAlign w:val="bottom"/>
            <w:hideMark/>
          </w:tcPr>
          <w:p w14:paraId="03C99588" w14:textId="77777777" w:rsidR="001F2834" w:rsidRPr="001F2834" w:rsidRDefault="001F2834" w:rsidP="001F2834">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vAlign w:val="bottom"/>
            <w:hideMark/>
          </w:tcPr>
          <w:p w14:paraId="677A3E32" w14:textId="77777777" w:rsidR="001F2834" w:rsidRPr="001F2834" w:rsidRDefault="001F2834" w:rsidP="001F2834">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vAlign w:val="bottom"/>
            <w:hideMark/>
          </w:tcPr>
          <w:p w14:paraId="57B1026B" w14:textId="77777777" w:rsidR="001F2834" w:rsidRPr="001F2834" w:rsidRDefault="001F2834" w:rsidP="001F2834">
            <w:pPr>
              <w:spacing w:after="0" w:line="240" w:lineRule="auto"/>
              <w:jc w:val="center"/>
              <w:rPr>
                <w:rFonts w:ascii="Times New Roman" w:hAnsi="Times New Roman"/>
              </w:rPr>
            </w:pPr>
          </w:p>
        </w:tc>
        <w:tc>
          <w:tcPr>
            <w:tcW w:w="412" w:type="pct"/>
            <w:tcBorders>
              <w:top w:val="nil"/>
              <w:left w:val="nil"/>
              <w:bottom w:val="nil"/>
              <w:right w:val="nil"/>
            </w:tcBorders>
            <w:shd w:val="clear" w:color="auto" w:fill="auto"/>
            <w:vAlign w:val="bottom"/>
            <w:hideMark/>
          </w:tcPr>
          <w:p w14:paraId="3CB69F2F" w14:textId="77777777" w:rsidR="001F2834" w:rsidRPr="001F2834" w:rsidRDefault="001F2834" w:rsidP="001F2834">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vAlign w:val="bottom"/>
            <w:hideMark/>
          </w:tcPr>
          <w:p w14:paraId="45059F85" w14:textId="77777777" w:rsidR="001F2834" w:rsidRPr="001F2834" w:rsidRDefault="001F2834" w:rsidP="001F2834">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vAlign w:val="bottom"/>
            <w:hideMark/>
          </w:tcPr>
          <w:p w14:paraId="03C59C2B" w14:textId="77777777" w:rsidR="001F2834" w:rsidRPr="001F2834" w:rsidRDefault="001F2834" w:rsidP="001F2834">
            <w:pPr>
              <w:spacing w:after="0" w:line="240" w:lineRule="auto"/>
              <w:jc w:val="center"/>
              <w:rPr>
                <w:rFonts w:ascii="Times New Roman" w:hAnsi="Times New Roman"/>
              </w:rPr>
            </w:pPr>
          </w:p>
        </w:tc>
        <w:tc>
          <w:tcPr>
            <w:tcW w:w="454" w:type="pct"/>
            <w:tcBorders>
              <w:top w:val="nil"/>
              <w:left w:val="nil"/>
              <w:bottom w:val="nil"/>
              <w:right w:val="nil"/>
            </w:tcBorders>
            <w:shd w:val="clear" w:color="auto" w:fill="auto"/>
            <w:vAlign w:val="bottom"/>
            <w:hideMark/>
          </w:tcPr>
          <w:p w14:paraId="4F04D1D8" w14:textId="77777777" w:rsidR="001F2834" w:rsidRPr="001F2834" w:rsidRDefault="001F2834" w:rsidP="001F2834">
            <w:pPr>
              <w:spacing w:after="0" w:line="240" w:lineRule="auto"/>
              <w:jc w:val="center"/>
              <w:rPr>
                <w:rFonts w:ascii="Times New Roman" w:hAnsi="Times New Roman"/>
              </w:rPr>
            </w:pPr>
          </w:p>
        </w:tc>
        <w:tc>
          <w:tcPr>
            <w:tcW w:w="766" w:type="pct"/>
            <w:gridSpan w:val="2"/>
            <w:tcBorders>
              <w:top w:val="nil"/>
              <w:left w:val="nil"/>
              <w:bottom w:val="single" w:sz="4" w:space="0" w:color="auto"/>
              <w:right w:val="nil"/>
            </w:tcBorders>
            <w:shd w:val="clear" w:color="auto" w:fill="auto"/>
            <w:noWrap/>
            <w:vAlign w:val="bottom"/>
            <w:hideMark/>
          </w:tcPr>
          <w:p w14:paraId="06F33C77" w14:textId="77777777" w:rsidR="001F2834" w:rsidRPr="001F2834" w:rsidRDefault="001F2834" w:rsidP="001F2834">
            <w:pPr>
              <w:spacing w:after="0" w:line="240" w:lineRule="auto"/>
              <w:jc w:val="center"/>
              <w:rPr>
                <w:rFonts w:ascii="Arial" w:hAnsi="Arial" w:cs="Arial"/>
                <w:color w:val="000000"/>
                <w:sz w:val="16"/>
                <w:szCs w:val="16"/>
              </w:rPr>
            </w:pPr>
            <w:r w:rsidRPr="001F2834">
              <w:rPr>
                <w:rFonts w:ascii="Arial" w:hAnsi="Arial" w:cs="Arial"/>
                <w:color w:val="000000"/>
                <w:sz w:val="16"/>
                <w:szCs w:val="16"/>
              </w:rPr>
              <w:t>Appropriation Bill No. 2</w:t>
            </w:r>
          </w:p>
        </w:tc>
        <w:tc>
          <w:tcPr>
            <w:tcW w:w="454" w:type="pct"/>
            <w:tcBorders>
              <w:top w:val="nil"/>
              <w:left w:val="nil"/>
              <w:bottom w:val="nil"/>
              <w:right w:val="nil"/>
            </w:tcBorders>
            <w:shd w:val="clear" w:color="auto" w:fill="auto"/>
            <w:vAlign w:val="bottom"/>
            <w:hideMark/>
          </w:tcPr>
          <w:p w14:paraId="3C635169" w14:textId="77777777" w:rsidR="001F2834" w:rsidRPr="001F2834" w:rsidRDefault="001F2834" w:rsidP="001F2834">
            <w:pPr>
              <w:spacing w:after="0" w:line="240" w:lineRule="auto"/>
              <w:jc w:val="center"/>
              <w:rPr>
                <w:rFonts w:ascii="Arial" w:hAnsi="Arial" w:cs="Arial"/>
                <w:color w:val="000000"/>
                <w:sz w:val="16"/>
                <w:szCs w:val="16"/>
              </w:rPr>
            </w:pPr>
          </w:p>
        </w:tc>
        <w:tc>
          <w:tcPr>
            <w:tcW w:w="445" w:type="pct"/>
            <w:tcBorders>
              <w:top w:val="nil"/>
              <w:left w:val="nil"/>
              <w:bottom w:val="nil"/>
              <w:right w:val="nil"/>
            </w:tcBorders>
            <w:shd w:val="clear" w:color="auto" w:fill="auto"/>
            <w:vAlign w:val="bottom"/>
            <w:hideMark/>
          </w:tcPr>
          <w:p w14:paraId="4936FB1E" w14:textId="77777777" w:rsidR="001F2834" w:rsidRPr="001F2834" w:rsidRDefault="001F2834" w:rsidP="001F2834">
            <w:pPr>
              <w:spacing w:after="0" w:line="240" w:lineRule="auto"/>
              <w:jc w:val="center"/>
              <w:rPr>
                <w:rFonts w:ascii="Times New Roman" w:hAnsi="Times New Roman"/>
              </w:rPr>
            </w:pPr>
          </w:p>
        </w:tc>
      </w:tr>
      <w:tr w:rsidR="001F2834" w:rsidRPr="001F2834" w14:paraId="13151725" w14:textId="77777777" w:rsidTr="001F2834">
        <w:trPr>
          <w:trHeight w:val="397"/>
        </w:trPr>
        <w:tc>
          <w:tcPr>
            <w:tcW w:w="687" w:type="pct"/>
            <w:tcBorders>
              <w:top w:val="nil"/>
              <w:left w:val="nil"/>
              <w:bottom w:val="single" w:sz="4" w:space="0" w:color="auto"/>
              <w:right w:val="nil"/>
            </w:tcBorders>
            <w:shd w:val="clear" w:color="auto" w:fill="auto"/>
            <w:vAlign w:val="bottom"/>
            <w:hideMark/>
          </w:tcPr>
          <w:p w14:paraId="5A5C8236" w14:textId="17FEC3B4" w:rsidR="001F2834" w:rsidRPr="001F2834" w:rsidRDefault="001F2834" w:rsidP="001F2834">
            <w:pPr>
              <w:spacing w:after="0" w:line="240" w:lineRule="auto"/>
              <w:jc w:val="left"/>
              <w:rPr>
                <w:rFonts w:ascii="Arial" w:hAnsi="Arial" w:cs="Arial"/>
                <w:color w:val="000000"/>
                <w:sz w:val="16"/>
                <w:szCs w:val="16"/>
              </w:rPr>
            </w:pPr>
            <w:r w:rsidRPr="001F2834">
              <w:rPr>
                <w:rFonts w:ascii="Arial" w:hAnsi="Arial" w:cs="Arial"/>
                <w:color w:val="000000"/>
                <w:sz w:val="16"/>
                <w:szCs w:val="16"/>
              </w:rPr>
              <w:t>Entity/Outcome/</w:t>
            </w:r>
            <w:r w:rsidRPr="001F2834">
              <w:rPr>
                <w:rFonts w:ascii="Arial" w:hAnsi="Arial" w:cs="Arial"/>
                <w:color w:val="000000"/>
                <w:sz w:val="16"/>
                <w:szCs w:val="16"/>
              </w:rPr>
              <w:br/>
              <w:t>Non</w:t>
            </w:r>
            <w:r w:rsidR="005C15D5">
              <w:rPr>
                <w:rFonts w:ascii="Arial" w:hAnsi="Arial" w:cs="Arial"/>
                <w:color w:val="000000"/>
                <w:sz w:val="16"/>
                <w:szCs w:val="16"/>
              </w:rPr>
              <w:noBreakHyphen/>
            </w:r>
            <w:r w:rsidRPr="001F2834">
              <w:rPr>
                <w:rFonts w:ascii="Arial" w:hAnsi="Arial" w:cs="Arial"/>
                <w:color w:val="000000"/>
                <w:sz w:val="16"/>
                <w:szCs w:val="16"/>
              </w:rPr>
              <w:t>operating</w:t>
            </w:r>
          </w:p>
        </w:tc>
        <w:tc>
          <w:tcPr>
            <w:tcW w:w="445" w:type="pct"/>
            <w:tcBorders>
              <w:top w:val="nil"/>
              <w:left w:val="nil"/>
              <w:bottom w:val="single" w:sz="4" w:space="0" w:color="auto"/>
              <w:right w:val="nil"/>
            </w:tcBorders>
            <w:shd w:val="clear" w:color="auto" w:fill="auto"/>
            <w:vAlign w:val="bottom"/>
            <w:hideMark/>
          </w:tcPr>
          <w:p w14:paraId="29FC453C" w14:textId="77777777" w:rsidR="001F2834" w:rsidRPr="001F2834" w:rsidRDefault="001F2834" w:rsidP="001F2834">
            <w:pPr>
              <w:spacing w:after="0" w:line="240" w:lineRule="auto"/>
              <w:jc w:val="right"/>
              <w:rPr>
                <w:rFonts w:ascii="Arial" w:hAnsi="Arial" w:cs="Arial"/>
                <w:color w:val="000000"/>
                <w:sz w:val="16"/>
                <w:szCs w:val="16"/>
              </w:rPr>
            </w:pPr>
            <w:r w:rsidRPr="001F2834">
              <w:rPr>
                <w:rFonts w:ascii="Arial" w:hAnsi="Arial" w:cs="Arial"/>
                <w:color w:val="000000"/>
                <w:sz w:val="16"/>
                <w:szCs w:val="16"/>
              </w:rPr>
              <w:t>Appropriation</w:t>
            </w:r>
            <w:r w:rsidRPr="001F2834">
              <w:rPr>
                <w:rFonts w:ascii="Arial" w:hAnsi="Arial" w:cs="Arial"/>
                <w:color w:val="000000"/>
                <w:sz w:val="16"/>
                <w:szCs w:val="16"/>
              </w:rPr>
              <w:br/>
              <w:t>Bill No. 1</w:t>
            </w:r>
          </w:p>
        </w:tc>
        <w:tc>
          <w:tcPr>
            <w:tcW w:w="445" w:type="pct"/>
            <w:tcBorders>
              <w:top w:val="nil"/>
              <w:left w:val="nil"/>
              <w:bottom w:val="single" w:sz="4" w:space="0" w:color="auto"/>
              <w:right w:val="nil"/>
            </w:tcBorders>
            <w:shd w:val="clear" w:color="auto" w:fill="auto"/>
            <w:vAlign w:val="bottom"/>
            <w:hideMark/>
          </w:tcPr>
          <w:p w14:paraId="4DF8CCB0" w14:textId="77777777" w:rsidR="001F2834" w:rsidRPr="001F2834" w:rsidRDefault="001F2834" w:rsidP="001F2834">
            <w:pPr>
              <w:spacing w:after="0" w:line="240" w:lineRule="auto"/>
              <w:jc w:val="right"/>
              <w:rPr>
                <w:rFonts w:ascii="Arial" w:hAnsi="Arial" w:cs="Arial"/>
                <w:color w:val="000000"/>
                <w:sz w:val="16"/>
                <w:szCs w:val="16"/>
              </w:rPr>
            </w:pPr>
            <w:r w:rsidRPr="001F2834">
              <w:rPr>
                <w:rFonts w:ascii="Arial" w:hAnsi="Arial" w:cs="Arial"/>
                <w:color w:val="000000"/>
                <w:sz w:val="16"/>
                <w:szCs w:val="16"/>
              </w:rPr>
              <w:t>Appropriation</w:t>
            </w:r>
            <w:r w:rsidRPr="001F2834">
              <w:rPr>
                <w:rFonts w:ascii="Arial" w:hAnsi="Arial" w:cs="Arial"/>
                <w:color w:val="000000"/>
                <w:sz w:val="16"/>
                <w:szCs w:val="16"/>
              </w:rPr>
              <w:br/>
              <w:t>Bill No. 2</w:t>
            </w:r>
          </w:p>
        </w:tc>
        <w:tc>
          <w:tcPr>
            <w:tcW w:w="412" w:type="pct"/>
            <w:tcBorders>
              <w:top w:val="nil"/>
              <w:left w:val="nil"/>
              <w:bottom w:val="single" w:sz="4" w:space="0" w:color="auto"/>
              <w:right w:val="nil"/>
            </w:tcBorders>
            <w:shd w:val="clear" w:color="auto" w:fill="auto"/>
            <w:vAlign w:val="bottom"/>
            <w:hideMark/>
          </w:tcPr>
          <w:p w14:paraId="5CD15720" w14:textId="77777777" w:rsidR="001F2834" w:rsidRPr="001F2834" w:rsidRDefault="001F2834" w:rsidP="001F2834">
            <w:pPr>
              <w:spacing w:after="0" w:line="240" w:lineRule="auto"/>
              <w:jc w:val="right"/>
              <w:rPr>
                <w:rFonts w:ascii="Arial" w:hAnsi="Arial" w:cs="Arial"/>
                <w:color w:val="000000"/>
                <w:sz w:val="16"/>
                <w:szCs w:val="16"/>
              </w:rPr>
            </w:pPr>
            <w:r w:rsidRPr="001F2834">
              <w:rPr>
                <w:rFonts w:ascii="Arial" w:hAnsi="Arial" w:cs="Arial"/>
                <w:color w:val="000000"/>
                <w:sz w:val="16"/>
                <w:szCs w:val="16"/>
              </w:rPr>
              <w:t>External Revenue(a)</w:t>
            </w:r>
          </w:p>
        </w:tc>
        <w:tc>
          <w:tcPr>
            <w:tcW w:w="445" w:type="pct"/>
            <w:tcBorders>
              <w:top w:val="nil"/>
              <w:left w:val="nil"/>
              <w:bottom w:val="single" w:sz="4" w:space="0" w:color="auto"/>
              <w:right w:val="nil"/>
            </w:tcBorders>
            <w:shd w:val="clear" w:color="auto" w:fill="auto"/>
            <w:vAlign w:val="bottom"/>
            <w:hideMark/>
          </w:tcPr>
          <w:p w14:paraId="660842A3" w14:textId="77777777" w:rsidR="001F2834" w:rsidRPr="001F2834" w:rsidRDefault="001F2834" w:rsidP="001F2834">
            <w:pPr>
              <w:spacing w:after="0" w:line="240" w:lineRule="auto"/>
              <w:jc w:val="right"/>
              <w:rPr>
                <w:rFonts w:ascii="Arial" w:hAnsi="Arial" w:cs="Arial"/>
                <w:color w:val="000000"/>
                <w:sz w:val="16"/>
                <w:szCs w:val="16"/>
              </w:rPr>
            </w:pPr>
            <w:r w:rsidRPr="001F2834">
              <w:rPr>
                <w:rFonts w:ascii="Arial" w:hAnsi="Arial" w:cs="Arial"/>
                <w:color w:val="000000"/>
                <w:sz w:val="16"/>
                <w:szCs w:val="16"/>
              </w:rPr>
              <w:t>Special</w:t>
            </w:r>
            <w:r w:rsidRPr="001F2834">
              <w:rPr>
                <w:rFonts w:ascii="Arial" w:hAnsi="Arial" w:cs="Arial"/>
                <w:color w:val="000000"/>
                <w:sz w:val="16"/>
                <w:szCs w:val="16"/>
              </w:rPr>
              <w:br/>
              <w:t>Appropriation</w:t>
            </w:r>
          </w:p>
        </w:tc>
        <w:tc>
          <w:tcPr>
            <w:tcW w:w="445" w:type="pct"/>
            <w:tcBorders>
              <w:top w:val="nil"/>
              <w:left w:val="nil"/>
              <w:bottom w:val="single" w:sz="4" w:space="0" w:color="auto"/>
              <w:right w:val="nil"/>
            </w:tcBorders>
            <w:shd w:val="clear" w:color="auto" w:fill="auto"/>
            <w:vAlign w:val="bottom"/>
            <w:hideMark/>
          </w:tcPr>
          <w:p w14:paraId="65F14326" w14:textId="77777777" w:rsidR="001F2834" w:rsidRPr="001F2834" w:rsidRDefault="001F2834" w:rsidP="001F2834">
            <w:pPr>
              <w:spacing w:after="0" w:line="240" w:lineRule="auto"/>
              <w:jc w:val="right"/>
              <w:rPr>
                <w:rFonts w:ascii="Arial" w:hAnsi="Arial" w:cs="Arial"/>
                <w:color w:val="000000"/>
                <w:sz w:val="16"/>
                <w:szCs w:val="16"/>
              </w:rPr>
            </w:pPr>
            <w:r w:rsidRPr="001F2834">
              <w:rPr>
                <w:rFonts w:ascii="Arial" w:hAnsi="Arial" w:cs="Arial"/>
                <w:color w:val="000000"/>
                <w:sz w:val="16"/>
                <w:szCs w:val="16"/>
              </w:rPr>
              <w:t>Special</w:t>
            </w:r>
            <w:r w:rsidRPr="001F2834">
              <w:rPr>
                <w:rFonts w:ascii="Arial" w:hAnsi="Arial" w:cs="Arial"/>
                <w:color w:val="000000"/>
                <w:sz w:val="16"/>
                <w:szCs w:val="16"/>
              </w:rPr>
              <w:br/>
              <w:t>Accounts(b)</w:t>
            </w:r>
          </w:p>
        </w:tc>
        <w:tc>
          <w:tcPr>
            <w:tcW w:w="454" w:type="pct"/>
            <w:tcBorders>
              <w:top w:val="nil"/>
              <w:left w:val="nil"/>
              <w:bottom w:val="single" w:sz="4" w:space="0" w:color="auto"/>
              <w:right w:val="nil"/>
            </w:tcBorders>
            <w:shd w:val="clear" w:color="auto" w:fill="auto"/>
            <w:vAlign w:val="bottom"/>
            <w:hideMark/>
          </w:tcPr>
          <w:p w14:paraId="73AA0422" w14:textId="77777777" w:rsidR="001F2834" w:rsidRPr="001F2834" w:rsidRDefault="001F2834" w:rsidP="001F2834">
            <w:pPr>
              <w:spacing w:after="0" w:line="240" w:lineRule="auto"/>
              <w:jc w:val="right"/>
              <w:rPr>
                <w:rFonts w:ascii="Arial" w:hAnsi="Arial" w:cs="Arial"/>
                <w:color w:val="000000"/>
                <w:sz w:val="16"/>
                <w:szCs w:val="16"/>
              </w:rPr>
            </w:pPr>
            <w:r w:rsidRPr="001F2834">
              <w:rPr>
                <w:rFonts w:ascii="Arial" w:hAnsi="Arial" w:cs="Arial"/>
                <w:color w:val="000000"/>
                <w:sz w:val="16"/>
                <w:szCs w:val="16"/>
              </w:rPr>
              <w:t>Appropriation</w:t>
            </w:r>
            <w:r w:rsidRPr="001F2834">
              <w:rPr>
                <w:rFonts w:ascii="Arial" w:hAnsi="Arial" w:cs="Arial"/>
                <w:color w:val="000000"/>
                <w:sz w:val="16"/>
                <w:szCs w:val="16"/>
              </w:rPr>
              <w:br/>
              <w:t>Bill No. 1</w:t>
            </w:r>
          </w:p>
        </w:tc>
        <w:tc>
          <w:tcPr>
            <w:tcW w:w="345" w:type="pct"/>
            <w:tcBorders>
              <w:top w:val="nil"/>
              <w:left w:val="nil"/>
              <w:bottom w:val="single" w:sz="4" w:space="0" w:color="auto"/>
              <w:right w:val="nil"/>
            </w:tcBorders>
            <w:shd w:val="clear" w:color="auto" w:fill="auto"/>
            <w:vAlign w:val="bottom"/>
            <w:hideMark/>
          </w:tcPr>
          <w:p w14:paraId="5C6D8BCE" w14:textId="77777777" w:rsidR="001F2834" w:rsidRPr="001F2834" w:rsidRDefault="001F2834" w:rsidP="001F2834">
            <w:pPr>
              <w:spacing w:after="0" w:line="240" w:lineRule="auto"/>
              <w:jc w:val="right"/>
              <w:rPr>
                <w:rFonts w:ascii="Arial" w:hAnsi="Arial" w:cs="Arial"/>
                <w:color w:val="000000"/>
                <w:sz w:val="16"/>
                <w:szCs w:val="16"/>
              </w:rPr>
            </w:pPr>
            <w:r w:rsidRPr="001F2834">
              <w:rPr>
                <w:rFonts w:ascii="Arial" w:hAnsi="Arial" w:cs="Arial"/>
                <w:color w:val="000000"/>
                <w:sz w:val="16"/>
                <w:szCs w:val="16"/>
              </w:rPr>
              <w:br/>
              <w:t>SPPs</w:t>
            </w:r>
          </w:p>
        </w:tc>
        <w:tc>
          <w:tcPr>
            <w:tcW w:w="420" w:type="pct"/>
            <w:tcBorders>
              <w:top w:val="nil"/>
              <w:left w:val="nil"/>
              <w:bottom w:val="single" w:sz="4" w:space="0" w:color="auto"/>
              <w:right w:val="nil"/>
            </w:tcBorders>
            <w:shd w:val="clear" w:color="auto" w:fill="auto"/>
            <w:vAlign w:val="bottom"/>
            <w:hideMark/>
          </w:tcPr>
          <w:p w14:paraId="719936A0" w14:textId="77777777" w:rsidR="001F2834" w:rsidRPr="001F2834" w:rsidRDefault="001F2834" w:rsidP="001F2834">
            <w:pPr>
              <w:spacing w:after="0" w:line="240" w:lineRule="auto"/>
              <w:jc w:val="right"/>
              <w:rPr>
                <w:rFonts w:ascii="Arial" w:hAnsi="Arial" w:cs="Arial"/>
                <w:color w:val="000000"/>
                <w:sz w:val="16"/>
                <w:szCs w:val="16"/>
              </w:rPr>
            </w:pPr>
            <w:r w:rsidRPr="001F2834">
              <w:rPr>
                <w:rFonts w:ascii="Arial" w:hAnsi="Arial" w:cs="Arial"/>
                <w:color w:val="000000"/>
                <w:sz w:val="16"/>
                <w:szCs w:val="16"/>
              </w:rPr>
              <w:br/>
              <w:t>Other(c)</w:t>
            </w:r>
          </w:p>
        </w:tc>
        <w:tc>
          <w:tcPr>
            <w:tcW w:w="454" w:type="pct"/>
            <w:tcBorders>
              <w:top w:val="nil"/>
              <w:left w:val="nil"/>
              <w:bottom w:val="single" w:sz="4" w:space="0" w:color="auto"/>
              <w:right w:val="nil"/>
            </w:tcBorders>
            <w:shd w:val="clear" w:color="auto" w:fill="auto"/>
            <w:vAlign w:val="bottom"/>
            <w:hideMark/>
          </w:tcPr>
          <w:p w14:paraId="1DD17B55" w14:textId="77777777" w:rsidR="001F2834" w:rsidRPr="001F2834" w:rsidRDefault="001F2834" w:rsidP="001F2834">
            <w:pPr>
              <w:spacing w:after="0" w:line="240" w:lineRule="auto"/>
              <w:jc w:val="right"/>
              <w:rPr>
                <w:rFonts w:ascii="Arial" w:hAnsi="Arial" w:cs="Arial"/>
                <w:color w:val="000000"/>
                <w:sz w:val="16"/>
                <w:szCs w:val="16"/>
              </w:rPr>
            </w:pPr>
            <w:r w:rsidRPr="001F2834">
              <w:rPr>
                <w:rFonts w:ascii="Arial" w:hAnsi="Arial" w:cs="Arial"/>
                <w:color w:val="000000"/>
                <w:sz w:val="16"/>
                <w:szCs w:val="16"/>
              </w:rPr>
              <w:t>Special</w:t>
            </w:r>
            <w:r w:rsidRPr="001F2834">
              <w:rPr>
                <w:rFonts w:ascii="Arial" w:hAnsi="Arial" w:cs="Arial"/>
                <w:color w:val="000000"/>
                <w:sz w:val="16"/>
                <w:szCs w:val="16"/>
              </w:rPr>
              <w:br/>
              <w:t>Appropriation</w:t>
            </w:r>
          </w:p>
        </w:tc>
        <w:tc>
          <w:tcPr>
            <w:tcW w:w="445" w:type="pct"/>
            <w:tcBorders>
              <w:top w:val="nil"/>
              <w:left w:val="nil"/>
              <w:bottom w:val="single" w:sz="4" w:space="0" w:color="auto"/>
              <w:right w:val="nil"/>
            </w:tcBorders>
            <w:shd w:val="clear" w:color="auto" w:fill="auto"/>
            <w:vAlign w:val="bottom"/>
            <w:hideMark/>
          </w:tcPr>
          <w:p w14:paraId="0875323E" w14:textId="77777777" w:rsidR="001F2834" w:rsidRPr="001F2834" w:rsidRDefault="001F2834" w:rsidP="001F2834">
            <w:pPr>
              <w:spacing w:after="0" w:line="240" w:lineRule="auto"/>
              <w:jc w:val="right"/>
              <w:rPr>
                <w:rFonts w:ascii="Arial" w:hAnsi="Arial" w:cs="Arial"/>
                <w:color w:val="000000"/>
                <w:sz w:val="16"/>
                <w:szCs w:val="16"/>
              </w:rPr>
            </w:pPr>
            <w:r w:rsidRPr="001F2834">
              <w:rPr>
                <w:rFonts w:ascii="Arial" w:hAnsi="Arial" w:cs="Arial"/>
                <w:color w:val="000000"/>
                <w:sz w:val="16"/>
                <w:szCs w:val="16"/>
              </w:rPr>
              <w:br/>
              <w:t>Total</w:t>
            </w:r>
          </w:p>
        </w:tc>
      </w:tr>
      <w:tr w:rsidR="001F2834" w:rsidRPr="001F2834" w14:paraId="1E5C9C66" w14:textId="77777777" w:rsidTr="001F2834">
        <w:trPr>
          <w:trHeight w:val="225"/>
        </w:trPr>
        <w:tc>
          <w:tcPr>
            <w:tcW w:w="687" w:type="pct"/>
            <w:tcBorders>
              <w:top w:val="nil"/>
              <w:left w:val="nil"/>
              <w:bottom w:val="nil"/>
              <w:right w:val="nil"/>
            </w:tcBorders>
            <w:shd w:val="clear" w:color="auto" w:fill="auto"/>
            <w:noWrap/>
            <w:hideMark/>
          </w:tcPr>
          <w:p w14:paraId="2B2596C6" w14:textId="77777777" w:rsidR="001F2834" w:rsidRPr="001F2834" w:rsidRDefault="001F2834" w:rsidP="001F2834">
            <w:pPr>
              <w:spacing w:after="0" w:line="240" w:lineRule="auto"/>
              <w:jc w:val="righ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5C15E379" w14:textId="08D78C83" w:rsidR="001F2834" w:rsidRPr="001F2834" w:rsidRDefault="001F2834" w:rsidP="001F2834">
            <w:pPr>
              <w:spacing w:after="0" w:line="240" w:lineRule="auto"/>
              <w:jc w:val="right"/>
              <w:rPr>
                <w:rFonts w:ascii="Arial" w:hAnsi="Arial" w:cs="Arial"/>
                <w:color w:val="000000"/>
                <w:sz w:val="16"/>
                <w:szCs w:val="16"/>
              </w:rPr>
            </w:pPr>
            <w:r w:rsidRPr="001F2834">
              <w:rPr>
                <w:rFonts w:ascii="Arial" w:hAnsi="Arial" w:cs="Arial"/>
                <w:color w:val="000000"/>
                <w:sz w:val="16"/>
                <w:szCs w:val="16"/>
              </w:rPr>
              <w:t>$</w:t>
            </w:r>
            <w:r w:rsidR="005C15D5">
              <w:rPr>
                <w:rFonts w:ascii="Arial" w:hAnsi="Arial" w:cs="Arial"/>
                <w:color w:val="000000"/>
                <w:sz w:val="16"/>
                <w:szCs w:val="16"/>
              </w:rPr>
              <w:t>’</w:t>
            </w:r>
            <w:r w:rsidRPr="001F2834">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4EC485FA" w14:textId="4B8379A6" w:rsidR="001F2834" w:rsidRPr="001F2834" w:rsidRDefault="001F2834" w:rsidP="001F2834">
            <w:pPr>
              <w:spacing w:after="0" w:line="240" w:lineRule="auto"/>
              <w:jc w:val="right"/>
              <w:rPr>
                <w:rFonts w:ascii="Arial" w:hAnsi="Arial" w:cs="Arial"/>
                <w:color w:val="000000"/>
                <w:sz w:val="16"/>
                <w:szCs w:val="16"/>
              </w:rPr>
            </w:pPr>
            <w:r w:rsidRPr="001F2834">
              <w:rPr>
                <w:rFonts w:ascii="Arial" w:hAnsi="Arial" w:cs="Arial"/>
                <w:color w:val="000000"/>
                <w:sz w:val="16"/>
                <w:szCs w:val="16"/>
              </w:rPr>
              <w:t>$</w:t>
            </w:r>
            <w:r w:rsidR="005C15D5">
              <w:rPr>
                <w:rFonts w:ascii="Arial" w:hAnsi="Arial" w:cs="Arial"/>
                <w:color w:val="000000"/>
                <w:sz w:val="16"/>
                <w:szCs w:val="16"/>
              </w:rPr>
              <w:t>’</w:t>
            </w:r>
            <w:r w:rsidRPr="001F2834">
              <w:rPr>
                <w:rFonts w:ascii="Arial" w:hAnsi="Arial" w:cs="Arial"/>
                <w:color w:val="000000"/>
                <w:sz w:val="16"/>
                <w:szCs w:val="16"/>
              </w:rPr>
              <w:t>000</w:t>
            </w:r>
          </w:p>
        </w:tc>
        <w:tc>
          <w:tcPr>
            <w:tcW w:w="412" w:type="pct"/>
            <w:tcBorders>
              <w:top w:val="nil"/>
              <w:left w:val="nil"/>
              <w:bottom w:val="nil"/>
              <w:right w:val="nil"/>
            </w:tcBorders>
            <w:shd w:val="clear" w:color="auto" w:fill="auto"/>
            <w:noWrap/>
            <w:hideMark/>
          </w:tcPr>
          <w:p w14:paraId="6454ACAC" w14:textId="313A23E7" w:rsidR="001F2834" w:rsidRPr="001F2834" w:rsidRDefault="001F2834" w:rsidP="001F2834">
            <w:pPr>
              <w:spacing w:after="0" w:line="240" w:lineRule="auto"/>
              <w:jc w:val="right"/>
              <w:rPr>
                <w:rFonts w:ascii="Arial" w:hAnsi="Arial" w:cs="Arial"/>
                <w:color w:val="000000"/>
                <w:sz w:val="16"/>
                <w:szCs w:val="16"/>
              </w:rPr>
            </w:pPr>
            <w:r w:rsidRPr="001F2834">
              <w:rPr>
                <w:rFonts w:ascii="Arial" w:hAnsi="Arial" w:cs="Arial"/>
                <w:color w:val="000000"/>
                <w:sz w:val="16"/>
                <w:szCs w:val="16"/>
              </w:rPr>
              <w:t>$</w:t>
            </w:r>
            <w:r w:rsidR="005C15D5">
              <w:rPr>
                <w:rFonts w:ascii="Arial" w:hAnsi="Arial" w:cs="Arial"/>
                <w:color w:val="000000"/>
                <w:sz w:val="16"/>
                <w:szCs w:val="16"/>
              </w:rPr>
              <w:t>’</w:t>
            </w:r>
            <w:r w:rsidRPr="001F2834">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1F712F0F" w14:textId="333EA04D" w:rsidR="001F2834" w:rsidRPr="001F2834" w:rsidRDefault="001F2834" w:rsidP="001F2834">
            <w:pPr>
              <w:spacing w:after="0" w:line="240" w:lineRule="auto"/>
              <w:jc w:val="right"/>
              <w:rPr>
                <w:rFonts w:ascii="Arial" w:hAnsi="Arial" w:cs="Arial"/>
                <w:color w:val="000000"/>
                <w:sz w:val="16"/>
                <w:szCs w:val="16"/>
              </w:rPr>
            </w:pPr>
            <w:r w:rsidRPr="001F2834">
              <w:rPr>
                <w:rFonts w:ascii="Arial" w:hAnsi="Arial" w:cs="Arial"/>
                <w:color w:val="000000"/>
                <w:sz w:val="16"/>
                <w:szCs w:val="16"/>
              </w:rPr>
              <w:t>$</w:t>
            </w:r>
            <w:r w:rsidR="005C15D5">
              <w:rPr>
                <w:rFonts w:ascii="Arial" w:hAnsi="Arial" w:cs="Arial"/>
                <w:color w:val="000000"/>
                <w:sz w:val="16"/>
                <w:szCs w:val="16"/>
              </w:rPr>
              <w:t>’</w:t>
            </w:r>
            <w:r w:rsidRPr="001F2834">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54270D7E" w14:textId="682B4992" w:rsidR="001F2834" w:rsidRPr="001F2834" w:rsidRDefault="001F2834" w:rsidP="001F2834">
            <w:pPr>
              <w:spacing w:after="0" w:line="240" w:lineRule="auto"/>
              <w:jc w:val="right"/>
              <w:rPr>
                <w:rFonts w:ascii="Arial" w:hAnsi="Arial" w:cs="Arial"/>
                <w:color w:val="000000"/>
                <w:sz w:val="16"/>
                <w:szCs w:val="16"/>
              </w:rPr>
            </w:pPr>
            <w:r w:rsidRPr="001F2834">
              <w:rPr>
                <w:rFonts w:ascii="Arial" w:hAnsi="Arial" w:cs="Arial"/>
                <w:color w:val="000000"/>
                <w:sz w:val="16"/>
                <w:szCs w:val="16"/>
              </w:rPr>
              <w:t>$</w:t>
            </w:r>
            <w:r w:rsidR="005C15D5">
              <w:rPr>
                <w:rFonts w:ascii="Arial" w:hAnsi="Arial" w:cs="Arial"/>
                <w:color w:val="000000"/>
                <w:sz w:val="16"/>
                <w:szCs w:val="16"/>
              </w:rPr>
              <w:t>’</w:t>
            </w:r>
            <w:r w:rsidRPr="001F2834">
              <w:rPr>
                <w:rFonts w:ascii="Arial" w:hAnsi="Arial" w:cs="Arial"/>
                <w:color w:val="000000"/>
                <w:sz w:val="16"/>
                <w:szCs w:val="16"/>
              </w:rPr>
              <w:t>000</w:t>
            </w:r>
          </w:p>
        </w:tc>
        <w:tc>
          <w:tcPr>
            <w:tcW w:w="454" w:type="pct"/>
            <w:tcBorders>
              <w:top w:val="nil"/>
              <w:left w:val="nil"/>
              <w:bottom w:val="nil"/>
              <w:right w:val="nil"/>
            </w:tcBorders>
            <w:shd w:val="clear" w:color="auto" w:fill="auto"/>
            <w:noWrap/>
            <w:hideMark/>
          </w:tcPr>
          <w:p w14:paraId="793D79B4" w14:textId="58629D34" w:rsidR="001F2834" w:rsidRPr="001F2834" w:rsidRDefault="001F2834" w:rsidP="001F2834">
            <w:pPr>
              <w:spacing w:after="0" w:line="240" w:lineRule="auto"/>
              <w:jc w:val="right"/>
              <w:rPr>
                <w:rFonts w:ascii="Arial" w:hAnsi="Arial" w:cs="Arial"/>
                <w:color w:val="000000"/>
                <w:sz w:val="16"/>
                <w:szCs w:val="16"/>
              </w:rPr>
            </w:pPr>
            <w:r w:rsidRPr="001F2834">
              <w:rPr>
                <w:rFonts w:ascii="Arial" w:hAnsi="Arial" w:cs="Arial"/>
                <w:color w:val="000000"/>
                <w:sz w:val="16"/>
                <w:szCs w:val="16"/>
              </w:rPr>
              <w:t>$</w:t>
            </w:r>
            <w:r w:rsidR="005C15D5">
              <w:rPr>
                <w:rFonts w:ascii="Arial" w:hAnsi="Arial" w:cs="Arial"/>
                <w:color w:val="000000"/>
                <w:sz w:val="16"/>
                <w:szCs w:val="16"/>
              </w:rPr>
              <w:t>’</w:t>
            </w:r>
            <w:r w:rsidRPr="001F2834">
              <w:rPr>
                <w:rFonts w:ascii="Arial" w:hAnsi="Arial" w:cs="Arial"/>
                <w:color w:val="000000"/>
                <w:sz w:val="16"/>
                <w:szCs w:val="16"/>
              </w:rPr>
              <w:t>000</w:t>
            </w:r>
          </w:p>
        </w:tc>
        <w:tc>
          <w:tcPr>
            <w:tcW w:w="345" w:type="pct"/>
            <w:tcBorders>
              <w:top w:val="nil"/>
              <w:left w:val="nil"/>
              <w:bottom w:val="nil"/>
              <w:right w:val="nil"/>
            </w:tcBorders>
            <w:shd w:val="clear" w:color="auto" w:fill="auto"/>
            <w:noWrap/>
            <w:hideMark/>
          </w:tcPr>
          <w:p w14:paraId="4672F3EA" w14:textId="5CD19D01" w:rsidR="001F2834" w:rsidRPr="001F2834" w:rsidRDefault="001F2834" w:rsidP="001F2834">
            <w:pPr>
              <w:spacing w:after="0" w:line="240" w:lineRule="auto"/>
              <w:jc w:val="right"/>
              <w:rPr>
                <w:rFonts w:ascii="Arial" w:hAnsi="Arial" w:cs="Arial"/>
                <w:color w:val="000000"/>
                <w:sz w:val="16"/>
                <w:szCs w:val="16"/>
              </w:rPr>
            </w:pPr>
            <w:r w:rsidRPr="001F2834">
              <w:rPr>
                <w:rFonts w:ascii="Arial" w:hAnsi="Arial" w:cs="Arial"/>
                <w:color w:val="000000"/>
                <w:sz w:val="16"/>
                <w:szCs w:val="16"/>
              </w:rPr>
              <w:t>$</w:t>
            </w:r>
            <w:r w:rsidR="005C15D5">
              <w:rPr>
                <w:rFonts w:ascii="Arial" w:hAnsi="Arial" w:cs="Arial"/>
                <w:color w:val="000000"/>
                <w:sz w:val="16"/>
                <w:szCs w:val="16"/>
              </w:rPr>
              <w:t>’</w:t>
            </w:r>
            <w:r w:rsidRPr="001F2834">
              <w:rPr>
                <w:rFonts w:ascii="Arial" w:hAnsi="Arial" w:cs="Arial"/>
                <w:color w:val="000000"/>
                <w:sz w:val="16"/>
                <w:szCs w:val="16"/>
              </w:rPr>
              <w:t>000</w:t>
            </w:r>
          </w:p>
        </w:tc>
        <w:tc>
          <w:tcPr>
            <w:tcW w:w="420" w:type="pct"/>
            <w:tcBorders>
              <w:top w:val="nil"/>
              <w:left w:val="nil"/>
              <w:bottom w:val="nil"/>
              <w:right w:val="nil"/>
            </w:tcBorders>
            <w:shd w:val="clear" w:color="auto" w:fill="auto"/>
            <w:noWrap/>
            <w:hideMark/>
          </w:tcPr>
          <w:p w14:paraId="430425DC" w14:textId="2205B929" w:rsidR="001F2834" w:rsidRPr="001F2834" w:rsidRDefault="001F2834" w:rsidP="001F2834">
            <w:pPr>
              <w:spacing w:after="0" w:line="240" w:lineRule="auto"/>
              <w:jc w:val="right"/>
              <w:rPr>
                <w:rFonts w:ascii="Arial" w:hAnsi="Arial" w:cs="Arial"/>
                <w:color w:val="000000"/>
                <w:sz w:val="16"/>
                <w:szCs w:val="16"/>
              </w:rPr>
            </w:pPr>
            <w:r w:rsidRPr="001F2834">
              <w:rPr>
                <w:rFonts w:ascii="Arial" w:hAnsi="Arial" w:cs="Arial"/>
                <w:color w:val="000000"/>
                <w:sz w:val="16"/>
                <w:szCs w:val="16"/>
              </w:rPr>
              <w:t>$</w:t>
            </w:r>
            <w:r w:rsidR="005C15D5">
              <w:rPr>
                <w:rFonts w:ascii="Arial" w:hAnsi="Arial" w:cs="Arial"/>
                <w:color w:val="000000"/>
                <w:sz w:val="16"/>
                <w:szCs w:val="16"/>
              </w:rPr>
              <w:t>’</w:t>
            </w:r>
            <w:r w:rsidRPr="001F2834">
              <w:rPr>
                <w:rFonts w:ascii="Arial" w:hAnsi="Arial" w:cs="Arial"/>
                <w:color w:val="000000"/>
                <w:sz w:val="16"/>
                <w:szCs w:val="16"/>
              </w:rPr>
              <w:t>000</w:t>
            </w:r>
          </w:p>
        </w:tc>
        <w:tc>
          <w:tcPr>
            <w:tcW w:w="454" w:type="pct"/>
            <w:tcBorders>
              <w:top w:val="nil"/>
              <w:left w:val="nil"/>
              <w:bottom w:val="nil"/>
              <w:right w:val="nil"/>
            </w:tcBorders>
            <w:shd w:val="clear" w:color="auto" w:fill="auto"/>
            <w:noWrap/>
            <w:hideMark/>
          </w:tcPr>
          <w:p w14:paraId="112D3833" w14:textId="342246AB" w:rsidR="001F2834" w:rsidRPr="001F2834" w:rsidRDefault="001F2834" w:rsidP="001F2834">
            <w:pPr>
              <w:spacing w:after="0" w:line="240" w:lineRule="auto"/>
              <w:jc w:val="right"/>
              <w:rPr>
                <w:rFonts w:ascii="Arial" w:hAnsi="Arial" w:cs="Arial"/>
                <w:color w:val="000000"/>
                <w:sz w:val="16"/>
                <w:szCs w:val="16"/>
              </w:rPr>
            </w:pPr>
            <w:r w:rsidRPr="001F2834">
              <w:rPr>
                <w:rFonts w:ascii="Arial" w:hAnsi="Arial" w:cs="Arial"/>
                <w:color w:val="000000"/>
                <w:sz w:val="16"/>
                <w:szCs w:val="16"/>
              </w:rPr>
              <w:t>$</w:t>
            </w:r>
            <w:r w:rsidR="005C15D5">
              <w:rPr>
                <w:rFonts w:ascii="Arial" w:hAnsi="Arial" w:cs="Arial"/>
                <w:color w:val="000000"/>
                <w:sz w:val="16"/>
                <w:szCs w:val="16"/>
              </w:rPr>
              <w:t>’</w:t>
            </w:r>
            <w:r w:rsidRPr="001F2834">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0ED1B6C0" w14:textId="222EF745" w:rsidR="001F2834" w:rsidRPr="001F2834" w:rsidRDefault="001F2834" w:rsidP="001F2834">
            <w:pPr>
              <w:spacing w:after="0" w:line="240" w:lineRule="auto"/>
              <w:jc w:val="right"/>
              <w:rPr>
                <w:rFonts w:ascii="Arial" w:hAnsi="Arial" w:cs="Arial"/>
                <w:color w:val="000000"/>
                <w:sz w:val="16"/>
                <w:szCs w:val="16"/>
              </w:rPr>
            </w:pPr>
            <w:r w:rsidRPr="001F2834">
              <w:rPr>
                <w:rFonts w:ascii="Arial" w:hAnsi="Arial" w:cs="Arial"/>
                <w:color w:val="000000"/>
                <w:sz w:val="16"/>
                <w:szCs w:val="16"/>
              </w:rPr>
              <w:t>$</w:t>
            </w:r>
            <w:r w:rsidR="005C15D5">
              <w:rPr>
                <w:rFonts w:ascii="Arial" w:hAnsi="Arial" w:cs="Arial"/>
                <w:color w:val="000000"/>
                <w:sz w:val="16"/>
                <w:szCs w:val="16"/>
              </w:rPr>
              <w:t>’</w:t>
            </w:r>
            <w:r w:rsidRPr="001F2834">
              <w:rPr>
                <w:rFonts w:ascii="Arial" w:hAnsi="Arial" w:cs="Arial"/>
                <w:color w:val="000000"/>
                <w:sz w:val="16"/>
                <w:szCs w:val="16"/>
              </w:rPr>
              <w:t>000</w:t>
            </w:r>
          </w:p>
        </w:tc>
      </w:tr>
      <w:tr w:rsidR="001F2834" w:rsidRPr="001F2834" w14:paraId="4D6264DA" w14:textId="77777777" w:rsidTr="001F2834">
        <w:trPr>
          <w:trHeight w:val="397"/>
        </w:trPr>
        <w:tc>
          <w:tcPr>
            <w:tcW w:w="687" w:type="pct"/>
            <w:tcBorders>
              <w:top w:val="nil"/>
              <w:left w:val="nil"/>
              <w:bottom w:val="nil"/>
              <w:right w:val="nil"/>
            </w:tcBorders>
            <w:shd w:val="clear" w:color="auto" w:fill="auto"/>
            <w:vAlign w:val="bottom"/>
            <w:hideMark/>
          </w:tcPr>
          <w:p w14:paraId="61E8B4D1" w14:textId="77777777" w:rsidR="001F2834" w:rsidRPr="001F2834" w:rsidRDefault="001F2834" w:rsidP="001F2834">
            <w:pPr>
              <w:spacing w:after="0" w:line="240" w:lineRule="auto"/>
              <w:jc w:val="left"/>
              <w:rPr>
                <w:rFonts w:ascii="Arial" w:hAnsi="Arial" w:cs="Arial"/>
                <w:b/>
                <w:bCs/>
                <w:color w:val="000000"/>
                <w:sz w:val="16"/>
                <w:szCs w:val="16"/>
              </w:rPr>
            </w:pPr>
            <w:r w:rsidRPr="001F2834">
              <w:rPr>
                <w:rFonts w:ascii="Arial" w:hAnsi="Arial" w:cs="Arial"/>
                <w:b/>
                <w:bCs/>
                <w:color w:val="000000"/>
                <w:sz w:val="16"/>
                <w:szCs w:val="16"/>
              </w:rPr>
              <w:t>Australian Criminal Intelligence Commission</w:t>
            </w:r>
          </w:p>
        </w:tc>
        <w:tc>
          <w:tcPr>
            <w:tcW w:w="445" w:type="pct"/>
            <w:tcBorders>
              <w:top w:val="nil"/>
              <w:left w:val="nil"/>
              <w:bottom w:val="nil"/>
              <w:right w:val="nil"/>
            </w:tcBorders>
            <w:shd w:val="clear" w:color="auto" w:fill="auto"/>
            <w:noWrap/>
            <w:hideMark/>
          </w:tcPr>
          <w:p w14:paraId="376DA5DF" w14:textId="77777777" w:rsidR="001F2834" w:rsidRPr="001F2834" w:rsidRDefault="001F2834" w:rsidP="001F2834">
            <w:pPr>
              <w:spacing w:after="0" w:line="240" w:lineRule="auto"/>
              <w:jc w:val="left"/>
              <w:rPr>
                <w:rFonts w:ascii="Arial" w:hAnsi="Arial" w:cs="Arial"/>
                <w:b/>
                <w:bCs/>
                <w:color w:val="000000"/>
                <w:sz w:val="16"/>
                <w:szCs w:val="16"/>
              </w:rPr>
            </w:pPr>
          </w:p>
        </w:tc>
        <w:tc>
          <w:tcPr>
            <w:tcW w:w="445" w:type="pct"/>
            <w:tcBorders>
              <w:top w:val="nil"/>
              <w:left w:val="nil"/>
              <w:bottom w:val="nil"/>
              <w:right w:val="nil"/>
            </w:tcBorders>
            <w:shd w:val="clear" w:color="auto" w:fill="auto"/>
            <w:noWrap/>
            <w:hideMark/>
          </w:tcPr>
          <w:p w14:paraId="04811DBA" w14:textId="77777777" w:rsidR="001F2834" w:rsidRPr="001F2834" w:rsidRDefault="001F2834" w:rsidP="001F2834">
            <w:pPr>
              <w:spacing w:after="0" w:line="240" w:lineRule="auto"/>
              <w:jc w:val="left"/>
              <w:rPr>
                <w:rFonts w:ascii="Times New Roman" w:hAnsi="Times New Roman"/>
              </w:rPr>
            </w:pPr>
          </w:p>
        </w:tc>
        <w:tc>
          <w:tcPr>
            <w:tcW w:w="412" w:type="pct"/>
            <w:tcBorders>
              <w:top w:val="nil"/>
              <w:left w:val="nil"/>
              <w:bottom w:val="nil"/>
              <w:right w:val="nil"/>
            </w:tcBorders>
            <w:shd w:val="clear" w:color="auto" w:fill="auto"/>
            <w:noWrap/>
            <w:hideMark/>
          </w:tcPr>
          <w:p w14:paraId="685E2782" w14:textId="77777777" w:rsidR="001F2834" w:rsidRPr="001F2834" w:rsidRDefault="001F2834" w:rsidP="001F2834">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7F1E963E" w14:textId="77777777" w:rsidR="001F2834" w:rsidRPr="001F2834" w:rsidRDefault="001F2834" w:rsidP="001F2834">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5376B791" w14:textId="77777777" w:rsidR="001F2834" w:rsidRPr="001F2834" w:rsidRDefault="001F2834" w:rsidP="001F2834">
            <w:pPr>
              <w:spacing w:after="0" w:line="240" w:lineRule="auto"/>
              <w:jc w:val="left"/>
              <w:rPr>
                <w:rFonts w:ascii="Times New Roman" w:hAnsi="Times New Roman"/>
              </w:rPr>
            </w:pPr>
          </w:p>
        </w:tc>
        <w:tc>
          <w:tcPr>
            <w:tcW w:w="454" w:type="pct"/>
            <w:tcBorders>
              <w:top w:val="nil"/>
              <w:left w:val="nil"/>
              <w:bottom w:val="nil"/>
              <w:right w:val="nil"/>
            </w:tcBorders>
            <w:shd w:val="clear" w:color="auto" w:fill="auto"/>
            <w:noWrap/>
            <w:hideMark/>
          </w:tcPr>
          <w:p w14:paraId="0C6D1703" w14:textId="77777777" w:rsidR="001F2834" w:rsidRPr="001F2834" w:rsidRDefault="001F2834" w:rsidP="001F2834">
            <w:pPr>
              <w:spacing w:after="0" w:line="240" w:lineRule="auto"/>
              <w:jc w:val="left"/>
              <w:rPr>
                <w:rFonts w:ascii="Times New Roman" w:hAnsi="Times New Roman"/>
              </w:rPr>
            </w:pPr>
          </w:p>
        </w:tc>
        <w:tc>
          <w:tcPr>
            <w:tcW w:w="345" w:type="pct"/>
            <w:tcBorders>
              <w:top w:val="nil"/>
              <w:left w:val="nil"/>
              <w:bottom w:val="nil"/>
              <w:right w:val="nil"/>
            </w:tcBorders>
            <w:shd w:val="clear" w:color="auto" w:fill="auto"/>
            <w:noWrap/>
            <w:hideMark/>
          </w:tcPr>
          <w:p w14:paraId="50187FB1" w14:textId="77777777" w:rsidR="001F2834" w:rsidRPr="001F2834" w:rsidRDefault="001F2834" w:rsidP="001F2834">
            <w:pPr>
              <w:spacing w:after="0" w:line="240" w:lineRule="auto"/>
              <w:jc w:val="left"/>
              <w:rPr>
                <w:rFonts w:ascii="Times New Roman" w:hAnsi="Times New Roman"/>
              </w:rPr>
            </w:pPr>
          </w:p>
        </w:tc>
        <w:tc>
          <w:tcPr>
            <w:tcW w:w="420" w:type="pct"/>
            <w:tcBorders>
              <w:top w:val="nil"/>
              <w:left w:val="nil"/>
              <w:bottom w:val="nil"/>
              <w:right w:val="nil"/>
            </w:tcBorders>
            <w:shd w:val="clear" w:color="auto" w:fill="auto"/>
            <w:noWrap/>
            <w:hideMark/>
          </w:tcPr>
          <w:p w14:paraId="56E78C94" w14:textId="77777777" w:rsidR="001F2834" w:rsidRPr="001F2834" w:rsidRDefault="001F2834" w:rsidP="001F2834">
            <w:pPr>
              <w:spacing w:after="0" w:line="240" w:lineRule="auto"/>
              <w:jc w:val="left"/>
              <w:rPr>
                <w:rFonts w:ascii="Times New Roman" w:hAnsi="Times New Roman"/>
              </w:rPr>
            </w:pPr>
          </w:p>
        </w:tc>
        <w:tc>
          <w:tcPr>
            <w:tcW w:w="454" w:type="pct"/>
            <w:tcBorders>
              <w:top w:val="nil"/>
              <w:left w:val="nil"/>
              <w:bottom w:val="nil"/>
              <w:right w:val="nil"/>
            </w:tcBorders>
            <w:shd w:val="clear" w:color="auto" w:fill="auto"/>
            <w:noWrap/>
            <w:hideMark/>
          </w:tcPr>
          <w:p w14:paraId="0C08FD75" w14:textId="77777777" w:rsidR="001F2834" w:rsidRPr="001F2834" w:rsidRDefault="001F2834" w:rsidP="001F2834">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4FF0365D" w14:textId="77777777" w:rsidR="001F2834" w:rsidRPr="001F2834" w:rsidRDefault="001F2834" w:rsidP="001F2834">
            <w:pPr>
              <w:spacing w:after="0" w:line="240" w:lineRule="auto"/>
              <w:jc w:val="left"/>
              <w:rPr>
                <w:rFonts w:ascii="Times New Roman" w:hAnsi="Times New Roman"/>
              </w:rPr>
            </w:pPr>
          </w:p>
        </w:tc>
      </w:tr>
      <w:tr w:rsidR="001F2834" w:rsidRPr="001F2834" w14:paraId="16BCBEA0" w14:textId="77777777" w:rsidTr="001F2834">
        <w:trPr>
          <w:trHeight w:val="198"/>
        </w:trPr>
        <w:tc>
          <w:tcPr>
            <w:tcW w:w="687" w:type="pct"/>
            <w:vMerge w:val="restart"/>
            <w:tcBorders>
              <w:top w:val="nil"/>
              <w:left w:val="nil"/>
              <w:bottom w:val="nil"/>
              <w:right w:val="nil"/>
            </w:tcBorders>
            <w:shd w:val="clear" w:color="auto" w:fill="auto"/>
            <w:hideMark/>
          </w:tcPr>
          <w:p w14:paraId="52C3DB95" w14:textId="77777777" w:rsidR="001F2834" w:rsidRPr="001F2834" w:rsidRDefault="001F2834" w:rsidP="001F2834">
            <w:pPr>
              <w:spacing w:after="0" w:line="240" w:lineRule="auto"/>
              <w:jc w:val="left"/>
              <w:rPr>
                <w:rFonts w:ascii="Arial" w:hAnsi="Arial" w:cs="Arial"/>
                <w:color w:val="000000"/>
                <w:sz w:val="16"/>
                <w:szCs w:val="16"/>
              </w:rPr>
            </w:pPr>
            <w:r w:rsidRPr="001F2834">
              <w:rPr>
                <w:rFonts w:ascii="Arial" w:hAnsi="Arial" w:cs="Arial"/>
                <w:color w:val="000000"/>
                <w:sz w:val="16"/>
                <w:szCs w:val="16"/>
              </w:rPr>
              <w:t>Outcome 1</w:t>
            </w:r>
          </w:p>
        </w:tc>
        <w:tc>
          <w:tcPr>
            <w:tcW w:w="445" w:type="pct"/>
            <w:tcBorders>
              <w:top w:val="nil"/>
              <w:left w:val="nil"/>
              <w:bottom w:val="nil"/>
              <w:right w:val="nil"/>
            </w:tcBorders>
            <w:shd w:val="clear" w:color="auto" w:fill="auto"/>
            <w:noWrap/>
            <w:hideMark/>
          </w:tcPr>
          <w:p w14:paraId="3ECBBB8B" w14:textId="77777777" w:rsidR="001F2834" w:rsidRPr="001F2834" w:rsidRDefault="001F2834" w:rsidP="001F2834">
            <w:pPr>
              <w:spacing w:after="0" w:line="240" w:lineRule="auto"/>
              <w:jc w:val="right"/>
              <w:rPr>
                <w:rFonts w:ascii="Arial" w:hAnsi="Arial" w:cs="Arial"/>
                <w:color w:val="000000"/>
                <w:sz w:val="16"/>
                <w:szCs w:val="16"/>
              </w:rPr>
            </w:pPr>
            <w:r w:rsidRPr="001F2834">
              <w:rPr>
                <w:rFonts w:ascii="Arial" w:hAnsi="Arial" w:cs="Arial"/>
                <w:color w:val="000000"/>
                <w:sz w:val="16"/>
                <w:szCs w:val="16"/>
              </w:rPr>
              <w:t>155,805</w:t>
            </w:r>
          </w:p>
        </w:tc>
        <w:tc>
          <w:tcPr>
            <w:tcW w:w="445" w:type="pct"/>
            <w:tcBorders>
              <w:top w:val="nil"/>
              <w:left w:val="nil"/>
              <w:bottom w:val="nil"/>
              <w:right w:val="nil"/>
            </w:tcBorders>
            <w:shd w:val="clear" w:color="auto" w:fill="auto"/>
            <w:noWrap/>
            <w:hideMark/>
          </w:tcPr>
          <w:p w14:paraId="28E6AA39" w14:textId="4A539CD3" w:rsidR="001F2834" w:rsidRPr="001F2834" w:rsidRDefault="005C15D5" w:rsidP="001F2834">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341D27AC" w14:textId="77777777" w:rsidR="001F2834" w:rsidRPr="001F2834" w:rsidRDefault="001F2834" w:rsidP="001F2834">
            <w:pPr>
              <w:spacing w:after="0" w:line="240" w:lineRule="auto"/>
              <w:jc w:val="right"/>
              <w:rPr>
                <w:rFonts w:ascii="Arial" w:hAnsi="Arial" w:cs="Arial"/>
                <w:color w:val="000000"/>
                <w:sz w:val="16"/>
                <w:szCs w:val="16"/>
              </w:rPr>
            </w:pPr>
            <w:r w:rsidRPr="001F2834">
              <w:rPr>
                <w:rFonts w:ascii="Arial" w:hAnsi="Arial" w:cs="Arial"/>
                <w:color w:val="000000"/>
                <w:sz w:val="16"/>
                <w:szCs w:val="16"/>
              </w:rPr>
              <w:t>4,213</w:t>
            </w:r>
          </w:p>
        </w:tc>
        <w:tc>
          <w:tcPr>
            <w:tcW w:w="445" w:type="pct"/>
            <w:tcBorders>
              <w:top w:val="nil"/>
              <w:left w:val="nil"/>
              <w:bottom w:val="nil"/>
              <w:right w:val="nil"/>
            </w:tcBorders>
            <w:shd w:val="clear" w:color="auto" w:fill="auto"/>
            <w:noWrap/>
            <w:hideMark/>
          </w:tcPr>
          <w:p w14:paraId="5D87B897" w14:textId="0C36BAFA" w:rsidR="001F2834" w:rsidRPr="001F2834" w:rsidRDefault="005C15D5" w:rsidP="001F2834">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3AC16128" w14:textId="77777777" w:rsidR="001F2834" w:rsidRPr="001F2834" w:rsidRDefault="001F2834" w:rsidP="001F2834">
            <w:pPr>
              <w:spacing w:after="0" w:line="240" w:lineRule="auto"/>
              <w:jc w:val="right"/>
              <w:rPr>
                <w:rFonts w:ascii="Arial" w:hAnsi="Arial" w:cs="Arial"/>
                <w:color w:val="000000"/>
                <w:sz w:val="16"/>
                <w:szCs w:val="16"/>
              </w:rPr>
            </w:pPr>
            <w:r w:rsidRPr="001F2834">
              <w:rPr>
                <w:rFonts w:ascii="Arial" w:hAnsi="Arial" w:cs="Arial"/>
                <w:color w:val="000000"/>
                <w:sz w:val="16"/>
                <w:szCs w:val="16"/>
              </w:rPr>
              <w:t>131,697</w:t>
            </w:r>
          </w:p>
        </w:tc>
        <w:tc>
          <w:tcPr>
            <w:tcW w:w="454" w:type="pct"/>
            <w:tcBorders>
              <w:top w:val="nil"/>
              <w:left w:val="nil"/>
              <w:bottom w:val="nil"/>
              <w:right w:val="nil"/>
            </w:tcBorders>
            <w:shd w:val="clear" w:color="auto" w:fill="auto"/>
            <w:noWrap/>
            <w:hideMark/>
          </w:tcPr>
          <w:p w14:paraId="27B90F61" w14:textId="340B1372" w:rsidR="001F2834" w:rsidRPr="001F2834" w:rsidRDefault="005C15D5" w:rsidP="001F2834">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nil"/>
              <w:left w:val="nil"/>
              <w:bottom w:val="nil"/>
              <w:right w:val="nil"/>
            </w:tcBorders>
            <w:shd w:val="clear" w:color="auto" w:fill="auto"/>
            <w:noWrap/>
            <w:hideMark/>
          </w:tcPr>
          <w:p w14:paraId="018FB989" w14:textId="1A40CEC8" w:rsidR="001F2834" w:rsidRPr="001F2834" w:rsidRDefault="005C15D5" w:rsidP="001F2834">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01CD6037" w14:textId="7ABB0E5A" w:rsidR="001F2834" w:rsidRPr="001F2834" w:rsidRDefault="005C15D5" w:rsidP="001F2834">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3EF0CE3C" w14:textId="47035A6A" w:rsidR="001F2834" w:rsidRPr="001F2834" w:rsidRDefault="005C15D5" w:rsidP="001F2834">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3724B83D" w14:textId="77777777" w:rsidR="001F2834" w:rsidRPr="001F2834" w:rsidRDefault="001F2834" w:rsidP="001F2834">
            <w:pPr>
              <w:spacing w:after="0" w:line="240" w:lineRule="auto"/>
              <w:jc w:val="right"/>
              <w:rPr>
                <w:rFonts w:ascii="Arial" w:hAnsi="Arial" w:cs="Arial"/>
                <w:color w:val="000000"/>
                <w:sz w:val="16"/>
                <w:szCs w:val="16"/>
              </w:rPr>
            </w:pPr>
            <w:r w:rsidRPr="001F2834">
              <w:rPr>
                <w:rFonts w:ascii="Arial" w:hAnsi="Arial" w:cs="Arial"/>
                <w:color w:val="000000"/>
                <w:sz w:val="16"/>
                <w:szCs w:val="16"/>
              </w:rPr>
              <w:t>291,715</w:t>
            </w:r>
          </w:p>
        </w:tc>
      </w:tr>
      <w:tr w:rsidR="001F2834" w:rsidRPr="001F2834" w14:paraId="45F210C3" w14:textId="77777777" w:rsidTr="001F2834">
        <w:trPr>
          <w:trHeight w:val="225"/>
        </w:trPr>
        <w:tc>
          <w:tcPr>
            <w:tcW w:w="687" w:type="pct"/>
            <w:vMerge/>
            <w:tcBorders>
              <w:top w:val="nil"/>
              <w:left w:val="nil"/>
              <w:bottom w:val="nil"/>
              <w:right w:val="nil"/>
            </w:tcBorders>
            <w:vAlign w:val="center"/>
            <w:hideMark/>
          </w:tcPr>
          <w:p w14:paraId="61E9B805" w14:textId="77777777" w:rsidR="001F2834" w:rsidRPr="001F2834" w:rsidRDefault="001F2834" w:rsidP="001F2834">
            <w:pPr>
              <w:spacing w:after="0" w:line="240" w:lineRule="auto"/>
              <w:jc w:val="lef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5E4584FC" w14:textId="77777777" w:rsidR="001F2834" w:rsidRPr="001F2834" w:rsidRDefault="001F2834" w:rsidP="001F2834">
            <w:pPr>
              <w:spacing w:after="0" w:line="240" w:lineRule="auto"/>
              <w:jc w:val="right"/>
              <w:rPr>
                <w:rFonts w:ascii="Arial" w:hAnsi="Arial" w:cs="Arial"/>
                <w:i/>
                <w:iCs/>
                <w:color w:val="000000"/>
                <w:sz w:val="16"/>
                <w:szCs w:val="16"/>
              </w:rPr>
            </w:pPr>
            <w:r w:rsidRPr="001F2834">
              <w:rPr>
                <w:rFonts w:ascii="Arial" w:hAnsi="Arial" w:cs="Arial"/>
                <w:i/>
                <w:iCs/>
                <w:color w:val="000000"/>
                <w:sz w:val="16"/>
                <w:szCs w:val="16"/>
              </w:rPr>
              <w:t>130,063</w:t>
            </w:r>
          </w:p>
        </w:tc>
        <w:tc>
          <w:tcPr>
            <w:tcW w:w="445" w:type="pct"/>
            <w:tcBorders>
              <w:top w:val="nil"/>
              <w:left w:val="nil"/>
              <w:bottom w:val="nil"/>
              <w:right w:val="nil"/>
            </w:tcBorders>
            <w:shd w:val="clear" w:color="auto" w:fill="auto"/>
            <w:noWrap/>
            <w:hideMark/>
          </w:tcPr>
          <w:p w14:paraId="2C0BAA57" w14:textId="16DFBC87" w:rsidR="001F2834" w:rsidRPr="001F2834" w:rsidRDefault="005C15D5" w:rsidP="001F2834">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56928992" w14:textId="77777777" w:rsidR="001F2834" w:rsidRPr="001F2834" w:rsidRDefault="001F2834" w:rsidP="001F2834">
            <w:pPr>
              <w:spacing w:after="0" w:line="240" w:lineRule="auto"/>
              <w:jc w:val="right"/>
              <w:rPr>
                <w:rFonts w:ascii="Arial" w:hAnsi="Arial" w:cs="Arial"/>
                <w:i/>
                <w:iCs/>
                <w:color w:val="000000"/>
                <w:sz w:val="16"/>
                <w:szCs w:val="16"/>
              </w:rPr>
            </w:pPr>
            <w:r w:rsidRPr="001F2834">
              <w:rPr>
                <w:rFonts w:ascii="Arial" w:hAnsi="Arial" w:cs="Arial"/>
                <w:i/>
                <w:iCs/>
                <w:color w:val="000000"/>
                <w:sz w:val="16"/>
                <w:szCs w:val="16"/>
              </w:rPr>
              <w:t>15,280</w:t>
            </w:r>
          </w:p>
        </w:tc>
        <w:tc>
          <w:tcPr>
            <w:tcW w:w="445" w:type="pct"/>
            <w:tcBorders>
              <w:top w:val="nil"/>
              <w:left w:val="nil"/>
              <w:bottom w:val="nil"/>
              <w:right w:val="nil"/>
            </w:tcBorders>
            <w:shd w:val="clear" w:color="auto" w:fill="auto"/>
            <w:noWrap/>
            <w:hideMark/>
          </w:tcPr>
          <w:p w14:paraId="4EB48832" w14:textId="42D5FB7C" w:rsidR="001F2834" w:rsidRPr="001F2834" w:rsidRDefault="005C15D5" w:rsidP="001F2834">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7ED9BE0D" w14:textId="77777777" w:rsidR="001F2834" w:rsidRPr="001F2834" w:rsidRDefault="001F2834" w:rsidP="001F2834">
            <w:pPr>
              <w:spacing w:after="0" w:line="240" w:lineRule="auto"/>
              <w:jc w:val="right"/>
              <w:rPr>
                <w:rFonts w:ascii="Arial" w:hAnsi="Arial" w:cs="Arial"/>
                <w:i/>
                <w:iCs/>
                <w:color w:val="000000"/>
                <w:sz w:val="16"/>
                <w:szCs w:val="16"/>
              </w:rPr>
            </w:pPr>
            <w:r w:rsidRPr="001F2834">
              <w:rPr>
                <w:rFonts w:ascii="Arial" w:hAnsi="Arial" w:cs="Arial"/>
                <w:i/>
                <w:iCs/>
                <w:color w:val="000000"/>
                <w:sz w:val="16"/>
                <w:szCs w:val="16"/>
              </w:rPr>
              <w:t>130,119</w:t>
            </w:r>
          </w:p>
        </w:tc>
        <w:tc>
          <w:tcPr>
            <w:tcW w:w="454" w:type="pct"/>
            <w:tcBorders>
              <w:top w:val="nil"/>
              <w:left w:val="nil"/>
              <w:bottom w:val="nil"/>
              <w:right w:val="nil"/>
            </w:tcBorders>
            <w:shd w:val="clear" w:color="auto" w:fill="auto"/>
            <w:noWrap/>
            <w:hideMark/>
          </w:tcPr>
          <w:p w14:paraId="025CFB67" w14:textId="5AF3CB7A" w:rsidR="001F2834" w:rsidRPr="001F2834" w:rsidRDefault="005C15D5" w:rsidP="001F2834">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44254980" w14:textId="738347DA" w:rsidR="001F2834" w:rsidRPr="001F2834" w:rsidRDefault="005C15D5" w:rsidP="001F2834">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65819E59" w14:textId="56BB8E03" w:rsidR="001F2834" w:rsidRPr="001F2834" w:rsidRDefault="005C15D5" w:rsidP="001F2834">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38A4ADED" w14:textId="6A2C443A" w:rsidR="001F2834" w:rsidRPr="001F2834" w:rsidRDefault="005C15D5" w:rsidP="001F2834">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20B11EAA" w14:textId="77777777" w:rsidR="001F2834" w:rsidRPr="001F2834" w:rsidRDefault="001F2834" w:rsidP="001F2834">
            <w:pPr>
              <w:spacing w:after="0" w:line="240" w:lineRule="auto"/>
              <w:jc w:val="right"/>
              <w:rPr>
                <w:rFonts w:ascii="Arial" w:hAnsi="Arial" w:cs="Arial"/>
                <w:i/>
                <w:iCs/>
                <w:color w:val="000000"/>
                <w:sz w:val="16"/>
                <w:szCs w:val="16"/>
              </w:rPr>
            </w:pPr>
            <w:r w:rsidRPr="001F2834">
              <w:rPr>
                <w:rFonts w:ascii="Arial" w:hAnsi="Arial" w:cs="Arial"/>
                <w:i/>
                <w:iCs/>
                <w:color w:val="000000"/>
                <w:sz w:val="16"/>
                <w:szCs w:val="16"/>
              </w:rPr>
              <w:t>275,462</w:t>
            </w:r>
          </w:p>
        </w:tc>
      </w:tr>
      <w:tr w:rsidR="001F2834" w:rsidRPr="001F2834" w14:paraId="71133505" w14:textId="77777777" w:rsidTr="001F2834">
        <w:trPr>
          <w:trHeight w:val="225"/>
        </w:trPr>
        <w:tc>
          <w:tcPr>
            <w:tcW w:w="687" w:type="pct"/>
            <w:tcBorders>
              <w:top w:val="nil"/>
              <w:left w:val="nil"/>
              <w:bottom w:val="nil"/>
              <w:right w:val="nil"/>
            </w:tcBorders>
            <w:shd w:val="clear" w:color="auto" w:fill="auto"/>
            <w:noWrap/>
            <w:hideMark/>
          </w:tcPr>
          <w:p w14:paraId="7279DABC" w14:textId="77777777" w:rsidR="001F2834" w:rsidRPr="001F2834" w:rsidRDefault="001F2834" w:rsidP="001F2834">
            <w:pPr>
              <w:spacing w:after="0" w:line="240" w:lineRule="auto"/>
              <w:jc w:val="right"/>
              <w:rPr>
                <w:rFonts w:ascii="Arial" w:hAnsi="Arial" w:cs="Arial"/>
                <w:i/>
                <w:iCs/>
                <w:color w:val="000000"/>
                <w:sz w:val="16"/>
                <w:szCs w:val="16"/>
              </w:rPr>
            </w:pPr>
          </w:p>
        </w:tc>
        <w:tc>
          <w:tcPr>
            <w:tcW w:w="445" w:type="pct"/>
            <w:tcBorders>
              <w:top w:val="nil"/>
              <w:left w:val="nil"/>
              <w:bottom w:val="nil"/>
              <w:right w:val="nil"/>
            </w:tcBorders>
            <w:shd w:val="clear" w:color="auto" w:fill="auto"/>
            <w:noWrap/>
            <w:hideMark/>
          </w:tcPr>
          <w:p w14:paraId="47C94C97" w14:textId="77777777" w:rsidR="001F2834" w:rsidRPr="001F2834" w:rsidRDefault="001F2834" w:rsidP="001F2834">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108C2515" w14:textId="77777777" w:rsidR="001F2834" w:rsidRPr="001F2834" w:rsidRDefault="001F2834" w:rsidP="001F2834">
            <w:pPr>
              <w:spacing w:after="0" w:line="240" w:lineRule="auto"/>
              <w:jc w:val="center"/>
              <w:rPr>
                <w:rFonts w:ascii="Times New Roman" w:hAnsi="Times New Roman"/>
              </w:rPr>
            </w:pPr>
          </w:p>
        </w:tc>
        <w:tc>
          <w:tcPr>
            <w:tcW w:w="412" w:type="pct"/>
            <w:tcBorders>
              <w:top w:val="nil"/>
              <w:left w:val="nil"/>
              <w:bottom w:val="nil"/>
              <w:right w:val="nil"/>
            </w:tcBorders>
            <w:shd w:val="clear" w:color="auto" w:fill="auto"/>
            <w:noWrap/>
            <w:hideMark/>
          </w:tcPr>
          <w:p w14:paraId="6B776381" w14:textId="77777777" w:rsidR="001F2834" w:rsidRPr="001F2834" w:rsidRDefault="001F2834" w:rsidP="001F2834">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noWrap/>
            <w:hideMark/>
          </w:tcPr>
          <w:p w14:paraId="5E3133A3" w14:textId="77777777" w:rsidR="001F2834" w:rsidRPr="001F2834" w:rsidRDefault="001F2834" w:rsidP="001F2834">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noWrap/>
            <w:hideMark/>
          </w:tcPr>
          <w:p w14:paraId="2096E416" w14:textId="77777777" w:rsidR="001F2834" w:rsidRPr="001F2834" w:rsidRDefault="001F2834" w:rsidP="001F2834">
            <w:pPr>
              <w:spacing w:after="0" w:line="240" w:lineRule="auto"/>
              <w:jc w:val="center"/>
              <w:rPr>
                <w:rFonts w:ascii="Times New Roman" w:hAnsi="Times New Roman"/>
              </w:rPr>
            </w:pPr>
          </w:p>
        </w:tc>
        <w:tc>
          <w:tcPr>
            <w:tcW w:w="454" w:type="pct"/>
            <w:tcBorders>
              <w:top w:val="nil"/>
              <w:left w:val="nil"/>
              <w:bottom w:val="nil"/>
              <w:right w:val="nil"/>
            </w:tcBorders>
            <w:shd w:val="clear" w:color="auto" w:fill="auto"/>
            <w:noWrap/>
            <w:hideMark/>
          </w:tcPr>
          <w:p w14:paraId="57B8DABC" w14:textId="77777777" w:rsidR="001F2834" w:rsidRPr="001F2834" w:rsidRDefault="001F2834" w:rsidP="001F2834">
            <w:pPr>
              <w:spacing w:after="0" w:line="240" w:lineRule="auto"/>
              <w:jc w:val="center"/>
              <w:rPr>
                <w:rFonts w:ascii="Times New Roman" w:hAnsi="Times New Roman"/>
              </w:rPr>
            </w:pPr>
          </w:p>
        </w:tc>
        <w:tc>
          <w:tcPr>
            <w:tcW w:w="345" w:type="pct"/>
            <w:tcBorders>
              <w:top w:val="nil"/>
              <w:left w:val="nil"/>
              <w:bottom w:val="nil"/>
              <w:right w:val="nil"/>
            </w:tcBorders>
            <w:shd w:val="clear" w:color="auto" w:fill="auto"/>
            <w:noWrap/>
            <w:hideMark/>
          </w:tcPr>
          <w:p w14:paraId="69AC47B8" w14:textId="77777777" w:rsidR="001F2834" w:rsidRPr="001F2834" w:rsidRDefault="001F2834" w:rsidP="001F2834">
            <w:pPr>
              <w:spacing w:after="0" w:line="240" w:lineRule="auto"/>
              <w:jc w:val="center"/>
              <w:rPr>
                <w:rFonts w:ascii="Times New Roman" w:hAnsi="Times New Roman"/>
              </w:rPr>
            </w:pPr>
          </w:p>
        </w:tc>
        <w:tc>
          <w:tcPr>
            <w:tcW w:w="420" w:type="pct"/>
            <w:tcBorders>
              <w:top w:val="nil"/>
              <w:left w:val="nil"/>
              <w:bottom w:val="nil"/>
              <w:right w:val="nil"/>
            </w:tcBorders>
            <w:shd w:val="clear" w:color="auto" w:fill="auto"/>
            <w:noWrap/>
            <w:hideMark/>
          </w:tcPr>
          <w:p w14:paraId="11484D7D" w14:textId="77777777" w:rsidR="001F2834" w:rsidRPr="001F2834" w:rsidRDefault="001F2834" w:rsidP="001F2834">
            <w:pPr>
              <w:spacing w:after="0" w:line="240" w:lineRule="auto"/>
              <w:jc w:val="center"/>
              <w:rPr>
                <w:rFonts w:ascii="Times New Roman" w:hAnsi="Times New Roman"/>
              </w:rPr>
            </w:pPr>
          </w:p>
        </w:tc>
        <w:tc>
          <w:tcPr>
            <w:tcW w:w="454" w:type="pct"/>
            <w:tcBorders>
              <w:top w:val="nil"/>
              <w:left w:val="nil"/>
              <w:bottom w:val="nil"/>
              <w:right w:val="nil"/>
            </w:tcBorders>
            <w:shd w:val="clear" w:color="auto" w:fill="auto"/>
            <w:noWrap/>
            <w:hideMark/>
          </w:tcPr>
          <w:p w14:paraId="1DD1809D" w14:textId="77777777" w:rsidR="001F2834" w:rsidRPr="001F2834" w:rsidRDefault="001F2834" w:rsidP="001F2834">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noWrap/>
            <w:hideMark/>
          </w:tcPr>
          <w:p w14:paraId="093FD676" w14:textId="77777777" w:rsidR="001F2834" w:rsidRPr="001F2834" w:rsidRDefault="001F2834" w:rsidP="001F2834">
            <w:pPr>
              <w:spacing w:after="0" w:line="240" w:lineRule="auto"/>
              <w:jc w:val="center"/>
              <w:rPr>
                <w:rFonts w:ascii="Times New Roman" w:hAnsi="Times New Roman"/>
              </w:rPr>
            </w:pPr>
          </w:p>
        </w:tc>
      </w:tr>
      <w:tr w:rsidR="001F2834" w:rsidRPr="001F2834" w14:paraId="43FAF721" w14:textId="77777777" w:rsidTr="001F2834">
        <w:trPr>
          <w:trHeight w:val="198"/>
        </w:trPr>
        <w:tc>
          <w:tcPr>
            <w:tcW w:w="687" w:type="pct"/>
            <w:vMerge w:val="restart"/>
            <w:tcBorders>
              <w:top w:val="nil"/>
              <w:left w:val="nil"/>
              <w:bottom w:val="nil"/>
              <w:right w:val="nil"/>
            </w:tcBorders>
            <w:shd w:val="clear" w:color="auto" w:fill="auto"/>
            <w:hideMark/>
          </w:tcPr>
          <w:p w14:paraId="08E5FDF3" w14:textId="77777777" w:rsidR="001F2834" w:rsidRPr="001F2834" w:rsidRDefault="001F2834" w:rsidP="001F2834">
            <w:pPr>
              <w:spacing w:after="0" w:line="240" w:lineRule="auto"/>
              <w:jc w:val="left"/>
              <w:rPr>
                <w:rFonts w:ascii="Arial" w:hAnsi="Arial" w:cs="Arial"/>
                <w:color w:val="000000"/>
                <w:sz w:val="16"/>
                <w:szCs w:val="16"/>
              </w:rPr>
            </w:pPr>
            <w:r w:rsidRPr="001F2834">
              <w:rPr>
                <w:rFonts w:ascii="Arial" w:hAnsi="Arial" w:cs="Arial"/>
                <w:color w:val="000000"/>
                <w:sz w:val="16"/>
                <w:szCs w:val="16"/>
              </w:rPr>
              <w:t>Equity Injections</w:t>
            </w:r>
          </w:p>
        </w:tc>
        <w:tc>
          <w:tcPr>
            <w:tcW w:w="445" w:type="pct"/>
            <w:tcBorders>
              <w:top w:val="nil"/>
              <w:left w:val="nil"/>
              <w:bottom w:val="nil"/>
              <w:right w:val="nil"/>
            </w:tcBorders>
            <w:shd w:val="clear" w:color="auto" w:fill="auto"/>
            <w:noWrap/>
            <w:hideMark/>
          </w:tcPr>
          <w:p w14:paraId="7A4C13F0" w14:textId="6F795404" w:rsidR="001F2834" w:rsidRPr="001F2834" w:rsidRDefault="005C15D5" w:rsidP="001F2834">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53A5D506" w14:textId="77777777" w:rsidR="001F2834" w:rsidRPr="001F2834" w:rsidRDefault="001F2834" w:rsidP="001F2834">
            <w:pPr>
              <w:spacing w:after="0" w:line="240" w:lineRule="auto"/>
              <w:jc w:val="right"/>
              <w:rPr>
                <w:rFonts w:ascii="Arial" w:hAnsi="Arial" w:cs="Arial"/>
                <w:color w:val="000000"/>
                <w:sz w:val="16"/>
                <w:szCs w:val="16"/>
              </w:rPr>
            </w:pPr>
            <w:r w:rsidRPr="001F2834">
              <w:rPr>
                <w:rFonts w:ascii="Arial" w:hAnsi="Arial" w:cs="Arial"/>
                <w:color w:val="000000"/>
                <w:sz w:val="16"/>
                <w:szCs w:val="16"/>
              </w:rPr>
              <w:t>1,000</w:t>
            </w:r>
          </w:p>
        </w:tc>
        <w:tc>
          <w:tcPr>
            <w:tcW w:w="412" w:type="pct"/>
            <w:tcBorders>
              <w:top w:val="nil"/>
              <w:left w:val="nil"/>
              <w:bottom w:val="nil"/>
              <w:right w:val="nil"/>
            </w:tcBorders>
            <w:shd w:val="clear" w:color="auto" w:fill="auto"/>
            <w:noWrap/>
            <w:hideMark/>
          </w:tcPr>
          <w:p w14:paraId="1BEA2451" w14:textId="3661A6D1" w:rsidR="001F2834" w:rsidRPr="001F2834" w:rsidRDefault="005C15D5" w:rsidP="001F2834">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008008CD" w14:textId="2C89491C" w:rsidR="001F2834" w:rsidRPr="001F2834" w:rsidRDefault="005C15D5" w:rsidP="001F2834">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4ADE5DFD" w14:textId="3FD5E75C" w:rsidR="001F2834" w:rsidRPr="001F2834" w:rsidRDefault="005C15D5" w:rsidP="001F2834">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4FC8919F" w14:textId="4B0916CC" w:rsidR="001F2834" w:rsidRPr="001F2834" w:rsidRDefault="005C15D5" w:rsidP="001F2834">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nil"/>
              <w:left w:val="nil"/>
              <w:bottom w:val="nil"/>
              <w:right w:val="nil"/>
            </w:tcBorders>
            <w:shd w:val="clear" w:color="auto" w:fill="auto"/>
            <w:noWrap/>
            <w:hideMark/>
          </w:tcPr>
          <w:p w14:paraId="5C87567A" w14:textId="7502C367" w:rsidR="001F2834" w:rsidRPr="001F2834" w:rsidRDefault="005C15D5" w:rsidP="001F2834">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4F0D7EBB" w14:textId="134031A6" w:rsidR="001F2834" w:rsidRPr="001F2834" w:rsidRDefault="005C15D5" w:rsidP="001F2834">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53C3A1CD" w14:textId="1AB85B88" w:rsidR="001F2834" w:rsidRPr="001F2834" w:rsidRDefault="005C15D5" w:rsidP="001F2834">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13231575" w14:textId="77777777" w:rsidR="001F2834" w:rsidRPr="001F2834" w:rsidRDefault="001F2834" w:rsidP="001F2834">
            <w:pPr>
              <w:spacing w:after="0" w:line="240" w:lineRule="auto"/>
              <w:jc w:val="right"/>
              <w:rPr>
                <w:rFonts w:ascii="Arial" w:hAnsi="Arial" w:cs="Arial"/>
                <w:color w:val="000000"/>
                <w:sz w:val="16"/>
                <w:szCs w:val="16"/>
              </w:rPr>
            </w:pPr>
            <w:r w:rsidRPr="001F2834">
              <w:rPr>
                <w:rFonts w:ascii="Arial" w:hAnsi="Arial" w:cs="Arial"/>
                <w:color w:val="000000"/>
                <w:sz w:val="16"/>
                <w:szCs w:val="16"/>
              </w:rPr>
              <w:t>1,000</w:t>
            </w:r>
          </w:p>
        </w:tc>
      </w:tr>
      <w:tr w:rsidR="001F2834" w:rsidRPr="001F2834" w14:paraId="4F8E0541" w14:textId="77777777" w:rsidTr="001F2834">
        <w:trPr>
          <w:trHeight w:val="225"/>
        </w:trPr>
        <w:tc>
          <w:tcPr>
            <w:tcW w:w="687" w:type="pct"/>
            <w:vMerge/>
            <w:tcBorders>
              <w:top w:val="nil"/>
              <w:left w:val="nil"/>
              <w:bottom w:val="nil"/>
              <w:right w:val="nil"/>
            </w:tcBorders>
            <w:vAlign w:val="center"/>
            <w:hideMark/>
          </w:tcPr>
          <w:p w14:paraId="0DE78DB9" w14:textId="77777777" w:rsidR="001F2834" w:rsidRPr="001F2834" w:rsidRDefault="001F2834" w:rsidP="001F2834">
            <w:pPr>
              <w:spacing w:after="0" w:line="240" w:lineRule="auto"/>
              <w:jc w:val="lef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0734B8CB" w14:textId="5BAEB489" w:rsidR="001F2834" w:rsidRPr="001F2834" w:rsidRDefault="005C15D5" w:rsidP="001F2834">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0CA1FB45" w14:textId="77777777" w:rsidR="001F2834" w:rsidRPr="001F2834" w:rsidRDefault="001F2834" w:rsidP="001F2834">
            <w:pPr>
              <w:spacing w:after="0" w:line="240" w:lineRule="auto"/>
              <w:jc w:val="right"/>
              <w:rPr>
                <w:rFonts w:ascii="Arial" w:hAnsi="Arial" w:cs="Arial"/>
                <w:i/>
                <w:iCs/>
                <w:color w:val="000000"/>
                <w:sz w:val="16"/>
                <w:szCs w:val="16"/>
              </w:rPr>
            </w:pPr>
            <w:r w:rsidRPr="001F2834">
              <w:rPr>
                <w:rFonts w:ascii="Arial" w:hAnsi="Arial" w:cs="Arial"/>
                <w:i/>
                <w:iCs/>
                <w:color w:val="000000"/>
                <w:sz w:val="16"/>
                <w:szCs w:val="16"/>
              </w:rPr>
              <w:t>6,160</w:t>
            </w:r>
          </w:p>
        </w:tc>
        <w:tc>
          <w:tcPr>
            <w:tcW w:w="412" w:type="pct"/>
            <w:tcBorders>
              <w:top w:val="nil"/>
              <w:left w:val="nil"/>
              <w:bottom w:val="nil"/>
              <w:right w:val="nil"/>
            </w:tcBorders>
            <w:shd w:val="clear" w:color="auto" w:fill="auto"/>
            <w:noWrap/>
            <w:hideMark/>
          </w:tcPr>
          <w:p w14:paraId="3D315065" w14:textId="3290AB9B" w:rsidR="001F2834" w:rsidRPr="001F2834" w:rsidRDefault="005C15D5" w:rsidP="001F2834">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27E613BA" w14:textId="6731FF0A" w:rsidR="001F2834" w:rsidRPr="001F2834" w:rsidRDefault="005C15D5" w:rsidP="001F2834">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408F82AA" w14:textId="4176FAF9" w:rsidR="001F2834" w:rsidRPr="001F2834" w:rsidRDefault="005C15D5" w:rsidP="001F2834">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5C948128" w14:textId="323BF944" w:rsidR="001F2834" w:rsidRPr="001F2834" w:rsidRDefault="005C15D5" w:rsidP="001F2834">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482BCDB9" w14:textId="590AF5A8" w:rsidR="001F2834" w:rsidRPr="001F2834" w:rsidRDefault="005C15D5" w:rsidP="001F2834">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53800527" w14:textId="68078B90" w:rsidR="001F2834" w:rsidRPr="001F2834" w:rsidRDefault="005C15D5" w:rsidP="001F2834">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715285ED" w14:textId="08AA34E0" w:rsidR="001F2834" w:rsidRPr="001F2834" w:rsidRDefault="005C15D5" w:rsidP="001F2834">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05E8D05C" w14:textId="77777777" w:rsidR="001F2834" w:rsidRPr="001F2834" w:rsidRDefault="001F2834" w:rsidP="001F2834">
            <w:pPr>
              <w:spacing w:after="0" w:line="240" w:lineRule="auto"/>
              <w:jc w:val="right"/>
              <w:rPr>
                <w:rFonts w:ascii="Arial" w:hAnsi="Arial" w:cs="Arial"/>
                <w:i/>
                <w:iCs/>
                <w:color w:val="000000"/>
                <w:sz w:val="16"/>
                <w:szCs w:val="16"/>
              </w:rPr>
            </w:pPr>
            <w:r w:rsidRPr="001F2834">
              <w:rPr>
                <w:rFonts w:ascii="Arial" w:hAnsi="Arial" w:cs="Arial"/>
                <w:i/>
                <w:iCs/>
                <w:color w:val="000000"/>
                <w:sz w:val="16"/>
                <w:szCs w:val="16"/>
              </w:rPr>
              <w:t>6,160</w:t>
            </w:r>
          </w:p>
        </w:tc>
      </w:tr>
      <w:tr w:rsidR="001F2834" w:rsidRPr="001F2834" w14:paraId="5379DE20" w14:textId="77777777" w:rsidTr="001F2834">
        <w:trPr>
          <w:trHeight w:val="225"/>
        </w:trPr>
        <w:tc>
          <w:tcPr>
            <w:tcW w:w="687" w:type="pct"/>
            <w:vMerge w:val="restart"/>
            <w:tcBorders>
              <w:top w:val="nil"/>
              <w:left w:val="nil"/>
              <w:bottom w:val="nil"/>
              <w:right w:val="nil"/>
            </w:tcBorders>
            <w:shd w:val="clear" w:color="auto" w:fill="auto"/>
            <w:hideMark/>
          </w:tcPr>
          <w:p w14:paraId="166C726C" w14:textId="77777777" w:rsidR="001F2834" w:rsidRPr="001F2834" w:rsidRDefault="001F2834" w:rsidP="001F2834">
            <w:pPr>
              <w:spacing w:after="0" w:line="240" w:lineRule="auto"/>
              <w:jc w:val="left"/>
              <w:rPr>
                <w:rFonts w:ascii="Arial" w:hAnsi="Arial" w:cs="Arial"/>
                <w:color w:val="000000"/>
                <w:sz w:val="16"/>
                <w:szCs w:val="16"/>
              </w:rPr>
            </w:pPr>
            <w:r w:rsidRPr="001F2834">
              <w:rPr>
                <w:rFonts w:ascii="Arial" w:hAnsi="Arial" w:cs="Arial"/>
                <w:color w:val="000000"/>
                <w:sz w:val="16"/>
                <w:szCs w:val="16"/>
              </w:rPr>
              <w:t>Total</w:t>
            </w:r>
          </w:p>
        </w:tc>
        <w:tc>
          <w:tcPr>
            <w:tcW w:w="445" w:type="pct"/>
            <w:tcBorders>
              <w:top w:val="single" w:sz="4" w:space="0" w:color="auto"/>
              <w:left w:val="nil"/>
              <w:bottom w:val="nil"/>
              <w:right w:val="nil"/>
            </w:tcBorders>
            <w:shd w:val="clear" w:color="auto" w:fill="auto"/>
            <w:noWrap/>
            <w:hideMark/>
          </w:tcPr>
          <w:p w14:paraId="596E4A9C" w14:textId="77777777" w:rsidR="001F2834" w:rsidRPr="001F2834" w:rsidRDefault="001F2834" w:rsidP="001F2834">
            <w:pPr>
              <w:spacing w:after="0" w:line="240" w:lineRule="auto"/>
              <w:jc w:val="right"/>
              <w:rPr>
                <w:rFonts w:ascii="Arial" w:hAnsi="Arial" w:cs="Arial"/>
                <w:color w:val="000000"/>
                <w:sz w:val="16"/>
                <w:szCs w:val="16"/>
              </w:rPr>
            </w:pPr>
            <w:r w:rsidRPr="001F2834">
              <w:rPr>
                <w:rFonts w:ascii="Arial" w:hAnsi="Arial" w:cs="Arial"/>
                <w:color w:val="000000"/>
                <w:sz w:val="16"/>
                <w:szCs w:val="16"/>
              </w:rPr>
              <w:t>155,805</w:t>
            </w:r>
          </w:p>
        </w:tc>
        <w:tc>
          <w:tcPr>
            <w:tcW w:w="445" w:type="pct"/>
            <w:tcBorders>
              <w:top w:val="single" w:sz="4" w:space="0" w:color="auto"/>
              <w:left w:val="nil"/>
              <w:bottom w:val="nil"/>
              <w:right w:val="nil"/>
            </w:tcBorders>
            <w:shd w:val="clear" w:color="auto" w:fill="auto"/>
            <w:noWrap/>
            <w:hideMark/>
          </w:tcPr>
          <w:p w14:paraId="77313768" w14:textId="77777777" w:rsidR="001F2834" w:rsidRPr="001F2834" w:rsidRDefault="001F2834" w:rsidP="001F2834">
            <w:pPr>
              <w:spacing w:after="0" w:line="240" w:lineRule="auto"/>
              <w:jc w:val="right"/>
              <w:rPr>
                <w:rFonts w:ascii="Arial" w:hAnsi="Arial" w:cs="Arial"/>
                <w:color w:val="000000"/>
                <w:sz w:val="16"/>
                <w:szCs w:val="16"/>
              </w:rPr>
            </w:pPr>
            <w:r w:rsidRPr="001F2834">
              <w:rPr>
                <w:rFonts w:ascii="Arial" w:hAnsi="Arial" w:cs="Arial"/>
                <w:color w:val="000000"/>
                <w:sz w:val="16"/>
                <w:szCs w:val="16"/>
              </w:rPr>
              <w:t>1,000</w:t>
            </w:r>
          </w:p>
        </w:tc>
        <w:tc>
          <w:tcPr>
            <w:tcW w:w="412" w:type="pct"/>
            <w:tcBorders>
              <w:top w:val="single" w:sz="4" w:space="0" w:color="auto"/>
              <w:left w:val="nil"/>
              <w:bottom w:val="nil"/>
              <w:right w:val="nil"/>
            </w:tcBorders>
            <w:shd w:val="clear" w:color="auto" w:fill="auto"/>
            <w:noWrap/>
            <w:hideMark/>
          </w:tcPr>
          <w:p w14:paraId="362790D6" w14:textId="77777777" w:rsidR="001F2834" w:rsidRPr="001F2834" w:rsidRDefault="001F2834" w:rsidP="001F2834">
            <w:pPr>
              <w:spacing w:after="0" w:line="240" w:lineRule="auto"/>
              <w:jc w:val="right"/>
              <w:rPr>
                <w:rFonts w:ascii="Arial" w:hAnsi="Arial" w:cs="Arial"/>
                <w:color w:val="000000"/>
                <w:sz w:val="16"/>
                <w:szCs w:val="16"/>
              </w:rPr>
            </w:pPr>
            <w:r w:rsidRPr="001F2834">
              <w:rPr>
                <w:rFonts w:ascii="Arial" w:hAnsi="Arial" w:cs="Arial"/>
                <w:color w:val="000000"/>
                <w:sz w:val="16"/>
                <w:szCs w:val="16"/>
              </w:rPr>
              <w:t>4,213</w:t>
            </w:r>
          </w:p>
        </w:tc>
        <w:tc>
          <w:tcPr>
            <w:tcW w:w="445" w:type="pct"/>
            <w:tcBorders>
              <w:top w:val="single" w:sz="4" w:space="0" w:color="auto"/>
              <w:left w:val="nil"/>
              <w:bottom w:val="nil"/>
              <w:right w:val="nil"/>
            </w:tcBorders>
            <w:shd w:val="clear" w:color="auto" w:fill="auto"/>
            <w:noWrap/>
            <w:hideMark/>
          </w:tcPr>
          <w:p w14:paraId="26EC258E" w14:textId="1D542B43" w:rsidR="001F2834" w:rsidRPr="001F2834" w:rsidRDefault="005C15D5" w:rsidP="001F2834">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auto"/>
              <w:left w:val="nil"/>
              <w:bottom w:val="nil"/>
              <w:right w:val="nil"/>
            </w:tcBorders>
            <w:shd w:val="clear" w:color="auto" w:fill="auto"/>
            <w:noWrap/>
            <w:hideMark/>
          </w:tcPr>
          <w:p w14:paraId="4C697AD2" w14:textId="77777777" w:rsidR="001F2834" w:rsidRPr="001F2834" w:rsidRDefault="001F2834" w:rsidP="001F2834">
            <w:pPr>
              <w:spacing w:after="0" w:line="240" w:lineRule="auto"/>
              <w:jc w:val="right"/>
              <w:rPr>
                <w:rFonts w:ascii="Arial" w:hAnsi="Arial" w:cs="Arial"/>
                <w:color w:val="000000"/>
                <w:sz w:val="16"/>
                <w:szCs w:val="16"/>
              </w:rPr>
            </w:pPr>
            <w:r w:rsidRPr="001F2834">
              <w:rPr>
                <w:rFonts w:ascii="Arial" w:hAnsi="Arial" w:cs="Arial"/>
                <w:color w:val="000000"/>
                <w:sz w:val="16"/>
                <w:szCs w:val="16"/>
              </w:rPr>
              <w:t>131,697</w:t>
            </w:r>
          </w:p>
        </w:tc>
        <w:tc>
          <w:tcPr>
            <w:tcW w:w="454" w:type="pct"/>
            <w:tcBorders>
              <w:top w:val="single" w:sz="4" w:space="0" w:color="auto"/>
              <w:left w:val="nil"/>
              <w:bottom w:val="nil"/>
              <w:right w:val="nil"/>
            </w:tcBorders>
            <w:shd w:val="clear" w:color="auto" w:fill="auto"/>
            <w:noWrap/>
            <w:hideMark/>
          </w:tcPr>
          <w:p w14:paraId="0599BA03" w14:textId="16736002" w:rsidR="001F2834" w:rsidRPr="001F2834" w:rsidRDefault="005C15D5" w:rsidP="001F2834">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single" w:sz="4" w:space="0" w:color="auto"/>
              <w:left w:val="nil"/>
              <w:bottom w:val="nil"/>
              <w:right w:val="nil"/>
            </w:tcBorders>
            <w:shd w:val="clear" w:color="auto" w:fill="auto"/>
            <w:noWrap/>
            <w:hideMark/>
          </w:tcPr>
          <w:p w14:paraId="7581B1E5" w14:textId="4DE49E4D" w:rsidR="001F2834" w:rsidRPr="001F2834" w:rsidRDefault="005C15D5" w:rsidP="001F2834">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single" w:sz="4" w:space="0" w:color="auto"/>
              <w:left w:val="nil"/>
              <w:bottom w:val="nil"/>
              <w:right w:val="nil"/>
            </w:tcBorders>
            <w:shd w:val="clear" w:color="auto" w:fill="auto"/>
            <w:noWrap/>
            <w:hideMark/>
          </w:tcPr>
          <w:p w14:paraId="0B928FDC" w14:textId="64058C10" w:rsidR="001F2834" w:rsidRPr="001F2834" w:rsidRDefault="005C15D5" w:rsidP="001F2834">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auto"/>
              <w:left w:val="nil"/>
              <w:bottom w:val="nil"/>
              <w:right w:val="nil"/>
            </w:tcBorders>
            <w:shd w:val="clear" w:color="auto" w:fill="auto"/>
            <w:noWrap/>
            <w:hideMark/>
          </w:tcPr>
          <w:p w14:paraId="10A5B388" w14:textId="48A0DD41" w:rsidR="001F2834" w:rsidRPr="001F2834" w:rsidRDefault="005C15D5" w:rsidP="001F2834">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auto"/>
              <w:left w:val="nil"/>
              <w:bottom w:val="nil"/>
              <w:right w:val="nil"/>
            </w:tcBorders>
            <w:shd w:val="clear" w:color="auto" w:fill="auto"/>
            <w:noWrap/>
            <w:hideMark/>
          </w:tcPr>
          <w:p w14:paraId="3FE51C42" w14:textId="77777777" w:rsidR="001F2834" w:rsidRPr="001F2834" w:rsidRDefault="001F2834" w:rsidP="001F2834">
            <w:pPr>
              <w:spacing w:after="0" w:line="240" w:lineRule="auto"/>
              <w:jc w:val="right"/>
              <w:rPr>
                <w:rFonts w:ascii="Arial" w:hAnsi="Arial" w:cs="Arial"/>
                <w:color w:val="000000"/>
                <w:sz w:val="16"/>
                <w:szCs w:val="16"/>
              </w:rPr>
            </w:pPr>
            <w:r w:rsidRPr="001F2834">
              <w:rPr>
                <w:rFonts w:ascii="Arial" w:hAnsi="Arial" w:cs="Arial"/>
                <w:color w:val="000000"/>
                <w:sz w:val="16"/>
                <w:szCs w:val="16"/>
              </w:rPr>
              <w:t>292,715</w:t>
            </w:r>
          </w:p>
        </w:tc>
      </w:tr>
      <w:tr w:rsidR="001F2834" w:rsidRPr="001F2834" w14:paraId="573D50C8" w14:textId="77777777" w:rsidTr="001F2834">
        <w:trPr>
          <w:trHeight w:val="225"/>
        </w:trPr>
        <w:tc>
          <w:tcPr>
            <w:tcW w:w="687" w:type="pct"/>
            <w:vMerge/>
            <w:tcBorders>
              <w:top w:val="nil"/>
              <w:left w:val="nil"/>
              <w:bottom w:val="nil"/>
              <w:right w:val="nil"/>
            </w:tcBorders>
            <w:vAlign w:val="center"/>
            <w:hideMark/>
          </w:tcPr>
          <w:p w14:paraId="054B5CC7" w14:textId="77777777" w:rsidR="001F2834" w:rsidRPr="001F2834" w:rsidRDefault="001F2834" w:rsidP="001F2834">
            <w:pPr>
              <w:spacing w:after="0" w:line="240" w:lineRule="auto"/>
              <w:jc w:val="lef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3732E807" w14:textId="77777777" w:rsidR="001F2834" w:rsidRPr="001F2834" w:rsidRDefault="001F2834" w:rsidP="001F2834">
            <w:pPr>
              <w:spacing w:after="0" w:line="240" w:lineRule="auto"/>
              <w:jc w:val="right"/>
              <w:rPr>
                <w:rFonts w:ascii="Arial" w:hAnsi="Arial" w:cs="Arial"/>
                <w:i/>
                <w:iCs/>
                <w:color w:val="000000"/>
                <w:sz w:val="16"/>
                <w:szCs w:val="16"/>
              </w:rPr>
            </w:pPr>
            <w:r w:rsidRPr="001F2834">
              <w:rPr>
                <w:rFonts w:ascii="Arial" w:hAnsi="Arial" w:cs="Arial"/>
                <w:i/>
                <w:iCs/>
                <w:color w:val="000000"/>
                <w:sz w:val="16"/>
                <w:szCs w:val="16"/>
              </w:rPr>
              <w:t>130,063</w:t>
            </w:r>
          </w:p>
        </w:tc>
        <w:tc>
          <w:tcPr>
            <w:tcW w:w="445" w:type="pct"/>
            <w:tcBorders>
              <w:top w:val="nil"/>
              <w:left w:val="nil"/>
              <w:bottom w:val="nil"/>
              <w:right w:val="nil"/>
            </w:tcBorders>
            <w:shd w:val="clear" w:color="auto" w:fill="auto"/>
            <w:noWrap/>
            <w:hideMark/>
          </w:tcPr>
          <w:p w14:paraId="36FC350D" w14:textId="77777777" w:rsidR="001F2834" w:rsidRPr="001F2834" w:rsidRDefault="001F2834" w:rsidP="001F2834">
            <w:pPr>
              <w:spacing w:after="0" w:line="240" w:lineRule="auto"/>
              <w:jc w:val="right"/>
              <w:rPr>
                <w:rFonts w:ascii="Arial" w:hAnsi="Arial" w:cs="Arial"/>
                <w:i/>
                <w:iCs/>
                <w:color w:val="000000"/>
                <w:sz w:val="16"/>
                <w:szCs w:val="16"/>
              </w:rPr>
            </w:pPr>
            <w:r w:rsidRPr="001F2834">
              <w:rPr>
                <w:rFonts w:ascii="Arial" w:hAnsi="Arial" w:cs="Arial"/>
                <w:i/>
                <w:iCs/>
                <w:color w:val="000000"/>
                <w:sz w:val="16"/>
                <w:szCs w:val="16"/>
              </w:rPr>
              <w:t>6,160</w:t>
            </w:r>
          </w:p>
        </w:tc>
        <w:tc>
          <w:tcPr>
            <w:tcW w:w="412" w:type="pct"/>
            <w:tcBorders>
              <w:top w:val="nil"/>
              <w:left w:val="nil"/>
              <w:bottom w:val="nil"/>
              <w:right w:val="nil"/>
            </w:tcBorders>
            <w:shd w:val="clear" w:color="auto" w:fill="auto"/>
            <w:noWrap/>
            <w:hideMark/>
          </w:tcPr>
          <w:p w14:paraId="048C0BC4" w14:textId="77777777" w:rsidR="001F2834" w:rsidRPr="001F2834" w:rsidRDefault="001F2834" w:rsidP="001F2834">
            <w:pPr>
              <w:spacing w:after="0" w:line="240" w:lineRule="auto"/>
              <w:jc w:val="right"/>
              <w:rPr>
                <w:rFonts w:ascii="Arial" w:hAnsi="Arial" w:cs="Arial"/>
                <w:i/>
                <w:iCs/>
                <w:color w:val="000000"/>
                <w:sz w:val="16"/>
                <w:szCs w:val="16"/>
              </w:rPr>
            </w:pPr>
            <w:r w:rsidRPr="001F2834">
              <w:rPr>
                <w:rFonts w:ascii="Arial" w:hAnsi="Arial" w:cs="Arial"/>
                <w:i/>
                <w:iCs/>
                <w:color w:val="000000"/>
                <w:sz w:val="16"/>
                <w:szCs w:val="16"/>
              </w:rPr>
              <w:t>15,280</w:t>
            </w:r>
          </w:p>
        </w:tc>
        <w:tc>
          <w:tcPr>
            <w:tcW w:w="445" w:type="pct"/>
            <w:tcBorders>
              <w:top w:val="nil"/>
              <w:left w:val="nil"/>
              <w:bottom w:val="nil"/>
              <w:right w:val="nil"/>
            </w:tcBorders>
            <w:shd w:val="clear" w:color="auto" w:fill="auto"/>
            <w:noWrap/>
            <w:hideMark/>
          </w:tcPr>
          <w:p w14:paraId="0BAC2217" w14:textId="76F4ADAD" w:rsidR="001F2834" w:rsidRPr="001F2834" w:rsidRDefault="005C15D5" w:rsidP="001F2834">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65A4958F" w14:textId="77777777" w:rsidR="001F2834" w:rsidRPr="001F2834" w:rsidRDefault="001F2834" w:rsidP="001F2834">
            <w:pPr>
              <w:spacing w:after="0" w:line="240" w:lineRule="auto"/>
              <w:jc w:val="right"/>
              <w:rPr>
                <w:rFonts w:ascii="Arial" w:hAnsi="Arial" w:cs="Arial"/>
                <w:i/>
                <w:iCs/>
                <w:color w:val="000000"/>
                <w:sz w:val="16"/>
                <w:szCs w:val="16"/>
              </w:rPr>
            </w:pPr>
            <w:r w:rsidRPr="001F2834">
              <w:rPr>
                <w:rFonts w:ascii="Arial" w:hAnsi="Arial" w:cs="Arial"/>
                <w:i/>
                <w:iCs/>
                <w:color w:val="000000"/>
                <w:sz w:val="16"/>
                <w:szCs w:val="16"/>
              </w:rPr>
              <w:t>130,119</w:t>
            </w:r>
          </w:p>
        </w:tc>
        <w:tc>
          <w:tcPr>
            <w:tcW w:w="454" w:type="pct"/>
            <w:tcBorders>
              <w:top w:val="nil"/>
              <w:left w:val="nil"/>
              <w:bottom w:val="nil"/>
              <w:right w:val="nil"/>
            </w:tcBorders>
            <w:shd w:val="clear" w:color="auto" w:fill="auto"/>
            <w:noWrap/>
            <w:hideMark/>
          </w:tcPr>
          <w:p w14:paraId="760A7A8B" w14:textId="592D9563" w:rsidR="001F2834" w:rsidRPr="001F2834" w:rsidRDefault="005C15D5" w:rsidP="001F2834">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0B0C2068" w14:textId="67FF14FF" w:rsidR="001F2834" w:rsidRPr="001F2834" w:rsidRDefault="005C15D5" w:rsidP="001F2834">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6B43FDA3" w14:textId="788C21AB" w:rsidR="001F2834" w:rsidRPr="001F2834" w:rsidRDefault="005C15D5" w:rsidP="001F2834">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2A663779" w14:textId="6A2DCE63" w:rsidR="001F2834" w:rsidRPr="001F2834" w:rsidRDefault="005C15D5" w:rsidP="001F2834">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2E6AEE1B" w14:textId="77777777" w:rsidR="001F2834" w:rsidRPr="001F2834" w:rsidRDefault="001F2834" w:rsidP="001F2834">
            <w:pPr>
              <w:spacing w:after="0" w:line="240" w:lineRule="auto"/>
              <w:jc w:val="right"/>
              <w:rPr>
                <w:rFonts w:ascii="Arial" w:hAnsi="Arial" w:cs="Arial"/>
                <w:i/>
                <w:iCs/>
                <w:color w:val="000000"/>
                <w:sz w:val="16"/>
                <w:szCs w:val="16"/>
              </w:rPr>
            </w:pPr>
            <w:r w:rsidRPr="001F2834">
              <w:rPr>
                <w:rFonts w:ascii="Arial" w:hAnsi="Arial" w:cs="Arial"/>
                <w:i/>
                <w:iCs/>
                <w:color w:val="000000"/>
                <w:sz w:val="16"/>
                <w:szCs w:val="16"/>
              </w:rPr>
              <w:t>281,622</w:t>
            </w:r>
          </w:p>
        </w:tc>
      </w:tr>
      <w:tr w:rsidR="001F2834" w:rsidRPr="001F2834" w14:paraId="5750F586" w14:textId="77777777" w:rsidTr="001F2834">
        <w:trPr>
          <w:trHeight w:val="225"/>
        </w:trPr>
        <w:tc>
          <w:tcPr>
            <w:tcW w:w="687" w:type="pct"/>
            <w:tcBorders>
              <w:top w:val="nil"/>
              <w:left w:val="nil"/>
              <w:bottom w:val="nil"/>
              <w:right w:val="nil"/>
            </w:tcBorders>
            <w:shd w:val="clear" w:color="auto" w:fill="auto"/>
            <w:noWrap/>
            <w:hideMark/>
          </w:tcPr>
          <w:p w14:paraId="6650F3BA" w14:textId="77777777" w:rsidR="001F2834" w:rsidRPr="001F2834" w:rsidRDefault="001F2834" w:rsidP="001F2834">
            <w:pPr>
              <w:spacing w:after="0" w:line="240" w:lineRule="auto"/>
              <w:jc w:val="right"/>
              <w:rPr>
                <w:rFonts w:ascii="Arial" w:hAnsi="Arial" w:cs="Arial"/>
                <w:i/>
                <w:iCs/>
                <w:color w:val="000000"/>
                <w:sz w:val="16"/>
                <w:szCs w:val="16"/>
              </w:rPr>
            </w:pPr>
          </w:p>
        </w:tc>
        <w:tc>
          <w:tcPr>
            <w:tcW w:w="445" w:type="pct"/>
            <w:tcBorders>
              <w:top w:val="nil"/>
              <w:left w:val="nil"/>
              <w:bottom w:val="nil"/>
              <w:right w:val="nil"/>
            </w:tcBorders>
            <w:shd w:val="clear" w:color="auto" w:fill="auto"/>
            <w:noWrap/>
            <w:hideMark/>
          </w:tcPr>
          <w:p w14:paraId="4AA31610" w14:textId="77777777" w:rsidR="001F2834" w:rsidRPr="001F2834" w:rsidRDefault="001F2834" w:rsidP="001F2834">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6D924870" w14:textId="77777777" w:rsidR="001F2834" w:rsidRPr="001F2834" w:rsidRDefault="001F2834" w:rsidP="001F2834">
            <w:pPr>
              <w:spacing w:after="0" w:line="240" w:lineRule="auto"/>
              <w:jc w:val="center"/>
              <w:rPr>
                <w:rFonts w:ascii="Times New Roman" w:hAnsi="Times New Roman"/>
              </w:rPr>
            </w:pPr>
          </w:p>
        </w:tc>
        <w:tc>
          <w:tcPr>
            <w:tcW w:w="412" w:type="pct"/>
            <w:tcBorders>
              <w:top w:val="nil"/>
              <w:left w:val="nil"/>
              <w:bottom w:val="nil"/>
              <w:right w:val="nil"/>
            </w:tcBorders>
            <w:shd w:val="clear" w:color="auto" w:fill="auto"/>
            <w:noWrap/>
            <w:hideMark/>
          </w:tcPr>
          <w:p w14:paraId="1FF1EEB8" w14:textId="77777777" w:rsidR="001F2834" w:rsidRPr="001F2834" w:rsidRDefault="001F2834" w:rsidP="001F2834">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noWrap/>
            <w:hideMark/>
          </w:tcPr>
          <w:p w14:paraId="1F5FD067" w14:textId="77777777" w:rsidR="001F2834" w:rsidRPr="001F2834" w:rsidRDefault="001F2834" w:rsidP="001F2834">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noWrap/>
            <w:hideMark/>
          </w:tcPr>
          <w:p w14:paraId="39CAC4CD" w14:textId="77777777" w:rsidR="001F2834" w:rsidRPr="001F2834" w:rsidRDefault="001F2834" w:rsidP="001F2834">
            <w:pPr>
              <w:spacing w:after="0" w:line="240" w:lineRule="auto"/>
              <w:jc w:val="center"/>
              <w:rPr>
                <w:rFonts w:ascii="Times New Roman" w:hAnsi="Times New Roman"/>
              </w:rPr>
            </w:pPr>
          </w:p>
        </w:tc>
        <w:tc>
          <w:tcPr>
            <w:tcW w:w="454" w:type="pct"/>
            <w:tcBorders>
              <w:top w:val="nil"/>
              <w:left w:val="nil"/>
              <w:bottom w:val="nil"/>
              <w:right w:val="nil"/>
            </w:tcBorders>
            <w:shd w:val="clear" w:color="auto" w:fill="auto"/>
            <w:noWrap/>
            <w:hideMark/>
          </w:tcPr>
          <w:p w14:paraId="32ECCDF5" w14:textId="77777777" w:rsidR="001F2834" w:rsidRPr="001F2834" w:rsidRDefault="001F2834" w:rsidP="001F2834">
            <w:pPr>
              <w:spacing w:after="0" w:line="240" w:lineRule="auto"/>
              <w:jc w:val="center"/>
              <w:rPr>
                <w:rFonts w:ascii="Times New Roman" w:hAnsi="Times New Roman"/>
              </w:rPr>
            </w:pPr>
          </w:p>
        </w:tc>
        <w:tc>
          <w:tcPr>
            <w:tcW w:w="345" w:type="pct"/>
            <w:tcBorders>
              <w:top w:val="nil"/>
              <w:left w:val="nil"/>
              <w:bottom w:val="nil"/>
              <w:right w:val="nil"/>
            </w:tcBorders>
            <w:shd w:val="clear" w:color="auto" w:fill="auto"/>
            <w:noWrap/>
            <w:hideMark/>
          </w:tcPr>
          <w:p w14:paraId="41A5EF8B" w14:textId="77777777" w:rsidR="001F2834" w:rsidRPr="001F2834" w:rsidRDefault="001F2834" w:rsidP="001F2834">
            <w:pPr>
              <w:spacing w:after="0" w:line="240" w:lineRule="auto"/>
              <w:jc w:val="center"/>
              <w:rPr>
                <w:rFonts w:ascii="Times New Roman" w:hAnsi="Times New Roman"/>
              </w:rPr>
            </w:pPr>
          </w:p>
        </w:tc>
        <w:tc>
          <w:tcPr>
            <w:tcW w:w="420" w:type="pct"/>
            <w:tcBorders>
              <w:top w:val="nil"/>
              <w:left w:val="nil"/>
              <w:bottom w:val="nil"/>
              <w:right w:val="nil"/>
            </w:tcBorders>
            <w:shd w:val="clear" w:color="auto" w:fill="auto"/>
            <w:noWrap/>
            <w:hideMark/>
          </w:tcPr>
          <w:p w14:paraId="15E38289" w14:textId="77777777" w:rsidR="001F2834" w:rsidRPr="001F2834" w:rsidRDefault="001F2834" w:rsidP="001F2834">
            <w:pPr>
              <w:spacing w:after="0" w:line="240" w:lineRule="auto"/>
              <w:jc w:val="center"/>
              <w:rPr>
                <w:rFonts w:ascii="Times New Roman" w:hAnsi="Times New Roman"/>
              </w:rPr>
            </w:pPr>
          </w:p>
        </w:tc>
        <w:tc>
          <w:tcPr>
            <w:tcW w:w="454" w:type="pct"/>
            <w:tcBorders>
              <w:top w:val="nil"/>
              <w:left w:val="nil"/>
              <w:bottom w:val="nil"/>
              <w:right w:val="nil"/>
            </w:tcBorders>
            <w:shd w:val="clear" w:color="auto" w:fill="auto"/>
            <w:noWrap/>
            <w:hideMark/>
          </w:tcPr>
          <w:p w14:paraId="54138FD8" w14:textId="77777777" w:rsidR="001F2834" w:rsidRPr="001F2834" w:rsidRDefault="001F2834" w:rsidP="001F2834">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noWrap/>
            <w:hideMark/>
          </w:tcPr>
          <w:p w14:paraId="0D8235A7" w14:textId="77777777" w:rsidR="001F2834" w:rsidRPr="001F2834" w:rsidRDefault="001F2834" w:rsidP="001F2834">
            <w:pPr>
              <w:spacing w:after="0" w:line="240" w:lineRule="auto"/>
              <w:jc w:val="center"/>
              <w:rPr>
                <w:rFonts w:ascii="Times New Roman" w:hAnsi="Times New Roman"/>
              </w:rPr>
            </w:pPr>
          </w:p>
        </w:tc>
      </w:tr>
      <w:tr w:rsidR="001F2834" w:rsidRPr="001F2834" w14:paraId="05599507" w14:textId="77777777" w:rsidTr="001F2834">
        <w:trPr>
          <w:trHeight w:val="397"/>
        </w:trPr>
        <w:tc>
          <w:tcPr>
            <w:tcW w:w="687" w:type="pct"/>
            <w:tcBorders>
              <w:top w:val="nil"/>
              <w:left w:val="nil"/>
              <w:bottom w:val="nil"/>
              <w:right w:val="nil"/>
            </w:tcBorders>
            <w:shd w:val="clear" w:color="auto" w:fill="auto"/>
            <w:vAlign w:val="bottom"/>
            <w:hideMark/>
          </w:tcPr>
          <w:p w14:paraId="57E7F5D0" w14:textId="77777777" w:rsidR="001F2834" w:rsidRPr="001F2834" w:rsidRDefault="001F2834" w:rsidP="001F2834">
            <w:pPr>
              <w:spacing w:after="0" w:line="240" w:lineRule="auto"/>
              <w:jc w:val="left"/>
              <w:rPr>
                <w:rFonts w:ascii="Arial" w:hAnsi="Arial" w:cs="Arial"/>
                <w:b/>
                <w:bCs/>
                <w:color w:val="000000"/>
                <w:sz w:val="16"/>
                <w:szCs w:val="16"/>
              </w:rPr>
            </w:pPr>
            <w:r w:rsidRPr="001F2834">
              <w:rPr>
                <w:rFonts w:ascii="Arial" w:hAnsi="Arial" w:cs="Arial"/>
                <w:b/>
                <w:bCs/>
                <w:color w:val="000000"/>
                <w:sz w:val="16"/>
                <w:szCs w:val="16"/>
              </w:rPr>
              <w:t>Australian Federal Police</w:t>
            </w:r>
          </w:p>
        </w:tc>
        <w:tc>
          <w:tcPr>
            <w:tcW w:w="445" w:type="pct"/>
            <w:tcBorders>
              <w:top w:val="nil"/>
              <w:left w:val="nil"/>
              <w:bottom w:val="nil"/>
              <w:right w:val="nil"/>
            </w:tcBorders>
            <w:shd w:val="clear" w:color="auto" w:fill="auto"/>
            <w:noWrap/>
            <w:hideMark/>
          </w:tcPr>
          <w:p w14:paraId="78CE081F" w14:textId="77777777" w:rsidR="001F2834" w:rsidRPr="001F2834" w:rsidRDefault="001F2834" w:rsidP="001F2834">
            <w:pPr>
              <w:spacing w:after="0" w:line="240" w:lineRule="auto"/>
              <w:jc w:val="left"/>
              <w:rPr>
                <w:rFonts w:ascii="Arial" w:hAnsi="Arial" w:cs="Arial"/>
                <w:b/>
                <w:bCs/>
                <w:color w:val="000000"/>
                <w:sz w:val="16"/>
                <w:szCs w:val="16"/>
              </w:rPr>
            </w:pPr>
          </w:p>
        </w:tc>
        <w:tc>
          <w:tcPr>
            <w:tcW w:w="445" w:type="pct"/>
            <w:tcBorders>
              <w:top w:val="nil"/>
              <w:left w:val="nil"/>
              <w:bottom w:val="nil"/>
              <w:right w:val="nil"/>
            </w:tcBorders>
            <w:shd w:val="clear" w:color="auto" w:fill="auto"/>
            <w:noWrap/>
            <w:hideMark/>
          </w:tcPr>
          <w:p w14:paraId="131A8C1E" w14:textId="77777777" w:rsidR="001F2834" w:rsidRPr="001F2834" w:rsidRDefault="001F2834" w:rsidP="001F2834">
            <w:pPr>
              <w:spacing w:after="0" w:line="240" w:lineRule="auto"/>
              <w:jc w:val="left"/>
              <w:rPr>
                <w:rFonts w:ascii="Times New Roman" w:hAnsi="Times New Roman"/>
              </w:rPr>
            </w:pPr>
          </w:p>
        </w:tc>
        <w:tc>
          <w:tcPr>
            <w:tcW w:w="412" w:type="pct"/>
            <w:tcBorders>
              <w:top w:val="nil"/>
              <w:left w:val="nil"/>
              <w:bottom w:val="nil"/>
              <w:right w:val="nil"/>
            </w:tcBorders>
            <w:shd w:val="clear" w:color="auto" w:fill="auto"/>
            <w:noWrap/>
            <w:hideMark/>
          </w:tcPr>
          <w:p w14:paraId="7C7E224D" w14:textId="77777777" w:rsidR="001F2834" w:rsidRPr="001F2834" w:rsidRDefault="001F2834" w:rsidP="001F2834">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0DF6E826" w14:textId="77777777" w:rsidR="001F2834" w:rsidRPr="001F2834" w:rsidRDefault="001F2834" w:rsidP="001F2834">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5434BD2A" w14:textId="77777777" w:rsidR="001F2834" w:rsidRPr="001F2834" w:rsidRDefault="001F2834" w:rsidP="001F2834">
            <w:pPr>
              <w:spacing w:after="0" w:line="240" w:lineRule="auto"/>
              <w:jc w:val="left"/>
              <w:rPr>
                <w:rFonts w:ascii="Times New Roman" w:hAnsi="Times New Roman"/>
              </w:rPr>
            </w:pPr>
          </w:p>
        </w:tc>
        <w:tc>
          <w:tcPr>
            <w:tcW w:w="454" w:type="pct"/>
            <w:tcBorders>
              <w:top w:val="nil"/>
              <w:left w:val="nil"/>
              <w:bottom w:val="nil"/>
              <w:right w:val="nil"/>
            </w:tcBorders>
            <w:shd w:val="clear" w:color="auto" w:fill="auto"/>
            <w:noWrap/>
            <w:hideMark/>
          </w:tcPr>
          <w:p w14:paraId="0649D96A" w14:textId="77777777" w:rsidR="001F2834" w:rsidRPr="001F2834" w:rsidRDefault="001F2834" w:rsidP="001F2834">
            <w:pPr>
              <w:spacing w:after="0" w:line="240" w:lineRule="auto"/>
              <w:jc w:val="left"/>
              <w:rPr>
                <w:rFonts w:ascii="Times New Roman" w:hAnsi="Times New Roman"/>
              </w:rPr>
            </w:pPr>
          </w:p>
        </w:tc>
        <w:tc>
          <w:tcPr>
            <w:tcW w:w="345" w:type="pct"/>
            <w:tcBorders>
              <w:top w:val="nil"/>
              <w:left w:val="nil"/>
              <w:bottom w:val="nil"/>
              <w:right w:val="nil"/>
            </w:tcBorders>
            <w:shd w:val="clear" w:color="auto" w:fill="auto"/>
            <w:noWrap/>
            <w:hideMark/>
          </w:tcPr>
          <w:p w14:paraId="5A267339" w14:textId="77777777" w:rsidR="001F2834" w:rsidRPr="001F2834" w:rsidRDefault="001F2834" w:rsidP="001F2834">
            <w:pPr>
              <w:spacing w:after="0" w:line="240" w:lineRule="auto"/>
              <w:jc w:val="left"/>
              <w:rPr>
                <w:rFonts w:ascii="Times New Roman" w:hAnsi="Times New Roman"/>
              </w:rPr>
            </w:pPr>
          </w:p>
        </w:tc>
        <w:tc>
          <w:tcPr>
            <w:tcW w:w="420" w:type="pct"/>
            <w:tcBorders>
              <w:top w:val="nil"/>
              <w:left w:val="nil"/>
              <w:bottom w:val="nil"/>
              <w:right w:val="nil"/>
            </w:tcBorders>
            <w:shd w:val="clear" w:color="auto" w:fill="auto"/>
            <w:noWrap/>
            <w:hideMark/>
          </w:tcPr>
          <w:p w14:paraId="101F48FF" w14:textId="77777777" w:rsidR="001F2834" w:rsidRPr="001F2834" w:rsidRDefault="001F2834" w:rsidP="001F2834">
            <w:pPr>
              <w:spacing w:after="0" w:line="240" w:lineRule="auto"/>
              <w:jc w:val="left"/>
              <w:rPr>
                <w:rFonts w:ascii="Times New Roman" w:hAnsi="Times New Roman"/>
              </w:rPr>
            </w:pPr>
          </w:p>
        </w:tc>
        <w:tc>
          <w:tcPr>
            <w:tcW w:w="454" w:type="pct"/>
            <w:tcBorders>
              <w:top w:val="nil"/>
              <w:left w:val="nil"/>
              <w:bottom w:val="nil"/>
              <w:right w:val="nil"/>
            </w:tcBorders>
            <w:shd w:val="clear" w:color="auto" w:fill="auto"/>
            <w:noWrap/>
            <w:hideMark/>
          </w:tcPr>
          <w:p w14:paraId="1B4018B5" w14:textId="77777777" w:rsidR="001F2834" w:rsidRPr="001F2834" w:rsidRDefault="001F2834" w:rsidP="001F2834">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0500A8D5" w14:textId="77777777" w:rsidR="001F2834" w:rsidRPr="001F2834" w:rsidRDefault="001F2834" w:rsidP="001F2834">
            <w:pPr>
              <w:spacing w:after="0" w:line="240" w:lineRule="auto"/>
              <w:jc w:val="left"/>
              <w:rPr>
                <w:rFonts w:ascii="Times New Roman" w:hAnsi="Times New Roman"/>
              </w:rPr>
            </w:pPr>
          </w:p>
        </w:tc>
      </w:tr>
      <w:tr w:rsidR="001F2834" w:rsidRPr="001F2834" w14:paraId="424858A6" w14:textId="77777777" w:rsidTr="001F2834">
        <w:trPr>
          <w:trHeight w:val="198"/>
        </w:trPr>
        <w:tc>
          <w:tcPr>
            <w:tcW w:w="687" w:type="pct"/>
            <w:vMerge w:val="restart"/>
            <w:tcBorders>
              <w:top w:val="nil"/>
              <w:left w:val="nil"/>
              <w:bottom w:val="nil"/>
              <w:right w:val="nil"/>
            </w:tcBorders>
            <w:shd w:val="clear" w:color="auto" w:fill="auto"/>
            <w:hideMark/>
          </w:tcPr>
          <w:p w14:paraId="58B6D002" w14:textId="77777777" w:rsidR="001F2834" w:rsidRPr="001F2834" w:rsidRDefault="001F2834" w:rsidP="001F2834">
            <w:pPr>
              <w:spacing w:after="0" w:line="240" w:lineRule="auto"/>
              <w:jc w:val="left"/>
              <w:rPr>
                <w:rFonts w:ascii="Arial" w:hAnsi="Arial" w:cs="Arial"/>
                <w:color w:val="000000"/>
                <w:sz w:val="16"/>
                <w:szCs w:val="16"/>
              </w:rPr>
            </w:pPr>
            <w:r w:rsidRPr="001F2834">
              <w:rPr>
                <w:rFonts w:ascii="Arial" w:hAnsi="Arial" w:cs="Arial"/>
                <w:color w:val="000000"/>
                <w:sz w:val="16"/>
                <w:szCs w:val="16"/>
              </w:rPr>
              <w:t>Outcome 1</w:t>
            </w:r>
          </w:p>
        </w:tc>
        <w:tc>
          <w:tcPr>
            <w:tcW w:w="445" w:type="pct"/>
            <w:tcBorders>
              <w:top w:val="nil"/>
              <w:left w:val="nil"/>
              <w:bottom w:val="nil"/>
              <w:right w:val="nil"/>
            </w:tcBorders>
            <w:shd w:val="clear" w:color="auto" w:fill="auto"/>
            <w:noWrap/>
            <w:hideMark/>
          </w:tcPr>
          <w:p w14:paraId="7856CBD8" w14:textId="77777777" w:rsidR="001F2834" w:rsidRPr="001F2834" w:rsidRDefault="001F2834" w:rsidP="001F2834">
            <w:pPr>
              <w:spacing w:after="0" w:line="240" w:lineRule="auto"/>
              <w:jc w:val="right"/>
              <w:rPr>
                <w:rFonts w:ascii="Arial" w:hAnsi="Arial" w:cs="Arial"/>
                <w:color w:val="000000"/>
                <w:sz w:val="16"/>
                <w:szCs w:val="16"/>
              </w:rPr>
            </w:pPr>
            <w:r w:rsidRPr="001F2834">
              <w:rPr>
                <w:rFonts w:ascii="Arial" w:hAnsi="Arial" w:cs="Arial"/>
                <w:color w:val="000000"/>
                <w:sz w:val="16"/>
                <w:szCs w:val="16"/>
              </w:rPr>
              <w:t>753,351</w:t>
            </w:r>
          </w:p>
        </w:tc>
        <w:tc>
          <w:tcPr>
            <w:tcW w:w="445" w:type="pct"/>
            <w:tcBorders>
              <w:top w:val="nil"/>
              <w:left w:val="nil"/>
              <w:bottom w:val="nil"/>
              <w:right w:val="nil"/>
            </w:tcBorders>
            <w:shd w:val="clear" w:color="auto" w:fill="auto"/>
            <w:noWrap/>
            <w:hideMark/>
          </w:tcPr>
          <w:p w14:paraId="34D7059F" w14:textId="744BFE75" w:rsidR="001F2834" w:rsidRPr="001F2834" w:rsidRDefault="005C15D5" w:rsidP="001F2834">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37FF6AD2" w14:textId="77777777" w:rsidR="001F2834" w:rsidRPr="001F2834" w:rsidRDefault="001F2834" w:rsidP="001F2834">
            <w:pPr>
              <w:spacing w:after="0" w:line="240" w:lineRule="auto"/>
              <w:jc w:val="right"/>
              <w:rPr>
                <w:rFonts w:ascii="Arial" w:hAnsi="Arial" w:cs="Arial"/>
                <w:color w:val="000000"/>
                <w:sz w:val="16"/>
                <w:szCs w:val="16"/>
              </w:rPr>
            </w:pPr>
            <w:r w:rsidRPr="001F2834">
              <w:rPr>
                <w:rFonts w:ascii="Arial" w:hAnsi="Arial" w:cs="Arial"/>
                <w:color w:val="000000"/>
                <w:sz w:val="16"/>
                <w:szCs w:val="16"/>
              </w:rPr>
              <w:t>86,135</w:t>
            </w:r>
          </w:p>
        </w:tc>
        <w:tc>
          <w:tcPr>
            <w:tcW w:w="445" w:type="pct"/>
            <w:tcBorders>
              <w:top w:val="nil"/>
              <w:left w:val="nil"/>
              <w:bottom w:val="nil"/>
              <w:right w:val="nil"/>
            </w:tcBorders>
            <w:shd w:val="clear" w:color="auto" w:fill="auto"/>
            <w:noWrap/>
            <w:hideMark/>
          </w:tcPr>
          <w:p w14:paraId="5CB1CDC2" w14:textId="68ED8F84" w:rsidR="001F2834" w:rsidRPr="001F2834" w:rsidRDefault="005C15D5" w:rsidP="001F2834">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2C2F72A8" w14:textId="77777777" w:rsidR="001F2834" w:rsidRPr="001F2834" w:rsidRDefault="001F2834" w:rsidP="001F2834">
            <w:pPr>
              <w:spacing w:after="0" w:line="240" w:lineRule="auto"/>
              <w:jc w:val="right"/>
              <w:rPr>
                <w:rFonts w:ascii="Arial" w:hAnsi="Arial" w:cs="Arial"/>
                <w:color w:val="000000"/>
                <w:sz w:val="16"/>
                <w:szCs w:val="16"/>
              </w:rPr>
            </w:pPr>
            <w:r w:rsidRPr="001F2834">
              <w:rPr>
                <w:rFonts w:ascii="Arial" w:hAnsi="Arial" w:cs="Arial"/>
                <w:color w:val="000000"/>
                <w:sz w:val="16"/>
                <w:szCs w:val="16"/>
              </w:rPr>
              <w:t>11,167</w:t>
            </w:r>
          </w:p>
        </w:tc>
        <w:tc>
          <w:tcPr>
            <w:tcW w:w="454" w:type="pct"/>
            <w:tcBorders>
              <w:top w:val="nil"/>
              <w:left w:val="nil"/>
              <w:bottom w:val="nil"/>
              <w:right w:val="nil"/>
            </w:tcBorders>
            <w:shd w:val="clear" w:color="auto" w:fill="auto"/>
            <w:noWrap/>
            <w:hideMark/>
          </w:tcPr>
          <w:p w14:paraId="334E4F14" w14:textId="77777777" w:rsidR="001F2834" w:rsidRPr="001F2834" w:rsidRDefault="001F2834" w:rsidP="001F2834">
            <w:pPr>
              <w:spacing w:after="0" w:line="240" w:lineRule="auto"/>
              <w:jc w:val="right"/>
              <w:rPr>
                <w:rFonts w:ascii="Arial" w:hAnsi="Arial" w:cs="Arial"/>
                <w:color w:val="000000"/>
                <w:sz w:val="16"/>
                <w:szCs w:val="16"/>
              </w:rPr>
            </w:pPr>
            <w:r w:rsidRPr="001F2834">
              <w:rPr>
                <w:rFonts w:ascii="Arial" w:hAnsi="Arial" w:cs="Arial"/>
                <w:color w:val="000000"/>
                <w:sz w:val="16"/>
                <w:szCs w:val="16"/>
              </w:rPr>
              <w:t>1,002</w:t>
            </w:r>
          </w:p>
        </w:tc>
        <w:tc>
          <w:tcPr>
            <w:tcW w:w="345" w:type="pct"/>
            <w:tcBorders>
              <w:top w:val="nil"/>
              <w:left w:val="nil"/>
              <w:bottom w:val="nil"/>
              <w:right w:val="nil"/>
            </w:tcBorders>
            <w:shd w:val="clear" w:color="auto" w:fill="auto"/>
            <w:noWrap/>
            <w:hideMark/>
          </w:tcPr>
          <w:p w14:paraId="5E3C8702" w14:textId="48C9AA74" w:rsidR="001F2834" w:rsidRPr="001F2834" w:rsidRDefault="005C15D5" w:rsidP="001F2834">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53144246" w14:textId="52B6C19C" w:rsidR="001F2834" w:rsidRPr="001F2834" w:rsidRDefault="005C15D5" w:rsidP="001F2834">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4B3F5C82" w14:textId="77777777" w:rsidR="001F2834" w:rsidRPr="001F2834" w:rsidRDefault="001F2834" w:rsidP="001F2834">
            <w:pPr>
              <w:spacing w:after="0" w:line="240" w:lineRule="auto"/>
              <w:jc w:val="right"/>
              <w:rPr>
                <w:rFonts w:ascii="Arial" w:hAnsi="Arial" w:cs="Arial"/>
                <w:color w:val="000000"/>
                <w:sz w:val="16"/>
                <w:szCs w:val="16"/>
              </w:rPr>
            </w:pPr>
            <w:r w:rsidRPr="001F2834">
              <w:rPr>
                <w:rFonts w:ascii="Arial" w:hAnsi="Arial" w:cs="Arial"/>
                <w:color w:val="000000"/>
                <w:sz w:val="16"/>
                <w:szCs w:val="16"/>
              </w:rPr>
              <w:t>50</w:t>
            </w:r>
          </w:p>
        </w:tc>
        <w:tc>
          <w:tcPr>
            <w:tcW w:w="445" w:type="pct"/>
            <w:tcBorders>
              <w:top w:val="nil"/>
              <w:left w:val="nil"/>
              <w:bottom w:val="nil"/>
              <w:right w:val="nil"/>
            </w:tcBorders>
            <w:shd w:val="clear" w:color="auto" w:fill="auto"/>
            <w:noWrap/>
            <w:hideMark/>
          </w:tcPr>
          <w:p w14:paraId="58CCC257" w14:textId="77777777" w:rsidR="001F2834" w:rsidRPr="001F2834" w:rsidRDefault="001F2834" w:rsidP="001F2834">
            <w:pPr>
              <w:spacing w:after="0" w:line="240" w:lineRule="auto"/>
              <w:jc w:val="right"/>
              <w:rPr>
                <w:rFonts w:ascii="Arial" w:hAnsi="Arial" w:cs="Arial"/>
                <w:color w:val="000000"/>
                <w:sz w:val="16"/>
                <w:szCs w:val="16"/>
              </w:rPr>
            </w:pPr>
            <w:r w:rsidRPr="001F2834">
              <w:rPr>
                <w:rFonts w:ascii="Arial" w:hAnsi="Arial" w:cs="Arial"/>
                <w:color w:val="000000"/>
                <w:sz w:val="16"/>
                <w:szCs w:val="16"/>
              </w:rPr>
              <w:t>851,705</w:t>
            </w:r>
          </w:p>
        </w:tc>
      </w:tr>
      <w:tr w:rsidR="001F2834" w:rsidRPr="001F2834" w14:paraId="02280284" w14:textId="77777777" w:rsidTr="001F2834">
        <w:trPr>
          <w:trHeight w:val="225"/>
        </w:trPr>
        <w:tc>
          <w:tcPr>
            <w:tcW w:w="687" w:type="pct"/>
            <w:vMerge/>
            <w:tcBorders>
              <w:top w:val="nil"/>
              <w:left w:val="nil"/>
              <w:bottom w:val="nil"/>
              <w:right w:val="nil"/>
            </w:tcBorders>
            <w:vAlign w:val="center"/>
            <w:hideMark/>
          </w:tcPr>
          <w:p w14:paraId="6C7DB85C" w14:textId="77777777" w:rsidR="001F2834" w:rsidRPr="001F2834" w:rsidRDefault="001F2834" w:rsidP="001F2834">
            <w:pPr>
              <w:spacing w:after="0" w:line="240" w:lineRule="auto"/>
              <w:jc w:val="lef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2E169C61" w14:textId="77777777" w:rsidR="001F2834" w:rsidRPr="001F2834" w:rsidRDefault="001F2834" w:rsidP="001F2834">
            <w:pPr>
              <w:spacing w:after="0" w:line="240" w:lineRule="auto"/>
              <w:jc w:val="right"/>
              <w:rPr>
                <w:rFonts w:ascii="Arial" w:hAnsi="Arial" w:cs="Arial"/>
                <w:i/>
                <w:iCs/>
                <w:color w:val="000000"/>
                <w:sz w:val="16"/>
                <w:szCs w:val="16"/>
              </w:rPr>
            </w:pPr>
            <w:r w:rsidRPr="001F2834">
              <w:rPr>
                <w:rFonts w:ascii="Arial" w:hAnsi="Arial" w:cs="Arial"/>
                <w:i/>
                <w:iCs/>
                <w:color w:val="000000"/>
                <w:sz w:val="16"/>
                <w:szCs w:val="16"/>
              </w:rPr>
              <w:t>714,388</w:t>
            </w:r>
          </w:p>
        </w:tc>
        <w:tc>
          <w:tcPr>
            <w:tcW w:w="445" w:type="pct"/>
            <w:tcBorders>
              <w:top w:val="nil"/>
              <w:left w:val="nil"/>
              <w:bottom w:val="nil"/>
              <w:right w:val="nil"/>
            </w:tcBorders>
            <w:shd w:val="clear" w:color="auto" w:fill="auto"/>
            <w:noWrap/>
            <w:hideMark/>
          </w:tcPr>
          <w:p w14:paraId="347A11ED" w14:textId="37D6EC1F" w:rsidR="001F2834" w:rsidRPr="001F2834" w:rsidRDefault="005C15D5" w:rsidP="001F2834">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4A0E7F06" w14:textId="77777777" w:rsidR="001F2834" w:rsidRPr="001F2834" w:rsidRDefault="001F2834" w:rsidP="001F2834">
            <w:pPr>
              <w:spacing w:after="0" w:line="240" w:lineRule="auto"/>
              <w:jc w:val="right"/>
              <w:rPr>
                <w:rFonts w:ascii="Arial" w:hAnsi="Arial" w:cs="Arial"/>
                <w:i/>
                <w:iCs/>
                <w:color w:val="000000"/>
                <w:sz w:val="16"/>
                <w:szCs w:val="16"/>
              </w:rPr>
            </w:pPr>
            <w:r w:rsidRPr="001F2834">
              <w:rPr>
                <w:rFonts w:ascii="Arial" w:hAnsi="Arial" w:cs="Arial"/>
                <w:i/>
                <w:iCs/>
                <w:color w:val="000000"/>
                <w:sz w:val="16"/>
                <w:szCs w:val="16"/>
              </w:rPr>
              <w:t>83,211</w:t>
            </w:r>
          </w:p>
        </w:tc>
        <w:tc>
          <w:tcPr>
            <w:tcW w:w="445" w:type="pct"/>
            <w:tcBorders>
              <w:top w:val="nil"/>
              <w:left w:val="nil"/>
              <w:bottom w:val="nil"/>
              <w:right w:val="nil"/>
            </w:tcBorders>
            <w:shd w:val="clear" w:color="auto" w:fill="auto"/>
            <w:noWrap/>
            <w:hideMark/>
          </w:tcPr>
          <w:p w14:paraId="292BDF6D" w14:textId="1F1EFEB1" w:rsidR="001F2834" w:rsidRPr="001F2834" w:rsidRDefault="005C15D5" w:rsidP="001F2834">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13270EB3" w14:textId="77777777" w:rsidR="001F2834" w:rsidRPr="001F2834" w:rsidRDefault="001F2834" w:rsidP="001F2834">
            <w:pPr>
              <w:spacing w:after="0" w:line="240" w:lineRule="auto"/>
              <w:jc w:val="right"/>
              <w:rPr>
                <w:rFonts w:ascii="Arial" w:hAnsi="Arial" w:cs="Arial"/>
                <w:i/>
                <w:iCs/>
                <w:color w:val="000000"/>
                <w:sz w:val="16"/>
                <w:szCs w:val="16"/>
              </w:rPr>
            </w:pPr>
            <w:r w:rsidRPr="001F2834">
              <w:rPr>
                <w:rFonts w:ascii="Arial" w:hAnsi="Arial" w:cs="Arial"/>
                <w:i/>
                <w:iCs/>
                <w:color w:val="000000"/>
                <w:sz w:val="16"/>
                <w:szCs w:val="16"/>
              </w:rPr>
              <w:t>12,499</w:t>
            </w:r>
          </w:p>
        </w:tc>
        <w:tc>
          <w:tcPr>
            <w:tcW w:w="454" w:type="pct"/>
            <w:tcBorders>
              <w:top w:val="nil"/>
              <w:left w:val="nil"/>
              <w:bottom w:val="nil"/>
              <w:right w:val="nil"/>
            </w:tcBorders>
            <w:shd w:val="clear" w:color="auto" w:fill="auto"/>
            <w:noWrap/>
            <w:hideMark/>
          </w:tcPr>
          <w:p w14:paraId="5C6BA20C" w14:textId="77777777" w:rsidR="001F2834" w:rsidRPr="001F2834" w:rsidRDefault="001F2834" w:rsidP="001F2834">
            <w:pPr>
              <w:spacing w:after="0" w:line="240" w:lineRule="auto"/>
              <w:jc w:val="right"/>
              <w:rPr>
                <w:rFonts w:ascii="Arial" w:hAnsi="Arial" w:cs="Arial"/>
                <w:i/>
                <w:iCs/>
                <w:color w:val="000000"/>
                <w:sz w:val="16"/>
                <w:szCs w:val="16"/>
              </w:rPr>
            </w:pPr>
            <w:r w:rsidRPr="001F2834">
              <w:rPr>
                <w:rFonts w:ascii="Arial" w:hAnsi="Arial" w:cs="Arial"/>
                <w:i/>
                <w:iCs/>
                <w:color w:val="000000"/>
                <w:sz w:val="16"/>
                <w:szCs w:val="16"/>
              </w:rPr>
              <w:t>988</w:t>
            </w:r>
          </w:p>
        </w:tc>
        <w:tc>
          <w:tcPr>
            <w:tcW w:w="345" w:type="pct"/>
            <w:tcBorders>
              <w:top w:val="nil"/>
              <w:left w:val="nil"/>
              <w:bottom w:val="nil"/>
              <w:right w:val="nil"/>
            </w:tcBorders>
            <w:shd w:val="clear" w:color="auto" w:fill="auto"/>
            <w:noWrap/>
            <w:hideMark/>
          </w:tcPr>
          <w:p w14:paraId="283488F7" w14:textId="20062C96" w:rsidR="001F2834" w:rsidRPr="001F2834" w:rsidRDefault="005C15D5" w:rsidP="001F2834">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02774712" w14:textId="376932DB" w:rsidR="001F2834" w:rsidRPr="001F2834" w:rsidRDefault="005C15D5" w:rsidP="001F2834">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34EE4120" w14:textId="77777777" w:rsidR="001F2834" w:rsidRPr="001F2834" w:rsidRDefault="001F2834" w:rsidP="001F2834">
            <w:pPr>
              <w:spacing w:after="0" w:line="240" w:lineRule="auto"/>
              <w:jc w:val="right"/>
              <w:rPr>
                <w:rFonts w:ascii="Arial" w:hAnsi="Arial" w:cs="Arial"/>
                <w:i/>
                <w:iCs/>
                <w:color w:val="000000"/>
                <w:sz w:val="16"/>
                <w:szCs w:val="16"/>
              </w:rPr>
            </w:pPr>
            <w:r w:rsidRPr="001F2834">
              <w:rPr>
                <w:rFonts w:ascii="Arial" w:hAnsi="Arial" w:cs="Arial"/>
                <w:i/>
                <w:iCs/>
                <w:color w:val="000000"/>
                <w:sz w:val="16"/>
                <w:szCs w:val="16"/>
              </w:rPr>
              <w:t>50</w:t>
            </w:r>
          </w:p>
        </w:tc>
        <w:tc>
          <w:tcPr>
            <w:tcW w:w="445" w:type="pct"/>
            <w:tcBorders>
              <w:top w:val="nil"/>
              <w:left w:val="nil"/>
              <w:bottom w:val="nil"/>
              <w:right w:val="nil"/>
            </w:tcBorders>
            <w:shd w:val="clear" w:color="auto" w:fill="auto"/>
            <w:noWrap/>
            <w:hideMark/>
          </w:tcPr>
          <w:p w14:paraId="33453C53" w14:textId="77777777" w:rsidR="001F2834" w:rsidRPr="001F2834" w:rsidRDefault="001F2834" w:rsidP="001F2834">
            <w:pPr>
              <w:spacing w:after="0" w:line="240" w:lineRule="auto"/>
              <w:jc w:val="right"/>
              <w:rPr>
                <w:rFonts w:ascii="Arial" w:hAnsi="Arial" w:cs="Arial"/>
                <w:i/>
                <w:iCs/>
                <w:color w:val="000000"/>
                <w:sz w:val="16"/>
                <w:szCs w:val="16"/>
              </w:rPr>
            </w:pPr>
            <w:r w:rsidRPr="001F2834">
              <w:rPr>
                <w:rFonts w:ascii="Arial" w:hAnsi="Arial" w:cs="Arial"/>
                <w:i/>
                <w:iCs/>
                <w:color w:val="000000"/>
                <w:sz w:val="16"/>
                <w:szCs w:val="16"/>
              </w:rPr>
              <w:t>811,136</w:t>
            </w:r>
          </w:p>
        </w:tc>
      </w:tr>
      <w:tr w:rsidR="001F2834" w:rsidRPr="001F2834" w14:paraId="3EAA3C43" w14:textId="77777777" w:rsidTr="001F2834">
        <w:trPr>
          <w:trHeight w:val="225"/>
        </w:trPr>
        <w:tc>
          <w:tcPr>
            <w:tcW w:w="687" w:type="pct"/>
            <w:tcBorders>
              <w:top w:val="nil"/>
              <w:left w:val="nil"/>
              <w:bottom w:val="nil"/>
              <w:right w:val="nil"/>
            </w:tcBorders>
            <w:shd w:val="clear" w:color="auto" w:fill="auto"/>
            <w:noWrap/>
            <w:hideMark/>
          </w:tcPr>
          <w:p w14:paraId="53F52492" w14:textId="77777777" w:rsidR="001F2834" w:rsidRPr="001F2834" w:rsidRDefault="001F2834" w:rsidP="001F2834">
            <w:pPr>
              <w:spacing w:after="0" w:line="240" w:lineRule="auto"/>
              <w:jc w:val="right"/>
              <w:rPr>
                <w:rFonts w:ascii="Arial" w:hAnsi="Arial" w:cs="Arial"/>
                <w:i/>
                <w:iCs/>
                <w:color w:val="000000"/>
                <w:sz w:val="16"/>
                <w:szCs w:val="16"/>
              </w:rPr>
            </w:pPr>
          </w:p>
        </w:tc>
        <w:tc>
          <w:tcPr>
            <w:tcW w:w="445" w:type="pct"/>
            <w:tcBorders>
              <w:top w:val="nil"/>
              <w:left w:val="nil"/>
              <w:bottom w:val="nil"/>
              <w:right w:val="nil"/>
            </w:tcBorders>
            <w:shd w:val="clear" w:color="auto" w:fill="auto"/>
            <w:noWrap/>
            <w:hideMark/>
          </w:tcPr>
          <w:p w14:paraId="7E88CBBB" w14:textId="77777777" w:rsidR="001F2834" w:rsidRPr="001F2834" w:rsidRDefault="001F2834" w:rsidP="001F2834">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60FCBBD8" w14:textId="77777777" w:rsidR="001F2834" w:rsidRPr="001F2834" w:rsidRDefault="001F2834" w:rsidP="001F2834">
            <w:pPr>
              <w:spacing w:after="0" w:line="240" w:lineRule="auto"/>
              <w:jc w:val="center"/>
              <w:rPr>
                <w:rFonts w:ascii="Times New Roman" w:hAnsi="Times New Roman"/>
              </w:rPr>
            </w:pPr>
          </w:p>
        </w:tc>
        <w:tc>
          <w:tcPr>
            <w:tcW w:w="412" w:type="pct"/>
            <w:tcBorders>
              <w:top w:val="nil"/>
              <w:left w:val="nil"/>
              <w:bottom w:val="nil"/>
              <w:right w:val="nil"/>
            </w:tcBorders>
            <w:shd w:val="clear" w:color="auto" w:fill="auto"/>
            <w:noWrap/>
            <w:hideMark/>
          </w:tcPr>
          <w:p w14:paraId="5ABF317F" w14:textId="77777777" w:rsidR="001F2834" w:rsidRPr="001F2834" w:rsidRDefault="001F2834" w:rsidP="001F2834">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noWrap/>
            <w:hideMark/>
          </w:tcPr>
          <w:p w14:paraId="73DAC1C8" w14:textId="77777777" w:rsidR="001F2834" w:rsidRPr="001F2834" w:rsidRDefault="001F2834" w:rsidP="001F2834">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noWrap/>
            <w:hideMark/>
          </w:tcPr>
          <w:p w14:paraId="2A48FE08" w14:textId="77777777" w:rsidR="001F2834" w:rsidRPr="001F2834" w:rsidRDefault="001F2834" w:rsidP="001F2834">
            <w:pPr>
              <w:spacing w:after="0" w:line="240" w:lineRule="auto"/>
              <w:jc w:val="center"/>
              <w:rPr>
                <w:rFonts w:ascii="Times New Roman" w:hAnsi="Times New Roman"/>
              </w:rPr>
            </w:pPr>
          </w:p>
        </w:tc>
        <w:tc>
          <w:tcPr>
            <w:tcW w:w="454" w:type="pct"/>
            <w:tcBorders>
              <w:top w:val="nil"/>
              <w:left w:val="nil"/>
              <w:bottom w:val="nil"/>
              <w:right w:val="nil"/>
            </w:tcBorders>
            <w:shd w:val="clear" w:color="auto" w:fill="auto"/>
            <w:noWrap/>
            <w:hideMark/>
          </w:tcPr>
          <w:p w14:paraId="4D4653CB" w14:textId="77777777" w:rsidR="001F2834" w:rsidRPr="001F2834" w:rsidRDefault="001F2834" w:rsidP="001F2834">
            <w:pPr>
              <w:spacing w:after="0" w:line="240" w:lineRule="auto"/>
              <w:jc w:val="center"/>
              <w:rPr>
                <w:rFonts w:ascii="Times New Roman" w:hAnsi="Times New Roman"/>
              </w:rPr>
            </w:pPr>
          </w:p>
        </w:tc>
        <w:tc>
          <w:tcPr>
            <w:tcW w:w="345" w:type="pct"/>
            <w:tcBorders>
              <w:top w:val="nil"/>
              <w:left w:val="nil"/>
              <w:bottom w:val="nil"/>
              <w:right w:val="nil"/>
            </w:tcBorders>
            <w:shd w:val="clear" w:color="auto" w:fill="auto"/>
            <w:noWrap/>
            <w:hideMark/>
          </w:tcPr>
          <w:p w14:paraId="1E097940" w14:textId="77777777" w:rsidR="001F2834" w:rsidRPr="001F2834" w:rsidRDefault="001F2834" w:rsidP="001F2834">
            <w:pPr>
              <w:spacing w:after="0" w:line="240" w:lineRule="auto"/>
              <w:jc w:val="center"/>
              <w:rPr>
                <w:rFonts w:ascii="Times New Roman" w:hAnsi="Times New Roman"/>
              </w:rPr>
            </w:pPr>
          </w:p>
        </w:tc>
        <w:tc>
          <w:tcPr>
            <w:tcW w:w="420" w:type="pct"/>
            <w:tcBorders>
              <w:top w:val="nil"/>
              <w:left w:val="nil"/>
              <w:bottom w:val="nil"/>
              <w:right w:val="nil"/>
            </w:tcBorders>
            <w:shd w:val="clear" w:color="auto" w:fill="auto"/>
            <w:noWrap/>
            <w:hideMark/>
          </w:tcPr>
          <w:p w14:paraId="6C7D524E" w14:textId="77777777" w:rsidR="001F2834" w:rsidRPr="001F2834" w:rsidRDefault="001F2834" w:rsidP="001F2834">
            <w:pPr>
              <w:spacing w:after="0" w:line="240" w:lineRule="auto"/>
              <w:jc w:val="center"/>
              <w:rPr>
                <w:rFonts w:ascii="Times New Roman" w:hAnsi="Times New Roman"/>
              </w:rPr>
            </w:pPr>
          </w:p>
        </w:tc>
        <w:tc>
          <w:tcPr>
            <w:tcW w:w="454" w:type="pct"/>
            <w:tcBorders>
              <w:top w:val="nil"/>
              <w:left w:val="nil"/>
              <w:bottom w:val="nil"/>
              <w:right w:val="nil"/>
            </w:tcBorders>
            <w:shd w:val="clear" w:color="auto" w:fill="auto"/>
            <w:noWrap/>
            <w:hideMark/>
          </w:tcPr>
          <w:p w14:paraId="1ECB742C" w14:textId="77777777" w:rsidR="001F2834" w:rsidRPr="001F2834" w:rsidRDefault="001F2834" w:rsidP="001F2834">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noWrap/>
            <w:hideMark/>
          </w:tcPr>
          <w:p w14:paraId="7E347CF2" w14:textId="77777777" w:rsidR="001F2834" w:rsidRPr="001F2834" w:rsidRDefault="001F2834" w:rsidP="001F2834">
            <w:pPr>
              <w:spacing w:after="0" w:line="240" w:lineRule="auto"/>
              <w:jc w:val="center"/>
              <w:rPr>
                <w:rFonts w:ascii="Times New Roman" w:hAnsi="Times New Roman"/>
              </w:rPr>
            </w:pPr>
          </w:p>
        </w:tc>
      </w:tr>
      <w:tr w:rsidR="001F2834" w:rsidRPr="001F2834" w14:paraId="54FEA997" w14:textId="77777777" w:rsidTr="001F2834">
        <w:trPr>
          <w:trHeight w:val="198"/>
        </w:trPr>
        <w:tc>
          <w:tcPr>
            <w:tcW w:w="687" w:type="pct"/>
            <w:vMerge w:val="restart"/>
            <w:tcBorders>
              <w:top w:val="nil"/>
              <w:left w:val="nil"/>
              <w:bottom w:val="nil"/>
              <w:right w:val="nil"/>
            </w:tcBorders>
            <w:shd w:val="clear" w:color="auto" w:fill="auto"/>
            <w:hideMark/>
          </w:tcPr>
          <w:p w14:paraId="23D6A2FE" w14:textId="77777777" w:rsidR="001F2834" w:rsidRPr="001F2834" w:rsidRDefault="001F2834" w:rsidP="001F2834">
            <w:pPr>
              <w:spacing w:after="0" w:line="240" w:lineRule="auto"/>
              <w:jc w:val="left"/>
              <w:rPr>
                <w:rFonts w:ascii="Arial" w:hAnsi="Arial" w:cs="Arial"/>
                <w:color w:val="000000"/>
                <w:sz w:val="16"/>
                <w:szCs w:val="16"/>
              </w:rPr>
            </w:pPr>
            <w:r w:rsidRPr="001F2834">
              <w:rPr>
                <w:rFonts w:ascii="Arial" w:hAnsi="Arial" w:cs="Arial"/>
                <w:color w:val="000000"/>
                <w:sz w:val="16"/>
                <w:szCs w:val="16"/>
              </w:rPr>
              <w:t>Outcome 2</w:t>
            </w:r>
          </w:p>
        </w:tc>
        <w:tc>
          <w:tcPr>
            <w:tcW w:w="445" w:type="pct"/>
            <w:tcBorders>
              <w:top w:val="nil"/>
              <w:left w:val="nil"/>
              <w:bottom w:val="nil"/>
              <w:right w:val="nil"/>
            </w:tcBorders>
            <w:shd w:val="clear" w:color="auto" w:fill="auto"/>
            <w:noWrap/>
            <w:hideMark/>
          </w:tcPr>
          <w:p w14:paraId="7C37BD24" w14:textId="39B1B195" w:rsidR="001F2834" w:rsidRPr="001F2834" w:rsidRDefault="005C15D5" w:rsidP="001F2834">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01600A3D" w14:textId="3BAA2453" w:rsidR="001F2834" w:rsidRPr="001F2834" w:rsidRDefault="005C15D5" w:rsidP="001F2834">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5C7578E3" w14:textId="77777777" w:rsidR="001F2834" w:rsidRPr="001F2834" w:rsidRDefault="001F2834" w:rsidP="001F2834">
            <w:pPr>
              <w:spacing w:after="0" w:line="240" w:lineRule="auto"/>
              <w:jc w:val="right"/>
              <w:rPr>
                <w:rFonts w:ascii="Arial" w:hAnsi="Arial" w:cs="Arial"/>
                <w:color w:val="000000"/>
                <w:sz w:val="16"/>
                <w:szCs w:val="16"/>
              </w:rPr>
            </w:pPr>
            <w:r w:rsidRPr="001F2834">
              <w:rPr>
                <w:rFonts w:ascii="Arial" w:hAnsi="Arial" w:cs="Arial"/>
                <w:color w:val="000000"/>
                <w:sz w:val="16"/>
                <w:szCs w:val="16"/>
              </w:rPr>
              <w:t>196,132</w:t>
            </w:r>
          </w:p>
        </w:tc>
        <w:tc>
          <w:tcPr>
            <w:tcW w:w="445" w:type="pct"/>
            <w:tcBorders>
              <w:top w:val="nil"/>
              <w:left w:val="nil"/>
              <w:bottom w:val="nil"/>
              <w:right w:val="nil"/>
            </w:tcBorders>
            <w:shd w:val="clear" w:color="auto" w:fill="auto"/>
            <w:noWrap/>
            <w:hideMark/>
          </w:tcPr>
          <w:p w14:paraId="21AB752F" w14:textId="063D211F" w:rsidR="001F2834" w:rsidRPr="001F2834" w:rsidRDefault="005C15D5" w:rsidP="001F2834">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49BB4D69" w14:textId="28DF50F9" w:rsidR="001F2834" w:rsidRPr="001F2834" w:rsidRDefault="005C15D5" w:rsidP="001F2834">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31959DF8" w14:textId="11F95E0C" w:rsidR="001F2834" w:rsidRPr="001F2834" w:rsidRDefault="005C15D5" w:rsidP="001F2834">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nil"/>
              <w:left w:val="nil"/>
              <w:bottom w:val="nil"/>
              <w:right w:val="nil"/>
            </w:tcBorders>
            <w:shd w:val="clear" w:color="auto" w:fill="auto"/>
            <w:noWrap/>
            <w:hideMark/>
          </w:tcPr>
          <w:p w14:paraId="53DA115A" w14:textId="6EE09B65" w:rsidR="001F2834" w:rsidRPr="001F2834" w:rsidRDefault="005C15D5" w:rsidP="001F2834">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6FD896DD" w14:textId="2605BDE8" w:rsidR="001F2834" w:rsidRPr="001F2834" w:rsidRDefault="005C15D5" w:rsidP="001F2834">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63208F13" w14:textId="258BF111" w:rsidR="001F2834" w:rsidRPr="001F2834" w:rsidRDefault="005C15D5" w:rsidP="001F2834">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731DB03B" w14:textId="77777777" w:rsidR="001F2834" w:rsidRPr="001F2834" w:rsidRDefault="001F2834" w:rsidP="001F2834">
            <w:pPr>
              <w:spacing w:after="0" w:line="240" w:lineRule="auto"/>
              <w:jc w:val="right"/>
              <w:rPr>
                <w:rFonts w:ascii="Arial" w:hAnsi="Arial" w:cs="Arial"/>
                <w:color w:val="000000"/>
                <w:sz w:val="16"/>
                <w:szCs w:val="16"/>
              </w:rPr>
            </w:pPr>
            <w:r w:rsidRPr="001F2834">
              <w:rPr>
                <w:rFonts w:ascii="Arial" w:hAnsi="Arial" w:cs="Arial"/>
                <w:color w:val="000000"/>
                <w:sz w:val="16"/>
                <w:szCs w:val="16"/>
              </w:rPr>
              <w:t>196,132</w:t>
            </w:r>
          </w:p>
        </w:tc>
      </w:tr>
      <w:tr w:rsidR="001F2834" w:rsidRPr="001F2834" w14:paraId="68AB0880" w14:textId="77777777" w:rsidTr="001F2834">
        <w:trPr>
          <w:trHeight w:val="225"/>
        </w:trPr>
        <w:tc>
          <w:tcPr>
            <w:tcW w:w="687" w:type="pct"/>
            <w:vMerge/>
            <w:tcBorders>
              <w:top w:val="nil"/>
              <w:left w:val="nil"/>
              <w:bottom w:val="nil"/>
              <w:right w:val="nil"/>
            </w:tcBorders>
            <w:vAlign w:val="center"/>
            <w:hideMark/>
          </w:tcPr>
          <w:p w14:paraId="48BCDDE5" w14:textId="77777777" w:rsidR="001F2834" w:rsidRPr="001F2834" w:rsidRDefault="001F2834" w:rsidP="001F2834">
            <w:pPr>
              <w:spacing w:after="0" w:line="240" w:lineRule="auto"/>
              <w:jc w:val="lef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10998471" w14:textId="510A2F7B" w:rsidR="001F2834" w:rsidRPr="001F2834" w:rsidRDefault="005C15D5" w:rsidP="001F2834">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6C7AAC41" w14:textId="5304FCA6" w:rsidR="001F2834" w:rsidRPr="001F2834" w:rsidRDefault="005C15D5" w:rsidP="001F2834">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392F2536" w14:textId="77777777" w:rsidR="001F2834" w:rsidRPr="001F2834" w:rsidRDefault="001F2834" w:rsidP="001F2834">
            <w:pPr>
              <w:spacing w:after="0" w:line="240" w:lineRule="auto"/>
              <w:jc w:val="right"/>
              <w:rPr>
                <w:rFonts w:ascii="Arial" w:hAnsi="Arial" w:cs="Arial"/>
                <w:i/>
                <w:iCs/>
                <w:color w:val="000000"/>
                <w:sz w:val="16"/>
                <w:szCs w:val="16"/>
              </w:rPr>
            </w:pPr>
            <w:r w:rsidRPr="001F2834">
              <w:rPr>
                <w:rFonts w:ascii="Arial" w:hAnsi="Arial" w:cs="Arial"/>
                <w:i/>
                <w:iCs/>
                <w:color w:val="000000"/>
                <w:sz w:val="16"/>
                <w:szCs w:val="16"/>
              </w:rPr>
              <w:t>192,702</w:t>
            </w:r>
          </w:p>
        </w:tc>
        <w:tc>
          <w:tcPr>
            <w:tcW w:w="445" w:type="pct"/>
            <w:tcBorders>
              <w:top w:val="nil"/>
              <w:left w:val="nil"/>
              <w:bottom w:val="nil"/>
              <w:right w:val="nil"/>
            </w:tcBorders>
            <w:shd w:val="clear" w:color="auto" w:fill="auto"/>
            <w:noWrap/>
            <w:hideMark/>
          </w:tcPr>
          <w:p w14:paraId="60B35C29" w14:textId="750D8BF1" w:rsidR="001F2834" w:rsidRPr="001F2834" w:rsidRDefault="005C15D5" w:rsidP="001F2834">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5BE37F0A" w14:textId="63230EBA" w:rsidR="001F2834" w:rsidRPr="001F2834" w:rsidRDefault="005C15D5" w:rsidP="001F2834">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418D7CEC" w14:textId="30FFC0E0" w:rsidR="001F2834" w:rsidRPr="001F2834" w:rsidRDefault="005C15D5" w:rsidP="001F2834">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6BFE3EDA" w14:textId="653FB2BB" w:rsidR="001F2834" w:rsidRPr="001F2834" w:rsidRDefault="005C15D5" w:rsidP="001F2834">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13BE183A" w14:textId="630DA31A" w:rsidR="001F2834" w:rsidRPr="001F2834" w:rsidRDefault="005C15D5" w:rsidP="001F2834">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7EB41340" w14:textId="61FA7006" w:rsidR="001F2834" w:rsidRPr="001F2834" w:rsidRDefault="005C15D5" w:rsidP="001F2834">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5D538891" w14:textId="77777777" w:rsidR="001F2834" w:rsidRPr="001F2834" w:rsidRDefault="001F2834" w:rsidP="001F2834">
            <w:pPr>
              <w:spacing w:after="0" w:line="240" w:lineRule="auto"/>
              <w:jc w:val="right"/>
              <w:rPr>
                <w:rFonts w:ascii="Arial" w:hAnsi="Arial" w:cs="Arial"/>
                <w:i/>
                <w:iCs/>
                <w:color w:val="000000"/>
                <w:sz w:val="16"/>
                <w:szCs w:val="16"/>
              </w:rPr>
            </w:pPr>
            <w:r w:rsidRPr="001F2834">
              <w:rPr>
                <w:rFonts w:ascii="Arial" w:hAnsi="Arial" w:cs="Arial"/>
                <w:i/>
                <w:iCs/>
                <w:color w:val="000000"/>
                <w:sz w:val="16"/>
                <w:szCs w:val="16"/>
              </w:rPr>
              <w:t>192,702</w:t>
            </w:r>
          </w:p>
        </w:tc>
      </w:tr>
      <w:tr w:rsidR="001F2834" w:rsidRPr="001F2834" w14:paraId="0CBF81F1" w14:textId="77777777" w:rsidTr="001F2834">
        <w:trPr>
          <w:trHeight w:val="225"/>
        </w:trPr>
        <w:tc>
          <w:tcPr>
            <w:tcW w:w="687" w:type="pct"/>
            <w:tcBorders>
              <w:top w:val="nil"/>
              <w:left w:val="nil"/>
              <w:bottom w:val="nil"/>
              <w:right w:val="nil"/>
            </w:tcBorders>
            <w:shd w:val="clear" w:color="auto" w:fill="auto"/>
            <w:noWrap/>
            <w:hideMark/>
          </w:tcPr>
          <w:p w14:paraId="047210F0" w14:textId="77777777" w:rsidR="001F2834" w:rsidRPr="001F2834" w:rsidRDefault="001F2834" w:rsidP="001F2834">
            <w:pPr>
              <w:spacing w:after="0" w:line="240" w:lineRule="auto"/>
              <w:jc w:val="right"/>
              <w:rPr>
                <w:rFonts w:ascii="Arial" w:hAnsi="Arial" w:cs="Arial"/>
                <w:i/>
                <w:iCs/>
                <w:color w:val="000000"/>
                <w:sz w:val="16"/>
                <w:szCs w:val="16"/>
              </w:rPr>
            </w:pPr>
          </w:p>
        </w:tc>
        <w:tc>
          <w:tcPr>
            <w:tcW w:w="445" w:type="pct"/>
            <w:tcBorders>
              <w:top w:val="nil"/>
              <w:left w:val="nil"/>
              <w:bottom w:val="nil"/>
              <w:right w:val="nil"/>
            </w:tcBorders>
            <w:shd w:val="clear" w:color="auto" w:fill="auto"/>
            <w:noWrap/>
            <w:hideMark/>
          </w:tcPr>
          <w:p w14:paraId="27007306" w14:textId="77777777" w:rsidR="001F2834" w:rsidRPr="001F2834" w:rsidRDefault="001F2834" w:rsidP="001F2834">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57496A9F" w14:textId="77777777" w:rsidR="001F2834" w:rsidRPr="001F2834" w:rsidRDefault="001F2834" w:rsidP="001F2834">
            <w:pPr>
              <w:spacing w:after="0" w:line="240" w:lineRule="auto"/>
              <w:jc w:val="center"/>
              <w:rPr>
                <w:rFonts w:ascii="Times New Roman" w:hAnsi="Times New Roman"/>
              </w:rPr>
            </w:pPr>
          </w:p>
        </w:tc>
        <w:tc>
          <w:tcPr>
            <w:tcW w:w="412" w:type="pct"/>
            <w:tcBorders>
              <w:top w:val="nil"/>
              <w:left w:val="nil"/>
              <w:bottom w:val="nil"/>
              <w:right w:val="nil"/>
            </w:tcBorders>
            <w:shd w:val="clear" w:color="auto" w:fill="auto"/>
            <w:noWrap/>
            <w:hideMark/>
          </w:tcPr>
          <w:p w14:paraId="368C2D81" w14:textId="77777777" w:rsidR="001F2834" w:rsidRPr="001F2834" w:rsidRDefault="001F2834" w:rsidP="001F2834">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noWrap/>
            <w:hideMark/>
          </w:tcPr>
          <w:p w14:paraId="3ABA7C3D" w14:textId="77777777" w:rsidR="001F2834" w:rsidRPr="001F2834" w:rsidRDefault="001F2834" w:rsidP="001F2834">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noWrap/>
            <w:hideMark/>
          </w:tcPr>
          <w:p w14:paraId="1F3D09DA" w14:textId="77777777" w:rsidR="001F2834" w:rsidRPr="001F2834" w:rsidRDefault="001F2834" w:rsidP="001F2834">
            <w:pPr>
              <w:spacing w:after="0" w:line="240" w:lineRule="auto"/>
              <w:jc w:val="center"/>
              <w:rPr>
                <w:rFonts w:ascii="Times New Roman" w:hAnsi="Times New Roman"/>
              </w:rPr>
            </w:pPr>
          </w:p>
        </w:tc>
        <w:tc>
          <w:tcPr>
            <w:tcW w:w="454" w:type="pct"/>
            <w:tcBorders>
              <w:top w:val="nil"/>
              <w:left w:val="nil"/>
              <w:bottom w:val="nil"/>
              <w:right w:val="nil"/>
            </w:tcBorders>
            <w:shd w:val="clear" w:color="auto" w:fill="auto"/>
            <w:noWrap/>
            <w:hideMark/>
          </w:tcPr>
          <w:p w14:paraId="03AFB3EF" w14:textId="77777777" w:rsidR="001F2834" w:rsidRPr="001F2834" w:rsidRDefault="001F2834" w:rsidP="001F2834">
            <w:pPr>
              <w:spacing w:after="0" w:line="240" w:lineRule="auto"/>
              <w:jc w:val="center"/>
              <w:rPr>
                <w:rFonts w:ascii="Times New Roman" w:hAnsi="Times New Roman"/>
              </w:rPr>
            </w:pPr>
          </w:p>
        </w:tc>
        <w:tc>
          <w:tcPr>
            <w:tcW w:w="345" w:type="pct"/>
            <w:tcBorders>
              <w:top w:val="nil"/>
              <w:left w:val="nil"/>
              <w:bottom w:val="nil"/>
              <w:right w:val="nil"/>
            </w:tcBorders>
            <w:shd w:val="clear" w:color="auto" w:fill="auto"/>
            <w:noWrap/>
            <w:hideMark/>
          </w:tcPr>
          <w:p w14:paraId="06969319" w14:textId="77777777" w:rsidR="001F2834" w:rsidRPr="001F2834" w:rsidRDefault="001F2834" w:rsidP="001F2834">
            <w:pPr>
              <w:spacing w:after="0" w:line="240" w:lineRule="auto"/>
              <w:jc w:val="center"/>
              <w:rPr>
                <w:rFonts w:ascii="Times New Roman" w:hAnsi="Times New Roman"/>
              </w:rPr>
            </w:pPr>
          </w:p>
        </w:tc>
        <w:tc>
          <w:tcPr>
            <w:tcW w:w="420" w:type="pct"/>
            <w:tcBorders>
              <w:top w:val="nil"/>
              <w:left w:val="nil"/>
              <w:bottom w:val="nil"/>
              <w:right w:val="nil"/>
            </w:tcBorders>
            <w:shd w:val="clear" w:color="auto" w:fill="auto"/>
            <w:noWrap/>
            <w:hideMark/>
          </w:tcPr>
          <w:p w14:paraId="5995CD32" w14:textId="77777777" w:rsidR="001F2834" w:rsidRPr="001F2834" w:rsidRDefault="001F2834" w:rsidP="001F2834">
            <w:pPr>
              <w:spacing w:after="0" w:line="240" w:lineRule="auto"/>
              <w:jc w:val="center"/>
              <w:rPr>
                <w:rFonts w:ascii="Times New Roman" w:hAnsi="Times New Roman"/>
              </w:rPr>
            </w:pPr>
          </w:p>
        </w:tc>
        <w:tc>
          <w:tcPr>
            <w:tcW w:w="454" w:type="pct"/>
            <w:tcBorders>
              <w:top w:val="nil"/>
              <w:left w:val="nil"/>
              <w:bottom w:val="nil"/>
              <w:right w:val="nil"/>
            </w:tcBorders>
            <w:shd w:val="clear" w:color="auto" w:fill="auto"/>
            <w:noWrap/>
            <w:hideMark/>
          </w:tcPr>
          <w:p w14:paraId="62EDC9F5" w14:textId="77777777" w:rsidR="001F2834" w:rsidRPr="001F2834" w:rsidRDefault="001F2834" w:rsidP="001F2834">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noWrap/>
            <w:hideMark/>
          </w:tcPr>
          <w:p w14:paraId="5769B131" w14:textId="77777777" w:rsidR="001F2834" w:rsidRPr="001F2834" w:rsidRDefault="001F2834" w:rsidP="001F2834">
            <w:pPr>
              <w:spacing w:after="0" w:line="240" w:lineRule="auto"/>
              <w:jc w:val="center"/>
              <w:rPr>
                <w:rFonts w:ascii="Times New Roman" w:hAnsi="Times New Roman"/>
              </w:rPr>
            </w:pPr>
          </w:p>
        </w:tc>
      </w:tr>
      <w:tr w:rsidR="001F2834" w:rsidRPr="001F2834" w14:paraId="5D9D2D6B" w14:textId="77777777" w:rsidTr="001F2834">
        <w:trPr>
          <w:trHeight w:val="198"/>
        </w:trPr>
        <w:tc>
          <w:tcPr>
            <w:tcW w:w="687" w:type="pct"/>
            <w:vMerge w:val="restart"/>
            <w:tcBorders>
              <w:top w:val="nil"/>
              <w:left w:val="nil"/>
              <w:bottom w:val="nil"/>
              <w:right w:val="nil"/>
            </w:tcBorders>
            <w:shd w:val="clear" w:color="auto" w:fill="auto"/>
            <w:hideMark/>
          </w:tcPr>
          <w:p w14:paraId="29E8A590" w14:textId="77777777" w:rsidR="001F2834" w:rsidRPr="001F2834" w:rsidRDefault="001F2834" w:rsidP="001F2834">
            <w:pPr>
              <w:spacing w:after="0" w:line="240" w:lineRule="auto"/>
              <w:jc w:val="left"/>
              <w:rPr>
                <w:rFonts w:ascii="Arial" w:hAnsi="Arial" w:cs="Arial"/>
                <w:color w:val="000000"/>
                <w:sz w:val="16"/>
                <w:szCs w:val="16"/>
              </w:rPr>
            </w:pPr>
            <w:r w:rsidRPr="001F2834">
              <w:rPr>
                <w:rFonts w:ascii="Arial" w:hAnsi="Arial" w:cs="Arial"/>
                <w:color w:val="000000"/>
                <w:sz w:val="16"/>
                <w:szCs w:val="16"/>
              </w:rPr>
              <w:t>Outcome 3</w:t>
            </w:r>
          </w:p>
        </w:tc>
        <w:tc>
          <w:tcPr>
            <w:tcW w:w="445" w:type="pct"/>
            <w:tcBorders>
              <w:top w:val="nil"/>
              <w:left w:val="nil"/>
              <w:bottom w:val="nil"/>
              <w:right w:val="nil"/>
            </w:tcBorders>
            <w:shd w:val="clear" w:color="auto" w:fill="auto"/>
            <w:noWrap/>
            <w:hideMark/>
          </w:tcPr>
          <w:p w14:paraId="5D2442D4" w14:textId="77777777" w:rsidR="001F2834" w:rsidRPr="001F2834" w:rsidRDefault="001F2834" w:rsidP="001F2834">
            <w:pPr>
              <w:spacing w:after="0" w:line="240" w:lineRule="auto"/>
              <w:jc w:val="right"/>
              <w:rPr>
                <w:rFonts w:ascii="Arial" w:hAnsi="Arial" w:cs="Arial"/>
                <w:color w:val="000000"/>
                <w:sz w:val="16"/>
                <w:szCs w:val="16"/>
              </w:rPr>
            </w:pPr>
            <w:r w:rsidRPr="001F2834">
              <w:rPr>
                <w:rFonts w:ascii="Arial" w:hAnsi="Arial" w:cs="Arial"/>
                <w:color w:val="000000"/>
                <w:sz w:val="16"/>
                <w:szCs w:val="16"/>
              </w:rPr>
              <w:t>609,053</w:t>
            </w:r>
          </w:p>
        </w:tc>
        <w:tc>
          <w:tcPr>
            <w:tcW w:w="445" w:type="pct"/>
            <w:tcBorders>
              <w:top w:val="nil"/>
              <w:left w:val="nil"/>
              <w:bottom w:val="nil"/>
              <w:right w:val="nil"/>
            </w:tcBorders>
            <w:shd w:val="clear" w:color="auto" w:fill="auto"/>
            <w:noWrap/>
            <w:hideMark/>
          </w:tcPr>
          <w:p w14:paraId="53249DB9" w14:textId="5F173C5F" w:rsidR="001F2834" w:rsidRPr="001F2834" w:rsidRDefault="005C15D5" w:rsidP="001F2834">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3EC3B2D3" w14:textId="77777777" w:rsidR="001F2834" w:rsidRPr="001F2834" w:rsidRDefault="001F2834" w:rsidP="001F2834">
            <w:pPr>
              <w:spacing w:after="0" w:line="240" w:lineRule="auto"/>
              <w:jc w:val="right"/>
              <w:rPr>
                <w:rFonts w:ascii="Arial" w:hAnsi="Arial" w:cs="Arial"/>
                <w:color w:val="000000"/>
                <w:sz w:val="16"/>
                <w:szCs w:val="16"/>
              </w:rPr>
            </w:pPr>
            <w:r w:rsidRPr="001F2834">
              <w:rPr>
                <w:rFonts w:ascii="Arial" w:hAnsi="Arial" w:cs="Arial"/>
                <w:color w:val="000000"/>
                <w:sz w:val="16"/>
                <w:szCs w:val="16"/>
              </w:rPr>
              <w:t>68,510</w:t>
            </w:r>
          </w:p>
        </w:tc>
        <w:tc>
          <w:tcPr>
            <w:tcW w:w="445" w:type="pct"/>
            <w:tcBorders>
              <w:top w:val="nil"/>
              <w:left w:val="nil"/>
              <w:bottom w:val="nil"/>
              <w:right w:val="nil"/>
            </w:tcBorders>
            <w:shd w:val="clear" w:color="auto" w:fill="auto"/>
            <w:noWrap/>
            <w:hideMark/>
          </w:tcPr>
          <w:p w14:paraId="74B022B7" w14:textId="0EA83DE5" w:rsidR="001F2834" w:rsidRPr="001F2834" w:rsidRDefault="005C15D5" w:rsidP="001F2834">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2430AD0F" w14:textId="319A57C9" w:rsidR="001F2834" w:rsidRPr="001F2834" w:rsidRDefault="005C15D5" w:rsidP="001F2834">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7A6BE58C" w14:textId="77777777" w:rsidR="001F2834" w:rsidRPr="001F2834" w:rsidRDefault="001F2834" w:rsidP="001F2834">
            <w:pPr>
              <w:spacing w:after="0" w:line="240" w:lineRule="auto"/>
              <w:jc w:val="right"/>
              <w:rPr>
                <w:rFonts w:ascii="Arial" w:hAnsi="Arial" w:cs="Arial"/>
                <w:color w:val="000000"/>
                <w:sz w:val="16"/>
                <w:szCs w:val="16"/>
              </w:rPr>
            </w:pPr>
            <w:r w:rsidRPr="001F2834">
              <w:rPr>
                <w:rFonts w:ascii="Arial" w:hAnsi="Arial" w:cs="Arial"/>
                <w:color w:val="000000"/>
                <w:sz w:val="16"/>
                <w:szCs w:val="16"/>
              </w:rPr>
              <w:t>3,485</w:t>
            </w:r>
          </w:p>
        </w:tc>
        <w:tc>
          <w:tcPr>
            <w:tcW w:w="345" w:type="pct"/>
            <w:tcBorders>
              <w:top w:val="nil"/>
              <w:left w:val="nil"/>
              <w:bottom w:val="nil"/>
              <w:right w:val="nil"/>
            </w:tcBorders>
            <w:shd w:val="clear" w:color="auto" w:fill="auto"/>
            <w:noWrap/>
            <w:hideMark/>
          </w:tcPr>
          <w:p w14:paraId="1852288B" w14:textId="2365C5C0" w:rsidR="001F2834" w:rsidRPr="001F2834" w:rsidRDefault="005C15D5" w:rsidP="001F2834">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22EA1991" w14:textId="0A413B90" w:rsidR="001F2834" w:rsidRPr="001F2834" w:rsidRDefault="005C15D5" w:rsidP="001F2834">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09E38494" w14:textId="4A02FD21" w:rsidR="001F2834" w:rsidRPr="001F2834" w:rsidRDefault="005C15D5" w:rsidP="001F2834">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7861DE61" w14:textId="77777777" w:rsidR="001F2834" w:rsidRPr="001F2834" w:rsidRDefault="001F2834" w:rsidP="001F2834">
            <w:pPr>
              <w:spacing w:after="0" w:line="240" w:lineRule="auto"/>
              <w:jc w:val="right"/>
              <w:rPr>
                <w:rFonts w:ascii="Arial" w:hAnsi="Arial" w:cs="Arial"/>
                <w:color w:val="000000"/>
                <w:sz w:val="16"/>
                <w:szCs w:val="16"/>
              </w:rPr>
            </w:pPr>
            <w:r w:rsidRPr="001F2834">
              <w:rPr>
                <w:rFonts w:ascii="Arial" w:hAnsi="Arial" w:cs="Arial"/>
                <w:color w:val="000000"/>
                <w:sz w:val="16"/>
                <w:szCs w:val="16"/>
              </w:rPr>
              <w:t>681,048</w:t>
            </w:r>
          </w:p>
        </w:tc>
      </w:tr>
      <w:tr w:rsidR="001F2834" w:rsidRPr="001F2834" w14:paraId="3518C0FA" w14:textId="77777777" w:rsidTr="001F2834">
        <w:trPr>
          <w:trHeight w:val="225"/>
        </w:trPr>
        <w:tc>
          <w:tcPr>
            <w:tcW w:w="687" w:type="pct"/>
            <w:vMerge/>
            <w:tcBorders>
              <w:top w:val="nil"/>
              <w:left w:val="nil"/>
              <w:bottom w:val="nil"/>
              <w:right w:val="nil"/>
            </w:tcBorders>
            <w:vAlign w:val="center"/>
            <w:hideMark/>
          </w:tcPr>
          <w:p w14:paraId="71E43736" w14:textId="77777777" w:rsidR="001F2834" w:rsidRPr="001F2834" w:rsidRDefault="001F2834" w:rsidP="001F2834">
            <w:pPr>
              <w:spacing w:after="0" w:line="240" w:lineRule="auto"/>
              <w:jc w:val="lef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5B270E8C" w14:textId="77777777" w:rsidR="001F2834" w:rsidRPr="001F2834" w:rsidRDefault="001F2834" w:rsidP="001F2834">
            <w:pPr>
              <w:spacing w:after="0" w:line="240" w:lineRule="auto"/>
              <w:jc w:val="right"/>
              <w:rPr>
                <w:rFonts w:ascii="Arial" w:hAnsi="Arial" w:cs="Arial"/>
                <w:i/>
                <w:iCs/>
                <w:color w:val="000000"/>
                <w:sz w:val="16"/>
                <w:szCs w:val="16"/>
              </w:rPr>
            </w:pPr>
            <w:r w:rsidRPr="001F2834">
              <w:rPr>
                <w:rFonts w:ascii="Arial" w:hAnsi="Arial" w:cs="Arial"/>
                <w:i/>
                <w:iCs/>
                <w:color w:val="000000"/>
                <w:sz w:val="16"/>
                <w:szCs w:val="16"/>
              </w:rPr>
              <w:t>583,650</w:t>
            </w:r>
          </w:p>
        </w:tc>
        <w:tc>
          <w:tcPr>
            <w:tcW w:w="445" w:type="pct"/>
            <w:tcBorders>
              <w:top w:val="nil"/>
              <w:left w:val="nil"/>
              <w:bottom w:val="nil"/>
              <w:right w:val="nil"/>
            </w:tcBorders>
            <w:shd w:val="clear" w:color="auto" w:fill="auto"/>
            <w:noWrap/>
            <w:hideMark/>
          </w:tcPr>
          <w:p w14:paraId="0465FB7C" w14:textId="2990930F" w:rsidR="001F2834" w:rsidRPr="001F2834" w:rsidRDefault="005C15D5" w:rsidP="001F2834">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576D89BB" w14:textId="77777777" w:rsidR="001F2834" w:rsidRPr="001F2834" w:rsidRDefault="001F2834" w:rsidP="001F2834">
            <w:pPr>
              <w:spacing w:after="0" w:line="240" w:lineRule="auto"/>
              <w:jc w:val="right"/>
              <w:rPr>
                <w:rFonts w:ascii="Arial" w:hAnsi="Arial" w:cs="Arial"/>
                <w:i/>
                <w:iCs/>
                <w:color w:val="000000"/>
                <w:sz w:val="16"/>
                <w:szCs w:val="16"/>
              </w:rPr>
            </w:pPr>
            <w:r w:rsidRPr="001F2834">
              <w:rPr>
                <w:rFonts w:ascii="Arial" w:hAnsi="Arial" w:cs="Arial"/>
                <w:i/>
                <w:iCs/>
                <w:color w:val="000000"/>
                <w:sz w:val="16"/>
                <w:szCs w:val="16"/>
              </w:rPr>
              <w:t>83,183</w:t>
            </w:r>
          </w:p>
        </w:tc>
        <w:tc>
          <w:tcPr>
            <w:tcW w:w="445" w:type="pct"/>
            <w:tcBorders>
              <w:top w:val="nil"/>
              <w:left w:val="nil"/>
              <w:bottom w:val="nil"/>
              <w:right w:val="nil"/>
            </w:tcBorders>
            <w:shd w:val="clear" w:color="auto" w:fill="auto"/>
            <w:noWrap/>
            <w:hideMark/>
          </w:tcPr>
          <w:p w14:paraId="2049A1ED" w14:textId="3754BF93" w:rsidR="001F2834" w:rsidRPr="001F2834" w:rsidRDefault="005C15D5" w:rsidP="001F2834">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43D5D684" w14:textId="2855C8F4" w:rsidR="001F2834" w:rsidRPr="001F2834" w:rsidRDefault="005C15D5" w:rsidP="001F2834">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7D93627C" w14:textId="77777777" w:rsidR="001F2834" w:rsidRPr="001F2834" w:rsidRDefault="001F2834" w:rsidP="001F2834">
            <w:pPr>
              <w:spacing w:after="0" w:line="240" w:lineRule="auto"/>
              <w:jc w:val="right"/>
              <w:rPr>
                <w:rFonts w:ascii="Arial" w:hAnsi="Arial" w:cs="Arial"/>
                <w:i/>
                <w:iCs/>
                <w:color w:val="000000"/>
                <w:sz w:val="16"/>
                <w:szCs w:val="16"/>
              </w:rPr>
            </w:pPr>
            <w:r w:rsidRPr="001F2834">
              <w:rPr>
                <w:rFonts w:ascii="Arial" w:hAnsi="Arial" w:cs="Arial"/>
                <w:i/>
                <w:iCs/>
                <w:color w:val="000000"/>
                <w:sz w:val="16"/>
                <w:szCs w:val="16"/>
              </w:rPr>
              <w:t>5,524</w:t>
            </w:r>
          </w:p>
        </w:tc>
        <w:tc>
          <w:tcPr>
            <w:tcW w:w="345" w:type="pct"/>
            <w:tcBorders>
              <w:top w:val="nil"/>
              <w:left w:val="nil"/>
              <w:bottom w:val="nil"/>
              <w:right w:val="nil"/>
            </w:tcBorders>
            <w:shd w:val="clear" w:color="auto" w:fill="auto"/>
            <w:noWrap/>
            <w:hideMark/>
          </w:tcPr>
          <w:p w14:paraId="1A363BC4" w14:textId="09A88C2B" w:rsidR="001F2834" w:rsidRPr="001F2834" w:rsidRDefault="005C15D5" w:rsidP="001F2834">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2D9F867A" w14:textId="44094D2A" w:rsidR="001F2834" w:rsidRPr="001F2834" w:rsidRDefault="005C15D5" w:rsidP="001F2834">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5BF6B99B" w14:textId="0430BC31" w:rsidR="001F2834" w:rsidRPr="001F2834" w:rsidRDefault="005C15D5" w:rsidP="001F2834">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233B4D7F" w14:textId="77777777" w:rsidR="001F2834" w:rsidRPr="001F2834" w:rsidRDefault="001F2834" w:rsidP="001F2834">
            <w:pPr>
              <w:spacing w:after="0" w:line="240" w:lineRule="auto"/>
              <w:jc w:val="right"/>
              <w:rPr>
                <w:rFonts w:ascii="Arial" w:hAnsi="Arial" w:cs="Arial"/>
                <w:i/>
                <w:iCs/>
                <w:color w:val="000000"/>
                <w:sz w:val="16"/>
                <w:szCs w:val="16"/>
              </w:rPr>
            </w:pPr>
            <w:r w:rsidRPr="001F2834">
              <w:rPr>
                <w:rFonts w:ascii="Arial" w:hAnsi="Arial" w:cs="Arial"/>
                <w:i/>
                <w:iCs/>
                <w:color w:val="000000"/>
                <w:sz w:val="16"/>
                <w:szCs w:val="16"/>
              </w:rPr>
              <w:t>672,357</w:t>
            </w:r>
          </w:p>
        </w:tc>
      </w:tr>
      <w:tr w:rsidR="001F2834" w:rsidRPr="001F2834" w14:paraId="1F1B5940" w14:textId="77777777" w:rsidTr="001F2834">
        <w:trPr>
          <w:trHeight w:val="225"/>
        </w:trPr>
        <w:tc>
          <w:tcPr>
            <w:tcW w:w="687" w:type="pct"/>
            <w:tcBorders>
              <w:top w:val="nil"/>
              <w:left w:val="nil"/>
              <w:bottom w:val="nil"/>
              <w:right w:val="nil"/>
            </w:tcBorders>
            <w:shd w:val="clear" w:color="auto" w:fill="auto"/>
            <w:noWrap/>
            <w:hideMark/>
          </w:tcPr>
          <w:p w14:paraId="11B0075F" w14:textId="77777777" w:rsidR="001F2834" w:rsidRPr="001F2834" w:rsidRDefault="001F2834" w:rsidP="001F2834">
            <w:pPr>
              <w:spacing w:after="0" w:line="240" w:lineRule="auto"/>
              <w:jc w:val="right"/>
              <w:rPr>
                <w:rFonts w:ascii="Arial" w:hAnsi="Arial" w:cs="Arial"/>
                <w:i/>
                <w:iCs/>
                <w:color w:val="000000"/>
                <w:sz w:val="16"/>
                <w:szCs w:val="16"/>
              </w:rPr>
            </w:pPr>
          </w:p>
        </w:tc>
        <w:tc>
          <w:tcPr>
            <w:tcW w:w="445" w:type="pct"/>
            <w:tcBorders>
              <w:top w:val="nil"/>
              <w:left w:val="nil"/>
              <w:bottom w:val="nil"/>
              <w:right w:val="nil"/>
            </w:tcBorders>
            <w:shd w:val="clear" w:color="auto" w:fill="auto"/>
            <w:noWrap/>
            <w:hideMark/>
          </w:tcPr>
          <w:p w14:paraId="2917851B" w14:textId="77777777" w:rsidR="001F2834" w:rsidRPr="001F2834" w:rsidRDefault="001F2834" w:rsidP="001F2834">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065A1C20" w14:textId="77777777" w:rsidR="001F2834" w:rsidRPr="001F2834" w:rsidRDefault="001F2834" w:rsidP="001F2834">
            <w:pPr>
              <w:spacing w:after="0" w:line="240" w:lineRule="auto"/>
              <w:jc w:val="center"/>
              <w:rPr>
                <w:rFonts w:ascii="Times New Roman" w:hAnsi="Times New Roman"/>
              </w:rPr>
            </w:pPr>
          </w:p>
        </w:tc>
        <w:tc>
          <w:tcPr>
            <w:tcW w:w="412" w:type="pct"/>
            <w:tcBorders>
              <w:top w:val="nil"/>
              <w:left w:val="nil"/>
              <w:bottom w:val="nil"/>
              <w:right w:val="nil"/>
            </w:tcBorders>
            <w:shd w:val="clear" w:color="auto" w:fill="auto"/>
            <w:noWrap/>
            <w:hideMark/>
          </w:tcPr>
          <w:p w14:paraId="49F5BDC2" w14:textId="77777777" w:rsidR="001F2834" w:rsidRPr="001F2834" w:rsidRDefault="001F2834" w:rsidP="001F2834">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noWrap/>
            <w:hideMark/>
          </w:tcPr>
          <w:p w14:paraId="737D95EA" w14:textId="77777777" w:rsidR="001F2834" w:rsidRPr="001F2834" w:rsidRDefault="001F2834" w:rsidP="001F2834">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noWrap/>
            <w:hideMark/>
          </w:tcPr>
          <w:p w14:paraId="33ED1510" w14:textId="77777777" w:rsidR="001F2834" w:rsidRPr="001F2834" w:rsidRDefault="001F2834" w:rsidP="001F2834">
            <w:pPr>
              <w:spacing w:after="0" w:line="240" w:lineRule="auto"/>
              <w:jc w:val="center"/>
              <w:rPr>
                <w:rFonts w:ascii="Times New Roman" w:hAnsi="Times New Roman"/>
              </w:rPr>
            </w:pPr>
          </w:p>
        </w:tc>
        <w:tc>
          <w:tcPr>
            <w:tcW w:w="454" w:type="pct"/>
            <w:tcBorders>
              <w:top w:val="nil"/>
              <w:left w:val="nil"/>
              <w:bottom w:val="nil"/>
              <w:right w:val="nil"/>
            </w:tcBorders>
            <w:shd w:val="clear" w:color="auto" w:fill="auto"/>
            <w:noWrap/>
            <w:hideMark/>
          </w:tcPr>
          <w:p w14:paraId="294DE5C0" w14:textId="77777777" w:rsidR="001F2834" w:rsidRPr="001F2834" w:rsidRDefault="001F2834" w:rsidP="001F2834">
            <w:pPr>
              <w:spacing w:after="0" w:line="240" w:lineRule="auto"/>
              <w:jc w:val="center"/>
              <w:rPr>
                <w:rFonts w:ascii="Times New Roman" w:hAnsi="Times New Roman"/>
              </w:rPr>
            </w:pPr>
          </w:p>
        </w:tc>
        <w:tc>
          <w:tcPr>
            <w:tcW w:w="345" w:type="pct"/>
            <w:tcBorders>
              <w:top w:val="nil"/>
              <w:left w:val="nil"/>
              <w:bottom w:val="nil"/>
              <w:right w:val="nil"/>
            </w:tcBorders>
            <w:shd w:val="clear" w:color="auto" w:fill="auto"/>
            <w:noWrap/>
            <w:hideMark/>
          </w:tcPr>
          <w:p w14:paraId="2C73AF8C" w14:textId="77777777" w:rsidR="001F2834" w:rsidRPr="001F2834" w:rsidRDefault="001F2834" w:rsidP="001F2834">
            <w:pPr>
              <w:spacing w:after="0" w:line="240" w:lineRule="auto"/>
              <w:jc w:val="center"/>
              <w:rPr>
                <w:rFonts w:ascii="Times New Roman" w:hAnsi="Times New Roman"/>
              </w:rPr>
            </w:pPr>
          </w:p>
        </w:tc>
        <w:tc>
          <w:tcPr>
            <w:tcW w:w="420" w:type="pct"/>
            <w:tcBorders>
              <w:top w:val="nil"/>
              <w:left w:val="nil"/>
              <w:bottom w:val="nil"/>
              <w:right w:val="nil"/>
            </w:tcBorders>
            <w:shd w:val="clear" w:color="auto" w:fill="auto"/>
            <w:noWrap/>
            <w:hideMark/>
          </w:tcPr>
          <w:p w14:paraId="6D225B8F" w14:textId="77777777" w:rsidR="001F2834" w:rsidRPr="001F2834" w:rsidRDefault="001F2834" w:rsidP="001F2834">
            <w:pPr>
              <w:spacing w:after="0" w:line="240" w:lineRule="auto"/>
              <w:jc w:val="center"/>
              <w:rPr>
                <w:rFonts w:ascii="Times New Roman" w:hAnsi="Times New Roman"/>
              </w:rPr>
            </w:pPr>
          </w:p>
        </w:tc>
        <w:tc>
          <w:tcPr>
            <w:tcW w:w="454" w:type="pct"/>
            <w:tcBorders>
              <w:top w:val="nil"/>
              <w:left w:val="nil"/>
              <w:bottom w:val="nil"/>
              <w:right w:val="nil"/>
            </w:tcBorders>
            <w:shd w:val="clear" w:color="auto" w:fill="auto"/>
            <w:noWrap/>
            <w:hideMark/>
          </w:tcPr>
          <w:p w14:paraId="5A1F64A6" w14:textId="77777777" w:rsidR="001F2834" w:rsidRPr="001F2834" w:rsidRDefault="001F2834" w:rsidP="001F2834">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noWrap/>
            <w:hideMark/>
          </w:tcPr>
          <w:p w14:paraId="01651D22" w14:textId="77777777" w:rsidR="001F2834" w:rsidRPr="001F2834" w:rsidRDefault="001F2834" w:rsidP="001F2834">
            <w:pPr>
              <w:spacing w:after="0" w:line="240" w:lineRule="auto"/>
              <w:jc w:val="center"/>
              <w:rPr>
                <w:rFonts w:ascii="Times New Roman" w:hAnsi="Times New Roman"/>
              </w:rPr>
            </w:pPr>
          </w:p>
        </w:tc>
      </w:tr>
      <w:tr w:rsidR="001F2834" w:rsidRPr="001F2834" w14:paraId="19EFA99E" w14:textId="77777777" w:rsidTr="001F2834">
        <w:trPr>
          <w:trHeight w:val="198"/>
        </w:trPr>
        <w:tc>
          <w:tcPr>
            <w:tcW w:w="687" w:type="pct"/>
            <w:vMerge w:val="restart"/>
            <w:tcBorders>
              <w:top w:val="nil"/>
              <w:left w:val="nil"/>
              <w:bottom w:val="nil"/>
              <w:right w:val="nil"/>
            </w:tcBorders>
            <w:shd w:val="clear" w:color="auto" w:fill="auto"/>
            <w:hideMark/>
          </w:tcPr>
          <w:p w14:paraId="773BB30E" w14:textId="77777777" w:rsidR="001F2834" w:rsidRPr="001F2834" w:rsidRDefault="001F2834" w:rsidP="001F2834">
            <w:pPr>
              <w:spacing w:after="0" w:line="240" w:lineRule="auto"/>
              <w:jc w:val="left"/>
              <w:rPr>
                <w:rFonts w:ascii="Arial" w:hAnsi="Arial" w:cs="Arial"/>
                <w:color w:val="000000"/>
                <w:sz w:val="16"/>
                <w:szCs w:val="16"/>
              </w:rPr>
            </w:pPr>
            <w:r w:rsidRPr="001F2834">
              <w:rPr>
                <w:rFonts w:ascii="Arial" w:hAnsi="Arial" w:cs="Arial"/>
                <w:color w:val="000000"/>
                <w:sz w:val="16"/>
                <w:szCs w:val="16"/>
              </w:rPr>
              <w:t>Equity Injections</w:t>
            </w:r>
          </w:p>
        </w:tc>
        <w:tc>
          <w:tcPr>
            <w:tcW w:w="445" w:type="pct"/>
            <w:tcBorders>
              <w:top w:val="nil"/>
              <w:left w:val="nil"/>
              <w:bottom w:val="nil"/>
              <w:right w:val="nil"/>
            </w:tcBorders>
            <w:shd w:val="clear" w:color="auto" w:fill="auto"/>
            <w:noWrap/>
            <w:hideMark/>
          </w:tcPr>
          <w:p w14:paraId="48511E61" w14:textId="71313192" w:rsidR="001F2834" w:rsidRPr="001F2834" w:rsidRDefault="005C15D5" w:rsidP="001F2834">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6B073BE3" w14:textId="77777777" w:rsidR="001F2834" w:rsidRPr="001F2834" w:rsidRDefault="001F2834" w:rsidP="001F2834">
            <w:pPr>
              <w:spacing w:after="0" w:line="240" w:lineRule="auto"/>
              <w:jc w:val="right"/>
              <w:rPr>
                <w:rFonts w:ascii="Arial" w:hAnsi="Arial" w:cs="Arial"/>
                <w:color w:val="000000"/>
                <w:sz w:val="16"/>
                <w:szCs w:val="16"/>
              </w:rPr>
            </w:pPr>
            <w:r w:rsidRPr="001F2834">
              <w:rPr>
                <w:rFonts w:ascii="Arial" w:hAnsi="Arial" w:cs="Arial"/>
                <w:color w:val="000000"/>
                <w:sz w:val="16"/>
                <w:szCs w:val="16"/>
              </w:rPr>
              <w:t>51,428</w:t>
            </w:r>
          </w:p>
        </w:tc>
        <w:tc>
          <w:tcPr>
            <w:tcW w:w="412" w:type="pct"/>
            <w:tcBorders>
              <w:top w:val="nil"/>
              <w:left w:val="nil"/>
              <w:bottom w:val="nil"/>
              <w:right w:val="nil"/>
            </w:tcBorders>
            <w:shd w:val="clear" w:color="auto" w:fill="auto"/>
            <w:noWrap/>
            <w:hideMark/>
          </w:tcPr>
          <w:p w14:paraId="0F916CB4" w14:textId="61033427" w:rsidR="001F2834" w:rsidRPr="001F2834" w:rsidRDefault="005C15D5" w:rsidP="001F2834">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5903E4F8" w14:textId="0DFA6795" w:rsidR="001F2834" w:rsidRPr="001F2834" w:rsidRDefault="005C15D5" w:rsidP="001F2834">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0573E50D" w14:textId="58CA2A49" w:rsidR="001F2834" w:rsidRPr="001F2834" w:rsidRDefault="005C15D5" w:rsidP="001F2834">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4A26C6DD" w14:textId="47A060CB" w:rsidR="001F2834" w:rsidRPr="001F2834" w:rsidRDefault="005C15D5" w:rsidP="001F2834">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nil"/>
              <w:left w:val="nil"/>
              <w:bottom w:val="nil"/>
              <w:right w:val="nil"/>
            </w:tcBorders>
            <w:shd w:val="clear" w:color="auto" w:fill="auto"/>
            <w:noWrap/>
            <w:hideMark/>
          </w:tcPr>
          <w:p w14:paraId="4CA7ED64" w14:textId="2A26DA31" w:rsidR="001F2834" w:rsidRPr="001F2834" w:rsidRDefault="005C15D5" w:rsidP="001F2834">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614AFEC0" w14:textId="5B713C10" w:rsidR="001F2834" w:rsidRPr="001F2834" w:rsidRDefault="005C15D5" w:rsidP="001F2834">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151BFB65" w14:textId="5E9F3BEC" w:rsidR="001F2834" w:rsidRPr="001F2834" w:rsidRDefault="005C15D5" w:rsidP="001F2834">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6D881DE4" w14:textId="77777777" w:rsidR="001F2834" w:rsidRPr="001F2834" w:rsidRDefault="001F2834" w:rsidP="001F2834">
            <w:pPr>
              <w:spacing w:after="0" w:line="240" w:lineRule="auto"/>
              <w:jc w:val="right"/>
              <w:rPr>
                <w:rFonts w:ascii="Arial" w:hAnsi="Arial" w:cs="Arial"/>
                <w:color w:val="000000"/>
                <w:sz w:val="16"/>
                <w:szCs w:val="16"/>
              </w:rPr>
            </w:pPr>
            <w:r w:rsidRPr="001F2834">
              <w:rPr>
                <w:rFonts w:ascii="Arial" w:hAnsi="Arial" w:cs="Arial"/>
                <w:color w:val="000000"/>
                <w:sz w:val="16"/>
                <w:szCs w:val="16"/>
              </w:rPr>
              <w:t>51,428</w:t>
            </w:r>
          </w:p>
        </w:tc>
      </w:tr>
      <w:tr w:rsidR="001F2834" w:rsidRPr="001F2834" w14:paraId="38A0DE83" w14:textId="77777777" w:rsidTr="001F2834">
        <w:trPr>
          <w:trHeight w:val="225"/>
        </w:trPr>
        <w:tc>
          <w:tcPr>
            <w:tcW w:w="687" w:type="pct"/>
            <w:vMerge/>
            <w:tcBorders>
              <w:top w:val="nil"/>
              <w:left w:val="nil"/>
              <w:bottom w:val="nil"/>
              <w:right w:val="nil"/>
            </w:tcBorders>
            <w:vAlign w:val="center"/>
            <w:hideMark/>
          </w:tcPr>
          <w:p w14:paraId="1A4ADA8F" w14:textId="77777777" w:rsidR="001F2834" w:rsidRPr="001F2834" w:rsidRDefault="001F2834" w:rsidP="001F2834">
            <w:pPr>
              <w:spacing w:after="0" w:line="240" w:lineRule="auto"/>
              <w:jc w:val="lef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44AF505A" w14:textId="03A158DA" w:rsidR="001F2834" w:rsidRPr="001F2834" w:rsidRDefault="005C15D5" w:rsidP="001F2834">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14AA7393" w14:textId="77777777" w:rsidR="001F2834" w:rsidRPr="001F2834" w:rsidRDefault="001F2834" w:rsidP="001F2834">
            <w:pPr>
              <w:spacing w:after="0" w:line="240" w:lineRule="auto"/>
              <w:jc w:val="right"/>
              <w:rPr>
                <w:rFonts w:ascii="Arial" w:hAnsi="Arial" w:cs="Arial"/>
                <w:i/>
                <w:iCs/>
                <w:color w:val="000000"/>
                <w:sz w:val="16"/>
                <w:szCs w:val="16"/>
              </w:rPr>
            </w:pPr>
            <w:r w:rsidRPr="001F2834">
              <w:rPr>
                <w:rFonts w:ascii="Arial" w:hAnsi="Arial" w:cs="Arial"/>
                <w:i/>
                <w:iCs/>
                <w:color w:val="000000"/>
                <w:sz w:val="16"/>
                <w:szCs w:val="16"/>
              </w:rPr>
              <w:t>25,799</w:t>
            </w:r>
          </w:p>
        </w:tc>
        <w:tc>
          <w:tcPr>
            <w:tcW w:w="412" w:type="pct"/>
            <w:tcBorders>
              <w:top w:val="nil"/>
              <w:left w:val="nil"/>
              <w:bottom w:val="nil"/>
              <w:right w:val="nil"/>
            </w:tcBorders>
            <w:shd w:val="clear" w:color="auto" w:fill="auto"/>
            <w:noWrap/>
            <w:hideMark/>
          </w:tcPr>
          <w:p w14:paraId="6A2090F0" w14:textId="5738CAC6" w:rsidR="001F2834" w:rsidRPr="001F2834" w:rsidRDefault="005C15D5" w:rsidP="001F2834">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7E652C6A" w14:textId="6B26DECD" w:rsidR="001F2834" w:rsidRPr="001F2834" w:rsidRDefault="005C15D5" w:rsidP="001F2834">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0A65C790" w14:textId="6A338214" w:rsidR="001F2834" w:rsidRPr="001F2834" w:rsidRDefault="005C15D5" w:rsidP="001F2834">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7DA585E6" w14:textId="354238A4" w:rsidR="001F2834" w:rsidRPr="001F2834" w:rsidRDefault="005C15D5" w:rsidP="001F2834">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520EB74C" w14:textId="7FC3E7DD" w:rsidR="001F2834" w:rsidRPr="001F2834" w:rsidRDefault="005C15D5" w:rsidP="001F2834">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199ACA6F" w14:textId="1BE41270" w:rsidR="001F2834" w:rsidRPr="001F2834" w:rsidRDefault="005C15D5" w:rsidP="001F2834">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6254C669" w14:textId="0B1FE456" w:rsidR="001F2834" w:rsidRPr="001F2834" w:rsidRDefault="005C15D5" w:rsidP="001F2834">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694C8BEC" w14:textId="77777777" w:rsidR="001F2834" w:rsidRPr="001F2834" w:rsidRDefault="001F2834" w:rsidP="001F2834">
            <w:pPr>
              <w:spacing w:after="0" w:line="240" w:lineRule="auto"/>
              <w:jc w:val="right"/>
              <w:rPr>
                <w:rFonts w:ascii="Arial" w:hAnsi="Arial" w:cs="Arial"/>
                <w:i/>
                <w:iCs/>
                <w:color w:val="000000"/>
                <w:sz w:val="16"/>
                <w:szCs w:val="16"/>
              </w:rPr>
            </w:pPr>
            <w:r w:rsidRPr="001F2834">
              <w:rPr>
                <w:rFonts w:ascii="Arial" w:hAnsi="Arial" w:cs="Arial"/>
                <w:i/>
                <w:iCs/>
                <w:color w:val="000000"/>
                <w:sz w:val="16"/>
                <w:szCs w:val="16"/>
              </w:rPr>
              <w:t>25,799</w:t>
            </w:r>
          </w:p>
        </w:tc>
      </w:tr>
      <w:tr w:rsidR="001F2834" w:rsidRPr="001F2834" w14:paraId="4AD5AB57" w14:textId="77777777" w:rsidTr="001F2834">
        <w:trPr>
          <w:trHeight w:val="225"/>
        </w:trPr>
        <w:tc>
          <w:tcPr>
            <w:tcW w:w="687" w:type="pct"/>
            <w:vMerge w:val="restart"/>
            <w:tcBorders>
              <w:top w:val="nil"/>
              <w:left w:val="nil"/>
              <w:bottom w:val="nil"/>
              <w:right w:val="nil"/>
            </w:tcBorders>
            <w:shd w:val="clear" w:color="auto" w:fill="auto"/>
            <w:hideMark/>
          </w:tcPr>
          <w:p w14:paraId="0E851226" w14:textId="77777777" w:rsidR="001F2834" w:rsidRPr="001F2834" w:rsidRDefault="001F2834" w:rsidP="001F2834">
            <w:pPr>
              <w:spacing w:after="0" w:line="240" w:lineRule="auto"/>
              <w:jc w:val="left"/>
              <w:rPr>
                <w:rFonts w:ascii="Arial" w:hAnsi="Arial" w:cs="Arial"/>
                <w:color w:val="000000"/>
                <w:sz w:val="16"/>
                <w:szCs w:val="16"/>
              </w:rPr>
            </w:pPr>
            <w:r w:rsidRPr="001F2834">
              <w:rPr>
                <w:rFonts w:ascii="Arial" w:hAnsi="Arial" w:cs="Arial"/>
                <w:color w:val="000000"/>
                <w:sz w:val="16"/>
                <w:szCs w:val="16"/>
              </w:rPr>
              <w:t>Total</w:t>
            </w:r>
          </w:p>
        </w:tc>
        <w:tc>
          <w:tcPr>
            <w:tcW w:w="445" w:type="pct"/>
            <w:tcBorders>
              <w:top w:val="single" w:sz="4" w:space="0" w:color="auto"/>
              <w:left w:val="nil"/>
              <w:bottom w:val="nil"/>
              <w:right w:val="nil"/>
            </w:tcBorders>
            <w:shd w:val="clear" w:color="auto" w:fill="auto"/>
            <w:noWrap/>
            <w:hideMark/>
          </w:tcPr>
          <w:p w14:paraId="2215E504" w14:textId="77777777" w:rsidR="001F2834" w:rsidRPr="001F2834" w:rsidRDefault="001F2834" w:rsidP="001F2834">
            <w:pPr>
              <w:spacing w:after="0" w:line="240" w:lineRule="auto"/>
              <w:jc w:val="right"/>
              <w:rPr>
                <w:rFonts w:ascii="Arial" w:hAnsi="Arial" w:cs="Arial"/>
                <w:color w:val="000000"/>
                <w:sz w:val="16"/>
                <w:szCs w:val="16"/>
              </w:rPr>
            </w:pPr>
            <w:r w:rsidRPr="001F2834">
              <w:rPr>
                <w:rFonts w:ascii="Arial" w:hAnsi="Arial" w:cs="Arial"/>
                <w:color w:val="000000"/>
                <w:sz w:val="16"/>
                <w:szCs w:val="16"/>
              </w:rPr>
              <w:t>1,362,404</w:t>
            </w:r>
          </w:p>
        </w:tc>
        <w:tc>
          <w:tcPr>
            <w:tcW w:w="445" w:type="pct"/>
            <w:tcBorders>
              <w:top w:val="single" w:sz="4" w:space="0" w:color="auto"/>
              <w:left w:val="nil"/>
              <w:bottom w:val="nil"/>
              <w:right w:val="nil"/>
            </w:tcBorders>
            <w:shd w:val="clear" w:color="auto" w:fill="auto"/>
            <w:noWrap/>
            <w:hideMark/>
          </w:tcPr>
          <w:p w14:paraId="3CFFA08C" w14:textId="77777777" w:rsidR="001F2834" w:rsidRPr="001F2834" w:rsidRDefault="001F2834" w:rsidP="001F2834">
            <w:pPr>
              <w:spacing w:after="0" w:line="240" w:lineRule="auto"/>
              <w:jc w:val="right"/>
              <w:rPr>
                <w:rFonts w:ascii="Arial" w:hAnsi="Arial" w:cs="Arial"/>
                <w:color w:val="000000"/>
                <w:sz w:val="16"/>
                <w:szCs w:val="16"/>
              </w:rPr>
            </w:pPr>
            <w:r w:rsidRPr="001F2834">
              <w:rPr>
                <w:rFonts w:ascii="Arial" w:hAnsi="Arial" w:cs="Arial"/>
                <w:color w:val="000000"/>
                <w:sz w:val="16"/>
                <w:szCs w:val="16"/>
              </w:rPr>
              <w:t>51,428</w:t>
            </w:r>
          </w:p>
        </w:tc>
        <w:tc>
          <w:tcPr>
            <w:tcW w:w="412" w:type="pct"/>
            <w:tcBorders>
              <w:top w:val="single" w:sz="4" w:space="0" w:color="auto"/>
              <w:left w:val="nil"/>
              <w:bottom w:val="nil"/>
              <w:right w:val="nil"/>
            </w:tcBorders>
            <w:shd w:val="clear" w:color="auto" w:fill="auto"/>
            <w:noWrap/>
            <w:hideMark/>
          </w:tcPr>
          <w:p w14:paraId="35BEE963" w14:textId="77777777" w:rsidR="001F2834" w:rsidRPr="001F2834" w:rsidRDefault="001F2834" w:rsidP="001F2834">
            <w:pPr>
              <w:spacing w:after="0" w:line="240" w:lineRule="auto"/>
              <w:jc w:val="right"/>
              <w:rPr>
                <w:rFonts w:ascii="Arial" w:hAnsi="Arial" w:cs="Arial"/>
                <w:color w:val="000000"/>
                <w:sz w:val="16"/>
                <w:szCs w:val="16"/>
              </w:rPr>
            </w:pPr>
            <w:r w:rsidRPr="001F2834">
              <w:rPr>
                <w:rFonts w:ascii="Arial" w:hAnsi="Arial" w:cs="Arial"/>
                <w:color w:val="000000"/>
                <w:sz w:val="16"/>
                <w:szCs w:val="16"/>
              </w:rPr>
              <w:t>350,777</w:t>
            </w:r>
          </w:p>
        </w:tc>
        <w:tc>
          <w:tcPr>
            <w:tcW w:w="445" w:type="pct"/>
            <w:tcBorders>
              <w:top w:val="single" w:sz="4" w:space="0" w:color="auto"/>
              <w:left w:val="nil"/>
              <w:bottom w:val="nil"/>
              <w:right w:val="nil"/>
            </w:tcBorders>
            <w:shd w:val="clear" w:color="auto" w:fill="auto"/>
            <w:noWrap/>
            <w:hideMark/>
          </w:tcPr>
          <w:p w14:paraId="780C3C39" w14:textId="260424C3" w:rsidR="001F2834" w:rsidRPr="001F2834" w:rsidRDefault="005C15D5" w:rsidP="001F2834">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auto"/>
              <w:left w:val="nil"/>
              <w:bottom w:val="nil"/>
              <w:right w:val="nil"/>
            </w:tcBorders>
            <w:shd w:val="clear" w:color="auto" w:fill="auto"/>
            <w:noWrap/>
            <w:hideMark/>
          </w:tcPr>
          <w:p w14:paraId="086F5EEE" w14:textId="77777777" w:rsidR="001F2834" w:rsidRPr="001F2834" w:rsidRDefault="001F2834" w:rsidP="001F2834">
            <w:pPr>
              <w:spacing w:after="0" w:line="240" w:lineRule="auto"/>
              <w:jc w:val="right"/>
              <w:rPr>
                <w:rFonts w:ascii="Arial" w:hAnsi="Arial" w:cs="Arial"/>
                <w:color w:val="000000"/>
                <w:sz w:val="16"/>
                <w:szCs w:val="16"/>
              </w:rPr>
            </w:pPr>
            <w:r w:rsidRPr="001F2834">
              <w:rPr>
                <w:rFonts w:ascii="Arial" w:hAnsi="Arial" w:cs="Arial"/>
                <w:color w:val="000000"/>
                <w:sz w:val="16"/>
                <w:szCs w:val="16"/>
              </w:rPr>
              <w:t>11,167</w:t>
            </w:r>
          </w:p>
        </w:tc>
        <w:tc>
          <w:tcPr>
            <w:tcW w:w="454" w:type="pct"/>
            <w:tcBorders>
              <w:top w:val="single" w:sz="4" w:space="0" w:color="auto"/>
              <w:left w:val="nil"/>
              <w:bottom w:val="nil"/>
              <w:right w:val="nil"/>
            </w:tcBorders>
            <w:shd w:val="clear" w:color="auto" w:fill="auto"/>
            <w:noWrap/>
            <w:hideMark/>
          </w:tcPr>
          <w:p w14:paraId="33998CA1" w14:textId="77777777" w:rsidR="001F2834" w:rsidRPr="001F2834" w:rsidRDefault="001F2834" w:rsidP="001F2834">
            <w:pPr>
              <w:spacing w:after="0" w:line="240" w:lineRule="auto"/>
              <w:jc w:val="right"/>
              <w:rPr>
                <w:rFonts w:ascii="Arial" w:hAnsi="Arial" w:cs="Arial"/>
                <w:color w:val="000000"/>
                <w:sz w:val="16"/>
                <w:szCs w:val="16"/>
              </w:rPr>
            </w:pPr>
            <w:r w:rsidRPr="001F2834">
              <w:rPr>
                <w:rFonts w:ascii="Arial" w:hAnsi="Arial" w:cs="Arial"/>
                <w:color w:val="000000"/>
                <w:sz w:val="16"/>
                <w:szCs w:val="16"/>
              </w:rPr>
              <w:t>4,487</w:t>
            </w:r>
          </w:p>
        </w:tc>
        <w:tc>
          <w:tcPr>
            <w:tcW w:w="345" w:type="pct"/>
            <w:tcBorders>
              <w:top w:val="single" w:sz="4" w:space="0" w:color="auto"/>
              <w:left w:val="nil"/>
              <w:bottom w:val="nil"/>
              <w:right w:val="nil"/>
            </w:tcBorders>
            <w:shd w:val="clear" w:color="auto" w:fill="auto"/>
            <w:noWrap/>
            <w:hideMark/>
          </w:tcPr>
          <w:p w14:paraId="24B4D0DC" w14:textId="7BA7D61D" w:rsidR="001F2834" w:rsidRPr="001F2834" w:rsidRDefault="005C15D5" w:rsidP="001F2834">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single" w:sz="4" w:space="0" w:color="auto"/>
              <w:left w:val="nil"/>
              <w:bottom w:val="nil"/>
              <w:right w:val="nil"/>
            </w:tcBorders>
            <w:shd w:val="clear" w:color="auto" w:fill="auto"/>
            <w:noWrap/>
            <w:hideMark/>
          </w:tcPr>
          <w:p w14:paraId="47BD4FA1" w14:textId="2B6B17EE" w:rsidR="001F2834" w:rsidRPr="001F2834" w:rsidRDefault="005C15D5" w:rsidP="001F2834">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auto"/>
              <w:left w:val="nil"/>
              <w:bottom w:val="nil"/>
              <w:right w:val="nil"/>
            </w:tcBorders>
            <w:shd w:val="clear" w:color="auto" w:fill="auto"/>
            <w:noWrap/>
            <w:hideMark/>
          </w:tcPr>
          <w:p w14:paraId="44A4A6CF" w14:textId="77777777" w:rsidR="001F2834" w:rsidRPr="001F2834" w:rsidRDefault="001F2834" w:rsidP="001F2834">
            <w:pPr>
              <w:spacing w:after="0" w:line="240" w:lineRule="auto"/>
              <w:jc w:val="right"/>
              <w:rPr>
                <w:rFonts w:ascii="Arial" w:hAnsi="Arial" w:cs="Arial"/>
                <w:color w:val="000000"/>
                <w:sz w:val="16"/>
                <w:szCs w:val="16"/>
              </w:rPr>
            </w:pPr>
            <w:r w:rsidRPr="001F2834">
              <w:rPr>
                <w:rFonts w:ascii="Arial" w:hAnsi="Arial" w:cs="Arial"/>
                <w:color w:val="000000"/>
                <w:sz w:val="16"/>
                <w:szCs w:val="16"/>
              </w:rPr>
              <w:t>50</w:t>
            </w:r>
          </w:p>
        </w:tc>
        <w:tc>
          <w:tcPr>
            <w:tcW w:w="445" w:type="pct"/>
            <w:tcBorders>
              <w:top w:val="single" w:sz="4" w:space="0" w:color="auto"/>
              <w:left w:val="nil"/>
              <w:bottom w:val="nil"/>
              <w:right w:val="nil"/>
            </w:tcBorders>
            <w:shd w:val="clear" w:color="auto" w:fill="auto"/>
            <w:noWrap/>
            <w:hideMark/>
          </w:tcPr>
          <w:p w14:paraId="7BA02C6F" w14:textId="77777777" w:rsidR="001F2834" w:rsidRPr="001F2834" w:rsidRDefault="001F2834" w:rsidP="001F2834">
            <w:pPr>
              <w:spacing w:after="0" w:line="240" w:lineRule="auto"/>
              <w:jc w:val="right"/>
              <w:rPr>
                <w:rFonts w:ascii="Arial" w:hAnsi="Arial" w:cs="Arial"/>
                <w:color w:val="000000"/>
                <w:sz w:val="16"/>
                <w:szCs w:val="16"/>
              </w:rPr>
            </w:pPr>
            <w:r w:rsidRPr="001F2834">
              <w:rPr>
                <w:rFonts w:ascii="Arial" w:hAnsi="Arial" w:cs="Arial"/>
                <w:color w:val="000000"/>
                <w:sz w:val="16"/>
                <w:szCs w:val="16"/>
              </w:rPr>
              <w:t>1,780,313</w:t>
            </w:r>
          </w:p>
        </w:tc>
      </w:tr>
      <w:tr w:rsidR="001F2834" w:rsidRPr="001F2834" w14:paraId="21F03105" w14:textId="77777777" w:rsidTr="001F2834">
        <w:trPr>
          <w:trHeight w:val="225"/>
        </w:trPr>
        <w:tc>
          <w:tcPr>
            <w:tcW w:w="687" w:type="pct"/>
            <w:vMerge/>
            <w:tcBorders>
              <w:top w:val="nil"/>
              <w:left w:val="nil"/>
              <w:bottom w:val="nil"/>
              <w:right w:val="nil"/>
            </w:tcBorders>
            <w:vAlign w:val="center"/>
            <w:hideMark/>
          </w:tcPr>
          <w:p w14:paraId="021AFCC1" w14:textId="77777777" w:rsidR="001F2834" w:rsidRPr="001F2834" w:rsidRDefault="001F2834" w:rsidP="001F2834">
            <w:pPr>
              <w:spacing w:after="0" w:line="240" w:lineRule="auto"/>
              <w:jc w:val="lef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605F2AEA" w14:textId="77777777" w:rsidR="001F2834" w:rsidRPr="001F2834" w:rsidRDefault="001F2834" w:rsidP="001F2834">
            <w:pPr>
              <w:spacing w:after="0" w:line="240" w:lineRule="auto"/>
              <w:jc w:val="right"/>
              <w:rPr>
                <w:rFonts w:ascii="Arial" w:hAnsi="Arial" w:cs="Arial"/>
                <w:i/>
                <w:iCs/>
                <w:color w:val="000000"/>
                <w:sz w:val="16"/>
                <w:szCs w:val="16"/>
              </w:rPr>
            </w:pPr>
            <w:r w:rsidRPr="001F2834">
              <w:rPr>
                <w:rFonts w:ascii="Arial" w:hAnsi="Arial" w:cs="Arial"/>
                <w:i/>
                <w:iCs/>
                <w:color w:val="000000"/>
                <w:sz w:val="16"/>
                <w:szCs w:val="16"/>
              </w:rPr>
              <w:t>1,298,038</w:t>
            </w:r>
          </w:p>
        </w:tc>
        <w:tc>
          <w:tcPr>
            <w:tcW w:w="445" w:type="pct"/>
            <w:tcBorders>
              <w:top w:val="nil"/>
              <w:left w:val="nil"/>
              <w:bottom w:val="nil"/>
              <w:right w:val="nil"/>
            </w:tcBorders>
            <w:shd w:val="clear" w:color="auto" w:fill="auto"/>
            <w:noWrap/>
            <w:hideMark/>
          </w:tcPr>
          <w:p w14:paraId="3DFE32B2" w14:textId="77777777" w:rsidR="001F2834" w:rsidRPr="001F2834" w:rsidRDefault="001F2834" w:rsidP="001F2834">
            <w:pPr>
              <w:spacing w:after="0" w:line="240" w:lineRule="auto"/>
              <w:jc w:val="right"/>
              <w:rPr>
                <w:rFonts w:ascii="Arial" w:hAnsi="Arial" w:cs="Arial"/>
                <w:i/>
                <w:iCs/>
                <w:color w:val="000000"/>
                <w:sz w:val="16"/>
                <w:szCs w:val="16"/>
              </w:rPr>
            </w:pPr>
            <w:r w:rsidRPr="001F2834">
              <w:rPr>
                <w:rFonts w:ascii="Arial" w:hAnsi="Arial" w:cs="Arial"/>
                <w:i/>
                <w:iCs/>
                <w:color w:val="000000"/>
                <w:sz w:val="16"/>
                <w:szCs w:val="16"/>
              </w:rPr>
              <w:t>25,799</w:t>
            </w:r>
          </w:p>
        </w:tc>
        <w:tc>
          <w:tcPr>
            <w:tcW w:w="412" w:type="pct"/>
            <w:tcBorders>
              <w:top w:val="nil"/>
              <w:left w:val="nil"/>
              <w:bottom w:val="nil"/>
              <w:right w:val="nil"/>
            </w:tcBorders>
            <w:shd w:val="clear" w:color="auto" w:fill="auto"/>
            <w:noWrap/>
            <w:hideMark/>
          </w:tcPr>
          <w:p w14:paraId="5BEB9F6B" w14:textId="77777777" w:rsidR="001F2834" w:rsidRPr="001F2834" w:rsidRDefault="001F2834" w:rsidP="001F2834">
            <w:pPr>
              <w:spacing w:after="0" w:line="240" w:lineRule="auto"/>
              <w:jc w:val="right"/>
              <w:rPr>
                <w:rFonts w:ascii="Arial" w:hAnsi="Arial" w:cs="Arial"/>
                <w:i/>
                <w:iCs/>
                <w:color w:val="000000"/>
                <w:sz w:val="16"/>
                <w:szCs w:val="16"/>
              </w:rPr>
            </w:pPr>
            <w:r w:rsidRPr="001F2834">
              <w:rPr>
                <w:rFonts w:ascii="Arial" w:hAnsi="Arial" w:cs="Arial"/>
                <w:i/>
                <w:iCs/>
                <w:color w:val="000000"/>
                <w:sz w:val="16"/>
                <w:szCs w:val="16"/>
              </w:rPr>
              <w:t>359,096</w:t>
            </w:r>
          </w:p>
        </w:tc>
        <w:tc>
          <w:tcPr>
            <w:tcW w:w="445" w:type="pct"/>
            <w:tcBorders>
              <w:top w:val="nil"/>
              <w:left w:val="nil"/>
              <w:bottom w:val="nil"/>
              <w:right w:val="nil"/>
            </w:tcBorders>
            <w:shd w:val="clear" w:color="auto" w:fill="auto"/>
            <w:noWrap/>
            <w:hideMark/>
          </w:tcPr>
          <w:p w14:paraId="794FB405" w14:textId="7EF8E34C" w:rsidR="001F2834" w:rsidRPr="001F2834" w:rsidRDefault="005C15D5" w:rsidP="001F2834">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01BA1018" w14:textId="77777777" w:rsidR="001F2834" w:rsidRPr="001F2834" w:rsidRDefault="001F2834" w:rsidP="001F2834">
            <w:pPr>
              <w:spacing w:after="0" w:line="240" w:lineRule="auto"/>
              <w:jc w:val="right"/>
              <w:rPr>
                <w:rFonts w:ascii="Arial" w:hAnsi="Arial" w:cs="Arial"/>
                <w:i/>
                <w:iCs/>
                <w:color w:val="000000"/>
                <w:sz w:val="16"/>
                <w:szCs w:val="16"/>
              </w:rPr>
            </w:pPr>
            <w:r w:rsidRPr="001F2834">
              <w:rPr>
                <w:rFonts w:ascii="Arial" w:hAnsi="Arial" w:cs="Arial"/>
                <w:i/>
                <w:iCs/>
                <w:color w:val="000000"/>
                <w:sz w:val="16"/>
                <w:szCs w:val="16"/>
              </w:rPr>
              <w:t>12,499</w:t>
            </w:r>
          </w:p>
        </w:tc>
        <w:tc>
          <w:tcPr>
            <w:tcW w:w="454" w:type="pct"/>
            <w:tcBorders>
              <w:top w:val="nil"/>
              <w:left w:val="nil"/>
              <w:bottom w:val="nil"/>
              <w:right w:val="nil"/>
            </w:tcBorders>
            <w:shd w:val="clear" w:color="auto" w:fill="auto"/>
            <w:noWrap/>
            <w:hideMark/>
          </w:tcPr>
          <w:p w14:paraId="5A0807F6" w14:textId="77777777" w:rsidR="001F2834" w:rsidRPr="001F2834" w:rsidRDefault="001F2834" w:rsidP="001F2834">
            <w:pPr>
              <w:spacing w:after="0" w:line="240" w:lineRule="auto"/>
              <w:jc w:val="right"/>
              <w:rPr>
                <w:rFonts w:ascii="Arial" w:hAnsi="Arial" w:cs="Arial"/>
                <w:i/>
                <w:iCs/>
                <w:color w:val="000000"/>
                <w:sz w:val="16"/>
                <w:szCs w:val="16"/>
              </w:rPr>
            </w:pPr>
            <w:r w:rsidRPr="001F2834">
              <w:rPr>
                <w:rFonts w:ascii="Arial" w:hAnsi="Arial" w:cs="Arial"/>
                <w:i/>
                <w:iCs/>
                <w:color w:val="000000"/>
                <w:sz w:val="16"/>
                <w:szCs w:val="16"/>
              </w:rPr>
              <w:t>6,512</w:t>
            </w:r>
          </w:p>
        </w:tc>
        <w:tc>
          <w:tcPr>
            <w:tcW w:w="345" w:type="pct"/>
            <w:tcBorders>
              <w:top w:val="nil"/>
              <w:left w:val="nil"/>
              <w:bottom w:val="nil"/>
              <w:right w:val="nil"/>
            </w:tcBorders>
            <w:shd w:val="clear" w:color="auto" w:fill="auto"/>
            <w:noWrap/>
            <w:hideMark/>
          </w:tcPr>
          <w:p w14:paraId="01265EC3" w14:textId="5EE678E1" w:rsidR="001F2834" w:rsidRPr="001F2834" w:rsidRDefault="005C15D5" w:rsidP="001F2834">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380E02A8" w14:textId="16CF3C8D" w:rsidR="001F2834" w:rsidRPr="001F2834" w:rsidRDefault="005C15D5" w:rsidP="001F2834">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0C88BA22" w14:textId="77777777" w:rsidR="001F2834" w:rsidRPr="001F2834" w:rsidRDefault="001F2834" w:rsidP="001F2834">
            <w:pPr>
              <w:spacing w:after="0" w:line="240" w:lineRule="auto"/>
              <w:jc w:val="right"/>
              <w:rPr>
                <w:rFonts w:ascii="Arial" w:hAnsi="Arial" w:cs="Arial"/>
                <w:i/>
                <w:iCs/>
                <w:color w:val="000000"/>
                <w:sz w:val="16"/>
                <w:szCs w:val="16"/>
              </w:rPr>
            </w:pPr>
            <w:r w:rsidRPr="001F2834">
              <w:rPr>
                <w:rFonts w:ascii="Arial" w:hAnsi="Arial" w:cs="Arial"/>
                <w:i/>
                <w:iCs/>
                <w:color w:val="000000"/>
                <w:sz w:val="16"/>
                <w:szCs w:val="16"/>
              </w:rPr>
              <w:t>50</w:t>
            </w:r>
          </w:p>
        </w:tc>
        <w:tc>
          <w:tcPr>
            <w:tcW w:w="445" w:type="pct"/>
            <w:tcBorders>
              <w:top w:val="nil"/>
              <w:left w:val="nil"/>
              <w:bottom w:val="nil"/>
              <w:right w:val="nil"/>
            </w:tcBorders>
            <w:shd w:val="clear" w:color="auto" w:fill="auto"/>
            <w:noWrap/>
            <w:hideMark/>
          </w:tcPr>
          <w:p w14:paraId="745953C9" w14:textId="77777777" w:rsidR="001F2834" w:rsidRPr="001F2834" w:rsidRDefault="001F2834" w:rsidP="001F2834">
            <w:pPr>
              <w:spacing w:after="0" w:line="240" w:lineRule="auto"/>
              <w:jc w:val="right"/>
              <w:rPr>
                <w:rFonts w:ascii="Arial" w:hAnsi="Arial" w:cs="Arial"/>
                <w:i/>
                <w:iCs/>
                <w:color w:val="000000"/>
                <w:sz w:val="16"/>
                <w:szCs w:val="16"/>
              </w:rPr>
            </w:pPr>
            <w:r w:rsidRPr="001F2834">
              <w:rPr>
                <w:rFonts w:ascii="Arial" w:hAnsi="Arial" w:cs="Arial"/>
                <w:i/>
                <w:iCs/>
                <w:color w:val="000000"/>
                <w:sz w:val="16"/>
                <w:szCs w:val="16"/>
              </w:rPr>
              <w:t>1,701,994</w:t>
            </w:r>
          </w:p>
        </w:tc>
      </w:tr>
    </w:tbl>
    <w:p w14:paraId="16954EFB" w14:textId="6CDFC6E6" w:rsidR="001F2834" w:rsidRDefault="001F2834" w:rsidP="001F2834">
      <w:pPr>
        <w:pStyle w:val="GhostLine"/>
        <w:rPr>
          <w:rFonts w:asciiTheme="minorHAnsi" w:eastAsiaTheme="minorHAnsi" w:hAnsiTheme="minorHAnsi" w:cstheme="minorBidi"/>
          <w:sz w:val="22"/>
          <w:szCs w:val="22"/>
          <w:lang w:eastAsia="en-US"/>
        </w:rPr>
      </w:pPr>
    </w:p>
    <w:tbl>
      <w:tblPr>
        <w:tblW w:w="5000" w:type="pct"/>
        <w:tblCellMar>
          <w:left w:w="0" w:type="dxa"/>
          <w:right w:w="28" w:type="dxa"/>
        </w:tblCellMar>
        <w:tblLook w:val="04A0" w:firstRow="1" w:lastRow="0" w:firstColumn="1" w:lastColumn="0" w:noHBand="0" w:noVBand="1"/>
      </w:tblPr>
      <w:tblGrid>
        <w:gridCol w:w="1584"/>
        <w:gridCol w:w="1027"/>
        <w:gridCol w:w="1027"/>
        <w:gridCol w:w="951"/>
        <w:gridCol w:w="1029"/>
        <w:gridCol w:w="1027"/>
        <w:gridCol w:w="1048"/>
        <w:gridCol w:w="796"/>
        <w:gridCol w:w="971"/>
        <w:gridCol w:w="1048"/>
        <w:gridCol w:w="1029"/>
      </w:tblGrid>
      <w:tr w:rsidR="001F2834" w:rsidRPr="001F2834" w14:paraId="1E597955" w14:textId="77777777" w:rsidTr="001F2834">
        <w:trPr>
          <w:trHeight w:val="300"/>
        </w:trPr>
        <w:tc>
          <w:tcPr>
            <w:tcW w:w="5000" w:type="pct"/>
            <w:gridSpan w:val="11"/>
            <w:tcBorders>
              <w:top w:val="nil"/>
              <w:left w:val="nil"/>
              <w:bottom w:val="nil"/>
              <w:right w:val="nil"/>
            </w:tcBorders>
            <w:shd w:val="clear" w:color="auto" w:fill="auto"/>
            <w:noWrap/>
            <w:vAlign w:val="center"/>
            <w:hideMark/>
          </w:tcPr>
          <w:p w14:paraId="7903B591" w14:textId="77777777" w:rsidR="001F2834" w:rsidRPr="001F2834" w:rsidRDefault="001F2834" w:rsidP="001F2834">
            <w:pPr>
              <w:spacing w:after="0" w:line="240" w:lineRule="auto"/>
              <w:jc w:val="center"/>
              <w:rPr>
                <w:rFonts w:ascii="Arial" w:hAnsi="Arial" w:cs="Arial"/>
                <w:b/>
                <w:bCs/>
                <w:color w:val="000000"/>
                <w:sz w:val="22"/>
                <w:szCs w:val="22"/>
              </w:rPr>
            </w:pPr>
            <w:r w:rsidRPr="001F2834">
              <w:rPr>
                <w:rFonts w:ascii="Arial" w:hAnsi="Arial" w:cs="Arial"/>
                <w:b/>
                <w:bCs/>
                <w:color w:val="000000"/>
                <w:sz w:val="22"/>
                <w:szCs w:val="22"/>
              </w:rPr>
              <w:lastRenderedPageBreak/>
              <w:t>HOME AFFAIRS</w:t>
            </w:r>
          </w:p>
        </w:tc>
      </w:tr>
      <w:tr w:rsidR="001F2834" w:rsidRPr="001F2834" w14:paraId="6713BD1F" w14:textId="77777777" w:rsidTr="001F2834">
        <w:trPr>
          <w:trHeight w:val="225"/>
        </w:trPr>
        <w:tc>
          <w:tcPr>
            <w:tcW w:w="5000" w:type="pct"/>
            <w:gridSpan w:val="11"/>
            <w:tcBorders>
              <w:top w:val="nil"/>
              <w:left w:val="nil"/>
              <w:bottom w:val="nil"/>
              <w:right w:val="nil"/>
            </w:tcBorders>
            <w:shd w:val="clear" w:color="auto" w:fill="auto"/>
            <w:noWrap/>
            <w:vAlign w:val="center"/>
            <w:hideMark/>
          </w:tcPr>
          <w:p w14:paraId="69907CE1" w14:textId="2A6CC7DC" w:rsidR="001F2834" w:rsidRPr="001F2834" w:rsidRDefault="001F2834" w:rsidP="001F2834">
            <w:pPr>
              <w:spacing w:after="0" w:line="240" w:lineRule="auto"/>
              <w:jc w:val="center"/>
              <w:rPr>
                <w:rFonts w:ascii="Arial" w:hAnsi="Arial" w:cs="Arial"/>
                <w:color w:val="000000"/>
                <w:sz w:val="16"/>
                <w:szCs w:val="16"/>
              </w:rPr>
            </w:pPr>
            <w:r w:rsidRPr="001F2834">
              <w:rPr>
                <w:rFonts w:ascii="Arial" w:hAnsi="Arial" w:cs="Arial"/>
                <w:color w:val="000000"/>
                <w:sz w:val="16"/>
                <w:szCs w:val="16"/>
              </w:rPr>
              <w:t>Agency Resourcing</w:t>
            </w:r>
            <w:r w:rsidR="005C15D5">
              <w:rPr>
                <w:rFonts w:ascii="Arial" w:hAnsi="Arial" w:cs="Arial"/>
                <w:color w:val="000000"/>
                <w:sz w:val="16"/>
                <w:szCs w:val="16"/>
              </w:rPr>
              <w:t xml:space="preserve"> – </w:t>
            </w:r>
            <w:r w:rsidRPr="001F2834">
              <w:rPr>
                <w:rFonts w:ascii="Arial" w:hAnsi="Arial" w:cs="Arial"/>
                <w:color w:val="000000"/>
                <w:sz w:val="16"/>
                <w:szCs w:val="16"/>
              </w:rPr>
              <w:t>2022</w:t>
            </w:r>
            <w:r w:rsidR="005C15D5">
              <w:rPr>
                <w:rFonts w:ascii="Arial" w:hAnsi="Arial" w:cs="Arial"/>
                <w:color w:val="000000"/>
                <w:sz w:val="16"/>
                <w:szCs w:val="16"/>
              </w:rPr>
              <w:noBreakHyphen/>
            </w:r>
            <w:r w:rsidRPr="001F2834">
              <w:rPr>
                <w:rFonts w:ascii="Arial" w:hAnsi="Arial" w:cs="Arial"/>
                <w:color w:val="000000"/>
                <w:sz w:val="16"/>
                <w:szCs w:val="16"/>
              </w:rPr>
              <w:t>2023</w:t>
            </w:r>
          </w:p>
        </w:tc>
      </w:tr>
      <w:tr w:rsidR="001F2834" w:rsidRPr="001F2834" w14:paraId="0EC9AE0D" w14:textId="77777777" w:rsidTr="001F2834">
        <w:trPr>
          <w:trHeight w:val="225"/>
        </w:trPr>
        <w:tc>
          <w:tcPr>
            <w:tcW w:w="5000" w:type="pct"/>
            <w:gridSpan w:val="11"/>
            <w:tcBorders>
              <w:top w:val="nil"/>
              <w:left w:val="nil"/>
              <w:bottom w:val="single" w:sz="4" w:space="0" w:color="auto"/>
              <w:right w:val="nil"/>
            </w:tcBorders>
            <w:shd w:val="clear" w:color="auto" w:fill="auto"/>
            <w:noWrap/>
            <w:vAlign w:val="center"/>
            <w:hideMark/>
          </w:tcPr>
          <w:p w14:paraId="7B4B31FD" w14:textId="5F591450" w:rsidR="001F2834" w:rsidRPr="001F2834" w:rsidRDefault="001F2834" w:rsidP="001F2834">
            <w:pPr>
              <w:spacing w:after="0" w:line="240" w:lineRule="auto"/>
              <w:jc w:val="center"/>
              <w:rPr>
                <w:rFonts w:ascii="Arial" w:hAnsi="Arial" w:cs="Arial"/>
                <w:i/>
                <w:iCs/>
                <w:color w:val="000000"/>
                <w:sz w:val="16"/>
                <w:szCs w:val="16"/>
              </w:rPr>
            </w:pPr>
            <w:r w:rsidRPr="001F2834">
              <w:rPr>
                <w:rFonts w:ascii="Arial" w:hAnsi="Arial" w:cs="Arial"/>
                <w:i/>
                <w:iCs/>
                <w:color w:val="000000"/>
                <w:sz w:val="16"/>
                <w:szCs w:val="16"/>
              </w:rPr>
              <w:t>Estimated Actual</w:t>
            </w:r>
            <w:r w:rsidR="005C15D5">
              <w:rPr>
                <w:rFonts w:ascii="Arial" w:hAnsi="Arial" w:cs="Arial"/>
                <w:i/>
                <w:iCs/>
                <w:color w:val="000000"/>
                <w:sz w:val="16"/>
                <w:szCs w:val="16"/>
              </w:rPr>
              <w:t xml:space="preserve"> – </w:t>
            </w:r>
            <w:r w:rsidRPr="001F2834">
              <w:rPr>
                <w:rFonts w:ascii="Arial" w:hAnsi="Arial" w:cs="Arial"/>
                <w:i/>
                <w:iCs/>
                <w:color w:val="000000"/>
                <w:sz w:val="16"/>
                <w:szCs w:val="16"/>
              </w:rPr>
              <w:t>2021</w:t>
            </w:r>
            <w:r w:rsidR="005C15D5">
              <w:rPr>
                <w:rFonts w:ascii="Arial" w:hAnsi="Arial" w:cs="Arial"/>
                <w:i/>
                <w:iCs/>
                <w:color w:val="000000"/>
                <w:sz w:val="16"/>
                <w:szCs w:val="16"/>
              </w:rPr>
              <w:noBreakHyphen/>
            </w:r>
            <w:r w:rsidRPr="001F2834">
              <w:rPr>
                <w:rFonts w:ascii="Arial" w:hAnsi="Arial" w:cs="Arial"/>
                <w:i/>
                <w:iCs/>
                <w:color w:val="000000"/>
                <w:sz w:val="16"/>
                <w:szCs w:val="16"/>
              </w:rPr>
              <w:t>2022</w:t>
            </w:r>
          </w:p>
        </w:tc>
      </w:tr>
      <w:tr w:rsidR="001F2834" w:rsidRPr="001F2834" w14:paraId="12A29718" w14:textId="77777777" w:rsidTr="001F2834">
        <w:trPr>
          <w:trHeight w:val="225"/>
        </w:trPr>
        <w:tc>
          <w:tcPr>
            <w:tcW w:w="687" w:type="pct"/>
            <w:tcBorders>
              <w:top w:val="nil"/>
              <w:left w:val="nil"/>
              <w:bottom w:val="nil"/>
              <w:right w:val="nil"/>
            </w:tcBorders>
            <w:shd w:val="clear" w:color="auto" w:fill="auto"/>
            <w:noWrap/>
            <w:hideMark/>
          </w:tcPr>
          <w:p w14:paraId="6A26D501" w14:textId="77777777" w:rsidR="001F2834" w:rsidRPr="001F2834" w:rsidRDefault="001F2834" w:rsidP="001F2834">
            <w:pPr>
              <w:spacing w:after="0" w:line="240" w:lineRule="auto"/>
              <w:jc w:val="center"/>
              <w:rPr>
                <w:rFonts w:ascii="Arial" w:hAnsi="Arial" w:cs="Arial"/>
                <w:i/>
                <w:iCs/>
                <w:color w:val="000000"/>
                <w:sz w:val="16"/>
                <w:szCs w:val="16"/>
              </w:rPr>
            </w:pPr>
          </w:p>
        </w:tc>
        <w:tc>
          <w:tcPr>
            <w:tcW w:w="1748" w:type="pct"/>
            <w:gridSpan w:val="4"/>
            <w:tcBorders>
              <w:top w:val="nil"/>
              <w:left w:val="nil"/>
              <w:bottom w:val="single" w:sz="4" w:space="0" w:color="auto"/>
              <w:right w:val="nil"/>
            </w:tcBorders>
            <w:shd w:val="clear" w:color="auto" w:fill="auto"/>
            <w:noWrap/>
            <w:hideMark/>
          </w:tcPr>
          <w:p w14:paraId="6EC66E9D" w14:textId="77777777" w:rsidR="001F2834" w:rsidRPr="001F2834" w:rsidRDefault="001F2834" w:rsidP="001F2834">
            <w:pPr>
              <w:spacing w:after="0" w:line="240" w:lineRule="auto"/>
              <w:jc w:val="center"/>
              <w:rPr>
                <w:rFonts w:ascii="Arial" w:hAnsi="Arial" w:cs="Arial"/>
                <w:color w:val="000000"/>
                <w:sz w:val="16"/>
                <w:szCs w:val="16"/>
              </w:rPr>
            </w:pPr>
            <w:r w:rsidRPr="001F2834">
              <w:rPr>
                <w:rFonts w:ascii="Arial" w:hAnsi="Arial" w:cs="Arial"/>
                <w:color w:val="000000"/>
                <w:sz w:val="16"/>
                <w:szCs w:val="16"/>
              </w:rPr>
              <w:t>Departmental</w:t>
            </w:r>
          </w:p>
        </w:tc>
        <w:tc>
          <w:tcPr>
            <w:tcW w:w="445" w:type="pct"/>
            <w:tcBorders>
              <w:top w:val="nil"/>
              <w:left w:val="nil"/>
              <w:bottom w:val="nil"/>
              <w:right w:val="nil"/>
            </w:tcBorders>
            <w:shd w:val="clear" w:color="auto" w:fill="auto"/>
            <w:noWrap/>
            <w:hideMark/>
          </w:tcPr>
          <w:p w14:paraId="4D8E626A" w14:textId="77777777" w:rsidR="001F2834" w:rsidRPr="001F2834" w:rsidRDefault="001F2834" w:rsidP="001F2834">
            <w:pPr>
              <w:spacing w:after="0" w:line="240" w:lineRule="auto"/>
              <w:jc w:val="center"/>
              <w:rPr>
                <w:rFonts w:ascii="Arial" w:hAnsi="Arial" w:cs="Arial"/>
                <w:color w:val="000000"/>
                <w:sz w:val="16"/>
                <w:szCs w:val="16"/>
              </w:rPr>
            </w:pPr>
          </w:p>
        </w:tc>
        <w:tc>
          <w:tcPr>
            <w:tcW w:w="1673" w:type="pct"/>
            <w:gridSpan w:val="4"/>
            <w:tcBorders>
              <w:top w:val="nil"/>
              <w:left w:val="nil"/>
              <w:bottom w:val="single" w:sz="4" w:space="0" w:color="auto"/>
              <w:right w:val="nil"/>
            </w:tcBorders>
            <w:shd w:val="clear" w:color="auto" w:fill="auto"/>
            <w:noWrap/>
            <w:hideMark/>
          </w:tcPr>
          <w:p w14:paraId="6A624D34" w14:textId="77777777" w:rsidR="001F2834" w:rsidRPr="001F2834" w:rsidRDefault="001F2834" w:rsidP="001F2834">
            <w:pPr>
              <w:spacing w:after="0" w:line="240" w:lineRule="auto"/>
              <w:jc w:val="center"/>
              <w:rPr>
                <w:rFonts w:ascii="Arial" w:hAnsi="Arial" w:cs="Arial"/>
                <w:color w:val="000000"/>
                <w:sz w:val="16"/>
                <w:szCs w:val="16"/>
              </w:rPr>
            </w:pPr>
            <w:r w:rsidRPr="001F2834">
              <w:rPr>
                <w:rFonts w:ascii="Arial" w:hAnsi="Arial" w:cs="Arial"/>
                <w:color w:val="000000"/>
                <w:sz w:val="16"/>
                <w:szCs w:val="16"/>
              </w:rPr>
              <w:t>Administered</w:t>
            </w:r>
          </w:p>
        </w:tc>
        <w:tc>
          <w:tcPr>
            <w:tcW w:w="445" w:type="pct"/>
            <w:tcBorders>
              <w:top w:val="nil"/>
              <w:left w:val="nil"/>
              <w:bottom w:val="nil"/>
              <w:right w:val="nil"/>
            </w:tcBorders>
            <w:shd w:val="clear" w:color="auto" w:fill="auto"/>
            <w:noWrap/>
            <w:hideMark/>
          </w:tcPr>
          <w:p w14:paraId="5838B5C8" w14:textId="77777777" w:rsidR="001F2834" w:rsidRPr="001F2834" w:rsidRDefault="001F2834" w:rsidP="001F2834">
            <w:pPr>
              <w:spacing w:after="0" w:line="240" w:lineRule="auto"/>
              <w:jc w:val="center"/>
              <w:rPr>
                <w:rFonts w:ascii="Arial" w:hAnsi="Arial" w:cs="Arial"/>
                <w:color w:val="000000"/>
                <w:sz w:val="16"/>
                <w:szCs w:val="16"/>
              </w:rPr>
            </w:pPr>
          </w:p>
        </w:tc>
      </w:tr>
      <w:tr w:rsidR="001F2834" w:rsidRPr="001F2834" w14:paraId="2E5D2033" w14:textId="77777777" w:rsidTr="001F2834">
        <w:trPr>
          <w:trHeight w:val="225"/>
        </w:trPr>
        <w:tc>
          <w:tcPr>
            <w:tcW w:w="687" w:type="pct"/>
            <w:tcBorders>
              <w:top w:val="nil"/>
              <w:left w:val="nil"/>
              <w:bottom w:val="nil"/>
              <w:right w:val="nil"/>
            </w:tcBorders>
            <w:shd w:val="clear" w:color="auto" w:fill="auto"/>
            <w:vAlign w:val="bottom"/>
            <w:hideMark/>
          </w:tcPr>
          <w:p w14:paraId="028B3A9B" w14:textId="77777777" w:rsidR="001F2834" w:rsidRPr="001F2834" w:rsidRDefault="001F2834" w:rsidP="001F2834">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vAlign w:val="bottom"/>
            <w:hideMark/>
          </w:tcPr>
          <w:p w14:paraId="3253F957" w14:textId="77777777" w:rsidR="001F2834" w:rsidRPr="001F2834" w:rsidRDefault="001F2834" w:rsidP="001F2834">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vAlign w:val="bottom"/>
            <w:hideMark/>
          </w:tcPr>
          <w:p w14:paraId="5A915ED0" w14:textId="77777777" w:rsidR="001F2834" w:rsidRPr="001F2834" w:rsidRDefault="001F2834" w:rsidP="001F2834">
            <w:pPr>
              <w:spacing w:after="0" w:line="240" w:lineRule="auto"/>
              <w:jc w:val="center"/>
              <w:rPr>
                <w:rFonts w:ascii="Times New Roman" w:hAnsi="Times New Roman"/>
              </w:rPr>
            </w:pPr>
          </w:p>
        </w:tc>
        <w:tc>
          <w:tcPr>
            <w:tcW w:w="412" w:type="pct"/>
            <w:tcBorders>
              <w:top w:val="nil"/>
              <w:left w:val="nil"/>
              <w:bottom w:val="nil"/>
              <w:right w:val="nil"/>
            </w:tcBorders>
            <w:shd w:val="clear" w:color="auto" w:fill="auto"/>
            <w:vAlign w:val="bottom"/>
            <w:hideMark/>
          </w:tcPr>
          <w:p w14:paraId="15EF4B19" w14:textId="77777777" w:rsidR="001F2834" w:rsidRPr="001F2834" w:rsidRDefault="001F2834" w:rsidP="001F2834">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vAlign w:val="bottom"/>
            <w:hideMark/>
          </w:tcPr>
          <w:p w14:paraId="1820C963" w14:textId="77777777" w:rsidR="001F2834" w:rsidRPr="001F2834" w:rsidRDefault="001F2834" w:rsidP="001F2834">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vAlign w:val="bottom"/>
            <w:hideMark/>
          </w:tcPr>
          <w:p w14:paraId="3CDAA37F" w14:textId="77777777" w:rsidR="001F2834" w:rsidRPr="001F2834" w:rsidRDefault="001F2834" w:rsidP="001F2834">
            <w:pPr>
              <w:spacing w:after="0" w:line="240" w:lineRule="auto"/>
              <w:jc w:val="center"/>
              <w:rPr>
                <w:rFonts w:ascii="Times New Roman" w:hAnsi="Times New Roman"/>
              </w:rPr>
            </w:pPr>
          </w:p>
        </w:tc>
        <w:tc>
          <w:tcPr>
            <w:tcW w:w="454" w:type="pct"/>
            <w:tcBorders>
              <w:top w:val="nil"/>
              <w:left w:val="nil"/>
              <w:bottom w:val="nil"/>
              <w:right w:val="nil"/>
            </w:tcBorders>
            <w:shd w:val="clear" w:color="auto" w:fill="auto"/>
            <w:vAlign w:val="bottom"/>
            <w:hideMark/>
          </w:tcPr>
          <w:p w14:paraId="2ABF1262" w14:textId="77777777" w:rsidR="001F2834" w:rsidRPr="001F2834" w:rsidRDefault="001F2834" w:rsidP="001F2834">
            <w:pPr>
              <w:spacing w:after="0" w:line="240" w:lineRule="auto"/>
              <w:jc w:val="center"/>
              <w:rPr>
                <w:rFonts w:ascii="Times New Roman" w:hAnsi="Times New Roman"/>
              </w:rPr>
            </w:pPr>
          </w:p>
        </w:tc>
        <w:tc>
          <w:tcPr>
            <w:tcW w:w="766" w:type="pct"/>
            <w:gridSpan w:val="2"/>
            <w:tcBorders>
              <w:top w:val="nil"/>
              <w:left w:val="nil"/>
              <w:bottom w:val="single" w:sz="4" w:space="0" w:color="auto"/>
              <w:right w:val="nil"/>
            </w:tcBorders>
            <w:shd w:val="clear" w:color="auto" w:fill="auto"/>
            <w:noWrap/>
            <w:vAlign w:val="bottom"/>
            <w:hideMark/>
          </w:tcPr>
          <w:p w14:paraId="7F310BDF" w14:textId="77777777" w:rsidR="001F2834" w:rsidRPr="001F2834" w:rsidRDefault="001F2834" w:rsidP="001F2834">
            <w:pPr>
              <w:spacing w:after="0" w:line="240" w:lineRule="auto"/>
              <w:jc w:val="center"/>
              <w:rPr>
                <w:rFonts w:ascii="Arial" w:hAnsi="Arial" w:cs="Arial"/>
                <w:color w:val="000000"/>
                <w:sz w:val="16"/>
                <w:szCs w:val="16"/>
              </w:rPr>
            </w:pPr>
            <w:r w:rsidRPr="001F2834">
              <w:rPr>
                <w:rFonts w:ascii="Arial" w:hAnsi="Arial" w:cs="Arial"/>
                <w:color w:val="000000"/>
                <w:sz w:val="16"/>
                <w:szCs w:val="16"/>
              </w:rPr>
              <w:t>Appropriation Bill No. 2</w:t>
            </w:r>
          </w:p>
        </w:tc>
        <w:tc>
          <w:tcPr>
            <w:tcW w:w="454" w:type="pct"/>
            <w:tcBorders>
              <w:top w:val="nil"/>
              <w:left w:val="nil"/>
              <w:bottom w:val="nil"/>
              <w:right w:val="nil"/>
            </w:tcBorders>
            <w:shd w:val="clear" w:color="auto" w:fill="auto"/>
            <w:vAlign w:val="bottom"/>
            <w:hideMark/>
          </w:tcPr>
          <w:p w14:paraId="17A154CA" w14:textId="77777777" w:rsidR="001F2834" w:rsidRPr="001F2834" w:rsidRDefault="001F2834" w:rsidP="001F2834">
            <w:pPr>
              <w:spacing w:after="0" w:line="240" w:lineRule="auto"/>
              <w:jc w:val="center"/>
              <w:rPr>
                <w:rFonts w:ascii="Arial" w:hAnsi="Arial" w:cs="Arial"/>
                <w:color w:val="000000"/>
                <w:sz w:val="16"/>
                <w:szCs w:val="16"/>
              </w:rPr>
            </w:pPr>
          </w:p>
        </w:tc>
        <w:tc>
          <w:tcPr>
            <w:tcW w:w="445" w:type="pct"/>
            <w:tcBorders>
              <w:top w:val="nil"/>
              <w:left w:val="nil"/>
              <w:bottom w:val="nil"/>
              <w:right w:val="nil"/>
            </w:tcBorders>
            <w:shd w:val="clear" w:color="auto" w:fill="auto"/>
            <w:vAlign w:val="bottom"/>
            <w:hideMark/>
          </w:tcPr>
          <w:p w14:paraId="233E76B7" w14:textId="77777777" w:rsidR="001F2834" w:rsidRPr="001F2834" w:rsidRDefault="001F2834" w:rsidP="001F2834">
            <w:pPr>
              <w:spacing w:after="0" w:line="240" w:lineRule="auto"/>
              <w:jc w:val="center"/>
              <w:rPr>
                <w:rFonts w:ascii="Times New Roman" w:hAnsi="Times New Roman"/>
              </w:rPr>
            </w:pPr>
          </w:p>
        </w:tc>
      </w:tr>
      <w:tr w:rsidR="001F2834" w:rsidRPr="001F2834" w14:paraId="43FC5AFC" w14:textId="77777777" w:rsidTr="001F2834">
        <w:trPr>
          <w:trHeight w:val="397"/>
        </w:trPr>
        <w:tc>
          <w:tcPr>
            <w:tcW w:w="687" w:type="pct"/>
            <w:tcBorders>
              <w:top w:val="nil"/>
              <w:left w:val="nil"/>
              <w:bottom w:val="single" w:sz="4" w:space="0" w:color="auto"/>
              <w:right w:val="nil"/>
            </w:tcBorders>
            <w:shd w:val="clear" w:color="auto" w:fill="auto"/>
            <w:vAlign w:val="bottom"/>
            <w:hideMark/>
          </w:tcPr>
          <w:p w14:paraId="45A91693" w14:textId="309C76DB" w:rsidR="001F2834" w:rsidRPr="001F2834" w:rsidRDefault="001F2834" w:rsidP="001F2834">
            <w:pPr>
              <w:spacing w:after="0" w:line="240" w:lineRule="auto"/>
              <w:jc w:val="left"/>
              <w:rPr>
                <w:rFonts w:ascii="Arial" w:hAnsi="Arial" w:cs="Arial"/>
                <w:color w:val="000000"/>
                <w:sz w:val="16"/>
                <w:szCs w:val="16"/>
              </w:rPr>
            </w:pPr>
            <w:r w:rsidRPr="001F2834">
              <w:rPr>
                <w:rFonts w:ascii="Arial" w:hAnsi="Arial" w:cs="Arial"/>
                <w:color w:val="000000"/>
                <w:sz w:val="16"/>
                <w:szCs w:val="16"/>
              </w:rPr>
              <w:t>Entity/Outcome/</w:t>
            </w:r>
            <w:r w:rsidRPr="001F2834">
              <w:rPr>
                <w:rFonts w:ascii="Arial" w:hAnsi="Arial" w:cs="Arial"/>
                <w:color w:val="000000"/>
                <w:sz w:val="16"/>
                <w:szCs w:val="16"/>
              </w:rPr>
              <w:br/>
              <w:t>Non</w:t>
            </w:r>
            <w:r w:rsidR="005C15D5">
              <w:rPr>
                <w:rFonts w:ascii="Arial" w:hAnsi="Arial" w:cs="Arial"/>
                <w:color w:val="000000"/>
                <w:sz w:val="16"/>
                <w:szCs w:val="16"/>
              </w:rPr>
              <w:noBreakHyphen/>
            </w:r>
            <w:r w:rsidRPr="001F2834">
              <w:rPr>
                <w:rFonts w:ascii="Arial" w:hAnsi="Arial" w:cs="Arial"/>
                <w:color w:val="000000"/>
                <w:sz w:val="16"/>
                <w:szCs w:val="16"/>
              </w:rPr>
              <w:t>operating</w:t>
            </w:r>
          </w:p>
        </w:tc>
        <w:tc>
          <w:tcPr>
            <w:tcW w:w="445" w:type="pct"/>
            <w:tcBorders>
              <w:top w:val="nil"/>
              <w:left w:val="nil"/>
              <w:bottom w:val="single" w:sz="4" w:space="0" w:color="auto"/>
              <w:right w:val="nil"/>
            </w:tcBorders>
            <w:shd w:val="clear" w:color="auto" w:fill="auto"/>
            <w:vAlign w:val="bottom"/>
            <w:hideMark/>
          </w:tcPr>
          <w:p w14:paraId="02D3DB46" w14:textId="77777777" w:rsidR="001F2834" w:rsidRPr="001F2834" w:rsidRDefault="001F2834" w:rsidP="001F2834">
            <w:pPr>
              <w:spacing w:after="0" w:line="240" w:lineRule="auto"/>
              <w:jc w:val="right"/>
              <w:rPr>
                <w:rFonts w:ascii="Arial" w:hAnsi="Arial" w:cs="Arial"/>
                <w:color w:val="000000"/>
                <w:sz w:val="16"/>
                <w:szCs w:val="16"/>
              </w:rPr>
            </w:pPr>
            <w:r w:rsidRPr="001F2834">
              <w:rPr>
                <w:rFonts w:ascii="Arial" w:hAnsi="Arial" w:cs="Arial"/>
                <w:color w:val="000000"/>
                <w:sz w:val="16"/>
                <w:szCs w:val="16"/>
              </w:rPr>
              <w:t>Appropriation</w:t>
            </w:r>
            <w:r w:rsidRPr="001F2834">
              <w:rPr>
                <w:rFonts w:ascii="Arial" w:hAnsi="Arial" w:cs="Arial"/>
                <w:color w:val="000000"/>
                <w:sz w:val="16"/>
                <w:szCs w:val="16"/>
              </w:rPr>
              <w:br/>
              <w:t>Bill No. 1</w:t>
            </w:r>
          </w:p>
        </w:tc>
        <w:tc>
          <w:tcPr>
            <w:tcW w:w="445" w:type="pct"/>
            <w:tcBorders>
              <w:top w:val="nil"/>
              <w:left w:val="nil"/>
              <w:bottom w:val="single" w:sz="4" w:space="0" w:color="auto"/>
              <w:right w:val="nil"/>
            </w:tcBorders>
            <w:shd w:val="clear" w:color="auto" w:fill="auto"/>
            <w:vAlign w:val="bottom"/>
            <w:hideMark/>
          </w:tcPr>
          <w:p w14:paraId="148FC60D" w14:textId="77777777" w:rsidR="001F2834" w:rsidRPr="001F2834" w:rsidRDefault="001F2834" w:rsidP="001F2834">
            <w:pPr>
              <w:spacing w:after="0" w:line="240" w:lineRule="auto"/>
              <w:jc w:val="right"/>
              <w:rPr>
                <w:rFonts w:ascii="Arial" w:hAnsi="Arial" w:cs="Arial"/>
                <w:color w:val="000000"/>
                <w:sz w:val="16"/>
                <w:szCs w:val="16"/>
              </w:rPr>
            </w:pPr>
            <w:r w:rsidRPr="001F2834">
              <w:rPr>
                <w:rFonts w:ascii="Arial" w:hAnsi="Arial" w:cs="Arial"/>
                <w:color w:val="000000"/>
                <w:sz w:val="16"/>
                <w:szCs w:val="16"/>
              </w:rPr>
              <w:t>Appropriation</w:t>
            </w:r>
            <w:r w:rsidRPr="001F2834">
              <w:rPr>
                <w:rFonts w:ascii="Arial" w:hAnsi="Arial" w:cs="Arial"/>
                <w:color w:val="000000"/>
                <w:sz w:val="16"/>
                <w:szCs w:val="16"/>
              </w:rPr>
              <w:br/>
              <w:t>Bill No. 2</w:t>
            </w:r>
          </w:p>
        </w:tc>
        <w:tc>
          <w:tcPr>
            <w:tcW w:w="412" w:type="pct"/>
            <w:tcBorders>
              <w:top w:val="nil"/>
              <w:left w:val="nil"/>
              <w:bottom w:val="single" w:sz="4" w:space="0" w:color="auto"/>
              <w:right w:val="nil"/>
            </w:tcBorders>
            <w:shd w:val="clear" w:color="auto" w:fill="auto"/>
            <w:vAlign w:val="bottom"/>
            <w:hideMark/>
          </w:tcPr>
          <w:p w14:paraId="6AADAE59" w14:textId="77777777" w:rsidR="001F2834" w:rsidRPr="001F2834" w:rsidRDefault="001F2834" w:rsidP="001F2834">
            <w:pPr>
              <w:spacing w:after="0" w:line="240" w:lineRule="auto"/>
              <w:jc w:val="right"/>
              <w:rPr>
                <w:rFonts w:ascii="Arial" w:hAnsi="Arial" w:cs="Arial"/>
                <w:color w:val="000000"/>
                <w:sz w:val="16"/>
                <w:szCs w:val="16"/>
              </w:rPr>
            </w:pPr>
            <w:r w:rsidRPr="001F2834">
              <w:rPr>
                <w:rFonts w:ascii="Arial" w:hAnsi="Arial" w:cs="Arial"/>
                <w:color w:val="000000"/>
                <w:sz w:val="16"/>
                <w:szCs w:val="16"/>
              </w:rPr>
              <w:t>External Revenue(a)</w:t>
            </w:r>
          </w:p>
        </w:tc>
        <w:tc>
          <w:tcPr>
            <w:tcW w:w="445" w:type="pct"/>
            <w:tcBorders>
              <w:top w:val="nil"/>
              <w:left w:val="nil"/>
              <w:bottom w:val="single" w:sz="4" w:space="0" w:color="auto"/>
              <w:right w:val="nil"/>
            </w:tcBorders>
            <w:shd w:val="clear" w:color="auto" w:fill="auto"/>
            <w:vAlign w:val="bottom"/>
            <w:hideMark/>
          </w:tcPr>
          <w:p w14:paraId="24068412" w14:textId="77777777" w:rsidR="001F2834" w:rsidRPr="001F2834" w:rsidRDefault="001F2834" w:rsidP="001F2834">
            <w:pPr>
              <w:spacing w:after="0" w:line="240" w:lineRule="auto"/>
              <w:jc w:val="right"/>
              <w:rPr>
                <w:rFonts w:ascii="Arial" w:hAnsi="Arial" w:cs="Arial"/>
                <w:color w:val="000000"/>
                <w:sz w:val="16"/>
                <w:szCs w:val="16"/>
              </w:rPr>
            </w:pPr>
            <w:r w:rsidRPr="001F2834">
              <w:rPr>
                <w:rFonts w:ascii="Arial" w:hAnsi="Arial" w:cs="Arial"/>
                <w:color w:val="000000"/>
                <w:sz w:val="16"/>
                <w:szCs w:val="16"/>
              </w:rPr>
              <w:t>Special</w:t>
            </w:r>
            <w:r w:rsidRPr="001F2834">
              <w:rPr>
                <w:rFonts w:ascii="Arial" w:hAnsi="Arial" w:cs="Arial"/>
                <w:color w:val="000000"/>
                <w:sz w:val="16"/>
                <w:szCs w:val="16"/>
              </w:rPr>
              <w:br/>
              <w:t>Appropriation</w:t>
            </w:r>
          </w:p>
        </w:tc>
        <w:tc>
          <w:tcPr>
            <w:tcW w:w="445" w:type="pct"/>
            <w:tcBorders>
              <w:top w:val="nil"/>
              <w:left w:val="nil"/>
              <w:bottom w:val="single" w:sz="4" w:space="0" w:color="auto"/>
              <w:right w:val="nil"/>
            </w:tcBorders>
            <w:shd w:val="clear" w:color="auto" w:fill="auto"/>
            <w:vAlign w:val="bottom"/>
            <w:hideMark/>
          </w:tcPr>
          <w:p w14:paraId="2905640F" w14:textId="77777777" w:rsidR="001F2834" w:rsidRPr="001F2834" w:rsidRDefault="001F2834" w:rsidP="001F2834">
            <w:pPr>
              <w:spacing w:after="0" w:line="240" w:lineRule="auto"/>
              <w:jc w:val="right"/>
              <w:rPr>
                <w:rFonts w:ascii="Arial" w:hAnsi="Arial" w:cs="Arial"/>
                <w:color w:val="000000"/>
                <w:sz w:val="16"/>
                <w:szCs w:val="16"/>
              </w:rPr>
            </w:pPr>
            <w:r w:rsidRPr="001F2834">
              <w:rPr>
                <w:rFonts w:ascii="Arial" w:hAnsi="Arial" w:cs="Arial"/>
                <w:color w:val="000000"/>
                <w:sz w:val="16"/>
                <w:szCs w:val="16"/>
              </w:rPr>
              <w:t>Special</w:t>
            </w:r>
            <w:r w:rsidRPr="001F2834">
              <w:rPr>
                <w:rFonts w:ascii="Arial" w:hAnsi="Arial" w:cs="Arial"/>
                <w:color w:val="000000"/>
                <w:sz w:val="16"/>
                <w:szCs w:val="16"/>
              </w:rPr>
              <w:br/>
              <w:t>Accounts(b)</w:t>
            </w:r>
          </w:p>
        </w:tc>
        <w:tc>
          <w:tcPr>
            <w:tcW w:w="454" w:type="pct"/>
            <w:tcBorders>
              <w:top w:val="nil"/>
              <w:left w:val="nil"/>
              <w:bottom w:val="single" w:sz="4" w:space="0" w:color="auto"/>
              <w:right w:val="nil"/>
            </w:tcBorders>
            <w:shd w:val="clear" w:color="auto" w:fill="auto"/>
            <w:vAlign w:val="bottom"/>
            <w:hideMark/>
          </w:tcPr>
          <w:p w14:paraId="4EDC4BCB" w14:textId="77777777" w:rsidR="001F2834" w:rsidRPr="001F2834" w:rsidRDefault="001F2834" w:rsidP="001F2834">
            <w:pPr>
              <w:spacing w:after="0" w:line="240" w:lineRule="auto"/>
              <w:jc w:val="right"/>
              <w:rPr>
                <w:rFonts w:ascii="Arial" w:hAnsi="Arial" w:cs="Arial"/>
                <w:color w:val="000000"/>
                <w:sz w:val="16"/>
                <w:szCs w:val="16"/>
              </w:rPr>
            </w:pPr>
            <w:r w:rsidRPr="001F2834">
              <w:rPr>
                <w:rFonts w:ascii="Arial" w:hAnsi="Arial" w:cs="Arial"/>
                <w:color w:val="000000"/>
                <w:sz w:val="16"/>
                <w:szCs w:val="16"/>
              </w:rPr>
              <w:t>Appropriation</w:t>
            </w:r>
            <w:r w:rsidRPr="001F2834">
              <w:rPr>
                <w:rFonts w:ascii="Arial" w:hAnsi="Arial" w:cs="Arial"/>
                <w:color w:val="000000"/>
                <w:sz w:val="16"/>
                <w:szCs w:val="16"/>
              </w:rPr>
              <w:br/>
              <w:t>Bill No. 1</w:t>
            </w:r>
          </w:p>
        </w:tc>
        <w:tc>
          <w:tcPr>
            <w:tcW w:w="345" w:type="pct"/>
            <w:tcBorders>
              <w:top w:val="nil"/>
              <w:left w:val="nil"/>
              <w:bottom w:val="single" w:sz="4" w:space="0" w:color="auto"/>
              <w:right w:val="nil"/>
            </w:tcBorders>
            <w:shd w:val="clear" w:color="auto" w:fill="auto"/>
            <w:vAlign w:val="bottom"/>
            <w:hideMark/>
          </w:tcPr>
          <w:p w14:paraId="74549B5C" w14:textId="77777777" w:rsidR="001F2834" w:rsidRPr="001F2834" w:rsidRDefault="001F2834" w:rsidP="001F2834">
            <w:pPr>
              <w:spacing w:after="0" w:line="240" w:lineRule="auto"/>
              <w:jc w:val="right"/>
              <w:rPr>
                <w:rFonts w:ascii="Arial" w:hAnsi="Arial" w:cs="Arial"/>
                <w:color w:val="000000"/>
                <w:sz w:val="16"/>
                <w:szCs w:val="16"/>
              </w:rPr>
            </w:pPr>
            <w:r w:rsidRPr="001F2834">
              <w:rPr>
                <w:rFonts w:ascii="Arial" w:hAnsi="Arial" w:cs="Arial"/>
                <w:color w:val="000000"/>
                <w:sz w:val="16"/>
                <w:szCs w:val="16"/>
              </w:rPr>
              <w:br/>
              <w:t>SPPs</w:t>
            </w:r>
          </w:p>
        </w:tc>
        <w:tc>
          <w:tcPr>
            <w:tcW w:w="420" w:type="pct"/>
            <w:tcBorders>
              <w:top w:val="nil"/>
              <w:left w:val="nil"/>
              <w:bottom w:val="single" w:sz="4" w:space="0" w:color="auto"/>
              <w:right w:val="nil"/>
            </w:tcBorders>
            <w:shd w:val="clear" w:color="auto" w:fill="auto"/>
            <w:vAlign w:val="bottom"/>
            <w:hideMark/>
          </w:tcPr>
          <w:p w14:paraId="6CD918D9" w14:textId="77777777" w:rsidR="001F2834" w:rsidRPr="001F2834" w:rsidRDefault="001F2834" w:rsidP="001F2834">
            <w:pPr>
              <w:spacing w:after="0" w:line="240" w:lineRule="auto"/>
              <w:jc w:val="right"/>
              <w:rPr>
                <w:rFonts w:ascii="Arial" w:hAnsi="Arial" w:cs="Arial"/>
                <w:color w:val="000000"/>
                <w:sz w:val="16"/>
                <w:szCs w:val="16"/>
              </w:rPr>
            </w:pPr>
            <w:r w:rsidRPr="001F2834">
              <w:rPr>
                <w:rFonts w:ascii="Arial" w:hAnsi="Arial" w:cs="Arial"/>
                <w:color w:val="000000"/>
                <w:sz w:val="16"/>
                <w:szCs w:val="16"/>
              </w:rPr>
              <w:br/>
              <w:t>Other(c)</w:t>
            </w:r>
          </w:p>
        </w:tc>
        <w:tc>
          <w:tcPr>
            <w:tcW w:w="454" w:type="pct"/>
            <w:tcBorders>
              <w:top w:val="nil"/>
              <w:left w:val="nil"/>
              <w:bottom w:val="single" w:sz="4" w:space="0" w:color="auto"/>
              <w:right w:val="nil"/>
            </w:tcBorders>
            <w:shd w:val="clear" w:color="auto" w:fill="auto"/>
            <w:vAlign w:val="bottom"/>
            <w:hideMark/>
          </w:tcPr>
          <w:p w14:paraId="5F9B238F" w14:textId="77777777" w:rsidR="001F2834" w:rsidRPr="001F2834" w:rsidRDefault="001F2834" w:rsidP="001F2834">
            <w:pPr>
              <w:spacing w:after="0" w:line="240" w:lineRule="auto"/>
              <w:jc w:val="right"/>
              <w:rPr>
                <w:rFonts w:ascii="Arial" w:hAnsi="Arial" w:cs="Arial"/>
                <w:color w:val="000000"/>
                <w:sz w:val="16"/>
                <w:szCs w:val="16"/>
              </w:rPr>
            </w:pPr>
            <w:r w:rsidRPr="001F2834">
              <w:rPr>
                <w:rFonts w:ascii="Arial" w:hAnsi="Arial" w:cs="Arial"/>
                <w:color w:val="000000"/>
                <w:sz w:val="16"/>
                <w:szCs w:val="16"/>
              </w:rPr>
              <w:t>Special</w:t>
            </w:r>
            <w:r w:rsidRPr="001F2834">
              <w:rPr>
                <w:rFonts w:ascii="Arial" w:hAnsi="Arial" w:cs="Arial"/>
                <w:color w:val="000000"/>
                <w:sz w:val="16"/>
                <w:szCs w:val="16"/>
              </w:rPr>
              <w:br/>
              <w:t>Appropriation</w:t>
            </w:r>
          </w:p>
        </w:tc>
        <w:tc>
          <w:tcPr>
            <w:tcW w:w="445" w:type="pct"/>
            <w:tcBorders>
              <w:top w:val="nil"/>
              <w:left w:val="nil"/>
              <w:bottom w:val="single" w:sz="4" w:space="0" w:color="auto"/>
              <w:right w:val="nil"/>
            </w:tcBorders>
            <w:shd w:val="clear" w:color="auto" w:fill="auto"/>
            <w:vAlign w:val="bottom"/>
            <w:hideMark/>
          </w:tcPr>
          <w:p w14:paraId="5DAFFFFC" w14:textId="77777777" w:rsidR="001F2834" w:rsidRPr="001F2834" w:rsidRDefault="001F2834" w:rsidP="001F2834">
            <w:pPr>
              <w:spacing w:after="0" w:line="240" w:lineRule="auto"/>
              <w:jc w:val="right"/>
              <w:rPr>
                <w:rFonts w:ascii="Arial" w:hAnsi="Arial" w:cs="Arial"/>
                <w:color w:val="000000"/>
                <w:sz w:val="16"/>
                <w:szCs w:val="16"/>
              </w:rPr>
            </w:pPr>
            <w:r w:rsidRPr="001F2834">
              <w:rPr>
                <w:rFonts w:ascii="Arial" w:hAnsi="Arial" w:cs="Arial"/>
                <w:color w:val="000000"/>
                <w:sz w:val="16"/>
                <w:szCs w:val="16"/>
              </w:rPr>
              <w:br/>
              <w:t>Total</w:t>
            </w:r>
          </w:p>
        </w:tc>
      </w:tr>
      <w:tr w:rsidR="001F2834" w:rsidRPr="001F2834" w14:paraId="1D41CB72" w14:textId="77777777" w:rsidTr="001F2834">
        <w:trPr>
          <w:trHeight w:val="225"/>
        </w:trPr>
        <w:tc>
          <w:tcPr>
            <w:tcW w:w="687" w:type="pct"/>
            <w:tcBorders>
              <w:top w:val="nil"/>
              <w:left w:val="nil"/>
              <w:bottom w:val="nil"/>
              <w:right w:val="nil"/>
            </w:tcBorders>
            <w:shd w:val="clear" w:color="auto" w:fill="auto"/>
            <w:noWrap/>
            <w:hideMark/>
          </w:tcPr>
          <w:p w14:paraId="433B59BA" w14:textId="77777777" w:rsidR="001F2834" w:rsidRPr="001F2834" w:rsidRDefault="001F2834" w:rsidP="001F2834">
            <w:pPr>
              <w:spacing w:after="0" w:line="240" w:lineRule="auto"/>
              <w:jc w:val="righ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56EE08CA" w14:textId="2BBE2595" w:rsidR="001F2834" w:rsidRPr="001F2834" w:rsidRDefault="001F2834" w:rsidP="001F2834">
            <w:pPr>
              <w:spacing w:after="0" w:line="240" w:lineRule="auto"/>
              <w:jc w:val="right"/>
              <w:rPr>
                <w:rFonts w:ascii="Arial" w:hAnsi="Arial" w:cs="Arial"/>
                <w:color w:val="000000"/>
                <w:sz w:val="16"/>
                <w:szCs w:val="16"/>
              </w:rPr>
            </w:pPr>
            <w:r w:rsidRPr="001F2834">
              <w:rPr>
                <w:rFonts w:ascii="Arial" w:hAnsi="Arial" w:cs="Arial"/>
                <w:color w:val="000000"/>
                <w:sz w:val="16"/>
                <w:szCs w:val="16"/>
              </w:rPr>
              <w:t>$</w:t>
            </w:r>
            <w:r w:rsidR="005C15D5">
              <w:rPr>
                <w:rFonts w:ascii="Arial" w:hAnsi="Arial" w:cs="Arial"/>
                <w:color w:val="000000"/>
                <w:sz w:val="16"/>
                <w:szCs w:val="16"/>
              </w:rPr>
              <w:t>’</w:t>
            </w:r>
            <w:r w:rsidRPr="001F2834">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04D40D85" w14:textId="00B70AA3" w:rsidR="001F2834" w:rsidRPr="001F2834" w:rsidRDefault="001F2834" w:rsidP="001F2834">
            <w:pPr>
              <w:spacing w:after="0" w:line="240" w:lineRule="auto"/>
              <w:jc w:val="right"/>
              <w:rPr>
                <w:rFonts w:ascii="Arial" w:hAnsi="Arial" w:cs="Arial"/>
                <w:color w:val="000000"/>
                <w:sz w:val="16"/>
                <w:szCs w:val="16"/>
              </w:rPr>
            </w:pPr>
            <w:r w:rsidRPr="001F2834">
              <w:rPr>
                <w:rFonts w:ascii="Arial" w:hAnsi="Arial" w:cs="Arial"/>
                <w:color w:val="000000"/>
                <w:sz w:val="16"/>
                <w:szCs w:val="16"/>
              </w:rPr>
              <w:t>$</w:t>
            </w:r>
            <w:r w:rsidR="005C15D5">
              <w:rPr>
                <w:rFonts w:ascii="Arial" w:hAnsi="Arial" w:cs="Arial"/>
                <w:color w:val="000000"/>
                <w:sz w:val="16"/>
                <w:szCs w:val="16"/>
              </w:rPr>
              <w:t>’</w:t>
            </w:r>
            <w:r w:rsidRPr="001F2834">
              <w:rPr>
                <w:rFonts w:ascii="Arial" w:hAnsi="Arial" w:cs="Arial"/>
                <w:color w:val="000000"/>
                <w:sz w:val="16"/>
                <w:szCs w:val="16"/>
              </w:rPr>
              <w:t>000</w:t>
            </w:r>
          </w:p>
        </w:tc>
        <w:tc>
          <w:tcPr>
            <w:tcW w:w="412" w:type="pct"/>
            <w:tcBorders>
              <w:top w:val="nil"/>
              <w:left w:val="nil"/>
              <w:bottom w:val="nil"/>
              <w:right w:val="nil"/>
            </w:tcBorders>
            <w:shd w:val="clear" w:color="auto" w:fill="auto"/>
            <w:noWrap/>
            <w:hideMark/>
          </w:tcPr>
          <w:p w14:paraId="56175C84" w14:textId="221B165F" w:rsidR="001F2834" w:rsidRPr="001F2834" w:rsidRDefault="001F2834" w:rsidP="001F2834">
            <w:pPr>
              <w:spacing w:after="0" w:line="240" w:lineRule="auto"/>
              <w:jc w:val="right"/>
              <w:rPr>
                <w:rFonts w:ascii="Arial" w:hAnsi="Arial" w:cs="Arial"/>
                <w:color w:val="000000"/>
                <w:sz w:val="16"/>
                <w:szCs w:val="16"/>
              </w:rPr>
            </w:pPr>
            <w:r w:rsidRPr="001F2834">
              <w:rPr>
                <w:rFonts w:ascii="Arial" w:hAnsi="Arial" w:cs="Arial"/>
                <w:color w:val="000000"/>
                <w:sz w:val="16"/>
                <w:szCs w:val="16"/>
              </w:rPr>
              <w:t>$</w:t>
            </w:r>
            <w:r w:rsidR="005C15D5">
              <w:rPr>
                <w:rFonts w:ascii="Arial" w:hAnsi="Arial" w:cs="Arial"/>
                <w:color w:val="000000"/>
                <w:sz w:val="16"/>
                <w:szCs w:val="16"/>
              </w:rPr>
              <w:t>’</w:t>
            </w:r>
            <w:r w:rsidRPr="001F2834">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59450C71" w14:textId="295FE650" w:rsidR="001F2834" w:rsidRPr="001F2834" w:rsidRDefault="001F2834" w:rsidP="001F2834">
            <w:pPr>
              <w:spacing w:after="0" w:line="240" w:lineRule="auto"/>
              <w:jc w:val="right"/>
              <w:rPr>
                <w:rFonts w:ascii="Arial" w:hAnsi="Arial" w:cs="Arial"/>
                <w:color w:val="000000"/>
                <w:sz w:val="16"/>
                <w:szCs w:val="16"/>
              </w:rPr>
            </w:pPr>
            <w:r w:rsidRPr="001F2834">
              <w:rPr>
                <w:rFonts w:ascii="Arial" w:hAnsi="Arial" w:cs="Arial"/>
                <w:color w:val="000000"/>
                <w:sz w:val="16"/>
                <w:szCs w:val="16"/>
              </w:rPr>
              <w:t>$</w:t>
            </w:r>
            <w:r w:rsidR="005C15D5">
              <w:rPr>
                <w:rFonts w:ascii="Arial" w:hAnsi="Arial" w:cs="Arial"/>
                <w:color w:val="000000"/>
                <w:sz w:val="16"/>
                <w:szCs w:val="16"/>
              </w:rPr>
              <w:t>’</w:t>
            </w:r>
            <w:r w:rsidRPr="001F2834">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48FB38BF" w14:textId="04B8632D" w:rsidR="001F2834" w:rsidRPr="001F2834" w:rsidRDefault="001F2834" w:rsidP="001F2834">
            <w:pPr>
              <w:spacing w:after="0" w:line="240" w:lineRule="auto"/>
              <w:jc w:val="right"/>
              <w:rPr>
                <w:rFonts w:ascii="Arial" w:hAnsi="Arial" w:cs="Arial"/>
                <w:color w:val="000000"/>
                <w:sz w:val="16"/>
                <w:szCs w:val="16"/>
              </w:rPr>
            </w:pPr>
            <w:r w:rsidRPr="001F2834">
              <w:rPr>
                <w:rFonts w:ascii="Arial" w:hAnsi="Arial" w:cs="Arial"/>
                <w:color w:val="000000"/>
                <w:sz w:val="16"/>
                <w:szCs w:val="16"/>
              </w:rPr>
              <w:t>$</w:t>
            </w:r>
            <w:r w:rsidR="005C15D5">
              <w:rPr>
                <w:rFonts w:ascii="Arial" w:hAnsi="Arial" w:cs="Arial"/>
                <w:color w:val="000000"/>
                <w:sz w:val="16"/>
                <w:szCs w:val="16"/>
              </w:rPr>
              <w:t>’</w:t>
            </w:r>
            <w:r w:rsidRPr="001F2834">
              <w:rPr>
                <w:rFonts w:ascii="Arial" w:hAnsi="Arial" w:cs="Arial"/>
                <w:color w:val="000000"/>
                <w:sz w:val="16"/>
                <w:szCs w:val="16"/>
              </w:rPr>
              <w:t>000</w:t>
            </w:r>
          </w:p>
        </w:tc>
        <w:tc>
          <w:tcPr>
            <w:tcW w:w="454" w:type="pct"/>
            <w:tcBorders>
              <w:top w:val="nil"/>
              <w:left w:val="nil"/>
              <w:bottom w:val="nil"/>
              <w:right w:val="nil"/>
            </w:tcBorders>
            <w:shd w:val="clear" w:color="auto" w:fill="auto"/>
            <w:noWrap/>
            <w:hideMark/>
          </w:tcPr>
          <w:p w14:paraId="68BCCE3A" w14:textId="095A7BBF" w:rsidR="001F2834" w:rsidRPr="001F2834" w:rsidRDefault="001F2834" w:rsidP="001F2834">
            <w:pPr>
              <w:spacing w:after="0" w:line="240" w:lineRule="auto"/>
              <w:jc w:val="right"/>
              <w:rPr>
                <w:rFonts w:ascii="Arial" w:hAnsi="Arial" w:cs="Arial"/>
                <w:color w:val="000000"/>
                <w:sz w:val="16"/>
                <w:szCs w:val="16"/>
              </w:rPr>
            </w:pPr>
            <w:r w:rsidRPr="001F2834">
              <w:rPr>
                <w:rFonts w:ascii="Arial" w:hAnsi="Arial" w:cs="Arial"/>
                <w:color w:val="000000"/>
                <w:sz w:val="16"/>
                <w:szCs w:val="16"/>
              </w:rPr>
              <w:t>$</w:t>
            </w:r>
            <w:r w:rsidR="005C15D5">
              <w:rPr>
                <w:rFonts w:ascii="Arial" w:hAnsi="Arial" w:cs="Arial"/>
                <w:color w:val="000000"/>
                <w:sz w:val="16"/>
                <w:szCs w:val="16"/>
              </w:rPr>
              <w:t>’</w:t>
            </w:r>
            <w:r w:rsidRPr="001F2834">
              <w:rPr>
                <w:rFonts w:ascii="Arial" w:hAnsi="Arial" w:cs="Arial"/>
                <w:color w:val="000000"/>
                <w:sz w:val="16"/>
                <w:szCs w:val="16"/>
              </w:rPr>
              <w:t>000</w:t>
            </w:r>
          </w:p>
        </w:tc>
        <w:tc>
          <w:tcPr>
            <w:tcW w:w="345" w:type="pct"/>
            <w:tcBorders>
              <w:top w:val="nil"/>
              <w:left w:val="nil"/>
              <w:bottom w:val="nil"/>
              <w:right w:val="nil"/>
            </w:tcBorders>
            <w:shd w:val="clear" w:color="auto" w:fill="auto"/>
            <w:noWrap/>
            <w:hideMark/>
          </w:tcPr>
          <w:p w14:paraId="2E4074EB" w14:textId="06A35C89" w:rsidR="001F2834" w:rsidRPr="001F2834" w:rsidRDefault="001F2834" w:rsidP="001F2834">
            <w:pPr>
              <w:spacing w:after="0" w:line="240" w:lineRule="auto"/>
              <w:jc w:val="right"/>
              <w:rPr>
                <w:rFonts w:ascii="Arial" w:hAnsi="Arial" w:cs="Arial"/>
                <w:color w:val="000000"/>
                <w:sz w:val="16"/>
                <w:szCs w:val="16"/>
              </w:rPr>
            </w:pPr>
            <w:r w:rsidRPr="001F2834">
              <w:rPr>
                <w:rFonts w:ascii="Arial" w:hAnsi="Arial" w:cs="Arial"/>
                <w:color w:val="000000"/>
                <w:sz w:val="16"/>
                <w:szCs w:val="16"/>
              </w:rPr>
              <w:t>$</w:t>
            </w:r>
            <w:r w:rsidR="005C15D5">
              <w:rPr>
                <w:rFonts w:ascii="Arial" w:hAnsi="Arial" w:cs="Arial"/>
                <w:color w:val="000000"/>
                <w:sz w:val="16"/>
                <w:szCs w:val="16"/>
              </w:rPr>
              <w:t>’</w:t>
            </w:r>
            <w:r w:rsidRPr="001F2834">
              <w:rPr>
                <w:rFonts w:ascii="Arial" w:hAnsi="Arial" w:cs="Arial"/>
                <w:color w:val="000000"/>
                <w:sz w:val="16"/>
                <w:szCs w:val="16"/>
              </w:rPr>
              <w:t>000</w:t>
            </w:r>
          </w:p>
        </w:tc>
        <w:tc>
          <w:tcPr>
            <w:tcW w:w="420" w:type="pct"/>
            <w:tcBorders>
              <w:top w:val="nil"/>
              <w:left w:val="nil"/>
              <w:bottom w:val="nil"/>
              <w:right w:val="nil"/>
            </w:tcBorders>
            <w:shd w:val="clear" w:color="auto" w:fill="auto"/>
            <w:noWrap/>
            <w:hideMark/>
          </w:tcPr>
          <w:p w14:paraId="79D219C8" w14:textId="5C19968A" w:rsidR="001F2834" w:rsidRPr="001F2834" w:rsidRDefault="001F2834" w:rsidP="001F2834">
            <w:pPr>
              <w:spacing w:after="0" w:line="240" w:lineRule="auto"/>
              <w:jc w:val="right"/>
              <w:rPr>
                <w:rFonts w:ascii="Arial" w:hAnsi="Arial" w:cs="Arial"/>
                <w:color w:val="000000"/>
                <w:sz w:val="16"/>
                <w:szCs w:val="16"/>
              </w:rPr>
            </w:pPr>
            <w:r w:rsidRPr="001F2834">
              <w:rPr>
                <w:rFonts w:ascii="Arial" w:hAnsi="Arial" w:cs="Arial"/>
                <w:color w:val="000000"/>
                <w:sz w:val="16"/>
                <w:szCs w:val="16"/>
              </w:rPr>
              <w:t>$</w:t>
            </w:r>
            <w:r w:rsidR="005C15D5">
              <w:rPr>
                <w:rFonts w:ascii="Arial" w:hAnsi="Arial" w:cs="Arial"/>
                <w:color w:val="000000"/>
                <w:sz w:val="16"/>
                <w:szCs w:val="16"/>
              </w:rPr>
              <w:t>’</w:t>
            </w:r>
            <w:r w:rsidRPr="001F2834">
              <w:rPr>
                <w:rFonts w:ascii="Arial" w:hAnsi="Arial" w:cs="Arial"/>
                <w:color w:val="000000"/>
                <w:sz w:val="16"/>
                <w:szCs w:val="16"/>
              </w:rPr>
              <w:t>000</w:t>
            </w:r>
          </w:p>
        </w:tc>
        <w:tc>
          <w:tcPr>
            <w:tcW w:w="454" w:type="pct"/>
            <w:tcBorders>
              <w:top w:val="nil"/>
              <w:left w:val="nil"/>
              <w:bottom w:val="nil"/>
              <w:right w:val="nil"/>
            </w:tcBorders>
            <w:shd w:val="clear" w:color="auto" w:fill="auto"/>
            <w:noWrap/>
            <w:hideMark/>
          </w:tcPr>
          <w:p w14:paraId="0C3419A0" w14:textId="0D7B7BED" w:rsidR="001F2834" w:rsidRPr="001F2834" w:rsidRDefault="001F2834" w:rsidP="001F2834">
            <w:pPr>
              <w:spacing w:after="0" w:line="240" w:lineRule="auto"/>
              <w:jc w:val="right"/>
              <w:rPr>
                <w:rFonts w:ascii="Arial" w:hAnsi="Arial" w:cs="Arial"/>
                <w:color w:val="000000"/>
                <w:sz w:val="16"/>
                <w:szCs w:val="16"/>
              </w:rPr>
            </w:pPr>
            <w:r w:rsidRPr="001F2834">
              <w:rPr>
                <w:rFonts w:ascii="Arial" w:hAnsi="Arial" w:cs="Arial"/>
                <w:color w:val="000000"/>
                <w:sz w:val="16"/>
                <w:szCs w:val="16"/>
              </w:rPr>
              <w:t>$</w:t>
            </w:r>
            <w:r w:rsidR="005C15D5">
              <w:rPr>
                <w:rFonts w:ascii="Arial" w:hAnsi="Arial" w:cs="Arial"/>
                <w:color w:val="000000"/>
                <w:sz w:val="16"/>
                <w:szCs w:val="16"/>
              </w:rPr>
              <w:t>’</w:t>
            </w:r>
            <w:r w:rsidRPr="001F2834">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45C7CE4A" w14:textId="2A4293AD" w:rsidR="001F2834" w:rsidRPr="001F2834" w:rsidRDefault="001F2834" w:rsidP="001F2834">
            <w:pPr>
              <w:spacing w:after="0" w:line="240" w:lineRule="auto"/>
              <w:jc w:val="right"/>
              <w:rPr>
                <w:rFonts w:ascii="Arial" w:hAnsi="Arial" w:cs="Arial"/>
                <w:color w:val="000000"/>
                <w:sz w:val="16"/>
                <w:szCs w:val="16"/>
              </w:rPr>
            </w:pPr>
            <w:r w:rsidRPr="001F2834">
              <w:rPr>
                <w:rFonts w:ascii="Arial" w:hAnsi="Arial" w:cs="Arial"/>
                <w:color w:val="000000"/>
                <w:sz w:val="16"/>
                <w:szCs w:val="16"/>
              </w:rPr>
              <w:t>$</w:t>
            </w:r>
            <w:r w:rsidR="005C15D5">
              <w:rPr>
                <w:rFonts w:ascii="Arial" w:hAnsi="Arial" w:cs="Arial"/>
                <w:color w:val="000000"/>
                <w:sz w:val="16"/>
                <w:szCs w:val="16"/>
              </w:rPr>
              <w:t>’</w:t>
            </w:r>
            <w:r w:rsidRPr="001F2834">
              <w:rPr>
                <w:rFonts w:ascii="Arial" w:hAnsi="Arial" w:cs="Arial"/>
                <w:color w:val="000000"/>
                <w:sz w:val="16"/>
                <w:szCs w:val="16"/>
              </w:rPr>
              <w:t>000</w:t>
            </w:r>
          </w:p>
        </w:tc>
      </w:tr>
      <w:tr w:rsidR="001F2834" w:rsidRPr="001F2834" w14:paraId="67921867" w14:textId="77777777" w:rsidTr="001F2834">
        <w:trPr>
          <w:trHeight w:val="397"/>
        </w:trPr>
        <w:tc>
          <w:tcPr>
            <w:tcW w:w="687" w:type="pct"/>
            <w:tcBorders>
              <w:top w:val="nil"/>
              <w:left w:val="nil"/>
              <w:bottom w:val="nil"/>
              <w:right w:val="nil"/>
            </w:tcBorders>
            <w:shd w:val="clear" w:color="auto" w:fill="auto"/>
            <w:vAlign w:val="bottom"/>
            <w:hideMark/>
          </w:tcPr>
          <w:p w14:paraId="002690BC" w14:textId="77777777" w:rsidR="001F2834" w:rsidRPr="001F2834" w:rsidRDefault="001F2834" w:rsidP="001F2834">
            <w:pPr>
              <w:spacing w:after="0" w:line="240" w:lineRule="auto"/>
              <w:jc w:val="left"/>
              <w:rPr>
                <w:rFonts w:ascii="Arial" w:hAnsi="Arial" w:cs="Arial"/>
                <w:b/>
                <w:bCs/>
                <w:color w:val="000000"/>
                <w:sz w:val="16"/>
                <w:szCs w:val="16"/>
              </w:rPr>
            </w:pPr>
            <w:r w:rsidRPr="001F2834">
              <w:rPr>
                <w:rFonts w:ascii="Arial" w:hAnsi="Arial" w:cs="Arial"/>
                <w:b/>
                <w:bCs/>
                <w:color w:val="000000"/>
                <w:sz w:val="16"/>
                <w:szCs w:val="16"/>
              </w:rPr>
              <w:t>Australian Institute of Criminology</w:t>
            </w:r>
          </w:p>
        </w:tc>
        <w:tc>
          <w:tcPr>
            <w:tcW w:w="445" w:type="pct"/>
            <w:tcBorders>
              <w:top w:val="nil"/>
              <w:left w:val="nil"/>
              <w:bottom w:val="nil"/>
              <w:right w:val="nil"/>
            </w:tcBorders>
            <w:shd w:val="clear" w:color="auto" w:fill="auto"/>
            <w:noWrap/>
            <w:hideMark/>
          </w:tcPr>
          <w:p w14:paraId="628B383D" w14:textId="77777777" w:rsidR="001F2834" w:rsidRPr="001F2834" w:rsidRDefault="001F2834" w:rsidP="001F2834">
            <w:pPr>
              <w:spacing w:after="0" w:line="240" w:lineRule="auto"/>
              <w:jc w:val="left"/>
              <w:rPr>
                <w:rFonts w:ascii="Arial" w:hAnsi="Arial" w:cs="Arial"/>
                <w:b/>
                <w:bCs/>
                <w:color w:val="000000"/>
                <w:sz w:val="16"/>
                <w:szCs w:val="16"/>
              </w:rPr>
            </w:pPr>
          </w:p>
        </w:tc>
        <w:tc>
          <w:tcPr>
            <w:tcW w:w="445" w:type="pct"/>
            <w:tcBorders>
              <w:top w:val="nil"/>
              <w:left w:val="nil"/>
              <w:bottom w:val="nil"/>
              <w:right w:val="nil"/>
            </w:tcBorders>
            <w:shd w:val="clear" w:color="auto" w:fill="auto"/>
            <w:noWrap/>
            <w:hideMark/>
          </w:tcPr>
          <w:p w14:paraId="11F961FE" w14:textId="77777777" w:rsidR="001F2834" w:rsidRPr="001F2834" w:rsidRDefault="001F2834" w:rsidP="001F2834">
            <w:pPr>
              <w:spacing w:after="0" w:line="240" w:lineRule="auto"/>
              <w:jc w:val="left"/>
              <w:rPr>
                <w:rFonts w:ascii="Times New Roman" w:hAnsi="Times New Roman"/>
              </w:rPr>
            </w:pPr>
          </w:p>
        </w:tc>
        <w:tc>
          <w:tcPr>
            <w:tcW w:w="412" w:type="pct"/>
            <w:tcBorders>
              <w:top w:val="nil"/>
              <w:left w:val="nil"/>
              <w:bottom w:val="nil"/>
              <w:right w:val="nil"/>
            </w:tcBorders>
            <w:shd w:val="clear" w:color="auto" w:fill="auto"/>
            <w:noWrap/>
            <w:hideMark/>
          </w:tcPr>
          <w:p w14:paraId="2731095E" w14:textId="77777777" w:rsidR="001F2834" w:rsidRPr="001F2834" w:rsidRDefault="001F2834" w:rsidP="001F2834">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1F41288D" w14:textId="77777777" w:rsidR="001F2834" w:rsidRPr="001F2834" w:rsidRDefault="001F2834" w:rsidP="001F2834">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21BD750D" w14:textId="77777777" w:rsidR="001F2834" w:rsidRPr="001F2834" w:rsidRDefault="001F2834" w:rsidP="001F2834">
            <w:pPr>
              <w:spacing w:after="0" w:line="240" w:lineRule="auto"/>
              <w:jc w:val="left"/>
              <w:rPr>
                <w:rFonts w:ascii="Times New Roman" w:hAnsi="Times New Roman"/>
              </w:rPr>
            </w:pPr>
          </w:p>
        </w:tc>
        <w:tc>
          <w:tcPr>
            <w:tcW w:w="454" w:type="pct"/>
            <w:tcBorders>
              <w:top w:val="nil"/>
              <w:left w:val="nil"/>
              <w:bottom w:val="nil"/>
              <w:right w:val="nil"/>
            </w:tcBorders>
            <w:shd w:val="clear" w:color="auto" w:fill="auto"/>
            <w:noWrap/>
            <w:hideMark/>
          </w:tcPr>
          <w:p w14:paraId="7C4046AA" w14:textId="77777777" w:rsidR="001F2834" w:rsidRPr="001F2834" w:rsidRDefault="001F2834" w:rsidP="001F2834">
            <w:pPr>
              <w:spacing w:after="0" w:line="240" w:lineRule="auto"/>
              <w:jc w:val="left"/>
              <w:rPr>
                <w:rFonts w:ascii="Times New Roman" w:hAnsi="Times New Roman"/>
              </w:rPr>
            </w:pPr>
          </w:p>
        </w:tc>
        <w:tc>
          <w:tcPr>
            <w:tcW w:w="345" w:type="pct"/>
            <w:tcBorders>
              <w:top w:val="nil"/>
              <w:left w:val="nil"/>
              <w:bottom w:val="nil"/>
              <w:right w:val="nil"/>
            </w:tcBorders>
            <w:shd w:val="clear" w:color="auto" w:fill="auto"/>
            <w:noWrap/>
            <w:hideMark/>
          </w:tcPr>
          <w:p w14:paraId="48E3EAE2" w14:textId="77777777" w:rsidR="001F2834" w:rsidRPr="001F2834" w:rsidRDefault="001F2834" w:rsidP="001F2834">
            <w:pPr>
              <w:spacing w:after="0" w:line="240" w:lineRule="auto"/>
              <w:jc w:val="left"/>
              <w:rPr>
                <w:rFonts w:ascii="Times New Roman" w:hAnsi="Times New Roman"/>
              </w:rPr>
            </w:pPr>
          </w:p>
        </w:tc>
        <w:tc>
          <w:tcPr>
            <w:tcW w:w="420" w:type="pct"/>
            <w:tcBorders>
              <w:top w:val="nil"/>
              <w:left w:val="nil"/>
              <w:bottom w:val="nil"/>
              <w:right w:val="nil"/>
            </w:tcBorders>
            <w:shd w:val="clear" w:color="auto" w:fill="auto"/>
            <w:noWrap/>
            <w:hideMark/>
          </w:tcPr>
          <w:p w14:paraId="6AB6B525" w14:textId="77777777" w:rsidR="001F2834" w:rsidRPr="001F2834" w:rsidRDefault="001F2834" w:rsidP="001F2834">
            <w:pPr>
              <w:spacing w:after="0" w:line="240" w:lineRule="auto"/>
              <w:jc w:val="left"/>
              <w:rPr>
                <w:rFonts w:ascii="Times New Roman" w:hAnsi="Times New Roman"/>
              </w:rPr>
            </w:pPr>
          </w:p>
        </w:tc>
        <w:tc>
          <w:tcPr>
            <w:tcW w:w="454" w:type="pct"/>
            <w:tcBorders>
              <w:top w:val="nil"/>
              <w:left w:val="nil"/>
              <w:bottom w:val="nil"/>
              <w:right w:val="nil"/>
            </w:tcBorders>
            <w:shd w:val="clear" w:color="auto" w:fill="auto"/>
            <w:noWrap/>
            <w:hideMark/>
          </w:tcPr>
          <w:p w14:paraId="7E502C7F" w14:textId="77777777" w:rsidR="001F2834" w:rsidRPr="001F2834" w:rsidRDefault="001F2834" w:rsidP="001F2834">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64C7FF18" w14:textId="77777777" w:rsidR="001F2834" w:rsidRPr="001F2834" w:rsidRDefault="001F2834" w:rsidP="001F2834">
            <w:pPr>
              <w:spacing w:after="0" w:line="240" w:lineRule="auto"/>
              <w:jc w:val="left"/>
              <w:rPr>
                <w:rFonts w:ascii="Times New Roman" w:hAnsi="Times New Roman"/>
              </w:rPr>
            </w:pPr>
          </w:p>
        </w:tc>
      </w:tr>
      <w:tr w:rsidR="001F2834" w:rsidRPr="001F2834" w14:paraId="2E92D5CF" w14:textId="77777777" w:rsidTr="001F2834">
        <w:trPr>
          <w:trHeight w:val="225"/>
        </w:trPr>
        <w:tc>
          <w:tcPr>
            <w:tcW w:w="687" w:type="pct"/>
            <w:vMerge w:val="restart"/>
            <w:tcBorders>
              <w:top w:val="nil"/>
              <w:left w:val="nil"/>
              <w:bottom w:val="nil"/>
              <w:right w:val="nil"/>
            </w:tcBorders>
            <w:shd w:val="clear" w:color="auto" w:fill="auto"/>
            <w:hideMark/>
          </w:tcPr>
          <w:p w14:paraId="6ABF1BB4" w14:textId="77777777" w:rsidR="001F2834" w:rsidRPr="001F2834" w:rsidRDefault="001F2834" w:rsidP="001F2834">
            <w:pPr>
              <w:spacing w:after="0" w:line="240" w:lineRule="auto"/>
              <w:jc w:val="left"/>
              <w:rPr>
                <w:rFonts w:ascii="Arial" w:hAnsi="Arial" w:cs="Arial"/>
                <w:color w:val="000000"/>
                <w:sz w:val="16"/>
                <w:szCs w:val="16"/>
              </w:rPr>
            </w:pPr>
            <w:r w:rsidRPr="001F2834">
              <w:rPr>
                <w:rFonts w:ascii="Arial" w:hAnsi="Arial" w:cs="Arial"/>
                <w:color w:val="000000"/>
                <w:sz w:val="16"/>
                <w:szCs w:val="16"/>
              </w:rPr>
              <w:t>Outcome 1</w:t>
            </w:r>
          </w:p>
        </w:tc>
        <w:tc>
          <w:tcPr>
            <w:tcW w:w="445" w:type="pct"/>
            <w:tcBorders>
              <w:top w:val="nil"/>
              <w:left w:val="nil"/>
              <w:bottom w:val="nil"/>
              <w:right w:val="nil"/>
            </w:tcBorders>
            <w:shd w:val="clear" w:color="auto" w:fill="auto"/>
            <w:noWrap/>
            <w:hideMark/>
          </w:tcPr>
          <w:p w14:paraId="4096C4FF" w14:textId="77777777" w:rsidR="001F2834" w:rsidRPr="001F2834" w:rsidRDefault="001F2834" w:rsidP="001F2834">
            <w:pPr>
              <w:spacing w:after="0" w:line="240" w:lineRule="auto"/>
              <w:jc w:val="right"/>
              <w:rPr>
                <w:rFonts w:ascii="Arial" w:hAnsi="Arial" w:cs="Arial"/>
                <w:color w:val="000000"/>
                <w:sz w:val="16"/>
                <w:szCs w:val="16"/>
              </w:rPr>
            </w:pPr>
            <w:r w:rsidRPr="001F2834">
              <w:rPr>
                <w:rFonts w:ascii="Arial" w:hAnsi="Arial" w:cs="Arial"/>
                <w:color w:val="000000"/>
                <w:sz w:val="16"/>
                <w:szCs w:val="16"/>
              </w:rPr>
              <w:t>5,494</w:t>
            </w:r>
          </w:p>
        </w:tc>
        <w:tc>
          <w:tcPr>
            <w:tcW w:w="445" w:type="pct"/>
            <w:tcBorders>
              <w:top w:val="nil"/>
              <w:left w:val="nil"/>
              <w:bottom w:val="nil"/>
              <w:right w:val="nil"/>
            </w:tcBorders>
            <w:shd w:val="clear" w:color="auto" w:fill="auto"/>
            <w:noWrap/>
            <w:hideMark/>
          </w:tcPr>
          <w:p w14:paraId="73104718" w14:textId="7A791ACF" w:rsidR="001F2834" w:rsidRPr="001F2834" w:rsidRDefault="005C15D5" w:rsidP="001F2834">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52846977" w14:textId="7995825F" w:rsidR="001F2834" w:rsidRPr="001F2834" w:rsidRDefault="005C15D5" w:rsidP="001F2834">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3CCEDCE9" w14:textId="507268EB" w:rsidR="001F2834" w:rsidRPr="001F2834" w:rsidRDefault="005C15D5" w:rsidP="001F2834">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66FDB8F3" w14:textId="77777777" w:rsidR="001F2834" w:rsidRPr="001F2834" w:rsidRDefault="001F2834" w:rsidP="001F2834">
            <w:pPr>
              <w:spacing w:after="0" w:line="240" w:lineRule="auto"/>
              <w:jc w:val="right"/>
              <w:rPr>
                <w:rFonts w:ascii="Arial" w:hAnsi="Arial" w:cs="Arial"/>
                <w:color w:val="000000"/>
                <w:sz w:val="16"/>
                <w:szCs w:val="16"/>
              </w:rPr>
            </w:pPr>
            <w:r w:rsidRPr="001F2834">
              <w:rPr>
                <w:rFonts w:ascii="Arial" w:hAnsi="Arial" w:cs="Arial"/>
                <w:color w:val="000000"/>
                <w:sz w:val="16"/>
                <w:szCs w:val="16"/>
              </w:rPr>
              <w:t>2,477</w:t>
            </w:r>
          </w:p>
        </w:tc>
        <w:tc>
          <w:tcPr>
            <w:tcW w:w="454" w:type="pct"/>
            <w:tcBorders>
              <w:top w:val="nil"/>
              <w:left w:val="nil"/>
              <w:bottom w:val="nil"/>
              <w:right w:val="nil"/>
            </w:tcBorders>
            <w:shd w:val="clear" w:color="auto" w:fill="auto"/>
            <w:noWrap/>
            <w:hideMark/>
          </w:tcPr>
          <w:p w14:paraId="2EAD281B" w14:textId="590E22DF" w:rsidR="001F2834" w:rsidRPr="001F2834" w:rsidRDefault="005C15D5" w:rsidP="001F2834">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nil"/>
              <w:left w:val="nil"/>
              <w:bottom w:val="nil"/>
              <w:right w:val="nil"/>
            </w:tcBorders>
            <w:shd w:val="clear" w:color="auto" w:fill="auto"/>
            <w:noWrap/>
            <w:hideMark/>
          </w:tcPr>
          <w:p w14:paraId="43E867E1" w14:textId="138314A5" w:rsidR="001F2834" w:rsidRPr="001F2834" w:rsidRDefault="005C15D5" w:rsidP="001F2834">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45E5F4EF" w14:textId="0A8F1C2A" w:rsidR="001F2834" w:rsidRPr="001F2834" w:rsidRDefault="005C15D5" w:rsidP="001F2834">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21F258A2" w14:textId="1BDFDC89" w:rsidR="001F2834" w:rsidRPr="001F2834" w:rsidRDefault="005C15D5" w:rsidP="001F2834">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693EF03A" w14:textId="77777777" w:rsidR="001F2834" w:rsidRPr="001F2834" w:rsidRDefault="001F2834" w:rsidP="001F2834">
            <w:pPr>
              <w:spacing w:after="0" w:line="240" w:lineRule="auto"/>
              <w:jc w:val="right"/>
              <w:rPr>
                <w:rFonts w:ascii="Arial" w:hAnsi="Arial" w:cs="Arial"/>
                <w:color w:val="000000"/>
                <w:sz w:val="16"/>
                <w:szCs w:val="16"/>
              </w:rPr>
            </w:pPr>
            <w:r w:rsidRPr="001F2834">
              <w:rPr>
                <w:rFonts w:ascii="Arial" w:hAnsi="Arial" w:cs="Arial"/>
                <w:color w:val="000000"/>
                <w:sz w:val="16"/>
                <w:szCs w:val="16"/>
              </w:rPr>
              <w:t>7,971</w:t>
            </w:r>
          </w:p>
        </w:tc>
      </w:tr>
      <w:tr w:rsidR="001F2834" w:rsidRPr="001F2834" w14:paraId="322DEFD2" w14:textId="77777777" w:rsidTr="001F2834">
        <w:trPr>
          <w:trHeight w:val="225"/>
        </w:trPr>
        <w:tc>
          <w:tcPr>
            <w:tcW w:w="687" w:type="pct"/>
            <w:vMerge/>
            <w:tcBorders>
              <w:top w:val="nil"/>
              <w:left w:val="nil"/>
              <w:bottom w:val="nil"/>
              <w:right w:val="nil"/>
            </w:tcBorders>
            <w:vAlign w:val="center"/>
            <w:hideMark/>
          </w:tcPr>
          <w:p w14:paraId="52213FE3" w14:textId="77777777" w:rsidR="001F2834" w:rsidRPr="001F2834" w:rsidRDefault="001F2834" w:rsidP="001F2834">
            <w:pPr>
              <w:spacing w:after="0" w:line="240" w:lineRule="auto"/>
              <w:jc w:val="lef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609CD190" w14:textId="77777777" w:rsidR="001F2834" w:rsidRPr="001F2834" w:rsidRDefault="001F2834" w:rsidP="001F2834">
            <w:pPr>
              <w:spacing w:after="0" w:line="240" w:lineRule="auto"/>
              <w:jc w:val="right"/>
              <w:rPr>
                <w:rFonts w:ascii="Arial" w:hAnsi="Arial" w:cs="Arial"/>
                <w:i/>
                <w:iCs/>
                <w:color w:val="000000"/>
                <w:sz w:val="16"/>
                <w:szCs w:val="16"/>
              </w:rPr>
            </w:pPr>
            <w:r w:rsidRPr="001F2834">
              <w:rPr>
                <w:rFonts w:ascii="Arial" w:hAnsi="Arial" w:cs="Arial"/>
                <w:i/>
                <w:iCs/>
                <w:color w:val="000000"/>
                <w:sz w:val="16"/>
                <w:szCs w:val="16"/>
              </w:rPr>
              <w:t>5,052</w:t>
            </w:r>
          </w:p>
        </w:tc>
        <w:tc>
          <w:tcPr>
            <w:tcW w:w="445" w:type="pct"/>
            <w:tcBorders>
              <w:top w:val="nil"/>
              <w:left w:val="nil"/>
              <w:bottom w:val="nil"/>
              <w:right w:val="nil"/>
            </w:tcBorders>
            <w:shd w:val="clear" w:color="auto" w:fill="auto"/>
            <w:noWrap/>
            <w:hideMark/>
          </w:tcPr>
          <w:p w14:paraId="7B2062F1" w14:textId="344AC8D5" w:rsidR="001F2834" w:rsidRPr="001F2834" w:rsidRDefault="005C15D5" w:rsidP="001F2834">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2480AB64" w14:textId="18FEF129" w:rsidR="001F2834" w:rsidRPr="001F2834" w:rsidRDefault="005C15D5" w:rsidP="001F2834">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773BEE45" w14:textId="661B6829" w:rsidR="001F2834" w:rsidRPr="001F2834" w:rsidRDefault="005C15D5" w:rsidP="001F2834">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5130D031" w14:textId="77777777" w:rsidR="001F2834" w:rsidRPr="001F2834" w:rsidRDefault="001F2834" w:rsidP="001F2834">
            <w:pPr>
              <w:spacing w:after="0" w:line="240" w:lineRule="auto"/>
              <w:jc w:val="right"/>
              <w:rPr>
                <w:rFonts w:ascii="Arial" w:hAnsi="Arial" w:cs="Arial"/>
                <w:i/>
                <w:iCs/>
                <w:color w:val="000000"/>
                <w:sz w:val="16"/>
                <w:szCs w:val="16"/>
              </w:rPr>
            </w:pPr>
            <w:r w:rsidRPr="001F2834">
              <w:rPr>
                <w:rFonts w:ascii="Arial" w:hAnsi="Arial" w:cs="Arial"/>
                <w:i/>
                <w:iCs/>
                <w:color w:val="000000"/>
                <w:sz w:val="16"/>
                <w:szCs w:val="16"/>
              </w:rPr>
              <w:t>2,725</w:t>
            </w:r>
          </w:p>
        </w:tc>
        <w:tc>
          <w:tcPr>
            <w:tcW w:w="454" w:type="pct"/>
            <w:tcBorders>
              <w:top w:val="nil"/>
              <w:left w:val="nil"/>
              <w:bottom w:val="nil"/>
              <w:right w:val="nil"/>
            </w:tcBorders>
            <w:shd w:val="clear" w:color="auto" w:fill="auto"/>
            <w:noWrap/>
            <w:hideMark/>
          </w:tcPr>
          <w:p w14:paraId="58AFBCD8" w14:textId="470C328C" w:rsidR="001F2834" w:rsidRPr="001F2834" w:rsidRDefault="005C15D5" w:rsidP="001F2834">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68EC8A86" w14:textId="1516174E" w:rsidR="001F2834" w:rsidRPr="001F2834" w:rsidRDefault="005C15D5" w:rsidP="001F2834">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558B31A3" w14:textId="17550B84" w:rsidR="001F2834" w:rsidRPr="001F2834" w:rsidRDefault="005C15D5" w:rsidP="001F2834">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57FC16D3" w14:textId="174768B0" w:rsidR="001F2834" w:rsidRPr="001F2834" w:rsidRDefault="005C15D5" w:rsidP="001F2834">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7D0489F8" w14:textId="77777777" w:rsidR="001F2834" w:rsidRPr="001F2834" w:rsidRDefault="001F2834" w:rsidP="001F2834">
            <w:pPr>
              <w:spacing w:after="0" w:line="240" w:lineRule="auto"/>
              <w:jc w:val="right"/>
              <w:rPr>
                <w:rFonts w:ascii="Arial" w:hAnsi="Arial" w:cs="Arial"/>
                <w:i/>
                <w:iCs/>
                <w:color w:val="000000"/>
                <w:sz w:val="16"/>
                <w:szCs w:val="16"/>
              </w:rPr>
            </w:pPr>
            <w:r w:rsidRPr="001F2834">
              <w:rPr>
                <w:rFonts w:ascii="Arial" w:hAnsi="Arial" w:cs="Arial"/>
                <w:i/>
                <w:iCs/>
                <w:color w:val="000000"/>
                <w:sz w:val="16"/>
                <w:szCs w:val="16"/>
              </w:rPr>
              <w:t>7,777</w:t>
            </w:r>
          </w:p>
        </w:tc>
      </w:tr>
      <w:tr w:rsidR="001F2834" w:rsidRPr="001F2834" w14:paraId="4262CEA1" w14:textId="77777777" w:rsidTr="001F2834">
        <w:trPr>
          <w:trHeight w:val="225"/>
        </w:trPr>
        <w:tc>
          <w:tcPr>
            <w:tcW w:w="687" w:type="pct"/>
            <w:vMerge w:val="restart"/>
            <w:tcBorders>
              <w:top w:val="nil"/>
              <w:left w:val="nil"/>
              <w:bottom w:val="nil"/>
              <w:right w:val="nil"/>
            </w:tcBorders>
            <w:shd w:val="clear" w:color="auto" w:fill="auto"/>
            <w:hideMark/>
          </w:tcPr>
          <w:p w14:paraId="27562787" w14:textId="77777777" w:rsidR="001F2834" w:rsidRPr="001F2834" w:rsidRDefault="001F2834" w:rsidP="001F2834">
            <w:pPr>
              <w:spacing w:after="0" w:line="240" w:lineRule="auto"/>
              <w:jc w:val="left"/>
              <w:rPr>
                <w:rFonts w:ascii="Arial" w:hAnsi="Arial" w:cs="Arial"/>
                <w:color w:val="000000"/>
                <w:sz w:val="16"/>
                <w:szCs w:val="16"/>
              </w:rPr>
            </w:pPr>
            <w:r w:rsidRPr="001F2834">
              <w:rPr>
                <w:rFonts w:ascii="Arial" w:hAnsi="Arial" w:cs="Arial"/>
                <w:color w:val="000000"/>
                <w:sz w:val="16"/>
                <w:szCs w:val="16"/>
              </w:rPr>
              <w:t>Total</w:t>
            </w:r>
          </w:p>
        </w:tc>
        <w:tc>
          <w:tcPr>
            <w:tcW w:w="445" w:type="pct"/>
            <w:tcBorders>
              <w:top w:val="single" w:sz="4" w:space="0" w:color="auto"/>
              <w:left w:val="nil"/>
              <w:bottom w:val="nil"/>
              <w:right w:val="nil"/>
            </w:tcBorders>
            <w:shd w:val="clear" w:color="auto" w:fill="auto"/>
            <w:noWrap/>
            <w:hideMark/>
          </w:tcPr>
          <w:p w14:paraId="2F373086" w14:textId="77777777" w:rsidR="001F2834" w:rsidRPr="001F2834" w:rsidRDefault="001F2834" w:rsidP="001F2834">
            <w:pPr>
              <w:spacing w:after="0" w:line="240" w:lineRule="auto"/>
              <w:jc w:val="right"/>
              <w:rPr>
                <w:rFonts w:ascii="Arial" w:hAnsi="Arial" w:cs="Arial"/>
                <w:color w:val="000000"/>
                <w:sz w:val="16"/>
                <w:szCs w:val="16"/>
              </w:rPr>
            </w:pPr>
            <w:r w:rsidRPr="001F2834">
              <w:rPr>
                <w:rFonts w:ascii="Arial" w:hAnsi="Arial" w:cs="Arial"/>
                <w:color w:val="000000"/>
                <w:sz w:val="16"/>
                <w:szCs w:val="16"/>
              </w:rPr>
              <w:t>5,494</w:t>
            </w:r>
          </w:p>
        </w:tc>
        <w:tc>
          <w:tcPr>
            <w:tcW w:w="445" w:type="pct"/>
            <w:tcBorders>
              <w:top w:val="single" w:sz="4" w:space="0" w:color="auto"/>
              <w:left w:val="nil"/>
              <w:bottom w:val="nil"/>
              <w:right w:val="nil"/>
            </w:tcBorders>
            <w:shd w:val="clear" w:color="auto" w:fill="auto"/>
            <w:noWrap/>
            <w:hideMark/>
          </w:tcPr>
          <w:p w14:paraId="734D4D48" w14:textId="5EE4A18E" w:rsidR="001F2834" w:rsidRPr="001F2834" w:rsidRDefault="005C15D5" w:rsidP="001F2834">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single" w:sz="4" w:space="0" w:color="auto"/>
              <w:left w:val="nil"/>
              <w:bottom w:val="nil"/>
              <w:right w:val="nil"/>
            </w:tcBorders>
            <w:shd w:val="clear" w:color="auto" w:fill="auto"/>
            <w:noWrap/>
            <w:hideMark/>
          </w:tcPr>
          <w:p w14:paraId="779AC3BB" w14:textId="731EC963" w:rsidR="001F2834" w:rsidRPr="001F2834" w:rsidRDefault="005C15D5" w:rsidP="001F2834">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auto"/>
              <w:left w:val="nil"/>
              <w:bottom w:val="nil"/>
              <w:right w:val="nil"/>
            </w:tcBorders>
            <w:shd w:val="clear" w:color="auto" w:fill="auto"/>
            <w:noWrap/>
            <w:hideMark/>
          </w:tcPr>
          <w:p w14:paraId="0753D173" w14:textId="292BE1E4" w:rsidR="001F2834" w:rsidRPr="001F2834" w:rsidRDefault="005C15D5" w:rsidP="001F2834">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auto"/>
              <w:left w:val="nil"/>
              <w:bottom w:val="nil"/>
              <w:right w:val="nil"/>
            </w:tcBorders>
            <w:shd w:val="clear" w:color="auto" w:fill="auto"/>
            <w:noWrap/>
            <w:hideMark/>
          </w:tcPr>
          <w:p w14:paraId="3596EDA3" w14:textId="77777777" w:rsidR="001F2834" w:rsidRPr="001F2834" w:rsidRDefault="001F2834" w:rsidP="001F2834">
            <w:pPr>
              <w:spacing w:after="0" w:line="240" w:lineRule="auto"/>
              <w:jc w:val="right"/>
              <w:rPr>
                <w:rFonts w:ascii="Arial" w:hAnsi="Arial" w:cs="Arial"/>
                <w:color w:val="000000"/>
                <w:sz w:val="16"/>
                <w:szCs w:val="16"/>
              </w:rPr>
            </w:pPr>
            <w:r w:rsidRPr="001F2834">
              <w:rPr>
                <w:rFonts w:ascii="Arial" w:hAnsi="Arial" w:cs="Arial"/>
                <w:color w:val="000000"/>
                <w:sz w:val="16"/>
                <w:szCs w:val="16"/>
              </w:rPr>
              <w:t>2,477</w:t>
            </w:r>
          </w:p>
        </w:tc>
        <w:tc>
          <w:tcPr>
            <w:tcW w:w="454" w:type="pct"/>
            <w:tcBorders>
              <w:top w:val="single" w:sz="4" w:space="0" w:color="auto"/>
              <w:left w:val="nil"/>
              <w:bottom w:val="nil"/>
              <w:right w:val="nil"/>
            </w:tcBorders>
            <w:shd w:val="clear" w:color="auto" w:fill="auto"/>
            <w:noWrap/>
            <w:hideMark/>
          </w:tcPr>
          <w:p w14:paraId="7A275D47" w14:textId="07FFCCE0" w:rsidR="001F2834" w:rsidRPr="001F2834" w:rsidRDefault="005C15D5" w:rsidP="001F2834">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single" w:sz="4" w:space="0" w:color="auto"/>
              <w:left w:val="nil"/>
              <w:bottom w:val="nil"/>
              <w:right w:val="nil"/>
            </w:tcBorders>
            <w:shd w:val="clear" w:color="auto" w:fill="auto"/>
            <w:noWrap/>
            <w:hideMark/>
          </w:tcPr>
          <w:p w14:paraId="53326F8B" w14:textId="2BF23A9D" w:rsidR="001F2834" w:rsidRPr="001F2834" w:rsidRDefault="005C15D5" w:rsidP="001F2834">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single" w:sz="4" w:space="0" w:color="auto"/>
              <w:left w:val="nil"/>
              <w:bottom w:val="nil"/>
              <w:right w:val="nil"/>
            </w:tcBorders>
            <w:shd w:val="clear" w:color="auto" w:fill="auto"/>
            <w:noWrap/>
            <w:hideMark/>
          </w:tcPr>
          <w:p w14:paraId="50EDFFFC" w14:textId="77E66138" w:rsidR="001F2834" w:rsidRPr="001F2834" w:rsidRDefault="005C15D5" w:rsidP="001F2834">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auto"/>
              <w:left w:val="nil"/>
              <w:bottom w:val="nil"/>
              <w:right w:val="nil"/>
            </w:tcBorders>
            <w:shd w:val="clear" w:color="auto" w:fill="auto"/>
            <w:noWrap/>
            <w:hideMark/>
          </w:tcPr>
          <w:p w14:paraId="5582543E" w14:textId="35C89A6B" w:rsidR="001F2834" w:rsidRPr="001F2834" w:rsidRDefault="005C15D5" w:rsidP="001F2834">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auto"/>
              <w:left w:val="nil"/>
              <w:bottom w:val="nil"/>
              <w:right w:val="nil"/>
            </w:tcBorders>
            <w:shd w:val="clear" w:color="auto" w:fill="auto"/>
            <w:noWrap/>
            <w:hideMark/>
          </w:tcPr>
          <w:p w14:paraId="03E6A55F" w14:textId="77777777" w:rsidR="001F2834" w:rsidRPr="001F2834" w:rsidRDefault="001F2834" w:rsidP="001F2834">
            <w:pPr>
              <w:spacing w:after="0" w:line="240" w:lineRule="auto"/>
              <w:jc w:val="right"/>
              <w:rPr>
                <w:rFonts w:ascii="Arial" w:hAnsi="Arial" w:cs="Arial"/>
                <w:color w:val="000000"/>
                <w:sz w:val="16"/>
                <w:szCs w:val="16"/>
              </w:rPr>
            </w:pPr>
            <w:r w:rsidRPr="001F2834">
              <w:rPr>
                <w:rFonts w:ascii="Arial" w:hAnsi="Arial" w:cs="Arial"/>
                <w:color w:val="000000"/>
                <w:sz w:val="16"/>
                <w:szCs w:val="16"/>
              </w:rPr>
              <w:t>7,971</w:t>
            </w:r>
          </w:p>
        </w:tc>
      </w:tr>
      <w:tr w:rsidR="001F2834" w:rsidRPr="001F2834" w14:paraId="0E186C39" w14:textId="77777777" w:rsidTr="001F2834">
        <w:trPr>
          <w:trHeight w:val="225"/>
        </w:trPr>
        <w:tc>
          <w:tcPr>
            <w:tcW w:w="687" w:type="pct"/>
            <w:vMerge/>
            <w:tcBorders>
              <w:top w:val="nil"/>
              <w:left w:val="nil"/>
              <w:bottom w:val="nil"/>
              <w:right w:val="nil"/>
            </w:tcBorders>
            <w:vAlign w:val="center"/>
            <w:hideMark/>
          </w:tcPr>
          <w:p w14:paraId="639DDB44" w14:textId="77777777" w:rsidR="001F2834" w:rsidRPr="001F2834" w:rsidRDefault="001F2834" w:rsidP="001F2834">
            <w:pPr>
              <w:spacing w:after="0" w:line="240" w:lineRule="auto"/>
              <w:jc w:val="lef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39F1A54E" w14:textId="77777777" w:rsidR="001F2834" w:rsidRPr="001F2834" w:rsidRDefault="001F2834" w:rsidP="001F2834">
            <w:pPr>
              <w:spacing w:after="0" w:line="240" w:lineRule="auto"/>
              <w:jc w:val="right"/>
              <w:rPr>
                <w:rFonts w:ascii="Arial" w:hAnsi="Arial" w:cs="Arial"/>
                <w:i/>
                <w:iCs/>
                <w:color w:val="000000"/>
                <w:sz w:val="16"/>
                <w:szCs w:val="16"/>
              </w:rPr>
            </w:pPr>
            <w:r w:rsidRPr="001F2834">
              <w:rPr>
                <w:rFonts w:ascii="Arial" w:hAnsi="Arial" w:cs="Arial"/>
                <w:i/>
                <w:iCs/>
                <w:color w:val="000000"/>
                <w:sz w:val="16"/>
                <w:szCs w:val="16"/>
              </w:rPr>
              <w:t>5,052</w:t>
            </w:r>
          </w:p>
        </w:tc>
        <w:tc>
          <w:tcPr>
            <w:tcW w:w="445" w:type="pct"/>
            <w:tcBorders>
              <w:top w:val="nil"/>
              <w:left w:val="nil"/>
              <w:bottom w:val="nil"/>
              <w:right w:val="nil"/>
            </w:tcBorders>
            <w:shd w:val="clear" w:color="auto" w:fill="auto"/>
            <w:noWrap/>
            <w:hideMark/>
          </w:tcPr>
          <w:p w14:paraId="065F86DE" w14:textId="792B72DD" w:rsidR="001F2834" w:rsidRPr="001F2834" w:rsidRDefault="005C15D5" w:rsidP="001F2834">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19C5AAD9" w14:textId="152E1118" w:rsidR="001F2834" w:rsidRPr="001F2834" w:rsidRDefault="005C15D5" w:rsidP="001F2834">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4F380326" w14:textId="30254C23" w:rsidR="001F2834" w:rsidRPr="001F2834" w:rsidRDefault="005C15D5" w:rsidP="001F2834">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32DDAB1D" w14:textId="77777777" w:rsidR="001F2834" w:rsidRPr="001F2834" w:rsidRDefault="001F2834" w:rsidP="001F2834">
            <w:pPr>
              <w:spacing w:after="0" w:line="240" w:lineRule="auto"/>
              <w:jc w:val="right"/>
              <w:rPr>
                <w:rFonts w:ascii="Arial" w:hAnsi="Arial" w:cs="Arial"/>
                <w:i/>
                <w:iCs/>
                <w:color w:val="000000"/>
                <w:sz w:val="16"/>
                <w:szCs w:val="16"/>
              </w:rPr>
            </w:pPr>
            <w:r w:rsidRPr="001F2834">
              <w:rPr>
                <w:rFonts w:ascii="Arial" w:hAnsi="Arial" w:cs="Arial"/>
                <w:i/>
                <w:iCs/>
                <w:color w:val="000000"/>
                <w:sz w:val="16"/>
                <w:szCs w:val="16"/>
              </w:rPr>
              <w:t>2,725</w:t>
            </w:r>
          </w:p>
        </w:tc>
        <w:tc>
          <w:tcPr>
            <w:tcW w:w="454" w:type="pct"/>
            <w:tcBorders>
              <w:top w:val="nil"/>
              <w:left w:val="nil"/>
              <w:bottom w:val="nil"/>
              <w:right w:val="nil"/>
            </w:tcBorders>
            <w:shd w:val="clear" w:color="auto" w:fill="auto"/>
            <w:noWrap/>
            <w:hideMark/>
          </w:tcPr>
          <w:p w14:paraId="7CFA36FF" w14:textId="279E804F" w:rsidR="001F2834" w:rsidRPr="001F2834" w:rsidRDefault="005C15D5" w:rsidP="001F2834">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261CCF12" w14:textId="37FECB6D" w:rsidR="001F2834" w:rsidRPr="001F2834" w:rsidRDefault="005C15D5" w:rsidP="001F2834">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3A40B7E3" w14:textId="4ECC90D2" w:rsidR="001F2834" w:rsidRPr="001F2834" w:rsidRDefault="005C15D5" w:rsidP="001F2834">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5FDB4AD7" w14:textId="62FCC0E4" w:rsidR="001F2834" w:rsidRPr="001F2834" w:rsidRDefault="005C15D5" w:rsidP="001F2834">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7AD30FF7" w14:textId="77777777" w:rsidR="001F2834" w:rsidRPr="001F2834" w:rsidRDefault="001F2834" w:rsidP="001F2834">
            <w:pPr>
              <w:spacing w:after="0" w:line="240" w:lineRule="auto"/>
              <w:jc w:val="right"/>
              <w:rPr>
                <w:rFonts w:ascii="Arial" w:hAnsi="Arial" w:cs="Arial"/>
                <w:i/>
                <w:iCs/>
                <w:color w:val="000000"/>
                <w:sz w:val="16"/>
                <w:szCs w:val="16"/>
              </w:rPr>
            </w:pPr>
            <w:r w:rsidRPr="001F2834">
              <w:rPr>
                <w:rFonts w:ascii="Arial" w:hAnsi="Arial" w:cs="Arial"/>
                <w:i/>
                <w:iCs/>
                <w:color w:val="000000"/>
                <w:sz w:val="16"/>
                <w:szCs w:val="16"/>
              </w:rPr>
              <w:t>7,777</w:t>
            </w:r>
          </w:p>
        </w:tc>
      </w:tr>
      <w:tr w:rsidR="001F2834" w:rsidRPr="001F2834" w14:paraId="62CB1092" w14:textId="77777777" w:rsidTr="001F2834">
        <w:trPr>
          <w:trHeight w:val="225"/>
        </w:trPr>
        <w:tc>
          <w:tcPr>
            <w:tcW w:w="687" w:type="pct"/>
            <w:tcBorders>
              <w:top w:val="nil"/>
              <w:left w:val="nil"/>
              <w:bottom w:val="nil"/>
              <w:right w:val="nil"/>
            </w:tcBorders>
            <w:shd w:val="clear" w:color="auto" w:fill="auto"/>
            <w:noWrap/>
            <w:hideMark/>
          </w:tcPr>
          <w:p w14:paraId="59FC72FD" w14:textId="77777777" w:rsidR="001F2834" w:rsidRPr="001F2834" w:rsidRDefault="001F2834" w:rsidP="001F2834">
            <w:pPr>
              <w:spacing w:after="0" w:line="240" w:lineRule="auto"/>
              <w:jc w:val="right"/>
              <w:rPr>
                <w:rFonts w:ascii="Arial" w:hAnsi="Arial" w:cs="Arial"/>
                <w:i/>
                <w:iCs/>
                <w:color w:val="000000"/>
                <w:sz w:val="16"/>
                <w:szCs w:val="16"/>
              </w:rPr>
            </w:pPr>
          </w:p>
        </w:tc>
        <w:tc>
          <w:tcPr>
            <w:tcW w:w="445" w:type="pct"/>
            <w:tcBorders>
              <w:top w:val="nil"/>
              <w:left w:val="nil"/>
              <w:bottom w:val="nil"/>
              <w:right w:val="nil"/>
            </w:tcBorders>
            <w:shd w:val="clear" w:color="auto" w:fill="auto"/>
            <w:noWrap/>
            <w:hideMark/>
          </w:tcPr>
          <w:p w14:paraId="44D43B29" w14:textId="77777777" w:rsidR="001F2834" w:rsidRPr="001F2834" w:rsidRDefault="001F2834" w:rsidP="001F2834">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1CEE7946" w14:textId="77777777" w:rsidR="001F2834" w:rsidRPr="001F2834" w:rsidRDefault="001F2834" w:rsidP="001F2834">
            <w:pPr>
              <w:spacing w:after="0" w:line="240" w:lineRule="auto"/>
              <w:jc w:val="center"/>
              <w:rPr>
                <w:rFonts w:ascii="Times New Roman" w:hAnsi="Times New Roman"/>
              </w:rPr>
            </w:pPr>
          </w:p>
        </w:tc>
        <w:tc>
          <w:tcPr>
            <w:tcW w:w="412" w:type="pct"/>
            <w:tcBorders>
              <w:top w:val="nil"/>
              <w:left w:val="nil"/>
              <w:bottom w:val="nil"/>
              <w:right w:val="nil"/>
            </w:tcBorders>
            <w:shd w:val="clear" w:color="auto" w:fill="auto"/>
            <w:noWrap/>
            <w:hideMark/>
          </w:tcPr>
          <w:p w14:paraId="03AF430E" w14:textId="77777777" w:rsidR="001F2834" w:rsidRPr="001F2834" w:rsidRDefault="001F2834" w:rsidP="001F2834">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noWrap/>
            <w:hideMark/>
          </w:tcPr>
          <w:p w14:paraId="75AC34A4" w14:textId="77777777" w:rsidR="001F2834" w:rsidRPr="001F2834" w:rsidRDefault="001F2834" w:rsidP="001F2834">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noWrap/>
            <w:hideMark/>
          </w:tcPr>
          <w:p w14:paraId="6A6C7F7F" w14:textId="77777777" w:rsidR="001F2834" w:rsidRPr="001F2834" w:rsidRDefault="001F2834" w:rsidP="001F2834">
            <w:pPr>
              <w:spacing w:after="0" w:line="240" w:lineRule="auto"/>
              <w:jc w:val="center"/>
              <w:rPr>
                <w:rFonts w:ascii="Times New Roman" w:hAnsi="Times New Roman"/>
              </w:rPr>
            </w:pPr>
          </w:p>
        </w:tc>
        <w:tc>
          <w:tcPr>
            <w:tcW w:w="454" w:type="pct"/>
            <w:tcBorders>
              <w:top w:val="nil"/>
              <w:left w:val="nil"/>
              <w:bottom w:val="nil"/>
              <w:right w:val="nil"/>
            </w:tcBorders>
            <w:shd w:val="clear" w:color="auto" w:fill="auto"/>
            <w:noWrap/>
            <w:hideMark/>
          </w:tcPr>
          <w:p w14:paraId="5F641828" w14:textId="77777777" w:rsidR="001F2834" w:rsidRPr="001F2834" w:rsidRDefault="001F2834" w:rsidP="001F2834">
            <w:pPr>
              <w:spacing w:after="0" w:line="240" w:lineRule="auto"/>
              <w:jc w:val="center"/>
              <w:rPr>
                <w:rFonts w:ascii="Times New Roman" w:hAnsi="Times New Roman"/>
              </w:rPr>
            </w:pPr>
          </w:p>
        </w:tc>
        <w:tc>
          <w:tcPr>
            <w:tcW w:w="345" w:type="pct"/>
            <w:tcBorders>
              <w:top w:val="nil"/>
              <w:left w:val="nil"/>
              <w:bottom w:val="nil"/>
              <w:right w:val="nil"/>
            </w:tcBorders>
            <w:shd w:val="clear" w:color="auto" w:fill="auto"/>
            <w:noWrap/>
            <w:hideMark/>
          </w:tcPr>
          <w:p w14:paraId="1DFF9B63" w14:textId="77777777" w:rsidR="001F2834" w:rsidRPr="001F2834" w:rsidRDefault="001F2834" w:rsidP="001F2834">
            <w:pPr>
              <w:spacing w:after="0" w:line="240" w:lineRule="auto"/>
              <w:jc w:val="center"/>
              <w:rPr>
                <w:rFonts w:ascii="Times New Roman" w:hAnsi="Times New Roman"/>
              </w:rPr>
            </w:pPr>
          </w:p>
        </w:tc>
        <w:tc>
          <w:tcPr>
            <w:tcW w:w="420" w:type="pct"/>
            <w:tcBorders>
              <w:top w:val="nil"/>
              <w:left w:val="nil"/>
              <w:bottom w:val="nil"/>
              <w:right w:val="nil"/>
            </w:tcBorders>
            <w:shd w:val="clear" w:color="auto" w:fill="auto"/>
            <w:noWrap/>
            <w:hideMark/>
          </w:tcPr>
          <w:p w14:paraId="71F8EB2C" w14:textId="77777777" w:rsidR="001F2834" w:rsidRPr="001F2834" w:rsidRDefault="001F2834" w:rsidP="001F2834">
            <w:pPr>
              <w:spacing w:after="0" w:line="240" w:lineRule="auto"/>
              <w:jc w:val="center"/>
              <w:rPr>
                <w:rFonts w:ascii="Times New Roman" w:hAnsi="Times New Roman"/>
              </w:rPr>
            </w:pPr>
          </w:p>
        </w:tc>
        <w:tc>
          <w:tcPr>
            <w:tcW w:w="454" w:type="pct"/>
            <w:tcBorders>
              <w:top w:val="nil"/>
              <w:left w:val="nil"/>
              <w:bottom w:val="nil"/>
              <w:right w:val="nil"/>
            </w:tcBorders>
            <w:shd w:val="clear" w:color="auto" w:fill="auto"/>
            <w:noWrap/>
            <w:hideMark/>
          </w:tcPr>
          <w:p w14:paraId="7562D863" w14:textId="77777777" w:rsidR="001F2834" w:rsidRPr="001F2834" w:rsidRDefault="001F2834" w:rsidP="001F2834">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noWrap/>
            <w:hideMark/>
          </w:tcPr>
          <w:p w14:paraId="6C145343" w14:textId="77777777" w:rsidR="001F2834" w:rsidRPr="001F2834" w:rsidRDefault="001F2834" w:rsidP="001F2834">
            <w:pPr>
              <w:spacing w:after="0" w:line="240" w:lineRule="auto"/>
              <w:jc w:val="center"/>
              <w:rPr>
                <w:rFonts w:ascii="Times New Roman" w:hAnsi="Times New Roman"/>
              </w:rPr>
            </w:pPr>
          </w:p>
        </w:tc>
      </w:tr>
      <w:tr w:rsidR="001F2834" w:rsidRPr="001F2834" w14:paraId="2472FBA1" w14:textId="77777777" w:rsidTr="001F2834">
        <w:trPr>
          <w:trHeight w:val="397"/>
        </w:trPr>
        <w:tc>
          <w:tcPr>
            <w:tcW w:w="687" w:type="pct"/>
            <w:tcBorders>
              <w:top w:val="nil"/>
              <w:left w:val="nil"/>
              <w:bottom w:val="nil"/>
              <w:right w:val="nil"/>
            </w:tcBorders>
            <w:shd w:val="clear" w:color="auto" w:fill="auto"/>
            <w:vAlign w:val="bottom"/>
            <w:hideMark/>
          </w:tcPr>
          <w:p w14:paraId="2347AC26" w14:textId="77777777" w:rsidR="001F2834" w:rsidRPr="001F2834" w:rsidRDefault="001F2834" w:rsidP="001F2834">
            <w:pPr>
              <w:spacing w:after="0" w:line="240" w:lineRule="auto"/>
              <w:jc w:val="left"/>
              <w:rPr>
                <w:rFonts w:ascii="Arial" w:hAnsi="Arial" w:cs="Arial"/>
                <w:b/>
                <w:bCs/>
                <w:color w:val="000000"/>
                <w:sz w:val="16"/>
                <w:szCs w:val="16"/>
              </w:rPr>
            </w:pPr>
            <w:r w:rsidRPr="001F2834">
              <w:rPr>
                <w:rFonts w:ascii="Arial" w:hAnsi="Arial" w:cs="Arial"/>
                <w:b/>
                <w:bCs/>
                <w:color w:val="000000"/>
                <w:sz w:val="16"/>
                <w:szCs w:val="16"/>
              </w:rPr>
              <w:t>Australian Security Intelligence Organisation</w:t>
            </w:r>
          </w:p>
        </w:tc>
        <w:tc>
          <w:tcPr>
            <w:tcW w:w="445" w:type="pct"/>
            <w:tcBorders>
              <w:top w:val="nil"/>
              <w:left w:val="nil"/>
              <w:bottom w:val="nil"/>
              <w:right w:val="nil"/>
            </w:tcBorders>
            <w:shd w:val="clear" w:color="auto" w:fill="auto"/>
            <w:noWrap/>
            <w:hideMark/>
          </w:tcPr>
          <w:p w14:paraId="0FA3F1FE" w14:textId="77777777" w:rsidR="001F2834" w:rsidRPr="001F2834" w:rsidRDefault="001F2834" w:rsidP="001F2834">
            <w:pPr>
              <w:spacing w:after="0" w:line="240" w:lineRule="auto"/>
              <w:jc w:val="left"/>
              <w:rPr>
                <w:rFonts w:ascii="Arial" w:hAnsi="Arial" w:cs="Arial"/>
                <w:b/>
                <w:bCs/>
                <w:color w:val="000000"/>
                <w:sz w:val="16"/>
                <w:szCs w:val="16"/>
              </w:rPr>
            </w:pPr>
          </w:p>
        </w:tc>
        <w:tc>
          <w:tcPr>
            <w:tcW w:w="445" w:type="pct"/>
            <w:tcBorders>
              <w:top w:val="nil"/>
              <w:left w:val="nil"/>
              <w:bottom w:val="nil"/>
              <w:right w:val="nil"/>
            </w:tcBorders>
            <w:shd w:val="clear" w:color="auto" w:fill="auto"/>
            <w:noWrap/>
            <w:hideMark/>
          </w:tcPr>
          <w:p w14:paraId="1F875BFE" w14:textId="77777777" w:rsidR="001F2834" w:rsidRPr="001F2834" w:rsidRDefault="001F2834" w:rsidP="001F2834">
            <w:pPr>
              <w:spacing w:after="0" w:line="240" w:lineRule="auto"/>
              <w:jc w:val="left"/>
              <w:rPr>
                <w:rFonts w:ascii="Times New Roman" w:hAnsi="Times New Roman"/>
              </w:rPr>
            </w:pPr>
          </w:p>
        </w:tc>
        <w:tc>
          <w:tcPr>
            <w:tcW w:w="412" w:type="pct"/>
            <w:tcBorders>
              <w:top w:val="nil"/>
              <w:left w:val="nil"/>
              <w:bottom w:val="nil"/>
              <w:right w:val="nil"/>
            </w:tcBorders>
            <w:shd w:val="clear" w:color="auto" w:fill="auto"/>
            <w:noWrap/>
            <w:hideMark/>
          </w:tcPr>
          <w:p w14:paraId="26E0D406" w14:textId="77777777" w:rsidR="001F2834" w:rsidRPr="001F2834" w:rsidRDefault="001F2834" w:rsidP="001F2834">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1A32BF3A" w14:textId="77777777" w:rsidR="001F2834" w:rsidRPr="001F2834" w:rsidRDefault="001F2834" w:rsidP="001F2834">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27DECDC4" w14:textId="77777777" w:rsidR="001F2834" w:rsidRPr="001F2834" w:rsidRDefault="001F2834" w:rsidP="001F2834">
            <w:pPr>
              <w:spacing w:after="0" w:line="240" w:lineRule="auto"/>
              <w:jc w:val="left"/>
              <w:rPr>
                <w:rFonts w:ascii="Times New Roman" w:hAnsi="Times New Roman"/>
              </w:rPr>
            </w:pPr>
          </w:p>
        </w:tc>
        <w:tc>
          <w:tcPr>
            <w:tcW w:w="454" w:type="pct"/>
            <w:tcBorders>
              <w:top w:val="nil"/>
              <w:left w:val="nil"/>
              <w:bottom w:val="nil"/>
              <w:right w:val="nil"/>
            </w:tcBorders>
            <w:shd w:val="clear" w:color="auto" w:fill="auto"/>
            <w:noWrap/>
            <w:hideMark/>
          </w:tcPr>
          <w:p w14:paraId="2988ACCD" w14:textId="77777777" w:rsidR="001F2834" w:rsidRPr="001F2834" w:rsidRDefault="001F2834" w:rsidP="001F2834">
            <w:pPr>
              <w:spacing w:after="0" w:line="240" w:lineRule="auto"/>
              <w:jc w:val="left"/>
              <w:rPr>
                <w:rFonts w:ascii="Times New Roman" w:hAnsi="Times New Roman"/>
              </w:rPr>
            </w:pPr>
          </w:p>
        </w:tc>
        <w:tc>
          <w:tcPr>
            <w:tcW w:w="345" w:type="pct"/>
            <w:tcBorders>
              <w:top w:val="nil"/>
              <w:left w:val="nil"/>
              <w:bottom w:val="nil"/>
              <w:right w:val="nil"/>
            </w:tcBorders>
            <w:shd w:val="clear" w:color="auto" w:fill="auto"/>
            <w:noWrap/>
            <w:hideMark/>
          </w:tcPr>
          <w:p w14:paraId="7B59EAB8" w14:textId="77777777" w:rsidR="001F2834" w:rsidRPr="001F2834" w:rsidRDefault="001F2834" w:rsidP="001F2834">
            <w:pPr>
              <w:spacing w:after="0" w:line="240" w:lineRule="auto"/>
              <w:jc w:val="left"/>
              <w:rPr>
                <w:rFonts w:ascii="Times New Roman" w:hAnsi="Times New Roman"/>
              </w:rPr>
            </w:pPr>
          </w:p>
        </w:tc>
        <w:tc>
          <w:tcPr>
            <w:tcW w:w="420" w:type="pct"/>
            <w:tcBorders>
              <w:top w:val="nil"/>
              <w:left w:val="nil"/>
              <w:bottom w:val="nil"/>
              <w:right w:val="nil"/>
            </w:tcBorders>
            <w:shd w:val="clear" w:color="auto" w:fill="auto"/>
            <w:noWrap/>
            <w:hideMark/>
          </w:tcPr>
          <w:p w14:paraId="438E822A" w14:textId="77777777" w:rsidR="001F2834" w:rsidRPr="001F2834" w:rsidRDefault="001F2834" w:rsidP="001F2834">
            <w:pPr>
              <w:spacing w:after="0" w:line="240" w:lineRule="auto"/>
              <w:jc w:val="left"/>
              <w:rPr>
                <w:rFonts w:ascii="Times New Roman" w:hAnsi="Times New Roman"/>
              </w:rPr>
            </w:pPr>
          </w:p>
        </w:tc>
        <w:tc>
          <w:tcPr>
            <w:tcW w:w="454" w:type="pct"/>
            <w:tcBorders>
              <w:top w:val="nil"/>
              <w:left w:val="nil"/>
              <w:bottom w:val="nil"/>
              <w:right w:val="nil"/>
            </w:tcBorders>
            <w:shd w:val="clear" w:color="auto" w:fill="auto"/>
            <w:noWrap/>
            <w:hideMark/>
          </w:tcPr>
          <w:p w14:paraId="4D245FB2" w14:textId="77777777" w:rsidR="001F2834" w:rsidRPr="001F2834" w:rsidRDefault="001F2834" w:rsidP="001F2834">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077812B9" w14:textId="77777777" w:rsidR="001F2834" w:rsidRPr="001F2834" w:rsidRDefault="001F2834" w:rsidP="001F2834">
            <w:pPr>
              <w:spacing w:after="0" w:line="240" w:lineRule="auto"/>
              <w:jc w:val="left"/>
              <w:rPr>
                <w:rFonts w:ascii="Times New Roman" w:hAnsi="Times New Roman"/>
              </w:rPr>
            </w:pPr>
          </w:p>
        </w:tc>
      </w:tr>
      <w:tr w:rsidR="001F2834" w:rsidRPr="001F2834" w14:paraId="667A2FBE" w14:textId="77777777" w:rsidTr="001F2834">
        <w:trPr>
          <w:trHeight w:val="225"/>
        </w:trPr>
        <w:tc>
          <w:tcPr>
            <w:tcW w:w="687" w:type="pct"/>
            <w:vMerge w:val="restart"/>
            <w:tcBorders>
              <w:top w:val="nil"/>
              <w:left w:val="nil"/>
              <w:bottom w:val="nil"/>
              <w:right w:val="nil"/>
            </w:tcBorders>
            <w:shd w:val="clear" w:color="auto" w:fill="auto"/>
            <w:hideMark/>
          </w:tcPr>
          <w:p w14:paraId="6A2C20B5" w14:textId="77777777" w:rsidR="001F2834" w:rsidRPr="001F2834" w:rsidRDefault="001F2834" w:rsidP="001F2834">
            <w:pPr>
              <w:spacing w:after="0" w:line="240" w:lineRule="auto"/>
              <w:jc w:val="left"/>
              <w:rPr>
                <w:rFonts w:ascii="Arial" w:hAnsi="Arial" w:cs="Arial"/>
                <w:color w:val="000000"/>
                <w:sz w:val="16"/>
                <w:szCs w:val="16"/>
              </w:rPr>
            </w:pPr>
            <w:r w:rsidRPr="001F2834">
              <w:rPr>
                <w:rFonts w:ascii="Arial" w:hAnsi="Arial" w:cs="Arial"/>
                <w:color w:val="000000"/>
                <w:sz w:val="16"/>
                <w:szCs w:val="16"/>
              </w:rPr>
              <w:t>Outcome 1</w:t>
            </w:r>
          </w:p>
        </w:tc>
        <w:tc>
          <w:tcPr>
            <w:tcW w:w="445" w:type="pct"/>
            <w:tcBorders>
              <w:top w:val="nil"/>
              <w:left w:val="nil"/>
              <w:bottom w:val="nil"/>
              <w:right w:val="nil"/>
            </w:tcBorders>
            <w:shd w:val="clear" w:color="auto" w:fill="auto"/>
            <w:noWrap/>
            <w:hideMark/>
          </w:tcPr>
          <w:p w14:paraId="39EFBC10" w14:textId="77777777" w:rsidR="001F2834" w:rsidRPr="001F2834" w:rsidRDefault="001F2834" w:rsidP="001F2834">
            <w:pPr>
              <w:spacing w:after="0" w:line="240" w:lineRule="auto"/>
              <w:jc w:val="right"/>
              <w:rPr>
                <w:rFonts w:ascii="Arial" w:hAnsi="Arial" w:cs="Arial"/>
                <w:color w:val="000000"/>
                <w:sz w:val="16"/>
                <w:szCs w:val="16"/>
              </w:rPr>
            </w:pPr>
            <w:r w:rsidRPr="001F2834">
              <w:rPr>
                <w:rFonts w:ascii="Arial" w:hAnsi="Arial" w:cs="Arial"/>
                <w:color w:val="000000"/>
                <w:sz w:val="16"/>
                <w:szCs w:val="16"/>
              </w:rPr>
              <w:t>558,685</w:t>
            </w:r>
          </w:p>
        </w:tc>
        <w:tc>
          <w:tcPr>
            <w:tcW w:w="445" w:type="pct"/>
            <w:tcBorders>
              <w:top w:val="nil"/>
              <w:left w:val="nil"/>
              <w:bottom w:val="nil"/>
              <w:right w:val="nil"/>
            </w:tcBorders>
            <w:shd w:val="clear" w:color="auto" w:fill="auto"/>
            <w:noWrap/>
            <w:hideMark/>
          </w:tcPr>
          <w:p w14:paraId="3D0E7267" w14:textId="0BE5592E" w:rsidR="001F2834" w:rsidRPr="001F2834" w:rsidRDefault="005C15D5" w:rsidP="001F2834">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6E47A2EC" w14:textId="77777777" w:rsidR="001F2834" w:rsidRPr="001F2834" w:rsidRDefault="001F2834" w:rsidP="001F2834">
            <w:pPr>
              <w:spacing w:after="0" w:line="240" w:lineRule="auto"/>
              <w:jc w:val="right"/>
              <w:rPr>
                <w:rFonts w:ascii="Arial" w:hAnsi="Arial" w:cs="Arial"/>
                <w:color w:val="000000"/>
                <w:sz w:val="16"/>
                <w:szCs w:val="16"/>
              </w:rPr>
            </w:pPr>
            <w:r w:rsidRPr="001F2834">
              <w:rPr>
                <w:rFonts w:ascii="Arial" w:hAnsi="Arial" w:cs="Arial"/>
                <w:color w:val="000000"/>
                <w:sz w:val="16"/>
                <w:szCs w:val="16"/>
              </w:rPr>
              <w:t>23,876</w:t>
            </w:r>
          </w:p>
        </w:tc>
        <w:tc>
          <w:tcPr>
            <w:tcW w:w="445" w:type="pct"/>
            <w:tcBorders>
              <w:top w:val="nil"/>
              <w:left w:val="nil"/>
              <w:bottom w:val="nil"/>
              <w:right w:val="nil"/>
            </w:tcBorders>
            <w:shd w:val="clear" w:color="auto" w:fill="auto"/>
            <w:noWrap/>
            <w:hideMark/>
          </w:tcPr>
          <w:p w14:paraId="4D4218D7" w14:textId="6A1FC0E4" w:rsidR="001F2834" w:rsidRPr="001F2834" w:rsidRDefault="005C15D5" w:rsidP="001F2834">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7BBFD987" w14:textId="7F0CA5E7" w:rsidR="001F2834" w:rsidRPr="001F2834" w:rsidRDefault="005C15D5" w:rsidP="001F2834">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0A08FFB1" w14:textId="3E1D6F2F" w:rsidR="001F2834" w:rsidRPr="001F2834" w:rsidRDefault="005C15D5" w:rsidP="001F2834">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nil"/>
              <w:left w:val="nil"/>
              <w:bottom w:val="nil"/>
              <w:right w:val="nil"/>
            </w:tcBorders>
            <w:shd w:val="clear" w:color="auto" w:fill="auto"/>
            <w:noWrap/>
            <w:hideMark/>
          </w:tcPr>
          <w:p w14:paraId="1645CF4B" w14:textId="334020FD" w:rsidR="001F2834" w:rsidRPr="001F2834" w:rsidRDefault="005C15D5" w:rsidP="001F2834">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0F2E273F" w14:textId="76949BD0" w:rsidR="001F2834" w:rsidRPr="001F2834" w:rsidRDefault="005C15D5" w:rsidP="001F2834">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78A45BCC" w14:textId="7CF13753" w:rsidR="001F2834" w:rsidRPr="001F2834" w:rsidRDefault="005C15D5" w:rsidP="001F2834">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54629EFD" w14:textId="77777777" w:rsidR="001F2834" w:rsidRPr="001F2834" w:rsidRDefault="001F2834" w:rsidP="001F2834">
            <w:pPr>
              <w:spacing w:after="0" w:line="240" w:lineRule="auto"/>
              <w:jc w:val="right"/>
              <w:rPr>
                <w:rFonts w:ascii="Arial" w:hAnsi="Arial" w:cs="Arial"/>
                <w:color w:val="000000"/>
                <w:sz w:val="16"/>
                <w:szCs w:val="16"/>
              </w:rPr>
            </w:pPr>
            <w:r w:rsidRPr="001F2834">
              <w:rPr>
                <w:rFonts w:ascii="Arial" w:hAnsi="Arial" w:cs="Arial"/>
                <w:color w:val="000000"/>
                <w:sz w:val="16"/>
                <w:szCs w:val="16"/>
              </w:rPr>
              <w:t>582,561</w:t>
            </w:r>
          </w:p>
        </w:tc>
      </w:tr>
      <w:tr w:rsidR="001F2834" w:rsidRPr="001F2834" w14:paraId="24B2768F" w14:textId="77777777" w:rsidTr="001F2834">
        <w:trPr>
          <w:trHeight w:val="225"/>
        </w:trPr>
        <w:tc>
          <w:tcPr>
            <w:tcW w:w="687" w:type="pct"/>
            <w:vMerge/>
            <w:tcBorders>
              <w:top w:val="nil"/>
              <w:left w:val="nil"/>
              <w:bottom w:val="nil"/>
              <w:right w:val="nil"/>
            </w:tcBorders>
            <w:vAlign w:val="center"/>
            <w:hideMark/>
          </w:tcPr>
          <w:p w14:paraId="78867213" w14:textId="77777777" w:rsidR="001F2834" w:rsidRPr="001F2834" w:rsidRDefault="001F2834" w:rsidP="001F2834">
            <w:pPr>
              <w:spacing w:after="0" w:line="240" w:lineRule="auto"/>
              <w:jc w:val="lef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58D32BE0" w14:textId="77777777" w:rsidR="001F2834" w:rsidRPr="001F2834" w:rsidRDefault="001F2834" w:rsidP="001F2834">
            <w:pPr>
              <w:spacing w:after="0" w:line="240" w:lineRule="auto"/>
              <w:jc w:val="right"/>
              <w:rPr>
                <w:rFonts w:ascii="Arial" w:hAnsi="Arial" w:cs="Arial"/>
                <w:i/>
                <w:iCs/>
                <w:color w:val="000000"/>
                <w:sz w:val="16"/>
                <w:szCs w:val="16"/>
              </w:rPr>
            </w:pPr>
            <w:r w:rsidRPr="001F2834">
              <w:rPr>
                <w:rFonts w:ascii="Arial" w:hAnsi="Arial" w:cs="Arial"/>
                <w:i/>
                <w:iCs/>
                <w:color w:val="000000"/>
                <w:sz w:val="16"/>
                <w:szCs w:val="16"/>
              </w:rPr>
              <w:t>514,090</w:t>
            </w:r>
          </w:p>
        </w:tc>
        <w:tc>
          <w:tcPr>
            <w:tcW w:w="445" w:type="pct"/>
            <w:tcBorders>
              <w:top w:val="nil"/>
              <w:left w:val="nil"/>
              <w:bottom w:val="nil"/>
              <w:right w:val="nil"/>
            </w:tcBorders>
            <w:shd w:val="clear" w:color="auto" w:fill="auto"/>
            <w:noWrap/>
            <w:hideMark/>
          </w:tcPr>
          <w:p w14:paraId="38471CA6" w14:textId="73366586" w:rsidR="001F2834" w:rsidRPr="001F2834" w:rsidRDefault="005C15D5" w:rsidP="001F2834">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1B22D1D7" w14:textId="77777777" w:rsidR="001F2834" w:rsidRPr="001F2834" w:rsidRDefault="001F2834" w:rsidP="001F2834">
            <w:pPr>
              <w:spacing w:after="0" w:line="240" w:lineRule="auto"/>
              <w:jc w:val="right"/>
              <w:rPr>
                <w:rFonts w:ascii="Arial" w:hAnsi="Arial" w:cs="Arial"/>
                <w:i/>
                <w:iCs/>
                <w:color w:val="000000"/>
                <w:sz w:val="16"/>
                <w:szCs w:val="16"/>
              </w:rPr>
            </w:pPr>
            <w:r w:rsidRPr="001F2834">
              <w:rPr>
                <w:rFonts w:ascii="Arial" w:hAnsi="Arial" w:cs="Arial"/>
                <w:i/>
                <w:iCs/>
                <w:color w:val="000000"/>
                <w:sz w:val="16"/>
                <w:szCs w:val="16"/>
              </w:rPr>
              <w:t>24,478</w:t>
            </w:r>
          </w:p>
        </w:tc>
        <w:tc>
          <w:tcPr>
            <w:tcW w:w="445" w:type="pct"/>
            <w:tcBorders>
              <w:top w:val="nil"/>
              <w:left w:val="nil"/>
              <w:bottom w:val="nil"/>
              <w:right w:val="nil"/>
            </w:tcBorders>
            <w:shd w:val="clear" w:color="auto" w:fill="auto"/>
            <w:noWrap/>
            <w:hideMark/>
          </w:tcPr>
          <w:p w14:paraId="21D8EE2A" w14:textId="552706D1" w:rsidR="001F2834" w:rsidRPr="001F2834" w:rsidRDefault="005C15D5" w:rsidP="001F2834">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1A35788F" w14:textId="2CA9B163" w:rsidR="001F2834" w:rsidRPr="001F2834" w:rsidRDefault="005C15D5" w:rsidP="001F2834">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105EBB60" w14:textId="75853A61" w:rsidR="001F2834" w:rsidRPr="001F2834" w:rsidRDefault="005C15D5" w:rsidP="001F2834">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1D4718E9" w14:textId="70BEBCEF" w:rsidR="001F2834" w:rsidRPr="001F2834" w:rsidRDefault="005C15D5" w:rsidP="001F2834">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4B935D9D" w14:textId="50C5BC42" w:rsidR="001F2834" w:rsidRPr="001F2834" w:rsidRDefault="005C15D5" w:rsidP="001F2834">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6F7B2800" w14:textId="7F2FF595" w:rsidR="001F2834" w:rsidRPr="001F2834" w:rsidRDefault="005C15D5" w:rsidP="001F2834">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62BA6B47" w14:textId="77777777" w:rsidR="001F2834" w:rsidRPr="001F2834" w:rsidRDefault="001F2834" w:rsidP="001F2834">
            <w:pPr>
              <w:spacing w:after="0" w:line="240" w:lineRule="auto"/>
              <w:jc w:val="right"/>
              <w:rPr>
                <w:rFonts w:ascii="Arial" w:hAnsi="Arial" w:cs="Arial"/>
                <w:i/>
                <w:iCs/>
                <w:color w:val="000000"/>
                <w:sz w:val="16"/>
                <w:szCs w:val="16"/>
              </w:rPr>
            </w:pPr>
            <w:r w:rsidRPr="001F2834">
              <w:rPr>
                <w:rFonts w:ascii="Arial" w:hAnsi="Arial" w:cs="Arial"/>
                <w:i/>
                <w:iCs/>
                <w:color w:val="000000"/>
                <w:sz w:val="16"/>
                <w:szCs w:val="16"/>
              </w:rPr>
              <w:t>538,568</w:t>
            </w:r>
          </w:p>
        </w:tc>
      </w:tr>
      <w:tr w:rsidR="001F2834" w:rsidRPr="001F2834" w14:paraId="542F4DB1" w14:textId="77777777" w:rsidTr="001F2834">
        <w:trPr>
          <w:trHeight w:val="225"/>
        </w:trPr>
        <w:tc>
          <w:tcPr>
            <w:tcW w:w="687" w:type="pct"/>
            <w:tcBorders>
              <w:top w:val="nil"/>
              <w:left w:val="nil"/>
              <w:bottom w:val="nil"/>
              <w:right w:val="nil"/>
            </w:tcBorders>
            <w:shd w:val="clear" w:color="auto" w:fill="auto"/>
            <w:noWrap/>
            <w:hideMark/>
          </w:tcPr>
          <w:p w14:paraId="6D7B17C6" w14:textId="77777777" w:rsidR="001F2834" w:rsidRPr="001F2834" w:rsidRDefault="001F2834" w:rsidP="001F2834">
            <w:pPr>
              <w:spacing w:after="0" w:line="240" w:lineRule="auto"/>
              <w:jc w:val="right"/>
              <w:rPr>
                <w:rFonts w:ascii="Arial" w:hAnsi="Arial" w:cs="Arial"/>
                <w:i/>
                <w:iCs/>
                <w:color w:val="000000"/>
                <w:sz w:val="16"/>
                <w:szCs w:val="16"/>
              </w:rPr>
            </w:pPr>
          </w:p>
        </w:tc>
        <w:tc>
          <w:tcPr>
            <w:tcW w:w="445" w:type="pct"/>
            <w:tcBorders>
              <w:top w:val="nil"/>
              <w:left w:val="nil"/>
              <w:bottom w:val="nil"/>
              <w:right w:val="nil"/>
            </w:tcBorders>
            <w:shd w:val="clear" w:color="auto" w:fill="auto"/>
            <w:noWrap/>
            <w:hideMark/>
          </w:tcPr>
          <w:p w14:paraId="264C003E" w14:textId="77777777" w:rsidR="001F2834" w:rsidRPr="001F2834" w:rsidRDefault="001F2834" w:rsidP="001F2834">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4CB200FF" w14:textId="77777777" w:rsidR="001F2834" w:rsidRPr="001F2834" w:rsidRDefault="001F2834" w:rsidP="001F2834">
            <w:pPr>
              <w:spacing w:after="0" w:line="240" w:lineRule="auto"/>
              <w:jc w:val="center"/>
              <w:rPr>
                <w:rFonts w:ascii="Times New Roman" w:hAnsi="Times New Roman"/>
              </w:rPr>
            </w:pPr>
          </w:p>
        </w:tc>
        <w:tc>
          <w:tcPr>
            <w:tcW w:w="412" w:type="pct"/>
            <w:tcBorders>
              <w:top w:val="nil"/>
              <w:left w:val="nil"/>
              <w:bottom w:val="nil"/>
              <w:right w:val="nil"/>
            </w:tcBorders>
            <w:shd w:val="clear" w:color="auto" w:fill="auto"/>
            <w:noWrap/>
            <w:hideMark/>
          </w:tcPr>
          <w:p w14:paraId="63DD127F" w14:textId="77777777" w:rsidR="001F2834" w:rsidRPr="001F2834" w:rsidRDefault="001F2834" w:rsidP="001F2834">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noWrap/>
            <w:hideMark/>
          </w:tcPr>
          <w:p w14:paraId="331B8680" w14:textId="77777777" w:rsidR="001F2834" w:rsidRPr="001F2834" w:rsidRDefault="001F2834" w:rsidP="001F2834">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noWrap/>
            <w:hideMark/>
          </w:tcPr>
          <w:p w14:paraId="4203B9B6" w14:textId="77777777" w:rsidR="001F2834" w:rsidRPr="001F2834" w:rsidRDefault="001F2834" w:rsidP="001F2834">
            <w:pPr>
              <w:spacing w:after="0" w:line="240" w:lineRule="auto"/>
              <w:jc w:val="center"/>
              <w:rPr>
                <w:rFonts w:ascii="Times New Roman" w:hAnsi="Times New Roman"/>
              </w:rPr>
            </w:pPr>
          </w:p>
        </w:tc>
        <w:tc>
          <w:tcPr>
            <w:tcW w:w="454" w:type="pct"/>
            <w:tcBorders>
              <w:top w:val="nil"/>
              <w:left w:val="nil"/>
              <w:bottom w:val="nil"/>
              <w:right w:val="nil"/>
            </w:tcBorders>
            <w:shd w:val="clear" w:color="auto" w:fill="auto"/>
            <w:noWrap/>
            <w:hideMark/>
          </w:tcPr>
          <w:p w14:paraId="23F85376" w14:textId="77777777" w:rsidR="001F2834" w:rsidRPr="001F2834" w:rsidRDefault="001F2834" w:rsidP="001F2834">
            <w:pPr>
              <w:spacing w:after="0" w:line="240" w:lineRule="auto"/>
              <w:jc w:val="center"/>
              <w:rPr>
                <w:rFonts w:ascii="Times New Roman" w:hAnsi="Times New Roman"/>
              </w:rPr>
            </w:pPr>
          </w:p>
        </w:tc>
        <w:tc>
          <w:tcPr>
            <w:tcW w:w="345" w:type="pct"/>
            <w:tcBorders>
              <w:top w:val="nil"/>
              <w:left w:val="nil"/>
              <w:bottom w:val="nil"/>
              <w:right w:val="nil"/>
            </w:tcBorders>
            <w:shd w:val="clear" w:color="auto" w:fill="auto"/>
            <w:noWrap/>
            <w:hideMark/>
          </w:tcPr>
          <w:p w14:paraId="08A68F44" w14:textId="77777777" w:rsidR="001F2834" w:rsidRPr="001F2834" w:rsidRDefault="001F2834" w:rsidP="001F2834">
            <w:pPr>
              <w:spacing w:after="0" w:line="240" w:lineRule="auto"/>
              <w:jc w:val="center"/>
              <w:rPr>
                <w:rFonts w:ascii="Times New Roman" w:hAnsi="Times New Roman"/>
              </w:rPr>
            </w:pPr>
          </w:p>
        </w:tc>
        <w:tc>
          <w:tcPr>
            <w:tcW w:w="420" w:type="pct"/>
            <w:tcBorders>
              <w:top w:val="nil"/>
              <w:left w:val="nil"/>
              <w:bottom w:val="nil"/>
              <w:right w:val="nil"/>
            </w:tcBorders>
            <w:shd w:val="clear" w:color="auto" w:fill="auto"/>
            <w:noWrap/>
            <w:hideMark/>
          </w:tcPr>
          <w:p w14:paraId="78D2DC6C" w14:textId="77777777" w:rsidR="001F2834" w:rsidRPr="001F2834" w:rsidRDefault="001F2834" w:rsidP="001F2834">
            <w:pPr>
              <w:spacing w:after="0" w:line="240" w:lineRule="auto"/>
              <w:jc w:val="center"/>
              <w:rPr>
                <w:rFonts w:ascii="Times New Roman" w:hAnsi="Times New Roman"/>
              </w:rPr>
            </w:pPr>
          </w:p>
        </w:tc>
        <w:tc>
          <w:tcPr>
            <w:tcW w:w="454" w:type="pct"/>
            <w:tcBorders>
              <w:top w:val="nil"/>
              <w:left w:val="nil"/>
              <w:bottom w:val="nil"/>
              <w:right w:val="nil"/>
            </w:tcBorders>
            <w:shd w:val="clear" w:color="auto" w:fill="auto"/>
            <w:noWrap/>
            <w:hideMark/>
          </w:tcPr>
          <w:p w14:paraId="4C5F0854" w14:textId="77777777" w:rsidR="001F2834" w:rsidRPr="001F2834" w:rsidRDefault="001F2834" w:rsidP="001F2834">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noWrap/>
            <w:hideMark/>
          </w:tcPr>
          <w:p w14:paraId="74CF6A56" w14:textId="77777777" w:rsidR="001F2834" w:rsidRPr="001F2834" w:rsidRDefault="001F2834" w:rsidP="001F2834">
            <w:pPr>
              <w:spacing w:after="0" w:line="240" w:lineRule="auto"/>
              <w:jc w:val="center"/>
              <w:rPr>
                <w:rFonts w:ascii="Times New Roman" w:hAnsi="Times New Roman"/>
              </w:rPr>
            </w:pPr>
          </w:p>
        </w:tc>
      </w:tr>
      <w:tr w:rsidR="001F2834" w:rsidRPr="001F2834" w14:paraId="12686FD2" w14:textId="77777777" w:rsidTr="001F2834">
        <w:trPr>
          <w:trHeight w:val="225"/>
        </w:trPr>
        <w:tc>
          <w:tcPr>
            <w:tcW w:w="687" w:type="pct"/>
            <w:vMerge w:val="restart"/>
            <w:tcBorders>
              <w:top w:val="nil"/>
              <w:left w:val="nil"/>
              <w:bottom w:val="nil"/>
              <w:right w:val="nil"/>
            </w:tcBorders>
            <w:shd w:val="clear" w:color="auto" w:fill="auto"/>
            <w:hideMark/>
          </w:tcPr>
          <w:p w14:paraId="35C4613C" w14:textId="77777777" w:rsidR="001F2834" w:rsidRPr="001F2834" w:rsidRDefault="001F2834" w:rsidP="001F2834">
            <w:pPr>
              <w:spacing w:after="0" w:line="240" w:lineRule="auto"/>
              <w:jc w:val="left"/>
              <w:rPr>
                <w:rFonts w:ascii="Arial" w:hAnsi="Arial" w:cs="Arial"/>
                <w:color w:val="000000"/>
                <w:sz w:val="16"/>
                <w:szCs w:val="16"/>
              </w:rPr>
            </w:pPr>
            <w:r w:rsidRPr="001F2834">
              <w:rPr>
                <w:rFonts w:ascii="Arial" w:hAnsi="Arial" w:cs="Arial"/>
                <w:color w:val="000000"/>
                <w:sz w:val="16"/>
                <w:szCs w:val="16"/>
              </w:rPr>
              <w:t>Equity Injections</w:t>
            </w:r>
          </w:p>
        </w:tc>
        <w:tc>
          <w:tcPr>
            <w:tcW w:w="445" w:type="pct"/>
            <w:tcBorders>
              <w:top w:val="nil"/>
              <w:left w:val="nil"/>
              <w:bottom w:val="nil"/>
              <w:right w:val="nil"/>
            </w:tcBorders>
            <w:shd w:val="clear" w:color="auto" w:fill="auto"/>
            <w:noWrap/>
            <w:hideMark/>
          </w:tcPr>
          <w:p w14:paraId="49D2FDC8" w14:textId="4611C27D" w:rsidR="001F2834" w:rsidRPr="001F2834" w:rsidRDefault="005C15D5" w:rsidP="001F2834">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3E5ECA55" w14:textId="77777777" w:rsidR="001F2834" w:rsidRPr="001F2834" w:rsidRDefault="001F2834" w:rsidP="001F2834">
            <w:pPr>
              <w:spacing w:after="0" w:line="240" w:lineRule="auto"/>
              <w:jc w:val="right"/>
              <w:rPr>
                <w:rFonts w:ascii="Arial" w:hAnsi="Arial" w:cs="Arial"/>
                <w:color w:val="000000"/>
                <w:sz w:val="16"/>
                <w:szCs w:val="16"/>
              </w:rPr>
            </w:pPr>
            <w:r w:rsidRPr="001F2834">
              <w:rPr>
                <w:rFonts w:ascii="Arial" w:hAnsi="Arial" w:cs="Arial"/>
                <w:color w:val="000000"/>
                <w:sz w:val="16"/>
                <w:szCs w:val="16"/>
              </w:rPr>
              <w:t>71,945</w:t>
            </w:r>
          </w:p>
        </w:tc>
        <w:tc>
          <w:tcPr>
            <w:tcW w:w="412" w:type="pct"/>
            <w:tcBorders>
              <w:top w:val="nil"/>
              <w:left w:val="nil"/>
              <w:bottom w:val="nil"/>
              <w:right w:val="nil"/>
            </w:tcBorders>
            <w:shd w:val="clear" w:color="auto" w:fill="auto"/>
            <w:noWrap/>
            <w:hideMark/>
          </w:tcPr>
          <w:p w14:paraId="5584EF33" w14:textId="04A7D29D" w:rsidR="001F2834" w:rsidRPr="001F2834" w:rsidRDefault="005C15D5" w:rsidP="001F2834">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67D96CF0" w14:textId="15291674" w:rsidR="001F2834" w:rsidRPr="001F2834" w:rsidRDefault="005C15D5" w:rsidP="001F2834">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1B35253B" w14:textId="48D2E485" w:rsidR="001F2834" w:rsidRPr="001F2834" w:rsidRDefault="005C15D5" w:rsidP="001F2834">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60E20D71" w14:textId="4DD9D01E" w:rsidR="001F2834" w:rsidRPr="001F2834" w:rsidRDefault="005C15D5" w:rsidP="001F2834">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nil"/>
              <w:left w:val="nil"/>
              <w:bottom w:val="nil"/>
              <w:right w:val="nil"/>
            </w:tcBorders>
            <w:shd w:val="clear" w:color="auto" w:fill="auto"/>
            <w:noWrap/>
            <w:hideMark/>
          </w:tcPr>
          <w:p w14:paraId="5B2A8D0E" w14:textId="25284928" w:rsidR="001F2834" w:rsidRPr="001F2834" w:rsidRDefault="005C15D5" w:rsidP="001F2834">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0A72263C" w14:textId="1D36A672" w:rsidR="001F2834" w:rsidRPr="001F2834" w:rsidRDefault="005C15D5" w:rsidP="001F2834">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58317E99" w14:textId="06F84E88" w:rsidR="001F2834" w:rsidRPr="001F2834" w:rsidRDefault="005C15D5" w:rsidP="001F2834">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7DD29343" w14:textId="77777777" w:rsidR="001F2834" w:rsidRPr="001F2834" w:rsidRDefault="001F2834" w:rsidP="001F2834">
            <w:pPr>
              <w:spacing w:after="0" w:line="240" w:lineRule="auto"/>
              <w:jc w:val="right"/>
              <w:rPr>
                <w:rFonts w:ascii="Arial" w:hAnsi="Arial" w:cs="Arial"/>
                <w:color w:val="000000"/>
                <w:sz w:val="16"/>
                <w:szCs w:val="16"/>
              </w:rPr>
            </w:pPr>
            <w:r w:rsidRPr="001F2834">
              <w:rPr>
                <w:rFonts w:ascii="Arial" w:hAnsi="Arial" w:cs="Arial"/>
                <w:color w:val="000000"/>
                <w:sz w:val="16"/>
                <w:szCs w:val="16"/>
              </w:rPr>
              <w:t>71,945</w:t>
            </w:r>
          </w:p>
        </w:tc>
      </w:tr>
      <w:tr w:rsidR="001F2834" w:rsidRPr="001F2834" w14:paraId="3FA72134" w14:textId="77777777" w:rsidTr="001F2834">
        <w:trPr>
          <w:trHeight w:val="225"/>
        </w:trPr>
        <w:tc>
          <w:tcPr>
            <w:tcW w:w="687" w:type="pct"/>
            <w:vMerge/>
            <w:tcBorders>
              <w:top w:val="nil"/>
              <w:left w:val="nil"/>
              <w:bottom w:val="nil"/>
              <w:right w:val="nil"/>
            </w:tcBorders>
            <w:vAlign w:val="center"/>
            <w:hideMark/>
          </w:tcPr>
          <w:p w14:paraId="4B969624" w14:textId="77777777" w:rsidR="001F2834" w:rsidRPr="001F2834" w:rsidRDefault="001F2834" w:rsidP="001F2834">
            <w:pPr>
              <w:spacing w:after="0" w:line="240" w:lineRule="auto"/>
              <w:jc w:val="lef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6B0ACE86" w14:textId="5E6252FE" w:rsidR="001F2834" w:rsidRPr="001F2834" w:rsidRDefault="005C15D5" w:rsidP="001F2834">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18A1D6A7" w14:textId="77777777" w:rsidR="001F2834" w:rsidRPr="001F2834" w:rsidRDefault="001F2834" w:rsidP="001F2834">
            <w:pPr>
              <w:spacing w:after="0" w:line="240" w:lineRule="auto"/>
              <w:jc w:val="right"/>
              <w:rPr>
                <w:rFonts w:ascii="Arial" w:hAnsi="Arial" w:cs="Arial"/>
                <w:i/>
                <w:iCs/>
                <w:color w:val="000000"/>
                <w:sz w:val="16"/>
                <w:szCs w:val="16"/>
              </w:rPr>
            </w:pPr>
            <w:r w:rsidRPr="001F2834">
              <w:rPr>
                <w:rFonts w:ascii="Arial" w:hAnsi="Arial" w:cs="Arial"/>
                <w:i/>
                <w:iCs/>
                <w:color w:val="000000"/>
                <w:sz w:val="16"/>
                <w:szCs w:val="16"/>
              </w:rPr>
              <w:t>48,501</w:t>
            </w:r>
          </w:p>
        </w:tc>
        <w:tc>
          <w:tcPr>
            <w:tcW w:w="412" w:type="pct"/>
            <w:tcBorders>
              <w:top w:val="nil"/>
              <w:left w:val="nil"/>
              <w:bottom w:val="nil"/>
              <w:right w:val="nil"/>
            </w:tcBorders>
            <w:shd w:val="clear" w:color="auto" w:fill="auto"/>
            <w:noWrap/>
            <w:hideMark/>
          </w:tcPr>
          <w:p w14:paraId="13B494C5" w14:textId="6D757245" w:rsidR="001F2834" w:rsidRPr="001F2834" w:rsidRDefault="005C15D5" w:rsidP="001F2834">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11BC03B7" w14:textId="1CA5D3C8" w:rsidR="001F2834" w:rsidRPr="001F2834" w:rsidRDefault="005C15D5" w:rsidP="001F2834">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74E73528" w14:textId="2B837DF1" w:rsidR="001F2834" w:rsidRPr="001F2834" w:rsidRDefault="005C15D5" w:rsidP="001F2834">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64EF29C7" w14:textId="3E892B5B" w:rsidR="001F2834" w:rsidRPr="001F2834" w:rsidRDefault="005C15D5" w:rsidP="001F2834">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4622A703" w14:textId="57CFFF65" w:rsidR="001F2834" w:rsidRPr="001F2834" w:rsidRDefault="005C15D5" w:rsidP="001F2834">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3A6DF143" w14:textId="605C9E06" w:rsidR="001F2834" w:rsidRPr="001F2834" w:rsidRDefault="005C15D5" w:rsidP="001F2834">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26CD62A5" w14:textId="64F5DEF8" w:rsidR="001F2834" w:rsidRPr="001F2834" w:rsidRDefault="005C15D5" w:rsidP="001F2834">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304E1C79" w14:textId="77777777" w:rsidR="001F2834" w:rsidRPr="001F2834" w:rsidRDefault="001F2834" w:rsidP="001F2834">
            <w:pPr>
              <w:spacing w:after="0" w:line="240" w:lineRule="auto"/>
              <w:jc w:val="right"/>
              <w:rPr>
                <w:rFonts w:ascii="Arial" w:hAnsi="Arial" w:cs="Arial"/>
                <w:i/>
                <w:iCs/>
                <w:color w:val="000000"/>
                <w:sz w:val="16"/>
                <w:szCs w:val="16"/>
              </w:rPr>
            </w:pPr>
            <w:r w:rsidRPr="001F2834">
              <w:rPr>
                <w:rFonts w:ascii="Arial" w:hAnsi="Arial" w:cs="Arial"/>
                <w:i/>
                <w:iCs/>
                <w:color w:val="000000"/>
                <w:sz w:val="16"/>
                <w:szCs w:val="16"/>
              </w:rPr>
              <w:t>48,501</w:t>
            </w:r>
          </w:p>
        </w:tc>
      </w:tr>
      <w:tr w:rsidR="001F2834" w:rsidRPr="001F2834" w14:paraId="4722F605" w14:textId="77777777" w:rsidTr="001F2834">
        <w:trPr>
          <w:trHeight w:val="225"/>
        </w:trPr>
        <w:tc>
          <w:tcPr>
            <w:tcW w:w="687" w:type="pct"/>
            <w:vMerge w:val="restart"/>
            <w:tcBorders>
              <w:top w:val="nil"/>
              <w:left w:val="nil"/>
              <w:bottom w:val="nil"/>
              <w:right w:val="nil"/>
            </w:tcBorders>
            <w:shd w:val="clear" w:color="auto" w:fill="auto"/>
            <w:hideMark/>
          </w:tcPr>
          <w:p w14:paraId="09B19A2A" w14:textId="77777777" w:rsidR="001F2834" w:rsidRPr="001F2834" w:rsidRDefault="001F2834" w:rsidP="001F2834">
            <w:pPr>
              <w:spacing w:after="0" w:line="240" w:lineRule="auto"/>
              <w:jc w:val="left"/>
              <w:rPr>
                <w:rFonts w:ascii="Arial" w:hAnsi="Arial" w:cs="Arial"/>
                <w:color w:val="000000"/>
                <w:sz w:val="16"/>
                <w:szCs w:val="16"/>
              </w:rPr>
            </w:pPr>
            <w:r w:rsidRPr="001F2834">
              <w:rPr>
                <w:rFonts w:ascii="Arial" w:hAnsi="Arial" w:cs="Arial"/>
                <w:color w:val="000000"/>
                <w:sz w:val="16"/>
                <w:szCs w:val="16"/>
              </w:rPr>
              <w:t>Total</w:t>
            </w:r>
          </w:p>
        </w:tc>
        <w:tc>
          <w:tcPr>
            <w:tcW w:w="445" w:type="pct"/>
            <w:tcBorders>
              <w:top w:val="single" w:sz="4" w:space="0" w:color="auto"/>
              <w:left w:val="nil"/>
              <w:bottom w:val="nil"/>
              <w:right w:val="nil"/>
            </w:tcBorders>
            <w:shd w:val="clear" w:color="auto" w:fill="auto"/>
            <w:noWrap/>
            <w:hideMark/>
          </w:tcPr>
          <w:p w14:paraId="7D7401AA" w14:textId="77777777" w:rsidR="001F2834" w:rsidRPr="001F2834" w:rsidRDefault="001F2834" w:rsidP="001F2834">
            <w:pPr>
              <w:spacing w:after="0" w:line="240" w:lineRule="auto"/>
              <w:jc w:val="right"/>
              <w:rPr>
                <w:rFonts w:ascii="Arial" w:hAnsi="Arial" w:cs="Arial"/>
                <w:color w:val="000000"/>
                <w:sz w:val="16"/>
                <w:szCs w:val="16"/>
              </w:rPr>
            </w:pPr>
            <w:r w:rsidRPr="001F2834">
              <w:rPr>
                <w:rFonts w:ascii="Arial" w:hAnsi="Arial" w:cs="Arial"/>
                <w:color w:val="000000"/>
                <w:sz w:val="16"/>
                <w:szCs w:val="16"/>
              </w:rPr>
              <w:t>558,685</w:t>
            </w:r>
          </w:p>
        </w:tc>
        <w:tc>
          <w:tcPr>
            <w:tcW w:w="445" w:type="pct"/>
            <w:tcBorders>
              <w:top w:val="single" w:sz="4" w:space="0" w:color="auto"/>
              <w:left w:val="nil"/>
              <w:bottom w:val="nil"/>
              <w:right w:val="nil"/>
            </w:tcBorders>
            <w:shd w:val="clear" w:color="auto" w:fill="auto"/>
            <w:noWrap/>
            <w:hideMark/>
          </w:tcPr>
          <w:p w14:paraId="6670D0BD" w14:textId="77777777" w:rsidR="001F2834" w:rsidRPr="001F2834" w:rsidRDefault="001F2834" w:rsidP="001F2834">
            <w:pPr>
              <w:spacing w:after="0" w:line="240" w:lineRule="auto"/>
              <w:jc w:val="right"/>
              <w:rPr>
                <w:rFonts w:ascii="Arial" w:hAnsi="Arial" w:cs="Arial"/>
                <w:color w:val="000000"/>
                <w:sz w:val="16"/>
                <w:szCs w:val="16"/>
              </w:rPr>
            </w:pPr>
            <w:r w:rsidRPr="001F2834">
              <w:rPr>
                <w:rFonts w:ascii="Arial" w:hAnsi="Arial" w:cs="Arial"/>
                <w:color w:val="000000"/>
                <w:sz w:val="16"/>
                <w:szCs w:val="16"/>
              </w:rPr>
              <w:t>71,945</w:t>
            </w:r>
          </w:p>
        </w:tc>
        <w:tc>
          <w:tcPr>
            <w:tcW w:w="412" w:type="pct"/>
            <w:tcBorders>
              <w:top w:val="single" w:sz="4" w:space="0" w:color="auto"/>
              <w:left w:val="nil"/>
              <w:bottom w:val="nil"/>
              <w:right w:val="nil"/>
            </w:tcBorders>
            <w:shd w:val="clear" w:color="auto" w:fill="auto"/>
            <w:noWrap/>
            <w:hideMark/>
          </w:tcPr>
          <w:p w14:paraId="1104D7C7" w14:textId="77777777" w:rsidR="001F2834" w:rsidRPr="001F2834" w:rsidRDefault="001F2834" w:rsidP="001F2834">
            <w:pPr>
              <w:spacing w:after="0" w:line="240" w:lineRule="auto"/>
              <w:jc w:val="right"/>
              <w:rPr>
                <w:rFonts w:ascii="Arial" w:hAnsi="Arial" w:cs="Arial"/>
                <w:color w:val="000000"/>
                <w:sz w:val="16"/>
                <w:szCs w:val="16"/>
              </w:rPr>
            </w:pPr>
            <w:r w:rsidRPr="001F2834">
              <w:rPr>
                <w:rFonts w:ascii="Arial" w:hAnsi="Arial" w:cs="Arial"/>
                <w:color w:val="000000"/>
                <w:sz w:val="16"/>
                <w:szCs w:val="16"/>
              </w:rPr>
              <w:t>23,876</w:t>
            </w:r>
          </w:p>
        </w:tc>
        <w:tc>
          <w:tcPr>
            <w:tcW w:w="445" w:type="pct"/>
            <w:tcBorders>
              <w:top w:val="single" w:sz="4" w:space="0" w:color="auto"/>
              <w:left w:val="nil"/>
              <w:bottom w:val="nil"/>
              <w:right w:val="nil"/>
            </w:tcBorders>
            <w:shd w:val="clear" w:color="auto" w:fill="auto"/>
            <w:noWrap/>
            <w:hideMark/>
          </w:tcPr>
          <w:p w14:paraId="01D69D1A" w14:textId="57F52282" w:rsidR="001F2834" w:rsidRPr="001F2834" w:rsidRDefault="005C15D5" w:rsidP="001F2834">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auto"/>
              <w:left w:val="nil"/>
              <w:bottom w:val="nil"/>
              <w:right w:val="nil"/>
            </w:tcBorders>
            <w:shd w:val="clear" w:color="auto" w:fill="auto"/>
            <w:noWrap/>
            <w:hideMark/>
          </w:tcPr>
          <w:p w14:paraId="21559D94" w14:textId="2B84DF43" w:rsidR="001F2834" w:rsidRPr="001F2834" w:rsidRDefault="005C15D5" w:rsidP="001F2834">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auto"/>
              <w:left w:val="nil"/>
              <w:bottom w:val="nil"/>
              <w:right w:val="nil"/>
            </w:tcBorders>
            <w:shd w:val="clear" w:color="auto" w:fill="auto"/>
            <w:noWrap/>
            <w:hideMark/>
          </w:tcPr>
          <w:p w14:paraId="6C8AF3E8" w14:textId="79A64A3F" w:rsidR="001F2834" w:rsidRPr="001F2834" w:rsidRDefault="005C15D5" w:rsidP="001F2834">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single" w:sz="4" w:space="0" w:color="auto"/>
              <w:left w:val="nil"/>
              <w:bottom w:val="nil"/>
              <w:right w:val="nil"/>
            </w:tcBorders>
            <w:shd w:val="clear" w:color="auto" w:fill="auto"/>
            <w:noWrap/>
            <w:hideMark/>
          </w:tcPr>
          <w:p w14:paraId="29BC0484" w14:textId="44CDAF80" w:rsidR="001F2834" w:rsidRPr="001F2834" w:rsidRDefault="005C15D5" w:rsidP="001F2834">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single" w:sz="4" w:space="0" w:color="auto"/>
              <w:left w:val="nil"/>
              <w:bottom w:val="nil"/>
              <w:right w:val="nil"/>
            </w:tcBorders>
            <w:shd w:val="clear" w:color="auto" w:fill="auto"/>
            <w:noWrap/>
            <w:hideMark/>
          </w:tcPr>
          <w:p w14:paraId="2D0611E6" w14:textId="269B75EB" w:rsidR="001F2834" w:rsidRPr="001F2834" w:rsidRDefault="005C15D5" w:rsidP="001F2834">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auto"/>
              <w:left w:val="nil"/>
              <w:bottom w:val="nil"/>
              <w:right w:val="nil"/>
            </w:tcBorders>
            <w:shd w:val="clear" w:color="auto" w:fill="auto"/>
            <w:noWrap/>
            <w:hideMark/>
          </w:tcPr>
          <w:p w14:paraId="5CE96524" w14:textId="7C870A0C" w:rsidR="001F2834" w:rsidRPr="001F2834" w:rsidRDefault="005C15D5" w:rsidP="001F2834">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auto"/>
              <w:left w:val="nil"/>
              <w:bottom w:val="nil"/>
              <w:right w:val="nil"/>
            </w:tcBorders>
            <w:shd w:val="clear" w:color="auto" w:fill="auto"/>
            <w:noWrap/>
            <w:hideMark/>
          </w:tcPr>
          <w:p w14:paraId="00DA05F3" w14:textId="77777777" w:rsidR="001F2834" w:rsidRPr="001F2834" w:rsidRDefault="001F2834" w:rsidP="001F2834">
            <w:pPr>
              <w:spacing w:after="0" w:line="240" w:lineRule="auto"/>
              <w:jc w:val="right"/>
              <w:rPr>
                <w:rFonts w:ascii="Arial" w:hAnsi="Arial" w:cs="Arial"/>
                <w:color w:val="000000"/>
                <w:sz w:val="16"/>
                <w:szCs w:val="16"/>
              </w:rPr>
            </w:pPr>
            <w:r w:rsidRPr="001F2834">
              <w:rPr>
                <w:rFonts w:ascii="Arial" w:hAnsi="Arial" w:cs="Arial"/>
                <w:color w:val="000000"/>
                <w:sz w:val="16"/>
                <w:szCs w:val="16"/>
              </w:rPr>
              <w:t>654,506</w:t>
            </w:r>
          </w:p>
        </w:tc>
      </w:tr>
      <w:tr w:rsidR="001F2834" w:rsidRPr="001F2834" w14:paraId="7C6DD980" w14:textId="77777777" w:rsidTr="001F2834">
        <w:trPr>
          <w:trHeight w:val="225"/>
        </w:trPr>
        <w:tc>
          <w:tcPr>
            <w:tcW w:w="687" w:type="pct"/>
            <w:vMerge/>
            <w:tcBorders>
              <w:top w:val="nil"/>
              <w:left w:val="nil"/>
              <w:bottom w:val="nil"/>
              <w:right w:val="nil"/>
            </w:tcBorders>
            <w:vAlign w:val="center"/>
            <w:hideMark/>
          </w:tcPr>
          <w:p w14:paraId="2345073E" w14:textId="77777777" w:rsidR="001F2834" w:rsidRPr="001F2834" w:rsidRDefault="001F2834" w:rsidP="001F2834">
            <w:pPr>
              <w:spacing w:after="0" w:line="240" w:lineRule="auto"/>
              <w:jc w:val="lef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2A33AA45" w14:textId="77777777" w:rsidR="001F2834" w:rsidRPr="001F2834" w:rsidRDefault="001F2834" w:rsidP="001F2834">
            <w:pPr>
              <w:spacing w:after="0" w:line="240" w:lineRule="auto"/>
              <w:jc w:val="right"/>
              <w:rPr>
                <w:rFonts w:ascii="Arial" w:hAnsi="Arial" w:cs="Arial"/>
                <w:i/>
                <w:iCs/>
                <w:color w:val="000000"/>
                <w:sz w:val="16"/>
                <w:szCs w:val="16"/>
              </w:rPr>
            </w:pPr>
            <w:r w:rsidRPr="001F2834">
              <w:rPr>
                <w:rFonts w:ascii="Arial" w:hAnsi="Arial" w:cs="Arial"/>
                <w:i/>
                <w:iCs/>
                <w:color w:val="000000"/>
                <w:sz w:val="16"/>
                <w:szCs w:val="16"/>
              </w:rPr>
              <w:t>514,090</w:t>
            </w:r>
          </w:p>
        </w:tc>
        <w:tc>
          <w:tcPr>
            <w:tcW w:w="445" w:type="pct"/>
            <w:tcBorders>
              <w:top w:val="nil"/>
              <w:left w:val="nil"/>
              <w:bottom w:val="nil"/>
              <w:right w:val="nil"/>
            </w:tcBorders>
            <w:shd w:val="clear" w:color="auto" w:fill="auto"/>
            <w:noWrap/>
            <w:hideMark/>
          </w:tcPr>
          <w:p w14:paraId="1B17DD41" w14:textId="77777777" w:rsidR="001F2834" w:rsidRPr="001F2834" w:rsidRDefault="001F2834" w:rsidP="001F2834">
            <w:pPr>
              <w:spacing w:after="0" w:line="240" w:lineRule="auto"/>
              <w:jc w:val="right"/>
              <w:rPr>
                <w:rFonts w:ascii="Arial" w:hAnsi="Arial" w:cs="Arial"/>
                <w:i/>
                <w:iCs/>
                <w:color w:val="000000"/>
                <w:sz w:val="16"/>
                <w:szCs w:val="16"/>
              </w:rPr>
            </w:pPr>
            <w:r w:rsidRPr="001F2834">
              <w:rPr>
                <w:rFonts w:ascii="Arial" w:hAnsi="Arial" w:cs="Arial"/>
                <w:i/>
                <w:iCs/>
                <w:color w:val="000000"/>
                <w:sz w:val="16"/>
                <w:szCs w:val="16"/>
              </w:rPr>
              <w:t>48,501</w:t>
            </w:r>
          </w:p>
        </w:tc>
        <w:tc>
          <w:tcPr>
            <w:tcW w:w="412" w:type="pct"/>
            <w:tcBorders>
              <w:top w:val="nil"/>
              <w:left w:val="nil"/>
              <w:bottom w:val="nil"/>
              <w:right w:val="nil"/>
            </w:tcBorders>
            <w:shd w:val="clear" w:color="auto" w:fill="auto"/>
            <w:noWrap/>
            <w:hideMark/>
          </w:tcPr>
          <w:p w14:paraId="7D8FC553" w14:textId="77777777" w:rsidR="001F2834" w:rsidRPr="001F2834" w:rsidRDefault="001F2834" w:rsidP="001F2834">
            <w:pPr>
              <w:spacing w:after="0" w:line="240" w:lineRule="auto"/>
              <w:jc w:val="right"/>
              <w:rPr>
                <w:rFonts w:ascii="Arial" w:hAnsi="Arial" w:cs="Arial"/>
                <w:i/>
                <w:iCs/>
                <w:color w:val="000000"/>
                <w:sz w:val="16"/>
                <w:szCs w:val="16"/>
              </w:rPr>
            </w:pPr>
            <w:r w:rsidRPr="001F2834">
              <w:rPr>
                <w:rFonts w:ascii="Arial" w:hAnsi="Arial" w:cs="Arial"/>
                <w:i/>
                <w:iCs/>
                <w:color w:val="000000"/>
                <w:sz w:val="16"/>
                <w:szCs w:val="16"/>
              </w:rPr>
              <w:t>24,478</w:t>
            </w:r>
          </w:p>
        </w:tc>
        <w:tc>
          <w:tcPr>
            <w:tcW w:w="445" w:type="pct"/>
            <w:tcBorders>
              <w:top w:val="nil"/>
              <w:left w:val="nil"/>
              <w:bottom w:val="nil"/>
              <w:right w:val="nil"/>
            </w:tcBorders>
            <w:shd w:val="clear" w:color="auto" w:fill="auto"/>
            <w:noWrap/>
            <w:hideMark/>
          </w:tcPr>
          <w:p w14:paraId="0F9202A2" w14:textId="0F98230C" w:rsidR="001F2834" w:rsidRPr="001F2834" w:rsidRDefault="005C15D5" w:rsidP="001F2834">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6F7BAF88" w14:textId="436A635B" w:rsidR="001F2834" w:rsidRPr="001F2834" w:rsidRDefault="005C15D5" w:rsidP="001F2834">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7709D476" w14:textId="3687CABD" w:rsidR="001F2834" w:rsidRPr="001F2834" w:rsidRDefault="005C15D5" w:rsidP="001F2834">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4F28ADF9" w14:textId="5C6AF586" w:rsidR="001F2834" w:rsidRPr="001F2834" w:rsidRDefault="005C15D5" w:rsidP="001F2834">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66A71414" w14:textId="2DDE951E" w:rsidR="001F2834" w:rsidRPr="001F2834" w:rsidRDefault="005C15D5" w:rsidP="001F2834">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32BA2F50" w14:textId="018A300A" w:rsidR="001F2834" w:rsidRPr="001F2834" w:rsidRDefault="005C15D5" w:rsidP="001F2834">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2BB5E70E" w14:textId="77777777" w:rsidR="001F2834" w:rsidRPr="001F2834" w:rsidRDefault="001F2834" w:rsidP="001F2834">
            <w:pPr>
              <w:spacing w:after="0" w:line="240" w:lineRule="auto"/>
              <w:jc w:val="right"/>
              <w:rPr>
                <w:rFonts w:ascii="Arial" w:hAnsi="Arial" w:cs="Arial"/>
                <w:i/>
                <w:iCs/>
                <w:color w:val="000000"/>
                <w:sz w:val="16"/>
                <w:szCs w:val="16"/>
              </w:rPr>
            </w:pPr>
            <w:r w:rsidRPr="001F2834">
              <w:rPr>
                <w:rFonts w:ascii="Arial" w:hAnsi="Arial" w:cs="Arial"/>
                <w:i/>
                <w:iCs/>
                <w:color w:val="000000"/>
                <w:sz w:val="16"/>
                <w:szCs w:val="16"/>
              </w:rPr>
              <w:t>587,069</w:t>
            </w:r>
          </w:p>
        </w:tc>
      </w:tr>
    </w:tbl>
    <w:p w14:paraId="1D3E0667" w14:textId="37ADB2C1" w:rsidR="005D348E" w:rsidRDefault="005D348E" w:rsidP="00580067"/>
    <w:p w14:paraId="15E319E2" w14:textId="6C453FCE" w:rsidR="001F2834" w:rsidRPr="005D348E" w:rsidRDefault="005D348E" w:rsidP="005D348E">
      <w:pPr>
        <w:spacing w:after="160" w:line="259" w:lineRule="auto"/>
        <w:jc w:val="left"/>
      </w:pPr>
      <w:r>
        <w:br w:type="page"/>
      </w:r>
    </w:p>
    <w:tbl>
      <w:tblPr>
        <w:tblW w:w="5000" w:type="pct"/>
        <w:tblCellMar>
          <w:left w:w="0" w:type="dxa"/>
          <w:right w:w="28" w:type="dxa"/>
        </w:tblCellMar>
        <w:tblLook w:val="04A0" w:firstRow="1" w:lastRow="0" w:firstColumn="1" w:lastColumn="0" w:noHBand="0" w:noVBand="1"/>
      </w:tblPr>
      <w:tblGrid>
        <w:gridCol w:w="1584"/>
        <w:gridCol w:w="1027"/>
        <w:gridCol w:w="1027"/>
        <w:gridCol w:w="951"/>
        <w:gridCol w:w="1029"/>
        <w:gridCol w:w="1027"/>
        <w:gridCol w:w="1048"/>
        <w:gridCol w:w="796"/>
        <w:gridCol w:w="971"/>
        <w:gridCol w:w="1048"/>
        <w:gridCol w:w="1029"/>
      </w:tblGrid>
      <w:tr w:rsidR="001F2834" w:rsidRPr="001F2834" w14:paraId="64518DB2" w14:textId="77777777" w:rsidTr="001F2834">
        <w:trPr>
          <w:trHeight w:val="300"/>
        </w:trPr>
        <w:tc>
          <w:tcPr>
            <w:tcW w:w="5000" w:type="pct"/>
            <w:gridSpan w:val="11"/>
            <w:tcBorders>
              <w:top w:val="nil"/>
              <w:left w:val="nil"/>
              <w:bottom w:val="nil"/>
              <w:right w:val="nil"/>
            </w:tcBorders>
            <w:shd w:val="clear" w:color="auto" w:fill="auto"/>
            <w:noWrap/>
            <w:vAlign w:val="center"/>
            <w:hideMark/>
          </w:tcPr>
          <w:p w14:paraId="4464A66D" w14:textId="77777777" w:rsidR="001F2834" w:rsidRPr="001F2834" w:rsidRDefault="001F2834" w:rsidP="001F2834">
            <w:pPr>
              <w:spacing w:after="0" w:line="240" w:lineRule="auto"/>
              <w:jc w:val="center"/>
              <w:rPr>
                <w:rFonts w:ascii="Arial" w:hAnsi="Arial" w:cs="Arial"/>
                <w:b/>
                <w:bCs/>
                <w:color w:val="000000"/>
                <w:sz w:val="22"/>
                <w:szCs w:val="22"/>
              </w:rPr>
            </w:pPr>
            <w:r w:rsidRPr="001F2834">
              <w:rPr>
                <w:rFonts w:ascii="Arial" w:hAnsi="Arial" w:cs="Arial"/>
                <w:b/>
                <w:bCs/>
                <w:color w:val="000000"/>
                <w:sz w:val="22"/>
                <w:szCs w:val="22"/>
              </w:rPr>
              <w:lastRenderedPageBreak/>
              <w:t>HOME AFFAIRS</w:t>
            </w:r>
          </w:p>
        </w:tc>
      </w:tr>
      <w:tr w:rsidR="001F2834" w:rsidRPr="001F2834" w14:paraId="03AB7C17" w14:textId="77777777" w:rsidTr="001F2834">
        <w:trPr>
          <w:trHeight w:val="225"/>
        </w:trPr>
        <w:tc>
          <w:tcPr>
            <w:tcW w:w="5000" w:type="pct"/>
            <w:gridSpan w:val="11"/>
            <w:tcBorders>
              <w:top w:val="nil"/>
              <w:left w:val="nil"/>
              <w:bottom w:val="nil"/>
              <w:right w:val="nil"/>
            </w:tcBorders>
            <w:shd w:val="clear" w:color="auto" w:fill="auto"/>
            <w:noWrap/>
            <w:vAlign w:val="center"/>
            <w:hideMark/>
          </w:tcPr>
          <w:p w14:paraId="27B5C74C" w14:textId="1830BE86" w:rsidR="001F2834" w:rsidRPr="001F2834" w:rsidRDefault="001F2834" w:rsidP="001F2834">
            <w:pPr>
              <w:spacing w:after="0" w:line="240" w:lineRule="auto"/>
              <w:jc w:val="center"/>
              <w:rPr>
                <w:rFonts w:ascii="Arial" w:hAnsi="Arial" w:cs="Arial"/>
                <w:color w:val="000000"/>
                <w:sz w:val="16"/>
                <w:szCs w:val="16"/>
              </w:rPr>
            </w:pPr>
            <w:r w:rsidRPr="001F2834">
              <w:rPr>
                <w:rFonts w:ascii="Arial" w:hAnsi="Arial" w:cs="Arial"/>
                <w:color w:val="000000"/>
                <w:sz w:val="16"/>
                <w:szCs w:val="16"/>
              </w:rPr>
              <w:t>Agency Resourcing</w:t>
            </w:r>
            <w:r w:rsidR="005C15D5">
              <w:rPr>
                <w:rFonts w:ascii="Arial" w:hAnsi="Arial" w:cs="Arial"/>
                <w:color w:val="000000"/>
                <w:sz w:val="16"/>
                <w:szCs w:val="16"/>
              </w:rPr>
              <w:t xml:space="preserve"> – </w:t>
            </w:r>
            <w:r w:rsidRPr="001F2834">
              <w:rPr>
                <w:rFonts w:ascii="Arial" w:hAnsi="Arial" w:cs="Arial"/>
                <w:color w:val="000000"/>
                <w:sz w:val="16"/>
                <w:szCs w:val="16"/>
              </w:rPr>
              <w:t>2022</w:t>
            </w:r>
            <w:r w:rsidR="005C15D5">
              <w:rPr>
                <w:rFonts w:ascii="Arial" w:hAnsi="Arial" w:cs="Arial"/>
                <w:color w:val="000000"/>
                <w:sz w:val="16"/>
                <w:szCs w:val="16"/>
              </w:rPr>
              <w:noBreakHyphen/>
            </w:r>
            <w:r w:rsidRPr="001F2834">
              <w:rPr>
                <w:rFonts w:ascii="Arial" w:hAnsi="Arial" w:cs="Arial"/>
                <w:color w:val="000000"/>
                <w:sz w:val="16"/>
                <w:szCs w:val="16"/>
              </w:rPr>
              <w:t>2023</w:t>
            </w:r>
          </w:p>
        </w:tc>
      </w:tr>
      <w:tr w:rsidR="001F2834" w:rsidRPr="001F2834" w14:paraId="54AA5635" w14:textId="77777777" w:rsidTr="001F2834">
        <w:trPr>
          <w:trHeight w:val="225"/>
        </w:trPr>
        <w:tc>
          <w:tcPr>
            <w:tcW w:w="5000" w:type="pct"/>
            <w:gridSpan w:val="11"/>
            <w:tcBorders>
              <w:top w:val="nil"/>
              <w:left w:val="nil"/>
              <w:bottom w:val="single" w:sz="4" w:space="0" w:color="auto"/>
              <w:right w:val="nil"/>
            </w:tcBorders>
            <w:shd w:val="clear" w:color="auto" w:fill="auto"/>
            <w:noWrap/>
            <w:vAlign w:val="center"/>
            <w:hideMark/>
          </w:tcPr>
          <w:p w14:paraId="64C42AC9" w14:textId="149923B4" w:rsidR="001F2834" w:rsidRPr="001F2834" w:rsidRDefault="001F2834" w:rsidP="001F2834">
            <w:pPr>
              <w:spacing w:after="0" w:line="240" w:lineRule="auto"/>
              <w:jc w:val="center"/>
              <w:rPr>
                <w:rFonts w:ascii="Arial" w:hAnsi="Arial" w:cs="Arial"/>
                <w:i/>
                <w:iCs/>
                <w:color w:val="000000"/>
                <w:sz w:val="16"/>
                <w:szCs w:val="16"/>
              </w:rPr>
            </w:pPr>
            <w:r w:rsidRPr="001F2834">
              <w:rPr>
                <w:rFonts w:ascii="Arial" w:hAnsi="Arial" w:cs="Arial"/>
                <w:i/>
                <w:iCs/>
                <w:color w:val="000000"/>
                <w:sz w:val="16"/>
                <w:szCs w:val="16"/>
              </w:rPr>
              <w:t>Estimated Actual</w:t>
            </w:r>
            <w:r w:rsidR="005C15D5">
              <w:rPr>
                <w:rFonts w:ascii="Arial" w:hAnsi="Arial" w:cs="Arial"/>
                <w:i/>
                <w:iCs/>
                <w:color w:val="000000"/>
                <w:sz w:val="16"/>
                <w:szCs w:val="16"/>
              </w:rPr>
              <w:t xml:space="preserve"> – </w:t>
            </w:r>
            <w:r w:rsidRPr="001F2834">
              <w:rPr>
                <w:rFonts w:ascii="Arial" w:hAnsi="Arial" w:cs="Arial"/>
                <w:i/>
                <w:iCs/>
                <w:color w:val="000000"/>
                <w:sz w:val="16"/>
                <w:szCs w:val="16"/>
              </w:rPr>
              <w:t>2021</w:t>
            </w:r>
            <w:r w:rsidR="005C15D5">
              <w:rPr>
                <w:rFonts w:ascii="Arial" w:hAnsi="Arial" w:cs="Arial"/>
                <w:i/>
                <w:iCs/>
                <w:color w:val="000000"/>
                <w:sz w:val="16"/>
                <w:szCs w:val="16"/>
              </w:rPr>
              <w:noBreakHyphen/>
            </w:r>
            <w:r w:rsidRPr="001F2834">
              <w:rPr>
                <w:rFonts w:ascii="Arial" w:hAnsi="Arial" w:cs="Arial"/>
                <w:i/>
                <w:iCs/>
                <w:color w:val="000000"/>
                <w:sz w:val="16"/>
                <w:szCs w:val="16"/>
              </w:rPr>
              <w:t>2022</w:t>
            </w:r>
          </w:p>
        </w:tc>
      </w:tr>
      <w:tr w:rsidR="001F2834" w:rsidRPr="001F2834" w14:paraId="0F6E0101" w14:textId="77777777" w:rsidTr="001F2834">
        <w:trPr>
          <w:trHeight w:val="225"/>
        </w:trPr>
        <w:tc>
          <w:tcPr>
            <w:tcW w:w="687" w:type="pct"/>
            <w:tcBorders>
              <w:top w:val="nil"/>
              <w:left w:val="nil"/>
              <w:bottom w:val="nil"/>
              <w:right w:val="nil"/>
            </w:tcBorders>
            <w:shd w:val="clear" w:color="auto" w:fill="auto"/>
            <w:noWrap/>
            <w:hideMark/>
          </w:tcPr>
          <w:p w14:paraId="25BA0C64" w14:textId="77777777" w:rsidR="001F2834" w:rsidRPr="001F2834" w:rsidRDefault="001F2834" w:rsidP="001F2834">
            <w:pPr>
              <w:spacing w:after="0" w:line="240" w:lineRule="auto"/>
              <w:jc w:val="center"/>
              <w:rPr>
                <w:rFonts w:ascii="Arial" w:hAnsi="Arial" w:cs="Arial"/>
                <w:i/>
                <w:iCs/>
                <w:color w:val="000000"/>
                <w:sz w:val="16"/>
                <w:szCs w:val="16"/>
              </w:rPr>
            </w:pPr>
          </w:p>
        </w:tc>
        <w:tc>
          <w:tcPr>
            <w:tcW w:w="1748" w:type="pct"/>
            <w:gridSpan w:val="4"/>
            <w:tcBorders>
              <w:top w:val="nil"/>
              <w:left w:val="nil"/>
              <w:bottom w:val="single" w:sz="4" w:space="0" w:color="auto"/>
              <w:right w:val="nil"/>
            </w:tcBorders>
            <w:shd w:val="clear" w:color="auto" w:fill="auto"/>
            <w:noWrap/>
            <w:hideMark/>
          </w:tcPr>
          <w:p w14:paraId="6D7A29B3" w14:textId="77777777" w:rsidR="001F2834" w:rsidRPr="001F2834" w:rsidRDefault="001F2834" w:rsidP="001F2834">
            <w:pPr>
              <w:spacing w:after="0" w:line="240" w:lineRule="auto"/>
              <w:jc w:val="center"/>
              <w:rPr>
                <w:rFonts w:ascii="Arial" w:hAnsi="Arial" w:cs="Arial"/>
                <w:color w:val="000000"/>
                <w:sz w:val="16"/>
                <w:szCs w:val="16"/>
              </w:rPr>
            </w:pPr>
            <w:r w:rsidRPr="001F2834">
              <w:rPr>
                <w:rFonts w:ascii="Arial" w:hAnsi="Arial" w:cs="Arial"/>
                <w:color w:val="000000"/>
                <w:sz w:val="16"/>
                <w:szCs w:val="16"/>
              </w:rPr>
              <w:t>Departmental</w:t>
            </w:r>
          </w:p>
        </w:tc>
        <w:tc>
          <w:tcPr>
            <w:tcW w:w="445" w:type="pct"/>
            <w:tcBorders>
              <w:top w:val="nil"/>
              <w:left w:val="nil"/>
              <w:bottom w:val="nil"/>
              <w:right w:val="nil"/>
            </w:tcBorders>
            <w:shd w:val="clear" w:color="auto" w:fill="auto"/>
            <w:noWrap/>
            <w:hideMark/>
          </w:tcPr>
          <w:p w14:paraId="029E9BE9" w14:textId="77777777" w:rsidR="001F2834" w:rsidRPr="001F2834" w:rsidRDefault="001F2834" w:rsidP="001F2834">
            <w:pPr>
              <w:spacing w:after="0" w:line="240" w:lineRule="auto"/>
              <w:jc w:val="center"/>
              <w:rPr>
                <w:rFonts w:ascii="Arial" w:hAnsi="Arial" w:cs="Arial"/>
                <w:color w:val="000000"/>
                <w:sz w:val="16"/>
                <w:szCs w:val="16"/>
              </w:rPr>
            </w:pPr>
          </w:p>
        </w:tc>
        <w:tc>
          <w:tcPr>
            <w:tcW w:w="1673" w:type="pct"/>
            <w:gridSpan w:val="4"/>
            <w:tcBorders>
              <w:top w:val="nil"/>
              <w:left w:val="nil"/>
              <w:bottom w:val="single" w:sz="4" w:space="0" w:color="auto"/>
              <w:right w:val="nil"/>
            </w:tcBorders>
            <w:shd w:val="clear" w:color="auto" w:fill="auto"/>
            <w:noWrap/>
            <w:hideMark/>
          </w:tcPr>
          <w:p w14:paraId="19CFF211" w14:textId="77777777" w:rsidR="001F2834" w:rsidRPr="001F2834" w:rsidRDefault="001F2834" w:rsidP="001F2834">
            <w:pPr>
              <w:spacing w:after="0" w:line="240" w:lineRule="auto"/>
              <w:jc w:val="center"/>
              <w:rPr>
                <w:rFonts w:ascii="Arial" w:hAnsi="Arial" w:cs="Arial"/>
                <w:color w:val="000000"/>
                <w:sz w:val="16"/>
                <w:szCs w:val="16"/>
              </w:rPr>
            </w:pPr>
            <w:r w:rsidRPr="001F2834">
              <w:rPr>
                <w:rFonts w:ascii="Arial" w:hAnsi="Arial" w:cs="Arial"/>
                <w:color w:val="000000"/>
                <w:sz w:val="16"/>
                <w:szCs w:val="16"/>
              </w:rPr>
              <w:t>Administered</w:t>
            </w:r>
          </w:p>
        </w:tc>
        <w:tc>
          <w:tcPr>
            <w:tcW w:w="445" w:type="pct"/>
            <w:tcBorders>
              <w:top w:val="nil"/>
              <w:left w:val="nil"/>
              <w:bottom w:val="nil"/>
              <w:right w:val="nil"/>
            </w:tcBorders>
            <w:shd w:val="clear" w:color="auto" w:fill="auto"/>
            <w:noWrap/>
            <w:hideMark/>
          </w:tcPr>
          <w:p w14:paraId="59864766" w14:textId="77777777" w:rsidR="001F2834" w:rsidRPr="001F2834" w:rsidRDefault="001F2834" w:rsidP="001F2834">
            <w:pPr>
              <w:spacing w:after="0" w:line="240" w:lineRule="auto"/>
              <w:jc w:val="center"/>
              <w:rPr>
                <w:rFonts w:ascii="Arial" w:hAnsi="Arial" w:cs="Arial"/>
                <w:color w:val="000000"/>
                <w:sz w:val="16"/>
                <w:szCs w:val="16"/>
              </w:rPr>
            </w:pPr>
          </w:p>
        </w:tc>
      </w:tr>
      <w:tr w:rsidR="001F2834" w:rsidRPr="001F2834" w14:paraId="656BBB2A" w14:textId="77777777" w:rsidTr="001F2834">
        <w:trPr>
          <w:trHeight w:val="225"/>
        </w:trPr>
        <w:tc>
          <w:tcPr>
            <w:tcW w:w="687" w:type="pct"/>
            <w:tcBorders>
              <w:top w:val="nil"/>
              <w:left w:val="nil"/>
              <w:bottom w:val="nil"/>
              <w:right w:val="nil"/>
            </w:tcBorders>
            <w:shd w:val="clear" w:color="auto" w:fill="auto"/>
            <w:vAlign w:val="bottom"/>
            <w:hideMark/>
          </w:tcPr>
          <w:p w14:paraId="0A293AE4" w14:textId="77777777" w:rsidR="001F2834" w:rsidRPr="001F2834" w:rsidRDefault="001F2834" w:rsidP="001F2834">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vAlign w:val="bottom"/>
            <w:hideMark/>
          </w:tcPr>
          <w:p w14:paraId="6AC4E0CB" w14:textId="77777777" w:rsidR="001F2834" w:rsidRPr="001F2834" w:rsidRDefault="001F2834" w:rsidP="001F2834">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vAlign w:val="bottom"/>
            <w:hideMark/>
          </w:tcPr>
          <w:p w14:paraId="1DF0ACC8" w14:textId="77777777" w:rsidR="001F2834" w:rsidRPr="001F2834" w:rsidRDefault="001F2834" w:rsidP="001F2834">
            <w:pPr>
              <w:spacing w:after="0" w:line="240" w:lineRule="auto"/>
              <w:jc w:val="center"/>
              <w:rPr>
                <w:rFonts w:ascii="Times New Roman" w:hAnsi="Times New Roman"/>
              </w:rPr>
            </w:pPr>
          </w:p>
        </w:tc>
        <w:tc>
          <w:tcPr>
            <w:tcW w:w="412" w:type="pct"/>
            <w:tcBorders>
              <w:top w:val="nil"/>
              <w:left w:val="nil"/>
              <w:bottom w:val="nil"/>
              <w:right w:val="nil"/>
            </w:tcBorders>
            <w:shd w:val="clear" w:color="auto" w:fill="auto"/>
            <w:vAlign w:val="bottom"/>
            <w:hideMark/>
          </w:tcPr>
          <w:p w14:paraId="352130D3" w14:textId="77777777" w:rsidR="001F2834" w:rsidRPr="001F2834" w:rsidRDefault="001F2834" w:rsidP="001F2834">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vAlign w:val="bottom"/>
            <w:hideMark/>
          </w:tcPr>
          <w:p w14:paraId="555AE305" w14:textId="77777777" w:rsidR="001F2834" w:rsidRPr="001F2834" w:rsidRDefault="001F2834" w:rsidP="001F2834">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vAlign w:val="bottom"/>
            <w:hideMark/>
          </w:tcPr>
          <w:p w14:paraId="1AC424E3" w14:textId="77777777" w:rsidR="001F2834" w:rsidRPr="001F2834" w:rsidRDefault="001F2834" w:rsidP="001F2834">
            <w:pPr>
              <w:spacing w:after="0" w:line="240" w:lineRule="auto"/>
              <w:jc w:val="center"/>
              <w:rPr>
                <w:rFonts w:ascii="Times New Roman" w:hAnsi="Times New Roman"/>
              </w:rPr>
            </w:pPr>
          </w:p>
        </w:tc>
        <w:tc>
          <w:tcPr>
            <w:tcW w:w="454" w:type="pct"/>
            <w:tcBorders>
              <w:top w:val="nil"/>
              <w:left w:val="nil"/>
              <w:bottom w:val="nil"/>
              <w:right w:val="nil"/>
            </w:tcBorders>
            <w:shd w:val="clear" w:color="auto" w:fill="auto"/>
            <w:vAlign w:val="bottom"/>
            <w:hideMark/>
          </w:tcPr>
          <w:p w14:paraId="71C7EBC8" w14:textId="77777777" w:rsidR="001F2834" w:rsidRPr="001F2834" w:rsidRDefault="001F2834" w:rsidP="001F2834">
            <w:pPr>
              <w:spacing w:after="0" w:line="240" w:lineRule="auto"/>
              <w:jc w:val="center"/>
              <w:rPr>
                <w:rFonts w:ascii="Times New Roman" w:hAnsi="Times New Roman"/>
              </w:rPr>
            </w:pPr>
          </w:p>
        </w:tc>
        <w:tc>
          <w:tcPr>
            <w:tcW w:w="766" w:type="pct"/>
            <w:gridSpan w:val="2"/>
            <w:tcBorders>
              <w:top w:val="nil"/>
              <w:left w:val="nil"/>
              <w:bottom w:val="single" w:sz="4" w:space="0" w:color="auto"/>
              <w:right w:val="nil"/>
            </w:tcBorders>
            <w:shd w:val="clear" w:color="auto" w:fill="auto"/>
            <w:noWrap/>
            <w:vAlign w:val="bottom"/>
            <w:hideMark/>
          </w:tcPr>
          <w:p w14:paraId="1DAD5743" w14:textId="77777777" w:rsidR="001F2834" w:rsidRPr="001F2834" w:rsidRDefault="001F2834" w:rsidP="001F2834">
            <w:pPr>
              <w:spacing w:after="0" w:line="240" w:lineRule="auto"/>
              <w:jc w:val="center"/>
              <w:rPr>
                <w:rFonts w:ascii="Arial" w:hAnsi="Arial" w:cs="Arial"/>
                <w:color w:val="000000"/>
                <w:sz w:val="16"/>
                <w:szCs w:val="16"/>
              </w:rPr>
            </w:pPr>
            <w:r w:rsidRPr="001F2834">
              <w:rPr>
                <w:rFonts w:ascii="Arial" w:hAnsi="Arial" w:cs="Arial"/>
                <w:color w:val="000000"/>
                <w:sz w:val="16"/>
                <w:szCs w:val="16"/>
              </w:rPr>
              <w:t>Appropriation Bill No. 2</w:t>
            </w:r>
          </w:p>
        </w:tc>
        <w:tc>
          <w:tcPr>
            <w:tcW w:w="454" w:type="pct"/>
            <w:tcBorders>
              <w:top w:val="nil"/>
              <w:left w:val="nil"/>
              <w:bottom w:val="nil"/>
              <w:right w:val="nil"/>
            </w:tcBorders>
            <w:shd w:val="clear" w:color="auto" w:fill="auto"/>
            <w:vAlign w:val="bottom"/>
            <w:hideMark/>
          </w:tcPr>
          <w:p w14:paraId="1DF965B5" w14:textId="77777777" w:rsidR="001F2834" w:rsidRPr="001F2834" w:rsidRDefault="001F2834" w:rsidP="001F2834">
            <w:pPr>
              <w:spacing w:after="0" w:line="240" w:lineRule="auto"/>
              <w:jc w:val="center"/>
              <w:rPr>
                <w:rFonts w:ascii="Arial" w:hAnsi="Arial" w:cs="Arial"/>
                <w:color w:val="000000"/>
                <w:sz w:val="16"/>
                <w:szCs w:val="16"/>
              </w:rPr>
            </w:pPr>
          </w:p>
        </w:tc>
        <w:tc>
          <w:tcPr>
            <w:tcW w:w="445" w:type="pct"/>
            <w:tcBorders>
              <w:top w:val="nil"/>
              <w:left w:val="nil"/>
              <w:bottom w:val="nil"/>
              <w:right w:val="nil"/>
            </w:tcBorders>
            <w:shd w:val="clear" w:color="auto" w:fill="auto"/>
            <w:vAlign w:val="bottom"/>
            <w:hideMark/>
          </w:tcPr>
          <w:p w14:paraId="03BF855C" w14:textId="77777777" w:rsidR="001F2834" w:rsidRPr="001F2834" w:rsidRDefault="001F2834" w:rsidP="001F2834">
            <w:pPr>
              <w:spacing w:after="0" w:line="240" w:lineRule="auto"/>
              <w:jc w:val="center"/>
              <w:rPr>
                <w:rFonts w:ascii="Times New Roman" w:hAnsi="Times New Roman"/>
              </w:rPr>
            </w:pPr>
          </w:p>
        </w:tc>
      </w:tr>
      <w:tr w:rsidR="001F2834" w:rsidRPr="001F2834" w14:paraId="662ADD42" w14:textId="77777777" w:rsidTr="001F2834">
        <w:trPr>
          <w:trHeight w:val="397"/>
        </w:trPr>
        <w:tc>
          <w:tcPr>
            <w:tcW w:w="687" w:type="pct"/>
            <w:tcBorders>
              <w:top w:val="nil"/>
              <w:left w:val="nil"/>
              <w:bottom w:val="single" w:sz="4" w:space="0" w:color="auto"/>
              <w:right w:val="nil"/>
            </w:tcBorders>
            <w:shd w:val="clear" w:color="auto" w:fill="auto"/>
            <w:vAlign w:val="bottom"/>
            <w:hideMark/>
          </w:tcPr>
          <w:p w14:paraId="70F8228E" w14:textId="374DD990" w:rsidR="001F2834" w:rsidRPr="001F2834" w:rsidRDefault="001F2834" w:rsidP="001F2834">
            <w:pPr>
              <w:spacing w:after="0" w:line="240" w:lineRule="auto"/>
              <w:jc w:val="left"/>
              <w:rPr>
                <w:rFonts w:ascii="Arial" w:hAnsi="Arial" w:cs="Arial"/>
                <w:color w:val="000000"/>
                <w:sz w:val="16"/>
                <w:szCs w:val="16"/>
              </w:rPr>
            </w:pPr>
            <w:r w:rsidRPr="001F2834">
              <w:rPr>
                <w:rFonts w:ascii="Arial" w:hAnsi="Arial" w:cs="Arial"/>
                <w:color w:val="000000"/>
                <w:sz w:val="16"/>
                <w:szCs w:val="16"/>
              </w:rPr>
              <w:t>Entity/Outcome/</w:t>
            </w:r>
            <w:r w:rsidRPr="001F2834">
              <w:rPr>
                <w:rFonts w:ascii="Arial" w:hAnsi="Arial" w:cs="Arial"/>
                <w:color w:val="000000"/>
                <w:sz w:val="16"/>
                <w:szCs w:val="16"/>
              </w:rPr>
              <w:br/>
              <w:t>Non</w:t>
            </w:r>
            <w:r w:rsidR="005C15D5">
              <w:rPr>
                <w:rFonts w:ascii="Arial" w:hAnsi="Arial" w:cs="Arial"/>
                <w:color w:val="000000"/>
                <w:sz w:val="16"/>
                <w:szCs w:val="16"/>
              </w:rPr>
              <w:noBreakHyphen/>
            </w:r>
            <w:r w:rsidRPr="001F2834">
              <w:rPr>
                <w:rFonts w:ascii="Arial" w:hAnsi="Arial" w:cs="Arial"/>
                <w:color w:val="000000"/>
                <w:sz w:val="16"/>
                <w:szCs w:val="16"/>
              </w:rPr>
              <w:t>operating</w:t>
            </w:r>
          </w:p>
        </w:tc>
        <w:tc>
          <w:tcPr>
            <w:tcW w:w="445" w:type="pct"/>
            <w:tcBorders>
              <w:top w:val="nil"/>
              <w:left w:val="nil"/>
              <w:bottom w:val="single" w:sz="4" w:space="0" w:color="auto"/>
              <w:right w:val="nil"/>
            </w:tcBorders>
            <w:shd w:val="clear" w:color="auto" w:fill="auto"/>
            <w:vAlign w:val="bottom"/>
            <w:hideMark/>
          </w:tcPr>
          <w:p w14:paraId="7A529BCA" w14:textId="77777777" w:rsidR="001F2834" w:rsidRPr="001F2834" w:rsidRDefault="001F2834" w:rsidP="001F2834">
            <w:pPr>
              <w:spacing w:after="0" w:line="240" w:lineRule="auto"/>
              <w:jc w:val="right"/>
              <w:rPr>
                <w:rFonts w:ascii="Arial" w:hAnsi="Arial" w:cs="Arial"/>
                <w:color w:val="000000"/>
                <w:sz w:val="16"/>
                <w:szCs w:val="16"/>
              </w:rPr>
            </w:pPr>
            <w:r w:rsidRPr="001F2834">
              <w:rPr>
                <w:rFonts w:ascii="Arial" w:hAnsi="Arial" w:cs="Arial"/>
                <w:color w:val="000000"/>
                <w:sz w:val="16"/>
                <w:szCs w:val="16"/>
              </w:rPr>
              <w:t>Appropriation</w:t>
            </w:r>
            <w:r w:rsidRPr="001F2834">
              <w:rPr>
                <w:rFonts w:ascii="Arial" w:hAnsi="Arial" w:cs="Arial"/>
                <w:color w:val="000000"/>
                <w:sz w:val="16"/>
                <w:szCs w:val="16"/>
              </w:rPr>
              <w:br/>
              <w:t>Bill No. 1</w:t>
            </w:r>
          </w:p>
        </w:tc>
        <w:tc>
          <w:tcPr>
            <w:tcW w:w="445" w:type="pct"/>
            <w:tcBorders>
              <w:top w:val="nil"/>
              <w:left w:val="nil"/>
              <w:bottom w:val="single" w:sz="4" w:space="0" w:color="auto"/>
              <w:right w:val="nil"/>
            </w:tcBorders>
            <w:shd w:val="clear" w:color="auto" w:fill="auto"/>
            <w:vAlign w:val="bottom"/>
            <w:hideMark/>
          </w:tcPr>
          <w:p w14:paraId="4E2F9E7A" w14:textId="77777777" w:rsidR="001F2834" w:rsidRPr="001F2834" w:rsidRDefault="001F2834" w:rsidP="001F2834">
            <w:pPr>
              <w:spacing w:after="0" w:line="240" w:lineRule="auto"/>
              <w:jc w:val="right"/>
              <w:rPr>
                <w:rFonts w:ascii="Arial" w:hAnsi="Arial" w:cs="Arial"/>
                <w:color w:val="000000"/>
                <w:sz w:val="16"/>
                <w:szCs w:val="16"/>
              </w:rPr>
            </w:pPr>
            <w:r w:rsidRPr="001F2834">
              <w:rPr>
                <w:rFonts w:ascii="Arial" w:hAnsi="Arial" w:cs="Arial"/>
                <w:color w:val="000000"/>
                <w:sz w:val="16"/>
                <w:szCs w:val="16"/>
              </w:rPr>
              <w:t>Appropriation</w:t>
            </w:r>
            <w:r w:rsidRPr="001F2834">
              <w:rPr>
                <w:rFonts w:ascii="Arial" w:hAnsi="Arial" w:cs="Arial"/>
                <w:color w:val="000000"/>
                <w:sz w:val="16"/>
                <w:szCs w:val="16"/>
              </w:rPr>
              <w:br/>
              <w:t>Bill No. 2</w:t>
            </w:r>
          </w:p>
        </w:tc>
        <w:tc>
          <w:tcPr>
            <w:tcW w:w="412" w:type="pct"/>
            <w:tcBorders>
              <w:top w:val="nil"/>
              <w:left w:val="nil"/>
              <w:bottom w:val="single" w:sz="4" w:space="0" w:color="auto"/>
              <w:right w:val="nil"/>
            </w:tcBorders>
            <w:shd w:val="clear" w:color="auto" w:fill="auto"/>
            <w:vAlign w:val="bottom"/>
            <w:hideMark/>
          </w:tcPr>
          <w:p w14:paraId="13DF7F2C" w14:textId="77777777" w:rsidR="001F2834" w:rsidRPr="001F2834" w:rsidRDefault="001F2834" w:rsidP="001F2834">
            <w:pPr>
              <w:spacing w:after="0" w:line="240" w:lineRule="auto"/>
              <w:jc w:val="right"/>
              <w:rPr>
                <w:rFonts w:ascii="Arial" w:hAnsi="Arial" w:cs="Arial"/>
                <w:color w:val="000000"/>
                <w:sz w:val="16"/>
                <w:szCs w:val="16"/>
              </w:rPr>
            </w:pPr>
            <w:r w:rsidRPr="001F2834">
              <w:rPr>
                <w:rFonts w:ascii="Arial" w:hAnsi="Arial" w:cs="Arial"/>
                <w:color w:val="000000"/>
                <w:sz w:val="16"/>
                <w:szCs w:val="16"/>
              </w:rPr>
              <w:t>External Revenue(a)</w:t>
            </w:r>
          </w:p>
        </w:tc>
        <w:tc>
          <w:tcPr>
            <w:tcW w:w="445" w:type="pct"/>
            <w:tcBorders>
              <w:top w:val="nil"/>
              <w:left w:val="nil"/>
              <w:bottom w:val="single" w:sz="4" w:space="0" w:color="auto"/>
              <w:right w:val="nil"/>
            </w:tcBorders>
            <w:shd w:val="clear" w:color="auto" w:fill="auto"/>
            <w:vAlign w:val="bottom"/>
            <w:hideMark/>
          </w:tcPr>
          <w:p w14:paraId="001E6E17" w14:textId="77777777" w:rsidR="001F2834" w:rsidRPr="001F2834" w:rsidRDefault="001F2834" w:rsidP="001F2834">
            <w:pPr>
              <w:spacing w:after="0" w:line="240" w:lineRule="auto"/>
              <w:jc w:val="right"/>
              <w:rPr>
                <w:rFonts w:ascii="Arial" w:hAnsi="Arial" w:cs="Arial"/>
                <w:color w:val="000000"/>
                <w:sz w:val="16"/>
                <w:szCs w:val="16"/>
              </w:rPr>
            </w:pPr>
            <w:r w:rsidRPr="001F2834">
              <w:rPr>
                <w:rFonts w:ascii="Arial" w:hAnsi="Arial" w:cs="Arial"/>
                <w:color w:val="000000"/>
                <w:sz w:val="16"/>
                <w:szCs w:val="16"/>
              </w:rPr>
              <w:t>Special</w:t>
            </w:r>
            <w:r w:rsidRPr="001F2834">
              <w:rPr>
                <w:rFonts w:ascii="Arial" w:hAnsi="Arial" w:cs="Arial"/>
                <w:color w:val="000000"/>
                <w:sz w:val="16"/>
                <w:szCs w:val="16"/>
              </w:rPr>
              <w:br/>
              <w:t>Appropriation</w:t>
            </w:r>
          </w:p>
        </w:tc>
        <w:tc>
          <w:tcPr>
            <w:tcW w:w="445" w:type="pct"/>
            <w:tcBorders>
              <w:top w:val="nil"/>
              <w:left w:val="nil"/>
              <w:bottom w:val="single" w:sz="4" w:space="0" w:color="auto"/>
              <w:right w:val="nil"/>
            </w:tcBorders>
            <w:shd w:val="clear" w:color="auto" w:fill="auto"/>
            <w:vAlign w:val="bottom"/>
            <w:hideMark/>
          </w:tcPr>
          <w:p w14:paraId="2A721730" w14:textId="77777777" w:rsidR="001F2834" w:rsidRPr="001F2834" w:rsidRDefault="001F2834" w:rsidP="001F2834">
            <w:pPr>
              <w:spacing w:after="0" w:line="240" w:lineRule="auto"/>
              <w:jc w:val="right"/>
              <w:rPr>
                <w:rFonts w:ascii="Arial" w:hAnsi="Arial" w:cs="Arial"/>
                <w:color w:val="000000"/>
                <w:sz w:val="16"/>
                <w:szCs w:val="16"/>
              </w:rPr>
            </w:pPr>
            <w:r w:rsidRPr="001F2834">
              <w:rPr>
                <w:rFonts w:ascii="Arial" w:hAnsi="Arial" w:cs="Arial"/>
                <w:color w:val="000000"/>
                <w:sz w:val="16"/>
                <w:szCs w:val="16"/>
              </w:rPr>
              <w:t>Special</w:t>
            </w:r>
            <w:r w:rsidRPr="001F2834">
              <w:rPr>
                <w:rFonts w:ascii="Arial" w:hAnsi="Arial" w:cs="Arial"/>
                <w:color w:val="000000"/>
                <w:sz w:val="16"/>
                <w:szCs w:val="16"/>
              </w:rPr>
              <w:br/>
              <w:t>Accounts(b)</w:t>
            </w:r>
          </w:p>
        </w:tc>
        <w:tc>
          <w:tcPr>
            <w:tcW w:w="454" w:type="pct"/>
            <w:tcBorders>
              <w:top w:val="nil"/>
              <w:left w:val="nil"/>
              <w:bottom w:val="single" w:sz="4" w:space="0" w:color="auto"/>
              <w:right w:val="nil"/>
            </w:tcBorders>
            <w:shd w:val="clear" w:color="auto" w:fill="auto"/>
            <w:vAlign w:val="bottom"/>
            <w:hideMark/>
          </w:tcPr>
          <w:p w14:paraId="75F05411" w14:textId="77777777" w:rsidR="001F2834" w:rsidRPr="001F2834" w:rsidRDefault="001F2834" w:rsidP="001F2834">
            <w:pPr>
              <w:spacing w:after="0" w:line="240" w:lineRule="auto"/>
              <w:jc w:val="right"/>
              <w:rPr>
                <w:rFonts w:ascii="Arial" w:hAnsi="Arial" w:cs="Arial"/>
                <w:color w:val="000000"/>
                <w:sz w:val="16"/>
                <w:szCs w:val="16"/>
              </w:rPr>
            </w:pPr>
            <w:r w:rsidRPr="001F2834">
              <w:rPr>
                <w:rFonts w:ascii="Arial" w:hAnsi="Arial" w:cs="Arial"/>
                <w:color w:val="000000"/>
                <w:sz w:val="16"/>
                <w:szCs w:val="16"/>
              </w:rPr>
              <w:t>Appropriation</w:t>
            </w:r>
            <w:r w:rsidRPr="001F2834">
              <w:rPr>
                <w:rFonts w:ascii="Arial" w:hAnsi="Arial" w:cs="Arial"/>
                <w:color w:val="000000"/>
                <w:sz w:val="16"/>
                <w:szCs w:val="16"/>
              </w:rPr>
              <w:br/>
              <w:t>Bill No. 1</w:t>
            </w:r>
          </w:p>
        </w:tc>
        <w:tc>
          <w:tcPr>
            <w:tcW w:w="345" w:type="pct"/>
            <w:tcBorders>
              <w:top w:val="nil"/>
              <w:left w:val="nil"/>
              <w:bottom w:val="single" w:sz="4" w:space="0" w:color="auto"/>
              <w:right w:val="nil"/>
            </w:tcBorders>
            <w:shd w:val="clear" w:color="auto" w:fill="auto"/>
            <w:vAlign w:val="bottom"/>
            <w:hideMark/>
          </w:tcPr>
          <w:p w14:paraId="1FD61148" w14:textId="77777777" w:rsidR="001F2834" w:rsidRPr="001F2834" w:rsidRDefault="001F2834" w:rsidP="001F2834">
            <w:pPr>
              <w:spacing w:after="0" w:line="240" w:lineRule="auto"/>
              <w:jc w:val="right"/>
              <w:rPr>
                <w:rFonts w:ascii="Arial" w:hAnsi="Arial" w:cs="Arial"/>
                <w:color w:val="000000"/>
                <w:sz w:val="16"/>
                <w:szCs w:val="16"/>
              </w:rPr>
            </w:pPr>
            <w:r w:rsidRPr="001F2834">
              <w:rPr>
                <w:rFonts w:ascii="Arial" w:hAnsi="Arial" w:cs="Arial"/>
                <w:color w:val="000000"/>
                <w:sz w:val="16"/>
                <w:szCs w:val="16"/>
              </w:rPr>
              <w:br/>
              <w:t>SPPs</w:t>
            </w:r>
          </w:p>
        </w:tc>
        <w:tc>
          <w:tcPr>
            <w:tcW w:w="420" w:type="pct"/>
            <w:tcBorders>
              <w:top w:val="nil"/>
              <w:left w:val="nil"/>
              <w:bottom w:val="single" w:sz="4" w:space="0" w:color="auto"/>
              <w:right w:val="nil"/>
            </w:tcBorders>
            <w:shd w:val="clear" w:color="auto" w:fill="auto"/>
            <w:vAlign w:val="bottom"/>
            <w:hideMark/>
          </w:tcPr>
          <w:p w14:paraId="7261A96E" w14:textId="77777777" w:rsidR="001F2834" w:rsidRPr="001F2834" w:rsidRDefault="001F2834" w:rsidP="001F2834">
            <w:pPr>
              <w:spacing w:after="0" w:line="240" w:lineRule="auto"/>
              <w:jc w:val="right"/>
              <w:rPr>
                <w:rFonts w:ascii="Arial" w:hAnsi="Arial" w:cs="Arial"/>
                <w:color w:val="000000"/>
                <w:sz w:val="16"/>
                <w:szCs w:val="16"/>
              </w:rPr>
            </w:pPr>
            <w:r w:rsidRPr="001F2834">
              <w:rPr>
                <w:rFonts w:ascii="Arial" w:hAnsi="Arial" w:cs="Arial"/>
                <w:color w:val="000000"/>
                <w:sz w:val="16"/>
                <w:szCs w:val="16"/>
              </w:rPr>
              <w:br/>
              <w:t>Other(c)</w:t>
            </w:r>
          </w:p>
        </w:tc>
        <w:tc>
          <w:tcPr>
            <w:tcW w:w="454" w:type="pct"/>
            <w:tcBorders>
              <w:top w:val="nil"/>
              <w:left w:val="nil"/>
              <w:bottom w:val="single" w:sz="4" w:space="0" w:color="auto"/>
              <w:right w:val="nil"/>
            </w:tcBorders>
            <w:shd w:val="clear" w:color="auto" w:fill="auto"/>
            <w:vAlign w:val="bottom"/>
            <w:hideMark/>
          </w:tcPr>
          <w:p w14:paraId="27ADDC98" w14:textId="77777777" w:rsidR="001F2834" w:rsidRPr="001F2834" w:rsidRDefault="001F2834" w:rsidP="001F2834">
            <w:pPr>
              <w:spacing w:after="0" w:line="240" w:lineRule="auto"/>
              <w:jc w:val="right"/>
              <w:rPr>
                <w:rFonts w:ascii="Arial" w:hAnsi="Arial" w:cs="Arial"/>
                <w:color w:val="000000"/>
                <w:sz w:val="16"/>
                <w:szCs w:val="16"/>
              </w:rPr>
            </w:pPr>
            <w:r w:rsidRPr="001F2834">
              <w:rPr>
                <w:rFonts w:ascii="Arial" w:hAnsi="Arial" w:cs="Arial"/>
                <w:color w:val="000000"/>
                <w:sz w:val="16"/>
                <w:szCs w:val="16"/>
              </w:rPr>
              <w:t>Special</w:t>
            </w:r>
            <w:r w:rsidRPr="001F2834">
              <w:rPr>
                <w:rFonts w:ascii="Arial" w:hAnsi="Arial" w:cs="Arial"/>
                <w:color w:val="000000"/>
                <w:sz w:val="16"/>
                <w:szCs w:val="16"/>
              </w:rPr>
              <w:br/>
              <w:t>Appropriation</w:t>
            </w:r>
          </w:p>
        </w:tc>
        <w:tc>
          <w:tcPr>
            <w:tcW w:w="445" w:type="pct"/>
            <w:tcBorders>
              <w:top w:val="nil"/>
              <w:left w:val="nil"/>
              <w:bottom w:val="single" w:sz="4" w:space="0" w:color="auto"/>
              <w:right w:val="nil"/>
            </w:tcBorders>
            <w:shd w:val="clear" w:color="auto" w:fill="auto"/>
            <w:vAlign w:val="bottom"/>
            <w:hideMark/>
          </w:tcPr>
          <w:p w14:paraId="53F481F8" w14:textId="77777777" w:rsidR="001F2834" w:rsidRPr="001F2834" w:rsidRDefault="001F2834" w:rsidP="001F2834">
            <w:pPr>
              <w:spacing w:after="0" w:line="240" w:lineRule="auto"/>
              <w:jc w:val="right"/>
              <w:rPr>
                <w:rFonts w:ascii="Arial" w:hAnsi="Arial" w:cs="Arial"/>
                <w:color w:val="000000"/>
                <w:sz w:val="16"/>
                <w:szCs w:val="16"/>
              </w:rPr>
            </w:pPr>
            <w:r w:rsidRPr="001F2834">
              <w:rPr>
                <w:rFonts w:ascii="Arial" w:hAnsi="Arial" w:cs="Arial"/>
                <w:color w:val="000000"/>
                <w:sz w:val="16"/>
                <w:szCs w:val="16"/>
              </w:rPr>
              <w:br/>
              <w:t>Total</w:t>
            </w:r>
          </w:p>
        </w:tc>
      </w:tr>
      <w:tr w:rsidR="001F2834" w:rsidRPr="001F2834" w14:paraId="05AA14C0" w14:textId="77777777" w:rsidTr="001F2834">
        <w:trPr>
          <w:trHeight w:val="225"/>
        </w:trPr>
        <w:tc>
          <w:tcPr>
            <w:tcW w:w="687" w:type="pct"/>
            <w:tcBorders>
              <w:top w:val="nil"/>
              <w:left w:val="nil"/>
              <w:bottom w:val="nil"/>
              <w:right w:val="nil"/>
            </w:tcBorders>
            <w:shd w:val="clear" w:color="auto" w:fill="auto"/>
            <w:noWrap/>
            <w:hideMark/>
          </w:tcPr>
          <w:p w14:paraId="157728D6" w14:textId="77777777" w:rsidR="001F2834" w:rsidRPr="001F2834" w:rsidRDefault="001F2834" w:rsidP="001F2834">
            <w:pPr>
              <w:spacing w:after="0" w:line="240" w:lineRule="auto"/>
              <w:jc w:val="righ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176656E3" w14:textId="3AB592E3" w:rsidR="001F2834" w:rsidRPr="001F2834" w:rsidRDefault="001F2834" w:rsidP="001F2834">
            <w:pPr>
              <w:spacing w:after="0" w:line="240" w:lineRule="auto"/>
              <w:jc w:val="right"/>
              <w:rPr>
                <w:rFonts w:ascii="Arial" w:hAnsi="Arial" w:cs="Arial"/>
                <w:color w:val="000000"/>
                <w:sz w:val="16"/>
                <w:szCs w:val="16"/>
              </w:rPr>
            </w:pPr>
            <w:r w:rsidRPr="001F2834">
              <w:rPr>
                <w:rFonts w:ascii="Arial" w:hAnsi="Arial" w:cs="Arial"/>
                <w:color w:val="000000"/>
                <w:sz w:val="16"/>
                <w:szCs w:val="16"/>
              </w:rPr>
              <w:t>$</w:t>
            </w:r>
            <w:r w:rsidR="005C15D5">
              <w:rPr>
                <w:rFonts w:ascii="Arial" w:hAnsi="Arial" w:cs="Arial"/>
                <w:color w:val="000000"/>
                <w:sz w:val="16"/>
                <w:szCs w:val="16"/>
              </w:rPr>
              <w:t>’</w:t>
            </w:r>
            <w:r w:rsidRPr="001F2834">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4C1FFE55" w14:textId="02A39311" w:rsidR="001F2834" w:rsidRPr="001F2834" w:rsidRDefault="001F2834" w:rsidP="001F2834">
            <w:pPr>
              <w:spacing w:after="0" w:line="240" w:lineRule="auto"/>
              <w:jc w:val="right"/>
              <w:rPr>
                <w:rFonts w:ascii="Arial" w:hAnsi="Arial" w:cs="Arial"/>
                <w:color w:val="000000"/>
                <w:sz w:val="16"/>
                <w:szCs w:val="16"/>
              </w:rPr>
            </w:pPr>
            <w:r w:rsidRPr="001F2834">
              <w:rPr>
                <w:rFonts w:ascii="Arial" w:hAnsi="Arial" w:cs="Arial"/>
                <w:color w:val="000000"/>
                <w:sz w:val="16"/>
                <w:szCs w:val="16"/>
              </w:rPr>
              <w:t>$</w:t>
            </w:r>
            <w:r w:rsidR="005C15D5">
              <w:rPr>
                <w:rFonts w:ascii="Arial" w:hAnsi="Arial" w:cs="Arial"/>
                <w:color w:val="000000"/>
                <w:sz w:val="16"/>
                <w:szCs w:val="16"/>
              </w:rPr>
              <w:t>’</w:t>
            </w:r>
            <w:r w:rsidRPr="001F2834">
              <w:rPr>
                <w:rFonts w:ascii="Arial" w:hAnsi="Arial" w:cs="Arial"/>
                <w:color w:val="000000"/>
                <w:sz w:val="16"/>
                <w:szCs w:val="16"/>
              </w:rPr>
              <w:t>000</w:t>
            </w:r>
          </w:p>
        </w:tc>
        <w:tc>
          <w:tcPr>
            <w:tcW w:w="412" w:type="pct"/>
            <w:tcBorders>
              <w:top w:val="nil"/>
              <w:left w:val="nil"/>
              <w:bottom w:val="nil"/>
              <w:right w:val="nil"/>
            </w:tcBorders>
            <w:shd w:val="clear" w:color="auto" w:fill="auto"/>
            <w:noWrap/>
            <w:hideMark/>
          </w:tcPr>
          <w:p w14:paraId="026CE1BE" w14:textId="332AC6EF" w:rsidR="001F2834" w:rsidRPr="001F2834" w:rsidRDefault="001F2834" w:rsidP="001F2834">
            <w:pPr>
              <w:spacing w:after="0" w:line="240" w:lineRule="auto"/>
              <w:jc w:val="right"/>
              <w:rPr>
                <w:rFonts w:ascii="Arial" w:hAnsi="Arial" w:cs="Arial"/>
                <w:color w:val="000000"/>
                <w:sz w:val="16"/>
                <w:szCs w:val="16"/>
              </w:rPr>
            </w:pPr>
            <w:r w:rsidRPr="001F2834">
              <w:rPr>
                <w:rFonts w:ascii="Arial" w:hAnsi="Arial" w:cs="Arial"/>
                <w:color w:val="000000"/>
                <w:sz w:val="16"/>
                <w:szCs w:val="16"/>
              </w:rPr>
              <w:t>$</w:t>
            </w:r>
            <w:r w:rsidR="005C15D5">
              <w:rPr>
                <w:rFonts w:ascii="Arial" w:hAnsi="Arial" w:cs="Arial"/>
                <w:color w:val="000000"/>
                <w:sz w:val="16"/>
                <w:szCs w:val="16"/>
              </w:rPr>
              <w:t>’</w:t>
            </w:r>
            <w:r w:rsidRPr="001F2834">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261CE7DA" w14:textId="2DDC7A10" w:rsidR="001F2834" w:rsidRPr="001F2834" w:rsidRDefault="001F2834" w:rsidP="001F2834">
            <w:pPr>
              <w:spacing w:after="0" w:line="240" w:lineRule="auto"/>
              <w:jc w:val="right"/>
              <w:rPr>
                <w:rFonts w:ascii="Arial" w:hAnsi="Arial" w:cs="Arial"/>
                <w:color w:val="000000"/>
                <w:sz w:val="16"/>
                <w:szCs w:val="16"/>
              </w:rPr>
            </w:pPr>
            <w:r w:rsidRPr="001F2834">
              <w:rPr>
                <w:rFonts w:ascii="Arial" w:hAnsi="Arial" w:cs="Arial"/>
                <w:color w:val="000000"/>
                <w:sz w:val="16"/>
                <w:szCs w:val="16"/>
              </w:rPr>
              <w:t>$</w:t>
            </w:r>
            <w:r w:rsidR="005C15D5">
              <w:rPr>
                <w:rFonts w:ascii="Arial" w:hAnsi="Arial" w:cs="Arial"/>
                <w:color w:val="000000"/>
                <w:sz w:val="16"/>
                <w:szCs w:val="16"/>
              </w:rPr>
              <w:t>’</w:t>
            </w:r>
            <w:r w:rsidRPr="001F2834">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3DF76805" w14:textId="7FFE336F" w:rsidR="001F2834" w:rsidRPr="001F2834" w:rsidRDefault="001F2834" w:rsidP="001F2834">
            <w:pPr>
              <w:spacing w:after="0" w:line="240" w:lineRule="auto"/>
              <w:jc w:val="right"/>
              <w:rPr>
                <w:rFonts w:ascii="Arial" w:hAnsi="Arial" w:cs="Arial"/>
                <w:color w:val="000000"/>
                <w:sz w:val="16"/>
                <w:szCs w:val="16"/>
              </w:rPr>
            </w:pPr>
            <w:r w:rsidRPr="001F2834">
              <w:rPr>
                <w:rFonts w:ascii="Arial" w:hAnsi="Arial" w:cs="Arial"/>
                <w:color w:val="000000"/>
                <w:sz w:val="16"/>
                <w:szCs w:val="16"/>
              </w:rPr>
              <w:t>$</w:t>
            </w:r>
            <w:r w:rsidR="005C15D5">
              <w:rPr>
                <w:rFonts w:ascii="Arial" w:hAnsi="Arial" w:cs="Arial"/>
                <w:color w:val="000000"/>
                <w:sz w:val="16"/>
                <w:szCs w:val="16"/>
              </w:rPr>
              <w:t>’</w:t>
            </w:r>
            <w:r w:rsidRPr="001F2834">
              <w:rPr>
                <w:rFonts w:ascii="Arial" w:hAnsi="Arial" w:cs="Arial"/>
                <w:color w:val="000000"/>
                <w:sz w:val="16"/>
                <w:szCs w:val="16"/>
              </w:rPr>
              <w:t>000</w:t>
            </w:r>
          </w:p>
        </w:tc>
        <w:tc>
          <w:tcPr>
            <w:tcW w:w="454" w:type="pct"/>
            <w:tcBorders>
              <w:top w:val="nil"/>
              <w:left w:val="nil"/>
              <w:bottom w:val="nil"/>
              <w:right w:val="nil"/>
            </w:tcBorders>
            <w:shd w:val="clear" w:color="auto" w:fill="auto"/>
            <w:noWrap/>
            <w:hideMark/>
          </w:tcPr>
          <w:p w14:paraId="575E5FC8" w14:textId="107345B6" w:rsidR="001F2834" w:rsidRPr="001F2834" w:rsidRDefault="001F2834" w:rsidP="001F2834">
            <w:pPr>
              <w:spacing w:after="0" w:line="240" w:lineRule="auto"/>
              <w:jc w:val="right"/>
              <w:rPr>
                <w:rFonts w:ascii="Arial" w:hAnsi="Arial" w:cs="Arial"/>
                <w:color w:val="000000"/>
                <w:sz w:val="16"/>
                <w:szCs w:val="16"/>
              </w:rPr>
            </w:pPr>
            <w:r w:rsidRPr="001F2834">
              <w:rPr>
                <w:rFonts w:ascii="Arial" w:hAnsi="Arial" w:cs="Arial"/>
                <w:color w:val="000000"/>
                <w:sz w:val="16"/>
                <w:szCs w:val="16"/>
              </w:rPr>
              <w:t>$</w:t>
            </w:r>
            <w:r w:rsidR="005C15D5">
              <w:rPr>
                <w:rFonts w:ascii="Arial" w:hAnsi="Arial" w:cs="Arial"/>
                <w:color w:val="000000"/>
                <w:sz w:val="16"/>
                <w:szCs w:val="16"/>
              </w:rPr>
              <w:t>’</w:t>
            </w:r>
            <w:r w:rsidRPr="001F2834">
              <w:rPr>
                <w:rFonts w:ascii="Arial" w:hAnsi="Arial" w:cs="Arial"/>
                <w:color w:val="000000"/>
                <w:sz w:val="16"/>
                <w:szCs w:val="16"/>
              </w:rPr>
              <w:t>000</w:t>
            </w:r>
          </w:p>
        </w:tc>
        <w:tc>
          <w:tcPr>
            <w:tcW w:w="345" w:type="pct"/>
            <w:tcBorders>
              <w:top w:val="nil"/>
              <w:left w:val="nil"/>
              <w:bottom w:val="nil"/>
              <w:right w:val="nil"/>
            </w:tcBorders>
            <w:shd w:val="clear" w:color="auto" w:fill="auto"/>
            <w:noWrap/>
            <w:hideMark/>
          </w:tcPr>
          <w:p w14:paraId="5A8D5EEF" w14:textId="656AADE6" w:rsidR="001F2834" w:rsidRPr="001F2834" w:rsidRDefault="001F2834" w:rsidP="001F2834">
            <w:pPr>
              <w:spacing w:after="0" w:line="240" w:lineRule="auto"/>
              <w:jc w:val="right"/>
              <w:rPr>
                <w:rFonts w:ascii="Arial" w:hAnsi="Arial" w:cs="Arial"/>
                <w:color w:val="000000"/>
                <w:sz w:val="16"/>
                <w:szCs w:val="16"/>
              </w:rPr>
            </w:pPr>
            <w:r w:rsidRPr="001F2834">
              <w:rPr>
                <w:rFonts w:ascii="Arial" w:hAnsi="Arial" w:cs="Arial"/>
                <w:color w:val="000000"/>
                <w:sz w:val="16"/>
                <w:szCs w:val="16"/>
              </w:rPr>
              <w:t>$</w:t>
            </w:r>
            <w:r w:rsidR="005C15D5">
              <w:rPr>
                <w:rFonts w:ascii="Arial" w:hAnsi="Arial" w:cs="Arial"/>
                <w:color w:val="000000"/>
                <w:sz w:val="16"/>
                <w:szCs w:val="16"/>
              </w:rPr>
              <w:t>’</w:t>
            </w:r>
            <w:r w:rsidRPr="001F2834">
              <w:rPr>
                <w:rFonts w:ascii="Arial" w:hAnsi="Arial" w:cs="Arial"/>
                <w:color w:val="000000"/>
                <w:sz w:val="16"/>
                <w:szCs w:val="16"/>
              </w:rPr>
              <w:t>000</w:t>
            </w:r>
          </w:p>
        </w:tc>
        <w:tc>
          <w:tcPr>
            <w:tcW w:w="420" w:type="pct"/>
            <w:tcBorders>
              <w:top w:val="nil"/>
              <w:left w:val="nil"/>
              <w:bottom w:val="nil"/>
              <w:right w:val="nil"/>
            </w:tcBorders>
            <w:shd w:val="clear" w:color="auto" w:fill="auto"/>
            <w:noWrap/>
            <w:hideMark/>
          </w:tcPr>
          <w:p w14:paraId="7C7FEA83" w14:textId="7B4822C2" w:rsidR="001F2834" w:rsidRPr="001F2834" w:rsidRDefault="001F2834" w:rsidP="001F2834">
            <w:pPr>
              <w:spacing w:after="0" w:line="240" w:lineRule="auto"/>
              <w:jc w:val="right"/>
              <w:rPr>
                <w:rFonts w:ascii="Arial" w:hAnsi="Arial" w:cs="Arial"/>
                <w:color w:val="000000"/>
                <w:sz w:val="16"/>
                <w:szCs w:val="16"/>
              </w:rPr>
            </w:pPr>
            <w:r w:rsidRPr="001F2834">
              <w:rPr>
                <w:rFonts w:ascii="Arial" w:hAnsi="Arial" w:cs="Arial"/>
                <w:color w:val="000000"/>
                <w:sz w:val="16"/>
                <w:szCs w:val="16"/>
              </w:rPr>
              <w:t>$</w:t>
            </w:r>
            <w:r w:rsidR="005C15D5">
              <w:rPr>
                <w:rFonts w:ascii="Arial" w:hAnsi="Arial" w:cs="Arial"/>
                <w:color w:val="000000"/>
                <w:sz w:val="16"/>
                <w:szCs w:val="16"/>
              </w:rPr>
              <w:t>’</w:t>
            </w:r>
            <w:r w:rsidRPr="001F2834">
              <w:rPr>
                <w:rFonts w:ascii="Arial" w:hAnsi="Arial" w:cs="Arial"/>
                <w:color w:val="000000"/>
                <w:sz w:val="16"/>
                <w:szCs w:val="16"/>
              </w:rPr>
              <w:t>000</w:t>
            </w:r>
          </w:p>
        </w:tc>
        <w:tc>
          <w:tcPr>
            <w:tcW w:w="454" w:type="pct"/>
            <w:tcBorders>
              <w:top w:val="nil"/>
              <w:left w:val="nil"/>
              <w:bottom w:val="nil"/>
              <w:right w:val="nil"/>
            </w:tcBorders>
            <w:shd w:val="clear" w:color="auto" w:fill="auto"/>
            <w:noWrap/>
            <w:hideMark/>
          </w:tcPr>
          <w:p w14:paraId="52548ED0" w14:textId="2392F87B" w:rsidR="001F2834" w:rsidRPr="001F2834" w:rsidRDefault="001F2834" w:rsidP="001F2834">
            <w:pPr>
              <w:spacing w:after="0" w:line="240" w:lineRule="auto"/>
              <w:jc w:val="right"/>
              <w:rPr>
                <w:rFonts w:ascii="Arial" w:hAnsi="Arial" w:cs="Arial"/>
                <w:color w:val="000000"/>
                <w:sz w:val="16"/>
                <w:szCs w:val="16"/>
              </w:rPr>
            </w:pPr>
            <w:r w:rsidRPr="001F2834">
              <w:rPr>
                <w:rFonts w:ascii="Arial" w:hAnsi="Arial" w:cs="Arial"/>
                <w:color w:val="000000"/>
                <w:sz w:val="16"/>
                <w:szCs w:val="16"/>
              </w:rPr>
              <w:t>$</w:t>
            </w:r>
            <w:r w:rsidR="005C15D5">
              <w:rPr>
                <w:rFonts w:ascii="Arial" w:hAnsi="Arial" w:cs="Arial"/>
                <w:color w:val="000000"/>
                <w:sz w:val="16"/>
                <w:szCs w:val="16"/>
              </w:rPr>
              <w:t>’</w:t>
            </w:r>
            <w:r w:rsidRPr="001F2834">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10F798B5" w14:textId="0BF3A82F" w:rsidR="001F2834" w:rsidRPr="001F2834" w:rsidRDefault="001F2834" w:rsidP="001F2834">
            <w:pPr>
              <w:spacing w:after="0" w:line="240" w:lineRule="auto"/>
              <w:jc w:val="right"/>
              <w:rPr>
                <w:rFonts w:ascii="Arial" w:hAnsi="Arial" w:cs="Arial"/>
                <w:color w:val="000000"/>
                <w:sz w:val="16"/>
                <w:szCs w:val="16"/>
              </w:rPr>
            </w:pPr>
            <w:r w:rsidRPr="001F2834">
              <w:rPr>
                <w:rFonts w:ascii="Arial" w:hAnsi="Arial" w:cs="Arial"/>
                <w:color w:val="000000"/>
                <w:sz w:val="16"/>
                <w:szCs w:val="16"/>
              </w:rPr>
              <w:t>$</w:t>
            </w:r>
            <w:r w:rsidR="005C15D5">
              <w:rPr>
                <w:rFonts w:ascii="Arial" w:hAnsi="Arial" w:cs="Arial"/>
                <w:color w:val="000000"/>
                <w:sz w:val="16"/>
                <w:szCs w:val="16"/>
              </w:rPr>
              <w:t>’</w:t>
            </w:r>
            <w:r w:rsidRPr="001F2834">
              <w:rPr>
                <w:rFonts w:ascii="Arial" w:hAnsi="Arial" w:cs="Arial"/>
                <w:color w:val="000000"/>
                <w:sz w:val="16"/>
                <w:szCs w:val="16"/>
              </w:rPr>
              <w:t>000</w:t>
            </w:r>
          </w:p>
        </w:tc>
      </w:tr>
      <w:tr w:rsidR="001F2834" w:rsidRPr="001F2834" w14:paraId="637CD0C4" w14:textId="77777777" w:rsidTr="001F2834">
        <w:trPr>
          <w:trHeight w:val="397"/>
        </w:trPr>
        <w:tc>
          <w:tcPr>
            <w:tcW w:w="687" w:type="pct"/>
            <w:tcBorders>
              <w:top w:val="nil"/>
              <w:left w:val="nil"/>
              <w:bottom w:val="nil"/>
              <w:right w:val="nil"/>
            </w:tcBorders>
            <w:shd w:val="clear" w:color="auto" w:fill="auto"/>
            <w:vAlign w:val="bottom"/>
            <w:hideMark/>
          </w:tcPr>
          <w:p w14:paraId="68EAB7AE" w14:textId="77777777" w:rsidR="001F2834" w:rsidRPr="001F2834" w:rsidRDefault="001F2834" w:rsidP="001F2834">
            <w:pPr>
              <w:spacing w:after="0" w:line="240" w:lineRule="auto"/>
              <w:jc w:val="left"/>
              <w:rPr>
                <w:rFonts w:ascii="Arial" w:hAnsi="Arial" w:cs="Arial"/>
                <w:b/>
                <w:bCs/>
                <w:color w:val="000000"/>
                <w:sz w:val="16"/>
                <w:szCs w:val="16"/>
              </w:rPr>
            </w:pPr>
            <w:r w:rsidRPr="001F2834">
              <w:rPr>
                <w:rFonts w:ascii="Arial" w:hAnsi="Arial" w:cs="Arial"/>
                <w:b/>
                <w:bCs/>
                <w:color w:val="000000"/>
                <w:sz w:val="16"/>
                <w:szCs w:val="16"/>
              </w:rPr>
              <w:t>Australian Transaction Reports and Analysis Centre</w:t>
            </w:r>
          </w:p>
        </w:tc>
        <w:tc>
          <w:tcPr>
            <w:tcW w:w="445" w:type="pct"/>
            <w:tcBorders>
              <w:top w:val="nil"/>
              <w:left w:val="nil"/>
              <w:bottom w:val="nil"/>
              <w:right w:val="nil"/>
            </w:tcBorders>
            <w:shd w:val="clear" w:color="auto" w:fill="auto"/>
            <w:noWrap/>
            <w:hideMark/>
          </w:tcPr>
          <w:p w14:paraId="0F957551" w14:textId="77777777" w:rsidR="001F2834" w:rsidRPr="001F2834" w:rsidRDefault="001F2834" w:rsidP="001F2834">
            <w:pPr>
              <w:spacing w:after="0" w:line="240" w:lineRule="auto"/>
              <w:jc w:val="left"/>
              <w:rPr>
                <w:rFonts w:ascii="Arial" w:hAnsi="Arial" w:cs="Arial"/>
                <w:b/>
                <w:bCs/>
                <w:color w:val="000000"/>
                <w:sz w:val="16"/>
                <w:szCs w:val="16"/>
              </w:rPr>
            </w:pPr>
          </w:p>
        </w:tc>
        <w:tc>
          <w:tcPr>
            <w:tcW w:w="445" w:type="pct"/>
            <w:tcBorders>
              <w:top w:val="nil"/>
              <w:left w:val="nil"/>
              <w:bottom w:val="nil"/>
              <w:right w:val="nil"/>
            </w:tcBorders>
            <w:shd w:val="clear" w:color="auto" w:fill="auto"/>
            <w:noWrap/>
            <w:hideMark/>
          </w:tcPr>
          <w:p w14:paraId="73C25580" w14:textId="77777777" w:rsidR="001F2834" w:rsidRPr="001F2834" w:rsidRDefault="001F2834" w:rsidP="001F2834">
            <w:pPr>
              <w:spacing w:after="0" w:line="240" w:lineRule="auto"/>
              <w:jc w:val="left"/>
              <w:rPr>
                <w:rFonts w:ascii="Times New Roman" w:hAnsi="Times New Roman"/>
              </w:rPr>
            </w:pPr>
          </w:p>
        </w:tc>
        <w:tc>
          <w:tcPr>
            <w:tcW w:w="412" w:type="pct"/>
            <w:tcBorders>
              <w:top w:val="nil"/>
              <w:left w:val="nil"/>
              <w:bottom w:val="nil"/>
              <w:right w:val="nil"/>
            </w:tcBorders>
            <w:shd w:val="clear" w:color="auto" w:fill="auto"/>
            <w:noWrap/>
            <w:hideMark/>
          </w:tcPr>
          <w:p w14:paraId="01570EBB" w14:textId="77777777" w:rsidR="001F2834" w:rsidRPr="001F2834" w:rsidRDefault="001F2834" w:rsidP="001F2834">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03DCDFE6" w14:textId="77777777" w:rsidR="001F2834" w:rsidRPr="001F2834" w:rsidRDefault="001F2834" w:rsidP="001F2834">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4B86245E" w14:textId="77777777" w:rsidR="001F2834" w:rsidRPr="001F2834" w:rsidRDefault="001F2834" w:rsidP="001F2834">
            <w:pPr>
              <w:spacing w:after="0" w:line="240" w:lineRule="auto"/>
              <w:jc w:val="left"/>
              <w:rPr>
                <w:rFonts w:ascii="Times New Roman" w:hAnsi="Times New Roman"/>
              </w:rPr>
            </w:pPr>
          </w:p>
        </w:tc>
        <w:tc>
          <w:tcPr>
            <w:tcW w:w="454" w:type="pct"/>
            <w:tcBorders>
              <w:top w:val="nil"/>
              <w:left w:val="nil"/>
              <w:bottom w:val="nil"/>
              <w:right w:val="nil"/>
            </w:tcBorders>
            <w:shd w:val="clear" w:color="auto" w:fill="auto"/>
            <w:noWrap/>
            <w:hideMark/>
          </w:tcPr>
          <w:p w14:paraId="742DF6C1" w14:textId="77777777" w:rsidR="001F2834" w:rsidRPr="001F2834" w:rsidRDefault="001F2834" w:rsidP="001F2834">
            <w:pPr>
              <w:spacing w:after="0" w:line="240" w:lineRule="auto"/>
              <w:jc w:val="left"/>
              <w:rPr>
                <w:rFonts w:ascii="Times New Roman" w:hAnsi="Times New Roman"/>
              </w:rPr>
            </w:pPr>
          </w:p>
        </w:tc>
        <w:tc>
          <w:tcPr>
            <w:tcW w:w="345" w:type="pct"/>
            <w:tcBorders>
              <w:top w:val="nil"/>
              <w:left w:val="nil"/>
              <w:bottom w:val="nil"/>
              <w:right w:val="nil"/>
            </w:tcBorders>
            <w:shd w:val="clear" w:color="auto" w:fill="auto"/>
            <w:noWrap/>
            <w:hideMark/>
          </w:tcPr>
          <w:p w14:paraId="22604B71" w14:textId="77777777" w:rsidR="001F2834" w:rsidRPr="001F2834" w:rsidRDefault="001F2834" w:rsidP="001F2834">
            <w:pPr>
              <w:spacing w:after="0" w:line="240" w:lineRule="auto"/>
              <w:jc w:val="left"/>
              <w:rPr>
                <w:rFonts w:ascii="Times New Roman" w:hAnsi="Times New Roman"/>
              </w:rPr>
            </w:pPr>
          </w:p>
        </w:tc>
        <w:tc>
          <w:tcPr>
            <w:tcW w:w="420" w:type="pct"/>
            <w:tcBorders>
              <w:top w:val="nil"/>
              <w:left w:val="nil"/>
              <w:bottom w:val="nil"/>
              <w:right w:val="nil"/>
            </w:tcBorders>
            <w:shd w:val="clear" w:color="auto" w:fill="auto"/>
            <w:noWrap/>
            <w:hideMark/>
          </w:tcPr>
          <w:p w14:paraId="633AF54E" w14:textId="77777777" w:rsidR="001F2834" w:rsidRPr="001F2834" w:rsidRDefault="001F2834" w:rsidP="001F2834">
            <w:pPr>
              <w:spacing w:after="0" w:line="240" w:lineRule="auto"/>
              <w:jc w:val="left"/>
              <w:rPr>
                <w:rFonts w:ascii="Times New Roman" w:hAnsi="Times New Roman"/>
              </w:rPr>
            </w:pPr>
          </w:p>
        </w:tc>
        <w:tc>
          <w:tcPr>
            <w:tcW w:w="454" w:type="pct"/>
            <w:tcBorders>
              <w:top w:val="nil"/>
              <w:left w:val="nil"/>
              <w:bottom w:val="nil"/>
              <w:right w:val="nil"/>
            </w:tcBorders>
            <w:shd w:val="clear" w:color="auto" w:fill="auto"/>
            <w:noWrap/>
            <w:hideMark/>
          </w:tcPr>
          <w:p w14:paraId="67E1A792" w14:textId="77777777" w:rsidR="001F2834" w:rsidRPr="001F2834" w:rsidRDefault="001F2834" w:rsidP="001F2834">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56E67E01" w14:textId="77777777" w:rsidR="001F2834" w:rsidRPr="001F2834" w:rsidRDefault="001F2834" w:rsidP="001F2834">
            <w:pPr>
              <w:spacing w:after="0" w:line="240" w:lineRule="auto"/>
              <w:jc w:val="left"/>
              <w:rPr>
                <w:rFonts w:ascii="Times New Roman" w:hAnsi="Times New Roman"/>
              </w:rPr>
            </w:pPr>
          </w:p>
        </w:tc>
      </w:tr>
      <w:tr w:rsidR="001F2834" w:rsidRPr="001F2834" w14:paraId="05843E8F" w14:textId="77777777" w:rsidTr="001F2834">
        <w:trPr>
          <w:trHeight w:val="198"/>
        </w:trPr>
        <w:tc>
          <w:tcPr>
            <w:tcW w:w="687" w:type="pct"/>
            <w:vMerge w:val="restart"/>
            <w:tcBorders>
              <w:top w:val="nil"/>
              <w:left w:val="nil"/>
              <w:bottom w:val="nil"/>
              <w:right w:val="nil"/>
            </w:tcBorders>
            <w:shd w:val="clear" w:color="auto" w:fill="auto"/>
            <w:hideMark/>
          </w:tcPr>
          <w:p w14:paraId="4661D854" w14:textId="77777777" w:rsidR="001F2834" w:rsidRPr="001F2834" w:rsidRDefault="001F2834" w:rsidP="001F2834">
            <w:pPr>
              <w:spacing w:after="0" w:line="240" w:lineRule="auto"/>
              <w:jc w:val="left"/>
              <w:rPr>
                <w:rFonts w:ascii="Arial" w:hAnsi="Arial" w:cs="Arial"/>
                <w:color w:val="000000"/>
                <w:sz w:val="16"/>
                <w:szCs w:val="16"/>
              </w:rPr>
            </w:pPr>
            <w:r w:rsidRPr="001F2834">
              <w:rPr>
                <w:rFonts w:ascii="Arial" w:hAnsi="Arial" w:cs="Arial"/>
                <w:color w:val="000000"/>
                <w:sz w:val="16"/>
                <w:szCs w:val="16"/>
              </w:rPr>
              <w:t>Outcome 1</w:t>
            </w:r>
          </w:p>
        </w:tc>
        <w:tc>
          <w:tcPr>
            <w:tcW w:w="445" w:type="pct"/>
            <w:tcBorders>
              <w:top w:val="nil"/>
              <w:left w:val="nil"/>
              <w:bottom w:val="nil"/>
              <w:right w:val="nil"/>
            </w:tcBorders>
            <w:shd w:val="clear" w:color="auto" w:fill="auto"/>
            <w:noWrap/>
            <w:hideMark/>
          </w:tcPr>
          <w:p w14:paraId="32B4E249" w14:textId="77777777" w:rsidR="001F2834" w:rsidRPr="001F2834" w:rsidRDefault="001F2834" w:rsidP="001F2834">
            <w:pPr>
              <w:spacing w:after="0" w:line="240" w:lineRule="auto"/>
              <w:jc w:val="right"/>
              <w:rPr>
                <w:rFonts w:ascii="Arial" w:hAnsi="Arial" w:cs="Arial"/>
                <w:color w:val="000000"/>
                <w:sz w:val="16"/>
                <w:szCs w:val="16"/>
              </w:rPr>
            </w:pPr>
            <w:r w:rsidRPr="001F2834">
              <w:rPr>
                <w:rFonts w:ascii="Arial" w:hAnsi="Arial" w:cs="Arial"/>
                <w:color w:val="000000"/>
                <w:sz w:val="16"/>
                <w:szCs w:val="16"/>
              </w:rPr>
              <w:t>95,450</w:t>
            </w:r>
          </w:p>
        </w:tc>
        <w:tc>
          <w:tcPr>
            <w:tcW w:w="445" w:type="pct"/>
            <w:tcBorders>
              <w:top w:val="nil"/>
              <w:left w:val="nil"/>
              <w:bottom w:val="nil"/>
              <w:right w:val="nil"/>
            </w:tcBorders>
            <w:shd w:val="clear" w:color="auto" w:fill="auto"/>
            <w:noWrap/>
            <w:hideMark/>
          </w:tcPr>
          <w:p w14:paraId="6059E734" w14:textId="5E03AEEF" w:rsidR="001F2834" w:rsidRPr="001F2834" w:rsidRDefault="005C15D5" w:rsidP="001F2834">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7407AA2D" w14:textId="77777777" w:rsidR="001F2834" w:rsidRPr="001F2834" w:rsidRDefault="001F2834" w:rsidP="001F2834">
            <w:pPr>
              <w:spacing w:after="0" w:line="240" w:lineRule="auto"/>
              <w:jc w:val="right"/>
              <w:rPr>
                <w:rFonts w:ascii="Arial" w:hAnsi="Arial" w:cs="Arial"/>
                <w:color w:val="000000"/>
                <w:sz w:val="16"/>
                <w:szCs w:val="16"/>
              </w:rPr>
            </w:pPr>
            <w:r w:rsidRPr="001F2834">
              <w:rPr>
                <w:rFonts w:ascii="Arial" w:hAnsi="Arial" w:cs="Arial"/>
                <w:color w:val="000000"/>
                <w:sz w:val="16"/>
                <w:szCs w:val="16"/>
              </w:rPr>
              <w:t>2,770</w:t>
            </w:r>
          </w:p>
        </w:tc>
        <w:tc>
          <w:tcPr>
            <w:tcW w:w="445" w:type="pct"/>
            <w:tcBorders>
              <w:top w:val="nil"/>
              <w:left w:val="nil"/>
              <w:bottom w:val="nil"/>
              <w:right w:val="nil"/>
            </w:tcBorders>
            <w:shd w:val="clear" w:color="auto" w:fill="auto"/>
            <w:noWrap/>
            <w:hideMark/>
          </w:tcPr>
          <w:p w14:paraId="65187CF4" w14:textId="136BDD43" w:rsidR="001F2834" w:rsidRPr="001F2834" w:rsidRDefault="005C15D5" w:rsidP="001F2834">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777E792D" w14:textId="1B024750" w:rsidR="001F2834" w:rsidRPr="001F2834" w:rsidRDefault="005C15D5" w:rsidP="001F2834">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49FB99B3" w14:textId="78A217FC" w:rsidR="001F2834" w:rsidRPr="001F2834" w:rsidRDefault="005C15D5" w:rsidP="001F2834">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nil"/>
              <w:left w:val="nil"/>
              <w:bottom w:val="nil"/>
              <w:right w:val="nil"/>
            </w:tcBorders>
            <w:shd w:val="clear" w:color="auto" w:fill="auto"/>
            <w:noWrap/>
            <w:hideMark/>
          </w:tcPr>
          <w:p w14:paraId="544446A9" w14:textId="0E95370D" w:rsidR="001F2834" w:rsidRPr="001F2834" w:rsidRDefault="005C15D5" w:rsidP="001F2834">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5A57AB0B" w14:textId="44C4D10F" w:rsidR="001F2834" w:rsidRPr="001F2834" w:rsidRDefault="005C15D5" w:rsidP="001F2834">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7049A32E" w14:textId="66FCEF20" w:rsidR="001F2834" w:rsidRPr="001F2834" w:rsidRDefault="005C15D5" w:rsidP="001F2834">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540601EA" w14:textId="77777777" w:rsidR="001F2834" w:rsidRPr="001F2834" w:rsidRDefault="001F2834" w:rsidP="001F2834">
            <w:pPr>
              <w:spacing w:after="0" w:line="240" w:lineRule="auto"/>
              <w:jc w:val="right"/>
              <w:rPr>
                <w:rFonts w:ascii="Arial" w:hAnsi="Arial" w:cs="Arial"/>
                <w:color w:val="000000"/>
                <w:sz w:val="16"/>
                <w:szCs w:val="16"/>
              </w:rPr>
            </w:pPr>
            <w:r w:rsidRPr="001F2834">
              <w:rPr>
                <w:rFonts w:ascii="Arial" w:hAnsi="Arial" w:cs="Arial"/>
                <w:color w:val="000000"/>
                <w:sz w:val="16"/>
                <w:szCs w:val="16"/>
              </w:rPr>
              <w:t>98,220</w:t>
            </w:r>
          </w:p>
        </w:tc>
      </w:tr>
      <w:tr w:rsidR="001F2834" w:rsidRPr="001F2834" w14:paraId="07B79BE3" w14:textId="77777777" w:rsidTr="001F2834">
        <w:trPr>
          <w:trHeight w:val="225"/>
        </w:trPr>
        <w:tc>
          <w:tcPr>
            <w:tcW w:w="687" w:type="pct"/>
            <w:vMerge/>
            <w:tcBorders>
              <w:top w:val="nil"/>
              <w:left w:val="nil"/>
              <w:bottom w:val="nil"/>
              <w:right w:val="nil"/>
            </w:tcBorders>
            <w:vAlign w:val="center"/>
            <w:hideMark/>
          </w:tcPr>
          <w:p w14:paraId="3D60B18A" w14:textId="77777777" w:rsidR="001F2834" w:rsidRPr="001F2834" w:rsidRDefault="001F2834" w:rsidP="001F2834">
            <w:pPr>
              <w:spacing w:after="0" w:line="240" w:lineRule="auto"/>
              <w:jc w:val="lef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4187E0D0" w14:textId="77777777" w:rsidR="001F2834" w:rsidRPr="001F2834" w:rsidRDefault="001F2834" w:rsidP="001F2834">
            <w:pPr>
              <w:spacing w:after="0" w:line="240" w:lineRule="auto"/>
              <w:jc w:val="right"/>
              <w:rPr>
                <w:rFonts w:ascii="Arial" w:hAnsi="Arial" w:cs="Arial"/>
                <w:i/>
                <w:iCs/>
                <w:color w:val="000000"/>
                <w:sz w:val="16"/>
                <w:szCs w:val="16"/>
              </w:rPr>
            </w:pPr>
            <w:r w:rsidRPr="001F2834">
              <w:rPr>
                <w:rFonts w:ascii="Arial" w:hAnsi="Arial" w:cs="Arial"/>
                <w:i/>
                <w:iCs/>
                <w:color w:val="000000"/>
                <w:sz w:val="16"/>
                <w:szCs w:val="16"/>
              </w:rPr>
              <w:t>91,949</w:t>
            </w:r>
          </w:p>
        </w:tc>
        <w:tc>
          <w:tcPr>
            <w:tcW w:w="445" w:type="pct"/>
            <w:tcBorders>
              <w:top w:val="nil"/>
              <w:left w:val="nil"/>
              <w:bottom w:val="nil"/>
              <w:right w:val="nil"/>
            </w:tcBorders>
            <w:shd w:val="clear" w:color="auto" w:fill="auto"/>
            <w:noWrap/>
            <w:hideMark/>
          </w:tcPr>
          <w:p w14:paraId="14C851B3" w14:textId="7B5AA484" w:rsidR="001F2834" w:rsidRPr="001F2834" w:rsidRDefault="005C15D5" w:rsidP="001F2834">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63F2F41A" w14:textId="77777777" w:rsidR="001F2834" w:rsidRPr="001F2834" w:rsidRDefault="001F2834" w:rsidP="001F2834">
            <w:pPr>
              <w:spacing w:after="0" w:line="240" w:lineRule="auto"/>
              <w:jc w:val="right"/>
              <w:rPr>
                <w:rFonts w:ascii="Arial" w:hAnsi="Arial" w:cs="Arial"/>
                <w:i/>
                <w:iCs/>
                <w:color w:val="000000"/>
                <w:sz w:val="16"/>
                <w:szCs w:val="16"/>
              </w:rPr>
            </w:pPr>
            <w:r w:rsidRPr="001F2834">
              <w:rPr>
                <w:rFonts w:ascii="Arial" w:hAnsi="Arial" w:cs="Arial"/>
                <w:i/>
                <w:iCs/>
                <w:color w:val="000000"/>
                <w:sz w:val="16"/>
                <w:szCs w:val="16"/>
              </w:rPr>
              <w:t>3,610</w:t>
            </w:r>
          </w:p>
        </w:tc>
        <w:tc>
          <w:tcPr>
            <w:tcW w:w="445" w:type="pct"/>
            <w:tcBorders>
              <w:top w:val="nil"/>
              <w:left w:val="nil"/>
              <w:bottom w:val="nil"/>
              <w:right w:val="nil"/>
            </w:tcBorders>
            <w:shd w:val="clear" w:color="auto" w:fill="auto"/>
            <w:noWrap/>
            <w:hideMark/>
          </w:tcPr>
          <w:p w14:paraId="7A8B6C7F" w14:textId="7557775C" w:rsidR="001F2834" w:rsidRPr="001F2834" w:rsidRDefault="005C15D5" w:rsidP="001F2834">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51CE4949" w14:textId="6BBE99FA" w:rsidR="001F2834" w:rsidRPr="001F2834" w:rsidRDefault="005C15D5" w:rsidP="001F2834">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71DE46D0" w14:textId="6BCB6BFF" w:rsidR="001F2834" w:rsidRPr="001F2834" w:rsidRDefault="005C15D5" w:rsidP="001F2834">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774F9CD5" w14:textId="3BBB53DA" w:rsidR="001F2834" w:rsidRPr="001F2834" w:rsidRDefault="005C15D5" w:rsidP="001F2834">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4440A093" w14:textId="5A57B676" w:rsidR="001F2834" w:rsidRPr="001F2834" w:rsidRDefault="005C15D5" w:rsidP="001F2834">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7E5CF15A" w14:textId="76F90771" w:rsidR="001F2834" w:rsidRPr="001F2834" w:rsidRDefault="005C15D5" w:rsidP="001F2834">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4EA4149D" w14:textId="77777777" w:rsidR="001F2834" w:rsidRPr="001F2834" w:rsidRDefault="001F2834" w:rsidP="001F2834">
            <w:pPr>
              <w:spacing w:after="0" w:line="240" w:lineRule="auto"/>
              <w:jc w:val="right"/>
              <w:rPr>
                <w:rFonts w:ascii="Arial" w:hAnsi="Arial" w:cs="Arial"/>
                <w:i/>
                <w:iCs/>
                <w:color w:val="000000"/>
                <w:sz w:val="16"/>
                <w:szCs w:val="16"/>
              </w:rPr>
            </w:pPr>
            <w:r w:rsidRPr="001F2834">
              <w:rPr>
                <w:rFonts w:ascii="Arial" w:hAnsi="Arial" w:cs="Arial"/>
                <w:i/>
                <w:iCs/>
                <w:color w:val="000000"/>
                <w:sz w:val="16"/>
                <w:szCs w:val="16"/>
              </w:rPr>
              <w:t>95,559</w:t>
            </w:r>
          </w:p>
        </w:tc>
      </w:tr>
      <w:tr w:rsidR="001F2834" w:rsidRPr="001F2834" w14:paraId="42C2D099" w14:textId="77777777" w:rsidTr="001F2834">
        <w:trPr>
          <w:trHeight w:val="225"/>
        </w:trPr>
        <w:tc>
          <w:tcPr>
            <w:tcW w:w="687" w:type="pct"/>
            <w:tcBorders>
              <w:top w:val="nil"/>
              <w:left w:val="nil"/>
              <w:bottom w:val="nil"/>
              <w:right w:val="nil"/>
            </w:tcBorders>
            <w:shd w:val="clear" w:color="auto" w:fill="auto"/>
            <w:noWrap/>
            <w:hideMark/>
          </w:tcPr>
          <w:p w14:paraId="29E40691" w14:textId="77777777" w:rsidR="001F2834" w:rsidRPr="001F2834" w:rsidRDefault="001F2834" w:rsidP="001F2834">
            <w:pPr>
              <w:spacing w:after="0" w:line="240" w:lineRule="auto"/>
              <w:jc w:val="right"/>
              <w:rPr>
                <w:rFonts w:ascii="Arial" w:hAnsi="Arial" w:cs="Arial"/>
                <w:i/>
                <w:iCs/>
                <w:color w:val="000000"/>
                <w:sz w:val="16"/>
                <w:szCs w:val="16"/>
              </w:rPr>
            </w:pPr>
          </w:p>
        </w:tc>
        <w:tc>
          <w:tcPr>
            <w:tcW w:w="445" w:type="pct"/>
            <w:tcBorders>
              <w:top w:val="nil"/>
              <w:left w:val="nil"/>
              <w:bottom w:val="nil"/>
              <w:right w:val="nil"/>
            </w:tcBorders>
            <w:shd w:val="clear" w:color="auto" w:fill="auto"/>
            <w:noWrap/>
            <w:hideMark/>
          </w:tcPr>
          <w:p w14:paraId="2BDCBDDF" w14:textId="77777777" w:rsidR="001F2834" w:rsidRPr="001F2834" w:rsidRDefault="001F2834" w:rsidP="001F2834">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4E6CDBA5" w14:textId="77777777" w:rsidR="001F2834" w:rsidRPr="001F2834" w:rsidRDefault="001F2834" w:rsidP="001F2834">
            <w:pPr>
              <w:spacing w:after="0" w:line="240" w:lineRule="auto"/>
              <w:jc w:val="center"/>
              <w:rPr>
                <w:rFonts w:ascii="Times New Roman" w:hAnsi="Times New Roman"/>
              </w:rPr>
            </w:pPr>
          </w:p>
        </w:tc>
        <w:tc>
          <w:tcPr>
            <w:tcW w:w="412" w:type="pct"/>
            <w:tcBorders>
              <w:top w:val="nil"/>
              <w:left w:val="nil"/>
              <w:bottom w:val="nil"/>
              <w:right w:val="nil"/>
            </w:tcBorders>
            <w:shd w:val="clear" w:color="auto" w:fill="auto"/>
            <w:noWrap/>
            <w:hideMark/>
          </w:tcPr>
          <w:p w14:paraId="4133154B" w14:textId="77777777" w:rsidR="001F2834" w:rsidRPr="001F2834" w:rsidRDefault="001F2834" w:rsidP="001F2834">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noWrap/>
            <w:hideMark/>
          </w:tcPr>
          <w:p w14:paraId="5FC4BB9B" w14:textId="77777777" w:rsidR="001F2834" w:rsidRPr="001F2834" w:rsidRDefault="001F2834" w:rsidP="001F2834">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noWrap/>
            <w:hideMark/>
          </w:tcPr>
          <w:p w14:paraId="195E0F97" w14:textId="77777777" w:rsidR="001F2834" w:rsidRPr="001F2834" w:rsidRDefault="001F2834" w:rsidP="001F2834">
            <w:pPr>
              <w:spacing w:after="0" w:line="240" w:lineRule="auto"/>
              <w:jc w:val="center"/>
              <w:rPr>
                <w:rFonts w:ascii="Times New Roman" w:hAnsi="Times New Roman"/>
              </w:rPr>
            </w:pPr>
          </w:p>
        </w:tc>
        <w:tc>
          <w:tcPr>
            <w:tcW w:w="454" w:type="pct"/>
            <w:tcBorders>
              <w:top w:val="nil"/>
              <w:left w:val="nil"/>
              <w:bottom w:val="nil"/>
              <w:right w:val="nil"/>
            </w:tcBorders>
            <w:shd w:val="clear" w:color="auto" w:fill="auto"/>
            <w:noWrap/>
            <w:hideMark/>
          </w:tcPr>
          <w:p w14:paraId="4888C502" w14:textId="77777777" w:rsidR="001F2834" w:rsidRPr="001F2834" w:rsidRDefault="001F2834" w:rsidP="001F2834">
            <w:pPr>
              <w:spacing w:after="0" w:line="240" w:lineRule="auto"/>
              <w:jc w:val="center"/>
              <w:rPr>
                <w:rFonts w:ascii="Times New Roman" w:hAnsi="Times New Roman"/>
              </w:rPr>
            </w:pPr>
          </w:p>
        </w:tc>
        <w:tc>
          <w:tcPr>
            <w:tcW w:w="345" w:type="pct"/>
            <w:tcBorders>
              <w:top w:val="nil"/>
              <w:left w:val="nil"/>
              <w:bottom w:val="nil"/>
              <w:right w:val="nil"/>
            </w:tcBorders>
            <w:shd w:val="clear" w:color="auto" w:fill="auto"/>
            <w:noWrap/>
            <w:hideMark/>
          </w:tcPr>
          <w:p w14:paraId="41FABD8F" w14:textId="77777777" w:rsidR="001F2834" w:rsidRPr="001F2834" w:rsidRDefault="001F2834" w:rsidP="001F2834">
            <w:pPr>
              <w:spacing w:after="0" w:line="240" w:lineRule="auto"/>
              <w:jc w:val="center"/>
              <w:rPr>
                <w:rFonts w:ascii="Times New Roman" w:hAnsi="Times New Roman"/>
              </w:rPr>
            </w:pPr>
          </w:p>
        </w:tc>
        <w:tc>
          <w:tcPr>
            <w:tcW w:w="420" w:type="pct"/>
            <w:tcBorders>
              <w:top w:val="nil"/>
              <w:left w:val="nil"/>
              <w:bottom w:val="nil"/>
              <w:right w:val="nil"/>
            </w:tcBorders>
            <w:shd w:val="clear" w:color="auto" w:fill="auto"/>
            <w:noWrap/>
            <w:hideMark/>
          </w:tcPr>
          <w:p w14:paraId="4B46FD00" w14:textId="77777777" w:rsidR="001F2834" w:rsidRPr="001F2834" w:rsidRDefault="001F2834" w:rsidP="001F2834">
            <w:pPr>
              <w:spacing w:after="0" w:line="240" w:lineRule="auto"/>
              <w:jc w:val="center"/>
              <w:rPr>
                <w:rFonts w:ascii="Times New Roman" w:hAnsi="Times New Roman"/>
              </w:rPr>
            </w:pPr>
          </w:p>
        </w:tc>
        <w:tc>
          <w:tcPr>
            <w:tcW w:w="454" w:type="pct"/>
            <w:tcBorders>
              <w:top w:val="nil"/>
              <w:left w:val="nil"/>
              <w:bottom w:val="nil"/>
              <w:right w:val="nil"/>
            </w:tcBorders>
            <w:shd w:val="clear" w:color="auto" w:fill="auto"/>
            <w:noWrap/>
            <w:hideMark/>
          </w:tcPr>
          <w:p w14:paraId="7D64D1F9" w14:textId="77777777" w:rsidR="001F2834" w:rsidRPr="001F2834" w:rsidRDefault="001F2834" w:rsidP="001F2834">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noWrap/>
            <w:hideMark/>
          </w:tcPr>
          <w:p w14:paraId="1FD829A8" w14:textId="77777777" w:rsidR="001F2834" w:rsidRPr="001F2834" w:rsidRDefault="001F2834" w:rsidP="001F2834">
            <w:pPr>
              <w:spacing w:after="0" w:line="240" w:lineRule="auto"/>
              <w:jc w:val="center"/>
              <w:rPr>
                <w:rFonts w:ascii="Times New Roman" w:hAnsi="Times New Roman"/>
              </w:rPr>
            </w:pPr>
          </w:p>
        </w:tc>
      </w:tr>
      <w:tr w:rsidR="001F2834" w:rsidRPr="001F2834" w14:paraId="0F974BA7" w14:textId="77777777" w:rsidTr="001F2834">
        <w:trPr>
          <w:trHeight w:val="198"/>
        </w:trPr>
        <w:tc>
          <w:tcPr>
            <w:tcW w:w="687" w:type="pct"/>
            <w:vMerge w:val="restart"/>
            <w:tcBorders>
              <w:top w:val="nil"/>
              <w:left w:val="nil"/>
              <w:bottom w:val="nil"/>
              <w:right w:val="nil"/>
            </w:tcBorders>
            <w:shd w:val="clear" w:color="auto" w:fill="auto"/>
            <w:hideMark/>
          </w:tcPr>
          <w:p w14:paraId="46C94AC2" w14:textId="77777777" w:rsidR="001F2834" w:rsidRPr="001F2834" w:rsidRDefault="001F2834" w:rsidP="001F2834">
            <w:pPr>
              <w:spacing w:after="0" w:line="240" w:lineRule="auto"/>
              <w:jc w:val="left"/>
              <w:rPr>
                <w:rFonts w:ascii="Arial" w:hAnsi="Arial" w:cs="Arial"/>
                <w:color w:val="000000"/>
                <w:sz w:val="16"/>
                <w:szCs w:val="16"/>
              </w:rPr>
            </w:pPr>
            <w:r w:rsidRPr="001F2834">
              <w:rPr>
                <w:rFonts w:ascii="Arial" w:hAnsi="Arial" w:cs="Arial"/>
                <w:color w:val="000000"/>
                <w:sz w:val="16"/>
                <w:szCs w:val="16"/>
              </w:rPr>
              <w:t>Equity Injections</w:t>
            </w:r>
          </w:p>
        </w:tc>
        <w:tc>
          <w:tcPr>
            <w:tcW w:w="445" w:type="pct"/>
            <w:tcBorders>
              <w:top w:val="nil"/>
              <w:left w:val="nil"/>
              <w:bottom w:val="nil"/>
              <w:right w:val="nil"/>
            </w:tcBorders>
            <w:shd w:val="clear" w:color="auto" w:fill="auto"/>
            <w:noWrap/>
            <w:hideMark/>
          </w:tcPr>
          <w:p w14:paraId="3345D1C3" w14:textId="611C78A3" w:rsidR="001F2834" w:rsidRPr="001F2834" w:rsidRDefault="005C15D5" w:rsidP="001F2834">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188D0527" w14:textId="77777777" w:rsidR="001F2834" w:rsidRPr="001F2834" w:rsidRDefault="001F2834" w:rsidP="001F2834">
            <w:pPr>
              <w:spacing w:after="0" w:line="240" w:lineRule="auto"/>
              <w:jc w:val="right"/>
              <w:rPr>
                <w:rFonts w:ascii="Arial" w:hAnsi="Arial" w:cs="Arial"/>
                <w:color w:val="000000"/>
                <w:sz w:val="16"/>
                <w:szCs w:val="16"/>
              </w:rPr>
            </w:pPr>
            <w:r w:rsidRPr="001F2834">
              <w:rPr>
                <w:rFonts w:ascii="Arial" w:hAnsi="Arial" w:cs="Arial"/>
                <w:color w:val="000000"/>
                <w:sz w:val="16"/>
                <w:szCs w:val="16"/>
              </w:rPr>
              <w:t>19,501</w:t>
            </w:r>
          </w:p>
        </w:tc>
        <w:tc>
          <w:tcPr>
            <w:tcW w:w="412" w:type="pct"/>
            <w:tcBorders>
              <w:top w:val="nil"/>
              <w:left w:val="nil"/>
              <w:bottom w:val="nil"/>
              <w:right w:val="nil"/>
            </w:tcBorders>
            <w:shd w:val="clear" w:color="auto" w:fill="auto"/>
            <w:noWrap/>
            <w:hideMark/>
          </w:tcPr>
          <w:p w14:paraId="750B5E70" w14:textId="4EFE6C43" w:rsidR="001F2834" w:rsidRPr="001F2834" w:rsidRDefault="005C15D5" w:rsidP="001F2834">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5032F482" w14:textId="48AFAB64" w:rsidR="001F2834" w:rsidRPr="001F2834" w:rsidRDefault="005C15D5" w:rsidP="001F2834">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4DDB08F3" w14:textId="6D4E6DBB" w:rsidR="001F2834" w:rsidRPr="001F2834" w:rsidRDefault="005C15D5" w:rsidP="001F2834">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66F3376E" w14:textId="1AEFBEA4" w:rsidR="001F2834" w:rsidRPr="001F2834" w:rsidRDefault="005C15D5" w:rsidP="001F2834">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nil"/>
              <w:left w:val="nil"/>
              <w:bottom w:val="nil"/>
              <w:right w:val="nil"/>
            </w:tcBorders>
            <w:shd w:val="clear" w:color="auto" w:fill="auto"/>
            <w:noWrap/>
            <w:hideMark/>
          </w:tcPr>
          <w:p w14:paraId="1BA2590B" w14:textId="69944D83" w:rsidR="001F2834" w:rsidRPr="001F2834" w:rsidRDefault="005C15D5" w:rsidP="001F2834">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3E3ECBEB" w14:textId="206C4F7E" w:rsidR="001F2834" w:rsidRPr="001F2834" w:rsidRDefault="005C15D5" w:rsidP="001F2834">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0A21D6CF" w14:textId="05ADE706" w:rsidR="001F2834" w:rsidRPr="001F2834" w:rsidRDefault="005C15D5" w:rsidP="001F2834">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4F3A6DE8" w14:textId="77777777" w:rsidR="001F2834" w:rsidRPr="001F2834" w:rsidRDefault="001F2834" w:rsidP="001F2834">
            <w:pPr>
              <w:spacing w:after="0" w:line="240" w:lineRule="auto"/>
              <w:jc w:val="right"/>
              <w:rPr>
                <w:rFonts w:ascii="Arial" w:hAnsi="Arial" w:cs="Arial"/>
                <w:color w:val="000000"/>
                <w:sz w:val="16"/>
                <w:szCs w:val="16"/>
              </w:rPr>
            </w:pPr>
            <w:r w:rsidRPr="001F2834">
              <w:rPr>
                <w:rFonts w:ascii="Arial" w:hAnsi="Arial" w:cs="Arial"/>
                <w:color w:val="000000"/>
                <w:sz w:val="16"/>
                <w:szCs w:val="16"/>
              </w:rPr>
              <w:t>19,501</w:t>
            </w:r>
          </w:p>
        </w:tc>
      </w:tr>
      <w:tr w:rsidR="001F2834" w:rsidRPr="001F2834" w14:paraId="3179D7B7" w14:textId="77777777" w:rsidTr="001F2834">
        <w:trPr>
          <w:trHeight w:val="225"/>
        </w:trPr>
        <w:tc>
          <w:tcPr>
            <w:tcW w:w="687" w:type="pct"/>
            <w:vMerge/>
            <w:tcBorders>
              <w:top w:val="nil"/>
              <w:left w:val="nil"/>
              <w:bottom w:val="nil"/>
              <w:right w:val="nil"/>
            </w:tcBorders>
            <w:vAlign w:val="center"/>
            <w:hideMark/>
          </w:tcPr>
          <w:p w14:paraId="3A3E0E80" w14:textId="77777777" w:rsidR="001F2834" w:rsidRPr="001F2834" w:rsidRDefault="001F2834" w:rsidP="001F2834">
            <w:pPr>
              <w:spacing w:after="0" w:line="240" w:lineRule="auto"/>
              <w:jc w:val="lef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79BF0D41" w14:textId="26F5E64A" w:rsidR="001F2834" w:rsidRPr="001F2834" w:rsidRDefault="005C15D5" w:rsidP="001F2834">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316C5EC4" w14:textId="77777777" w:rsidR="001F2834" w:rsidRPr="001F2834" w:rsidRDefault="001F2834" w:rsidP="001F2834">
            <w:pPr>
              <w:spacing w:after="0" w:line="240" w:lineRule="auto"/>
              <w:jc w:val="right"/>
              <w:rPr>
                <w:rFonts w:ascii="Arial" w:hAnsi="Arial" w:cs="Arial"/>
                <w:i/>
                <w:iCs/>
                <w:color w:val="000000"/>
                <w:sz w:val="16"/>
                <w:szCs w:val="16"/>
              </w:rPr>
            </w:pPr>
            <w:r w:rsidRPr="001F2834">
              <w:rPr>
                <w:rFonts w:ascii="Arial" w:hAnsi="Arial" w:cs="Arial"/>
                <w:i/>
                <w:iCs/>
                <w:color w:val="000000"/>
                <w:sz w:val="16"/>
                <w:szCs w:val="16"/>
              </w:rPr>
              <w:t>16,990</w:t>
            </w:r>
          </w:p>
        </w:tc>
        <w:tc>
          <w:tcPr>
            <w:tcW w:w="412" w:type="pct"/>
            <w:tcBorders>
              <w:top w:val="nil"/>
              <w:left w:val="nil"/>
              <w:bottom w:val="nil"/>
              <w:right w:val="nil"/>
            </w:tcBorders>
            <w:shd w:val="clear" w:color="auto" w:fill="auto"/>
            <w:noWrap/>
            <w:hideMark/>
          </w:tcPr>
          <w:p w14:paraId="257C4B43" w14:textId="3A82E617" w:rsidR="001F2834" w:rsidRPr="001F2834" w:rsidRDefault="005C15D5" w:rsidP="001F2834">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2C601CD0" w14:textId="0797DBF7" w:rsidR="001F2834" w:rsidRPr="001F2834" w:rsidRDefault="005C15D5" w:rsidP="001F2834">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7E3E185F" w14:textId="536C459E" w:rsidR="001F2834" w:rsidRPr="001F2834" w:rsidRDefault="005C15D5" w:rsidP="001F2834">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2F39F949" w14:textId="4E5AE231" w:rsidR="001F2834" w:rsidRPr="001F2834" w:rsidRDefault="005C15D5" w:rsidP="001F2834">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5E1D3A43" w14:textId="2ECE0F0B" w:rsidR="001F2834" w:rsidRPr="001F2834" w:rsidRDefault="005C15D5" w:rsidP="001F2834">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225106E4" w14:textId="248A370F" w:rsidR="001F2834" w:rsidRPr="001F2834" w:rsidRDefault="005C15D5" w:rsidP="001F2834">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1982178C" w14:textId="6EFD487D" w:rsidR="001F2834" w:rsidRPr="001F2834" w:rsidRDefault="005C15D5" w:rsidP="001F2834">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2ECE0A9C" w14:textId="77777777" w:rsidR="001F2834" w:rsidRPr="001F2834" w:rsidRDefault="001F2834" w:rsidP="001F2834">
            <w:pPr>
              <w:spacing w:after="0" w:line="240" w:lineRule="auto"/>
              <w:jc w:val="right"/>
              <w:rPr>
                <w:rFonts w:ascii="Arial" w:hAnsi="Arial" w:cs="Arial"/>
                <w:i/>
                <w:iCs/>
                <w:color w:val="000000"/>
                <w:sz w:val="16"/>
                <w:szCs w:val="16"/>
              </w:rPr>
            </w:pPr>
            <w:r w:rsidRPr="001F2834">
              <w:rPr>
                <w:rFonts w:ascii="Arial" w:hAnsi="Arial" w:cs="Arial"/>
                <w:i/>
                <w:iCs/>
                <w:color w:val="000000"/>
                <w:sz w:val="16"/>
                <w:szCs w:val="16"/>
              </w:rPr>
              <w:t>16,990</w:t>
            </w:r>
          </w:p>
        </w:tc>
      </w:tr>
      <w:tr w:rsidR="001F2834" w:rsidRPr="001F2834" w14:paraId="0A45C80D" w14:textId="77777777" w:rsidTr="001F2834">
        <w:trPr>
          <w:trHeight w:val="225"/>
        </w:trPr>
        <w:tc>
          <w:tcPr>
            <w:tcW w:w="687" w:type="pct"/>
            <w:vMerge w:val="restart"/>
            <w:tcBorders>
              <w:top w:val="nil"/>
              <w:left w:val="nil"/>
              <w:bottom w:val="nil"/>
              <w:right w:val="nil"/>
            </w:tcBorders>
            <w:shd w:val="clear" w:color="auto" w:fill="auto"/>
            <w:hideMark/>
          </w:tcPr>
          <w:p w14:paraId="2A55678A" w14:textId="77777777" w:rsidR="001F2834" w:rsidRPr="001F2834" w:rsidRDefault="001F2834" w:rsidP="001F2834">
            <w:pPr>
              <w:spacing w:after="0" w:line="240" w:lineRule="auto"/>
              <w:jc w:val="left"/>
              <w:rPr>
                <w:rFonts w:ascii="Arial" w:hAnsi="Arial" w:cs="Arial"/>
                <w:color w:val="000000"/>
                <w:sz w:val="16"/>
                <w:szCs w:val="16"/>
              </w:rPr>
            </w:pPr>
            <w:r w:rsidRPr="001F2834">
              <w:rPr>
                <w:rFonts w:ascii="Arial" w:hAnsi="Arial" w:cs="Arial"/>
                <w:color w:val="000000"/>
                <w:sz w:val="16"/>
                <w:szCs w:val="16"/>
              </w:rPr>
              <w:t>Total</w:t>
            </w:r>
          </w:p>
        </w:tc>
        <w:tc>
          <w:tcPr>
            <w:tcW w:w="445" w:type="pct"/>
            <w:tcBorders>
              <w:top w:val="single" w:sz="4" w:space="0" w:color="auto"/>
              <w:left w:val="nil"/>
              <w:bottom w:val="nil"/>
              <w:right w:val="nil"/>
            </w:tcBorders>
            <w:shd w:val="clear" w:color="auto" w:fill="auto"/>
            <w:noWrap/>
            <w:hideMark/>
          </w:tcPr>
          <w:p w14:paraId="2971EDBB" w14:textId="77777777" w:rsidR="001F2834" w:rsidRPr="001F2834" w:rsidRDefault="001F2834" w:rsidP="001F2834">
            <w:pPr>
              <w:spacing w:after="0" w:line="240" w:lineRule="auto"/>
              <w:jc w:val="right"/>
              <w:rPr>
                <w:rFonts w:ascii="Arial" w:hAnsi="Arial" w:cs="Arial"/>
                <w:color w:val="000000"/>
                <w:sz w:val="16"/>
                <w:szCs w:val="16"/>
              </w:rPr>
            </w:pPr>
            <w:r w:rsidRPr="001F2834">
              <w:rPr>
                <w:rFonts w:ascii="Arial" w:hAnsi="Arial" w:cs="Arial"/>
                <w:color w:val="000000"/>
                <w:sz w:val="16"/>
                <w:szCs w:val="16"/>
              </w:rPr>
              <w:t>95,450</w:t>
            </w:r>
          </w:p>
        </w:tc>
        <w:tc>
          <w:tcPr>
            <w:tcW w:w="445" w:type="pct"/>
            <w:tcBorders>
              <w:top w:val="single" w:sz="4" w:space="0" w:color="auto"/>
              <w:left w:val="nil"/>
              <w:bottom w:val="nil"/>
              <w:right w:val="nil"/>
            </w:tcBorders>
            <w:shd w:val="clear" w:color="auto" w:fill="auto"/>
            <w:noWrap/>
            <w:hideMark/>
          </w:tcPr>
          <w:p w14:paraId="12B9D52F" w14:textId="77777777" w:rsidR="001F2834" w:rsidRPr="001F2834" w:rsidRDefault="001F2834" w:rsidP="001F2834">
            <w:pPr>
              <w:spacing w:after="0" w:line="240" w:lineRule="auto"/>
              <w:jc w:val="right"/>
              <w:rPr>
                <w:rFonts w:ascii="Arial" w:hAnsi="Arial" w:cs="Arial"/>
                <w:color w:val="000000"/>
                <w:sz w:val="16"/>
                <w:szCs w:val="16"/>
              </w:rPr>
            </w:pPr>
            <w:r w:rsidRPr="001F2834">
              <w:rPr>
                <w:rFonts w:ascii="Arial" w:hAnsi="Arial" w:cs="Arial"/>
                <w:color w:val="000000"/>
                <w:sz w:val="16"/>
                <w:szCs w:val="16"/>
              </w:rPr>
              <w:t>19,501</w:t>
            </w:r>
          </w:p>
        </w:tc>
        <w:tc>
          <w:tcPr>
            <w:tcW w:w="412" w:type="pct"/>
            <w:tcBorders>
              <w:top w:val="single" w:sz="4" w:space="0" w:color="auto"/>
              <w:left w:val="nil"/>
              <w:bottom w:val="nil"/>
              <w:right w:val="nil"/>
            </w:tcBorders>
            <w:shd w:val="clear" w:color="auto" w:fill="auto"/>
            <w:noWrap/>
            <w:hideMark/>
          </w:tcPr>
          <w:p w14:paraId="7E343307" w14:textId="77777777" w:rsidR="001F2834" w:rsidRPr="001F2834" w:rsidRDefault="001F2834" w:rsidP="001F2834">
            <w:pPr>
              <w:spacing w:after="0" w:line="240" w:lineRule="auto"/>
              <w:jc w:val="right"/>
              <w:rPr>
                <w:rFonts w:ascii="Arial" w:hAnsi="Arial" w:cs="Arial"/>
                <w:color w:val="000000"/>
                <w:sz w:val="16"/>
                <w:szCs w:val="16"/>
              </w:rPr>
            </w:pPr>
            <w:r w:rsidRPr="001F2834">
              <w:rPr>
                <w:rFonts w:ascii="Arial" w:hAnsi="Arial" w:cs="Arial"/>
                <w:color w:val="000000"/>
                <w:sz w:val="16"/>
                <w:szCs w:val="16"/>
              </w:rPr>
              <w:t>2,770</w:t>
            </w:r>
          </w:p>
        </w:tc>
        <w:tc>
          <w:tcPr>
            <w:tcW w:w="445" w:type="pct"/>
            <w:tcBorders>
              <w:top w:val="single" w:sz="4" w:space="0" w:color="auto"/>
              <w:left w:val="nil"/>
              <w:bottom w:val="nil"/>
              <w:right w:val="nil"/>
            </w:tcBorders>
            <w:shd w:val="clear" w:color="auto" w:fill="auto"/>
            <w:noWrap/>
            <w:hideMark/>
          </w:tcPr>
          <w:p w14:paraId="33969445" w14:textId="01CCC554" w:rsidR="001F2834" w:rsidRPr="001F2834" w:rsidRDefault="005C15D5" w:rsidP="001F2834">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auto"/>
              <w:left w:val="nil"/>
              <w:bottom w:val="nil"/>
              <w:right w:val="nil"/>
            </w:tcBorders>
            <w:shd w:val="clear" w:color="auto" w:fill="auto"/>
            <w:noWrap/>
            <w:hideMark/>
          </w:tcPr>
          <w:p w14:paraId="32C2F74E" w14:textId="44620B9D" w:rsidR="001F2834" w:rsidRPr="001F2834" w:rsidRDefault="005C15D5" w:rsidP="001F2834">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auto"/>
              <w:left w:val="nil"/>
              <w:bottom w:val="nil"/>
              <w:right w:val="nil"/>
            </w:tcBorders>
            <w:shd w:val="clear" w:color="auto" w:fill="auto"/>
            <w:noWrap/>
            <w:hideMark/>
          </w:tcPr>
          <w:p w14:paraId="7C9635D0" w14:textId="272915C1" w:rsidR="001F2834" w:rsidRPr="001F2834" w:rsidRDefault="005C15D5" w:rsidP="001F2834">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single" w:sz="4" w:space="0" w:color="auto"/>
              <w:left w:val="nil"/>
              <w:bottom w:val="nil"/>
              <w:right w:val="nil"/>
            </w:tcBorders>
            <w:shd w:val="clear" w:color="auto" w:fill="auto"/>
            <w:noWrap/>
            <w:hideMark/>
          </w:tcPr>
          <w:p w14:paraId="299B5B88" w14:textId="6839A2E8" w:rsidR="001F2834" w:rsidRPr="001F2834" w:rsidRDefault="005C15D5" w:rsidP="001F2834">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single" w:sz="4" w:space="0" w:color="auto"/>
              <w:left w:val="nil"/>
              <w:bottom w:val="nil"/>
              <w:right w:val="nil"/>
            </w:tcBorders>
            <w:shd w:val="clear" w:color="auto" w:fill="auto"/>
            <w:noWrap/>
            <w:hideMark/>
          </w:tcPr>
          <w:p w14:paraId="48134AB2" w14:textId="521B5057" w:rsidR="001F2834" w:rsidRPr="001F2834" w:rsidRDefault="005C15D5" w:rsidP="001F2834">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auto"/>
              <w:left w:val="nil"/>
              <w:bottom w:val="nil"/>
              <w:right w:val="nil"/>
            </w:tcBorders>
            <w:shd w:val="clear" w:color="auto" w:fill="auto"/>
            <w:noWrap/>
            <w:hideMark/>
          </w:tcPr>
          <w:p w14:paraId="272563C9" w14:textId="1CB36E59" w:rsidR="001F2834" w:rsidRPr="001F2834" w:rsidRDefault="005C15D5" w:rsidP="001F2834">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auto"/>
              <w:left w:val="nil"/>
              <w:bottom w:val="nil"/>
              <w:right w:val="nil"/>
            </w:tcBorders>
            <w:shd w:val="clear" w:color="auto" w:fill="auto"/>
            <w:noWrap/>
            <w:hideMark/>
          </w:tcPr>
          <w:p w14:paraId="6071D6AE" w14:textId="77777777" w:rsidR="001F2834" w:rsidRPr="001F2834" w:rsidRDefault="001F2834" w:rsidP="001F2834">
            <w:pPr>
              <w:spacing w:after="0" w:line="240" w:lineRule="auto"/>
              <w:jc w:val="right"/>
              <w:rPr>
                <w:rFonts w:ascii="Arial" w:hAnsi="Arial" w:cs="Arial"/>
                <w:color w:val="000000"/>
                <w:sz w:val="16"/>
                <w:szCs w:val="16"/>
              </w:rPr>
            </w:pPr>
            <w:r w:rsidRPr="001F2834">
              <w:rPr>
                <w:rFonts w:ascii="Arial" w:hAnsi="Arial" w:cs="Arial"/>
                <w:color w:val="000000"/>
                <w:sz w:val="16"/>
                <w:szCs w:val="16"/>
              </w:rPr>
              <w:t>117,721</w:t>
            </w:r>
          </w:p>
        </w:tc>
      </w:tr>
      <w:tr w:rsidR="001F2834" w:rsidRPr="001F2834" w14:paraId="73B8910B" w14:textId="77777777" w:rsidTr="001F2834">
        <w:trPr>
          <w:trHeight w:val="225"/>
        </w:trPr>
        <w:tc>
          <w:tcPr>
            <w:tcW w:w="687" w:type="pct"/>
            <w:vMerge/>
            <w:tcBorders>
              <w:top w:val="nil"/>
              <w:left w:val="nil"/>
              <w:bottom w:val="nil"/>
              <w:right w:val="nil"/>
            </w:tcBorders>
            <w:vAlign w:val="center"/>
            <w:hideMark/>
          </w:tcPr>
          <w:p w14:paraId="32185159" w14:textId="77777777" w:rsidR="001F2834" w:rsidRPr="001F2834" w:rsidRDefault="001F2834" w:rsidP="001F2834">
            <w:pPr>
              <w:spacing w:after="0" w:line="240" w:lineRule="auto"/>
              <w:jc w:val="lef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69F586C4" w14:textId="77777777" w:rsidR="001F2834" w:rsidRPr="001F2834" w:rsidRDefault="001F2834" w:rsidP="001F2834">
            <w:pPr>
              <w:spacing w:after="0" w:line="240" w:lineRule="auto"/>
              <w:jc w:val="right"/>
              <w:rPr>
                <w:rFonts w:ascii="Arial" w:hAnsi="Arial" w:cs="Arial"/>
                <w:i/>
                <w:iCs/>
                <w:color w:val="000000"/>
                <w:sz w:val="16"/>
                <w:szCs w:val="16"/>
              </w:rPr>
            </w:pPr>
            <w:r w:rsidRPr="001F2834">
              <w:rPr>
                <w:rFonts w:ascii="Arial" w:hAnsi="Arial" w:cs="Arial"/>
                <w:i/>
                <w:iCs/>
                <w:color w:val="000000"/>
                <w:sz w:val="16"/>
                <w:szCs w:val="16"/>
              </w:rPr>
              <w:t>91,949</w:t>
            </w:r>
          </w:p>
        </w:tc>
        <w:tc>
          <w:tcPr>
            <w:tcW w:w="445" w:type="pct"/>
            <w:tcBorders>
              <w:top w:val="nil"/>
              <w:left w:val="nil"/>
              <w:bottom w:val="nil"/>
              <w:right w:val="nil"/>
            </w:tcBorders>
            <w:shd w:val="clear" w:color="auto" w:fill="auto"/>
            <w:noWrap/>
            <w:hideMark/>
          </w:tcPr>
          <w:p w14:paraId="0B3FF954" w14:textId="77777777" w:rsidR="001F2834" w:rsidRPr="001F2834" w:rsidRDefault="001F2834" w:rsidP="001F2834">
            <w:pPr>
              <w:spacing w:after="0" w:line="240" w:lineRule="auto"/>
              <w:jc w:val="right"/>
              <w:rPr>
                <w:rFonts w:ascii="Arial" w:hAnsi="Arial" w:cs="Arial"/>
                <w:i/>
                <w:iCs/>
                <w:color w:val="000000"/>
                <w:sz w:val="16"/>
                <w:szCs w:val="16"/>
              </w:rPr>
            </w:pPr>
            <w:r w:rsidRPr="001F2834">
              <w:rPr>
                <w:rFonts w:ascii="Arial" w:hAnsi="Arial" w:cs="Arial"/>
                <w:i/>
                <w:iCs/>
                <w:color w:val="000000"/>
                <w:sz w:val="16"/>
                <w:szCs w:val="16"/>
              </w:rPr>
              <w:t>16,990</w:t>
            </w:r>
          </w:p>
        </w:tc>
        <w:tc>
          <w:tcPr>
            <w:tcW w:w="412" w:type="pct"/>
            <w:tcBorders>
              <w:top w:val="nil"/>
              <w:left w:val="nil"/>
              <w:bottom w:val="nil"/>
              <w:right w:val="nil"/>
            </w:tcBorders>
            <w:shd w:val="clear" w:color="auto" w:fill="auto"/>
            <w:noWrap/>
            <w:hideMark/>
          </w:tcPr>
          <w:p w14:paraId="304CC31D" w14:textId="77777777" w:rsidR="001F2834" w:rsidRPr="001F2834" w:rsidRDefault="001F2834" w:rsidP="001F2834">
            <w:pPr>
              <w:spacing w:after="0" w:line="240" w:lineRule="auto"/>
              <w:jc w:val="right"/>
              <w:rPr>
                <w:rFonts w:ascii="Arial" w:hAnsi="Arial" w:cs="Arial"/>
                <w:i/>
                <w:iCs/>
                <w:color w:val="000000"/>
                <w:sz w:val="16"/>
                <w:szCs w:val="16"/>
              </w:rPr>
            </w:pPr>
            <w:r w:rsidRPr="001F2834">
              <w:rPr>
                <w:rFonts w:ascii="Arial" w:hAnsi="Arial" w:cs="Arial"/>
                <w:i/>
                <w:iCs/>
                <w:color w:val="000000"/>
                <w:sz w:val="16"/>
                <w:szCs w:val="16"/>
              </w:rPr>
              <w:t>3,610</w:t>
            </w:r>
          </w:p>
        </w:tc>
        <w:tc>
          <w:tcPr>
            <w:tcW w:w="445" w:type="pct"/>
            <w:tcBorders>
              <w:top w:val="nil"/>
              <w:left w:val="nil"/>
              <w:bottom w:val="nil"/>
              <w:right w:val="nil"/>
            </w:tcBorders>
            <w:shd w:val="clear" w:color="auto" w:fill="auto"/>
            <w:noWrap/>
            <w:hideMark/>
          </w:tcPr>
          <w:p w14:paraId="0BE600D6" w14:textId="65396C6B" w:rsidR="001F2834" w:rsidRPr="001F2834" w:rsidRDefault="005C15D5" w:rsidP="001F2834">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11BAC84B" w14:textId="35B587BB" w:rsidR="001F2834" w:rsidRPr="001F2834" w:rsidRDefault="005C15D5" w:rsidP="001F2834">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45A2A1B7" w14:textId="73CDF9E9" w:rsidR="001F2834" w:rsidRPr="001F2834" w:rsidRDefault="005C15D5" w:rsidP="001F2834">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0B22B35D" w14:textId="58A04A76" w:rsidR="001F2834" w:rsidRPr="001F2834" w:rsidRDefault="005C15D5" w:rsidP="001F2834">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4D47AE02" w14:textId="2460A016" w:rsidR="001F2834" w:rsidRPr="001F2834" w:rsidRDefault="005C15D5" w:rsidP="001F2834">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51EB578B" w14:textId="17BD19A3" w:rsidR="001F2834" w:rsidRPr="001F2834" w:rsidRDefault="005C15D5" w:rsidP="001F2834">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4C8A6103" w14:textId="77777777" w:rsidR="001F2834" w:rsidRPr="001F2834" w:rsidRDefault="001F2834" w:rsidP="001F2834">
            <w:pPr>
              <w:spacing w:after="0" w:line="240" w:lineRule="auto"/>
              <w:jc w:val="right"/>
              <w:rPr>
                <w:rFonts w:ascii="Arial" w:hAnsi="Arial" w:cs="Arial"/>
                <w:i/>
                <w:iCs/>
                <w:color w:val="000000"/>
                <w:sz w:val="16"/>
                <w:szCs w:val="16"/>
              </w:rPr>
            </w:pPr>
            <w:r w:rsidRPr="001F2834">
              <w:rPr>
                <w:rFonts w:ascii="Arial" w:hAnsi="Arial" w:cs="Arial"/>
                <w:i/>
                <w:iCs/>
                <w:color w:val="000000"/>
                <w:sz w:val="16"/>
                <w:szCs w:val="16"/>
              </w:rPr>
              <w:t>112,549</w:t>
            </w:r>
          </w:p>
        </w:tc>
      </w:tr>
      <w:tr w:rsidR="001F2834" w:rsidRPr="001F2834" w14:paraId="78EA4523" w14:textId="77777777" w:rsidTr="001F2834">
        <w:trPr>
          <w:trHeight w:val="225"/>
        </w:trPr>
        <w:tc>
          <w:tcPr>
            <w:tcW w:w="687" w:type="pct"/>
            <w:tcBorders>
              <w:top w:val="nil"/>
              <w:left w:val="nil"/>
              <w:bottom w:val="nil"/>
              <w:right w:val="nil"/>
            </w:tcBorders>
            <w:shd w:val="clear" w:color="auto" w:fill="auto"/>
            <w:noWrap/>
            <w:hideMark/>
          </w:tcPr>
          <w:p w14:paraId="0AA154DA" w14:textId="77777777" w:rsidR="001F2834" w:rsidRPr="001F2834" w:rsidRDefault="001F2834" w:rsidP="001F2834">
            <w:pPr>
              <w:spacing w:after="0" w:line="240" w:lineRule="auto"/>
              <w:jc w:val="right"/>
              <w:rPr>
                <w:rFonts w:ascii="Arial" w:hAnsi="Arial" w:cs="Arial"/>
                <w:i/>
                <w:iCs/>
                <w:color w:val="000000"/>
                <w:sz w:val="16"/>
                <w:szCs w:val="16"/>
              </w:rPr>
            </w:pPr>
          </w:p>
        </w:tc>
        <w:tc>
          <w:tcPr>
            <w:tcW w:w="445" w:type="pct"/>
            <w:tcBorders>
              <w:top w:val="nil"/>
              <w:left w:val="nil"/>
              <w:bottom w:val="nil"/>
              <w:right w:val="nil"/>
            </w:tcBorders>
            <w:shd w:val="clear" w:color="auto" w:fill="auto"/>
            <w:noWrap/>
            <w:hideMark/>
          </w:tcPr>
          <w:p w14:paraId="6A40DA6D" w14:textId="77777777" w:rsidR="001F2834" w:rsidRPr="001F2834" w:rsidRDefault="001F2834" w:rsidP="001F2834">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55088062" w14:textId="77777777" w:rsidR="001F2834" w:rsidRPr="001F2834" w:rsidRDefault="001F2834" w:rsidP="001F2834">
            <w:pPr>
              <w:spacing w:after="0" w:line="240" w:lineRule="auto"/>
              <w:jc w:val="center"/>
              <w:rPr>
                <w:rFonts w:ascii="Times New Roman" w:hAnsi="Times New Roman"/>
              </w:rPr>
            </w:pPr>
          </w:p>
        </w:tc>
        <w:tc>
          <w:tcPr>
            <w:tcW w:w="412" w:type="pct"/>
            <w:tcBorders>
              <w:top w:val="nil"/>
              <w:left w:val="nil"/>
              <w:bottom w:val="nil"/>
              <w:right w:val="nil"/>
            </w:tcBorders>
            <w:shd w:val="clear" w:color="auto" w:fill="auto"/>
            <w:noWrap/>
            <w:hideMark/>
          </w:tcPr>
          <w:p w14:paraId="423201F3" w14:textId="77777777" w:rsidR="001F2834" w:rsidRPr="001F2834" w:rsidRDefault="001F2834" w:rsidP="001F2834">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noWrap/>
            <w:hideMark/>
          </w:tcPr>
          <w:p w14:paraId="138192A9" w14:textId="77777777" w:rsidR="001F2834" w:rsidRPr="001F2834" w:rsidRDefault="001F2834" w:rsidP="001F2834">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noWrap/>
            <w:hideMark/>
          </w:tcPr>
          <w:p w14:paraId="6CE40687" w14:textId="77777777" w:rsidR="001F2834" w:rsidRPr="001F2834" w:rsidRDefault="001F2834" w:rsidP="001F2834">
            <w:pPr>
              <w:spacing w:after="0" w:line="240" w:lineRule="auto"/>
              <w:jc w:val="center"/>
              <w:rPr>
                <w:rFonts w:ascii="Times New Roman" w:hAnsi="Times New Roman"/>
              </w:rPr>
            </w:pPr>
          </w:p>
        </w:tc>
        <w:tc>
          <w:tcPr>
            <w:tcW w:w="454" w:type="pct"/>
            <w:tcBorders>
              <w:top w:val="nil"/>
              <w:left w:val="nil"/>
              <w:bottom w:val="nil"/>
              <w:right w:val="nil"/>
            </w:tcBorders>
            <w:shd w:val="clear" w:color="auto" w:fill="auto"/>
            <w:noWrap/>
            <w:hideMark/>
          </w:tcPr>
          <w:p w14:paraId="02DB5E89" w14:textId="77777777" w:rsidR="001F2834" w:rsidRPr="001F2834" w:rsidRDefault="001F2834" w:rsidP="001F2834">
            <w:pPr>
              <w:spacing w:after="0" w:line="240" w:lineRule="auto"/>
              <w:jc w:val="center"/>
              <w:rPr>
                <w:rFonts w:ascii="Times New Roman" w:hAnsi="Times New Roman"/>
              </w:rPr>
            </w:pPr>
          </w:p>
        </w:tc>
        <w:tc>
          <w:tcPr>
            <w:tcW w:w="345" w:type="pct"/>
            <w:tcBorders>
              <w:top w:val="nil"/>
              <w:left w:val="nil"/>
              <w:bottom w:val="nil"/>
              <w:right w:val="nil"/>
            </w:tcBorders>
            <w:shd w:val="clear" w:color="auto" w:fill="auto"/>
            <w:noWrap/>
            <w:hideMark/>
          </w:tcPr>
          <w:p w14:paraId="34C65A0E" w14:textId="77777777" w:rsidR="001F2834" w:rsidRPr="001F2834" w:rsidRDefault="001F2834" w:rsidP="001F2834">
            <w:pPr>
              <w:spacing w:after="0" w:line="240" w:lineRule="auto"/>
              <w:jc w:val="center"/>
              <w:rPr>
                <w:rFonts w:ascii="Times New Roman" w:hAnsi="Times New Roman"/>
              </w:rPr>
            </w:pPr>
          </w:p>
        </w:tc>
        <w:tc>
          <w:tcPr>
            <w:tcW w:w="420" w:type="pct"/>
            <w:tcBorders>
              <w:top w:val="nil"/>
              <w:left w:val="nil"/>
              <w:bottom w:val="nil"/>
              <w:right w:val="nil"/>
            </w:tcBorders>
            <w:shd w:val="clear" w:color="auto" w:fill="auto"/>
            <w:noWrap/>
            <w:hideMark/>
          </w:tcPr>
          <w:p w14:paraId="38798BFA" w14:textId="77777777" w:rsidR="001F2834" w:rsidRPr="001F2834" w:rsidRDefault="001F2834" w:rsidP="001F2834">
            <w:pPr>
              <w:spacing w:after="0" w:line="240" w:lineRule="auto"/>
              <w:jc w:val="center"/>
              <w:rPr>
                <w:rFonts w:ascii="Times New Roman" w:hAnsi="Times New Roman"/>
              </w:rPr>
            </w:pPr>
          </w:p>
        </w:tc>
        <w:tc>
          <w:tcPr>
            <w:tcW w:w="454" w:type="pct"/>
            <w:tcBorders>
              <w:top w:val="nil"/>
              <w:left w:val="nil"/>
              <w:bottom w:val="nil"/>
              <w:right w:val="nil"/>
            </w:tcBorders>
            <w:shd w:val="clear" w:color="auto" w:fill="auto"/>
            <w:noWrap/>
            <w:hideMark/>
          </w:tcPr>
          <w:p w14:paraId="29FBCBD7" w14:textId="77777777" w:rsidR="001F2834" w:rsidRPr="001F2834" w:rsidRDefault="001F2834" w:rsidP="001F2834">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noWrap/>
            <w:hideMark/>
          </w:tcPr>
          <w:p w14:paraId="3BC7BEAA" w14:textId="77777777" w:rsidR="001F2834" w:rsidRPr="001F2834" w:rsidRDefault="001F2834" w:rsidP="001F2834">
            <w:pPr>
              <w:spacing w:after="0" w:line="240" w:lineRule="auto"/>
              <w:jc w:val="center"/>
              <w:rPr>
                <w:rFonts w:ascii="Times New Roman" w:hAnsi="Times New Roman"/>
              </w:rPr>
            </w:pPr>
          </w:p>
        </w:tc>
      </w:tr>
      <w:tr w:rsidR="001F2834" w:rsidRPr="001F2834" w14:paraId="3A3A6355" w14:textId="77777777" w:rsidTr="001F2834">
        <w:trPr>
          <w:trHeight w:val="397"/>
        </w:trPr>
        <w:tc>
          <w:tcPr>
            <w:tcW w:w="687" w:type="pct"/>
            <w:tcBorders>
              <w:top w:val="nil"/>
              <w:left w:val="nil"/>
              <w:bottom w:val="nil"/>
              <w:right w:val="nil"/>
            </w:tcBorders>
            <w:shd w:val="clear" w:color="auto" w:fill="auto"/>
            <w:vAlign w:val="bottom"/>
            <w:hideMark/>
          </w:tcPr>
          <w:p w14:paraId="4E6B578F" w14:textId="77777777" w:rsidR="001F2834" w:rsidRPr="001F2834" w:rsidRDefault="001F2834" w:rsidP="001F2834">
            <w:pPr>
              <w:spacing w:after="0" w:line="240" w:lineRule="auto"/>
              <w:jc w:val="left"/>
              <w:rPr>
                <w:rFonts w:ascii="Arial" w:hAnsi="Arial" w:cs="Arial"/>
                <w:b/>
                <w:bCs/>
                <w:color w:val="000000"/>
                <w:sz w:val="16"/>
                <w:szCs w:val="16"/>
              </w:rPr>
            </w:pPr>
            <w:r w:rsidRPr="001F2834">
              <w:rPr>
                <w:rFonts w:ascii="Arial" w:hAnsi="Arial" w:cs="Arial"/>
                <w:b/>
                <w:bCs/>
                <w:color w:val="000000"/>
                <w:sz w:val="16"/>
                <w:szCs w:val="16"/>
              </w:rPr>
              <w:t>Office of the Special Investigator</w:t>
            </w:r>
          </w:p>
        </w:tc>
        <w:tc>
          <w:tcPr>
            <w:tcW w:w="445" w:type="pct"/>
            <w:tcBorders>
              <w:top w:val="nil"/>
              <w:left w:val="nil"/>
              <w:bottom w:val="nil"/>
              <w:right w:val="nil"/>
            </w:tcBorders>
            <w:shd w:val="clear" w:color="auto" w:fill="auto"/>
            <w:noWrap/>
            <w:hideMark/>
          </w:tcPr>
          <w:p w14:paraId="070AEEEE" w14:textId="77777777" w:rsidR="001F2834" w:rsidRPr="001F2834" w:rsidRDefault="001F2834" w:rsidP="001F2834">
            <w:pPr>
              <w:spacing w:after="0" w:line="240" w:lineRule="auto"/>
              <w:jc w:val="left"/>
              <w:rPr>
                <w:rFonts w:ascii="Arial" w:hAnsi="Arial" w:cs="Arial"/>
                <w:b/>
                <w:bCs/>
                <w:color w:val="000000"/>
                <w:sz w:val="16"/>
                <w:szCs w:val="16"/>
              </w:rPr>
            </w:pPr>
          </w:p>
        </w:tc>
        <w:tc>
          <w:tcPr>
            <w:tcW w:w="445" w:type="pct"/>
            <w:tcBorders>
              <w:top w:val="nil"/>
              <w:left w:val="nil"/>
              <w:bottom w:val="nil"/>
              <w:right w:val="nil"/>
            </w:tcBorders>
            <w:shd w:val="clear" w:color="auto" w:fill="auto"/>
            <w:noWrap/>
            <w:hideMark/>
          </w:tcPr>
          <w:p w14:paraId="497CDC1B" w14:textId="77777777" w:rsidR="001F2834" w:rsidRPr="001F2834" w:rsidRDefault="001F2834" w:rsidP="001F2834">
            <w:pPr>
              <w:spacing w:after="0" w:line="240" w:lineRule="auto"/>
              <w:jc w:val="left"/>
              <w:rPr>
                <w:rFonts w:ascii="Times New Roman" w:hAnsi="Times New Roman"/>
              </w:rPr>
            </w:pPr>
          </w:p>
        </w:tc>
        <w:tc>
          <w:tcPr>
            <w:tcW w:w="412" w:type="pct"/>
            <w:tcBorders>
              <w:top w:val="nil"/>
              <w:left w:val="nil"/>
              <w:bottom w:val="nil"/>
              <w:right w:val="nil"/>
            </w:tcBorders>
            <w:shd w:val="clear" w:color="auto" w:fill="auto"/>
            <w:noWrap/>
            <w:hideMark/>
          </w:tcPr>
          <w:p w14:paraId="5614C1C3" w14:textId="77777777" w:rsidR="001F2834" w:rsidRPr="001F2834" w:rsidRDefault="001F2834" w:rsidP="001F2834">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755A3A64" w14:textId="77777777" w:rsidR="001F2834" w:rsidRPr="001F2834" w:rsidRDefault="001F2834" w:rsidP="001F2834">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217F0564" w14:textId="77777777" w:rsidR="001F2834" w:rsidRPr="001F2834" w:rsidRDefault="001F2834" w:rsidP="001F2834">
            <w:pPr>
              <w:spacing w:after="0" w:line="240" w:lineRule="auto"/>
              <w:jc w:val="left"/>
              <w:rPr>
                <w:rFonts w:ascii="Times New Roman" w:hAnsi="Times New Roman"/>
              </w:rPr>
            </w:pPr>
          </w:p>
        </w:tc>
        <w:tc>
          <w:tcPr>
            <w:tcW w:w="454" w:type="pct"/>
            <w:tcBorders>
              <w:top w:val="nil"/>
              <w:left w:val="nil"/>
              <w:bottom w:val="nil"/>
              <w:right w:val="nil"/>
            </w:tcBorders>
            <w:shd w:val="clear" w:color="auto" w:fill="auto"/>
            <w:noWrap/>
            <w:hideMark/>
          </w:tcPr>
          <w:p w14:paraId="20FE98EF" w14:textId="77777777" w:rsidR="001F2834" w:rsidRPr="001F2834" w:rsidRDefault="001F2834" w:rsidP="001F2834">
            <w:pPr>
              <w:spacing w:after="0" w:line="240" w:lineRule="auto"/>
              <w:jc w:val="left"/>
              <w:rPr>
                <w:rFonts w:ascii="Times New Roman" w:hAnsi="Times New Roman"/>
              </w:rPr>
            </w:pPr>
          </w:p>
        </w:tc>
        <w:tc>
          <w:tcPr>
            <w:tcW w:w="345" w:type="pct"/>
            <w:tcBorders>
              <w:top w:val="nil"/>
              <w:left w:val="nil"/>
              <w:bottom w:val="nil"/>
              <w:right w:val="nil"/>
            </w:tcBorders>
            <w:shd w:val="clear" w:color="auto" w:fill="auto"/>
            <w:noWrap/>
            <w:hideMark/>
          </w:tcPr>
          <w:p w14:paraId="623DC6DD" w14:textId="77777777" w:rsidR="001F2834" w:rsidRPr="001F2834" w:rsidRDefault="001F2834" w:rsidP="001F2834">
            <w:pPr>
              <w:spacing w:after="0" w:line="240" w:lineRule="auto"/>
              <w:jc w:val="left"/>
              <w:rPr>
                <w:rFonts w:ascii="Times New Roman" w:hAnsi="Times New Roman"/>
              </w:rPr>
            </w:pPr>
          </w:p>
        </w:tc>
        <w:tc>
          <w:tcPr>
            <w:tcW w:w="420" w:type="pct"/>
            <w:tcBorders>
              <w:top w:val="nil"/>
              <w:left w:val="nil"/>
              <w:bottom w:val="nil"/>
              <w:right w:val="nil"/>
            </w:tcBorders>
            <w:shd w:val="clear" w:color="auto" w:fill="auto"/>
            <w:noWrap/>
            <w:hideMark/>
          </w:tcPr>
          <w:p w14:paraId="7702F568" w14:textId="77777777" w:rsidR="001F2834" w:rsidRPr="001F2834" w:rsidRDefault="001F2834" w:rsidP="001F2834">
            <w:pPr>
              <w:spacing w:after="0" w:line="240" w:lineRule="auto"/>
              <w:jc w:val="left"/>
              <w:rPr>
                <w:rFonts w:ascii="Times New Roman" w:hAnsi="Times New Roman"/>
              </w:rPr>
            </w:pPr>
          </w:p>
        </w:tc>
        <w:tc>
          <w:tcPr>
            <w:tcW w:w="454" w:type="pct"/>
            <w:tcBorders>
              <w:top w:val="nil"/>
              <w:left w:val="nil"/>
              <w:bottom w:val="nil"/>
              <w:right w:val="nil"/>
            </w:tcBorders>
            <w:shd w:val="clear" w:color="auto" w:fill="auto"/>
            <w:noWrap/>
            <w:hideMark/>
          </w:tcPr>
          <w:p w14:paraId="478D90EA" w14:textId="77777777" w:rsidR="001F2834" w:rsidRPr="001F2834" w:rsidRDefault="001F2834" w:rsidP="001F2834">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1CFD3DD9" w14:textId="77777777" w:rsidR="001F2834" w:rsidRPr="001F2834" w:rsidRDefault="001F2834" w:rsidP="001F2834">
            <w:pPr>
              <w:spacing w:after="0" w:line="240" w:lineRule="auto"/>
              <w:jc w:val="left"/>
              <w:rPr>
                <w:rFonts w:ascii="Times New Roman" w:hAnsi="Times New Roman"/>
              </w:rPr>
            </w:pPr>
          </w:p>
        </w:tc>
      </w:tr>
      <w:tr w:rsidR="001F2834" w:rsidRPr="001F2834" w14:paraId="2F50EF86" w14:textId="77777777" w:rsidTr="001F2834">
        <w:trPr>
          <w:trHeight w:val="225"/>
        </w:trPr>
        <w:tc>
          <w:tcPr>
            <w:tcW w:w="687" w:type="pct"/>
            <w:vMerge w:val="restart"/>
            <w:tcBorders>
              <w:top w:val="nil"/>
              <w:left w:val="nil"/>
              <w:bottom w:val="nil"/>
              <w:right w:val="nil"/>
            </w:tcBorders>
            <w:shd w:val="clear" w:color="auto" w:fill="auto"/>
            <w:hideMark/>
          </w:tcPr>
          <w:p w14:paraId="6D0181E0" w14:textId="77777777" w:rsidR="001F2834" w:rsidRPr="001F2834" w:rsidRDefault="001F2834" w:rsidP="001F2834">
            <w:pPr>
              <w:spacing w:after="0" w:line="240" w:lineRule="auto"/>
              <w:jc w:val="left"/>
              <w:rPr>
                <w:rFonts w:ascii="Arial" w:hAnsi="Arial" w:cs="Arial"/>
                <w:color w:val="000000"/>
                <w:sz w:val="16"/>
                <w:szCs w:val="16"/>
              </w:rPr>
            </w:pPr>
            <w:r w:rsidRPr="001F2834">
              <w:rPr>
                <w:rFonts w:ascii="Arial" w:hAnsi="Arial" w:cs="Arial"/>
                <w:color w:val="000000"/>
                <w:sz w:val="16"/>
                <w:szCs w:val="16"/>
              </w:rPr>
              <w:t>Outcome 1</w:t>
            </w:r>
          </w:p>
        </w:tc>
        <w:tc>
          <w:tcPr>
            <w:tcW w:w="445" w:type="pct"/>
            <w:tcBorders>
              <w:top w:val="nil"/>
              <w:left w:val="nil"/>
              <w:bottom w:val="nil"/>
              <w:right w:val="nil"/>
            </w:tcBorders>
            <w:shd w:val="clear" w:color="auto" w:fill="auto"/>
            <w:noWrap/>
            <w:hideMark/>
          </w:tcPr>
          <w:p w14:paraId="6DE071F2" w14:textId="77777777" w:rsidR="001F2834" w:rsidRPr="001F2834" w:rsidRDefault="001F2834" w:rsidP="001F2834">
            <w:pPr>
              <w:spacing w:after="0" w:line="240" w:lineRule="auto"/>
              <w:jc w:val="right"/>
              <w:rPr>
                <w:rFonts w:ascii="Arial" w:hAnsi="Arial" w:cs="Arial"/>
                <w:color w:val="000000"/>
                <w:sz w:val="16"/>
                <w:szCs w:val="16"/>
              </w:rPr>
            </w:pPr>
            <w:r w:rsidRPr="001F2834">
              <w:rPr>
                <w:rFonts w:ascii="Arial" w:hAnsi="Arial" w:cs="Arial"/>
                <w:color w:val="000000"/>
                <w:sz w:val="16"/>
                <w:szCs w:val="16"/>
              </w:rPr>
              <w:t>55,908</w:t>
            </w:r>
          </w:p>
        </w:tc>
        <w:tc>
          <w:tcPr>
            <w:tcW w:w="445" w:type="pct"/>
            <w:tcBorders>
              <w:top w:val="nil"/>
              <w:left w:val="nil"/>
              <w:bottom w:val="nil"/>
              <w:right w:val="nil"/>
            </w:tcBorders>
            <w:shd w:val="clear" w:color="auto" w:fill="auto"/>
            <w:noWrap/>
            <w:hideMark/>
          </w:tcPr>
          <w:p w14:paraId="56804F9E" w14:textId="61686C6D" w:rsidR="001F2834" w:rsidRPr="001F2834" w:rsidRDefault="005C15D5" w:rsidP="001F2834">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137B403C" w14:textId="73AEF3B9" w:rsidR="001F2834" w:rsidRPr="001F2834" w:rsidRDefault="005C15D5" w:rsidP="001F2834">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7A5BFD7C" w14:textId="4D94DFBD" w:rsidR="001F2834" w:rsidRPr="001F2834" w:rsidRDefault="005C15D5" w:rsidP="001F2834">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36186706" w14:textId="491A738F" w:rsidR="001F2834" w:rsidRPr="001F2834" w:rsidRDefault="005C15D5" w:rsidP="001F2834">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61351716" w14:textId="489D387E" w:rsidR="001F2834" w:rsidRPr="001F2834" w:rsidRDefault="005C15D5" w:rsidP="001F2834">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nil"/>
              <w:left w:val="nil"/>
              <w:bottom w:val="nil"/>
              <w:right w:val="nil"/>
            </w:tcBorders>
            <w:shd w:val="clear" w:color="auto" w:fill="auto"/>
            <w:noWrap/>
            <w:hideMark/>
          </w:tcPr>
          <w:p w14:paraId="4CC392E3" w14:textId="08AF25CA" w:rsidR="001F2834" w:rsidRPr="001F2834" w:rsidRDefault="005C15D5" w:rsidP="001F2834">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05E6FDE3" w14:textId="15A58C24" w:rsidR="001F2834" w:rsidRPr="001F2834" w:rsidRDefault="005C15D5" w:rsidP="001F2834">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09A6A4C4" w14:textId="4B4E20C0" w:rsidR="001F2834" w:rsidRPr="001F2834" w:rsidRDefault="005C15D5" w:rsidP="001F2834">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590BA8A0" w14:textId="77777777" w:rsidR="001F2834" w:rsidRPr="001F2834" w:rsidRDefault="001F2834" w:rsidP="001F2834">
            <w:pPr>
              <w:spacing w:after="0" w:line="240" w:lineRule="auto"/>
              <w:jc w:val="right"/>
              <w:rPr>
                <w:rFonts w:ascii="Arial" w:hAnsi="Arial" w:cs="Arial"/>
                <w:color w:val="000000"/>
                <w:sz w:val="16"/>
                <w:szCs w:val="16"/>
              </w:rPr>
            </w:pPr>
            <w:r w:rsidRPr="001F2834">
              <w:rPr>
                <w:rFonts w:ascii="Arial" w:hAnsi="Arial" w:cs="Arial"/>
                <w:color w:val="000000"/>
                <w:sz w:val="16"/>
                <w:szCs w:val="16"/>
              </w:rPr>
              <w:t>55,908</w:t>
            </w:r>
          </w:p>
        </w:tc>
      </w:tr>
      <w:tr w:rsidR="001F2834" w:rsidRPr="001F2834" w14:paraId="07E47BDD" w14:textId="77777777" w:rsidTr="001F2834">
        <w:trPr>
          <w:trHeight w:val="225"/>
        </w:trPr>
        <w:tc>
          <w:tcPr>
            <w:tcW w:w="687" w:type="pct"/>
            <w:vMerge/>
            <w:tcBorders>
              <w:top w:val="nil"/>
              <w:left w:val="nil"/>
              <w:bottom w:val="nil"/>
              <w:right w:val="nil"/>
            </w:tcBorders>
            <w:vAlign w:val="center"/>
            <w:hideMark/>
          </w:tcPr>
          <w:p w14:paraId="4F01A2A6" w14:textId="77777777" w:rsidR="001F2834" w:rsidRPr="001F2834" w:rsidRDefault="001F2834" w:rsidP="001F2834">
            <w:pPr>
              <w:spacing w:after="0" w:line="240" w:lineRule="auto"/>
              <w:jc w:val="lef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0CC99246" w14:textId="77777777" w:rsidR="001F2834" w:rsidRPr="001F2834" w:rsidRDefault="001F2834" w:rsidP="001F2834">
            <w:pPr>
              <w:spacing w:after="0" w:line="240" w:lineRule="auto"/>
              <w:jc w:val="right"/>
              <w:rPr>
                <w:rFonts w:ascii="Arial" w:hAnsi="Arial" w:cs="Arial"/>
                <w:i/>
                <w:iCs/>
                <w:color w:val="000000"/>
                <w:sz w:val="16"/>
                <w:szCs w:val="16"/>
              </w:rPr>
            </w:pPr>
            <w:r w:rsidRPr="001F2834">
              <w:rPr>
                <w:rFonts w:ascii="Arial" w:hAnsi="Arial" w:cs="Arial"/>
                <w:i/>
                <w:iCs/>
                <w:color w:val="000000"/>
                <w:sz w:val="16"/>
                <w:szCs w:val="16"/>
              </w:rPr>
              <w:t>44,763</w:t>
            </w:r>
          </w:p>
        </w:tc>
        <w:tc>
          <w:tcPr>
            <w:tcW w:w="445" w:type="pct"/>
            <w:tcBorders>
              <w:top w:val="nil"/>
              <w:left w:val="nil"/>
              <w:bottom w:val="nil"/>
              <w:right w:val="nil"/>
            </w:tcBorders>
            <w:shd w:val="clear" w:color="auto" w:fill="auto"/>
            <w:noWrap/>
            <w:hideMark/>
          </w:tcPr>
          <w:p w14:paraId="2BFD4459" w14:textId="542F7CE6" w:rsidR="001F2834" w:rsidRPr="001F2834" w:rsidRDefault="005C15D5" w:rsidP="001F2834">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2E33D7A9" w14:textId="2DCA95FE" w:rsidR="001F2834" w:rsidRPr="001F2834" w:rsidRDefault="005C15D5" w:rsidP="001F2834">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15E53342" w14:textId="3995D222" w:rsidR="001F2834" w:rsidRPr="001F2834" w:rsidRDefault="005C15D5" w:rsidP="001F2834">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14EC1BAF" w14:textId="17BE7D2E" w:rsidR="001F2834" w:rsidRPr="001F2834" w:rsidRDefault="005C15D5" w:rsidP="001F2834">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40EEBE99" w14:textId="636A824E" w:rsidR="001F2834" w:rsidRPr="001F2834" w:rsidRDefault="005C15D5" w:rsidP="001F2834">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2212CC00" w14:textId="4AC28518" w:rsidR="001F2834" w:rsidRPr="001F2834" w:rsidRDefault="005C15D5" w:rsidP="001F2834">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4628DC5D" w14:textId="6AB3D977" w:rsidR="001F2834" w:rsidRPr="001F2834" w:rsidRDefault="005C15D5" w:rsidP="001F2834">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289AB6C0" w14:textId="7A9EE0EE" w:rsidR="001F2834" w:rsidRPr="001F2834" w:rsidRDefault="005C15D5" w:rsidP="001F2834">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5261AADB" w14:textId="77777777" w:rsidR="001F2834" w:rsidRPr="001F2834" w:rsidRDefault="001F2834" w:rsidP="001F2834">
            <w:pPr>
              <w:spacing w:after="0" w:line="240" w:lineRule="auto"/>
              <w:jc w:val="right"/>
              <w:rPr>
                <w:rFonts w:ascii="Arial" w:hAnsi="Arial" w:cs="Arial"/>
                <w:i/>
                <w:iCs/>
                <w:color w:val="000000"/>
                <w:sz w:val="16"/>
                <w:szCs w:val="16"/>
              </w:rPr>
            </w:pPr>
            <w:r w:rsidRPr="001F2834">
              <w:rPr>
                <w:rFonts w:ascii="Arial" w:hAnsi="Arial" w:cs="Arial"/>
                <w:i/>
                <w:iCs/>
                <w:color w:val="000000"/>
                <w:sz w:val="16"/>
                <w:szCs w:val="16"/>
              </w:rPr>
              <w:t>44,763</w:t>
            </w:r>
          </w:p>
        </w:tc>
      </w:tr>
      <w:tr w:rsidR="001F2834" w:rsidRPr="001F2834" w14:paraId="7CF814D1" w14:textId="77777777" w:rsidTr="001F2834">
        <w:trPr>
          <w:trHeight w:val="225"/>
        </w:trPr>
        <w:tc>
          <w:tcPr>
            <w:tcW w:w="687" w:type="pct"/>
            <w:tcBorders>
              <w:top w:val="nil"/>
              <w:left w:val="nil"/>
              <w:bottom w:val="nil"/>
              <w:right w:val="nil"/>
            </w:tcBorders>
            <w:shd w:val="clear" w:color="auto" w:fill="auto"/>
            <w:noWrap/>
            <w:hideMark/>
          </w:tcPr>
          <w:p w14:paraId="63707AC4" w14:textId="77777777" w:rsidR="001F2834" w:rsidRPr="001F2834" w:rsidRDefault="001F2834" w:rsidP="001F2834">
            <w:pPr>
              <w:spacing w:after="0" w:line="240" w:lineRule="auto"/>
              <w:jc w:val="right"/>
              <w:rPr>
                <w:rFonts w:ascii="Arial" w:hAnsi="Arial" w:cs="Arial"/>
                <w:i/>
                <w:iCs/>
                <w:color w:val="000000"/>
                <w:sz w:val="16"/>
                <w:szCs w:val="16"/>
              </w:rPr>
            </w:pPr>
          </w:p>
        </w:tc>
        <w:tc>
          <w:tcPr>
            <w:tcW w:w="445" w:type="pct"/>
            <w:tcBorders>
              <w:top w:val="nil"/>
              <w:left w:val="nil"/>
              <w:bottom w:val="nil"/>
              <w:right w:val="nil"/>
            </w:tcBorders>
            <w:shd w:val="clear" w:color="auto" w:fill="auto"/>
            <w:noWrap/>
            <w:hideMark/>
          </w:tcPr>
          <w:p w14:paraId="6D2294DB" w14:textId="77777777" w:rsidR="001F2834" w:rsidRPr="001F2834" w:rsidRDefault="001F2834" w:rsidP="001F2834">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62B585B9" w14:textId="77777777" w:rsidR="001F2834" w:rsidRPr="001F2834" w:rsidRDefault="001F2834" w:rsidP="001F2834">
            <w:pPr>
              <w:spacing w:after="0" w:line="240" w:lineRule="auto"/>
              <w:jc w:val="center"/>
              <w:rPr>
                <w:rFonts w:ascii="Times New Roman" w:hAnsi="Times New Roman"/>
              </w:rPr>
            </w:pPr>
          </w:p>
        </w:tc>
        <w:tc>
          <w:tcPr>
            <w:tcW w:w="412" w:type="pct"/>
            <w:tcBorders>
              <w:top w:val="nil"/>
              <w:left w:val="nil"/>
              <w:bottom w:val="nil"/>
              <w:right w:val="nil"/>
            </w:tcBorders>
            <w:shd w:val="clear" w:color="auto" w:fill="auto"/>
            <w:noWrap/>
            <w:hideMark/>
          </w:tcPr>
          <w:p w14:paraId="68D80743" w14:textId="77777777" w:rsidR="001F2834" w:rsidRPr="001F2834" w:rsidRDefault="001F2834" w:rsidP="001F2834">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noWrap/>
            <w:hideMark/>
          </w:tcPr>
          <w:p w14:paraId="429B7540" w14:textId="77777777" w:rsidR="001F2834" w:rsidRPr="001F2834" w:rsidRDefault="001F2834" w:rsidP="001F2834">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noWrap/>
            <w:hideMark/>
          </w:tcPr>
          <w:p w14:paraId="60EDDEE8" w14:textId="77777777" w:rsidR="001F2834" w:rsidRPr="001F2834" w:rsidRDefault="001F2834" w:rsidP="001F2834">
            <w:pPr>
              <w:spacing w:after="0" w:line="240" w:lineRule="auto"/>
              <w:jc w:val="center"/>
              <w:rPr>
                <w:rFonts w:ascii="Times New Roman" w:hAnsi="Times New Roman"/>
              </w:rPr>
            </w:pPr>
          </w:p>
        </w:tc>
        <w:tc>
          <w:tcPr>
            <w:tcW w:w="454" w:type="pct"/>
            <w:tcBorders>
              <w:top w:val="nil"/>
              <w:left w:val="nil"/>
              <w:bottom w:val="nil"/>
              <w:right w:val="nil"/>
            </w:tcBorders>
            <w:shd w:val="clear" w:color="auto" w:fill="auto"/>
            <w:noWrap/>
            <w:hideMark/>
          </w:tcPr>
          <w:p w14:paraId="208D4F23" w14:textId="77777777" w:rsidR="001F2834" w:rsidRPr="001F2834" w:rsidRDefault="001F2834" w:rsidP="001F2834">
            <w:pPr>
              <w:spacing w:after="0" w:line="240" w:lineRule="auto"/>
              <w:jc w:val="center"/>
              <w:rPr>
                <w:rFonts w:ascii="Times New Roman" w:hAnsi="Times New Roman"/>
              </w:rPr>
            </w:pPr>
          </w:p>
        </w:tc>
        <w:tc>
          <w:tcPr>
            <w:tcW w:w="345" w:type="pct"/>
            <w:tcBorders>
              <w:top w:val="nil"/>
              <w:left w:val="nil"/>
              <w:bottom w:val="nil"/>
              <w:right w:val="nil"/>
            </w:tcBorders>
            <w:shd w:val="clear" w:color="auto" w:fill="auto"/>
            <w:noWrap/>
            <w:hideMark/>
          </w:tcPr>
          <w:p w14:paraId="6821B7EC" w14:textId="77777777" w:rsidR="001F2834" w:rsidRPr="001F2834" w:rsidRDefault="001F2834" w:rsidP="001F2834">
            <w:pPr>
              <w:spacing w:after="0" w:line="240" w:lineRule="auto"/>
              <w:jc w:val="center"/>
              <w:rPr>
                <w:rFonts w:ascii="Times New Roman" w:hAnsi="Times New Roman"/>
              </w:rPr>
            </w:pPr>
          </w:p>
        </w:tc>
        <w:tc>
          <w:tcPr>
            <w:tcW w:w="420" w:type="pct"/>
            <w:tcBorders>
              <w:top w:val="nil"/>
              <w:left w:val="nil"/>
              <w:bottom w:val="nil"/>
              <w:right w:val="nil"/>
            </w:tcBorders>
            <w:shd w:val="clear" w:color="auto" w:fill="auto"/>
            <w:noWrap/>
            <w:hideMark/>
          </w:tcPr>
          <w:p w14:paraId="7099BA23" w14:textId="77777777" w:rsidR="001F2834" w:rsidRPr="001F2834" w:rsidRDefault="001F2834" w:rsidP="001F2834">
            <w:pPr>
              <w:spacing w:after="0" w:line="240" w:lineRule="auto"/>
              <w:jc w:val="center"/>
              <w:rPr>
                <w:rFonts w:ascii="Times New Roman" w:hAnsi="Times New Roman"/>
              </w:rPr>
            </w:pPr>
          </w:p>
        </w:tc>
        <w:tc>
          <w:tcPr>
            <w:tcW w:w="454" w:type="pct"/>
            <w:tcBorders>
              <w:top w:val="nil"/>
              <w:left w:val="nil"/>
              <w:bottom w:val="nil"/>
              <w:right w:val="nil"/>
            </w:tcBorders>
            <w:shd w:val="clear" w:color="auto" w:fill="auto"/>
            <w:noWrap/>
            <w:hideMark/>
          </w:tcPr>
          <w:p w14:paraId="5486D603" w14:textId="77777777" w:rsidR="001F2834" w:rsidRPr="001F2834" w:rsidRDefault="001F2834" w:rsidP="001F2834">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noWrap/>
            <w:hideMark/>
          </w:tcPr>
          <w:p w14:paraId="53CD1053" w14:textId="77777777" w:rsidR="001F2834" w:rsidRPr="001F2834" w:rsidRDefault="001F2834" w:rsidP="001F2834">
            <w:pPr>
              <w:spacing w:after="0" w:line="240" w:lineRule="auto"/>
              <w:jc w:val="center"/>
              <w:rPr>
                <w:rFonts w:ascii="Times New Roman" w:hAnsi="Times New Roman"/>
              </w:rPr>
            </w:pPr>
          </w:p>
        </w:tc>
      </w:tr>
      <w:tr w:rsidR="001F2834" w:rsidRPr="001F2834" w14:paraId="50AB0D5F" w14:textId="77777777" w:rsidTr="001F2834">
        <w:trPr>
          <w:trHeight w:val="225"/>
        </w:trPr>
        <w:tc>
          <w:tcPr>
            <w:tcW w:w="687" w:type="pct"/>
            <w:vMerge w:val="restart"/>
            <w:tcBorders>
              <w:top w:val="nil"/>
              <w:left w:val="nil"/>
              <w:bottom w:val="nil"/>
              <w:right w:val="nil"/>
            </w:tcBorders>
            <w:shd w:val="clear" w:color="auto" w:fill="auto"/>
            <w:hideMark/>
          </w:tcPr>
          <w:p w14:paraId="54439FDE" w14:textId="77777777" w:rsidR="001F2834" w:rsidRPr="001F2834" w:rsidRDefault="001F2834" w:rsidP="001F2834">
            <w:pPr>
              <w:spacing w:after="0" w:line="240" w:lineRule="auto"/>
              <w:jc w:val="left"/>
              <w:rPr>
                <w:rFonts w:ascii="Arial" w:hAnsi="Arial" w:cs="Arial"/>
                <w:color w:val="000000"/>
                <w:sz w:val="16"/>
                <w:szCs w:val="16"/>
              </w:rPr>
            </w:pPr>
            <w:r w:rsidRPr="001F2834">
              <w:rPr>
                <w:rFonts w:ascii="Arial" w:hAnsi="Arial" w:cs="Arial"/>
                <w:color w:val="000000"/>
                <w:sz w:val="16"/>
                <w:szCs w:val="16"/>
              </w:rPr>
              <w:t>Equity Injections</w:t>
            </w:r>
          </w:p>
        </w:tc>
        <w:tc>
          <w:tcPr>
            <w:tcW w:w="445" w:type="pct"/>
            <w:tcBorders>
              <w:top w:val="nil"/>
              <w:left w:val="nil"/>
              <w:bottom w:val="nil"/>
              <w:right w:val="nil"/>
            </w:tcBorders>
            <w:shd w:val="clear" w:color="auto" w:fill="auto"/>
            <w:noWrap/>
            <w:hideMark/>
          </w:tcPr>
          <w:p w14:paraId="4158F0EC" w14:textId="652E4486" w:rsidR="001F2834" w:rsidRPr="001F2834" w:rsidRDefault="005C15D5" w:rsidP="001F2834">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0C1F6F72" w14:textId="77777777" w:rsidR="001F2834" w:rsidRPr="001F2834" w:rsidRDefault="001F2834" w:rsidP="001F2834">
            <w:pPr>
              <w:spacing w:after="0" w:line="240" w:lineRule="auto"/>
              <w:jc w:val="right"/>
              <w:rPr>
                <w:rFonts w:ascii="Arial" w:hAnsi="Arial" w:cs="Arial"/>
                <w:color w:val="000000"/>
                <w:sz w:val="16"/>
                <w:szCs w:val="16"/>
              </w:rPr>
            </w:pPr>
            <w:r w:rsidRPr="001F2834">
              <w:rPr>
                <w:rFonts w:ascii="Arial" w:hAnsi="Arial" w:cs="Arial"/>
                <w:color w:val="000000"/>
                <w:sz w:val="16"/>
                <w:szCs w:val="16"/>
              </w:rPr>
              <w:t>1,000</w:t>
            </w:r>
          </w:p>
        </w:tc>
        <w:tc>
          <w:tcPr>
            <w:tcW w:w="412" w:type="pct"/>
            <w:tcBorders>
              <w:top w:val="nil"/>
              <w:left w:val="nil"/>
              <w:bottom w:val="nil"/>
              <w:right w:val="nil"/>
            </w:tcBorders>
            <w:shd w:val="clear" w:color="auto" w:fill="auto"/>
            <w:noWrap/>
            <w:hideMark/>
          </w:tcPr>
          <w:p w14:paraId="2D03167F" w14:textId="309EE6B8" w:rsidR="001F2834" w:rsidRPr="001F2834" w:rsidRDefault="005C15D5" w:rsidP="001F2834">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6A82D4CF" w14:textId="0F54FE6A" w:rsidR="001F2834" w:rsidRPr="001F2834" w:rsidRDefault="005C15D5" w:rsidP="001F2834">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382AFEC3" w14:textId="7DB20731" w:rsidR="001F2834" w:rsidRPr="001F2834" w:rsidRDefault="005C15D5" w:rsidP="001F2834">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647C5874" w14:textId="4C573302" w:rsidR="001F2834" w:rsidRPr="001F2834" w:rsidRDefault="005C15D5" w:rsidP="001F2834">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nil"/>
              <w:left w:val="nil"/>
              <w:bottom w:val="nil"/>
              <w:right w:val="nil"/>
            </w:tcBorders>
            <w:shd w:val="clear" w:color="auto" w:fill="auto"/>
            <w:noWrap/>
            <w:hideMark/>
          </w:tcPr>
          <w:p w14:paraId="115A3D46" w14:textId="41497E3C" w:rsidR="001F2834" w:rsidRPr="001F2834" w:rsidRDefault="005C15D5" w:rsidP="001F2834">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4DED65D2" w14:textId="372E2296" w:rsidR="001F2834" w:rsidRPr="001F2834" w:rsidRDefault="005C15D5" w:rsidP="001F2834">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2767F664" w14:textId="73558018" w:rsidR="001F2834" w:rsidRPr="001F2834" w:rsidRDefault="005C15D5" w:rsidP="001F2834">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5A6430A5" w14:textId="77777777" w:rsidR="001F2834" w:rsidRPr="001F2834" w:rsidRDefault="001F2834" w:rsidP="001F2834">
            <w:pPr>
              <w:spacing w:after="0" w:line="240" w:lineRule="auto"/>
              <w:jc w:val="right"/>
              <w:rPr>
                <w:rFonts w:ascii="Arial" w:hAnsi="Arial" w:cs="Arial"/>
                <w:color w:val="000000"/>
                <w:sz w:val="16"/>
                <w:szCs w:val="16"/>
              </w:rPr>
            </w:pPr>
            <w:r w:rsidRPr="001F2834">
              <w:rPr>
                <w:rFonts w:ascii="Arial" w:hAnsi="Arial" w:cs="Arial"/>
                <w:color w:val="000000"/>
                <w:sz w:val="16"/>
                <w:szCs w:val="16"/>
              </w:rPr>
              <w:t>1,000</w:t>
            </w:r>
          </w:p>
        </w:tc>
      </w:tr>
      <w:tr w:rsidR="001F2834" w:rsidRPr="001F2834" w14:paraId="1A68A264" w14:textId="77777777" w:rsidTr="001F2834">
        <w:trPr>
          <w:trHeight w:val="225"/>
        </w:trPr>
        <w:tc>
          <w:tcPr>
            <w:tcW w:w="687" w:type="pct"/>
            <w:vMerge/>
            <w:tcBorders>
              <w:top w:val="nil"/>
              <w:left w:val="nil"/>
              <w:bottom w:val="nil"/>
              <w:right w:val="nil"/>
            </w:tcBorders>
            <w:vAlign w:val="center"/>
            <w:hideMark/>
          </w:tcPr>
          <w:p w14:paraId="4D2CD0C6" w14:textId="77777777" w:rsidR="001F2834" w:rsidRPr="001F2834" w:rsidRDefault="001F2834" w:rsidP="001F2834">
            <w:pPr>
              <w:spacing w:after="0" w:line="240" w:lineRule="auto"/>
              <w:jc w:val="lef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4B521EE9" w14:textId="13AB3005" w:rsidR="001F2834" w:rsidRPr="001F2834" w:rsidRDefault="005C15D5" w:rsidP="001F2834">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2878A876" w14:textId="77777777" w:rsidR="001F2834" w:rsidRPr="001F2834" w:rsidRDefault="001F2834" w:rsidP="001F2834">
            <w:pPr>
              <w:spacing w:after="0" w:line="240" w:lineRule="auto"/>
              <w:jc w:val="right"/>
              <w:rPr>
                <w:rFonts w:ascii="Arial" w:hAnsi="Arial" w:cs="Arial"/>
                <w:i/>
                <w:iCs/>
                <w:color w:val="000000"/>
                <w:sz w:val="16"/>
                <w:szCs w:val="16"/>
              </w:rPr>
            </w:pPr>
            <w:r w:rsidRPr="001F2834">
              <w:rPr>
                <w:rFonts w:ascii="Arial" w:hAnsi="Arial" w:cs="Arial"/>
                <w:i/>
                <w:iCs/>
                <w:color w:val="000000"/>
                <w:sz w:val="16"/>
                <w:szCs w:val="16"/>
              </w:rPr>
              <w:t>6,250</w:t>
            </w:r>
          </w:p>
        </w:tc>
        <w:tc>
          <w:tcPr>
            <w:tcW w:w="412" w:type="pct"/>
            <w:tcBorders>
              <w:top w:val="nil"/>
              <w:left w:val="nil"/>
              <w:bottom w:val="nil"/>
              <w:right w:val="nil"/>
            </w:tcBorders>
            <w:shd w:val="clear" w:color="auto" w:fill="auto"/>
            <w:noWrap/>
            <w:hideMark/>
          </w:tcPr>
          <w:p w14:paraId="37E38C36" w14:textId="1363D4B8" w:rsidR="001F2834" w:rsidRPr="001F2834" w:rsidRDefault="005C15D5" w:rsidP="001F2834">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2F86C930" w14:textId="100BEF09" w:rsidR="001F2834" w:rsidRPr="001F2834" w:rsidRDefault="005C15D5" w:rsidP="001F2834">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60E0FA8C" w14:textId="415017DE" w:rsidR="001F2834" w:rsidRPr="001F2834" w:rsidRDefault="005C15D5" w:rsidP="001F2834">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31F8AAF8" w14:textId="62B91E88" w:rsidR="001F2834" w:rsidRPr="001F2834" w:rsidRDefault="005C15D5" w:rsidP="001F2834">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2BC3CB54" w14:textId="78FB566E" w:rsidR="001F2834" w:rsidRPr="001F2834" w:rsidRDefault="005C15D5" w:rsidP="001F2834">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115C2A30" w14:textId="0A08BA64" w:rsidR="001F2834" w:rsidRPr="001F2834" w:rsidRDefault="005C15D5" w:rsidP="001F2834">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17CB30A8" w14:textId="26358678" w:rsidR="001F2834" w:rsidRPr="001F2834" w:rsidRDefault="005C15D5" w:rsidP="001F2834">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69165FDD" w14:textId="77777777" w:rsidR="001F2834" w:rsidRPr="001F2834" w:rsidRDefault="001F2834" w:rsidP="001F2834">
            <w:pPr>
              <w:spacing w:after="0" w:line="240" w:lineRule="auto"/>
              <w:jc w:val="right"/>
              <w:rPr>
                <w:rFonts w:ascii="Arial" w:hAnsi="Arial" w:cs="Arial"/>
                <w:i/>
                <w:iCs/>
                <w:color w:val="000000"/>
                <w:sz w:val="16"/>
                <w:szCs w:val="16"/>
              </w:rPr>
            </w:pPr>
            <w:r w:rsidRPr="001F2834">
              <w:rPr>
                <w:rFonts w:ascii="Arial" w:hAnsi="Arial" w:cs="Arial"/>
                <w:i/>
                <w:iCs/>
                <w:color w:val="000000"/>
                <w:sz w:val="16"/>
                <w:szCs w:val="16"/>
              </w:rPr>
              <w:t>6,250</w:t>
            </w:r>
          </w:p>
        </w:tc>
      </w:tr>
      <w:tr w:rsidR="001F2834" w:rsidRPr="001F2834" w14:paraId="46C381BB" w14:textId="77777777" w:rsidTr="001F2834">
        <w:trPr>
          <w:trHeight w:val="225"/>
        </w:trPr>
        <w:tc>
          <w:tcPr>
            <w:tcW w:w="687" w:type="pct"/>
            <w:vMerge w:val="restart"/>
            <w:tcBorders>
              <w:top w:val="nil"/>
              <w:left w:val="nil"/>
              <w:bottom w:val="nil"/>
              <w:right w:val="nil"/>
            </w:tcBorders>
            <w:shd w:val="clear" w:color="auto" w:fill="auto"/>
            <w:hideMark/>
          </w:tcPr>
          <w:p w14:paraId="3B2A8888" w14:textId="77777777" w:rsidR="001F2834" w:rsidRPr="001F2834" w:rsidRDefault="001F2834" w:rsidP="001F2834">
            <w:pPr>
              <w:spacing w:after="0" w:line="240" w:lineRule="auto"/>
              <w:jc w:val="left"/>
              <w:rPr>
                <w:rFonts w:ascii="Arial" w:hAnsi="Arial" w:cs="Arial"/>
                <w:color w:val="000000"/>
                <w:sz w:val="16"/>
                <w:szCs w:val="16"/>
              </w:rPr>
            </w:pPr>
            <w:r w:rsidRPr="001F2834">
              <w:rPr>
                <w:rFonts w:ascii="Arial" w:hAnsi="Arial" w:cs="Arial"/>
                <w:color w:val="000000"/>
                <w:sz w:val="16"/>
                <w:szCs w:val="16"/>
              </w:rPr>
              <w:t>Total</w:t>
            </w:r>
          </w:p>
        </w:tc>
        <w:tc>
          <w:tcPr>
            <w:tcW w:w="445" w:type="pct"/>
            <w:tcBorders>
              <w:top w:val="single" w:sz="4" w:space="0" w:color="auto"/>
              <w:left w:val="nil"/>
              <w:bottom w:val="nil"/>
              <w:right w:val="nil"/>
            </w:tcBorders>
            <w:shd w:val="clear" w:color="auto" w:fill="auto"/>
            <w:noWrap/>
            <w:hideMark/>
          </w:tcPr>
          <w:p w14:paraId="69C497B4" w14:textId="77777777" w:rsidR="001F2834" w:rsidRPr="001F2834" w:rsidRDefault="001F2834" w:rsidP="001F2834">
            <w:pPr>
              <w:spacing w:after="0" w:line="240" w:lineRule="auto"/>
              <w:jc w:val="right"/>
              <w:rPr>
                <w:rFonts w:ascii="Arial" w:hAnsi="Arial" w:cs="Arial"/>
                <w:color w:val="000000"/>
                <w:sz w:val="16"/>
                <w:szCs w:val="16"/>
              </w:rPr>
            </w:pPr>
            <w:r w:rsidRPr="001F2834">
              <w:rPr>
                <w:rFonts w:ascii="Arial" w:hAnsi="Arial" w:cs="Arial"/>
                <w:color w:val="000000"/>
                <w:sz w:val="16"/>
                <w:szCs w:val="16"/>
              </w:rPr>
              <w:t>55,908</w:t>
            </w:r>
          </w:p>
        </w:tc>
        <w:tc>
          <w:tcPr>
            <w:tcW w:w="445" w:type="pct"/>
            <w:tcBorders>
              <w:top w:val="single" w:sz="4" w:space="0" w:color="auto"/>
              <w:left w:val="nil"/>
              <w:bottom w:val="nil"/>
              <w:right w:val="nil"/>
            </w:tcBorders>
            <w:shd w:val="clear" w:color="auto" w:fill="auto"/>
            <w:noWrap/>
            <w:hideMark/>
          </w:tcPr>
          <w:p w14:paraId="35FCCD7A" w14:textId="77777777" w:rsidR="001F2834" w:rsidRPr="001F2834" w:rsidRDefault="001F2834" w:rsidP="001F2834">
            <w:pPr>
              <w:spacing w:after="0" w:line="240" w:lineRule="auto"/>
              <w:jc w:val="right"/>
              <w:rPr>
                <w:rFonts w:ascii="Arial" w:hAnsi="Arial" w:cs="Arial"/>
                <w:color w:val="000000"/>
                <w:sz w:val="16"/>
                <w:szCs w:val="16"/>
              </w:rPr>
            </w:pPr>
            <w:r w:rsidRPr="001F2834">
              <w:rPr>
                <w:rFonts w:ascii="Arial" w:hAnsi="Arial" w:cs="Arial"/>
                <w:color w:val="000000"/>
                <w:sz w:val="16"/>
                <w:szCs w:val="16"/>
              </w:rPr>
              <w:t>1,000</w:t>
            </w:r>
          </w:p>
        </w:tc>
        <w:tc>
          <w:tcPr>
            <w:tcW w:w="412" w:type="pct"/>
            <w:tcBorders>
              <w:top w:val="single" w:sz="4" w:space="0" w:color="auto"/>
              <w:left w:val="nil"/>
              <w:bottom w:val="nil"/>
              <w:right w:val="nil"/>
            </w:tcBorders>
            <w:shd w:val="clear" w:color="auto" w:fill="auto"/>
            <w:noWrap/>
            <w:hideMark/>
          </w:tcPr>
          <w:p w14:paraId="3E63892D" w14:textId="0547FD7E" w:rsidR="001F2834" w:rsidRPr="001F2834" w:rsidRDefault="005C15D5" w:rsidP="001F2834">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auto"/>
              <w:left w:val="nil"/>
              <w:bottom w:val="nil"/>
              <w:right w:val="nil"/>
            </w:tcBorders>
            <w:shd w:val="clear" w:color="auto" w:fill="auto"/>
            <w:noWrap/>
            <w:hideMark/>
          </w:tcPr>
          <w:p w14:paraId="0B92649C" w14:textId="360197A5" w:rsidR="001F2834" w:rsidRPr="001F2834" w:rsidRDefault="005C15D5" w:rsidP="001F2834">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auto"/>
              <w:left w:val="nil"/>
              <w:bottom w:val="nil"/>
              <w:right w:val="nil"/>
            </w:tcBorders>
            <w:shd w:val="clear" w:color="auto" w:fill="auto"/>
            <w:noWrap/>
            <w:hideMark/>
          </w:tcPr>
          <w:p w14:paraId="0A2A5F4F" w14:textId="465E1759" w:rsidR="001F2834" w:rsidRPr="001F2834" w:rsidRDefault="005C15D5" w:rsidP="001F2834">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auto"/>
              <w:left w:val="nil"/>
              <w:bottom w:val="nil"/>
              <w:right w:val="nil"/>
            </w:tcBorders>
            <w:shd w:val="clear" w:color="auto" w:fill="auto"/>
            <w:noWrap/>
            <w:hideMark/>
          </w:tcPr>
          <w:p w14:paraId="16971ABD" w14:textId="3732E16A" w:rsidR="001F2834" w:rsidRPr="001F2834" w:rsidRDefault="005C15D5" w:rsidP="001F2834">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single" w:sz="4" w:space="0" w:color="auto"/>
              <w:left w:val="nil"/>
              <w:bottom w:val="nil"/>
              <w:right w:val="nil"/>
            </w:tcBorders>
            <w:shd w:val="clear" w:color="auto" w:fill="auto"/>
            <w:noWrap/>
            <w:hideMark/>
          </w:tcPr>
          <w:p w14:paraId="3DE9919D" w14:textId="7E59DED0" w:rsidR="001F2834" w:rsidRPr="001F2834" w:rsidRDefault="005C15D5" w:rsidP="001F2834">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single" w:sz="4" w:space="0" w:color="auto"/>
              <w:left w:val="nil"/>
              <w:bottom w:val="nil"/>
              <w:right w:val="nil"/>
            </w:tcBorders>
            <w:shd w:val="clear" w:color="auto" w:fill="auto"/>
            <w:noWrap/>
            <w:hideMark/>
          </w:tcPr>
          <w:p w14:paraId="4483FC6A" w14:textId="3521BF93" w:rsidR="001F2834" w:rsidRPr="001F2834" w:rsidRDefault="005C15D5" w:rsidP="001F2834">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auto"/>
              <w:left w:val="nil"/>
              <w:bottom w:val="nil"/>
              <w:right w:val="nil"/>
            </w:tcBorders>
            <w:shd w:val="clear" w:color="auto" w:fill="auto"/>
            <w:noWrap/>
            <w:hideMark/>
          </w:tcPr>
          <w:p w14:paraId="16775A2F" w14:textId="473C6999" w:rsidR="001F2834" w:rsidRPr="001F2834" w:rsidRDefault="005C15D5" w:rsidP="001F2834">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auto"/>
              <w:left w:val="nil"/>
              <w:bottom w:val="nil"/>
              <w:right w:val="nil"/>
            </w:tcBorders>
            <w:shd w:val="clear" w:color="auto" w:fill="auto"/>
            <w:noWrap/>
            <w:hideMark/>
          </w:tcPr>
          <w:p w14:paraId="7BCB7139" w14:textId="77777777" w:rsidR="001F2834" w:rsidRPr="001F2834" w:rsidRDefault="001F2834" w:rsidP="001F2834">
            <w:pPr>
              <w:spacing w:after="0" w:line="240" w:lineRule="auto"/>
              <w:jc w:val="right"/>
              <w:rPr>
                <w:rFonts w:ascii="Arial" w:hAnsi="Arial" w:cs="Arial"/>
                <w:color w:val="000000"/>
                <w:sz w:val="16"/>
                <w:szCs w:val="16"/>
              </w:rPr>
            </w:pPr>
            <w:r w:rsidRPr="001F2834">
              <w:rPr>
                <w:rFonts w:ascii="Arial" w:hAnsi="Arial" w:cs="Arial"/>
                <w:color w:val="000000"/>
                <w:sz w:val="16"/>
                <w:szCs w:val="16"/>
              </w:rPr>
              <w:t>56,908</w:t>
            </w:r>
          </w:p>
        </w:tc>
      </w:tr>
      <w:tr w:rsidR="001F2834" w:rsidRPr="001F2834" w14:paraId="52FF3DC6" w14:textId="77777777" w:rsidTr="001F2834">
        <w:trPr>
          <w:trHeight w:val="225"/>
        </w:trPr>
        <w:tc>
          <w:tcPr>
            <w:tcW w:w="687" w:type="pct"/>
            <w:vMerge/>
            <w:tcBorders>
              <w:top w:val="nil"/>
              <w:left w:val="nil"/>
              <w:bottom w:val="nil"/>
              <w:right w:val="nil"/>
            </w:tcBorders>
            <w:vAlign w:val="center"/>
            <w:hideMark/>
          </w:tcPr>
          <w:p w14:paraId="5554BDAC" w14:textId="77777777" w:rsidR="001F2834" w:rsidRPr="001F2834" w:rsidRDefault="001F2834" w:rsidP="001F2834">
            <w:pPr>
              <w:spacing w:after="0" w:line="240" w:lineRule="auto"/>
              <w:jc w:val="lef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2EFD480D" w14:textId="77777777" w:rsidR="001F2834" w:rsidRPr="001F2834" w:rsidRDefault="001F2834" w:rsidP="001F2834">
            <w:pPr>
              <w:spacing w:after="0" w:line="240" w:lineRule="auto"/>
              <w:jc w:val="right"/>
              <w:rPr>
                <w:rFonts w:ascii="Arial" w:hAnsi="Arial" w:cs="Arial"/>
                <w:i/>
                <w:iCs/>
                <w:color w:val="000000"/>
                <w:sz w:val="16"/>
                <w:szCs w:val="16"/>
              </w:rPr>
            </w:pPr>
            <w:r w:rsidRPr="001F2834">
              <w:rPr>
                <w:rFonts w:ascii="Arial" w:hAnsi="Arial" w:cs="Arial"/>
                <w:i/>
                <w:iCs/>
                <w:color w:val="000000"/>
                <w:sz w:val="16"/>
                <w:szCs w:val="16"/>
              </w:rPr>
              <w:t>44,763</w:t>
            </w:r>
          </w:p>
        </w:tc>
        <w:tc>
          <w:tcPr>
            <w:tcW w:w="445" w:type="pct"/>
            <w:tcBorders>
              <w:top w:val="nil"/>
              <w:left w:val="nil"/>
              <w:bottom w:val="nil"/>
              <w:right w:val="nil"/>
            </w:tcBorders>
            <w:shd w:val="clear" w:color="auto" w:fill="auto"/>
            <w:noWrap/>
            <w:hideMark/>
          </w:tcPr>
          <w:p w14:paraId="45C1E906" w14:textId="77777777" w:rsidR="001F2834" w:rsidRPr="001F2834" w:rsidRDefault="001F2834" w:rsidP="001F2834">
            <w:pPr>
              <w:spacing w:after="0" w:line="240" w:lineRule="auto"/>
              <w:jc w:val="right"/>
              <w:rPr>
                <w:rFonts w:ascii="Arial" w:hAnsi="Arial" w:cs="Arial"/>
                <w:i/>
                <w:iCs/>
                <w:color w:val="000000"/>
                <w:sz w:val="16"/>
                <w:szCs w:val="16"/>
              </w:rPr>
            </w:pPr>
            <w:r w:rsidRPr="001F2834">
              <w:rPr>
                <w:rFonts w:ascii="Arial" w:hAnsi="Arial" w:cs="Arial"/>
                <w:i/>
                <w:iCs/>
                <w:color w:val="000000"/>
                <w:sz w:val="16"/>
                <w:szCs w:val="16"/>
              </w:rPr>
              <w:t>6,250</w:t>
            </w:r>
          </w:p>
        </w:tc>
        <w:tc>
          <w:tcPr>
            <w:tcW w:w="412" w:type="pct"/>
            <w:tcBorders>
              <w:top w:val="nil"/>
              <w:left w:val="nil"/>
              <w:bottom w:val="nil"/>
              <w:right w:val="nil"/>
            </w:tcBorders>
            <w:shd w:val="clear" w:color="auto" w:fill="auto"/>
            <w:noWrap/>
            <w:hideMark/>
          </w:tcPr>
          <w:p w14:paraId="3B155DE7" w14:textId="2887FB27" w:rsidR="001F2834" w:rsidRPr="001F2834" w:rsidRDefault="005C15D5" w:rsidP="001F2834">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3DC02EC6" w14:textId="3311DE81" w:rsidR="001F2834" w:rsidRPr="001F2834" w:rsidRDefault="005C15D5" w:rsidP="001F2834">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10CF4331" w14:textId="261BABC6" w:rsidR="001F2834" w:rsidRPr="001F2834" w:rsidRDefault="005C15D5" w:rsidP="001F2834">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7A51596F" w14:textId="3661761A" w:rsidR="001F2834" w:rsidRPr="001F2834" w:rsidRDefault="005C15D5" w:rsidP="001F2834">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1DE0DEBA" w14:textId="1D3C0A6B" w:rsidR="001F2834" w:rsidRPr="001F2834" w:rsidRDefault="005C15D5" w:rsidP="001F2834">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56CD5285" w14:textId="77F2373D" w:rsidR="001F2834" w:rsidRPr="001F2834" w:rsidRDefault="005C15D5" w:rsidP="001F2834">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1DE3A710" w14:textId="44BEBF1A" w:rsidR="001F2834" w:rsidRPr="001F2834" w:rsidRDefault="005C15D5" w:rsidP="001F2834">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418CD61F" w14:textId="77777777" w:rsidR="001F2834" w:rsidRPr="001F2834" w:rsidRDefault="001F2834" w:rsidP="001F2834">
            <w:pPr>
              <w:spacing w:after="0" w:line="240" w:lineRule="auto"/>
              <w:jc w:val="right"/>
              <w:rPr>
                <w:rFonts w:ascii="Arial" w:hAnsi="Arial" w:cs="Arial"/>
                <w:i/>
                <w:iCs/>
                <w:color w:val="000000"/>
                <w:sz w:val="16"/>
                <w:szCs w:val="16"/>
              </w:rPr>
            </w:pPr>
            <w:r w:rsidRPr="001F2834">
              <w:rPr>
                <w:rFonts w:ascii="Arial" w:hAnsi="Arial" w:cs="Arial"/>
                <w:i/>
                <w:iCs/>
                <w:color w:val="000000"/>
                <w:sz w:val="16"/>
                <w:szCs w:val="16"/>
              </w:rPr>
              <w:t>51,013</w:t>
            </w:r>
          </w:p>
        </w:tc>
      </w:tr>
      <w:tr w:rsidR="001F2834" w:rsidRPr="001F2834" w14:paraId="11B87040" w14:textId="77777777" w:rsidTr="001F2834">
        <w:trPr>
          <w:trHeight w:val="225"/>
        </w:trPr>
        <w:tc>
          <w:tcPr>
            <w:tcW w:w="687" w:type="pct"/>
            <w:tcBorders>
              <w:top w:val="nil"/>
              <w:left w:val="nil"/>
              <w:bottom w:val="nil"/>
              <w:right w:val="nil"/>
            </w:tcBorders>
            <w:shd w:val="clear" w:color="auto" w:fill="auto"/>
            <w:noWrap/>
            <w:hideMark/>
          </w:tcPr>
          <w:p w14:paraId="24F1BEF5" w14:textId="77777777" w:rsidR="001F2834" w:rsidRPr="001F2834" w:rsidRDefault="001F2834" w:rsidP="001F2834">
            <w:pPr>
              <w:spacing w:after="0" w:line="240" w:lineRule="auto"/>
              <w:jc w:val="right"/>
              <w:rPr>
                <w:rFonts w:ascii="Arial" w:hAnsi="Arial" w:cs="Arial"/>
                <w:i/>
                <w:iCs/>
                <w:color w:val="000000"/>
                <w:sz w:val="16"/>
                <w:szCs w:val="16"/>
              </w:rPr>
            </w:pPr>
          </w:p>
        </w:tc>
        <w:tc>
          <w:tcPr>
            <w:tcW w:w="445" w:type="pct"/>
            <w:tcBorders>
              <w:top w:val="nil"/>
              <w:left w:val="nil"/>
              <w:bottom w:val="nil"/>
              <w:right w:val="nil"/>
            </w:tcBorders>
            <w:shd w:val="clear" w:color="auto" w:fill="auto"/>
            <w:noWrap/>
            <w:hideMark/>
          </w:tcPr>
          <w:p w14:paraId="6937714D" w14:textId="77777777" w:rsidR="001F2834" w:rsidRPr="001F2834" w:rsidRDefault="001F2834" w:rsidP="001F2834">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0F028EF0" w14:textId="77777777" w:rsidR="001F2834" w:rsidRPr="001F2834" w:rsidRDefault="001F2834" w:rsidP="001F2834">
            <w:pPr>
              <w:spacing w:after="0" w:line="240" w:lineRule="auto"/>
              <w:jc w:val="center"/>
              <w:rPr>
                <w:rFonts w:ascii="Times New Roman" w:hAnsi="Times New Roman"/>
              </w:rPr>
            </w:pPr>
          </w:p>
        </w:tc>
        <w:tc>
          <w:tcPr>
            <w:tcW w:w="412" w:type="pct"/>
            <w:tcBorders>
              <w:top w:val="nil"/>
              <w:left w:val="nil"/>
              <w:bottom w:val="nil"/>
              <w:right w:val="nil"/>
            </w:tcBorders>
            <w:shd w:val="clear" w:color="auto" w:fill="auto"/>
            <w:noWrap/>
            <w:hideMark/>
          </w:tcPr>
          <w:p w14:paraId="7032393E" w14:textId="77777777" w:rsidR="001F2834" w:rsidRPr="001F2834" w:rsidRDefault="001F2834" w:rsidP="001F2834">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noWrap/>
            <w:hideMark/>
          </w:tcPr>
          <w:p w14:paraId="51CAF83B" w14:textId="77777777" w:rsidR="001F2834" w:rsidRPr="001F2834" w:rsidRDefault="001F2834" w:rsidP="001F2834">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noWrap/>
            <w:hideMark/>
          </w:tcPr>
          <w:p w14:paraId="72A1E13F" w14:textId="77777777" w:rsidR="001F2834" w:rsidRPr="001F2834" w:rsidRDefault="001F2834" w:rsidP="001F2834">
            <w:pPr>
              <w:spacing w:after="0" w:line="240" w:lineRule="auto"/>
              <w:jc w:val="center"/>
              <w:rPr>
                <w:rFonts w:ascii="Times New Roman" w:hAnsi="Times New Roman"/>
              </w:rPr>
            </w:pPr>
          </w:p>
        </w:tc>
        <w:tc>
          <w:tcPr>
            <w:tcW w:w="454" w:type="pct"/>
            <w:tcBorders>
              <w:top w:val="nil"/>
              <w:left w:val="nil"/>
              <w:bottom w:val="nil"/>
              <w:right w:val="nil"/>
            </w:tcBorders>
            <w:shd w:val="clear" w:color="auto" w:fill="auto"/>
            <w:noWrap/>
            <w:hideMark/>
          </w:tcPr>
          <w:p w14:paraId="474B2AB8" w14:textId="77777777" w:rsidR="001F2834" w:rsidRPr="001F2834" w:rsidRDefault="001F2834" w:rsidP="001F2834">
            <w:pPr>
              <w:spacing w:after="0" w:line="240" w:lineRule="auto"/>
              <w:jc w:val="center"/>
              <w:rPr>
                <w:rFonts w:ascii="Times New Roman" w:hAnsi="Times New Roman"/>
              </w:rPr>
            </w:pPr>
          </w:p>
        </w:tc>
        <w:tc>
          <w:tcPr>
            <w:tcW w:w="345" w:type="pct"/>
            <w:tcBorders>
              <w:top w:val="nil"/>
              <w:left w:val="nil"/>
              <w:bottom w:val="nil"/>
              <w:right w:val="nil"/>
            </w:tcBorders>
            <w:shd w:val="clear" w:color="auto" w:fill="auto"/>
            <w:noWrap/>
            <w:hideMark/>
          </w:tcPr>
          <w:p w14:paraId="29B2A000" w14:textId="77777777" w:rsidR="001F2834" w:rsidRPr="001F2834" w:rsidRDefault="001F2834" w:rsidP="001F2834">
            <w:pPr>
              <w:spacing w:after="0" w:line="240" w:lineRule="auto"/>
              <w:jc w:val="center"/>
              <w:rPr>
                <w:rFonts w:ascii="Times New Roman" w:hAnsi="Times New Roman"/>
              </w:rPr>
            </w:pPr>
          </w:p>
        </w:tc>
        <w:tc>
          <w:tcPr>
            <w:tcW w:w="420" w:type="pct"/>
            <w:tcBorders>
              <w:top w:val="nil"/>
              <w:left w:val="nil"/>
              <w:bottom w:val="nil"/>
              <w:right w:val="nil"/>
            </w:tcBorders>
            <w:shd w:val="clear" w:color="auto" w:fill="auto"/>
            <w:noWrap/>
            <w:hideMark/>
          </w:tcPr>
          <w:p w14:paraId="44B0DA98" w14:textId="77777777" w:rsidR="001F2834" w:rsidRPr="001F2834" w:rsidRDefault="001F2834" w:rsidP="001F2834">
            <w:pPr>
              <w:spacing w:after="0" w:line="240" w:lineRule="auto"/>
              <w:jc w:val="center"/>
              <w:rPr>
                <w:rFonts w:ascii="Times New Roman" w:hAnsi="Times New Roman"/>
              </w:rPr>
            </w:pPr>
          </w:p>
        </w:tc>
        <w:tc>
          <w:tcPr>
            <w:tcW w:w="454" w:type="pct"/>
            <w:tcBorders>
              <w:top w:val="nil"/>
              <w:left w:val="nil"/>
              <w:bottom w:val="nil"/>
              <w:right w:val="nil"/>
            </w:tcBorders>
            <w:shd w:val="clear" w:color="auto" w:fill="auto"/>
            <w:noWrap/>
            <w:hideMark/>
          </w:tcPr>
          <w:p w14:paraId="4FBED4B5" w14:textId="77777777" w:rsidR="001F2834" w:rsidRPr="001F2834" w:rsidRDefault="001F2834" w:rsidP="001F2834">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noWrap/>
            <w:hideMark/>
          </w:tcPr>
          <w:p w14:paraId="66F2F546" w14:textId="77777777" w:rsidR="001F2834" w:rsidRPr="001F2834" w:rsidRDefault="001F2834" w:rsidP="001F2834">
            <w:pPr>
              <w:spacing w:after="0" w:line="240" w:lineRule="auto"/>
              <w:jc w:val="center"/>
              <w:rPr>
                <w:rFonts w:ascii="Times New Roman" w:hAnsi="Times New Roman"/>
              </w:rPr>
            </w:pPr>
          </w:p>
        </w:tc>
      </w:tr>
      <w:tr w:rsidR="001F2834" w:rsidRPr="001F2834" w14:paraId="78203F2C" w14:textId="77777777" w:rsidTr="001F2834">
        <w:trPr>
          <w:trHeight w:val="225"/>
        </w:trPr>
        <w:tc>
          <w:tcPr>
            <w:tcW w:w="687" w:type="pct"/>
            <w:vMerge w:val="restart"/>
            <w:tcBorders>
              <w:top w:val="single" w:sz="4" w:space="0" w:color="auto"/>
              <w:left w:val="nil"/>
              <w:bottom w:val="single" w:sz="4" w:space="0" w:color="000000"/>
              <w:right w:val="nil"/>
            </w:tcBorders>
            <w:shd w:val="clear" w:color="auto" w:fill="auto"/>
            <w:hideMark/>
          </w:tcPr>
          <w:p w14:paraId="6BB6F75A" w14:textId="77777777" w:rsidR="001F2834" w:rsidRPr="001F2834" w:rsidRDefault="001F2834" w:rsidP="001F2834">
            <w:pPr>
              <w:spacing w:after="0" w:line="240" w:lineRule="auto"/>
              <w:jc w:val="left"/>
              <w:rPr>
                <w:rFonts w:ascii="Arial" w:hAnsi="Arial" w:cs="Arial"/>
                <w:b/>
                <w:bCs/>
                <w:color w:val="000000"/>
                <w:sz w:val="16"/>
                <w:szCs w:val="16"/>
              </w:rPr>
            </w:pPr>
            <w:r w:rsidRPr="001F2834">
              <w:rPr>
                <w:rFonts w:ascii="Arial" w:hAnsi="Arial" w:cs="Arial"/>
                <w:b/>
                <w:bCs/>
                <w:color w:val="000000"/>
                <w:sz w:val="16"/>
                <w:szCs w:val="16"/>
              </w:rPr>
              <w:t>PORTFOLIO</w:t>
            </w:r>
            <w:r w:rsidRPr="001F2834">
              <w:rPr>
                <w:rFonts w:ascii="Arial" w:hAnsi="Arial" w:cs="Arial"/>
                <w:b/>
                <w:bCs/>
                <w:color w:val="000000"/>
                <w:sz w:val="16"/>
                <w:szCs w:val="16"/>
              </w:rPr>
              <w:br/>
              <w:t>TOTAL</w:t>
            </w:r>
          </w:p>
        </w:tc>
        <w:tc>
          <w:tcPr>
            <w:tcW w:w="445" w:type="pct"/>
            <w:tcBorders>
              <w:top w:val="single" w:sz="4" w:space="0" w:color="auto"/>
              <w:left w:val="nil"/>
              <w:bottom w:val="nil"/>
              <w:right w:val="nil"/>
            </w:tcBorders>
            <w:shd w:val="clear" w:color="auto" w:fill="auto"/>
            <w:noWrap/>
            <w:hideMark/>
          </w:tcPr>
          <w:p w14:paraId="653C290F" w14:textId="77777777" w:rsidR="001F2834" w:rsidRPr="001F2834" w:rsidRDefault="001F2834" w:rsidP="001F2834">
            <w:pPr>
              <w:spacing w:after="0" w:line="240" w:lineRule="auto"/>
              <w:jc w:val="right"/>
              <w:rPr>
                <w:rFonts w:ascii="Arial" w:hAnsi="Arial" w:cs="Arial"/>
                <w:b/>
                <w:bCs/>
                <w:color w:val="000000"/>
                <w:sz w:val="16"/>
                <w:szCs w:val="16"/>
              </w:rPr>
            </w:pPr>
            <w:r w:rsidRPr="001F2834">
              <w:rPr>
                <w:rFonts w:ascii="Arial" w:hAnsi="Arial" w:cs="Arial"/>
                <w:b/>
                <w:bCs/>
                <w:color w:val="000000"/>
                <w:sz w:val="16"/>
                <w:szCs w:val="16"/>
              </w:rPr>
              <w:t>5,219,260</w:t>
            </w:r>
          </w:p>
        </w:tc>
        <w:tc>
          <w:tcPr>
            <w:tcW w:w="445" w:type="pct"/>
            <w:tcBorders>
              <w:top w:val="single" w:sz="4" w:space="0" w:color="auto"/>
              <w:left w:val="nil"/>
              <w:bottom w:val="nil"/>
              <w:right w:val="nil"/>
            </w:tcBorders>
            <w:shd w:val="clear" w:color="auto" w:fill="auto"/>
            <w:noWrap/>
            <w:hideMark/>
          </w:tcPr>
          <w:p w14:paraId="50001DE8" w14:textId="77777777" w:rsidR="001F2834" w:rsidRPr="001F2834" w:rsidRDefault="001F2834" w:rsidP="001F2834">
            <w:pPr>
              <w:spacing w:after="0" w:line="240" w:lineRule="auto"/>
              <w:jc w:val="right"/>
              <w:rPr>
                <w:rFonts w:ascii="Arial" w:hAnsi="Arial" w:cs="Arial"/>
                <w:b/>
                <w:bCs/>
                <w:color w:val="000000"/>
                <w:sz w:val="16"/>
                <w:szCs w:val="16"/>
              </w:rPr>
            </w:pPr>
            <w:r w:rsidRPr="001F2834">
              <w:rPr>
                <w:rFonts w:ascii="Arial" w:hAnsi="Arial" w:cs="Arial"/>
                <w:b/>
                <w:bCs/>
                <w:color w:val="000000"/>
                <w:sz w:val="16"/>
                <w:szCs w:val="16"/>
              </w:rPr>
              <w:t>203,921</w:t>
            </w:r>
          </w:p>
        </w:tc>
        <w:tc>
          <w:tcPr>
            <w:tcW w:w="412" w:type="pct"/>
            <w:tcBorders>
              <w:top w:val="single" w:sz="4" w:space="0" w:color="auto"/>
              <w:left w:val="nil"/>
              <w:bottom w:val="nil"/>
              <w:right w:val="nil"/>
            </w:tcBorders>
            <w:shd w:val="clear" w:color="auto" w:fill="auto"/>
            <w:noWrap/>
            <w:hideMark/>
          </w:tcPr>
          <w:p w14:paraId="2F8837FB" w14:textId="77777777" w:rsidR="001F2834" w:rsidRPr="001F2834" w:rsidRDefault="001F2834" w:rsidP="001F2834">
            <w:pPr>
              <w:spacing w:after="0" w:line="240" w:lineRule="auto"/>
              <w:jc w:val="right"/>
              <w:rPr>
                <w:rFonts w:ascii="Arial" w:hAnsi="Arial" w:cs="Arial"/>
                <w:b/>
                <w:bCs/>
                <w:color w:val="000000"/>
                <w:sz w:val="16"/>
                <w:szCs w:val="16"/>
              </w:rPr>
            </w:pPr>
            <w:r w:rsidRPr="001F2834">
              <w:rPr>
                <w:rFonts w:ascii="Arial" w:hAnsi="Arial" w:cs="Arial"/>
                <w:b/>
                <w:bCs/>
                <w:color w:val="000000"/>
                <w:sz w:val="16"/>
                <w:szCs w:val="16"/>
              </w:rPr>
              <w:t>578,683</w:t>
            </w:r>
          </w:p>
        </w:tc>
        <w:tc>
          <w:tcPr>
            <w:tcW w:w="445" w:type="pct"/>
            <w:tcBorders>
              <w:top w:val="single" w:sz="4" w:space="0" w:color="auto"/>
              <w:left w:val="nil"/>
              <w:bottom w:val="nil"/>
              <w:right w:val="nil"/>
            </w:tcBorders>
            <w:shd w:val="clear" w:color="auto" w:fill="auto"/>
            <w:noWrap/>
            <w:hideMark/>
          </w:tcPr>
          <w:p w14:paraId="17D864D7" w14:textId="385712D3" w:rsidR="001F2834" w:rsidRPr="001F2834" w:rsidRDefault="005C15D5" w:rsidP="001F2834">
            <w:pPr>
              <w:spacing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45" w:type="pct"/>
            <w:tcBorders>
              <w:top w:val="single" w:sz="4" w:space="0" w:color="auto"/>
              <w:left w:val="nil"/>
              <w:bottom w:val="nil"/>
              <w:right w:val="nil"/>
            </w:tcBorders>
            <w:shd w:val="clear" w:color="auto" w:fill="auto"/>
            <w:noWrap/>
            <w:hideMark/>
          </w:tcPr>
          <w:p w14:paraId="63A1389C" w14:textId="77777777" w:rsidR="001F2834" w:rsidRPr="001F2834" w:rsidRDefault="001F2834" w:rsidP="001F2834">
            <w:pPr>
              <w:spacing w:after="0" w:line="240" w:lineRule="auto"/>
              <w:jc w:val="right"/>
              <w:rPr>
                <w:rFonts w:ascii="Arial" w:hAnsi="Arial" w:cs="Arial"/>
                <w:b/>
                <w:bCs/>
                <w:color w:val="000000"/>
                <w:sz w:val="16"/>
                <w:szCs w:val="16"/>
              </w:rPr>
            </w:pPr>
            <w:r w:rsidRPr="001F2834">
              <w:rPr>
                <w:rFonts w:ascii="Arial" w:hAnsi="Arial" w:cs="Arial"/>
                <w:b/>
                <w:bCs/>
                <w:color w:val="000000"/>
                <w:sz w:val="16"/>
                <w:szCs w:val="16"/>
              </w:rPr>
              <w:t>183,197</w:t>
            </w:r>
          </w:p>
        </w:tc>
        <w:tc>
          <w:tcPr>
            <w:tcW w:w="454" w:type="pct"/>
            <w:tcBorders>
              <w:top w:val="single" w:sz="4" w:space="0" w:color="auto"/>
              <w:left w:val="nil"/>
              <w:bottom w:val="nil"/>
              <w:right w:val="nil"/>
            </w:tcBorders>
            <w:shd w:val="clear" w:color="auto" w:fill="auto"/>
            <w:noWrap/>
            <w:hideMark/>
          </w:tcPr>
          <w:p w14:paraId="3B05B4D4" w14:textId="77777777" w:rsidR="001F2834" w:rsidRPr="001F2834" w:rsidRDefault="001F2834" w:rsidP="001F2834">
            <w:pPr>
              <w:spacing w:after="0" w:line="240" w:lineRule="auto"/>
              <w:jc w:val="right"/>
              <w:rPr>
                <w:rFonts w:ascii="Arial" w:hAnsi="Arial" w:cs="Arial"/>
                <w:b/>
                <w:bCs/>
                <w:color w:val="000000"/>
                <w:sz w:val="16"/>
                <w:szCs w:val="16"/>
              </w:rPr>
            </w:pPr>
            <w:r w:rsidRPr="001F2834">
              <w:rPr>
                <w:rFonts w:ascii="Arial" w:hAnsi="Arial" w:cs="Arial"/>
                <w:b/>
                <w:bCs/>
                <w:color w:val="000000"/>
                <w:sz w:val="16"/>
                <w:szCs w:val="16"/>
              </w:rPr>
              <w:t>2,047,407</w:t>
            </w:r>
          </w:p>
        </w:tc>
        <w:tc>
          <w:tcPr>
            <w:tcW w:w="345" w:type="pct"/>
            <w:tcBorders>
              <w:top w:val="single" w:sz="4" w:space="0" w:color="auto"/>
              <w:left w:val="nil"/>
              <w:bottom w:val="nil"/>
              <w:right w:val="nil"/>
            </w:tcBorders>
            <w:shd w:val="clear" w:color="auto" w:fill="auto"/>
            <w:noWrap/>
            <w:hideMark/>
          </w:tcPr>
          <w:p w14:paraId="64F70207" w14:textId="05851B8C" w:rsidR="001F2834" w:rsidRPr="001F2834" w:rsidRDefault="005C15D5" w:rsidP="001F2834">
            <w:pPr>
              <w:spacing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20" w:type="pct"/>
            <w:tcBorders>
              <w:top w:val="single" w:sz="4" w:space="0" w:color="auto"/>
              <w:left w:val="nil"/>
              <w:bottom w:val="nil"/>
              <w:right w:val="nil"/>
            </w:tcBorders>
            <w:shd w:val="clear" w:color="auto" w:fill="auto"/>
            <w:noWrap/>
            <w:hideMark/>
          </w:tcPr>
          <w:p w14:paraId="7315BEA6" w14:textId="77777777" w:rsidR="001F2834" w:rsidRPr="001F2834" w:rsidRDefault="001F2834" w:rsidP="001F2834">
            <w:pPr>
              <w:spacing w:after="0" w:line="240" w:lineRule="auto"/>
              <w:jc w:val="right"/>
              <w:rPr>
                <w:rFonts w:ascii="Arial" w:hAnsi="Arial" w:cs="Arial"/>
                <w:b/>
                <w:bCs/>
                <w:color w:val="000000"/>
                <w:sz w:val="16"/>
                <w:szCs w:val="16"/>
              </w:rPr>
            </w:pPr>
            <w:r w:rsidRPr="001F2834">
              <w:rPr>
                <w:rFonts w:ascii="Arial" w:hAnsi="Arial" w:cs="Arial"/>
                <w:b/>
                <w:bCs/>
                <w:color w:val="000000"/>
                <w:sz w:val="16"/>
                <w:szCs w:val="16"/>
              </w:rPr>
              <w:t>8,222</w:t>
            </w:r>
          </w:p>
        </w:tc>
        <w:tc>
          <w:tcPr>
            <w:tcW w:w="454" w:type="pct"/>
            <w:tcBorders>
              <w:top w:val="single" w:sz="4" w:space="0" w:color="auto"/>
              <w:left w:val="nil"/>
              <w:bottom w:val="nil"/>
              <w:right w:val="nil"/>
            </w:tcBorders>
            <w:shd w:val="clear" w:color="auto" w:fill="auto"/>
            <w:noWrap/>
            <w:hideMark/>
          </w:tcPr>
          <w:p w14:paraId="243FED07" w14:textId="77777777" w:rsidR="001F2834" w:rsidRPr="001F2834" w:rsidRDefault="001F2834" w:rsidP="001F2834">
            <w:pPr>
              <w:spacing w:after="0" w:line="240" w:lineRule="auto"/>
              <w:jc w:val="right"/>
              <w:rPr>
                <w:rFonts w:ascii="Arial" w:hAnsi="Arial" w:cs="Arial"/>
                <w:b/>
                <w:bCs/>
                <w:color w:val="000000"/>
                <w:sz w:val="16"/>
                <w:szCs w:val="16"/>
              </w:rPr>
            </w:pPr>
            <w:r w:rsidRPr="001F2834">
              <w:rPr>
                <w:rFonts w:ascii="Arial" w:hAnsi="Arial" w:cs="Arial"/>
                <w:b/>
                <w:bCs/>
                <w:color w:val="000000"/>
                <w:sz w:val="16"/>
                <w:szCs w:val="16"/>
              </w:rPr>
              <w:t>745,050</w:t>
            </w:r>
          </w:p>
        </w:tc>
        <w:tc>
          <w:tcPr>
            <w:tcW w:w="445" w:type="pct"/>
            <w:tcBorders>
              <w:top w:val="single" w:sz="4" w:space="0" w:color="auto"/>
              <w:left w:val="nil"/>
              <w:bottom w:val="nil"/>
              <w:right w:val="nil"/>
            </w:tcBorders>
            <w:shd w:val="clear" w:color="auto" w:fill="auto"/>
            <w:noWrap/>
            <w:hideMark/>
          </w:tcPr>
          <w:p w14:paraId="4374EFCC" w14:textId="77777777" w:rsidR="001F2834" w:rsidRPr="001F2834" w:rsidRDefault="001F2834" w:rsidP="001F2834">
            <w:pPr>
              <w:spacing w:after="0" w:line="240" w:lineRule="auto"/>
              <w:jc w:val="right"/>
              <w:rPr>
                <w:rFonts w:ascii="Arial" w:hAnsi="Arial" w:cs="Arial"/>
                <w:b/>
                <w:bCs/>
                <w:color w:val="000000"/>
                <w:sz w:val="16"/>
                <w:szCs w:val="16"/>
              </w:rPr>
            </w:pPr>
            <w:r w:rsidRPr="001F2834">
              <w:rPr>
                <w:rFonts w:ascii="Arial" w:hAnsi="Arial" w:cs="Arial"/>
                <w:b/>
                <w:bCs/>
                <w:color w:val="000000"/>
                <w:sz w:val="16"/>
                <w:szCs w:val="16"/>
              </w:rPr>
              <w:t>8,985,740</w:t>
            </w:r>
          </w:p>
        </w:tc>
      </w:tr>
      <w:tr w:rsidR="001F2834" w:rsidRPr="001F2834" w14:paraId="78C567C9" w14:textId="77777777" w:rsidTr="001F2834">
        <w:trPr>
          <w:trHeight w:val="225"/>
        </w:trPr>
        <w:tc>
          <w:tcPr>
            <w:tcW w:w="687" w:type="pct"/>
            <w:vMerge/>
            <w:tcBorders>
              <w:top w:val="single" w:sz="4" w:space="0" w:color="auto"/>
              <w:left w:val="nil"/>
              <w:bottom w:val="single" w:sz="4" w:space="0" w:color="000000"/>
              <w:right w:val="nil"/>
            </w:tcBorders>
            <w:vAlign w:val="center"/>
            <w:hideMark/>
          </w:tcPr>
          <w:p w14:paraId="08246191" w14:textId="77777777" w:rsidR="001F2834" w:rsidRPr="001F2834" w:rsidRDefault="001F2834" w:rsidP="001F2834">
            <w:pPr>
              <w:spacing w:after="0" w:line="240" w:lineRule="auto"/>
              <w:jc w:val="left"/>
              <w:rPr>
                <w:rFonts w:ascii="Arial" w:hAnsi="Arial" w:cs="Arial"/>
                <w:b/>
                <w:bCs/>
                <w:color w:val="000000"/>
                <w:sz w:val="16"/>
                <w:szCs w:val="16"/>
              </w:rPr>
            </w:pPr>
          </w:p>
        </w:tc>
        <w:tc>
          <w:tcPr>
            <w:tcW w:w="445" w:type="pct"/>
            <w:tcBorders>
              <w:top w:val="nil"/>
              <w:left w:val="nil"/>
              <w:bottom w:val="single" w:sz="4" w:space="0" w:color="auto"/>
              <w:right w:val="nil"/>
            </w:tcBorders>
            <w:shd w:val="clear" w:color="auto" w:fill="auto"/>
            <w:noWrap/>
            <w:hideMark/>
          </w:tcPr>
          <w:p w14:paraId="76BF9E69" w14:textId="77777777" w:rsidR="001F2834" w:rsidRPr="001F2834" w:rsidRDefault="001F2834" w:rsidP="001F2834">
            <w:pPr>
              <w:spacing w:after="0" w:line="240" w:lineRule="auto"/>
              <w:jc w:val="right"/>
              <w:rPr>
                <w:rFonts w:ascii="Arial" w:hAnsi="Arial" w:cs="Arial"/>
                <w:i/>
                <w:iCs/>
                <w:color w:val="000000"/>
                <w:sz w:val="16"/>
                <w:szCs w:val="16"/>
              </w:rPr>
            </w:pPr>
            <w:r w:rsidRPr="001F2834">
              <w:rPr>
                <w:rFonts w:ascii="Arial" w:hAnsi="Arial" w:cs="Arial"/>
                <w:i/>
                <w:iCs/>
                <w:color w:val="000000"/>
                <w:sz w:val="16"/>
                <w:szCs w:val="16"/>
              </w:rPr>
              <w:t>4,976,201</w:t>
            </w:r>
          </w:p>
        </w:tc>
        <w:tc>
          <w:tcPr>
            <w:tcW w:w="445" w:type="pct"/>
            <w:tcBorders>
              <w:top w:val="nil"/>
              <w:left w:val="nil"/>
              <w:bottom w:val="single" w:sz="4" w:space="0" w:color="auto"/>
              <w:right w:val="nil"/>
            </w:tcBorders>
            <w:shd w:val="clear" w:color="auto" w:fill="auto"/>
            <w:noWrap/>
            <w:hideMark/>
          </w:tcPr>
          <w:p w14:paraId="302D1ED4" w14:textId="77777777" w:rsidR="001F2834" w:rsidRPr="001F2834" w:rsidRDefault="001F2834" w:rsidP="001F2834">
            <w:pPr>
              <w:spacing w:after="0" w:line="240" w:lineRule="auto"/>
              <w:jc w:val="right"/>
              <w:rPr>
                <w:rFonts w:ascii="Arial" w:hAnsi="Arial" w:cs="Arial"/>
                <w:i/>
                <w:iCs/>
                <w:color w:val="000000"/>
                <w:sz w:val="16"/>
                <w:szCs w:val="16"/>
              </w:rPr>
            </w:pPr>
            <w:r w:rsidRPr="001F2834">
              <w:rPr>
                <w:rFonts w:ascii="Arial" w:hAnsi="Arial" w:cs="Arial"/>
                <w:i/>
                <w:iCs/>
                <w:color w:val="000000"/>
                <w:sz w:val="16"/>
                <w:szCs w:val="16"/>
              </w:rPr>
              <w:t>196,198</w:t>
            </w:r>
          </w:p>
        </w:tc>
        <w:tc>
          <w:tcPr>
            <w:tcW w:w="412" w:type="pct"/>
            <w:tcBorders>
              <w:top w:val="nil"/>
              <w:left w:val="nil"/>
              <w:bottom w:val="single" w:sz="4" w:space="0" w:color="auto"/>
              <w:right w:val="nil"/>
            </w:tcBorders>
            <w:shd w:val="clear" w:color="auto" w:fill="auto"/>
            <w:noWrap/>
            <w:hideMark/>
          </w:tcPr>
          <w:p w14:paraId="4E046815" w14:textId="77777777" w:rsidR="001F2834" w:rsidRPr="001F2834" w:rsidRDefault="001F2834" w:rsidP="001F2834">
            <w:pPr>
              <w:spacing w:after="0" w:line="240" w:lineRule="auto"/>
              <w:jc w:val="right"/>
              <w:rPr>
                <w:rFonts w:ascii="Arial" w:hAnsi="Arial" w:cs="Arial"/>
                <w:i/>
                <w:iCs/>
                <w:color w:val="000000"/>
                <w:sz w:val="16"/>
                <w:szCs w:val="16"/>
              </w:rPr>
            </w:pPr>
            <w:r w:rsidRPr="001F2834">
              <w:rPr>
                <w:rFonts w:ascii="Arial" w:hAnsi="Arial" w:cs="Arial"/>
                <w:i/>
                <w:iCs/>
                <w:color w:val="000000"/>
                <w:sz w:val="16"/>
                <w:szCs w:val="16"/>
              </w:rPr>
              <w:t>634,525</w:t>
            </w:r>
          </w:p>
        </w:tc>
        <w:tc>
          <w:tcPr>
            <w:tcW w:w="445" w:type="pct"/>
            <w:tcBorders>
              <w:top w:val="nil"/>
              <w:left w:val="nil"/>
              <w:bottom w:val="single" w:sz="4" w:space="0" w:color="auto"/>
              <w:right w:val="nil"/>
            </w:tcBorders>
            <w:shd w:val="clear" w:color="auto" w:fill="auto"/>
            <w:noWrap/>
            <w:hideMark/>
          </w:tcPr>
          <w:p w14:paraId="1A19C8E5" w14:textId="33E071D5" w:rsidR="001F2834" w:rsidRPr="001F2834" w:rsidRDefault="005C15D5" w:rsidP="001F2834">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single" w:sz="4" w:space="0" w:color="auto"/>
              <w:right w:val="nil"/>
            </w:tcBorders>
            <w:shd w:val="clear" w:color="auto" w:fill="auto"/>
            <w:noWrap/>
            <w:hideMark/>
          </w:tcPr>
          <w:p w14:paraId="6A3CB5CE" w14:textId="77777777" w:rsidR="001F2834" w:rsidRPr="001F2834" w:rsidRDefault="001F2834" w:rsidP="001F2834">
            <w:pPr>
              <w:spacing w:after="0" w:line="240" w:lineRule="auto"/>
              <w:jc w:val="right"/>
              <w:rPr>
                <w:rFonts w:ascii="Arial" w:hAnsi="Arial" w:cs="Arial"/>
                <w:i/>
                <w:iCs/>
                <w:color w:val="000000"/>
                <w:sz w:val="16"/>
                <w:szCs w:val="16"/>
              </w:rPr>
            </w:pPr>
            <w:r w:rsidRPr="001F2834">
              <w:rPr>
                <w:rFonts w:ascii="Arial" w:hAnsi="Arial" w:cs="Arial"/>
                <w:i/>
                <w:iCs/>
                <w:color w:val="000000"/>
                <w:sz w:val="16"/>
                <w:szCs w:val="16"/>
              </w:rPr>
              <w:t>178,901</w:t>
            </w:r>
          </w:p>
        </w:tc>
        <w:tc>
          <w:tcPr>
            <w:tcW w:w="454" w:type="pct"/>
            <w:tcBorders>
              <w:top w:val="nil"/>
              <w:left w:val="nil"/>
              <w:bottom w:val="single" w:sz="4" w:space="0" w:color="auto"/>
              <w:right w:val="nil"/>
            </w:tcBorders>
            <w:shd w:val="clear" w:color="auto" w:fill="auto"/>
            <w:noWrap/>
            <w:hideMark/>
          </w:tcPr>
          <w:p w14:paraId="36179E04" w14:textId="77777777" w:rsidR="001F2834" w:rsidRPr="001F2834" w:rsidRDefault="001F2834" w:rsidP="001F2834">
            <w:pPr>
              <w:spacing w:after="0" w:line="240" w:lineRule="auto"/>
              <w:jc w:val="right"/>
              <w:rPr>
                <w:rFonts w:ascii="Arial" w:hAnsi="Arial" w:cs="Arial"/>
                <w:i/>
                <w:iCs/>
                <w:color w:val="000000"/>
                <w:sz w:val="16"/>
                <w:szCs w:val="16"/>
              </w:rPr>
            </w:pPr>
            <w:r w:rsidRPr="001F2834">
              <w:rPr>
                <w:rFonts w:ascii="Arial" w:hAnsi="Arial" w:cs="Arial"/>
                <w:i/>
                <w:iCs/>
                <w:color w:val="000000"/>
                <w:sz w:val="16"/>
                <w:szCs w:val="16"/>
              </w:rPr>
              <w:t>2,276,433</w:t>
            </w:r>
          </w:p>
        </w:tc>
        <w:tc>
          <w:tcPr>
            <w:tcW w:w="345" w:type="pct"/>
            <w:tcBorders>
              <w:top w:val="nil"/>
              <w:left w:val="nil"/>
              <w:bottom w:val="single" w:sz="4" w:space="0" w:color="auto"/>
              <w:right w:val="nil"/>
            </w:tcBorders>
            <w:shd w:val="clear" w:color="auto" w:fill="auto"/>
            <w:noWrap/>
            <w:hideMark/>
          </w:tcPr>
          <w:p w14:paraId="4315D4CC" w14:textId="5A8A9F0D" w:rsidR="001F2834" w:rsidRPr="001F2834" w:rsidRDefault="005C15D5" w:rsidP="001F2834">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single" w:sz="4" w:space="0" w:color="auto"/>
              <w:right w:val="nil"/>
            </w:tcBorders>
            <w:shd w:val="clear" w:color="auto" w:fill="auto"/>
            <w:noWrap/>
            <w:hideMark/>
          </w:tcPr>
          <w:p w14:paraId="37916BAE" w14:textId="77777777" w:rsidR="001F2834" w:rsidRPr="001F2834" w:rsidRDefault="001F2834" w:rsidP="001F2834">
            <w:pPr>
              <w:spacing w:after="0" w:line="240" w:lineRule="auto"/>
              <w:jc w:val="right"/>
              <w:rPr>
                <w:rFonts w:ascii="Arial" w:hAnsi="Arial" w:cs="Arial"/>
                <w:i/>
                <w:iCs/>
                <w:color w:val="000000"/>
                <w:sz w:val="16"/>
                <w:szCs w:val="16"/>
              </w:rPr>
            </w:pPr>
            <w:r w:rsidRPr="001F2834">
              <w:rPr>
                <w:rFonts w:ascii="Arial" w:hAnsi="Arial" w:cs="Arial"/>
                <w:i/>
                <w:iCs/>
                <w:color w:val="000000"/>
                <w:sz w:val="16"/>
                <w:szCs w:val="16"/>
              </w:rPr>
              <w:t>7,554</w:t>
            </w:r>
          </w:p>
        </w:tc>
        <w:tc>
          <w:tcPr>
            <w:tcW w:w="454" w:type="pct"/>
            <w:tcBorders>
              <w:top w:val="nil"/>
              <w:left w:val="nil"/>
              <w:bottom w:val="single" w:sz="4" w:space="0" w:color="auto"/>
              <w:right w:val="nil"/>
            </w:tcBorders>
            <w:shd w:val="clear" w:color="auto" w:fill="auto"/>
            <w:noWrap/>
            <w:hideMark/>
          </w:tcPr>
          <w:p w14:paraId="60DCB652" w14:textId="77777777" w:rsidR="001F2834" w:rsidRPr="001F2834" w:rsidRDefault="001F2834" w:rsidP="001F2834">
            <w:pPr>
              <w:spacing w:after="0" w:line="240" w:lineRule="auto"/>
              <w:jc w:val="right"/>
              <w:rPr>
                <w:rFonts w:ascii="Arial" w:hAnsi="Arial" w:cs="Arial"/>
                <w:i/>
                <w:iCs/>
                <w:color w:val="000000"/>
                <w:sz w:val="16"/>
                <w:szCs w:val="16"/>
              </w:rPr>
            </w:pPr>
            <w:r w:rsidRPr="001F2834">
              <w:rPr>
                <w:rFonts w:ascii="Arial" w:hAnsi="Arial" w:cs="Arial"/>
                <w:i/>
                <w:iCs/>
                <w:color w:val="000000"/>
                <w:sz w:val="16"/>
                <w:szCs w:val="16"/>
              </w:rPr>
              <w:t>820,725</w:t>
            </w:r>
          </w:p>
        </w:tc>
        <w:tc>
          <w:tcPr>
            <w:tcW w:w="445" w:type="pct"/>
            <w:tcBorders>
              <w:top w:val="nil"/>
              <w:left w:val="nil"/>
              <w:bottom w:val="single" w:sz="4" w:space="0" w:color="auto"/>
              <w:right w:val="nil"/>
            </w:tcBorders>
            <w:shd w:val="clear" w:color="auto" w:fill="auto"/>
            <w:noWrap/>
            <w:hideMark/>
          </w:tcPr>
          <w:p w14:paraId="0E4B45E7" w14:textId="77777777" w:rsidR="001F2834" w:rsidRPr="001F2834" w:rsidRDefault="001F2834" w:rsidP="001F2834">
            <w:pPr>
              <w:spacing w:after="0" w:line="240" w:lineRule="auto"/>
              <w:jc w:val="right"/>
              <w:rPr>
                <w:rFonts w:ascii="Arial" w:hAnsi="Arial" w:cs="Arial"/>
                <w:i/>
                <w:iCs/>
                <w:color w:val="000000"/>
                <w:sz w:val="16"/>
                <w:szCs w:val="16"/>
              </w:rPr>
            </w:pPr>
            <w:r w:rsidRPr="001F2834">
              <w:rPr>
                <w:rFonts w:ascii="Arial" w:hAnsi="Arial" w:cs="Arial"/>
                <w:i/>
                <w:iCs/>
                <w:color w:val="000000"/>
                <w:sz w:val="16"/>
                <w:szCs w:val="16"/>
              </w:rPr>
              <w:t>9,090,537</w:t>
            </w:r>
          </w:p>
        </w:tc>
      </w:tr>
    </w:tbl>
    <w:p w14:paraId="482B850D" w14:textId="656845A9" w:rsidR="001F2834" w:rsidRPr="00313E0E" w:rsidRDefault="001F2834" w:rsidP="001F2834">
      <w:pPr>
        <w:pStyle w:val="ChartandTableFootnoteAlpha"/>
        <w:numPr>
          <w:ilvl w:val="0"/>
          <w:numId w:val="15"/>
        </w:numPr>
      </w:pPr>
      <w:r w:rsidRPr="00313E0E">
        <w:t>Receipts that were not appropriated to the entity by an annual Appropriation Act or another Act. Excludes amounts credited to a special account.</w:t>
      </w:r>
    </w:p>
    <w:p w14:paraId="489C2774" w14:textId="77777777" w:rsidR="001F2834" w:rsidRPr="003A4A92" w:rsidRDefault="001F2834" w:rsidP="001F2834">
      <w:pPr>
        <w:pStyle w:val="ChartandTableFootnoteAlpha"/>
        <w:spacing w:before="120" w:after="40"/>
        <w:contextualSpacing/>
        <w:rPr>
          <w:rFonts w:cs="Arial"/>
          <w:szCs w:val="16"/>
        </w:rPr>
      </w:pPr>
      <w:r w:rsidRPr="003A4A92">
        <w:rPr>
          <w:rFonts w:cs="Arial"/>
          <w:szCs w:val="16"/>
        </w:rPr>
        <w:t>Amounts credited to a special account that were not appropriated to the entity by an annual Appropriation Act or another Act.</w:t>
      </w:r>
    </w:p>
    <w:p w14:paraId="29A25DEA" w14:textId="77777777" w:rsidR="001F2834" w:rsidRPr="003A4A92" w:rsidRDefault="001F2834" w:rsidP="001F2834">
      <w:pPr>
        <w:pStyle w:val="ChartandTableFootnoteAlpha"/>
        <w:spacing w:before="120" w:after="40"/>
        <w:contextualSpacing/>
        <w:rPr>
          <w:rFonts w:cs="Arial"/>
          <w:szCs w:val="16"/>
        </w:rPr>
      </w:pPr>
      <w:r w:rsidRPr="003A4A92">
        <w:rPr>
          <w:rFonts w:cs="Arial"/>
          <w:szCs w:val="16"/>
        </w:rPr>
        <w:t xml:space="preserve">Includes </w:t>
      </w:r>
      <w:r w:rsidRPr="003A4A92">
        <w:rPr>
          <w:rFonts w:cs="Arial"/>
          <w:i/>
          <w:iCs/>
          <w:szCs w:val="16"/>
        </w:rPr>
        <w:t>New Administered Outcomes</w:t>
      </w:r>
      <w:r w:rsidRPr="003A4A92">
        <w:rPr>
          <w:rFonts w:cs="Arial"/>
          <w:szCs w:val="16"/>
        </w:rPr>
        <w:t xml:space="preserve"> and </w:t>
      </w:r>
      <w:r w:rsidRPr="003A4A92">
        <w:rPr>
          <w:rFonts w:cs="Arial"/>
          <w:i/>
          <w:iCs/>
          <w:szCs w:val="16"/>
        </w:rPr>
        <w:t>Administered Assets and Liabilities items</w:t>
      </w:r>
      <w:r w:rsidRPr="003A4A92">
        <w:rPr>
          <w:rFonts w:cs="Arial"/>
          <w:szCs w:val="16"/>
        </w:rPr>
        <w:t>, within the meaning of Appropriation Bill No.2.</w:t>
      </w:r>
    </w:p>
    <w:p w14:paraId="54F9AC81" w14:textId="4A70D355" w:rsidR="00A44107" w:rsidRDefault="00A44107" w:rsidP="00D4131C">
      <w:pPr>
        <w:pStyle w:val="ghostline0"/>
        <w:rPr>
          <w:rFonts w:eastAsiaTheme="minorHAnsi"/>
          <w:lang w:eastAsia="en-US"/>
        </w:rPr>
      </w:pPr>
    </w:p>
    <w:tbl>
      <w:tblPr>
        <w:tblW w:w="5000" w:type="pct"/>
        <w:tblCellMar>
          <w:left w:w="0" w:type="dxa"/>
          <w:right w:w="28" w:type="dxa"/>
        </w:tblCellMar>
        <w:tblLook w:val="04A0" w:firstRow="1" w:lastRow="0" w:firstColumn="1" w:lastColumn="0" w:noHBand="0" w:noVBand="1"/>
      </w:tblPr>
      <w:tblGrid>
        <w:gridCol w:w="1584"/>
        <w:gridCol w:w="1027"/>
        <w:gridCol w:w="1027"/>
        <w:gridCol w:w="951"/>
        <w:gridCol w:w="1029"/>
        <w:gridCol w:w="1027"/>
        <w:gridCol w:w="1048"/>
        <w:gridCol w:w="796"/>
        <w:gridCol w:w="971"/>
        <w:gridCol w:w="1048"/>
        <w:gridCol w:w="1029"/>
      </w:tblGrid>
      <w:tr w:rsidR="00A44107" w:rsidRPr="00A44107" w14:paraId="1C9C6DF8" w14:textId="77777777" w:rsidTr="00A44107">
        <w:trPr>
          <w:trHeight w:val="300"/>
        </w:trPr>
        <w:tc>
          <w:tcPr>
            <w:tcW w:w="5000" w:type="pct"/>
            <w:gridSpan w:val="11"/>
            <w:tcBorders>
              <w:top w:val="nil"/>
              <w:left w:val="nil"/>
              <w:bottom w:val="nil"/>
              <w:right w:val="nil"/>
            </w:tcBorders>
            <w:shd w:val="clear" w:color="auto" w:fill="auto"/>
            <w:noWrap/>
            <w:vAlign w:val="center"/>
            <w:hideMark/>
          </w:tcPr>
          <w:p w14:paraId="095BAA2E" w14:textId="77777777" w:rsidR="00A44107" w:rsidRPr="00A44107" w:rsidRDefault="00A44107" w:rsidP="00A44107">
            <w:pPr>
              <w:spacing w:after="0" w:line="240" w:lineRule="auto"/>
              <w:jc w:val="center"/>
              <w:rPr>
                <w:rFonts w:ascii="Arial" w:hAnsi="Arial" w:cs="Arial"/>
                <w:b/>
                <w:bCs/>
                <w:color w:val="000000"/>
                <w:sz w:val="22"/>
                <w:szCs w:val="22"/>
              </w:rPr>
            </w:pPr>
            <w:r w:rsidRPr="00A44107">
              <w:rPr>
                <w:rFonts w:ascii="Arial" w:hAnsi="Arial" w:cs="Arial"/>
                <w:b/>
                <w:bCs/>
                <w:color w:val="000000"/>
                <w:sz w:val="22"/>
                <w:szCs w:val="22"/>
              </w:rPr>
              <w:lastRenderedPageBreak/>
              <w:t>INDUSTRY, SCIENCE, ENERGY AND RESOURCES</w:t>
            </w:r>
          </w:p>
        </w:tc>
      </w:tr>
      <w:tr w:rsidR="00A44107" w:rsidRPr="00A44107" w14:paraId="2D99FFB3" w14:textId="77777777" w:rsidTr="00A44107">
        <w:trPr>
          <w:trHeight w:val="225"/>
        </w:trPr>
        <w:tc>
          <w:tcPr>
            <w:tcW w:w="5000" w:type="pct"/>
            <w:gridSpan w:val="11"/>
            <w:tcBorders>
              <w:top w:val="nil"/>
              <w:left w:val="nil"/>
              <w:bottom w:val="nil"/>
              <w:right w:val="nil"/>
            </w:tcBorders>
            <w:shd w:val="clear" w:color="auto" w:fill="auto"/>
            <w:noWrap/>
            <w:vAlign w:val="center"/>
            <w:hideMark/>
          </w:tcPr>
          <w:p w14:paraId="383392F8" w14:textId="3570E608" w:rsidR="00A44107" w:rsidRPr="00A44107" w:rsidRDefault="00A44107" w:rsidP="00A44107">
            <w:pPr>
              <w:spacing w:after="0" w:line="240" w:lineRule="auto"/>
              <w:jc w:val="center"/>
              <w:rPr>
                <w:rFonts w:ascii="Arial" w:hAnsi="Arial" w:cs="Arial"/>
                <w:color w:val="000000"/>
                <w:sz w:val="16"/>
                <w:szCs w:val="16"/>
              </w:rPr>
            </w:pPr>
            <w:r w:rsidRPr="00A44107">
              <w:rPr>
                <w:rFonts w:ascii="Arial" w:hAnsi="Arial" w:cs="Arial"/>
                <w:color w:val="000000"/>
                <w:sz w:val="16"/>
                <w:szCs w:val="16"/>
              </w:rPr>
              <w:t>Agency Resourcing</w:t>
            </w:r>
            <w:r w:rsidR="005C15D5">
              <w:rPr>
                <w:rFonts w:ascii="Arial" w:hAnsi="Arial" w:cs="Arial"/>
                <w:color w:val="000000"/>
                <w:sz w:val="16"/>
                <w:szCs w:val="16"/>
              </w:rPr>
              <w:t xml:space="preserve"> – </w:t>
            </w:r>
            <w:r w:rsidRPr="00A44107">
              <w:rPr>
                <w:rFonts w:ascii="Arial" w:hAnsi="Arial" w:cs="Arial"/>
                <w:color w:val="000000"/>
                <w:sz w:val="16"/>
                <w:szCs w:val="16"/>
              </w:rPr>
              <w:t>2022</w:t>
            </w:r>
            <w:r w:rsidR="005C15D5">
              <w:rPr>
                <w:rFonts w:ascii="Arial" w:hAnsi="Arial" w:cs="Arial"/>
                <w:color w:val="000000"/>
                <w:sz w:val="16"/>
                <w:szCs w:val="16"/>
              </w:rPr>
              <w:noBreakHyphen/>
            </w:r>
            <w:r w:rsidRPr="00A44107">
              <w:rPr>
                <w:rFonts w:ascii="Arial" w:hAnsi="Arial" w:cs="Arial"/>
                <w:color w:val="000000"/>
                <w:sz w:val="16"/>
                <w:szCs w:val="16"/>
              </w:rPr>
              <w:t>2023</w:t>
            </w:r>
          </w:p>
        </w:tc>
      </w:tr>
      <w:tr w:rsidR="00A44107" w:rsidRPr="00A44107" w14:paraId="1821594E" w14:textId="77777777" w:rsidTr="00A44107">
        <w:trPr>
          <w:trHeight w:val="225"/>
        </w:trPr>
        <w:tc>
          <w:tcPr>
            <w:tcW w:w="5000" w:type="pct"/>
            <w:gridSpan w:val="11"/>
            <w:tcBorders>
              <w:top w:val="nil"/>
              <w:left w:val="nil"/>
              <w:bottom w:val="single" w:sz="4" w:space="0" w:color="auto"/>
              <w:right w:val="nil"/>
            </w:tcBorders>
            <w:shd w:val="clear" w:color="auto" w:fill="auto"/>
            <w:noWrap/>
            <w:vAlign w:val="center"/>
            <w:hideMark/>
          </w:tcPr>
          <w:p w14:paraId="07F33412" w14:textId="6C8FF94D" w:rsidR="00A44107" w:rsidRPr="00A44107" w:rsidRDefault="00A44107" w:rsidP="00A44107">
            <w:pPr>
              <w:spacing w:after="0" w:line="240" w:lineRule="auto"/>
              <w:jc w:val="center"/>
              <w:rPr>
                <w:rFonts w:ascii="Arial" w:hAnsi="Arial" w:cs="Arial"/>
                <w:i/>
                <w:iCs/>
                <w:color w:val="000000"/>
                <w:sz w:val="16"/>
                <w:szCs w:val="16"/>
              </w:rPr>
            </w:pPr>
            <w:r w:rsidRPr="00A44107">
              <w:rPr>
                <w:rFonts w:ascii="Arial" w:hAnsi="Arial" w:cs="Arial"/>
                <w:i/>
                <w:iCs/>
                <w:color w:val="000000"/>
                <w:sz w:val="16"/>
                <w:szCs w:val="16"/>
              </w:rPr>
              <w:t>Estimated Actual</w:t>
            </w:r>
            <w:r w:rsidR="005C15D5">
              <w:rPr>
                <w:rFonts w:ascii="Arial" w:hAnsi="Arial" w:cs="Arial"/>
                <w:i/>
                <w:iCs/>
                <w:color w:val="000000"/>
                <w:sz w:val="16"/>
                <w:szCs w:val="16"/>
              </w:rPr>
              <w:t xml:space="preserve"> – </w:t>
            </w:r>
            <w:r w:rsidRPr="00A44107">
              <w:rPr>
                <w:rFonts w:ascii="Arial" w:hAnsi="Arial" w:cs="Arial"/>
                <w:i/>
                <w:iCs/>
                <w:color w:val="000000"/>
                <w:sz w:val="16"/>
                <w:szCs w:val="16"/>
              </w:rPr>
              <w:t>2021</w:t>
            </w:r>
            <w:r w:rsidR="005C15D5">
              <w:rPr>
                <w:rFonts w:ascii="Arial" w:hAnsi="Arial" w:cs="Arial"/>
                <w:i/>
                <w:iCs/>
                <w:color w:val="000000"/>
                <w:sz w:val="16"/>
                <w:szCs w:val="16"/>
              </w:rPr>
              <w:noBreakHyphen/>
            </w:r>
            <w:r w:rsidRPr="00A44107">
              <w:rPr>
                <w:rFonts w:ascii="Arial" w:hAnsi="Arial" w:cs="Arial"/>
                <w:i/>
                <w:iCs/>
                <w:color w:val="000000"/>
                <w:sz w:val="16"/>
                <w:szCs w:val="16"/>
              </w:rPr>
              <w:t>2022</w:t>
            </w:r>
          </w:p>
        </w:tc>
      </w:tr>
      <w:tr w:rsidR="00A44107" w:rsidRPr="00A44107" w14:paraId="4BD3A225" w14:textId="77777777" w:rsidTr="00A44107">
        <w:trPr>
          <w:trHeight w:val="225"/>
        </w:trPr>
        <w:tc>
          <w:tcPr>
            <w:tcW w:w="687" w:type="pct"/>
            <w:tcBorders>
              <w:top w:val="nil"/>
              <w:left w:val="nil"/>
              <w:bottom w:val="nil"/>
              <w:right w:val="nil"/>
            </w:tcBorders>
            <w:shd w:val="clear" w:color="auto" w:fill="auto"/>
            <w:noWrap/>
            <w:hideMark/>
          </w:tcPr>
          <w:p w14:paraId="526BB2BE" w14:textId="77777777" w:rsidR="00A44107" w:rsidRPr="00A44107" w:rsidRDefault="00A44107" w:rsidP="00A44107">
            <w:pPr>
              <w:spacing w:after="0" w:line="240" w:lineRule="auto"/>
              <w:jc w:val="center"/>
              <w:rPr>
                <w:rFonts w:ascii="Arial" w:hAnsi="Arial" w:cs="Arial"/>
                <w:i/>
                <w:iCs/>
                <w:color w:val="000000"/>
                <w:sz w:val="16"/>
                <w:szCs w:val="16"/>
              </w:rPr>
            </w:pPr>
          </w:p>
        </w:tc>
        <w:tc>
          <w:tcPr>
            <w:tcW w:w="1748" w:type="pct"/>
            <w:gridSpan w:val="4"/>
            <w:tcBorders>
              <w:top w:val="nil"/>
              <w:left w:val="nil"/>
              <w:bottom w:val="single" w:sz="4" w:space="0" w:color="auto"/>
              <w:right w:val="nil"/>
            </w:tcBorders>
            <w:shd w:val="clear" w:color="auto" w:fill="auto"/>
            <w:noWrap/>
            <w:hideMark/>
          </w:tcPr>
          <w:p w14:paraId="08B4FFB7" w14:textId="77777777" w:rsidR="00A44107" w:rsidRPr="00A44107" w:rsidRDefault="00A44107" w:rsidP="00A44107">
            <w:pPr>
              <w:spacing w:after="0" w:line="240" w:lineRule="auto"/>
              <w:jc w:val="center"/>
              <w:rPr>
                <w:rFonts w:ascii="Arial" w:hAnsi="Arial" w:cs="Arial"/>
                <w:color w:val="000000"/>
                <w:sz w:val="16"/>
                <w:szCs w:val="16"/>
              </w:rPr>
            </w:pPr>
            <w:r w:rsidRPr="00A44107">
              <w:rPr>
                <w:rFonts w:ascii="Arial" w:hAnsi="Arial" w:cs="Arial"/>
                <w:color w:val="000000"/>
                <w:sz w:val="16"/>
                <w:szCs w:val="16"/>
              </w:rPr>
              <w:t>Departmental</w:t>
            </w:r>
          </w:p>
        </w:tc>
        <w:tc>
          <w:tcPr>
            <w:tcW w:w="445" w:type="pct"/>
            <w:tcBorders>
              <w:top w:val="nil"/>
              <w:left w:val="nil"/>
              <w:bottom w:val="nil"/>
              <w:right w:val="nil"/>
            </w:tcBorders>
            <w:shd w:val="clear" w:color="auto" w:fill="auto"/>
            <w:noWrap/>
            <w:hideMark/>
          </w:tcPr>
          <w:p w14:paraId="22C2B70B" w14:textId="77777777" w:rsidR="00A44107" w:rsidRPr="00A44107" w:rsidRDefault="00A44107" w:rsidP="00A44107">
            <w:pPr>
              <w:spacing w:after="0" w:line="240" w:lineRule="auto"/>
              <w:jc w:val="center"/>
              <w:rPr>
                <w:rFonts w:ascii="Arial" w:hAnsi="Arial" w:cs="Arial"/>
                <w:color w:val="000000"/>
                <w:sz w:val="16"/>
                <w:szCs w:val="16"/>
              </w:rPr>
            </w:pPr>
          </w:p>
        </w:tc>
        <w:tc>
          <w:tcPr>
            <w:tcW w:w="1673" w:type="pct"/>
            <w:gridSpan w:val="4"/>
            <w:tcBorders>
              <w:top w:val="nil"/>
              <w:left w:val="nil"/>
              <w:bottom w:val="single" w:sz="4" w:space="0" w:color="auto"/>
              <w:right w:val="nil"/>
            </w:tcBorders>
            <w:shd w:val="clear" w:color="auto" w:fill="auto"/>
            <w:noWrap/>
            <w:hideMark/>
          </w:tcPr>
          <w:p w14:paraId="22F4F73E" w14:textId="77777777" w:rsidR="00A44107" w:rsidRPr="00A44107" w:rsidRDefault="00A44107" w:rsidP="00A44107">
            <w:pPr>
              <w:spacing w:after="0" w:line="240" w:lineRule="auto"/>
              <w:jc w:val="center"/>
              <w:rPr>
                <w:rFonts w:ascii="Arial" w:hAnsi="Arial" w:cs="Arial"/>
                <w:color w:val="000000"/>
                <w:sz w:val="16"/>
                <w:szCs w:val="16"/>
              </w:rPr>
            </w:pPr>
            <w:r w:rsidRPr="00A44107">
              <w:rPr>
                <w:rFonts w:ascii="Arial" w:hAnsi="Arial" w:cs="Arial"/>
                <w:color w:val="000000"/>
                <w:sz w:val="16"/>
                <w:szCs w:val="16"/>
              </w:rPr>
              <w:t>Administered</w:t>
            </w:r>
          </w:p>
        </w:tc>
        <w:tc>
          <w:tcPr>
            <w:tcW w:w="445" w:type="pct"/>
            <w:tcBorders>
              <w:top w:val="nil"/>
              <w:left w:val="nil"/>
              <w:bottom w:val="nil"/>
              <w:right w:val="nil"/>
            </w:tcBorders>
            <w:shd w:val="clear" w:color="auto" w:fill="auto"/>
            <w:noWrap/>
            <w:hideMark/>
          </w:tcPr>
          <w:p w14:paraId="2ABDBBA0" w14:textId="77777777" w:rsidR="00A44107" w:rsidRPr="00A44107" w:rsidRDefault="00A44107" w:rsidP="00A44107">
            <w:pPr>
              <w:spacing w:after="0" w:line="240" w:lineRule="auto"/>
              <w:jc w:val="center"/>
              <w:rPr>
                <w:rFonts w:ascii="Arial" w:hAnsi="Arial" w:cs="Arial"/>
                <w:color w:val="000000"/>
                <w:sz w:val="16"/>
                <w:szCs w:val="16"/>
              </w:rPr>
            </w:pPr>
          </w:p>
        </w:tc>
      </w:tr>
      <w:tr w:rsidR="00A44107" w:rsidRPr="00A44107" w14:paraId="0DA71C75" w14:textId="77777777" w:rsidTr="00A44107">
        <w:trPr>
          <w:trHeight w:val="225"/>
        </w:trPr>
        <w:tc>
          <w:tcPr>
            <w:tcW w:w="687" w:type="pct"/>
            <w:tcBorders>
              <w:top w:val="nil"/>
              <w:left w:val="nil"/>
              <w:bottom w:val="nil"/>
              <w:right w:val="nil"/>
            </w:tcBorders>
            <w:shd w:val="clear" w:color="auto" w:fill="auto"/>
            <w:vAlign w:val="bottom"/>
            <w:hideMark/>
          </w:tcPr>
          <w:p w14:paraId="1100480D" w14:textId="77777777" w:rsidR="00A44107" w:rsidRPr="00A44107" w:rsidRDefault="00A44107" w:rsidP="00A44107">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vAlign w:val="bottom"/>
            <w:hideMark/>
          </w:tcPr>
          <w:p w14:paraId="52D8CFB2" w14:textId="77777777" w:rsidR="00A44107" w:rsidRPr="00A44107" w:rsidRDefault="00A44107" w:rsidP="00A44107">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vAlign w:val="bottom"/>
            <w:hideMark/>
          </w:tcPr>
          <w:p w14:paraId="62A4C99C" w14:textId="77777777" w:rsidR="00A44107" w:rsidRPr="00A44107" w:rsidRDefault="00A44107" w:rsidP="00A44107">
            <w:pPr>
              <w:spacing w:after="0" w:line="240" w:lineRule="auto"/>
              <w:jc w:val="center"/>
              <w:rPr>
                <w:rFonts w:ascii="Times New Roman" w:hAnsi="Times New Roman"/>
              </w:rPr>
            </w:pPr>
          </w:p>
        </w:tc>
        <w:tc>
          <w:tcPr>
            <w:tcW w:w="412" w:type="pct"/>
            <w:tcBorders>
              <w:top w:val="nil"/>
              <w:left w:val="nil"/>
              <w:bottom w:val="nil"/>
              <w:right w:val="nil"/>
            </w:tcBorders>
            <w:shd w:val="clear" w:color="auto" w:fill="auto"/>
            <w:vAlign w:val="bottom"/>
            <w:hideMark/>
          </w:tcPr>
          <w:p w14:paraId="66D75FBA" w14:textId="77777777" w:rsidR="00A44107" w:rsidRPr="00A44107" w:rsidRDefault="00A44107" w:rsidP="00A44107">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vAlign w:val="bottom"/>
            <w:hideMark/>
          </w:tcPr>
          <w:p w14:paraId="6F805EA6" w14:textId="77777777" w:rsidR="00A44107" w:rsidRPr="00A44107" w:rsidRDefault="00A44107" w:rsidP="00A44107">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vAlign w:val="bottom"/>
            <w:hideMark/>
          </w:tcPr>
          <w:p w14:paraId="2ABBFEB7" w14:textId="77777777" w:rsidR="00A44107" w:rsidRPr="00A44107" w:rsidRDefault="00A44107" w:rsidP="00A44107">
            <w:pPr>
              <w:spacing w:after="0" w:line="240" w:lineRule="auto"/>
              <w:jc w:val="center"/>
              <w:rPr>
                <w:rFonts w:ascii="Times New Roman" w:hAnsi="Times New Roman"/>
              </w:rPr>
            </w:pPr>
          </w:p>
        </w:tc>
        <w:tc>
          <w:tcPr>
            <w:tcW w:w="454" w:type="pct"/>
            <w:tcBorders>
              <w:top w:val="nil"/>
              <w:left w:val="nil"/>
              <w:bottom w:val="nil"/>
              <w:right w:val="nil"/>
            </w:tcBorders>
            <w:shd w:val="clear" w:color="auto" w:fill="auto"/>
            <w:vAlign w:val="bottom"/>
            <w:hideMark/>
          </w:tcPr>
          <w:p w14:paraId="0927886D" w14:textId="77777777" w:rsidR="00A44107" w:rsidRPr="00A44107" w:rsidRDefault="00A44107" w:rsidP="00A44107">
            <w:pPr>
              <w:spacing w:after="0" w:line="240" w:lineRule="auto"/>
              <w:jc w:val="center"/>
              <w:rPr>
                <w:rFonts w:ascii="Times New Roman" w:hAnsi="Times New Roman"/>
              </w:rPr>
            </w:pPr>
          </w:p>
        </w:tc>
        <w:tc>
          <w:tcPr>
            <w:tcW w:w="766" w:type="pct"/>
            <w:gridSpan w:val="2"/>
            <w:tcBorders>
              <w:top w:val="nil"/>
              <w:left w:val="nil"/>
              <w:bottom w:val="single" w:sz="4" w:space="0" w:color="auto"/>
              <w:right w:val="nil"/>
            </w:tcBorders>
            <w:shd w:val="clear" w:color="auto" w:fill="auto"/>
            <w:noWrap/>
            <w:vAlign w:val="bottom"/>
            <w:hideMark/>
          </w:tcPr>
          <w:p w14:paraId="4CA97E2F" w14:textId="77777777" w:rsidR="00A44107" w:rsidRPr="00A44107" w:rsidRDefault="00A44107" w:rsidP="00A44107">
            <w:pPr>
              <w:spacing w:after="0" w:line="240" w:lineRule="auto"/>
              <w:jc w:val="center"/>
              <w:rPr>
                <w:rFonts w:ascii="Arial" w:hAnsi="Arial" w:cs="Arial"/>
                <w:color w:val="000000"/>
                <w:sz w:val="16"/>
                <w:szCs w:val="16"/>
              </w:rPr>
            </w:pPr>
            <w:r w:rsidRPr="00A44107">
              <w:rPr>
                <w:rFonts w:ascii="Arial" w:hAnsi="Arial" w:cs="Arial"/>
                <w:color w:val="000000"/>
                <w:sz w:val="16"/>
                <w:szCs w:val="16"/>
              </w:rPr>
              <w:t>Appropriation Bill No. 2</w:t>
            </w:r>
          </w:p>
        </w:tc>
        <w:tc>
          <w:tcPr>
            <w:tcW w:w="454" w:type="pct"/>
            <w:tcBorders>
              <w:top w:val="nil"/>
              <w:left w:val="nil"/>
              <w:bottom w:val="nil"/>
              <w:right w:val="nil"/>
            </w:tcBorders>
            <w:shd w:val="clear" w:color="auto" w:fill="auto"/>
            <w:vAlign w:val="bottom"/>
            <w:hideMark/>
          </w:tcPr>
          <w:p w14:paraId="1D5AC0F2" w14:textId="77777777" w:rsidR="00A44107" w:rsidRPr="00A44107" w:rsidRDefault="00A44107" w:rsidP="00A44107">
            <w:pPr>
              <w:spacing w:after="0" w:line="240" w:lineRule="auto"/>
              <w:jc w:val="center"/>
              <w:rPr>
                <w:rFonts w:ascii="Arial" w:hAnsi="Arial" w:cs="Arial"/>
                <w:color w:val="000000"/>
                <w:sz w:val="16"/>
                <w:szCs w:val="16"/>
              </w:rPr>
            </w:pPr>
          </w:p>
        </w:tc>
        <w:tc>
          <w:tcPr>
            <w:tcW w:w="445" w:type="pct"/>
            <w:tcBorders>
              <w:top w:val="nil"/>
              <w:left w:val="nil"/>
              <w:bottom w:val="nil"/>
              <w:right w:val="nil"/>
            </w:tcBorders>
            <w:shd w:val="clear" w:color="auto" w:fill="auto"/>
            <w:vAlign w:val="bottom"/>
            <w:hideMark/>
          </w:tcPr>
          <w:p w14:paraId="3DA8BEA9" w14:textId="77777777" w:rsidR="00A44107" w:rsidRPr="00A44107" w:rsidRDefault="00A44107" w:rsidP="00A44107">
            <w:pPr>
              <w:spacing w:after="0" w:line="240" w:lineRule="auto"/>
              <w:jc w:val="center"/>
              <w:rPr>
                <w:rFonts w:ascii="Times New Roman" w:hAnsi="Times New Roman"/>
              </w:rPr>
            </w:pPr>
          </w:p>
        </w:tc>
      </w:tr>
      <w:tr w:rsidR="00A44107" w:rsidRPr="00A44107" w14:paraId="0A6AFAF5" w14:textId="77777777" w:rsidTr="00A44107">
        <w:trPr>
          <w:trHeight w:val="397"/>
        </w:trPr>
        <w:tc>
          <w:tcPr>
            <w:tcW w:w="687" w:type="pct"/>
            <w:tcBorders>
              <w:top w:val="nil"/>
              <w:left w:val="nil"/>
              <w:bottom w:val="single" w:sz="4" w:space="0" w:color="auto"/>
              <w:right w:val="nil"/>
            </w:tcBorders>
            <w:shd w:val="clear" w:color="auto" w:fill="auto"/>
            <w:vAlign w:val="bottom"/>
            <w:hideMark/>
          </w:tcPr>
          <w:p w14:paraId="5EFB7DC8" w14:textId="63459687" w:rsidR="00A44107" w:rsidRPr="00A44107" w:rsidRDefault="00A44107" w:rsidP="00A44107">
            <w:pPr>
              <w:spacing w:after="0" w:line="240" w:lineRule="auto"/>
              <w:jc w:val="left"/>
              <w:rPr>
                <w:rFonts w:ascii="Arial" w:hAnsi="Arial" w:cs="Arial"/>
                <w:color w:val="000000"/>
                <w:sz w:val="16"/>
                <w:szCs w:val="16"/>
              </w:rPr>
            </w:pPr>
            <w:r w:rsidRPr="00A44107">
              <w:rPr>
                <w:rFonts w:ascii="Arial" w:hAnsi="Arial" w:cs="Arial"/>
                <w:color w:val="000000"/>
                <w:sz w:val="16"/>
                <w:szCs w:val="16"/>
              </w:rPr>
              <w:t>Entity/Outcome/</w:t>
            </w:r>
            <w:r w:rsidRPr="00A44107">
              <w:rPr>
                <w:rFonts w:ascii="Arial" w:hAnsi="Arial" w:cs="Arial"/>
                <w:color w:val="000000"/>
                <w:sz w:val="16"/>
                <w:szCs w:val="16"/>
              </w:rPr>
              <w:br/>
              <w:t>Non</w:t>
            </w:r>
            <w:r w:rsidR="005C15D5">
              <w:rPr>
                <w:rFonts w:ascii="Arial" w:hAnsi="Arial" w:cs="Arial"/>
                <w:color w:val="000000"/>
                <w:sz w:val="16"/>
                <w:szCs w:val="16"/>
              </w:rPr>
              <w:noBreakHyphen/>
            </w:r>
            <w:r w:rsidRPr="00A44107">
              <w:rPr>
                <w:rFonts w:ascii="Arial" w:hAnsi="Arial" w:cs="Arial"/>
                <w:color w:val="000000"/>
                <w:sz w:val="16"/>
                <w:szCs w:val="16"/>
              </w:rPr>
              <w:t>operating</w:t>
            </w:r>
          </w:p>
        </w:tc>
        <w:tc>
          <w:tcPr>
            <w:tcW w:w="445" w:type="pct"/>
            <w:tcBorders>
              <w:top w:val="nil"/>
              <w:left w:val="nil"/>
              <w:bottom w:val="single" w:sz="4" w:space="0" w:color="auto"/>
              <w:right w:val="nil"/>
            </w:tcBorders>
            <w:shd w:val="clear" w:color="auto" w:fill="auto"/>
            <w:vAlign w:val="bottom"/>
            <w:hideMark/>
          </w:tcPr>
          <w:p w14:paraId="71155438" w14:textId="77777777" w:rsidR="00A44107" w:rsidRPr="00A44107" w:rsidRDefault="00A44107" w:rsidP="00A44107">
            <w:pPr>
              <w:spacing w:after="0" w:line="240" w:lineRule="auto"/>
              <w:jc w:val="right"/>
              <w:rPr>
                <w:rFonts w:ascii="Arial" w:hAnsi="Arial" w:cs="Arial"/>
                <w:color w:val="000000"/>
                <w:sz w:val="16"/>
                <w:szCs w:val="16"/>
              </w:rPr>
            </w:pPr>
            <w:r w:rsidRPr="00A44107">
              <w:rPr>
                <w:rFonts w:ascii="Arial" w:hAnsi="Arial" w:cs="Arial"/>
                <w:color w:val="000000"/>
                <w:sz w:val="16"/>
                <w:szCs w:val="16"/>
              </w:rPr>
              <w:t>Appropriation</w:t>
            </w:r>
            <w:r w:rsidRPr="00A44107">
              <w:rPr>
                <w:rFonts w:ascii="Arial" w:hAnsi="Arial" w:cs="Arial"/>
                <w:color w:val="000000"/>
                <w:sz w:val="16"/>
                <w:szCs w:val="16"/>
              </w:rPr>
              <w:br/>
              <w:t>Bill No. 1</w:t>
            </w:r>
          </w:p>
        </w:tc>
        <w:tc>
          <w:tcPr>
            <w:tcW w:w="445" w:type="pct"/>
            <w:tcBorders>
              <w:top w:val="nil"/>
              <w:left w:val="nil"/>
              <w:bottom w:val="single" w:sz="4" w:space="0" w:color="auto"/>
              <w:right w:val="nil"/>
            </w:tcBorders>
            <w:shd w:val="clear" w:color="auto" w:fill="auto"/>
            <w:vAlign w:val="bottom"/>
            <w:hideMark/>
          </w:tcPr>
          <w:p w14:paraId="5A4CDE21" w14:textId="77777777" w:rsidR="00A44107" w:rsidRPr="00A44107" w:rsidRDefault="00A44107" w:rsidP="00A44107">
            <w:pPr>
              <w:spacing w:after="0" w:line="240" w:lineRule="auto"/>
              <w:jc w:val="right"/>
              <w:rPr>
                <w:rFonts w:ascii="Arial" w:hAnsi="Arial" w:cs="Arial"/>
                <w:color w:val="000000"/>
                <w:sz w:val="16"/>
                <w:szCs w:val="16"/>
              </w:rPr>
            </w:pPr>
            <w:r w:rsidRPr="00A44107">
              <w:rPr>
                <w:rFonts w:ascii="Arial" w:hAnsi="Arial" w:cs="Arial"/>
                <w:color w:val="000000"/>
                <w:sz w:val="16"/>
                <w:szCs w:val="16"/>
              </w:rPr>
              <w:t>Appropriation</w:t>
            </w:r>
            <w:r w:rsidRPr="00A44107">
              <w:rPr>
                <w:rFonts w:ascii="Arial" w:hAnsi="Arial" w:cs="Arial"/>
                <w:color w:val="000000"/>
                <w:sz w:val="16"/>
                <w:szCs w:val="16"/>
              </w:rPr>
              <w:br/>
              <w:t>Bill No. 2</w:t>
            </w:r>
          </w:p>
        </w:tc>
        <w:tc>
          <w:tcPr>
            <w:tcW w:w="412" w:type="pct"/>
            <w:tcBorders>
              <w:top w:val="nil"/>
              <w:left w:val="nil"/>
              <w:bottom w:val="single" w:sz="4" w:space="0" w:color="auto"/>
              <w:right w:val="nil"/>
            </w:tcBorders>
            <w:shd w:val="clear" w:color="auto" w:fill="auto"/>
            <w:vAlign w:val="bottom"/>
            <w:hideMark/>
          </w:tcPr>
          <w:p w14:paraId="51F28682" w14:textId="77777777" w:rsidR="00A44107" w:rsidRPr="00A44107" w:rsidRDefault="00A44107" w:rsidP="00A44107">
            <w:pPr>
              <w:spacing w:after="0" w:line="240" w:lineRule="auto"/>
              <w:jc w:val="right"/>
              <w:rPr>
                <w:rFonts w:ascii="Arial" w:hAnsi="Arial" w:cs="Arial"/>
                <w:color w:val="000000"/>
                <w:sz w:val="16"/>
                <w:szCs w:val="16"/>
              </w:rPr>
            </w:pPr>
            <w:r w:rsidRPr="00A44107">
              <w:rPr>
                <w:rFonts w:ascii="Arial" w:hAnsi="Arial" w:cs="Arial"/>
                <w:color w:val="000000"/>
                <w:sz w:val="16"/>
                <w:szCs w:val="16"/>
              </w:rPr>
              <w:t>External Revenue(a)</w:t>
            </w:r>
          </w:p>
        </w:tc>
        <w:tc>
          <w:tcPr>
            <w:tcW w:w="445" w:type="pct"/>
            <w:tcBorders>
              <w:top w:val="nil"/>
              <w:left w:val="nil"/>
              <w:bottom w:val="single" w:sz="4" w:space="0" w:color="auto"/>
              <w:right w:val="nil"/>
            </w:tcBorders>
            <w:shd w:val="clear" w:color="auto" w:fill="auto"/>
            <w:vAlign w:val="bottom"/>
            <w:hideMark/>
          </w:tcPr>
          <w:p w14:paraId="601EFFFE" w14:textId="77777777" w:rsidR="00A44107" w:rsidRPr="00A44107" w:rsidRDefault="00A44107" w:rsidP="00A44107">
            <w:pPr>
              <w:spacing w:after="0" w:line="240" w:lineRule="auto"/>
              <w:jc w:val="right"/>
              <w:rPr>
                <w:rFonts w:ascii="Arial" w:hAnsi="Arial" w:cs="Arial"/>
                <w:color w:val="000000"/>
                <w:sz w:val="16"/>
                <w:szCs w:val="16"/>
              </w:rPr>
            </w:pPr>
            <w:r w:rsidRPr="00A44107">
              <w:rPr>
                <w:rFonts w:ascii="Arial" w:hAnsi="Arial" w:cs="Arial"/>
                <w:color w:val="000000"/>
                <w:sz w:val="16"/>
                <w:szCs w:val="16"/>
              </w:rPr>
              <w:t>Special</w:t>
            </w:r>
            <w:r w:rsidRPr="00A44107">
              <w:rPr>
                <w:rFonts w:ascii="Arial" w:hAnsi="Arial" w:cs="Arial"/>
                <w:color w:val="000000"/>
                <w:sz w:val="16"/>
                <w:szCs w:val="16"/>
              </w:rPr>
              <w:br/>
              <w:t>Appropriation</w:t>
            </w:r>
          </w:p>
        </w:tc>
        <w:tc>
          <w:tcPr>
            <w:tcW w:w="445" w:type="pct"/>
            <w:tcBorders>
              <w:top w:val="nil"/>
              <w:left w:val="nil"/>
              <w:bottom w:val="single" w:sz="4" w:space="0" w:color="auto"/>
              <w:right w:val="nil"/>
            </w:tcBorders>
            <w:shd w:val="clear" w:color="auto" w:fill="auto"/>
            <w:vAlign w:val="bottom"/>
            <w:hideMark/>
          </w:tcPr>
          <w:p w14:paraId="204F9A27" w14:textId="77777777" w:rsidR="00A44107" w:rsidRPr="00A44107" w:rsidRDefault="00A44107" w:rsidP="00A44107">
            <w:pPr>
              <w:spacing w:after="0" w:line="240" w:lineRule="auto"/>
              <w:jc w:val="right"/>
              <w:rPr>
                <w:rFonts w:ascii="Arial" w:hAnsi="Arial" w:cs="Arial"/>
                <w:color w:val="000000"/>
                <w:sz w:val="16"/>
                <w:szCs w:val="16"/>
              </w:rPr>
            </w:pPr>
            <w:r w:rsidRPr="00A44107">
              <w:rPr>
                <w:rFonts w:ascii="Arial" w:hAnsi="Arial" w:cs="Arial"/>
                <w:color w:val="000000"/>
                <w:sz w:val="16"/>
                <w:szCs w:val="16"/>
              </w:rPr>
              <w:t>Special</w:t>
            </w:r>
            <w:r w:rsidRPr="00A44107">
              <w:rPr>
                <w:rFonts w:ascii="Arial" w:hAnsi="Arial" w:cs="Arial"/>
                <w:color w:val="000000"/>
                <w:sz w:val="16"/>
                <w:szCs w:val="16"/>
              </w:rPr>
              <w:br/>
              <w:t>Accounts(b)</w:t>
            </w:r>
          </w:p>
        </w:tc>
        <w:tc>
          <w:tcPr>
            <w:tcW w:w="454" w:type="pct"/>
            <w:tcBorders>
              <w:top w:val="nil"/>
              <w:left w:val="nil"/>
              <w:bottom w:val="single" w:sz="4" w:space="0" w:color="auto"/>
              <w:right w:val="nil"/>
            </w:tcBorders>
            <w:shd w:val="clear" w:color="auto" w:fill="auto"/>
            <w:vAlign w:val="bottom"/>
            <w:hideMark/>
          </w:tcPr>
          <w:p w14:paraId="28D98CB5" w14:textId="77777777" w:rsidR="00A44107" w:rsidRPr="00A44107" w:rsidRDefault="00A44107" w:rsidP="00A44107">
            <w:pPr>
              <w:spacing w:after="0" w:line="240" w:lineRule="auto"/>
              <w:jc w:val="right"/>
              <w:rPr>
                <w:rFonts w:ascii="Arial" w:hAnsi="Arial" w:cs="Arial"/>
                <w:color w:val="000000"/>
                <w:sz w:val="16"/>
                <w:szCs w:val="16"/>
              </w:rPr>
            </w:pPr>
            <w:r w:rsidRPr="00A44107">
              <w:rPr>
                <w:rFonts w:ascii="Arial" w:hAnsi="Arial" w:cs="Arial"/>
                <w:color w:val="000000"/>
                <w:sz w:val="16"/>
                <w:szCs w:val="16"/>
              </w:rPr>
              <w:t>Appropriation</w:t>
            </w:r>
            <w:r w:rsidRPr="00A44107">
              <w:rPr>
                <w:rFonts w:ascii="Arial" w:hAnsi="Arial" w:cs="Arial"/>
                <w:color w:val="000000"/>
                <w:sz w:val="16"/>
                <w:szCs w:val="16"/>
              </w:rPr>
              <w:br/>
              <w:t>Bill No. 1</w:t>
            </w:r>
          </w:p>
        </w:tc>
        <w:tc>
          <w:tcPr>
            <w:tcW w:w="345" w:type="pct"/>
            <w:tcBorders>
              <w:top w:val="nil"/>
              <w:left w:val="nil"/>
              <w:bottom w:val="single" w:sz="4" w:space="0" w:color="auto"/>
              <w:right w:val="nil"/>
            </w:tcBorders>
            <w:shd w:val="clear" w:color="auto" w:fill="auto"/>
            <w:vAlign w:val="bottom"/>
            <w:hideMark/>
          </w:tcPr>
          <w:p w14:paraId="3CF7BA9F" w14:textId="77777777" w:rsidR="00A44107" w:rsidRPr="00A44107" w:rsidRDefault="00A44107" w:rsidP="00A44107">
            <w:pPr>
              <w:spacing w:after="0" w:line="240" w:lineRule="auto"/>
              <w:jc w:val="right"/>
              <w:rPr>
                <w:rFonts w:ascii="Arial" w:hAnsi="Arial" w:cs="Arial"/>
                <w:color w:val="000000"/>
                <w:sz w:val="16"/>
                <w:szCs w:val="16"/>
              </w:rPr>
            </w:pPr>
            <w:r w:rsidRPr="00A44107">
              <w:rPr>
                <w:rFonts w:ascii="Arial" w:hAnsi="Arial" w:cs="Arial"/>
                <w:color w:val="000000"/>
                <w:sz w:val="16"/>
                <w:szCs w:val="16"/>
              </w:rPr>
              <w:br/>
              <w:t>SPPs</w:t>
            </w:r>
          </w:p>
        </w:tc>
        <w:tc>
          <w:tcPr>
            <w:tcW w:w="420" w:type="pct"/>
            <w:tcBorders>
              <w:top w:val="nil"/>
              <w:left w:val="nil"/>
              <w:bottom w:val="single" w:sz="4" w:space="0" w:color="auto"/>
              <w:right w:val="nil"/>
            </w:tcBorders>
            <w:shd w:val="clear" w:color="auto" w:fill="auto"/>
            <w:vAlign w:val="bottom"/>
            <w:hideMark/>
          </w:tcPr>
          <w:p w14:paraId="06BF2874" w14:textId="77777777" w:rsidR="00A44107" w:rsidRPr="00A44107" w:rsidRDefault="00A44107" w:rsidP="00A44107">
            <w:pPr>
              <w:spacing w:after="0" w:line="240" w:lineRule="auto"/>
              <w:jc w:val="right"/>
              <w:rPr>
                <w:rFonts w:ascii="Arial" w:hAnsi="Arial" w:cs="Arial"/>
                <w:color w:val="000000"/>
                <w:sz w:val="16"/>
                <w:szCs w:val="16"/>
              </w:rPr>
            </w:pPr>
            <w:r w:rsidRPr="00A44107">
              <w:rPr>
                <w:rFonts w:ascii="Arial" w:hAnsi="Arial" w:cs="Arial"/>
                <w:color w:val="000000"/>
                <w:sz w:val="16"/>
                <w:szCs w:val="16"/>
              </w:rPr>
              <w:br/>
              <w:t>Other(c)</w:t>
            </w:r>
          </w:p>
        </w:tc>
        <w:tc>
          <w:tcPr>
            <w:tcW w:w="454" w:type="pct"/>
            <w:tcBorders>
              <w:top w:val="nil"/>
              <w:left w:val="nil"/>
              <w:bottom w:val="single" w:sz="4" w:space="0" w:color="auto"/>
              <w:right w:val="nil"/>
            </w:tcBorders>
            <w:shd w:val="clear" w:color="auto" w:fill="auto"/>
            <w:vAlign w:val="bottom"/>
            <w:hideMark/>
          </w:tcPr>
          <w:p w14:paraId="6E7F9094" w14:textId="77777777" w:rsidR="00A44107" w:rsidRPr="00A44107" w:rsidRDefault="00A44107" w:rsidP="00A44107">
            <w:pPr>
              <w:spacing w:after="0" w:line="240" w:lineRule="auto"/>
              <w:jc w:val="right"/>
              <w:rPr>
                <w:rFonts w:ascii="Arial" w:hAnsi="Arial" w:cs="Arial"/>
                <w:color w:val="000000"/>
                <w:sz w:val="16"/>
                <w:szCs w:val="16"/>
              </w:rPr>
            </w:pPr>
            <w:r w:rsidRPr="00A44107">
              <w:rPr>
                <w:rFonts w:ascii="Arial" w:hAnsi="Arial" w:cs="Arial"/>
                <w:color w:val="000000"/>
                <w:sz w:val="16"/>
                <w:szCs w:val="16"/>
              </w:rPr>
              <w:t>Special</w:t>
            </w:r>
            <w:r w:rsidRPr="00A44107">
              <w:rPr>
                <w:rFonts w:ascii="Arial" w:hAnsi="Arial" w:cs="Arial"/>
                <w:color w:val="000000"/>
                <w:sz w:val="16"/>
                <w:szCs w:val="16"/>
              </w:rPr>
              <w:br/>
              <w:t>Appropriation</w:t>
            </w:r>
          </w:p>
        </w:tc>
        <w:tc>
          <w:tcPr>
            <w:tcW w:w="445" w:type="pct"/>
            <w:tcBorders>
              <w:top w:val="nil"/>
              <w:left w:val="nil"/>
              <w:bottom w:val="single" w:sz="4" w:space="0" w:color="auto"/>
              <w:right w:val="nil"/>
            </w:tcBorders>
            <w:shd w:val="clear" w:color="auto" w:fill="auto"/>
            <w:vAlign w:val="bottom"/>
            <w:hideMark/>
          </w:tcPr>
          <w:p w14:paraId="2EDA5E93" w14:textId="77777777" w:rsidR="00A44107" w:rsidRPr="00A44107" w:rsidRDefault="00A44107" w:rsidP="00A44107">
            <w:pPr>
              <w:spacing w:after="0" w:line="240" w:lineRule="auto"/>
              <w:jc w:val="right"/>
              <w:rPr>
                <w:rFonts w:ascii="Arial" w:hAnsi="Arial" w:cs="Arial"/>
                <w:color w:val="000000"/>
                <w:sz w:val="16"/>
                <w:szCs w:val="16"/>
              </w:rPr>
            </w:pPr>
            <w:r w:rsidRPr="00A44107">
              <w:rPr>
                <w:rFonts w:ascii="Arial" w:hAnsi="Arial" w:cs="Arial"/>
                <w:color w:val="000000"/>
                <w:sz w:val="16"/>
                <w:szCs w:val="16"/>
              </w:rPr>
              <w:br/>
              <w:t>Total</w:t>
            </w:r>
          </w:p>
        </w:tc>
      </w:tr>
      <w:tr w:rsidR="00A44107" w:rsidRPr="00A44107" w14:paraId="4D65A657" w14:textId="77777777" w:rsidTr="00A44107">
        <w:trPr>
          <w:trHeight w:val="225"/>
        </w:trPr>
        <w:tc>
          <w:tcPr>
            <w:tcW w:w="687" w:type="pct"/>
            <w:tcBorders>
              <w:top w:val="nil"/>
              <w:left w:val="nil"/>
              <w:bottom w:val="nil"/>
              <w:right w:val="nil"/>
            </w:tcBorders>
            <w:shd w:val="clear" w:color="auto" w:fill="auto"/>
            <w:noWrap/>
            <w:hideMark/>
          </w:tcPr>
          <w:p w14:paraId="452A3C68" w14:textId="77777777" w:rsidR="00A44107" w:rsidRPr="00A44107" w:rsidRDefault="00A44107" w:rsidP="00A44107">
            <w:pPr>
              <w:spacing w:after="0" w:line="240" w:lineRule="auto"/>
              <w:jc w:val="righ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005C2C7D" w14:textId="7AED5702" w:rsidR="00A44107" w:rsidRPr="00A44107" w:rsidRDefault="00A44107" w:rsidP="00A44107">
            <w:pPr>
              <w:spacing w:after="0" w:line="240" w:lineRule="auto"/>
              <w:jc w:val="right"/>
              <w:rPr>
                <w:rFonts w:ascii="Arial" w:hAnsi="Arial" w:cs="Arial"/>
                <w:color w:val="000000"/>
                <w:sz w:val="16"/>
                <w:szCs w:val="16"/>
              </w:rPr>
            </w:pPr>
            <w:r w:rsidRPr="00A44107">
              <w:rPr>
                <w:rFonts w:ascii="Arial" w:hAnsi="Arial" w:cs="Arial"/>
                <w:color w:val="000000"/>
                <w:sz w:val="16"/>
                <w:szCs w:val="16"/>
              </w:rPr>
              <w:t>$</w:t>
            </w:r>
            <w:r w:rsidR="005C15D5">
              <w:rPr>
                <w:rFonts w:ascii="Arial" w:hAnsi="Arial" w:cs="Arial"/>
                <w:color w:val="000000"/>
                <w:sz w:val="16"/>
                <w:szCs w:val="16"/>
              </w:rPr>
              <w:t>’</w:t>
            </w:r>
            <w:r w:rsidRPr="00A44107">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6B236E8E" w14:textId="0B2FB1D6" w:rsidR="00A44107" w:rsidRPr="00A44107" w:rsidRDefault="00A44107" w:rsidP="00A44107">
            <w:pPr>
              <w:spacing w:after="0" w:line="240" w:lineRule="auto"/>
              <w:jc w:val="right"/>
              <w:rPr>
                <w:rFonts w:ascii="Arial" w:hAnsi="Arial" w:cs="Arial"/>
                <w:color w:val="000000"/>
                <w:sz w:val="16"/>
                <w:szCs w:val="16"/>
              </w:rPr>
            </w:pPr>
            <w:r w:rsidRPr="00A44107">
              <w:rPr>
                <w:rFonts w:ascii="Arial" w:hAnsi="Arial" w:cs="Arial"/>
                <w:color w:val="000000"/>
                <w:sz w:val="16"/>
                <w:szCs w:val="16"/>
              </w:rPr>
              <w:t>$</w:t>
            </w:r>
            <w:r w:rsidR="005C15D5">
              <w:rPr>
                <w:rFonts w:ascii="Arial" w:hAnsi="Arial" w:cs="Arial"/>
                <w:color w:val="000000"/>
                <w:sz w:val="16"/>
                <w:szCs w:val="16"/>
              </w:rPr>
              <w:t>’</w:t>
            </w:r>
            <w:r w:rsidRPr="00A44107">
              <w:rPr>
                <w:rFonts w:ascii="Arial" w:hAnsi="Arial" w:cs="Arial"/>
                <w:color w:val="000000"/>
                <w:sz w:val="16"/>
                <w:szCs w:val="16"/>
              </w:rPr>
              <w:t>000</w:t>
            </w:r>
          </w:p>
        </w:tc>
        <w:tc>
          <w:tcPr>
            <w:tcW w:w="412" w:type="pct"/>
            <w:tcBorders>
              <w:top w:val="nil"/>
              <w:left w:val="nil"/>
              <w:bottom w:val="nil"/>
              <w:right w:val="nil"/>
            </w:tcBorders>
            <w:shd w:val="clear" w:color="auto" w:fill="auto"/>
            <w:noWrap/>
            <w:hideMark/>
          </w:tcPr>
          <w:p w14:paraId="495531CD" w14:textId="2AF55431" w:rsidR="00A44107" w:rsidRPr="00A44107" w:rsidRDefault="00A44107" w:rsidP="00A44107">
            <w:pPr>
              <w:spacing w:after="0" w:line="240" w:lineRule="auto"/>
              <w:jc w:val="right"/>
              <w:rPr>
                <w:rFonts w:ascii="Arial" w:hAnsi="Arial" w:cs="Arial"/>
                <w:color w:val="000000"/>
                <w:sz w:val="16"/>
                <w:szCs w:val="16"/>
              </w:rPr>
            </w:pPr>
            <w:r w:rsidRPr="00A44107">
              <w:rPr>
                <w:rFonts w:ascii="Arial" w:hAnsi="Arial" w:cs="Arial"/>
                <w:color w:val="000000"/>
                <w:sz w:val="16"/>
                <w:szCs w:val="16"/>
              </w:rPr>
              <w:t>$</w:t>
            </w:r>
            <w:r w:rsidR="005C15D5">
              <w:rPr>
                <w:rFonts w:ascii="Arial" w:hAnsi="Arial" w:cs="Arial"/>
                <w:color w:val="000000"/>
                <w:sz w:val="16"/>
                <w:szCs w:val="16"/>
              </w:rPr>
              <w:t>’</w:t>
            </w:r>
            <w:r w:rsidRPr="00A44107">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64646335" w14:textId="74EE770F" w:rsidR="00A44107" w:rsidRPr="00A44107" w:rsidRDefault="00A44107" w:rsidP="00A44107">
            <w:pPr>
              <w:spacing w:after="0" w:line="240" w:lineRule="auto"/>
              <w:jc w:val="right"/>
              <w:rPr>
                <w:rFonts w:ascii="Arial" w:hAnsi="Arial" w:cs="Arial"/>
                <w:color w:val="000000"/>
                <w:sz w:val="16"/>
                <w:szCs w:val="16"/>
              </w:rPr>
            </w:pPr>
            <w:r w:rsidRPr="00A44107">
              <w:rPr>
                <w:rFonts w:ascii="Arial" w:hAnsi="Arial" w:cs="Arial"/>
                <w:color w:val="000000"/>
                <w:sz w:val="16"/>
                <w:szCs w:val="16"/>
              </w:rPr>
              <w:t>$</w:t>
            </w:r>
            <w:r w:rsidR="005C15D5">
              <w:rPr>
                <w:rFonts w:ascii="Arial" w:hAnsi="Arial" w:cs="Arial"/>
                <w:color w:val="000000"/>
                <w:sz w:val="16"/>
                <w:szCs w:val="16"/>
              </w:rPr>
              <w:t>’</w:t>
            </w:r>
            <w:r w:rsidRPr="00A44107">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7A3ECB02" w14:textId="58DB2D84" w:rsidR="00A44107" w:rsidRPr="00A44107" w:rsidRDefault="00A44107" w:rsidP="00A44107">
            <w:pPr>
              <w:spacing w:after="0" w:line="240" w:lineRule="auto"/>
              <w:jc w:val="right"/>
              <w:rPr>
                <w:rFonts w:ascii="Arial" w:hAnsi="Arial" w:cs="Arial"/>
                <w:color w:val="000000"/>
                <w:sz w:val="16"/>
                <w:szCs w:val="16"/>
              </w:rPr>
            </w:pPr>
            <w:r w:rsidRPr="00A44107">
              <w:rPr>
                <w:rFonts w:ascii="Arial" w:hAnsi="Arial" w:cs="Arial"/>
                <w:color w:val="000000"/>
                <w:sz w:val="16"/>
                <w:szCs w:val="16"/>
              </w:rPr>
              <w:t>$</w:t>
            </w:r>
            <w:r w:rsidR="005C15D5">
              <w:rPr>
                <w:rFonts w:ascii="Arial" w:hAnsi="Arial" w:cs="Arial"/>
                <w:color w:val="000000"/>
                <w:sz w:val="16"/>
                <w:szCs w:val="16"/>
              </w:rPr>
              <w:t>’</w:t>
            </w:r>
            <w:r w:rsidRPr="00A44107">
              <w:rPr>
                <w:rFonts w:ascii="Arial" w:hAnsi="Arial" w:cs="Arial"/>
                <w:color w:val="000000"/>
                <w:sz w:val="16"/>
                <w:szCs w:val="16"/>
              </w:rPr>
              <w:t>000</w:t>
            </w:r>
          </w:p>
        </w:tc>
        <w:tc>
          <w:tcPr>
            <w:tcW w:w="454" w:type="pct"/>
            <w:tcBorders>
              <w:top w:val="nil"/>
              <w:left w:val="nil"/>
              <w:bottom w:val="nil"/>
              <w:right w:val="nil"/>
            </w:tcBorders>
            <w:shd w:val="clear" w:color="auto" w:fill="auto"/>
            <w:noWrap/>
            <w:hideMark/>
          </w:tcPr>
          <w:p w14:paraId="55FEF500" w14:textId="798ADDC1" w:rsidR="00A44107" w:rsidRPr="00A44107" w:rsidRDefault="00A44107" w:rsidP="00A44107">
            <w:pPr>
              <w:spacing w:after="0" w:line="240" w:lineRule="auto"/>
              <w:jc w:val="right"/>
              <w:rPr>
                <w:rFonts w:ascii="Arial" w:hAnsi="Arial" w:cs="Arial"/>
                <w:color w:val="000000"/>
                <w:sz w:val="16"/>
                <w:szCs w:val="16"/>
              </w:rPr>
            </w:pPr>
            <w:r w:rsidRPr="00A44107">
              <w:rPr>
                <w:rFonts w:ascii="Arial" w:hAnsi="Arial" w:cs="Arial"/>
                <w:color w:val="000000"/>
                <w:sz w:val="16"/>
                <w:szCs w:val="16"/>
              </w:rPr>
              <w:t>$</w:t>
            </w:r>
            <w:r w:rsidR="005C15D5">
              <w:rPr>
                <w:rFonts w:ascii="Arial" w:hAnsi="Arial" w:cs="Arial"/>
                <w:color w:val="000000"/>
                <w:sz w:val="16"/>
                <w:szCs w:val="16"/>
              </w:rPr>
              <w:t>’</w:t>
            </w:r>
            <w:r w:rsidRPr="00A44107">
              <w:rPr>
                <w:rFonts w:ascii="Arial" w:hAnsi="Arial" w:cs="Arial"/>
                <w:color w:val="000000"/>
                <w:sz w:val="16"/>
                <w:szCs w:val="16"/>
              </w:rPr>
              <w:t>000</w:t>
            </w:r>
          </w:p>
        </w:tc>
        <w:tc>
          <w:tcPr>
            <w:tcW w:w="345" w:type="pct"/>
            <w:tcBorders>
              <w:top w:val="nil"/>
              <w:left w:val="nil"/>
              <w:bottom w:val="nil"/>
              <w:right w:val="nil"/>
            </w:tcBorders>
            <w:shd w:val="clear" w:color="auto" w:fill="auto"/>
            <w:noWrap/>
            <w:hideMark/>
          </w:tcPr>
          <w:p w14:paraId="3109E2C8" w14:textId="0710C73F" w:rsidR="00A44107" w:rsidRPr="00A44107" w:rsidRDefault="00A44107" w:rsidP="00A44107">
            <w:pPr>
              <w:spacing w:after="0" w:line="240" w:lineRule="auto"/>
              <w:jc w:val="right"/>
              <w:rPr>
                <w:rFonts w:ascii="Arial" w:hAnsi="Arial" w:cs="Arial"/>
                <w:color w:val="000000"/>
                <w:sz w:val="16"/>
                <w:szCs w:val="16"/>
              </w:rPr>
            </w:pPr>
            <w:r w:rsidRPr="00A44107">
              <w:rPr>
                <w:rFonts w:ascii="Arial" w:hAnsi="Arial" w:cs="Arial"/>
                <w:color w:val="000000"/>
                <w:sz w:val="16"/>
                <w:szCs w:val="16"/>
              </w:rPr>
              <w:t>$</w:t>
            </w:r>
            <w:r w:rsidR="005C15D5">
              <w:rPr>
                <w:rFonts w:ascii="Arial" w:hAnsi="Arial" w:cs="Arial"/>
                <w:color w:val="000000"/>
                <w:sz w:val="16"/>
                <w:szCs w:val="16"/>
              </w:rPr>
              <w:t>’</w:t>
            </w:r>
            <w:r w:rsidRPr="00A44107">
              <w:rPr>
                <w:rFonts w:ascii="Arial" w:hAnsi="Arial" w:cs="Arial"/>
                <w:color w:val="000000"/>
                <w:sz w:val="16"/>
                <w:szCs w:val="16"/>
              </w:rPr>
              <w:t>000</w:t>
            </w:r>
          </w:p>
        </w:tc>
        <w:tc>
          <w:tcPr>
            <w:tcW w:w="420" w:type="pct"/>
            <w:tcBorders>
              <w:top w:val="nil"/>
              <w:left w:val="nil"/>
              <w:bottom w:val="nil"/>
              <w:right w:val="nil"/>
            </w:tcBorders>
            <w:shd w:val="clear" w:color="auto" w:fill="auto"/>
            <w:noWrap/>
            <w:hideMark/>
          </w:tcPr>
          <w:p w14:paraId="634DEE11" w14:textId="25979D4F" w:rsidR="00A44107" w:rsidRPr="00A44107" w:rsidRDefault="00A44107" w:rsidP="00A44107">
            <w:pPr>
              <w:spacing w:after="0" w:line="240" w:lineRule="auto"/>
              <w:jc w:val="right"/>
              <w:rPr>
                <w:rFonts w:ascii="Arial" w:hAnsi="Arial" w:cs="Arial"/>
                <w:color w:val="000000"/>
                <w:sz w:val="16"/>
                <w:szCs w:val="16"/>
              </w:rPr>
            </w:pPr>
            <w:r w:rsidRPr="00A44107">
              <w:rPr>
                <w:rFonts w:ascii="Arial" w:hAnsi="Arial" w:cs="Arial"/>
                <w:color w:val="000000"/>
                <w:sz w:val="16"/>
                <w:szCs w:val="16"/>
              </w:rPr>
              <w:t>$</w:t>
            </w:r>
            <w:r w:rsidR="005C15D5">
              <w:rPr>
                <w:rFonts w:ascii="Arial" w:hAnsi="Arial" w:cs="Arial"/>
                <w:color w:val="000000"/>
                <w:sz w:val="16"/>
                <w:szCs w:val="16"/>
              </w:rPr>
              <w:t>’</w:t>
            </w:r>
            <w:r w:rsidRPr="00A44107">
              <w:rPr>
                <w:rFonts w:ascii="Arial" w:hAnsi="Arial" w:cs="Arial"/>
                <w:color w:val="000000"/>
                <w:sz w:val="16"/>
                <w:szCs w:val="16"/>
              </w:rPr>
              <w:t>000</w:t>
            </w:r>
          </w:p>
        </w:tc>
        <w:tc>
          <w:tcPr>
            <w:tcW w:w="454" w:type="pct"/>
            <w:tcBorders>
              <w:top w:val="nil"/>
              <w:left w:val="nil"/>
              <w:bottom w:val="nil"/>
              <w:right w:val="nil"/>
            </w:tcBorders>
            <w:shd w:val="clear" w:color="auto" w:fill="auto"/>
            <w:noWrap/>
            <w:hideMark/>
          </w:tcPr>
          <w:p w14:paraId="3FB2F318" w14:textId="31CB24B7" w:rsidR="00A44107" w:rsidRPr="00A44107" w:rsidRDefault="00A44107" w:rsidP="00A44107">
            <w:pPr>
              <w:spacing w:after="0" w:line="240" w:lineRule="auto"/>
              <w:jc w:val="right"/>
              <w:rPr>
                <w:rFonts w:ascii="Arial" w:hAnsi="Arial" w:cs="Arial"/>
                <w:color w:val="000000"/>
                <w:sz w:val="16"/>
                <w:szCs w:val="16"/>
              </w:rPr>
            </w:pPr>
            <w:r w:rsidRPr="00A44107">
              <w:rPr>
                <w:rFonts w:ascii="Arial" w:hAnsi="Arial" w:cs="Arial"/>
                <w:color w:val="000000"/>
                <w:sz w:val="16"/>
                <w:szCs w:val="16"/>
              </w:rPr>
              <w:t>$</w:t>
            </w:r>
            <w:r w:rsidR="005C15D5">
              <w:rPr>
                <w:rFonts w:ascii="Arial" w:hAnsi="Arial" w:cs="Arial"/>
                <w:color w:val="000000"/>
                <w:sz w:val="16"/>
                <w:szCs w:val="16"/>
              </w:rPr>
              <w:t>’</w:t>
            </w:r>
            <w:r w:rsidRPr="00A44107">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4F24AF4B" w14:textId="5C9A225B" w:rsidR="00A44107" w:rsidRPr="00A44107" w:rsidRDefault="00A44107" w:rsidP="00A44107">
            <w:pPr>
              <w:spacing w:after="0" w:line="240" w:lineRule="auto"/>
              <w:jc w:val="right"/>
              <w:rPr>
                <w:rFonts w:ascii="Arial" w:hAnsi="Arial" w:cs="Arial"/>
                <w:color w:val="000000"/>
                <w:sz w:val="16"/>
                <w:szCs w:val="16"/>
              </w:rPr>
            </w:pPr>
            <w:r w:rsidRPr="00A44107">
              <w:rPr>
                <w:rFonts w:ascii="Arial" w:hAnsi="Arial" w:cs="Arial"/>
                <w:color w:val="000000"/>
                <w:sz w:val="16"/>
                <w:szCs w:val="16"/>
              </w:rPr>
              <w:t>$</w:t>
            </w:r>
            <w:r w:rsidR="005C15D5">
              <w:rPr>
                <w:rFonts w:ascii="Arial" w:hAnsi="Arial" w:cs="Arial"/>
                <w:color w:val="000000"/>
                <w:sz w:val="16"/>
                <w:szCs w:val="16"/>
              </w:rPr>
              <w:t>’</w:t>
            </w:r>
            <w:r w:rsidRPr="00A44107">
              <w:rPr>
                <w:rFonts w:ascii="Arial" w:hAnsi="Arial" w:cs="Arial"/>
                <w:color w:val="000000"/>
                <w:sz w:val="16"/>
                <w:szCs w:val="16"/>
              </w:rPr>
              <w:t>000</w:t>
            </w:r>
          </w:p>
        </w:tc>
      </w:tr>
      <w:tr w:rsidR="00A44107" w:rsidRPr="00A44107" w14:paraId="127616AE" w14:textId="77777777" w:rsidTr="00A44107">
        <w:trPr>
          <w:trHeight w:val="397"/>
        </w:trPr>
        <w:tc>
          <w:tcPr>
            <w:tcW w:w="687" w:type="pct"/>
            <w:tcBorders>
              <w:top w:val="nil"/>
              <w:left w:val="nil"/>
              <w:bottom w:val="nil"/>
              <w:right w:val="nil"/>
            </w:tcBorders>
            <w:shd w:val="clear" w:color="auto" w:fill="auto"/>
            <w:vAlign w:val="bottom"/>
            <w:hideMark/>
          </w:tcPr>
          <w:p w14:paraId="4FAB2621" w14:textId="77777777" w:rsidR="00A44107" w:rsidRPr="00A44107" w:rsidRDefault="00A44107" w:rsidP="00A44107">
            <w:pPr>
              <w:spacing w:after="0" w:line="240" w:lineRule="auto"/>
              <w:jc w:val="left"/>
              <w:rPr>
                <w:rFonts w:ascii="Arial" w:hAnsi="Arial" w:cs="Arial"/>
                <w:b/>
                <w:bCs/>
                <w:color w:val="000000"/>
                <w:sz w:val="16"/>
                <w:szCs w:val="16"/>
              </w:rPr>
            </w:pPr>
            <w:r w:rsidRPr="00A44107">
              <w:rPr>
                <w:rFonts w:ascii="Arial" w:hAnsi="Arial" w:cs="Arial"/>
                <w:b/>
                <w:bCs/>
                <w:color w:val="000000"/>
                <w:sz w:val="16"/>
                <w:szCs w:val="16"/>
              </w:rPr>
              <w:t>Department of Industry, Science, Energy and Resources</w:t>
            </w:r>
          </w:p>
        </w:tc>
        <w:tc>
          <w:tcPr>
            <w:tcW w:w="445" w:type="pct"/>
            <w:tcBorders>
              <w:top w:val="nil"/>
              <w:left w:val="nil"/>
              <w:bottom w:val="nil"/>
              <w:right w:val="nil"/>
            </w:tcBorders>
            <w:shd w:val="clear" w:color="auto" w:fill="auto"/>
            <w:noWrap/>
            <w:hideMark/>
          </w:tcPr>
          <w:p w14:paraId="73E2A79C" w14:textId="77777777" w:rsidR="00A44107" w:rsidRPr="00A44107" w:rsidRDefault="00A44107" w:rsidP="00A44107">
            <w:pPr>
              <w:spacing w:after="0" w:line="240" w:lineRule="auto"/>
              <w:jc w:val="left"/>
              <w:rPr>
                <w:rFonts w:ascii="Arial" w:hAnsi="Arial" w:cs="Arial"/>
                <w:b/>
                <w:bCs/>
                <w:color w:val="000000"/>
                <w:sz w:val="16"/>
                <w:szCs w:val="16"/>
              </w:rPr>
            </w:pPr>
          </w:p>
        </w:tc>
        <w:tc>
          <w:tcPr>
            <w:tcW w:w="445" w:type="pct"/>
            <w:tcBorders>
              <w:top w:val="nil"/>
              <w:left w:val="nil"/>
              <w:bottom w:val="nil"/>
              <w:right w:val="nil"/>
            </w:tcBorders>
            <w:shd w:val="clear" w:color="auto" w:fill="auto"/>
            <w:noWrap/>
            <w:hideMark/>
          </w:tcPr>
          <w:p w14:paraId="594513E4" w14:textId="77777777" w:rsidR="00A44107" w:rsidRPr="00A44107" w:rsidRDefault="00A44107" w:rsidP="00A44107">
            <w:pPr>
              <w:spacing w:after="0" w:line="240" w:lineRule="auto"/>
              <w:jc w:val="left"/>
              <w:rPr>
                <w:rFonts w:ascii="Times New Roman" w:hAnsi="Times New Roman"/>
              </w:rPr>
            </w:pPr>
          </w:p>
        </w:tc>
        <w:tc>
          <w:tcPr>
            <w:tcW w:w="412" w:type="pct"/>
            <w:tcBorders>
              <w:top w:val="nil"/>
              <w:left w:val="nil"/>
              <w:bottom w:val="nil"/>
              <w:right w:val="nil"/>
            </w:tcBorders>
            <w:shd w:val="clear" w:color="auto" w:fill="auto"/>
            <w:noWrap/>
            <w:hideMark/>
          </w:tcPr>
          <w:p w14:paraId="4A18F45C" w14:textId="77777777" w:rsidR="00A44107" w:rsidRPr="00A44107" w:rsidRDefault="00A44107" w:rsidP="00A44107">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3A6341CB" w14:textId="77777777" w:rsidR="00A44107" w:rsidRPr="00A44107" w:rsidRDefault="00A44107" w:rsidP="00A44107">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0CDFD075" w14:textId="77777777" w:rsidR="00A44107" w:rsidRPr="00A44107" w:rsidRDefault="00A44107" w:rsidP="00A44107">
            <w:pPr>
              <w:spacing w:after="0" w:line="240" w:lineRule="auto"/>
              <w:jc w:val="left"/>
              <w:rPr>
                <w:rFonts w:ascii="Times New Roman" w:hAnsi="Times New Roman"/>
              </w:rPr>
            </w:pPr>
          </w:p>
        </w:tc>
        <w:tc>
          <w:tcPr>
            <w:tcW w:w="454" w:type="pct"/>
            <w:tcBorders>
              <w:top w:val="nil"/>
              <w:left w:val="nil"/>
              <w:bottom w:val="nil"/>
              <w:right w:val="nil"/>
            </w:tcBorders>
            <w:shd w:val="clear" w:color="auto" w:fill="auto"/>
            <w:noWrap/>
            <w:hideMark/>
          </w:tcPr>
          <w:p w14:paraId="014CC577" w14:textId="77777777" w:rsidR="00A44107" w:rsidRPr="00A44107" w:rsidRDefault="00A44107" w:rsidP="00A44107">
            <w:pPr>
              <w:spacing w:after="0" w:line="240" w:lineRule="auto"/>
              <w:jc w:val="left"/>
              <w:rPr>
                <w:rFonts w:ascii="Times New Roman" w:hAnsi="Times New Roman"/>
              </w:rPr>
            </w:pPr>
          </w:p>
        </w:tc>
        <w:tc>
          <w:tcPr>
            <w:tcW w:w="345" w:type="pct"/>
            <w:tcBorders>
              <w:top w:val="nil"/>
              <w:left w:val="nil"/>
              <w:bottom w:val="nil"/>
              <w:right w:val="nil"/>
            </w:tcBorders>
            <w:shd w:val="clear" w:color="auto" w:fill="auto"/>
            <w:noWrap/>
            <w:hideMark/>
          </w:tcPr>
          <w:p w14:paraId="7940191B" w14:textId="77777777" w:rsidR="00A44107" w:rsidRPr="00A44107" w:rsidRDefault="00A44107" w:rsidP="00A44107">
            <w:pPr>
              <w:spacing w:after="0" w:line="240" w:lineRule="auto"/>
              <w:jc w:val="left"/>
              <w:rPr>
                <w:rFonts w:ascii="Times New Roman" w:hAnsi="Times New Roman"/>
              </w:rPr>
            </w:pPr>
          </w:p>
        </w:tc>
        <w:tc>
          <w:tcPr>
            <w:tcW w:w="420" w:type="pct"/>
            <w:tcBorders>
              <w:top w:val="nil"/>
              <w:left w:val="nil"/>
              <w:bottom w:val="nil"/>
              <w:right w:val="nil"/>
            </w:tcBorders>
            <w:shd w:val="clear" w:color="auto" w:fill="auto"/>
            <w:noWrap/>
            <w:hideMark/>
          </w:tcPr>
          <w:p w14:paraId="2B100777" w14:textId="77777777" w:rsidR="00A44107" w:rsidRPr="00A44107" w:rsidRDefault="00A44107" w:rsidP="00A44107">
            <w:pPr>
              <w:spacing w:after="0" w:line="240" w:lineRule="auto"/>
              <w:jc w:val="left"/>
              <w:rPr>
                <w:rFonts w:ascii="Times New Roman" w:hAnsi="Times New Roman"/>
              </w:rPr>
            </w:pPr>
          </w:p>
        </w:tc>
        <w:tc>
          <w:tcPr>
            <w:tcW w:w="454" w:type="pct"/>
            <w:tcBorders>
              <w:top w:val="nil"/>
              <w:left w:val="nil"/>
              <w:bottom w:val="nil"/>
              <w:right w:val="nil"/>
            </w:tcBorders>
            <w:shd w:val="clear" w:color="auto" w:fill="auto"/>
            <w:noWrap/>
            <w:hideMark/>
          </w:tcPr>
          <w:p w14:paraId="20FB1967" w14:textId="77777777" w:rsidR="00A44107" w:rsidRPr="00A44107" w:rsidRDefault="00A44107" w:rsidP="00A44107">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5C0A4E98" w14:textId="77777777" w:rsidR="00A44107" w:rsidRPr="00A44107" w:rsidRDefault="00A44107" w:rsidP="00A44107">
            <w:pPr>
              <w:spacing w:after="0" w:line="240" w:lineRule="auto"/>
              <w:jc w:val="left"/>
              <w:rPr>
                <w:rFonts w:ascii="Times New Roman" w:hAnsi="Times New Roman"/>
              </w:rPr>
            </w:pPr>
          </w:p>
        </w:tc>
      </w:tr>
      <w:tr w:rsidR="00A44107" w:rsidRPr="00A44107" w14:paraId="0324C345" w14:textId="77777777" w:rsidTr="00A44107">
        <w:trPr>
          <w:trHeight w:val="225"/>
        </w:trPr>
        <w:tc>
          <w:tcPr>
            <w:tcW w:w="687" w:type="pct"/>
            <w:vMerge w:val="restart"/>
            <w:tcBorders>
              <w:top w:val="nil"/>
              <w:left w:val="nil"/>
              <w:bottom w:val="nil"/>
              <w:right w:val="nil"/>
            </w:tcBorders>
            <w:shd w:val="clear" w:color="auto" w:fill="auto"/>
            <w:hideMark/>
          </w:tcPr>
          <w:p w14:paraId="5750D58B" w14:textId="77777777" w:rsidR="00A44107" w:rsidRPr="00A44107" w:rsidRDefault="00A44107" w:rsidP="00A44107">
            <w:pPr>
              <w:spacing w:after="0" w:line="240" w:lineRule="auto"/>
              <w:jc w:val="left"/>
              <w:rPr>
                <w:rFonts w:ascii="Arial" w:hAnsi="Arial" w:cs="Arial"/>
                <w:color w:val="000000"/>
                <w:sz w:val="16"/>
                <w:szCs w:val="16"/>
              </w:rPr>
            </w:pPr>
            <w:r w:rsidRPr="00A44107">
              <w:rPr>
                <w:rFonts w:ascii="Arial" w:hAnsi="Arial" w:cs="Arial"/>
                <w:color w:val="000000"/>
                <w:sz w:val="16"/>
                <w:szCs w:val="16"/>
              </w:rPr>
              <w:t>Outcome 1</w:t>
            </w:r>
          </w:p>
        </w:tc>
        <w:tc>
          <w:tcPr>
            <w:tcW w:w="445" w:type="pct"/>
            <w:tcBorders>
              <w:top w:val="nil"/>
              <w:left w:val="nil"/>
              <w:bottom w:val="nil"/>
              <w:right w:val="nil"/>
            </w:tcBorders>
            <w:shd w:val="clear" w:color="auto" w:fill="auto"/>
            <w:noWrap/>
            <w:hideMark/>
          </w:tcPr>
          <w:p w14:paraId="531D2883" w14:textId="77777777" w:rsidR="00A44107" w:rsidRPr="00A44107" w:rsidRDefault="00A44107" w:rsidP="00A44107">
            <w:pPr>
              <w:spacing w:after="0" w:line="240" w:lineRule="auto"/>
              <w:jc w:val="right"/>
              <w:rPr>
                <w:rFonts w:ascii="Arial" w:hAnsi="Arial" w:cs="Arial"/>
                <w:color w:val="000000"/>
                <w:sz w:val="16"/>
                <w:szCs w:val="16"/>
              </w:rPr>
            </w:pPr>
            <w:r w:rsidRPr="00A44107">
              <w:rPr>
                <w:rFonts w:ascii="Arial" w:hAnsi="Arial" w:cs="Arial"/>
                <w:color w:val="000000"/>
                <w:sz w:val="16"/>
                <w:szCs w:val="16"/>
              </w:rPr>
              <w:t>566,730</w:t>
            </w:r>
          </w:p>
        </w:tc>
        <w:tc>
          <w:tcPr>
            <w:tcW w:w="445" w:type="pct"/>
            <w:tcBorders>
              <w:top w:val="nil"/>
              <w:left w:val="nil"/>
              <w:bottom w:val="nil"/>
              <w:right w:val="nil"/>
            </w:tcBorders>
            <w:shd w:val="clear" w:color="auto" w:fill="auto"/>
            <w:noWrap/>
            <w:hideMark/>
          </w:tcPr>
          <w:p w14:paraId="20A7FC76" w14:textId="1E03F1D0" w:rsidR="00A44107" w:rsidRPr="00A44107" w:rsidRDefault="005C15D5" w:rsidP="00A44107">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678D10A8" w14:textId="77777777" w:rsidR="00A44107" w:rsidRPr="00A44107" w:rsidRDefault="00A44107" w:rsidP="00A44107">
            <w:pPr>
              <w:spacing w:after="0" w:line="240" w:lineRule="auto"/>
              <w:jc w:val="right"/>
              <w:rPr>
                <w:rFonts w:ascii="Arial" w:hAnsi="Arial" w:cs="Arial"/>
                <w:color w:val="000000"/>
                <w:sz w:val="16"/>
                <w:szCs w:val="16"/>
              </w:rPr>
            </w:pPr>
            <w:r w:rsidRPr="00A44107">
              <w:rPr>
                <w:rFonts w:ascii="Arial" w:hAnsi="Arial" w:cs="Arial"/>
                <w:color w:val="000000"/>
                <w:sz w:val="16"/>
                <w:szCs w:val="16"/>
              </w:rPr>
              <w:t>65,538</w:t>
            </w:r>
          </w:p>
        </w:tc>
        <w:tc>
          <w:tcPr>
            <w:tcW w:w="445" w:type="pct"/>
            <w:tcBorders>
              <w:top w:val="nil"/>
              <w:left w:val="nil"/>
              <w:bottom w:val="nil"/>
              <w:right w:val="nil"/>
            </w:tcBorders>
            <w:shd w:val="clear" w:color="auto" w:fill="auto"/>
            <w:noWrap/>
            <w:hideMark/>
          </w:tcPr>
          <w:p w14:paraId="29C4FC69" w14:textId="4AB2588A" w:rsidR="00A44107" w:rsidRPr="00A44107" w:rsidRDefault="005C15D5" w:rsidP="00A44107">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051419E5" w14:textId="77777777" w:rsidR="00A44107" w:rsidRPr="00A44107" w:rsidRDefault="00A44107" w:rsidP="00A44107">
            <w:pPr>
              <w:spacing w:after="0" w:line="240" w:lineRule="auto"/>
              <w:jc w:val="right"/>
              <w:rPr>
                <w:rFonts w:ascii="Arial" w:hAnsi="Arial" w:cs="Arial"/>
                <w:color w:val="000000"/>
                <w:sz w:val="16"/>
                <w:szCs w:val="16"/>
              </w:rPr>
            </w:pPr>
            <w:r w:rsidRPr="00A44107">
              <w:rPr>
                <w:rFonts w:ascii="Arial" w:hAnsi="Arial" w:cs="Arial"/>
                <w:color w:val="000000"/>
                <w:sz w:val="16"/>
                <w:szCs w:val="16"/>
              </w:rPr>
              <w:t>25,278</w:t>
            </w:r>
          </w:p>
        </w:tc>
        <w:tc>
          <w:tcPr>
            <w:tcW w:w="454" w:type="pct"/>
            <w:tcBorders>
              <w:top w:val="nil"/>
              <w:left w:val="nil"/>
              <w:bottom w:val="nil"/>
              <w:right w:val="nil"/>
            </w:tcBorders>
            <w:shd w:val="clear" w:color="auto" w:fill="auto"/>
            <w:noWrap/>
            <w:hideMark/>
          </w:tcPr>
          <w:p w14:paraId="6F32202F" w14:textId="77777777" w:rsidR="00A44107" w:rsidRPr="00A44107" w:rsidRDefault="00A44107" w:rsidP="00A44107">
            <w:pPr>
              <w:spacing w:after="0" w:line="240" w:lineRule="auto"/>
              <w:jc w:val="right"/>
              <w:rPr>
                <w:rFonts w:ascii="Arial" w:hAnsi="Arial" w:cs="Arial"/>
                <w:color w:val="000000"/>
                <w:sz w:val="16"/>
                <w:szCs w:val="16"/>
              </w:rPr>
            </w:pPr>
            <w:r w:rsidRPr="00A44107">
              <w:rPr>
                <w:rFonts w:ascii="Arial" w:hAnsi="Arial" w:cs="Arial"/>
                <w:color w:val="000000"/>
                <w:sz w:val="16"/>
                <w:szCs w:val="16"/>
              </w:rPr>
              <w:t>1,833,419</w:t>
            </w:r>
          </w:p>
        </w:tc>
        <w:tc>
          <w:tcPr>
            <w:tcW w:w="345" w:type="pct"/>
            <w:tcBorders>
              <w:top w:val="nil"/>
              <w:left w:val="nil"/>
              <w:bottom w:val="nil"/>
              <w:right w:val="nil"/>
            </w:tcBorders>
            <w:shd w:val="clear" w:color="auto" w:fill="auto"/>
            <w:noWrap/>
            <w:hideMark/>
          </w:tcPr>
          <w:p w14:paraId="71099B8A" w14:textId="6A54FA86" w:rsidR="00A44107" w:rsidRPr="00A44107" w:rsidRDefault="005C15D5" w:rsidP="00A44107">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18A0EFB3" w14:textId="19BDF418" w:rsidR="00A44107" w:rsidRPr="00A44107" w:rsidRDefault="005C15D5" w:rsidP="00A44107">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71187586" w14:textId="77777777" w:rsidR="00A44107" w:rsidRPr="00A44107" w:rsidRDefault="00A44107" w:rsidP="00A44107">
            <w:pPr>
              <w:spacing w:after="0" w:line="240" w:lineRule="auto"/>
              <w:jc w:val="right"/>
              <w:rPr>
                <w:rFonts w:ascii="Arial" w:hAnsi="Arial" w:cs="Arial"/>
                <w:color w:val="000000"/>
                <w:sz w:val="16"/>
                <w:szCs w:val="16"/>
              </w:rPr>
            </w:pPr>
            <w:r w:rsidRPr="00A44107">
              <w:rPr>
                <w:rFonts w:ascii="Arial" w:hAnsi="Arial" w:cs="Arial"/>
                <w:color w:val="000000"/>
                <w:sz w:val="16"/>
                <w:szCs w:val="16"/>
              </w:rPr>
              <w:t>44,550</w:t>
            </w:r>
          </w:p>
        </w:tc>
        <w:tc>
          <w:tcPr>
            <w:tcW w:w="445" w:type="pct"/>
            <w:tcBorders>
              <w:top w:val="nil"/>
              <w:left w:val="nil"/>
              <w:bottom w:val="nil"/>
              <w:right w:val="nil"/>
            </w:tcBorders>
            <w:shd w:val="clear" w:color="auto" w:fill="auto"/>
            <w:noWrap/>
            <w:hideMark/>
          </w:tcPr>
          <w:p w14:paraId="52618B2B" w14:textId="77777777" w:rsidR="00A44107" w:rsidRPr="00A44107" w:rsidRDefault="00A44107" w:rsidP="00A44107">
            <w:pPr>
              <w:spacing w:after="0" w:line="240" w:lineRule="auto"/>
              <w:jc w:val="right"/>
              <w:rPr>
                <w:rFonts w:ascii="Arial" w:hAnsi="Arial" w:cs="Arial"/>
                <w:color w:val="000000"/>
                <w:sz w:val="16"/>
                <w:szCs w:val="16"/>
              </w:rPr>
            </w:pPr>
            <w:r w:rsidRPr="00A44107">
              <w:rPr>
                <w:rFonts w:ascii="Arial" w:hAnsi="Arial" w:cs="Arial"/>
                <w:color w:val="000000"/>
                <w:sz w:val="16"/>
                <w:szCs w:val="16"/>
              </w:rPr>
              <w:t>2,535,515</w:t>
            </w:r>
          </w:p>
        </w:tc>
      </w:tr>
      <w:tr w:rsidR="00A44107" w:rsidRPr="00A44107" w14:paraId="427B07F6" w14:textId="77777777" w:rsidTr="00A44107">
        <w:trPr>
          <w:trHeight w:val="225"/>
        </w:trPr>
        <w:tc>
          <w:tcPr>
            <w:tcW w:w="687" w:type="pct"/>
            <w:vMerge/>
            <w:tcBorders>
              <w:top w:val="nil"/>
              <w:left w:val="nil"/>
              <w:bottom w:val="nil"/>
              <w:right w:val="nil"/>
            </w:tcBorders>
            <w:vAlign w:val="center"/>
            <w:hideMark/>
          </w:tcPr>
          <w:p w14:paraId="3463EEF5" w14:textId="77777777" w:rsidR="00A44107" w:rsidRPr="00A44107" w:rsidRDefault="00A44107" w:rsidP="00A44107">
            <w:pPr>
              <w:spacing w:after="0" w:line="240" w:lineRule="auto"/>
              <w:jc w:val="lef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78D2EC05" w14:textId="77777777" w:rsidR="00A44107" w:rsidRPr="00A44107" w:rsidRDefault="00A44107" w:rsidP="00A44107">
            <w:pPr>
              <w:spacing w:after="0" w:line="240" w:lineRule="auto"/>
              <w:jc w:val="right"/>
              <w:rPr>
                <w:rFonts w:ascii="Arial" w:hAnsi="Arial" w:cs="Arial"/>
                <w:i/>
                <w:iCs/>
                <w:color w:val="000000"/>
                <w:sz w:val="16"/>
                <w:szCs w:val="16"/>
              </w:rPr>
            </w:pPr>
            <w:r w:rsidRPr="00A44107">
              <w:rPr>
                <w:rFonts w:ascii="Arial" w:hAnsi="Arial" w:cs="Arial"/>
                <w:i/>
                <w:iCs/>
                <w:color w:val="000000"/>
                <w:sz w:val="16"/>
                <w:szCs w:val="16"/>
              </w:rPr>
              <w:t>453,821</w:t>
            </w:r>
          </w:p>
        </w:tc>
        <w:tc>
          <w:tcPr>
            <w:tcW w:w="445" w:type="pct"/>
            <w:tcBorders>
              <w:top w:val="nil"/>
              <w:left w:val="nil"/>
              <w:bottom w:val="nil"/>
              <w:right w:val="nil"/>
            </w:tcBorders>
            <w:shd w:val="clear" w:color="auto" w:fill="auto"/>
            <w:noWrap/>
            <w:hideMark/>
          </w:tcPr>
          <w:p w14:paraId="4EB56371" w14:textId="5B2BB8DA" w:rsidR="00A44107" w:rsidRPr="00A44107" w:rsidRDefault="005C15D5" w:rsidP="00A44107">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1FB4C7FC" w14:textId="77777777" w:rsidR="00A44107" w:rsidRPr="00A44107" w:rsidRDefault="00A44107" w:rsidP="00A44107">
            <w:pPr>
              <w:spacing w:after="0" w:line="240" w:lineRule="auto"/>
              <w:jc w:val="right"/>
              <w:rPr>
                <w:rFonts w:ascii="Arial" w:hAnsi="Arial" w:cs="Arial"/>
                <w:i/>
                <w:iCs/>
                <w:color w:val="000000"/>
                <w:sz w:val="16"/>
                <w:szCs w:val="16"/>
              </w:rPr>
            </w:pPr>
            <w:r w:rsidRPr="00A44107">
              <w:rPr>
                <w:rFonts w:ascii="Arial" w:hAnsi="Arial" w:cs="Arial"/>
                <w:i/>
                <w:iCs/>
                <w:color w:val="000000"/>
                <w:sz w:val="16"/>
                <w:szCs w:val="16"/>
              </w:rPr>
              <w:t>86,518</w:t>
            </w:r>
          </w:p>
        </w:tc>
        <w:tc>
          <w:tcPr>
            <w:tcW w:w="445" w:type="pct"/>
            <w:tcBorders>
              <w:top w:val="nil"/>
              <w:left w:val="nil"/>
              <w:bottom w:val="nil"/>
              <w:right w:val="nil"/>
            </w:tcBorders>
            <w:shd w:val="clear" w:color="auto" w:fill="auto"/>
            <w:noWrap/>
            <w:hideMark/>
          </w:tcPr>
          <w:p w14:paraId="7568D188" w14:textId="6194E786" w:rsidR="00A44107" w:rsidRPr="00A44107" w:rsidRDefault="005C15D5" w:rsidP="00A44107">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513B3715" w14:textId="77777777" w:rsidR="00A44107" w:rsidRPr="00A44107" w:rsidRDefault="00A44107" w:rsidP="00A44107">
            <w:pPr>
              <w:spacing w:after="0" w:line="240" w:lineRule="auto"/>
              <w:jc w:val="right"/>
              <w:rPr>
                <w:rFonts w:ascii="Arial" w:hAnsi="Arial" w:cs="Arial"/>
                <w:i/>
                <w:iCs/>
                <w:color w:val="000000"/>
                <w:sz w:val="16"/>
                <w:szCs w:val="16"/>
              </w:rPr>
            </w:pPr>
            <w:r w:rsidRPr="00A44107">
              <w:rPr>
                <w:rFonts w:ascii="Arial" w:hAnsi="Arial" w:cs="Arial"/>
                <w:i/>
                <w:iCs/>
                <w:color w:val="000000"/>
                <w:sz w:val="16"/>
                <w:szCs w:val="16"/>
              </w:rPr>
              <w:t>25,680</w:t>
            </w:r>
          </w:p>
        </w:tc>
        <w:tc>
          <w:tcPr>
            <w:tcW w:w="454" w:type="pct"/>
            <w:tcBorders>
              <w:top w:val="nil"/>
              <w:left w:val="nil"/>
              <w:bottom w:val="nil"/>
              <w:right w:val="nil"/>
            </w:tcBorders>
            <w:shd w:val="clear" w:color="auto" w:fill="auto"/>
            <w:noWrap/>
            <w:hideMark/>
          </w:tcPr>
          <w:p w14:paraId="67BCF106" w14:textId="77777777" w:rsidR="00A44107" w:rsidRPr="00A44107" w:rsidRDefault="00A44107" w:rsidP="00A44107">
            <w:pPr>
              <w:spacing w:after="0" w:line="240" w:lineRule="auto"/>
              <w:jc w:val="right"/>
              <w:rPr>
                <w:rFonts w:ascii="Arial" w:hAnsi="Arial" w:cs="Arial"/>
                <w:i/>
                <w:iCs/>
                <w:color w:val="000000"/>
                <w:sz w:val="16"/>
                <w:szCs w:val="16"/>
              </w:rPr>
            </w:pPr>
            <w:r w:rsidRPr="00A44107">
              <w:rPr>
                <w:rFonts w:ascii="Arial" w:hAnsi="Arial" w:cs="Arial"/>
                <w:i/>
                <w:iCs/>
                <w:color w:val="000000"/>
                <w:sz w:val="16"/>
                <w:szCs w:val="16"/>
              </w:rPr>
              <w:t>1,558,395</w:t>
            </w:r>
          </w:p>
        </w:tc>
        <w:tc>
          <w:tcPr>
            <w:tcW w:w="345" w:type="pct"/>
            <w:tcBorders>
              <w:top w:val="nil"/>
              <w:left w:val="nil"/>
              <w:bottom w:val="nil"/>
              <w:right w:val="nil"/>
            </w:tcBorders>
            <w:shd w:val="clear" w:color="auto" w:fill="auto"/>
            <w:noWrap/>
            <w:hideMark/>
          </w:tcPr>
          <w:p w14:paraId="56776F8F" w14:textId="42C2283E" w:rsidR="00A44107" w:rsidRPr="00A44107" w:rsidRDefault="005C15D5" w:rsidP="00A44107">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3EFFAEDF" w14:textId="546EC95B" w:rsidR="00A44107" w:rsidRPr="00A44107" w:rsidRDefault="005C15D5" w:rsidP="00A44107">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71E46665" w14:textId="77777777" w:rsidR="00A44107" w:rsidRPr="00A44107" w:rsidRDefault="00A44107" w:rsidP="00A44107">
            <w:pPr>
              <w:spacing w:after="0" w:line="240" w:lineRule="auto"/>
              <w:jc w:val="right"/>
              <w:rPr>
                <w:rFonts w:ascii="Arial" w:hAnsi="Arial" w:cs="Arial"/>
                <w:i/>
                <w:iCs/>
                <w:color w:val="000000"/>
                <w:sz w:val="16"/>
                <w:szCs w:val="16"/>
              </w:rPr>
            </w:pPr>
            <w:r w:rsidRPr="00A44107">
              <w:rPr>
                <w:rFonts w:ascii="Arial" w:hAnsi="Arial" w:cs="Arial"/>
                <w:i/>
                <w:iCs/>
                <w:color w:val="000000"/>
                <w:sz w:val="16"/>
                <w:szCs w:val="16"/>
              </w:rPr>
              <w:t>37,752</w:t>
            </w:r>
          </w:p>
        </w:tc>
        <w:tc>
          <w:tcPr>
            <w:tcW w:w="445" w:type="pct"/>
            <w:tcBorders>
              <w:top w:val="nil"/>
              <w:left w:val="nil"/>
              <w:bottom w:val="nil"/>
              <w:right w:val="nil"/>
            </w:tcBorders>
            <w:shd w:val="clear" w:color="auto" w:fill="auto"/>
            <w:noWrap/>
            <w:hideMark/>
          </w:tcPr>
          <w:p w14:paraId="6239122C" w14:textId="77777777" w:rsidR="00A44107" w:rsidRPr="00A44107" w:rsidRDefault="00A44107" w:rsidP="00A44107">
            <w:pPr>
              <w:spacing w:after="0" w:line="240" w:lineRule="auto"/>
              <w:jc w:val="right"/>
              <w:rPr>
                <w:rFonts w:ascii="Arial" w:hAnsi="Arial" w:cs="Arial"/>
                <w:i/>
                <w:iCs/>
                <w:color w:val="000000"/>
                <w:sz w:val="16"/>
                <w:szCs w:val="16"/>
              </w:rPr>
            </w:pPr>
            <w:r w:rsidRPr="00A44107">
              <w:rPr>
                <w:rFonts w:ascii="Arial" w:hAnsi="Arial" w:cs="Arial"/>
                <w:i/>
                <w:iCs/>
                <w:color w:val="000000"/>
                <w:sz w:val="16"/>
                <w:szCs w:val="16"/>
              </w:rPr>
              <w:t>2,162,166</w:t>
            </w:r>
          </w:p>
        </w:tc>
      </w:tr>
      <w:tr w:rsidR="00A44107" w:rsidRPr="00A44107" w14:paraId="3F4AE289" w14:textId="77777777" w:rsidTr="00A44107">
        <w:trPr>
          <w:trHeight w:val="225"/>
        </w:trPr>
        <w:tc>
          <w:tcPr>
            <w:tcW w:w="687" w:type="pct"/>
            <w:tcBorders>
              <w:top w:val="nil"/>
              <w:left w:val="nil"/>
              <w:bottom w:val="nil"/>
              <w:right w:val="nil"/>
            </w:tcBorders>
            <w:shd w:val="clear" w:color="auto" w:fill="auto"/>
            <w:noWrap/>
            <w:hideMark/>
          </w:tcPr>
          <w:p w14:paraId="04ED4A61" w14:textId="77777777" w:rsidR="00A44107" w:rsidRPr="00A44107" w:rsidRDefault="00A44107" w:rsidP="00A44107">
            <w:pPr>
              <w:spacing w:after="0" w:line="240" w:lineRule="auto"/>
              <w:jc w:val="right"/>
              <w:rPr>
                <w:rFonts w:ascii="Arial" w:hAnsi="Arial" w:cs="Arial"/>
                <w:i/>
                <w:iCs/>
                <w:color w:val="000000"/>
                <w:sz w:val="16"/>
                <w:szCs w:val="16"/>
              </w:rPr>
            </w:pPr>
          </w:p>
        </w:tc>
        <w:tc>
          <w:tcPr>
            <w:tcW w:w="445" w:type="pct"/>
            <w:tcBorders>
              <w:top w:val="nil"/>
              <w:left w:val="nil"/>
              <w:bottom w:val="nil"/>
              <w:right w:val="nil"/>
            </w:tcBorders>
            <w:shd w:val="clear" w:color="auto" w:fill="auto"/>
            <w:noWrap/>
            <w:hideMark/>
          </w:tcPr>
          <w:p w14:paraId="1E4B0ED5" w14:textId="77777777" w:rsidR="00A44107" w:rsidRPr="00A44107" w:rsidRDefault="00A44107" w:rsidP="00A44107">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4084BF92" w14:textId="77777777" w:rsidR="00A44107" w:rsidRPr="00A44107" w:rsidRDefault="00A44107" w:rsidP="00A44107">
            <w:pPr>
              <w:spacing w:after="0" w:line="240" w:lineRule="auto"/>
              <w:jc w:val="center"/>
              <w:rPr>
                <w:rFonts w:ascii="Times New Roman" w:hAnsi="Times New Roman"/>
              </w:rPr>
            </w:pPr>
          </w:p>
        </w:tc>
        <w:tc>
          <w:tcPr>
            <w:tcW w:w="412" w:type="pct"/>
            <w:tcBorders>
              <w:top w:val="nil"/>
              <w:left w:val="nil"/>
              <w:bottom w:val="nil"/>
              <w:right w:val="nil"/>
            </w:tcBorders>
            <w:shd w:val="clear" w:color="auto" w:fill="auto"/>
            <w:noWrap/>
            <w:hideMark/>
          </w:tcPr>
          <w:p w14:paraId="3FB614BD" w14:textId="77777777" w:rsidR="00A44107" w:rsidRPr="00A44107" w:rsidRDefault="00A44107" w:rsidP="00A44107">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noWrap/>
            <w:hideMark/>
          </w:tcPr>
          <w:p w14:paraId="47466230" w14:textId="77777777" w:rsidR="00A44107" w:rsidRPr="00A44107" w:rsidRDefault="00A44107" w:rsidP="00A44107">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noWrap/>
            <w:hideMark/>
          </w:tcPr>
          <w:p w14:paraId="7231A8DF" w14:textId="77777777" w:rsidR="00A44107" w:rsidRPr="00A44107" w:rsidRDefault="00A44107" w:rsidP="00A44107">
            <w:pPr>
              <w:spacing w:after="0" w:line="240" w:lineRule="auto"/>
              <w:jc w:val="center"/>
              <w:rPr>
                <w:rFonts w:ascii="Times New Roman" w:hAnsi="Times New Roman"/>
              </w:rPr>
            </w:pPr>
          </w:p>
        </w:tc>
        <w:tc>
          <w:tcPr>
            <w:tcW w:w="454" w:type="pct"/>
            <w:tcBorders>
              <w:top w:val="nil"/>
              <w:left w:val="nil"/>
              <w:bottom w:val="nil"/>
              <w:right w:val="nil"/>
            </w:tcBorders>
            <w:shd w:val="clear" w:color="auto" w:fill="auto"/>
            <w:noWrap/>
            <w:hideMark/>
          </w:tcPr>
          <w:p w14:paraId="76286041" w14:textId="77777777" w:rsidR="00A44107" w:rsidRPr="00A44107" w:rsidRDefault="00A44107" w:rsidP="00A44107">
            <w:pPr>
              <w:spacing w:after="0" w:line="240" w:lineRule="auto"/>
              <w:jc w:val="center"/>
              <w:rPr>
                <w:rFonts w:ascii="Times New Roman" w:hAnsi="Times New Roman"/>
              </w:rPr>
            </w:pPr>
          </w:p>
        </w:tc>
        <w:tc>
          <w:tcPr>
            <w:tcW w:w="345" w:type="pct"/>
            <w:tcBorders>
              <w:top w:val="nil"/>
              <w:left w:val="nil"/>
              <w:bottom w:val="nil"/>
              <w:right w:val="nil"/>
            </w:tcBorders>
            <w:shd w:val="clear" w:color="auto" w:fill="auto"/>
            <w:noWrap/>
            <w:hideMark/>
          </w:tcPr>
          <w:p w14:paraId="06019787" w14:textId="77777777" w:rsidR="00A44107" w:rsidRPr="00A44107" w:rsidRDefault="00A44107" w:rsidP="00A44107">
            <w:pPr>
              <w:spacing w:after="0" w:line="240" w:lineRule="auto"/>
              <w:jc w:val="center"/>
              <w:rPr>
                <w:rFonts w:ascii="Times New Roman" w:hAnsi="Times New Roman"/>
              </w:rPr>
            </w:pPr>
          </w:p>
        </w:tc>
        <w:tc>
          <w:tcPr>
            <w:tcW w:w="420" w:type="pct"/>
            <w:tcBorders>
              <w:top w:val="nil"/>
              <w:left w:val="nil"/>
              <w:bottom w:val="nil"/>
              <w:right w:val="nil"/>
            </w:tcBorders>
            <w:shd w:val="clear" w:color="auto" w:fill="auto"/>
            <w:noWrap/>
            <w:hideMark/>
          </w:tcPr>
          <w:p w14:paraId="061EB78A" w14:textId="77777777" w:rsidR="00A44107" w:rsidRPr="00A44107" w:rsidRDefault="00A44107" w:rsidP="00A44107">
            <w:pPr>
              <w:spacing w:after="0" w:line="240" w:lineRule="auto"/>
              <w:jc w:val="center"/>
              <w:rPr>
                <w:rFonts w:ascii="Times New Roman" w:hAnsi="Times New Roman"/>
              </w:rPr>
            </w:pPr>
          </w:p>
        </w:tc>
        <w:tc>
          <w:tcPr>
            <w:tcW w:w="454" w:type="pct"/>
            <w:tcBorders>
              <w:top w:val="nil"/>
              <w:left w:val="nil"/>
              <w:bottom w:val="nil"/>
              <w:right w:val="nil"/>
            </w:tcBorders>
            <w:shd w:val="clear" w:color="auto" w:fill="auto"/>
            <w:noWrap/>
            <w:hideMark/>
          </w:tcPr>
          <w:p w14:paraId="6373E406" w14:textId="77777777" w:rsidR="00A44107" w:rsidRPr="00A44107" w:rsidRDefault="00A44107" w:rsidP="00A44107">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noWrap/>
            <w:hideMark/>
          </w:tcPr>
          <w:p w14:paraId="6FFFB18A" w14:textId="77777777" w:rsidR="00A44107" w:rsidRPr="00A44107" w:rsidRDefault="00A44107" w:rsidP="00A44107">
            <w:pPr>
              <w:spacing w:after="0" w:line="240" w:lineRule="auto"/>
              <w:jc w:val="center"/>
              <w:rPr>
                <w:rFonts w:ascii="Times New Roman" w:hAnsi="Times New Roman"/>
              </w:rPr>
            </w:pPr>
          </w:p>
        </w:tc>
      </w:tr>
      <w:tr w:rsidR="00A44107" w:rsidRPr="00A44107" w14:paraId="0D557DB6" w14:textId="77777777" w:rsidTr="00A44107">
        <w:trPr>
          <w:trHeight w:val="225"/>
        </w:trPr>
        <w:tc>
          <w:tcPr>
            <w:tcW w:w="687" w:type="pct"/>
            <w:vMerge w:val="restart"/>
            <w:tcBorders>
              <w:top w:val="nil"/>
              <w:left w:val="nil"/>
              <w:bottom w:val="nil"/>
              <w:right w:val="nil"/>
            </w:tcBorders>
            <w:shd w:val="clear" w:color="auto" w:fill="auto"/>
            <w:hideMark/>
          </w:tcPr>
          <w:p w14:paraId="36E16EB9" w14:textId="77777777" w:rsidR="00A44107" w:rsidRPr="00A44107" w:rsidRDefault="00A44107" w:rsidP="00A44107">
            <w:pPr>
              <w:spacing w:after="0" w:line="240" w:lineRule="auto"/>
              <w:jc w:val="left"/>
              <w:rPr>
                <w:rFonts w:ascii="Arial" w:hAnsi="Arial" w:cs="Arial"/>
                <w:color w:val="000000"/>
                <w:sz w:val="16"/>
                <w:szCs w:val="16"/>
              </w:rPr>
            </w:pPr>
            <w:r w:rsidRPr="00A44107">
              <w:rPr>
                <w:rFonts w:ascii="Arial" w:hAnsi="Arial" w:cs="Arial"/>
                <w:color w:val="000000"/>
                <w:sz w:val="16"/>
                <w:szCs w:val="16"/>
              </w:rPr>
              <w:t>Outcome 2</w:t>
            </w:r>
          </w:p>
        </w:tc>
        <w:tc>
          <w:tcPr>
            <w:tcW w:w="445" w:type="pct"/>
            <w:tcBorders>
              <w:top w:val="nil"/>
              <w:left w:val="nil"/>
              <w:bottom w:val="nil"/>
              <w:right w:val="nil"/>
            </w:tcBorders>
            <w:shd w:val="clear" w:color="auto" w:fill="auto"/>
            <w:noWrap/>
            <w:hideMark/>
          </w:tcPr>
          <w:p w14:paraId="01617798" w14:textId="77777777" w:rsidR="00A44107" w:rsidRPr="00A44107" w:rsidRDefault="00A44107" w:rsidP="00A44107">
            <w:pPr>
              <w:spacing w:after="0" w:line="240" w:lineRule="auto"/>
              <w:jc w:val="right"/>
              <w:rPr>
                <w:rFonts w:ascii="Arial" w:hAnsi="Arial" w:cs="Arial"/>
                <w:color w:val="000000"/>
                <w:sz w:val="16"/>
                <w:szCs w:val="16"/>
              </w:rPr>
            </w:pPr>
            <w:r w:rsidRPr="00A44107">
              <w:rPr>
                <w:rFonts w:ascii="Arial" w:hAnsi="Arial" w:cs="Arial"/>
                <w:color w:val="000000"/>
                <w:sz w:val="16"/>
                <w:szCs w:val="16"/>
              </w:rPr>
              <w:t>99,836</w:t>
            </w:r>
          </w:p>
        </w:tc>
        <w:tc>
          <w:tcPr>
            <w:tcW w:w="445" w:type="pct"/>
            <w:tcBorders>
              <w:top w:val="nil"/>
              <w:left w:val="nil"/>
              <w:bottom w:val="nil"/>
              <w:right w:val="nil"/>
            </w:tcBorders>
            <w:shd w:val="clear" w:color="auto" w:fill="auto"/>
            <w:noWrap/>
            <w:hideMark/>
          </w:tcPr>
          <w:p w14:paraId="1335A12B" w14:textId="6DD96EC2" w:rsidR="00A44107" w:rsidRPr="00A44107" w:rsidRDefault="005C15D5" w:rsidP="00A44107">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0B74A2C7" w14:textId="77777777" w:rsidR="00A44107" w:rsidRPr="00A44107" w:rsidRDefault="00A44107" w:rsidP="00A44107">
            <w:pPr>
              <w:spacing w:after="0" w:line="240" w:lineRule="auto"/>
              <w:jc w:val="right"/>
              <w:rPr>
                <w:rFonts w:ascii="Arial" w:hAnsi="Arial" w:cs="Arial"/>
                <w:color w:val="000000"/>
                <w:sz w:val="16"/>
                <w:szCs w:val="16"/>
              </w:rPr>
            </w:pPr>
            <w:r w:rsidRPr="00A44107">
              <w:rPr>
                <w:rFonts w:ascii="Arial" w:hAnsi="Arial" w:cs="Arial"/>
                <w:color w:val="000000"/>
                <w:sz w:val="16"/>
                <w:szCs w:val="16"/>
              </w:rPr>
              <w:t>5,414</w:t>
            </w:r>
          </w:p>
        </w:tc>
        <w:tc>
          <w:tcPr>
            <w:tcW w:w="445" w:type="pct"/>
            <w:tcBorders>
              <w:top w:val="nil"/>
              <w:left w:val="nil"/>
              <w:bottom w:val="nil"/>
              <w:right w:val="nil"/>
            </w:tcBorders>
            <w:shd w:val="clear" w:color="auto" w:fill="auto"/>
            <w:noWrap/>
            <w:hideMark/>
          </w:tcPr>
          <w:p w14:paraId="14955518" w14:textId="107BC7CA" w:rsidR="00A44107" w:rsidRPr="00A44107" w:rsidRDefault="005C15D5" w:rsidP="00A44107">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3FEE3CAB" w14:textId="77777777" w:rsidR="00A44107" w:rsidRPr="00A44107" w:rsidRDefault="00A44107" w:rsidP="00A44107">
            <w:pPr>
              <w:spacing w:after="0" w:line="240" w:lineRule="auto"/>
              <w:jc w:val="right"/>
              <w:rPr>
                <w:rFonts w:ascii="Arial" w:hAnsi="Arial" w:cs="Arial"/>
                <w:color w:val="000000"/>
                <w:sz w:val="16"/>
                <w:szCs w:val="16"/>
              </w:rPr>
            </w:pPr>
            <w:r w:rsidRPr="00A44107">
              <w:rPr>
                <w:rFonts w:ascii="Arial" w:hAnsi="Arial" w:cs="Arial"/>
                <w:color w:val="000000"/>
                <w:sz w:val="16"/>
                <w:szCs w:val="16"/>
              </w:rPr>
              <w:t>300,000</w:t>
            </w:r>
          </w:p>
        </w:tc>
        <w:tc>
          <w:tcPr>
            <w:tcW w:w="454" w:type="pct"/>
            <w:tcBorders>
              <w:top w:val="nil"/>
              <w:left w:val="nil"/>
              <w:bottom w:val="nil"/>
              <w:right w:val="nil"/>
            </w:tcBorders>
            <w:shd w:val="clear" w:color="auto" w:fill="auto"/>
            <w:noWrap/>
            <w:hideMark/>
          </w:tcPr>
          <w:p w14:paraId="319A3E22" w14:textId="77777777" w:rsidR="00A44107" w:rsidRPr="00A44107" w:rsidRDefault="00A44107" w:rsidP="00A44107">
            <w:pPr>
              <w:spacing w:after="0" w:line="240" w:lineRule="auto"/>
              <w:jc w:val="right"/>
              <w:rPr>
                <w:rFonts w:ascii="Arial" w:hAnsi="Arial" w:cs="Arial"/>
                <w:color w:val="000000"/>
                <w:sz w:val="16"/>
                <w:szCs w:val="16"/>
              </w:rPr>
            </w:pPr>
            <w:r w:rsidRPr="00A44107">
              <w:rPr>
                <w:rFonts w:ascii="Arial" w:hAnsi="Arial" w:cs="Arial"/>
                <w:color w:val="000000"/>
                <w:sz w:val="16"/>
                <w:szCs w:val="16"/>
              </w:rPr>
              <w:t>256,289</w:t>
            </w:r>
          </w:p>
        </w:tc>
        <w:tc>
          <w:tcPr>
            <w:tcW w:w="345" w:type="pct"/>
            <w:tcBorders>
              <w:top w:val="nil"/>
              <w:left w:val="nil"/>
              <w:bottom w:val="nil"/>
              <w:right w:val="nil"/>
            </w:tcBorders>
            <w:shd w:val="clear" w:color="auto" w:fill="auto"/>
            <w:noWrap/>
            <w:hideMark/>
          </w:tcPr>
          <w:p w14:paraId="054E5D98" w14:textId="25F94900" w:rsidR="00A44107" w:rsidRPr="00A44107" w:rsidRDefault="005C15D5" w:rsidP="00A44107">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2A694F63" w14:textId="2984F197" w:rsidR="00A44107" w:rsidRPr="00A44107" w:rsidRDefault="005C15D5" w:rsidP="00A44107">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2517412A" w14:textId="4689AAF6" w:rsidR="00A44107" w:rsidRPr="00A44107" w:rsidRDefault="005C15D5" w:rsidP="00A44107">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082BA494" w14:textId="77777777" w:rsidR="00A44107" w:rsidRPr="00A44107" w:rsidRDefault="00A44107" w:rsidP="00A44107">
            <w:pPr>
              <w:spacing w:after="0" w:line="240" w:lineRule="auto"/>
              <w:jc w:val="right"/>
              <w:rPr>
                <w:rFonts w:ascii="Arial" w:hAnsi="Arial" w:cs="Arial"/>
                <w:color w:val="000000"/>
                <w:sz w:val="16"/>
                <w:szCs w:val="16"/>
              </w:rPr>
            </w:pPr>
            <w:r w:rsidRPr="00A44107">
              <w:rPr>
                <w:rFonts w:ascii="Arial" w:hAnsi="Arial" w:cs="Arial"/>
                <w:color w:val="000000"/>
                <w:sz w:val="16"/>
                <w:szCs w:val="16"/>
              </w:rPr>
              <w:t>661,539</w:t>
            </w:r>
          </w:p>
        </w:tc>
      </w:tr>
      <w:tr w:rsidR="00A44107" w:rsidRPr="00A44107" w14:paraId="74856012" w14:textId="77777777" w:rsidTr="00A44107">
        <w:trPr>
          <w:trHeight w:val="225"/>
        </w:trPr>
        <w:tc>
          <w:tcPr>
            <w:tcW w:w="687" w:type="pct"/>
            <w:vMerge/>
            <w:tcBorders>
              <w:top w:val="nil"/>
              <w:left w:val="nil"/>
              <w:bottom w:val="nil"/>
              <w:right w:val="nil"/>
            </w:tcBorders>
            <w:vAlign w:val="center"/>
            <w:hideMark/>
          </w:tcPr>
          <w:p w14:paraId="23C46E95" w14:textId="77777777" w:rsidR="00A44107" w:rsidRPr="00A44107" w:rsidRDefault="00A44107" w:rsidP="00A44107">
            <w:pPr>
              <w:spacing w:after="0" w:line="240" w:lineRule="auto"/>
              <w:jc w:val="lef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41D31E33" w14:textId="77777777" w:rsidR="00A44107" w:rsidRPr="00A44107" w:rsidRDefault="00A44107" w:rsidP="00A44107">
            <w:pPr>
              <w:spacing w:after="0" w:line="240" w:lineRule="auto"/>
              <w:jc w:val="right"/>
              <w:rPr>
                <w:rFonts w:ascii="Arial" w:hAnsi="Arial" w:cs="Arial"/>
                <w:i/>
                <w:iCs/>
                <w:color w:val="000000"/>
                <w:sz w:val="16"/>
                <w:szCs w:val="16"/>
              </w:rPr>
            </w:pPr>
            <w:r w:rsidRPr="00A44107">
              <w:rPr>
                <w:rFonts w:ascii="Arial" w:hAnsi="Arial" w:cs="Arial"/>
                <w:i/>
                <w:iCs/>
                <w:color w:val="000000"/>
                <w:sz w:val="16"/>
                <w:szCs w:val="16"/>
              </w:rPr>
              <w:t>79,301</w:t>
            </w:r>
          </w:p>
        </w:tc>
        <w:tc>
          <w:tcPr>
            <w:tcW w:w="445" w:type="pct"/>
            <w:tcBorders>
              <w:top w:val="nil"/>
              <w:left w:val="nil"/>
              <w:bottom w:val="nil"/>
              <w:right w:val="nil"/>
            </w:tcBorders>
            <w:shd w:val="clear" w:color="auto" w:fill="auto"/>
            <w:noWrap/>
            <w:hideMark/>
          </w:tcPr>
          <w:p w14:paraId="5B3A5CB9" w14:textId="3773BD1A" w:rsidR="00A44107" w:rsidRPr="00A44107" w:rsidRDefault="005C15D5" w:rsidP="00A44107">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69040902" w14:textId="77777777" w:rsidR="00A44107" w:rsidRPr="00A44107" w:rsidRDefault="00A44107" w:rsidP="00A44107">
            <w:pPr>
              <w:spacing w:after="0" w:line="240" w:lineRule="auto"/>
              <w:jc w:val="right"/>
              <w:rPr>
                <w:rFonts w:ascii="Arial" w:hAnsi="Arial" w:cs="Arial"/>
                <w:i/>
                <w:iCs/>
                <w:color w:val="000000"/>
                <w:sz w:val="16"/>
                <w:szCs w:val="16"/>
              </w:rPr>
            </w:pPr>
            <w:r w:rsidRPr="00A44107">
              <w:rPr>
                <w:rFonts w:ascii="Arial" w:hAnsi="Arial" w:cs="Arial"/>
                <w:i/>
                <w:iCs/>
                <w:color w:val="000000"/>
                <w:sz w:val="16"/>
                <w:szCs w:val="16"/>
              </w:rPr>
              <w:t>1,352</w:t>
            </w:r>
          </w:p>
        </w:tc>
        <w:tc>
          <w:tcPr>
            <w:tcW w:w="445" w:type="pct"/>
            <w:tcBorders>
              <w:top w:val="nil"/>
              <w:left w:val="nil"/>
              <w:bottom w:val="nil"/>
              <w:right w:val="nil"/>
            </w:tcBorders>
            <w:shd w:val="clear" w:color="auto" w:fill="auto"/>
            <w:noWrap/>
            <w:hideMark/>
          </w:tcPr>
          <w:p w14:paraId="5ADA8FD4" w14:textId="67D37986" w:rsidR="00A44107" w:rsidRPr="00A44107" w:rsidRDefault="005C15D5" w:rsidP="00A44107">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0DCCACC2" w14:textId="77777777" w:rsidR="00A44107" w:rsidRPr="00A44107" w:rsidRDefault="00A44107" w:rsidP="00A44107">
            <w:pPr>
              <w:spacing w:after="0" w:line="240" w:lineRule="auto"/>
              <w:jc w:val="right"/>
              <w:rPr>
                <w:rFonts w:ascii="Arial" w:hAnsi="Arial" w:cs="Arial"/>
                <w:i/>
                <w:iCs/>
                <w:color w:val="000000"/>
                <w:sz w:val="16"/>
                <w:szCs w:val="16"/>
              </w:rPr>
            </w:pPr>
            <w:r w:rsidRPr="00A44107">
              <w:rPr>
                <w:rFonts w:ascii="Arial" w:hAnsi="Arial" w:cs="Arial"/>
                <w:i/>
                <w:iCs/>
                <w:color w:val="000000"/>
                <w:sz w:val="16"/>
                <w:szCs w:val="16"/>
              </w:rPr>
              <w:t>460,000</w:t>
            </w:r>
          </w:p>
        </w:tc>
        <w:tc>
          <w:tcPr>
            <w:tcW w:w="454" w:type="pct"/>
            <w:tcBorders>
              <w:top w:val="nil"/>
              <w:left w:val="nil"/>
              <w:bottom w:val="nil"/>
              <w:right w:val="nil"/>
            </w:tcBorders>
            <w:shd w:val="clear" w:color="auto" w:fill="auto"/>
            <w:noWrap/>
            <w:hideMark/>
          </w:tcPr>
          <w:p w14:paraId="000C41CF" w14:textId="77777777" w:rsidR="00A44107" w:rsidRPr="00A44107" w:rsidRDefault="00A44107" w:rsidP="00A44107">
            <w:pPr>
              <w:spacing w:after="0" w:line="240" w:lineRule="auto"/>
              <w:jc w:val="right"/>
              <w:rPr>
                <w:rFonts w:ascii="Arial" w:hAnsi="Arial" w:cs="Arial"/>
                <w:i/>
                <w:iCs/>
                <w:color w:val="000000"/>
                <w:sz w:val="16"/>
                <w:szCs w:val="16"/>
              </w:rPr>
            </w:pPr>
            <w:r w:rsidRPr="00A44107">
              <w:rPr>
                <w:rFonts w:ascii="Arial" w:hAnsi="Arial" w:cs="Arial"/>
                <w:i/>
                <w:iCs/>
                <w:color w:val="000000"/>
                <w:sz w:val="16"/>
                <w:szCs w:val="16"/>
              </w:rPr>
              <w:t>143,112</w:t>
            </w:r>
          </w:p>
        </w:tc>
        <w:tc>
          <w:tcPr>
            <w:tcW w:w="345" w:type="pct"/>
            <w:tcBorders>
              <w:top w:val="nil"/>
              <w:left w:val="nil"/>
              <w:bottom w:val="nil"/>
              <w:right w:val="nil"/>
            </w:tcBorders>
            <w:shd w:val="clear" w:color="auto" w:fill="auto"/>
            <w:noWrap/>
            <w:hideMark/>
          </w:tcPr>
          <w:p w14:paraId="71453F92" w14:textId="478AA2D0" w:rsidR="00A44107" w:rsidRPr="00A44107" w:rsidRDefault="005C15D5" w:rsidP="00A44107">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08A4A5AD" w14:textId="679E74D4" w:rsidR="00A44107" w:rsidRPr="00A44107" w:rsidRDefault="005C15D5" w:rsidP="00A44107">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2F7492AC" w14:textId="77777777" w:rsidR="00A44107" w:rsidRPr="00A44107" w:rsidRDefault="00A44107" w:rsidP="00A44107">
            <w:pPr>
              <w:spacing w:after="0" w:line="240" w:lineRule="auto"/>
              <w:jc w:val="right"/>
              <w:rPr>
                <w:rFonts w:ascii="Arial" w:hAnsi="Arial" w:cs="Arial"/>
                <w:i/>
                <w:iCs/>
                <w:color w:val="000000"/>
                <w:sz w:val="16"/>
                <w:szCs w:val="16"/>
              </w:rPr>
            </w:pPr>
            <w:r w:rsidRPr="00A44107">
              <w:rPr>
                <w:rFonts w:ascii="Arial" w:hAnsi="Arial" w:cs="Arial"/>
                <w:i/>
                <w:iCs/>
                <w:color w:val="000000"/>
                <w:sz w:val="16"/>
                <w:szCs w:val="16"/>
              </w:rPr>
              <w:t>304,836</w:t>
            </w:r>
          </w:p>
        </w:tc>
        <w:tc>
          <w:tcPr>
            <w:tcW w:w="445" w:type="pct"/>
            <w:tcBorders>
              <w:top w:val="nil"/>
              <w:left w:val="nil"/>
              <w:bottom w:val="nil"/>
              <w:right w:val="nil"/>
            </w:tcBorders>
            <w:shd w:val="clear" w:color="auto" w:fill="auto"/>
            <w:noWrap/>
            <w:hideMark/>
          </w:tcPr>
          <w:p w14:paraId="262BAC80" w14:textId="77777777" w:rsidR="00A44107" w:rsidRPr="00A44107" w:rsidRDefault="00A44107" w:rsidP="00A44107">
            <w:pPr>
              <w:spacing w:after="0" w:line="240" w:lineRule="auto"/>
              <w:jc w:val="right"/>
              <w:rPr>
                <w:rFonts w:ascii="Arial" w:hAnsi="Arial" w:cs="Arial"/>
                <w:i/>
                <w:iCs/>
                <w:color w:val="000000"/>
                <w:sz w:val="16"/>
                <w:szCs w:val="16"/>
              </w:rPr>
            </w:pPr>
            <w:r w:rsidRPr="00A44107">
              <w:rPr>
                <w:rFonts w:ascii="Arial" w:hAnsi="Arial" w:cs="Arial"/>
                <w:i/>
                <w:iCs/>
                <w:color w:val="000000"/>
                <w:sz w:val="16"/>
                <w:szCs w:val="16"/>
              </w:rPr>
              <w:t>988,601</w:t>
            </w:r>
          </w:p>
        </w:tc>
      </w:tr>
      <w:tr w:rsidR="00A44107" w:rsidRPr="00A44107" w14:paraId="32BF297A" w14:textId="77777777" w:rsidTr="00A44107">
        <w:trPr>
          <w:trHeight w:val="225"/>
        </w:trPr>
        <w:tc>
          <w:tcPr>
            <w:tcW w:w="687" w:type="pct"/>
            <w:tcBorders>
              <w:top w:val="nil"/>
              <w:left w:val="nil"/>
              <w:bottom w:val="nil"/>
              <w:right w:val="nil"/>
            </w:tcBorders>
            <w:shd w:val="clear" w:color="auto" w:fill="auto"/>
            <w:noWrap/>
            <w:hideMark/>
          </w:tcPr>
          <w:p w14:paraId="3BC38DDF" w14:textId="77777777" w:rsidR="00A44107" w:rsidRPr="00A44107" w:rsidRDefault="00A44107" w:rsidP="00A44107">
            <w:pPr>
              <w:spacing w:after="0" w:line="240" w:lineRule="auto"/>
              <w:jc w:val="right"/>
              <w:rPr>
                <w:rFonts w:ascii="Arial" w:hAnsi="Arial" w:cs="Arial"/>
                <w:i/>
                <w:iCs/>
                <w:color w:val="000000"/>
                <w:sz w:val="16"/>
                <w:szCs w:val="16"/>
              </w:rPr>
            </w:pPr>
          </w:p>
        </w:tc>
        <w:tc>
          <w:tcPr>
            <w:tcW w:w="445" w:type="pct"/>
            <w:tcBorders>
              <w:top w:val="nil"/>
              <w:left w:val="nil"/>
              <w:bottom w:val="nil"/>
              <w:right w:val="nil"/>
            </w:tcBorders>
            <w:shd w:val="clear" w:color="auto" w:fill="auto"/>
            <w:noWrap/>
            <w:hideMark/>
          </w:tcPr>
          <w:p w14:paraId="58267D40" w14:textId="77777777" w:rsidR="00A44107" w:rsidRPr="00A44107" w:rsidRDefault="00A44107" w:rsidP="00A44107">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579FE6E7" w14:textId="77777777" w:rsidR="00A44107" w:rsidRPr="00A44107" w:rsidRDefault="00A44107" w:rsidP="00A44107">
            <w:pPr>
              <w:spacing w:after="0" w:line="240" w:lineRule="auto"/>
              <w:jc w:val="center"/>
              <w:rPr>
                <w:rFonts w:ascii="Times New Roman" w:hAnsi="Times New Roman"/>
              </w:rPr>
            </w:pPr>
          </w:p>
        </w:tc>
        <w:tc>
          <w:tcPr>
            <w:tcW w:w="412" w:type="pct"/>
            <w:tcBorders>
              <w:top w:val="nil"/>
              <w:left w:val="nil"/>
              <w:bottom w:val="nil"/>
              <w:right w:val="nil"/>
            </w:tcBorders>
            <w:shd w:val="clear" w:color="auto" w:fill="auto"/>
            <w:noWrap/>
            <w:hideMark/>
          </w:tcPr>
          <w:p w14:paraId="2C69FFEA" w14:textId="77777777" w:rsidR="00A44107" w:rsidRPr="00A44107" w:rsidRDefault="00A44107" w:rsidP="00A44107">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noWrap/>
            <w:hideMark/>
          </w:tcPr>
          <w:p w14:paraId="798B7F3C" w14:textId="77777777" w:rsidR="00A44107" w:rsidRPr="00A44107" w:rsidRDefault="00A44107" w:rsidP="00A44107">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noWrap/>
            <w:hideMark/>
          </w:tcPr>
          <w:p w14:paraId="779D08B8" w14:textId="77777777" w:rsidR="00A44107" w:rsidRPr="00A44107" w:rsidRDefault="00A44107" w:rsidP="00A44107">
            <w:pPr>
              <w:spacing w:after="0" w:line="240" w:lineRule="auto"/>
              <w:jc w:val="center"/>
              <w:rPr>
                <w:rFonts w:ascii="Times New Roman" w:hAnsi="Times New Roman"/>
              </w:rPr>
            </w:pPr>
          </w:p>
        </w:tc>
        <w:tc>
          <w:tcPr>
            <w:tcW w:w="454" w:type="pct"/>
            <w:tcBorders>
              <w:top w:val="nil"/>
              <w:left w:val="nil"/>
              <w:bottom w:val="nil"/>
              <w:right w:val="nil"/>
            </w:tcBorders>
            <w:shd w:val="clear" w:color="auto" w:fill="auto"/>
            <w:noWrap/>
            <w:hideMark/>
          </w:tcPr>
          <w:p w14:paraId="5E6478A6" w14:textId="77777777" w:rsidR="00A44107" w:rsidRPr="00A44107" w:rsidRDefault="00A44107" w:rsidP="00A44107">
            <w:pPr>
              <w:spacing w:after="0" w:line="240" w:lineRule="auto"/>
              <w:jc w:val="center"/>
              <w:rPr>
                <w:rFonts w:ascii="Times New Roman" w:hAnsi="Times New Roman"/>
              </w:rPr>
            </w:pPr>
          </w:p>
        </w:tc>
        <w:tc>
          <w:tcPr>
            <w:tcW w:w="345" w:type="pct"/>
            <w:tcBorders>
              <w:top w:val="nil"/>
              <w:left w:val="nil"/>
              <w:bottom w:val="nil"/>
              <w:right w:val="nil"/>
            </w:tcBorders>
            <w:shd w:val="clear" w:color="auto" w:fill="auto"/>
            <w:noWrap/>
            <w:hideMark/>
          </w:tcPr>
          <w:p w14:paraId="4F75513E" w14:textId="77777777" w:rsidR="00A44107" w:rsidRPr="00A44107" w:rsidRDefault="00A44107" w:rsidP="00A44107">
            <w:pPr>
              <w:spacing w:after="0" w:line="240" w:lineRule="auto"/>
              <w:jc w:val="center"/>
              <w:rPr>
                <w:rFonts w:ascii="Times New Roman" w:hAnsi="Times New Roman"/>
              </w:rPr>
            </w:pPr>
          </w:p>
        </w:tc>
        <w:tc>
          <w:tcPr>
            <w:tcW w:w="420" w:type="pct"/>
            <w:tcBorders>
              <w:top w:val="nil"/>
              <w:left w:val="nil"/>
              <w:bottom w:val="nil"/>
              <w:right w:val="nil"/>
            </w:tcBorders>
            <w:shd w:val="clear" w:color="auto" w:fill="auto"/>
            <w:noWrap/>
            <w:hideMark/>
          </w:tcPr>
          <w:p w14:paraId="62BAA8AA" w14:textId="77777777" w:rsidR="00A44107" w:rsidRPr="00A44107" w:rsidRDefault="00A44107" w:rsidP="00A44107">
            <w:pPr>
              <w:spacing w:after="0" w:line="240" w:lineRule="auto"/>
              <w:jc w:val="center"/>
              <w:rPr>
                <w:rFonts w:ascii="Times New Roman" w:hAnsi="Times New Roman"/>
              </w:rPr>
            </w:pPr>
          </w:p>
        </w:tc>
        <w:tc>
          <w:tcPr>
            <w:tcW w:w="454" w:type="pct"/>
            <w:tcBorders>
              <w:top w:val="nil"/>
              <w:left w:val="nil"/>
              <w:bottom w:val="nil"/>
              <w:right w:val="nil"/>
            </w:tcBorders>
            <w:shd w:val="clear" w:color="auto" w:fill="auto"/>
            <w:noWrap/>
            <w:hideMark/>
          </w:tcPr>
          <w:p w14:paraId="2DE5663D" w14:textId="77777777" w:rsidR="00A44107" w:rsidRPr="00A44107" w:rsidRDefault="00A44107" w:rsidP="00A44107">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noWrap/>
            <w:hideMark/>
          </w:tcPr>
          <w:p w14:paraId="548FFBE3" w14:textId="77777777" w:rsidR="00A44107" w:rsidRPr="00A44107" w:rsidRDefault="00A44107" w:rsidP="00A44107">
            <w:pPr>
              <w:spacing w:after="0" w:line="240" w:lineRule="auto"/>
              <w:jc w:val="center"/>
              <w:rPr>
                <w:rFonts w:ascii="Times New Roman" w:hAnsi="Times New Roman"/>
              </w:rPr>
            </w:pPr>
          </w:p>
        </w:tc>
      </w:tr>
      <w:tr w:rsidR="00A44107" w:rsidRPr="00A44107" w14:paraId="48709FCA" w14:textId="77777777" w:rsidTr="00A44107">
        <w:trPr>
          <w:trHeight w:val="225"/>
        </w:trPr>
        <w:tc>
          <w:tcPr>
            <w:tcW w:w="687" w:type="pct"/>
            <w:vMerge w:val="restart"/>
            <w:tcBorders>
              <w:top w:val="nil"/>
              <w:left w:val="nil"/>
              <w:bottom w:val="nil"/>
              <w:right w:val="nil"/>
            </w:tcBorders>
            <w:shd w:val="clear" w:color="auto" w:fill="auto"/>
            <w:hideMark/>
          </w:tcPr>
          <w:p w14:paraId="6AA70A61" w14:textId="77777777" w:rsidR="00A44107" w:rsidRPr="00A44107" w:rsidRDefault="00A44107" w:rsidP="00A44107">
            <w:pPr>
              <w:spacing w:after="0" w:line="240" w:lineRule="auto"/>
              <w:jc w:val="left"/>
              <w:rPr>
                <w:rFonts w:ascii="Arial" w:hAnsi="Arial" w:cs="Arial"/>
                <w:color w:val="000000"/>
                <w:sz w:val="16"/>
                <w:szCs w:val="16"/>
              </w:rPr>
            </w:pPr>
            <w:r w:rsidRPr="00A44107">
              <w:rPr>
                <w:rFonts w:ascii="Arial" w:hAnsi="Arial" w:cs="Arial"/>
                <w:color w:val="000000"/>
                <w:sz w:val="16"/>
                <w:szCs w:val="16"/>
              </w:rPr>
              <w:t>Outcome 3</w:t>
            </w:r>
          </w:p>
        </w:tc>
        <w:tc>
          <w:tcPr>
            <w:tcW w:w="445" w:type="pct"/>
            <w:tcBorders>
              <w:top w:val="nil"/>
              <w:left w:val="nil"/>
              <w:bottom w:val="nil"/>
              <w:right w:val="nil"/>
            </w:tcBorders>
            <w:shd w:val="clear" w:color="auto" w:fill="auto"/>
            <w:noWrap/>
            <w:hideMark/>
          </w:tcPr>
          <w:p w14:paraId="25461C02" w14:textId="77777777" w:rsidR="00A44107" w:rsidRPr="00A44107" w:rsidRDefault="00A44107" w:rsidP="00A44107">
            <w:pPr>
              <w:spacing w:after="0" w:line="240" w:lineRule="auto"/>
              <w:jc w:val="right"/>
              <w:rPr>
                <w:rFonts w:ascii="Arial" w:hAnsi="Arial" w:cs="Arial"/>
                <w:color w:val="000000"/>
                <w:sz w:val="16"/>
                <w:szCs w:val="16"/>
              </w:rPr>
            </w:pPr>
            <w:r w:rsidRPr="00A44107">
              <w:rPr>
                <w:rFonts w:ascii="Arial" w:hAnsi="Arial" w:cs="Arial"/>
                <w:color w:val="000000"/>
                <w:sz w:val="16"/>
                <w:szCs w:val="16"/>
              </w:rPr>
              <w:t>102,021</w:t>
            </w:r>
          </w:p>
        </w:tc>
        <w:tc>
          <w:tcPr>
            <w:tcW w:w="445" w:type="pct"/>
            <w:tcBorders>
              <w:top w:val="nil"/>
              <w:left w:val="nil"/>
              <w:bottom w:val="nil"/>
              <w:right w:val="nil"/>
            </w:tcBorders>
            <w:shd w:val="clear" w:color="auto" w:fill="auto"/>
            <w:noWrap/>
            <w:hideMark/>
          </w:tcPr>
          <w:p w14:paraId="0DAD3A5E" w14:textId="7EB00889" w:rsidR="00A44107" w:rsidRPr="00A44107" w:rsidRDefault="005C15D5" w:rsidP="00A44107">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49A4E01F" w14:textId="55634265" w:rsidR="00A44107" w:rsidRPr="00A44107" w:rsidRDefault="005C15D5" w:rsidP="00A44107">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5536D309" w14:textId="2D1768AC" w:rsidR="00A44107" w:rsidRPr="00A44107" w:rsidRDefault="005C15D5" w:rsidP="00A44107">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334AEEF1" w14:textId="77777777" w:rsidR="00A44107" w:rsidRPr="00A44107" w:rsidRDefault="00A44107" w:rsidP="00A44107">
            <w:pPr>
              <w:spacing w:after="0" w:line="240" w:lineRule="auto"/>
              <w:jc w:val="right"/>
              <w:rPr>
                <w:rFonts w:ascii="Arial" w:hAnsi="Arial" w:cs="Arial"/>
                <w:color w:val="000000"/>
                <w:sz w:val="16"/>
                <w:szCs w:val="16"/>
              </w:rPr>
            </w:pPr>
            <w:r w:rsidRPr="00A44107">
              <w:rPr>
                <w:rFonts w:ascii="Arial" w:hAnsi="Arial" w:cs="Arial"/>
                <w:color w:val="000000"/>
                <w:sz w:val="16"/>
                <w:szCs w:val="16"/>
              </w:rPr>
              <w:t>203</w:t>
            </w:r>
          </w:p>
        </w:tc>
        <w:tc>
          <w:tcPr>
            <w:tcW w:w="454" w:type="pct"/>
            <w:tcBorders>
              <w:top w:val="nil"/>
              <w:left w:val="nil"/>
              <w:bottom w:val="nil"/>
              <w:right w:val="nil"/>
            </w:tcBorders>
            <w:shd w:val="clear" w:color="auto" w:fill="auto"/>
            <w:noWrap/>
            <w:hideMark/>
          </w:tcPr>
          <w:p w14:paraId="5CBD51E4" w14:textId="77777777" w:rsidR="00A44107" w:rsidRPr="00A44107" w:rsidRDefault="00A44107" w:rsidP="00A44107">
            <w:pPr>
              <w:spacing w:after="0" w:line="240" w:lineRule="auto"/>
              <w:jc w:val="right"/>
              <w:rPr>
                <w:rFonts w:ascii="Arial" w:hAnsi="Arial" w:cs="Arial"/>
                <w:color w:val="000000"/>
                <w:sz w:val="16"/>
                <w:szCs w:val="16"/>
              </w:rPr>
            </w:pPr>
            <w:r w:rsidRPr="00A44107">
              <w:rPr>
                <w:rFonts w:ascii="Arial" w:hAnsi="Arial" w:cs="Arial"/>
                <w:color w:val="000000"/>
                <w:sz w:val="16"/>
                <w:szCs w:val="16"/>
              </w:rPr>
              <w:t>291,933</w:t>
            </w:r>
          </w:p>
        </w:tc>
        <w:tc>
          <w:tcPr>
            <w:tcW w:w="345" w:type="pct"/>
            <w:tcBorders>
              <w:top w:val="nil"/>
              <w:left w:val="nil"/>
              <w:bottom w:val="nil"/>
              <w:right w:val="nil"/>
            </w:tcBorders>
            <w:shd w:val="clear" w:color="auto" w:fill="auto"/>
            <w:noWrap/>
            <w:hideMark/>
          </w:tcPr>
          <w:p w14:paraId="65FB7676" w14:textId="7B12A96F" w:rsidR="00A44107" w:rsidRPr="00A44107" w:rsidRDefault="005C15D5" w:rsidP="00A44107">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7AFC7683" w14:textId="5873EDC6" w:rsidR="00A44107" w:rsidRPr="00A44107" w:rsidRDefault="005C15D5" w:rsidP="00A44107">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425B8423" w14:textId="27D400A9" w:rsidR="00A44107" w:rsidRPr="00A44107" w:rsidRDefault="005C15D5" w:rsidP="00A44107">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4BE918FE" w14:textId="77777777" w:rsidR="00A44107" w:rsidRPr="00A44107" w:rsidRDefault="00A44107" w:rsidP="00A44107">
            <w:pPr>
              <w:spacing w:after="0" w:line="240" w:lineRule="auto"/>
              <w:jc w:val="right"/>
              <w:rPr>
                <w:rFonts w:ascii="Arial" w:hAnsi="Arial" w:cs="Arial"/>
                <w:color w:val="000000"/>
                <w:sz w:val="16"/>
                <w:szCs w:val="16"/>
              </w:rPr>
            </w:pPr>
            <w:r w:rsidRPr="00A44107">
              <w:rPr>
                <w:rFonts w:ascii="Arial" w:hAnsi="Arial" w:cs="Arial"/>
                <w:color w:val="000000"/>
                <w:sz w:val="16"/>
                <w:szCs w:val="16"/>
              </w:rPr>
              <w:t>394,157</w:t>
            </w:r>
          </w:p>
        </w:tc>
      </w:tr>
      <w:tr w:rsidR="00A44107" w:rsidRPr="00A44107" w14:paraId="3A5D698C" w14:textId="77777777" w:rsidTr="00A44107">
        <w:trPr>
          <w:trHeight w:val="225"/>
        </w:trPr>
        <w:tc>
          <w:tcPr>
            <w:tcW w:w="687" w:type="pct"/>
            <w:vMerge/>
            <w:tcBorders>
              <w:top w:val="nil"/>
              <w:left w:val="nil"/>
              <w:bottom w:val="nil"/>
              <w:right w:val="nil"/>
            </w:tcBorders>
            <w:vAlign w:val="center"/>
            <w:hideMark/>
          </w:tcPr>
          <w:p w14:paraId="23AEE838" w14:textId="77777777" w:rsidR="00A44107" w:rsidRPr="00A44107" w:rsidRDefault="00A44107" w:rsidP="00A44107">
            <w:pPr>
              <w:spacing w:after="0" w:line="240" w:lineRule="auto"/>
              <w:jc w:val="lef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080F6C09" w14:textId="77777777" w:rsidR="00A44107" w:rsidRPr="00A44107" w:rsidRDefault="00A44107" w:rsidP="00A44107">
            <w:pPr>
              <w:spacing w:after="0" w:line="240" w:lineRule="auto"/>
              <w:jc w:val="right"/>
              <w:rPr>
                <w:rFonts w:ascii="Arial" w:hAnsi="Arial" w:cs="Arial"/>
                <w:i/>
                <w:iCs/>
                <w:color w:val="000000"/>
                <w:sz w:val="16"/>
                <w:szCs w:val="16"/>
              </w:rPr>
            </w:pPr>
            <w:r w:rsidRPr="00A44107">
              <w:rPr>
                <w:rFonts w:ascii="Arial" w:hAnsi="Arial" w:cs="Arial"/>
                <w:i/>
                <w:iCs/>
                <w:color w:val="000000"/>
                <w:sz w:val="16"/>
                <w:szCs w:val="16"/>
              </w:rPr>
              <w:t>95,291</w:t>
            </w:r>
          </w:p>
        </w:tc>
        <w:tc>
          <w:tcPr>
            <w:tcW w:w="445" w:type="pct"/>
            <w:tcBorders>
              <w:top w:val="nil"/>
              <w:left w:val="nil"/>
              <w:bottom w:val="nil"/>
              <w:right w:val="nil"/>
            </w:tcBorders>
            <w:shd w:val="clear" w:color="auto" w:fill="auto"/>
            <w:noWrap/>
            <w:hideMark/>
          </w:tcPr>
          <w:p w14:paraId="52B057E1" w14:textId="67C65A21" w:rsidR="00A44107" w:rsidRPr="00A44107" w:rsidRDefault="005C15D5" w:rsidP="00A44107">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52283EEF" w14:textId="2752AFE9" w:rsidR="00A44107" w:rsidRPr="00A44107" w:rsidRDefault="005C15D5" w:rsidP="00A44107">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6D033BC0" w14:textId="0E03897B" w:rsidR="00A44107" w:rsidRPr="00A44107" w:rsidRDefault="005C15D5" w:rsidP="00A44107">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3018284A" w14:textId="77777777" w:rsidR="00A44107" w:rsidRPr="00A44107" w:rsidRDefault="00A44107" w:rsidP="00A44107">
            <w:pPr>
              <w:spacing w:after="0" w:line="240" w:lineRule="auto"/>
              <w:jc w:val="right"/>
              <w:rPr>
                <w:rFonts w:ascii="Arial" w:hAnsi="Arial" w:cs="Arial"/>
                <w:i/>
                <w:iCs/>
                <w:color w:val="000000"/>
                <w:sz w:val="16"/>
                <w:szCs w:val="16"/>
              </w:rPr>
            </w:pPr>
            <w:r w:rsidRPr="00A44107">
              <w:rPr>
                <w:rFonts w:ascii="Arial" w:hAnsi="Arial" w:cs="Arial"/>
                <w:i/>
                <w:iCs/>
                <w:color w:val="000000"/>
                <w:sz w:val="16"/>
                <w:szCs w:val="16"/>
              </w:rPr>
              <w:t>2,244</w:t>
            </w:r>
          </w:p>
        </w:tc>
        <w:tc>
          <w:tcPr>
            <w:tcW w:w="454" w:type="pct"/>
            <w:tcBorders>
              <w:top w:val="nil"/>
              <w:left w:val="nil"/>
              <w:bottom w:val="nil"/>
              <w:right w:val="nil"/>
            </w:tcBorders>
            <w:shd w:val="clear" w:color="auto" w:fill="auto"/>
            <w:noWrap/>
            <w:hideMark/>
          </w:tcPr>
          <w:p w14:paraId="29CE7C52" w14:textId="77777777" w:rsidR="00A44107" w:rsidRPr="00A44107" w:rsidRDefault="00A44107" w:rsidP="00A44107">
            <w:pPr>
              <w:spacing w:after="0" w:line="240" w:lineRule="auto"/>
              <w:jc w:val="right"/>
              <w:rPr>
                <w:rFonts w:ascii="Arial" w:hAnsi="Arial" w:cs="Arial"/>
                <w:i/>
                <w:iCs/>
                <w:color w:val="000000"/>
                <w:sz w:val="16"/>
                <w:szCs w:val="16"/>
              </w:rPr>
            </w:pPr>
            <w:r w:rsidRPr="00A44107">
              <w:rPr>
                <w:rFonts w:ascii="Arial" w:hAnsi="Arial" w:cs="Arial"/>
                <w:i/>
                <w:iCs/>
                <w:color w:val="000000"/>
                <w:sz w:val="16"/>
                <w:szCs w:val="16"/>
              </w:rPr>
              <w:t>489,990</w:t>
            </w:r>
          </w:p>
        </w:tc>
        <w:tc>
          <w:tcPr>
            <w:tcW w:w="345" w:type="pct"/>
            <w:tcBorders>
              <w:top w:val="nil"/>
              <w:left w:val="nil"/>
              <w:bottom w:val="nil"/>
              <w:right w:val="nil"/>
            </w:tcBorders>
            <w:shd w:val="clear" w:color="auto" w:fill="auto"/>
            <w:noWrap/>
            <w:hideMark/>
          </w:tcPr>
          <w:p w14:paraId="71841CAB" w14:textId="6AD804DB" w:rsidR="00A44107" w:rsidRPr="00A44107" w:rsidRDefault="005C15D5" w:rsidP="00A44107">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744CC5E0" w14:textId="1D73547E" w:rsidR="00A44107" w:rsidRPr="00A44107" w:rsidRDefault="005C15D5" w:rsidP="00A44107">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40502905" w14:textId="18C260F5" w:rsidR="00A44107" w:rsidRPr="00A44107" w:rsidRDefault="005C15D5" w:rsidP="00A44107">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5E428E64" w14:textId="77777777" w:rsidR="00A44107" w:rsidRPr="00A44107" w:rsidRDefault="00A44107" w:rsidP="00A44107">
            <w:pPr>
              <w:spacing w:after="0" w:line="240" w:lineRule="auto"/>
              <w:jc w:val="right"/>
              <w:rPr>
                <w:rFonts w:ascii="Arial" w:hAnsi="Arial" w:cs="Arial"/>
                <w:i/>
                <w:iCs/>
                <w:color w:val="000000"/>
                <w:sz w:val="16"/>
                <w:szCs w:val="16"/>
              </w:rPr>
            </w:pPr>
            <w:r w:rsidRPr="00A44107">
              <w:rPr>
                <w:rFonts w:ascii="Arial" w:hAnsi="Arial" w:cs="Arial"/>
                <w:i/>
                <w:iCs/>
                <w:color w:val="000000"/>
                <w:sz w:val="16"/>
                <w:szCs w:val="16"/>
              </w:rPr>
              <w:t>587,525</w:t>
            </w:r>
          </w:p>
        </w:tc>
      </w:tr>
      <w:tr w:rsidR="00A44107" w:rsidRPr="00A44107" w14:paraId="5A8CAC78" w14:textId="77777777" w:rsidTr="00A44107">
        <w:trPr>
          <w:trHeight w:val="225"/>
        </w:trPr>
        <w:tc>
          <w:tcPr>
            <w:tcW w:w="687" w:type="pct"/>
            <w:tcBorders>
              <w:top w:val="nil"/>
              <w:left w:val="nil"/>
              <w:bottom w:val="nil"/>
              <w:right w:val="nil"/>
            </w:tcBorders>
            <w:shd w:val="clear" w:color="auto" w:fill="auto"/>
            <w:noWrap/>
            <w:hideMark/>
          </w:tcPr>
          <w:p w14:paraId="2CA6E3D2" w14:textId="77777777" w:rsidR="00A44107" w:rsidRPr="00A44107" w:rsidRDefault="00A44107" w:rsidP="00A44107">
            <w:pPr>
              <w:spacing w:after="0" w:line="240" w:lineRule="auto"/>
              <w:jc w:val="right"/>
              <w:rPr>
                <w:rFonts w:ascii="Arial" w:hAnsi="Arial" w:cs="Arial"/>
                <w:i/>
                <w:iCs/>
                <w:color w:val="000000"/>
                <w:sz w:val="16"/>
                <w:szCs w:val="16"/>
              </w:rPr>
            </w:pPr>
          </w:p>
        </w:tc>
        <w:tc>
          <w:tcPr>
            <w:tcW w:w="445" w:type="pct"/>
            <w:tcBorders>
              <w:top w:val="nil"/>
              <w:left w:val="nil"/>
              <w:bottom w:val="nil"/>
              <w:right w:val="nil"/>
            </w:tcBorders>
            <w:shd w:val="clear" w:color="auto" w:fill="auto"/>
            <w:noWrap/>
            <w:hideMark/>
          </w:tcPr>
          <w:p w14:paraId="197EBF77" w14:textId="77777777" w:rsidR="00A44107" w:rsidRPr="00A44107" w:rsidRDefault="00A44107" w:rsidP="00A44107">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2E83F958" w14:textId="77777777" w:rsidR="00A44107" w:rsidRPr="00A44107" w:rsidRDefault="00A44107" w:rsidP="00A44107">
            <w:pPr>
              <w:spacing w:after="0" w:line="240" w:lineRule="auto"/>
              <w:jc w:val="center"/>
              <w:rPr>
                <w:rFonts w:ascii="Times New Roman" w:hAnsi="Times New Roman"/>
              </w:rPr>
            </w:pPr>
          </w:p>
        </w:tc>
        <w:tc>
          <w:tcPr>
            <w:tcW w:w="412" w:type="pct"/>
            <w:tcBorders>
              <w:top w:val="nil"/>
              <w:left w:val="nil"/>
              <w:bottom w:val="nil"/>
              <w:right w:val="nil"/>
            </w:tcBorders>
            <w:shd w:val="clear" w:color="auto" w:fill="auto"/>
            <w:noWrap/>
            <w:hideMark/>
          </w:tcPr>
          <w:p w14:paraId="180178E4" w14:textId="77777777" w:rsidR="00A44107" w:rsidRPr="00A44107" w:rsidRDefault="00A44107" w:rsidP="00A44107">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noWrap/>
            <w:hideMark/>
          </w:tcPr>
          <w:p w14:paraId="0B878717" w14:textId="77777777" w:rsidR="00A44107" w:rsidRPr="00A44107" w:rsidRDefault="00A44107" w:rsidP="00A44107">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noWrap/>
            <w:hideMark/>
          </w:tcPr>
          <w:p w14:paraId="69564309" w14:textId="77777777" w:rsidR="00A44107" w:rsidRPr="00A44107" w:rsidRDefault="00A44107" w:rsidP="00A44107">
            <w:pPr>
              <w:spacing w:after="0" w:line="240" w:lineRule="auto"/>
              <w:jc w:val="center"/>
              <w:rPr>
                <w:rFonts w:ascii="Times New Roman" w:hAnsi="Times New Roman"/>
              </w:rPr>
            </w:pPr>
          </w:p>
        </w:tc>
        <w:tc>
          <w:tcPr>
            <w:tcW w:w="454" w:type="pct"/>
            <w:tcBorders>
              <w:top w:val="nil"/>
              <w:left w:val="nil"/>
              <w:bottom w:val="nil"/>
              <w:right w:val="nil"/>
            </w:tcBorders>
            <w:shd w:val="clear" w:color="auto" w:fill="auto"/>
            <w:noWrap/>
            <w:hideMark/>
          </w:tcPr>
          <w:p w14:paraId="2D56ADA0" w14:textId="77777777" w:rsidR="00A44107" w:rsidRPr="00A44107" w:rsidRDefault="00A44107" w:rsidP="00A44107">
            <w:pPr>
              <w:spacing w:after="0" w:line="240" w:lineRule="auto"/>
              <w:jc w:val="center"/>
              <w:rPr>
                <w:rFonts w:ascii="Times New Roman" w:hAnsi="Times New Roman"/>
              </w:rPr>
            </w:pPr>
          </w:p>
        </w:tc>
        <w:tc>
          <w:tcPr>
            <w:tcW w:w="345" w:type="pct"/>
            <w:tcBorders>
              <w:top w:val="nil"/>
              <w:left w:val="nil"/>
              <w:bottom w:val="nil"/>
              <w:right w:val="nil"/>
            </w:tcBorders>
            <w:shd w:val="clear" w:color="auto" w:fill="auto"/>
            <w:noWrap/>
            <w:hideMark/>
          </w:tcPr>
          <w:p w14:paraId="714FA88A" w14:textId="77777777" w:rsidR="00A44107" w:rsidRPr="00A44107" w:rsidRDefault="00A44107" w:rsidP="00A44107">
            <w:pPr>
              <w:spacing w:after="0" w:line="240" w:lineRule="auto"/>
              <w:jc w:val="center"/>
              <w:rPr>
                <w:rFonts w:ascii="Times New Roman" w:hAnsi="Times New Roman"/>
              </w:rPr>
            </w:pPr>
          </w:p>
        </w:tc>
        <w:tc>
          <w:tcPr>
            <w:tcW w:w="420" w:type="pct"/>
            <w:tcBorders>
              <w:top w:val="nil"/>
              <w:left w:val="nil"/>
              <w:bottom w:val="nil"/>
              <w:right w:val="nil"/>
            </w:tcBorders>
            <w:shd w:val="clear" w:color="auto" w:fill="auto"/>
            <w:noWrap/>
            <w:hideMark/>
          </w:tcPr>
          <w:p w14:paraId="1801B909" w14:textId="77777777" w:rsidR="00A44107" w:rsidRPr="00A44107" w:rsidRDefault="00A44107" w:rsidP="00A44107">
            <w:pPr>
              <w:spacing w:after="0" w:line="240" w:lineRule="auto"/>
              <w:jc w:val="center"/>
              <w:rPr>
                <w:rFonts w:ascii="Times New Roman" w:hAnsi="Times New Roman"/>
              </w:rPr>
            </w:pPr>
          </w:p>
        </w:tc>
        <w:tc>
          <w:tcPr>
            <w:tcW w:w="454" w:type="pct"/>
            <w:tcBorders>
              <w:top w:val="nil"/>
              <w:left w:val="nil"/>
              <w:bottom w:val="nil"/>
              <w:right w:val="nil"/>
            </w:tcBorders>
            <w:shd w:val="clear" w:color="auto" w:fill="auto"/>
            <w:noWrap/>
            <w:hideMark/>
          </w:tcPr>
          <w:p w14:paraId="15244E56" w14:textId="77777777" w:rsidR="00A44107" w:rsidRPr="00A44107" w:rsidRDefault="00A44107" w:rsidP="00A44107">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noWrap/>
            <w:hideMark/>
          </w:tcPr>
          <w:p w14:paraId="2CDDF855" w14:textId="77777777" w:rsidR="00A44107" w:rsidRPr="00A44107" w:rsidRDefault="00A44107" w:rsidP="00A44107">
            <w:pPr>
              <w:spacing w:after="0" w:line="240" w:lineRule="auto"/>
              <w:jc w:val="center"/>
              <w:rPr>
                <w:rFonts w:ascii="Times New Roman" w:hAnsi="Times New Roman"/>
              </w:rPr>
            </w:pPr>
          </w:p>
        </w:tc>
      </w:tr>
      <w:tr w:rsidR="00A44107" w:rsidRPr="00A44107" w14:paraId="47AF5C30" w14:textId="77777777" w:rsidTr="00A44107">
        <w:trPr>
          <w:trHeight w:val="225"/>
        </w:trPr>
        <w:tc>
          <w:tcPr>
            <w:tcW w:w="687" w:type="pct"/>
            <w:vMerge w:val="restart"/>
            <w:tcBorders>
              <w:top w:val="nil"/>
              <w:left w:val="nil"/>
              <w:bottom w:val="nil"/>
              <w:right w:val="nil"/>
            </w:tcBorders>
            <w:shd w:val="clear" w:color="auto" w:fill="auto"/>
            <w:hideMark/>
          </w:tcPr>
          <w:p w14:paraId="61C15E65" w14:textId="77777777" w:rsidR="00A44107" w:rsidRPr="00A44107" w:rsidRDefault="00A44107" w:rsidP="00A44107">
            <w:pPr>
              <w:spacing w:after="0" w:line="240" w:lineRule="auto"/>
              <w:jc w:val="left"/>
              <w:rPr>
                <w:rFonts w:ascii="Arial" w:hAnsi="Arial" w:cs="Arial"/>
                <w:color w:val="000000"/>
                <w:sz w:val="16"/>
                <w:szCs w:val="16"/>
              </w:rPr>
            </w:pPr>
            <w:r w:rsidRPr="00A44107">
              <w:rPr>
                <w:rFonts w:ascii="Arial" w:hAnsi="Arial" w:cs="Arial"/>
                <w:color w:val="000000"/>
                <w:sz w:val="16"/>
                <w:szCs w:val="16"/>
              </w:rPr>
              <w:t>Equity Injections</w:t>
            </w:r>
          </w:p>
        </w:tc>
        <w:tc>
          <w:tcPr>
            <w:tcW w:w="445" w:type="pct"/>
            <w:tcBorders>
              <w:top w:val="nil"/>
              <w:left w:val="nil"/>
              <w:bottom w:val="nil"/>
              <w:right w:val="nil"/>
            </w:tcBorders>
            <w:shd w:val="clear" w:color="auto" w:fill="auto"/>
            <w:noWrap/>
            <w:hideMark/>
          </w:tcPr>
          <w:p w14:paraId="524F2A9F" w14:textId="62E4A702" w:rsidR="00A44107" w:rsidRPr="00A44107" w:rsidRDefault="005C15D5" w:rsidP="00A44107">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4222FF1C" w14:textId="77777777" w:rsidR="00A44107" w:rsidRPr="00A44107" w:rsidRDefault="00A44107" w:rsidP="00A44107">
            <w:pPr>
              <w:spacing w:after="0" w:line="240" w:lineRule="auto"/>
              <w:jc w:val="right"/>
              <w:rPr>
                <w:rFonts w:ascii="Arial" w:hAnsi="Arial" w:cs="Arial"/>
                <w:color w:val="000000"/>
                <w:sz w:val="16"/>
                <w:szCs w:val="16"/>
              </w:rPr>
            </w:pPr>
            <w:r w:rsidRPr="00A44107">
              <w:rPr>
                <w:rFonts w:ascii="Arial" w:hAnsi="Arial" w:cs="Arial"/>
                <w:color w:val="000000"/>
                <w:sz w:val="16"/>
                <w:szCs w:val="16"/>
              </w:rPr>
              <w:t>39,114</w:t>
            </w:r>
          </w:p>
        </w:tc>
        <w:tc>
          <w:tcPr>
            <w:tcW w:w="412" w:type="pct"/>
            <w:tcBorders>
              <w:top w:val="nil"/>
              <w:left w:val="nil"/>
              <w:bottom w:val="nil"/>
              <w:right w:val="nil"/>
            </w:tcBorders>
            <w:shd w:val="clear" w:color="auto" w:fill="auto"/>
            <w:noWrap/>
            <w:hideMark/>
          </w:tcPr>
          <w:p w14:paraId="53A1BDD9" w14:textId="75504071" w:rsidR="00A44107" w:rsidRPr="00A44107" w:rsidRDefault="005C15D5" w:rsidP="00A44107">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7EFCFE27" w14:textId="00203478" w:rsidR="00A44107" w:rsidRPr="00A44107" w:rsidRDefault="005C15D5" w:rsidP="00A44107">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4AAF1395" w14:textId="300F7D60" w:rsidR="00A44107" w:rsidRPr="00A44107" w:rsidRDefault="005C15D5" w:rsidP="00A44107">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398F06E2" w14:textId="6CA977AF" w:rsidR="00A44107" w:rsidRPr="00A44107" w:rsidRDefault="005C15D5" w:rsidP="00A44107">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nil"/>
              <w:left w:val="nil"/>
              <w:bottom w:val="nil"/>
              <w:right w:val="nil"/>
            </w:tcBorders>
            <w:shd w:val="clear" w:color="auto" w:fill="auto"/>
            <w:noWrap/>
            <w:hideMark/>
          </w:tcPr>
          <w:p w14:paraId="3F07D814" w14:textId="023CC2DF" w:rsidR="00A44107" w:rsidRPr="00A44107" w:rsidRDefault="005C15D5" w:rsidP="00A44107">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2AF95826" w14:textId="2D87ED7E" w:rsidR="00A44107" w:rsidRPr="00A44107" w:rsidRDefault="005C15D5" w:rsidP="00A44107">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3AB77E53" w14:textId="15A6F929" w:rsidR="00A44107" w:rsidRPr="00A44107" w:rsidRDefault="005C15D5" w:rsidP="00A44107">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2C760BCC" w14:textId="77777777" w:rsidR="00A44107" w:rsidRPr="00A44107" w:rsidRDefault="00A44107" w:rsidP="00A44107">
            <w:pPr>
              <w:spacing w:after="0" w:line="240" w:lineRule="auto"/>
              <w:jc w:val="right"/>
              <w:rPr>
                <w:rFonts w:ascii="Arial" w:hAnsi="Arial" w:cs="Arial"/>
                <w:color w:val="000000"/>
                <w:sz w:val="16"/>
                <w:szCs w:val="16"/>
              </w:rPr>
            </w:pPr>
            <w:r w:rsidRPr="00A44107">
              <w:rPr>
                <w:rFonts w:ascii="Arial" w:hAnsi="Arial" w:cs="Arial"/>
                <w:color w:val="000000"/>
                <w:sz w:val="16"/>
                <w:szCs w:val="16"/>
              </w:rPr>
              <w:t>39,114</w:t>
            </w:r>
          </w:p>
        </w:tc>
      </w:tr>
      <w:tr w:rsidR="00A44107" w:rsidRPr="00A44107" w14:paraId="5BD3A8A7" w14:textId="77777777" w:rsidTr="00A44107">
        <w:trPr>
          <w:trHeight w:val="225"/>
        </w:trPr>
        <w:tc>
          <w:tcPr>
            <w:tcW w:w="687" w:type="pct"/>
            <w:vMerge/>
            <w:tcBorders>
              <w:top w:val="nil"/>
              <w:left w:val="nil"/>
              <w:bottom w:val="nil"/>
              <w:right w:val="nil"/>
            </w:tcBorders>
            <w:vAlign w:val="center"/>
            <w:hideMark/>
          </w:tcPr>
          <w:p w14:paraId="2D70776E" w14:textId="77777777" w:rsidR="00A44107" w:rsidRPr="00A44107" w:rsidRDefault="00A44107" w:rsidP="00A44107">
            <w:pPr>
              <w:spacing w:after="0" w:line="240" w:lineRule="auto"/>
              <w:jc w:val="lef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4EA27035" w14:textId="4D841E0F" w:rsidR="00A44107" w:rsidRPr="00A44107" w:rsidRDefault="005C15D5" w:rsidP="00A44107">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48B77267" w14:textId="77777777" w:rsidR="00A44107" w:rsidRPr="00A44107" w:rsidRDefault="00A44107" w:rsidP="00A44107">
            <w:pPr>
              <w:spacing w:after="0" w:line="240" w:lineRule="auto"/>
              <w:jc w:val="right"/>
              <w:rPr>
                <w:rFonts w:ascii="Arial" w:hAnsi="Arial" w:cs="Arial"/>
                <w:i/>
                <w:iCs/>
                <w:color w:val="000000"/>
                <w:sz w:val="16"/>
                <w:szCs w:val="16"/>
              </w:rPr>
            </w:pPr>
            <w:r w:rsidRPr="00A44107">
              <w:rPr>
                <w:rFonts w:ascii="Arial" w:hAnsi="Arial" w:cs="Arial"/>
                <w:i/>
                <w:iCs/>
                <w:color w:val="000000"/>
                <w:sz w:val="16"/>
                <w:szCs w:val="16"/>
              </w:rPr>
              <w:t>28,534</w:t>
            </w:r>
          </w:p>
        </w:tc>
        <w:tc>
          <w:tcPr>
            <w:tcW w:w="412" w:type="pct"/>
            <w:tcBorders>
              <w:top w:val="nil"/>
              <w:left w:val="nil"/>
              <w:bottom w:val="nil"/>
              <w:right w:val="nil"/>
            </w:tcBorders>
            <w:shd w:val="clear" w:color="auto" w:fill="auto"/>
            <w:noWrap/>
            <w:hideMark/>
          </w:tcPr>
          <w:p w14:paraId="40ACA865" w14:textId="752E96EF" w:rsidR="00A44107" w:rsidRPr="00A44107" w:rsidRDefault="005C15D5" w:rsidP="00A44107">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3AC4EF67" w14:textId="07EB7648" w:rsidR="00A44107" w:rsidRPr="00A44107" w:rsidRDefault="005C15D5" w:rsidP="00A44107">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30210B8D" w14:textId="069B0EA4" w:rsidR="00A44107" w:rsidRPr="00A44107" w:rsidRDefault="005C15D5" w:rsidP="00A44107">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7EC4DE7C" w14:textId="1AA23A7C" w:rsidR="00A44107" w:rsidRPr="00A44107" w:rsidRDefault="005C15D5" w:rsidP="00A44107">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61983913" w14:textId="11ACB255" w:rsidR="00A44107" w:rsidRPr="00A44107" w:rsidRDefault="005C15D5" w:rsidP="00A44107">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27D27BD3" w14:textId="6A4FCBD4" w:rsidR="00A44107" w:rsidRPr="00A44107" w:rsidRDefault="005C15D5" w:rsidP="00A44107">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50E51309" w14:textId="7411018D" w:rsidR="00A44107" w:rsidRPr="00A44107" w:rsidRDefault="005C15D5" w:rsidP="00A44107">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7F1821BF" w14:textId="77777777" w:rsidR="00A44107" w:rsidRPr="00A44107" w:rsidRDefault="00A44107" w:rsidP="00A44107">
            <w:pPr>
              <w:spacing w:after="0" w:line="240" w:lineRule="auto"/>
              <w:jc w:val="right"/>
              <w:rPr>
                <w:rFonts w:ascii="Arial" w:hAnsi="Arial" w:cs="Arial"/>
                <w:i/>
                <w:iCs/>
                <w:color w:val="000000"/>
                <w:sz w:val="16"/>
                <w:szCs w:val="16"/>
              </w:rPr>
            </w:pPr>
            <w:r w:rsidRPr="00A44107">
              <w:rPr>
                <w:rFonts w:ascii="Arial" w:hAnsi="Arial" w:cs="Arial"/>
                <w:i/>
                <w:iCs/>
                <w:color w:val="000000"/>
                <w:sz w:val="16"/>
                <w:szCs w:val="16"/>
              </w:rPr>
              <w:t>28,534</w:t>
            </w:r>
          </w:p>
        </w:tc>
      </w:tr>
      <w:tr w:rsidR="00A44107" w:rsidRPr="00A44107" w14:paraId="55A4C985" w14:textId="77777777" w:rsidTr="00A44107">
        <w:trPr>
          <w:trHeight w:val="225"/>
        </w:trPr>
        <w:tc>
          <w:tcPr>
            <w:tcW w:w="687" w:type="pct"/>
            <w:tcBorders>
              <w:top w:val="nil"/>
              <w:left w:val="nil"/>
              <w:bottom w:val="nil"/>
              <w:right w:val="nil"/>
            </w:tcBorders>
            <w:shd w:val="clear" w:color="auto" w:fill="auto"/>
            <w:noWrap/>
            <w:hideMark/>
          </w:tcPr>
          <w:p w14:paraId="61F9E9B4" w14:textId="77777777" w:rsidR="00A44107" w:rsidRPr="00A44107" w:rsidRDefault="00A44107" w:rsidP="00A44107">
            <w:pPr>
              <w:spacing w:after="0" w:line="240" w:lineRule="auto"/>
              <w:jc w:val="right"/>
              <w:rPr>
                <w:rFonts w:ascii="Arial" w:hAnsi="Arial" w:cs="Arial"/>
                <w:i/>
                <w:iCs/>
                <w:color w:val="000000"/>
                <w:sz w:val="16"/>
                <w:szCs w:val="16"/>
              </w:rPr>
            </w:pPr>
          </w:p>
        </w:tc>
        <w:tc>
          <w:tcPr>
            <w:tcW w:w="445" w:type="pct"/>
            <w:tcBorders>
              <w:top w:val="nil"/>
              <w:left w:val="nil"/>
              <w:bottom w:val="nil"/>
              <w:right w:val="nil"/>
            </w:tcBorders>
            <w:shd w:val="clear" w:color="auto" w:fill="auto"/>
            <w:noWrap/>
            <w:hideMark/>
          </w:tcPr>
          <w:p w14:paraId="4B8792D4" w14:textId="77777777" w:rsidR="00A44107" w:rsidRPr="00A44107" w:rsidRDefault="00A44107" w:rsidP="00A44107">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2B18B332" w14:textId="77777777" w:rsidR="00A44107" w:rsidRPr="00A44107" w:rsidRDefault="00A44107" w:rsidP="00A44107">
            <w:pPr>
              <w:spacing w:after="0" w:line="240" w:lineRule="auto"/>
              <w:jc w:val="center"/>
              <w:rPr>
                <w:rFonts w:ascii="Times New Roman" w:hAnsi="Times New Roman"/>
              </w:rPr>
            </w:pPr>
          </w:p>
        </w:tc>
        <w:tc>
          <w:tcPr>
            <w:tcW w:w="412" w:type="pct"/>
            <w:tcBorders>
              <w:top w:val="nil"/>
              <w:left w:val="nil"/>
              <w:bottom w:val="nil"/>
              <w:right w:val="nil"/>
            </w:tcBorders>
            <w:shd w:val="clear" w:color="auto" w:fill="auto"/>
            <w:noWrap/>
            <w:hideMark/>
          </w:tcPr>
          <w:p w14:paraId="6D9F5962" w14:textId="77777777" w:rsidR="00A44107" w:rsidRPr="00A44107" w:rsidRDefault="00A44107" w:rsidP="00A44107">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noWrap/>
            <w:hideMark/>
          </w:tcPr>
          <w:p w14:paraId="1534E4BD" w14:textId="77777777" w:rsidR="00A44107" w:rsidRPr="00A44107" w:rsidRDefault="00A44107" w:rsidP="00A44107">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noWrap/>
            <w:hideMark/>
          </w:tcPr>
          <w:p w14:paraId="2937DBF0" w14:textId="77777777" w:rsidR="00A44107" w:rsidRPr="00A44107" w:rsidRDefault="00A44107" w:rsidP="00A44107">
            <w:pPr>
              <w:spacing w:after="0" w:line="240" w:lineRule="auto"/>
              <w:jc w:val="center"/>
              <w:rPr>
                <w:rFonts w:ascii="Times New Roman" w:hAnsi="Times New Roman"/>
              </w:rPr>
            </w:pPr>
          </w:p>
        </w:tc>
        <w:tc>
          <w:tcPr>
            <w:tcW w:w="454" w:type="pct"/>
            <w:tcBorders>
              <w:top w:val="nil"/>
              <w:left w:val="nil"/>
              <w:bottom w:val="nil"/>
              <w:right w:val="nil"/>
            </w:tcBorders>
            <w:shd w:val="clear" w:color="auto" w:fill="auto"/>
            <w:noWrap/>
            <w:hideMark/>
          </w:tcPr>
          <w:p w14:paraId="5EFD3F48" w14:textId="77777777" w:rsidR="00A44107" w:rsidRPr="00A44107" w:rsidRDefault="00A44107" w:rsidP="00A44107">
            <w:pPr>
              <w:spacing w:after="0" w:line="240" w:lineRule="auto"/>
              <w:jc w:val="center"/>
              <w:rPr>
                <w:rFonts w:ascii="Times New Roman" w:hAnsi="Times New Roman"/>
              </w:rPr>
            </w:pPr>
          </w:p>
        </w:tc>
        <w:tc>
          <w:tcPr>
            <w:tcW w:w="345" w:type="pct"/>
            <w:tcBorders>
              <w:top w:val="nil"/>
              <w:left w:val="nil"/>
              <w:bottom w:val="nil"/>
              <w:right w:val="nil"/>
            </w:tcBorders>
            <w:shd w:val="clear" w:color="auto" w:fill="auto"/>
            <w:noWrap/>
            <w:hideMark/>
          </w:tcPr>
          <w:p w14:paraId="347196BB" w14:textId="77777777" w:rsidR="00A44107" w:rsidRPr="00A44107" w:rsidRDefault="00A44107" w:rsidP="00A44107">
            <w:pPr>
              <w:spacing w:after="0" w:line="240" w:lineRule="auto"/>
              <w:jc w:val="center"/>
              <w:rPr>
                <w:rFonts w:ascii="Times New Roman" w:hAnsi="Times New Roman"/>
              </w:rPr>
            </w:pPr>
          </w:p>
        </w:tc>
        <w:tc>
          <w:tcPr>
            <w:tcW w:w="420" w:type="pct"/>
            <w:tcBorders>
              <w:top w:val="nil"/>
              <w:left w:val="nil"/>
              <w:bottom w:val="nil"/>
              <w:right w:val="nil"/>
            </w:tcBorders>
            <w:shd w:val="clear" w:color="auto" w:fill="auto"/>
            <w:noWrap/>
            <w:hideMark/>
          </w:tcPr>
          <w:p w14:paraId="04B05B27" w14:textId="77777777" w:rsidR="00A44107" w:rsidRPr="00A44107" w:rsidRDefault="00A44107" w:rsidP="00A44107">
            <w:pPr>
              <w:spacing w:after="0" w:line="240" w:lineRule="auto"/>
              <w:jc w:val="center"/>
              <w:rPr>
                <w:rFonts w:ascii="Times New Roman" w:hAnsi="Times New Roman"/>
              </w:rPr>
            </w:pPr>
          </w:p>
        </w:tc>
        <w:tc>
          <w:tcPr>
            <w:tcW w:w="454" w:type="pct"/>
            <w:tcBorders>
              <w:top w:val="nil"/>
              <w:left w:val="nil"/>
              <w:bottom w:val="nil"/>
              <w:right w:val="nil"/>
            </w:tcBorders>
            <w:shd w:val="clear" w:color="auto" w:fill="auto"/>
            <w:noWrap/>
            <w:hideMark/>
          </w:tcPr>
          <w:p w14:paraId="7CA5AB20" w14:textId="77777777" w:rsidR="00A44107" w:rsidRPr="00A44107" w:rsidRDefault="00A44107" w:rsidP="00A44107">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noWrap/>
            <w:hideMark/>
          </w:tcPr>
          <w:p w14:paraId="7AA2E129" w14:textId="77777777" w:rsidR="00A44107" w:rsidRPr="00A44107" w:rsidRDefault="00A44107" w:rsidP="00A44107">
            <w:pPr>
              <w:spacing w:after="0" w:line="240" w:lineRule="auto"/>
              <w:jc w:val="center"/>
              <w:rPr>
                <w:rFonts w:ascii="Times New Roman" w:hAnsi="Times New Roman"/>
              </w:rPr>
            </w:pPr>
          </w:p>
        </w:tc>
      </w:tr>
      <w:tr w:rsidR="00A44107" w:rsidRPr="00A44107" w14:paraId="646917EA" w14:textId="77777777" w:rsidTr="00A44107">
        <w:trPr>
          <w:trHeight w:val="225"/>
        </w:trPr>
        <w:tc>
          <w:tcPr>
            <w:tcW w:w="687" w:type="pct"/>
            <w:vMerge w:val="restart"/>
            <w:tcBorders>
              <w:top w:val="nil"/>
              <w:left w:val="nil"/>
              <w:bottom w:val="nil"/>
              <w:right w:val="nil"/>
            </w:tcBorders>
            <w:shd w:val="clear" w:color="auto" w:fill="auto"/>
            <w:hideMark/>
          </w:tcPr>
          <w:p w14:paraId="2DD3D540" w14:textId="77777777" w:rsidR="00A44107" w:rsidRPr="00A44107" w:rsidRDefault="00A44107" w:rsidP="00A44107">
            <w:pPr>
              <w:spacing w:after="0" w:line="240" w:lineRule="auto"/>
              <w:jc w:val="left"/>
              <w:rPr>
                <w:rFonts w:ascii="Arial" w:hAnsi="Arial" w:cs="Arial"/>
                <w:color w:val="000000"/>
                <w:sz w:val="16"/>
                <w:szCs w:val="16"/>
              </w:rPr>
            </w:pPr>
            <w:r w:rsidRPr="00A44107">
              <w:rPr>
                <w:rFonts w:ascii="Arial" w:hAnsi="Arial" w:cs="Arial"/>
                <w:color w:val="000000"/>
                <w:sz w:val="16"/>
                <w:szCs w:val="16"/>
              </w:rPr>
              <w:t>Administered Assets and Liabilities</w:t>
            </w:r>
          </w:p>
        </w:tc>
        <w:tc>
          <w:tcPr>
            <w:tcW w:w="445" w:type="pct"/>
            <w:tcBorders>
              <w:top w:val="nil"/>
              <w:left w:val="nil"/>
              <w:bottom w:val="nil"/>
              <w:right w:val="nil"/>
            </w:tcBorders>
            <w:shd w:val="clear" w:color="auto" w:fill="auto"/>
            <w:noWrap/>
            <w:hideMark/>
          </w:tcPr>
          <w:p w14:paraId="32A8BB3D" w14:textId="72D98BDD" w:rsidR="00A44107" w:rsidRPr="00A44107" w:rsidRDefault="005C15D5" w:rsidP="00A44107">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0E23D57A" w14:textId="4E0155EB" w:rsidR="00A44107" w:rsidRPr="00A44107" w:rsidRDefault="005C15D5" w:rsidP="00A44107">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0FC15349" w14:textId="41F80925" w:rsidR="00A44107" w:rsidRPr="00A44107" w:rsidRDefault="005C15D5" w:rsidP="00A44107">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06A4C036" w14:textId="4DFA3463" w:rsidR="00A44107" w:rsidRPr="00A44107" w:rsidRDefault="005C15D5" w:rsidP="00A44107">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796E7CEE" w14:textId="4EE2ADCF" w:rsidR="00A44107" w:rsidRPr="00A44107" w:rsidRDefault="005C15D5" w:rsidP="00A44107">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1EBBA1D6" w14:textId="59668DD4" w:rsidR="00A44107" w:rsidRPr="00A44107" w:rsidRDefault="005C15D5" w:rsidP="00A44107">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nil"/>
              <w:left w:val="nil"/>
              <w:bottom w:val="nil"/>
              <w:right w:val="nil"/>
            </w:tcBorders>
            <w:shd w:val="clear" w:color="auto" w:fill="auto"/>
            <w:noWrap/>
            <w:hideMark/>
          </w:tcPr>
          <w:p w14:paraId="1F3C4D76" w14:textId="38C1ACB3" w:rsidR="00A44107" w:rsidRPr="00A44107" w:rsidRDefault="005C15D5" w:rsidP="00A44107">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67745C9D" w14:textId="77777777" w:rsidR="00A44107" w:rsidRPr="00A44107" w:rsidRDefault="00A44107" w:rsidP="00A44107">
            <w:pPr>
              <w:spacing w:after="0" w:line="240" w:lineRule="auto"/>
              <w:jc w:val="right"/>
              <w:rPr>
                <w:rFonts w:ascii="Arial" w:hAnsi="Arial" w:cs="Arial"/>
                <w:color w:val="000000"/>
                <w:sz w:val="16"/>
                <w:szCs w:val="16"/>
              </w:rPr>
            </w:pPr>
            <w:r w:rsidRPr="00A44107">
              <w:rPr>
                <w:rFonts w:ascii="Arial" w:hAnsi="Arial" w:cs="Arial"/>
                <w:color w:val="000000"/>
                <w:sz w:val="16"/>
                <w:szCs w:val="16"/>
              </w:rPr>
              <w:t>1,822,635</w:t>
            </w:r>
          </w:p>
        </w:tc>
        <w:tc>
          <w:tcPr>
            <w:tcW w:w="454" w:type="pct"/>
            <w:tcBorders>
              <w:top w:val="nil"/>
              <w:left w:val="nil"/>
              <w:bottom w:val="nil"/>
              <w:right w:val="nil"/>
            </w:tcBorders>
            <w:shd w:val="clear" w:color="auto" w:fill="auto"/>
            <w:noWrap/>
            <w:hideMark/>
          </w:tcPr>
          <w:p w14:paraId="7611EE70" w14:textId="3B48888A" w:rsidR="00A44107" w:rsidRPr="00A44107" w:rsidRDefault="005C15D5" w:rsidP="00A44107">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28F5451C" w14:textId="77777777" w:rsidR="00A44107" w:rsidRPr="00A44107" w:rsidRDefault="00A44107" w:rsidP="00A44107">
            <w:pPr>
              <w:spacing w:after="0" w:line="240" w:lineRule="auto"/>
              <w:jc w:val="right"/>
              <w:rPr>
                <w:rFonts w:ascii="Arial" w:hAnsi="Arial" w:cs="Arial"/>
                <w:color w:val="000000"/>
                <w:sz w:val="16"/>
                <w:szCs w:val="16"/>
              </w:rPr>
            </w:pPr>
            <w:r w:rsidRPr="00A44107">
              <w:rPr>
                <w:rFonts w:ascii="Arial" w:hAnsi="Arial" w:cs="Arial"/>
                <w:color w:val="000000"/>
                <w:sz w:val="16"/>
                <w:szCs w:val="16"/>
              </w:rPr>
              <w:t>1,822,635</w:t>
            </w:r>
          </w:p>
        </w:tc>
      </w:tr>
      <w:tr w:rsidR="00A44107" w:rsidRPr="00A44107" w14:paraId="03FD0C78" w14:textId="77777777" w:rsidTr="00A44107">
        <w:trPr>
          <w:trHeight w:val="225"/>
        </w:trPr>
        <w:tc>
          <w:tcPr>
            <w:tcW w:w="687" w:type="pct"/>
            <w:vMerge/>
            <w:tcBorders>
              <w:top w:val="nil"/>
              <w:left w:val="nil"/>
              <w:bottom w:val="nil"/>
              <w:right w:val="nil"/>
            </w:tcBorders>
            <w:vAlign w:val="center"/>
            <w:hideMark/>
          </w:tcPr>
          <w:p w14:paraId="2EC7568F" w14:textId="77777777" w:rsidR="00A44107" w:rsidRPr="00A44107" w:rsidRDefault="00A44107" w:rsidP="00A44107">
            <w:pPr>
              <w:spacing w:after="0" w:line="240" w:lineRule="auto"/>
              <w:jc w:val="lef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30506AAA" w14:textId="7DC297C9" w:rsidR="00A44107" w:rsidRPr="00A44107" w:rsidRDefault="005C15D5" w:rsidP="00A44107">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1818D6E0" w14:textId="6F557D32" w:rsidR="00A44107" w:rsidRPr="00A44107" w:rsidRDefault="005C15D5" w:rsidP="00A44107">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0BF7FE0F" w14:textId="434D597D" w:rsidR="00A44107" w:rsidRPr="00A44107" w:rsidRDefault="005C15D5" w:rsidP="00A44107">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43DA3F25" w14:textId="7FBB83CE" w:rsidR="00A44107" w:rsidRPr="00A44107" w:rsidRDefault="005C15D5" w:rsidP="00A44107">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26B5430A" w14:textId="747F0A00" w:rsidR="00A44107" w:rsidRPr="00A44107" w:rsidRDefault="005C15D5" w:rsidP="00A44107">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12D98CE2" w14:textId="128A3243" w:rsidR="00A44107" w:rsidRPr="00A44107" w:rsidRDefault="005C15D5" w:rsidP="00A44107">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3EFE810F" w14:textId="373E1F35" w:rsidR="00A44107" w:rsidRPr="00A44107" w:rsidRDefault="005C15D5" w:rsidP="00A44107">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44A9F6D0" w14:textId="77777777" w:rsidR="00A44107" w:rsidRPr="00A44107" w:rsidRDefault="00A44107" w:rsidP="00A44107">
            <w:pPr>
              <w:spacing w:after="0" w:line="240" w:lineRule="auto"/>
              <w:jc w:val="right"/>
              <w:rPr>
                <w:rFonts w:ascii="Arial" w:hAnsi="Arial" w:cs="Arial"/>
                <w:i/>
                <w:iCs/>
                <w:color w:val="000000"/>
                <w:sz w:val="16"/>
                <w:szCs w:val="16"/>
              </w:rPr>
            </w:pPr>
            <w:r w:rsidRPr="00A44107">
              <w:rPr>
                <w:rFonts w:ascii="Arial" w:hAnsi="Arial" w:cs="Arial"/>
                <w:i/>
                <w:iCs/>
                <w:color w:val="000000"/>
                <w:sz w:val="16"/>
                <w:szCs w:val="16"/>
              </w:rPr>
              <w:t>432,795</w:t>
            </w:r>
          </w:p>
        </w:tc>
        <w:tc>
          <w:tcPr>
            <w:tcW w:w="454" w:type="pct"/>
            <w:tcBorders>
              <w:top w:val="nil"/>
              <w:left w:val="nil"/>
              <w:bottom w:val="nil"/>
              <w:right w:val="nil"/>
            </w:tcBorders>
            <w:shd w:val="clear" w:color="auto" w:fill="auto"/>
            <w:noWrap/>
            <w:hideMark/>
          </w:tcPr>
          <w:p w14:paraId="476E65A6" w14:textId="669752CF" w:rsidR="00A44107" w:rsidRPr="00A44107" w:rsidRDefault="005C15D5" w:rsidP="00A44107">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713E7435" w14:textId="77777777" w:rsidR="00A44107" w:rsidRPr="00A44107" w:rsidRDefault="00A44107" w:rsidP="00A44107">
            <w:pPr>
              <w:spacing w:after="0" w:line="240" w:lineRule="auto"/>
              <w:jc w:val="right"/>
              <w:rPr>
                <w:rFonts w:ascii="Arial" w:hAnsi="Arial" w:cs="Arial"/>
                <w:i/>
                <w:iCs/>
                <w:color w:val="000000"/>
                <w:sz w:val="16"/>
                <w:szCs w:val="16"/>
              </w:rPr>
            </w:pPr>
            <w:r w:rsidRPr="00A44107">
              <w:rPr>
                <w:rFonts w:ascii="Arial" w:hAnsi="Arial" w:cs="Arial"/>
                <w:i/>
                <w:iCs/>
                <w:color w:val="000000"/>
                <w:sz w:val="16"/>
                <w:szCs w:val="16"/>
              </w:rPr>
              <w:t>432,795</w:t>
            </w:r>
          </w:p>
        </w:tc>
      </w:tr>
      <w:tr w:rsidR="00A44107" w:rsidRPr="00A44107" w14:paraId="31641DD7" w14:textId="77777777" w:rsidTr="00A44107">
        <w:trPr>
          <w:trHeight w:val="225"/>
        </w:trPr>
        <w:tc>
          <w:tcPr>
            <w:tcW w:w="687" w:type="pct"/>
            <w:vMerge w:val="restart"/>
            <w:tcBorders>
              <w:top w:val="nil"/>
              <w:left w:val="nil"/>
              <w:bottom w:val="nil"/>
              <w:right w:val="nil"/>
            </w:tcBorders>
            <w:shd w:val="clear" w:color="auto" w:fill="auto"/>
            <w:hideMark/>
          </w:tcPr>
          <w:p w14:paraId="1DD40AC6" w14:textId="77777777" w:rsidR="00A44107" w:rsidRPr="00A44107" w:rsidRDefault="00A44107" w:rsidP="00A44107">
            <w:pPr>
              <w:spacing w:after="0" w:line="240" w:lineRule="auto"/>
              <w:jc w:val="left"/>
              <w:rPr>
                <w:rFonts w:ascii="Arial" w:hAnsi="Arial" w:cs="Arial"/>
                <w:color w:val="000000"/>
                <w:sz w:val="16"/>
                <w:szCs w:val="16"/>
              </w:rPr>
            </w:pPr>
            <w:r w:rsidRPr="00A44107">
              <w:rPr>
                <w:rFonts w:ascii="Arial" w:hAnsi="Arial" w:cs="Arial"/>
                <w:color w:val="000000"/>
                <w:sz w:val="16"/>
                <w:szCs w:val="16"/>
              </w:rPr>
              <w:t>Total</w:t>
            </w:r>
          </w:p>
        </w:tc>
        <w:tc>
          <w:tcPr>
            <w:tcW w:w="445" w:type="pct"/>
            <w:tcBorders>
              <w:top w:val="single" w:sz="4" w:space="0" w:color="auto"/>
              <w:left w:val="nil"/>
              <w:bottom w:val="nil"/>
              <w:right w:val="nil"/>
            </w:tcBorders>
            <w:shd w:val="clear" w:color="auto" w:fill="auto"/>
            <w:noWrap/>
            <w:hideMark/>
          </w:tcPr>
          <w:p w14:paraId="6AAE03BA" w14:textId="77777777" w:rsidR="00A44107" w:rsidRPr="00A44107" w:rsidRDefault="00A44107" w:rsidP="00A44107">
            <w:pPr>
              <w:spacing w:after="0" w:line="240" w:lineRule="auto"/>
              <w:jc w:val="right"/>
              <w:rPr>
                <w:rFonts w:ascii="Arial" w:hAnsi="Arial" w:cs="Arial"/>
                <w:color w:val="000000"/>
                <w:sz w:val="16"/>
                <w:szCs w:val="16"/>
              </w:rPr>
            </w:pPr>
            <w:r w:rsidRPr="00A44107">
              <w:rPr>
                <w:rFonts w:ascii="Arial" w:hAnsi="Arial" w:cs="Arial"/>
                <w:color w:val="000000"/>
                <w:sz w:val="16"/>
                <w:szCs w:val="16"/>
              </w:rPr>
              <w:t>768,587</w:t>
            </w:r>
          </w:p>
        </w:tc>
        <w:tc>
          <w:tcPr>
            <w:tcW w:w="445" w:type="pct"/>
            <w:tcBorders>
              <w:top w:val="single" w:sz="4" w:space="0" w:color="auto"/>
              <w:left w:val="nil"/>
              <w:bottom w:val="nil"/>
              <w:right w:val="nil"/>
            </w:tcBorders>
            <w:shd w:val="clear" w:color="auto" w:fill="auto"/>
            <w:noWrap/>
            <w:hideMark/>
          </w:tcPr>
          <w:p w14:paraId="30D1E072" w14:textId="77777777" w:rsidR="00A44107" w:rsidRPr="00A44107" w:rsidRDefault="00A44107" w:rsidP="00A44107">
            <w:pPr>
              <w:spacing w:after="0" w:line="240" w:lineRule="auto"/>
              <w:jc w:val="right"/>
              <w:rPr>
                <w:rFonts w:ascii="Arial" w:hAnsi="Arial" w:cs="Arial"/>
                <w:color w:val="000000"/>
                <w:sz w:val="16"/>
                <w:szCs w:val="16"/>
              </w:rPr>
            </w:pPr>
            <w:r w:rsidRPr="00A44107">
              <w:rPr>
                <w:rFonts w:ascii="Arial" w:hAnsi="Arial" w:cs="Arial"/>
                <w:color w:val="000000"/>
                <w:sz w:val="16"/>
                <w:szCs w:val="16"/>
              </w:rPr>
              <w:t>39,114</w:t>
            </w:r>
          </w:p>
        </w:tc>
        <w:tc>
          <w:tcPr>
            <w:tcW w:w="412" w:type="pct"/>
            <w:tcBorders>
              <w:top w:val="single" w:sz="4" w:space="0" w:color="auto"/>
              <w:left w:val="nil"/>
              <w:bottom w:val="nil"/>
              <w:right w:val="nil"/>
            </w:tcBorders>
            <w:shd w:val="clear" w:color="auto" w:fill="auto"/>
            <w:noWrap/>
            <w:hideMark/>
          </w:tcPr>
          <w:p w14:paraId="7E9C4223" w14:textId="77777777" w:rsidR="00A44107" w:rsidRPr="00A44107" w:rsidRDefault="00A44107" w:rsidP="00A44107">
            <w:pPr>
              <w:spacing w:after="0" w:line="240" w:lineRule="auto"/>
              <w:jc w:val="right"/>
              <w:rPr>
                <w:rFonts w:ascii="Arial" w:hAnsi="Arial" w:cs="Arial"/>
                <w:color w:val="000000"/>
                <w:sz w:val="16"/>
                <w:szCs w:val="16"/>
              </w:rPr>
            </w:pPr>
            <w:r w:rsidRPr="00A44107">
              <w:rPr>
                <w:rFonts w:ascii="Arial" w:hAnsi="Arial" w:cs="Arial"/>
                <w:color w:val="000000"/>
                <w:sz w:val="16"/>
                <w:szCs w:val="16"/>
              </w:rPr>
              <w:t>70,952</w:t>
            </w:r>
          </w:p>
        </w:tc>
        <w:tc>
          <w:tcPr>
            <w:tcW w:w="445" w:type="pct"/>
            <w:tcBorders>
              <w:top w:val="single" w:sz="4" w:space="0" w:color="auto"/>
              <w:left w:val="nil"/>
              <w:bottom w:val="nil"/>
              <w:right w:val="nil"/>
            </w:tcBorders>
            <w:shd w:val="clear" w:color="auto" w:fill="auto"/>
            <w:noWrap/>
            <w:hideMark/>
          </w:tcPr>
          <w:p w14:paraId="4BA238EB" w14:textId="7385275B" w:rsidR="00A44107" w:rsidRPr="00A44107" w:rsidRDefault="005C15D5" w:rsidP="00A44107">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auto"/>
              <w:left w:val="nil"/>
              <w:bottom w:val="nil"/>
              <w:right w:val="nil"/>
            </w:tcBorders>
            <w:shd w:val="clear" w:color="auto" w:fill="auto"/>
            <w:noWrap/>
            <w:hideMark/>
          </w:tcPr>
          <w:p w14:paraId="296E611F" w14:textId="77777777" w:rsidR="00A44107" w:rsidRPr="00A44107" w:rsidRDefault="00A44107" w:rsidP="00A44107">
            <w:pPr>
              <w:spacing w:after="0" w:line="240" w:lineRule="auto"/>
              <w:jc w:val="right"/>
              <w:rPr>
                <w:rFonts w:ascii="Arial" w:hAnsi="Arial" w:cs="Arial"/>
                <w:color w:val="000000"/>
                <w:sz w:val="16"/>
                <w:szCs w:val="16"/>
              </w:rPr>
            </w:pPr>
            <w:r w:rsidRPr="00A44107">
              <w:rPr>
                <w:rFonts w:ascii="Arial" w:hAnsi="Arial" w:cs="Arial"/>
                <w:color w:val="000000"/>
                <w:sz w:val="16"/>
                <w:szCs w:val="16"/>
              </w:rPr>
              <w:t>325,481</w:t>
            </w:r>
          </w:p>
        </w:tc>
        <w:tc>
          <w:tcPr>
            <w:tcW w:w="454" w:type="pct"/>
            <w:tcBorders>
              <w:top w:val="single" w:sz="4" w:space="0" w:color="auto"/>
              <w:left w:val="nil"/>
              <w:bottom w:val="nil"/>
              <w:right w:val="nil"/>
            </w:tcBorders>
            <w:shd w:val="clear" w:color="auto" w:fill="auto"/>
            <w:noWrap/>
            <w:hideMark/>
          </w:tcPr>
          <w:p w14:paraId="0A909C43" w14:textId="77777777" w:rsidR="00A44107" w:rsidRPr="00A44107" w:rsidRDefault="00A44107" w:rsidP="00A44107">
            <w:pPr>
              <w:spacing w:after="0" w:line="240" w:lineRule="auto"/>
              <w:jc w:val="right"/>
              <w:rPr>
                <w:rFonts w:ascii="Arial" w:hAnsi="Arial" w:cs="Arial"/>
                <w:color w:val="000000"/>
                <w:sz w:val="16"/>
                <w:szCs w:val="16"/>
              </w:rPr>
            </w:pPr>
            <w:r w:rsidRPr="00A44107">
              <w:rPr>
                <w:rFonts w:ascii="Arial" w:hAnsi="Arial" w:cs="Arial"/>
                <w:color w:val="000000"/>
                <w:sz w:val="16"/>
                <w:szCs w:val="16"/>
              </w:rPr>
              <w:t>2,381,641</w:t>
            </w:r>
          </w:p>
        </w:tc>
        <w:tc>
          <w:tcPr>
            <w:tcW w:w="345" w:type="pct"/>
            <w:tcBorders>
              <w:top w:val="single" w:sz="4" w:space="0" w:color="auto"/>
              <w:left w:val="nil"/>
              <w:bottom w:val="nil"/>
              <w:right w:val="nil"/>
            </w:tcBorders>
            <w:shd w:val="clear" w:color="auto" w:fill="auto"/>
            <w:noWrap/>
            <w:hideMark/>
          </w:tcPr>
          <w:p w14:paraId="68C75A14" w14:textId="02441267" w:rsidR="00A44107" w:rsidRPr="00A44107" w:rsidRDefault="005C15D5" w:rsidP="00A44107">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single" w:sz="4" w:space="0" w:color="auto"/>
              <w:left w:val="nil"/>
              <w:bottom w:val="nil"/>
              <w:right w:val="nil"/>
            </w:tcBorders>
            <w:shd w:val="clear" w:color="auto" w:fill="auto"/>
            <w:noWrap/>
            <w:hideMark/>
          </w:tcPr>
          <w:p w14:paraId="42D7A3C2" w14:textId="77777777" w:rsidR="00A44107" w:rsidRPr="00A44107" w:rsidRDefault="00A44107" w:rsidP="00A44107">
            <w:pPr>
              <w:spacing w:after="0" w:line="240" w:lineRule="auto"/>
              <w:jc w:val="right"/>
              <w:rPr>
                <w:rFonts w:ascii="Arial" w:hAnsi="Arial" w:cs="Arial"/>
                <w:color w:val="000000"/>
                <w:sz w:val="16"/>
                <w:szCs w:val="16"/>
              </w:rPr>
            </w:pPr>
            <w:r w:rsidRPr="00A44107">
              <w:rPr>
                <w:rFonts w:ascii="Arial" w:hAnsi="Arial" w:cs="Arial"/>
                <w:color w:val="000000"/>
                <w:sz w:val="16"/>
                <w:szCs w:val="16"/>
              </w:rPr>
              <w:t>1,822,635</w:t>
            </w:r>
          </w:p>
        </w:tc>
        <w:tc>
          <w:tcPr>
            <w:tcW w:w="454" w:type="pct"/>
            <w:tcBorders>
              <w:top w:val="single" w:sz="4" w:space="0" w:color="auto"/>
              <w:left w:val="nil"/>
              <w:bottom w:val="nil"/>
              <w:right w:val="nil"/>
            </w:tcBorders>
            <w:shd w:val="clear" w:color="auto" w:fill="auto"/>
            <w:noWrap/>
            <w:hideMark/>
          </w:tcPr>
          <w:p w14:paraId="65B211EE" w14:textId="77777777" w:rsidR="00A44107" w:rsidRPr="00A44107" w:rsidRDefault="00A44107" w:rsidP="00A44107">
            <w:pPr>
              <w:spacing w:after="0" w:line="240" w:lineRule="auto"/>
              <w:jc w:val="right"/>
              <w:rPr>
                <w:rFonts w:ascii="Arial" w:hAnsi="Arial" w:cs="Arial"/>
                <w:color w:val="000000"/>
                <w:sz w:val="16"/>
                <w:szCs w:val="16"/>
              </w:rPr>
            </w:pPr>
            <w:r w:rsidRPr="00A44107">
              <w:rPr>
                <w:rFonts w:ascii="Arial" w:hAnsi="Arial" w:cs="Arial"/>
                <w:color w:val="000000"/>
                <w:sz w:val="16"/>
                <w:szCs w:val="16"/>
              </w:rPr>
              <w:t>44,550</w:t>
            </w:r>
          </w:p>
        </w:tc>
        <w:tc>
          <w:tcPr>
            <w:tcW w:w="445" w:type="pct"/>
            <w:tcBorders>
              <w:top w:val="single" w:sz="4" w:space="0" w:color="auto"/>
              <w:left w:val="nil"/>
              <w:bottom w:val="nil"/>
              <w:right w:val="nil"/>
            </w:tcBorders>
            <w:shd w:val="clear" w:color="auto" w:fill="auto"/>
            <w:noWrap/>
            <w:hideMark/>
          </w:tcPr>
          <w:p w14:paraId="7B66CA19" w14:textId="77777777" w:rsidR="00A44107" w:rsidRPr="00A44107" w:rsidRDefault="00A44107" w:rsidP="00A44107">
            <w:pPr>
              <w:spacing w:after="0" w:line="240" w:lineRule="auto"/>
              <w:jc w:val="right"/>
              <w:rPr>
                <w:rFonts w:ascii="Arial" w:hAnsi="Arial" w:cs="Arial"/>
                <w:color w:val="000000"/>
                <w:sz w:val="16"/>
                <w:szCs w:val="16"/>
              </w:rPr>
            </w:pPr>
            <w:r w:rsidRPr="00A44107">
              <w:rPr>
                <w:rFonts w:ascii="Arial" w:hAnsi="Arial" w:cs="Arial"/>
                <w:color w:val="000000"/>
                <w:sz w:val="16"/>
                <w:szCs w:val="16"/>
              </w:rPr>
              <w:t>5,452,960</w:t>
            </w:r>
          </w:p>
        </w:tc>
      </w:tr>
      <w:tr w:rsidR="00A44107" w:rsidRPr="00A44107" w14:paraId="4161561E" w14:textId="77777777" w:rsidTr="00A44107">
        <w:trPr>
          <w:trHeight w:val="225"/>
        </w:trPr>
        <w:tc>
          <w:tcPr>
            <w:tcW w:w="687" w:type="pct"/>
            <w:vMerge/>
            <w:tcBorders>
              <w:top w:val="nil"/>
              <w:left w:val="nil"/>
              <w:bottom w:val="nil"/>
              <w:right w:val="nil"/>
            </w:tcBorders>
            <w:vAlign w:val="center"/>
            <w:hideMark/>
          </w:tcPr>
          <w:p w14:paraId="68D98537" w14:textId="77777777" w:rsidR="00A44107" w:rsidRPr="00A44107" w:rsidRDefault="00A44107" w:rsidP="00A44107">
            <w:pPr>
              <w:spacing w:after="0" w:line="240" w:lineRule="auto"/>
              <w:jc w:val="lef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7BD86D16" w14:textId="77777777" w:rsidR="00A44107" w:rsidRPr="00A44107" w:rsidRDefault="00A44107" w:rsidP="00A44107">
            <w:pPr>
              <w:spacing w:after="0" w:line="240" w:lineRule="auto"/>
              <w:jc w:val="right"/>
              <w:rPr>
                <w:rFonts w:ascii="Arial" w:hAnsi="Arial" w:cs="Arial"/>
                <w:i/>
                <w:iCs/>
                <w:color w:val="000000"/>
                <w:sz w:val="16"/>
                <w:szCs w:val="16"/>
              </w:rPr>
            </w:pPr>
            <w:r w:rsidRPr="00A44107">
              <w:rPr>
                <w:rFonts w:ascii="Arial" w:hAnsi="Arial" w:cs="Arial"/>
                <w:i/>
                <w:iCs/>
                <w:color w:val="000000"/>
                <w:sz w:val="16"/>
                <w:szCs w:val="16"/>
              </w:rPr>
              <w:t>628,413</w:t>
            </w:r>
          </w:p>
        </w:tc>
        <w:tc>
          <w:tcPr>
            <w:tcW w:w="445" w:type="pct"/>
            <w:tcBorders>
              <w:top w:val="nil"/>
              <w:left w:val="nil"/>
              <w:bottom w:val="nil"/>
              <w:right w:val="nil"/>
            </w:tcBorders>
            <w:shd w:val="clear" w:color="auto" w:fill="auto"/>
            <w:noWrap/>
            <w:hideMark/>
          </w:tcPr>
          <w:p w14:paraId="38DDEA97" w14:textId="77777777" w:rsidR="00A44107" w:rsidRPr="00A44107" w:rsidRDefault="00A44107" w:rsidP="00A44107">
            <w:pPr>
              <w:spacing w:after="0" w:line="240" w:lineRule="auto"/>
              <w:jc w:val="right"/>
              <w:rPr>
                <w:rFonts w:ascii="Arial" w:hAnsi="Arial" w:cs="Arial"/>
                <w:i/>
                <w:iCs/>
                <w:color w:val="000000"/>
                <w:sz w:val="16"/>
                <w:szCs w:val="16"/>
              </w:rPr>
            </w:pPr>
            <w:r w:rsidRPr="00A44107">
              <w:rPr>
                <w:rFonts w:ascii="Arial" w:hAnsi="Arial" w:cs="Arial"/>
                <w:i/>
                <w:iCs/>
                <w:color w:val="000000"/>
                <w:sz w:val="16"/>
                <w:szCs w:val="16"/>
              </w:rPr>
              <w:t>28,534</w:t>
            </w:r>
          </w:p>
        </w:tc>
        <w:tc>
          <w:tcPr>
            <w:tcW w:w="412" w:type="pct"/>
            <w:tcBorders>
              <w:top w:val="nil"/>
              <w:left w:val="nil"/>
              <w:bottom w:val="nil"/>
              <w:right w:val="nil"/>
            </w:tcBorders>
            <w:shd w:val="clear" w:color="auto" w:fill="auto"/>
            <w:noWrap/>
            <w:hideMark/>
          </w:tcPr>
          <w:p w14:paraId="347D779A" w14:textId="77777777" w:rsidR="00A44107" w:rsidRPr="00A44107" w:rsidRDefault="00A44107" w:rsidP="00A44107">
            <w:pPr>
              <w:spacing w:after="0" w:line="240" w:lineRule="auto"/>
              <w:jc w:val="right"/>
              <w:rPr>
                <w:rFonts w:ascii="Arial" w:hAnsi="Arial" w:cs="Arial"/>
                <w:i/>
                <w:iCs/>
                <w:color w:val="000000"/>
                <w:sz w:val="16"/>
                <w:szCs w:val="16"/>
              </w:rPr>
            </w:pPr>
            <w:r w:rsidRPr="00A44107">
              <w:rPr>
                <w:rFonts w:ascii="Arial" w:hAnsi="Arial" w:cs="Arial"/>
                <w:i/>
                <w:iCs/>
                <w:color w:val="000000"/>
                <w:sz w:val="16"/>
                <w:szCs w:val="16"/>
              </w:rPr>
              <w:t>87,870</w:t>
            </w:r>
          </w:p>
        </w:tc>
        <w:tc>
          <w:tcPr>
            <w:tcW w:w="445" w:type="pct"/>
            <w:tcBorders>
              <w:top w:val="nil"/>
              <w:left w:val="nil"/>
              <w:bottom w:val="nil"/>
              <w:right w:val="nil"/>
            </w:tcBorders>
            <w:shd w:val="clear" w:color="auto" w:fill="auto"/>
            <w:noWrap/>
            <w:hideMark/>
          </w:tcPr>
          <w:p w14:paraId="4C621321" w14:textId="19F8AA4E" w:rsidR="00A44107" w:rsidRPr="00A44107" w:rsidRDefault="005C15D5" w:rsidP="00A44107">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6984BE10" w14:textId="77777777" w:rsidR="00A44107" w:rsidRPr="00A44107" w:rsidRDefault="00A44107" w:rsidP="00A44107">
            <w:pPr>
              <w:spacing w:after="0" w:line="240" w:lineRule="auto"/>
              <w:jc w:val="right"/>
              <w:rPr>
                <w:rFonts w:ascii="Arial" w:hAnsi="Arial" w:cs="Arial"/>
                <w:i/>
                <w:iCs/>
                <w:color w:val="000000"/>
                <w:sz w:val="16"/>
                <w:szCs w:val="16"/>
              </w:rPr>
            </w:pPr>
            <w:r w:rsidRPr="00A44107">
              <w:rPr>
                <w:rFonts w:ascii="Arial" w:hAnsi="Arial" w:cs="Arial"/>
                <w:i/>
                <w:iCs/>
                <w:color w:val="000000"/>
                <w:sz w:val="16"/>
                <w:szCs w:val="16"/>
              </w:rPr>
              <w:t>487,924</w:t>
            </w:r>
          </w:p>
        </w:tc>
        <w:tc>
          <w:tcPr>
            <w:tcW w:w="454" w:type="pct"/>
            <w:tcBorders>
              <w:top w:val="nil"/>
              <w:left w:val="nil"/>
              <w:bottom w:val="nil"/>
              <w:right w:val="nil"/>
            </w:tcBorders>
            <w:shd w:val="clear" w:color="auto" w:fill="auto"/>
            <w:noWrap/>
            <w:hideMark/>
          </w:tcPr>
          <w:p w14:paraId="247C6D4A" w14:textId="77777777" w:rsidR="00A44107" w:rsidRPr="00A44107" w:rsidRDefault="00A44107" w:rsidP="00A44107">
            <w:pPr>
              <w:spacing w:after="0" w:line="240" w:lineRule="auto"/>
              <w:jc w:val="right"/>
              <w:rPr>
                <w:rFonts w:ascii="Arial" w:hAnsi="Arial" w:cs="Arial"/>
                <w:i/>
                <w:iCs/>
                <w:color w:val="000000"/>
                <w:sz w:val="16"/>
                <w:szCs w:val="16"/>
              </w:rPr>
            </w:pPr>
            <w:r w:rsidRPr="00A44107">
              <w:rPr>
                <w:rFonts w:ascii="Arial" w:hAnsi="Arial" w:cs="Arial"/>
                <w:i/>
                <w:iCs/>
                <w:color w:val="000000"/>
                <w:sz w:val="16"/>
                <w:szCs w:val="16"/>
              </w:rPr>
              <w:t>2,191,497</w:t>
            </w:r>
          </w:p>
        </w:tc>
        <w:tc>
          <w:tcPr>
            <w:tcW w:w="345" w:type="pct"/>
            <w:tcBorders>
              <w:top w:val="nil"/>
              <w:left w:val="nil"/>
              <w:bottom w:val="nil"/>
              <w:right w:val="nil"/>
            </w:tcBorders>
            <w:shd w:val="clear" w:color="auto" w:fill="auto"/>
            <w:noWrap/>
            <w:hideMark/>
          </w:tcPr>
          <w:p w14:paraId="547984ED" w14:textId="646470A2" w:rsidR="00A44107" w:rsidRPr="00A44107" w:rsidRDefault="005C15D5" w:rsidP="00A44107">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54ED5828" w14:textId="77777777" w:rsidR="00A44107" w:rsidRPr="00A44107" w:rsidRDefault="00A44107" w:rsidP="00A44107">
            <w:pPr>
              <w:spacing w:after="0" w:line="240" w:lineRule="auto"/>
              <w:jc w:val="right"/>
              <w:rPr>
                <w:rFonts w:ascii="Arial" w:hAnsi="Arial" w:cs="Arial"/>
                <w:i/>
                <w:iCs/>
                <w:color w:val="000000"/>
                <w:sz w:val="16"/>
                <w:szCs w:val="16"/>
              </w:rPr>
            </w:pPr>
            <w:r w:rsidRPr="00A44107">
              <w:rPr>
                <w:rFonts w:ascii="Arial" w:hAnsi="Arial" w:cs="Arial"/>
                <w:i/>
                <w:iCs/>
                <w:color w:val="000000"/>
                <w:sz w:val="16"/>
                <w:szCs w:val="16"/>
              </w:rPr>
              <w:t>432,795</w:t>
            </w:r>
          </w:p>
        </w:tc>
        <w:tc>
          <w:tcPr>
            <w:tcW w:w="454" w:type="pct"/>
            <w:tcBorders>
              <w:top w:val="nil"/>
              <w:left w:val="nil"/>
              <w:bottom w:val="nil"/>
              <w:right w:val="nil"/>
            </w:tcBorders>
            <w:shd w:val="clear" w:color="auto" w:fill="auto"/>
            <w:noWrap/>
            <w:hideMark/>
          </w:tcPr>
          <w:p w14:paraId="305BCB20" w14:textId="77777777" w:rsidR="00A44107" w:rsidRPr="00A44107" w:rsidRDefault="00A44107" w:rsidP="00A44107">
            <w:pPr>
              <w:spacing w:after="0" w:line="240" w:lineRule="auto"/>
              <w:jc w:val="right"/>
              <w:rPr>
                <w:rFonts w:ascii="Arial" w:hAnsi="Arial" w:cs="Arial"/>
                <w:i/>
                <w:iCs/>
                <w:color w:val="000000"/>
                <w:sz w:val="16"/>
                <w:szCs w:val="16"/>
              </w:rPr>
            </w:pPr>
            <w:r w:rsidRPr="00A44107">
              <w:rPr>
                <w:rFonts w:ascii="Arial" w:hAnsi="Arial" w:cs="Arial"/>
                <w:i/>
                <w:iCs/>
                <w:color w:val="000000"/>
                <w:sz w:val="16"/>
                <w:szCs w:val="16"/>
              </w:rPr>
              <w:t>342,588</w:t>
            </w:r>
          </w:p>
        </w:tc>
        <w:tc>
          <w:tcPr>
            <w:tcW w:w="445" w:type="pct"/>
            <w:tcBorders>
              <w:top w:val="nil"/>
              <w:left w:val="nil"/>
              <w:bottom w:val="nil"/>
              <w:right w:val="nil"/>
            </w:tcBorders>
            <w:shd w:val="clear" w:color="auto" w:fill="auto"/>
            <w:noWrap/>
            <w:hideMark/>
          </w:tcPr>
          <w:p w14:paraId="4C8C673C" w14:textId="77777777" w:rsidR="00A44107" w:rsidRPr="00A44107" w:rsidRDefault="00A44107" w:rsidP="00A44107">
            <w:pPr>
              <w:spacing w:after="0" w:line="240" w:lineRule="auto"/>
              <w:jc w:val="right"/>
              <w:rPr>
                <w:rFonts w:ascii="Arial" w:hAnsi="Arial" w:cs="Arial"/>
                <w:i/>
                <w:iCs/>
                <w:color w:val="000000"/>
                <w:sz w:val="16"/>
                <w:szCs w:val="16"/>
              </w:rPr>
            </w:pPr>
            <w:r w:rsidRPr="00A44107">
              <w:rPr>
                <w:rFonts w:ascii="Arial" w:hAnsi="Arial" w:cs="Arial"/>
                <w:i/>
                <w:iCs/>
                <w:color w:val="000000"/>
                <w:sz w:val="16"/>
                <w:szCs w:val="16"/>
              </w:rPr>
              <w:t>4,199,621</w:t>
            </w:r>
          </w:p>
        </w:tc>
      </w:tr>
    </w:tbl>
    <w:p w14:paraId="4E319743" w14:textId="5306E44A" w:rsidR="001F2834" w:rsidRDefault="001F2834" w:rsidP="00580067"/>
    <w:p w14:paraId="5F84C16D" w14:textId="77777777" w:rsidR="00A44107" w:rsidRDefault="00A44107" w:rsidP="00580067"/>
    <w:p w14:paraId="02FD5582" w14:textId="273262D9" w:rsidR="00A44107" w:rsidRDefault="00A44107" w:rsidP="00A44107">
      <w:pPr>
        <w:pStyle w:val="GhostLine"/>
        <w:rPr>
          <w:rFonts w:asciiTheme="minorHAnsi" w:eastAsiaTheme="minorHAnsi" w:hAnsiTheme="minorHAnsi" w:cstheme="minorBidi"/>
          <w:sz w:val="22"/>
          <w:szCs w:val="22"/>
          <w:lang w:eastAsia="en-US"/>
        </w:rPr>
      </w:pPr>
    </w:p>
    <w:tbl>
      <w:tblPr>
        <w:tblW w:w="5000" w:type="pct"/>
        <w:tblCellMar>
          <w:left w:w="0" w:type="dxa"/>
          <w:right w:w="28" w:type="dxa"/>
        </w:tblCellMar>
        <w:tblLook w:val="04A0" w:firstRow="1" w:lastRow="0" w:firstColumn="1" w:lastColumn="0" w:noHBand="0" w:noVBand="1"/>
      </w:tblPr>
      <w:tblGrid>
        <w:gridCol w:w="1584"/>
        <w:gridCol w:w="1027"/>
        <w:gridCol w:w="1027"/>
        <w:gridCol w:w="951"/>
        <w:gridCol w:w="1029"/>
        <w:gridCol w:w="1027"/>
        <w:gridCol w:w="1048"/>
        <w:gridCol w:w="796"/>
        <w:gridCol w:w="971"/>
        <w:gridCol w:w="1048"/>
        <w:gridCol w:w="1029"/>
      </w:tblGrid>
      <w:tr w:rsidR="00A44107" w:rsidRPr="00A44107" w14:paraId="06FC4D96" w14:textId="77777777" w:rsidTr="00A44107">
        <w:trPr>
          <w:trHeight w:val="300"/>
        </w:trPr>
        <w:tc>
          <w:tcPr>
            <w:tcW w:w="5000" w:type="pct"/>
            <w:gridSpan w:val="11"/>
            <w:tcBorders>
              <w:top w:val="nil"/>
              <w:left w:val="nil"/>
              <w:bottom w:val="nil"/>
              <w:right w:val="nil"/>
            </w:tcBorders>
            <w:shd w:val="clear" w:color="auto" w:fill="auto"/>
            <w:noWrap/>
            <w:vAlign w:val="center"/>
            <w:hideMark/>
          </w:tcPr>
          <w:p w14:paraId="4BC606B6" w14:textId="77777777" w:rsidR="00A44107" w:rsidRPr="00A44107" w:rsidRDefault="00A44107" w:rsidP="00A44107">
            <w:pPr>
              <w:spacing w:after="0" w:line="240" w:lineRule="auto"/>
              <w:jc w:val="center"/>
              <w:rPr>
                <w:rFonts w:ascii="Arial" w:hAnsi="Arial" w:cs="Arial"/>
                <w:b/>
                <w:bCs/>
                <w:color w:val="000000"/>
                <w:sz w:val="22"/>
                <w:szCs w:val="22"/>
              </w:rPr>
            </w:pPr>
            <w:r w:rsidRPr="00A44107">
              <w:rPr>
                <w:rFonts w:ascii="Arial" w:hAnsi="Arial" w:cs="Arial"/>
                <w:b/>
                <w:bCs/>
                <w:color w:val="000000"/>
                <w:sz w:val="22"/>
                <w:szCs w:val="22"/>
              </w:rPr>
              <w:lastRenderedPageBreak/>
              <w:t>INDUSTRY, SCIENCE, ENERGY AND RESOURCES</w:t>
            </w:r>
          </w:p>
        </w:tc>
      </w:tr>
      <w:tr w:rsidR="00A44107" w:rsidRPr="00A44107" w14:paraId="66590A14" w14:textId="77777777" w:rsidTr="00A44107">
        <w:trPr>
          <w:trHeight w:val="225"/>
        </w:trPr>
        <w:tc>
          <w:tcPr>
            <w:tcW w:w="5000" w:type="pct"/>
            <w:gridSpan w:val="11"/>
            <w:tcBorders>
              <w:top w:val="nil"/>
              <w:left w:val="nil"/>
              <w:bottom w:val="nil"/>
              <w:right w:val="nil"/>
            </w:tcBorders>
            <w:shd w:val="clear" w:color="auto" w:fill="auto"/>
            <w:noWrap/>
            <w:vAlign w:val="center"/>
            <w:hideMark/>
          </w:tcPr>
          <w:p w14:paraId="18393954" w14:textId="075F8067" w:rsidR="00A44107" w:rsidRPr="00A44107" w:rsidRDefault="00A44107" w:rsidP="00A44107">
            <w:pPr>
              <w:spacing w:after="0" w:line="240" w:lineRule="auto"/>
              <w:jc w:val="center"/>
              <w:rPr>
                <w:rFonts w:ascii="Arial" w:hAnsi="Arial" w:cs="Arial"/>
                <w:color w:val="000000"/>
                <w:sz w:val="16"/>
                <w:szCs w:val="16"/>
              </w:rPr>
            </w:pPr>
            <w:r w:rsidRPr="00A44107">
              <w:rPr>
                <w:rFonts w:ascii="Arial" w:hAnsi="Arial" w:cs="Arial"/>
                <w:color w:val="000000"/>
                <w:sz w:val="16"/>
                <w:szCs w:val="16"/>
              </w:rPr>
              <w:t>Agency Resourcing</w:t>
            </w:r>
            <w:r w:rsidR="005C15D5">
              <w:rPr>
                <w:rFonts w:ascii="Arial" w:hAnsi="Arial" w:cs="Arial"/>
                <w:color w:val="000000"/>
                <w:sz w:val="16"/>
                <w:szCs w:val="16"/>
              </w:rPr>
              <w:t xml:space="preserve"> – </w:t>
            </w:r>
            <w:r w:rsidRPr="00A44107">
              <w:rPr>
                <w:rFonts w:ascii="Arial" w:hAnsi="Arial" w:cs="Arial"/>
                <w:color w:val="000000"/>
                <w:sz w:val="16"/>
                <w:szCs w:val="16"/>
              </w:rPr>
              <w:t>2022</w:t>
            </w:r>
            <w:r w:rsidR="005C15D5">
              <w:rPr>
                <w:rFonts w:ascii="Arial" w:hAnsi="Arial" w:cs="Arial"/>
                <w:color w:val="000000"/>
                <w:sz w:val="16"/>
                <w:szCs w:val="16"/>
              </w:rPr>
              <w:noBreakHyphen/>
            </w:r>
            <w:r w:rsidRPr="00A44107">
              <w:rPr>
                <w:rFonts w:ascii="Arial" w:hAnsi="Arial" w:cs="Arial"/>
                <w:color w:val="000000"/>
                <w:sz w:val="16"/>
                <w:szCs w:val="16"/>
              </w:rPr>
              <w:t>2023</w:t>
            </w:r>
          </w:p>
        </w:tc>
      </w:tr>
      <w:tr w:rsidR="00A44107" w:rsidRPr="00A44107" w14:paraId="5C2D801F" w14:textId="77777777" w:rsidTr="00A44107">
        <w:trPr>
          <w:trHeight w:val="225"/>
        </w:trPr>
        <w:tc>
          <w:tcPr>
            <w:tcW w:w="5000" w:type="pct"/>
            <w:gridSpan w:val="11"/>
            <w:tcBorders>
              <w:top w:val="nil"/>
              <w:left w:val="nil"/>
              <w:bottom w:val="single" w:sz="4" w:space="0" w:color="auto"/>
              <w:right w:val="nil"/>
            </w:tcBorders>
            <w:shd w:val="clear" w:color="auto" w:fill="auto"/>
            <w:noWrap/>
            <w:vAlign w:val="center"/>
            <w:hideMark/>
          </w:tcPr>
          <w:p w14:paraId="00E494CF" w14:textId="6D9B751A" w:rsidR="00A44107" w:rsidRPr="00A44107" w:rsidRDefault="00A44107" w:rsidP="00A44107">
            <w:pPr>
              <w:spacing w:after="0" w:line="240" w:lineRule="auto"/>
              <w:jc w:val="center"/>
              <w:rPr>
                <w:rFonts w:ascii="Arial" w:hAnsi="Arial" w:cs="Arial"/>
                <w:i/>
                <w:iCs/>
                <w:color w:val="000000"/>
                <w:sz w:val="16"/>
                <w:szCs w:val="16"/>
              </w:rPr>
            </w:pPr>
            <w:r w:rsidRPr="00A44107">
              <w:rPr>
                <w:rFonts w:ascii="Arial" w:hAnsi="Arial" w:cs="Arial"/>
                <w:i/>
                <w:iCs/>
                <w:color w:val="000000"/>
                <w:sz w:val="16"/>
                <w:szCs w:val="16"/>
              </w:rPr>
              <w:t>Estimated Actual</w:t>
            </w:r>
            <w:r w:rsidR="005C15D5">
              <w:rPr>
                <w:rFonts w:ascii="Arial" w:hAnsi="Arial" w:cs="Arial"/>
                <w:i/>
                <w:iCs/>
                <w:color w:val="000000"/>
                <w:sz w:val="16"/>
                <w:szCs w:val="16"/>
              </w:rPr>
              <w:t xml:space="preserve"> – </w:t>
            </w:r>
            <w:r w:rsidRPr="00A44107">
              <w:rPr>
                <w:rFonts w:ascii="Arial" w:hAnsi="Arial" w:cs="Arial"/>
                <w:i/>
                <w:iCs/>
                <w:color w:val="000000"/>
                <w:sz w:val="16"/>
                <w:szCs w:val="16"/>
              </w:rPr>
              <w:t>2021</w:t>
            </w:r>
            <w:r w:rsidR="005C15D5">
              <w:rPr>
                <w:rFonts w:ascii="Arial" w:hAnsi="Arial" w:cs="Arial"/>
                <w:i/>
                <w:iCs/>
                <w:color w:val="000000"/>
                <w:sz w:val="16"/>
                <w:szCs w:val="16"/>
              </w:rPr>
              <w:noBreakHyphen/>
            </w:r>
            <w:r w:rsidRPr="00A44107">
              <w:rPr>
                <w:rFonts w:ascii="Arial" w:hAnsi="Arial" w:cs="Arial"/>
                <w:i/>
                <w:iCs/>
                <w:color w:val="000000"/>
                <w:sz w:val="16"/>
                <w:szCs w:val="16"/>
              </w:rPr>
              <w:t>2022</w:t>
            </w:r>
          </w:p>
        </w:tc>
      </w:tr>
      <w:tr w:rsidR="00A44107" w:rsidRPr="00A44107" w14:paraId="59063FF6" w14:textId="77777777" w:rsidTr="00A44107">
        <w:trPr>
          <w:trHeight w:val="225"/>
        </w:trPr>
        <w:tc>
          <w:tcPr>
            <w:tcW w:w="687" w:type="pct"/>
            <w:tcBorders>
              <w:top w:val="nil"/>
              <w:left w:val="nil"/>
              <w:bottom w:val="nil"/>
              <w:right w:val="nil"/>
            </w:tcBorders>
            <w:shd w:val="clear" w:color="auto" w:fill="auto"/>
            <w:noWrap/>
            <w:hideMark/>
          </w:tcPr>
          <w:p w14:paraId="58990492" w14:textId="77777777" w:rsidR="00A44107" w:rsidRPr="00A44107" w:rsidRDefault="00A44107" w:rsidP="00A44107">
            <w:pPr>
              <w:spacing w:after="0" w:line="240" w:lineRule="auto"/>
              <w:jc w:val="center"/>
              <w:rPr>
                <w:rFonts w:ascii="Arial" w:hAnsi="Arial" w:cs="Arial"/>
                <w:i/>
                <w:iCs/>
                <w:color w:val="000000"/>
                <w:sz w:val="16"/>
                <w:szCs w:val="16"/>
              </w:rPr>
            </w:pPr>
          </w:p>
        </w:tc>
        <w:tc>
          <w:tcPr>
            <w:tcW w:w="1748" w:type="pct"/>
            <w:gridSpan w:val="4"/>
            <w:tcBorders>
              <w:top w:val="nil"/>
              <w:left w:val="nil"/>
              <w:bottom w:val="single" w:sz="4" w:space="0" w:color="auto"/>
              <w:right w:val="nil"/>
            </w:tcBorders>
            <w:shd w:val="clear" w:color="auto" w:fill="auto"/>
            <w:noWrap/>
            <w:hideMark/>
          </w:tcPr>
          <w:p w14:paraId="01513C25" w14:textId="77777777" w:rsidR="00A44107" w:rsidRPr="00A44107" w:rsidRDefault="00A44107" w:rsidP="00A44107">
            <w:pPr>
              <w:spacing w:after="0" w:line="240" w:lineRule="auto"/>
              <w:jc w:val="center"/>
              <w:rPr>
                <w:rFonts w:ascii="Arial" w:hAnsi="Arial" w:cs="Arial"/>
                <w:color w:val="000000"/>
                <w:sz w:val="16"/>
                <w:szCs w:val="16"/>
              </w:rPr>
            </w:pPr>
            <w:r w:rsidRPr="00A44107">
              <w:rPr>
                <w:rFonts w:ascii="Arial" w:hAnsi="Arial" w:cs="Arial"/>
                <w:color w:val="000000"/>
                <w:sz w:val="16"/>
                <w:szCs w:val="16"/>
              </w:rPr>
              <w:t>Departmental</w:t>
            </w:r>
          </w:p>
        </w:tc>
        <w:tc>
          <w:tcPr>
            <w:tcW w:w="445" w:type="pct"/>
            <w:tcBorders>
              <w:top w:val="nil"/>
              <w:left w:val="nil"/>
              <w:bottom w:val="nil"/>
              <w:right w:val="nil"/>
            </w:tcBorders>
            <w:shd w:val="clear" w:color="auto" w:fill="auto"/>
            <w:noWrap/>
            <w:hideMark/>
          </w:tcPr>
          <w:p w14:paraId="247D0885" w14:textId="77777777" w:rsidR="00A44107" w:rsidRPr="00A44107" w:rsidRDefault="00A44107" w:rsidP="00A44107">
            <w:pPr>
              <w:spacing w:after="0" w:line="240" w:lineRule="auto"/>
              <w:jc w:val="center"/>
              <w:rPr>
                <w:rFonts w:ascii="Arial" w:hAnsi="Arial" w:cs="Arial"/>
                <w:color w:val="000000"/>
                <w:sz w:val="16"/>
                <w:szCs w:val="16"/>
              </w:rPr>
            </w:pPr>
          </w:p>
        </w:tc>
        <w:tc>
          <w:tcPr>
            <w:tcW w:w="1673" w:type="pct"/>
            <w:gridSpan w:val="4"/>
            <w:tcBorders>
              <w:top w:val="nil"/>
              <w:left w:val="nil"/>
              <w:bottom w:val="single" w:sz="4" w:space="0" w:color="auto"/>
              <w:right w:val="nil"/>
            </w:tcBorders>
            <w:shd w:val="clear" w:color="auto" w:fill="auto"/>
            <w:noWrap/>
            <w:hideMark/>
          </w:tcPr>
          <w:p w14:paraId="6BBCAF2E" w14:textId="77777777" w:rsidR="00A44107" w:rsidRPr="00A44107" w:rsidRDefault="00A44107" w:rsidP="00A44107">
            <w:pPr>
              <w:spacing w:after="0" w:line="240" w:lineRule="auto"/>
              <w:jc w:val="center"/>
              <w:rPr>
                <w:rFonts w:ascii="Arial" w:hAnsi="Arial" w:cs="Arial"/>
                <w:color w:val="000000"/>
                <w:sz w:val="16"/>
                <w:szCs w:val="16"/>
              </w:rPr>
            </w:pPr>
            <w:r w:rsidRPr="00A44107">
              <w:rPr>
                <w:rFonts w:ascii="Arial" w:hAnsi="Arial" w:cs="Arial"/>
                <w:color w:val="000000"/>
                <w:sz w:val="16"/>
                <w:szCs w:val="16"/>
              </w:rPr>
              <w:t>Administered</w:t>
            </w:r>
          </w:p>
        </w:tc>
        <w:tc>
          <w:tcPr>
            <w:tcW w:w="445" w:type="pct"/>
            <w:tcBorders>
              <w:top w:val="nil"/>
              <w:left w:val="nil"/>
              <w:bottom w:val="nil"/>
              <w:right w:val="nil"/>
            </w:tcBorders>
            <w:shd w:val="clear" w:color="auto" w:fill="auto"/>
            <w:noWrap/>
            <w:hideMark/>
          </w:tcPr>
          <w:p w14:paraId="40996D63" w14:textId="77777777" w:rsidR="00A44107" w:rsidRPr="00A44107" w:rsidRDefault="00A44107" w:rsidP="00A44107">
            <w:pPr>
              <w:spacing w:after="0" w:line="240" w:lineRule="auto"/>
              <w:jc w:val="center"/>
              <w:rPr>
                <w:rFonts w:ascii="Arial" w:hAnsi="Arial" w:cs="Arial"/>
                <w:color w:val="000000"/>
                <w:sz w:val="16"/>
                <w:szCs w:val="16"/>
              </w:rPr>
            </w:pPr>
          </w:p>
        </w:tc>
      </w:tr>
      <w:tr w:rsidR="00A44107" w:rsidRPr="00A44107" w14:paraId="5558C7C3" w14:textId="77777777" w:rsidTr="00A44107">
        <w:trPr>
          <w:trHeight w:val="225"/>
        </w:trPr>
        <w:tc>
          <w:tcPr>
            <w:tcW w:w="687" w:type="pct"/>
            <w:tcBorders>
              <w:top w:val="nil"/>
              <w:left w:val="nil"/>
              <w:bottom w:val="nil"/>
              <w:right w:val="nil"/>
            </w:tcBorders>
            <w:shd w:val="clear" w:color="auto" w:fill="auto"/>
            <w:vAlign w:val="bottom"/>
            <w:hideMark/>
          </w:tcPr>
          <w:p w14:paraId="5FD0A7C4" w14:textId="77777777" w:rsidR="00A44107" w:rsidRPr="00A44107" w:rsidRDefault="00A44107" w:rsidP="00A44107">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vAlign w:val="bottom"/>
            <w:hideMark/>
          </w:tcPr>
          <w:p w14:paraId="62C0FD84" w14:textId="77777777" w:rsidR="00A44107" w:rsidRPr="00A44107" w:rsidRDefault="00A44107" w:rsidP="00A44107">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vAlign w:val="bottom"/>
            <w:hideMark/>
          </w:tcPr>
          <w:p w14:paraId="20CA9FB3" w14:textId="77777777" w:rsidR="00A44107" w:rsidRPr="00A44107" w:rsidRDefault="00A44107" w:rsidP="00A44107">
            <w:pPr>
              <w:spacing w:after="0" w:line="240" w:lineRule="auto"/>
              <w:jc w:val="center"/>
              <w:rPr>
                <w:rFonts w:ascii="Times New Roman" w:hAnsi="Times New Roman"/>
              </w:rPr>
            </w:pPr>
          </w:p>
        </w:tc>
        <w:tc>
          <w:tcPr>
            <w:tcW w:w="412" w:type="pct"/>
            <w:tcBorders>
              <w:top w:val="nil"/>
              <w:left w:val="nil"/>
              <w:bottom w:val="nil"/>
              <w:right w:val="nil"/>
            </w:tcBorders>
            <w:shd w:val="clear" w:color="auto" w:fill="auto"/>
            <w:vAlign w:val="bottom"/>
            <w:hideMark/>
          </w:tcPr>
          <w:p w14:paraId="185D5B57" w14:textId="77777777" w:rsidR="00A44107" w:rsidRPr="00A44107" w:rsidRDefault="00A44107" w:rsidP="00A44107">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vAlign w:val="bottom"/>
            <w:hideMark/>
          </w:tcPr>
          <w:p w14:paraId="5085CCC1" w14:textId="77777777" w:rsidR="00A44107" w:rsidRPr="00A44107" w:rsidRDefault="00A44107" w:rsidP="00A44107">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vAlign w:val="bottom"/>
            <w:hideMark/>
          </w:tcPr>
          <w:p w14:paraId="380CF223" w14:textId="77777777" w:rsidR="00A44107" w:rsidRPr="00A44107" w:rsidRDefault="00A44107" w:rsidP="00A44107">
            <w:pPr>
              <w:spacing w:after="0" w:line="240" w:lineRule="auto"/>
              <w:jc w:val="center"/>
              <w:rPr>
                <w:rFonts w:ascii="Times New Roman" w:hAnsi="Times New Roman"/>
              </w:rPr>
            </w:pPr>
          </w:p>
        </w:tc>
        <w:tc>
          <w:tcPr>
            <w:tcW w:w="454" w:type="pct"/>
            <w:tcBorders>
              <w:top w:val="nil"/>
              <w:left w:val="nil"/>
              <w:bottom w:val="nil"/>
              <w:right w:val="nil"/>
            </w:tcBorders>
            <w:shd w:val="clear" w:color="auto" w:fill="auto"/>
            <w:vAlign w:val="bottom"/>
            <w:hideMark/>
          </w:tcPr>
          <w:p w14:paraId="63B20360" w14:textId="77777777" w:rsidR="00A44107" w:rsidRPr="00A44107" w:rsidRDefault="00A44107" w:rsidP="00A44107">
            <w:pPr>
              <w:spacing w:after="0" w:line="240" w:lineRule="auto"/>
              <w:jc w:val="center"/>
              <w:rPr>
                <w:rFonts w:ascii="Times New Roman" w:hAnsi="Times New Roman"/>
              </w:rPr>
            </w:pPr>
          </w:p>
        </w:tc>
        <w:tc>
          <w:tcPr>
            <w:tcW w:w="766" w:type="pct"/>
            <w:gridSpan w:val="2"/>
            <w:tcBorders>
              <w:top w:val="nil"/>
              <w:left w:val="nil"/>
              <w:bottom w:val="single" w:sz="4" w:space="0" w:color="auto"/>
              <w:right w:val="nil"/>
            </w:tcBorders>
            <w:shd w:val="clear" w:color="auto" w:fill="auto"/>
            <w:noWrap/>
            <w:vAlign w:val="bottom"/>
            <w:hideMark/>
          </w:tcPr>
          <w:p w14:paraId="3F3871D6" w14:textId="77777777" w:rsidR="00A44107" w:rsidRPr="00A44107" w:rsidRDefault="00A44107" w:rsidP="00A44107">
            <w:pPr>
              <w:spacing w:after="0" w:line="240" w:lineRule="auto"/>
              <w:jc w:val="center"/>
              <w:rPr>
                <w:rFonts w:ascii="Arial" w:hAnsi="Arial" w:cs="Arial"/>
                <w:color w:val="000000"/>
                <w:sz w:val="16"/>
                <w:szCs w:val="16"/>
              </w:rPr>
            </w:pPr>
            <w:r w:rsidRPr="00A44107">
              <w:rPr>
                <w:rFonts w:ascii="Arial" w:hAnsi="Arial" w:cs="Arial"/>
                <w:color w:val="000000"/>
                <w:sz w:val="16"/>
                <w:szCs w:val="16"/>
              </w:rPr>
              <w:t>Appropriation Bill No. 2</w:t>
            </w:r>
          </w:p>
        </w:tc>
        <w:tc>
          <w:tcPr>
            <w:tcW w:w="454" w:type="pct"/>
            <w:tcBorders>
              <w:top w:val="nil"/>
              <w:left w:val="nil"/>
              <w:bottom w:val="nil"/>
              <w:right w:val="nil"/>
            </w:tcBorders>
            <w:shd w:val="clear" w:color="auto" w:fill="auto"/>
            <w:vAlign w:val="bottom"/>
            <w:hideMark/>
          </w:tcPr>
          <w:p w14:paraId="7373F129" w14:textId="77777777" w:rsidR="00A44107" w:rsidRPr="00A44107" w:rsidRDefault="00A44107" w:rsidP="00A44107">
            <w:pPr>
              <w:spacing w:after="0" w:line="240" w:lineRule="auto"/>
              <w:jc w:val="center"/>
              <w:rPr>
                <w:rFonts w:ascii="Arial" w:hAnsi="Arial" w:cs="Arial"/>
                <w:color w:val="000000"/>
                <w:sz w:val="16"/>
                <w:szCs w:val="16"/>
              </w:rPr>
            </w:pPr>
          </w:p>
        </w:tc>
        <w:tc>
          <w:tcPr>
            <w:tcW w:w="445" w:type="pct"/>
            <w:tcBorders>
              <w:top w:val="nil"/>
              <w:left w:val="nil"/>
              <w:bottom w:val="nil"/>
              <w:right w:val="nil"/>
            </w:tcBorders>
            <w:shd w:val="clear" w:color="auto" w:fill="auto"/>
            <w:vAlign w:val="bottom"/>
            <w:hideMark/>
          </w:tcPr>
          <w:p w14:paraId="41F7AA9B" w14:textId="77777777" w:rsidR="00A44107" w:rsidRPr="00A44107" w:rsidRDefault="00A44107" w:rsidP="00A44107">
            <w:pPr>
              <w:spacing w:after="0" w:line="240" w:lineRule="auto"/>
              <w:jc w:val="center"/>
              <w:rPr>
                <w:rFonts w:ascii="Times New Roman" w:hAnsi="Times New Roman"/>
              </w:rPr>
            </w:pPr>
          </w:p>
        </w:tc>
      </w:tr>
      <w:tr w:rsidR="00A44107" w:rsidRPr="00A44107" w14:paraId="27186809" w14:textId="77777777" w:rsidTr="00A44107">
        <w:trPr>
          <w:trHeight w:val="397"/>
        </w:trPr>
        <w:tc>
          <w:tcPr>
            <w:tcW w:w="687" w:type="pct"/>
            <w:tcBorders>
              <w:top w:val="nil"/>
              <w:left w:val="nil"/>
              <w:bottom w:val="single" w:sz="4" w:space="0" w:color="auto"/>
              <w:right w:val="nil"/>
            </w:tcBorders>
            <w:shd w:val="clear" w:color="auto" w:fill="auto"/>
            <w:vAlign w:val="bottom"/>
            <w:hideMark/>
          </w:tcPr>
          <w:p w14:paraId="49F45A4F" w14:textId="0F1BDE0F" w:rsidR="00A44107" w:rsidRPr="00A44107" w:rsidRDefault="00A44107" w:rsidP="00A44107">
            <w:pPr>
              <w:spacing w:after="0" w:line="240" w:lineRule="auto"/>
              <w:jc w:val="left"/>
              <w:rPr>
                <w:rFonts w:ascii="Arial" w:hAnsi="Arial" w:cs="Arial"/>
                <w:color w:val="000000"/>
                <w:sz w:val="16"/>
                <w:szCs w:val="16"/>
              </w:rPr>
            </w:pPr>
            <w:r w:rsidRPr="00A44107">
              <w:rPr>
                <w:rFonts w:ascii="Arial" w:hAnsi="Arial" w:cs="Arial"/>
                <w:color w:val="000000"/>
                <w:sz w:val="16"/>
                <w:szCs w:val="16"/>
              </w:rPr>
              <w:t>Entity/Outcome/</w:t>
            </w:r>
            <w:r w:rsidRPr="00A44107">
              <w:rPr>
                <w:rFonts w:ascii="Arial" w:hAnsi="Arial" w:cs="Arial"/>
                <w:color w:val="000000"/>
                <w:sz w:val="16"/>
                <w:szCs w:val="16"/>
              </w:rPr>
              <w:br/>
              <w:t>Non</w:t>
            </w:r>
            <w:r w:rsidR="005C15D5">
              <w:rPr>
                <w:rFonts w:ascii="Arial" w:hAnsi="Arial" w:cs="Arial"/>
                <w:color w:val="000000"/>
                <w:sz w:val="16"/>
                <w:szCs w:val="16"/>
              </w:rPr>
              <w:noBreakHyphen/>
            </w:r>
            <w:r w:rsidRPr="00A44107">
              <w:rPr>
                <w:rFonts w:ascii="Arial" w:hAnsi="Arial" w:cs="Arial"/>
                <w:color w:val="000000"/>
                <w:sz w:val="16"/>
                <w:szCs w:val="16"/>
              </w:rPr>
              <w:t>operating</w:t>
            </w:r>
          </w:p>
        </w:tc>
        <w:tc>
          <w:tcPr>
            <w:tcW w:w="445" w:type="pct"/>
            <w:tcBorders>
              <w:top w:val="nil"/>
              <w:left w:val="nil"/>
              <w:bottom w:val="single" w:sz="4" w:space="0" w:color="auto"/>
              <w:right w:val="nil"/>
            </w:tcBorders>
            <w:shd w:val="clear" w:color="auto" w:fill="auto"/>
            <w:vAlign w:val="bottom"/>
            <w:hideMark/>
          </w:tcPr>
          <w:p w14:paraId="3E3953B4" w14:textId="77777777" w:rsidR="00A44107" w:rsidRPr="00A44107" w:rsidRDefault="00A44107" w:rsidP="00A44107">
            <w:pPr>
              <w:spacing w:after="0" w:line="240" w:lineRule="auto"/>
              <w:jc w:val="right"/>
              <w:rPr>
                <w:rFonts w:ascii="Arial" w:hAnsi="Arial" w:cs="Arial"/>
                <w:color w:val="000000"/>
                <w:sz w:val="16"/>
                <w:szCs w:val="16"/>
              </w:rPr>
            </w:pPr>
            <w:r w:rsidRPr="00A44107">
              <w:rPr>
                <w:rFonts w:ascii="Arial" w:hAnsi="Arial" w:cs="Arial"/>
                <w:color w:val="000000"/>
                <w:sz w:val="16"/>
                <w:szCs w:val="16"/>
              </w:rPr>
              <w:t>Appropriation</w:t>
            </w:r>
            <w:r w:rsidRPr="00A44107">
              <w:rPr>
                <w:rFonts w:ascii="Arial" w:hAnsi="Arial" w:cs="Arial"/>
                <w:color w:val="000000"/>
                <w:sz w:val="16"/>
                <w:szCs w:val="16"/>
              </w:rPr>
              <w:br/>
              <w:t>Bill No. 1</w:t>
            </w:r>
          </w:p>
        </w:tc>
        <w:tc>
          <w:tcPr>
            <w:tcW w:w="445" w:type="pct"/>
            <w:tcBorders>
              <w:top w:val="nil"/>
              <w:left w:val="nil"/>
              <w:bottom w:val="single" w:sz="4" w:space="0" w:color="auto"/>
              <w:right w:val="nil"/>
            </w:tcBorders>
            <w:shd w:val="clear" w:color="auto" w:fill="auto"/>
            <w:vAlign w:val="bottom"/>
            <w:hideMark/>
          </w:tcPr>
          <w:p w14:paraId="384CF369" w14:textId="77777777" w:rsidR="00A44107" w:rsidRPr="00A44107" w:rsidRDefault="00A44107" w:rsidP="00A44107">
            <w:pPr>
              <w:spacing w:after="0" w:line="240" w:lineRule="auto"/>
              <w:jc w:val="right"/>
              <w:rPr>
                <w:rFonts w:ascii="Arial" w:hAnsi="Arial" w:cs="Arial"/>
                <w:color w:val="000000"/>
                <w:sz w:val="16"/>
                <w:szCs w:val="16"/>
              </w:rPr>
            </w:pPr>
            <w:r w:rsidRPr="00A44107">
              <w:rPr>
                <w:rFonts w:ascii="Arial" w:hAnsi="Arial" w:cs="Arial"/>
                <w:color w:val="000000"/>
                <w:sz w:val="16"/>
                <w:szCs w:val="16"/>
              </w:rPr>
              <w:t>Appropriation</w:t>
            </w:r>
            <w:r w:rsidRPr="00A44107">
              <w:rPr>
                <w:rFonts w:ascii="Arial" w:hAnsi="Arial" w:cs="Arial"/>
                <w:color w:val="000000"/>
                <w:sz w:val="16"/>
                <w:szCs w:val="16"/>
              </w:rPr>
              <w:br/>
              <w:t>Bill No. 2</w:t>
            </w:r>
          </w:p>
        </w:tc>
        <w:tc>
          <w:tcPr>
            <w:tcW w:w="412" w:type="pct"/>
            <w:tcBorders>
              <w:top w:val="nil"/>
              <w:left w:val="nil"/>
              <w:bottom w:val="single" w:sz="4" w:space="0" w:color="auto"/>
              <w:right w:val="nil"/>
            </w:tcBorders>
            <w:shd w:val="clear" w:color="auto" w:fill="auto"/>
            <w:vAlign w:val="bottom"/>
            <w:hideMark/>
          </w:tcPr>
          <w:p w14:paraId="7B22E6DF" w14:textId="77777777" w:rsidR="00A44107" w:rsidRPr="00A44107" w:rsidRDefault="00A44107" w:rsidP="00A44107">
            <w:pPr>
              <w:spacing w:after="0" w:line="240" w:lineRule="auto"/>
              <w:jc w:val="right"/>
              <w:rPr>
                <w:rFonts w:ascii="Arial" w:hAnsi="Arial" w:cs="Arial"/>
                <w:color w:val="000000"/>
                <w:sz w:val="16"/>
                <w:szCs w:val="16"/>
              </w:rPr>
            </w:pPr>
            <w:r w:rsidRPr="00A44107">
              <w:rPr>
                <w:rFonts w:ascii="Arial" w:hAnsi="Arial" w:cs="Arial"/>
                <w:color w:val="000000"/>
                <w:sz w:val="16"/>
                <w:szCs w:val="16"/>
              </w:rPr>
              <w:t>External Revenue(a)</w:t>
            </w:r>
          </w:p>
        </w:tc>
        <w:tc>
          <w:tcPr>
            <w:tcW w:w="445" w:type="pct"/>
            <w:tcBorders>
              <w:top w:val="nil"/>
              <w:left w:val="nil"/>
              <w:bottom w:val="single" w:sz="4" w:space="0" w:color="auto"/>
              <w:right w:val="nil"/>
            </w:tcBorders>
            <w:shd w:val="clear" w:color="auto" w:fill="auto"/>
            <w:vAlign w:val="bottom"/>
            <w:hideMark/>
          </w:tcPr>
          <w:p w14:paraId="04FFF027" w14:textId="77777777" w:rsidR="00A44107" w:rsidRPr="00A44107" w:rsidRDefault="00A44107" w:rsidP="00A44107">
            <w:pPr>
              <w:spacing w:after="0" w:line="240" w:lineRule="auto"/>
              <w:jc w:val="right"/>
              <w:rPr>
                <w:rFonts w:ascii="Arial" w:hAnsi="Arial" w:cs="Arial"/>
                <w:color w:val="000000"/>
                <w:sz w:val="16"/>
                <w:szCs w:val="16"/>
              </w:rPr>
            </w:pPr>
            <w:r w:rsidRPr="00A44107">
              <w:rPr>
                <w:rFonts w:ascii="Arial" w:hAnsi="Arial" w:cs="Arial"/>
                <w:color w:val="000000"/>
                <w:sz w:val="16"/>
                <w:szCs w:val="16"/>
              </w:rPr>
              <w:t>Special</w:t>
            </w:r>
            <w:r w:rsidRPr="00A44107">
              <w:rPr>
                <w:rFonts w:ascii="Arial" w:hAnsi="Arial" w:cs="Arial"/>
                <w:color w:val="000000"/>
                <w:sz w:val="16"/>
                <w:szCs w:val="16"/>
              </w:rPr>
              <w:br/>
              <w:t>Appropriation</w:t>
            </w:r>
          </w:p>
        </w:tc>
        <w:tc>
          <w:tcPr>
            <w:tcW w:w="445" w:type="pct"/>
            <w:tcBorders>
              <w:top w:val="nil"/>
              <w:left w:val="nil"/>
              <w:bottom w:val="single" w:sz="4" w:space="0" w:color="auto"/>
              <w:right w:val="nil"/>
            </w:tcBorders>
            <w:shd w:val="clear" w:color="auto" w:fill="auto"/>
            <w:vAlign w:val="bottom"/>
            <w:hideMark/>
          </w:tcPr>
          <w:p w14:paraId="69ACB473" w14:textId="77777777" w:rsidR="00A44107" w:rsidRPr="00A44107" w:rsidRDefault="00A44107" w:rsidP="00A44107">
            <w:pPr>
              <w:spacing w:after="0" w:line="240" w:lineRule="auto"/>
              <w:jc w:val="right"/>
              <w:rPr>
                <w:rFonts w:ascii="Arial" w:hAnsi="Arial" w:cs="Arial"/>
                <w:color w:val="000000"/>
                <w:sz w:val="16"/>
                <w:szCs w:val="16"/>
              </w:rPr>
            </w:pPr>
            <w:r w:rsidRPr="00A44107">
              <w:rPr>
                <w:rFonts w:ascii="Arial" w:hAnsi="Arial" w:cs="Arial"/>
                <w:color w:val="000000"/>
                <w:sz w:val="16"/>
                <w:szCs w:val="16"/>
              </w:rPr>
              <w:t>Special</w:t>
            </w:r>
            <w:r w:rsidRPr="00A44107">
              <w:rPr>
                <w:rFonts w:ascii="Arial" w:hAnsi="Arial" w:cs="Arial"/>
                <w:color w:val="000000"/>
                <w:sz w:val="16"/>
                <w:szCs w:val="16"/>
              </w:rPr>
              <w:br/>
              <w:t>Accounts(b)</w:t>
            </w:r>
          </w:p>
        </w:tc>
        <w:tc>
          <w:tcPr>
            <w:tcW w:w="454" w:type="pct"/>
            <w:tcBorders>
              <w:top w:val="nil"/>
              <w:left w:val="nil"/>
              <w:bottom w:val="single" w:sz="4" w:space="0" w:color="auto"/>
              <w:right w:val="nil"/>
            </w:tcBorders>
            <w:shd w:val="clear" w:color="auto" w:fill="auto"/>
            <w:vAlign w:val="bottom"/>
            <w:hideMark/>
          </w:tcPr>
          <w:p w14:paraId="21938708" w14:textId="77777777" w:rsidR="00A44107" w:rsidRPr="00A44107" w:rsidRDefault="00A44107" w:rsidP="00A44107">
            <w:pPr>
              <w:spacing w:after="0" w:line="240" w:lineRule="auto"/>
              <w:jc w:val="right"/>
              <w:rPr>
                <w:rFonts w:ascii="Arial" w:hAnsi="Arial" w:cs="Arial"/>
                <w:color w:val="000000"/>
                <w:sz w:val="16"/>
                <w:szCs w:val="16"/>
              </w:rPr>
            </w:pPr>
            <w:r w:rsidRPr="00A44107">
              <w:rPr>
                <w:rFonts w:ascii="Arial" w:hAnsi="Arial" w:cs="Arial"/>
                <w:color w:val="000000"/>
                <w:sz w:val="16"/>
                <w:szCs w:val="16"/>
              </w:rPr>
              <w:t>Appropriation</w:t>
            </w:r>
            <w:r w:rsidRPr="00A44107">
              <w:rPr>
                <w:rFonts w:ascii="Arial" w:hAnsi="Arial" w:cs="Arial"/>
                <w:color w:val="000000"/>
                <w:sz w:val="16"/>
                <w:szCs w:val="16"/>
              </w:rPr>
              <w:br/>
              <w:t>Bill No. 1</w:t>
            </w:r>
          </w:p>
        </w:tc>
        <w:tc>
          <w:tcPr>
            <w:tcW w:w="345" w:type="pct"/>
            <w:tcBorders>
              <w:top w:val="nil"/>
              <w:left w:val="nil"/>
              <w:bottom w:val="single" w:sz="4" w:space="0" w:color="auto"/>
              <w:right w:val="nil"/>
            </w:tcBorders>
            <w:shd w:val="clear" w:color="auto" w:fill="auto"/>
            <w:vAlign w:val="bottom"/>
            <w:hideMark/>
          </w:tcPr>
          <w:p w14:paraId="33AFFCEC" w14:textId="77777777" w:rsidR="00A44107" w:rsidRPr="00A44107" w:rsidRDefault="00A44107" w:rsidP="00A44107">
            <w:pPr>
              <w:spacing w:after="0" w:line="240" w:lineRule="auto"/>
              <w:jc w:val="right"/>
              <w:rPr>
                <w:rFonts w:ascii="Arial" w:hAnsi="Arial" w:cs="Arial"/>
                <w:color w:val="000000"/>
                <w:sz w:val="16"/>
                <w:szCs w:val="16"/>
              </w:rPr>
            </w:pPr>
            <w:r w:rsidRPr="00A44107">
              <w:rPr>
                <w:rFonts w:ascii="Arial" w:hAnsi="Arial" w:cs="Arial"/>
                <w:color w:val="000000"/>
                <w:sz w:val="16"/>
                <w:szCs w:val="16"/>
              </w:rPr>
              <w:br/>
              <w:t>SPPs</w:t>
            </w:r>
          </w:p>
        </w:tc>
        <w:tc>
          <w:tcPr>
            <w:tcW w:w="420" w:type="pct"/>
            <w:tcBorders>
              <w:top w:val="nil"/>
              <w:left w:val="nil"/>
              <w:bottom w:val="single" w:sz="4" w:space="0" w:color="auto"/>
              <w:right w:val="nil"/>
            </w:tcBorders>
            <w:shd w:val="clear" w:color="auto" w:fill="auto"/>
            <w:vAlign w:val="bottom"/>
            <w:hideMark/>
          </w:tcPr>
          <w:p w14:paraId="0186BA5D" w14:textId="77777777" w:rsidR="00A44107" w:rsidRPr="00A44107" w:rsidRDefault="00A44107" w:rsidP="00A44107">
            <w:pPr>
              <w:spacing w:after="0" w:line="240" w:lineRule="auto"/>
              <w:jc w:val="right"/>
              <w:rPr>
                <w:rFonts w:ascii="Arial" w:hAnsi="Arial" w:cs="Arial"/>
                <w:color w:val="000000"/>
                <w:sz w:val="16"/>
                <w:szCs w:val="16"/>
              </w:rPr>
            </w:pPr>
            <w:r w:rsidRPr="00A44107">
              <w:rPr>
                <w:rFonts w:ascii="Arial" w:hAnsi="Arial" w:cs="Arial"/>
                <w:color w:val="000000"/>
                <w:sz w:val="16"/>
                <w:szCs w:val="16"/>
              </w:rPr>
              <w:br/>
              <w:t>Other(c)</w:t>
            </w:r>
          </w:p>
        </w:tc>
        <w:tc>
          <w:tcPr>
            <w:tcW w:w="454" w:type="pct"/>
            <w:tcBorders>
              <w:top w:val="nil"/>
              <w:left w:val="nil"/>
              <w:bottom w:val="single" w:sz="4" w:space="0" w:color="auto"/>
              <w:right w:val="nil"/>
            </w:tcBorders>
            <w:shd w:val="clear" w:color="auto" w:fill="auto"/>
            <w:vAlign w:val="bottom"/>
            <w:hideMark/>
          </w:tcPr>
          <w:p w14:paraId="28A81FFC" w14:textId="77777777" w:rsidR="00A44107" w:rsidRPr="00A44107" w:rsidRDefault="00A44107" w:rsidP="00A44107">
            <w:pPr>
              <w:spacing w:after="0" w:line="240" w:lineRule="auto"/>
              <w:jc w:val="right"/>
              <w:rPr>
                <w:rFonts w:ascii="Arial" w:hAnsi="Arial" w:cs="Arial"/>
                <w:color w:val="000000"/>
                <w:sz w:val="16"/>
                <w:szCs w:val="16"/>
              </w:rPr>
            </w:pPr>
            <w:r w:rsidRPr="00A44107">
              <w:rPr>
                <w:rFonts w:ascii="Arial" w:hAnsi="Arial" w:cs="Arial"/>
                <w:color w:val="000000"/>
                <w:sz w:val="16"/>
                <w:szCs w:val="16"/>
              </w:rPr>
              <w:t>Special</w:t>
            </w:r>
            <w:r w:rsidRPr="00A44107">
              <w:rPr>
                <w:rFonts w:ascii="Arial" w:hAnsi="Arial" w:cs="Arial"/>
                <w:color w:val="000000"/>
                <w:sz w:val="16"/>
                <w:szCs w:val="16"/>
              </w:rPr>
              <w:br/>
              <w:t>Appropriation</w:t>
            </w:r>
          </w:p>
        </w:tc>
        <w:tc>
          <w:tcPr>
            <w:tcW w:w="445" w:type="pct"/>
            <w:tcBorders>
              <w:top w:val="nil"/>
              <w:left w:val="nil"/>
              <w:bottom w:val="single" w:sz="4" w:space="0" w:color="auto"/>
              <w:right w:val="nil"/>
            </w:tcBorders>
            <w:shd w:val="clear" w:color="auto" w:fill="auto"/>
            <w:vAlign w:val="bottom"/>
            <w:hideMark/>
          </w:tcPr>
          <w:p w14:paraId="54DFC1BE" w14:textId="77777777" w:rsidR="00A44107" w:rsidRPr="00A44107" w:rsidRDefault="00A44107" w:rsidP="00A44107">
            <w:pPr>
              <w:spacing w:after="0" w:line="240" w:lineRule="auto"/>
              <w:jc w:val="right"/>
              <w:rPr>
                <w:rFonts w:ascii="Arial" w:hAnsi="Arial" w:cs="Arial"/>
                <w:color w:val="000000"/>
                <w:sz w:val="16"/>
                <w:szCs w:val="16"/>
              </w:rPr>
            </w:pPr>
            <w:r w:rsidRPr="00A44107">
              <w:rPr>
                <w:rFonts w:ascii="Arial" w:hAnsi="Arial" w:cs="Arial"/>
                <w:color w:val="000000"/>
                <w:sz w:val="16"/>
                <w:szCs w:val="16"/>
              </w:rPr>
              <w:br/>
              <w:t>Total</w:t>
            </w:r>
          </w:p>
        </w:tc>
      </w:tr>
      <w:tr w:rsidR="00A44107" w:rsidRPr="00A44107" w14:paraId="2B6B929D" w14:textId="77777777" w:rsidTr="00A44107">
        <w:trPr>
          <w:trHeight w:val="225"/>
        </w:trPr>
        <w:tc>
          <w:tcPr>
            <w:tcW w:w="687" w:type="pct"/>
            <w:tcBorders>
              <w:top w:val="nil"/>
              <w:left w:val="nil"/>
              <w:bottom w:val="nil"/>
              <w:right w:val="nil"/>
            </w:tcBorders>
            <w:shd w:val="clear" w:color="auto" w:fill="auto"/>
            <w:noWrap/>
            <w:hideMark/>
          </w:tcPr>
          <w:p w14:paraId="6E5BE082" w14:textId="77777777" w:rsidR="00A44107" w:rsidRPr="00A44107" w:rsidRDefault="00A44107" w:rsidP="00A44107">
            <w:pPr>
              <w:spacing w:after="0" w:line="240" w:lineRule="auto"/>
              <w:jc w:val="righ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55C0C0C1" w14:textId="3FE4EC45" w:rsidR="00A44107" w:rsidRPr="00A44107" w:rsidRDefault="00A44107" w:rsidP="00A44107">
            <w:pPr>
              <w:spacing w:after="0" w:line="240" w:lineRule="auto"/>
              <w:jc w:val="right"/>
              <w:rPr>
                <w:rFonts w:ascii="Arial" w:hAnsi="Arial" w:cs="Arial"/>
                <w:color w:val="000000"/>
                <w:sz w:val="16"/>
                <w:szCs w:val="16"/>
              </w:rPr>
            </w:pPr>
            <w:r w:rsidRPr="00A44107">
              <w:rPr>
                <w:rFonts w:ascii="Arial" w:hAnsi="Arial" w:cs="Arial"/>
                <w:color w:val="000000"/>
                <w:sz w:val="16"/>
                <w:szCs w:val="16"/>
              </w:rPr>
              <w:t>$</w:t>
            </w:r>
            <w:r w:rsidR="005C15D5">
              <w:rPr>
                <w:rFonts w:ascii="Arial" w:hAnsi="Arial" w:cs="Arial"/>
                <w:color w:val="000000"/>
                <w:sz w:val="16"/>
                <w:szCs w:val="16"/>
              </w:rPr>
              <w:t>’</w:t>
            </w:r>
            <w:r w:rsidRPr="00A44107">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5EAF8ABF" w14:textId="25BAE630" w:rsidR="00A44107" w:rsidRPr="00A44107" w:rsidRDefault="00A44107" w:rsidP="00A44107">
            <w:pPr>
              <w:spacing w:after="0" w:line="240" w:lineRule="auto"/>
              <w:jc w:val="right"/>
              <w:rPr>
                <w:rFonts w:ascii="Arial" w:hAnsi="Arial" w:cs="Arial"/>
                <w:color w:val="000000"/>
                <w:sz w:val="16"/>
                <w:szCs w:val="16"/>
              </w:rPr>
            </w:pPr>
            <w:r w:rsidRPr="00A44107">
              <w:rPr>
                <w:rFonts w:ascii="Arial" w:hAnsi="Arial" w:cs="Arial"/>
                <w:color w:val="000000"/>
                <w:sz w:val="16"/>
                <w:szCs w:val="16"/>
              </w:rPr>
              <w:t>$</w:t>
            </w:r>
            <w:r w:rsidR="005C15D5">
              <w:rPr>
                <w:rFonts w:ascii="Arial" w:hAnsi="Arial" w:cs="Arial"/>
                <w:color w:val="000000"/>
                <w:sz w:val="16"/>
                <w:szCs w:val="16"/>
              </w:rPr>
              <w:t>’</w:t>
            </w:r>
            <w:r w:rsidRPr="00A44107">
              <w:rPr>
                <w:rFonts w:ascii="Arial" w:hAnsi="Arial" w:cs="Arial"/>
                <w:color w:val="000000"/>
                <w:sz w:val="16"/>
                <w:szCs w:val="16"/>
              </w:rPr>
              <w:t>000</w:t>
            </w:r>
          </w:p>
        </w:tc>
        <w:tc>
          <w:tcPr>
            <w:tcW w:w="412" w:type="pct"/>
            <w:tcBorders>
              <w:top w:val="nil"/>
              <w:left w:val="nil"/>
              <w:bottom w:val="nil"/>
              <w:right w:val="nil"/>
            </w:tcBorders>
            <w:shd w:val="clear" w:color="auto" w:fill="auto"/>
            <w:noWrap/>
            <w:hideMark/>
          </w:tcPr>
          <w:p w14:paraId="0F6AAB0A" w14:textId="1C079E96" w:rsidR="00A44107" w:rsidRPr="00A44107" w:rsidRDefault="00A44107" w:rsidP="00A44107">
            <w:pPr>
              <w:spacing w:after="0" w:line="240" w:lineRule="auto"/>
              <w:jc w:val="right"/>
              <w:rPr>
                <w:rFonts w:ascii="Arial" w:hAnsi="Arial" w:cs="Arial"/>
                <w:color w:val="000000"/>
                <w:sz w:val="16"/>
                <w:szCs w:val="16"/>
              </w:rPr>
            </w:pPr>
            <w:r w:rsidRPr="00A44107">
              <w:rPr>
                <w:rFonts w:ascii="Arial" w:hAnsi="Arial" w:cs="Arial"/>
                <w:color w:val="000000"/>
                <w:sz w:val="16"/>
                <w:szCs w:val="16"/>
              </w:rPr>
              <w:t>$</w:t>
            </w:r>
            <w:r w:rsidR="005C15D5">
              <w:rPr>
                <w:rFonts w:ascii="Arial" w:hAnsi="Arial" w:cs="Arial"/>
                <w:color w:val="000000"/>
                <w:sz w:val="16"/>
                <w:szCs w:val="16"/>
              </w:rPr>
              <w:t>’</w:t>
            </w:r>
            <w:r w:rsidRPr="00A44107">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0A305675" w14:textId="34E37046" w:rsidR="00A44107" w:rsidRPr="00A44107" w:rsidRDefault="00A44107" w:rsidP="00A44107">
            <w:pPr>
              <w:spacing w:after="0" w:line="240" w:lineRule="auto"/>
              <w:jc w:val="right"/>
              <w:rPr>
                <w:rFonts w:ascii="Arial" w:hAnsi="Arial" w:cs="Arial"/>
                <w:color w:val="000000"/>
                <w:sz w:val="16"/>
                <w:szCs w:val="16"/>
              </w:rPr>
            </w:pPr>
            <w:r w:rsidRPr="00A44107">
              <w:rPr>
                <w:rFonts w:ascii="Arial" w:hAnsi="Arial" w:cs="Arial"/>
                <w:color w:val="000000"/>
                <w:sz w:val="16"/>
                <w:szCs w:val="16"/>
              </w:rPr>
              <w:t>$</w:t>
            </w:r>
            <w:r w:rsidR="005C15D5">
              <w:rPr>
                <w:rFonts w:ascii="Arial" w:hAnsi="Arial" w:cs="Arial"/>
                <w:color w:val="000000"/>
                <w:sz w:val="16"/>
                <w:szCs w:val="16"/>
              </w:rPr>
              <w:t>’</w:t>
            </w:r>
            <w:r w:rsidRPr="00A44107">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7B718657" w14:textId="679C8C4F" w:rsidR="00A44107" w:rsidRPr="00A44107" w:rsidRDefault="00A44107" w:rsidP="00A44107">
            <w:pPr>
              <w:spacing w:after="0" w:line="240" w:lineRule="auto"/>
              <w:jc w:val="right"/>
              <w:rPr>
                <w:rFonts w:ascii="Arial" w:hAnsi="Arial" w:cs="Arial"/>
                <w:color w:val="000000"/>
                <w:sz w:val="16"/>
                <w:szCs w:val="16"/>
              </w:rPr>
            </w:pPr>
            <w:r w:rsidRPr="00A44107">
              <w:rPr>
                <w:rFonts w:ascii="Arial" w:hAnsi="Arial" w:cs="Arial"/>
                <w:color w:val="000000"/>
                <w:sz w:val="16"/>
                <w:szCs w:val="16"/>
              </w:rPr>
              <w:t>$</w:t>
            </w:r>
            <w:r w:rsidR="005C15D5">
              <w:rPr>
                <w:rFonts w:ascii="Arial" w:hAnsi="Arial" w:cs="Arial"/>
                <w:color w:val="000000"/>
                <w:sz w:val="16"/>
                <w:szCs w:val="16"/>
              </w:rPr>
              <w:t>’</w:t>
            </w:r>
            <w:r w:rsidRPr="00A44107">
              <w:rPr>
                <w:rFonts w:ascii="Arial" w:hAnsi="Arial" w:cs="Arial"/>
                <w:color w:val="000000"/>
                <w:sz w:val="16"/>
                <w:szCs w:val="16"/>
              </w:rPr>
              <w:t>000</w:t>
            </w:r>
          </w:p>
        </w:tc>
        <w:tc>
          <w:tcPr>
            <w:tcW w:w="454" w:type="pct"/>
            <w:tcBorders>
              <w:top w:val="nil"/>
              <w:left w:val="nil"/>
              <w:bottom w:val="nil"/>
              <w:right w:val="nil"/>
            </w:tcBorders>
            <w:shd w:val="clear" w:color="auto" w:fill="auto"/>
            <w:noWrap/>
            <w:hideMark/>
          </w:tcPr>
          <w:p w14:paraId="4D3BAE84" w14:textId="00C9C16D" w:rsidR="00A44107" w:rsidRPr="00A44107" w:rsidRDefault="00A44107" w:rsidP="00A44107">
            <w:pPr>
              <w:spacing w:after="0" w:line="240" w:lineRule="auto"/>
              <w:jc w:val="right"/>
              <w:rPr>
                <w:rFonts w:ascii="Arial" w:hAnsi="Arial" w:cs="Arial"/>
                <w:color w:val="000000"/>
                <w:sz w:val="16"/>
                <w:szCs w:val="16"/>
              </w:rPr>
            </w:pPr>
            <w:r w:rsidRPr="00A44107">
              <w:rPr>
                <w:rFonts w:ascii="Arial" w:hAnsi="Arial" w:cs="Arial"/>
                <w:color w:val="000000"/>
                <w:sz w:val="16"/>
                <w:szCs w:val="16"/>
              </w:rPr>
              <w:t>$</w:t>
            </w:r>
            <w:r w:rsidR="005C15D5">
              <w:rPr>
                <w:rFonts w:ascii="Arial" w:hAnsi="Arial" w:cs="Arial"/>
                <w:color w:val="000000"/>
                <w:sz w:val="16"/>
                <w:szCs w:val="16"/>
              </w:rPr>
              <w:t>’</w:t>
            </w:r>
            <w:r w:rsidRPr="00A44107">
              <w:rPr>
                <w:rFonts w:ascii="Arial" w:hAnsi="Arial" w:cs="Arial"/>
                <w:color w:val="000000"/>
                <w:sz w:val="16"/>
                <w:szCs w:val="16"/>
              </w:rPr>
              <w:t>000</w:t>
            </w:r>
          </w:p>
        </w:tc>
        <w:tc>
          <w:tcPr>
            <w:tcW w:w="345" w:type="pct"/>
            <w:tcBorders>
              <w:top w:val="nil"/>
              <w:left w:val="nil"/>
              <w:bottom w:val="nil"/>
              <w:right w:val="nil"/>
            </w:tcBorders>
            <w:shd w:val="clear" w:color="auto" w:fill="auto"/>
            <w:noWrap/>
            <w:hideMark/>
          </w:tcPr>
          <w:p w14:paraId="05A2E1FC" w14:textId="554A7367" w:rsidR="00A44107" w:rsidRPr="00A44107" w:rsidRDefault="00A44107" w:rsidP="00A44107">
            <w:pPr>
              <w:spacing w:after="0" w:line="240" w:lineRule="auto"/>
              <w:jc w:val="right"/>
              <w:rPr>
                <w:rFonts w:ascii="Arial" w:hAnsi="Arial" w:cs="Arial"/>
                <w:color w:val="000000"/>
                <w:sz w:val="16"/>
                <w:szCs w:val="16"/>
              </w:rPr>
            </w:pPr>
            <w:r w:rsidRPr="00A44107">
              <w:rPr>
                <w:rFonts w:ascii="Arial" w:hAnsi="Arial" w:cs="Arial"/>
                <w:color w:val="000000"/>
                <w:sz w:val="16"/>
                <w:szCs w:val="16"/>
              </w:rPr>
              <w:t>$</w:t>
            </w:r>
            <w:r w:rsidR="005C15D5">
              <w:rPr>
                <w:rFonts w:ascii="Arial" w:hAnsi="Arial" w:cs="Arial"/>
                <w:color w:val="000000"/>
                <w:sz w:val="16"/>
                <w:szCs w:val="16"/>
              </w:rPr>
              <w:t>’</w:t>
            </w:r>
            <w:r w:rsidRPr="00A44107">
              <w:rPr>
                <w:rFonts w:ascii="Arial" w:hAnsi="Arial" w:cs="Arial"/>
                <w:color w:val="000000"/>
                <w:sz w:val="16"/>
                <w:szCs w:val="16"/>
              </w:rPr>
              <w:t>000</w:t>
            </w:r>
          </w:p>
        </w:tc>
        <w:tc>
          <w:tcPr>
            <w:tcW w:w="420" w:type="pct"/>
            <w:tcBorders>
              <w:top w:val="nil"/>
              <w:left w:val="nil"/>
              <w:bottom w:val="nil"/>
              <w:right w:val="nil"/>
            </w:tcBorders>
            <w:shd w:val="clear" w:color="auto" w:fill="auto"/>
            <w:noWrap/>
            <w:hideMark/>
          </w:tcPr>
          <w:p w14:paraId="54C446D4" w14:textId="6280264B" w:rsidR="00A44107" w:rsidRPr="00A44107" w:rsidRDefault="00A44107" w:rsidP="00A44107">
            <w:pPr>
              <w:spacing w:after="0" w:line="240" w:lineRule="auto"/>
              <w:jc w:val="right"/>
              <w:rPr>
                <w:rFonts w:ascii="Arial" w:hAnsi="Arial" w:cs="Arial"/>
                <w:color w:val="000000"/>
                <w:sz w:val="16"/>
                <w:szCs w:val="16"/>
              </w:rPr>
            </w:pPr>
            <w:r w:rsidRPr="00A44107">
              <w:rPr>
                <w:rFonts w:ascii="Arial" w:hAnsi="Arial" w:cs="Arial"/>
                <w:color w:val="000000"/>
                <w:sz w:val="16"/>
                <w:szCs w:val="16"/>
              </w:rPr>
              <w:t>$</w:t>
            </w:r>
            <w:r w:rsidR="005C15D5">
              <w:rPr>
                <w:rFonts w:ascii="Arial" w:hAnsi="Arial" w:cs="Arial"/>
                <w:color w:val="000000"/>
                <w:sz w:val="16"/>
                <w:szCs w:val="16"/>
              </w:rPr>
              <w:t>’</w:t>
            </w:r>
            <w:r w:rsidRPr="00A44107">
              <w:rPr>
                <w:rFonts w:ascii="Arial" w:hAnsi="Arial" w:cs="Arial"/>
                <w:color w:val="000000"/>
                <w:sz w:val="16"/>
                <w:szCs w:val="16"/>
              </w:rPr>
              <w:t>000</w:t>
            </w:r>
          </w:p>
        </w:tc>
        <w:tc>
          <w:tcPr>
            <w:tcW w:w="454" w:type="pct"/>
            <w:tcBorders>
              <w:top w:val="nil"/>
              <w:left w:val="nil"/>
              <w:bottom w:val="nil"/>
              <w:right w:val="nil"/>
            </w:tcBorders>
            <w:shd w:val="clear" w:color="auto" w:fill="auto"/>
            <w:noWrap/>
            <w:hideMark/>
          </w:tcPr>
          <w:p w14:paraId="08DE1B65" w14:textId="55EB8BE0" w:rsidR="00A44107" w:rsidRPr="00A44107" w:rsidRDefault="00A44107" w:rsidP="00A44107">
            <w:pPr>
              <w:spacing w:after="0" w:line="240" w:lineRule="auto"/>
              <w:jc w:val="right"/>
              <w:rPr>
                <w:rFonts w:ascii="Arial" w:hAnsi="Arial" w:cs="Arial"/>
                <w:color w:val="000000"/>
                <w:sz w:val="16"/>
                <w:szCs w:val="16"/>
              </w:rPr>
            </w:pPr>
            <w:r w:rsidRPr="00A44107">
              <w:rPr>
                <w:rFonts w:ascii="Arial" w:hAnsi="Arial" w:cs="Arial"/>
                <w:color w:val="000000"/>
                <w:sz w:val="16"/>
                <w:szCs w:val="16"/>
              </w:rPr>
              <w:t>$</w:t>
            </w:r>
            <w:r w:rsidR="005C15D5">
              <w:rPr>
                <w:rFonts w:ascii="Arial" w:hAnsi="Arial" w:cs="Arial"/>
                <w:color w:val="000000"/>
                <w:sz w:val="16"/>
                <w:szCs w:val="16"/>
              </w:rPr>
              <w:t>’</w:t>
            </w:r>
            <w:r w:rsidRPr="00A44107">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4BCDA624" w14:textId="6FEA2B92" w:rsidR="00A44107" w:rsidRPr="00A44107" w:rsidRDefault="00A44107" w:rsidP="00A44107">
            <w:pPr>
              <w:spacing w:after="0" w:line="240" w:lineRule="auto"/>
              <w:jc w:val="right"/>
              <w:rPr>
                <w:rFonts w:ascii="Arial" w:hAnsi="Arial" w:cs="Arial"/>
                <w:color w:val="000000"/>
                <w:sz w:val="16"/>
                <w:szCs w:val="16"/>
              </w:rPr>
            </w:pPr>
            <w:r w:rsidRPr="00A44107">
              <w:rPr>
                <w:rFonts w:ascii="Arial" w:hAnsi="Arial" w:cs="Arial"/>
                <w:color w:val="000000"/>
                <w:sz w:val="16"/>
                <w:szCs w:val="16"/>
              </w:rPr>
              <w:t>$</w:t>
            </w:r>
            <w:r w:rsidR="005C15D5">
              <w:rPr>
                <w:rFonts w:ascii="Arial" w:hAnsi="Arial" w:cs="Arial"/>
                <w:color w:val="000000"/>
                <w:sz w:val="16"/>
                <w:szCs w:val="16"/>
              </w:rPr>
              <w:t>’</w:t>
            </w:r>
            <w:r w:rsidRPr="00A44107">
              <w:rPr>
                <w:rFonts w:ascii="Arial" w:hAnsi="Arial" w:cs="Arial"/>
                <w:color w:val="000000"/>
                <w:sz w:val="16"/>
                <w:szCs w:val="16"/>
              </w:rPr>
              <w:t>000</w:t>
            </w:r>
          </w:p>
        </w:tc>
      </w:tr>
      <w:tr w:rsidR="00A44107" w:rsidRPr="00A44107" w14:paraId="09C3A60B" w14:textId="77777777" w:rsidTr="00A44107">
        <w:trPr>
          <w:trHeight w:val="397"/>
        </w:trPr>
        <w:tc>
          <w:tcPr>
            <w:tcW w:w="687" w:type="pct"/>
            <w:tcBorders>
              <w:top w:val="nil"/>
              <w:left w:val="nil"/>
              <w:bottom w:val="nil"/>
              <w:right w:val="nil"/>
            </w:tcBorders>
            <w:shd w:val="clear" w:color="auto" w:fill="auto"/>
            <w:vAlign w:val="bottom"/>
            <w:hideMark/>
          </w:tcPr>
          <w:p w14:paraId="58E45B37" w14:textId="77777777" w:rsidR="00A44107" w:rsidRPr="00A44107" w:rsidRDefault="00A44107" w:rsidP="00A44107">
            <w:pPr>
              <w:spacing w:after="0" w:line="240" w:lineRule="auto"/>
              <w:jc w:val="left"/>
              <w:rPr>
                <w:rFonts w:ascii="Arial" w:hAnsi="Arial" w:cs="Arial"/>
                <w:b/>
                <w:bCs/>
                <w:color w:val="000000"/>
                <w:sz w:val="16"/>
                <w:szCs w:val="16"/>
              </w:rPr>
            </w:pPr>
            <w:r w:rsidRPr="00A44107">
              <w:rPr>
                <w:rFonts w:ascii="Arial" w:hAnsi="Arial" w:cs="Arial"/>
                <w:b/>
                <w:bCs/>
                <w:color w:val="000000"/>
                <w:sz w:val="16"/>
                <w:szCs w:val="16"/>
              </w:rPr>
              <w:t>Australian Institute of Marine Science*</w:t>
            </w:r>
          </w:p>
        </w:tc>
        <w:tc>
          <w:tcPr>
            <w:tcW w:w="445" w:type="pct"/>
            <w:tcBorders>
              <w:top w:val="nil"/>
              <w:left w:val="nil"/>
              <w:bottom w:val="nil"/>
              <w:right w:val="nil"/>
            </w:tcBorders>
            <w:shd w:val="clear" w:color="auto" w:fill="auto"/>
            <w:noWrap/>
            <w:hideMark/>
          </w:tcPr>
          <w:p w14:paraId="4B8C2013" w14:textId="77777777" w:rsidR="00A44107" w:rsidRPr="00A44107" w:rsidRDefault="00A44107" w:rsidP="00A44107">
            <w:pPr>
              <w:spacing w:after="0" w:line="240" w:lineRule="auto"/>
              <w:jc w:val="left"/>
              <w:rPr>
                <w:rFonts w:ascii="Arial" w:hAnsi="Arial" w:cs="Arial"/>
                <w:b/>
                <w:bCs/>
                <w:color w:val="000000"/>
                <w:sz w:val="16"/>
                <w:szCs w:val="16"/>
              </w:rPr>
            </w:pPr>
          </w:p>
        </w:tc>
        <w:tc>
          <w:tcPr>
            <w:tcW w:w="445" w:type="pct"/>
            <w:tcBorders>
              <w:top w:val="nil"/>
              <w:left w:val="nil"/>
              <w:bottom w:val="nil"/>
              <w:right w:val="nil"/>
            </w:tcBorders>
            <w:shd w:val="clear" w:color="auto" w:fill="auto"/>
            <w:noWrap/>
            <w:hideMark/>
          </w:tcPr>
          <w:p w14:paraId="59B76399" w14:textId="77777777" w:rsidR="00A44107" w:rsidRPr="00A44107" w:rsidRDefault="00A44107" w:rsidP="00A44107">
            <w:pPr>
              <w:spacing w:after="0" w:line="240" w:lineRule="auto"/>
              <w:jc w:val="left"/>
              <w:rPr>
                <w:rFonts w:ascii="Times New Roman" w:hAnsi="Times New Roman"/>
              </w:rPr>
            </w:pPr>
          </w:p>
        </w:tc>
        <w:tc>
          <w:tcPr>
            <w:tcW w:w="412" w:type="pct"/>
            <w:tcBorders>
              <w:top w:val="nil"/>
              <w:left w:val="nil"/>
              <w:bottom w:val="nil"/>
              <w:right w:val="nil"/>
            </w:tcBorders>
            <w:shd w:val="clear" w:color="auto" w:fill="auto"/>
            <w:noWrap/>
            <w:hideMark/>
          </w:tcPr>
          <w:p w14:paraId="6B74D798" w14:textId="77777777" w:rsidR="00A44107" w:rsidRPr="00A44107" w:rsidRDefault="00A44107" w:rsidP="00A44107">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7C7FDB73" w14:textId="77777777" w:rsidR="00A44107" w:rsidRPr="00A44107" w:rsidRDefault="00A44107" w:rsidP="00A44107">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5012C715" w14:textId="77777777" w:rsidR="00A44107" w:rsidRPr="00A44107" w:rsidRDefault="00A44107" w:rsidP="00A44107">
            <w:pPr>
              <w:spacing w:after="0" w:line="240" w:lineRule="auto"/>
              <w:jc w:val="left"/>
              <w:rPr>
                <w:rFonts w:ascii="Times New Roman" w:hAnsi="Times New Roman"/>
              </w:rPr>
            </w:pPr>
          </w:p>
        </w:tc>
        <w:tc>
          <w:tcPr>
            <w:tcW w:w="454" w:type="pct"/>
            <w:tcBorders>
              <w:top w:val="nil"/>
              <w:left w:val="nil"/>
              <w:bottom w:val="nil"/>
              <w:right w:val="nil"/>
            </w:tcBorders>
            <w:shd w:val="clear" w:color="auto" w:fill="auto"/>
            <w:noWrap/>
            <w:hideMark/>
          </w:tcPr>
          <w:p w14:paraId="7B6C57A7" w14:textId="77777777" w:rsidR="00A44107" w:rsidRPr="00A44107" w:rsidRDefault="00A44107" w:rsidP="00A44107">
            <w:pPr>
              <w:spacing w:after="0" w:line="240" w:lineRule="auto"/>
              <w:jc w:val="left"/>
              <w:rPr>
                <w:rFonts w:ascii="Times New Roman" w:hAnsi="Times New Roman"/>
              </w:rPr>
            </w:pPr>
          </w:p>
        </w:tc>
        <w:tc>
          <w:tcPr>
            <w:tcW w:w="345" w:type="pct"/>
            <w:tcBorders>
              <w:top w:val="nil"/>
              <w:left w:val="nil"/>
              <w:bottom w:val="nil"/>
              <w:right w:val="nil"/>
            </w:tcBorders>
            <w:shd w:val="clear" w:color="auto" w:fill="auto"/>
            <w:noWrap/>
            <w:hideMark/>
          </w:tcPr>
          <w:p w14:paraId="066B9882" w14:textId="77777777" w:rsidR="00A44107" w:rsidRPr="00A44107" w:rsidRDefault="00A44107" w:rsidP="00A44107">
            <w:pPr>
              <w:spacing w:after="0" w:line="240" w:lineRule="auto"/>
              <w:jc w:val="left"/>
              <w:rPr>
                <w:rFonts w:ascii="Times New Roman" w:hAnsi="Times New Roman"/>
              </w:rPr>
            </w:pPr>
          </w:p>
        </w:tc>
        <w:tc>
          <w:tcPr>
            <w:tcW w:w="420" w:type="pct"/>
            <w:tcBorders>
              <w:top w:val="nil"/>
              <w:left w:val="nil"/>
              <w:bottom w:val="nil"/>
              <w:right w:val="nil"/>
            </w:tcBorders>
            <w:shd w:val="clear" w:color="auto" w:fill="auto"/>
            <w:noWrap/>
            <w:hideMark/>
          </w:tcPr>
          <w:p w14:paraId="68C669FF" w14:textId="77777777" w:rsidR="00A44107" w:rsidRPr="00A44107" w:rsidRDefault="00A44107" w:rsidP="00A44107">
            <w:pPr>
              <w:spacing w:after="0" w:line="240" w:lineRule="auto"/>
              <w:jc w:val="left"/>
              <w:rPr>
                <w:rFonts w:ascii="Times New Roman" w:hAnsi="Times New Roman"/>
              </w:rPr>
            </w:pPr>
          </w:p>
        </w:tc>
        <w:tc>
          <w:tcPr>
            <w:tcW w:w="454" w:type="pct"/>
            <w:tcBorders>
              <w:top w:val="nil"/>
              <w:left w:val="nil"/>
              <w:bottom w:val="nil"/>
              <w:right w:val="nil"/>
            </w:tcBorders>
            <w:shd w:val="clear" w:color="auto" w:fill="auto"/>
            <w:noWrap/>
            <w:hideMark/>
          </w:tcPr>
          <w:p w14:paraId="1EDD5360" w14:textId="77777777" w:rsidR="00A44107" w:rsidRPr="00A44107" w:rsidRDefault="00A44107" w:rsidP="00A44107">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2BD44765" w14:textId="77777777" w:rsidR="00A44107" w:rsidRPr="00A44107" w:rsidRDefault="00A44107" w:rsidP="00A44107">
            <w:pPr>
              <w:spacing w:after="0" w:line="240" w:lineRule="auto"/>
              <w:jc w:val="left"/>
              <w:rPr>
                <w:rFonts w:ascii="Times New Roman" w:hAnsi="Times New Roman"/>
              </w:rPr>
            </w:pPr>
          </w:p>
        </w:tc>
      </w:tr>
      <w:tr w:rsidR="00A44107" w:rsidRPr="00A44107" w14:paraId="361E60EC" w14:textId="77777777" w:rsidTr="00A44107">
        <w:trPr>
          <w:trHeight w:val="225"/>
        </w:trPr>
        <w:tc>
          <w:tcPr>
            <w:tcW w:w="687" w:type="pct"/>
            <w:vMerge w:val="restart"/>
            <w:tcBorders>
              <w:top w:val="nil"/>
              <w:left w:val="nil"/>
              <w:bottom w:val="nil"/>
              <w:right w:val="nil"/>
            </w:tcBorders>
            <w:shd w:val="clear" w:color="auto" w:fill="auto"/>
            <w:hideMark/>
          </w:tcPr>
          <w:p w14:paraId="31C597E3" w14:textId="77777777" w:rsidR="00A44107" w:rsidRPr="00A44107" w:rsidRDefault="00A44107" w:rsidP="00A44107">
            <w:pPr>
              <w:spacing w:after="0" w:line="240" w:lineRule="auto"/>
              <w:jc w:val="left"/>
              <w:rPr>
                <w:rFonts w:ascii="Arial" w:hAnsi="Arial" w:cs="Arial"/>
                <w:color w:val="000000"/>
                <w:sz w:val="16"/>
                <w:szCs w:val="16"/>
              </w:rPr>
            </w:pPr>
            <w:r w:rsidRPr="00A44107">
              <w:rPr>
                <w:rFonts w:ascii="Arial" w:hAnsi="Arial" w:cs="Arial"/>
                <w:color w:val="000000"/>
                <w:sz w:val="16"/>
                <w:szCs w:val="16"/>
              </w:rPr>
              <w:t>Outcome 1</w:t>
            </w:r>
          </w:p>
        </w:tc>
        <w:tc>
          <w:tcPr>
            <w:tcW w:w="445" w:type="pct"/>
            <w:tcBorders>
              <w:top w:val="nil"/>
              <w:left w:val="nil"/>
              <w:bottom w:val="nil"/>
              <w:right w:val="nil"/>
            </w:tcBorders>
            <w:shd w:val="clear" w:color="auto" w:fill="auto"/>
            <w:noWrap/>
            <w:hideMark/>
          </w:tcPr>
          <w:p w14:paraId="0460B988" w14:textId="77777777" w:rsidR="00A44107" w:rsidRPr="00A44107" w:rsidRDefault="00A44107" w:rsidP="00A44107">
            <w:pPr>
              <w:spacing w:after="0" w:line="240" w:lineRule="auto"/>
              <w:jc w:val="right"/>
              <w:rPr>
                <w:rFonts w:ascii="Arial" w:hAnsi="Arial" w:cs="Arial"/>
                <w:color w:val="000000"/>
                <w:sz w:val="16"/>
                <w:szCs w:val="16"/>
              </w:rPr>
            </w:pPr>
            <w:r w:rsidRPr="00A44107">
              <w:rPr>
                <w:rFonts w:ascii="Arial" w:hAnsi="Arial" w:cs="Arial"/>
                <w:color w:val="000000"/>
                <w:sz w:val="16"/>
                <w:szCs w:val="16"/>
              </w:rPr>
              <w:t>59,193</w:t>
            </w:r>
          </w:p>
        </w:tc>
        <w:tc>
          <w:tcPr>
            <w:tcW w:w="445" w:type="pct"/>
            <w:tcBorders>
              <w:top w:val="nil"/>
              <w:left w:val="nil"/>
              <w:bottom w:val="nil"/>
              <w:right w:val="nil"/>
            </w:tcBorders>
            <w:shd w:val="clear" w:color="auto" w:fill="auto"/>
            <w:noWrap/>
            <w:hideMark/>
          </w:tcPr>
          <w:p w14:paraId="0DBA56A0" w14:textId="39DB8790" w:rsidR="00A44107" w:rsidRPr="00A44107" w:rsidRDefault="005C15D5" w:rsidP="00A44107">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4099DECA" w14:textId="77777777" w:rsidR="00A44107" w:rsidRPr="00A44107" w:rsidRDefault="00A44107" w:rsidP="00A44107">
            <w:pPr>
              <w:spacing w:after="0" w:line="240" w:lineRule="auto"/>
              <w:jc w:val="right"/>
              <w:rPr>
                <w:rFonts w:ascii="Arial" w:hAnsi="Arial" w:cs="Arial"/>
                <w:color w:val="000000"/>
                <w:sz w:val="16"/>
                <w:szCs w:val="16"/>
              </w:rPr>
            </w:pPr>
            <w:r w:rsidRPr="00A44107">
              <w:rPr>
                <w:rFonts w:ascii="Arial" w:hAnsi="Arial" w:cs="Arial"/>
                <w:color w:val="000000"/>
                <w:sz w:val="16"/>
                <w:szCs w:val="16"/>
              </w:rPr>
              <w:t>41,933</w:t>
            </w:r>
          </w:p>
        </w:tc>
        <w:tc>
          <w:tcPr>
            <w:tcW w:w="445" w:type="pct"/>
            <w:tcBorders>
              <w:top w:val="nil"/>
              <w:left w:val="nil"/>
              <w:bottom w:val="nil"/>
              <w:right w:val="nil"/>
            </w:tcBorders>
            <w:shd w:val="clear" w:color="auto" w:fill="auto"/>
            <w:noWrap/>
            <w:hideMark/>
          </w:tcPr>
          <w:p w14:paraId="6A04BABB" w14:textId="4AF969F6" w:rsidR="00A44107" w:rsidRPr="00A44107" w:rsidRDefault="005C15D5" w:rsidP="00A44107">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527C7F7C" w14:textId="35F41FED" w:rsidR="00A44107" w:rsidRPr="00A44107" w:rsidRDefault="005C15D5" w:rsidP="00A44107">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0D3392F0" w14:textId="5F684828" w:rsidR="00A44107" w:rsidRPr="00A44107" w:rsidRDefault="005C15D5" w:rsidP="00A44107">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nil"/>
              <w:left w:val="nil"/>
              <w:bottom w:val="nil"/>
              <w:right w:val="nil"/>
            </w:tcBorders>
            <w:shd w:val="clear" w:color="auto" w:fill="auto"/>
            <w:noWrap/>
            <w:hideMark/>
          </w:tcPr>
          <w:p w14:paraId="0E98C154" w14:textId="5AF50F38" w:rsidR="00A44107" w:rsidRPr="00A44107" w:rsidRDefault="005C15D5" w:rsidP="00A44107">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153D7994" w14:textId="1F9AF3D6" w:rsidR="00A44107" w:rsidRPr="00A44107" w:rsidRDefault="005C15D5" w:rsidP="00A44107">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726DCFDF" w14:textId="24C2F9B4" w:rsidR="00A44107" w:rsidRPr="00A44107" w:rsidRDefault="005C15D5" w:rsidP="00A44107">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79CC852F" w14:textId="77777777" w:rsidR="00A44107" w:rsidRPr="00A44107" w:rsidRDefault="00A44107" w:rsidP="00A44107">
            <w:pPr>
              <w:spacing w:after="0" w:line="240" w:lineRule="auto"/>
              <w:jc w:val="right"/>
              <w:rPr>
                <w:rFonts w:ascii="Arial" w:hAnsi="Arial" w:cs="Arial"/>
                <w:color w:val="000000"/>
                <w:sz w:val="16"/>
                <w:szCs w:val="16"/>
              </w:rPr>
            </w:pPr>
            <w:r w:rsidRPr="00A44107">
              <w:rPr>
                <w:rFonts w:ascii="Arial" w:hAnsi="Arial" w:cs="Arial"/>
                <w:color w:val="000000"/>
                <w:sz w:val="16"/>
                <w:szCs w:val="16"/>
              </w:rPr>
              <w:t>101,126</w:t>
            </w:r>
          </w:p>
        </w:tc>
      </w:tr>
      <w:tr w:rsidR="00A44107" w:rsidRPr="00A44107" w14:paraId="7A0D76FF" w14:textId="77777777" w:rsidTr="00A44107">
        <w:trPr>
          <w:trHeight w:val="225"/>
        </w:trPr>
        <w:tc>
          <w:tcPr>
            <w:tcW w:w="687" w:type="pct"/>
            <w:vMerge/>
            <w:tcBorders>
              <w:top w:val="nil"/>
              <w:left w:val="nil"/>
              <w:bottom w:val="nil"/>
              <w:right w:val="nil"/>
            </w:tcBorders>
            <w:vAlign w:val="center"/>
            <w:hideMark/>
          </w:tcPr>
          <w:p w14:paraId="46791985" w14:textId="77777777" w:rsidR="00A44107" w:rsidRPr="00A44107" w:rsidRDefault="00A44107" w:rsidP="00A44107">
            <w:pPr>
              <w:spacing w:after="0" w:line="240" w:lineRule="auto"/>
              <w:jc w:val="lef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2ED4F0B7" w14:textId="77777777" w:rsidR="00A44107" w:rsidRPr="00A44107" w:rsidRDefault="00A44107" w:rsidP="00A44107">
            <w:pPr>
              <w:spacing w:after="0" w:line="240" w:lineRule="auto"/>
              <w:jc w:val="right"/>
              <w:rPr>
                <w:rFonts w:ascii="Arial" w:hAnsi="Arial" w:cs="Arial"/>
                <w:i/>
                <w:iCs/>
                <w:color w:val="000000"/>
                <w:sz w:val="16"/>
                <w:szCs w:val="16"/>
              </w:rPr>
            </w:pPr>
            <w:r w:rsidRPr="00A44107">
              <w:rPr>
                <w:rFonts w:ascii="Arial" w:hAnsi="Arial" w:cs="Arial"/>
                <w:i/>
                <w:iCs/>
                <w:color w:val="000000"/>
                <w:sz w:val="16"/>
                <w:szCs w:val="16"/>
              </w:rPr>
              <w:t>45,548</w:t>
            </w:r>
          </w:p>
        </w:tc>
        <w:tc>
          <w:tcPr>
            <w:tcW w:w="445" w:type="pct"/>
            <w:tcBorders>
              <w:top w:val="nil"/>
              <w:left w:val="nil"/>
              <w:bottom w:val="nil"/>
              <w:right w:val="nil"/>
            </w:tcBorders>
            <w:shd w:val="clear" w:color="auto" w:fill="auto"/>
            <w:noWrap/>
            <w:hideMark/>
          </w:tcPr>
          <w:p w14:paraId="3A235773" w14:textId="76991ED0" w:rsidR="00A44107" w:rsidRPr="00A44107" w:rsidRDefault="005C15D5" w:rsidP="00A44107">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78DEAEBD" w14:textId="77777777" w:rsidR="00A44107" w:rsidRPr="00A44107" w:rsidRDefault="00A44107" w:rsidP="00A44107">
            <w:pPr>
              <w:spacing w:after="0" w:line="240" w:lineRule="auto"/>
              <w:jc w:val="right"/>
              <w:rPr>
                <w:rFonts w:ascii="Arial" w:hAnsi="Arial" w:cs="Arial"/>
                <w:i/>
                <w:iCs/>
                <w:color w:val="000000"/>
                <w:sz w:val="16"/>
                <w:szCs w:val="16"/>
              </w:rPr>
            </w:pPr>
            <w:r w:rsidRPr="00A44107">
              <w:rPr>
                <w:rFonts w:ascii="Arial" w:hAnsi="Arial" w:cs="Arial"/>
                <w:i/>
                <w:iCs/>
                <w:color w:val="000000"/>
                <w:sz w:val="16"/>
                <w:szCs w:val="16"/>
              </w:rPr>
              <w:t>31,959</w:t>
            </w:r>
          </w:p>
        </w:tc>
        <w:tc>
          <w:tcPr>
            <w:tcW w:w="445" w:type="pct"/>
            <w:tcBorders>
              <w:top w:val="nil"/>
              <w:left w:val="nil"/>
              <w:bottom w:val="nil"/>
              <w:right w:val="nil"/>
            </w:tcBorders>
            <w:shd w:val="clear" w:color="auto" w:fill="auto"/>
            <w:noWrap/>
            <w:hideMark/>
          </w:tcPr>
          <w:p w14:paraId="11E2924E" w14:textId="105E8756" w:rsidR="00A44107" w:rsidRPr="00A44107" w:rsidRDefault="005C15D5" w:rsidP="00A44107">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3C1387BD" w14:textId="1FBFBD4F" w:rsidR="00A44107" w:rsidRPr="00A44107" w:rsidRDefault="005C15D5" w:rsidP="00A44107">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544B297D" w14:textId="1609DCF9" w:rsidR="00A44107" w:rsidRPr="00A44107" w:rsidRDefault="005C15D5" w:rsidP="00A44107">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6283735B" w14:textId="218FFA27" w:rsidR="00A44107" w:rsidRPr="00A44107" w:rsidRDefault="005C15D5" w:rsidP="00A44107">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67ED46D1" w14:textId="620C5BF7" w:rsidR="00A44107" w:rsidRPr="00A44107" w:rsidRDefault="005C15D5" w:rsidP="00A44107">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14C2BB30" w14:textId="685430A2" w:rsidR="00A44107" w:rsidRPr="00A44107" w:rsidRDefault="005C15D5" w:rsidP="00A44107">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0D93CC33" w14:textId="77777777" w:rsidR="00A44107" w:rsidRPr="00A44107" w:rsidRDefault="00A44107" w:rsidP="00A44107">
            <w:pPr>
              <w:spacing w:after="0" w:line="240" w:lineRule="auto"/>
              <w:jc w:val="right"/>
              <w:rPr>
                <w:rFonts w:ascii="Arial" w:hAnsi="Arial" w:cs="Arial"/>
                <w:i/>
                <w:iCs/>
                <w:color w:val="000000"/>
                <w:sz w:val="16"/>
                <w:szCs w:val="16"/>
              </w:rPr>
            </w:pPr>
            <w:r w:rsidRPr="00A44107">
              <w:rPr>
                <w:rFonts w:ascii="Arial" w:hAnsi="Arial" w:cs="Arial"/>
                <w:i/>
                <w:iCs/>
                <w:color w:val="000000"/>
                <w:sz w:val="16"/>
                <w:szCs w:val="16"/>
              </w:rPr>
              <w:t>77,507</w:t>
            </w:r>
          </w:p>
        </w:tc>
      </w:tr>
      <w:tr w:rsidR="00A44107" w:rsidRPr="00A44107" w14:paraId="27DACDE3" w14:textId="77777777" w:rsidTr="00A44107">
        <w:trPr>
          <w:trHeight w:val="225"/>
        </w:trPr>
        <w:tc>
          <w:tcPr>
            <w:tcW w:w="687" w:type="pct"/>
            <w:tcBorders>
              <w:top w:val="nil"/>
              <w:left w:val="nil"/>
              <w:bottom w:val="nil"/>
              <w:right w:val="nil"/>
            </w:tcBorders>
            <w:shd w:val="clear" w:color="auto" w:fill="auto"/>
            <w:noWrap/>
            <w:hideMark/>
          </w:tcPr>
          <w:p w14:paraId="719B16DC" w14:textId="77777777" w:rsidR="00A44107" w:rsidRPr="00A44107" w:rsidRDefault="00A44107" w:rsidP="00A44107">
            <w:pPr>
              <w:spacing w:after="0" w:line="240" w:lineRule="auto"/>
              <w:jc w:val="right"/>
              <w:rPr>
                <w:rFonts w:ascii="Arial" w:hAnsi="Arial" w:cs="Arial"/>
                <w:i/>
                <w:iCs/>
                <w:color w:val="000000"/>
                <w:sz w:val="16"/>
                <w:szCs w:val="16"/>
              </w:rPr>
            </w:pPr>
          </w:p>
        </w:tc>
        <w:tc>
          <w:tcPr>
            <w:tcW w:w="445" w:type="pct"/>
            <w:tcBorders>
              <w:top w:val="nil"/>
              <w:left w:val="nil"/>
              <w:bottom w:val="nil"/>
              <w:right w:val="nil"/>
            </w:tcBorders>
            <w:shd w:val="clear" w:color="auto" w:fill="auto"/>
            <w:noWrap/>
            <w:hideMark/>
          </w:tcPr>
          <w:p w14:paraId="65C8EA6F" w14:textId="77777777" w:rsidR="00A44107" w:rsidRPr="00A44107" w:rsidRDefault="00A44107" w:rsidP="00A44107">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67D68F8B" w14:textId="77777777" w:rsidR="00A44107" w:rsidRPr="00A44107" w:rsidRDefault="00A44107" w:rsidP="00A44107">
            <w:pPr>
              <w:spacing w:after="0" w:line="240" w:lineRule="auto"/>
              <w:jc w:val="center"/>
              <w:rPr>
                <w:rFonts w:ascii="Times New Roman" w:hAnsi="Times New Roman"/>
              </w:rPr>
            </w:pPr>
          </w:p>
        </w:tc>
        <w:tc>
          <w:tcPr>
            <w:tcW w:w="412" w:type="pct"/>
            <w:tcBorders>
              <w:top w:val="nil"/>
              <w:left w:val="nil"/>
              <w:bottom w:val="nil"/>
              <w:right w:val="nil"/>
            </w:tcBorders>
            <w:shd w:val="clear" w:color="auto" w:fill="auto"/>
            <w:noWrap/>
            <w:hideMark/>
          </w:tcPr>
          <w:p w14:paraId="2D4DC4ED" w14:textId="77777777" w:rsidR="00A44107" w:rsidRPr="00A44107" w:rsidRDefault="00A44107" w:rsidP="00A44107">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noWrap/>
            <w:hideMark/>
          </w:tcPr>
          <w:p w14:paraId="1B88947D" w14:textId="77777777" w:rsidR="00A44107" w:rsidRPr="00A44107" w:rsidRDefault="00A44107" w:rsidP="00A44107">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noWrap/>
            <w:hideMark/>
          </w:tcPr>
          <w:p w14:paraId="61B53176" w14:textId="77777777" w:rsidR="00A44107" w:rsidRPr="00A44107" w:rsidRDefault="00A44107" w:rsidP="00A44107">
            <w:pPr>
              <w:spacing w:after="0" w:line="240" w:lineRule="auto"/>
              <w:jc w:val="center"/>
              <w:rPr>
                <w:rFonts w:ascii="Times New Roman" w:hAnsi="Times New Roman"/>
              </w:rPr>
            </w:pPr>
          </w:p>
        </w:tc>
        <w:tc>
          <w:tcPr>
            <w:tcW w:w="454" w:type="pct"/>
            <w:tcBorders>
              <w:top w:val="nil"/>
              <w:left w:val="nil"/>
              <w:bottom w:val="nil"/>
              <w:right w:val="nil"/>
            </w:tcBorders>
            <w:shd w:val="clear" w:color="auto" w:fill="auto"/>
            <w:noWrap/>
            <w:hideMark/>
          </w:tcPr>
          <w:p w14:paraId="7F376297" w14:textId="77777777" w:rsidR="00A44107" w:rsidRPr="00A44107" w:rsidRDefault="00A44107" w:rsidP="00A44107">
            <w:pPr>
              <w:spacing w:after="0" w:line="240" w:lineRule="auto"/>
              <w:jc w:val="center"/>
              <w:rPr>
                <w:rFonts w:ascii="Times New Roman" w:hAnsi="Times New Roman"/>
              </w:rPr>
            </w:pPr>
          </w:p>
        </w:tc>
        <w:tc>
          <w:tcPr>
            <w:tcW w:w="345" w:type="pct"/>
            <w:tcBorders>
              <w:top w:val="nil"/>
              <w:left w:val="nil"/>
              <w:bottom w:val="nil"/>
              <w:right w:val="nil"/>
            </w:tcBorders>
            <w:shd w:val="clear" w:color="auto" w:fill="auto"/>
            <w:noWrap/>
            <w:hideMark/>
          </w:tcPr>
          <w:p w14:paraId="0ACE3C2F" w14:textId="77777777" w:rsidR="00A44107" w:rsidRPr="00A44107" w:rsidRDefault="00A44107" w:rsidP="00A44107">
            <w:pPr>
              <w:spacing w:after="0" w:line="240" w:lineRule="auto"/>
              <w:jc w:val="center"/>
              <w:rPr>
                <w:rFonts w:ascii="Times New Roman" w:hAnsi="Times New Roman"/>
              </w:rPr>
            </w:pPr>
          </w:p>
        </w:tc>
        <w:tc>
          <w:tcPr>
            <w:tcW w:w="420" w:type="pct"/>
            <w:tcBorders>
              <w:top w:val="nil"/>
              <w:left w:val="nil"/>
              <w:bottom w:val="nil"/>
              <w:right w:val="nil"/>
            </w:tcBorders>
            <w:shd w:val="clear" w:color="auto" w:fill="auto"/>
            <w:noWrap/>
            <w:hideMark/>
          </w:tcPr>
          <w:p w14:paraId="24E79E55" w14:textId="77777777" w:rsidR="00A44107" w:rsidRPr="00A44107" w:rsidRDefault="00A44107" w:rsidP="00A44107">
            <w:pPr>
              <w:spacing w:after="0" w:line="240" w:lineRule="auto"/>
              <w:jc w:val="center"/>
              <w:rPr>
                <w:rFonts w:ascii="Times New Roman" w:hAnsi="Times New Roman"/>
              </w:rPr>
            </w:pPr>
          </w:p>
        </w:tc>
        <w:tc>
          <w:tcPr>
            <w:tcW w:w="454" w:type="pct"/>
            <w:tcBorders>
              <w:top w:val="nil"/>
              <w:left w:val="nil"/>
              <w:bottom w:val="nil"/>
              <w:right w:val="nil"/>
            </w:tcBorders>
            <w:shd w:val="clear" w:color="auto" w:fill="auto"/>
            <w:noWrap/>
            <w:hideMark/>
          </w:tcPr>
          <w:p w14:paraId="64B1F2C0" w14:textId="77777777" w:rsidR="00A44107" w:rsidRPr="00A44107" w:rsidRDefault="00A44107" w:rsidP="00A44107">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noWrap/>
            <w:hideMark/>
          </w:tcPr>
          <w:p w14:paraId="19BAA1B8" w14:textId="77777777" w:rsidR="00A44107" w:rsidRPr="00A44107" w:rsidRDefault="00A44107" w:rsidP="00A44107">
            <w:pPr>
              <w:spacing w:after="0" w:line="240" w:lineRule="auto"/>
              <w:jc w:val="center"/>
              <w:rPr>
                <w:rFonts w:ascii="Times New Roman" w:hAnsi="Times New Roman"/>
              </w:rPr>
            </w:pPr>
          </w:p>
        </w:tc>
      </w:tr>
      <w:tr w:rsidR="00A44107" w:rsidRPr="00A44107" w14:paraId="33773D39" w14:textId="77777777" w:rsidTr="00A44107">
        <w:trPr>
          <w:trHeight w:val="225"/>
        </w:trPr>
        <w:tc>
          <w:tcPr>
            <w:tcW w:w="687" w:type="pct"/>
            <w:vMerge w:val="restart"/>
            <w:tcBorders>
              <w:top w:val="nil"/>
              <w:left w:val="nil"/>
              <w:bottom w:val="nil"/>
              <w:right w:val="nil"/>
            </w:tcBorders>
            <w:shd w:val="clear" w:color="auto" w:fill="auto"/>
            <w:hideMark/>
          </w:tcPr>
          <w:p w14:paraId="1019403B" w14:textId="77777777" w:rsidR="00A44107" w:rsidRPr="00A44107" w:rsidRDefault="00A44107" w:rsidP="00A44107">
            <w:pPr>
              <w:spacing w:after="0" w:line="240" w:lineRule="auto"/>
              <w:jc w:val="left"/>
              <w:rPr>
                <w:rFonts w:ascii="Arial" w:hAnsi="Arial" w:cs="Arial"/>
                <w:color w:val="000000"/>
                <w:sz w:val="16"/>
                <w:szCs w:val="16"/>
              </w:rPr>
            </w:pPr>
            <w:r w:rsidRPr="00A44107">
              <w:rPr>
                <w:rFonts w:ascii="Arial" w:hAnsi="Arial" w:cs="Arial"/>
                <w:color w:val="000000"/>
                <w:sz w:val="16"/>
                <w:szCs w:val="16"/>
              </w:rPr>
              <w:t>Equity Injections</w:t>
            </w:r>
          </w:p>
        </w:tc>
        <w:tc>
          <w:tcPr>
            <w:tcW w:w="445" w:type="pct"/>
            <w:tcBorders>
              <w:top w:val="nil"/>
              <w:left w:val="nil"/>
              <w:bottom w:val="nil"/>
              <w:right w:val="nil"/>
            </w:tcBorders>
            <w:shd w:val="clear" w:color="auto" w:fill="auto"/>
            <w:noWrap/>
            <w:hideMark/>
          </w:tcPr>
          <w:p w14:paraId="33C1C4D7" w14:textId="5E604BC7" w:rsidR="00A44107" w:rsidRPr="00A44107" w:rsidRDefault="005C15D5" w:rsidP="00A44107">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2BA948CB" w14:textId="77777777" w:rsidR="00A44107" w:rsidRPr="00A44107" w:rsidRDefault="00A44107" w:rsidP="00A44107">
            <w:pPr>
              <w:spacing w:after="0" w:line="240" w:lineRule="auto"/>
              <w:jc w:val="right"/>
              <w:rPr>
                <w:rFonts w:ascii="Arial" w:hAnsi="Arial" w:cs="Arial"/>
                <w:color w:val="000000"/>
                <w:sz w:val="16"/>
                <w:szCs w:val="16"/>
              </w:rPr>
            </w:pPr>
            <w:r w:rsidRPr="00A44107">
              <w:rPr>
                <w:rFonts w:ascii="Arial" w:hAnsi="Arial" w:cs="Arial"/>
                <w:color w:val="000000"/>
                <w:sz w:val="16"/>
                <w:szCs w:val="16"/>
              </w:rPr>
              <w:t>17,550</w:t>
            </w:r>
          </w:p>
        </w:tc>
        <w:tc>
          <w:tcPr>
            <w:tcW w:w="412" w:type="pct"/>
            <w:tcBorders>
              <w:top w:val="nil"/>
              <w:left w:val="nil"/>
              <w:bottom w:val="nil"/>
              <w:right w:val="nil"/>
            </w:tcBorders>
            <w:shd w:val="clear" w:color="auto" w:fill="auto"/>
            <w:noWrap/>
            <w:hideMark/>
          </w:tcPr>
          <w:p w14:paraId="185A61AD" w14:textId="785BAEB9" w:rsidR="00A44107" w:rsidRPr="00A44107" w:rsidRDefault="005C15D5" w:rsidP="00A44107">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5E61D9BA" w14:textId="026E27E6" w:rsidR="00A44107" w:rsidRPr="00A44107" w:rsidRDefault="005C15D5" w:rsidP="00A44107">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6AEA9108" w14:textId="4E0E5746" w:rsidR="00A44107" w:rsidRPr="00A44107" w:rsidRDefault="005C15D5" w:rsidP="00A44107">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43CABF4A" w14:textId="30AE819D" w:rsidR="00A44107" w:rsidRPr="00A44107" w:rsidRDefault="005C15D5" w:rsidP="00A44107">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nil"/>
              <w:left w:val="nil"/>
              <w:bottom w:val="nil"/>
              <w:right w:val="nil"/>
            </w:tcBorders>
            <w:shd w:val="clear" w:color="auto" w:fill="auto"/>
            <w:noWrap/>
            <w:hideMark/>
          </w:tcPr>
          <w:p w14:paraId="54195C90" w14:textId="271CD7A2" w:rsidR="00A44107" w:rsidRPr="00A44107" w:rsidRDefault="005C15D5" w:rsidP="00A44107">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6C00E29E" w14:textId="5F1ADCA4" w:rsidR="00A44107" w:rsidRPr="00A44107" w:rsidRDefault="005C15D5" w:rsidP="00A44107">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7902AD39" w14:textId="2DAAA9E9" w:rsidR="00A44107" w:rsidRPr="00A44107" w:rsidRDefault="005C15D5" w:rsidP="00A44107">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76BC5E36" w14:textId="77777777" w:rsidR="00A44107" w:rsidRPr="00A44107" w:rsidRDefault="00A44107" w:rsidP="00A44107">
            <w:pPr>
              <w:spacing w:after="0" w:line="240" w:lineRule="auto"/>
              <w:jc w:val="right"/>
              <w:rPr>
                <w:rFonts w:ascii="Arial" w:hAnsi="Arial" w:cs="Arial"/>
                <w:color w:val="000000"/>
                <w:sz w:val="16"/>
                <w:szCs w:val="16"/>
              </w:rPr>
            </w:pPr>
            <w:r w:rsidRPr="00A44107">
              <w:rPr>
                <w:rFonts w:ascii="Arial" w:hAnsi="Arial" w:cs="Arial"/>
                <w:color w:val="000000"/>
                <w:sz w:val="16"/>
                <w:szCs w:val="16"/>
              </w:rPr>
              <w:t>17,550</w:t>
            </w:r>
          </w:p>
        </w:tc>
      </w:tr>
      <w:tr w:rsidR="00A44107" w:rsidRPr="00A44107" w14:paraId="244D16C2" w14:textId="77777777" w:rsidTr="00A44107">
        <w:trPr>
          <w:trHeight w:val="225"/>
        </w:trPr>
        <w:tc>
          <w:tcPr>
            <w:tcW w:w="687" w:type="pct"/>
            <w:vMerge/>
            <w:tcBorders>
              <w:top w:val="nil"/>
              <w:left w:val="nil"/>
              <w:bottom w:val="nil"/>
              <w:right w:val="nil"/>
            </w:tcBorders>
            <w:vAlign w:val="center"/>
            <w:hideMark/>
          </w:tcPr>
          <w:p w14:paraId="00747413" w14:textId="77777777" w:rsidR="00A44107" w:rsidRPr="00A44107" w:rsidRDefault="00A44107" w:rsidP="00A44107">
            <w:pPr>
              <w:spacing w:after="0" w:line="240" w:lineRule="auto"/>
              <w:jc w:val="lef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0E95B181" w14:textId="01C5BDB3" w:rsidR="00A44107" w:rsidRPr="00A44107" w:rsidRDefault="005C15D5" w:rsidP="00A44107">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1FC768F9" w14:textId="39B45ED7" w:rsidR="00A44107" w:rsidRPr="00A44107" w:rsidRDefault="005C15D5" w:rsidP="00A44107">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4012E5E5" w14:textId="450E911A" w:rsidR="00A44107" w:rsidRPr="00A44107" w:rsidRDefault="005C15D5" w:rsidP="00A44107">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300A64B0" w14:textId="176B2285" w:rsidR="00A44107" w:rsidRPr="00A44107" w:rsidRDefault="005C15D5" w:rsidP="00A44107">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19C571AE" w14:textId="27236C6B" w:rsidR="00A44107" w:rsidRPr="00A44107" w:rsidRDefault="005C15D5" w:rsidP="00A44107">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46A6ED76" w14:textId="33ACBE91" w:rsidR="00A44107" w:rsidRPr="00A44107" w:rsidRDefault="005C15D5" w:rsidP="00A44107">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0CF0AC20" w14:textId="737323EF" w:rsidR="00A44107" w:rsidRPr="00A44107" w:rsidRDefault="005C15D5" w:rsidP="00A44107">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0807FC74" w14:textId="7F1B7A21" w:rsidR="00A44107" w:rsidRPr="00A44107" w:rsidRDefault="005C15D5" w:rsidP="00A44107">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356CA3CA" w14:textId="369438B0" w:rsidR="00A44107" w:rsidRPr="00A44107" w:rsidRDefault="005C15D5" w:rsidP="00A44107">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23D45852" w14:textId="5AAC700F" w:rsidR="00A44107" w:rsidRPr="00A44107" w:rsidRDefault="005C15D5" w:rsidP="00A44107">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r>
      <w:tr w:rsidR="00A44107" w:rsidRPr="00A44107" w14:paraId="1500B70B" w14:textId="77777777" w:rsidTr="00A44107">
        <w:trPr>
          <w:trHeight w:val="225"/>
        </w:trPr>
        <w:tc>
          <w:tcPr>
            <w:tcW w:w="687" w:type="pct"/>
            <w:vMerge w:val="restart"/>
            <w:tcBorders>
              <w:top w:val="nil"/>
              <w:left w:val="nil"/>
              <w:bottom w:val="nil"/>
              <w:right w:val="nil"/>
            </w:tcBorders>
            <w:shd w:val="clear" w:color="auto" w:fill="auto"/>
            <w:hideMark/>
          </w:tcPr>
          <w:p w14:paraId="3C6EE991" w14:textId="77777777" w:rsidR="00A44107" w:rsidRPr="00A44107" w:rsidRDefault="00A44107" w:rsidP="00A44107">
            <w:pPr>
              <w:spacing w:after="0" w:line="240" w:lineRule="auto"/>
              <w:jc w:val="left"/>
              <w:rPr>
                <w:rFonts w:ascii="Arial" w:hAnsi="Arial" w:cs="Arial"/>
                <w:color w:val="000000"/>
                <w:sz w:val="16"/>
                <w:szCs w:val="16"/>
              </w:rPr>
            </w:pPr>
            <w:r w:rsidRPr="00A44107">
              <w:rPr>
                <w:rFonts w:ascii="Arial" w:hAnsi="Arial" w:cs="Arial"/>
                <w:color w:val="000000"/>
                <w:sz w:val="16"/>
                <w:szCs w:val="16"/>
              </w:rPr>
              <w:t>Total</w:t>
            </w:r>
          </w:p>
        </w:tc>
        <w:tc>
          <w:tcPr>
            <w:tcW w:w="445" w:type="pct"/>
            <w:tcBorders>
              <w:top w:val="single" w:sz="4" w:space="0" w:color="auto"/>
              <w:left w:val="nil"/>
              <w:bottom w:val="nil"/>
              <w:right w:val="nil"/>
            </w:tcBorders>
            <w:shd w:val="clear" w:color="auto" w:fill="auto"/>
            <w:noWrap/>
            <w:hideMark/>
          </w:tcPr>
          <w:p w14:paraId="06033865" w14:textId="77777777" w:rsidR="00A44107" w:rsidRPr="00A44107" w:rsidRDefault="00A44107" w:rsidP="00A44107">
            <w:pPr>
              <w:spacing w:after="0" w:line="240" w:lineRule="auto"/>
              <w:jc w:val="right"/>
              <w:rPr>
                <w:rFonts w:ascii="Arial" w:hAnsi="Arial" w:cs="Arial"/>
                <w:color w:val="000000"/>
                <w:sz w:val="16"/>
                <w:szCs w:val="16"/>
              </w:rPr>
            </w:pPr>
            <w:r w:rsidRPr="00A44107">
              <w:rPr>
                <w:rFonts w:ascii="Arial" w:hAnsi="Arial" w:cs="Arial"/>
                <w:color w:val="000000"/>
                <w:sz w:val="16"/>
                <w:szCs w:val="16"/>
              </w:rPr>
              <w:t>59,193</w:t>
            </w:r>
          </w:p>
        </w:tc>
        <w:tc>
          <w:tcPr>
            <w:tcW w:w="445" w:type="pct"/>
            <w:tcBorders>
              <w:top w:val="single" w:sz="4" w:space="0" w:color="auto"/>
              <w:left w:val="nil"/>
              <w:bottom w:val="nil"/>
              <w:right w:val="nil"/>
            </w:tcBorders>
            <w:shd w:val="clear" w:color="auto" w:fill="auto"/>
            <w:noWrap/>
            <w:hideMark/>
          </w:tcPr>
          <w:p w14:paraId="44973091" w14:textId="77777777" w:rsidR="00A44107" w:rsidRPr="00A44107" w:rsidRDefault="00A44107" w:rsidP="00A44107">
            <w:pPr>
              <w:spacing w:after="0" w:line="240" w:lineRule="auto"/>
              <w:jc w:val="right"/>
              <w:rPr>
                <w:rFonts w:ascii="Arial" w:hAnsi="Arial" w:cs="Arial"/>
                <w:color w:val="000000"/>
                <w:sz w:val="16"/>
                <w:szCs w:val="16"/>
              </w:rPr>
            </w:pPr>
            <w:r w:rsidRPr="00A44107">
              <w:rPr>
                <w:rFonts w:ascii="Arial" w:hAnsi="Arial" w:cs="Arial"/>
                <w:color w:val="000000"/>
                <w:sz w:val="16"/>
                <w:szCs w:val="16"/>
              </w:rPr>
              <w:t>17,550</w:t>
            </w:r>
          </w:p>
        </w:tc>
        <w:tc>
          <w:tcPr>
            <w:tcW w:w="412" w:type="pct"/>
            <w:tcBorders>
              <w:top w:val="single" w:sz="4" w:space="0" w:color="auto"/>
              <w:left w:val="nil"/>
              <w:bottom w:val="nil"/>
              <w:right w:val="nil"/>
            </w:tcBorders>
            <w:shd w:val="clear" w:color="auto" w:fill="auto"/>
            <w:noWrap/>
            <w:hideMark/>
          </w:tcPr>
          <w:p w14:paraId="772EF527" w14:textId="77777777" w:rsidR="00A44107" w:rsidRPr="00A44107" w:rsidRDefault="00A44107" w:rsidP="00A44107">
            <w:pPr>
              <w:spacing w:after="0" w:line="240" w:lineRule="auto"/>
              <w:jc w:val="right"/>
              <w:rPr>
                <w:rFonts w:ascii="Arial" w:hAnsi="Arial" w:cs="Arial"/>
                <w:color w:val="000000"/>
                <w:sz w:val="16"/>
                <w:szCs w:val="16"/>
              </w:rPr>
            </w:pPr>
            <w:r w:rsidRPr="00A44107">
              <w:rPr>
                <w:rFonts w:ascii="Arial" w:hAnsi="Arial" w:cs="Arial"/>
                <w:color w:val="000000"/>
                <w:sz w:val="16"/>
                <w:szCs w:val="16"/>
              </w:rPr>
              <w:t>41,933</w:t>
            </w:r>
          </w:p>
        </w:tc>
        <w:tc>
          <w:tcPr>
            <w:tcW w:w="445" w:type="pct"/>
            <w:tcBorders>
              <w:top w:val="single" w:sz="4" w:space="0" w:color="auto"/>
              <w:left w:val="nil"/>
              <w:bottom w:val="nil"/>
              <w:right w:val="nil"/>
            </w:tcBorders>
            <w:shd w:val="clear" w:color="auto" w:fill="auto"/>
            <w:noWrap/>
            <w:hideMark/>
          </w:tcPr>
          <w:p w14:paraId="5F7FC823" w14:textId="3EBC9DC7" w:rsidR="00A44107" w:rsidRPr="00A44107" w:rsidRDefault="005C15D5" w:rsidP="00A44107">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auto"/>
              <w:left w:val="nil"/>
              <w:bottom w:val="nil"/>
              <w:right w:val="nil"/>
            </w:tcBorders>
            <w:shd w:val="clear" w:color="auto" w:fill="auto"/>
            <w:noWrap/>
            <w:hideMark/>
          </w:tcPr>
          <w:p w14:paraId="442DC101" w14:textId="736E32C8" w:rsidR="00A44107" w:rsidRPr="00A44107" w:rsidRDefault="005C15D5" w:rsidP="00A44107">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auto"/>
              <w:left w:val="nil"/>
              <w:bottom w:val="nil"/>
              <w:right w:val="nil"/>
            </w:tcBorders>
            <w:shd w:val="clear" w:color="auto" w:fill="auto"/>
            <w:noWrap/>
            <w:hideMark/>
          </w:tcPr>
          <w:p w14:paraId="2A52187C" w14:textId="21C7892D" w:rsidR="00A44107" w:rsidRPr="00A44107" w:rsidRDefault="005C15D5" w:rsidP="00A44107">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single" w:sz="4" w:space="0" w:color="auto"/>
              <w:left w:val="nil"/>
              <w:bottom w:val="nil"/>
              <w:right w:val="nil"/>
            </w:tcBorders>
            <w:shd w:val="clear" w:color="auto" w:fill="auto"/>
            <w:noWrap/>
            <w:hideMark/>
          </w:tcPr>
          <w:p w14:paraId="2A820DB6" w14:textId="62AC58FC" w:rsidR="00A44107" w:rsidRPr="00A44107" w:rsidRDefault="005C15D5" w:rsidP="00A44107">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single" w:sz="4" w:space="0" w:color="auto"/>
              <w:left w:val="nil"/>
              <w:bottom w:val="nil"/>
              <w:right w:val="nil"/>
            </w:tcBorders>
            <w:shd w:val="clear" w:color="auto" w:fill="auto"/>
            <w:noWrap/>
            <w:hideMark/>
          </w:tcPr>
          <w:p w14:paraId="5A54CF97" w14:textId="5F9CB70C" w:rsidR="00A44107" w:rsidRPr="00A44107" w:rsidRDefault="005C15D5" w:rsidP="00A44107">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auto"/>
              <w:left w:val="nil"/>
              <w:bottom w:val="nil"/>
              <w:right w:val="nil"/>
            </w:tcBorders>
            <w:shd w:val="clear" w:color="auto" w:fill="auto"/>
            <w:noWrap/>
            <w:hideMark/>
          </w:tcPr>
          <w:p w14:paraId="02ACB0D8" w14:textId="6C5F1A1C" w:rsidR="00A44107" w:rsidRPr="00A44107" w:rsidRDefault="005C15D5" w:rsidP="00A44107">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auto"/>
              <w:left w:val="nil"/>
              <w:bottom w:val="nil"/>
              <w:right w:val="nil"/>
            </w:tcBorders>
            <w:shd w:val="clear" w:color="auto" w:fill="auto"/>
            <w:noWrap/>
            <w:hideMark/>
          </w:tcPr>
          <w:p w14:paraId="360911E8" w14:textId="77777777" w:rsidR="00A44107" w:rsidRPr="00A44107" w:rsidRDefault="00A44107" w:rsidP="00A44107">
            <w:pPr>
              <w:spacing w:after="0" w:line="240" w:lineRule="auto"/>
              <w:jc w:val="right"/>
              <w:rPr>
                <w:rFonts w:ascii="Arial" w:hAnsi="Arial" w:cs="Arial"/>
                <w:color w:val="000000"/>
                <w:sz w:val="16"/>
                <w:szCs w:val="16"/>
              </w:rPr>
            </w:pPr>
            <w:r w:rsidRPr="00A44107">
              <w:rPr>
                <w:rFonts w:ascii="Arial" w:hAnsi="Arial" w:cs="Arial"/>
                <w:color w:val="000000"/>
                <w:sz w:val="16"/>
                <w:szCs w:val="16"/>
              </w:rPr>
              <w:t>118,676</w:t>
            </w:r>
          </w:p>
        </w:tc>
      </w:tr>
      <w:tr w:rsidR="00A44107" w:rsidRPr="00A44107" w14:paraId="1BAB3392" w14:textId="77777777" w:rsidTr="00A44107">
        <w:trPr>
          <w:trHeight w:val="225"/>
        </w:trPr>
        <w:tc>
          <w:tcPr>
            <w:tcW w:w="687" w:type="pct"/>
            <w:vMerge/>
            <w:tcBorders>
              <w:top w:val="nil"/>
              <w:left w:val="nil"/>
              <w:bottom w:val="nil"/>
              <w:right w:val="nil"/>
            </w:tcBorders>
            <w:vAlign w:val="center"/>
            <w:hideMark/>
          </w:tcPr>
          <w:p w14:paraId="577AEF98" w14:textId="77777777" w:rsidR="00A44107" w:rsidRPr="00A44107" w:rsidRDefault="00A44107" w:rsidP="00A44107">
            <w:pPr>
              <w:spacing w:after="0" w:line="240" w:lineRule="auto"/>
              <w:jc w:val="lef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224688D1" w14:textId="77777777" w:rsidR="00A44107" w:rsidRPr="00A44107" w:rsidRDefault="00A44107" w:rsidP="00A44107">
            <w:pPr>
              <w:spacing w:after="0" w:line="240" w:lineRule="auto"/>
              <w:jc w:val="right"/>
              <w:rPr>
                <w:rFonts w:ascii="Arial" w:hAnsi="Arial" w:cs="Arial"/>
                <w:i/>
                <w:iCs/>
                <w:color w:val="000000"/>
                <w:sz w:val="16"/>
                <w:szCs w:val="16"/>
              </w:rPr>
            </w:pPr>
            <w:r w:rsidRPr="00A44107">
              <w:rPr>
                <w:rFonts w:ascii="Arial" w:hAnsi="Arial" w:cs="Arial"/>
                <w:i/>
                <w:iCs/>
                <w:color w:val="000000"/>
                <w:sz w:val="16"/>
                <w:szCs w:val="16"/>
              </w:rPr>
              <w:t>45,548</w:t>
            </w:r>
          </w:p>
        </w:tc>
        <w:tc>
          <w:tcPr>
            <w:tcW w:w="445" w:type="pct"/>
            <w:tcBorders>
              <w:top w:val="nil"/>
              <w:left w:val="nil"/>
              <w:bottom w:val="nil"/>
              <w:right w:val="nil"/>
            </w:tcBorders>
            <w:shd w:val="clear" w:color="auto" w:fill="auto"/>
            <w:noWrap/>
            <w:hideMark/>
          </w:tcPr>
          <w:p w14:paraId="06FB714D" w14:textId="2BBE8102" w:rsidR="00A44107" w:rsidRPr="00A44107" w:rsidRDefault="005C15D5" w:rsidP="00A44107">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7736535D" w14:textId="77777777" w:rsidR="00A44107" w:rsidRPr="00A44107" w:rsidRDefault="00A44107" w:rsidP="00A44107">
            <w:pPr>
              <w:spacing w:after="0" w:line="240" w:lineRule="auto"/>
              <w:jc w:val="right"/>
              <w:rPr>
                <w:rFonts w:ascii="Arial" w:hAnsi="Arial" w:cs="Arial"/>
                <w:i/>
                <w:iCs/>
                <w:color w:val="000000"/>
                <w:sz w:val="16"/>
                <w:szCs w:val="16"/>
              </w:rPr>
            </w:pPr>
            <w:r w:rsidRPr="00A44107">
              <w:rPr>
                <w:rFonts w:ascii="Arial" w:hAnsi="Arial" w:cs="Arial"/>
                <w:i/>
                <w:iCs/>
                <w:color w:val="000000"/>
                <w:sz w:val="16"/>
                <w:szCs w:val="16"/>
              </w:rPr>
              <w:t>31,959</w:t>
            </w:r>
          </w:p>
        </w:tc>
        <w:tc>
          <w:tcPr>
            <w:tcW w:w="445" w:type="pct"/>
            <w:tcBorders>
              <w:top w:val="nil"/>
              <w:left w:val="nil"/>
              <w:bottom w:val="nil"/>
              <w:right w:val="nil"/>
            </w:tcBorders>
            <w:shd w:val="clear" w:color="auto" w:fill="auto"/>
            <w:noWrap/>
            <w:hideMark/>
          </w:tcPr>
          <w:p w14:paraId="7A29000E" w14:textId="1F6642F6" w:rsidR="00A44107" w:rsidRPr="00A44107" w:rsidRDefault="005C15D5" w:rsidP="00A44107">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11F4213C" w14:textId="3F66860A" w:rsidR="00A44107" w:rsidRPr="00A44107" w:rsidRDefault="005C15D5" w:rsidP="00A44107">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5DABAFEB" w14:textId="050686F7" w:rsidR="00A44107" w:rsidRPr="00A44107" w:rsidRDefault="005C15D5" w:rsidP="00A44107">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1E88C242" w14:textId="1C413E12" w:rsidR="00A44107" w:rsidRPr="00A44107" w:rsidRDefault="005C15D5" w:rsidP="00A44107">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7F91296D" w14:textId="59948FE7" w:rsidR="00A44107" w:rsidRPr="00A44107" w:rsidRDefault="005C15D5" w:rsidP="00A44107">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7EEF376D" w14:textId="3BF8BE43" w:rsidR="00A44107" w:rsidRPr="00A44107" w:rsidRDefault="005C15D5" w:rsidP="00A44107">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3A2E421D" w14:textId="77777777" w:rsidR="00A44107" w:rsidRPr="00A44107" w:rsidRDefault="00A44107" w:rsidP="00A44107">
            <w:pPr>
              <w:spacing w:after="0" w:line="240" w:lineRule="auto"/>
              <w:jc w:val="right"/>
              <w:rPr>
                <w:rFonts w:ascii="Arial" w:hAnsi="Arial" w:cs="Arial"/>
                <w:i/>
                <w:iCs/>
                <w:color w:val="000000"/>
                <w:sz w:val="16"/>
                <w:szCs w:val="16"/>
              </w:rPr>
            </w:pPr>
            <w:r w:rsidRPr="00A44107">
              <w:rPr>
                <w:rFonts w:ascii="Arial" w:hAnsi="Arial" w:cs="Arial"/>
                <w:i/>
                <w:iCs/>
                <w:color w:val="000000"/>
                <w:sz w:val="16"/>
                <w:szCs w:val="16"/>
              </w:rPr>
              <w:t>77,507</w:t>
            </w:r>
          </w:p>
        </w:tc>
      </w:tr>
      <w:tr w:rsidR="00A44107" w:rsidRPr="00A44107" w14:paraId="72B5B7BA" w14:textId="77777777" w:rsidTr="00A44107">
        <w:trPr>
          <w:trHeight w:val="225"/>
        </w:trPr>
        <w:tc>
          <w:tcPr>
            <w:tcW w:w="687" w:type="pct"/>
            <w:tcBorders>
              <w:top w:val="nil"/>
              <w:left w:val="nil"/>
              <w:bottom w:val="nil"/>
              <w:right w:val="nil"/>
            </w:tcBorders>
            <w:shd w:val="clear" w:color="auto" w:fill="auto"/>
            <w:noWrap/>
            <w:hideMark/>
          </w:tcPr>
          <w:p w14:paraId="11E62422" w14:textId="77777777" w:rsidR="00A44107" w:rsidRPr="00A44107" w:rsidRDefault="00A44107" w:rsidP="00A44107">
            <w:pPr>
              <w:spacing w:after="0" w:line="240" w:lineRule="auto"/>
              <w:jc w:val="right"/>
              <w:rPr>
                <w:rFonts w:ascii="Arial" w:hAnsi="Arial" w:cs="Arial"/>
                <w:i/>
                <w:iCs/>
                <w:color w:val="000000"/>
                <w:sz w:val="16"/>
                <w:szCs w:val="16"/>
              </w:rPr>
            </w:pPr>
          </w:p>
        </w:tc>
        <w:tc>
          <w:tcPr>
            <w:tcW w:w="445" w:type="pct"/>
            <w:tcBorders>
              <w:top w:val="nil"/>
              <w:left w:val="nil"/>
              <w:bottom w:val="nil"/>
              <w:right w:val="nil"/>
            </w:tcBorders>
            <w:shd w:val="clear" w:color="auto" w:fill="auto"/>
            <w:noWrap/>
            <w:hideMark/>
          </w:tcPr>
          <w:p w14:paraId="4504F9C1" w14:textId="77777777" w:rsidR="00A44107" w:rsidRPr="00A44107" w:rsidRDefault="00A44107" w:rsidP="00A44107">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6AEE2CF0" w14:textId="77777777" w:rsidR="00A44107" w:rsidRPr="00A44107" w:rsidRDefault="00A44107" w:rsidP="00A44107">
            <w:pPr>
              <w:spacing w:after="0" w:line="240" w:lineRule="auto"/>
              <w:jc w:val="center"/>
              <w:rPr>
                <w:rFonts w:ascii="Times New Roman" w:hAnsi="Times New Roman"/>
              </w:rPr>
            </w:pPr>
          </w:p>
        </w:tc>
        <w:tc>
          <w:tcPr>
            <w:tcW w:w="412" w:type="pct"/>
            <w:tcBorders>
              <w:top w:val="nil"/>
              <w:left w:val="nil"/>
              <w:bottom w:val="nil"/>
              <w:right w:val="nil"/>
            </w:tcBorders>
            <w:shd w:val="clear" w:color="auto" w:fill="auto"/>
            <w:noWrap/>
            <w:hideMark/>
          </w:tcPr>
          <w:p w14:paraId="4E3EEC7F" w14:textId="77777777" w:rsidR="00A44107" w:rsidRPr="00A44107" w:rsidRDefault="00A44107" w:rsidP="00A44107">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noWrap/>
            <w:hideMark/>
          </w:tcPr>
          <w:p w14:paraId="5F03A0F9" w14:textId="77777777" w:rsidR="00A44107" w:rsidRPr="00A44107" w:rsidRDefault="00A44107" w:rsidP="00A44107">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noWrap/>
            <w:hideMark/>
          </w:tcPr>
          <w:p w14:paraId="29434C52" w14:textId="77777777" w:rsidR="00A44107" w:rsidRPr="00A44107" w:rsidRDefault="00A44107" w:rsidP="00A44107">
            <w:pPr>
              <w:spacing w:after="0" w:line="240" w:lineRule="auto"/>
              <w:jc w:val="center"/>
              <w:rPr>
                <w:rFonts w:ascii="Times New Roman" w:hAnsi="Times New Roman"/>
              </w:rPr>
            </w:pPr>
          </w:p>
        </w:tc>
        <w:tc>
          <w:tcPr>
            <w:tcW w:w="454" w:type="pct"/>
            <w:tcBorders>
              <w:top w:val="nil"/>
              <w:left w:val="nil"/>
              <w:bottom w:val="nil"/>
              <w:right w:val="nil"/>
            </w:tcBorders>
            <w:shd w:val="clear" w:color="auto" w:fill="auto"/>
            <w:noWrap/>
            <w:hideMark/>
          </w:tcPr>
          <w:p w14:paraId="15D3B3CB" w14:textId="77777777" w:rsidR="00A44107" w:rsidRPr="00A44107" w:rsidRDefault="00A44107" w:rsidP="00A44107">
            <w:pPr>
              <w:spacing w:after="0" w:line="240" w:lineRule="auto"/>
              <w:jc w:val="center"/>
              <w:rPr>
                <w:rFonts w:ascii="Times New Roman" w:hAnsi="Times New Roman"/>
              </w:rPr>
            </w:pPr>
          </w:p>
        </w:tc>
        <w:tc>
          <w:tcPr>
            <w:tcW w:w="345" w:type="pct"/>
            <w:tcBorders>
              <w:top w:val="nil"/>
              <w:left w:val="nil"/>
              <w:bottom w:val="nil"/>
              <w:right w:val="nil"/>
            </w:tcBorders>
            <w:shd w:val="clear" w:color="auto" w:fill="auto"/>
            <w:noWrap/>
            <w:hideMark/>
          </w:tcPr>
          <w:p w14:paraId="75A52997" w14:textId="77777777" w:rsidR="00A44107" w:rsidRPr="00A44107" w:rsidRDefault="00A44107" w:rsidP="00A44107">
            <w:pPr>
              <w:spacing w:after="0" w:line="240" w:lineRule="auto"/>
              <w:jc w:val="center"/>
              <w:rPr>
                <w:rFonts w:ascii="Times New Roman" w:hAnsi="Times New Roman"/>
              </w:rPr>
            </w:pPr>
          </w:p>
        </w:tc>
        <w:tc>
          <w:tcPr>
            <w:tcW w:w="420" w:type="pct"/>
            <w:tcBorders>
              <w:top w:val="nil"/>
              <w:left w:val="nil"/>
              <w:bottom w:val="nil"/>
              <w:right w:val="nil"/>
            </w:tcBorders>
            <w:shd w:val="clear" w:color="auto" w:fill="auto"/>
            <w:noWrap/>
            <w:hideMark/>
          </w:tcPr>
          <w:p w14:paraId="5C39848F" w14:textId="77777777" w:rsidR="00A44107" w:rsidRPr="00A44107" w:rsidRDefault="00A44107" w:rsidP="00A44107">
            <w:pPr>
              <w:spacing w:after="0" w:line="240" w:lineRule="auto"/>
              <w:jc w:val="center"/>
              <w:rPr>
                <w:rFonts w:ascii="Times New Roman" w:hAnsi="Times New Roman"/>
              </w:rPr>
            </w:pPr>
          </w:p>
        </w:tc>
        <w:tc>
          <w:tcPr>
            <w:tcW w:w="454" w:type="pct"/>
            <w:tcBorders>
              <w:top w:val="nil"/>
              <w:left w:val="nil"/>
              <w:bottom w:val="nil"/>
              <w:right w:val="nil"/>
            </w:tcBorders>
            <w:shd w:val="clear" w:color="auto" w:fill="auto"/>
            <w:noWrap/>
            <w:hideMark/>
          </w:tcPr>
          <w:p w14:paraId="259F41C9" w14:textId="77777777" w:rsidR="00A44107" w:rsidRPr="00A44107" w:rsidRDefault="00A44107" w:rsidP="00A44107">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noWrap/>
            <w:hideMark/>
          </w:tcPr>
          <w:p w14:paraId="69AB7BB5" w14:textId="77777777" w:rsidR="00A44107" w:rsidRPr="00A44107" w:rsidRDefault="00A44107" w:rsidP="00A44107">
            <w:pPr>
              <w:spacing w:after="0" w:line="240" w:lineRule="auto"/>
              <w:jc w:val="center"/>
              <w:rPr>
                <w:rFonts w:ascii="Times New Roman" w:hAnsi="Times New Roman"/>
              </w:rPr>
            </w:pPr>
          </w:p>
        </w:tc>
      </w:tr>
      <w:tr w:rsidR="00A44107" w:rsidRPr="00A44107" w14:paraId="759BB441" w14:textId="77777777" w:rsidTr="00A44107">
        <w:trPr>
          <w:trHeight w:val="397"/>
        </w:trPr>
        <w:tc>
          <w:tcPr>
            <w:tcW w:w="687" w:type="pct"/>
            <w:tcBorders>
              <w:top w:val="nil"/>
              <w:left w:val="nil"/>
              <w:bottom w:val="nil"/>
              <w:right w:val="nil"/>
            </w:tcBorders>
            <w:shd w:val="clear" w:color="auto" w:fill="auto"/>
            <w:vAlign w:val="bottom"/>
            <w:hideMark/>
          </w:tcPr>
          <w:p w14:paraId="405646C4" w14:textId="77777777" w:rsidR="00A44107" w:rsidRPr="00A44107" w:rsidRDefault="00A44107" w:rsidP="00A44107">
            <w:pPr>
              <w:spacing w:after="0" w:line="240" w:lineRule="auto"/>
              <w:jc w:val="left"/>
              <w:rPr>
                <w:rFonts w:ascii="Arial" w:hAnsi="Arial" w:cs="Arial"/>
                <w:b/>
                <w:bCs/>
                <w:color w:val="000000"/>
                <w:sz w:val="16"/>
                <w:szCs w:val="16"/>
              </w:rPr>
            </w:pPr>
            <w:r w:rsidRPr="00A44107">
              <w:rPr>
                <w:rFonts w:ascii="Arial" w:hAnsi="Arial" w:cs="Arial"/>
                <w:b/>
                <w:bCs/>
                <w:color w:val="000000"/>
                <w:sz w:val="16"/>
                <w:szCs w:val="16"/>
              </w:rPr>
              <w:t>Australian Nuclear Science and Technology Organisation*</w:t>
            </w:r>
          </w:p>
        </w:tc>
        <w:tc>
          <w:tcPr>
            <w:tcW w:w="445" w:type="pct"/>
            <w:tcBorders>
              <w:top w:val="nil"/>
              <w:left w:val="nil"/>
              <w:bottom w:val="nil"/>
              <w:right w:val="nil"/>
            </w:tcBorders>
            <w:shd w:val="clear" w:color="auto" w:fill="auto"/>
            <w:noWrap/>
            <w:hideMark/>
          </w:tcPr>
          <w:p w14:paraId="48E5B222" w14:textId="77777777" w:rsidR="00A44107" w:rsidRPr="00A44107" w:rsidRDefault="00A44107" w:rsidP="00A44107">
            <w:pPr>
              <w:spacing w:after="0" w:line="240" w:lineRule="auto"/>
              <w:jc w:val="left"/>
              <w:rPr>
                <w:rFonts w:ascii="Arial" w:hAnsi="Arial" w:cs="Arial"/>
                <w:b/>
                <w:bCs/>
                <w:color w:val="000000"/>
                <w:sz w:val="16"/>
                <w:szCs w:val="16"/>
              </w:rPr>
            </w:pPr>
          </w:p>
        </w:tc>
        <w:tc>
          <w:tcPr>
            <w:tcW w:w="445" w:type="pct"/>
            <w:tcBorders>
              <w:top w:val="nil"/>
              <w:left w:val="nil"/>
              <w:bottom w:val="nil"/>
              <w:right w:val="nil"/>
            </w:tcBorders>
            <w:shd w:val="clear" w:color="auto" w:fill="auto"/>
            <w:noWrap/>
            <w:hideMark/>
          </w:tcPr>
          <w:p w14:paraId="2EEF8F87" w14:textId="77777777" w:rsidR="00A44107" w:rsidRPr="00A44107" w:rsidRDefault="00A44107" w:rsidP="00A44107">
            <w:pPr>
              <w:spacing w:after="0" w:line="240" w:lineRule="auto"/>
              <w:jc w:val="left"/>
              <w:rPr>
                <w:rFonts w:ascii="Times New Roman" w:hAnsi="Times New Roman"/>
              </w:rPr>
            </w:pPr>
          </w:p>
        </w:tc>
        <w:tc>
          <w:tcPr>
            <w:tcW w:w="412" w:type="pct"/>
            <w:tcBorders>
              <w:top w:val="nil"/>
              <w:left w:val="nil"/>
              <w:bottom w:val="nil"/>
              <w:right w:val="nil"/>
            </w:tcBorders>
            <w:shd w:val="clear" w:color="auto" w:fill="auto"/>
            <w:noWrap/>
            <w:hideMark/>
          </w:tcPr>
          <w:p w14:paraId="37620B54" w14:textId="77777777" w:rsidR="00A44107" w:rsidRPr="00A44107" w:rsidRDefault="00A44107" w:rsidP="00A44107">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475974D3" w14:textId="77777777" w:rsidR="00A44107" w:rsidRPr="00A44107" w:rsidRDefault="00A44107" w:rsidP="00A44107">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4DE39E4A" w14:textId="77777777" w:rsidR="00A44107" w:rsidRPr="00A44107" w:rsidRDefault="00A44107" w:rsidP="00A44107">
            <w:pPr>
              <w:spacing w:after="0" w:line="240" w:lineRule="auto"/>
              <w:jc w:val="left"/>
              <w:rPr>
                <w:rFonts w:ascii="Times New Roman" w:hAnsi="Times New Roman"/>
              </w:rPr>
            </w:pPr>
          </w:p>
        </w:tc>
        <w:tc>
          <w:tcPr>
            <w:tcW w:w="454" w:type="pct"/>
            <w:tcBorders>
              <w:top w:val="nil"/>
              <w:left w:val="nil"/>
              <w:bottom w:val="nil"/>
              <w:right w:val="nil"/>
            </w:tcBorders>
            <w:shd w:val="clear" w:color="auto" w:fill="auto"/>
            <w:noWrap/>
            <w:hideMark/>
          </w:tcPr>
          <w:p w14:paraId="303C5C58" w14:textId="77777777" w:rsidR="00A44107" w:rsidRPr="00A44107" w:rsidRDefault="00A44107" w:rsidP="00A44107">
            <w:pPr>
              <w:spacing w:after="0" w:line="240" w:lineRule="auto"/>
              <w:jc w:val="left"/>
              <w:rPr>
                <w:rFonts w:ascii="Times New Roman" w:hAnsi="Times New Roman"/>
              </w:rPr>
            </w:pPr>
          </w:p>
        </w:tc>
        <w:tc>
          <w:tcPr>
            <w:tcW w:w="345" w:type="pct"/>
            <w:tcBorders>
              <w:top w:val="nil"/>
              <w:left w:val="nil"/>
              <w:bottom w:val="nil"/>
              <w:right w:val="nil"/>
            </w:tcBorders>
            <w:shd w:val="clear" w:color="auto" w:fill="auto"/>
            <w:noWrap/>
            <w:hideMark/>
          </w:tcPr>
          <w:p w14:paraId="16AF5F2F" w14:textId="77777777" w:rsidR="00A44107" w:rsidRPr="00A44107" w:rsidRDefault="00A44107" w:rsidP="00A44107">
            <w:pPr>
              <w:spacing w:after="0" w:line="240" w:lineRule="auto"/>
              <w:jc w:val="left"/>
              <w:rPr>
                <w:rFonts w:ascii="Times New Roman" w:hAnsi="Times New Roman"/>
              </w:rPr>
            </w:pPr>
          </w:p>
        </w:tc>
        <w:tc>
          <w:tcPr>
            <w:tcW w:w="420" w:type="pct"/>
            <w:tcBorders>
              <w:top w:val="nil"/>
              <w:left w:val="nil"/>
              <w:bottom w:val="nil"/>
              <w:right w:val="nil"/>
            </w:tcBorders>
            <w:shd w:val="clear" w:color="auto" w:fill="auto"/>
            <w:noWrap/>
            <w:hideMark/>
          </w:tcPr>
          <w:p w14:paraId="60E33EED" w14:textId="77777777" w:rsidR="00A44107" w:rsidRPr="00A44107" w:rsidRDefault="00A44107" w:rsidP="00A44107">
            <w:pPr>
              <w:spacing w:after="0" w:line="240" w:lineRule="auto"/>
              <w:jc w:val="left"/>
              <w:rPr>
                <w:rFonts w:ascii="Times New Roman" w:hAnsi="Times New Roman"/>
              </w:rPr>
            </w:pPr>
          </w:p>
        </w:tc>
        <w:tc>
          <w:tcPr>
            <w:tcW w:w="454" w:type="pct"/>
            <w:tcBorders>
              <w:top w:val="nil"/>
              <w:left w:val="nil"/>
              <w:bottom w:val="nil"/>
              <w:right w:val="nil"/>
            </w:tcBorders>
            <w:shd w:val="clear" w:color="auto" w:fill="auto"/>
            <w:noWrap/>
            <w:hideMark/>
          </w:tcPr>
          <w:p w14:paraId="08F1F46D" w14:textId="77777777" w:rsidR="00A44107" w:rsidRPr="00A44107" w:rsidRDefault="00A44107" w:rsidP="00A44107">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453AA368" w14:textId="77777777" w:rsidR="00A44107" w:rsidRPr="00A44107" w:rsidRDefault="00A44107" w:rsidP="00A44107">
            <w:pPr>
              <w:spacing w:after="0" w:line="240" w:lineRule="auto"/>
              <w:jc w:val="left"/>
              <w:rPr>
                <w:rFonts w:ascii="Times New Roman" w:hAnsi="Times New Roman"/>
              </w:rPr>
            </w:pPr>
          </w:p>
        </w:tc>
      </w:tr>
      <w:tr w:rsidR="00A44107" w:rsidRPr="00A44107" w14:paraId="47E03A4B" w14:textId="77777777" w:rsidTr="00A44107">
        <w:trPr>
          <w:trHeight w:val="225"/>
        </w:trPr>
        <w:tc>
          <w:tcPr>
            <w:tcW w:w="687" w:type="pct"/>
            <w:vMerge w:val="restart"/>
            <w:tcBorders>
              <w:top w:val="nil"/>
              <w:left w:val="nil"/>
              <w:bottom w:val="nil"/>
              <w:right w:val="nil"/>
            </w:tcBorders>
            <w:shd w:val="clear" w:color="auto" w:fill="auto"/>
            <w:hideMark/>
          </w:tcPr>
          <w:p w14:paraId="715F1BE5" w14:textId="77777777" w:rsidR="00A44107" w:rsidRPr="00A44107" w:rsidRDefault="00A44107" w:rsidP="00A44107">
            <w:pPr>
              <w:spacing w:after="0" w:line="240" w:lineRule="auto"/>
              <w:jc w:val="left"/>
              <w:rPr>
                <w:rFonts w:ascii="Arial" w:hAnsi="Arial" w:cs="Arial"/>
                <w:color w:val="000000"/>
                <w:sz w:val="16"/>
                <w:szCs w:val="16"/>
              </w:rPr>
            </w:pPr>
            <w:r w:rsidRPr="00A44107">
              <w:rPr>
                <w:rFonts w:ascii="Arial" w:hAnsi="Arial" w:cs="Arial"/>
                <w:color w:val="000000"/>
                <w:sz w:val="16"/>
                <w:szCs w:val="16"/>
              </w:rPr>
              <w:t>Outcome 1</w:t>
            </w:r>
          </w:p>
        </w:tc>
        <w:tc>
          <w:tcPr>
            <w:tcW w:w="445" w:type="pct"/>
            <w:tcBorders>
              <w:top w:val="nil"/>
              <w:left w:val="nil"/>
              <w:bottom w:val="nil"/>
              <w:right w:val="nil"/>
            </w:tcBorders>
            <w:shd w:val="clear" w:color="auto" w:fill="auto"/>
            <w:noWrap/>
            <w:hideMark/>
          </w:tcPr>
          <w:p w14:paraId="68BE0AD0" w14:textId="77777777" w:rsidR="00A44107" w:rsidRPr="00A44107" w:rsidRDefault="00A44107" w:rsidP="00A44107">
            <w:pPr>
              <w:spacing w:after="0" w:line="240" w:lineRule="auto"/>
              <w:jc w:val="right"/>
              <w:rPr>
                <w:rFonts w:ascii="Arial" w:hAnsi="Arial" w:cs="Arial"/>
                <w:color w:val="000000"/>
                <w:sz w:val="16"/>
                <w:szCs w:val="16"/>
              </w:rPr>
            </w:pPr>
            <w:r w:rsidRPr="00A44107">
              <w:rPr>
                <w:rFonts w:ascii="Arial" w:hAnsi="Arial" w:cs="Arial"/>
                <w:color w:val="000000"/>
                <w:sz w:val="16"/>
                <w:szCs w:val="16"/>
              </w:rPr>
              <w:t>289,790</w:t>
            </w:r>
          </w:p>
        </w:tc>
        <w:tc>
          <w:tcPr>
            <w:tcW w:w="445" w:type="pct"/>
            <w:tcBorders>
              <w:top w:val="nil"/>
              <w:left w:val="nil"/>
              <w:bottom w:val="nil"/>
              <w:right w:val="nil"/>
            </w:tcBorders>
            <w:shd w:val="clear" w:color="auto" w:fill="auto"/>
            <w:noWrap/>
            <w:hideMark/>
          </w:tcPr>
          <w:p w14:paraId="5DB1B9AF" w14:textId="5190FDC2" w:rsidR="00A44107" w:rsidRPr="00A44107" w:rsidRDefault="005C15D5" w:rsidP="00A44107">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062D4C8A" w14:textId="77777777" w:rsidR="00A44107" w:rsidRPr="00A44107" w:rsidRDefault="00A44107" w:rsidP="00A44107">
            <w:pPr>
              <w:spacing w:after="0" w:line="240" w:lineRule="auto"/>
              <w:jc w:val="right"/>
              <w:rPr>
                <w:rFonts w:ascii="Arial" w:hAnsi="Arial" w:cs="Arial"/>
                <w:color w:val="000000"/>
                <w:sz w:val="16"/>
                <w:szCs w:val="16"/>
              </w:rPr>
            </w:pPr>
            <w:r w:rsidRPr="00A44107">
              <w:rPr>
                <w:rFonts w:ascii="Arial" w:hAnsi="Arial" w:cs="Arial"/>
                <w:color w:val="000000"/>
                <w:sz w:val="16"/>
                <w:szCs w:val="16"/>
              </w:rPr>
              <w:t>121,696</w:t>
            </w:r>
          </w:p>
        </w:tc>
        <w:tc>
          <w:tcPr>
            <w:tcW w:w="445" w:type="pct"/>
            <w:tcBorders>
              <w:top w:val="nil"/>
              <w:left w:val="nil"/>
              <w:bottom w:val="nil"/>
              <w:right w:val="nil"/>
            </w:tcBorders>
            <w:shd w:val="clear" w:color="auto" w:fill="auto"/>
            <w:noWrap/>
            <w:hideMark/>
          </w:tcPr>
          <w:p w14:paraId="12DDF512" w14:textId="0B2C33E7" w:rsidR="00A44107" w:rsidRPr="00A44107" w:rsidRDefault="005C15D5" w:rsidP="00A44107">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680F6A16" w14:textId="769C01A0" w:rsidR="00A44107" w:rsidRPr="00A44107" w:rsidRDefault="005C15D5" w:rsidP="00A44107">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3265B0D3" w14:textId="01485E68" w:rsidR="00A44107" w:rsidRPr="00A44107" w:rsidRDefault="005C15D5" w:rsidP="00A44107">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nil"/>
              <w:left w:val="nil"/>
              <w:bottom w:val="nil"/>
              <w:right w:val="nil"/>
            </w:tcBorders>
            <w:shd w:val="clear" w:color="auto" w:fill="auto"/>
            <w:noWrap/>
            <w:hideMark/>
          </w:tcPr>
          <w:p w14:paraId="023D5889" w14:textId="387F27BF" w:rsidR="00A44107" w:rsidRPr="00A44107" w:rsidRDefault="005C15D5" w:rsidP="00A44107">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067A36FF" w14:textId="7310F585" w:rsidR="00A44107" w:rsidRPr="00A44107" w:rsidRDefault="005C15D5" w:rsidP="00A44107">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199C8319" w14:textId="7F0D3C16" w:rsidR="00A44107" w:rsidRPr="00A44107" w:rsidRDefault="005C15D5" w:rsidP="00A44107">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245E11DE" w14:textId="77777777" w:rsidR="00A44107" w:rsidRPr="00A44107" w:rsidRDefault="00A44107" w:rsidP="00A44107">
            <w:pPr>
              <w:spacing w:after="0" w:line="240" w:lineRule="auto"/>
              <w:jc w:val="right"/>
              <w:rPr>
                <w:rFonts w:ascii="Arial" w:hAnsi="Arial" w:cs="Arial"/>
                <w:color w:val="000000"/>
                <w:sz w:val="16"/>
                <w:szCs w:val="16"/>
              </w:rPr>
            </w:pPr>
            <w:r w:rsidRPr="00A44107">
              <w:rPr>
                <w:rFonts w:ascii="Arial" w:hAnsi="Arial" w:cs="Arial"/>
                <w:color w:val="000000"/>
                <w:sz w:val="16"/>
                <w:szCs w:val="16"/>
              </w:rPr>
              <w:t>411,486</w:t>
            </w:r>
          </w:p>
        </w:tc>
      </w:tr>
      <w:tr w:rsidR="00A44107" w:rsidRPr="00A44107" w14:paraId="407C75D6" w14:textId="77777777" w:rsidTr="00A44107">
        <w:trPr>
          <w:trHeight w:val="225"/>
        </w:trPr>
        <w:tc>
          <w:tcPr>
            <w:tcW w:w="687" w:type="pct"/>
            <w:vMerge/>
            <w:tcBorders>
              <w:top w:val="nil"/>
              <w:left w:val="nil"/>
              <w:bottom w:val="nil"/>
              <w:right w:val="nil"/>
            </w:tcBorders>
            <w:vAlign w:val="center"/>
            <w:hideMark/>
          </w:tcPr>
          <w:p w14:paraId="002919C4" w14:textId="77777777" w:rsidR="00A44107" w:rsidRPr="00A44107" w:rsidRDefault="00A44107" w:rsidP="00A44107">
            <w:pPr>
              <w:spacing w:after="0" w:line="240" w:lineRule="auto"/>
              <w:jc w:val="lef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43CE2D26" w14:textId="77777777" w:rsidR="00A44107" w:rsidRPr="00A44107" w:rsidRDefault="00A44107" w:rsidP="00A44107">
            <w:pPr>
              <w:spacing w:after="0" w:line="240" w:lineRule="auto"/>
              <w:jc w:val="right"/>
              <w:rPr>
                <w:rFonts w:ascii="Arial" w:hAnsi="Arial" w:cs="Arial"/>
                <w:i/>
                <w:iCs/>
                <w:color w:val="000000"/>
                <w:sz w:val="16"/>
                <w:szCs w:val="16"/>
              </w:rPr>
            </w:pPr>
            <w:r w:rsidRPr="00A44107">
              <w:rPr>
                <w:rFonts w:ascii="Arial" w:hAnsi="Arial" w:cs="Arial"/>
                <w:i/>
                <w:iCs/>
                <w:color w:val="000000"/>
                <w:sz w:val="16"/>
                <w:szCs w:val="16"/>
              </w:rPr>
              <w:t>221,453</w:t>
            </w:r>
          </w:p>
        </w:tc>
        <w:tc>
          <w:tcPr>
            <w:tcW w:w="445" w:type="pct"/>
            <w:tcBorders>
              <w:top w:val="nil"/>
              <w:left w:val="nil"/>
              <w:bottom w:val="nil"/>
              <w:right w:val="nil"/>
            </w:tcBorders>
            <w:shd w:val="clear" w:color="auto" w:fill="auto"/>
            <w:noWrap/>
            <w:hideMark/>
          </w:tcPr>
          <w:p w14:paraId="57A6E671" w14:textId="23E15FF8" w:rsidR="00A44107" w:rsidRPr="00A44107" w:rsidRDefault="005C15D5" w:rsidP="00A44107">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38E36AE5" w14:textId="77777777" w:rsidR="00A44107" w:rsidRPr="00A44107" w:rsidRDefault="00A44107" w:rsidP="00A44107">
            <w:pPr>
              <w:spacing w:after="0" w:line="240" w:lineRule="auto"/>
              <w:jc w:val="right"/>
              <w:rPr>
                <w:rFonts w:ascii="Arial" w:hAnsi="Arial" w:cs="Arial"/>
                <w:i/>
                <w:iCs/>
                <w:color w:val="000000"/>
                <w:sz w:val="16"/>
                <w:szCs w:val="16"/>
              </w:rPr>
            </w:pPr>
            <w:r w:rsidRPr="00A44107">
              <w:rPr>
                <w:rFonts w:ascii="Arial" w:hAnsi="Arial" w:cs="Arial"/>
                <w:i/>
                <w:iCs/>
                <w:color w:val="000000"/>
                <w:sz w:val="16"/>
                <w:szCs w:val="16"/>
              </w:rPr>
              <w:t>123,597</w:t>
            </w:r>
          </w:p>
        </w:tc>
        <w:tc>
          <w:tcPr>
            <w:tcW w:w="445" w:type="pct"/>
            <w:tcBorders>
              <w:top w:val="nil"/>
              <w:left w:val="nil"/>
              <w:bottom w:val="nil"/>
              <w:right w:val="nil"/>
            </w:tcBorders>
            <w:shd w:val="clear" w:color="auto" w:fill="auto"/>
            <w:noWrap/>
            <w:hideMark/>
          </w:tcPr>
          <w:p w14:paraId="0788B7F9" w14:textId="5401E8C0" w:rsidR="00A44107" w:rsidRPr="00A44107" w:rsidRDefault="005C15D5" w:rsidP="00A44107">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23068AB3" w14:textId="20C24E11" w:rsidR="00A44107" w:rsidRPr="00A44107" w:rsidRDefault="005C15D5" w:rsidP="00A44107">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4D03B431" w14:textId="146DB3F8" w:rsidR="00A44107" w:rsidRPr="00A44107" w:rsidRDefault="005C15D5" w:rsidP="00A44107">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22249A5D" w14:textId="77032A75" w:rsidR="00A44107" w:rsidRPr="00A44107" w:rsidRDefault="005C15D5" w:rsidP="00A44107">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71429E1A" w14:textId="1B85AC93" w:rsidR="00A44107" w:rsidRPr="00A44107" w:rsidRDefault="005C15D5" w:rsidP="00A44107">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23B82DC1" w14:textId="400A33E2" w:rsidR="00A44107" w:rsidRPr="00A44107" w:rsidRDefault="005C15D5" w:rsidP="00A44107">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6BC00493" w14:textId="77777777" w:rsidR="00A44107" w:rsidRPr="00A44107" w:rsidRDefault="00A44107" w:rsidP="00A44107">
            <w:pPr>
              <w:spacing w:after="0" w:line="240" w:lineRule="auto"/>
              <w:jc w:val="right"/>
              <w:rPr>
                <w:rFonts w:ascii="Arial" w:hAnsi="Arial" w:cs="Arial"/>
                <w:i/>
                <w:iCs/>
                <w:color w:val="000000"/>
                <w:sz w:val="16"/>
                <w:szCs w:val="16"/>
              </w:rPr>
            </w:pPr>
            <w:r w:rsidRPr="00A44107">
              <w:rPr>
                <w:rFonts w:ascii="Arial" w:hAnsi="Arial" w:cs="Arial"/>
                <w:i/>
                <w:iCs/>
                <w:color w:val="000000"/>
                <w:sz w:val="16"/>
                <w:szCs w:val="16"/>
              </w:rPr>
              <w:t>345,050</w:t>
            </w:r>
          </w:p>
        </w:tc>
      </w:tr>
      <w:tr w:rsidR="00A44107" w:rsidRPr="00A44107" w14:paraId="2FB6E7E0" w14:textId="77777777" w:rsidTr="00A44107">
        <w:trPr>
          <w:trHeight w:val="225"/>
        </w:trPr>
        <w:tc>
          <w:tcPr>
            <w:tcW w:w="687" w:type="pct"/>
            <w:tcBorders>
              <w:top w:val="nil"/>
              <w:left w:val="nil"/>
              <w:bottom w:val="nil"/>
              <w:right w:val="nil"/>
            </w:tcBorders>
            <w:shd w:val="clear" w:color="auto" w:fill="auto"/>
            <w:noWrap/>
            <w:hideMark/>
          </w:tcPr>
          <w:p w14:paraId="01C16518" w14:textId="77777777" w:rsidR="00A44107" w:rsidRPr="00A44107" w:rsidRDefault="00A44107" w:rsidP="00A44107">
            <w:pPr>
              <w:spacing w:after="0" w:line="240" w:lineRule="auto"/>
              <w:jc w:val="right"/>
              <w:rPr>
                <w:rFonts w:ascii="Arial" w:hAnsi="Arial" w:cs="Arial"/>
                <w:i/>
                <w:iCs/>
                <w:color w:val="000000"/>
                <w:sz w:val="16"/>
                <w:szCs w:val="16"/>
              </w:rPr>
            </w:pPr>
          </w:p>
        </w:tc>
        <w:tc>
          <w:tcPr>
            <w:tcW w:w="445" w:type="pct"/>
            <w:tcBorders>
              <w:top w:val="nil"/>
              <w:left w:val="nil"/>
              <w:bottom w:val="nil"/>
              <w:right w:val="nil"/>
            </w:tcBorders>
            <w:shd w:val="clear" w:color="auto" w:fill="auto"/>
            <w:noWrap/>
            <w:hideMark/>
          </w:tcPr>
          <w:p w14:paraId="734FEEBB" w14:textId="77777777" w:rsidR="00A44107" w:rsidRPr="00A44107" w:rsidRDefault="00A44107" w:rsidP="00A44107">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5C8671CC" w14:textId="77777777" w:rsidR="00A44107" w:rsidRPr="00A44107" w:rsidRDefault="00A44107" w:rsidP="00A44107">
            <w:pPr>
              <w:spacing w:after="0" w:line="240" w:lineRule="auto"/>
              <w:jc w:val="center"/>
              <w:rPr>
                <w:rFonts w:ascii="Times New Roman" w:hAnsi="Times New Roman"/>
              </w:rPr>
            </w:pPr>
          </w:p>
        </w:tc>
        <w:tc>
          <w:tcPr>
            <w:tcW w:w="412" w:type="pct"/>
            <w:tcBorders>
              <w:top w:val="nil"/>
              <w:left w:val="nil"/>
              <w:bottom w:val="nil"/>
              <w:right w:val="nil"/>
            </w:tcBorders>
            <w:shd w:val="clear" w:color="auto" w:fill="auto"/>
            <w:noWrap/>
            <w:hideMark/>
          </w:tcPr>
          <w:p w14:paraId="2CC8853D" w14:textId="77777777" w:rsidR="00A44107" w:rsidRPr="00A44107" w:rsidRDefault="00A44107" w:rsidP="00A44107">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noWrap/>
            <w:hideMark/>
          </w:tcPr>
          <w:p w14:paraId="23AC3EBE" w14:textId="77777777" w:rsidR="00A44107" w:rsidRPr="00A44107" w:rsidRDefault="00A44107" w:rsidP="00A44107">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noWrap/>
            <w:hideMark/>
          </w:tcPr>
          <w:p w14:paraId="21EFC0BD" w14:textId="77777777" w:rsidR="00A44107" w:rsidRPr="00A44107" w:rsidRDefault="00A44107" w:rsidP="00A44107">
            <w:pPr>
              <w:spacing w:after="0" w:line="240" w:lineRule="auto"/>
              <w:jc w:val="center"/>
              <w:rPr>
                <w:rFonts w:ascii="Times New Roman" w:hAnsi="Times New Roman"/>
              </w:rPr>
            </w:pPr>
          </w:p>
        </w:tc>
        <w:tc>
          <w:tcPr>
            <w:tcW w:w="454" w:type="pct"/>
            <w:tcBorders>
              <w:top w:val="nil"/>
              <w:left w:val="nil"/>
              <w:bottom w:val="nil"/>
              <w:right w:val="nil"/>
            </w:tcBorders>
            <w:shd w:val="clear" w:color="auto" w:fill="auto"/>
            <w:noWrap/>
            <w:hideMark/>
          </w:tcPr>
          <w:p w14:paraId="05C1D19B" w14:textId="77777777" w:rsidR="00A44107" w:rsidRPr="00A44107" w:rsidRDefault="00A44107" w:rsidP="00A44107">
            <w:pPr>
              <w:spacing w:after="0" w:line="240" w:lineRule="auto"/>
              <w:jc w:val="center"/>
              <w:rPr>
                <w:rFonts w:ascii="Times New Roman" w:hAnsi="Times New Roman"/>
              </w:rPr>
            </w:pPr>
          </w:p>
        </w:tc>
        <w:tc>
          <w:tcPr>
            <w:tcW w:w="345" w:type="pct"/>
            <w:tcBorders>
              <w:top w:val="nil"/>
              <w:left w:val="nil"/>
              <w:bottom w:val="nil"/>
              <w:right w:val="nil"/>
            </w:tcBorders>
            <w:shd w:val="clear" w:color="auto" w:fill="auto"/>
            <w:noWrap/>
            <w:hideMark/>
          </w:tcPr>
          <w:p w14:paraId="7792CA99" w14:textId="77777777" w:rsidR="00A44107" w:rsidRPr="00A44107" w:rsidRDefault="00A44107" w:rsidP="00A44107">
            <w:pPr>
              <w:spacing w:after="0" w:line="240" w:lineRule="auto"/>
              <w:jc w:val="center"/>
              <w:rPr>
                <w:rFonts w:ascii="Times New Roman" w:hAnsi="Times New Roman"/>
              </w:rPr>
            </w:pPr>
          </w:p>
        </w:tc>
        <w:tc>
          <w:tcPr>
            <w:tcW w:w="420" w:type="pct"/>
            <w:tcBorders>
              <w:top w:val="nil"/>
              <w:left w:val="nil"/>
              <w:bottom w:val="nil"/>
              <w:right w:val="nil"/>
            </w:tcBorders>
            <w:shd w:val="clear" w:color="auto" w:fill="auto"/>
            <w:noWrap/>
            <w:hideMark/>
          </w:tcPr>
          <w:p w14:paraId="55733EA0" w14:textId="77777777" w:rsidR="00A44107" w:rsidRPr="00A44107" w:rsidRDefault="00A44107" w:rsidP="00A44107">
            <w:pPr>
              <w:spacing w:after="0" w:line="240" w:lineRule="auto"/>
              <w:jc w:val="center"/>
              <w:rPr>
                <w:rFonts w:ascii="Times New Roman" w:hAnsi="Times New Roman"/>
              </w:rPr>
            </w:pPr>
          </w:p>
        </w:tc>
        <w:tc>
          <w:tcPr>
            <w:tcW w:w="454" w:type="pct"/>
            <w:tcBorders>
              <w:top w:val="nil"/>
              <w:left w:val="nil"/>
              <w:bottom w:val="nil"/>
              <w:right w:val="nil"/>
            </w:tcBorders>
            <w:shd w:val="clear" w:color="auto" w:fill="auto"/>
            <w:noWrap/>
            <w:hideMark/>
          </w:tcPr>
          <w:p w14:paraId="41366175" w14:textId="77777777" w:rsidR="00A44107" w:rsidRPr="00A44107" w:rsidRDefault="00A44107" w:rsidP="00A44107">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noWrap/>
            <w:hideMark/>
          </w:tcPr>
          <w:p w14:paraId="5E459D78" w14:textId="77777777" w:rsidR="00A44107" w:rsidRPr="00A44107" w:rsidRDefault="00A44107" w:rsidP="00A44107">
            <w:pPr>
              <w:spacing w:after="0" w:line="240" w:lineRule="auto"/>
              <w:jc w:val="center"/>
              <w:rPr>
                <w:rFonts w:ascii="Times New Roman" w:hAnsi="Times New Roman"/>
              </w:rPr>
            </w:pPr>
          </w:p>
        </w:tc>
      </w:tr>
      <w:tr w:rsidR="00A44107" w:rsidRPr="00A44107" w14:paraId="47756E63" w14:textId="77777777" w:rsidTr="00A44107">
        <w:trPr>
          <w:trHeight w:val="225"/>
        </w:trPr>
        <w:tc>
          <w:tcPr>
            <w:tcW w:w="687" w:type="pct"/>
            <w:vMerge w:val="restart"/>
            <w:tcBorders>
              <w:top w:val="nil"/>
              <w:left w:val="nil"/>
              <w:bottom w:val="nil"/>
              <w:right w:val="nil"/>
            </w:tcBorders>
            <w:shd w:val="clear" w:color="auto" w:fill="auto"/>
            <w:hideMark/>
          </w:tcPr>
          <w:p w14:paraId="16EA49B4" w14:textId="77777777" w:rsidR="00A44107" w:rsidRPr="00A44107" w:rsidRDefault="00A44107" w:rsidP="00A44107">
            <w:pPr>
              <w:spacing w:after="0" w:line="240" w:lineRule="auto"/>
              <w:jc w:val="left"/>
              <w:rPr>
                <w:rFonts w:ascii="Arial" w:hAnsi="Arial" w:cs="Arial"/>
                <w:color w:val="000000"/>
                <w:sz w:val="16"/>
                <w:szCs w:val="16"/>
              </w:rPr>
            </w:pPr>
            <w:r w:rsidRPr="00A44107">
              <w:rPr>
                <w:rFonts w:ascii="Arial" w:hAnsi="Arial" w:cs="Arial"/>
                <w:color w:val="000000"/>
                <w:sz w:val="16"/>
                <w:szCs w:val="16"/>
              </w:rPr>
              <w:t>Equity Injections</w:t>
            </w:r>
          </w:p>
        </w:tc>
        <w:tc>
          <w:tcPr>
            <w:tcW w:w="445" w:type="pct"/>
            <w:tcBorders>
              <w:top w:val="nil"/>
              <w:left w:val="nil"/>
              <w:bottom w:val="nil"/>
              <w:right w:val="nil"/>
            </w:tcBorders>
            <w:shd w:val="clear" w:color="auto" w:fill="auto"/>
            <w:noWrap/>
            <w:hideMark/>
          </w:tcPr>
          <w:p w14:paraId="351A4340" w14:textId="45A9447C" w:rsidR="00A44107" w:rsidRPr="00A44107" w:rsidRDefault="005C15D5" w:rsidP="00A44107">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4B92C551" w14:textId="77777777" w:rsidR="00A44107" w:rsidRPr="00A44107" w:rsidRDefault="00A44107" w:rsidP="00A44107">
            <w:pPr>
              <w:spacing w:after="0" w:line="240" w:lineRule="auto"/>
              <w:jc w:val="right"/>
              <w:rPr>
                <w:rFonts w:ascii="Arial" w:hAnsi="Arial" w:cs="Arial"/>
                <w:color w:val="000000"/>
                <w:sz w:val="16"/>
                <w:szCs w:val="16"/>
              </w:rPr>
            </w:pPr>
            <w:r w:rsidRPr="00A44107">
              <w:rPr>
                <w:rFonts w:ascii="Arial" w:hAnsi="Arial" w:cs="Arial"/>
                <w:color w:val="000000"/>
                <w:sz w:val="16"/>
                <w:szCs w:val="16"/>
              </w:rPr>
              <w:t>43,169</w:t>
            </w:r>
          </w:p>
        </w:tc>
        <w:tc>
          <w:tcPr>
            <w:tcW w:w="412" w:type="pct"/>
            <w:tcBorders>
              <w:top w:val="nil"/>
              <w:left w:val="nil"/>
              <w:bottom w:val="nil"/>
              <w:right w:val="nil"/>
            </w:tcBorders>
            <w:shd w:val="clear" w:color="auto" w:fill="auto"/>
            <w:noWrap/>
            <w:hideMark/>
          </w:tcPr>
          <w:p w14:paraId="58A890D0" w14:textId="0319C663" w:rsidR="00A44107" w:rsidRPr="00A44107" w:rsidRDefault="005C15D5" w:rsidP="00A44107">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55C853FA" w14:textId="37CB5F29" w:rsidR="00A44107" w:rsidRPr="00A44107" w:rsidRDefault="005C15D5" w:rsidP="00A44107">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014A848D" w14:textId="17B3798D" w:rsidR="00A44107" w:rsidRPr="00A44107" w:rsidRDefault="005C15D5" w:rsidP="00A44107">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22CBC9D3" w14:textId="5E0C1680" w:rsidR="00A44107" w:rsidRPr="00A44107" w:rsidRDefault="005C15D5" w:rsidP="00A44107">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nil"/>
              <w:left w:val="nil"/>
              <w:bottom w:val="nil"/>
              <w:right w:val="nil"/>
            </w:tcBorders>
            <w:shd w:val="clear" w:color="auto" w:fill="auto"/>
            <w:noWrap/>
            <w:hideMark/>
          </w:tcPr>
          <w:p w14:paraId="7F0A6AC2" w14:textId="683D0005" w:rsidR="00A44107" w:rsidRPr="00A44107" w:rsidRDefault="005C15D5" w:rsidP="00A44107">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4DAE8847" w14:textId="58D643FB" w:rsidR="00A44107" w:rsidRPr="00A44107" w:rsidRDefault="005C15D5" w:rsidP="00A44107">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3BAEEE53" w14:textId="68C116B3" w:rsidR="00A44107" w:rsidRPr="00A44107" w:rsidRDefault="005C15D5" w:rsidP="00A44107">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40F9BA86" w14:textId="77777777" w:rsidR="00A44107" w:rsidRPr="00A44107" w:rsidRDefault="00A44107" w:rsidP="00A44107">
            <w:pPr>
              <w:spacing w:after="0" w:line="240" w:lineRule="auto"/>
              <w:jc w:val="right"/>
              <w:rPr>
                <w:rFonts w:ascii="Arial" w:hAnsi="Arial" w:cs="Arial"/>
                <w:color w:val="000000"/>
                <w:sz w:val="16"/>
                <w:szCs w:val="16"/>
              </w:rPr>
            </w:pPr>
            <w:r w:rsidRPr="00A44107">
              <w:rPr>
                <w:rFonts w:ascii="Arial" w:hAnsi="Arial" w:cs="Arial"/>
                <w:color w:val="000000"/>
                <w:sz w:val="16"/>
                <w:szCs w:val="16"/>
              </w:rPr>
              <w:t>43,169</w:t>
            </w:r>
          </w:p>
        </w:tc>
      </w:tr>
      <w:tr w:rsidR="00A44107" w:rsidRPr="00A44107" w14:paraId="012B9E13" w14:textId="77777777" w:rsidTr="00A44107">
        <w:trPr>
          <w:trHeight w:val="225"/>
        </w:trPr>
        <w:tc>
          <w:tcPr>
            <w:tcW w:w="687" w:type="pct"/>
            <w:vMerge/>
            <w:tcBorders>
              <w:top w:val="nil"/>
              <w:left w:val="nil"/>
              <w:bottom w:val="nil"/>
              <w:right w:val="nil"/>
            </w:tcBorders>
            <w:vAlign w:val="center"/>
            <w:hideMark/>
          </w:tcPr>
          <w:p w14:paraId="7F189F48" w14:textId="77777777" w:rsidR="00A44107" w:rsidRPr="00A44107" w:rsidRDefault="00A44107" w:rsidP="00A44107">
            <w:pPr>
              <w:spacing w:after="0" w:line="240" w:lineRule="auto"/>
              <w:jc w:val="lef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6EA38CC2" w14:textId="17560604" w:rsidR="00A44107" w:rsidRPr="00A44107" w:rsidRDefault="005C15D5" w:rsidP="00A44107">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135BD535" w14:textId="77777777" w:rsidR="00A44107" w:rsidRPr="00A44107" w:rsidRDefault="00A44107" w:rsidP="00A44107">
            <w:pPr>
              <w:spacing w:after="0" w:line="240" w:lineRule="auto"/>
              <w:jc w:val="right"/>
              <w:rPr>
                <w:rFonts w:ascii="Arial" w:hAnsi="Arial" w:cs="Arial"/>
                <w:i/>
                <w:iCs/>
                <w:color w:val="000000"/>
                <w:sz w:val="16"/>
                <w:szCs w:val="16"/>
              </w:rPr>
            </w:pPr>
            <w:r w:rsidRPr="00A44107">
              <w:rPr>
                <w:rFonts w:ascii="Arial" w:hAnsi="Arial" w:cs="Arial"/>
                <w:i/>
                <w:iCs/>
                <w:color w:val="000000"/>
                <w:sz w:val="16"/>
                <w:szCs w:val="16"/>
              </w:rPr>
              <w:t>37,830</w:t>
            </w:r>
          </w:p>
        </w:tc>
        <w:tc>
          <w:tcPr>
            <w:tcW w:w="412" w:type="pct"/>
            <w:tcBorders>
              <w:top w:val="nil"/>
              <w:left w:val="nil"/>
              <w:bottom w:val="nil"/>
              <w:right w:val="nil"/>
            </w:tcBorders>
            <w:shd w:val="clear" w:color="auto" w:fill="auto"/>
            <w:noWrap/>
            <w:hideMark/>
          </w:tcPr>
          <w:p w14:paraId="450F06EE" w14:textId="386DE0D0" w:rsidR="00A44107" w:rsidRPr="00A44107" w:rsidRDefault="005C15D5" w:rsidP="00A44107">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6C89A689" w14:textId="0F0CD723" w:rsidR="00A44107" w:rsidRPr="00A44107" w:rsidRDefault="005C15D5" w:rsidP="00A44107">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77C6B9F2" w14:textId="505A76B4" w:rsidR="00A44107" w:rsidRPr="00A44107" w:rsidRDefault="005C15D5" w:rsidP="00A44107">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1DD87393" w14:textId="4D4027E1" w:rsidR="00A44107" w:rsidRPr="00A44107" w:rsidRDefault="005C15D5" w:rsidP="00A44107">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13D68F38" w14:textId="02BA4010" w:rsidR="00A44107" w:rsidRPr="00A44107" w:rsidRDefault="005C15D5" w:rsidP="00A44107">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29410F64" w14:textId="101A1C57" w:rsidR="00A44107" w:rsidRPr="00A44107" w:rsidRDefault="005C15D5" w:rsidP="00A44107">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3FF84413" w14:textId="1586B216" w:rsidR="00A44107" w:rsidRPr="00A44107" w:rsidRDefault="005C15D5" w:rsidP="00A44107">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32585117" w14:textId="77777777" w:rsidR="00A44107" w:rsidRPr="00A44107" w:rsidRDefault="00A44107" w:rsidP="00A44107">
            <w:pPr>
              <w:spacing w:after="0" w:line="240" w:lineRule="auto"/>
              <w:jc w:val="right"/>
              <w:rPr>
                <w:rFonts w:ascii="Arial" w:hAnsi="Arial" w:cs="Arial"/>
                <w:i/>
                <w:iCs/>
                <w:color w:val="000000"/>
                <w:sz w:val="16"/>
                <w:szCs w:val="16"/>
              </w:rPr>
            </w:pPr>
            <w:r w:rsidRPr="00A44107">
              <w:rPr>
                <w:rFonts w:ascii="Arial" w:hAnsi="Arial" w:cs="Arial"/>
                <w:i/>
                <w:iCs/>
                <w:color w:val="000000"/>
                <w:sz w:val="16"/>
                <w:szCs w:val="16"/>
              </w:rPr>
              <w:t>37,830</w:t>
            </w:r>
          </w:p>
        </w:tc>
      </w:tr>
      <w:tr w:rsidR="00A44107" w:rsidRPr="00A44107" w14:paraId="32D69EB5" w14:textId="77777777" w:rsidTr="00A44107">
        <w:trPr>
          <w:trHeight w:val="225"/>
        </w:trPr>
        <w:tc>
          <w:tcPr>
            <w:tcW w:w="687" w:type="pct"/>
            <w:vMerge w:val="restart"/>
            <w:tcBorders>
              <w:top w:val="nil"/>
              <w:left w:val="nil"/>
              <w:bottom w:val="nil"/>
              <w:right w:val="nil"/>
            </w:tcBorders>
            <w:shd w:val="clear" w:color="auto" w:fill="auto"/>
            <w:hideMark/>
          </w:tcPr>
          <w:p w14:paraId="015BF3A8" w14:textId="77777777" w:rsidR="00A44107" w:rsidRPr="00A44107" w:rsidRDefault="00A44107" w:rsidP="00A44107">
            <w:pPr>
              <w:spacing w:after="0" w:line="240" w:lineRule="auto"/>
              <w:jc w:val="left"/>
              <w:rPr>
                <w:rFonts w:ascii="Arial" w:hAnsi="Arial" w:cs="Arial"/>
                <w:color w:val="000000"/>
                <w:sz w:val="16"/>
                <w:szCs w:val="16"/>
              </w:rPr>
            </w:pPr>
            <w:r w:rsidRPr="00A44107">
              <w:rPr>
                <w:rFonts w:ascii="Arial" w:hAnsi="Arial" w:cs="Arial"/>
                <w:color w:val="000000"/>
                <w:sz w:val="16"/>
                <w:szCs w:val="16"/>
              </w:rPr>
              <w:t>Total</w:t>
            </w:r>
          </w:p>
        </w:tc>
        <w:tc>
          <w:tcPr>
            <w:tcW w:w="445" w:type="pct"/>
            <w:tcBorders>
              <w:top w:val="single" w:sz="4" w:space="0" w:color="auto"/>
              <w:left w:val="nil"/>
              <w:bottom w:val="nil"/>
              <w:right w:val="nil"/>
            </w:tcBorders>
            <w:shd w:val="clear" w:color="auto" w:fill="auto"/>
            <w:noWrap/>
            <w:hideMark/>
          </w:tcPr>
          <w:p w14:paraId="3F9F22B7" w14:textId="77777777" w:rsidR="00A44107" w:rsidRPr="00A44107" w:rsidRDefault="00A44107" w:rsidP="00A44107">
            <w:pPr>
              <w:spacing w:after="0" w:line="240" w:lineRule="auto"/>
              <w:jc w:val="right"/>
              <w:rPr>
                <w:rFonts w:ascii="Arial" w:hAnsi="Arial" w:cs="Arial"/>
                <w:color w:val="000000"/>
                <w:sz w:val="16"/>
                <w:szCs w:val="16"/>
              </w:rPr>
            </w:pPr>
            <w:r w:rsidRPr="00A44107">
              <w:rPr>
                <w:rFonts w:ascii="Arial" w:hAnsi="Arial" w:cs="Arial"/>
                <w:color w:val="000000"/>
                <w:sz w:val="16"/>
                <w:szCs w:val="16"/>
              </w:rPr>
              <w:t>289,790</w:t>
            </w:r>
          </w:p>
        </w:tc>
        <w:tc>
          <w:tcPr>
            <w:tcW w:w="445" w:type="pct"/>
            <w:tcBorders>
              <w:top w:val="single" w:sz="4" w:space="0" w:color="auto"/>
              <w:left w:val="nil"/>
              <w:bottom w:val="nil"/>
              <w:right w:val="nil"/>
            </w:tcBorders>
            <w:shd w:val="clear" w:color="auto" w:fill="auto"/>
            <w:noWrap/>
            <w:hideMark/>
          </w:tcPr>
          <w:p w14:paraId="57038BAC" w14:textId="77777777" w:rsidR="00A44107" w:rsidRPr="00A44107" w:rsidRDefault="00A44107" w:rsidP="00A44107">
            <w:pPr>
              <w:spacing w:after="0" w:line="240" w:lineRule="auto"/>
              <w:jc w:val="right"/>
              <w:rPr>
                <w:rFonts w:ascii="Arial" w:hAnsi="Arial" w:cs="Arial"/>
                <w:color w:val="000000"/>
                <w:sz w:val="16"/>
                <w:szCs w:val="16"/>
              </w:rPr>
            </w:pPr>
            <w:r w:rsidRPr="00A44107">
              <w:rPr>
                <w:rFonts w:ascii="Arial" w:hAnsi="Arial" w:cs="Arial"/>
                <w:color w:val="000000"/>
                <w:sz w:val="16"/>
                <w:szCs w:val="16"/>
              </w:rPr>
              <w:t>43,169</w:t>
            </w:r>
          </w:p>
        </w:tc>
        <w:tc>
          <w:tcPr>
            <w:tcW w:w="412" w:type="pct"/>
            <w:tcBorders>
              <w:top w:val="single" w:sz="4" w:space="0" w:color="auto"/>
              <w:left w:val="nil"/>
              <w:bottom w:val="nil"/>
              <w:right w:val="nil"/>
            </w:tcBorders>
            <w:shd w:val="clear" w:color="auto" w:fill="auto"/>
            <w:noWrap/>
            <w:hideMark/>
          </w:tcPr>
          <w:p w14:paraId="3E123820" w14:textId="77777777" w:rsidR="00A44107" w:rsidRPr="00A44107" w:rsidRDefault="00A44107" w:rsidP="00A44107">
            <w:pPr>
              <w:spacing w:after="0" w:line="240" w:lineRule="auto"/>
              <w:jc w:val="right"/>
              <w:rPr>
                <w:rFonts w:ascii="Arial" w:hAnsi="Arial" w:cs="Arial"/>
                <w:color w:val="000000"/>
                <w:sz w:val="16"/>
                <w:szCs w:val="16"/>
              </w:rPr>
            </w:pPr>
            <w:r w:rsidRPr="00A44107">
              <w:rPr>
                <w:rFonts w:ascii="Arial" w:hAnsi="Arial" w:cs="Arial"/>
                <w:color w:val="000000"/>
                <w:sz w:val="16"/>
                <w:szCs w:val="16"/>
              </w:rPr>
              <w:t>121,696</w:t>
            </w:r>
          </w:p>
        </w:tc>
        <w:tc>
          <w:tcPr>
            <w:tcW w:w="445" w:type="pct"/>
            <w:tcBorders>
              <w:top w:val="single" w:sz="4" w:space="0" w:color="auto"/>
              <w:left w:val="nil"/>
              <w:bottom w:val="nil"/>
              <w:right w:val="nil"/>
            </w:tcBorders>
            <w:shd w:val="clear" w:color="auto" w:fill="auto"/>
            <w:noWrap/>
            <w:hideMark/>
          </w:tcPr>
          <w:p w14:paraId="5BFFFA04" w14:textId="78D6F107" w:rsidR="00A44107" w:rsidRPr="00A44107" w:rsidRDefault="005C15D5" w:rsidP="00A44107">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auto"/>
              <w:left w:val="nil"/>
              <w:bottom w:val="nil"/>
              <w:right w:val="nil"/>
            </w:tcBorders>
            <w:shd w:val="clear" w:color="auto" w:fill="auto"/>
            <w:noWrap/>
            <w:hideMark/>
          </w:tcPr>
          <w:p w14:paraId="062755DB" w14:textId="612FAF00" w:rsidR="00A44107" w:rsidRPr="00A44107" w:rsidRDefault="005C15D5" w:rsidP="00A44107">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auto"/>
              <w:left w:val="nil"/>
              <w:bottom w:val="nil"/>
              <w:right w:val="nil"/>
            </w:tcBorders>
            <w:shd w:val="clear" w:color="auto" w:fill="auto"/>
            <w:noWrap/>
            <w:hideMark/>
          </w:tcPr>
          <w:p w14:paraId="2E156357" w14:textId="6B5ADE25" w:rsidR="00A44107" w:rsidRPr="00A44107" w:rsidRDefault="005C15D5" w:rsidP="00A44107">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single" w:sz="4" w:space="0" w:color="auto"/>
              <w:left w:val="nil"/>
              <w:bottom w:val="nil"/>
              <w:right w:val="nil"/>
            </w:tcBorders>
            <w:shd w:val="clear" w:color="auto" w:fill="auto"/>
            <w:noWrap/>
            <w:hideMark/>
          </w:tcPr>
          <w:p w14:paraId="0590BD9A" w14:textId="31C2AFB6" w:rsidR="00A44107" w:rsidRPr="00A44107" w:rsidRDefault="005C15D5" w:rsidP="00A44107">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single" w:sz="4" w:space="0" w:color="auto"/>
              <w:left w:val="nil"/>
              <w:bottom w:val="nil"/>
              <w:right w:val="nil"/>
            </w:tcBorders>
            <w:shd w:val="clear" w:color="auto" w:fill="auto"/>
            <w:noWrap/>
            <w:hideMark/>
          </w:tcPr>
          <w:p w14:paraId="1CC66AE1" w14:textId="4759C19F" w:rsidR="00A44107" w:rsidRPr="00A44107" w:rsidRDefault="005C15D5" w:rsidP="00A44107">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auto"/>
              <w:left w:val="nil"/>
              <w:bottom w:val="nil"/>
              <w:right w:val="nil"/>
            </w:tcBorders>
            <w:shd w:val="clear" w:color="auto" w:fill="auto"/>
            <w:noWrap/>
            <w:hideMark/>
          </w:tcPr>
          <w:p w14:paraId="02FEFA7B" w14:textId="310068C8" w:rsidR="00A44107" w:rsidRPr="00A44107" w:rsidRDefault="005C15D5" w:rsidP="00A44107">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auto"/>
              <w:left w:val="nil"/>
              <w:bottom w:val="nil"/>
              <w:right w:val="nil"/>
            </w:tcBorders>
            <w:shd w:val="clear" w:color="auto" w:fill="auto"/>
            <w:noWrap/>
            <w:hideMark/>
          </w:tcPr>
          <w:p w14:paraId="0ADBF1C4" w14:textId="77777777" w:rsidR="00A44107" w:rsidRPr="00A44107" w:rsidRDefault="00A44107" w:rsidP="00A44107">
            <w:pPr>
              <w:spacing w:after="0" w:line="240" w:lineRule="auto"/>
              <w:jc w:val="right"/>
              <w:rPr>
                <w:rFonts w:ascii="Arial" w:hAnsi="Arial" w:cs="Arial"/>
                <w:color w:val="000000"/>
                <w:sz w:val="16"/>
                <w:szCs w:val="16"/>
              </w:rPr>
            </w:pPr>
            <w:r w:rsidRPr="00A44107">
              <w:rPr>
                <w:rFonts w:ascii="Arial" w:hAnsi="Arial" w:cs="Arial"/>
                <w:color w:val="000000"/>
                <w:sz w:val="16"/>
                <w:szCs w:val="16"/>
              </w:rPr>
              <w:t>454,655</w:t>
            </w:r>
          </w:p>
        </w:tc>
      </w:tr>
      <w:tr w:rsidR="00A44107" w:rsidRPr="00A44107" w14:paraId="4A242CCC" w14:textId="77777777" w:rsidTr="00A44107">
        <w:trPr>
          <w:trHeight w:val="225"/>
        </w:trPr>
        <w:tc>
          <w:tcPr>
            <w:tcW w:w="687" w:type="pct"/>
            <w:vMerge/>
            <w:tcBorders>
              <w:top w:val="nil"/>
              <w:left w:val="nil"/>
              <w:bottom w:val="nil"/>
              <w:right w:val="nil"/>
            </w:tcBorders>
            <w:vAlign w:val="center"/>
            <w:hideMark/>
          </w:tcPr>
          <w:p w14:paraId="6E93608E" w14:textId="77777777" w:rsidR="00A44107" w:rsidRPr="00A44107" w:rsidRDefault="00A44107" w:rsidP="00A44107">
            <w:pPr>
              <w:spacing w:after="0" w:line="240" w:lineRule="auto"/>
              <w:jc w:val="lef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26EC1E3D" w14:textId="77777777" w:rsidR="00A44107" w:rsidRPr="00A44107" w:rsidRDefault="00A44107" w:rsidP="00A44107">
            <w:pPr>
              <w:spacing w:after="0" w:line="240" w:lineRule="auto"/>
              <w:jc w:val="right"/>
              <w:rPr>
                <w:rFonts w:ascii="Arial" w:hAnsi="Arial" w:cs="Arial"/>
                <w:i/>
                <w:iCs/>
                <w:color w:val="000000"/>
                <w:sz w:val="16"/>
                <w:szCs w:val="16"/>
              </w:rPr>
            </w:pPr>
            <w:r w:rsidRPr="00A44107">
              <w:rPr>
                <w:rFonts w:ascii="Arial" w:hAnsi="Arial" w:cs="Arial"/>
                <w:i/>
                <w:iCs/>
                <w:color w:val="000000"/>
                <w:sz w:val="16"/>
                <w:szCs w:val="16"/>
              </w:rPr>
              <w:t>221,453</w:t>
            </w:r>
          </w:p>
        </w:tc>
        <w:tc>
          <w:tcPr>
            <w:tcW w:w="445" w:type="pct"/>
            <w:tcBorders>
              <w:top w:val="nil"/>
              <w:left w:val="nil"/>
              <w:bottom w:val="nil"/>
              <w:right w:val="nil"/>
            </w:tcBorders>
            <w:shd w:val="clear" w:color="auto" w:fill="auto"/>
            <w:noWrap/>
            <w:hideMark/>
          </w:tcPr>
          <w:p w14:paraId="4B50C295" w14:textId="77777777" w:rsidR="00A44107" w:rsidRPr="00A44107" w:rsidRDefault="00A44107" w:rsidP="00A44107">
            <w:pPr>
              <w:spacing w:after="0" w:line="240" w:lineRule="auto"/>
              <w:jc w:val="right"/>
              <w:rPr>
                <w:rFonts w:ascii="Arial" w:hAnsi="Arial" w:cs="Arial"/>
                <w:i/>
                <w:iCs/>
                <w:color w:val="000000"/>
                <w:sz w:val="16"/>
                <w:szCs w:val="16"/>
              </w:rPr>
            </w:pPr>
            <w:r w:rsidRPr="00A44107">
              <w:rPr>
                <w:rFonts w:ascii="Arial" w:hAnsi="Arial" w:cs="Arial"/>
                <w:i/>
                <w:iCs/>
                <w:color w:val="000000"/>
                <w:sz w:val="16"/>
                <w:szCs w:val="16"/>
              </w:rPr>
              <w:t>37,830</w:t>
            </w:r>
          </w:p>
        </w:tc>
        <w:tc>
          <w:tcPr>
            <w:tcW w:w="412" w:type="pct"/>
            <w:tcBorders>
              <w:top w:val="nil"/>
              <w:left w:val="nil"/>
              <w:bottom w:val="nil"/>
              <w:right w:val="nil"/>
            </w:tcBorders>
            <w:shd w:val="clear" w:color="auto" w:fill="auto"/>
            <w:noWrap/>
            <w:hideMark/>
          </w:tcPr>
          <w:p w14:paraId="74459F59" w14:textId="77777777" w:rsidR="00A44107" w:rsidRPr="00A44107" w:rsidRDefault="00A44107" w:rsidP="00A44107">
            <w:pPr>
              <w:spacing w:after="0" w:line="240" w:lineRule="auto"/>
              <w:jc w:val="right"/>
              <w:rPr>
                <w:rFonts w:ascii="Arial" w:hAnsi="Arial" w:cs="Arial"/>
                <w:i/>
                <w:iCs/>
                <w:color w:val="000000"/>
                <w:sz w:val="16"/>
                <w:szCs w:val="16"/>
              </w:rPr>
            </w:pPr>
            <w:r w:rsidRPr="00A44107">
              <w:rPr>
                <w:rFonts w:ascii="Arial" w:hAnsi="Arial" w:cs="Arial"/>
                <w:i/>
                <w:iCs/>
                <w:color w:val="000000"/>
                <w:sz w:val="16"/>
                <w:szCs w:val="16"/>
              </w:rPr>
              <w:t>123,597</w:t>
            </w:r>
          </w:p>
        </w:tc>
        <w:tc>
          <w:tcPr>
            <w:tcW w:w="445" w:type="pct"/>
            <w:tcBorders>
              <w:top w:val="nil"/>
              <w:left w:val="nil"/>
              <w:bottom w:val="nil"/>
              <w:right w:val="nil"/>
            </w:tcBorders>
            <w:shd w:val="clear" w:color="auto" w:fill="auto"/>
            <w:noWrap/>
            <w:hideMark/>
          </w:tcPr>
          <w:p w14:paraId="2DFF15A4" w14:textId="32B1AEC9" w:rsidR="00A44107" w:rsidRPr="00A44107" w:rsidRDefault="005C15D5" w:rsidP="00A44107">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2DEDF53E" w14:textId="2478234A" w:rsidR="00A44107" w:rsidRPr="00A44107" w:rsidRDefault="005C15D5" w:rsidP="00A44107">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1CE61C00" w14:textId="6F8E8DEE" w:rsidR="00A44107" w:rsidRPr="00A44107" w:rsidRDefault="005C15D5" w:rsidP="00A44107">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42CCE29F" w14:textId="3CE7C493" w:rsidR="00A44107" w:rsidRPr="00A44107" w:rsidRDefault="005C15D5" w:rsidP="00A44107">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491ED78F" w14:textId="4D30E491" w:rsidR="00A44107" w:rsidRPr="00A44107" w:rsidRDefault="005C15D5" w:rsidP="00A44107">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3F407512" w14:textId="69033A40" w:rsidR="00A44107" w:rsidRPr="00A44107" w:rsidRDefault="005C15D5" w:rsidP="00A44107">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26D81180" w14:textId="77777777" w:rsidR="00A44107" w:rsidRPr="00A44107" w:rsidRDefault="00A44107" w:rsidP="00A44107">
            <w:pPr>
              <w:spacing w:after="0" w:line="240" w:lineRule="auto"/>
              <w:jc w:val="right"/>
              <w:rPr>
                <w:rFonts w:ascii="Arial" w:hAnsi="Arial" w:cs="Arial"/>
                <w:i/>
                <w:iCs/>
                <w:color w:val="000000"/>
                <w:sz w:val="16"/>
                <w:szCs w:val="16"/>
              </w:rPr>
            </w:pPr>
            <w:r w:rsidRPr="00A44107">
              <w:rPr>
                <w:rFonts w:ascii="Arial" w:hAnsi="Arial" w:cs="Arial"/>
                <w:i/>
                <w:iCs/>
                <w:color w:val="000000"/>
                <w:sz w:val="16"/>
                <w:szCs w:val="16"/>
              </w:rPr>
              <w:t>382,880</w:t>
            </w:r>
          </w:p>
        </w:tc>
      </w:tr>
    </w:tbl>
    <w:p w14:paraId="68D76B05" w14:textId="6DEC8EE2" w:rsidR="001F2834" w:rsidRDefault="001F2834" w:rsidP="00580067"/>
    <w:p w14:paraId="2B3181A6" w14:textId="77777777" w:rsidR="00A44107" w:rsidRDefault="00A44107" w:rsidP="00580067"/>
    <w:p w14:paraId="25478730" w14:textId="6A9EECBA" w:rsidR="00BA24C1" w:rsidRDefault="00BA24C1" w:rsidP="00BA24C1">
      <w:pPr>
        <w:pStyle w:val="GhostLine"/>
        <w:rPr>
          <w:rFonts w:asciiTheme="minorHAnsi" w:eastAsiaTheme="minorHAnsi" w:hAnsiTheme="minorHAnsi" w:cstheme="minorBidi"/>
          <w:sz w:val="22"/>
          <w:szCs w:val="22"/>
          <w:lang w:eastAsia="en-US"/>
        </w:rPr>
      </w:pPr>
    </w:p>
    <w:tbl>
      <w:tblPr>
        <w:tblW w:w="5000" w:type="pct"/>
        <w:tblCellMar>
          <w:left w:w="0" w:type="dxa"/>
          <w:right w:w="28" w:type="dxa"/>
        </w:tblCellMar>
        <w:tblLook w:val="04A0" w:firstRow="1" w:lastRow="0" w:firstColumn="1" w:lastColumn="0" w:noHBand="0" w:noVBand="1"/>
      </w:tblPr>
      <w:tblGrid>
        <w:gridCol w:w="1584"/>
        <w:gridCol w:w="1027"/>
        <w:gridCol w:w="1027"/>
        <w:gridCol w:w="951"/>
        <w:gridCol w:w="1029"/>
        <w:gridCol w:w="1027"/>
        <w:gridCol w:w="1048"/>
        <w:gridCol w:w="796"/>
        <w:gridCol w:w="971"/>
        <w:gridCol w:w="1048"/>
        <w:gridCol w:w="1029"/>
      </w:tblGrid>
      <w:tr w:rsidR="00BA24C1" w:rsidRPr="00BA24C1" w14:paraId="32A56F37" w14:textId="77777777" w:rsidTr="0074612B">
        <w:trPr>
          <w:trHeight w:val="300"/>
        </w:trPr>
        <w:tc>
          <w:tcPr>
            <w:tcW w:w="5000" w:type="pct"/>
            <w:gridSpan w:val="11"/>
            <w:tcBorders>
              <w:top w:val="nil"/>
              <w:left w:val="nil"/>
              <w:bottom w:val="nil"/>
              <w:right w:val="nil"/>
            </w:tcBorders>
            <w:shd w:val="clear" w:color="auto" w:fill="auto"/>
            <w:noWrap/>
            <w:vAlign w:val="center"/>
            <w:hideMark/>
          </w:tcPr>
          <w:p w14:paraId="4419F3A9" w14:textId="77777777" w:rsidR="00BA24C1" w:rsidRPr="00BA24C1" w:rsidRDefault="00BA24C1" w:rsidP="00BA24C1">
            <w:pPr>
              <w:spacing w:after="0" w:line="240" w:lineRule="auto"/>
              <w:jc w:val="center"/>
              <w:rPr>
                <w:rFonts w:ascii="Arial" w:hAnsi="Arial" w:cs="Arial"/>
                <w:b/>
                <w:bCs/>
                <w:color w:val="000000"/>
                <w:sz w:val="22"/>
                <w:szCs w:val="22"/>
              </w:rPr>
            </w:pPr>
            <w:r w:rsidRPr="00BA24C1">
              <w:rPr>
                <w:rFonts w:ascii="Arial" w:hAnsi="Arial" w:cs="Arial"/>
                <w:b/>
                <w:bCs/>
                <w:color w:val="000000"/>
                <w:sz w:val="22"/>
                <w:szCs w:val="22"/>
              </w:rPr>
              <w:lastRenderedPageBreak/>
              <w:t>INDUSTRY, SCIENCE, ENERGY AND RESOURCES</w:t>
            </w:r>
          </w:p>
        </w:tc>
      </w:tr>
      <w:tr w:rsidR="00BA24C1" w:rsidRPr="00BA24C1" w14:paraId="48E3654F" w14:textId="77777777" w:rsidTr="0074612B">
        <w:trPr>
          <w:trHeight w:val="225"/>
        </w:trPr>
        <w:tc>
          <w:tcPr>
            <w:tcW w:w="5000" w:type="pct"/>
            <w:gridSpan w:val="11"/>
            <w:tcBorders>
              <w:top w:val="nil"/>
              <w:left w:val="nil"/>
              <w:bottom w:val="nil"/>
              <w:right w:val="nil"/>
            </w:tcBorders>
            <w:shd w:val="clear" w:color="auto" w:fill="auto"/>
            <w:noWrap/>
            <w:vAlign w:val="center"/>
            <w:hideMark/>
          </w:tcPr>
          <w:p w14:paraId="0FA85C23" w14:textId="675141BC" w:rsidR="00BA24C1" w:rsidRPr="00BA24C1" w:rsidRDefault="00BA24C1" w:rsidP="00BA24C1">
            <w:pPr>
              <w:spacing w:after="0" w:line="240" w:lineRule="auto"/>
              <w:jc w:val="center"/>
              <w:rPr>
                <w:rFonts w:ascii="Arial" w:hAnsi="Arial" w:cs="Arial"/>
                <w:color w:val="000000"/>
                <w:sz w:val="16"/>
                <w:szCs w:val="16"/>
              </w:rPr>
            </w:pPr>
            <w:r w:rsidRPr="00BA24C1">
              <w:rPr>
                <w:rFonts w:ascii="Arial" w:hAnsi="Arial" w:cs="Arial"/>
                <w:color w:val="000000"/>
                <w:sz w:val="16"/>
                <w:szCs w:val="16"/>
              </w:rPr>
              <w:t>Agency Resourcing</w:t>
            </w:r>
            <w:r w:rsidR="005C15D5">
              <w:rPr>
                <w:rFonts w:ascii="Arial" w:hAnsi="Arial" w:cs="Arial"/>
                <w:color w:val="000000"/>
                <w:sz w:val="16"/>
                <w:szCs w:val="16"/>
              </w:rPr>
              <w:t xml:space="preserve"> – </w:t>
            </w:r>
            <w:r w:rsidRPr="00BA24C1">
              <w:rPr>
                <w:rFonts w:ascii="Arial" w:hAnsi="Arial" w:cs="Arial"/>
                <w:color w:val="000000"/>
                <w:sz w:val="16"/>
                <w:szCs w:val="16"/>
              </w:rPr>
              <w:t>2022</w:t>
            </w:r>
            <w:r w:rsidR="005C15D5">
              <w:rPr>
                <w:rFonts w:ascii="Arial" w:hAnsi="Arial" w:cs="Arial"/>
                <w:color w:val="000000"/>
                <w:sz w:val="16"/>
                <w:szCs w:val="16"/>
              </w:rPr>
              <w:noBreakHyphen/>
            </w:r>
            <w:r w:rsidRPr="00BA24C1">
              <w:rPr>
                <w:rFonts w:ascii="Arial" w:hAnsi="Arial" w:cs="Arial"/>
                <w:color w:val="000000"/>
                <w:sz w:val="16"/>
                <w:szCs w:val="16"/>
              </w:rPr>
              <w:t>2023</w:t>
            </w:r>
          </w:p>
        </w:tc>
      </w:tr>
      <w:tr w:rsidR="00BA24C1" w:rsidRPr="00BA24C1" w14:paraId="1493F9F6" w14:textId="77777777" w:rsidTr="0074612B">
        <w:trPr>
          <w:trHeight w:val="225"/>
        </w:trPr>
        <w:tc>
          <w:tcPr>
            <w:tcW w:w="5000" w:type="pct"/>
            <w:gridSpan w:val="11"/>
            <w:tcBorders>
              <w:top w:val="nil"/>
              <w:left w:val="nil"/>
              <w:bottom w:val="single" w:sz="4" w:space="0" w:color="auto"/>
              <w:right w:val="nil"/>
            </w:tcBorders>
            <w:shd w:val="clear" w:color="auto" w:fill="auto"/>
            <w:noWrap/>
            <w:vAlign w:val="center"/>
            <w:hideMark/>
          </w:tcPr>
          <w:p w14:paraId="56B26330" w14:textId="2CF38CE0" w:rsidR="00BA24C1" w:rsidRPr="00BA24C1" w:rsidRDefault="00BA24C1" w:rsidP="00BA24C1">
            <w:pPr>
              <w:spacing w:after="0" w:line="240" w:lineRule="auto"/>
              <w:jc w:val="center"/>
              <w:rPr>
                <w:rFonts w:ascii="Arial" w:hAnsi="Arial" w:cs="Arial"/>
                <w:i/>
                <w:iCs/>
                <w:color w:val="000000"/>
                <w:sz w:val="16"/>
                <w:szCs w:val="16"/>
              </w:rPr>
            </w:pPr>
            <w:r w:rsidRPr="00BA24C1">
              <w:rPr>
                <w:rFonts w:ascii="Arial" w:hAnsi="Arial" w:cs="Arial"/>
                <w:i/>
                <w:iCs/>
                <w:color w:val="000000"/>
                <w:sz w:val="16"/>
                <w:szCs w:val="16"/>
              </w:rPr>
              <w:t>Estimated Actual</w:t>
            </w:r>
            <w:r w:rsidR="005C15D5">
              <w:rPr>
                <w:rFonts w:ascii="Arial" w:hAnsi="Arial" w:cs="Arial"/>
                <w:i/>
                <w:iCs/>
                <w:color w:val="000000"/>
                <w:sz w:val="16"/>
                <w:szCs w:val="16"/>
              </w:rPr>
              <w:t xml:space="preserve"> – </w:t>
            </w:r>
            <w:r w:rsidRPr="00BA24C1">
              <w:rPr>
                <w:rFonts w:ascii="Arial" w:hAnsi="Arial" w:cs="Arial"/>
                <w:i/>
                <w:iCs/>
                <w:color w:val="000000"/>
                <w:sz w:val="16"/>
                <w:szCs w:val="16"/>
              </w:rPr>
              <w:t>2021</w:t>
            </w:r>
            <w:r w:rsidR="005C15D5">
              <w:rPr>
                <w:rFonts w:ascii="Arial" w:hAnsi="Arial" w:cs="Arial"/>
                <w:i/>
                <w:iCs/>
                <w:color w:val="000000"/>
                <w:sz w:val="16"/>
                <w:szCs w:val="16"/>
              </w:rPr>
              <w:noBreakHyphen/>
            </w:r>
            <w:r w:rsidRPr="00BA24C1">
              <w:rPr>
                <w:rFonts w:ascii="Arial" w:hAnsi="Arial" w:cs="Arial"/>
                <w:i/>
                <w:iCs/>
                <w:color w:val="000000"/>
                <w:sz w:val="16"/>
                <w:szCs w:val="16"/>
              </w:rPr>
              <w:t>2022</w:t>
            </w:r>
          </w:p>
        </w:tc>
      </w:tr>
      <w:tr w:rsidR="00BA24C1" w:rsidRPr="00BA24C1" w14:paraId="5504A009" w14:textId="77777777" w:rsidTr="0074612B">
        <w:trPr>
          <w:trHeight w:val="225"/>
        </w:trPr>
        <w:tc>
          <w:tcPr>
            <w:tcW w:w="687" w:type="pct"/>
            <w:tcBorders>
              <w:top w:val="nil"/>
              <w:left w:val="nil"/>
              <w:bottom w:val="nil"/>
              <w:right w:val="nil"/>
            </w:tcBorders>
            <w:shd w:val="clear" w:color="auto" w:fill="auto"/>
            <w:noWrap/>
            <w:hideMark/>
          </w:tcPr>
          <w:p w14:paraId="0BE91DD3" w14:textId="77777777" w:rsidR="00BA24C1" w:rsidRPr="00BA24C1" w:rsidRDefault="00BA24C1" w:rsidP="00BA24C1">
            <w:pPr>
              <w:spacing w:after="0" w:line="240" w:lineRule="auto"/>
              <w:jc w:val="center"/>
              <w:rPr>
                <w:rFonts w:ascii="Arial" w:hAnsi="Arial" w:cs="Arial"/>
                <w:i/>
                <w:iCs/>
                <w:color w:val="000000"/>
                <w:sz w:val="16"/>
                <w:szCs w:val="16"/>
              </w:rPr>
            </w:pPr>
          </w:p>
        </w:tc>
        <w:tc>
          <w:tcPr>
            <w:tcW w:w="1748" w:type="pct"/>
            <w:gridSpan w:val="4"/>
            <w:tcBorders>
              <w:top w:val="nil"/>
              <w:left w:val="nil"/>
              <w:bottom w:val="single" w:sz="4" w:space="0" w:color="auto"/>
              <w:right w:val="nil"/>
            </w:tcBorders>
            <w:shd w:val="clear" w:color="auto" w:fill="auto"/>
            <w:noWrap/>
            <w:hideMark/>
          </w:tcPr>
          <w:p w14:paraId="0929D7C3" w14:textId="77777777" w:rsidR="00BA24C1" w:rsidRPr="00BA24C1" w:rsidRDefault="00BA24C1" w:rsidP="00BA24C1">
            <w:pPr>
              <w:spacing w:after="0" w:line="240" w:lineRule="auto"/>
              <w:jc w:val="center"/>
              <w:rPr>
                <w:rFonts w:ascii="Arial" w:hAnsi="Arial" w:cs="Arial"/>
                <w:color w:val="000000"/>
                <w:sz w:val="16"/>
                <w:szCs w:val="16"/>
              </w:rPr>
            </w:pPr>
            <w:r w:rsidRPr="00BA24C1">
              <w:rPr>
                <w:rFonts w:ascii="Arial" w:hAnsi="Arial" w:cs="Arial"/>
                <w:color w:val="000000"/>
                <w:sz w:val="16"/>
                <w:szCs w:val="16"/>
              </w:rPr>
              <w:t>Departmental</w:t>
            </w:r>
          </w:p>
        </w:tc>
        <w:tc>
          <w:tcPr>
            <w:tcW w:w="445" w:type="pct"/>
            <w:tcBorders>
              <w:top w:val="nil"/>
              <w:left w:val="nil"/>
              <w:bottom w:val="nil"/>
              <w:right w:val="nil"/>
            </w:tcBorders>
            <w:shd w:val="clear" w:color="auto" w:fill="auto"/>
            <w:noWrap/>
            <w:hideMark/>
          </w:tcPr>
          <w:p w14:paraId="2546F87B" w14:textId="77777777" w:rsidR="00BA24C1" w:rsidRPr="00BA24C1" w:rsidRDefault="00BA24C1" w:rsidP="00BA24C1">
            <w:pPr>
              <w:spacing w:after="0" w:line="240" w:lineRule="auto"/>
              <w:jc w:val="center"/>
              <w:rPr>
                <w:rFonts w:ascii="Arial" w:hAnsi="Arial" w:cs="Arial"/>
                <w:color w:val="000000"/>
                <w:sz w:val="16"/>
                <w:szCs w:val="16"/>
              </w:rPr>
            </w:pPr>
          </w:p>
        </w:tc>
        <w:tc>
          <w:tcPr>
            <w:tcW w:w="1673" w:type="pct"/>
            <w:gridSpan w:val="4"/>
            <w:tcBorders>
              <w:top w:val="nil"/>
              <w:left w:val="nil"/>
              <w:bottom w:val="single" w:sz="4" w:space="0" w:color="auto"/>
              <w:right w:val="nil"/>
            </w:tcBorders>
            <w:shd w:val="clear" w:color="auto" w:fill="auto"/>
            <w:noWrap/>
            <w:hideMark/>
          </w:tcPr>
          <w:p w14:paraId="2EB759B5" w14:textId="77777777" w:rsidR="00BA24C1" w:rsidRPr="00BA24C1" w:rsidRDefault="00BA24C1" w:rsidP="00BA24C1">
            <w:pPr>
              <w:spacing w:after="0" w:line="240" w:lineRule="auto"/>
              <w:jc w:val="center"/>
              <w:rPr>
                <w:rFonts w:ascii="Arial" w:hAnsi="Arial" w:cs="Arial"/>
                <w:color w:val="000000"/>
                <w:sz w:val="16"/>
                <w:szCs w:val="16"/>
              </w:rPr>
            </w:pPr>
            <w:r w:rsidRPr="00BA24C1">
              <w:rPr>
                <w:rFonts w:ascii="Arial" w:hAnsi="Arial" w:cs="Arial"/>
                <w:color w:val="000000"/>
                <w:sz w:val="16"/>
                <w:szCs w:val="16"/>
              </w:rPr>
              <w:t>Administered</w:t>
            </w:r>
          </w:p>
        </w:tc>
        <w:tc>
          <w:tcPr>
            <w:tcW w:w="445" w:type="pct"/>
            <w:tcBorders>
              <w:top w:val="nil"/>
              <w:left w:val="nil"/>
              <w:bottom w:val="nil"/>
              <w:right w:val="nil"/>
            </w:tcBorders>
            <w:shd w:val="clear" w:color="auto" w:fill="auto"/>
            <w:noWrap/>
            <w:hideMark/>
          </w:tcPr>
          <w:p w14:paraId="4AF9321F" w14:textId="77777777" w:rsidR="00BA24C1" w:rsidRPr="00BA24C1" w:rsidRDefault="00BA24C1" w:rsidP="00BA24C1">
            <w:pPr>
              <w:spacing w:after="0" w:line="240" w:lineRule="auto"/>
              <w:jc w:val="center"/>
              <w:rPr>
                <w:rFonts w:ascii="Arial" w:hAnsi="Arial" w:cs="Arial"/>
                <w:color w:val="000000"/>
                <w:sz w:val="16"/>
                <w:szCs w:val="16"/>
              </w:rPr>
            </w:pPr>
          </w:p>
        </w:tc>
      </w:tr>
      <w:tr w:rsidR="00BA24C1" w:rsidRPr="00BA24C1" w14:paraId="64880B2E" w14:textId="77777777" w:rsidTr="0074612B">
        <w:trPr>
          <w:trHeight w:val="225"/>
        </w:trPr>
        <w:tc>
          <w:tcPr>
            <w:tcW w:w="687" w:type="pct"/>
            <w:tcBorders>
              <w:top w:val="nil"/>
              <w:left w:val="nil"/>
              <w:bottom w:val="nil"/>
              <w:right w:val="nil"/>
            </w:tcBorders>
            <w:shd w:val="clear" w:color="auto" w:fill="auto"/>
            <w:vAlign w:val="bottom"/>
            <w:hideMark/>
          </w:tcPr>
          <w:p w14:paraId="2D7C4BC4" w14:textId="77777777" w:rsidR="00BA24C1" w:rsidRPr="00BA24C1" w:rsidRDefault="00BA24C1" w:rsidP="00BA24C1">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vAlign w:val="bottom"/>
            <w:hideMark/>
          </w:tcPr>
          <w:p w14:paraId="14737785" w14:textId="77777777" w:rsidR="00BA24C1" w:rsidRPr="00BA24C1" w:rsidRDefault="00BA24C1" w:rsidP="00BA24C1">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vAlign w:val="bottom"/>
            <w:hideMark/>
          </w:tcPr>
          <w:p w14:paraId="2CBCF093" w14:textId="77777777" w:rsidR="00BA24C1" w:rsidRPr="00BA24C1" w:rsidRDefault="00BA24C1" w:rsidP="00BA24C1">
            <w:pPr>
              <w:spacing w:after="0" w:line="240" w:lineRule="auto"/>
              <w:jc w:val="center"/>
              <w:rPr>
                <w:rFonts w:ascii="Times New Roman" w:hAnsi="Times New Roman"/>
              </w:rPr>
            </w:pPr>
          </w:p>
        </w:tc>
        <w:tc>
          <w:tcPr>
            <w:tcW w:w="412" w:type="pct"/>
            <w:tcBorders>
              <w:top w:val="nil"/>
              <w:left w:val="nil"/>
              <w:bottom w:val="nil"/>
              <w:right w:val="nil"/>
            </w:tcBorders>
            <w:shd w:val="clear" w:color="auto" w:fill="auto"/>
            <w:vAlign w:val="bottom"/>
            <w:hideMark/>
          </w:tcPr>
          <w:p w14:paraId="67660746" w14:textId="77777777" w:rsidR="00BA24C1" w:rsidRPr="00BA24C1" w:rsidRDefault="00BA24C1" w:rsidP="00BA24C1">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vAlign w:val="bottom"/>
            <w:hideMark/>
          </w:tcPr>
          <w:p w14:paraId="5031FA65" w14:textId="77777777" w:rsidR="00BA24C1" w:rsidRPr="00BA24C1" w:rsidRDefault="00BA24C1" w:rsidP="00BA24C1">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vAlign w:val="bottom"/>
            <w:hideMark/>
          </w:tcPr>
          <w:p w14:paraId="285FD919" w14:textId="77777777" w:rsidR="00BA24C1" w:rsidRPr="00BA24C1" w:rsidRDefault="00BA24C1" w:rsidP="00BA24C1">
            <w:pPr>
              <w:spacing w:after="0" w:line="240" w:lineRule="auto"/>
              <w:jc w:val="center"/>
              <w:rPr>
                <w:rFonts w:ascii="Times New Roman" w:hAnsi="Times New Roman"/>
              </w:rPr>
            </w:pPr>
          </w:p>
        </w:tc>
        <w:tc>
          <w:tcPr>
            <w:tcW w:w="454" w:type="pct"/>
            <w:tcBorders>
              <w:top w:val="nil"/>
              <w:left w:val="nil"/>
              <w:bottom w:val="nil"/>
              <w:right w:val="nil"/>
            </w:tcBorders>
            <w:shd w:val="clear" w:color="auto" w:fill="auto"/>
            <w:vAlign w:val="bottom"/>
            <w:hideMark/>
          </w:tcPr>
          <w:p w14:paraId="001856D9" w14:textId="77777777" w:rsidR="00BA24C1" w:rsidRPr="00BA24C1" w:rsidRDefault="00BA24C1" w:rsidP="00BA24C1">
            <w:pPr>
              <w:spacing w:after="0" w:line="240" w:lineRule="auto"/>
              <w:jc w:val="center"/>
              <w:rPr>
                <w:rFonts w:ascii="Times New Roman" w:hAnsi="Times New Roman"/>
              </w:rPr>
            </w:pPr>
          </w:p>
        </w:tc>
        <w:tc>
          <w:tcPr>
            <w:tcW w:w="766" w:type="pct"/>
            <w:gridSpan w:val="2"/>
            <w:tcBorders>
              <w:top w:val="nil"/>
              <w:left w:val="nil"/>
              <w:bottom w:val="single" w:sz="4" w:space="0" w:color="auto"/>
              <w:right w:val="nil"/>
            </w:tcBorders>
            <w:shd w:val="clear" w:color="auto" w:fill="auto"/>
            <w:noWrap/>
            <w:vAlign w:val="bottom"/>
            <w:hideMark/>
          </w:tcPr>
          <w:p w14:paraId="40C8703D" w14:textId="77777777" w:rsidR="00BA24C1" w:rsidRPr="00BA24C1" w:rsidRDefault="00BA24C1" w:rsidP="00BA24C1">
            <w:pPr>
              <w:spacing w:after="0" w:line="240" w:lineRule="auto"/>
              <w:jc w:val="center"/>
              <w:rPr>
                <w:rFonts w:ascii="Arial" w:hAnsi="Arial" w:cs="Arial"/>
                <w:color w:val="000000"/>
                <w:sz w:val="16"/>
                <w:szCs w:val="16"/>
              </w:rPr>
            </w:pPr>
            <w:r w:rsidRPr="00BA24C1">
              <w:rPr>
                <w:rFonts w:ascii="Arial" w:hAnsi="Arial" w:cs="Arial"/>
                <w:color w:val="000000"/>
                <w:sz w:val="16"/>
                <w:szCs w:val="16"/>
              </w:rPr>
              <w:t>Appropriation Bill No. 2</w:t>
            </w:r>
          </w:p>
        </w:tc>
        <w:tc>
          <w:tcPr>
            <w:tcW w:w="454" w:type="pct"/>
            <w:tcBorders>
              <w:top w:val="nil"/>
              <w:left w:val="nil"/>
              <w:bottom w:val="nil"/>
              <w:right w:val="nil"/>
            </w:tcBorders>
            <w:shd w:val="clear" w:color="auto" w:fill="auto"/>
            <w:vAlign w:val="bottom"/>
            <w:hideMark/>
          </w:tcPr>
          <w:p w14:paraId="6486B0D9" w14:textId="77777777" w:rsidR="00BA24C1" w:rsidRPr="00BA24C1" w:rsidRDefault="00BA24C1" w:rsidP="00BA24C1">
            <w:pPr>
              <w:spacing w:after="0" w:line="240" w:lineRule="auto"/>
              <w:jc w:val="center"/>
              <w:rPr>
                <w:rFonts w:ascii="Arial" w:hAnsi="Arial" w:cs="Arial"/>
                <w:color w:val="000000"/>
                <w:sz w:val="16"/>
                <w:szCs w:val="16"/>
              </w:rPr>
            </w:pPr>
          </w:p>
        </w:tc>
        <w:tc>
          <w:tcPr>
            <w:tcW w:w="445" w:type="pct"/>
            <w:tcBorders>
              <w:top w:val="nil"/>
              <w:left w:val="nil"/>
              <w:bottom w:val="nil"/>
              <w:right w:val="nil"/>
            </w:tcBorders>
            <w:shd w:val="clear" w:color="auto" w:fill="auto"/>
            <w:vAlign w:val="bottom"/>
            <w:hideMark/>
          </w:tcPr>
          <w:p w14:paraId="1E3B5066" w14:textId="77777777" w:rsidR="00BA24C1" w:rsidRPr="00BA24C1" w:rsidRDefault="00BA24C1" w:rsidP="00BA24C1">
            <w:pPr>
              <w:spacing w:after="0" w:line="240" w:lineRule="auto"/>
              <w:jc w:val="center"/>
              <w:rPr>
                <w:rFonts w:ascii="Times New Roman" w:hAnsi="Times New Roman"/>
              </w:rPr>
            </w:pPr>
          </w:p>
        </w:tc>
      </w:tr>
      <w:tr w:rsidR="00BA24C1" w:rsidRPr="00BA24C1" w14:paraId="0FB31868" w14:textId="77777777" w:rsidTr="0074612B">
        <w:trPr>
          <w:trHeight w:val="397"/>
        </w:trPr>
        <w:tc>
          <w:tcPr>
            <w:tcW w:w="687" w:type="pct"/>
            <w:tcBorders>
              <w:top w:val="nil"/>
              <w:left w:val="nil"/>
              <w:bottom w:val="single" w:sz="4" w:space="0" w:color="auto"/>
              <w:right w:val="nil"/>
            </w:tcBorders>
            <w:shd w:val="clear" w:color="auto" w:fill="auto"/>
            <w:vAlign w:val="bottom"/>
            <w:hideMark/>
          </w:tcPr>
          <w:p w14:paraId="5221D168" w14:textId="6C37FCD9" w:rsidR="00BA24C1" w:rsidRPr="00BA24C1" w:rsidRDefault="00BA24C1" w:rsidP="00BA24C1">
            <w:pPr>
              <w:spacing w:after="0" w:line="240" w:lineRule="auto"/>
              <w:jc w:val="left"/>
              <w:rPr>
                <w:rFonts w:ascii="Arial" w:hAnsi="Arial" w:cs="Arial"/>
                <w:color w:val="000000"/>
                <w:sz w:val="16"/>
                <w:szCs w:val="16"/>
              </w:rPr>
            </w:pPr>
            <w:r w:rsidRPr="00BA24C1">
              <w:rPr>
                <w:rFonts w:ascii="Arial" w:hAnsi="Arial" w:cs="Arial"/>
                <w:color w:val="000000"/>
                <w:sz w:val="16"/>
                <w:szCs w:val="16"/>
              </w:rPr>
              <w:t>Entity/Outcome/</w:t>
            </w:r>
            <w:r w:rsidRPr="00BA24C1">
              <w:rPr>
                <w:rFonts w:ascii="Arial" w:hAnsi="Arial" w:cs="Arial"/>
                <w:color w:val="000000"/>
                <w:sz w:val="16"/>
                <w:szCs w:val="16"/>
              </w:rPr>
              <w:br/>
              <w:t>Non</w:t>
            </w:r>
            <w:r w:rsidR="005C15D5">
              <w:rPr>
                <w:rFonts w:ascii="Arial" w:hAnsi="Arial" w:cs="Arial"/>
                <w:color w:val="000000"/>
                <w:sz w:val="16"/>
                <w:szCs w:val="16"/>
              </w:rPr>
              <w:noBreakHyphen/>
            </w:r>
            <w:r w:rsidRPr="00BA24C1">
              <w:rPr>
                <w:rFonts w:ascii="Arial" w:hAnsi="Arial" w:cs="Arial"/>
                <w:color w:val="000000"/>
                <w:sz w:val="16"/>
                <w:szCs w:val="16"/>
              </w:rPr>
              <w:t>operating</w:t>
            </w:r>
          </w:p>
        </w:tc>
        <w:tc>
          <w:tcPr>
            <w:tcW w:w="445" w:type="pct"/>
            <w:tcBorders>
              <w:top w:val="nil"/>
              <w:left w:val="nil"/>
              <w:bottom w:val="single" w:sz="4" w:space="0" w:color="auto"/>
              <w:right w:val="nil"/>
            </w:tcBorders>
            <w:shd w:val="clear" w:color="auto" w:fill="auto"/>
            <w:vAlign w:val="bottom"/>
            <w:hideMark/>
          </w:tcPr>
          <w:p w14:paraId="766B599F" w14:textId="77777777" w:rsidR="00BA24C1" w:rsidRPr="00BA24C1" w:rsidRDefault="00BA24C1" w:rsidP="00BA24C1">
            <w:pPr>
              <w:spacing w:after="0" w:line="240" w:lineRule="auto"/>
              <w:jc w:val="right"/>
              <w:rPr>
                <w:rFonts w:ascii="Arial" w:hAnsi="Arial" w:cs="Arial"/>
                <w:color w:val="000000"/>
                <w:sz w:val="16"/>
                <w:szCs w:val="16"/>
              </w:rPr>
            </w:pPr>
            <w:r w:rsidRPr="00BA24C1">
              <w:rPr>
                <w:rFonts w:ascii="Arial" w:hAnsi="Arial" w:cs="Arial"/>
                <w:color w:val="000000"/>
                <w:sz w:val="16"/>
                <w:szCs w:val="16"/>
              </w:rPr>
              <w:t>Appropriation</w:t>
            </w:r>
            <w:r w:rsidRPr="00BA24C1">
              <w:rPr>
                <w:rFonts w:ascii="Arial" w:hAnsi="Arial" w:cs="Arial"/>
                <w:color w:val="000000"/>
                <w:sz w:val="16"/>
                <w:szCs w:val="16"/>
              </w:rPr>
              <w:br/>
              <w:t>Bill No. 1</w:t>
            </w:r>
          </w:p>
        </w:tc>
        <w:tc>
          <w:tcPr>
            <w:tcW w:w="445" w:type="pct"/>
            <w:tcBorders>
              <w:top w:val="nil"/>
              <w:left w:val="nil"/>
              <w:bottom w:val="single" w:sz="4" w:space="0" w:color="auto"/>
              <w:right w:val="nil"/>
            </w:tcBorders>
            <w:shd w:val="clear" w:color="auto" w:fill="auto"/>
            <w:vAlign w:val="bottom"/>
            <w:hideMark/>
          </w:tcPr>
          <w:p w14:paraId="0F5A169C" w14:textId="77777777" w:rsidR="00BA24C1" w:rsidRPr="00BA24C1" w:rsidRDefault="00BA24C1" w:rsidP="00BA24C1">
            <w:pPr>
              <w:spacing w:after="0" w:line="240" w:lineRule="auto"/>
              <w:jc w:val="right"/>
              <w:rPr>
                <w:rFonts w:ascii="Arial" w:hAnsi="Arial" w:cs="Arial"/>
                <w:color w:val="000000"/>
                <w:sz w:val="16"/>
                <w:szCs w:val="16"/>
              </w:rPr>
            </w:pPr>
            <w:r w:rsidRPr="00BA24C1">
              <w:rPr>
                <w:rFonts w:ascii="Arial" w:hAnsi="Arial" w:cs="Arial"/>
                <w:color w:val="000000"/>
                <w:sz w:val="16"/>
                <w:szCs w:val="16"/>
              </w:rPr>
              <w:t>Appropriation</w:t>
            </w:r>
            <w:r w:rsidRPr="00BA24C1">
              <w:rPr>
                <w:rFonts w:ascii="Arial" w:hAnsi="Arial" w:cs="Arial"/>
                <w:color w:val="000000"/>
                <w:sz w:val="16"/>
                <w:szCs w:val="16"/>
              </w:rPr>
              <w:br/>
              <w:t>Bill No. 2</w:t>
            </w:r>
          </w:p>
        </w:tc>
        <w:tc>
          <w:tcPr>
            <w:tcW w:w="412" w:type="pct"/>
            <w:tcBorders>
              <w:top w:val="nil"/>
              <w:left w:val="nil"/>
              <w:bottom w:val="single" w:sz="4" w:space="0" w:color="auto"/>
              <w:right w:val="nil"/>
            </w:tcBorders>
            <w:shd w:val="clear" w:color="auto" w:fill="auto"/>
            <w:vAlign w:val="bottom"/>
            <w:hideMark/>
          </w:tcPr>
          <w:p w14:paraId="0E221D3E" w14:textId="77777777" w:rsidR="00BA24C1" w:rsidRPr="00BA24C1" w:rsidRDefault="00BA24C1" w:rsidP="00BA24C1">
            <w:pPr>
              <w:spacing w:after="0" w:line="240" w:lineRule="auto"/>
              <w:jc w:val="right"/>
              <w:rPr>
                <w:rFonts w:ascii="Arial" w:hAnsi="Arial" w:cs="Arial"/>
                <w:color w:val="000000"/>
                <w:sz w:val="16"/>
                <w:szCs w:val="16"/>
              </w:rPr>
            </w:pPr>
            <w:r w:rsidRPr="00BA24C1">
              <w:rPr>
                <w:rFonts w:ascii="Arial" w:hAnsi="Arial" w:cs="Arial"/>
                <w:color w:val="000000"/>
                <w:sz w:val="16"/>
                <w:szCs w:val="16"/>
              </w:rPr>
              <w:t>External Revenue(a)</w:t>
            </w:r>
          </w:p>
        </w:tc>
        <w:tc>
          <w:tcPr>
            <w:tcW w:w="445" w:type="pct"/>
            <w:tcBorders>
              <w:top w:val="nil"/>
              <w:left w:val="nil"/>
              <w:bottom w:val="single" w:sz="4" w:space="0" w:color="auto"/>
              <w:right w:val="nil"/>
            </w:tcBorders>
            <w:shd w:val="clear" w:color="auto" w:fill="auto"/>
            <w:vAlign w:val="bottom"/>
            <w:hideMark/>
          </w:tcPr>
          <w:p w14:paraId="4DC87A56" w14:textId="77777777" w:rsidR="00BA24C1" w:rsidRPr="00BA24C1" w:rsidRDefault="00BA24C1" w:rsidP="00BA24C1">
            <w:pPr>
              <w:spacing w:after="0" w:line="240" w:lineRule="auto"/>
              <w:jc w:val="right"/>
              <w:rPr>
                <w:rFonts w:ascii="Arial" w:hAnsi="Arial" w:cs="Arial"/>
                <w:color w:val="000000"/>
                <w:sz w:val="16"/>
                <w:szCs w:val="16"/>
              </w:rPr>
            </w:pPr>
            <w:r w:rsidRPr="00BA24C1">
              <w:rPr>
                <w:rFonts w:ascii="Arial" w:hAnsi="Arial" w:cs="Arial"/>
                <w:color w:val="000000"/>
                <w:sz w:val="16"/>
                <w:szCs w:val="16"/>
              </w:rPr>
              <w:t>Special</w:t>
            </w:r>
            <w:r w:rsidRPr="00BA24C1">
              <w:rPr>
                <w:rFonts w:ascii="Arial" w:hAnsi="Arial" w:cs="Arial"/>
                <w:color w:val="000000"/>
                <w:sz w:val="16"/>
                <w:szCs w:val="16"/>
              </w:rPr>
              <w:br/>
              <w:t>Appropriation</w:t>
            </w:r>
          </w:p>
        </w:tc>
        <w:tc>
          <w:tcPr>
            <w:tcW w:w="445" w:type="pct"/>
            <w:tcBorders>
              <w:top w:val="nil"/>
              <w:left w:val="nil"/>
              <w:bottom w:val="single" w:sz="4" w:space="0" w:color="auto"/>
              <w:right w:val="nil"/>
            </w:tcBorders>
            <w:shd w:val="clear" w:color="auto" w:fill="auto"/>
            <w:vAlign w:val="bottom"/>
            <w:hideMark/>
          </w:tcPr>
          <w:p w14:paraId="1F0A1288" w14:textId="77777777" w:rsidR="00BA24C1" w:rsidRPr="00BA24C1" w:rsidRDefault="00BA24C1" w:rsidP="00BA24C1">
            <w:pPr>
              <w:spacing w:after="0" w:line="240" w:lineRule="auto"/>
              <w:jc w:val="right"/>
              <w:rPr>
                <w:rFonts w:ascii="Arial" w:hAnsi="Arial" w:cs="Arial"/>
                <w:color w:val="000000"/>
                <w:sz w:val="16"/>
                <w:szCs w:val="16"/>
              </w:rPr>
            </w:pPr>
            <w:r w:rsidRPr="00BA24C1">
              <w:rPr>
                <w:rFonts w:ascii="Arial" w:hAnsi="Arial" w:cs="Arial"/>
                <w:color w:val="000000"/>
                <w:sz w:val="16"/>
                <w:szCs w:val="16"/>
              </w:rPr>
              <w:t>Special</w:t>
            </w:r>
            <w:r w:rsidRPr="00BA24C1">
              <w:rPr>
                <w:rFonts w:ascii="Arial" w:hAnsi="Arial" w:cs="Arial"/>
                <w:color w:val="000000"/>
                <w:sz w:val="16"/>
                <w:szCs w:val="16"/>
              </w:rPr>
              <w:br/>
              <w:t>Accounts(b)</w:t>
            </w:r>
          </w:p>
        </w:tc>
        <w:tc>
          <w:tcPr>
            <w:tcW w:w="454" w:type="pct"/>
            <w:tcBorders>
              <w:top w:val="nil"/>
              <w:left w:val="nil"/>
              <w:bottom w:val="single" w:sz="4" w:space="0" w:color="auto"/>
              <w:right w:val="nil"/>
            </w:tcBorders>
            <w:shd w:val="clear" w:color="auto" w:fill="auto"/>
            <w:vAlign w:val="bottom"/>
            <w:hideMark/>
          </w:tcPr>
          <w:p w14:paraId="6075A45A" w14:textId="77777777" w:rsidR="00BA24C1" w:rsidRPr="00BA24C1" w:rsidRDefault="00BA24C1" w:rsidP="00BA24C1">
            <w:pPr>
              <w:spacing w:after="0" w:line="240" w:lineRule="auto"/>
              <w:jc w:val="right"/>
              <w:rPr>
                <w:rFonts w:ascii="Arial" w:hAnsi="Arial" w:cs="Arial"/>
                <w:color w:val="000000"/>
                <w:sz w:val="16"/>
                <w:szCs w:val="16"/>
              </w:rPr>
            </w:pPr>
            <w:r w:rsidRPr="00BA24C1">
              <w:rPr>
                <w:rFonts w:ascii="Arial" w:hAnsi="Arial" w:cs="Arial"/>
                <w:color w:val="000000"/>
                <w:sz w:val="16"/>
                <w:szCs w:val="16"/>
              </w:rPr>
              <w:t>Appropriation</w:t>
            </w:r>
            <w:r w:rsidRPr="00BA24C1">
              <w:rPr>
                <w:rFonts w:ascii="Arial" w:hAnsi="Arial" w:cs="Arial"/>
                <w:color w:val="000000"/>
                <w:sz w:val="16"/>
                <w:szCs w:val="16"/>
              </w:rPr>
              <w:br/>
              <w:t>Bill No. 1</w:t>
            </w:r>
          </w:p>
        </w:tc>
        <w:tc>
          <w:tcPr>
            <w:tcW w:w="345" w:type="pct"/>
            <w:tcBorders>
              <w:top w:val="nil"/>
              <w:left w:val="nil"/>
              <w:bottom w:val="single" w:sz="4" w:space="0" w:color="auto"/>
              <w:right w:val="nil"/>
            </w:tcBorders>
            <w:shd w:val="clear" w:color="auto" w:fill="auto"/>
            <w:vAlign w:val="bottom"/>
            <w:hideMark/>
          </w:tcPr>
          <w:p w14:paraId="1C2EEC56" w14:textId="77777777" w:rsidR="00BA24C1" w:rsidRPr="00BA24C1" w:rsidRDefault="00BA24C1" w:rsidP="00BA24C1">
            <w:pPr>
              <w:spacing w:after="0" w:line="240" w:lineRule="auto"/>
              <w:jc w:val="right"/>
              <w:rPr>
                <w:rFonts w:ascii="Arial" w:hAnsi="Arial" w:cs="Arial"/>
                <w:color w:val="000000"/>
                <w:sz w:val="16"/>
                <w:szCs w:val="16"/>
              </w:rPr>
            </w:pPr>
            <w:r w:rsidRPr="00BA24C1">
              <w:rPr>
                <w:rFonts w:ascii="Arial" w:hAnsi="Arial" w:cs="Arial"/>
                <w:color w:val="000000"/>
                <w:sz w:val="16"/>
                <w:szCs w:val="16"/>
              </w:rPr>
              <w:br/>
              <w:t>SPPs</w:t>
            </w:r>
          </w:p>
        </w:tc>
        <w:tc>
          <w:tcPr>
            <w:tcW w:w="420" w:type="pct"/>
            <w:tcBorders>
              <w:top w:val="nil"/>
              <w:left w:val="nil"/>
              <w:bottom w:val="single" w:sz="4" w:space="0" w:color="auto"/>
              <w:right w:val="nil"/>
            </w:tcBorders>
            <w:shd w:val="clear" w:color="auto" w:fill="auto"/>
            <w:vAlign w:val="bottom"/>
            <w:hideMark/>
          </w:tcPr>
          <w:p w14:paraId="4F2D5856" w14:textId="77777777" w:rsidR="00BA24C1" w:rsidRPr="00BA24C1" w:rsidRDefault="00BA24C1" w:rsidP="00BA24C1">
            <w:pPr>
              <w:spacing w:after="0" w:line="240" w:lineRule="auto"/>
              <w:jc w:val="right"/>
              <w:rPr>
                <w:rFonts w:ascii="Arial" w:hAnsi="Arial" w:cs="Arial"/>
                <w:color w:val="000000"/>
                <w:sz w:val="16"/>
                <w:szCs w:val="16"/>
              </w:rPr>
            </w:pPr>
            <w:r w:rsidRPr="00BA24C1">
              <w:rPr>
                <w:rFonts w:ascii="Arial" w:hAnsi="Arial" w:cs="Arial"/>
                <w:color w:val="000000"/>
                <w:sz w:val="16"/>
                <w:szCs w:val="16"/>
              </w:rPr>
              <w:br/>
              <w:t>Other(c)</w:t>
            </w:r>
          </w:p>
        </w:tc>
        <w:tc>
          <w:tcPr>
            <w:tcW w:w="454" w:type="pct"/>
            <w:tcBorders>
              <w:top w:val="nil"/>
              <w:left w:val="nil"/>
              <w:bottom w:val="single" w:sz="4" w:space="0" w:color="auto"/>
              <w:right w:val="nil"/>
            </w:tcBorders>
            <w:shd w:val="clear" w:color="auto" w:fill="auto"/>
            <w:vAlign w:val="bottom"/>
            <w:hideMark/>
          </w:tcPr>
          <w:p w14:paraId="19A2C4D2" w14:textId="77777777" w:rsidR="00BA24C1" w:rsidRPr="00BA24C1" w:rsidRDefault="00BA24C1" w:rsidP="00BA24C1">
            <w:pPr>
              <w:spacing w:after="0" w:line="240" w:lineRule="auto"/>
              <w:jc w:val="right"/>
              <w:rPr>
                <w:rFonts w:ascii="Arial" w:hAnsi="Arial" w:cs="Arial"/>
                <w:color w:val="000000"/>
                <w:sz w:val="16"/>
                <w:szCs w:val="16"/>
              </w:rPr>
            </w:pPr>
            <w:r w:rsidRPr="00BA24C1">
              <w:rPr>
                <w:rFonts w:ascii="Arial" w:hAnsi="Arial" w:cs="Arial"/>
                <w:color w:val="000000"/>
                <w:sz w:val="16"/>
                <w:szCs w:val="16"/>
              </w:rPr>
              <w:t>Special</w:t>
            </w:r>
            <w:r w:rsidRPr="00BA24C1">
              <w:rPr>
                <w:rFonts w:ascii="Arial" w:hAnsi="Arial" w:cs="Arial"/>
                <w:color w:val="000000"/>
                <w:sz w:val="16"/>
                <w:szCs w:val="16"/>
              </w:rPr>
              <w:br/>
              <w:t>Appropriation</w:t>
            </w:r>
          </w:p>
        </w:tc>
        <w:tc>
          <w:tcPr>
            <w:tcW w:w="445" w:type="pct"/>
            <w:tcBorders>
              <w:top w:val="nil"/>
              <w:left w:val="nil"/>
              <w:bottom w:val="single" w:sz="4" w:space="0" w:color="auto"/>
              <w:right w:val="nil"/>
            </w:tcBorders>
            <w:shd w:val="clear" w:color="auto" w:fill="auto"/>
            <w:vAlign w:val="bottom"/>
            <w:hideMark/>
          </w:tcPr>
          <w:p w14:paraId="14655D25" w14:textId="77777777" w:rsidR="00BA24C1" w:rsidRPr="00BA24C1" w:rsidRDefault="00BA24C1" w:rsidP="00BA24C1">
            <w:pPr>
              <w:spacing w:after="0" w:line="240" w:lineRule="auto"/>
              <w:jc w:val="right"/>
              <w:rPr>
                <w:rFonts w:ascii="Arial" w:hAnsi="Arial" w:cs="Arial"/>
                <w:color w:val="000000"/>
                <w:sz w:val="16"/>
                <w:szCs w:val="16"/>
              </w:rPr>
            </w:pPr>
            <w:r w:rsidRPr="00BA24C1">
              <w:rPr>
                <w:rFonts w:ascii="Arial" w:hAnsi="Arial" w:cs="Arial"/>
                <w:color w:val="000000"/>
                <w:sz w:val="16"/>
                <w:szCs w:val="16"/>
              </w:rPr>
              <w:br/>
              <w:t>Total</w:t>
            </w:r>
          </w:p>
        </w:tc>
      </w:tr>
      <w:tr w:rsidR="00BA24C1" w:rsidRPr="00BA24C1" w14:paraId="29A75677" w14:textId="77777777" w:rsidTr="0074612B">
        <w:trPr>
          <w:trHeight w:val="225"/>
        </w:trPr>
        <w:tc>
          <w:tcPr>
            <w:tcW w:w="687" w:type="pct"/>
            <w:tcBorders>
              <w:top w:val="nil"/>
              <w:left w:val="nil"/>
              <w:bottom w:val="nil"/>
              <w:right w:val="nil"/>
            </w:tcBorders>
            <w:shd w:val="clear" w:color="auto" w:fill="auto"/>
            <w:noWrap/>
            <w:hideMark/>
          </w:tcPr>
          <w:p w14:paraId="64BBF797" w14:textId="77777777" w:rsidR="00BA24C1" w:rsidRPr="00BA24C1" w:rsidRDefault="00BA24C1" w:rsidP="00BA24C1">
            <w:pPr>
              <w:spacing w:after="0" w:line="240" w:lineRule="auto"/>
              <w:jc w:val="righ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1A164356" w14:textId="79698034" w:rsidR="00BA24C1" w:rsidRPr="00BA24C1" w:rsidRDefault="00BA24C1" w:rsidP="00BA24C1">
            <w:pPr>
              <w:spacing w:after="0" w:line="240" w:lineRule="auto"/>
              <w:jc w:val="right"/>
              <w:rPr>
                <w:rFonts w:ascii="Arial" w:hAnsi="Arial" w:cs="Arial"/>
                <w:color w:val="000000"/>
                <w:sz w:val="16"/>
                <w:szCs w:val="16"/>
              </w:rPr>
            </w:pPr>
            <w:r w:rsidRPr="00BA24C1">
              <w:rPr>
                <w:rFonts w:ascii="Arial" w:hAnsi="Arial" w:cs="Arial"/>
                <w:color w:val="000000"/>
                <w:sz w:val="16"/>
                <w:szCs w:val="16"/>
              </w:rPr>
              <w:t>$</w:t>
            </w:r>
            <w:r w:rsidR="005C15D5">
              <w:rPr>
                <w:rFonts w:ascii="Arial" w:hAnsi="Arial" w:cs="Arial"/>
                <w:color w:val="000000"/>
                <w:sz w:val="16"/>
                <w:szCs w:val="16"/>
              </w:rPr>
              <w:t>’</w:t>
            </w:r>
            <w:r w:rsidRPr="00BA24C1">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6321E7CC" w14:textId="3B2A76AD" w:rsidR="00BA24C1" w:rsidRPr="00BA24C1" w:rsidRDefault="00BA24C1" w:rsidP="00BA24C1">
            <w:pPr>
              <w:spacing w:after="0" w:line="240" w:lineRule="auto"/>
              <w:jc w:val="right"/>
              <w:rPr>
                <w:rFonts w:ascii="Arial" w:hAnsi="Arial" w:cs="Arial"/>
                <w:color w:val="000000"/>
                <w:sz w:val="16"/>
                <w:szCs w:val="16"/>
              </w:rPr>
            </w:pPr>
            <w:r w:rsidRPr="00BA24C1">
              <w:rPr>
                <w:rFonts w:ascii="Arial" w:hAnsi="Arial" w:cs="Arial"/>
                <w:color w:val="000000"/>
                <w:sz w:val="16"/>
                <w:szCs w:val="16"/>
              </w:rPr>
              <w:t>$</w:t>
            </w:r>
            <w:r w:rsidR="005C15D5">
              <w:rPr>
                <w:rFonts w:ascii="Arial" w:hAnsi="Arial" w:cs="Arial"/>
                <w:color w:val="000000"/>
                <w:sz w:val="16"/>
                <w:szCs w:val="16"/>
              </w:rPr>
              <w:t>’</w:t>
            </w:r>
            <w:r w:rsidRPr="00BA24C1">
              <w:rPr>
                <w:rFonts w:ascii="Arial" w:hAnsi="Arial" w:cs="Arial"/>
                <w:color w:val="000000"/>
                <w:sz w:val="16"/>
                <w:szCs w:val="16"/>
              </w:rPr>
              <w:t>000</w:t>
            </w:r>
          </w:p>
        </w:tc>
        <w:tc>
          <w:tcPr>
            <w:tcW w:w="412" w:type="pct"/>
            <w:tcBorders>
              <w:top w:val="nil"/>
              <w:left w:val="nil"/>
              <w:bottom w:val="nil"/>
              <w:right w:val="nil"/>
            </w:tcBorders>
            <w:shd w:val="clear" w:color="auto" w:fill="auto"/>
            <w:noWrap/>
            <w:hideMark/>
          </w:tcPr>
          <w:p w14:paraId="26C667BC" w14:textId="102CF017" w:rsidR="00BA24C1" w:rsidRPr="00BA24C1" w:rsidRDefault="00BA24C1" w:rsidP="00BA24C1">
            <w:pPr>
              <w:spacing w:after="0" w:line="240" w:lineRule="auto"/>
              <w:jc w:val="right"/>
              <w:rPr>
                <w:rFonts w:ascii="Arial" w:hAnsi="Arial" w:cs="Arial"/>
                <w:color w:val="000000"/>
                <w:sz w:val="16"/>
                <w:szCs w:val="16"/>
              </w:rPr>
            </w:pPr>
            <w:r w:rsidRPr="00BA24C1">
              <w:rPr>
                <w:rFonts w:ascii="Arial" w:hAnsi="Arial" w:cs="Arial"/>
                <w:color w:val="000000"/>
                <w:sz w:val="16"/>
                <w:szCs w:val="16"/>
              </w:rPr>
              <w:t>$</w:t>
            </w:r>
            <w:r w:rsidR="005C15D5">
              <w:rPr>
                <w:rFonts w:ascii="Arial" w:hAnsi="Arial" w:cs="Arial"/>
                <w:color w:val="000000"/>
                <w:sz w:val="16"/>
                <w:szCs w:val="16"/>
              </w:rPr>
              <w:t>’</w:t>
            </w:r>
            <w:r w:rsidRPr="00BA24C1">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24865CFB" w14:textId="4437929D" w:rsidR="00BA24C1" w:rsidRPr="00BA24C1" w:rsidRDefault="00BA24C1" w:rsidP="00BA24C1">
            <w:pPr>
              <w:spacing w:after="0" w:line="240" w:lineRule="auto"/>
              <w:jc w:val="right"/>
              <w:rPr>
                <w:rFonts w:ascii="Arial" w:hAnsi="Arial" w:cs="Arial"/>
                <w:color w:val="000000"/>
                <w:sz w:val="16"/>
                <w:szCs w:val="16"/>
              </w:rPr>
            </w:pPr>
            <w:r w:rsidRPr="00BA24C1">
              <w:rPr>
                <w:rFonts w:ascii="Arial" w:hAnsi="Arial" w:cs="Arial"/>
                <w:color w:val="000000"/>
                <w:sz w:val="16"/>
                <w:szCs w:val="16"/>
              </w:rPr>
              <w:t>$</w:t>
            </w:r>
            <w:r w:rsidR="005C15D5">
              <w:rPr>
                <w:rFonts w:ascii="Arial" w:hAnsi="Arial" w:cs="Arial"/>
                <w:color w:val="000000"/>
                <w:sz w:val="16"/>
                <w:szCs w:val="16"/>
              </w:rPr>
              <w:t>’</w:t>
            </w:r>
            <w:r w:rsidRPr="00BA24C1">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51A9E02D" w14:textId="62758085" w:rsidR="00BA24C1" w:rsidRPr="00BA24C1" w:rsidRDefault="00BA24C1" w:rsidP="00BA24C1">
            <w:pPr>
              <w:spacing w:after="0" w:line="240" w:lineRule="auto"/>
              <w:jc w:val="right"/>
              <w:rPr>
                <w:rFonts w:ascii="Arial" w:hAnsi="Arial" w:cs="Arial"/>
                <w:color w:val="000000"/>
                <w:sz w:val="16"/>
                <w:szCs w:val="16"/>
              </w:rPr>
            </w:pPr>
            <w:r w:rsidRPr="00BA24C1">
              <w:rPr>
                <w:rFonts w:ascii="Arial" w:hAnsi="Arial" w:cs="Arial"/>
                <w:color w:val="000000"/>
                <w:sz w:val="16"/>
                <w:szCs w:val="16"/>
              </w:rPr>
              <w:t>$</w:t>
            </w:r>
            <w:r w:rsidR="005C15D5">
              <w:rPr>
                <w:rFonts w:ascii="Arial" w:hAnsi="Arial" w:cs="Arial"/>
                <w:color w:val="000000"/>
                <w:sz w:val="16"/>
                <w:szCs w:val="16"/>
              </w:rPr>
              <w:t>’</w:t>
            </w:r>
            <w:r w:rsidRPr="00BA24C1">
              <w:rPr>
                <w:rFonts w:ascii="Arial" w:hAnsi="Arial" w:cs="Arial"/>
                <w:color w:val="000000"/>
                <w:sz w:val="16"/>
                <w:szCs w:val="16"/>
              </w:rPr>
              <w:t>000</w:t>
            </w:r>
          </w:p>
        </w:tc>
        <w:tc>
          <w:tcPr>
            <w:tcW w:w="454" w:type="pct"/>
            <w:tcBorders>
              <w:top w:val="nil"/>
              <w:left w:val="nil"/>
              <w:bottom w:val="nil"/>
              <w:right w:val="nil"/>
            </w:tcBorders>
            <w:shd w:val="clear" w:color="auto" w:fill="auto"/>
            <w:noWrap/>
            <w:hideMark/>
          </w:tcPr>
          <w:p w14:paraId="7D09F3C3" w14:textId="62BD4912" w:rsidR="00BA24C1" w:rsidRPr="00BA24C1" w:rsidRDefault="00BA24C1" w:rsidP="00BA24C1">
            <w:pPr>
              <w:spacing w:after="0" w:line="240" w:lineRule="auto"/>
              <w:jc w:val="right"/>
              <w:rPr>
                <w:rFonts w:ascii="Arial" w:hAnsi="Arial" w:cs="Arial"/>
                <w:color w:val="000000"/>
                <w:sz w:val="16"/>
                <w:szCs w:val="16"/>
              </w:rPr>
            </w:pPr>
            <w:r w:rsidRPr="00BA24C1">
              <w:rPr>
                <w:rFonts w:ascii="Arial" w:hAnsi="Arial" w:cs="Arial"/>
                <w:color w:val="000000"/>
                <w:sz w:val="16"/>
                <w:szCs w:val="16"/>
              </w:rPr>
              <w:t>$</w:t>
            </w:r>
            <w:r w:rsidR="005C15D5">
              <w:rPr>
                <w:rFonts w:ascii="Arial" w:hAnsi="Arial" w:cs="Arial"/>
                <w:color w:val="000000"/>
                <w:sz w:val="16"/>
                <w:szCs w:val="16"/>
              </w:rPr>
              <w:t>’</w:t>
            </w:r>
            <w:r w:rsidRPr="00BA24C1">
              <w:rPr>
                <w:rFonts w:ascii="Arial" w:hAnsi="Arial" w:cs="Arial"/>
                <w:color w:val="000000"/>
                <w:sz w:val="16"/>
                <w:szCs w:val="16"/>
              </w:rPr>
              <w:t>000</w:t>
            </w:r>
          </w:p>
        </w:tc>
        <w:tc>
          <w:tcPr>
            <w:tcW w:w="345" w:type="pct"/>
            <w:tcBorders>
              <w:top w:val="nil"/>
              <w:left w:val="nil"/>
              <w:bottom w:val="nil"/>
              <w:right w:val="nil"/>
            </w:tcBorders>
            <w:shd w:val="clear" w:color="auto" w:fill="auto"/>
            <w:noWrap/>
            <w:hideMark/>
          </w:tcPr>
          <w:p w14:paraId="01D982BE" w14:textId="7D768C1A" w:rsidR="00BA24C1" w:rsidRPr="00BA24C1" w:rsidRDefault="00BA24C1" w:rsidP="00BA24C1">
            <w:pPr>
              <w:spacing w:after="0" w:line="240" w:lineRule="auto"/>
              <w:jc w:val="right"/>
              <w:rPr>
                <w:rFonts w:ascii="Arial" w:hAnsi="Arial" w:cs="Arial"/>
                <w:color w:val="000000"/>
                <w:sz w:val="16"/>
                <w:szCs w:val="16"/>
              </w:rPr>
            </w:pPr>
            <w:r w:rsidRPr="00BA24C1">
              <w:rPr>
                <w:rFonts w:ascii="Arial" w:hAnsi="Arial" w:cs="Arial"/>
                <w:color w:val="000000"/>
                <w:sz w:val="16"/>
                <w:szCs w:val="16"/>
              </w:rPr>
              <w:t>$</w:t>
            </w:r>
            <w:r w:rsidR="005C15D5">
              <w:rPr>
                <w:rFonts w:ascii="Arial" w:hAnsi="Arial" w:cs="Arial"/>
                <w:color w:val="000000"/>
                <w:sz w:val="16"/>
                <w:szCs w:val="16"/>
              </w:rPr>
              <w:t>’</w:t>
            </w:r>
            <w:r w:rsidRPr="00BA24C1">
              <w:rPr>
                <w:rFonts w:ascii="Arial" w:hAnsi="Arial" w:cs="Arial"/>
                <w:color w:val="000000"/>
                <w:sz w:val="16"/>
                <w:szCs w:val="16"/>
              </w:rPr>
              <w:t>000</w:t>
            </w:r>
          </w:p>
        </w:tc>
        <w:tc>
          <w:tcPr>
            <w:tcW w:w="420" w:type="pct"/>
            <w:tcBorders>
              <w:top w:val="nil"/>
              <w:left w:val="nil"/>
              <w:bottom w:val="nil"/>
              <w:right w:val="nil"/>
            </w:tcBorders>
            <w:shd w:val="clear" w:color="auto" w:fill="auto"/>
            <w:noWrap/>
            <w:hideMark/>
          </w:tcPr>
          <w:p w14:paraId="10797317" w14:textId="6D18B616" w:rsidR="00BA24C1" w:rsidRPr="00BA24C1" w:rsidRDefault="00BA24C1" w:rsidP="00BA24C1">
            <w:pPr>
              <w:spacing w:after="0" w:line="240" w:lineRule="auto"/>
              <w:jc w:val="right"/>
              <w:rPr>
                <w:rFonts w:ascii="Arial" w:hAnsi="Arial" w:cs="Arial"/>
                <w:color w:val="000000"/>
                <w:sz w:val="16"/>
                <w:szCs w:val="16"/>
              </w:rPr>
            </w:pPr>
            <w:r w:rsidRPr="00BA24C1">
              <w:rPr>
                <w:rFonts w:ascii="Arial" w:hAnsi="Arial" w:cs="Arial"/>
                <w:color w:val="000000"/>
                <w:sz w:val="16"/>
                <w:szCs w:val="16"/>
              </w:rPr>
              <w:t>$</w:t>
            </w:r>
            <w:r w:rsidR="005C15D5">
              <w:rPr>
                <w:rFonts w:ascii="Arial" w:hAnsi="Arial" w:cs="Arial"/>
                <w:color w:val="000000"/>
                <w:sz w:val="16"/>
                <w:szCs w:val="16"/>
              </w:rPr>
              <w:t>’</w:t>
            </w:r>
            <w:r w:rsidRPr="00BA24C1">
              <w:rPr>
                <w:rFonts w:ascii="Arial" w:hAnsi="Arial" w:cs="Arial"/>
                <w:color w:val="000000"/>
                <w:sz w:val="16"/>
                <w:szCs w:val="16"/>
              </w:rPr>
              <w:t>000</w:t>
            </w:r>
          </w:p>
        </w:tc>
        <w:tc>
          <w:tcPr>
            <w:tcW w:w="454" w:type="pct"/>
            <w:tcBorders>
              <w:top w:val="nil"/>
              <w:left w:val="nil"/>
              <w:bottom w:val="nil"/>
              <w:right w:val="nil"/>
            </w:tcBorders>
            <w:shd w:val="clear" w:color="auto" w:fill="auto"/>
            <w:noWrap/>
            <w:hideMark/>
          </w:tcPr>
          <w:p w14:paraId="1E40F873" w14:textId="0B7478D8" w:rsidR="00BA24C1" w:rsidRPr="00BA24C1" w:rsidRDefault="00BA24C1" w:rsidP="00BA24C1">
            <w:pPr>
              <w:spacing w:after="0" w:line="240" w:lineRule="auto"/>
              <w:jc w:val="right"/>
              <w:rPr>
                <w:rFonts w:ascii="Arial" w:hAnsi="Arial" w:cs="Arial"/>
                <w:color w:val="000000"/>
                <w:sz w:val="16"/>
                <w:szCs w:val="16"/>
              </w:rPr>
            </w:pPr>
            <w:r w:rsidRPr="00BA24C1">
              <w:rPr>
                <w:rFonts w:ascii="Arial" w:hAnsi="Arial" w:cs="Arial"/>
                <w:color w:val="000000"/>
                <w:sz w:val="16"/>
                <w:szCs w:val="16"/>
              </w:rPr>
              <w:t>$</w:t>
            </w:r>
            <w:r w:rsidR="005C15D5">
              <w:rPr>
                <w:rFonts w:ascii="Arial" w:hAnsi="Arial" w:cs="Arial"/>
                <w:color w:val="000000"/>
                <w:sz w:val="16"/>
                <w:szCs w:val="16"/>
              </w:rPr>
              <w:t>’</w:t>
            </w:r>
            <w:r w:rsidRPr="00BA24C1">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3D881C02" w14:textId="2E62979D" w:rsidR="00BA24C1" w:rsidRPr="00BA24C1" w:rsidRDefault="00BA24C1" w:rsidP="00BA24C1">
            <w:pPr>
              <w:spacing w:after="0" w:line="240" w:lineRule="auto"/>
              <w:jc w:val="right"/>
              <w:rPr>
                <w:rFonts w:ascii="Arial" w:hAnsi="Arial" w:cs="Arial"/>
                <w:color w:val="000000"/>
                <w:sz w:val="16"/>
                <w:szCs w:val="16"/>
              </w:rPr>
            </w:pPr>
            <w:r w:rsidRPr="00BA24C1">
              <w:rPr>
                <w:rFonts w:ascii="Arial" w:hAnsi="Arial" w:cs="Arial"/>
                <w:color w:val="000000"/>
                <w:sz w:val="16"/>
                <w:szCs w:val="16"/>
              </w:rPr>
              <w:t>$</w:t>
            </w:r>
            <w:r w:rsidR="005C15D5">
              <w:rPr>
                <w:rFonts w:ascii="Arial" w:hAnsi="Arial" w:cs="Arial"/>
                <w:color w:val="000000"/>
                <w:sz w:val="16"/>
                <w:szCs w:val="16"/>
              </w:rPr>
              <w:t>’</w:t>
            </w:r>
            <w:r w:rsidRPr="00BA24C1">
              <w:rPr>
                <w:rFonts w:ascii="Arial" w:hAnsi="Arial" w:cs="Arial"/>
                <w:color w:val="000000"/>
                <w:sz w:val="16"/>
                <w:szCs w:val="16"/>
              </w:rPr>
              <w:t>000</w:t>
            </w:r>
          </w:p>
        </w:tc>
      </w:tr>
      <w:tr w:rsidR="00BA24C1" w:rsidRPr="00BA24C1" w14:paraId="0F2FFA8F" w14:textId="77777777" w:rsidTr="0074612B">
        <w:trPr>
          <w:trHeight w:val="397"/>
        </w:trPr>
        <w:tc>
          <w:tcPr>
            <w:tcW w:w="687" w:type="pct"/>
            <w:tcBorders>
              <w:top w:val="nil"/>
              <w:left w:val="nil"/>
              <w:bottom w:val="nil"/>
              <w:right w:val="nil"/>
            </w:tcBorders>
            <w:shd w:val="clear" w:color="auto" w:fill="auto"/>
            <w:vAlign w:val="bottom"/>
            <w:hideMark/>
          </w:tcPr>
          <w:p w14:paraId="13ACCFA0" w14:textId="77777777" w:rsidR="00BA24C1" w:rsidRPr="00BA24C1" w:rsidRDefault="00BA24C1" w:rsidP="00BA24C1">
            <w:pPr>
              <w:spacing w:after="0" w:line="240" w:lineRule="auto"/>
              <w:jc w:val="left"/>
              <w:rPr>
                <w:rFonts w:ascii="Arial" w:hAnsi="Arial" w:cs="Arial"/>
                <w:b/>
                <w:bCs/>
                <w:color w:val="000000"/>
                <w:sz w:val="16"/>
                <w:szCs w:val="16"/>
              </w:rPr>
            </w:pPr>
            <w:r w:rsidRPr="00BA24C1">
              <w:rPr>
                <w:rFonts w:ascii="Arial" w:hAnsi="Arial" w:cs="Arial"/>
                <w:b/>
                <w:bCs/>
                <w:color w:val="000000"/>
                <w:sz w:val="16"/>
                <w:szCs w:val="16"/>
              </w:rPr>
              <w:t>Australian Renewable Energy Agency*</w:t>
            </w:r>
          </w:p>
        </w:tc>
        <w:tc>
          <w:tcPr>
            <w:tcW w:w="445" w:type="pct"/>
            <w:tcBorders>
              <w:top w:val="nil"/>
              <w:left w:val="nil"/>
              <w:bottom w:val="nil"/>
              <w:right w:val="nil"/>
            </w:tcBorders>
            <w:shd w:val="clear" w:color="auto" w:fill="auto"/>
            <w:noWrap/>
            <w:hideMark/>
          </w:tcPr>
          <w:p w14:paraId="67A5F009" w14:textId="77777777" w:rsidR="00BA24C1" w:rsidRPr="00BA24C1" w:rsidRDefault="00BA24C1" w:rsidP="00BA24C1">
            <w:pPr>
              <w:spacing w:after="0" w:line="240" w:lineRule="auto"/>
              <w:jc w:val="left"/>
              <w:rPr>
                <w:rFonts w:ascii="Arial" w:hAnsi="Arial" w:cs="Arial"/>
                <w:b/>
                <w:bCs/>
                <w:color w:val="000000"/>
                <w:sz w:val="16"/>
                <w:szCs w:val="16"/>
              </w:rPr>
            </w:pPr>
          </w:p>
        </w:tc>
        <w:tc>
          <w:tcPr>
            <w:tcW w:w="445" w:type="pct"/>
            <w:tcBorders>
              <w:top w:val="nil"/>
              <w:left w:val="nil"/>
              <w:bottom w:val="nil"/>
              <w:right w:val="nil"/>
            </w:tcBorders>
            <w:shd w:val="clear" w:color="auto" w:fill="auto"/>
            <w:noWrap/>
            <w:hideMark/>
          </w:tcPr>
          <w:p w14:paraId="63F66AF9" w14:textId="77777777" w:rsidR="00BA24C1" w:rsidRPr="00BA24C1" w:rsidRDefault="00BA24C1" w:rsidP="00BA24C1">
            <w:pPr>
              <w:spacing w:after="0" w:line="240" w:lineRule="auto"/>
              <w:jc w:val="left"/>
              <w:rPr>
                <w:rFonts w:ascii="Times New Roman" w:hAnsi="Times New Roman"/>
              </w:rPr>
            </w:pPr>
          </w:p>
        </w:tc>
        <w:tc>
          <w:tcPr>
            <w:tcW w:w="412" w:type="pct"/>
            <w:tcBorders>
              <w:top w:val="nil"/>
              <w:left w:val="nil"/>
              <w:bottom w:val="nil"/>
              <w:right w:val="nil"/>
            </w:tcBorders>
            <w:shd w:val="clear" w:color="auto" w:fill="auto"/>
            <w:noWrap/>
            <w:hideMark/>
          </w:tcPr>
          <w:p w14:paraId="7F72CD43" w14:textId="77777777" w:rsidR="00BA24C1" w:rsidRPr="00BA24C1" w:rsidRDefault="00BA24C1" w:rsidP="00BA24C1">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72397860" w14:textId="77777777" w:rsidR="00BA24C1" w:rsidRPr="00BA24C1" w:rsidRDefault="00BA24C1" w:rsidP="00BA24C1">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21CBF097" w14:textId="77777777" w:rsidR="00BA24C1" w:rsidRPr="00BA24C1" w:rsidRDefault="00BA24C1" w:rsidP="00BA24C1">
            <w:pPr>
              <w:spacing w:after="0" w:line="240" w:lineRule="auto"/>
              <w:jc w:val="left"/>
              <w:rPr>
                <w:rFonts w:ascii="Times New Roman" w:hAnsi="Times New Roman"/>
              </w:rPr>
            </w:pPr>
          </w:p>
        </w:tc>
        <w:tc>
          <w:tcPr>
            <w:tcW w:w="454" w:type="pct"/>
            <w:tcBorders>
              <w:top w:val="nil"/>
              <w:left w:val="nil"/>
              <w:bottom w:val="nil"/>
              <w:right w:val="nil"/>
            </w:tcBorders>
            <w:shd w:val="clear" w:color="auto" w:fill="auto"/>
            <w:noWrap/>
            <w:hideMark/>
          </w:tcPr>
          <w:p w14:paraId="27D9921F" w14:textId="77777777" w:rsidR="00BA24C1" w:rsidRPr="00BA24C1" w:rsidRDefault="00BA24C1" w:rsidP="00BA24C1">
            <w:pPr>
              <w:spacing w:after="0" w:line="240" w:lineRule="auto"/>
              <w:jc w:val="left"/>
              <w:rPr>
                <w:rFonts w:ascii="Times New Roman" w:hAnsi="Times New Roman"/>
              </w:rPr>
            </w:pPr>
          </w:p>
        </w:tc>
        <w:tc>
          <w:tcPr>
            <w:tcW w:w="345" w:type="pct"/>
            <w:tcBorders>
              <w:top w:val="nil"/>
              <w:left w:val="nil"/>
              <w:bottom w:val="nil"/>
              <w:right w:val="nil"/>
            </w:tcBorders>
            <w:shd w:val="clear" w:color="auto" w:fill="auto"/>
            <w:noWrap/>
            <w:hideMark/>
          </w:tcPr>
          <w:p w14:paraId="60C76AC1" w14:textId="77777777" w:rsidR="00BA24C1" w:rsidRPr="00BA24C1" w:rsidRDefault="00BA24C1" w:rsidP="00BA24C1">
            <w:pPr>
              <w:spacing w:after="0" w:line="240" w:lineRule="auto"/>
              <w:jc w:val="left"/>
              <w:rPr>
                <w:rFonts w:ascii="Times New Roman" w:hAnsi="Times New Roman"/>
              </w:rPr>
            </w:pPr>
          </w:p>
        </w:tc>
        <w:tc>
          <w:tcPr>
            <w:tcW w:w="420" w:type="pct"/>
            <w:tcBorders>
              <w:top w:val="nil"/>
              <w:left w:val="nil"/>
              <w:bottom w:val="nil"/>
              <w:right w:val="nil"/>
            </w:tcBorders>
            <w:shd w:val="clear" w:color="auto" w:fill="auto"/>
            <w:noWrap/>
            <w:hideMark/>
          </w:tcPr>
          <w:p w14:paraId="5D57507E" w14:textId="77777777" w:rsidR="00BA24C1" w:rsidRPr="00BA24C1" w:rsidRDefault="00BA24C1" w:rsidP="00BA24C1">
            <w:pPr>
              <w:spacing w:after="0" w:line="240" w:lineRule="auto"/>
              <w:jc w:val="left"/>
              <w:rPr>
                <w:rFonts w:ascii="Times New Roman" w:hAnsi="Times New Roman"/>
              </w:rPr>
            </w:pPr>
          </w:p>
        </w:tc>
        <w:tc>
          <w:tcPr>
            <w:tcW w:w="454" w:type="pct"/>
            <w:tcBorders>
              <w:top w:val="nil"/>
              <w:left w:val="nil"/>
              <w:bottom w:val="nil"/>
              <w:right w:val="nil"/>
            </w:tcBorders>
            <w:shd w:val="clear" w:color="auto" w:fill="auto"/>
            <w:noWrap/>
            <w:hideMark/>
          </w:tcPr>
          <w:p w14:paraId="79B7DE91" w14:textId="77777777" w:rsidR="00BA24C1" w:rsidRPr="00BA24C1" w:rsidRDefault="00BA24C1" w:rsidP="00BA24C1">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1DE256FD" w14:textId="77777777" w:rsidR="00BA24C1" w:rsidRPr="00BA24C1" w:rsidRDefault="00BA24C1" w:rsidP="00BA24C1">
            <w:pPr>
              <w:spacing w:after="0" w:line="240" w:lineRule="auto"/>
              <w:jc w:val="left"/>
              <w:rPr>
                <w:rFonts w:ascii="Times New Roman" w:hAnsi="Times New Roman"/>
              </w:rPr>
            </w:pPr>
          </w:p>
        </w:tc>
      </w:tr>
      <w:tr w:rsidR="00BA24C1" w:rsidRPr="00BA24C1" w14:paraId="6F75A81C" w14:textId="77777777" w:rsidTr="0074612B">
        <w:trPr>
          <w:trHeight w:val="225"/>
        </w:trPr>
        <w:tc>
          <w:tcPr>
            <w:tcW w:w="687" w:type="pct"/>
            <w:vMerge w:val="restart"/>
            <w:tcBorders>
              <w:top w:val="nil"/>
              <w:left w:val="nil"/>
              <w:bottom w:val="nil"/>
              <w:right w:val="nil"/>
            </w:tcBorders>
            <w:shd w:val="clear" w:color="auto" w:fill="auto"/>
            <w:hideMark/>
          </w:tcPr>
          <w:p w14:paraId="3EAC00D6" w14:textId="77777777" w:rsidR="00BA24C1" w:rsidRPr="00BA24C1" w:rsidRDefault="00BA24C1" w:rsidP="00BA24C1">
            <w:pPr>
              <w:spacing w:after="0" w:line="240" w:lineRule="auto"/>
              <w:jc w:val="left"/>
              <w:rPr>
                <w:rFonts w:ascii="Arial" w:hAnsi="Arial" w:cs="Arial"/>
                <w:color w:val="000000"/>
                <w:sz w:val="16"/>
                <w:szCs w:val="16"/>
              </w:rPr>
            </w:pPr>
            <w:r w:rsidRPr="00BA24C1">
              <w:rPr>
                <w:rFonts w:ascii="Arial" w:hAnsi="Arial" w:cs="Arial"/>
                <w:color w:val="000000"/>
                <w:sz w:val="16"/>
                <w:szCs w:val="16"/>
              </w:rPr>
              <w:t>Outcome 1</w:t>
            </w:r>
          </w:p>
        </w:tc>
        <w:tc>
          <w:tcPr>
            <w:tcW w:w="445" w:type="pct"/>
            <w:tcBorders>
              <w:top w:val="nil"/>
              <w:left w:val="nil"/>
              <w:bottom w:val="nil"/>
              <w:right w:val="nil"/>
            </w:tcBorders>
            <w:shd w:val="clear" w:color="auto" w:fill="auto"/>
            <w:noWrap/>
            <w:hideMark/>
          </w:tcPr>
          <w:p w14:paraId="67A8F71E" w14:textId="77777777" w:rsidR="00BA24C1" w:rsidRPr="00BA24C1" w:rsidRDefault="00BA24C1" w:rsidP="00BA24C1">
            <w:pPr>
              <w:spacing w:after="0" w:line="240" w:lineRule="auto"/>
              <w:jc w:val="right"/>
              <w:rPr>
                <w:rFonts w:ascii="Arial" w:hAnsi="Arial" w:cs="Arial"/>
                <w:color w:val="000000"/>
                <w:sz w:val="16"/>
                <w:szCs w:val="16"/>
              </w:rPr>
            </w:pPr>
            <w:r w:rsidRPr="00BA24C1">
              <w:rPr>
                <w:rFonts w:ascii="Arial" w:hAnsi="Arial" w:cs="Arial"/>
                <w:color w:val="000000"/>
                <w:sz w:val="16"/>
                <w:szCs w:val="16"/>
              </w:rPr>
              <w:t>289,450</w:t>
            </w:r>
          </w:p>
        </w:tc>
        <w:tc>
          <w:tcPr>
            <w:tcW w:w="445" w:type="pct"/>
            <w:tcBorders>
              <w:top w:val="nil"/>
              <w:left w:val="nil"/>
              <w:bottom w:val="nil"/>
              <w:right w:val="nil"/>
            </w:tcBorders>
            <w:shd w:val="clear" w:color="auto" w:fill="auto"/>
            <w:noWrap/>
            <w:hideMark/>
          </w:tcPr>
          <w:p w14:paraId="581D30E2" w14:textId="0C45443B" w:rsidR="00BA24C1" w:rsidRPr="00BA24C1" w:rsidRDefault="005C15D5" w:rsidP="00BA24C1">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72E93905" w14:textId="77777777" w:rsidR="00BA24C1" w:rsidRPr="00BA24C1" w:rsidRDefault="00BA24C1" w:rsidP="00BA24C1">
            <w:pPr>
              <w:spacing w:after="0" w:line="240" w:lineRule="auto"/>
              <w:jc w:val="right"/>
              <w:rPr>
                <w:rFonts w:ascii="Arial" w:hAnsi="Arial" w:cs="Arial"/>
                <w:color w:val="000000"/>
                <w:sz w:val="16"/>
                <w:szCs w:val="16"/>
              </w:rPr>
            </w:pPr>
            <w:r w:rsidRPr="00BA24C1">
              <w:rPr>
                <w:rFonts w:ascii="Arial" w:hAnsi="Arial" w:cs="Arial"/>
                <w:color w:val="000000"/>
                <w:sz w:val="16"/>
                <w:szCs w:val="16"/>
              </w:rPr>
              <w:t>1,415</w:t>
            </w:r>
          </w:p>
        </w:tc>
        <w:tc>
          <w:tcPr>
            <w:tcW w:w="445" w:type="pct"/>
            <w:tcBorders>
              <w:top w:val="nil"/>
              <w:left w:val="nil"/>
              <w:bottom w:val="nil"/>
              <w:right w:val="nil"/>
            </w:tcBorders>
            <w:shd w:val="clear" w:color="auto" w:fill="auto"/>
            <w:noWrap/>
            <w:hideMark/>
          </w:tcPr>
          <w:p w14:paraId="783D7CBC" w14:textId="2731D584" w:rsidR="00BA24C1" w:rsidRPr="00BA24C1" w:rsidRDefault="005C15D5" w:rsidP="00BA24C1">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69E72551" w14:textId="4595823A" w:rsidR="00BA24C1" w:rsidRPr="00BA24C1" w:rsidRDefault="005C15D5" w:rsidP="00BA24C1">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638F795A" w14:textId="233E2E74" w:rsidR="00BA24C1" w:rsidRPr="00BA24C1" w:rsidRDefault="005C15D5" w:rsidP="00BA24C1">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nil"/>
              <w:left w:val="nil"/>
              <w:bottom w:val="nil"/>
              <w:right w:val="nil"/>
            </w:tcBorders>
            <w:shd w:val="clear" w:color="auto" w:fill="auto"/>
            <w:noWrap/>
            <w:hideMark/>
          </w:tcPr>
          <w:p w14:paraId="122F653D" w14:textId="52121CE8" w:rsidR="00BA24C1" w:rsidRPr="00BA24C1" w:rsidRDefault="005C15D5" w:rsidP="00BA24C1">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3F4B8C15" w14:textId="3FD57783" w:rsidR="00BA24C1" w:rsidRPr="00BA24C1" w:rsidRDefault="005C15D5" w:rsidP="00BA24C1">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5049E0F0" w14:textId="4784D870" w:rsidR="00BA24C1" w:rsidRPr="00BA24C1" w:rsidRDefault="005C15D5" w:rsidP="00BA24C1">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3D4732D3" w14:textId="77777777" w:rsidR="00BA24C1" w:rsidRPr="00BA24C1" w:rsidRDefault="00BA24C1" w:rsidP="00BA24C1">
            <w:pPr>
              <w:spacing w:after="0" w:line="240" w:lineRule="auto"/>
              <w:jc w:val="right"/>
              <w:rPr>
                <w:rFonts w:ascii="Arial" w:hAnsi="Arial" w:cs="Arial"/>
                <w:color w:val="000000"/>
                <w:sz w:val="16"/>
                <w:szCs w:val="16"/>
              </w:rPr>
            </w:pPr>
            <w:r w:rsidRPr="00BA24C1">
              <w:rPr>
                <w:rFonts w:ascii="Arial" w:hAnsi="Arial" w:cs="Arial"/>
                <w:color w:val="000000"/>
                <w:sz w:val="16"/>
                <w:szCs w:val="16"/>
              </w:rPr>
              <w:t>290,865</w:t>
            </w:r>
          </w:p>
        </w:tc>
      </w:tr>
      <w:tr w:rsidR="00BA24C1" w:rsidRPr="00BA24C1" w14:paraId="77AB9E9E" w14:textId="77777777" w:rsidTr="0074612B">
        <w:trPr>
          <w:trHeight w:val="225"/>
        </w:trPr>
        <w:tc>
          <w:tcPr>
            <w:tcW w:w="687" w:type="pct"/>
            <w:vMerge/>
            <w:tcBorders>
              <w:top w:val="nil"/>
              <w:left w:val="nil"/>
              <w:bottom w:val="nil"/>
              <w:right w:val="nil"/>
            </w:tcBorders>
            <w:vAlign w:val="center"/>
            <w:hideMark/>
          </w:tcPr>
          <w:p w14:paraId="0FBF23C0" w14:textId="77777777" w:rsidR="00BA24C1" w:rsidRPr="00BA24C1" w:rsidRDefault="00BA24C1" w:rsidP="00BA24C1">
            <w:pPr>
              <w:spacing w:after="0" w:line="240" w:lineRule="auto"/>
              <w:jc w:val="lef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32CB2DAE" w14:textId="77777777" w:rsidR="00BA24C1" w:rsidRPr="00BA24C1" w:rsidRDefault="00BA24C1" w:rsidP="00BA24C1">
            <w:pPr>
              <w:spacing w:after="0" w:line="240" w:lineRule="auto"/>
              <w:jc w:val="right"/>
              <w:rPr>
                <w:rFonts w:ascii="Arial" w:hAnsi="Arial" w:cs="Arial"/>
                <w:i/>
                <w:iCs/>
                <w:color w:val="000000"/>
                <w:sz w:val="16"/>
                <w:szCs w:val="16"/>
              </w:rPr>
            </w:pPr>
            <w:r w:rsidRPr="00BA24C1">
              <w:rPr>
                <w:rFonts w:ascii="Arial" w:hAnsi="Arial" w:cs="Arial"/>
                <w:i/>
                <w:iCs/>
                <w:color w:val="000000"/>
                <w:sz w:val="16"/>
                <w:szCs w:val="16"/>
              </w:rPr>
              <w:t>54,338</w:t>
            </w:r>
          </w:p>
        </w:tc>
        <w:tc>
          <w:tcPr>
            <w:tcW w:w="445" w:type="pct"/>
            <w:tcBorders>
              <w:top w:val="nil"/>
              <w:left w:val="nil"/>
              <w:bottom w:val="nil"/>
              <w:right w:val="nil"/>
            </w:tcBorders>
            <w:shd w:val="clear" w:color="auto" w:fill="auto"/>
            <w:noWrap/>
            <w:hideMark/>
          </w:tcPr>
          <w:p w14:paraId="37A43724" w14:textId="3B8E978C" w:rsidR="00BA24C1" w:rsidRPr="00BA24C1" w:rsidRDefault="005C15D5" w:rsidP="00BA24C1">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31E42C22" w14:textId="77777777" w:rsidR="00BA24C1" w:rsidRPr="00BA24C1" w:rsidRDefault="00BA24C1" w:rsidP="00BA24C1">
            <w:pPr>
              <w:spacing w:after="0" w:line="240" w:lineRule="auto"/>
              <w:jc w:val="right"/>
              <w:rPr>
                <w:rFonts w:ascii="Arial" w:hAnsi="Arial" w:cs="Arial"/>
                <w:i/>
                <w:iCs/>
                <w:color w:val="000000"/>
                <w:sz w:val="16"/>
                <w:szCs w:val="16"/>
              </w:rPr>
            </w:pPr>
            <w:r w:rsidRPr="00BA24C1">
              <w:rPr>
                <w:rFonts w:ascii="Arial" w:hAnsi="Arial" w:cs="Arial"/>
                <w:i/>
                <w:iCs/>
                <w:color w:val="000000"/>
                <w:sz w:val="16"/>
                <w:szCs w:val="16"/>
              </w:rPr>
              <w:t>306,882</w:t>
            </w:r>
          </w:p>
        </w:tc>
        <w:tc>
          <w:tcPr>
            <w:tcW w:w="445" w:type="pct"/>
            <w:tcBorders>
              <w:top w:val="nil"/>
              <w:left w:val="nil"/>
              <w:bottom w:val="nil"/>
              <w:right w:val="nil"/>
            </w:tcBorders>
            <w:shd w:val="clear" w:color="auto" w:fill="auto"/>
            <w:noWrap/>
            <w:hideMark/>
          </w:tcPr>
          <w:p w14:paraId="197DD5D7" w14:textId="2B20114F" w:rsidR="00BA24C1" w:rsidRPr="00BA24C1" w:rsidRDefault="005C15D5" w:rsidP="00BA24C1">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0B816982" w14:textId="50AF79F3" w:rsidR="00BA24C1" w:rsidRPr="00BA24C1" w:rsidRDefault="005C15D5" w:rsidP="00BA24C1">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7EB94FE1" w14:textId="7810523E" w:rsidR="00BA24C1" w:rsidRPr="00BA24C1" w:rsidRDefault="005C15D5" w:rsidP="00BA24C1">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263A58A9" w14:textId="3DCF1564" w:rsidR="00BA24C1" w:rsidRPr="00BA24C1" w:rsidRDefault="005C15D5" w:rsidP="00BA24C1">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276810DB" w14:textId="29F5AAD7" w:rsidR="00BA24C1" w:rsidRPr="00BA24C1" w:rsidRDefault="005C15D5" w:rsidP="00BA24C1">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5E5B63A5" w14:textId="4E13C3C5" w:rsidR="00BA24C1" w:rsidRPr="00BA24C1" w:rsidRDefault="005C15D5" w:rsidP="00BA24C1">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730A92B8" w14:textId="77777777" w:rsidR="00BA24C1" w:rsidRPr="00BA24C1" w:rsidRDefault="00BA24C1" w:rsidP="00BA24C1">
            <w:pPr>
              <w:spacing w:after="0" w:line="240" w:lineRule="auto"/>
              <w:jc w:val="right"/>
              <w:rPr>
                <w:rFonts w:ascii="Arial" w:hAnsi="Arial" w:cs="Arial"/>
                <w:i/>
                <w:iCs/>
                <w:color w:val="000000"/>
                <w:sz w:val="16"/>
                <w:szCs w:val="16"/>
              </w:rPr>
            </w:pPr>
            <w:r w:rsidRPr="00BA24C1">
              <w:rPr>
                <w:rFonts w:ascii="Arial" w:hAnsi="Arial" w:cs="Arial"/>
                <w:i/>
                <w:iCs/>
                <w:color w:val="000000"/>
                <w:sz w:val="16"/>
                <w:szCs w:val="16"/>
              </w:rPr>
              <w:t>361,220</w:t>
            </w:r>
          </w:p>
        </w:tc>
      </w:tr>
      <w:tr w:rsidR="00BA24C1" w:rsidRPr="00BA24C1" w14:paraId="7A08C8A1" w14:textId="77777777" w:rsidTr="0074612B">
        <w:trPr>
          <w:trHeight w:val="225"/>
        </w:trPr>
        <w:tc>
          <w:tcPr>
            <w:tcW w:w="687" w:type="pct"/>
            <w:vMerge w:val="restart"/>
            <w:tcBorders>
              <w:top w:val="nil"/>
              <w:left w:val="nil"/>
              <w:bottom w:val="nil"/>
              <w:right w:val="nil"/>
            </w:tcBorders>
            <w:shd w:val="clear" w:color="auto" w:fill="auto"/>
            <w:hideMark/>
          </w:tcPr>
          <w:p w14:paraId="0DF10452" w14:textId="77777777" w:rsidR="00BA24C1" w:rsidRPr="00BA24C1" w:rsidRDefault="00BA24C1" w:rsidP="00BA24C1">
            <w:pPr>
              <w:spacing w:after="0" w:line="240" w:lineRule="auto"/>
              <w:jc w:val="left"/>
              <w:rPr>
                <w:rFonts w:ascii="Arial" w:hAnsi="Arial" w:cs="Arial"/>
                <w:color w:val="000000"/>
                <w:sz w:val="16"/>
                <w:szCs w:val="16"/>
              </w:rPr>
            </w:pPr>
            <w:r w:rsidRPr="00BA24C1">
              <w:rPr>
                <w:rFonts w:ascii="Arial" w:hAnsi="Arial" w:cs="Arial"/>
                <w:color w:val="000000"/>
                <w:sz w:val="16"/>
                <w:szCs w:val="16"/>
              </w:rPr>
              <w:t>Total</w:t>
            </w:r>
          </w:p>
        </w:tc>
        <w:tc>
          <w:tcPr>
            <w:tcW w:w="445" w:type="pct"/>
            <w:tcBorders>
              <w:top w:val="single" w:sz="4" w:space="0" w:color="auto"/>
              <w:left w:val="nil"/>
              <w:bottom w:val="nil"/>
              <w:right w:val="nil"/>
            </w:tcBorders>
            <w:shd w:val="clear" w:color="auto" w:fill="auto"/>
            <w:noWrap/>
            <w:hideMark/>
          </w:tcPr>
          <w:p w14:paraId="723F6712" w14:textId="77777777" w:rsidR="00BA24C1" w:rsidRPr="00BA24C1" w:rsidRDefault="00BA24C1" w:rsidP="00BA24C1">
            <w:pPr>
              <w:spacing w:after="0" w:line="240" w:lineRule="auto"/>
              <w:jc w:val="right"/>
              <w:rPr>
                <w:rFonts w:ascii="Arial" w:hAnsi="Arial" w:cs="Arial"/>
                <w:color w:val="000000"/>
                <w:sz w:val="16"/>
                <w:szCs w:val="16"/>
              </w:rPr>
            </w:pPr>
            <w:r w:rsidRPr="00BA24C1">
              <w:rPr>
                <w:rFonts w:ascii="Arial" w:hAnsi="Arial" w:cs="Arial"/>
                <w:color w:val="000000"/>
                <w:sz w:val="16"/>
                <w:szCs w:val="16"/>
              </w:rPr>
              <w:t>289,450</w:t>
            </w:r>
          </w:p>
        </w:tc>
        <w:tc>
          <w:tcPr>
            <w:tcW w:w="445" w:type="pct"/>
            <w:tcBorders>
              <w:top w:val="single" w:sz="4" w:space="0" w:color="auto"/>
              <w:left w:val="nil"/>
              <w:bottom w:val="nil"/>
              <w:right w:val="nil"/>
            </w:tcBorders>
            <w:shd w:val="clear" w:color="auto" w:fill="auto"/>
            <w:noWrap/>
            <w:hideMark/>
          </w:tcPr>
          <w:p w14:paraId="056220F8" w14:textId="282C81E4" w:rsidR="00BA24C1" w:rsidRPr="00BA24C1" w:rsidRDefault="005C15D5" w:rsidP="00BA24C1">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single" w:sz="4" w:space="0" w:color="auto"/>
              <w:left w:val="nil"/>
              <w:bottom w:val="nil"/>
              <w:right w:val="nil"/>
            </w:tcBorders>
            <w:shd w:val="clear" w:color="auto" w:fill="auto"/>
            <w:noWrap/>
            <w:hideMark/>
          </w:tcPr>
          <w:p w14:paraId="20976E49" w14:textId="77777777" w:rsidR="00BA24C1" w:rsidRPr="00BA24C1" w:rsidRDefault="00BA24C1" w:rsidP="00BA24C1">
            <w:pPr>
              <w:spacing w:after="0" w:line="240" w:lineRule="auto"/>
              <w:jc w:val="right"/>
              <w:rPr>
                <w:rFonts w:ascii="Arial" w:hAnsi="Arial" w:cs="Arial"/>
                <w:color w:val="000000"/>
                <w:sz w:val="16"/>
                <w:szCs w:val="16"/>
              </w:rPr>
            </w:pPr>
            <w:r w:rsidRPr="00BA24C1">
              <w:rPr>
                <w:rFonts w:ascii="Arial" w:hAnsi="Arial" w:cs="Arial"/>
                <w:color w:val="000000"/>
                <w:sz w:val="16"/>
                <w:szCs w:val="16"/>
              </w:rPr>
              <w:t>1,415</w:t>
            </w:r>
          </w:p>
        </w:tc>
        <w:tc>
          <w:tcPr>
            <w:tcW w:w="445" w:type="pct"/>
            <w:tcBorders>
              <w:top w:val="single" w:sz="4" w:space="0" w:color="auto"/>
              <w:left w:val="nil"/>
              <w:bottom w:val="nil"/>
              <w:right w:val="nil"/>
            </w:tcBorders>
            <w:shd w:val="clear" w:color="auto" w:fill="auto"/>
            <w:noWrap/>
            <w:hideMark/>
          </w:tcPr>
          <w:p w14:paraId="6C6EB617" w14:textId="17D3B365" w:rsidR="00BA24C1" w:rsidRPr="00BA24C1" w:rsidRDefault="005C15D5" w:rsidP="00BA24C1">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auto"/>
              <w:left w:val="nil"/>
              <w:bottom w:val="nil"/>
              <w:right w:val="nil"/>
            </w:tcBorders>
            <w:shd w:val="clear" w:color="auto" w:fill="auto"/>
            <w:noWrap/>
            <w:hideMark/>
          </w:tcPr>
          <w:p w14:paraId="6E4C8CCF" w14:textId="258E928F" w:rsidR="00BA24C1" w:rsidRPr="00BA24C1" w:rsidRDefault="005C15D5" w:rsidP="00BA24C1">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auto"/>
              <w:left w:val="nil"/>
              <w:bottom w:val="nil"/>
              <w:right w:val="nil"/>
            </w:tcBorders>
            <w:shd w:val="clear" w:color="auto" w:fill="auto"/>
            <w:noWrap/>
            <w:hideMark/>
          </w:tcPr>
          <w:p w14:paraId="09C2D62A" w14:textId="37A77DCB" w:rsidR="00BA24C1" w:rsidRPr="00BA24C1" w:rsidRDefault="005C15D5" w:rsidP="00BA24C1">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single" w:sz="4" w:space="0" w:color="auto"/>
              <w:left w:val="nil"/>
              <w:bottom w:val="nil"/>
              <w:right w:val="nil"/>
            </w:tcBorders>
            <w:shd w:val="clear" w:color="auto" w:fill="auto"/>
            <w:noWrap/>
            <w:hideMark/>
          </w:tcPr>
          <w:p w14:paraId="129ED191" w14:textId="7F3D4C31" w:rsidR="00BA24C1" w:rsidRPr="00BA24C1" w:rsidRDefault="005C15D5" w:rsidP="00BA24C1">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single" w:sz="4" w:space="0" w:color="auto"/>
              <w:left w:val="nil"/>
              <w:bottom w:val="nil"/>
              <w:right w:val="nil"/>
            </w:tcBorders>
            <w:shd w:val="clear" w:color="auto" w:fill="auto"/>
            <w:noWrap/>
            <w:hideMark/>
          </w:tcPr>
          <w:p w14:paraId="71DA6603" w14:textId="522B02A1" w:rsidR="00BA24C1" w:rsidRPr="00BA24C1" w:rsidRDefault="005C15D5" w:rsidP="00BA24C1">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auto"/>
              <w:left w:val="nil"/>
              <w:bottom w:val="nil"/>
              <w:right w:val="nil"/>
            </w:tcBorders>
            <w:shd w:val="clear" w:color="auto" w:fill="auto"/>
            <w:noWrap/>
            <w:hideMark/>
          </w:tcPr>
          <w:p w14:paraId="62888616" w14:textId="3994AD26" w:rsidR="00BA24C1" w:rsidRPr="00BA24C1" w:rsidRDefault="005C15D5" w:rsidP="00BA24C1">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auto"/>
              <w:left w:val="nil"/>
              <w:bottom w:val="nil"/>
              <w:right w:val="nil"/>
            </w:tcBorders>
            <w:shd w:val="clear" w:color="auto" w:fill="auto"/>
            <w:noWrap/>
            <w:hideMark/>
          </w:tcPr>
          <w:p w14:paraId="2A8CE3B8" w14:textId="77777777" w:rsidR="00BA24C1" w:rsidRPr="00BA24C1" w:rsidRDefault="00BA24C1" w:rsidP="00BA24C1">
            <w:pPr>
              <w:spacing w:after="0" w:line="240" w:lineRule="auto"/>
              <w:jc w:val="right"/>
              <w:rPr>
                <w:rFonts w:ascii="Arial" w:hAnsi="Arial" w:cs="Arial"/>
                <w:color w:val="000000"/>
                <w:sz w:val="16"/>
                <w:szCs w:val="16"/>
              </w:rPr>
            </w:pPr>
            <w:r w:rsidRPr="00BA24C1">
              <w:rPr>
                <w:rFonts w:ascii="Arial" w:hAnsi="Arial" w:cs="Arial"/>
                <w:color w:val="000000"/>
                <w:sz w:val="16"/>
                <w:szCs w:val="16"/>
              </w:rPr>
              <w:t>290,865</w:t>
            </w:r>
          </w:p>
        </w:tc>
      </w:tr>
      <w:tr w:rsidR="00BA24C1" w:rsidRPr="00BA24C1" w14:paraId="3B4CA5FB" w14:textId="77777777" w:rsidTr="0074612B">
        <w:trPr>
          <w:trHeight w:val="225"/>
        </w:trPr>
        <w:tc>
          <w:tcPr>
            <w:tcW w:w="687" w:type="pct"/>
            <w:vMerge/>
            <w:tcBorders>
              <w:top w:val="nil"/>
              <w:left w:val="nil"/>
              <w:bottom w:val="nil"/>
              <w:right w:val="nil"/>
            </w:tcBorders>
            <w:vAlign w:val="center"/>
            <w:hideMark/>
          </w:tcPr>
          <w:p w14:paraId="3E05D0EF" w14:textId="77777777" w:rsidR="00BA24C1" w:rsidRPr="00BA24C1" w:rsidRDefault="00BA24C1" w:rsidP="00BA24C1">
            <w:pPr>
              <w:spacing w:after="0" w:line="240" w:lineRule="auto"/>
              <w:jc w:val="lef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002D31D3" w14:textId="77777777" w:rsidR="00BA24C1" w:rsidRPr="00BA24C1" w:rsidRDefault="00BA24C1" w:rsidP="00BA24C1">
            <w:pPr>
              <w:spacing w:after="0" w:line="240" w:lineRule="auto"/>
              <w:jc w:val="right"/>
              <w:rPr>
                <w:rFonts w:ascii="Arial" w:hAnsi="Arial" w:cs="Arial"/>
                <w:i/>
                <w:iCs/>
                <w:color w:val="000000"/>
                <w:sz w:val="16"/>
                <w:szCs w:val="16"/>
              </w:rPr>
            </w:pPr>
            <w:r w:rsidRPr="00BA24C1">
              <w:rPr>
                <w:rFonts w:ascii="Arial" w:hAnsi="Arial" w:cs="Arial"/>
                <w:i/>
                <w:iCs/>
                <w:color w:val="000000"/>
                <w:sz w:val="16"/>
                <w:szCs w:val="16"/>
              </w:rPr>
              <w:t>54,338</w:t>
            </w:r>
          </w:p>
        </w:tc>
        <w:tc>
          <w:tcPr>
            <w:tcW w:w="445" w:type="pct"/>
            <w:tcBorders>
              <w:top w:val="nil"/>
              <w:left w:val="nil"/>
              <w:bottom w:val="nil"/>
              <w:right w:val="nil"/>
            </w:tcBorders>
            <w:shd w:val="clear" w:color="auto" w:fill="auto"/>
            <w:noWrap/>
            <w:hideMark/>
          </w:tcPr>
          <w:p w14:paraId="60DD2CB0" w14:textId="3F2991E8" w:rsidR="00BA24C1" w:rsidRPr="00BA24C1" w:rsidRDefault="005C15D5" w:rsidP="00BA24C1">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20084F42" w14:textId="77777777" w:rsidR="00BA24C1" w:rsidRPr="00BA24C1" w:rsidRDefault="00BA24C1" w:rsidP="00BA24C1">
            <w:pPr>
              <w:spacing w:after="0" w:line="240" w:lineRule="auto"/>
              <w:jc w:val="right"/>
              <w:rPr>
                <w:rFonts w:ascii="Arial" w:hAnsi="Arial" w:cs="Arial"/>
                <w:i/>
                <w:iCs/>
                <w:color w:val="000000"/>
                <w:sz w:val="16"/>
                <w:szCs w:val="16"/>
              </w:rPr>
            </w:pPr>
            <w:r w:rsidRPr="00BA24C1">
              <w:rPr>
                <w:rFonts w:ascii="Arial" w:hAnsi="Arial" w:cs="Arial"/>
                <w:i/>
                <w:iCs/>
                <w:color w:val="000000"/>
                <w:sz w:val="16"/>
                <w:szCs w:val="16"/>
              </w:rPr>
              <w:t>306,882</w:t>
            </w:r>
          </w:p>
        </w:tc>
        <w:tc>
          <w:tcPr>
            <w:tcW w:w="445" w:type="pct"/>
            <w:tcBorders>
              <w:top w:val="nil"/>
              <w:left w:val="nil"/>
              <w:bottom w:val="nil"/>
              <w:right w:val="nil"/>
            </w:tcBorders>
            <w:shd w:val="clear" w:color="auto" w:fill="auto"/>
            <w:noWrap/>
            <w:hideMark/>
          </w:tcPr>
          <w:p w14:paraId="79D54761" w14:textId="01375052" w:rsidR="00BA24C1" w:rsidRPr="00BA24C1" w:rsidRDefault="005C15D5" w:rsidP="00BA24C1">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06203B1E" w14:textId="22A701D8" w:rsidR="00BA24C1" w:rsidRPr="00BA24C1" w:rsidRDefault="005C15D5" w:rsidP="00BA24C1">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1D88B083" w14:textId="6EBBC000" w:rsidR="00BA24C1" w:rsidRPr="00BA24C1" w:rsidRDefault="005C15D5" w:rsidP="00BA24C1">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1FE8576D" w14:textId="29C0EA9B" w:rsidR="00BA24C1" w:rsidRPr="00BA24C1" w:rsidRDefault="005C15D5" w:rsidP="00BA24C1">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2F6EAF2A" w14:textId="1C0F309C" w:rsidR="00BA24C1" w:rsidRPr="00BA24C1" w:rsidRDefault="005C15D5" w:rsidP="00BA24C1">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4442AB6F" w14:textId="63B5B29E" w:rsidR="00BA24C1" w:rsidRPr="00BA24C1" w:rsidRDefault="005C15D5" w:rsidP="00BA24C1">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4CB79E9C" w14:textId="77777777" w:rsidR="00BA24C1" w:rsidRPr="00BA24C1" w:rsidRDefault="00BA24C1" w:rsidP="00BA24C1">
            <w:pPr>
              <w:spacing w:after="0" w:line="240" w:lineRule="auto"/>
              <w:jc w:val="right"/>
              <w:rPr>
                <w:rFonts w:ascii="Arial" w:hAnsi="Arial" w:cs="Arial"/>
                <w:i/>
                <w:iCs/>
                <w:color w:val="000000"/>
                <w:sz w:val="16"/>
                <w:szCs w:val="16"/>
              </w:rPr>
            </w:pPr>
            <w:r w:rsidRPr="00BA24C1">
              <w:rPr>
                <w:rFonts w:ascii="Arial" w:hAnsi="Arial" w:cs="Arial"/>
                <w:i/>
                <w:iCs/>
                <w:color w:val="000000"/>
                <w:sz w:val="16"/>
                <w:szCs w:val="16"/>
              </w:rPr>
              <w:t>361,220</w:t>
            </w:r>
          </w:p>
        </w:tc>
      </w:tr>
      <w:tr w:rsidR="00BA24C1" w:rsidRPr="00BA24C1" w14:paraId="3BFDAAE3" w14:textId="77777777" w:rsidTr="0074612B">
        <w:trPr>
          <w:trHeight w:val="225"/>
        </w:trPr>
        <w:tc>
          <w:tcPr>
            <w:tcW w:w="687" w:type="pct"/>
            <w:tcBorders>
              <w:top w:val="nil"/>
              <w:left w:val="nil"/>
              <w:bottom w:val="nil"/>
              <w:right w:val="nil"/>
            </w:tcBorders>
            <w:shd w:val="clear" w:color="auto" w:fill="auto"/>
            <w:noWrap/>
            <w:hideMark/>
          </w:tcPr>
          <w:p w14:paraId="068869D3" w14:textId="77777777" w:rsidR="00BA24C1" w:rsidRPr="00BA24C1" w:rsidRDefault="00BA24C1" w:rsidP="00BA24C1">
            <w:pPr>
              <w:spacing w:after="0" w:line="240" w:lineRule="auto"/>
              <w:jc w:val="right"/>
              <w:rPr>
                <w:rFonts w:ascii="Arial" w:hAnsi="Arial" w:cs="Arial"/>
                <w:i/>
                <w:iCs/>
                <w:color w:val="000000"/>
                <w:sz w:val="16"/>
                <w:szCs w:val="16"/>
              </w:rPr>
            </w:pPr>
          </w:p>
        </w:tc>
        <w:tc>
          <w:tcPr>
            <w:tcW w:w="445" w:type="pct"/>
            <w:tcBorders>
              <w:top w:val="nil"/>
              <w:left w:val="nil"/>
              <w:bottom w:val="nil"/>
              <w:right w:val="nil"/>
            </w:tcBorders>
            <w:shd w:val="clear" w:color="auto" w:fill="auto"/>
            <w:noWrap/>
            <w:hideMark/>
          </w:tcPr>
          <w:p w14:paraId="3A507CC0" w14:textId="77777777" w:rsidR="00BA24C1" w:rsidRPr="00BA24C1" w:rsidRDefault="00BA24C1" w:rsidP="00BA24C1">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3CCE94F6" w14:textId="77777777" w:rsidR="00BA24C1" w:rsidRPr="00BA24C1" w:rsidRDefault="00BA24C1" w:rsidP="00BA24C1">
            <w:pPr>
              <w:spacing w:after="0" w:line="240" w:lineRule="auto"/>
              <w:jc w:val="center"/>
              <w:rPr>
                <w:rFonts w:ascii="Times New Roman" w:hAnsi="Times New Roman"/>
              </w:rPr>
            </w:pPr>
          </w:p>
        </w:tc>
        <w:tc>
          <w:tcPr>
            <w:tcW w:w="412" w:type="pct"/>
            <w:tcBorders>
              <w:top w:val="nil"/>
              <w:left w:val="nil"/>
              <w:bottom w:val="nil"/>
              <w:right w:val="nil"/>
            </w:tcBorders>
            <w:shd w:val="clear" w:color="auto" w:fill="auto"/>
            <w:noWrap/>
            <w:hideMark/>
          </w:tcPr>
          <w:p w14:paraId="5C357895" w14:textId="77777777" w:rsidR="00BA24C1" w:rsidRPr="00BA24C1" w:rsidRDefault="00BA24C1" w:rsidP="00BA24C1">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noWrap/>
            <w:hideMark/>
          </w:tcPr>
          <w:p w14:paraId="0A5FD675" w14:textId="77777777" w:rsidR="00BA24C1" w:rsidRPr="00BA24C1" w:rsidRDefault="00BA24C1" w:rsidP="00BA24C1">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noWrap/>
            <w:hideMark/>
          </w:tcPr>
          <w:p w14:paraId="19B2F051" w14:textId="77777777" w:rsidR="00BA24C1" w:rsidRPr="00BA24C1" w:rsidRDefault="00BA24C1" w:rsidP="00BA24C1">
            <w:pPr>
              <w:spacing w:after="0" w:line="240" w:lineRule="auto"/>
              <w:jc w:val="center"/>
              <w:rPr>
                <w:rFonts w:ascii="Times New Roman" w:hAnsi="Times New Roman"/>
              </w:rPr>
            </w:pPr>
          </w:p>
        </w:tc>
        <w:tc>
          <w:tcPr>
            <w:tcW w:w="454" w:type="pct"/>
            <w:tcBorders>
              <w:top w:val="nil"/>
              <w:left w:val="nil"/>
              <w:bottom w:val="nil"/>
              <w:right w:val="nil"/>
            </w:tcBorders>
            <w:shd w:val="clear" w:color="auto" w:fill="auto"/>
            <w:noWrap/>
            <w:hideMark/>
          </w:tcPr>
          <w:p w14:paraId="00BA148B" w14:textId="77777777" w:rsidR="00BA24C1" w:rsidRPr="00BA24C1" w:rsidRDefault="00BA24C1" w:rsidP="00BA24C1">
            <w:pPr>
              <w:spacing w:after="0" w:line="240" w:lineRule="auto"/>
              <w:jc w:val="center"/>
              <w:rPr>
                <w:rFonts w:ascii="Times New Roman" w:hAnsi="Times New Roman"/>
              </w:rPr>
            </w:pPr>
          </w:p>
        </w:tc>
        <w:tc>
          <w:tcPr>
            <w:tcW w:w="345" w:type="pct"/>
            <w:tcBorders>
              <w:top w:val="nil"/>
              <w:left w:val="nil"/>
              <w:bottom w:val="nil"/>
              <w:right w:val="nil"/>
            </w:tcBorders>
            <w:shd w:val="clear" w:color="auto" w:fill="auto"/>
            <w:noWrap/>
            <w:hideMark/>
          </w:tcPr>
          <w:p w14:paraId="7DB2C60D" w14:textId="77777777" w:rsidR="00BA24C1" w:rsidRPr="00BA24C1" w:rsidRDefault="00BA24C1" w:rsidP="00BA24C1">
            <w:pPr>
              <w:spacing w:after="0" w:line="240" w:lineRule="auto"/>
              <w:jc w:val="center"/>
              <w:rPr>
                <w:rFonts w:ascii="Times New Roman" w:hAnsi="Times New Roman"/>
              </w:rPr>
            </w:pPr>
          </w:p>
        </w:tc>
        <w:tc>
          <w:tcPr>
            <w:tcW w:w="420" w:type="pct"/>
            <w:tcBorders>
              <w:top w:val="nil"/>
              <w:left w:val="nil"/>
              <w:bottom w:val="nil"/>
              <w:right w:val="nil"/>
            </w:tcBorders>
            <w:shd w:val="clear" w:color="auto" w:fill="auto"/>
            <w:noWrap/>
            <w:hideMark/>
          </w:tcPr>
          <w:p w14:paraId="4E64CB59" w14:textId="77777777" w:rsidR="00BA24C1" w:rsidRPr="00BA24C1" w:rsidRDefault="00BA24C1" w:rsidP="00BA24C1">
            <w:pPr>
              <w:spacing w:after="0" w:line="240" w:lineRule="auto"/>
              <w:jc w:val="center"/>
              <w:rPr>
                <w:rFonts w:ascii="Times New Roman" w:hAnsi="Times New Roman"/>
              </w:rPr>
            </w:pPr>
          </w:p>
        </w:tc>
        <w:tc>
          <w:tcPr>
            <w:tcW w:w="454" w:type="pct"/>
            <w:tcBorders>
              <w:top w:val="nil"/>
              <w:left w:val="nil"/>
              <w:bottom w:val="nil"/>
              <w:right w:val="nil"/>
            </w:tcBorders>
            <w:shd w:val="clear" w:color="auto" w:fill="auto"/>
            <w:noWrap/>
            <w:hideMark/>
          </w:tcPr>
          <w:p w14:paraId="0BD9E6A2" w14:textId="77777777" w:rsidR="00BA24C1" w:rsidRPr="00BA24C1" w:rsidRDefault="00BA24C1" w:rsidP="00BA24C1">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noWrap/>
            <w:hideMark/>
          </w:tcPr>
          <w:p w14:paraId="41718B66" w14:textId="77777777" w:rsidR="00BA24C1" w:rsidRPr="00BA24C1" w:rsidRDefault="00BA24C1" w:rsidP="00BA24C1">
            <w:pPr>
              <w:spacing w:after="0" w:line="240" w:lineRule="auto"/>
              <w:jc w:val="center"/>
              <w:rPr>
                <w:rFonts w:ascii="Times New Roman" w:hAnsi="Times New Roman"/>
              </w:rPr>
            </w:pPr>
          </w:p>
        </w:tc>
      </w:tr>
      <w:tr w:rsidR="00BA24C1" w:rsidRPr="00BA24C1" w14:paraId="704A000B" w14:textId="77777777" w:rsidTr="0074612B">
        <w:trPr>
          <w:trHeight w:val="397"/>
        </w:trPr>
        <w:tc>
          <w:tcPr>
            <w:tcW w:w="687" w:type="pct"/>
            <w:tcBorders>
              <w:top w:val="nil"/>
              <w:left w:val="nil"/>
              <w:bottom w:val="nil"/>
              <w:right w:val="nil"/>
            </w:tcBorders>
            <w:shd w:val="clear" w:color="auto" w:fill="auto"/>
            <w:vAlign w:val="bottom"/>
            <w:hideMark/>
          </w:tcPr>
          <w:p w14:paraId="0D919059" w14:textId="77777777" w:rsidR="00BA24C1" w:rsidRPr="00BA24C1" w:rsidRDefault="00BA24C1" w:rsidP="00BA24C1">
            <w:pPr>
              <w:spacing w:after="0" w:line="240" w:lineRule="auto"/>
              <w:jc w:val="left"/>
              <w:rPr>
                <w:rFonts w:ascii="Arial" w:hAnsi="Arial" w:cs="Arial"/>
                <w:b/>
                <w:bCs/>
                <w:color w:val="000000"/>
                <w:sz w:val="16"/>
                <w:szCs w:val="16"/>
              </w:rPr>
            </w:pPr>
            <w:r w:rsidRPr="00BA24C1">
              <w:rPr>
                <w:rFonts w:ascii="Arial" w:hAnsi="Arial" w:cs="Arial"/>
                <w:b/>
                <w:bCs/>
                <w:color w:val="000000"/>
                <w:sz w:val="16"/>
                <w:szCs w:val="16"/>
              </w:rPr>
              <w:t>Clean Energy Finance Corporation*</w:t>
            </w:r>
          </w:p>
        </w:tc>
        <w:tc>
          <w:tcPr>
            <w:tcW w:w="445" w:type="pct"/>
            <w:tcBorders>
              <w:top w:val="nil"/>
              <w:left w:val="nil"/>
              <w:bottom w:val="nil"/>
              <w:right w:val="nil"/>
            </w:tcBorders>
            <w:shd w:val="clear" w:color="auto" w:fill="auto"/>
            <w:noWrap/>
            <w:hideMark/>
          </w:tcPr>
          <w:p w14:paraId="245B5D8E" w14:textId="77777777" w:rsidR="00BA24C1" w:rsidRPr="00BA24C1" w:rsidRDefault="00BA24C1" w:rsidP="00BA24C1">
            <w:pPr>
              <w:spacing w:after="0" w:line="240" w:lineRule="auto"/>
              <w:jc w:val="left"/>
              <w:rPr>
                <w:rFonts w:ascii="Arial" w:hAnsi="Arial" w:cs="Arial"/>
                <w:b/>
                <w:bCs/>
                <w:color w:val="000000"/>
                <w:sz w:val="16"/>
                <w:szCs w:val="16"/>
              </w:rPr>
            </w:pPr>
          </w:p>
        </w:tc>
        <w:tc>
          <w:tcPr>
            <w:tcW w:w="445" w:type="pct"/>
            <w:tcBorders>
              <w:top w:val="nil"/>
              <w:left w:val="nil"/>
              <w:bottom w:val="nil"/>
              <w:right w:val="nil"/>
            </w:tcBorders>
            <w:shd w:val="clear" w:color="auto" w:fill="auto"/>
            <w:noWrap/>
            <w:hideMark/>
          </w:tcPr>
          <w:p w14:paraId="6020E567" w14:textId="77777777" w:rsidR="00BA24C1" w:rsidRPr="00BA24C1" w:rsidRDefault="00BA24C1" w:rsidP="00BA24C1">
            <w:pPr>
              <w:spacing w:after="0" w:line="240" w:lineRule="auto"/>
              <w:jc w:val="left"/>
              <w:rPr>
                <w:rFonts w:ascii="Times New Roman" w:hAnsi="Times New Roman"/>
              </w:rPr>
            </w:pPr>
          </w:p>
        </w:tc>
        <w:tc>
          <w:tcPr>
            <w:tcW w:w="412" w:type="pct"/>
            <w:tcBorders>
              <w:top w:val="nil"/>
              <w:left w:val="nil"/>
              <w:bottom w:val="nil"/>
              <w:right w:val="nil"/>
            </w:tcBorders>
            <w:shd w:val="clear" w:color="auto" w:fill="auto"/>
            <w:noWrap/>
            <w:hideMark/>
          </w:tcPr>
          <w:p w14:paraId="690D91EF" w14:textId="77777777" w:rsidR="00BA24C1" w:rsidRPr="00BA24C1" w:rsidRDefault="00BA24C1" w:rsidP="00BA24C1">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48A45EC8" w14:textId="77777777" w:rsidR="00BA24C1" w:rsidRPr="00BA24C1" w:rsidRDefault="00BA24C1" w:rsidP="00BA24C1">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64D4FA24" w14:textId="77777777" w:rsidR="00BA24C1" w:rsidRPr="00BA24C1" w:rsidRDefault="00BA24C1" w:rsidP="00BA24C1">
            <w:pPr>
              <w:spacing w:after="0" w:line="240" w:lineRule="auto"/>
              <w:jc w:val="left"/>
              <w:rPr>
                <w:rFonts w:ascii="Times New Roman" w:hAnsi="Times New Roman"/>
              </w:rPr>
            </w:pPr>
          </w:p>
        </w:tc>
        <w:tc>
          <w:tcPr>
            <w:tcW w:w="454" w:type="pct"/>
            <w:tcBorders>
              <w:top w:val="nil"/>
              <w:left w:val="nil"/>
              <w:bottom w:val="nil"/>
              <w:right w:val="nil"/>
            </w:tcBorders>
            <w:shd w:val="clear" w:color="auto" w:fill="auto"/>
            <w:noWrap/>
            <w:hideMark/>
          </w:tcPr>
          <w:p w14:paraId="598D2EF6" w14:textId="77777777" w:rsidR="00BA24C1" w:rsidRPr="00BA24C1" w:rsidRDefault="00BA24C1" w:rsidP="00BA24C1">
            <w:pPr>
              <w:spacing w:after="0" w:line="240" w:lineRule="auto"/>
              <w:jc w:val="left"/>
              <w:rPr>
                <w:rFonts w:ascii="Times New Roman" w:hAnsi="Times New Roman"/>
              </w:rPr>
            </w:pPr>
          </w:p>
        </w:tc>
        <w:tc>
          <w:tcPr>
            <w:tcW w:w="345" w:type="pct"/>
            <w:tcBorders>
              <w:top w:val="nil"/>
              <w:left w:val="nil"/>
              <w:bottom w:val="nil"/>
              <w:right w:val="nil"/>
            </w:tcBorders>
            <w:shd w:val="clear" w:color="auto" w:fill="auto"/>
            <w:noWrap/>
            <w:hideMark/>
          </w:tcPr>
          <w:p w14:paraId="184F8530" w14:textId="77777777" w:rsidR="00BA24C1" w:rsidRPr="00BA24C1" w:rsidRDefault="00BA24C1" w:rsidP="00BA24C1">
            <w:pPr>
              <w:spacing w:after="0" w:line="240" w:lineRule="auto"/>
              <w:jc w:val="left"/>
              <w:rPr>
                <w:rFonts w:ascii="Times New Roman" w:hAnsi="Times New Roman"/>
              </w:rPr>
            </w:pPr>
          </w:p>
        </w:tc>
        <w:tc>
          <w:tcPr>
            <w:tcW w:w="420" w:type="pct"/>
            <w:tcBorders>
              <w:top w:val="nil"/>
              <w:left w:val="nil"/>
              <w:bottom w:val="nil"/>
              <w:right w:val="nil"/>
            </w:tcBorders>
            <w:shd w:val="clear" w:color="auto" w:fill="auto"/>
            <w:noWrap/>
            <w:hideMark/>
          </w:tcPr>
          <w:p w14:paraId="3DB5328B" w14:textId="77777777" w:rsidR="00BA24C1" w:rsidRPr="00BA24C1" w:rsidRDefault="00BA24C1" w:rsidP="00BA24C1">
            <w:pPr>
              <w:spacing w:after="0" w:line="240" w:lineRule="auto"/>
              <w:jc w:val="left"/>
              <w:rPr>
                <w:rFonts w:ascii="Times New Roman" w:hAnsi="Times New Roman"/>
              </w:rPr>
            </w:pPr>
          </w:p>
        </w:tc>
        <w:tc>
          <w:tcPr>
            <w:tcW w:w="454" w:type="pct"/>
            <w:tcBorders>
              <w:top w:val="nil"/>
              <w:left w:val="nil"/>
              <w:bottom w:val="nil"/>
              <w:right w:val="nil"/>
            </w:tcBorders>
            <w:shd w:val="clear" w:color="auto" w:fill="auto"/>
            <w:noWrap/>
            <w:hideMark/>
          </w:tcPr>
          <w:p w14:paraId="6B60C97F" w14:textId="77777777" w:rsidR="00BA24C1" w:rsidRPr="00BA24C1" w:rsidRDefault="00BA24C1" w:rsidP="00BA24C1">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7B1F0684" w14:textId="77777777" w:rsidR="00BA24C1" w:rsidRPr="00BA24C1" w:rsidRDefault="00BA24C1" w:rsidP="00BA24C1">
            <w:pPr>
              <w:spacing w:after="0" w:line="240" w:lineRule="auto"/>
              <w:jc w:val="left"/>
              <w:rPr>
                <w:rFonts w:ascii="Times New Roman" w:hAnsi="Times New Roman"/>
              </w:rPr>
            </w:pPr>
          </w:p>
        </w:tc>
      </w:tr>
      <w:tr w:rsidR="00BA24C1" w:rsidRPr="00BA24C1" w14:paraId="4268EF90" w14:textId="77777777" w:rsidTr="0074612B">
        <w:trPr>
          <w:trHeight w:val="225"/>
        </w:trPr>
        <w:tc>
          <w:tcPr>
            <w:tcW w:w="687" w:type="pct"/>
            <w:vMerge w:val="restart"/>
            <w:tcBorders>
              <w:top w:val="nil"/>
              <w:left w:val="nil"/>
              <w:bottom w:val="nil"/>
              <w:right w:val="nil"/>
            </w:tcBorders>
            <w:shd w:val="clear" w:color="auto" w:fill="auto"/>
            <w:hideMark/>
          </w:tcPr>
          <w:p w14:paraId="61F09D35" w14:textId="77777777" w:rsidR="00BA24C1" w:rsidRPr="00BA24C1" w:rsidRDefault="00BA24C1" w:rsidP="00BA24C1">
            <w:pPr>
              <w:spacing w:after="0" w:line="240" w:lineRule="auto"/>
              <w:jc w:val="left"/>
              <w:rPr>
                <w:rFonts w:ascii="Arial" w:hAnsi="Arial" w:cs="Arial"/>
                <w:color w:val="000000"/>
                <w:sz w:val="16"/>
                <w:szCs w:val="16"/>
              </w:rPr>
            </w:pPr>
            <w:r w:rsidRPr="00BA24C1">
              <w:rPr>
                <w:rFonts w:ascii="Arial" w:hAnsi="Arial" w:cs="Arial"/>
                <w:color w:val="000000"/>
                <w:sz w:val="16"/>
                <w:szCs w:val="16"/>
              </w:rPr>
              <w:t>Outcome 1</w:t>
            </w:r>
          </w:p>
        </w:tc>
        <w:tc>
          <w:tcPr>
            <w:tcW w:w="445" w:type="pct"/>
            <w:tcBorders>
              <w:top w:val="nil"/>
              <w:left w:val="nil"/>
              <w:bottom w:val="nil"/>
              <w:right w:val="nil"/>
            </w:tcBorders>
            <w:shd w:val="clear" w:color="auto" w:fill="auto"/>
            <w:noWrap/>
            <w:hideMark/>
          </w:tcPr>
          <w:p w14:paraId="66CBD3CB" w14:textId="77777777" w:rsidR="00BA24C1" w:rsidRPr="00BA24C1" w:rsidRDefault="00BA24C1" w:rsidP="00BA24C1">
            <w:pPr>
              <w:spacing w:after="0" w:line="240" w:lineRule="auto"/>
              <w:jc w:val="right"/>
              <w:rPr>
                <w:rFonts w:ascii="Arial" w:hAnsi="Arial" w:cs="Arial"/>
                <w:color w:val="000000"/>
                <w:sz w:val="16"/>
                <w:szCs w:val="16"/>
              </w:rPr>
            </w:pPr>
            <w:r w:rsidRPr="00BA24C1">
              <w:rPr>
                <w:rFonts w:ascii="Arial" w:hAnsi="Arial" w:cs="Arial"/>
                <w:color w:val="000000"/>
                <w:sz w:val="16"/>
                <w:szCs w:val="16"/>
              </w:rPr>
              <w:t>8,821</w:t>
            </w:r>
          </w:p>
        </w:tc>
        <w:tc>
          <w:tcPr>
            <w:tcW w:w="445" w:type="pct"/>
            <w:tcBorders>
              <w:top w:val="nil"/>
              <w:left w:val="nil"/>
              <w:bottom w:val="nil"/>
              <w:right w:val="nil"/>
            </w:tcBorders>
            <w:shd w:val="clear" w:color="auto" w:fill="auto"/>
            <w:noWrap/>
            <w:hideMark/>
          </w:tcPr>
          <w:p w14:paraId="3488EEE9" w14:textId="219CCA22" w:rsidR="00BA24C1" w:rsidRPr="00BA24C1" w:rsidRDefault="005C15D5" w:rsidP="00BA24C1">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04422429" w14:textId="77777777" w:rsidR="00BA24C1" w:rsidRPr="00BA24C1" w:rsidRDefault="00BA24C1" w:rsidP="00BA24C1">
            <w:pPr>
              <w:spacing w:after="0" w:line="240" w:lineRule="auto"/>
              <w:jc w:val="right"/>
              <w:rPr>
                <w:rFonts w:ascii="Arial" w:hAnsi="Arial" w:cs="Arial"/>
                <w:color w:val="000000"/>
                <w:sz w:val="16"/>
                <w:szCs w:val="16"/>
              </w:rPr>
            </w:pPr>
            <w:r w:rsidRPr="00BA24C1">
              <w:rPr>
                <w:rFonts w:ascii="Arial" w:hAnsi="Arial" w:cs="Arial"/>
                <w:color w:val="000000"/>
                <w:sz w:val="16"/>
                <w:szCs w:val="16"/>
              </w:rPr>
              <w:t>178,501</w:t>
            </w:r>
          </w:p>
        </w:tc>
        <w:tc>
          <w:tcPr>
            <w:tcW w:w="445" w:type="pct"/>
            <w:tcBorders>
              <w:top w:val="nil"/>
              <w:left w:val="nil"/>
              <w:bottom w:val="nil"/>
              <w:right w:val="nil"/>
            </w:tcBorders>
            <w:shd w:val="clear" w:color="auto" w:fill="auto"/>
            <w:noWrap/>
            <w:hideMark/>
          </w:tcPr>
          <w:p w14:paraId="7871DF41" w14:textId="72B6B084" w:rsidR="00BA24C1" w:rsidRPr="00BA24C1" w:rsidRDefault="005C15D5" w:rsidP="00BA24C1">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438EC0D1" w14:textId="159E41C3" w:rsidR="00BA24C1" w:rsidRPr="00BA24C1" w:rsidRDefault="005C15D5" w:rsidP="00BA24C1">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5687E3AC" w14:textId="7FDEE280" w:rsidR="00BA24C1" w:rsidRPr="00BA24C1" w:rsidRDefault="005C15D5" w:rsidP="00BA24C1">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nil"/>
              <w:left w:val="nil"/>
              <w:bottom w:val="nil"/>
              <w:right w:val="nil"/>
            </w:tcBorders>
            <w:shd w:val="clear" w:color="auto" w:fill="auto"/>
            <w:noWrap/>
            <w:hideMark/>
          </w:tcPr>
          <w:p w14:paraId="36361DD8" w14:textId="4D5DB4F3" w:rsidR="00BA24C1" w:rsidRPr="00BA24C1" w:rsidRDefault="005C15D5" w:rsidP="00BA24C1">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5523B192" w14:textId="02A54E2C" w:rsidR="00BA24C1" w:rsidRPr="00BA24C1" w:rsidRDefault="005C15D5" w:rsidP="00BA24C1">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55602087" w14:textId="1E38A254" w:rsidR="00BA24C1" w:rsidRPr="00BA24C1" w:rsidRDefault="005C15D5" w:rsidP="00BA24C1">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63CCC9DC" w14:textId="77777777" w:rsidR="00BA24C1" w:rsidRPr="00BA24C1" w:rsidRDefault="00BA24C1" w:rsidP="00BA24C1">
            <w:pPr>
              <w:spacing w:after="0" w:line="240" w:lineRule="auto"/>
              <w:jc w:val="right"/>
              <w:rPr>
                <w:rFonts w:ascii="Arial" w:hAnsi="Arial" w:cs="Arial"/>
                <w:color w:val="000000"/>
                <w:sz w:val="16"/>
                <w:szCs w:val="16"/>
              </w:rPr>
            </w:pPr>
            <w:r w:rsidRPr="00BA24C1">
              <w:rPr>
                <w:rFonts w:ascii="Arial" w:hAnsi="Arial" w:cs="Arial"/>
                <w:color w:val="000000"/>
                <w:sz w:val="16"/>
                <w:szCs w:val="16"/>
              </w:rPr>
              <w:t>187,322</w:t>
            </w:r>
          </w:p>
        </w:tc>
      </w:tr>
      <w:tr w:rsidR="00BA24C1" w:rsidRPr="00BA24C1" w14:paraId="0BFF1F00" w14:textId="77777777" w:rsidTr="0074612B">
        <w:trPr>
          <w:trHeight w:val="225"/>
        </w:trPr>
        <w:tc>
          <w:tcPr>
            <w:tcW w:w="687" w:type="pct"/>
            <w:vMerge/>
            <w:tcBorders>
              <w:top w:val="nil"/>
              <w:left w:val="nil"/>
              <w:bottom w:val="nil"/>
              <w:right w:val="nil"/>
            </w:tcBorders>
            <w:vAlign w:val="center"/>
            <w:hideMark/>
          </w:tcPr>
          <w:p w14:paraId="4EBB3DB4" w14:textId="77777777" w:rsidR="00BA24C1" w:rsidRPr="00BA24C1" w:rsidRDefault="00BA24C1" w:rsidP="00BA24C1">
            <w:pPr>
              <w:spacing w:after="0" w:line="240" w:lineRule="auto"/>
              <w:jc w:val="lef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003B0CCB" w14:textId="77777777" w:rsidR="00BA24C1" w:rsidRPr="00BA24C1" w:rsidRDefault="00BA24C1" w:rsidP="00BA24C1">
            <w:pPr>
              <w:spacing w:after="0" w:line="240" w:lineRule="auto"/>
              <w:jc w:val="right"/>
              <w:rPr>
                <w:rFonts w:ascii="Arial" w:hAnsi="Arial" w:cs="Arial"/>
                <w:i/>
                <w:iCs/>
                <w:color w:val="000000"/>
                <w:sz w:val="16"/>
                <w:szCs w:val="16"/>
              </w:rPr>
            </w:pPr>
            <w:r w:rsidRPr="00BA24C1">
              <w:rPr>
                <w:rFonts w:ascii="Arial" w:hAnsi="Arial" w:cs="Arial"/>
                <w:i/>
                <w:iCs/>
                <w:color w:val="000000"/>
                <w:sz w:val="16"/>
                <w:szCs w:val="16"/>
              </w:rPr>
              <w:t>4,532</w:t>
            </w:r>
          </w:p>
        </w:tc>
        <w:tc>
          <w:tcPr>
            <w:tcW w:w="445" w:type="pct"/>
            <w:tcBorders>
              <w:top w:val="nil"/>
              <w:left w:val="nil"/>
              <w:bottom w:val="nil"/>
              <w:right w:val="nil"/>
            </w:tcBorders>
            <w:shd w:val="clear" w:color="auto" w:fill="auto"/>
            <w:noWrap/>
            <w:hideMark/>
          </w:tcPr>
          <w:p w14:paraId="74667886" w14:textId="1F8573B4" w:rsidR="00BA24C1" w:rsidRPr="00BA24C1" w:rsidRDefault="005C15D5" w:rsidP="00BA24C1">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1A2A900A" w14:textId="77777777" w:rsidR="00BA24C1" w:rsidRPr="00BA24C1" w:rsidRDefault="00BA24C1" w:rsidP="00BA24C1">
            <w:pPr>
              <w:spacing w:after="0" w:line="240" w:lineRule="auto"/>
              <w:jc w:val="right"/>
              <w:rPr>
                <w:rFonts w:ascii="Arial" w:hAnsi="Arial" w:cs="Arial"/>
                <w:i/>
                <w:iCs/>
                <w:color w:val="000000"/>
                <w:sz w:val="16"/>
                <w:szCs w:val="16"/>
              </w:rPr>
            </w:pPr>
            <w:r w:rsidRPr="00BA24C1">
              <w:rPr>
                <w:rFonts w:ascii="Arial" w:hAnsi="Arial" w:cs="Arial"/>
                <w:i/>
                <w:iCs/>
                <w:color w:val="000000"/>
                <w:sz w:val="16"/>
                <w:szCs w:val="16"/>
              </w:rPr>
              <w:t>166,882</w:t>
            </w:r>
          </w:p>
        </w:tc>
        <w:tc>
          <w:tcPr>
            <w:tcW w:w="445" w:type="pct"/>
            <w:tcBorders>
              <w:top w:val="nil"/>
              <w:left w:val="nil"/>
              <w:bottom w:val="nil"/>
              <w:right w:val="nil"/>
            </w:tcBorders>
            <w:shd w:val="clear" w:color="auto" w:fill="auto"/>
            <w:noWrap/>
            <w:hideMark/>
          </w:tcPr>
          <w:p w14:paraId="6DE48BF3" w14:textId="6F1E59B2" w:rsidR="00BA24C1" w:rsidRPr="00BA24C1" w:rsidRDefault="005C15D5" w:rsidP="00BA24C1">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73D9CB95" w14:textId="698BB4B0" w:rsidR="00BA24C1" w:rsidRPr="00BA24C1" w:rsidRDefault="005C15D5" w:rsidP="00BA24C1">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0563F8F6" w14:textId="1ADEDCAC" w:rsidR="00BA24C1" w:rsidRPr="00BA24C1" w:rsidRDefault="005C15D5" w:rsidP="00BA24C1">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6752A325" w14:textId="76234208" w:rsidR="00BA24C1" w:rsidRPr="00BA24C1" w:rsidRDefault="005C15D5" w:rsidP="00BA24C1">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6849C1F8" w14:textId="129BD844" w:rsidR="00BA24C1" w:rsidRPr="00BA24C1" w:rsidRDefault="005C15D5" w:rsidP="00BA24C1">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70A326C6" w14:textId="2CCEAE57" w:rsidR="00BA24C1" w:rsidRPr="00BA24C1" w:rsidRDefault="005C15D5" w:rsidP="00BA24C1">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3E137869" w14:textId="77777777" w:rsidR="00BA24C1" w:rsidRPr="00BA24C1" w:rsidRDefault="00BA24C1" w:rsidP="00BA24C1">
            <w:pPr>
              <w:spacing w:after="0" w:line="240" w:lineRule="auto"/>
              <w:jc w:val="right"/>
              <w:rPr>
                <w:rFonts w:ascii="Arial" w:hAnsi="Arial" w:cs="Arial"/>
                <w:i/>
                <w:iCs/>
                <w:color w:val="000000"/>
                <w:sz w:val="16"/>
                <w:szCs w:val="16"/>
              </w:rPr>
            </w:pPr>
            <w:r w:rsidRPr="00BA24C1">
              <w:rPr>
                <w:rFonts w:ascii="Arial" w:hAnsi="Arial" w:cs="Arial"/>
                <w:i/>
                <w:iCs/>
                <w:color w:val="000000"/>
                <w:sz w:val="16"/>
                <w:szCs w:val="16"/>
              </w:rPr>
              <w:t>171,414</w:t>
            </w:r>
          </w:p>
        </w:tc>
      </w:tr>
      <w:tr w:rsidR="00BA24C1" w:rsidRPr="00BA24C1" w14:paraId="0FDE468B" w14:textId="77777777" w:rsidTr="0074612B">
        <w:trPr>
          <w:trHeight w:val="225"/>
        </w:trPr>
        <w:tc>
          <w:tcPr>
            <w:tcW w:w="687" w:type="pct"/>
            <w:vMerge w:val="restart"/>
            <w:tcBorders>
              <w:top w:val="nil"/>
              <w:left w:val="nil"/>
              <w:bottom w:val="nil"/>
              <w:right w:val="nil"/>
            </w:tcBorders>
            <w:shd w:val="clear" w:color="auto" w:fill="auto"/>
            <w:hideMark/>
          </w:tcPr>
          <w:p w14:paraId="55550815" w14:textId="77777777" w:rsidR="00BA24C1" w:rsidRPr="00BA24C1" w:rsidRDefault="00BA24C1" w:rsidP="00BA24C1">
            <w:pPr>
              <w:spacing w:after="0" w:line="240" w:lineRule="auto"/>
              <w:jc w:val="left"/>
              <w:rPr>
                <w:rFonts w:ascii="Arial" w:hAnsi="Arial" w:cs="Arial"/>
                <w:color w:val="000000"/>
                <w:sz w:val="16"/>
                <w:szCs w:val="16"/>
              </w:rPr>
            </w:pPr>
            <w:r w:rsidRPr="00BA24C1">
              <w:rPr>
                <w:rFonts w:ascii="Arial" w:hAnsi="Arial" w:cs="Arial"/>
                <w:color w:val="000000"/>
                <w:sz w:val="16"/>
                <w:szCs w:val="16"/>
              </w:rPr>
              <w:t>Total</w:t>
            </w:r>
          </w:p>
        </w:tc>
        <w:tc>
          <w:tcPr>
            <w:tcW w:w="445" w:type="pct"/>
            <w:tcBorders>
              <w:top w:val="single" w:sz="4" w:space="0" w:color="auto"/>
              <w:left w:val="nil"/>
              <w:bottom w:val="nil"/>
              <w:right w:val="nil"/>
            </w:tcBorders>
            <w:shd w:val="clear" w:color="auto" w:fill="auto"/>
            <w:noWrap/>
            <w:hideMark/>
          </w:tcPr>
          <w:p w14:paraId="3A23F99A" w14:textId="77777777" w:rsidR="00BA24C1" w:rsidRPr="00BA24C1" w:rsidRDefault="00BA24C1" w:rsidP="00BA24C1">
            <w:pPr>
              <w:spacing w:after="0" w:line="240" w:lineRule="auto"/>
              <w:jc w:val="right"/>
              <w:rPr>
                <w:rFonts w:ascii="Arial" w:hAnsi="Arial" w:cs="Arial"/>
                <w:color w:val="000000"/>
                <w:sz w:val="16"/>
                <w:szCs w:val="16"/>
              </w:rPr>
            </w:pPr>
            <w:r w:rsidRPr="00BA24C1">
              <w:rPr>
                <w:rFonts w:ascii="Arial" w:hAnsi="Arial" w:cs="Arial"/>
                <w:color w:val="000000"/>
                <w:sz w:val="16"/>
                <w:szCs w:val="16"/>
              </w:rPr>
              <w:t>8,821</w:t>
            </w:r>
          </w:p>
        </w:tc>
        <w:tc>
          <w:tcPr>
            <w:tcW w:w="445" w:type="pct"/>
            <w:tcBorders>
              <w:top w:val="single" w:sz="4" w:space="0" w:color="auto"/>
              <w:left w:val="nil"/>
              <w:bottom w:val="nil"/>
              <w:right w:val="nil"/>
            </w:tcBorders>
            <w:shd w:val="clear" w:color="auto" w:fill="auto"/>
            <w:noWrap/>
            <w:hideMark/>
          </w:tcPr>
          <w:p w14:paraId="112B58F9" w14:textId="5E2867CC" w:rsidR="00BA24C1" w:rsidRPr="00BA24C1" w:rsidRDefault="005C15D5" w:rsidP="00BA24C1">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single" w:sz="4" w:space="0" w:color="auto"/>
              <w:left w:val="nil"/>
              <w:bottom w:val="nil"/>
              <w:right w:val="nil"/>
            </w:tcBorders>
            <w:shd w:val="clear" w:color="auto" w:fill="auto"/>
            <w:noWrap/>
            <w:hideMark/>
          </w:tcPr>
          <w:p w14:paraId="4700FBA2" w14:textId="77777777" w:rsidR="00BA24C1" w:rsidRPr="00BA24C1" w:rsidRDefault="00BA24C1" w:rsidP="00BA24C1">
            <w:pPr>
              <w:spacing w:after="0" w:line="240" w:lineRule="auto"/>
              <w:jc w:val="right"/>
              <w:rPr>
                <w:rFonts w:ascii="Arial" w:hAnsi="Arial" w:cs="Arial"/>
                <w:color w:val="000000"/>
                <w:sz w:val="16"/>
                <w:szCs w:val="16"/>
              </w:rPr>
            </w:pPr>
            <w:r w:rsidRPr="00BA24C1">
              <w:rPr>
                <w:rFonts w:ascii="Arial" w:hAnsi="Arial" w:cs="Arial"/>
                <w:color w:val="000000"/>
                <w:sz w:val="16"/>
                <w:szCs w:val="16"/>
              </w:rPr>
              <w:t>178,501</w:t>
            </w:r>
          </w:p>
        </w:tc>
        <w:tc>
          <w:tcPr>
            <w:tcW w:w="445" w:type="pct"/>
            <w:tcBorders>
              <w:top w:val="single" w:sz="4" w:space="0" w:color="auto"/>
              <w:left w:val="nil"/>
              <w:bottom w:val="nil"/>
              <w:right w:val="nil"/>
            </w:tcBorders>
            <w:shd w:val="clear" w:color="auto" w:fill="auto"/>
            <w:noWrap/>
            <w:hideMark/>
          </w:tcPr>
          <w:p w14:paraId="0BC25204" w14:textId="0851E64C" w:rsidR="00BA24C1" w:rsidRPr="00BA24C1" w:rsidRDefault="005C15D5" w:rsidP="00BA24C1">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auto"/>
              <w:left w:val="nil"/>
              <w:bottom w:val="nil"/>
              <w:right w:val="nil"/>
            </w:tcBorders>
            <w:shd w:val="clear" w:color="auto" w:fill="auto"/>
            <w:noWrap/>
            <w:hideMark/>
          </w:tcPr>
          <w:p w14:paraId="38D126F7" w14:textId="1D61E52B" w:rsidR="00BA24C1" w:rsidRPr="00BA24C1" w:rsidRDefault="005C15D5" w:rsidP="00BA24C1">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auto"/>
              <w:left w:val="nil"/>
              <w:bottom w:val="nil"/>
              <w:right w:val="nil"/>
            </w:tcBorders>
            <w:shd w:val="clear" w:color="auto" w:fill="auto"/>
            <w:noWrap/>
            <w:hideMark/>
          </w:tcPr>
          <w:p w14:paraId="4AD09E75" w14:textId="7F5921BF" w:rsidR="00BA24C1" w:rsidRPr="00BA24C1" w:rsidRDefault="005C15D5" w:rsidP="00BA24C1">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single" w:sz="4" w:space="0" w:color="auto"/>
              <w:left w:val="nil"/>
              <w:bottom w:val="nil"/>
              <w:right w:val="nil"/>
            </w:tcBorders>
            <w:shd w:val="clear" w:color="auto" w:fill="auto"/>
            <w:noWrap/>
            <w:hideMark/>
          </w:tcPr>
          <w:p w14:paraId="405BC858" w14:textId="0DEF78BB" w:rsidR="00BA24C1" w:rsidRPr="00BA24C1" w:rsidRDefault="005C15D5" w:rsidP="00BA24C1">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single" w:sz="4" w:space="0" w:color="auto"/>
              <w:left w:val="nil"/>
              <w:bottom w:val="nil"/>
              <w:right w:val="nil"/>
            </w:tcBorders>
            <w:shd w:val="clear" w:color="auto" w:fill="auto"/>
            <w:noWrap/>
            <w:hideMark/>
          </w:tcPr>
          <w:p w14:paraId="1C21A9A5" w14:textId="483A637B" w:rsidR="00BA24C1" w:rsidRPr="00BA24C1" w:rsidRDefault="005C15D5" w:rsidP="00BA24C1">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auto"/>
              <w:left w:val="nil"/>
              <w:bottom w:val="nil"/>
              <w:right w:val="nil"/>
            </w:tcBorders>
            <w:shd w:val="clear" w:color="auto" w:fill="auto"/>
            <w:noWrap/>
            <w:hideMark/>
          </w:tcPr>
          <w:p w14:paraId="5275D1F7" w14:textId="492DDD11" w:rsidR="00BA24C1" w:rsidRPr="00BA24C1" w:rsidRDefault="005C15D5" w:rsidP="00BA24C1">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auto"/>
              <w:left w:val="nil"/>
              <w:bottom w:val="nil"/>
              <w:right w:val="nil"/>
            </w:tcBorders>
            <w:shd w:val="clear" w:color="auto" w:fill="auto"/>
            <w:noWrap/>
            <w:hideMark/>
          </w:tcPr>
          <w:p w14:paraId="0D04E553" w14:textId="77777777" w:rsidR="00BA24C1" w:rsidRPr="00BA24C1" w:rsidRDefault="00BA24C1" w:rsidP="00BA24C1">
            <w:pPr>
              <w:spacing w:after="0" w:line="240" w:lineRule="auto"/>
              <w:jc w:val="right"/>
              <w:rPr>
                <w:rFonts w:ascii="Arial" w:hAnsi="Arial" w:cs="Arial"/>
                <w:color w:val="000000"/>
                <w:sz w:val="16"/>
                <w:szCs w:val="16"/>
              </w:rPr>
            </w:pPr>
            <w:r w:rsidRPr="00BA24C1">
              <w:rPr>
                <w:rFonts w:ascii="Arial" w:hAnsi="Arial" w:cs="Arial"/>
                <w:color w:val="000000"/>
                <w:sz w:val="16"/>
                <w:szCs w:val="16"/>
              </w:rPr>
              <w:t>187,322</w:t>
            </w:r>
          </w:p>
        </w:tc>
      </w:tr>
      <w:tr w:rsidR="00BA24C1" w:rsidRPr="00BA24C1" w14:paraId="257AEA16" w14:textId="77777777" w:rsidTr="0074612B">
        <w:trPr>
          <w:trHeight w:val="225"/>
        </w:trPr>
        <w:tc>
          <w:tcPr>
            <w:tcW w:w="687" w:type="pct"/>
            <w:vMerge/>
            <w:tcBorders>
              <w:top w:val="nil"/>
              <w:left w:val="nil"/>
              <w:bottom w:val="nil"/>
              <w:right w:val="nil"/>
            </w:tcBorders>
            <w:vAlign w:val="center"/>
            <w:hideMark/>
          </w:tcPr>
          <w:p w14:paraId="5D450E79" w14:textId="77777777" w:rsidR="00BA24C1" w:rsidRPr="00BA24C1" w:rsidRDefault="00BA24C1" w:rsidP="00BA24C1">
            <w:pPr>
              <w:spacing w:after="0" w:line="240" w:lineRule="auto"/>
              <w:jc w:val="lef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3D4918D7" w14:textId="77777777" w:rsidR="00BA24C1" w:rsidRPr="00BA24C1" w:rsidRDefault="00BA24C1" w:rsidP="00BA24C1">
            <w:pPr>
              <w:spacing w:after="0" w:line="240" w:lineRule="auto"/>
              <w:jc w:val="right"/>
              <w:rPr>
                <w:rFonts w:ascii="Arial" w:hAnsi="Arial" w:cs="Arial"/>
                <w:i/>
                <w:iCs/>
                <w:color w:val="000000"/>
                <w:sz w:val="16"/>
                <w:szCs w:val="16"/>
              </w:rPr>
            </w:pPr>
            <w:r w:rsidRPr="00BA24C1">
              <w:rPr>
                <w:rFonts w:ascii="Arial" w:hAnsi="Arial" w:cs="Arial"/>
                <w:i/>
                <w:iCs/>
                <w:color w:val="000000"/>
                <w:sz w:val="16"/>
                <w:szCs w:val="16"/>
              </w:rPr>
              <w:t>4,532</w:t>
            </w:r>
          </w:p>
        </w:tc>
        <w:tc>
          <w:tcPr>
            <w:tcW w:w="445" w:type="pct"/>
            <w:tcBorders>
              <w:top w:val="nil"/>
              <w:left w:val="nil"/>
              <w:bottom w:val="nil"/>
              <w:right w:val="nil"/>
            </w:tcBorders>
            <w:shd w:val="clear" w:color="auto" w:fill="auto"/>
            <w:noWrap/>
            <w:hideMark/>
          </w:tcPr>
          <w:p w14:paraId="384AC4A0" w14:textId="6BB6037B" w:rsidR="00BA24C1" w:rsidRPr="00BA24C1" w:rsidRDefault="005C15D5" w:rsidP="00BA24C1">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276603C5" w14:textId="77777777" w:rsidR="00BA24C1" w:rsidRPr="00BA24C1" w:rsidRDefault="00BA24C1" w:rsidP="00BA24C1">
            <w:pPr>
              <w:spacing w:after="0" w:line="240" w:lineRule="auto"/>
              <w:jc w:val="right"/>
              <w:rPr>
                <w:rFonts w:ascii="Arial" w:hAnsi="Arial" w:cs="Arial"/>
                <w:i/>
                <w:iCs/>
                <w:color w:val="000000"/>
                <w:sz w:val="16"/>
                <w:szCs w:val="16"/>
              </w:rPr>
            </w:pPr>
            <w:r w:rsidRPr="00BA24C1">
              <w:rPr>
                <w:rFonts w:ascii="Arial" w:hAnsi="Arial" w:cs="Arial"/>
                <w:i/>
                <w:iCs/>
                <w:color w:val="000000"/>
                <w:sz w:val="16"/>
                <w:szCs w:val="16"/>
              </w:rPr>
              <w:t>166,882</w:t>
            </w:r>
          </w:p>
        </w:tc>
        <w:tc>
          <w:tcPr>
            <w:tcW w:w="445" w:type="pct"/>
            <w:tcBorders>
              <w:top w:val="nil"/>
              <w:left w:val="nil"/>
              <w:bottom w:val="nil"/>
              <w:right w:val="nil"/>
            </w:tcBorders>
            <w:shd w:val="clear" w:color="auto" w:fill="auto"/>
            <w:noWrap/>
            <w:hideMark/>
          </w:tcPr>
          <w:p w14:paraId="0FAB67A6" w14:textId="4D35BC6C" w:rsidR="00BA24C1" w:rsidRPr="00BA24C1" w:rsidRDefault="005C15D5" w:rsidP="00BA24C1">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3DB3FEEE" w14:textId="51B539AC" w:rsidR="00BA24C1" w:rsidRPr="00BA24C1" w:rsidRDefault="005C15D5" w:rsidP="00BA24C1">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3D47D012" w14:textId="2B8296DF" w:rsidR="00BA24C1" w:rsidRPr="00BA24C1" w:rsidRDefault="005C15D5" w:rsidP="00BA24C1">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070613B1" w14:textId="53462ECB" w:rsidR="00BA24C1" w:rsidRPr="00BA24C1" w:rsidRDefault="005C15D5" w:rsidP="00BA24C1">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0F2E15EA" w14:textId="695D6458" w:rsidR="00BA24C1" w:rsidRPr="00BA24C1" w:rsidRDefault="005C15D5" w:rsidP="00BA24C1">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760B76B7" w14:textId="1DA81723" w:rsidR="00BA24C1" w:rsidRPr="00BA24C1" w:rsidRDefault="005C15D5" w:rsidP="00BA24C1">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30D639FA" w14:textId="77777777" w:rsidR="00BA24C1" w:rsidRPr="00BA24C1" w:rsidRDefault="00BA24C1" w:rsidP="00BA24C1">
            <w:pPr>
              <w:spacing w:after="0" w:line="240" w:lineRule="auto"/>
              <w:jc w:val="right"/>
              <w:rPr>
                <w:rFonts w:ascii="Arial" w:hAnsi="Arial" w:cs="Arial"/>
                <w:i/>
                <w:iCs/>
                <w:color w:val="000000"/>
                <w:sz w:val="16"/>
                <w:szCs w:val="16"/>
              </w:rPr>
            </w:pPr>
            <w:r w:rsidRPr="00BA24C1">
              <w:rPr>
                <w:rFonts w:ascii="Arial" w:hAnsi="Arial" w:cs="Arial"/>
                <w:i/>
                <w:iCs/>
                <w:color w:val="000000"/>
                <w:sz w:val="16"/>
                <w:szCs w:val="16"/>
              </w:rPr>
              <w:t>171,414</w:t>
            </w:r>
          </w:p>
        </w:tc>
      </w:tr>
    </w:tbl>
    <w:p w14:paraId="777325A8" w14:textId="202C9D65" w:rsidR="00A44107" w:rsidRDefault="00A44107" w:rsidP="00580067"/>
    <w:p w14:paraId="17788BCE" w14:textId="77777777" w:rsidR="00A44107" w:rsidRDefault="00A44107" w:rsidP="00580067"/>
    <w:p w14:paraId="0698155D" w14:textId="77777777" w:rsidR="00A44107" w:rsidRDefault="00A44107" w:rsidP="00580067"/>
    <w:p w14:paraId="137834C1" w14:textId="77777777" w:rsidR="00A44107" w:rsidRDefault="00A44107" w:rsidP="00580067"/>
    <w:p w14:paraId="058C8AC9" w14:textId="77777777" w:rsidR="001F2834" w:rsidRDefault="001F2834" w:rsidP="00580067"/>
    <w:p w14:paraId="7BB4FD1C" w14:textId="3EA6CDA9" w:rsidR="0074612B" w:rsidRDefault="0074612B" w:rsidP="00D4131C">
      <w:pPr>
        <w:pStyle w:val="ghostline0"/>
        <w:rPr>
          <w:rFonts w:eastAsiaTheme="minorHAnsi"/>
          <w:lang w:eastAsia="en-US"/>
        </w:rPr>
      </w:pPr>
    </w:p>
    <w:tbl>
      <w:tblPr>
        <w:tblW w:w="5000" w:type="pct"/>
        <w:tblCellMar>
          <w:left w:w="0" w:type="dxa"/>
          <w:right w:w="28" w:type="dxa"/>
        </w:tblCellMar>
        <w:tblLook w:val="04A0" w:firstRow="1" w:lastRow="0" w:firstColumn="1" w:lastColumn="0" w:noHBand="0" w:noVBand="1"/>
      </w:tblPr>
      <w:tblGrid>
        <w:gridCol w:w="1584"/>
        <w:gridCol w:w="1027"/>
        <w:gridCol w:w="1027"/>
        <w:gridCol w:w="951"/>
        <w:gridCol w:w="1029"/>
        <w:gridCol w:w="1027"/>
        <w:gridCol w:w="1048"/>
        <w:gridCol w:w="796"/>
        <w:gridCol w:w="971"/>
        <w:gridCol w:w="1048"/>
        <w:gridCol w:w="1029"/>
      </w:tblGrid>
      <w:tr w:rsidR="0074612B" w:rsidRPr="0074612B" w14:paraId="7ECCD916" w14:textId="77777777" w:rsidTr="0074612B">
        <w:trPr>
          <w:trHeight w:val="300"/>
        </w:trPr>
        <w:tc>
          <w:tcPr>
            <w:tcW w:w="5000" w:type="pct"/>
            <w:gridSpan w:val="11"/>
            <w:tcBorders>
              <w:top w:val="nil"/>
              <w:left w:val="nil"/>
              <w:bottom w:val="nil"/>
              <w:right w:val="nil"/>
            </w:tcBorders>
            <w:shd w:val="clear" w:color="auto" w:fill="auto"/>
            <w:noWrap/>
            <w:vAlign w:val="center"/>
            <w:hideMark/>
          </w:tcPr>
          <w:p w14:paraId="695F0EEF" w14:textId="77777777" w:rsidR="0074612B" w:rsidRPr="0074612B" w:rsidRDefault="0074612B" w:rsidP="0074612B">
            <w:pPr>
              <w:spacing w:after="0" w:line="240" w:lineRule="auto"/>
              <w:jc w:val="center"/>
              <w:rPr>
                <w:rFonts w:ascii="Arial" w:hAnsi="Arial" w:cs="Arial"/>
                <w:b/>
                <w:bCs/>
                <w:color w:val="000000"/>
                <w:sz w:val="22"/>
                <w:szCs w:val="22"/>
              </w:rPr>
            </w:pPr>
            <w:r w:rsidRPr="0074612B">
              <w:rPr>
                <w:rFonts w:ascii="Arial" w:hAnsi="Arial" w:cs="Arial"/>
                <w:b/>
                <w:bCs/>
                <w:color w:val="000000"/>
                <w:sz w:val="22"/>
                <w:szCs w:val="22"/>
              </w:rPr>
              <w:lastRenderedPageBreak/>
              <w:t>INDUSTRY, SCIENCE, ENERGY AND RESOURCES</w:t>
            </w:r>
          </w:p>
        </w:tc>
      </w:tr>
      <w:tr w:rsidR="0074612B" w:rsidRPr="0074612B" w14:paraId="0D562CB6" w14:textId="77777777" w:rsidTr="0074612B">
        <w:trPr>
          <w:trHeight w:val="225"/>
        </w:trPr>
        <w:tc>
          <w:tcPr>
            <w:tcW w:w="5000" w:type="pct"/>
            <w:gridSpan w:val="11"/>
            <w:tcBorders>
              <w:top w:val="nil"/>
              <w:left w:val="nil"/>
              <w:bottom w:val="nil"/>
              <w:right w:val="nil"/>
            </w:tcBorders>
            <w:shd w:val="clear" w:color="auto" w:fill="auto"/>
            <w:noWrap/>
            <w:vAlign w:val="center"/>
            <w:hideMark/>
          </w:tcPr>
          <w:p w14:paraId="13B12146" w14:textId="26577884" w:rsidR="0074612B" w:rsidRPr="0074612B" w:rsidRDefault="0074612B" w:rsidP="0074612B">
            <w:pPr>
              <w:spacing w:after="0" w:line="240" w:lineRule="auto"/>
              <w:jc w:val="center"/>
              <w:rPr>
                <w:rFonts w:ascii="Arial" w:hAnsi="Arial" w:cs="Arial"/>
                <w:color w:val="000000"/>
                <w:sz w:val="16"/>
                <w:szCs w:val="16"/>
              </w:rPr>
            </w:pPr>
            <w:r w:rsidRPr="0074612B">
              <w:rPr>
                <w:rFonts w:ascii="Arial" w:hAnsi="Arial" w:cs="Arial"/>
                <w:color w:val="000000"/>
                <w:sz w:val="16"/>
                <w:szCs w:val="16"/>
              </w:rPr>
              <w:t>Agency Resourcing</w:t>
            </w:r>
            <w:r w:rsidR="005C15D5">
              <w:rPr>
                <w:rFonts w:ascii="Arial" w:hAnsi="Arial" w:cs="Arial"/>
                <w:color w:val="000000"/>
                <w:sz w:val="16"/>
                <w:szCs w:val="16"/>
              </w:rPr>
              <w:t xml:space="preserve"> – </w:t>
            </w:r>
            <w:r w:rsidRPr="0074612B">
              <w:rPr>
                <w:rFonts w:ascii="Arial" w:hAnsi="Arial" w:cs="Arial"/>
                <w:color w:val="000000"/>
                <w:sz w:val="16"/>
                <w:szCs w:val="16"/>
              </w:rPr>
              <w:t>2022</w:t>
            </w:r>
            <w:r w:rsidR="005C15D5">
              <w:rPr>
                <w:rFonts w:ascii="Arial" w:hAnsi="Arial" w:cs="Arial"/>
                <w:color w:val="000000"/>
                <w:sz w:val="16"/>
                <w:szCs w:val="16"/>
              </w:rPr>
              <w:noBreakHyphen/>
            </w:r>
            <w:r w:rsidRPr="0074612B">
              <w:rPr>
                <w:rFonts w:ascii="Arial" w:hAnsi="Arial" w:cs="Arial"/>
                <w:color w:val="000000"/>
                <w:sz w:val="16"/>
                <w:szCs w:val="16"/>
              </w:rPr>
              <w:t>2023</w:t>
            </w:r>
          </w:p>
        </w:tc>
      </w:tr>
      <w:tr w:rsidR="0074612B" w:rsidRPr="0074612B" w14:paraId="521441C7" w14:textId="77777777" w:rsidTr="0074612B">
        <w:trPr>
          <w:trHeight w:val="225"/>
        </w:trPr>
        <w:tc>
          <w:tcPr>
            <w:tcW w:w="5000" w:type="pct"/>
            <w:gridSpan w:val="11"/>
            <w:tcBorders>
              <w:top w:val="nil"/>
              <w:left w:val="nil"/>
              <w:bottom w:val="single" w:sz="4" w:space="0" w:color="auto"/>
              <w:right w:val="nil"/>
            </w:tcBorders>
            <w:shd w:val="clear" w:color="auto" w:fill="auto"/>
            <w:noWrap/>
            <w:vAlign w:val="center"/>
            <w:hideMark/>
          </w:tcPr>
          <w:p w14:paraId="3DFDF106" w14:textId="0290252D" w:rsidR="0074612B" w:rsidRPr="0074612B" w:rsidRDefault="0074612B" w:rsidP="0074612B">
            <w:pPr>
              <w:spacing w:after="0" w:line="240" w:lineRule="auto"/>
              <w:jc w:val="center"/>
              <w:rPr>
                <w:rFonts w:ascii="Arial" w:hAnsi="Arial" w:cs="Arial"/>
                <w:i/>
                <w:iCs/>
                <w:color w:val="000000"/>
                <w:sz w:val="16"/>
                <w:szCs w:val="16"/>
              </w:rPr>
            </w:pPr>
            <w:r w:rsidRPr="0074612B">
              <w:rPr>
                <w:rFonts w:ascii="Arial" w:hAnsi="Arial" w:cs="Arial"/>
                <w:i/>
                <w:iCs/>
                <w:color w:val="000000"/>
                <w:sz w:val="16"/>
                <w:szCs w:val="16"/>
              </w:rPr>
              <w:t>Estimated Actual</w:t>
            </w:r>
            <w:r w:rsidR="005C15D5">
              <w:rPr>
                <w:rFonts w:ascii="Arial" w:hAnsi="Arial" w:cs="Arial"/>
                <w:i/>
                <w:iCs/>
                <w:color w:val="000000"/>
                <w:sz w:val="16"/>
                <w:szCs w:val="16"/>
              </w:rPr>
              <w:t xml:space="preserve"> – </w:t>
            </w:r>
            <w:r w:rsidRPr="0074612B">
              <w:rPr>
                <w:rFonts w:ascii="Arial" w:hAnsi="Arial" w:cs="Arial"/>
                <w:i/>
                <w:iCs/>
                <w:color w:val="000000"/>
                <w:sz w:val="16"/>
                <w:szCs w:val="16"/>
              </w:rPr>
              <w:t>2021</w:t>
            </w:r>
            <w:r w:rsidR="005C15D5">
              <w:rPr>
                <w:rFonts w:ascii="Arial" w:hAnsi="Arial" w:cs="Arial"/>
                <w:i/>
                <w:iCs/>
                <w:color w:val="000000"/>
                <w:sz w:val="16"/>
                <w:szCs w:val="16"/>
              </w:rPr>
              <w:noBreakHyphen/>
            </w:r>
            <w:r w:rsidRPr="0074612B">
              <w:rPr>
                <w:rFonts w:ascii="Arial" w:hAnsi="Arial" w:cs="Arial"/>
                <w:i/>
                <w:iCs/>
                <w:color w:val="000000"/>
                <w:sz w:val="16"/>
                <w:szCs w:val="16"/>
              </w:rPr>
              <w:t>2022</w:t>
            </w:r>
          </w:p>
        </w:tc>
      </w:tr>
      <w:tr w:rsidR="0074612B" w:rsidRPr="0074612B" w14:paraId="131F56C5" w14:textId="77777777" w:rsidTr="0074612B">
        <w:trPr>
          <w:trHeight w:val="225"/>
        </w:trPr>
        <w:tc>
          <w:tcPr>
            <w:tcW w:w="687" w:type="pct"/>
            <w:tcBorders>
              <w:top w:val="nil"/>
              <w:left w:val="nil"/>
              <w:bottom w:val="nil"/>
              <w:right w:val="nil"/>
            </w:tcBorders>
            <w:shd w:val="clear" w:color="auto" w:fill="auto"/>
            <w:noWrap/>
            <w:hideMark/>
          </w:tcPr>
          <w:p w14:paraId="6E2C5DE2" w14:textId="77777777" w:rsidR="0074612B" w:rsidRPr="0074612B" w:rsidRDefault="0074612B" w:rsidP="0074612B">
            <w:pPr>
              <w:spacing w:after="0" w:line="240" w:lineRule="auto"/>
              <w:jc w:val="center"/>
              <w:rPr>
                <w:rFonts w:ascii="Arial" w:hAnsi="Arial" w:cs="Arial"/>
                <w:i/>
                <w:iCs/>
                <w:color w:val="000000"/>
                <w:sz w:val="16"/>
                <w:szCs w:val="16"/>
              </w:rPr>
            </w:pPr>
          </w:p>
        </w:tc>
        <w:tc>
          <w:tcPr>
            <w:tcW w:w="1748" w:type="pct"/>
            <w:gridSpan w:val="4"/>
            <w:tcBorders>
              <w:top w:val="nil"/>
              <w:left w:val="nil"/>
              <w:bottom w:val="single" w:sz="4" w:space="0" w:color="auto"/>
              <w:right w:val="nil"/>
            </w:tcBorders>
            <w:shd w:val="clear" w:color="auto" w:fill="auto"/>
            <w:noWrap/>
            <w:hideMark/>
          </w:tcPr>
          <w:p w14:paraId="371AAB33" w14:textId="77777777" w:rsidR="0074612B" w:rsidRPr="0074612B" w:rsidRDefault="0074612B" w:rsidP="0074612B">
            <w:pPr>
              <w:spacing w:after="0" w:line="240" w:lineRule="auto"/>
              <w:jc w:val="center"/>
              <w:rPr>
                <w:rFonts w:ascii="Arial" w:hAnsi="Arial" w:cs="Arial"/>
                <w:color w:val="000000"/>
                <w:sz w:val="16"/>
                <w:szCs w:val="16"/>
              </w:rPr>
            </w:pPr>
            <w:r w:rsidRPr="0074612B">
              <w:rPr>
                <w:rFonts w:ascii="Arial" w:hAnsi="Arial" w:cs="Arial"/>
                <w:color w:val="000000"/>
                <w:sz w:val="16"/>
                <w:szCs w:val="16"/>
              </w:rPr>
              <w:t>Departmental</w:t>
            </w:r>
          </w:p>
        </w:tc>
        <w:tc>
          <w:tcPr>
            <w:tcW w:w="445" w:type="pct"/>
            <w:tcBorders>
              <w:top w:val="nil"/>
              <w:left w:val="nil"/>
              <w:bottom w:val="nil"/>
              <w:right w:val="nil"/>
            </w:tcBorders>
            <w:shd w:val="clear" w:color="auto" w:fill="auto"/>
            <w:noWrap/>
            <w:hideMark/>
          </w:tcPr>
          <w:p w14:paraId="1526A65C" w14:textId="77777777" w:rsidR="0074612B" w:rsidRPr="0074612B" w:rsidRDefault="0074612B" w:rsidP="0074612B">
            <w:pPr>
              <w:spacing w:after="0" w:line="240" w:lineRule="auto"/>
              <w:jc w:val="center"/>
              <w:rPr>
                <w:rFonts w:ascii="Arial" w:hAnsi="Arial" w:cs="Arial"/>
                <w:color w:val="000000"/>
                <w:sz w:val="16"/>
                <w:szCs w:val="16"/>
              </w:rPr>
            </w:pPr>
          </w:p>
        </w:tc>
        <w:tc>
          <w:tcPr>
            <w:tcW w:w="1673" w:type="pct"/>
            <w:gridSpan w:val="4"/>
            <w:tcBorders>
              <w:top w:val="nil"/>
              <w:left w:val="nil"/>
              <w:bottom w:val="single" w:sz="4" w:space="0" w:color="auto"/>
              <w:right w:val="nil"/>
            </w:tcBorders>
            <w:shd w:val="clear" w:color="auto" w:fill="auto"/>
            <w:noWrap/>
            <w:hideMark/>
          </w:tcPr>
          <w:p w14:paraId="06C8E14E" w14:textId="77777777" w:rsidR="0074612B" w:rsidRPr="0074612B" w:rsidRDefault="0074612B" w:rsidP="0074612B">
            <w:pPr>
              <w:spacing w:after="0" w:line="240" w:lineRule="auto"/>
              <w:jc w:val="center"/>
              <w:rPr>
                <w:rFonts w:ascii="Arial" w:hAnsi="Arial" w:cs="Arial"/>
                <w:color w:val="000000"/>
                <w:sz w:val="16"/>
                <w:szCs w:val="16"/>
              </w:rPr>
            </w:pPr>
            <w:r w:rsidRPr="0074612B">
              <w:rPr>
                <w:rFonts w:ascii="Arial" w:hAnsi="Arial" w:cs="Arial"/>
                <w:color w:val="000000"/>
                <w:sz w:val="16"/>
                <w:szCs w:val="16"/>
              </w:rPr>
              <w:t>Administered</w:t>
            </w:r>
          </w:p>
        </w:tc>
        <w:tc>
          <w:tcPr>
            <w:tcW w:w="445" w:type="pct"/>
            <w:tcBorders>
              <w:top w:val="nil"/>
              <w:left w:val="nil"/>
              <w:bottom w:val="nil"/>
              <w:right w:val="nil"/>
            </w:tcBorders>
            <w:shd w:val="clear" w:color="auto" w:fill="auto"/>
            <w:noWrap/>
            <w:hideMark/>
          </w:tcPr>
          <w:p w14:paraId="6378248E" w14:textId="77777777" w:rsidR="0074612B" w:rsidRPr="0074612B" w:rsidRDefault="0074612B" w:rsidP="0074612B">
            <w:pPr>
              <w:spacing w:after="0" w:line="240" w:lineRule="auto"/>
              <w:jc w:val="center"/>
              <w:rPr>
                <w:rFonts w:ascii="Arial" w:hAnsi="Arial" w:cs="Arial"/>
                <w:color w:val="000000"/>
                <w:sz w:val="16"/>
                <w:szCs w:val="16"/>
              </w:rPr>
            </w:pPr>
          </w:p>
        </w:tc>
      </w:tr>
      <w:tr w:rsidR="0074612B" w:rsidRPr="0074612B" w14:paraId="708C5099" w14:textId="77777777" w:rsidTr="0074612B">
        <w:trPr>
          <w:trHeight w:val="225"/>
        </w:trPr>
        <w:tc>
          <w:tcPr>
            <w:tcW w:w="687" w:type="pct"/>
            <w:tcBorders>
              <w:top w:val="nil"/>
              <w:left w:val="nil"/>
              <w:bottom w:val="nil"/>
              <w:right w:val="nil"/>
            </w:tcBorders>
            <w:shd w:val="clear" w:color="auto" w:fill="auto"/>
            <w:vAlign w:val="bottom"/>
            <w:hideMark/>
          </w:tcPr>
          <w:p w14:paraId="34508EB8" w14:textId="77777777" w:rsidR="0074612B" w:rsidRPr="0074612B" w:rsidRDefault="0074612B" w:rsidP="0074612B">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vAlign w:val="bottom"/>
            <w:hideMark/>
          </w:tcPr>
          <w:p w14:paraId="118009CE" w14:textId="77777777" w:rsidR="0074612B" w:rsidRPr="0074612B" w:rsidRDefault="0074612B" w:rsidP="0074612B">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vAlign w:val="bottom"/>
            <w:hideMark/>
          </w:tcPr>
          <w:p w14:paraId="7804D8F5" w14:textId="77777777" w:rsidR="0074612B" w:rsidRPr="0074612B" w:rsidRDefault="0074612B" w:rsidP="0074612B">
            <w:pPr>
              <w:spacing w:after="0" w:line="240" w:lineRule="auto"/>
              <w:jc w:val="center"/>
              <w:rPr>
                <w:rFonts w:ascii="Times New Roman" w:hAnsi="Times New Roman"/>
              </w:rPr>
            </w:pPr>
          </w:p>
        </w:tc>
        <w:tc>
          <w:tcPr>
            <w:tcW w:w="412" w:type="pct"/>
            <w:tcBorders>
              <w:top w:val="nil"/>
              <w:left w:val="nil"/>
              <w:bottom w:val="nil"/>
              <w:right w:val="nil"/>
            </w:tcBorders>
            <w:shd w:val="clear" w:color="auto" w:fill="auto"/>
            <w:vAlign w:val="bottom"/>
            <w:hideMark/>
          </w:tcPr>
          <w:p w14:paraId="6D0426E3" w14:textId="77777777" w:rsidR="0074612B" w:rsidRPr="0074612B" w:rsidRDefault="0074612B" w:rsidP="0074612B">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vAlign w:val="bottom"/>
            <w:hideMark/>
          </w:tcPr>
          <w:p w14:paraId="5354C448" w14:textId="77777777" w:rsidR="0074612B" w:rsidRPr="0074612B" w:rsidRDefault="0074612B" w:rsidP="0074612B">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vAlign w:val="bottom"/>
            <w:hideMark/>
          </w:tcPr>
          <w:p w14:paraId="75FAD4B2" w14:textId="77777777" w:rsidR="0074612B" w:rsidRPr="0074612B" w:rsidRDefault="0074612B" w:rsidP="0074612B">
            <w:pPr>
              <w:spacing w:after="0" w:line="240" w:lineRule="auto"/>
              <w:jc w:val="center"/>
              <w:rPr>
                <w:rFonts w:ascii="Times New Roman" w:hAnsi="Times New Roman"/>
              </w:rPr>
            </w:pPr>
          </w:p>
        </w:tc>
        <w:tc>
          <w:tcPr>
            <w:tcW w:w="454" w:type="pct"/>
            <w:tcBorders>
              <w:top w:val="nil"/>
              <w:left w:val="nil"/>
              <w:bottom w:val="nil"/>
              <w:right w:val="nil"/>
            </w:tcBorders>
            <w:shd w:val="clear" w:color="auto" w:fill="auto"/>
            <w:vAlign w:val="bottom"/>
            <w:hideMark/>
          </w:tcPr>
          <w:p w14:paraId="32BEA900" w14:textId="77777777" w:rsidR="0074612B" w:rsidRPr="0074612B" w:rsidRDefault="0074612B" w:rsidP="0074612B">
            <w:pPr>
              <w:spacing w:after="0" w:line="240" w:lineRule="auto"/>
              <w:jc w:val="center"/>
              <w:rPr>
                <w:rFonts w:ascii="Times New Roman" w:hAnsi="Times New Roman"/>
              </w:rPr>
            </w:pPr>
          </w:p>
        </w:tc>
        <w:tc>
          <w:tcPr>
            <w:tcW w:w="766" w:type="pct"/>
            <w:gridSpan w:val="2"/>
            <w:tcBorders>
              <w:top w:val="nil"/>
              <w:left w:val="nil"/>
              <w:bottom w:val="single" w:sz="4" w:space="0" w:color="auto"/>
              <w:right w:val="nil"/>
            </w:tcBorders>
            <w:shd w:val="clear" w:color="auto" w:fill="auto"/>
            <w:noWrap/>
            <w:vAlign w:val="bottom"/>
            <w:hideMark/>
          </w:tcPr>
          <w:p w14:paraId="5766340C" w14:textId="77777777" w:rsidR="0074612B" w:rsidRPr="0074612B" w:rsidRDefault="0074612B" w:rsidP="0074612B">
            <w:pPr>
              <w:spacing w:after="0" w:line="240" w:lineRule="auto"/>
              <w:jc w:val="center"/>
              <w:rPr>
                <w:rFonts w:ascii="Arial" w:hAnsi="Arial" w:cs="Arial"/>
                <w:color w:val="000000"/>
                <w:sz w:val="16"/>
                <w:szCs w:val="16"/>
              </w:rPr>
            </w:pPr>
            <w:r w:rsidRPr="0074612B">
              <w:rPr>
                <w:rFonts w:ascii="Arial" w:hAnsi="Arial" w:cs="Arial"/>
                <w:color w:val="000000"/>
                <w:sz w:val="16"/>
                <w:szCs w:val="16"/>
              </w:rPr>
              <w:t>Appropriation Bill No. 2</w:t>
            </w:r>
          </w:p>
        </w:tc>
        <w:tc>
          <w:tcPr>
            <w:tcW w:w="454" w:type="pct"/>
            <w:tcBorders>
              <w:top w:val="nil"/>
              <w:left w:val="nil"/>
              <w:bottom w:val="nil"/>
              <w:right w:val="nil"/>
            </w:tcBorders>
            <w:shd w:val="clear" w:color="auto" w:fill="auto"/>
            <w:vAlign w:val="bottom"/>
            <w:hideMark/>
          </w:tcPr>
          <w:p w14:paraId="06E7A267" w14:textId="77777777" w:rsidR="0074612B" w:rsidRPr="0074612B" w:rsidRDefault="0074612B" w:rsidP="0074612B">
            <w:pPr>
              <w:spacing w:after="0" w:line="240" w:lineRule="auto"/>
              <w:jc w:val="center"/>
              <w:rPr>
                <w:rFonts w:ascii="Arial" w:hAnsi="Arial" w:cs="Arial"/>
                <w:color w:val="000000"/>
                <w:sz w:val="16"/>
                <w:szCs w:val="16"/>
              </w:rPr>
            </w:pPr>
          </w:p>
        </w:tc>
        <w:tc>
          <w:tcPr>
            <w:tcW w:w="445" w:type="pct"/>
            <w:tcBorders>
              <w:top w:val="nil"/>
              <w:left w:val="nil"/>
              <w:bottom w:val="nil"/>
              <w:right w:val="nil"/>
            </w:tcBorders>
            <w:shd w:val="clear" w:color="auto" w:fill="auto"/>
            <w:vAlign w:val="bottom"/>
            <w:hideMark/>
          </w:tcPr>
          <w:p w14:paraId="7F4E0E6C" w14:textId="77777777" w:rsidR="0074612B" w:rsidRPr="0074612B" w:rsidRDefault="0074612B" w:rsidP="0074612B">
            <w:pPr>
              <w:spacing w:after="0" w:line="240" w:lineRule="auto"/>
              <w:jc w:val="center"/>
              <w:rPr>
                <w:rFonts w:ascii="Times New Roman" w:hAnsi="Times New Roman"/>
              </w:rPr>
            </w:pPr>
          </w:p>
        </w:tc>
      </w:tr>
      <w:tr w:rsidR="0074612B" w:rsidRPr="0074612B" w14:paraId="7E79B0AB" w14:textId="77777777" w:rsidTr="0074612B">
        <w:trPr>
          <w:trHeight w:val="397"/>
        </w:trPr>
        <w:tc>
          <w:tcPr>
            <w:tcW w:w="687" w:type="pct"/>
            <w:tcBorders>
              <w:top w:val="nil"/>
              <w:left w:val="nil"/>
              <w:bottom w:val="single" w:sz="4" w:space="0" w:color="auto"/>
              <w:right w:val="nil"/>
            </w:tcBorders>
            <w:shd w:val="clear" w:color="auto" w:fill="auto"/>
            <w:vAlign w:val="bottom"/>
            <w:hideMark/>
          </w:tcPr>
          <w:p w14:paraId="51FCF817" w14:textId="5AFF872A" w:rsidR="0074612B" w:rsidRPr="0074612B" w:rsidRDefault="0074612B" w:rsidP="0074612B">
            <w:pPr>
              <w:spacing w:after="0" w:line="240" w:lineRule="auto"/>
              <w:jc w:val="left"/>
              <w:rPr>
                <w:rFonts w:ascii="Arial" w:hAnsi="Arial" w:cs="Arial"/>
                <w:color w:val="000000"/>
                <w:sz w:val="16"/>
                <w:szCs w:val="16"/>
              </w:rPr>
            </w:pPr>
            <w:r w:rsidRPr="0074612B">
              <w:rPr>
                <w:rFonts w:ascii="Arial" w:hAnsi="Arial" w:cs="Arial"/>
                <w:color w:val="000000"/>
                <w:sz w:val="16"/>
                <w:szCs w:val="16"/>
              </w:rPr>
              <w:t>Entity/Outcome/</w:t>
            </w:r>
            <w:r w:rsidRPr="0074612B">
              <w:rPr>
                <w:rFonts w:ascii="Arial" w:hAnsi="Arial" w:cs="Arial"/>
                <w:color w:val="000000"/>
                <w:sz w:val="16"/>
                <w:szCs w:val="16"/>
              </w:rPr>
              <w:br/>
              <w:t>Non</w:t>
            </w:r>
            <w:r w:rsidR="005C15D5">
              <w:rPr>
                <w:rFonts w:ascii="Arial" w:hAnsi="Arial" w:cs="Arial"/>
                <w:color w:val="000000"/>
                <w:sz w:val="16"/>
                <w:szCs w:val="16"/>
              </w:rPr>
              <w:noBreakHyphen/>
            </w:r>
            <w:r w:rsidRPr="0074612B">
              <w:rPr>
                <w:rFonts w:ascii="Arial" w:hAnsi="Arial" w:cs="Arial"/>
                <w:color w:val="000000"/>
                <w:sz w:val="16"/>
                <w:szCs w:val="16"/>
              </w:rPr>
              <w:t>operating</w:t>
            </w:r>
          </w:p>
        </w:tc>
        <w:tc>
          <w:tcPr>
            <w:tcW w:w="445" w:type="pct"/>
            <w:tcBorders>
              <w:top w:val="nil"/>
              <w:left w:val="nil"/>
              <w:bottom w:val="single" w:sz="4" w:space="0" w:color="auto"/>
              <w:right w:val="nil"/>
            </w:tcBorders>
            <w:shd w:val="clear" w:color="auto" w:fill="auto"/>
            <w:vAlign w:val="bottom"/>
            <w:hideMark/>
          </w:tcPr>
          <w:p w14:paraId="70C66398" w14:textId="77777777" w:rsidR="0074612B" w:rsidRPr="0074612B" w:rsidRDefault="0074612B" w:rsidP="0074612B">
            <w:pPr>
              <w:spacing w:after="0" w:line="240" w:lineRule="auto"/>
              <w:jc w:val="right"/>
              <w:rPr>
                <w:rFonts w:ascii="Arial" w:hAnsi="Arial" w:cs="Arial"/>
                <w:color w:val="000000"/>
                <w:sz w:val="16"/>
                <w:szCs w:val="16"/>
              </w:rPr>
            </w:pPr>
            <w:r w:rsidRPr="0074612B">
              <w:rPr>
                <w:rFonts w:ascii="Arial" w:hAnsi="Arial" w:cs="Arial"/>
                <w:color w:val="000000"/>
                <w:sz w:val="16"/>
                <w:szCs w:val="16"/>
              </w:rPr>
              <w:t>Appropriation</w:t>
            </w:r>
            <w:r w:rsidRPr="0074612B">
              <w:rPr>
                <w:rFonts w:ascii="Arial" w:hAnsi="Arial" w:cs="Arial"/>
                <w:color w:val="000000"/>
                <w:sz w:val="16"/>
                <w:szCs w:val="16"/>
              </w:rPr>
              <w:br/>
              <w:t>Bill No. 1</w:t>
            </w:r>
          </w:p>
        </w:tc>
        <w:tc>
          <w:tcPr>
            <w:tcW w:w="445" w:type="pct"/>
            <w:tcBorders>
              <w:top w:val="nil"/>
              <w:left w:val="nil"/>
              <w:bottom w:val="single" w:sz="4" w:space="0" w:color="auto"/>
              <w:right w:val="nil"/>
            </w:tcBorders>
            <w:shd w:val="clear" w:color="auto" w:fill="auto"/>
            <w:vAlign w:val="bottom"/>
            <w:hideMark/>
          </w:tcPr>
          <w:p w14:paraId="05E7A4E0" w14:textId="77777777" w:rsidR="0074612B" w:rsidRPr="0074612B" w:rsidRDefault="0074612B" w:rsidP="0074612B">
            <w:pPr>
              <w:spacing w:after="0" w:line="240" w:lineRule="auto"/>
              <w:jc w:val="right"/>
              <w:rPr>
                <w:rFonts w:ascii="Arial" w:hAnsi="Arial" w:cs="Arial"/>
                <w:color w:val="000000"/>
                <w:sz w:val="16"/>
                <w:szCs w:val="16"/>
              </w:rPr>
            </w:pPr>
            <w:r w:rsidRPr="0074612B">
              <w:rPr>
                <w:rFonts w:ascii="Arial" w:hAnsi="Arial" w:cs="Arial"/>
                <w:color w:val="000000"/>
                <w:sz w:val="16"/>
                <w:szCs w:val="16"/>
              </w:rPr>
              <w:t>Appropriation</w:t>
            </w:r>
            <w:r w:rsidRPr="0074612B">
              <w:rPr>
                <w:rFonts w:ascii="Arial" w:hAnsi="Arial" w:cs="Arial"/>
                <w:color w:val="000000"/>
                <w:sz w:val="16"/>
                <w:szCs w:val="16"/>
              </w:rPr>
              <w:br/>
              <w:t>Bill No. 2</w:t>
            </w:r>
          </w:p>
        </w:tc>
        <w:tc>
          <w:tcPr>
            <w:tcW w:w="412" w:type="pct"/>
            <w:tcBorders>
              <w:top w:val="nil"/>
              <w:left w:val="nil"/>
              <w:bottom w:val="single" w:sz="4" w:space="0" w:color="auto"/>
              <w:right w:val="nil"/>
            </w:tcBorders>
            <w:shd w:val="clear" w:color="auto" w:fill="auto"/>
            <w:vAlign w:val="bottom"/>
            <w:hideMark/>
          </w:tcPr>
          <w:p w14:paraId="22ACD329" w14:textId="77777777" w:rsidR="0074612B" w:rsidRPr="0074612B" w:rsidRDefault="0074612B" w:rsidP="0074612B">
            <w:pPr>
              <w:spacing w:after="0" w:line="240" w:lineRule="auto"/>
              <w:jc w:val="right"/>
              <w:rPr>
                <w:rFonts w:ascii="Arial" w:hAnsi="Arial" w:cs="Arial"/>
                <w:color w:val="000000"/>
                <w:sz w:val="16"/>
                <w:szCs w:val="16"/>
              </w:rPr>
            </w:pPr>
            <w:r w:rsidRPr="0074612B">
              <w:rPr>
                <w:rFonts w:ascii="Arial" w:hAnsi="Arial" w:cs="Arial"/>
                <w:color w:val="000000"/>
                <w:sz w:val="16"/>
                <w:szCs w:val="16"/>
              </w:rPr>
              <w:t>External Revenue(a)</w:t>
            </w:r>
          </w:p>
        </w:tc>
        <w:tc>
          <w:tcPr>
            <w:tcW w:w="445" w:type="pct"/>
            <w:tcBorders>
              <w:top w:val="nil"/>
              <w:left w:val="nil"/>
              <w:bottom w:val="single" w:sz="4" w:space="0" w:color="auto"/>
              <w:right w:val="nil"/>
            </w:tcBorders>
            <w:shd w:val="clear" w:color="auto" w:fill="auto"/>
            <w:vAlign w:val="bottom"/>
            <w:hideMark/>
          </w:tcPr>
          <w:p w14:paraId="5B2D7EB2" w14:textId="77777777" w:rsidR="0074612B" w:rsidRPr="0074612B" w:rsidRDefault="0074612B" w:rsidP="0074612B">
            <w:pPr>
              <w:spacing w:after="0" w:line="240" w:lineRule="auto"/>
              <w:jc w:val="right"/>
              <w:rPr>
                <w:rFonts w:ascii="Arial" w:hAnsi="Arial" w:cs="Arial"/>
                <w:color w:val="000000"/>
                <w:sz w:val="16"/>
                <w:szCs w:val="16"/>
              </w:rPr>
            </w:pPr>
            <w:r w:rsidRPr="0074612B">
              <w:rPr>
                <w:rFonts w:ascii="Arial" w:hAnsi="Arial" w:cs="Arial"/>
                <w:color w:val="000000"/>
                <w:sz w:val="16"/>
                <w:szCs w:val="16"/>
              </w:rPr>
              <w:t>Special</w:t>
            </w:r>
            <w:r w:rsidRPr="0074612B">
              <w:rPr>
                <w:rFonts w:ascii="Arial" w:hAnsi="Arial" w:cs="Arial"/>
                <w:color w:val="000000"/>
                <w:sz w:val="16"/>
                <w:szCs w:val="16"/>
              </w:rPr>
              <w:br/>
              <w:t>Appropriation</w:t>
            </w:r>
          </w:p>
        </w:tc>
        <w:tc>
          <w:tcPr>
            <w:tcW w:w="445" w:type="pct"/>
            <w:tcBorders>
              <w:top w:val="nil"/>
              <w:left w:val="nil"/>
              <w:bottom w:val="single" w:sz="4" w:space="0" w:color="auto"/>
              <w:right w:val="nil"/>
            </w:tcBorders>
            <w:shd w:val="clear" w:color="auto" w:fill="auto"/>
            <w:vAlign w:val="bottom"/>
            <w:hideMark/>
          </w:tcPr>
          <w:p w14:paraId="7B625258" w14:textId="77777777" w:rsidR="0074612B" w:rsidRPr="0074612B" w:rsidRDefault="0074612B" w:rsidP="0074612B">
            <w:pPr>
              <w:spacing w:after="0" w:line="240" w:lineRule="auto"/>
              <w:jc w:val="right"/>
              <w:rPr>
                <w:rFonts w:ascii="Arial" w:hAnsi="Arial" w:cs="Arial"/>
                <w:color w:val="000000"/>
                <w:sz w:val="16"/>
                <w:szCs w:val="16"/>
              </w:rPr>
            </w:pPr>
            <w:r w:rsidRPr="0074612B">
              <w:rPr>
                <w:rFonts w:ascii="Arial" w:hAnsi="Arial" w:cs="Arial"/>
                <w:color w:val="000000"/>
                <w:sz w:val="16"/>
                <w:szCs w:val="16"/>
              </w:rPr>
              <w:t>Special</w:t>
            </w:r>
            <w:r w:rsidRPr="0074612B">
              <w:rPr>
                <w:rFonts w:ascii="Arial" w:hAnsi="Arial" w:cs="Arial"/>
                <w:color w:val="000000"/>
                <w:sz w:val="16"/>
                <w:szCs w:val="16"/>
              </w:rPr>
              <w:br/>
              <w:t>Accounts(b)</w:t>
            </w:r>
          </w:p>
        </w:tc>
        <w:tc>
          <w:tcPr>
            <w:tcW w:w="454" w:type="pct"/>
            <w:tcBorders>
              <w:top w:val="nil"/>
              <w:left w:val="nil"/>
              <w:bottom w:val="single" w:sz="4" w:space="0" w:color="auto"/>
              <w:right w:val="nil"/>
            </w:tcBorders>
            <w:shd w:val="clear" w:color="auto" w:fill="auto"/>
            <w:vAlign w:val="bottom"/>
            <w:hideMark/>
          </w:tcPr>
          <w:p w14:paraId="05FDF874" w14:textId="77777777" w:rsidR="0074612B" w:rsidRPr="0074612B" w:rsidRDefault="0074612B" w:rsidP="0074612B">
            <w:pPr>
              <w:spacing w:after="0" w:line="240" w:lineRule="auto"/>
              <w:jc w:val="right"/>
              <w:rPr>
                <w:rFonts w:ascii="Arial" w:hAnsi="Arial" w:cs="Arial"/>
                <w:color w:val="000000"/>
                <w:sz w:val="16"/>
                <w:szCs w:val="16"/>
              </w:rPr>
            </w:pPr>
            <w:r w:rsidRPr="0074612B">
              <w:rPr>
                <w:rFonts w:ascii="Arial" w:hAnsi="Arial" w:cs="Arial"/>
                <w:color w:val="000000"/>
                <w:sz w:val="16"/>
                <w:szCs w:val="16"/>
              </w:rPr>
              <w:t>Appropriation</w:t>
            </w:r>
            <w:r w:rsidRPr="0074612B">
              <w:rPr>
                <w:rFonts w:ascii="Arial" w:hAnsi="Arial" w:cs="Arial"/>
                <w:color w:val="000000"/>
                <w:sz w:val="16"/>
                <w:szCs w:val="16"/>
              </w:rPr>
              <w:br/>
              <w:t>Bill No. 1</w:t>
            </w:r>
          </w:p>
        </w:tc>
        <w:tc>
          <w:tcPr>
            <w:tcW w:w="345" w:type="pct"/>
            <w:tcBorders>
              <w:top w:val="nil"/>
              <w:left w:val="nil"/>
              <w:bottom w:val="single" w:sz="4" w:space="0" w:color="auto"/>
              <w:right w:val="nil"/>
            </w:tcBorders>
            <w:shd w:val="clear" w:color="auto" w:fill="auto"/>
            <w:vAlign w:val="bottom"/>
            <w:hideMark/>
          </w:tcPr>
          <w:p w14:paraId="7B311EA1" w14:textId="77777777" w:rsidR="0074612B" w:rsidRPr="0074612B" w:rsidRDefault="0074612B" w:rsidP="0074612B">
            <w:pPr>
              <w:spacing w:after="0" w:line="240" w:lineRule="auto"/>
              <w:jc w:val="right"/>
              <w:rPr>
                <w:rFonts w:ascii="Arial" w:hAnsi="Arial" w:cs="Arial"/>
                <w:color w:val="000000"/>
                <w:sz w:val="16"/>
                <w:szCs w:val="16"/>
              </w:rPr>
            </w:pPr>
            <w:r w:rsidRPr="0074612B">
              <w:rPr>
                <w:rFonts w:ascii="Arial" w:hAnsi="Arial" w:cs="Arial"/>
                <w:color w:val="000000"/>
                <w:sz w:val="16"/>
                <w:szCs w:val="16"/>
              </w:rPr>
              <w:br/>
              <w:t>SPPs</w:t>
            </w:r>
          </w:p>
        </w:tc>
        <w:tc>
          <w:tcPr>
            <w:tcW w:w="420" w:type="pct"/>
            <w:tcBorders>
              <w:top w:val="nil"/>
              <w:left w:val="nil"/>
              <w:bottom w:val="single" w:sz="4" w:space="0" w:color="auto"/>
              <w:right w:val="nil"/>
            </w:tcBorders>
            <w:shd w:val="clear" w:color="auto" w:fill="auto"/>
            <w:vAlign w:val="bottom"/>
            <w:hideMark/>
          </w:tcPr>
          <w:p w14:paraId="2670F1F0" w14:textId="77777777" w:rsidR="0074612B" w:rsidRPr="0074612B" w:rsidRDefault="0074612B" w:rsidP="0074612B">
            <w:pPr>
              <w:spacing w:after="0" w:line="240" w:lineRule="auto"/>
              <w:jc w:val="right"/>
              <w:rPr>
                <w:rFonts w:ascii="Arial" w:hAnsi="Arial" w:cs="Arial"/>
                <w:color w:val="000000"/>
                <w:sz w:val="16"/>
                <w:szCs w:val="16"/>
              </w:rPr>
            </w:pPr>
            <w:r w:rsidRPr="0074612B">
              <w:rPr>
                <w:rFonts w:ascii="Arial" w:hAnsi="Arial" w:cs="Arial"/>
                <w:color w:val="000000"/>
                <w:sz w:val="16"/>
                <w:szCs w:val="16"/>
              </w:rPr>
              <w:br/>
              <w:t>Other(c)</w:t>
            </w:r>
          </w:p>
        </w:tc>
        <w:tc>
          <w:tcPr>
            <w:tcW w:w="454" w:type="pct"/>
            <w:tcBorders>
              <w:top w:val="nil"/>
              <w:left w:val="nil"/>
              <w:bottom w:val="single" w:sz="4" w:space="0" w:color="auto"/>
              <w:right w:val="nil"/>
            </w:tcBorders>
            <w:shd w:val="clear" w:color="auto" w:fill="auto"/>
            <w:vAlign w:val="bottom"/>
            <w:hideMark/>
          </w:tcPr>
          <w:p w14:paraId="55FE49F2" w14:textId="77777777" w:rsidR="0074612B" w:rsidRPr="0074612B" w:rsidRDefault="0074612B" w:rsidP="0074612B">
            <w:pPr>
              <w:spacing w:after="0" w:line="240" w:lineRule="auto"/>
              <w:jc w:val="right"/>
              <w:rPr>
                <w:rFonts w:ascii="Arial" w:hAnsi="Arial" w:cs="Arial"/>
                <w:color w:val="000000"/>
                <w:sz w:val="16"/>
                <w:szCs w:val="16"/>
              </w:rPr>
            </w:pPr>
            <w:r w:rsidRPr="0074612B">
              <w:rPr>
                <w:rFonts w:ascii="Arial" w:hAnsi="Arial" w:cs="Arial"/>
                <w:color w:val="000000"/>
                <w:sz w:val="16"/>
                <w:szCs w:val="16"/>
              </w:rPr>
              <w:t>Special</w:t>
            </w:r>
            <w:r w:rsidRPr="0074612B">
              <w:rPr>
                <w:rFonts w:ascii="Arial" w:hAnsi="Arial" w:cs="Arial"/>
                <w:color w:val="000000"/>
                <w:sz w:val="16"/>
                <w:szCs w:val="16"/>
              </w:rPr>
              <w:br/>
              <w:t>Appropriation</w:t>
            </w:r>
          </w:p>
        </w:tc>
        <w:tc>
          <w:tcPr>
            <w:tcW w:w="445" w:type="pct"/>
            <w:tcBorders>
              <w:top w:val="nil"/>
              <w:left w:val="nil"/>
              <w:bottom w:val="single" w:sz="4" w:space="0" w:color="auto"/>
              <w:right w:val="nil"/>
            </w:tcBorders>
            <w:shd w:val="clear" w:color="auto" w:fill="auto"/>
            <w:vAlign w:val="bottom"/>
            <w:hideMark/>
          </w:tcPr>
          <w:p w14:paraId="1767A6E0" w14:textId="77777777" w:rsidR="0074612B" w:rsidRPr="0074612B" w:rsidRDefault="0074612B" w:rsidP="0074612B">
            <w:pPr>
              <w:spacing w:after="0" w:line="240" w:lineRule="auto"/>
              <w:jc w:val="right"/>
              <w:rPr>
                <w:rFonts w:ascii="Arial" w:hAnsi="Arial" w:cs="Arial"/>
                <w:color w:val="000000"/>
                <w:sz w:val="16"/>
                <w:szCs w:val="16"/>
              </w:rPr>
            </w:pPr>
            <w:r w:rsidRPr="0074612B">
              <w:rPr>
                <w:rFonts w:ascii="Arial" w:hAnsi="Arial" w:cs="Arial"/>
                <w:color w:val="000000"/>
                <w:sz w:val="16"/>
                <w:szCs w:val="16"/>
              </w:rPr>
              <w:br/>
              <w:t>Total</w:t>
            </w:r>
          </w:p>
        </w:tc>
      </w:tr>
      <w:tr w:rsidR="0074612B" w:rsidRPr="0074612B" w14:paraId="48A03143" w14:textId="77777777" w:rsidTr="0074612B">
        <w:trPr>
          <w:trHeight w:val="225"/>
        </w:trPr>
        <w:tc>
          <w:tcPr>
            <w:tcW w:w="687" w:type="pct"/>
            <w:tcBorders>
              <w:top w:val="nil"/>
              <w:left w:val="nil"/>
              <w:bottom w:val="nil"/>
              <w:right w:val="nil"/>
            </w:tcBorders>
            <w:shd w:val="clear" w:color="auto" w:fill="auto"/>
            <w:noWrap/>
            <w:hideMark/>
          </w:tcPr>
          <w:p w14:paraId="1D7B9366" w14:textId="77777777" w:rsidR="0074612B" w:rsidRPr="0074612B" w:rsidRDefault="0074612B" w:rsidP="0074612B">
            <w:pPr>
              <w:spacing w:after="0" w:line="240" w:lineRule="auto"/>
              <w:jc w:val="righ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28D26C86" w14:textId="38C2D1FE" w:rsidR="0074612B" w:rsidRPr="0074612B" w:rsidRDefault="0074612B" w:rsidP="0074612B">
            <w:pPr>
              <w:spacing w:after="0" w:line="240" w:lineRule="auto"/>
              <w:jc w:val="right"/>
              <w:rPr>
                <w:rFonts w:ascii="Arial" w:hAnsi="Arial" w:cs="Arial"/>
                <w:color w:val="000000"/>
                <w:sz w:val="16"/>
                <w:szCs w:val="16"/>
              </w:rPr>
            </w:pPr>
            <w:r w:rsidRPr="0074612B">
              <w:rPr>
                <w:rFonts w:ascii="Arial" w:hAnsi="Arial" w:cs="Arial"/>
                <w:color w:val="000000"/>
                <w:sz w:val="16"/>
                <w:szCs w:val="16"/>
              </w:rPr>
              <w:t>$</w:t>
            </w:r>
            <w:r w:rsidR="005C15D5">
              <w:rPr>
                <w:rFonts w:ascii="Arial" w:hAnsi="Arial" w:cs="Arial"/>
                <w:color w:val="000000"/>
                <w:sz w:val="16"/>
                <w:szCs w:val="16"/>
              </w:rPr>
              <w:t>’</w:t>
            </w:r>
            <w:r w:rsidRPr="0074612B">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2B9A1A90" w14:textId="5CCF04E4" w:rsidR="0074612B" w:rsidRPr="0074612B" w:rsidRDefault="0074612B" w:rsidP="0074612B">
            <w:pPr>
              <w:spacing w:after="0" w:line="240" w:lineRule="auto"/>
              <w:jc w:val="right"/>
              <w:rPr>
                <w:rFonts w:ascii="Arial" w:hAnsi="Arial" w:cs="Arial"/>
                <w:color w:val="000000"/>
                <w:sz w:val="16"/>
                <w:szCs w:val="16"/>
              </w:rPr>
            </w:pPr>
            <w:r w:rsidRPr="0074612B">
              <w:rPr>
                <w:rFonts w:ascii="Arial" w:hAnsi="Arial" w:cs="Arial"/>
                <w:color w:val="000000"/>
                <w:sz w:val="16"/>
                <w:szCs w:val="16"/>
              </w:rPr>
              <w:t>$</w:t>
            </w:r>
            <w:r w:rsidR="005C15D5">
              <w:rPr>
                <w:rFonts w:ascii="Arial" w:hAnsi="Arial" w:cs="Arial"/>
                <w:color w:val="000000"/>
                <w:sz w:val="16"/>
                <w:szCs w:val="16"/>
              </w:rPr>
              <w:t>’</w:t>
            </w:r>
            <w:r w:rsidRPr="0074612B">
              <w:rPr>
                <w:rFonts w:ascii="Arial" w:hAnsi="Arial" w:cs="Arial"/>
                <w:color w:val="000000"/>
                <w:sz w:val="16"/>
                <w:szCs w:val="16"/>
              </w:rPr>
              <w:t>000</w:t>
            </w:r>
          </w:p>
        </w:tc>
        <w:tc>
          <w:tcPr>
            <w:tcW w:w="412" w:type="pct"/>
            <w:tcBorders>
              <w:top w:val="nil"/>
              <w:left w:val="nil"/>
              <w:bottom w:val="nil"/>
              <w:right w:val="nil"/>
            </w:tcBorders>
            <w:shd w:val="clear" w:color="auto" w:fill="auto"/>
            <w:noWrap/>
            <w:hideMark/>
          </w:tcPr>
          <w:p w14:paraId="51F9BD89" w14:textId="2814557E" w:rsidR="0074612B" w:rsidRPr="0074612B" w:rsidRDefault="0074612B" w:rsidP="0074612B">
            <w:pPr>
              <w:spacing w:after="0" w:line="240" w:lineRule="auto"/>
              <w:jc w:val="right"/>
              <w:rPr>
                <w:rFonts w:ascii="Arial" w:hAnsi="Arial" w:cs="Arial"/>
                <w:color w:val="000000"/>
                <w:sz w:val="16"/>
                <w:szCs w:val="16"/>
              </w:rPr>
            </w:pPr>
            <w:r w:rsidRPr="0074612B">
              <w:rPr>
                <w:rFonts w:ascii="Arial" w:hAnsi="Arial" w:cs="Arial"/>
                <w:color w:val="000000"/>
                <w:sz w:val="16"/>
                <w:szCs w:val="16"/>
              </w:rPr>
              <w:t>$</w:t>
            </w:r>
            <w:r w:rsidR="005C15D5">
              <w:rPr>
                <w:rFonts w:ascii="Arial" w:hAnsi="Arial" w:cs="Arial"/>
                <w:color w:val="000000"/>
                <w:sz w:val="16"/>
                <w:szCs w:val="16"/>
              </w:rPr>
              <w:t>’</w:t>
            </w:r>
            <w:r w:rsidRPr="0074612B">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74E90596" w14:textId="0C1A5EC7" w:rsidR="0074612B" w:rsidRPr="0074612B" w:rsidRDefault="0074612B" w:rsidP="0074612B">
            <w:pPr>
              <w:spacing w:after="0" w:line="240" w:lineRule="auto"/>
              <w:jc w:val="right"/>
              <w:rPr>
                <w:rFonts w:ascii="Arial" w:hAnsi="Arial" w:cs="Arial"/>
                <w:color w:val="000000"/>
                <w:sz w:val="16"/>
                <w:szCs w:val="16"/>
              </w:rPr>
            </w:pPr>
            <w:r w:rsidRPr="0074612B">
              <w:rPr>
                <w:rFonts w:ascii="Arial" w:hAnsi="Arial" w:cs="Arial"/>
                <w:color w:val="000000"/>
                <w:sz w:val="16"/>
                <w:szCs w:val="16"/>
              </w:rPr>
              <w:t>$</w:t>
            </w:r>
            <w:r w:rsidR="005C15D5">
              <w:rPr>
                <w:rFonts w:ascii="Arial" w:hAnsi="Arial" w:cs="Arial"/>
                <w:color w:val="000000"/>
                <w:sz w:val="16"/>
                <w:szCs w:val="16"/>
              </w:rPr>
              <w:t>’</w:t>
            </w:r>
            <w:r w:rsidRPr="0074612B">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2A883D03" w14:textId="64B9479F" w:rsidR="0074612B" w:rsidRPr="0074612B" w:rsidRDefault="0074612B" w:rsidP="0074612B">
            <w:pPr>
              <w:spacing w:after="0" w:line="240" w:lineRule="auto"/>
              <w:jc w:val="right"/>
              <w:rPr>
                <w:rFonts w:ascii="Arial" w:hAnsi="Arial" w:cs="Arial"/>
                <w:color w:val="000000"/>
                <w:sz w:val="16"/>
                <w:szCs w:val="16"/>
              </w:rPr>
            </w:pPr>
            <w:r w:rsidRPr="0074612B">
              <w:rPr>
                <w:rFonts w:ascii="Arial" w:hAnsi="Arial" w:cs="Arial"/>
                <w:color w:val="000000"/>
                <w:sz w:val="16"/>
                <w:szCs w:val="16"/>
              </w:rPr>
              <w:t>$</w:t>
            </w:r>
            <w:r w:rsidR="005C15D5">
              <w:rPr>
                <w:rFonts w:ascii="Arial" w:hAnsi="Arial" w:cs="Arial"/>
                <w:color w:val="000000"/>
                <w:sz w:val="16"/>
                <w:szCs w:val="16"/>
              </w:rPr>
              <w:t>’</w:t>
            </w:r>
            <w:r w:rsidRPr="0074612B">
              <w:rPr>
                <w:rFonts w:ascii="Arial" w:hAnsi="Arial" w:cs="Arial"/>
                <w:color w:val="000000"/>
                <w:sz w:val="16"/>
                <w:szCs w:val="16"/>
              </w:rPr>
              <w:t>000</w:t>
            </w:r>
          </w:p>
        </w:tc>
        <w:tc>
          <w:tcPr>
            <w:tcW w:w="454" w:type="pct"/>
            <w:tcBorders>
              <w:top w:val="nil"/>
              <w:left w:val="nil"/>
              <w:bottom w:val="nil"/>
              <w:right w:val="nil"/>
            </w:tcBorders>
            <w:shd w:val="clear" w:color="auto" w:fill="auto"/>
            <w:noWrap/>
            <w:hideMark/>
          </w:tcPr>
          <w:p w14:paraId="479956C2" w14:textId="45EAE55C" w:rsidR="0074612B" w:rsidRPr="0074612B" w:rsidRDefault="0074612B" w:rsidP="0074612B">
            <w:pPr>
              <w:spacing w:after="0" w:line="240" w:lineRule="auto"/>
              <w:jc w:val="right"/>
              <w:rPr>
                <w:rFonts w:ascii="Arial" w:hAnsi="Arial" w:cs="Arial"/>
                <w:color w:val="000000"/>
                <w:sz w:val="16"/>
                <w:szCs w:val="16"/>
              </w:rPr>
            </w:pPr>
            <w:r w:rsidRPr="0074612B">
              <w:rPr>
                <w:rFonts w:ascii="Arial" w:hAnsi="Arial" w:cs="Arial"/>
                <w:color w:val="000000"/>
                <w:sz w:val="16"/>
                <w:szCs w:val="16"/>
              </w:rPr>
              <w:t>$</w:t>
            </w:r>
            <w:r w:rsidR="005C15D5">
              <w:rPr>
                <w:rFonts w:ascii="Arial" w:hAnsi="Arial" w:cs="Arial"/>
                <w:color w:val="000000"/>
                <w:sz w:val="16"/>
                <w:szCs w:val="16"/>
              </w:rPr>
              <w:t>’</w:t>
            </w:r>
            <w:r w:rsidRPr="0074612B">
              <w:rPr>
                <w:rFonts w:ascii="Arial" w:hAnsi="Arial" w:cs="Arial"/>
                <w:color w:val="000000"/>
                <w:sz w:val="16"/>
                <w:szCs w:val="16"/>
              </w:rPr>
              <w:t>000</w:t>
            </w:r>
          </w:p>
        </w:tc>
        <w:tc>
          <w:tcPr>
            <w:tcW w:w="345" w:type="pct"/>
            <w:tcBorders>
              <w:top w:val="nil"/>
              <w:left w:val="nil"/>
              <w:bottom w:val="nil"/>
              <w:right w:val="nil"/>
            </w:tcBorders>
            <w:shd w:val="clear" w:color="auto" w:fill="auto"/>
            <w:noWrap/>
            <w:hideMark/>
          </w:tcPr>
          <w:p w14:paraId="60A232EE" w14:textId="14F32ED0" w:rsidR="0074612B" w:rsidRPr="0074612B" w:rsidRDefault="0074612B" w:rsidP="0074612B">
            <w:pPr>
              <w:spacing w:after="0" w:line="240" w:lineRule="auto"/>
              <w:jc w:val="right"/>
              <w:rPr>
                <w:rFonts w:ascii="Arial" w:hAnsi="Arial" w:cs="Arial"/>
                <w:color w:val="000000"/>
                <w:sz w:val="16"/>
                <w:szCs w:val="16"/>
              </w:rPr>
            </w:pPr>
            <w:r w:rsidRPr="0074612B">
              <w:rPr>
                <w:rFonts w:ascii="Arial" w:hAnsi="Arial" w:cs="Arial"/>
                <w:color w:val="000000"/>
                <w:sz w:val="16"/>
                <w:szCs w:val="16"/>
              </w:rPr>
              <w:t>$</w:t>
            </w:r>
            <w:r w:rsidR="005C15D5">
              <w:rPr>
                <w:rFonts w:ascii="Arial" w:hAnsi="Arial" w:cs="Arial"/>
                <w:color w:val="000000"/>
                <w:sz w:val="16"/>
                <w:szCs w:val="16"/>
              </w:rPr>
              <w:t>’</w:t>
            </w:r>
            <w:r w:rsidRPr="0074612B">
              <w:rPr>
                <w:rFonts w:ascii="Arial" w:hAnsi="Arial" w:cs="Arial"/>
                <w:color w:val="000000"/>
                <w:sz w:val="16"/>
                <w:szCs w:val="16"/>
              </w:rPr>
              <w:t>000</w:t>
            </w:r>
          </w:p>
        </w:tc>
        <w:tc>
          <w:tcPr>
            <w:tcW w:w="420" w:type="pct"/>
            <w:tcBorders>
              <w:top w:val="nil"/>
              <w:left w:val="nil"/>
              <w:bottom w:val="nil"/>
              <w:right w:val="nil"/>
            </w:tcBorders>
            <w:shd w:val="clear" w:color="auto" w:fill="auto"/>
            <w:noWrap/>
            <w:hideMark/>
          </w:tcPr>
          <w:p w14:paraId="4988C83A" w14:textId="4F0563E0" w:rsidR="0074612B" w:rsidRPr="0074612B" w:rsidRDefault="0074612B" w:rsidP="0074612B">
            <w:pPr>
              <w:spacing w:after="0" w:line="240" w:lineRule="auto"/>
              <w:jc w:val="right"/>
              <w:rPr>
                <w:rFonts w:ascii="Arial" w:hAnsi="Arial" w:cs="Arial"/>
                <w:color w:val="000000"/>
                <w:sz w:val="16"/>
                <w:szCs w:val="16"/>
              </w:rPr>
            </w:pPr>
            <w:r w:rsidRPr="0074612B">
              <w:rPr>
                <w:rFonts w:ascii="Arial" w:hAnsi="Arial" w:cs="Arial"/>
                <w:color w:val="000000"/>
                <w:sz w:val="16"/>
                <w:szCs w:val="16"/>
              </w:rPr>
              <w:t>$</w:t>
            </w:r>
            <w:r w:rsidR="005C15D5">
              <w:rPr>
                <w:rFonts w:ascii="Arial" w:hAnsi="Arial" w:cs="Arial"/>
                <w:color w:val="000000"/>
                <w:sz w:val="16"/>
                <w:szCs w:val="16"/>
              </w:rPr>
              <w:t>’</w:t>
            </w:r>
            <w:r w:rsidRPr="0074612B">
              <w:rPr>
                <w:rFonts w:ascii="Arial" w:hAnsi="Arial" w:cs="Arial"/>
                <w:color w:val="000000"/>
                <w:sz w:val="16"/>
                <w:szCs w:val="16"/>
              </w:rPr>
              <w:t>000</w:t>
            </w:r>
          </w:p>
        </w:tc>
        <w:tc>
          <w:tcPr>
            <w:tcW w:w="454" w:type="pct"/>
            <w:tcBorders>
              <w:top w:val="nil"/>
              <w:left w:val="nil"/>
              <w:bottom w:val="nil"/>
              <w:right w:val="nil"/>
            </w:tcBorders>
            <w:shd w:val="clear" w:color="auto" w:fill="auto"/>
            <w:noWrap/>
            <w:hideMark/>
          </w:tcPr>
          <w:p w14:paraId="1F7624E6" w14:textId="43956D97" w:rsidR="0074612B" w:rsidRPr="0074612B" w:rsidRDefault="0074612B" w:rsidP="0074612B">
            <w:pPr>
              <w:spacing w:after="0" w:line="240" w:lineRule="auto"/>
              <w:jc w:val="right"/>
              <w:rPr>
                <w:rFonts w:ascii="Arial" w:hAnsi="Arial" w:cs="Arial"/>
                <w:color w:val="000000"/>
                <w:sz w:val="16"/>
                <w:szCs w:val="16"/>
              </w:rPr>
            </w:pPr>
            <w:r w:rsidRPr="0074612B">
              <w:rPr>
                <w:rFonts w:ascii="Arial" w:hAnsi="Arial" w:cs="Arial"/>
                <w:color w:val="000000"/>
                <w:sz w:val="16"/>
                <w:szCs w:val="16"/>
              </w:rPr>
              <w:t>$</w:t>
            </w:r>
            <w:r w:rsidR="005C15D5">
              <w:rPr>
                <w:rFonts w:ascii="Arial" w:hAnsi="Arial" w:cs="Arial"/>
                <w:color w:val="000000"/>
                <w:sz w:val="16"/>
                <w:szCs w:val="16"/>
              </w:rPr>
              <w:t>’</w:t>
            </w:r>
            <w:r w:rsidRPr="0074612B">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12725E81" w14:textId="6E181AAC" w:rsidR="0074612B" w:rsidRPr="0074612B" w:rsidRDefault="0074612B" w:rsidP="0074612B">
            <w:pPr>
              <w:spacing w:after="0" w:line="240" w:lineRule="auto"/>
              <w:jc w:val="right"/>
              <w:rPr>
                <w:rFonts w:ascii="Arial" w:hAnsi="Arial" w:cs="Arial"/>
                <w:color w:val="000000"/>
                <w:sz w:val="16"/>
                <w:szCs w:val="16"/>
              </w:rPr>
            </w:pPr>
            <w:r w:rsidRPr="0074612B">
              <w:rPr>
                <w:rFonts w:ascii="Arial" w:hAnsi="Arial" w:cs="Arial"/>
                <w:color w:val="000000"/>
                <w:sz w:val="16"/>
                <w:szCs w:val="16"/>
              </w:rPr>
              <w:t>$</w:t>
            </w:r>
            <w:r w:rsidR="005C15D5">
              <w:rPr>
                <w:rFonts w:ascii="Arial" w:hAnsi="Arial" w:cs="Arial"/>
                <w:color w:val="000000"/>
                <w:sz w:val="16"/>
                <w:szCs w:val="16"/>
              </w:rPr>
              <w:t>’</w:t>
            </w:r>
            <w:r w:rsidRPr="0074612B">
              <w:rPr>
                <w:rFonts w:ascii="Arial" w:hAnsi="Arial" w:cs="Arial"/>
                <w:color w:val="000000"/>
                <w:sz w:val="16"/>
                <w:szCs w:val="16"/>
              </w:rPr>
              <w:t>000</w:t>
            </w:r>
          </w:p>
        </w:tc>
      </w:tr>
      <w:tr w:rsidR="0074612B" w:rsidRPr="0074612B" w14:paraId="241F4237" w14:textId="77777777" w:rsidTr="0074612B">
        <w:trPr>
          <w:trHeight w:val="397"/>
        </w:trPr>
        <w:tc>
          <w:tcPr>
            <w:tcW w:w="687" w:type="pct"/>
            <w:tcBorders>
              <w:top w:val="nil"/>
              <w:left w:val="nil"/>
              <w:bottom w:val="nil"/>
              <w:right w:val="nil"/>
            </w:tcBorders>
            <w:shd w:val="clear" w:color="auto" w:fill="auto"/>
            <w:vAlign w:val="bottom"/>
            <w:hideMark/>
          </w:tcPr>
          <w:p w14:paraId="448EAC3C" w14:textId="77777777" w:rsidR="0074612B" w:rsidRPr="0074612B" w:rsidRDefault="0074612B" w:rsidP="0074612B">
            <w:pPr>
              <w:spacing w:after="0" w:line="240" w:lineRule="auto"/>
              <w:jc w:val="left"/>
              <w:rPr>
                <w:rFonts w:ascii="Arial" w:hAnsi="Arial" w:cs="Arial"/>
                <w:b/>
                <w:bCs/>
                <w:color w:val="000000"/>
                <w:sz w:val="16"/>
                <w:szCs w:val="16"/>
              </w:rPr>
            </w:pPr>
            <w:r w:rsidRPr="0074612B">
              <w:rPr>
                <w:rFonts w:ascii="Arial" w:hAnsi="Arial" w:cs="Arial"/>
                <w:b/>
                <w:bCs/>
                <w:color w:val="000000"/>
                <w:sz w:val="16"/>
                <w:szCs w:val="16"/>
              </w:rPr>
              <w:t>Commonwealth Scientific and Industrial Research Organisation*</w:t>
            </w:r>
          </w:p>
        </w:tc>
        <w:tc>
          <w:tcPr>
            <w:tcW w:w="445" w:type="pct"/>
            <w:tcBorders>
              <w:top w:val="nil"/>
              <w:left w:val="nil"/>
              <w:bottom w:val="nil"/>
              <w:right w:val="nil"/>
            </w:tcBorders>
            <w:shd w:val="clear" w:color="auto" w:fill="auto"/>
            <w:noWrap/>
            <w:hideMark/>
          </w:tcPr>
          <w:p w14:paraId="30724BEB" w14:textId="77777777" w:rsidR="0074612B" w:rsidRPr="0074612B" w:rsidRDefault="0074612B" w:rsidP="0074612B">
            <w:pPr>
              <w:spacing w:after="0" w:line="240" w:lineRule="auto"/>
              <w:jc w:val="left"/>
              <w:rPr>
                <w:rFonts w:ascii="Arial" w:hAnsi="Arial" w:cs="Arial"/>
                <w:b/>
                <w:bCs/>
                <w:color w:val="000000"/>
                <w:sz w:val="16"/>
                <w:szCs w:val="16"/>
              </w:rPr>
            </w:pPr>
          </w:p>
        </w:tc>
        <w:tc>
          <w:tcPr>
            <w:tcW w:w="445" w:type="pct"/>
            <w:tcBorders>
              <w:top w:val="nil"/>
              <w:left w:val="nil"/>
              <w:bottom w:val="nil"/>
              <w:right w:val="nil"/>
            </w:tcBorders>
            <w:shd w:val="clear" w:color="auto" w:fill="auto"/>
            <w:noWrap/>
            <w:hideMark/>
          </w:tcPr>
          <w:p w14:paraId="2BD75335" w14:textId="77777777" w:rsidR="0074612B" w:rsidRPr="0074612B" w:rsidRDefault="0074612B" w:rsidP="0074612B">
            <w:pPr>
              <w:spacing w:after="0" w:line="240" w:lineRule="auto"/>
              <w:jc w:val="left"/>
              <w:rPr>
                <w:rFonts w:ascii="Times New Roman" w:hAnsi="Times New Roman"/>
              </w:rPr>
            </w:pPr>
          </w:p>
        </w:tc>
        <w:tc>
          <w:tcPr>
            <w:tcW w:w="412" w:type="pct"/>
            <w:tcBorders>
              <w:top w:val="nil"/>
              <w:left w:val="nil"/>
              <w:bottom w:val="nil"/>
              <w:right w:val="nil"/>
            </w:tcBorders>
            <w:shd w:val="clear" w:color="auto" w:fill="auto"/>
            <w:noWrap/>
            <w:hideMark/>
          </w:tcPr>
          <w:p w14:paraId="7E9FF41D" w14:textId="77777777" w:rsidR="0074612B" w:rsidRPr="0074612B" w:rsidRDefault="0074612B" w:rsidP="0074612B">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5964F0E6" w14:textId="77777777" w:rsidR="0074612B" w:rsidRPr="0074612B" w:rsidRDefault="0074612B" w:rsidP="0074612B">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107A84D8" w14:textId="77777777" w:rsidR="0074612B" w:rsidRPr="0074612B" w:rsidRDefault="0074612B" w:rsidP="0074612B">
            <w:pPr>
              <w:spacing w:after="0" w:line="240" w:lineRule="auto"/>
              <w:jc w:val="left"/>
              <w:rPr>
                <w:rFonts w:ascii="Times New Roman" w:hAnsi="Times New Roman"/>
              </w:rPr>
            </w:pPr>
          </w:p>
        </w:tc>
        <w:tc>
          <w:tcPr>
            <w:tcW w:w="454" w:type="pct"/>
            <w:tcBorders>
              <w:top w:val="nil"/>
              <w:left w:val="nil"/>
              <w:bottom w:val="nil"/>
              <w:right w:val="nil"/>
            </w:tcBorders>
            <w:shd w:val="clear" w:color="auto" w:fill="auto"/>
            <w:noWrap/>
            <w:hideMark/>
          </w:tcPr>
          <w:p w14:paraId="47470B6A" w14:textId="77777777" w:rsidR="0074612B" w:rsidRPr="0074612B" w:rsidRDefault="0074612B" w:rsidP="0074612B">
            <w:pPr>
              <w:spacing w:after="0" w:line="240" w:lineRule="auto"/>
              <w:jc w:val="left"/>
              <w:rPr>
                <w:rFonts w:ascii="Times New Roman" w:hAnsi="Times New Roman"/>
              </w:rPr>
            </w:pPr>
          </w:p>
        </w:tc>
        <w:tc>
          <w:tcPr>
            <w:tcW w:w="345" w:type="pct"/>
            <w:tcBorders>
              <w:top w:val="nil"/>
              <w:left w:val="nil"/>
              <w:bottom w:val="nil"/>
              <w:right w:val="nil"/>
            </w:tcBorders>
            <w:shd w:val="clear" w:color="auto" w:fill="auto"/>
            <w:noWrap/>
            <w:hideMark/>
          </w:tcPr>
          <w:p w14:paraId="0B8DBD26" w14:textId="77777777" w:rsidR="0074612B" w:rsidRPr="0074612B" w:rsidRDefault="0074612B" w:rsidP="0074612B">
            <w:pPr>
              <w:spacing w:after="0" w:line="240" w:lineRule="auto"/>
              <w:jc w:val="left"/>
              <w:rPr>
                <w:rFonts w:ascii="Times New Roman" w:hAnsi="Times New Roman"/>
              </w:rPr>
            </w:pPr>
          </w:p>
        </w:tc>
        <w:tc>
          <w:tcPr>
            <w:tcW w:w="420" w:type="pct"/>
            <w:tcBorders>
              <w:top w:val="nil"/>
              <w:left w:val="nil"/>
              <w:bottom w:val="nil"/>
              <w:right w:val="nil"/>
            </w:tcBorders>
            <w:shd w:val="clear" w:color="auto" w:fill="auto"/>
            <w:noWrap/>
            <w:hideMark/>
          </w:tcPr>
          <w:p w14:paraId="579E13E6" w14:textId="77777777" w:rsidR="0074612B" w:rsidRPr="0074612B" w:rsidRDefault="0074612B" w:rsidP="0074612B">
            <w:pPr>
              <w:spacing w:after="0" w:line="240" w:lineRule="auto"/>
              <w:jc w:val="left"/>
              <w:rPr>
                <w:rFonts w:ascii="Times New Roman" w:hAnsi="Times New Roman"/>
              </w:rPr>
            </w:pPr>
          </w:p>
        </w:tc>
        <w:tc>
          <w:tcPr>
            <w:tcW w:w="454" w:type="pct"/>
            <w:tcBorders>
              <w:top w:val="nil"/>
              <w:left w:val="nil"/>
              <w:bottom w:val="nil"/>
              <w:right w:val="nil"/>
            </w:tcBorders>
            <w:shd w:val="clear" w:color="auto" w:fill="auto"/>
            <w:noWrap/>
            <w:hideMark/>
          </w:tcPr>
          <w:p w14:paraId="666E4820" w14:textId="77777777" w:rsidR="0074612B" w:rsidRPr="0074612B" w:rsidRDefault="0074612B" w:rsidP="0074612B">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2FD1F135" w14:textId="77777777" w:rsidR="0074612B" w:rsidRPr="0074612B" w:rsidRDefault="0074612B" w:rsidP="0074612B">
            <w:pPr>
              <w:spacing w:after="0" w:line="240" w:lineRule="auto"/>
              <w:jc w:val="left"/>
              <w:rPr>
                <w:rFonts w:ascii="Times New Roman" w:hAnsi="Times New Roman"/>
              </w:rPr>
            </w:pPr>
          </w:p>
        </w:tc>
      </w:tr>
      <w:tr w:rsidR="0074612B" w:rsidRPr="0074612B" w14:paraId="664CC06E" w14:textId="77777777" w:rsidTr="0074612B">
        <w:trPr>
          <w:trHeight w:val="225"/>
        </w:trPr>
        <w:tc>
          <w:tcPr>
            <w:tcW w:w="687" w:type="pct"/>
            <w:vMerge w:val="restart"/>
            <w:tcBorders>
              <w:top w:val="nil"/>
              <w:left w:val="nil"/>
              <w:bottom w:val="nil"/>
              <w:right w:val="nil"/>
            </w:tcBorders>
            <w:shd w:val="clear" w:color="auto" w:fill="auto"/>
            <w:hideMark/>
          </w:tcPr>
          <w:p w14:paraId="5E3C0827" w14:textId="77777777" w:rsidR="0074612B" w:rsidRPr="0074612B" w:rsidRDefault="0074612B" w:rsidP="0074612B">
            <w:pPr>
              <w:spacing w:after="0" w:line="240" w:lineRule="auto"/>
              <w:jc w:val="left"/>
              <w:rPr>
                <w:rFonts w:ascii="Arial" w:hAnsi="Arial" w:cs="Arial"/>
                <w:color w:val="000000"/>
                <w:sz w:val="16"/>
                <w:szCs w:val="16"/>
              </w:rPr>
            </w:pPr>
            <w:r w:rsidRPr="0074612B">
              <w:rPr>
                <w:rFonts w:ascii="Arial" w:hAnsi="Arial" w:cs="Arial"/>
                <w:color w:val="000000"/>
                <w:sz w:val="16"/>
                <w:szCs w:val="16"/>
              </w:rPr>
              <w:t>Outcome 1</w:t>
            </w:r>
          </w:p>
        </w:tc>
        <w:tc>
          <w:tcPr>
            <w:tcW w:w="445" w:type="pct"/>
            <w:tcBorders>
              <w:top w:val="nil"/>
              <w:left w:val="nil"/>
              <w:bottom w:val="nil"/>
              <w:right w:val="nil"/>
            </w:tcBorders>
            <w:shd w:val="clear" w:color="auto" w:fill="auto"/>
            <w:noWrap/>
            <w:hideMark/>
          </w:tcPr>
          <w:p w14:paraId="4011A7A5" w14:textId="77777777" w:rsidR="0074612B" w:rsidRPr="0074612B" w:rsidRDefault="0074612B" w:rsidP="0074612B">
            <w:pPr>
              <w:spacing w:after="0" w:line="240" w:lineRule="auto"/>
              <w:jc w:val="right"/>
              <w:rPr>
                <w:rFonts w:ascii="Arial" w:hAnsi="Arial" w:cs="Arial"/>
                <w:color w:val="000000"/>
                <w:sz w:val="16"/>
                <w:szCs w:val="16"/>
              </w:rPr>
            </w:pPr>
            <w:r w:rsidRPr="0074612B">
              <w:rPr>
                <w:rFonts w:ascii="Arial" w:hAnsi="Arial" w:cs="Arial"/>
                <w:color w:val="000000"/>
                <w:sz w:val="16"/>
                <w:szCs w:val="16"/>
              </w:rPr>
              <w:t>991,289</w:t>
            </w:r>
          </w:p>
        </w:tc>
        <w:tc>
          <w:tcPr>
            <w:tcW w:w="445" w:type="pct"/>
            <w:tcBorders>
              <w:top w:val="nil"/>
              <w:left w:val="nil"/>
              <w:bottom w:val="nil"/>
              <w:right w:val="nil"/>
            </w:tcBorders>
            <w:shd w:val="clear" w:color="auto" w:fill="auto"/>
            <w:noWrap/>
            <w:hideMark/>
          </w:tcPr>
          <w:p w14:paraId="005938DE" w14:textId="1DEE1CCE" w:rsidR="0074612B" w:rsidRPr="0074612B" w:rsidRDefault="005C15D5" w:rsidP="0074612B">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79E73A8B" w14:textId="77777777" w:rsidR="0074612B" w:rsidRPr="0074612B" w:rsidRDefault="0074612B" w:rsidP="0074612B">
            <w:pPr>
              <w:spacing w:after="0" w:line="240" w:lineRule="auto"/>
              <w:jc w:val="right"/>
              <w:rPr>
                <w:rFonts w:ascii="Arial" w:hAnsi="Arial" w:cs="Arial"/>
                <w:color w:val="000000"/>
                <w:sz w:val="16"/>
                <w:szCs w:val="16"/>
              </w:rPr>
            </w:pPr>
            <w:r w:rsidRPr="0074612B">
              <w:rPr>
                <w:rFonts w:ascii="Arial" w:hAnsi="Arial" w:cs="Arial"/>
                <w:color w:val="000000"/>
                <w:sz w:val="16"/>
                <w:szCs w:val="16"/>
              </w:rPr>
              <w:t>602,994</w:t>
            </w:r>
          </w:p>
        </w:tc>
        <w:tc>
          <w:tcPr>
            <w:tcW w:w="445" w:type="pct"/>
            <w:tcBorders>
              <w:top w:val="nil"/>
              <w:left w:val="nil"/>
              <w:bottom w:val="nil"/>
              <w:right w:val="nil"/>
            </w:tcBorders>
            <w:shd w:val="clear" w:color="auto" w:fill="auto"/>
            <w:noWrap/>
            <w:hideMark/>
          </w:tcPr>
          <w:p w14:paraId="36BDD28C" w14:textId="20F0CC76" w:rsidR="0074612B" w:rsidRPr="0074612B" w:rsidRDefault="005C15D5" w:rsidP="0074612B">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2B4303E0" w14:textId="50028024" w:rsidR="0074612B" w:rsidRPr="0074612B" w:rsidRDefault="005C15D5" w:rsidP="0074612B">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44F878FF" w14:textId="4F169F14" w:rsidR="0074612B" w:rsidRPr="0074612B" w:rsidRDefault="005C15D5" w:rsidP="0074612B">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nil"/>
              <w:left w:val="nil"/>
              <w:bottom w:val="nil"/>
              <w:right w:val="nil"/>
            </w:tcBorders>
            <w:shd w:val="clear" w:color="auto" w:fill="auto"/>
            <w:noWrap/>
            <w:hideMark/>
          </w:tcPr>
          <w:p w14:paraId="0B46B990" w14:textId="38F4B50C" w:rsidR="0074612B" w:rsidRPr="0074612B" w:rsidRDefault="005C15D5" w:rsidP="0074612B">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33498482" w14:textId="08E4E02B" w:rsidR="0074612B" w:rsidRPr="0074612B" w:rsidRDefault="005C15D5" w:rsidP="0074612B">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266D35BC" w14:textId="5E549938" w:rsidR="0074612B" w:rsidRPr="0074612B" w:rsidRDefault="005C15D5" w:rsidP="0074612B">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46B34437" w14:textId="77777777" w:rsidR="0074612B" w:rsidRPr="0074612B" w:rsidRDefault="0074612B" w:rsidP="0074612B">
            <w:pPr>
              <w:spacing w:after="0" w:line="240" w:lineRule="auto"/>
              <w:jc w:val="right"/>
              <w:rPr>
                <w:rFonts w:ascii="Arial" w:hAnsi="Arial" w:cs="Arial"/>
                <w:color w:val="000000"/>
                <w:sz w:val="16"/>
                <w:szCs w:val="16"/>
              </w:rPr>
            </w:pPr>
            <w:r w:rsidRPr="0074612B">
              <w:rPr>
                <w:rFonts w:ascii="Arial" w:hAnsi="Arial" w:cs="Arial"/>
                <w:color w:val="000000"/>
                <w:sz w:val="16"/>
                <w:szCs w:val="16"/>
              </w:rPr>
              <w:t>1,594,283</w:t>
            </w:r>
          </w:p>
        </w:tc>
      </w:tr>
      <w:tr w:rsidR="0074612B" w:rsidRPr="0074612B" w14:paraId="58B3590D" w14:textId="77777777" w:rsidTr="0074612B">
        <w:trPr>
          <w:trHeight w:val="225"/>
        </w:trPr>
        <w:tc>
          <w:tcPr>
            <w:tcW w:w="687" w:type="pct"/>
            <w:vMerge/>
            <w:tcBorders>
              <w:top w:val="nil"/>
              <w:left w:val="nil"/>
              <w:bottom w:val="nil"/>
              <w:right w:val="nil"/>
            </w:tcBorders>
            <w:vAlign w:val="center"/>
            <w:hideMark/>
          </w:tcPr>
          <w:p w14:paraId="297F1C9F" w14:textId="77777777" w:rsidR="0074612B" w:rsidRPr="0074612B" w:rsidRDefault="0074612B" w:rsidP="0074612B">
            <w:pPr>
              <w:spacing w:after="0" w:line="240" w:lineRule="auto"/>
              <w:jc w:val="lef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0C79BF61" w14:textId="77777777" w:rsidR="0074612B" w:rsidRPr="0074612B" w:rsidRDefault="0074612B" w:rsidP="0074612B">
            <w:pPr>
              <w:spacing w:after="0" w:line="240" w:lineRule="auto"/>
              <w:jc w:val="right"/>
              <w:rPr>
                <w:rFonts w:ascii="Arial" w:hAnsi="Arial" w:cs="Arial"/>
                <w:i/>
                <w:iCs/>
                <w:color w:val="000000"/>
                <w:sz w:val="16"/>
                <w:szCs w:val="16"/>
              </w:rPr>
            </w:pPr>
            <w:r w:rsidRPr="0074612B">
              <w:rPr>
                <w:rFonts w:ascii="Arial" w:hAnsi="Arial" w:cs="Arial"/>
                <w:i/>
                <w:iCs/>
                <w:color w:val="000000"/>
                <w:sz w:val="16"/>
                <w:szCs w:val="16"/>
              </w:rPr>
              <w:t>946,001</w:t>
            </w:r>
          </w:p>
        </w:tc>
        <w:tc>
          <w:tcPr>
            <w:tcW w:w="445" w:type="pct"/>
            <w:tcBorders>
              <w:top w:val="nil"/>
              <w:left w:val="nil"/>
              <w:bottom w:val="nil"/>
              <w:right w:val="nil"/>
            </w:tcBorders>
            <w:shd w:val="clear" w:color="auto" w:fill="auto"/>
            <w:noWrap/>
            <w:hideMark/>
          </w:tcPr>
          <w:p w14:paraId="35AFA7E2" w14:textId="44CB0A79" w:rsidR="0074612B" w:rsidRPr="0074612B" w:rsidRDefault="005C15D5" w:rsidP="0074612B">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2EC8530F" w14:textId="77777777" w:rsidR="0074612B" w:rsidRPr="0074612B" w:rsidRDefault="0074612B" w:rsidP="0074612B">
            <w:pPr>
              <w:spacing w:after="0" w:line="240" w:lineRule="auto"/>
              <w:jc w:val="right"/>
              <w:rPr>
                <w:rFonts w:ascii="Arial" w:hAnsi="Arial" w:cs="Arial"/>
                <w:i/>
                <w:iCs/>
                <w:color w:val="000000"/>
                <w:sz w:val="16"/>
                <w:szCs w:val="16"/>
              </w:rPr>
            </w:pPr>
            <w:r w:rsidRPr="0074612B">
              <w:rPr>
                <w:rFonts w:ascii="Arial" w:hAnsi="Arial" w:cs="Arial"/>
                <w:i/>
                <w:iCs/>
                <w:color w:val="000000"/>
                <w:sz w:val="16"/>
                <w:szCs w:val="16"/>
              </w:rPr>
              <w:t>576,119</w:t>
            </w:r>
          </w:p>
        </w:tc>
        <w:tc>
          <w:tcPr>
            <w:tcW w:w="445" w:type="pct"/>
            <w:tcBorders>
              <w:top w:val="nil"/>
              <w:left w:val="nil"/>
              <w:bottom w:val="nil"/>
              <w:right w:val="nil"/>
            </w:tcBorders>
            <w:shd w:val="clear" w:color="auto" w:fill="auto"/>
            <w:noWrap/>
            <w:hideMark/>
          </w:tcPr>
          <w:p w14:paraId="562724A4" w14:textId="6C0E88B7" w:rsidR="0074612B" w:rsidRPr="0074612B" w:rsidRDefault="005C15D5" w:rsidP="0074612B">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36B57847" w14:textId="7E0904DC" w:rsidR="0074612B" w:rsidRPr="0074612B" w:rsidRDefault="005C15D5" w:rsidP="0074612B">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6AD40752" w14:textId="648ED0F6" w:rsidR="0074612B" w:rsidRPr="0074612B" w:rsidRDefault="005C15D5" w:rsidP="0074612B">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6329B239" w14:textId="74B7031E" w:rsidR="0074612B" w:rsidRPr="0074612B" w:rsidRDefault="005C15D5" w:rsidP="0074612B">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51A72207" w14:textId="03E9BAC1" w:rsidR="0074612B" w:rsidRPr="0074612B" w:rsidRDefault="005C15D5" w:rsidP="0074612B">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13D140E9" w14:textId="0F1E4F1B" w:rsidR="0074612B" w:rsidRPr="0074612B" w:rsidRDefault="005C15D5" w:rsidP="0074612B">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5DB3E05E" w14:textId="77777777" w:rsidR="0074612B" w:rsidRPr="0074612B" w:rsidRDefault="0074612B" w:rsidP="0074612B">
            <w:pPr>
              <w:spacing w:after="0" w:line="240" w:lineRule="auto"/>
              <w:jc w:val="right"/>
              <w:rPr>
                <w:rFonts w:ascii="Arial" w:hAnsi="Arial" w:cs="Arial"/>
                <w:i/>
                <w:iCs/>
                <w:color w:val="000000"/>
                <w:sz w:val="16"/>
                <w:szCs w:val="16"/>
              </w:rPr>
            </w:pPr>
            <w:r w:rsidRPr="0074612B">
              <w:rPr>
                <w:rFonts w:ascii="Arial" w:hAnsi="Arial" w:cs="Arial"/>
                <w:i/>
                <w:iCs/>
                <w:color w:val="000000"/>
                <w:sz w:val="16"/>
                <w:szCs w:val="16"/>
              </w:rPr>
              <w:t>1,522,120</w:t>
            </w:r>
          </w:p>
        </w:tc>
      </w:tr>
      <w:tr w:rsidR="0074612B" w:rsidRPr="0074612B" w14:paraId="0ACD8D2D" w14:textId="77777777" w:rsidTr="0074612B">
        <w:trPr>
          <w:trHeight w:val="225"/>
        </w:trPr>
        <w:tc>
          <w:tcPr>
            <w:tcW w:w="687" w:type="pct"/>
            <w:tcBorders>
              <w:top w:val="nil"/>
              <w:left w:val="nil"/>
              <w:bottom w:val="nil"/>
              <w:right w:val="nil"/>
            </w:tcBorders>
            <w:shd w:val="clear" w:color="auto" w:fill="auto"/>
            <w:noWrap/>
            <w:hideMark/>
          </w:tcPr>
          <w:p w14:paraId="736C3EEE" w14:textId="77777777" w:rsidR="0074612B" w:rsidRPr="0074612B" w:rsidRDefault="0074612B" w:rsidP="0074612B">
            <w:pPr>
              <w:spacing w:after="0" w:line="240" w:lineRule="auto"/>
              <w:jc w:val="right"/>
              <w:rPr>
                <w:rFonts w:ascii="Arial" w:hAnsi="Arial" w:cs="Arial"/>
                <w:i/>
                <w:iCs/>
                <w:color w:val="000000"/>
                <w:sz w:val="16"/>
                <w:szCs w:val="16"/>
              </w:rPr>
            </w:pPr>
          </w:p>
        </w:tc>
        <w:tc>
          <w:tcPr>
            <w:tcW w:w="445" w:type="pct"/>
            <w:tcBorders>
              <w:top w:val="nil"/>
              <w:left w:val="nil"/>
              <w:bottom w:val="nil"/>
              <w:right w:val="nil"/>
            </w:tcBorders>
            <w:shd w:val="clear" w:color="auto" w:fill="auto"/>
            <w:noWrap/>
            <w:hideMark/>
          </w:tcPr>
          <w:p w14:paraId="1AB7304B" w14:textId="77777777" w:rsidR="0074612B" w:rsidRPr="0074612B" w:rsidRDefault="0074612B" w:rsidP="0074612B">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00C45C3B" w14:textId="77777777" w:rsidR="0074612B" w:rsidRPr="0074612B" w:rsidRDefault="0074612B" w:rsidP="0074612B">
            <w:pPr>
              <w:spacing w:after="0" w:line="240" w:lineRule="auto"/>
              <w:jc w:val="center"/>
              <w:rPr>
                <w:rFonts w:ascii="Times New Roman" w:hAnsi="Times New Roman"/>
              </w:rPr>
            </w:pPr>
          </w:p>
        </w:tc>
        <w:tc>
          <w:tcPr>
            <w:tcW w:w="412" w:type="pct"/>
            <w:tcBorders>
              <w:top w:val="nil"/>
              <w:left w:val="nil"/>
              <w:bottom w:val="nil"/>
              <w:right w:val="nil"/>
            </w:tcBorders>
            <w:shd w:val="clear" w:color="auto" w:fill="auto"/>
            <w:noWrap/>
            <w:hideMark/>
          </w:tcPr>
          <w:p w14:paraId="0812F2A4" w14:textId="77777777" w:rsidR="0074612B" w:rsidRPr="0074612B" w:rsidRDefault="0074612B" w:rsidP="0074612B">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noWrap/>
            <w:hideMark/>
          </w:tcPr>
          <w:p w14:paraId="59F341B0" w14:textId="77777777" w:rsidR="0074612B" w:rsidRPr="0074612B" w:rsidRDefault="0074612B" w:rsidP="0074612B">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noWrap/>
            <w:hideMark/>
          </w:tcPr>
          <w:p w14:paraId="642BE68C" w14:textId="77777777" w:rsidR="0074612B" w:rsidRPr="0074612B" w:rsidRDefault="0074612B" w:rsidP="0074612B">
            <w:pPr>
              <w:spacing w:after="0" w:line="240" w:lineRule="auto"/>
              <w:jc w:val="center"/>
              <w:rPr>
                <w:rFonts w:ascii="Times New Roman" w:hAnsi="Times New Roman"/>
              </w:rPr>
            </w:pPr>
          </w:p>
        </w:tc>
        <w:tc>
          <w:tcPr>
            <w:tcW w:w="454" w:type="pct"/>
            <w:tcBorders>
              <w:top w:val="nil"/>
              <w:left w:val="nil"/>
              <w:bottom w:val="nil"/>
              <w:right w:val="nil"/>
            </w:tcBorders>
            <w:shd w:val="clear" w:color="auto" w:fill="auto"/>
            <w:noWrap/>
            <w:hideMark/>
          </w:tcPr>
          <w:p w14:paraId="033876B5" w14:textId="77777777" w:rsidR="0074612B" w:rsidRPr="0074612B" w:rsidRDefault="0074612B" w:rsidP="0074612B">
            <w:pPr>
              <w:spacing w:after="0" w:line="240" w:lineRule="auto"/>
              <w:jc w:val="center"/>
              <w:rPr>
                <w:rFonts w:ascii="Times New Roman" w:hAnsi="Times New Roman"/>
              </w:rPr>
            </w:pPr>
          </w:p>
        </w:tc>
        <w:tc>
          <w:tcPr>
            <w:tcW w:w="345" w:type="pct"/>
            <w:tcBorders>
              <w:top w:val="nil"/>
              <w:left w:val="nil"/>
              <w:bottom w:val="nil"/>
              <w:right w:val="nil"/>
            </w:tcBorders>
            <w:shd w:val="clear" w:color="auto" w:fill="auto"/>
            <w:noWrap/>
            <w:hideMark/>
          </w:tcPr>
          <w:p w14:paraId="282EBC2C" w14:textId="77777777" w:rsidR="0074612B" w:rsidRPr="0074612B" w:rsidRDefault="0074612B" w:rsidP="0074612B">
            <w:pPr>
              <w:spacing w:after="0" w:line="240" w:lineRule="auto"/>
              <w:jc w:val="center"/>
              <w:rPr>
                <w:rFonts w:ascii="Times New Roman" w:hAnsi="Times New Roman"/>
              </w:rPr>
            </w:pPr>
          </w:p>
        </w:tc>
        <w:tc>
          <w:tcPr>
            <w:tcW w:w="420" w:type="pct"/>
            <w:tcBorders>
              <w:top w:val="nil"/>
              <w:left w:val="nil"/>
              <w:bottom w:val="nil"/>
              <w:right w:val="nil"/>
            </w:tcBorders>
            <w:shd w:val="clear" w:color="auto" w:fill="auto"/>
            <w:noWrap/>
            <w:hideMark/>
          </w:tcPr>
          <w:p w14:paraId="23F5A33A" w14:textId="77777777" w:rsidR="0074612B" w:rsidRPr="0074612B" w:rsidRDefault="0074612B" w:rsidP="0074612B">
            <w:pPr>
              <w:spacing w:after="0" w:line="240" w:lineRule="auto"/>
              <w:jc w:val="center"/>
              <w:rPr>
                <w:rFonts w:ascii="Times New Roman" w:hAnsi="Times New Roman"/>
              </w:rPr>
            </w:pPr>
          </w:p>
        </w:tc>
        <w:tc>
          <w:tcPr>
            <w:tcW w:w="454" w:type="pct"/>
            <w:tcBorders>
              <w:top w:val="nil"/>
              <w:left w:val="nil"/>
              <w:bottom w:val="nil"/>
              <w:right w:val="nil"/>
            </w:tcBorders>
            <w:shd w:val="clear" w:color="auto" w:fill="auto"/>
            <w:noWrap/>
            <w:hideMark/>
          </w:tcPr>
          <w:p w14:paraId="2183BE3D" w14:textId="77777777" w:rsidR="0074612B" w:rsidRPr="0074612B" w:rsidRDefault="0074612B" w:rsidP="0074612B">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noWrap/>
            <w:hideMark/>
          </w:tcPr>
          <w:p w14:paraId="5625FFA7" w14:textId="77777777" w:rsidR="0074612B" w:rsidRPr="0074612B" w:rsidRDefault="0074612B" w:rsidP="0074612B">
            <w:pPr>
              <w:spacing w:after="0" w:line="240" w:lineRule="auto"/>
              <w:jc w:val="center"/>
              <w:rPr>
                <w:rFonts w:ascii="Times New Roman" w:hAnsi="Times New Roman"/>
              </w:rPr>
            </w:pPr>
          </w:p>
        </w:tc>
      </w:tr>
      <w:tr w:rsidR="0074612B" w:rsidRPr="0074612B" w14:paraId="0D3A9062" w14:textId="77777777" w:rsidTr="0074612B">
        <w:trPr>
          <w:trHeight w:val="225"/>
        </w:trPr>
        <w:tc>
          <w:tcPr>
            <w:tcW w:w="687" w:type="pct"/>
            <w:vMerge w:val="restart"/>
            <w:tcBorders>
              <w:top w:val="nil"/>
              <w:left w:val="nil"/>
              <w:bottom w:val="nil"/>
              <w:right w:val="nil"/>
            </w:tcBorders>
            <w:shd w:val="clear" w:color="auto" w:fill="auto"/>
            <w:hideMark/>
          </w:tcPr>
          <w:p w14:paraId="0AADB338" w14:textId="77777777" w:rsidR="0074612B" w:rsidRPr="0074612B" w:rsidRDefault="0074612B" w:rsidP="0074612B">
            <w:pPr>
              <w:spacing w:after="0" w:line="240" w:lineRule="auto"/>
              <w:jc w:val="left"/>
              <w:rPr>
                <w:rFonts w:ascii="Arial" w:hAnsi="Arial" w:cs="Arial"/>
                <w:color w:val="000000"/>
                <w:sz w:val="16"/>
                <w:szCs w:val="16"/>
              </w:rPr>
            </w:pPr>
            <w:r w:rsidRPr="0074612B">
              <w:rPr>
                <w:rFonts w:ascii="Arial" w:hAnsi="Arial" w:cs="Arial"/>
                <w:color w:val="000000"/>
                <w:sz w:val="16"/>
                <w:szCs w:val="16"/>
              </w:rPr>
              <w:t>Equity Injections</w:t>
            </w:r>
          </w:p>
        </w:tc>
        <w:tc>
          <w:tcPr>
            <w:tcW w:w="445" w:type="pct"/>
            <w:tcBorders>
              <w:top w:val="nil"/>
              <w:left w:val="nil"/>
              <w:bottom w:val="nil"/>
              <w:right w:val="nil"/>
            </w:tcBorders>
            <w:shd w:val="clear" w:color="auto" w:fill="auto"/>
            <w:noWrap/>
            <w:hideMark/>
          </w:tcPr>
          <w:p w14:paraId="44C123D7" w14:textId="1EA2F54E" w:rsidR="0074612B" w:rsidRPr="0074612B" w:rsidRDefault="005C15D5" w:rsidP="0074612B">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4088C74C" w14:textId="77777777" w:rsidR="0074612B" w:rsidRPr="0074612B" w:rsidRDefault="0074612B" w:rsidP="0074612B">
            <w:pPr>
              <w:spacing w:after="0" w:line="240" w:lineRule="auto"/>
              <w:jc w:val="right"/>
              <w:rPr>
                <w:rFonts w:ascii="Arial" w:hAnsi="Arial" w:cs="Arial"/>
                <w:color w:val="000000"/>
                <w:sz w:val="16"/>
                <w:szCs w:val="16"/>
              </w:rPr>
            </w:pPr>
            <w:r w:rsidRPr="0074612B">
              <w:rPr>
                <w:rFonts w:ascii="Arial" w:hAnsi="Arial" w:cs="Arial"/>
                <w:color w:val="000000"/>
                <w:sz w:val="16"/>
                <w:szCs w:val="16"/>
              </w:rPr>
              <w:t>49,700</w:t>
            </w:r>
          </w:p>
        </w:tc>
        <w:tc>
          <w:tcPr>
            <w:tcW w:w="412" w:type="pct"/>
            <w:tcBorders>
              <w:top w:val="nil"/>
              <w:left w:val="nil"/>
              <w:bottom w:val="nil"/>
              <w:right w:val="nil"/>
            </w:tcBorders>
            <w:shd w:val="clear" w:color="auto" w:fill="auto"/>
            <w:noWrap/>
            <w:hideMark/>
          </w:tcPr>
          <w:p w14:paraId="5A52806E" w14:textId="3967F2EB" w:rsidR="0074612B" w:rsidRPr="0074612B" w:rsidRDefault="005C15D5" w:rsidP="0074612B">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2A15E34A" w14:textId="78D180E5" w:rsidR="0074612B" w:rsidRPr="0074612B" w:rsidRDefault="005C15D5" w:rsidP="0074612B">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24BD53DE" w14:textId="07B1F411" w:rsidR="0074612B" w:rsidRPr="0074612B" w:rsidRDefault="005C15D5" w:rsidP="0074612B">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0E473827" w14:textId="28D28744" w:rsidR="0074612B" w:rsidRPr="0074612B" w:rsidRDefault="005C15D5" w:rsidP="0074612B">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nil"/>
              <w:left w:val="nil"/>
              <w:bottom w:val="nil"/>
              <w:right w:val="nil"/>
            </w:tcBorders>
            <w:shd w:val="clear" w:color="auto" w:fill="auto"/>
            <w:noWrap/>
            <w:hideMark/>
          </w:tcPr>
          <w:p w14:paraId="5D41F51A" w14:textId="1127305A" w:rsidR="0074612B" w:rsidRPr="0074612B" w:rsidRDefault="005C15D5" w:rsidP="0074612B">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4664C47B" w14:textId="107500EC" w:rsidR="0074612B" w:rsidRPr="0074612B" w:rsidRDefault="005C15D5" w:rsidP="0074612B">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22D27AF4" w14:textId="6BCB6C54" w:rsidR="0074612B" w:rsidRPr="0074612B" w:rsidRDefault="005C15D5" w:rsidP="0074612B">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7FC39510" w14:textId="77777777" w:rsidR="0074612B" w:rsidRPr="0074612B" w:rsidRDefault="0074612B" w:rsidP="0074612B">
            <w:pPr>
              <w:spacing w:after="0" w:line="240" w:lineRule="auto"/>
              <w:jc w:val="right"/>
              <w:rPr>
                <w:rFonts w:ascii="Arial" w:hAnsi="Arial" w:cs="Arial"/>
                <w:color w:val="000000"/>
                <w:sz w:val="16"/>
                <w:szCs w:val="16"/>
              </w:rPr>
            </w:pPr>
            <w:r w:rsidRPr="0074612B">
              <w:rPr>
                <w:rFonts w:ascii="Arial" w:hAnsi="Arial" w:cs="Arial"/>
                <w:color w:val="000000"/>
                <w:sz w:val="16"/>
                <w:szCs w:val="16"/>
              </w:rPr>
              <w:t>49,700</w:t>
            </w:r>
          </w:p>
        </w:tc>
      </w:tr>
      <w:tr w:rsidR="0074612B" w:rsidRPr="0074612B" w14:paraId="10EC6C17" w14:textId="77777777" w:rsidTr="0074612B">
        <w:trPr>
          <w:trHeight w:val="225"/>
        </w:trPr>
        <w:tc>
          <w:tcPr>
            <w:tcW w:w="687" w:type="pct"/>
            <w:vMerge/>
            <w:tcBorders>
              <w:top w:val="nil"/>
              <w:left w:val="nil"/>
              <w:bottom w:val="nil"/>
              <w:right w:val="nil"/>
            </w:tcBorders>
            <w:vAlign w:val="center"/>
            <w:hideMark/>
          </w:tcPr>
          <w:p w14:paraId="1AC1C5F6" w14:textId="77777777" w:rsidR="0074612B" w:rsidRPr="0074612B" w:rsidRDefault="0074612B" w:rsidP="0074612B">
            <w:pPr>
              <w:spacing w:after="0" w:line="240" w:lineRule="auto"/>
              <w:jc w:val="lef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16D4375A" w14:textId="238DC137" w:rsidR="0074612B" w:rsidRPr="0074612B" w:rsidRDefault="005C15D5" w:rsidP="0074612B">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665C2806" w14:textId="77777777" w:rsidR="0074612B" w:rsidRPr="0074612B" w:rsidRDefault="0074612B" w:rsidP="0074612B">
            <w:pPr>
              <w:spacing w:after="0" w:line="240" w:lineRule="auto"/>
              <w:jc w:val="right"/>
              <w:rPr>
                <w:rFonts w:ascii="Arial" w:hAnsi="Arial" w:cs="Arial"/>
                <w:i/>
                <w:iCs/>
                <w:color w:val="000000"/>
                <w:sz w:val="16"/>
                <w:szCs w:val="16"/>
              </w:rPr>
            </w:pPr>
            <w:r w:rsidRPr="0074612B">
              <w:rPr>
                <w:rFonts w:ascii="Arial" w:hAnsi="Arial" w:cs="Arial"/>
                <w:i/>
                <w:iCs/>
                <w:color w:val="000000"/>
                <w:sz w:val="16"/>
                <w:szCs w:val="16"/>
              </w:rPr>
              <w:t>4,000</w:t>
            </w:r>
          </w:p>
        </w:tc>
        <w:tc>
          <w:tcPr>
            <w:tcW w:w="412" w:type="pct"/>
            <w:tcBorders>
              <w:top w:val="nil"/>
              <w:left w:val="nil"/>
              <w:bottom w:val="nil"/>
              <w:right w:val="nil"/>
            </w:tcBorders>
            <w:shd w:val="clear" w:color="auto" w:fill="auto"/>
            <w:noWrap/>
            <w:hideMark/>
          </w:tcPr>
          <w:p w14:paraId="78784E16" w14:textId="21F845C2" w:rsidR="0074612B" w:rsidRPr="0074612B" w:rsidRDefault="005C15D5" w:rsidP="0074612B">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3A588F03" w14:textId="22D0AE65" w:rsidR="0074612B" w:rsidRPr="0074612B" w:rsidRDefault="005C15D5" w:rsidP="0074612B">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72734B04" w14:textId="5144FCA2" w:rsidR="0074612B" w:rsidRPr="0074612B" w:rsidRDefault="005C15D5" w:rsidP="0074612B">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4C11CBFE" w14:textId="3CBF06C8" w:rsidR="0074612B" w:rsidRPr="0074612B" w:rsidRDefault="005C15D5" w:rsidP="0074612B">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61CBACB5" w14:textId="0871D7BE" w:rsidR="0074612B" w:rsidRPr="0074612B" w:rsidRDefault="005C15D5" w:rsidP="0074612B">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5DAD88FF" w14:textId="2D467954" w:rsidR="0074612B" w:rsidRPr="0074612B" w:rsidRDefault="005C15D5" w:rsidP="0074612B">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656D9865" w14:textId="0FD3DD16" w:rsidR="0074612B" w:rsidRPr="0074612B" w:rsidRDefault="005C15D5" w:rsidP="0074612B">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387C3AE6" w14:textId="77777777" w:rsidR="0074612B" w:rsidRPr="0074612B" w:rsidRDefault="0074612B" w:rsidP="0074612B">
            <w:pPr>
              <w:spacing w:after="0" w:line="240" w:lineRule="auto"/>
              <w:jc w:val="right"/>
              <w:rPr>
                <w:rFonts w:ascii="Arial" w:hAnsi="Arial" w:cs="Arial"/>
                <w:i/>
                <w:iCs/>
                <w:color w:val="000000"/>
                <w:sz w:val="16"/>
                <w:szCs w:val="16"/>
              </w:rPr>
            </w:pPr>
            <w:r w:rsidRPr="0074612B">
              <w:rPr>
                <w:rFonts w:ascii="Arial" w:hAnsi="Arial" w:cs="Arial"/>
                <w:i/>
                <w:iCs/>
                <w:color w:val="000000"/>
                <w:sz w:val="16"/>
                <w:szCs w:val="16"/>
              </w:rPr>
              <w:t>4,000</w:t>
            </w:r>
          </w:p>
        </w:tc>
      </w:tr>
      <w:tr w:rsidR="0074612B" w:rsidRPr="0074612B" w14:paraId="6A05FC51" w14:textId="77777777" w:rsidTr="0074612B">
        <w:trPr>
          <w:trHeight w:val="225"/>
        </w:trPr>
        <w:tc>
          <w:tcPr>
            <w:tcW w:w="687" w:type="pct"/>
            <w:vMerge w:val="restart"/>
            <w:tcBorders>
              <w:top w:val="nil"/>
              <w:left w:val="nil"/>
              <w:bottom w:val="nil"/>
              <w:right w:val="nil"/>
            </w:tcBorders>
            <w:shd w:val="clear" w:color="auto" w:fill="auto"/>
            <w:hideMark/>
          </w:tcPr>
          <w:p w14:paraId="58FB5C5C" w14:textId="77777777" w:rsidR="0074612B" w:rsidRPr="0074612B" w:rsidRDefault="0074612B" w:rsidP="0074612B">
            <w:pPr>
              <w:spacing w:after="0" w:line="240" w:lineRule="auto"/>
              <w:jc w:val="left"/>
              <w:rPr>
                <w:rFonts w:ascii="Arial" w:hAnsi="Arial" w:cs="Arial"/>
                <w:color w:val="000000"/>
                <w:sz w:val="16"/>
                <w:szCs w:val="16"/>
              </w:rPr>
            </w:pPr>
            <w:r w:rsidRPr="0074612B">
              <w:rPr>
                <w:rFonts w:ascii="Arial" w:hAnsi="Arial" w:cs="Arial"/>
                <w:color w:val="000000"/>
                <w:sz w:val="16"/>
                <w:szCs w:val="16"/>
              </w:rPr>
              <w:t>Total</w:t>
            </w:r>
          </w:p>
        </w:tc>
        <w:tc>
          <w:tcPr>
            <w:tcW w:w="445" w:type="pct"/>
            <w:tcBorders>
              <w:top w:val="single" w:sz="4" w:space="0" w:color="auto"/>
              <w:left w:val="nil"/>
              <w:bottom w:val="nil"/>
              <w:right w:val="nil"/>
            </w:tcBorders>
            <w:shd w:val="clear" w:color="auto" w:fill="auto"/>
            <w:noWrap/>
            <w:hideMark/>
          </w:tcPr>
          <w:p w14:paraId="3E13237E" w14:textId="77777777" w:rsidR="0074612B" w:rsidRPr="0074612B" w:rsidRDefault="0074612B" w:rsidP="0074612B">
            <w:pPr>
              <w:spacing w:after="0" w:line="240" w:lineRule="auto"/>
              <w:jc w:val="right"/>
              <w:rPr>
                <w:rFonts w:ascii="Arial" w:hAnsi="Arial" w:cs="Arial"/>
                <w:color w:val="000000"/>
                <w:sz w:val="16"/>
                <w:szCs w:val="16"/>
              </w:rPr>
            </w:pPr>
            <w:r w:rsidRPr="0074612B">
              <w:rPr>
                <w:rFonts w:ascii="Arial" w:hAnsi="Arial" w:cs="Arial"/>
                <w:color w:val="000000"/>
                <w:sz w:val="16"/>
                <w:szCs w:val="16"/>
              </w:rPr>
              <w:t>991,289</w:t>
            </w:r>
          </w:p>
        </w:tc>
        <w:tc>
          <w:tcPr>
            <w:tcW w:w="445" w:type="pct"/>
            <w:tcBorders>
              <w:top w:val="single" w:sz="4" w:space="0" w:color="auto"/>
              <w:left w:val="nil"/>
              <w:bottom w:val="nil"/>
              <w:right w:val="nil"/>
            </w:tcBorders>
            <w:shd w:val="clear" w:color="auto" w:fill="auto"/>
            <w:noWrap/>
            <w:hideMark/>
          </w:tcPr>
          <w:p w14:paraId="7F456C17" w14:textId="77777777" w:rsidR="0074612B" w:rsidRPr="0074612B" w:rsidRDefault="0074612B" w:rsidP="0074612B">
            <w:pPr>
              <w:spacing w:after="0" w:line="240" w:lineRule="auto"/>
              <w:jc w:val="right"/>
              <w:rPr>
                <w:rFonts w:ascii="Arial" w:hAnsi="Arial" w:cs="Arial"/>
                <w:color w:val="000000"/>
                <w:sz w:val="16"/>
                <w:szCs w:val="16"/>
              </w:rPr>
            </w:pPr>
            <w:r w:rsidRPr="0074612B">
              <w:rPr>
                <w:rFonts w:ascii="Arial" w:hAnsi="Arial" w:cs="Arial"/>
                <w:color w:val="000000"/>
                <w:sz w:val="16"/>
                <w:szCs w:val="16"/>
              </w:rPr>
              <w:t>49,700</w:t>
            </w:r>
          </w:p>
        </w:tc>
        <w:tc>
          <w:tcPr>
            <w:tcW w:w="412" w:type="pct"/>
            <w:tcBorders>
              <w:top w:val="single" w:sz="4" w:space="0" w:color="auto"/>
              <w:left w:val="nil"/>
              <w:bottom w:val="nil"/>
              <w:right w:val="nil"/>
            </w:tcBorders>
            <w:shd w:val="clear" w:color="auto" w:fill="auto"/>
            <w:noWrap/>
            <w:hideMark/>
          </w:tcPr>
          <w:p w14:paraId="2550ADF6" w14:textId="77777777" w:rsidR="0074612B" w:rsidRPr="0074612B" w:rsidRDefault="0074612B" w:rsidP="0074612B">
            <w:pPr>
              <w:spacing w:after="0" w:line="240" w:lineRule="auto"/>
              <w:jc w:val="right"/>
              <w:rPr>
                <w:rFonts w:ascii="Arial" w:hAnsi="Arial" w:cs="Arial"/>
                <w:color w:val="000000"/>
                <w:sz w:val="16"/>
                <w:szCs w:val="16"/>
              </w:rPr>
            </w:pPr>
            <w:r w:rsidRPr="0074612B">
              <w:rPr>
                <w:rFonts w:ascii="Arial" w:hAnsi="Arial" w:cs="Arial"/>
                <w:color w:val="000000"/>
                <w:sz w:val="16"/>
                <w:szCs w:val="16"/>
              </w:rPr>
              <w:t>602,994</w:t>
            </w:r>
          </w:p>
        </w:tc>
        <w:tc>
          <w:tcPr>
            <w:tcW w:w="445" w:type="pct"/>
            <w:tcBorders>
              <w:top w:val="single" w:sz="4" w:space="0" w:color="auto"/>
              <w:left w:val="nil"/>
              <w:bottom w:val="nil"/>
              <w:right w:val="nil"/>
            </w:tcBorders>
            <w:shd w:val="clear" w:color="auto" w:fill="auto"/>
            <w:noWrap/>
            <w:hideMark/>
          </w:tcPr>
          <w:p w14:paraId="232E76BC" w14:textId="0A163799" w:rsidR="0074612B" w:rsidRPr="0074612B" w:rsidRDefault="005C15D5" w:rsidP="0074612B">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auto"/>
              <w:left w:val="nil"/>
              <w:bottom w:val="nil"/>
              <w:right w:val="nil"/>
            </w:tcBorders>
            <w:shd w:val="clear" w:color="auto" w:fill="auto"/>
            <w:noWrap/>
            <w:hideMark/>
          </w:tcPr>
          <w:p w14:paraId="488DBEE5" w14:textId="1B7FC24C" w:rsidR="0074612B" w:rsidRPr="0074612B" w:rsidRDefault="005C15D5" w:rsidP="0074612B">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auto"/>
              <w:left w:val="nil"/>
              <w:bottom w:val="nil"/>
              <w:right w:val="nil"/>
            </w:tcBorders>
            <w:shd w:val="clear" w:color="auto" w:fill="auto"/>
            <w:noWrap/>
            <w:hideMark/>
          </w:tcPr>
          <w:p w14:paraId="00E144AA" w14:textId="2F6777C9" w:rsidR="0074612B" w:rsidRPr="0074612B" w:rsidRDefault="005C15D5" w:rsidP="0074612B">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single" w:sz="4" w:space="0" w:color="auto"/>
              <w:left w:val="nil"/>
              <w:bottom w:val="nil"/>
              <w:right w:val="nil"/>
            </w:tcBorders>
            <w:shd w:val="clear" w:color="auto" w:fill="auto"/>
            <w:noWrap/>
            <w:hideMark/>
          </w:tcPr>
          <w:p w14:paraId="5D13EFB1" w14:textId="3AB1FEA2" w:rsidR="0074612B" w:rsidRPr="0074612B" w:rsidRDefault="005C15D5" w:rsidP="0074612B">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single" w:sz="4" w:space="0" w:color="auto"/>
              <w:left w:val="nil"/>
              <w:bottom w:val="nil"/>
              <w:right w:val="nil"/>
            </w:tcBorders>
            <w:shd w:val="clear" w:color="auto" w:fill="auto"/>
            <w:noWrap/>
            <w:hideMark/>
          </w:tcPr>
          <w:p w14:paraId="60DF5382" w14:textId="7BFD96B5" w:rsidR="0074612B" w:rsidRPr="0074612B" w:rsidRDefault="005C15D5" w:rsidP="0074612B">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auto"/>
              <w:left w:val="nil"/>
              <w:bottom w:val="nil"/>
              <w:right w:val="nil"/>
            </w:tcBorders>
            <w:shd w:val="clear" w:color="auto" w:fill="auto"/>
            <w:noWrap/>
            <w:hideMark/>
          </w:tcPr>
          <w:p w14:paraId="72939158" w14:textId="6B037D0E" w:rsidR="0074612B" w:rsidRPr="0074612B" w:rsidRDefault="005C15D5" w:rsidP="0074612B">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auto"/>
              <w:left w:val="nil"/>
              <w:bottom w:val="nil"/>
              <w:right w:val="nil"/>
            </w:tcBorders>
            <w:shd w:val="clear" w:color="auto" w:fill="auto"/>
            <w:noWrap/>
            <w:hideMark/>
          </w:tcPr>
          <w:p w14:paraId="223BC51F" w14:textId="77777777" w:rsidR="0074612B" w:rsidRPr="0074612B" w:rsidRDefault="0074612B" w:rsidP="0074612B">
            <w:pPr>
              <w:spacing w:after="0" w:line="240" w:lineRule="auto"/>
              <w:jc w:val="right"/>
              <w:rPr>
                <w:rFonts w:ascii="Arial" w:hAnsi="Arial" w:cs="Arial"/>
                <w:color w:val="000000"/>
                <w:sz w:val="16"/>
                <w:szCs w:val="16"/>
              </w:rPr>
            </w:pPr>
            <w:r w:rsidRPr="0074612B">
              <w:rPr>
                <w:rFonts w:ascii="Arial" w:hAnsi="Arial" w:cs="Arial"/>
                <w:color w:val="000000"/>
                <w:sz w:val="16"/>
                <w:szCs w:val="16"/>
              </w:rPr>
              <w:t>1,643,983</w:t>
            </w:r>
          </w:p>
        </w:tc>
      </w:tr>
      <w:tr w:rsidR="0074612B" w:rsidRPr="0074612B" w14:paraId="116C6CAA" w14:textId="77777777" w:rsidTr="0074612B">
        <w:trPr>
          <w:trHeight w:val="225"/>
        </w:trPr>
        <w:tc>
          <w:tcPr>
            <w:tcW w:w="687" w:type="pct"/>
            <w:vMerge/>
            <w:tcBorders>
              <w:top w:val="nil"/>
              <w:left w:val="nil"/>
              <w:bottom w:val="nil"/>
              <w:right w:val="nil"/>
            </w:tcBorders>
            <w:vAlign w:val="center"/>
            <w:hideMark/>
          </w:tcPr>
          <w:p w14:paraId="02ADA943" w14:textId="77777777" w:rsidR="0074612B" w:rsidRPr="0074612B" w:rsidRDefault="0074612B" w:rsidP="0074612B">
            <w:pPr>
              <w:spacing w:after="0" w:line="240" w:lineRule="auto"/>
              <w:jc w:val="lef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5B433027" w14:textId="77777777" w:rsidR="0074612B" w:rsidRPr="0074612B" w:rsidRDefault="0074612B" w:rsidP="0074612B">
            <w:pPr>
              <w:spacing w:after="0" w:line="240" w:lineRule="auto"/>
              <w:jc w:val="right"/>
              <w:rPr>
                <w:rFonts w:ascii="Arial" w:hAnsi="Arial" w:cs="Arial"/>
                <w:i/>
                <w:iCs/>
                <w:color w:val="000000"/>
                <w:sz w:val="16"/>
                <w:szCs w:val="16"/>
              </w:rPr>
            </w:pPr>
            <w:r w:rsidRPr="0074612B">
              <w:rPr>
                <w:rFonts w:ascii="Arial" w:hAnsi="Arial" w:cs="Arial"/>
                <w:i/>
                <w:iCs/>
                <w:color w:val="000000"/>
                <w:sz w:val="16"/>
                <w:szCs w:val="16"/>
              </w:rPr>
              <w:t>946,001</w:t>
            </w:r>
          </w:p>
        </w:tc>
        <w:tc>
          <w:tcPr>
            <w:tcW w:w="445" w:type="pct"/>
            <w:tcBorders>
              <w:top w:val="nil"/>
              <w:left w:val="nil"/>
              <w:bottom w:val="nil"/>
              <w:right w:val="nil"/>
            </w:tcBorders>
            <w:shd w:val="clear" w:color="auto" w:fill="auto"/>
            <w:noWrap/>
            <w:hideMark/>
          </w:tcPr>
          <w:p w14:paraId="3B9B2695" w14:textId="77777777" w:rsidR="0074612B" w:rsidRPr="0074612B" w:rsidRDefault="0074612B" w:rsidP="0074612B">
            <w:pPr>
              <w:spacing w:after="0" w:line="240" w:lineRule="auto"/>
              <w:jc w:val="right"/>
              <w:rPr>
                <w:rFonts w:ascii="Arial" w:hAnsi="Arial" w:cs="Arial"/>
                <w:i/>
                <w:iCs/>
                <w:color w:val="000000"/>
                <w:sz w:val="16"/>
                <w:szCs w:val="16"/>
              </w:rPr>
            </w:pPr>
            <w:r w:rsidRPr="0074612B">
              <w:rPr>
                <w:rFonts w:ascii="Arial" w:hAnsi="Arial" w:cs="Arial"/>
                <w:i/>
                <w:iCs/>
                <w:color w:val="000000"/>
                <w:sz w:val="16"/>
                <w:szCs w:val="16"/>
              </w:rPr>
              <w:t>4,000</w:t>
            </w:r>
          </w:p>
        </w:tc>
        <w:tc>
          <w:tcPr>
            <w:tcW w:w="412" w:type="pct"/>
            <w:tcBorders>
              <w:top w:val="nil"/>
              <w:left w:val="nil"/>
              <w:bottom w:val="nil"/>
              <w:right w:val="nil"/>
            </w:tcBorders>
            <w:shd w:val="clear" w:color="auto" w:fill="auto"/>
            <w:noWrap/>
            <w:hideMark/>
          </w:tcPr>
          <w:p w14:paraId="4A23E783" w14:textId="77777777" w:rsidR="0074612B" w:rsidRPr="0074612B" w:rsidRDefault="0074612B" w:rsidP="0074612B">
            <w:pPr>
              <w:spacing w:after="0" w:line="240" w:lineRule="auto"/>
              <w:jc w:val="right"/>
              <w:rPr>
                <w:rFonts w:ascii="Arial" w:hAnsi="Arial" w:cs="Arial"/>
                <w:i/>
                <w:iCs/>
                <w:color w:val="000000"/>
                <w:sz w:val="16"/>
                <w:szCs w:val="16"/>
              </w:rPr>
            </w:pPr>
            <w:r w:rsidRPr="0074612B">
              <w:rPr>
                <w:rFonts w:ascii="Arial" w:hAnsi="Arial" w:cs="Arial"/>
                <w:i/>
                <w:iCs/>
                <w:color w:val="000000"/>
                <w:sz w:val="16"/>
                <w:szCs w:val="16"/>
              </w:rPr>
              <w:t>576,119</w:t>
            </w:r>
          </w:p>
        </w:tc>
        <w:tc>
          <w:tcPr>
            <w:tcW w:w="445" w:type="pct"/>
            <w:tcBorders>
              <w:top w:val="nil"/>
              <w:left w:val="nil"/>
              <w:bottom w:val="nil"/>
              <w:right w:val="nil"/>
            </w:tcBorders>
            <w:shd w:val="clear" w:color="auto" w:fill="auto"/>
            <w:noWrap/>
            <w:hideMark/>
          </w:tcPr>
          <w:p w14:paraId="5E756E12" w14:textId="093643DF" w:rsidR="0074612B" w:rsidRPr="0074612B" w:rsidRDefault="005C15D5" w:rsidP="0074612B">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5A0C8E71" w14:textId="1D3D78E0" w:rsidR="0074612B" w:rsidRPr="0074612B" w:rsidRDefault="005C15D5" w:rsidP="0074612B">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2EC16017" w14:textId="3A11A74D" w:rsidR="0074612B" w:rsidRPr="0074612B" w:rsidRDefault="005C15D5" w:rsidP="0074612B">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4B90206E" w14:textId="47185ED1" w:rsidR="0074612B" w:rsidRPr="0074612B" w:rsidRDefault="005C15D5" w:rsidP="0074612B">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73390023" w14:textId="7B367154" w:rsidR="0074612B" w:rsidRPr="0074612B" w:rsidRDefault="005C15D5" w:rsidP="0074612B">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6CC7394C" w14:textId="7B68583E" w:rsidR="0074612B" w:rsidRPr="0074612B" w:rsidRDefault="005C15D5" w:rsidP="0074612B">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31EDF8BE" w14:textId="77777777" w:rsidR="0074612B" w:rsidRPr="0074612B" w:rsidRDefault="0074612B" w:rsidP="0074612B">
            <w:pPr>
              <w:spacing w:after="0" w:line="240" w:lineRule="auto"/>
              <w:jc w:val="right"/>
              <w:rPr>
                <w:rFonts w:ascii="Arial" w:hAnsi="Arial" w:cs="Arial"/>
                <w:i/>
                <w:iCs/>
                <w:color w:val="000000"/>
                <w:sz w:val="16"/>
                <w:szCs w:val="16"/>
              </w:rPr>
            </w:pPr>
            <w:r w:rsidRPr="0074612B">
              <w:rPr>
                <w:rFonts w:ascii="Arial" w:hAnsi="Arial" w:cs="Arial"/>
                <w:i/>
                <w:iCs/>
                <w:color w:val="000000"/>
                <w:sz w:val="16"/>
                <w:szCs w:val="16"/>
              </w:rPr>
              <w:t>1,526,120</w:t>
            </w:r>
          </w:p>
        </w:tc>
      </w:tr>
      <w:tr w:rsidR="0074612B" w:rsidRPr="0074612B" w14:paraId="145C4FD2" w14:textId="77777777" w:rsidTr="0074612B">
        <w:trPr>
          <w:trHeight w:val="225"/>
        </w:trPr>
        <w:tc>
          <w:tcPr>
            <w:tcW w:w="687" w:type="pct"/>
            <w:tcBorders>
              <w:top w:val="nil"/>
              <w:left w:val="nil"/>
              <w:bottom w:val="nil"/>
              <w:right w:val="nil"/>
            </w:tcBorders>
            <w:shd w:val="clear" w:color="auto" w:fill="auto"/>
            <w:noWrap/>
            <w:hideMark/>
          </w:tcPr>
          <w:p w14:paraId="07916EDB" w14:textId="77777777" w:rsidR="0074612B" w:rsidRPr="0074612B" w:rsidRDefault="0074612B" w:rsidP="0074612B">
            <w:pPr>
              <w:spacing w:after="0" w:line="240" w:lineRule="auto"/>
              <w:jc w:val="right"/>
              <w:rPr>
                <w:rFonts w:ascii="Arial" w:hAnsi="Arial" w:cs="Arial"/>
                <w:i/>
                <w:iCs/>
                <w:color w:val="000000"/>
                <w:sz w:val="16"/>
                <w:szCs w:val="16"/>
              </w:rPr>
            </w:pPr>
          </w:p>
        </w:tc>
        <w:tc>
          <w:tcPr>
            <w:tcW w:w="445" w:type="pct"/>
            <w:tcBorders>
              <w:top w:val="nil"/>
              <w:left w:val="nil"/>
              <w:bottom w:val="nil"/>
              <w:right w:val="nil"/>
            </w:tcBorders>
            <w:shd w:val="clear" w:color="auto" w:fill="auto"/>
            <w:noWrap/>
            <w:hideMark/>
          </w:tcPr>
          <w:p w14:paraId="71568AC4" w14:textId="77777777" w:rsidR="0074612B" w:rsidRPr="0074612B" w:rsidRDefault="0074612B" w:rsidP="0074612B">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20167EC9" w14:textId="77777777" w:rsidR="0074612B" w:rsidRPr="0074612B" w:rsidRDefault="0074612B" w:rsidP="0074612B">
            <w:pPr>
              <w:spacing w:after="0" w:line="240" w:lineRule="auto"/>
              <w:jc w:val="center"/>
              <w:rPr>
                <w:rFonts w:ascii="Times New Roman" w:hAnsi="Times New Roman"/>
              </w:rPr>
            </w:pPr>
          </w:p>
        </w:tc>
        <w:tc>
          <w:tcPr>
            <w:tcW w:w="412" w:type="pct"/>
            <w:tcBorders>
              <w:top w:val="nil"/>
              <w:left w:val="nil"/>
              <w:bottom w:val="nil"/>
              <w:right w:val="nil"/>
            </w:tcBorders>
            <w:shd w:val="clear" w:color="auto" w:fill="auto"/>
            <w:noWrap/>
            <w:hideMark/>
          </w:tcPr>
          <w:p w14:paraId="1A0AA8FB" w14:textId="77777777" w:rsidR="0074612B" w:rsidRPr="0074612B" w:rsidRDefault="0074612B" w:rsidP="0074612B">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noWrap/>
            <w:hideMark/>
          </w:tcPr>
          <w:p w14:paraId="2601755C" w14:textId="77777777" w:rsidR="0074612B" w:rsidRPr="0074612B" w:rsidRDefault="0074612B" w:rsidP="0074612B">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noWrap/>
            <w:hideMark/>
          </w:tcPr>
          <w:p w14:paraId="21000B89" w14:textId="77777777" w:rsidR="0074612B" w:rsidRPr="0074612B" w:rsidRDefault="0074612B" w:rsidP="0074612B">
            <w:pPr>
              <w:spacing w:after="0" w:line="240" w:lineRule="auto"/>
              <w:jc w:val="center"/>
              <w:rPr>
                <w:rFonts w:ascii="Times New Roman" w:hAnsi="Times New Roman"/>
              </w:rPr>
            </w:pPr>
          </w:p>
        </w:tc>
        <w:tc>
          <w:tcPr>
            <w:tcW w:w="454" w:type="pct"/>
            <w:tcBorders>
              <w:top w:val="nil"/>
              <w:left w:val="nil"/>
              <w:bottom w:val="nil"/>
              <w:right w:val="nil"/>
            </w:tcBorders>
            <w:shd w:val="clear" w:color="auto" w:fill="auto"/>
            <w:noWrap/>
            <w:hideMark/>
          </w:tcPr>
          <w:p w14:paraId="19C75AB1" w14:textId="77777777" w:rsidR="0074612B" w:rsidRPr="0074612B" w:rsidRDefault="0074612B" w:rsidP="0074612B">
            <w:pPr>
              <w:spacing w:after="0" w:line="240" w:lineRule="auto"/>
              <w:jc w:val="center"/>
              <w:rPr>
                <w:rFonts w:ascii="Times New Roman" w:hAnsi="Times New Roman"/>
              </w:rPr>
            </w:pPr>
          </w:p>
        </w:tc>
        <w:tc>
          <w:tcPr>
            <w:tcW w:w="345" w:type="pct"/>
            <w:tcBorders>
              <w:top w:val="nil"/>
              <w:left w:val="nil"/>
              <w:bottom w:val="nil"/>
              <w:right w:val="nil"/>
            </w:tcBorders>
            <w:shd w:val="clear" w:color="auto" w:fill="auto"/>
            <w:noWrap/>
            <w:hideMark/>
          </w:tcPr>
          <w:p w14:paraId="0FEEFC90" w14:textId="77777777" w:rsidR="0074612B" w:rsidRPr="0074612B" w:rsidRDefault="0074612B" w:rsidP="0074612B">
            <w:pPr>
              <w:spacing w:after="0" w:line="240" w:lineRule="auto"/>
              <w:jc w:val="center"/>
              <w:rPr>
                <w:rFonts w:ascii="Times New Roman" w:hAnsi="Times New Roman"/>
              </w:rPr>
            </w:pPr>
          </w:p>
        </w:tc>
        <w:tc>
          <w:tcPr>
            <w:tcW w:w="420" w:type="pct"/>
            <w:tcBorders>
              <w:top w:val="nil"/>
              <w:left w:val="nil"/>
              <w:bottom w:val="nil"/>
              <w:right w:val="nil"/>
            </w:tcBorders>
            <w:shd w:val="clear" w:color="auto" w:fill="auto"/>
            <w:noWrap/>
            <w:hideMark/>
          </w:tcPr>
          <w:p w14:paraId="5E5BE5FF" w14:textId="77777777" w:rsidR="0074612B" w:rsidRPr="0074612B" w:rsidRDefault="0074612B" w:rsidP="0074612B">
            <w:pPr>
              <w:spacing w:after="0" w:line="240" w:lineRule="auto"/>
              <w:jc w:val="center"/>
              <w:rPr>
                <w:rFonts w:ascii="Times New Roman" w:hAnsi="Times New Roman"/>
              </w:rPr>
            </w:pPr>
          </w:p>
        </w:tc>
        <w:tc>
          <w:tcPr>
            <w:tcW w:w="454" w:type="pct"/>
            <w:tcBorders>
              <w:top w:val="nil"/>
              <w:left w:val="nil"/>
              <w:bottom w:val="nil"/>
              <w:right w:val="nil"/>
            </w:tcBorders>
            <w:shd w:val="clear" w:color="auto" w:fill="auto"/>
            <w:noWrap/>
            <w:hideMark/>
          </w:tcPr>
          <w:p w14:paraId="06933EA2" w14:textId="77777777" w:rsidR="0074612B" w:rsidRPr="0074612B" w:rsidRDefault="0074612B" w:rsidP="0074612B">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noWrap/>
            <w:hideMark/>
          </w:tcPr>
          <w:p w14:paraId="59D67BE8" w14:textId="77777777" w:rsidR="0074612B" w:rsidRPr="0074612B" w:rsidRDefault="0074612B" w:rsidP="0074612B">
            <w:pPr>
              <w:spacing w:after="0" w:line="240" w:lineRule="auto"/>
              <w:jc w:val="center"/>
              <w:rPr>
                <w:rFonts w:ascii="Times New Roman" w:hAnsi="Times New Roman"/>
              </w:rPr>
            </w:pPr>
          </w:p>
        </w:tc>
      </w:tr>
      <w:tr w:rsidR="0074612B" w:rsidRPr="0074612B" w14:paraId="1DC82AA4" w14:textId="77777777" w:rsidTr="0074612B">
        <w:trPr>
          <w:trHeight w:val="397"/>
        </w:trPr>
        <w:tc>
          <w:tcPr>
            <w:tcW w:w="687" w:type="pct"/>
            <w:tcBorders>
              <w:top w:val="nil"/>
              <w:left w:val="nil"/>
              <w:bottom w:val="nil"/>
              <w:right w:val="nil"/>
            </w:tcBorders>
            <w:shd w:val="clear" w:color="auto" w:fill="auto"/>
            <w:vAlign w:val="bottom"/>
            <w:hideMark/>
          </w:tcPr>
          <w:p w14:paraId="346EEB47" w14:textId="77777777" w:rsidR="0074612B" w:rsidRPr="0074612B" w:rsidRDefault="0074612B" w:rsidP="0074612B">
            <w:pPr>
              <w:spacing w:after="0" w:line="240" w:lineRule="auto"/>
              <w:jc w:val="left"/>
              <w:rPr>
                <w:rFonts w:ascii="Arial" w:hAnsi="Arial" w:cs="Arial"/>
                <w:b/>
                <w:bCs/>
                <w:color w:val="000000"/>
                <w:sz w:val="16"/>
                <w:szCs w:val="16"/>
              </w:rPr>
            </w:pPr>
            <w:r w:rsidRPr="0074612B">
              <w:rPr>
                <w:rFonts w:ascii="Arial" w:hAnsi="Arial" w:cs="Arial"/>
                <w:b/>
                <w:bCs/>
                <w:color w:val="000000"/>
                <w:sz w:val="16"/>
                <w:szCs w:val="16"/>
              </w:rPr>
              <w:t>National Offshore Petroleum Safety and Environmental Management Authority*</w:t>
            </w:r>
          </w:p>
        </w:tc>
        <w:tc>
          <w:tcPr>
            <w:tcW w:w="445" w:type="pct"/>
            <w:tcBorders>
              <w:top w:val="nil"/>
              <w:left w:val="nil"/>
              <w:bottom w:val="nil"/>
              <w:right w:val="nil"/>
            </w:tcBorders>
            <w:shd w:val="clear" w:color="auto" w:fill="auto"/>
            <w:noWrap/>
            <w:hideMark/>
          </w:tcPr>
          <w:p w14:paraId="1E44E148" w14:textId="77777777" w:rsidR="0074612B" w:rsidRPr="0074612B" w:rsidRDefault="0074612B" w:rsidP="0074612B">
            <w:pPr>
              <w:spacing w:after="0" w:line="240" w:lineRule="auto"/>
              <w:jc w:val="left"/>
              <w:rPr>
                <w:rFonts w:ascii="Arial" w:hAnsi="Arial" w:cs="Arial"/>
                <w:b/>
                <w:bCs/>
                <w:color w:val="000000"/>
                <w:sz w:val="16"/>
                <w:szCs w:val="16"/>
              </w:rPr>
            </w:pPr>
          </w:p>
        </w:tc>
        <w:tc>
          <w:tcPr>
            <w:tcW w:w="445" w:type="pct"/>
            <w:tcBorders>
              <w:top w:val="nil"/>
              <w:left w:val="nil"/>
              <w:bottom w:val="nil"/>
              <w:right w:val="nil"/>
            </w:tcBorders>
            <w:shd w:val="clear" w:color="auto" w:fill="auto"/>
            <w:noWrap/>
            <w:hideMark/>
          </w:tcPr>
          <w:p w14:paraId="53833C81" w14:textId="77777777" w:rsidR="0074612B" w:rsidRPr="0074612B" w:rsidRDefault="0074612B" w:rsidP="0074612B">
            <w:pPr>
              <w:spacing w:after="0" w:line="240" w:lineRule="auto"/>
              <w:jc w:val="left"/>
              <w:rPr>
                <w:rFonts w:ascii="Times New Roman" w:hAnsi="Times New Roman"/>
              </w:rPr>
            </w:pPr>
          </w:p>
        </w:tc>
        <w:tc>
          <w:tcPr>
            <w:tcW w:w="412" w:type="pct"/>
            <w:tcBorders>
              <w:top w:val="nil"/>
              <w:left w:val="nil"/>
              <w:bottom w:val="nil"/>
              <w:right w:val="nil"/>
            </w:tcBorders>
            <w:shd w:val="clear" w:color="auto" w:fill="auto"/>
            <w:noWrap/>
            <w:hideMark/>
          </w:tcPr>
          <w:p w14:paraId="6CB5074A" w14:textId="77777777" w:rsidR="0074612B" w:rsidRPr="0074612B" w:rsidRDefault="0074612B" w:rsidP="0074612B">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77E58755" w14:textId="77777777" w:rsidR="0074612B" w:rsidRPr="0074612B" w:rsidRDefault="0074612B" w:rsidP="0074612B">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3B85C5FC" w14:textId="77777777" w:rsidR="0074612B" w:rsidRPr="0074612B" w:rsidRDefault="0074612B" w:rsidP="0074612B">
            <w:pPr>
              <w:spacing w:after="0" w:line="240" w:lineRule="auto"/>
              <w:jc w:val="left"/>
              <w:rPr>
                <w:rFonts w:ascii="Times New Roman" w:hAnsi="Times New Roman"/>
              </w:rPr>
            </w:pPr>
          </w:p>
        </w:tc>
        <w:tc>
          <w:tcPr>
            <w:tcW w:w="454" w:type="pct"/>
            <w:tcBorders>
              <w:top w:val="nil"/>
              <w:left w:val="nil"/>
              <w:bottom w:val="nil"/>
              <w:right w:val="nil"/>
            </w:tcBorders>
            <w:shd w:val="clear" w:color="auto" w:fill="auto"/>
            <w:noWrap/>
            <w:hideMark/>
          </w:tcPr>
          <w:p w14:paraId="16092300" w14:textId="77777777" w:rsidR="0074612B" w:rsidRPr="0074612B" w:rsidRDefault="0074612B" w:rsidP="0074612B">
            <w:pPr>
              <w:spacing w:after="0" w:line="240" w:lineRule="auto"/>
              <w:jc w:val="left"/>
              <w:rPr>
                <w:rFonts w:ascii="Times New Roman" w:hAnsi="Times New Roman"/>
              </w:rPr>
            </w:pPr>
          </w:p>
        </w:tc>
        <w:tc>
          <w:tcPr>
            <w:tcW w:w="345" w:type="pct"/>
            <w:tcBorders>
              <w:top w:val="nil"/>
              <w:left w:val="nil"/>
              <w:bottom w:val="nil"/>
              <w:right w:val="nil"/>
            </w:tcBorders>
            <w:shd w:val="clear" w:color="auto" w:fill="auto"/>
            <w:noWrap/>
            <w:hideMark/>
          </w:tcPr>
          <w:p w14:paraId="7790714B" w14:textId="77777777" w:rsidR="0074612B" w:rsidRPr="0074612B" w:rsidRDefault="0074612B" w:rsidP="0074612B">
            <w:pPr>
              <w:spacing w:after="0" w:line="240" w:lineRule="auto"/>
              <w:jc w:val="left"/>
              <w:rPr>
                <w:rFonts w:ascii="Times New Roman" w:hAnsi="Times New Roman"/>
              </w:rPr>
            </w:pPr>
          </w:p>
        </w:tc>
        <w:tc>
          <w:tcPr>
            <w:tcW w:w="420" w:type="pct"/>
            <w:tcBorders>
              <w:top w:val="nil"/>
              <w:left w:val="nil"/>
              <w:bottom w:val="nil"/>
              <w:right w:val="nil"/>
            </w:tcBorders>
            <w:shd w:val="clear" w:color="auto" w:fill="auto"/>
            <w:noWrap/>
            <w:hideMark/>
          </w:tcPr>
          <w:p w14:paraId="7B573038" w14:textId="77777777" w:rsidR="0074612B" w:rsidRPr="0074612B" w:rsidRDefault="0074612B" w:rsidP="0074612B">
            <w:pPr>
              <w:spacing w:after="0" w:line="240" w:lineRule="auto"/>
              <w:jc w:val="left"/>
              <w:rPr>
                <w:rFonts w:ascii="Times New Roman" w:hAnsi="Times New Roman"/>
              </w:rPr>
            </w:pPr>
          </w:p>
        </w:tc>
        <w:tc>
          <w:tcPr>
            <w:tcW w:w="454" w:type="pct"/>
            <w:tcBorders>
              <w:top w:val="nil"/>
              <w:left w:val="nil"/>
              <w:bottom w:val="nil"/>
              <w:right w:val="nil"/>
            </w:tcBorders>
            <w:shd w:val="clear" w:color="auto" w:fill="auto"/>
            <w:noWrap/>
            <w:hideMark/>
          </w:tcPr>
          <w:p w14:paraId="5AE1DCC9" w14:textId="77777777" w:rsidR="0074612B" w:rsidRPr="0074612B" w:rsidRDefault="0074612B" w:rsidP="0074612B">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25E00262" w14:textId="77777777" w:rsidR="0074612B" w:rsidRPr="0074612B" w:rsidRDefault="0074612B" w:rsidP="0074612B">
            <w:pPr>
              <w:spacing w:after="0" w:line="240" w:lineRule="auto"/>
              <w:jc w:val="left"/>
              <w:rPr>
                <w:rFonts w:ascii="Times New Roman" w:hAnsi="Times New Roman"/>
              </w:rPr>
            </w:pPr>
          </w:p>
        </w:tc>
      </w:tr>
      <w:tr w:rsidR="0074612B" w:rsidRPr="0074612B" w14:paraId="714B5E72" w14:textId="77777777" w:rsidTr="0074612B">
        <w:trPr>
          <w:trHeight w:val="225"/>
        </w:trPr>
        <w:tc>
          <w:tcPr>
            <w:tcW w:w="687" w:type="pct"/>
            <w:vMerge w:val="restart"/>
            <w:tcBorders>
              <w:top w:val="nil"/>
              <w:left w:val="nil"/>
              <w:bottom w:val="nil"/>
              <w:right w:val="nil"/>
            </w:tcBorders>
            <w:shd w:val="clear" w:color="auto" w:fill="auto"/>
            <w:hideMark/>
          </w:tcPr>
          <w:p w14:paraId="2318A288" w14:textId="77777777" w:rsidR="0074612B" w:rsidRPr="0074612B" w:rsidRDefault="0074612B" w:rsidP="0074612B">
            <w:pPr>
              <w:spacing w:after="0" w:line="240" w:lineRule="auto"/>
              <w:jc w:val="left"/>
              <w:rPr>
                <w:rFonts w:ascii="Arial" w:hAnsi="Arial" w:cs="Arial"/>
                <w:color w:val="000000"/>
                <w:sz w:val="16"/>
                <w:szCs w:val="16"/>
              </w:rPr>
            </w:pPr>
            <w:r w:rsidRPr="0074612B">
              <w:rPr>
                <w:rFonts w:ascii="Arial" w:hAnsi="Arial" w:cs="Arial"/>
                <w:color w:val="000000"/>
                <w:sz w:val="16"/>
                <w:szCs w:val="16"/>
              </w:rPr>
              <w:t>Outcome 1</w:t>
            </w:r>
          </w:p>
        </w:tc>
        <w:tc>
          <w:tcPr>
            <w:tcW w:w="445" w:type="pct"/>
            <w:tcBorders>
              <w:top w:val="nil"/>
              <w:left w:val="nil"/>
              <w:bottom w:val="nil"/>
              <w:right w:val="nil"/>
            </w:tcBorders>
            <w:shd w:val="clear" w:color="auto" w:fill="auto"/>
            <w:noWrap/>
            <w:hideMark/>
          </w:tcPr>
          <w:p w14:paraId="032003CB" w14:textId="77777777" w:rsidR="0074612B" w:rsidRPr="0074612B" w:rsidRDefault="0074612B" w:rsidP="0074612B">
            <w:pPr>
              <w:spacing w:after="0" w:line="240" w:lineRule="auto"/>
              <w:jc w:val="right"/>
              <w:rPr>
                <w:rFonts w:ascii="Arial" w:hAnsi="Arial" w:cs="Arial"/>
                <w:color w:val="000000"/>
                <w:sz w:val="16"/>
                <w:szCs w:val="16"/>
              </w:rPr>
            </w:pPr>
            <w:r w:rsidRPr="0074612B">
              <w:rPr>
                <w:rFonts w:ascii="Arial" w:hAnsi="Arial" w:cs="Arial"/>
                <w:color w:val="000000"/>
                <w:sz w:val="16"/>
                <w:szCs w:val="16"/>
              </w:rPr>
              <w:t>2,149</w:t>
            </w:r>
          </w:p>
        </w:tc>
        <w:tc>
          <w:tcPr>
            <w:tcW w:w="445" w:type="pct"/>
            <w:tcBorders>
              <w:top w:val="nil"/>
              <w:left w:val="nil"/>
              <w:bottom w:val="nil"/>
              <w:right w:val="nil"/>
            </w:tcBorders>
            <w:shd w:val="clear" w:color="auto" w:fill="auto"/>
            <w:noWrap/>
            <w:hideMark/>
          </w:tcPr>
          <w:p w14:paraId="7E3E21B0" w14:textId="57ACA51C" w:rsidR="0074612B" w:rsidRPr="0074612B" w:rsidRDefault="005C15D5" w:rsidP="0074612B">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309F5DD1" w14:textId="77777777" w:rsidR="0074612B" w:rsidRPr="0074612B" w:rsidRDefault="0074612B" w:rsidP="0074612B">
            <w:pPr>
              <w:spacing w:after="0" w:line="240" w:lineRule="auto"/>
              <w:jc w:val="right"/>
              <w:rPr>
                <w:rFonts w:ascii="Arial" w:hAnsi="Arial" w:cs="Arial"/>
                <w:color w:val="000000"/>
                <w:sz w:val="16"/>
                <w:szCs w:val="16"/>
              </w:rPr>
            </w:pPr>
            <w:r w:rsidRPr="0074612B">
              <w:rPr>
                <w:rFonts w:ascii="Arial" w:hAnsi="Arial" w:cs="Arial"/>
                <w:color w:val="000000"/>
                <w:sz w:val="16"/>
                <w:szCs w:val="16"/>
              </w:rPr>
              <w:t>43,610</w:t>
            </w:r>
          </w:p>
        </w:tc>
        <w:tc>
          <w:tcPr>
            <w:tcW w:w="445" w:type="pct"/>
            <w:tcBorders>
              <w:top w:val="nil"/>
              <w:left w:val="nil"/>
              <w:bottom w:val="nil"/>
              <w:right w:val="nil"/>
            </w:tcBorders>
            <w:shd w:val="clear" w:color="auto" w:fill="auto"/>
            <w:noWrap/>
            <w:hideMark/>
          </w:tcPr>
          <w:p w14:paraId="6CDEF5A9" w14:textId="5F7C2CBA" w:rsidR="0074612B" w:rsidRPr="0074612B" w:rsidRDefault="005C15D5" w:rsidP="0074612B">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40835353" w14:textId="7E160647" w:rsidR="0074612B" w:rsidRPr="0074612B" w:rsidRDefault="005C15D5" w:rsidP="0074612B">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0920659B" w14:textId="301E7C1C" w:rsidR="0074612B" w:rsidRPr="0074612B" w:rsidRDefault="005C15D5" w:rsidP="0074612B">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nil"/>
              <w:left w:val="nil"/>
              <w:bottom w:val="nil"/>
              <w:right w:val="nil"/>
            </w:tcBorders>
            <w:shd w:val="clear" w:color="auto" w:fill="auto"/>
            <w:noWrap/>
            <w:hideMark/>
          </w:tcPr>
          <w:p w14:paraId="3AE6A59A" w14:textId="441AACED" w:rsidR="0074612B" w:rsidRPr="0074612B" w:rsidRDefault="005C15D5" w:rsidP="0074612B">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3D6BEAEC" w14:textId="29E1E251" w:rsidR="0074612B" w:rsidRPr="0074612B" w:rsidRDefault="005C15D5" w:rsidP="0074612B">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702041BD" w14:textId="67CBB87A" w:rsidR="0074612B" w:rsidRPr="0074612B" w:rsidRDefault="005C15D5" w:rsidP="0074612B">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2086DFFB" w14:textId="77777777" w:rsidR="0074612B" w:rsidRPr="0074612B" w:rsidRDefault="0074612B" w:rsidP="0074612B">
            <w:pPr>
              <w:spacing w:after="0" w:line="240" w:lineRule="auto"/>
              <w:jc w:val="right"/>
              <w:rPr>
                <w:rFonts w:ascii="Arial" w:hAnsi="Arial" w:cs="Arial"/>
                <w:color w:val="000000"/>
                <w:sz w:val="16"/>
                <w:szCs w:val="16"/>
              </w:rPr>
            </w:pPr>
            <w:r w:rsidRPr="0074612B">
              <w:rPr>
                <w:rFonts w:ascii="Arial" w:hAnsi="Arial" w:cs="Arial"/>
                <w:color w:val="000000"/>
                <w:sz w:val="16"/>
                <w:szCs w:val="16"/>
              </w:rPr>
              <w:t>45,759</w:t>
            </w:r>
          </w:p>
        </w:tc>
      </w:tr>
      <w:tr w:rsidR="0074612B" w:rsidRPr="0074612B" w14:paraId="5DDA5379" w14:textId="77777777" w:rsidTr="0074612B">
        <w:trPr>
          <w:trHeight w:val="225"/>
        </w:trPr>
        <w:tc>
          <w:tcPr>
            <w:tcW w:w="687" w:type="pct"/>
            <w:vMerge/>
            <w:tcBorders>
              <w:top w:val="nil"/>
              <w:left w:val="nil"/>
              <w:bottom w:val="nil"/>
              <w:right w:val="nil"/>
            </w:tcBorders>
            <w:vAlign w:val="center"/>
            <w:hideMark/>
          </w:tcPr>
          <w:p w14:paraId="73733971" w14:textId="77777777" w:rsidR="0074612B" w:rsidRPr="0074612B" w:rsidRDefault="0074612B" w:rsidP="0074612B">
            <w:pPr>
              <w:spacing w:after="0" w:line="240" w:lineRule="auto"/>
              <w:jc w:val="lef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266F91F9" w14:textId="77777777" w:rsidR="0074612B" w:rsidRPr="0074612B" w:rsidRDefault="0074612B" w:rsidP="0074612B">
            <w:pPr>
              <w:spacing w:after="0" w:line="240" w:lineRule="auto"/>
              <w:jc w:val="right"/>
              <w:rPr>
                <w:rFonts w:ascii="Arial" w:hAnsi="Arial" w:cs="Arial"/>
                <w:i/>
                <w:iCs/>
                <w:color w:val="000000"/>
                <w:sz w:val="16"/>
                <w:szCs w:val="16"/>
              </w:rPr>
            </w:pPr>
            <w:r w:rsidRPr="0074612B">
              <w:rPr>
                <w:rFonts w:ascii="Arial" w:hAnsi="Arial" w:cs="Arial"/>
                <w:i/>
                <w:iCs/>
                <w:color w:val="000000"/>
                <w:sz w:val="16"/>
                <w:szCs w:val="16"/>
              </w:rPr>
              <w:t>667</w:t>
            </w:r>
          </w:p>
        </w:tc>
        <w:tc>
          <w:tcPr>
            <w:tcW w:w="445" w:type="pct"/>
            <w:tcBorders>
              <w:top w:val="nil"/>
              <w:left w:val="nil"/>
              <w:bottom w:val="nil"/>
              <w:right w:val="nil"/>
            </w:tcBorders>
            <w:shd w:val="clear" w:color="auto" w:fill="auto"/>
            <w:noWrap/>
            <w:hideMark/>
          </w:tcPr>
          <w:p w14:paraId="213FC2EB" w14:textId="42AFA344" w:rsidR="0074612B" w:rsidRPr="0074612B" w:rsidRDefault="005C15D5" w:rsidP="0074612B">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26257376" w14:textId="77777777" w:rsidR="0074612B" w:rsidRPr="0074612B" w:rsidRDefault="0074612B" w:rsidP="0074612B">
            <w:pPr>
              <w:spacing w:after="0" w:line="240" w:lineRule="auto"/>
              <w:jc w:val="right"/>
              <w:rPr>
                <w:rFonts w:ascii="Arial" w:hAnsi="Arial" w:cs="Arial"/>
                <w:i/>
                <w:iCs/>
                <w:color w:val="000000"/>
                <w:sz w:val="16"/>
                <w:szCs w:val="16"/>
              </w:rPr>
            </w:pPr>
            <w:r w:rsidRPr="0074612B">
              <w:rPr>
                <w:rFonts w:ascii="Arial" w:hAnsi="Arial" w:cs="Arial"/>
                <w:i/>
                <w:iCs/>
                <w:color w:val="000000"/>
                <w:sz w:val="16"/>
                <w:szCs w:val="16"/>
              </w:rPr>
              <w:t>36,410</w:t>
            </w:r>
          </w:p>
        </w:tc>
        <w:tc>
          <w:tcPr>
            <w:tcW w:w="445" w:type="pct"/>
            <w:tcBorders>
              <w:top w:val="nil"/>
              <w:left w:val="nil"/>
              <w:bottom w:val="nil"/>
              <w:right w:val="nil"/>
            </w:tcBorders>
            <w:shd w:val="clear" w:color="auto" w:fill="auto"/>
            <w:noWrap/>
            <w:hideMark/>
          </w:tcPr>
          <w:p w14:paraId="05CB314A" w14:textId="7FD5FEB6" w:rsidR="0074612B" w:rsidRPr="0074612B" w:rsidRDefault="005C15D5" w:rsidP="0074612B">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5F2E98EE" w14:textId="4FE86020" w:rsidR="0074612B" w:rsidRPr="0074612B" w:rsidRDefault="005C15D5" w:rsidP="0074612B">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19ADD361" w14:textId="7C6A0B9D" w:rsidR="0074612B" w:rsidRPr="0074612B" w:rsidRDefault="005C15D5" w:rsidP="0074612B">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3C92FFD0" w14:textId="10879231" w:rsidR="0074612B" w:rsidRPr="0074612B" w:rsidRDefault="005C15D5" w:rsidP="0074612B">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6E6CA4A7" w14:textId="69BBBC48" w:rsidR="0074612B" w:rsidRPr="0074612B" w:rsidRDefault="005C15D5" w:rsidP="0074612B">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58F58F8E" w14:textId="5BE804DC" w:rsidR="0074612B" w:rsidRPr="0074612B" w:rsidRDefault="005C15D5" w:rsidP="0074612B">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5F912236" w14:textId="77777777" w:rsidR="0074612B" w:rsidRPr="0074612B" w:rsidRDefault="0074612B" w:rsidP="0074612B">
            <w:pPr>
              <w:spacing w:after="0" w:line="240" w:lineRule="auto"/>
              <w:jc w:val="right"/>
              <w:rPr>
                <w:rFonts w:ascii="Arial" w:hAnsi="Arial" w:cs="Arial"/>
                <w:i/>
                <w:iCs/>
                <w:color w:val="000000"/>
                <w:sz w:val="16"/>
                <w:szCs w:val="16"/>
              </w:rPr>
            </w:pPr>
            <w:r w:rsidRPr="0074612B">
              <w:rPr>
                <w:rFonts w:ascii="Arial" w:hAnsi="Arial" w:cs="Arial"/>
                <w:i/>
                <w:iCs/>
                <w:color w:val="000000"/>
                <w:sz w:val="16"/>
                <w:szCs w:val="16"/>
              </w:rPr>
              <w:t>37,077</w:t>
            </w:r>
          </w:p>
        </w:tc>
      </w:tr>
      <w:tr w:rsidR="0074612B" w:rsidRPr="0074612B" w14:paraId="1564C0A0" w14:textId="77777777" w:rsidTr="0074612B">
        <w:trPr>
          <w:trHeight w:val="225"/>
        </w:trPr>
        <w:tc>
          <w:tcPr>
            <w:tcW w:w="687" w:type="pct"/>
            <w:tcBorders>
              <w:top w:val="nil"/>
              <w:left w:val="nil"/>
              <w:bottom w:val="nil"/>
              <w:right w:val="nil"/>
            </w:tcBorders>
            <w:shd w:val="clear" w:color="auto" w:fill="auto"/>
            <w:noWrap/>
            <w:hideMark/>
          </w:tcPr>
          <w:p w14:paraId="1BC12B57" w14:textId="77777777" w:rsidR="0074612B" w:rsidRPr="0074612B" w:rsidRDefault="0074612B" w:rsidP="0074612B">
            <w:pPr>
              <w:spacing w:after="0" w:line="240" w:lineRule="auto"/>
              <w:jc w:val="right"/>
              <w:rPr>
                <w:rFonts w:ascii="Arial" w:hAnsi="Arial" w:cs="Arial"/>
                <w:i/>
                <w:iCs/>
                <w:color w:val="000000"/>
                <w:sz w:val="16"/>
                <w:szCs w:val="16"/>
              </w:rPr>
            </w:pPr>
          </w:p>
        </w:tc>
        <w:tc>
          <w:tcPr>
            <w:tcW w:w="445" w:type="pct"/>
            <w:tcBorders>
              <w:top w:val="nil"/>
              <w:left w:val="nil"/>
              <w:bottom w:val="nil"/>
              <w:right w:val="nil"/>
            </w:tcBorders>
            <w:shd w:val="clear" w:color="auto" w:fill="auto"/>
            <w:noWrap/>
            <w:hideMark/>
          </w:tcPr>
          <w:p w14:paraId="5CA86F09" w14:textId="77777777" w:rsidR="0074612B" w:rsidRPr="0074612B" w:rsidRDefault="0074612B" w:rsidP="0074612B">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44B8A295" w14:textId="77777777" w:rsidR="0074612B" w:rsidRPr="0074612B" w:rsidRDefault="0074612B" w:rsidP="0074612B">
            <w:pPr>
              <w:spacing w:after="0" w:line="240" w:lineRule="auto"/>
              <w:jc w:val="center"/>
              <w:rPr>
                <w:rFonts w:ascii="Times New Roman" w:hAnsi="Times New Roman"/>
              </w:rPr>
            </w:pPr>
          </w:p>
        </w:tc>
        <w:tc>
          <w:tcPr>
            <w:tcW w:w="412" w:type="pct"/>
            <w:tcBorders>
              <w:top w:val="nil"/>
              <w:left w:val="nil"/>
              <w:bottom w:val="nil"/>
              <w:right w:val="nil"/>
            </w:tcBorders>
            <w:shd w:val="clear" w:color="auto" w:fill="auto"/>
            <w:noWrap/>
            <w:hideMark/>
          </w:tcPr>
          <w:p w14:paraId="7A4200B2" w14:textId="77777777" w:rsidR="0074612B" w:rsidRPr="0074612B" w:rsidRDefault="0074612B" w:rsidP="0074612B">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noWrap/>
            <w:hideMark/>
          </w:tcPr>
          <w:p w14:paraId="5121B34F" w14:textId="77777777" w:rsidR="0074612B" w:rsidRPr="0074612B" w:rsidRDefault="0074612B" w:rsidP="0074612B">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noWrap/>
            <w:hideMark/>
          </w:tcPr>
          <w:p w14:paraId="14E8C747" w14:textId="77777777" w:rsidR="0074612B" w:rsidRPr="0074612B" w:rsidRDefault="0074612B" w:rsidP="0074612B">
            <w:pPr>
              <w:spacing w:after="0" w:line="240" w:lineRule="auto"/>
              <w:jc w:val="center"/>
              <w:rPr>
                <w:rFonts w:ascii="Times New Roman" w:hAnsi="Times New Roman"/>
              </w:rPr>
            </w:pPr>
          </w:p>
        </w:tc>
        <w:tc>
          <w:tcPr>
            <w:tcW w:w="454" w:type="pct"/>
            <w:tcBorders>
              <w:top w:val="nil"/>
              <w:left w:val="nil"/>
              <w:bottom w:val="nil"/>
              <w:right w:val="nil"/>
            </w:tcBorders>
            <w:shd w:val="clear" w:color="auto" w:fill="auto"/>
            <w:noWrap/>
            <w:hideMark/>
          </w:tcPr>
          <w:p w14:paraId="41319FA5" w14:textId="77777777" w:rsidR="0074612B" w:rsidRPr="0074612B" w:rsidRDefault="0074612B" w:rsidP="0074612B">
            <w:pPr>
              <w:spacing w:after="0" w:line="240" w:lineRule="auto"/>
              <w:jc w:val="center"/>
              <w:rPr>
                <w:rFonts w:ascii="Times New Roman" w:hAnsi="Times New Roman"/>
              </w:rPr>
            </w:pPr>
          </w:p>
        </w:tc>
        <w:tc>
          <w:tcPr>
            <w:tcW w:w="345" w:type="pct"/>
            <w:tcBorders>
              <w:top w:val="nil"/>
              <w:left w:val="nil"/>
              <w:bottom w:val="nil"/>
              <w:right w:val="nil"/>
            </w:tcBorders>
            <w:shd w:val="clear" w:color="auto" w:fill="auto"/>
            <w:noWrap/>
            <w:hideMark/>
          </w:tcPr>
          <w:p w14:paraId="27C66744" w14:textId="77777777" w:rsidR="0074612B" w:rsidRPr="0074612B" w:rsidRDefault="0074612B" w:rsidP="0074612B">
            <w:pPr>
              <w:spacing w:after="0" w:line="240" w:lineRule="auto"/>
              <w:jc w:val="center"/>
              <w:rPr>
                <w:rFonts w:ascii="Times New Roman" w:hAnsi="Times New Roman"/>
              </w:rPr>
            </w:pPr>
          </w:p>
        </w:tc>
        <w:tc>
          <w:tcPr>
            <w:tcW w:w="420" w:type="pct"/>
            <w:tcBorders>
              <w:top w:val="nil"/>
              <w:left w:val="nil"/>
              <w:bottom w:val="nil"/>
              <w:right w:val="nil"/>
            </w:tcBorders>
            <w:shd w:val="clear" w:color="auto" w:fill="auto"/>
            <w:noWrap/>
            <w:hideMark/>
          </w:tcPr>
          <w:p w14:paraId="01746BE1" w14:textId="77777777" w:rsidR="0074612B" w:rsidRPr="0074612B" w:rsidRDefault="0074612B" w:rsidP="0074612B">
            <w:pPr>
              <w:spacing w:after="0" w:line="240" w:lineRule="auto"/>
              <w:jc w:val="center"/>
              <w:rPr>
                <w:rFonts w:ascii="Times New Roman" w:hAnsi="Times New Roman"/>
              </w:rPr>
            </w:pPr>
          </w:p>
        </w:tc>
        <w:tc>
          <w:tcPr>
            <w:tcW w:w="454" w:type="pct"/>
            <w:tcBorders>
              <w:top w:val="nil"/>
              <w:left w:val="nil"/>
              <w:bottom w:val="nil"/>
              <w:right w:val="nil"/>
            </w:tcBorders>
            <w:shd w:val="clear" w:color="auto" w:fill="auto"/>
            <w:noWrap/>
            <w:hideMark/>
          </w:tcPr>
          <w:p w14:paraId="6A5B57D9" w14:textId="77777777" w:rsidR="0074612B" w:rsidRPr="0074612B" w:rsidRDefault="0074612B" w:rsidP="0074612B">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noWrap/>
            <w:hideMark/>
          </w:tcPr>
          <w:p w14:paraId="4D461A1E" w14:textId="77777777" w:rsidR="0074612B" w:rsidRPr="0074612B" w:rsidRDefault="0074612B" w:rsidP="0074612B">
            <w:pPr>
              <w:spacing w:after="0" w:line="240" w:lineRule="auto"/>
              <w:jc w:val="center"/>
              <w:rPr>
                <w:rFonts w:ascii="Times New Roman" w:hAnsi="Times New Roman"/>
              </w:rPr>
            </w:pPr>
          </w:p>
        </w:tc>
      </w:tr>
      <w:tr w:rsidR="0074612B" w:rsidRPr="0074612B" w14:paraId="61D915A5" w14:textId="77777777" w:rsidTr="0074612B">
        <w:trPr>
          <w:trHeight w:val="225"/>
        </w:trPr>
        <w:tc>
          <w:tcPr>
            <w:tcW w:w="687" w:type="pct"/>
            <w:vMerge w:val="restart"/>
            <w:tcBorders>
              <w:top w:val="nil"/>
              <w:left w:val="nil"/>
              <w:bottom w:val="nil"/>
              <w:right w:val="nil"/>
            </w:tcBorders>
            <w:shd w:val="clear" w:color="auto" w:fill="auto"/>
            <w:hideMark/>
          </w:tcPr>
          <w:p w14:paraId="553E77CA" w14:textId="77777777" w:rsidR="0074612B" w:rsidRPr="0074612B" w:rsidRDefault="0074612B" w:rsidP="0074612B">
            <w:pPr>
              <w:spacing w:after="0" w:line="240" w:lineRule="auto"/>
              <w:jc w:val="left"/>
              <w:rPr>
                <w:rFonts w:ascii="Arial" w:hAnsi="Arial" w:cs="Arial"/>
                <w:color w:val="000000"/>
                <w:sz w:val="16"/>
                <w:szCs w:val="16"/>
              </w:rPr>
            </w:pPr>
            <w:r w:rsidRPr="0074612B">
              <w:rPr>
                <w:rFonts w:ascii="Arial" w:hAnsi="Arial" w:cs="Arial"/>
                <w:color w:val="000000"/>
                <w:sz w:val="16"/>
                <w:szCs w:val="16"/>
              </w:rPr>
              <w:t>Equity Injections</w:t>
            </w:r>
          </w:p>
        </w:tc>
        <w:tc>
          <w:tcPr>
            <w:tcW w:w="445" w:type="pct"/>
            <w:tcBorders>
              <w:top w:val="nil"/>
              <w:left w:val="nil"/>
              <w:bottom w:val="nil"/>
              <w:right w:val="nil"/>
            </w:tcBorders>
            <w:shd w:val="clear" w:color="auto" w:fill="auto"/>
            <w:noWrap/>
            <w:hideMark/>
          </w:tcPr>
          <w:p w14:paraId="58866D07" w14:textId="3C5808F2" w:rsidR="0074612B" w:rsidRPr="0074612B" w:rsidRDefault="005C15D5" w:rsidP="0074612B">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38118DEB" w14:textId="77777777" w:rsidR="0074612B" w:rsidRPr="0074612B" w:rsidRDefault="0074612B" w:rsidP="0074612B">
            <w:pPr>
              <w:spacing w:after="0" w:line="240" w:lineRule="auto"/>
              <w:jc w:val="right"/>
              <w:rPr>
                <w:rFonts w:ascii="Arial" w:hAnsi="Arial" w:cs="Arial"/>
                <w:color w:val="000000"/>
                <w:sz w:val="16"/>
                <w:szCs w:val="16"/>
              </w:rPr>
            </w:pPr>
            <w:r w:rsidRPr="0074612B">
              <w:rPr>
                <w:rFonts w:ascii="Arial" w:hAnsi="Arial" w:cs="Arial"/>
                <w:color w:val="000000"/>
                <w:sz w:val="16"/>
                <w:szCs w:val="16"/>
              </w:rPr>
              <w:t>6,149</w:t>
            </w:r>
          </w:p>
        </w:tc>
        <w:tc>
          <w:tcPr>
            <w:tcW w:w="412" w:type="pct"/>
            <w:tcBorders>
              <w:top w:val="nil"/>
              <w:left w:val="nil"/>
              <w:bottom w:val="nil"/>
              <w:right w:val="nil"/>
            </w:tcBorders>
            <w:shd w:val="clear" w:color="auto" w:fill="auto"/>
            <w:noWrap/>
            <w:hideMark/>
          </w:tcPr>
          <w:p w14:paraId="147E4B30" w14:textId="1D444F90" w:rsidR="0074612B" w:rsidRPr="0074612B" w:rsidRDefault="005C15D5" w:rsidP="0074612B">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4C17299B" w14:textId="6AC13F27" w:rsidR="0074612B" w:rsidRPr="0074612B" w:rsidRDefault="005C15D5" w:rsidP="0074612B">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2FA40FDA" w14:textId="368F733E" w:rsidR="0074612B" w:rsidRPr="0074612B" w:rsidRDefault="005C15D5" w:rsidP="0074612B">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4400F14A" w14:textId="466527B3" w:rsidR="0074612B" w:rsidRPr="0074612B" w:rsidRDefault="005C15D5" w:rsidP="0074612B">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nil"/>
              <w:left w:val="nil"/>
              <w:bottom w:val="nil"/>
              <w:right w:val="nil"/>
            </w:tcBorders>
            <w:shd w:val="clear" w:color="auto" w:fill="auto"/>
            <w:noWrap/>
            <w:hideMark/>
          </w:tcPr>
          <w:p w14:paraId="73358E94" w14:textId="685BF10F" w:rsidR="0074612B" w:rsidRPr="0074612B" w:rsidRDefault="005C15D5" w:rsidP="0074612B">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68ABB6C7" w14:textId="51D98357" w:rsidR="0074612B" w:rsidRPr="0074612B" w:rsidRDefault="005C15D5" w:rsidP="0074612B">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1E8FE99B" w14:textId="644B5B57" w:rsidR="0074612B" w:rsidRPr="0074612B" w:rsidRDefault="005C15D5" w:rsidP="0074612B">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120195B6" w14:textId="77777777" w:rsidR="0074612B" w:rsidRPr="0074612B" w:rsidRDefault="0074612B" w:rsidP="0074612B">
            <w:pPr>
              <w:spacing w:after="0" w:line="240" w:lineRule="auto"/>
              <w:jc w:val="right"/>
              <w:rPr>
                <w:rFonts w:ascii="Arial" w:hAnsi="Arial" w:cs="Arial"/>
                <w:color w:val="000000"/>
                <w:sz w:val="16"/>
                <w:szCs w:val="16"/>
              </w:rPr>
            </w:pPr>
            <w:r w:rsidRPr="0074612B">
              <w:rPr>
                <w:rFonts w:ascii="Arial" w:hAnsi="Arial" w:cs="Arial"/>
                <w:color w:val="000000"/>
                <w:sz w:val="16"/>
                <w:szCs w:val="16"/>
              </w:rPr>
              <w:t>6,149</w:t>
            </w:r>
          </w:p>
        </w:tc>
      </w:tr>
      <w:tr w:rsidR="0074612B" w:rsidRPr="0074612B" w14:paraId="05CDF706" w14:textId="77777777" w:rsidTr="0074612B">
        <w:trPr>
          <w:trHeight w:val="225"/>
        </w:trPr>
        <w:tc>
          <w:tcPr>
            <w:tcW w:w="687" w:type="pct"/>
            <w:vMerge/>
            <w:tcBorders>
              <w:top w:val="nil"/>
              <w:left w:val="nil"/>
              <w:bottom w:val="nil"/>
              <w:right w:val="nil"/>
            </w:tcBorders>
            <w:vAlign w:val="center"/>
            <w:hideMark/>
          </w:tcPr>
          <w:p w14:paraId="6020536D" w14:textId="77777777" w:rsidR="0074612B" w:rsidRPr="0074612B" w:rsidRDefault="0074612B" w:rsidP="0074612B">
            <w:pPr>
              <w:spacing w:after="0" w:line="240" w:lineRule="auto"/>
              <w:jc w:val="lef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532D596F" w14:textId="132EBE77" w:rsidR="0074612B" w:rsidRPr="0074612B" w:rsidRDefault="005C15D5" w:rsidP="0074612B">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0DCCD331" w14:textId="54652506" w:rsidR="0074612B" w:rsidRPr="0074612B" w:rsidRDefault="005C15D5" w:rsidP="0074612B">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05CEA671" w14:textId="06A8DA14" w:rsidR="0074612B" w:rsidRPr="0074612B" w:rsidRDefault="005C15D5" w:rsidP="0074612B">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63D3F3E5" w14:textId="4DAE801E" w:rsidR="0074612B" w:rsidRPr="0074612B" w:rsidRDefault="005C15D5" w:rsidP="0074612B">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554096E5" w14:textId="5702B114" w:rsidR="0074612B" w:rsidRPr="0074612B" w:rsidRDefault="005C15D5" w:rsidP="0074612B">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29E9AEF4" w14:textId="2A8460EF" w:rsidR="0074612B" w:rsidRPr="0074612B" w:rsidRDefault="005C15D5" w:rsidP="0074612B">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04E97F5E" w14:textId="6FD724D6" w:rsidR="0074612B" w:rsidRPr="0074612B" w:rsidRDefault="005C15D5" w:rsidP="0074612B">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0CC7D985" w14:textId="29510C39" w:rsidR="0074612B" w:rsidRPr="0074612B" w:rsidRDefault="005C15D5" w:rsidP="0074612B">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69F088C6" w14:textId="54EADE52" w:rsidR="0074612B" w:rsidRPr="0074612B" w:rsidRDefault="005C15D5" w:rsidP="0074612B">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4BBBFC61" w14:textId="64C3C044" w:rsidR="0074612B" w:rsidRPr="0074612B" w:rsidRDefault="005C15D5" w:rsidP="0074612B">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r>
      <w:tr w:rsidR="0074612B" w:rsidRPr="0074612B" w14:paraId="2A73F34C" w14:textId="77777777" w:rsidTr="0074612B">
        <w:trPr>
          <w:trHeight w:val="225"/>
        </w:trPr>
        <w:tc>
          <w:tcPr>
            <w:tcW w:w="687" w:type="pct"/>
            <w:vMerge w:val="restart"/>
            <w:tcBorders>
              <w:top w:val="nil"/>
              <w:left w:val="nil"/>
              <w:bottom w:val="nil"/>
              <w:right w:val="nil"/>
            </w:tcBorders>
            <w:shd w:val="clear" w:color="auto" w:fill="auto"/>
            <w:hideMark/>
          </w:tcPr>
          <w:p w14:paraId="498A563B" w14:textId="77777777" w:rsidR="0074612B" w:rsidRPr="0074612B" w:rsidRDefault="0074612B" w:rsidP="0074612B">
            <w:pPr>
              <w:spacing w:after="0" w:line="240" w:lineRule="auto"/>
              <w:jc w:val="left"/>
              <w:rPr>
                <w:rFonts w:ascii="Arial" w:hAnsi="Arial" w:cs="Arial"/>
                <w:color w:val="000000"/>
                <w:sz w:val="16"/>
                <w:szCs w:val="16"/>
              </w:rPr>
            </w:pPr>
            <w:r w:rsidRPr="0074612B">
              <w:rPr>
                <w:rFonts w:ascii="Arial" w:hAnsi="Arial" w:cs="Arial"/>
                <w:color w:val="000000"/>
                <w:sz w:val="16"/>
                <w:szCs w:val="16"/>
              </w:rPr>
              <w:t>Total</w:t>
            </w:r>
          </w:p>
        </w:tc>
        <w:tc>
          <w:tcPr>
            <w:tcW w:w="445" w:type="pct"/>
            <w:tcBorders>
              <w:top w:val="single" w:sz="4" w:space="0" w:color="auto"/>
              <w:left w:val="nil"/>
              <w:bottom w:val="nil"/>
              <w:right w:val="nil"/>
            </w:tcBorders>
            <w:shd w:val="clear" w:color="auto" w:fill="auto"/>
            <w:noWrap/>
            <w:hideMark/>
          </w:tcPr>
          <w:p w14:paraId="5B1ADFFC" w14:textId="77777777" w:rsidR="0074612B" w:rsidRPr="0074612B" w:rsidRDefault="0074612B" w:rsidP="0074612B">
            <w:pPr>
              <w:spacing w:after="0" w:line="240" w:lineRule="auto"/>
              <w:jc w:val="right"/>
              <w:rPr>
                <w:rFonts w:ascii="Arial" w:hAnsi="Arial" w:cs="Arial"/>
                <w:color w:val="000000"/>
                <w:sz w:val="16"/>
                <w:szCs w:val="16"/>
              </w:rPr>
            </w:pPr>
            <w:r w:rsidRPr="0074612B">
              <w:rPr>
                <w:rFonts w:ascii="Arial" w:hAnsi="Arial" w:cs="Arial"/>
                <w:color w:val="000000"/>
                <w:sz w:val="16"/>
                <w:szCs w:val="16"/>
              </w:rPr>
              <w:t>2,149</w:t>
            </w:r>
          </w:p>
        </w:tc>
        <w:tc>
          <w:tcPr>
            <w:tcW w:w="445" w:type="pct"/>
            <w:tcBorders>
              <w:top w:val="single" w:sz="4" w:space="0" w:color="auto"/>
              <w:left w:val="nil"/>
              <w:bottom w:val="nil"/>
              <w:right w:val="nil"/>
            </w:tcBorders>
            <w:shd w:val="clear" w:color="auto" w:fill="auto"/>
            <w:noWrap/>
            <w:hideMark/>
          </w:tcPr>
          <w:p w14:paraId="310FBC7C" w14:textId="77777777" w:rsidR="0074612B" w:rsidRPr="0074612B" w:rsidRDefault="0074612B" w:rsidP="0074612B">
            <w:pPr>
              <w:spacing w:after="0" w:line="240" w:lineRule="auto"/>
              <w:jc w:val="right"/>
              <w:rPr>
                <w:rFonts w:ascii="Arial" w:hAnsi="Arial" w:cs="Arial"/>
                <w:color w:val="000000"/>
                <w:sz w:val="16"/>
                <w:szCs w:val="16"/>
              </w:rPr>
            </w:pPr>
            <w:r w:rsidRPr="0074612B">
              <w:rPr>
                <w:rFonts w:ascii="Arial" w:hAnsi="Arial" w:cs="Arial"/>
                <w:color w:val="000000"/>
                <w:sz w:val="16"/>
                <w:szCs w:val="16"/>
              </w:rPr>
              <w:t>6,149</w:t>
            </w:r>
          </w:p>
        </w:tc>
        <w:tc>
          <w:tcPr>
            <w:tcW w:w="412" w:type="pct"/>
            <w:tcBorders>
              <w:top w:val="single" w:sz="4" w:space="0" w:color="auto"/>
              <w:left w:val="nil"/>
              <w:bottom w:val="nil"/>
              <w:right w:val="nil"/>
            </w:tcBorders>
            <w:shd w:val="clear" w:color="auto" w:fill="auto"/>
            <w:noWrap/>
            <w:hideMark/>
          </w:tcPr>
          <w:p w14:paraId="43BEB724" w14:textId="77777777" w:rsidR="0074612B" w:rsidRPr="0074612B" w:rsidRDefault="0074612B" w:rsidP="0074612B">
            <w:pPr>
              <w:spacing w:after="0" w:line="240" w:lineRule="auto"/>
              <w:jc w:val="right"/>
              <w:rPr>
                <w:rFonts w:ascii="Arial" w:hAnsi="Arial" w:cs="Arial"/>
                <w:color w:val="000000"/>
                <w:sz w:val="16"/>
                <w:szCs w:val="16"/>
              </w:rPr>
            </w:pPr>
            <w:r w:rsidRPr="0074612B">
              <w:rPr>
                <w:rFonts w:ascii="Arial" w:hAnsi="Arial" w:cs="Arial"/>
                <w:color w:val="000000"/>
                <w:sz w:val="16"/>
                <w:szCs w:val="16"/>
              </w:rPr>
              <w:t>43,610</w:t>
            </w:r>
          </w:p>
        </w:tc>
        <w:tc>
          <w:tcPr>
            <w:tcW w:w="445" w:type="pct"/>
            <w:tcBorders>
              <w:top w:val="single" w:sz="4" w:space="0" w:color="auto"/>
              <w:left w:val="nil"/>
              <w:bottom w:val="nil"/>
              <w:right w:val="nil"/>
            </w:tcBorders>
            <w:shd w:val="clear" w:color="auto" w:fill="auto"/>
            <w:noWrap/>
            <w:hideMark/>
          </w:tcPr>
          <w:p w14:paraId="0684AE9B" w14:textId="460867A2" w:rsidR="0074612B" w:rsidRPr="0074612B" w:rsidRDefault="005C15D5" w:rsidP="0074612B">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auto"/>
              <w:left w:val="nil"/>
              <w:bottom w:val="nil"/>
              <w:right w:val="nil"/>
            </w:tcBorders>
            <w:shd w:val="clear" w:color="auto" w:fill="auto"/>
            <w:noWrap/>
            <w:hideMark/>
          </w:tcPr>
          <w:p w14:paraId="2B2B3193" w14:textId="063E1D80" w:rsidR="0074612B" w:rsidRPr="0074612B" w:rsidRDefault="005C15D5" w:rsidP="0074612B">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auto"/>
              <w:left w:val="nil"/>
              <w:bottom w:val="nil"/>
              <w:right w:val="nil"/>
            </w:tcBorders>
            <w:shd w:val="clear" w:color="auto" w:fill="auto"/>
            <w:noWrap/>
            <w:hideMark/>
          </w:tcPr>
          <w:p w14:paraId="33198FE6" w14:textId="155AF601" w:rsidR="0074612B" w:rsidRPr="0074612B" w:rsidRDefault="005C15D5" w:rsidP="0074612B">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single" w:sz="4" w:space="0" w:color="auto"/>
              <w:left w:val="nil"/>
              <w:bottom w:val="nil"/>
              <w:right w:val="nil"/>
            </w:tcBorders>
            <w:shd w:val="clear" w:color="auto" w:fill="auto"/>
            <w:noWrap/>
            <w:hideMark/>
          </w:tcPr>
          <w:p w14:paraId="76B22692" w14:textId="503EC070" w:rsidR="0074612B" w:rsidRPr="0074612B" w:rsidRDefault="005C15D5" w:rsidP="0074612B">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single" w:sz="4" w:space="0" w:color="auto"/>
              <w:left w:val="nil"/>
              <w:bottom w:val="nil"/>
              <w:right w:val="nil"/>
            </w:tcBorders>
            <w:shd w:val="clear" w:color="auto" w:fill="auto"/>
            <w:noWrap/>
            <w:hideMark/>
          </w:tcPr>
          <w:p w14:paraId="2B7E9BD6" w14:textId="6ED353C6" w:rsidR="0074612B" w:rsidRPr="0074612B" w:rsidRDefault="005C15D5" w:rsidP="0074612B">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auto"/>
              <w:left w:val="nil"/>
              <w:bottom w:val="nil"/>
              <w:right w:val="nil"/>
            </w:tcBorders>
            <w:shd w:val="clear" w:color="auto" w:fill="auto"/>
            <w:noWrap/>
            <w:hideMark/>
          </w:tcPr>
          <w:p w14:paraId="332D30B1" w14:textId="435EFBC2" w:rsidR="0074612B" w:rsidRPr="0074612B" w:rsidRDefault="005C15D5" w:rsidP="0074612B">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auto"/>
              <w:left w:val="nil"/>
              <w:bottom w:val="nil"/>
              <w:right w:val="nil"/>
            </w:tcBorders>
            <w:shd w:val="clear" w:color="auto" w:fill="auto"/>
            <w:noWrap/>
            <w:hideMark/>
          </w:tcPr>
          <w:p w14:paraId="67B1C8DF" w14:textId="77777777" w:rsidR="0074612B" w:rsidRPr="0074612B" w:rsidRDefault="0074612B" w:rsidP="0074612B">
            <w:pPr>
              <w:spacing w:after="0" w:line="240" w:lineRule="auto"/>
              <w:jc w:val="right"/>
              <w:rPr>
                <w:rFonts w:ascii="Arial" w:hAnsi="Arial" w:cs="Arial"/>
                <w:color w:val="000000"/>
                <w:sz w:val="16"/>
                <w:szCs w:val="16"/>
              </w:rPr>
            </w:pPr>
            <w:r w:rsidRPr="0074612B">
              <w:rPr>
                <w:rFonts w:ascii="Arial" w:hAnsi="Arial" w:cs="Arial"/>
                <w:color w:val="000000"/>
                <w:sz w:val="16"/>
                <w:szCs w:val="16"/>
              </w:rPr>
              <w:t>51,908</w:t>
            </w:r>
          </w:p>
        </w:tc>
      </w:tr>
      <w:tr w:rsidR="0074612B" w:rsidRPr="0074612B" w14:paraId="7FC594D1" w14:textId="77777777" w:rsidTr="0074612B">
        <w:trPr>
          <w:trHeight w:val="225"/>
        </w:trPr>
        <w:tc>
          <w:tcPr>
            <w:tcW w:w="687" w:type="pct"/>
            <w:vMerge/>
            <w:tcBorders>
              <w:top w:val="nil"/>
              <w:left w:val="nil"/>
              <w:bottom w:val="nil"/>
              <w:right w:val="nil"/>
            </w:tcBorders>
            <w:vAlign w:val="center"/>
            <w:hideMark/>
          </w:tcPr>
          <w:p w14:paraId="3D496DBF" w14:textId="77777777" w:rsidR="0074612B" w:rsidRPr="0074612B" w:rsidRDefault="0074612B" w:rsidP="0074612B">
            <w:pPr>
              <w:spacing w:after="0" w:line="240" w:lineRule="auto"/>
              <w:jc w:val="lef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450408A3" w14:textId="77777777" w:rsidR="0074612B" w:rsidRPr="0074612B" w:rsidRDefault="0074612B" w:rsidP="0074612B">
            <w:pPr>
              <w:spacing w:after="0" w:line="240" w:lineRule="auto"/>
              <w:jc w:val="right"/>
              <w:rPr>
                <w:rFonts w:ascii="Arial" w:hAnsi="Arial" w:cs="Arial"/>
                <w:i/>
                <w:iCs/>
                <w:color w:val="000000"/>
                <w:sz w:val="16"/>
                <w:szCs w:val="16"/>
              </w:rPr>
            </w:pPr>
            <w:r w:rsidRPr="0074612B">
              <w:rPr>
                <w:rFonts w:ascii="Arial" w:hAnsi="Arial" w:cs="Arial"/>
                <w:i/>
                <w:iCs/>
                <w:color w:val="000000"/>
                <w:sz w:val="16"/>
                <w:szCs w:val="16"/>
              </w:rPr>
              <w:t>667</w:t>
            </w:r>
          </w:p>
        </w:tc>
        <w:tc>
          <w:tcPr>
            <w:tcW w:w="445" w:type="pct"/>
            <w:tcBorders>
              <w:top w:val="nil"/>
              <w:left w:val="nil"/>
              <w:bottom w:val="nil"/>
              <w:right w:val="nil"/>
            </w:tcBorders>
            <w:shd w:val="clear" w:color="auto" w:fill="auto"/>
            <w:noWrap/>
            <w:hideMark/>
          </w:tcPr>
          <w:p w14:paraId="46CC1D4C" w14:textId="7BB0EA6E" w:rsidR="0074612B" w:rsidRPr="0074612B" w:rsidRDefault="005C15D5" w:rsidP="0074612B">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1F8CBC69" w14:textId="77777777" w:rsidR="0074612B" w:rsidRPr="0074612B" w:rsidRDefault="0074612B" w:rsidP="0074612B">
            <w:pPr>
              <w:spacing w:after="0" w:line="240" w:lineRule="auto"/>
              <w:jc w:val="right"/>
              <w:rPr>
                <w:rFonts w:ascii="Arial" w:hAnsi="Arial" w:cs="Arial"/>
                <w:i/>
                <w:iCs/>
                <w:color w:val="000000"/>
                <w:sz w:val="16"/>
                <w:szCs w:val="16"/>
              </w:rPr>
            </w:pPr>
            <w:r w:rsidRPr="0074612B">
              <w:rPr>
                <w:rFonts w:ascii="Arial" w:hAnsi="Arial" w:cs="Arial"/>
                <w:i/>
                <w:iCs/>
                <w:color w:val="000000"/>
                <w:sz w:val="16"/>
                <w:szCs w:val="16"/>
              </w:rPr>
              <w:t>36,410</w:t>
            </w:r>
          </w:p>
        </w:tc>
        <w:tc>
          <w:tcPr>
            <w:tcW w:w="445" w:type="pct"/>
            <w:tcBorders>
              <w:top w:val="nil"/>
              <w:left w:val="nil"/>
              <w:bottom w:val="nil"/>
              <w:right w:val="nil"/>
            </w:tcBorders>
            <w:shd w:val="clear" w:color="auto" w:fill="auto"/>
            <w:noWrap/>
            <w:hideMark/>
          </w:tcPr>
          <w:p w14:paraId="7524CCC7" w14:textId="274DB240" w:rsidR="0074612B" w:rsidRPr="0074612B" w:rsidRDefault="005C15D5" w:rsidP="0074612B">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1FD0D6D2" w14:textId="4868EC94" w:rsidR="0074612B" w:rsidRPr="0074612B" w:rsidRDefault="005C15D5" w:rsidP="0074612B">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29CDF8C1" w14:textId="0D5150D2" w:rsidR="0074612B" w:rsidRPr="0074612B" w:rsidRDefault="005C15D5" w:rsidP="0074612B">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5DCCBC02" w14:textId="38487FCE" w:rsidR="0074612B" w:rsidRPr="0074612B" w:rsidRDefault="005C15D5" w:rsidP="0074612B">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125585E6" w14:textId="6B4738B6" w:rsidR="0074612B" w:rsidRPr="0074612B" w:rsidRDefault="005C15D5" w:rsidP="0074612B">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75FE94FB" w14:textId="099E0A55" w:rsidR="0074612B" w:rsidRPr="0074612B" w:rsidRDefault="005C15D5" w:rsidP="0074612B">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42A64583" w14:textId="77777777" w:rsidR="0074612B" w:rsidRPr="0074612B" w:rsidRDefault="0074612B" w:rsidP="0074612B">
            <w:pPr>
              <w:spacing w:after="0" w:line="240" w:lineRule="auto"/>
              <w:jc w:val="right"/>
              <w:rPr>
                <w:rFonts w:ascii="Arial" w:hAnsi="Arial" w:cs="Arial"/>
                <w:i/>
                <w:iCs/>
                <w:color w:val="000000"/>
                <w:sz w:val="16"/>
                <w:szCs w:val="16"/>
              </w:rPr>
            </w:pPr>
            <w:r w:rsidRPr="0074612B">
              <w:rPr>
                <w:rFonts w:ascii="Arial" w:hAnsi="Arial" w:cs="Arial"/>
                <w:i/>
                <w:iCs/>
                <w:color w:val="000000"/>
                <w:sz w:val="16"/>
                <w:szCs w:val="16"/>
              </w:rPr>
              <w:t>37,077</w:t>
            </w:r>
          </w:p>
        </w:tc>
      </w:tr>
    </w:tbl>
    <w:p w14:paraId="59EB1B26" w14:textId="7BC138A3" w:rsidR="00DB1C15" w:rsidRDefault="00DB1C15" w:rsidP="00580067"/>
    <w:p w14:paraId="2B7D5926" w14:textId="2083CFA2" w:rsidR="0074612B" w:rsidRDefault="0074612B" w:rsidP="0074612B">
      <w:pPr>
        <w:pStyle w:val="GhostLine"/>
        <w:rPr>
          <w:rFonts w:asciiTheme="minorHAnsi" w:eastAsiaTheme="minorHAnsi" w:hAnsiTheme="minorHAnsi" w:cstheme="minorBidi"/>
          <w:sz w:val="22"/>
          <w:szCs w:val="22"/>
          <w:lang w:eastAsia="en-US"/>
        </w:rPr>
      </w:pPr>
    </w:p>
    <w:tbl>
      <w:tblPr>
        <w:tblW w:w="5000" w:type="pct"/>
        <w:tblCellMar>
          <w:left w:w="0" w:type="dxa"/>
          <w:right w:w="28" w:type="dxa"/>
        </w:tblCellMar>
        <w:tblLook w:val="04A0" w:firstRow="1" w:lastRow="0" w:firstColumn="1" w:lastColumn="0" w:noHBand="0" w:noVBand="1"/>
      </w:tblPr>
      <w:tblGrid>
        <w:gridCol w:w="1584"/>
        <w:gridCol w:w="1027"/>
        <w:gridCol w:w="1027"/>
        <w:gridCol w:w="951"/>
        <w:gridCol w:w="1029"/>
        <w:gridCol w:w="1027"/>
        <w:gridCol w:w="1048"/>
        <w:gridCol w:w="796"/>
        <w:gridCol w:w="971"/>
        <w:gridCol w:w="1048"/>
        <w:gridCol w:w="1029"/>
      </w:tblGrid>
      <w:tr w:rsidR="0074612B" w:rsidRPr="0074612B" w14:paraId="43C7439D" w14:textId="77777777" w:rsidTr="0074612B">
        <w:trPr>
          <w:trHeight w:val="300"/>
        </w:trPr>
        <w:tc>
          <w:tcPr>
            <w:tcW w:w="5000" w:type="pct"/>
            <w:gridSpan w:val="11"/>
            <w:tcBorders>
              <w:top w:val="nil"/>
              <w:left w:val="nil"/>
              <w:bottom w:val="nil"/>
              <w:right w:val="nil"/>
            </w:tcBorders>
            <w:shd w:val="clear" w:color="auto" w:fill="auto"/>
            <w:noWrap/>
            <w:vAlign w:val="center"/>
            <w:hideMark/>
          </w:tcPr>
          <w:p w14:paraId="02D1C034" w14:textId="77777777" w:rsidR="0074612B" w:rsidRPr="0074612B" w:rsidRDefault="0074612B" w:rsidP="0074612B">
            <w:pPr>
              <w:spacing w:after="0" w:line="240" w:lineRule="auto"/>
              <w:jc w:val="center"/>
              <w:rPr>
                <w:rFonts w:ascii="Arial" w:hAnsi="Arial" w:cs="Arial"/>
                <w:b/>
                <w:bCs/>
                <w:color w:val="000000"/>
                <w:sz w:val="22"/>
                <w:szCs w:val="22"/>
              </w:rPr>
            </w:pPr>
            <w:r w:rsidRPr="0074612B">
              <w:rPr>
                <w:rFonts w:ascii="Arial" w:hAnsi="Arial" w:cs="Arial"/>
                <w:b/>
                <w:bCs/>
                <w:color w:val="000000"/>
                <w:sz w:val="22"/>
                <w:szCs w:val="22"/>
              </w:rPr>
              <w:lastRenderedPageBreak/>
              <w:t>INDUSTRY, SCIENCE, ENERGY AND RESOURCES</w:t>
            </w:r>
          </w:p>
        </w:tc>
      </w:tr>
      <w:tr w:rsidR="0074612B" w:rsidRPr="0074612B" w14:paraId="2BB2F608" w14:textId="77777777" w:rsidTr="0074612B">
        <w:trPr>
          <w:trHeight w:val="225"/>
        </w:trPr>
        <w:tc>
          <w:tcPr>
            <w:tcW w:w="5000" w:type="pct"/>
            <w:gridSpan w:val="11"/>
            <w:tcBorders>
              <w:top w:val="nil"/>
              <w:left w:val="nil"/>
              <w:bottom w:val="nil"/>
              <w:right w:val="nil"/>
            </w:tcBorders>
            <w:shd w:val="clear" w:color="auto" w:fill="auto"/>
            <w:noWrap/>
            <w:vAlign w:val="center"/>
            <w:hideMark/>
          </w:tcPr>
          <w:p w14:paraId="4E79A4C5" w14:textId="6D2A7F4D" w:rsidR="0074612B" w:rsidRPr="0074612B" w:rsidRDefault="0074612B" w:rsidP="0074612B">
            <w:pPr>
              <w:spacing w:after="0" w:line="240" w:lineRule="auto"/>
              <w:jc w:val="center"/>
              <w:rPr>
                <w:rFonts w:ascii="Arial" w:hAnsi="Arial" w:cs="Arial"/>
                <w:color w:val="000000"/>
                <w:sz w:val="16"/>
                <w:szCs w:val="16"/>
              </w:rPr>
            </w:pPr>
            <w:r w:rsidRPr="0074612B">
              <w:rPr>
                <w:rFonts w:ascii="Arial" w:hAnsi="Arial" w:cs="Arial"/>
                <w:color w:val="000000"/>
                <w:sz w:val="16"/>
                <w:szCs w:val="16"/>
              </w:rPr>
              <w:t>Agency Resourcing</w:t>
            </w:r>
            <w:r w:rsidR="005C15D5">
              <w:rPr>
                <w:rFonts w:ascii="Arial" w:hAnsi="Arial" w:cs="Arial"/>
                <w:color w:val="000000"/>
                <w:sz w:val="16"/>
                <w:szCs w:val="16"/>
              </w:rPr>
              <w:t xml:space="preserve"> – </w:t>
            </w:r>
            <w:r w:rsidRPr="0074612B">
              <w:rPr>
                <w:rFonts w:ascii="Arial" w:hAnsi="Arial" w:cs="Arial"/>
                <w:color w:val="000000"/>
                <w:sz w:val="16"/>
                <w:szCs w:val="16"/>
              </w:rPr>
              <w:t>2022</w:t>
            </w:r>
            <w:r w:rsidR="005C15D5">
              <w:rPr>
                <w:rFonts w:ascii="Arial" w:hAnsi="Arial" w:cs="Arial"/>
                <w:color w:val="000000"/>
                <w:sz w:val="16"/>
                <w:szCs w:val="16"/>
              </w:rPr>
              <w:noBreakHyphen/>
            </w:r>
            <w:r w:rsidRPr="0074612B">
              <w:rPr>
                <w:rFonts w:ascii="Arial" w:hAnsi="Arial" w:cs="Arial"/>
                <w:color w:val="000000"/>
                <w:sz w:val="16"/>
                <w:szCs w:val="16"/>
              </w:rPr>
              <w:t>2023</w:t>
            </w:r>
          </w:p>
        </w:tc>
      </w:tr>
      <w:tr w:rsidR="0074612B" w:rsidRPr="0074612B" w14:paraId="7941EBB3" w14:textId="77777777" w:rsidTr="0074612B">
        <w:trPr>
          <w:trHeight w:val="225"/>
        </w:trPr>
        <w:tc>
          <w:tcPr>
            <w:tcW w:w="5000" w:type="pct"/>
            <w:gridSpan w:val="11"/>
            <w:tcBorders>
              <w:top w:val="nil"/>
              <w:left w:val="nil"/>
              <w:bottom w:val="single" w:sz="4" w:space="0" w:color="auto"/>
              <w:right w:val="nil"/>
            </w:tcBorders>
            <w:shd w:val="clear" w:color="auto" w:fill="auto"/>
            <w:noWrap/>
            <w:vAlign w:val="center"/>
            <w:hideMark/>
          </w:tcPr>
          <w:p w14:paraId="0B9549EE" w14:textId="6DF0D0A6" w:rsidR="0074612B" w:rsidRPr="0074612B" w:rsidRDefault="0074612B" w:rsidP="0074612B">
            <w:pPr>
              <w:spacing w:after="0" w:line="240" w:lineRule="auto"/>
              <w:jc w:val="center"/>
              <w:rPr>
                <w:rFonts w:ascii="Arial" w:hAnsi="Arial" w:cs="Arial"/>
                <w:i/>
                <w:iCs/>
                <w:color w:val="000000"/>
                <w:sz w:val="16"/>
                <w:szCs w:val="16"/>
              </w:rPr>
            </w:pPr>
            <w:r w:rsidRPr="0074612B">
              <w:rPr>
                <w:rFonts w:ascii="Arial" w:hAnsi="Arial" w:cs="Arial"/>
                <w:i/>
                <w:iCs/>
                <w:color w:val="000000"/>
                <w:sz w:val="16"/>
                <w:szCs w:val="16"/>
              </w:rPr>
              <w:t>Estimated Actual</w:t>
            </w:r>
            <w:r w:rsidR="005C15D5">
              <w:rPr>
                <w:rFonts w:ascii="Arial" w:hAnsi="Arial" w:cs="Arial"/>
                <w:i/>
                <w:iCs/>
                <w:color w:val="000000"/>
                <w:sz w:val="16"/>
                <w:szCs w:val="16"/>
              </w:rPr>
              <w:t xml:space="preserve"> – </w:t>
            </w:r>
            <w:r w:rsidRPr="0074612B">
              <w:rPr>
                <w:rFonts w:ascii="Arial" w:hAnsi="Arial" w:cs="Arial"/>
                <w:i/>
                <w:iCs/>
                <w:color w:val="000000"/>
                <w:sz w:val="16"/>
                <w:szCs w:val="16"/>
              </w:rPr>
              <w:t>2021</w:t>
            </w:r>
            <w:r w:rsidR="005C15D5">
              <w:rPr>
                <w:rFonts w:ascii="Arial" w:hAnsi="Arial" w:cs="Arial"/>
                <w:i/>
                <w:iCs/>
                <w:color w:val="000000"/>
                <w:sz w:val="16"/>
                <w:szCs w:val="16"/>
              </w:rPr>
              <w:noBreakHyphen/>
            </w:r>
            <w:r w:rsidRPr="0074612B">
              <w:rPr>
                <w:rFonts w:ascii="Arial" w:hAnsi="Arial" w:cs="Arial"/>
                <w:i/>
                <w:iCs/>
                <w:color w:val="000000"/>
                <w:sz w:val="16"/>
                <w:szCs w:val="16"/>
              </w:rPr>
              <w:t>2022</w:t>
            </w:r>
          </w:p>
        </w:tc>
      </w:tr>
      <w:tr w:rsidR="0074612B" w:rsidRPr="0074612B" w14:paraId="7CC3EB24" w14:textId="77777777" w:rsidTr="0074612B">
        <w:trPr>
          <w:trHeight w:val="225"/>
        </w:trPr>
        <w:tc>
          <w:tcPr>
            <w:tcW w:w="687" w:type="pct"/>
            <w:tcBorders>
              <w:top w:val="nil"/>
              <w:left w:val="nil"/>
              <w:bottom w:val="nil"/>
              <w:right w:val="nil"/>
            </w:tcBorders>
            <w:shd w:val="clear" w:color="auto" w:fill="auto"/>
            <w:noWrap/>
            <w:hideMark/>
          </w:tcPr>
          <w:p w14:paraId="70FC33BA" w14:textId="77777777" w:rsidR="0074612B" w:rsidRPr="0074612B" w:rsidRDefault="0074612B" w:rsidP="0074612B">
            <w:pPr>
              <w:spacing w:after="0" w:line="240" w:lineRule="auto"/>
              <w:jc w:val="center"/>
              <w:rPr>
                <w:rFonts w:ascii="Arial" w:hAnsi="Arial" w:cs="Arial"/>
                <w:i/>
                <w:iCs/>
                <w:color w:val="000000"/>
                <w:sz w:val="16"/>
                <w:szCs w:val="16"/>
              </w:rPr>
            </w:pPr>
          </w:p>
        </w:tc>
        <w:tc>
          <w:tcPr>
            <w:tcW w:w="1748" w:type="pct"/>
            <w:gridSpan w:val="4"/>
            <w:tcBorders>
              <w:top w:val="nil"/>
              <w:left w:val="nil"/>
              <w:bottom w:val="single" w:sz="4" w:space="0" w:color="auto"/>
              <w:right w:val="nil"/>
            </w:tcBorders>
            <w:shd w:val="clear" w:color="auto" w:fill="auto"/>
            <w:noWrap/>
            <w:hideMark/>
          </w:tcPr>
          <w:p w14:paraId="16595099" w14:textId="77777777" w:rsidR="0074612B" w:rsidRPr="0074612B" w:rsidRDefault="0074612B" w:rsidP="0074612B">
            <w:pPr>
              <w:spacing w:after="0" w:line="240" w:lineRule="auto"/>
              <w:jc w:val="center"/>
              <w:rPr>
                <w:rFonts w:ascii="Arial" w:hAnsi="Arial" w:cs="Arial"/>
                <w:color w:val="000000"/>
                <w:sz w:val="16"/>
                <w:szCs w:val="16"/>
              </w:rPr>
            </w:pPr>
            <w:r w:rsidRPr="0074612B">
              <w:rPr>
                <w:rFonts w:ascii="Arial" w:hAnsi="Arial" w:cs="Arial"/>
                <w:color w:val="000000"/>
                <w:sz w:val="16"/>
                <w:szCs w:val="16"/>
              </w:rPr>
              <w:t>Departmental</w:t>
            </w:r>
          </w:p>
        </w:tc>
        <w:tc>
          <w:tcPr>
            <w:tcW w:w="445" w:type="pct"/>
            <w:tcBorders>
              <w:top w:val="nil"/>
              <w:left w:val="nil"/>
              <w:bottom w:val="nil"/>
              <w:right w:val="nil"/>
            </w:tcBorders>
            <w:shd w:val="clear" w:color="auto" w:fill="auto"/>
            <w:noWrap/>
            <w:hideMark/>
          </w:tcPr>
          <w:p w14:paraId="7B75B1F4" w14:textId="77777777" w:rsidR="0074612B" w:rsidRPr="0074612B" w:rsidRDefault="0074612B" w:rsidP="0074612B">
            <w:pPr>
              <w:spacing w:after="0" w:line="240" w:lineRule="auto"/>
              <w:jc w:val="center"/>
              <w:rPr>
                <w:rFonts w:ascii="Arial" w:hAnsi="Arial" w:cs="Arial"/>
                <w:color w:val="000000"/>
                <w:sz w:val="16"/>
                <w:szCs w:val="16"/>
              </w:rPr>
            </w:pPr>
          </w:p>
        </w:tc>
        <w:tc>
          <w:tcPr>
            <w:tcW w:w="1673" w:type="pct"/>
            <w:gridSpan w:val="4"/>
            <w:tcBorders>
              <w:top w:val="nil"/>
              <w:left w:val="nil"/>
              <w:bottom w:val="single" w:sz="4" w:space="0" w:color="auto"/>
              <w:right w:val="nil"/>
            </w:tcBorders>
            <w:shd w:val="clear" w:color="auto" w:fill="auto"/>
            <w:noWrap/>
            <w:hideMark/>
          </w:tcPr>
          <w:p w14:paraId="6D38DC91" w14:textId="77777777" w:rsidR="0074612B" w:rsidRPr="0074612B" w:rsidRDefault="0074612B" w:rsidP="0074612B">
            <w:pPr>
              <w:spacing w:after="0" w:line="240" w:lineRule="auto"/>
              <w:jc w:val="center"/>
              <w:rPr>
                <w:rFonts w:ascii="Arial" w:hAnsi="Arial" w:cs="Arial"/>
                <w:color w:val="000000"/>
                <w:sz w:val="16"/>
                <w:szCs w:val="16"/>
              </w:rPr>
            </w:pPr>
            <w:r w:rsidRPr="0074612B">
              <w:rPr>
                <w:rFonts w:ascii="Arial" w:hAnsi="Arial" w:cs="Arial"/>
                <w:color w:val="000000"/>
                <w:sz w:val="16"/>
                <w:szCs w:val="16"/>
              </w:rPr>
              <w:t>Administered</w:t>
            </w:r>
          </w:p>
        </w:tc>
        <w:tc>
          <w:tcPr>
            <w:tcW w:w="445" w:type="pct"/>
            <w:tcBorders>
              <w:top w:val="nil"/>
              <w:left w:val="nil"/>
              <w:bottom w:val="nil"/>
              <w:right w:val="nil"/>
            </w:tcBorders>
            <w:shd w:val="clear" w:color="auto" w:fill="auto"/>
            <w:noWrap/>
            <w:hideMark/>
          </w:tcPr>
          <w:p w14:paraId="39729B7D" w14:textId="77777777" w:rsidR="0074612B" w:rsidRPr="0074612B" w:rsidRDefault="0074612B" w:rsidP="0074612B">
            <w:pPr>
              <w:spacing w:after="0" w:line="240" w:lineRule="auto"/>
              <w:jc w:val="center"/>
              <w:rPr>
                <w:rFonts w:ascii="Arial" w:hAnsi="Arial" w:cs="Arial"/>
                <w:color w:val="000000"/>
                <w:sz w:val="16"/>
                <w:szCs w:val="16"/>
              </w:rPr>
            </w:pPr>
          </w:p>
        </w:tc>
      </w:tr>
      <w:tr w:rsidR="0074612B" w:rsidRPr="0074612B" w14:paraId="331EA214" w14:textId="77777777" w:rsidTr="0074612B">
        <w:trPr>
          <w:trHeight w:val="225"/>
        </w:trPr>
        <w:tc>
          <w:tcPr>
            <w:tcW w:w="687" w:type="pct"/>
            <w:tcBorders>
              <w:top w:val="nil"/>
              <w:left w:val="nil"/>
              <w:bottom w:val="nil"/>
              <w:right w:val="nil"/>
            </w:tcBorders>
            <w:shd w:val="clear" w:color="auto" w:fill="auto"/>
            <w:vAlign w:val="bottom"/>
            <w:hideMark/>
          </w:tcPr>
          <w:p w14:paraId="0320B107" w14:textId="77777777" w:rsidR="0074612B" w:rsidRPr="0074612B" w:rsidRDefault="0074612B" w:rsidP="0074612B">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vAlign w:val="bottom"/>
            <w:hideMark/>
          </w:tcPr>
          <w:p w14:paraId="18341138" w14:textId="77777777" w:rsidR="0074612B" w:rsidRPr="0074612B" w:rsidRDefault="0074612B" w:rsidP="0074612B">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vAlign w:val="bottom"/>
            <w:hideMark/>
          </w:tcPr>
          <w:p w14:paraId="20854340" w14:textId="77777777" w:rsidR="0074612B" w:rsidRPr="0074612B" w:rsidRDefault="0074612B" w:rsidP="0074612B">
            <w:pPr>
              <w:spacing w:after="0" w:line="240" w:lineRule="auto"/>
              <w:jc w:val="center"/>
              <w:rPr>
                <w:rFonts w:ascii="Times New Roman" w:hAnsi="Times New Roman"/>
              </w:rPr>
            </w:pPr>
          </w:p>
        </w:tc>
        <w:tc>
          <w:tcPr>
            <w:tcW w:w="412" w:type="pct"/>
            <w:tcBorders>
              <w:top w:val="nil"/>
              <w:left w:val="nil"/>
              <w:bottom w:val="nil"/>
              <w:right w:val="nil"/>
            </w:tcBorders>
            <w:shd w:val="clear" w:color="auto" w:fill="auto"/>
            <w:vAlign w:val="bottom"/>
            <w:hideMark/>
          </w:tcPr>
          <w:p w14:paraId="3371B7AE" w14:textId="77777777" w:rsidR="0074612B" w:rsidRPr="0074612B" w:rsidRDefault="0074612B" w:rsidP="0074612B">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vAlign w:val="bottom"/>
            <w:hideMark/>
          </w:tcPr>
          <w:p w14:paraId="2CA0685A" w14:textId="77777777" w:rsidR="0074612B" w:rsidRPr="0074612B" w:rsidRDefault="0074612B" w:rsidP="0074612B">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vAlign w:val="bottom"/>
            <w:hideMark/>
          </w:tcPr>
          <w:p w14:paraId="20D00BE1" w14:textId="77777777" w:rsidR="0074612B" w:rsidRPr="0074612B" w:rsidRDefault="0074612B" w:rsidP="0074612B">
            <w:pPr>
              <w:spacing w:after="0" w:line="240" w:lineRule="auto"/>
              <w:jc w:val="center"/>
              <w:rPr>
                <w:rFonts w:ascii="Times New Roman" w:hAnsi="Times New Roman"/>
              </w:rPr>
            </w:pPr>
          </w:p>
        </w:tc>
        <w:tc>
          <w:tcPr>
            <w:tcW w:w="454" w:type="pct"/>
            <w:tcBorders>
              <w:top w:val="nil"/>
              <w:left w:val="nil"/>
              <w:bottom w:val="nil"/>
              <w:right w:val="nil"/>
            </w:tcBorders>
            <w:shd w:val="clear" w:color="auto" w:fill="auto"/>
            <w:vAlign w:val="bottom"/>
            <w:hideMark/>
          </w:tcPr>
          <w:p w14:paraId="68647FA4" w14:textId="77777777" w:rsidR="0074612B" w:rsidRPr="0074612B" w:rsidRDefault="0074612B" w:rsidP="0074612B">
            <w:pPr>
              <w:spacing w:after="0" w:line="240" w:lineRule="auto"/>
              <w:jc w:val="center"/>
              <w:rPr>
                <w:rFonts w:ascii="Times New Roman" w:hAnsi="Times New Roman"/>
              </w:rPr>
            </w:pPr>
          </w:p>
        </w:tc>
        <w:tc>
          <w:tcPr>
            <w:tcW w:w="766" w:type="pct"/>
            <w:gridSpan w:val="2"/>
            <w:tcBorders>
              <w:top w:val="nil"/>
              <w:left w:val="nil"/>
              <w:bottom w:val="single" w:sz="4" w:space="0" w:color="auto"/>
              <w:right w:val="nil"/>
            </w:tcBorders>
            <w:shd w:val="clear" w:color="auto" w:fill="auto"/>
            <w:noWrap/>
            <w:vAlign w:val="bottom"/>
            <w:hideMark/>
          </w:tcPr>
          <w:p w14:paraId="7281ACAA" w14:textId="77777777" w:rsidR="0074612B" w:rsidRPr="0074612B" w:rsidRDefault="0074612B" w:rsidP="0074612B">
            <w:pPr>
              <w:spacing w:after="0" w:line="240" w:lineRule="auto"/>
              <w:jc w:val="center"/>
              <w:rPr>
                <w:rFonts w:ascii="Arial" w:hAnsi="Arial" w:cs="Arial"/>
                <w:color w:val="000000"/>
                <w:sz w:val="16"/>
                <w:szCs w:val="16"/>
              </w:rPr>
            </w:pPr>
            <w:r w:rsidRPr="0074612B">
              <w:rPr>
                <w:rFonts w:ascii="Arial" w:hAnsi="Arial" w:cs="Arial"/>
                <w:color w:val="000000"/>
                <w:sz w:val="16"/>
                <w:szCs w:val="16"/>
              </w:rPr>
              <w:t>Appropriation Bill No. 2</w:t>
            </w:r>
          </w:p>
        </w:tc>
        <w:tc>
          <w:tcPr>
            <w:tcW w:w="454" w:type="pct"/>
            <w:tcBorders>
              <w:top w:val="nil"/>
              <w:left w:val="nil"/>
              <w:bottom w:val="nil"/>
              <w:right w:val="nil"/>
            </w:tcBorders>
            <w:shd w:val="clear" w:color="auto" w:fill="auto"/>
            <w:vAlign w:val="bottom"/>
            <w:hideMark/>
          </w:tcPr>
          <w:p w14:paraId="73C9D9C9" w14:textId="77777777" w:rsidR="0074612B" w:rsidRPr="0074612B" w:rsidRDefault="0074612B" w:rsidP="0074612B">
            <w:pPr>
              <w:spacing w:after="0" w:line="240" w:lineRule="auto"/>
              <w:jc w:val="center"/>
              <w:rPr>
                <w:rFonts w:ascii="Arial" w:hAnsi="Arial" w:cs="Arial"/>
                <w:color w:val="000000"/>
                <w:sz w:val="16"/>
                <w:szCs w:val="16"/>
              </w:rPr>
            </w:pPr>
          </w:p>
        </w:tc>
        <w:tc>
          <w:tcPr>
            <w:tcW w:w="445" w:type="pct"/>
            <w:tcBorders>
              <w:top w:val="nil"/>
              <w:left w:val="nil"/>
              <w:bottom w:val="nil"/>
              <w:right w:val="nil"/>
            </w:tcBorders>
            <w:shd w:val="clear" w:color="auto" w:fill="auto"/>
            <w:vAlign w:val="bottom"/>
            <w:hideMark/>
          </w:tcPr>
          <w:p w14:paraId="21B4E0BE" w14:textId="77777777" w:rsidR="0074612B" w:rsidRPr="0074612B" w:rsidRDefault="0074612B" w:rsidP="0074612B">
            <w:pPr>
              <w:spacing w:after="0" w:line="240" w:lineRule="auto"/>
              <w:jc w:val="center"/>
              <w:rPr>
                <w:rFonts w:ascii="Times New Roman" w:hAnsi="Times New Roman"/>
              </w:rPr>
            </w:pPr>
          </w:p>
        </w:tc>
      </w:tr>
      <w:tr w:rsidR="0074612B" w:rsidRPr="0074612B" w14:paraId="263BFD44" w14:textId="77777777" w:rsidTr="0074612B">
        <w:trPr>
          <w:trHeight w:val="397"/>
        </w:trPr>
        <w:tc>
          <w:tcPr>
            <w:tcW w:w="687" w:type="pct"/>
            <w:tcBorders>
              <w:top w:val="nil"/>
              <w:left w:val="nil"/>
              <w:bottom w:val="single" w:sz="4" w:space="0" w:color="auto"/>
              <w:right w:val="nil"/>
            </w:tcBorders>
            <w:shd w:val="clear" w:color="auto" w:fill="auto"/>
            <w:vAlign w:val="bottom"/>
            <w:hideMark/>
          </w:tcPr>
          <w:p w14:paraId="393CB6ED" w14:textId="5EE649AA" w:rsidR="0074612B" w:rsidRPr="0074612B" w:rsidRDefault="0074612B" w:rsidP="0074612B">
            <w:pPr>
              <w:spacing w:after="0" w:line="240" w:lineRule="auto"/>
              <w:jc w:val="left"/>
              <w:rPr>
                <w:rFonts w:ascii="Arial" w:hAnsi="Arial" w:cs="Arial"/>
                <w:color w:val="000000"/>
                <w:sz w:val="16"/>
                <w:szCs w:val="16"/>
              </w:rPr>
            </w:pPr>
            <w:r w:rsidRPr="0074612B">
              <w:rPr>
                <w:rFonts w:ascii="Arial" w:hAnsi="Arial" w:cs="Arial"/>
                <w:color w:val="000000"/>
                <w:sz w:val="16"/>
                <w:szCs w:val="16"/>
              </w:rPr>
              <w:t>Entity/Outcome/</w:t>
            </w:r>
            <w:r w:rsidRPr="0074612B">
              <w:rPr>
                <w:rFonts w:ascii="Arial" w:hAnsi="Arial" w:cs="Arial"/>
                <w:color w:val="000000"/>
                <w:sz w:val="16"/>
                <w:szCs w:val="16"/>
              </w:rPr>
              <w:br/>
              <w:t>Non</w:t>
            </w:r>
            <w:r w:rsidR="005C15D5">
              <w:rPr>
                <w:rFonts w:ascii="Arial" w:hAnsi="Arial" w:cs="Arial"/>
                <w:color w:val="000000"/>
                <w:sz w:val="16"/>
                <w:szCs w:val="16"/>
              </w:rPr>
              <w:noBreakHyphen/>
            </w:r>
            <w:r w:rsidRPr="0074612B">
              <w:rPr>
                <w:rFonts w:ascii="Arial" w:hAnsi="Arial" w:cs="Arial"/>
                <w:color w:val="000000"/>
                <w:sz w:val="16"/>
                <w:szCs w:val="16"/>
              </w:rPr>
              <w:t>operating</w:t>
            </w:r>
          </w:p>
        </w:tc>
        <w:tc>
          <w:tcPr>
            <w:tcW w:w="445" w:type="pct"/>
            <w:tcBorders>
              <w:top w:val="nil"/>
              <w:left w:val="nil"/>
              <w:bottom w:val="single" w:sz="4" w:space="0" w:color="auto"/>
              <w:right w:val="nil"/>
            </w:tcBorders>
            <w:shd w:val="clear" w:color="auto" w:fill="auto"/>
            <w:vAlign w:val="bottom"/>
            <w:hideMark/>
          </w:tcPr>
          <w:p w14:paraId="69427DE2" w14:textId="77777777" w:rsidR="0074612B" w:rsidRPr="0074612B" w:rsidRDefault="0074612B" w:rsidP="0074612B">
            <w:pPr>
              <w:spacing w:after="0" w:line="240" w:lineRule="auto"/>
              <w:jc w:val="right"/>
              <w:rPr>
                <w:rFonts w:ascii="Arial" w:hAnsi="Arial" w:cs="Arial"/>
                <w:color w:val="000000"/>
                <w:sz w:val="16"/>
                <w:szCs w:val="16"/>
              </w:rPr>
            </w:pPr>
            <w:r w:rsidRPr="0074612B">
              <w:rPr>
                <w:rFonts w:ascii="Arial" w:hAnsi="Arial" w:cs="Arial"/>
                <w:color w:val="000000"/>
                <w:sz w:val="16"/>
                <w:szCs w:val="16"/>
              </w:rPr>
              <w:t>Appropriation</w:t>
            </w:r>
            <w:r w:rsidRPr="0074612B">
              <w:rPr>
                <w:rFonts w:ascii="Arial" w:hAnsi="Arial" w:cs="Arial"/>
                <w:color w:val="000000"/>
                <w:sz w:val="16"/>
                <w:szCs w:val="16"/>
              </w:rPr>
              <w:br/>
              <w:t>Bill No. 1</w:t>
            </w:r>
          </w:p>
        </w:tc>
        <w:tc>
          <w:tcPr>
            <w:tcW w:w="445" w:type="pct"/>
            <w:tcBorders>
              <w:top w:val="nil"/>
              <w:left w:val="nil"/>
              <w:bottom w:val="single" w:sz="4" w:space="0" w:color="auto"/>
              <w:right w:val="nil"/>
            </w:tcBorders>
            <w:shd w:val="clear" w:color="auto" w:fill="auto"/>
            <w:vAlign w:val="bottom"/>
            <w:hideMark/>
          </w:tcPr>
          <w:p w14:paraId="36E4347F" w14:textId="77777777" w:rsidR="0074612B" w:rsidRPr="0074612B" w:rsidRDefault="0074612B" w:rsidP="0074612B">
            <w:pPr>
              <w:spacing w:after="0" w:line="240" w:lineRule="auto"/>
              <w:jc w:val="right"/>
              <w:rPr>
                <w:rFonts w:ascii="Arial" w:hAnsi="Arial" w:cs="Arial"/>
                <w:color w:val="000000"/>
                <w:sz w:val="16"/>
                <w:szCs w:val="16"/>
              </w:rPr>
            </w:pPr>
            <w:r w:rsidRPr="0074612B">
              <w:rPr>
                <w:rFonts w:ascii="Arial" w:hAnsi="Arial" w:cs="Arial"/>
                <w:color w:val="000000"/>
                <w:sz w:val="16"/>
                <w:szCs w:val="16"/>
              </w:rPr>
              <w:t>Appropriation</w:t>
            </w:r>
            <w:r w:rsidRPr="0074612B">
              <w:rPr>
                <w:rFonts w:ascii="Arial" w:hAnsi="Arial" w:cs="Arial"/>
                <w:color w:val="000000"/>
                <w:sz w:val="16"/>
                <w:szCs w:val="16"/>
              </w:rPr>
              <w:br/>
              <w:t>Bill No. 2</w:t>
            </w:r>
          </w:p>
        </w:tc>
        <w:tc>
          <w:tcPr>
            <w:tcW w:w="412" w:type="pct"/>
            <w:tcBorders>
              <w:top w:val="nil"/>
              <w:left w:val="nil"/>
              <w:bottom w:val="single" w:sz="4" w:space="0" w:color="auto"/>
              <w:right w:val="nil"/>
            </w:tcBorders>
            <w:shd w:val="clear" w:color="auto" w:fill="auto"/>
            <w:vAlign w:val="bottom"/>
            <w:hideMark/>
          </w:tcPr>
          <w:p w14:paraId="6BBECD77" w14:textId="77777777" w:rsidR="0074612B" w:rsidRPr="0074612B" w:rsidRDefault="0074612B" w:rsidP="0074612B">
            <w:pPr>
              <w:spacing w:after="0" w:line="240" w:lineRule="auto"/>
              <w:jc w:val="right"/>
              <w:rPr>
                <w:rFonts w:ascii="Arial" w:hAnsi="Arial" w:cs="Arial"/>
                <w:color w:val="000000"/>
                <w:sz w:val="16"/>
                <w:szCs w:val="16"/>
              </w:rPr>
            </w:pPr>
            <w:r w:rsidRPr="0074612B">
              <w:rPr>
                <w:rFonts w:ascii="Arial" w:hAnsi="Arial" w:cs="Arial"/>
                <w:color w:val="000000"/>
                <w:sz w:val="16"/>
                <w:szCs w:val="16"/>
              </w:rPr>
              <w:t>External Revenue(a)</w:t>
            </w:r>
          </w:p>
        </w:tc>
        <w:tc>
          <w:tcPr>
            <w:tcW w:w="445" w:type="pct"/>
            <w:tcBorders>
              <w:top w:val="nil"/>
              <w:left w:val="nil"/>
              <w:bottom w:val="single" w:sz="4" w:space="0" w:color="auto"/>
              <w:right w:val="nil"/>
            </w:tcBorders>
            <w:shd w:val="clear" w:color="auto" w:fill="auto"/>
            <w:vAlign w:val="bottom"/>
            <w:hideMark/>
          </w:tcPr>
          <w:p w14:paraId="11DD4C90" w14:textId="77777777" w:rsidR="0074612B" w:rsidRPr="0074612B" w:rsidRDefault="0074612B" w:rsidP="0074612B">
            <w:pPr>
              <w:spacing w:after="0" w:line="240" w:lineRule="auto"/>
              <w:jc w:val="right"/>
              <w:rPr>
                <w:rFonts w:ascii="Arial" w:hAnsi="Arial" w:cs="Arial"/>
                <w:color w:val="000000"/>
                <w:sz w:val="16"/>
                <w:szCs w:val="16"/>
              </w:rPr>
            </w:pPr>
            <w:r w:rsidRPr="0074612B">
              <w:rPr>
                <w:rFonts w:ascii="Arial" w:hAnsi="Arial" w:cs="Arial"/>
                <w:color w:val="000000"/>
                <w:sz w:val="16"/>
                <w:szCs w:val="16"/>
              </w:rPr>
              <w:t>Special</w:t>
            </w:r>
            <w:r w:rsidRPr="0074612B">
              <w:rPr>
                <w:rFonts w:ascii="Arial" w:hAnsi="Arial" w:cs="Arial"/>
                <w:color w:val="000000"/>
                <w:sz w:val="16"/>
                <w:szCs w:val="16"/>
              </w:rPr>
              <w:br/>
              <w:t>Appropriation</w:t>
            </w:r>
          </w:p>
        </w:tc>
        <w:tc>
          <w:tcPr>
            <w:tcW w:w="445" w:type="pct"/>
            <w:tcBorders>
              <w:top w:val="nil"/>
              <w:left w:val="nil"/>
              <w:bottom w:val="single" w:sz="4" w:space="0" w:color="auto"/>
              <w:right w:val="nil"/>
            </w:tcBorders>
            <w:shd w:val="clear" w:color="auto" w:fill="auto"/>
            <w:vAlign w:val="bottom"/>
            <w:hideMark/>
          </w:tcPr>
          <w:p w14:paraId="71CEED60" w14:textId="77777777" w:rsidR="0074612B" w:rsidRPr="0074612B" w:rsidRDefault="0074612B" w:rsidP="0074612B">
            <w:pPr>
              <w:spacing w:after="0" w:line="240" w:lineRule="auto"/>
              <w:jc w:val="right"/>
              <w:rPr>
                <w:rFonts w:ascii="Arial" w:hAnsi="Arial" w:cs="Arial"/>
                <w:color w:val="000000"/>
                <w:sz w:val="16"/>
                <w:szCs w:val="16"/>
              </w:rPr>
            </w:pPr>
            <w:r w:rsidRPr="0074612B">
              <w:rPr>
                <w:rFonts w:ascii="Arial" w:hAnsi="Arial" w:cs="Arial"/>
                <w:color w:val="000000"/>
                <w:sz w:val="16"/>
                <w:szCs w:val="16"/>
              </w:rPr>
              <w:t>Special</w:t>
            </w:r>
            <w:r w:rsidRPr="0074612B">
              <w:rPr>
                <w:rFonts w:ascii="Arial" w:hAnsi="Arial" w:cs="Arial"/>
                <w:color w:val="000000"/>
                <w:sz w:val="16"/>
                <w:szCs w:val="16"/>
              </w:rPr>
              <w:br/>
              <w:t>Accounts(b)</w:t>
            </w:r>
          </w:p>
        </w:tc>
        <w:tc>
          <w:tcPr>
            <w:tcW w:w="454" w:type="pct"/>
            <w:tcBorders>
              <w:top w:val="nil"/>
              <w:left w:val="nil"/>
              <w:bottom w:val="single" w:sz="4" w:space="0" w:color="auto"/>
              <w:right w:val="nil"/>
            </w:tcBorders>
            <w:shd w:val="clear" w:color="auto" w:fill="auto"/>
            <w:vAlign w:val="bottom"/>
            <w:hideMark/>
          </w:tcPr>
          <w:p w14:paraId="2A757D81" w14:textId="77777777" w:rsidR="0074612B" w:rsidRPr="0074612B" w:rsidRDefault="0074612B" w:rsidP="0074612B">
            <w:pPr>
              <w:spacing w:after="0" w:line="240" w:lineRule="auto"/>
              <w:jc w:val="right"/>
              <w:rPr>
                <w:rFonts w:ascii="Arial" w:hAnsi="Arial" w:cs="Arial"/>
                <w:color w:val="000000"/>
                <w:sz w:val="16"/>
                <w:szCs w:val="16"/>
              </w:rPr>
            </w:pPr>
            <w:r w:rsidRPr="0074612B">
              <w:rPr>
                <w:rFonts w:ascii="Arial" w:hAnsi="Arial" w:cs="Arial"/>
                <w:color w:val="000000"/>
                <w:sz w:val="16"/>
                <w:szCs w:val="16"/>
              </w:rPr>
              <w:t>Appropriation</w:t>
            </w:r>
            <w:r w:rsidRPr="0074612B">
              <w:rPr>
                <w:rFonts w:ascii="Arial" w:hAnsi="Arial" w:cs="Arial"/>
                <w:color w:val="000000"/>
                <w:sz w:val="16"/>
                <w:szCs w:val="16"/>
              </w:rPr>
              <w:br/>
              <w:t>Bill No. 1</w:t>
            </w:r>
          </w:p>
        </w:tc>
        <w:tc>
          <w:tcPr>
            <w:tcW w:w="345" w:type="pct"/>
            <w:tcBorders>
              <w:top w:val="nil"/>
              <w:left w:val="nil"/>
              <w:bottom w:val="single" w:sz="4" w:space="0" w:color="auto"/>
              <w:right w:val="nil"/>
            </w:tcBorders>
            <w:shd w:val="clear" w:color="auto" w:fill="auto"/>
            <w:vAlign w:val="bottom"/>
            <w:hideMark/>
          </w:tcPr>
          <w:p w14:paraId="785C7AA1" w14:textId="77777777" w:rsidR="0074612B" w:rsidRPr="0074612B" w:rsidRDefault="0074612B" w:rsidP="0074612B">
            <w:pPr>
              <w:spacing w:after="0" w:line="240" w:lineRule="auto"/>
              <w:jc w:val="right"/>
              <w:rPr>
                <w:rFonts w:ascii="Arial" w:hAnsi="Arial" w:cs="Arial"/>
                <w:color w:val="000000"/>
                <w:sz w:val="16"/>
                <w:szCs w:val="16"/>
              </w:rPr>
            </w:pPr>
            <w:r w:rsidRPr="0074612B">
              <w:rPr>
                <w:rFonts w:ascii="Arial" w:hAnsi="Arial" w:cs="Arial"/>
                <w:color w:val="000000"/>
                <w:sz w:val="16"/>
                <w:szCs w:val="16"/>
              </w:rPr>
              <w:br/>
              <w:t>SPPs</w:t>
            </w:r>
          </w:p>
        </w:tc>
        <w:tc>
          <w:tcPr>
            <w:tcW w:w="420" w:type="pct"/>
            <w:tcBorders>
              <w:top w:val="nil"/>
              <w:left w:val="nil"/>
              <w:bottom w:val="single" w:sz="4" w:space="0" w:color="auto"/>
              <w:right w:val="nil"/>
            </w:tcBorders>
            <w:shd w:val="clear" w:color="auto" w:fill="auto"/>
            <w:vAlign w:val="bottom"/>
            <w:hideMark/>
          </w:tcPr>
          <w:p w14:paraId="0ED9583F" w14:textId="77777777" w:rsidR="0074612B" w:rsidRPr="0074612B" w:rsidRDefault="0074612B" w:rsidP="0074612B">
            <w:pPr>
              <w:spacing w:after="0" w:line="240" w:lineRule="auto"/>
              <w:jc w:val="right"/>
              <w:rPr>
                <w:rFonts w:ascii="Arial" w:hAnsi="Arial" w:cs="Arial"/>
                <w:color w:val="000000"/>
                <w:sz w:val="16"/>
                <w:szCs w:val="16"/>
              </w:rPr>
            </w:pPr>
            <w:r w:rsidRPr="0074612B">
              <w:rPr>
                <w:rFonts w:ascii="Arial" w:hAnsi="Arial" w:cs="Arial"/>
                <w:color w:val="000000"/>
                <w:sz w:val="16"/>
                <w:szCs w:val="16"/>
              </w:rPr>
              <w:br/>
              <w:t>Other(c)</w:t>
            </w:r>
          </w:p>
        </w:tc>
        <w:tc>
          <w:tcPr>
            <w:tcW w:w="454" w:type="pct"/>
            <w:tcBorders>
              <w:top w:val="nil"/>
              <w:left w:val="nil"/>
              <w:bottom w:val="single" w:sz="4" w:space="0" w:color="auto"/>
              <w:right w:val="nil"/>
            </w:tcBorders>
            <w:shd w:val="clear" w:color="auto" w:fill="auto"/>
            <w:vAlign w:val="bottom"/>
            <w:hideMark/>
          </w:tcPr>
          <w:p w14:paraId="431B0FC6" w14:textId="77777777" w:rsidR="0074612B" w:rsidRPr="0074612B" w:rsidRDefault="0074612B" w:rsidP="0074612B">
            <w:pPr>
              <w:spacing w:after="0" w:line="240" w:lineRule="auto"/>
              <w:jc w:val="right"/>
              <w:rPr>
                <w:rFonts w:ascii="Arial" w:hAnsi="Arial" w:cs="Arial"/>
                <w:color w:val="000000"/>
                <w:sz w:val="16"/>
                <w:szCs w:val="16"/>
              </w:rPr>
            </w:pPr>
            <w:r w:rsidRPr="0074612B">
              <w:rPr>
                <w:rFonts w:ascii="Arial" w:hAnsi="Arial" w:cs="Arial"/>
                <w:color w:val="000000"/>
                <w:sz w:val="16"/>
                <w:szCs w:val="16"/>
              </w:rPr>
              <w:t>Special</w:t>
            </w:r>
            <w:r w:rsidRPr="0074612B">
              <w:rPr>
                <w:rFonts w:ascii="Arial" w:hAnsi="Arial" w:cs="Arial"/>
                <w:color w:val="000000"/>
                <w:sz w:val="16"/>
                <w:szCs w:val="16"/>
              </w:rPr>
              <w:br/>
              <w:t>Appropriation</w:t>
            </w:r>
          </w:p>
        </w:tc>
        <w:tc>
          <w:tcPr>
            <w:tcW w:w="445" w:type="pct"/>
            <w:tcBorders>
              <w:top w:val="nil"/>
              <w:left w:val="nil"/>
              <w:bottom w:val="single" w:sz="4" w:space="0" w:color="auto"/>
              <w:right w:val="nil"/>
            </w:tcBorders>
            <w:shd w:val="clear" w:color="auto" w:fill="auto"/>
            <w:vAlign w:val="bottom"/>
            <w:hideMark/>
          </w:tcPr>
          <w:p w14:paraId="00390330" w14:textId="77777777" w:rsidR="0074612B" w:rsidRPr="0074612B" w:rsidRDefault="0074612B" w:rsidP="0074612B">
            <w:pPr>
              <w:spacing w:after="0" w:line="240" w:lineRule="auto"/>
              <w:jc w:val="right"/>
              <w:rPr>
                <w:rFonts w:ascii="Arial" w:hAnsi="Arial" w:cs="Arial"/>
                <w:color w:val="000000"/>
                <w:sz w:val="16"/>
                <w:szCs w:val="16"/>
              </w:rPr>
            </w:pPr>
            <w:r w:rsidRPr="0074612B">
              <w:rPr>
                <w:rFonts w:ascii="Arial" w:hAnsi="Arial" w:cs="Arial"/>
                <w:color w:val="000000"/>
                <w:sz w:val="16"/>
                <w:szCs w:val="16"/>
              </w:rPr>
              <w:br/>
              <w:t>Total</w:t>
            </w:r>
          </w:p>
        </w:tc>
      </w:tr>
      <w:tr w:rsidR="0074612B" w:rsidRPr="0074612B" w14:paraId="374BC786" w14:textId="77777777" w:rsidTr="0074612B">
        <w:trPr>
          <w:trHeight w:val="225"/>
        </w:trPr>
        <w:tc>
          <w:tcPr>
            <w:tcW w:w="687" w:type="pct"/>
            <w:tcBorders>
              <w:top w:val="nil"/>
              <w:left w:val="nil"/>
              <w:bottom w:val="nil"/>
              <w:right w:val="nil"/>
            </w:tcBorders>
            <w:shd w:val="clear" w:color="auto" w:fill="auto"/>
            <w:noWrap/>
            <w:hideMark/>
          </w:tcPr>
          <w:p w14:paraId="666FCF5A" w14:textId="77777777" w:rsidR="0074612B" w:rsidRPr="0074612B" w:rsidRDefault="0074612B" w:rsidP="0074612B">
            <w:pPr>
              <w:spacing w:after="0" w:line="240" w:lineRule="auto"/>
              <w:jc w:val="righ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6A729A04" w14:textId="5A18FC9E" w:rsidR="0074612B" w:rsidRPr="0074612B" w:rsidRDefault="0074612B" w:rsidP="0074612B">
            <w:pPr>
              <w:spacing w:after="0" w:line="240" w:lineRule="auto"/>
              <w:jc w:val="right"/>
              <w:rPr>
                <w:rFonts w:ascii="Arial" w:hAnsi="Arial" w:cs="Arial"/>
                <w:color w:val="000000"/>
                <w:sz w:val="16"/>
                <w:szCs w:val="16"/>
              </w:rPr>
            </w:pPr>
            <w:r w:rsidRPr="0074612B">
              <w:rPr>
                <w:rFonts w:ascii="Arial" w:hAnsi="Arial" w:cs="Arial"/>
                <w:color w:val="000000"/>
                <w:sz w:val="16"/>
                <w:szCs w:val="16"/>
              </w:rPr>
              <w:t>$</w:t>
            </w:r>
            <w:r w:rsidR="005C15D5">
              <w:rPr>
                <w:rFonts w:ascii="Arial" w:hAnsi="Arial" w:cs="Arial"/>
                <w:color w:val="000000"/>
                <w:sz w:val="16"/>
                <w:szCs w:val="16"/>
              </w:rPr>
              <w:t>’</w:t>
            </w:r>
            <w:r w:rsidRPr="0074612B">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498B81FD" w14:textId="1B89C93C" w:rsidR="0074612B" w:rsidRPr="0074612B" w:rsidRDefault="0074612B" w:rsidP="0074612B">
            <w:pPr>
              <w:spacing w:after="0" w:line="240" w:lineRule="auto"/>
              <w:jc w:val="right"/>
              <w:rPr>
                <w:rFonts w:ascii="Arial" w:hAnsi="Arial" w:cs="Arial"/>
                <w:color w:val="000000"/>
                <w:sz w:val="16"/>
                <w:szCs w:val="16"/>
              </w:rPr>
            </w:pPr>
            <w:r w:rsidRPr="0074612B">
              <w:rPr>
                <w:rFonts w:ascii="Arial" w:hAnsi="Arial" w:cs="Arial"/>
                <w:color w:val="000000"/>
                <w:sz w:val="16"/>
                <w:szCs w:val="16"/>
              </w:rPr>
              <w:t>$</w:t>
            </w:r>
            <w:r w:rsidR="005C15D5">
              <w:rPr>
                <w:rFonts w:ascii="Arial" w:hAnsi="Arial" w:cs="Arial"/>
                <w:color w:val="000000"/>
                <w:sz w:val="16"/>
                <w:szCs w:val="16"/>
              </w:rPr>
              <w:t>’</w:t>
            </w:r>
            <w:r w:rsidRPr="0074612B">
              <w:rPr>
                <w:rFonts w:ascii="Arial" w:hAnsi="Arial" w:cs="Arial"/>
                <w:color w:val="000000"/>
                <w:sz w:val="16"/>
                <w:szCs w:val="16"/>
              </w:rPr>
              <w:t>000</w:t>
            </w:r>
          </w:p>
        </w:tc>
        <w:tc>
          <w:tcPr>
            <w:tcW w:w="412" w:type="pct"/>
            <w:tcBorders>
              <w:top w:val="nil"/>
              <w:left w:val="nil"/>
              <w:bottom w:val="nil"/>
              <w:right w:val="nil"/>
            </w:tcBorders>
            <w:shd w:val="clear" w:color="auto" w:fill="auto"/>
            <w:noWrap/>
            <w:hideMark/>
          </w:tcPr>
          <w:p w14:paraId="0806AE64" w14:textId="7A8D44B1" w:rsidR="0074612B" w:rsidRPr="0074612B" w:rsidRDefault="0074612B" w:rsidP="0074612B">
            <w:pPr>
              <w:spacing w:after="0" w:line="240" w:lineRule="auto"/>
              <w:jc w:val="right"/>
              <w:rPr>
                <w:rFonts w:ascii="Arial" w:hAnsi="Arial" w:cs="Arial"/>
                <w:color w:val="000000"/>
                <w:sz w:val="16"/>
                <w:szCs w:val="16"/>
              </w:rPr>
            </w:pPr>
            <w:r w:rsidRPr="0074612B">
              <w:rPr>
                <w:rFonts w:ascii="Arial" w:hAnsi="Arial" w:cs="Arial"/>
                <w:color w:val="000000"/>
                <w:sz w:val="16"/>
                <w:szCs w:val="16"/>
              </w:rPr>
              <w:t>$</w:t>
            </w:r>
            <w:r w:rsidR="005C15D5">
              <w:rPr>
                <w:rFonts w:ascii="Arial" w:hAnsi="Arial" w:cs="Arial"/>
                <w:color w:val="000000"/>
                <w:sz w:val="16"/>
                <w:szCs w:val="16"/>
              </w:rPr>
              <w:t>’</w:t>
            </w:r>
            <w:r w:rsidRPr="0074612B">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035CDFE3" w14:textId="1686D84D" w:rsidR="0074612B" w:rsidRPr="0074612B" w:rsidRDefault="0074612B" w:rsidP="0074612B">
            <w:pPr>
              <w:spacing w:after="0" w:line="240" w:lineRule="auto"/>
              <w:jc w:val="right"/>
              <w:rPr>
                <w:rFonts w:ascii="Arial" w:hAnsi="Arial" w:cs="Arial"/>
                <w:color w:val="000000"/>
                <w:sz w:val="16"/>
                <w:szCs w:val="16"/>
              </w:rPr>
            </w:pPr>
            <w:r w:rsidRPr="0074612B">
              <w:rPr>
                <w:rFonts w:ascii="Arial" w:hAnsi="Arial" w:cs="Arial"/>
                <w:color w:val="000000"/>
                <w:sz w:val="16"/>
                <w:szCs w:val="16"/>
              </w:rPr>
              <w:t>$</w:t>
            </w:r>
            <w:r w:rsidR="005C15D5">
              <w:rPr>
                <w:rFonts w:ascii="Arial" w:hAnsi="Arial" w:cs="Arial"/>
                <w:color w:val="000000"/>
                <w:sz w:val="16"/>
                <w:szCs w:val="16"/>
              </w:rPr>
              <w:t>’</w:t>
            </w:r>
            <w:r w:rsidRPr="0074612B">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1D05CBBA" w14:textId="717CEC82" w:rsidR="0074612B" w:rsidRPr="0074612B" w:rsidRDefault="0074612B" w:rsidP="0074612B">
            <w:pPr>
              <w:spacing w:after="0" w:line="240" w:lineRule="auto"/>
              <w:jc w:val="right"/>
              <w:rPr>
                <w:rFonts w:ascii="Arial" w:hAnsi="Arial" w:cs="Arial"/>
                <w:color w:val="000000"/>
                <w:sz w:val="16"/>
                <w:szCs w:val="16"/>
              </w:rPr>
            </w:pPr>
            <w:r w:rsidRPr="0074612B">
              <w:rPr>
                <w:rFonts w:ascii="Arial" w:hAnsi="Arial" w:cs="Arial"/>
                <w:color w:val="000000"/>
                <w:sz w:val="16"/>
                <w:szCs w:val="16"/>
              </w:rPr>
              <w:t>$</w:t>
            </w:r>
            <w:r w:rsidR="005C15D5">
              <w:rPr>
                <w:rFonts w:ascii="Arial" w:hAnsi="Arial" w:cs="Arial"/>
                <w:color w:val="000000"/>
                <w:sz w:val="16"/>
                <w:szCs w:val="16"/>
              </w:rPr>
              <w:t>’</w:t>
            </w:r>
            <w:r w:rsidRPr="0074612B">
              <w:rPr>
                <w:rFonts w:ascii="Arial" w:hAnsi="Arial" w:cs="Arial"/>
                <w:color w:val="000000"/>
                <w:sz w:val="16"/>
                <w:szCs w:val="16"/>
              </w:rPr>
              <w:t>000</w:t>
            </w:r>
          </w:p>
        </w:tc>
        <w:tc>
          <w:tcPr>
            <w:tcW w:w="454" w:type="pct"/>
            <w:tcBorders>
              <w:top w:val="nil"/>
              <w:left w:val="nil"/>
              <w:bottom w:val="nil"/>
              <w:right w:val="nil"/>
            </w:tcBorders>
            <w:shd w:val="clear" w:color="auto" w:fill="auto"/>
            <w:noWrap/>
            <w:hideMark/>
          </w:tcPr>
          <w:p w14:paraId="02656442" w14:textId="2DE851E4" w:rsidR="0074612B" w:rsidRPr="0074612B" w:rsidRDefault="0074612B" w:rsidP="0074612B">
            <w:pPr>
              <w:spacing w:after="0" w:line="240" w:lineRule="auto"/>
              <w:jc w:val="right"/>
              <w:rPr>
                <w:rFonts w:ascii="Arial" w:hAnsi="Arial" w:cs="Arial"/>
                <w:color w:val="000000"/>
                <w:sz w:val="16"/>
                <w:szCs w:val="16"/>
              </w:rPr>
            </w:pPr>
            <w:r w:rsidRPr="0074612B">
              <w:rPr>
                <w:rFonts w:ascii="Arial" w:hAnsi="Arial" w:cs="Arial"/>
                <w:color w:val="000000"/>
                <w:sz w:val="16"/>
                <w:szCs w:val="16"/>
              </w:rPr>
              <w:t>$</w:t>
            </w:r>
            <w:r w:rsidR="005C15D5">
              <w:rPr>
                <w:rFonts w:ascii="Arial" w:hAnsi="Arial" w:cs="Arial"/>
                <w:color w:val="000000"/>
                <w:sz w:val="16"/>
                <w:szCs w:val="16"/>
              </w:rPr>
              <w:t>’</w:t>
            </w:r>
            <w:r w:rsidRPr="0074612B">
              <w:rPr>
                <w:rFonts w:ascii="Arial" w:hAnsi="Arial" w:cs="Arial"/>
                <w:color w:val="000000"/>
                <w:sz w:val="16"/>
                <w:szCs w:val="16"/>
              </w:rPr>
              <w:t>000</w:t>
            </w:r>
          </w:p>
        </w:tc>
        <w:tc>
          <w:tcPr>
            <w:tcW w:w="345" w:type="pct"/>
            <w:tcBorders>
              <w:top w:val="nil"/>
              <w:left w:val="nil"/>
              <w:bottom w:val="nil"/>
              <w:right w:val="nil"/>
            </w:tcBorders>
            <w:shd w:val="clear" w:color="auto" w:fill="auto"/>
            <w:noWrap/>
            <w:hideMark/>
          </w:tcPr>
          <w:p w14:paraId="06C3E89C" w14:textId="6FC05010" w:rsidR="0074612B" w:rsidRPr="0074612B" w:rsidRDefault="0074612B" w:rsidP="0074612B">
            <w:pPr>
              <w:spacing w:after="0" w:line="240" w:lineRule="auto"/>
              <w:jc w:val="right"/>
              <w:rPr>
                <w:rFonts w:ascii="Arial" w:hAnsi="Arial" w:cs="Arial"/>
                <w:color w:val="000000"/>
                <w:sz w:val="16"/>
                <w:szCs w:val="16"/>
              </w:rPr>
            </w:pPr>
            <w:r w:rsidRPr="0074612B">
              <w:rPr>
                <w:rFonts w:ascii="Arial" w:hAnsi="Arial" w:cs="Arial"/>
                <w:color w:val="000000"/>
                <w:sz w:val="16"/>
                <w:szCs w:val="16"/>
              </w:rPr>
              <w:t>$</w:t>
            </w:r>
            <w:r w:rsidR="005C15D5">
              <w:rPr>
                <w:rFonts w:ascii="Arial" w:hAnsi="Arial" w:cs="Arial"/>
                <w:color w:val="000000"/>
                <w:sz w:val="16"/>
                <w:szCs w:val="16"/>
              </w:rPr>
              <w:t>’</w:t>
            </w:r>
            <w:r w:rsidRPr="0074612B">
              <w:rPr>
                <w:rFonts w:ascii="Arial" w:hAnsi="Arial" w:cs="Arial"/>
                <w:color w:val="000000"/>
                <w:sz w:val="16"/>
                <w:szCs w:val="16"/>
              </w:rPr>
              <w:t>000</w:t>
            </w:r>
          </w:p>
        </w:tc>
        <w:tc>
          <w:tcPr>
            <w:tcW w:w="420" w:type="pct"/>
            <w:tcBorders>
              <w:top w:val="nil"/>
              <w:left w:val="nil"/>
              <w:bottom w:val="nil"/>
              <w:right w:val="nil"/>
            </w:tcBorders>
            <w:shd w:val="clear" w:color="auto" w:fill="auto"/>
            <w:noWrap/>
            <w:hideMark/>
          </w:tcPr>
          <w:p w14:paraId="24BF57BB" w14:textId="215CAEB0" w:rsidR="0074612B" w:rsidRPr="0074612B" w:rsidRDefault="0074612B" w:rsidP="0074612B">
            <w:pPr>
              <w:spacing w:after="0" w:line="240" w:lineRule="auto"/>
              <w:jc w:val="right"/>
              <w:rPr>
                <w:rFonts w:ascii="Arial" w:hAnsi="Arial" w:cs="Arial"/>
                <w:color w:val="000000"/>
                <w:sz w:val="16"/>
                <w:szCs w:val="16"/>
              </w:rPr>
            </w:pPr>
            <w:r w:rsidRPr="0074612B">
              <w:rPr>
                <w:rFonts w:ascii="Arial" w:hAnsi="Arial" w:cs="Arial"/>
                <w:color w:val="000000"/>
                <w:sz w:val="16"/>
                <w:szCs w:val="16"/>
              </w:rPr>
              <w:t>$</w:t>
            </w:r>
            <w:r w:rsidR="005C15D5">
              <w:rPr>
                <w:rFonts w:ascii="Arial" w:hAnsi="Arial" w:cs="Arial"/>
                <w:color w:val="000000"/>
                <w:sz w:val="16"/>
                <w:szCs w:val="16"/>
              </w:rPr>
              <w:t>’</w:t>
            </w:r>
            <w:r w:rsidRPr="0074612B">
              <w:rPr>
                <w:rFonts w:ascii="Arial" w:hAnsi="Arial" w:cs="Arial"/>
                <w:color w:val="000000"/>
                <w:sz w:val="16"/>
                <w:szCs w:val="16"/>
              </w:rPr>
              <w:t>000</w:t>
            </w:r>
          </w:p>
        </w:tc>
        <w:tc>
          <w:tcPr>
            <w:tcW w:w="454" w:type="pct"/>
            <w:tcBorders>
              <w:top w:val="nil"/>
              <w:left w:val="nil"/>
              <w:bottom w:val="nil"/>
              <w:right w:val="nil"/>
            </w:tcBorders>
            <w:shd w:val="clear" w:color="auto" w:fill="auto"/>
            <w:noWrap/>
            <w:hideMark/>
          </w:tcPr>
          <w:p w14:paraId="5B956E19" w14:textId="38D930F6" w:rsidR="0074612B" w:rsidRPr="0074612B" w:rsidRDefault="0074612B" w:rsidP="0074612B">
            <w:pPr>
              <w:spacing w:after="0" w:line="240" w:lineRule="auto"/>
              <w:jc w:val="right"/>
              <w:rPr>
                <w:rFonts w:ascii="Arial" w:hAnsi="Arial" w:cs="Arial"/>
                <w:color w:val="000000"/>
                <w:sz w:val="16"/>
                <w:szCs w:val="16"/>
              </w:rPr>
            </w:pPr>
            <w:r w:rsidRPr="0074612B">
              <w:rPr>
                <w:rFonts w:ascii="Arial" w:hAnsi="Arial" w:cs="Arial"/>
                <w:color w:val="000000"/>
                <w:sz w:val="16"/>
                <w:szCs w:val="16"/>
              </w:rPr>
              <w:t>$</w:t>
            </w:r>
            <w:r w:rsidR="005C15D5">
              <w:rPr>
                <w:rFonts w:ascii="Arial" w:hAnsi="Arial" w:cs="Arial"/>
                <w:color w:val="000000"/>
                <w:sz w:val="16"/>
                <w:szCs w:val="16"/>
              </w:rPr>
              <w:t>’</w:t>
            </w:r>
            <w:r w:rsidRPr="0074612B">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0EADA97D" w14:textId="25DDC99A" w:rsidR="0074612B" w:rsidRPr="0074612B" w:rsidRDefault="0074612B" w:rsidP="0074612B">
            <w:pPr>
              <w:spacing w:after="0" w:line="240" w:lineRule="auto"/>
              <w:jc w:val="right"/>
              <w:rPr>
                <w:rFonts w:ascii="Arial" w:hAnsi="Arial" w:cs="Arial"/>
                <w:color w:val="000000"/>
                <w:sz w:val="16"/>
                <w:szCs w:val="16"/>
              </w:rPr>
            </w:pPr>
            <w:r w:rsidRPr="0074612B">
              <w:rPr>
                <w:rFonts w:ascii="Arial" w:hAnsi="Arial" w:cs="Arial"/>
                <w:color w:val="000000"/>
                <w:sz w:val="16"/>
                <w:szCs w:val="16"/>
              </w:rPr>
              <w:t>$</w:t>
            </w:r>
            <w:r w:rsidR="005C15D5">
              <w:rPr>
                <w:rFonts w:ascii="Arial" w:hAnsi="Arial" w:cs="Arial"/>
                <w:color w:val="000000"/>
                <w:sz w:val="16"/>
                <w:szCs w:val="16"/>
              </w:rPr>
              <w:t>’</w:t>
            </w:r>
            <w:r w:rsidRPr="0074612B">
              <w:rPr>
                <w:rFonts w:ascii="Arial" w:hAnsi="Arial" w:cs="Arial"/>
                <w:color w:val="000000"/>
                <w:sz w:val="16"/>
                <w:szCs w:val="16"/>
              </w:rPr>
              <w:t>000</w:t>
            </w:r>
          </w:p>
        </w:tc>
      </w:tr>
      <w:tr w:rsidR="0074612B" w:rsidRPr="0074612B" w14:paraId="558856C0" w14:textId="77777777" w:rsidTr="0074612B">
        <w:trPr>
          <w:trHeight w:val="397"/>
        </w:trPr>
        <w:tc>
          <w:tcPr>
            <w:tcW w:w="687" w:type="pct"/>
            <w:tcBorders>
              <w:top w:val="nil"/>
              <w:left w:val="nil"/>
              <w:bottom w:val="nil"/>
              <w:right w:val="nil"/>
            </w:tcBorders>
            <w:shd w:val="clear" w:color="auto" w:fill="auto"/>
            <w:vAlign w:val="bottom"/>
            <w:hideMark/>
          </w:tcPr>
          <w:p w14:paraId="71323279" w14:textId="77777777" w:rsidR="0074612B" w:rsidRPr="0074612B" w:rsidRDefault="0074612B" w:rsidP="0074612B">
            <w:pPr>
              <w:spacing w:after="0" w:line="240" w:lineRule="auto"/>
              <w:jc w:val="left"/>
              <w:rPr>
                <w:rFonts w:ascii="Arial" w:hAnsi="Arial" w:cs="Arial"/>
                <w:b/>
                <w:bCs/>
                <w:color w:val="000000"/>
                <w:sz w:val="16"/>
                <w:szCs w:val="16"/>
              </w:rPr>
            </w:pPr>
            <w:r w:rsidRPr="0074612B">
              <w:rPr>
                <w:rFonts w:ascii="Arial" w:hAnsi="Arial" w:cs="Arial"/>
                <w:b/>
                <w:bCs/>
                <w:color w:val="000000"/>
                <w:sz w:val="16"/>
                <w:szCs w:val="16"/>
              </w:rPr>
              <w:t>Clean Energy Regulator</w:t>
            </w:r>
          </w:p>
        </w:tc>
        <w:tc>
          <w:tcPr>
            <w:tcW w:w="445" w:type="pct"/>
            <w:tcBorders>
              <w:top w:val="nil"/>
              <w:left w:val="nil"/>
              <w:bottom w:val="nil"/>
              <w:right w:val="nil"/>
            </w:tcBorders>
            <w:shd w:val="clear" w:color="auto" w:fill="auto"/>
            <w:noWrap/>
            <w:hideMark/>
          </w:tcPr>
          <w:p w14:paraId="2DC74125" w14:textId="77777777" w:rsidR="0074612B" w:rsidRPr="0074612B" w:rsidRDefault="0074612B" w:rsidP="0074612B">
            <w:pPr>
              <w:spacing w:after="0" w:line="240" w:lineRule="auto"/>
              <w:jc w:val="left"/>
              <w:rPr>
                <w:rFonts w:ascii="Arial" w:hAnsi="Arial" w:cs="Arial"/>
                <w:b/>
                <w:bCs/>
                <w:color w:val="000000"/>
                <w:sz w:val="16"/>
                <w:szCs w:val="16"/>
              </w:rPr>
            </w:pPr>
          </w:p>
        </w:tc>
        <w:tc>
          <w:tcPr>
            <w:tcW w:w="445" w:type="pct"/>
            <w:tcBorders>
              <w:top w:val="nil"/>
              <w:left w:val="nil"/>
              <w:bottom w:val="nil"/>
              <w:right w:val="nil"/>
            </w:tcBorders>
            <w:shd w:val="clear" w:color="auto" w:fill="auto"/>
            <w:noWrap/>
            <w:hideMark/>
          </w:tcPr>
          <w:p w14:paraId="501B0594" w14:textId="77777777" w:rsidR="0074612B" w:rsidRPr="0074612B" w:rsidRDefault="0074612B" w:rsidP="0074612B">
            <w:pPr>
              <w:spacing w:after="0" w:line="240" w:lineRule="auto"/>
              <w:jc w:val="left"/>
              <w:rPr>
                <w:rFonts w:ascii="Times New Roman" w:hAnsi="Times New Roman"/>
              </w:rPr>
            </w:pPr>
          </w:p>
        </w:tc>
        <w:tc>
          <w:tcPr>
            <w:tcW w:w="412" w:type="pct"/>
            <w:tcBorders>
              <w:top w:val="nil"/>
              <w:left w:val="nil"/>
              <w:bottom w:val="nil"/>
              <w:right w:val="nil"/>
            </w:tcBorders>
            <w:shd w:val="clear" w:color="auto" w:fill="auto"/>
            <w:noWrap/>
            <w:hideMark/>
          </w:tcPr>
          <w:p w14:paraId="37B1D023" w14:textId="77777777" w:rsidR="0074612B" w:rsidRPr="0074612B" w:rsidRDefault="0074612B" w:rsidP="0074612B">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3B8AB298" w14:textId="77777777" w:rsidR="0074612B" w:rsidRPr="0074612B" w:rsidRDefault="0074612B" w:rsidP="0074612B">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52F24FED" w14:textId="77777777" w:rsidR="0074612B" w:rsidRPr="0074612B" w:rsidRDefault="0074612B" w:rsidP="0074612B">
            <w:pPr>
              <w:spacing w:after="0" w:line="240" w:lineRule="auto"/>
              <w:jc w:val="left"/>
              <w:rPr>
                <w:rFonts w:ascii="Times New Roman" w:hAnsi="Times New Roman"/>
              </w:rPr>
            </w:pPr>
          </w:p>
        </w:tc>
        <w:tc>
          <w:tcPr>
            <w:tcW w:w="454" w:type="pct"/>
            <w:tcBorders>
              <w:top w:val="nil"/>
              <w:left w:val="nil"/>
              <w:bottom w:val="nil"/>
              <w:right w:val="nil"/>
            </w:tcBorders>
            <w:shd w:val="clear" w:color="auto" w:fill="auto"/>
            <w:noWrap/>
            <w:hideMark/>
          </w:tcPr>
          <w:p w14:paraId="34F127B7" w14:textId="77777777" w:rsidR="0074612B" w:rsidRPr="0074612B" w:rsidRDefault="0074612B" w:rsidP="0074612B">
            <w:pPr>
              <w:spacing w:after="0" w:line="240" w:lineRule="auto"/>
              <w:jc w:val="left"/>
              <w:rPr>
                <w:rFonts w:ascii="Times New Roman" w:hAnsi="Times New Roman"/>
              </w:rPr>
            </w:pPr>
          </w:p>
        </w:tc>
        <w:tc>
          <w:tcPr>
            <w:tcW w:w="345" w:type="pct"/>
            <w:tcBorders>
              <w:top w:val="nil"/>
              <w:left w:val="nil"/>
              <w:bottom w:val="nil"/>
              <w:right w:val="nil"/>
            </w:tcBorders>
            <w:shd w:val="clear" w:color="auto" w:fill="auto"/>
            <w:noWrap/>
            <w:hideMark/>
          </w:tcPr>
          <w:p w14:paraId="228D718C" w14:textId="77777777" w:rsidR="0074612B" w:rsidRPr="0074612B" w:rsidRDefault="0074612B" w:rsidP="0074612B">
            <w:pPr>
              <w:spacing w:after="0" w:line="240" w:lineRule="auto"/>
              <w:jc w:val="left"/>
              <w:rPr>
                <w:rFonts w:ascii="Times New Roman" w:hAnsi="Times New Roman"/>
              </w:rPr>
            </w:pPr>
          </w:p>
        </w:tc>
        <w:tc>
          <w:tcPr>
            <w:tcW w:w="420" w:type="pct"/>
            <w:tcBorders>
              <w:top w:val="nil"/>
              <w:left w:val="nil"/>
              <w:bottom w:val="nil"/>
              <w:right w:val="nil"/>
            </w:tcBorders>
            <w:shd w:val="clear" w:color="auto" w:fill="auto"/>
            <w:noWrap/>
            <w:hideMark/>
          </w:tcPr>
          <w:p w14:paraId="2749C813" w14:textId="77777777" w:rsidR="0074612B" w:rsidRPr="0074612B" w:rsidRDefault="0074612B" w:rsidP="0074612B">
            <w:pPr>
              <w:spacing w:after="0" w:line="240" w:lineRule="auto"/>
              <w:jc w:val="left"/>
              <w:rPr>
                <w:rFonts w:ascii="Times New Roman" w:hAnsi="Times New Roman"/>
              </w:rPr>
            </w:pPr>
          </w:p>
        </w:tc>
        <w:tc>
          <w:tcPr>
            <w:tcW w:w="454" w:type="pct"/>
            <w:tcBorders>
              <w:top w:val="nil"/>
              <w:left w:val="nil"/>
              <w:bottom w:val="nil"/>
              <w:right w:val="nil"/>
            </w:tcBorders>
            <w:shd w:val="clear" w:color="auto" w:fill="auto"/>
            <w:noWrap/>
            <w:hideMark/>
          </w:tcPr>
          <w:p w14:paraId="548D4DED" w14:textId="77777777" w:rsidR="0074612B" w:rsidRPr="0074612B" w:rsidRDefault="0074612B" w:rsidP="0074612B">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4BF372CF" w14:textId="77777777" w:rsidR="0074612B" w:rsidRPr="0074612B" w:rsidRDefault="0074612B" w:rsidP="0074612B">
            <w:pPr>
              <w:spacing w:after="0" w:line="240" w:lineRule="auto"/>
              <w:jc w:val="left"/>
              <w:rPr>
                <w:rFonts w:ascii="Times New Roman" w:hAnsi="Times New Roman"/>
              </w:rPr>
            </w:pPr>
          </w:p>
        </w:tc>
      </w:tr>
      <w:tr w:rsidR="0074612B" w:rsidRPr="0074612B" w14:paraId="2BF60109" w14:textId="77777777" w:rsidTr="0074612B">
        <w:trPr>
          <w:trHeight w:val="225"/>
        </w:trPr>
        <w:tc>
          <w:tcPr>
            <w:tcW w:w="687" w:type="pct"/>
            <w:vMerge w:val="restart"/>
            <w:tcBorders>
              <w:top w:val="nil"/>
              <w:left w:val="nil"/>
              <w:bottom w:val="nil"/>
              <w:right w:val="nil"/>
            </w:tcBorders>
            <w:shd w:val="clear" w:color="auto" w:fill="auto"/>
            <w:hideMark/>
          </w:tcPr>
          <w:p w14:paraId="6A74DEA3" w14:textId="77777777" w:rsidR="0074612B" w:rsidRPr="0074612B" w:rsidRDefault="0074612B" w:rsidP="0074612B">
            <w:pPr>
              <w:spacing w:after="0" w:line="240" w:lineRule="auto"/>
              <w:jc w:val="left"/>
              <w:rPr>
                <w:rFonts w:ascii="Arial" w:hAnsi="Arial" w:cs="Arial"/>
                <w:color w:val="000000"/>
                <w:sz w:val="16"/>
                <w:szCs w:val="16"/>
              </w:rPr>
            </w:pPr>
            <w:r w:rsidRPr="0074612B">
              <w:rPr>
                <w:rFonts w:ascii="Arial" w:hAnsi="Arial" w:cs="Arial"/>
                <w:color w:val="000000"/>
                <w:sz w:val="16"/>
                <w:szCs w:val="16"/>
              </w:rPr>
              <w:t>Outcome 1</w:t>
            </w:r>
          </w:p>
        </w:tc>
        <w:tc>
          <w:tcPr>
            <w:tcW w:w="445" w:type="pct"/>
            <w:tcBorders>
              <w:top w:val="nil"/>
              <w:left w:val="nil"/>
              <w:bottom w:val="nil"/>
              <w:right w:val="nil"/>
            </w:tcBorders>
            <w:shd w:val="clear" w:color="auto" w:fill="auto"/>
            <w:noWrap/>
            <w:hideMark/>
          </w:tcPr>
          <w:p w14:paraId="208DF9B8" w14:textId="77777777" w:rsidR="0074612B" w:rsidRPr="0074612B" w:rsidRDefault="0074612B" w:rsidP="0074612B">
            <w:pPr>
              <w:spacing w:after="0" w:line="240" w:lineRule="auto"/>
              <w:jc w:val="right"/>
              <w:rPr>
                <w:rFonts w:ascii="Arial" w:hAnsi="Arial" w:cs="Arial"/>
                <w:color w:val="000000"/>
                <w:sz w:val="16"/>
                <w:szCs w:val="16"/>
              </w:rPr>
            </w:pPr>
            <w:r w:rsidRPr="0074612B">
              <w:rPr>
                <w:rFonts w:ascii="Arial" w:hAnsi="Arial" w:cs="Arial"/>
                <w:color w:val="000000"/>
                <w:sz w:val="16"/>
                <w:szCs w:val="16"/>
              </w:rPr>
              <w:t>118,608</w:t>
            </w:r>
          </w:p>
        </w:tc>
        <w:tc>
          <w:tcPr>
            <w:tcW w:w="445" w:type="pct"/>
            <w:tcBorders>
              <w:top w:val="nil"/>
              <w:left w:val="nil"/>
              <w:bottom w:val="nil"/>
              <w:right w:val="nil"/>
            </w:tcBorders>
            <w:shd w:val="clear" w:color="auto" w:fill="auto"/>
            <w:noWrap/>
            <w:hideMark/>
          </w:tcPr>
          <w:p w14:paraId="01B1CDE8" w14:textId="2874BBF8" w:rsidR="0074612B" w:rsidRPr="0074612B" w:rsidRDefault="005C15D5" w:rsidP="0074612B">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1D34EA64" w14:textId="77777777" w:rsidR="0074612B" w:rsidRPr="0074612B" w:rsidRDefault="0074612B" w:rsidP="0074612B">
            <w:pPr>
              <w:spacing w:after="0" w:line="240" w:lineRule="auto"/>
              <w:jc w:val="right"/>
              <w:rPr>
                <w:rFonts w:ascii="Arial" w:hAnsi="Arial" w:cs="Arial"/>
                <w:color w:val="000000"/>
                <w:sz w:val="16"/>
                <w:szCs w:val="16"/>
              </w:rPr>
            </w:pPr>
            <w:r w:rsidRPr="0074612B">
              <w:rPr>
                <w:rFonts w:ascii="Arial" w:hAnsi="Arial" w:cs="Arial"/>
                <w:color w:val="000000"/>
                <w:sz w:val="16"/>
                <w:szCs w:val="16"/>
              </w:rPr>
              <w:t>6,100</w:t>
            </w:r>
          </w:p>
        </w:tc>
        <w:tc>
          <w:tcPr>
            <w:tcW w:w="445" w:type="pct"/>
            <w:tcBorders>
              <w:top w:val="nil"/>
              <w:left w:val="nil"/>
              <w:bottom w:val="nil"/>
              <w:right w:val="nil"/>
            </w:tcBorders>
            <w:shd w:val="clear" w:color="auto" w:fill="auto"/>
            <w:noWrap/>
            <w:hideMark/>
          </w:tcPr>
          <w:p w14:paraId="1210BF26" w14:textId="5B9E195F" w:rsidR="0074612B" w:rsidRPr="0074612B" w:rsidRDefault="005C15D5" w:rsidP="0074612B">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2781BD7E" w14:textId="77777777" w:rsidR="0074612B" w:rsidRPr="0074612B" w:rsidRDefault="0074612B" w:rsidP="0074612B">
            <w:pPr>
              <w:spacing w:after="0" w:line="240" w:lineRule="auto"/>
              <w:jc w:val="right"/>
              <w:rPr>
                <w:rFonts w:ascii="Arial" w:hAnsi="Arial" w:cs="Arial"/>
                <w:color w:val="000000"/>
                <w:sz w:val="16"/>
                <w:szCs w:val="16"/>
              </w:rPr>
            </w:pPr>
            <w:r w:rsidRPr="0074612B">
              <w:rPr>
                <w:rFonts w:ascii="Arial" w:hAnsi="Arial" w:cs="Arial"/>
                <w:color w:val="000000"/>
                <w:sz w:val="16"/>
                <w:szCs w:val="16"/>
              </w:rPr>
              <w:t>3,500</w:t>
            </w:r>
          </w:p>
        </w:tc>
        <w:tc>
          <w:tcPr>
            <w:tcW w:w="454" w:type="pct"/>
            <w:tcBorders>
              <w:top w:val="nil"/>
              <w:left w:val="nil"/>
              <w:bottom w:val="nil"/>
              <w:right w:val="nil"/>
            </w:tcBorders>
            <w:shd w:val="clear" w:color="auto" w:fill="auto"/>
            <w:noWrap/>
            <w:hideMark/>
          </w:tcPr>
          <w:p w14:paraId="374F5674" w14:textId="77777777" w:rsidR="0074612B" w:rsidRPr="0074612B" w:rsidRDefault="0074612B" w:rsidP="0074612B">
            <w:pPr>
              <w:spacing w:after="0" w:line="240" w:lineRule="auto"/>
              <w:jc w:val="right"/>
              <w:rPr>
                <w:rFonts w:ascii="Arial" w:hAnsi="Arial" w:cs="Arial"/>
                <w:color w:val="000000"/>
                <w:sz w:val="16"/>
                <w:szCs w:val="16"/>
              </w:rPr>
            </w:pPr>
            <w:r w:rsidRPr="0074612B">
              <w:rPr>
                <w:rFonts w:ascii="Arial" w:hAnsi="Arial" w:cs="Arial"/>
                <w:color w:val="000000"/>
                <w:sz w:val="16"/>
                <w:szCs w:val="16"/>
              </w:rPr>
              <w:t>242,209</w:t>
            </w:r>
          </w:p>
        </w:tc>
        <w:tc>
          <w:tcPr>
            <w:tcW w:w="345" w:type="pct"/>
            <w:tcBorders>
              <w:top w:val="nil"/>
              <w:left w:val="nil"/>
              <w:bottom w:val="nil"/>
              <w:right w:val="nil"/>
            </w:tcBorders>
            <w:shd w:val="clear" w:color="auto" w:fill="auto"/>
            <w:noWrap/>
            <w:hideMark/>
          </w:tcPr>
          <w:p w14:paraId="79B46525" w14:textId="494FFBE8" w:rsidR="0074612B" w:rsidRPr="0074612B" w:rsidRDefault="005C15D5" w:rsidP="0074612B">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189947D0" w14:textId="70B8AFBB" w:rsidR="0074612B" w:rsidRPr="0074612B" w:rsidRDefault="005C15D5" w:rsidP="0074612B">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4B64A458" w14:textId="77777777" w:rsidR="0074612B" w:rsidRPr="0074612B" w:rsidRDefault="0074612B" w:rsidP="0074612B">
            <w:pPr>
              <w:spacing w:after="0" w:line="240" w:lineRule="auto"/>
              <w:jc w:val="right"/>
              <w:rPr>
                <w:rFonts w:ascii="Arial" w:hAnsi="Arial" w:cs="Arial"/>
                <w:color w:val="000000"/>
                <w:sz w:val="16"/>
                <w:szCs w:val="16"/>
              </w:rPr>
            </w:pPr>
            <w:r w:rsidRPr="0074612B">
              <w:rPr>
                <w:rFonts w:ascii="Arial" w:hAnsi="Arial" w:cs="Arial"/>
                <w:color w:val="000000"/>
                <w:sz w:val="16"/>
                <w:szCs w:val="16"/>
              </w:rPr>
              <w:t>523</w:t>
            </w:r>
          </w:p>
        </w:tc>
        <w:tc>
          <w:tcPr>
            <w:tcW w:w="445" w:type="pct"/>
            <w:tcBorders>
              <w:top w:val="nil"/>
              <w:left w:val="nil"/>
              <w:bottom w:val="nil"/>
              <w:right w:val="nil"/>
            </w:tcBorders>
            <w:shd w:val="clear" w:color="auto" w:fill="auto"/>
            <w:noWrap/>
            <w:hideMark/>
          </w:tcPr>
          <w:p w14:paraId="6F019D22" w14:textId="77777777" w:rsidR="0074612B" w:rsidRPr="0074612B" w:rsidRDefault="0074612B" w:rsidP="0074612B">
            <w:pPr>
              <w:spacing w:after="0" w:line="240" w:lineRule="auto"/>
              <w:jc w:val="right"/>
              <w:rPr>
                <w:rFonts w:ascii="Arial" w:hAnsi="Arial" w:cs="Arial"/>
                <w:color w:val="000000"/>
                <w:sz w:val="16"/>
                <w:szCs w:val="16"/>
              </w:rPr>
            </w:pPr>
            <w:r w:rsidRPr="0074612B">
              <w:rPr>
                <w:rFonts w:ascii="Arial" w:hAnsi="Arial" w:cs="Arial"/>
                <w:color w:val="000000"/>
                <w:sz w:val="16"/>
                <w:szCs w:val="16"/>
              </w:rPr>
              <w:t>370,940</w:t>
            </w:r>
          </w:p>
        </w:tc>
      </w:tr>
      <w:tr w:rsidR="0074612B" w:rsidRPr="0074612B" w14:paraId="608AA71F" w14:textId="77777777" w:rsidTr="0074612B">
        <w:trPr>
          <w:trHeight w:val="225"/>
        </w:trPr>
        <w:tc>
          <w:tcPr>
            <w:tcW w:w="687" w:type="pct"/>
            <w:vMerge/>
            <w:tcBorders>
              <w:top w:val="nil"/>
              <w:left w:val="nil"/>
              <w:bottom w:val="nil"/>
              <w:right w:val="nil"/>
            </w:tcBorders>
            <w:vAlign w:val="center"/>
            <w:hideMark/>
          </w:tcPr>
          <w:p w14:paraId="17928E77" w14:textId="77777777" w:rsidR="0074612B" w:rsidRPr="0074612B" w:rsidRDefault="0074612B" w:rsidP="0074612B">
            <w:pPr>
              <w:spacing w:after="0" w:line="240" w:lineRule="auto"/>
              <w:jc w:val="lef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6C7016B0" w14:textId="77777777" w:rsidR="0074612B" w:rsidRPr="0074612B" w:rsidRDefault="0074612B" w:rsidP="0074612B">
            <w:pPr>
              <w:spacing w:after="0" w:line="240" w:lineRule="auto"/>
              <w:jc w:val="right"/>
              <w:rPr>
                <w:rFonts w:ascii="Arial" w:hAnsi="Arial" w:cs="Arial"/>
                <w:i/>
                <w:iCs/>
                <w:color w:val="000000"/>
                <w:sz w:val="16"/>
                <w:szCs w:val="16"/>
              </w:rPr>
            </w:pPr>
            <w:r w:rsidRPr="0074612B">
              <w:rPr>
                <w:rFonts w:ascii="Arial" w:hAnsi="Arial" w:cs="Arial"/>
                <w:i/>
                <w:iCs/>
                <w:color w:val="000000"/>
                <w:sz w:val="16"/>
                <w:szCs w:val="16"/>
              </w:rPr>
              <w:t>87,646</w:t>
            </w:r>
          </w:p>
        </w:tc>
        <w:tc>
          <w:tcPr>
            <w:tcW w:w="445" w:type="pct"/>
            <w:tcBorders>
              <w:top w:val="nil"/>
              <w:left w:val="nil"/>
              <w:bottom w:val="nil"/>
              <w:right w:val="nil"/>
            </w:tcBorders>
            <w:shd w:val="clear" w:color="auto" w:fill="auto"/>
            <w:noWrap/>
            <w:hideMark/>
          </w:tcPr>
          <w:p w14:paraId="23234544" w14:textId="76B377D7" w:rsidR="0074612B" w:rsidRPr="0074612B" w:rsidRDefault="005C15D5" w:rsidP="0074612B">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1B2507C3" w14:textId="2C686623" w:rsidR="0074612B" w:rsidRPr="0074612B" w:rsidRDefault="005C15D5" w:rsidP="0074612B">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76A7974F" w14:textId="284C2CA2" w:rsidR="0074612B" w:rsidRPr="0074612B" w:rsidRDefault="005C15D5" w:rsidP="0074612B">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166498E1" w14:textId="77777777" w:rsidR="0074612B" w:rsidRPr="0074612B" w:rsidRDefault="0074612B" w:rsidP="0074612B">
            <w:pPr>
              <w:spacing w:after="0" w:line="240" w:lineRule="auto"/>
              <w:jc w:val="right"/>
              <w:rPr>
                <w:rFonts w:ascii="Arial" w:hAnsi="Arial" w:cs="Arial"/>
                <w:i/>
                <w:iCs/>
                <w:color w:val="000000"/>
                <w:sz w:val="16"/>
                <w:szCs w:val="16"/>
              </w:rPr>
            </w:pPr>
            <w:r w:rsidRPr="0074612B">
              <w:rPr>
                <w:rFonts w:ascii="Arial" w:hAnsi="Arial" w:cs="Arial"/>
                <w:i/>
                <w:iCs/>
                <w:color w:val="000000"/>
                <w:sz w:val="16"/>
                <w:szCs w:val="16"/>
              </w:rPr>
              <w:t>3,500</w:t>
            </w:r>
          </w:p>
        </w:tc>
        <w:tc>
          <w:tcPr>
            <w:tcW w:w="454" w:type="pct"/>
            <w:tcBorders>
              <w:top w:val="nil"/>
              <w:left w:val="nil"/>
              <w:bottom w:val="nil"/>
              <w:right w:val="nil"/>
            </w:tcBorders>
            <w:shd w:val="clear" w:color="auto" w:fill="auto"/>
            <w:noWrap/>
            <w:hideMark/>
          </w:tcPr>
          <w:p w14:paraId="2C49A7DC" w14:textId="77777777" w:rsidR="0074612B" w:rsidRPr="0074612B" w:rsidRDefault="0074612B" w:rsidP="0074612B">
            <w:pPr>
              <w:spacing w:after="0" w:line="240" w:lineRule="auto"/>
              <w:jc w:val="right"/>
              <w:rPr>
                <w:rFonts w:ascii="Arial" w:hAnsi="Arial" w:cs="Arial"/>
                <w:i/>
                <w:iCs/>
                <w:color w:val="000000"/>
                <w:sz w:val="16"/>
                <w:szCs w:val="16"/>
              </w:rPr>
            </w:pPr>
            <w:r w:rsidRPr="0074612B">
              <w:rPr>
                <w:rFonts w:ascii="Arial" w:hAnsi="Arial" w:cs="Arial"/>
                <w:i/>
                <w:iCs/>
                <w:color w:val="000000"/>
                <w:sz w:val="16"/>
                <w:szCs w:val="16"/>
              </w:rPr>
              <w:t>240,732</w:t>
            </w:r>
          </w:p>
        </w:tc>
        <w:tc>
          <w:tcPr>
            <w:tcW w:w="345" w:type="pct"/>
            <w:tcBorders>
              <w:top w:val="nil"/>
              <w:left w:val="nil"/>
              <w:bottom w:val="nil"/>
              <w:right w:val="nil"/>
            </w:tcBorders>
            <w:shd w:val="clear" w:color="auto" w:fill="auto"/>
            <w:noWrap/>
            <w:hideMark/>
          </w:tcPr>
          <w:p w14:paraId="20B97EA3" w14:textId="2EDF61C7" w:rsidR="0074612B" w:rsidRPr="0074612B" w:rsidRDefault="005C15D5" w:rsidP="0074612B">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073BF348" w14:textId="61496681" w:rsidR="0074612B" w:rsidRPr="0074612B" w:rsidRDefault="005C15D5" w:rsidP="0074612B">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21F0D03F" w14:textId="77777777" w:rsidR="0074612B" w:rsidRPr="0074612B" w:rsidRDefault="0074612B" w:rsidP="0074612B">
            <w:pPr>
              <w:spacing w:after="0" w:line="240" w:lineRule="auto"/>
              <w:jc w:val="right"/>
              <w:rPr>
                <w:rFonts w:ascii="Arial" w:hAnsi="Arial" w:cs="Arial"/>
                <w:i/>
                <w:iCs/>
                <w:color w:val="000000"/>
                <w:sz w:val="16"/>
                <w:szCs w:val="16"/>
              </w:rPr>
            </w:pPr>
            <w:r w:rsidRPr="0074612B">
              <w:rPr>
                <w:rFonts w:ascii="Arial" w:hAnsi="Arial" w:cs="Arial"/>
                <w:i/>
                <w:iCs/>
                <w:color w:val="000000"/>
                <w:sz w:val="16"/>
                <w:szCs w:val="16"/>
              </w:rPr>
              <w:t>395,674</w:t>
            </w:r>
          </w:p>
        </w:tc>
        <w:tc>
          <w:tcPr>
            <w:tcW w:w="445" w:type="pct"/>
            <w:tcBorders>
              <w:top w:val="nil"/>
              <w:left w:val="nil"/>
              <w:bottom w:val="nil"/>
              <w:right w:val="nil"/>
            </w:tcBorders>
            <w:shd w:val="clear" w:color="auto" w:fill="auto"/>
            <w:noWrap/>
            <w:hideMark/>
          </w:tcPr>
          <w:p w14:paraId="2E71D87B" w14:textId="77777777" w:rsidR="0074612B" w:rsidRPr="0074612B" w:rsidRDefault="0074612B" w:rsidP="0074612B">
            <w:pPr>
              <w:spacing w:after="0" w:line="240" w:lineRule="auto"/>
              <w:jc w:val="right"/>
              <w:rPr>
                <w:rFonts w:ascii="Arial" w:hAnsi="Arial" w:cs="Arial"/>
                <w:i/>
                <w:iCs/>
                <w:color w:val="000000"/>
                <w:sz w:val="16"/>
                <w:szCs w:val="16"/>
              </w:rPr>
            </w:pPr>
            <w:r w:rsidRPr="0074612B">
              <w:rPr>
                <w:rFonts w:ascii="Arial" w:hAnsi="Arial" w:cs="Arial"/>
                <w:i/>
                <w:iCs/>
                <w:color w:val="000000"/>
                <w:sz w:val="16"/>
                <w:szCs w:val="16"/>
              </w:rPr>
              <w:t>727,552</w:t>
            </w:r>
          </w:p>
        </w:tc>
      </w:tr>
      <w:tr w:rsidR="0074612B" w:rsidRPr="0074612B" w14:paraId="0FEE8560" w14:textId="77777777" w:rsidTr="0074612B">
        <w:trPr>
          <w:trHeight w:val="225"/>
        </w:trPr>
        <w:tc>
          <w:tcPr>
            <w:tcW w:w="687" w:type="pct"/>
            <w:tcBorders>
              <w:top w:val="nil"/>
              <w:left w:val="nil"/>
              <w:bottom w:val="nil"/>
              <w:right w:val="nil"/>
            </w:tcBorders>
            <w:shd w:val="clear" w:color="auto" w:fill="auto"/>
            <w:noWrap/>
            <w:hideMark/>
          </w:tcPr>
          <w:p w14:paraId="423A3231" w14:textId="77777777" w:rsidR="0074612B" w:rsidRPr="0074612B" w:rsidRDefault="0074612B" w:rsidP="0074612B">
            <w:pPr>
              <w:spacing w:after="0" w:line="240" w:lineRule="auto"/>
              <w:jc w:val="right"/>
              <w:rPr>
                <w:rFonts w:ascii="Arial" w:hAnsi="Arial" w:cs="Arial"/>
                <w:i/>
                <w:iCs/>
                <w:color w:val="000000"/>
                <w:sz w:val="16"/>
                <w:szCs w:val="16"/>
              </w:rPr>
            </w:pPr>
          </w:p>
        </w:tc>
        <w:tc>
          <w:tcPr>
            <w:tcW w:w="445" w:type="pct"/>
            <w:tcBorders>
              <w:top w:val="nil"/>
              <w:left w:val="nil"/>
              <w:bottom w:val="nil"/>
              <w:right w:val="nil"/>
            </w:tcBorders>
            <w:shd w:val="clear" w:color="auto" w:fill="auto"/>
            <w:noWrap/>
            <w:hideMark/>
          </w:tcPr>
          <w:p w14:paraId="4DA46B26" w14:textId="77777777" w:rsidR="0074612B" w:rsidRPr="0074612B" w:rsidRDefault="0074612B" w:rsidP="0074612B">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37AF797B" w14:textId="77777777" w:rsidR="0074612B" w:rsidRPr="0074612B" w:rsidRDefault="0074612B" w:rsidP="0074612B">
            <w:pPr>
              <w:spacing w:after="0" w:line="240" w:lineRule="auto"/>
              <w:jc w:val="center"/>
              <w:rPr>
                <w:rFonts w:ascii="Times New Roman" w:hAnsi="Times New Roman"/>
              </w:rPr>
            </w:pPr>
          </w:p>
        </w:tc>
        <w:tc>
          <w:tcPr>
            <w:tcW w:w="412" w:type="pct"/>
            <w:tcBorders>
              <w:top w:val="nil"/>
              <w:left w:val="nil"/>
              <w:bottom w:val="nil"/>
              <w:right w:val="nil"/>
            </w:tcBorders>
            <w:shd w:val="clear" w:color="auto" w:fill="auto"/>
            <w:noWrap/>
            <w:hideMark/>
          </w:tcPr>
          <w:p w14:paraId="61D43401" w14:textId="77777777" w:rsidR="0074612B" w:rsidRPr="0074612B" w:rsidRDefault="0074612B" w:rsidP="0074612B">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noWrap/>
            <w:hideMark/>
          </w:tcPr>
          <w:p w14:paraId="24DBFFC7" w14:textId="77777777" w:rsidR="0074612B" w:rsidRPr="0074612B" w:rsidRDefault="0074612B" w:rsidP="0074612B">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noWrap/>
            <w:hideMark/>
          </w:tcPr>
          <w:p w14:paraId="26F040F9" w14:textId="77777777" w:rsidR="0074612B" w:rsidRPr="0074612B" w:rsidRDefault="0074612B" w:rsidP="0074612B">
            <w:pPr>
              <w:spacing w:after="0" w:line="240" w:lineRule="auto"/>
              <w:jc w:val="center"/>
              <w:rPr>
                <w:rFonts w:ascii="Times New Roman" w:hAnsi="Times New Roman"/>
              </w:rPr>
            </w:pPr>
          </w:p>
        </w:tc>
        <w:tc>
          <w:tcPr>
            <w:tcW w:w="454" w:type="pct"/>
            <w:tcBorders>
              <w:top w:val="nil"/>
              <w:left w:val="nil"/>
              <w:bottom w:val="nil"/>
              <w:right w:val="nil"/>
            </w:tcBorders>
            <w:shd w:val="clear" w:color="auto" w:fill="auto"/>
            <w:noWrap/>
            <w:hideMark/>
          </w:tcPr>
          <w:p w14:paraId="69F95577" w14:textId="77777777" w:rsidR="0074612B" w:rsidRPr="0074612B" w:rsidRDefault="0074612B" w:rsidP="0074612B">
            <w:pPr>
              <w:spacing w:after="0" w:line="240" w:lineRule="auto"/>
              <w:jc w:val="center"/>
              <w:rPr>
                <w:rFonts w:ascii="Times New Roman" w:hAnsi="Times New Roman"/>
              </w:rPr>
            </w:pPr>
          </w:p>
        </w:tc>
        <w:tc>
          <w:tcPr>
            <w:tcW w:w="345" w:type="pct"/>
            <w:tcBorders>
              <w:top w:val="nil"/>
              <w:left w:val="nil"/>
              <w:bottom w:val="nil"/>
              <w:right w:val="nil"/>
            </w:tcBorders>
            <w:shd w:val="clear" w:color="auto" w:fill="auto"/>
            <w:noWrap/>
            <w:hideMark/>
          </w:tcPr>
          <w:p w14:paraId="1D509B3C" w14:textId="77777777" w:rsidR="0074612B" w:rsidRPr="0074612B" w:rsidRDefault="0074612B" w:rsidP="0074612B">
            <w:pPr>
              <w:spacing w:after="0" w:line="240" w:lineRule="auto"/>
              <w:jc w:val="center"/>
              <w:rPr>
                <w:rFonts w:ascii="Times New Roman" w:hAnsi="Times New Roman"/>
              </w:rPr>
            </w:pPr>
          </w:p>
        </w:tc>
        <w:tc>
          <w:tcPr>
            <w:tcW w:w="420" w:type="pct"/>
            <w:tcBorders>
              <w:top w:val="nil"/>
              <w:left w:val="nil"/>
              <w:bottom w:val="nil"/>
              <w:right w:val="nil"/>
            </w:tcBorders>
            <w:shd w:val="clear" w:color="auto" w:fill="auto"/>
            <w:noWrap/>
            <w:hideMark/>
          </w:tcPr>
          <w:p w14:paraId="386020F1" w14:textId="77777777" w:rsidR="0074612B" w:rsidRPr="0074612B" w:rsidRDefault="0074612B" w:rsidP="0074612B">
            <w:pPr>
              <w:spacing w:after="0" w:line="240" w:lineRule="auto"/>
              <w:jc w:val="center"/>
              <w:rPr>
                <w:rFonts w:ascii="Times New Roman" w:hAnsi="Times New Roman"/>
              </w:rPr>
            </w:pPr>
          </w:p>
        </w:tc>
        <w:tc>
          <w:tcPr>
            <w:tcW w:w="454" w:type="pct"/>
            <w:tcBorders>
              <w:top w:val="nil"/>
              <w:left w:val="nil"/>
              <w:bottom w:val="nil"/>
              <w:right w:val="nil"/>
            </w:tcBorders>
            <w:shd w:val="clear" w:color="auto" w:fill="auto"/>
            <w:noWrap/>
            <w:hideMark/>
          </w:tcPr>
          <w:p w14:paraId="5ADC96B7" w14:textId="77777777" w:rsidR="0074612B" w:rsidRPr="0074612B" w:rsidRDefault="0074612B" w:rsidP="0074612B">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noWrap/>
            <w:hideMark/>
          </w:tcPr>
          <w:p w14:paraId="5B8ECA2A" w14:textId="77777777" w:rsidR="0074612B" w:rsidRPr="0074612B" w:rsidRDefault="0074612B" w:rsidP="0074612B">
            <w:pPr>
              <w:spacing w:after="0" w:line="240" w:lineRule="auto"/>
              <w:jc w:val="center"/>
              <w:rPr>
                <w:rFonts w:ascii="Times New Roman" w:hAnsi="Times New Roman"/>
              </w:rPr>
            </w:pPr>
          </w:p>
        </w:tc>
      </w:tr>
      <w:tr w:rsidR="0074612B" w:rsidRPr="0074612B" w14:paraId="0384722A" w14:textId="77777777" w:rsidTr="0074612B">
        <w:trPr>
          <w:trHeight w:val="225"/>
        </w:trPr>
        <w:tc>
          <w:tcPr>
            <w:tcW w:w="687" w:type="pct"/>
            <w:vMerge w:val="restart"/>
            <w:tcBorders>
              <w:top w:val="nil"/>
              <w:left w:val="nil"/>
              <w:bottom w:val="nil"/>
              <w:right w:val="nil"/>
            </w:tcBorders>
            <w:shd w:val="clear" w:color="auto" w:fill="auto"/>
            <w:hideMark/>
          </w:tcPr>
          <w:p w14:paraId="4C7F7EBA" w14:textId="77777777" w:rsidR="0074612B" w:rsidRPr="0074612B" w:rsidRDefault="0074612B" w:rsidP="0074612B">
            <w:pPr>
              <w:spacing w:after="0" w:line="240" w:lineRule="auto"/>
              <w:jc w:val="left"/>
              <w:rPr>
                <w:rFonts w:ascii="Arial" w:hAnsi="Arial" w:cs="Arial"/>
                <w:color w:val="000000"/>
                <w:sz w:val="16"/>
                <w:szCs w:val="16"/>
              </w:rPr>
            </w:pPr>
            <w:r w:rsidRPr="0074612B">
              <w:rPr>
                <w:rFonts w:ascii="Arial" w:hAnsi="Arial" w:cs="Arial"/>
                <w:color w:val="000000"/>
                <w:sz w:val="16"/>
                <w:szCs w:val="16"/>
              </w:rPr>
              <w:t>Outcome 2</w:t>
            </w:r>
          </w:p>
        </w:tc>
        <w:tc>
          <w:tcPr>
            <w:tcW w:w="445" w:type="pct"/>
            <w:tcBorders>
              <w:top w:val="nil"/>
              <w:left w:val="nil"/>
              <w:bottom w:val="nil"/>
              <w:right w:val="nil"/>
            </w:tcBorders>
            <w:shd w:val="clear" w:color="auto" w:fill="auto"/>
            <w:noWrap/>
            <w:hideMark/>
          </w:tcPr>
          <w:p w14:paraId="522D9104" w14:textId="77777777" w:rsidR="0074612B" w:rsidRPr="0074612B" w:rsidRDefault="0074612B" w:rsidP="0074612B">
            <w:pPr>
              <w:spacing w:after="0" w:line="240" w:lineRule="auto"/>
              <w:jc w:val="right"/>
              <w:rPr>
                <w:rFonts w:ascii="Arial" w:hAnsi="Arial" w:cs="Arial"/>
                <w:color w:val="000000"/>
                <w:sz w:val="16"/>
                <w:szCs w:val="16"/>
              </w:rPr>
            </w:pPr>
            <w:r w:rsidRPr="0074612B">
              <w:rPr>
                <w:rFonts w:ascii="Arial" w:hAnsi="Arial" w:cs="Arial"/>
                <w:color w:val="000000"/>
                <w:sz w:val="16"/>
                <w:szCs w:val="16"/>
              </w:rPr>
              <w:t>3,255</w:t>
            </w:r>
          </w:p>
        </w:tc>
        <w:tc>
          <w:tcPr>
            <w:tcW w:w="445" w:type="pct"/>
            <w:tcBorders>
              <w:top w:val="nil"/>
              <w:left w:val="nil"/>
              <w:bottom w:val="nil"/>
              <w:right w:val="nil"/>
            </w:tcBorders>
            <w:shd w:val="clear" w:color="auto" w:fill="auto"/>
            <w:noWrap/>
            <w:hideMark/>
          </w:tcPr>
          <w:p w14:paraId="3921326D" w14:textId="6A05F246" w:rsidR="0074612B" w:rsidRPr="0074612B" w:rsidRDefault="005C15D5" w:rsidP="0074612B">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49984F9F" w14:textId="1FA4A29F" w:rsidR="0074612B" w:rsidRPr="0074612B" w:rsidRDefault="005C15D5" w:rsidP="0074612B">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7333604C" w14:textId="269E0EB0" w:rsidR="0074612B" w:rsidRPr="0074612B" w:rsidRDefault="005C15D5" w:rsidP="0074612B">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15024623" w14:textId="3BB3308B" w:rsidR="0074612B" w:rsidRPr="0074612B" w:rsidRDefault="005C15D5" w:rsidP="0074612B">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13497061" w14:textId="706E8942" w:rsidR="0074612B" w:rsidRPr="0074612B" w:rsidRDefault="005C15D5" w:rsidP="0074612B">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nil"/>
              <w:left w:val="nil"/>
              <w:bottom w:val="nil"/>
              <w:right w:val="nil"/>
            </w:tcBorders>
            <w:shd w:val="clear" w:color="auto" w:fill="auto"/>
            <w:noWrap/>
            <w:hideMark/>
          </w:tcPr>
          <w:p w14:paraId="0368ED8B" w14:textId="6E9BB8F1" w:rsidR="0074612B" w:rsidRPr="0074612B" w:rsidRDefault="005C15D5" w:rsidP="0074612B">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6B6D98BA" w14:textId="5B79754F" w:rsidR="0074612B" w:rsidRPr="0074612B" w:rsidRDefault="005C15D5" w:rsidP="0074612B">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6689105A" w14:textId="65987112" w:rsidR="0074612B" w:rsidRPr="0074612B" w:rsidRDefault="005C15D5" w:rsidP="0074612B">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33454568" w14:textId="77777777" w:rsidR="0074612B" w:rsidRPr="0074612B" w:rsidRDefault="0074612B" w:rsidP="0074612B">
            <w:pPr>
              <w:spacing w:after="0" w:line="240" w:lineRule="auto"/>
              <w:jc w:val="right"/>
              <w:rPr>
                <w:rFonts w:ascii="Arial" w:hAnsi="Arial" w:cs="Arial"/>
                <w:color w:val="000000"/>
                <w:sz w:val="16"/>
                <w:szCs w:val="16"/>
              </w:rPr>
            </w:pPr>
            <w:r w:rsidRPr="0074612B">
              <w:rPr>
                <w:rFonts w:ascii="Arial" w:hAnsi="Arial" w:cs="Arial"/>
                <w:color w:val="000000"/>
                <w:sz w:val="16"/>
                <w:szCs w:val="16"/>
              </w:rPr>
              <w:t>3,255</w:t>
            </w:r>
          </w:p>
        </w:tc>
      </w:tr>
      <w:tr w:rsidR="0074612B" w:rsidRPr="0074612B" w14:paraId="1B17D4BE" w14:textId="77777777" w:rsidTr="0074612B">
        <w:trPr>
          <w:trHeight w:val="225"/>
        </w:trPr>
        <w:tc>
          <w:tcPr>
            <w:tcW w:w="687" w:type="pct"/>
            <w:vMerge/>
            <w:tcBorders>
              <w:top w:val="nil"/>
              <w:left w:val="nil"/>
              <w:bottom w:val="nil"/>
              <w:right w:val="nil"/>
            </w:tcBorders>
            <w:vAlign w:val="center"/>
            <w:hideMark/>
          </w:tcPr>
          <w:p w14:paraId="0B1C5E66" w14:textId="77777777" w:rsidR="0074612B" w:rsidRPr="0074612B" w:rsidRDefault="0074612B" w:rsidP="0074612B">
            <w:pPr>
              <w:spacing w:after="0" w:line="240" w:lineRule="auto"/>
              <w:jc w:val="lef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5A5E17D0" w14:textId="60B7AC9A" w:rsidR="0074612B" w:rsidRPr="0074612B" w:rsidRDefault="005C15D5" w:rsidP="0074612B">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66C47F92" w14:textId="2E6689DA" w:rsidR="0074612B" w:rsidRPr="0074612B" w:rsidRDefault="005C15D5" w:rsidP="0074612B">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1B5EEB4B" w14:textId="128694C5" w:rsidR="0074612B" w:rsidRPr="0074612B" w:rsidRDefault="005C15D5" w:rsidP="0074612B">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23755B43" w14:textId="102F9797" w:rsidR="0074612B" w:rsidRPr="0074612B" w:rsidRDefault="005C15D5" w:rsidP="0074612B">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683AE9F6" w14:textId="379B71E7" w:rsidR="0074612B" w:rsidRPr="0074612B" w:rsidRDefault="005C15D5" w:rsidP="0074612B">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372E6D4A" w14:textId="417C78CC" w:rsidR="0074612B" w:rsidRPr="0074612B" w:rsidRDefault="005C15D5" w:rsidP="0074612B">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0B239171" w14:textId="4070D260" w:rsidR="0074612B" w:rsidRPr="0074612B" w:rsidRDefault="005C15D5" w:rsidP="0074612B">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6E8F628E" w14:textId="111B0614" w:rsidR="0074612B" w:rsidRPr="0074612B" w:rsidRDefault="005C15D5" w:rsidP="0074612B">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0DC4DEDF" w14:textId="1F958EB5" w:rsidR="0074612B" w:rsidRPr="0074612B" w:rsidRDefault="005C15D5" w:rsidP="0074612B">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54A6B919" w14:textId="0BF65907" w:rsidR="0074612B" w:rsidRPr="0074612B" w:rsidRDefault="005C15D5" w:rsidP="0074612B">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r>
      <w:tr w:rsidR="0074612B" w:rsidRPr="0074612B" w14:paraId="58380649" w14:textId="77777777" w:rsidTr="0074612B">
        <w:trPr>
          <w:trHeight w:val="225"/>
        </w:trPr>
        <w:tc>
          <w:tcPr>
            <w:tcW w:w="687" w:type="pct"/>
            <w:tcBorders>
              <w:top w:val="nil"/>
              <w:left w:val="nil"/>
              <w:bottom w:val="nil"/>
              <w:right w:val="nil"/>
            </w:tcBorders>
            <w:shd w:val="clear" w:color="auto" w:fill="auto"/>
            <w:noWrap/>
            <w:hideMark/>
          </w:tcPr>
          <w:p w14:paraId="7C493CA2" w14:textId="77777777" w:rsidR="0074612B" w:rsidRPr="0074612B" w:rsidRDefault="0074612B" w:rsidP="0074612B">
            <w:pPr>
              <w:spacing w:after="0" w:line="240" w:lineRule="auto"/>
              <w:jc w:val="right"/>
              <w:rPr>
                <w:rFonts w:ascii="Arial" w:hAnsi="Arial" w:cs="Arial"/>
                <w:i/>
                <w:iCs/>
                <w:color w:val="000000"/>
                <w:sz w:val="16"/>
                <w:szCs w:val="16"/>
              </w:rPr>
            </w:pPr>
          </w:p>
        </w:tc>
        <w:tc>
          <w:tcPr>
            <w:tcW w:w="445" w:type="pct"/>
            <w:tcBorders>
              <w:top w:val="nil"/>
              <w:left w:val="nil"/>
              <w:bottom w:val="nil"/>
              <w:right w:val="nil"/>
            </w:tcBorders>
            <w:shd w:val="clear" w:color="auto" w:fill="auto"/>
            <w:noWrap/>
            <w:hideMark/>
          </w:tcPr>
          <w:p w14:paraId="20A81B39" w14:textId="77777777" w:rsidR="0074612B" w:rsidRPr="0074612B" w:rsidRDefault="0074612B" w:rsidP="0074612B">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6C2923A9" w14:textId="77777777" w:rsidR="0074612B" w:rsidRPr="0074612B" w:rsidRDefault="0074612B" w:rsidP="0074612B">
            <w:pPr>
              <w:spacing w:after="0" w:line="240" w:lineRule="auto"/>
              <w:jc w:val="center"/>
              <w:rPr>
                <w:rFonts w:ascii="Times New Roman" w:hAnsi="Times New Roman"/>
              </w:rPr>
            </w:pPr>
          </w:p>
        </w:tc>
        <w:tc>
          <w:tcPr>
            <w:tcW w:w="412" w:type="pct"/>
            <w:tcBorders>
              <w:top w:val="nil"/>
              <w:left w:val="nil"/>
              <w:bottom w:val="nil"/>
              <w:right w:val="nil"/>
            </w:tcBorders>
            <w:shd w:val="clear" w:color="auto" w:fill="auto"/>
            <w:noWrap/>
            <w:hideMark/>
          </w:tcPr>
          <w:p w14:paraId="0149EEF4" w14:textId="77777777" w:rsidR="0074612B" w:rsidRPr="0074612B" w:rsidRDefault="0074612B" w:rsidP="0074612B">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noWrap/>
            <w:hideMark/>
          </w:tcPr>
          <w:p w14:paraId="0C60B121" w14:textId="77777777" w:rsidR="0074612B" w:rsidRPr="0074612B" w:rsidRDefault="0074612B" w:rsidP="0074612B">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noWrap/>
            <w:hideMark/>
          </w:tcPr>
          <w:p w14:paraId="7477F216" w14:textId="77777777" w:rsidR="0074612B" w:rsidRPr="0074612B" w:rsidRDefault="0074612B" w:rsidP="0074612B">
            <w:pPr>
              <w:spacing w:after="0" w:line="240" w:lineRule="auto"/>
              <w:jc w:val="center"/>
              <w:rPr>
                <w:rFonts w:ascii="Times New Roman" w:hAnsi="Times New Roman"/>
              </w:rPr>
            </w:pPr>
          </w:p>
        </w:tc>
        <w:tc>
          <w:tcPr>
            <w:tcW w:w="454" w:type="pct"/>
            <w:tcBorders>
              <w:top w:val="nil"/>
              <w:left w:val="nil"/>
              <w:bottom w:val="nil"/>
              <w:right w:val="nil"/>
            </w:tcBorders>
            <w:shd w:val="clear" w:color="auto" w:fill="auto"/>
            <w:noWrap/>
            <w:hideMark/>
          </w:tcPr>
          <w:p w14:paraId="388F3D0D" w14:textId="77777777" w:rsidR="0074612B" w:rsidRPr="0074612B" w:rsidRDefault="0074612B" w:rsidP="0074612B">
            <w:pPr>
              <w:spacing w:after="0" w:line="240" w:lineRule="auto"/>
              <w:jc w:val="center"/>
              <w:rPr>
                <w:rFonts w:ascii="Times New Roman" w:hAnsi="Times New Roman"/>
              </w:rPr>
            </w:pPr>
          </w:p>
        </w:tc>
        <w:tc>
          <w:tcPr>
            <w:tcW w:w="345" w:type="pct"/>
            <w:tcBorders>
              <w:top w:val="nil"/>
              <w:left w:val="nil"/>
              <w:bottom w:val="nil"/>
              <w:right w:val="nil"/>
            </w:tcBorders>
            <w:shd w:val="clear" w:color="auto" w:fill="auto"/>
            <w:noWrap/>
            <w:hideMark/>
          </w:tcPr>
          <w:p w14:paraId="6A25F21D" w14:textId="77777777" w:rsidR="0074612B" w:rsidRPr="0074612B" w:rsidRDefault="0074612B" w:rsidP="0074612B">
            <w:pPr>
              <w:spacing w:after="0" w:line="240" w:lineRule="auto"/>
              <w:jc w:val="center"/>
              <w:rPr>
                <w:rFonts w:ascii="Times New Roman" w:hAnsi="Times New Roman"/>
              </w:rPr>
            </w:pPr>
          </w:p>
        </w:tc>
        <w:tc>
          <w:tcPr>
            <w:tcW w:w="420" w:type="pct"/>
            <w:tcBorders>
              <w:top w:val="nil"/>
              <w:left w:val="nil"/>
              <w:bottom w:val="nil"/>
              <w:right w:val="nil"/>
            </w:tcBorders>
            <w:shd w:val="clear" w:color="auto" w:fill="auto"/>
            <w:noWrap/>
            <w:hideMark/>
          </w:tcPr>
          <w:p w14:paraId="4CC62CEF" w14:textId="77777777" w:rsidR="0074612B" w:rsidRPr="0074612B" w:rsidRDefault="0074612B" w:rsidP="0074612B">
            <w:pPr>
              <w:spacing w:after="0" w:line="240" w:lineRule="auto"/>
              <w:jc w:val="center"/>
              <w:rPr>
                <w:rFonts w:ascii="Times New Roman" w:hAnsi="Times New Roman"/>
              </w:rPr>
            </w:pPr>
          </w:p>
        </w:tc>
        <w:tc>
          <w:tcPr>
            <w:tcW w:w="454" w:type="pct"/>
            <w:tcBorders>
              <w:top w:val="nil"/>
              <w:left w:val="nil"/>
              <w:bottom w:val="nil"/>
              <w:right w:val="nil"/>
            </w:tcBorders>
            <w:shd w:val="clear" w:color="auto" w:fill="auto"/>
            <w:noWrap/>
            <w:hideMark/>
          </w:tcPr>
          <w:p w14:paraId="69B6A3F7" w14:textId="77777777" w:rsidR="0074612B" w:rsidRPr="0074612B" w:rsidRDefault="0074612B" w:rsidP="0074612B">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noWrap/>
            <w:hideMark/>
          </w:tcPr>
          <w:p w14:paraId="1EBD1E16" w14:textId="77777777" w:rsidR="0074612B" w:rsidRPr="0074612B" w:rsidRDefault="0074612B" w:rsidP="0074612B">
            <w:pPr>
              <w:spacing w:after="0" w:line="240" w:lineRule="auto"/>
              <w:jc w:val="center"/>
              <w:rPr>
                <w:rFonts w:ascii="Times New Roman" w:hAnsi="Times New Roman"/>
              </w:rPr>
            </w:pPr>
          </w:p>
        </w:tc>
      </w:tr>
      <w:tr w:rsidR="0074612B" w:rsidRPr="0074612B" w14:paraId="16D6125B" w14:textId="77777777" w:rsidTr="0074612B">
        <w:trPr>
          <w:trHeight w:val="225"/>
        </w:trPr>
        <w:tc>
          <w:tcPr>
            <w:tcW w:w="687" w:type="pct"/>
            <w:vMerge w:val="restart"/>
            <w:tcBorders>
              <w:top w:val="nil"/>
              <w:left w:val="nil"/>
              <w:bottom w:val="nil"/>
              <w:right w:val="nil"/>
            </w:tcBorders>
            <w:shd w:val="clear" w:color="auto" w:fill="auto"/>
            <w:hideMark/>
          </w:tcPr>
          <w:p w14:paraId="7856059E" w14:textId="77777777" w:rsidR="0074612B" w:rsidRPr="0074612B" w:rsidRDefault="0074612B" w:rsidP="0074612B">
            <w:pPr>
              <w:spacing w:after="0" w:line="240" w:lineRule="auto"/>
              <w:jc w:val="left"/>
              <w:rPr>
                <w:rFonts w:ascii="Arial" w:hAnsi="Arial" w:cs="Arial"/>
                <w:color w:val="000000"/>
                <w:sz w:val="16"/>
                <w:szCs w:val="16"/>
              </w:rPr>
            </w:pPr>
            <w:r w:rsidRPr="0074612B">
              <w:rPr>
                <w:rFonts w:ascii="Arial" w:hAnsi="Arial" w:cs="Arial"/>
                <w:color w:val="000000"/>
                <w:sz w:val="16"/>
                <w:szCs w:val="16"/>
              </w:rPr>
              <w:t>Equity Injections</w:t>
            </w:r>
          </w:p>
        </w:tc>
        <w:tc>
          <w:tcPr>
            <w:tcW w:w="445" w:type="pct"/>
            <w:tcBorders>
              <w:top w:val="nil"/>
              <w:left w:val="nil"/>
              <w:bottom w:val="nil"/>
              <w:right w:val="nil"/>
            </w:tcBorders>
            <w:shd w:val="clear" w:color="auto" w:fill="auto"/>
            <w:noWrap/>
            <w:hideMark/>
          </w:tcPr>
          <w:p w14:paraId="17227C35" w14:textId="276D72CE" w:rsidR="0074612B" w:rsidRPr="0074612B" w:rsidRDefault="005C15D5" w:rsidP="0074612B">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2103AFD5" w14:textId="77777777" w:rsidR="0074612B" w:rsidRPr="0074612B" w:rsidRDefault="0074612B" w:rsidP="0074612B">
            <w:pPr>
              <w:spacing w:after="0" w:line="240" w:lineRule="auto"/>
              <w:jc w:val="right"/>
              <w:rPr>
                <w:rFonts w:ascii="Arial" w:hAnsi="Arial" w:cs="Arial"/>
                <w:color w:val="000000"/>
                <w:sz w:val="16"/>
                <w:szCs w:val="16"/>
              </w:rPr>
            </w:pPr>
            <w:r w:rsidRPr="0074612B">
              <w:rPr>
                <w:rFonts w:ascii="Arial" w:hAnsi="Arial" w:cs="Arial"/>
                <w:color w:val="000000"/>
                <w:sz w:val="16"/>
                <w:szCs w:val="16"/>
              </w:rPr>
              <w:t>16,637</w:t>
            </w:r>
          </w:p>
        </w:tc>
        <w:tc>
          <w:tcPr>
            <w:tcW w:w="412" w:type="pct"/>
            <w:tcBorders>
              <w:top w:val="nil"/>
              <w:left w:val="nil"/>
              <w:bottom w:val="nil"/>
              <w:right w:val="nil"/>
            </w:tcBorders>
            <w:shd w:val="clear" w:color="auto" w:fill="auto"/>
            <w:noWrap/>
            <w:hideMark/>
          </w:tcPr>
          <w:p w14:paraId="257D4929" w14:textId="458B4E60" w:rsidR="0074612B" w:rsidRPr="0074612B" w:rsidRDefault="005C15D5" w:rsidP="0074612B">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526C6802" w14:textId="24BD1EB7" w:rsidR="0074612B" w:rsidRPr="0074612B" w:rsidRDefault="005C15D5" w:rsidP="0074612B">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23DF04D2" w14:textId="47D8EFFA" w:rsidR="0074612B" w:rsidRPr="0074612B" w:rsidRDefault="005C15D5" w:rsidP="0074612B">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3DC8BBF0" w14:textId="56AF4097" w:rsidR="0074612B" w:rsidRPr="0074612B" w:rsidRDefault="005C15D5" w:rsidP="0074612B">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nil"/>
              <w:left w:val="nil"/>
              <w:bottom w:val="nil"/>
              <w:right w:val="nil"/>
            </w:tcBorders>
            <w:shd w:val="clear" w:color="auto" w:fill="auto"/>
            <w:noWrap/>
            <w:hideMark/>
          </w:tcPr>
          <w:p w14:paraId="58DEC33F" w14:textId="714CFECD" w:rsidR="0074612B" w:rsidRPr="0074612B" w:rsidRDefault="005C15D5" w:rsidP="0074612B">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74F538A7" w14:textId="456EEEBC" w:rsidR="0074612B" w:rsidRPr="0074612B" w:rsidRDefault="005C15D5" w:rsidP="0074612B">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7E8B46AA" w14:textId="0E669CF7" w:rsidR="0074612B" w:rsidRPr="0074612B" w:rsidRDefault="005C15D5" w:rsidP="0074612B">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4022EC75" w14:textId="77777777" w:rsidR="0074612B" w:rsidRPr="0074612B" w:rsidRDefault="0074612B" w:rsidP="0074612B">
            <w:pPr>
              <w:spacing w:after="0" w:line="240" w:lineRule="auto"/>
              <w:jc w:val="right"/>
              <w:rPr>
                <w:rFonts w:ascii="Arial" w:hAnsi="Arial" w:cs="Arial"/>
                <w:color w:val="000000"/>
                <w:sz w:val="16"/>
                <w:szCs w:val="16"/>
              </w:rPr>
            </w:pPr>
            <w:r w:rsidRPr="0074612B">
              <w:rPr>
                <w:rFonts w:ascii="Arial" w:hAnsi="Arial" w:cs="Arial"/>
                <w:color w:val="000000"/>
                <w:sz w:val="16"/>
                <w:szCs w:val="16"/>
              </w:rPr>
              <w:t>16,637</w:t>
            </w:r>
          </w:p>
        </w:tc>
      </w:tr>
      <w:tr w:rsidR="0074612B" w:rsidRPr="0074612B" w14:paraId="3E1A3E26" w14:textId="77777777" w:rsidTr="0074612B">
        <w:trPr>
          <w:trHeight w:val="225"/>
        </w:trPr>
        <w:tc>
          <w:tcPr>
            <w:tcW w:w="687" w:type="pct"/>
            <w:vMerge/>
            <w:tcBorders>
              <w:top w:val="nil"/>
              <w:left w:val="nil"/>
              <w:bottom w:val="nil"/>
              <w:right w:val="nil"/>
            </w:tcBorders>
            <w:vAlign w:val="center"/>
            <w:hideMark/>
          </w:tcPr>
          <w:p w14:paraId="2D8AFC56" w14:textId="77777777" w:rsidR="0074612B" w:rsidRPr="0074612B" w:rsidRDefault="0074612B" w:rsidP="0074612B">
            <w:pPr>
              <w:spacing w:after="0" w:line="240" w:lineRule="auto"/>
              <w:jc w:val="lef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47FF2976" w14:textId="5061218E" w:rsidR="0074612B" w:rsidRPr="0074612B" w:rsidRDefault="005C15D5" w:rsidP="0074612B">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22E672E1" w14:textId="77777777" w:rsidR="0074612B" w:rsidRPr="0074612B" w:rsidRDefault="0074612B" w:rsidP="0074612B">
            <w:pPr>
              <w:spacing w:after="0" w:line="240" w:lineRule="auto"/>
              <w:jc w:val="right"/>
              <w:rPr>
                <w:rFonts w:ascii="Arial" w:hAnsi="Arial" w:cs="Arial"/>
                <w:i/>
                <w:iCs/>
                <w:color w:val="000000"/>
                <w:sz w:val="16"/>
                <w:szCs w:val="16"/>
              </w:rPr>
            </w:pPr>
            <w:r w:rsidRPr="0074612B">
              <w:rPr>
                <w:rFonts w:ascii="Arial" w:hAnsi="Arial" w:cs="Arial"/>
                <w:i/>
                <w:iCs/>
                <w:color w:val="000000"/>
                <w:sz w:val="16"/>
                <w:szCs w:val="16"/>
              </w:rPr>
              <w:t>6,681</w:t>
            </w:r>
          </w:p>
        </w:tc>
        <w:tc>
          <w:tcPr>
            <w:tcW w:w="412" w:type="pct"/>
            <w:tcBorders>
              <w:top w:val="nil"/>
              <w:left w:val="nil"/>
              <w:bottom w:val="nil"/>
              <w:right w:val="nil"/>
            </w:tcBorders>
            <w:shd w:val="clear" w:color="auto" w:fill="auto"/>
            <w:noWrap/>
            <w:hideMark/>
          </w:tcPr>
          <w:p w14:paraId="7DD1E180" w14:textId="79E917AB" w:rsidR="0074612B" w:rsidRPr="0074612B" w:rsidRDefault="005C15D5" w:rsidP="0074612B">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77C4DB71" w14:textId="2B274D98" w:rsidR="0074612B" w:rsidRPr="0074612B" w:rsidRDefault="005C15D5" w:rsidP="0074612B">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56236646" w14:textId="159BB12A" w:rsidR="0074612B" w:rsidRPr="0074612B" w:rsidRDefault="005C15D5" w:rsidP="0074612B">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27177EBF" w14:textId="3C016DB5" w:rsidR="0074612B" w:rsidRPr="0074612B" w:rsidRDefault="005C15D5" w:rsidP="0074612B">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4B662DC4" w14:textId="67028E32" w:rsidR="0074612B" w:rsidRPr="0074612B" w:rsidRDefault="005C15D5" w:rsidP="0074612B">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29F6A3E0" w14:textId="30F2F903" w:rsidR="0074612B" w:rsidRPr="0074612B" w:rsidRDefault="005C15D5" w:rsidP="0074612B">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75F9A2E3" w14:textId="7F971CC0" w:rsidR="0074612B" w:rsidRPr="0074612B" w:rsidRDefault="005C15D5" w:rsidP="0074612B">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04EAC87E" w14:textId="77777777" w:rsidR="0074612B" w:rsidRPr="0074612B" w:rsidRDefault="0074612B" w:rsidP="0074612B">
            <w:pPr>
              <w:spacing w:after="0" w:line="240" w:lineRule="auto"/>
              <w:jc w:val="right"/>
              <w:rPr>
                <w:rFonts w:ascii="Arial" w:hAnsi="Arial" w:cs="Arial"/>
                <w:i/>
                <w:iCs/>
                <w:color w:val="000000"/>
                <w:sz w:val="16"/>
                <w:szCs w:val="16"/>
              </w:rPr>
            </w:pPr>
            <w:r w:rsidRPr="0074612B">
              <w:rPr>
                <w:rFonts w:ascii="Arial" w:hAnsi="Arial" w:cs="Arial"/>
                <w:i/>
                <w:iCs/>
                <w:color w:val="000000"/>
                <w:sz w:val="16"/>
                <w:szCs w:val="16"/>
              </w:rPr>
              <w:t>6,681</w:t>
            </w:r>
          </w:p>
        </w:tc>
      </w:tr>
      <w:tr w:rsidR="0074612B" w:rsidRPr="0074612B" w14:paraId="07167952" w14:textId="77777777" w:rsidTr="0074612B">
        <w:trPr>
          <w:trHeight w:val="225"/>
        </w:trPr>
        <w:tc>
          <w:tcPr>
            <w:tcW w:w="687" w:type="pct"/>
            <w:vMerge w:val="restart"/>
            <w:tcBorders>
              <w:top w:val="nil"/>
              <w:left w:val="nil"/>
              <w:bottom w:val="nil"/>
              <w:right w:val="nil"/>
            </w:tcBorders>
            <w:shd w:val="clear" w:color="auto" w:fill="auto"/>
            <w:hideMark/>
          </w:tcPr>
          <w:p w14:paraId="0FCF1060" w14:textId="77777777" w:rsidR="0074612B" w:rsidRPr="0074612B" w:rsidRDefault="0074612B" w:rsidP="0074612B">
            <w:pPr>
              <w:spacing w:after="0" w:line="240" w:lineRule="auto"/>
              <w:jc w:val="left"/>
              <w:rPr>
                <w:rFonts w:ascii="Arial" w:hAnsi="Arial" w:cs="Arial"/>
                <w:color w:val="000000"/>
                <w:sz w:val="16"/>
                <w:szCs w:val="16"/>
              </w:rPr>
            </w:pPr>
            <w:r w:rsidRPr="0074612B">
              <w:rPr>
                <w:rFonts w:ascii="Arial" w:hAnsi="Arial" w:cs="Arial"/>
                <w:color w:val="000000"/>
                <w:sz w:val="16"/>
                <w:szCs w:val="16"/>
              </w:rPr>
              <w:t>Total</w:t>
            </w:r>
          </w:p>
        </w:tc>
        <w:tc>
          <w:tcPr>
            <w:tcW w:w="445" w:type="pct"/>
            <w:tcBorders>
              <w:top w:val="single" w:sz="4" w:space="0" w:color="auto"/>
              <w:left w:val="nil"/>
              <w:bottom w:val="nil"/>
              <w:right w:val="nil"/>
            </w:tcBorders>
            <w:shd w:val="clear" w:color="auto" w:fill="auto"/>
            <w:noWrap/>
            <w:hideMark/>
          </w:tcPr>
          <w:p w14:paraId="15B3DAD1" w14:textId="77777777" w:rsidR="0074612B" w:rsidRPr="0074612B" w:rsidRDefault="0074612B" w:rsidP="0074612B">
            <w:pPr>
              <w:spacing w:after="0" w:line="240" w:lineRule="auto"/>
              <w:jc w:val="right"/>
              <w:rPr>
                <w:rFonts w:ascii="Arial" w:hAnsi="Arial" w:cs="Arial"/>
                <w:color w:val="000000"/>
                <w:sz w:val="16"/>
                <w:szCs w:val="16"/>
              </w:rPr>
            </w:pPr>
            <w:r w:rsidRPr="0074612B">
              <w:rPr>
                <w:rFonts w:ascii="Arial" w:hAnsi="Arial" w:cs="Arial"/>
                <w:color w:val="000000"/>
                <w:sz w:val="16"/>
                <w:szCs w:val="16"/>
              </w:rPr>
              <w:t>121,863</w:t>
            </w:r>
          </w:p>
        </w:tc>
        <w:tc>
          <w:tcPr>
            <w:tcW w:w="445" w:type="pct"/>
            <w:tcBorders>
              <w:top w:val="single" w:sz="4" w:space="0" w:color="auto"/>
              <w:left w:val="nil"/>
              <w:bottom w:val="nil"/>
              <w:right w:val="nil"/>
            </w:tcBorders>
            <w:shd w:val="clear" w:color="auto" w:fill="auto"/>
            <w:noWrap/>
            <w:hideMark/>
          </w:tcPr>
          <w:p w14:paraId="2FDE3049" w14:textId="77777777" w:rsidR="0074612B" w:rsidRPr="0074612B" w:rsidRDefault="0074612B" w:rsidP="0074612B">
            <w:pPr>
              <w:spacing w:after="0" w:line="240" w:lineRule="auto"/>
              <w:jc w:val="right"/>
              <w:rPr>
                <w:rFonts w:ascii="Arial" w:hAnsi="Arial" w:cs="Arial"/>
                <w:color w:val="000000"/>
                <w:sz w:val="16"/>
                <w:szCs w:val="16"/>
              </w:rPr>
            </w:pPr>
            <w:r w:rsidRPr="0074612B">
              <w:rPr>
                <w:rFonts w:ascii="Arial" w:hAnsi="Arial" w:cs="Arial"/>
                <w:color w:val="000000"/>
                <w:sz w:val="16"/>
                <w:szCs w:val="16"/>
              </w:rPr>
              <w:t>16,637</w:t>
            </w:r>
          </w:p>
        </w:tc>
        <w:tc>
          <w:tcPr>
            <w:tcW w:w="412" w:type="pct"/>
            <w:tcBorders>
              <w:top w:val="single" w:sz="4" w:space="0" w:color="auto"/>
              <w:left w:val="nil"/>
              <w:bottom w:val="nil"/>
              <w:right w:val="nil"/>
            </w:tcBorders>
            <w:shd w:val="clear" w:color="auto" w:fill="auto"/>
            <w:noWrap/>
            <w:hideMark/>
          </w:tcPr>
          <w:p w14:paraId="79EF285F" w14:textId="77777777" w:rsidR="0074612B" w:rsidRPr="0074612B" w:rsidRDefault="0074612B" w:rsidP="0074612B">
            <w:pPr>
              <w:spacing w:after="0" w:line="240" w:lineRule="auto"/>
              <w:jc w:val="right"/>
              <w:rPr>
                <w:rFonts w:ascii="Arial" w:hAnsi="Arial" w:cs="Arial"/>
                <w:color w:val="000000"/>
                <w:sz w:val="16"/>
                <w:szCs w:val="16"/>
              </w:rPr>
            </w:pPr>
            <w:r w:rsidRPr="0074612B">
              <w:rPr>
                <w:rFonts w:ascii="Arial" w:hAnsi="Arial" w:cs="Arial"/>
                <w:color w:val="000000"/>
                <w:sz w:val="16"/>
                <w:szCs w:val="16"/>
              </w:rPr>
              <w:t>6,100</w:t>
            </w:r>
          </w:p>
        </w:tc>
        <w:tc>
          <w:tcPr>
            <w:tcW w:w="445" w:type="pct"/>
            <w:tcBorders>
              <w:top w:val="single" w:sz="4" w:space="0" w:color="auto"/>
              <w:left w:val="nil"/>
              <w:bottom w:val="nil"/>
              <w:right w:val="nil"/>
            </w:tcBorders>
            <w:shd w:val="clear" w:color="auto" w:fill="auto"/>
            <w:noWrap/>
            <w:hideMark/>
          </w:tcPr>
          <w:p w14:paraId="66ECCC21" w14:textId="4DECEF63" w:rsidR="0074612B" w:rsidRPr="0074612B" w:rsidRDefault="005C15D5" w:rsidP="0074612B">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auto"/>
              <w:left w:val="nil"/>
              <w:bottom w:val="nil"/>
              <w:right w:val="nil"/>
            </w:tcBorders>
            <w:shd w:val="clear" w:color="auto" w:fill="auto"/>
            <w:noWrap/>
            <w:hideMark/>
          </w:tcPr>
          <w:p w14:paraId="25600580" w14:textId="77777777" w:rsidR="0074612B" w:rsidRPr="0074612B" w:rsidRDefault="0074612B" w:rsidP="0074612B">
            <w:pPr>
              <w:spacing w:after="0" w:line="240" w:lineRule="auto"/>
              <w:jc w:val="right"/>
              <w:rPr>
                <w:rFonts w:ascii="Arial" w:hAnsi="Arial" w:cs="Arial"/>
                <w:color w:val="000000"/>
                <w:sz w:val="16"/>
                <w:szCs w:val="16"/>
              </w:rPr>
            </w:pPr>
            <w:r w:rsidRPr="0074612B">
              <w:rPr>
                <w:rFonts w:ascii="Arial" w:hAnsi="Arial" w:cs="Arial"/>
                <w:color w:val="000000"/>
                <w:sz w:val="16"/>
                <w:szCs w:val="16"/>
              </w:rPr>
              <w:t>3,500</w:t>
            </w:r>
          </w:p>
        </w:tc>
        <w:tc>
          <w:tcPr>
            <w:tcW w:w="454" w:type="pct"/>
            <w:tcBorders>
              <w:top w:val="single" w:sz="4" w:space="0" w:color="auto"/>
              <w:left w:val="nil"/>
              <w:bottom w:val="nil"/>
              <w:right w:val="nil"/>
            </w:tcBorders>
            <w:shd w:val="clear" w:color="auto" w:fill="auto"/>
            <w:noWrap/>
            <w:hideMark/>
          </w:tcPr>
          <w:p w14:paraId="6FBFCE79" w14:textId="77777777" w:rsidR="0074612B" w:rsidRPr="0074612B" w:rsidRDefault="0074612B" w:rsidP="0074612B">
            <w:pPr>
              <w:spacing w:after="0" w:line="240" w:lineRule="auto"/>
              <w:jc w:val="right"/>
              <w:rPr>
                <w:rFonts w:ascii="Arial" w:hAnsi="Arial" w:cs="Arial"/>
                <w:color w:val="000000"/>
                <w:sz w:val="16"/>
                <w:szCs w:val="16"/>
              </w:rPr>
            </w:pPr>
            <w:r w:rsidRPr="0074612B">
              <w:rPr>
                <w:rFonts w:ascii="Arial" w:hAnsi="Arial" w:cs="Arial"/>
                <w:color w:val="000000"/>
                <w:sz w:val="16"/>
                <w:szCs w:val="16"/>
              </w:rPr>
              <w:t>242,209</w:t>
            </w:r>
          </w:p>
        </w:tc>
        <w:tc>
          <w:tcPr>
            <w:tcW w:w="345" w:type="pct"/>
            <w:tcBorders>
              <w:top w:val="single" w:sz="4" w:space="0" w:color="auto"/>
              <w:left w:val="nil"/>
              <w:bottom w:val="nil"/>
              <w:right w:val="nil"/>
            </w:tcBorders>
            <w:shd w:val="clear" w:color="auto" w:fill="auto"/>
            <w:noWrap/>
            <w:hideMark/>
          </w:tcPr>
          <w:p w14:paraId="2C60E308" w14:textId="7DA8FF41" w:rsidR="0074612B" w:rsidRPr="0074612B" w:rsidRDefault="005C15D5" w:rsidP="0074612B">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single" w:sz="4" w:space="0" w:color="auto"/>
              <w:left w:val="nil"/>
              <w:bottom w:val="nil"/>
              <w:right w:val="nil"/>
            </w:tcBorders>
            <w:shd w:val="clear" w:color="auto" w:fill="auto"/>
            <w:noWrap/>
            <w:hideMark/>
          </w:tcPr>
          <w:p w14:paraId="1BF2731D" w14:textId="7F61FB43" w:rsidR="0074612B" w:rsidRPr="0074612B" w:rsidRDefault="005C15D5" w:rsidP="0074612B">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auto"/>
              <w:left w:val="nil"/>
              <w:bottom w:val="nil"/>
              <w:right w:val="nil"/>
            </w:tcBorders>
            <w:shd w:val="clear" w:color="auto" w:fill="auto"/>
            <w:noWrap/>
            <w:hideMark/>
          </w:tcPr>
          <w:p w14:paraId="3F36E4C5" w14:textId="77777777" w:rsidR="0074612B" w:rsidRPr="0074612B" w:rsidRDefault="0074612B" w:rsidP="0074612B">
            <w:pPr>
              <w:spacing w:after="0" w:line="240" w:lineRule="auto"/>
              <w:jc w:val="right"/>
              <w:rPr>
                <w:rFonts w:ascii="Arial" w:hAnsi="Arial" w:cs="Arial"/>
                <w:color w:val="000000"/>
                <w:sz w:val="16"/>
                <w:szCs w:val="16"/>
              </w:rPr>
            </w:pPr>
            <w:r w:rsidRPr="0074612B">
              <w:rPr>
                <w:rFonts w:ascii="Arial" w:hAnsi="Arial" w:cs="Arial"/>
                <w:color w:val="000000"/>
                <w:sz w:val="16"/>
                <w:szCs w:val="16"/>
              </w:rPr>
              <w:t>523</w:t>
            </w:r>
          </w:p>
        </w:tc>
        <w:tc>
          <w:tcPr>
            <w:tcW w:w="445" w:type="pct"/>
            <w:tcBorders>
              <w:top w:val="single" w:sz="4" w:space="0" w:color="auto"/>
              <w:left w:val="nil"/>
              <w:bottom w:val="nil"/>
              <w:right w:val="nil"/>
            </w:tcBorders>
            <w:shd w:val="clear" w:color="auto" w:fill="auto"/>
            <w:noWrap/>
            <w:hideMark/>
          </w:tcPr>
          <w:p w14:paraId="37F32D1D" w14:textId="77777777" w:rsidR="0074612B" w:rsidRPr="0074612B" w:rsidRDefault="0074612B" w:rsidP="0074612B">
            <w:pPr>
              <w:spacing w:after="0" w:line="240" w:lineRule="auto"/>
              <w:jc w:val="right"/>
              <w:rPr>
                <w:rFonts w:ascii="Arial" w:hAnsi="Arial" w:cs="Arial"/>
                <w:color w:val="000000"/>
                <w:sz w:val="16"/>
                <w:szCs w:val="16"/>
              </w:rPr>
            </w:pPr>
            <w:r w:rsidRPr="0074612B">
              <w:rPr>
                <w:rFonts w:ascii="Arial" w:hAnsi="Arial" w:cs="Arial"/>
                <w:color w:val="000000"/>
                <w:sz w:val="16"/>
                <w:szCs w:val="16"/>
              </w:rPr>
              <w:t>390,832</w:t>
            </w:r>
          </w:p>
        </w:tc>
      </w:tr>
      <w:tr w:rsidR="0074612B" w:rsidRPr="0074612B" w14:paraId="7F060B14" w14:textId="77777777" w:rsidTr="0074612B">
        <w:trPr>
          <w:trHeight w:val="225"/>
        </w:trPr>
        <w:tc>
          <w:tcPr>
            <w:tcW w:w="687" w:type="pct"/>
            <w:vMerge/>
            <w:tcBorders>
              <w:top w:val="nil"/>
              <w:left w:val="nil"/>
              <w:bottom w:val="nil"/>
              <w:right w:val="nil"/>
            </w:tcBorders>
            <w:vAlign w:val="center"/>
            <w:hideMark/>
          </w:tcPr>
          <w:p w14:paraId="0438F2B8" w14:textId="77777777" w:rsidR="0074612B" w:rsidRPr="0074612B" w:rsidRDefault="0074612B" w:rsidP="0074612B">
            <w:pPr>
              <w:spacing w:after="0" w:line="240" w:lineRule="auto"/>
              <w:jc w:val="lef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17C42B9A" w14:textId="77777777" w:rsidR="0074612B" w:rsidRPr="0074612B" w:rsidRDefault="0074612B" w:rsidP="0074612B">
            <w:pPr>
              <w:spacing w:after="0" w:line="240" w:lineRule="auto"/>
              <w:jc w:val="right"/>
              <w:rPr>
                <w:rFonts w:ascii="Arial" w:hAnsi="Arial" w:cs="Arial"/>
                <w:i/>
                <w:iCs/>
                <w:color w:val="000000"/>
                <w:sz w:val="16"/>
                <w:szCs w:val="16"/>
              </w:rPr>
            </w:pPr>
            <w:r w:rsidRPr="0074612B">
              <w:rPr>
                <w:rFonts w:ascii="Arial" w:hAnsi="Arial" w:cs="Arial"/>
                <w:i/>
                <w:iCs/>
                <w:color w:val="000000"/>
                <w:sz w:val="16"/>
                <w:szCs w:val="16"/>
              </w:rPr>
              <w:t>87,646</w:t>
            </w:r>
          </w:p>
        </w:tc>
        <w:tc>
          <w:tcPr>
            <w:tcW w:w="445" w:type="pct"/>
            <w:tcBorders>
              <w:top w:val="nil"/>
              <w:left w:val="nil"/>
              <w:bottom w:val="nil"/>
              <w:right w:val="nil"/>
            </w:tcBorders>
            <w:shd w:val="clear" w:color="auto" w:fill="auto"/>
            <w:noWrap/>
            <w:hideMark/>
          </w:tcPr>
          <w:p w14:paraId="5BC9739B" w14:textId="77777777" w:rsidR="0074612B" w:rsidRPr="0074612B" w:rsidRDefault="0074612B" w:rsidP="0074612B">
            <w:pPr>
              <w:spacing w:after="0" w:line="240" w:lineRule="auto"/>
              <w:jc w:val="right"/>
              <w:rPr>
                <w:rFonts w:ascii="Arial" w:hAnsi="Arial" w:cs="Arial"/>
                <w:i/>
                <w:iCs/>
                <w:color w:val="000000"/>
                <w:sz w:val="16"/>
                <w:szCs w:val="16"/>
              </w:rPr>
            </w:pPr>
            <w:r w:rsidRPr="0074612B">
              <w:rPr>
                <w:rFonts w:ascii="Arial" w:hAnsi="Arial" w:cs="Arial"/>
                <w:i/>
                <w:iCs/>
                <w:color w:val="000000"/>
                <w:sz w:val="16"/>
                <w:szCs w:val="16"/>
              </w:rPr>
              <w:t>6,681</w:t>
            </w:r>
          </w:p>
        </w:tc>
        <w:tc>
          <w:tcPr>
            <w:tcW w:w="412" w:type="pct"/>
            <w:tcBorders>
              <w:top w:val="nil"/>
              <w:left w:val="nil"/>
              <w:bottom w:val="nil"/>
              <w:right w:val="nil"/>
            </w:tcBorders>
            <w:shd w:val="clear" w:color="auto" w:fill="auto"/>
            <w:noWrap/>
            <w:hideMark/>
          </w:tcPr>
          <w:p w14:paraId="5A64F825" w14:textId="7B3112B9" w:rsidR="0074612B" w:rsidRPr="0074612B" w:rsidRDefault="005C15D5" w:rsidP="0074612B">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6E90806D" w14:textId="6503F257" w:rsidR="0074612B" w:rsidRPr="0074612B" w:rsidRDefault="005C15D5" w:rsidP="0074612B">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389BBF66" w14:textId="77777777" w:rsidR="0074612B" w:rsidRPr="0074612B" w:rsidRDefault="0074612B" w:rsidP="0074612B">
            <w:pPr>
              <w:spacing w:after="0" w:line="240" w:lineRule="auto"/>
              <w:jc w:val="right"/>
              <w:rPr>
                <w:rFonts w:ascii="Arial" w:hAnsi="Arial" w:cs="Arial"/>
                <w:i/>
                <w:iCs/>
                <w:color w:val="000000"/>
                <w:sz w:val="16"/>
                <w:szCs w:val="16"/>
              </w:rPr>
            </w:pPr>
            <w:r w:rsidRPr="0074612B">
              <w:rPr>
                <w:rFonts w:ascii="Arial" w:hAnsi="Arial" w:cs="Arial"/>
                <w:i/>
                <w:iCs/>
                <w:color w:val="000000"/>
                <w:sz w:val="16"/>
                <w:szCs w:val="16"/>
              </w:rPr>
              <w:t>3,500</w:t>
            </w:r>
          </w:p>
        </w:tc>
        <w:tc>
          <w:tcPr>
            <w:tcW w:w="454" w:type="pct"/>
            <w:tcBorders>
              <w:top w:val="nil"/>
              <w:left w:val="nil"/>
              <w:bottom w:val="nil"/>
              <w:right w:val="nil"/>
            </w:tcBorders>
            <w:shd w:val="clear" w:color="auto" w:fill="auto"/>
            <w:noWrap/>
            <w:hideMark/>
          </w:tcPr>
          <w:p w14:paraId="4A0A71D0" w14:textId="77777777" w:rsidR="0074612B" w:rsidRPr="0074612B" w:rsidRDefault="0074612B" w:rsidP="0074612B">
            <w:pPr>
              <w:spacing w:after="0" w:line="240" w:lineRule="auto"/>
              <w:jc w:val="right"/>
              <w:rPr>
                <w:rFonts w:ascii="Arial" w:hAnsi="Arial" w:cs="Arial"/>
                <w:i/>
                <w:iCs/>
                <w:color w:val="000000"/>
                <w:sz w:val="16"/>
                <w:szCs w:val="16"/>
              </w:rPr>
            </w:pPr>
            <w:r w:rsidRPr="0074612B">
              <w:rPr>
                <w:rFonts w:ascii="Arial" w:hAnsi="Arial" w:cs="Arial"/>
                <w:i/>
                <w:iCs/>
                <w:color w:val="000000"/>
                <w:sz w:val="16"/>
                <w:szCs w:val="16"/>
              </w:rPr>
              <w:t>240,732</w:t>
            </w:r>
          </w:p>
        </w:tc>
        <w:tc>
          <w:tcPr>
            <w:tcW w:w="345" w:type="pct"/>
            <w:tcBorders>
              <w:top w:val="nil"/>
              <w:left w:val="nil"/>
              <w:bottom w:val="nil"/>
              <w:right w:val="nil"/>
            </w:tcBorders>
            <w:shd w:val="clear" w:color="auto" w:fill="auto"/>
            <w:noWrap/>
            <w:hideMark/>
          </w:tcPr>
          <w:p w14:paraId="0DBD1687" w14:textId="14F16975" w:rsidR="0074612B" w:rsidRPr="0074612B" w:rsidRDefault="005C15D5" w:rsidP="0074612B">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2A15E3FB" w14:textId="7617224F" w:rsidR="0074612B" w:rsidRPr="0074612B" w:rsidRDefault="005C15D5" w:rsidP="0074612B">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24D7CABC" w14:textId="77777777" w:rsidR="0074612B" w:rsidRPr="0074612B" w:rsidRDefault="0074612B" w:rsidP="0074612B">
            <w:pPr>
              <w:spacing w:after="0" w:line="240" w:lineRule="auto"/>
              <w:jc w:val="right"/>
              <w:rPr>
                <w:rFonts w:ascii="Arial" w:hAnsi="Arial" w:cs="Arial"/>
                <w:i/>
                <w:iCs/>
                <w:color w:val="000000"/>
                <w:sz w:val="16"/>
                <w:szCs w:val="16"/>
              </w:rPr>
            </w:pPr>
            <w:r w:rsidRPr="0074612B">
              <w:rPr>
                <w:rFonts w:ascii="Arial" w:hAnsi="Arial" w:cs="Arial"/>
                <w:i/>
                <w:iCs/>
                <w:color w:val="000000"/>
                <w:sz w:val="16"/>
                <w:szCs w:val="16"/>
              </w:rPr>
              <w:t>395,674</w:t>
            </w:r>
          </w:p>
        </w:tc>
        <w:tc>
          <w:tcPr>
            <w:tcW w:w="445" w:type="pct"/>
            <w:tcBorders>
              <w:top w:val="nil"/>
              <w:left w:val="nil"/>
              <w:bottom w:val="nil"/>
              <w:right w:val="nil"/>
            </w:tcBorders>
            <w:shd w:val="clear" w:color="auto" w:fill="auto"/>
            <w:noWrap/>
            <w:hideMark/>
          </w:tcPr>
          <w:p w14:paraId="05894AC5" w14:textId="77777777" w:rsidR="0074612B" w:rsidRPr="0074612B" w:rsidRDefault="0074612B" w:rsidP="0074612B">
            <w:pPr>
              <w:spacing w:after="0" w:line="240" w:lineRule="auto"/>
              <w:jc w:val="right"/>
              <w:rPr>
                <w:rFonts w:ascii="Arial" w:hAnsi="Arial" w:cs="Arial"/>
                <w:i/>
                <w:iCs/>
                <w:color w:val="000000"/>
                <w:sz w:val="16"/>
                <w:szCs w:val="16"/>
              </w:rPr>
            </w:pPr>
            <w:r w:rsidRPr="0074612B">
              <w:rPr>
                <w:rFonts w:ascii="Arial" w:hAnsi="Arial" w:cs="Arial"/>
                <w:i/>
                <w:iCs/>
                <w:color w:val="000000"/>
                <w:sz w:val="16"/>
                <w:szCs w:val="16"/>
              </w:rPr>
              <w:t>734,233</w:t>
            </w:r>
          </w:p>
        </w:tc>
      </w:tr>
      <w:tr w:rsidR="0074612B" w:rsidRPr="0074612B" w14:paraId="2F53BD91" w14:textId="77777777" w:rsidTr="0074612B">
        <w:trPr>
          <w:trHeight w:val="225"/>
        </w:trPr>
        <w:tc>
          <w:tcPr>
            <w:tcW w:w="687" w:type="pct"/>
            <w:tcBorders>
              <w:top w:val="nil"/>
              <w:left w:val="nil"/>
              <w:bottom w:val="nil"/>
              <w:right w:val="nil"/>
            </w:tcBorders>
            <w:shd w:val="clear" w:color="auto" w:fill="auto"/>
            <w:noWrap/>
            <w:hideMark/>
          </w:tcPr>
          <w:p w14:paraId="25E40237" w14:textId="77777777" w:rsidR="0074612B" w:rsidRPr="0074612B" w:rsidRDefault="0074612B" w:rsidP="0074612B">
            <w:pPr>
              <w:spacing w:after="0" w:line="240" w:lineRule="auto"/>
              <w:jc w:val="right"/>
              <w:rPr>
                <w:rFonts w:ascii="Arial" w:hAnsi="Arial" w:cs="Arial"/>
                <w:i/>
                <w:iCs/>
                <w:color w:val="000000"/>
                <w:sz w:val="16"/>
                <w:szCs w:val="16"/>
              </w:rPr>
            </w:pPr>
          </w:p>
        </w:tc>
        <w:tc>
          <w:tcPr>
            <w:tcW w:w="445" w:type="pct"/>
            <w:tcBorders>
              <w:top w:val="nil"/>
              <w:left w:val="nil"/>
              <w:bottom w:val="nil"/>
              <w:right w:val="nil"/>
            </w:tcBorders>
            <w:shd w:val="clear" w:color="auto" w:fill="auto"/>
            <w:noWrap/>
            <w:hideMark/>
          </w:tcPr>
          <w:p w14:paraId="3735CCE0" w14:textId="77777777" w:rsidR="0074612B" w:rsidRPr="0074612B" w:rsidRDefault="0074612B" w:rsidP="0074612B">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26017F80" w14:textId="77777777" w:rsidR="0074612B" w:rsidRPr="0074612B" w:rsidRDefault="0074612B" w:rsidP="0074612B">
            <w:pPr>
              <w:spacing w:after="0" w:line="240" w:lineRule="auto"/>
              <w:jc w:val="center"/>
              <w:rPr>
                <w:rFonts w:ascii="Times New Roman" w:hAnsi="Times New Roman"/>
              </w:rPr>
            </w:pPr>
          </w:p>
        </w:tc>
        <w:tc>
          <w:tcPr>
            <w:tcW w:w="412" w:type="pct"/>
            <w:tcBorders>
              <w:top w:val="nil"/>
              <w:left w:val="nil"/>
              <w:bottom w:val="nil"/>
              <w:right w:val="nil"/>
            </w:tcBorders>
            <w:shd w:val="clear" w:color="auto" w:fill="auto"/>
            <w:noWrap/>
            <w:hideMark/>
          </w:tcPr>
          <w:p w14:paraId="228507FA" w14:textId="77777777" w:rsidR="0074612B" w:rsidRPr="0074612B" w:rsidRDefault="0074612B" w:rsidP="0074612B">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noWrap/>
            <w:hideMark/>
          </w:tcPr>
          <w:p w14:paraId="648FB751" w14:textId="77777777" w:rsidR="0074612B" w:rsidRPr="0074612B" w:rsidRDefault="0074612B" w:rsidP="0074612B">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noWrap/>
            <w:hideMark/>
          </w:tcPr>
          <w:p w14:paraId="787892C9" w14:textId="77777777" w:rsidR="0074612B" w:rsidRPr="0074612B" w:rsidRDefault="0074612B" w:rsidP="0074612B">
            <w:pPr>
              <w:spacing w:after="0" w:line="240" w:lineRule="auto"/>
              <w:jc w:val="center"/>
              <w:rPr>
                <w:rFonts w:ascii="Times New Roman" w:hAnsi="Times New Roman"/>
              </w:rPr>
            </w:pPr>
          </w:p>
        </w:tc>
        <w:tc>
          <w:tcPr>
            <w:tcW w:w="454" w:type="pct"/>
            <w:tcBorders>
              <w:top w:val="nil"/>
              <w:left w:val="nil"/>
              <w:bottom w:val="nil"/>
              <w:right w:val="nil"/>
            </w:tcBorders>
            <w:shd w:val="clear" w:color="auto" w:fill="auto"/>
            <w:noWrap/>
            <w:hideMark/>
          </w:tcPr>
          <w:p w14:paraId="44A42C98" w14:textId="77777777" w:rsidR="0074612B" w:rsidRPr="0074612B" w:rsidRDefault="0074612B" w:rsidP="0074612B">
            <w:pPr>
              <w:spacing w:after="0" w:line="240" w:lineRule="auto"/>
              <w:jc w:val="center"/>
              <w:rPr>
                <w:rFonts w:ascii="Times New Roman" w:hAnsi="Times New Roman"/>
              </w:rPr>
            </w:pPr>
          </w:p>
        </w:tc>
        <w:tc>
          <w:tcPr>
            <w:tcW w:w="345" w:type="pct"/>
            <w:tcBorders>
              <w:top w:val="nil"/>
              <w:left w:val="nil"/>
              <w:bottom w:val="nil"/>
              <w:right w:val="nil"/>
            </w:tcBorders>
            <w:shd w:val="clear" w:color="auto" w:fill="auto"/>
            <w:noWrap/>
            <w:hideMark/>
          </w:tcPr>
          <w:p w14:paraId="694F9B8F" w14:textId="77777777" w:rsidR="0074612B" w:rsidRPr="0074612B" w:rsidRDefault="0074612B" w:rsidP="0074612B">
            <w:pPr>
              <w:spacing w:after="0" w:line="240" w:lineRule="auto"/>
              <w:jc w:val="center"/>
              <w:rPr>
                <w:rFonts w:ascii="Times New Roman" w:hAnsi="Times New Roman"/>
              </w:rPr>
            </w:pPr>
          </w:p>
        </w:tc>
        <w:tc>
          <w:tcPr>
            <w:tcW w:w="420" w:type="pct"/>
            <w:tcBorders>
              <w:top w:val="nil"/>
              <w:left w:val="nil"/>
              <w:bottom w:val="nil"/>
              <w:right w:val="nil"/>
            </w:tcBorders>
            <w:shd w:val="clear" w:color="auto" w:fill="auto"/>
            <w:noWrap/>
            <w:hideMark/>
          </w:tcPr>
          <w:p w14:paraId="2E0F9CB6" w14:textId="77777777" w:rsidR="0074612B" w:rsidRPr="0074612B" w:rsidRDefault="0074612B" w:rsidP="0074612B">
            <w:pPr>
              <w:spacing w:after="0" w:line="240" w:lineRule="auto"/>
              <w:jc w:val="center"/>
              <w:rPr>
                <w:rFonts w:ascii="Times New Roman" w:hAnsi="Times New Roman"/>
              </w:rPr>
            </w:pPr>
          </w:p>
        </w:tc>
        <w:tc>
          <w:tcPr>
            <w:tcW w:w="454" w:type="pct"/>
            <w:tcBorders>
              <w:top w:val="nil"/>
              <w:left w:val="nil"/>
              <w:bottom w:val="nil"/>
              <w:right w:val="nil"/>
            </w:tcBorders>
            <w:shd w:val="clear" w:color="auto" w:fill="auto"/>
            <w:noWrap/>
            <w:hideMark/>
          </w:tcPr>
          <w:p w14:paraId="27FBAAD7" w14:textId="77777777" w:rsidR="0074612B" w:rsidRPr="0074612B" w:rsidRDefault="0074612B" w:rsidP="0074612B">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noWrap/>
            <w:hideMark/>
          </w:tcPr>
          <w:p w14:paraId="7CD5C0D6" w14:textId="77777777" w:rsidR="0074612B" w:rsidRPr="0074612B" w:rsidRDefault="0074612B" w:rsidP="0074612B">
            <w:pPr>
              <w:spacing w:after="0" w:line="240" w:lineRule="auto"/>
              <w:jc w:val="center"/>
              <w:rPr>
                <w:rFonts w:ascii="Times New Roman" w:hAnsi="Times New Roman"/>
              </w:rPr>
            </w:pPr>
          </w:p>
        </w:tc>
      </w:tr>
      <w:tr w:rsidR="0074612B" w:rsidRPr="0074612B" w14:paraId="19DD6910" w14:textId="77777777" w:rsidTr="0074612B">
        <w:trPr>
          <w:trHeight w:val="397"/>
        </w:trPr>
        <w:tc>
          <w:tcPr>
            <w:tcW w:w="687" w:type="pct"/>
            <w:tcBorders>
              <w:top w:val="nil"/>
              <w:left w:val="nil"/>
              <w:bottom w:val="nil"/>
              <w:right w:val="nil"/>
            </w:tcBorders>
            <w:shd w:val="clear" w:color="auto" w:fill="auto"/>
            <w:vAlign w:val="bottom"/>
            <w:hideMark/>
          </w:tcPr>
          <w:p w14:paraId="3A9C25D7" w14:textId="77777777" w:rsidR="0074612B" w:rsidRPr="0074612B" w:rsidRDefault="0074612B" w:rsidP="0074612B">
            <w:pPr>
              <w:spacing w:after="0" w:line="240" w:lineRule="auto"/>
              <w:jc w:val="left"/>
              <w:rPr>
                <w:rFonts w:ascii="Arial" w:hAnsi="Arial" w:cs="Arial"/>
                <w:b/>
                <w:bCs/>
                <w:color w:val="000000"/>
                <w:sz w:val="16"/>
                <w:szCs w:val="16"/>
              </w:rPr>
            </w:pPr>
            <w:r w:rsidRPr="0074612B">
              <w:rPr>
                <w:rFonts w:ascii="Arial" w:hAnsi="Arial" w:cs="Arial"/>
                <w:b/>
                <w:bCs/>
                <w:color w:val="000000"/>
                <w:sz w:val="16"/>
                <w:szCs w:val="16"/>
              </w:rPr>
              <w:t>Climate Change Authority</w:t>
            </w:r>
          </w:p>
        </w:tc>
        <w:tc>
          <w:tcPr>
            <w:tcW w:w="445" w:type="pct"/>
            <w:tcBorders>
              <w:top w:val="nil"/>
              <w:left w:val="nil"/>
              <w:bottom w:val="nil"/>
              <w:right w:val="nil"/>
            </w:tcBorders>
            <w:shd w:val="clear" w:color="auto" w:fill="auto"/>
            <w:noWrap/>
            <w:hideMark/>
          </w:tcPr>
          <w:p w14:paraId="13646B7F" w14:textId="77777777" w:rsidR="0074612B" w:rsidRPr="0074612B" w:rsidRDefault="0074612B" w:rsidP="0074612B">
            <w:pPr>
              <w:spacing w:after="0" w:line="240" w:lineRule="auto"/>
              <w:jc w:val="left"/>
              <w:rPr>
                <w:rFonts w:ascii="Arial" w:hAnsi="Arial" w:cs="Arial"/>
                <w:b/>
                <w:bCs/>
                <w:color w:val="000000"/>
                <w:sz w:val="16"/>
                <w:szCs w:val="16"/>
              </w:rPr>
            </w:pPr>
          </w:p>
        </w:tc>
        <w:tc>
          <w:tcPr>
            <w:tcW w:w="445" w:type="pct"/>
            <w:tcBorders>
              <w:top w:val="nil"/>
              <w:left w:val="nil"/>
              <w:bottom w:val="nil"/>
              <w:right w:val="nil"/>
            </w:tcBorders>
            <w:shd w:val="clear" w:color="auto" w:fill="auto"/>
            <w:noWrap/>
            <w:hideMark/>
          </w:tcPr>
          <w:p w14:paraId="0E7C9811" w14:textId="77777777" w:rsidR="0074612B" w:rsidRPr="0074612B" w:rsidRDefault="0074612B" w:rsidP="0074612B">
            <w:pPr>
              <w:spacing w:after="0" w:line="240" w:lineRule="auto"/>
              <w:jc w:val="left"/>
              <w:rPr>
                <w:rFonts w:ascii="Times New Roman" w:hAnsi="Times New Roman"/>
              </w:rPr>
            </w:pPr>
          </w:p>
        </w:tc>
        <w:tc>
          <w:tcPr>
            <w:tcW w:w="412" w:type="pct"/>
            <w:tcBorders>
              <w:top w:val="nil"/>
              <w:left w:val="nil"/>
              <w:bottom w:val="nil"/>
              <w:right w:val="nil"/>
            </w:tcBorders>
            <w:shd w:val="clear" w:color="auto" w:fill="auto"/>
            <w:noWrap/>
            <w:hideMark/>
          </w:tcPr>
          <w:p w14:paraId="5CE28F1A" w14:textId="77777777" w:rsidR="0074612B" w:rsidRPr="0074612B" w:rsidRDefault="0074612B" w:rsidP="0074612B">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7A98CADC" w14:textId="77777777" w:rsidR="0074612B" w:rsidRPr="0074612B" w:rsidRDefault="0074612B" w:rsidP="0074612B">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52AB41C6" w14:textId="77777777" w:rsidR="0074612B" w:rsidRPr="0074612B" w:rsidRDefault="0074612B" w:rsidP="0074612B">
            <w:pPr>
              <w:spacing w:after="0" w:line="240" w:lineRule="auto"/>
              <w:jc w:val="left"/>
              <w:rPr>
                <w:rFonts w:ascii="Times New Roman" w:hAnsi="Times New Roman"/>
              </w:rPr>
            </w:pPr>
          </w:p>
        </w:tc>
        <w:tc>
          <w:tcPr>
            <w:tcW w:w="454" w:type="pct"/>
            <w:tcBorders>
              <w:top w:val="nil"/>
              <w:left w:val="nil"/>
              <w:bottom w:val="nil"/>
              <w:right w:val="nil"/>
            </w:tcBorders>
            <w:shd w:val="clear" w:color="auto" w:fill="auto"/>
            <w:noWrap/>
            <w:hideMark/>
          </w:tcPr>
          <w:p w14:paraId="0F07197B" w14:textId="77777777" w:rsidR="0074612B" w:rsidRPr="0074612B" w:rsidRDefault="0074612B" w:rsidP="0074612B">
            <w:pPr>
              <w:spacing w:after="0" w:line="240" w:lineRule="auto"/>
              <w:jc w:val="left"/>
              <w:rPr>
                <w:rFonts w:ascii="Times New Roman" w:hAnsi="Times New Roman"/>
              </w:rPr>
            </w:pPr>
          </w:p>
        </w:tc>
        <w:tc>
          <w:tcPr>
            <w:tcW w:w="345" w:type="pct"/>
            <w:tcBorders>
              <w:top w:val="nil"/>
              <w:left w:val="nil"/>
              <w:bottom w:val="nil"/>
              <w:right w:val="nil"/>
            </w:tcBorders>
            <w:shd w:val="clear" w:color="auto" w:fill="auto"/>
            <w:noWrap/>
            <w:hideMark/>
          </w:tcPr>
          <w:p w14:paraId="1E694147" w14:textId="77777777" w:rsidR="0074612B" w:rsidRPr="0074612B" w:rsidRDefault="0074612B" w:rsidP="0074612B">
            <w:pPr>
              <w:spacing w:after="0" w:line="240" w:lineRule="auto"/>
              <w:jc w:val="left"/>
              <w:rPr>
                <w:rFonts w:ascii="Times New Roman" w:hAnsi="Times New Roman"/>
              </w:rPr>
            </w:pPr>
          </w:p>
        </w:tc>
        <w:tc>
          <w:tcPr>
            <w:tcW w:w="420" w:type="pct"/>
            <w:tcBorders>
              <w:top w:val="nil"/>
              <w:left w:val="nil"/>
              <w:bottom w:val="nil"/>
              <w:right w:val="nil"/>
            </w:tcBorders>
            <w:shd w:val="clear" w:color="auto" w:fill="auto"/>
            <w:noWrap/>
            <w:hideMark/>
          </w:tcPr>
          <w:p w14:paraId="46FA001B" w14:textId="77777777" w:rsidR="0074612B" w:rsidRPr="0074612B" w:rsidRDefault="0074612B" w:rsidP="0074612B">
            <w:pPr>
              <w:spacing w:after="0" w:line="240" w:lineRule="auto"/>
              <w:jc w:val="left"/>
              <w:rPr>
                <w:rFonts w:ascii="Times New Roman" w:hAnsi="Times New Roman"/>
              </w:rPr>
            </w:pPr>
          </w:p>
        </w:tc>
        <w:tc>
          <w:tcPr>
            <w:tcW w:w="454" w:type="pct"/>
            <w:tcBorders>
              <w:top w:val="nil"/>
              <w:left w:val="nil"/>
              <w:bottom w:val="nil"/>
              <w:right w:val="nil"/>
            </w:tcBorders>
            <w:shd w:val="clear" w:color="auto" w:fill="auto"/>
            <w:noWrap/>
            <w:hideMark/>
          </w:tcPr>
          <w:p w14:paraId="7FE2F84D" w14:textId="77777777" w:rsidR="0074612B" w:rsidRPr="0074612B" w:rsidRDefault="0074612B" w:rsidP="0074612B">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415CA2C6" w14:textId="77777777" w:rsidR="0074612B" w:rsidRPr="0074612B" w:rsidRDefault="0074612B" w:rsidP="0074612B">
            <w:pPr>
              <w:spacing w:after="0" w:line="240" w:lineRule="auto"/>
              <w:jc w:val="left"/>
              <w:rPr>
                <w:rFonts w:ascii="Times New Roman" w:hAnsi="Times New Roman"/>
              </w:rPr>
            </w:pPr>
          </w:p>
        </w:tc>
      </w:tr>
      <w:tr w:rsidR="0074612B" w:rsidRPr="0074612B" w14:paraId="2AC3A725" w14:textId="77777777" w:rsidTr="0074612B">
        <w:trPr>
          <w:trHeight w:val="225"/>
        </w:trPr>
        <w:tc>
          <w:tcPr>
            <w:tcW w:w="687" w:type="pct"/>
            <w:vMerge w:val="restart"/>
            <w:tcBorders>
              <w:top w:val="nil"/>
              <w:left w:val="nil"/>
              <w:bottom w:val="nil"/>
              <w:right w:val="nil"/>
            </w:tcBorders>
            <w:shd w:val="clear" w:color="auto" w:fill="auto"/>
            <w:hideMark/>
          </w:tcPr>
          <w:p w14:paraId="5E144A33" w14:textId="77777777" w:rsidR="0074612B" w:rsidRPr="0074612B" w:rsidRDefault="0074612B" w:rsidP="0074612B">
            <w:pPr>
              <w:spacing w:after="0" w:line="240" w:lineRule="auto"/>
              <w:jc w:val="left"/>
              <w:rPr>
                <w:rFonts w:ascii="Arial" w:hAnsi="Arial" w:cs="Arial"/>
                <w:color w:val="000000"/>
                <w:sz w:val="16"/>
                <w:szCs w:val="16"/>
              </w:rPr>
            </w:pPr>
            <w:r w:rsidRPr="0074612B">
              <w:rPr>
                <w:rFonts w:ascii="Arial" w:hAnsi="Arial" w:cs="Arial"/>
                <w:color w:val="000000"/>
                <w:sz w:val="16"/>
                <w:szCs w:val="16"/>
              </w:rPr>
              <w:t>Outcome 1</w:t>
            </w:r>
          </w:p>
        </w:tc>
        <w:tc>
          <w:tcPr>
            <w:tcW w:w="445" w:type="pct"/>
            <w:tcBorders>
              <w:top w:val="nil"/>
              <w:left w:val="nil"/>
              <w:bottom w:val="nil"/>
              <w:right w:val="nil"/>
            </w:tcBorders>
            <w:shd w:val="clear" w:color="auto" w:fill="auto"/>
            <w:noWrap/>
            <w:hideMark/>
          </w:tcPr>
          <w:p w14:paraId="4B6F79FE" w14:textId="77777777" w:rsidR="0074612B" w:rsidRPr="0074612B" w:rsidRDefault="0074612B" w:rsidP="0074612B">
            <w:pPr>
              <w:spacing w:after="0" w:line="240" w:lineRule="auto"/>
              <w:jc w:val="right"/>
              <w:rPr>
                <w:rFonts w:ascii="Arial" w:hAnsi="Arial" w:cs="Arial"/>
                <w:color w:val="000000"/>
                <w:sz w:val="16"/>
                <w:szCs w:val="16"/>
              </w:rPr>
            </w:pPr>
            <w:r w:rsidRPr="0074612B">
              <w:rPr>
                <w:rFonts w:ascii="Arial" w:hAnsi="Arial" w:cs="Arial"/>
                <w:color w:val="000000"/>
                <w:sz w:val="16"/>
                <w:szCs w:val="16"/>
              </w:rPr>
              <w:t>2,610</w:t>
            </w:r>
          </w:p>
        </w:tc>
        <w:tc>
          <w:tcPr>
            <w:tcW w:w="445" w:type="pct"/>
            <w:tcBorders>
              <w:top w:val="nil"/>
              <w:left w:val="nil"/>
              <w:bottom w:val="nil"/>
              <w:right w:val="nil"/>
            </w:tcBorders>
            <w:shd w:val="clear" w:color="auto" w:fill="auto"/>
            <w:noWrap/>
            <w:hideMark/>
          </w:tcPr>
          <w:p w14:paraId="0EA7DB98" w14:textId="4AC19C52" w:rsidR="0074612B" w:rsidRPr="0074612B" w:rsidRDefault="005C15D5" w:rsidP="0074612B">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58A01349" w14:textId="35321EF4" w:rsidR="0074612B" w:rsidRPr="0074612B" w:rsidRDefault="005C15D5" w:rsidP="0074612B">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1010B2C9" w14:textId="775726FA" w:rsidR="0074612B" w:rsidRPr="0074612B" w:rsidRDefault="005C15D5" w:rsidP="0074612B">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6BA785A2" w14:textId="5C4602FF" w:rsidR="0074612B" w:rsidRPr="0074612B" w:rsidRDefault="005C15D5" w:rsidP="0074612B">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14BE9609" w14:textId="312A1FBE" w:rsidR="0074612B" w:rsidRPr="0074612B" w:rsidRDefault="005C15D5" w:rsidP="0074612B">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nil"/>
              <w:left w:val="nil"/>
              <w:bottom w:val="nil"/>
              <w:right w:val="nil"/>
            </w:tcBorders>
            <w:shd w:val="clear" w:color="auto" w:fill="auto"/>
            <w:noWrap/>
            <w:hideMark/>
          </w:tcPr>
          <w:p w14:paraId="6E8E863F" w14:textId="6FEA6A1A" w:rsidR="0074612B" w:rsidRPr="0074612B" w:rsidRDefault="005C15D5" w:rsidP="0074612B">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6CC11AD1" w14:textId="73886BCF" w:rsidR="0074612B" w:rsidRPr="0074612B" w:rsidRDefault="005C15D5" w:rsidP="0074612B">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472EAE8C" w14:textId="45B3AC93" w:rsidR="0074612B" w:rsidRPr="0074612B" w:rsidRDefault="005C15D5" w:rsidP="0074612B">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64EB1CFB" w14:textId="77777777" w:rsidR="0074612B" w:rsidRPr="0074612B" w:rsidRDefault="0074612B" w:rsidP="0074612B">
            <w:pPr>
              <w:spacing w:after="0" w:line="240" w:lineRule="auto"/>
              <w:jc w:val="right"/>
              <w:rPr>
                <w:rFonts w:ascii="Arial" w:hAnsi="Arial" w:cs="Arial"/>
                <w:color w:val="000000"/>
                <w:sz w:val="16"/>
                <w:szCs w:val="16"/>
              </w:rPr>
            </w:pPr>
            <w:r w:rsidRPr="0074612B">
              <w:rPr>
                <w:rFonts w:ascii="Arial" w:hAnsi="Arial" w:cs="Arial"/>
                <w:color w:val="000000"/>
                <w:sz w:val="16"/>
                <w:szCs w:val="16"/>
              </w:rPr>
              <w:t>2,610</w:t>
            </w:r>
          </w:p>
        </w:tc>
      </w:tr>
      <w:tr w:rsidR="0074612B" w:rsidRPr="0074612B" w14:paraId="32A595DF" w14:textId="77777777" w:rsidTr="0074612B">
        <w:trPr>
          <w:trHeight w:val="225"/>
        </w:trPr>
        <w:tc>
          <w:tcPr>
            <w:tcW w:w="687" w:type="pct"/>
            <w:vMerge/>
            <w:tcBorders>
              <w:top w:val="nil"/>
              <w:left w:val="nil"/>
              <w:bottom w:val="nil"/>
              <w:right w:val="nil"/>
            </w:tcBorders>
            <w:vAlign w:val="center"/>
            <w:hideMark/>
          </w:tcPr>
          <w:p w14:paraId="2EF007BD" w14:textId="77777777" w:rsidR="0074612B" w:rsidRPr="0074612B" w:rsidRDefault="0074612B" w:rsidP="0074612B">
            <w:pPr>
              <w:spacing w:after="0" w:line="240" w:lineRule="auto"/>
              <w:jc w:val="lef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4965BA92" w14:textId="77777777" w:rsidR="0074612B" w:rsidRPr="0074612B" w:rsidRDefault="0074612B" w:rsidP="0074612B">
            <w:pPr>
              <w:spacing w:after="0" w:line="240" w:lineRule="auto"/>
              <w:jc w:val="right"/>
              <w:rPr>
                <w:rFonts w:ascii="Arial" w:hAnsi="Arial" w:cs="Arial"/>
                <w:i/>
                <w:iCs/>
                <w:color w:val="000000"/>
                <w:sz w:val="16"/>
                <w:szCs w:val="16"/>
              </w:rPr>
            </w:pPr>
            <w:r w:rsidRPr="0074612B">
              <w:rPr>
                <w:rFonts w:ascii="Arial" w:hAnsi="Arial" w:cs="Arial"/>
                <w:i/>
                <w:iCs/>
                <w:color w:val="000000"/>
                <w:sz w:val="16"/>
                <w:szCs w:val="16"/>
              </w:rPr>
              <w:t>2,584</w:t>
            </w:r>
          </w:p>
        </w:tc>
        <w:tc>
          <w:tcPr>
            <w:tcW w:w="445" w:type="pct"/>
            <w:tcBorders>
              <w:top w:val="nil"/>
              <w:left w:val="nil"/>
              <w:bottom w:val="nil"/>
              <w:right w:val="nil"/>
            </w:tcBorders>
            <w:shd w:val="clear" w:color="auto" w:fill="auto"/>
            <w:noWrap/>
            <w:hideMark/>
          </w:tcPr>
          <w:p w14:paraId="5EB355DE" w14:textId="5918FAFA" w:rsidR="0074612B" w:rsidRPr="0074612B" w:rsidRDefault="005C15D5" w:rsidP="0074612B">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20F215E5" w14:textId="77777777" w:rsidR="0074612B" w:rsidRPr="0074612B" w:rsidRDefault="0074612B" w:rsidP="0074612B">
            <w:pPr>
              <w:spacing w:after="0" w:line="240" w:lineRule="auto"/>
              <w:jc w:val="right"/>
              <w:rPr>
                <w:rFonts w:ascii="Arial" w:hAnsi="Arial" w:cs="Arial"/>
                <w:i/>
                <w:iCs/>
                <w:color w:val="000000"/>
                <w:sz w:val="16"/>
                <w:szCs w:val="16"/>
              </w:rPr>
            </w:pPr>
            <w:r w:rsidRPr="0074612B">
              <w:rPr>
                <w:rFonts w:ascii="Arial" w:hAnsi="Arial" w:cs="Arial"/>
                <w:i/>
                <w:iCs/>
                <w:color w:val="000000"/>
                <w:sz w:val="16"/>
                <w:szCs w:val="16"/>
              </w:rPr>
              <w:t>500</w:t>
            </w:r>
          </w:p>
        </w:tc>
        <w:tc>
          <w:tcPr>
            <w:tcW w:w="445" w:type="pct"/>
            <w:tcBorders>
              <w:top w:val="nil"/>
              <w:left w:val="nil"/>
              <w:bottom w:val="nil"/>
              <w:right w:val="nil"/>
            </w:tcBorders>
            <w:shd w:val="clear" w:color="auto" w:fill="auto"/>
            <w:noWrap/>
            <w:hideMark/>
          </w:tcPr>
          <w:p w14:paraId="023EA96B" w14:textId="625E3DD4" w:rsidR="0074612B" w:rsidRPr="0074612B" w:rsidRDefault="005C15D5" w:rsidP="0074612B">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38F61C54" w14:textId="6E0E7502" w:rsidR="0074612B" w:rsidRPr="0074612B" w:rsidRDefault="005C15D5" w:rsidP="0074612B">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54A98DAC" w14:textId="4944526B" w:rsidR="0074612B" w:rsidRPr="0074612B" w:rsidRDefault="005C15D5" w:rsidP="0074612B">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07ACD116" w14:textId="61D6C581" w:rsidR="0074612B" w:rsidRPr="0074612B" w:rsidRDefault="005C15D5" w:rsidP="0074612B">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0BDDE50E" w14:textId="1CCBDF61" w:rsidR="0074612B" w:rsidRPr="0074612B" w:rsidRDefault="005C15D5" w:rsidP="0074612B">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5AA8F611" w14:textId="00DDB352" w:rsidR="0074612B" w:rsidRPr="0074612B" w:rsidRDefault="005C15D5" w:rsidP="0074612B">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1EF4DBEB" w14:textId="77777777" w:rsidR="0074612B" w:rsidRPr="0074612B" w:rsidRDefault="0074612B" w:rsidP="0074612B">
            <w:pPr>
              <w:spacing w:after="0" w:line="240" w:lineRule="auto"/>
              <w:jc w:val="right"/>
              <w:rPr>
                <w:rFonts w:ascii="Arial" w:hAnsi="Arial" w:cs="Arial"/>
                <w:i/>
                <w:iCs/>
                <w:color w:val="000000"/>
                <w:sz w:val="16"/>
                <w:szCs w:val="16"/>
              </w:rPr>
            </w:pPr>
            <w:r w:rsidRPr="0074612B">
              <w:rPr>
                <w:rFonts w:ascii="Arial" w:hAnsi="Arial" w:cs="Arial"/>
                <w:i/>
                <w:iCs/>
                <w:color w:val="000000"/>
                <w:sz w:val="16"/>
                <w:szCs w:val="16"/>
              </w:rPr>
              <w:t>3,084</w:t>
            </w:r>
          </w:p>
        </w:tc>
      </w:tr>
      <w:tr w:rsidR="0074612B" w:rsidRPr="0074612B" w14:paraId="09903079" w14:textId="77777777" w:rsidTr="0074612B">
        <w:trPr>
          <w:trHeight w:val="225"/>
        </w:trPr>
        <w:tc>
          <w:tcPr>
            <w:tcW w:w="687" w:type="pct"/>
            <w:vMerge w:val="restart"/>
            <w:tcBorders>
              <w:top w:val="nil"/>
              <w:left w:val="nil"/>
              <w:bottom w:val="nil"/>
              <w:right w:val="nil"/>
            </w:tcBorders>
            <w:shd w:val="clear" w:color="auto" w:fill="auto"/>
            <w:hideMark/>
          </w:tcPr>
          <w:p w14:paraId="15735B24" w14:textId="77777777" w:rsidR="0074612B" w:rsidRPr="0074612B" w:rsidRDefault="0074612B" w:rsidP="0074612B">
            <w:pPr>
              <w:spacing w:after="0" w:line="240" w:lineRule="auto"/>
              <w:jc w:val="left"/>
              <w:rPr>
                <w:rFonts w:ascii="Arial" w:hAnsi="Arial" w:cs="Arial"/>
                <w:color w:val="000000"/>
                <w:sz w:val="16"/>
                <w:szCs w:val="16"/>
              </w:rPr>
            </w:pPr>
            <w:r w:rsidRPr="0074612B">
              <w:rPr>
                <w:rFonts w:ascii="Arial" w:hAnsi="Arial" w:cs="Arial"/>
                <w:color w:val="000000"/>
                <w:sz w:val="16"/>
                <w:szCs w:val="16"/>
              </w:rPr>
              <w:t>Total</w:t>
            </w:r>
          </w:p>
        </w:tc>
        <w:tc>
          <w:tcPr>
            <w:tcW w:w="445" w:type="pct"/>
            <w:tcBorders>
              <w:top w:val="single" w:sz="4" w:space="0" w:color="auto"/>
              <w:left w:val="nil"/>
              <w:bottom w:val="nil"/>
              <w:right w:val="nil"/>
            </w:tcBorders>
            <w:shd w:val="clear" w:color="auto" w:fill="auto"/>
            <w:noWrap/>
            <w:hideMark/>
          </w:tcPr>
          <w:p w14:paraId="057C205D" w14:textId="77777777" w:rsidR="0074612B" w:rsidRPr="0074612B" w:rsidRDefault="0074612B" w:rsidP="0074612B">
            <w:pPr>
              <w:spacing w:after="0" w:line="240" w:lineRule="auto"/>
              <w:jc w:val="right"/>
              <w:rPr>
                <w:rFonts w:ascii="Arial" w:hAnsi="Arial" w:cs="Arial"/>
                <w:color w:val="000000"/>
                <w:sz w:val="16"/>
                <w:szCs w:val="16"/>
              </w:rPr>
            </w:pPr>
            <w:r w:rsidRPr="0074612B">
              <w:rPr>
                <w:rFonts w:ascii="Arial" w:hAnsi="Arial" w:cs="Arial"/>
                <w:color w:val="000000"/>
                <w:sz w:val="16"/>
                <w:szCs w:val="16"/>
              </w:rPr>
              <w:t>2,610</w:t>
            </w:r>
          </w:p>
        </w:tc>
        <w:tc>
          <w:tcPr>
            <w:tcW w:w="445" w:type="pct"/>
            <w:tcBorders>
              <w:top w:val="single" w:sz="4" w:space="0" w:color="auto"/>
              <w:left w:val="nil"/>
              <w:bottom w:val="nil"/>
              <w:right w:val="nil"/>
            </w:tcBorders>
            <w:shd w:val="clear" w:color="auto" w:fill="auto"/>
            <w:noWrap/>
            <w:hideMark/>
          </w:tcPr>
          <w:p w14:paraId="05F250AD" w14:textId="0E08F7E0" w:rsidR="0074612B" w:rsidRPr="0074612B" w:rsidRDefault="005C15D5" w:rsidP="0074612B">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single" w:sz="4" w:space="0" w:color="auto"/>
              <w:left w:val="nil"/>
              <w:bottom w:val="nil"/>
              <w:right w:val="nil"/>
            </w:tcBorders>
            <w:shd w:val="clear" w:color="auto" w:fill="auto"/>
            <w:noWrap/>
            <w:hideMark/>
          </w:tcPr>
          <w:p w14:paraId="3C0DBBDD" w14:textId="461A18A0" w:rsidR="0074612B" w:rsidRPr="0074612B" w:rsidRDefault="005C15D5" w:rsidP="0074612B">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auto"/>
              <w:left w:val="nil"/>
              <w:bottom w:val="nil"/>
              <w:right w:val="nil"/>
            </w:tcBorders>
            <w:shd w:val="clear" w:color="auto" w:fill="auto"/>
            <w:noWrap/>
            <w:hideMark/>
          </w:tcPr>
          <w:p w14:paraId="75ECDDE8" w14:textId="24F11637" w:rsidR="0074612B" w:rsidRPr="0074612B" w:rsidRDefault="005C15D5" w:rsidP="0074612B">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auto"/>
              <w:left w:val="nil"/>
              <w:bottom w:val="nil"/>
              <w:right w:val="nil"/>
            </w:tcBorders>
            <w:shd w:val="clear" w:color="auto" w:fill="auto"/>
            <w:noWrap/>
            <w:hideMark/>
          </w:tcPr>
          <w:p w14:paraId="1B09F835" w14:textId="78DC8C95" w:rsidR="0074612B" w:rsidRPr="0074612B" w:rsidRDefault="005C15D5" w:rsidP="0074612B">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auto"/>
              <w:left w:val="nil"/>
              <w:bottom w:val="nil"/>
              <w:right w:val="nil"/>
            </w:tcBorders>
            <w:shd w:val="clear" w:color="auto" w:fill="auto"/>
            <w:noWrap/>
            <w:hideMark/>
          </w:tcPr>
          <w:p w14:paraId="6883C485" w14:textId="6174440E" w:rsidR="0074612B" w:rsidRPr="0074612B" w:rsidRDefault="005C15D5" w:rsidP="0074612B">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single" w:sz="4" w:space="0" w:color="auto"/>
              <w:left w:val="nil"/>
              <w:bottom w:val="nil"/>
              <w:right w:val="nil"/>
            </w:tcBorders>
            <w:shd w:val="clear" w:color="auto" w:fill="auto"/>
            <w:noWrap/>
            <w:hideMark/>
          </w:tcPr>
          <w:p w14:paraId="22171628" w14:textId="41F2D6A3" w:rsidR="0074612B" w:rsidRPr="0074612B" w:rsidRDefault="005C15D5" w:rsidP="0074612B">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single" w:sz="4" w:space="0" w:color="auto"/>
              <w:left w:val="nil"/>
              <w:bottom w:val="nil"/>
              <w:right w:val="nil"/>
            </w:tcBorders>
            <w:shd w:val="clear" w:color="auto" w:fill="auto"/>
            <w:noWrap/>
            <w:hideMark/>
          </w:tcPr>
          <w:p w14:paraId="6AB9CF53" w14:textId="36E8FCFF" w:rsidR="0074612B" w:rsidRPr="0074612B" w:rsidRDefault="005C15D5" w:rsidP="0074612B">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auto"/>
              <w:left w:val="nil"/>
              <w:bottom w:val="nil"/>
              <w:right w:val="nil"/>
            </w:tcBorders>
            <w:shd w:val="clear" w:color="auto" w:fill="auto"/>
            <w:noWrap/>
            <w:hideMark/>
          </w:tcPr>
          <w:p w14:paraId="75539856" w14:textId="31B2C0C4" w:rsidR="0074612B" w:rsidRPr="0074612B" w:rsidRDefault="005C15D5" w:rsidP="0074612B">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auto"/>
              <w:left w:val="nil"/>
              <w:bottom w:val="nil"/>
              <w:right w:val="nil"/>
            </w:tcBorders>
            <w:shd w:val="clear" w:color="auto" w:fill="auto"/>
            <w:noWrap/>
            <w:hideMark/>
          </w:tcPr>
          <w:p w14:paraId="23081EBE" w14:textId="77777777" w:rsidR="0074612B" w:rsidRPr="0074612B" w:rsidRDefault="0074612B" w:rsidP="0074612B">
            <w:pPr>
              <w:spacing w:after="0" w:line="240" w:lineRule="auto"/>
              <w:jc w:val="right"/>
              <w:rPr>
                <w:rFonts w:ascii="Arial" w:hAnsi="Arial" w:cs="Arial"/>
                <w:color w:val="000000"/>
                <w:sz w:val="16"/>
                <w:szCs w:val="16"/>
              </w:rPr>
            </w:pPr>
            <w:r w:rsidRPr="0074612B">
              <w:rPr>
                <w:rFonts w:ascii="Arial" w:hAnsi="Arial" w:cs="Arial"/>
                <w:color w:val="000000"/>
                <w:sz w:val="16"/>
                <w:szCs w:val="16"/>
              </w:rPr>
              <w:t>2,610</w:t>
            </w:r>
          </w:p>
        </w:tc>
      </w:tr>
      <w:tr w:rsidR="0074612B" w:rsidRPr="0074612B" w14:paraId="3BF6D0E4" w14:textId="77777777" w:rsidTr="0074612B">
        <w:trPr>
          <w:trHeight w:val="225"/>
        </w:trPr>
        <w:tc>
          <w:tcPr>
            <w:tcW w:w="687" w:type="pct"/>
            <w:vMerge/>
            <w:tcBorders>
              <w:top w:val="nil"/>
              <w:left w:val="nil"/>
              <w:bottom w:val="nil"/>
              <w:right w:val="nil"/>
            </w:tcBorders>
            <w:vAlign w:val="center"/>
            <w:hideMark/>
          </w:tcPr>
          <w:p w14:paraId="7BA05670" w14:textId="77777777" w:rsidR="0074612B" w:rsidRPr="0074612B" w:rsidRDefault="0074612B" w:rsidP="0074612B">
            <w:pPr>
              <w:spacing w:after="0" w:line="240" w:lineRule="auto"/>
              <w:jc w:val="lef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512107A3" w14:textId="77777777" w:rsidR="0074612B" w:rsidRPr="0074612B" w:rsidRDefault="0074612B" w:rsidP="0074612B">
            <w:pPr>
              <w:spacing w:after="0" w:line="240" w:lineRule="auto"/>
              <w:jc w:val="right"/>
              <w:rPr>
                <w:rFonts w:ascii="Arial" w:hAnsi="Arial" w:cs="Arial"/>
                <w:i/>
                <w:iCs/>
                <w:color w:val="000000"/>
                <w:sz w:val="16"/>
                <w:szCs w:val="16"/>
              </w:rPr>
            </w:pPr>
            <w:r w:rsidRPr="0074612B">
              <w:rPr>
                <w:rFonts w:ascii="Arial" w:hAnsi="Arial" w:cs="Arial"/>
                <w:i/>
                <w:iCs/>
                <w:color w:val="000000"/>
                <w:sz w:val="16"/>
                <w:szCs w:val="16"/>
              </w:rPr>
              <w:t>2,584</w:t>
            </w:r>
          </w:p>
        </w:tc>
        <w:tc>
          <w:tcPr>
            <w:tcW w:w="445" w:type="pct"/>
            <w:tcBorders>
              <w:top w:val="nil"/>
              <w:left w:val="nil"/>
              <w:bottom w:val="nil"/>
              <w:right w:val="nil"/>
            </w:tcBorders>
            <w:shd w:val="clear" w:color="auto" w:fill="auto"/>
            <w:noWrap/>
            <w:hideMark/>
          </w:tcPr>
          <w:p w14:paraId="7B2EE947" w14:textId="767EC002" w:rsidR="0074612B" w:rsidRPr="0074612B" w:rsidRDefault="005C15D5" w:rsidP="0074612B">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51B84CAA" w14:textId="77777777" w:rsidR="0074612B" w:rsidRPr="0074612B" w:rsidRDefault="0074612B" w:rsidP="0074612B">
            <w:pPr>
              <w:spacing w:after="0" w:line="240" w:lineRule="auto"/>
              <w:jc w:val="right"/>
              <w:rPr>
                <w:rFonts w:ascii="Arial" w:hAnsi="Arial" w:cs="Arial"/>
                <w:i/>
                <w:iCs/>
                <w:color w:val="000000"/>
                <w:sz w:val="16"/>
                <w:szCs w:val="16"/>
              </w:rPr>
            </w:pPr>
            <w:r w:rsidRPr="0074612B">
              <w:rPr>
                <w:rFonts w:ascii="Arial" w:hAnsi="Arial" w:cs="Arial"/>
                <w:i/>
                <w:iCs/>
                <w:color w:val="000000"/>
                <w:sz w:val="16"/>
                <w:szCs w:val="16"/>
              </w:rPr>
              <w:t>500</w:t>
            </w:r>
          </w:p>
        </w:tc>
        <w:tc>
          <w:tcPr>
            <w:tcW w:w="445" w:type="pct"/>
            <w:tcBorders>
              <w:top w:val="nil"/>
              <w:left w:val="nil"/>
              <w:bottom w:val="nil"/>
              <w:right w:val="nil"/>
            </w:tcBorders>
            <w:shd w:val="clear" w:color="auto" w:fill="auto"/>
            <w:noWrap/>
            <w:hideMark/>
          </w:tcPr>
          <w:p w14:paraId="266209F9" w14:textId="43785051" w:rsidR="0074612B" w:rsidRPr="0074612B" w:rsidRDefault="005C15D5" w:rsidP="0074612B">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1A2564BC" w14:textId="25B2B634" w:rsidR="0074612B" w:rsidRPr="0074612B" w:rsidRDefault="005C15D5" w:rsidP="0074612B">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27963A85" w14:textId="53EEE5C8" w:rsidR="0074612B" w:rsidRPr="0074612B" w:rsidRDefault="005C15D5" w:rsidP="0074612B">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494FB8F6" w14:textId="7407419E" w:rsidR="0074612B" w:rsidRPr="0074612B" w:rsidRDefault="005C15D5" w:rsidP="0074612B">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12779B7F" w14:textId="5C8ECACB" w:rsidR="0074612B" w:rsidRPr="0074612B" w:rsidRDefault="005C15D5" w:rsidP="0074612B">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119520B8" w14:textId="37A4E5A2" w:rsidR="0074612B" w:rsidRPr="0074612B" w:rsidRDefault="005C15D5" w:rsidP="0074612B">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2114F48F" w14:textId="77777777" w:rsidR="0074612B" w:rsidRPr="0074612B" w:rsidRDefault="0074612B" w:rsidP="0074612B">
            <w:pPr>
              <w:spacing w:after="0" w:line="240" w:lineRule="auto"/>
              <w:jc w:val="right"/>
              <w:rPr>
                <w:rFonts w:ascii="Arial" w:hAnsi="Arial" w:cs="Arial"/>
                <w:i/>
                <w:iCs/>
                <w:color w:val="000000"/>
                <w:sz w:val="16"/>
                <w:szCs w:val="16"/>
              </w:rPr>
            </w:pPr>
            <w:r w:rsidRPr="0074612B">
              <w:rPr>
                <w:rFonts w:ascii="Arial" w:hAnsi="Arial" w:cs="Arial"/>
                <w:i/>
                <w:iCs/>
                <w:color w:val="000000"/>
                <w:sz w:val="16"/>
                <w:szCs w:val="16"/>
              </w:rPr>
              <w:t>3,084</w:t>
            </w:r>
          </w:p>
        </w:tc>
      </w:tr>
    </w:tbl>
    <w:p w14:paraId="06B8847D" w14:textId="39C04780" w:rsidR="0074612B" w:rsidRDefault="0074612B" w:rsidP="00580067"/>
    <w:p w14:paraId="6FBF51BA" w14:textId="77777777" w:rsidR="0074612B" w:rsidRDefault="0074612B" w:rsidP="00580067"/>
    <w:p w14:paraId="19AF2DC1" w14:textId="77777777" w:rsidR="0074612B" w:rsidRDefault="0074612B" w:rsidP="00580067"/>
    <w:p w14:paraId="707B0F37" w14:textId="202B5749" w:rsidR="0074612B" w:rsidRDefault="0074612B" w:rsidP="00B3259D">
      <w:pPr>
        <w:pStyle w:val="ghostline0"/>
        <w:rPr>
          <w:rFonts w:eastAsiaTheme="minorHAnsi"/>
          <w:lang w:eastAsia="en-US"/>
        </w:rPr>
      </w:pPr>
    </w:p>
    <w:tbl>
      <w:tblPr>
        <w:tblW w:w="5000" w:type="pct"/>
        <w:tblCellMar>
          <w:left w:w="0" w:type="dxa"/>
          <w:right w:w="28" w:type="dxa"/>
        </w:tblCellMar>
        <w:tblLook w:val="04A0" w:firstRow="1" w:lastRow="0" w:firstColumn="1" w:lastColumn="0" w:noHBand="0" w:noVBand="1"/>
      </w:tblPr>
      <w:tblGrid>
        <w:gridCol w:w="1584"/>
        <w:gridCol w:w="1027"/>
        <w:gridCol w:w="1027"/>
        <w:gridCol w:w="951"/>
        <w:gridCol w:w="1029"/>
        <w:gridCol w:w="1027"/>
        <w:gridCol w:w="1048"/>
        <w:gridCol w:w="796"/>
        <w:gridCol w:w="971"/>
        <w:gridCol w:w="1048"/>
        <w:gridCol w:w="1029"/>
      </w:tblGrid>
      <w:tr w:rsidR="0074612B" w:rsidRPr="0074612B" w14:paraId="72A32169" w14:textId="77777777" w:rsidTr="0074612B">
        <w:trPr>
          <w:trHeight w:val="300"/>
        </w:trPr>
        <w:tc>
          <w:tcPr>
            <w:tcW w:w="5000" w:type="pct"/>
            <w:gridSpan w:val="11"/>
            <w:tcBorders>
              <w:top w:val="nil"/>
              <w:left w:val="nil"/>
              <w:bottom w:val="nil"/>
              <w:right w:val="nil"/>
            </w:tcBorders>
            <w:shd w:val="clear" w:color="auto" w:fill="auto"/>
            <w:noWrap/>
            <w:vAlign w:val="center"/>
            <w:hideMark/>
          </w:tcPr>
          <w:p w14:paraId="3C03A379" w14:textId="77777777" w:rsidR="0074612B" w:rsidRPr="0074612B" w:rsidRDefault="0074612B" w:rsidP="0074612B">
            <w:pPr>
              <w:spacing w:after="0" w:line="240" w:lineRule="auto"/>
              <w:jc w:val="center"/>
              <w:rPr>
                <w:rFonts w:ascii="Arial" w:hAnsi="Arial" w:cs="Arial"/>
                <w:b/>
                <w:bCs/>
                <w:color w:val="000000"/>
                <w:sz w:val="22"/>
                <w:szCs w:val="22"/>
              </w:rPr>
            </w:pPr>
            <w:r w:rsidRPr="0074612B">
              <w:rPr>
                <w:rFonts w:ascii="Arial" w:hAnsi="Arial" w:cs="Arial"/>
                <w:b/>
                <w:bCs/>
                <w:color w:val="000000"/>
                <w:sz w:val="22"/>
                <w:szCs w:val="22"/>
              </w:rPr>
              <w:lastRenderedPageBreak/>
              <w:t>INDUSTRY, SCIENCE, ENERGY AND RESOURCES</w:t>
            </w:r>
          </w:p>
        </w:tc>
      </w:tr>
      <w:tr w:rsidR="0074612B" w:rsidRPr="0074612B" w14:paraId="46DC1490" w14:textId="77777777" w:rsidTr="0074612B">
        <w:trPr>
          <w:trHeight w:val="225"/>
        </w:trPr>
        <w:tc>
          <w:tcPr>
            <w:tcW w:w="5000" w:type="pct"/>
            <w:gridSpan w:val="11"/>
            <w:tcBorders>
              <w:top w:val="nil"/>
              <w:left w:val="nil"/>
              <w:bottom w:val="nil"/>
              <w:right w:val="nil"/>
            </w:tcBorders>
            <w:shd w:val="clear" w:color="auto" w:fill="auto"/>
            <w:noWrap/>
            <w:vAlign w:val="center"/>
            <w:hideMark/>
          </w:tcPr>
          <w:p w14:paraId="7745ABC8" w14:textId="420C8F0F" w:rsidR="0074612B" w:rsidRPr="0074612B" w:rsidRDefault="0074612B" w:rsidP="0074612B">
            <w:pPr>
              <w:spacing w:after="0" w:line="240" w:lineRule="auto"/>
              <w:jc w:val="center"/>
              <w:rPr>
                <w:rFonts w:ascii="Arial" w:hAnsi="Arial" w:cs="Arial"/>
                <w:color w:val="000000"/>
                <w:sz w:val="16"/>
                <w:szCs w:val="16"/>
              </w:rPr>
            </w:pPr>
            <w:r w:rsidRPr="0074612B">
              <w:rPr>
                <w:rFonts w:ascii="Arial" w:hAnsi="Arial" w:cs="Arial"/>
                <w:color w:val="000000"/>
                <w:sz w:val="16"/>
                <w:szCs w:val="16"/>
              </w:rPr>
              <w:t>Agency Resourcing</w:t>
            </w:r>
            <w:r w:rsidR="005C15D5">
              <w:rPr>
                <w:rFonts w:ascii="Arial" w:hAnsi="Arial" w:cs="Arial"/>
                <w:color w:val="000000"/>
                <w:sz w:val="16"/>
                <w:szCs w:val="16"/>
              </w:rPr>
              <w:t xml:space="preserve"> – </w:t>
            </w:r>
            <w:r w:rsidRPr="0074612B">
              <w:rPr>
                <w:rFonts w:ascii="Arial" w:hAnsi="Arial" w:cs="Arial"/>
                <w:color w:val="000000"/>
                <w:sz w:val="16"/>
                <w:szCs w:val="16"/>
              </w:rPr>
              <w:t>2022</w:t>
            </w:r>
            <w:r w:rsidR="005C15D5">
              <w:rPr>
                <w:rFonts w:ascii="Arial" w:hAnsi="Arial" w:cs="Arial"/>
                <w:color w:val="000000"/>
                <w:sz w:val="16"/>
                <w:szCs w:val="16"/>
              </w:rPr>
              <w:noBreakHyphen/>
            </w:r>
            <w:r w:rsidRPr="0074612B">
              <w:rPr>
                <w:rFonts w:ascii="Arial" w:hAnsi="Arial" w:cs="Arial"/>
                <w:color w:val="000000"/>
                <w:sz w:val="16"/>
                <w:szCs w:val="16"/>
              </w:rPr>
              <w:t>2023</w:t>
            </w:r>
          </w:p>
        </w:tc>
      </w:tr>
      <w:tr w:rsidR="0074612B" w:rsidRPr="0074612B" w14:paraId="1B4D614B" w14:textId="77777777" w:rsidTr="0074612B">
        <w:trPr>
          <w:trHeight w:val="225"/>
        </w:trPr>
        <w:tc>
          <w:tcPr>
            <w:tcW w:w="5000" w:type="pct"/>
            <w:gridSpan w:val="11"/>
            <w:tcBorders>
              <w:top w:val="nil"/>
              <w:left w:val="nil"/>
              <w:bottom w:val="single" w:sz="4" w:space="0" w:color="auto"/>
              <w:right w:val="nil"/>
            </w:tcBorders>
            <w:shd w:val="clear" w:color="auto" w:fill="auto"/>
            <w:noWrap/>
            <w:vAlign w:val="center"/>
            <w:hideMark/>
          </w:tcPr>
          <w:p w14:paraId="040DAA5D" w14:textId="01D5AC3F" w:rsidR="0074612B" w:rsidRPr="0074612B" w:rsidRDefault="0074612B" w:rsidP="0074612B">
            <w:pPr>
              <w:spacing w:after="0" w:line="240" w:lineRule="auto"/>
              <w:jc w:val="center"/>
              <w:rPr>
                <w:rFonts w:ascii="Arial" w:hAnsi="Arial" w:cs="Arial"/>
                <w:i/>
                <w:iCs/>
                <w:color w:val="000000"/>
                <w:sz w:val="16"/>
                <w:szCs w:val="16"/>
              </w:rPr>
            </w:pPr>
            <w:r w:rsidRPr="0074612B">
              <w:rPr>
                <w:rFonts w:ascii="Arial" w:hAnsi="Arial" w:cs="Arial"/>
                <w:i/>
                <w:iCs/>
                <w:color w:val="000000"/>
                <w:sz w:val="16"/>
                <w:szCs w:val="16"/>
              </w:rPr>
              <w:t>Estimated Actual</w:t>
            </w:r>
            <w:r w:rsidR="005C15D5">
              <w:rPr>
                <w:rFonts w:ascii="Arial" w:hAnsi="Arial" w:cs="Arial"/>
                <w:i/>
                <w:iCs/>
                <w:color w:val="000000"/>
                <w:sz w:val="16"/>
                <w:szCs w:val="16"/>
              </w:rPr>
              <w:t xml:space="preserve"> – </w:t>
            </w:r>
            <w:r w:rsidRPr="0074612B">
              <w:rPr>
                <w:rFonts w:ascii="Arial" w:hAnsi="Arial" w:cs="Arial"/>
                <w:i/>
                <w:iCs/>
                <w:color w:val="000000"/>
                <w:sz w:val="16"/>
                <w:szCs w:val="16"/>
              </w:rPr>
              <w:t>2021</w:t>
            </w:r>
            <w:r w:rsidR="005C15D5">
              <w:rPr>
                <w:rFonts w:ascii="Arial" w:hAnsi="Arial" w:cs="Arial"/>
                <w:i/>
                <w:iCs/>
                <w:color w:val="000000"/>
                <w:sz w:val="16"/>
                <w:szCs w:val="16"/>
              </w:rPr>
              <w:noBreakHyphen/>
            </w:r>
            <w:r w:rsidRPr="0074612B">
              <w:rPr>
                <w:rFonts w:ascii="Arial" w:hAnsi="Arial" w:cs="Arial"/>
                <w:i/>
                <w:iCs/>
                <w:color w:val="000000"/>
                <w:sz w:val="16"/>
                <w:szCs w:val="16"/>
              </w:rPr>
              <w:t>2022</w:t>
            </w:r>
          </w:p>
        </w:tc>
      </w:tr>
      <w:tr w:rsidR="0074612B" w:rsidRPr="0074612B" w14:paraId="7B9C9008" w14:textId="77777777" w:rsidTr="0074612B">
        <w:trPr>
          <w:trHeight w:val="225"/>
        </w:trPr>
        <w:tc>
          <w:tcPr>
            <w:tcW w:w="687" w:type="pct"/>
            <w:tcBorders>
              <w:top w:val="nil"/>
              <w:left w:val="nil"/>
              <w:bottom w:val="nil"/>
              <w:right w:val="nil"/>
            </w:tcBorders>
            <w:shd w:val="clear" w:color="auto" w:fill="auto"/>
            <w:noWrap/>
            <w:hideMark/>
          </w:tcPr>
          <w:p w14:paraId="029A33DF" w14:textId="77777777" w:rsidR="0074612B" w:rsidRPr="0074612B" w:rsidRDefault="0074612B" w:rsidP="0074612B">
            <w:pPr>
              <w:spacing w:after="0" w:line="240" w:lineRule="auto"/>
              <w:jc w:val="center"/>
              <w:rPr>
                <w:rFonts w:ascii="Arial" w:hAnsi="Arial" w:cs="Arial"/>
                <w:i/>
                <w:iCs/>
                <w:color w:val="000000"/>
                <w:sz w:val="16"/>
                <w:szCs w:val="16"/>
              </w:rPr>
            </w:pPr>
          </w:p>
        </w:tc>
        <w:tc>
          <w:tcPr>
            <w:tcW w:w="1748" w:type="pct"/>
            <w:gridSpan w:val="4"/>
            <w:tcBorders>
              <w:top w:val="nil"/>
              <w:left w:val="nil"/>
              <w:bottom w:val="single" w:sz="4" w:space="0" w:color="auto"/>
              <w:right w:val="nil"/>
            </w:tcBorders>
            <w:shd w:val="clear" w:color="auto" w:fill="auto"/>
            <w:noWrap/>
            <w:hideMark/>
          </w:tcPr>
          <w:p w14:paraId="70C49946" w14:textId="77777777" w:rsidR="0074612B" w:rsidRPr="0074612B" w:rsidRDefault="0074612B" w:rsidP="0074612B">
            <w:pPr>
              <w:spacing w:after="0" w:line="240" w:lineRule="auto"/>
              <w:jc w:val="center"/>
              <w:rPr>
                <w:rFonts w:ascii="Arial" w:hAnsi="Arial" w:cs="Arial"/>
                <w:color w:val="000000"/>
                <w:sz w:val="16"/>
                <w:szCs w:val="16"/>
              </w:rPr>
            </w:pPr>
            <w:r w:rsidRPr="0074612B">
              <w:rPr>
                <w:rFonts w:ascii="Arial" w:hAnsi="Arial" w:cs="Arial"/>
                <w:color w:val="000000"/>
                <w:sz w:val="16"/>
                <w:szCs w:val="16"/>
              </w:rPr>
              <w:t>Departmental</w:t>
            </w:r>
          </w:p>
        </w:tc>
        <w:tc>
          <w:tcPr>
            <w:tcW w:w="445" w:type="pct"/>
            <w:tcBorders>
              <w:top w:val="nil"/>
              <w:left w:val="nil"/>
              <w:bottom w:val="nil"/>
              <w:right w:val="nil"/>
            </w:tcBorders>
            <w:shd w:val="clear" w:color="auto" w:fill="auto"/>
            <w:noWrap/>
            <w:hideMark/>
          </w:tcPr>
          <w:p w14:paraId="4138F32A" w14:textId="77777777" w:rsidR="0074612B" w:rsidRPr="0074612B" w:rsidRDefault="0074612B" w:rsidP="0074612B">
            <w:pPr>
              <w:spacing w:after="0" w:line="240" w:lineRule="auto"/>
              <w:jc w:val="center"/>
              <w:rPr>
                <w:rFonts w:ascii="Arial" w:hAnsi="Arial" w:cs="Arial"/>
                <w:color w:val="000000"/>
                <w:sz w:val="16"/>
                <w:szCs w:val="16"/>
              </w:rPr>
            </w:pPr>
          </w:p>
        </w:tc>
        <w:tc>
          <w:tcPr>
            <w:tcW w:w="1673" w:type="pct"/>
            <w:gridSpan w:val="4"/>
            <w:tcBorders>
              <w:top w:val="nil"/>
              <w:left w:val="nil"/>
              <w:bottom w:val="single" w:sz="4" w:space="0" w:color="auto"/>
              <w:right w:val="nil"/>
            </w:tcBorders>
            <w:shd w:val="clear" w:color="auto" w:fill="auto"/>
            <w:noWrap/>
            <w:hideMark/>
          </w:tcPr>
          <w:p w14:paraId="40D56FD8" w14:textId="77777777" w:rsidR="0074612B" w:rsidRPr="0074612B" w:rsidRDefault="0074612B" w:rsidP="0074612B">
            <w:pPr>
              <w:spacing w:after="0" w:line="240" w:lineRule="auto"/>
              <w:jc w:val="center"/>
              <w:rPr>
                <w:rFonts w:ascii="Arial" w:hAnsi="Arial" w:cs="Arial"/>
                <w:color w:val="000000"/>
                <w:sz w:val="16"/>
                <w:szCs w:val="16"/>
              </w:rPr>
            </w:pPr>
            <w:r w:rsidRPr="0074612B">
              <w:rPr>
                <w:rFonts w:ascii="Arial" w:hAnsi="Arial" w:cs="Arial"/>
                <w:color w:val="000000"/>
                <w:sz w:val="16"/>
                <w:szCs w:val="16"/>
              </w:rPr>
              <w:t>Administered</w:t>
            </w:r>
          </w:p>
        </w:tc>
        <w:tc>
          <w:tcPr>
            <w:tcW w:w="445" w:type="pct"/>
            <w:tcBorders>
              <w:top w:val="nil"/>
              <w:left w:val="nil"/>
              <w:bottom w:val="nil"/>
              <w:right w:val="nil"/>
            </w:tcBorders>
            <w:shd w:val="clear" w:color="auto" w:fill="auto"/>
            <w:noWrap/>
            <w:hideMark/>
          </w:tcPr>
          <w:p w14:paraId="57308649" w14:textId="77777777" w:rsidR="0074612B" w:rsidRPr="0074612B" w:rsidRDefault="0074612B" w:rsidP="0074612B">
            <w:pPr>
              <w:spacing w:after="0" w:line="240" w:lineRule="auto"/>
              <w:jc w:val="center"/>
              <w:rPr>
                <w:rFonts w:ascii="Arial" w:hAnsi="Arial" w:cs="Arial"/>
                <w:color w:val="000000"/>
                <w:sz w:val="16"/>
                <w:szCs w:val="16"/>
              </w:rPr>
            </w:pPr>
          </w:p>
        </w:tc>
      </w:tr>
      <w:tr w:rsidR="0074612B" w:rsidRPr="0074612B" w14:paraId="73B045DA" w14:textId="77777777" w:rsidTr="0074612B">
        <w:trPr>
          <w:trHeight w:val="225"/>
        </w:trPr>
        <w:tc>
          <w:tcPr>
            <w:tcW w:w="687" w:type="pct"/>
            <w:tcBorders>
              <w:top w:val="nil"/>
              <w:left w:val="nil"/>
              <w:bottom w:val="nil"/>
              <w:right w:val="nil"/>
            </w:tcBorders>
            <w:shd w:val="clear" w:color="auto" w:fill="auto"/>
            <w:vAlign w:val="bottom"/>
            <w:hideMark/>
          </w:tcPr>
          <w:p w14:paraId="404E8A3A" w14:textId="77777777" w:rsidR="0074612B" w:rsidRPr="0074612B" w:rsidRDefault="0074612B" w:rsidP="0074612B">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vAlign w:val="bottom"/>
            <w:hideMark/>
          </w:tcPr>
          <w:p w14:paraId="2019AEB6" w14:textId="77777777" w:rsidR="0074612B" w:rsidRPr="0074612B" w:rsidRDefault="0074612B" w:rsidP="0074612B">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vAlign w:val="bottom"/>
            <w:hideMark/>
          </w:tcPr>
          <w:p w14:paraId="14503537" w14:textId="77777777" w:rsidR="0074612B" w:rsidRPr="0074612B" w:rsidRDefault="0074612B" w:rsidP="0074612B">
            <w:pPr>
              <w:spacing w:after="0" w:line="240" w:lineRule="auto"/>
              <w:jc w:val="center"/>
              <w:rPr>
                <w:rFonts w:ascii="Times New Roman" w:hAnsi="Times New Roman"/>
              </w:rPr>
            </w:pPr>
          </w:p>
        </w:tc>
        <w:tc>
          <w:tcPr>
            <w:tcW w:w="412" w:type="pct"/>
            <w:tcBorders>
              <w:top w:val="nil"/>
              <w:left w:val="nil"/>
              <w:bottom w:val="nil"/>
              <w:right w:val="nil"/>
            </w:tcBorders>
            <w:shd w:val="clear" w:color="auto" w:fill="auto"/>
            <w:vAlign w:val="bottom"/>
            <w:hideMark/>
          </w:tcPr>
          <w:p w14:paraId="64164230" w14:textId="77777777" w:rsidR="0074612B" w:rsidRPr="0074612B" w:rsidRDefault="0074612B" w:rsidP="0074612B">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vAlign w:val="bottom"/>
            <w:hideMark/>
          </w:tcPr>
          <w:p w14:paraId="44F62904" w14:textId="77777777" w:rsidR="0074612B" w:rsidRPr="0074612B" w:rsidRDefault="0074612B" w:rsidP="0074612B">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vAlign w:val="bottom"/>
            <w:hideMark/>
          </w:tcPr>
          <w:p w14:paraId="329068C7" w14:textId="77777777" w:rsidR="0074612B" w:rsidRPr="0074612B" w:rsidRDefault="0074612B" w:rsidP="0074612B">
            <w:pPr>
              <w:spacing w:after="0" w:line="240" w:lineRule="auto"/>
              <w:jc w:val="center"/>
              <w:rPr>
                <w:rFonts w:ascii="Times New Roman" w:hAnsi="Times New Roman"/>
              </w:rPr>
            </w:pPr>
          </w:p>
        </w:tc>
        <w:tc>
          <w:tcPr>
            <w:tcW w:w="454" w:type="pct"/>
            <w:tcBorders>
              <w:top w:val="nil"/>
              <w:left w:val="nil"/>
              <w:bottom w:val="nil"/>
              <w:right w:val="nil"/>
            </w:tcBorders>
            <w:shd w:val="clear" w:color="auto" w:fill="auto"/>
            <w:vAlign w:val="bottom"/>
            <w:hideMark/>
          </w:tcPr>
          <w:p w14:paraId="69106A77" w14:textId="77777777" w:rsidR="0074612B" w:rsidRPr="0074612B" w:rsidRDefault="0074612B" w:rsidP="0074612B">
            <w:pPr>
              <w:spacing w:after="0" w:line="240" w:lineRule="auto"/>
              <w:jc w:val="center"/>
              <w:rPr>
                <w:rFonts w:ascii="Times New Roman" w:hAnsi="Times New Roman"/>
              </w:rPr>
            </w:pPr>
          </w:p>
        </w:tc>
        <w:tc>
          <w:tcPr>
            <w:tcW w:w="766" w:type="pct"/>
            <w:gridSpan w:val="2"/>
            <w:tcBorders>
              <w:top w:val="nil"/>
              <w:left w:val="nil"/>
              <w:bottom w:val="single" w:sz="4" w:space="0" w:color="auto"/>
              <w:right w:val="nil"/>
            </w:tcBorders>
            <w:shd w:val="clear" w:color="auto" w:fill="auto"/>
            <w:noWrap/>
            <w:vAlign w:val="bottom"/>
            <w:hideMark/>
          </w:tcPr>
          <w:p w14:paraId="35D13EB5" w14:textId="77777777" w:rsidR="0074612B" w:rsidRPr="0074612B" w:rsidRDefault="0074612B" w:rsidP="0074612B">
            <w:pPr>
              <w:spacing w:after="0" w:line="240" w:lineRule="auto"/>
              <w:jc w:val="center"/>
              <w:rPr>
                <w:rFonts w:ascii="Arial" w:hAnsi="Arial" w:cs="Arial"/>
                <w:color w:val="000000"/>
                <w:sz w:val="16"/>
                <w:szCs w:val="16"/>
              </w:rPr>
            </w:pPr>
            <w:r w:rsidRPr="0074612B">
              <w:rPr>
                <w:rFonts w:ascii="Arial" w:hAnsi="Arial" w:cs="Arial"/>
                <w:color w:val="000000"/>
                <w:sz w:val="16"/>
                <w:szCs w:val="16"/>
              </w:rPr>
              <w:t>Appropriation Bill No. 2</w:t>
            </w:r>
          </w:p>
        </w:tc>
        <w:tc>
          <w:tcPr>
            <w:tcW w:w="454" w:type="pct"/>
            <w:tcBorders>
              <w:top w:val="nil"/>
              <w:left w:val="nil"/>
              <w:bottom w:val="nil"/>
              <w:right w:val="nil"/>
            </w:tcBorders>
            <w:shd w:val="clear" w:color="auto" w:fill="auto"/>
            <w:vAlign w:val="bottom"/>
            <w:hideMark/>
          </w:tcPr>
          <w:p w14:paraId="375F79AD" w14:textId="77777777" w:rsidR="0074612B" w:rsidRPr="0074612B" w:rsidRDefault="0074612B" w:rsidP="0074612B">
            <w:pPr>
              <w:spacing w:after="0" w:line="240" w:lineRule="auto"/>
              <w:jc w:val="center"/>
              <w:rPr>
                <w:rFonts w:ascii="Arial" w:hAnsi="Arial" w:cs="Arial"/>
                <w:color w:val="000000"/>
                <w:sz w:val="16"/>
                <w:szCs w:val="16"/>
              </w:rPr>
            </w:pPr>
          </w:p>
        </w:tc>
        <w:tc>
          <w:tcPr>
            <w:tcW w:w="445" w:type="pct"/>
            <w:tcBorders>
              <w:top w:val="nil"/>
              <w:left w:val="nil"/>
              <w:bottom w:val="nil"/>
              <w:right w:val="nil"/>
            </w:tcBorders>
            <w:shd w:val="clear" w:color="auto" w:fill="auto"/>
            <w:vAlign w:val="bottom"/>
            <w:hideMark/>
          </w:tcPr>
          <w:p w14:paraId="64CBA61B" w14:textId="77777777" w:rsidR="0074612B" w:rsidRPr="0074612B" w:rsidRDefault="0074612B" w:rsidP="0074612B">
            <w:pPr>
              <w:spacing w:after="0" w:line="240" w:lineRule="auto"/>
              <w:jc w:val="center"/>
              <w:rPr>
                <w:rFonts w:ascii="Times New Roman" w:hAnsi="Times New Roman"/>
              </w:rPr>
            </w:pPr>
          </w:p>
        </w:tc>
      </w:tr>
      <w:tr w:rsidR="0074612B" w:rsidRPr="0074612B" w14:paraId="6BCB070A" w14:textId="77777777" w:rsidTr="0074612B">
        <w:trPr>
          <w:trHeight w:val="450"/>
        </w:trPr>
        <w:tc>
          <w:tcPr>
            <w:tcW w:w="687" w:type="pct"/>
            <w:tcBorders>
              <w:top w:val="nil"/>
              <w:left w:val="nil"/>
              <w:bottom w:val="single" w:sz="4" w:space="0" w:color="auto"/>
              <w:right w:val="nil"/>
            </w:tcBorders>
            <w:shd w:val="clear" w:color="auto" w:fill="auto"/>
            <w:vAlign w:val="bottom"/>
            <w:hideMark/>
          </w:tcPr>
          <w:p w14:paraId="4C74B98D" w14:textId="3F12EEE9" w:rsidR="0074612B" w:rsidRPr="0074612B" w:rsidRDefault="0074612B" w:rsidP="0074612B">
            <w:pPr>
              <w:spacing w:after="0" w:line="240" w:lineRule="auto"/>
              <w:jc w:val="left"/>
              <w:rPr>
                <w:rFonts w:ascii="Arial" w:hAnsi="Arial" w:cs="Arial"/>
                <w:color w:val="000000"/>
                <w:sz w:val="16"/>
                <w:szCs w:val="16"/>
              </w:rPr>
            </w:pPr>
            <w:r w:rsidRPr="0074612B">
              <w:rPr>
                <w:rFonts w:ascii="Arial" w:hAnsi="Arial" w:cs="Arial"/>
                <w:color w:val="000000"/>
                <w:sz w:val="16"/>
                <w:szCs w:val="16"/>
              </w:rPr>
              <w:t>Entity/Outcome/</w:t>
            </w:r>
            <w:r w:rsidRPr="0074612B">
              <w:rPr>
                <w:rFonts w:ascii="Arial" w:hAnsi="Arial" w:cs="Arial"/>
                <w:color w:val="000000"/>
                <w:sz w:val="16"/>
                <w:szCs w:val="16"/>
              </w:rPr>
              <w:br/>
              <w:t>Non</w:t>
            </w:r>
            <w:r w:rsidR="005C15D5">
              <w:rPr>
                <w:rFonts w:ascii="Arial" w:hAnsi="Arial" w:cs="Arial"/>
                <w:color w:val="000000"/>
                <w:sz w:val="16"/>
                <w:szCs w:val="16"/>
              </w:rPr>
              <w:noBreakHyphen/>
            </w:r>
            <w:r w:rsidRPr="0074612B">
              <w:rPr>
                <w:rFonts w:ascii="Arial" w:hAnsi="Arial" w:cs="Arial"/>
                <w:color w:val="000000"/>
                <w:sz w:val="16"/>
                <w:szCs w:val="16"/>
              </w:rPr>
              <w:t>operating</w:t>
            </w:r>
          </w:p>
        </w:tc>
        <w:tc>
          <w:tcPr>
            <w:tcW w:w="445" w:type="pct"/>
            <w:tcBorders>
              <w:top w:val="nil"/>
              <w:left w:val="nil"/>
              <w:bottom w:val="single" w:sz="4" w:space="0" w:color="auto"/>
              <w:right w:val="nil"/>
            </w:tcBorders>
            <w:shd w:val="clear" w:color="auto" w:fill="auto"/>
            <w:vAlign w:val="bottom"/>
            <w:hideMark/>
          </w:tcPr>
          <w:p w14:paraId="34FF2BB8" w14:textId="77777777" w:rsidR="0074612B" w:rsidRPr="0074612B" w:rsidRDefault="0074612B" w:rsidP="0074612B">
            <w:pPr>
              <w:spacing w:after="0" w:line="240" w:lineRule="auto"/>
              <w:jc w:val="right"/>
              <w:rPr>
                <w:rFonts w:ascii="Arial" w:hAnsi="Arial" w:cs="Arial"/>
                <w:color w:val="000000"/>
                <w:sz w:val="16"/>
                <w:szCs w:val="16"/>
              </w:rPr>
            </w:pPr>
            <w:r w:rsidRPr="0074612B">
              <w:rPr>
                <w:rFonts w:ascii="Arial" w:hAnsi="Arial" w:cs="Arial"/>
                <w:color w:val="000000"/>
                <w:sz w:val="16"/>
                <w:szCs w:val="16"/>
              </w:rPr>
              <w:t>Appropriation</w:t>
            </w:r>
            <w:r w:rsidRPr="0074612B">
              <w:rPr>
                <w:rFonts w:ascii="Arial" w:hAnsi="Arial" w:cs="Arial"/>
                <w:color w:val="000000"/>
                <w:sz w:val="16"/>
                <w:szCs w:val="16"/>
              </w:rPr>
              <w:br/>
              <w:t>Bill No. 1</w:t>
            </w:r>
          </w:p>
        </w:tc>
        <w:tc>
          <w:tcPr>
            <w:tcW w:w="445" w:type="pct"/>
            <w:tcBorders>
              <w:top w:val="nil"/>
              <w:left w:val="nil"/>
              <w:bottom w:val="single" w:sz="4" w:space="0" w:color="auto"/>
              <w:right w:val="nil"/>
            </w:tcBorders>
            <w:shd w:val="clear" w:color="auto" w:fill="auto"/>
            <w:vAlign w:val="bottom"/>
            <w:hideMark/>
          </w:tcPr>
          <w:p w14:paraId="3C3CEEFC" w14:textId="77777777" w:rsidR="0074612B" w:rsidRPr="0074612B" w:rsidRDefault="0074612B" w:rsidP="0074612B">
            <w:pPr>
              <w:spacing w:after="0" w:line="240" w:lineRule="auto"/>
              <w:jc w:val="right"/>
              <w:rPr>
                <w:rFonts w:ascii="Arial" w:hAnsi="Arial" w:cs="Arial"/>
                <w:color w:val="000000"/>
                <w:sz w:val="16"/>
                <w:szCs w:val="16"/>
              </w:rPr>
            </w:pPr>
            <w:r w:rsidRPr="0074612B">
              <w:rPr>
                <w:rFonts w:ascii="Arial" w:hAnsi="Arial" w:cs="Arial"/>
                <w:color w:val="000000"/>
                <w:sz w:val="16"/>
                <w:szCs w:val="16"/>
              </w:rPr>
              <w:t>Appropriation</w:t>
            </w:r>
            <w:r w:rsidRPr="0074612B">
              <w:rPr>
                <w:rFonts w:ascii="Arial" w:hAnsi="Arial" w:cs="Arial"/>
                <w:color w:val="000000"/>
                <w:sz w:val="16"/>
                <w:szCs w:val="16"/>
              </w:rPr>
              <w:br/>
              <w:t>Bill No. 2</w:t>
            </w:r>
          </w:p>
        </w:tc>
        <w:tc>
          <w:tcPr>
            <w:tcW w:w="412" w:type="pct"/>
            <w:tcBorders>
              <w:top w:val="nil"/>
              <w:left w:val="nil"/>
              <w:bottom w:val="single" w:sz="4" w:space="0" w:color="auto"/>
              <w:right w:val="nil"/>
            </w:tcBorders>
            <w:shd w:val="clear" w:color="auto" w:fill="auto"/>
            <w:vAlign w:val="bottom"/>
            <w:hideMark/>
          </w:tcPr>
          <w:p w14:paraId="08A91BC8" w14:textId="77777777" w:rsidR="0074612B" w:rsidRPr="0074612B" w:rsidRDefault="0074612B" w:rsidP="0074612B">
            <w:pPr>
              <w:spacing w:after="0" w:line="240" w:lineRule="auto"/>
              <w:jc w:val="right"/>
              <w:rPr>
                <w:rFonts w:ascii="Arial" w:hAnsi="Arial" w:cs="Arial"/>
                <w:color w:val="000000"/>
                <w:sz w:val="16"/>
                <w:szCs w:val="16"/>
              </w:rPr>
            </w:pPr>
            <w:r w:rsidRPr="0074612B">
              <w:rPr>
                <w:rFonts w:ascii="Arial" w:hAnsi="Arial" w:cs="Arial"/>
                <w:color w:val="000000"/>
                <w:sz w:val="16"/>
                <w:szCs w:val="16"/>
              </w:rPr>
              <w:t>External Revenue(a)</w:t>
            </w:r>
          </w:p>
        </w:tc>
        <w:tc>
          <w:tcPr>
            <w:tcW w:w="445" w:type="pct"/>
            <w:tcBorders>
              <w:top w:val="nil"/>
              <w:left w:val="nil"/>
              <w:bottom w:val="single" w:sz="4" w:space="0" w:color="auto"/>
              <w:right w:val="nil"/>
            </w:tcBorders>
            <w:shd w:val="clear" w:color="auto" w:fill="auto"/>
            <w:vAlign w:val="bottom"/>
            <w:hideMark/>
          </w:tcPr>
          <w:p w14:paraId="5A9B8027" w14:textId="77777777" w:rsidR="0074612B" w:rsidRPr="0074612B" w:rsidRDefault="0074612B" w:rsidP="0074612B">
            <w:pPr>
              <w:spacing w:after="0" w:line="240" w:lineRule="auto"/>
              <w:jc w:val="right"/>
              <w:rPr>
                <w:rFonts w:ascii="Arial" w:hAnsi="Arial" w:cs="Arial"/>
                <w:color w:val="000000"/>
                <w:sz w:val="16"/>
                <w:szCs w:val="16"/>
              </w:rPr>
            </w:pPr>
            <w:r w:rsidRPr="0074612B">
              <w:rPr>
                <w:rFonts w:ascii="Arial" w:hAnsi="Arial" w:cs="Arial"/>
                <w:color w:val="000000"/>
                <w:sz w:val="16"/>
                <w:szCs w:val="16"/>
              </w:rPr>
              <w:t>Special</w:t>
            </w:r>
            <w:r w:rsidRPr="0074612B">
              <w:rPr>
                <w:rFonts w:ascii="Arial" w:hAnsi="Arial" w:cs="Arial"/>
                <w:color w:val="000000"/>
                <w:sz w:val="16"/>
                <w:szCs w:val="16"/>
              </w:rPr>
              <w:br/>
              <w:t>Appropriation</w:t>
            </w:r>
          </w:p>
        </w:tc>
        <w:tc>
          <w:tcPr>
            <w:tcW w:w="445" w:type="pct"/>
            <w:tcBorders>
              <w:top w:val="nil"/>
              <w:left w:val="nil"/>
              <w:bottom w:val="single" w:sz="4" w:space="0" w:color="auto"/>
              <w:right w:val="nil"/>
            </w:tcBorders>
            <w:shd w:val="clear" w:color="auto" w:fill="auto"/>
            <w:vAlign w:val="bottom"/>
            <w:hideMark/>
          </w:tcPr>
          <w:p w14:paraId="1A90305C" w14:textId="77777777" w:rsidR="0074612B" w:rsidRPr="0074612B" w:rsidRDefault="0074612B" w:rsidP="0074612B">
            <w:pPr>
              <w:spacing w:after="0" w:line="240" w:lineRule="auto"/>
              <w:jc w:val="right"/>
              <w:rPr>
                <w:rFonts w:ascii="Arial" w:hAnsi="Arial" w:cs="Arial"/>
                <w:color w:val="000000"/>
                <w:sz w:val="16"/>
                <w:szCs w:val="16"/>
              </w:rPr>
            </w:pPr>
            <w:r w:rsidRPr="0074612B">
              <w:rPr>
                <w:rFonts w:ascii="Arial" w:hAnsi="Arial" w:cs="Arial"/>
                <w:color w:val="000000"/>
                <w:sz w:val="16"/>
                <w:szCs w:val="16"/>
              </w:rPr>
              <w:t>Special</w:t>
            </w:r>
            <w:r w:rsidRPr="0074612B">
              <w:rPr>
                <w:rFonts w:ascii="Arial" w:hAnsi="Arial" w:cs="Arial"/>
                <w:color w:val="000000"/>
                <w:sz w:val="16"/>
                <w:szCs w:val="16"/>
              </w:rPr>
              <w:br/>
              <w:t>Accounts(b)</w:t>
            </w:r>
          </w:p>
        </w:tc>
        <w:tc>
          <w:tcPr>
            <w:tcW w:w="454" w:type="pct"/>
            <w:tcBorders>
              <w:top w:val="nil"/>
              <w:left w:val="nil"/>
              <w:bottom w:val="single" w:sz="4" w:space="0" w:color="auto"/>
              <w:right w:val="nil"/>
            </w:tcBorders>
            <w:shd w:val="clear" w:color="auto" w:fill="auto"/>
            <w:vAlign w:val="bottom"/>
            <w:hideMark/>
          </w:tcPr>
          <w:p w14:paraId="289C0B3F" w14:textId="77777777" w:rsidR="0074612B" w:rsidRPr="0074612B" w:rsidRDefault="0074612B" w:rsidP="0074612B">
            <w:pPr>
              <w:spacing w:after="0" w:line="240" w:lineRule="auto"/>
              <w:jc w:val="right"/>
              <w:rPr>
                <w:rFonts w:ascii="Arial" w:hAnsi="Arial" w:cs="Arial"/>
                <w:color w:val="000000"/>
                <w:sz w:val="16"/>
                <w:szCs w:val="16"/>
              </w:rPr>
            </w:pPr>
            <w:r w:rsidRPr="0074612B">
              <w:rPr>
                <w:rFonts w:ascii="Arial" w:hAnsi="Arial" w:cs="Arial"/>
                <w:color w:val="000000"/>
                <w:sz w:val="16"/>
                <w:szCs w:val="16"/>
              </w:rPr>
              <w:t>Appropriation</w:t>
            </w:r>
            <w:r w:rsidRPr="0074612B">
              <w:rPr>
                <w:rFonts w:ascii="Arial" w:hAnsi="Arial" w:cs="Arial"/>
                <w:color w:val="000000"/>
                <w:sz w:val="16"/>
                <w:szCs w:val="16"/>
              </w:rPr>
              <w:br/>
              <w:t>Bill No. 1</w:t>
            </w:r>
          </w:p>
        </w:tc>
        <w:tc>
          <w:tcPr>
            <w:tcW w:w="345" w:type="pct"/>
            <w:tcBorders>
              <w:top w:val="nil"/>
              <w:left w:val="nil"/>
              <w:bottom w:val="single" w:sz="4" w:space="0" w:color="auto"/>
              <w:right w:val="nil"/>
            </w:tcBorders>
            <w:shd w:val="clear" w:color="auto" w:fill="auto"/>
            <w:vAlign w:val="bottom"/>
            <w:hideMark/>
          </w:tcPr>
          <w:p w14:paraId="056830DA" w14:textId="77777777" w:rsidR="0074612B" w:rsidRPr="0074612B" w:rsidRDefault="0074612B" w:rsidP="0074612B">
            <w:pPr>
              <w:spacing w:after="0" w:line="240" w:lineRule="auto"/>
              <w:jc w:val="right"/>
              <w:rPr>
                <w:rFonts w:ascii="Arial" w:hAnsi="Arial" w:cs="Arial"/>
                <w:color w:val="000000"/>
                <w:sz w:val="16"/>
                <w:szCs w:val="16"/>
              </w:rPr>
            </w:pPr>
            <w:r w:rsidRPr="0074612B">
              <w:rPr>
                <w:rFonts w:ascii="Arial" w:hAnsi="Arial" w:cs="Arial"/>
                <w:color w:val="000000"/>
                <w:sz w:val="16"/>
                <w:szCs w:val="16"/>
              </w:rPr>
              <w:br/>
              <w:t>SPPs</w:t>
            </w:r>
          </w:p>
        </w:tc>
        <w:tc>
          <w:tcPr>
            <w:tcW w:w="420" w:type="pct"/>
            <w:tcBorders>
              <w:top w:val="nil"/>
              <w:left w:val="nil"/>
              <w:bottom w:val="single" w:sz="4" w:space="0" w:color="auto"/>
              <w:right w:val="nil"/>
            </w:tcBorders>
            <w:shd w:val="clear" w:color="auto" w:fill="auto"/>
            <w:vAlign w:val="bottom"/>
            <w:hideMark/>
          </w:tcPr>
          <w:p w14:paraId="0926E12F" w14:textId="77777777" w:rsidR="0074612B" w:rsidRPr="0074612B" w:rsidRDefault="0074612B" w:rsidP="0074612B">
            <w:pPr>
              <w:spacing w:after="0" w:line="240" w:lineRule="auto"/>
              <w:jc w:val="right"/>
              <w:rPr>
                <w:rFonts w:ascii="Arial" w:hAnsi="Arial" w:cs="Arial"/>
                <w:color w:val="000000"/>
                <w:sz w:val="16"/>
                <w:szCs w:val="16"/>
              </w:rPr>
            </w:pPr>
            <w:r w:rsidRPr="0074612B">
              <w:rPr>
                <w:rFonts w:ascii="Arial" w:hAnsi="Arial" w:cs="Arial"/>
                <w:color w:val="000000"/>
                <w:sz w:val="16"/>
                <w:szCs w:val="16"/>
              </w:rPr>
              <w:br/>
              <w:t>Other(c)</w:t>
            </w:r>
          </w:p>
        </w:tc>
        <w:tc>
          <w:tcPr>
            <w:tcW w:w="454" w:type="pct"/>
            <w:tcBorders>
              <w:top w:val="nil"/>
              <w:left w:val="nil"/>
              <w:bottom w:val="single" w:sz="4" w:space="0" w:color="auto"/>
              <w:right w:val="nil"/>
            </w:tcBorders>
            <w:shd w:val="clear" w:color="auto" w:fill="auto"/>
            <w:vAlign w:val="bottom"/>
            <w:hideMark/>
          </w:tcPr>
          <w:p w14:paraId="33996E37" w14:textId="77777777" w:rsidR="0074612B" w:rsidRPr="0074612B" w:rsidRDefault="0074612B" w:rsidP="0074612B">
            <w:pPr>
              <w:spacing w:after="0" w:line="240" w:lineRule="auto"/>
              <w:jc w:val="right"/>
              <w:rPr>
                <w:rFonts w:ascii="Arial" w:hAnsi="Arial" w:cs="Arial"/>
                <w:color w:val="000000"/>
                <w:sz w:val="16"/>
                <w:szCs w:val="16"/>
              </w:rPr>
            </w:pPr>
            <w:r w:rsidRPr="0074612B">
              <w:rPr>
                <w:rFonts w:ascii="Arial" w:hAnsi="Arial" w:cs="Arial"/>
                <w:color w:val="000000"/>
                <w:sz w:val="16"/>
                <w:szCs w:val="16"/>
              </w:rPr>
              <w:t>Special</w:t>
            </w:r>
            <w:r w:rsidRPr="0074612B">
              <w:rPr>
                <w:rFonts w:ascii="Arial" w:hAnsi="Arial" w:cs="Arial"/>
                <w:color w:val="000000"/>
                <w:sz w:val="16"/>
                <w:szCs w:val="16"/>
              </w:rPr>
              <w:br/>
              <w:t>Appropriation</w:t>
            </w:r>
          </w:p>
        </w:tc>
        <w:tc>
          <w:tcPr>
            <w:tcW w:w="445" w:type="pct"/>
            <w:tcBorders>
              <w:top w:val="nil"/>
              <w:left w:val="nil"/>
              <w:bottom w:val="single" w:sz="4" w:space="0" w:color="auto"/>
              <w:right w:val="nil"/>
            </w:tcBorders>
            <w:shd w:val="clear" w:color="auto" w:fill="auto"/>
            <w:vAlign w:val="bottom"/>
            <w:hideMark/>
          </w:tcPr>
          <w:p w14:paraId="2025F8EB" w14:textId="77777777" w:rsidR="0074612B" w:rsidRPr="0074612B" w:rsidRDefault="0074612B" w:rsidP="0074612B">
            <w:pPr>
              <w:spacing w:after="0" w:line="240" w:lineRule="auto"/>
              <w:jc w:val="right"/>
              <w:rPr>
                <w:rFonts w:ascii="Arial" w:hAnsi="Arial" w:cs="Arial"/>
                <w:color w:val="000000"/>
                <w:sz w:val="16"/>
                <w:szCs w:val="16"/>
              </w:rPr>
            </w:pPr>
            <w:r w:rsidRPr="0074612B">
              <w:rPr>
                <w:rFonts w:ascii="Arial" w:hAnsi="Arial" w:cs="Arial"/>
                <w:color w:val="000000"/>
                <w:sz w:val="16"/>
                <w:szCs w:val="16"/>
              </w:rPr>
              <w:br/>
              <w:t>Total</w:t>
            </w:r>
          </w:p>
        </w:tc>
      </w:tr>
      <w:tr w:rsidR="0074612B" w:rsidRPr="0074612B" w14:paraId="075E9AC9" w14:textId="77777777" w:rsidTr="0074612B">
        <w:trPr>
          <w:trHeight w:val="225"/>
        </w:trPr>
        <w:tc>
          <w:tcPr>
            <w:tcW w:w="687" w:type="pct"/>
            <w:tcBorders>
              <w:top w:val="nil"/>
              <w:left w:val="nil"/>
              <w:bottom w:val="nil"/>
              <w:right w:val="nil"/>
            </w:tcBorders>
            <w:shd w:val="clear" w:color="auto" w:fill="auto"/>
            <w:noWrap/>
            <w:hideMark/>
          </w:tcPr>
          <w:p w14:paraId="66DA0942" w14:textId="77777777" w:rsidR="0074612B" w:rsidRPr="0074612B" w:rsidRDefault="0074612B" w:rsidP="0074612B">
            <w:pPr>
              <w:spacing w:after="0" w:line="240" w:lineRule="auto"/>
              <w:jc w:val="righ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55A22847" w14:textId="3BCB5C3E" w:rsidR="0074612B" w:rsidRPr="0074612B" w:rsidRDefault="0074612B" w:rsidP="0074612B">
            <w:pPr>
              <w:spacing w:after="0" w:line="240" w:lineRule="auto"/>
              <w:jc w:val="right"/>
              <w:rPr>
                <w:rFonts w:ascii="Arial" w:hAnsi="Arial" w:cs="Arial"/>
                <w:color w:val="000000"/>
                <w:sz w:val="16"/>
                <w:szCs w:val="16"/>
              </w:rPr>
            </w:pPr>
            <w:r w:rsidRPr="0074612B">
              <w:rPr>
                <w:rFonts w:ascii="Arial" w:hAnsi="Arial" w:cs="Arial"/>
                <w:color w:val="000000"/>
                <w:sz w:val="16"/>
                <w:szCs w:val="16"/>
              </w:rPr>
              <w:t>$</w:t>
            </w:r>
            <w:r w:rsidR="005C15D5">
              <w:rPr>
                <w:rFonts w:ascii="Arial" w:hAnsi="Arial" w:cs="Arial"/>
                <w:color w:val="000000"/>
                <w:sz w:val="16"/>
                <w:szCs w:val="16"/>
              </w:rPr>
              <w:t>’</w:t>
            </w:r>
            <w:r w:rsidRPr="0074612B">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48F01CEF" w14:textId="76AD3F17" w:rsidR="0074612B" w:rsidRPr="0074612B" w:rsidRDefault="0074612B" w:rsidP="0074612B">
            <w:pPr>
              <w:spacing w:after="0" w:line="240" w:lineRule="auto"/>
              <w:jc w:val="right"/>
              <w:rPr>
                <w:rFonts w:ascii="Arial" w:hAnsi="Arial" w:cs="Arial"/>
                <w:color w:val="000000"/>
                <w:sz w:val="16"/>
                <w:szCs w:val="16"/>
              </w:rPr>
            </w:pPr>
            <w:r w:rsidRPr="0074612B">
              <w:rPr>
                <w:rFonts w:ascii="Arial" w:hAnsi="Arial" w:cs="Arial"/>
                <w:color w:val="000000"/>
                <w:sz w:val="16"/>
                <w:szCs w:val="16"/>
              </w:rPr>
              <w:t>$</w:t>
            </w:r>
            <w:r w:rsidR="005C15D5">
              <w:rPr>
                <w:rFonts w:ascii="Arial" w:hAnsi="Arial" w:cs="Arial"/>
                <w:color w:val="000000"/>
                <w:sz w:val="16"/>
                <w:szCs w:val="16"/>
              </w:rPr>
              <w:t>’</w:t>
            </w:r>
            <w:r w:rsidRPr="0074612B">
              <w:rPr>
                <w:rFonts w:ascii="Arial" w:hAnsi="Arial" w:cs="Arial"/>
                <w:color w:val="000000"/>
                <w:sz w:val="16"/>
                <w:szCs w:val="16"/>
              </w:rPr>
              <w:t>000</w:t>
            </w:r>
          </w:p>
        </w:tc>
        <w:tc>
          <w:tcPr>
            <w:tcW w:w="412" w:type="pct"/>
            <w:tcBorders>
              <w:top w:val="nil"/>
              <w:left w:val="nil"/>
              <w:bottom w:val="nil"/>
              <w:right w:val="nil"/>
            </w:tcBorders>
            <w:shd w:val="clear" w:color="auto" w:fill="auto"/>
            <w:noWrap/>
            <w:hideMark/>
          </w:tcPr>
          <w:p w14:paraId="3E92E14E" w14:textId="760A3248" w:rsidR="0074612B" w:rsidRPr="0074612B" w:rsidRDefault="0074612B" w:rsidP="0074612B">
            <w:pPr>
              <w:spacing w:after="0" w:line="240" w:lineRule="auto"/>
              <w:jc w:val="right"/>
              <w:rPr>
                <w:rFonts w:ascii="Arial" w:hAnsi="Arial" w:cs="Arial"/>
                <w:color w:val="000000"/>
                <w:sz w:val="16"/>
                <w:szCs w:val="16"/>
              </w:rPr>
            </w:pPr>
            <w:r w:rsidRPr="0074612B">
              <w:rPr>
                <w:rFonts w:ascii="Arial" w:hAnsi="Arial" w:cs="Arial"/>
                <w:color w:val="000000"/>
                <w:sz w:val="16"/>
                <w:szCs w:val="16"/>
              </w:rPr>
              <w:t>$</w:t>
            </w:r>
            <w:r w:rsidR="005C15D5">
              <w:rPr>
                <w:rFonts w:ascii="Arial" w:hAnsi="Arial" w:cs="Arial"/>
                <w:color w:val="000000"/>
                <w:sz w:val="16"/>
                <w:szCs w:val="16"/>
              </w:rPr>
              <w:t>’</w:t>
            </w:r>
            <w:r w:rsidRPr="0074612B">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23DA3711" w14:textId="7C644DA6" w:rsidR="0074612B" w:rsidRPr="0074612B" w:rsidRDefault="0074612B" w:rsidP="0074612B">
            <w:pPr>
              <w:spacing w:after="0" w:line="240" w:lineRule="auto"/>
              <w:jc w:val="right"/>
              <w:rPr>
                <w:rFonts w:ascii="Arial" w:hAnsi="Arial" w:cs="Arial"/>
                <w:color w:val="000000"/>
                <w:sz w:val="16"/>
                <w:szCs w:val="16"/>
              </w:rPr>
            </w:pPr>
            <w:r w:rsidRPr="0074612B">
              <w:rPr>
                <w:rFonts w:ascii="Arial" w:hAnsi="Arial" w:cs="Arial"/>
                <w:color w:val="000000"/>
                <w:sz w:val="16"/>
                <w:szCs w:val="16"/>
              </w:rPr>
              <w:t>$</w:t>
            </w:r>
            <w:r w:rsidR="005C15D5">
              <w:rPr>
                <w:rFonts w:ascii="Arial" w:hAnsi="Arial" w:cs="Arial"/>
                <w:color w:val="000000"/>
                <w:sz w:val="16"/>
                <w:szCs w:val="16"/>
              </w:rPr>
              <w:t>’</w:t>
            </w:r>
            <w:r w:rsidRPr="0074612B">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057F56D4" w14:textId="42E442F7" w:rsidR="0074612B" w:rsidRPr="0074612B" w:rsidRDefault="0074612B" w:rsidP="0074612B">
            <w:pPr>
              <w:spacing w:after="0" w:line="240" w:lineRule="auto"/>
              <w:jc w:val="right"/>
              <w:rPr>
                <w:rFonts w:ascii="Arial" w:hAnsi="Arial" w:cs="Arial"/>
                <w:color w:val="000000"/>
                <w:sz w:val="16"/>
                <w:szCs w:val="16"/>
              </w:rPr>
            </w:pPr>
            <w:r w:rsidRPr="0074612B">
              <w:rPr>
                <w:rFonts w:ascii="Arial" w:hAnsi="Arial" w:cs="Arial"/>
                <w:color w:val="000000"/>
                <w:sz w:val="16"/>
                <w:szCs w:val="16"/>
              </w:rPr>
              <w:t>$</w:t>
            </w:r>
            <w:r w:rsidR="005C15D5">
              <w:rPr>
                <w:rFonts w:ascii="Arial" w:hAnsi="Arial" w:cs="Arial"/>
                <w:color w:val="000000"/>
                <w:sz w:val="16"/>
                <w:szCs w:val="16"/>
              </w:rPr>
              <w:t>’</w:t>
            </w:r>
            <w:r w:rsidRPr="0074612B">
              <w:rPr>
                <w:rFonts w:ascii="Arial" w:hAnsi="Arial" w:cs="Arial"/>
                <w:color w:val="000000"/>
                <w:sz w:val="16"/>
                <w:szCs w:val="16"/>
              </w:rPr>
              <w:t>000</w:t>
            </w:r>
          </w:p>
        </w:tc>
        <w:tc>
          <w:tcPr>
            <w:tcW w:w="454" w:type="pct"/>
            <w:tcBorders>
              <w:top w:val="nil"/>
              <w:left w:val="nil"/>
              <w:bottom w:val="nil"/>
              <w:right w:val="nil"/>
            </w:tcBorders>
            <w:shd w:val="clear" w:color="auto" w:fill="auto"/>
            <w:noWrap/>
            <w:hideMark/>
          </w:tcPr>
          <w:p w14:paraId="0132B9B8" w14:textId="29D7BB08" w:rsidR="0074612B" w:rsidRPr="0074612B" w:rsidRDefault="0074612B" w:rsidP="0074612B">
            <w:pPr>
              <w:spacing w:after="0" w:line="240" w:lineRule="auto"/>
              <w:jc w:val="right"/>
              <w:rPr>
                <w:rFonts w:ascii="Arial" w:hAnsi="Arial" w:cs="Arial"/>
                <w:color w:val="000000"/>
                <w:sz w:val="16"/>
                <w:szCs w:val="16"/>
              </w:rPr>
            </w:pPr>
            <w:r w:rsidRPr="0074612B">
              <w:rPr>
                <w:rFonts w:ascii="Arial" w:hAnsi="Arial" w:cs="Arial"/>
                <w:color w:val="000000"/>
                <w:sz w:val="16"/>
                <w:szCs w:val="16"/>
              </w:rPr>
              <w:t>$</w:t>
            </w:r>
            <w:r w:rsidR="005C15D5">
              <w:rPr>
                <w:rFonts w:ascii="Arial" w:hAnsi="Arial" w:cs="Arial"/>
                <w:color w:val="000000"/>
                <w:sz w:val="16"/>
                <w:szCs w:val="16"/>
              </w:rPr>
              <w:t>’</w:t>
            </w:r>
            <w:r w:rsidRPr="0074612B">
              <w:rPr>
                <w:rFonts w:ascii="Arial" w:hAnsi="Arial" w:cs="Arial"/>
                <w:color w:val="000000"/>
                <w:sz w:val="16"/>
                <w:szCs w:val="16"/>
              </w:rPr>
              <w:t>000</w:t>
            </w:r>
          </w:p>
        </w:tc>
        <w:tc>
          <w:tcPr>
            <w:tcW w:w="345" w:type="pct"/>
            <w:tcBorders>
              <w:top w:val="nil"/>
              <w:left w:val="nil"/>
              <w:bottom w:val="nil"/>
              <w:right w:val="nil"/>
            </w:tcBorders>
            <w:shd w:val="clear" w:color="auto" w:fill="auto"/>
            <w:noWrap/>
            <w:hideMark/>
          </w:tcPr>
          <w:p w14:paraId="120B6BE3" w14:textId="29CA3C92" w:rsidR="0074612B" w:rsidRPr="0074612B" w:rsidRDefault="0074612B" w:rsidP="0074612B">
            <w:pPr>
              <w:spacing w:after="0" w:line="240" w:lineRule="auto"/>
              <w:jc w:val="right"/>
              <w:rPr>
                <w:rFonts w:ascii="Arial" w:hAnsi="Arial" w:cs="Arial"/>
                <w:color w:val="000000"/>
                <w:sz w:val="16"/>
                <w:szCs w:val="16"/>
              </w:rPr>
            </w:pPr>
            <w:r w:rsidRPr="0074612B">
              <w:rPr>
                <w:rFonts w:ascii="Arial" w:hAnsi="Arial" w:cs="Arial"/>
                <w:color w:val="000000"/>
                <w:sz w:val="16"/>
                <w:szCs w:val="16"/>
              </w:rPr>
              <w:t>$</w:t>
            </w:r>
            <w:r w:rsidR="005C15D5">
              <w:rPr>
                <w:rFonts w:ascii="Arial" w:hAnsi="Arial" w:cs="Arial"/>
                <w:color w:val="000000"/>
                <w:sz w:val="16"/>
                <w:szCs w:val="16"/>
              </w:rPr>
              <w:t>’</w:t>
            </w:r>
            <w:r w:rsidRPr="0074612B">
              <w:rPr>
                <w:rFonts w:ascii="Arial" w:hAnsi="Arial" w:cs="Arial"/>
                <w:color w:val="000000"/>
                <w:sz w:val="16"/>
                <w:szCs w:val="16"/>
              </w:rPr>
              <w:t>000</w:t>
            </w:r>
          </w:p>
        </w:tc>
        <w:tc>
          <w:tcPr>
            <w:tcW w:w="420" w:type="pct"/>
            <w:tcBorders>
              <w:top w:val="nil"/>
              <w:left w:val="nil"/>
              <w:bottom w:val="nil"/>
              <w:right w:val="nil"/>
            </w:tcBorders>
            <w:shd w:val="clear" w:color="auto" w:fill="auto"/>
            <w:noWrap/>
            <w:hideMark/>
          </w:tcPr>
          <w:p w14:paraId="5B36A51A" w14:textId="7B3ED3CD" w:rsidR="0074612B" w:rsidRPr="0074612B" w:rsidRDefault="0074612B" w:rsidP="0074612B">
            <w:pPr>
              <w:spacing w:after="0" w:line="240" w:lineRule="auto"/>
              <w:jc w:val="right"/>
              <w:rPr>
                <w:rFonts w:ascii="Arial" w:hAnsi="Arial" w:cs="Arial"/>
                <w:color w:val="000000"/>
                <w:sz w:val="16"/>
                <w:szCs w:val="16"/>
              </w:rPr>
            </w:pPr>
            <w:r w:rsidRPr="0074612B">
              <w:rPr>
                <w:rFonts w:ascii="Arial" w:hAnsi="Arial" w:cs="Arial"/>
                <w:color w:val="000000"/>
                <w:sz w:val="16"/>
                <w:szCs w:val="16"/>
              </w:rPr>
              <w:t>$</w:t>
            </w:r>
            <w:r w:rsidR="005C15D5">
              <w:rPr>
                <w:rFonts w:ascii="Arial" w:hAnsi="Arial" w:cs="Arial"/>
                <w:color w:val="000000"/>
                <w:sz w:val="16"/>
                <w:szCs w:val="16"/>
              </w:rPr>
              <w:t>’</w:t>
            </w:r>
            <w:r w:rsidRPr="0074612B">
              <w:rPr>
                <w:rFonts w:ascii="Arial" w:hAnsi="Arial" w:cs="Arial"/>
                <w:color w:val="000000"/>
                <w:sz w:val="16"/>
                <w:szCs w:val="16"/>
              </w:rPr>
              <w:t>000</w:t>
            </w:r>
          </w:p>
        </w:tc>
        <w:tc>
          <w:tcPr>
            <w:tcW w:w="454" w:type="pct"/>
            <w:tcBorders>
              <w:top w:val="nil"/>
              <w:left w:val="nil"/>
              <w:bottom w:val="nil"/>
              <w:right w:val="nil"/>
            </w:tcBorders>
            <w:shd w:val="clear" w:color="auto" w:fill="auto"/>
            <w:noWrap/>
            <w:hideMark/>
          </w:tcPr>
          <w:p w14:paraId="5A68C048" w14:textId="0B565775" w:rsidR="0074612B" w:rsidRPr="0074612B" w:rsidRDefault="0074612B" w:rsidP="0074612B">
            <w:pPr>
              <w:spacing w:after="0" w:line="240" w:lineRule="auto"/>
              <w:jc w:val="right"/>
              <w:rPr>
                <w:rFonts w:ascii="Arial" w:hAnsi="Arial" w:cs="Arial"/>
                <w:color w:val="000000"/>
                <w:sz w:val="16"/>
                <w:szCs w:val="16"/>
              </w:rPr>
            </w:pPr>
            <w:r w:rsidRPr="0074612B">
              <w:rPr>
                <w:rFonts w:ascii="Arial" w:hAnsi="Arial" w:cs="Arial"/>
                <w:color w:val="000000"/>
                <w:sz w:val="16"/>
                <w:szCs w:val="16"/>
              </w:rPr>
              <w:t>$</w:t>
            </w:r>
            <w:r w:rsidR="005C15D5">
              <w:rPr>
                <w:rFonts w:ascii="Arial" w:hAnsi="Arial" w:cs="Arial"/>
                <w:color w:val="000000"/>
                <w:sz w:val="16"/>
                <w:szCs w:val="16"/>
              </w:rPr>
              <w:t>’</w:t>
            </w:r>
            <w:r w:rsidRPr="0074612B">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7FA5669D" w14:textId="7F2ED5C6" w:rsidR="0074612B" w:rsidRPr="0074612B" w:rsidRDefault="0074612B" w:rsidP="0074612B">
            <w:pPr>
              <w:spacing w:after="0" w:line="240" w:lineRule="auto"/>
              <w:jc w:val="right"/>
              <w:rPr>
                <w:rFonts w:ascii="Arial" w:hAnsi="Arial" w:cs="Arial"/>
                <w:color w:val="000000"/>
                <w:sz w:val="16"/>
                <w:szCs w:val="16"/>
              </w:rPr>
            </w:pPr>
            <w:r w:rsidRPr="0074612B">
              <w:rPr>
                <w:rFonts w:ascii="Arial" w:hAnsi="Arial" w:cs="Arial"/>
                <w:color w:val="000000"/>
                <w:sz w:val="16"/>
                <w:szCs w:val="16"/>
              </w:rPr>
              <w:t>$</w:t>
            </w:r>
            <w:r w:rsidR="005C15D5">
              <w:rPr>
                <w:rFonts w:ascii="Arial" w:hAnsi="Arial" w:cs="Arial"/>
                <w:color w:val="000000"/>
                <w:sz w:val="16"/>
                <w:szCs w:val="16"/>
              </w:rPr>
              <w:t>’</w:t>
            </w:r>
            <w:r w:rsidRPr="0074612B">
              <w:rPr>
                <w:rFonts w:ascii="Arial" w:hAnsi="Arial" w:cs="Arial"/>
                <w:color w:val="000000"/>
                <w:sz w:val="16"/>
                <w:szCs w:val="16"/>
              </w:rPr>
              <w:t>000</w:t>
            </w:r>
          </w:p>
        </w:tc>
      </w:tr>
      <w:tr w:rsidR="0074612B" w:rsidRPr="0074612B" w14:paraId="320E1C09" w14:textId="77777777" w:rsidTr="0074612B">
        <w:trPr>
          <w:trHeight w:val="450"/>
        </w:trPr>
        <w:tc>
          <w:tcPr>
            <w:tcW w:w="687" w:type="pct"/>
            <w:tcBorders>
              <w:top w:val="nil"/>
              <w:left w:val="nil"/>
              <w:bottom w:val="nil"/>
              <w:right w:val="nil"/>
            </w:tcBorders>
            <w:shd w:val="clear" w:color="auto" w:fill="auto"/>
            <w:vAlign w:val="bottom"/>
            <w:hideMark/>
          </w:tcPr>
          <w:p w14:paraId="5364CD56" w14:textId="77777777" w:rsidR="0074612B" w:rsidRPr="0074612B" w:rsidRDefault="0074612B" w:rsidP="0074612B">
            <w:pPr>
              <w:spacing w:after="0" w:line="240" w:lineRule="auto"/>
              <w:jc w:val="left"/>
              <w:rPr>
                <w:rFonts w:ascii="Arial" w:hAnsi="Arial" w:cs="Arial"/>
                <w:b/>
                <w:bCs/>
                <w:color w:val="000000"/>
                <w:sz w:val="16"/>
                <w:szCs w:val="16"/>
              </w:rPr>
            </w:pPr>
            <w:r w:rsidRPr="0074612B">
              <w:rPr>
                <w:rFonts w:ascii="Arial" w:hAnsi="Arial" w:cs="Arial"/>
                <w:b/>
                <w:bCs/>
                <w:color w:val="000000"/>
                <w:sz w:val="16"/>
                <w:szCs w:val="16"/>
              </w:rPr>
              <w:t>Geoscience Australia</w:t>
            </w:r>
          </w:p>
        </w:tc>
        <w:tc>
          <w:tcPr>
            <w:tcW w:w="445" w:type="pct"/>
            <w:tcBorders>
              <w:top w:val="nil"/>
              <w:left w:val="nil"/>
              <w:bottom w:val="nil"/>
              <w:right w:val="nil"/>
            </w:tcBorders>
            <w:shd w:val="clear" w:color="auto" w:fill="auto"/>
            <w:noWrap/>
            <w:hideMark/>
          </w:tcPr>
          <w:p w14:paraId="5D263E8C" w14:textId="77777777" w:rsidR="0074612B" w:rsidRPr="0074612B" w:rsidRDefault="0074612B" w:rsidP="0074612B">
            <w:pPr>
              <w:spacing w:after="0" w:line="240" w:lineRule="auto"/>
              <w:jc w:val="left"/>
              <w:rPr>
                <w:rFonts w:ascii="Arial" w:hAnsi="Arial" w:cs="Arial"/>
                <w:b/>
                <w:bCs/>
                <w:color w:val="000000"/>
                <w:sz w:val="16"/>
                <w:szCs w:val="16"/>
              </w:rPr>
            </w:pPr>
          </w:p>
        </w:tc>
        <w:tc>
          <w:tcPr>
            <w:tcW w:w="445" w:type="pct"/>
            <w:tcBorders>
              <w:top w:val="nil"/>
              <w:left w:val="nil"/>
              <w:bottom w:val="nil"/>
              <w:right w:val="nil"/>
            </w:tcBorders>
            <w:shd w:val="clear" w:color="auto" w:fill="auto"/>
            <w:noWrap/>
            <w:hideMark/>
          </w:tcPr>
          <w:p w14:paraId="1F3A66B0" w14:textId="77777777" w:rsidR="0074612B" w:rsidRPr="0074612B" w:rsidRDefault="0074612B" w:rsidP="0074612B">
            <w:pPr>
              <w:spacing w:after="0" w:line="240" w:lineRule="auto"/>
              <w:jc w:val="left"/>
              <w:rPr>
                <w:rFonts w:ascii="Times New Roman" w:hAnsi="Times New Roman"/>
              </w:rPr>
            </w:pPr>
          </w:p>
        </w:tc>
        <w:tc>
          <w:tcPr>
            <w:tcW w:w="412" w:type="pct"/>
            <w:tcBorders>
              <w:top w:val="nil"/>
              <w:left w:val="nil"/>
              <w:bottom w:val="nil"/>
              <w:right w:val="nil"/>
            </w:tcBorders>
            <w:shd w:val="clear" w:color="auto" w:fill="auto"/>
            <w:noWrap/>
            <w:hideMark/>
          </w:tcPr>
          <w:p w14:paraId="1E824202" w14:textId="77777777" w:rsidR="0074612B" w:rsidRPr="0074612B" w:rsidRDefault="0074612B" w:rsidP="0074612B">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062B18ED" w14:textId="77777777" w:rsidR="0074612B" w:rsidRPr="0074612B" w:rsidRDefault="0074612B" w:rsidP="0074612B">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3E67F98A" w14:textId="77777777" w:rsidR="0074612B" w:rsidRPr="0074612B" w:rsidRDefault="0074612B" w:rsidP="0074612B">
            <w:pPr>
              <w:spacing w:after="0" w:line="240" w:lineRule="auto"/>
              <w:jc w:val="left"/>
              <w:rPr>
                <w:rFonts w:ascii="Times New Roman" w:hAnsi="Times New Roman"/>
              </w:rPr>
            </w:pPr>
          </w:p>
        </w:tc>
        <w:tc>
          <w:tcPr>
            <w:tcW w:w="454" w:type="pct"/>
            <w:tcBorders>
              <w:top w:val="nil"/>
              <w:left w:val="nil"/>
              <w:bottom w:val="nil"/>
              <w:right w:val="nil"/>
            </w:tcBorders>
            <w:shd w:val="clear" w:color="auto" w:fill="auto"/>
            <w:noWrap/>
            <w:hideMark/>
          </w:tcPr>
          <w:p w14:paraId="35DCFAE0" w14:textId="77777777" w:rsidR="0074612B" w:rsidRPr="0074612B" w:rsidRDefault="0074612B" w:rsidP="0074612B">
            <w:pPr>
              <w:spacing w:after="0" w:line="240" w:lineRule="auto"/>
              <w:jc w:val="left"/>
              <w:rPr>
                <w:rFonts w:ascii="Times New Roman" w:hAnsi="Times New Roman"/>
              </w:rPr>
            </w:pPr>
          </w:p>
        </w:tc>
        <w:tc>
          <w:tcPr>
            <w:tcW w:w="345" w:type="pct"/>
            <w:tcBorders>
              <w:top w:val="nil"/>
              <w:left w:val="nil"/>
              <w:bottom w:val="nil"/>
              <w:right w:val="nil"/>
            </w:tcBorders>
            <w:shd w:val="clear" w:color="auto" w:fill="auto"/>
            <w:noWrap/>
            <w:hideMark/>
          </w:tcPr>
          <w:p w14:paraId="799131BF" w14:textId="77777777" w:rsidR="0074612B" w:rsidRPr="0074612B" w:rsidRDefault="0074612B" w:rsidP="0074612B">
            <w:pPr>
              <w:spacing w:after="0" w:line="240" w:lineRule="auto"/>
              <w:jc w:val="left"/>
              <w:rPr>
                <w:rFonts w:ascii="Times New Roman" w:hAnsi="Times New Roman"/>
              </w:rPr>
            </w:pPr>
          </w:p>
        </w:tc>
        <w:tc>
          <w:tcPr>
            <w:tcW w:w="420" w:type="pct"/>
            <w:tcBorders>
              <w:top w:val="nil"/>
              <w:left w:val="nil"/>
              <w:bottom w:val="nil"/>
              <w:right w:val="nil"/>
            </w:tcBorders>
            <w:shd w:val="clear" w:color="auto" w:fill="auto"/>
            <w:noWrap/>
            <w:hideMark/>
          </w:tcPr>
          <w:p w14:paraId="522E6C70" w14:textId="77777777" w:rsidR="0074612B" w:rsidRPr="0074612B" w:rsidRDefault="0074612B" w:rsidP="0074612B">
            <w:pPr>
              <w:spacing w:after="0" w:line="240" w:lineRule="auto"/>
              <w:jc w:val="left"/>
              <w:rPr>
                <w:rFonts w:ascii="Times New Roman" w:hAnsi="Times New Roman"/>
              </w:rPr>
            </w:pPr>
          </w:p>
        </w:tc>
        <w:tc>
          <w:tcPr>
            <w:tcW w:w="454" w:type="pct"/>
            <w:tcBorders>
              <w:top w:val="nil"/>
              <w:left w:val="nil"/>
              <w:bottom w:val="nil"/>
              <w:right w:val="nil"/>
            </w:tcBorders>
            <w:shd w:val="clear" w:color="auto" w:fill="auto"/>
            <w:noWrap/>
            <w:hideMark/>
          </w:tcPr>
          <w:p w14:paraId="5A02EEDC" w14:textId="77777777" w:rsidR="0074612B" w:rsidRPr="0074612B" w:rsidRDefault="0074612B" w:rsidP="0074612B">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3D925686" w14:textId="77777777" w:rsidR="0074612B" w:rsidRPr="0074612B" w:rsidRDefault="0074612B" w:rsidP="0074612B">
            <w:pPr>
              <w:spacing w:after="0" w:line="240" w:lineRule="auto"/>
              <w:jc w:val="left"/>
              <w:rPr>
                <w:rFonts w:ascii="Times New Roman" w:hAnsi="Times New Roman"/>
              </w:rPr>
            </w:pPr>
          </w:p>
        </w:tc>
      </w:tr>
      <w:tr w:rsidR="0074612B" w:rsidRPr="0074612B" w14:paraId="156093F9" w14:textId="77777777" w:rsidTr="0074612B">
        <w:trPr>
          <w:trHeight w:val="225"/>
        </w:trPr>
        <w:tc>
          <w:tcPr>
            <w:tcW w:w="687" w:type="pct"/>
            <w:vMerge w:val="restart"/>
            <w:tcBorders>
              <w:top w:val="nil"/>
              <w:left w:val="nil"/>
              <w:bottom w:val="nil"/>
              <w:right w:val="nil"/>
            </w:tcBorders>
            <w:shd w:val="clear" w:color="auto" w:fill="auto"/>
            <w:hideMark/>
          </w:tcPr>
          <w:p w14:paraId="62565870" w14:textId="77777777" w:rsidR="0074612B" w:rsidRPr="0074612B" w:rsidRDefault="0074612B" w:rsidP="0074612B">
            <w:pPr>
              <w:spacing w:after="0" w:line="240" w:lineRule="auto"/>
              <w:jc w:val="left"/>
              <w:rPr>
                <w:rFonts w:ascii="Arial" w:hAnsi="Arial" w:cs="Arial"/>
                <w:color w:val="000000"/>
                <w:sz w:val="16"/>
                <w:szCs w:val="16"/>
              </w:rPr>
            </w:pPr>
            <w:r w:rsidRPr="0074612B">
              <w:rPr>
                <w:rFonts w:ascii="Arial" w:hAnsi="Arial" w:cs="Arial"/>
                <w:color w:val="000000"/>
                <w:sz w:val="16"/>
                <w:szCs w:val="16"/>
              </w:rPr>
              <w:t>Outcome 1</w:t>
            </w:r>
          </w:p>
        </w:tc>
        <w:tc>
          <w:tcPr>
            <w:tcW w:w="445" w:type="pct"/>
            <w:tcBorders>
              <w:top w:val="nil"/>
              <w:left w:val="nil"/>
              <w:bottom w:val="nil"/>
              <w:right w:val="nil"/>
            </w:tcBorders>
            <w:shd w:val="clear" w:color="auto" w:fill="auto"/>
            <w:noWrap/>
            <w:hideMark/>
          </w:tcPr>
          <w:p w14:paraId="258BB25B" w14:textId="77777777" w:rsidR="0074612B" w:rsidRPr="0074612B" w:rsidRDefault="0074612B" w:rsidP="0074612B">
            <w:pPr>
              <w:spacing w:after="0" w:line="240" w:lineRule="auto"/>
              <w:jc w:val="right"/>
              <w:rPr>
                <w:rFonts w:ascii="Arial" w:hAnsi="Arial" w:cs="Arial"/>
                <w:color w:val="000000"/>
                <w:sz w:val="16"/>
                <w:szCs w:val="16"/>
              </w:rPr>
            </w:pPr>
            <w:r w:rsidRPr="0074612B">
              <w:rPr>
                <w:rFonts w:ascii="Arial" w:hAnsi="Arial" w:cs="Arial"/>
                <w:color w:val="000000"/>
                <w:sz w:val="16"/>
                <w:szCs w:val="16"/>
              </w:rPr>
              <w:t>354,044</w:t>
            </w:r>
          </w:p>
        </w:tc>
        <w:tc>
          <w:tcPr>
            <w:tcW w:w="445" w:type="pct"/>
            <w:tcBorders>
              <w:top w:val="nil"/>
              <w:left w:val="nil"/>
              <w:bottom w:val="nil"/>
              <w:right w:val="nil"/>
            </w:tcBorders>
            <w:shd w:val="clear" w:color="auto" w:fill="auto"/>
            <w:noWrap/>
            <w:hideMark/>
          </w:tcPr>
          <w:p w14:paraId="7B461596" w14:textId="22C5C880" w:rsidR="0074612B" w:rsidRPr="0074612B" w:rsidRDefault="005C15D5" w:rsidP="0074612B">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4AB7151A" w14:textId="77777777" w:rsidR="0074612B" w:rsidRPr="0074612B" w:rsidRDefault="0074612B" w:rsidP="0074612B">
            <w:pPr>
              <w:spacing w:after="0" w:line="240" w:lineRule="auto"/>
              <w:jc w:val="right"/>
              <w:rPr>
                <w:rFonts w:ascii="Arial" w:hAnsi="Arial" w:cs="Arial"/>
                <w:color w:val="000000"/>
                <w:sz w:val="16"/>
                <w:szCs w:val="16"/>
              </w:rPr>
            </w:pPr>
            <w:r w:rsidRPr="0074612B">
              <w:rPr>
                <w:rFonts w:ascii="Arial" w:hAnsi="Arial" w:cs="Arial"/>
                <w:color w:val="000000"/>
                <w:sz w:val="16"/>
                <w:szCs w:val="16"/>
              </w:rPr>
              <w:t>68,797</w:t>
            </w:r>
          </w:p>
        </w:tc>
        <w:tc>
          <w:tcPr>
            <w:tcW w:w="445" w:type="pct"/>
            <w:tcBorders>
              <w:top w:val="nil"/>
              <w:left w:val="nil"/>
              <w:bottom w:val="nil"/>
              <w:right w:val="nil"/>
            </w:tcBorders>
            <w:shd w:val="clear" w:color="auto" w:fill="auto"/>
            <w:noWrap/>
            <w:hideMark/>
          </w:tcPr>
          <w:p w14:paraId="6CB158CA" w14:textId="3BA90749" w:rsidR="0074612B" w:rsidRPr="0074612B" w:rsidRDefault="005C15D5" w:rsidP="0074612B">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6AA82F1F" w14:textId="54A54737" w:rsidR="0074612B" w:rsidRPr="0074612B" w:rsidRDefault="005C15D5" w:rsidP="0074612B">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5124AE46" w14:textId="77777777" w:rsidR="0074612B" w:rsidRPr="0074612B" w:rsidRDefault="0074612B" w:rsidP="0074612B">
            <w:pPr>
              <w:spacing w:after="0" w:line="240" w:lineRule="auto"/>
              <w:jc w:val="right"/>
              <w:rPr>
                <w:rFonts w:ascii="Arial" w:hAnsi="Arial" w:cs="Arial"/>
                <w:color w:val="000000"/>
                <w:sz w:val="16"/>
                <w:szCs w:val="16"/>
              </w:rPr>
            </w:pPr>
            <w:r w:rsidRPr="0074612B">
              <w:rPr>
                <w:rFonts w:ascii="Arial" w:hAnsi="Arial" w:cs="Arial"/>
                <w:color w:val="000000"/>
                <w:sz w:val="16"/>
                <w:szCs w:val="16"/>
              </w:rPr>
              <w:t>19</w:t>
            </w:r>
          </w:p>
        </w:tc>
        <w:tc>
          <w:tcPr>
            <w:tcW w:w="345" w:type="pct"/>
            <w:tcBorders>
              <w:top w:val="nil"/>
              <w:left w:val="nil"/>
              <w:bottom w:val="nil"/>
              <w:right w:val="nil"/>
            </w:tcBorders>
            <w:shd w:val="clear" w:color="auto" w:fill="auto"/>
            <w:noWrap/>
            <w:hideMark/>
          </w:tcPr>
          <w:p w14:paraId="073E907F" w14:textId="08BCD4F6" w:rsidR="0074612B" w:rsidRPr="0074612B" w:rsidRDefault="005C15D5" w:rsidP="0074612B">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0639FC2E" w14:textId="4B5D1139" w:rsidR="0074612B" w:rsidRPr="0074612B" w:rsidRDefault="005C15D5" w:rsidP="0074612B">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798C3258" w14:textId="2F477A91" w:rsidR="0074612B" w:rsidRPr="0074612B" w:rsidRDefault="005C15D5" w:rsidP="0074612B">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12745EAB" w14:textId="77777777" w:rsidR="0074612B" w:rsidRPr="0074612B" w:rsidRDefault="0074612B" w:rsidP="0074612B">
            <w:pPr>
              <w:spacing w:after="0" w:line="240" w:lineRule="auto"/>
              <w:jc w:val="right"/>
              <w:rPr>
                <w:rFonts w:ascii="Arial" w:hAnsi="Arial" w:cs="Arial"/>
                <w:color w:val="000000"/>
                <w:sz w:val="16"/>
                <w:szCs w:val="16"/>
              </w:rPr>
            </w:pPr>
            <w:r w:rsidRPr="0074612B">
              <w:rPr>
                <w:rFonts w:ascii="Arial" w:hAnsi="Arial" w:cs="Arial"/>
                <w:color w:val="000000"/>
                <w:sz w:val="16"/>
                <w:szCs w:val="16"/>
              </w:rPr>
              <w:t>422,860</w:t>
            </w:r>
          </w:p>
        </w:tc>
      </w:tr>
      <w:tr w:rsidR="0074612B" w:rsidRPr="0074612B" w14:paraId="21AFAD9A" w14:textId="77777777" w:rsidTr="0074612B">
        <w:trPr>
          <w:trHeight w:val="225"/>
        </w:trPr>
        <w:tc>
          <w:tcPr>
            <w:tcW w:w="687" w:type="pct"/>
            <w:vMerge/>
            <w:tcBorders>
              <w:top w:val="nil"/>
              <w:left w:val="nil"/>
              <w:bottom w:val="nil"/>
              <w:right w:val="nil"/>
            </w:tcBorders>
            <w:vAlign w:val="center"/>
            <w:hideMark/>
          </w:tcPr>
          <w:p w14:paraId="351986BB" w14:textId="77777777" w:rsidR="0074612B" w:rsidRPr="0074612B" w:rsidRDefault="0074612B" w:rsidP="0074612B">
            <w:pPr>
              <w:spacing w:after="0" w:line="240" w:lineRule="auto"/>
              <w:jc w:val="lef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2F529484" w14:textId="77777777" w:rsidR="0074612B" w:rsidRPr="0074612B" w:rsidRDefault="0074612B" w:rsidP="0074612B">
            <w:pPr>
              <w:spacing w:after="0" w:line="240" w:lineRule="auto"/>
              <w:jc w:val="right"/>
              <w:rPr>
                <w:rFonts w:ascii="Arial" w:hAnsi="Arial" w:cs="Arial"/>
                <w:i/>
                <w:iCs/>
                <w:color w:val="000000"/>
                <w:sz w:val="16"/>
                <w:szCs w:val="16"/>
              </w:rPr>
            </w:pPr>
            <w:r w:rsidRPr="0074612B">
              <w:rPr>
                <w:rFonts w:ascii="Arial" w:hAnsi="Arial" w:cs="Arial"/>
                <w:i/>
                <w:iCs/>
                <w:color w:val="000000"/>
                <w:sz w:val="16"/>
                <w:szCs w:val="16"/>
              </w:rPr>
              <w:t>264,635</w:t>
            </w:r>
          </w:p>
        </w:tc>
        <w:tc>
          <w:tcPr>
            <w:tcW w:w="445" w:type="pct"/>
            <w:tcBorders>
              <w:top w:val="nil"/>
              <w:left w:val="nil"/>
              <w:bottom w:val="nil"/>
              <w:right w:val="nil"/>
            </w:tcBorders>
            <w:shd w:val="clear" w:color="auto" w:fill="auto"/>
            <w:noWrap/>
            <w:hideMark/>
          </w:tcPr>
          <w:p w14:paraId="0E186AF7" w14:textId="01F8F1B7" w:rsidR="0074612B" w:rsidRPr="0074612B" w:rsidRDefault="005C15D5" w:rsidP="0074612B">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59CC457E" w14:textId="77777777" w:rsidR="0074612B" w:rsidRPr="0074612B" w:rsidRDefault="0074612B" w:rsidP="0074612B">
            <w:pPr>
              <w:spacing w:after="0" w:line="240" w:lineRule="auto"/>
              <w:jc w:val="right"/>
              <w:rPr>
                <w:rFonts w:ascii="Arial" w:hAnsi="Arial" w:cs="Arial"/>
                <w:i/>
                <w:iCs/>
                <w:color w:val="000000"/>
                <w:sz w:val="16"/>
                <w:szCs w:val="16"/>
              </w:rPr>
            </w:pPr>
            <w:r w:rsidRPr="0074612B">
              <w:rPr>
                <w:rFonts w:ascii="Arial" w:hAnsi="Arial" w:cs="Arial"/>
                <w:i/>
                <w:iCs/>
                <w:color w:val="000000"/>
                <w:sz w:val="16"/>
                <w:szCs w:val="16"/>
              </w:rPr>
              <w:t>70,626</w:t>
            </w:r>
          </w:p>
        </w:tc>
        <w:tc>
          <w:tcPr>
            <w:tcW w:w="445" w:type="pct"/>
            <w:tcBorders>
              <w:top w:val="nil"/>
              <w:left w:val="nil"/>
              <w:bottom w:val="nil"/>
              <w:right w:val="nil"/>
            </w:tcBorders>
            <w:shd w:val="clear" w:color="auto" w:fill="auto"/>
            <w:noWrap/>
            <w:hideMark/>
          </w:tcPr>
          <w:p w14:paraId="0C92E2B8" w14:textId="14DD6C5E" w:rsidR="0074612B" w:rsidRPr="0074612B" w:rsidRDefault="005C15D5" w:rsidP="0074612B">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7A106E8D" w14:textId="5E8D62CD" w:rsidR="0074612B" w:rsidRPr="0074612B" w:rsidRDefault="005C15D5" w:rsidP="0074612B">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636E22E3" w14:textId="77777777" w:rsidR="0074612B" w:rsidRPr="0074612B" w:rsidRDefault="0074612B" w:rsidP="0074612B">
            <w:pPr>
              <w:spacing w:after="0" w:line="240" w:lineRule="auto"/>
              <w:jc w:val="right"/>
              <w:rPr>
                <w:rFonts w:ascii="Arial" w:hAnsi="Arial" w:cs="Arial"/>
                <w:i/>
                <w:iCs/>
                <w:color w:val="000000"/>
                <w:sz w:val="16"/>
                <w:szCs w:val="16"/>
              </w:rPr>
            </w:pPr>
            <w:r w:rsidRPr="0074612B">
              <w:rPr>
                <w:rFonts w:ascii="Arial" w:hAnsi="Arial" w:cs="Arial"/>
                <w:i/>
                <w:iCs/>
                <w:color w:val="000000"/>
                <w:sz w:val="16"/>
                <w:szCs w:val="16"/>
              </w:rPr>
              <w:t>19</w:t>
            </w:r>
          </w:p>
        </w:tc>
        <w:tc>
          <w:tcPr>
            <w:tcW w:w="345" w:type="pct"/>
            <w:tcBorders>
              <w:top w:val="nil"/>
              <w:left w:val="nil"/>
              <w:bottom w:val="nil"/>
              <w:right w:val="nil"/>
            </w:tcBorders>
            <w:shd w:val="clear" w:color="auto" w:fill="auto"/>
            <w:noWrap/>
            <w:hideMark/>
          </w:tcPr>
          <w:p w14:paraId="133D4E7C" w14:textId="303C507C" w:rsidR="0074612B" w:rsidRPr="0074612B" w:rsidRDefault="005C15D5" w:rsidP="0074612B">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31F8B3BA" w14:textId="31A71232" w:rsidR="0074612B" w:rsidRPr="0074612B" w:rsidRDefault="005C15D5" w:rsidP="0074612B">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2D13C7C1" w14:textId="38571947" w:rsidR="0074612B" w:rsidRPr="0074612B" w:rsidRDefault="005C15D5" w:rsidP="0074612B">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6AE30124" w14:textId="77777777" w:rsidR="0074612B" w:rsidRPr="0074612B" w:rsidRDefault="0074612B" w:rsidP="0074612B">
            <w:pPr>
              <w:spacing w:after="0" w:line="240" w:lineRule="auto"/>
              <w:jc w:val="right"/>
              <w:rPr>
                <w:rFonts w:ascii="Arial" w:hAnsi="Arial" w:cs="Arial"/>
                <w:i/>
                <w:iCs/>
                <w:color w:val="000000"/>
                <w:sz w:val="16"/>
                <w:szCs w:val="16"/>
              </w:rPr>
            </w:pPr>
            <w:r w:rsidRPr="0074612B">
              <w:rPr>
                <w:rFonts w:ascii="Arial" w:hAnsi="Arial" w:cs="Arial"/>
                <w:i/>
                <w:iCs/>
                <w:color w:val="000000"/>
                <w:sz w:val="16"/>
                <w:szCs w:val="16"/>
              </w:rPr>
              <w:t>335,280</w:t>
            </w:r>
          </w:p>
        </w:tc>
      </w:tr>
      <w:tr w:rsidR="0074612B" w:rsidRPr="0074612B" w14:paraId="3A6FD9C7" w14:textId="77777777" w:rsidTr="0074612B">
        <w:trPr>
          <w:trHeight w:val="225"/>
        </w:trPr>
        <w:tc>
          <w:tcPr>
            <w:tcW w:w="687" w:type="pct"/>
            <w:tcBorders>
              <w:top w:val="nil"/>
              <w:left w:val="nil"/>
              <w:bottom w:val="nil"/>
              <w:right w:val="nil"/>
            </w:tcBorders>
            <w:shd w:val="clear" w:color="auto" w:fill="auto"/>
            <w:noWrap/>
            <w:hideMark/>
          </w:tcPr>
          <w:p w14:paraId="6BA3B998" w14:textId="77777777" w:rsidR="0074612B" w:rsidRPr="0074612B" w:rsidRDefault="0074612B" w:rsidP="0074612B">
            <w:pPr>
              <w:spacing w:after="0" w:line="240" w:lineRule="auto"/>
              <w:jc w:val="right"/>
              <w:rPr>
                <w:rFonts w:ascii="Arial" w:hAnsi="Arial" w:cs="Arial"/>
                <w:i/>
                <w:iCs/>
                <w:color w:val="000000"/>
                <w:sz w:val="16"/>
                <w:szCs w:val="16"/>
              </w:rPr>
            </w:pPr>
          </w:p>
        </w:tc>
        <w:tc>
          <w:tcPr>
            <w:tcW w:w="445" w:type="pct"/>
            <w:tcBorders>
              <w:top w:val="nil"/>
              <w:left w:val="nil"/>
              <w:bottom w:val="nil"/>
              <w:right w:val="nil"/>
            </w:tcBorders>
            <w:shd w:val="clear" w:color="auto" w:fill="auto"/>
            <w:noWrap/>
            <w:hideMark/>
          </w:tcPr>
          <w:p w14:paraId="0313F575" w14:textId="77777777" w:rsidR="0074612B" w:rsidRPr="0074612B" w:rsidRDefault="0074612B" w:rsidP="0074612B">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2FBC3916" w14:textId="77777777" w:rsidR="0074612B" w:rsidRPr="0074612B" w:rsidRDefault="0074612B" w:rsidP="0074612B">
            <w:pPr>
              <w:spacing w:after="0" w:line="240" w:lineRule="auto"/>
              <w:jc w:val="center"/>
              <w:rPr>
                <w:rFonts w:ascii="Times New Roman" w:hAnsi="Times New Roman"/>
              </w:rPr>
            </w:pPr>
          </w:p>
        </w:tc>
        <w:tc>
          <w:tcPr>
            <w:tcW w:w="412" w:type="pct"/>
            <w:tcBorders>
              <w:top w:val="nil"/>
              <w:left w:val="nil"/>
              <w:bottom w:val="nil"/>
              <w:right w:val="nil"/>
            </w:tcBorders>
            <w:shd w:val="clear" w:color="auto" w:fill="auto"/>
            <w:noWrap/>
            <w:hideMark/>
          </w:tcPr>
          <w:p w14:paraId="62E6C195" w14:textId="77777777" w:rsidR="0074612B" w:rsidRPr="0074612B" w:rsidRDefault="0074612B" w:rsidP="0074612B">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noWrap/>
            <w:hideMark/>
          </w:tcPr>
          <w:p w14:paraId="499D51A3" w14:textId="77777777" w:rsidR="0074612B" w:rsidRPr="0074612B" w:rsidRDefault="0074612B" w:rsidP="0074612B">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noWrap/>
            <w:hideMark/>
          </w:tcPr>
          <w:p w14:paraId="3351B242" w14:textId="77777777" w:rsidR="0074612B" w:rsidRPr="0074612B" w:rsidRDefault="0074612B" w:rsidP="0074612B">
            <w:pPr>
              <w:spacing w:after="0" w:line="240" w:lineRule="auto"/>
              <w:jc w:val="center"/>
              <w:rPr>
                <w:rFonts w:ascii="Times New Roman" w:hAnsi="Times New Roman"/>
              </w:rPr>
            </w:pPr>
          </w:p>
        </w:tc>
        <w:tc>
          <w:tcPr>
            <w:tcW w:w="454" w:type="pct"/>
            <w:tcBorders>
              <w:top w:val="nil"/>
              <w:left w:val="nil"/>
              <w:bottom w:val="nil"/>
              <w:right w:val="nil"/>
            </w:tcBorders>
            <w:shd w:val="clear" w:color="auto" w:fill="auto"/>
            <w:noWrap/>
            <w:hideMark/>
          </w:tcPr>
          <w:p w14:paraId="603051DC" w14:textId="77777777" w:rsidR="0074612B" w:rsidRPr="0074612B" w:rsidRDefault="0074612B" w:rsidP="0074612B">
            <w:pPr>
              <w:spacing w:after="0" w:line="240" w:lineRule="auto"/>
              <w:jc w:val="center"/>
              <w:rPr>
                <w:rFonts w:ascii="Times New Roman" w:hAnsi="Times New Roman"/>
              </w:rPr>
            </w:pPr>
          </w:p>
        </w:tc>
        <w:tc>
          <w:tcPr>
            <w:tcW w:w="345" w:type="pct"/>
            <w:tcBorders>
              <w:top w:val="nil"/>
              <w:left w:val="nil"/>
              <w:bottom w:val="nil"/>
              <w:right w:val="nil"/>
            </w:tcBorders>
            <w:shd w:val="clear" w:color="auto" w:fill="auto"/>
            <w:noWrap/>
            <w:hideMark/>
          </w:tcPr>
          <w:p w14:paraId="38C1547E" w14:textId="77777777" w:rsidR="0074612B" w:rsidRPr="0074612B" w:rsidRDefault="0074612B" w:rsidP="0074612B">
            <w:pPr>
              <w:spacing w:after="0" w:line="240" w:lineRule="auto"/>
              <w:jc w:val="center"/>
              <w:rPr>
                <w:rFonts w:ascii="Times New Roman" w:hAnsi="Times New Roman"/>
              </w:rPr>
            </w:pPr>
          </w:p>
        </w:tc>
        <w:tc>
          <w:tcPr>
            <w:tcW w:w="420" w:type="pct"/>
            <w:tcBorders>
              <w:top w:val="nil"/>
              <w:left w:val="nil"/>
              <w:bottom w:val="nil"/>
              <w:right w:val="nil"/>
            </w:tcBorders>
            <w:shd w:val="clear" w:color="auto" w:fill="auto"/>
            <w:noWrap/>
            <w:hideMark/>
          </w:tcPr>
          <w:p w14:paraId="6BD32B01" w14:textId="77777777" w:rsidR="0074612B" w:rsidRPr="0074612B" w:rsidRDefault="0074612B" w:rsidP="0074612B">
            <w:pPr>
              <w:spacing w:after="0" w:line="240" w:lineRule="auto"/>
              <w:jc w:val="center"/>
              <w:rPr>
                <w:rFonts w:ascii="Times New Roman" w:hAnsi="Times New Roman"/>
              </w:rPr>
            </w:pPr>
          </w:p>
        </w:tc>
        <w:tc>
          <w:tcPr>
            <w:tcW w:w="454" w:type="pct"/>
            <w:tcBorders>
              <w:top w:val="nil"/>
              <w:left w:val="nil"/>
              <w:bottom w:val="nil"/>
              <w:right w:val="nil"/>
            </w:tcBorders>
            <w:shd w:val="clear" w:color="auto" w:fill="auto"/>
            <w:noWrap/>
            <w:hideMark/>
          </w:tcPr>
          <w:p w14:paraId="1F25BF46" w14:textId="77777777" w:rsidR="0074612B" w:rsidRPr="0074612B" w:rsidRDefault="0074612B" w:rsidP="0074612B">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noWrap/>
            <w:hideMark/>
          </w:tcPr>
          <w:p w14:paraId="0627A84A" w14:textId="77777777" w:rsidR="0074612B" w:rsidRPr="0074612B" w:rsidRDefault="0074612B" w:rsidP="0074612B">
            <w:pPr>
              <w:spacing w:after="0" w:line="240" w:lineRule="auto"/>
              <w:jc w:val="center"/>
              <w:rPr>
                <w:rFonts w:ascii="Times New Roman" w:hAnsi="Times New Roman"/>
              </w:rPr>
            </w:pPr>
          </w:p>
        </w:tc>
      </w:tr>
      <w:tr w:rsidR="0074612B" w:rsidRPr="0074612B" w14:paraId="08F9C243" w14:textId="77777777" w:rsidTr="0074612B">
        <w:trPr>
          <w:trHeight w:val="225"/>
        </w:trPr>
        <w:tc>
          <w:tcPr>
            <w:tcW w:w="687" w:type="pct"/>
            <w:vMerge w:val="restart"/>
            <w:tcBorders>
              <w:top w:val="nil"/>
              <w:left w:val="nil"/>
              <w:bottom w:val="nil"/>
              <w:right w:val="nil"/>
            </w:tcBorders>
            <w:shd w:val="clear" w:color="auto" w:fill="auto"/>
            <w:hideMark/>
          </w:tcPr>
          <w:p w14:paraId="7002784A" w14:textId="77777777" w:rsidR="0074612B" w:rsidRPr="0074612B" w:rsidRDefault="0074612B" w:rsidP="0074612B">
            <w:pPr>
              <w:spacing w:after="0" w:line="240" w:lineRule="auto"/>
              <w:jc w:val="left"/>
              <w:rPr>
                <w:rFonts w:ascii="Arial" w:hAnsi="Arial" w:cs="Arial"/>
                <w:color w:val="000000"/>
                <w:sz w:val="16"/>
                <w:szCs w:val="16"/>
              </w:rPr>
            </w:pPr>
            <w:r w:rsidRPr="0074612B">
              <w:rPr>
                <w:rFonts w:ascii="Arial" w:hAnsi="Arial" w:cs="Arial"/>
                <w:color w:val="000000"/>
                <w:sz w:val="16"/>
                <w:szCs w:val="16"/>
              </w:rPr>
              <w:t>Equity Injections</w:t>
            </w:r>
          </w:p>
        </w:tc>
        <w:tc>
          <w:tcPr>
            <w:tcW w:w="445" w:type="pct"/>
            <w:tcBorders>
              <w:top w:val="nil"/>
              <w:left w:val="nil"/>
              <w:bottom w:val="nil"/>
              <w:right w:val="nil"/>
            </w:tcBorders>
            <w:shd w:val="clear" w:color="auto" w:fill="auto"/>
            <w:noWrap/>
            <w:hideMark/>
          </w:tcPr>
          <w:p w14:paraId="29CD9649" w14:textId="201EA202" w:rsidR="0074612B" w:rsidRPr="0074612B" w:rsidRDefault="005C15D5" w:rsidP="0074612B">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4F0B3B78" w14:textId="77777777" w:rsidR="0074612B" w:rsidRPr="0074612B" w:rsidRDefault="0074612B" w:rsidP="0074612B">
            <w:pPr>
              <w:spacing w:after="0" w:line="240" w:lineRule="auto"/>
              <w:jc w:val="right"/>
              <w:rPr>
                <w:rFonts w:ascii="Arial" w:hAnsi="Arial" w:cs="Arial"/>
                <w:color w:val="000000"/>
                <w:sz w:val="16"/>
                <w:szCs w:val="16"/>
              </w:rPr>
            </w:pPr>
            <w:r w:rsidRPr="0074612B">
              <w:rPr>
                <w:rFonts w:ascii="Arial" w:hAnsi="Arial" w:cs="Arial"/>
                <w:color w:val="000000"/>
                <w:sz w:val="16"/>
                <w:szCs w:val="16"/>
              </w:rPr>
              <w:t>9,594</w:t>
            </w:r>
          </w:p>
        </w:tc>
        <w:tc>
          <w:tcPr>
            <w:tcW w:w="412" w:type="pct"/>
            <w:tcBorders>
              <w:top w:val="nil"/>
              <w:left w:val="nil"/>
              <w:bottom w:val="nil"/>
              <w:right w:val="nil"/>
            </w:tcBorders>
            <w:shd w:val="clear" w:color="auto" w:fill="auto"/>
            <w:noWrap/>
            <w:hideMark/>
          </w:tcPr>
          <w:p w14:paraId="7CF55956" w14:textId="13AAF514" w:rsidR="0074612B" w:rsidRPr="0074612B" w:rsidRDefault="005C15D5" w:rsidP="0074612B">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6B7123E9" w14:textId="3B1BC6E4" w:rsidR="0074612B" w:rsidRPr="0074612B" w:rsidRDefault="005C15D5" w:rsidP="0074612B">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6E7BA298" w14:textId="168AE16E" w:rsidR="0074612B" w:rsidRPr="0074612B" w:rsidRDefault="005C15D5" w:rsidP="0074612B">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1819924A" w14:textId="654665EF" w:rsidR="0074612B" w:rsidRPr="0074612B" w:rsidRDefault="005C15D5" w:rsidP="0074612B">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nil"/>
              <w:left w:val="nil"/>
              <w:bottom w:val="nil"/>
              <w:right w:val="nil"/>
            </w:tcBorders>
            <w:shd w:val="clear" w:color="auto" w:fill="auto"/>
            <w:noWrap/>
            <w:hideMark/>
          </w:tcPr>
          <w:p w14:paraId="280DD81B" w14:textId="0EE3238B" w:rsidR="0074612B" w:rsidRPr="0074612B" w:rsidRDefault="005C15D5" w:rsidP="0074612B">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362858A1" w14:textId="6E7249CF" w:rsidR="0074612B" w:rsidRPr="0074612B" w:rsidRDefault="005C15D5" w:rsidP="0074612B">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44DCE3A4" w14:textId="0DEEEBD5" w:rsidR="0074612B" w:rsidRPr="0074612B" w:rsidRDefault="005C15D5" w:rsidP="0074612B">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6915EB88" w14:textId="77777777" w:rsidR="0074612B" w:rsidRPr="0074612B" w:rsidRDefault="0074612B" w:rsidP="0074612B">
            <w:pPr>
              <w:spacing w:after="0" w:line="240" w:lineRule="auto"/>
              <w:jc w:val="right"/>
              <w:rPr>
                <w:rFonts w:ascii="Arial" w:hAnsi="Arial" w:cs="Arial"/>
                <w:color w:val="000000"/>
                <w:sz w:val="16"/>
                <w:szCs w:val="16"/>
              </w:rPr>
            </w:pPr>
            <w:r w:rsidRPr="0074612B">
              <w:rPr>
                <w:rFonts w:ascii="Arial" w:hAnsi="Arial" w:cs="Arial"/>
                <w:color w:val="000000"/>
                <w:sz w:val="16"/>
                <w:szCs w:val="16"/>
              </w:rPr>
              <w:t>9,594</w:t>
            </w:r>
          </w:p>
        </w:tc>
      </w:tr>
      <w:tr w:rsidR="0074612B" w:rsidRPr="0074612B" w14:paraId="7988B489" w14:textId="77777777" w:rsidTr="0074612B">
        <w:trPr>
          <w:trHeight w:val="225"/>
        </w:trPr>
        <w:tc>
          <w:tcPr>
            <w:tcW w:w="687" w:type="pct"/>
            <w:vMerge/>
            <w:tcBorders>
              <w:top w:val="nil"/>
              <w:left w:val="nil"/>
              <w:bottom w:val="nil"/>
              <w:right w:val="nil"/>
            </w:tcBorders>
            <w:vAlign w:val="center"/>
            <w:hideMark/>
          </w:tcPr>
          <w:p w14:paraId="709E2F7F" w14:textId="77777777" w:rsidR="0074612B" w:rsidRPr="0074612B" w:rsidRDefault="0074612B" w:rsidP="0074612B">
            <w:pPr>
              <w:spacing w:after="0" w:line="240" w:lineRule="auto"/>
              <w:jc w:val="lef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7F910CF3" w14:textId="41ECB7BE" w:rsidR="0074612B" w:rsidRPr="0074612B" w:rsidRDefault="005C15D5" w:rsidP="0074612B">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7AAAC32E" w14:textId="77777777" w:rsidR="0074612B" w:rsidRPr="0074612B" w:rsidRDefault="0074612B" w:rsidP="0074612B">
            <w:pPr>
              <w:spacing w:after="0" w:line="240" w:lineRule="auto"/>
              <w:jc w:val="right"/>
              <w:rPr>
                <w:rFonts w:ascii="Arial" w:hAnsi="Arial" w:cs="Arial"/>
                <w:i/>
                <w:iCs/>
                <w:color w:val="000000"/>
                <w:sz w:val="16"/>
                <w:szCs w:val="16"/>
              </w:rPr>
            </w:pPr>
            <w:r w:rsidRPr="0074612B">
              <w:rPr>
                <w:rFonts w:ascii="Arial" w:hAnsi="Arial" w:cs="Arial"/>
                <w:i/>
                <w:iCs/>
                <w:color w:val="000000"/>
                <w:sz w:val="16"/>
                <w:szCs w:val="16"/>
              </w:rPr>
              <w:t>9,486</w:t>
            </w:r>
          </w:p>
        </w:tc>
        <w:tc>
          <w:tcPr>
            <w:tcW w:w="412" w:type="pct"/>
            <w:tcBorders>
              <w:top w:val="nil"/>
              <w:left w:val="nil"/>
              <w:bottom w:val="nil"/>
              <w:right w:val="nil"/>
            </w:tcBorders>
            <w:shd w:val="clear" w:color="auto" w:fill="auto"/>
            <w:noWrap/>
            <w:hideMark/>
          </w:tcPr>
          <w:p w14:paraId="040EB420" w14:textId="27BB66D5" w:rsidR="0074612B" w:rsidRPr="0074612B" w:rsidRDefault="005C15D5" w:rsidP="0074612B">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4320DF34" w14:textId="44E58A14" w:rsidR="0074612B" w:rsidRPr="0074612B" w:rsidRDefault="005C15D5" w:rsidP="0074612B">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5F1FB4D7" w14:textId="4E357737" w:rsidR="0074612B" w:rsidRPr="0074612B" w:rsidRDefault="005C15D5" w:rsidP="0074612B">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5E698BF9" w14:textId="3C883A4C" w:rsidR="0074612B" w:rsidRPr="0074612B" w:rsidRDefault="005C15D5" w:rsidP="0074612B">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122BB091" w14:textId="6D376FA2" w:rsidR="0074612B" w:rsidRPr="0074612B" w:rsidRDefault="005C15D5" w:rsidP="0074612B">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31216DBD" w14:textId="7EBF5B47" w:rsidR="0074612B" w:rsidRPr="0074612B" w:rsidRDefault="005C15D5" w:rsidP="0074612B">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6A7BB4F0" w14:textId="23B97147" w:rsidR="0074612B" w:rsidRPr="0074612B" w:rsidRDefault="005C15D5" w:rsidP="0074612B">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26D94DC1" w14:textId="77777777" w:rsidR="0074612B" w:rsidRPr="0074612B" w:rsidRDefault="0074612B" w:rsidP="0074612B">
            <w:pPr>
              <w:spacing w:after="0" w:line="240" w:lineRule="auto"/>
              <w:jc w:val="right"/>
              <w:rPr>
                <w:rFonts w:ascii="Arial" w:hAnsi="Arial" w:cs="Arial"/>
                <w:i/>
                <w:iCs/>
                <w:color w:val="000000"/>
                <w:sz w:val="16"/>
                <w:szCs w:val="16"/>
              </w:rPr>
            </w:pPr>
            <w:r w:rsidRPr="0074612B">
              <w:rPr>
                <w:rFonts w:ascii="Arial" w:hAnsi="Arial" w:cs="Arial"/>
                <w:i/>
                <w:iCs/>
                <w:color w:val="000000"/>
                <w:sz w:val="16"/>
                <w:szCs w:val="16"/>
              </w:rPr>
              <w:t>9,486</w:t>
            </w:r>
          </w:p>
        </w:tc>
      </w:tr>
      <w:tr w:rsidR="0074612B" w:rsidRPr="0074612B" w14:paraId="150CBE24" w14:textId="77777777" w:rsidTr="0074612B">
        <w:trPr>
          <w:trHeight w:val="225"/>
        </w:trPr>
        <w:tc>
          <w:tcPr>
            <w:tcW w:w="687" w:type="pct"/>
            <w:vMerge w:val="restart"/>
            <w:tcBorders>
              <w:top w:val="nil"/>
              <w:left w:val="nil"/>
              <w:bottom w:val="nil"/>
              <w:right w:val="nil"/>
            </w:tcBorders>
            <w:shd w:val="clear" w:color="auto" w:fill="auto"/>
            <w:hideMark/>
          </w:tcPr>
          <w:p w14:paraId="0C82DA4B" w14:textId="77777777" w:rsidR="0074612B" w:rsidRPr="0074612B" w:rsidRDefault="0074612B" w:rsidP="0074612B">
            <w:pPr>
              <w:spacing w:after="0" w:line="240" w:lineRule="auto"/>
              <w:jc w:val="left"/>
              <w:rPr>
                <w:rFonts w:ascii="Arial" w:hAnsi="Arial" w:cs="Arial"/>
                <w:color w:val="000000"/>
                <w:sz w:val="16"/>
                <w:szCs w:val="16"/>
              </w:rPr>
            </w:pPr>
            <w:r w:rsidRPr="0074612B">
              <w:rPr>
                <w:rFonts w:ascii="Arial" w:hAnsi="Arial" w:cs="Arial"/>
                <w:color w:val="000000"/>
                <w:sz w:val="16"/>
                <w:szCs w:val="16"/>
              </w:rPr>
              <w:t>Total</w:t>
            </w:r>
          </w:p>
        </w:tc>
        <w:tc>
          <w:tcPr>
            <w:tcW w:w="445" w:type="pct"/>
            <w:tcBorders>
              <w:top w:val="single" w:sz="4" w:space="0" w:color="auto"/>
              <w:left w:val="nil"/>
              <w:bottom w:val="nil"/>
              <w:right w:val="nil"/>
            </w:tcBorders>
            <w:shd w:val="clear" w:color="auto" w:fill="auto"/>
            <w:noWrap/>
            <w:hideMark/>
          </w:tcPr>
          <w:p w14:paraId="12FD1FBA" w14:textId="77777777" w:rsidR="0074612B" w:rsidRPr="0074612B" w:rsidRDefault="0074612B" w:rsidP="0074612B">
            <w:pPr>
              <w:spacing w:after="0" w:line="240" w:lineRule="auto"/>
              <w:jc w:val="right"/>
              <w:rPr>
                <w:rFonts w:ascii="Arial" w:hAnsi="Arial" w:cs="Arial"/>
                <w:color w:val="000000"/>
                <w:sz w:val="16"/>
                <w:szCs w:val="16"/>
              </w:rPr>
            </w:pPr>
            <w:r w:rsidRPr="0074612B">
              <w:rPr>
                <w:rFonts w:ascii="Arial" w:hAnsi="Arial" w:cs="Arial"/>
                <w:color w:val="000000"/>
                <w:sz w:val="16"/>
                <w:szCs w:val="16"/>
              </w:rPr>
              <w:t>354,044</w:t>
            </w:r>
          </w:p>
        </w:tc>
        <w:tc>
          <w:tcPr>
            <w:tcW w:w="445" w:type="pct"/>
            <w:tcBorders>
              <w:top w:val="single" w:sz="4" w:space="0" w:color="auto"/>
              <w:left w:val="nil"/>
              <w:bottom w:val="nil"/>
              <w:right w:val="nil"/>
            </w:tcBorders>
            <w:shd w:val="clear" w:color="auto" w:fill="auto"/>
            <w:noWrap/>
            <w:hideMark/>
          </w:tcPr>
          <w:p w14:paraId="13B6EA0E" w14:textId="77777777" w:rsidR="0074612B" w:rsidRPr="0074612B" w:rsidRDefault="0074612B" w:rsidP="0074612B">
            <w:pPr>
              <w:spacing w:after="0" w:line="240" w:lineRule="auto"/>
              <w:jc w:val="right"/>
              <w:rPr>
                <w:rFonts w:ascii="Arial" w:hAnsi="Arial" w:cs="Arial"/>
                <w:color w:val="000000"/>
                <w:sz w:val="16"/>
                <w:szCs w:val="16"/>
              </w:rPr>
            </w:pPr>
            <w:r w:rsidRPr="0074612B">
              <w:rPr>
                <w:rFonts w:ascii="Arial" w:hAnsi="Arial" w:cs="Arial"/>
                <w:color w:val="000000"/>
                <w:sz w:val="16"/>
                <w:szCs w:val="16"/>
              </w:rPr>
              <w:t>9,594</w:t>
            </w:r>
          </w:p>
        </w:tc>
        <w:tc>
          <w:tcPr>
            <w:tcW w:w="412" w:type="pct"/>
            <w:tcBorders>
              <w:top w:val="single" w:sz="4" w:space="0" w:color="auto"/>
              <w:left w:val="nil"/>
              <w:bottom w:val="nil"/>
              <w:right w:val="nil"/>
            </w:tcBorders>
            <w:shd w:val="clear" w:color="auto" w:fill="auto"/>
            <w:noWrap/>
            <w:hideMark/>
          </w:tcPr>
          <w:p w14:paraId="6B3DD980" w14:textId="77777777" w:rsidR="0074612B" w:rsidRPr="0074612B" w:rsidRDefault="0074612B" w:rsidP="0074612B">
            <w:pPr>
              <w:spacing w:after="0" w:line="240" w:lineRule="auto"/>
              <w:jc w:val="right"/>
              <w:rPr>
                <w:rFonts w:ascii="Arial" w:hAnsi="Arial" w:cs="Arial"/>
                <w:color w:val="000000"/>
                <w:sz w:val="16"/>
                <w:szCs w:val="16"/>
              </w:rPr>
            </w:pPr>
            <w:r w:rsidRPr="0074612B">
              <w:rPr>
                <w:rFonts w:ascii="Arial" w:hAnsi="Arial" w:cs="Arial"/>
                <w:color w:val="000000"/>
                <w:sz w:val="16"/>
                <w:szCs w:val="16"/>
              </w:rPr>
              <w:t>68,797</w:t>
            </w:r>
          </w:p>
        </w:tc>
        <w:tc>
          <w:tcPr>
            <w:tcW w:w="445" w:type="pct"/>
            <w:tcBorders>
              <w:top w:val="single" w:sz="4" w:space="0" w:color="auto"/>
              <w:left w:val="nil"/>
              <w:bottom w:val="nil"/>
              <w:right w:val="nil"/>
            </w:tcBorders>
            <w:shd w:val="clear" w:color="auto" w:fill="auto"/>
            <w:noWrap/>
            <w:hideMark/>
          </w:tcPr>
          <w:p w14:paraId="3ECDE91A" w14:textId="304E3C8A" w:rsidR="0074612B" w:rsidRPr="0074612B" w:rsidRDefault="005C15D5" w:rsidP="0074612B">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auto"/>
              <w:left w:val="nil"/>
              <w:bottom w:val="nil"/>
              <w:right w:val="nil"/>
            </w:tcBorders>
            <w:shd w:val="clear" w:color="auto" w:fill="auto"/>
            <w:noWrap/>
            <w:hideMark/>
          </w:tcPr>
          <w:p w14:paraId="7C746FF8" w14:textId="5FC51B6F" w:rsidR="0074612B" w:rsidRPr="0074612B" w:rsidRDefault="005C15D5" w:rsidP="0074612B">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auto"/>
              <w:left w:val="nil"/>
              <w:bottom w:val="nil"/>
              <w:right w:val="nil"/>
            </w:tcBorders>
            <w:shd w:val="clear" w:color="auto" w:fill="auto"/>
            <w:noWrap/>
            <w:hideMark/>
          </w:tcPr>
          <w:p w14:paraId="19F88205" w14:textId="77777777" w:rsidR="0074612B" w:rsidRPr="0074612B" w:rsidRDefault="0074612B" w:rsidP="0074612B">
            <w:pPr>
              <w:spacing w:after="0" w:line="240" w:lineRule="auto"/>
              <w:jc w:val="right"/>
              <w:rPr>
                <w:rFonts w:ascii="Arial" w:hAnsi="Arial" w:cs="Arial"/>
                <w:color w:val="000000"/>
                <w:sz w:val="16"/>
                <w:szCs w:val="16"/>
              </w:rPr>
            </w:pPr>
            <w:r w:rsidRPr="0074612B">
              <w:rPr>
                <w:rFonts w:ascii="Arial" w:hAnsi="Arial" w:cs="Arial"/>
                <w:color w:val="000000"/>
                <w:sz w:val="16"/>
                <w:szCs w:val="16"/>
              </w:rPr>
              <w:t>19</w:t>
            </w:r>
          </w:p>
        </w:tc>
        <w:tc>
          <w:tcPr>
            <w:tcW w:w="345" w:type="pct"/>
            <w:tcBorders>
              <w:top w:val="single" w:sz="4" w:space="0" w:color="auto"/>
              <w:left w:val="nil"/>
              <w:bottom w:val="nil"/>
              <w:right w:val="nil"/>
            </w:tcBorders>
            <w:shd w:val="clear" w:color="auto" w:fill="auto"/>
            <w:noWrap/>
            <w:hideMark/>
          </w:tcPr>
          <w:p w14:paraId="6DA0B648" w14:textId="35578897" w:rsidR="0074612B" w:rsidRPr="0074612B" w:rsidRDefault="005C15D5" w:rsidP="0074612B">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single" w:sz="4" w:space="0" w:color="auto"/>
              <w:left w:val="nil"/>
              <w:bottom w:val="nil"/>
              <w:right w:val="nil"/>
            </w:tcBorders>
            <w:shd w:val="clear" w:color="auto" w:fill="auto"/>
            <w:noWrap/>
            <w:hideMark/>
          </w:tcPr>
          <w:p w14:paraId="497DD866" w14:textId="307FE3EC" w:rsidR="0074612B" w:rsidRPr="0074612B" w:rsidRDefault="005C15D5" w:rsidP="0074612B">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auto"/>
              <w:left w:val="nil"/>
              <w:bottom w:val="nil"/>
              <w:right w:val="nil"/>
            </w:tcBorders>
            <w:shd w:val="clear" w:color="auto" w:fill="auto"/>
            <w:noWrap/>
            <w:hideMark/>
          </w:tcPr>
          <w:p w14:paraId="7BE39EC9" w14:textId="7B2B049D" w:rsidR="0074612B" w:rsidRPr="0074612B" w:rsidRDefault="005C15D5" w:rsidP="0074612B">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auto"/>
              <w:left w:val="nil"/>
              <w:bottom w:val="nil"/>
              <w:right w:val="nil"/>
            </w:tcBorders>
            <w:shd w:val="clear" w:color="auto" w:fill="auto"/>
            <w:noWrap/>
            <w:hideMark/>
          </w:tcPr>
          <w:p w14:paraId="664F8E23" w14:textId="77777777" w:rsidR="0074612B" w:rsidRPr="0074612B" w:rsidRDefault="0074612B" w:rsidP="0074612B">
            <w:pPr>
              <w:spacing w:after="0" w:line="240" w:lineRule="auto"/>
              <w:jc w:val="right"/>
              <w:rPr>
                <w:rFonts w:ascii="Arial" w:hAnsi="Arial" w:cs="Arial"/>
                <w:color w:val="000000"/>
                <w:sz w:val="16"/>
                <w:szCs w:val="16"/>
              </w:rPr>
            </w:pPr>
            <w:r w:rsidRPr="0074612B">
              <w:rPr>
                <w:rFonts w:ascii="Arial" w:hAnsi="Arial" w:cs="Arial"/>
                <w:color w:val="000000"/>
                <w:sz w:val="16"/>
                <w:szCs w:val="16"/>
              </w:rPr>
              <w:t>432,454</w:t>
            </w:r>
          </w:p>
        </w:tc>
      </w:tr>
      <w:tr w:rsidR="0074612B" w:rsidRPr="0074612B" w14:paraId="70226766" w14:textId="77777777" w:rsidTr="0074612B">
        <w:trPr>
          <w:trHeight w:val="225"/>
        </w:trPr>
        <w:tc>
          <w:tcPr>
            <w:tcW w:w="687" w:type="pct"/>
            <w:vMerge/>
            <w:tcBorders>
              <w:top w:val="nil"/>
              <w:left w:val="nil"/>
              <w:bottom w:val="nil"/>
              <w:right w:val="nil"/>
            </w:tcBorders>
            <w:vAlign w:val="center"/>
            <w:hideMark/>
          </w:tcPr>
          <w:p w14:paraId="24E7345C" w14:textId="77777777" w:rsidR="0074612B" w:rsidRPr="0074612B" w:rsidRDefault="0074612B" w:rsidP="0074612B">
            <w:pPr>
              <w:spacing w:after="0" w:line="240" w:lineRule="auto"/>
              <w:jc w:val="lef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54D0799F" w14:textId="77777777" w:rsidR="0074612B" w:rsidRPr="0074612B" w:rsidRDefault="0074612B" w:rsidP="0074612B">
            <w:pPr>
              <w:spacing w:after="0" w:line="240" w:lineRule="auto"/>
              <w:jc w:val="right"/>
              <w:rPr>
                <w:rFonts w:ascii="Arial" w:hAnsi="Arial" w:cs="Arial"/>
                <w:i/>
                <w:iCs/>
                <w:color w:val="000000"/>
                <w:sz w:val="16"/>
                <w:szCs w:val="16"/>
              </w:rPr>
            </w:pPr>
            <w:r w:rsidRPr="0074612B">
              <w:rPr>
                <w:rFonts w:ascii="Arial" w:hAnsi="Arial" w:cs="Arial"/>
                <w:i/>
                <w:iCs/>
                <w:color w:val="000000"/>
                <w:sz w:val="16"/>
                <w:szCs w:val="16"/>
              </w:rPr>
              <w:t>264,635</w:t>
            </w:r>
          </w:p>
        </w:tc>
        <w:tc>
          <w:tcPr>
            <w:tcW w:w="445" w:type="pct"/>
            <w:tcBorders>
              <w:top w:val="nil"/>
              <w:left w:val="nil"/>
              <w:bottom w:val="nil"/>
              <w:right w:val="nil"/>
            </w:tcBorders>
            <w:shd w:val="clear" w:color="auto" w:fill="auto"/>
            <w:noWrap/>
            <w:hideMark/>
          </w:tcPr>
          <w:p w14:paraId="5CD6BE8C" w14:textId="77777777" w:rsidR="0074612B" w:rsidRPr="0074612B" w:rsidRDefault="0074612B" w:rsidP="0074612B">
            <w:pPr>
              <w:spacing w:after="0" w:line="240" w:lineRule="auto"/>
              <w:jc w:val="right"/>
              <w:rPr>
                <w:rFonts w:ascii="Arial" w:hAnsi="Arial" w:cs="Arial"/>
                <w:i/>
                <w:iCs/>
                <w:color w:val="000000"/>
                <w:sz w:val="16"/>
                <w:szCs w:val="16"/>
              </w:rPr>
            </w:pPr>
            <w:r w:rsidRPr="0074612B">
              <w:rPr>
                <w:rFonts w:ascii="Arial" w:hAnsi="Arial" w:cs="Arial"/>
                <w:i/>
                <w:iCs/>
                <w:color w:val="000000"/>
                <w:sz w:val="16"/>
                <w:szCs w:val="16"/>
              </w:rPr>
              <w:t>9,486</w:t>
            </w:r>
          </w:p>
        </w:tc>
        <w:tc>
          <w:tcPr>
            <w:tcW w:w="412" w:type="pct"/>
            <w:tcBorders>
              <w:top w:val="nil"/>
              <w:left w:val="nil"/>
              <w:bottom w:val="nil"/>
              <w:right w:val="nil"/>
            </w:tcBorders>
            <w:shd w:val="clear" w:color="auto" w:fill="auto"/>
            <w:noWrap/>
            <w:hideMark/>
          </w:tcPr>
          <w:p w14:paraId="3558EF61" w14:textId="77777777" w:rsidR="0074612B" w:rsidRPr="0074612B" w:rsidRDefault="0074612B" w:rsidP="0074612B">
            <w:pPr>
              <w:spacing w:after="0" w:line="240" w:lineRule="auto"/>
              <w:jc w:val="right"/>
              <w:rPr>
                <w:rFonts w:ascii="Arial" w:hAnsi="Arial" w:cs="Arial"/>
                <w:i/>
                <w:iCs/>
                <w:color w:val="000000"/>
                <w:sz w:val="16"/>
                <w:szCs w:val="16"/>
              </w:rPr>
            </w:pPr>
            <w:r w:rsidRPr="0074612B">
              <w:rPr>
                <w:rFonts w:ascii="Arial" w:hAnsi="Arial" w:cs="Arial"/>
                <w:i/>
                <w:iCs/>
                <w:color w:val="000000"/>
                <w:sz w:val="16"/>
                <w:szCs w:val="16"/>
              </w:rPr>
              <w:t>70,626</w:t>
            </w:r>
          </w:p>
        </w:tc>
        <w:tc>
          <w:tcPr>
            <w:tcW w:w="445" w:type="pct"/>
            <w:tcBorders>
              <w:top w:val="nil"/>
              <w:left w:val="nil"/>
              <w:bottom w:val="nil"/>
              <w:right w:val="nil"/>
            </w:tcBorders>
            <w:shd w:val="clear" w:color="auto" w:fill="auto"/>
            <w:noWrap/>
            <w:hideMark/>
          </w:tcPr>
          <w:p w14:paraId="2FE43302" w14:textId="5305C89A" w:rsidR="0074612B" w:rsidRPr="0074612B" w:rsidRDefault="005C15D5" w:rsidP="0074612B">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6085943D" w14:textId="778CBDB7" w:rsidR="0074612B" w:rsidRPr="0074612B" w:rsidRDefault="005C15D5" w:rsidP="0074612B">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7F94D10E" w14:textId="77777777" w:rsidR="0074612B" w:rsidRPr="0074612B" w:rsidRDefault="0074612B" w:rsidP="0074612B">
            <w:pPr>
              <w:spacing w:after="0" w:line="240" w:lineRule="auto"/>
              <w:jc w:val="right"/>
              <w:rPr>
                <w:rFonts w:ascii="Arial" w:hAnsi="Arial" w:cs="Arial"/>
                <w:i/>
                <w:iCs/>
                <w:color w:val="000000"/>
                <w:sz w:val="16"/>
                <w:szCs w:val="16"/>
              </w:rPr>
            </w:pPr>
            <w:r w:rsidRPr="0074612B">
              <w:rPr>
                <w:rFonts w:ascii="Arial" w:hAnsi="Arial" w:cs="Arial"/>
                <w:i/>
                <w:iCs/>
                <w:color w:val="000000"/>
                <w:sz w:val="16"/>
                <w:szCs w:val="16"/>
              </w:rPr>
              <w:t>19</w:t>
            </w:r>
          </w:p>
        </w:tc>
        <w:tc>
          <w:tcPr>
            <w:tcW w:w="345" w:type="pct"/>
            <w:tcBorders>
              <w:top w:val="nil"/>
              <w:left w:val="nil"/>
              <w:bottom w:val="nil"/>
              <w:right w:val="nil"/>
            </w:tcBorders>
            <w:shd w:val="clear" w:color="auto" w:fill="auto"/>
            <w:noWrap/>
            <w:hideMark/>
          </w:tcPr>
          <w:p w14:paraId="0B2511AE" w14:textId="40C80DAB" w:rsidR="0074612B" w:rsidRPr="0074612B" w:rsidRDefault="005C15D5" w:rsidP="0074612B">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282402F9" w14:textId="70C9CDA8" w:rsidR="0074612B" w:rsidRPr="0074612B" w:rsidRDefault="005C15D5" w:rsidP="0074612B">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0892DE3B" w14:textId="1DC0FC53" w:rsidR="0074612B" w:rsidRPr="0074612B" w:rsidRDefault="005C15D5" w:rsidP="0074612B">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056433C3" w14:textId="77777777" w:rsidR="0074612B" w:rsidRPr="0074612B" w:rsidRDefault="0074612B" w:rsidP="0074612B">
            <w:pPr>
              <w:spacing w:after="0" w:line="240" w:lineRule="auto"/>
              <w:jc w:val="right"/>
              <w:rPr>
                <w:rFonts w:ascii="Arial" w:hAnsi="Arial" w:cs="Arial"/>
                <w:i/>
                <w:iCs/>
                <w:color w:val="000000"/>
                <w:sz w:val="16"/>
                <w:szCs w:val="16"/>
              </w:rPr>
            </w:pPr>
            <w:r w:rsidRPr="0074612B">
              <w:rPr>
                <w:rFonts w:ascii="Arial" w:hAnsi="Arial" w:cs="Arial"/>
                <w:i/>
                <w:iCs/>
                <w:color w:val="000000"/>
                <w:sz w:val="16"/>
                <w:szCs w:val="16"/>
              </w:rPr>
              <w:t>344,766</w:t>
            </w:r>
          </w:p>
        </w:tc>
      </w:tr>
      <w:tr w:rsidR="0074612B" w:rsidRPr="0074612B" w14:paraId="678F72F0" w14:textId="77777777" w:rsidTr="0074612B">
        <w:trPr>
          <w:trHeight w:val="225"/>
        </w:trPr>
        <w:tc>
          <w:tcPr>
            <w:tcW w:w="687" w:type="pct"/>
            <w:tcBorders>
              <w:top w:val="nil"/>
              <w:left w:val="nil"/>
              <w:bottom w:val="nil"/>
              <w:right w:val="nil"/>
            </w:tcBorders>
            <w:shd w:val="clear" w:color="auto" w:fill="auto"/>
            <w:noWrap/>
            <w:hideMark/>
          </w:tcPr>
          <w:p w14:paraId="72E5B0A8" w14:textId="77777777" w:rsidR="0074612B" w:rsidRPr="0074612B" w:rsidRDefault="0074612B" w:rsidP="0074612B">
            <w:pPr>
              <w:spacing w:after="0" w:line="240" w:lineRule="auto"/>
              <w:jc w:val="right"/>
              <w:rPr>
                <w:rFonts w:ascii="Arial" w:hAnsi="Arial" w:cs="Arial"/>
                <w:i/>
                <w:iCs/>
                <w:color w:val="000000"/>
                <w:sz w:val="16"/>
                <w:szCs w:val="16"/>
              </w:rPr>
            </w:pPr>
          </w:p>
        </w:tc>
        <w:tc>
          <w:tcPr>
            <w:tcW w:w="445" w:type="pct"/>
            <w:tcBorders>
              <w:top w:val="nil"/>
              <w:left w:val="nil"/>
              <w:bottom w:val="nil"/>
              <w:right w:val="nil"/>
            </w:tcBorders>
            <w:shd w:val="clear" w:color="auto" w:fill="auto"/>
            <w:noWrap/>
            <w:hideMark/>
          </w:tcPr>
          <w:p w14:paraId="70B71FEE" w14:textId="77777777" w:rsidR="0074612B" w:rsidRPr="0074612B" w:rsidRDefault="0074612B" w:rsidP="0074612B">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3C50D3E3" w14:textId="77777777" w:rsidR="0074612B" w:rsidRPr="0074612B" w:rsidRDefault="0074612B" w:rsidP="0074612B">
            <w:pPr>
              <w:spacing w:after="0" w:line="240" w:lineRule="auto"/>
              <w:jc w:val="center"/>
              <w:rPr>
                <w:rFonts w:ascii="Times New Roman" w:hAnsi="Times New Roman"/>
              </w:rPr>
            </w:pPr>
          </w:p>
        </w:tc>
        <w:tc>
          <w:tcPr>
            <w:tcW w:w="412" w:type="pct"/>
            <w:tcBorders>
              <w:top w:val="nil"/>
              <w:left w:val="nil"/>
              <w:bottom w:val="nil"/>
              <w:right w:val="nil"/>
            </w:tcBorders>
            <w:shd w:val="clear" w:color="auto" w:fill="auto"/>
            <w:noWrap/>
            <w:hideMark/>
          </w:tcPr>
          <w:p w14:paraId="03DD90FF" w14:textId="77777777" w:rsidR="0074612B" w:rsidRPr="0074612B" w:rsidRDefault="0074612B" w:rsidP="0074612B">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noWrap/>
            <w:hideMark/>
          </w:tcPr>
          <w:p w14:paraId="66103ED5" w14:textId="77777777" w:rsidR="0074612B" w:rsidRPr="0074612B" w:rsidRDefault="0074612B" w:rsidP="0074612B">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noWrap/>
            <w:hideMark/>
          </w:tcPr>
          <w:p w14:paraId="18475410" w14:textId="77777777" w:rsidR="0074612B" w:rsidRPr="0074612B" w:rsidRDefault="0074612B" w:rsidP="0074612B">
            <w:pPr>
              <w:spacing w:after="0" w:line="240" w:lineRule="auto"/>
              <w:jc w:val="center"/>
              <w:rPr>
                <w:rFonts w:ascii="Times New Roman" w:hAnsi="Times New Roman"/>
              </w:rPr>
            </w:pPr>
          </w:p>
        </w:tc>
        <w:tc>
          <w:tcPr>
            <w:tcW w:w="454" w:type="pct"/>
            <w:tcBorders>
              <w:top w:val="nil"/>
              <w:left w:val="nil"/>
              <w:bottom w:val="nil"/>
              <w:right w:val="nil"/>
            </w:tcBorders>
            <w:shd w:val="clear" w:color="auto" w:fill="auto"/>
            <w:noWrap/>
            <w:hideMark/>
          </w:tcPr>
          <w:p w14:paraId="0370A5C2" w14:textId="77777777" w:rsidR="0074612B" w:rsidRPr="0074612B" w:rsidRDefault="0074612B" w:rsidP="0074612B">
            <w:pPr>
              <w:spacing w:after="0" w:line="240" w:lineRule="auto"/>
              <w:jc w:val="center"/>
              <w:rPr>
                <w:rFonts w:ascii="Times New Roman" w:hAnsi="Times New Roman"/>
              </w:rPr>
            </w:pPr>
          </w:p>
        </w:tc>
        <w:tc>
          <w:tcPr>
            <w:tcW w:w="345" w:type="pct"/>
            <w:tcBorders>
              <w:top w:val="nil"/>
              <w:left w:val="nil"/>
              <w:bottom w:val="nil"/>
              <w:right w:val="nil"/>
            </w:tcBorders>
            <w:shd w:val="clear" w:color="auto" w:fill="auto"/>
            <w:noWrap/>
            <w:hideMark/>
          </w:tcPr>
          <w:p w14:paraId="1393C2F2" w14:textId="77777777" w:rsidR="0074612B" w:rsidRPr="0074612B" w:rsidRDefault="0074612B" w:rsidP="0074612B">
            <w:pPr>
              <w:spacing w:after="0" w:line="240" w:lineRule="auto"/>
              <w:jc w:val="center"/>
              <w:rPr>
                <w:rFonts w:ascii="Times New Roman" w:hAnsi="Times New Roman"/>
              </w:rPr>
            </w:pPr>
          </w:p>
        </w:tc>
        <w:tc>
          <w:tcPr>
            <w:tcW w:w="420" w:type="pct"/>
            <w:tcBorders>
              <w:top w:val="nil"/>
              <w:left w:val="nil"/>
              <w:bottom w:val="nil"/>
              <w:right w:val="nil"/>
            </w:tcBorders>
            <w:shd w:val="clear" w:color="auto" w:fill="auto"/>
            <w:noWrap/>
            <w:hideMark/>
          </w:tcPr>
          <w:p w14:paraId="26AA6B9F" w14:textId="77777777" w:rsidR="0074612B" w:rsidRPr="0074612B" w:rsidRDefault="0074612B" w:rsidP="0074612B">
            <w:pPr>
              <w:spacing w:after="0" w:line="240" w:lineRule="auto"/>
              <w:jc w:val="center"/>
              <w:rPr>
                <w:rFonts w:ascii="Times New Roman" w:hAnsi="Times New Roman"/>
              </w:rPr>
            </w:pPr>
          </w:p>
        </w:tc>
        <w:tc>
          <w:tcPr>
            <w:tcW w:w="454" w:type="pct"/>
            <w:tcBorders>
              <w:top w:val="nil"/>
              <w:left w:val="nil"/>
              <w:bottom w:val="nil"/>
              <w:right w:val="nil"/>
            </w:tcBorders>
            <w:shd w:val="clear" w:color="auto" w:fill="auto"/>
            <w:noWrap/>
            <w:hideMark/>
          </w:tcPr>
          <w:p w14:paraId="72EF84F5" w14:textId="77777777" w:rsidR="0074612B" w:rsidRPr="0074612B" w:rsidRDefault="0074612B" w:rsidP="0074612B">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noWrap/>
            <w:hideMark/>
          </w:tcPr>
          <w:p w14:paraId="69CC8ECE" w14:textId="77777777" w:rsidR="0074612B" w:rsidRPr="0074612B" w:rsidRDefault="0074612B" w:rsidP="0074612B">
            <w:pPr>
              <w:spacing w:after="0" w:line="240" w:lineRule="auto"/>
              <w:jc w:val="center"/>
              <w:rPr>
                <w:rFonts w:ascii="Times New Roman" w:hAnsi="Times New Roman"/>
              </w:rPr>
            </w:pPr>
          </w:p>
        </w:tc>
      </w:tr>
      <w:tr w:rsidR="0074612B" w:rsidRPr="0074612B" w14:paraId="15E8A8AF" w14:textId="77777777" w:rsidTr="0074612B">
        <w:trPr>
          <w:trHeight w:val="225"/>
        </w:trPr>
        <w:tc>
          <w:tcPr>
            <w:tcW w:w="687" w:type="pct"/>
            <w:tcBorders>
              <w:top w:val="nil"/>
              <w:left w:val="nil"/>
              <w:bottom w:val="nil"/>
              <w:right w:val="nil"/>
            </w:tcBorders>
            <w:shd w:val="clear" w:color="auto" w:fill="auto"/>
            <w:vAlign w:val="bottom"/>
            <w:hideMark/>
          </w:tcPr>
          <w:p w14:paraId="053955EE" w14:textId="77777777" w:rsidR="0074612B" w:rsidRPr="0074612B" w:rsidRDefault="0074612B" w:rsidP="0074612B">
            <w:pPr>
              <w:spacing w:after="0" w:line="240" w:lineRule="auto"/>
              <w:jc w:val="left"/>
              <w:rPr>
                <w:rFonts w:ascii="Arial" w:hAnsi="Arial" w:cs="Arial"/>
                <w:b/>
                <w:bCs/>
                <w:color w:val="000000"/>
                <w:sz w:val="16"/>
                <w:szCs w:val="16"/>
              </w:rPr>
            </w:pPr>
            <w:r w:rsidRPr="0074612B">
              <w:rPr>
                <w:rFonts w:ascii="Arial" w:hAnsi="Arial" w:cs="Arial"/>
                <w:b/>
                <w:bCs/>
                <w:color w:val="000000"/>
                <w:sz w:val="16"/>
                <w:szCs w:val="16"/>
              </w:rPr>
              <w:t>IP Australia</w:t>
            </w:r>
          </w:p>
        </w:tc>
        <w:tc>
          <w:tcPr>
            <w:tcW w:w="445" w:type="pct"/>
            <w:tcBorders>
              <w:top w:val="nil"/>
              <w:left w:val="nil"/>
              <w:bottom w:val="nil"/>
              <w:right w:val="nil"/>
            </w:tcBorders>
            <w:shd w:val="clear" w:color="auto" w:fill="auto"/>
            <w:noWrap/>
            <w:hideMark/>
          </w:tcPr>
          <w:p w14:paraId="03A23ECA" w14:textId="77777777" w:rsidR="0074612B" w:rsidRPr="0074612B" w:rsidRDefault="0074612B" w:rsidP="0074612B">
            <w:pPr>
              <w:spacing w:after="0" w:line="240" w:lineRule="auto"/>
              <w:jc w:val="left"/>
              <w:rPr>
                <w:rFonts w:ascii="Arial" w:hAnsi="Arial" w:cs="Arial"/>
                <w:b/>
                <w:bCs/>
                <w:color w:val="000000"/>
                <w:sz w:val="16"/>
                <w:szCs w:val="16"/>
              </w:rPr>
            </w:pPr>
          </w:p>
        </w:tc>
        <w:tc>
          <w:tcPr>
            <w:tcW w:w="445" w:type="pct"/>
            <w:tcBorders>
              <w:top w:val="nil"/>
              <w:left w:val="nil"/>
              <w:bottom w:val="nil"/>
              <w:right w:val="nil"/>
            </w:tcBorders>
            <w:shd w:val="clear" w:color="auto" w:fill="auto"/>
            <w:noWrap/>
            <w:hideMark/>
          </w:tcPr>
          <w:p w14:paraId="024F8F1F" w14:textId="77777777" w:rsidR="0074612B" w:rsidRPr="0074612B" w:rsidRDefault="0074612B" w:rsidP="0074612B">
            <w:pPr>
              <w:spacing w:after="0" w:line="240" w:lineRule="auto"/>
              <w:jc w:val="left"/>
              <w:rPr>
                <w:rFonts w:ascii="Times New Roman" w:hAnsi="Times New Roman"/>
              </w:rPr>
            </w:pPr>
          </w:p>
        </w:tc>
        <w:tc>
          <w:tcPr>
            <w:tcW w:w="412" w:type="pct"/>
            <w:tcBorders>
              <w:top w:val="nil"/>
              <w:left w:val="nil"/>
              <w:bottom w:val="nil"/>
              <w:right w:val="nil"/>
            </w:tcBorders>
            <w:shd w:val="clear" w:color="auto" w:fill="auto"/>
            <w:noWrap/>
            <w:hideMark/>
          </w:tcPr>
          <w:p w14:paraId="41325388" w14:textId="77777777" w:rsidR="0074612B" w:rsidRPr="0074612B" w:rsidRDefault="0074612B" w:rsidP="0074612B">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42BB55E2" w14:textId="77777777" w:rsidR="0074612B" w:rsidRPr="0074612B" w:rsidRDefault="0074612B" w:rsidP="0074612B">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27DAA8E7" w14:textId="77777777" w:rsidR="0074612B" w:rsidRPr="0074612B" w:rsidRDefault="0074612B" w:rsidP="0074612B">
            <w:pPr>
              <w:spacing w:after="0" w:line="240" w:lineRule="auto"/>
              <w:jc w:val="left"/>
              <w:rPr>
                <w:rFonts w:ascii="Times New Roman" w:hAnsi="Times New Roman"/>
              </w:rPr>
            </w:pPr>
          </w:p>
        </w:tc>
        <w:tc>
          <w:tcPr>
            <w:tcW w:w="454" w:type="pct"/>
            <w:tcBorders>
              <w:top w:val="nil"/>
              <w:left w:val="nil"/>
              <w:bottom w:val="nil"/>
              <w:right w:val="nil"/>
            </w:tcBorders>
            <w:shd w:val="clear" w:color="auto" w:fill="auto"/>
            <w:noWrap/>
            <w:hideMark/>
          </w:tcPr>
          <w:p w14:paraId="0A8E6BAE" w14:textId="77777777" w:rsidR="0074612B" w:rsidRPr="0074612B" w:rsidRDefault="0074612B" w:rsidP="0074612B">
            <w:pPr>
              <w:spacing w:after="0" w:line="240" w:lineRule="auto"/>
              <w:jc w:val="left"/>
              <w:rPr>
                <w:rFonts w:ascii="Times New Roman" w:hAnsi="Times New Roman"/>
              </w:rPr>
            </w:pPr>
          </w:p>
        </w:tc>
        <w:tc>
          <w:tcPr>
            <w:tcW w:w="345" w:type="pct"/>
            <w:tcBorders>
              <w:top w:val="nil"/>
              <w:left w:val="nil"/>
              <w:bottom w:val="nil"/>
              <w:right w:val="nil"/>
            </w:tcBorders>
            <w:shd w:val="clear" w:color="auto" w:fill="auto"/>
            <w:noWrap/>
            <w:hideMark/>
          </w:tcPr>
          <w:p w14:paraId="14C5A9D0" w14:textId="77777777" w:rsidR="0074612B" w:rsidRPr="0074612B" w:rsidRDefault="0074612B" w:rsidP="0074612B">
            <w:pPr>
              <w:spacing w:after="0" w:line="240" w:lineRule="auto"/>
              <w:jc w:val="left"/>
              <w:rPr>
                <w:rFonts w:ascii="Times New Roman" w:hAnsi="Times New Roman"/>
              </w:rPr>
            </w:pPr>
          </w:p>
        </w:tc>
        <w:tc>
          <w:tcPr>
            <w:tcW w:w="420" w:type="pct"/>
            <w:tcBorders>
              <w:top w:val="nil"/>
              <w:left w:val="nil"/>
              <w:bottom w:val="nil"/>
              <w:right w:val="nil"/>
            </w:tcBorders>
            <w:shd w:val="clear" w:color="auto" w:fill="auto"/>
            <w:noWrap/>
            <w:hideMark/>
          </w:tcPr>
          <w:p w14:paraId="7E103B7E" w14:textId="77777777" w:rsidR="0074612B" w:rsidRPr="0074612B" w:rsidRDefault="0074612B" w:rsidP="0074612B">
            <w:pPr>
              <w:spacing w:after="0" w:line="240" w:lineRule="auto"/>
              <w:jc w:val="left"/>
              <w:rPr>
                <w:rFonts w:ascii="Times New Roman" w:hAnsi="Times New Roman"/>
              </w:rPr>
            </w:pPr>
          </w:p>
        </w:tc>
        <w:tc>
          <w:tcPr>
            <w:tcW w:w="454" w:type="pct"/>
            <w:tcBorders>
              <w:top w:val="nil"/>
              <w:left w:val="nil"/>
              <w:bottom w:val="nil"/>
              <w:right w:val="nil"/>
            </w:tcBorders>
            <w:shd w:val="clear" w:color="auto" w:fill="auto"/>
            <w:noWrap/>
            <w:hideMark/>
          </w:tcPr>
          <w:p w14:paraId="4FC7540C" w14:textId="77777777" w:rsidR="0074612B" w:rsidRPr="0074612B" w:rsidRDefault="0074612B" w:rsidP="0074612B">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2CF03331" w14:textId="77777777" w:rsidR="0074612B" w:rsidRPr="0074612B" w:rsidRDefault="0074612B" w:rsidP="0074612B">
            <w:pPr>
              <w:spacing w:after="0" w:line="240" w:lineRule="auto"/>
              <w:jc w:val="left"/>
              <w:rPr>
                <w:rFonts w:ascii="Times New Roman" w:hAnsi="Times New Roman"/>
              </w:rPr>
            </w:pPr>
          </w:p>
        </w:tc>
      </w:tr>
      <w:tr w:rsidR="0074612B" w:rsidRPr="0074612B" w14:paraId="3B34C718" w14:textId="77777777" w:rsidTr="0074612B">
        <w:trPr>
          <w:trHeight w:val="225"/>
        </w:trPr>
        <w:tc>
          <w:tcPr>
            <w:tcW w:w="687" w:type="pct"/>
            <w:vMerge w:val="restart"/>
            <w:tcBorders>
              <w:top w:val="nil"/>
              <w:left w:val="nil"/>
              <w:bottom w:val="nil"/>
              <w:right w:val="nil"/>
            </w:tcBorders>
            <w:shd w:val="clear" w:color="auto" w:fill="auto"/>
            <w:hideMark/>
          </w:tcPr>
          <w:p w14:paraId="199BF8CD" w14:textId="77777777" w:rsidR="0074612B" w:rsidRPr="0074612B" w:rsidRDefault="0074612B" w:rsidP="0074612B">
            <w:pPr>
              <w:spacing w:after="0" w:line="240" w:lineRule="auto"/>
              <w:jc w:val="left"/>
              <w:rPr>
                <w:rFonts w:ascii="Arial" w:hAnsi="Arial" w:cs="Arial"/>
                <w:color w:val="000000"/>
                <w:sz w:val="16"/>
                <w:szCs w:val="16"/>
              </w:rPr>
            </w:pPr>
            <w:r w:rsidRPr="0074612B">
              <w:rPr>
                <w:rFonts w:ascii="Arial" w:hAnsi="Arial" w:cs="Arial"/>
                <w:color w:val="000000"/>
                <w:sz w:val="16"/>
                <w:szCs w:val="16"/>
              </w:rPr>
              <w:t>Outcome 1</w:t>
            </w:r>
          </w:p>
        </w:tc>
        <w:tc>
          <w:tcPr>
            <w:tcW w:w="445" w:type="pct"/>
            <w:tcBorders>
              <w:top w:val="nil"/>
              <w:left w:val="nil"/>
              <w:bottom w:val="nil"/>
              <w:right w:val="nil"/>
            </w:tcBorders>
            <w:shd w:val="clear" w:color="auto" w:fill="auto"/>
            <w:noWrap/>
            <w:hideMark/>
          </w:tcPr>
          <w:p w14:paraId="0FA47EEE" w14:textId="77777777" w:rsidR="0074612B" w:rsidRPr="0074612B" w:rsidRDefault="0074612B" w:rsidP="0074612B">
            <w:pPr>
              <w:spacing w:after="0" w:line="240" w:lineRule="auto"/>
              <w:jc w:val="right"/>
              <w:rPr>
                <w:rFonts w:ascii="Arial" w:hAnsi="Arial" w:cs="Arial"/>
                <w:color w:val="000000"/>
                <w:sz w:val="16"/>
                <w:szCs w:val="16"/>
              </w:rPr>
            </w:pPr>
            <w:r w:rsidRPr="0074612B">
              <w:rPr>
                <w:rFonts w:ascii="Arial" w:hAnsi="Arial" w:cs="Arial"/>
                <w:color w:val="000000"/>
                <w:sz w:val="16"/>
                <w:szCs w:val="16"/>
              </w:rPr>
              <w:t>360</w:t>
            </w:r>
          </w:p>
        </w:tc>
        <w:tc>
          <w:tcPr>
            <w:tcW w:w="445" w:type="pct"/>
            <w:tcBorders>
              <w:top w:val="nil"/>
              <w:left w:val="nil"/>
              <w:bottom w:val="nil"/>
              <w:right w:val="nil"/>
            </w:tcBorders>
            <w:shd w:val="clear" w:color="auto" w:fill="auto"/>
            <w:noWrap/>
            <w:hideMark/>
          </w:tcPr>
          <w:p w14:paraId="34A63B9D" w14:textId="0D463468" w:rsidR="0074612B" w:rsidRPr="0074612B" w:rsidRDefault="005C15D5" w:rsidP="0074612B">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6849D6FD" w14:textId="36878E30" w:rsidR="0074612B" w:rsidRPr="0074612B" w:rsidRDefault="005C15D5" w:rsidP="0074612B">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73C9A9C2" w14:textId="416B50C9" w:rsidR="0074612B" w:rsidRPr="0074612B" w:rsidRDefault="005C15D5" w:rsidP="0074612B">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1A826F5D" w14:textId="77777777" w:rsidR="0074612B" w:rsidRPr="0074612B" w:rsidRDefault="0074612B" w:rsidP="0074612B">
            <w:pPr>
              <w:spacing w:after="0" w:line="240" w:lineRule="auto"/>
              <w:jc w:val="right"/>
              <w:rPr>
                <w:rFonts w:ascii="Arial" w:hAnsi="Arial" w:cs="Arial"/>
                <w:color w:val="000000"/>
                <w:sz w:val="16"/>
                <w:szCs w:val="16"/>
              </w:rPr>
            </w:pPr>
            <w:r w:rsidRPr="0074612B">
              <w:rPr>
                <w:rFonts w:ascii="Arial" w:hAnsi="Arial" w:cs="Arial"/>
                <w:color w:val="000000"/>
                <w:sz w:val="16"/>
                <w:szCs w:val="16"/>
              </w:rPr>
              <w:t>246,893</w:t>
            </w:r>
          </w:p>
        </w:tc>
        <w:tc>
          <w:tcPr>
            <w:tcW w:w="454" w:type="pct"/>
            <w:tcBorders>
              <w:top w:val="nil"/>
              <w:left w:val="nil"/>
              <w:bottom w:val="nil"/>
              <w:right w:val="nil"/>
            </w:tcBorders>
            <w:shd w:val="clear" w:color="auto" w:fill="auto"/>
            <w:noWrap/>
            <w:hideMark/>
          </w:tcPr>
          <w:p w14:paraId="18F70E3E" w14:textId="1F92ECA0" w:rsidR="0074612B" w:rsidRPr="0074612B" w:rsidRDefault="005C15D5" w:rsidP="0074612B">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nil"/>
              <w:left w:val="nil"/>
              <w:bottom w:val="nil"/>
              <w:right w:val="nil"/>
            </w:tcBorders>
            <w:shd w:val="clear" w:color="auto" w:fill="auto"/>
            <w:noWrap/>
            <w:hideMark/>
          </w:tcPr>
          <w:p w14:paraId="58EA10A0" w14:textId="4242CD85" w:rsidR="0074612B" w:rsidRPr="0074612B" w:rsidRDefault="005C15D5" w:rsidP="0074612B">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268CBB7E" w14:textId="1D6C193C" w:rsidR="0074612B" w:rsidRPr="0074612B" w:rsidRDefault="005C15D5" w:rsidP="0074612B">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0001A3CC" w14:textId="39739E86" w:rsidR="0074612B" w:rsidRPr="0074612B" w:rsidRDefault="005C15D5" w:rsidP="0074612B">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59F58679" w14:textId="77777777" w:rsidR="0074612B" w:rsidRPr="0074612B" w:rsidRDefault="0074612B" w:rsidP="0074612B">
            <w:pPr>
              <w:spacing w:after="0" w:line="240" w:lineRule="auto"/>
              <w:jc w:val="right"/>
              <w:rPr>
                <w:rFonts w:ascii="Arial" w:hAnsi="Arial" w:cs="Arial"/>
                <w:color w:val="000000"/>
                <w:sz w:val="16"/>
                <w:szCs w:val="16"/>
              </w:rPr>
            </w:pPr>
            <w:r w:rsidRPr="0074612B">
              <w:rPr>
                <w:rFonts w:ascii="Arial" w:hAnsi="Arial" w:cs="Arial"/>
                <w:color w:val="000000"/>
                <w:sz w:val="16"/>
                <w:szCs w:val="16"/>
              </w:rPr>
              <w:t>247,253</w:t>
            </w:r>
          </w:p>
        </w:tc>
      </w:tr>
      <w:tr w:rsidR="0074612B" w:rsidRPr="0074612B" w14:paraId="65031518" w14:textId="77777777" w:rsidTr="0074612B">
        <w:trPr>
          <w:trHeight w:val="225"/>
        </w:trPr>
        <w:tc>
          <w:tcPr>
            <w:tcW w:w="687" w:type="pct"/>
            <w:vMerge/>
            <w:tcBorders>
              <w:top w:val="nil"/>
              <w:left w:val="nil"/>
              <w:bottom w:val="nil"/>
              <w:right w:val="nil"/>
            </w:tcBorders>
            <w:vAlign w:val="center"/>
            <w:hideMark/>
          </w:tcPr>
          <w:p w14:paraId="72C6C413" w14:textId="77777777" w:rsidR="0074612B" w:rsidRPr="0074612B" w:rsidRDefault="0074612B" w:rsidP="0074612B">
            <w:pPr>
              <w:spacing w:after="0" w:line="240" w:lineRule="auto"/>
              <w:jc w:val="lef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4E5CFD5F" w14:textId="77777777" w:rsidR="0074612B" w:rsidRPr="0074612B" w:rsidRDefault="0074612B" w:rsidP="0074612B">
            <w:pPr>
              <w:spacing w:after="0" w:line="240" w:lineRule="auto"/>
              <w:jc w:val="right"/>
              <w:rPr>
                <w:rFonts w:ascii="Arial" w:hAnsi="Arial" w:cs="Arial"/>
                <w:i/>
                <w:iCs/>
                <w:color w:val="000000"/>
                <w:sz w:val="16"/>
                <w:szCs w:val="16"/>
              </w:rPr>
            </w:pPr>
            <w:r w:rsidRPr="0074612B">
              <w:rPr>
                <w:rFonts w:ascii="Arial" w:hAnsi="Arial" w:cs="Arial"/>
                <w:i/>
                <w:iCs/>
                <w:color w:val="000000"/>
                <w:sz w:val="16"/>
                <w:szCs w:val="16"/>
              </w:rPr>
              <w:t>356</w:t>
            </w:r>
          </w:p>
        </w:tc>
        <w:tc>
          <w:tcPr>
            <w:tcW w:w="445" w:type="pct"/>
            <w:tcBorders>
              <w:top w:val="nil"/>
              <w:left w:val="nil"/>
              <w:bottom w:val="nil"/>
              <w:right w:val="nil"/>
            </w:tcBorders>
            <w:shd w:val="clear" w:color="auto" w:fill="auto"/>
            <w:noWrap/>
            <w:hideMark/>
          </w:tcPr>
          <w:p w14:paraId="6070F1B6" w14:textId="33D258BD" w:rsidR="0074612B" w:rsidRPr="0074612B" w:rsidRDefault="005C15D5" w:rsidP="0074612B">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67F5C8E7" w14:textId="36AE0BD7" w:rsidR="0074612B" w:rsidRPr="0074612B" w:rsidRDefault="005C15D5" w:rsidP="0074612B">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5B293470" w14:textId="4AD39CFE" w:rsidR="0074612B" w:rsidRPr="0074612B" w:rsidRDefault="005C15D5" w:rsidP="0074612B">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56CD8374" w14:textId="77777777" w:rsidR="0074612B" w:rsidRPr="0074612B" w:rsidRDefault="0074612B" w:rsidP="0074612B">
            <w:pPr>
              <w:spacing w:after="0" w:line="240" w:lineRule="auto"/>
              <w:jc w:val="right"/>
              <w:rPr>
                <w:rFonts w:ascii="Arial" w:hAnsi="Arial" w:cs="Arial"/>
                <w:i/>
                <w:iCs/>
                <w:color w:val="000000"/>
                <w:sz w:val="16"/>
                <w:szCs w:val="16"/>
              </w:rPr>
            </w:pPr>
            <w:r w:rsidRPr="0074612B">
              <w:rPr>
                <w:rFonts w:ascii="Arial" w:hAnsi="Arial" w:cs="Arial"/>
                <w:i/>
                <w:iCs/>
                <w:color w:val="000000"/>
                <w:sz w:val="16"/>
                <w:szCs w:val="16"/>
              </w:rPr>
              <w:t>245,631</w:t>
            </w:r>
          </w:p>
        </w:tc>
        <w:tc>
          <w:tcPr>
            <w:tcW w:w="454" w:type="pct"/>
            <w:tcBorders>
              <w:top w:val="nil"/>
              <w:left w:val="nil"/>
              <w:bottom w:val="nil"/>
              <w:right w:val="nil"/>
            </w:tcBorders>
            <w:shd w:val="clear" w:color="auto" w:fill="auto"/>
            <w:noWrap/>
            <w:hideMark/>
          </w:tcPr>
          <w:p w14:paraId="2538E005" w14:textId="6C18EBA0" w:rsidR="0074612B" w:rsidRPr="0074612B" w:rsidRDefault="005C15D5" w:rsidP="0074612B">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11F6E25B" w14:textId="0A610F22" w:rsidR="0074612B" w:rsidRPr="0074612B" w:rsidRDefault="005C15D5" w:rsidP="0074612B">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47567BEC" w14:textId="1260CFF6" w:rsidR="0074612B" w:rsidRPr="0074612B" w:rsidRDefault="005C15D5" w:rsidP="0074612B">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5BDCF5C8" w14:textId="2F5B6788" w:rsidR="0074612B" w:rsidRPr="0074612B" w:rsidRDefault="005C15D5" w:rsidP="0074612B">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46CDECD2" w14:textId="77777777" w:rsidR="0074612B" w:rsidRPr="0074612B" w:rsidRDefault="0074612B" w:rsidP="0074612B">
            <w:pPr>
              <w:spacing w:after="0" w:line="240" w:lineRule="auto"/>
              <w:jc w:val="right"/>
              <w:rPr>
                <w:rFonts w:ascii="Arial" w:hAnsi="Arial" w:cs="Arial"/>
                <w:i/>
                <w:iCs/>
                <w:color w:val="000000"/>
                <w:sz w:val="16"/>
                <w:szCs w:val="16"/>
              </w:rPr>
            </w:pPr>
            <w:r w:rsidRPr="0074612B">
              <w:rPr>
                <w:rFonts w:ascii="Arial" w:hAnsi="Arial" w:cs="Arial"/>
                <w:i/>
                <w:iCs/>
                <w:color w:val="000000"/>
                <w:sz w:val="16"/>
                <w:szCs w:val="16"/>
              </w:rPr>
              <w:t>245,987</w:t>
            </w:r>
          </w:p>
        </w:tc>
      </w:tr>
      <w:tr w:rsidR="0074612B" w:rsidRPr="0074612B" w14:paraId="4C78DE6D" w14:textId="77777777" w:rsidTr="0074612B">
        <w:trPr>
          <w:trHeight w:val="225"/>
        </w:trPr>
        <w:tc>
          <w:tcPr>
            <w:tcW w:w="687" w:type="pct"/>
            <w:vMerge w:val="restart"/>
            <w:tcBorders>
              <w:top w:val="nil"/>
              <w:left w:val="nil"/>
              <w:bottom w:val="nil"/>
              <w:right w:val="nil"/>
            </w:tcBorders>
            <w:shd w:val="clear" w:color="auto" w:fill="auto"/>
            <w:hideMark/>
          </w:tcPr>
          <w:p w14:paraId="424D2DA2" w14:textId="77777777" w:rsidR="0074612B" w:rsidRPr="0074612B" w:rsidRDefault="0074612B" w:rsidP="0074612B">
            <w:pPr>
              <w:spacing w:after="0" w:line="240" w:lineRule="auto"/>
              <w:jc w:val="left"/>
              <w:rPr>
                <w:rFonts w:ascii="Arial" w:hAnsi="Arial" w:cs="Arial"/>
                <w:color w:val="000000"/>
                <w:sz w:val="16"/>
                <w:szCs w:val="16"/>
              </w:rPr>
            </w:pPr>
            <w:r w:rsidRPr="0074612B">
              <w:rPr>
                <w:rFonts w:ascii="Arial" w:hAnsi="Arial" w:cs="Arial"/>
                <w:color w:val="000000"/>
                <w:sz w:val="16"/>
                <w:szCs w:val="16"/>
              </w:rPr>
              <w:t>Total</w:t>
            </w:r>
          </w:p>
        </w:tc>
        <w:tc>
          <w:tcPr>
            <w:tcW w:w="445" w:type="pct"/>
            <w:tcBorders>
              <w:top w:val="single" w:sz="4" w:space="0" w:color="auto"/>
              <w:left w:val="nil"/>
              <w:bottom w:val="nil"/>
              <w:right w:val="nil"/>
            </w:tcBorders>
            <w:shd w:val="clear" w:color="auto" w:fill="auto"/>
            <w:noWrap/>
            <w:hideMark/>
          </w:tcPr>
          <w:p w14:paraId="25DC799E" w14:textId="77777777" w:rsidR="0074612B" w:rsidRPr="0074612B" w:rsidRDefault="0074612B" w:rsidP="0074612B">
            <w:pPr>
              <w:spacing w:after="0" w:line="240" w:lineRule="auto"/>
              <w:jc w:val="right"/>
              <w:rPr>
                <w:rFonts w:ascii="Arial" w:hAnsi="Arial" w:cs="Arial"/>
                <w:color w:val="000000"/>
                <w:sz w:val="16"/>
                <w:szCs w:val="16"/>
              </w:rPr>
            </w:pPr>
            <w:r w:rsidRPr="0074612B">
              <w:rPr>
                <w:rFonts w:ascii="Arial" w:hAnsi="Arial" w:cs="Arial"/>
                <w:color w:val="000000"/>
                <w:sz w:val="16"/>
                <w:szCs w:val="16"/>
              </w:rPr>
              <w:t>360</w:t>
            </w:r>
          </w:p>
        </w:tc>
        <w:tc>
          <w:tcPr>
            <w:tcW w:w="445" w:type="pct"/>
            <w:tcBorders>
              <w:top w:val="single" w:sz="4" w:space="0" w:color="auto"/>
              <w:left w:val="nil"/>
              <w:bottom w:val="nil"/>
              <w:right w:val="nil"/>
            </w:tcBorders>
            <w:shd w:val="clear" w:color="auto" w:fill="auto"/>
            <w:noWrap/>
            <w:hideMark/>
          </w:tcPr>
          <w:p w14:paraId="16326D1B" w14:textId="63C2DE35" w:rsidR="0074612B" w:rsidRPr="0074612B" w:rsidRDefault="005C15D5" w:rsidP="0074612B">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single" w:sz="4" w:space="0" w:color="auto"/>
              <w:left w:val="nil"/>
              <w:bottom w:val="nil"/>
              <w:right w:val="nil"/>
            </w:tcBorders>
            <w:shd w:val="clear" w:color="auto" w:fill="auto"/>
            <w:noWrap/>
            <w:hideMark/>
          </w:tcPr>
          <w:p w14:paraId="27905BF5" w14:textId="60DF1B41" w:rsidR="0074612B" w:rsidRPr="0074612B" w:rsidRDefault="005C15D5" w:rsidP="0074612B">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auto"/>
              <w:left w:val="nil"/>
              <w:bottom w:val="nil"/>
              <w:right w:val="nil"/>
            </w:tcBorders>
            <w:shd w:val="clear" w:color="auto" w:fill="auto"/>
            <w:noWrap/>
            <w:hideMark/>
          </w:tcPr>
          <w:p w14:paraId="682493DA" w14:textId="380EDF5B" w:rsidR="0074612B" w:rsidRPr="0074612B" w:rsidRDefault="005C15D5" w:rsidP="0074612B">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auto"/>
              <w:left w:val="nil"/>
              <w:bottom w:val="nil"/>
              <w:right w:val="nil"/>
            </w:tcBorders>
            <w:shd w:val="clear" w:color="auto" w:fill="auto"/>
            <w:noWrap/>
            <w:hideMark/>
          </w:tcPr>
          <w:p w14:paraId="5E4907D5" w14:textId="77777777" w:rsidR="0074612B" w:rsidRPr="0074612B" w:rsidRDefault="0074612B" w:rsidP="0074612B">
            <w:pPr>
              <w:spacing w:after="0" w:line="240" w:lineRule="auto"/>
              <w:jc w:val="right"/>
              <w:rPr>
                <w:rFonts w:ascii="Arial" w:hAnsi="Arial" w:cs="Arial"/>
                <w:color w:val="000000"/>
                <w:sz w:val="16"/>
                <w:szCs w:val="16"/>
              </w:rPr>
            </w:pPr>
            <w:r w:rsidRPr="0074612B">
              <w:rPr>
                <w:rFonts w:ascii="Arial" w:hAnsi="Arial" w:cs="Arial"/>
                <w:color w:val="000000"/>
                <w:sz w:val="16"/>
                <w:szCs w:val="16"/>
              </w:rPr>
              <w:t>246,893</w:t>
            </w:r>
          </w:p>
        </w:tc>
        <w:tc>
          <w:tcPr>
            <w:tcW w:w="454" w:type="pct"/>
            <w:tcBorders>
              <w:top w:val="single" w:sz="4" w:space="0" w:color="auto"/>
              <w:left w:val="nil"/>
              <w:bottom w:val="nil"/>
              <w:right w:val="nil"/>
            </w:tcBorders>
            <w:shd w:val="clear" w:color="auto" w:fill="auto"/>
            <w:noWrap/>
            <w:hideMark/>
          </w:tcPr>
          <w:p w14:paraId="32BE56F6" w14:textId="4138CFB8" w:rsidR="0074612B" w:rsidRPr="0074612B" w:rsidRDefault="005C15D5" w:rsidP="0074612B">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single" w:sz="4" w:space="0" w:color="auto"/>
              <w:left w:val="nil"/>
              <w:bottom w:val="nil"/>
              <w:right w:val="nil"/>
            </w:tcBorders>
            <w:shd w:val="clear" w:color="auto" w:fill="auto"/>
            <w:noWrap/>
            <w:hideMark/>
          </w:tcPr>
          <w:p w14:paraId="4B1AFA60" w14:textId="0FA7F59F" w:rsidR="0074612B" w:rsidRPr="0074612B" w:rsidRDefault="005C15D5" w:rsidP="0074612B">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single" w:sz="4" w:space="0" w:color="auto"/>
              <w:left w:val="nil"/>
              <w:bottom w:val="nil"/>
              <w:right w:val="nil"/>
            </w:tcBorders>
            <w:shd w:val="clear" w:color="auto" w:fill="auto"/>
            <w:noWrap/>
            <w:hideMark/>
          </w:tcPr>
          <w:p w14:paraId="65041B00" w14:textId="79C93675" w:rsidR="0074612B" w:rsidRPr="0074612B" w:rsidRDefault="005C15D5" w:rsidP="0074612B">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auto"/>
              <w:left w:val="nil"/>
              <w:bottom w:val="nil"/>
              <w:right w:val="nil"/>
            </w:tcBorders>
            <w:shd w:val="clear" w:color="auto" w:fill="auto"/>
            <w:noWrap/>
            <w:hideMark/>
          </w:tcPr>
          <w:p w14:paraId="698CBEF1" w14:textId="7282687F" w:rsidR="0074612B" w:rsidRPr="0074612B" w:rsidRDefault="005C15D5" w:rsidP="0074612B">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auto"/>
              <w:left w:val="nil"/>
              <w:bottom w:val="nil"/>
              <w:right w:val="nil"/>
            </w:tcBorders>
            <w:shd w:val="clear" w:color="auto" w:fill="auto"/>
            <w:noWrap/>
            <w:hideMark/>
          </w:tcPr>
          <w:p w14:paraId="57860BA0" w14:textId="77777777" w:rsidR="0074612B" w:rsidRPr="0074612B" w:rsidRDefault="0074612B" w:rsidP="0074612B">
            <w:pPr>
              <w:spacing w:after="0" w:line="240" w:lineRule="auto"/>
              <w:jc w:val="right"/>
              <w:rPr>
                <w:rFonts w:ascii="Arial" w:hAnsi="Arial" w:cs="Arial"/>
                <w:color w:val="000000"/>
                <w:sz w:val="16"/>
                <w:szCs w:val="16"/>
              </w:rPr>
            </w:pPr>
            <w:r w:rsidRPr="0074612B">
              <w:rPr>
                <w:rFonts w:ascii="Arial" w:hAnsi="Arial" w:cs="Arial"/>
                <w:color w:val="000000"/>
                <w:sz w:val="16"/>
                <w:szCs w:val="16"/>
              </w:rPr>
              <w:t>247,253</w:t>
            </w:r>
          </w:p>
        </w:tc>
      </w:tr>
      <w:tr w:rsidR="0074612B" w:rsidRPr="0074612B" w14:paraId="782CC230" w14:textId="77777777" w:rsidTr="0074612B">
        <w:trPr>
          <w:trHeight w:val="225"/>
        </w:trPr>
        <w:tc>
          <w:tcPr>
            <w:tcW w:w="687" w:type="pct"/>
            <w:vMerge/>
            <w:tcBorders>
              <w:top w:val="nil"/>
              <w:left w:val="nil"/>
              <w:bottom w:val="nil"/>
              <w:right w:val="nil"/>
            </w:tcBorders>
            <w:vAlign w:val="center"/>
            <w:hideMark/>
          </w:tcPr>
          <w:p w14:paraId="53F9EB9D" w14:textId="77777777" w:rsidR="0074612B" w:rsidRPr="0074612B" w:rsidRDefault="0074612B" w:rsidP="0074612B">
            <w:pPr>
              <w:spacing w:after="0" w:line="240" w:lineRule="auto"/>
              <w:jc w:val="lef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35D0D514" w14:textId="77777777" w:rsidR="0074612B" w:rsidRPr="0074612B" w:rsidRDefault="0074612B" w:rsidP="0074612B">
            <w:pPr>
              <w:spacing w:after="0" w:line="240" w:lineRule="auto"/>
              <w:jc w:val="right"/>
              <w:rPr>
                <w:rFonts w:ascii="Arial" w:hAnsi="Arial" w:cs="Arial"/>
                <w:i/>
                <w:iCs/>
                <w:color w:val="000000"/>
                <w:sz w:val="16"/>
                <w:szCs w:val="16"/>
              </w:rPr>
            </w:pPr>
            <w:r w:rsidRPr="0074612B">
              <w:rPr>
                <w:rFonts w:ascii="Arial" w:hAnsi="Arial" w:cs="Arial"/>
                <w:i/>
                <w:iCs/>
                <w:color w:val="000000"/>
                <w:sz w:val="16"/>
                <w:szCs w:val="16"/>
              </w:rPr>
              <w:t>356</w:t>
            </w:r>
          </w:p>
        </w:tc>
        <w:tc>
          <w:tcPr>
            <w:tcW w:w="445" w:type="pct"/>
            <w:tcBorders>
              <w:top w:val="nil"/>
              <w:left w:val="nil"/>
              <w:bottom w:val="nil"/>
              <w:right w:val="nil"/>
            </w:tcBorders>
            <w:shd w:val="clear" w:color="auto" w:fill="auto"/>
            <w:noWrap/>
            <w:hideMark/>
          </w:tcPr>
          <w:p w14:paraId="278B4173" w14:textId="7CBC9B12" w:rsidR="0074612B" w:rsidRPr="0074612B" w:rsidRDefault="005C15D5" w:rsidP="0074612B">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245AA2CF" w14:textId="19D030B3" w:rsidR="0074612B" w:rsidRPr="0074612B" w:rsidRDefault="005C15D5" w:rsidP="0074612B">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4424A45C" w14:textId="1EFA9C64" w:rsidR="0074612B" w:rsidRPr="0074612B" w:rsidRDefault="005C15D5" w:rsidP="0074612B">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4CC22A00" w14:textId="77777777" w:rsidR="0074612B" w:rsidRPr="0074612B" w:rsidRDefault="0074612B" w:rsidP="0074612B">
            <w:pPr>
              <w:spacing w:after="0" w:line="240" w:lineRule="auto"/>
              <w:jc w:val="right"/>
              <w:rPr>
                <w:rFonts w:ascii="Arial" w:hAnsi="Arial" w:cs="Arial"/>
                <w:i/>
                <w:iCs/>
                <w:color w:val="000000"/>
                <w:sz w:val="16"/>
                <w:szCs w:val="16"/>
              </w:rPr>
            </w:pPr>
            <w:r w:rsidRPr="0074612B">
              <w:rPr>
                <w:rFonts w:ascii="Arial" w:hAnsi="Arial" w:cs="Arial"/>
                <w:i/>
                <w:iCs/>
                <w:color w:val="000000"/>
                <w:sz w:val="16"/>
                <w:szCs w:val="16"/>
              </w:rPr>
              <w:t>245,631</w:t>
            </w:r>
          </w:p>
        </w:tc>
        <w:tc>
          <w:tcPr>
            <w:tcW w:w="454" w:type="pct"/>
            <w:tcBorders>
              <w:top w:val="nil"/>
              <w:left w:val="nil"/>
              <w:bottom w:val="nil"/>
              <w:right w:val="nil"/>
            </w:tcBorders>
            <w:shd w:val="clear" w:color="auto" w:fill="auto"/>
            <w:noWrap/>
            <w:hideMark/>
          </w:tcPr>
          <w:p w14:paraId="4FD20DE7" w14:textId="4D6990E5" w:rsidR="0074612B" w:rsidRPr="0074612B" w:rsidRDefault="005C15D5" w:rsidP="0074612B">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486C30D5" w14:textId="21E75D8A" w:rsidR="0074612B" w:rsidRPr="0074612B" w:rsidRDefault="005C15D5" w:rsidP="0074612B">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799A3404" w14:textId="3D79C325" w:rsidR="0074612B" w:rsidRPr="0074612B" w:rsidRDefault="005C15D5" w:rsidP="0074612B">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2BCA7916" w14:textId="509D9B9D" w:rsidR="0074612B" w:rsidRPr="0074612B" w:rsidRDefault="005C15D5" w:rsidP="0074612B">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11940FBF" w14:textId="77777777" w:rsidR="0074612B" w:rsidRPr="0074612B" w:rsidRDefault="0074612B" w:rsidP="0074612B">
            <w:pPr>
              <w:spacing w:after="0" w:line="240" w:lineRule="auto"/>
              <w:jc w:val="right"/>
              <w:rPr>
                <w:rFonts w:ascii="Arial" w:hAnsi="Arial" w:cs="Arial"/>
                <w:i/>
                <w:iCs/>
                <w:color w:val="000000"/>
                <w:sz w:val="16"/>
                <w:szCs w:val="16"/>
              </w:rPr>
            </w:pPr>
            <w:r w:rsidRPr="0074612B">
              <w:rPr>
                <w:rFonts w:ascii="Arial" w:hAnsi="Arial" w:cs="Arial"/>
                <w:i/>
                <w:iCs/>
                <w:color w:val="000000"/>
                <w:sz w:val="16"/>
                <w:szCs w:val="16"/>
              </w:rPr>
              <w:t>245,987</w:t>
            </w:r>
          </w:p>
        </w:tc>
      </w:tr>
      <w:tr w:rsidR="0074612B" w:rsidRPr="0074612B" w14:paraId="0C98B333" w14:textId="77777777" w:rsidTr="0074612B">
        <w:trPr>
          <w:trHeight w:val="225"/>
        </w:trPr>
        <w:tc>
          <w:tcPr>
            <w:tcW w:w="687" w:type="pct"/>
            <w:tcBorders>
              <w:top w:val="nil"/>
              <w:left w:val="nil"/>
              <w:bottom w:val="nil"/>
              <w:right w:val="nil"/>
            </w:tcBorders>
            <w:shd w:val="clear" w:color="auto" w:fill="auto"/>
            <w:noWrap/>
            <w:hideMark/>
          </w:tcPr>
          <w:p w14:paraId="6822A74B" w14:textId="77777777" w:rsidR="0074612B" w:rsidRPr="0074612B" w:rsidRDefault="0074612B" w:rsidP="0074612B">
            <w:pPr>
              <w:spacing w:after="0" w:line="240" w:lineRule="auto"/>
              <w:jc w:val="right"/>
              <w:rPr>
                <w:rFonts w:ascii="Arial" w:hAnsi="Arial" w:cs="Arial"/>
                <w:i/>
                <w:iCs/>
                <w:color w:val="000000"/>
                <w:sz w:val="16"/>
                <w:szCs w:val="16"/>
              </w:rPr>
            </w:pPr>
          </w:p>
        </w:tc>
        <w:tc>
          <w:tcPr>
            <w:tcW w:w="445" w:type="pct"/>
            <w:tcBorders>
              <w:top w:val="nil"/>
              <w:left w:val="nil"/>
              <w:bottom w:val="nil"/>
              <w:right w:val="nil"/>
            </w:tcBorders>
            <w:shd w:val="clear" w:color="auto" w:fill="auto"/>
            <w:noWrap/>
            <w:hideMark/>
          </w:tcPr>
          <w:p w14:paraId="1478CBD4" w14:textId="77777777" w:rsidR="0074612B" w:rsidRPr="0074612B" w:rsidRDefault="0074612B" w:rsidP="0074612B">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793046D9" w14:textId="77777777" w:rsidR="0074612B" w:rsidRPr="0074612B" w:rsidRDefault="0074612B" w:rsidP="0074612B">
            <w:pPr>
              <w:spacing w:after="0" w:line="240" w:lineRule="auto"/>
              <w:jc w:val="center"/>
              <w:rPr>
                <w:rFonts w:ascii="Times New Roman" w:hAnsi="Times New Roman"/>
              </w:rPr>
            </w:pPr>
          </w:p>
        </w:tc>
        <w:tc>
          <w:tcPr>
            <w:tcW w:w="412" w:type="pct"/>
            <w:tcBorders>
              <w:top w:val="nil"/>
              <w:left w:val="nil"/>
              <w:bottom w:val="nil"/>
              <w:right w:val="nil"/>
            </w:tcBorders>
            <w:shd w:val="clear" w:color="auto" w:fill="auto"/>
            <w:noWrap/>
            <w:hideMark/>
          </w:tcPr>
          <w:p w14:paraId="4C1AF3EF" w14:textId="77777777" w:rsidR="0074612B" w:rsidRPr="0074612B" w:rsidRDefault="0074612B" w:rsidP="0074612B">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noWrap/>
            <w:hideMark/>
          </w:tcPr>
          <w:p w14:paraId="410CF077" w14:textId="77777777" w:rsidR="0074612B" w:rsidRPr="0074612B" w:rsidRDefault="0074612B" w:rsidP="0074612B">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noWrap/>
            <w:hideMark/>
          </w:tcPr>
          <w:p w14:paraId="2871DA80" w14:textId="77777777" w:rsidR="0074612B" w:rsidRPr="0074612B" w:rsidRDefault="0074612B" w:rsidP="0074612B">
            <w:pPr>
              <w:spacing w:after="0" w:line="240" w:lineRule="auto"/>
              <w:jc w:val="center"/>
              <w:rPr>
                <w:rFonts w:ascii="Times New Roman" w:hAnsi="Times New Roman"/>
              </w:rPr>
            </w:pPr>
          </w:p>
        </w:tc>
        <w:tc>
          <w:tcPr>
            <w:tcW w:w="454" w:type="pct"/>
            <w:tcBorders>
              <w:top w:val="nil"/>
              <w:left w:val="nil"/>
              <w:bottom w:val="nil"/>
              <w:right w:val="nil"/>
            </w:tcBorders>
            <w:shd w:val="clear" w:color="auto" w:fill="auto"/>
            <w:noWrap/>
            <w:hideMark/>
          </w:tcPr>
          <w:p w14:paraId="32D82F1A" w14:textId="77777777" w:rsidR="0074612B" w:rsidRPr="0074612B" w:rsidRDefault="0074612B" w:rsidP="0074612B">
            <w:pPr>
              <w:spacing w:after="0" w:line="240" w:lineRule="auto"/>
              <w:jc w:val="center"/>
              <w:rPr>
                <w:rFonts w:ascii="Times New Roman" w:hAnsi="Times New Roman"/>
              </w:rPr>
            </w:pPr>
          </w:p>
        </w:tc>
        <w:tc>
          <w:tcPr>
            <w:tcW w:w="345" w:type="pct"/>
            <w:tcBorders>
              <w:top w:val="nil"/>
              <w:left w:val="nil"/>
              <w:bottom w:val="nil"/>
              <w:right w:val="nil"/>
            </w:tcBorders>
            <w:shd w:val="clear" w:color="auto" w:fill="auto"/>
            <w:noWrap/>
            <w:hideMark/>
          </w:tcPr>
          <w:p w14:paraId="2A93C0AE" w14:textId="77777777" w:rsidR="0074612B" w:rsidRPr="0074612B" w:rsidRDefault="0074612B" w:rsidP="0074612B">
            <w:pPr>
              <w:spacing w:after="0" w:line="240" w:lineRule="auto"/>
              <w:jc w:val="center"/>
              <w:rPr>
                <w:rFonts w:ascii="Times New Roman" w:hAnsi="Times New Roman"/>
              </w:rPr>
            </w:pPr>
          </w:p>
        </w:tc>
        <w:tc>
          <w:tcPr>
            <w:tcW w:w="420" w:type="pct"/>
            <w:tcBorders>
              <w:top w:val="nil"/>
              <w:left w:val="nil"/>
              <w:bottom w:val="nil"/>
              <w:right w:val="nil"/>
            </w:tcBorders>
            <w:shd w:val="clear" w:color="auto" w:fill="auto"/>
            <w:noWrap/>
            <w:hideMark/>
          </w:tcPr>
          <w:p w14:paraId="01538A96" w14:textId="77777777" w:rsidR="0074612B" w:rsidRPr="0074612B" w:rsidRDefault="0074612B" w:rsidP="0074612B">
            <w:pPr>
              <w:spacing w:after="0" w:line="240" w:lineRule="auto"/>
              <w:jc w:val="center"/>
              <w:rPr>
                <w:rFonts w:ascii="Times New Roman" w:hAnsi="Times New Roman"/>
              </w:rPr>
            </w:pPr>
          </w:p>
        </w:tc>
        <w:tc>
          <w:tcPr>
            <w:tcW w:w="454" w:type="pct"/>
            <w:tcBorders>
              <w:top w:val="nil"/>
              <w:left w:val="nil"/>
              <w:bottom w:val="nil"/>
              <w:right w:val="nil"/>
            </w:tcBorders>
            <w:shd w:val="clear" w:color="auto" w:fill="auto"/>
            <w:noWrap/>
            <w:hideMark/>
          </w:tcPr>
          <w:p w14:paraId="7CF858E2" w14:textId="77777777" w:rsidR="0074612B" w:rsidRPr="0074612B" w:rsidRDefault="0074612B" w:rsidP="0074612B">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noWrap/>
            <w:hideMark/>
          </w:tcPr>
          <w:p w14:paraId="5E76BF60" w14:textId="77777777" w:rsidR="0074612B" w:rsidRPr="0074612B" w:rsidRDefault="0074612B" w:rsidP="0074612B">
            <w:pPr>
              <w:spacing w:after="0" w:line="240" w:lineRule="auto"/>
              <w:jc w:val="center"/>
              <w:rPr>
                <w:rFonts w:ascii="Times New Roman" w:hAnsi="Times New Roman"/>
              </w:rPr>
            </w:pPr>
          </w:p>
        </w:tc>
      </w:tr>
      <w:tr w:rsidR="0074612B" w:rsidRPr="0074612B" w14:paraId="3DE18AB7" w14:textId="77777777" w:rsidTr="0074612B">
        <w:trPr>
          <w:trHeight w:val="225"/>
        </w:trPr>
        <w:tc>
          <w:tcPr>
            <w:tcW w:w="687" w:type="pct"/>
            <w:vMerge w:val="restart"/>
            <w:tcBorders>
              <w:top w:val="single" w:sz="4" w:space="0" w:color="auto"/>
              <w:left w:val="nil"/>
              <w:bottom w:val="single" w:sz="4" w:space="0" w:color="000000"/>
              <w:right w:val="nil"/>
            </w:tcBorders>
            <w:shd w:val="clear" w:color="auto" w:fill="auto"/>
            <w:hideMark/>
          </w:tcPr>
          <w:p w14:paraId="591F5F87" w14:textId="77777777" w:rsidR="0074612B" w:rsidRPr="0074612B" w:rsidRDefault="0074612B" w:rsidP="0074612B">
            <w:pPr>
              <w:spacing w:after="0" w:line="240" w:lineRule="auto"/>
              <w:jc w:val="left"/>
              <w:rPr>
                <w:rFonts w:ascii="Arial" w:hAnsi="Arial" w:cs="Arial"/>
                <w:b/>
                <w:bCs/>
                <w:color w:val="000000"/>
                <w:sz w:val="16"/>
                <w:szCs w:val="16"/>
              </w:rPr>
            </w:pPr>
            <w:r w:rsidRPr="0074612B">
              <w:rPr>
                <w:rFonts w:ascii="Arial" w:hAnsi="Arial" w:cs="Arial"/>
                <w:b/>
                <w:bCs/>
                <w:color w:val="000000"/>
                <w:sz w:val="16"/>
                <w:szCs w:val="16"/>
              </w:rPr>
              <w:t>PORTFOLIO</w:t>
            </w:r>
            <w:r w:rsidRPr="0074612B">
              <w:rPr>
                <w:rFonts w:ascii="Arial" w:hAnsi="Arial" w:cs="Arial"/>
                <w:b/>
                <w:bCs/>
                <w:color w:val="000000"/>
                <w:sz w:val="16"/>
                <w:szCs w:val="16"/>
              </w:rPr>
              <w:br/>
              <w:t>TOTAL</w:t>
            </w:r>
          </w:p>
        </w:tc>
        <w:tc>
          <w:tcPr>
            <w:tcW w:w="445" w:type="pct"/>
            <w:tcBorders>
              <w:top w:val="single" w:sz="4" w:space="0" w:color="auto"/>
              <w:left w:val="nil"/>
              <w:bottom w:val="nil"/>
              <w:right w:val="nil"/>
            </w:tcBorders>
            <w:shd w:val="clear" w:color="auto" w:fill="auto"/>
            <w:noWrap/>
            <w:hideMark/>
          </w:tcPr>
          <w:p w14:paraId="23A09A22" w14:textId="77777777" w:rsidR="0074612B" w:rsidRPr="0074612B" w:rsidRDefault="0074612B" w:rsidP="0074612B">
            <w:pPr>
              <w:spacing w:after="0" w:line="240" w:lineRule="auto"/>
              <w:jc w:val="right"/>
              <w:rPr>
                <w:rFonts w:ascii="Arial" w:hAnsi="Arial" w:cs="Arial"/>
                <w:b/>
                <w:bCs/>
                <w:color w:val="000000"/>
                <w:sz w:val="16"/>
                <w:szCs w:val="16"/>
              </w:rPr>
            </w:pPr>
            <w:r w:rsidRPr="0074612B">
              <w:rPr>
                <w:rFonts w:ascii="Arial" w:hAnsi="Arial" w:cs="Arial"/>
                <w:b/>
                <w:bCs/>
                <w:color w:val="000000"/>
                <w:sz w:val="16"/>
                <w:szCs w:val="16"/>
              </w:rPr>
              <w:t>2,888,156</w:t>
            </w:r>
          </w:p>
        </w:tc>
        <w:tc>
          <w:tcPr>
            <w:tcW w:w="445" w:type="pct"/>
            <w:tcBorders>
              <w:top w:val="single" w:sz="4" w:space="0" w:color="auto"/>
              <w:left w:val="nil"/>
              <w:bottom w:val="nil"/>
              <w:right w:val="nil"/>
            </w:tcBorders>
            <w:shd w:val="clear" w:color="auto" w:fill="auto"/>
            <w:noWrap/>
            <w:hideMark/>
          </w:tcPr>
          <w:p w14:paraId="6345C6E4" w14:textId="77777777" w:rsidR="0074612B" w:rsidRPr="0074612B" w:rsidRDefault="0074612B" w:rsidP="0074612B">
            <w:pPr>
              <w:spacing w:after="0" w:line="240" w:lineRule="auto"/>
              <w:jc w:val="right"/>
              <w:rPr>
                <w:rFonts w:ascii="Arial" w:hAnsi="Arial" w:cs="Arial"/>
                <w:b/>
                <w:bCs/>
                <w:color w:val="000000"/>
                <w:sz w:val="16"/>
                <w:szCs w:val="16"/>
              </w:rPr>
            </w:pPr>
            <w:r w:rsidRPr="0074612B">
              <w:rPr>
                <w:rFonts w:ascii="Arial" w:hAnsi="Arial" w:cs="Arial"/>
                <w:b/>
                <w:bCs/>
                <w:color w:val="000000"/>
                <w:sz w:val="16"/>
                <w:szCs w:val="16"/>
              </w:rPr>
              <w:t>181,913</w:t>
            </w:r>
          </w:p>
        </w:tc>
        <w:tc>
          <w:tcPr>
            <w:tcW w:w="412" w:type="pct"/>
            <w:tcBorders>
              <w:top w:val="single" w:sz="4" w:space="0" w:color="auto"/>
              <w:left w:val="nil"/>
              <w:bottom w:val="nil"/>
              <w:right w:val="nil"/>
            </w:tcBorders>
            <w:shd w:val="clear" w:color="auto" w:fill="auto"/>
            <w:noWrap/>
            <w:hideMark/>
          </w:tcPr>
          <w:p w14:paraId="06EC100B" w14:textId="77777777" w:rsidR="0074612B" w:rsidRPr="0074612B" w:rsidRDefault="0074612B" w:rsidP="0074612B">
            <w:pPr>
              <w:spacing w:after="0" w:line="240" w:lineRule="auto"/>
              <w:jc w:val="right"/>
              <w:rPr>
                <w:rFonts w:ascii="Arial" w:hAnsi="Arial" w:cs="Arial"/>
                <w:b/>
                <w:bCs/>
                <w:color w:val="000000"/>
                <w:sz w:val="16"/>
                <w:szCs w:val="16"/>
              </w:rPr>
            </w:pPr>
            <w:r w:rsidRPr="0074612B">
              <w:rPr>
                <w:rFonts w:ascii="Arial" w:hAnsi="Arial" w:cs="Arial"/>
                <w:b/>
                <w:bCs/>
                <w:color w:val="000000"/>
                <w:sz w:val="16"/>
                <w:szCs w:val="16"/>
              </w:rPr>
              <w:t>1,135,998</w:t>
            </w:r>
          </w:p>
        </w:tc>
        <w:tc>
          <w:tcPr>
            <w:tcW w:w="445" w:type="pct"/>
            <w:tcBorders>
              <w:top w:val="single" w:sz="4" w:space="0" w:color="auto"/>
              <w:left w:val="nil"/>
              <w:bottom w:val="nil"/>
              <w:right w:val="nil"/>
            </w:tcBorders>
            <w:shd w:val="clear" w:color="auto" w:fill="auto"/>
            <w:noWrap/>
            <w:hideMark/>
          </w:tcPr>
          <w:p w14:paraId="29302919" w14:textId="2C42D0FD" w:rsidR="0074612B" w:rsidRPr="0074612B" w:rsidRDefault="005C15D5" w:rsidP="0074612B">
            <w:pPr>
              <w:spacing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45" w:type="pct"/>
            <w:tcBorders>
              <w:top w:val="single" w:sz="4" w:space="0" w:color="auto"/>
              <w:left w:val="nil"/>
              <w:bottom w:val="nil"/>
              <w:right w:val="nil"/>
            </w:tcBorders>
            <w:shd w:val="clear" w:color="auto" w:fill="auto"/>
            <w:noWrap/>
            <w:hideMark/>
          </w:tcPr>
          <w:p w14:paraId="37A57947" w14:textId="77777777" w:rsidR="0074612B" w:rsidRPr="0074612B" w:rsidRDefault="0074612B" w:rsidP="0074612B">
            <w:pPr>
              <w:spacing w:after="0" w:line="240" w:lineRule="auto"/>
              <w:jc w:val="right"/>
              <w:rPr>
                <w:rFonts w:ascii="Arial" w:hAnsi="Arial" w:cs="Arial"/>
                <w:b/>
                <w:bCs/>
                <w:color w:val="000000"/>
                <w:sz w:val="16"/>
                <w:szCs w:val="16"/>
              </w:rPr>
            </w:pPr>
            <w:r w:rsidRPr="0074612B">
              <w:rPr>
                <w:rFonts w:ascii="Arial" w:hAnsi="Arial" w:cs="Arial"/>
                <w:b/>
                <w:bCs/>
                <w:color w:val="000000"/>
                <w:sz w:val="16"/>
                <w:szCs w:val="16"/>
              </w:rPr>
              <w:t>575,874</w:t>
            </w:r>
          </w:p>
        </w:tc>
        <w:tc>
          <w:tcPr>
            <w:tcW w:w="454" w:type="pct"/>
            <w:tcBorders>
              <w:top w:val="single" w:sz="4" w:space="0" w:color="auto"/>
              <w:left w:val="nil"/>
              <w:bottom w:val="nil"/>
              <w:right w:val="nil"/>
            </w:tcBorders>
            <w:shd w:val="clear" w:color="auto" w:fill="auto"/>
            <w:noWrap/>
            <w:hideMark/>
          </w:tcPr>
          <w:p w14:paraId="622A606C" w14:textId="77777777" w:rsidR="0074612B" w:rsidRPr="0074612B" w:rsidRDefault="0074612B" w:rsidP="0074612B">
            <w:pPr>
              <w:spacing w:after="0" w:line="240" w:lineRule="auto"/>
              <w:jc w:val="right"/>
              <w:rPr>
                <w:rFonts w:ascii="Arial" w:hAnsi="Arial" w:cs="Arial"/>
                <w:b/>
                <w:bCs/>
                <w:color w:val="000000"/>
                <w:sz w:val="16"/>
                <w:szCs w:val="16"/>
              </w:rPr>
            </w:pPr>
            <w:r w:rsidRPr="0074612B">
              <w:rPr>
                <w:rFonts w:ascii="Arial" w:hAnsi="Arial" w:cs="Arial"/>
                <w:b/>
                <w:bCs/>
                <w:color w:val="000000"/>
                <w:sz w:val="16"/>
                <w:szCs w:val="16"/>
              </w:rPr>
              <w:t>2,623,869</w:t>
            </w:r>
          </w:p>
        </w:tc>
        <w:tc>
          <w:tcPr>
            <w:tcW w:w="345" w:type="pct"/>
            <w:tcBorders>
              <w:top w:val="single" w:sz="4" w:space="0" w:color="auto"/>
              <w:left w:val="nil"/>
              <w:bottom w:val="nil"/>
              <w:right w:val="nil"/>
            </w:tcBorders>
            <w:shd w:val="clear" w:color="auto" w:fill="auto"/>
            <w:noWrap/>
            <w:hideMark/>
          </w:tcPr>
          <w:p w14:paraId="0EC201F4" w14:textId="465BA369" w:rsidR="0074612B" w:rsidRPr="0074612B" w:rsidRDefault="005C15D5" w:rsidP="0074612B">
            <w:pPr>
              <w:spacing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20" w:type="pct"/>
            <w:tcBorders>
              <w:top w:val="single" w:sz="4" w:space="0" w:color="auto"/>
              <w:left w:val="nil"/>
              <w:bottom w:val="nil"/>
              <w:right w:val="nil"/>
            </w:tcBorders>
            <w:shd w:val="clear" w:color="auto" w:fill="auto"/>
            <w:noWrap/>
            <w:hideMark/>
          </w:tcPr>
          <w:p w14:paraId="43D1A4A3" w14:textId="77777777" w:rsidR="0074612B" w:rsidRPr="0074612B" w:rsidRDefault="0074612B" w:rsidP="0074612B">
            <w:pPr>
              <w:spacing w:after="0" w:line="240" w:lineRule="auto"/>
              <w:jc w:val="right"/>
              <w:rPr>
                <w:rFonts w:ascii="Arial" w:hAnsi="Arial" w:cs="Arial"/>
                <w:b/>
                <w:bCs/>
                <w:color w:val="000000"/>
                <w:sz w:val="16"/>
                <w:szCs w:val="16"/>
              </w:rPr>
            </w:pPr>
            <w:r w:rsidRPr="0074612B">
              <w:rPr>
                <w:rFonts w:ascii="Arial" w:hAnsi="Arial" w:cs="Arial"/>
                <w:b/>
                <w:bCs/>
                <w:color w:val="000000"/>
                <w:sz w:val="16"/>
                <w:szCs w:val="16"/>
              </w:rPr>
              <w:t>1,822,635</w:t>
            </w:r>
          </w:p>
        </w:tc>
        <w:tc>
          <w:tcPr>
            <w:tcW w:w="454" w:type="pct"/>
            <w:tcBorders>
              <w:top w:val="single" w:sz="4" w:space="0" w:color="auto"/>
              <w:left w:val="nil"/>
              <w:bottom w:val="nil"/>
              <w:right w:val="nil"/>
            </w:tcBorders>
            <w:shd w:val="clear" w:color="auto" w:fill="auto"/>
            <w:noWrap/>
            <w:hideMark/>
          </w:tcPr>
          <w:p w14:paraId="5CA5E77E" w14:textId="77777777" w:rsidR="0074612B" w:rsidRPr="0074612B" w:rsidRDefault="0074612B" w:rsidP="0074612B">
            <w:pPr>
              <w:spacing w:after="0" w:line="240" w:lineRule="auto"/>
              <w:jc w:val="right"/>
              <w:rPr>
                <w:rFonts w:ascii="Arial" w:hAnsi="Arial" w:cs="Arial"/>
                <w:b/>
                <w:bCs/>
                <w:color w:val="000000"/>
                <w:sz w:val="16"/>
                <w:szCs w:val="16"/>
              </w:rPr>
            </w:pPr>
            <w:r w:rsidRPr="0074612B">
              <w:rPr>
                <w:rFonts w:ascii="Arial" w:hAnsi="Arial" w:cs="Arial"/>
                <w:b/>
                <w:bCs/>
                <w:color w:val="000000"/>
                <w:sz w:val="16"/>
                <w:szCs w:val="16"/>
              </w:rPr>
              <w:t>45,073</w:t>
            </w:r>
          </w:p>
        </w:tc>
        <w:tc>
          <w:tcPr>
            <w:tcW w:w="445" w:type="pct"/>
            <w:tcBorders>
              <w:top w:val="single" w:sz="4" w:space="0" w:color="auto"/>
              <w:left w:val="nil"/>
              <w:bottom w:val="nil"/>
              <w:right w:val="nil"/>
            </w:tcBorders>
            <w:shd w:val="clear" w:color="auto" w:fill="auto"/>
            <w:noWrap/>
            <w:hideMark/>
          </w:tcPr>
          <w:p w14:paraId="63AEA44A" w14:textId="77777777" w:rsidR="0074612B" w:rsidRPr="0074612B" w:rsidRDefault="0074612B" w:rsidP="0074612B">
            <w:pPr>
              <w:spacing w:after="0" w:line="240" w:lineRule="auto"/>
              <w:jc w:val="right"/>
              <w:rPr>
                <w:rFonts w:ascii="Arial" w:hAnsi="Arial" w:cs="Arial"/>
                <w:b/>
                <w:bCs/>
                <w:color w:val="000000"/>
                <w:sz w:val="16"/>
                <w:szCs w:val="16"/>
              </w:rPr>
            </w:pPr>
            <w:r w:rsidRPr="0074612B">
              <w:rPr>
                <w:rFonts w:ascii="Arial" w:hAnsi="Arial" w:cs="Arial"/>
                <w:b/>
                <w:bCs/>
                <w:color w:val="000000"/>
                <w:sz w:val="16"/>
                <w:szCs w:val="16"/>
              </w:rPr>
              <w:t>9,273,518</w:t>
            </w:r>
          </w:p>
        </w:tc>
      </w:tr>
      <w:tr w:rsidR="0074612B" w:rsidRPr="0074612B" w14:paraId="786B73DC" w14:textId="77777777" w:rsidTr="0074612B">
        <w:trPr>
          <w:trHeight w:val="225"/>
        </w:trPr>
        <w:tc>
          <w:tcPr>
            <w:tcW w:w="687" w:type="pct"/>
            <w:vMerge/>
            <w:tcBorders>
              <w:top w:val="single" w:sz="4" w:space="0" w:color="auto"/>
              <w:left w:val="nil"/>
              <w:bottom w:val="single" w:sz="4" w:space="0" w:color="000000"/>
              <w:right w:val="nil"/>
            </w:tcBorders>
            <w:vAlign w:val="center"/>
            <w:hideMark/>
          </w:tcPr>
          <w:p w14:paraId="10937489" w14:textId="77777777" w:rsidR="0074612B" w:rsidRPr="0074612B" w:rsidRDefault="0074612B" w:rsidP="0074612B">
            <w:pPr>
              <w:spacing w:after="0" w:line="240" w:lineRule="auto"/>
              <w:jc w:val="left"/>
              <w:rPr>
                <w:rFonts w:ascii="Arial" w:hAnsi="Arial" w:cs="Arial"/>
                <w:b/>
                <w:bCs/>
                <w:color w:val="000000"/>
                <w:sz w:val="16"/>
                <w:szCs w:val="16"/>
              </w:rPr>
            </w:pPr>
          </w:p>
        </w:tc>
        <w:tc>
          <w:tcPr>
            <w:tcW w:w="445" w:type="pct"/>
            <w:tcBorders>
              <w:top w:val="nil"/>
              <w:left w:val="nil"/>
              <w:bottom w:val="single" w:sz="4" w:space="0" w:color="auto"/>
              <w:right w:val="nil"/>
            </w:tcBorders>
            <w:shd w:val="clear" w:color="auto" w:fill="auto"/>
            <w:noWrap/>
            <w:hideMark/>
          </w:tcPr>
          <w:p w14:paraId="03EA6E63" w14:textId="77777777" w:rsidR="0074612B" w:rsidRPr="0074612B" w:rsidRDefault="0074612B" w:rsidP="0074612B">
            <w:pPr>
              <w:spacing w:after="0" w:line="240" w:lineRule="auto"/>
              <w:jc w:val="right"/>
              <w:rPr>
                <w:rFonts w:ascii="Arial" w:hAnsi="Arial" w:cs="Arial"/>
                <w:i/>
                <w:iCs/>
                <w:color w:val="000000"/>
                <w:sz w:val="16"/>
                <w:szCs w:val="16"/>
              </w:rPr>
            </w:pPr>
            <w:r w:rsidRPr="0074612B">
              <w:rPr>
                <w:rFonts w:ascii="Arial" w:hAnsi="Arial" w:cs="Arial"/>
                <w:i/>
                <w:iCs/>
                <w:color w:val="000000"/>
                <w:sz w:val="16"/>
                <w:szCs w:val="16"/>
              </w:rPr>
              <w:t>2,256,173</w:t>
            </w:r>
          </w:p>
        </w:tc>
        <w:tc>
          <w:tcPr>
            <w:tcW w:w="445" w:type="pct"/>
            <w:tcBorders>
              <w:top w:val="nil"/>
              <w:left w:val="nil"/>
              <w:bottom w:val="single" w:sz="4" w:space="0" w:color="auto"/>
              <w:right w:val="nil"/>
            </w:tcBorders>
            <w:shd w:val="clear" w:color="auto" w:fill="auto"/>
            <w:noWrap/>
            <w:hideMark/>
          </w:tcPr>
          <w:p w14:paraId="53996B6F" w14:textId="77777777" w:rsidR="0074612B" w:rsidRPr="0074612B" w:rsidRDefault="0074612B" w:rsidP="0074612B">
            <w:pPr>
              <w:spacing w:after="0" w:line="240" w:lineRule="auto"/>
              <w:jc w:val="right"/>
              <w:rPr>
                <w:rFonts w:ascii="Arial" w:hAnsi="Arial" w:cs="Arial"/>
                <w:i/>
                <w:iCs/>
                <w:color w:val="000000"/>
                <w:sz w:val="16"/>
                <w:szCs w:val="16"/>
              </w:rPr>
            </w:pPr>
            <w:r w:rsidRPr="0074612B">
              <w:rPr>
                <w:rFonts w:ascii="Arial" w:hAnsi="Arial" w:cs="Arial"/>
                <w:i/>
                <w:iCs/>
                <w:color w:val="000000"/>
                <w:sz w:val="16"/>
                <w:szCs w:val="16"/>
              </w:rPr>
              <w:t>86,531</w:t>
            </w:r>
          </w:p>
        </w:tc>
        <w:tc>
          <w:tcPr>
            <w:tcW w:w="412" w:type="pct"/>
            <w:tcBorders>
              <w:top w:val="nil"/>
              <w:left w:val="nil"/>
              <w:bottom w:val="single" w:sz="4" w:space="0" w:color="auto"/>
              <w:right w:val="nil"/>
            </w:tcBorders>
            <w:shd w:val="clear" w:color="auto" w:fill="auto"/>
            <w:noWrap/>
            <w:hideMark/>
          </w:tcPr>
          <w:p w14:paraId="3FBB6641" w14:textId="77777777" w:rsidR="0074612B" w:rsidRPr="0074612B" w:rsidRDefault="0074612B" w:rsidP="0074612B">
            <w:pPr>
              <w:spacing w:after="0" w:line="240" w:lineRule="auto"/>
              <w:jc w:val="right"/>
              <w:rPr>
                <w:rFonts w:ascii="Arial" w:hAnsi="Arial" w:cs="Arial"/>
                <w:i/>
                <w:iCs/>
                <w:color w:val="000000"/>
                <w:sz w:val="16"/>
                <w:szCs w:val="16"/>
              </w:rPr>
            </w:pPr>
            <w:r w:rsidRPr="0074612B">
              <w:rPr>
                <w:rFonts w:ascii="Arial" w:hAnsi="Arial" w:cs="Arial"/>
                <w:i/>
                <w:iCs/>
                <w:color w:val="000000"/>
                <w:sz w:val="16"/>
                <w:szCs w:val="16"/>
              </w:rPr>
              <w:t>1,400,845</w:t>
            </w:r>
          </w:p>
        </w:tc>
        <w:tc>
          <w:tcPr>
            <w:tcW w:w="445" w:type="pct"/>
            <w:tcBorders>
              <w:top w:val="nil"/>
              <w:left w:val="nil"/>
              <w:bottom w:val="single" w:sz="4" w:space="0" w:color="auto"/>
              <w:right w:val="nil"/>
            </w:tcBorders>
            <w:shd w:val="clear" w:color="auto" w:fill="auto"/>
            <w:noWrap/>
            <w:hideMark/>
          </w:tcPr>
          <w:p w14:paraId="134E98CB" w14:textId="3353445C" w:rsidR="0074612B" w:rsidRPr="0074612B" w:rsidRDefault="005C15D5" w:rsidP="0074612B">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single" w:sz="4" w:space="0" w:color="auto"/>
              <w:right w:val="nil"/>
            </w:tcBorders>
            <w:shd w:val="clear" w:color="auto" w:fill="auto"/>
            <w:noWrap/>
            <w:hideMark/>
          </w:tcPr>
          <w:p w14:paraId="49485AAB" w14:textId="77777777" w:rsidR="0074612B" w:rsidRPr="0074612B" w:rsidRDefault="0074612B" w:rsidP="0074612B">
            <w:pPr>
              <w:spacing w:after="0" w:line="240" w:lineRule="auto"/>
              <w:jc w:val="right"/>
              <w:rPr>
                <w:rFonts w:ascii="Arial" w:hAnsi="Arial" w:cs="Arial"/>
                <w:i/>
                <w:iCs/>
                <w:color w:val="000000"/>
                <w:sz w:val="16"/>
                <w:szCs w:val="16"/>
              </w:rPr>
            </w:pPr>
            <w:r w:rsidRPr="0074612B">
              <w:rPr>
                <w:rFonts w:ascii="Arial" w:hAnsi="Arial" w:cs="Arial"/>
                <w:i/>
                <w:iCs/>
                <w:color w:val="000000"/>
                <w:sz w:val="16"/>
                <w:szCs w:val="16"/>
              </w:rPr>
              <w:t>737,055</w:t>
            </w:r>
          </w:p>
        </w:tc>
        <w:tc>
          <w:tcPr>
            <w:tcW w:w="454" w:type="pct"/>
            <w:tcBorders>
              <w:top w:val="nil"/>
              <w:left w:val="nil"/>
              <w:bottom w:val="single" w:sz="4" w:space="0" w:color="auto"/>
              <w:right w:val="nil"/>
            </w:tcBorders>
            <w:shd w:val="clear" w:color="auto" w:fill="auto"/>
            <w:noWrap/>
            <w:hideMark/>
          </w:tcPr>
          <w:p w14:paraId="77CB316D" w14:textId="77777777" w:rsidR="0074612B" w:rsidRPr="0074612B" w:rsidRDefault="0074612B" w:rsidP="0074612B">
            <w:pPr>
              <w:spacing w:after="0" w:line="240" w:lineRule="auto"/>
              <w:jc w:val="right"/>
              <w:rPr>
                <w:rFonts w:ascii="Arial" w:hAnsi="Arial" w:cs="Arial"/>
                <w:i/>
                <w:iCs/>
                <w:color w:val="000000"/>
                <w:sz w:val="16"/>
                <w:szCs w:val="16"/>
              </w:rPr>
            </w:pPr>
            <w:r w:rsidRPr="0074612B">
              <w:rPr>
                <w:rFonts w:ascii="Arial" w:hAnsi="Arial" w:cs="Arial"/>
                <w:i/>
                <w:iCs/>
                <w:color w:val="000000"/>
                <w:sz w:val="16"/>
                <w:szCs w:val="16"/>
              </w:rPr>
              <w:t>2,432,248</w:t>
            </w:r>
          </w:p>
        </w:tc>
        <w:tc>
          <w:tcPr>
            <w:tcW w:w="345" w:type="pct"/>
            <w:tcBorders>
              <w:top w:val="nil"/>
              <w:left w:val="nil"/>
              <w:bottom w:val="single" w:sz="4" w:space="0" w:color="auto"/>
              <w:right w:val="nil"/>
            </w:tcBorders>
            <w:shd w:val="clear" w:color="auto" w:fill="auto"/>
            <w:noWrap/>
            <w:hideMark/>
          </w:tcPr>
          <w:p w14:paraId="49342499" w14:textId="68E3BE83" w:rsidR="0074612B" w:rsidRPr="0074612B" w:rsidRDefault="005C15D5" w:rsidP="0074612B">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single" w:sz="4" w:space="0" w:color="auto"/>
              <w:right w:val="nil"/>
            </w:tcBorders>
            <w:shd w:val="clear" w:color="auto" w:fill="auto"/>
            <w:noWrap/>
            <w:hideMark/>
          </w:tcPr>
          <w:p w14:paraId="706CE11D" w14:textId="77777777" w:rsidR="0074612B" w:rsidRPr="0074612B" w:rsidRDefault="0074612B" w:rsidP="0074612B">
            <w:pPr>
              <w:spacing w:after="0" w:line="240" w:lineRule="auto"/>
              <w:jc w:val="right"/>
              <w:rPr>
                <w:rFonts w:ascii="Arial" w:hAnsi="Arial" w:cs="Arial"/>
                <w:i/>
                <w:iCs/>
                <w:color w:val="000000"/>
                <w:sz w:val="16"/>
                <w:szCs w:val="16"/>
              </w:rPr>
            </w:pPr>
            <w:r w:rsidRPr="0074612B">
              <w:rPr>
                <w:rFonts w:ascii="Arial" w:hAnsi="Arial" w:cs="Arial"/>
                <w:i/>
                <w:iCs/>
                <w:color w:val="000000"/>
                <w:sz w:val="16"/>
                <w:szCs w:val="16"/>
              </w:rPr>
              <w:t>432,795</w:t>
            </w:r>
          </w:p>
        </w:tc>
        <w:tc>
          <w:tcPr>
            <w:tcW w:w="454" w:type="pct"/>
            <w:tcBorders>
              <w:top w:val="nil"/>
              <w:left w:val="nil"/>
              <w:bottom w:val="single" w:sz="4" w:space="0" w:color="auto"/>
              <w:right w:val="nil"/>
            </w:tcBorders>
            <w:shd w:val="clear" w:color="auto" w:fill="auto"/>
            <w:noWrap/>
            <w:hideMark/>
          </w:tcPr>
          <w:p w14:paraId="1C050614" w14:textId="77777777" w:rsidR="0074612B" w:rsidRPr="0074612B" w:rsidRDefault="0074612B" w:rsidP="0074612B">
            <w:pPr>
              <w:spacing w:after="0" w:line="240" w:lineRule="auto"/>
              <w:jc w:val="right"/>
              <w:rPr>
                <w:rFonts w:ascii="Arial" w:hAnsi="Arial" w:cs="Arial"/>
                <w:i/>
                <w:iCs/>
                <w:color w:val="000000"/>
                <w:sz w:val="16"/>
                <w:szCs w:val="16"/>
              </w:rPr>
            </w:pPr>
            <w:r w:rsidRPr="0074612B">
              <w:rPr>
                <w:rFonts w:ascii="Arial" w:hAnsi="Arial" w:cs="Arial"/>
                <w:i/>
                <w:iCs/>
                <w:color w:val="000000"/>
                <w:sz w:val="16"/>
                <w:szCs w:val="16"/>
              </w:rPr>
              <w:t>738,262</w:t>
            </w:r>
          </w:p>
        </w:tc>
        <w:tc>
          <w:tcPr>
            <w:tcW w:w="445" w:type="pct"/>
            <w:tcBorders>
              <w:top w:val="nil"/>
              <w:left w:val="nil"/>
              <w:bottom w:val="single" w:sz="4" w:space="0" w:color="auto"/>
              <w:right w:val="nil"/>
            </w:tcBorders>
            <w:shd w:val="clear" w:color="auto" w:fill="auto"/>
            <w:noWrap/>
            <w:hideMark/>
          </w:tcPr>
          <w:p w14:paraId="07C70084" w14:textId="77777777" w:rsidR="0074612B" w:rsidRPr="0074612B" w:rsidRDefault="0074612B" w:rsidP="0074612B">
            <w:pPr>
              <w:spacing w:after="0" w:line="240" w:lineRule="auto"/>
              <w:jc w:val="right"/>
              <w:rPr>
                <w:rFonts w:ascii="Arial" w:hAnsi="Arial" w:cs="Arial"/>
                <w:i/>
                <w:iCs/>
                <w:color w:val="000000"/>
                <w:sz w:val="16"/>
                <w:szCs w:val="16"/>
              </w:rPr>
            </w:pPr>
            <w:r w:rsidRPr="0074612B">
              <w:rPr>
                <w:rFonts w:ascii="Arial" w:hAnsi="Arial" w:cs="Arial"/>
                <w:i/>
                <w:iCs/>
                <w:color w:val="000000"/>
                <w:sz w:val="16"/>
                <w:szCs w:val="16"/>
              </w:rPr>
              <w:t>8,083,909</w:t>
            </w:r>
          </w:p>
        </w:tc>
      </w:tr>
    </w:tbl>
    <w:p w14:paraId="4D48A9B2" w14:textId="16178A8F" w:rsidR="0074612B" w:rsidRPr="00313E0E" w:rsidRDefault="0074612B" w:rsidP="0074612B">
      <w:pPr>
        <w:pStyle w:val="ChartandTableFootnoteAlpha"/>
        <w:numPr>
          <w:ilvl w:val="0"/>
          <w:numId w:val="16"/>
        </w:numPr>
      </w:pPr>
      <w:r w:rsidRPr="00313E0E">
        <w:t>Receipts that were not appropriated to the entity by an annual Appropriation Act or another Act. Excludes amounts credited to a special account.</w:t>
      </w:r>
    </w:p>
    <w:p w14:paraId="77A2E55B" w14:textId="77777777" w:rsidR="0074612B" w:rsidRPr="003A4A92" w:rsidRDefault="0074612B" w:rsidP="0074612B">
      <w:pPr>
        <w:pStyle w:val="ChartandTableFootnoteAlpha"/>
        <w:spacing w:before="120" w:after="40"/>
        <w:contextualSpacing/>
        <w:rPr>
          <w:rFonts w:cs="Arial"/>
          <w:szCs w:val="16"/>
        </w:rPr>
      </w:pPr>
      <w:r w:rsidRPr="003A4A92">
        <w:rPr>
          <w:rFonts w:cs="Arial"/>
          <w:szCs w:val="16"/>
        </w:rPr>
        <w:t>Amounts credited to a special account that were not appropriated to the entity by an annual Appropriation Act or another Act.</w:t>
      </w:r>
    </w:p>
    <w:p w14:paraId="3F45D024" w14:textId="77777777" w:rsidR="0074612B" w:rsidRPr="003A4A92" w:rsidRDefault="0074612B" w:rsidP="0074612B">
      <w:pPr>
        <w:pStyle w:val="ChartandTableFootnoteAlpha"/>
        <w:spacing w:before="120" w:after="40"/>
        <w:contextualSpacing/>
        <w:rPr>
          <w:rFonts w:cs="Arial"/>
          <w:szCs w:val="16"/>
        </w:rPr>
      </w:pPr>
      <w:r w:rsidRPr="003A4A92">
        <w:rPr>
          <w:rFonts w:cs="Arial"/>
          <w:szCs w:val="16"/>
        </w:rPr>
        <w:t xml:space="preserve">Includes </w:t>
      </w:r>
      <w:r w:rsidRPr="003A4A92">
        <w:rPr>
          <w:rFonts w:cs="Arial"/>
          <w:i/>
          <w:iCs/>
          <w:szCs w:val="16"/>
        </w:rPr>
        <w:t>New Administered Outcomes</w:t>
      </w:r>
      <w:r w:rsidRPr="003A4A92">
        <w:rPr>
          <w:rFonts w:cs="Arial"/>
          <w:szCs w:val="16"/>
        </w:rPr>
        <w:t xml:space="preserve"> and </w:t>
      </w:r>
      <w:r w:rsidRPr="003A4A92">
        <w:rPr>
          <w:rFonts w:cs="Arial"/>
          <w:i/>
          <w:iCs/>
          <w:szCs w:val="16"/>
        </w:rPr>
        <w:t>Administered Assets and Liabilities items</w:t>
      </w:r>
      <w:r w:rsidRPr="003A4A92">
        <w:rPr>
          <w:rFonts w:cs="Arial"/>
          <w:szCs w:val="16"/>
        </w:rPr>
        <w:t>, within the meaning of Appropriation Bill No.2.</w:t>
      </w:r>
    </w:p>
    <w:p w14:paraId="744EC71F" w14:textId="77777777" w:rsidR="0074612B" w:rsidRDefault="0074612B" w:rsidP="00580067"/>
    <w:p w14:paraId="0D39EC7F" w14:textId="77777777" w:rsidR="0074612B" w:rsidRDefault="0074612B" w:rsidP="00580067"/>
    <w:p w14:paraId="02327DE9" w14:textId="00E61746" w:rsidR="00E11B16" w:rsidRDefault="00E11B16" w:rsidP="00B3259D">
      <w:pPr>
        <w:pStyle w:val="ghostline0"/>
        <w:rPr>
          <w:rFonts w:eastAsiaTheme="minorHAnsi"/>
          <w:lang w:eastAsia="en-US"/>
        </w:rPr>
      </w:pPr>
    </w:p>
    <w:tbl>
      <w:tblPr>
        <w:tblW w:w="5000" w:type="pct"/>
        <w:tblCellMar>
          <w:left w:w="0" w:type="dxa"/>
          <w:right w:w="28" w:type="dxa"/>
        </w:tblCellMar>
        <w:tblLook w:val="04A0" w:firstRow="1" w:lastRow="0" w:firstColumn="1" w:lastColumn="0" w:noHBand="0" w:noVBand="1"/>
      </w:tblPr>
      <w:tblGrid>
        <w:gridCol w:w="1584"/>
        <w:gridCol w:w="1027"/>
        <w:gridCol w:w="1027"/>
        <w:gridCol w:w="951"/>
        <w:gridCol w:w="1029"/>
        <w:gridCol w:w="1027"/>
        <w:gridCol w:w="1048"/>
        <w:gridCol w:w="796"/>
        <w:gridCol w:w="971"/>
        <w:gridCol w:w="1048"/>
        <w:gridCol w:w="1029"/>
      </w:tblGrid>
      <w:tr w:rsidR="00E11B16" w:rsidRPr="00E11B16" w14:paraId="50011EF6" w14:textId="77777777" w:rsidTr="00E11B16">
        <w:trPr>
          <w:trHeight w:val="300"/>
        </w:trPr>
        <w:tc>
          <w:tcPr>
            <w:tcW w:w="5000" w:type="pct"/>
            <w:gridSpan w:val="11"/>
            <w:tcBorders>
              <w:top w:val="nil"/>
              <w:left w:val="nil"/>
              <w:bottom w:val="nil"/>
              <w:right w:val="nil"/>
            </w:tcBorders>
            <w:shd w:val="clear" w:color="auto" w:fill="auto"/>
            <w:noWrap/>
            <w:vAlign w:val="center"/>
            <w:hideMark/>
          </w:tcPr>
          <w:p w14:paraId="661508D7" w14:textId="77777777" w:rsidR="00E11B16" w:rsidRPr="00E11B16" w:rsidRDefault="00E11B16" w:rsidP="00E11B16">
            <w:pPr>
              <w:spacing w:after="0" w:line="240" w:lineRule="auto"/>
              <w:jc w:val="center"/>
              <w:rPr>
                <w:rFonts w:ascii="Arial" w:hAnsi="Arial" w:cs="Arial"/>
                <w:b/>
                <w:bCs/>
                <w:color w:val="000000"/>
                <w:sz w:val="22"/>
                <w:szCs w:val="22"/>
              </w:rPr>
            </w:pPr>
            <w:r w:rsidRPr="00E11B16">
              <w:rPr>
                <w:rFonts w:ascii="Arial" w:hAnsi="Arial" w:cs="Arial"/>
                <w:b/>
                <w:bCs/>
                <w:color w:val="000000"/>
                <w:sz w:val="22"/>
                <w:szCs w:val="22"/>
              </w:rPr>
              <w:lastRenderedPageBreak/>
              <w:t>INFRASTRUCTURE, TRANSPORT, REGIONAL DEVELOPMENT AND COMMUNICATIONS</w:t>
            </w:r>
          </w:p>
        </w:tc>
      </w:tr>
      <w:tr w:rsidR="00E11B16" w:rsidRPr="00E11B16" w14:paraId="6401442A" w14:textId="77777777" w:rsidTr="00E11B16">
        <w:trPr>
          <w:trHeight w:val="225"/>
        </w:trPr>
        <w:tc>
          <w:tcPr>
            <w:tcW w:w="5000" w:type="pct"/>
            <w:gridSpan w:val="11"/>
            <w:tcBorders>
              <w:top w:val="nil"/>
              <w:left w:val="nil"/>
              <w:bottom w:val="nil"/>
              <w:right w:val="nil"/>
            </w:tcBorders>
            <w:shd w:val="clear" w:color="auto" w:fill="auto"/>
            <w:noWrap/>
            <w:vAlign w:val="center"/>
            <w:hideMark/>
          </w:tcPr>
          <w:p w14:paraId="560DA1B3" w14:textId="09841C27" w:rsidR="00E11B16" w:rsidRPr="00E11B16" w:rsidRDefault="00E11B16" w:rsidP="00E11B16">
            <w:pPr>
              <w:spacing w:after="0" w:line="240" w:lineRule="auto"/>
              <w:jc w:val="center"/>
              <w:rPr>
                <w:rFonts w:ascii="Arial" w:hAnsi="Arial" w:cs="Arial"/>
                <w:color w:val="000000"/>
                <w:sz w:val="16"/>
                <w:szCs w:val="16"/>
              </w:rPr>
            </w:pPr>
            <w:r w:rsidRPr="00E11B16">
              <w:rPr>
                <w:rFonts w:ascii="Arial" w:hAnsi="Arial" w:cs="Arial"/>
                <w:color w:val="000000"/>
                <w:sz w:val="16"/>
                <w:szCs w:val="16"/>
              </w:rPr>
              <w:t>Agency Resourcing</w:t>
            </w:r>
            <w:r w:rsidR="005C15D5">
              <w:rPr>
                <w:rFonts w:ascii="Arial" w:hAnsi="Arial" w:cs="Arial"/>
                <w:color w:val="000000"/>
                <w:sz w:val="16"/>
                <w:szCs w:val="16"/>
              </w:rPr>
              <w:t xml:space="preserve"> – </w:t>
            </w:r>
            <w:r w:rsidRPr="00E11B16">
              <w:rPr>
                <w:rFonts w:ascii="Arial" w:hAnsi="Arial" w:cs="Arial"/>
                <w:color w:val="000000"/>
                <w:sz w:val="16"/>
                <w:szCs w:val="16"/>
              </w:rPr>
              <w:t>2022</w:t>
            </w:r>
            <w:r w:rsidR="005C15D5">
              <w:rPr>
                <w:rFonts w:ascii="Arial" w:hAnsi="Arial" w:cs="Arial"/>
                <w:color w:val="000000"/>
                <w:sz w:val="16"/>
                <w:szCs w:val="16"/>
              </w:rPr>
              <w:noBreakHyphen/>
            </w:r>
            <w:r w:rsidRPr="00E11B16">
              <w:rPr>
                <w:rFonts w:ascii="Arial" w:hAnsi="Arial" w:cs="Arial"/>
                <w:color w:val="000000"/>
                <w:sz w:val="16"/>
                <w:szCs w:val="16"/>
              </w:rPr>
              <w:t>2023</w:t>
            </w:r>
          </w:p>
        </w:tc>
      </w:tr>
      <w:tr w:rsidR="00E11B16" w:rsidRPr="00E11B16" w14:paraId="7BD481CC" w14:textId="77777777" w:rsidTr="00E11B16">
        <w:trPr>
          <w:trHeight w:val="225"/>
        </w:trPr>
        <w:tc>
          <w:tcPr>
            <w:tcW w:w="5000" w:type="pct"/>
            <w:gridSpan w:val="11"/>
            <w:tcBorders>
              <w:top w:val="nil"/>
              <w:left w:val="nil"/>
              <w:bottom w:val="single" w:sz="4" w:space="0" w:color="auto"/>
              <w:right w:val="nil"/>
            </w:tcBorders>
            <w:shd w:val="clear" w:color="auto" w:fill="auto"/>
            <w:noWrap/>
            <w:vAlign w:val="center"/>
            <w:hideMark/>
          </w:tcPr>
          <w:p w14:paraId="1FA0EDEE" w14:textId="16AAC976" w:rsidR="00E11B16" w:rsidRPr="00E11B16" w:rsidRDefault="00E11B16" w:rsidP="00E11B16">
            <w:pPr>
              <w:spacing w:after="0" w:line="240" w:lineRule="auto"/>
              <w:jc w:val="center"/>
              <w:rPr>
                <w:rFonts w:ascii="Arial" w:hAnsi="Arial" w:cs="Arial"/>
                <w:i/>
                <w:iCs/>
                <w:color w:val="000000"/>
                <w:sz w:val="16"/>
                <w:szCs w:val="16"/>
              </w:rPr>
            </w:pPr>
            <w:r w:rsidRPr="00E11B16">
              <w:rPr>
                <w:rFonts w:ascii="Arial" w:hAnsi="Arial" w:cs="Arial"/>
                <w:i/>
                <w:iCs/>
                <w:color w:val="000000"/>
                <w:sz w:val="16"/>
                <w:szCs w:val="16"/>
              </w:rPr>
              <w:t>Estimated Actual</w:t>
            </w:r>
            <w:r w:rsidR="005C15D5">
              <w:rPr>
                <w:rFonts w:ascii="Arial" w:hAnsi="Arial" w:cs="Arial"/>
                <w:i/>
                <w:iCs/>
                <w:color w:val="000000"/>
                <w:sz w:val="16"/>
                <w:szCs w:val="16"/>
              </w:rPr>
              <w:t xml:space="preserve"> – </w:t>
            </w:r>
            <w:r w:rsidRPr="00E11B16">
              <w:rPr>
                <w:rFonts w:ascii="Arial" w:hAnsi="Arial" w:cs="Arial"/>
                <w:i/>
                <w:iCs/>
                <w:color w:val="000000"/>
                <w:sz w:val="16"/>
                <w:szCs w:val="16"/>
              </w:rPr>
              <w:t>2021</w:t>
            </w:r>
            <w:r w:rsidR="005C15D5">
              <w:rPr>
                <w:rFonts w:ascii="Arial" w:hAnsi="Arial" w:cs="Arial"/>
                <w:i/>
                <w:iCs/>
                <w:color w:val="000000"/>
                <w:sz w:val="16"/>
                <w:szCs w:val="16"/>
              </w:rPr>
              <w:noBreakHyphen/>
            </w:r>
            <w:r w:rsidRPr="00E11B16">
              <w:rPr>
                <w:rFonts w:ascii="Arial" w:hAnsi="Arial" w:cs="Arial"/>
                <w:i/>
                <w:iCs/>
                <w:color w:val="000000"/>
                <w:sz w:val="16"/>
                <w:szCs w:val="16"/>
              </w:rPr>
              <w:t>2022</w:t>
            </w:r>
          </w:p>
        </w:tc>
      </w:tr>
      <w:tr w:rsidR="00E11B16" w:rsidRPr="00E11B16" w14:paraId="2C475373" w14:textId="77777777" w:rsidTr="00E11B16">
        <w:trPr>
          <w:trHeight w:val="225"/>
        </w:trPr>
        <w:tc>
          <w:tcPr>
            <w:tcW w:w="687" w:type="pct"/>
            <w:tcBorders>
              <w:top w:val="nil"/>
              <w:left w:val="nil"/>
              <w:bottom w:val="nil"/>
              <w:right w:val="nil"/>
            </w:tcBorders>
            <w:shd w:val="clear" w:color="auto" w:fill="auto"/>
            <w:noWrap/>
            <w:hideMark/>
          </w:tcPr>
          <w:p w14:paraId="2284741C" w14:textId="77777777" w:rsidR="00E11B16" w:rsidRPr="00E11B16" w:rsidRDefault="00E11B16" w:rsidP="00E11B16">
            <w:pPr>
              <w:spacing w:after="0" w:line="240" w:lineRule="auto"/>
              <w:jc w:val="center"/>
              <w:rPr>
                <w:rFonts w:ascii="Arial" w:hAnsi="Arial" w:cs="Arial"/>
                <w:i/>
                <w:iCs/>
                <w:color w:val="000000"/>
                <w:sz w:val="16"/>
                <w:szCs w:val="16"/>
              </w:rPr>
            </w:pPr>
          </w:p>
        </w:tc>
        <w:tc>
          <w:tcPr>
            <w:tcW w:w="1748" w:type="pct"/>
            <w:gridSpan w:val="4"/>
            <w:tcBorders>
              <w:top w:val="nil"/>
              <w:left w:val="nil"/>
              <w:bottom w:val="single" w:sz="4" w:space="0" w:color="auto"/>
              <w:right w:val="nil"/>
            </w:tcBorders>
            <w:shd w:val="clear" w:color="auto" w:fill="auto"/>
            <w:noWrap/>
            <w:hideMark/>
          </w:tcPr>
          <w:p w14:paraId="4E671988" w14:textId="77777777" w:rsidR="00E11B16" w:rsidRPr="00E11B16" w:rsidRDefault="00E11B16" w:rsidP="00E11B16">
            <w:pPr>
              <w:spacing w:after="0" w:line="240" w:lineRule="auto"/>
              <w:jc w:val="center"/>
              <w:rPr>
                <w:rFonts w:ascii="Arial" w:hAnsi="Arial" w:cs="Arial"/>
                <w:color w:val="000000"/>
                <w:sz w:val="16"/>
                <w:szCs w:val="16"/>
              </w:rPr>
            </w:pPr>
            <w:r w:rsidRPr="00E11B16">
              <w:rPr>
                <w:rFonts w:ascii="Arial" w:hAnsi="Arial" w:cs="Arial"/>
                <w:color w:val="000000"/>
                <w:sz w:val="16"/>
                <w:szCs w:val="16"/>
              </w:rPr>
              <w:t>Departmental</w:t>
            </w:r>
          </w:p>
        </w:tc>
        <w:tc>
          <w:tcPr>
            <w:tcW w:w="445" w:type="pct"/>
            <w:tcBorders>
              <w:top w:val="nil"/>
              <w:left w:val="nil"/>
              <w:bottom w:val="nil"/>
              <w:right w:val="nil"/>
            </w:tcBorders>
            <w:shd w:val="clear" w:color="auto" w:fill="auto"/>
            <w:noWrap/>
            <w:hideMark/>
          </w:tcPr>
          <w:p w14:paraId="644B5B8F" w14:textId="77777777" w:rsidR="00E11B16" w:rsidRPr="00E11B16" w:rsidRDefault="00E11B16" w:rsidP="00E11B16">
            <w:pPr>
              <w:spacing w:after="0" w:line="240" w:lineRule="auto"/>
              <w:jc w:val="center"/>
              <w:rPr>
                <w:rFonts w:ascii="Arial" w:hAnsi="Arial" w:cs="Arial"/>
                <w:color w:val="000000"/>
                <w:sz w:val="16"/>
                <w:szCs w:val="16"/>
              </w:rPr>
            </w:pPr>
          </w:p>
        </w:tc>
        <w:tc>
          <w:tcPr>
            <w:tcW w:w="1673" w:type="pct"/>
            <w:gridSpan w:val="4"/>
            <w:tcBorders>
              <w:top w:val="nil"/>
              <w:left w:val="nil"/>
              <w:bottom w:val="single" w:sz="4" w:space="0" w:color="auto"/>
              <w:right w:val="nil"/>
            </w:tcBorders>
            <w:shd w:val="clear" w:color="auto" w:fill="auto"/>
            <w:noWrap/>
            <w:hideMark/>
          </w:tcPr>
          <w:p w14:paraId="3A045F08" w14:textId="77777777" w:rsidR="00E11B16" w:rsidRPr="00E11B16" w:rsidRDefault="00E11B16" w:rsidP="00E11B16">
            <w:pPr>
              <w:spacing w:after="0" w:line="240" w:lineRule="auto"/>
              <w:jc w:val="center"/>
              <w:rPr>
                <w:rFonts w:ascii="Arial" w:hAnsi="Arial" w:cs="Arial"/>
                <w:color w:val="000000"/>
                <w:sz w:val="16"/>
                <w:szCs w:val="16"/>
              </w:rPr>
            </w:pPr>
            <w:r w:rsidRPr="00E11B16">
              <w:rPr>
                <w:rFonts w:ascii="Arial" w:hAnsi="Arial" w:cs="Arial"/>
                <w:color w:val="000000"/>
                <w:sz w:val="16"/>
                <w:szCs w:val="16"/>
              </w:rPr>
              <w:t>Administered</w:t>
            </w:r>
          </w:p>
        </w:tc>
        <w:tc>
          <w:tcPr>
            <w:tcW w:w="445" w:type="pct"/>
            <w:tcBorders>
              <w:top w:val="nil"/>
              <w:left w:val="nil"/>
              <w:bottom w:val="nil"/>
              <w:right w:val="nil"/>
            </w:tcBorders>
            <w:shd w:val="clear" w:color="auto" w:fill="auto"/>
            <w:noWrap/>
            <w:hideMark/>
          </w:tcPr>
          <w:p w14:paraId="54BE86D4" w14:textId="77777777" w:rsidR="00E11B16" w:rsidRPr="00E11B16" w:rsidRDefault="00E11B16" w:rsidP="00E11B16">
            <w:pPr>
              <w:spacing w:after="0" w:line="240" w:lineRule="auto"/>
              <w:jc w:val="center"/>
              <w:rPr>
                <w:rFonts w:ascii="Arial" w:hAnsi="Arial" w:cs="Arial"/>
                <w:color w:val="000000"/>
                <w:sz w:val="16"/>
                <w:szCs w:val="16"/>
              </w:rPr>
            </w:pPr>
          </w:p>
        </w:tc>
      </w:tr>
      <w:tr w:rsidR="00E11B16" w:rsidRPr="00E11B16" w14:paraId="60C04B4A" w14:textId="77777777" w:rsidTr="00E11B16">
        <w:trPr>
          <w:trHeight w:val="225"/>
        </w:trPr>
        <w:tc>
          <w:tcPr>
            <w:tcW w:w="687" w:type="pct"/>
            <w:tcBorders>
              <w:top w:val="nil"/>
              <w:left w:val="nil"/>
              <w:bottom w:val="nil"/>
              <w:right w:val="nil"/>
            </w:tcBorders>
            <w:shd w:val="clear" w:color="auto" w:fill="auto"/>
            <w:vAlign w:val="bottom"/>
            <w:hideMark/>
          </w:tcPr>
          <w:p w14:paraId="475933DA" w14:textId="77777777" w:rsidR="00E11B16" w:rsidRPr="00E11B16" w:rsidRDefault="00E11B16" w:rsidP="00E11B16">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vAlign w:val="bottom"/>
            <w:hideMark/>
          </w:tcPr>
          <w:p w14:paraId="4426FA34" w14:textId="77777777" w:rsidR="00E11B16" w:rsidRPr="00E11B16" w:rsidRDefault="00E11B16" w:rsidP="00E11B16">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vAlign w:val="bottom"/>
            <w:hideMark/>
          </w:tcPr>
          <w:p w14:paraId="265965B9" w14:textId="77777777" w:rsidR="00E11B16" w:rsidRPr="00E11B16" w:rsidRDefault="00E11B16" w:rsidP="00E11B16">
            <w:pPr>
              <w:spacing w:after="0" w:line="240" w:lineRule="auto"/>
              <w:jc w:val="center"/>
              <w:rPr>
                <w:rFonts w:ascii="Times New Roman" w:hAnsi="Times New Roman"/>
              </w:rPr>
            </w:pPr>
          </w:p>
        </w:tc>
        <w:tc>
          <w:tcPr>
            <w:tcW w:w="412" w:type="pct"/>
            <w:tcBorders>
              <w:top w:val="nil"/>
              <w:left w:val="nil"/>
              <w:bottom w:val="nil"/>
              <w:right w:val="nil"/>
            </w:tcBorders>
            <w:shd w:val="clear" w:color="auto" w:fill="auto"/>
            <w:vAlign w:val="bottom"/>
            <w:hideMark/>
          </w:tcPr>
          <w:p w14:paraId="4EA032F6" w14:textId="77777777" w:rsidR="00E11B16" w:rsidRPr="00E11B16" w:rsidRDefault="00E11B16" w:rsidP="00E11B16">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vAlign w:val="bottom"/>
            <w:hideMark/>
          </w:tcPr>
          <w:p w14:paraId="72CFEF84" w14:textId="77777777" w:rsidR="00E11B16" w:rsidRPr="00E11B16" w:rsidRDefault="00E11B16" w:rsidP="00E11B16">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vAlign w:val="bottom"/>
            <w:hideMark/>
          </w:tcPr>
          <w:p w14:paraId="2E24873A" w14:textId="77777777" w:rsidR="00E11B16" w:rsidRPr="00E11B16" w:rsidRDefault="00E11B16" w:rsidP="00E11B16">
            <w:pPr>
              <w:spacing w:after="0" w:line="240" w:lineRule="auto"/>
              <w:jc w:val="center"/>
              <w:rPr>
                <w:rFonts w:ascii="Times New Roman" w:hAnsi="Times New Roman"/>
              </w:rPr>
            </w:pPr>
          </w:p>
        </w:tc>
        <w:tc>
          <w:tcPr>
            <w:tcW w:w="454" w:type="pct"/>
            <w:tcBorders>
              <w:top w:val="nil"/>
              <w:left w:val="nil"/>
              <w:bottom w:val="nil"/>
              <w:right w:val="nil"/>
            </w:tcBorders>
            <w:shd w:val="clear" w:color="auto" w:fill="auto"/>
            <w:vAlign w:val="bottom"/>
            <w:hideMark/>
          </w:tcPr>
          <w:p w14:paraId="4A6481AE" w14:textId="77777777" w:rsidR="00E11B16" w:rsidRPr="00E11B16" w:rsidRDefault="00E11B16" w:rsidP="00E11B16">
            <w:pPr>
              <w:spacing w:after="0" w:line="240" w:lineRule="auto"/>
              <w:jc w:val="center"/>
              <w:rPr>
                <w:rFonts w:ascii="Times New Roman" w:hAnsi="Times New Roman"/>
              </w:rPr>
            </w:pPr>
          </w:p>
        </w:tc>
        <w:tc>
          <w:tcPr>
            <w:tcW w:w="766" w:type="pct"/>
            <w:gridSpan w:val="2"/>
            <w:tcBorders>
              <w:top w:val="nil"/>
              <w:left w:val="nil"/>
              <w:bottom w:val="single" w:sz="4" w:space="0" w:color="auto"/>
              <w:right w:val="nil"/>
            </w:tcBorders>
            <w:shd w:val="clear" w:color="auto" w:fill="auto"/>
            <w:noWrap/>
            <w:vAlign w:val="bottom"/>
            <w:hideMark/>
          </w:tcPr>
          <w:p w14:paraId="0CCFC03D" w14:textId="77777777" w:rsidR="00E11B16" w:rsidRPr="00E11B16" w:rsidRDefault="00E11B16" w:rsidP="00E11B16">
            <w:pPr>
              <w:spacing w:after="0" w:line="240" w:lineRule="auto"/>
              <w:jc w:val="center"/>
              <w:rPr>
                <w:rFonts w:ascii="Arial" w:hAnsi="Arial" w:cs="Arial"/>
                <w:color w:val="000000"/>
                <w:sz w:val="16"/>
                <w:szCs w:val="16"/>
              </w:rPr>
            </w:pPr>
            <w:r w:rsidRPr="00E11B16">
              <w:rPr>
                <w:rFonts w:ascii="Arial" w:hAnsi="Arial" w:cs="Arial"/>
                <w:color w:val="000000"/>
                <w:sz w:val="16"/>
                <w:szCs w:val="16"/>
              </w:rPr>
              <w:t>Appropriation Bill No. 2</w:t>
            </w:r>
          </w:p>
        </w:tc>
        <w:tc>
          <w:tcPr>
            <w:tcW w:w="454" w:type="pct"/>
            <w:tcBorders>
              <w:top w:val="nil"/>
              <w:left w:val="nil"/>
              <w:bottom w:val="nil"/>
              <w:right w:val="nil"/>
            </w:tcBorders>
            <w:shd w:val="clear" w:color="auto" w:fill="auto"/>
            <w:vAlign w:val="bottom"/>
            <w:hideMark/>
          </w:tcPr>
          <w:p w14:paraId="190E9757" w14:textId="77777777" w:rsidR="00E11B16" w:rsidRPr="00E11B16" w:rsidRDefault="00E11B16" w:rsidP="00E11B16">
            <w:pPr>
              <w:spacing w:after="0" w:line="240" w:lineRule="auto"/>
              <w:jc w:val="center"/>
              <w:rPr>
                <w:rFonts w:ascii="Arial" w:hAnsi="Arial" w:cs="Arial"/>
                <w:color w:val="000000"/>
                <w:sz w:val="16"/>
                <w:szCs w:val="16"/>
              </w:rPr>
            </w:pPr>
          </w:p>
        </w:tc>
        <w:tc>
          <w:tcPr>
            <w:tcW w:w="445" w:type="pct"/>
            <w:tcBorders>
              <w:top w:val="nil"/>
              <w:left w:val="nil"/>
              <w:bottom w:val="nil"/>
              <w:right w:val="nil"/>
            </w:tcBorders>
            <w:shd w:val="clear" w:color="auto" w:fill="auto"/>
            <w:vAlign w:val="bottom"/>
            <w:hideMark/>
          </w:tcPr>
          <w:p w14:paraId="5FD09A67" w14:textId="77777777" w:rsidR="00E11B16" w:rsidRPr="00E11B16" w:rsidRDefault="00E11B16" w:rsidP="00E11B16">
            <w:pPr>
              <w:spacing w:after="0" w:line="240" w:lineRule="auto"/>
              <w:jc w:val="center"/>
              <w:rPr>
                <w:rFonts w:ascii="Times New Roman" w:hAnsi="Times New Roman"/>
              </w:rPr>
            </w:pPr>
          </w:p>
        </w:tc>
      </w:tr>
      <w:tr w:rsidR="00E11B16" w:rsidRPr="00E11B16" w14:paraId="62683002" w14:textId="77777777" w:rsidTr="00E11B16">
        <w:trPr>
          <w:trHeight w:val="397"/>
        </w:trPr>
        <w:tc>
          <w:tcPr>
            <w:tcW w:w="687" w:type="pct"/>
            <w:tcBorders>
              <w:top w:val="nil"/>
              <w:left w:val="nil"/>
              <w:bottom w:val="single" w:sz="4" w:space="0" w:color="auto"/>
              <w:right w:val="nil"/>
            </w:tcBorders>
            <w:shd w:val="clear" w:color="auto" w:fill="auto"/>
            <w:vAlign w:val="bottom"/>
            <w:hideMark/>
          </w:tcPr>
          <w:p w14:paraId="4C1548F9" w14:textId="5331D55C" w:rsidR="00E11B16" w:rsidRPr="00E11B16" w:rsidRDefault="00E11B16" w:rsidP="00E11B16">
            <w:pPr>
              <w:spacing w:after="0" w:line="240" w:lineRule="auto"/>
              <w:jc w:val="left"/>
              <w:rPr>
                <w:rFonts w:ascii="Arial" w:hAnsi="Arial" w:cs="Arial"/>
                <w:color w:val="000000"/>
                <w:sz w:val="16"/>
                <w:szCs w:val="16"/>
              </w:rPr>
            </w:pPr>
            <w:r w:rsidRPr="00E11B16">
              <w:rPr>
                <w:rFonts w:ascii="Arial" w:hAnsi="Arial" w:cs="Arial"/>
                <w:color w:val="000000"/>
                <w:sz w:val="16"/>
                <w:szCs w:val="16"/>
              </w:rPr>
              <w:t>Entity/Outcome/</w:t>
            </w:r>
            <w:r w:rsidRPr="00E11B16">
              <w:rPr>
                <w:rFonts w:ascii="Arial" w:hAnsi="Arial" w:cs="Arial"/>
                <w:color w:val="000000"/>
                <w:sz w:val="16"/>
                <w:szCs w:val="16"/>
              </w:rPr>
              <w:br/>
              <w:t>Non</w:t>
            </w:r>
            <w:r w:rsidR="005C15D5">
              <w:rPr>
                <w:rFonts w:ascii="Arial" w:hAnsi="Arial" w:cs="Arial"/>
                <w:color w:val="000000"/>
                <w:sz w:val="16"/>
                <w:szCs w:val="16"/>
              </w:rPr>
              <w:noBreakHyphen/>
            </w:r>
            <w:r w:rsidRPr="00E11B16">
              <w:rPr>
                <w:rFonts w:ascii="Arial" w:hAnsi="Arial" w:cs="Arial"/>
                <w:color w:val="000000"/>
                <w:sz w:val="16"/>
                <w:szCs w:val="16"/>
              </w:rPr>
              <w:t>operating</w:t>
            </w:r>
          </w:p>
        </w:tc>
        <w:tc>
          <w:tcPr>
            <w:tcW w:w="445" w:type="pct"/>
            <w:tcBorders>
              <w:top w:val="nil"/>
              <w:left w:val="nil"/>
              <w:bottom w:val="single" w:sz="4" w:space="0" w:color="auto"/>
              <w:right w:val="nil"/>
            </w:tcBorders>
            <w:shd w:val="clear" w:color="auto" w:fill="auto"/>
            <w:vAlign w:val="bottom"/>
            <w:hideMark/>
          </w:tcPr>
          <w:p w14:paraId="679D524B" w14:textId="77777777" w:rsidR="00E11B16" w:rsidRPr="00E11B16" w:rsidRDefault="00E11B16" w:rsidP="00E11B16">
            <w:pPr>
              <w:spacing w:after="0" w:line="240" w:lineRule="auto"/>
              <w:jc w:val="right"/>
              <w:rPr>
                <w:rFonts w:ascii="Arial" w:hAnsi="Arial" w:cs="Arial"/>
                <w:color w:val="000000"/>
                <w:sz w:val="16"/>
                <w:szCs w:val="16"/>
              </w:rPr>
            </w:pPr>
            <w:r w:rsidRPr="00E11B16">
              <w:rPr>
                <w:rFonts w:ascii="Arial" w:hAnsi="Arial" w:cs="Arial"/>
                <w:color w:val="000000"/>
                <w:sz w:val="16"/>
                <w:szCs w:val="16"/>
              </w:rPr>
              <w:t>Appropriation</w:t>
            </w:r>
            <w:r w:rsidRPr="00E11B16">
              <w:rPr>
                <w:rFonts w:ascii="Arial" w:hAnsi="Arial" w:cs="Arial"/>
                <w:color w:val="000000"/>
                <w:sz w:val="16"/>
                <w:szCs w:val="16"/>
              </w:rPr>
              <w:br/>
              <w:t>Bill No. 1</w:t>
            </w:r>
          </w:p>
        </w:tc>
        <w:tc>
          <w:tcPr>
            <w:tcW w:w="445" w:type="pct"/>
            <w:tcBorders>
              <w:top w:val="nil"/>
              <w:left w:val="nil"/>
              <w:bottom w:val="single" w:sz="4" w:space="0" w:color="auto"/>
              <w:right w:val="nil"/>
            </w:tcBorders>
            <w:shd w:val="clear" w:color="auto" w:fill="auto"/>
            <w:vAlign w:val="bottom"/>
            <w:hideMark/>
          </w:tcPr>
          <w:p w14:paraId="196AFF49" w14:textId="77777777" w:rsidR="00E11B16" w:rsidRPr="00E11B16" w:rsidRDefault="00E11B16" w:rsidP="00E11B16">
            <w:pPr>
              <w:spacing w:after="0" w:line="240" w:lineRule="auto"/>
              <w:jc w:val="right"/>
              <w:rPr>
                <w:rFonts w:ascii="Arial" w:hAnsi="Arial" w:cs="Arial"/>
                <w:color w:val="000000"/>
                <w:sz w:val="16"/>
                <w:szCs w:val="16"/>
              </w:rPr>
            </w:pPr>
            <w:r w:rsidRPr="00E11B16">
              <w:rPr>
                <w:rFonts w:ascii="Arial" w:hAnsi="Arial" w:cs="Arial"/>
                <w:color w:val="000000"/>
                <w:sz w:val="16"/>
                <w:szCs w:val="16"/>
              </w:rPr>
              <w:t>Appropriation</w:t>
            </w:r>
            <w:r w:rsidRPr="00E11B16">
              <w:rPr>
                <w:rFonts w:ascii="Arial" w:hAnsi="Arial" w:cs="Arial"/>
                <w:color w:val="000000"/>
                <w:sz w:val="16"/>
                <w:szCs w:val="16"/>
              </w:rPr>
              <w:br/>
              <w:t>Bill No. 2</w:t>
            </w:r>
          </w:p>
        </w:tc>
        <w:tc>
          <w:tcPr>
            <w:tcW w:w="412" w:type="pct"/>
            <w:tcBorders>
              <w:top w:val="nil"/>
              <w:left w:val="nil"/>
              <w:bottom w:val="single" w:sz="4" w:space="0" w:color="auto"/>
              <w:right w:val="nil"/>
            </w:tcBorders>
            <w:shd w:val="clear" w:color="auto" w:fill="auto"/>
            <w:vAlign w:val="bottom"/>
            <w:hideMark/>
          </w:tcPr>
          <w:p w14:paraId="38D0468C" w14:textId="77777777" w:rsidR="00E11B16" w:rsidRPr="00E11B16" w:rsidRDefault="00E11B16" w:rsidP="00E11B16">
            <w:pPr>
              <w:spacing w:after="0" w:line="240" w:lineRule="auto"/>
              <w:jc w:val="right"/>
              <w:rPr>
                <w:rFonts w:ascii="Arial" w:hAnsi="Arial" w:cs="Arial"/>
                <w:color w:val="000000"/>
                <w:sz w:val="16"/>
                <w:szCs w:val="16"/>
              </w:rPr>
            </w:pPr>
            <w:r w:rsidRPr="00E11B16">
              <w:rPr>
                <w:rFonts w:ascii="Arial" w:hAnsi="Arial" w:cs="Arial"/>
                <w:color w:val="000000"/>
                <w:sz w:val="16"/>
                <w:szCs w:val="16"/>
              </w:rPr>
              <w:t>External Revenue(a)</w:t>
            </w:r>
          </w:p>
        </w:tc>
        <w:tc>
          <w:tcPr>
            <w:tcW w:w="445" w:type="pct"/>
            <w:tcBorders>
              <w:top w:val="nil"/>
              <w:left w:val="nil"/>
              <w:bottom w:val="single" w:sz="4" w:space="0" w:color="auto"/>
              <w:right w:val="nil"/>
            </w:tcBorders>
            <w:shd w:val="clear" w:color="auto" w:fill="auto"/>
            <w:vAlign w:val="bottom"/>
            <w:hideMark/>
          </w:tcPr>
          <w:p w14:paraId="292F3716" w14:textId="77777777" w:rsidR="00E11B16" w:rsidRPr="00E11B16" w:rsidRDefault="00E11B16" w:rsidP="00E11B16">
            <w:pPr>
              <w:spacing w:after="0" w:line="240" w:lineRule="auto"/>
              <w:jc w:val="right"/>
              <w:rPr>
                <w:rFonts w:ascii="Arial" w:hAnsi="Arial" w:cs="Arial"/>
                <w:color w:val="000000"/>
                <w:sz w:val="16"/>
                <w:szCs w:val="16"/>
              </w:rPr>
            </w:pPr>
            <w:r w:rsidRPr="00E11B16">
              <w:rPr>
                <w:rFonts w:ascii="Arial" w:hAnsi="Arial" w:cs="Arial"/>
                <w:color w:val="000000"/>
                <w:sz w:val="16"/>
                <w:szCs w:val="16"/>
              </w:rPr>
              <w:t>Special</w:t>
            </w:r>
            <w:r w:rsidRPr="00E11B16">
              <w:rPr>
                <w:rFonts w:ascii="Arial" w:hAnsi="Arial" w:cs="Arial"/>
                <w:color w:val="000000"/>
                <w:sz w:val="16"/>
                <w:szCs w:val="16"/>
              </w:rPr>
              <w:br/>
              <w:t>Appropriation</w:t>
            </w:r>
          </w:p>
        </w:tc>
        <w:tc>
          <w:tcPr>
            <w:tcW w:w="445" w:type="pct"/>
            <w:tcBorders>
              <w:top w:val="nil"/>
              <w:left w:val="nil"/>
              <w:bottom w:val="single" w:sz="4" w:space="0" w:color="auto"/>
              <w:right w:val="nil"/>
            </w:tcBorders>
            <w:shd w:val="clear" w:color="auto" w:fill="auto"/>
            <w:vAlign w:val="bottom"/>
            <w:hideMark/>
          </w:tcPr>
          <w:p w14:paraId="136112BF" w14:textId="77777777" w:rsidR="00E11B16" w:rsidRPr="00E11B16" w:rsidRDefault="00E11B16" w:rsidP="00E11B16">
            <w:pPr>
              <w:spacing w:after="0" w:line="240" w:lineRule="auto"/>
              <w:jc w:val="right"/>
              <w:rPr>
                <w:rFonts w:ascii="Arial" w:hAnsi="Arial" w:cs="Arial"/>
                <w:color w:val="000000"/>
                <w:sz w:val="16"/>
                <w:szCs w:val="16"/>
              </w:rPr>
            </w:pPr>
            <w:r w:rsidRPr="00E11B16">
              <w:rPr>
                <w:rFonts w:ascii="Arial" w:hAnsi="Arial" w:cs="Arial"/>
                <w:color w:val="000000"/>
                <w:sz w:val="16"/>
                <w:szCs w:val="16"/>
              </w:rPr>
              <w:t>Special</w:t>
            </w:r>
            <w:r w:rsidRPr="00E11B16">
              <w:rPr>
                <w:rFonts w:ascii="Arial" w:hAnsi="Arial" w:cs="Arial"/>
                <w:color w:val="000000"/>
                <w:sz w:val="16"/>
                <w:szCs w:val="16"/>
              </w:rPr>
              <w:br/>
              <w:t>Accounts(b)</w:t>
            </w:r>
          </w:p>
        </w:tc>
        <w:tc>
          <w:tcPr>
            <w:tcW w:w="454" w:type="pct"/>
            <w:tcBorders>
              <w:top w:val="nil"/>
              <w:left w:val="nil"/>
              <w:bottom w:val="single" w:sz="4" w:space="0" w:color="auto"/>
              <w:right w:val="nil"/>
            </w:tcBorders>
            <w:shd w:val="clear" w:color="auto" w:fill="auto"/>
            <w:vAlign w:val="bottom"/>
            <w:hideMark/>
          </w:tcPr>
          <w:p w14:paraId="0E18F55E" w14:textId="77777777" w:rsidR="00E11B16" w:rsidRPr="00E11B16" w:rsidRDefault="00E11B16" w:rsidP="00E11B16">
            <w:pPr>
              <w:spacing w:after="0" w:line="240" w:lineRule="auto"/>
              <w:jc w:val="right"/>
              <w:rPr>
                <w:rFonts w:ascii="Arial" w:hAnsi="Arial" w:cs="Arial"/>
                <w:color w:val="000000"/>
                <w:sz w:val="16"/>
                <w:szCs w:val="16"/>
              </w:rPr>
            </w:pPr>
            <w:r w:rsidRPr="00E11B16">
              <w:rPr>
                <w:rFonts w:ascii="Arial" w:hAnsi="Arial" w:cs="Arial"/>
                <w:color w:val="000000"/>
                <w:sz w:val="16"/>
                <w:szCs w:val="16"/>
              </w:rPr>
              <w:t>Appropriation</w:t>
            </w:r>
            <w:r w:rsidRPr="00E11B16">
              <w:rPr>
                <w:rFonts w:ascii="Arial" w:hAnsi="Arial" w:cs="Arial"/>
                <w:color w:val="000000"/>
                <w:sz w:val="16"/>
                <w:szCs w:val="16"/>
              </w:rPr>
              <w:br/>
              <w:t>Bill No. 1</w:t>
            </w:r>
          </w:p>
        </w:tc>
        <w:tc>
          <w:tcPr>
            <w:tcW w:w="345" w:type="pct"/>
            <w:tcBorders>
              <w:top w:val="nil"/>
              <w:left w:val="nil"/>
              <w:bottom w:val="single" w:sz="4" w:space="0" w:color="auto"/>
              <w:right w:val="nil"/>
            </w:tcBorders>
            <w:shd w:val="clear" w:color="auto" w:fill="auto"/>
            <w:vAlign w:val="bottom"/>
            <w:hideMark/>
          </w:tcPr>
          <w:p w14:paraId="6E89D1AA" w14:textId="77777777" w:rsidR="00E11B16" w:rsidRPr="00E11B16" w:rsidRDefault="00E11B16" w:rsidP="00E11B16">
            <w:pPr>
              <w:spacing w:after="0" w:line="240" w:lineRule="auto"/>
              <w:jc w:val="right"/>
              <w:rPr>
                <w:rFonts w:ascii="Arial" w:hAnsi="Arial" w:cs="Arial"/>
                <w:color w:val="000000"/>
                <w:sz w:val="16"/>
                <w:szCs w:val="16"/>
              </w:rPr>
            </w:pPr>
            <w:r w:rsidRPr="00E11B16">
              <w:rPr>
                <w:rFonts w:ascii="Arial" w:hAnsi="Arial" w:cs="Arial"/>
                <w:color w:val="000000"/>
                <w:sz w:val="16"/>
                <w:szCs w:val="16"/>
              </w:rPr>
              <w:br/>
              <w:t>SPPs</w:t>
            </w:r>
          </w:p>
        </w:tc>
        <w:tc>
          <w:tcPr>
            <w:tcW w:w="420" w:type="pct"/>
            <w:tcBorders>
              <w:top w:val="nil"/>
              <w:left w:val="nil"/>
              <w:bottom w:val="single" w:sz="4" w:space="0" w:color="auto"/>
              <w:right w:val="nil"/>
            </w:tcBorders>
            <w:shd w:val="clear" w:color="auto" w:fill="auto"/>
            <w:vAlign w:val="bottom"/>
            <w:hideMark/>
          </w:tcPr>
          <w:p w14:paraId="383D61A4" w14:textId="77777777" w:rsidR="00E11B16" w:rsidRPr="00E11B16" w:rsidRDefault="00E11B16" w:rsidP="00E11B16">
            <w:pPr>
              <w:spacing w:after="0" w:line="240" w:lineRule="auto"/>
              <w:jc w:val="right"/>
              <w:rPr>
                <w:rFonts w:ascii="Arial" w:hAnsi="Arial" w:cs="Arial"/>
                <w:color w:val="000000"/>
                <w:sz w:val="16"/>
                <w:szCs w:val="16"/>
              </w:rPr>
            </w:pPr>
            <w:r w:rsidRPr="00E11B16">
              <w:rPr>
                <w:rFonts w:ascii="Arial" w:hAnsi="Arial" w:cs="Arial"/>
                <w:color w:val="000000"/>
                <w:sz w:val="16"/>
                <w:szCs w:val="16"/>
              </w:rPr>
              <w:br/>
              <w:t>Other(c)</w:t>
            </w:r>
          </w:p>
        </w:tc>
        <w:tc>
          <w:tcPr>
            <w:tcW w:w="454" w:type="pct"/>
            <w:tcBorders>
              <w:top w:val="nil"/>
              <w:left w:val="nil"/>
              <w:bottom w:val="single" w:sz="4" w:space="0" w:color="auto"/>
              <w:right w:val="nil"/>
            </w:tcBorders>
            <w:shd w:val="clear" w:color="auto" w:fill="auto"/>
            <w:vAlign w:val="bottom"/>
            <w:hideMark/>
          </w:tcPr>
          <w:p w14:paraId="25D7A639" w14:textId="77777777" w:rsidR="00E11B16" w:rsidRPr="00E11B16" w:rsidRDefault="00E11B16" w:rsidP="00E11B16">
            <w:pPr>
              <w:spacing w:after="0" w:line="240" w:lineRule="auto"/>
              <w:jc w:val="right"/>
              <w:rPr>
                <w:rFonts w:ascii="Arial" w:hAnsi="Arial" w:cs="Arial"/>
                <w:color w:val="000000"/>
                <w:sz w:val="16"/>
                <w:szCs w:val="16"/>
              </w:rPr>
            </w:pPr>
            <w:r w:rsidRPr="00E11B16">
              <w:rPr>
                <w:rFonts w:ascii="Arial" w:hAnsi="Arial" w:cs="Arial"/>
                <w:color w:val="000000"/>
                <w:sz w:val="16"/>
                <w:szCs w:val="16"/>
              </w:rPr>
              <w:t>Special</w:t>
            </w:r>
            <w:r w:rsidRPr="00E11B16">
              <w:rPr>
                <w:rFonts w:ascii="Arial" w:hAnsi="Arial" w:cs="Arial"/>
                <w:color w:val="000000"/>
                <w:sz w:val="16"/>
                <w:szCs w:val="16"/>
              </w:rPr>
              <w:br/>
              <w:t>Appropriation</w:t>
            </w:r>
          </w:p>
        </w:tc>
        <w:tc>
          <w:tcPr>
            <w:tcW w:w="445" w:type="pct"/>
            <w:tcBorders>
              <w:top w:val="nil"/>
              <w:left w:val="nil"/>
              <w:bottom w:val="single" w:sz="4" w:space="0" w:color="auto"/>
              <w:right w:val="nil"/>
            </w:tcBorders>
            <w:shd w:val="clear" w:color="auto" w:fill="auto"/>
            <w:vAlign w:val="bottom"/>
            <w:hideMark/>
          </w:tcPr>
          <w:p w14:paraId="5D10A3C9" w14:textId="77777777" w:rsidR="00E11B16" w:rsidRPr="00E11B16" w:rsidRDefault="00E11B16" w:rsidP="00E11B16">
            <w:pPr>
              <w:spacing w:after="0" w:line="240" w:lineRule="auto"/>
              <w:jc w:val="right"/>
              <w:rPr>
                <w:rFonts w:ascii="Arial" w:hAnsi="Arial" w:cs="Arial"/>
                <w:color w:val="000000"/>
                <w:sz w:val="16"/>
                <w:szCs w:val="16"/>
              </w:rPr>
            </w:pPr>
            <w:r w:rsidRPr="00E11B16">
              <w:rPr>
                <w:rFonts w:ascii="Arial" w:hAnsi="Arial" w:cs="Arial"/>
                <w:color w:val="000000"/>
                <w:sz w:val="16"/>
                <w:szCs w:val="16"/>
              </w:rPr>
              <w:br/>
              <w:t>Total</w:t>
            </w:r>
          </w:p>
        </w:tc>
      </w:tr>
      <w:tr w:rsidR="00E11B16" w:rsidRPr="00E11B16" w14:paraId="6233AECB" w14:textId="77777777" w:rsidTr="00E11B16">
        <w:trPr>
          <w:trHeight w:val="225"/>
        </w:trPr>
        <w:tc>
          <w:tcPr>
            <w:tcW w:w="687" w:type="pct"/>
            <w:tcBorders>
              <w:top w:val="nil"/>
              <w:left w:val="nil"/>
              <w:bottom w:val="nil"/>
              <w:right w:val="nil"/>
            </w:tcBorders>
            <w:shd w:val="clear" w:color="auto" w:fill="auto"/>
            <w:noWrap/>
            <w:hideMark/>
          </w:tcPr>
          <w:p w14:paraId="52069C56" w14:textId="77777777" w:rsidR="00E11B16" w:rsidRPr="00E11B16" w:rsidRDefault="00E11B16" w:rsidP="00E11B16">
            <w:pPr>
              <w:spacing w:after="0" w:line="240" w:lineRule="auto"/>
              <w:jc w:val="righ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62A86063" w14:textId="2B6DE883" w:rsidR="00E11B16" w:rsidRPr="00E11B16" w:rsidRDefault="00E11B16" w:rsidP="00E11B16">
            <w:pPr>
              <w:spacing w:after="0" w:line="240" w:lineRule="auto"/>
              <w:jc w:val="right"/>
              <w:rPr>
                <w:rFonts w:ascii="Arial" w:hAnsi="Arial" w:cs="Arial"/>
                <w:color w:val="000000"/>
                <w:sz w:val="16"/>
                <w:szCs w:val="16"/>
              </w:rPr>
            </w:pPr>
            <w:r w:rsidRPr="00E11B16">
              <w:rPr>
                <w:rFonts w:ascii="Arial" w:hAnsi="Arial" w:cs="Arial"/>
                <w:color w:val="000000"/>
                <w:sz w:val="16"/>
                <w:szCs w:val="16"/>
              </w:rPr>
              <w:t>$</w:t>
            </w:r>
            <w:r w:rsidR="005C15D5">
              <w:rPr>
                <w:rFonts w:ascii="Arial" w:hAnsi="Arial" w:cs="Arial"/>
                <w:color w:val="000000"/>
                <w:sz w:val="16"/>
                <w:szCs w:val="16"/>
              </w:rPr>
              <w:t>’</w:t>
            </w:r>
            <w:r w:rsidRPr="00E11B16">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7086AB4D" w14:textId="1D8E46D5" w:rsidR="00E11B16" w:rsidRPr="00E11B16" w:rsidRDefault="00E11B16" w:rsidP="00E11B16">
            <w:pPr>
              <w:spacing w:after="0" w:line="240" w:lineRule="auto"/>
              <w:jc w:val="right"/>
              <w:rPr>
                <w:rFonts w:ascii="Arial" w:hAnsi="Arial" w:cs="Arial"/>
                <w:color w:val="000000"/>
                <w:sz w:val="16"/>
                <w:szCs w:val="16"/>
              </w:rPr>
            </w:pPr>
            <w:r w:rsidRPr="00E11B16">
              <w:rPr>
                <w:rFonts w:ascii="Arial" w:hAnsi="Arial" w:cs="Arial"/>
                <w:color w:val="000000"/>
                <w:sz w:val="16"/>
                <w:szCs w:val="16"/>
              </w:rPr>
              <w:t>$</w:t>
            </w:r>
            <w:r w:rsidR="005C15D5">
              <w:rPr>
                <w:rFonts w:ascii="Arial" w:hAnsi="Arial" w:cs="Arial"/>
                <w:color w:val="000000"/>
                <w:sz w:val="16"/>
                <w:szCs w:val="16"/>
              </w:rPr>
              <w:t>’</w:t>
            </w:r>
            <w:r w:rsidRPr="00E11B16">
              <w:rPr>
                <w:rFonts w:ascii="Arial" w:hAnsi="Arial" w:cs="Arial"/>
                <w:color w:val="000000"/>
                <w:sz w:val="16"/>
                <w:szCs w:val="16"/>
              </w:rPr>
              <w:t>000</w:t>
            </w:r>
          </w:p>
        </w:tc>
        <w:tc>
          <w:tcPr>
            <w:tcW w:w="412" w:type="pct"/>
            <w:tcBorders>
              <w:top w:val="nil"/>
              <w:left w:val="nil"/>
              <w:bottom w:val="nil"/>
              <w:right w:val="nil"/>
            </w:tcBorders>
            <w:shd w:val="clear" w:color="auto" w:fill="auto"/>
            <w:noWrap/>
            <w:hideMark/>
          </w:tcPr>
          <w:p w14:paraId="7966940B" w14:textId="16E8A94E" w:rsidR="00E11B16" w:rsidRPr="00E11B16" w:rsidRDefault="00E11B16" w:rsidP="00E11B16">
            <w:pPr>
              <w:spacing w:after="0" w:line="240" w:lineRule="auto"/>
              <w:jc w:val="right"/>
              <w:rPr>
                <w:rFonts w:ascii="Arial" w:hAnsi="Arial" w:cs="Arial"/>
                <w:color w:val="000000"/>
                <w:sz w:val="16"/>
                <w:szCs w:val="16"/>
              </w:rPr>
            </w:pPr>
            <w:r w:rsidRPr="00E11B16">
              <w:rPr>
                <w:rFonts w:ascii="Arial" w:hAnsi="Arial" w:cs="Arial"/>
                <w:color w:val="000000"/>
                <w:sz w:val="16"/>
                <w:szCs w:val="16"/>
              </w:rPr>
              <w:t>$</w:t>
            </w:r>
            <w:r w:rsidR="005C15D5">
              <w:rPr>
                <w:rFonts w:ascii="Arial" w:hAnsi="Arial" w:cs="Arial"/>
                <w:color w:val="000000"/>
                <w:sz w:val="16"/>
                <w:szCs w:val="16"/>
              </w:rPr>
              <w:t>’</w:t>
            </w:r>
            <w:r w:rsidRPr="00E11B16">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6F4A5990" w14:textId="6B4B184D" w:rsidR="00E11B16" w:rsidRPr="00E11B16" w:rsidRDefault="00E11B16" w:rsidP="00E11B16">
            <w:pPr>
              <w:spacing w:after="0" w:line="240" w:lineRule="auto"/>
              <w:jc w:val="right"/>
              <w:rPr>
                <w:rFonts w:ascii="Arial" w:hAnsi="Arial" w:cs="Arial"/>
                <w:color w:val="000000"/>
                <w:sz w:val="16"/>
                <w:szCs w:val="16"/>
              </w:rPr>
            </w:pPr>
            <w:r w:rsidRPr="00E11B16">
              <w:rPr>
                <w:rFonts w:ascii="Arial" w:hAnsi="Arial" w:cs="Arial"/>
                <w:color w:val="000000"/>
                <w:sz w:val="16"/>
                <w:szCs w:val="16"/>
              </w:rPr>
              <w:t>$</w:t>
            </w:r>
            <w:r w:rsidR="005C15D5">
              <w:rPr>
                <w:rFonts w:ascii="Arial" w:hAnsi="Arial" w:cs="Arial"/>
                <w:color w:val="000000"/>
                <w:sz w:val="16"/>
                <w:szCs w:val="16"/>
              </w:rPr>
              <w:t>’</w:t>
            </w:r>
            <w:r w:rsidRPr="00E11B16">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125AD4FD" w14:textId="29D7BBC2" w:rsidR="00E11B16" w:rsidRPr="00E11B16" w:rsidRDefault="00E11B16" w:rsidP="00E11B16">
            <w:pPr>
              <w:spacing w:after="0" w:line="240" w:lineRule="auto"/>
              <w:jc w:val="right"/>
              <w:rPr>
                <w:rFonts w:ascii="Arial" w:hAnsi="Arial" w:cs="Arial"/>
                <w:color w:val="000000"/>
                <w:sz w:val="16"/>
                <w:szCs w:val="16"/>
              </w:rPr>
            </w:pPr>
            <w:r w:rsidRPr="00E11B16">
              <w:rPr>
                <w:rFonts w:ascii="Arial" w:hAnsi="Arial" w:cs="Arial"/>
                <w:color w:val="000000"/>
                <w:sz w:val="16"/>
                <w:szCs w:val="16"/>
              </w:rPr>
              <w:t>$</w:t>
            </w:r>
            <w:r w:rsidR="005C15D5">
              <w:rPr>
                <w:rFonts w:ascii="Arial" w:hAnsi="Arial" w:cs="Arial"/>
                <w:color w:val="000000"/>
                <w:sz w:val="16"/>
                <w:szCs w:val="16"/>
              </w:rPr>
              <w:t>’</w:t>
            </w:r>
            <w:r w:rsidRPr="00E11B16">
              <w:rPr>
                <w:rFonts w:ascii="Arial" w:hAnsi="Arial" w:cs="Arial"/>
                <w:color w:val="000000"/>
                <w:sz w:val="16"/>
                <w:szCs w:val="16"/>
              </w:rPr>
              <w:t>000</w:t>
            </w:r>
          </w:p>
        </w:tc>
        <w:tc>
          <w:tcPr>
            <w:tcW w:w="454" w:type="pct"/>
            <w:tcBorders>
              <w:top w:val="nil"/>
              <w:left w:val="nil"/>
              <w:bottom w:val="nil"/>
              <w:right w:val="nil"/>
            </w:tcBorders>
            <w:shd w:val="clear" w:color="auto" w:fill="auto"/>
            <w:noWrap/>
            <w:hideMark/>
          </w:tcPr>
          <w:p w14:paraId="41A9A223" w14:textId="5376CA82" w:rsidR="00E11B16" w:rsidRPr="00E11B16" w:rsidRDefault="00E11B16" w:rsidP="00E11B16">
            <w:pPr>
              <w:spacing w:after="0" w:line="240" w:lineRule="auto"/>
              <w:jc w:val="right"/>
              <w:rPr>
                <w:rFonts w:ascii="Arial" w:hAnsi="Arial" w:cs="Arial"/>
                <w:color w:val="000000"/>
                <w:sz w:val="16"/>
                <w:szCs w:val="16"/>
              </w:rPr>
            </w:pPr>
            <w:r w:rsidRPr="00E11B16">
              <w:rPr>
                <w:rFonts w:ascii="Arial" w:hAnsi="Arial" w:cs="Arial"/>
                <w:color w:val="000000"/>
                <w:sz w:val="16"/>
                <w:szCs w:val="16"/>
              </w:rPr>
              <w:t>$</w:t>
            </w:r>
            <w:r w:rsidR="005C15D5">
              <w:rPr>
                <w:rFonts w:ascii="Arial" w:hAnsi="Arial" w:cs="Arial"/>
                <w:color w:val="000000"/>
                <w:sz w:val="16"/>
                <w:szCs w:val="16"/>
              </w:rPr>
              <w:t>’</w:t>
            </w:r>
            <w:r w:rsidRPr="00E11B16">
              <w:rPr>
                <w:rFonts w:ascii="Arial" w:hAnsi="Arial" w:cs="Arial"/>
                <w:color w:val="000000"/>
                <w:sz w:val="16"/>
                <w:szCs w:val="16"/>
              </w:rPr>
              <w:t>000</w:t>
            </w:r>
          </w:p>
        </w:tc>
        <w:tc>
          <w:tcPr>
            <w:tcW w:w="345" w:type="pct"/>
            <w:tcBorders>
              <w:top w:val="nil"/>
              <w:left w:val="nil"/>
              <w:bottom w:val="nil"/>
              <w:right w:val="nil"/>
            </w:tcBorders>
            <w:shd w:val="clear" w:color="auto" w:fill="auto"/>
            <w:noWrap/>
            <w:hideMark/>
          </w:tcPr>
          <w:p w14:paraId="23BDE358" w14:textId="3334BFF6" w:rsidR="00E11B16" w:rsidRPr="00E11B16" w:rsidRDefault="00E11B16" w:rsidP="00E11B16">
            <w:pPr>
              <w:spacing w:after="0" w:line="240" w:lineRule="auto"/>
              <w:jc w:val="right"/>
              <w:rPr>
                <w:rFonts w:ascii="Arial" w:hAnsi="Arial" w:cs="Arial"/>
                <w:color w:val="000000"/>
                <w:sz w:val="16"/>
                <w:szCs w:val="16"/>
              </w:rPr>
            </w:pPr>
            <w:r w:rsidRPr="00E11B16">
              <w:rPr>
                <w:rFonts w:ascii="Arial" w:hAnsi="Arial" w:cs="Arial"/>
                <w:color w:val="000000"/>
                <w:sz w:val="16"/>
                <w:szCs w:val="16"/>
              </w:rPr>
              <w:t>$</w:t>
            </w:r>
            <w:r w:rsidR="005C15D5">
              <w:rPr>
                <w:rFonts w:ascii="Arial" w:hAnsi="Arial" w:cs="Arial"/>
                <w:color w:val="000000"/>
                <w:sz w:val="16"/>
                <w:szCs w:val="16"/>
              </w:rPr>
              <w:t>’</w:t>
            </w:r>
            <w:r w:rsidRPr="00E11B16">
              <w:rPr>
                <w:rFonts w:ascii="Arial" w:hAnsi="Arial" w:cs="Arial"/>
                <w:color w:val="000000"/>
                <w:sz w:val="16"/>
                <w:szCs w:val="16"/>
              </w:rPr>
              <w:t>000</w:t>
            </w:r>
          </w:p>
        </w:tc>
        <w:tc>
          <w:tcPr>
            <w:tcW w:w="420" w:type="pct"/>
            <w:tcBorders>
              <w:top w:val="nil"/>
              <w:left w:val="nil"/>
              <w:bottom w:val="nil"/>
              <w:right w:val="nil"/>
            </w:tcBorders>
            <w:shd w:val="clear" w:color="auto" w:fill="auto"/>
            <w:noWrap/>
            <w:hideMark/>
          </w:tcPr>
          <w:p w14:paraId="46C77D83" w14:textId="0322DBC9" w:rsidR="00E11B16" w:rsidRPr="00E11B16" w:rsidRDefault="00E11B16" w:rsidP="00E11B16">
            <w:pPr>
              <w:spacing w:after="0" w:line="240" w:lineRule="auto"/>
              <w:jc w:val="right"/>
              <w:rPr>
                <w:rFonts w:ascii="Arial" w:hAnsi="Arial" w:cs="Arial"/>
                <w:color w:val="000000"/>
                <w:sz w:val="16"/>
                <w:szCs w:val="16"/>
              </w:rPr>
            </w:pPr>
            <w:r w:rsidRPr="00E11B16">
              <w:rPr>
                <w:rFonts w:ascii="Arial" w:hAnsi="Arial" w:cs="Arial"/>
                <w:color w:val="000000"/>
                <w:sz w:val="16"/>
                <w:szCs w:val="16"/>
              </w:rPr>
              <w:t>$</w:t>
            </w:r>
            <w:r w:rsidR="005C15D5">
              <w:rPr>
                <w:rFonts w:ascii="Arial" w:hAnsi="Arial" w:cs="Arial"/>
                <w:color w:val="000000"/>
                <w:sz w:val="16"/>
                <w:szCs w:val="16"/>
              </w:rPr>
              <w:t>’</w:t>
            </w:r>
            <w:r w:rsidRPr="00E11B16">
              <w:rPr>
                <w:rFonts w:ascii="Arial" w:hAnsi="Arial" w:cs="Arial"/>
                <w:color w:val="000000"/>
                <w:sz w:val="16"/>
                <w:szCs w:val="16"/>
              </w:rPr>
              <w:t>000</w:t>
            </w:r>
          </w:p>
        </w:tc>
        <w:tc>
          <w:tcPr>
            <w:tcW w:w="454" w:type="pct"/>
            <w:tcBorders>
              <w:top w:val="nil"/>
              <w:left w:val="nil"/>
              <w:bottom w:val="nil"/>
              <w:right w:val="nil"/>
            </w:tcBorders>
            <w:shd w:val="clear" w:color="auto" w:fill="auto"/>
            <w:noWrap/>
            <w:hideMark/>
          </w:tcPr>
          <w:p w14:paraId="6E26DC8F" w14:textId="6A128BE4" w:rsidR="00E11B16" w:rsidRPr="00E11B16" w:rsidRDefault="00E11B16" w:rsidP="00E11B16">
            <w:pPr>
              <w:spacing w:after="0" w:line="240" w:lineRule="auto"/>
              <w:jc w:val="right"/>
              <w:rPr>
                <w:rFonts w:ascii="Arial" w:hAnsi="Arial" w:cs="Arial"/>
                <w:color w:val="000000"/>
                <w:sz w:val="16"/>
                <w:szCs w:val="16"/>
              </w:rPr>
            </w:pPr>
            <w:r w:rsidRPr="00E11B16">
              <w:rPr>
                <w:rFonts w:ascii="Arial" w:hAnsi="Arial" w:cs="Arial"/>
                <w:color w:val="000000"/>
                <w:sz w:val="16"/>
                <w:szCs w:val="16"/>
              </w:rPr>
              <w:t>$</w:t>
            </w:r>
            <w:r w:rsidR="005C15D5">
              <w:rPr>
                <w:rFonts w:ascii="Arial" w:hAnsi="Arial" w:cs="Arial"/>
                <w:color w:val="000000"/>
                <w:sz w:val="16"/>
                <w:szCs w:val="16"/>
              </w:rPr>
              <w:t>’</w:t>
            </w:r>
            <w:r w:rsidRPr="00E11B16">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63E84F36" w14:textId="2490C254" w:rsidR="00E11B16" w:rsidRPr="00E11B16" w:rsidRDefault="00E11B16" w:rsidP="00E11B16">
            <w:pPr>
              <w:spacing w:after="0" w:line="240" w:lineRule="auto"/>
              <w:jc w:val="right"/>
              <w:rPr>
                <w:rFonts w:ascii="Arial" w:hAnsi="Arial" w:cs="Arial"/>
                <w:color w:val="000000"/>
                <w:sz w:val="16"/>
                <w:szCs w:val="16"/>
              </w:rPr>
            </w:pPr>
            <w:r w:rsidRPr="00E11B16">
              <w:rPr>
                <w:rFonts w:ascii="Arial" w:hAnsi="Arial" w:cs="Arial"/>
                <w:color w:val="000000"/>
                <w:sz w:val="16"/>
                <w:szCs w:val="16"/>
              </w:rPr>
              <w:t>$</w:t>
            </w:r>
            <w:r w:rsidR="005C15D5">
              <w:rPr>
                <w:rFonts w:ascii="Arial" w:hAnsi="Arial" w:cs="Arial"/>
                <w:color w:val="000000"/>
                <w:sz w:val="16"/>
                <w:szCs w:val="16"/>
              </w:rPr>
              <w:t>’</w:t>
            </w:r>
            <w:r w:rsidRPr="00E11B16">
              <w:rPr>
                <w:rFonts w:ascii="Arial" w:hAnsi="Arial" w:cs="Arial"/>
                <w:color w:val="000000"/>
                <w:sz w:val="16"/>
                <w:szCs w:val="16"/>
              </w:rPr>
              <w:t>000</w:t>
            </w:r>
          </w:p>
        </w:tc>
      </w:tr>
      <w:tr w:rsidR="00E11B16" w:rsidRPr="00E11B16" w14:paraId="003633F4" w14:textId="77777777" w:rsidTr="00E11B16">
        <w:trPr>
          <w:trHeight w:val="397"/>
        </w:trPr>
        <w:tc>
          <w:tcPr>
            <w:tcW w:w="687" w:type="pct"/>
            <w:tcBorders>
              <w:top w:val="nil"/>
              <w:left w:val="nil"/>
              <w:bottom w:val="nil"/>
              <w:right w:val="nil"/>
            </w:tcBorders>
            <w:shd w:val="clear" w:color="auto" w:fill="auto"/>
            <w:vAlign w:val="bottom"/>
            <w:hideMark/>
          </w:tcPr>
          <w:p w14:paraId="73C59C53" w14:textId="77777777" w:rsidR="00E11B16" w:rsidRPr="00E11B16" w:rsidRDefault="00E11B16" w:rsidP="00E11B16">
            <w:pPr>
              <w:spacing w:after="0" w:line="240" w:lineRule="auto"/>
              <w:jc w:val="left"/>
              <w:rPr>
                <w:rFonts w:ascii="Arial" w:hAnsi="Arial" w:cs="Arial"/>
                <w:b/>
                <w:bCs/>
                <w:color w:val="000000"/>
                <w:sz w:val="16"/>
                <w:szCs w:val="16"/>
              </w:rPr>
            </w:pPr>
            <w:r w:rsidRPr="00E11B16">
              <w:rPr>
                <w:rFonts w:ascii="Arial" w:hAnsi="Arial" w:cs="Arial"/>
                <w:b/>
                <w:bCs/>
                <w:color w:val="000000"/>
                <w:sz w:val="16"/>
                <w:szCs w:val="16"/>
              </w:rPr>
              <w:t>Department of Infrastructure, Transport, Regional Development and Communications</w:t>
            </w:r>
          </w:p>
        </w:tc>
        <w:tc>
          <w:tcPr>
            <w:tcW w:w="445" w:type="pct"/>
            <w:tcBorders>
              <w:top w:val="nil"/>
              <w:left w:val="nil"/>
              <w:bottom w:val="nil"/>
              <w:right w:val="nil"/>
            </w:tcBorders>
            <w:shd w:val="clear" w:color="auto" w:fill="auto"/>
            <w:noWrap/>
            <w:hideMark/>
          </w:tcPr>
          <w:p w14:paraId="7F0B22A5" w14:textId="77777777" w:rsidR="00E11B16" w:rsidRPr="00E11B16" w:rsidRDefault="00E11B16" w:rsidP="00E11B16">
            <w:pPr>
              <w:spacing w:after="0" w:line="240" w:lineRule="auto"/>
              <w:jc w:val="left"/>
              <w:rPr>
                <w:rFonts w:ascii="Arial" w:hAnsi="Arial" w:cs="Arial"/>
                <w:b/>
                <w:bCs/>
                <w:color w:val="000000"/>
                <w:sz w:val="16"/>
                <w:szCs w:val="16"/>
              </w:rPr>
            </w:pPr>
          </w:p>
        </w:tc>
        <w:tc>
          <w:tcPr>
            <w:tcW w:w="445" w:type="pct"/>
            <w:tcBorders>
              <w:top w:val="nil"/>
              <w:left w:val="nil"/>
              <w:bottom w:val="nil"/>
              <w:right w:val="nil"/>
            </w:tcBorders>
            <w:shd w:val="clear" w:color="auto" w:fill="auto"/>
            <w:noWrap/>
            <w:hideMark/>
          </w:tcPr>
          <w:p w14:paraId="693D15F1" w14:textId="77777777" w:rsidR="00E11B16" w:rsidRPr="00E11B16" w:rsidRDefault="00E11B16" w:rsidP="00E11B16">
            <w:pPr>
              <w:spacing w:after="0" w:line="240" w:lineRule="auto"/>
              <w:jc w:val="left"/>
              <w:rPr>
                <w:rFonts w:ascii="Times New Roman" w:hAnsi="Times New Roman"/>
              </w:rPr>
            </w:pPr>
          </w:p>
        </w:tc>
        <w:tc>
          <w:tcPr>
            <w:tcW w:w="412" w:type="pct"/>
            <w:tcBorders>
              <w:top w:val="nil"/>
              <w:left w:val="nil"/>
              <w:bottom w:val="nil"/>
              <w:right w:val="nil"/>
            </w:tcBorders>
            <w:shd w:val="clear" w:color="auto" w:fill="auto"/>
            <w:noWrap/>
            <w:hideMark/>
          </w:tcPr>
          <w:p w14:paraId="677F9E15" w14:textId="77777777" w:rsidR="00E11B16" w:rsidRPr="00E11B16" w:rsidRDefault="00E11B16" w:rsidP="00E11B16">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25E07C2C" w14:textId="77777777" w:rsidR="00E11B16" w:rsidRPr="00E11B16" w:rsidRDefault="00E11B16" w:rsidP="00E11B16">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30087715" w14:textId="77777777" w:rsidR="00E11B16" w:rsidRPr="00E11B16" w:rsidRDefault="00E11B16" w:rsidP="00E11B16">
            <w:pPr>
              <w:spacing w:after="0" w:line="240" w:lineRule="auto"/>
              <w:jc w:val="left"/>
              <w:rPr>
                <w:rFonts w:ascii="Times New Roman" w:hAnsi="Times New Roman"/>
              </w:rPr>
            </w:pPr>
          </w:p>
        </w:tc>
        <w:tc>
          <w:tcPr>
            <w:tcW w:w="454" w:type="pct"/>
            <w:tcBorders>
              <w:top w:val="nil"/>
              <w:left w:val="nil"/>
              <w:bottom w:val="nil"/>
              <w:right w:val="nil"/>
            </w:tcBorders>
            <w:shd w:val="clear" w:color="auto" w:fill="auto"/>
            <w:noWrap/>
            <w:hideMark/>
          </w:tcPr>
          <w:p w14:paraId="4FCD24F6" w14:textId="77777777" w:rsidR="00E11B16" w:rsidRPr="00E11B16" w:rsidRDefault="00E11B16" w:rsidP="00E11B16">
            <w:pPr>
              <w:spacing w:after="0" w:line="240" w:lineRule="auto"/>
              <w:jc w:val="left"/>
              <w:rPr>
                <w:rFonts w:ascii="Times New Roman" w:hAnsi="Times New Roman"/>
              </w:rPr>
            </w:pPr>
          </w:p>
        </w:tc>
        <w:tc>
          <w:tcPr>
            <w:tcW w:w="345" w:type="pct"/>
            <w:tcBorders>
              <w:top w:val="nil"/>
              <w:left w:val="nil"/>
              <w:bottom w:val="nil"/>
              <w:right w:val="nil"/>
            </w:tcBorders>
            <w:shd w:val="clear" w:color="auto" w:fill="auto"/>
            <w:noWrap/>
            <w:hideMark/>
          </w:tcPr>
          <w:p w14:paraId="0C0FE463" w14:textId="77777777" w:rsidR="00E11B16" w:rsidRPr="00E11B16" w:rsidRDefault="00E11B16" w:rsidP="00E11B16">
            <w:pPr>
              <w:spacing w:after="0" w:line="240" w:lineRule="auto"/>
              <w:jc w:val="left"/>
              <w:rPr>
                <w:rFonts w:ascii="Times New Roman" w:hAnsi="Times New Roman"/>
              </w:rPr>
            </w:pPr>
          </w:p>
        </w:tc>
        <w:tc>
          <w:tcPr>
            <w:tcW w:w="420" w:type="pct"/>
            <w:tcBorders>
              <w:top w:val="nil"/>
              <w:left w:val="nil"/>
              <w:bottom w:val="nil"/>
              <w:right w:val="nil"/>
            </w:tcBorders>
            <w:shd w:val="clear" w:color="auto" w:fill="auto"/>
            <w:noWrap/>
            <w:hideMark/>
          </w:tcPr>
          <w:p w14:paraId="58B95679" w14:textId="77777777" w:rsidR="00E11B16" w:rsidRPr="00E11B16" w:rsidRDefault="00E11B16" w:rsidP="00E11B16">
            <w:pPr>
              <w:spacing w:after="0" w:line="240" w:lineRule="auto"/>
              <w:jc w:val="left"/>
              <w:rPr>
                <w:rFonts w:ascii="Times New Roman" w:hAnsi="Times New Roman"/>
              </w:rPr>
            </w:pPr>
          </w:p>
        </w:tc>
        <w:tc>
          <w:tcPr>
            <w:tcW w:w="454" w:type="pct"/>
            <w:tcBorders>
              <w:top w:val="nil"/>
              <w:left w:val="nil"/>
              <w:bottom w:val="nil"/>
              <w:right w:val="nil"/>
            </w:tcBorders>
            <w:shd w:val="clear" w:color="auto" w:fill="auto"/>
            <w:noWrap/>
            <w:hideMark/>
          </w:tcPr>
          <w:p w14:paraId="593735C0" w14:textId="77777777" w:rsidR="00E11B16" w:rsidRPr="00E11B16" w:rsidRDefault="00E11B16" w:rsidP="00E11B16">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3615DFC4" w14:textId="77777777" w:rsidR="00E11B16" w:rsidRPr="00E11B16" w:rsidRDefault="00E11B16" w:rsidP="00E11B16">
            <w:pPr>
              <w:spacing w:after="0" w:line="240" w:lineRule="auto"/>
              <w:jc w:val="left"/>
              <w:rPr>
                <w:rFonts w:ascii="Times New Roman" w:hAnsi="Times New Roman"/>
              </w:rPr>
            </w:pPr>
          </w:p>
        </w:tc>
      </w:tr>
      <w:tr w:rsidR="00E11B16" w:rsidRPr="00E11B16" w14:paraId="709A4691" w14:textId="77777777" w:rsidTr="00E11B16">
        <w:trPr>
          <w:trHeight w:val="198"/>
        </w:trPr>
        <w:tc>
          <w:tcPr>
            <w:tcW w:w="687" w:type="pct"/>
            <w:vMerge w:val="restart"/>
            <w:tcBorders>
              <w:top w:val="nil"/>
              <w:left w:val="nil"/>
              <w:bottom w:val="nil"/>
              <w:right w:val="nil"/>
            </w:tcBorders>
            <w:shd w:val="clear" w:color="auto" w:fill="auto"/>
            <w:hideMark/>
          </w:tcPr>
          <w:p w14:paraId="3A73D1A3" w14:textId="77777777" w:rsidR="00E11B16" w:rsidRPr="00E11B16" w:rsidRDefault="00E11B16" w:rsidP="00E11B16">
            <w:pPr>
              <w:spacing w:after="0" w:line="240" w:lineRule="auto"/>
              <w:jc w:val="left"/>
              <w:rPr>
                <w:rFonts w:ascii="Arial" w:hAnsi="Arial" w:cs="Arial"/>
                <w:color w:val="000000"/>
                <w:sz w:val="16"/>
                <w:szCs w:val="16"/>
              </w:rPr>
            </w:pPr>
            <w:r w:rsidRPr="00E11B16">
              <w:rPr>
                <w:rFonts w:ascii="Arial" w:hAnsi="Arial" w:cs="Arial"/>
                <w:color w:val="000000"/>
                <w:sz w:val="16"/>
                <w:szCs w:val="16"/>
              </w:rPr>
              <w:t>Outcome 1</w:t>
            </w:r>
          </w:p>
        </w:tc>
        <w:tc>
          <w:tcPr>
            <w:tcW w:w="445" w:type="pct"/>
            <w:tcBorders>
              <w:top w:val="nil"/>
              <w:left w:val="nil"/>
              <w:bottom w:val="nil"/>
              <w:right w:val="nil"/>
            </w:tcBorders>
            <w:shd w:val="clear" w:color="auto" w:fill="auto"/>
            <w:noWrap/>
            <w:hideMark/>
          </w:tcPr>
          <w:p w14:paraId="083E2453" w14:textId="77777777" w:rsidR="00E11B16" w:rsidRPr="00E11B16" w:rsidRDefault="00E11B16" w:rsidP="00E11B16">
            <w:pPr>
              <w:spacing w:after="0" w:line="240" w:lineRule="auto"/>
              <w:jc w:val="right"/>
              <w:rPr>
                <w:rFonts w:ascii="Arial" w:hAnsi="Arial" w:cs="Arial"/>
                <w:color w:val="000000"/>
                <w:sz w:val="16"/>
                <w:szCs w:val="16"/>
              </w:rPr>
            </w:pPr>
            <w:r w:rsidRPr="00E11B16">
              <w:rPr>
                <w:rFonts w:ascii="Arial" w:hAnsi="Arial" w:cs="Arial"/>
                <w:color w:val="000000"/>
                <w:sz w:val="16"/>
                <w:szCs w:val="16"/>
              </w:rPr>
              <w:t>90,271</w:t>
            </w:r>
          </w:p>
        </w:tc>
        <w:tc>
          <w:tcPr>
            <w:tcW w:w="445" w:type="pct"/>
            <w:tcBorders>
              <w:top w:val="nil"/>
              <w:left w:val="nil"/>
              <w:bottom w:val="nil"/>
              <w:right w:val="nil"/>
            </w:tcBorders>
            <w:shd w:val="clear" w:color="auto" w:fill="auto"/>
            <w:noWrap/>
            <w:hideMark/>
          </w:tcPr>
          <w:p w14:paraId="5304384D" w14:textId="731764D0" w:rsidR="00E11B16" w:rsidRPr="00E11B16" w:rsidRDefault="005C15D5" w:rsidP="00E11B16">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63F0CBFF" w14:textId="476A4CB5" w:rsidR="00E11B16" w:rsidRPr="00E11B16" w:rsidRDefault="005C15D5" w:rsidP="00E11B16">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27CED04D" w14:textId="2913CFAD" w:rsidR="00E11B16" w:rsidRPr="00E11B16" w:rsidRDefault="005C15D5" w:rsidP="00E11B16">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4419EB92" w14:textId="0824A797" w:rsidR="00E11B16" w:rsidRPr="00E11B16" w:rsidRDefault="005C15D5" w:rsidP="00E11B16">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316F1276" w14:textId="77777777" w:rsidR="00E11B16" w:rsidRPr="00E11B16" w:rsidRDefault="00E11B16" w:rsidP="00E11B16">
            <w:pPr>
              <w:spacing w:after="0" w:line="240" w:lineRule="auto"/>
              <w:jc w:val="right"/>
              <w:rPr>
                <w:rFonts w:ascii="Arial" w:hAnsi="Arial" w:cs="Arial"/>
                <w:color w:val="000000"/>
                <w:sz w:val="16"/>
                <w:szCs w:val="16"/>
              </w:rPr>
            </w:pPr>
            <w:r w:rsidRPr="00E11B16">
              <w:rPr>
                <w:rFonts w:ascii="Arial" w:hAnsi="Arial" w:cs="Arial"/>
                <w:color w:val="000000"/>
                <w:sz w:val="16"/>
                <w:szCs w:val="16"/>
              </w:rPr>
              <w:t>202,611</w:t>
            </w:r>
          </w:p>
        </w:tc>
        <w:tc>
          <w:tcPr>
            <w:tcW w:w="345" w:type="pct"/>
            <w:tcBorders>
              <w:top w:val="nil"/>
              <w:left w:val="nil"/>
              <w:bottom w:val="nil"/>
              <w:right w:val="nil"/>
            </w:tcBorders>
            <w:shd w:val="clear" w:color="auto" w:fill="auto"/>
            <w:noWrap/>
            <w:hideMark/>
          </w:tcPr>
          <w:p w14:paraId="0D240B38" w14:textId="77777777" w:rsidR="00E11B16" w:rsidRPr="00E11B16" w:rsidRDefault="00E11B16" w:rsidP="00E11B16">
            <w:pPr>
              <w:spacing w:after="0" w:line="240" w:lineRule="auto"/>
              <w:jc w:val="right"/>
              <w:rPr>
                <w:rFonts w:ascii="Arial" w:hAnsi="Arial" w:cs="Arial"/>
                <w:color w:val="000000"/>
                <w:sz w:val="16"/>
                <w:szCs w:val="16"/>
              </w:rPr>
            </w:pPr>
            <w:r w:rsidRPr="00E11B16">
              <w:rPr>
                <w:rFonts w:ascii="Arial" w:hAnsi="Arial" w:cs="Arial"/>
                <w:color w:val="000000"/>
                <w:sz w:val="16"/>
                <w:szCs w:val="16"/>
              </w:rPr>
              <w:t>490,881</w:t>
            </w:r>
          </w:p>
        </w:tc>
        <w:tc>
          <w:tcPr>
            <w:tcW w:w="420" w:type="pct"/>
            <w:tcBorders>
              <w:top w:val="nil"/>
              <w:left w:val="nil"/>
              <w:bottom w:val="nil"/>
              <w:right w:val="nil"/>
            </w:tcBorders>
            <w:shd w:val="clear" w:color="auto" w:fill="auto"/>
            <w:noWrap/>
            <w:hideMark/>
          </w:tcPr>
          <w:p w14:paraId="3ACF085C" w14:textId="44AC9834" w:rsidR="00E11B16" w:rsidRPr="00E11B16" w:rsidRDefault="005C15D5" w:rsidP="00E11B16">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338080EC" w14:textId="77777777" w:rsidR="00E11B16" w:rsidRPr="00E11B16" w:rsidRDefault="00E11B16" w:rsidP="00E11B16">
            <w:pPr>
              <w:spacing w:after="0" w:line="240" w:lineRule="auto"/>
              <w:jc w:val="right"/>
              <w:rPr>
                <w:rFonts w:ascii="Arial" w:hAnsi="Arial" w:cs="Arial"/>
                <w:color w:val="000000"/>
                <w:sz w:val="16"/>
                <w:szCs w:val="16"/>
              </w:rPr>
            </w:pPr>
            <w:r w:rsidRPr="00E11B16">
              <w:rPr>
                <w:rFonts w:ascii="Arial" w:hAnsi="Arial" w:cs="Arial"/>
                <w:color w:val="000000"/>
                <w:sz w:val="16"/>
                <w:szCs w:val="16"/>
              </w:rPr>
              <w:t>100</w:t>
            </w:r>
          </w:p>
        </w:tc>
        <w:tc>
          <w:tcPr>
            <w:tcW w:w="445" w:type="pct"/>
            <w:tcBorders>
              <w:top w:val="nil"/>
              <w:left w:val="nil"/>
              <w:bottom w:val="nil"/>
              <w:right w:val="nil"/>
            </w:tcBorders>
            <w:shd w:val="clear" w:color="auto" w:fill="auto"/>
            <w:noWrap/>
            <w:hideMark/>
          </w:tcPr>
          <w:p w14:paraId="63DEACDB" w14:textId="77777777" w:rsidR="00E11B16" w:rsidRPr="00E11B16" w:rsidRDefault="00E11B16" w:rsidP="00E11B16">
            <w:pPr>
              <w:spacing w:after="0" w:line="240" w:lineRule="auto"/>
              <w:jc w:val="right"/>
              <w:rPr>
                <w:rFonts w:ascii="Arial" w:hAnsi="Arial" w:cs="Arial"/>
                <w:color w:val="000000"/>
                <w:sz w:val="16"/>
                <w:szCs w:val="16"/>
              </w:rPr>
            </w:pPr>
            <w:r w:rsidRPr="00E11B16">
              <w:rPr>
                <w:rFonts w:ascii="Arial" w:hAnsi="Arial" w:cs="Arial"/>
                <w:color w:val="000000"/>
                <w:sz w:val="16"/>
                <w:szCs w:val="16"/>
              </w:rPr>
              <w:t>783,863</w:t>
            </w:r>
          </w:p>
        </w:tc>
      </w:tr>
      <w:tr w:rsidR="00E11B16" w:rsidRPr="00E11B16" w14:paraId="0CBAEA1B" w14:textId="77777777" w:rsidTr="00E11B16">
        <w:trPr>
          <w:trHeight w:val="198"/>
        </w:trPr>
        <w:tc>
          <w:tcPr>
            <w:tcW w:w="687" w:type="pct"/>
            <w:vMerge/>
            <w:tcBorders>
              <w:top w:val="nil"/>
              <w:left w:val="nil"/>
              <w:bottom w:val="nil"/>
              <w:right w:val="nil"/>
            </w:tcBorders>
            <w:vAlign w:val="center"/>
            <w:hideMark/>
          </w:tcPr>
          <w:p w14:paraId="69920FED" w14:textId="77777777" w:rsidR="00E11B16" w:rsidRPr="00E11B16" w:rsidRDefault="00E11B16" w:rsidP="00E11B16">
            <w:pPr>
              <w:spacing w:after="0" w:line="240" w:lineRule="auto"/>
              <w:jc w:val="lef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2379DCA1" w14:textId="77777777" w:rsidR="00E11B16" w:rsidRPr="00E11B16" w:rsidRDefault="00E11B16" w:rsidP="00E11B16">
            <w:pPr>
              <w:spacing w:after="0" w:line="240" w:lineRule="auto"/>
              <w:jc w:val="right"/>
              <w:rPr>
                <w:rFonts w:ascii="Arial" w:hAnsi="Arial" w:cs="Arial"/>
                <w:i/>
                <w:iCs/>
                <w:color w:val="000000"/>
                <w:sz w:val="16"/>
                <w:szCs w:val="16"/>
              </w:rPr>
            </w:pPr>
            <w:r w:rsidRPr="00E11B16">
              <w:rPr>
                <w:rFonts w:ascii="Arial" w:hAnsi="Arial" w:cs="Arial"/>
                <w:i/>
                <w:iCs/>
                <w:color w:val="000000"/>
                <w:sz w:val="16"/>
                <w:szCs w:val="16"/>
              </w:rPr>
              <w:t>20,059</w:t>
            </w:r>
          </w:p>
        </w:tc>
        <w:tc>
          <w:tcPr>
            <w:tcW w:w="445" w:type="pct"/>
            <w:tcBorders>
              <w:top w:val="nil"/>
              <w:left w:val="nil"/>
              <w:bottom w:val="nil"/>
              <w:right w:val="nil"/>
            </w:tcBorders>
            <w:shd w:val="clear" w:color="auto" w:fill="auto"/>
            <w:noWrap/>
            <w:hideMark/>
          </w:tcPr>
          <w:p w14:paraId="1511C4B0" w14:textId="415A1377" w:rsidR="00E11B16" w:rsidRPr="00E11B16" w:rsidRDefault="005C15D5" w:rsidP="00E11B16">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65B35041" w14:textId="026A45A2" w:rsidR="00E11B16" w:rsidRPr="00E11B16" w:rsidRDefault="005C15D5" w:rsidP="00E11B16">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2B1AAFEC" w14:textId="4B7276C4" w:rsidR="00E11B16" w:rsidRPr="00E11B16" w:rsidRDefault="005C15D5" w:rsidP="00E11B16">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39DBB033" w14:textId="0587564B" w:rsidR="00E11B16" w:rsidRPr="00E11B16" w:rsidRDefault="005C15D5" w:rsidP="00E11B16">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3C036899" w14:textId="77777777" w:rsidR="00E11B16" w:rsidRPr="00E11B16" w:rsidRDefault="00E11B16" w:rsidP="00E11B16">
            <w:pPr>
              <w:spacing w:after="0" w:line="240" w:lineRule="auto"/>
              <w:jc w:val="right"/>
              <w:rPr>
                <w:rFonts w:ascii="Arial" w:hAnsi="Arial" w:cs="Arial"/>
                <w:i/>
                <w:iCs/>
                <w:color w:val="000000"/>
                <w:sz w:val="16"/>
                <w:szCs w:val="16"/>
              </w:rPr>
            </w:pPr>
            <w:r w:rsidRPr="00E11B16">
              <w:rPr>
                <w:rFonts w:ascii="Arial" w:hAnsi="Arial" w:cs="Arial"/>
                <w:i/>
                <w:iCs/>
                <w:color w:val="000000"/>
                <w:sz w:val="16"/>
                <w:szCs w:val="16"/>
              </w:rPr>
              <w:t>346,788</w:t>
            </w:r>
          </w:p>
        </w:tc>
        <w:tc>
          <w:tcPr>
            <w:tcW w:w="345" w:type="pct"/>
            <w:tcBorders>
              <w:top w:val="nil"/>
              <w:left w:val="nil"/>
              <w:bottom w:val="nil"/>
              <w:right w:val="nil"/>
            </w:tcBorders>
            <w:shd w:val="clear" w:color="auto" w:fill="auto"/>
            <w:noWrap/>
            <w:hideMark/>
          </w:tcPr>
          <w:p w14:paraId="69D087C7" w14:textId="77777777" w:rsidR="00E11B16" w:rsidRPr="00E11B16" w:rsidRDefault="00E11B16" w:rsidP="00E11B16">
            <w:pPr>
              <w:spacing w:after="0" w:line="240" w:lineRule="auto"/>
              <w:jc w:val="right"/>
              <w:rPr>
                <w:rFonts w:ascii="Arial" w:hAnsi="Arial" w:cs="Arial"/>
                <w:i/>
                <w:iCs/>
                <w:color w:val="000000"/>
                <w:sz w:val="16"/>
                <w:szCs w:val="16"/>
              </w:rPr>
            </w:pPr>
            <w:r w:rsidRPr="00E11B16">
              <w:rPr>
                <w:rFonts w:ascii="Arial" w:hAnsi="Arial" w:cs="Arial"/>
                <w:i/>
                <w:iCs/>
                <w:color w:val="000000"/>
                <w:sz w:val="16"/>
                <w:szCs w:val="16"/>
              </w:rPr>
              <w:t>499,495</w:t>
            </w:r>
          </w:p>
        </w:tc>
        <w:tc>
          <w:tcPr>
            <w:tcW w:w="420" w:type="pct"/>
            <w:tcBorders>
              <w:top w:val="nil"/>
              <w:left w:val="nil"/>
              <w:bottom w:val="nil"/>
              <w:right w:val="nil"/>
            </w:tcBorders>
            <w:shd w:val="clear" w:color="auto" w:fill="auto"/>
            <w:noWrap/>
            <w:hideMark/>
          </w:tcPr>
          <w:p w14:paraId="7FF5C118" w14:textId="6C358CA2" w:rsidR="00E11B16" w:rsidRPr="00E11B16" w:rsidRDefault="005C15D5" w:rsidP="00E11B16">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11FDB3D4" w14:textId="77777777" w:rsidR="00E11B16" w:rsidRPr="00E11B16" w:rsidRDefault="00E11B16" w:rsidP="00E11B16">
            <w:pPr>
              <w:spacing w:after="0" w:line="240" w:lineRule="auto"/>
              <w:jc w:val="right"/>
              <w:rPr>
                <w:rFonts w:ascii="Arial" w:hAnsi="Arial" w:cs="Arial"/>
                <w:i/>
                <w:iCs/>
                <w:color w:val="000000"/>
                <w:sz w:val="16"/>
                <w:szCs w:val="16"/>
              </w:rPr>
            </w:pPr>
            <w:r w:rsidRPr="00E11B16">
              <w:rPr>
                <w:rFonts w:ascii="Arial" w:hAnsi="Arial" w:cs="Arial"/>
                <w:i/>
                <w:iCs/>
                <w:color w:val="000000"/>
                <w:sz w:val="16"/>
                <w:szCs w:val="16"/>
              </w:rPr>
              <w:t>100</w:t>
            </w:r>
          </w:p>
        </w:tc>
        <w:tc>
          <w:tcPr>
            <w:tcW w:w="445" w:type="pct"/>
            <w:tcBorders>
              <w:top w:val="nil"/>
              <w:left w:val="nil"/>
              <w:bottom w:val="nil"/>
              <w:right w:val="nil"/>
            </w:tcBorders>
            <w:shd w:val="clear" w:color="auto" w:fill="auto"/>
            <w:noWrap/>
            <w:hideMark/>
          </w:tcPr>
          <w:p w14:paraId="4CE8741A" w14:textId="77777777" w:rsidR="00E11B16" w:rsidRPr="00E11B16" w:rsidRDefault="00E11B16" w:rsidP="00E11B16">
            <w:pPr>
              <w:spacing w:after="0" w:line="240" w:lineRule="auto"/>
              <w:jc w:val="right"/>
              <w:rPr>
                <w:rFonts w:ascii="Arial" w:hAnsi="Arial" w:cs="Arial"/>
                <w:i/>
                <w:iCs/>
                <w:color w:val="000000"/>
                <w:sz w:val="16"/>
                <w:szCs w:val="16"/>
              </w:rPr>
            </w:pPr>
            <w:r w:rsidRPr="00E11B16">
              <w:rPr>
                <w:rFonts w:ascii="Arial" w:hAnsi="Arial" w:cs="Arial"/>
                <w:i/>
                <w:iCs/>
                <w:color w:val="000000"/>
                <w:sz w:val="16"/>
                <w:szCs w:val="16"/>
              </w:rPr>
              <w:t>866,442</w:t>
            </w:r>
          </w:p>
        </w:tc>
      </w:tr>
      <w:tr w:rsidR="00E11B16" w:rsidRPr="00E11B16" w14:paraId="5FAA891B" w14:textId="77777777" w:rsidTr="00E11B16">
        <w:trPr>
          <w:trHeight w:val="225"/>
        </w:trPr>
        <w:tc>
          <w:tcPr>
            <w:tcW w:w="687" w:type="pct"/>
            <w:tcBorders>
              <w:top w:val="nil"/>
              <w:left w:val="nil"/>
              <w:bottom w:val="nil"/>
              <w:right w:val="nil"/>
            </w:tcBorders>
            <w:shd w:val="clear" w:color="auto" w:fill="auto"/>
            <w:noWrap/>
            <w:hideMark/>
          </w:tcPr>
          <w:p w14:paraId="79B3CD6B" w14:textId="77777777" w:rsidR="00E11B16" w:rsidRPr="00E11B16" w:rsidRDefault="00E11B16" w:rsidP="00E11B16">
            <w:pPr>
              <w:spacing w:after="0" w:line="240" w:lineRule="auto"/>
              <w:jc w:val="right"/>
              <w:rPr>
                <w:rFonts w:ascii="Arial" w:hAnsi="Arial" w:cs="Arial"/>
                <w:i/>
                <w:iCs/>
                <w:color w:val="000000"/>
                <w:sz w:val="16"/>
                <w:szCs w:val="16"/>
              </w:rPr>
            </w:pPr>
          </w:p>
        </w:tc>
        <w:tc>
          <w:tcPr>
            <w:tcW w:w="445" w:type="pct"/>
            <w:tcBorders>
              <w:top w:val="nil"/>
              <w:left w:val="nil"/>
              <w:bottom w:val="nil"/>
              <w:right w:val="nil"/>
            </w:tcBorders>
            <w:shd w:val="clear" w:color="auto" w:fill="auto"/>
            <w:noWrap/>
            <w:hideMark/>
          </w:tcPr>
          <w:p w14:paraId="01DC8A3F" w14:textId="77777777" w:rsidR="00E11B16" w:rsidRPr="00E11B16" w:rsidRDefault="00E11B16" w:rsidP="00E11B16">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04B0367B" w14:textId="77777777" w:rsidR="00E11B16" w:rsidRPr="00E11B16" w:rsidRDefault="00E11B16" w:rsidP="00E11B16">
            <w:pPr>
              <w:spacing w:after="0" w:line="240" w:lineRule="auto"/>
              <w:jc w:val="center"/>
              <w:rPr>
                <w:rFonts w:ascii="Times New Roman" w:hAnsi="Times New Roman"/>
              </w:rPr>
            </w:pPr>
          </w:p>
        </w:tc>
        <w:tc>
          <w:tcPr>
            <w:tcW w:w="412" w:type="pct"/>
            <w:tcBorders>
              <w:top w:val="nil"/>
              <w:left w:val="nil"/>
              <w:bottom w:val="nil"/>
              <w:right w:val="nil"/>
            </w:tcBorders>
            <w:shd w:val="clear" w:color="auto" w:fill="auto"/>
            <w:noWrap/>
            <w:hideMark/>
          </w:tcPr>
          <w:p w14:paraId="7726CAE0" w14:textId="77777777" w:rsidR="00E11B16" w:rsidRPr="00E11B16" w:rsidRDefault="00E11B16" w:rsidP="00E11B16">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noWrap/>
            <w:hideMark/>
          </w:tcPr>
          <w:p w14:paraId="2641DB11" w14:textId="77777777" w:rsidR="00E11B16" w:rsidRPr="00E11B16" w:rsidRDefault="00E11B16" w:rsidP="00E11B16">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noWrap/>
            <w:hideMark/>
          </w:tcPr>
          <w:p w14:paraId="477DF4DD" w14:textId="77777777" w:rsidR="00E11B16" w:rsidRPr="00E11B16" w:rsidRDefault="00E11B16" w:rsidP="00E11B16">
            <w:pPr>
              <w:spacing w:after="0" w:line="240" w:lineRule="auto"/>
              <w:jc w:val="center"/>
              <w:rPr>
                <w:rFonts w:ascii="Times New Roman" w:hAnsi="Times New Roman"/>
              </w:rPr>
            </w:pPr>
          </w:p>
        </w:tc>
        <w:tc>
          <w:tcPr>
            <w:tcW w:w="454" w:type="pct"/>
            <w:tcBorders>
              <w:top w:val="nil"/>
              <w:left w:val="nil"/>
              <w:bottom w:val="nil"/>
              <w:right w:val="nil"/>
            </w:tcBorders>
            <w:shd w:val="clear" w:color="auto" w:fill="auto"/>
            <w:noWrap/>
            <w:hideMark/>
          </w:tcPr>
          <w:p w14:paraId="4627AC62" w14:textId="77777777" w:rsidR="00E11B16" w:rsidRPr="00E11B16" w:rsidRDefault="00E11B16" w:rsidP="00E11B16">
            <w:pPr>
              <w:spacing w:after="0" w:line="240" w:lineRule="auto"/>
              <w:jc w:val="center"/>
              <w:rPr>
                <w:rFonts w:ascii="Times New Roman" w:hAnsi="Times New Roman"/>
              </w:rPr>
            </w:pPr>
          </w:p>
        </w:tc>
        <w:tc>
          <w:tcPr>
            <w:tcW w:w="345" w:type="pct"/>
            <w:tcBorders>
              <w:top w:val="nil"/>
              <w:left w:val="nil"/>
              <w:bottom w:val="nil"/>
              <w:right w:val="nil"/>
            </w:tcBorders>
            <w:shd w:val="clear" w:color="auto" w:fill="auto"/>
            <w:noWrap/>
            <w:hideMark/>
          </w:tcPr>
          <w:p w14:paraId="7B0D0D3B" w14:textId="77777777" w:rsidR="00E11B16" w:rsidRPr="00E11B16" w:rsidRDefault="00E11B16" w:rsidP="00E11B16">
            <w:pPr>
              <w:spacing w:after="0" w:line="240" w:lineRule="auto"/>
              <w:jc w:val="center"/>
              <w:rPr>
                <w:rFonts w:ascii="Times New Roman" w:hAnsi="Times New Roman"/>
              </w:rPr>
            </w:pPr>
          </w:p>
        </w:tc>
        <w:tc>
          <w:tcPr>
            <w:tcW w:w="420" w:type="pct"/>
            <w:tcBorders>
              <w:top w:val="nil"/>
              <w:left w:val="nil"/>
              <w:bottom w:val="nil"/>
              <w:right w:val="nil"/>
            </w:tcBorders>
            <w:shd w:val="clear" w:color="auto" w:fill="auto"/>
            <w:noWrap/>
            <w:hideMark/>
          </w:tcPr>
          <w:p w14:paraId="3EC18446" w14:textId="77777777" w:rsidR="00E11B16" w:rsidRPr="00E11B16" w:rsidRDefault="00E11B16" w:rsidP="00E11B16">
            <w:pPr>
              <w:spacing w:after="0" w:line="240" w:lineRule="auto"/>
              <w:jc w:val="center"/>
              <w:rPr>
                <w:rFonts w:ascii="Times New Roman" w:hAnsi="Times New Roman"/>
              </w:rPr>
            </w:pPr>
          </w:p>
        </w:tc>
        <w:tc>
          <w:tcPr>
            <w:tcW w:w="454" w:type="pct"/>
            <w:tcBorders>
              <w:top w:val="nil"/>
              <w:left w:val="nil"/>
              <w:bottom w:val="nil"/>
              <w:right w:val="nil"/>
            </w:tcBorders>
            <w:shd w:val="clear" w:color="auto" w:fill="auto"/>
            <w:noWrap/>
            <w:hideMark/>
          </w:tcPr>
          <w:p w14:paraId="20FC4461" w14:textId="77777777" w:rsidR="00E11B16" w:rsidRPr="00E11B16" w:rsidRDefault="00E11B16" w:rsidP="00E11B16">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noWrap/>
            <w:hideMark/>
          </w:tcPr>
          <w:p w14:paraId="08D7F3A4" w14:textId="77777777" w:rsidR="00E11B16" w:rsidRPr="00E11B16" w:rsidRDefault="00E11B16" w:rsidP="00E11B16">
            <w:pPr>
              <w:spacing w:after="0" w:line="240" w:lineRule="auto"/>
              <w:jc w:val="center"/>
              <w:rPr>
                <w:rFonts w:ascii="Times New Roman" w:hAnsi="Times New Roman"/>
              </w:rPr>
            </w:pPr>
          </w:p>
        </w:tc>
      </w:tr>
      <w:tr w:rsidR="00E11B16" w:rsidRPr="00E11B16" w14:paraId="21FE9A1C" w14:textId="77777777" w:rsidTr="00E11B16">
        <w:trPr>
          <w:trHeight w:val="198"/>
        </w:trPr>
        <w:tc>
          <w:tcPr>
            <w:tcW w:w="687" w:type="pct"/>
            <w:vMerge w:val="restart"/>
            <w:tcBorders>
              <w:top w:val="nil"/>
              <w:left w:val="nil"/>
              <w:bottom w:val="nil"/>
              <w:right w:val="nil"/>
            </w:tcBorders>
            <w:shd w:val="clear" w:color="auto" w:fill="auto"/>
            <w:hideMark/>
          </w:tcPr>
          <w:p w14:paraId="2C5AC94B" w14:textId="77777777" w:rsidR="00E11B16" w:rsidRPr="00E11B16" w:rsidRDefault="00E11B16" w:rsidP="00E11B16">
            <w:pPr>
              <w:spacing w:after="0" w:line="240" w:lineRule="auto"/>
              <w:jc w:val="left"/>
              <w:rPr>
                <w:rFonts w:ascii="Arial" w:hAnsi="Arial" w:cs="Arial"/>
                <w:color w:val="000000"/>
                <w:sz w:val="16"/>
                <w:szCs w:val="16"/>
              </w:rPr>
            </w:pPr>
            <w:r w:rsidRPr="00E11B16">
              <w:rPr>
                <w:rFonts w:ascii="Arial" w:hAnsi="Arial" w:cs="Arial"/>
                <w:color w:val="000000"/>
                <w:sz w:val="16"/>
                <w:szCs w:val="16"/>
              </w:rPr>
              <w:t>Outcome 2</w:t>
            </w:r>
          </w:p>
        </w:tc>
        <w:tc>
          <w:tcPr>
            <w:tcW w:w="445" w:type="pct"/>
            <w:tcBorders>
              <w:top w:val="nil"/>
              <w:left w:val="nil"/>
              <w:bottom w:val="nil"/>
              <w:right w:val="nil"/>
            </w:tcBorders>
            <w:shd w:val="clear" w:color="auto" w:fill="auto"/>
            <w:noWrap/>
            <w:hideMark/>
          </w:tcPr>
          <w:p w14:paraId="31E91F15" w14:textId="77777777" w:rsidR="00E11B16" w:rsidRPr="00E11B16" w:rsidRDefault="00E11B16" w:rsidP="00E11B16">
            <w:pPr>
              <w:spacing w:after="0" w:line="240" w:lineRule="auto"/>
              <w:jc w:val="right"/>
              <w:rPr>
                <w:rFonts w:ascii="Arial" w:hAnsi="Arial" w:cs="Arial"/>
                <w:color w:val="000000"/>
                <w:sz w:val="16"/>
                <w:szCs w:val="16"/>
              </w:rPr>
            </w:pPr>
            <w:r w:rsidRPr="00E11B16">
              <w:rPr>
                <w:rFonts w:ascii="Arial" w:hAnsi="Arial" w:cs="Arial"/>
                <w:color w:val="000000"/>
                <w:sz w:val="16"/>
                <w:szCs w:val="16"/>
              </w:rPr>
              <w:t>141,182</w:t>
            </w:r>
          </w:p>
        </w:tc>
        <w:tc>
          <w:tcPr>
            <w:tcW w:w="445" w:type="pct"/>
            <w:tcBorders>
              <w:top w:val="nil"/>
              <w:left w:val="nil"/>
              <w:bottom w:val="nil"/>
              <w:right w:val="nil"/>
            </w:tcBorders>
            <w:shd w:val="clear" w:color="auto" w:fill="auto"/>
            <w:noWrap/>
            <w:hideMark/>
          </w:tcPr>
          <w:p w14:paraId="575A447D" w14:textId="6F029A8A" w:rsidR="00E11B16" w:rsidRPr="00E11B16" w:rsidRDefault="005C15D5" w:rsidP="00E11B16">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3D0263C6" w14:textId="77777777" w:rsidR="00E11B16" w:rsidRPr="00E11B16" w:rsidRDefault="00E11B16" w:rsidP="00E11B16">
            <w:pPr>
              <w:spacing w:after="0" w:line="240" w:lineRule="auto"/>
              <w:jc w:val="right"/>
              <w:rPr>
                <w:rFonts w:ascii="Arial" w:hAnsi="Arial" w:cs="Arial"/>
                <w:color w:val="000000"/>
                <w:sz w:val="16"/>
                <w:szCs w:val="16"/>
              </w:rPr>
            </w:pPr>
            <w:r w:rsidRPr="00E11B16">
              <w:rPr>
                <w:rFonts w:ascii="Arial" w:hAnsi="Arial" w:cs="Arial"/>
                <w:color w:val="000000"/>
                <w:sz w:val="16"/>
                <w:szCs w:val="16"/>
              </w:rPr>
              <w:t>3,585</w:t>
            </w:r>
          </w:p>
        </w:tc>
        <w:tc>
          <w:tcPr>
            <w:tcW w:w="445" w:type="pct"/>
            <w:tcBorders>
              <w:top w:val="nil"/>
              <w:left w:val="nil"/>
              <w:bottom w:val="nil"/>
              <w:right w:val="nil"/>
            </w:tcBorders>
            <w:shd w:val="clear" w:color="auto" w:fill="auto"/>
            <w:noWrap/>
            <w:hideMark/>
          </w:tcPr>
          <w:p w14:paraId="1FBA8025" w14:textId="7128F216" w:rsidR="00E11B16" w:rsidRPr="00E11B16" w:rsidRDefault="005C15D5" w:rsidP="00E11B16">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50D2BD6B" w14:textId="7C6895DF" w:rsidR="00E11B16" w:rsidRPr="00E11B16" w:rsidRDefault="005C15D5" w:rsidP="00E11B16">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3FB991A1" w14:textId="77777777" w:rsidR="00E11B16" w:rsidRPr="00E11B16" w:rsidRDefault="00E11B16" w:rsidP="00E11B16">
            <w:pPr>
              <w:spacing w:after="0" w:line="240" w:lineRule="auto"/>
              <w:jc w:val="right"/>
              <w:rPr>
                <w:rFonts w:ascii="Arial" w:hAnsi="Arial" w:cs="Arial"/>
                <w:color w:val="000000"/>
                <w:sz w:val="16"/>
                <w:szCs w:val="16"/>
              </w:rPr>
            </w:pPr>
            <w:r w:rsidRPr="00E11B16">
              <w:rPr>
                <w:rFonts w:ascii="Arial" w:hAnsi="Arial" w:cs="Arial"/>
                <w:color w:val="000000"/>
                <w:sz w:val="16"/>
                <w:szCs w:val="16"/>
              </w:rPr>
              <w:t>345,652</w:t>
            </w:r>
          </w:p>
        </w:tc>
        <w:tc>
          <w:tcPr>
            <w:tcW w:w="345" w:type="pct"/>
            <w:tcBorders>
              <w:top w:val="nil"/>
              <w:left w:val="nil"/>
              <w:bottom w:val="nil"/>
              <w:right w:val="nil"/>
            </w:tcBorders>
            <w:shd w:val="clear" w:color="auto" w:fill="auto"/>
            <w:noWrap/>
            <w:hideMark/>
          </w:tcPr>
          <w:p w14:paraId="4D14AC92" w14:textId="6D651223" w:rsidR="00E11B16" w:rsidRPr="00E11B16" w:rsidRDefault="005C15D5" w:rsidP="00E11B16">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2D2D4A23" w14:textId="14736AAC" w:rsidR="00E11B16" w:rsidRPr="00E11B16" w:rsidRDefault="005C15D5" w:rsidP="00E11B16">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3D81E62D" w14:textId="77777777" w:rsidR="00E11B16" w:rsidRPr="00E11B16" w:rsidRDefault="00E11B16" w:rsidP="00E11B16">
            <w:pPr>
              <w:spacing w:after="0" w:line="240" w:lineRule="auto"/>
              <w:jc w:val="right"/>
              <w:rPr>
                <w:rFonts w:ascii="Arial" w:hAnsi="Arial" w:cs="Arial"/>
                <w:color w:val="000000"/>
                <w:sz w:val="16"/>
                <w:szCs w:val="16"/>
              </w:rPr>
            </w:pPr>
            <w:r w:rsidRPr="00E11B16">
              <w:rPr>
                <w:rFonts w:ascii="Arial" w:hAnsi="Arial" w:cs="Arial"/>
                <w:color w:val="000000"/>
                <w:sz w:val="16"/>
                <w:szCs w:val="16"/>
              </w:rPr>
              <w:t>223,426</w:t>
            </w:r>
          </w:p>
        </w:tc>
        <w:tc>
          <w:tcPr>
            <w:tcW w:w="445" w:type="pct"/>
            <w:tcBorders>
              <w:top w:val="nil"/>
              <w:left w:val="nil"/>
              <w:bottom w:val="nil"/>
              <w:right w:val="nil"/>
            </w:tcBorders>
            <w:shd w:val="clear" w:color="auto" w:fill="auto"/>
            <w:noWrap/>
            <w:hideMark/>
          </w:tcPr>
          <w:p w14:paraId="3B680E6F" w14:textId="77777777" w:rsidR="00E11B16" w:rsidRPr="00E11B16" w:rsidRDefault="00E11B16" w:rsidP="00E11B16">
            <w:pPr>
              <w:spacing w:after="0" w:line="240" w:lineRule="auto"/>
              <w:jc w:val="right"/>
              <w:rPr>
                <w:rFonts w:ascii="Arial" w:hAnsi="Arial" w:cs="Arial"/>
                <w:color w:val="000000"/>
                <w:sz w:val="16"/>
                <w:szCs w:val="16"/>
              </w:rPr>
            </w:pPr>
            <w:r w:rsidRPr="00E11B16">
              <w:rPr>
                <w:rFonts w:ascii="Arial" w:hAnsi="Arial" w:cs="Arial"/>
                <w:color w:val="000000"/>
                <w:sz w:val="16"/>
                <w:szCs w:val="16"/>
              </w:rPr>
              <w:t>713,845</w:t>
            </w:r>
          </w:p>
        </w:tc>
      </w:tr>
      <w:tr w:rsidR="00E11B16" w:rsidRPr="00E11B16" w14:paraId="2267ABA0" w14:textId="77777777" w:rsidTr="00E11B16">
        <w:trPr>
          <w:trHeight w:val="198"/>
        </w:trPr>
        <w:tc>
          <w:tcPr>
            <w:tcW w:w="687" w:type="pct"/>
            <w:vMerge/>
            <w:tcBorders>
              <w:top w:val="nil"/>
              <w:left w:val="nil"/>
              <w:bottom w:val="nil"/>
              <w:right w:val="nil"/>
            </w:tcBorders>
            <w:vAlign w:val="center"/>
            <w:hideMark/>
          </w:tcPr>
          <w:p w14:paraId="3F6AD939" w14:textId="77777777" w:rsidR="00E11B16" w:rsidRPr="00E11B16" w:rsidRDefault="00E11B16" w:rsidP="00E11B16">
            <w:pPr>
              <w:spacing w:after="0" w:line="240" w:lineRule="auto"/>
              <w:jc w:val="lef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011C2A44" w14:textId="77777777" w:rsidR="00E11B16" w:rsidRPr="00E11B16" w:rsidRDefault="00E11B16" w:rsidP="00E11B16">
            <w:pPr>
              <w:spacing w:after="0" w:line="240" w:lineRule="auto"/>
              <w:jc w:val="right"/>
              <w:rPr>
                <w:rFonts w:ascii="Arial" w:hAnsi="Arial" w:cs="Arial"/>
                <w:i/>
                <w:iCs/>
                <w:color w:val="000000"/>
                <w:sz w:val="16"/>
                <w:szCs w:val="16"/>
              </w:rPr>
            </w:pPr>
            <w:r w:rsidRPr="00E11B16">
              <w:rPr>
                <w:rFonts w:ascii="Arial" w:hAnsi="Arial" w:cs="Arial"/>
                <w:i/>
                <w:iCs/>
                <w:color w:val="000000"/>
                <w:sz w:val="16"/>
                <w:szCs w:val="16"/>
              </w:rPr>
              <w:t>226,978</w:t>
            </w:r>
          </w:p>
        </w:tc>
        <w:tc>
          <w:tcPr>
            <w:tcW w:w="445" w:type="pct"/>
            <w:tcBorders>
              <w:top w:val="nil"/>
              <w:left w:val="nil"/>
              <w:bottom w:val="nil"/>
              <w:right w:val="nil"/>
            </w:tcBorders>
            <w:shd w:val="clear" w:color="auto" w:fill="auto"/>
            <w:noWrap/>
            <w:hideMark/>
          </w:tcPr>
          <w:p w14:paraId="308E1BEA" w14:textId="0AF5DC08" w:rsidR="00E11B16" w:rsidRPr="00E11B16" w:rsidRDefault="005C15D5" w:rsidP="00E11B16">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56D1B61A" w14:textId="77777777" w:rsidR="00E11B16" w:rsidRPr="00E11B16" w:rsidRDefault="00E11B16" w:rsidP="00E11B16">
            <w:pPr>
              <w:spacing w:after="0" w:line="240" w:lineRule="auto"/>
              <w:jc w:val="right"/>
              <w:rPr>
                <w:rFonts w:ascii="Arial" w:hAnsi="Arial" w:cs="Arial"/>
                <w:i/>
                <w:iCs/>
                <w:color w:val="000000"/>
                <w:sz w:val="16"/>
                <w:szCs w:val="16"/>
              </w:rPr>
            </w:pPr>
            <w:r w:rsidRPr="00E11B16">
              <w:rPr>
                <w:rFonts w:ascii="Arial" w:hAnsi="Arial" w:cs="Arial"/>
                <w:i/>
                <w:iCs/>
                <w:color w:val="000000"/>
                <w:sz w:val="16"/>
                <w:szCs w:val="16"/>
              </w:rPr>
              <w:t>3,559</w:t>
            </w:r>
          </w:p>
        </w:tc>
        <w:tc>
          <w:tcPr>
            <w:tcW w:w="445" w:type="pct"/>
            <w:tcBorders>
              <w:top w:val="nil"/>
              <w:left w:val="nil"/>
              <w:bottom w:val="nil"/>
              <w:right w:val="nil"/>
            </w:tcBorders>
            <w:shd w:val="clear" w:color="auto" w:fill="auto"/>
            <w:noWrap/>
            <w:hideMark/>
          </w:tcPr>
          <w:p w14:paraId="4643DD79" w14:textId="403DBCBC" w:rsidR="00E11B16" w:rsidRPr="00E11B16" w:rsidRDefault="005C15D5" w:rsidP="00E11B16">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34943AD5" w14:textId="55339C24" w:rsidR="00E11B16" w:rsidRPr="00E11B16" w:rsidRDefault="005C15D5" w:rsidP="00E11B16">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35A1C8FC" w14:textId="77777777" w:rsidR="00E11B16" w:rsidRPr="00E11B16" w:rsidRDefault="00E11B16" w:rsidP="00E11B16">
            <w:pPr>
              <w:spacing w:after="0" w:line="240" w:lineRule="auto"/>
              <w:jc w:val="right"/>
              <w:rPr>
                <w:rFonts w:ascii="Arial" w:hAnsi="Arial" w:cs="Arial"/>
                <w:i/>
                <w:iCs/>
                <w:color w:val="000000"/>
                <w:sz w:val="16"/>
                <w:szCs w:val="16"/>
              </w:rPr>
            </w:pPr>
            <w:r w:rsidRPr="00E11B16">
              <w:rPr>
                <w:rFonts w:ascii="Arial" w:hAnsi="Arial" w:cs="Arial"/>
                <w:i/>
                <w:iCs/>
                <w:color w:val="000000"/>
                <w:sz w:val="16"/>
                <w:szCs w:val="16"/>
              </w:rPr>
              <w:t>1,014,875</w:t>
            </w:r>
          </w:p>
        </w:tc>
        <w:tc>
          <w:tcPr>
            <w:tcW w:w="345" w:type="pct"/>
            <w:tcBorders>
              <w:top w:val="nil"/>
              <w:left w:val="nil"/>
              <w:bottom w:val="nil"/>
              <w:right w:val="nil"/>
            </w:tcBorders>
            <w:shd w:val="clear" w:color="auto" w:fill="auto"/>
            <w:noWrap/>
            <w:hideMark/>
          </w:tcPr>
          <w:p w14:paraId="1AA82997" w14:textId="09DB695E" w:rsidR="00E11B16" w:rsidRPr="00E11B16" w:rsidRDefault="005C15D5" w:rsidP="00E11B16">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4050489E" w14:textId="7C277CD3" w:rsidR="00E11B16" w:rsidRPr="00E11B16" w:rsidRDefault="005C15D5" w:rsidP="00E11B16">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62FEA92B" w14:textId="77777777" w:rsidR="00E11B16" w:rsidRPr="00E11B16" w:rsidRDefault="00E11B16" w:rsidP="00E11B16">
            <w:pPr>
              <w:spacing w:after="0" w:line="240" w:lineRule="auto"/>
              <w:jc w:val="right"/>
              <w:rPr>
                <w:rFonts w:ascii="Arial" w:hAnsi="Arial" w:cs="Arial"/>
                <w:i/>
                <w:iCs/>
                <w:color w:val="000000"/>
                <w:sz w:val="16"/>
                <w:szCs w:val="16"/>
              </w:rPr>
            </w:pPr>
            <w:r w:rsidRPr="00E11B16">
              <w:rPr>
                <w:rFonts w:ascii="Arial" w:hAnsi="Arial" w:cs="Arial"/>
                <w:i/>
                <w:iCs/>
                <w:color w:val="000000"/>
                <w:sz w:val="16"/>
                <w:szCs w:val="16"/>
              </w:rPr>
              <w:t>220,838</w:t>
            </w:r>
          </w:p>
        </w:tc>
        <w:tc>
          <w:tcPr>
            <w:tcW w:w="445" w:type="pct"/>
            <w:tcBorders>
              <w:top w:val="nil"/>
              <w:left w:val="nil"/>
              <w:bottom w:val="nil"/>
              <w:right w:val="nil"/>
            </w:tcBorders>
            <w:shd w:val="clear" w:color="auto" w:fill="auto"/>
            <w:noWrap/>
            <w:hideMark/>
          </w:tcPr>
          <w:p w14:paraId="5EACB34E" w14:textId="77777777" w:rsidR="00E11B16" w:rsidRPr="00E11B16" w:rsidRDefault="00E11B16" w:rsidP="00E11B16">
            <w:pPr>
              <w:spacing w:after="0" w:line="240" w:lineRule="auto"/>
              <w:jc w:val="right"/>
              <w:rPr>
                <w:rFonts w:ascii="Arial" w:hAnsi="Arial" w:cs="Arial"/>
                <w:i/>
                <w:iCs/>
                <w:color w:val="000000"/>
                <w:sz w:val="16"/>
                <w:szCs w:val="16"/>
              </w:rPr>
            </w:pPr>
            <w:r w:rsidRPr="00E11B16">
              <w:rPr>
                <w:rFonts w:ascii="Arial" w:hAnsi="Arial" w:cs="Arial"/>
                <w:i/>
                <w:iCs/>
                <w:color w:val="000000"/>
                <w:sz w:val="16"/>
                <w:szCs w:val="16"/>
              </w:rPr>
              <w:t>1,466,250</w:t>
            </w:r>
          </w:p>
        </w:tc>
      </w:tr>
      <w:tr w:rsidR="00E11B16" w:rsidRPr="00E11B16" w14:paraId="70D3AA04" w14:textId="77777777" w:rsidTr="00E11B16">
        <w:trPr>
          <w:trHeight w:val="225"/>
        </w:trPr>
        <w:tc>
          <w:tcPr>
            <w:tcW w:w="687" w:type="pct"/>
            <w:tcBorders>
              <w:top w:val="nil"/>
              <w:left w:val="nil"/>
              <w:bottom w:val="nil"/>
              <w:right w:val="nil"/>
            </w:tcBorders>
            <w:shd w:val="clear" w:color="auto" w:fill="auto"/>
            <w:noWrap/>
            <w:hideMark/>
          </w:tcPr>
          <w:p w14:paraId="7E2FEF5D" w14:textId="77777777" w:rsidR="00E11B16" w:rsidRPr="00E11B16" w:rsidRDefault="00E11B16" w:rsidP="00E11B16">
            <w:pPr>
              <w:spacing w:after="0" w:line="240" w:lineRule="auto"/>
              <w:jc w:val="right"/>
              <w:rPr>
                <w:rFonts w:ascii="Arial" w:hAnsi="Arial" w:cs="Arial"/>
                <w:i/>
                <w:iCs/>
                <w:color w:val="000000"/>
                <w:sz w:val="16"/>
                <w:szCs w:val="16"/>
              </w:rPr>
            </w:pPr>
          </w:p>
        </w:tc>
        <w:tc>
          <w:tcPr>
            <w:tcW w:w="445" w:type="pct"/>
            <w:tcBorders>
              <w:top w:val="nil"/>
              <w:left w:val="nil"/>
              <w:bottom w:val="nil"/>
              <w:right w:val="nil"/>
            </w:tcBorders>
            <w:shd w:val="clear" w:color="auto" w:fill="auto"/>
            <w:noWrap/>
            <w:hideMark/>
          </w:tcPr>
          <w:p w14:paraId="0FFEC59D" w14:textId="77777777" w:rsidR="00E11B16" w:rsidRPr="00E11B16" w:rsidRDefault="00E11B16" w:rsidP="00E11B16">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3BEFD135" w14:textId="77777777" w:rsidR="00E11B16" w:rsidRPr="00E11B16" w:rsidRDefault="00E11B16" w:rsidP="00E11B16">
            <w:pPr>
              <w:spacing w:after="0" w:line="240" w:lineRule="auto"/>
              <w:jc w:val="center"/>
              <w:rPr>
                <w:rFonts w:ascii="Times New Roman" w:hAnsi="Times New Roman"/>
              </w:rPr>
            </w:pPr>
          </w:p>
        </w:tc>
        <w:tc>
          <w:tcPr>
            <w:tcW w:w="412" w:type="pct"/>
            <w:tcBorders>
              <w:top w:val="nil"/>
              <w:left w:val="nil"/>
              <w:bottom w:val="nil"/>
              <w:right w:val="nil"/>
            </w:tcBorders>
            <w:shd w:val="clear" w:color="auto" w:fill="auto"/>
            <w:noWrap/>
            <w:hideMark/>
          </w:tcPr>
          <w:p w14:paraId="7A39A86E" w14:textId="77777777" w:rsidR="00E11B16" w:rsidRPr="00E11B16" w:rsidRDefault="00E11B16" w:rsidP="00E11B16">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noWrap/>
            <w:hideMark/>
          </w:tcPr>
          <w:p w14:paraId="10FF7D6C" w14:textId="77777777" w:rsidR="00E11B16" w:rsidRPr="00E11B16" w:rsidRDefault="00E11B16" w:rsidP="00E11B16">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noWrap/>
            <w:hideMark/>
          </w:tcPr>
          <w:p w14:paraId="347B5CA5" w14:textId="77777777" w:rsidR="00E11B16" w:rsidRPr="00E11B16" w:rsidRDefault="00E11B16" w:rsidP="00E11B16">
            <w:pPr>
              <w:spacing w:after="0" w:line="240" w:lineRule="auto"/>
              <w:jc w:val="center"/>
              <w:rPr>
                <w:rFonts w:ascii="Times New Roman" w:hAnsi="Times New Roman"/>
              </w:rPr>
            </w:pPr>
          </w:p>
        </w:tc>
        <w:tc>
          <w:tcPr>
            <w:tcW w:w="454" w:type="pct"/>
            <w:tcBorders>
              <w:top w:val="nil"/>
              <w:left w:val="nil"/>
              <w:bottom w:val="nil"/>
              <w:right w:val="nil"/>
            </w:tcBorders>
            <w:shd w:val="clear" w:color="auto" w:fill="auto"/>
            <w:noWrap/>
            <w:hideMark/>
          </w:tcPr>
          <w:p w14:paraId="7B9DF98F" w14:textId="77777777" w:rsidR="00E11B16" w:rsidRPr="00E11B16" w:rsidRDefault="00E11B16" w:rsidP="00E11B16">
            <w:pPr>
              <w:spacing w:after="0" w:line="240" w:lineRule="auto"/>
              <w:jc w:val="center"/>
              <w:rPr>
                <w:rFonts w:ascii="Times New Roman" w:hAnsi="Times New Roman"/>
              </w:rPr>
            </w:pPr>
          </w:p>
        </w:tc>
        <w:tc>
          <w:tcPr>
            <w:tcW w:w="345" w:type="pct"/>
            <w:tcBorders>
              <w:top w:val="nil"/>
              <w:left w:val="nil"/>
              <w:bottom w:val="nil"/>
              <w:right w:val="nil"/>
            </w:tcBorders>
            <w:shd w:val="clear" w:color="auto" w:fill="auto"/>
            <w:noWrap/>
            <w:hideMark/>
          </w:tcPr>
          <w:p w14:paraId="767BD80F" w14:textId="77777777" w:rsidR="00E11B16" w:rsidRPr="00E11B16" w:rsidRDefault="00E11B16" w:rsidP="00E11B16">
            <w:pPr>
              <w:spacing w:after="0" w:line="240" w:lineRule="auto"/>
              <w:jc w:val="center"/>
              <w:rPr>
                <w:rFonts w:ascii="Times New Roman" w:hAnsi="Times New Roman"/>
              </w:rPr>
            </w:pPr>
          </w:p>
        </w:tc>
        <w:tc>
          <w:tcPr>
            <w:tcW w:w="420" w:type="pct"/>
            <w:tcBorders>
              <w:top w:val="nil"/>
              <w:left w:val="nil"/>
              <w:bottom w:val="nil"/>
              <w:right w:val="nil"/>
            </w:tcBorders>
            <w:shd w:val="clear" w:color="auto" w:fill="auto"/>
            <w:noWrap/>
            <w:hideMark/>
          </w:tcPr>
          <w:p w14:paraId="081CB40F" w14:textId="77777777" w:rsidR="00E11B16" w:rsidRPr="00E11B16" w:rsidRDefault="00E11B16" w:rsidP="00E11B16">
            <w:pPr>
              <w:spacing w:after="0" w:line="240" w:lineRule="auto"/>
              <w:jc w:val="center"/>
              <w:rPr>
                <w:rFonts w:ascii="Times New Roman" w:hAnsi="Times New Roman"/>
              </w:rPr>
            </w:pPr>
          </w:p>
        </w:tc>
        <w:tc>
          <w:tcPr>
            <w:tcW w:w="454" w:type="pct"/>
            <w:tcBorders>
              <w:top w:val="nil"/>
              <w:left w:val="nil"/>
              <w:bottom w:val="nil"/>
              <w:right w:val="nil"/>
            </w:tcBorders>
            <w:shd w:val="clear" w:color="auto" w:fill="auto"/>
            <w:noWrap/>
            <w:hideMark/>
          </w:tcPr>
          <w:p w14:paraId="5034599F" w14:textId="77777777" w:rsidR="00E11B16" w:rsidRPr="00E11B16" w:rsidRDefault="00E11B16" w:rsidP="00E11B16">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noWrap/>
            <w:hideMark/>
          </w:tcPr>
          <w:p w14:paraId="035F0F1E" w14:textId="77777777" w:rsidR="00E11B16" w:rsidRPr="00E11B16" w:rsidRDefault="00E11B16" w:rsidP="00E11B16">
            <w:pPr>
              <w:spacing w:after="0" w:line="240" w:lineRule="auto"/>
              <w:jc w:val="center"/>
              <w:rPr>
                <w:rFonts w:ascii="Times New Roman" w:hAnsi="Times New Roman"/>
              </w:rPr>
            </w:pPr>
          </w:p>
        </w:tc>
      </w:tr>
      <w:tr w:rsidR="00E11B16" w:rsidRPr="00E11B16" w14:paraId="62651955" w14:textId="77777777" w:rsidTr="00E11B16">
        <w:trPr>
          <w:trHeight w:val="198"/>
        </w:trPr>
        <w:tc>
          <w:tcPr>
            <w:tcW w:w="687" w:type="pct"/>
            <w:vMerge w:val="restart"/>
            <w:tcBorders>
              <w:top w:val="nil"/>
              <w:left w:val="nil"/>
              <w:bottom w:val="nil"/>
              <w:right w:val="nil"/>
            </w:tcBorders>
            <w:shd w:val="clear" w:color="auto" w:fill="auto"/>
            <w:hideMark/>
          </w:tcPr>
          <w:p w14:paraId="032E5D88" w14:textId="77777777" w:rsidR="00E11B16" w:rsidRPr="00E11B16" w:rsidRDefault="00E11B16" w:rsidP="00E11B16">
            <w:pPr>
              <w:spacing w:after="0" w:line="240" w:lineRule="auto"/>
              <w:jc w:val="left"/>
              <w:rPr>
                <w:rFonts w:ascii="Arial" w:hAnsi="Arial" w:cs="Arial"/>
                <w:color w:val="000000"/>
                <w:sz w:val="16"/>
                <w:szCs w:val="16"/>
              </w:rPr>
            </w:pPr>
            <w:r w:rsidRPr="00E11B16">
              <w:rPr>
                <w:rFonts w:ascii="Arial" w:hAnsi="Arial" w:cs="Arial"/>
                <w:color w:val="000000"/>
                <w:sz w:val="16"/>
                <w:szCs w:val="16"/>
              </w:rPr>
              <w:t>Outcome 3</w:t>
            </w:r>
          </w:p>
        </w:tc>
        <w:tc>
          <w:tcPr>
            <w:tcW w:w="445" w:type="pct"/>
            <w:tcBorders>
              <w:top w:val="nil"/>
              <w:left w:val="nil"/>
              <w:bottom w:val="nil"/>
              <w:right w:val="nil"/>
            </w:tcBorders>
            <w:shd w:val="clear" w:color="auto" w:fill="auto"/>
            <w:noWrap/>
            <w:hideMark/>
          </w:tcPr>
          <w:p w14:paraId="24C6EA79" w14:textId="77777777" w:rsidR="00E11B16" w:rsidRPr="00E11B16" w:rsidRDefault="00E11B16" w:rsidP="00E11B16">
            <w:pPr>
              <w:spacing w:after="0" w:line="240" w:lineRule="auto"/>
              <w:jc w:val="right"/>
              <w:rPr>
                <w:rFonts w:ascii="Arial" w:hAnsi="Arial" w:cs="Arial"/>
                <w:color w:val="000000"/>
                <w:sz w:val="16"/>
                <w:szCs w:val="16"/>
              </w:rPr>
            </w:pPr>
            <w:r w:rsidRPr="00E11B16">
              <w:rPr>
                <w:rFonts w:ascii="Arial" w:hAnsi="Arial" w:cs="Arial"/>
                <w:color w:val="000000"/>
                <w:sz w:val="16"/>
                <w:szCs w:val="16"/>
              </w:rPr>
              <w:t>83,673</w:t>
            </w:r>
          </w:p>
        </w:tc>
        <w:tc>
          <w:tcPr>
            <w:tcW w:w="445" w:type="pct"/>
            <w:tcBorders>
              <w:top w:val="nil"/>
              <w:left w:val="nil"/>
              <w:bottom w:val="nil"/>
              <w:right w:val="nil"/>
            </w:tcBorders>
            <w:shd w:val="clear" w:color="auto" w:fill="auto"/>
            <w:noWrap/>
            <w:hideMark/>
          </w:tcPr>
          <w:p w14:paraId="7E1DE30C" w14:textId="3C2A6A59" w:rsidR="00E11B16" w:rsidRPr="00E11B16" w:rsidRDefault="005C15D5" w:rsidP="00E11B16">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5B9C31F4" w14:textId="793ABFAE" w:rsidR="00E11B16" w:rsidRPr="00E11B16" w:rsidRDefault="005C15D5" w:rsidP="00E11B16">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12353B61" w14:textId="5423F39A" w:rsidR="00E11B16" w:rsidRPr="00E11B16" w:rsidRDefault="005C15D5" w:rsidP="00E11B16">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1F33B4A2" w14:textId="3500E971" w:rsidR="00E11B16" w:rsidRPr="00E11B16" w:rsidRDefault="005C15D5" w:rsidP="00E11B16">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1DA56DC4" w14:textId="77777777" w:rsidR="00E11B16" w:rsidRPr="00E11B16" w:rsidRDefault="00E11B16" w:rsidP="00E11B16">
            <w:pPr>
              <w:spacing w:after="0" w:line="240" w:lineRule="auto"/>
              <w:jc w:val="right"/>
              <w:rPr>
                <w:rFonts w:ascii="Arial" w:hAnsi="Arial" w:cs="Arial"/>
                <w:color w:val="000000"/>
                <w:sz w:val="16"/>
                <w:szCs w:val="16"/>
              </w:rPr>
            </w:pPr>
            <w:r w:rsidRPr="00E11B16">
              <w:rPr>
                <w:rFonts w:ascii="Arial" w:hAnsi="Arial" w:cs="Arial"/>
                <w:color w:val="000000"/>
                <w:sz w:val="16"/>
                <w:szCs w:val="16"/>
              </w:rPr>
              <w:t>1,636,448</w:t>
            </w:r>
          </w:p>
        </w:tc>
        <w:tc>
          <w:tcPr>
            <w:tcW w:w="345" w:type="pct"/>
            <w:tcBorders>
              <w:top w:val="nil"/>
              <w:left w:val="nil"/>
              <w:bottom w:val="nil"/>
              <w:right w:val="nil"/>
            </w:tcBorders>
            <w:shd w:val="clear" w:color="auto" w:fill="auto"/>
            <w:noWrap/>
            <w:hideMark/>
          </w:tcPr>
          <w:p w14:paraId="6E70B38B" w14:textId="77777777" w:rsidR="00E11B16" w:rsidRPr="00E11B16" w:rsidRDefault="00E11B16" w:rsidP="00E11B16">
            <w:pPr>
              <w:spacing w:after="0" w:line="240" w:lineRule="auto"/>
              <w:jc w:val="right"/>
              <w:rPr>
                <w:rFonts w:ascii="Arial" w:hAnsi="Arial" w:cs="Arial"/>
                <w:color w:val="000000"/>
                <w:sz w:val="16"/>
                <w:szCs w:val="16"/>
              </w:rPr>
            </w:pPr>
            <w:r w:rsidRPr="00E11B16">
              <w:rPr>
                <w:rFonts w:ascii="Arial" w:hAnsi="Arial" w:cs="Arial"/>
                <w:color w:val="000000"/>
                <w:sz w:val="16"/>
                <w:szCs w:val="16"/>
              </w:rPr>
              <w:t>669,330</w:t>
            </w:r>
          </w:p>
        </w:tc>
        <w:tc>
          <w:tcPr>
            <w:tcW w:w="420" w:type="pct"/>
            <w:tcBorders>
              <w:top w:val="nil"/>
              <w:left w:val="nil"/>
              <w:bottom w:val="nil"/>
              <w:right w:val="nil"/>
            </w:tcBorders>
            <w:shd w:val="clear" w:color="auto" w:fill="auto"/>
            <w:noWrap/>
            <w:hideMark/>
          </w:tcPr>
          <w:p w14:paraId="74A4D64D" w14:textId="7F5EA42B" w:rsidR="00E11B16" w:rsidRPr="00E11B16" w:rsidRDefault="005C15D5" w:rsidP="00E11B16">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72BE3D15" w14:textId="77777777" w:rsidR="00E11B16" w:rsidRPr="00E11B16" w:rsidRDefault="00E11B16" w:rsidP="00E11B16">
            <w:pPr>
              <w:spacing w:after="0" w:line="240" w:lineRule="auto"/>
              <w:jc w:val="right"/>
              <w:rPr>
                <w:rFonts w:ascii="Arial" w:hAnsi="Arial" w:cs="Arial"/>
                <w:color w:val="000000"/>
                <w:sz w:val="16"/>
                <w:szCs w:val="16"/>
              </w:rPr>
            </w:pPr>
            <w:r w:rsidRPr="00E11B16">
              <w:rPr>
                <w:rFonts w:ascii="Arial" w:hAnsi="Arial" w:cs="Arial"/>
                <w:color w:val="000000"/>
                <w:sz w:val="16"/>
                <w:szCs w:val="16"/>
              </w:rPr>
              <w:t>1,870,431</w:t>
            </w:r>
          </w:p>
        </w:tc>
        <w:tc>
          <w:tcPr>
            <w:tcW w:w="445" w:type="pct"/>
            <w:tcBorders>
              <w:top w:val="nil"/>
              <w:left w:val="nil"/>
              <w:bottom w:val="nil"/>
              <w:right w:val="nil"/>
            </w:tcBorders>
            <w:shd w:val="clear" w:color="auto" w:fill="auto"/>
            <w:noWrap/>
            <w:hideMark/>
          </w:tcPr>
          <w:p w14:paraId="073A4B3D" w14:textId="77777777" w:rsidR="00E11B16" w:rsidRPr="00E11B16" w:rsidRDefault="00E11B16" w:rsidP="00E11B16">
            <w:pPr>
              <w:spacing w:after="0" w:line="240" w:lineRule="auto"/>
              <w:jc w:val="right"/>
              <w:rPr>
                <w:rFonts w:ascii="Arial" w:hAnsi="Arial" w:cs="Arial"/>
                <w:color w:val="000000"/>
                <w:sz w:val="16"/>
                <w:szCs w:val="16"/>
              </w:rPr>
            </w:pPr>
            <w:r w:rsidRPr="00E11B16">
              <w:rPr>
                <w:rFonts w:ascii="Arial" w:hAnsi="Arial" w:cs="Arial"/>
                <w:color w:val="000000"/>
                <w:sz w:val="16"/>
                <w:szCs w:val="16"/>
              </w:rPr>
              <w:t>4,259,882</w:t>
            </w:r>
          </w:p>
        </w:tc>
      </w:tr>
      <w:tr w:rsidR="00E11B16" w:rsidRPr="00E11B16" w14:paraId="68020627" w14:textId="77777777" w:rsidTr="00E11B16">
        <w:trPr>
          <w:trHeight w:val="198"/>
        </w:trPr>
        <w:tc>
          <w:tcPr>
            <w:tcW w:w="687" w:type="pct"/>
            <w:vMerge/>
            <w:tcBorders>
              <w:top w:val="nil"/>
              <w:left w:val="nil"/>
              <w:bottom w:val="nil"/>
              <w:right w:val="nil"/>
            </w:tcBorders>
            <w:vAlign w:val="center"/>
            <w:hideMark/>
          </w:tcPr>
          <w:p w14:paraId="5B89B83B" w14:textId="77777777" w:rsidR="00E11B16" w:rsidRPr="00E11B16" w:rsidRDefault="00E11B16" w:rsidP="00E11B16">
            <w:pPr>
              <w:spacing w:after="0" w:line="240" w:lineRule="auto"/>
              <w:jc w:val="lef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4D6D8DEB" w14:textId="77777777" w:rsidR="00E11B16" w:rsidRPr="00E11B16" w:rsidRDefault="00E11B16" w:rsidP="00E11B16">
            <w:pPr>
              <w:spacing w:after="0" w:line="240" w:lineRule="auto"/>
              <w:jc w:val="right"/>
              <w:rPr>
                <w:rFonts w:ascii="Arial" w:hAnsi="Arial" w:cs="Arial"/>
                <w:i/>
                <w:iCs/>
                <w:color w:val="000000"/>
                <w:sz w:val="16"/>
                <w:szCs w:val="16"/>
              </w:rPr>
            </w:pPr>
            <w:r w:rsidRPr="00E11B16">
              <w:rPr>
                <w:rFonts w:ascii="Arial" w:hAnsi="Arial" w:cs="Arial"/>
                <w:i/>
                <w:iCs/>
                <w:color w:val="000000"/>
                <w:sz w:val="16"/>
                <w:szCs w:val="16"/>
              </w:rPr>
              <w:t>53,378</w:t>
            </w:r>
          </w:p>
        </w:tc>
        <w:tc>
          <w:tcPr>
            <w:tcW w:w="445" w:type="pct"/>
            <w:tcBorders>
              <w:top w:val="nil"/>
              <w:left w:val="nil"/>
              <w:bottom w:val="nil"/>
              <w:right w:val="nil"/>
            </w:tcBorders>
            <w:shd w:val="clear" w:color="auto" w:fill="auto"/>
            <w:noWrap/>
            <w:hideMark/>
          </w:tcPr>
          <w:p w14:paraId="7EEA4C14" w14:textId="0D06E833" w:rsidR="00E11B16" w:rsidRPr="00E11B16" w:rsidRDefault="005C15D5" w:rsidP="00E11B16">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7D75A80D" w14:textId="647F7DA7" w:rsidR="00E11B16" w:rsidRPr="00E11B16" w:rsidRDefault="005C15D5" w:rsidP="00E11B16">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25BD069E" w14:textId="61F20CFB" w:rsidR="00E11B16" w:rsidRPr="00E11B16" w:rsidRDefault="005C15D5" w:rsidP="00E11B16">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5FB393AB" w14:textId="0D2A22D9" w:rsidR="00E11B16" w:rsidRPr="00E11B16" w:rsidRDefault="005C15D5" w:rsidP="00E11B16">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0734F0C6" w14:textId="77777777" w:rsidR="00E11B16" w:rsidRPr="00E11B16" w:rsidRDefault="00E11B16" w:rsidP="00E11B16">
            <w:pPr>
              <w:spacing w:after="0" w:line="240" w:lineRule="auto"/>
              <w:jc w:val="right"/>
              <w:rPr>
                <w:rFonts w:ascii="Arial" w:hAnsi="Arial" w:cs="Arial"/>
                <w:i/>
                <w:iCs/>
                <w:color w:val="000000"/>
                <w:sz w:val="16"/>
                <w:szCs w:val="16"/>
              </w:rPr>
            </w:pPr>
            <w:r w:rsidRPr="00E11B16">
              <w:rPr>
                <w:rFonts w:ascii="Arial" w:hAnsi="Arial" w:cs="Arial"/>
                <w:i/>
                <w:iCs/>
                <w:color w:val="000000"/>
                <w:sz w:val="16"/>
                <w:szCs w:val="16"/>
              </w:rPr>
              <w:t>637,924</w:t>
            </w:r>
          </w:p>
        </w:tc>
        <w:tc>
          <w:tcPr>
            <w:tcW w:w="345" w:type="pct"/>
            <w:tcBorders>
              <w:top w:val="nil"/>
              <w:left w:val="nil"/>
              <w:bottom w:val="nil"/>
              <w:right w:val="nil"/>
            </w:tcBorders>
            <w:shd w:val="clear" w:color="auto" w:fill="auto"/>
            <w:noWrap/>
            <w:hideMark/>
          </w:tcPr>
          <w:p w14:paraId="150593C1" w14:textId="77777777" w:rsidR="00E11B16" w:rsidRPr="00E11B16" w:rsidRDefault="00E11B16" w:rsidP="00E11B16">
            <w:pPr>
              <w:spacing w:after="0" w:line="240" w:lineRule="auto"/>
              <w:jc w:val="right"/>
              <w:rPr>
                <w:rFonts w:ascii="Arial" w:hAnsi="Arial" w:cs="Arial"/>
                <w:i/>
                <w:iCs/>
                <w:color w:val="000000"/>
                <w:sz w:val="16"/>
                <w:szCs w:val="16"/>
              </w:rPr>
            </w:pPr>
            <w:r w:rsidRPr="00E11B16">
              <w:rPr>
                <w:rFonts w:ascii="Arial" w:hAnsi="Arial" w:cs="Arial"/>
                <w:i/>
                <w:iCs/>
                <w:color w:val="000000"/>
                <w:sz w:val="16"/>
                <w:szCs w:val="16"/>
              </w:rPr>
              <w:t>991,227</w:t>
            </w:r>
          </w:p>
        </w:tc>
        <w:tc>
          <w:tcPr>
            <w:tcW w:w="420" w:type="pct"/>
            <w:tcBorders>
              <w:top w:val="nil"/>
              <w:left w:val="nil"/>
              <w:bottom w:val="nil"/>
              <w:right w:val="nil"/>
            </w:tcBorders>
            <w:shd w:val="clear" w:color="auto" w:fill="auto"/>
            <w:noWrap/>
            <w:hideMark/>
          </w:tcPr>
          <w:p w14:paraId="120212F5" w14:textId="00D968CE" w:rsidR="00E11B16" w:rsidRPr="00E11B16" w:rsidRDefault="005C15D5" w:rsidP="00E11B16">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749DEB30" w14:textId="77777777" w:rsidR="00E11B16" w:rsidRPr="00E11B16" w:rsidRDefault="00E11B16" w:rsidP="00E11B16">
            <w:pPr>
              <w:spacing w:after="0" w:line="240" w:lineRule="auto"/>
              <w:jc w:val="right"/>
              <w:rPr>
                <w:rFonts w:ascii="Arial" w:hAnsi="Arial" w:cs="Arial"/>
                <w:i/>
                <w:iCs/>
                <w:color w:val="000000"/>
                <w:sz w:val="16"/>
                <w:szCs w:val="16"/>
              </w:rPr>
            </w:pPr>
            <w:r w:rsidRPr="00E11B16">
              <w:rPr>
                <w:rFonts w:ascii="Arial" w:hAnsi="Arial" w:cs="Arial"/>
                <w:i/>
                <w:iCs/>
                <w:color w:val="000000"/>
                <w:sz w:val="16"/>
                <w:szCs w:val="16"/>
              </w:rPr>
              <w:t>3,998,196</w:t>
            </w:r>
          </w:p>
        </w:tc>
        <w:tc>
          <w:tcPr>
            <w:tcW w:w="445" w:type="pct"/>
            <w:tcBorders>
              <w:top w:val="nil"/>
              <w:left w:val="nil"/>
              <w:bottom w:val="nil"/>
              <w:right w:val="nil"/>
            </w:tcBorders>
            <w:shd w:val="clear" w:color="auto" w:fill="auto"/>
            <w:noWrap/>
            <w:hideMark/>
          </w:tcPr>
          <w:p w14:paraId="69547464" w14:textId="77777777" w:rsidR="00E11B16" w:rsidRPr="00E11B16" w:rsidRDefault="00E11B16" w:rsidP="00E11B16">
            <w:pPr>
              <w:spacing w:after="0" w:line="240" w:lineRule="auto"/>
              <w:jc w:val="right"/>
              <w:rPr>
                <w:rFonts w:ascii="Arial" w:hAnsi="Arial" w:cs="Arial"/>
                <w:i/>
                <w:iCs/>
                <w:color w:val="000000"/>
                <w:sz w:val="16"/>
                <w:szCs w:val="16"/>
              </w:rPr>
            </w:pPr>
            <w:r w:rsidRPr="00E11B16">
              <w:rPr>
                <w:rFonts w:ascii="Arial" w:hAnsi="Arial" w:cs="Arial"/>
                <w:i/>
                <w:iCs/>
                <w:color w:val="000000"/>
                <w:sz w:val="16"/>
                <w:szCs w:val="16"/>
              </w:rPr>
              <w:t>5,680,725</w:t>
            </w:r>
          </w:p>
        </w:tc>
      </w:tr>
      <w:tr w:rsidR="00E11B16" w:rsidRPr="00E11B16" w14:paraId="7BD73449" w14:textId="77777777" w:rsidTr="00E11B16">
        <w:trPr>
          <w:trHeight w:val="225"/>
        </w:trPr>
        <w:tc>
          <w:tcPr>
            <w:tcW w:w="687" w:type="pct"/>
            <w:tcBorders>
              <w:top w:val="nil"/>
              <w:left w:val="nil"/>
              <w:bottom w:val="nil"/>
              <w:right w:val="nil"/>
            </w:tcBorders>
            <w:shd w:val="clear" w:color="auto" w:fill="auto"/>
            <w:noWrap/>
            <w:hideMark/>
          </w:tcPr>
          <w:p w14:paraId="30B3009A" w14:textId="77777777" w:rsidR="00E11B16" w:rsidRPr="00E11B16" w:rsidRDefault="00E11B16" w:rsidP="00E11B16">
            <w:pPr>
              <w:spacing w:after="0" w:line="240" w:lineRule="auto"/>
              <w:jc w:val="right"/>
              <w:rPr>
                <w:rFonts w:ascii="Arial" w:hAnsi="Arial" w:cs="Arial"/>
                <w:i/>
                <w:iCs/>
                <w:color w:val="000000"/>
                <w:sz w:val="16"/>
                <w:szCs w:val="16"/>
              </w:rPr>
            </w:pPr>
          </w:p>
        </w:tc>
        <w:tc>
          <w:tcPr>
            <w:tcW w:w="445" w:type="pct"/>
            <w:tcBorders>
              <w:top w:val="nil"/>
              <w:left w:val="nil"/>
              <w:bottom w:val="nil"/>
              <w:right w:val="nil"/>
            </w:tcBorders>
            <w:shd w:val="clear" w:color="auto" w:fill="auto"/>
            <w:noWrap/>
            <w:hideMark/>
          </w:tcPr>
          <w:p w14:paraId="5E2AE624" w14:textId="77777777" w:rsidR="00E11B16" w:rsidRPr="00E11B16" w:rsidRDefault="00E11B16" w:rsidP="00E11B16">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2ECBD6E2" w14:textId="77777777" w:rsidR="00E11B16" w:rsidRPr="00E11B16" w:rsidRDefault="00E11B16" w:rsidP="00E11B16">
            <w:pPr>
              <w:spacing w:after="0" w:line="240" w:lineRule="auto"/>
              <w:jc w:val="center"/>
              <w:rPr>
                <w:rFonts w:ascii="Times New Roman" w:hAnsi="Times New Roman"/>
              </w:rPr>
            </w:pPr>
          </w:p>
        </w:tc>
        <w:tc>
          <w:tcPr>
            <w:tcW w:w="412" w:type="pct"/>
            <w:tcBorders>
              <w:top w:val="nil"/>
              <w:left w:val="nil"/>
              <w:bottom w:val="nil"/>
              <w:right w:val="nil"/>
            </w:tcBorders>
            <w:shd w:val="clear" w:color="auto" w:fill="auto"/>
            <w:noWrap/>
            <w:hideMark/>
          </w:tcPr>
          <w:p w14:paraId="5CFF73D7" w14:textId="77777777" w:rsidR="00E11B16" w:rsidRPr="00E11B16" w:rsidRDefault="00E11B16" w:rsidP="00E11B16">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noWrap/>
            <w:hideMark/>
          </w:tcPr>
          <w:p w14:paraId="4F0BF3D8" w14:textId="77777777" w:rsidR="00E11B16" w:rsidRPr="00E11B16" w:rsidRDefault="00E11B16" w:rsidP="00E11B16">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noWrap/>
            <w:hideMark/>
          </w:tcPr>
          <w:p w14:paraId="18967F29" w14:textId="77777777" w:rsidR="00E11B16" w:rsidRPr="00E11B16" w:rsidRDefault="00E11B16" w:rsidP="00E11B16">
            <w:pPr>
              <w:spacing w:after="0" w:line="240" w:lineRule="auto"/>
              <w:jc w:val="center"/>
              <w:rPr>
                <w:rFonts w:ascii="Times New Roman" w:hAnsi="Times New Roman"/>
              </w:rPr>
            </w:pPr>
          </w:p>
        </w:tc>
        <w:tc>
          <w:tcPr>
            <w:tcW w:w="454" w:type="pct"/>
            <w:tcBorders>
              <w:top w:val="nil"/>
              <w:left w:val="nil"/>
              <w:bottom w:val="nil"/>
              <w:right w:val="nil"/>
            </w:tcBorders>
            <w:shd w:val="clear" w:color="auto" w:fill="auto"/>
            <w:noWrap/>
            <w:hideMark/>
          </w:tcPr>
          <w:p w14:paraId="60990BA1" w14:textId="77777777" w:rsidR="00E11B16" w:rsidRPr="00E11B16" w:rsidRDefault="00E11B16" w:rsidP="00E11B16">
            <w:pPr>
              <w:spacing w:after="0" w:line="240" w:lineRule="auto"/>
              <w:jc w:val="center"/>
              <w:rPr>
                <w:rFonts w:ascii="Times New Roman" w:hAnsi="Times New Roman"/>
              </w:rPr>
            </w:pPr>
          </w:p>
        </w:tc>
        <w:tc>
          <w:tcPr>
            <w:tcW w:w="345" w:type="pct"/>
            <w:tcBorders>
              <w:top w:val="nil"/>
              <w:left w:val="nil"/>
              <w:bottom w:val="nil"/>
              <w:right w:val="nil"/>
            </w:tcBorders>
            <w:shd w:val="clear" w:color="auto" w:fill="auto"/>
            <w:noWrap/>
            <w:hideMark/>
          </w:tcPr>
          <w:p w14:paraId="6A60011E" w14:textId="77777777" w:rsidR="00E11B16" w:rsidRPr="00E11B16" w:rsidRDefault="00E11B16" w:rsidP="00E11B16">
            <w:pPr>
              <w:spacing w:after="0" w:line="240" w:lineRule="auto"/>
              <w:jc w:val="center"/>
              <w:rPr>
                <w:rFonts w:ascii="Times New Roman" w:hAnsi="Times New Roman"/>
              </w:rPr>
            </w:pPr>
          </w:p>
        </w:tc>
        <w:tc>
          <w:tcPr>
            <w:tcW w:w="420" w:type="pct"/>
            <w:tcBorders>
              <w:top w:val="nil"/>
              <w:left w:val="nil"/>
              <w:bottom w:val="nil"/>
              <w:right w:val="nil"/>
            </w:tcBorders>
            <w:shd w:val="clear" w:color="auto" w:fill="auto"/>
            <w:noWrap/>
            <w:hideMark/>
          </w:tcPr>
          <w:p w14:paraId="0017CFBE" w14:textId="77777777" w:rsidR="00E11B16" w:rsidRPr="00E11B16" w:rsidRDefault="00E11B16" w:rsidP="00E11B16">
            <w:pPr>
              <w:spacing w:after="0" w:line="240" w:lineRule="auto"/>
              <w:jc w:val="center"/>
              <w:rPr>
                <w:rFonts w:ascii="Times New Roman" w:hAnsi="Times New Roman"/>
              </w:rPr>
            </w:pPr>
          </w:p>
        </w:tc>
        <w:tc>
          <w:tcPr>
            <w:tcW w:w="454" w:type="pct"/>
            <w:tcBorders>
              <w:top w:val="nil"/>
              <w:left w:val="nil"/>
              <w:bottom w:val="nil"/>
              <w:right w:val="nil"/>
            </w:tcBorders>
            <w:shd w:val="clear" w:color="auto" w:fill="auto"/>
            <w:noWrap/>
            <w:hideMark/>
          </w:tcPr>
          <w:p w14:paraId="2C895875" w14:textId="77777777" w:rsidR="00E11B16" w:rsidRPr="00E11B16" w:rsidRDefault="00E11B16" w:rsidP="00E11B16">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noWrap/>
            <w:hideMark/>
          </w:tcPr>
          <w:p w14:paraId="2C134F55" w14:textId="77777777" w:rsidR="00E11B16" w:rsidRPr="00E11B16" w:rsidRDefault="00E11B16" w:rsidP="00E11B16">
            <w:pPr>
              <w:spacing w:after="0" w:line="240" w:lineRule="auto"/>
              <w:jc w:val="center"/>
              <w:rPr>
                <w:rFonts w:ascii="Times New Roman" w:hAnsi="Times New Roman"/>
              </w:rPr>
            </w:pPr>
          </w:p>
        </w:tc>
      </w:tr>
      <w:tr w:rsidR="00E11B16" w:rsidRPr="00E11B16" w14:paraId="70C0EFF5" w14:textId="77777777" w:rsidTr="00E11B16">
        <w:trPr>
          <w:trHeight w:val="198"/>
        </w:trPr>
        <w:tc>
          <w:tcPr>
            <w:tcW w:w="687" w:type="pct"/>
            <w:vMerge w:val="restart"/>
            <w:tcBorders>
              <w:top w:val="nil"/>
              <w:left w:val="nil"/>
              <w:bottom w:val="nil"/>
              <w:right w:val="nil"/>
            </w:tcBorders>
            <w:shd w:val="clear" w:color="auto" w:fill="auto"/>
            <w:hideMark/>
          </w:tcPr>
          <w:p w14:paraId="09FDCE82" w14:textId="77777777" w:rsidR="00E11B16" w:rsidRPr="00E11B16" w:rsidRDefault="00E11B16" w:rsidP="00E11B16">
            <w:pPr>
              <w:spacing w:after="0" w:line="240" w:lineRule="auto"/>
              <w:jc w:val="left"/>
              <w:rPr>
                <w:rFonts w:ascii="Arial" w:hAnsi="Arial" w:cs="Arial"/>
                <w:color w:val="000000"/>
                <w:sz w:val="16"/>
                <w:szCs w:val="16"/>
              </w:rPr>
            </w:pPr>
            <w:r w:rsidRPr="00E11B16">
              <w:rPr>
                <w:rFonts w:ascii="Arial" w:hAnsi="Arial" w:cs="Arial"/>
                <w:color w:val="000000"/>
                <w:sz w:val="16"/>
                <w:szCs w:val="16"/>
              </w:rPr>
              <w:t>Outcome 4</w:t>
            </w:r>
          </w:p>
        </w:tc>
        <w:tc>
          <w:tcPr>
            <w:tcW w:w="445" w:type="pct"/>
            <w:tcBorders>
              <w:top w:val="nil"/>
              <w:left w:val="nil"/>
              <w:bottom w:val="nil"/>
              <w:right w:val="nil"/>
            </w:tcBorders>
            <w:shd w:val="clear" w:color="auto" w:fill="auto"/>
            <w:noWrap/>
            <w:hideMark/>
          </w:tcPr>
          <w:p w14:paraId="68E7F99C" w14:textId="77777777" w:rsidR="00E11B16" w:rsidRPr="00E11B16" w:rsidRDefault="00E11B16" w:rsidP="00E11B16">
            <w:pPr>
              <w:spacing w:after="0" w:line="240" w:lineRule="auto"/>
              <w:jc w:val="right"/>
              <w:rPr>
                <w:rFonts w:ascii="Arial" w:hAnsi="Arial" w:cs="Arial"/>
                <w:color w:val="000000"/>
                <w:sz w:val="16"/>
                <w:szCs w:val="16"/>
              </w:rPr>
            </w:pPr>
            <w:r w:rsidRPr="00E11B16">
              <w:rPr>
                <w:rFonts w:ascii="Arial" w:hAnsi="Arial" w:cs="Arial"/>
                <w:color w:val="000000"/>
                <w:sz w:val="16"/>
                <w:szCs w:val="16"/>
              </w:rPr>
              <w:t>33,474</w:t>
            </w:r>
          </w:p>
        </w:tc>
        <w:tc>
          <w:tcPr>
            <w:tcW w:w="445" w:type="pct"/>
            <w:tcBorders>
              <w:top w:val="nil"/>
              <w:left w:val="nil"/>
              <w:bottom w:val="nil"/>
              <w:right w:val="nil"/>
            </w:tcBorders>
            <w:shd w:val="clear" w:color="auto" w:fill="auto"/>
            <w:noWrap/>
            <w:hideMark/>
          </w:tcPr>
          <w:p w14:paraId="265FD234" w14:textId="364CFE26" w:rsidR="00E11B16" w:rsidRPr="00E11B16" w:rsidRDefault="005C15D5" w:rsidP="00E11B16">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450FEA62" w14:textId="2E4AFF68" w:rsidR="00E11B16" w:rsidRPr="00E11B16" w:rsidRDefault="005C15D5" w:rsidP="00E11B16">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0E9F951C" w14:textId="21A2D745" w:rsidR="00E11B16" w:rsidRPr="00E11B16" w:rsidRDefault="005C15D5" w:rsidP="00E11B16">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1B280F0B" w14:textId="77777777" w:rsidR="00E11B16" w:rsidRPr="00E11B16" w:rsidRDefault="00E11B16" w:rsidP="00E11B16">
            <w:pPr>
              <w:spacing w:after="0" w:line="240" w:lineRule="auto"/>
              <w:jc w:val="right"/>
              <w:rPr>
                <w:rFonts w:ascii="Arial" w:hAnsi="Arial" w:cs="Arial"/>
                <w:color w:val="000000"/>
                <w:sz w:val="16"/>
                <w:szCs w:val="16"/>
              </w:rPr>
            </w:pPr>
            <w:r w:rsidRPr="00E11B16">
              <w:rPr>
                <w:rFonts w:ascii="Arial" w:hAnsi="Arial" w:cs="Arial"/>
                <w:color w:val="000000"/>
                <w:sz w:val="16"/>
                <w:szCs w:val="16"/>
              </w:rPr>
              <w:t>19,934</w:t>
            </w:r>
          </w:p>
        </w:tc>
        <w:tc>
          <w:tcPr>
            <w:tcW w:w="454" w:type="pct"/>
            <w:tcBorders>
              <w:top w:val="nil"/>
              <w:left w:val="nil"/>
              <w:bottom w:val="nil"/>
              <w:right w:val="nil"/>
            </w:tcBorders>
            <w:shd w:val="clear" w:color="auto" w:fill="auto"/>
            <w:noWrap/>
            <w:hideMark/>
          </w:tcPr>
          <w:p w14:paraId="6AD5D17D" w14:textId="77777777" w:rsidR="00E11B16" w:rsidRPr="00E11B16" w:rsidRDefault="00E11B16" w:rsidP="00E11B16">
            <w:pPr>
              <w:spacing w:after="0" w:line="240" w:lineRule="auto"/>
              <w:jc w:val="right"/>
              <w:rPr>
                <w:rFonts w:ascii="Arial" w:hAnsi="Arial" w:cs="Arial"/>
                <w:color w:val="000000"/>
                <w:sz w:val="16"/>
                <w:szCs w:val="16"/>
              </w:rPr>
            </w:pPr>
            <w:r w:rsidRPr="00E11B16">
              <w:rPr>
                <w:rFonts w:ascii="Arial" w:hAnsi="Arial" w:cs="Arial"/>
                <w:color w:val="000000"/>
                <w:sz w:val="16"/>
                <w:szCs w:val="16"/>
              </w:rPr>
              <w:t>230,677</w:t>
            </w:r>
          </w:p>
        </w:tc>
        <w:tc>
          <w:tcPr>
            <w:tcW w:w="345" w:type="pct"/>
            <w:tcBorders>
              <w:top w:val="nil"/>
              <w:left w:val="nil"/>
              <w:bottom w:val="nil"/>
              <w:right w:val="nil"/>
            </w:tcBorders>
            <w:shd w:val="clear" w:color="auto" w:fill="auto"/>
            <w:noWrap/>
            <w:hideMark/>
          </w:tcPr>
          <w:p w14:paraId="27D2A6F7" w14:textId="68FF5240" w:rsidR="00E11B16" w:rsidRPr="00E11B16" w:rsidRDefault="005C15D5" w:rsidP="00E11B16">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575C23A0" w14:textId="6A347705" w:rsidR="00E11B16" w:rsidRPr="00E11B16" w:rsidRDefault="005C15D5" w:rsidP="00E11B16">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04CF9F6C" w14:textId="77777777" w:rsidR="00E11B16" w:rsidRPr="00E11B16" w:rsidRDefault="00E11B16" w:rsidP="00E11B16">
            <w:pPr>
              <w:spacing w:after="0" w:line="240" w:lineRule="auto"/>
              <w:jc w:val="right"/>
              <w:rPr>
                <w:rFonts w:ascii="Arial" w:hAnsi="Arial" w:cs="Arial"/>
                <w:color w:val="000000"/>
                <w:sz w:val="16"/>
                <w:szCs w:val="16"/>
              </w:rPr>
            </w:pPr>
            <w:r w:rsidRPr="00E11B16">
              <w:rPr>
                <w:rFonts w:ascii="Arial" w:hAnsi="Arial" w:cs="Arial"/>
                <w:color w:val="000000"/>
                <w:sz w:val="16"/>
                <w:szCs w:val="16"/>
              </w:rPr>
              <w:t>50</w:t>
            </w:r>
          </w:p>
        </w:tc>
        <w:tc>
          <w:tcPr>
            <w:tcW w:w="445" w:type="pct"/>
            <w:tcBorders>
              <w:top w:val="nil"/>
              <w:left w:val="nil"/>
              <w:bottom w:val="nil"/>
              <w:right w:val="nil"/>
            </w:tcBorders>
            <w:shd w:val="clear" w:color="auto" w:fill="auto"/>
            <w:noWrap/>
            <w:hideMark/>
          </w:tcPr>
          <w:p w14:paraId="2C23B419" w14:textId="77777777" w:rsidR="00E11B16" w:rsidRPr="00E11B16" w:rsidRDefault="00E11B16" w:rsidP="00E11B16">
            <w:pPr>
              <w:spacing w:after="0" w:line="240" w:lineRule="auto"/>
              <w:jc w:val="right"/>
              <w:rPr>
                <w:rFonts w:ascii="Arial" w:hAnsi="Arial" w:cs="Arial"/>
                <w:color w:val="000000"/>
                <w:sz w:val="16"/>
                <w:szCs w:val="16"/>
              </w:rPr>
            </w:pPr>
            <w:r w:rsidRPr="00E11B16">
              <w:rPr>
                <w:rFonts w:ascii="Arial" w:hAnsi="Arial" w:cs="Arial"/>
                <w:color w:val="000000"/>
                <w:sz w:val="16"/>
                <w:szCs w:val="16"/>
              </w:rPr>
              <w:t>284,135</w:t>
            </w:r>
          </w:p>
        </w:tc>
      </w:tr>
      <w:tr w:rsidR="00E11B16" w:rsidRPr="00E11B16" w14:paraId="7C938819" w14:textId="77777777" w:rsidTr="00E11B16">
        <w:trPr>
          <w:trHeight w:val="198"/>
        </w:trPr>
        <w:tc>
          <w:tcPr>
            <w:tcW w:w="687" w:type="pct"/>
            <w:vMerge/>
            <w:tcBorders>
              <w:top w:val="nil"/>
              <w:left w:val="nil"/>
              <w:bottom w:val="nil"/>
              <w:right w:val="nil"/>
            </w:tcBorders>
            <w:vAlign w:val="center"/>
            <w:hideMark/>
          </w:tcPr>
          <w:p w14:paraId="34C271C8" w14:textId="77777777" w:rsidR="00E11B16" w:rsidRPr="00E11B16" w:rsidRDefault="00E11B16" w:rsidP="00E11B16">
            <w:pPr>
              <w:spacing w:after="0" w:line="240" w:lineRule="auto"/>
              <w:jc w:val="lef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2293CF2A" w14:textId="77777777" w:rsidR="00E11B16" w:rsidRPr="00E11B16" w:rsidRDefault="00E11B16" w:rsidP="00E11B16">
            <w:pPr>
              <w:spacing w:after="0" w:line="240" w:lineRule="auto"/>
              <w:jc w:val="right"/>
              <w:rPr>
                <w:rFonts w:ascii="Arial" w:hAnsi="Arial" w:cs="Arial"/>
                <w:i/>
                <w:iCs/>
                <w:color w:val="000000"/>
                <w:sz w:val="16"/>
                <w:szCs w:val="16"/>
              </w:rPr>
            </w:pPr>
            <w:r w:rsidRPr="00E11B16">
              <w:rPr>
                <w:rFonts w:ascii="Arial" w:hAnsi="Arial" w:cs="Arial"/>
                <w:i/>
                <w:iCs/>
                <w:color w:val="000000"/>
                <w:sz w:val="16"/>
                <w:szCs w:val="16"/>
              </w:rPr>
              <w:t>2,139</w:t>
            </w:r>
          </w:p>
        </w:tc>
        <w:tc>
          <w:tcPr>
            <w:tcW w:w="445" w:type="pct"/>
            <w:tcBorders>
              <w:top w:val="nil"/>
              <w:left w:val="nil"/>
              <w:bottom w:val="nil"/>
              <w:right w:val="nil"/>
            </w:tcBorders>
            <w:shd w:val="clear" w:color="auto" w:fill="auto"/>
            <w:noWrap/>
            <w:hideMark/>
          </w:tcPr>
          <w:p w14:paraId="1B7F3901" w14:textId="5CADB922" w:rsidR="00E11B16" w:rsidRPr="00E11B16" w:rsidRDefault="005C15D5" w:rsidP="00E11B16">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7ABA9E6C" w14:textId="27B9D1E3" w:rsidR="00E11B16" w:rsidRPr="00E11B16" w:rsidRDefault="005C15D5" w:rsidP="00E11B16">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645C84E0" w14:textId="3E598B9D" w:rsidR="00E11B16" w:rsidRPr="00E11B16" w:rsidRDefault="005C15D5" w:rsidP="00E11B16">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4C627817" w14:textId="77777777" w:rsidR="00E11B16" w:rsidRPr="00E11B16" w:rsidRDefault="00E11B16" w:rsidP="00E11B16">
            <w:pPr>
              <w:spacing w:after="0" w:line="240" w:lineRule="auto"/>
              <w:jc w:val="right"/>
              <w:rPr>
                <w:rFonts w:ascii="Arial" w:hAnsi="Arial" w:cs="Arial"/>
                <w:i/>
                <w:iCs/>
                <w:color w:val="000000"/>
                <w:sz w:val="16"/>
                <w:szCs w:val="16"/>
              </w:rPr>
            </w:pPr>
            <w:r w:rsidRPr="00E11B16">
              <w:rPr>
                <w:rFonts w:ascii="Arial" w:hAnsi="Arial" w:cs="Arial"/>
                <w:i/>
                <w:iCs/>
                <w:color w:val="000000"/>
                <w:sz w:val="16"/>
                <w:szCs w:val="16"/>
              </w:rPr>
              <w:t>19,425</w:t>
            </w:r>
          </w:p>
        </w:tc>
        <w:tc>
          <w:tcPr>
            <w:tcW w:w="454" w:type="pct"/>
            <w:tcBorders>
              <w:top w:val="nil"/>
              <w:left w:val="nil"/>
              <w:bottom w:val="nil"/>
              <w:right w:val="nil"/>
            </w:tcBorders>
            <w:shd w:val="clear" w:color="auto" w:fill="auto"/>
            <w:noWrap/>
            <w:hideMark/>
          </w:tcPr>
          <w:p w14:paraId="78A5E7B7" w14:textId="77777777" w:rsidR="00E11B16" w:rsidRPr="00E11B16" w:rsidRDefault="00E11B16" w:rsidP="00E11B16">
            <w:pPr>
              <w:spacing w:after="0" w:line="240" w:lineRule="auto"/>
              <w:jc w:val="right"/>
              <w:rPr>
                <w:rFonts w:ascii="Arial" w:hAnsi="Arial" w:cs="Arial"/>
                <w:i/>
                <w:iCs/>
                <w:color w:val="000000"/>
                <w:sz w:val="16"/>
                <w:szCs w:val="16"/>
              </w:rPr>
            </w:pPr>
            <w:r w:rsidRPr="00E11B16">
              <w:rPr>
                <w:rFonts w:ascii="Arial" w:hAnsi="Arial" w:cs="Arial"/>
                <w:i/>
                <w:iCs/>
                <w:color w:val="000000"/>
                <w:sz w:val="16"/>
                <w:szCs w:val="16"/>
              </w:rPr>
              <w:t>191,854</w:t>
            </w:r>
          </w:p>
        </w:tc>
        <w:tc>
          <w:tcPr>
            <w:tcW w:w="345" w:type="pct"/>
            <w:tcBorders>
              <w:top w:val="nil"/>
              <w:left w:val="nil"/>
              <w:bottom w:val="nil"/>
              <w:right w:val="nil"/>
            </w:tcBorders>
            <w:shd w:val="clear" w:color="auto" w:fill="auto"/>
            <w:noWrap/>
            <w:hideMark/>
          </w:tcPr>
          <w:p w14:paraId="0FB73DC3" w14:textId="21677380" w:rsidR="00E11B16" w:rsidRPr="00E11B16" w:rsidRDefault="005C15D5" w:rsidP="00E11B16">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03C91312" w14:textId="193905E4" w:rsidR="00E11B16" w:rsidRPr="00E11B16" w:rsidRDefault="005C15D5" w:rsidP="00E11B16">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53ED59FA" w14:textId="77777777" w:rsidR="00E11B16" w:rsidRPr="00E11B16" w:rsidRDefault="00E11B16" w:rsidP="00E11B16">
            <w:pPr>
              <w:spacing w:after="0" w:line="240" w:lineRule="auto"/>
              <w:jc w:val="right"/>
              <w:rPr>
                <w:rFonts w:ascii="Arial" w:hAnsi="Arial" w:cs="Arial"/>
                <w:i/>
                <w:iCs/>
                <w:color w:val="000000"/>
                <w:sz w:val="16"/>
                <w:szCs w:val="16"/>
              </w:rPr>
            </w:pPr>
            <w:r w:rsidRPr="00E11B16">
              <w:rPr>
                <w:rFonts w:ascii="Arial" w:hAnsi="Arial" w:cs="Arial"/>
                <w:i/>
                <w:iCs/>
                <w:color w:val="000000"/>
                <w:sz w:val="16"/>
                <w:szCs w:val="16"/>
              </w:rPr>
              <w:t>50</w:t>
            </w:r>
          </w:p>
        </w:tc>
        <w:tc>
          <w:tcPr>
            <w:tcW w:w="445" w:type="pct"/>
            <w:tcBorders>
              <w:top w:val="nil"/>
              <w:left w:val="nil"/>
              <w:bottom w:val="nil"/>
              <w:right w:val="nil"/>
            </w:tcBorders>
            <w:shd w:val="clear" w:color="auto" w:fill="auto"/>
            <w:noWrap/>
            <w:hideMark/>
          </w:tcPr>
          <w:p w14:paraId="53A1ADC0" w14:textId="77777777" w:rsidR="00E11B16" w:rsidRPr="00E11B16" w:rsidRDefault="00E11B16" w:rsidP="00E11B16">
            <w:pPr>
              <w:spacing w:after="0" w:line="240" w:lineRule="auto"/>
              <w:jc w:val="right"/>
              <w:rPr>
                <w:rFonts w:ascii="Arial" w:hAnsi="Arial" w:cs="Arial"/>
                <w:i/>
                <w:iCs/>
                <w:color w:val="000000"/>
                <w:sz w:val="16"/>
                <w:szCs w:val="16"/>
              </w:rPr>
            </w:pPr>
            <w:r w:rsidRPr="00E11B16">
              <w:rPr>
                <w:rFonts w:ascii="Arial" w:hAnsi="Arial" w:cs="Arial"/>
                <w:i/>
                <w:iCs/>
                <w:color w:val="000000"/>
                <w:sz w:val="16"/>
                <w:szCs w:val="16"/>
              </w:rPr>
              <w:t>213,468</w:t>
            </w:r>
          </w:p>
        </w:tc>
      </w:tr>
      <w:tr w:rsidR="00E11B16" w:rsidRPr="00E11B16" w14:paraId="50ADF798" w14:textId="77777777" w:rsidTr="00E11B16">
        <w:trPr>
          <w:trHeight w:val="225"/>
        </w:trPr>
        <w:tc>
          <w:tcPr>
            <w:tcW w:w="687" w:type="pct"/>
            <w:tcBorders>
              <w:top w:val="nil"/>
              <w:left w:val="nil"/>
              <w:bottom w:val="nil"/>
              <w:right w:val="nil"/>
            </w:tcBorders>
            <w:shd w:val="clear" w:color="auto" w:fill="auto"/>
            <w:noWrap/>
            <w:hideMark/>
          </w:tcPr>
          <w:p w14:paraId="42D90FC2" w14:textId="77777777" w:rsidR="00E11B16" w:rsidRPr="00E11B16" w:rsidRDefault="00E11B16" w:rsidP="00E11B16">
            <w:pPr>
              <w:spacing w:after="0" w:line="240" w:lineRule="auto"/>
              <w:jc w:val="right"/>
              <w:rPr>
                <w:rFonts w:ascii="Arial" w:hAnsi="Arial" w:cs="Arial"/>
                <w:i/>
                <w:iCs/>
                <w:color w:val="000000"/>
                <w:sz w:val="16"/>
                <w:szCs w:val="16"/>
              </w:rPr>
            </w:pPr>
          </w:p>
        </w:tc>
        <w:tc>
          <w:tcPr>
            <w:tcW w:w="445" w:type="pct"/>
            <w:tcBorders>
              <w:top w:val="nil"/>
              <w:left w:val="nil"/>
              <w:bottom w:val="nil"/>
              <w:right w:val="nil"/>
            </w:tcBorders>
            <w:shd w:val="clear" w:color="auto" w:fill="auto"/>
            <w:noWrap/>
            <w:hideMark/>
          </w:tcPr>
          <w:p w14:paraId="1C3E55E1" w14:textId="77777777" w:rsidR="00E11B16" w:rsidRPr="00E11B16" w:rsidRDefault="00E11B16" w:rsidP="00E11B16">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1E714865" w14:textId="77777777" w:rsidR="00E11B16" w:rsidRPr="00E11B16" w:rsidRDefault="00E11B16" w:rsidP="00E11B16">
            <w:pPr>
              <w:spacing w:after="0" w:line="240" w:lineRule="auto"/>
              <w:jc w:val="center"/>
              <w:rPr>
                <w:rFonts w:ascii="Times New Roman" w:hAnsi="Times New Roman"/>
              </w:rPr>
            </w:pPr>
          </w:p>
        </w:tc>
        <w:tc>
          <w:tcPr>
            <w:tcW w:w="412" w:type="pct"/>
            <w:tcBorders>
              <w:top w:val="nil"/>
              <w:left w:val="nil"/>
              <w:bottom w:val="nil"/>
              <w:right w:val="nil"/>
            </w:tcBorders>
            <w:shd w:val="clear" w:color="auto" w:fill="auto"/>
            <w:noWrap/>
            <w:hideMark/>
          </w:tcPr>
          <w:p w14:paraId="7AF3123F" w14:textId="77777777" w:rsidR="00E11B16" w:rsidRPr="00E11B16" w:rsidRDefault="00E11B16" w:rsidP="00E11B16">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noWrap/>
            <w:hideMark/>
          </w:tcPr>
          <w:p w14:paraId="5A0FE6A2" w14:textId="77777777" w:rsidR="00E11B16" w:rsidRPr="00E11B16" w:rsidRDefault="00E11B16" w:rsidP="00E11B16">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noWrap/>
            <w:hideMark/>
          </w:tcPr>
          <w:p w14:paraId="2F0FB67C" w14:textId="77777777" w:rsidR="00E11B16" w:rsidRPr="00E11B16" w:rsidRDefault="00E11B16" w:rsidP="00E11B16">
            <w:pPr>
              <w:spacing w:after="0" w:line="240" w:lineRule="auto"/>
              <w:jc w:val="center"/>
              <w:rPr>
                <w:rFonts w:ascii="Times New Roman" w:hAnsi="Times New Roman"/>
              </w:rPr>
            </w:pPr>
          </w:p>
        </w:tc>
        <w:tc>
          <w:tcPr>
            <w:tcW w:w="454" w:type="pct"/>
            <w:tcBorders>
              <w:top w:val="nil"/>
              <w:left w:val="nil"/>
              <w:bottom w:val="nil"/>
              <w:right w:val="nil"/>
            </w:tcBorders>
            <w:shd w:val="clear" w:color="auto" w:fill="auto"/>
            <w:noWrap/>
            <w:hideMark/>
          </w:tcPr>
          <w:p w14:paraId="08D88087" w14:textId="77777777" w:rsidR="00E11B16" w:rsidRPr="00E11B16" w:rsidRDefault="00E11B16" w:rsidP="00E11B16">
            <w:pPr>
              <w:spacing w:after="0" w:line="240" w:lineRule="auto"/>
              <w:jc w:val="center"/>
              <w:rPr>
                <w:rFonts w:ascii="Times New Roman" w:hAnsi="Times New Roman"/>
              </w:rPr>
            </w:pPr>
          </w:p>
        </w:tc>
        <w:tc>
          <w:tcPr>
            <w:tcW w:w="345" w:type="pct"/>
            <w:tcBorders>
              <w:top w:val="nil"/>
              <w:left w:val="nil"/>
              <w:bottom w:val="nil"/>
              <w:right w:val="nil"/>
            </w:tcBorders>
            <w:shd w:val="clear" w:color="auto" w:fill="auto"/>
            <w:noWrap/>
            <w:hideMark/>
          </w:tcPr>
          <w:p w14:paraId="74C76779" w14:textId="77777777" w:rsidR="00E11B16" w:rsidRPr="00E11B16" w:rsidRDefault="00E11B16" w:rsidP="00E11B16">
            <w:pPr>
              <w:spacing w:after="0" w:line="240" w:lineRule="auto"/>
              <w:jc w:val="center"/>
              <w:rPr>
                <w:rFonts w:ascii="Times New Roman" w:hAnsi="Times New Roman"/>
              </w:rPr>
            </w:pPr>
          </w:p>
        </w:tc>
        <w:tc>
          <w:tcPr>
            <w:tcW w:w="420" w:type="pct"/>
            <w:tcBorders>
              <w:top w:val="nil"/>
              <w:left w:val="nil"/>
              <w:bottom w:val="nil"/>
              <w:right w:val="nil"/>
            </w:tcBorders>
            <w:shd w:val="clear" w:color="auto" w:fill="auto"/>
            <w:noWrap/>
            <w:hideMark/>
          </w:tcPr>
          <w:p w14:paraId="20D98226" w14:textId="77777777" w:rsidR="00E11B16" w:rsidRPr="00E11B16" w:rsidRDefault="00E11B16" w:rsidP="00E11B16">
            <w:pPr>
              <w:spacing w:after="0" w:line="240" w:lineRule="auto"/>
              <w:jc w:val="center"/>
              <w:rPr>
                <w:rFonts w:ascii="Times New Roman" w:hAnsi="Times New Roman"/>
              </w:rPr>
            </w:pPr>
          </w:p>
        </w:tc>
        <w:tc>
          <w:tcPr>
            <w:tcW w:w="454" w:type="pct"/>
            <w:tcBorders>
              <w:top w:val="nil"/>
              <w:left w:val="nil"/>
              <w:bottom w:val="nil"/>
              <w:right w:val="nil"/>
            </w:tcBorders>
            <w:shd w:val="clear" w:color="auto" w:fill="auto"/>
            <w:noWrap/>
            <w:hideMark/>
          </w:tcPr>
          <w:p w14:paraId="5362A294" w14:textId="77777777" w:rsidR="00E11B16" w:rsidRPr="00E11B16" w:rsidRDefault="00E11B16" w:rsidP="00E11B16">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noWrap/>
            <w:hideMark/>
          </w:tcPr>
          <w:p w14:paraId="0A03D924" w14:textId="77777777" w:rsidR="00E11B16" w:rsidRPr="00E11B16" w:rsidRDefault="00E11B16" w:rsidP="00E11B16">
            <w:pPr>
              <w:spacing w:after="0" w:line="240" w:lineRule="auto"/>
              <w:jc w:val="center"/>
              <w:rPr>
                <w:rFonts w:ascii="Times New Roman" w:hAnsi="Times New Roman"/>
              </w:rPr>
            </w:pPr>
          </w:p>
        </w:tc>
      </w:tr>
      <w:tr w:rsidR="00E11B16" w:rsidRPr="00E11B16" w14:paraId="1BA24AF5" w14:textId="77777777" w:rsidTr="00E11B16">
        <w:trPr>
          <w:trHeight w:val="198"/>
        </w:trPr>
        <w:tc>
          <w:tcPr>
            <w:tcW w:w="687" w:type="pct"/>
            <w:vMerge w:val="restart"/>
            <w:tcBorders>
              <w:top w:val="nil"/>
              <w:left w:val="nil"/>
              <w:bottom w:val="nil"/>
              <w:right w:val="nil"/>
            </w:tcBorders>
            <w:shd w:val="clear" w:color="auto" w:fill="auto"/>
            <w:hideMark/>
          </w:tcPr>
          <w:p w14:paraId="3D0060EE" w14:textId="77777777" w:rsidR="00E11B16" w:rsidRPr="00E11B16" w:rsidRDefault="00E11B16" w:rsidP="00E11B16">
            <w:pPr>
              <w:spacing w:after="0" w:line="240" w:lineRule="auto"/>
              <w:jc w:val="left"/>
              <w:rPr>
                <w:rFonts w:ascii="Arial" w:hAnsi="Arial" w:cs="Arial"/>
                <w:color w:val="000000"/>
                <w:sz w:val="16"/>
                <w:szCs w:val="16"/>
              </w:rPr>
            </w:pPr>
            <w:r w:rsidRPr="00E11B16">
              <w:rPr>
                <w:rFonts w:ascii="Arial" w:hAnsi="Arial" w:cs="Arial"/>
                <w:color w:val="000000"/>
                <w:sz w:val="16"/>
                <w:szCs w:val="16"/>
              </w:rPr>
              <w:t>Outcome 5</w:t>
            </w:r>
          </w:p>
        </w:tc>
        <w:tc>
          <w:tcPr>
            <w:tcW w:w="445" w:type="pct"/>
            <w:tcBorders>
              <w:top w:val="nil"/>
              <w:left w:val="nil"/>
              <w:bottom w:val="nil"/>
              <w:right w:val="nil"/>
            </w:tcBorders>
            <w:shd w:val="clear" w:color="auto" w:fill="auto"/>
            <w:noWrap/>
            <w:hideMark/>
          </w:tcPr>
          <w:p w14:paraId="529354B7" w14:textId="77777777" w:rsidR="00E11B16" w:rsidRPr="00E11B16" w:rsidRDefault="00E11B16" w:rsidP="00E11B16">
            <w:pPr>
              <w:spacing w:after="0" w:line="240" w:lineRule="auto"/>
              <w:jc w:val="right"/>
              <w:rPr>
                <w:rFonts w:ascii="Arial" w:hAnsi="Arial" w:cs="Arial"/>
                <w:color w:val="000000"/>
                <w:sz w:val="16"/>
                <w:szCs w:val="16"/>
              </w:rPr>
            </w:pPr>
            <w:r w:rsidRPr="00E11B16">
              <w:rPr>
                <w:rFonts w:ascii="Arial" w:hAnsi="Arial" w:cs="Arial"/>
                <w:color w:val="000000"/>
                <w:sz w:val="16"/>
                <w:szCs w:val="16"/>
              </w:rPr>
              <w:t>86,024</w:t>
            </w:r>
          </w:p>
        </w:tc>
        <w:tc>
          <w:tcPr>
            <w:tcW w:w="445" w:type="pct"/>
            <w:tcBorders>
              <w:top w:val="nil"/>
              <w:left w:val="nil"/>
              <w:bottom w:val="nil"/>
              <w:right w:val="nil"/>
            </w:tcBorders>
            <w:shd w:val="clear" w:color="auto" w:fill="auto"/>
            <w:noWrap/>
            <w:hideMark/>
          </w:tcPr>
          <w:p w14:paraId="7925CA8B" w14:textId="1291891D" w:rsidR="00E11B16" w:rsidRPr="00E11B16" w:rsidRDefault="005C15D5" w:rsidP="00E11B16">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39D81D13" w14:textId="77777777" w:rsidR="00E11B16" w:rsidRPr="00E11B16" w:rsidRDefault="00E11B16" w:rsidP="00E11B16">
            <w:pPr>
              <w:spacing w:after="0" w:line="240" w:lineRule="auto"/>
              <w:jc w:val="right"/>
              <w:rPr>
                <w:rFonts w:ascii="Arial" w:hAnsi="Arial" w:cs="Arial"/>
                <w:color w:val="000000"/>
                <w:sz w:val="16"/>
                <w:szCs w:val="16"/>
              </w:rPr>
            </w:pPr>
            <w:r w:rsidRPr="00E11B16">
              <w:rPr>
                <w:rFonts w:ascii="Arial" w:hAnsi="Arial" w:cs="Arial"/>
                <w:color w:val="000000"/>
                <w:sz w:val="16"/>
                <w:szCs w:val="16"/>
              </w:rPr>
              <w:t>2,049</w:t>
            </w:r>
          </w:p>
        </w:tc>
        <w:tc>
          <w:tcPr>
            <w:tcW w:w="445" w:type="pct"/>
            <w:tcBorders>
              <w:top w:val="nil"/>
              <w:left w:val="nil"/>
              <w:bottom w:val="nil"/>
              <w:right w:val="nil"/>
            </w:tcBorders>
            <w:shd w:val="clear" w:color="auto" w:fill="auto"/>
            <w:noWrap/>
            <w:hideMark/>
          </w:tcPr>
          <w:p w14:paraId="32E02F01" w14:textId="360B6AC7" w:rsidR="00E11B16" w:rsidRPr="00E11B16" w:rsidRDefault="005C15D5" w:rsidP="00E11B16">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5D780FAE" w14:textId="4266939C" w:rsidR="00E11B16" w:rsidRPr="00E11B16" w:rsidRDefault="005C15D5" w:rsidP="00E11B16">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61FE69A4" w14:textId="77777777" w:rsidR="00E11B16" w:rsidRPr="00E11B16" w:rsidRDefault="00E11B16" w:rsidP="00E11B16">
            <w:pPr>
              <w:spacing w:after="0" w:line="240" w:lineRule="auto"/>
              <w:jc w:val="right"/>
              <w:rPr>
                <w:rFonts w:ascii="Arial" w:hAnsi="Arial" w:cs="Arial"/>
                <w:color w:val="000000"/>
                <w:sz w:val="16"/>
                <w:szCs w:val="16"/>
              </w:rPr>
            </w:pPr>
            <w:r w:rsidRPr="00E11B16">
              <w:rPr>
                <w:rFonts w:ascii="Arial" w:hAnsi="Arial" w:cs="Arial"/>
                <w:color w:val="000000"/>
                <w:sz w:val="16"/>
                <w:szCs w:val="16"/>
              </w:rPr>
              <w:t>434,348</w:t>
            </w:r>
          </w:p>
        </w:tc>
        <w:tc>
          <w:tcPr>
            <w:tcW w:w="345" w:type="pct"/>
            <w:tcBorders>
              <w:top w:val="nil"/>
              <w:left w:val="nil"/>
              <w:bottom w:val="nil"/>
              <w:right w:val="nil"/>
            </w:tcBorders>
            <w:shd w:val="clear" w:color="auto" w:fill="auto"/>
            <w:noWrap/>
            <w:hideMark/>
          </w:tcPr>
          <w:p w14:paraId="782793D6" w14:textId="601E8578" w:rsidR="00E11B16" w:rsidRPr="00E11B16" w:rsidRDefault="005C15D5" w:rsidP="00E11B16">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215F8217" w14:textId="479719A5" w:rsidR="00E11B16" w:rsidRPr="00E11B16" w:rsidRDefault="005C15D5" w:rsidP="00E11B16">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680E5DE2" w14:textId="77777777" w:rsidR="00E11B16" w:rsidRPr="00E11B16" w:rsidRDefault="00E11B16" w:rsidP="00E11B16">
            <w:pPr>
              <w:spacing w:after="0" w:line="240" w:lineRule="auto"/>
              <w:jc w:val="right"/>
              <w:rPr>
                <w:rFonts w:ascii="Arial" w:hAnsi="Arial" w:cs="Arial"/>
                <w:color w:val="000000"/>
                <w:sz w:val="16"/>
                <w:szCs w:val="16"/>
              </w:rPr>
            </w:pPr>
            <w:r w:rsidRPr="00E11B16">
              <w:rPr>
                <w:rFonts w:ascii="Arial" w:hAnsi="Arial" w:cs="Arial"/>
                <w:color w:val="000000"/>
                <w:sz w:val="16"/>
                <w:szCs w:val="16"/>
              </w:rPr>
              <w:t>100</w:t>
            </w:r>
          </w:p>
        </w:tc>
        <w:tc>
          <w:tcPr>
            <w:tcW w:w="445" w:type="pct"/>
            <w:tcBorders>
              <w:top w:val="nil"/>
              <w:left w:val="nil"/>
              <w:bottom w:val="nil"/>
              <w:right w:val="nil"/>
            </w:tcBorders>
            <w:shd w:val="clear" w:color="auto" w:fill="auto"/>
            <w:noWrap/>
            <w:hideMark/>
          </w:tcPr>
          <w:p w14:paraId="0A34836B" w14:textId="77777777" w:rsidR="00E11B16" w:rsidRPr="00E11B16" w:rsidRDefault="00E11B16" w:rsidP="00E11B16">
            <w:pPr>
              <w:spacing w:after="0" w:line="240" w:lineRule="auto"/>
              <w:jc w:val="right"/>
              <w:rPr>
                <w:rFonts w:ascii="Arial" w:hAnsi="Arial" w:cs="Arial"/>
                <w:color w:val="000000"/>
                <w:sz w:val="16"/>
                <w:szCs w:val="16"/>
              </w:rPr>
            </w:pPr>
            <w:r w:rsidRPr="00E11B16">
              <w:rPr>
                <w:rFonts w:ascii="Arial" w:hAnsi="Arial" w:cs="Arial"/>
                <w:color w:val="000000"/>
                <w:sz w:val="16"/>
                <w:szCs w:val="16"/>
              </w:rPr>
              <w:t>522,521</w:t>
            </w:r>
          </w:p>
        </w:tc>
      </w:tr>
      <w:tr w:rsidR="00E11B16" w:rsidRPr="00E11B16" w14:paraId="1F532D26" w14:textId="77777777" w:rsidTr="00E11B16">
        <w:trPr>
          <w:trHeight w:val="198"/>
        </w:trPr>
        <w:tc>
          <w:tcPr>
            <w:tcW w:w="687" w:type="pct"/>
            <w:vMerge/>
            <w:tcBorders>
              <w:top w:val="nil"/>
              <w:left w:val="nil"/>
              <w:bottom w:val="nil"/>
              <w:right w:val="nil"/>
            </w:tcBorders>
            <w:vAlign w:val="center"/>
            <w:hideMark/>
          </w:tcPr>
          <w:p w14:paraId="3C225D7D" w14:textId="77777777" w:rsidR="00E11B16" w:rsidRPr="00E11B16" w:rsidRDefault="00E11B16" w:rsidP="00E11B16">
            <w:pPr>
              <w:spacing w:after="0" w:line="240" w:lineRule="auto"/>
              <w:jc w:val="lef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0D695F00" w14:textId="77777777" w:rsidR="00E11B16" w:rsidRPr="00E11B16" w:rsidRDefault="00E11B16" w:rsidP="00E11B16">
            <w:pPr>
              <w:spacing w:after="0" w:line="240" w:lineRule="auto"/>
              <w:jc w:val="right"/>
              <w:rPr>
                <w:rFonts w:ascii="Arial" w:hAnsi="Arial" w:cs="Arial"/>
                <w:i/>
                <w:iCs/>
                <w:color w:val="000000"/>
                <w:sz w:val="16"/>
                <w:szCs w:val="16"/>
              </w:rPr>
            </w:pPr>
            <w:r w:rsidRPr="00E11B16">
              <w:rPr>
                <w:rFonts w:ascii="Arial" w:hAnsi="Arial" w:cs="Arial"/>
                <w:i/>
                <w:iCs/>
                <w:color w:val="000000"/>
                <w:sz w:val="16"/>
                <w:szCs w:val="16"/>
              </w:rPr>
              <w:t>97,606</w:t>
            </w:r>
          </w:p>
        </w:tc>
        <w:tc>
          <w:tcPr>
            <w:tcW w:w="445" w:type="pct"/>
            <w:tcBorders>
              <w:top w:val="nil"/>
              <w:left w:val="nil"/>
              <w:bottom w:val="nil"/>
              <w:right w:val="nil"/>
            </w:tcBorders>
            <w:shd w:val="clear" w:color="auto" w:fill="auto"/>
            <w:noWrap/>
            <w:hideMark/>
          </w:tcPr>
          <w:p w14:paraId="1E6E4DA2" w14:textId="78727307" w:rsidR="00E11B16" w:rsidRPr="00E11B16" w:rsidRDefault="005C15D5" w:rsidP="00E11B16">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08A4F009" w14:textId="77777777" w:rsidR="00E11B16" w:rsidRPr="00E11B16" w:rsidRDefault="00E11B16" w:rsidP="00E11B16">
            <w:pPr>
              <w:spacing w:after="0" w:line="240" w:lineRule="auto"/>
              <w:jc w:val="right"/>
              <w:rPr>
                <w:rFonts w:ascii="Arial" w:hAnsi="Arial" w:cs="Arial"/>
                <w:i/>
                <w:iCs/>
                <w:color w:val="000000"/>
                <w:sz w:val="16"/>
                <w:szCs w:val="16"/>
              </w:rPr>
            </w:pPr>
            <w:r w:rsidRPr="00E11B16">
              <w:rPr>
                <w:rFonts w:ascii="Arial" w:hAnsi="Arial" w:cs="Arial"/>
                <w:i/>
                <w:iCs/>
                <w:color w:val="000000"/>
                <w:sz w:val="16"/>
                <w:szCs w:val="16"/>
              </w:rPr>
              <w:t>2,049</w:t>
            </w:r>
          </w:p>
        </w:tc>
        <w:tc>
          <w:tcPr>
            <w:tcW w:w="445" w:type="pct"/>
            <w:tcBorders>
              <w:top w:val="nil"/>
              <w:left w:val="nil"/>
              <w:bottom w:val="nil"/>
              <w:right w:val="nil"/>
            </w:tcBorders>
            <w:shd w:val="clear" w:color="auto" w:fill="auto"/>
            <w:noWrap/>
            <w:hideMark/>
          </w:tcPr>
          <w:p w14:paraId="3A9934E1" w14:textId="62C398A6" w:rsidR="00E11B16" w:rsidRPr="00E11B16" w:rsidRDefault="005C15D5" w:rsidP="00E11B16">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228E6AA4" w14:textId="6F9FBF68" w:rsidR="00E11B16" w:rsidRPr="00E11B16" w:rsidRDefault="005C15D5" w:rsidP="00E11B16">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4C9DD352" w14:textId="77777777" w:rsidR="00E11B16" w:rsidRPr="00E11B16" w:rsidRDefault="00E11B16" w:rsidP="00E11B16">
            <w:pPr>
              <w:spacing w:after="0" w:line="240" w:lineRule="auto"/>
              <w:jc w:val="right"/>
              <w:rPr>
                <w:rFonts w:ascii="Arial" w:hAnsi="Arial" w:cs="Arial"/>
                <w:i/>
                <w:iCs/>
                <w:color w:val="000000"/>
                <w:sz w:val="16"/>
                <w:szCs w:val="16"/>
              </w:rPr>
            </w:pPr>
            <w:r w:rsidRPr="00E11B16">
              <w:rPr>
                <w:rFonts w:ascii="Arial" w:hAnsi="Arial" w:cs="Arial"/>
                <w:i/>
                <w:iCs/>
                <w:color w:val="000000"/>
                <w:sz w:val="16"/>
                <w:szCs w:val="16"/>
              </w:rPr>
              <w:t>309,369</w:t>
            </w:r>
          </w:p>
        </w:tc>
        <w:tc>
          <w:tcPr>
            <w:tcW w:w="345" w:type="pct"/>
            <w:tcBorders>
              <w:top w:val="nil"/>
              <w:left w:val="nil"/>
              <w:bottom w:val="nil"/>
              <w:right w:val="nil"/>
            </w:tcBorders>
            <w:shd w:val="clear" w:color="auto" w:fill="auto"/>
            <w:noWrap/>
            <w:hideMark/>
          </w:tcPr>
          <w:p w14:paraId="5DC0BE0A" w14:textId="48310C92" w:rsidR="00E11B16" w:rsidRPr="00E11B16" w:rsidRDefault="005C15D5" w:rsidP="00E11B16">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464769E3" w14:textId="795E8988" w:rsidR="00E11B16" w:rsidRPr="00E11B16" w:rsidRDefault="005C15D5" w:rsidP="00E11B16">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3CB604A7" w14:textId="77777777" w:rsidR="00E11B16" w:rsidRPr="00E11B16" w:rsidRDefault="00E11B16" w:rsidP="00E11B16">
            <w:pPr>
              <w:spacing w:after="0" w:line="240" w:lineRule="auto"/>
              <w:jc w:val="right"/>
              <w:rPr>
                <w:rFonts w:ascii="Arial" w:hAnsi="Arial" w:cs="Arial"/>
                <w:i/>
                <w:iCs/>
                <w:color w:val="000000"/>
                <w:sz w:val="16"/>
                <w:szCs w:val="16"/>
              </w:rPr>
            </w:pPr>
            <w:r w:rsidRPr="00E11B16">
              <w:rPr>
                <w:rFonts w:ascii="Arial" w:hAnsi="Arial" w:cs="Arial"/>
                <w:i/>
                <w:iCs/>
                <w:color w:val="000000"/>
                <w:sz w:val="16"/>
                <w:szCs w:val="16"/>
              </w:rPr>
              <w:t>100</w:t>
            </w:r>
          </w:p>
        </w:tc>
        <w:tc>
          <w:tcPr>
            <w:tcW w:w="445" w:type="pct"/>
            <w:tcBorders>
              <w:top w:val="nil"/>
              <w:left w:val="nil"/>
              <w:bottom w:val="nil"/>
              <w:right w:val="nil"/>
            </w:tcBorders>
            <w:shd w:val="clear" w:color="auto" w:fill="auto"/>
            <w:noWrap/>
            <w:hideMark/>
          </w:tcPr>
          <w:p w14:paraId="2DDD56AE" w14:textId="77777777" w:rsidR="00E11B16" w:rsidRPr="00E11B16" w:rsidRDefault="00E11B16" w:rsidP="00E11B16">
            <w:pPr>
              <w:spacing w:after="0" w:line="240" w:lineRule="auto"/>
              <w:jc w:val="right"/>
              <w:rPr>
                <w:rFonts w:ascii="Arial" w:hAnsi="Arial" w:cs="Arial"/>
                <w:i/>
                <w:iCs/>
                <w:color w:val="000000"/>
                <w:sz w:val="16"/>
                <w:szCs w:val="16"/>
              </w:rPr>
            </w:pPr>
            <w:r w:rsidRPr="00E11B16">
              <w:rPr>
                <w:rFonts w:ascii="Arial" w:hAnsi="Arial" w:cs="Arial"/>
                <w:i/>
                <w:iCs/>
                <w:color w:val="000000"/>
                <w:sz w:val="16"/>
                <w:szCs w:val="16"/>
              </w:rPr>
              <w:t>409,124</w:t>
            </w:r>
          </w:p>
        </w:tc>
      </w:tr>
      <w:tr w:rsidR="00E11B16" w:rsidRPr="00E11B16" w14:paraId="2CB7FC39" w14:textId="77777777" w:rsidTr="00E11B16">
        <w:trPr>
          <w:trHeight w:val="225"/>
        </w:trPr>
        <w:tc>
          <w:tcPr>
            <w:tcW w:w="687" w:type="pct"/>
            <w:tcBorders>
              <w:top w:val="nil"/>
              <w:left w:val="nil"/>
              <w:bottom w:val="nil"/>
              <w:right w:val="nil"/>
            </w:tcBorders>
            <w:shd w:val="clear" w:color="auto" w:fill="auto"/>
            <w:noWrap/>
            <w:hideMark/>
          </w:tcPr>
          <w:p w14:paraId="54F7DFC6" w14:textId="77777777" w:rsidR="00E11B16" w:rsidRPr="00E11B16" w:rsidRDefault="00E11B16" w:rsidP="00E11B16">
            <w:pPr>
              <w:spacing w:after="0" w:line="240" w:lineRule="auto"/>
              <w:jc w:val="right"/>
              <w:rPr>
                <w:rFonts w:ascii="Arial" w:hAnsi="Arial" w:cs="Arial"/>
                <w:i/>
                <w:iCs/>
                <w:color w:val="000000"/>
                <w:sz w:val="16"/>
                <w:szCs w:val="16"/>
              </w:rPr>
            </w:pPr>
          </w:p>
        </w:tc>
        <w:tc>
          <w:tcPr>
            <w:tcW w:w="445" w:type="pct"/>
            <w:tcBorders>
              <w:top w:val="nil"/>
              <w:left w:val="nil"/>
              <w:bottom w:val="nil"/>
              <w:right w:val="nil"/>
            </w:tcBorders>
            <w:shd w:val="clear" w:color="auto" w:fill="auto"/>
            <w:noWrap/>
            <w:hideMark/>
          </w:tcPr>
          <w:p w14:paraId="44508805" w14:textId="77777777" w:rsidR="00E11B16" w:rsidRPr="00E11B16" w:rsidRDefault="00E11B16" w:rsidP="00E11B16">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607F0088" w14:textId="77777777" w:rsidR="00E11B16" w:rsidRPr="00E11B16" w:rsidRDefault="00E11B16" w:rsidP="00E11B16">
            <w:pPr>
              <w:spacing w:after="0" w:line="240" w:lineRule="auto"/>
              <w:jc w:val="center"/>
              <w:rPr>
                <w:rFonts w:ascii="Times New Roman" w:hAnsi="Times New Roman"/>
              </w:rPr>
            </w:pPr>
          </w:p>
        </w:tc>
        <w:tc>
          <w:tcPr>
            <w:tcW w:w="412" w:type="pct"/>
            <w:tcBorders>
              <w:top w:val="nil"/>
              <w:left w:val="nil"/>
              <w:bottom w:val="nil"/>
              <w:right w:val="nil"/>
            </w:tcBorders>
            <w:shd w:val="clear" w:color="auto" w:fill="auto"/>
            <w:noWrap/>
            <w:hideMark/>
          </w:tcPr>
          <w:p w14:paraId="03443DA6" w14:textId="77777777" w:rsidR="00E11B16" w:rsidRPr="00E11B16" w:rsidRDefault="00E11B16" w:rsidP="00E11B16">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noWrap/>
            <w:hideMark/>
          </w:tcPr>
          <w:p w14:paraId="6BFDAD6B" w14:textId="77777777" w:rsidR="00E11B16" w:rsidRPr="00E11B16" w:rsidRDefault="00E11B16" w:rsidP="00E11B16">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noWrap/>
            <w:hideMark/>
          </w:tcPr>
          <w:p w14:paraId="7DF2D0D7" w14:textId="77777777" w:rsidR="00E11B16" w:rsidRPr="00E11B16" w:rsidRDefault="00E11B16" w:rsidP="00E11B16">
            <w:pPr>
              <w:spacing w:after="0" w:line="240" w:lineRule="auto"/>
              <w:jc w:val="center"/>
              <w:rPr>
                <w:rFonts w:ascii="Times New Roman" w:hAnsi="Times New Roman"/>
              </w:rPr>
            </w:pPr>
          </w:p>
        </w:tc>
        <w:tc>
          <w:tcPr>
            <w:tcW w:w="454" w:type="pct"/>
            <w:tcBorders>
              <w:top w:val="nil"/>
              <w:left w:val="nil"/>
              <w:bottom w:val="nil"/>
              <w:right w:val="nil"/>
            </w:tcBorders>
            <w:shd w:val="clear" w:color="auto" w:fill="auto"/>
            <w:noWrap/>
            <w:hideMark/>
          </w:tcPr>
          <w:p w14:paraId="6742B952" w14:textId="77777777" w:rsidR="00E11B16" w:rsidRPr="00E11B16" w:rsidRDefault="00E11B16" w:rsidP="00E11B16">
            <w:pPr>
              <w:spacing w:after="0" w:line="240" w:lineRule="auto"/>
              <w:jc w:val="center"/>
              <w:rPr>
                <w:rFonts w:ascii="Times New Roman" w:hAnsi="Times New Roman"/>
              </w:rPr>
            </w:pPr>
          </w:p>
        </w:tc>
        <w:tc>
          <w:tcPr>
            <w:tcW w:w="345" w:type="pct"/>
            <w:tcBorders>
              <w:top w:val="nil"/>
              <w:left w:val="nil"/>
              <w:bottom w:val="nil"/>
              <w:right w:val="nil"/>
            </w:tcBorders>
            <w:shd w:val="clear" w:color="auto" w:fill="auto"/>
            <w:noWrap/>
            <w:hideMark/>
          </w:tcPr>
          <w:p w14:paraId="05CC6A51" w14:textId="77777777" w:rsidR="00E11B16" w:rsidRPr="00E11B16" w:rsidRDefault="00E11B16" w:rsidP="00E11B16">
            <w:pPr>
              <w:spacing w:after="0" w:line="240" w:lineRule="auto"/>
              <w:jc w:val="center"/>
              <w:rPr>
                <w:rFonts w:ascii="Times New Roman" w:hAnsi="Times New Roman"/>
              </w:rPr>
            </w:pPr>
          </w:p>
        </w:tc>
        <w:tc>
          <w:tcPr>
            <w:tcW w:w="420" w:type="pct"/>
            <w:tcBorders>
              <w:top w:val="nil"/>
              <w:left w:val="nil"/>
              <w:bottom w:val="nil"/>
              <w:right w:val="nil"/>
            </w:tcBorders>
            <w:shd w:val="clear" w:color="auto" w:fill="auto"/>
            <w:noWrap/>
            <w:hideMark/>
          </w:tcPr>
          <w:p w14:paraId="0E174BA5" w14:textId="77777777" w:rsidR="00E11B16" w:rsidRPr="00E11B16" w:rsidRDefault="00E11B16" w:rsidP="00E11B16">
            <w:pPr>
              <w:spacing w:after="0" w:line="240" w:lineRule="auto"/>
              <w:jc w:val="center"/>
              <w:rPr>
                <w:rFonts w:ascii="Times New Roman" w:hAnsi="Times New Roman"/>
              </w:rPr>
            </w:pPr>
          </w:p>
        </w:tc>
        <w:tc>
          <w:tcPr>
            <w:tcW w:w="454" w:type="pct"/>
            <w:tcBorders>
              <w:top w:val="nil"/>
              <w:left w:val="nil"/>
              <w:bottom w:val="nil"/>
              <w:right w:val="nil"/>
            </w:tcBorders>
            <w:shd w:val="clear" w:color="auto" w:fill="auto"/>
            <w:noWrap/>
            <w:hideMark/>
          </w:tcPr>
          <w:p w14:paraId="2EBD9E7B" w14:textId="77777777" w:rsidR="00E11B16" w:rsidRPr="00E11B16" w:rsidRDefault="00E11B16" w:rsidP="00E11B16">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noWrap/>
            <w:hideMark/>
          </w:tcPr>
          <w:p w14:paraId="3B75AE99" w14:textId="77777777" w:rsidR="00E11B16" w:rsidRPr="00E11B16" w:rsidRDefault="00E11B16" w:rsidP="00E11B16">
            <w:pPr>
              <w:spacing w:after="0" w:line="240" w:lineRule="auto"/>
              <w:jc w:val="center"/>
              <w:rPr>
                <w:rFonts w:ascii="Times New Roman" w:hAnsi="Times New Roman"/>
              </w:rPr>
            </w:pPr>
          </w:p>
        </w:tc>
      </w:tr>
      <w:tr w:rsidR="00E11B16" w:rsidRPr="00E11B16" w14:paraId="39876F04" w14:textId="77777777" w:rsidTr="00E11B16">
        <w:trPr>
          <w:trHeight w:val="198"/>
        </w:trPr>
        <w:tc>
          <w:tcPr>
            <w:tcW w:w="687" w:type="pct"/>
            <w:vMerge w:val="restart"/>
            <w:tcBorders>
              <w:top w:val="nil"/>
              <w:left w:val="nil"/>
              <w:bottom w:val="nil"/>
              <w:right w:val="nil"/>
            </w:tcBorders>
            <w:shd w:val="clear" w:color="auto" w:fill="auto"/>
            <w:hideMark/>
          </w:tcPr>
          <w:p w14:paraId="2953EBFA" w14:textId="77777777" w:rsidR="00E11B16" w:rsidRPr="00E11B16" w:rsidRDefault="00E11B16" w:rsidP="00E11B16">
            <w:pPr>
              <w:spacing w:after="0" w:line="240" w:lineRule="auto"/>
              <w:jc w:val="left"/>
              <w:rPr>
                <w:rFonts w:ascii="Arial" w:hAnsi="Arial" w:cs="Arial"/>
                <w:color w:val="000000"/>
                <w:sz w:val="16"/>
                <w:szCs w:val="16"/>
              </w:rPr>
            </w:pPr>
            <w:r w:rsidRPr="00E11B16">
              <w:rPr>
                <w:rFonts w:ascii="Arial" w:hAnsi="Arial" w:cs="Arial"/>
                <w:color w:val="000000"/>
                <w:sz w:val="16"/>
                <w:szCs w:val="16"/>
              </w:rPr>
              <w:t>Outcome 6</w:t>
            </w:r>
          </w:p>
        </w:tc>
        <w:tc>
          <w:tcPr>
            <w:tcW w:w="445" w:type="pct"/>
            <w:tcBorders>
              <w:top w:val="nil"/>
              <w:left w:val="nil"/>
              <w:bottom w:val="nil"/>
              <w:right w:val="nil"/>
            </w:tcBorders>
            <w:shd w:val="clear" w:color="auto" w:fill="auto"/>
            <w:noWrap/>
            <w:hideMark/>
          </w:tcPr>
          <w:p w14:paraId="1390A46C" w14:textId="77777777" w:rsidR="00E11B16" w:rsidRPr="00E11B16" w:rsidRDefault="00E11B16" w:rsidP="00E11B16">
            <w:pPr>
              <w:spacing w:after="0" w:line="240" w:lineRule="auto"/>
              <w:jc w:val="right"/>
              <w:rPr>
                <w:rFonts w:ascii="Arial" w:hAnsi="Arial" w:cs="Arial"/>
                <w:color w:val="000000"/>
                <w:sz w:val="16"/>
                <w:szCs w:val="16"/>
              </w:rPr>
            </w:pPr>
            <w:r w:rsidRPr="00E11B16">
              <w:rPr>
                <w:rFonts w:ascii="Arial" w:hAnsi="Arial" w:cs="Arial"/>
                <w:color w:val="000000"/>
                <w:sz w:val="16"/>
                <w:szCs w:val="16"/>
              </w:rPr>
              <w:t>54,842</w:t>
            </w:r>
          </w:p>
        </w:tc>
        <w:tc>
          <w:tcPr>
            <w:tcW w:w="445" w:type="pct"/>
            <w:tcBorders>
              <w:top w:val="nil"/>
              <w:left w:val="nil"/>
              <w:bottom w:val="nil"/>
              <w:right w:val="nil"/>
            </w:tcBorders>
            <w:shd w:val="clear" w:color="auto" w:fill="auto"/>
            <w:noWrap/>
            <w:hideMark/>
          </w:tcPr>
          <w:p w14:paraId="2F008B77" w14:textId="3908D4D6" w:rsidR="00E11B16" w:rsidRPr="00E11B16" w:rsidRDefault="005C15D5" w:rsidP="00E11B16">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42F331F7" w14:textId="77777777" w:rsidR="00E11B16" w:rsidRPr="00E11B16" w:rsidRDefault="00E11B16" w:rsidP="00E11B16">
            <w:pPr>
              <w:spacing w:after="0" w:line="240" w:lineRule="auto"/>
              <w:jc w:val="right"/>
              <w:rPr>
                <w:rFonts w:ascii="Arial" w:hAnsi="Arial" w:cs="Arial"/>
                <w:color w:val="000000"/>
                <w:sz w:val="16"/>
                <w:szCs w:val="16"/>
              </w:rPr>
            </w:pPr>
            <w:r w:rsidRPr="00E11B16">
              <w:rPr>
                <w:rFonts w:ascii="Arial" w:hAnsi="Arial" w:cs="Arial"/>
                <w:color w:val="000000"/>
                <w:sz w:val="16"/>
                <w:szCs w:val="16"/>
              </w:rPr>
              <w:t>870</w:t>
            </w:r>
          </w:p>
        </w:tc>
        <w:tc>
          <w:tcPr>
            <w:tcW w:w="445" w:type="pct"/>
            <w:tcBorders>
              <w:top w:val="nil"/>
              <w:left w:val="nil"/>
              <w:bottom w:val="nil"/>
              <w:right w:val="nil"/>
            </w:tcBorders>
            <w:shd w:val="clear" w:color="auto" w:fill="auto"/>
            <w:noWrap/>
            <w:hideMark/>
          </w:tcPr>
          <w:p w14:paraId="06D0B37D" w14:textId="1A7EBEB2" w:rsidR="00E11B16" w:rsidRPr="00E11B16" w:rsidRDefault="005C15D5" w:rsidP="00E11B16">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0F828553" w14:textId="77777777" w:rsidR="00E11B16" w:rsidRPr="00E11B16" w:rsidRDefault="00E11B16" w:rsidP="00E11B16">
            <w:pPr>
              <w:spacing w:after="0" w:line="240" w:lineRule="auto"/>
              <w:jc w:val="right"/>
              <w:rPr>
                <w:rFonts w:ascii="Arial" w:hAnsi="Arial" w:cs="Arial"/>
                <w:color w:val="000000"/>
                <w:sz w:val="16"/>
                <w:szCs w:val="16"/>
              </w:rPr>
            </w:pPr>
            <w:r w:rsidRPr="00E11B16">
              <w:rPr>
                <w:rFonts w:ascii="Arial" w:hAnsi="Arial" w:cs="Arial"/>
                <w:color w:val="000000"/>
                <w:sz w:val="16"/>
                <w:szCs w:val="16"/>
              </w:rPr>
              <w:t>3,910</w:t>
            </w:r>
          </w:p>
        </w:tc>
        <w:tc>
          <w:tcPr>
            <w:tcW w:w="454" w:type="pct"/>
            <w:tcBorders>
              <w:top w:val="nil"/>
              <w:left w:val="nil"/>
              <w:bottom w:val="nil"/>
              <w:right w:val="nil"/>
            </w:tcBorders>
            <w:shd w:val="clear" w:color="auto" w:fill="auto"/>
            <w:noWrap/>
            <w:hideMark/>
          </w:tcPr>
          <w:p w14:paraId="1D417C7F" w14:textId="77777777" w:rsidR="00E11B16" w:rsidRPr="00E11B16" w:rsidRDefault="00E11B16" w:rsidP="00E11B16">
            <w:pPr>
              <w:spacing w:after="0" w:line="240" w:lineRule="auto"/>
              <w:jc w:val="right"/>
              <w:rPr>
                <w:rFonts w:ascii="Arial" w:hAnsi="Arial" w:cs="Arial"/>
                <w:color w:val="000000"/>
                <w:sz w:val="16"/>
                <w:szCs w:val="16"/>
              </w:rPr>
            </w:pPr>
            <w:r w:rsidRPr="00E11B16">
              <w:rPr>
                <w:rFonts w:ascii="Arial" w:hAnsi="Arial" w:cs="Arial"/>
                <w:color w:val="000000"/>
                <w:sz w:val="16"/>
                <w:szCs w:val="16"/>
              </w:rPr>
              <w:t>300,794</w:t>
            </w:r>
          </w:p>
        </w:tc>
        <w:tc>
          <w:tcPr>
            <w:tcW w:w="345" w:type="pct"/>
            <w:tcBorders>
              <w:top w:val="nil"/>
              <w:left w:val="nil"/>
              <w:bottom w:val="nil"/>
              <w:right w:val="nil"/>
            </w:tcBorders>
            <w:shd w:val="clear" w:color="auto" w:fill="auto"/>
            <w:noWrap/>
            <w:hideMark/>
          </w:tcPr>
          <w:p w14:paraId="7451E894" w14:textId="75128619" w:rsidR="00E11B16" w:rsidRPr="00E11B16" w:rsidRDefault="005C15D5" w:rsidP="00E11B16">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05546ACF" w14:textId="7C4B9A81" w:rsidR="00E11B16" w:rsidRPr="00E11B16" w:rsidRDefault="005C15D5" w:rsidP="00E11B16">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12923030" w14:textId="11DBB918" w:rsidR="00E11B16" w:rsidRPr="00E11B16" w:rsidRDefault="005C15D5" w:rsidP="00E11B16">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0D4F62A1" w14:textId="77777777" w:rsidR="00E11B16" w:rsidRPr="00E11B16" w:rsidRDefault="00E11B16" w:rsidP="00E11B16">
            <w:pPr>
              <w:spacing w:after="0" w:line="240" w:lineRule="auto"/>
              <w:jc w:val="right"/>
              <w:rPr>
                <w:rFonts w:ascii="Arial" w:hAnsi="Arial" w:cs="Arial"/>
                <w:color w:val="000000"/>
                <w:sz w:val="16"/>
                <w:szCs w:val="16"/>
              </w:rPr>
            </w:pPr>
            <w:r w:rsidRPr="00E11B16">
              <w:rPr>
                <w:rFonts w:ascii="Arial" w:hAnsi="Arial" w:cs="Arial"/>
                <w:color w:val="000000"/>
                <w:sz w:val="16"/>
                <w:szCs w:val="16"/>
              </w:rPr>
              <w:t>360,416</w:t>
            </w:r>
          </w:p>
        </w:tc>
      </w:tr>
      <w:tr w:rsidR="00E11B16" w:rsidRPr="00E11B16" w14:paraId="0DEBE8B6" w14:textId="77777777" w:rsidTr="00E11B16">
        <w:trPr>
          <w:trHeight w:val="225"/>
        </w:trPr>
        <w:tc>
          <w:tcPr>
            <w:tcW w:w="687" w:type="pct"/>
            <w:vMerge/>
            <w:tcBorders>
              <w:top w:val="nil"/>
              <w:left w:val="nil"/>
              <w:bottom w:val="nil"/>
              <w:right w:val="nil"/>
            </w:tcBorders>
            <w:vAlign w:val="center"/>
            <w:hideMark/>
          </w:tcPr>
          <w:p w14:paraId="1BBAAC98" w14:textId="77777777" w:rsidR="00E11B16" w:rsidRPr="00E11B16" w:rsidRDefault="00E11B16" w:rsidP="00E11B16">
            <w:pPr>
              <w:spacing w:after="0" w:line="240" w:lineRule="auto"/>
              <w:jc w:val="lef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637C0946" w14:textId="77777777" w:rsidR="00E11B16" w:rsidRPr="00E11B16" w:rsidRDefault="00E11B16" w:rsidP="00E11B16">
            <w:pPr>
              <w:spacing w:after="0" w:line="240" w:lineRule="auto"/>
              <w:jc w:val="right"/>
              <w:rPr>
                <w:rFonts w:ascii="Arial" w:hAnsi="Arial" w:cs="Arial"/>
                <w:i/>
                <w:iCs/>
                <w:color w:val="000000"/>
                <w:sz w:val="16"/>
                <w:szCs w:val="16"/>
              </w:rPr>
            </w:pPr>
            <w:r w:rsidRPr="00E11B16">
              <w:rPr>
                <w:rFonts w:ascii="Arial" w:hAnsi="Arial" w:cs="Arial"/>
                <w:i/>
                <w:iCs/>
                <w:color w:val="000000"/>
                <w:sz w:val="16"/>
                <w:szCs w:val="16"/>
              </w:rPr>
              <w:t>25,612</w:t>
            </w:r>
          </w:p>
        </w:tc>
        <w:tc>
          <w:tcPr>
            <w:tcW w:w="445" w:type="pct"/>
            <w:tcBorders>
              <w:top w:val="nil"/>
              <w:left w:val="nil"/>
              <w:bottom w:val="nil"/>
              <w:right w:val="nil"/>
            </w:tcBorders>
            <w:shd w:val="clear" w:color="auto" w:fill="auto"/>
            <w:noWrap/>
            <w:hideMark/>
          </w:tcPr>
          <w:p w14:paraId="287CBC44" w14:textId="20302387" w:rsidR="00E11B16" w:rsidRPr="00E11B16" w:rsidRDefault="005C15D5" w:rsidP="00E11B16">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544F3D84" w14:textId="77777777" w:rsidR="00E11B16" w:rsidRPr="00E11B16" w:rsidRDefault="00E11B16" w:rsidP="00E11B16">
            <w:pPr>
              <w:spacing w:after="0" w:line="240" w:lineRule="auto"/>
              <w:jc w:val="right"/>
              <w:rPr>
                <w:rFonts w:ascii="Arial" w:hAnsi="Arial" w:cs="Arial"/>
                <w:i/>
                <w:iCs/>
                <w:color w:val="000000"/>
                <w:sz w:val="16"/>
                <w:szCs w:val="16"/>
              </w:rPr>
            </w:pPr>
            <w:r w:rsidRPr="00E11B16">
              <w:rPr>
                <w:rFonts w:ascii="Arial" w:hAnsi="Arial" w:cs="Arial"/>
                <w:i/>
                <w:iCs/>
                <w:color w:val="000000"/>
                <w:sz w:val="16"/>
                <w:szCs w:val="16"/>
              </w:rPr>
              <w:t>1,378</w:t>
            </w:r>
          </w:p>
        </w:tc>
        <w:tc>
          <w:tcPr>
            <w:tcW w:w="445" w:type="pct"/>
            <w:tcBorders>
              <w:top w:val="nil"/>
              <w:left w:val="nil"/>
              <w:bottom w:val="nil"/>
              <w:right w:val="nil"/>
            </w:tcBorders>
            <w:shd w:val="clear" w:color="auto" w:fill="auto"/>
            <w:noWrap/>
            <w:hideMark/>
          </w:tcPr>
          <w:p w14:paraId="7EF7CF5C" w14:textId="4783602D" w:rsidR="00E11B16" w:rsidRPr="00E11B16" w:rsidRDefault="005C15D5" w:rsidP="00E11B16">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03DAF788" w14:textId="77777777" w:rsidR="00E11B16" w:rsidRPr="00E11B16" w:rsidRDefault="00E11B16" w:rsidP="00E11B16">
            <w:pPr>
              <w:spacing w:after="0" w:line="240" w:lineRule="auto"/>
              <w:jc w:val="right"/>
              <w:rPr>
                <w:rFonts w:ascii="Arial" w:hAnsi="Arial" w:cs="Arial"/>
                <w:i/>
                <w:iCs/>
                <w:color w:val="000000"/>
                <w:sz w:val="16"/>
                <w:szCs w:val="16"/>
              </w:rPr>
            </w:pPr>
            <w:r w:rsidRPr="00E11B16">
              <w:rPr>
                <w:rFonts w:ascii="Arial" w:hAnsi="Arial" w:cs="Arial"/>
                <w:i/>
                <w:iCs/>
                <w:color w:val="000000"/>
                <w:sz w:val="16"/>
                <w:szCs w:val="16"/>
              </w:rPr>
              <w:t>3,892</w:t>
            </w:r>
          </w:p>
        </w:tc>
        <w:tc>
          <w:tcPr>
            <w:tcW w:w="454" w:type="pct"/>
            <w:tcBorders>
              <w:top w:val="nil"/>
              <w:left w:val="nil"/>
              <w:bottom w:val="nil"/>
              <w:right w:val="nil"/>
            </w:tcBorders>
            <w:shd w:val="clear" w:color="auto" w:fill="auto"/>
            <w:noWrap/>
            <w:hideMark/>
          </w:tcPr>
          <w:p w14:paraId="0256E0AC" w14:textId="77777777" w:rsidR="00E11B16" w:rsidRPr="00E11B16" w:rsidRDefault="00E11B16" w:rsidP="00E11B16">
            <w:pPr>
              <w:spacing w:after="0" w:line="240" w:lineRule="auto"/>
              <w:jc w:val="right"/>
              <w:rPr>
                <w:rFonts w:ascii="Arial" w:hAnsi="Arial" w:cs="Arial"/>
                <w:i/>
                <w:iCs/>
                <w:color w:val="000000"/>
                <w:sz w:val="16"/>
                <w:szCs w:val="16"/>
              </w:rPr>
            </w:pPr>
            <w:r w:rsidRPr="00E11B16">
              <w:rPr>
                <w:rFonts w:ascii="Arial" w:hAnsi="Arial" w:cs="Arial"/>
                <w:i/>
                <w:iCs/>
                <w:color w:val="000000"/>
                <w:sz w:val="16"/>
                <w:szCs w:val="16"/>
              </w:rPr>
              <w:t>431,876</w:t>
            </w:r>
          </w:p>
        </w:tc>
        <w:tc>
          <w:tcPr>
            <w:tcW w:w="345" w:type="pct"/>
            <w:tcBorders>
              <w:top w:val="nil"/>
              <w:left w:val="nil"/>
              <w:bottom w:val="nil"/>
              <w:right w:val="nil"/>
            </w:tcBorders>
            <w:shd w:val="clear" w:color="auto" w:fill="auto"/>
            <w:noWrap/>
            <w:hideMark/>
          </w:tcPr>
          <w:p w14:paraId="59F5C5CE" w14:textId="1DEB198F" w:rsidR="00E11B16" w:rsidRPr="00E11B16" w:rsidRDefault="005C15D5" w:rsidP="00E11B16">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44B246D4" w14:textId="4179D6F9" w:rsidR="00E11B16" w:rsidRPr="00E11B16" w:rsidRDefault="005C15D5" w:rsidP="00E11B16">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06541F71" w14:textId="71829C51" w:rsidR="00E11B16" w:rsidRPr="00E11B16" w:rsidRDefault="005C15D5" w:rsidP="00E11B16">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6446DF28" w14:textId="77777777" w:rsidR="00E11B16" w:rsidRPr="00E11B16" w:rsidRDefault="00E11B16" w:rsidP="00E11B16">
            <w:pPr>
              <w:spacing w:after="0" w:line="240" w:lineRule="auto"/>
              <w:jc w:val="right"/>
              <w:rPr>
                <w:rFonts w:ascii="Arial" w:hAnsi="Arial" w:cs="Arial"/>
                <w:i/>
                <w:iCs/>
                <w:color w:val="000000"/>
                <w:sz w:val="16"/>
                <w:szCs w:val="16"/>
              </w:rPr>
            </w:pPr>
            <w:r w:rsidRPr="00E11B16">
              <w:rPr>
                <w:rFonts w:ascii="Arial" w:hAnsi="Arial" w:cs="Arial"/>
                <w:i/>
                <w:iCs/>
                <w:color w:val="000000"/>
                <w:sz w:val="16"/>
                <w:szCs w:val="16"/>
              </w:rPr>
              <w:t>462,758</w:t>
            </w:r>
          </w:p>
        </w:tc>
      </w:tr>
      <w:tr w:rsidR="00E11B16" w:rsidRPr="00E11B16" w14:paraId="1A93096B" w14:textId="77777777" w:rsidTr="00E11B16">
        <w:trPr>
          <w:trHeight w:val="225"/>
        </w:trPr>
        <w:tc>
          <w:tcPr>
            <w:tcW w:w="687" w:type="pct"/>
            <w:tcBorders>
              <w:top w:val="nil"/>
              <w:left w:val="nil"/>
              <w:bottom w:val="nil"/>
              <w:right w:val="nil"/>
            </w:tcBorders>
            <w:shd w:val="clear" w:color="auto" w:fill="auto"/>
            <w:noWrap/>
            <w:hideMark/>
          </w:tcPr>
          <w:p w14:paraId="2E4B462A" w14:textId="77777777" w:rsidR="00E11B16" w:rsidRPr="00E11B16" w:rsidRDefault="00E11B16" w:rsidP="00E11B16">
            <w:pPr>
              <w:spacing w:after="0" w:line="240" w:lineRule="auto"/>
              <w:jc w:val="right"/>
              <w:rPr>
                <w:rFonts w:ascii="Arial" w:hAnsi="Arial" w:cs="Arial"/>
                <w:i/>
                <w:iCs/>
                <w:color w:val="000000"/>
                <w:sz w:val="16"/>
                <w:szCs w:val="16"/>
              </w:rPr>
            </w:pPr>
          </w:p>
        </w:tc>
        <w:tc>
          <w:tcPr>
            <w:tcW w:w="445" w:type="pct"/>
            <w:tcBorders>
              <w:top w:val="nil"/>
              <w:left w:val="nil"/>
              <w:bottom w:val="nil"/>
              <w:right w:val="nil"/>
            </w:tcBorders>
            <w:shd w:val="clear" w:color="auto" w:fill="auto"/>
            <w:noWrap/>
            <w:hideMark/>
          </w:tcPr>
          <w:p w14:paraId="18CF8E01" w14:textId="77777777" w:rsidR="00E11B16" w:rsidRPr="00E11B16" w:rsidRDefault="00E11B16" w:rsidP="00E11B16">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6D87808C" w14:textId="77777777" w:rsidR="00E11B16" w:rsidRPr="00E11B16" w:rsidRDefault="00E11B16" w:rsidP="00E11B16">
            <w:pPr>
              <w:spacing w:after="0" w:line="240" w:lineRule="auto"/>
              <w:jc w:val="center"/>
              <w:rPr>
                <w:rFonts w:ascii="Times New Roman" w:hAnsi="Times New Roman"/>
              </w:rPr>
            </w:pPr>
          </w:p>
        </w:tc>
        <w:tc>
          <w:tcPr>
            <w:tcW w:w="412" w:type="pct"/>
            <w:tcBorders>
              <w:top w:val="nil"/>
              <w:left w:val="nil"/>
              <w:bottom w:val="nil"/>
              <w:right w:val="nil"/>
            </w:tcBorders>
            <w:shd w:val="clear" w:color="auto" w:fill="auto"/>
            <w:noWrap/>
            <w:hideMark/>
          </w:tcPr>
          <w:p w14:paraId="025B5FF1" w14:textId="77777777" w:rsidR="00E11B16" w:rsidRPr="00E11B16" w:rsidRDefault="00E11B16" w:rsidP="00E11B16">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noWrap/>
            <w:hideMark/>
          </w:tcPr>
          <w:p w14:paraId="067C5561" w14:textId="77777777" w:rsidR="00E11B16" w:rsidRPr="00E11B16" w:rsidRDefault="00E11B16" w:rsidP="00E11B16">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noWrap/>
            <w:hideMark/>
          </w:tcPr>
          <w:p w14:paraId="6AE41FE3" w14:textId="77777777" w:rsidR="00E11B16" w:rsidRPr="00E11B16" w:rsidRDefault="00E11B16" w:rsidP="00E11B16">
            <w:pPr>
              <w:spacing w:after="0" w:line="240" w:lineRule="auto"/>
              <w:jc w:val="center"/>
              <w:rPr>
                <w:rFonts w:ascii="Times New Roman" w:hAnsi="Times New Roman"/>
              </w:rPr>
            </w:pPr>
          </w:p>
        </w:tc>
        <w:tc>
          <w:tcPr>
            <w:tcW w:w="454" w:type="pct"/>
            <w:tcBorders>
              <w:top w:val="nil"/>
              <w:left w:val="nil"/>
              <w:bottom w:val="nil"/>
              <w:right w:val="nil"/>
            </w:tcBorders>
            <w:shd w:val="clear" w:color="auto" w:fill="auto"/>
            <w:noWrap/>
            <w:hideMark/>
          </w:tcPr>
          <w:p w14:paraId="4CA83A65" w14:textId="77777777" w:rsidR="00E11B16" w:rsidRPr="00E11B16" w:rsidRDefault="00E11B16" w:rsidP="00E11B16">
            <w:pPr>
              <w:spacing w:after="0" w:line="240" w:lineRule="auto"/>
              <w:jc w:val="center"/>
              <w:rPr>
                <w:rFonts w:ascii="Times New Roman" w:hAnsi="Times New Roman"/>
              </w:rPr>
            </w:pPr>
          </w:p>
        </w:tc>
        <w:tc>
          <w:tcPr>
            <w:tcW w:w="345" w:type="pct"/>
            <w:tcBorders>
              <w:top w:val="nil"/>
              <w:left w:val="nil"/>
              <w:bottom w:val="nil"/>
              <w:right w:val="nil"/>
            </w:tcBorders>
            <w:shd w:val="clear" w:color="auto" w:fill="auto"/>
            <w:noWrap/>
            <w:hideMark/>
          </w:tcPr>
          <w:p w14:paraId="6CD517D2" w14:textId="77777777" w:rsidR="00E11B16" w:rsidRPr="00E11B16" w:rsidRDefault="00E11B16" w:rsidP="00E11B16">
            <w:pPr>
              <w:spacing w:after="0" w:line="240" w:lineRule="auto"/>
              <w:jc w:val="center"/>
              <w:rPr>
                <w:rFonts w:ascii="Times New Roman" w:hAnsi="Times New Roman"/>
              </w:rPr>
            </w:pPr>
          </w:p>
        </w:tc>
        <w:tc>
          <w:tcPr>
            <w:tcW w:w="420" w:type="pct"/>
            <w:tcBorders>
              <w:top w:val="nil"/>
              <w:left w:val="nil"/>
              <w:bottom w:val="nil"/>
              <w:right w:val="nil"/>
            </w:tcBorders>
            <w:shd w:val="clear" w:color="auto" w:fill="auto"/>
            <w:noWrap/>
            <w:hideMark/>
          </w:tcPr>
          <w:p w14:paraId="45FFB90B" w14:textId="77777777" w:rsidR="00E11B16" w:rsidRPr="00E11B16" w:rsidRDefault="00E11B16" w:rsidP="00E11B16">
            <w:pPr>
              <w:spacing w:after="0" w:line="240" w:lineRule="auto"/>
              <w:jc w:val="center"/>
              <w:rPr>
                <w:rFonts w:ascii="Times New Roman" w:hAnsi="Times New Roman"/>
              </w:rPr>
            </w:pPr>
          </w:p>
        </w:tc>
        <w:tc>
          <w:tcPr>
            <w:tcW w:w="454" w:type="pct"/>
            <w:tcBorders>
              <w:top w:val="nil"/>
              <w:left w:val="nil"/>
              <w:bottom w:val="nil"/>
              <w:right w:val="nil"/>
            </w:tcBorders>
            <w:shd w:val="clear" w:color="auto" w:fill="auto"/>
            <w:noWrap/>
            <w:hideMark/>
          </w:tcPr>
          <w:p w14:paraId="7E6AA83E" w14:textId="77777777" w:rsidR="00E11B16" w:rsidRPr="00E11B16" w:rsidRDefault="00E11B16" w:rsidP="00E11B16">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noWrap/>
            <w:hideMark/>
          </w:tcPr>
          <w:p w14:paraId="5CC55D24" w14:textId="77777777" w:rsidR="00E11B16" w:rsidRPr="00E11B16" w:rsidRDefault="00E11B16" w:rsidP="00E11B16">
            <w:pPr>
              <w:spacing w:after="0" w:line="240" w:lineRule="auto"/>
              <w:jc w:val="center"/>
              <w:rPr>
                <w:rFonts w:ascii="Times New Roman" w:hAnsi="Times New Roman"/>
              </w:rPr>
            </w:pPr>
          </w:p>
        </w:tc>
      </w:tr>
      <w:tr w:rsidR="00E11B16" w:rsidRPr="00E11B16" w14:paraId="19909BBD" w14:textId="77777777" w:rsidTr="00E11B16">
        <w:trPr>
          <w:trHeight w:val="198"/>
        </w:trPr>
        <w:tc>
          <w:tcPr>
            <w:tcW w:w="687" w:type="pct"/>
            <w:vMerge w:val="restart"/>
            <w:tcBorders>
              <w:top w:val="nil"/>
              <w:left w:val="nil"/>
              <w:bottom w:val="nil"/>
              <w:right w:val="nil"/>
            </w:tcBorders>
            <w:shd w:val="clear" w:color="auto" w:fill="auto"/>
            <w:hideMark/>
          </w:tcPr>
          <w:p w14:paraId="15DD1176" w14:textId="77777777" w:rsidR="00E11B16" w:rsidRPr="00E11B16" w:rsidRDefault="00E11B16" w:rsidP="00E11B16">
            <w:pPr>
              <w:spacing w:after="0" w:line="240" w:lineRule="auto"/>
              <w:jc w:val="left"/>
              <w:rPr>
                <w:rFonts w:ascii="Arial" w:hAnsi="Arial" w:cs="Arial"/>
                <w:color w:val="000000"/>
                <w:sz w:val="16"/>
                <w:szCs w:val="16"/>
              </w:rPr>
            </w:pPr>
            <w:r w:rsidRPr="00E11B16">
              <w:rPr>
                <w:rFonts w:ascii="Arial" w:hAnsi="Arial" w:cs="Arial"/>
                <w:color w:val="000000"/>
                <w:sz w:val="16"/>
                <w:szCs w:val="16"/>
              </w:rPr>
              <w:t>Administered Assets and Liabilities</w:t>
            </w:r>
          </w:p>
        </w:tc>
        <w:tc>
          <w:tcPr>
            <w:tcW w:w="445" w:type="pct"/>
            <w:tcBorders>
              <w:top w:val="nil"/>
              <w:left w:val="nil"/>
              <w:bottom w:val="nil"/>
              <w:right w:val="nil"/>
            </w:tcBorders>
            <w:shd w:val="clear" w:color="auto" w:fill="auto"/>
            <w:noWrap/>
            <w:hideMark/>
          </w:tcPr>
          <w:p w14:paraId="5CF38933" w14:textId="1DE3B43D" w:rsidR="00E11B16" w:rsidRPr="00E11B16" w:rsidRDefault="005C15D5" w:rsidP="00E11B16">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05E33F40" w14:textId="134B241E" w:rsidR="00E11B16" w:rsidRPr="00E11B16" w:rsidRDefault="005C15D5" w:rsidP="00E11B16">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79FE25EE" w14:textId="7B05EF46" w:rsidR="00E11B16" w:rsidRPr="00E11B16" w:rsidRDefault="005C15D5" w:rsidP="00E11B16">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260217B2" w14:textId="393D49D7" w:rsidR="00E11B16" w:rsidRPr="00E11B16" w:rsidRDefault="005C15D5" w:rsidP="00E11B16">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3953C16F" w14:textId="4E2E60B8" w:rsidR="00E11B16" w:rsidRPr="00E11B16" w:rsidRDefault="005C15D5" w:rsidP="00E11B16">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5D309AE3" w14:textId="3AEAC76F" w:rsidR="00E11B16" w:rsidRPr="00E11B16" w:rsidRDefault="005C15D5" w:rsidP="00E11B16">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nil"/>
              <w:left w:val="nil"/>
              <w:bottom w:val="nil"/>
              <w:right w:val="nil"/>
            </w:tcBorders>
            <w:shd w:val="clear" w:color="auto" w:fill="auto"/>
            <w:noWrap/>
            <w:hideMark/>
          </w:tcPr>
          <w:p w14:paraId="2CB2CEF5" w14:textId="62EE84E6" w:rsidR="00E11B16" w:rsidRPr="00E11B16" w:rsidRDefault="005C15D5" w:rsidP="00E11B16">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62BA5455" w14:textId="77777777" w:rsidR="00E11B16" w:rsidRPr="00E11B16" w:rsidRDefault="00E11B16" w:rsidP="00E11B16">
            <w:pPr>
              <w:spacing w:after="0" w:line="240" w:lineRule="auto"/>
              <w:jc w:val="right"/>
              <w:rPr>
                <w:rFonts w:ascii="Arial" w:hAnsi="Arial" w:cs="Arial"/>
                <w:color w:val="000000"/>
                <w:sz w:val="16"/>
                <w:szCs w:val="16"/>
              </w:rPr>
            </w:pPr>
            <w:r w:rsidRPr="00E11B16">
              <w:rPr>
                <w:rFonts w:ascii="Arial" w:hAnsi="Arial" w:cs="Arial"/>
                <w:color w:val="000000"/>
                <w:sz w:val="16"/>
                <w:szCs w:val="16"/>
              </w:rPr>
              <w:t>5,147,753</w:t>
            </w:r>
          </w:p>
        </w:tc>
        <w:tc>
          <w:tcPr>
            <w:tcW w:w="454" w:type="pct"/>
            <w:tcBorders>
              <w:top w:val="nil"/>
              <w:left w:val="nil"/>
              <w:bottom w:val="nil"/>
              <w:right w:val="nil"/>
            </w:tcBorders>
            <w:shd w:val="clear" w:color="auto" w:fill="auto"/>
            <w:noWrap/>
            <w:hideMark/>
          </w:tcPr>
          <w:p w14:paraId="21423E16" w14:textId="4256C200" w:rsidR="00E11B16" w:rsidRPr="00E11B16" w:rsidRDefault="005C15D5" w:rsidP="00E11B16">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0554997A" w14:textId="77777777" w:rsidR="00E11B16" w:rsidRPr="00E11B16" w:rsidRDefault="00E11B16" w:rsidP="00E11B16">
            <w:pPr>
              <w:spacing w:after="0" w:line="240" w:lineRule="auto"/>
              <w:jc w:val="right"/>
              <w:rPr>
                <w:rFonts w:ascii="Arial" w:hAnsi="Arial" w:cs="Arial"/>
                <w:color w:val="000000"/>
                <w:sz w:val="16"/>
                <w:szCs w:val="16"/>
              </w:rPr>
            </w:pPr>
            <w:r w:rsidRPr="00E11B16">
              <w:rPr>
                <w:rFonts w:ascii="Arial" w:hAnsi="Arial" w:cs="Arial"/>
                <w:color w:val="000000"/>
                <w:sz w:val="16"/>
                <w:szCs w:val="16"/>
              </w:rPr>
              <w:t>5,147,753</w:t>
            </w:r>
          </w:p>
        </w:tc>
      </w:tr>
      <w:tr w:rsidR="00E11B16" w:rsidRPr="00E11B16" w14:paraId="64306350" w14:textId="77777777" w:rsidTr="00E11B16">
        <w:trPr>
          <w:trHeight w:val="225"/>
        </w:trPr>
        <w:tc>
          <w:tcPr>
            <w:tcW w:w="687" w:type="pct"/>
            <w:vMerge/>
            <w:tcBorders>
              <w:top w:val="nil"/>
              <w:left w:val="nil"/>
              <w:bottom w:val="nil"/>
              <w:right w:val="nil"/>
            </w:tcBorders>
            <w:vAlign w:val="center"/>
            <w:hideMark/>
          </w:tcPr>
          <w:p w14:paraId="5BB360E6" w14:textId="77777777" w:rsidR="00E11B16" w:rsidRPr="00E11B16" w:rsidRDefault="00E11B16" w:rsidP="00E11B16">
            <w:pPr>
              <w:spacing w:after="0" w:line="240" w:lineRule="auto"/>
              <w:jc w:val="lef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0B993D16" w14:textId="3985A3D8" w:rsidR="00E11B16" w:rsidRPr="00E11B16" w:rsidRDefault="005C15D5" w:rsidP="00E11B16">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10C92D31" w14:textId="22842B14" w:rsidR="00E11B16" w:rsidRPr="00E11B16" w:rsidRDefault="005C15D5" w:rsidP="00E11B16">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10D76D1F" w14:textId="096899B2" w:rsidR="00E11B16" w:rsidRPr="00E11B16" w:rsidRDefault="005C15D5" w:rsidP="00E11B16">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3381FA35" w14:textId="1416F35B" w:rsidR="00E11B16" w:rsidRPr="00E11B16" w:rsidRDefault="005C15D5" w:rsidP="00E11B16">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1C6882B8" w14:textId="62D0CC32" w:rsidR="00E11B16" w:rsidRPr="00E11B16" w:rsidRDefault="005C15D5" w:rsidP="00E11B16">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706BA0E9" w14:textId="69FE3A26" w:rsidR="00E11B16" w:rsidRPr="00E11B16" w:rsidRDefault="005C15D5" w:rsidP="00E11B16">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6C090334" w14:textId="65CB5CBE" w:rsidR="00E11B16" w:rsidRPr="00E11B16" w:rsidRDefault="005C15D5" w:rsidP="00E11B16">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30CCC5C5" w14:textId="77777777" w:rsidR="00E11B16" w:rsidRPr="00E11B16" w:rsidRDefault="00E11B16" w:rsidP="00E11B16">
            <w:pPr>
              <w:spacing w:after="0" w:line="240" w:lineRule="auto"/>
              <w:jc w:val="right"/>
              <w:rPr>
                <w:rFonts w:ascii="Arial" w:hAnsi="Arial" w:cs="Arial"/>
                <w:i/>
                <w:iCs/>
                <w:color w:val="000000"/>
                <w:sz w:val="16"/>
                <w:szCs w:val="16"/>
              </w:rPr>
            </w:pPr>
            <w:r w:rsidRPr="00E11B16">
              <w:rPr>
                <w:rFonts w:ascii="Arial" w:hAnsi="Arial" w:cs="Arial"/>
                <w:i/>
                <w:iCs/>
                <w:color w:val="000000"/>
                <w:sz w:val="16"/>
                <w:szCs w:val="16"/>
              </w:rPr>
              <w:t>2,065,192</w:t>
            </w:r>
          </w:p>
        </w:tc>
        <w:tc>
          <w:tcPr>
            <w:tcW w:w="454" w:type="pct"/>
            <w:tcBorders>
              <w:top w:val="nil"/>
              <w:left w:val="nil"/>
              <w:bottom w:val="nil"/>
              <w:right w:val="nil"/>
            </w:tcBorders>
            <w:shd w:val="clear" w:color="auto" w:fill="auto"/>
            <w:noWrap/>
            <w:hideMark/>
          </w:tcPr>
          <w:p w14:paraId="3ACBF55A" w14:textId="524C8F6B" w:rsidR="00E11B16" w:rsidRPr="00E11B16" w:rsidRDefault="005C15D5" w:rsidP="00E11B16">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3D904EEB" w14:textId="77777777" w:rsidR="00E11B16" w:rsidRPr="00E11B16" w:rsidRDefault="00E11B16" w:rsidP="00E11B16">
            <w:pPr>
              <w:spacing w:after="0" w:line="240" w:lineRule="auto"/>
              <w:jc w:val="right"/>
              <w:rPr>
                <w:rFonts w:ascii="Arial" w:hAnsi="Arial" w:cs="Arial"/>
                <w:i/>
                <w:iCs/>
                <w:color w:val="000000"/>
                <w:sz w:val="16"/>
                <w:szCs w:val="16"/>
              </w:rPr>
            </w:pPr>
            <w:r w:rsidRPr="00E11B16">
              <w:rPr>
                <w:rFonts w:ascii="Arial" w:hAnsi="Arial" w:cs="Arial"/>
                <w:i/>
                <w:iCs/>
                <w:color w:val="000000"/>
                <w:sz w:val="16"/>
                <w:szCs w:val="16"/>
              </w:rPr>
              <w:t>2,065,192</w:t>
            </w:r>
          </w:p>
        </w:tc>
      </w:tr>
      <w:tr w:rsidR="00E11B16" w:rsidRPr="00E11B16" w14:paraId="24AF8122" w14:textId="77777777" w:rsidTr="00E11B16">
        <w:trPr>
          <w:trHeight w:val="198"/>
        </w:trPr>
        <w:tc>
          <w:tcPr>
            <w:tcW w:w="687" w:type="pct"/>
            <w:vMerge w:val="restart"/>
            <w:tcBorders>
              <w:top w:val="nil"/>
              <w:left w:val="nil"/>
              <w:bottom w:val="nil"/>
              <w:right w:val="nil"/>
            </w:tcBorders>
            <w:shd w:val="clear" w:color="auto" w:fill="auto"/>
            <w:hideMark/>
          </w:tcPr>
          <w:p w14:paraId="2F5EDB04" w14:textId="77777777" w:rsidR="00E11B16" w:rsidRPr="00E11B16" w:rsidRDefault="00E11B16" w:rsidP="00E11B16">
            <w:pPr>
              <w:spacing w:after="0" w:line="240" w:lineRule="auto"/>
              <w:jc w:val="left"/>
              <w:rPr>
                <w:rFonts w:ascii="Arial" w:hAnsi="Arial" w:cs="Arial"/>
                <w:color w:val="000000"/>
                <w:sz w:val="16"/>
                <w:szCs w:val="16"/>
              </w:rPr>
            </w:pPr>
            <w:r w:rsidRPr="00E11B16">
              <w:rPr>
                <w:rFonts w:ascii="Arial" w:hAnsi="Arial" w:cs="Arial"/>
                <w:color w:val="000000"/>
                <w:sz w:val="16"/>
                <w:szCs w:val="16"/>
              </w:rPr>
              <w:t>Total</w:t>
            </w:r>
          </w:p>
        </w:tc>
        <w:tc>
          <w:tcPr>
            <w:tcW w:w="445" w:type="pct"/>
            <w:tcBorders>
              <w:top w:val="single" w:sz="4" w:space="0" w:color="auto"/>
              <w:left w:val="nil"/>
              <w:bottom w:val="nil"/>
              <w:right w:val="nil"/>
            </w:tcBorders>
            <w:shd w:val="clear" w:color="auto" w:fill="auto"/>
            <w:noWrap/>
            <w:hideMark/>
          </w:tcPr>
          <w:p w14:paraId="6504F1F5" w14:textId="77777777" w:rsidR="00E11B16" w:rsidRPr="00E11B16" w:rsidRDefault="00E11B16" w:rsidP="00E11B16">
            <w:pPr>
              <w:spacing w:after="0" w:line="240" w:lineRule="auto"/>
              <w:jc w:val="right"/>
              <w:rPr>
                <w:rFonts w:ascii="Arial" w:hAnsi="Arial" w:cs="Arial"/>
                <w:color w:val="000000"/>
                <w:sz w:val="16"/>
                <w:szCs w:val="16"/>
              </w:rPr>
            </w:pPr>
            <w:r w:rsidRPr="00E11B16">
              <w:rPr>
                <w:rFonts w:ascii="Arial" w:hAnsi="Arial" w:cs="Arial"/>
                <w:color w:val="000000"/>
                <w:sz w:val="16"/>
                <w:szCs w:val="16"/>
              </w:rPr>
              <w:t>489,466</w:t>
            </w:r>
          </w:p>
        </w:tc>
        <w:tc>
          <w:tcPr>
            <w:tcW w:w="445" w:type="pct"/>
            <w:tcBorders>
              <w:top w:val="single" w:sz="4" w:space="0" w:color="auto"/>
              <w:left w:val="nil"/>
              <w:bottom w:val="nil"/>
              <w:right w:val="nil"/>
            </w:tcBorders>
            <w:shd w:val="clear" w:color="auto" w:fill="auto"/>
            <w:noWrap/>
            <w:hideMark/>
          </w:tcPr>
          <w:p w14:paraId="09C3251D" w14:textId="12BEFA58" w:rsidR="00E11B16" w:rsidRPr="00E11B16" w:rsidRDefault="005C15D5" w:rsidP="00E11B16">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single" w:sz="4" w:space="0" w:color="auto"/>
              <w:left w:val="nil"/>
              <w:bottom w:val="nil"/>
              <w:right w:val="nil"/>
            </w:tcBorders>
            <w:shd w:val="clear" w:color="auto" w:fill="auto"/>
            <w:noWrap/>
            <w:hideMark/>
          </w:tcPr>
          <w:p w14:paraId="1E738C99" w14:textId="77777777" w:rsidR="00E11B16" w:rsidRPr="00E11B16" w:rsidRDefault="00E11B16" w:rsidP="00E11B16">
            <w:pPr>
              <w:spacing w:after="0" w:line="240" w:lineRule="auto"/>
              <w:jc w:val="right"/>
              <w:rPr>
                <w:rFonts w:ascii="Arial" w:hAnsi="Arial" w:cs="Arial"/>
                <w:color w:val="000000"/>
                <w:sz w:val="16"/>
                <w:szCs w:val="16"/>
              </w:rPr>
            </w:pPr>
            <w:r w:rsidRPr="00E11B16">
              <w:rPr>
                <w:rFonts w:ascii="Arial" w:hAnsi="Arial" w:cs="Arial"/>
                <w:color w:val="000000"/>
                <w:sz w:val="16"/>
                <w:szCs w:val="16"/>
              </w:rPr>
              <w:t>6,504</w:t>
            </w:r>
          </w:p>
        </w:tc>
        <w:tc>
          <w:tcPr>
            <w:tcW w:w="445" w:type="pct"/>
            <w:tcBorders>
              <w:top w:val="single" w:sz="4" w:space="0" w:color="auto"/>
              <w:left w:val="nil"/>
              <w:bottom w:val="nil"/>
              <w:right w:val="nil"/>
            </w:tcBorders>
            <w:shd w:val="clear" w:color="auto" w:fill="auto"/>
            <w:noWrap/>
            <w:hideMark/>
          </w:tcPr>
          <w:p w14:paraId="51E592DC" w14:textId="0953D5BA" w:rsidR="00E11B16" w:rsidRPr="00E11B16" w:rsidRDefault="005C15D5" w:rsidP="00E11B16">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auto"/>
              <w:left w:val="nil"/>
              <w:bottom w:val="nil"/>
              <w:right w:val="nil"/>
            </w:tcBorders>
            <w:shd w:val="clear" w:color="auto" w:fill="auto"/>
            <w:noWrap/>
            <w:hideMark/>
          </w:tcPr>
          <w:p w14:paraId="6F3FF47C" w14:textId="77777777" w:rsidR="00E11B16" w:rsidRPr="00E11B16" w:rsidRDefault="00E11B16" w:rsidP="00E11B16">
            <w:pPr>
              <w:spacing w:after="0" w:line="240" w:lineRule="auto"/>
              <w:jc w:val="right"/>
              <w:rPr>
                <w:rFonts w:ascii="Arial" w:hAnsi="Arial" w:cs="Arial"/>
                <w:color w:val="000000"/>
                <w:sz w:val="16"/>
                <w:szCs w:val="16"/>
              </w:rPr>
            </w:pPr>
            <w:r w:rsidRPr="00E11B16">
              <w:rPr>
                <w:rFonts w:ascii="Arial" w:hAnsi="Arial" w:cs="Arial"/>
                <w:color w:val="000000"/>
                <w:sz w:val="16"/>
                <w:szCs w:val="16"/>
              </w:rPr>
              <w:t>23,844</w:t>
            </w:r>
          </w:p>
        </w:tc>
        <w:tc>
          <w:tcPr>
            <w:tcW w:w="454" w:type="pct"/>
            <w:tcBorders>
              <w:top w:val="single" w:sz="4" w:space="0" w:color="auto"/>
              <w:left w:val="nil"/>
              <w:bottom w:val="nil"/>
              <w:right w:val="nil"/>
            </w:tcBorders>
            <w:shd w:val="clear" w:color="auto" w:fill="auto"/>
            <w:noWrap/>
            <w:hideMark/>
          </w:tcPr>
          <w:p w14:paraId="03932ED7" w14:textId="77777777" w:rsidR="00E11B16" w:rsidRPr="00E11B16" w:rsidRDefault="00E11B16" w:rsidP="00E11B16">
            <w:pPr>
              <w:spacing w:after="0" w:line="240" w:lineRule="auto"/>
              <w:jc w:val="right"/>
              <w:rPr>
                <w:rFonts w:ascii="Arial" w:hAnsi="Arial" w:cs="Arial"/>
                <w:color w:val="000000"/>
                <w:sz w:val="16"/>
                <w:szCs w:val="16"/>
              </w:rPr>
            </w:pPr>
            <w:r w:rsidRPr="00E11B16">
              <w:rPr>
                <w:rFonts w:ascii="Arial" w:hAnsi="Arial" w:cs="Arial"/>
                <w:color w:val="000000"/>
                <w:sz w:val="16"/>
                <w:szCs w:val="16"/>
              </w:rPr>
              <w:t>3,150,530</w:t>
            </w:r>
          </w:p>
        </w:tc>
        <w:tc>
          <w:tcPr>
            <w:tcW w:w="345" w:type="pct"/>
            <w:tcBorders>
              <w:top w:val="single" w:sz="4" w:space="0" w:color="auto"/>
              <w:left w:val="nil"/>
              <w:bottom w:val="nil"/>
              <w:right w:val="nil"/>
            </w:tcBorders>
            <w:shd w:val="clear" w:color="auto" w:fill="auto"/>
            <w:noWrap/>
            <w:hideMark/>
          </w:tcPr>
          <w:p w14:paraId="40788FE6" w14:textId="77777777" w:rsidR="00E11B16" w:rsidRPr="00E11B16" w:rsidRDefault="00E11B16" w:rsidP="00E11B16">
            <w:pPr>
              <w:spacing w:after="0" w:line="240" w:lineRule="auto"/>
              <w:jc w:val="right"/>
              <w:rPr>
                <w:rFonts w:ascii="Arial" w:hAnsi="Arial" w:cs="Arial"/>
                <w:color w:val="000000"/>
                <w:sz w:val="16"/>
                <w:szCs w:val="16"/>
              </w:rPr>
            </w:pPr>
            <w:r w:rsidRPr="00E11B16">
              <w:rPr>
                <w:rFonts w:ascii="Arial" w:hAnsi="Arial" w:cs="Arial"/>
                <w:color w:val="000000"/>
                <w:sz w:val="16"/>
                <w:szCs w:val="16"/>
              </w:rPr>
              <w:t>1,160,211</w:t>
            </w:r>
          </w:p>
        </w:tc>
        <w:tc>
          <w:tcPr>
            <w:tcW w:w="420" w:type="pct"/>
            <w:tcBorders>
              <w:top w:val="single" w:sz="4" w:space="0" w:color="auto"/>
              <w:left w:val="nil"/>
              <w:bottom w:val="nil"/>
              <w:right w:val="nil"/>
            </w:tcBorders>
            <w:shd w:val="clear" w:color="auto" w:fill="auto"/>
            <w:noWrap/>
            <w:hideMark/>
          </w:tcPr>
          <w:p w14:paraId="6C354152" w14:textId="77777777" w:rsidR="00E11B16" w:rsidRPr="00E11B16" w:rsidRDefault="00E11B16" w:rsidP="00E11B16">
            <w:pPr>
              <w:spacing w:after="0" w:line="240" w:lineRule="auto"/>
              <w:jc w:val="right"/>
              <w:rPr>
                <w:rFonts w:ascii="Arial" w:hAnsi="Arial" w:cs="Arial"/>
                <w:color w:val="000000"/>
                <w:sz w:val="16"/>
                <w:szCs w:val="16"/>
              </w:rPr>
            </w:pPr>
            <w:r w:rsidRPr="00E11B16">
              <w:rPr>
                <w:rFonts w:ascii="Arial" w:hAnsi="Arial" w:cs="Arial"/>
                <w:color w:val="000000"/>
                <w:sz w:val="16"/>
                <w:szCs w:val="16"/>
              </w:rPr>
              <w:t>5,147,753</w:t>
            </w:r>
          </w:p>
        </w:tc>
        <w:tc>
          <w:tcPr>
            <w:tcW w:w="454" w:type="pct"/>
            <w:tcBorders>
              <w:top w:val="single" w:sz="4" w:space="0" w:color="auto"/>
              <w:left w:val="nil"/>
              <w:bottom w:val="nil"/>
              <w:right w:val="nil"/>
            </w:tcBorders>
            <w:shd w:val="clear" w:color="auto" w:fill="auto"/>
            <w:noWrap/>
            <w:hideMark/>
          </w:tcPr>
          <w:p w14:paraId="5217CDAA" w14:textId="77777777" w:rsidR="00E11B16" w:rsidRPr="00E11B16" w:rsidRDefault="00E11B16" w:rsidP="00E11B16">
            <w:pPr>
              <w:spacing w:after="0" w:line="240" w:lineRule="auto"/>
              <w:jc w:val="right"/>
              <w:rPr>
                <w:rFonts w:ascii="Arial" w:hAnsi="Arial" w:cs="Arial"/>
                <w:color w:val="000000"/>
                <w:sz w:val="16"/>
                <w:szCs w:val="16"/>
              </w:rPr>
            </w:pPr>
            <w:r w:rsidRPr="00E11B16">
              <w:rPr>
                <w:rFonts w:ascii="Arial" w:hAnsi="Arial" w:cs="Arial"/>
                <w:color w:val="000000"/>
                <w:sz w:val="16"/>
                <w:szCs w:val="16"/>
              </w:rPr>
              <w:t>2,094,107</w:t>
            </w:r>
          </w:p>
        </w:tc>
        <w:tc>
          <w:tcPr>
            <w:tcW w:w="445" w:type="pct"/>
            <w:tcBorders>
              <w:top w:val="single" w:sz="4" w:space="0" w:color="auto"/>
              <w:left w:val="nil"/>
              <w:bottom w:val="nil"/>
              <w:right w:val="nil"/>
            </w:tcBorders>
            <w:shd w:val="clear" w:color="auto" w:fill="auto"/>
            <w:noWrap/>
            <w:hideMark/>
          </w:tcPr>
          <w:p w14:paraId="7639DBBB" w14:textId="77777777" w:rsidR="00E11B16" w:rsidRPr="00E11B16" w:rsidRDefault="00E11B16" w:rsidP="00E11B16">
            <w:pPr>
              <w:spacing w:after="0" w:line="240" w:lineRule="auto"/>
              <w:jc w:val="right"/>
              <w:rPr>
                <w:rFonts w:ascii="Arial" w:hAnsi="Arial" w:cs="Arial"/>
                <w:color w:val="000000"/>
                <w:sz w:val="16"/>
                <w:szCs w:val="16"/>
              </w:rPr>
            </w:pPr>
            <w:r w:rsidRPr="00E11B16">
              <w:rPr>
                <w:rFonts w:ascii="Arial" w:hAnsi="Arial" w:cs="Arial"/>
                <w:color w:val="000000"/>
                <w:sz w:val="16"/>
                <w:szCs w:val="16"/>
              </w:rPr>
              <w:t>12,072,415</w:t>
            </w:r>
          </w:p>
        </w:tc>
      </w:tr>
      <w:tr w:rsidR="00E11B16" w:rsidRPr="00E11B16" w14:paraId="34B53936" w14:textId="77777777" w:rsidTr="00E11B16">
        <w:trPr>
          <w:trHeight w:val="225"/>
        </w:trPr>
        <w:tc>
          <w:tcPr>
            <w:tcW w:w="687" w:type="pct"/>
            <w:vMerge/>
            <w:tcBorders>
              <w:top w:val="nil"/>
              <w:left w:val="nil"/>
              <w:bottom w:val="nil"/>
              <w:right w:val="nil"/>
            </w:tcBorders>
            <w:vAlign w:val="center"/>
            <w:hideMark/>
          </w:tcPr>
          <w:p w14:paraId="7BF9B3EA" w14:textId="77777777" w:rsidR="00E11B16" w:rsidRPr="00E11B16" w:rsidRDefault="00E11B16" w:rsidP="00E11B16">
            <w:pPr>
              <w:spacing w:after="0" w:line="240" w:lineRule="auto"/>
              <w:jc w:val="lef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35780B8C" w14:textId="77777777" w:rsidR="00E11B16" w:rsidRPr="00E11B16" w:rsidRDefault="00E11B16" w:rsidP="00E11B16">
            <w:pPr>
              <w:spacing w:after="0" w:line="240" w:lineRule="auto"/>
              <w:jc w:val="right"/>
              <w:rPr>
                <w:rFonts w:ascii="Arial" w:hAnsi="Arial" w:cs="Arial"/>
                <w:i/>
                <w:iCs/>
                <w:color w:val="000000"/>
                <w:sz w:val="16"/>
                <w:szCs w:val="16"/>
              </w:rPr>
            </w:pPr>
            <w:r w:rsidRPr="00E11B16">
              <w:rPr>
                <w:rFonts w:ascii="Arial" w:hAnsi="Arial" w:cs="Arial"/>
                <w:i/>
                <w:iCs/>
                <w:color w:val="000000"/>
                <w:sz w:val="16"/>
                <w:szCs w:val="16"/>
              </w:rPr>
              <w:t>425,772</w:t>
            </w:r>
          </w:p>
        </w:tc>
        <w:tc>
          <w:tcPr>
            <w:tcW w:w="445" w:type="pct"/>
            <w:tcBorders>
              <w:top w:val="nil"/>
              <w:left w:val="nil"/>
              <w:bottom w:val="nil"/>
              <w:right w:val="nil"/>
            </w:tcBorders>
            <w:shd w:val="clear" w:color="auto" w:fill="auto"/>
            <w:noWrap/>
            <w:hideMark/>
          </w:tcPr>
          <w:p w14:paraId="595FD74B" w14:textId="1F2A539F" w:rsidR="00E11B16" w:rsidRPr="00E11B16" w:rsidRDefault="005C15D5" w:rsidP="00E11B16">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4CD3457E" w14:textId="77777777" w:rsidR="00E11B16" w:rsidRPr="00E11B16" w:rsidRDefault="00E11B16" w:rsidP="00E11B16">
            <w:pPr>
              <w:spacing w:after="0" w:line="240" w:lineRule="auto"/>
              <w:jc w:val="right"/>
              <w:rPr>
                <w:rFonts w:ascii="Arial" w:hAnsi="Arial" w:cs="Arial"/>
                <w:i/>
                <w:iCs/>
                <w:color w:val="000000"/>
                <w:sz w:val="16"/>
                <w:szCs w:val="16"/>
              </w:rPr>
            </w:pPr>
            <w:r w:rsidRPr="00E11B16">
              <w:rPr>
                <w:rFonts w:ascii="Arial" w:hAnsi="Arial" w:cs="Arial"/>
                <w:i/>
                <w:iCs/>
                <w:color w:val="000000"/>
                <w:sz w:val="16"/>
                <w:szCs w:val="16"/>
              </w:rPr>
              <w:t>6,986</w:t>
            </w:r>
          </w:p>
        </w:tc>
        <w:tc>
          <w:tcPr>
            <w:tcW w:w="445" w:type="pct"/>
            <w:tcBorders>
              <w:top w:val="nil"/>
              <w:left w:val="nil"/>
              <w:bottom w:val="nil"/>
              <w:right w:val="nil"/>
            </w:tcBorders>
            <w:shd w:val="clear" w:color="auto" w:fill="auto"/>
            <w:noWrap/>
            <w:hideMark/>
          </w:tcPr>
          <w:p w14:paraId="601DC62B" w14:textId="0B5C8401" w:rsidR="00E11B16" w:rsidRPr="00E11B16" w:rsidRDefault="005C15D5" w:rsidP="00E11B16">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71483FD4" w14:textId="77777777" w:rsidR="00E11B16" w:rsidRPr="00E11B16" w:rsidRDefault="00E11B16" w:rsidP="00E11B16">
            <w:pPr>
              <w:spacing w:after="0" w:line="240" w:lineRule="auto"/>
              <w:jc w:val="right"/>
              <w:rPr>
                <w:rFonts w:ascii="Arial" w:hAnsi="Arial" w:cs="Arial"/>
                <w:i/>
                <w:iCs/>
                <w:color w:val="000000"/>
                <w:sz w:val="16"/>
                <w:szCs w:val="16"/>
              </w:rPr>
            </w:pPr>
            <w:r w:rsidRPr="00E11B16">
              <w:rPr>
                <w:rFonts w:ascii="Arial" w:hAnsi="Arial" w:cs="Arial"/>
                <w:i/>
                <w:iCs/>
                <w:color w:val="000000"/>
                <w:sz w:val="16"/>
                <w:szCs w:val="16"/>
              </w:rPr>
              <w:t>23,317</w:t>
            </w:r>
          </w:p>
        </w:tc>
        <w:tc>
          <w:tcPr>
            <w:tcW w:w="454" w:type="pct"/>
            <w:tcBorders>
              <w:top w:val="nil"/>
              <w:left w:val="nil"/>
              <w:bottom w:val="nil"/>
              <w:right w:val="nil"/>
            </w:tcBorders>
            <w:shd w:val="clear" w:color="auto" w:fill="auto"/>
            <w:noWrap/>
            <w:hideMark/>
          </w:tcPr>
          <w:p w14:paraId="7BC58A8B" w14:textId="77777777" w:rsidR="00E11B16" w:rsidRPr="00E11B16" w:rsidRDefault="00E11B16" w:rsidP="00E11B16">
            <w:pPr>
              <w:spacing w:after="0" w:line="240" w:lineRule="auto"/>
              <w:jc w:val="right"/>
              <w:rPr>
                <w:rFonts w:ascii="Arial" w:hAnsi="Arial" w:cs="Arial"/>
                <w:i/>
                <w:iCs/>
                <w:color w:val="000000"/>
                <w:sz w:val="16"/>
                <w:szCs w:val="16"/>
              </w:rPr>
            </w:pPr>
            <w:r w:rsidRPr="00E11B16">
              <w:rPr>
                <w:rFonts w:ascii="Arial" w:hAnsi="Arial" w:cs="Arial"/>
                <w:i/>
                <w:iCs/>
                <w:color w:val="000000"/>
                <w:sz w:val="16"/>
                <w:szCs w:val="16"/>
              </w:rPr>
              <w:t>2,932,686</w:t>
            </w:r>
          </w:p>
        </w:tc>
        <w:tc>
          <w:tcPr>
            <w:tcW w:w="345" w:type="pct"/>
            <w:tcBorders>
              <w:top w:val="nil"/>
              <w:left w:val="nil"/>
              <w:bottom w:val="nil"/>
              <w:right w:val="nil"/>
            </w:tcBorders>
            <w:shd w:val="clear" w:color="auto" w:fill="auto"/>
            <w:noWrap/>
            <w:hideMark/>
          </w:tcPr>
          <w:p w14:paraId="6460F14D" w14:textId="77777777" w:rsidR="00E11B16" w:rsidRPr="00E11B16" w:rsidRDefault="00E11B16" w:rsidP="00E11B16">
            <w:pPr>
              <w:spacing w:after="0" w:line="240" w:lineRule="auto"/>
              <w:jc w:val="right"/>
              <w:rPr>
                <w:rFonts w:ascii="Arial" w:hAnsi="Arial" w:cs="Arial"/>
                <w:i/>
                <w:iCs/>
                <w:color w:val="000000"/>
                <w:sz w:val="16"/>
                <w:szCs w:val="16"/>
              </w:rPr>
            </w:pPr>
            <w:r w:rsidRPr="00E11B16">
              <w:rPr>
                <w:rFonts w:ascii="Arial" w:hAnsi="Arial" w:cs="Arial"/>
                <w:i/>
                <w:iCs/>
                <w:color w:val="000000"/>
                <w:sz w:val="16"/>
                <w:szCs w:val="16"/>
              </w:rPr>
              <w:t>1,490,722</w:t>
            </w:r>
          </w:p>
        </w:tc>
        <w:tc>
          <w:tcPr>
            <w:tcW w:w="420" w:type="pct"/>
            <w:tcBorders>
              <w:top w:val="nil"/>
              <w:left w:val="nil"/>
              <w:bottom w:val="nil"/>
              <w:right w:val="nil"/>
            </w:tcBorders>
            <w:shd w:val="clear" w:color="auto" w:fill="auto"/>
            <w:noWrap/>
            <w:hideMark/>
          </w:tcPr>
          <w:p w14:paraId="76160C15" w14:textId="77777777" w:rsidR="00E11B16" w:rsidRPr="00E11B16" w:rsidRDefault="00E11B16" w:rsidP="00E11B16">
            <w:pPr>
              <w:spacing w:after="0" w:line="240" w:lineRule="auto"/>
              <w:jc w:val="right"/>
              <w:rPr>
                <w:rFonts w:ascii="Arial" w:hAnsi="Arial" w:cs="Arial"/>
                <w:i/>
                <w:iCs/>
                <w:color w:val="000000"/>
                <w:sz w:val="16"/>
                <w:szCs w:val="16"/>
              </w:rPr>
            </w:pPr>
            <w:r w:rsidRPr="00E11B16">
              <w:rPr>
                <w:rFonts w:ascii="Arial" w:hAnsi="Arial" w:cs="Arial"/>
                <w:i/>
                <w:iCs/>
                <w:color w:val="000000"/>
                <w:sz w:val="16"/>
                <w:szCs w:val="16"/>
              </w:rPr>
              <w:t>2,065,192</w:t>
            </w:r>
          </w:p>
        </w:tc>
        <w:tc>
          <w:tcPr>
            <w:tcW w:w="454" w:type="pct"/>
            <w:tcBorders>
              <w:top w:val="nil"/>
              <w:left w:val="nil"/>
              <w:bottom w:val="nil"/>
              <w:right w:val="nil"/>
            </w:tcBorders>
            <w:shd w:val="clear" w:color="auto" w:fill="auto"/>
            <w:noWrap/>
            <w:hideMark/>
          </w:tcPr>
          <w:p w14:paraId="46DA7E29" w14:textId="77777777" w:rsidR="00E11B16" w:rsidRPr="00E11B16" w:rsidRDefault="00E11B16" w:rsidP="00E11B16">
            <w:pPr>
              <w:spacing w:after="0" w:line="240" w:lineRule="auto"/>
              <w:jc w:val="right"/>
              <w:rPr>
                <w:rFonts w:ascii="Arial" w:hAnsi="Arial" w:cs="Arial"/>
                <w:i/>
                <w:iCs/>
                <w:color w:val="000000"/>
                <w:sz w:val="16"/>
                <w:szCs w:val="16"/>
              </w:rPr>
            </w:pPr>
            <w:r w:rsidRPr="00E11B16">
              <w:rPr>
                <w:rFonts w:ascii="Arial" w:hAnsi="Arial" w:cs="Arial"/>
                <w:i/>
                <w:iCs/>
                <w:color w:val="000000"/>
                <w:sz w:val="16"/>
                <w:szCs w:val="16"/>
              </w:rPr>
              <w:t>4,219,284</w:t>
            </w:r>
          </w:p>
        </w:tc>
        <w:tc>
          <w:tcPr>
            <w:tcW w:w="445" w:type="pct"/>
            <w:tcBorders>
              <w:top w:val="nil"/>
              <w:left w:val="nil"/>
              <w:bottom w:val="nil"/>
              <w:right w:val="nil"/>
            </w:tcBorders>
            <w:shd w:val="clear" w:color="auto" w:fill="auto"/>
            <w:noWrap/>
            <w:hideMark/>
          </w:tcPr>
          <w:p w14:paraId="4726C08A" w14:textId="77777777" w:rsidR="00E11B16" w:rsidRPr="00E11B16" w:rsidRDefault="00E11B16" w:rsidP="00E11B16">
            <w:pPr>
              <w:spacing w:after="0" w:line="240" w:lineRule="auto"/>
              <w:jc w:val="right"/>
              <w:rPr>
                <w:rFonts w:ascii="Arial" w:hAnsi="Arial" w:cs="Arial"/>
                <w:i/>
                <w:iCs/>
                <w:color w:val="000000"/>
                <w:sz w:val="16"/>
                <w:szCs w:val="16"/>
              </w:rPr>
            </w:pPr>
            <w:r w:rsidRPr="00E11B16">
              <w:rPr>
                <w:rFonts w:ascii="Arial" w:hAnsi="Arial" w:cs="Arial"/>
                <w:i/>
                <w:iCs/>
                <w:color w:val="000000"/>
                <w:sz w:val="16"/>
                <w:szCs w:val="16"/>
              </w:rPr>
              <w:t>11,163,959</w:t>
            </w:r>
          </w:p>
        </w:tc>
      </w:tr>
    </w:tbl>
    <w:p w14:paraId="2760A69C" w14:textId="2A866539" w:rsidR="00E11B16" w:rsidRDefault="00E11B16" w:rsidP="00E11B16">
      <w:pPr>
        <w:pStyle w:val="GhostLine"/>
        <w:rPr>
          <w:rFonts w:asciiTheme="minorHAnsi" w:eastAsiaTheme="minorHAnsi" w:hAnsiTheme="minorHAnsi" w:cstheme="minorBidi"/>
          <w:sz w:val="22"/>
          <w:szCs w:val="22"/>
          <w:lang w:eastAsia="en-US"/>
        </w:rPr>
      </w:pPr>
    </w:p>
    <w:tbl>
      <w:tblPr>
        <w:tblW w:w="5000" w:type="pct"/>
        <w:tblCellMar>
          <w:left w:w="0" w:type="dxa"/>
          <w:right w:w="28" w:type="dxa"/>
        </w:tblCellMar>
        <w:tblLook w:val="04A0" w:firstRow="1" w:lastRow="0" w:firstColumn="1" w:lastColumn="0" w:noHBand="0" w:noVBand="1"/>
      </w:tblPr>
      <w:tblGrid>
        <w:gridCol w:w="1584"/>
        <w:gridCol w:w="1027"/>
        <w:gridCol w:w="1027"/>
        <w:gridCol w:w="951"/>
        <w:gridCol w:w="1029"/>
        <w:gridCol w:w="1027"/>
        <w:gridCol w:w="1048"/>
        <w:gridCol w:w="796"/>
        <w:gridCol w:w="971"/>
        <w:gridCol w:w="1048"/>
        <w:gridCol w:w="1029"/>
      </w:tblGrid>
      <w:tr w:rsidR="00E11B16" w:rsidRPr="00E11B16" w14:paraId="72737384" w14:textId="77777777" w:rsidTr="00E11B16">
        <w:trPr>
          <w:trHeight w:val="300"/>
        </w:trPr>
        <w:tc>
          <w:tcPr>
            <w:tcW w:w="5000" w:type="pct"/>
            <w:gridSpan w:val="11"/>
            <w:tcBorders>
              <w:top w:val="nil"/>
              <w:left w:val="nil"/>
              <w:bottom w:val="nil"/>
              <w:right w:val="nil"/>
            </w:tcBorders>
            <w:shd w:val="clear" w:color="auto" w:fill="auto"/>
            <w:noWrap/>
            <w:vAlign w:val="center"/>
            <w:hideMark/>
          </w:tcPr>
          <w:p w14:paraId="41E467EB" w14:textId="77777777" w:rsidR="00E11B16" w:rsidRPr="00E11B16" w:rsidRDefault="00E11B16" w:rsidP="00E11B16">
            <w:pPr>
              <w:spacing w:after="0" w:line="240" w:lineRule="auto"/>
              <w:jc w:val="center"/>
              <w:rPr>
                <w:rFonts w:ascii="Arial" w:hAnsi="Arial" w:cs="Arial"/>
                <w:b/>
                <w:bCs/>
                <w:color w:val="000000"/>
                <w:sz w:val="22"/>
                <w:szCs w:val="22"/>
              </w:rPr>
            </w:pPr>
            <w:r w:rsidRPr="00E11B16">
              <w:rPr>
                <w:rFonts w:ascii="Arial" w:hAnsi="Arial" w:cs="Arial"/>
                <w:b/>
                <w:bCs/>
                <w:color w:val="000000"/>
                <w:sz w:val="22"/>
                <w:szCs w:val="22"/>
              </w:rPr>
              <w:lastRenderedPageBreak/>
              <w:t>INFRASTRUCTURE, TRANSPORT, REGIONAL DEVELOPMENT AND COMMUNICATIONS</w:t>
            </w:r>
          </w:p>
        </w:tc>
      </w:tr>
      <w:tr w:rsidR="00E11B16" w:rsidRPr="00E11B16" w14:paraId="3796F61B" w14:textId="77777777" w:rsidTr="00E11B16">
        <w:trPr>
          <w:trHeight w:val="225"/>
        </w:trPr>
        <w:tc>
          <w:tcPr>
            <w:tcW w:w="5000" w:type="pct"/>
            <w:gridSpan w:val="11"/>
            <w:tcBorders>
              <w:top w:val="nil"/>
              <w:left w:val="nil"/>
              <w:bottom w:val="nil"/>
              <w:right w:val="nil"/>
            </w:tcBorders>
            <w:shd w:val="clear" w:color="auto" w:fill="auto"/>
            <w:noWrap/>
            <w:vAlign w:val="center"/>
            <w:hideMark/>
          </w:tcPr>
          <w:p w14:paraId="5223844A" w14:textId="0B95C93F" w:rsidR="00E11B16" w:rsidRPr="00E11B16" w:rsidRDefault="00E11B16" w:rsidP="00E11B16">
            <w:pPr>
              <w:spacing w:after="0" w:line="240" w:lineRule="auto"/>
              <w:jc w:val="center"/>
              <w:rPr>
                <w:rFonts w:ascii="Arial" w:hAnsi="Arial" w:cs="Arial"/>
                <w:color w:val="000000"/>
                <w:sz w:val="16"/>
                <w:szCs w:val="16"/>
              </w:rPr>
            </w:pPr>
            <w:r w:rsidRPr="00E11B16">
              <w:rPr>
                <w:rFonts w:ascii="Arial" w:hAnsi="Arial" w:cs="Arial"/>
                <w:color w:val="000000"/>
                <w:sz w:val="16"/>
                <w:szCs w:val="16"/>
              </w:rPr>
              <w:t>Agency Resourcing</w:t>
            </w:r>
            <w:r w:rsidR="005C15D5">
              <w:rPr>
                <w:rFonts w:ascii="Arial" w:hAnsi="Arial" w:cs="Arial"/>
                <w:color w:val="000000"/>
                <w:sz w:val="16"/>
                <w:szCs w:val="16"/>
              </w:rPr>
              <w:t xml:space="preserve"> – </w:t>
            </w:r>
            <w:r w:rsidRPr="00E11B16">
              <w:rPr>
                <w:rFonts w:ascii="Arial" w:hAnsi="Arial" w:cs="Arial"/>
                <w:color w:val="000000"/>
                <w:sz w:val="16"/>
                <w:szCs w:val="16"/>
              </w:rPr>
              <w:t>2022</w:t>
            </w:r>
            <w:r w:rsidR="005C15D5">
              <w:rPr>
                <w:rFonts w:ascii="Arial" w:hAnsi="Arial" w:cs="Arial"/>
                <w:color w:val="000000"/>
                <w:sz w:val="16"/>
                <w:szCs w:val="16"/>
              </w:rPr>
              <w:noBreakHyphen/>
            </w:r>
            <w:r w:rsidRPr="00E11B16">
              <w:rPr>
                <w:rFonts w:ascii="Arial" w:hAnsi="Arial" w:cs="Arial"/>
                <w:color w:val="000000"/>
                <w:sz w:val="16"/>
                <w:szCs w:val="16"/>
              </w:rPr>
              <w:t>2023</w:t>
            </w:r>
          </w:p>
        </w:tc>
      </w:tr>
      <w:tr w:rsidR="00E11B16" w:rsidRPr="00E11B16" w14:paraId="1501ADC4" w14:textId="77777777" w:rsidTr="00E11B16">
        <w:trPr>
          <w:trHeight w:val="225"/>
        </w:trPr>
        <w:tc>
          <w:tcPr>
            <w:tcW w:w="5000" w:type="pct"/>
            <w:gridSpan w:val="11"/>
            <w:tcBorders>
              <w:top w:val="nil"/>
              <w:left w:val="nil"/>
              <w:bottom w:val="single" w:sz="4" w:space="0" w:color="auto"/>
              <w:right w:val="nil"/>
            </w:tcBorders>
            <w:shd w:val="clear" w:color="auto" w:fill="auto"/>
            <w:noWrap/>
            <w:vAlign w:val="center"/>
            <w:hideMark/>
          </w:tcPr>
          <w:p w14:paraId="356C40E0" w14:textId="628E8EA9" w:rsidR="00E11B16" w:rsidRPr="00E11B16" w:rsidRDefault="00E11B16" w:rsidP="00E11B16">
            <w:pPr>
              <w:spacing w:after="0" w:line="240" w:lineRule="auto"/>
              <w:jc w:val="center"/>
              <w:rPr>
                <w:rFonts w:ascii="Arial" w:hAnsi="Arial" w:cs="Arial"/>
                <w:i/>
                <w:iCs/>
                <w:color w:val="000000"/>
                <w:sz w:val="16"/>
                <w:szCs w:val="16"/>
              </w:rPr>
            </w:pPr>
            <w:r w:rsidRPr="00E11B16">
              <w:rPr>
                <w:rFonts w:ascii="Arial" w:hAnsi="Arial" w:cs="Arial"/>
                <w:i/>
                <w:iCs/>
                <w:color w:val="000000"/>
                <w:sz w:val="16"/>
                <w:szCs w:val="16"/>
              </w:rPr>
              <w:t>Estimated Actual</w:t>
            </w:r>
            <w:r w:rsidR="005C15D5">
              <w:rPr>
                <w:rFonts w:ascii="Arial" w:hAnsi="Arial" w:cs="Arial"/>
                <w:i/>
                <w:iCs/>
                <w:color w:val="000000"/>
                <w:sz w:val="16"/>
                <w:szCs w:val="16"/>
              </w:rPr>
              <w:t xml:space="preserve"> – </w:t>
            </w:r>
            <w:r w:rsidRPr="00E11B16">
              <w:rPr>
                <w:rFonts w:ascii="Arial" w:hAnsi="Arial" w:cs="Arial"/>
                <w:i/>
                <w:iCs/>
                <w:color w:val="000000"/>
                <w:sz w:val="16"/>
                <w:szCs w:val="16"/>
              </w:rPr>
              <w:t>2021</w:t>
            </w:r>
            <w:r w:rsidR="005C15D5">
              <w:rPr>
                <w:rFonts w:ascii="Arial" w:hAnsi="Arial" w:cs="Arial"/>
                <w:i/>
                <w:iCs/>
                <w:color w:val="000000"/>
                <w:sz w:val="16"/>
                <w:szCs w:val="16"/>
              </w:rPr>
              <w:noBreakHyphen/>
            </w:r>
            <w:r w:rsidRPr="00E11B16">
              <w:rPr>
                <w:rFonts w:ascii="Arial" w:hAnsi="Arial" w:cs="Arial"/>
                <w:i/>
                <w:iCs/>
                <w:color w:val="000000"/>
                <w:sz w:val="16"/>
                <w:szCs w:val="16"/>
              </w:rPr>
              <w:t>2022</w:t>
            </w:r>
          </w:p>
        </w:tc>
      </w:tr>
      <w:tr w:rsidR="00E11B16" w:rsidRPr="00E11B16" w14:paraId="37BA4626" w14:textId="77777777" w:rsidTr="00E11B16">
        <w:trPr>
          <w:trHeight w:val="225"/>
        </w:trPr>
        <w:tc>
          <w:tcPr>
            <w:tcW w:w="687" w:type="pct"/>
            <w:tcBorders>
              <w:top w:val="nil"/>
              <w:left w:val="nil"/>
              <w:bottom w:val="nil"/>
              <w:right w:val="nil"/>
            </w:tcBorders>
            <w:shd w:val="clear" w:color="auto" w:fill="auto"/>
            <w:noWrap/>
            <w:hideMark/>
          </w:tcPr>
          <w:p w14:paraId="7C73EA40" w14:textId="77777777" w:rsidR="00E11B16" w:rsidRPr="00E11B16" w:rsidRDefault="00E11B16" w:rsidP="00E11B16">
            <w:pPr>
              <w:spacing w:after="0" w:line="240" w:lineRule="auto"/>
              <w:jc w:val="center"/>
              <w:rPr>
                <w:rFonts w:ascii="Arial" w:hAnsi="Arial" w:cs="Arial"/>
                <w:i/>
                <w:iCs/>
                <w:color w:val="000000"/>
                <w:sz w:val="16"/>
                <w:szCs w:val="16"/>
              </w:rPr>
            </w:pPr>
          </w:p>
        </w:tc>
        <w:tc>
          <w:tcPr>
            <w:tcW w:w="1748" w:type="pct"/>
            <w:gridSpan w:val="4"/>
            <w:tcBorders>
              <w:top w:val="nil"/>
              <w:left w:val="nil"/>
              <w:bottom w:val="single" w:sz="4" w:space="0" w:color="auto"/>
              <w:right w:val="nil"/>
            </w:tcBorders>
            <w:shd w:val="clear" w:color="auto" w:fill="auto"/>
            <w:noWrap/>
            <w:hideMark/>
          </w:tcPr>
          <w:p w14:paraId="05EEA658" w14:textId="77777777" w:rsidR="00E11B16" w:rsidRPr="00E11B16" w:rsidRDefault="00E11B16" w:rsidP="00E11B16">
            <w:pPr>
              <w:spacing w:after="0" w:line="240" w:lineRule="auto"/>
              <w:jc w:val="center"/>
              <w:rPr>
                <w:rFonts w:ascii="Arial" w:hAnsi="Arial" w:cs="Arial"/>
                <w:color w:val="000000"/>
                <w:sz w:val="16"/>
                <w:szCs w:val="16"/>
              </w:rPr>
            </w:pPr>
            <w:r w:rsidRPr="00E11B16">
              <w:rPr>
                <w:rFonts w:ascii="Arial" w:hAnsi="Arial" w:cs="Arial"/>
                <w:color w:val="000000"/>
                <w:sz w:val="16"/>
                <w:szCs w:val="16"/>
              </w:rPr>
              <w:t>Departmental</w:t>
            </w:r>
          </w:p>
        </w:tc>
        <w:tc>
          <w:tcPr>
            <w:tcW w:w="445" w:type="pct"/>
            <w:tcBorders>
              <w:top w:val="nil"/>
              <w:left w:val="nil"/>
              <w:bottom w:val="nil"/>
              <w:right w:val="nil"/>
            </w:tcBorders>
            <w:shd w:val="clear" w:color="auto" w:fill="auto"/>
            <w:noWrap/>
            <w:hideMark/>
          </w:tcPr>
          <w:p w14:paraId="2F7032A5" w14:textId="77777777" w:rsidR="00E11B16" w:rsidRPr="00E11B16" w:rsidRDefault="00E11B16" w:rsidP="00E11B16">
            <w:pPr>
              <w:spacing w:after="0" w:line="240" w:lineRule="auto"/>
              <w:jc w:val="center"/>
              <w:rPr>
                <w:rFonts w:ascii="Arial" w:hAnsi="Arial" w:cs="Arial"/>
                <w:color w:val="000000"/>
                <w:sz w:val="16"/>
                <w:szCs w:val="16"/>
              </w:rPr>
            </w:pPr>
          </w:p>
        </w:tc>
        <w:tc>
          <w:tcPr>
            <w:tcW w:w="1673" w:type="pct"/>
            <w:gridSpan w:val="4"/>
            <w:tcBorders>
              <w:top w:val="nil"/>
              <w:left w:val="nil"/>
              <w:bottom w:val="single" w:sz="4" w:space="0" w:color="auto"/>
              <w:right w:val="nil"/>
            </w:tcBorders>
            <w:shd w:val="clear" w:color="auto" w:fill="auto"/>
            <w:noWrap/>
            <w:hideMark/>
          </w:tcPr>
          <w:p w14:paraId="7E53B203" w14:textId="77777777" w:rsidR="00E11B16" w:rsidRPr="00E11B16" w:rsidRDefault="00E11B16" w:rsidP="00E11B16">
            <w:pPr>
              <w:spacing w:after="0" w:line="240" w:lineRule="auto"/>
              <w:jc w:val="center"/>
              <w:rPr>
                <w:rFonts w:ascii="Arial" w:hAnsi="Arial" w:cs="Arial"/>
                <w:color w:val="000000"/>
                <w:sz w:val="16"/>
                <w:szCs w:val="16"/>
              </w:rPr>
            </w:pPr>
            <w:r w:rsidRPr="00E11B16">
              <w:rPr>
                <w:rFonts w:ascii="Arial" w:hAnsi="Arial" w:cs="Arial"/>
                <w:color w:val="000000"/>
                <w:sz w:val="16"/>
                <w:szCs w:val="16"/>
              </w:rPr>
              <w:t>Administered</w:t>
            </w:r>
          </w:p>
        </w:tc>
        <w:tc>
          <w:tcPr>
            <w:tcW w:w="445" w:type="pct"/>
            <w:tcBorders>
              <w:top w:val="nil"/>
              <w:left w:val="nil"/>
              <w:bottom w:val="nil"/>
              <w:right w:val="nil"/>
            </w:tcBorders>
            <w:shd w:val="clear" w:color="auto" w:fill="auto"/>
            <w:noWrap/>
            <w:hideMark/>
          </w:tcPr>
          <w:p w14:paraId="6BE127A1" w14:textId="77777777" w:rsidR="00E11B16" w:rsidRPr="00E11B16" w:rsidRDefault="00E11B16" w:rsidP="00E11B16">
            <w:pPr>
              <w:spacing w:after="0" w:line="240" w:lineRule="auto"/>
              <w:jc w:val="center"/>
              <w:rPr>
                <w:rFonts w:ascii="Arial" w:hAnsi="Arial" w:cs="Arial"/>
                <w:color w:val="000000"/>
                <w:sz w:val="16"/>
                <w:szCs w:val="16"/>
              </w:rPr>
            </w:pPr>
          </w:p>
        </w:tc>
      </w:tr>
      <w:tr w:rsidR="00E11B16" w:rsidRPr="00E11B16" w14:paraId="7E45DFB2" w14:textId="77777777" w:rsidTr="00E11B16">
        <w:trPr>
          <w:trHeight w:val="225"/>
        </w:trPr>
        <w:tc>
          <w:tcPr>
            <w:tcW w:w="687" w:type="pct"/>
            <w:tcBorders>
              <w:top w:val="nil"/>
              <w:left w:val="nil"/>
              <w:bottom w:val="nil"/>
              <w:right w:val="nil"/>
            </w:tcBorders>
            <w:shd w:val="clear" w:color="auto" w:fill="auto"/>
            <w:vAlign w:val="bottom"/>
            <w:hideMark/>
          </w:tcPr>
          <w:p w14:paraId="0021E09F" w14:textId="77777777" w:rsidR="00E11B16" w:rsidRPr="00E11B16" w:rsidRDefault="00E11B16" w:rsidP="00E11B16">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vAlign w:val="bottom"/>
            <w:hideMark/>
          </w:tcPr>
          <w:p w14:paraId="2EB2EBCF" w14:textId="77777777" w:rsidR="00E11B16" w:rsidRPr="00E11B16" w:rsidRDefault="00E11B16" w:rsidP="00E11B16">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vAlign w:val="bottom"/>
            <w:hideMark/>
          </w:tcPr>
          <w:p w14:paraId="210D38F2" w14:textId="77777777" w:rsidR="00E11B16" w:rsidRPr="00E11B16" w:rsidRDefault="00E11B16" w:rsidP="00E11B16">
            <w:pPr>
              <w:spacing w:after="0" w:line="240" w:lineRule="auto"/>
              <w:jc w:val="center"/>
              <w:rPr>
                <w:rFonts w:ascii="Times New Roman" w:hAnsi="Times New Roman"/>
              </w:rPr>
            </w:pPr>
          </w:p>
        </w:tc>
        <w:tc>
          <w:tcPr>
            <w:tcW w:w="412" w:type="pct"/>
            <w:tcBorders>
              <w:top w:val="nil"/>
              <w:left w:val="nil"/>
              <w:bottom w:val="nil"/>
              <w:right w:val="nil"/>
            </w:tcBorders>
            <w:shd w:val="clear" w:color="auto" w:fill="auto"/>
            <w:vAlign w:val="bottom"/>
            <w:hideMark/>
          </w:tcPr>
          <w:p w14:paraId="134E6E7D" w14:textId="77777777" w:rsidR="00E11B16" w:rsidRPr="00E11B16" w:rsidRDefault="00E11B16" w:rsidP="00E11B16">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vAlign w:val="bottom"/>
            <w:hideMark/>
          </w:tcPr>
          <w:p w14:paraId="42F16B54" w14:textId="77777777" w:rsidR="00E11B16" w:rsidRPr="00E11B16" w:rsidRDefault="00E11B16" w:rsidP="00E11B16">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vAlign w:val="bottom"/>
            <w:hideMark/>
          </w:tcPr>
          <w:p w14:paraId="42AF5F04" w14:textId="77777777" w:rsidR="00E11B16" w:rsidRPr="00E11B16" w:rsidRDefault="00E11B16" w:rsidP="00E11B16">
            <w:pPr>
              <w:spacing w:after="0" w:line="240" w:lineRule="auto"/>
              <w:jc w:val="center"/>
              <w:rPr>
                <w:rFonts w:ascii="Times New Roman" w:hAnsi="Times New Roman"/>
              </w:rPr>
            </w:pPr>
          </w:p>
        </w:tc>
        <w:tc>
          <w:tcPr>
            <w:tcW w:w="454" w:type="pct"/>
            <w:tcBorders>
              <w:top w:val="nil"/>
              <w:left w:val="nil"/>
              <w:bottom w:val="nil"/>
              <w:right w:val="nil"/>
            </w:tcBorders>
            <w:shd w:val="clear" w:color="auto" w:fill="auto"/>
            <w:vAlign w:val="bottom"/>
            <w:hideMark/>
          </w:tcPr>
          <w:p w14:paraId="5CDCECB3" w14:textId="77777777" w:rsidR="00E11B16" w:rsidRPr="00E11B16" w:rsidRDefault="00E11B16" w:rsidP="00E11B16">
            <w:pPr>
              <w:spacing w:after="0" w:line="240" w:lineRule="auto"/>
              <w:jc w:val="center"/>
              <w:rPr>
                <w:rFonts w:ascii="Times New Roman" w:hAnsi="Times New Roman"/>
              </w:rPr>
            </w:pPr>
          </w:p>
        </w:tc>
        <w:tc>
          <w:tcPr>
            <w:tcW w:w="766" w:type="pct"/>
            <w:gridSpan w:val="2"/>
            <w:tcBorders>
              <w:top w:val="nil"/>
              <w:left w:val="nil"/>
              <w:bottom w:val="single" w:sz="4" w:space="0" w:color="auto"/>
              <w:right w:val="nil"/>
            </w:tcBorders>
            <w:shd w:val="clear" w:color="auto" w:fill="auto"/>
            <w:noWrap/>
            <w:vAlign w:val="bottom"/>
            <w:hideMark/>
          </w:tcPr>
          <w:p w14:paraId="22717D79" w14:textId="77777777" w:rsidR="00E11B16" w:rsidRPr="00E11B16" w:rsidRDefault="00E11B16" w:rsidP="00E11B16">
            <w:pPr>
              <w:spacing w:after="0" w:line="240" w:lineRule="auto"/>
              <w:jc w:val="center"/>
              <w:rPr>
                <w:rFonts w:ascii="Arial" w:hAnsi="Arial" w:cs="Arial"/>
                <w:color w:val="000000"/>
                <w:sz w:val="16"/>
                <w:szCs w:val="16"/>
              </w:rPr>
            </w:pPr>
            <w:r w:rsidRPr="00E11B16">
              <w:rPr>
                <w:rFonts w:ascii="Arial" w:hAnsi="Arial" w:cs="Arial"/>
                <w:color w:val="000000"/>
                <w:sz w:val="16"/>
                <w:szCs w:val="16"/>
              </w:rPr>
              <w:t>Appropriation Bill No. 2</w:t>
            </w:r>
          </w:p>
        </w:tc>
        <w:tc>
          <w:tcPr>
            <w:tcW w:w="454" w:type="pct"/>
            <w:tcBorders>
              <w:top w:val="nil"/>
              <w:left w:val="nil"/>
              <w:bottom w:val="nil"/>
              <w:right w:val="nil"/>
            </w:tcBorders>
            <w:shd w:val="clear" w:color="auto" w:fill="auto"/>
            <w:vAlign w:val="bottom"/>
            <w:hideMark/>
          </w:tcPr>
          <w:p w14:paraId="76E75AC1" w14:textId="77777777" w:rsidR="00E11B16" w:rsidRPr="00E11B16" w:rsidRDefault="00E11B16" w:rsidP="00E11B16">
            <w:pPr>
              <w:spacing w:after="0" w:line="240" w:lineRule="auto"/>
              <w:jc w:val="center"/>
              <w:rPr>
                <w:rFonts w:ascii="Arial" w:hAnsi="Arial" w:cs="Arial"/>
                <w:color w:val="000000"/>
                <w:sz w:val="16"/>
                <w:szCs w:val="16"/>
              </w:rPr>
            </w:pPr>
          </w:p>
        </w:tc>
        <w:tc>
          <w:tcPr>
            <w:tcW w:w="445" w:type="pct"/>
            <w:tcBorders>
              <w:top w:val="nil"/>
              <w:left w:val="nil"/>
              <w:bottom w:val="nil"/>
              <w:right w:val="nil"/>
            </w:tcBorders>
            <w:shd w:val="clear" w:color="auto" w:fill="auto"/>
            <w:vAlign w:val="bottom"/>
            <w:hideMark/>
          </w:tcPr>
          <w:p w14:paraId="2491891D" w14:textId="77777777" w:rsidR="00E11B16" w:rsidRPr="00E11B16" w:rsidRDefault="00E11B16" w:rsidP="00E11B16">
            <w:pPr>
              <w:spacing w:after="0" w:line="240" w:lineRule="auto"/>
              <w:jc w:val="center"/>
              <w:rPr>
                <w:rFonts w:ascii="Times New Roman" w:hAnsi="Times New Roman"/>
              </w:rPr>
            </w:pPr>
          </w:p>
        </w:tc>
      </w:tr>
      <w:tr w:rsidR="00E11B16" w:rsidRPr="00E11B16" w14:paraId="6C557D85" w14:textId="77777777" w:rsidTr="00E11B16">
        <w:trPr>
          <w:trHeight w:val="397"/>
        </w:trPr>
        <w:tc>
          <w:tcPr>
            <w:tcW w:w="687" w:type="pct"/>
            <w:tcBorders>
              <w:top w:val="nil"/>
              <w:left w:val="nil"/>
              <w:bottom w:val="single" w:sz="4" w:space="0" w:color="auto"/>
              <w:right w:val="nil"/>
            </w:tcBorders>
            <w:shd w:val="clear" w:color="auto" w:fill="auto"/>
            <w:vAlign w:val="bottom"/>
            <w:hideMark/>
          </w:tcPr>
          <w:p w14:paraId="59A3986A" w14:textId="36AD57BA" w:rsidR="00E11B16" w:rsidRPr="00E11B16" w:rsidRDefault="00E11B16" w:rsidP="00E11B16">
            <w:pPr>
              <w:spacing w:after="0" w:line="240" w:lineRule="auto"/>
              <w:jc w:val="left"/>
              <w:rPr>
                <w:rFonts w:ascii="Arial" w:hAnsi="Arial" w:cs="Arial"/>
                <w:color w:val="000000"/>
                <w:sz w:val="16"/>
                <w:szCs w:val="16"/>
              </w:rPr>
            </w:pPr>
            <w:r w:rsidRPr="00E11B16">
              <w:rPr>
                <w:rFonts w:ascii="Arial" w:hAnsi="Arial" w:cs="Arial"/>
                <w:color w:val="000000"/>
                <w:sz w:val="16"/>
                <w:szCs w:val="16"/>
              </w:rPr>
              <w:t>Entity/Outcome/</w:t>
            </w:r>
            <w:r w:rsidRPr="00E11B16">
              <w:rPr>
                <w:rFonts w:ascii="Arial" w:hAnsi="Arial" w:cs="Arial"/>
                <w:color w:val="000000"/>
                <w:sz w:val="16"/>
                <w:szCs w:val="16"/>
              </w:rPr>
              <w:br/>
              <w:t>Non</w:t>
            </w:r>
            <w:r w:rsidR="005C15D5">
              <w:rPr>
                <w:rFonts w:ascii="Arial" w:hAnsi="Arial" w:cs="Arial"/>
                <w:color w:val="000000"/>
                <w:sz w:val="16"/>
                <w:szCs w:val="16"/>
              </w:rPr>
              <w:noBreakHyphen/>
            </w:r>
            <w:r w:rsidRPr="00E11B16">
              <w:rPr>
                <w:rFonts w:ascii="Arial" w:hAnsi="Arial" w:cs="Arial"/>
                <w:color w:val="000000"/>
                <w:sz w:val="16"/>
                <w:szCs w:val="16"/>
              </w:rPr>
              <w:t>operating</w:t>
            </w:r>
          </w:p>
        </w:tc>
        <w:tc>
          <w:tcPr>
            <w:tcW w:w="445" w:type="pct"/>
            <w:tcBorders>
              <w:top w:val="nil"/>
              <w:left w:val="nil"/>
              <w:bottom w:val="single" w:sz="4" w:space="0" w:color="auto"/>
              <w:right w:val="nil"/>
            </w:tcBorders>
            <w:shd w:val="clear" w:color="auto" w:fill="auto"/>
            <w:vAlign w:val="bottom"/>
            <w:hideMark/>
          </w:tcPr>
          <w:p w14:paraId="741AF1F2" w14:textId="77777777" w:rsidR="00E11B16" w:rsidRPr="00E11B16" w:rsidRDefault="00E11B16" w:rsidP="00E11B16">
            <w:pPr>
              <w:spacing w:after="0" w:line="240" w:lineRule="auto"/>
              <w:jc w:val="right"/>
              <w:rPr>
                <w:rFonts w:ascii="Arial" w:hAnsi="Arial" w:cs="Arial"/>
                <w:color w:val="000000"/>
                <w:sz w:val="16"/>
                <w:szCs w:val="16"/>
              </w:rPr>
            </w:pPr>
            <w:r w:rsidRPr="00E11B16">
              <w:rPr>
                <w:rFonts w:ascii="Arial" w:hAnsi="Arial" w:cs="Arial"/>
                <w:color w:val="000000"/>
                <w:sz w:val="16"/>
                <w:szCs w:val="16"/>
              </w:rPr>
              <w:t>Appropriation</w:t>
            </w:r>
            <w:r w:rsidRPr="00E11B16">
              <w:rPr>
                <w:rFonts w:ascii="Arial" w:hAnsi="Arial" w:cs="Arial"/>
                <w:color w:val="000000"/>
                <w:sz w:val="16"/>
                <w:szCs w:val="16"/>
              </w:rPr>
              <w:br/>
              <w:t>Bill No. 1</w:t>
            </w:r>
          </w:p>
        </w:tc>
        <w:tc>
          <w:tcPr>
            <w:tcW w:w="445" w:type="pct"/>
            <w:tcBorders>
              <w:top w:val="nil"/>
              <w:left w:val="nil"/>
              <w:bottom w:val="single" w:sz="4" w:space="0" w:color="auto"/>
              <w:right w:val="nil"/>
            </w:tcBorders>
            <w:shd w:val="clear" w:color="auto" w:fill="auto"/>
            <w:vAlign w:val="bottom"/>
            <w:hideMark/>
          </w:tcPr>
          <w:p w14:paraId="48C0D024" w14:textId="77777777" w:rsidR="00E11B16" w:rsidRPr="00E11B16" w:rsidRDefault="00E11B16" w:rsidP="00E11B16">
            <w:pPr>
              <w:spacing w:after="0" w:line="240" w:lineRule="auto"/>
              <w:jc w:val="right"/>
              <w:rPr>
                <w:rFonts w:ascii="Arial" w:hAnsi="Arial" w:cs="Arial"/>
                <w:color w:val="000000"/>
                <w:sz w:val="16"/>
                <w:szCs w:val="16"/>
              </w:rPr>
            </w:pPr>
            <w:r w:rsidRPr="00E11B16">
              <w:rPr>
                <w:rFonts w:ascii="Arial" w:hAnsi="Arial" w:cs="Arial"/>
                <w:color w:val="000000"/>
                <w:sz w:val="16"/>
                <w:szCs w:val="16"/>
              </w:rPr>
              <w:t>Appropriation</w:t>
            </w:r>
            <w:r w:rsidRPr="00E11B16">
              <w:rPr>
                <w:rFonts w:ascii="Arial" w:hAnsi="Arial" w:cs="Arial"/>
                <w:color w:val="000000"/>
                <w:sz w:val="16"/>
                <w:szCs w:val="16"/>
              </w:rPr>
              <w:br/>
              <w:t>Bill No. 2</w:t>
            </w:r>
          </w:p>
        </w:tc>
        <w:tc>
          <w:tcPr>
            <w:tcW w:w="412" w:type="pct"/>
            <w:tcBorders>
              <w:top w:val="nil"/>
              <w:left w:val="nil"/>
              <w:bottom w:val="single" w:sz="4" w:space="0" w:color="auto"/>
              <w:right w:val="nil"/>
            </w:tcBorders>
            <w:shd w:val="clear" w:color="auto" w:fill="auto"/>
            <w:vAlign w:val="bottom"/>
            <w:hideMark/>
          </w:tcPr>
          <w:p w14:paraId="27FDDF67" w14:textId="77777777" w:rsidR="00E11B16" w:rsidRPr="00E11B16" w:rsidRDefault="00E11B16" w:rsidP="00E11B16">
            <w:pPr>
              <w:spacing w:after="0" w:line="240" w:lineRule="auto"/>
              <w:jc w:val="right"/>
              <w:rPr>
                <w:rFonts w:ascii="Arial" w:hAnsi="Arial" w:cs="Arial"/>
                <w:color w:val="000000"/>
                <w:sz w:val="16"/>
                <w:szCs w:val="16"/>
              </w:rPr>
            </w:pPr>
            <w:r w:rsidRPr="00E11B16">
              <w:rPr>
                <w:rFonts w:ascii="Arial" w:hAnsi="Arial" w:cs="Arial"/>
                <w:color w:val="000000"/>
                <w:sz w:val="16"/>
                <w:szCs w:val="16"/>
              </w:rPr>
              <w:t>External Revenue(a)</w:t>
            </w:r>
          </w:p>
        </w:tc>
        <w:tc>
          <w:tcPr>
            <w:tcW w:w="445" w:type="pct"/>
            <w:tcBorders>
              <w:top w:val="nil"/>
              <w:left w:val="nil"/>
              <w:bottom w:val="single" w:sz="4" w:space="0" w:color="auto"/>
              <w:right w:val="nil"/>
            </w:tcBorders>
            <w:shd w:val="clear" w:color="auto" w:fill="auto"/>
            <w:vAlign w:val="bottom"/>
            <w:hideMark/>
          </w:tcPr>
          <w:p w14:paraId="51704297" w14:textId="77777777" w:rsidR="00E11B16" w:rsidRPr="00E11B16" w:rsidRDefault="00E11B16" w:rsidP="00E11B16">
            <w:pPr>
              <w:spacing w:after="0" w:line="240" w:lineRule="auto"/>
              <w:jc w:val="right"/>
              <w:rPr>
                <w:rFonts w:ascii="Arial" w:hAnsi="Arial" w:cs="Arial"/>
                <w:color w:val="000000"/>
                <w:sz w:val="16"/>
                <w:szCs w:val="16"/>
              </w:rPr>
            </w:pPr>
            <w:r w:rsidRPr="00E11B16">
              <w:rPr>
                <w:rFonts w:ascii="Arial" w:hAnsi="Arial" w:cs="Arial"/>
                <w:color w:val="000000"/>
                <w:sz w:val="16"/>
                <w:szCs w:val="16"/>
              </w:rPr>
              <w:t>Special</w:t>
            </w:r>
            <w:r w:rsidRPr="00E11B16">
              <w:rPr>
                <w:rFonts w:ascii="Arial" w:hAnsi="Arial" w:cs="Arial"/>
                <w:color w:val="000000"/>
                <w:sz w:val="16"/>
                <w:szCs w:val="16"/>
              </w:rPr>
              <w:br/>
              <w:t>Appropriation</w:t>
            </w:r>
          </w:p>
        </w:tc>
        <w:tc>
          <w:tcPr>
            <w:tcW w:w="445" w:type="pct"/>
            <w:tcBorders>
              <w:top w:val="nil"/>
              <w:left w:val="nil"/>
              <w:bottom w:val="single" w:sz="4" w:space="0" w:color="auto"/>
              <w:right w:val="nil"/>
            </w:tcBorders>
            <w:shd w:val="clear" w:color="auto" w:fill="auto"/>
            <w:vAlign w:val="bottom"/>
            <w:hideMark/>
          </w:tcPr>
          <w:p w14:paraId="5AB78255" w14:textId="77777777" w:rsidR="00E11B16" w:rsidRPr="00E11B16" w:rsidRDefault="00E11B16" w:rsidP="00E11B16">
            <w:pPr>
              <w:spacing w:after="0" w:line="240" w:lineRule="auto"/>
              <w:jc w:val="right"/>
              <w:rPr>
                <w:rFonts w:ascii="Arial" w:hAnsi="Arial" w:cs="Arial"/>
                <w:color w:val="000000"/>
                <w:sz w:val="16"/>
                <w:szCs w:val="16"/>
              </w:rPr>
            </w:pPr>
            <w:r w:rsidRPr="00E11B16">
              <w:rPr>
                <w:rFonts w:ascii="Arial" w:hAnsi="Arial" w:cs="Arial"/>
                <w:color w:val="000000"/>
                <w:sz w:val="16"/>
                <w:szCs w:val="16"/>
              </w:rPr>
              <w:t>Special</w:t>
            </w:r>
            <w:r w:rsidRPr="00E11B16">
              <w:rPr>
                <w:rFonts w:ascii="Arial" w:hAnsi="Arial" w:cs="Arial"/>
                <w:color w:val="000000"/>
                <w:sz w:val="16"/>
                <w:szCs w:val="16"/>
              </w:rPr>
              <w:br/>
              <w:t>Accounts(b)</w:t>
            </w:r>
          </w:p>
        </w:tc>
        <w:tc>
          <w:tcPr>
            <w:tcW w:w="454" w:type="pct"/>
            <w:tcBorders>
              <w:top w:val="nil"/>
              <w:left w:val="nil"/>
              <w:bottom w:val="single" w:sz="4" w:space="0" w:color="auto"/>
              <w:right w:val="nil"/>
            </w:tcBorders>
            <w:shd w:val="clear" w:color="auto" w:fill="auto"/>
            <w:vAlign w:val="bottom"/>
            <w:hideMark/>
          </w:tcPr>
          <w:p w14:paraId="4D0FCACC" w14:textId="77777777" w:rsidR="00E11B16" w:rsidRPr="00E11B16" w:rsidRDefault="00E11B16" w:rsidP="00E11B16">
            <w:pPr>
              <w:spacing w:after="0" w:line="240" w:lineRule="auto"/>
              <w:jc w:val="right"/>
              <w:rPr>
                <w:rFonts w:ascii="Arial" w:hAnsi="Arial" w:cs="Arial"/>
                <w:color w:val="000000"/>
                <w:sz w:val="16"/>
                <w:szCs w:val="16"/>
              </w:rPr>
            </w:pPr>
            <w:r w:rsidRPr="00E11B16">
              <w:rPr>
                <w:rFonts w:ascii="Arial" w:hAnsi="Arial" w:cs="Arial"/>
                <w:color w:val="000000"/>
                <w:sz w:val="16"/>
                <w:szCs w:val="16"/>
              </w:rPr>
              <w:t>Appropriation</w:t>
            </w:r>
            <w:r w:rsidRPr="00E11B16">
              <w:rPr>
                <w:rFonts w:ascii="Arial" w:hAnsi="Arial" w:cs="Arial"/>
                <w:color w:val="000000"/>
                <w:sz w:val="16"/>
                <w:szCs w:val="16"/>
              </w:rPr>
              <w:br/>
              <w:t>Bill No. 1</w:t>
            </w:r>
          </w:p>
        </w:tc>
        <w:tc>
          <w:tcPr>
            <w:tcW w:w="345" w:type="pct"/>
            <w:tcBorders>
              <w:top w:val="nil"/>
              <w:left w:val="nil"/>
              <w:bottom w:val="single" w:sz="4" w:space="0" w:color="auto"/>
              <w:right w:val="nil"/>
            </w:tcBorders>
            <w:shd w:val="clear" w:color="auto" w:fill="auto"/>
            <w:vAlign w:val="bottom"/>
            <w:hideMark/>
          </w:tcPr>
          <w:p w14:paraId="71E3DEBB" w14:textId="77777777" w:rsidR="00E11B16" w:rsidRPr="00E11B16" w:rsidRDefault="00E11B16" w:rsidP="00E11B16">
            <w:pPr>
              <w:spacing w:after="0" w:line="240" w:lineRule="auto"/>
              <w:jc w:val="right"/>
              <w:rPr>
                <w:rFonts w:ascii="Arial" w:hAnsi="Arial" w:cs="Arial"/>
                <w:color w:val="000000"/>
                <w:sz w:val="16"/>
                <w:szCs w:val="16"/>
              </w:rPr>
            </w:pPr>
            <w:r w:rsidRPr="00E11B16">
              <w:rPr>
                <w:rFonts w:ascii="Arial" w:hAnsi="Arial" w:cs="Arial"/>
                <w:color w:val="000000"/>
                <w:sz w:val="16"/>
                <w:szCs w:val="16"/>
              </w:rPr>
              <w:br/>
              <w:t>SPPs</w:t>
            </w:r>
          </w:p>
        </w:tc>
        <w:tc>
          <w:tcPr>
            <w:tcW w:w="420" w:type="pct"/>
            <w:tcBorders>
              <w:top w:val="nil"/>
              <w:left w:val="nil"/>
              <w:bottom w:val="single" w:sz="4" w:space="0" w:color="auto"/>
              <w:right w:val="nil"/>
            </w:tcBorders>
            <w:shd w:val="clear" w:color="auto" w:fill="auto"/>
            <w:vAlign w:val="bottom"/>
            <w:hideMark/>
          </w:tcPr>
          <w:p w14:paraId="4DE497FB" w14:textId="77777777" w:rsidR="00E11B16" w:rsidRPr="00E11B16" w:rsidRDefault="00E11B16" w:rsidP="00E11B16">
            <w:pPr>
              <w:spacing w:after="0" w:line="240" w:lineRule="auto"/>
              <w:jc w:val="right"/>
              <w:rPr>
                <w:rFonts w:ascii="Arial" w:hAnsi="Arial" w:cs="Arial"/>
                <w:color w:val="000000"/>
                <w:sz w:val="16"/>
                <w:szCs w:val="16"/>
              </w:rPr>
            </w:pPr>
            <w:r w:rsidRPr="00E11B16">
              <w:rPr>
                <w:rFonts w:ascii="Arial" w:hAnsi="Arial" w:cs="Arial"/>
                <w:color w:val="000000"/>
                <w:sz w:val="16"/>
                <w:szCs w:val="16"/>
              </w:rPr>
              <w:br/>
              <w:t>Other(c)</w:t>
            </w:r>
          </w:p>
        </w:tc>
        <w:tc>
          <w:tcPr>
            <w:tcW w:w="454" w:type="pct"/>
            <w:tcBorders>
              <w:top w:val="nil"/>
              <w:left w:val="nil"/>
              <w:bottom w:val="single" w:sz="4" w:space="0" w:color="auto"/>
              <w:right w:val="nil"/>
            </w:tcBorders>
            <w:shd w:val="clear" w:color="auto" w:fill="auto"/>
            <w:vAlign w:val="bottom"/>
            <w:hideMark/>
          </w:tcPr>
          <w:p w14:paraId="55A74F53" w14:textId="77777777" w:rsidR="00E11B16" w:rsidRPr="00E11B16" w:rsidRDefault="00E11B16" w:rsidP="00E11B16">
            <w:pPr>
              <w:spacing w:after="0" w:line="240" w:lineRule="auto"/>
              <w:jc w:val="right"/>
              <w:rPr>
                <w:rFonts w:ascii="Arial" w:hAnsi="Arial" w:cs="Arial"/>
                <w:color w:val="000000"/>
                <w:sz w:val="16"/>
                <w:szCs w:val="16"/>
              </w:rPr>
            </w:pPr>
            <w:r w:rsidRPr="00E11B16">
              <w:rPr>
                <w:rFonts w:ascii="Arial" w:hAnsi="Arial" w:cs="Arial"/>
                <w:color w:val="000000"/>
                <w:sz w:val="16"/>
                <w:szCs w:val="16"/>
              </w:rPr>
              <w:t>Special</w:t>
            </w:r>
            <w:r w:rsidRPr="00E11B16">
              <w:rPr>
                <w:rFonts w:ascii="Arial" w:hAnsi="Arial" w:cs="Arial"/>
                <w:color w:val="000000"/>
                <w:sz w:val="16"/>
                <w:szCs w:val="16"/>
              </w:rPr>
              <w:br/>
              <w:t>Appropriation</w:t>
            </w:r>
          </w:p>
        </w:tc>
        <w:tc>
          <w:tcPr>
            <w:tcW w:w="445" w:type="pct"/>
            <w:tcBorders>
              <w:top w:val="nil"/>
              <w:left w:val="nil"/>
              <w:bottom w:val="single" w:sz="4" w:space="0" w:color="auto"/>
              <w:right w:val="nil"/>
            </w:tcBorders>
            <w:shd w:val="clear" w:color="auto" w:fill="auto"/>
            <w:vAlign w:val="bottom"/>
            <w:hideMark/>
          </w:tcPr>
          <w:p w14:paraId="0E9B0683" w14:textId="77777777" w:rsidR="00E11B16" w:rsidRPr="00E11B16" w:rsidRDefault="00E11B16" w:rsidP="00E11B16">
            <w:pPr>
              <w:spacing w:after="0" w:line="240" w:lineRule="auto"/>
              <w:jc w:val="right"/>
              <w:rPr>
                <w:rFonts w:ascii="Arial" w:hAnsi="Arial" w:cs="Arial"/>
                <w:color w:val="000000"/>
                <w:sz w:val="16"/>
                <w:szCs w:val="16"/>
              </w:rPr>
            </w:pPr>
            <w:r w:rsidRPr="00E11B16">
              <w:rPr>
                <w:rFonts w:ascii="Arial" w:hAnsi="Arial" w:cs="Arial"/>
                <w:color w:val="000000"/>
                <w:sz w:val="16"/>
                <w:szCs w:val="16"/>
              </w:rPr>
              <w:br/>
              <w:t>Total</w:t>
            </w:r>
          </w:p>
        </w:tc>
      </w:tr>
      <w:tr w:rsidR="00E11B16" w:rsidRPr="00E11B16" w14:paraId="6BCE2231" w14:textId="77777777" w:rsidTr="00E11B16">
        <w:trPr>
          <w:trHeight w:val="225"/>
        </w:trPr>
        <w:tc>
          <w:tcPr>
            <w:tcW w:w="687" w:type="pct"/>
            <w:tcBorders>
              <w:top w:val="nil"/>
              <w:left w:val="nil"/>
              <w:bottom w:val="nil"/>
              <w:right w:val="nil"/>
            </w:tcBorders>
            <w:shd w:val="clear" w:color="auto" w:fill="auto"/>
            <w:noWrap/>
            <w:hideMark/>
          </w:tcPr>
          <w:p w14:paraId="26BD3E6B" w14:textId="77777777" w:rsidR="00E11B16" w:rsidRPr="00E11B16" w:rsidRDefault="00E11B16" w:rsidP="00E11B16">
            <w:pPr>
              <w:spacing w:after="0" w:line="240" w:lineRule="auto"/>
              <w:jc w:val="righ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45106650" w14:textId="0AA71015" w:rsidR="00E11B16" w:rsidRPr="00E11B16" w:rsidRDefault="00E11B16" w:rsidP="00E11B16">
            <w:pPr>
              <w:spacing w:after="0" w:line="240" w:lineRule="auto"/>
              <w:jc w:val="right"/>
              <w:rPr>
                <w:rFonts w:ascii="Arial" w:hAnsi="Arial" w:cs="Arial"/>
                <w:color w:val="000000"/>
                <w:sz w:val="16"/>
                <w:szCs w:val="16"/>
              </w:rPr>
            </w:pPr>
            <w:r w:rsidRPr="00E11B16">
              <w:rPr>
                <w:rFonts w:ascii="Arial" w:hAnsi="Arial" w:cs="Arial"/>
                <w:color w:val="000000"/>
                <w:sz w:val="16"/>
                <w:szCs w:val="16"/>
              </w:rPr>
              <w:t>$</w:t>
            </w:r>
            <w:r w:rsidR="005C15D5">
              <w:rPr>
                <w:rFonts w:ascii="Arial" w:hAnsi="Arial" w:cs="Arial"/>
                <w:color w:val="000000"/>
                <w:sz w:val="16"/>
                <w:szCs w:val="16"/>
              </w:rPr>
              <w:t>’</w:t>
            </w:r>
            <w:r w:rsidRPr="00E11B16">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2131E3EE" w14:textId="6E437FA2" w:rsidR="00E11B16" w:rsidRPr="00E11B16" w:rsidRDefault="00E11B16" w:rsidP="00E11B16">
            <w:pPr>
              <w:spacing w:after="0" w:line="240" w:lineRule="auto"/>
              <w:jc w:val="right"/>
              <w:rPr>
                <w:rFonts w:ascii="Arial" w:hAnsi="Arial" w:cs="Arial"/>
                <w:color w:val="000000"/>
                <w:sz w:val="16"/>
                <w:szCs w:val="16"/>
              </w:rPr>
            </w:pPr>
            <w:r w:rsidRPr="00E11B16">
              <w:rPr>
                <w:rFonts w:ascii="Arial" w:hAnsi="Arial" w:cs="Arial"/>
                <w:color w:val="000000"/>
                <w:sz w:val="16"/>
                <w:szCs w:val="16"/>
              </w:rPr>
              <w:t>$</w:t>
            </w:r>
            <w:r w:rsidR="005C15D5">
              <w:rPr>
                <w:rFonts w:ascii="Arial" w:hAnsi="Arial" w:cs="Arial"/>
                <w:color w:val="000000"/>
                <w:sz w:val="16"/>
                <w:szCs w:val="16"/>
              </w:rPr>
              <w:t>’</w:t>
            </w:r>
            <w:r w:rsidRPr="00E11B16">
              <w:rPr>
                <w:rFonts w:ascii="Arial" w:hAnsi="Arial" w:cs="Arial"/>
                <w:color w:val="000000"/>
                <w:sz w:val="16"/>
                <w:szCs w:val="16"/>
              </w:rPr>
              <w:t>000</w:t>
            </w:r>
          </w:p>
        </w:tc>
        <w:tc>
          <w:tcPr>
            <w:tcW w:w="412" w:type="pct"/>
            <w:tcBorders>
              <w:top w:val="nil"/>
              <w:left w:val="nil"/>
              <w:bottom w:val="nil"/>
              <w:right w:val="nil"/>
            </w:tcBorders>
            <w:shd w:val="clear" w:color="auto" w:fill="auto"/>
            <w:noWrap/>
            <w:hideMark/>
          </w:tcPr>
          <w:p w14:paraId="1201E546" w14:textId="26BD85AA" w:rsidR="00E11B16" w:rsidRPr="00E11B16" w:rsidRDefault="00E11B16" w:rsidP="00E11B16">
            <w:pPr>
              <w:spacing w:after="0" w:line="240" w:lineRule="auto"/>
              <w:jc w:val="right"/>
              <w:rPr>
                <w:rFonts w:ascii="Arial" w:hAnsi="Arial" w:cs="Arial"/>
                <w:color w:val="000000"/>
                <w:sz w:val="16"/>
                <w:szCs w:val="16"/>
              </w:rPr>
            </w:pPr>
            <w:r w:rsidRPr="00E11B16">
              <w:rPr>
                <w:rFonts w:ascii="Arial" w:hAnsi="Arial" w:cs="Arial"/>
                <w:color w:val="000000"/>
                <w:sz w:val="16"/>
                <w:szCs w:val="16"/>
              </w:rPr>
              <w:t>$</w:t>
            </w:r>
            <w:r w:rsidR="005C15D5">
              <w:rPr>
                <w:rFonts w:ascii="Arial" w:hAnsi="Arial" w:cs="Arial"/>
                <w:color w:val="000000"/>
                <w:sz w:val="16"/>
                <w:szCs w:val="16"/>
              </w:rPr>
              <w:t>’</w:t>
            </w:r>
            <w:r w:rsidRPr="00E11B16">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6DC570AA" w14:textId="383280D5" w:rsidR="00E11B16" w:rsidRPr="00E11B16" w:rsidRDefault="00E11B16" w:rsidP="00E11B16">
            <w:pPr>
              <w:spacing w:after="0" w:line="240" w:lineRule="auto"/>
              <w:jc w:val="right"/>
              <w:rPr>
                <w:rFonts w:ascii="Arial" w:hAnsi="Arial" w:cs="Arial"/>
                <w:color w:val="000000"/>
                <w:sz w:val="16"/>
                <w:szCs w:val="16"/>
              </w:rPr>
            </w:pPr>
            <w:r w:rsidRPr="00E11B16">
              <w:rPr>
                <w:rFonts w:ascii="Arial" w:hAnsi="Arial" w:cs="Arial"/>
                <w:color w:val="000000"/>
                <w:sz w:val="16"/>
                <w:szCs w:val="16"/>
              </w:rPr>
              <w:t>$</w:t>
            </w:r>
            <w:r w:rsidR="005C15D5">
              <w:rPr>
                <w:rFonts w:ascii="Arial" w:hAnsi="Arial" w:cs="Arial"/>
                <w:color w:val="000000"/>
                <w:sz w:val="16"/>
                <w:szCs w:val="16"/>
              </w:rPr>
              <w:t>’</w:t>
            </w:r>
            <w:r w:rsidRPr="00E11B16">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4A80197A" w14:textId="0947154D" w:rsidR="00E11B16" w:rsidRPr="00E11B16" w:rsidRDefault="00E11B16" w:rsidP="00E11B16">
            <w:pPr>
              <w:spacing w:after="0" w:line="240" w:lineRule="auto"/>
              <w:jc w:val="right"/>
              <w:rPr>
                <w:rFonts w:ascii="Arial" w:hAnsi="Arial" w:cs="Arial"/>
                <w:color w:val="000000"/>
                <w:sz w:val="16"/>
                <w:szCs w:val="16"/>
              </w:rPr>
            </w:pPr>
            <w:r w:rsidRPr="00E11B16">
              <w:rPr>
                <w:rFonts w:ascii="Arial" w:hAnsi="Arial" w:cs="Arial"/>
                <w:color w:val="000000"/>
                <w:sz w:val="16"/>
                <w:szCs w:val="16"/>
              </w:rPr>
              <w:t>$</w:t>
            </w:r>
            <w:r w:rsidR="005C15D5">
              <w:rPr>
                <w:rFonts w:ascii="Arial" w:hAnsi="Arial" w:cs="Arial"/>
                <w:color w:val="000000"/>
                <w:sz w:val="16"/>
                <w:szCs w:val="16"/>
              </w:rPr>
              <w:t>’</w:t>
            </w:r>
            <w:r w:rsidRPr="00E11B16">
              <w:rPr>
                <w:rFonts w:ascii="Arial" w:hAnsi="Arial" w:cs="Arial"/>
                <w:color w:val="000000"/>
                <w:sz w:val="16"/>
                <w:szCs w:val="16"/>
              </w:rPr>
              <w:t>000</w:t>
            </w:r>
          </w:p>
        </w:tc>
        <w:tc>
          <w:tcPr>
            <w:tcW w:w="454" w:type="pct"/>
            <w:tcBorders>
              <w:top w:val="nil"/>
              <w:left w:val="nil"/>
              <w:bottom w:val="nil"/>
              <w:right w:val="nil"/>
            </w:tcBorders>
            <w:shd w:val="clear" w:color="auto" w:fill="auto"/>
            <w:noWrap/>
            <w:hideMark/>
          </w:tcPr>
          <w:p w14:paraId="2F5E3091" w14:textId="7BDA4178" w:rsidR="00E11B16" w:rsidRPr="00E11B16" w:rsidRDefault="00E11B16" w:rsidP="00E11B16">
            <w:pPr>
              <w:spacing w:after="0" w:line="240" w:lineRule="auto"/>
              <w:jc w:val="right"/>
              <w:rPr>
                <w:rFonts w:ascii="Arial" w:hAnsi="Arial" w:cs="Arial"/>
                <w:color w:val="000000"/>
                <w:sz w:val="16"/>
                <w:szCs w:val="16"/>
              </w:rPr>
            </w:pPr>
            <w:r w:rsidRPr="00E11B16">
              <w:rPr>
                <w:rFonts w:ascii="Arial" w:hAnsi="Arial" w:cs="Arial"/>
                <w:color w:val="000000"/>
                <w:sz w:val="16"/>
                <w:szCs w:val="16"/>
              </w:rPr>
              <w:t>$</w:t>
            </w:r>
            <w:r w:rsidR="005C15D5">
              <w:rPr>
                <w:rFonts w:ascii="Arial" w:hAnsi="Arial" w:cs="Arial"/>
                <w:color w:val="000000"/>
                <w:sz w:val="16"/>
                <w:szCs w:val="16"/>
              </w:rPr>
              <w:t>’</w:t>
            </w:r>
            <w:r w:rsidRPr="00E11B16">
              <w:rPr>
                <w:rFonts w:ascii="Arial" w:hAnsi="Arial" w:cs="Arial"/>
                <w:color w:val="000000"/>
                <w:sz w:val="16"/>
                <w:szCs w:val="16"/>
              </w:rPr>
              <w:t>000</w:t>
            </w:r>
          </w:p>
        </w:tc>
        <w:tc>
          <w:tcPr>
            <w:tcW w:w="345" w:type="pct"/>
            <w:tcBorders>
              <w:top w:val="nil"/>
              <w:left w:val="nil"/>
              <w:bottom w:val="nil"/>
              <w:right w:val="nil"/>
            </w:tcBorders>
            <w:shd w:val="clear" w:color="auto" w:fill="auto"/>
            <w:noWrap/>
            <w:hideMark/>
          </w:tcPr>
          <w:p w14:paraId="4B79FCF2" w14:textId="6E5BF807" w:rsidR="00E11B16" w:rsidRPr="00E11B16" w:rsidRDefault="00E11B16" w:rsidP="00E11B16">
            <w:pPr>
              <w:spacing w:after="0" w:line="240" w:lineRule="auto"/>
              <w:jc w:val="right"/>
              <w:rPr>
                <w:rFonts w:ascii="Arial" w:hAnsi="Arial" w:cs="Arial"/>
                <w:color w:val="000000"/>
                <w:sz w:val="16"/>
                <w:szCs w:val="16"/>
              </w:rPr>
            </w:pPr>
            <w:r w:rsidRPr="00E11B16">
              <w:rPr>
                <w:rFonts w:ascii="Arial" w:hAnsi="Arial" w:cs="Arial"/>
                <w:color w:val="000000"/>
                <w:sz w:val="16"/>
                <w:szCs w:val="16"/>
              </w:rPr>
              <w:t>$</w:t>
            </w:r>
            <w:r w:rsidR="005C15D5">
              <w:rPr>
                <w:rFonts w:ascii="Arial" w:hAnsi="Arial" w:cs="Arial"/>
                <w:color w:val="000000"/>
                <w:sz w:val="16"/>
                <w:szCs w:val="16"/>
              </w:rPr>
              <w:t>’</w:t>
            </w:r>
            <w:r w:rsidRPr="00E11B16">
              <w:rPr>
                <w:rFonts w:ascii="Arial" w:hAnsi="Arial" w:cs="Arial"/>
                <w:color w:val="000000"/>
                <w:sz w:val="16"/>
                <w:szCs w:val="16"/>
              </w:rPr>
              <w:t>000</w:t>
            </w:r>
          </w:p>
        </w:tc>
        <w:tc>
          <w:tcPr>
            <w:tcW w:w="420" w:type="pct"/>
            <w:tcBorders>
              <w:top w:val="nil"/>
              <w:left w:val="nil"/>
              <w:bottom w:val="nil"/>
              <w:right w:val="nil"/>
            </w:tcBorders>
            <w:shd w:val="clear" w:color="auto" w:fill="auto"/>
            <w:noWrap/>
            <w:hideMark/>
          </w:tcPr>
          <w:p w14:paraId="21E9BAB0" w14:textId="18A18D6A" w:rsidR="00E11B16" w:rsidRPr="00E11B16" w:rsidRDefault="00E11B16" w:rsidP="00E11B16">
            <w:pPr>
              <w:spacing w:after="0" w:line="240" w:lineRule="auto"/>
              <w:jc w:val="right"/>
              <w:rPr>
                <w:rFonts w:ascii="Arial" w:hAnsi="Arial" w:cs="Arial"/>
                <w:color w:val="000000"/>
                <w:sz w:val="16"/>
                <w:szCs w:val="16"/>
              </w:rPr>
            </w:pPr>
            <w:r w:rsidRPr="00E11B16">
              <w:rPr>
                <w:rFonts w:ascii="Arial" w:hAnsi="Arial" w:cs="Arial"/>
                <w:color w:val="000000"/>
                <w:sz w:val="16"/>
                <w:szCs w:val="16"/>
              </w:rPr>
              <w:t>$</w:t>
            </w:r>
            <w:r w:rsidR="005C15D5">
              <w:rPr>
                <w:rFonts w:ascii="Arial" w:hAnsi="Arial" w:cs="Arial"/>
                <w:color w:val="000000"/>
                <w:sz w:val="16"/>
                <w:szCs w:val="16"/>
              </w:rPr>
              <w:t>’</w:t>
            </w:r>
            <w:r w:rsidRPr="00E11B16">
              <w:rPr>
                <w:rFonts w:ascii="Arial" w:hAnsi="Arial" w:cs="Arial"/>
                <w:color w:val="000000"/>
                <w:sz w:val="16"/>
                <w:szCs w:val="16"/>
              </w:rPr>
              <w:t>000</w:t>
            </w:r>
          </w:p>
        </w:tc>
        <w:tc>
          <w:tcPr>
            <w:tcW w:w="454" w:type="pct"/>
            <w:tcBorders>
              <w:top w:val="nil"/>
              <w:left w:val="nil"/>
              <w:bottom w:val="nil"/>
              <w:right w:val="nil"/>
            </w:tcBorders>
            <w:shd w:val="clear" w:color="auto" w:fill="auto"/>
            <w:noWrap/>
            <w:hideMark/>
          </w:tcPr>
          <w:p w14:paraId="1EABC58F" w14:textId="01E58840" w:rsidR="00E11B16" w:rsidRPr="00E11B16" w:rsidRDefault="00E11B16" w:rsidP="00E11B16">
            <w:pPr>
              <w:spacing w:after="0" w:line="240" w:lineRule="auto"/>
              <w:jc w:val="right"/>
              <w:rPr>
                <w:rFonts w:ascii="Arial" w:hAnsi="Arial" w:cs="Arial"/>
                <w:color w:val="000000"/>
                <w:sz w:val="16"/>
                <w:szCs w:val="16"/>
              </w:rPr>
            </w:pPr>
            <w:r w:rsidRPr="00E11B16">
              <w:rPr>
                <w:rFonts w:ascii="Arial" w:hAnsi="Arial" w:cs="Arial"/>
                <w:color w:val="000000"/>
                <w:sz w:val="16"/>
                <w:szCs w:val="16"/>
              </w:rPr>
              <w:t>$</w:t>
            </w:r>
            <w:r w:rsidR="005C15D5">
              <w:rPr>
                <w:rFonts w:ascii="Arial" w:hAnsi="Arial" w:cs="Arial"/>
                <w:color w:val="000000"/>
                <w:sz w:val="16"/>
                <w:szCs w:val="16"/>
              </w:rPr>
              <w:t>’</w:t>
            </w:r>
            <w:r w:rsidRPr="00E11B16">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3EC6CDB3" w14:textId="29175B31" w:rsidR="00E11B16" w:rsidRPr="00E11B16" w:rsidRDefault="00E11B16" w:rsidP="00E11B16">
            <w:pPr>
              <w:spacing w:after="0" w:line="240" w:lineRule="auto"/>
              <w:jc w:val="right"/>
              <w:rPr>
                <w:rFonts w:ascii="Arial" w:hAnsi="Arial" w:cs="Arial"/>
                <w:color w:val="000000"/>
                <w:sz w:val="16"/>
                <w:szCs w:val="16"/>
              </w:rPr>
            </w:pPr>
            <w:r w:rsidRPr="00E11B16">
              <w:rPr>
                <w:rFonts w:ascii="Arial" w:hAnsi="Arial" w:cs="Arial"/>
                <w:color w:val="000000"/>
                <w:sz w:val="16"/>
                <w:szCs w:val="16"/>
              </w:rPr>
              <w:t>$</w:t>
            </w:r>
            <w:r w:rsidR="005C15D5">
              <w:rPr>
                <w:rFonts w:ascii="Arial" w:hAnsi="Arial" w:cs="Arial"/>
                <w:color w:val="000000"/>
                <w:sz w:val="16"/>
                <w:szCs w:val="16"/>
              </w:rPr>
              <w:t>’</w:t>
            </w:r>
            <w:r w:rsidRPr="00E11B16">
              <w:rPr>
                <w:rFonts w:ascii="Arial" w:hAnsi="Arial" w:cs="Arial"/>
                <w:color w:val="000000"/>
                <w:sz w:val="16"/>
                <w:szCs w:val="16"/>
              </w:rPr>
              <w:t>000</w:t>
            </w:r>
          </w:p>
        </w:tc>
      </w:tr>
      <w:tr w:rsidR="00E11B16" w:rsidRPr="00E11B16" w14:paraId="30B6AA06" w14:textId="77777777" w:rsidTr="00E11B16">
        <w:trPr>
          <w:trHeight w:val="225"/>
        </w:trPr>
        <w:tc>
          <w:tcPr>
            <w:tcW w:w="687" w:type="pct"/>
            <w:tcBorders>
              <w:top w:val="nil"/>
              <w:left w:val="nil"/>
              <w:bottom w:val="nil"/>
              <w:right w:val="nil"/>
            </w:tcBorders>
            <w:shd w:val="clear" w:color="auto" w:fill="auto"/>
            <w:vAlign w:val="bottom"/>
            <w:hideMark/>
          </w:tcPr>
          <w:p w14:paraId="5E02ADA8" w14:textId="77777777" w:rsidR="00E11B16" w:rsidRPr="00E11B16" w:rsidRDefault="00E11B16" w:rsidP="00E11B16">
            <w:pPr>
              <w:spacing w:after="0" w:line="240" w:lineRule="auto"/>
              <w:jc w:val="left"/>
              <w:rPr>
                <w:rFonts w:ascii="Arial" w:hAnsi="Arial" w:cs="Arial"/>
                <w:b/>
                <w:bCs/>
                <w:color w:val="000000"/>
                <w:sz w:val="16"/>
                <w:szCs w:val="16"/>
              </w:rPr>
            </w:pPr>
            <w:r w:rsidRPr="00E11B16">
              <w:rPr>
                <w:rFonts w:ascii="Arial" w:hAnsi="Arial" w:cs="Arial"/>
                <w:b/>
                <w:bCs/>
                <w:color w:val="000000"/>
                <w:sz w:val="16"/>
                <w:szCs w:val="16"/>
              </w:rPr>
              <w:t>Australia Council*</w:t>
            </w:r>
          </w:p>
        </w:tc>
        <w:tc>
          <w:tcPr>
            <w:tcW w:w="445" w:type="pct"/>
            <w:tcBorders>
              <w:top w:val="nil"/>
              <w:left w:val="nil"/>
              <w:bottom w:val="nil"/>
              <w:right w:val="nil"/>
            </w:tcBorders>
            <w:shd w:val="clear" w:color="auto" w:fill="auto"/>
            <w:noWrap/>
            <w:hideMark/>
          </w:tcPr>
          <w:p w14:paraId="27CCE99D" w14:textId="77777777" w:rsidR="00E11B16" w:rsidRPr="00E11B16" w:rsidRDefault="00E11B16" w:rsidP="00E11B16">
            <w:pPr>
              <w:spacing w:after="0" w:line="240" w:lineRule="auto"/>
              <w:jc w:val="left"/>
              <w:rPr>
                <w:rFonts w:ascii="Arial" w:hAnsi="Arial" w:cs="Arial"/>
                <w:b/>
                <w:bCs/>
                <w:color w:val="000000"/>
                <w:sz w:val="16"/>
                <w:szCs w:val="16"/>
              </w:rPr>
            </w:pPr>
          </w:p>
        </w:tc>
        <w:tc>
          <w:tcPr>
            <w:tcW w:w="445" w:type="pct"/>
            <w:tcBorders>
              <w:top w:val="nil"/>
              <w:left w:val="nil"/>
              <w:bottom w:val="nil"/>
              <w:right w:val="nil"/>
            </w:tcBorders>
            <w:shd w:val="clear" w:color="auto" w:fill="auto"/>
            <w:noWrap/>
            <w:hideMark/>
          </w:tcPr>
          <w:p w14:paraId="7B2AEEDE" w14:textId="77777777" w:rsidR="00E11B16" w:rsidRPr="00E11B16" w:rsidRDefault="00E11B16" w:rsidP="00E11B16">
            <w:pPr>
              <w:spacing w:after="0" w:line="240" w:lineRule="auto"/>
              <w:jc w:val="left"/>
              <w:rPr>
                <w:rFonts w:ascii="Times New Roman" w:hAnsi="Times New Roman"/>
              </w:rPr>
            </w:pPr>
          </w:p>
        </w:tc>
        <w:tc>
          <w:tcPr>
            <w:tcW w:w="412" w:type="pct"/>
            <w:tcBorders>
              <w:top w:val="nil"/>
              <w:left w:val="nil"/>
              <w:bottom w:val="nil"/>
              <w:right w:val="nil"/>
            </w:tcBorders>
            <w:shd w:val="clear" w:color="auto" w:fill="auto"/>
            <w:noWrap/>
            <w:hideMark/>
          </w:tcPr>
          <w:p w14:paraId="391ABBC0" w14:textId="77777777" w:rsidR="00E11B16" w:rsidRPr="00E11B16" w:rsidRDefault="00E11B16" w:rsidP="00E11B16">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51A18D64" w14:textId="77777777" w:rsidR="00E11B16" w:rsidRPr="00E11B16" w:rsidRDefault="00E11B16" w:rsidP="00E11B16">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3DBA0A99" w14:textId="77777777" w:rsidR="00E11B16" w:rsidRPr="00E11B16" w:rsidRDefault="00E11B16" w:rsidP="00E11B16">
            <w:pPr>
              <w:spacing w:after="0" w:line="240" w:lineRule="auto"/>
              <w:jc w:val="left"/>
              <w:rPr>
                <w:rFonts w:ascii="Times New Roman" w:hAnsi="Times New Roman"/>
              </w:rPr>
            </w:pPr>
          </w:p>
        </w:tc>
        <w:tc>
          <w:tcPr>
            <w:tcW w:w="454" w:type="pct"/>
            <w:tcBorders>
              <w:top w:val="nil"/>
              <w:left w:val="nil"/>
              <w:bottom w:val="nil"/>
              <w:right w:val="nil"/>
            </w:tcBorders>
            <w:shd w:val="clear" w:color="auto" w:fill="auto"/>
            <w:noWrap/>
            <w:hideMark/>
          </w:tcPr>
          <w:p w14:paraId="25355E2F" w14:textId="77777777" w:rsidR="00E11B16" w:rsidRPr="00E11B16" w:rsidRDefault="00E11B16" w:rsidP="00E11B16">
            <w:pPr>
              <w:spacing w:after="0" w:line="240" w:lineRule="auto"/>
              <w:jc w:val="left"/>
              <w:rPr>
                <w:rFonts w:ascii="Times New Roman" w:hAnsi="Times New Roman"/>
              </w:rPr>
            </w:pPr>
          </w:p>
        </w:tc>
        <w:tc>
          <w:tcPr>
            <w:tcW w:w="345" w:type="pct"/>
            <w:tcBorders>
              <w:top w:val="nil"/>
              <w:left w:val="nil"/>
              <w:bottom w:val="nil"/>
              <w:right w:val="nil"/>
            </w:tcBorders>
            <w:shd w:val="clear" w:color="auto" w:fill="auto"/>
            <w:noWrap/>
            <w:hideMark/>
          </w:tcPr>
          <w:p w14:paraId="0B6AF94F" w14:textId="77777777" w:rsidR="00E11B16" w:rsidRPr="00E11B16" w:rsidRDefault="00E11B16" w:rsidP="00E11B16">
            <w:pPr>
              <w:spacing w:after="0" w:line="240" w:lineRule="auto"/>
              <w:jc w:val="left"/>
              <w:rPr>
                <w:rFonts w:ascii="Times New Roman" w:hAnsi="Times New Roman"/>
              </w:rPr>
            </w:pPr>
          </w:p>
        </w:tc>
        <w:tc>
          <w:tcPr>
            <w:tcW w:w="420" w:type="pct"/>
            <w:tcBorders>
              <w:top w:val="nil"/>
              <w:left w:val="nil"/>
              <w:bottom w:val="nil"/>
              <w:right w:val="nil"/>
            </w:tcBorders>
            <w:shd w:val="clear" w:color="auto" w:fill="auto"/>
            <w:noWrap/>
            <w:hideMark/>
          </w:tcPr>
          <w:p w14:paraId="21EB0313" w14:textId="77777777" w:rsidR="00E11B16" w:rsidRPr="00E11B16" w:rsidRDefault="00E11B16" w:rsidP="00E11B16">
            <w:pPr>
              <w:spacing w:after="0" w:line="240" w:lineRule="auto"/>
              <w:jc w:val="left"/>
              <w:rPr>
                <w:rFonts w:ascii="Times New Roman" w:hAnsi="Times New Roman"/>
              </w:rPr>
            </w:pPr>
          </w:p>
        </w:tc>
        <w:tc>
          <w:tcPr>
            <w:tcW w:w="454" w:type="pct"/>
            <w:tcBorders>
              <w:top w:val="nil"/>
              <w:left w:val="nil"/>
              <w:bottom w:val="nil"/>
              <w:right w:val="nil"/>
            </w:tcBorders>
            <w:shd w:val="clear" w:color="auto" w:fill="auto"/>
            <w:noWrap/>
            <w:hideMark/>
          </w:tcPr>
          <w:p w14:paraId="4FE1AC4B" w14:textId="77777777" w:rsidR="00E11B16" w:rsidRPr="00E11B16" w:rsidRDefault="00E11B16" w:rsidP="00E11B16">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1F9BA286" w14:textId="77777777" w:rsidR="00E11B16" w:rsidRPr="00E11B16" w:rsidRDefault="00E11B16" w:rsidP="00E11B16">
            <w:pPr>
              <w:spacing w:after="0" w:line="240" w:lineRule="auto"/>
              <w:jc w:val="left"/>
              <w:rPr>
                <w:rFonts w:ascii="Times New Roman" w:hAnsi="Times New Roman"/>
              </w:rPr>
            </w:pPr>
          </w:p>
        </w:tc>
      </w:tr>
      <w:tr w:rsidR="00E11B16" w:rsidRPr="00E11B16" w14:paraId="2B02F5CE" w14:textId="77777777" w:rsidTr="00E11B16">
        <w:trPr>
          <w:trHeight w:val="225"/>
        </w:trPr>
        <w:tc>
          <w:tcPr>
            <w:tcW w:w="687" w:type="pct"/>
            <w:vMerge w:val="restart"/>
            <w:tcBorders>
              <w:top w:val="nil"/>
              <w:left w:val="nil"/>
              <w:bottom w:val="nil"/>
              <w:right w:val="nil"/>
            </w:tcBorders>
            <w:shd w:val="clear" w:color="auto" w:fill="auto"/>
            <w:hideMark/>
          </w:tcPr>
          <w:p w14:paraId="6AA57C9F" w14:textId="77777777" w:rsidR="00E11B16" w:rsidRPr="00E11B16" w:rsidRDefault="00E11B16" w:rsidP="00E11B16">
            <w:pPr>
              <w:spacing w:after="0" w:line="240" w:lineRule="auto"/>
              <w:jc w:val="left"/>
              <w:rPr>
                <w:rFonts w:ascii="Arial" w:hAnsi="Arial" w:cs="Arial"/>
                <w:color w:val="000000"/>
                <w:sz w:val="16"/>
                <w:szCs w:val="16"/>
              </w:rPr>
            </w:pPr>
            <w:r w:rsidRPr="00E11B16">
              <w:rPr>
                <w:rFonts w:ascii="Arial" w:hAnsi="Arial" w:cs="Arial"/>
                <w:color w:val="000000"/>
                <w:sz w:val="16"/>
                <w:szCs w:val="16"/>
              </w:rPr>
              <w:t>Outcome 1</w:t>
            </w:r>
          </w:p>
        </w:tc>
        <w:tc>
          <w:tcPr>
            <w:tcW w:w="445" w:type="pct"/>
            <w:tcBorders>
              <w:top w:val="nil"/>
              <w:left w:val="nil"/>
              <w:bottom w:val="nil"/>
              <w:right w:val="nil"/>
            </w:tcBorders>
            <w:shd w:val="clear" w:color="auto" w:fill="auto"/>
            <w:noWrap/>
            <w:hideMark/>
          </w:tcPr>
          <w:p w14:paraId="69AAD4CC" w14:textId="77777777" w:rsidR="00E11B16" w:rsidRPr="00E11B16" w:rsidRDefault="00E11B16" w:rsidP="00E11B16">
            <w:pPr>
              <w:spacing w:after="0" w:line="240" w:lineRule="auto"/>
              <w:jc w:val="right"/>
              <w:rPr>
                <w:rFonts w:ascii="Arial" w:hAnsi="Arial" w:cs="Arial"/>
                <w:color w:val="000000"/>
                <w:sz w:val="16"/>
                <w:szCs w:val="16"/>
              </w:rPr>
            </w:pPr>
            <w:r w:rsidRPr="00E11B16">
              <w:rPr>
                <w:rFonts w:ascii="Arial" w:hAnsi="Arial" w:cs="Arial"/>
                <w:color w:val="000000"/>
                <w:sz w:val="16"/>
                <w:szCs w:val="16"/>
              </w:rPr>
              <w:t>220,531</w:t>
            </w:r>
          </w:p>
        </w:tc>
        <w:tc>
          <w:tcPr>
            <w:tcW w:w="445" w:type="pct"/>
            <w:tcBorders>
              <w:top w:val="nil"/>
              <w:left w:val="nil"/>
              <w:bottom w:val="nil"/>
              <w:right w:val="nil"/>
            </w:tcBorders>
            <w:shd w:val="clear" w:color="auto" w:fill="auto"/>
            <w:noWrap/>
            <w:hideMark/>
          </w:tcPr>
          <w:p w14:paraId="59B28BAC" w14:textId="5336A2E3" w:rsidR="00E11B16" w:rsidRPr="00E11B16" w:rsidRDefault="005C15D5" w:rsidP="00E11B16">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31A51F1A" w14:textId="77777777" w:rsidR="00E11B16" w:rsidRPr="00E11B16" w:rsidRDefault="00E11B16" w:rsidP="00E11B16">
            <w:pPr>
              <w:spacing w:after="0" w:line="240" w:lineRule="auto"/>
              <w:jc w:val="right"/>
              <w:rPr>
                <w:rFonts w:ascii="Arial" w:hAnsi="Arial" w:cs="Arial"/>
                <w:color w:val="000000"/>
                <w:sz w:val="16"/>
                <w:szCs w:val="16"/>
              </w:rPr>
            </w:pPr>
            <w:r w:rsidRPr="00E11B16">
              <w:rPr>
                <w:rFonts w:ascii="Arial" w:hAnsi="Arial" w:cs="Arial"/>
                <w:color w:val="000000"/>
                <w:sz w:val="16"/>
                <w:szCs w:val="16"/>
              </w:rPr>
              <w:t>510</w:t>
            </w:r>
          </w:p>
        </w:tc>
        <w:tc>
          <w:tcPr>
            <w:tcW w:w="445" w:type="pct"/>
            <w:tcBorders>
              <w:top w:val="nil"/>
              <w:left w:val="nil"/>
              <w:bottom w:val="nil"/>
              <w:right w:val="nil"/>
            </w:tcBorders>
            <w:shd w:val="clear" w:color="auto" w:fill="auto"/>
            <w:noWrap/>
            <w:hideMark/>
          </w:tcPr>
          <w:p w14:paraId="26A6E537" w14:textId="7A898EE2" w:rsidR="00E11B16" w:rsidRPr="00E11B16" w:rsidRDefault="005C15D5" w:rsidP="00E11B16">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6BB42E5E" w14:textId="2479B6A3" w:rsidR="00E11B16" w:rsidRPr="00E11B16" w:rsidRDefault="005C15D5" w:rsidP="00E11B16">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7A63BF9C" w14:textId="489BC10F" w:rsidR="00E11B16" w:rsidRPr="00E11B16" w:rsidRDefault="005C15D5" w:rsidP="00E11B16">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nil"/>
              <w:left w:val="nil"/>
              <w:bottom w:val="nil"/>
              <w:right w:val="nil"/>
            </w:tcBorders>
            <w:shd w:val="clear" w:color="auto" w:fill="auto"/>
            <w:noWrap/>
            <w:hideMark/>
          </w:tcPr>
          <w:p w14:paraId="5FBAC06D" w14:textId="2E562C6F" w:rsidR="00E11B16" w:rsidRPr="00E11B16" w:rsidRDefault="005C15D5" w:rsidP="00E11B16">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1A750013" w14:textId="253F6402" w:rsidR="00E11B16" w:rsidRPr="00E11B16" w:rsidRDefault="005C15D5" w:rsidP="00E11B16">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159090A7" w14:textId="04EB5A9E" w:rsidR="00E11B16" w:rsidRPr="00E11B16" w:rsidRDefault="005C15D5" w:rsidP="00E11B16">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660A0F89" w14:textId="77777777" w:rsidR="00E11B16" w:rsidRPr="00E11B16" w:rsidRDefault="00E11B16" w:rsidP="00E11B16">
            <w:pPr>
              <w:spacing w:after="0" w:line="240" w:lineRule="auto"/>
              <w:jc w:val="right"/>
              <w:rPr>
                <w:rFonts w:ascii="Arial" w:hAnsi="Arial" w:cs="Arial"/>
                <w:color w:val="000000"/>
                <w:sz w:val="16"/>
                <w:szCs w:val="16"/>
              </w:rPr>
            </w:pPr>
            <w:r w:rsidRPr="00E11B16">
              <w:rPr>
                <w:rFonts w:ascii="Arial" w:hAnsi="Arial" w:cs="Arial"/>
                <w:color w:val="000000"/>
                <w:sz w:val="16"/>
                <w:szCs w:val="16"/>
              </w:rPr>
              <w:t>221,041</w:t>
            </w:r>
          </w:p>
        </w:tc>
      </w:tr>
      <w:tr w:rsidR="00E11B16" w:rsidRPr="00E11B16" w14:paraId="22E700BB" w14:textId="77777777" w:rsidTr="00E11B16">
        <w:trPr>
          <w:trHeight w:val="225"/>
        </w:trPr>
        <w:tc>
          <w:tcPr>
            <w:tcW w:w="687" w:type="pct"/>
            <w:vMerge/>
            <w:tcBorders>
              <w:top w:val="nil"/>
              <w:left w:val="nil"/>
              <w:bottom w:val="nil"/>
              <w:right w:val="nil"/>
            </w:tcBorders>
            <w:vAlign w:val="center"/>
            <w:hideMark/>
          </w:tcPr>
          <w:p w14:paraId="2B9C9D0E" w14:textId="77777777" w:rsidR="00E11B16" w:rsidRPr="00E11B16" w:rsidRDefault="00E11B16" w:rsidP="00E11B16">
            <w:pPr>
              <w:spacing w:after="0" w:line="240" w:lineRule="auto"/>
              <w:jc w:val="lef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3241E4EC" w14:textId="77777777" w:rsidR="00E11B16" w:rsidRPr="00E11B16" w:rsidRDefault="00E11B16" w:rsidP="00E11B16">
            <w:pPr>
              <w:spacing w:after="0" w:line="240" w:lineRule="auto"/>
              <w:jc w:val="right"/>
              <w:rPr>
                <w:rFonts w:ascii="Arial" w:hAnsi="Arial" w:cs="Arial"/>
                <w:i/>
                <w:iCs/>
                <w:color w:val="000000"/>
                <w:sz w:val="16"/>
                <w:szCs w:val="16"/>
              </w:rPr>
            </w:pPr>
            <w:r w:rsidRPr="00E11B16">
              <w:rPr>
                <w:rFonts w:ascii="Arial" w:hAnsi="Arial" w:cs="Arial"/>
                <w:i/>
                <w:iCs/>
                <w:color w:val="000000"/>
                <w:sz w:val="16"/>
                <w:szCs w:val="16"/>
              </w:rPr>
              <w:t>219,794</w:t>
            </w:r>
          </w:p>
        </w:tc>
        <w:tc>
          <w:tcPr>
            <w:tcW w:w="445" w:type="pct"/>
            <w:tcBorders>
              <w:top w:val="nil"/>
              <w:left w:val="nil"/>
              <w:bottom w:val="nil"/>
              <w:right w:val="nil"/>
            </w:tcBorders>
            <w:shd w:val="clear" w:color="auto" w:fill="auto"/>
            <w:noWrap/>
            <w:hideMark/>
          </w:tcPr>
          <w:p w14:paraId="24F80C79" w14:textId="2225E9F2" w:rsidR="00E11B16" w:rsidRPr="00E11B16" w:rsidRDefault="005C15D5" w:rsidP="00E11B16">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5B035685" w14:textId="77777777" w:rsidR="00E11B16" w:rsidRPr="00E11B16" w:rsidRDefault="00E11B16" w:rsidP="00E11B16">
            <w:pPr>
              <w:spacing w:after="0" w:line="240" w:lineRule="auto"/>
              <w:jc w:val="right"/>
              <w:rPr>
                <w:rFonts w:ascii="Arial" w:hAnsi="Arial" w:cs="Arial"/>
                <w:i/>
                <w:iCs/>
                <w:color w:val="000000"/>
                <w:sz w:val="16"/>
                <w:szCs w:val="16"/>
              </w:rPr>
            </w:pPr>
            <w:r w:rsidRPr="00E11B16">
              <w:rPr>
                <w:rFonts w:ascii="Arial" w:hAnsi="Arial" w:cs="Arial"/>
                <w:i/>
                <w:iCs/>
                <w:color w:val="000000"/>
                <w:sz w:val="16"/>
                <w:szCs w:val="16"/>
              </w:rPr>
              <w:t>3,847</w:t>
            </w:r>
          </w:p>
        </w:tc>
        <w:tc>
          <w:tcPr>
            <w:tcW w:w="445" w:type="pct"/>
            <w:tcBorders>
              <w:top w:val="nil"/>
              <w:left w:val="nil"/>
              <w:bottom w:val="nil"/>
              <w:right w:val="nil"/>
            </w:tcBorders>
            <w:shd w:val="clear" w:color="auto" w:fill="auto"/>
            <w:noWrap/>
            <w:hideMark/>
          </w:tcPr>
          <w:p w14:paraId="2A1B20FB" w14:textId="66B41ED7" w:rsidR="00E11B16" w:rsidRPr="00E11B16" w:rsidRDefault="005C15D5" w:rsidP="00E11B16">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6DCD0FE7" w14:textId="2D203423" w:rsidR="00E11B16" w:rsidRPr="00E11B16" w:rsidRDefault="005C15D5" w:rsidP="00E11B16">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6EE7FF23" w14:textId="1D3D0FF0" w:rsidR="00E11B16" w:rsidRPr="00E11B16" w:rsidRDefault="005C15D5" w:rsidP="00E11B16">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5533C30C" w14:textId="7197B775" w:rsidR="00E11B16" w:rsidRPr="00E11B16" w:rsidRDefault="005C15D5" w:rsidP="00E11B16">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3DCE7B67" w14:textId="383BCD6A" w:rsidR="00E11B16" w:rsidRPr="00E11B16" w:rsidRDefault="005C15D5" w:rsidP="00E11B16">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3560E24E" w14:textId="7A323851" w:rsidR="00E11B16" w:rsidRPr="00E11B16" w:rsidRDefault="005C15D5" w:rsidP="00E11B16">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60D6938A" w14:textId="77777777" w:rsidR="00E11B16" w:rsidRPr="00E11B16" w:rsidRDefault="00E11B16" w:rsidP="00E11B16">
            <w:pPr>
              <w:spacing w:after="0" w:line="240" w:lineRule="auto"/>
              <w:jc w:val="right"/>
              <w:rPr>
                <w:rFonts w:ascii="Arial" w:hAnsi="Arial" w:cs="Arial"/>
                <w:i/>
                <w:iCs/>
                <w:color w:val="000000"/>
                <w:sz w:val="16"/>
                <w:szCs w:val="16"/>
              </w:rPr>
            </w:pPr>
            <w:r w:rsidRPr="00E11B16">
              <w:rPr>
                <w:rFonts w:ascii="Arial" w:hAnsi="Arial" w:cs="Arial"/>
                <w:i/>
                <w:iCs/>
                <w:color w:val="000000"/>
                <w:sz w:val="16"/>
                <w:szCs w:val="16"/>
              </w:rPr>
              <w:t>223,641</w:t>
            </w:r>
          </w:p>
        </w:tc>
      </w:tr>
      <w:tr w:rsidR="00E11B16" w:rsidRPr="00E11B16" w14:paraId="60B4F705" w14:textId="77777777" w:rsidTr="00E11B16">
        <w:trPr>
          <w:trHeight w:val="225"/>
        </w:trPr>
        <w:tc>
          <w:tcPr>
            <w:tcW w:w="687" w:type="pct"/>
            <w:vMerge w:val="restart"/>
            <w:tcBorders>
              <w:top w:val="nil"/>
              <w:left w:val="nil"/>
              <w:bottom w:val="nil"/>
              <w:right w:val="nil"/>
            </w:tcBorders>
            <w:shd w:val="clear" w:color="auto" w:fill="auto"/>
            <w:hideMark/>
          </w:tcPr>
          <w:p w14:paraId="1313D97B" w14:textId="77777777" w:rsidR="00E11B16" w:rsidRPr="00E11B16" w:rsidRDefault="00E11B16" w:rsidP="00E11B16">
            <w:pPr>
              <w:spacing w:after="0" w:line="240" w:lineRule="auto"/>
              <w:jc w:val="left"/>
              <w:rPr>
                <w:rFonts w:ascii="Arial" w:hAnsi="Arial" w:cs="Arial"/>
                <w:color w:val="000000"/>
                <w:sz w:val="16"/>
                <w:szCs w:val="16"/>
              </w:rPr>
            </w:pPr>
            <w:r w:rsidRPr="00E11B16">
              <w:rPr>
                <w:rFonts w:ascii="Arial" w:hAnsi="Arial" w:cs="Arial"/>
                <w:color w:val="000000"/>
                <w:sz w:val="16"/>
                <w:szCs w:val="16"/>
              </w:rPr>
              <w:t>Total</w:t>
            </w:r>
          </w:p>
        </w:tc>
        <w:tc>
          <w:tcPr>
            <w:tcW w:w="445" w:type="pct"/>
            <w:tcBorders>
              <w:top w:val="single" w:sz="4" w:space="0" w:color="auto"/>
              <w:left w:val="nil"/>
              <w:bottom w:val="nil"/>
              <w:right w:val="nil"/>
            </w:tcBorders>
            <w:shd w:val="clear" w:color="auto" w:fill="auto"/>
            <w:noWrap/>
            <w:hideMark/>
          </w:tcPr>
          <w:p w14:paraId="7B8B0B76" w14:textId="77777777" w:rsidR="00E11B16" w:rsidRPr="00E11B16" w:rsidRDefault="00E11B16" w:rsidP="00E11B16">
            <w:pPr>
              <w:spacing w:after="0" w:line="240" w:lineRule="auto"/>
              <w:jc w:val="right"/>
              <w:rPr>
                <w:rFonts w:ascii="Arial" w:hAnsi="Arial" w:cs="Arial"/>
                <w:color w:val="000000"/>
                <w:sz w:val="16"/>
                <w:szCs w:val="16"/>
              </w:rPr>
            </w:pPr>
            <w:r w:rsidRPr="00E11B16">
              <w:rPr>
                <w:rFonts w:ascii="Arial" w:hAnsi="Arial" w:cs="Arial"/>
                <w:color w:val="000000"/>
                <w:sz w:val="16"/>
                <w:szCs w:val="16"/>
              </w:rPr>
              <w:t>220,531</w:t>
            </w:r>
          </w:p>
        </w:tc>
        <w:tc>
          <w:tcPr>
            <w:tcW w:w="445" w:type="pct"/>
            <w:tcBorders>
              <w:top w:val="single" w:sz="4" w:space="0" w:color="auto"/>
              <w:left w:val="nil"/>
              <w:bottom w:val="nil"/>
              <w:right w:val="nil"/>
            </w:tcBorders>
            <w:shd w:val="clear" w:color="auto" w:fill="auto"/>
            <w:noWrap/>
            <w:hideMark/>
          </w:tcPr>
          <w:p w14:paraId="2043AE85" w14:textId="7BFF38A4" w:rsidR="00E11B16" w:rsidRPr="00E11B16" w:rsidRDefault="005C15D5" w:rsidP="00E11B16">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single" w:sz="4" w:space="0" w:color="auto"/>
              <w:left w:val="nil"/>
              <w:bottom w:val="nil"/>
              <w:right w:val="nil"/>
            </w:tcBorders>
            <w:shd w:val="clear" w:color="auto" w:fill="auto"/>
            <w:noWrap/>
            <w:hideMark/>
          </w:tcPr>
          <w:p w14:paraId="5F8AF982" w14:textId="77777777" w:rsidR="00E11B16" w:rsidRPr="00E11B16" w:rsidRDefault="00E11B16" w:rsidP="00E11B16">
            <w:pPr>
              <w:spacing w:after="0" w:line="240" w:lineRule="auto"/>
              <w:jc w:val="right"/>
              <w:rPr>
                <w:rFonts w:ascii="Arial" w:hAnsi="Arial" w:cs="Arial"/>
                <w:color w:val="000000"/>
                <w:sz w:val="16"/>
                <w:szCs w:val="16"/>
              </w:rPr>
            </w:pPr>
            <w:r w:rsidRPr="00E11B16">
              <w:rPr>
                <w:rFonts w:ascii="Arial" w:hAnsi="Arial" w:cs="Arial"/>
                <w:color w:val="000000"/>
                <w:sz w:val="16"/>
                <w:szCs w:val="16"/>
              </w:rPr>
              <w:t>510</w:t>
            </w:r>
          </w:p>
        </w:tc>
        <w:tc>
          <w:tcPr>
            <w:tcW w:w="445" w:type="pct"/>
            <w:tcBorders>
              <w:top w:val="single" w:sz="4" w:space="0" w:color="auto"/>
              <w:left w:val="nil"/>
              <w:bottom w:val="nil"/>
              <w:right w:val="nil"/>
            </w:tcBorders>
            <w:shd w:val="clear" w:color="auto" w:fill="auto"/>
            <w:noWrap/>
            <w:hideMark/>
          </w:tcPr>
          <w:p w14:paraId="7192DE38" w14:textId="1C441F0F" w:rsidR="00E11B16" w:rsidRPr="00E11B16" w:rsidRDefault="005C15D5" w:rsidP="00E11B16">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auto"/>
              <w:left w:val="nil"/>
              <w:bottom w:val="nil"/>
              <w:right w:val="nil"/>
            </w:tcBorders>
            <w:shd w:val="clear" w:color="auto" w:fill="auto"/>
            <w:noWrap/>
            <w:hideMark/>
          </w:tcPr>
          <w:p w14:paraId="2A63FD10" w14:textId="4839909E" w:rsidR="00E11B16" w:rsidRPr="00E11B16" w:rsidRDefault="005C15D5" w:rsidP="00E11B16">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auto"/>
              <w:left w:val="nil"/>
              <w:bottom w:val="nil"/>
              <w:right w:val="nil"/>
            </w:tcBorders>
            <w:shd w:val="clear" w:color="auto" w:fill="auto"/>
            <w:noWrap/>
            <w:hideMark/>
          </w:tcPr>
          <w:p w14:paraId="58F005E2" w14:textId="09A1BCEB" w:rsidR="00E11B16" w:rsidRPr="00E11B16" w:rsidRDefault="005C15D5" w:rsidP="00E11B16">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single" w:sz="4" w:space="0" w:color="auto"/>
              <w:left w:val="nil"/>
              <w:bottom w:val="nil"/>
              <w:right w:val="nil"/>
            </w:tcBorders>
            <w:shd w:val="clear" w:color="auto" w:fill="auto"/>
            <w:noWrap/>
            <w:hideMark/>
          </w:tcPr>
          <w:p w14:paraId="0B1E9C5A" w14:textId="56A95704" w:rsidR="00E11B16" w:rsidRPr="00E11B16" w:rsidRDefault="005C15D5" w:rsidP="00E11B16">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single" w:sz="4" w:space="0" w:color="auto"/>
              <w:left w:val="nil"/>
              <w:bottom w:val="nil"/>
              <w:right w:val="nil"/>
            </w:tcBorders>
            <w:shd w:val="clear" w:color="auto" w:fill="auto"/>
            <w:noWrap/>
            <w:hideMark/>
          </w:tcPr>
          <w:p w14:paraId="3060D5BA" w14:textId="6A174411" w:rsidR="00E11B16" w:rsidRPr="00E11B16" w:rsidRDefault="005C15D5" w:rsidP="00E11B16">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auto"/>
              <w:left w:val="nil"/>
              <w:bottom w:val="nil"/>
              <w:right w:val="nil"/>
            </w:tcBorders>
            <w:shd w:val="clear" w:color="auto" w:fill="auto"/>
            <w:noWrap/>
            <w:hideMark/>
          </w:tcPr>
          <w:p w14:paraId="0DF420C8" w14:textId="724CAE91" w:rsidR="00E11B16" w:rsidRPr="00E11B16" w:rsidRDefault="005C15D5" w:rsidP="00E11B16">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auto"/>
              <w:left w:val="nil"/>
              <w:bottom w:val="nil"/>
              <w:right w:val="nil"/>
            </w:tcBorders>
            <w:shd w:val="clear" w:color="auto" w:fill="auto"/>
            <w:noWrap/>
            <w:hideMark/>
          </w:tcPr>
          <w:p w14:paraId="699A54D2" w14:textId="77777777" w:rsidR="00E11B16" w:rsidRPr="00E11B16" w:rsidRDefault="00E11B16" w:rsidP="00E11B16">
            <w:pPr>
              <w:spacing w:after="0" w:line="240" w:lineRule="auto"/>
              <w:jc w:val="right"/>
              <w:rPr>
                <w:rFonts w:ascii="Arial" w:hAnsi="Arial" w:cs="Arial"/>
                <w:color w:val="000000"/>
                <w:sz w:val="16"/>
                <w:szCs w:val="16"/>
              </w:rPr>
            </w:pPr>
            <w:r w:rsidRPr="00E11B16">
              <w:rPr>
                <w:rFonts w:ascii="Arial" w:hAnsi="Arial" w:cs="Arial"/>
                <w:color w:val="000000"/>
                <w:sz w:val="16"/>
                <w:szCs w:val="16"/>
              </w:rPr>
              <w:t>221,041</w:t>
            </w:r>
          </w:p>
        </w:tc>
      </w:tr>
      <w:tr w:rsidR="00E11B16" w:rsidRPr="00E11B16" w14:paraId="4BED4B4B" w14:textId="77777777" w:rsidTr="00E11B16">
        <w:trPr>
          <w:trHeight w:val="225"/>
        </w:trPr>
        <w:tc>
          <w:tcPr>
            <w:tcW w:w="687" w:type="pct"/>
            <w:vMerge/>
            <w:tcBorders>
              <w:top w:val="nil"/>
              <w:left w:val="nil"/>
              <w:bottom w:val="nil"/>
              <w:right w:val="nil"/>
            </w:tcBorders>
            <w:vAlign w:val="center"/>
            <w:hideMark/>
          </w:tcPr>
          <w:p w14:paraId="197568E4" w14:textId="77777777" w:rsidR="00E11B16" w:rsidRPr="00E11B16" w:rsidRDefault="00E11B16" w:rsidP="00E11B16">
            <w:pPr>
              <w:spacing w:after="0" w:line="240" w:lineRule="auto"/>
              <w:jc w:val="lef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48459FC9" w14:textId="77777777" w:rsidR="00E11B16" w:rsidRPr="00E11B16" w:rsidRDefault="00E11B16" w:rsidP="00E11B16">
            <w:pPr>
              <w:spacing w:after="0" w:line="240" w:lineRule="auto"/>
              <w:jc w:val="right"/>
              <w:rPr>
                <w:rFonts w:ascii="Arial" w:hAnsi="Arial" w:cs="Arial"/>
                <w:i/>
                <w:iCs/>
                <w:color w:val="000000"/>
                <w:sz w:val="16"/>
                <w:szCs w:val="16"/>
              </w:rPr>
            </w:pPr>
            <w:r w:rsidRPr="00E11B16">
              <w:rPr>
                <w:rFonts w:ascii="Arial" w:hAnsi="Arial" w:cs="Arial"/>
                <w:i/>
                <w:iCs/>
                <w:color w:val="000000"/>
                <w:sz w:val="16"/>
                <w:szCs w:val="16"/>
              </w:rPr>
              <w:t>219,794</w:t>
            </w:r>
          </w:p>
        </w:tc>
        <w:tc>
          <w:tcPr>
            <w:tcW w:w="445" w:type="pct"/>
            <w:tcBorders>
              <w:top w:val="nil"/>
              <w:left w:val="nil"/>
              <w:bottom w:val="nil"/>
              <w:right w:val="nil"/>
            </w:tcBorders>
            <w:shd w:val="clear" w:color="auto" w:fill="auto"/>
            <w:noWrap/>
            <w:hideMark/>
          </w:tcPr>
          <w:p w14:paraId="320FBB43" w14:textId="4724A6C0" w:rsidR="00E11B16" w:rsidRPr="00E11B16" w:rsidRDefault="005C15D5" w:rsidP="00E11B16">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208FB9A1" w14:textId="77777777" w:rsidR="00E11B16" w:rsidRPr="00E11B16" w:rsidRDefault="00E11B16" w:rsidP="00E11B16">
            <w:pPr>
              <w:spacing w:after="0" w:line="240" w:lineRule="auto"/>
              <w:jc w:val="right"/>
              <w:rPr>
                <w:rFonts w:ascii="Arial" w:hAnsi="Arial" w:cs="Arial"/>
                <w:i/>
                <w:iCs/>
                <w:color w:val="000000"/>
                <w:sz w:val="16"/>
                <w:szCs w:val="16"/>
              </w:rPr>
            </w:pPr>
            <w:r w:rsidRPr="00E11B16">
              <w:rPr>
                <w:rFonts w:ascii="Arial" w:hAnsi="Arial" w:cs="Arial"/>
                <w:i/>
                <w:iCs/>
                <w:color w:val="000000"/>
                <w:sz w:val="16"/>
                <w:szCs w:val="16"/>
              </w:rPr>
              <w:t>3,847</w:t>
            </w:r>
          </w:p>
        </w:tc>
        <w:tc>
          <w:tcPr>
            <w:tcW w:w="445" w:type="pct"/>
            <w:tcBorders>
              <w:top w:val="nil"/>
              <w:left w:val="nil"/>
              <w:bottom w:val="nil"/>
              <w:right w:val="nil"/>
            </w:tcBorders>
            <w:shd w:val="clear" w:color="auto" w:fill="auto"/>
            <w:noWrap/>
            <w:hideMark/>
          </w:tcPr>
          <w:p w14:paraId="44D1297C" w14:textId="69DA91EB" w:rsidR="00E11B16" w:rsidRPr="00E11B16" w:rsidRDefault="005C15D5" w:rsidP="00E11B16">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27314547" w14:textId="49CD8BDA" w:rsidR="00E11B16" w:rsidRPr="00E11B16" w:rsidRDefault="005C15D5" w:rsidP="00E11B16">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283B765B" w14:textId="268705AE" w:rsidR="00E11B16" w:rsidRPr="00E11B16" w:rsidRDefault="005C15D5" w:rsidP="00E11B16">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0C38586E" w14:textId="64E77A80" w:rsidR="00E11B16" w:rsidRPr="00E11B16" w:rsidRDefault="005C15D5" w:rsidP="00E11B16">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68A51F7E" w14:textId="61328E6C" w:rsidR="00E11B16" w:rsidRPr="00E11B16" w:rsidRDefault="005C15D5" w:rsidP="00E11B16">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21B61312" w14:textId="5DF739D8" w:rsidR="00E11B16" w:rsidRPr="00E11B16" w:rsidRDefault="005C15D5" w:rsidP="00E11B16">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61065B66" w14:textId="77777777" w:rsidR="00E11B16" w:rsidRPr="00E11B16" w:rsidRDefault="00E11B16" w:rsidP="00E11B16">
            <w:pPr>
              <w:spacing w:after="0" w:line="240" w:lineRule="auto"/>
              <w:jc w:val="right"/>
              <w:rPr>
                <w:rFonts w:ascii="Arial" w:hAnsi="Arial" w:cs="Arial"/>
                <w:i/>
                <w:iCs/>
                <w:color w:val="000000"/>
                <w:sz w:val="16"/>
                <w:szCs w:val="16"/>
              </w:rPr>
            </w:pPr>
            <w:r w:rsidRPr="00E11B16">
              <w:rPr>
                <w:rFonts w:ascii="Arial" w:hAnsi="Arial" w:cs="Arial"/>
                <w:i/>
                <w:iCs/>
                <w:color w:val="000000"/>
                <w:sz w:val="16"/>
                <w:szCs w:val="16"/>
              </w:rPr>
              <w:t>223,641</w:t>
            </w:r>
          </w:p>
        </w:tc>
      </w:tr>
      <w:tr w:rsidR="00E11B16" w:rsidRPr="00E11B16" w14:paraId="1ACBDBB3" w14:textId="77777777" w:rsidTr="00E11B16">
        <w:trPr>
          <w:trHeight w:val="225"/>
        </w:trPr>
        <w:tc>
          <w:tcPr>
            <w:tcW w:w="687" w:type="pct"/>
            <w:tcBorders>
              <w:top w:val="nil"/>
              <w:left w:val="nil"/>
              <w:bottom w:val="nil"/>
              <w:right w:val="nil"/>
            </w:tcBorders>
            <w:shd w:val="clear" w:color="auto" w:fill="auto"/>
            <w:noWrap/>
            <w:hideMark/>
          </w:tcPr>
          <w:p w14:paraId="696E6405" w14:textId="77777777" w:rsidR="00E11B16" w:rsidRPr="00E11B16" w:rsidRDefault="00E11B16" w:rsidP="00E11B16">
            <w:pPr>
              <w:spacing w:after="0" w:line="240" w:lineRule="auto"/>
              <w:jc w:val="right"/>
              <w:rPr>
                <w:rFonts w:ascii="Arial" w:hAnsi="Arial" w:cs="Arial"/>
                <w:i/>
                <w:iCs/>
                <w:color w:val="000000"/>
                <w:sz w:val="16"/>
                <w:szCs w:val="16"/>
              </w:rPr>
            </w:pPr>
          </w:p>
        </w:tc>
        <w:tc>
          <w:tcPr>
            <w:tcW w:w="445" w:type="pct"/>
            <w:tcBorders>
              <w:top w:val="nil"/>
              <w:left w:val="nil"/>
              <w:bottom w:val="nil"/>
              <w:right w:val="nil"/>
            </w:tcBorders>
            <w:shd w:val="clear" w:color="auto" w:fill="auto"/>
            <w:noWrap/>
            <w:hideMark/>
          </w:tcPr>
          <w:p w14:paraId="4B00039C" w14:textId="77777777" w:rsidR="00E11B16" w:rsidRPr="00E11B16" w:rsidRDefault="00E11B16" w:rsidP="00E11B16">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5A9751CF" w14:textId="77777777" w:rsidR="00E11B16" w:rsidRPr="00E11B16" w:rsidRDefault="00E11B16" w:rsidP="00E11B16">
            <w:pPr>
              <w:spacing w:after="0" w:line="240" w:lineRule="auto"/>
              <w:jc w:val="center"/>
              <w:rPr>
                <w:rFonts w:ascii="Times New Roman" w:hAnsi="Times New Roman"/>
              </w:rPr>
            </w:pPr>
          </w:p>
        </w:tc>
        <w:tc>
          <w:tcPr>
            <w:tcW w:w="412" w:type="pct"/>
            <w:tcBorders>
              <w:top w:val="nil"/>
              <w:left w:val="nil"/>
              <w:bottom w:val="nil"/>
              <w:right w:val="nil"/>
            </w:tcBorders>
            <w:shd w:val="clear" w:color="auto" w:fill="auto"/>
            <w:noWrap/>
            <w:hideMark/>
          </w:tcPr>
          <w:p w14:paraId="7A2A5FBE" w14:textId="77777777" w:rsidR="00E11B16" w:rsidRPr="00E11B16" w:rsidRDefault="00E11B16" w:rsidP="00E11B16">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noWrap/>
            <w:hideMark/>
          </w:tcPr>
          <w:p w14:paraId="46A7EB4B" w14:textId="77777777" w:rsidR="00E11B16" w:rsidRPr="00E11B16" w:rsidRDefault="00E11B16" w:rsidP="00E11B16">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noWrap/>
            <w:hideMark/>
          </w:tcPr>
          <w:p w14:paraId="32FA6C0C" w14:textId="77777777" w:rsidR="00E11B16" w:rsidRPr="00E11B16" w:rsidRDefault="00E11B16" w:rsidP="00E11B16">
            <w:pPr>
              <w:spacing w:after="0" w:line="240" w:lineRule="auto"/>
              <w:jc w:val="center"/>
              <w:rPr>
                <w:rFonts w:ascii="Times New Roman" w:hAnsi="Times New Roman"/>
              </w:rPr>
            </w:pPr>
          </w:p>
        </w:tc>
        <w:tc>
          <w:tcPr>
            <w:tcW w:w="454" w:type="pct"/>
            <w:tcBorders>
              <w:top w:val="nil"/>
              <w:left w:val="nil"/>
              <w:bottom w:val="nil"/>
              <w:right w:val="nil"/>
            </w:tcBorders>
            <w:shd w:val="clear" w:color="auto" w:fill="auto"/>
            <w:noWrap/>
            <w:hideMark/>
          </w:tcPr>
          <w:p w14:paraId="4C0FCCFE" w14:textId="77777777" w:rsidR="00E11B16" w:rsidRPr="00E11B16" w:rsidRDefault="00E11B16" w:rsidP="00E11B16">
            <w:pPr>
              <w:spacing w:after="0" w:line="240" w:lineRule="auto"/>
              <w:jc w:val="center"/>
              <w:rPr>
                <w:rFonts w:ascii="Times New Roman" w:hAnsi="Times New Roman"/>
              </w:rPr>
            </w:pPr>
          </w:p>
        </w:tc>
        <w:tc>
          <w:tcPr>
            <w:tcW w:w="345" w:type="pct"/>
            <w:tcBorders>
              <w:top w:val="nil"/>
              <w:left w:val="nil"/>
              <w:bottom w:val="nil"/>
              <w:right w:val="nil"/>
            </w:tcBorders>
            <w:shd w:val="clear" w:color="auto" w:fill="auto"/>
            <w:noWrap/>
            <w:hideMark/>
          </w:tcPr>
          <w:p w14:paraId="153814CD" w14:textId="77777777" w:rsidR="00E11B16" w:rsidRPr="00E11B16" w:rsidRDefault="00E11B16" w:rsidP="00E11B16">
            <w:pPr>
              <w:spacing w:after="0" w:line="240" w:lineRule="auto"/>
              <w:jc w:val="center"/>
              <w:rPr>
                <w:rFonts w:ascii="Times New Roman" w:hAnsi="Times New Roman"/>
              </w:rPr>
            </w:pPr>
          </w:p>
        </w:tc>
        <w:tc>
          <w:tcPr>
            <w:tcW w:w="420" w:type="pct"/>
            <w:tcBorders>
              <w:top w:val="nil"/>
              <w:left w:val="nil"/>
              <w:bottom w:val="nil"/>
              <w:right w:val="nil"/>
            </w:tcBorders>
            <w:shd w:val="clear" w:color="auto" w:fill="auto"/>
            <w:noWrap/>
            <w:hideMark/>
          </w:tcPr>
          <w:p w14:paraId="2382BEDC" w14:textId="77777777" w:rsidR="00E11B16" w:rsidRPr="00E11B16" w:rsidRDefault="00E11B16" w:rsidP="00E11B16">
            <w:pPr>
              <w:spacing w:after="0" w:line="240" w:lineRule="auto"/>
              <w:jc w:val="center"/>
              <w:rPr>
                <w:rFonts w:ascii="Times New Roman" w:hAnsi="Times New Roman"/>
              </w:rPr>
            </w:pPr>
          </w:p>
        </w:tc>
        <w:tc>
          <w:tcPr>
            <w:tcW w:w="454" w:type="pct"/>
            <w:tcBorders>
              <w:top w:val="nil"/>
              <w:left w:val="nil"/>
              <w:bottom w:val="nil"/>
              <w:right w:val="nil"/>
            </w:tcBorders>
            <w:shd w:val="clear" w:color="auto" w:fill="auto"/>
            <w:noWrap/>
            <w:hideMark/>
          </w:tcPr>
          <w:p w14:paraId="69E0D536" w14:textId="77777777" w:rsidR="00E11B16" w:rsidRPr="00E11B16" w:rsidRDefault="00E11B16" w:rsidP="00E11B16">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noWrap/>
            <w:hideMark/>
          </w:tcPr>
          <w:p w14:paraId="716069E8" w14:textId="77777777" w:rsidR="00E11B16" w:rsidRPr="00E11B16" w:rsidRDefault="00E11B16" w:rsidP="00E11B16">
            <w:pPr>
              <w:spacing w:after="0" w:line="240" w:lineRule="auto"/>
              <w:jc w:val="center"/>
              <w:rPr>
                <w:rFonts w:ascii="Times New Roman" w:hAnsi="Times New Roman"/>
              </w:rPr>
            </w:pPr>
          </w:p>
        </w:tc>
      </w:tr>
      <w:tr w:rsidR="00E11B16" w:rsidRPr="00E11B16" w14:paraId="6BBF29A4" w14:textId="77777777" w:rsidTr="00E11B16">
        <w:trPr>
          <w:trHeight w:val="397"/>
        </w:trPr>
        <w:tc>
          <w:tcPr>
            <w:tcW w:w="687" w:type="pct"/>
            <w:tcBorders>
              <w:top w:val="nil"/>
              <w:left w:val="nil"/>
              <w:bottom w:val="nil"/>
              <w:right w:val="nil"/>
            </w:tcBorders>
            <w:shd w:val="clear" w:color="auto" w:fill="auto"/>
            <w:vAlign w:val="bottom"/>
            <w:hideMark/>
          </w:tcPr>
          <w:p w14:paraId="19B82398" w14:textId="77777777" w:rsidR="00E11B16" w:rsidRPr="00E11B16" w:rsidRDefault="00E11B16" w:rsidP="00E11B16">
            <w:pPr>
              <w:spacing w:after="0" w:line="240" w:lineRule="auto"/>
              <w:jc w:val="left"/>
              <w:rPr>
                <w:rFonts w:ascii="Arial" w:hAnsi="Arial" w:cs="Arial"/>
                <w:b/>
                <w:bCs/>
                <w:color w:val="000000"/>
                <w:sz w:val="16"/>
                <w:szCs w:val="16"/>
              </w:rPr>
            </w:pPr>
            <w:r w:rsidRPr="00E11B16">
              <w:rPr>
                <w:rFonts w:ascii="Arial" w:hAnsi="Arial" w:cs="Arial"/>
                <w:b/>
                <w:bCs/>
                <w:color w:val="000000"/>
                <w:sz w:val="16"/>
                <w:szCs w:val="16"/>
              </w:rPr>
              <w:t>Australian Broadcasting Corporation*</w:t>
            </w:r>
          </w:p>
        </w:tc>
        <w:tc>
          <w:tcPr>
            <w:tcW w:w="445" w:type="pct"/>
            <w:tcBorders>
              <w:top w:val="nil"/>
              <w:left w:val="nil"/>
              <w:bottom w:val="nil"/>
              <w:right w:val="nil"/>
            </w:tcBorders>
            <w:shd w:val="clear" w:color="auto" w:fill="auto"/>
            <w:noWrap/>
            <w:hideMark/>
          </w:tcPr>
          <w:p w14:paraId="483A2F39" w14:textId="77777777" w:rsidR="00E11B16" w:rsidRPr="00E11B16" w:rsidRDefault="00E11B16" w:rsidP="00E11B16">
            <w:pPr>
              <w:spacing w:after="0" w:line="240" w:lineRule="auto"/>
              <w:jc w:val="left"/>
              <w:rPr>
                <w:rFonts w:ascii="Arial" w:hAnsi="Arial" w:cs="Arial"/>
                <w:b/>
                <w:bCs/>
                <w:color w:val="000000"/>
                <w:sz w:val="16"/>
                <w:szCs w:val="16"/>
              </w:rPr>
            </w:pPr>
          </w:p>
        </w:tc>
        <w:tc>
          <w:tcPr>
            <w:tcW w:w="445" w:type="pct"/>
            <w:tcBorders>
              <w:top w:val="nil"/>
              <w:left w:val="nil"/>
              <w:bottom w:val="nil"/>
              <w:right w:val="nil"/>
            </w:tcBorders>
            <w:shd w:val="clear" w:color="auto" w:fill="auto"/>
            <w:noWrap/>
            <w:hideMark/>
          </w:tcPr>
          <w:p w14:paraId="7B326F9A" w14:textId="77777777" w:rsidR="00E11B16" w:rsidRPr="00E11B16" w:rsidRDefault="00E11B16" w:rsidP="00E11B16">
            <w:pPr>
              <w:spacing w:after="0" w:line="240" w:lineRule="auto"/>
              <w:jc w:val="left"/>
              <w:rPr>
                <w:rFonts w:ascii="Times New Roman" w:hAnsi="Times New Roman"/>
              </w:rPr>
            </w:pPr>
          </w:p>
        </w:tc>
        <w:tc>
          <w:tcPr>
            <w:tcW w:w="412" w:type="pct"/>
            <w:tcBorders>
              <w:top w:val="nil"/>
              <w:left w:val="nil"/>
              <w:bottom w:val="nil"/>
              <w:right w:val="nil"/>
            </w:tcBorders>
            <w:shd w:val="clear" w:color="auto" w:fill="auto"/>
            <w:noWrap/>
            <w:hideMark/>
          </w:tcPr>
          <w:p w14:paraId="58F0553D" w14:textId="77777777" w:rsidR="00E11B16" w:rsidRPr="00E11B16" w:rsidRDefault="00E11B16" w:rsidP="00E11B16">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1702ED63" w14:textId="77777777" w:rsidR="00E11B16" w:rsidRPr="00E11B16" w:rsidRDefault="00E11B16" w:rsidP="00E11B16">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6659BBD7" w14:textId="77777777" w:rsidR="00E11B16" w:rsidRPr="00E11B16" w:rsidRDefault="00E11B16" w:rsidP="00E11B16">
            <w:pPr>
              <w:spacing w:after="0" w:line="240" w:lineRule="auto"/>
              <w:jc w:val="left"/>
              <w:rPr>
                <w:rFonts w:ascii="Times New Roman" w:hAnsi="Times New Roman"/>
              </w:rPr>
            </w:pPr>
          </w:p>
        </w:tc>
        <w:tc>
          <w:tcPr>
            <w:tcW w:w="454" w:type="pct"/>
            <w:tcBorders>
              <w:top w:val="nil"/>
              <w:left w:val="nil"/>
              <w:bottom w:val="nil"/>
              <w:right w:val="nil"/>
            </w:tcBorders>
            <w:shd w:val="clear" w:color="auto" w:fill="auto"/>
            <w:noWrap/>
            <w:hideMark/>
          </w:tcPr>
          <w:p w14:paraId="1B880EE2" w14:textId="77777777" w:rsidR="00E11B16" w:rsidRPr="00E11B16" w:rsidRDefault="00E11B16" w:rsidP="00E11B16">
            <w:pPr>
              <w:spacing w:after="0" w:line="240" w:lineRule="auto"/>
              <w:jc w:val="left"/>
              <w:rPr>
                <w:rFonts w:ascii="Times New Roman" w:hAnsi="Times New Roman"/>
              </w:rPr>
            </w:pPr>
          </w:p>
        </w:tc>
        <w:tc>
          <w:tcPr>
            <w:tcW w:w="345" w:type="pct"/>
            <w:tcBorders>
              <w:top w:val="nil"/>
              <w:left w:val="nil"/>
              <w:bottom w:val="nil"/>
              <w:right w:val="nil"/>
            </w:tcBorders>
            <w:shd w:val="clear" w:color="auto" w:fill="auto"/>
            <w:noWrap/>
            <w:hideMark/>
          </w:tcPr>
          <w:p w14:paraId="4DAFBD88" w14:textId="77777777" w:rsidR="00E11B16" w:rsidRPr="00E11B16" w:rsidRDefault="00E11B16" w:rsidP="00E11B16">
            <w:pPr>
              <w:spacing w:after="0" w:line="240" w:lineRule="auto"/>
              <w:jc w:val="left"/>
              <w:rPr>
                <w:rFonts w:ascii="Times New Roman" w:hAnsi="Times New Roman"/>
              </w:rPr>
            </w:pPr>
          </w:p>
        </w:tc>
        <w:tc>
          <w:tcPr>
            <w:tcW w:w="420" w:type="pct"/>
            <w:tcBorders>
              <w:top w:val="nil"/>
              <w:left w:val="nil"/>
              <w:bottom w:val="nil"/>
              <w:right w:val="nil"/>
            </w:tcBorders>
            <w:shd w:val="clear" w:color="auto" w:fill="auto"/>
            <w:noWrap/>
            <w:hideMark/>
          </w:tcPr>
          <w:p w14:paraId="6A06E48B" w14:textId="77777777" w:rsidR="00E11B16" w:rsidRPr="00E11B16" w:rsidRDefault="00E11B16" w:rsidP="00E11B16">
            <w:pPr>
              <w:spacing w:after="0" w:line="240" w:lineRule="auto"/>
              <w:jc w:val="left"/>
              <w:rPr>
                <w:rFonts w:ascii="Times New Roman" w:hAnsi="Times New Roman"/>
              </w:rPr>
            </w:pPr>
          </w:p>
        </w:tc>
        <w:tc>
          <w:tcPr>
            <w:tcW w:w="454" w:type="pct"/>
            <w:tcBorders>
              <w:top w:val="nil"/>
              <w:left w:val="nil"/>
              <w:bottom w:val="nil"/>
              <w:right w:val="nil"/>
            </w:tcBorders>
            <w:shd w:val="clear" w:color="auto" w:fill="auto"/>
            <w:noWrap/>
            <w:hideMark/>
          </w:tcPr>
          <w:p w14:paraId="257A960B" w14:textId="77777777" w:rsidR="00E11B16" w:rsidRPr="00E11B16" w:rsidRDefault="00E11B16" w:rsidP="00E11B16">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6ADAECE6" w14:textId="77777777" w:rsidR="00E11B16" w:rsidRPr="00E11B16" w:rsidRDefault="00E11B16" w:rsidP="00E11B16">
            <w:pPr>
              <w:spacing w:after="0" w:line="240" w:lineRule="auto"/>
              <w:jc w:val="left"/>
              <w:rPr>
                <w:rFonts w:ascii="Times New Roman" w:hAnsi="Times New Roman"/>
              </w:rPr>
            </w:pPr>
          </w:p>
        </w:tc>
      </w:tr>
      <w:tr w:rsidR="00E11B16" w:rsidRPr="00E11B16" w14:paraId="08D069D8" w14:textId="77777777" w:rsidTr="00E11B16">
        <w:trPr>
          <w:trHeight w:val="225"/>
        </w:trPr>
        <w:tc>
          <w:tcPr>
            <w:tcW w:w="687" w:type="pct"/>
            <w:vMerge w:val="restart"/>
            <w:tcBorders>
              <w:top w:val="nil"/>
              <w:left w:val="nil"/>
              <w:bottom w:val="nil"/>
              <w:right w:val="nil"/>
            </w:tcBorders>
            <w:shd w:val="clear" w:color="auto" w:fill="auto"/>
            <w:hideMark/>
          </w:tcPr>
          <w:p w14:paraId="1FAD5C9C" w14:textId="77777777" w:rsidR="00E11B16" w:rsidRPr="00E11B16" w:rsidRDefault="00E11B16" w:rsidP="00E11B16">
            <w:pPr>
              <w:spacing w:after="0" w:line="240" w:lineRule="auto"/>
              <w:jc w:val="left"/>
              <w:rPr>
                <w:rFonts w:ascii="Arial" w:hAnsi="Arial" w:cs="Arial"/>
                <w:color w:val="000000"/>
                <w:sz w:val="16"/>
                <w:szCs w:val="16"/>
              </w:rPr>
            </w:pPr>
            <w:r w:rsidRPr="00E11B16">
              <w:rPr>
                <w:rFonts w:ascii="Arial" w:hAnsi="Arial" w:cs="Arial"/>
                <w:color w:val="000000"/>
                <w:sz w:val="16"/>
                <w:szCs w:val="16"/>
              </w:rPr>
              <w:t>Outcome 1</w:t>
            </w:r>
          </w:p>
        </w:tc>
        <w:tc>
          <w:tcPr>
            <w:tcW w:w="445" w:type="pct"/>
            <w:tcBorders>
              <w:top w:val="nil"/>
              <w:left w:val="nil"/>
              <w:bottom w:val="nil"/>
              <w:right w:val="nil"/>
            </w:tcBorders>
            <w:shd w:val="clear" w:color="auto" w:fill="auto"/>
            <w:noWrap/>
            <w:hideMark/>
          </w:tcPr>
          <w:p w14:paraId="58C69307" w14:textId="77777777" w:rsidR="00E11B16" w:rsidRPr="00E11B16" w:rsidRDefault="00E11B16" w:rsidP="00E11B16">
            <w:pPr>
              <w:spacing w:after="0" w:line="240" w:lineRule="auto"/>
              <w:jc w:val="right"/>
              <w:rPr>
                <w:rFonts w:ascii="Arial" w:hAnsi="Arial" w:cs="Arial"/>
                <w:color w:val="000000"/>
                <w:sz w:val="16"/>
                <w:szCs w:val="16"/>
              </w:rPr>
            </w:pPr>
            <w:r w:rsidRPr="00E11B16">
              <w:rPr>
                <w:rFonts w:ascii="Arial" w:hAnsi="Arial" w:cs="Arial"/>
                <w:color w:val="000000"/>
                <w:sz w:val="16"/>
                <w:szCs w:val="16"/>
              </w:rPr>
              <w:t>1,077,733</w:t>
            </w:r>
          </w:p>
        </w:tc>
        <w:tc>
          <w:tcPr>
            <w:tcW w:w="445" w:type="pct"/>
            <w:tcBorders>
              <w:top w:val="nil"/>
              <w:left w:val="nil"/>
              <w:bottom w:val="nil"/>
              <w:right w:val="nil"/>
            </w:tcBorders>
            <w:shd w:val="clear" w:color="auto" w:fill="auto"/>
            <w:noWrap/>
            <w:hideMark/>
          </w:tcPr>
          <w:p w14:paraId="550362E3" w14:textId="04293FD3" w:rsidR="00E11B16" w:rsidRPr="00E11B16" w:rsidRDefault="005C15D5" w:rsidP="00E11B16">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7DF57527" w14:textId="77777777" w:rsidR="00E11B16" w:rsidRPr="00E11B16" w:rsidRDefault="00E11B16" w:rsidP="00E11B16">
            <w:pPr>
              <w:spacing w:after="0" w:line="240" w:lineRule="auto"/>
              <w:jc w:val="right"/>
              <w:rPr>
                <w:rFonts w:ascii="Arial" w:hAnsi="Arial" w:cs="Arial"/>
                <w:color w:val="000000"/>
                <w:sz w:val="16"/>
                <w:szCs w:val="16"/>
              </w:rPr>
            </w:pPr>
            <w:r w:rsidRPr="00E11B16">
              <w:rPr>
                <w:rFonts w:ascii="Arial" w:hAnsi="Arial" w:cs="Arial"/>
                <w:color w:val="000000"/>
                <w:sz w:val="16"/>
                <w:szCs w:val="16"/>
              </w:rPr>
              <w:t>106,877</w:t>
            </w:r>
          </w:p>
        </w:tc>
        <w:tc>
          <w:tcPr>
            <w:tcW w:w="445" w:type="pct"/>
            <w:tcBorders>
              <w:top w:val="nil"/>
              <w:left w:val="nil"/>
              <w:bottom w:val="nil"/>
              <w:right w:val="nil"/>
            </w:tcBorders>
            <w:shd w:val="clear" w:color="auto" w:fill="auto"/>
            <w:noWrap/>
            <w:hideMark/>
          </w:tcPr>
          <w:p w14:paraId="4C9C5F70" w14:textId="45881851" w:rsidR="00E11B16" w:rsidRPr="00E11B16" w:rsidRDefault="005C15D5" w:rsidP="00E11B16">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260638B6" w14:textId="241D6E6D" w:rsidR="00E11B16" w:rsidRPr="00E11B16" w:rsidRDefault="005C15D5" w:rsidP="00E11B16">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57BA5C9B" w14:textId="6EA1A6C6" w:rsidR="00E11B16" w:rsidRPr="00E11B16" w:rsidRDefault="005C15D5" w:rsidP="00E11B16">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nil"/>
              <w:left w:val="nil"/>
              <w:bottom w:val="nil"/>
              <w:right w:val="nil"/>
            </w:tcBorders>
            <w:shd w:val="clear" w:color="auto" w:fill="auto"/>
            <w:noWrap/>
            <w:hideMark/>
          </w:tcPr>
          <w:p w14:paraId="237F92E2" w14:textId="5C350BE0" w:rsidR="00E11B16" w:rsidRPr="00E11B16" w:rsidRDefault="005C15D5" w:rsidP="00E11B16">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7032A324" w14:textId="242DDF6B" w:rsidR="00E11B16" w:rsidRPr="00E11B16" w:rsidRDefault="005C15D5" w:rsidP="00E11B16">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61A9A160" w14:textId="63F35322" w:rsidR="00E11B16" w:rsidRPr="00E11B16" w:rsidRDefault="005C15D5" w:rsidP="00E11B16">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43A0BF1C" w14:textId="77777777" w:rsidR="00E11B16" w:rsidRPr="00E11B16" w:rsidRDefault="00E11B16" w:rsidP="00E11B16">
            <w:pPr>
              <w:spacing w:after="0" w:line="240" w:lineRule="auto"/>
              <w:jc w:val="right"/>
              <w:rPr>
                <w:rFonts w:ascii="Arial" w:hAnsi="Arial" w:cs="Arial"/>
                <w:color w:val="000000"/>
                <w:sz w:val="16"/>
                <w:szCs w:val="16"/>
              </w:rPr>
            </w:pPr>
            <w:r w:rsidRPr="00E11B16">
              <w:rPr>
                <w:rFonts w:ascii="Arial" w:hAnsi="Arial" w:cs="Arial"/>
                <w:color w:val="000000"/>
                <w:sz w:val="16"/>
                <w:szCs w:val="16"/>
              </w:rPr>
              <w:t>1,184,610</w:t>
            </w:r>
          </w:p>
        </w:tc>
      </w:tr>
      <w:tr w:rsidR="00E11B16" w:rsidRPr="00E11B16" w14:paraId="3B6C6593" w14:textId="77777777" w:rsidTr="00E11B16">
        <w:trPr>
          <w:trHeight w:val="225"/>
        </w:trPr>
        <w:tc>
          <w:tcPr>
            <w:tcW w:w="687" w:type="pct"/>
            <w:vMerge/>
            <w:tcBorders>
              <w:top w:val="nil"/>
              <w:left w:val="nil"/>
              <w:bottom w:val="nil"/>
              <w:right w:val="nil"/>
            </w:tcBorders>
            <w:vAlign w:val="center"/>
            <w:hideMark/>
          </w:tcPr>
          <w:p w14:paraId="3E7940B0" w14:textId="77777777" w:rsidR="00E11B16" w:rsidRPr="00E11B16" w:rsidRDefault="00E11B16" w:rsidP="00E11B16">
            <w:pPr>
              <w:spacing w:after="0" w:line="240" w:lineRule="auto"/>
              <w:jc w:val="lef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4CB362C6" w14:textId="77777777" w:rsidR="00E11B16" w:rsidRPr="00E11B16" w:rsidRDefault="00E11B16" w:rsidP="00E11B16">
            <w:pPr>
              <w:spacing w:after="0" w:line="240" w:lineRule="auto"/>
              <w:jc w:val="right"/>
              <w:rPr>
                <w:rFonts w:ascii="Arial" w:hAnsi="Arial" w:cs="Arial"/>
                <w:i/>
                <w:iCs/>
                <w:color w:val="000000"/>
                <w:sz w:val="16"/>
                <w:szCs w:val="16"/>
              </w:rPr>
            </w:pPr>
            <w:r w:rsidRPr="00E11B16">
              <w:rPr>
                <w:rFonts w:ascii="Arial" w:hAnsi="Arial" w:cs="Arial"/>
                <w:i/>
                <w:iCs/>
                <w:color w:val="000000"/>
                <w:sz w:val="16"/>
                <w:szCs w:val="16"/>
              </w:rPr>
              <w:t>1,070,097</w:t>
            </w:r>
          </w:p>
        </w:tc>
        <w:tc>
          <w:tcPr>
            <w:tcW w:w="445" w:type="pct"/>
            <w:tcBorders>
              <w:top w:val="nil"/>
              <w:left w:val="nil"/>
              <w:bottom w:val="nil"/>
              <w:right w:val="nil"/>
            </w:tcBorders>
            <w:shd w:val="clear" w:color="auto" w:fill="auto"/>
            <w:noWrap/>
            <w:hideMark/>
          </w:tcPr>
          <w:p w14:paraId="18E120AC" w14:textId="2930D7EF" w:rsidR="00E11B16" w:rsidRPr="00E11B16" w:rsidRDefault="005C15D5" w:rsidP="00E11B16">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0FAF18B1" w14:textId="77777777" w:rsidR="00E11B16" w:rsidRPr="00E11B16" w:rsidRDefault="00E11B16" w:rsidP="00E11B16">
            <w:pPr>
              <w:spacing w:after="0" w:line="240" w:lineRule="auto"/>
              <w:jc w:val="right"/>
              <w:rPr>
                <w:rFonts w:ascii="Arial" w:hAnsi="Arial" w:cs="Arial"/>
                <w:i/>
                <w:iCs/>
                <w:color w:val="000000"/>
                <w:sz w:val="16"/>
                <w:szCs w:val="16"/>
              </w:rPr>
            </w:pPr>
            <w:r w:rsidRPr="00E11B16">
              <w:rPr>
                <w:rFonts w:ascii="Arial" w:hAnsi="Arial" w:cs="Arial"/>
                <w:i/>
                <w:iCs/>
                <w:color w:val="000000"/>
                <w:sz w:val="16"/>
                <w:szCs w:val="16"/>
              </w:rPr>
              <w:t>94,913</w:t>
            </w:r>
          </w:p>
        </w:tc>
        <w:tc>
          <w:tcPr>
            <w:tcW w:w="445" w:type="pct"/>
            <w:tcBorders>
              <w:top w:val="nil"/>
              <w:left w:val="nil"/>
              <w:bottom w:val="nil"/>
              <w:right w:val="nil"/>
            </w:tcBorders>
            <w:shd w:val="clear" w:color="auto" w:fill="auto"/>
            <w:noWrap/>
            <w:hideMark/>
          </w:tcPr>
          <w:p w14:paraId="4B52E63D" w14:textId="04015DFC" w:rsidR="00E11B16" w:rsidRPr="00E11B16" w:rsidRDefault="005C15D5" w:rsidP="00E11B16">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465784E2" w14:textId="0560257E" w:rsidR="00E11B16" w:rsidRPr="00E11B16" w:rsidRDefault="005C15D5" w:rsidP="00E11B16">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269199F6" w14:textId="72F4A882" w:rsidR="00E11B16" w:rsidRPr="00E11B16" w:rsidRDefault="005C15D5" w:rsidP="00E11B16">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3ACC2D43" w14:textId="7FFBBF58" w:rsidR="00E11B16" w:rsidRPr="00E11B16" w:rsidRDefault="005C15D5" w:rsidP="00E11B16">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45F13456" w14:textId="321A9CDF" w:rsidR="00E11B16" w:rsidRPr="00E11B16" w:rsidRDefault="005C15D5" w:rsidP="00E11B16">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5171AEA4" w14:textId="36954A5B" w:rsidR="00E11B16" w:rsidRPr="00E11B16" w:rsidRDefault="005C15D5" w:rsidP="00E11B16">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1145BCE5" w14:textId="77777777" w:rsidR="00E11B16" w:rsidRPr="00E11B16" w:rsidRDefault="00E11B16" w:rsidP="00E11B16">
            <w:pPr>
              <w:spacing w:after="0" w:line="240" w:lineRule="auto"/>
              <w:jc w:val="right"/>
              <w:rPr>
                <w:rFonts w:ascii="Arial" w:hAnsi="Arial" w:cs="Arial"/>
                <w:i/>
                <w:iCs/>
                <w:color w:val="000000"/>
                <w:sz w:val="16"/>
                <w:szCs w:val="16"/>
              </w:rPr>
            </w:pPr>
            <w:r w:rsidRPr="00E11B16">
              <w:rPr>
                <w:rFonts w:ascii="Arial" w:hAnsi="Arial" w:cs="Arial"/>
                <w:i/>
                <w:iCs/>
                <w:color w:val="000000"/>
                <w:sz w:val="16"/>
                <w:szCs w:val="16"/>
              </w:rPr>
              <w:t>1,165,010</w:t>
            </w:r>
          </w:p>
        </w:tc>
      </w:tr>
      <w:tr w:rsidR="00E11B16" w:rsidRPr="00E11B16" w14:paraId="6B289145" w14:textId="77777777" w:rsidTr="00E11B16">
        <w:trPr>
          <w:trHeight w:val="225"/>
        </w:trPr>
        <w:tc>
          <w:tcPr>
            <w:tcW w:w="687" w:type="pct"/>
            <w:vMerge w:val="restart"/>
            <w:tcBorders>
              <w:top w:val="nil"/>
              <w:left w:val="nil"/>
              <w:bottom w:val="nil"/>
              <w:right w:val="nil"/>
            </w:tcBorders>
            <w:shd w:val="clear" w:color="auto" w:fill="auto"/>
            <w:hideMark/>
          </w:tcPr>
          <w:p w14:paraId="48817DB6" w14:textId="77777777" w:rsidR="00E11B16" w:rsidRPr="00E11B16" w:rsidRDefault="00E11B16" w:rsidP="00E11B16">
            <w:pPr>
              <w:spacing w:after="0" w:line="240" w:lineRule="auto"/>
              <w:jc w:val="left"/>
              <w:rPr>
                <w:rFonts w:ascii="Arial" w:hAnsi="Arial" w:cs="Arial"/>
                <w:color w:val="000000"/>
                <w:sz w:val="16"/>
                <w:szCs w:val="16"/>
              </w:rPr>
            </w:pPr>
            <w:r w:rsidRPr="00E11B16">
              <w:rPr>
                <w:rFonts w:ascii="Arial" w:hAnsi="Arial" w:cs="Arial"/>
                <w:color w:val="000000"/>
                <w:sz w:val="16"/>
                <w:szCs w:val="16"/>
              </w:rPr>
              <w:t>Total</w:t>
            </w:r>
          </w:p>
        </w:tc>
        <w:tc>
          <w:tcPr>
            <w:tcW w:w="445" w:type="pct"/>
            <w:tcBorders>
              <w:top w:val="single" w:sz="4" w:space="0" w:color="auto"/>
              <w:left w:val="nil"/>
              <w:bottom w:val="nil"/>
              <w:right w:val="nil"/>
            </w:tcBorders>
            <w:shd w:val="clear" w:color="auto" w:fill="auto"/>
            <w:noWrap/>
            <w:hideMark/>
          </w:tcPr>
          <w:p w14:paraId="2AC089A2" w14:textId="77777777" w:rsidR="00E11B16" w:rsidRPr="00E11B16" w:rsidRDefault="00E11B16" w:rsidP="00E11B16">
            <w:pPr>
              <w:spacing w:after="0" w:line="240" w:lineRule="auto"/>
              <w:jc w:val="right"/>
              <w:rPr>
                <w:rFonts w:ascii="Arial" w:hAnsi="Arial" w:cs="Arial"/>
                <w:color w:val="000000"/>
                <w:sz w:val="16"/>
                <w:szCs w:val="16"/>
              </w:rPr>
            </w:pPr>
            <w:r w:rsidRPr="00E11B16">
              <w:rPr>
                <w:rFonts w:ascii="Arial" w:hAnsi="Arial" w:cs="Arial"/>
                <w:color w:val="000000"/>
                <w:sz w:val="16"/>
                <w:szCs w:val="16"/>
              </w:rPr>
              <w:t>1,077,733</w:t>
            </w:r>
          </w:p>
        </w:tc>
        <w:tc>
          <w:tcPr>
            <w:tcW w:w="445" w:type="pct"/>
            <w:tcBorders>
              <w:top w:val="single" w:sz="4" w:space="0" w:color="auto"/>
              <w:left w:val="nil"/>
              <w:bottom w:val="nil"/>
              <w:right w:val="nil"/>
            </w:tcBorders>
            <w:shd w:val="clear" w:color="auto" w:fill="auto"/>
            <w:noWrap/>
            <w:hideMark/>
          </w:tcPr>
          <w:p w14:paraId="376CCF83" w14:textId="2812D1A1" w:rsidR="00E11B16" w:rsidRPr="00E11B16" w:rsidRDefault="005C15D5" w:rsidP="00E11B16">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single" w:sz="4" w:space="0" w:color="auto"/>
              <w:left w:val="nil"/>
              <w:bottom w:val="nil"/>
              <w:right w:val="nil"/>
            </w:tcBorders>
            <w:shd w:val="clear" w:color="auto" w:fill="auto"/>
            <w:noWrap/>
            <w:hideMark/>
          </w:tcPr>
          <w:p w14:paraId="6461AF40" w14:textId="77777777" w:rsidR="00E11B16" w:rsidRPr="00E11B16" w:rsidRDefault="00E11B16" w:rsidP="00E11B16">
            <w:pPr>
              <w:spacing w:after="0" w:line="240" w:lineRule="auto"/>
              <w:jc w:val="right"/>
              <w:rPr>
                <w:rFonts w:ascii="Arial" w:hAnsi="Arial" w:cs="Arial"/>
                <w:color w:val="000000"/>
                <w:sz w:val="16"/>
                <w:szCs w:val="16"/>
              </w:rPr>
            </w:pPr>
            <w:r w:rsidRPr="00E11B16">
              <w:rPr>
                <w:rFonts w:ascii="Arial" w:hAnsi="Arial" w:cs="Arial"/>
                <w:color w:val="000000"/>
                <w:sz w:val="16"/>
                <w:szCs w:val="16"/>
              </w:rPr>
              <w:t>106,877</w:t>
            </w:r>
          </w:p>
        </w:tc>
        <w:tc>
          <w:tcPr>
            <w:tcW w:w="445" w:type="pct"/>
            <w:tcBorders>
              <w:top w:val="single" w:sz="4" w:space="0" w:color="auto"/>
              <w:left w:val="nil"/>
              <w:bottom w:val="nil"/>
              <w:right w:val="nil"/>
            </w:tcBorders>
            <w:shd w:val="clear" w:color="auto" w:fill="auto"/>
            <w:noWrap/>
            <w:hideMark/>
          </w:tcPr>
          <w:p w14:paraId="128D2237" w14:textId="3C337028" w:rsidR="00E11B16" w:rsidRPr="00E11B16" w:rsidRDefault="005C15D5" w:rsidP="00E11B16">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auto"/>
              <w:left w:val="nil"/>
              <w:bottom w:val="nil"/>
              <w:right w:val="nil"/>
            </w:tcBorders>
            <w:shd w:val="clear" w:color="auto" w:fill="auto"/>
            <w:noWrap/>
            <w:hideMark/>
          </w:tcPr>
          <w:p w14:paraId="4B66440A" w14:textId="0B66F291" w:rsidR="00E11B16" w:rsidRPr="00E11B16" w:rsidRDefault="005C15D5" w:rsidP="00E11B16">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auto"/>
              <w:left w:val="nil"/>
              <w:bottom w:val="nil"/>
              <w:right w:val="nil"/>
            </w:tcBorders>
            <w:shd w:val="clear" w:color="auto" w:fill="auto"/>
            <w:noWrap/>
            <w:hideMark/>
          </w:tcPr>
          <w:p w14:paraId="2D4D05FB" w14:textId="1549E323" w:rsidR="00E11B16" w:rsidRPr="00E11B16" w:rsidRDefault="005C15D5" w:rsidP="00E11B16">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single" w:sz="4" w:space="0" w:color="auto"/>
              <w:left w:val="nil"/>
              <w:bottom w:val="nil"/>
              <w:right w:val="nil"/>
            </w:tcBorders>
            <w:shd w:val="clear" w:color="auto" w:fill="auto"/>
            <w:noWrap/>
            <w:hideMark/>
          </w:tcPr>
          <w:p w14:paraId="7EEB398F" w14:textId="3B7B4A56" w:rsidR="00E11B16" w:rsidRPr="00E11B16" w:rsidRDefault="005C15D5" w:rsidP="00E11B16">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single" w:sz="4" w:space="0" w:color="auto"/>
              <w:left w:val="nil"/>
              <w:bottom w:val="nil"/>
              <w:right w:val="nil"/>
            </w:tcBorders>
            <w:shd w:val="clear" w:color="auto" w:fill="auto"/>
            <w:noWrap/>
            <w:hideMark/>
          </w:tcPr>
          <w:p w14:paraId="210C18D0" w14:textId="3251980C" w:rsidR="00E11B16" w:rsidRPr="00E11B16" w:rsidRDefault="005C15D5" w:rsidP="00E11B16">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auto"/>
              <w:left w:val="nil"/>
              <w:bottom w:val="nil"/>
              <w:right w:val="nil"/>
            </w:tcBorders>
            <w:shd w:val="clear" w:color="auto" w:fill="auto"/>
            <w:noWrap/>
            <w:hideMark/>
          </w:tcPr>
          <w:p w14:paraId="6820B2C2" w14:textId="4192B060" w:rsidR="00E11B16" w:rsidRPr="00E11B16" w:rsidRDefault="005C15D5" w:rsidP="00E11B16">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auto"/>
              <w:left w:val="nil"/>
              <w:bottom w:val="nil"/>
              <w:right w:val="nil"/>
            </w:tcBorders>
            <w:shd w:val="clear" w:color="auto" w:fill="auto"/>
            <w:noWrap/>
            <w:hideMark/>
          </w:tcPr>
          <w:p w14:paraId="4976BC74" w14:textId="77777777" w:rsidR="00E11B16" w:rsidRPr="00E11B16" w:rsidRDefault="00E11B16" w:rsidP="00E11B16">
            <w:pPr>
              <w:spacing w:after="0" w:line="240" w:lineRule="auto"/>
              <w:jc w:val="right"/>
              <w:rPr>
                <w:rFonts w:ascii="Arial" w:hAnsi="Arial" w:cs="Arial"/>
                <w:color w:val="000000"/>
                <w:sz w:val="16"/>
                <w:szCs w:val="16"/>
              </w:rPr>
            </w:pPr>
            <w:r w:rsidRPr="00E11B16">
              <w:rPr>
                <w:rFonts w:ascii="Arial" w:hAnsi="Arial" w:cs="Arial"/>
                <w:color w:val="000000"/>
                <w:sz w:val="16"/>
                <w:szCs w:val="16"/>
              </w:rPr>
              <w:t>1,184,610</w:t>
            </w:r>
          </w:p>
        </w:tc>
      </w:tr>
      <w:tr w:rsidR="00E11B16" w:rsidRPr="00E11B16" w14:paraId="18511762" w14:textId="77777777" w:rsidTr="00E11B16">
        <w:trPr>
          <w:trHeight w:val="225"/>
        </w:trPr>
        <w:tc>
          <w:tcPr>
            <w:tcW w:w="687" w:type="pct"/>
            <w:vMerge/>
            <w:tcBorders>
              <w:top w:val="nil"/>
              <w:left w:val="nil"/>
              <w:bottom w:val="nil"/>
              <w:right w:val="nil"/>
            </w:tcBorders>
            <w:vAlign w:val="center"/>
            <w:hideMark/>
          </w:tcPr>
          <w:p w14:paraId="0E59E9D3" w14:textId="77777777" w:rsidR="00E11B16" w:rsidRPr="00E11B16" w:rsidRDefault="00E11B16" w:rsidP="00E11B16">
            <w:pPr>
              <w:spacing w:after="0" w:line="240" w:lineRule="auto"/>
              <w:jc w:val="lef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2A6BEA8B" w14:textId="77777777" w:rsidR="00E11B16" w:rsidRPr="00E11B16" w:rsidRDefault="00E11B16" w:rsidP="00E11B16">
            <w:pPr>
              <w:spacing w:after="0" w:line="240" w:lineRule="auto"/>
              <w:jc w:val="right"/>
              <w:rPr>
                <w:rFonts w:ascii="Arial" w:hAnsi="Arial" w:cs="Arial"/>
                <w:i/>
                <w:iCs/>
                <w:color w:val="000000"/>
                <w:sz w:val="16"/>
                <w:szCs w:val="16"/>
              </w:rPr>
            </w:pPr>
            <w:r w:rsidRPr="00E11B16">
              <w:rPr>
                <w:rFonts w:ascii="Arial" w:hAnsi="Arial" w:cs="Arial"/>
                <w:i/>
                <w:iCs/>
                <w:color w:val="000000"/>
                <w:sz w:val="16"/>
                <w:szCs w:val="16"/>
              </w:rPr>
              <w:t>1,070,097</w:t>
            </w:r>
          </w:p>
        </w:tc>
        <w:tc>
          <w:tcPr>
            <w:tcW w:w="445" w:type="pct"/>
            <w:tcBorders>
              <w:top w:val="nil"/>
              <w:left w:val="nil"/>
              <w:bottom w:val="nil"/>
              <w:right w:val="nil"/>
            </w:tcBorders>
            <w:shd w:val="clear" w:color="auto" w:fill="auto"/>
            <w:noWrap/>
            <w:hideMark/>
          </w:tcPr>
          <w:p w14:paraId="09119464" w14:textId="15A14AB5" w:rsidR="00E11B16" w:rsidRPr="00E11B16" w:rsidRDefault="005C15D5" w:rsidP="00E11B16">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02767528" w14:textId="77777777" w:rsidR="00E11B16" w:rsidRPr="00E11B16" w:rsidRDefault="00E11B16" w:rsidP="00E11B16">
            <w:pPr>
              <w:spacing w:after="0" w:line="240" w:lineRule="auto"/>
              <w:jc w:val="right"/>
              <w:rPr>
                <w:rFonts w:ascii="Arial" w:hAnsi="Arial" w:cs="Arial"/>
                <w:i/>
                <w:iCs/>
                <w:color w:val="000000"/>
                <w:sz w:val="16"/>
                <w:szCs w:val="16"/>
              </w:rPr>
            </w:pPr>
            <w:r w:rsidRPr="00E11B16">
              <w:rPr>
                <w:rFonts w:ascii="Arial" w:hAnsi="Arial" w:cs="Arial"/>
                <w:i/>
                <w:iCs/>
                <w:color w:val="000000"/>
                <w:sz w:val="16"/>
                <w:szCs w:val="16"/>
              </w:rPr>
              <w:t>94,913</w:t>
            </w:r>
          </w:p>
        </w:tc>
        <w:tc>
          <w:tcPr>
            <w:tcW w:w="445" w:type="pct"/>
            <w:tcBorders>
              <w:top w:val="nil"/>
              <w:left w:val="nil"/>
              <w:bottom w:val="nil"/>
              <w:right w:val="nil"/>
            </w:tcBorders>
            <w:shd w:val="clear" w:color="auto" w:fill="auto"/>
            <w:noWrap/>
            <w:hideMark/>
          </w:tcPr>
          <w:p w14:paraId="1579352F" w14:textId="2B62F939" w:rsidR="00E11B16" w:rsidRPr="00E11B16" w:rsidRDefault="005C15D5" w:rsidP="00E11B16">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65FA01A6" w14:textId="04BD4A67" w:rsidR="00E11B16" w:rsidRPr="00E11B16" w:rsidRDefault="005C15D5" w:rsidP="00E11B16">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431E2947" w14:textId="4F52DB42" w:rsidR="00E11B16" w:rsidRPr="00E11B16" w:rsidRDefault="005C15D5" w:rsidP="00E11B16">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772258D0" w14:textId="2EE8952E" w:rsidR="00E11B16" w:rsidRPr="00E11B16" w:rsidRDefault="005C15D5" w:rsidP="00E11B16">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7BB62376" w14:textId="13B5C631" w:rsidR="00E11B16" w:rsidRPr="00E11B16" w:rsidRDefault="005C15D5" w:rsidP="00E11B16">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157B6878" w14:textId="54EA47CE" w:rsidR="00E11B16" w:rsidRPr="00E11B16" w:rsidRDefault="005C15D5" w:rsidP="00E11B16">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3A638E26" w14:textId="77777777" w:rsidR="00E11B16" w:rsidRPr="00E11B16" w:rsidRDefault="00E11B16" w:rsidP="00E11B16">
            <w:pPr>
              <w:spacing w:after="0" w:line="240" w:lineRule="auto"/>
              <w:jc w:val="right"/>
              <w:rPr>
                <w:rFonts w:ascii="Arial" w:hAnsi="Arial" w:cs="Arial"/>
                <w:i/>
                <w:iCs/>
                <w:color w:val="000000"/>
                <w:sz w:val="16"/>
                <w:szCs w:val="16"/>
              </w:rPr>
            </w:pPr>
            <w:r w:rsidRPr="00E11B16">
              <w:rPr>
                <w:rFonts w:ascii="Arial" w:hAnsi="Arial" w:cs="Arial"/>
                <w:i/>
                <w:iCs/>
                <w:color w:val="000000"/>
                <w:sz w:val="16"/>
                <w:szCs w:val="16"/>
              </w:rPr>
              <w:t>1,165,010</w:t>
            </w:r>
          </w:p>
        </w:tc>
      </w:tr>
      <w:tr w:rsidR="00E11B16" w:rsidRPr="00E11B16" w14:paraId="16328687" w14:textId="77777777" w:rsidTr="00E11B16">
        <w:trPr>
          <w:trHeight w:val="225"/>
        </w:trPr>
        <w:tc>
          <w:tcPr>
            <w:tcW w:w="687" w:type="pct"/>
            <w:tcBorders>
              <w:top w:val="nil"/>
              <w:left w:val="nil"/>
              <w:bottom w:val="nil"/>
              <w:right w:val="nil"/>
            </w:tcBorders>
            <w:shd w:val="clear" w:color="auto" w:fill="auto"/>
            <w:noWrap/>
            <w:hideMark/>
          </w:tcPr>
          <w:p w14:paraId="79FABA54" w14:textId="77777777" w:rsidR="00E11B16" w:rsidRPr="00E11B16" w:rsidRDefault="00E11B16" w:rsidP="00E11B16">
            <w:pPr>
              <w:spacing w:after="0" w:line="240" w:lineRule="auto"/>
              <w:jc w:val="right"/>
              <w:rPr>
                <w:rFonts w:ascii="Arial" w:hAnsi="Arial" w:cs="Arial"/>
                <w:i/>
                <w:iCs/>
                <w:color w:val="000000"/>
                <w:sz w:val="16"/>
                <w:szCs w:val="16"/>
              </w:rPr>
            </w:pPr>
          </w:p>
        </w:tc>
        <w:tc>
          <w:tcPr>
            <w:tcW w:w="445" w:type="pct"/>
            <w:tcBorders>
              <w:top w:val="nil"/>
              <w:left w:val="nil"/>
              <w:bottom w:val="nil"/>
              <w:right w:val="nil"/>
            </w:tcBorders>
            <w:shd w:val="clear" w:color="auto" w:fill="auto"/>
            <w:noWrap/>
            <w:hideMark/>
          </w:tcPr>
          <w:p w14:paraId="22CB1D68" w14:textId="77777777" w:rsidR="00E11B16" w:rsidRPr="00E11B16" w:rsidRDefault="00E11B16" w:rsidP="00E11B16">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6533E00B" w14:textId="77777777" w:rsidR="00E11B16" w:rsidRPr="00E11B16" w:rsidRDefault="00E11B16" w:rsidP="00E11B16">
            <w:pPr>
              <w:spacing w:after="0" w:line="240" w:lineRule="auto"/>
              <w:jc w:val="center"/>
              <w:rPr>
                <w:rFonts w:ascii="Times New Roman" w:hAnsi="Times New Roman"/>
              </w:rPr>
            </w:pPr>
          </w:p>
        </w:tc>
        <w:tc>
          <w:tcPr>
            <w:tcW w:w="412" w:type="pct"/>
            <w:tcBorders>
              <w:top w:val="nil"/>
              <w:left w:val="nil"/>
              <w:bottom w:val="nil"/>
              <w:right w:val="nil"/>
            </w:tcBorders>
            <w:shd w:val="clear" w:color="auto" w:fill="auto"/>
            <w:noWrap/>
            <w:hideMark/>
          </w:tcPr>
          <w:p w14:paraId="1226E7DB" w14:textId="77777777" w:rsidR="00E11B16" w:rsidRPr="00E11B16" w:rsidRDefault="00E11B16" w:rsidP="00E11B16">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noWrap/>
            <w:hideMark/>
          </w:tcPr>
          <w:p w14:paraId="79997893" w14:textId="77777777" w:rsidR="00E11B16" w:rsidRPr="00E11B16" w:rsidRDefault="00E11B16" w:rsidP="00E11B16">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noWrap/>
            <w:hideMark/>
          </w:tcPr>
          <w:p w14:paraId="0FB38C34" w14:textId="77777777" w:rsidR="00E11B16" w:rsidRPr="00E11B16" w:rsidRDefault="00E11B16" w:rsidP="00E11B16">
            <w:pPr>
              <w:spacing w:after="0" w:line="240" w:lineRule="auto"/>
              <w:jc w:val="center"/>
              <w:rPr>
                <w:rFonts w:ascii="Times New Roman" w:hAnsi="Times New Roman"/>
              </w:rPr>
            </w:pPr>
          </w:p>
        </w:tc>
        <w:tc>
          <w:tcPr>
            <w:tcW w:w="454" w:type="pct"/>
            <w:tcBorders>
              <w:top w:val="nil"/>
              <w:left w:val="nil"/>
              <w:bottom w:val="nil"/>
              <w:right w:val="nil"/>
            </w:tcBorders>
            <w:shd w:val="clear" w:color="auto" w:fill="auto"/>
            <w:noWrap/>
            <w:hideMark/>
          </w:tcPr>
          <w:p w14:paraId="76165079" w14:textId="77777777" w:rsidR="00E11B16" w:rsidRPr="00E11B16" w:rsidRDefault="00E11B16" w:rsidP="00E11B16">
            <w:pPr>
              <w:spacing w:after="0" w:line="240" w:lineRule="auto"/>
              <w:jc w:val="center"/>
              <w:rPr>
                <w:rFonts w:ascii="Times New Roman" w:hAnsi="Times New Roman"/>
              </w:rPr>
            </w:pPr>
          </w:p>
        </w:tc>
        <w:tc>
          <w:tcPr>
            <w:tcW w:w="345" w:type="pct"/>
            <w:tcBorders>
              <w:top w:val="nil"/>
              <w:left w:val="nil"/>
              <w:bottom w:val="nil"/>
              <w:right w:val="nil"/>
            </w:tcBorders>
            <w:shd w:val="clear" w:color="auto" w:fill="auto"/>
            <w:noWrap/>
            <w:hideMark/>
          </w:tcPr>
          <w:p w14:paraId="511A2AE4" w14:textId="77777777" w:rsidR="00E11B16" w:rsidRPr="00E11B16" w:rsidRDefault="00E11B16" w:rsidP="00E11B16">
            <w:pPr>
              <w:spacing w:after="0" w:line="240" w:lineRule="auto"/>
              <w:jc w:val="center"/>
              <w:rPr>
                <w:rFonts w:ascii="Times New Roman" w:hAnsi="Times New Roman"/>
              </w:rPr>
            </w:pPr>
          </w:p>
        </w:tc>
        <w:tc>
          <w:tcPr>
            <w:tcW w:w="420" w:type="pct"/>
            <w:tcBorders>
              <w:top w:val="nil"/>
              <w:left w:val="nil"/>
              <w:bottom w:val="nil"/>
              <w:right w:val="nil"/>
            </w:tcBorders>
            <w:shd w:val="clear" w:color="auto" w:fill="auto"/>
            <w:noWrap/>
            <w:hideMark/>
          </w:tcPr>
          <w:p w14:paraId="73EC4D42" w14:textId="77777777" w:rsidR="00E11B16" w:rsidRPr="00E11B16" w:rsidRDefault="00E11B16" w:rsidP="00E11B16">
            <w:pPr>
              <w:spacing w:after="0" w:line="240" w:lineRule="auto"/>
              <w:jc w:val="center"/>
              <w:rPr>
                <w:rFonts w:ascii="Times New Roman" w:hAnsi="Times New Roman"/>
              </w:rPr>
            </w:pPr>
          </w:p>
        </w:tc>
        <w:tc>
          <w:tcPr>
            <w:tcW w:w="454" w:type="pct"/>
            <w:tcBorders>
              <w:top w:val="nil"/>
              <w:left w:val="nil"/>
              <w:bottom w:val="nil"/>
              <w:right w:val="nil"/>
            </w:tcBorders>
            <w:shd w:val="clear" w:color="auto" w:fill="auto"/>
            <w:noWrap/>
            <w:hideMark/>
          </w:tcPr>
          <w:p w14:paraId="4B5CD469" w14:textId="77777777" w:rsidR="00E11B16" w:rsidRPr="00E11B16" w:rsidRDefault="00E11B16" w:rsidP="00E11B16">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noWrap/>
            <w:hideMark/>
          </w:tcPr>
          <w:p w14:paraId="434DAEAA" w14:textId="77777777" w:rsidR="00E11B16" w:rsidRPr="00E11B16" w:rsidRDefault="00E11B16" w:rsidP="00E11B16">
            <w:pPr>
              <w:spacing w:after="0" w:line="240" w:lineRule="auto"/>
              <w:jc w:val="center"/>
              <w:rPr>
                <w:rFonts w:ascii="Times New Roman" w:hAnsi="Times New Roman"/>
              </w:rPr>
            </w:pPr>
          </w:p>
        </w:tc>
      </w:tr>
      <w:tr w:rsidR="00E11B16" w:rsidRPr="00E11B16" w14:paraId="427E108A" w14:textId="77777777" w:rsidTr="00E11B16">
        <w:trPr>
          <w:trHeight w:val="397"/>
        </w:trPr>
        <w:tc>
          <w:tcPr>
            <w:tcW w:w="687" w:type="pct"/>
            <w:tcBorders>
              <w:top w:val="nil"/>
              <w:left w:val="nil"/>
              <w:bottom w:val="nil"/>
              <w:right w:val="nil"/>
            </w:tcBorders>
            <w:shd w:val="clear" w:color="auto" w:fill="auto"/>
            <w:vAlign w:val="bottom"/>
            <w:hideMark/>
          </w:tcPr>
          <w:p w14:paraId="2B5FA98F" w14:textId="77777777" w:rsidR="00E11B16" w:rsidRPr="00E11B16" w:rsidRDefault="00E11B16" w:rsidP="00E11B16">
            <w:pPr>
              <w:spacing w:after="0" w:line="240" w:lineRule="auto"/>
              <w:jc w:val="left"/>
              <w:rPr>
                <w:rFonts w:ascii="Arial" w:hAnsi="Arial" w:cs="Arial"/>
                <w:b/>
                <w:bCs/>
                <w:color w:val="000000"/>
                <w:sz w:val="16"/>
                <w:szCs w:val="16"/>
              </w:rPr>
            </w:pPr>
            <w:r w:rsidRPr="00E11B16">
              <w:rPr>
                <w:rFonts w:ascii="Arial" w:hAnsi="Arial" w:cs="Arial"/>
                <w:b/>
                <w:bCs/>
                <w:color w:val="000000"/>
                <w:sz w:val="16"/>
                <w:szCs w:val="16"/>
              </w:rPr>
              <w:t>Australian Film, Television and Radio School*</w:t>
            </w:r>
          </w:p>
        </w:tc>
        <w:tc>
          <w:tcPr>
            <w:tcW w:w="445" w:type="pct"/>
            <w:tcBorders>
              <w:top w:val="nil"/>
              <w:left w:val="nil"/>
              <w:bottom w:val="nil"/>
              <w:right w:val="nil"/>
            </w:tcBorders>
            <w:shd w:val="clear" w:color="auto" w:fill="auto"/>
            <w:noWrap/>
            <w:hideMark/>
          </w:tcPr>
          <w:p w14:paraId="0FF8957D" w14:textId="77777777" w:rsidR="00E11B16" w:rsidRPr="00E11B16" w:rsidRDefault="00E11B16" w:rsidP="00E11B16">
            <w:pPr>
              <w:spacing w:after="0" w:line="240" w:lineRule="auto"/>
              <w:jc w:val="left"/>
              <w:rPr>
                <w:rFonts w:ascii="Arial" w:hAnsi="Arial" w:cs="Arial"/>
                <w:b/>
                <w:bCs/>
                <w:color w:val="000000"/>
                <w:sz w:val="16"/>
                <w:szCs w:val="16"/>
              </w:rPr>
            </w:pPr>
          </w:p>
        </w:tc>
        <w:tc>
          <w:tcPr>
            <w:tcW w:w="445" w:type="pct"/>
            <w:tcBorders>
              <w:top w:val="nil"/>
              <w:left w:val="nil"/>
              <w:bottom w:val="nil"/>
              <w:right w:val="nil"/>
            </w:tcBorders>
            <w:shd w:val="clear" w:color="auto" w:fill="auto"/>
            <w:noWrap/>
            <w:hideMark/>
          </w:tcPr>
          <w:p w14:paraId="4E8B9B46" w14:textId="77777777" w:rsidR="00E11B16" w:rsidRPr="00E11B16" w:rsidRDefault="00E11B16" w:rsidP="00E11B16">
            <w:pPr>
              <w:spacing w:after="0" w:line="240" w:lineRule="auto"/>
              <w:jc w:val="left"/>
              <w:rPr>
                <w:rFonts w:ascii="Times New Roman" w:hAnsi="Times New Roman"/>
              </w:rPr>
            </w:pPr>
          </w:p>
        </w:tc>
        <w:tc>
          <w:tcPr>
            <w:tcW w:w="412" w:type="pct"/>
            <w:tcBorders>
              <w:top w:val="nil"/>
              <w:left w:val="nil"/>
              <w:bottom w:val="nil"/>
              <w:right w:val="nil"/>
            </w:tcBorders>
            <w:shd w:val="clear" w:color="auto" w:fill="auto"/>
            <w:noWrap/>
            <w:hideMark/>
          </w:tcPr>
          <w:p w14:paraId="5CD0B57A" w14:textId="77777777" w:rsidR="00E11B16" w:rsidRPr="00E11B16" w:rsidRDefault="00E11B16" w:rsidP="00E11B16">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4DCEFC7C" w14:textId="77777777" w:rsidR="00E11B16" w:rsidRPr="00E11B16" w:rsidRDefault="00E11B16" w:rsidP="00E11B16">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18B901DB" w14:textId="77777777" w:rsidR="00E11B16" w:rsidRPr="00E11B16" w:rsidRDefault="00E11B16" w:rsidP="00E11B16">
            <w:pPr>
              <w:spacing w:after="0" w:line="240" w:lineRule="auto"/>
              <w:jc w:val="left"/>
              <w:rPr>
                <w:rFonts w:ascii="Times New Roman" w:hAnsi="Times New Roman"/>
              </w:rPr>
            </w:pPr>
          </w:p>
        </w:tc>
        <w:tc>
          <w:tcPr>
            <w:tcW w:w="454" w:type="pct"/>
            <w:tcBorders>
              <w:top w:val="nil"/>
              <w:left w:val="nil"/>
              <w:bottom w:val="nil"/>
              <w:right w:val="nil"/>
            </w:tcBorders>
            <w:shd w:val="clear" w:color="auto" w:fill="auto"/>
            <w:noWrap/>
            <w:hideMark/>
          </w:tcPr>
          <w:p w14:paraId="0C88FC1D" w14:textId="77777777" w:rsidR="00E11B16" w:rsidRPr="00E11B16" w:rsidRDefault="00E11B16" w:rsidP="00E11B16">
            <w:pPr>
              <w:spacing w:after="0" w:line="240" w:lineRule="auto"/>
              <w:jc w:val="left"/>
              <w:rPr>
                <w:rFonts w:ascii="Times New Roman" w:hAnsi="Times New Roman"/>
              </w:rPr>
            </w:pPr>
          </w:p>
        </w:tc>
        <w:tc>
          <w:tcPr>
            <w:tcW w:w="345" w:type="pct"/>
            <w:tcBorders>
              <w:top w:val="nil"/>
              <w:left w:val="nil"/>
              <w:bottom w:val="nil"/>
              <w:right w:val="nil"/>
            </w:tcBorders>
            <w:shd w:val="clear" w:color="auto" w:fill="auto"/>
            <w:noWrap/>
            <w:hideMark/>
          </w:tcPr>
          <w:p w14:paraId="7E3C97EF" w14:textId="77777777" w:rsidR="00E11B16" w:rsidRPr="00E11B16" w:rsidRDefault="00E11B16" w:rsidP="00E11B16">
            <w:pPr>
              <w:spacing w:after="0" w:line="240" w:lineRule="auto"/>
              <w:jc w:val="left"/>
              <w:rPr>
                <w:rFonts w:ascii="Times New Roman" w:hAnsi="Times New Roman"/>
              </w:rPr>
            </w:pPr>
          </w:p>
        </w:tc>
        <w:tc>
          <w:tcPr>
            <w:tcW w:w="420" w:type="pct"/>
            <w:tcBorders>
              <w:top w:val="nil"/>
              <w:left w:val="nil"/>
              <w:bottom w:val="nil"/>
              <w:right w:val="nil"/>
            </w:tcBorders>
            <w:shd w:val="clear" w:color="auto" w:fill="auto"/>
            <w:noWrap/>
            <w:hideMark/>
          </w:tcPr>
          <w:p w14:paraId="759D9CE3" w14:textId="77777777" w:rsidR="00E11B16" w:rsidRPr="00E11B16" w:rsidRDefault="00E11B16" w:rsidP="00E11B16">
            <w:pPr>
              <w:spacing w:after="0" w:line="240" w:lineRule="auto"/>
              <w:jc w:val="left"/>
              <w:rPr>
                <w:rFonts w:ascii="Times New Roman" w:hAnsi="Times New Roman"/>
              </w:rPr>
            </w:pPr>
          </w:p>
        </w:tc>
        <w:tc>
          <w:tcPr>
            <w:tcW w:w="454" w:type="pct"/>
            <w:tcBorders>
              <w:top w:val="nil"/>
              <w:left w:val="nil"/>
              <w:bottom w:val="nil"/>
              <w:right w:val="nil"/>
            </w:tcBorders>
            <w:shd w:val="clear" w:color="auto" w:fill="auto"/>
            <w:noWrap/>
            <w:hideMark/>
          </w:tcPr>
          <w:p w14:paraId="3A98B46A" w14:textId="77777777" w:rsidR="00E11B16" w:rsidRPr="00E11B16" w:rsidRDefault="00E11B16" w:rsidP="00E11B16">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0F4E1B68" w14:textId="77777777" w:rsidR="00E11B16" w:rsidRPr="00E11B16" w:rsidRDefault="00E11B16" w:rsidP="00E11B16">
            <w:pPr>
              <w:spacing w:after="0" w:line="240" w:lineRule="auto"/>
              <w:jc w:val="left"/>
              <w:rPr>
                <w:rFonts w:ascii="Times New Roman" w:hAnsi="Times New Roman"/>
              </w:rPr>
            </w:pPr>
          </w:p>
        </w:tc>
      </w:tr>
      <w:tr w:rsidR="00E11B16" w:rsidRPr="00E11B16" w14:paraId="13CA49E8" w14:textId="77777777" w:rsidTr="00E11B16">
        <w:trPr>
          <w:trHeight w:val="225"/>
        </w:trPr>
        <w:tc>
          <w:tcPr>
            <w:tcW w:w="687" w:type="pct"/>
            <w:vMerge w:val="restart"/>
            <w:tcBorders>
              <w:top w:val="nil"/>
              <w:left w:val="nil"/>
              <w:bottom w:val="nil"/>
              <w:right w:val="nil"/>
            </w:tcBorders>
            <w:shd w:val="clear" w:color="auto" w:fill="auto"/>
            <w:hideMark/>
          </w:tcPr>
          <w:p w14:paraId="794D5AF7" w14:textId="77777777" w:rsidR="00E11B16" w:rsidRPr="00E11B16" w:rsidRDefault="00E11B16" w:rsidP="00E11B16">
            <w:pPr>
              <w:spacing w:after="0" w:line="240" w:lineRule="auto"/>
              <w:jc w:val="left"/>
              <w:rPr>
                <w:rFonts w:ascii="Arial" w:hAnsi="Arial" w:cs="Arial"/>
                <w:color w:val="000000"/>
                <w:sz w:val="16"/>
                <w:szCs w:val="16"/>
              </w:rPr>
            </w:pPr>
            <w:r w:rsidRPr="00E11B16">
              <w:rPr>
                <w:rFonts w:ascii="Arial" w:hAnsi="Arial" w:cs="Arial"/>
                <w:color w:val="000000"/>
                <w:sz w:val="16"/>
                <w:szCs w:val="16"/>
              </w:rPr>
              <w:t>Outcome 1</w:t>
            </w:r>
          </w:p>
        </w:tc>
        <w:tc>
          <w:tcPr>
            <w:tcW w:w="445" w:type="pct"/>
            <w:tcBorders>
              <w:top w:val="nil"/>
              <w:left w:val="nil"/>
              <w:bottom w:val="nil"/>
              <w:right w:val="nil"/>
            </w:tcBorders>
            <w:shd w:val="clear" w:color="auto" w:fill="auto"/>
            <w:noWrap/>
            <w:hideMark/>
          </w:tcPr>
          <w:p w14:paraId="27A7B7F5" w14:textId="77777777" w:rsidR="00E11B16" w:rsidRPr="00E11B16" w:rsidRDefault="00E11B16" w:rsidP="00E11B16">
            <w:pPr>
              <w:spacing w:after="0" w:line="240" w:lineRule="auto"/>
              <w:jc w:val="right"/>
              <w:rPr>
                <w:rFonts w:ascii="Arial" w:hAnsi="Arial" w:cs="Arial"/>
                <w:color w:val="000000"/>
                <w:sz w:val="16"/>
                <w:szCs w:val="16"/>
              </w:rPr>
            </w:pPr>
            <w:r w:rsidRPr="00E11B16">
              <w:rPr>
                <w:rFonts w:ascii="Arial" w:hAnsi="Arial" w:cs="Arial"/>
                <w:color w:val="000000"/>
                <w:sz w:val="16"/>
                <w:szCs w:val="16"/>
              </w:rPr>
              <w:t>22,997</w:t>
            </w:r>
          </w:p>
        </w:tc>
        <w:tc>
          <w:tcPr>
            <w:tcW w:w="445" w:type="pct"/>
            <w:tcBorders>
              <w:top w:val="nil"/>
              <w:left w:val="nil"/>
              <w:bottom w:val="nil"/>
              <w:right w:val="nil"/>
            </w:tcBorders>
            <w:shd w:val="clear" w:color="auto" w:fill="auto"/>
            <w:noWrap/>
            <w:hideMark/>
          </w:tcPr>
          <w:p w14:paraId="68490027" w14:textId="13DA8855" w:rsidR="00E11B16" w:rsidRPr="00E11B16" w:rsidRDefault="005C15D5" w:rsidP="00E11B16">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5397C351" w14:textId="77777777" w:rsidR="00E11B16" w:rsidRPr="00E11B16" w:rsidRDefault="00E11B16" w:rsidP="00E11B16">
            <w:pPr>
              <w:spacing w:after="0" w:line="240" w:lineRule="auto"/>
              <w:jc w:val="right"/>
              <w:rPr>
                <w:rFonts w:ascii="Arial" w:hAnsi="Arial" w:cs="Arial"/>
                <w:color w:val="000000"/>
                <w:sz w:val="16"/>
                <w:szCs w:val="16"/>
              </w:rPr>
            </w:pPr>
            <w:r w:rsidRPr="00E11B16">
              <w:rPr>
                <w:rFonts w:ascii="Arial" w:hAnsi="Arial" w:cs="Arial"/>
                <w:color w:val="000000"/>
                <w:sz w:val="16"/>
                <w:szCs w:val="16"/>
              </w:rPr>
              <w:t>9,158</w:t>
            </w:r>
          </w:p>
        </w:tc>
        <w:tc>
          <w:tcPr>
            <w:tcW w:w="445" w:type="pct"/>
            <w:tcBorders>
              <w:top w:val="nil"/>
              <w:left w:val="nil"/>
              <w:bottom w:val="nil"/>
              <w:right w:val="nil"/>
            </w:tcBorders>
            <w:shd w:val="clear" w:color="auto" w:fill="auto"/>
            <w:noWrap/>
            <w:hideMark/>
          </w:tcPr>
          <w:p w14:paraId="002CCA87" w14:textId="1F22EAAA" w:rsidR="00E11B16" w:rsidRPr="00E11B16" w:rsidRDefault="005C15D5" w:rsidP="00E11B16">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51625730" w14:textId="735A909E" w:rsidR="00E11B16" w:rsidRPr="00E11B16" w:rsidRDefault="005C15D5" w:rsidP="00E11B16">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44B7A47B" w14:textId="488143D4" w:rsidR="00E11B16" w:rsidRPr="00E11B16" w:rsidRDefault="005C15D5" w:rsidP="00E11B16">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nil"/>
              <w:left w:val="nil"/>
              <w:bottom w:val="nil"/>
              <w:right w:val="nil"/>
            </w:tcBorders>
            <w:shd w:val="clear" w:color="auto" w:fill="auto"/>
            <w:noWrap/>
            <w:hideMark/>
          </w:tcPr>
          <w:p w14:paraId="542DD4F4" w14:textId="73A61A66" w:rsidR="00E11B16" w:rsidRPr="00E11B16" w:rsidRDefault="005C15D5" w:rsidP="00E11B16">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7D4F7F69" w14:textId="7ACCF05C" w:rsidR="00E11B16" w:rsidRPr="00E11B16" w:rsidRDefault="005C15D5" w:rsidP="00E11B16">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6DD7D920" w14:textId="34DFAB88" w:rsidR="00E11B16" w:rsidRPr="00E11B16" w:rsidRDefault="005C15D5" w:rsidP="00E11B16">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0CB195BE" w14:textId="77777777" w:rsidR="00E11B16" w:rsidRPr="00E11B16" w:rsidRDefault="00E11B16" w:rsidP="00E11B16">
            <w:pPr>
              <w:spacing w:after="0" w:line="240" w:lineRule="auto"/>
              <w:jc w:val="right"/>
              <w:rPr>
                <w:rFonts w:ascii="Arial" w:hAnsi="Arial" w:cs="Arial"/>
                <w:color w:val="000000"/>
                <w:sz w:val="16"/>
                <w:szCs w:val="16"/>
              </w:rPr>
            </w:pPr>
            <w:r w:rsidRPr="00E11B16">
              <w:rPr>
                <w:rFonts w:ascii="Arial" w:hAnsi="Arial" w:cs="Arial"/>
                <w:color w:val="000000"/>
                <w:sz w:val="16"/>
                <w:szCs w:val="16"/>
              </w:rPr>
              <w:t>32,155</w:t>
            </w:r>
          </w:p>
        </w:tc>
      </w:tr>
      <w:tr w:rsidR="00E11B16" w:rsidRPr="00E11B16" w14:paraId="0BF65347" w14:textId="77777777" w:rsidTr="00E11B16">
        <w:trPr>
          <w:trHeight w:val="225"/>
        </w:trPr>
        <w:tc>
          <w:tcPr>
            <w:tcW w:w="687" w:type="pct"/>
            <w:vMerge/>
            <w:tcBorders>
              <w:top w:val="nil"/>
              <w:left w:val="nil"/>
              <w:bottom w:val="nil"/>
              <w:right w:val="nil"/>
            </w:tcBorders>
            <w:vAlign w:val="center"/>
            <w:hideMark/>
          </w:tcPr>
          <w:p w14:paraId="5281FF61" w14:textId="77777777" w:rsidR="00E11B16" w:rsidRPr="00E11B16" w:rsidRDefault="00E11B16" w:rsidP="00E11B16">
            <w:pPr>
              <w:spacing w:after="0" w:line="240" w:lineRule="auto"/>
              <w:jc w:val="lef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602F0B9F" w14:textId="77777777" w:rsidR="00E11B16" w:rsidRPr="00E11B16" w:rsidRDefault="00E11B16" w:rsidP="00E11B16">
            <w:pPr>
              <w:spacing w:after="0" w:line="240" w:lineRule="auto"/>
              <w:jc w:val="right"/>
              <w:rPr>
                <w:rFonts w:ascii="Arial" w:hAnsi="Arial" w:cs="Arial"/>
                <w:i/>
                <w:iCs/>
                <w:color w:val="000000"/>
                <w:sz w:val="16"/>
                <w:szCs w:val="16"/>
              </w:rPr>
            </w:pPr>
            <w:r w:rsidRPr="00E11B16">
              <w:rPr>
                <w:rFonts w:ascii="Arial" w:hAnsi="Arial" w:cs="Arial"/>
                <w:i/>
                <w:iCs/>
                <w:color w:val="000000"/>
                <w:sz w:val="16"/>
                <w:szCs w:val="16"/>
              </w:rPr>
              <w:t>22,738</w:t>
            </w:r>
          </w:p>
        </w:tc>
        <w:tc>
          <w:tcPr>
            <w:tcW w:w="445" w:type="pct"/>
            <w:tcBorders>
              <w:top w:val="nil"/>
              <w:left w:val="nil"/>
              <w:bottom w:val="nil"/>
              <w:right w:val="nil"/>
            </w:tcBorders>
            <w:shd w:val="clear" w:color="auto" w:fill="auto"/>
            <w:noWrap/>
            <w:hideMark/>
          </w:tcPr>
          <w:p w14:paraId="07DDB55F" w14:textId="1E3A1AE6" w:rsidR="00E11B16" w:rsidRPr="00E11B16" w:rsidRDefault="005C15D5" w:rsidP="00E11B16">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5F83B27C" w14:textId="77777777" w:rsidR="00E11B16" w:rsidRPr="00E11B16" w:rsidRDefault="00E11B16" w:rsidP="00E11B16">
            <w:pPr>
              <w:spacing w:after="0" w:line="240" w:lineRule="auto"/>
              <w:jc w:val="right"/>
              <w:rPr>
                <w:rFonts w:ascii="Arial" w:hAnsi="Arial" w:cs="Arial"/>
                <w:i/>
                <w:iCs/>
                <w:color w:val="000000"/>
                <w:sz w:val="16"/>
                <w:szCs w:val="16"/>
              </w:rPr>
            </w:pPr>
            <w:r w:rsidRPr="00E11B16">
              <w:rPr>
                <w:rFonts w:ascii="Arial" w:hAnsi="Arial" w:cs="Arial"/>
                <w:i/>
                <w:iCs/>
                <w:color w:val="000000"/>
                <w:sz w:val="16"/>
                <w:szCs w:val="16"/>
              </w:rPr>
              <w:t>9,365</w:t>
            </w:r>
          </w:p>
        </w:tc>
        <w:tc>
          <w:tcPr>
            <w:tcW w:w="445" w:type="pct"/>
            <w:tcBorders>
              <w:top w:val="nil"/>
              <w:left w:val="nil"/>
              <w:bottom w:val="nil"/>
              <w:right w:val="nil"/>
            </w:tcBorders>
            <w:shd w:val="clear" w:color="auto" w:fill="auto"/>
            <w:noWrap/>
            <w:hideMark/>
          </w:tcPr>
          <w:p w14:paraId="5A6328FF" w14:textId="03D5DCE6" w:rsidR="00E11B16" w:rsidRPr="00E11B16" w:rsidRDefault="005C15D5" w:rsidP="00E11B16">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29289255" w14:textId="06A8F6EB" w:rsidR="00E11B16" w:rsidRPr="00E11B16" w:rsidRDefault="005C15D5" w:rsidP="00E11B16">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14829C9A" w14:textId="1964EC58" w:rsidR="00E11B16" w:rsidRPr="00E11B16" w:rsidRDefault="005C15D5" w:rsidP="00E11B16">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71BE6BA0" w14:textId="5476AA24" w:rsidR="00E11B16" w:rsidRPr="00E11B16" w:rsidRDefault="005C15D5" w:rsidP="00E11B16">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3133D55B" w14:textId="6B4FCAE8" w:rsidR="00E11B16" w:rsidRPr="00E11B16" w:rsidRDefault="005C15D5" w:rsidP="00E11B16">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2C8CE431" w14:textId="721CD795" w:rsidR="00E11B16" w:rsidRPr="00E11B16" w:rsidRDefault="005C15D5" w:rsidP="00E11B16">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341B075D" w14:textId="77777777" w:rsidR="00E11B16" w:rsidRPr="00E11B16" w:rsidRDefault="00E11B16" w:rsidP="00E11B16">
            <w:pPr>
              <w:spacing w:after="0" w:line="240" w:lineRule="auto"/>
              <w:jc w:val="right"/>
              <w:rPr>
                <w:rFonts w:ascii="Arial" w:hAnsi="Arial" w:cs="Arial"/>
                <w:i/>
                <w:iCs/>
                <w:color w:val="000000"/>
                <w:sz w:val="16"/>
                <w:szCs w:val="16"/>
              </w:rPr>
            </w:pPr>
            <w:r w:rsidRPr="00E11B16">
              <w:rPr>
                <w:rFonts w:ascii="Arial" w:hAnsi="Arial" w:cs="Arial"/>
                <w:i/>
                <w:iCs/>
                <w:color w:val="000000"/>
                <w:sz w:val="16"/>
                <w:szCs w:val="16"/>
              </w:rPr>
              <w:t>32,103</w:t>
            </w:r>
          </w:p>
        </w:tc>
      </w:tr>
      <w:tr w:rsidR="00E11B16" w:rsidRPr="00E11B16" w14:paraId="69ED0BA6" w14:textId="77777777" w:rsidTr="00E11B16">
        <w:trPr>
          <w:trHeight w:val="225"/>
        </w:trPr>
        <w:tc>
          <w:tcPr>
            <w:tcW w:w="687" w:type="pct"/>
            <w:vMerge w:val="restart"/>
            <w:tcBorders>
              <w:top w:val="nil"/>
              <w:left w:val="nil"/>
              <w:bottom w:val="nil"/>
              <w:right w:val="nil"/>
            </w:tcBorders>
            <w:shd w:val="clear" w:color="auto" w:fill="auto"/>
            <w:hideMark/>
          </w:tcPr>
          <w:p w14:paraId="03E59221" w14:textId="77777777" w:rsidR="00E11B16" w:rsidRPr="00E11B16" w:rsidRDefault="00E11B16" w:rsidP="00E11B16">
            <w:pPr>
              <w:spacing w:after="0" w:line="240" w:lineRule="auto"/>
              <w:jc w:val="left"/>
              <w:rPr>
                <w:rFonts w:ascii="Arial" w:hAnsi="Arial" w:cs="Arial"/>
                <w:color w:val="000000"/>
                <w:sz w:val="16"/>
                <w:szCs w:val="16"/>
              </w:rPr>
            </w:pPr>
            <w:r w:rsidRPr="00E11B16">
              <w:rPr>
                <w:rFonts w:ascii="Arial" w:hAnsi="Arial" w:cs="Arial"/>
                <w:color w:val="000000"/>
                <w:sz w:val="16"/>
                <w:szCs w:val="16"/>
              </w:rPr>
              <w:t>Total</w:t>
            </w:r>
          </w:p>
        </w:tc>
        <w:tc>
          <w:tcPr>
            <w:tcW w:w="445" w:type="pct"/>
            <w:tcBorders>
              <w:top w:val="single" w:sz="4" w:space="0" w:color="auto"/>
              <w:left w:val="nil"/>
              <w:bottom w:val="nil"/>
              <w:right w:val="nil"/>
            </w:tcBorders>
            <w:shd w:val="clear" w:color="auto" w:fill="auto"/>
            <w:noWrap/>
            <w:hideMark/>
          </w:tcPr>
          <w:p w14:paraId="1923AC78" w14:textId="77777777" w:rsidR="00E11B16" w:rsidRPr="00E11B16" w:rsidRDefault="00E11B16" w:rsidP="00E11B16">
            <w:pPr>
              <w:spacing w:after="0" w:line="240" w:lineRule="auto"/>
              <w:jc w:val="right"/>
              <w:rPr>
                <w:rFonts w:ascii="Arial" w:hAnsi="Arial" w:cs="Arial"/>
                <w:color w:val="000000"/>
                <w:sz w:val="16"/>
                <w:szCs w:val="16"/>
              </w:rPr>
            </w:pPr>
            <w:r w:rsidRPr="00E11B16">
              <w:rPr>
                <w:rFonts w:ascii="Arial" w:hAnsi="Arial" w:cs="Arial"/>
                <w:color w:val="000000"/>
                <w:sz w:val="16"/>
                <w:szCs w:val="16"/>
              </w:rPr>
              <w:t>22,997</w:t>
            </w:r>
          </w:p>
        </w:tc>
        <w:tc>
          <w:tcPr>
            <w:tcW w:w="445" w:type="pct"/>
            <w:tcBorders>
              <w:top w:val="single" w:sz="4" w:space="0" w:color="auto"/>
              <w:left w:val="nil"/>
              <w:bottom w:val="nil"/>
              <w:right w:val="nil"/>
            </w:tcBorders>
            <w:shd w:val="clear" w:color="auto" w:fill="auto"/>
            <w:noWrap/>
            <w:hideMark/>
          </w:tcPr>
          <w:p w14:paraId="089C3F14" w14:textId="7F87FB7D" w:rsidR="00E11B16" w:rsidRPr="00E11B16" w:rsidRDefault="005C15D5" w:rsidP="00E11B16">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single" w:sz="4" w:space="0" w:color="auto"/>
              <w:left w:val="nil"/>
              <w:bottom w:val="nil"/>
              <w:right w:val="nil"/>
            </w:tcBorders>
            <w:shd w:val="clear" w:color="auto" w:fill="auto"/>
            <w:noWrap/>
            <w:hideMark/>
          </w:tcPr>
          <w:p w14:paraId="6D2CA0AE" w14:textId="77777777" w:rsidR="00E11B16" w:rsidRPr="00E11B16" w:rsidRDefault="00E11B16" w:rsidP="00E11B16">
            <w:pPr>
              <w:spacing w:after="0" w:line="240" w:lineRule="auto"/>
              <w:jc w:val="right"/>
              <w:rPr>
                <w:rFonts w:ascii="Arial" w:hAnsi="Arial" w:cs="Arial"/>
                <w:color w:val="000000"/>
                <w:sz w:val="16"/>
                <w:szCs w:val="16"/>
              </w:rPr>
            </w:pPr>
            <w:r w:rsidRPr="00E11B16">
              <w:rPr>
                <w:rFonts w:ascii="Arial" w:hAnsi="Arial" w:cs="Arial"/>
                <w:color w:val="000000"/>
                <w:sz w:val="16"/>
                <w:szCs w:val="16"/>
              </w:rPr>
              <w:t>9,158</w:t>
            </w:r>
          </w:p>
        </w:tc>
        <w:tc>
          <w:tcPr>
            <w:tcW w:w="445" w:type="pct"/>
            <w:tcBorders>
              <w:top w:val="single" w:sz="4" w:space="0" w:color="auto"/>
              <w:left w:val="nil"/>
              <w:bottom w:val="nil"/>
              <w:right w:val="nil"/>
            </w:tcBorders>
            <w:shd w:val="clear" w:color="auto" w:fill="auto"/>
            <w:noWrap/>
            <w:hideMark/>
          </w:tcPr>
          <w:p w14:paraId="641D18D0" w14:textId="748391BF" w:rsidR="00E11B16" w:rsidRPr="00E11B16" w:rsidRDefault="005C15D5" w:rsidP="00E11B16">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auto"/>
              <w:left w:val="nil"/>
              <w:bottom w:val="nil"/>
              <w:right w:val="nil"/>
            </w:tcBorders>
            <w:shd w:val="clear" w:color="auto" w:fill="auto"/>
            <w:noWrap/>
            <w:hideMark/>
          </w:tcPr>
          <w:p w14:paraId="4B4DC917" w14:textId="6F8FD8B5" w:rsidR="00E11B16" w:rsidRPr="00E11B16" w:rsidRDefault="005C15D5" w:rsidP="00E11B16">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auto"/>
              <w:left w:val="nil"/>
              <w:bottom w:val="nil"/>
              <w:right w:val="nil"/>
            </w:tcBorders>
            <w:shd w:val="clear" w:color="auto" w:fill="auto"/>
            <w:noWrap/>
            <w:hideMark/>
          </w:tcPr>
          <w:p w14:paraId="022855EB" w14:textId="5B8E9460" w:rsidR="00E11B16" w:rsidRPr="00E11B16" w:rsidRDefault="005C15D5" w:rsidP="00E11B16">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single" w:sz="4" w:space="0" w:color="auto"/>
              <w:left w:val="nil"/>
              <w:bottom w:val="nil"/>
              <w:right w:val="nil"/>
            </w:tcBorders>
            <w:shd w:val="clear" w:color="auto" w:fill="auto"/>
            <w:noWrap/>
            <w:hideMark/>
          </w:tcPr>
          <w:p w14:paraId="6074D4B0" w14:textId="146718E9" w:rsidR="00E11B16" w:rsidRPr="00E11B16" w:rsidRDefault="005C15D5" w:rsidP="00E11B16">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single" w:sz="4" w:space="0" w:color="auto"/>
              <w:left w:val="nil"/>
              <w:bottom w:val="nil"/>
              <w:right w:val="nil"/>
            </w:tcBorders>
            <w:shd w:val="clear" w:color="auto" w:fill="auto"/>
            <w:noWrap/>
            <w:hideMark/>
          </w:tcPr>
          <w:p w14:paraId="7D10463E" w14:textId="16C67193" w:rsidR="00E11B16" w:rsidRPr="00E11B16" w:rsidRDefault="005C15D5" w:rsidP="00E11B16">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auto"/>
              <w:left w:val="nil"/>
              <w:bottom w:val="nil"/>
              <w:right w:val="nil"/>
            </w:tcBorders>
            <w:shd w:val="clear" w:color="auto" w:fill="auto"/>
            <w:noWrap/>
            <w:hideMark/>
          </w:tcPr>
          <w:p w14:paraId="7463B55A" w14:textId="51C3477A" w:rsidR="00E11B16" w:rsidRPr="00E11B16" w:rsidRDefault="005C15D5" w:rsidP="00E11B16">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auto"/>
              <w:left w:val="nil"/>
              <w:bottom w:val="nil"/>
              <w:right w:val="nil"/>
            </w:tcBorders>
            <w:shd w:val="clear" w:color="auto" w:fill="auto"/>
            <w:noWrap/>
            <w:hideMark/>
          </w:tcPr>
          <w:p w14:paraId="30312F37" w14:textId="77777777" w:rsidR="00E11B16" w:rsidRPr="00E11B16" w:rsidRDefault="00E11B16" w:rsidP="00E11B16">
            <w:pPr>
              <w:spacing w:after="0" w:line="240" w:lineRule="auto"/>
              <w:jc w:val="right"/>
              <w:rPr>
                <w:rFonts w:ascii="Arial" w:hAnsi="Arial" w:cs="Arial"/>
                <w:color w:val="000000"/>
                <w:sz w:val="16"/>
                <w:szCs w:val="16"/>
              </w:rPr>
            </w:pPr>
            <w:r w:rsidRPr="00E11B16">
              <w:rPr>
                <w:rFonts w:ascii="Arial" w:hAnsi="Arial" w:cs="Arial"/>
                <w:color w:val="000000"/>
                <w:sz w:val="16"/>
                <w:szCs w:val="16"/>
              </w:rPr>
              <w:t>32,155</w:t>
            </w:r>
          </w:p>
        </w:tc>
      </w:tr>
      <w:tr w:rsidR="00E11B16" w:rsidRPr="00E11B16" w14:paraId="4406F91B" w14:textId="77777777" w:rsidTr="00E11B16">
        <w:trPr>
          <w:trHeight w:val="225"/>
        </w:trPr>
        <w:tc>
          <w:tcPr>
            <w:tcW w:w="687" w:type="pct"/>
            <w:vMerge/>
            <w:tcBorders>
              <w:top w:val="nil"/>
              <w:left w:val="nil"/>
              <w:bottom w:val="nil"/>
              <w:right w:val="nil"/>
            </w:tcBorders>
            <w:vAlign w:val="center"/>
            <w:hideMark/>
          </w:tcPr>
          <w:p w14:paraId="45E4C1C3" w14:textId="77777777" w:rsidR="00E11B16" w:rsidRPr="00E11B16" w:rsidRDefault="00E11B16" w:rsidP="00E11B16">
            <w:pPr>
              <w:spacing w:after="0" w:line="240" w:lineRule="auto"/>
              <w:jc w:val="lef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73EA233D" w14:textId="77777777" w:rsidR="00E11B16" w:rsidRPr="00E11B16" w:rsidRDefault="00E11B16" w:rsidP="00E11B16">
            <w:pPr>
              <w:spacing w:after="0" w:line="240" w:lineRule="auto"/>
              <w:jc w:val="right"/>
              <w:rPr>
                <w:rFonts w:ascii="Arial" w:hAnsi="Arial" w:cs="Arial"/>
                <w:i/>
                <w:iCs/>
                <w:color w:val="000000"/>
                <w:sz w:val="16"/>
                <w:szCs w:val="16"/>
              </w:rPr>
            </w:pPr>
            <w:r w:rsidRPr="00E11B16">
              <w:rPr>
                <w:rFonts w:ascii="Arial" w:hAnsi="Arial" w:cs="Arial"/>
                <w:i/>
                <w:iCs/>
                <w:color w:val="000000"/>
                <w:sz w:val="16"/>
                <w:szCs w:val="16"/>
              </w:rPr>
              <w:t>22,738</w:t>
            </w:r>
          </w:p>
        </w:tc>
        <w:tc>
          <w:tcPr>
            <w:tcW w:w="445" w:type="pct"/>
            <w:tcBorders>
              <w:top w:val="nil"/>
              <w:left w:val="nil"/>
              <w:bottom w:val="nil"/>
              <w:right w:val="nil"/>
            </w:tcBorders>
            <w:shd w:val="clear" w:color="auto" w:fill="auto"/>
            <w:noWrap/>
            <w:hideMark/>
          </w:tcPr>
          <w:p w14:paraId="7856CD59" w14:textId="6C963F45" w:rsidR="00E11B16" w:rsidRPr="00E11B16" w:rsidRDefault="005C15D5" w:rsidP="00E11B16">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3510C8A4" w14:textId="77777777" w:rsidR="00E11B16" w:rsidRPr="00E11B16" w:rsidRDefault="00E11B16" w:rsidP="00E11B16">
            <w:pPr>
              <w:spacing w:after="0" w:line="240" w:lineRule="auto"/>
              <w:jc w:val="right"/>
              <w:rPr>
                <w:rFonts w:ascii="Arial" w:hAnsi="Arial" w:cs="Arial"/>
                <w:i/>
                <w:iCs/>
                <w:color w:val="000000"/>
                <w:sz w:val="16"/>
                <w:szCs w:val="16"/>
              </w:rPr>
            </w:pPr>
            <w:r w:rsidRPr="00E11B16">
              <w:rPr>
                <w:rFonts w:ascii="Arial" w:hAnsi="Arial" w:cs="Arial"/>
                <w:i/>
                <w:iCs/>
                <w:color w:val="000000"/>
                <w:sz w:val="16"/>
                <w:szCs w:val="16"/>
              </w:rPr>
              <w:t>9,365</w:t>
            </w:r>
          </w:p>
        </w:tc>
        <w:tc>
          <w:tcPr>
            <w:tcW w:w="445" w:type="pct"/>
            <w:tcBorders>
              <w:top w:val="nil"/>
              <w:left w:val="nil"/>
              <w:bottom w:val="nil"/>
              <w:right w:val="nil"/>
            </w:tcBorders>
            <w:shd w:val="clear" w:color="auto" w:fill="auto"/>
            <w:noWrap/>
            <w:hideMark/>
          </w:tcPr>
          <w:p w14:paraId="5FEE186A" w14:textId="15D15F07" w:rsidR="00E11B16" w:rsidRPr="00E11B16" w:rsidRDefault="005C15D5" w:rsidP="00E11B16">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4C2B765F" w14:textId="107FF811" w:rsidR="00E11B16" w:rsidRPr="00E11B16" w:rsidRDefault="005C15D5" w:rsidP="00E11B16">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3A68E883" w14:textId="2B983C73" w:rsidR="00E11B16" w:rsidRPr="00E11B16" w:rsidRDefault="005C15D5" w:rsidP="00E11B16">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65ACC6CC" w14:textId="4EDDDDC0" w:rsidR="00E11B16" w:rsidRPr="00E11B16" w:rsidRDefault="005C15D5" w:rsidP="00E11B16">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30537ED0" w14:textId="446E010D" w:rsidR="00E11B16" w:rsidRPr="00E11B16" w:rsidRDefault="005C15D5" w:rsidP="00E11B16">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0E34D153" w14:textId="50E6767E" w:rsidR="00E11B16" w:rsidRPr="00E11B16" w:rsidRDefault="005C15D5" w:rsidP="00E11B16">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1B4F15E0" w14:textId="77777777" w:rsidR="00E11B16" w:rsidRPr="00E11B16" w:rsidRDefault="00E11B16" w:rsidP="00E11B16">
            <w:pPr>
              <w:spacing w:after="0" w:line="240" w:lineRule="auto"/>
              <w:jc w:val="right"/>
              <w:rPr>
                <w:rFonts w:ascii="Arial" w:hAnsi="Arial" w:cs="Arial"/>
                <w:i/>
                <w:iCs/>
                <w:color w:val="000000"/>
                <w:sz w:val="16"/>
                <w:szCs w:val="16"/>
              </w:rPr>
            </w:pPr>
            <w:r w:rsidRPr="00E11B16">
              <w:rPr>
                <w:rFonts w:ascii="Arial" w:hAnsi="Arial" w:cs="Arial"/>
                <w:i/>
                <w:iCs/>
                <w:color w:val="000000"/>
                <w:sz w:val="16"/>
                <w:szCs w:val="16"/>
              </w:rPr>
              <w:t>32,103</w:t>
            </w:r>
          </w:p>
        </w:tc>
      </w:tr>
    </w:tbl>
    <w:p w14:paraId="5A8F6CA1" w14:textId="18C3AA48" w:rsidR="0074612B" w:rsidRDefault="0074612B" w:rsidP="00580067"/>
    <w:p w14:paraId="4B4744F0" w14:textId="77777777" w:rsidR="00E11B16" w:rsidRDefault="00E11B16" w:rsidP="00580067"/>
    <w:p w14:paraId="082C8CF9" w14:textId="4FE82AED" w:rsidR="00E11B16" w:rsidRDefault="00E11B16" w:rsidP="00E11B16">
      <w:pPr>
        <w:pStyle w:val="GhostLine"/>
        <w:rPr>
          <w:rFonts w:asciiTheme="minorHAnsi" w:eastAsiaTheme="minorHAnsi" w:hAnsiTheme="minorHAnsi" w:cstheme="minorBidi"/>
          <w:sz w:val="22"/>
          <w:szCs w:val="22"/>
          <w:lang w:eastAsia="en-US"/>
        </w:rPr>
      </w:pPr>
    </w:p>
    <w:tbl>
      <w:tblPr>
        <w:tblW w:w="5000" w:type="pct"/>
        <w:tblCellMar>
          <w:left w:w="0" w:type="dxa"/>
          <w:right w:w="28" w:type="dxa"/>
        </w:tblCellMar>
        <w:tblLook w:val="04A0" w:firstRow="1" w:lastRow="0" w:firstColumn="1" w:lastColumn="0" w:noHBand="0" w:noVBand="1"/>
      </w:tblPr>
      <w:tblGrid>
        <w:gridCol w:w="1584"/>
        <w:gridCol w:w="1027"/>
        <w:gridCol w:w="1027"/>
        <w:gridCol w:w="951"/>
        <w:gridCol w:w="1029"/>
        <w:gridCol w:w="1027"/>
        <w:gridCol w:w="1048"/>
        <w:gridCol w:w="796"/>
        <w:gridCol w:w="971"/>
        <w:gridCol w:w="1048"/>
        <w:gridCol w:w="1029"/>
      </w:tblGrid>
      <w:tr w:rsidR="00E11B16" w:rsidRPr="00E11B16" w14:paraId="2B6002C8" w14:textId="77777777" w:rsidTr="00E11B16">
        <w:trPr>
          <w:trHeight w:val="300"/>
        </w:trPr>
        <w:tc>
          <w:tcPr>
            <w:tcW w:w="5000" w:type="pct"/>
            <w:gridSpan w:val="11"/>
            <w:tcBorders>
              <w:top w:val="nil"/>
              <w:left w:val="nil"/>
              <w:bottom w:val="nil"/>
              <w:right w:val="nil"/>
            </w:tcBorders>
            <w:shd w:val="clear" w:color="auto" w:fill="auto"/>
            <w:noWrap/>
            <w:vAlign w:val="center"/>
            <w:hideMark/>
          </w:tcPr>
          <w:p w14:paraId="3028E182" w14:textId="77777777" w:rsidR="00E11B16" w:rsidRPr="00E11B16" w:rsidRDefault="00E11B16" w:rsidP="00E11B16">
            <w:pPr>
              <w:spacing w:after="0" w:line="240" w:lineRule="auto"/>
              <w:jc w:val="center"/>
              <w:rPr>
                <w:rFonts w:ascii="Arial" w:hAnsi="Arial" w:cs="Arial"/>
                <w:b/>
                <w:bCs/>
                <w:color w:val="000000"/>
                <w:sz w:val="22"/>
                <w:szCs w:val="22"/>
              </w:rPr>
            </w:pPr>
            <w:r w:rsidRPr="00E11B16">
              <w:rPr>
                <w:rFonts w:ascii="Arial" w:hAnsi="Arial" w:cs="Arial"/>
                <w:b/>
                <w:bCs/>
                <w:color w:val="000000"/>
                <w:sz w:val="22"/>
                <w:szCs w:val="22"/>
              </w:rPr>
              <w:lastRenderedPageBreak/>
              <w:t>INFRASTRUCTURE, TRANSPORT, REGIONAL DEVELOPMENT AND COMMUNICATIONS</w:t>
            </w:r>
          </w:p>
        </w:tc>
      </w:tr>
      <w:tr w:rsidR="00E11B16" w:rsidRPr="00E11B16" w14:paraId="412BE787" w14:textId="77777777" w:rsidTr="00E11B16">
        <w:trPr>
          <w:trHeight w:val="225"/>
        </w:trPr>
        <w:tc>
          <w:tcPr>
            <w:tcW w:w="5000" w:type="pct"/>
            <w:gridSpan w:val="11"/>
            <w:tcBorders>
              <w:top w:val="nil"/>
              <w:left w:val="nil"/>
              <w:bottom w:val="nil"/>
              <w:right w:val="nil"/>
            </w:tcBorders>
            <w:shd w:val="clear" w:color="auto" w:fill="auto"/>
            <w:noWrap/>
            <w:vAlign w:val="center"/>
            <w:hideMark/>
          </w:tcPr>
          <w:p w14:paraId="1D57823C" w14:textId="62A5A95D" w:rsidR="00E11B16" w:rsidRPr="00E11B16" w:rsidRDefault="00E11B16" w:rsidP="00E11B16">
            <w:pPr>
              <w:spacing w:after="0" w:line="240" w:lineRule="auto"/>
              <w:jc w:val="center"/>
              <w:rPr>
                <w:rFonts w:ascii="Arial" w:hAnsi="Arial" w:cs="Arial"/>
                <w:color w:val="000000"/>
                <w:sz w:val="16"/>
                <w:szCs w:val="16"/>
              </w:rPr>
            </w:pPr>
            <w:r w:rsidRPr="00E11B16">
              <w:rPr>
                <w:rFonts w:ascii="Arial" w:hAnsi="Arial" w:cs="Arial"/>
                <w:color w:val="000000"/>
                <w:sz w:val="16"/>
                <w:szCs w:val="16"/>
              </w:rPr>
              <w:t>Agency Resourcing</w:t>
            </w:r>
            <w:r w:rsidR="005C15D5">
              <w:rPr>
                <w:rFonts w:ascii="Arial" w:hAnsi="Arial" w:cs="Arial"/>
                <w:color w:val="000000"/>
                <w:sz w:val="16"/>
                <w:szCs w:val="16"/>
              </w:rPr>
              <w:t xml:space="preserve"> – </w:t>
            </w:r>
            <w:r w:rsidRPr="00E11B16">
              <w:rPr>
                <w:rFonts w:ascii="Arial" w:hAnsi="Arial" w:cs="Arial"/>
                <w:color w:val="000000"/>
                <w:sz w:val="16"/>
                <w:szCs w:val="16"/>
              </w:rPr>
              <w:t>2022</w:t>
            </w:r>
            <w:r w:rsidR="005C15D5">
              <w:rPr>
                <w:rFonts w:ascii="Arial" w:hAnsi="Arial" w:cs="Arial"/>
                <w:color w:val="000000"/>
                <w:sz w:val="16"/>
                <w:szCs w:val="16"/>
              </w:rPr>
              <w:noBreakHyphen/>
            </w:r>
            <w:r w:rsidRPr="00E11B16">
              <w:rPr>
                <w:rFonts w:ascii="Arial" w:hAnsi="Arial" w:cs="Arial"/>
                <w:color w:val="000000"/>
                <w:sz w:val="16"/>
                <w:szCs w:val="16"/>
              </w:rPr>
              <w:t>2023</w:t>
            </w:r>
          </w:p>
        </w:tc>
      </w:tr>
      <w:tr w:rsidR="00E11B16" w:rsidRPr="00E11B16" w14:paraId="4B7C464D" w14:textId="77777777" w:rsidTr="00E11B16">
        <w:trPr>
          <w:trHeight w:val="225"/>
        </w:trPr>
        <w:tc>
          <w:tcPr>
            <w:tcW w:w="5000" w:type="pct"/>
            <w:gridSpan w:val="11"/>
            <w:tcBorders>
              <w:top w:val="nil"/>
              <w:left w:val="nil"/>
              <w:bottom w:val="single" w:sz="4" w:space="0" w:color="auto"/>
              <w:right w:val="nil"/>
            </w:tcBorders>
            <w:shd w:val="clear" w:color="auto" w:fill="auto"/>
            <w:noWrap/>
            <w:vAlign w:val="center"/>
            <w:hideMark/>
          </w:tcPr>
          <w:p w14:paraId="4C5DF491" w14:textId="4B29ECA5" w:rsidR="00E11B16" w:rsidRPr="00E11B16" w:rsidRDefault="00E11B16" w:rsidP="00E11B16">
            <w:pPr>
              <w:spacing w:after="0" w:line="240" w:lineRule="auto"/>
              <w:jc w:val="center"/>
              <w:rPr>
                <w:rFonts w:ascii="Arial" w:hAnsi="Arial" w:cs="Arial"/>
                <w:i/>
                <w:iCs/>
                <w:color w:val="000000"/>
                <w:sz w:val="16"/>
                <w:szCs w:val="16"/>
              </w:rPr>
            </w:pPr>
            <w:r w:rsidRPr="00E11B16">
              <w:rPr>
                <w:rFonts w:ascii="Arial" w:hAnsi="Arial" w:cs="Arial"/>
                <w:i/>
                <w:iCs/>
                <w:color w:val="000000"/>
                <w:sz w:val="16"/>
                <w:szCs w:val="16"/>
              </w:rPr>
              <w:t>Estimated Actual</w:t>
            </w:r>
            <w:r w:rsidR="005C15D5">
              <w:rPr>
                <w:rFonts w:ascii="Arial" w:hAnsi="Arial" w:cs="Arial"/>
                <w:i/>
                <w:iCs/>
                <w:color w:val="000000"/>
                <w:sz w:val="16"/>
                <w:szCs w:val="16"/>
              </w:rPr>
              <w:t xml:space="preserve"> – </w:t>
            </w:r>
            <w:r w:rsidRPr="00E11B16">
              <w:rPr>
                <w:rFonts w:ascii="Arial" w:hAnsi="Arial" w:cs="Arial"/>
                <w:i/>
                <w:iCs/>
                <w:color w:val="000000"/>
                <w:sz w:val="16"/>
                <w:szCs w:val="16"/>
              </w:rPr>
              <w:t>2021</w:t>
            </w:r>
            <w:r w:rsidR="005C15D5">
              <w:rPr>
                <w:rFonts w:ascii="Arial" w:hAnsi="Arial" w:cs="Arial"/>
                <w:i/>
                <w:iCs/>
                <w:color w:val="000000"/>
                <w:sz w:val="16"/>
                <w:szCs w:val="16"/>
              </w:rPr>
              <w:noBreakHyphen/>
            </w:r>
            <w:r w:rsidRPr="00E11B16">
              <w:rPr>
                <w:rFonts w:ascii="Arial" w:hAnsi="Arial" w:cs="Arial"/>
                <w:i/>
                <w:iCs/>
                <w:color w:val="000000"/>
                <w:sz w:val="16"/>
                <w:szCs w:val="16"/>
              </w:rPr>
              <w:t>2022</w:t>
            </w:r>
          </w:p>
        </w:tc>
      </w:tr>
      <w:tr w:rsidR="00E11B16" w:rsidRPr="00E11B16" w14:paraId="7FAA39C1" w14:textId="77777777" w:rsidTr="00E11B16">
        <w:trPr>
          <w:trHeight w:val="225"/>
        </w:trPr>
        <w:tc>
          <w:tcPr>
            <w:tcW w:w="687" w:type="pct"/>
            <w:tcBorders>
              <w:top w:val="nil"/>
              <w:left w:val="nil"/>
              <w:bottom w:val="nil"/>
              <w:right w:val="nil"/>
            </w:tcBorders>
            <w:shd w:val="clear" w:color="auto" w:fill="auto"/>
            <w:noWrap/>
            <w:hideMark/>
          </w:tcPr>
          <w:p w14:paraId="79A1D9D3" w14:textId="77777777" w:rsidR="00E11B16" w:rsidRPr="00E11B16" w:rsidRDefault="00E11B16" w:rsidP="00E11B16">
            <w:pPr>
              <w:spacing w:after="0" w:line="240" w:lineRule="auto"/>
              <w:jc w:val="center"/>
              <w:rPr>
                <w:rFonts w:ascii="Arial" w:hAnsi="Arial" w:cs="Arial"/>
                <w:i/>
                <w:iCs/>
                <w:color w:val="000000"/>
                <w:sz w:val="16"/>
                <w:szCs w:val="16"/>
              </w:rPr>
            </w:pPr>
          </w:p>
        </w:tc>
        <w:tc>
          <w:tcPr>
            <w:tcW w:w="1748" w:type="pct"/>
            <w:gridSpan w:val="4"/>
            <w:tcBorders>
              <w:top w:val="nil"/>
              <w:left w:val="nil"/>
              <w:bottom w:val="single" w:sz="4" w:space="0" w:color="auto"/>
              <w:right w:val="nil"/>
            </w:tcBorders>
            <w:shd w:val="clear" w:color="auto" w:fill="auto"/>
            <w:noWrap/>
            <w:hideMark/>
          </w:tcPr>
          <w:p w14:paraId="512E7C65" w14:textId="77777777" w:rsidR="00E11B16" w:rsidRPr="00E11B16" w:rsidRDefault="00E11B16" w:rsidP="00E11B16">
            <w:pPr>
              <w:spacing w:after="0" w:line="240" w:lineRule="auto"/>
              <w:jc w:val="center"/>
              <w:rPr>
                <w:rFonts w:ascii="Arial" w:hAnsi="Arial" w:cs="Arial"/>
                <w:color w:val="000000"/>
                <w:sz w:val="16"/>
                <w:szCs w:val="16"/>
              </w:rPr>
            </w:pPr>
            <w:r w:rsidRPr="00E11B16">
              <w:rPr>
                <w:rFonts w:ascii="Arial" w:hAnsi="Arial" w:cs="Arial"/>
                <w:color w:val="000000"/>
                <w:sz w:val="16"/>
                <w:szCs w:val="16"/>
              </w:rPr>
              <w:t>Departmental</w:t>
            </w:r>
          </w:p>
        </w:tc>
        <w:tc>
          <w:tcPr>
            <w:tcW w:w="445" w:type="pct"/>
            <w:tcBorders>
              <w:top w:val="nil"/>
              <w:left w:val="nil"/>
              <w:bottom w:val="nil"/>
              <w:right w:val="nil"/>
            </w:tcBorders>
            <w:shd w:val="clear" w:color="auto" w:fill="auto"/>
            <w:noWrap/>
            <w:hideMark/>
          </w:tcPr>
          <w:p w14:paraId="7F671B8F" w14:textId="77777777" w:rsidR="00E11B16" w:rsidRPr="00E11B16" w:rsidRDefault="00E11B16" w:rsidP="00E11B16">
            <w:pPr>
              <w:spacing w:after="0" w:line="240" w:lineRule="auto"/>
              <w:jc w:val="center"/>
              <w:rPr>
                <w:rFonts w:ascii="Arial" w:hAnsi="Arial" w:cs="Arial"/>
                <w:color w:val="000000"/>
                <w:sz w:val="16"/>
                <w:szCs w:val="16"/>
              </w:rPr>
            </w:pPr>
          </w:p>
        </w:tc>
        <w:tc>
          <w:tcPr>
            <w:tcW w:w="1673" w:type="pct"/>
            <w:gridSpan w:val="4"/>
            <w:tcBorders>
              <w:top w:val="nil"/>
              <w:left w:val="nil"/>
              <w:bottom w:val="single" w:sz="4" w:space="0" w:color="auto"/>
              <w:right w:val="nil"/>
            </w:tcBorders>
            <w:shd w:val="clear" w:color="auto" w:fill="auto"/>
            <w:noWrap/>
            <w:hideMark/>
          </w:tcPr>
          <w:p w14:paraId="31993A3B" w14:textId="77777777" w:rsidR="00E11B16" w:rsidRPr="00E11B16" w:rsidRDefault="00E11B16" w:rsidP="00E11B16">
            <w:pPr>
              <w:spacing w:after="0" w:line="240" w:lineRule="auto"/>
              <w:jc w:val="center"/>
              <w:rPr>
                <w:rFonts w:ascii="Arial" w:hAnsi="Arial" w:cs="Arial"/>
                <w:color w:val="000000"/>
                <w:sz w:val="16"/>
                <w:szCs w:val="16"/>
              </w:rPr>
            </w:pPr>
            <w:r w:rsidRPr="00E11B16">
              <w:rPr>
                <w:rFonts w:ascii="Arial" w:hAnsi="Arial" w:cs="Arial"/>
                <w:color w:val="000000"/>
                <w:sz w:val="16"/>
                <w:szCs w:val="16"/>
              </w:rPr>
              <w:t>Administered</w:t>
            </w:r>
          </w:p>
        </w:tc>
        <w:tc>
          <w:tcPr>
            <w:tcW w:w="445" w:type="pct"/>
            <w:tcBorders>
              <w:top w:val="nil"/>
              <w:left w:val="nil"/>
              <w:bottom w:val="nil"/>
              <w:right w:val="nil"/>
            </w:tcBorders>
            <w:shd w:val="clear" w:color="auto" w:fill="auto"/>
            <w:noWrap/>
            <w:hideMark/>
          </w:tcPr>
          <w:p w14:paraId="5E5BB7E2" w14:textId="77777777" w:rsidR="00E11B16" w:rsidRPr="00E11B16" w:rsidRDefault="00E11B16" w:rsidP="00E11B16">
            <w:pPr>
              <w:spacing w:after="0" w:line="240" w:lineRule="auto"/>
              <w:jc w:val="center"/>
              <w:rPr>
                <w:rFonts w:ascii="Arial" w:hAnsi="Arial" w:cs="Arial"/>
                <w:color w:val="000000"/>
                <w:sz w:val="16"/>
                <w:szCs w:val="16"/>
              </w:rPr>
            </w:pPr>
          </w:p>
        </w:tc>
      </w:tr>
      <w:tr w:rsidR="00E11B16" w:rsidRPr="00E11B16" w14:paraId="09DD7788" w14:textId="77777777" w:rsidTr="00E11B16">
        <w:trPr>
          <w:trHeight w:val="225"/>
        </w:trPr>
        <w:tc>
          <w:tcPr>
            <w:tcW w:w="687" w:type="pct"/>
            <w:tcBorders>
              <w:top w:val="nil"/>
              <w:left w:val="nil"/>
              <w:bottom w:val="nil"/>
              <w:right w:val="nil"/>
            </w:tcBorders>
            <w:shd w:val="clear" w:color="auto" w:fill="auto"/>
            <w:vAlign w:val="bottom"/>
            <w:hideMark/>
          </w:tcPr>
          <w:p w14:paraId="4076AD74" w14:textId="77777777" w:rsidR="00E11B16" w:rsidRPr="00E11B16" w:rsidRDefault="00E11B16" w:rsidP="00E11B16">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vAlign w:val="bottom"/>
            <w:hideMark/>
          </w:tcPr>
          <w:p w14:paraId="23E91D39" w14:textId="77777777" w:rsidR="00E11B16" w:rsidRPr="00E11B16" w:rsidRDefault="00E11B16" w:rsidP="00E11B16">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vAlign w:val="bottom"/>
            <w:hideMark/>
          </w:tcPr>
          <w:p w14:paraId="4112E4A1" w14:textId="77777777" w:rsidR="00E11B16" w:rsidRPr="00E11B16" w:rsidRDefault="00E11B16" w:rsidP="00E11B16">
            <w:pPr>
              <w:spacing w:after="0" w:line="240" w:lineRule="auto"/>
              <w:jc w:val="center"/>
              <w:rPr>
                <w:rFonts w:ascii="Times New Roman" w:hAnsi="Times New Roman"/>
              </w:rPr>
            </w:pPr>
          </w:p>
        </w:tc>
        <w:tc>
          <w:tcPr>
            <w:tcW w:w="412" w:type="pct"/>
            <w:tcBorders>
              <w:top w:val="nil"/>
              <w:left w:val="nil"/>
              <w:bottom w:val="nil"/>
              <w:right w:val="nil"/>
            </w:tcBorders>
            <w:shd w:val="clear" w:color="auto" w:fill="auto"/>
            <w:vAlign w:val="bottom"/>
            <w:hideMark/>
          </w:tcPr>
          <w:p w14:paraId="0CD9D4ED" w14:textId="77777777" w:rsidR="00E11B16" w:rsidRPr="00E11B16" w:rsidRDefault="00E11B16" w:rsidP="00E11B16">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vAlign w:val="bottom"/>
            <w:hideMark/>
          </w:tcPr>
          <w:p w14:paraId="1BCA32CF" w14:textId="77777777" w:rsidR="00E11B16" w:rsidRPr="00E11B16" w:rsidRDefault="00E11B16" w:rsidP="00E11B16">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vAlign w:val="bottom"/>
            <w:hideMark/>
          </w:tcPr>
          <w:p w14:paraId="370BF735" w14:textId="77777777" w:rsidR="00E11B16" w:rsidRPr="00E11B16" w:rsidRDefault="00E11B16" w:rsidP="00E11B16">
            <w:pPr>
              <w:spacing w:after="0" w:line="240" w:lineRule="auto"/>
              <w:jc w:val="center"/>
              <w:rPr>
                <w:rFonts w:ascii="Times New Roman" w:hAnsi="Times New Roman"/>
              </w:rPr>
            </w:pPr>
          </w:p>
        </w:tc>
        <w:tc>
          <w:tcPr>
            <w:tcW w:w="454" w:type="pct"/>
            <w:tcBorders>
              <w:top w:val="nil"/>
              <w:left w:val="nil"/>
              <w:bottom w:val="nil"/>
              <w:right w:val="nil"/>
            </w:tcBorders>
            <w:shd w:val="clear" w:color="auto" w:fill="auto"/>
            <w:vAlign w:val="bottom"/>
            <w:hideMark/>
          </w:tcPr>
          <w:p w14:paraId="61177515" w14:textId="77777777" w:rsidR="00E11B16" w:rsidRPr="00E11B16" w:rsidRDefault="00E11B16" w:rsidP="00E11B16">
            <w:pPr>
              <w:spacing w:after="0" w:line="240" w:lineRule="auto"/>
              <w:jc w:val="center"/>
              <w:rPr>
                <w:rFonts w:ascii="Times New Roman" w:hAnsi="Times New Roman"/>
              </w:rPr>
            </w:pPr>
          </w:p>
        </w:tc>
        <w:tc>
          <w:tcPr>
            <w:tcW w:w="766" w:type="pct"/>
            <w:gridSpan w:val="2"/>
            <w:tcBorders>
              <w:top w:val="nil"/>
              <w:left w:val="nil"/>
              <w:bottom w:val="single" w:sz="4" w:space="0" w:color="auto"/>
              <w:right w:val="nil"/>
            </w:tcBorders>
            <w:shd w:val="clear" w:color="auto" w:fill="auto"/>
            <w:noWrap/>
            <w:vAlign w:val="bottom"/>
            <w:hideMark/>
          </w:tcPr>
          <w:p w14:paraId="5BF395BF" w14:textId="77777777" w:rsidR="00E11B16" w:rsidRPr="00E11B16" w:rsidRDefault="00E11B16" w:rsidP="00E11B16">
            <w:pPr>
              <w:spacing w:after="0" w:line="240" w:lineRule="auto"/>
              <w:jc w:val="center"/>
              <w:rPr>
                <w:rFonts w:ascii="Arial" w:hAnsi="Arial" w:cs="Arial"/>
                <w:color w:val="000000"/>
                <w:sz w:val="16"/>
                <w:szCs w:val="16"/>
              </w:rPr>
            </w:pPr>
            <w:r w:rsidRPr="00E11B16">
              <w:rPr>
                <w:rFonts w:ascii="Arial" w:hAnsi="Arial" w:cs="Arial"/>
                <w:color w:val="000000"/>
                <w:sz w:val="16"/>
                <w:szCs w:val="16"/>
              </w:rPr>
              <w:t>Appropriation Bill No. 2</w:t>
            </w:r>
          </w:p>
        </w:tc>
        <w:tc>
          <w:tcPr>
            <w:tcW w:w="454" w:type="pct"/>
            <w:tcBorders>
              <w:top w:val="nil"/>
              <w:left w:val="nil"/>
              <w:bottom w:val="nil"/>
              <w:right w:val="nil"/>
            </w:tcBorders>
            <w:shd w:val="clear" w:color="auto" w:fill="auto"/>
            <w:vAlign w:val="bottom"/>
            <w:hideMark/>
          </w:tcPr>
          <w:p w14:paraId="2AC4A88A" w14:textId="77777777" w:rsidR="00E11B16" w:rsidRPr="00E11B16" w:rsidRDefault="00E11B16" w:rsidP="00E11B16">
            <w:pPr>
              <w:spacing w:after="0" w:line="240" w:lineRule="auto"/>
              <w:jc w:val="center"/>
              <w:rPr>
                <w:rFonts w:ascii="Arial" w:hAnsi="Arial" w:cs="Arial"/>
                <w:color w:val="000000"/>
                <w:sz w:val="16"/>
                <w:szCs w:val="16"/>
              </w:rPr>
            </w:pPr>
          </w:p>
        </w:tc>
        <w:tc>
          <w:tcPr>
            <w:tcW w:w="445" w:type="pct"/>
            <w:tcBorders>
              <w:top w:val="nil"/>
              <w:left w:val="nil"/>
              <w:bottom w:val="nil"/>
              <w:right w:val="nil"/>
            </w:tcBorders>
            <w:shd w:val="clear" w:color="auto" w:fill="auto"/>
            <w:vAlign w:val="bottom"/>
            <w:hideMark/>
          </w:tcPr>
          <w:p w14:paraId="55827C0A" w14:textId="77777777" w:rsidR="00E11B16" w:rsidRPr="00E11B16" w:rsidRDefault="00E11B16" w:rsidP="00E11B16">
            <w:pPr>
              <w:spacing w:after="0" w:line="240" w:lineRule="auto"/>
              <w:jc w:val="center"/>
              <w:rPr>
                <w:rFonts w:ascii="Times New Roman" w:hAnsi="Times New Roman"/>
              </w:rPr>
            </w:pPr>
          </w:p>
        </w:tc>
      </w:tr>
      <w:tr w:rsidR="00E11B16" w:rsidRPr="00E11B16" w14:paraId="0E5C8077" w14:textId="77777777" w:rsidTr="00E11B16">
        <w:trPr>
          <w:trHeight w:val="397"/>
        </w:trPr>
        <w:tc>
          <w:tcPr>
            <w:tcW w:w="687" w:type="pct"/>
            <w:tcBorders>
              <w:top w:val="nil"/>
              <w:left w:val="nil"/>
              <w:bottom w:val="single" w:sz="4" w:space="0" w:color="auto"/>
              <w:right w:val="nil"/>
            </w:tcBorders>
            <w:shd w:val="clear" w:color="auto" w:fill="auto"/>
            <w:vAlign w:val="bottom"/>
            <w:hideMark/>
          </w:tcPr>
          <w:p w14:paraId="103F6577" w14:textId="15DAE811" w:rsidR="00E11B16" w:rsidRPr="00E11B16" w:rsidRDefault="00E11B16" w:rsidP="00E11B16">
            <w:pPr>
              <w:spacing w:after="0" w:line="240" w:lineRule="auto"/>
              <w:jc w:val="left"/>
              <w:rPr>
                <w:rFonts w:ascii="Arial" w:hAnsi="Arial" w:cs="Arial"/>
                <w:color w:val="000000"/>
                <w:sz w:val="16"/>
                <w:szCs w:val="16"/>
              </w:rPr>
            </w:pPr>
            <w:r w:rsidRPr="00E11B16">
              <w:rPr>
                <w:rFonts w:ascii="Arial" w:hAnsi="Arial" w:cs="Arial"/>
                <w:color w:val="000000"/>
                <w:sz w:val="16"/>
                <w:szCs w:val="16"/>
              </w:rPr>
              <w:t>Entity/Outcome/</w:t>
            </w:r>
            <w:r w:rsidRPr="00E11B16">
              <w:rPr>
                <w:rFonts w:ascii="Arial" w:hAnsi="Arial" w:cs="Arial"/>
                <w:color w:val="000000"/>
                <w:sz w:val="16"/>
                <w:szCs w:val="16"/>
              </w:rPr>
              <w:br/>
              <w:t>Non</w:t>
            </w:r>
            <w:r w:rsidR="005C15D5">
              <w:rPr>
                <w:rFonts w:ascii="Arial" w:hAnsi="Arial" w:cs="Arial"/>
                <w:color w:val="000000"/>
                <w:sz w:val="16"/>
                <w:szCs w:val="16"/>
              </w:rPr>
              <w:noBreakHyphen/>
            </w:r>
            <w:r w:rsidRPr="00E11B16">
              <w:rPr>
                <w:rFonts w:ascii="Arial" w:hAnsi="Arial" w:cs="Arial"/>
                <w:color w:val="000000"/>
                <w:sz w:val="16"/>
                <w:szCs w:val="16"/>
              </w:rPr>
              <w:t>operating</w:t>
            </w:r>
          </w:p>
        </w:tc>
        <w:tc>
          <w:tcPr>
            <w:tcW w:w="445" w:type="pct"/>
            <w:tcBorders>
              <w:top w:val="nil"/>
              <w:left w:val="nil"/>
              <w:bottom w:val="single" w:sz="4" w:space="0" w:color="auto"/>
              <w:right w:val="nil"/>
            </w:tcBorders>
            <w:shd w:val="clear" w:color="auto" w:fill="auto"/>
            <w:vAlign w:val="bottom"/>
            <w:hideMark/>
          </w:tcPr>
          <w:p w14:paraId="6B243D86" w14:textId="77777777" w:rsidR="00E11B16" w:rsidRPr="00E11B16" w:rsidRDefault="00E11B16" w:rsidP="00E11B16">
            <w:pPr>
              <w:spacing w:after="0" w:line="240" w:lineRule="auto"/>
              <w:jc w:val="right"/>
              <w:rPr>
                <w:rFonts w:ascii="Arial" w:hAnsi="Arial" w:cs="Arial"/>
                <w:color w:val="000000"/>
                <w:sz w:val="16"/>
                <w:szCs w:val="16"/>
              </w:rPr>
            </w:pPr>
            <w:r w:rsidRPr="00E11B16">
              <w:rPr>
                <w:rFonts w:ascii="Arial" w:hAnsi="Arial" w:cs="Arial"/>
                <w:color w:val="000000"/>
                <w:sz w:val="16"/>
                <w:szCs w:val="16"/>
              </w:rPr>
              <w:t>Appropriation</w:t>
            </w:r>
            <w:r w:rsidRPr="00E11B16">
              <w:rPr>
                <w:rFonts w:ascii="Arial" w:hAnsi="Arial" w:cs="Arial"/>
                <w:color w:val="000000"/>
                <w:sz w:val="16"/>
                <w:szCs w:val="16"/>
              </w:rPr>
              <w:br/>
              <w:t>Bill No. 1</w:t>
            </w:r>
          </w:p>
        </w:tc>
        <w:tc>
          <w:tcPr>
            <w:tcW w:w="445" w:type="pct"/>
            <w:tcBorders>
              <w:top w:val="nil"/>
              <w:left w:val="nil"/>
              <w:bottom w:val="single" w:sz="4" w:space="0" w:color="auto"/>
              <w:right w:val="nil"/>
            </w:tcBorders>
            <w:shd w:val="clear" w:color="auto" w:fill="auto"/>
            <w:vAlign w:val="bottom"/>
            <w:hideMark/>
          </w:tcPr>
          <w:p w14:paraId="68593FD4" w14:textId="77777777" w:rsidR="00E11B16" w:rsidRPr="00E11B16" w:rsidRDefault="00E11B16" w:rsidP="00E11B16">
            <w:pPr>
              <w:spacing w:after="0" w:line="240" w:lineRule="auto"/>
              <w:jc w:val="right"/>
              <w:rPr>
                <w:rFonts w:ascii="Arial" w:hAnsi="Arial" w:cs="Arial"/>
                <w:color w:val="000000"/>
                <w:sz w:val="16"/>
                <w:szCs w:val="16"/>
              </w:rPr>
            </w:pPr>
            <w:r w:rsidRPr="00E11B16">
              <w:rPr>
                <w:rFonts w:ascii="Arial" w:hAnsi="Arial" w:cs="Arial"/>
                <w:color w:val="000000"/>
                <w:sz w:val="16"/>
                <w:szCs w:val="16"/>
              </w:rPr>
              <w:t>Appropriation</w:t>
            </w:r>
            <w:r w:rsidRPr="00E11B16">
              <w:rPr>
                <w:rFonts w:ascii="Arial" w:hAnsi="Arial" w:cs="Arial"/>
                <w:color w:val="000000"/>
                <w:sz w:val="16"/>
                <w:szCs w:val="16"/>
              </w:rPr>
              <w:br/>
              <w:t>Bill No. 2</w:t>
            </w:r>
          </w:p>
        </w:tc>
        <w:tc>
          <w:tcPr>
            <w:tcW w:w="412" w:type="pct"/>
            <w:tcBorders>
              <w:top w:val="nil"/>
              <w:left w:val="nil"/>
              <w:bottom w:val="single" w:sz="4" w:space="0" w:color="auto"/>
              <w:right w:val="nil"/>
            </w:tcBorders>
            <w:shd w:val="clear" w:color="auto" w:fill="auto"/>
            <w:vAlign w:val="bottom"/>
            <w:hideMark/>
          </w:tcPr>
          <w:p w14:paraId="42F2957C" w14:textId="77777777" w:rsidR="00E11B16" w:rsidRPr="00E11B16" w:rsidRDefault="00E11B16" w:rsidP="00E11B16">
            <w:pPr>
              <w:spacing w:after="0" w:line="240" w:lineRule="auto"/>
              <w:jc w:val="right"/>
              <w:rPr>
                <w:rFonts w:ascii="Arial" w:hAnsi="Arial" w:cs="Arial"/>
                <w:color w:val="000000"/>
                <w:sz w:val="16"/>
                <w:szCs w:val="16"/>
              </w:rPr>
            </w:pPr>
            <w:r w:rsidRPr="00E11B16">
              <w:rPr>
                <w:rFonts w:ascii="Arial" w:hAnsi="Arial" w:cs="Arial"/>
                <w:color w:val="000000"/>
                <w:sz w:val="16"/>
                <w:szCs w:val="16"/>
              </w:rPr>
              <w:t>External Revenue(a)</w:t>
            </w:r>
          </w:p>
        </w:tc>
        <w:tc>
          <w:tcPr>
            <w:tcW w:w="445" w:type="pct"/>
            <w:tcBorders>
              <w:top w:val="nil"/>
              <w:left w:val="nil"/>
              <w:bottom w:val="single" w:sz="4" w:space="0" w:color="auto"/>
              <w:right w:val="nil"/>
            </w:tcBorders>
            <w:shd w:val="clear" w:color="auto" w:fill="auto"/>
            <w:vAlign w:val="bottom"/>
            <w:hideMark/>
          </w:tcPr>
          <w:p w14:paraId="6F5D9E58" w14:textId="77777777" w:rsidR="00E11B16" w:rsidRPr="00E11B16" w:rsidRDefault="00E11B16" w:rsidP="00E11B16">
            <w:pPr>
              <w:spacing w:after="0" w:line="240" w:lineRule="auto"/>
              <w:jc w:val="right"/>
              <w:rPr>
                <w:rFonts w:ascii="Arial" w:hAnsi="Arial" w:cs="Arial"/>
                <w:color w:val="000000"/>
                <w:sz w:val="16"/>
                <w:szCs w:val="16"/>
              </w:rPr>
            </w:pPr>
            <w:r w:rsidRPr="00E11B16">
              <w:rPr>
                <w:rFonts w:ascii="Arial" w:hAnsi="Arial" w:cs="Arial"/>
                <w:color w:val="000000"/>
                <w:sz w:val="16"/>
                <w:szCs w:val="16"/>
              </w:rPr>
              <w:t>Special</w:t>
            </w:r>
            <w:r w:rsidRPr="00E11B16">
              <w:rPr>
                <w:rFonts w:ascii="Arial" w:hAnsi="Arial" w:cs="Arial"/>
                <w:color w:val="000000"/>
                <w:sz w:val="16"/>
                <w:szCs w:val="16"/>
              </w:rPr>
              <w:br/>
              <w:t>Appropriation</w:t>
            </w:r>
          </w:p>
        </w:tc>
        <w:tc>
          <w:tcPr>
            <w:tcW w:w="445" w:type="pct"/>
            <w:tcBorders>
              <w:top w:val="nil"/>
              <w:left w:val="nil"/>
              <w:bottom w:val="single" w:sz="4" w:space="0" w:color="auto"/>
              <w:right w:val="nil"/>
            </w:tcBorders>
            <w:shd w:val="clear" w:color="auto" w:fill="auto"/>
            <w:vAlign w:val="bottom"/>
            <w:hideMark/>
          </w:tcPr>
          <w:p w14:paraId="7590902D" w14:textId="77777777" w:rsidR="00E11B16" w:rsidRPr="00E11B16" w:rsidRDefault="00E11B16" w:rsidP="00E11B16">
            <w:pPr>
              <w:spacing w:after="0" w:line="240" w:lineRule="auto"/>
              <w:jc w:val="right"/>
              <w:rPr>
                <w:rFonts w:ascii="Arial" w:hAnsi="Arial" w:cs="Arial"/>
                <w:color w:val="000000"/>
                <w:sz w:val="16"/>
                <w:szCs w:val="16"/>
              </w:rPr>
            </w:pPr>
            <w:r w:rsidRPr="00E11B16">
              <w:rPr>
                <w:rFonts w:ascii="Arial" w:hAnsi="Arial" w:cs="Arial"/>
                <w:color w:val="000000"/>
                <w:sz w:val="16"/>
                <w:szCs w:val="16"/>
              </w:rPr>
              <w:t>Special</w:t>
            </w:r>
            <w:r w:rsidRPr="00E11B16">
              <w:rPr>
                <w:rFonts w:ascii="Arial" w:hAnsi="Arial" w:cs="Arial"/>
                <w:color w:val="000000"/>
                <w:sz w:val="16"/>
                <w:szCs w:val="16"/>
              </w:rPr>
              <w:br/>
              <w:t>Accounts(b)</w:t>
            </w:r>
          </w:p>
        </w:tc>
        <w:tc>
          <w:tcPr>
            <w:tcW w:w="454" w:type="pct"/>
            <w:tcBorders>
              <w:top w:val="nil"/>
              <w:left w:val="nil"/>
              <w:bottom w:val="single" w:sz="4" w:space="0" w:color="auto"/>
              <w:right w:val="nil"/>
            </w:tcBorders>
            <w:shd w:val="clear" w:color="auto" w:fill="auto"/>
            <w:vAlign w:val="bottom"/>
            <w:hideMark/>
          </w:tcPr>
          <w:p w14:paraId="45F7F214" w14:textId="77777777" w:rsidR="00E11B16" w:rsidRPr="00E11B16" w:rsidRDefault="00E11B16" w:rsidP="00E11B16">
            <w:pPr>
              <w:spacing w:after="0" w:line="240" w:lineRule="auto"/>
              <w:jc w:val="right"/>
              <w:rPr>
                <w:rFonts w:ascii="Arial" w:hAnsi="Arial" w:cs="Arial"/>
                <w:color w:val="000000"/>
                <w:sz w:val="16"/>
                <w:szCs w:val="16"/>
              </w:rPr>
            </w:pPr>
            <w:r w:rsidRPr="00E11B16">
              <w:rPr>
                <w:rFonts w:ascii="Arial" w:hAnsi="Arial" w:cs="Arial"/>
                <w:color w:val="000000"/>
                <w:sz w:val="16"/>
                <w:szCs w:val="16"/>
              </w:rPr>
              <w:t>Appropriation</w:t>
            </w:r>
            <w:r w:rsidRPr="00E11B16">
              <w:rPr>
                <w:rFonts w:ascii="Arial" w:hAnsi="Arial" w:cs="Arial"/>
                <w:color w:val="000000"/>
                <w:sz w:val="16"/>
                <w:szCs w:val="16"/>
              </w:rPr>
              <w:br/>
              <w:t>Bill No. 1</w:t>
            </w:r>
          </w:p>
        </w:tc>
        <w:tc>
          <w:tcPr>
            <w:tcW w:w="345" w:type="pct"/>
            <w:tcBorders>
              <w:top w:val="nil"/>
              <w:left w:val="nil"/>
              <w:bottom w:val="single" w:sz="4" w:space="0" w:color="auto"/>
              <w:right w:val="nil"/>
            </w:tcBorders>
            <w:shd w:val="clear" w:color="auto" w:fill="auto"/>
            <w:vAlign w:val="bottom"/>
            <w:hideMark/>
          </w:tcPr>
          <w:p w14:paraId="540EBA1D" w14:textId="77777777" w:rsidR="00E11B16" w:rsidRPr="00E11B16" w:rsidRDefault="00E11B16" w:rsidP="00E11B16">
            <w:pPr>
              <w:spacing w:after="0" w:line="240" w:lineRule="auto"/>
              <w:jc w:val="right"/>
              <w:rPr>
                <w:rFonts w:ascii="Arial" w:hAnsi="Arial" w:cs="Arial"/>
                <w:color w:val="000000"/>
                <w:sz w:val="16"/>
                <w:szCs w:val="16"/>
              </w:rPr>
            </w:pPr>
            <w:r w:rsidRPr="00E11B16">
              <w:rPr>
                <w:rFonts w:ascii="Arial" w:hAnsi="Arial" w:cs="Arial"/>
                <w:color w:val="000000"/>
                <w:sz w:val="16"/>
                <w:szCs w:val="16"/>
              </w:rPr>
              <w:br/>
              <w:t>SPPs</w:t>
            </w:r>
          </w:p>
        </w:tc>
        <w:tc>
          <w:tcPr>
            <w:tcW w:w="420" w:type="pct"/>
            <w:tcBorders>
              <w:top w:val="nil"/>
              <w:left w:val="nil"/>
              <w:bottom w:val="single" w:sz="4" w:space="0" w:color="auto"/>
              <w:right w:val="nil"/>
            </w:tcBorders>
            <w:shd w:val="clear" w:color="auto" w:fill="auto"/>
            <w:vAlign w:val="bottom"/>
            <w:hideMark/>
          </w:tcPr>
          <w:p w14:paraId="5406C400" w14:textId="77777777" w:rsidR="00E11B16" w:rsidRPr="00E11B16" w:rsidRDefault="00E11B16" w:rsidP="00E11B16">
            <w:pPr>
              <w:spacing w:after="0" w:line="240" w:lineRule="auto"/>
              <w:jc w:val="right"/>
              <w:rPr>
                <w:rFonts w:ascii="Arial" w:hAnsi="Arial" w:cs="Arial"/>
                <w:color w:val="000000"/>
                <w:sz w:val="16"/>
                <w:szCs w:val="16"/>
              </w:rPr>
            </w:pPr>
            <w:r w:rsidRPr="00E11B16">
              <w:rPr>
                <w:rFonts w:ascii="Arial" w:hAnsi="Arial" w:cs="Arial"/>
                <w:color w:val="000000"/>
                <w:sz w:val="16"/>
                <w:szCs w:val="16"/>
              </w:rPr>
              <w:br/>
              <w:t>Other(c)</w:t>
            </w:r>
          </w:p>
        </w:tc>
        <w:tc>
          <w:tcPr>
            <w:tcW w:w="454" w:type="pct"/>
            <w:tcBorders>
              <w:top w:val="nil"/>
              <w:left w:val="nil"/>
              <w:bottom w:val="single" w:sz="4" w:space="0" w:color="auto"/>
              <w:right w:val="nil"/>
            </w:tcBorders>
            <w:shd w:val="clear" w:color="auto" w:fill="auto"/>
            <w:vAlign w:val="bottom"/>
            <w:hideMark/>
          </w:tcPr>
          <w:p w14:paraId="229A0932" w14:textId="77777777" w:rsidR="00E11B16" w:rsidRPr="00E11B16" w:rsidRDefault="00E11B16" w:rsidP="00E11B16">
            <w:pPr>
              <w:spacing w:after="0" w:line="240" w:lineRule="auto"/>
              <w:jc w:val="right"/>
              <w:rPr>
                <w:rFonts w:ascii="Arial" w:hAnsi="Arial" w:cs="Arial"/>
                <w:color w:val="000000"/>
                <w:sz w:val="16"/>
                <w:szCs w:val="16"/>
              </w:rPr>
            </w:pPr>
            <w:r w:rsidRPr="00E11B16">
              <w:rPr>
                <w:rFonts w:ascii="Arial" w:hAnsi="Arial" w:cs="Arial"/>
                <w:color w:val="000000"/>
                <w:sz w:val="16"/>
                <w:szCs w:val="16"/>
              </w:rPr>
              <w:t>Special</w:t>
            </w:r>
            <w:r w:rsidRPr="00E11B16">
              <w:rPr>
                <w:rFonts w:ascii="Arial" w:hAnsi="Arial" w:cs="Arial"/>
                <w:color w:val="000000"/>
                <w:sz w:val="16"/>
                <w:szCs w:val="16"/>
              </w:rPr>
              <w:br/>
              <w:t>Appropriation</w:t>
            </w:r>
          </w:p>
        </w:tc>
        <w:tc>
          <w:tcPr>
            <w:tcW w:w="445" w:type="pct"/>
            <w:tcBorders>
              <w:top w:val="nil"/>
              <w:left w:val="nil"/>
              <w:bottom w:val="single" w:sz="4" w:space="0" w:color="auto"/>
              <w:right w:val="nil"/>
            </w:tcBorders>
            <w:shd w:val="clear" w:color="auto" w:fill="auto"/>
            <w:vAlign w:val="bottom"/>
            <w:hideMark/>
          </w:tcPr>
          <w:p w14:paraId="0A5F8ACD" w14:textId="77777777" w:rsidR="00E11B16" w:rsidRPr="00E11B16" w:rsidRDefault="00E11B16" w:rsidP="00E11B16">
            <w:pPr>
              <w:spacing w:after="0" w:line="240" w:lineRule="auto"/>
              <w:jc w:val="right"/>
              <w:rPr>
                <w:rFonts w:ascii="Arial" w:hAnsi="Arial" w:cs="Arial"/>
                <w:color w:val="000000"/>
                <w:sz w:val="16"/>
                <w:szCs w:val="16"/>
              </w:rPr>
            </w:pPr>
            <w:r w:rsidRPr="00E11B16">
              <w:rPr>
                <w:rFonts w:ascii="Arial" w:hAnsi="Arial" w:cs="Arial"/>
                <w:color w:val="000000"/>
                <w:sz w:val="16"/>
                <w:szCs w:val="16"/>
              </w:rPr>
              <w:br/>
              <w:t>Total</w:t>
            </w:r>
          </w:p>
        </w:tc>
      </w:tr>
      <w:tr w:rsidR="00E11B16" w:rsidRPr="00E11B16" w14:paraId="24FF4F81" w14:textId="77777777" w:rsidTr="00E11B16">
        <w:trPr>
          <w:trHeight w:val="225"/>
        </w:trPr>
        <w:tc>
          <w:tcPr>
            <w:tcW w:w="687" w:type="pct"/>
            <w:tcBorders>
              <w:top w:val="nil"/>
              <w:left w:val="nil"/>
              <w:bottom w:val="nil"/>
              <w:right w:val="nil"/>
            </w:tcBorders>
            <w:shd w:val="clear" w:color="auto" w:fill="auto"/>
            <w:noWrap/>
            <w:hideMark/>
          </w:tcPr>
          <w:p w14:paraId="0DB90C3B" w14:textId="77777777" w:rsidR="00E11B16" w:rsidRPr="00E11B16" w:rsidRDefault="00E11B16" w:rsidP="00E11B16">
            <w:pPr>
              <w:spacing w:after="0" w:line="240" w:lineRule="auto"/>
              <w:jc w:val="righ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0F16F35A" w14:textId="52391F72" w:rsidR="00E11B16" w:rsidRPr="00E11B16" w:rsidRDefault="00E11B16" w:rsidP="00E11B16">
            <w:pPr>
              <w:spacing w:after="0" w:line="240" w:lineRule="auto"/>
              <w:jc w:val="right"/>
              <w:rPr>
                <w:rFonts w:ascii="Arial" w:hAnsi="Arial" w:cs="Arial"/>
                <w:color w:val="000000"/>
                <w:sz w:val="16"/>
                <w:szCs w:val="16"/>
              </w:rPr>
            </w:pPr>
            <w:r w:rsidRPr="00E11B16">
              <w:rPr>
                <w:rFonts w:ascii="Arial" w:hAnsi="Arial" w:cs="Arial"/>
                <w:color w:val="000000"/>
                <w:sz w:val="16"/>
                <w:szCs w:val="16"/>
              </w:rPr>
              <w:t>$</w:t>
            </w:r>
            <w:r w:rsidR="005C15D5">
              <w:rPr>
                <w:rFonts w:ascii="Arial" w:hAnsi="Arial" w:cs="Arial"/>
                <w:color w:val="000000"/>
                <w:sz w:val="16"/>
                <w:szCs w:val="16"/>
              </w:rPr>
              <w:t>’</w:t>
            </w:r>
            <w:r w:rsidRPr="00E11B16">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7E8274D8" w14:textId="440FB132" w:rsidR="00E11B16" w:rsidRPr="00E11B16" w:rsidRDefault="00E11B16" w:rsidP="00E11B16">
            <w:pPr>
              <w:spacing w:after="0" w:line="240" w:lineRule="auto"/>
              <w:jc w:val="right"/>
              <w:rPr>
                <w:rFonts w:ascii="Arial" w:hAnsi="Arial" w:cs="Arial"/>
                <w:color w:val="000000"/>
                <w:sz w:val="16"/>
                <w:szCs w:val="16"/>
              </w:rPr>
            </w:pPr>
            <w:r w:rsidRPr="00E11B16">
              <w:rPr>
                <w:rFonts w:ascii="Arial" w:hAnsi="Arial" w:cs="Arial"/>
                <w:color w:val="000000"/>
                <w:sz w:val="16"/>
                <w:szCs w:val="16"/>
              </w:rPr>
              <w:t>$</w:t>
            </w:r>
            <w:r w:rsidR="005C15D5">
              <w:rPr>
                <w:rFonts w:ascii="Arial" w:hAnsi="Arial" w:cs="Arial"/>
                <w:color w:val="000000"/>
                <w:sz w:val="16"/>
                <w:szCs w:val="16"/>
              </w:rPr>
              <w:t>’</w:t>
            </w:r>
            <w:r w:rsidRPr="00E11B16">
              <w:rPr>
                <w:rFonts w:ascii="Arial" w:hAnsi="Arial" w:cs="Arial"/>
                <w:color w:val="000000"/>
                <w:sz w:val="16"/>
                <w:szCs w:val="16"/>
              </w:rPr>
              <w:t>000</w:t>
            </w:r>
          </w:p>
        </w:tc>
        <w:tc>
          <w:tcPr>
            <w:tcW w:w="412" w:type="pct"/>
            <w:tcBorders>
              <w:top w:val="nil"/>
              <w:left w:val="nil"/>
              <w:bottom w:val="nil"/>
              <w:right w:val="nil"/>
            </w:tcBorders>
            <w:shd w:val="clear" w:color="auto" w:fill="auto"/>
            <w:noWrap/>
            <w:hideMark/>
          </w:tcPr>
          <w:p w14:paraId="6DC988AA" w14:textId="0B7FE90A" w:rsidR="00E11B16" w:rsidRPr="00E11B16" w:rsidRDefault="00E11B16" w:rsidP="00E11B16">
            <w:pPr>
              <w:spacing w:after="0" w:line="240" w:lineRule="auto"/>
              <w:jc w:val="right"/>
              <w:rPr>
                <w:rFonts w:ascii="Arial" w:hAnsi="Arial" w:cs="Arial"/>
                <w:color w:val="000000"/>
                <w:sz w:val="16"/>
                <w:szCs w:val="16"/>
              </w:rPr>
            </w:pPr>
            <w:r w:rsidRPr="00E11B16">
              <w:rPr>
                <w:rFonts w:ascii="Arial" w:hAnsi="Arial" w:cs="Arial"/>
                <w:color w:val="000000"/>
                <w:sz w:val="16"/>
                <w:szCs w:val="16"/>
              </w:rPr>
              <w:t>$</w:t>
            </w:r>
            <w:r w:rsidR="005C15D5">
              <w:rPr>
                <w:rFonts w:ascii="Arial" w:hAnsi="Arial" w:cs="Arial"/>
                <w:color w:val="000000"/>
                <w:sz w:val="16"/>
                <w:szCs w:val="16"/>
              </w:rPr>
              <w:t>’</w:t>
            </w:r>
            <w:r w:rsidRPr="00E11B16">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678CC7E2" w14:textId="582D3C9E" w:rsidR="00E11B16" w:rsidRPr="00E11B16" w:rsidRDefault="00E11B16" w:rsidP="00E11B16">
            <w:pPr>
              <w:spacing w:after="0" w:line="240" w:lineRule="auto"/>
              <w:jc w:val="right"/>
              <w:rPr>
                <w:rFonts w:ascii="Arial" w:hAnsi="Arial" w:cs="Arial"/>
                <w:color w:val="000000"/>
                <w:sz w:val="16"/>
                <w:szCs w:val="16"/>
              </w:rPr>
            </w:pPr>
            <w:r w:rsidRPr="00E11B16">
              <w:rPr>
                <w:rFonts w:ascii="Arial" w:hAnsi="Arial" w:cs="Arial"/>
                <w:color w:val="000000"/>
                <w:sz w:val="16"/>
                <w:szCs w:val="16"/>
              </w:rPr>
              <w:t>$</w:t>
            </w:r>
            <w:r w:rsidR="005C15D5">
              <w:rPr>
                <w:rFonts w:ascii="Arial" w:hAnsi="Arial" w:cs="Arial"/>
                <w:color w:val="000000"/>
                <w:sz w:val="16"/>
                <w:szCs w:val="16"/>
              </w:rPr>
              <w:t>’</w:t>
            </w:r>
            <w:r w:rsidRPr="00E11B16">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1EDD191F" w14:textId="4BD872EE" w:rsidR="00E11B16" w:rsidRPr="00E11B16" w:rsidRDefault="00E11B16" w:rsidP="00E11B16">
            <w:pPr>
              <w:spacing w:after="0" w:line="240" w:lineRule="auto"/>
              <w:jc w:val="right"/>
              <w:rPr>
                <w:rFonts w:ascii="Arial" w:hAnsi="Arial" w:cs="Arial"/>
                <w:color w:val="000000"/>
                <w:sz w:val="16"/>
                <w:szCs w:val="16"/>
              </w:rPr>
            </w:pPr>
            <w:r w:rsidRPr="00E11B16">
              <w:rPr>
                <w:rFonts w:ascii="Arial" w:hAnsi="Arial" w:cs="Arial"/>
                <w:color w:val="000000"/>
                <w:sz w:val="16"/>
                <w:szCs w:val="16"/>
              </w:rPr>
              <w:t>$</w:t>
            </w:r>
            <w:r w:rsidR="005C15D5">
              <w:rPr>
                <w:rFonts w:ascii="Arial" w:hAnsi="Arial" w:cs="Arial"/>
                <w:color w:val="000000"/>
                <w:sz w:val="16"/>
                <w:szCs w:val="16"/>
              </w:rPr>
              <w:t>’</w:t>
            </w:r>
            <w:r w:rsidRPr="00E11B16">
              <w:rPr>
                <w:rFonts w:ascii="Arial" w:hAnsi="Arial" w:cs="Arial"/>
                <w:color w:val="000000"/>
                <w:sz w:val="16"/>
                <w:szCs w:val="16"/>
              </w:rPr>
              <w:t>000</w:t>
            </w:r>
          </w:p>
        </w:tc>
        <w:tc>
          <w:tcPr>
            <w:tcW w:w="454" w:type="pct"/>
            <w:tcBorders>
              <w:top w:val="nil"/>
              <w:left w:val="nil"/>
              <w:bottom w:val="nil"/>
              <w:right w:val="nil"/>
            </w:tcBorders>
            <w:shd w:val="clear" w:color="auto" w:fill="auto"/>
            <w:noWrap/>
            <w:hideMark/>
          </w:tcPr>
          <w:p w14:paraId="231982F2" w14:textId="177A057E" w:rsidR="00E11B16" w:rsidRPr="00E11B16" w:rsidRDefault="00E11B16" w:rsidP="00E11B16">
            <w:pPr>
              <w:spacing w:after="0" w:line="240" w:lineRule="auto"/>
              <w:jc w:val="right"/>
              <w:rPr>
                <w:rFonts w:ascii="Arial" w:hAnsi="Arial" w:cs="Arial"/>
                <w:color w:val="000000"/>
                <w:sz w:val="16"/>
                <w:szCs w:val="16"/>
              </w:rPr>
            </w:pPr>
            <w:r w:rsidRPr="00E11B16">
              <w:rPr>
                <w:rFonts w:ascii="Arial" w:hAnsi="Arial" w:cs="Arial"/>
                <w:color w:val="000000"/>
                <w:sz w:val="16"/>
                <w:szCs w:val="16"/>
              </w:rPr>
              <w:t>$</w:t>
            </w:r>
            <w:r w:rsidR="005C15D5">
              <w:rPr>
                <w:rFonts w:ascii="Arial" w:hAnsi="Arial" w:cs="Arial"/>
                <w:color w:val="000000"/>
                <w:sz w:val="16"/>
                <w:szCs w:val="16"/>
              </w:rPr>
              <w:t>’</w:t>
            </w:r>
            <w:r w:rsidRPr="00E11B16">
              <w:rPr>
                <w:rFonts w:ascii="Arial" w:hAnsi="Arial" w:cs="Arial"/>
                <w:color w:val="000000"/>
                <w:sz w:val="16"/>
                <w:szCs w:val="16"/>
              </w:rPr>
              <w:t>000</w:t>
            </w:r>
          </w:p>
        </w:tc>
        <w:tc>
          <w:tcPr>
            <w:tcW w:w="345" w:type="pct"/>
            <w:tcBorders>
              <w:top w:val="nil"/>
              <w:left w:val="nil"/>
              <w:bottom w:val="nil"/>
              <w:right w:val="nil"/>
            </w:tcBorders>
            <w:shd w:val="clear" w:color="auto" w:fill="auto"/>
            <w:noWrap/>
            <w:hideMark/>
          </w:tcPr>
          <w:p w14:paraId="24C138BC" w14:textId="648B7E2A" w:rsidR="00E11B16" w:rsidRPr="00E11B16" w:rsidRDefault="00E11B16" w:rsidP="00E11B16">
            <w:pPr>
              <w:spacing w:after="0" w:line="240" w:lineRule="auto"/>
              <w:jc w:val="right"/>
              <w:rPr>
                <w:rFonts w:ascii="Arial" w:hAnsi="Arial" w:cs="Arial"/>
                <w:color w:val="000000"/>
                <w:sz w:val="16"/>
                <w:szCs w:val="16"/>
              </w:rPr>
            </w:pPr>
            <w:r w:rsidRPr="00E11B16">
              <w:rPr>
                <w:rFonts w:ascii="Arial" w:hAnsi="Arial" w:cs="Arial"/>
                <w:color w:val="000000"/>
                <w:sz w:val="16"/>
                <w:szCs w:val="16"/>
              </w:rPr>
              <w:t>$</w:t>
            </w:r>
            <w:r w:rsidR="005C15D5">
              <w:rPr>
                <w:rFonts w:ascii="Arial" w:hAnsi="Arial" w:cs="Arial"/>
                <w:color w:val="000000"/>
                <w:sz w:val="16"/>
                <w:szCs w:val="16"/>
              </w:rPr>
              <w:t>’</w:t>
            </w:r>
            <w:r w:rsidRPr="00E11B16">
              <w:rPr>
                <w:rFonts w:ascii="Arial" w:hAnsi="Arial" w:cs="Arial"/>
                <w:color w:val="000000"/>
                <w:sz w:val="16"/>
                <w:szCs w:val="16"/>
              </w:rPr>
              <w:t>000</w:t>
            </w:r>
          </w:p>
        </w:tc>
        <w:tc>
          <w:tcPr>
            <w:tcW w:w="420" w:type="pct"/>
            <w:tcBorders>
              <w:top w:val="nil"/>
              <w:left w:val="nil"/>
              <w:bottom w:val="nil"/>
              <w:right w:val="nil"/>
            </w:tcBorders>
            <w:shd w:val="clear" w:color="auto" w:fill="auto"/>
            <w:noWrap/>
            <w:hideMark/>
          </w:tcPr>
          <w:p w14:paraId="23AA4E54" w14:textId="3814AF7F" w:rsidR="00E11B16" w:rsidRPr="00E11B16" w:rsidRDefault="00E11B16" w:rsidP="00E11B16">
            <w:pPr>
              <w:spacing w:after="0" w:line="240" w:lineRule="auto"/>
              <w:jc w:val="right"/>
              <w:rPr>
                <w:rFonts w:ascii="Arial" w:hAnsi="Arial" w:cs="Arial"/>
                <w:color w:val="000000"/>
                <w:sz w:val="16"/>
                <w:szCs w:val="16"/>
              </w:rPr>
            </w:pPr>
            <w:r w:rsidRPr="00E11B16">
              <w:rPr>
                <w:rFonts w:ascii="Arial" w:hAnsi="Arial" w:cs="Arial"/>
                <w:color w:val="000000"/>
                <w:sz w:val="16"/>
                <w:szCs w:val="16"/>
              </w:rPr>
              <w:t>$</w:t>
            </w:r>
            <w:r w:rsidR="005C15D5">
              <w:rPr>
                <w:rFonts w:ascii="Arial" w:hAnsi="Arial" w:cs="Arial"/>
                <w:color w:val="000000"/>
                <w:sz w:val="16"/>
                <w:szCs w:val="16"/>
              </w:rPr>
              <w:t>’</w:t>
            </w:r>
            <w:r w:rsidRPr="00E11B16">
              <w:rPr>
                <w:rFonts w:ascii="Arial" w:hAnsi="Arial" w:cs="Arial"/>
                <w:color w:val="000000"/>
                <w:sz w:val="16"/>
                <w:szCs w:val="16"/>
              </w:rPr>
              <w:t>000</w:t>
            </w:r>
          </w:p>
        </w:tc>
        <w:tc>
          <w:tcPr>
            <w:tcW w:w="454" w:type="pct"/>
            <w:tcBorders>
              <w:top w:val="nil"/>
              <w:left w:val="nil"/>
              <w:bottom w:val="nil"/>
              <w:right w:val="nil"/>
            </w:tcBorders>
            <w:shd w:val="clear" w:color="auto" w:fill="auto"/>
            <w:noWrap/>
            <w:hideMark/>
          </w:tcPr>
          <w:p w14:paraId="578BB1AC" w14:textId="0E4FFB7F" w:rsidR="00E11B16" w:rsidRPr="00E11B16" w:rsidRDefault="00E11B16" w:rsidP="00E11B16">
            <w:pPr>
              <w:spacing w:after="0" w:line="240" w:lineRule="auto"/>
              <w:jc w:val="right"/>
              <w:rPr>
                <w:rFonts w:ascii="Arial" w:hAnsi="Arial" w:cs="Arial"/>
                <w:color w:val="000000"/>
                <w:sz w:val="16"/>
                <w:szCs w:val="16"/>
              </w:rPr>
            </w:pPr>
            <w:r w:rsidRPr="00E11B16">
              <w:rPr>
                <w:rFonts w:ascii="Arial" w:hAnsi="Arial" w:cs="Arial"/>
                <w:color w:val="000000"/>
                <w:sz w:val="16"/>
                <w:szCs w:val="16"/>
              </w:rPr>
              <w:t>$</w:t>
            </w:r>
            <w:r w:rsidR="005C15D5">
              <w:rPr>
                <w:rFonts w:ascii="Arial" w:hAnsi="Arial" w:cs="Arial"/>
                <w:color w:val="000000"/>
                <w:sz w:val="16"/>
                <w:szCs w:val="16"/>
              </w:rPr>
              <w:t>’</w:t>
            </w:r>
            <w:r w:rsidRPr="00E11B16">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252C066D" w14:textId="3C1D7CF6" w:rsidR="00E11B16" w:rsidRPr="00E11B16" w:rsidRDefault="00E11B16" w:rsidP="00E11B16">
            <w:pPr>
              <w:spacing w:after="0" w:line="240" w:lineRule="auto"/>
              <w:jc w:val="right"/>
              <w:rPr>
                <w:rFonts w:ascii="Arial" w:hAnsi="Arial" w:cs="Arial"/>
                <w:color w:val="000000"/>
                <w:sz w:val="16"/>
                <w:szCs w:val="16"/>
              </w:rPr>
            </w:pPr>
            <w:r w:rsidRPr="00E11B16">
              <w:rPr>
                <w:rFonts w:ascii="Arial" w:hAnsi="Arial" w:cs="Arial"/>
                <w:color w:val="000000"/>
                <w:sz w:val="16"/>
                <w:szCs w:val="16"/>
              </w:rPr>
              <w:t>$</w:t>
            </w:r>
            <w:r w:rsidR="005C15D5">
              <w:rPr>
                <w:rFonts w:ascii="Arial" w:hAnsi="Arial" w:cs="Arial"/>
                <w:color w:val="000000"/>
                <w:sz w:val="16"/>
                <w:szCs w:val="16"/>
              </w:rPr>
              <w:t>’</w:t>
            </w:r>
            <w:r w:rsidRPr="00E11B16">
              <w:rPr>
                <w:rFonts w:ascii="Arial" w:hAnsi="Arial" w:cs="Arial"/>
                <w:color w:val="000000"/>
                <w:sz w:val="16"/>
                <w:szCs w:val="16"/>
              </w:rPr>
              <w:t>000</w:t>
            </w:r>
          </w:p>
        </w:tc>
      </w:tr>
      <w:tr w:rsidR="00E11B16" w:rsidRPr="00E11B16" w14:paraId="4C082960" w14:textId="77777777" w:rsidTr="00E11B16">
        <w:trPr>
          <w:trHeight w:val="397"/>
        </w:trPr>
        <w:tc>
          <w:tcPr>
            <w:tcW w:w="687" w:type="pct"/>
            <w:tcBorders>
              <w:top w:val="nil"/>
              <w:left w:val="nil"/>
              <w:bottom w:val="nil"/>
              <w:right w:val="nil"/>
            </w:tcBorders>
            <w:shd w:val="clear" w:color="auto" w:fill="auto"/>
            <w:vAlign w:val="bottom"/>
            <w:hideMark/>
          </w:tcPr>
          <w:p w14:paraId="7199BB69" w14:textId="77777777" w:rsidR="00E11B16" w:rsidRPr="00E11B16" w:rsidRDefault="00E11B16" w:rsidP="00E11B16">
            <w:pPr>
              <w:spacing w:after="0" w:line="240" w:lineRule="auto"/>
              <w:jc w:val="left"/>
              <w:rPr>
                <w:rFonts w:ascii="Arial" w:hAnsi="Arial" w:cs="Arial"/>
                <w:b/>
                <w:bCs/>
                <w:color w:val="000000"/>
                <w:sz w:val="16"/>
                <w:szCs w:val="16"/>
              </w:rPr>
            </w:pPr>
            <w:r w:rsidRPr="00E11B16">
              <w:rPr>
                <w:rFonts w:ascii="Arial" w:hAnsi="Arial" w:cs="Arial"/>
                <w:b/>
                <w:bCs/>
                <w:color w:val="000000"/>
                <w:sz w:val="16"/>
                <w:szCs w:val="16"/>
              </w:rPr>
              <w:t>Australian Maritime Safety Authority*</w:t>
            </w:r>
          </w:p>
        </w:tc>
        <w:tc>
          <w:tcPr>
            <w:tcW w:w="445" w:type="pct"/>
            <w:tcBorders>
              <w:top w:val="nil"/>
              <w:left w:val="nil"/>
              <w:bottom w:val="nil"/>
              <w:right w:val="nil"/>
            </w:tcBorders>
            <w:shd w:val="clear" w:color="auto" w:fill="auto"/>
            <w:noWrap/>
            <w:hideMark/>
          </w:tcPr>
          <w:p w14:paraId="31B7AA26" w14:textId="77777777" w:rsidR="00E11B16" w:rsidRPr="00E11B16" w:rsidRDefault="00E11B16" w:rsidP="00E11B16">
            <w:pPr>
              <w:spacing w:after="0" w:line="240" w:lineRule="auto"/>
              <w:jc w:val="left"/>
              <w:rPr>
                <w:rFonts w:ascii="Arial" w:hAnsi="Arial" w:cs="Arial"/>
                <w:b/>
                <w:bCs/>
                <w:color w:val="000000"/>
                <w:sz w:val="16"/>
                <w:szCs w:val="16"/>
              </w:rPr>
            </w:pPr>
          </w:p>
        </w:tc>
        <w:tc>
          <w:tcPr>
            <w:tcW w:w="445" w:type="pct"/>
            <w:tcBorders>
              <w:top w:val="nil"/>
              <w:left w:val="nil"/>
              <w:bottom w:val="nil"/>
              <w:right w:val="nil"/>
            </w:tcBorders>
            <w:shd w:val="clear" w:color="auto" w:fill="auto"/>
            <w:noWrap/>
            <w:hideMark/>
          </w:tcPr>
          <w:p w14:paraId="6E074925" w14:textId="77777777" w:rsidR="00E11B16" w:rsidRPr="00E11B16" w:rsidRDefault="00E11B16" w:rsidP="00E11B16">
            <w:pPr>
              <w:spacing w:after="0" w:line="240" w:lineRule="auto"/>
              <w:jc w:val="left"/>
              <w:rPr>
                <w:rFonts w:ascii="Times New Roman" w:hAnsi="Times New Roman"/>
              </w:rPr>
            </w:pPr>
          </w:p>
        </w:tc>
        <w:tc>
          <w:tcPr>
            <w:tcW w:w="412" w:type="pct"/>
            <w:tcBorders>
              <w:top w:val="nil"/>
              <w:left w:val="nil"/>
              <w:bottom w:val="nil"/>
              <w:right w:val="nil"/>
            </w:tcBorders>
            <w:shd w:val="clear" w:color="auto" w:fill="auto"/>
            <w:noWrap/>
            <w:hideMark/>
          </w:tcPr>
          <w:p w14:paraId="288E0C60" w14:textId="77777777" w:rsidR="00E11B16" w:rsidRPr="00E11B16" w:rsidRDefault="00E11B16" w:rsidP="00E11B16">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6C7D8322" w14:textId="77777777" w:rsidR="00E11B16" w:rsidRPr="00E11B16" w:rsidRDefault="00E11B16" w:rsidP="00E11B16">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261C9B66" w14:textId="77777777" w:rsidR="00E11B16" w:rsidRPr="00E11B16" w:rsidRDefault="00E11B16" w:rsidP="00E11B16">
            <w:pPr>
              <w:spacing w:after="0" w:line="240" w:lineRule="auto"/>
              <w:jc w:val="left"/>
              <w:rPr>
                <w:rFonts w:ascii="Times New Roman" w:hAnsi="Times New Roman"/>
              </w:rPr>
            </w:pPr>
          </w:p>
        </w:tc>
        <w:tc>
          <w:tcPr>
            <w:tcW w:w="454" w:type="pct"/>
            <w:tcBorders>
              <w:top w:val="nil"/>
              <w:left w:val="nil"/>
              <w:bottom w:val="nil"/>
              <w:right w:val="nil"/>
            </w:tcBorders>
            <w:shd w:val="clear" w:color="auto" w:fill="auto"/>
            <w:noWrap/>
            <w:hideMark/>
          </w:tcPr>
          <w:p w14:paraId="32826F33" w14:textId="77777777" w:rsidR="00E11B16" w:rsidRPr="00E11B16" w:rsidRDefault="00E11B16" w:rsidP="00E11B16">
            <w:pPr>
              <w:spacing w:after="0" w:line="240" w:lineRule="auto"/>
              <w:jc w:val="left"/>
              <w:rPr>
                <w:rFonts w:ascii="Times New Roman" w:hAnsi="Times New Roman"/>
              </w:rPr>
            </w:pPr>
          </w:p>
        </w:tc>
        <w:tc>
          <w:tcPr>
            <w:tcW w:w="345" w:type="pct"/>
            <w:tcBorders>
              <w:top w:val="nil"/>
              <w:left w:val="nil"/>
              <w:bottom w:val="nil"/>
              <w:right w:val="nil"/>
            </w:tcBorders>
            <w:shd w:val="clear" w:color="auto" w:fill="auto"/>
            <w:noWrap/>
            <w:hideMark/>
          </w:tcPr>
          <w:p w14:paraId="50F0B485" w14:textId="77777777" w:rsidR="00E11B16" w:rsidRPr="00E11B16" w:rsidRDefault="00E11B16" w:rsidP="00E11B16">
            <w:pPr>
              <w:spacing w:after="0" w:line="240" w:lineRule="auto"/>
              <w:jc w:val="left"/>
              <w:rPr>
                <w:rFonts w:ascii="Times New Roman" w:hAnsi="Times New Roman"/>
              </w:rPr>
            </w:pPr>
          </w:p>
        </w:tc>
        <w:tc>
          <w:tcPr>
            <w:tcW w:w="420" w:type="pct"/>
            <w:tcBorders>
              <w:top w:val="nil"/>
              <w:left w:val="nil"/>
              <w:bottom w:val="nil"/>
              <w:right w:val="nil"/>
            </w:tcBorders>
            <w:shd w:val="clear" w:color="auto" w:fill="auto"/>
            <w:noWrap/>
            <w:hideMark/>
          </w:tcPr>
          <w:p w14:paraId="3D4A269C" w14:textId="77777777" w:rsidR="00E11B16" w:rsidRPr="00E11B16" w:rsidRDefault="00E11B16" w:rsidP="00E11B16">
            <w:pPr>
              <w:spacing w:after="0" w:line="240" w:lineRule="auto"/>
              <w:jc w:val="left"/>
              <w:rPr>
                <w:rFonts w:ascii="Times New Roman" w:hAnsi="Times New Roman"/>
              </w:rPr>
            </w:pPr>
          </w:p>
        </w:tc>
        <w:tc>
          <w:tcPr>
            <w:tcW w:w="454" w:type="pct"/>
            <w:tcBorders>
              <w:top w:val="nil"/>
              <w:left w:val="nil"/>
              <w:bottom w:val="nil"/>
              <w:right w:val="nil"/>
            </w:tcBorders>
            <w:shd w:val="clear" w:color="auto" w:fill="auto"/>
            <w:noWrap/>
            <w:hideMark/>
          </w:tcPr>
          <w:p w14:paraId="60B815C6" w14:textId="77777777" w:rsidR="00E11B16" w:rsidRPr="00E11B16" w:rsidRDefault="00E11B16" w:rsidP="00E11B16">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11282460" w14:textId="77777777" w:rsidR="00E11B16" w:rsidRPr="00E11B16" w:rsidRDefault="00E11B16" w:rsidP="00E11B16">
            <w:pPr>
              <w:spacing w:after="0" w:line="240" w:lineRule="auto"/>
              <w:jc w:val="left"/>
              <w:rPr>
                <w:rFonts w:ascii="Times New Roman" w:hAnsi="Times New Roman"/>
              </w:rPr>
            </w:pPr>
          </w:p>
        </w:tc>
      </w:tr>
      <w:tr w:rsidR="00E11B16" w:rsidRPr="00E11B16" w14:paraId="1D9896F8" w14:textId="77777777" w:rsidTr="00E11B16">
        <w:trPr>
          <w:trHeight w:val="225"/>
        </w:trPr>
        <w:tc>
          <w:tcPr>
            <w:tcW w:w="687" w:type="pct"/>
            <w:vMerge w:val="restart"/>
            <w:tcBorders>
              <w:top w:val="nil"/>
              <w:left w:val="nil"/>
              <w:bottom w:val="nil"/>
              <w:right w:val="nil"/>
            </w:tcBorders>
            <w:shd w:val="clear" w:color="auto" w:fill="auto"/>
            <w:hideMark/>
          </w:tcPr>
          <w:p w14:paraId="7028320C" w14:textId="77777777" w:rsidR="00E11B16" w:rsidRPr="00E11B16" w:rsidRDefault="00E11B16" w:rsidP="00E11B16">
            <w:pPr>
              <w:spacing w:after="0" w:line="240" w:lineRule="auto"/>
              <w:jc w:val="left"/>
              <w:rPr>
                <w:rFonts w:ascii="Arial" w:hAnsi="Arial" w:cs="Arial"/>
                <w:color w:val="000000"/>
                <w:sz w:val="16"/>
                <w:szCs w:val="16"/>
              </w:rPr>
            </w:pPr>
            <w:r w:rsidRPr="00E11B16">
              <w:rPr>
                <w:rFonts w:ascii="Arial" w:hAnsi="Arial" w:cs="Arial"/>
                <w:color w:val="000000"/>
                <w:sz w:val="16"/>
                <w:szCs w:val="16"/>
              </w:rPr>
              <w:t>Outcome 1</w:t>
            </w:r>
          </w:p>
        </w:tc>
        <w:tc>
          <w:tcPr>
            <w:tcW w:w="445" w:type="pct"/>
            <w:tcBorders>
              <w:top w:val="nil"/>
              <w:left w:val="nil"/>
              <w:bottom w:val="nil"/>
              <w:right w:val="nil"/>
            </w:tcBorders>
            <w:shd w:val="clear" w:color="auto" w:fill="auto"/>
            <w:noWrap/>
            <w:hideMark/>
          </w:tcPr>
          <w:p w14:paraId="5114DEF5" w14:textId="77777777" w:rsidR="00E11B16" w:rsidRPr="00E11B16" w:rsidRDefault="00E11B16" w:rsidP="00E11B16">
            <w:pPr>
              <w:spacing w:after="0" w:line="240" w:lineRule="auto"/>
              <w:jc w:val="right"/>
              <w:rPr>
                <w:rFonts w:ascii="Arial" w:hAnsi="Arial" w:cs="Arial"/>
                <w:color w:val="000000"/>
                <w:sz w:val="16"/>
                <w:szCs w:val="16"/>
              </w:rPr>
            </w:pPr>
            <w:r w:rsidRPr="00E11B16">
              <w:rPr>
                <w:rFonts w:ascii="Arial" w:hAnsi="Arial" w:cs="Arial"/>
                <w:color w:val="000000"/>
                <w:sz w:val="16"/>
                <w:szCs w:val="16"/>
              </w:rPr>
              <w:t>92,893</w:t>
            </w:r>
          </w:p>
        </w:tc>
        <w:tc>
          <w:tcPr>
            <w:tcW w:w="445" w:type="pct"/>
            <w:tcBorders>
              <w:top w:val="nil"/>
              <w:left w:val="nil"/>
              <w:bottom w:val="nil"/>
              <w:right w:val="nil"/>
            </w:tcBorders>
            <w:shd w:val="clear" w:color="auto" w:fill="auto"/>
            <w:noWrap/>
            <w:hideMark/>
          </w:tcPr>
          <w:p w14:paraId="28BA4CB9" w14:textId="10A509AE" w:rsidR="00E11B16" w:rsidRPr="00E11B16" w:rsidRDefault="005C15D5" w:rsidP="00E11B16">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0E1E2861" w14:textId="77777777" w:rsidR="00E11B16" w:rsidRPr="00E11B16" w:rsidRDefault="00E11B16" w:rsidP="00E11B16">
            <w:pPr>
              <w:spacing w:after="0" w:line="240" w:lineRule="auto"/>
              <w:jc w:val="right"/>
              <w:rPr>
                <w:rFonts w:ascii="Arial" w:hAnsi="Arial" w:cs="Arial"/>
                <w:color w:val="000000"/>
                <w:sz w:val="16"/>
                <w:szCs w:val="16"/>
              </w:rPr>
            </w:pPr>
            <w:r w:rsidRPr="00E11B16">
              <w:rPr>
                <w:rFonts w:ascii="Arial" w:hAnsi="Arial" w:cs="Arial"/>
                <w:color w:val="000000"/>
                <w:sz w:val="16"/>
                <w:szCs w:val="16"/>
              </w:rPr>
              <w:t>148,072</w:t>
            </w:r>
          </w:p>
        </w:tc>
        <w:tc>
          <w:tcPr>
            <w:tcW w:w="445" w:type="pct"/>
            <w:tcBorders>
              <w:top w:val="nil"/>
              <w:left w:val="nil"/>
              <w:bottom w:val="nil"/>
              <w:right w:val="nil"/>
            </w:tcBorders>
            <w:shd w:val="clear" w:color="auto" w:fill="auto"/>
            <w:noWrap/>
            <w:hideMark/>
          </w:tcPr>
          <w:p w14:paraId="35FFDC8B" w14:textId="5B4CFFED" w:rsidR="00E11B16" w:rsidRPr="00E11B16" w:rsidRDefault="005C15D5" w:rsidP="00E11B16">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33BC8907" w14:textId="73086031" w:rsidR="00E11B16" w:rsidRPr="00E11B16" w:rsidRDefault="005C15D5" w:rsidP="00E11B16">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62E1A4C9" w14:textId="15C0BDE0" w:rsidR="00E11B16" w:rsidRPr="00E11B16" w:rsidRDefault="005C15D5" w:rsidP="00E11B16">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nil"/>
              <w:left w:val="nil"/>
              <w:bottom w:val="nil"/>
              <w:right w:val="nil"/>
            </w:tcBorders>
            <w:shd w:val="clear" w:color="auto" w:fill="auto"/>
            <w:noWrap/>
            <w:hideMark/>
          </w:tcPr>
          <w:p w14:paraId="057BABA8" w14:textId="3EB795ED" w:rsidR="00E11B16" w:rsidRPr="00E11B16" w:rsidRDefault="005C15D5" w:rsidP="00E11B16">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74751070" w14:textId="189392F2" w:rsidR="00E11B16" w:rsidRPr="00E11B16" w:rsidRDefault="005C15D5" w:rsidP="00E11B16">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4A0492AC" w14:textId="6CFACDB7" w:rsidR="00E11B16" w:rsidRPr="00E11B16" w:rsidRDefault="005C15D5" w:rsidP="00E11B16">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2C7B9F3C" w14:textId="77777777" w:rsidR="00E11B16" w:rsidRPr="00E11B16" w:rsidRDefault="00E11B16" w:rsidP="00E11B16">
            <w:pPr>
              <w:spacing w:after="0" w:line="240" w:lineRule="auto"/>
              <w:jc w:val="right"/>
              <w:rPr>
                <w:rFonts w:ascii="Arial" w:hAnsi="Arial" w:cs="Arial"/>
                <w:color w:val="000000"/>
                <w:sz w:val="16"/>
                <w:szCs w:val="16"/>
              </w:rPr>
            </w:pPr>
            <w:r w:rsidRPr="00E11B16">
              <w:rPr>
                <w:rFonts w:ascii="Arial" w:hAnsi="Arial" w:cs="Arial"/>
                <w:color w:val="000000"/>
                <w:sz w:val="16"/>
                <w:szCs w:val="16"/>
              </w:rPr>
              <w:t>240,965</w:t>
            </w:r>
          </w:p>
        </w:tc>
      </w:tr>
      <w:tr w:rsidR="00E11B16" w:rsidRPr="00E11B16" w14:paraId="464E8742" w14:textId="77777777" w:rsidTr="00E11B16">
        <w:trPr>
          <w:trHeight w:val="225"/>
        </w:trPr>
        <w:tc>
          <w:tcPr>
            <w:tcW w:w="687" w:type="pct"/>
            <w:vMerge/>
            <w:tcBorders>
              <w:top w:val="nil"/>
              <w:left w:val="nil"/>
              <w:bottom w:val="nil"/>
              <w:right w:val="nil"/>
            </w:tcBorders>
            <w:vAlign w:val="center"/>
            <w:hideMark/>
          </w:tcPr>
          <w:p w14:paraId="01E4573A" w14:textId="77777777" w:rsidR="00E11B16" w:rsidRPr="00E11B16" w:rsidRDefault="00E11B16" w:rsidP="00E11B16">
            <w:pPr>
              <w:spacing w:after="0" w:line="240" w:lineRule="auto"/>
              <w:jc w:val="lef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2FF30937" w14:textId="77777777" w:rsidR="00E11B16" w:rsidRPr="00E11B16" w:rsidRDefault="00E11B16" w:rsidP="00E11B16">
            <w:pPr>
              <w:spacing w:after="0" w:line="240" w:lineRule="auto"/>
              <w:jc w:val="right"/>
              <w:rPr>
                <w:rFonts w:ascii="Arial" w:hAnsi="Arial" w:cs="Arial"/>
                <w:i/>
                <w:iCs/>
                <w:color w:val="000000"/>
                <w:sz w:val="16"/>
                <w:szCs w:val="16"/>
              </w:rPr>
            </w:pPr>
            <w:r w:rsidRPr="00E11B16">
              <w:rPr>
                <w:rFonts w:ascii="Arial" w:hAnsi="Arial" w:cs="Arial"/>
                <w:i/>
                <w:iCs/>
                <w:color w:val="000000"/>
                <w:sz w:val="16"/>
                <w:szCs w:val="16"/>
              </w:rPr>
              <w:t>89,304</w:t>
            </w:r>
          </w:p>
        </w:tc>
        <w:tc>
          <w:tcPr>
            <w:tcW w:w="445" w:type="pct"/>
            <w:tcBorders>
              <w:top w:val="nil"/>
              <w:left w:val="nil"/>
              <w:bottom w:val="nil"/>
              <w:right w:val="nil"/>
            </w:tcBorders>
            <w:shd w:val="clear" w:color="auto" w:fill="auto"/>
            <w:noWrap/>
            <w:hideMark/>
          </w:tcPr>
          <w:p w14:paraId="19B53EDA" w14:textId="21CCAE3E" w:rsidR="00E11B16" w:rsidRPr="00E11B16" w:rsidRDefault="005C15D5" w:rsidP="00E11B16">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593900B1" w14:textId="77777777" w:rsidR="00E11B16" w:rsidRPr="00E11B16" w:rsidRDefault="00E11B16" w:rsidP="00E11B16">
            <w:pPr>
              <w:spacing w:after="0" w:line="240" w:lineRule="auto"/>
              <w:jc w:val="right"/>
              <w:rPr>
                <w:rFonts w:ascii="Arial" w:hAnsi="Arial" w:cs="Arial"/>
                <w:i/>
                <w:iCs/>
                <w:color w:val="000000"/>
                <w:sz w:val="16"/>
                <w:szCs w:val="16"/>
              </w:rPr>
            </w:pPr>
            <w:r w:rsidRPr="00E11B16">
              <w:rPr>
                <w:rFonts w:ascii="Arial" w:hAnsi="Arial" w:cs="Arial"/>
                <w:i/>
                <w:iCs/>
                <w:color w:val="000000"/>
                <w:sz w:val="16"/>
                <w:szCs w:val="16"/>
              </w:rPr>
              <w:t>167,786</w:t>
            </w:r>
          </w:p>
        </w:tc>
        <w:tc>
          <w:tcPr>
            <w:tcW w:w="445" w:type="pct"/>
            <w:tcBorders>
              <w:top w:val="nil"/>
              <w:left w:val="nil"/>
              <w:bottom w:val="nil"/>
              <w:right w:val="nil"/>
            </w:tcBorders>
            <w:shd w:val="clear" w:color="auto" w:fill="auto"/>
            <w:noWrap/>
            <w:hideMark/>
          </w:tcPr>
          <w:p w14:paraId="7ADC7BC9" w14:textId="3191CB83" w:rsidR="00E11B16" w:rsidRPr="00E11B16" w:rsidRDefault="005C15D5" w:rsidP="00E11B16">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7785C707" w14:textId="4B5561B4" w:rsidR="00E11B16" w:rsidRPr="00E11B16" w:rsidRDefault="005C15D5" w:rsidP="00E11B16">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62313EDE" w14:textId="6DD64C80" w:rsidR="00E11B16" w:rsidRPr="00E11B16" w:rsidRDefault="005C15D5" w:rsidP="00E11B16">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1645B713" w14:textId="649FA669" w:rsidR="00E11B16" w:rsidRPr="00E11B16" w:rsidRDefault="005C15D5" w:rsidP="00E11B16">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0B8D0103" w14:textId="6EF5858C" w:rsidR="00E11B16" w:rsidRPr="00E11B16" w:rsidRDefault="005C15D5" w:rsidP="00E11B16">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3B6C90E7" w14:textId="1DDF3C27" w:rsidR="00E11B16" w:rsidRPr="00E11B16" w:rsidRDefault="005C15D5" w:rsidP="00E11B16">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4EFFCC54" w14:textId="77777777" w:rsidR="00E11B16" w:rsidRPr="00E11B16" w:rsidRDefault="00E11B16" w:rsidP="00E11B16">
            <w:pPr>
              <w:spacing w:after="0" w:line="240" w:lineRule="auto"/>
              <w:jc w:val="right"/>
              <w:rPr>
                <w:rFonts w:ascii="Arial" w:hAnsi="Arial" w:cs="Arial"/>
                <w:i/>
                <w:iCs/>
                <w:color w:val="000000"/>
                <w:sz w:val="16"/>
                <w:szCs w:val="16"/>
              </w:rPr>
            </w:pPr>
            <w:r w:rsidRPr="00E11B16">
              <w:rPr>
                <w:rFonts w:ascii="Arial" w:hAnsi="Arial" w:cs="Arial"/>
                <w:i/>
                <w:iCs/>
                <w:color w:val="000000"/>
                <w:sz w:val="16"/>
                <w:szCs w:val="16"/>
              </w:rPr>
              <w:t>257,090</w:t>
            </w:r>
          </w:p>
        </w:tc>
      </w:tr>
      <w:tr w:rsidR="00E11B16" w:rsidRPr="00E11B16" w14:paraId="7C68E24E" w14:textId="77777777" w:rsidTr="00E11B16">
        <w:trPr>
          <w:trHeight w:val="225"/>
        </w:trPr>
        <w:tc>
          <w:tcPr>
            <w:tcW w:w="687" w:type="pct"/>
            <w:vMerge w:val="restart"/>
            <w:tcBorders>
              <w:top w:val="nil"/>
              <w:left w:val="nil"/>
              <w:bottom w:val="nil"/>
              <w:right w:val="nil"/>
            </w:tcBorders>
            <w:shd w:val="clear" w:color="auto" w:fill="auto"/>
            <w:hideMark/>
          </w:tcPr>
          <w:p w14:paraId="4DA7D986" w14:textId="77777777" w:rsidR="00E11B16" w:rsidRPr="00E11B16" w:rsidRDefault="00E11B16" w:rsidP="00E11B16">
            <w:pPr>
              <w:spacing w:after="0" w:line="240" w:lineRule="auto"/>
              <w:jc w:val="left"/>
              <w:rPr>
                <w:rFonts w:ascii="Arial" w:hAnsi="Arial" w:cs="Arial"/>
                <w:color w:val="000000"/>
                <w:sz w:val="16"/>
                <w:szCs w:val="16"/>
              </w:rPr>
            </w:pPr>
            <w:r w:rsidRPr="00E11B16">
              <w:rPr>
                <w:rFonts w:ascii="Arial" w:hAnsi="Arial" w:cs="Arial"/>
                <w:color w:val="000000"/>
                <w:sz w:val="16"/>
                <w:szCs w:val="16"/>
              </w:rPr>
              <w:t>Total</w:t>
            </w:r>
          </w:p>
        </w:tc>
        <w:tc>
          <w:tcPr>
            <w:tcW w:w="445" w:type="pct"/>
            <w:tcBorders>
              <w:top w:val="single" w:sz="4" w:space="0" w:color="auto"/>
              <w:left w:val="nil"/>
              <w:bottom w:val="nil"/>
              <w:right w:val="nil"/>
            </w:tcBorders>
            <w:shd w:val="clear" w:color="auto" w:fill="auto"/>
            <w:noWrap/>
            <w:hideMark/>
          </w:tcPr>
          <w:p w14:paraId="3B50CEC2" w14:textId="77777777" w:rsidR="00E11B16" w:rsidRPr="00E11B16" w:rsidRDefault="00E11B16" w:rsidP="00E11B16">
            <w:pPr>
              <w:spacing w:after="0" w:line="240" w:lineRule="auto"/>
              <w:jc w:val="right"/>
              <w:rPr>
                <w:rFonts w:ascii="Arial" w:hAnsi="Arial" w:cs="Arial"/>
                <w:color w:val="000000"/>
                <w:sz w:val="16"/>
                <w:szCs w:val="16"/>
              </w:rPr>
            </w:pPr>
            <w:r w:rsidRPr="00E11B16">
              <w:rPr>
                <w:rFonts w:ascii="Arial" w:hAnsi="Arial" w:cs="Arial"/>
                <w:color w:val="000000"/>
                <w:sz w:val="16"/>
                <w:szCs w:val="16"/>
              </w:rPr>
              <w:t>92,893</w:t>
            </w:r>
          </w:p>
        </w:tc>
        <w:tc>
          <w:tcPr>
            <w:tcW w:w="445" w:type="pct"/>
            <w:tcBorders>
              <w:top w:val="single" w:sz="4" w:space="0" w:color="auto"/>
              <w:left w:val="nil"/>
              <w:bottom w:val="nil"/>
              <w:right w:val="nil"/>
            </w:tcBorders>
            <w:shd w:val="clear" w:color="auto" w:fill="auto"/>
            <w:noWrap/>
            <w:hideMark/>
          </w:tcPr>
          <w:p w14:paraId="2618C397" w14:textId="3A273A54" w:rsidR="00E11B16" w:rsidRPr="00E11B16" w:rsidRDefault="005C15D5" w:rsidP="00E11B16">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single" w:sz="4" w:space="0" w:color="auto"/>
              <w:left w:val="nil"/>
              <w:bottom w:val="nil"/>
              <w:right w:val="nil"/>
            </w:tcBorders>
            <w:shd w:val="clear" w:color="auto" w:fill="auto"/>
            <w:noWrap/>
            <w:hideMark/>
          </w:tcPr>
          <w:p w14:paraId="1F144CE7" w14:textId="77777777" w:rsidR="00E11B16" w:rsidRPr="00E11B16" w:rsidRDefault="00E11B16" w:rsidP="00E11B16">
            <w:pPr>
              <w:spacing w:after="0" w:line="240" w:lineRule="auto"/>
              <w:jc w:val="right"/>
              <w:rPr>
                <w:rFonts w:ascii="Arial" w:hAnsi="Arial" w:cs="Arial"/>
                <w:color w:val="000000"/>
                <w:sz w:val="16"/>
                <w:szCs w:val="16"/>
              </w:rPr>
            </w:pPr>
            <w:r w:rsidRPr="00E11B16">
              <w:rPr>
                <w:rFonts w:ascii="Arial" w:hAnsi="Arial" w:cs="Arial"/>
                <w:color w:val="000000"/>
                <w:sz w:val="16"/>
                <w:szCs w:val="16"/>
              </w:rPr>
              <w:t>148,072</w:t>
            </w:r>
          </w:p>
        </w:tc>
        <w:tc>
          <w:tcPr>
            <w:tcW w:w="445" w:type="pct"/>
            <w:tcBorders>
              <w:top w:val="single" w:sz="4" w:space="0" w:color="auto"/>
              <w:left w:val="nil"/>
              <w:bottom w:val="nil"/>
              <w:right w:val="nil"/>
            </w:tcBorders>
            <w:shd w:val="clear" w:color="auto" w:fill="auto"/>
            <w:noWrap/>
            <w:hideMark/>
          </w:tcPr>
          <w:p w14:paraId="68D6F39C" w14:textId="1D579D17" w:rsidR="00E11B16" w:rsidRPr="00E11B16" w:rsidRDefault="005C15D5" w:rsidP="00E11B16">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auto"/>
              <w:left w:val="nil"/>
              <w:bottom w:val="nil"/>
              <w:right w:val="nil"/>
            </w:tcBorders>
            <w:shd w:val="clear" w:color="auto" w:fill="auto"/>
            <w:noWrap/>
            <w:hideMark/>
          </w:tcPr>
          <w:p w14:paraId="194CA2A2" w14:textId="30BA18DF" w:rsidR="00E11B16" w:rsidRPr="00E11B16" w:rsidRDefault="005C15D5" w:rsidP="00E11B16">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auto"/>
              <w:left w:val="nil"/>
              <w:bottom w:val="nil"/>
              <w:right w:val="nil"/>
            </w:tcBorders>
            <w:shd w:val="clear" w:color="auto" w:fill="auto"/>
            <w:noWrap/>
            <w:hideMark/>
          </w:tcPr>
          <w:p w14:paraId="2C07D71A" w14:textId="65E374A2" w:rsidR="00E11B16" w:rsidRPr="00E11B16" w:rsidRDefault="005C15D5" w:rsidP="00E11B16">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single" w:sz="4" w:space="0" w:color="auto"/>
              <w:left w:val="nil"/>
              <w:bottom w:val="nil"/>
              <w:right w:val="nil"/>
            </w:tcBorders>
            <w:shd w:val="clear" w:color="auto" w:fill="auto"/>
            <w:noWrap/>
            <w:hideMark/>
          </w:tcPr>
          <w:p w14:paraId="43D3C767" w14:textId="7704D946" w:rsidR="00E11B16" w:rsidRPr="00E11B16" w:rsidRDefault="005C15D5" w:rsidP="00E11B16">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single" w:sz="4" w:space="0" w:color="auto"/>
              <w:left w:val="nil"/>
              <w:bottom w:val="nil"/>
              <w:right w:val="nil"/>
            </w:tcBorders>
            <w:shd w:val="clear" w:color="auto" w:fill="auto"/>
            <w:noWrap/>
            <w:hideMark/>
          </w:tcPr>
          <w:p w14:paraId="2E9594C8" w14:textId="5C8CAA9D" w:rsidR="00E11B16" w:rsidRPr="00E11B16" w:rsidRDefault="005C15D5" w:rsidP="00E11B16">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auto"/>
              <w:left w:val="nil"/>
              <w:bottom w:val="nil"/>
              <w:right w:val="nil"/>
            </w:tcBorders>
            <w:shd w:val="clear" w:color="auto" w:fill="auto"/>
            <w:noWrap/>
            <w:hideMark/>
          </w:tcPr>
          <w:p w14:paraId="3B7998BE" w14:textId="3C5E6615" w:rsidR="00E11B16" w:rsidRPr="00E11B16" w:rsidRDefault="005C15D5" w:rsidP="00E11B16">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auto"/>
              <w:left w:val="nil"/>
              <w:bottom w:val="nil"/>
              <w:right w:val="nil"/>
            </w:tcBorders>
            <w:shd w:val="clear" w:color="auto" w:fill="auto"/>
            <w:noWrap/>
            <w:hideMark/>
          </w:tcPr>
          <w:p w14:paraId="42E593EE" w14:textId="77777777" w:rsidR="00E11B16" w:rsidRPr="00E11B16" w:rsidRDefault="00E11B16" w:rsidP="00E11B16">
            <w:pPr>
              <w:spacing w:after="0" w:line="240" w:lineRule="auto"/>
              <w:jc w:val="right"/>
              <w:rPr>
                <w:rFonts w:ascii="Arial" w:hAnsi="Arial" w:cs="Arial"/>
                <w:color w:val="000000"/>
                <w:sz w:val="16"/>
                <w:szCs w:val="16"/>
              </w:rPr>
            </w:pPr>
            <w:r w:rsidRPr="00E11B16">
              <w:rPr>
                <w:rFonts w:ascii="Arial" w:hAnsi="Arial" w:cs="Arial"/>
                <w:color w:val="000000"/>
                <w:sz w:val="16"/>
                <w:szCs w:val="16"/>
              </w:rPr>
              <w:t>240,965</w:t>
            </w:r>
          </w:p>
        </w:tc>
      </w:tr>
      <w:tr w:rsidR="00E11B16" w:rsidRPr="00E11B16" w14:paraId="3B7492B9" w14:textId="77777777" w:rsidTr="00E11B16">
        <w:trPr>
          <w:trHeight w:val="225"/>
        </w:trPr>
        <w:tc>
          <w:tcPr>
            <w:tcW w:w="687" w:type="pct"/>
            <w:vMerge/>
            <w:tcBorders>
              <w:top w:val="nil"/>
              <w:left w:val="nil"/>
              <w:bottom w:val="nil"/>
              <w:right w:val="nil"/>
            </w:tcBorders>
            <w:vAlign w:val="center"/>
            <w:hideMark/>
          </w:tcPr>
          <w:p w14:paraId="5EBECA29" w14:textId="77777777" w:rsidR="00E11B16" w:rsidRPr="00E11B16" w:rsidRDefault="00E11B16" w:rsidP="00E11B16">
            <w:pPr>
              <w:spacing w:after="0" w:line="240" w:lineRule="auto"/>
              <w:jc w:val="lef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585E829A" w14:textId="77777777" w:rsidR="00E11B16" w:rsidRPr="00E11B16" w:rsidRDefault="00E11B16" w:rsidP="00E11B16">
            <w:pPr>
              <w:spacing w:after="0" w:line="240" w:lineRule="auto"/>
              <w:jc w:val="right"/>
              <w:rPr>
                <w:rFonts w:ascii="Arial" w:hAnsi="Arial" w:cs="Arial"/>
                <w:i/>
                <w:iCs/>
                <w:color w:val="000000"/>
                <w:sz w:val="16"/>
                <w:szCs w:val="16"/>
              </w:rPr>
            </w:pPr>
            <w:r w:rsidRPr="00E11B16">
              <w:rPr>
                <w:rFonts w:ascii="Arial" w:hAnsi="Arial" w:cs="Arial"/>
                <w:i/>
                <w:iCs/>
                <w:color w:val="000000"/>
                <w:sz w:val="16"/>
                <w:szCs w:val="16"/>
              </w:rPr>
              <w:t>89,304</w:t>
            </w:r>
          </w:p>
        </w:tc>
        <w:tc>
          <w:tcPr>
            <w:tcW w:w="445" w:type="pct"/>
            <w:tcBorders>
              <w:top w:val="nil"/>
              <w:left w:val="nil"/>
              <w:bottom w:val="nil"/>
              <w:right w:val="nil"/>
            </w:tcBorders>
            <w:shd w:val="clear" w:color="auto" w:fill="auto"/>
            <w:noWrap/>
            <w:hideMark/>
          </w:tcPr>
          <w:p w14:paraId="3CC52384" w14:textId="03201028" w:rsidR="00E11B16" w:rsidRPr="00E11B16" w:rsidRDefault="005C15D5" w:rsidP="00E11B16">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71F0430F" w14:textId="77777777" w:rsidR="00E11B16" w:rsidRPr="00E11B16" w:rsidRDefault="00E11B16" w:rsidP="00E11B16">
            <w:pPr>
              <w:spacing w:after="0" w:line="240" w:lineRule="auto"/>
              <w:jc w:val="right"/>
              <w:rPr>
                <w:rFonts w:ascii="Arial" w:hAnsi="Arial" w:cs="Arial"/>
                <w:i/>
                <w:iCs/>
                <w:color w:val="000000"/>
                <w:sz w:val="16"/>
                <w:szCs w:val="16"/>
              </w:rPr>
            </w:pPr>
            <w:r w:rsidRPr="00E11B16">
              <w:rPr>
                <w:rFonts w:ascii="Arial" w:hAnsi="Arial" w:cs="Arial"/>
                <w:i/>
                <w:iCs/>
                <w:color w:val="000000"/>
                <w:sz w:val="16"/>
                <w:szCs w:val="16"/>
              </w:rPr>
              <w:t>167,786</w:t>
            </w:r>
          </w:p>
        </w:tc>
        <w:tc>
          <w:tcPr>
            <w:tcW w:w="445" w:type="pct"/>
            <w:tcBorders>
              <w:top w:val="nil"/>
              <w:left w:val="nil"/>
              <w:bottom w:val="nil"/>
              <w:right w:val="nil"/>
            </w:tcBorders>
            <w:shd w:val="clear" w:color="auto" w:fill="auto"/>
            <w:noWrap/>
            <w:hideMark/>
          </w:tcPr>
          <w:p w14:paraId="29499AED" w14:textId="450FD19F" w:rsidR="00E11B16" w:rsidRPr="00E11B16" w:rsidRDefault="005C15D5" w:rsidP="00E11B16">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07C92EF9" w14:textId="3C307F1A" w:rsidR="00E11B16" w:rsidRPr="00E11B16" w:rsidRDefault="005C15D5" w:rsidP="00E11B16">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4C1BB4C3" w14:textId="3A83BD0A" w:rsidR="00E11B16" w:rsidRPr="00E11B16" w:rsidRDefault="005C15D5" w:rsidP="00E11B16">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5DF2806B" w14:textId="49161B86" w:rsidR="00E11B16" w:rsidRPr="00E11B16" w:rsidRDefault="005C15D5" w:rsidP="00E11B16">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3B357212" w14:textId="32706C18" w:rsidR="00E11B16" w:rsidRPr="00E11B16" w:rsidRDefault="005C15D5" w:rsidP="00E11B16">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0C65F748" w14:textId="0C901214" w:rsidR="00E11B16" w:rsidRPr="00E11B16" w:rsidRDefault="005C15D5" w:rsidP="00E11B16">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3ECC375C" w14:textId="77777777" w:rsidR="00E11B16" w:rsidRPr="00E11B16" w:rsidRDefault="00E11B16" w:rsidP="00E11B16">
            <w:pPr>
              <w:spacing w:after="0" w:line="240" w:lineRule="auto"/>
              <w:jc w:val="right"/>
              <w:rPr>
                <w:rFonts w:ascii="Arial" w:hAnsi="Arial" w:cs="Arial"/>
                <w:i/>
                <w:iCs/>
                <w:color w:val="000000"/>
                <w:sz w:val="16"/>
                <w:szCs w:val="16"/>
              </w:rPr>
            </w:pPr>
            <w:r w:rsidRPr="00E11B16">
              <w:rPr>
                <w:rFonts w:ascii="Arial" w:hAnsi="Arial" w:cs="Arial"/>
                <w:i/>
                <w:iCs/>
                <w:color w:val="000000"/>
                <w:sz w:val="16"/>
                <w:szCs w:val="16"/>
              </w:rPr>
              <w:t>257,090</w:t>
            </w:r>
          </w:p>
        </w:tc>
      </w:tr>
      <w:tr w:rsidR="00E11B16" w:rsidRPr="00E11B16" w14:paraId="147050E2" w14:textId="77777777" w:rsidTr="00E11B16">
        <w:trPr>
          <w:trHeight w:val="225"/>
        </w:trPr>
        <w:tc>
          <w:tcPr>
            <w:tcW w:w="687" w:type="pct"/>
            <w:tcBorders>
              <w:top w:val="nil"/>
              <w:left w:val="nil"/>
              <w:bottom w:val="nil"/>
              <w:right w:val="nil"/>
            </w:tcBorders>
            <w:shd w:val="clear" w:color="auto" w:fill="auto"/>
            <w:noWrap/>
            <w:hideMark/>
          </w:tcPr>
          <w:p w14:paraId="022D95EF" w14:textId="77777777" w:rsidR="00E11B16" w:rsidRPr="00E11B16" w:rsidRDefault="00E11B16" w:rsidP="00E11B16">
            <w:pPr>
              <w:spacing w:after="0" w:line="240" w:lineRule="auto"/>
              <w:jc w:val="right"/>
              <w:rPr>
                <w:rFonts w:ascii="Arial" w:hAnsi="Arial" w:cs="Arial"/>
                <w:i/>
                <w:iCs/>
                <w:color w:val="000000"/>
                <w:sz w:val="16"/>
                <w:szCs w:val="16"/>
              </w:rPr>
            </w:pPr>
          </w:p>
        </w:tc>
        <w:tc>
          <w:tcPr>
            <w:tcW w:w="445" w:type="pct"/>
            <w:tcBorders>
              <w:top w:val="nil"/>
              <w:left w:val="nil"/>
              <w:bottom w:val="nil"/>
              <w:right w:val="nil"/>
            </w:tcBorders>
            <w:shd w:val="clear" w:color="auto" w:fill="auto"/>
            <w:noWrap/>
            <w:hideMark/>
          </w:tcPr>
          <w:p w14:paraId="29DD9352" w14:textId="77777777" w:rsidR="00E11B16" w:rsidRPr="00E11B16" w:rsidRDefault="00E11B16" w:rsidP="00E11B16">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34696BB0" w14:textId="77777777" w:rsidR="00E11B16" w:rsidRPr="00E11B16" w:rsidRDefault="00E11B16" w:rsidP="00E11B16">
            <w:pPr>
              <w:spacing w:after="0" w:line="240" w:lineRule="auto"/>
              <w:jc w:val="center"/>
              <w:rPr>
                <w:rFonts w:ascii="Times New Roman" w:hAnsi="Times New Roman"/>
              </w:rPr>
            </w:pPr>
          </w:p>
        </w:tc>
        <w:tc>
          <w:tcPr>
            <w:tcW w:w="412" w:type="pct"/>
            <w:tcBorders>
              <w:top w:val="nil"/>
              <w:left w:val="nil"/>
              <w:bottom w:val="nil"/>
              <w:right w:val="nil"/>
            </w:tcBorders>
            <w:shd w:val="clear" w:color="auto" w:fill="auto"/>
            <w:noWrap/>
            <w:hideMark/>
          </w:tcPr>
          <w:p w14:paraId="4B550093" w14:textId="77777777" w:rsidR="00E11B16" w:rsidRPr="00E11B16" w:rsidRDefault="00E11B16" w:rsidP="00E11B16">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noWrap/>
            <w:hideMark/>
          </w:tcPr>
          <w:p w14:paraId="1703E5BD" w14:textId="77777777" w:rsidR="00E11B16" w:rsidRPr="00E11B16" w:rsidRDefault="00E11B16" w:rsidP="00E11B16">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noWrap/>
            <w:hideMark/>
          </w:tcPr>
          <w:p w14:paraId="0B915170" w14:textId="77777777" w:rsidR="00E11B16" w:rsidRPr="00E11B16" w:rsidRDefault="00E11B16" w:rsidP="00E11B16">
            <w:pPr>
              <w:spacing w:after="0" w:line="240" w:lineRule="auto"/>
              <w:jc w:val="center"/>
              <w:rPr>
                <w:rFonts w:ascii="Times New Roman" w:hAnsi="Times New Roman"/>
              </w:rPr>
            </w:pPr>
          </w:p>
        </w:tc>
        <w:tc>
          <w:tcPr>
            <w:tcW w:w="454" w:type="pct"/>
            <w:tcBorders>
              <w:top w:val="nil"/>
              <w:left w:val="nil"/>
              <w:bottom w:val="nil"/>
              <w:right w:val="nil"/>
            </w:tcBorders>
            <w:shd w:val="clear" w:color="auto" w:fill="auto"/>
            <w:noWrap/>
            <w:hideMark/>
          </w:tcPr>
          <w:p w14:paraId="60EDFDFE" w14:textId="77777777" w:rsidR="00E11B16" w:rsidRPr="00E11B16" w:rsidRDefault="00E11B16" w:rsidP="00E11B16">
            <w:pPr>
              <w:spacing w:after="0" w:line="240" w:lineRule="auto"/>
              <w:jc w:val="center"/>
              <w:rPr>
                <w:rFonts w:ascii="Times New Roman" w:hAnsi="Times New Roman"/>
              </w:rPr>
            </w:pPr>
          </w:p>
        </w:tc>
        <w:tc>
          <w:tcPr>
            <w:tcW w:w="345" w:type="pct"/>
            <w:tcBorders>
              <w:top w:val="nil"/>
              <w:left w:val="nil"/>
              <w:bottom w:val="nil"/>
              <w:right w:val="nil"/>
            </w:tcBorders>
            <w:shd w:val="clear" w:color="auto" w:fill="auto"/>
            <w:noWrap/>
            <w:hideMark/>
          </w:tcPr>
          <w:p w14:paraId="2535DDFB" w14:textId="77777777" w:rsidR="00E11B16" w:rsidRPr="00E11B16" w:rsidRDefault="00E11B16" w:rsidP="00E11B16">
            <w:pPr>
              <w:spacing w:after="0" w:line="240" w:lineRule="auto"/>
              <w:jc w:val="center"/>
              <w:rPr>
                <w:rFonts w:ascii="Times New Roman" w:hAnsi="Times New Roman"/>
              </w:rPr>
            </w:pPr>
          </w:p>
        </w:tc>
        <w:tc>
          <w:tcPr>
            <w:tcW w:w="420" w:type="pct"/>
            <w:tcBorders>
              <w:top w:val="nil"/>
              <w:left w:val="nil"/>
              <w:bottom w:val="nil"/>
              <w:right w:val="nil"/>
            </w:tcBorders>
            <w:shd w:val="clear" w:color="auto" w:fill="auto"/>
            <w:noWrap/>
            <w:hideMark/>
          </w:tcPr>
          <w:p w14:paraId="1E919E75" w14:textId="77777777" w:rsidR="00E11B16" w:rsidRPr="00E11B16" w:rsidRDefault="00E11B16" w:rsidP="00E11B16">
            <w:pPr>
              <w:spacing w:after="0" w:line="240" w:lineRule="auto"/>
              <w:jc w:val="center"/>
              <w:rPr>
                <w:rFonts w:ascii="Times New Roman" w:hAnsi="Times New Roman"/>
              </w:rPr>
            </w:pPr>
          </w:p>
        </w:tc>
        <w:tc>
          <w:tcPr>
            <w:tcW w:w="454" w:type="pct"/>
            <w:tcBorders>
              <w:top w:val="nil"/>
              <w:left w:val="nil"/>
              <w:bottom w:val="nil"/>
              <w:right w:val="nil"/>
            </w:tcBorders>
            <w:shd w:val="clear" w:color="auto" w:fill="auto"/>
            <w:noWrap/>
            <w:hideMark/>
          </w:tcPr>
          <w:p w14:paraId="5378B1CA" w14:textId="77777777" w:rsidR="00E11B16" w:rsidRPr="00E11B16" w:rsidRDefault="00E11B16" w:rsidP="00E11B16">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noWrap/>
            <w:hideMark/>
          </w:tcPr>
          <w:p w14:paraId="58497091" w14:textId="77777777" w:rsidR="00E11B16" w:rsidRPr="00E11B16" w:rsidRDefault="00E11B16" w:rsidP="00E11B16">
            <w:pPr>
              <w:spacing w:after="0" w:line="240" w:lineRule="auto"/>
              <w:jc w:val="center"/>
              <w:rPr>
                <w:rFonts w:ascii="Times New Roman" w:hAnsi="Times New Roman"/>
              </w:rPr>
            </w:pPr>
          </w:p>
        </w:tc>
      </w:tr>
      <w:tr w:rsidR="00E11B16" w:rsidRPr="00E11B16" w14:paraId="22621AED" w14:textId="77777777" w:rsidTr="00E11B16">
        <w:trPr>
          <w:trHeight w:val="397"/>
        </w:trPr>
        <w:tc>
          <w:tcPr>
            <w:tcW w:w="687" w:type="pct"/>
            <w:tcBorders>
              <w:top w:val="nil"/>
              <w:left w:val="nil"/>
              <w:bottom w:val="nil"/>
              <w:right w:val="nil"/>
            </w:tcBorders>
            <w:shd w:val="clear" w:color="auto" w:fill="auto"/>
            <w:vAlign w:val="bottom"/>
            <w:hideMark/>
          </w:tcPr>
          <w:p w14:paraId="33DB984A" w14:textId="77777777" w:rsidR="00E11B16" w:rsidRPr="00E11B16" w:rsidRDefault="00E11B16" w:rsidP="00E11B16">
            <w:pPr>
              <w:spacing w:after="0" w:line="240" w:lineRule="auto"/>
              <w:jc w:val="left"/>
              <w:rPr>
                <w:rFonts w:ascii="Arial" w:hAnsi="Arial" w:cs="Arial"/>
                <w:b/>
                <w:bCs/>
                <w:color w:val="000000"/>
                <w:sz w:val="16"/>
                <w:szCs w:val="16"/>
              </w:rPr>
            </w:pPr>
            <w:r w:rsidRPr="00E11B16">
              <w:rPr>
                <w:rFonts w:ascii="Arial" w:hAnsi="Arial" w:cs="Arial"/>
                <w:b/>
                <w:bCs/>
                <w:color w:val="000000"/>
                <w:sz w:val="16"/>
                <w:szCs w:val="16"/>
              </w:rPr>
              <w:t>Australian National Maritime Museum*</w:t>
            </w:r>
          </w:p>
        </w:tc>
        <w:tc>
          <w:tcPr>
            <w:tcW w:w="445" w:type="pct"/>
            <w:tcBorders>
              <w:top w:val="nil"/>
              <w:left w:val="nil"/>
              <w:bottom w:val="nil"/>
              <w:right w:val="nil"/>
            </w:tcBorders>
            <w:shd w:val="clear" w:color="auto" w:fill="auto"/>
            <w:noWrap/>
            <w:hideMark/>
          </w:tcPr>
          <w:p w14:paraId="0A6E0C7A" w14:textId="77777777" w:rsidR="00E11B16" w:rsidRPr="00E11B16" w:rsidRDefault="00E11B16" w:rsidP="00E11B16">
            <w:pPr>
              <w:spacing w:after="0" w:line="240" w:lineRule="auto"/>
              <w:jc w:val="left"/>
              <w:rPr>
                <w:rFonts w:ascii="Arial" w:hAnsi="Arial" w:cs="Arial"/>
                <w:b/>
                <w:bCs/>
                <w:color w:val="000000"/>
                <w:sz w:val="16"/>
                <w:szCs w:val="16"/>
              </w:rPr>
            </w:pPr>
          </w:p>
        </w:tc>
        <w:tc>
          <w:tcPr>
            <w:tcW w:w="445" w:type="pct"/>
            <w:tcBorders>
              <w:top w:val="nil"/>
              <w:left w:val="nil"/>
              <w:bottom w:val="nil"/>
              <w:right w:val="nil"/>
            </w:tcBorders>
            <w:shd w:val="clear" w:color="auto" w:fill="auto"/>
            <w:noWrap/>
            <w:hideMark/>
          </w:tcPr>
          <w:p w14:paraId="3AE163A3" w14:textId="77777777" w:rsidR="00E11B16" w:rsidRPr="00E11B16" w:rsidRDefault="00E11B16" w:rsidP="00E11B16">
            <w:pPr>
              <w:spacing w:after="0" w:line="240" w:lineRule="auto"/>
              <w:jc w:val="left"/>
              <w:rPr>
                <w:rFonts w:ascii="Times New Roman" w:hAnsi="Times New Roman"/>
              </w:rPr>
            </w:pPr>
          </w:p>
        </w:tc>
        <w:tc>
          <w:tcPr>
            <w:tcW w:w="412" w:type="pct"/>
            <w:tcBorders>
              <w:top w:val="nil"/>
              <w:left w:val="nil"/>
              <w:bottom w:val="nil"/>
              <w:right w:val="nil"/>
            </w:tcBorders>
            <w:shd w:val="clear" w:color="auto" w:fill="auto"/>
            <w:noWrap/>
            <w:hideMark/>
          </w:tcPr>
          <w:p w14:paraId="73B82A58" w14:textId="77777777" w:rsidR="00E11B16" w:rsidRPr="00E11B16" w:rsidRDefault="00E11B16" w:rsidP="00E11B16">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7B3D72C4" w14:textId="77777777" w:rsidR="00E11B16" w:rsidRPr="00E11B16" w:rsidRDefault="00E11B16" w:rsidP="00E11B16">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7F68D2B1" w14:textId="77777777" w:rsidR="00E11B16" w:rsidRPr="00E11B16" w:rsidRDefault="00E11B16" w:rsidP="00E11B16">
            <w:pPr>
              <w:spacing w:after="0" w:line="240" w:lineRule="auto"/>
              <w:jc w:val="left"/>
              <w:rPr>
                <w:rFonts w:ascii="Times New Roman" w:hAnsi="Times New Roman"/>
              </w:rPr>
            </w:pPr>
          </w:p>
        </w:tc>
        <w:tc>
          <w:tcPr>
            <w:tcW w:w="454" w:type="pct"/>
            <w:tcBorders>
              <w:top w:val="nil"/>
              <w:left w:val="nil"/>
              <w:bottom w:val="nil"/>
              <w:right w:val="nil"/>
            </w:tcBorders>
            <w:shd w:val="clear" w:color="auto" w:fill="auto"/>
            <w:noWrap/>
            <w:hideMark/>
          </w:tcPr>
          <w:p w14:paraId="7367DC7D" w14:textId="77777777" w:rsidR="00E11B16" w:rsidRPr="00E11B16" w:rsidRDefault="00E11B16" w:rsidP="00E11B16">
            <w:pPr>
              <w:spacing w:after="0" w:line="240" w:lineRule="auto"/>
              <w:jc w:val="left"/>
              <w:rPr>
                <w:rFonts w:ascii="Times New Roman" w:hAnsi="Times New Roman"/>
              </w:rPr>
            </w:pPr>
          </w:p>
        </w:tc>
        <w:tc>
          <w:tcPr>
            <w:tcW w:w="345" w:type="pct"/>
            <w:tcBorders>
              <w:top w:val="nil"/>
              <w:left w:val="nil"/>
              <w:bottom w:val="nil"/>
              <w:right w:val="nil"/>
            </w:tcBorders>
            <w:shd w:val="clear" w:color="auto" w:fill="auto"/>
            <w:noWrap/>
            <w:hideMark/>
          </w:tcPr>
          <w:p w14:paraId="7282A1EA" w14:textId="77777777" w:rsidR="00E11B16" w:rsidRPr="00E11B16" w:rsidRDefault="00E11B16" w:rsidP="00E11B16">
            <w:pPr>
              <w:spacing w:after="0" w:line="240" w:lineRule="auto"/>
              <w:jc w:val="left"/>
              <w:rPr>
                <w:rFonts w:ascii="Times New Roman" w:hAnsi="Times New Roman"/>
              </w:rPr>
            </w:pPr>
          </w:p>
        </w:tc>
        <w:tc>
          <w:tcPr>
            <w:tcW w:w="420" w:type="pct"/>
            <w:tcBorders>
              <w:top w:val="nil"/>
              <w:left w:val="nil"/>
              <w:bottom w:val="nil"/>
              <w:right w:val="nil"/>
            </w:tcBorders>
            <w:shd w:val="clear" w:color="auto" w:fill="auto"/>
            <w:noWrap/>
            <w:hideMark/>
          </w:tcPr>
          <w:p w14:paraId="188A8D9D" w14:textId="77777777" w:rsidR="00E11B16" w:rsidRPr="00E11B16" w:rsidRDefault="00E11B16" w:rsidP="00E11B16">
            <w:pPr>
              <w:spacing w:after="0" w:line="240" w:lineRule="auto"/>
              <w:jc w:val="left"/>
              <w:rPr>
                <w:rFonts w:ascii="Times New Roman" w:hAnsi="Times New Roman"/>
              </w:rPr>
            </w:pPr>
          </w:p>
        </w:tc>
        <w:tc>
          <w:tcPr>
            <w:tcW w:w="454" w:type="pct"/>
            <w:tcBorders>
              <w:top w:val="nil"/>
              <w:left w:val="nil"/>
              <w:bottom w:val="nil"/>
              <w:right w:val="nil"/>
            </w:tcBorders>
            <w:shd w:val="clear" w:color="auto" w:fill="auto"/>
            <w:noWrap/>
            <w:hideMark/>
          </w:tcPr>
          <w:p w14:paraId="16678067" w14:textId="77777777" w:rsidR="00E11B16" w:rsidRPr="00E11B16" w:rsidRDefault="00E11B16" w:rsidP="00E11B16">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1BB5A405" w14:textId="77777777" w:rsidR="00E11B16" w:rsidRPr="00E11B16" w:rsidRDefault="00E11B16" w:rsidP="00E11B16">
            <w:pPr>
              <w:spacing w:after="0" w:line="240" w:lineRule="auto"/>
              <w:jc w:val="left"/>
              <w:rPr>
                <w:rFonts w:ascii="Times New Roman" w:hAnsi="Times New Roman"/>
              </w:rPr>
            </w:pPr>
          </w:p>
        </w:tc>
      </w:tr>
      <w:tr w:rsidR="00E11B16" w:rsidRPr="00E11B16" w14:paraId="3B8751A0" w14:textId="77777777" w:rsidTr="00E11B16">
        <w:trPr>
          <w:trHeight w:val="225"/>
        </w:trPr>
        <w:tc>
          <w:tcPr>
            <w:tcW w:w="687" w:type="pct"/>
            <w:vMerge w:val="restart"/>
            <w:tcBorders>
              <w:top w:val="nil"/>
              <w:left w:val="nil"/>
              <w:bottom w:val="nil"/>
              <w:right w:val="nil"/>
            </w:tcBorders>
            <w:shd w:val="clear" w:color="auto" w:fill="auto"/>
            <w:hideMark/>
          </w:tcPr>
          <w:p w14:paraId="28AFB809" w14:textId="77777777" w:rsidR="00E11B16" w:rsidRPr="00E11B16" w:rsidRDefault="00E11B16" w:rsidP="00E11B16">
            <w:pPr>
              <w:spacing w:after="0" w:line="240" w:lineRule="auto"/>
              <w:jc w:val="left"/>
              <w:rPr>
                <w:rFonts w:ascii="Arial" w:hAnsi="Arial" w:cs="Arial"/>
                <w:color w:val="000000"/>
                <w:sz w:val="16"/>
                <w:szCs w:val="16"/>
              </w:rPr>
            </w:pPr>
            <w:r w:rsidRPr="00E11B16">
              <w:rPr>
                <w:rFonts w:ascii="Arial" w:hAnsi="Arial" w:cs="Arial"/>
                <w:color w:val="000000"/>
                <w:sz w:val="16"/>
                <w:szCs w:val="16"/>
              </w:rPr>
              <w:t>Outcome 1</w:t>
            </w:r>
          </w:p>
        </w:tc>
        <w:tc>
          <w:tcPr>
            <w:tcW w:w="445" w:type="pct"/>
            <w:tcBorders>
              <w:top w:val="nil"/>
              <w:left w:val="nil"/>
              <w:bottom w:val="nil"/>
              <w:right w:val="nil"/>
            </w:tcBorders>
            <w:shd w:val="clear" w:color="auto" w:fill="auto"/>
            <w:noWrap/>
            <w:hideMark/>
          </w:tcPr>
          <w:p w14:paraId="7834051C" w14:textId="77777777" w:rsidR="00E11B16" w:rsidRPr="00E11B16" w:rsidRDefault="00E11B16" w:rsidP="00E11B16">
            <w:pPr>
              <w:spacing w:after="0" w:line="240" w:lineRule="auto"/>
              <w:jc w:val="right"/>
              <w:rPr>
                <w:rFonts w:ascii="Arial" w:hAnsi="Arial" w:cs="Arial"/>
                <w:color w:val="000000"/>
                <w:sz w:val="16"/>
                <w:szCs w:val="16"/>
              </w:rPr>
            </w:pPr>
            <w:r w:rsidRPr="00E11B16">
              <w:rPr>
                <w:rFonts w:ascii="Arial" w:hAnsi="Arial" w:cs="Arial"/>
                <w:color w:val="000000"/>
                <w:sz w:val="16"/>
                <w:szCs w:val="16"/>
              </w:rPr>
              <w:t>24,017</w:t>
            </w:r>
          </w:p>
        </w:tc>
        <w:tc>
          <w:tcPr>
            <w:tcW w:w="445" w:type="pct"/>
            <w:tcBorders>
              <w:top w:val="nil"/>
              <w:left w:val="nil"/>
              <w:bottom w:val="nil"/>
              <w:right w:val="nil"/>
            </w:tcBorders>
            <w:shd w:val="clear" w:color="auto" w:fill="auto"/>
            <w:noWrap/>
            <w:hideMark/>
          </w:tcPr>
          <w:p w14:paraId="7EB50D30" w14:textId="6A836FC8" w:rsidR="00E11B16" w:rsidRPr="00E11B16" w:rsidRDefault="005C15D5" w:rsidP="00E11B16">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02C7DAC2" w14:textId="77777777" w:rsidR="00E11B16" w:rsidRPr="00E11B16" w:rsidRDefault="00E11B16" w:rsidP="00E11B16">
            <w:pPr>
              <w:spacing w:after="0" w:line="240" w:lineRule="auto"/>
              <w:jc w:val="right"/>
              <w:rPr>
                <w:rFonts w:ascii="Arial" w:hAnsi="Arial" w:cs="Arial"/>
                <w:color w:val="000000"/>
                <w:sz w:val="16"/>
                <w:szCs w:val="16"/>
              </w:rPr>
            </w:pPr>
            <w:r w:rsidRPr="00E11B16">
              <w:rPr>
                <w:rFonts w:ascii="Arial" w:hAnsi="Arial" w:cs="Arial"/>
                <w:color w:val="000000"/>
                <w:sz w:val="16"/>
                <w:szCs w:val="16"/>
              </w:rPr>
              <w:t>10,661</w:t>
            </w:r>
          </w:p>
        </w:tc>
        <w:tc>
          <w:tcPr>
            <w:tcW w:w="445" w:type="pct"/>
            <w:tcBorders>
              <w:top w:val="nil"/>
              <w:left w:val="nil"/>
              <w:bottom w:val="nil"/>
              <w:right w:val="nil"/>
            </w:tcBorders>
            <w:shd w:val="clear" w:color="auto" w:fill="auto"/>
            <w:noWrap/>
            <w:hideMark/>
          </w:tcPr>
          <w:p w14:paraId="482002BE" w14:textId="54C213F9" w:rsidR="00E11B16" w:rsidRPr="00E11B16" w:rsidRDefault="005C15D5" w:rsidP="00E11B16">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0F160AB2" w14:textId="727F050D" w:rsidR="00E11B16" w:rsidRPr="00E11B16" w:rsidRDefault="005C15D5" w:rsidP="00E11B16">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5BA506B6" w14:textId="0D4CBFFD" w:rsidR="00E11B16" w:rsidRPr="00E11B16" w:rsidRDefault="005C15D5" w:rsidP="00E11B16">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nil"/>
              <w:left w:val="nil"/>
              <w:bottom w:val="nil"/>
              <w:right w:val="nil"/>
            </w:tcBorders>
            <w:shd w:val="clear" w:color="auto" w:fill="auto"/>
            <w:noWrap/>
            <w:hideMark/>
          </w:tcPr>
          <w:p w14:paraId="64FF48DC" w14:textId="1B76431D" w:rsidR="00E11B16" w:rsidRPr="00E11B16" w:rsidRDefault="005C15D5" w:rsidP="00E11B16">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309B0A79" w14:textId="55A88CA1" w:rsidR="00E11B16" w:rsidRPr="00E11B16" w:rsidRDefault="005C15D5" w:rsidP="00E11B16">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46ED82AC" w14:textId="1BC02A63" w:rsidR="00E11B16" w:rsidRPr="00E11B16" w:rsidRDefault="005C15D5" w:rsidP="00E11B16">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20BADB99" w14:textId="77777777" w:rsidR="00E11B16" w:rsidRPr="00E11B16" w:rsidRDefault="00E11B16" w:rsidP="00E11B16">
            <w:pPr>
              <w:spacing w:after="0" w:line="240" w:lineRule="auto"/>
              <w:jc w:val="right"/>
              <w:rPr>
                <w:rFonts w:ascii="Arial" w:hAnsi="Arial" w:cs="Arial"/>
                <w:color w:val="000000"/>
                <w:sz w:val="16"/>
                <w:szCs w:val="16"/>
              </w:rPr>
            </w:pPr>
            <w:r w:rsidRPr="00E11B16">
              <w:rPr>
                <w:rFonts w:ascii="Arial" w:hAnsi="Arial" w:cs="Arial"/>
                <w:color w:val="000000"/>
                <w:sz w:val="16"/>
                <w:szCs w:val="16"/>
              </w:rPr>
              <w:t>34,678</w:t>
            </w:r>
          </w:p>
        </w:tc>
      </w:tr>
      <w:tr w:rsidR="00E11B16" w:rsidRPr="00E11B16" w14:paraId="763F392E" w14:textId="77777777" w:rsidTr="00E11B16">
        <w:trPr>
          <w:trHeight w:val="225"/>
        </w:trPr>
        <w:tc>
          <w:tcPr>
            <w:tcW w:w="687" w:type="pct"/>
            <w:vMerge/>
            <w:tcBorders>
              <w:top w:val="nil"/>
              <w:left w:val="nil"/>
              <w:bottom w:val="nil"/>
              <w:right w:val="nil"/>
            </w:tcBorders>
            <w:vAlign w:val="center"/>
            <w:hideMark/>
          </w:tcPr>
          <w:p w14:paraId="5153472F" w14:textId="77777777" w:rsidR="00E11B16" w:rsidRPr="00E11B16" w:rsidRDefault="00E11B16" w:rsidP="00E11B16">
            <w:pPr>
              <w:spacing w:after="0" w:line="240" w:lineRule="auto"/>
              <w:jc w:val="lef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02DEAAAC" w14:textId="77777777" w:rsidR="00E11B16" w:rsidRPr="00E11B16" w:rsidRDefault="00E11B16" w:rsidP="00E11B16">
            <w:pPr>
              <w:spacing w:after="0" w:line="240" w:lineRule="auto"/>
              <w:jc w:val="right"/>
              <w:rPr>
                <w:rFonts w:ascii="Arial" w:hAnsi="Arial" w:cs="Arial"/>
                <w:i/>
                <w:iCs/>
                <w:color w:val="000000"/>
                <w:sz w:val="16"/>
                <w:szCs w:val="16"/>
              </w:rPr>
            </w:pPr>
            <w:r w:rsidRPr="00E11B16">
              <w:rPr>
                <w:rFonts w:ascii="Arial" w:hAnsi="Arial" w:cs="Arial"/>
                <w:i/>
                <w:iCs/>
                <w:color w:val="000000"/>
                <w:sz w:val="16"/>
                <w:szCs w:val="16"/>
              </w:rPr>
              <w:t>24,125</w:t>
            </w:r>
          </w:p>
        </w:tc>
        <w:tc>
          <w:tcPr>
            <w:tcW w:w="445" w:type="pct"/>
            <w:tcBorders>
              <w:top w:val="nil"/>
              <w:left w:val="nil"/>
              <w:bottom w:val="nil"/>
              <w:right w:val="nil"/>
            </w:tcBorders>
            <w:shd w:val="clear" w:color="auto" w:fill="auto"/>
            <w:noWrap/>
            <w:hideMark/>
          </w:tcPr>
          <w:p w14:paraId="33463EBC" w14:textId="08B966D7" w:rsidR="00E11B16" w:rsidRPr="00E11B16" w:rsidRDefault="005C15D5" w:rsidP="00E11B16">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28E17942" w14:textId="77777777" w:rsidR="00E11B16" w:rsidRPr="00E11B16" w:rsidRDefault="00E11B16" w:rsidP="00E11B16">
            <w:pPr>
              <w:spacing w:after="0" w:line="240" w:lineRule="auto"/>
              <w:jc w:val="right"/>
              <w:rPr>
                <w:rFonts w:ascii="Arial" w:hAnsi="Arial" w:cs="Arial"/>
                <w:i/>
                <w:iCs/>
                <w:color w:val="000000"/>
                <w:sz w:val="16"/>
                <w:szCs w:val="16"/>
              </w:rPr>
            </w:pPr>
            <w:r w:rsidRPr="00E11B16">
              <w:rPr>
                <w:rFonts w:ascii="Arial" w:hAnsi="Arial" w:cs="Arial"/>
                <w:i/>
                <w:iCs/>
                <w:color w:val="000000"/>
                <w:sz w:val="16"/>
                <w:szCs w:val="16"/>
              </w:rPr>
              <w:t>8,185</w:t>
            </w:r>
          </w:p>
        </w:tc>
        <w:tc>
          <w:tcPr>
            <w:tcW w:w="445" w:type="pct"/>
            <w:tcBorders>
              <w:top w:val="nil"/>
              <w:left w:val="nil"/>
              <w:bottom w:val="nil"/>
              <w:right w:val="nil"/>
            </w:tcBorders>
            <w:shd w:val="clear" w:color="auto" w:fill="auto"/>
            <w:noWrap/>
            <w:hideMark/>
          </w:tcPr>
          <w:p w14:paraId="6CF5A3FA" w14:textId="789D41A7" w:rsidR="00E11B16" w:rsidRPr="00E11B16" w:rsidRDefault="005C15D5" w:rsidP="00E11B16">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26A0A735" w14:textId="6682E8C3" w:rsidR="00E11B16" w:rsidRPr="00E11B16" w:rsidRDefault="005C15D5" w:rsidP="00E11B16">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7C3B599E" w14:textId="750895E7" w:rsidR="00E11B16" w:rsidRPr="00E11B16" w:rsidRDefault="005C15D5" w:rsidP="00E11B16">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0BE9F98A" w14:textId="6F3CD4B4" w:rsidR="00E11B16" w:rsidRPr="00E11B16" w:rsidRDefault="005C15D5" w:rsidP="00E11B16">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2A16CF6B" w14:textId="4E705562" w:rsidR="00E11B16" w:rsidRPr="00E11B16" w:rsidRDefault="005C15D5" w:rsidP="00E11B16">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481FFCC2" w14:textId="7A6562D9" w:rsidR="00E11B16" w:rsidRPr="00E11B16" w:rsidRDefault="005C15D5" w:rsidP="00E11B16">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0E3083DC" w14:textId="77777777" w:rsidR="00E11B16" w:rsidRPr="00E11B16" w:rsidRDefault="00E11B16" w:rsidP="00E11B16">
            <w:pPr>
              <w:spacing w:after="0" w:line="240" w:lineRule="auto"/>
              <w:jc w:val="right"/>
              <w:rPr>
                <w:rFonts w:ascii="Arial" w:hAnsi="Arial" w:cs="Arial"/>
                <w:i/>
                <w:iCs/>
                <w:color w:val="000000"/>
                <w:sz w:val="16"/>
                <w:szCs w:val="16"/>
              </w:rPr>
            </w:pPr>
            <w:r w:rsidRPr="00E11B16">
              <w:rPr>
                <w:rFonts w:ascii="Arial" w:hAnsi="Arial" w:cs="Arial"/>
                <w:i/>
                <w:iCs/>
                <w:color w:val="000000"/>
                <w:sz w:val="16"/>
                <w:szCs w:val="16"/>
              </w:rPr>
              <w:t>32,310</w:t>
            </w:r>
          </w:p>
        </w:tc>
      </w:tr>
      <w:tr w:rsidR="00E11B16" w:rsidRPr="00E11B16" w14:paraId="3DE15555" w14:textId="77777777" w:rsidTr="00E11B16">
        <w:trPr>
          <w:trHeight w:val="225"/>
        </w:trPr>
        <w:tc>
          <w:tcPr>
            <w:tcW w:w="687" w:type="pct"/>
            <w:tcBorders>
              <w:top w:val="nil"/>
              <w:left w:val="nil"/>
              <w:bottom w:val="nil"/>
              <w:right w:val="nil"/>
            </w:tcBorders>
            <w:shd w:val="clear" w:color="auto" w:fill="auto"/>
            <w:noWrap/>
            <w:hideMark/>
          </w:tcPr>
          <w:p w14:paraId="728184A1" w14:textId="77777777" w:rsidR="00E11B16" w:rsidRPr="00E11B16" w:rsidRDefault="00E11B16" w:rsidP="00E11B16">
            <w:pPr>
              <w:spacing w:after="0" w:line="240" w:lineRule="auto"/>
              <w:jc w:val="right"/>
              <w:rPr>
                <w:rFonts w:ascii="Arial" w:hAnsi="Arial" w:cs="Arial"/>
                <w:i/>
                <w:iCs/>
                <w:color w:val="000000"/>
                <w:sz w:val="16"/>
                <w:szCs w:val="16"/>
              </w:rPr>
            </w:pPr>
          </w:p>
        </w:tc>
        <w:tc>
          <w:tcPr>
            <w:tcW w:w="445" w:type="pct"/>
            <w:tcBorders>
              <w:top w:val="nil"/>
              <w:left w:val="nil"/>
              <w:bottom w:val="nil"/>
              <w:right w:val="nil"/>
            </w:tcBorders>
            <w:shd w:val="clear" w:color="auto" w:fill="auto"/>
            <w:noWrap/>
            <w:hideMark/>
          </w:tcPr>
          <w:p w14:paraId="6DCA1C7B" w14:textId="77777777" w:rsidR="00E11B16" w:rsidRPr="00E11B16" w:rsidRDefault="00E11B16" w:rsidP="00E11B16">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7DB38E98" w14:textId="77777777" w:rsidR="00E11B16" w:rsidRPr="00E11B16" w:rsidRDefault="00E11B16" w:rsidP="00E11B16">
            <w:pPr>
              <w:spacing w:after="0" w:line="240" w:lineRule="auto"/>
              <w:jc w:val="center"/>
              <w:rPr>
                <w:rFonts w:ascii="Times New Roman" w:hAnsi="Times New Roman"/>
              </w:rPr>
            </w:pPr>
          </w:p>
        </w:tc>
        <w:tc>
          <w:tcPr>
            <w:tcW w:w="412" w:type="pct"/>
            <w:tcBorders>
              <w:top w:val="nil"/>
              <w:left w:val="nil"/>
              <w:bottom w:val="nil"/>
              <w:right w:val="nil"/>
            </w:tcBorders>
            <w:shd w:val="clear" w:color="auto" w:fill="auto"/>
            <w:noWrap/>
            <w:hideMark/>
          </w:tcPr>
          <w:p w14:paraId="6C725D6B" w14:textId="77777777" w:rsidR="00E11B16" w:rsidRPr="00E11B16" w:rsidRDefault="00E11B16" w:rsidP="00E11B16">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noWrap/>
            <w:hideMark/>
          </w:tcPr>
          <w:p w14:paraId="7A76C9FA" w14:textId="77777777" w:rsidR="00E11B16" w:rsidRPr="00E11B16" w:rsidRDefault="00E11B16" w:rsidP="00E11B16">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noWrap/>
            <w:hideMark/>
          </w:tcPr>
          <w:p w14:paraId="3A2F829E" w14:textId="77777777" w:rsidR="00E11B16" w:rsidRPr="00E11B16" w:rsidRDefault="00E11B16" w:rsidP="00E11B16">
            <w:pPr>
              <w:spacing w:after="0" w:line="240" w:lineRule="auto"/>
              <w:jc w:val="center"/>
              <w:rPr>
                <w:rFonts w:ascii="Times New Roman" w:hAnsi="Times New Roman"/>
              </w:rPr>
            </w:pPr>
          </w:p>
        </w:tc>
        <w:tc>
          <w:tcPr>
            <w:tcW w:w="454" w:type="pct"/>
            <w:tcBorders>
              <w:top w:val="nil"/>
              <w:left w:val="nil"/>
              <w:bottom w:val="nil"/>
              <w:right w:val="nil"/>
            </w:tcBorders>
            <w:shd w:val="clear" w:color="auto" w:fill="auto"/>
            <w:noWrap/>
            <w:hideMark/>
          </w:tcPr>
          <w:p w14:paraId="4BB2B88C" w14:textId="77777777" w:rsidR="00E11B16" w:rsidRPr="00E11B16" w:rsidRDefault="00E11B16" w:rsidP="00E11B16">
            <w:pPr>
              <w:spacing w:after="0" w:line="240" w:lineRule="auto"/>
              <w:jc w:val="center"/>
              <w:rPr>
                <w:rFonts w:ascii="Times New Roman" w:hAnsi="Times New Roman"/>
              </w:rPr>
            </w:pPr>
          </w:p>
        </w:tc>
        <w:tc>
          <w:tcPr>
            <w:tcW w:w="345" w:type="pct"/>
            <w:tcBorders>
              <w:top w:val="nil"/>
              <w:left w:val="nil"/>
              <w:bottom w:val="nil"/>
              <w:right w:val="nil"/>
            </w:tcBorders>
            <w:shd w:val="clear" w:color="auto" w:fill="auto"/>
            <w:noWrap/>
            <w:hideMark/>
          </w:tcPr>
          <w:p w14:paraId="225EA1D6" w14:textId="77777777" w:rsidR="00E11B16" w:rsidRPr="00E11B16" w:rsidRDefault="00E11B16" w:rsidP="00E11B16">
            <w:pPr>
              <w:spacing w:after="0" w:line="240" w:lineRule="auto"/>
              <w:jc w:val="center"/>
              <w:rPr>
                <w:rFonts w:ascii="Times New Roman" w:hAnsi="Times New Roman"/>
              </w:rPr>
            </w:pPr>
          </w:p>
        </w:tc>
        <w:tc>
          <w:tcPr>
            <w:tcW w:w="420" w:type="pct"/>
            <w:tcBorders>
              <w:top w:val="nil"/>
              <w:left w:val="nil"/>
              <w:bottom w:val="nil"/>
              <w:right w:val="nil"/>
            </w:tcBorders>
            <w:shd w:val="clear" w:color="auto" w:fill="auto"/>
            <w:noWrap/>
            <w:hideMark/>
          </w:tcPr>
          <w:p w14:paraId="23735374" w14:textId="77777777" w:rsidR="00E11B16" w:rsidRPr="00E11B16" w:rsidRDefault="00E11B16" w:rsidP="00E11B16">
            <w:pPr>
              <w:spacing w:after="0" w:line="240" w:lineRule="auto"/>
              <w:jc w:val="center"/>
              <w:rPr>
                <w:rFonts w:ascii="Times New Roman" w:hAnsi="Times New Roman"/>
              </w:rPr>
            </w:pPr>
          </w:p>
        </w:tc>
        <w:tc>
          <w:tcPr>
            <w:tcW w:w="454" w:type="pct"/>
            <w:tcBorders>
              <w:top w:val="nil"/>
              <w:left w:val="nil"/>
              <w:bottom w:val="nil"/>
              <w:right w:val="nil"/>
            </w:tcBorders>
            <w:shd w:val="clear" w:color="auto" w:fill="auto"/>
            <w:noWrap/>
            <w:hideMark/>
          </w:tcPr>
          <w:p w14:paraId="1A555246" w14:textId="77777777" w:rsidR="00E11B16" w:rsidRPr="00E11B16" w:rsidRDefault="00E11B16" w:rsidP="00E11B16">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noWrap/>
            <w:hideMark/>
          </w:tcPr>
          <w:p w14:paraId="564205B2" w14:textId="77777777" w:rsidR="00E11B16" w:rsidRPr="00E11B16" w:rsidRDefault="00E11B16" w:rsidP="00E11B16">
            <w:pPr>
              <w:spacing w:after="0" w:line="240" w:lineRule="auto"/>
              <w:jc w:val="center"/>
              <w:rPr>
                <w:rFonts w:ascii="Times New Roman" w:hAnsi="Times New Roman"/>
              </w:rPr>
            </w:pPr>
          </w:p>
        </w:tc>
      </w:tr>
      <w:tr w:rsidR="00E11B16" w:rsidRPr="00E11B16" w14:paraId="4838A4E5" w14:textId="77777777" w:rsidTr="00E11B16">
        <w:trPr>
          <w:trHeight w:val="225"/>
        </w:trPr>
        <w:tc>
          <w:tcPr>
            <w:tcW w:w="687" w:type="pct"/>
            <w:vMerge w:val="restart"/>
            <w:tcBorders>
              <w:top w:val="nil"/>
              <w:left w:val="nil"/>
              <w:bottom w:val="nil"/>
              <w:right w:val="nil"/>
            </w:tcBorders>
            <w:shd w:val="clear" w:color="auto" w:fill="auto"/>
            <w:hideMark/>
          </w:tcPr>
          <w:p w14:paraId="0893654A" w14:textId="77777777" w:rsidR="00E11B16" w:rsidRPr="00E11B16" w:rsidRDefault="00E11B16" w:rsidP="00E11B16">
            <w:pPr>
              <w:spacing w:after="0" w:line="240" w:lineRule="auto"/>
              <w:jc w:val="left"/>
              <w:rPr>
                <w:rFonts w:ascii="Arial" w:hAnsi="Arial" w:cs="Arial"/>
                <w:color w:val="000000"/>
                <w:sz w:val="16"/>
                <w:szCs w:val="16"/>
              </w:rPr>
            </w:pPr>
            <w:r w:rsidRPr="00E11B16">
              <w:rPr>
                <w:rFonts w:ascii="Arial" w:hAnsi="Arial" w:cs="Arial"/>
                <w:color w:val="000000"/>
                <w:sz w:val="16"/>
                <w:szCs w:val="16"/>
              </w:rPr>
              <w:t>Equity Injections</w:t>
            </w:r>
          </w:p>
        </w:tc>
        <w:tc>
          <w:tcPr>
            <w:tcW w:w="445" w:type="pct"/>
            <w:tcBorders>
              <w:top w:val="nil"/>
              <w:left w:val="nil"/>
              <w:bottom w:val="nil"/>
              <w:right w:val="nil"/>
            </w:tcBorders>
            <w:shd w:val="clear" w:color="auto" w:fill="auto"/>
            <w:noWrap/>
            <w:hideMark/>
          </w:tcPr>
          <w:p w14:paraId="19A17F55" w14:textId="4DD6479B" w:rsidR="00E11B16" w:rsidRPr="00E11B16" w:rsidRDefault="005C15D5" w:rsidP="00E11B16">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639EA33D" w14:textId="77777777" w:rsidR="00E11B16" w:rsidRPr="00E11B16" w:rsidRDefault="00E11B16" w:rsidP="00E11B16">
            <w:pPr>
              <w:spacing w:after="0" w:line="240" w:lineRule="auto"/>
              <w:jc w:val="right"/>
              <w:rPr>
                <w:rFonts w:ascii="Arial" w:hAnsi="Arial" w:cs="Arial"/>
                <w:color w:val="000000"/>
                <w:sz w:val="16"/>
                <w:szCs w:val="16"/>
              </w:rPr>
            </w:pPr>
            <w:r w:rsidRPr="00E11B16">
              <w:rPr>
                <w:rFonts w:ascii="Arial" w:hAnsi="Arial" w:cs="Arial"/>
                <w:color w:val="000000"/>
                <w:sz w:val="16"/>
                <w:szCs w:val="16"/>
              </w:rPr>
              <w:t>1,717</w:t>
            </w:r>
          </w:p>
        </w:tc>
        <w:tc>
          <w:tcPr>
            <w:tcW w:w="412" w:type="pct"/>
            <w:tcBorders>
              <w:top w:val="nil"/>
              <w:left w:val="nil"/>
              <w:bottom w:val="nil"/>
              <w:right w:val="nil"/>
            </w:tcBorders>
            <w:shd w:val="clear" w:color="auto" w:fill="auto"/>
            <w:noWrap/>
            <w:hideMark/>
          </w:tcPr>
          <w:p w14:paraId="57E94050" w14:textId="193938B7" w:rsidR="00E11B16" w:rsidRPr="00E11B16" w:rsidRDefault="005C15D5" w:rsidP="00E11B16">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2A551F25" w14:textId="426A1AC1" w:rsidR="00E11B16" w:rsidRPr="00E11B16" w:rsidRDefault="005C15D5" w:rsidP="00E11B16">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1E989F5E" w14:textId="0AAC9961" w:rsidR="00E11B16" w:rsidRPr="00E11B16" w:rsidRDefault="005C15D5" w:rsidP="00E11B16">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60269337" w14:textId="7628D73C" w:rsidR="00E11B16" w:rsidRPr="00E11B16" w:rsidRDefault="005C15D5" w:rsidP="00E11B16">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nil"/>
              <w:left w:val="nil"/>
              <w:bottom w:val="nil"/>
              <w:right w:val="nil"/>
            </w:tcBorders>
            <w:shd w:val="clear" w:color="auto" w:fill="auto"/>
            <w:noWrap/>
            <w:hideMark/>
          </w:tcPr>
          <w:p w14:paraId="42EA9C6B" w14:textId="08598B7B" w:rsidR="00E11B16" w:rsidRPr="00E11B16" w:rsidRDefault="005C15D5" w:rsidP="00E11B16">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3D7F7CE1" w14:textId="718128E7" w:rsidR="00E11B16" w:rsidRPr="00E11B16" w:rsidRDefault="005C15D5" w:rsidP="00E11B16">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5EE68C91" w14:textId="5C1E97E4" w:rsidR="00E11B16" w:rsidRPr="00E11B16" w:rsidRDefault="005C15D5" w:rsidP="00E11B16">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4DAB85CB" w14:textId="77777777" w:rsidR="00E11B16" w:rsidRPr="00E11B16" w:rsidRDefault="00E11B16" w:rsidP="00E11B16">
            <w:pPr>
              <w:spacing w:after="0" w:line="240" w:lineRule="auto"/>
              <w:jc w:val="right"/>
              <w:rPr>
                <w:rFonts w:ascii="Arial" w:hAnsi="Arial" w:cs="Arial"/>
                <w:color w:val="000000"/>
                <w:sz w:val="16"/>
                <w:szCs w:val="16"/>
              </w:rPr>
            </w:pPr>
            <w:r w:rsidRPr="00E11B16">
              <w:rPr>
                <w:rFonts w:ascii="Arial" w:hAnsi="Arial" w:cs="Arial"/>
                <w:color w:val="000000"/>
                <w:sz w:val="16"/>
                <w:szCs w:val="16"/>
              </w:rPr>
              <w:t>1,717</w:t>
            </w:r>
          </w:p>
        </w:tc>
      </w:tr>
      <w:tr w:rsidR="00E11B16" w:rsidRPr="00E11B16" w14:paraId="4F23EBB5" w14:textId="77777777" w:rsidTr="00E11B16">
        <w:trPr>
          <w:trHeight w:val="225"/>
        </w:trPr>
        <w:tc>
          <w:tcPr>
            <w:tcW w:w="687" w:type="pct"/>
            <w:vMerge/>
            <w:tcBorders>
              <w:top w:val="nil"/>
              <w:left w:val="nil"/>
              <w:bottom w:val="nil"/>
              <w:right w:val="nil"/>
            </w:tcBorders>
            <w:vAlign w:val="center"/>
            <w:hideMark/>
          </w:tcPr>
          <w:p w14:paraId="401AD177" w14:textId="77777777" w:rsidR="00E11B16" w:rsidRPr="00E11B16" w:rsidRDefault="00E11B16" w:rsidP="00E11B16">
            <w:pPr>
              <w:spacing w:after="0" w:line="240" w:lineRule="auto"/>
              <w:jc w:val="lef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5FE287C3" w14:textId="077AF580" w:rsidR="00E11B16" w:rsidRPr="00E11B16" w:rsidRDefault="005C15D5" w:rsidP="00E11B16">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107F3343" w14:textId="77777777" w:rsidR="00E11B16" w:rsidRPr="00E11B16" w:rsidRDefault="00E11B16" w:rsidP="00E11B16">
            <w:pPr>
              <w:spacing w:after="0" w:line="240" w:lineRule="auto"/>
              <w:jc w:val="right"/>
              <w:rPr>
                <w:rFonts w:ascii="Arial" w:hAnsi="Arial" w:cs="Arial"/>
                <w:i/>
                <w:iCs/>
                <w:color w:val="000000"/>
                <w:sz w:val="16"/>
                <w:szCs w:val="16"/>
              </w:rPr>
            </w:pPr>
            <w:r w:rsidRPr="00E11B16">
              <w:rPr>
                <w:rFonts w:ascii="Arial" w:hAnsi="Arial" w:cs="Arial"/>
                <w:i/>
                <w:iCs/>
                <w:color w:val="000000"/>
                <w:sz w:val="16"/>
                <w:szCs w:val="16"/>
              </w:rPr>
              <w:t>1,695</w:t>
            </w:r>
          </w:p>
        </w:tc>
        <w:tc>
          <w:tcPr>
            <w:tcW w:w="412" w:type="pct"/>
            <w:tcBorders>
              <w:top w:val="nil"/>
              <w:left w:val="nil"/>
              <w:bottom w:val="nil"/>
              <w:right w:val="nil"/>
            </w:tcBorders>
            <w:shd w:val="clear" w:color="auto" w:fill="auto"/>
            <w:noWrap/>
            <w:hideMark/>
          </w:tcPr>
          <w:p w14:paraId="7ADE48A2" w14:textId="217EAF2B" w:rsidR="00E11B16" w:rsidRPr="00E11B16" w:rsidRDefault="005C15D5" w:rsidP="00E11B16">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3C957101" w14:textId="3024469D" w:rsidR="00E11B16" w:rsidRPr="00E11B16" w:rsidRDefault="005C15D5" w:rsidP="00E11B16">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4C1CFA78" w14:textId="29AC119F" w:rsidR="00E11B16" w:rsidRPr="00E11B16" w:rsidRDefault="005C15D5" w:rsidP="00E11B16">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0EC1B5E6" w14:textId="5555BF73" w:rsidR="00E11B16" w:rsidRPr="00E11B16" w:rsidRDefault="005C15D5" w:rsidP="00E11B16">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386BE609" w14:textId="3BF35228" w:rsidR="00E11B16" w:rsidRPr="00E11B16" w:rsidRDefault="005C15D5" w:rsidP="00E11B16">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1E64CAED" w14:textId="200EEE65" w:rsidR="00E11B16" w:rsidRPr="00E11B16" w:rsidRDefault="005C15D5" w:rsidP="00E11B16">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1BC9AFE8" w14:textId="5A37A139" w:rsidR="00E11B16" w:rsidRPr="00E11B16" w:rsidRDefault="005C15D5" w:rsidP="00E11B16">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236E078A" w14:textId="77777777" w:rsidR="00E11B16" w:rsidRPr="00E11B16" w:rsidRDefault="00E11B16" w:rsidP="00E11B16">
            <w:pPr>
              <w:spacing w:after="0" w:line="240" w:lineRule="auto"/>
              <w:jc w:val="right"/>
              <w:rPr>
                <w:rFonts w:ascii="Arial" w:hAnsi="Arial" w:cs="Arial"/>
                <w:i/>
                <w:iCs/>
                <w:color w:val="000000"/>
                <w:sz w:val="16"/>
                <w:szCs w:val="16"/>
              </w:rPr>
            </w:pPr>
            <w:r w:rsidRPr="00E11B16">
              <w:rPr>
                <w:rFonts w:ascii="Arial" w:hAnsi="Arial" w:cs="Arial"/>
                <w:i/>
                <w:iCs/>
                <w:color w:val="000000"/>
                <w:sz w:val="16"/>
                <w:szCs w:val="16"/>
              </w:rPr>
              <w:t>1,695</w:t>
            </w:r>
          </w:p>
        </w:tc>
      </w:tr>
      <w:tr w:rsidR="00E11B16" w:rsidRPr="00E11B16" w14:paraId="309AF2FE" w14:textId="77777777" w:rsidTr="00E11B16">
        <w:trPr>
          <w:trHeight w:val="225"/>
        </w:trPr>
        <w:tc>
          <w:tcPr>
            <w:tcW w:w="687" w:type="pct"/>
            <w:vMerge w:val="restart"/>
            <w:tcBorders>
              <w:top w:val="nil"/>
              <w:left w:val="nil"/>
              <w:bottom w:val="nil"/>
              <w:right w:val="nil"/>
            </w:tcBorders>
            <w:shd w:val="clear" w:color="auto" w:fill="auto"/>
            <w:hideMark/>
          </w:tcPr>
          <w:p w14:paraId="30166FE6" w14:textId="77777777" w:rsidR="00E11B16" w:rsidRPr="00E11B16" w:rsidRDefault="00E11B16" w:rsidP="00E11B16">
            <w:pPr>
              <w:spacing w:after="0" w:line="240" w:lineRule="auto"/>
              <w:jc w:val="left"/>
              <w:rPr>
                <w:rFonts w:ascii="Arial" w:hAnsi="Arial" w:cs="Arial"/>
                <w:color w:val="000000"/>
                <w:sz w:val="16"/>
                <w:szCs w:val="16"/>
              </w:rPr>
            </w:pPr>
            <w:r w:rsidRPr="00E11B16">
              <w:rPr>
                <w:rFonts w:ascii="Arial" w:hAnsi="Arial" w:cs="Arial"/>
                <w:color w:val="000000"/>
                <w:sz w:val="16"/>
                <w:szCs w:val="16"/>
              </w:rPr>
              <w:t>Total</w:t>
            </w:r>
          </w:p>
        </w:tc>
        <w:tc>
          <w:tcPr>
            <w:tcW w:w="445" w:type="pct"/>
            <w:tcBorders>
              <w:top w:val="single" w:sz="4" w:space="0" w:color="auto"/>
              <w:left w:val="nil"/>
              <w:bottom w:val="nil"/>
              <w:right w:val="nil"/>
            </w:tcBorders>
            <w:shd w:val="clear" w:color="auto" w:fill="auto"/>
            <w:noWrap/>
            <w:hideMark/>
          </w:tcPr>
          <w:p w14:paraId="67CF88AB" w14:textId="77777777" w:rsidR="00E11B16" w:rsidRPr="00E11B16" w:rsidRDefault="00E11B16" w:rsidP="00E11B16">
            <w:pPr>
              <w:spacing w:after="0" w:line="240" w:lineRule="auto"/>
              <w:jc w:val="right"/>
              <w:rPr>
                <w:rFonts w:ascii="Arial" w:hAnsi="Arial" w:cs="Arial"/>
                <w:color w:val="000000"/>
                <w:sz w:val="16"/>
                <w:szCs w:val="16"/>
              </w:rPr>
            </w:pPr>
            <w:r w:rsidRPr="00E11B16">
              <w:rPr>
                <w:rFonts w:ascii="Arial" w:hAnsi="Arial" w:cs="Arial"/>
                <w:color w:val="000000"/>
                <w:sz w:val="16"/>
                <w:szCs w:val="16"/>
              </w:rPr>
              <w:t>24,017</w:t>
            </w:r>
          </w:p>
        </w:tc>
        <w:tc>
          <w:tcPr>
            <w:tcW w:w="445" w:type="pct"/>
            <w:tcBorders>
              <w:top w:val="single" w:sz="4" w:space="0" w:color="auto"/>
              <w:left w:val="nil"/>
              <w:bottom w:val="nil"/>
              <w:right w:val="nil"/>
            </w:tcBorders>
            <w:shd w:val="clear" w:color="auto" w:fill="auto"/>
            <w:noWrap/>
            <w:hideMark/>
          </w:tcPr>
          <w:p w14:paraId="1FBAF837" w14:textId="77777777" w:rsidR="00E11B16" w:rsidRPr="00E11B16" w:rsidRDefault="00E11B16" w:rsidP="00E11B16">
            <w:pPr>
              <w:spacing w:after="0" w:line="240" w:lineRule="auto"/>
              <w:jc w:val="right"/>
              <w:rPr>
                <w:rFonts w:ascii="Arial" w:hAnsi="Arial" w:cs="Arial"/>
                <w:color w:val="000000"/>
                <w:sz w:val="16"/>
                <w:szCs w:val="16"/>
              </w:rPr>
            </w:pPr>
            <w:r w:rsidRPr="00E11B16">
              <w:rPr>
                <w:rFonts w:ascii="Arial" w:hAnsi="Arial" w:cs="Arial"/>
                <w:color w:val="000000"/>
                <w:sz w:val="16"/>
                <w:szCs w:val="16"/>
              </w:rPr>
              <w:t>1,717</w:t>
            </w:r>
          </w:p>
        </w:tc>
        <w:tc>
          <w:tcPr>
            <w:tcW w:w="412" w:type="pct"/>
            <w:tcBorders>
              <w:top w:val="single" w:sz="4" w:space="0" w:color="auto"/>
              <w:left w:val="nil"/>
              <w:bottom w:val="nil"/>
              <w:right w:val="nil"/>
            </w:tcBorders>
            <w:shd w:val="clear" w:color="auto" w:fill="auto"/>
            <w:noWrap/>
            <w:hideMark/>
          </w:tcPr>
          <w:p w14:paraId="62D125A1" w14:textId="77777777" w:rsidR="00E11B16" w:rsidRPr="00E11B16" w:rsidRDefault="00E11B16" w:rsidP="00E11B16">
            <w:pPr>
              <w:spacing w:after="0" w:line="240" w:lineRule="auto"/>
              <w:jc w:val="right"/>
              <w:rPr>
                <w:rFonts w:ascii="Arial" w:hAnsi="Arial" w:cs="Arial"/>
                <w:color w:val="000000"/>
                <w:sz w:val="16"/>
                <w:szCs w:val="16"/>
              </w:rPr>
            </w:pPr>
            <w:r w:rsidRPr="00E11B16">
              <w:rPr>
                <w:rFonts w:ascii="Arial" w:hAnsi="Arial" w:cs="Arial"/>
                <w:color w:val="000000"/>
                <w:sz w:val="16"/>
                <w:szCs w:val="16"/>
              </w:rPr>
              <w:t>10,661</w:t>
            </w:r>
          </w:p>
        </w:tc>
        <w:tc>
          <w:tcPr>
            <w:tcW w:w="445" w:type="pct"/>
            <w:tcBorders>
              <w:top w:val="single" w:sz="4" w:space="0" w:color="auto"/>
              <w:left w:val="nil"/>
              <w:bottom w:val="nil"/>
              <w:right w:val="nil"/>
            </w:tcBorders>
            <w:shd w:val="clear" w:color="auto" w:fill="auto"/>
            <w:noWrap/>
            <w:hideMark/>
          </w:tcPr>
          <w:p w14:paraId="0C9D6E8D" w14:textId="27B66D99" w:rsidR="00E11B16" w:rsidRPr="00E11B16" w:rsidRDefault="005C15D5" w:rsidP="00E11B16">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auto"/>
              <w:left w:val="nil"/>
              <w:bottom w:val="nil"/>
              <w:right w:val="nil"/>
            </w:tcBorders>
            <w:shd w:val="clear" w:color="auto" w:fill="auto"/>
            <w:noWrap/>
            <w:hideMark/>
          </w:tcPr>
          <w:p w14:paraId="0EA6E1A1" w14:textId="751EAF21" w:rsidR="00E11B16" w:rsidRPr="00E11B16" w:rsidRDefault="005C15D5" w:rsidP="00E11B16">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auto"/>
              <w:left w:val="nil"/>
              <w:bottom w:val="nil"/>
              <w:right w:val="nil"/>
            </w:tcBorders>
            <w:shd w:val="clear" w:color="auto" w:fill="auto"/>
            <w:noWrap/>
            <w:hideMark/>
          </w:tcPr>
          <w:p w14:paraId="332A9F20" w14:textId="46B0077B" w:rsidR="00E11B16" w:rsidRPr="00E11B16" w:rsidRDefault="005C15D5" w:rsidP="00E11B16">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single" w:sz="4" w:space="0" w:color="auto"/>
              <w:left w:val="nil"/>
              <w:bottom w:val="nil"/>
              <w:right w:val="nil"/>
            </w:tcBorders>
            <w:shd w:val="clear" w:color="auto" w:fill="auto"/>
            <w:noWrap/>
            <w:hideMark/>
          </w:tcPr>
          <w:p w14:paraId="05276CF7" w14:textId="480D332C" w:rsidR="00E11B16" w:rsidRPr="00E11B16" w:rsidRDefault="005C15D5" w:rsidP="00E11B16">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single" w:sz="4" w:space="0" w:color="auto"/>
              <w:left w:val="nil"/>
              <w:bottom w:val="nil"/>
              <w:right w:val="nil"/>
            </w:tcBorders>
            <w:shd w:val="clear" w:color="auto" w:fill="auto"/>
            <w:noWrap/>
            <w:hideMark/>
          </w:tcPr>
          <w:p w14:paraId="548BE724" w14:textId="3100F418" w:rsidR="00E11B16" w:rsidRPr="00E11B16" w:rsidRDefault="005C15D5" w:rsidP="00E11B16">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auto"/>
              <w:left w:val="nil"/>
              <w:bottom w:val="nil"/>
              <w:right w:val="nil"/>
            </w:tcBorders>
            <w:shd w:val="clear" w:color="auto" w:fill="auto"/>
            <w:noWrap/>
            <w:hideMark/>
          </w:tcPr>
          <w:p w14:paraId="162F3EC0" w14:textId="198F6D46" w:rsidR="00E11B16" w:rsidRPr="00E11B16" w:rsidRDefault="005C15D5" w:rsidP="00E11B16">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auto"/>
              <w:left w:val="nil"/>
              <w:bottom w:val="nil"/>
              <w:right w:val="nil"/>
            </w:tcBorders>
            <w:shd w:val="clear" w:color="auto" w:fill="auto"/>
            <w:noWrap/>
            <w:hideMark/>
          </w:tcPr>
          <w:p w14:paraId="2D870A17" w14:textId="77777777" w:rsidR="00E11B16" w:rsidRPr="00E11B16" w:rsidRDefault="00E11B16" w:rsidP="00E11B16">
            <w:pPr>
              <w:spacing w:after="0" w:line="240" w:lineRule="auto"/>
              <w:jc w:val="right"/>
              <w:rPr>
                <w:rFonts w:ascii="Arial" w:hAnsi="Arial" w:cs="Arial"/>
                <w:color w:val="000000"/>
                <w:sz w:val="16"/>
                <w:szCs w:val="16"/>
              </w:rPr>
            </w:pPr>
            <w:r w:rsidRPr="00E11B16">
              <w:rPr>
                <w:rFonts w:ascii="Arial" w:hAnsi="Arial" w:cs="Arial"/>
                <w:color w:val="000000"/>
                <w:sz w:val="16"/>
                <w:szCs w:val="16"/>
              </w:rPr>
              <w:t>36,395</w:t>
            </w:r>
          </w:p>
        </w:tc>
      </w:tr>
      <w:tr w:rsidR="00E11B16" w:rsidRPr="00E11B16" w14:paraId="51C3F60B" w14:textId="77777777" w:rsidTr="00E11B16">
        <w:trPr>
          <w:trHeight w:val="225"/>
        </w:trPr>
        <w:tc>
          <w:tcPr>
            <w:tcW w:w="687" w:type="pct"/>
            <w:vMerge/>
            <w:tcBorders>
              <w:top w:val="nil"/>
              <w:left w:val="nil"/>
              <w:bottom w:val="nil"/>
              <w:right w:val="nil"/>
            </w:tcBorders>
            <w:vAlign w:val="center"/>
            <w:hideMark/>
          </w:tcPr>
          <w:p w14:paraId="4368BD8F" w14:textId="77777777" w:rsidR="00E11B16" w:rsidRPr="00E11B16" w:rsidRDefault="00E11B16" w:rsidP="00E11B16">
            <w:pPr>
              <w:spacing w:after="0" w:line="240" w:lineRule="auto"/>
              <w:jc w:val="lef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243CF523" w14:textId="77777777" w:rsidR="00E11B16" w:rsidRPr="00E11B16" w:rsidRDefault="00E11B16" w:rsidP="00E11B16">
            <w:pPr>
              <w:spacing w:after="0" w:line="240" w:lineRule="auto"/>
              <w:jc w:val="right"/>
              <w:rPr>
                <w:rFonts w:ascii="Arial" w:hAnsi="Arial" w:cs="Arial"/>
                <w:i/>
                <w:iCs/>
                <w:color w:val="000000"/>
                <w:sz w:val="16"/>
                <w:szCs w:val="16"/>
              </w:rPr>
            </w:pPr>
            <w:r w:rsidRPr="00E11B16">
              <w:rPr>
                <w:rFonts w:ascii="Arial" w:hAnsi="Arial" w:cs="Arial"/>
                <w:i/>
                <w:iCs/>
                <w:color w:val="000000"/>
                <w:sz w:val="16"/>
                <w:szCs w:val="16"/>
              </w:rPr>
              <w:t>24,125</w:t>
            </w:r>
          </w:p>
        </w:tc>
        <w:tc>
          <w:tcPr>
            <w:tcW w:w="445" w:type="pct"/>
            <w:tcBorders>
              <w:top w:val="nil"/>
              <w:left w:val="nil"/>
              <w:bottom w:val="nil"/>
              <w:right w:val="nil"/>
            </w:tcBorders>
            <w:shd w:val="clear" w:color="auto" w:fill="auto"/>
            <w:noWrap/>
            <w:hideMark/>
          </w:tcPr>
          <w:p w14:paraId="5194FF8E" w14:textId="77777777" w:rsidR="00E11B16" w:rsidRPr="00E11B16" w:rsidRDefault="00E11B16" w:rsidP="00E11B16">
            <w:pPr>
              <w:spacing w:after="0" w:line="240" w:lineRule="auto"/>
              <w:jc w:val="right"/>
              <w:rPr>
                <w:rFonts w:ascii="Arial" w:hAnsi="Arial" w:cs="Arial"/>
                <w:i/>
                <w:iCs/>
                <w:color w:val="000000"/>
                <w:sz w:val="16"/>
                <w:szCs w:val="16"/>
              </w:rPr>
            </w:pPr>
            <w:r w:rsidRPr="00E11B16">
              <w:rPr>
                <w:rFonts w:ascii="Arial" w:hAnsi="Arial" w:cs="Arial"/>
                <w:i/>
                <w:iCs/>
                <w:color w:val="000000"/>
                <w:sz w:val="16"/>
                <w:szCs w:val="16"/>
              </w:rPr>
              <w:t>1,695</w:t>
            </w:r>
          </w:p>
        </w:tc>
        <w:tc>
          <w:tcPr>
            <w:tcW w:w="412" w:type="pct"/>
            <w:tcBorders>
              <w:top w:val="nil"/>
              <w:left w:val="nil"/>
              <w:bottom w:val="nil"/>
              <w:right w:val="nil"/>
            </w:tcBorders>
            <w:shd w:val="clear" w:color="auto" w:fill="auto"/>
            <w:noWrap/>
            <w:hideMark/>
          </w:tcPr>
          <w:p w14:paraId="5C1CBB22" w14:textId="77777777" w:rsidR="00E11B16" w:rsidRPr="00E11B16" w:rsidRDefault="00E11B16" w:rsidP="00E11B16">
            <w:pPr>
              <w:spacing w:after="0" w:line="240" w:lineRule="auto"/>
              <w:jc w:val="right"/>
              <w:rPr>
                <w:rFonts w:ascii="Arial" w:hAnsi="Arial" w:cs="Arial"/>
                <w:i/>
                <w:iCs/>
                <w:color w:val="000000"/>
                <w:sz w:val="16"/>
                <w:szCs w:val="16"/>
              </w:rPr>
            </w:pPr>
            <w:r w:rsidRPr="00E11B16">
              <w:rPr>
                <w:rFonts w:ascii="Arial" w:hAnsi="Arial" w:cs="Arial"/>
                <w:i/>
                <w:iCs/>
                <w:color w:val="000000"/>
                <w:sz w:val="16"/>
                <w:szCs w:val="16"/>
              </w:rPr>
              <w:t>8,185</w:t>
            </w:r>
          </w:p>
        </w:tc>
        <w:tc>
          <w:tcPr>
            <w:tcW w:w="445" w:type="pct"/>
            <w:tcBorders>
              <w:top w:val="nil"/>
              <w:left w:val="nil"/>
              <w:bottom w:val="nil"/>
              <w:right w:val="nil"/>
            </w:tcBorders>
            <w:shd w:val="clear" w:color="auto" w:fill="auto"/>
            <w:noWrap/>
            <w:hideMark/>
          </w:tcPr>
          <w:p w14:paraId="5543EB4E" w14:textId="2BBD7BDC" w:rsidR="00E11B16" w:rsidRPr="00E11B16" w:rsidRDefault="005C15D5" w:rsidP="00E11B16">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29A6F504" w14:textId="46EB3BB6" w:rsidR="00E11B16" w:rsidRPr="00E11B16" w:rsidRDefault="005C15D5" w:rsidP="00E11B16">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05126097" w14:textId="4D346C71" w:rsidR="00E11B16" w:rsidRPr="00E11B16" w:rsidRDefault="005C15D5" w:rsidP="00E11B16">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2D1034EF" w14:textId="45AC9AFA" w:rsidR="00E11B16" w:rsidRPr="00E11B16" w:rsidRDefault="005C15D5" w:rsidP="00E11B16">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61CB7184" w14:textId="7ABDF37F" w:rsidR="00E11B16" w:rsidRPr="00E11B16" w:rsidRDefault="005C15D5" w:rsidP="00E11B16">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54CEB3BD" w14:textId="1F3E10F1" w:rsidR="00E11B16" w:rsidRPr="00E11B16" w:rsidRDefault="005C15D5" w:rsidP="00E11B16">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18D22AE3" w14:textId="77777777" w:rsidR="00E11B16" w:rsidRPr="00E11B16" w:rsidRDefault="00E11B16" w:rsidP="00E11B16">
            <w:pPr>
              <w:spacing w:after="0" w:line="240" w:lineRule="auto"/>
              <w:jc w:val="right"/>
              <w:rPr>
                <w:rFonts w:ascii="Arial" w:hAnsi="Arial" w:cs="Arial"/>
                <w:i/>
                <w:iCs/>
                <w:color w:val="000000"/>
                <w:sz w:val="16"/>
                <w:szCs w:val="16"/>
              </w:rPr>
            </w:pPr>
            <w:r w:rsidRPr="00E11B16">
              <w:rPr>
                <w:rFonts w:ascii="Arial" w:hAnsi="Arial" w:cs="Arial"/>
                <w:i/>
                <w:iCs/>
                <w:color w:val="000000"/>
                <w:sz w:val="16"/>
                <w:szCs w:val="16"/>
              </w:rPr>
              <w:t>34,005</w:t>
            </w:r>
          </w:p>
        </w:tc>
      </w:tr>
      <w:tr w:rsidR="00E11B16" w:rsidRPr="00E11B16" w14:paraId="7F4D1B44" w14:textId="77777777" w:rsidTr="00E11B16">
        <w:trPr>
          <w:trHeight w:val="225"/>
        </w:trPr>
        <w:tc>
          <w:tcPr>
            <w:tcW w:w="687" w:type="pct"/>
            <w:tcBorders>
              <w:top w:val="nil"/>
              <w:left w:val="nil"/>
              <w:bottom w:val="nil"/>
              <w:right w:val="nil"/>
            </w:tcBorders>
            <w:shd w:val="clear" w:color="auto" w:fill="auto"/>
            <w:noWrap/>
            <w:hideMark/>
          </w:tcPr>
          <w:p w14:paraId="65C2EAF2" w14:textId="77777777" w:rsidR="00E11B16" w:rsidRPr="00E11B16" w:rsidRDefault="00E11B16" w:rsidP="00E11B16">
            <w:pPr>
              <w:spacing w:after="0" w:line="240" w:lineRule="auto"/>
              <w:jc w:val="right"/>
              <w:rPr>
                <w:rFonts w:ascii="Arial" w:hAnsi="Arial" w:cs="Arial"/>
                <w:i/>
                <w:iCs/>
                <w:color w:val="000000"/>
                <w:sz w:val="16"/>
                <w:szCs w:val="16"/>
              </w:rPr>
            </w:pPr>
          </w:p>
        </w:tc>
        <w:tc>
          <w:tcPr>
            <w:tcW w:w="445" w:type="pct"/>
            <w:tcBorders>
              <w:top w:val="nil"/>
              <w:left w:val="nil"/>
              <w:bottom w:val="nil"/>
              <w:right w:val="nil"/>
            </w:tcBorders>
            <w:shd w:val="clear" w:color="auto" w:fill="auto"/>
            <w:noWrap/>
            <w:hideMark/>
          </w:tcPr>
          <w:p w14:paraId="01BC35C9" w14:textId="77777777" w:rsidR="00E11B16" w:rsidRPr="00E11B16" w:rsidRDefault="00E11B16" w:rsidP="00E11B16">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2C681AC4" w14:textId="77777777" w:rsidR="00E11B16" w:rsidRPr="00E11B16" w:rsidRDefault="00E11B16" w:rsidP="00E11B16">
            <w:pPr>
              <w:spacing w:after="0" w:line="240" w:lineRule="auto"/>
              <w:jc w:val="center"/>
              <w:rPr>
                <w:rFonts w:ascii="Times New Roman" w:hAnsi="Times New Roman"/>
              </w:rPr>
            </w:pPr>
          </w:p>
        </w:tc>
        <w:tc>
          <w:tcPr>
            <w:tcW w:w="412" w:type="pct"/>
            <w:tcBorders>
              <w:top w:val="nil"/>
              <w:left w:val="nil"/>
              <w:bottom w:val="nil"/>
              <w:right w:val="nil"/>
            </w:tcBorders>
            <w:shd w:val="clear" w:color="auto" w:fill="auto"/>
            <w:noWrap/>
            <w:hideMark/>
          </w:tcPr>
          <w:p w14:paraId="30D79444" w14:textId="77777777" w:rsidR="00E11B16" w:rsidRPr="00E11B16" w:rsidRDefault="00E11B16" w:rsidP="00E11B16">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noWrap/>
            <w:hideMark/>
          </w:tcPr>
          <w:p w14:paraId="595FD4FC" w14:textId="77777777" w:rsidR="00E11B16" w:rsidRPr="00E11B16" w:rsidRDefault="00E11B16" w:rsidP="00E11B16">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noWrap/>
            <w:hideMark/>
          </w:tcPr>
          <w:p w14:paraId="4C7AB10C" w14:textId="77777777" w:rsidR="00E11B16" w:rsidRPr="00E11B16" w:rsidRDefault="00E11B16" w:rsidP="00E11B16">
            <w:pPr>
              <w:spacing w:after="0" w:line="240" w:lineRule="auto"/>
              <w:jc w:val="center"/>
              <w:rPr>
                <w:rFonts w:ascii="Times New Roman" w:hAnsi="Times New Roman"/>
              </w:rPr>
            </w:pPr>
          </w:p>
        </w:tc>
        <w:tc>
          <w:tcPr>
            <w:tcW w:w="454" w:type="pct"/>
            <w:tcBorders>
              <w:top w:val="nil"/>
              <w:left w:val="nil"/>
              <w:bottom w:val="nil"/>
              <w:right w:val="nil"/>
            </w:tcBorders>
            <w:shd w:val="clear" w:color="auto" w:fill="auto"/>
            <w:noWrap/>
            <w:hideMark/>
          </w:tcPr>
          <w:p w14:paraId="19E6E99C" w14:textId="77777777" w:rsidR="00E11B16" w:rsidRPr="00E11B16" w:rsidRDefault="00E11B16" w:rsidP="00E11B16">
            <w:pPr>
              <w:spacing w:after="0" w:line="240" w:lineRule="auto"/>
              <w:jc w:val="center"/>
              <w:rPr>
                <w:rFonts w:ascii="Times New Roman" w:hAnsi="Times New Roman"/>
              </w:rPr>
            </w:pPr>
          </w:p>
        </w:tc>
        <w:tc>
          <w:tcPr>
            <w:tcW w:w="345" w:type="pct"/>
            <w:tcBorders>
              <w:top w:val="nil"/>
              <w:left w:val="nil"/>
              <w:bottom w:val="nil"/>
              <w:right w:val="nil"/>
            </w:tcBorders>
            <w:shd w:val="clear" w:color="auto" w:fill="auto"/>
            <w:noWrap/>
            <w:hideMark/>
          </w:tcPr>
          <w:p w14:paraId="4A9CCDC1" w14:textId="77777777" w:rsidR="00E11B16" w:rsidRPr="00E11B16" w:rsidRDefault="00E11B16" w:rsidP="00E11B16">
            <w:pPr>
              <w:spacing w:after="0" w:line="240" w:lineRule="auto"/>
              <w:jc w:val="center"/>
              <w:rPr>
                <w:rFonts w:ascii="Times New Roman" w:hAnsi="Times New Roman"/>
              </w:rPr>
            </w:pPr>
          </w:p>
        </w:tc>
        <w:tc>
          <w:tcPr>
            <w:tcW w:w="420" w:type="pct"/>
            <w:tcBorders>
              <w:top w:val="nil"/>
              <w:left w:val="nil"/>
              <w:bottom w:val="nil"/>
              <w:right w:val="nil"/>
            </w:tcBorders>
            <w:shd w:val="clear" w:color="auto" w:fill="auto"/>
            <w:noWrap/>
            <w:hideMark/>
          </w:tcPr>
          <w:p w14:paraId="7C8E34E9" w14:textId="77777777" w:rsidR="00E11B16" w:rsidRPr="00E11B16" w:rsidRDefault="00E11B16" w:rsidP="00E11B16">
            <w:pPr>
              <w:spacing w:after="0" w:line="240" w:lineRule="auto"/>
              <w:jc w:val="center"/>
              <w:rPr>
                <w:rFonts w:ascii="Times New Roman" w:hAnsi="Times New Roman"/>
              </w:rPr>
            </w:pPr>
          </w:p>
        </w:tc>
        <w:tc>
          <w:tcPr>
            <w:tcW w:w="454" w:type="pct"/>
            <w:tcBorders>
              <w:top w:val="nil"/>
              <w:left w:val="nil"/>
              <w:bottom w:val="nil"/>
              <w:right w:val="nil"/>
            </w:tcBorders>
            <w:shd w:val="clear" w:color="auto" w:fill="auto"/>
            <w:noWrap/>
            <w:hideMark/>
          </w:tcPr>
          <w:p w14:paraId="7690B9A4" w14:textId="77777777" w:rsidR="00E11B16" w:rsidRPr="00E11B16" w:rsidRDefault="00E11B16" w:rsidP="00E11B16">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noWrap/>
            <w:hideMark/>
          </w:tcPr>
          <w:p w14:paraId="292EB11B" w14:textId="77777777" w:rsidR="00E11B16" w:rsidRPr="00E11B16" w:rsidRDefault="00E11B16" w:rsidP="00E11B16">
            <w:pPr>
              <w:spacing w:after="0" w:line="240" w:lineRule="auto"/>
              <w:jc w:val="center"/>
              <w:rPr>
                <w:rFonts w:ascii="Times New Roman" w:hAnsi="Times New Roman"/>
              </w:rPr>
            </w:pPr>
          </w:p>
        </w:tc>
      </w:tr>
      <w:tr w:rsidR="00E11B16" w:rsidRPr="00E11B16" w14:paraId="758F6659" w14:textId="77777777" w:rsidTr="00E11B16">
        <w:trPr>
          <w:trHeight w:val="225"/>
        </w:trPr>
        <w:tc>
          <w:tcPr>
            <w:tcW w:w="687" w:type="pct"/>
            <w:tcBorders>
              <w:top w:val="nil"/>
              <w:left w:val="nil"/>
              <w:bottom w:val="nil"/>
              <w:right w:val="nil"/>
            </w:tcBorders>
            <w:shd w:val="clear" w:color="auto" w:fill="auto"/>
            <w:vAlign w:val="bottom"/>
            <w:hideMark/>
          </w:tcPr>
          <w:p w14:paraId="4C1C0453" w14:textId="77777777" w:rsidR="00E11B16" w:rsidRPr="00E11B16" w:rsidRDefault="00E11B16" w:rsidP="00E11B16">
            <w:pPr>
              <w:spacing w:after="0" w:line="240" w:lineRule="auto"/>
              <w:jc w:val="left"/>
              <w:rPr>
                <w:rFonts w:ascii="Arial" w:hAnsi="Arial" w:cs="Arial"/>
                <w:b/>
                <w:bCs/>
                <w:color w:val="000000"/>
                <w:sz w:val="16"/>
                <w:szCs w:val="16"/>
              </w:rPr>
            </w:pPr>
            <w:proofErr w:type="spellStart"/>
            <w:r w:rsidRPr="00E11B16">
              <w:rPr>
                <w:rFonts w:ascii="Arial" w:hAnsi="Arial" w:cs="Arial"/>
                <w:b/>
                <w:bCs/>
                <w:color w:val="000000"/>
                <w:sz w:val="16"/>
                <w:szCs w:val="16"/>
              </w:rPr>
              <w:t>Bundanon</w:t>
            </w:r>
            <w:proofErr w:type="spellEnd"/>
            <w:r w:rsidRPr="00E11B16">
              <w:rPr>
                <w:rFonts w:ascii="Arial" w:hAnsi="Arial" w:cs="Arial"/>
                <w:b/>
                <w:bCs/>
                <w:color w:val="000000"/>
                <w:sz w:val="16"/>
                <w:szCs w:val="16"/>
              </w:rPr>
              <w:t xml:space="preserve"> Trust#</w:t>
            </w:r>
          </w:p>
        </w:tc>
        <w:tc>
          <w:tcPr>
            <w:tcW w:w="445" w:type="pct"/>
            <w:tcBorders>
              <w:top w:val="nil"/>
              <w:left w:val="nil"/>
              <w:bottom w:val="nil"/>
              <w:right w:val="nil"/>
            </w:tcBorders>
            <w:shd w:val="clear" w:color="auto" w:fill="auto"/>
            <w:noWrap/>
            <w:hideMark/>
          </w:tcPr>
          <w:p w14:paraId="69DED178" w14:textId="77777777" w:rsidR="00E11B16" w:rsidRPr="00E11B16" w:rsidRDefault="00E11B16" w:rsidP="00E11B16">
            <w:pPr>
              <w:spacing w:after="0" w:line="240" w:lineRule="auto"/>
              <w:jc w:val="left"/>
              <w:rPr>
                <w:rFonts w:ascii="Arial" w:hAnsi="Arial" w:cs="Arial"/>
                <w:b/>
                <w:bCs/>
                <w:color w:val="000000"/>
                <w:sz w:val="16"/>
                <w:szCs w:val="16"/>
              </w:rPr>
            </w:pPr>
          </w:p>
        </w:tc>
        <w:tc>
          <w:tcPr>
            <w:tcW w:w="445" w:type="pct"/>
            <w:tcBorders>
              <w:top w:val="nil"/>
              <w:left w:val="nil"/>
              <w:bottom w:val="nil"/>
              <w:right w:val="nil"/>
            </w:tcBorders>
            <w:shd w:val="clear" w:color="auto" w:fill="auto"/>
            <w:noWrap/>
            <w:hideMark/>
          </w:tcPr>
          <w:p w14:paraId="2416E953" w14:textId="77777777" w:rsidR="00E11B16" w:rsidRPr="00E11B16" w:rsidRDefault="00E11B16" w:rsidP="00E11B16">
            <w:pPr>
              <w:spacing w:after="0" w:line="240" w:lineRule="auto"/>
              <w:jc w:val="left"/>
              <w:rPr>
                <w:rFonts w:ascii="Times New Roman" w:hAnsi="Times New Roman"/>
              </w:rPr>
            </w:pPr>
          </w:p>
        </w:tc>
        <w:tc>
          <w:tcPr>
            <w:tcW w:w="412" w:type="pct"/>
            <w:tcBorders>
              <w:top w:val="nil"/>
              <w:left w:val="nil"/>
              <w:bottom w:val="nil"/>
              <w:right w:val="nil"/>
            </w:tcBorders>
            <w:shd w:val="clear" w:color="auto" w:fill="auto"/>
            <w:noWrap/>
            <w:hideMark/>
          </w:tcPr>
          <w:p w14:paraId="1E01CAE1" w14:textId="77777777" w:rsidR="00E11B16" w:rsidRPr="00E11B16" w:rsidRDefault="00E11B16" w:rsidP="00E11B16">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45D0D648" w14:textId="77777777" w:rsidR="00E11B16" w:rsidRPr="00E11B16" w:rsidRDefault="00E11B16" w:rsidP="00E11B16">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77B95900" w14:textId="77777777" w:rsidR="00E11B16" w:rsidRPr="00E11B16" w:rsidRDefault="00E11B16" w:rsidP="00E11B16">
            <w:pPr>
              <w:spacing w:after="0" w:line="240" w:lineRule="auto"/>
              <w:jc w:val="left"/>
              <w:rPr>
                <w:rFonts w:ascii="Times New Roman" w:hAnsi="Times New Roman"/>
              </w:rPr>
            </w:pPr>
          </w:p>
        </w:tc>
        <w:tc>
          <w:tcPr>
            <w:tcW w:w="454" w:type="pct"/>
            <w:tcBorders>
              <w:top w:val="nil"/>
              <w:left w:val="nil"/>
              <w:bottom w:val="nil"/>
              <w:right w:val="nil"/>
            </w:tcBorders>
            <w:shd w:val="clear" w:color="auto" w:fill="auto"/>
            <w:noWrap/>
            <w:hideMark/>
          </w:tcPr>
          <w:p w14:paraId="1C9854D5" w14:textId="77777777" w:rsidR="00E11B16" w:rsidRPr="00E11B16" w:rsidRDefault="00E11B16" w:rsidP="00E11B16">
            <w:pPr>
              <w:spacing w:after="0" w:line="240" w:lineRule="auto"/>
              <w:jc w:val="left"/>
              <w:rPr>
                <w:rFonts w:ascii="Times New Roman" w:hAnsi="Times New Roman"/>
              </w:rPr>
            </w:pPr>
          </w:p>
        </w:tc>
        <w:tc>
          <w:tcPr>
            <w:tcW w:w="345" w:type="pct"/>
            <w:tcBorders>
              <w:top w:val="nil"/>
              <w:left w:val="nil"/>
              <w:bottom w:val="nil"/>
              <w:right w:val="nil"/>
            </w:tcBorders>
            <w:shd w:val="clear" w:color="auto" w:fill="auto"/>
            <w:noWrap/>
            <w:hideMark/>
          </w:tcPr>
          <w:p w14:paraId="1AFB1E5D" w14:textId="77777777" w:rsidR="00E11B16" w:rsidRPr="00E11B16" w:rsidRDefault="00E11B16" w:rsidP="00E11B16">
            <w:pPr>
              <w:spacing w:after="0" w:line="240" w:lineRule="auto"/>
              <w:jc w:val="left"/>
              <w:rPr>
                <w:rFonts w:ascii="Times New Roman" w:hAnsi="Times New Roman"/>
              </w:rPr>
            </w:pPr>
          </w:p>
        </w:tc>
        <w:tc>
          <w:tcPr>
            <w:tcW w:w="420" w:type="pct"/>
            <w:tcBorders>
              <w:top w:val="nil"/>
              <w:left w:val="nil"/>
              <w:bottom w:val="nil"/>
              <w:right w:val="nil"/>
            </w:tcBorders>
            <w:shd w:val="clear" w:color="auto" w:fill="auto"/>
            <w:noWrap/>
            <w:hideMark/>
          </w:tcPr>
          <w:p w14:paraId="2EC884FE" w14:textId="77777777" w:rsidR="00E11B16" w:rsidRPr="00E11B16" w:rsidRDefault="00E11B16" w:rsidP="00E11B16">
            <w:pPr>
              <w:spacing w:after="0" w:line="240" w:lineRule="auto"/>
              <w:jc w:val="left"/>
              <w:rPr>
                <w:rFonts w:ascii="Times New Roman" w:hAnsi="Times New Roman"/>
              </w:rPr>
            </w:pPr>
          </w:p>
        </w:tc>
        <w:tc>
          <w:tcPr>
            <w:tcW w:w="454" w:type="pct"/>
            <w:tcBorders>
              <w:top w:val="nil"/>
              <w:left w:val="nil"/>
              <w:bottom w:val="nil"/>
              <w:right w:val="nil"/>
            </w:tcBorders>
            <w:shd w:val="clear" w:color="auto" w:fill="auto"/>
            <w:noWrap/>
            <w:hideMark/>
          </w:tcPr>
          <w:p w14:paraId="5DA2C862" w14:textId="77777777" w:rsidR="00E11B16" w:rsidRPr="00E11B16" w:rsidRDefault="00E11B16" w:rsidP="00E11B16">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48EE35B6" w14:textId="77777777" w:rsidR="00E11B16" w:rsidRPr="00E11B16" w:rsidRDefault="00E11B16" w:rsidP="00E11B16">
            <w:pPr>
              <w:spacing w:after="0" w:line="240" w:lineRule="auto"/>
              <w:jc w:val="left"/>
              <w:rPr>
                <w:rFonts w:ascii="Times New Roman" w:hAnsi="Times New Roman"/>
              </w:rPr>
            </w:pPr>
          </w:p>
        </w:tc>
      </w:tr>
      <w:tr w:rsidR="00E11B16" w:rsidRPr="00E11B16" w14:paraId="41C60191" w14:textId="77777777" w:rsidTr="00E11B16">
        <w:trPr>
          <w:trHeight w:val="225"/>
        </w:trPr>
        <w:tc>
          <w:tcPr>
            <w:tcW w:w="687" w:type="pct"/>
            <w:vMerge w:val="restart"/>
            <w:tcBorders>
              <w:top w:val="nil"/>
              <w:left w:val="nil"/>
              <w:bottom w:val="nil"/>
              <w:right w:val="nil"/>
            </w:tcBorders>
            <w:shd w:val="clear" w:color="auto" w:fill="auto"/>
            <w:hideMark/>
          </w:tcPr>
          <w:p w14:paraId="19565F5E" w14:textId="77777777" w:rsidR="00E11B16" w:rsidRPr="00E11B16" w:rsidRDefault="00E11B16" w:rsidP="00E11B16">
            <w:pPr>
              <w:spacing w:after="0" w:line="240" w:lineRule="auto"/>
              <w:jc w:val="left"/>
              <w:rPr>
                <w:rFonts w:ascii="Arial" w:hAnsi="Arial" w:cs="Arial"/>
                <w:color w:val="000000"/>
                <w:sz w:val="16"/>
                <w:szCs w:val="16"/>
              </w:rPr>
            </w:pPr>
            <w:r w:rsidRPr="00E11B16">
              <w:rPr>
                <w:rFonts w:ascii="Arial" w:hAnsi="Arial" w:cs="Arial"/>
                <w:color w:val="000000"/>
                <w:sz w:val="16"/>
                <w:szCs w:val="16"/>
              </w:rPr>
              <w:t>Outcome 1</w:t>
            </w:r>
          </w:p>
        </w:tc>
        <w:tc>
          <w:tcPr>
            <w:tcW w:w="445" w:type="pct"/>
            <w:tcBorders>
              <w:top w:val="nil"/>
              <w:left w:val="nil"/>
              <w:bottom w:val="nil"/>
              <w:right w:val="nil"/>
            </w:tcBorders>
            <w:shd w:val="clear" w:color="auto" w:fill="auto"/>
            <w:noWrap/>
            <w:hideMark/>
          </w:tcPr>
          <w:p w14:paraId="21955684" w14:textId="062EE623" w:rsidR="00E11B16" w:rsidRPr="00E11B16" w:rsidRDefault="005C15D5" w:rsidP="00E11B16">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7924D6B9" w14:textId="31E5E9CA" w:rsidR="00E11B16" w:rsidRPr="00E11B16" w:rsidRDefault="005C15D5" w:rsidP="00E11B16">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154E7012" w14:textId="77777777" w:rsidR="00E11B16" w:rsidRPr="00E11B16" w:rsidRDefault="00E11B16" w:rsidP="00E11B16">
            <w:pPr>
              <w:spacing w:after="0" w:line="240" w:lineRule="auto"/>
              <w:jc w:val="right"/>
              <w:rPr>
                <w:rFonts w:ascii="Arial" w:hAnsi="Arial" w:cs="Arial"/>
                <w:color w:val="000000"/>
                <w:sz w:val="16"/>
                <w:szCs w:val="16"/>
              </w:rPr>
            </w:pPr>
            <w:r w:rsidRPr="00E11B16">
              <w:rPr>
                <w:rFonts w:ascii="Arial" w:hAnsi="Arial" w:cs="Arial"/>
                <w:color w:val="000000"/>
                <w:sz w:val="16"/>
                <w:szCs w:val="16"/>
              </w:rPr>
              <w:t>5,736</w:t>
            </w:r>
          </w:p>
        </w:tc>
        <w:tc>
          <w:tcPr>
            <w:tcW w:w="445" w:type="pct"/>
            <w:tcBorders>
              <w:top w:val="nil"/>
              <w:left w:val="nil"/>
              <w:bottom w:val="nil"/>
              <w:right w:val="nil"/>
            </w:tcBorders>
            <w:shd w:val="clear" w:color="auto" w:fill="auto"/>
            <w:noWrap/>
            <w:hideMark/>
          </w:tcPr>
          <w:p w14:paraId="7D2E1590" w14:textId="1FFCC63D" w:rsidR="00E11B16" w:rsidRPr="00E11B16" w:rsidRDefault="005C15D5" w:rsidP="00E11B16">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6BFE29E6" w14:textId="2675A673" w:rsidR="00E11B16" w:rsidRPr="00E11B16" w:rsidRDefault="005C15D5" w:rsidP="00E11B16">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109A4EAC" w14:textId="4F354E96" w:rsidR="00E11B16" w:rsidRPr="00E11B16" w:rsidRDefault="005C15D5" w:rsidP="00E11B16">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nil"/>
              <w:left w:val="nil"/>
              <w:bottom w:val="nil"/>
              <w:right w:val="nil"/>
            </w:tcBorders>
            <w:shd w:val="clear" w:color="auto" w:fill="auto"/>
            <w:noWrap/>
            <w:hideMark/>
          </w:tcPr>
          <w:p w14:paraId="0AC8E88A" w14:textId="7272B513" w:rsidR="00E11B16" w:rsidRPr="00E11B16" w:rsidRDefault="005C15D5" w:rsidP="00E11B16">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588DB79E" w14:textId="5F470050" w:rsidR="00E11B16" w:rsidRPr="00E11B16" w:rsidRDefault="005C15D5" w:rsidP="00E11B16">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4FCA1F29" w14:textId="5DEBBFC0" w:rsidR="00E11B16" w:rsidRPr="00E11B16" w:rsidRDefault="005C15D5" w:rsidP="00E11B16">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181A3DEA" w14:textId="77777777" w:rsidR="00E11B16" w:rsidRPr="00E11B16" w:rsidRDefault="00E11B16" w:rsidP="00E11B16">
            <w:pPr>
              <w:spacing w:after="0" w:line="240" w:lineRule="auto"/>
              <w:jc w:val="right"/>
              <w:rPr>
                <w:rFonts w:ascii="Arial" w:hAnsi="Arial" w:cs="Arial"/>
                <w:color w:val="000000"/>
                <w:sz w:val="16"/>
                <w:szCs w:val="16"/>
              </w:rPr>
            </w:pPr>
            <w:r w:rsidRPr="00E11B16">
              <w:rPr>
                <w:rFonts w:ascii="Arial" w:hAnsi="Arial" w:cs="Arial"/>
                <w:color w:val="000000"/>
                <w:sz w:val="16"/>
                <w:szCs w:val="16"/>
              </w:rPr>
              <w:t>5,736</w:t>
            </w:r>
          </w:p>
        </w:tc>
      </w:tr>
      <w:tr w:rsidR="00E11B16" w:rsidRPr="00E11B16" w14:paraId="5F9C7B4B" w14:textId="77777777" w:rsidTr="00E11B16">
        <w:trPr>
          <w:trHeight w:val="225"/>
        </w:trPr>
        <w:tc>
          <w:tcPr>
            <w:tcW w:w="687" w:type="pct"/>
            <w:vMerge/>
            <w:tcBorders>
              <w:top w:val="nil"/>
              <w:left w:val="nil"/>
              <w:bottom w:val="nil"/>
              <w:right w:val="nil"/>
            </w:tcBorders>
            <w:vAlign w:val="center"/>
            <w:hideMark/>
          </w:tcPr>
          <w:p w14:paraId="6436DD0F" w14:textId="77777777" w:rsidR="00E11B16" w:rsidRPr="00E11B16" w:rsidRDefault="00E11B16" w:rsidP="00E11B16">
            <w:pPr>
              <w:spacing w:after="0" w:line="240" w:lineRule="auto"/>
              <w:jc w:val="lef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27CB69EF" w14:textId="74CF6BCE" w:rsidR="00E11B16" w:rsidRPr="00E11B16" w:rsidRDefault="005C15D5" w:rsidP="00E11B16">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41ABB55D" w14:textId="29DB8400" w:rsidR="00E11B16" w:rsidRPr="00E11B16" w:rsidRDefault="005C15D5" w:rsidP="00E11B16">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73598BD2" w14:textId="77777777" w:rsidR="00E11B16" w:rsidRPr="00E11B16" w:rsidRDefault="00E11B16" w:rsidP="00E11B16">
            <w:pPr>
              <w:spacing w:after="0" w:line="240" w:lineRule="auto"/>
              <w:jc w:val="right"/>
              <w:rPr>
                <w:rFonts w:ascii="Arial" w:hAnsi="Arial" w:cs="Arial"/>
                <w:i/>
                <w:iCs/>
                <w:color w:val="000000"/>
                <w:sz w:val="16"/>
                <w:szCs w:val="16"/>
              </w:rPr>
            </w:pPr>
            <w:r w:rsidRPr="00E11B16">
              <w:rPr>
                <w:rFonts w:ascii="Arial" w:hAnsi="Arial" w:cs="Arial"/>
                <w:i/>
                <w:iCs/>
                <w:color w:val="000000"/>
                <w:sz w:val="16"/>
                <w:szCs w:val="16"/>
              </w:rPr>
              <w:t>6,794</w:t>
            </w:r>
          </w:p>
        </w:tc>
        <w:tc>
          <w:tcPr>
            <w:tcW w:w="445" w:type="pct"/>
            <w:tcBorders>
              <w:top w:val="nil"/>
              <w:left w:val="nil"/>
              <w:bottom w:val="nil"/>
              <w:right w:val="nil"/>
            </w:tcBorders>
            <w:shd w:val="clear" w:color="auto" w:fill="auto"/>
            <w:noWrap/>
            <w:hideMark/>
          </w:tcPr>
          <w:p w14:paraId="4D55EBBA" w14:textId="3F8C31E9" w:rsidR="00E11B16" w:rsidRPr="00E11B16" w:rsidRDefault="005C15D5" w:rsidP="00E11B16">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744122E5" w14:textId="04449114" w:rsidR="00E11B16" w:rsidRPr="00E11B16" w:rsidRDefault="005C15D5" w:rsidP="00E11B16">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01E4B3B7" w14:textId="6E50E35D" w:rsidR="00E11B16" w:rsidRPr="00E11B16" w:rsidRDefault="005C15D5" w:rsidP="00E11B16">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3DCF2529" w14:textId="241EDA36" w:rsidR="00E11B16" w:rsidRPr="00E11B16" w:rsidRDefault="005C15D5" w:rsidP="00E11B16">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4ED159C8" w14:textId="5635367A" w:rsidR="00E11B16" w:rsidRPr="00E11B16" w:rsidRDefault="005C15D5" w:rsidP="00E11B16">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506E2DDD" w14:textId="59557C92" w:rsidR="00E11B16" w:rsidRPr="00E11B16" w:rsidRDefault="005C15D5" w:rsidP="00E11B16">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2DE259D1" w14:textId="77777777" w:rsidR="00E11B16" w:rsidRPr="00E11B16" w:rsidRDefault="00E11B16" w:rsidP="00E11B16">
            <w:pPr>
              <w:spacing w:after="0" w:line="240" w:lineRule="auto"/>
              <w:jc w:val="right"/>
              <w:rPr>
                <w:rFonts w:ascii="Arial" w:hAnsi="Arial" w:cs="Arial"/>
                <w:i/>
                <w:iCs/>
                <w:color w:val="000000"/>
                <w:sz w:val="16"/>
                <w:szCs w:val="16"/>
              </w:rPr>
            </w:pPr>
            <w:r w:rsidRPr="00E11B16">
              <w:rPr>
                <w:rFonts w:ascii="Arial" w:hAnsi="Arial" w:cs="Arial"/>
                <w:i/>
                <w:iCs/>
                <w:color w:val="000000"/>
                <w:sz w:val="16"/>
                <w:szCs w:val="16"/>
              </w:rPr>
              <w:t>6,794</w:t>
            </w:r>
          </w:p>
        </w:tc>
      </w:tr>
      <w:tr w:rsidR="00E11B16" w:rsidRPr="00E11B16" w14:paraId="051EFA32" w14:textId="77777777" w:rsidTr="00E11B16">
        <w:trPr>
          <w:trHeight w:val="225"/>
        </w:trPr>
        <w:tc>
          <w:tcPr>
            <w:tcW w:w="687" w:type="pct"/>
            <w:vMerge w:val="restart"/>
            <w:tcBorders>
              <w:top w:val="nil"/>
              <w:left w:val="nil"/>
              <w:bottom w:val="nil"/>
              <w:right w:val="nil"/>
            </w:tcBorders>
            <w:shd w:val="clear" w:color="auto" w:fill="auto"/>
            <w:hideMark/>
          </w:tcPr>
          <w:p w14:paraId="1132DA52" w14:textId="77777777" w:rsidR="00E11B16" w:rsidRPr="00E11B16" w:rsidRDefault="00E11B16" w:rsidP="00E11B16">
            <w:pPr>
              <w:spacing w:after="0" w:line="240" w:lineRule="auto"/>
              <w:jc w:val="left"/>
              <w:rPr>
                <w:rFonts w:ascii="Arial" w:hAnsi="Arial" w:cs="Arial"/>
                <w:color w:val="000000"/>
                <w:sz w:val="16"/>
                <w:szCs w:val="16"/>
              </w:rPr>
            </w:pPr>
            <w:r w:rsidRPr="00E11B16">
              <w:rPr>
                <w:rFonts w:ascii="Arial" w:hAnsi="Arial" w:cs="Arial"/>
                <w:color w:val="000000"/>
                <w:sz w:val="16"/>
                <w:szCs w:val="16"/>
              </w:rPr>
              <w:t>Total</w:t>
            </w:r>
          </w:p>
        </w:tc>
        <w:tc>
          <w:tcPr>
            <w:tcW w:w="445" w:type="pct"/>
            <w:tcBorders>
              <w:top w:val="single" w:sz="4" w:space="0" w:color="auto"/>
              <w:left w:val="nil"/>
              <w:bottom w:val="nil"/>
              <w:right w:val="nil"/>
            </w:tcBorders>
            <w:shd w:val="clear" w:color="auto" w:fill="auto"/>
            <w:noWrap/>
            <w:hideMark/>
          </w:tcPr>
          <w:p w14:paraId="66EE28BE" w14:textId="6559FD28" w:rsidR="00E11B16" w:rsidRPr="00E11B16" w:rsidRDefault="005C15D5" w:rsidP="00E11B16">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auto"/>
              <w:left w:val="nil"/>
              <w:bottom w:val="nil"/>
              <w:right w:val="nil"/>
            </w:tcBorders>
            <w:shd w:val="clear" w:color="auto" w:fill="auto"/>
            <w:noWrap/>
            <w:hideMark/>
          </w:tcPr>
          <w:p w14:paraId="599E00A0" w14:textId="047F7F29" w:rsidR="00E11B16" w:rsidRPr="00E11B16" w:rsidRDefault="005C15D5" w:rsidP="00E11B16">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single" w:sz="4" w:space="0" w:color="auto"/>
              <w:left w:val="nil"/>
              <w:bottom w:val="nil"/>
              <w:right w:val="nil"/>
            </w:tcBorders>
            <w:shd w:val="clear" w:color="auto" w:fill="auto"/>
            <w:noWrap/>
            <w:hideMark/>
          </w:tcPr>
          <w:p w14:paraId="1D8AE0C7" w14:textId="77777777" w:rsidR="00E11B16" w:rsidRPr="00E11B16" w:rsidRDefault="00E11B16" w:rsidP="00E11B16">
            <w:pPr>
              <w:spacing w:after="0" w:line="240" w:lineRule="auto"/>
              <w:jc w:val="right"/>
              <w:rPr>
                <w:rFonts w:ascii="Arial" w:hAnsi="Arial" w:cs="Arial"/>
                <w:color w:val="000000"/>
                <w:sz w:val="16"/>
                <w:szCs w:val="16"/>
              </w:rPr>
            </w:pPr>
            <w:r w:rsidRPr="00E11B16">
              <w:rPr>
                <w:rFonts w:ascii="Arial" w:hAnsi="Arial" w:cs="Arial"/>
                <w:color w:val="000000"/>
                <w:sz w:val="16"/>
                <w:szCs w:val="16"/>
              </w:rPr>
              <w:t>5,736</w:t>
            </w:r>
          </w:p>
        </w:tc>
        <w:tc>
          <w:tcPr>
            <w:tcW w:w="445" w:type="pct"/>
            <w:tcBorders>
              <w:top w:val="single" w:sz="4" w:space="0" w:color="auto"/>
              <w:left w:val="nil"/>
              <w:bottom w:val="nil"/>
              <w:right w:val="nil"/>
            </w:tcBorders>
            <w:shd w:val="clear" w:color="auto" w:fill="auto"/>
            <w:noWrap/>
            <w:hideMark/>
          </w:tcPr>
          <w:p w14:paraId="73DE0649" w14:textId="26DE5D51" w:rsidR="00E11B16" w:rsidRPr="00E11B16" w:rsidRDefault="005C15D5" w:rsidP="00E11B16">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auto"/>
              <w:left w:val="nil"/>
              <w:bottom w:val="nil"/>
              <w:right w:val="nil"/>
            </w:tcBorders>
            <w:shd w:val="clear" w:color="auto" w:fill="auto"/>
            <w:noWrap/>
            <w:hideMark/>
          </w:tcPr>
          <w:p w14:paraId="27A4101D" w14:textId="35C60C41" w:rsidR="00E11B16" w:rsidRPr="00E11B16" w:rsidRDefault="005C15D5" w:rsidP="00E11B16">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auto"/>
              <w:left w:val="nil"/>
              <w:bottom w:val="nil"/>
              <w:right w:val="nil"/>
            </w:tcBorders>
            <w:shd w:val="clear" w:color="auto" w:fill="auto"/>
            <w:noWrap/>
            <w:hideMark/>
          </w:tcPr>
          <w:p w14:paraId="5C0AEA19" w14:textId="2E832D0C" w:rsidR="00E11B16" w:rsidRPr="00E11B16" w:rsidRDefault="005C15D5" w:rsidP="00E11B16">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single" w:sz="4" w:space="0" w:color="auto"/>
              <w:left w:val="nil"/>
              <w:bottom w:val="nil"/>
              <w:right w:val="nil"/>
            </w:tcBorders>
            <w:shd w:val="clear" w:color="auto" w:fill="auto"/>
            <w:noWrap/>
            <w:hideMark/>
          </w:tcPr>
          <w:p w14:paraId="29C39873" w14:textId="0D087047" w:rsidR="00E11B16" w:rsidRPr="00E11B16" w:rsidRDefault="005C15D5" w:rsidP="00E11B16">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single" w:sz="4" w:space="0" w:color="auto"/>
              <w:left w:val="nil"/>
              <w:bottom w:val="nil"/>
              <w:right w:val="nil"/>
            </w:tcBorders>
            <w:shd w:val="clear" w:color="auto" w:fill="auto"/>
            <w:noWrap/>
            <w:hideMark/>
          </w:tcPr>
          <w:p w14:paraId="4FBC45AC" w14:textId="731E8D74" w:rsidR="00E11B16" w:rsidRPr="00E11B16" w:rsidRDefault="005C15D5" w:rsidP="00E11B16">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auto"/>
              <w:left w:val="nil"/>
              <w:bottom w:val="nil"/>
              <w:right w:val="nil"/>
            </w:tcBorders>
            <w:shd w:val="clear" w:color="auto" w:fill="auto"/>
            <w:noWrap/>
            <w:hideMark/>
          </w:tcPr>
          <w:p w14:paraId="04C9C5C8" w14:textId="1CDF040B" w:rsidR="00E11B16" w:rsidRPr="00E11B16" w:rsidRDefault="005C15D5" w:rsidP="00E11B16">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auto"/>
              <w:left w:val="nil"/>
              <w:bottom w:val="nil"/>
              <w:right w:val="nil"/>
            </w:tcBorders>
            <w:shd w:val="clear" w:color="auto" w:fill="auto"/>
            <w:noWrap/>
            <w:hideMark/>
          </w:tcPr>
          <w:p w14:paraId="4BB54B85" w14:textId="77777777" w:rsidR="00E11B16" w:rsidRPr="00E11B16" w:rsidRDefault="00E11B16" w:rsidP="00E11B16">
            <w:pPr>
              <w:spacing w:after="0" w:line="240" w:lineRule="auto"/>
              <w:jc w:val="right"/>
              <w:rPr>
                <w:rFonts w:ascii="Arial" w:hAnsi="Arial" w:cs="Arial"/>
                <w:color w:val="000000"/>
                <w:sz w:val="16"/>
                <w:szCs w:val="16"/>
              </w:rPr>
            </w:pPr>
            <w:r w:rsidRPr="00E11B16">
              <w:rPr>
                <w:rFonts w:ascii="Arial" w:hAnsi="Arial" w:cs="Arial"/>
                <w:color w:val="000000"/>
                <w:sz w:val="16"/>
                <w:szCs w:val="16"/>
              </w:rPr>
              <w:t>5,736</w:t>
            </w:r>
          </w:p>
        </w:tc>
      </w:tr>
      <w:tr w:rsidR="00E11B16" w:rsidRPr="00E11B16" w14:paraId="0BDEDB12" w14:textId="77777777" w:rsidTr="00E11B16">
        <w:trPr>
          <w:trHeight w:val="225"/>
        </w:trPr>
        <w:tc>
          <w:tcPr>
            <w:tcW w:w="687" w:type="pct"/>
            <w:vMerge/>
            <w:tcBorders>
              <w:top w:val="nil"/>
              <w:left w:val="nil"/>
              <w:bottom w:val="nil"/>
              <w:right w:val="nil"/>
            </w:tcBorders>
            <w:vAlign w:val="center"/>
            <w:hideMark/>
          </w:tcPr>
          <w:p w14:paraId="10711194" w14:textId="77777777" w:rsidR="00E11B16" w:rsidRPr="00E11B16" w:rsidRDefault="00E11B16" w:rsidP="00E11B16">
            <w:pPr>
              <w:spacing w:after="0" w:line="240" w:lineRule="auto"/>
              <w:jc w:val="lef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5CBC2432" w14:textId="614E01F3" w:rsidR="00E11B16" w:rsidRPr="00E11B16" w:rsidRDefault="005C15D5" w:rsidP="00E11B16">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38C56C4E" w14:textId="0B2429E1" w:rsidR="00E11B16" w:rsidRPr="00E11B16" w:rsidRDefault="005C15D5" w:rsidP="00E11B16">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08D8B386" w14:textId="77777777" w:rsidR="00E11B16" w:rsidRPr="00E11B16" w:rsidRDefault="00E11B16" w:rsidP="00E11B16">
            <w:pPr>
              <w:spacing w:after="0" w:line="240" w:lineRule="auto"/>
              <w:jc w:val="right"/>
              <w:rPr>
                <w:rFonts w:ascii="Arial" w:hAnsi="Arial" w:cs="Arial"/>
                <w:i/>
                <w:iCs/>
                <w:color w:val="000000"/>
                <w:sz w:val="16"/>
                <w:szCs w:val="16"/>
              </w:rPr>
            </w:pPr>
            <w:r w:rsidRPr="00E11B16">
              <w:rPr>
                <w:rFonts w:ascii="Arial" w:hAnsi="Arial" w:cs="Arial"/>
                <w:i/>
                <w:iCs/>
                <w:color w:val="000000"/>
                <w:sz w:val="16"/>
                <w:szCs w:val="16"/>
              </w:rPr>
              <w:t>6,794</w:t>
            </w:r>
          </w:p>
        </w:tc>
        <w:tc>
          <w:tcPr>
            <w:tcW w:w="445" w:type="pct"/>
            <w:tcBorders>
              <w:top w:val="nil"/>
              <w:left w:val="nil"/>
              <w:bottom w:val="nil"/>
              <w:right w:val="nil"/>
            </w:tcBorders>
            <w:shd w:val="clear" w:color="auto" w:fill="auto"/>
            <w:noWrap/>
            <w:hideMark/>
          </w:tcPr>
          <w:p w14:paraId="7C6BBE38" w14:textId="69714926" w:rsidR="00E11B16" w:rsidRPr="00E11B16" w:rsidRDefault="005C15D5" w:rsidP="00E11B16">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4C6D606E" w14:textId="171047F5" w:rsidR="00E11B16" w:rsidRPr="00E11B16" w:rsidRDefault="005C15D5" w:rsidP="00E11B16">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1B193FFE" w14:textId="6ECD15A4" w:rsidR="00E11B16" w:rsidRPr="00E11B16" w:rsidRDefault="005C15D5" w:rsidP="00E11B16">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32B8B98F" w14:textId="1C52439D" w:rsidR="00E11B16" w:rsidRPr="00E11B16" w:rsidRDefault="005C15D5" w:rsidP="00E11B16">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73B364F5" w14:textId="51798C25" w:rsidR="00E11B16" w:rsidRPr="00E11B16" w:rsidRDefault="005C15D5" w:rsidP="00E11B16">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44350C2E" w14:textId="52D1ACDF" w:rsidR="00E11B16" w:rsidRPr="00E11B16" w:rsidRDefault="005C15D5" w:rsidP="00E11B16">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4221203F" w14:textId="77777777" w:rsidR="00E11B16" w:rsidRPr="00E11B16" w:rsidRDefault="00E11B16" w:rsidP="00E11B16">
            <w:pPr>
              <w:spacing w:after="0" w:line="240" w:lineRule="auto"/>
              <w:jc w:val="right"/>
              <w:rPr>
                <w:rFonts w:ascii="Arial" w:hAnsi="Arial" w:cs="Arial"/>
                <w:i/>
                <w:iCs/>
                <w:color w:val="000000"/>
                <w:sz w:val="16"/>
                <w:szCs w:val="16"/>
              </w:rPr>
            </w:pPr>
            <w:r w:rsidRPr="00E11B16">
              <w:rPr>
                <w:rFonts w:ascii="Arial" w:hAnsi="Arial" w:cs="Arial"/>
                <w:i/>
                <w:iCs/>
                <w:color w:val="000000"/>
                <w:sz w:val="16"/>
                <w:szCs w:val="16"/>
              </w:rPr>
              <w:t>6,794</w:t>
            </w:r>
          </w:p>
        </w:tc>
      </w:tr>
    </w:tbl>
    <w:p w14:paraId="7F86EE45" w14:textId="3EB20EA2" w:rsidR="0074612B" w:rsidRDefault="0074612B" w:rsidP="00580067"/>
    <w:p w14:paraId="766FB7C3" w14:textId="5B3C9878" w:rsidR="00E11B16" w:rsidRDefault="00E11B16" w:rsidP="00E11B16">
      <w:pPr>
        <w:pStyle w:val="GhostLine"/>
        <w:rPr>
          <w:rFonts w:asciiTheme="minorHAnsi" w:eastAsiaTheme="minorHAnsi" w:hAnsiTheme="minorHAnsi" w:cstheme="minorBidi"/>
          <w:sz w:val="22"/>
          <w:szCs w:val="22"/>
          <w:lang w:eastAsia="en-US"/>
        </w:rPr>
      </w:pPr>
    </w:p>
    <w:tbl>
      <w:tblPr>
        <w:tblW w:w="5000" w:type="pct"/>
        <w:tblCellMar>
          <w:left w:w="0" w:type="dxa"/>
          <w:right w:w="28" w:type="dxa"/>
        </w:tblCellMar>
        <w:tblLook w:val="04A0" w:firstRow="1" w:lastRow="0" w:firstColumn="1" w:lastColumn="0" w:noHBand="0" w:noVBand="1"/>
      </w:tblPr>
      <w:tblGrid>
        <w:gridCol w:w="1584"/>
        <w:gridCol w:w="1027"/>
        <w:gridCol w:w="1027"/>
        <w:gridCol w:w="951"/>
        <w:gridCol w:w="1029"/>
        <w:gridCol w:w="1027"/>
        <w:gridCol w:w="1048"/>
        <w:gridCol w:w="796"/>
        <w:gridCol w:w="971"/>
        <w:gridCol w:w="1048"/>
        <w:gridCol w:w="1029"/>
      </w:tblGrid>
      <w:tr w:rsidR="00E11B16" w:rsidRPr="00E11B16" w14:paraId="3CB2F281" w14:textId="77777777" w:rsidTr="00E11B16">
        <w:trPr>
          <w:trHeight w:val="300"/>
        </w:trPr>
        <w:tc>
          <w:tcPr>
            <w:tcW w:w="5000" w:type="pct"/>
            <w:gridSpan w:val="11"/>
            <w:tcBorders>
              <w:top w:val="nil"/>
              <w:left w:val="nil"/>
              <w:bottom w:val="nil"/>
              <w:right w:val="nil"/>
            </w:tcBorders>
            <w:shd w:val="clear" w:color="auto" w:fill="auto"/>
            <w:noWrap/>
            <w:vAlign w:val="center"/>
            <w:hideMark/>
          </w:tcPr>
          <w:p w14:paraId="36E9A6DB" w14:textId="77777777" w:rsidR="00E11B16" w:rsidRPr="00E11B16" w:rsidRDefault="00E11B16" w:rsidP="00E11B16">
            <w:pPr>
              <w:spacing w:after="0" w:line="240" w:lineRule="auto"/>
              <w:jc w:val="center"/>
              <w:rPr>
                <w:rFonts w:ascii="Arial" w:hAnsi="Arial" w:cs="Arial"/>
                <w:b/>
                <w:bCs/>
                <w:color w:val="000000"/>
                <w:sz w:val="22"/>
                <w:szCs w:val="22"/>
              </w:rPr>
            </w:pPr>
            <w:r w:rsidRPr="00E11B16">
              <w:rPr>
                <w:rFonts w:ascii="Arial" w:hAnsi="Arial" w:cs="Arial"/>
                <w:b/>
                <w:bCs/>
                <w:color w:val="000000"/>
                <w:sz w:val="22"/>
                <w:szCs w:val="22"/>
              </w:rPr>
              <w:lastRenderedPageBreak/>
              <w:t>INFRASTRUCTURE, TRANSPORT, REGIONAL DEVELOPMENT AND COMMUNICATIONS</w:t>
            </w:r>
          </w:p>
        </w:tc>
      </w:tr>
      <w:tr w:rsidR="00E11B16" w:rsidRPr="00E11B16" w14:paraId="10469E06" w14:textId="77777777" w:rsidTr="00E11B16">
        <w:trPr>
          <w:trHeight w:val="225"/>
        </w:trPr>
        <w:tc>
          <w:tcPr>
            <w:tcW w:w="5000" w:type="pct"/>
            <w:gridSpan w:val="11"/>
            <w:tcBorders>
              <w:top w:val="nil"/>
              <w:left w:val="nil"/>
              <w:bottom w:val="nil"/>
              <w:right w:val="nil"/>
            </w:tcBorders>
            <w:shd w:val="clear" w:color="auto" w:fill="auto"/>
            <w:noWrap/>
            <w:vAlign w:val="center"/>
            <w:hideMark/>
          </w:tcPr>
          <w:p w14:paraId="380E1BA0" w14:textId="035C3295" w:rsidR="00E11B16" w:rsidRPr="00E11B16" w:rsidRDefault="00E11B16" w:rsidP="00E11B16">
            <w:pPr>
              <w:spacing w:after="0" w:line="240" w:lineRule="auto"/>
              <w:jc w:val="center"/>
              <w:rPr>
                <w:rFonts w:ascii="Arial" w:hAnsi="Arial" w:cs="Arial"/>
                <w:color w:val="000000"/>
                <w:sz w:val="16"/>
                <w:szCs w:val="16"/>
              </w:rPr>
            </w:pPr>
            <w:r w:rsidRPr="00E11B16">
              <w:rPr>
                <w:rFonts w:ascii="Arial" w:hAnsi="Arial" w:cs="Arial"/>
                <w:color w:val="000000"/>
                <w:sz w:val="16"/>
                <w:szCs w:val="16"/>
              </w:rPr>
              <w:t>Agency Resourcing</w:t>
            </w:r>
            <w:r w:rsidR="005C15D5">
              <w:rPr>
                <w:rFonts w:ascii="Arial" w:hAnsi="Arial" w:cs="Arial"/>
                <w:color w:val="000000"/>
                <w:sz w:val="16"/>
                <w:szCs w:val="16"/>
              </w:rPr>
              <w:t xml:space="preserve"> – </w:t>
            </w:r>
            <w:r w:rsidRPr="00E11B16">
              <w:rPr>
                <w:rFonts w:ascii="Arial" w:hAnsi="Arial" w:cs="Arial"/>
                <w:color w:val="000000"/>
                <w:sz w:val="16"/>
                <w:szCs w:val="16"/>
              </w:rPr>
              <w:t>2022</w:t>
            </w:r>
            <w:r w:rsidR="005C15D5">
              <w:rPr>
                <w:rFonts w:ascii="Arial" w:hAnsi="Arial" w:cs="Arial"/>
                <w:color w:val="000000"/>
                <w:sz w:val="16"/>
                <w:szCs w:val="16"/>
              </w:rPr>
              <w:noBreakHyphen/>
            </w:r>
            <w:r w:rsidRPr="00E11B16">
              <w:rPr>
                <w:rFonts w:ascii="Arial" w:hAnsi="Arial" w:cs="Arial"/>
                <w:color w:val="000000"/>
                <w:sz w:val="16"/>
                <w:szCs w:val="16"/>
              </w:rPr>
              <w:t>2023</w:t>
            </w:r>
          </w:p>
        </w:tc>
      </w:tr>
      <w:tr w:rsidR="00E11B16" w:rsidRPr="00E11B16" w14:paraId="3EBC8F06" w14:textId="77777777" w:rsidTr="00E11B16">
        <w:trPr>
          <w:trHeight w:val="225"/>
        </w:trPr>
        <w:tc>
          <w:tcPr>
            <w:tcW w:w="5000" w:type="pct"/>
            <w:gridSpan w:val="11"/>
            <w:tcBorders>
              <w:top w:val="nil"/>
              <w:left w:val="nil"/>
              <w:bottom w:val="single" w:sz="4" w:space="0" w:color="auto"/>
              <w:right w:val="nil"/>
            </w:tcBorders>
            <w:shd w:val="clear" w:color="auto" w:fill="auto"/>
            <w:noWrap/>
            <w:vAlign w:val="center"/>
            <w:hideMark/>
          </w:tcPr>
          <w:p w14:paraId="0028F7F1" w14:textId="2B68C22A" w:rsidR="00E11B16" w:rsidRPr="00E11B16" w:rsidRDefault="00E11B16" w:rsidP="00E11B16">
            <w:pPr>
              <w:spacing w:after="0" w:line="240" w:lineRule="auto"/>
              <w:jc w:val="center"/>
              <w:rPr>
                <w:rFonts w:ascii="Arial" w:hAnsi="Arial" w:cs="Arial"/>
                <w:i/>
                <w:iCs/>
                <w:color w:val="000000"/>
                <w:sz w:val="16"/>
                <w:szCs w:val="16"/>
              </w:rPr>
            </w:pPr>
            <w:r w:rsidRPr="00E11B16">
              <w:rPr>
                <w:rFonts w:ascii="Arial" w:hAnsi="Arial" w:cs="Arial"/>
                <w:i/>
                <w:iCs/>
                <w:color w:val="000000"/>
                <w:sz w:val="16"/>
                <w:szCs w:val="16"/>
              </w:rPr>
              <w:t>Estimated Actual</w:t>
            </w:r>
            <w:r w:rsidR="005C15D5">
              <w:rPr>
                <w:rFonts w:ascii="Arial" w:hAnsi="Arial" w:cs="Arial"/>
                <w:i/>
                <w:iCs/>
                <w:color w:val="000000"/>
                <w:sz w:val="16"/>
                <w:szCs w:val="16"/>
              </w:rPr>
              <w:t xml:space="preserve"> – </w:t>
            </w:r>
            <w:r w:rsidRPr="00E11B16">
              <w:rPr>
                <w:rFonts w:ascii="Arial" w:hAnsi="Arial" w:cs="Arial"/>
                <w:i/>
                <w:iCs/>
                <w:color w:val="000000"/>
                <w:sz w:val="16"/>
                <w:szCs w:val="16"/>
              </w:rPr>
              <w:t>2021</w:t>
            </w:r>
            <w:r w:rsidR="005C15D5">
              <w:rPr>
                <w:rFonts w:ascii="Arial" w:hAnsi="Arial" w:cs="Arial"/>
                <w:i/>
                <w:iCs/>
                <w:color w:val="000000"/>
                <w:sz w:val="16"/>
                <w:szCs w:val="16"/>
              </w:rPr>
              <w:noBreakHyphen/>
            </w:r>
            <w:r w:rsidRPr="00E11B16">
              <w:rPr>
                <w:rFonts w:ascii="Arial" w:hAnsi="Arial" w:cs="Arial"/>
                <w:i/>
                <w:iCs/>
                <w:color w:val="000000"/>
                <w:sz w:val="16"/>
                <w:szCs w:val="16"/>
              </w:rPr>
              <w:t>2022</w:t>
            </w:r>
          </w:p>
        </w:tc>
      </w:tr>
      <w:tr w:rsidR="00E11B16" w:rsidRPr="00E11B16" w14:paraId="0584F1F5" w14:textId="77777777" w:rsidTr="00E11B16">
        <w:trPr>
          <w:trHeight w:val="225"/>
        </w:trPr>
        <w:tc>
          <w:tcPr>
            <w:tcW w:w="687" w:type="pct"/>
            <w:tcBorders>
              <w:top w:val="nil"/>
              <w:left w:val="nil"/>
              <w:bottom w:val="nil"/>
              <w:right w:val="nil"/>
            </w:tcBorders>
            <w:shd w:val="clear" w:color="auto" w:fill="auto"/>
            <w:noWrap/>
            <w:hideMark/>
          </w:tcPr>
          <w:p w14:paraId="62C7B50B" w14:textId="77777777" w:rsidR="00E11B16" w:rsidRPr="00E11B16" w:rsidRDefault="00E11B16" w:rsidP="00E11B16">
            <w:pPr>
              <w:spacing w:after="0" w:line="240" w:lineRule="auto"/>
              <w:jc w:val="center"/>
              <w:rPr>
                <w:rFonts w:ascii="Arial" w:hAnsi="Arial" w:cs="Arial"/>
                <w:i/>
                <w:iCs/>
                <w:color w:val="000000"/>
                <w:sz w:val="16"/>
                <w:szCs w:val="16"/>
              </w:rPr>
            </w:pPr>
          </w:p>
        </w:tc>
        <w:tc>
          <w:tcPr>
            <w:tcW w:w="1748" w:type="pct"/>
            <w:gridSpan w:val="4"/>
            <w:tcBorders>
              <w:top w:val="nil"/>
              <w:left w:val="nil"/>
              <w:bottom w:val="single" w:sz="4" w:space="0" w:color="auto"/>
              <w:right w:val="nil"/>
            </w:tcBorders>
            <w:shd w:val="clear" w:color="auto" w:fill="auto"/>
            <w:noWrap/>
            <w:hideMark/>
          </w:tcPr>
          <w:p w14:paraId="22794363" w14:textId="77777777" w:rsidR="00E11B16" w:rsidRPr="00E11B16" w:rsidRDefault="00E11B16" w:rsidP="00E11B16">
            <w:pPr>
              <w:spacing w:after="0" w:line="240" w:lineRule="auto"/>
              <w:jc w:val="center"/>
              <w:rPr>
                <w:rFonts w:ascii="Arial" w:hAnsi="Arial" w:cs="Arial"/>
                <w:color w:val="000000"/>
                <w:sz w:val="16"/>
                <w:szCs w:val="16"/>
              </w:rPr>
            </w:pPr>
            <w:r w:rsidRPr="00E11B16">
              <w:rPr>
                <w:rFonts w:ascii="Arial" w:hAnsi="Arial" w:cs="Arial"/>
                <w:color w:val="000000"/>
                <w:sz w:val="16"/>
                <w:szCs w:val="16"/>
              </w:rPr>
              <w:t>Departmental</w:t>
            </w:r>
          </w:p>
        </w:tc>
        <w:tc>
          <w:tcPr>
            <w:tcW w:w="445" w:type="pct"/>
            <w:tcBorders>
              <w:top w:val="nil"/>
              <w:left w:val="nil"/>
              <w:bottom w:val="nil"/>
              <w:right w:val="nil"/>
            </w:tcBorders>
            <w:shd w:val="clear" w:color="auto" w:fill="auto"/>
            <w:noWrap/>
            <w:hideMark/>
          </w:tcPr>
          <w:p w14:paraId="211ADF05" w14:textId="77777777" w:rsidR="00E11B16" w:rsidRPr="00E11B16" w:rsidRDefault="00E11B16" w:rsidP="00E11B16">
            <w:pPr>
              <w:spacing w:after="0" w:line="240" w:lineRule="auto"/>
              <w:jc w:val="center"/>
              <w:rPr>
                <w:rFonts w:ascii="Arial" w:hAnsi="Arial" w:cs="Arial"/>
                <w:color w:val="000000"/>
                <w:sz w:val="16"/>
                <w:szCs w:val="16"/>
              </w:rPr>
            </w:pPr>
          </w:p>
        </w:tc>
        <w:tc>
          <w:tcPr>
            <w:tcW w:w="1673" w:type="pct"/>
            <w:gridSpan w:val="4"/>
            <w:tcBorders>
              <w:top w:val="nil"/>
              <w:left w:val="nil"/>
              <w:bottom w:val="single" w:sz="4" w:space="0" w:color="auto"/>
              <w:right w:val="nil"/>
            </w:tcBorders>
            <w:shd w:val="clear" w:color="auto" w:fill="auto"/>
            <w:noWrap/>
            <w:hideMark/>
          </w:tcPr>
          <w:p w14:paraId="1EEA832F" w14:textId="77777777" w:rsidR="00E11B16" w:rsidRPr="00E11B16" w:rsidRDefault="00E11B16" w:rsidP="00E11B16">
            <w:pPr>
              <w:spacing w:after="0" w:line="240" w:lineRule="auto"/>
              <w:jc w:val="center"/>
              <w:rPr>
                <w:rFonts w:ascii="Arial" w:hAnsi="Arial" w:cs="Arial"/>
                <w:color w:val="000000"/>
                <w:sz w:val="16"/>
                <w:szCs w:val="16"/>
              </w:rPr>
            </w:pPr>
            <w:r w:rsidRPr="00E11B16">
              <w:rPr>
                <w:rFonts w:ascii="Arial" w:hAnsi="Arial" w:cs="Arial"/>
                <w:color w:val="000000"/>
                <w:sz w:val="16"/>
                <w:szCs w:val="16"/>
              </w:rPr>
              <w:t>Administered</w:t>
            </w:r>
          </w:p>
        </w:tc>
        <w:tc>
          <w:tcPr>
            <w:tcW w:w="445" w:type="pct"/>
            <w:tcBorders>
              <w:top w:val="nil"/>
              <w:left w:val="nil"/>
              <w:bottom w:val="nil"/>
              <w:right w:val="nil"/>
            </w:tcBorders>
            <w:shd w:val="clear" w:color="auto" w:fill="auto"/>
            <w:noWrap/>
            <w:hideMark/>
          </w:tcPr>
          <w:p w14:paraId="25B756AD" w14:textId="77777777" w:rsidR="00E11B16" w:rsidRPr="00E11B16" w:rsidRDefault="00E11B16" w:rsidP="00E11B16">
            <w:pPr>
              <w:spacing w:after="0" w:line="240" w:lineRule="auto"/>
              <w:jc w:val="center"/>
              <w:rPr>
                <w:rFonts w:ascii="Arial" w:hAnsi="Arial" w:cs="Arial"/>
                <w:color w:val="000000"/>
                <w:sz w:val="16"/>
                <w:szCs w:val="16"/>
              </w:rPr>
            </w:pPr>
          </w:p>
        </w:tc>
      </w:tr>
      <w:tr w:rsidR="00E11B16" w:rsidRPr="00E11B16" w14:paraId="0CC2A779" w14:textId="77777777" w:rsidTr="00E11B16">
        <w:trPr>
          <w:trHeight w:val="225"/>
        </w:trPr>
        <w:tc>
          <w:tcPr>
            <w:tcW w:w="687" w:type="pct"/>
            <w:tcBorders>
              <w:top w:val="nil"/>
              <w:left w:val="nil"/>
              <w:bottom w:val="nil"/>
              <w:right w:val="nil"/>
            </w:tcBorders>
            <w:shd w:val="clear" w:color="auto" w:fill="auto"/>
            <w:vAlign w:val="bottom"/>
            <w:hideMark/>
          </w:tcPr>
          <w:p w14:paraId="584305F1" w14:textId="77777777" w:rsidR="00E11B16" w:rsidRPr="00E11B16" w:rsidRDefault="00E11B16" w:rsidP="00E11B16">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vAlign w:val="bottom"/>
            <w:hideMark/>
          </w:tcPr>
          <w:p w14:paraId="1E47C266" w14:textId="77777777" w:rsidR="00E11B16" w:rsidRPr="00E11B16" w:rsidRDefault="00E11B16" w:rsidP="00E11B16">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vAlign w:val="bottom"/>
            <w:hideMark/>
          </w:tcPr>
          <w:p w14:paraId="41F98059" w14:textId="77777777" w:rsidR="00E11B16" w:rsidRPr="00E11B16" w:rsidRDefault="00E11B16" w:rsidP="00E11B16">
            <w:pPr>
              <w:spacing w:after="0" w:line="240" w:lineRule="auto"/>
              <w:jc w:val="center"/>
              <w:rPr>
                <w:rFonts w:ascii="Times New Roman" w:hAnsi="Times New Roman"/>
              </w:rPr>
            </w:pPr>
          </w:p>
        </w:tc>
        <w:tc>
          <w:tcPr>
            <w:tcW w:w="412" w:type="pct"/>
            <w:tcBorders>
              <w:top w:val="nil"/>
              <w:left w:val="nil"/>
              <w:bottom w:val="nil"/>
              <w:right w:val="nil"/>
            </w:tcBorders>
            <w:shd w:val="clear" w:color="auto" w:fill="auto"/>
            <w:vAlign w:val="bottom"/>
            <w:hideMark/>
          </w:tcPr>
          <w:p w14:paraId="1BBDA024" w14:textId="77777777" w:rsidR="00E11B16" w:rsidRPr="00E11B16" w:rsidRDefault="00E11B16" w:rsidP="00E11B16">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vAlign w:val="bottom"/>
            <w:hideMark/>
          </w:tcPr>
          <w:p w14:paraId="54B53555" w14:textId="77777777" w:rsidR="00E11B16" w:rsidRPr="00E11B16" w:rsidRDefault="00E11B16" w:rsidP="00E11B16">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vAlign w:val="bottom"/>
            <w:hideMark/>
          </w:tcPr>
          <w:p w14:paraId="46CBD6D2" w14:textId="77777777" w:rsidR="00E11B16" w:rsidRPr="00E11B16" w:rsidRDefault="00E11B16" w:rsidP="00E11B16">
            <w:pPr>
              <w:spacing w:after="0" w:line="240" w:lineRule="auto"/>
              <w:jc w:val="center"/>
              <w:rPr>
                <w:rFonts w:ascii="Times New Roman" w:hAnsi="Times New Roman"/>
              </w:rPr>
            </w:pPr>
          </w:p>
        </w:tc>
        <w:tc>
          <w:tcPr>
            <w:tcW w:w="454" w:type="pct"/>
            <w:tcBorders>
              <w:top w:val="nil"/>
              <w:left w:val="nil"/>
              <w:bottom w:val="nil"/>
              <w:right w:val="nil"/>
            </w:tcBorders>
            <w:shd w:val="clear" w:color="auto" w:fill="auto"/>
            <w:vAlign w:val="bottom"/>
            <w:hideMark/>
          </w:tcPr>
          <w:p w14:paraId="14FD0112" w14:textId="77777777" w:rsidR="00E11B16" w:rsidRPr="00E11B16" w:rsidRDefault="00E11B16" w:rsidP="00E11B16">
            <w:pPr>
              <w:spacing w:after="0" w:line="240" w:lineRule="auto"/>
              <w:jc w:val="center"/>
              <w:rPr>
                <w:rFonts w:ascii="Times New Roman" w:hAnsi="Times New Roman"/>
              </w:rPr>
            </w:pPr>
          </w:p>
        </w:tc>
        <w:tc>
          <w:tcPr>
            <w:tcW w:w="766" w:type="pct"/>
            <w:gridSpan w:val="2"/>
            <w:tcBorders>
              <w:top w:val="nil"/>
              <w:left w:val="nil"/>
              <w:bottom w:val="single" w:sz="4" w:space="0" w:color="auto"/>
              <w:right w:val="nil"/>
            </w:tcBorders>
            <w:shd w:val="clear" w:color="auto" w:fill="auto"/>
            <w:noWrap/>
            <w:vAlign w:val="bottom"/>
            <w:hideMark/>
          </w:tcPr>
          <w:p w14:paraId="491ECDA8" w14:textId="77777777" w:rsidR="00E11B16" w:rsidRPr="00E11B16" w:rsidRDefault="00E11B16" w:rsidP="00E11B16">
            <w:pPr>
              <w:spacing w:after="0" w:line="240" w:lineRule="auto"/>
              <w:jc w:val="center"/>
              <w:rPr>
                <w:rFonts w:ascii="Arial" w:hAnsi="Arial" w:cs="Arial"/>
                <w:color w:val="000000"/>
                <w:sz w:val="16"/>
                <w:szCs w:val="16"/>
              </w:rPr>
            </w:pPr>
            <w:r w:rsidRPr="00E11B16">
              <w:rPr>
                <w:rFonts w:ascii="Arial" w:hAnsi="Arial" w:cs="Arial"/>
                <w:color w:val="000000"/>
                <w:sz w:val="16"/>
                <w:szCs w:val="16"/>
              </w:rPr>
              <w:t>Appropriation Bill No. 2</w:t>
            </w:r>
          </w:p>
        </w:tc>
        <w:tc>
          <w:tcPr>
            <w:tcW w:w="454" w:type="pct"/>
            <w:tcBorders>
              <w:top w:val="nil"/>
              <w:left w:val="nil"/>
              <w:bottom w:val="nil"/>
              <w:right w:val="nil"/>
            </w:tcBorders>
            <w:shd w:val="clear" w:color="auto" w:fill="auto"/>
            <w:vAlign w:val="bottom"/>
            <w:hideMark/>
          </w:tcPr>
          <w:p w14:paraId="3DC46FC3" w14:textId="77777777" w:rsidR="00E11B16" w:rsidRPr="00E11B16" w:rsidRDefault="00E11B16" w:rsidP="00E11B16">
            <w:pPr>
              <w:spacing w:after="0" w:line="240" w:lineRule="auto"/>
              <w:jc w:val="center"/>
              <w:rPr>
                <w:rFonts w:ascii="Arial" w:hAnsi="Arial" w:cs="Arial"/>
                <w:color w:val="000000"/>
                <w:sz w:val="16"/>
                <w:szCs w:val="16"/>
              </w:rPr>
            </w:pPr>
          </w:p>
        </w:tc>
        <w:tc>
          <w:tcPr>
            <w:tcW w:w="445" w:type="pct"/>
            <w:tcBorders>
              <w:top w:val="nil"/>
              <w:left w:val="nil"/>
              <w:bottom w:val="nil"/>
              <w:right w:val="nil"/>
            </w:tcBorders>
            <w:shd w:val="clear" w:color="auto" w:fill="auto"/>
            <w:vAlign w:val="bottom"/>
            <w:hideMark/>
          </w:tcPr>
          <w:p w14:paraId="34005B7D" w14:textId="77777777" w:rsidR="00E11B16" w:rsidRPr="00E11B16" w:rsidRDefault="00E11B16" w:rsidP="00E11B16">
            <w:pPr>
              <w:spacing w:after="0" w:line="240" w:lineRule="auto"/>
              <w:jc w:val="center"/>
              <w:rPr>
                <w:rFonts w:ascii="Times New Roman" w:hAnsi="Times New Roman"/>
              </w:rPr>
            </w:pPr>
          </w:p>
        </w:tc>
      </w:tr>
      <w:tr w:rsidR="00E11B16" w:rsidRPr="00E11B16" w14:paraId="6DADC39F" w14:textId="77777777" w:rsidTr="00E11B16">
        <w:trPr>
          <w:trHeight w:val="450"/>
        </w:trPr>
        <w:tc>
          <w:tcPr>
            <w:tcW w:w="687" w:type="pct"/>
            <w:tcBorders>
              <w:top w:val="nil"/>
              <w:left w:val="nil"/>
              <w:bottom w:val="single" w:sz="4" w:space="0" w:color="auto"/>
              <w:right w:val="nil"/>
            </w:tcBorders>
            <w:shd w:val="clear" w:color="auto" w:fill="auto"/>
            <w:vAlign w:val="bottom"/>
            <w:hideMark/>
          </w:tcPr>
          <w:p w14:paraId="229F975D" w14:textId="70C7243B" w:rsidR="00E11B16" w:rsidRPr="00E11B16" w:rsidRDefault="00E11B16" w:rsidP="00E11B16">
            <w:pPr>
              <w:spacing w:after="0" w:line="240" w:lineRule="auto"/>
              <w:jc w:val="left"/>
              <w:rPr>
                <w:rFonts w:ascii="Arial" w:hAnsi="Arial" w:cs="Arial"/>
                <w:color w:val="000000"/>
                <w:sz w:val="16"/>
                <w:szCs w:val="16"/>
              </w:rPr>
            </w:pPr>
            <w:r w:rsidRPr="00E11B16">
              <w:rPr>
                <w:rFonts w:ascii="Arial" w:hAnsi="Arial" w:cs="Arial"/>
                <w:color w:val="000000"/>
                <w:sz w:val="16"/>
                <w:szCs w:val="16"/>
              </w:rPr>
              <w:t>Entity/Outcome/</w:t>
            </w:r>
            <w:r w:rsidRPr="00E11B16">
              <w:rPr>
                <w:rFonts w:ascii="Arial" w:hAnsi="Arial" w:cs="Arial"/>
                <w:color w:val="000000"/>
                <w:sz w:val="16"/>
                <w:szCs w:val="16"/>
              </w:rPr>
              <w:br/>
              <w:t>Non</w:t>
            </w:r>
            <w:r w:rsidR="005C15D5">
              <w:rPr>
                <w:rFonts w:ascii="Arial" w:hAnsi="Arial" w:cs="Arial"/>
                <w:color w:val="000000"/>
                <w:sz w:val="16"/>
                <w:szCs w:val="16"/>
              </w:rPr>
              <w:noBreakHyphen/>
            </w:r>
            <w:r w:rsidRPr="00E11B16">
              <w:rPr>
                <w:rFonts w:ascii="Arial" w:hAnsi="Arial" w:cs="Arial"/>
                <w:color w:val="000000"/>
                <w:sz w:val="16"/>
                <w:szCs w:val="16"/>
              </w:rPr>
              <w:t>operating</w:t>
            </w:r>
          </w:p>
        </w:tc>
        <w:tc>
          <w:tcPr>
            <w:tcW w:w="445" w:type="pct"/>
            <w:tcBorders>
              <w:top w:val="nil"/>
              <w:left w:val="nil"/>
              <w:bottom w:val="single" w:sz="4" w:space="0" w:color="auto"/>
              <w:right w:val="nil"/>
            </w:tcBorders>
            <w:shd w:val="clear" w:color="auto" w:fill="auto"/>
            <w:vAlign w:val="bottom"/>
            <w:hideMark/>
          </w:tcPr>
          <w:p w14:paraId="5F7E8C6C" w14:textId="77777777" w:rsidR="00E11B16" w:rsidRPr="00E11B16" w:rsidRDefault="00E11B16" w:rsidP="00E11B16">
            <w:pPr>
              <w:spacing w:after="0" w:line="240" w:lineRule="auto"/>
              <w:jc w:val="right"/>
              <w:rPr>
                <w:rFonts w:ascii="Arial" w:hAnsi="Arial" w:cs="Arial"/>
                <w:color w:val="000000"/>
                <w:sz w:val="16"/>
                <w:szCs w:val="16"/>
              </w:rPr>
            </w:pPr>
            <w:r w:rsidRPr="00E11B16">
              <w:rPr>
                <w:rFonts w:ascii="Arial" w:hAnsi="Arial" w:cs="Arial"/>
                <w:color w:val="000000"/>
                <w:sz w:val="16"/>
                <w:szCs w:val="16"/>
              </w:rPr>
              <w:t>Appropriation</w:t>
            </w:r>
            <w:r w:rsidRPr="00E11B16">
              <w:rPr>
                <w:rFonts w:ascii="Arial" w:hAnsi="Arial" w:cs="Arial"/>
                <w:color w:val="000000"/>
                <w:sz w:val="16"/>
                <w:szCs w:val="16"/>
              </w:rPr>
              <w:br/>
              <w:t>Bill No. 1</w:t>
            </w:r>
          </w:p>
        </w:tc>
        <w:tc>
          <w:tcPr>
            <w:tcW w:w="445" w:type="pct"/>
            <w:tcBorders>
              <w:top w:val="nil"/>
              <w:left w:val="nil"/>
              <w:bottom w:val="single" w:sz="4" w:space="0" w:color="auto"/>
              <w:right w:val="nil"/>
            </w:tcBorders>
            <w:shd w:val="clear" w:color="auto" w:fill="auto"/>
            <w:vAlign w:val="bottom"/>
            <w:hideMark/>
          </w:tcPr>
          <w:p w14:paraId="14DDE992" w14:textId="77777777" w:rsidR="00E11B16" w:rsidRPr="00E11B16" w:rsidRDefault="00E11B16" w:rsidP="00E11B16">
            <w:pPr>
              <w:spacing w:after="0" w:line="240" w:lineRule="auto"/>
              <w:jc w:val="right"/>
              <w:rPr>
                <w:rFonts w:ascii="Arial" w:hAnsi="Arial" w:cs="Arial"/>
                <w:color w:val="000000"/>
                <w:sz w:val="16"/>
                <w:szCs w:val="16"/>
              </w:rPr>
            </w:pPr>
            <w:r w:rsidRPr="00E11B16">
              <w:rPr>
                <w:rFonts w:ascii="Arial" w:hAnsi="Arial" w:cs="Arial"/>
                <w:color w:val="000000"/>
                <w:sz w:val="16"/>
                <w:szCs w:val="16"/>
              </w:rPr>
              <w:t>Appropriation</w:t>
            </w:r>
            <w:r w:rsidRPr="00E11B16">
              <w:rPr>
                <w:rFonts w:ascii="Arial" w:hAnsi="Arial" w:cs="Arial"/>
                <w:color w:val="000000"/>
                <w:sz w:val="16"/>
                <w:szCs w:val="16"/>
              </w:rPr>
              <w:br/>
              <w:t>Bill No. 2</w:t>
            </w:r>
          </w:p>
        </w:tc>
        <w:tc>
          <w:tcPr>
            <w:tcW w:w="412" w:type="pct"/>
            <w:tcBorders>
              <w:top w:val="nil"/>
              <w:left w:val="nil"/>
              <w:bottom w:val="single" w:sz="4" w:space="0" w:color="auto"/>
              <w:right w:val="nil"/>
            </w:tcBorders>
            <w:shd w:val="clear" w:color="auto" w:fill="auto"/>
            <w:vAlign w:val="bottom"/>
            <w:hideMark/>
          </w:tcPr>
          <w:p w14:paraId="205653D1" w14:textId="77777777" w:rsidR="00E11B16" w:rsidRPr="00E11B16" w:rsidRDefault="00E11B16" w:rsidP="00E11B16">
            <w:pPr>
              <w:spacing w:after="0" w:line="240" w:lineRule="auto"/>
              <w:jc w:val="right"/>
              <w:rPr>
                <w:rFonts w:ascii="Arial" w:hAnsi="Arial" w:cs="Arial"/>
                <w:color w:val="000000"/>
                <w:sz w:val="16"/>
                <w:szCs w:val="16"/>
              </w:rPr>
            </w:pPr>
            <w:r w:rsidRPr="00E11B16">
              <w:rPr>
                <w:rFonts w:ascii="Arial" w:hAnsi="Arial" w:cs="Arial"/>
                <w:color w:val="000000"/>
                <w:sz w:val="16"/>
                <w:szCs w:val="16"/>
              </w:rPr>
              <w:t>External Revenue(a)</w:t>
            </w:r>
          </w:p>
        </w:tc>
        <w:tc>
          <w:tcPr>
            <w:tcW w:w="445" w:type="pct"/>
            <w:tcBorders>
              <w:top w:val="nil"/>
              <w:left w:val="nil"/>
              <w:bottom w:val="single" w:sz="4" w:space="0" w:color="auto"/>
              <w:right w:val="nil"/>
            </w:tcBorders>
            <w:shd w:val="clear" w:color="auto" w:fill="auto"/>
            <w:vAlign w:val="bottom"/>
            <w:hideMark/>
          </w:tcPr>
          <w:p w14:paraId="2ADA413C" w14:textId="77777777" w:rsidR="00E11B16" w:rsidRPr="00E11B16" w:rsidRDefault="00E11B16" w:rsidP="00E11B16">
            <w:pPr>
              <w:spacing w:after="0" w:line="240" w:lineRule="auto"/>
              <w:jc w:val="right"/>
              <w:rPr>
                <w:rFonts w:ascii="Arial" w:hAnsi="Arial" w:cs="Arial"/>
                <w:color w:val="000000"/>
                <w:sz w:val="16"/>
                <w:szCs w:val="16"/>
              </w:rPr>
            </w:pPr>
            <w:r w:rsidRPr="00E11B16">
              <w:rPr>
                <w:rFonts w:ascii="Arial" w:hAnsi="Arial" w:cs="Arial"/>
                <w:color w:val="000000"/>
                <w:sz w:val="16"/>
                <w:szCs w:val="16"/>
              </w:rPr>
              <w:t>Special</w:t>
            </w:r>
            <w:r w:rsidRPr="00E11B16">
              <w:rPr>
                <w:rFonts w:ascii="Arial" w:hAnsi="Arial" w:cs="Arial"/>
                <w:color w:val="000000"/>
                <w:sz w:val="16"/>
                <w:szCs w:val="16"/>
              </w:rPr>
              <w:br/>
              <w:t>Appropriation</w:t>
            </w:r>
          </w:p>
        </w:tc>
        <w:tc>
          <w:tcPr>
            <w:tcW w:w="445" w:type="pct"/>
            <w:tcBorders>
              <w:top w:val="nil"/>
              <w:left w:val="nil"/>
              <w:bottom w:val="single" w:sz="4" w:space="0" w:color="auto"/>
              <w:right w:val="nil"/>
            </w:tcBorders>
            <w:shd w:val="clear" w:color="auto" w:fill="auto"/>
            <w:vAlign w:val="bottom"/>
            <w:hideMark/>
          </w:tcPr>
          <w:p w14:paraId="12055924" w14:textId="77777777" w:rsidR="00E11B16" w:rsidRPr="00E11B16" w:rsidRDefault="00E11B16" w:rsidP="00E11B16">
            <w:pPr>
              <w:spacing w:after="0" w:line="240" w:lineRule="auto"/>
              <w:jc w:val="right"/>
              <w:rPr>
                <w:rFonts w:ascii="Arial" w:hAnsi="Arial" w:cs="Arial"/>
                <w:color w:val="000000"/>
                <w:sz w:val="16"/>
                <w:szCs w:val="16"/>
              </w:rPr>
            </w:pPr>
            <w:r w:rsidRPr="00E11B16">
              <w:rPr>
                <w:rFonts w:ascii="Arial" w:hAnsi="Arial" w:cs="Arial"/>
                <w:color w:val="000000"/>
                <w:sz w:val="16"/>
                <w:szCs w:val="16"/>
              </w:rPr>
              <w:t>Special</w:t>
            </w:r>
            <w:r w:rsidRPr="00E11B16">
              <w:rPr>
                <w:rFonts w:ascii="Arial" w:hAnsi="Arial" w:cs="Arial"/>
                <w:color w:val="000000"/>
                <w:sz w:val="16"/>
                <w:szCs w:val="16"/>
              </w:rPr>
              <w:br/>
              <w:t>Accounts(b)</w:t>
            </w:r>
          </w:p>
        </w:tc>
        <w:tc>
          <w:tcPr>
            <w:tcW w:w="454" w:type="pct"/>
            <w:tcBorders>
              <w:top w:val="nil"/>
              <w:left w:val="nil"/>
              <w:bottom w:val="single" w:sz="4" w:space="0" w:color="auto"/>
              <w:right w:val="nil"/>
            </w:tcBorders>
            <w:shd w:val="clear" w:color="auto" w:fill="auto"/>
            <w:vAlign w:val="bottom"/>
            <w:hideMark/>
          </w:tcPr>
          <w:p w14:paraId="72397259" w14:textId="77777777" w:rsidR="00E11B16" w:rsidRPr="00E11B16" w:rsidRDefault="00E11B16" w:rsidP="00E11B16">
            <w:pPr>
              <w:spacing w:after="0" w:line="240" w:lineRule="auto"/>
              <w:jc w:val="right"/>
              <w:rPr>
                <w:rFonts w:ascii="Arial" w:hAnsi="Arial" w:cs="Arial"/>
                <w:color w:val="000000"/>
                <w:sz w:val="16"/>
                <w:szCs w:val="16"/>
              </w:rPr>
            </w:pPr>
            <w:r w:rsidRPr="00E11B16">
              <w:rPr>
                <w:rFonts w:ascii="Arial" w:hAnsi="Arial" w:cs="Arial"/>
                <w:color w:val="000000"/>
                <w:sz w:val="16"/>
                <w:szCs w:val="16"/>
              </w:rPr>
              <w:t>Appropriation</w:t>
            </w:r>
            <w:r w:rsidRPr="00E11B16">
              <w:rPr>
                <w:rFonts w:ascii="Arial" w:hAnsi="Arial" w:cs="Arial"/>
                <w:color w:val="000000"/>
                <w:sz w:val="16"/>
                <w:szCs w:val="16"/>
              </w:rPr>
              <w:br/>
              <w:t>Bill No. 1</w:t>
            </w:r>
          </w:p>
        </w:tc>
        <w:tc>
          <w:tcPr>
            <w:tcW w:w="345" w:type="pct"/>
            <w:tcBorders>
              <w:top w:val="nil"/>
              <w:left w:val="nil"/>
              <w:bottom w:val="single" w:sz="4" w:space="0" w:color="auto"/>
              <w:right w:val="nil"/>
            </w:tcBorders>
            <w:shd w:val="clear" w:color="auto" w:fill="auto"/>
            <w:vAlign w:val="bottom"/>
            <w:hideMark/>
          </w:tcPr>
          <w:p w14:paraId="20E4A9FC" w14:textId="77777777" w:rsidR="00E11B16" w:rsidRPr="00E11B16" w:rsidRDefault="00E11B16" w:rsidP="00E11B16">
            <w:pPr>
              <w:spacing w:after="0" w:line="240" w:lineRule="auto"/>
              <w:jc w:val="right"/>
              <w:rPr>
                <w:rFonts w:ascii="Arial" w:hAnsi="Arial" w:cs="Arial"/>
                <w:color w:val="000000"/>
                <w:sz w:val="16"/>
                <w:szCs w:val="16"/>
              </w:rPr>
            </w:pPr>
            <w:r w:rsidRPr="00E11B16">
              <w:rPr>
                <w:rFonts w:ascii="Arial" w:hAnsi="Arial" w:cs="Arial"/>
                <w:color w:val="000000"/>
                <w:sz w:val="16"/>
                <w:szCs w:val="16"/>
              </w:rPr>
              <w:br/>
              <w:t>SPPs</w:t>
            </w:r>
          </w:p>
        </w:tc>
        <w:tc>
          <w:tcPr>
            <w:tcW w:w="420" w:type="pct"/>
            <w:tcBorders>
              <w:top w:val="nil"/>
              <w:left w:val="nil"/>
              <w:bottom w:val="single" w:sz="4" w:space="0" w:color="auto"/>
              <w:right w:val="nil"/>
            </w:tcBorders>
            <w:shd w:val="clear" w:color="auto" w:fill="auto"/>
            <w:vAlign w:val="bottom"/>
            <w:hideMark/>
          </w:tcPr>
          <w:p w14:paraId="7F59E084" w14:textId="77777777" w:rsidR="00E11B16" w:rsidRPr="00E11B16" w:rsidRDefault="00E11B16" w:rsidP="00E11B16">
            <w:pPr>
              <w:spacing w:after="0" w:line="240" w:lineRule="auto"/>
              <w:jc w:val="right"/>
              <w:rPr>
                <w:rFonts w:ascii="Arial" w:hAnsi="Arial" w:cs="Arial"/>
                <w:color w:val="000000"/>
                <w:sz w:val="16"/>
                <w:szCs w:val="16"/>
              </w:rPr>
            </w:pPr>
            <w:r w:rsidRPr="00E11B16">
              <w:rPr>
                <w:rFonts w:ascii="Arial" w:hAnsi="Arial" w:cs="Arial"/>
                <w:color w:val="000000"/>
                <w:sz w:val="16"/>
                <w:szCs w:val="16"/>
              </w:rPr>
              <w:br/>
              <w:t>Other(c)</w:t>
            </w:r>
          </w:p>
        </w:tc>
        <w:tc>
          <w:tcPr>
            <w:tcW w:w="454" w:type="pct"/>
            <w:tcBorders>
              <w:top w:val="nil"/>
              <w:left w:val="nil"/>
              <w:bottom w:val="single" w:sz="4" w:space="0" w:color="auto"/>
              <w:right w:val="nil"/>
            </w:tcBorders>
            <w:shd w:val="clear" w:color="auto" w:fill="auto"/>
            <w:vAlign w:val="bottom"/>
            <w:hideMark/>
          </w:tcPr>
          <w:p w14:paraId="36071C18" w14:textId="77777777" w:rsidR="00E11B16" w:rsidRPr="00E11B16" w:rsidRDefault="00E11B16" w:rsidP="00E11B16">
            <w:pPr>
              <w:spacing w:after="0" w:line="240" w:lineRule="auto"/>
              <w:jc w:val="right"/>
              <w:rPr>
                <w:rFonts w:ascii="Arial" w:hAnsi="Arial" w:cs="Arial"/>
                <w:color w:val="000000"/>
                <w:sz w:val="16"/>
                <w:szCs w:val="16"/>
              </w:rPr>
            </w:pPr>
            <w:r w:rsidRPr="00E11B16">
              <w:rPr>
                <w:rFonts w:ascii="Arial" w:hAnsi="Arial" w:cs="Arial"/>
                <w:color w:val="000000"/>
                <w:sz w:val="16"/>
                <w:szCs w:val="16"/>
              </w:rPr>
              <w:t>Special</w:t>
            </w:r>
            <w:r w:rsidRPr="00E11B16">
              <w:rPr>
                <w:rFonts w:ascii="Arial" w:hAnsi="Arial" w:cs="Arial"/>
                <w:color w:val="000000"/>
                <w:sz w:val="16"/>
                <w:szCs w:val="16"/>
              </w:rPr>
              <w:br/>
              <w:t>Appropriation</w:t>
            </w:r>
          </w:p>
        </w:tc>
        <w:tc>
          <w:tcPr>
            <w:tcW w:w="445" w:type="pct"/>
            <w:tcBorders>
              <w:top w:val="nil"/>
              <w:left w:val="nil"/>
              <w:bottom w:val="single" w:sz="4" w:space="0" w:color="auto"/>
              <w:right w:val="nil"/>
            </w:tcBorders>
            <w:shd w:val="clear" w:color="auto" w:fill="auto"/>
            <w:vAlign w:val="bottom"/>
            <w:hideMark/>
          </w:tcPr>
          <w:p w14:paraId="49CD8D2D" w14:textId="77777777" w:rsidR="00E11B16" w:rsidRPr="00E11B16" w:rsidRDefault="00E11B16" w:rsidP="00E11B16">
            <w:pPr>
              <w:spacing w:after="0" w:line="240" w:lineRule="auto"/>
              <w:jc w:val="right"/>
              <w:rPr>
                <w:rFonts w:ascii="Arial" w:hAnsi="Arial" w:cs="Arial"/>
                <w:color w:val="000000"/>
                <w:sz w:val="16"/>
                <w:szCs w:val="16"/>
              </w:rPr>
            </w:pPr>
            <w:r w:rsidRPr="00E11B16">
              <w:rPr>
                <w:rFonts w:ascii="Arial" w:hAnsi="Arial" w:cs="Arial"/>
                <w:color w:val="000000"/>
                <w:sz w:val="16"/>
                <w:szCs w:val="16"/>
              </w:rPr>
              <w:br/>
              <w:t>Total</w:t>
            </w:r>
          </w:p>
        </w:tc>
      </w:tr>
      <w:tr w:rsidR="00E11B16" w:rsidRPr="00E11B16" w14:paraId="65D5BA67" w14:textId="77777777" w:rsidTr="00E11B16">
        <w:trPr>
          <w:trHeight w:val="225"/>
        </w:trPr>
        <w:tc>
          <w:tcPr>
            <w:tcW w:w="687" w:type="pct"/>
            <w:tcBorders>
              <w:top w:val="nil"/>
              <w:left w:val="nil"/>
              <w:bottom w:val="nil"/>
              <w:right w:val="nil"/>
            </w:tcBorders>
            <w:shd w:val="clear" w:color="auto" w:fill="auto"/>
            <w:noWrap/>
            <w:hideMark/>
          </w:tcPr>
          <w:p w14:paraId="3E36A785" w14:textId="77777777" w:rsidR="00E11B16" w:rsidRPr="00E11B16" w:rsidRDefault="00E11B16" w:rsidP="00E11B16">
            <w:pPr>
              <w:spacing w:after="0" w:line="240" w:lineRule="auto"/>
              <w:jc w:val="righ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51C55D6D" w14:textId="5A9E874D" w:rsidR="00E11B16" w:rsidRPr="00E11B16" w:rsidRDefault="00E11B16" w:rsidP="00E11B16">
            <w:pPr>
              <w:spacing w:after="0" w:line="240" w:lineRule="auto"/>
              <w:jc w:val="right"/>
              <w:rPr>
                <w:rFonts w:ascii="Arial" w:hAnsi="Arial" w:cs="Arial"/>
                <w:color w:val="000000"/>
                <w:sz w:val="16"/>
                <w:szCs w:val="16"/>
              </w:rPr>
            </w:pPr>
            <w:r w:rsidRPr="00E11B16">
              <w:rPr>
                <w:rFonts w:ascii="Arial" w:hAnsi="Arial" w:cs="Arial"/>
                <w:color w:val="000000"/>
                <w:sz w:val="16"/>
                <w:szCs w:val="16"/>
              </w:rPr>
              <w:t>$</w:t>
            </w:r>
            <w:r w:rsidR="005C15D5">
              <w:rPr>
                <w:rFonts w:ascii="Arial" w:hAnsi="Arial" w:cs="Arial"/>
                <w:color w:val="000000"/>
                <w:sz w:val="16"/>
                <w:szCs w:val="16"/>
              </w:rPr>
              <w:t>’</w:t>
            </w:r>
            <w:r w:rsidRPr="00E11B16">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1B9DFCB6" w14:textId="7DD990D5" w:rsidR="00E11B16" w:rsidRPr="00E11B16" w:rsidRDefault="00E11B16" w:rsidP="00E11B16">
            <w:pPr>
              <w:spacing w:after="0" w:line="240" w:lineRule="auto"/>
              <w:jc w:val="right"/>
              <w:rPr>
                <w:rFonts w:ascii="Arial" w:hAnsi="Arial" w:cs="Arial"/>
                <w:color w:val="000000"/>
                <w:sz w:val="16"/>
                <w:szCs w:val="16"/>
              </w:rPr>
            </w:pPr>
            <w:r w:rsidRPr="00E11B16">
              <w:rPr>
                <w:rFonts w:ascii="Arial" w:hAnsi="Arial" w:cs="Arial"/>
                <w:color w:val="000000"/>
                <w:sz w:val="16"/>
                <w:szCs w:val="16"/>
              </w:rPr>
              <w:t>$</w:t>
            </w:r>
            <w:r w:rsidR="005C15D5">
              <w:rPr>
                <w:rFonts w:ascii="Arial" w:hAnsi="Arial" w:cs="Arial"/>
                <w:color w:val="000000"/>
                <w:sz w:val="16"/>
                <w:szCs w:val="16"/>
              </w:rPr>
              <w:t>’</w:t>
            </w:r>
            <w:r w:rsidRPr="00E11B16">
              <w:rPr>
                <w:rFonts w:ascii="Arial" w:hAnsi="Arial" w:cs="Arial"/>
                <w:color w:val="000000"/>
                <w:sz w:val="16"/>
                <w:szCs w:val="16"/>
              </w:rPr>
              <w:t>000</w:t>
            </w:r>
          </w:p>
        </w:tc>
        <w:tc>
          <w:tcPr>
            <w:tcW w:w="412" w:type="pct"/>
            <w:tcBorders>
              <w:top w:val="nil"/>
              <w:left w:val="nil"/>
              <w:bottom w:val="nil"/>
              <w:right w:val="nil"/>
            </w:tcBorders>
            <w:shd w:val="clear" w:color="auto" w:fill="auto"/>
            <w:noWrap/>
            <w:hideMark/>
          </w:tcPr>
          <w:p w14:paraId="16F48AFE" w14:textId="011A3BAD" w:rsidR="00E11B16" w:rsidRPr="00E11B16" w:rsidRDefault="00E11B16" w:rsidP="00E11B16">
            <w:pPr>
              <w:spacing w:after="0" w:line="240" w:lineRule="auto"/>
              <w:jc w:val="right"/>
              <w:rPr>
                <w:rFonts w:ascii="Arial" w:hAnsi="Arial" w:cs="Arial"/>
                <w:color w:val="000000"/>
                <w:sz w:val="16"/>
                <w:szCs w:val="16"/>
              </w:rPr>
            </w:pPr>
            <w:r w:rsidRPr="00E11B16">
              <w:rPr>
                <w:rFonts w:ascii="Arial" w:hAnsi="Arial" w:cs="Arial"/>
                <w:color w:val="000000"/>
                <w:sz w:val="16"/>
                <w:szCs w:val="16"/>
              </w:rPr>
              <w:t>$</w:t>
            </w:r>
            <w:r w:rsidR="005C15D5">
              <w:rPr>
                <w:rFonts w:ascii="Arial" w:hAnsi="Arial" w:cs="Arial"/>
                <w:color w:val="000000"/>
                <w:sz w:val="16"/>
                <w:szCs w:val="16"/>
              </w:rPr>
              <w:t>’</w:t>
            </w:r>
            <w:r w:rsidRPr="00E11B16">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3E84E094" w14:textId="76503A92" w:rsidR="00E11B16" w:rsidRPr="00E11B16" w:rsidRDefault="00E11B16" w:rsidP="00E11B16">
            <w:pPr>
              <w:spacing w:after="0" w:line="240" w:lineRule="auto"/>
              <w:jc w:val="right"/>
              <w:rPr>
                <w:rFonts w:ascii="Arial" w:hAnsi="Arial" w:cs="Arial"/>
                <w:color w:val="000000"/>
                <w:sz w:val="16"/>
                <w:szCs w:val="16"/>
              </w:rPr>
            </w:pPr>
            <w:r w:rsidRPr="00E11B16">
              <w:rPr>
                <w:rFonts w:ascii="Arial" w:hAnsi="Arial" w:cs="Arial"/>
                <w:color w:val="000000"/>
                <w:sz w:val="16"/>
                <w:szCs w:val="16"/>
              </w:rPr>
              <w:t>$</w:t>
            </w:r>
            <w:r w:rsidR="005C15D5">
              <w:rPr>
                <w:rFonts w:ascii="Arial" w:hAnsi="Arial" w:cs="Arial"/>
                <w:color w:val="000000"/>
                <w:sz w:val="16"/>
                <w:szCs w:val="16"/>
              </w:rPr>
              <w:t>’</w:t>
            </w:r>
            <w:r w:rsidRPr="00E11B16">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0AA87159" w14:textId="06FAC5AD" w:rsidR="00E11B16" w:rsidRPr="00E11B16" w:rsidRDefault="00E11B16" w:rsidP="00E11B16">
            <w:pPr>
              <w:spacing w:after="0" w:line="240" w:lineRule="auto"/>
              <w:jc w:val="right"/>
              <w:rPr>
                <w:rFonts w:ascii="Arial" w:hAnsi="Arial" w:cs="Arial"/>
                <w:color w:val="000000"/>
                <w:sz w:val="16"/>
                <w:szCs w:val="16"/>
              </w:rPr>
            </w:pPr>
            <w:r w:rsidRPr="00E11B16">
              <w:rPr>
                <w:rFonts w:ascii="Arial" w:hAnsi="Arial" w:cs="Arial"/>
                <w:color w:val="000000"/>
                <w:sz w:val="16"/>
                <w:szCs w:val="16"/>
              </w:rPr>
              <w:t>$</w:t>
            </w:r>
            <w:r w:rsidR="005C15D5">
              <w:rPr>
                <w:rFonts w:ascii="Arial" w:hAnsi="Arial" w:cs="Arial"/>
                <w:color w:val="000000"/>
                <w:sz w:val="16"/>
                <w:szCs w:val="16"/>
              </w:rPr>
              <w:t>’</w:t>
            </w:r>
            <w:r w:rsidRPr="00E11B16">
              <w:rPr>
                <w:rFonts w:ascii="Arial" w:hAnsi="Arial" w:cs="Arial"/>
                <w:color w:val="000000"/>
                <w:sz w:val="16"/>
                <w:szCs w:val="16"/>
              </w:rPr>
              <w:t>000</w:t>
            </w:r>
          </w:p>
        </w:tc>
        <w:tc>
          <w:tcPr>
            <w:tcW w:w="454" w:type="pct"/>
            <w:tcBorders>
              <w:top w:val="nil"/>
              <w:left w:val="nil"/>
              <w:bottom w:val="nil"/>
              <w:right w:val="nil"/>
            </w:tcBorders>
            <w:shd w:val="clear" w:color="auto" w:fill="auto"/>
            <w:noWrap/>
            <w:hideMark/>
          </w:tcPr>
          <w:p w14:paraId="7B11262A" w14:textId="4BC15FA3" w:rsidR="00E11B16" w:rsidRPr="00E11B16" w:rsidRDefault="00E11B16" w:rsidP="00E11B16">
            <w:pPr>
              <w:spacing w:after="0" w:line="240" w:lineRule="auto"/>
              <w:jc w:val="right"/>
              <w:rPr>
                <w:rFonts w:ascii="Arial" w:hAnsi="Arial" w:cs="Arial"/>
                <w:color w:val="000000"/>
                <w:sz w:val="16"/>
                <w:szCs w:val="16"/>
              </w:rPr>
            </w:pPr>
            <w:r w:rsidRPr="00E11B16">
              <w:rPr>
                <w:rFonts w:ascii="Arial" w:hAnsi="Arial" w:cs="Arial"/>
                <w:color w:val="000000"/>
                <w:sz w:val="16"/>
                <w:szCs w:val="16"/>
              </w:rPr>
              <w:t>$</w:t>
            </w:r>
            <w:r w:rsidR="005C15D5">
              <w:rPr>
                <w:rFonts w:ascii="Arial" w:hAnsi="Arial" w:cs="Arial"/>
                <w:color w:val="000000"/>
                <w:sz w:val="16"/>
                <w:szCs w:val="16"/>
              </w:rPr>
              <w:t>’</w:t>
            </w:r>
            <w:r w:rsidRPr="00E11B16">
              <w:rPr>
                <w:rFonts w:ascii="Arial" w:hAnsi="Arial" w:cs="Arial"/>
                <w:color w:val="000000"/>
                <w:sz w:val="16"/>
                <w:szCs w:val="16"/>
              </w:rPr>
              <w:t>000</w:t>
            </w:r>
          </w:p>
        </w:tc>
        <w:tc>
          <w:tcPr>
            <w:tcW w:w="345" w:type="pct"/>
            <w:tcBorders>
              <w:top w:val="nil"/>
              <w:left w:val="nil"/>
              <w:bottom w:val="nil"/>
              <w:right w:val="nil"/>
            </w:tcBorders>
            <w:shd w:val="clear" w:color="auto" w:fill="auto"/>
            <w:noWrap/>
            <w:hideMark/>
          </w:tcPr>
          <w:p w14:paraId="5BF21A5C" w14:textId="1ED54FDD" w:rsidR="00E11B16" w:rsidRPr="00E11B16" w:rsidRDefault="00E11B16" w:rsidP="00E11B16">
            <w:pPr>
              <w:spacing w:after="0" w:line="240" w:lineRule="auto"/>
              <w:jc w:val="right"/>
              <w:rPr>
                <w:rFonts w:ascii="Arial" w:hAnsi="Arial" w:cs="Arial"/>
                <w:color w:val="000000"/>
                <w:sz w:val="16"/>
                <w:szCs w:val="16"/>
              </w:rPr>
            </w:pPr>
            <w:r w:rsidRPr="00E11B16">
              <w:rPr>
                <w:rFonts w:ascii="Arial" w:hAnsi="Arial" w:cs="Arial"/>
                <w:color w:val="000000"/>
                <w:sz w:val="16"/>
                <w:szCs w:val="16"/>
              </w:rPr>
              <w:t>$</w:t>
            </w:r>
            <w:r w:rsidR="005C15D5">
              <w:rPr>
                <w:rFonts w:ascii="Arial" w:hAnsi="Arial" w:cs="Arial"/>
                <w:color w:val="000000"/>
                <w:sz w:val="16"/>
                <w:szCs w:val="16"/>
              </w:rPr>
              <w:t>’</w:t>
            </w:r>
            <w:r w:rsidRPr="00E11B16">
              <w:rPr>
                <w:rFonts w:ascii="Arial" w:hAnsi="Arial" w:cs="Arial"/>
                <w:color w:val="000000"/>
                <w:sz w:val="16"/>
                <w:szCs w:val="16"/>
              </w:rPr>
              <w:t>000</w:t>
            </w:r>
          </w:p>
        </w:tc>
        <w:tc>
          <w:tcPr>
            <w:tcW w:w="420" w:type="pct"/>
            <w:tcBorders>
              <w:top w:val="nil"/>
              <w:left w:val="nil"/>
              <w:bottom w:val="nil"/>
              <w:right w:val="nil"/>
            </w:tcBorders>
            <w:shd w:val="clear" w:color="auto" w:fill="auto"/>
            <w:noWrap/>
            <w:hideMark/>
          </w:tcPr>
          <w:p w14:paraId="71EA140F" w14:textId="6CE49901" w:rsidR="00E11B16" w:rsidRPr="00E11B16" w:rsidRDefault="00E11B16" w:rsidP="00E11B16">
            <w:pPr>
              <w:spacing w:after="0" w:line="240" w:lineRule="auto"/>
              <w:jc w:val="right"/>
              <w:rPr>
                <w:rFonts w:ascii="Arial" w:hAnsi="Arial" w:cs="Arial"/>
                <w:color w:val="000000"/>
                <w:sz w:val="16"/>
                <w:szCs w:val="16"/>
              </w:rPr>
            </w:pPr>
            <w:r w:rsidRPr="00E11B16">
              <w:rPr>
                <w:rFonts w:ascii="Arial" w:hAnsi="Arial" w:cs="Arial"/>
                <w:color w:val="000000"/>
                <w:sz w:val="16"/>
                <w:szCs w:val="16"/>
              </w:rPr>
              <w:t>$</w:t>
            </w:r>
            <w:r w:rsidR="005C15D5">
              <w:rPr>
                <w:rFonts w:ascii="Arial" w:hAnsi="Arial" w:cs="Arial"/>
                <w:color w:val="000000"/>
                <w:sz w:val="16"/>
                <w:szCs w:val="16"/>
              </w:rPr>
              <w:t>’</w:t>
            </w:r>
            <w:r w:rsidRPr="00E11B16">
              <w:rPr>
                <w:rFonts w:ascii="Arial" w:hAnsi="Arial" w:cs="Arial"/>
                <w:color w:val="000000"/>
                <w:sz w:val="16"/>
                <w:szCs w:val="16"/>
              </w:rPr>
              <w:t>000</w:t>
            </w:r>
          </w:p>
        </w:tc>
        <w:tc>
          <w:tcPr>
            <w:tcW w:w="454" w:type="pct"/>
            <w:tcBorders>
              <w:top w:val="nil"/>
              <w:left w:val="nil"/>
              <w:bottom w:val="nil"/>
              <w:right w:val="nil"/>
            </w:tcBorders>
            <w:shd w:val="clear" w:color="auto" w:fill="auto"/>
            <w:noWrap/>
            <w:hideMark/>
          </w:tcPr>
          <w:p w14:paraId="3C107F15" w14:textId="4D0D0649" w:rsidR="00E11B16" w:rsidRPr="00E11B16" w:rsidRDefault="00E11B16" w:rsidP="00E11B16">
            <w:pPr>
              <w:spacing w:after="0" w:line="240" w:lineRule="auto"/>
              <w:jc w:val="right"/>
              <w:rPr>
                <w:rFonts w:ascii="Arial" w:hAnsi="Arial" w:cs="Arial"/>
                <w:color w:val="000000"/>
                <w:sz w:val="16"/>
                <w:szCs w:val="16"/>
              </w:rPr>
            </w:pPr>
            <w:r w:rsidRPr="00E11B16">
              <w:rPr>
                <w:rFonts w:ascii="Arial" w:hAnsi="Arial" w:cs="Arial"/>
                <w:color w:val="000000"/>
                <w:sz w:val="16"/>
                <w:szCs w:val="16"/>
              </w:rPr>
              <w:t>$</w:t>
            </w:r>
            <w:r w:rsidR="005C15D5">
              <w:rPr>
                <w:rFonts w:ascii="Arial" w:hAnsi="Arial" w:cs="Arial"/>
                <w:color w:val="000000"/>
                <w:sz w:val="16"/>
                <w:szCs w:val="16"/>
              </w:rPr>
              <w:t>’</w:t>
            </w:r>
            <w:r w:rsidRPr="00E11B16">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5FE81760" w14:textId="127F464B" w:rsidR="00E11B16" w:rsidRPr="00E11B16" w:rsidRDefault="00E11B16" w:rsidP="00E11B16">
            <w:pPr>
              <w:spacing w:after="0" w:line="240" w:lineRule="auto"/>
              <w:jc w:val="right"/>
              <w:rPr>
                <w:rFonts w:ascii="Arial" w:hAnsi="Arial" w:cs="Arial"/>
                <w:color w:val="000000"/>
                <w:sz w:val="16"/>
                <w:szCs w:val="16"/>
              </w:rPr>
            </w:pPr>
            <w:r w:rsidRPr="00E11B16">
              <w:rPr>
                <w:rFonts w:ascii="Arial" w:hAnsi="Arial" w:cs="Arial"/>
                <w:color w:val="000000"/>
                <w:sz w:val="16"/>
                <w:szCs w:val="16"/>
              </w:rPr>
              <w:t>$</w:t>
            </w:r>
            <w:r w:rsidR="005C15D5">
              <w:rPr>
                <w:rFonts w:ascii="Arial" w:hAnsi="Arial" w:cs="Arial"/>
                <w:color w:val="000000"/>
                <w:sz w:val="16"/>
                <w:szCs w:val="16"/>
              </w:rPr>
              <w:t>’</w:t>
            </w:r>
            <w:r w:rsidRPr="00E11B16">
              <w:rPr>
                <w:rFonts w:ascii="Arial" w:hAnsi="Arial" w:cs="Arial"/>
                <w:color w:val="000000"/>
                <w:sz w:val="16"/>
                <w:szCs w:val="16"/>
              </w:rPr>
              <w:t>000</w:t>
            </w:r>
          </w:p>
        </w:tc>
      </w:tr>
      <w:tr w:rsidR="00E11B16" w:rsidRPr="00E11B16" w14:paraId="134BFFEF" w14:textId="77777777" w:rsidTr="00E11B16">
        <w:trPr>
          <w:trHeight w:val="397"/>
        </w:trPr>
        <w:tc>
          <w:tcPr>
            <w:tcW w:w="687" w:type="pct"/>
            <w:tcBorders>
              <w:top w:val="nil"/>
              <w:left w:val="nil"/>
              <w:bottom w:val="nil"/>
              <w:right w:val="nil"/>
            </w:tcBorders>
            <w:shd w:val="clear" w:color="auto" w:fill="auto"/>
            <w:vAlign w:val="bottom"/>
            <w:hideMark/>
          </w:tcPr>
          <w:p w14:paraId="535CFD46" w14:textId="77777777" w:rsidR="00E11B16" w:rsidRPr="00E11B16" w:rsidRDefault="00E11B16" w:rsidP="00E11B16">
            <w:pPr>
              <w:spacing w:after="0" w:line="240" w:lineRule="auto"/>
              <w:jc w:val="left"/>
              <w:rPr>
                <w:rFonts w:ascii="Arial" w:hAnsi="Arial" w:cs="Arial"/>
                <w:b/>
                <w:bCs/>
                <w:color w:val="000000"/>
                <w:sz w:val="16"/>
                <w:szCs w:val="16"/>
              </w:rPr>
            </w:pPr>
            <w:r w:rsidRPr="00E11B16">
              <w:rPr>
                <w:rFonts w:ascii="Arial" w:hAnsi="Arial" w:cs="Arial"/>
                <w:b/>
                <w:bCs/>
                <w:color w:val="000000"/>
                <w:sz w:val="16"/>
                <w:szCs w:val="16"/>
              </w:rPr>
              <w:t>Civil Aviation Safety Authority*</w:t>
            </w:r>
          </w:p>
        </w:tc>
        <w:tc>
          <w:tcPr>
            <w:tcW w:w="445" w:type="pct"/>
            <w:tcBorders>
              <w:top w:val="nil"/>
              <w:left w:val="nil"/>
              <w:bottom w:val="nil"/>
              <w:right w:val="nil"/>
            </w:tcBorders>
            <w:shd w:val="clear" w:color="auto" w:fill="auto"/>
            <w:noWrap/>
            <w:hideMark/>
          </w:tcPr>
          <w:p w14:paraId="316D49F0" w14:textId="77777777" w:rsidR="00E11B16" w:rsidRPr="00E11B16" w:rsidRDefault="00E11B16" w:rsidP="00E11B16">
            <w:pPr>
              <w:spacing w:after="0" w:line="240" w:lineRule="auto"/>
              <w:jc w:val="left"/>
              <w:rPr>
                <w:rFonts w:ascii="Arial" w:hAnsi="Arial" w:cs="Arial"/>
                <w:b/>
                <w:bCs/>
                <w:color w:val="000000"/>
                <w:sz w:val="16"/>
                <w:szCs w:val="16"/>
              </w:rPr>
            </w:pPr>
          </w:p>
        </w:tc>
        <w:tc>
          <w:tcPr>
            <w:tcW w:w="445" w:type="pct"/>
            <w:tcBorders>
              <w:top w:val="nil"/>
              <w:left w:val="nil"/>
              <w:bottom w:val="nil"/>
              <w:right w:val="nil"/>
            </w:tcBorders>
            <w:shd w:val="clear" w:color="auto" w:fill="auto"/>
            <w:noWrap/>
            <w:hideMark/>
          </w:tcPr>
          <w:p w14:paraId="48BA380E" w14:textId="77777777" w:rsidR="00E11B16" w:rsidRPr="00E11B16" w:rsidRDefault="00E11B16" w:rsidP="00E11B16">
            <w:pPr>
              <w:spacing w:after="0" w:line="240" w:lineRule="auto"/>
              <w:jc w:val="left"/>
              <w:rPr>
                <w:rFonts w:ascii="Times New Roman" w:hAnsi="Times New Roman"/>
              </w:rPr>
            </w:pPr>
          </w:p>
        </w:tc>
        <w:tc>
          <w:tcPr>
            <w:tcW w:w="412" w:type="pct"/>
            <w:tcBorders>
              <w:top w:val="nil"/>
              <w:left w:val="nil"/>
              <w:bottom w:val="nil"/>
              <w:right w:val="nil"/>
            </w:tcBorders>
            <w:shd w:val="clear" w:color="auto" w:fill="auto"/>
            <w:noWrap/>
            <w:hideMark/>
          </w:tcPr>
          <w:p w14:paraId="2B054FF2" w14:textId="77777777" w:rsidR="00E11B16" w:rsidRPr="00E11B16" w:rsidRDefault="00E11B16" w:rsidP="00E11B16">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05D8CF1C" w14:textId="77777777" w:rsidR="00E11B16" w:rsidRPr="00E11B16" w:rsidRDefault="00E11B16" w:rsidP="00E11B16">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698E10A1" w14:textId="77777777" w:rsidR="00E11B16" w:rsidRPr="00E11B16" w:rsidRDefault="00E11B16" w:rsidP="00E11B16">
            <w:pPr>
              <w:spacing w:after="0" w:line="240" w:lineRule="auto"/>
              <w:jc w:val="left"/>
              <w:rPr>
                <w:rFonts w:ascii="Times New Roman" w:hAnsi="Times New Roman"/>
              </w:rPr>
            </w:pPr>
          </w:p>
        </w:tc>
        <w:tc>
          <w:tcPr>
            <w:tcW w:w="454" w:type="pct"/>
            <w:tcBorders>
              <w:top w:val="nil"/>
              <w:left w:val="nil"/>
              <w:bottom w:val="nil"/>
              <w:right w:val="nil"/>
            </w:tcBorders>
            <w:shd w:val="clear" w:color="auto" w:fill="auto"/>
            <w:noWrap/>
            <w:hideMark/>
          </w:tcPr>
          <w:p w14:paraId="0A20D7D1" w14:textId="77777777" w:rsidR="00E11B16" w:rsidRPr="00E11B16" w:rsidRDefault="00E11B16" w:rsidP="00E11B16">
            <w:pPr>
              <w:spacing w:after="0" w:line="240" w:lineRule="auto"/>
              <w:jc w:val="left"/>
              <w:rPr>
                <w:rFonts w:ascii="Times New Roman" w:hAnsi="Times New Roman"/>
              </w:rPr>
            </w:pPr>
          </w:p>
        </w:tc>
        <w:tc>
          <w:tcPr>
            <w:tcW w:w="345" w:type="pct"/>
            <w:tcBorders>
              <w:top w:val="nil"/>
              <w:left w:val="nil"/>
              <w:bottom w:val="nil"/>
              <w:right w:val="nil"/>
            </w:tcBorders>
            <w:shd w:val="clear" w:color="auto" w:fill="auto"/>
            <w:noWrap/>
            <w:hideMark/>
          </w:tcPr>
          <w:p w14:paraId="290432E9" w14:textId="77777777" w:rsidR="00E11B16" w:rsidRPr="00E11B16" w:rsidRDefault="00E11B16" w:rsidP="00E11B16">
            <w:pPr>
              <w:spacing w:after="0" w:line="240" w:lineRule="auto"/>
              <w:jc w:val="left"/>
              <w:rPr>
                <w:rFonts w:ascii="Times New Roman" w:hAnsi="Times New Roman"/>
              </w:rPr>
            </w:pPr>
          </w:p>
        </w:tc>
        <w:tc>
          <w:tcPr>
            <w:tcW w:w="420" w:type="pct"/>
            <w:tcBorders>
              <w:top w:val="nil"/>
              <w:left w:val="nil"/>
              <w:bottom w:val="nil"/>
              <w:right w:val="nil"/>
            </w:tcBorders>
            <w:shd w:val="clear" w:color="auto" w:fill="auto"/>
            <w:noWrap/>
            <w:hideMark/>
          </w:tcPr>
          <w:p w14:paraId="2121E126" w14:textId="77777777" w:rsidR="00E11B16" w:rsidRPr="00E11B16" w:rsidRDefault="00E11B16" w:rsidP="00E11B16">
            <w:pPr>
              <w:spacing w:after="0" w:line="240" w:lineRule="auto"/>
              <w:jc w:val="left"/>
              <w:rPr>
                <w:rFonts w:ascii="Times New Roman" w:hAnsi="Times New Roman"/>
              </w:rPr>
            </w:pPr>
          </w:p>
        </w:tc>
        <w:tc>
          <w:tcPr>
            <w:tcW w:w="454" w:type="pct"/>
            <w:tcBorders>
              <w:top w:val="nil"/>
              <w:left w:val="nil"/>
              <w:bottom w:val="nil"/>
              <w:right w:val="nil"/>
            </w:tcBorders>
            <w:shd w:val="clear" w:color="auto" w:fill="auto"/>
            <w:noWrap/>
            <w:hideMark/>
          </w:tcPr>
          <w:p w14:paraId="2BC733BE" w14:textId="77777777" w:rsidR="00E11B16" w:rsidRPr="00E11B16" w:rsidRDefault="00E11B16" w:rsidP="00E11B16">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1418B7B3" w14:textId="77777777" w:rsidR="00E11B16" w:rsidRPr="00E11B16" w:rsidRDefault="00E11B16" w:rsidP="00E11B16">
            <w:pPr>
              <w:spacing w:after="0" w:line="240" w:lineRule="auto"/>
              <w:jc w:val="left"/>
              <w:rPr>
                <w:rFonts w:ascii="Times New Roman" w:hAnsi="Times New Roman"/>
              </w:rPr>
            </w:pPr>
          </w:p>
        </w:tc>
      </w:tr>
      <w:tr w:rsidR="00E11B16" w:rsidRPr="00E11B16" w14:paraId="0B753632" w14:textId="77777777" w:rsidTr="00E11B16">
        <w:trPr>
          <w:trHeight w:val="225"/>
        </w:trPr>
        <w:tc>
          <w:tcPr>
            <w:tcW w:w="687" w:type="pct"/>
            <w:vMerge w:val="restart"/>
            <w:tcBorders>
              <w:top w:val="nil"/>
              <w:left w:val="nil"/>
              <w:bottom w:val="nil"/>
              <w:right w:val="nil"/>
            </w:tcBorders>
            <w:shd w:val="clear" w:color="auto" w:fill="auto"/>
            <w:hideMark/>
          </w:tcPr>
          <w:p w14:paraId="65A62640" w14:textId="77777777" w:rsidR="00E11B16" w:rsidRPr="00E11B16" w:rsidRDefault="00E11B16" w:rsidP="00E11B16">
            <w:pPr>
              <w:spacing w:after="0" w:line="240" w:lineRule="auto"/>
              <w:jc w:val="left"/>
              <w:rPr>
                <w:rFonts w:ascii="Arial" w:hAnsi="Arial" w:cs="Arial"/>
                <w:color w:val="000000"/>
                <w:sz w:val="16"/>
                <w:szCs w:val="16"/>
              </w:rPr>
            </w:pPr>
            <w:r w:rsidRPr="00E11B16">
              <w:rPr>
                <w:rFonts w:ascii="Arial" w:hAnsi="Arial" w:cs="Arial"/>
                <w:color w:val="000000"/>
                <w:sz w:val="16"/>
                <w:szCs w:val="16"/>
              </w:rPr>
              <w:t>Outcome 1</w:t>
            </w:r>
          </w:p>
        </w:tc>
        <w:tc>
          <w:tcPr>
            <w:tcW w:w="445" w:type="pct"/>
            <w:tcBorders>
              <w:top w:val="nil"/>
              <w:left w:val="nil"/>
              <w:bottom w:val="nil"/>
              <w:right w:val="nil"/>
            </w:tcBorders>
            <w:shd w:val="clear" w:color="auto" w:fill="auto"/>
            <w:noWrap/>
            <w:hideMark/>
          </w:tcPr>
          <w:p w14:paraId="32164875" w14:textId="77777777" w:rsidR="00E11B16" w:rsidRPr="00E11B16" w:rsidRDefault="00E11B16" w:rsidP="00E11B16">
            <w:pPr>
              <w:spacing w:after="0" w:line="240" w:lineRule="auto"/>
              <w:jc w:val="right"/>
              <w:rPr>
                <w:rFonts w:ascii="Arial" w:hAnsi="Arial" w:cs="Arial"/>
                <w:color w:val="000000"/>
                <w:sz w:val="16"/>
                <w:szCs w:val="16"/>
              </w:rPr>
            </w:pPr>
            <w:r w:rsidRPr="00E11B16">
              <w:rPr>
                <w:rFonts w:ascii="Arial" w:hAnsi="Arial" w:cs="Arial"/>
                <w:color w:val="000000"/>
                <w:sz w:val="16"/>
                <w:szCs w:val="16"/>
              </w:rPr>
              <w:t>92,445</w:t>
            </w:r>
          </w:p>
        </w:tc>
        <w:tc>
          <w:tcPr>
            <w:tcW w:w="445" w:type="pct"/>
            <w:tcBorders>
              <w:top w:val="nil"/>
              <w:left w:val="nil"/>
              <w:bottom w:val="nil"/>
              <w:right w:val="nil"/>
            </w:tcBorders>
            <w:shd w:val="clear" w:color="auto" w:fill="auto"/>
            <w:noWrap/>
            <w:hideMark/>
          </w:tcPr>
          <w:p w14:paraId="1BE676DD" w14:textId="1D6F23A8" w:rsidR="00E11B16" w:rsidRPr="00E11B16" w:rsidRDefault="005C15D5" w:rsidP="00E11B16">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736AC543" w14:textId="77777777" w:rsidR="00E11B16" w:rsidRPr="00E11B16" w:rsidRDefault="00E11B16" w:rsidP="00E11B16">
            <w:pPr>
              <w:spacing w:after="0" w:line="240" w:lineRule="auto"/>
              <w:jc w:val="right"/>
              <w:rPr>
                <w:rFonts w:ascii="Arial" w:hAnsi="Arial" w:cs="Arial"/>
                <w:color w:val="000000"/>
                <w:sz w:val="16"/>
                <w:szCs w:val="16"/>
              </w:rPr>
            </w:pPr>
            <w:r w:rsidRPr="00E11B16">
              <w:rPr>
                <w:rFonts w:ascii="Arial" w:hAnsi="Arial" w:cs="Arial"/>
                <w:color w:val="000000"/>
                <w:sz w:val="16"/>
                <w:szCs w:val="16"/>
              </w:rPr>
              <w:t>99,512</w:t>
            </w:r>
          </w:p>
        </w:tc>
        <w:tc>
          <w:tcPr>
            <w:tcW w:w="445" w:type="pct"/>
            <w:tcBorders>
              <w:top w:val="nil"/>
              <w:left w:val="nil"/>
              <w:bottom w:val="nil"/>
              <w:right w:val="nil"/>
            </w:tcBorders>
            <w:shd w:val="clear" w:color="auto" w:fill="auto"/>
            <w:noWrap/>
            <w:hideMark/>
          </w:tcPr>
          <w:p w14:paraId="621E9865" w14:textId="5CA3CEC0" w:rsidR="00E11B16" w:rsidRPr="00E11B16" w:rsidRDefault="005C15D5" w:rsidP="00E11B16">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4AC93AAD" w14:textId="087A2665" w:rsidR="00E11B16" w:rsidRPr="00E11B16" w:rsidRDefault="005C15D5" w:rsidP="00E11B16">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24DCCC7A" w14:textId="48C6D651" w:rsidR="00E11B16" w:rsidRPr="00E11B16" w:rsidRDefault="005C15D5" w:rsidP="00E11B16">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nil"/>
              <w:left w:val="nil"/>
              <w:bottom w:val="nil"/>
              <w:right w:val="nil"/>
            </w:tcBorders>
            <w:shd w:val="clear" w:color="auto" w:fill="auto"/>
            <w:noWrap/>
            <w:hideMark/>
          </w:tcPr>
          <w:p w14:paraId="459D1EB0" w14:textId="4081EC25" w:rsidR="00E11B16" w:rsidRPr="00E11B16" w:rsidRDefault="005C15D5" w:rsidP="00E11B16">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37AF32E2" w14:textId="524D29F4" w:rsidR="00E11B16" w:rsidRPr="00E11B16" w:rsidRDefault="005C15D5" w:rsidP="00E11B16">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573FE5FC" w14:textId="024F2954" w:rsidR="00E11B16" w:rsidRPr="00E11B16" w:rsidRDefault="005C15D5" w:rsidP="00E11B16">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4966E53D" w14:textId="77777777" w:rsidR="00E11B16" w:rsidRPr="00E11B16" w:rsidRDefault="00E11B16" w:rsidP="00E11B16">
            <w:pPr>
              <w:spacing w:after="0" w:line="240" w:lineRule="auto"/>
              <w:jc w:val="right"/>
              <w:rPr>
                <w:rFonts w:ascii="Arial" w:hAnsi="Arial" w:cs="Arial"/>
                <w:color w:val="000000"/>
                <w:sz w:val="16"/>
                <w:szCs w:val="16"/>
              </w:rPr>
            </w:pPr>
            <w:r w:rsidRPr="00E11B16">
              <w:rPr>
                <w:rFonts w:ascii="Arial" w:hAnsi="Arial" w:cs="Arial"/>
                <w:color w:val="000000"/>
                <w:sz w:val="16"/>
                <w:szCs w:val="16"/>
              </w:rPr>
              <w:t>191,957</w:t>
            </w:r>
          </w:p>
        </w:tc>
      </w:tr>
      <w:tr w:rsidR="00E11B16" w:rsidRPr="00E11B16" w14:paraId="169D8A00" w14:textId="77777777" w:rsidTr="00E11B16">
        <w:trPr>
          <w:trHeight w:val="225"/>
        </w:trPr>
        <w:tc>
          <w:tcPr>
            <w:tcW w:w="687" w:type="pct"/>
            <w:vMerge/>
            <w:tcBorders>
              <w:top w:val="nil"/>
              <w:left w:val="nil"/>
              <w:bottom w:val="nil"/>
              <w:right w:val="nil"/>
            </w:tcBorders>
            <w:vAlign w:val="center"/>
            <w:hideMark/>
          </w:tcPr>
          <w:p w14:paraId="2AACD842" w14:textId="77777777" w:rsidR="00E11B16" w:rsidRPr="00E11B16" w:rsidRDefault="00E11B16" w:rsidP="00E11B16">
            <w:pPr>
              <w:spacing w:after="0" w:line="240" w:lineRule="auto"/>
              <w:jc w:val="lef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43F12961" w14:textId="77777777" w:rsidR="00E11B16" w:rsidRPr="00E11B16" w:rsidRDefault="00E11B16" w:rsidP="00E11B16">
            <w:pPr>
              <w:spacing w:after="0" w:line="240" w:lineRule="auto"/>
              <w:jc w:val="right"/>
              <w:rPr>
                <w:rFonts w:ascii="Arial" w:hAnsi="Arial" w:cs="Arial"/>
                <w:i/>
                <w:iCs/>
                <w:color w:val="000000"/>
                <w:sz w:val="16"/>
                <w:szCs w:val="16"/>
              </w:rPr>
            </w:pPr>
            <w:r w:rsidRPr="00E11B16">
              <w:rPr>
                <w:rFonts w:ascii="Arial" w:hAnsi="Arial" w:cs="Arial"/>
                <w:i/>
                <w:iCs/>
                <w:color w:val="000000"/>
                <w:sz w:val="16"/>
                <w:szCs w:val="16"/>
              </w:rPr>
              <w:t>102,082</w:t>
            </w:r>
          </w:p>
        </w:tc>
        <w:tc>
          <w:tcPr>
            <w:tcW w:w="445" w:type="pct"/>
            <w:tcBorders>
              <w:top w:val="nil"/>
              <w:left w:val="nil"/>
              <w:bottom w:val="nil"/>
              <w:right w:val="nil"/>
            </w:tcBorders>
            <w:shd w:val="clear" w:color="auto" w:fill="auto"/>
            <w:noWrap/>
            <w:hideMark/>
          </w:tcPr>
          <w:p w14:paraId="15CD3A12" w14:textId="0D1792C7" w:rsidR="00E11B16" w:rsidRPr="00E11B16" w:rsidRDefault="005C15D5" w:rsidP="00E11B16">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7D39711E" w14:textId="77777777" w:rsidR="00E11B16" w:rsidRPr="00E11B16" w:rsidRDefault="00E11B16" w:rsidP="00E11B16">
            <w:pPr>
              <w:spacing w:after="0" w:line="240" w:lineRule="auto"/>
              <w:jc w:val="right"/>
              <w:rPr>
                <w:rFonts w:ascii="Arial" w:hAnsi="Arial" w:cs="Arial"/>
                <w:i/>
                <w:iCs/>
                <w:color w:val="000000"/>
                <w:sz w:val="16"/>
                <w:szCs w:val="16"/>
              </w:rPr>
            </w:pPr>
            <w:r w:rsidRPr="00E11B16">
              <w:rPr>
                <w:rFonts w:ascii="Arial" w:hAnsi="Arial" w:cs="Arial"/>
                <w:i/>
                <w:iCs/>
                <w:color w:val="000000"/>
                <w:sz w:val="16"/>
                <w:szCs w:val="16"/>
              </w:rPr>
              <w:t>93,620</w:t>
            </w:r>
          </w:p>
        </w:tc>
        <w:tc>
          <w:tcPr>
            <w:tcW w:w="445" w:type="pct"/>
            <w:tcBorders>
              <w:top w:val="nil"/>
              <w:left w:val="nil"/>
              <w:bottom w:val="nil"/>
              <w:right w:val="nil"/>
            </w:tcBorders>
            <w:shd w:val="clear" w:color="auto" w:fill="auto"/>
            <w:noWrap/>
            <w:hideMark/>
          </w:tcPr>
          <w:p w14:paraId="1FB58F06" w14:textId="675296F7" w:rsidR="00E11B16" w:rsidRPr="00E11B16" w:rsidRDefault="005C15D5" w:rsidP="00E11B16">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133CAE3A" w14:textId="6B49A0A8" w:rsidR="00E11B16" w:rsidRPr="00E11B16" w:rsidRDefault="005C15D5" w:rsidP="00E11B16">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19F4A0C5" w14:textId="1A4EAB72" w:rsidR="00E11B16" w:rsidRPr="00E11B16" w:rsidRDefault="005C15D5" w:rsidP="00E11B16">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58C853CC" w14:textId="3457801D" w:rsidR="00E11B16" w:rsidRPr="00E11B16" w:rsidRDefault="005C15D5" w:rsidP="00E11B16">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184395B9" w14:textId="2D257F23" w:rsidR="00E11B16" w:rsidRPr="00E11B16" w:rsidRDefault="005C15D5" w:rsidP="00E11B16">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73D3A129" w14:textId="02CEC462" w:rsidR="00E11B16" w:rsidRPr="00E11B16" w:rsidRDefault="005C15D5" w:rsidP="00E11B16">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18DAA2A0" w14:textId="77777777" w:rsidR="00E11B16" w:rsidRPr="00E11B16" w:rsidRDefault="00E11B16" w:rsidP="00E11B16">
            <w:pPr>
              <w:spacing w:after="0" w:line="240" w:lineRule="auto"/>
              <w:jc w:val="right"/>
              <w:rPr>
                <w:rFonts w:ascii="Arial" w:hAnsi="Arial" w:cs="Arial"/>
                <w:i/>
                <w:iCs/>
                <w:color w:val="000000"/>
                <w:sz w:val="16"/>
                <w:szCs w:val="16"/>
              </w:rPr>
            </w:pPr>
            <w:r w:rsidRPr="00E11B16">
              <w:rPr>
                <w:rFonts w:ascii="Arial" w:hAnsi="Arial" w:cs="Arial"/>
                <w:i/>
                <w:iCs/>
                <w:color w:val="000000"/>
                <w:sz w:val="16"/>
                <w:szCs w:val="16"/>
              </w:rPr>
              <w:t>195,702</w:t>
            </w:r>
          </w:p>
        </w:tc>
      </w:tr>
      <w:tr w:rsidR="00E11B16" w:rsidRPr="00E11B16" w14:paraId="573D8F6E" w14:textId="77777777" w:rsidTr="00E11B16">
        <w:trPr>
          <w:trHeight w:val="225"/>
        </w:trPr>
        <w:tc>
          <w:tcPr>
            <w:tcW w:w="687" w:type="pct"/>
            <w:vMerge w:val="restart"/>
            <w:tcBorders>
              <w:top w:val="nil"/>
              <w:left w:val="nil"/>
              <w:bottom w:val="nil"/>
              <w:right w:val="nil"/>
            </w:tcBorders>
            <w:shd w:val="clear" w:color="auto" w:fill="auto"/>
            <w:hideMark/>
          </w:tcPr>
          <w:p w14:paraId="34C3EC7B" w14:textId="77777777" w:rsidR="00E11B16" w:rsidRPr="00E11B16" w:rsidRDefault="00E11B16" w:rsidP="00E11B16">
            <w:pPr>
              <w:spacing w:after="0" w:line="240" w:lineRule="auto"/>
              <w:jc w:val="left"/>
              <w:rPr>
                <w:rFonts w:ascii="Arial" w:hAnsi="Arial" w:cs="Arial"/>
                <w:color w:val="000000"/>
                <w:sz w:val="16"/>
                <w:szCs w:val="16"/>
              </w:rPr>
            </w:pPr>
            <w:r w:rsidRPr="00E11B16">
              <w:rPr>
                <w:rFonts w:ascii="Arial" w:hAnsi="Arial" w:cs="Arial"/>
                <w:color w:val="000000"/>
                <w:sz w:val="16"/>
                <w:szCs w:val="16"/>
              </w:rPr>
              <w:t>Total</w:t>
            </w:r>
          </w:p>
        </w:tc>
        <w:tc>
          <w:tcPr>
            <w:tcW w:w="445" w:type="pct"/>
            <w:tcBorders>
              <w:top w:val="single" w:sz="4" w:space="0" w:color="auto"/>
              <w:left w:val="nil"/>
              <w:bottom w:val="nil"/>
              <w:right w:val="nil"/>
            </w:tcBorders>
            <w:shd w:val="clear" w:color="auto" w:fill="auto"/>
            <w:noWrap/>
            <w:hideMark/>
          </w:tcPr>
          <w:p w14:paraId="5B53F34A" w14:textId="77777777" w:rsidR="00E11B16" w:rsidRPr="00E11B16" w:rsidRDefault="00E11B16" w:rsidP="00E11B16">
            <w:pPr>
              <w:spacing w:after="0" w:line="240" w:lineRule="auto"/>
              <w:jc w:val="right"/>
              <w:rPr>
                <w:rFonts w:ascii="Arial" w:hAnsi="Arial" w:cs="Arial"/>
                <w:color w:val="000000"/>
                <w:sz w:val="16"/>
                <w:szCs w:val="16"/>
              </w:rPr>
            </w:pPr>
            <w:r w:rsidRPr="00E11B16">
              <w:rPr>
                <w:rFonts w:ascii="Arial" w:hAnsi="Arial" w:cs="Arial"/>
                <w:color w:val="000000"/>
                <w:sz w:val="16"/>
                <w:szCs w:val="16"/>
              </w:rPr>
              <w:t>92,445</w:t>
            </w:r>
          </w:p>
        </w:tc>
        <w:tc>
          <w:tcPr>
            <w:tcW w:w="445" w:type="pct"/>
            <w:tcBorders>
              <w:top w:val="single" w:sz="4" w:space="0" w:color="auto"/>
              <w:left w:val="nil"/>
              <w:bottom w:val="nil"/>
              <w:right w:val="nil"/>
            </w:tcBorders>
            <w:shd w:val="clear" w:color="auto" w:fill="auto"/>
            <w:noWrap/>
            <w:hideMark/>
          </w:tcPr>
          <w:p w14:paraId="3EA93819" w14:textId="1A67BB76" w:rsidR="00E11B16" w:rsidRPr="00E11B16" w:rsidRDefault="005C15D5" w:rsidP="00E11B16">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single" w:sz="4" w:space="0" w:color="auto"/>
              <w:left w:val="nil"/>
              <w:bottom w:val="nil"/>
              <w:right w:val="nil"/>
            </w:tcBorders>
            <w:shd w:val="clear" w:color="auto" w:fill="auto"/>
            <w:noWrap/>
            <w:hideMark/>
          </w:tcPr>
          <w:p w14:paraId="7CD9E53B" w14:textId="77777777" w:rsidR="00E11B16" w:rsidRPr="00E11B16" w:rsidRDefault="00E11B16" w:rsidP="00E11B16">
            <w:pPr>
              <w:spacing w:after="0" w:line="240" w:lineRule="auto"/>
              <w:jc w:val="right"/>
              <w:rPr>
                <w:rFonts w:ascii="Arial" w:hAnsi="Arial" w:cs="Arial"/>
                <w:color w:val="000000"/>
                <w:sz w:val="16"/>
                <w:szCs w:val="16"/>
              </w:rPr>
            </w:pPr>
            <w:r w:rsidRPr="00E11B16">
              <w:rPr>
                <w:rFonts w:ascii="Arial" w:hAnsi="Arial" w:cs="Arial"/>
                <w:color w:val="000000"/>
                <w:sz w:val="16"/>
                <w:szCs w:val="16"/>
              </w:rPr>
              <w:t>99,512</w:t>
            </w:r>
          </w:p>
        </w:tc>
        <w:tc>
          <w:tcPr>
            <w:tcW w:w="445" w:type="pct"/>
            <w:tcBorders>
              <w:top w:val="single" w:sz="4" w:space="0" w:color="auto"/>
              <w:left w:val="nil"/>
              <w:bottom w:val="nil"/>
              <w:right w:val="nil"/>
            </w:tcBorders>
            <w:shd w:val="clear" w:color="auto" w:fill="auto"/>
            <w:noWrap/>
            <w:hideMark/>
          </w:tcPr>
          <w:p w14:paraId="4E3BF395" w14:textId="4FF0AEF5" w:rsidR="00E11B16" w:rsidRPr="00E11B16" w:rsidRDefault="005C15D5" w:rsidP="00E11B16">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auto"/>
              <w:left w:val="nil"/>
              <w:bottom w:val="nil"/>
              <w:right w:val="nil"/>
            </w:tcBorders>
            <w:shd w:val="clear" w:color="auto" w:fill="auto"/>
            <w:noWrap/>
            <w:hideMark/>
          </w:tcPr>
          <w:p w14:paraId="6CFC6B60" w14:textId="1C175400" w:rsidR="00E11B16" w:rsidRPr="00E11B16" w:rsidRDefault="005C15D5" w:rsidP="00E11B16">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auto"/>
              <w:left w:val="nil"/>
              <w:bottom w:val="nil"/>
              <w:right w:val="nil"/>
            </w:tcBorders>
            <w:shd w:val="clear" w:color="auto" w:fill="auto"/>
            <w:noWrap/>
            <w:hideMark/>
          </w:tcPr>
          <w:p w14:paraId="2AB03052" w14:textId="4574EB8D" w:rsidR="00E11B16" w:rsidRPr="00E11B16" w:rsidRDefault="005C15D5" w:rsidP="00E11B16">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single" w:sz="4" w:space="0" w:color="auto"/>
              <w:left w:val="nil"/>
              <w:bottom w:val="nil"/>
              <w:right w:val="nil"/>
            </w:tcBorders>
            <w:shd w:val="clear" w:color="auto" w:fill="auto"/>
            <w:noWrap/>
            <w:hideMark/>
          </w:tcPr>
          <w:p w14:paraId="443A89BD" w14:textId="31CC7FC9" w:rsidR="00E11B16" w:rsidRPr="00E11B16" w:rsidRDefault="005C15D5" w:rsidP="00E11B16">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single" w:sz="4" w:space="0" w:color="auto"/>
              <w:left w:val="nil"/>
              <w:bottom w:val="nil"/>
              <w:right w:val="nil"/>
            </w:tcBorders>
            <w:shd w:val="clear" w:color="auto" w:fill="auto"/>
            <w:noWrap/>
            <w:hideMark/>
          </w:tcPr>
          <w:p w14:paraId="14C2EA3C" w14:textId="2E87FD1F" w:rsidR="00E11B16" w:rsidRPr="00E11B16" w:rsidRDefault="005C15D5" w:rsidP="00E11B16">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auto"/>
              <w:left w:val="nil"/>
              <w:bottom w:val="nil"/>
              <w:right w:val="nil"/>
            </w:tcBorders>
            <w:shd w:val="clear" w:color="auto" w:fill="auto"/>
            <w:noWrap/>
            <w:hideMark/>
          </w:tcPr>
          <w:p w14:paraId="14A0B9B8" w14:textId="3961AFCD" w:rsidR="00E11B16" w:rsidRPr="00E11B16" w:rsidRDefault="005C15D5" w:rsidP="00E11B16">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auto"/>
              <w:left w:val="nil"/>
              <w:bottom w:val="nil"/>
              <w:right w:val="nil"/>
            </w:tcBorders>
            <w:shd w:val="clear" w:color="auto" w:fill="auto"/>
            <w:noWrap/>
            <w:hideMark/>
          </w:tcPr>
          <w:p w14:paraId="75018AFA" w14:textId="77777777" w:rsidR="00E11B16" w:rsidRPr="00E11B16" w:rsidRDefault="00E11B16" w:rsidP="00E11B16">
            <w:pPr>
              <w:spacing w:after="0" w:line="240" w:lineRule="auto"/>
              <w:jc w:val="right"/>
              <w:rPr>
                <w:rFonts w:ascii="Arial" w:hAnsi="Arial" w:cs="Arial"/>
                <w:color w:val="000000"/>
                <w:sz w:val="16"/>
                <w:szCs w:val="16"/>
              </w:rPr>
            </w:pPr>
            <w:r w:rsidRPr="00E11B16">
              <w:rPr>
                <w:rFonts w:ascii="Arial" w:hAnsi="Arial" w:cs="Arial"/>
                <w:color w:val="000000"/>
                <w:sz w:val="16"/>
                <w:szCs w:val="16"/>
              </w:rPr>
              <w:t>191,957</w:t>
            </w:r>
          </w:p>
        </w:tc>
      </w:tr>
      <w:tr w:rsidR="00E11B16" w:rsidRPr="00E11B16" w14:paraId="74FDF34E" w14:textId="77777777" w:rsidTr="00E11B16">
        <w:trPr>
          <w:trHeight w:val="225"/>
        </w:trPr>
        <w:tc>
          <w:tcPr>
            <w:tcW w:w="687" w:type="pct"/>
            <w:vMerge/>
            <w:tcBorders>
              <w:top w:val="nil"/>
              <w:left w:val="nil"/>
              <w:bottom w:val="nil"/>
              <w:right w:val="nil"/>
            </w:tcBorders>
            <w:vAlign w:val="center"/>
            <w:hideMark/>
          </w:tcPr>
          <w:p w14:paraId="6FB45D7A" w14:textId="77777777" w:rsidR="00E11B16" w:rsidRPr="00E11B16" w:rsidRDefault="00E11B16" w:rsidP="00E11B16">
            <w:pPr>
              <w:spacing w:after="0" w:line="240" w:lineRule="auto"/>
              <w:jc w:val="lef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75730E73" w14:textId="77777777" w:rsidR="00E11B16" w:rsidRPr="00E11B16" w:rsidRDefault="00E11B16" w:rsidP="00E11B16">
            <w:pPr>
              <w:spacing w:after="0" w:line="240" w:lineRule="auto"/>
              <w:jc w:val="right"/>
              <w:rPr>
                <w:rFonts w:ascii="Arial" w:hAnsi="Arial" w:cs="Arial"/>
                <w:i/>
                <w:iCs/>
                <w:color w:val="000000"/>
                <w:sz w:val="16"/>
                <w:szCs w:val="16"/>
              </w:rPr>
            </w:pPr>
            <w:r w:rsidRPr="00E11B16">
              <w:rPr>
                <w:rFonts w:ascii="Arial" w:hAnsi="Arial" w:cs="Arial"/>
                <w:i/>
                <w:iCs/>
                <w:color w:val="000000"/>
                <w:sz w:val="16"/>
                <w:szCs w:val="16"/>
              </w:rPr>
              <w:t>102,082</w:t>
            </w:r>
          </w:p>
        </w:tc>
        <w:tc>
          <w:tcPr>
            <w:tcW w:w="445" w:type="pct"/>
            <w:tcBorders>
              <w:top w:val="nil"/>
              <w:left w:val="nil"/>
              <w:bottom w:val="nil"/>
              <w:right w:val="nil"/>
            </w:tcBorders>
            <w:shd w:val="clear" w:color="auto" w:fill="auto"/>
            <w:noWrap/>
            <w:hideMark/>
          </w:tcPr>
          <w:p w14:paraId="59FE38CD" w14:textId="2D9B29F4" w:rsidR="00E11B16" w:rsidRPr="00E11B16" w:rsidRDefault="005C15D5" w:rsidP="00E11B16">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08D60763" w14:textId="77777777" w:rsidR="00E11B16" w:rsidRPr="00E11B16" w:rsidRDefault="00E11B16" w:rsidP="00E11B16">
            <w:pPr>
              <w:spacing w:after="0" w:line="240" w:lineRule="auto"/>
              <w:jc w:val="right"/>
              <w:rPr>
                <w:rFonts w:ascii="Arial" w:hAnsi="Arial" w:cs="Arial"/>
                <w:i/>
                <w:iCs/>
                <w:color w:val="000000"/>
                <w:sz w:val="16"/>
                <w:szCs w:val="16"/>
              </w:rPr>
            </w:pPr>
            <w:r w:rsidRPr="00E11B16">
              <w:rPr>
                <w:rFonts w:ascii="Arial" w:hAnsi="Arial" w:cs="Arial"/>
                <w:i/>
                <w:iCs/>
                <w:color w:val="000000"/>
                <w:sz w:val="16"/>
                <w:szCs w:val="16"/>
              </w:rPr>
              <w:t>93,620</w:t>
            </w:r>
          </w:p>
        </w:tc>
        <w:tc>
          <w:tcPr>
            <w:tcW w:w="445" w:type="pct"/>
            <w:tcBorders>
              <w:top w:val="nil"/>
              <w:left w:val="nil"/>
              <w:bottom w:val="nil"/>
              <w:right w:val="nil"/>
            </w:tcBorders>
            <w:shd w:val="clear" w:color="auto" w:fill="auto"/>
            <w:noWrap/>
            <w:hideMark/>
          </w:tcPr>
          <w:p w14:paraId="15E61E8F" w14:textId="41E49604" w:rsidR="00E11B16" w:rsidRPr="00E11B16" w:rsidRDefault="005C15D5" w:rsidP="00E11B16">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382F1344" w14:textId="55FCEAA9" w:rsidR="00E11B16" w:rsidRPr="00E11B16" w:rsidRDefault="005C15D5" w:rsidP="00E11B16">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0102DDD7" w14:textId="7650D2F2" w:rsidR="00E11B16" w:rsidRPr="00E11B16" w:rsidRDefault="005C15D5" w:rsidP="00E11B16">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6605352E" w14:textId="0B1DA02F" w:rsidR="00E11B16" w:rsidRPr="00E11B16" w:rsidRDefault="005C15D5" w:rsidP="00E11B16">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70D608C4" w14:textId="57BC8637" w:rsidR="00E11B16" w:rsidRPr="00E11B16" w:rsidRDefault="005C15D5" w:rsidP="00E11B16">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5E1B3173" w14:textId="1F807779" w:rsidR="00E11B16" w:rsidRPr="00E11B16" w:rsidRDefault="005C15D5" w:rsidP="00E11B16">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5444F87F" w14:textId="77777777" w:rsidR="00E11B16" w:rsidRPr="00E11B16" w:rsidRDefault="00E11B16" w:rsidP="00E11B16">
            <w:pPr>
              <w:spacing w:after="0" w:line="240" w:lineRule="auto"/>
              <w:jc w:val="right"/>
              <w:rPr>
                <w:rFonts w:ascii="Arial" w:hAnsi="Arial" w:cs="Arial"/>
                <w:i/>
                <w:iCs/>
                <w:color w:val="000000"/>
                <w:sz w:val="16"/>
                <w:szCs w:val="16"/>
              </w:rPr>
            </w:pPr>
            <w:r w:rsidRPr="00E11B16">
              <w:rPr>
                <w:rFonts w:ascii="Arial" w:hAnsi="Arial" w:cs="Arial"/>
                <w:i/>
                <w:iCs/>
                <w:color w:val="000000"/>
                <w:sz w:val="16"/>
                <w:szCs w:val="16"/>
              </w:rPr>
              <w:t>195,702</w:t>
            </w:r>
          </w:p>
        </w:tc>
      </w:tr>
      <w:tr w:rsidR="00E11B16" w:rsidRPr="00E11B16" w14:paraId="31C84589" w14:textId="77777777" w:rsidTr="00E11B16">
        <w:trPr>
          <w:trHeight w:val="225"/>
        </w:trPr>
        <w:tc>
          <w:tcPr>
            <w:tcW w:w="687" w:type="pct"/>
            <w:tcBorders>
              <w:top w:val="nil"/>
              <w:left w:val="nil"/>
              <w:bottom w:val="nil"/>
              <w:right w:val="nil"/>
            </w:tcBorders>
            <w:shd w:val="clear" w:color="auto" w:fill="auto"/>
            <w:noWrap/>
            <w:hideMark/>
          </w:tcPr>
          <w:p w14:paraId="4D6BE900" w14:textId="77777777" w:rsidR="00E11B16" w:rsidRPr="00E11B16" w:rsidRDefault="00E11B16" w:rsidP="00E11B16">
            <w:pPr>
              <w:spacing w:after="0" w:line="240" w:lineRule="auto"/>
              <w:jc w:val="right"/>
              <w:rPr>
                <w:rFonts w:ascii="Arial" w:hAnsi="Arial" w:cs="Arial"/>
                <w:i/>
                <w:iCs/>
                <w:color w:val="000000"/>
                <w:sz w:val="16"/>
                <w:szCs w:val="16"/>
              </w:rPr>
            </w:pPr>
          </w:p>
        </w:tc>
        <w:tc>
          <w:tcPr>
            <w:tcW w:w="445" w:type="pct"/>
            <w:tcBorders>
              <w:top w:val="nil"/>
              <w:left w:val="nil"/>
              <w:bottom w:val="nil"/>
              <w:right w:val="nil"/>
            </w:tcBorders>
            <w:shd w:val="clear" w:color="auto" w:fill="auto"/>
            <w:noWrap/>
            <w:hideMark/>
          </w:tcPr>
          <w:p w14:paraId="3FD693F8" w14:textId="77777777" w:rsidR="00E11B16" w:rsidRPr="00E11B16" w:rsidRDefault="00E11B16" w:rsidP="00E11B16">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25F76B4F" w14:textId="77777777" w:rsidR="00E11B16" w:rsidRPr="00E11B16" w:rsidRDefault="00E11B16" w:rsidP="00E11B16">
            <w:pPr>
              <w:spacing w:after="0" w:line="240" w:lineRule="auto"/>
              <w:jc w:val="center"/>
              <w:rPr>
                <w:rFonts w:ascii="Times New Roman" w:hAnsi="Times New Roman"/>
              </w:rPr>
            </w:pPr>
          </w:p>
        </w:tc>
        <w:tc>
          <w:tcPr>
            <w:tcW w:w="412" w:type="pct"/>
            <w:tcBorders>
              <w:top w:val="nil"/>
              <w:left w:val="nil"/>
              <w:bottom w:val="nil"/>
              <w:right w:val="nil"/>
            </w:tcBorders>
            <w:shd w:val="clear" w:color="auto" w:fill="auto"/>
            <w:noWrap/>
            <w:hideMark/>
          </w:tcPr>
          <w:p w14:paraId="1FDC83DA" w14:textId="77777777" w:rsidR="00E11B16" w:rsidRPr="00E11B16" w:rsidRDefault="00E11B16" w:rsidP="00E11B16">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noWrap/>
            <w:hideMark/>
          </w:tcPr>
          <w:p w14:paraId="69BB06FA" w14:textId="77777777" w:rsidR="00E11B16" w:rsidRPr="00E11B16" w:rsidRDefault="00E11B16" w:rsidP="00E11B16">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noWrap/>
            <w:hideMark/>
          </w:tcPr>
          <w:p w14:paraId="47079B48" w14:textId="77777777" w:rsidR="00E11B16" w:rsidRPr="00E11B16" w:rsidRDefault="00E11B16" w:rsidP="00E11B16">
            <w:pPr>
              <w:spacing w:after="0" w:line="240" w:lineRule="auto"/>
              <w:jc w:val="center"/>
              <w:rPr>
                <w:rFonts w:ascii="Times New Roman" w:hAnsi="Times New Roman"/>
              </w:rPr>
            </w:pPr>
          </w:p>
        </w:tc>
        <w:tc>
          <w:tcPr>
            <w:tcW w:w="454" w:type="pct"/>
            <w:tcBorders>
              <w:top w:val="nil"/>
              <w:left w:val="nil"/>
              <w:bottom w:val="nil"/>
              <w:right w:val="nil"/>
            </w:tcBorders>
            <w:shd w:val="clear" w:color="auto" w:fill="auto"/>
            <w:noWrap/>
            <w:hideMark/>
          </w:tcPr>
          <w:p w14:paraId="09DCF9AB" w14:textId="77777777" w:rsidR="00E11B16" w:rsidRPr="00E11B16" w:rsidRDefault="00E11B16" w:rsidP="00E11B16">
            <w:pPr>
              <w:spacing w:after="0" w:line="240" w:lineRule="auto"/>
              <w:jc w:val="center"/>
              <w:rPr>
                <w:rFonts w:ascii="Times New Roman" w:hAnsi="Times New Roman"/>
              </w:rPr>
            </w:pPr>
          </w:p>
        </w:tc>
        <w:tc>
          <w:tcPr>
            <w:tcW w:w="345" w:type="pct"/>
            <w:tcBorders>
              <w:top w:val="nil"/>
              <w:left w:val="nil"/>
              <w:bottom w:val="nil"/>
              <w:right w:val="nil"/>
            </w:tcBorders>
            <w:shd w:val="clear" w:color="auto" w:fill="auto"/>
            <w:noWrap/>
            <w:hideMark/>
          </w:tcPr>
          <w:p w14:paraId="7D62C6CC" w14:textId="77777777" w:rsidR="00E11B16" w:rsidRPr="00E11B16" w:rsidRDefault="00E11B16" w:rsidP="00E11B16">
            <w:pPr>
              <w:spacing w:after="0" w:line="240" w:lineRule="auto"/>
              <w:jc w:val="center"/>
              <w:rPr>
                <w:rFonts w:ascii="Times New Roman" w:hAnsi="Times New Roman"/>
              </w:rPr>
            </w:pPr>
          </w:p>
        </w:tc>
        <w:tc>
          <w:tcPr>
            <w:tcW w:w="420" w:type="pct"/>
            <w:tcBorders>
              <w:top w:val="nil"/>
              <w:left w:val="nil"/>
              <w:bottom w:val="nil"/>
              <w:right w:val="nil"/>
            </w:tcBorders>
            <w:shd w:val="clear" w:color="auto" w:fill="auto"/>
            <w:noWrap/>
            <w:hideMark/>
          </w:tcPr>
          <w:p w14:paraId="51716A5B" w14:textId="77777777" w:rsidR="00E11B16" w:rsidRPr="00E11B16" w:rsidRDefault="00E11B16" w:rsidP="00E11B16">
            <w:pPr>
              <w:spacing w:after="0" w:line="240" w:lineRule="auto"/>
              <w:jc w:val="center"/>
              <w:rPr>
                <w:rFonts w:ascii="Times New Roman" w:hAnsi="Times New Roman"/>
              </w:rPr>
            </w:pPr>
          </w:p>
        </w:tc>
        <w:tc>
          <w:tcPr>
            <w:tcW w:w="454" w:type="pct"/>
            <w:tcBorders>
              <w:top w:val="nil"/>
              <w:left w:val="nil"/>
              <w:bottom w:val="nil"/>
              <w:right w:val="nil"/>
            </w:tcBorders>
            <w:shd w:val="clear" w:color="auto" w:fill="auto"/>
            <w:noWrap/>
            <w:hideMark/>
          </w:tcPr>
          <w:p w14:paraId="070A14C8" w14:textId="77777777" w:rsidR="00E11B16" w:rsidRPr="00E11B16" w:rsidRDefault="00E11B16" w:rsidP="00E11B16">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noWrap/>
            <w:hideMark/>
          </w:tcPr>
          <w:p w14:paraId="28CBE977" w14:textId="77777777" w:rsidR="00E11B16" w:rsidRPr="00E11B16" w:rsidRDefault="00E11B16" w:rsidP="00E11B16">
            <w:pPr>
              <w:spacing w:after="0" w:line="240" w:lineRule="auto"/>
              <w:jc w:val="center"/>
              <w:rPr>
                <w:rFonts w:ascii="Times New Roman" w:hAnsi="Times New Roman"/>
              </w:rPr>
            </w:pPr>
          </w:p>
        </w:tc>
      </w:tr>
      <w:tr w:rsidR="00E11B16" w:rsidRPr="00E11B16" w14:paraId="230DFDAC" w14:textId="77777777" w:rsidTr="00E11B16">
        <w:trPr>
          <w:trHeight w:val="397"/>
        </w:trPr>
        <w:tc>
          <w:tcPr>
            <w:tcW w:w="687" w:type="pct"/>
            <w:tcBorders>
              <w:top w:val="nil"/>
              <w:left w:val="nil"/>
              <w:bottom w:val="nil"/>
              <w:right w:val="nil"/>
            </w:tcBorders>
            <w:shd w:val="clear" w:color="auto" w:fill="auto"/>
            <w:vAlign w:val="bottom"/>
            <w:hideMark/>
          </w:tcPr>
          <w:p w14:paraId="6B20614C" w14:textId="77777777" w:rsidR="00E11B16" w:rsidRPr="00E11B16" w:rsidRDefault="00E11B16" w:rsidP="00E11B16">
            <w:pPr>
              <w:spacing w:after="0" w:line="240" w:lineRule="auto"/>
              <w:jc w:val="left"/>
              <w:rPr>
                <w:rFonts w:ascii="Arial" w:hAnsi="Arial" w:cs="Arial"/>
                <w:b/>
                <w:bCs/>
                <w:color w:val="000000"/>
                <w:sz w:val="16"/>
                <w:szCs w:val="16"/>
              </w:rPr>
            </w:pPr>
            <w:r w:rsidRPr="00E11B16">
              <w:rPr>
                <w:rFonts w:ascii="Arial" w:hAnsi="Arial" w:cs="Arial"/>
                <w:b/>
                <w:bCs/>
                <w:color w:val="000000"/>
                <w:sz w:val="16"/>
                <w:szCs w:val="16"/>
              </w:rPr>
              <w:t>Creative Partnerships Australia Ltd#</w:t>
            </w:r>
          </w:p>
        </w:tc>
        <w:tc>
          <w:tcPr>
            <w:tcW w:w="445" w:type="pct"/>
            <w:tcBorders>
              <w:top w:val="nil"/>
              <w:left w:val="nil"/>
              <w:bottom w:val="nil"/>
              <w:right w:val="nil"/>
            </w:tcBorders>
            <w:shd w:val="clear" w:color="auto" w:fill="auto"/>
            <w:noWrap/>
            <w:hideMark/>
          </w:tcPr>
          <w:p w14:paraId="54419A38" w14:textId="77777777" w:rsidR="00E11B16" w:rsidRPr="00E11B16" w:rsidRDefault="00E11B16" w:rsidP="00E11B16">
            <w:pPr>
              <w:spacing w:after="0" w:line="240" w:lineRule="auto"/>
              <w:jc w:val="left"/>
              <w:rPr>
                <w:rFonts w:ascii="Arial" w:hAnsi="Arial" w:cs="Arial"/>
                <w:b/>
                <w:bCs/>
                <w:color w:val="000000"/>
                <w:sz w:val="16"/>
                <w:szCs w:val="16"/>
              </w:rPr>
            </w:pPr>
          </w:p>
        </w:tc>
        <w:tc>
          <w:tcPr>
            <w:tcW w:w="445" w:type="pct"/>
            <w:tcBorders>
              <w:top w:val="nil"/>
              <w:left w:val="nil"/>
              <w:bottom w:val="nil"/>
              <w:right w:val="nil"/>
            </w:tcBorders>
            <w:shd w:val="clear" w:color="auto" w:fill="auto"/>
            <w:noWrap/>
            <w:hideMark/>
          </w:tcPr>
          <w:p w14:paraId="73C628B0" w14:textId="77777777" w:rsidR="00E11B16" w:rsidRPr="00E11B16" w:rsidRDefault="00E11B16" w:rsidP="00E11B16">
            <w:pPr>
              <w:spacing w:after="0" w:line="240" w:lineRule="auto"/>
              <w:jc w:val="left"/>
              <w:rPr>
                <w:rFonts w:ascii="Times New Roman" w:hAnsi="Times New Roman"/>
              </w:rPr>
            </w:pPr>
          </w:p>
        </w:tc>
        <w:tc>
          <w:tcPr>
            <w:tcW w:w="412" w:type="pct"/>
            <w:tcBorders>
              <w:top w:val="nil"/>
              <w:left w:val="nil"/>
              <w:bottom w:val="nil"/>
              <w:right w:val="nil"/>
            </w:tcBorders>
            <w:shd w:val="clear" w:color="auto" w:fill="auto"/>
            <w:noWrap/>
            <w:hideMark/>
          </w:tcPr>
          <w:p w14:paraId="1413D9AF" w14:textId="77777777" w:rsidR="00E11B16" w:rsidRPr="00E11B16" w:rsidRDefault="00E11B16" w:rsidP="00E11B16">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5892B7DC" w14:textId="77777777" w:rsidR="00E11B16" w:rsidRPr="00E11B16" w:rsidRDefault="00E11B16" w:rsidP="00E11B16">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0FA44FFC" w14:textId="77777777" w:rsidR="00E11B16" w:rsidRPr="00E11B16" w:rsidRDefault="00E11B16" w:rsidP="00E11B16">
            <w:pPr>
              <w:spacing w:after="0" w:line="240" w:lineRule="auto"/>
              <w:jc w:val="left"/>
              <w:rPr>
                <w:rFonts w:ascii="Times New Roman" w:hAnsi="Times New Roman"/>
              </w:rPr>
            </w:pPr>
          </w:p>
        </w:tc>
        <w:tc>
          <w:tcPr>
            <w:tcW w:w="454" w:type="pct"/>
            <w:tcBorders>
              <w:top w:val="nil"/>
              <w:left w:val="nil"/>
              <w:bottom w:val="nil"/>
              <w:right w:val="nil"/>
            </w:tcBorders>
            <w:shd w:val="clear" w:color="auto" w:fill="auto"/>
            <w:noWrap/>
            <w:hideMark/>
          </w:tcPr>
          <w:p w14:paraId="2D9D40F4" w14:textId="77777777" w:rsidR="00E11B16" w:rsidRPr="00E11B16" w:rsidRDefault="00E11B16" w:rsidP="00E11B16">
            <w:pPr>
              <w:spacing w:after="0" w:line="240" w:lineRule="auto"/>
              <w:jc w:val="left"/>
              <w:rPr>
                <w:rFonts w:ascii="Times New Roman" w:hAnsi="Times New Roman"/>
              </w:rPr>
            </w:pPr>
          </w:p>
        </w:tc>
        <w:tc>
          <w:tcPr>
            <w:tcW w:w="345" w:type="pct"/>
            <w:tcBorders>
              <w:top w:val="nil"/>
              <w:left w:val="nil"/>
              <w:bottom w:val="nil"/>
              <w:right w:val="nil"/>
            </w:tcBorders>
            <w:shd w:val="clear" w:color="auto" w:fill="auto"/>
            <w:noWrap/>
            <w:hideMark/>
          </w:tcPr>
          <w:p w14:paraId="04D19248" w14:textId="77777777" w:rsidR="00E11B16" w:rsidRPr="00E11B16" w:rsidRDefault="00E11B16" w:rsidP="00E11B16">
            <w:pPr>
              <w:spacing w:after="0" w:line="240" w:lineRule="auto"/>
              <w:jc w:val="left"/>
              <w:rPr>
                <w:rFonts w:ascii="Times New Roman" w:hAnsi="Times New Roman"/>
              </w:rPr>
            </w:pPr>
          </w:p>
        </w:tc>
        <w:tc>
          <w:tcPr>
            <w:tcW w:w="420" w:type="pct"/>
            <w:tcBorders>
              <w:top w:val="nil"/>
              <w:left w:val="nil"/>
              <w:bottom w:val="nil"/>
              <w:right w:val="nil"/>
            </w:tcBorders>
            <w:shd w:val="clear" w:color="auto" w:fill="auto"/>
            <w:noWrap/>
            <w:hideMark/>
          </w:tcPr>
          <w:p w14:paraId="76E58C20" w14:textId="77777777" w:rsidR="00E11B16" w:rsidRPr="00E11B16" w:rsidRDefault="00E11B16" w:rsidP="00E11B16">
            <w:pPr>
              <w:spacing w:after="0" w:line="240" w:lineRule="auto"/>
              <w:jc w:val="left"/>
              <w:rPr>
                <w:rFonts w:ascii="Times New Roman" w:hAnsi="Times New Roman"/>
              </w:rPr>
            </w:pPr>
          </w:p>
        </w:tc>
        <w:tc>
          <w:tcPr>
            <w:tcW w:w="454" w:type="pct"/>
            <w:tcBorders>
              <w:top w:val="nil"/>
              <w:left w:val="nil"/>
              <w:bottom w:val="nil"/>
              <w:right w:val="nil"/>
            </w:tcBorders>
            <w:shd w:val="clear" w:color="auto" w:fill="auto"/>
            <w:noWrap/>
            <w:hideMark/>
          </w:tcPr>
          <w:p w14:paraId="5F3D9BC3" w14:textId="77777777" w:rsidR="00E11B16" w:rsidRPr="00E11B16" w:rsidRDefault="00E11B16" w:rsidP="00E11B16">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598D76A8" w14:textId="77777777" w:rsidR="00E11B16" w:rsidRPr="00E11B16" w:rsidRDefault="00E11B16" w:rsidP="00E11B16">
            <w:pPr>
              <w:spacing w:after="0" w:line="240" w:lineRule="auto"/>
              <w:jc w:val="left"/>
              <w:rPr>
                <w:rFonts w:ascii="Times New Roman" w:hAnsi="Times New Roman"/>
              </w:rPr>
            </w:pPr>
          </w:p>
        </w:tc>
      </w:tr>
      <w:tr w:rsidR="00E11B16" w:rsidRPr="00E11B16" w14:paraId="291D88C1" w14:textId="77777777" w:rsidTr="00E11B16">
        <w:trPr>
          <w:trHeight w:val="225"/>
        </w:trPr>
        <w:tc>
          <w:tcPr>
            <w:tcW w:w="687" w:type="pct"/>
            <w:vMerge w:val="restart"/>
            <w:tcBorders>
              <w:top w:val="nil"/>
              <w:left w:val="nil"/>
              <w:bottom w:val="nil"/>
              <w:right w:val="nil"/>
            </w:tcBorders>
            <w:shd w:val="clear" w:color="auto" w:fill="auto"/>
            <w:hideMark/>
          </w:tcPr>
          <w:p w14:paraId="6AC985E0" w14:textId="77777777" w:rsidR="00E11B16" w:rsidRPr="00E11B16" w:rsidRDefault="00E11B16" w:rsidP="00E11B16">
            <w:pPr>
              <w:spacing w:after="0" w:line="240" w:lineRule="auto"/>
              <w:jc w:val="left"/>
              <w:rPr>
                <w:rFonts w:ascii="Arial" w:hAnsi="Arial" w:cs="Arial"/>
                <w:color w:val="000000"/>
                <w:sz w:val="16"/>
                <w:szCs w:val="16"/>
              </w:rPr>
            </w:pPr>
            <w:r w:rsidRPr="00E11B16">
              <w:rPr>
                <w:rFonts w:ascii="Arial" w:hAnsi="Arial" w:cs="Arial"/>
                <w:color w:val="000000"/>
                <w:sz w:val="16"/>
                <w:szCs w:val="16"/>
              </w:rPr>
              <w:t>Outcome 1</w:t>
            </w:r>
          </w:p>
        </w:tc>
        <w:tc>
          <w:tcPr>
            <w:tcW w:w="445" w:type="pct"/>
            <w:tcBorders>
              <w:top w:val="nil"/>
              <w:left w:val="nil"/>
              <w:bottom w:val="nil"/>
              <w:right w:val="nil"/>
            </w:tcBorders>
            <w:shd w:val="clear" w:color="auto" w:fill="auto"/>
            <w:noWrap/>
            <w:hideMark/>
          </w:tcPr>
          <w:p w14:paraId="5021CCC6" w14:textId="662B7E0C" w:rsidR="00E11B16" w:rsidRPr="00E11B16" w:rsidRDefault="005C15D5" w:rsidP="00E11B16">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3BB99F12" w14:textId="727BAF18" w:rsidR="00E11B16" w:rsidRPr="00E11B16" w:rsidRDefault="005C15D5" w:rsidP="00E11B16">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5B1858E5" w14:textId="77777777" w:rsidR="00E11B16" w:rsidRPr="00E11B16" w:rsidRDefault="00E11B16" w:rsidP="00E11B16">
            <w:pPr>
              <w:spacing w:after="0" w:line="240" w:lineRule="auto"/>
              <w:jc w:val="right"/>
              <w:rPr>
                <w:rFonts w:ascii="Arial" w:hAnsi="Arial" w:cs="Arial"/>
                <w:color w:val="000000"/>
                <w:sz w:val="16"/>
                <w:szCs w:val="16"/>
              </w:rPr>
            </w:pPr>
            <w:r w:rsidRPr="00E11B16">
              <w:rPr>
                <w:rFonts w:ascii="Arial" w:hAnsi="Arial" w:cs="Arial"/>
                <w:color w:val="000000"/>
                <w:sz w:val="16"/>
                <w:szCs w:val="16"/>
              </w:rPr>
              <w:t>8,837</w:t>
            </w:r>
          </w:p>
        </w:tc>
        <w:tc>
          <w:tcPr>
            <w:tcW w:w="445" w:type="pct"/>
            <w:tcBorders>
              <w:top w:val="nil"/>
              <w:left w:val="nil"/>
              <w:bottom w:val="nil"/>
              <w:right w:val="nil"/>
            </w:tcBorders>
            <w:shd w:val="clear" w:color="auto" w:fill="auto"/>
            <w:noWrap/>
            <w:hideMark/>
          </w:tcPr>
          <w:p w14:paraId="50171D7C" w14:textId="27B2B58A" w:rsidR="00E11B16" w:rsidRPr="00E11B16" w:rsidRDefault="005C15D5" w:rsidP="00E11B16">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21D30526" w14:textId="141F43DE" w:rsidR="00E11B16" w:rsidRPr="00E11B16" w:rsidRDefault="005C15D5" w:rsidP="00E11B16">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37795A3F" w14:textId="2DB0D81D" w:rsidR="00E11B16" w:rsidRPr="00E11B16" w:rsidRDefault="005C15D5" w:rsidP="00E11B16">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nil"/>
              <w:left w:val="nil"/>
              <w:bottom w:val="nil"/>
              <w:right w:val="nil"/>
            </w:tcBorders>
            <w:shd w:val="clear" w:color="auto" w:fill="auto"/>
            <w:noWrap/>
            <w:hideMark/>
          </w:tcPr>
          <w:p w14:paraId="4587FBC0" w14:textId="14855D25" w:rsidR="00E11B16" w:rsidRPr="00E11B16" w:rsidRDefault="005C15D5" w:rsidP="00E11B16">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0CD1DEED" w14:textId="1E157502" w:rsidR="00E11B16" w:rsidRPr="00E11B16" w:rsidRDefault="005C15D5" w:rsidP="00E11B16">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6A61EC55" w14:textId="1F382BDB" w:rsidR="00E11B16" w:rsidRPr="00E11B16" w:rsidRDefault="005C15D5" w:rsidP="00E11B16">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49B46899" w14:textId="77777777" w:rsidR="00E11B16" w:rsidRPr="00E11B16" w:rsidRDefault="00E11B16" w:rsidP="00E11B16">
            <w:pPr>
              <w:spacing w:after="0" w:line="240" w:lineRule="auto"/>
              <w:jc w:val="right"/>
              <w:rPr>
                <w:rFonts w:ascii="Arial" w:hAnsi="Arial" w:cs="Arial"/>
                <w:color w:val="000000"/>
                <w:sz w:val="16"/>
                <w:szCs w:val="16"/>
              </w:rPr>
            </w:pPr>
            <w:r w:rsidRPr="00E11B16">
              <w:rPr>
                <w:rFonts w:ascii="Arial" w:hAnsi="Arial" w:cs="Arial"/>
                <w:color w:val="000000"/>
                <w:sz w:val="16"/>
                <w:szCs w:val="16"/>
              </w:rPr>
              <w:t>8,837</w:t>
            </w:r>
          </w:p>
        </w:tc>
      </w:tr>
      <w:tr w:rsidR="00E11B16" w:rsidRPr="00E11B16" w14:paraId="52500B6F" w14:textId="77777777" w:rsidTr="00E11B16">
        <w:trPr>
          <w:trHeight w:val="225"/>
        </w:trPr>
        <w:tc>
          <w:tcPr>
            <w:tcW w:w="687" w:type="pct"/>
            <w:vMerge/>
            <w:tcBorders>
              <w:top w:val="nil"/>
              <w:left w:val="nil"/>
              <w:bottom w:val="nil"/>
              <w:right w:val="nil"/>
            </w:tcBorders>
            <w:vAlign w:val="center"/>
            <w:hideMark/>
          </w:tcPr>
          <w:p w14:paraId="6D141F6A" w14:textId="77777777" w:rsidR="00E11B16" w:rsidRPr="00E11B16" w:rsidRDefault="00E11B16" w:rsidP="00E11B16">
            <w:pPr>
              <w:spacing w:after="0" w:line="240" w:lineRule="auto"/>
              <w:jc w:val="lef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38061467" w14:textId="4FA3971C" w:rsidR="00E11B16" w:rsidRPr="00E11B16" w:rsidRDefault="005C15D5" w:rsidP="00E11B16">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5C4986A9" w14:textId="6E63763A" w:rsidR="00E11B16" w:rsidRPr="00E11B16" w:rsidRDefault="005C15D5" w:rsidP="00E11B16">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0BBFFA08" w14:textId="77777777" w:rsidR="00E11B16" w:rsidRPr="00E11B16" w:rsidRDefault="00E11B16" w:rsidP="00E11B16">
            <w:pPr>
              <w:spacing w:after="0" w:line="240" w:lineRule="auto"/>
              <w:jc w:val="right"/>
              <w:rPr>
                <w:rFonts w:ascii="Arial" w:hAnsi="Arial" w:cs="Arial"/>
                <w:i/>
                <w:iCs/>
                <w:color w:val="000000"/>
                <w:sz w:val="16"/>
                <w:szCs w:val="16"/>
              </w:rPr>
            </w:pPr>
            <w:r w:rsidRPr="00E11B16">
              <w:rPr>
                <w:rFonts w:ascii="Arial" w:hAnsi="Arial" w:cs="Arial"/>
                <w:i/>
                <w:iCs/>
                <w:color w:val="000000"/>
                <w:sz w:val="16"/>
                <w:szCs w:val="16"/>
              </w:rPr>
              <w:t>8,838</w:t>
            </w:r>
          </w:p>
        </w:tc>
        <w:tc>
          <w:tcPr>
            <w:tcW w:w="445" w:type="pct"/>
            <w:tcBorders>
              <w:top w:val="nil"/>
              <w:left w:val="nil"/>
              <w:bottom w:val="nil"/>
              <w:right w:val="nil"/>
            </w:tcBorders>
            <w:shd w:val="clear" w:color="auto" w:fill="auto"/>
            <w:noWrap/>
            <w:hideMark/>
          </w:tcPr>
          <w:p w14:paraId="5EE7C950" w14:textId="4AC56C98" w:rsidR="00E11B16" w:rsidRPr="00E11B16" w:rsidRDefault="005C15D5" w:rsidP="00E11B16">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7D22FC0B" w14:textId="4CFA3F39" w:rsidR="00E11B16" w:rsidRPr="00E11B16" w:rsidRDefault="005C15D5" w:rsidP="00E11B16">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422C271C" w14:textId="4EB26F11" w:rsidR="00E11B16" w:rsidRPr="00E11B16" w:rsidRDefault="005C15D5" w:rsidP="00E11B16">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32E5336A" w14:textId="12EEFC6F" w:rsidR="00E11B16" w:rsidRPr="00E11B16" w:rsidRDefault="005C15D5" w:rsidP="00E11B16">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1DF245F9" w14:textId="231570A5" w:rsidR="00E11B16" w:rsidRPr="00E11B16" w:rsidRDefault="005C15D5" w:rsidP="00E11B16">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72731A7A" w14:textId="771D4FE2" w:rsidR="00E11B16" w:rsidRPr="00E11B16" w:rsidRDefault="005C15D5" w:rsidP="00E11B16">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44CB9CED" w14:textId="77777777" w:rsidR="00E11B16" w:rsidRPr="00E11B16" w:rsidRDefault="00E11B16" w:rsidP="00E11B16">
            <w:pPr>
              <w:spacing w:after="0" w:line="240" w:lineRule="auto"/>
              <w:jc w:val="right"/>
              <w:rPr>
                <w:rFonts w:ascii="Arial" w:hAnsi="Arial" w:cs="Arial"/>
                <w:i/>
                <w:iCs/>
                <w:color w:val="000000"/>
                <w:sz w:val="16"/>
                <w:szCs w:val="16"/>
              </w:rPr>
            </w:pPr>
            <w:r w:rsidRPr="00E11B16">
              <w:rPr>
                <w:rFonts w:ascii="Arial" w:hAnsi="Arial" w:cs="Arial"/>
                <w:i/>
                <w:iCs/>
                <w:color w:val="000000"/>
                <w:sz w:val="16"/>
                <w:szCs w:val="16"/>
              </w:rPr>
              <w:t>8,838</w:t>
            </w:r>
          </w:p>
        </w:tc>
      </w:tr>
      <w:tr w:rsidR="00E11B16" w:rsidRPr="00E11B16" w14:paraId="44C629A2" w14:textId="77777777" w:rsidTr="00E11B16">
        <w:trPr>
          <w:trHeight w:val="225"/>
        </w:trPr>
        <w:tc>
          <w:tcPr>
            <w:tcW w:w="687" w:type="pct"/>
            <w:vMerge w:val="restart"/>
            <w:tcBorders>
              <w:top w:val="nil"/>
              <w:left w:val="nil"/>
              <w:bottom w:val="nil"/>
              <w:right w:val="nil"/>
            </w:tcBorders>
            <w:shd w:val="clear" w:color="auto" w:fill="auto"/>
            <w:hideMark/>
          </w:tcPr>
          <w:p w14:paraId="63D38B45" w14:textId="77777777" w:rsidR="00E11B16" w:rsidRPr="00E11B16" w:rsidRDefault="00E11B16" w:rsidP="00E11B16">
            <w:pPr>
              <w:spacing w:after="0" w:line="240" w:lineRule="auto"/>
              <w:jc w:val="left"/>
              <w:rPr>
                <w:rFonts w:ascii="Arial" w:hAnsi="Arial" w:cs="Arial"/>
                <w:color w:val="000000"/>
                <w:sz w:val="16"/>
                <w:szCs w:val="16"/>
              </w:rPr>
            </w:pPr>
            <w:r w:rsidRPr="00E11B16">
              <w:rPr>
                <w:rFonts w:ascii="Arial" w:hAnsi="Arial" w:cs="Arial"/>
                <w:color w:val="000000"/>
                <w:sz w:val="16"/>
                <w:szCs w:val="16"/>
              </w:rPr>
              <w:t>Total</w:t>
            </w:r>
          </w:p>
        </w:tc>
        <w:tc>
          <w:tcPr>
            <w:tcW w:w="445" w:type="pct"/>
            <w:tcBorders>
              <w:top w:val="single" w:sz="4" w:space="0" w:color="auto"/>
              <w:left w:val="nil"/>
              <w:bottom w:val="nil"/>
              <w:right w:val="nil"/>
            </w:tcBorders>
            <w:shd w:val="clear" w:color="auto" w:fill="auto"/>
            <w:noWrap/>
            <w:hideMark/>
          </w:tcPr>
          <w:p w14:paraId="4592D020" w14:textId="08750597" w:rsidR="00E11B16" w:rsidRPr="00E11B16" w:rsidRDefault="005C15D5" w:rsidP="00E11B16">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auto"/>
              <w:left w:val="nil"/>
              <w:bottom w:val="nil"/>
              <w:right w:val="nil"/>
            </w:tcBorders>
            <w:shd w:val="clear" w:color="auto" w:fill="auto"/>
            <w:noWrap/>
            <w:hideMark/>
          </w:tcPr>
          <w:p w14:paraId="2C473158" w14:textId="782CE8BB" w:rsidR="00E11B16" w:rsidRPr="00E11B16" w:rsidRDefault="005C15D5" w:rsidP="00E11B16">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single" w:sz="4" w:space="0" w:color="auto"/>
              <w:left w:val="nil"/>
              <w:bottom w:val="nil"/>
              <w:right w:val="nil"/>
            </w:tcBorders>
            <w:shd w:val="clear" w:color="auto" w:fill="auto"/>
            <w:noWrap/>
            <w:hideMark/>
          </w:tcPr>
          <w:p w14:paraId="423CCF04" w14:textId="77777777" w:rsidR="00E11B16" w:rsidRPr="00E11B16" w:rsidRDefault="00E11B16" w:rsidP="00E11B16">
            <w:pPr>
              <w:spacing w:after="0" w:line="240" w:lineRule="auto"/>
              <w:jc w:val="right"/>
              <w:rPr>
                <w:rFonts w:ascii="Arial" w:hAnsi="Arial" w:cs="Arial"/>
                <w:color w:val="000000"/>
                <w:sz w:val="16"/>
                <w:szCs w:val="16"/>
              </w:rPr>
            </w:pPr>
            <w:r w:rsidRPr="00E11B16">
              <w:rPr>
                <w:rFonts w:ascii="Arial" w:hAnsi="Arial" w:cs="Arial"/>
                <w:color w:val="000000"/>
                <w:sz w:val="16"/>
                <w:szCs w:val="16"/>
              </w:rPr>
              <w:t>8,837</w:t>
            </w:r>
          </w:p>
        </w:tc>
        <w:tc>
          <w:tcPr>
            <w:tcW w:w="445" w:type="pct"/>
            <w:tcBorders>
              <w:top w:val="single" w:sz="4" w:space="0" w:color="auto"/>
              <w:left w:val="nil"/>
              <w:bottom w:val="nil"/>
              <w:right w:val="nil"/>
            </w:tcBorders>
            <w:shd w:val="clear" w:color="auto" w:fill="auto"/>
            <w:noWrap/>
            <w:hideMark/>
          </w:tcPr>
          <w:p w14:paraId="31DEA252" w14:textId="28312004" w:rsidR="00E11B16" w:rsidRPr="00E11B16" w:rsidRDefault="005C15D5" w:rsidP="00E11B16">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auto"/>
              <w:left w:val="nil"/>
              <w:bottom w:val="nil"/>
              <w:right w:val="nil"/>
            </w:tcBorders>
            <w:shd w:val="clear" w:color="auto" w:fill="auto"/>
            <w:noWrap/>
            <w:hideMark/>
          </w:tcPr>
          <w:p w14:paraId="450603C6" w14:textId="1E7615FE" w:rsidR="00E11B16" w:rsidRPr="00E11B16" w:rsidRDefault="005C15D5" w:rsidP="00E11B16">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auto"/>
              <w:left w:val="nil"/>
              <w:bottom w:val="nil"/>
              <w:right w:val="nil"/>
            </w:tcBorders>
            <w:shd w:val="clear" w:color="auto" w:fill="auto"/>
            <w:noWrap/>
            <w:hideMark/>
          </w:tcPr>
          <w:p w14:paraId="12CB908F" w14:textId="4C674185" w:rsidR="00E11B16" w:rsidRPr="00E11B16" w:rsidRDefault="005C15D5" w:rsidP="00E11B16">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single" w:sz="4" w:space="0" w:color="auto"/>
              <w:left w:val="nil"/>
              <w:bottom w:val="nil"/>
              <w:right w:val="nil"/>
            </w:tcBorders>
            <w:shd w:val="clear" w:color="auto" w:fill="auto"/>
            <w:noWrap/>
            <w:hideMark/>
          </w:tcPr>
          <w:p w14:paraId="26757852" w14:textId="0BC8B50D" w:rsidR="00E11B16" w:rsidRPr="00E11B16" w:rsidRDefault="005C15D5" w:rsidP="00E11B16">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single" w:sz="4" w:space="0" w:color="auto"/>
              <w:left w:val="nil"/>
              <w:bottom w:val="nil"/>
              <w:right w:val="nil"/>
            </w:tcBorders>
            <w:shd w:val="clear" w:color="auto" w:fill="auto"/>
            <w:noWrap/>
            <w:hideMark/>
          </w:tcPr>
          <w:p w14:paraId="0395A860" w14:textId="14A0E872" w:rsidR="00E11B16" w:rsidRPr="00E11B16" w:rsidRDefault="005C15D5" w:rsidP="00E11B16">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auto"/>
              <w:left w:val="nil"/>
              <w:bottom w:val="nil"/>
              <w:right w:val="nil"/>
            </w:tcBorders>
            <w:shd w:val="clear" w:color="auto" w:fill="auto"/>
            <w:noWrap/>
            <w:hideMark/>
          </w:tcPr>
          <w:p w14:paraId="1F692266" w14:textId="76548C3D" w:rsidR="00E11B16" w:rsidRPr="00E11B16" w:rsidRDefault="005C15D5" w:rsidP="00E11B16">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auto"/>
              <w:left w:val="nil"/>
              <w:bottom w:val="nil"/>
              <w:right w:val="nil"/>
            </w:tcBorders>
            <w:shd w:val="clear" w:color="auto" w:fill="auto"/>
            <w:noWrap/>
            <w:hideMark/>
          </w:tcPr>
          <w:p w14:paraId="1F596D63" w14:textId="77777777" w:rsidR="00E11B16" w:rsidRPr="00E11B16" w:rsidRDefault="00E11B16" w:rsidP="00E11B16">
            <w:pPr>
              <w:spacing w:after="0" w:line="240" w:lineRule="auto"/>
              <w:jc w:val="right"/>
              <w:rPr>
                <w:rFonts w:ascii="Arial" w:hAnsi="Arial" w:cs="Arial"/>
                <w:color w:val="000000"/>
                <w:sz w:val="16"/>
                <w:szCs w:val="16"/>
              </w:rPr>
            </w:pPr>
            <w:r w:rsidRPr="00E11B16">
              <w:rPr>
                <w:rFonts w:ascii="Arial" w:hAnsi="Arial" w:cs="Arial"/>
                <w:color w:val="000000"/>
                <w:sz w:val="16"/>
                <w:szCs w:val="16"/>
              </w:rPr>
              <w:t>8,837</w:t>
            </w:r>
          </w:p>
        </w:tc>
      </w:tr>
      <w:tr w:rsidR="00E11B16" w:rsidRPr="00E11B16" w14:paraId="16C4577D" w14:textId="77777777" w:rsidTr="00E11B16">
        <w:trPr>
          <w:trHeight w:val="225"/>
        </w:trPr>
        <w:tc>
          <w:tcPr>
            <w:tcW w:w="687" w:type="pct"/>
            <w:vMerge/>
            <w:tcBorders>
              <w:top w:val="nil"/>
              <w:left w:val="nil"/>
              <w:bottom w:val="nil"/>
              <w:right w:val="nil"/>
            </w:tcBorders>
            <w:vAlign w:val="center"/>
            <w:hideMark/>
          </w:tcPr>
          <w:p w14:paraId="01380E50" w14:textId="77777777" w:rsidR="00E11B16" w:rsidRPr="00E11B16" w:rsidRDefault="00E11B16" w:rsidP="00E11B16">
            <w:pPr>
              <w:spacing w:after="0" w:line="240" w:lineRule="auto"/>
              <w:jc w:val="lef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5E89BA19" w14:textId="01EE508A" w:rsidR="00E11B16" w:rsidRPr="00E11B16" w:rsidRDefault="005C15D5" w:rsidP="00E11B16">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64B54346" w14:textId="0DB7F7CB" w:rsidR="00E11B16" w:rsidRPr="00E11B16" w:rsidRDefault="005C15D5" w:rsidP="00E11B16">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18E2B2D8" w14:textId="77777777" w:rsidR="00E11B16" w:rsidRPr="00E11B16" w:rsidRDefault="00E11B16" w:rsidP="00E11B16">
            <w:pPr>
              <w:spacing w:after="0" w:line="240" w:lineRule="auto"/>
              <w:jc w:val="right"/>
              <w:rPr>
                <w:rFonts w:ascii="Arial" w:hAnsi="Arial" w:cs="Arial"/>
                <w:i/>
                <w:iCs/>
                <w:color w:val="000000"/>
                <w:sz w:val="16"/>
                <w:szCs w:val="16"/>
              </w:rPr>
            </w:pPr>
            <w:r w:rsidRPr="00E11B16">
              <w:rPr>
                <w:rFonts w:ascii="Arial" w:hAnsi="Arial" w:cs="Arial"/>
                <w:i/>
                <w:iCs/>
                <w:color w:val="000000"/>
                <w:sz w:val="16"/>
                <w:szCs w:val="16"/>
              </w:rPr>
              <w:t>8,838</w:t>
            </w:r>
          </w:p>
        </w:tc>
        <w:tc>
          <w:tcPr>
            <w:tcW w:w="445" w:type="pct"/>
            <w:tcBorders>
              <w:top w:val="nil"/>
              <w:left w:val="nil"/>
              <w:bottom w:val="nil"/>
              <w:right w:val="nil"/>
            </w:tcBorders>
            <w:shd w:val="clear" w:color="auto" w:fill="auto"/>
            <w:noWrap/>
            <w:hideMark/>
          </w:tcPr>
          <w:p w14:paraId="4BF3B6D9" w14:textId="3F84959F" w:rsidR="00E11B16" w:rsidRPr="00E11B16" w:rsidRDefault="005C15D5" w:rsidP="00E11B16">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5FBA8D61" w14:textId="55447B5C" w:rsidR="00E11B16" w:rsidRPr="00E11B16" w:rsidRDefault="005C15D5" w:rsidP="00E11B16">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12CEA752" w14:textId="2D3C3504" w:rsidR="00E11B16" w:rsidRPr="00E11B16" w:rsidRDefault="005C15D5" w:rsidP="00E11B16">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1CF5A98B" w14:textId="6D48D763" w:rsidR="00E11B16" w:rsidRPr="00E11B16" w:rsidRDefault="005C15D5" w:rsidP="00E11B16">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1775E82E" w14:textId="0FBDFFF7" w:rsidR="00E11B16" w:rsidRPr="00E11B16" w:rsidRDefault="005C15D5" w:rsidP="00E11B16">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2158E668" w14:textId="3E06A8B7" w:rsidR="00E11B16" w:rsidRPr="00E11B16" w:rsidRDefault="005C15D5" w:rsidP="00E11B16">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6A8BF85F" w14:textId="77777777" w:rsidR="00E11B16" w:rsidRPr="00E11B16" w:rsidRDefault="00E11B16" w:rsidP="00E11B16">
            <w:pPr>
              <w:spacing w:after="0" w:line="240" w:lineRule="auto"/>
              <w:jc w:val="right"/>
              <w:rPr>
                <w:rFonts w:ascii="Arial" w:hAnsi="Arial" w:cs="Arial"/>
                <w:i/>
                <w:iCs/>
                <w:color w:val="000000"/>
                <w:sz w:val="16"/>
                <w:szCs w:val="16"/>
              </w:rPr>
            </w:pPr>
            <w:r w:rsidRPr="00E11B16">
              <w:rPr>
                <w:rFonts w:ascii="Arial" w:hAnsi="Arial" w:cs="Arial"/>
                <w:i/>
                <w:iCs/>
                <w:color w:val="000000"/>
                <w:sz w:val="16"/>
                <w:szCs w:val="16"/>
              </w:rPr>
              <w:t>8,838</w:t>
            </w:r>
          </w:p>
        </w:tc>
      </w:tr>
      <w:tr w:rsidR="00E11B16" w:rsidRPr="00E11B16" w14:paraId="7FEE4063" w14:textId="77777777" w:rsidTr="00E11B16">
        <w:trPr>
          <w:trHeight w:val="225"/>
        </w:trPr>
        <w:tc>
          <w:tcPr>
            <w:tcW w:w="687" w:type="pct"/>
            <w:tcBorders>
              <w:top w:val="nil"/>
              <w:left w:val="nil"/>
              <w:bottom w:val="nil"/>
              <w:right w:val="nil"/>
            </w:tcBorders>
            <w:shd w:val="clear" w:color="auto" w:fill="auto"/>
            <w:noWrap/>
            <w:hideMark/>
          </w:tcPr>
          <w:p w14:paraId="055D1D5F" w14:textId="77777777" w:rsidR="00E11B16" w:rsidRPr="00E11B16" w:rsidRDefault="00E11B16" w:rsidP="00E11B16">
            <w:pPr>
              <w:spacing w:after="0" w:line="240" w:lineRule="auto"/>
              <w:jc w:val="right"/>
              <w:rPr>
                <w:rFonts w:ascii="Arial" w:hAnsi="Arial" w:cs="Arial"/>
                <w:i/>
                <w:iCs/>
                <w:color w:val="000000"/>
                <w:sz w:val="16"/>
                <w:szCs w:val="16"/>
              </w:rPr>
            </w:pPr>
          </w:p>
        </w:tc>
        <w:tc>
          <w:tcPr>
            <w:tcW w:w="445" w:type="pct"/>
            <w:tcBorders>
              <w:top w:val="nil"/>
              <w:left w:val="nil"/>
              <w:bottom w:val="nil"/>
              <w:right w:val="nil"/>
            </w:tcBorders>
            <w:shd w:val="clear" w:color="auto" w:fill="auto"/>
            <w:noWrap/>
            <w:hideMark/>
          </w:tcPr>
          <w:p w14:paraId="603C7983" w14:textId="77777777" w:rsidR="00E11B16" w:rsidRPr="00E11B16" w:rsidRDefault="00E11B16" w:rsidP="00E11B16">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0B0E72AE" w14:textId="77777777" w:rsidR="00E11B16" w:rsidRPr="00E11B16" w:rsidRDefault="00E11B16" w:rsidP="00E11B16">
            <w:pPr>
              <w:spacing w:after="0" w:line="240" w:lineRule="auto"/>
              <w:jc w:val="center"/>
              <w:rPr>
                <w:rFonts w:ascii="Times New Roman" w:hAnsi="Times New Roman"/>
              </w:rPr>
            </w:pPr>
          </w:p>
        </w:tc>
        <w:tc>
          <w:tcPr>
            <w:tcW w:w="412" w:type="pct"/>
            <w:tcBorders>
              <w:top w:val="nil"/>
              <w:left w:val="nil"/>
              <w:bottom w:val="nil"/>
              <w:right w:val="nil"/>
            </w:tcBorders>
            <w:shd w:val="clear" w:color="auto" w:fill="auto"/>
            <w:noWrap/>
            <w:hideMark/>
          </w:tcPr>
          <w:p w14:paraId="445239C1" w14:textId="77777777" w:rsidR="00E11B16" w:rsidRPr="00E11B16" w:rsidRDefault="00E11B16" w:rsidP="00E11B16">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noWrap/>
            <w:hideMark/>
          </w:tcPr>
          <w:p w14:paraId="217E71F7" w14:textId="77777777" w:rsidR="00E11B16" w:rsidRPr="00E11B16" w:rsidRDefault="00E11B16" w:rsidP="00E11B16">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noWrap/>
            <w:hideMark/>
          </w:tcPr>
          <w:p w14:paraId="0AE6C3D6" w14:textId="77777777" w:rsidR="00E11B16" w:rsidRPr="00E11B16" w:rsidRDefault="00E11B16" w:rsidP="00E11B16">
            <w:pPr>
              <w:spacing w:after="0" w:line="240" w:lineRule="auto"/>
              <w:jc w:val="center"/>
              <w:rPr>
                <w:rFonts w:ascii="Times New Roman" w:hAnsi="Times New Roman"/>
              </w:rPr>
            </w:pPr>
          </w:p>
        </w:tc>
        <w:tc>
          <w:tcPr>
            <w:tcW w:w="454" w:type="pct"/>
            <w:tcBorders>
              <w:top w:val="nil"/>
              <w:left w:val="nil"/>
              <w:bottom w:val="nil"/>
              <w:right w:val="nil"/>
            </w:tcBorders>
            <w:shd w:val="clear" w:color="auto" w:fill="auto"/>
            <w:noWrap/>
            <w:hideMark/>
          </w:tcPr>
          <w:p w14:paraId="51F39792" w14:textId="77777777" w:rsidR="00E11B16" w:rsidRPr="00E11B16" w:rsidRDefault="00E11B16" w:rsidP="00E11B16">
            <w:pPr>
              <w:spacing w:after="0" w:line="240" w:lineRule="auto"/>
              <w:jc w:val="center"/>
              <w:rPr>
                <w:rFonts w:ascii="Times New Roman" w:hAnsi="Times New Roman"/>
              </w:rPr>
            </w:pPr>
          </w:p>
        </w:tc>
        <w:tc>
          <w:tcPr>
            <w:tcW w:w="345" w:type="pct"/>
            <w:tcBorders>
              <w:top w:val="nil"/>
              <w:left w:val="nil"/>
              <w:bottom w:val="nil"/>
              <w:right w:val="nil"/>
            </w:tcBorders>
            <w:shd w:val="clear" w:color="auto" w:fill="auto"/>
            <w:noWrap/>
            <w:hideMark/>
          </w:tcPr>
          <w:p w14:paraId="090AAA0A" w14:textId="77777777" w:rsidR="00E11B16" w:rsidRPr="00E11B16" w:rsidRDefault="00E11B16" w:rsidP="00E11B16">
            <w:pPr>
              <w:spacing w:after="0" w:line="240" w:lineRule="auto"/>
              <w:jc w:val="center"/>
              <w:rPr>
                <w:rFonts w:ascii="Times New Roman" w:hAnsi="Times New Roman"/>
              </w:rPr>
            </w:pPr>
          </w:p>
        </w:tc>
        <w:tc>
          <w:tcPr>
            <w:tcW w:w="420" w:type="pct"/>
            <w:tcBorders>
              <w:top w:val="nil"/>
              <w:left w:val="nil"/>
              <w:bottom w:val="nil"/>
              <w:right w:val="nil"/>
            </w:tcBorders>
            <w:shd w:val="clear" w:color="auto" w:fill="auto"/>
            <w:noWrap/>
            <w:hideMark/>
          </w:tcPr>
          <w:p w14:paraId="7929E79E" w14:textId="77777777" w:rsidR="00E11B16" w:rsidRPr="00E11B16" w:rsidRDefault="00E11B16" w:rsidP="00E11B16">
            <w:pPr>
              <w:spacing w:after="0" w:line="240" w:lineRule="auto"/>
              <w:jc w:val="center"/>
              <w:rPr>
                <w:rFonts w:ascii="Times New Roman" w:hAnsi="Times New Roman"/>
              </w:rPr>
            </w:pPr>
          </w:p>
        </w:tc>
        <w:tc>
          <w:tcPr>
            <w:tcW w:w="454" w:type="pct"/>
            <w:tcBorders>
              <w:top w:val="nil"/>
              <w:left w:val="nil"/>
              <w:bottom w:val="nil"/>
              <w:right w:val="nil"/>
            </w:tcBorders>
            <w:shd w:val="clear" w:color="auto" w:fill="auto"/>
            <w:noWrap/>
            <w:hideMark/>
          </w:tcPr>
          <w:p w14:paraId="57A79C1F" w14:textId="77777777" w:rsidR="00E11B16" w:rsidRPr="00E11B16" w:rsidRDefault="00E11B16" w:rsidP="00E11B16">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noWrap/>
            <w:hideMark/>
          </w:tcPr>
          <w:p w14:paraId="541D37B0" w14:textId="77777777" w:rsidR="00E11B16" w:rsidRPr="00E11B16" w:rsidRDefault="00E11B16" w:rsidP="00E11B16">
            <w:pPr>
              <w:spacing w:after="0" w:line="240" w:lineRule="auto"/>
              <w:jc w:val="center"/>
              <w:rPr>
                <w:rFonts w:ascii="Times New Roman" w:hAnsi="Times New Roman"/>
              </w:rPr>
            </w:pPr>
          </w:p>
        </w:tc>
      </w:tr>
      <w:tr w:rsidR="00E11B16" w:rsidRPr="00E11B16" w14:paraId="6AC066AE" w14:textId="77777777" w:rsidTr="00E11B16">
        <w:trPr>
          <w:trHeight w:val="397"/>
        </w:trPr>
        <w:tc>
          <w:tcPr>
            <w:tcW w:w="687" w:type="pct"/>
            <w:tcBorders>
              <w:top w:val="nil"/>
              <w:left w:val="nil"/>
              <w:bottom w:val="nil"/>
              <w:right w:val="nil"/>
            </w:tcBorders>
            <w:shd w:val="clear" w:color="auto" w:fill="auto"/>
            <w:vAlign w:val="bottom"/>
            <w:hideMark/>
          </w:tcPr>
          <w:p w14:paraId="722913EB" w14:textId="77777777" w:rsidR="00E11B16" w:rsidRPr="00E11B16" w:rsidRDefault="00E11B16" w:rsidP="00E11B16">
            <w:pPr>
              <w:spacing w:after="0" w:line="240" w:lineRule="auto"/>
              <w:jc w:val="left"/>
              <w:rPr>
                <w:rFonts w:ascii="Arial" w:hAnsi="Arial" w:cs="Arial"/>
                <w:b/>
                <w:bCs/>
                <w:color w:val="000000"/>
                <w:sz w:val="16"/>
                <w:szCs w:val="16"/>
              </w:rPr>
            </w:pPr>
            <w:r w:rsidRPr="00E11B16">
              <w:rPr>
                <w:rFonts w:ascii="Arial" w:hAnsi="Arial" w:cs="Arial"/>
                <w:b/>
                <w:bCs/>
                <w:color w:val="000000"/>
                <w:sz w:val="16"/>
                <w:szCs w:val="16"/>
              </w:rPr>
              <w:t>Infrastructure Australia*</w:t>
            </w:r>
          </w:p>
        </w:tc>
        <w:tc>
          <w:tcPr>
            <w:tcW w:w="445" w:type="pct"/>
            <w:tcBorders>
              <w:top w:val="nil"/>
              <w:left w:val="nil"/>
              <w:bottom w:val="nil"/>
              <w:right w:val="nil"/>
            </w:tcBorders>
            <w:shd w:val="clear" w:color="auto" w:fill="auto"/>
            <w:noWrap/>
            <w:hideMark/>
          </w:tcPr>
          <w:p w14:paraId="2CEE0540" w14:textId="77777777" w:rsidR="00E11B16" w:rsidRPr="00E11B16" w:rsidRDefault="00E11B16" w:rsidP="00E11B16">
            <w:pPr>
              <w:spacing w:after="0" w:line="240" w:lineRule="auto"/>
              <w:jc w:val="left"/>
              <w:rPr>
                <w:rFonts w:ascii="Arial" w:hAnsi="Arial" w:cs="Arial"/>
                <w:b/>
                <w:bCs/>
                <w:color w:val="000000"/>
                <w:sz w:val="16"/>
                <w:szCs w:val="16"/>
              </w:rPr>
            </w:pPr>
          </w:p>
        </w:tc>
        <w:tc>
          <w:tcPr>
            <w:tcW w:w="445" w:type="pct"/>
            <w:tcBorders>
              <w:top w:val="nil"/>
              <w:left w:val="nil"/>
              <w:bottom w:val="nil"/>
              <w:right w:val="nil"/>
            </w:tcBorders>
            <w:shd w:val="clear" w:color="auto" w:fill="auto"/>
            <w:noWrap/>
            <w:hideMark/>
          </w:tcPr>
          <w:p w14:paraId="424C2ADD" w14:textId="77777777" w:rsidR="00E11B16" w:rsidRPr="00E11B16" w:rsidRDefault="00E11B16" w:rsidP="00E11B16">
            <w:pPr>
              <w:spacing w:after="0" w:line="240" w:lineRule="auto"/>
              <w:jc w:val="left"/>
              <w:rPr>
                <w:rFonts w:ascii="Times New Roman" w:hAnsi="Times New Roman"/>
              </w:rPr>
            </w:pPr>
          </w:p>
        </w:tc>
        <w:tc>
          <w:tcPr>
            <w:tcW w:w="412" w:type="pct"/>
            <w:tcBorders>
              <w:top w:val="nil"/>
              <w:left w:val="nil"/>
              <w:bottom w:val="nil"/>
              <w:right w:val="nil"/>
            </w:tcBorders>
            <w:shd w:val="clear" w:color="auto" w:fill="auto"/>
            <w:noWrap/>
            <w:hideMark/>
          </w:tcPr>
          <w:p w14:paraId="7F15261D" w14:textId="77777777" w:rsidR="00E11B16" w:rsidRPr="00E11B16" w:rsidRDefault="00E11B16" w:rsidP="00E11B16">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696431D3" w14:textId="77777777" w:rsidR="00E11B16" w:rsidRPr="00E11B16" w:rsidRDefault="00E11B16" w:rsidP="00E11B16">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43D85F44" w14:textId="77777777" w:rsidR="00E11B16" w:rsidRPr="00E11B16" w:rsidRDefault="00E11B16" w:rsidP="00E11B16">
            <w:pPr>
              <w:spacing w:after="0" w:line="240" w:lineRule="auto"/>
              <w:jc w:val="left"/>
              <w:rPr>
                <w:rFonts w:ascii="Times New Roman" w:hAnsi="Times New Roman"/>
              </w:rPr>
            </w:pPr>
          </w:p>
        </w:tc>
        <w:tc>
          <w:tcPr>
            <w:tcW w:w="454" w:type="pct"/>
            <w:tcBorders>
              <w:top w:val="nil"/>
              <w:left w:val="nil"/>
              <w:bottom w:val="nil"/>
              <w:right w:val="nil"/>
            </w:tcBorders>
            <w:shd w:val="clear" w:color="auto" w:fill="auto"/>
            <w:noWrap/>
            <w:hideMark/>
          </w:tcPr>
          <w:p w14:paraId="5ECB97F5" w14:textId="77777777" w:rsidR="00E11B16" w:rsidRPr="00E11B16" w:rsidRDefault="00E11B16" w:rsidP="00E11B16">
            <w:pPr>
              <w:spacing w:after="0" w:line="240" w:lineRule="auto"/>
              <w:jc w:val="left"/>
              <w:rPr>
                <w:rFonts w:ascii="Times New Roman" w:hAnsi="Times New Roman"/>
              </w:rPr>
            </w:pPr>
          </w:p>
        </w:tc>
        <w:tc>
          <w:tcPr>
            <w:tcW w:w="345" w:type="pct"/>
            <w:tcBorders>
              <w:top w:val="nil"/>
              <w:left w:val="nil"/>
              <w:bottom w:val="nil"/>
              <w:right w:val="nil"/>
            </w:tcBorders>
            <w:shd w:val="clear" w:color="auto" w:fill="auto"/>
            <w:noWrap/>
            <w:hideMark/>
          </w:tcPr>
          <w:p w14:paraId="43916D31" w14:textId="77777777" w:rsidR="00E11B16" w:rsidRPr="00E11B16" w:rsidRDefault="00E11B16" w:rsidP="00E11B16">
            <w:pPr>
              <w:spacing w:after="0" w:line="240" w:lineRule="auto"/>
              <w:jc w:val="left"/>
              <w:rPr>
                <w:rFonts w:ascii="Times New Roman" w:hAnsi="Times New Roman"/>
              </w:rPr>
            </w:pPr>
          </w:p>
        </w:tc>
        <w:tc>
          <w:tcPr>
            <w:tcW w:w="420" w:type="pct"/>
            <w:tcBorders>
              <w:top w:val="nil"/>
              <w:left w:val="nil"/>
              <w:bottom w:val="nil"/>
              <w:right w:val="nil"/>
            </w:tcBorders>
            <w:shd w:val="clear" w:color="auto" w:fill="auto"/>
            <w:noWrap/>
            <w:hideMark/>
          </w:tcPr>
          <w:p w14:paraId="3D16CCD0" w14:textId="77777777" w:rsidR="00E11B16" w:rsidRPr="00E11B16" w:rsidRDefault="00E11B16" w:rsidP="00E11B16">
            <w:pPr>
              <w:spacing w:after="0" w:line="240" w:lineRule="auto"/>
              <w:jc w:val="left"/>
              <w:rPr>
                <w:rFonts w:ascii="Times New Roman" w:hAnsi="Times New Roman"/>
              </w:rPr>
            </w:pPr>
          </w:p>
        </w:tc>
        <w:tc>
          <w:tcPr>
            <w:tcW w:w="454" w:type="pct"/>
            <w:tcBorders>
              <w:top w:val="nil"/>
              <w:left w:val="nil"/>
              <w:bottom w:val="nil"/>
              <w:right w:val="nil"/>
            </w:tcBorders>
            <w:shd w:val="clear" w:color="auto" w:fill="auto"/>
            <w:noWrap/>
            <w:hideMark/>
          </w:tcPr>
          <w:p w14:paraId="2EBC2380" w14:textId="77777777" w:rsidR="00E11B16" w:rsidRPr="00E11B16" w:rsidRDefault="00E11B16" w:rsidP="00E11B16">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02AABA79" w14:textId="77777777" w:rsidR="00E11B16" w:rsidRPr="00E11B16" w:rsidRDefault="00E11B16" w:rsidP="00E11B16">
            <w:pPr>
              <w:spacing w:after="0" w:line="240" w:lineRule="auto"/>
              <w:jc w:val="left"/>
              <w:rPr>
                <w:rFonts w:ascii="Times New Roman" w:hAnsi="Times New Roman"/>
              </w:rPr>
            </w:pPr>
          </w:p>
        </w:tc>
      </w:tr>
      <w:tr w:rsidR="00E11B16" w:rsidRPr="00E11B16" w14:paraId="68705827" w14:textId="77777777" w:rsidTr="00E11B16">
        <w:trPr>
          <w:trHeight w:val="225"/>
        </w:trPr>
        <w:tc>
          <w:tcPr>
            <w:tcW w:w="687" w:type="pct"/>
            <w:vMerge w:val="restart"/>
            <w:tcBorders>
              <w:top w:val="nil"/>
              <w:left w:val="nil"/>
              <w:bottom w:val="nil"/>
              <w:right w:val="nil"/>
            </w:tcBorders>
            <w:shd w:val="clear" w:color="auto" w:fill="auto"/>
            <w:hideMark/>
          </w:tcPr>
          <w:p w14:paraId="7230204A" w14:textId="77777777" w:rsidR="00E11B16" w:rsidRPr="00E11B16" w:rsidRDefault="00E11B16" w:rsidP="00E11B16">
            <w:pPr>
              <w:spacing w:after="0" w:line="240" w:lineRule="auto"/>
              <w:jc w:val="left"/>
              <w:rPr>
                <w:rFonts w:ascii="Arial" w:hAnsi="Arial" w:cs="Arial"/>
                <w:color w:val="000000"/>
                <w:sz w:val="16"/>
                <w:szCs w:val="16"/>
              </w:rPr>
            </w:pPr>
            <w:r w:rsidRPr="00E11B16">
              <w:rPr>
                <w:rFonts w:ascii="Arial" w:hAnsi="Arial" w:cs="Arial"/>
                <w:color w:val="000000"/>
                <w:sz w:val="16"/>
                <w:szCs w:val="16"/>
              </w:rPr>
              <w:t>Outcome 1</w:t>
            </w:r>
          </w:p>
        </w:tc>
        <w:tc>
          <w:tcPr>
            <w:tcW w:w="445" w:type="pct"/>
            <w:tcBorders>
              <w:top w:val="nil"/>
              <w:left w:val="nil"/>
              <w:bottom w:val="nil"/>
              <w:right w:val="nil"/>
            </w:tcBorders>
            <w:shd w:val="clear" w:color="auto" w:fill="auto"/>
            <w:noWrap/>
            <w:hideMark/>
          </w:tcPr>
          <w:p w14:paraId="3B53AA20" w14:textId="77777777" w:rsidR="00E11B16" w:rsidRPr="00E11B16" w:rsidRDefault="00E11B16" w:rsidP="00E11B16">
            <w:pPr>
              <w:spacing w:after="0" w:line="240" w:lineRule="auto"/>
              <w:jc w:val="right"/>
              <w:rPr>
                <w:rFonts w:ascii="Arial" w:hAnsi="Arial" w:cs="Arial"/>
                <w:color w:val="000000"/>
                <w:sz w:val="16"/>
                <w:szCs w:val="16"/>
              </w:rPr>
            </w:pPr>
            <w:r w:rsidRPr="00E11B16">
              <w:rPr>
                <w:rFonts w:ascii="Arial" w:hAnsi="Arial" w:cs="Arial"/>
                <w:color w:val="000000"/>
                <w:sz w:val="16"/>
                <w:szCs w:val="16"/>
              </w:rPr>
              <w:t>12,733</w:t>
            </w:r>
          </w:p>
        </w:tc>
        <w:tc>
          <w:tcPr>
            <w:tcW w:w="445" w:type="pct"/>
            <w:tcBorders>
              <w:top w:val="nil"/>
              <w:left w:val="nil"/>
              <w:bottom w:val="nil"/>
              <w:right w:val="nil"/>
            </w:tcBorders>
            <w:shd w:val="clear" w:color="auto" w:fill="auto"/>
            <w:noWrap/>
            <w:hideMark/>
          </w:tcPr>
          <w:p w14:paraId="13B24F31" w14:textId="6510779C" w:rsidR="00E11B16" w:rsidRPr="00E11B16" w:rsidRDefault="005C15D5" w:rsidP="00E11B16">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3A94BBCE" w14:textId="77777777" w:rsidR="00E11B16" w:rsidRPr="00E11B16" w:rsidRDefault="00E11B16" w:rsidP="00E11B16">
            <w:pPr>
              <w:spacing w:after="0" w:line="240" w:lineRule="auto"/>
              <w:jc w:val="right"/>
              <w:rPr>
                <w:rFonts w:ascii="Arial" w:hAnsi="Arial" w:cs="Arial"/>
                <w:color w:val="000000"/>
                <w:sz w:val="16"/>
                <w:szCs w:val="16"/>
              </w:rPr>
            </w:pPr>
            <w:r w:rsidRPr="00E11B16">
              <w:rPr>
                <w:rFonts w:ascii="Arial" w:hAnsi="Arial" w:cs="Arial"/>
                <w:color w:val="000000"/>
                <w:sz w:val="16"/>
                <w:szCs w:val="16"/>
              </w:rPr>
              <w:t>14</w:t>
            </w:r>
          </w:p>
        </w:tc>
        <w:tc>
          <w:tcPr>
            <w:tcW w:w="445" w:type="pct"/>
            <w:tcBorders>
              <w:top w:val="nil"/>
              <w:left w:val="nil"/>
              <w:bottom w:val="nil"/>
              <w:right w:val="nil"/>
            </w:tcBorders>
            <w:shd w:val="clear" w:color="auto" w:fill="auto"/>
            <w:noWrap/>
            <w:hideMark/>
          </w:tcPr>
          <w:p w14:paraId="76F59FBB" w14:textId="26936763" w:rsidR="00E11B16" w:rsidRPr="00E11B16" w:rsidRDefault="005C15D5" w:rsidP="00E11B16">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47FDB73A" w14:textId="04549586" w:rsidR="00E11B16" w:rsidRPr="00E11B16" w:rsidRDefault="005C15D5" w:rsidP="00E11B16">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6B6B144B" w14:textId="55D383B0" w:rsidR="00E11B16" w:rsidRPr="00E11B16" w:rsidRDefault="005C15D5" w:rsidP="00E11B16">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nil"/>
              <w:left w:val="nil"/>
              <w:bottom w:val="nil"/>
              <w:right w:val="nil"/>
            </w:tcBorders>
            <w:shd w:val="clear" w:color="auto" w:fill="auto"/>
            <w:noWrap/>
            <w:hideMark/>
          </w:tcPr>
          <w:p w14:paraId="05F6747D" w14:textId="12C5F2AD" w:rsidR="00E11B16" w:rsidRPr="00E11B16" w:rsidRDefault="005C15D5" w:rsidP="00E11B16">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5ADFA0F9" w14:textId="2277E984" w:rsidR="00E11B16" w:rsidRPr="00E11B16" w:rsidRDefault="005C15D5" w:rsidP="00E11B16">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502F47D3" w14:textId="3A72FE4D" w:rsidR="00E11B16" w:rsidRPr="00E11B16" w:rsidRDefault="005C15D5" w:rsidP="00E11B16">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40E33B8D" w14:textId="77777777" w:rsidR="00E11B16" w:rsidRPr="00E11B16" w:rsidRDefault="00E11B16" w:rsidP="00E11B16">
            <w:pPr>
              <w:spacing w:after="0" w:line="240" w:lineRule="auto"/>
              <w:jc w:val="right"/>
              <w:rPr>
                <w:rFonts w:ascii="Arial" w:hAnsi="Arial" w:cs="Arial"/>
                <w:color w:val="000000"/>
                <w:sz w:val="16"/>
                <w:szCs w:val="16"/>
              </w:rPr>
            </w:pPr>
            <w:r w:rsidRPr="00E11B16">
              <w:rPr>
                <w:rFonts w:ascii="Arial" w:hAnsi="Arial" w:cs="Arial"/>
                <w:color w:val="000000"/>
                <w:sz w:val="16"/>
                <w:szCs w:val="16"/>
              </w:rPr>
              <w:t>12,747</w:t>
            </w:r>
          </w:p>
        </w:tc>
      </w:tr>
      <w:tr w:rsidR="00E11B16" w:rsidRPr="00E11B16" w14:paraId="3A1C688E" w14:textId="77777777" w:rsidTr="00E11B16">
        <w:trPr>
          <w:trHeight w:val="225"/>
        </w:trPr>
        <w:tc>
          <w:tcPr>
            <w:tcW w:w="687" w:type="pct"/>
            <w:vMerge/>
            <w:tcBorders>
              <w:top w:val="nil"/>
              <w:left w:val="nil"/>
              <w:bottom w:val="nil"/>
              <w:right w:val="nil"/>
            </w:tcBorders>
            <w:vAlign w:val="center"/>
            <w:hideMark/>
          </w:tcPr>
          <w:p w14:paraId="38F2B865" w14:textId="77777777" w:rsidR="00E11B16" w:rsidRPr="00E11B16" w:rsidRDefault="00E11B16" w:rsidP="00E11B16">
            <w:pPr>
              <w:spacing w:after="0" w:line="240" w:lineRule="auto"/>
              <w:jc w:val="lef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5298C791" w14:textId="77777777" w:rsidR="00E11B16" w:rsidRPr="00E11B16" w:rsidRDefault="00E11B16" w:rsidP="00E11B16">
            <w:pPr>
              <w:spacing w:after="0" w:line="240" w:lineRule="auto"/>
              <w:jc w:val="right"/>
              <w:rPr>
                <w:rFonts w:ascii="Arial" w:hAnsi="Arial" w:cs="Arial"/>
                <w:i/>
                <w:iCs/>
                <w:color w:val="000000"/>
                <w:sz w:val="16"/>
                <w:szCs w:val="16"/>
              </w:rPr>
            </w:pPr>
            <w:r w:rsidRPr="00E11B16">
              <w:rPr>
                <w:rFonts w:ascii="Arial" w:hAnsi="Arial" w:cs="Arial"/>
                <w:i/>
                <w:iCs/>
                <w:color w:val="000000"/>
                <w:sz w:val="16"/>
                <w:szCs w:val="16"/>
              </w:rPr>
              <w:t>12,853</w:t>
            </w:r>
          </w:p>
        </w:tc>
        <w:tc>
          <w:tcPr>
            <w:tcW w:w="445" w:type="pct"/>
            <w:tcBorders>
              <w:top w:val="nil"/>
              <w:left w:val="nil"/>
              <w:bottom w:val="nil"/>
              <w:right w:val="nil"/>
            </w:tcBorders>
            <w:shd w:val="clear" w:color="auto" w:fill="auto"/>
            <w:noWrap/>
            <w:hideMark/>
          </w:tcPr>
          <w:p w14:paraId="4A2CED73" w14:textId="5BA677F6" w:rsidR="00E11B16" w:rsidRPr="00E11B16" w:rsidRDefault="005C15D5" w:rsidP="00E11B16">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389E4492" w14:textId="77777777" w:rsidR="00E11B16" w:rsidRPr="00E11B16" w:rsidRDefault="00E11B16" w:rsidP="00E11B16">
            <w:pPr>
              <w:spacing w:after="0" w:line="240" w:lineRule="auto"/>
              <w:jc w:val="right"/>
              <w:rPr>
                <w:rFonts w:ascii="Arial" w:hAnsi="Arial" w:cs="Arial"/>
                <w:i/>
                <w:iCs/>
                <w:color w:val="000000"/>
                <w:sz w:val="16"/>
                <w:szCs w:val="16"/>
              </w:rPr>
            </w:pPr>
            <w:r w:rsidRPr="00E11B16">
              <w:rPr>
                <w:rFonts w:ascii="Arial" w:hAnsi="Arial" w:cs="Arial"/>
                <w:i/>
                <w:iCs/>
                <w:color w:val="000000"/>
                <w:sz w:val="16"/>
                <w:szCs w:val="16"/>
              </w:rPr>
              <w:t>20</w:t>
            </w:r>
          </w:p>
        </w:tc>
        <w:tc>
          <w:tcPr>
            <w:tcW w:w="445" w:type="pct"/>
            <w:tcBorders>
              <w:top w:val="nil"/>
              <w:left w:val="nil"/>
              <w:bottom w:val="nil"/>
              <w:right w:val="nil"/>
            </w:tcBorders>
            <w:shd w:val="clear" w:color="auto" w:fill="auto"/>
            <w:noWrap/>
            <w:hideMark/>
          </w:tcPr>
          <w:p w14:paraId="2AB96F2E" w14:textId="02106A9A" w:rsidR="00E11B16" w:rsidRPr="00E11B16" w:rsidRDefault="005C15D5" w:rsidP="00E11B16">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26EAFEE5" w14:textId="1A1C024A" w:rsidR="00E11B16" w:rsidRPr="00E11B16" w:rsidRDefault="005C15D5" w:rsidP="00E11B16">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20416019" w14:textId="298848B0" w:rsidR="00E11B16" w:rsidRPr="00E11B16" w:rsidRDefault="005C15D5" w:rsidP="00E11B16">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07106ECF" w14:textId="36C4BD9F" w:rsidR="00E11B16" w:rsidRPr="00E11B16" w:rsidRDefault="005C15D5" w:rsidP="00E11B16">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1C77B8DE" w14:textId="28888D43" w:rsidR="00E11B16" w:rsidRPr="00E11B16" w:rsidRDefault="005C15D5" w:rsidP="00E11B16">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37FBE2EF" w14:textId="2C1F5B52" w:rsidR="00E11B16" w:rsidRPr="00E11B16" w:rsidRDefault="005C15D5" w:rsidP="00E11B16">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553DACD6" w14:textId="77777777" w:rsidR="00E11B16" w:rsidRPr="00E11B16" w:rsidRDefault="00E11B16" w:rsidP="00E11B16">
            <w:pPr>
              <w:spacing w:after="0" w:line="240" w:lineRule="auto"/>
              <w:jc w:val="right"/>
              <w:rPr>
                <w:rFonts w:ascii="Arial" w:hAnsi="Arial" w:cs="Arial"/>
                <w:i/>
                <w:iCs/>
                <w:color w:val="000000"/>
                <w:sz w:val="16"/>
                <w:szCs w:val="16"/>
              </w:rPr>
            </w:pPr>
            <w:r w:rsidRPr="00E11B16">
              <w:rPr>
                <w:rFonts w:ascii="Arial" w:hAnsi="Arial" w:cs="Arial"/>
                <w:i/>
                <w:iCs/>
                <w:color w:val="000000"/>
                <w:sz w:val="16"/>
                <w:szCs w:val="16"/>
              </w:rPr>
              <w:t>12,873</w:t>
            </w:r>
          </w:p>
        </w:tc>
      </w:tr>
      <w:tr w:rsidR="00E11B16" w:rsidRPr="00E11B16" w14:paraId="4770942B" w14:textId="77777777" w:rsidTr="00E11B16">
        <w:trPr>
          <w:trHeight w:val="225"/>
        </w:trPr>
        <w:tc>
          <w:tcPr>
            <w:tcW w:w="687" w:type="pct"/>
            <w:vMerge w:val="restart"/>
            <w:tcBorders>
              <w:top w:val="nil"/>
              <w:left w:val="nil"/>
              <w:bottom w:val="nil"/>
              <w:right w:val="nil"/>
            </w:tcBorders>
            <w:shd w:val="clear" w:color="auto" w:fill="auto"/>
            <w:hideMark/>
          </w:tcPr>
          <w:p w14:paraId="6EE3EF1E" w14:textId="77777777" w:rsidR="00E11B16" w:rsidRPr="00E11B16" w:rsidRDefault="00E11B16" w:rsidP="00E11B16">
            <w:pPr>
              <w:spacing w:after="0" w:line="240" w:lineRule="auto"/>
              <w:jc w:val="left"/>
              <w:rPr>
                <w:rFonts w:ascii="Arial" w:hAnsi="Arial" w:cs="Arial"/>
                <w:color w:val="000000"/>
                <w:sz w:val="16"/>
                <w:szCs w:val="16"/>
              </w:rPr>
            </w:pPr>
            <w:r w:rsidRPr="00E11B16">
              <w:rPr>
                <w:rFonts w:ascii="Arial" w:hAnsi="Arial" w:cs="Arial"/>
                <w:color w:val="000000"/>
                <w:sz w:val="16"/>
                <w:szCs w:val="16"/>
              </w:rPr>
              <w:t>Total</w:t>
            </w:r>
          </w:p>
        </w:tc>
        <w:tc>
          <w:tcPr>
            <w:tcW w:w="445" w:type="pct"/>
            <w:tcBorders>
              <w:top w:val="single" w:sz="4" w:space="0" w:color="auto"/>
              <w:left w:val="nil"/>
              <w:bottom w:val="nil"/>
              <w:right w:val="nil"/>
            </w:tcBorders>
            <w:shd w:val="clear" w:color="auto" w:fill="auto"/>
            <w:noWrap/>
            <w:hideMark/>
          </w:tcPr>
          <w:p w14:paraId="39594271" w14:textId="77777777" w:rsidR="00E11B16" w:rsidRPr="00E11B16" w:rsidRDefault="00E11B16" w:rsidP="00E11B16">
            <w:pPr>
              <w:spacing w:after="0" w:line="240" w:lineRule="auto"/>
              <w:jc w:val="right"/>
              <w:rPr>
                <w:rFonts w:ascii="Arial" w:hAnsi="Arial" w:cs="Arial"/>
                <w:color w:val="000000"/>
                <w:sz w:val="16"/>
                <w:szCs w:val="16"/>
              </w:rPr>
            </w:pPr>
            <w:r w:rsidRPr="00E11B16">
              <w:rPr>
                <w:rFonts w:ascii="Arial" w:hAnsi="Arial" w:cs="Arial"/>
                <w:color w:val="000000"/>
                <w:sz w:val="16"/>
                <w:szCs w:val="16"/>
              </w:rPr>
              <w:t>12,733</w:t>
            </w:r>
          </w:p>
        </w:tc>
        <w:tc>
          <w:tcPr>
            <w:tcW w:w="445" w:type="pct"/>
            <w:tcBorders>
              <w:top w:val="single" w:sz="4" w:space="0" w:color="auto"/>
              <w:left w:val="nil"/>
              <w:bottom w:val="nil"/>
              <w:right w:val="nil"/>
            </w:tcBorders>
            <w:shd w:val="clear" w:color="auto" w:fill="auto"/>
            <w:noWrap/>
            <w:hideMark/>
          </w:tcPr>
          <w:p w14:paraId="3056BC4C" w14:textId="59A011B3" w:rsidR="00E11B16" w:rsidRPr="00E11B16" w:rsidRDefault="005C15D5" w:rsidP="00E11B16">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single" w:sz="4" w:space="0" w:color="auto"/>
              <w:left w:val="nil"/>
              <w:bottom w:val="nil"/>
              <w:right w:val="nil"/>
            </w:tcBorders>
            <w:shd w:val="clear" w:color="auto" w:fill="auto"/>
            <w:noWrap/>
            <w:hideMark/>
          </w:tcPr>
          <w:p w14:paraId="0A8281E2" w14:textId="77777777" w:rsidR="00E11B16" w:rsidRPr="00E11B16" w:rsidRDefault="00E11B16" w:rsidP="00E11B16">
            <w:pPr>
              <w:spacing w:after="0" w:line="240" w:lineRule="auto"/>
              <w:jc w:val="right"/>
              <w:rPr>
                <w:rFonts w:ascii="Arial" w:hAnsi="Arial" w:cs="Arial"/>
                <w:color w:val="000000"/>
                <w:sz w:val="16"/>
                <w:szCs w:val="16"/>
              </w:rPr>
            </w:pPr>
            <w:r w:rsidRPr="00E11B16">
              <w:rPr>
                <w:rFonts w:ascii="Arial" w:hAnsi="Arial" w:cs="Arial"/>
                <w:color w:val="000000"/>
                <w:sz w:val="16"/>
                <w:szCs w:val="16"/>
              </w:rPr>
              <w:t>14</w:t>
            </w:r>
          </w:p>
        </w:tc>
        <w:tc>
          <w:tcPr>
            <w:tcW w:w="445" w:type="pct"/>
            <w:tcBorders>
              <w:top w:val="single" w:sz="4" w:space="0" w:color="auto"/>
              <w:left w:val="nil"/>
              <w:bottom w:val="nil"/>
              <w:right w:val="nil"/>
            </w:tcBorders>
            <w:shd w:val="clear" w:color="auto" w:fill="auto"/>
            <w:noWrap/>
            <w:hideMark/>
          </w:tcPr>
          <w:p w14:paraId="4BBD7F83" w14:textId="19004CCD" w:rsidR="00E11B16" w:rsidRPr="00E11B16" w:rsidRDefault="005C15D5" w:rsidP="00E11B16">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auto"/>
              <w:left w:val="nil"/>
              <w:bottom w:val="nil"/>
              <w:right w:val="nil"/>
            </w:tcBorders>
            <w:shd w:val="clear" w:color="auto" w:fill="auto"/>
            <w:noWrap/>
            <w:hideMark/>
          </w:tcPr>
          <w:p w14:paraId="3FD19836" w14:textId="7CDF9C87" w:rsidR="00E11B16" w:rsidRPr="00E11B16" w:rsidRDefault="005C15D5" w:rsidP="00E11B16">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auto"/>
              <w:left w:val="nil"/>
              <w:bottom w:val="nil"/>
              <w:right w:val="nil"/>
            </w:tcBorders>
            <w:shd w:val="clear" w:color="auto" w:fill="auto"/>
            <w:noWrap/>
            <w:hideMark/>
          </w:tcPr>
          <w:p w14:paraId="66C91E5D" w14:textId="693DFDED" w:rsidR="00E11B16" w:rsidRPr="00E11B16" w:rsidRDefault="005C15D5" w:rsidP="00E11B16">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single" w:sz="4" w:space="0" w:color="auto"/>
              <w:left w:val="nil"/>
              <w:bottom w:val="nil"/>
              <w:right w:val="nil"/>
            </w:tcBorders>
            <w:shd w:val="clear" w:color="auto" w:fill="auto"/>
            <w:noWrap/>
            <w:hideMark/>
          </w:tcPr>
          <w:p w14:paraId="4C9ED251" w14:textId="5612E82C" w:rsidR="00E11B16" w:rsidRPr="00E11B16" w:rsidRDefault="005C15D5" w:rsidP="00E11B16">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single" w:sz="4" w:space="0" w:color="auto"/>
              <w:left w:val="nil"/>
              <w:bottom w:val="nil"/>
              <w:right w:val="nil"/>
            </w:tcBorders>
            <w:shd w:val="clear" w:color="auto" w:fill="auto"/>
            <w:noWrap/>
            <w:hideMark/>
          </w:tcPr>
          <w:p w14:paraId="03F742EC" w14:textId="7756377C" w:rsidR="00E11B16" w:rsidRPr="00E11B16" w:rsidRDefault="005C15D5" w:rsidP="00E11B16">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auto"/>
              <w:left w:val="nil"/>
              <w:bottom w:val="nil"/>
              <w:right w:val="nil"/>
            </w:tcBorders>
            <w:shd w:val="clear" w:color="auto" w:fill="auto"/>
            <w:noWrap/>
            <w:hideMark/>
          </w:tcPr>
          <w:p w14:paraId="3FCF14E0" w14:textId="05113A6C" w:rsidR="00E11B16" w:rsidRPr="00E11B16" w:rsidRDefault="005C15D5" w:rsidP="00E11B16">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auto"/>
              <w:left w:val="nil"/>
              <w:bottom w:val="nil"/>
              <w:right w:val="nil"/>
            </w:tcBorders>
            <w:shd w:val="clear" w:color="auto" w:fill="auto"/>
            <w:noWrap/>
            <w:hideMark/>
          </w:tcPr>
          <w:p w14:paraId="0660B79C" w14:textId="77777777" w:rsidR="00E11B16" w:rsidRPr="00E11B16" w:rsidRDefault="00E11B16" w:rsidP="00E11B16">
            <w:pPr>
              <w:spacing w:after="0" w:line="240" w:lineRule="auto"/>
              <w:jc w:val="right"/>
              <w:rPr>
                <w:rFonts w:ascii="Arial" w:hAnsi="Arial" w:cs="Arial"/>
                <w:color w:val="000000"/>
                <w:sz w:val="16"/>
                <w:szCs w:val="16"/>
              </w:rPr>
            </w:pPr>
            <w:r w:rsidRPr="00E11B16">
              <w:rPr>
                <w:rFonts w:ascii="Arial" w:hAnsi="Arial" w:cs="Arial"/>
                <w:color w:val="000000"/>
                <w:sz w:val="16"/>
                <w:szCs w:val="16"/>
              </w:rPr>
              <w:t>12,747</w:t>
            </w:r>
          </w:p>
        </w:tc>
      </w:tr>
      <w:tr w:rsidR="00E11B16" w:rsidRPr="00E11B16" w14:paraId="10DF8CC1" w14:textId="77777777" w:rsidTr="00E11B16">
        <w:trPr>
          <w:trHeight w:val="225"/>
        </w:trPr>
        <w:tc>
          <w:tcPr>
            <w:tcW w:w="687" w:type="pct"/>
            <w:vMerge/>
            <w:tcBorders>
              <w:top w:val="nil"/>
              <w:left w:val="nil"/>
              <w:bottom w:val="nil"/>
              <w:right w:val="nil"/>
            </w:tcBorders>
            <w:vAlign w:val="center"/>
            <w:hideMark/>
          </w:tcPr>
          <w:p w14:paraId="44F10DD0" w14:textId="77777777" w:rsidR="00E11B16" w:rsidRPr="00E11B16" w:rsidRDefault="00E11B16" w:rsidP="00E11B16">
            <w:pPr>
              <w:spacing w:after="0" w:line="240" w:lineRule="auto"/>
              <w:jc w:val="lef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6EABB662" w14:textId="77777777" w:rsidR="00E11B16" w:rsidRPr="00E11B16" w:rsidRDefault="00E11B16" w:rsidP="00E11B16">
            <w:pPr>
              <w:spacing w:after="0" w:line="240" w:lineRule="auto"/>
              <w:jc w:val="right"/>
              <w:rPr>
                <w:rFonts w:ascii="Arial" w:hAnsi="Arial" w:cs="Arial"/>
                <w:i/>
                <w:iCs/>
                <w:color w:val="000000"/>
                <w:sz w:val="16"/>
                <w:szCs w:val="16"/>
              </w:rPr>
            </w:pPr>
            <w:r w:rsidRPr="00E11B16">
              <w:rPr>
                <w:rFonts w:ascii="Arial" w:hAnsi="Arial" w:cs="Arial"/>
                <w:i/>
                <w:iCs/>
                <w:color w:val="000000"/>
                <w:sz w:val="16"/>
                <w:szCs w:val="16"/>
              </w:rPr>
              <w:t>12,853</w:t>
            </w:r>
          </w:p>
        </w:tc>
        <w:tc>
          <w:tcPr>
            <w:tcW w:w="445" w:type="pct"/>
            <w:tcBorders>
              <w:top w:val="nil"/>
              <w:left w:val="nil"/>
              <w:bottom w:val="nil"/>
              <w:right w:val="nil"/>
            </w:tcBorders>
            <w:shd w:val="clear" w:color="auto" w:fill="auto"/>
            <w:noWrap/>
            <w:hideMark/>
          </w:tcPr>
          <w:p w14:paraId="4C80B4ED" w14:textId="3573E856" w:rsidR="00E11B16" w:rsidRPr="00E11B16" w:rsidRDefault="005C15D5" w:rsidP="00E11B16">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00A9D486" w14:textId="77777777" w:rsidR="00E11B16" w:rsidRPr="00E11B16" w:rsidRDefault="00E11B16" w:rsidP="00E11B16">
            <w:pPr>
              <w:spacing w:after="0" w:line="240" w:lineRule="auto"/>
              <w:jc w:val="right"/>
              <w:rPr>
                <w:rFonts w:ascii="Arial" w:hAnsi="Arial" w:cs="Arial"/>
                <w:i/>
                <w:iCs/>
                <w:color w:val="000000"/>
                <w:sz w:val="16"/>
                <w:szCs w:val="16"/>
              </w:rPr>
            </w:pPr>
            <w:r w:rsidRPr="00E11B16">
              <w:rPr>
                <w:rFonts w:ascii="Arial" w:hAnsi="Arial" w:cs="Arial"/>
                <w:i/>
                <w:iCs/>
                <w:color w:val="000000"/>
                <w:sz w:val="16"/>
                <w:szCs w:val="16"/>
              </w:rPr>
              <w:t>20</w:t>
            </w:r>
          </w:p>
        </w:tc>
        <w:tc>
          <w:tcPr>
            <w:tcW w:w="445" w:type="pct"/>
            <w:tcBorders>
              <w:top w:val="nil"/>
              <w:left w:val="nil"/>
              <w:bottom w:val="nil"/>
              <w:right w:val="nil"/>
            </w:tcBorders>
            <w:shd w:val="clear" w:color="auto" w:fill="auto"/>
            <w:noWrap/>
            <w:hideMark/>
          </w:tcPr>
          <w:p w14:paraId="0E4AC5CA" w14:textId="6459DAF3" w:rsidR="00E11B16" w:rsidRPr="00E11B16" w:rsidRDefault="005C15D5" w:rsidP="00E11B16">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65929732" w14:textId="147018D9" w:rsidR="00E11B16" w:rsidRPr="00E11B16" w:rsidRDefault="005C15D5" w:rsidP="00E11B16">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43BF4313" w14:textId="663A9C40" w:rsidR="00E11B16" w:rsidRPr="00E11B16" w:rsidRDefault="005C15D5" w:rsidP="00E11B16">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1B7D1343" w14:textId="35643F10" w:rsidR="00E11B16" w:rsidRPr="00E11B16" w:rsidRDefault="005C15D5" w:rsidP="00E11B16">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28589F46" w14:textId="1EC15AB1" w:rsidR="00E11B16" w:rsidRPr="00E11B16" w:rsidRDefault="005C15D5" w:rsidP="00E11B16">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6AE3012A" w14:textId="5907A199" w:rsidR="00E11B16" w:rsidRPr="00E11B16" w:rsidRDefault="005C15D5" w:rsidP="00E11B16">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21B0A611" w14:textId="77777777" w:rsidR="00E11B16" w:rsidRPr="00E11B16" w:rsidRDefault="00E11B16" w:rsidP="00E11B16">
            <w:pPr>
              <w:spacing w:after="0" w:line="240" w:lineRule="auto"/>
              <w:jc w:val="right"/>
              <w:rPr>
                <w:rFonts w:ascii="Arial" w:hAnsi="Arial" w:cs="Arial"/>
                <w:i/>
                <w:iCs/>
                <w:color w:val="000000"/>
                <w:sz w:val="16"/>
                <w:szCs w:val="16"/>
              </w:rPr>
            </w:pPr>
            <w:r w:rsidRPr="00E11B16">
              <w:rPr>
                <w:rFonts w:ascii="Arial" w:hAnsi="Arial" w:cs="Arial"/>
                <w:i/>
                <w:iCs/>
                <w:color w:val="000000"/>
                <w:sz w:val="16"/>
                <w:szCs w:val="16"/>
              </w:rPr>
              <w:t>12,873</w:t>
            </w:r>
          </w:p>
        </w:tc>
      </w:tr>
    </w:tbl>
    <w:p w14:paraId="6B2792E4" w14:textId="0F3E11C6" w:rsidR="00E11B16" w:rsidRDefault="00E11B16" w:rsidP="00580067"/>
    <w:p w14:paraId="683B194E" w14:textId="77777777" w:rsidR="00E11B16" w:rsidRDefault="00E11B16" w:rsidP="00580067"/>
    <w:p w14:paraId="3E46B581" w14:textId="18CD18D3" w:rsidR="00E11B16" w:rsidRDefault="00E11B16" w:rsidP="00B3259D">
      <w:pPr>
        <w:pStyle w:val="ghostline0"/>
        <w:rPr>
          <w:rFonts w:eastAsiaTheme="minorHAnsi"/>
          <w:lang w:eastAsia="en-US"/>
        </w:rPr>
      </w:pPr>
    </w:p>
    <w:tbl>
      <w:tblPr>
        <w:tblW w:w="5000" w:type="pct"/>
        <w:tblCellMar>
          <w:left w:w="0" w:type="dxa"/>
          <w:right w:w="28" w:type="dxa"/>
        </w:tblCellMar>
        <w:tblLook w:val="04A0" w:firstRow="1" w:lastRow="0" w:firstColumn="1" w:lastColumn="0" w:noHBand="0" w:noVBand="1"/>
      </w:tblPr>
      <w:tblGrid>
        <w:gridCol w:w="1584"/>
        <w:gridCol w:w="1027"/>
        <w:gridCol w:w="1027"/>
        <w:gridCol w:w="951"/>
        <w:gridCol w:w="1029"/>
        <w:gridCol w:w="1027"/>
        <w:gridCol w:w="1048"/>
        <w:gridCol w:w="796"/>
        <w:gridCol w:w="971"/>
        <w:gridCol w:w="1048"/>
        <w:gridCol w:w="1029"/>
      </w:tblGrid>
      <w:tr w:rsidR="00E11B16" w:rsidRPr="00E11B16" w14:paraId="6056039F" w14:textId="77777777" w:rsidTr="00E11B16">
        <w:trPr>
          <w:trHeight w:val="300"/>
        </w:trPr>
        <w:tc>
          <w:tcPr>
            <w:tcW w:w="5000" w:type="pct"/>
            <w:gridSpan w:val="11"/>
            <w:tcBorders>
              <w:top w:val="nil"/>
              <w:left w:val="nil"/>
              <w:bottom w:val="nil"/>
              <w:right w:val="nil"/>
            </w:tcBorders>
            <w:shd w:val="clear" w:color="auto" w:fill="auto"/>
            <w:noWrap/>
            <w:vAlign w:val="center"/>
            <w:hideMark/>
          </w:tcPr>
          <w:p w14:paraId="39ADEC7B" w14:textId="77777777" w:rsidR="00E11B16" w:rsidRPr="00E11B16" w:rsidRDefault="00E11B16" w:rsidP="00E11B16">
            <w:pPr>
              <w:spacing w:after="0" w:line="240" w:lineRule="auto"/>
              <w:jc w:val="center"/>
              <w:rPr>
                <w:rFonts w:ascii="Arial" w:hAnsi="Arial" w:cs="Arial"/>
                <w:b/>
                <w:bCs/>
                <w:color w:val="000000"/>
                <w:sz w:val="22"/>
                <w:szCs w:val="22"/>
              </w:rPr>
            </w:pPr>
            <w:r w:rsidRPr="00E11B16">
              <w:rPr>
                <w:rFonts w:ascii="Arial" w:hAnsi="Arial" w:cs="Arial"/>
                <w:b/>
                <w:bCs/>
                <w:color w:val="000000"/>
                <w:sz w:val="22"/>
                <w:szCs w:val="22"/>
              </w:rPr>
              <w:lastRenderedPageBreak/>
              <w:t>INFRASTRUCTURE, TRANSPORT, REGIONAL DEVELOPMENT AND COMMUNICATIONS</w:t>
            </w:r>
          </w:p>
        </w:tc>
      </w:tr>
      <w:tr w:rsidR="00E11B16" w:rsidRPr="00E11B16" w14:paraId="4D621165" w14:textId="77777777" w:rsidTr="00E11B16">
        <w:trPr>
          <w:trHeight w:val="225"/>
        </w:trPr>
        <w:tc>
          <w:tcPr>
            <w:tcW w:w="5000" w:type="pct"/>
            <w:gridSpan w:val="11"/>
            <w:tcBorders>
              <w:top w:val="nil"/>
              <w:left w:val="nil"/>
              <w:bottom w:val="nil"/>
              <w:right w:val="nil"/>
            </w:tcBorders>
            <w:shd w:val="clear" w:color="auto" w:fill="auto"/>
            <w:noWrap/>
            <w:vAlign w:val="center"/>
            <w:hideMark/>
          </w:tcPr>
          <w:p w14:paraId="5ED5DBE7" w14:textId="701322CC" w:rsidR="00E11B16" w:rsidRPr="00E11B16" w:rsidRDefault="00E11B16" w:rsidP="00E11B16">
            <w:pPr>
              <w:spacing w:after="0" w:line="240" w:lineRule="auto"/>
              <w:jc w:val="center"/>
              <w:rPr>
                <w:rFonts w:ascii="Arial" w:hAnsi="Arial" w:cs="Arial"/>
                <w:color w:val="000000"/>
                <w:sz w:val="16"/>
                <w:szCs w:val="16"/>
              </w:rPr>
            </w:pPr>
            <w:r w:rsidRPr="00E11B16">
              <w:rPr>
                <w:rFonts w:ascii="Arial" w:hAnsi="Arial" w:cs="Arial"/>
                <w:color w:val="000000"/>
                <w:sz w:val="16"/>
                <w:szCs w:val="16"/>
              </w:rPr>
              <w:t>Agency Resourcing</w:t>
            </w:r>
            <w:r w:rsidR="005C15D5">
              <w:rPr>
                <w:rFonts w:ascii="Arial" w:hAnsi="Arial" w:cs="Arial"/>
                <w:color w:val="000000"/>
                <w:sz w:val="16"/>
                <w:szCs w:val="16"/>
              </w:rPr>
              <w:t xml:space="preserve"> – </w:t>
            </w:r>
            <w:r w:rsidRPr="00E11B16">
              <w:rPr>
                <w:rFonts w:ascii="Arial" w:hAnsi="Arial" w:cs="Arial"/>
                <w:color w:val="000000"/>
                <w:sz w:val="16"/>
                <w:szCs w:val="16"/>
              </w:rPr>
              <w:t>2022</w:t>
            </w:r>
            <w:r w:rsidR="005C15D5">
              <w:rPr>
                <w:rFonts w:ascii="Arial" w:hAnsi="Arial" w:cs="Arial"/>
                <w:color w:val="000000"/>
                <w:sz w:val="16"/>
                <w:szCs w:val="16"/>
              </w:rPr>
              <w:noBreakHyphen/>
            </w:r>
            <w:r w:rsidRPr="00E11B16">
              <w:rPr>
                <w:rFonts w:ascii="Arial" w:hAnsi="Arial" w:cs="Arial"/>
                <w:color w:val="000000"/>
                <w:sz w:val="16"/>
                <w:szCs w:val="16"/>
              </w:rPr>
              <w:t>2023</w:t>
            </w:r>
          </w:p>
        </w:tc>
      </w:tr>
      <w:tr w:rsidR="00E11B16" w:rsidRPr="00E11B16" w14:paraId="7695D1AA" w14:textId="77777777" w:rsidTr="00E11B16">
        <w:trPr>
          <w:trHeight w:val="225"/>
        </w:trPr>
        <w:tc>
          <w:tcPr>
            <w:tcW w:w="5000" w:type="pct"/>
            <w:gridSpan w:val="11"/>
            <w:tcBorders>
              <w:top w:val="nil"/>
              <w:left w:val="nil"/>
              <w:bottom w:val="single" w:sz="4" w:space="0" w:color="auto"/>
              <w:right w:val="nil"/>
            </w:tcBorders>
            <w:shd w:val="clear" w:color="auto" w:fill="auto"/>
            <w:noWrap/>
            <w:vAlign w:val="center"/>
            <w:hideMark/>
          </w:tcPr>
          <w:p w14:paraId="46423FC9" w14:textId="6E6DCE2B" w:rsidR="00E11B16" w:rsidRPr="00E11B16" w:rsidRDefault="00E11B16" w:rsidP="00E11B16">
            <w:pPr>
              <w:spacing w:after="0" w:line="240" w:lineRule="auto"/>
              <w:jc w:val="center"/>
              <w:rPr>
                <w:rFonts w:ascii="Arial" w:hAnsi="Arial" w:cs="Arial"/>
                <w:i/>
                <w:iCs/>
                <w:color w:val="000000"/>
                <w:sz w:val="16"/>
                <w:szCs w:val="16"/>
              </w:rPr>
            </w:pPr>
            <w:r w:rsidRPr="00E11B16">
              <w:rPr>
                <w:rFonts w:ascii="Arial" w:hAnsi="Arial" w:cs="Arial"/>
                <w:i/>
                <w:iCs/>
                <w:color w:val="000000"/>
                <w:sz w:val="16"/>
                <w:szCs w:val="16"/>
              </w:rPr>
              <w:t>Estimated Actual</w:t>
            </w:r>
            <w:r w:rsidR="005C15D5">
              <w:rPr>
                <w:rFonts w:ascii="Arial" w:hAnsi="Arial" w:cs="Arial"/>
                <w:i/>
                <w:iCs/>
                <w:color w:val="000000"/>
                <w:sz w:val="16"/>
                <w:szCs w:val="16"/>
              </w:rPr>
              <w:t xml:space="preserve"> – </w:t>
            </w:r>
            <w:r w:rsidRPr="00E11B16">
              <w:rPr>
                <w:rFonts w:ascii="Arial" w:hAnsi="Arial" w:cs="Arial"/>
                <w:i/>
                <w:iCs/>
                <w:color w:val="000000"/>
                <w:sz w:val="16"/>
                <w:szCs w:val="16"/>
              </w:rPr>
              <w:t>2021</w:t>
            </w:r>
            <w:r w:rsidR="005C15D5">
              <w:rPr>
                <w:rFonts w:ascii="Arial" w:hAnsi="Arial" w:cs="Arial"/>
                <w:i/>
                <w:iCs/>
                <w:color w:val="000000"/>
                <w:sz w:val="16"/>
                <w:szCs w:val="16"/>
              </w:rPr>
              <w:noBreakHyphen/>
            </w:r>
            <w:r w:rsidRPr="00E11B16">
              <w:rPr>
                <w:rFonts w:ascii="Arial" w:hAnsi="Arial" w:cs="Arial"/>
                <w:i/>
                <w:iCs/>
                <w:color w:val="000000"/>
                <w:sz w:val="16"/>
                <w:szCs w:val="16"/>
              </w:rPr>
              <w:t>2022</w:t>
            </w:r>
          </w:p>
        </w:tc>
      </w:tr>
      <w:tr w:rsidR="00E11B16" w:rsidRPr="00E11B16" w14:paraId="39EC362B" w14:textId="77777777" w:rsidTr="00E11B16">
        <w:trPr>
          <w:trHeight w:val="225"/>
        </w:trPr>
        <w:tc>
          <w:tcPr>
            <w:tcW w:w="687" w:type="pct"/>
            <w:tcBorders>
              <w:top w:val="nil"/>
              <w:left w:val="nil"/>
              <w:bottom w:val="nil"/>
              <w:right w:val="nil"/>
            </w:tcBorders>
            <w:shd w:val="clear" w:color="auto" w:fill="auto"/>
            <w:noWrap/>
            <w:hideMark/>
          </w:tcPr>
          <w:p w14:paraId="6C996A2E" w14:textId="77777777" w:rsidR="00E11B16" w:rsidRPr="00E11B16" w:rsidRDefault="00E11B16" w:rsidP="00E11B16">
            <w:pPr>
              <w:spacing w:after="0" w:line="240" w:lineRule="auto"/>
              <w:jc w:val="center"/>
              <w:rPr>
                <w:rFonts w:ascii="Arial" w:hAnsi="Arial" w:cs="Arial"/>
                <w:i/>
                <w:iCs/>
                <w:color w:val="000000"/>
                <w:sz w:val="16"/>
                <w:szCs w:val="16"/>
              </w:rPr>
            </w:pPr>
          </w:p>
        </w:tc>
        <w:tc>
          <w:tcPr>
            <w:tcW w:w="1748" w:type="pct"/>
            <w:gridSpan w:val="4"/>
            <w:tcBorders>
              <w:top w:val="nil"/>
              <w:left w:val="nil"/>
              <w:bottom w:val="single" w:sz="4" w:space="0" w:color="auto"/>
              <w:right w:val="nil"/>
            </w:tcBorders>
            <w:shd w:val="clear" w:color="auto" w:fill="auto"/>
            <w:noWrap/>
            <w:hideMark/>
          </w:tcPr>
          <w:p w14:paraId="548B57A0" w14:textId="77777777" w:rsidR="00E11B16" w:rsidRPr="00E11B16" w:rsidRDefault="00E11B16" w:rsidP="00E11B16">
            <w:pPr>
              <w:spacing w:after="0" w:line="240" w:lineRule="auto"/>
              <w:jc w:val="center"/>
              <w:rPr>
                <w:rFonts w:ascii="Arial" w:hAnsi="Arial" w:cs="Arial"/>
                <w:color w:val="000000"/>
                <w:sz w:val="16"/>
                <w:szCs w:val="16"/>
              </w:rPr>
            </w:pPr>
            <w:r w:rsidRPr="00E11B16">
              <w:rPr>
                <w:rFonts w:ascii="Arial" w:hAnsi="Arial" w:cs="Arial"/>
                <w:color w:val="000000"/>
                <w:sz w:val="16"/>
                <w:szCs w:val="16"/>
              </w:rPr>
              <w:t>Departmental</w:t>
            </w:r>
          </w:p>
        </w:tc>
        <w:tc>
          <w:tcPr>
            <w:tcW w:w="445" w:type="pct"/>
            <w:tcBorders>
              <w:top w:val="nil"/>
              <w:left w:val="nil"/>
              <w:bottom w:val="nil"/>
              <w:right w:val="nil"/>
            </w:tcBorders>
            <w:shd w:val="clear" w:color="auto" w:fill="auto"/>
            <w:noWrap/>
            <w:hideMark/>
          </w:tcPr>
          <w:p w14:paraId="00AD8B24" w14:textId="77777777" w:rsidR="00E11B16" w:rsidRPr="00E11B16" w:rsidRDefault="00E11B16" w:rsidP="00E11B16">
            <w:pPr>
              <w:spacing w:after="0" w:line="240" w:lineRule="auto"/>
              <w:jc w:val="center"/>
              <w:rPr>
                <w:rFonts w:ascii="Arial" w:hAnsi="Arial" w:cs="Arial"/>
                <w:color w:val="000000"/>
                <w:sz w:val="16"/>
                <w:szCs w:val="16"/>
              </w:rPr>
            </w:pPr>
          </w:p>
        </w:tc>
        <w:tc>
          <w:tcPr>
            <w:tcW w:w="1673" w:type="pct"/>
            <w:gridSpan w:val="4"/>
            <w:tcBorders>
              <w:top w:val="nil"/>
              <w:left w:val="nil"/>
              <w:bottom w:val="single" w:sz="4" w:space="0" w:color="auto"/>
              <w:right w:val="nil"/>
            </w:tcBorders>
            <w:shd w:val="clear" w:color="auto" w:fill="auto"/>
            <w:noWrap/>
            <w:hideMark/>
          </w:tcPr>
          <w:p w14:paraId="1CBF9AC7" w14:textId="77777777" w:rsidR="00E11B16" w:rsidRPr="00E11B16" w:rsidRDefault="00E11B16" w:rsidP="00E11B16">
            <w:pPr>
              <w:spacing w:after="0" w:line="240" w:lineRule="auto"/>
              <w:jc w:val="center"/>
              <w:rPr>
                <w:rFonts w:ascii="Arial" w:hAnsi="Arial" w:cs="Arial"/>
                <w:color w:val="000000"/>
                <w:sz w:val="16"/>
                <w:szCs w:val="16"/>
              </w:rPr>
            </w:pPr>
            <w:r w:rsidRPr="00E11B16">
              <w:rPr>
                <w:rFonts w:ascii="Arial" w:hAnsi="Arial" w:cs="Arial"/>
                <w:color w:val="000000"/>
                <w:sz w:val="16"/>
                <w:szCs w:val="16"/>
              </w:rPr>
              <w:t>Administered</w:t>
            </w:r>
          </w:p>
        </w:tc>
        <w:tc>
          <w:tcPr>
            <w:tcW w:w="445" w:type="pct"/>
            <w:tcBorders>
              <w:top w:val="nil"/>
              <w:left w:val="nil"/>
              <w:bottom w:val="nil"/>
              <w:right w:val="nil"/>
            </w:tcBorders>
            <w:shd w:val="clear" w:color="auto" w:fill="auto"/>
            <w:noWrap/>
            <w:hideMark/>
          </w:tcPr>
          <w:p w14:paraId="7DA18EB2" w14:textId="77777777" w:rsidR="00E11B16" w:rsidRPr="00E11B16" w:rsidRDefault="00E11B16" w:rsidP="00E11B16">
            <w:pPr>
              <w:spacing w:after="0" w:line="240" w:lineRule="auto"/>
              <w:jc w:val="center"/>
              <w:rPr>
                <w:rFonts w:ascii="Arial" w:hAnsi="Arial" w:cs="Arial"/>
                <w:color w:val="000000"/>
                <w:sz w:val="16"/>
                <w:szCs w:val="16"/>
              </w:rPr>
            </w:pPr>
          </w:p>
        </w:tc>
      </w:tr>
      <w:tr w:rsidR="00E11B16" w:rsidRPr="00E11B16" w14:paraId="37BAB996" w14:textId="77777777" w:rsidTr="00E11B16">
        <w:trPr>
          <w:trHeight w:val="225"/>
        </w:trPr>
        <w:tc>
          <w:tcPr>
            <w:tcW w:w="687" w:type="pct"/>
            <w:tcBorders>
              <w:top w:val="nil"/>
              <w:left w:val="nil"/>
              <w:bottom w:val="nil"/>
              <w:right w:val="nil"/>
            </w:tcBorders>
            <w:shd w:val="clear" w:color="auto" w:fill="auto"/>
            <w:vAlign w:val="bottom"/>
            <w:hideMark/>
          </w:tcPr>
          <w:p w14:paraId="35E6D648" w14:textId="77777777" w:rsidR="00E11B16" w:rsidRPr="00E11B16" w:rsidRDefault="00E11B16" w:rsidP="00E11B16">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vAlign w:val="bottom"/>
            <w:hideMark/>
          </w:tcPr>
          <w:p w14:paraId="73B746A5" w14:textId="77777777" w:rsidR="00E11B16" w:rsidRPr="00E11B16" w:rsidRDefault="00E11B16" w:rsidP="00E11B16">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vAlign w:val="bottom"/>
            <w:hideMark/>
          </w:tcPr>
          <w:p w14:paraId="591E1483" w14:textId="77777777" w:rsidR="00E11B16" w:rsidRPr="00E11B16" w:rsidRDefault="00E11B16" w:rsidP="00E11B16">
            <w:pPr>
              <w:spacing w:after="0" w:line="240" w:lineRule="auto"/>
              <w:jc w:val="center"/>
              <w:rPr>
                <w:rFonts w:ascii="Times New Roman" w:hAnsi="Times New Roman"/>
              </w:rPr>
            </w:pPr>
          </w:p>
        </w:tc>
        <w:tc>
          <w:tcPr>
            <w:tcW w:w="412" w:type="pct"/>
            <w:tcBorders>
              <w:top w:val="nil"/>
              <w:left w:val="nil"/>
              <w:bottom w:val="nil"/>
              <w:right w:val="nil"/>
            </w:tcBorders>
            <w:shd w:val="clear" w:color="auto" w:fill="auto"/>
            <w:vAlign w:val="bottom"/>
            <w:hideMark/>
          </w:tcPr>
          <w:p w14:paraId="7205C712" w14:textId="77777777" w:rsidR="00E11B16" w:rsidRPr="00E11B16" w:rsidRDefault="00E11B16" w:rsidP="00E11B16">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vAlign w:val="bottom"/>
            <w:hideMark/>
          </w:tcPr>
          <w:p w14:paraId="62B2E371" w14:textId="77777777" w:rsidR="00E11B16" w:rsidRPr="00E11B16" w:rsidRDefault="00E11B16" w:rsidP="00E11B16">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vAlign w:val="bottom"/>
            <w:hideMark/>
          </w:tcPr>
          <w:p w14:paraId="03CC4118" w14:textId="77777777" w:rsidR="00E11B16" w:rsidRPr="00E11B16" w:rsidRDefault="00E11B16" w:rsidP="00E11B16">
            <w:pPr>
              <w:spacing w:after="0" w:line="240" w:lineRule="auto"/>
              <w:jc w:val="center"/>
              <w:rPr>
                <w:rFonts w:ascii="Times New Roman" w:hAnsi="Times New Roman"/>
              </w:rPr>
            </w:pPr>
          </w:p>
        </w:tc>
        <w:tc>
          <w:tcPr>
            <w:tcW w:w="454" w:type="pct"/>
            <w:tcBorders>
              <w:top w:val="nil"/>
              <w:left w:val="nil"/>
              <w:bottom w:val="nil"/>
              <w:right w:val="nil"/>
            </w:tcBorders>
            <w:shd w:val="clear" w:color="auto" w:fill="auto"/>
            <w:vAlign w:val="bottom"/>
            <w:hideMark/>
          </w:tcPr>
          <w:p w14:paraId="4DE9DD6E" w14:textId="77777777" w:rsidR="00E11B16" w:rsidRPr="00E11B16" w:rsidRDefault="00E11B16" w:rsidP="00E11B16">
            <w:pPr>
              <w:spacing w:after="0" w:line="240" w:lineRule="auto"/>
              <w:jc w:val="center"/>
              <w:rPr>
                <w:rFonts w:ascii="Times New Roman" w:hAnsi="Times New Roman"/>
              </w:rPr>
            </w:pPr>
          </w:p>
        </w:tc>
        <w:tc>
          <w:tcPr>
            <w:tcW w:w="766" w:type="pct"/>
            <w:gridSpan w:val="2"/>
            <w:tcBorders>
              <w:top w:val="nil"/>
              <w:left w:val="nil"/>
              <w:bottom w:val="single" w:sz="4" w:space="0" w:color="auto"/>
              <w:right w:val="nil"/>
            </w:tcBorders>
            <w:shd w:val="clear" w:color="auto" w:fill="auto"/>
            <w:noWrap/>
            <w:vAlign w:val="bottom"/>
            <w:hideMark/>
          </w:tcPr>
          <w:p w14:paraId="1FE0A924" w14:textId="77777777" w:rsidR="00E11B16" w:rsidRPr="00E11B16" w:rsidRDefault="00E11B16" w:rsidP="00E11B16">
            <w:pPr>
              <w:spacing w:after="0" w:line="240" w:lineRule="auto"/>
              <w:jc w:val="center"/>
              <w:rPr>
                <w:rFonts w:ascii="Arial" w:hAnsi="Arial" w:cs="Arial"/>
                <w:color w:val="000000"/>
                <w:sz w:val="16"/>
                <w:szCs w:val="16"/>
              </w:rPr>
            </w:pPr>
            <w:r w:rsidRPr="00E11B16">
              <w:rPr>
                <w:rFonts w:ascii="Arial" w:hAnsi="Arial" w:cs="Arial"/>
                <w:color w:val="000000"/>
                <w:sz w:val="16"/>
                <w:szCs w:val="16"/>
              </w:rPr>
              <w:t>Appropriation Bill No. 2</w:t>
            </w:r>
          </w:p>
        </w:tc>
        <w:tc>
          <w:tcPr>
            <w:tcW w:w="454" w:type="pct"/>
            <w:tcBorders>
              <w:top w:val="nil"/>
              <w:left w:val="nil"/>
              <w:bottom w:val="nil"/>
              <w:right w:val="nil"/>
            </w:tcBorders>
            <w:shd w:val="clear" w:color="auto" w:fill="auto"/>
            <w:vAlign w:val="bottom"/>
            <w:hideMark/>
          </w:tcPr>
          <w:p w14:paraId="08C59E4D" w14:textId="77777777" w:rsidR="00E11B16" w:rsidRPr="00E11B16" w:rsidRDefault="00E11B16" w:rsidP="00E11B16">
            <w:pPr>
              <w:spacing w:after="0" w:line="240" w:lineRule="auto"/>
              <w:jc w:val="center"/>
              <w:rPr>
                <w:rFonts w:ascii="Arial" w:hAnsi="Arial" w:cs="Arial"/>
                <w:color w:val="000000"/>
                <w:sz w:val="16"/>
                <w:szCs w:val="16"/>
              </w:rPr>
            </w:pPr>
          </w:p>
        </w:tc>
        <w:tc>
          <w:tcPr>
            <w:tcW w:w="445" w:type="pct"/>
            <w:tcBorders>
              <w:top w:val="nil"/>
              <w:left w:val="nil"/>
              <w:bottom w:val="nil"/>
              <w:right w:val="nil"/>
            </w:tcBorders>
            <w:shd w:val="clear" w:color="auto" w:fill="auto"/>
            <w:vAlign w:val="bottom"/>
            <w:hideMark/>
          </w:tcPr>
          <w:p w14:paraId="2056A9BF" w14:textId="77777777" w:rsidR="00E11B16" w:rsidRPr="00E11B16" w:rsidRDefault="00E11B16" w:rsidP="00E11B16">
            <w:pPr>
              <w:spacing w:after="0" w:line="240" w:lineRule="auto"/>
              <w:jc w:val="center"/>
              <w:rPr>
                <w:rFonts w:ascii="Times New Roman" w:hAnsi="Times New Roman"/>
              </w:rPr>
            </w:pPr>
          </w:p>
        </w:tc>
      </w:tr>
      <w:tr w:rsidR="00E11B16" w:rsidRPr="00E11B16" w14:paraId="294EBC2D" w14:textId="77777777" w:rsidTr="00E11B16">
        <w:trPr>
          <w:trHeight w:val="397"/>
        </w:trPr>
        <w:tc>
          <w:tcPr>
            <w:tcW w:w="687" w:type="pct"/>
            <w:tcBorders>
              <w:top w:val="nil"/>
              <w:left w:val="nil"/>
              <w:bottom w:val="single" w:sz="4" w:space="0" w:color="auto"/>
              <w:right w:val="nil"/>
            </w:tcBorders>
            <w:shd w:val="clear" w:color="auto" w:fill="auto"/>
            <w:vAlign w:val="bottom"/>
            <w:hideMark/>
          </w:tcPr>
          <w:p w14:paraId="116E87FC" w14:textId="4B189DC8" w:rsidR="00E11B16" w:rsidRPr="00E11B16" w:rsidRDefault="00E11B16" w:rsidP="00E11B16">
            <w:pPr>
              <w:spacing w:after="0" w:line="240" w:lineRule="auto"/>
              <w:jc w:val="left"/>
              <w:rPr>
                <w:rFonts w:ascii="Arial" w:hAnsi="Arial" w:cs="Arial"/>
                <w:color w:val="000000"/>
                <w:sz w:val="16"/>
                <w:szCs w:val="16"/>
              </w:rPr>
            </w:pPr>
            <w:r w:rsidRPr="00E11B16">
              <w:rPr>
                <w:rFonts w:ascii="Arial" w:hAnsi="Arial" w:cs="Arial"/>
                <w:color w:val="000000"/>
                <w:sz w:val="16"/>
                <w:szCs w:val="16"/>
              </w:rPr>
              <w:t>Entity/Outcome/</w:t>
            </w:r>
            <w:r w:rsidRPr="00E11B16">
              <w:rPr>
                <w:rFonts w:ascii="Arial" w:hAnsi="Arial" w:cs="Arial"/>
                <w:color w:val="000000"/>
                <w:sz w:val="16"/>
                <w:szCs w:val="16"/>
              </w:rPr>
              <w:br/>
              <w:t>Non</w:t>
            </w:r>
            <w:r w:rsidR="005C15D5">
              <w:rPr>
                <w:rFonts w:ascii="Arial" w:hAnsi="Arial" w:cs="Arial"/>
                <w:color w:val="000000"/>
                <w:sz w:val="16"/>
                <w:szCs w:val="16"/>
              </w:rPr>
              <w:noBreakHyphen/>
            </w:r>
            <w:r w:rsidRPr="00E11B16">
              <w:rPr>
                <w:rFonts w:ascii="Arial" w:hAnsi="Arial" w:cs="Arial"/>
                <w:color w:val="000000"/>
                <w:sz w:val="16"/>
                <w:szCs w:val="16"/>
              </w:rPr>
              <w:t>operating</w:t>
            </w:r>
          </w:p>
        </w:tc>
        <w:tc>
          <w:tcPr>
            <w:tcW w:w="445" w:type="pct"/>
            <w:tcBorders>
              <w:top w:val="nil"/>
              <w:left w:val="nil"/>
              <w:bottom w:val="single" w:sz="4" w:space="0" w:color="auto"/>
              <w:right w:val="nil"/>
            </w:tcBorders>
            <w:shd w:val="clear" w:color="auto" w:fill="auto"/>
            <w:vAlign w:val="bottom"/>
            <w:hideMark/>
          </w:tcPr>
          <w:p w14:paraId="586395E1" w14:textId="77777777" w:rsidR="00E11B16" w:rsidRPr="00E11B16" w:rsidRDefault="00E11B16" w:rsidP="00E11B16">
            <w:pPr>
              <w:spacing w:after="0" w:line="240" w:lineRule="auto"/>
              <w:jc w:val="right"/>
              <w:rPr>
                <w:rFonts w:ascii="Arial" w:hAnsi="Arial" w:cs="Arial"/>
                <w:color w:val="000000"/>
                <w:sz w:val="16"/>
                <w:szCs w:val="16"/>
              </w:rPr>
            </w:pPr>
            <w:r w:rsidRPr="00E11B16">
              <w:rPr>
                <w:rFonts w:ascii="Arial" w:hAnsi="Arial" w:cs="Arial"/>
                <w:color w:val="000000"/>
                <w:sz w:val="16"/>
                <w:szCs w:val="16"/>
              </w:rPr>
              <w:t>Appropriation</w:t>
            </w:r>
            <w:r w:rsidRPr="00E11B16">
              <w:rPr>
                <w:rFonts w:ascii="Arial" w:hAnsi="Arial" w:cs="Arial"/>
                <w:color w:val="000000"/>
                <w:sz w:val="16"/>
                <w:szCs w:val="16"/>
              </w:rPr>
              <w:br/>
              <w:t>Bill No. 1</w:t>
            </w:r>
          </w:p>
        </w:tc>
        <w:tc>
          <w:tcPr>
            <w:tcW w:w="445" w:type="pct"/>
            <w:tcBorders>
              <w:top w:val="nil"/>
              <w:left w:val="nil"/>
              <w:bottom w:val="single" w:sz="4" w:space="0" w:color="auto"/>
              <w:right w:val="nil"/>
            </w:tcBorders>
            <w:shd w:val="clear" w:color="auto" w:fill="auto"/>
            <w:vAlign w:val="bottom"/>
            <w:hideMark/>
          </w:tcPr>
          <w:p w14:paraId="7F79AF94" w14:textId="77777777" w:rsidR="00E11B16" w:rsidRPr="00E11B16" w:rsidRDefault="00E11B16" w:rsidP="00E11B16">
            <w:pPr>
              <w:spacing w:after="0" w:line="240" w:lineRule="auto"/>
              <w:jc w:val="right"/>
              <w:rPr>
                <w:rFonts w:ascii="Arial" w:hAnsi="Arial" w:cs="Arial"/>
                <w:color w:val="000000"/>
                <w:sz w:val="16"/>
                <w:szCs w:val="16"/>
              </w:rPr>
            </w:pPr>
            <w:r w:rsidRPr="00E11B16">
              <w:rPr>
                <w:rFonts w:ascii="Arial" w:hAnsi="Arial" w:cs="Arial"/>
                <w:color w:val="000000"/>
                <w:sz w:val="16"/>
                <w:szCs w:val="16"/>
              </w:rPr>
              <w:t>Appropriation</w:t>
            </w:r>
            <w:r w:rsidRPr="00E11B16">
              <w:rPr>
                <w:rFonts w:ascii="Arial" w:hAnsi="Arial" w:cs="Arial"/>
                <w:color w:val="000000"/>
                <w:sz w:val="16"/>
                <w:szCs w:val="16"/>
              </w:rPr>
              <w:br/>
              <w:t>Bill No. 2</w:t>
            </w:r>
          </w:p>
        </w:tc>
        <w:tc>
          <w:tcPr>
            <w:tcW w:w="412" w:type="pct"/>
            <w:tcBorders>
              <w:top w:val="nil"/>
              <w:left w:val="nil"/>
              <w:bottom w:val="single" w:sz="4" w:space="0" w:color="auto"/>
              <w:right w:val="nil"/>
            </w:tcBorders>
            <w:shd w:val="clear" w:color="auto" w:fill="auto"/>
            <w:vAlign w:val="bottom"/>
            <w:hideMark/>
          </w:tcPr>
          <w:p w14:paraId="7A51AE9B" w14:textId="77777777" w:rsidR="00E11B16" w:rsidRPr="00E11B16" w:rsidRDefault="00E11B16" w:rsidP="00E11B16">
            <w:pPr>
              <w:spacing w:after="0" w:line="240" w:lineRule="auto"/>
              <w:jc w:val="right"/>
              <w:rPr>
                <w:rFonts w:ascii="Arial" w:hAnsi="Arial" w:cs="Arial"/>
                <w:color w:val="000000"/>
                <w:sz w:val="16"/>
                <w:szCs w:val="16"/>
              </w:rPr>
            </w:pPr>
            <w:r w:rsidRPr="00E11B16">
              <w:rPr>
                <w:rFonts w:ascii="Arial" w:hAnsi="Arial" w:cs="Arial"/>
                <w:color w:val="000000"/>
                <w:sz w:val="16"/>
                <w:szCs w:val="16"/>
              </w:rPr>
              <w:t>External Revenue(a)</w:t>
            </w:r>
          </w:p>
        </w:tc>
        <w:tc>
          <w:tcPr>
            <w:tcW w:w="445" w:type="pct"/>
            <w:tcBorders>
              <w:top w:val="nil"/>
              <w:left w:val="nil"/>
              <w:bottom w:val="single" w:sz="4" w:space="0" w:color="auto"/>
              <w:right w:val="nil"/>
            </w:tcBorders>
            <w:shd w:val="clear" w:color="auto" w:fill="auto"/>
            <w:vAlign w:val="bottom"/>
            <w:hideMark/>
          </w:tcPr>
          <w:p w14:paraId="2AA47B9A" w14:textId="77777777" w:rsidR="00E11B16" w:rsidRPr="00E11B16" w:rsidRDefault="00E11B16" w:rsidP="00E11B16">
            <w:pPr>
              <w:spacing w:after="0" w:line="240" w:lineRule="auto"/>
              <w:jc w:val="right"/>
              <w:rPr>
                <w:rFonts w:ascii="Arial" w:hAnsi="Arial" w:cs="Arial"/>
                <w:color w:val="000000"/>
                <w:sz w:val="16"/>
                <w:szCs w:val="16"/>
              </w:rPr>
            </w:pPr>
            <w:r w:rsidRPr="00E11B16">
              <w:rPr>
                <w:rFonts w:ascii="Arial" w:hAnsi="Arial" w:cs="Arial"/>
                <w:color w:val="000000"/>
                <w:sz w:val="16"/>
                <w:szCs w:val="16"/>
              </w:rPr>
              <w:t>Special</w:t>
            </w:r>
            <w:r w:rsidRPr="00E11B16">
              <w:rPr>
                <w:rFonts w:ascii="Arial" w:hAnsi="Arial" w:cs="Arial"/>
                <w:color w:val="000000"/>
                <w:sz w:val="16"/>
                <w:szCs w:val="16"/>
              </w:rPr>
              <w:br/>
              <w:t>Appropriation</w:t>
            </w:r>
          </w:p>
        </w:tc>
        <w:tc>
          <w:tcPr>
            <w:tcW w:w="445" w:type="pct"/>
            <w:tcBorders>
              <w:top w:val="nil"/>
              <w:left w:val="nil"/>
              <w:bottom w:val="single" w:sz="4" w:space="0" w:color="auto"/>
              <w:right w:val="nil"/>
            </w:tcBorders>
            <w:shd w:val="clear" w:color="auto" w:fill="auto"/>
            <w:vAlign w:val="bottom"/>
            <w:hideMark/>
          </w:tcPr>
          <w:p w14:paraId="03269033" w14:textId="77777777" w:rsidR="00E11B16" w:rsidRPr="00E11B16" w:rsidRDefault="00E11B16" w:rsidP="00E11B16">
            <w:pPr>
              <w:spacing w:after="0" w:line="240" w:lineRule="auto"/>
              <w:jc w:val="right"/>
              <w:rPr>
                <w:rFonts w:ascii="Arial" w:hAnsi="Arial" w:cs="Arial"/>
                <w:color w:val="000000"/>
                <w:sz w:val="16"/>
                <w:szCs w:val="16"/>
              </w:rPr>
            </w:pPr>
            <w:r w:rsidRPr="00E11B16">
              <w:rPr>
                <w:rFonts w:ascii="Arial" w:hAnsi="Arial" w:cs="Arial"/>
                <w:color w:val="000000"/>
                <w:sz w:val="16"/>
                <w:szCs w:val="16"/>
              </w:rPr>
              <w:t>Special</w:t>
            </w:r>
            <w:r w:rsidRPr="00E11B16">
              <w:rPr>
                <w:rFonts w:ascii="Arial" w:hAnsi="Arial" w:cs="Arial"/>
                <w:color w:val="000000"/>
                <w:sz w:val="16"/>
                <w:szCs w:val="16"/>
              </w:rPr>
              <w:br/>
              <w:t>Accounts(b)</w:t>
            </w:r>
          </w:p>
        </w:tc>
        <w:tc>
          <w:tcPr>
            <w:tcW w:w="454" w:type="pct"/>
            <w:tcBorders>
              <w:top w:val="nil"/>
              <w:left w:val="nil"/>
              <w:bottom w:val="single" w:sz="4" w:space="0" w:color="auto"/>
              <w:right w:val="nil"/>
            </w:tcBorders>
            <w:shd w:val="clear" w:color="auto" w:fill="auto"/>
            <w:vAlign w:val="bottom"/>
            <w:hideMark/>
          </w:tcPr>
          <w:p w14:paraId="7976B26A" w14:textId="77777777" w:rsidR="00E11B16" w:rsidRPr="00E11B16" w:rsidRDefault="00E11B16" w:rsidP="00E11B16">
            <w:pPr>
              <w:spacing w:after="0" w:line="240" w:lineRule="auto"/>
              <w:jc w:val="right"/>
              <w:rPr>
                <w:rFonts w:ascii="Arial" w:hAnsi="Arial" w:cs="Arial"/>
                <w:color w:val="000000"/>
                <w:sz w:val="16"/>
                <w:szCs w:val="16"/>
              </w:rPr>
            </w:pPr>
            <w:r w:rsidRPr="00E11B16">
              <w:rPr>
                <w:rFonts w:ascii="Arial" w:hAnsi="Arial" w:cs="Arial"/>
                <w:color w:val="000000"/>
                <w:sz w:val="16"/>
                <w:szCs w:val="16"/>
              </w:rPr>
              <w:t>Appropriation</w:t>
            </w:r>
            <w:r w:rsidRPr="00E11B16">
              <w:rPr>
                <w:rFonts w:ascii="Arial" w:hAnsi="Arial" w:cs="Arial"/>
                <w:color w:val="000000"/>
                <w:sz w:val="16"/>
                <w:szCs w:val="16"/>
              </w:rPr>
              <w:br/>
              <w:t>Bill No. 1</w:t>
            </w:r>
          </w:p>
        </w:tc>
        <w:tc>
          <w:tcPr>
            <w:tcW w:w="345" w:type="pct"/>
            <w:tcBorders>
              <w:top w:val="nil"/>
              <w:left w:val="nil"/>
              <w:bottom w:val="single" w:sz="4" w:space="0" w:color="auto"/>
              <w:right w:val="nil"/>
            </w:tcBorders>
            <w:shd w:val="clear" w:color="auto" w:fill="auto"/>
            <w:vAlign w:val="bottom"/>
            <w:hideMark/>
          </w:tcPr>
          <w:p w14:paraId="59A78E0F" w14:textId="77777777" w:rsidR="00E11B16" w:rsidRPr="00E11B16" w:rsidRDefault="00E11B16" w:rsidP="00E11B16">
            <w:pPr>
              <w:spacing w:after="0" w:line="240" w:lineRule="auto"/>
              <w:jc w:val="right"/>
              <w:rPr>
                <w:rFonts w:ascii="Arial" w:hAnsi="Arial" w:cs="Arial"/>
                <w:color w:val="000000"/>
                <w:sz w:val="16"/>
                <w:szCs w:val="16"/>
              </w:rPr>
            </w:pPr>
            <w:r w:rsidRPr="00E11B16">
              <w:rPr>
                <w:rFonts w:ascii="Arial" w:hAnsi="Arial" w:cs="Arial"/>
                <w:color w:val="000000"/>
                <w:sz w:val="16"/>
                <w:szCs w:val="16"/>
              </w:rPr>
              <w:br/>
              <w:t>SPPs</w:t>
            </w:r>
          </w:p>
        </w:tc>
        <w:tc>
          <w:tcPr>
            <w:tcW w:w="420" w:type="pct"/>
            <w:tcBorders>
              <w:top w:val="nil"/>
              <w:left w:val="nil"/>
              <w:bottom w:val="single" w:sz="4" w:space="0" w:color="auto"/>
              <w:right w:val="nil"/>
            </w:tcBorders>
            <w:shd w:val="clear" w:color="auto" w:fill="auto"/>
            <w:vAlign w:val="bottom"/>
            <w:hideMark/>
          </w:tcPr>
          <w:p w14:paraId="0C01C878" w14:textId="77777777" w:rsidR="00E11B16" w:rsidRPr="00E11B16" w:rsidRDefault="00E11B16" w:rsidP="00E11B16">
            <w:pPr>
              <w:spacing w:after="0" w:line="240" w:lineRule="auto"/>
              <w:jc w:val="right"/>
              <w:rPr>
                <w:rFonts w:ascii="Arial" w:hAnsi="Arial" w:cs="Arial"/>
                <w:color w:val="000000"/>
                <w:sz w:val="16"/>
                <w:szCs w:val="16"/>
              </w:rPr>
            </w:pPr>
            <w:r w:rsidRPr="00E11B16">
              <w:rPr>
                <w:rFonts w:ascii="Arial" w:hAnsi="Arial" w:cs="Arial"/>
                <w:color w:val="000000"/>
                <w:sz w:val="16"/>
                <w:szCs w:val="16"/>
              </w:rPr>
              <w:br/>
              <w:t>Other(c)</w:t>
            </w:r>
          </w:p>
        </w:tc>
        <w:tc>
          <w:tcPr>
            <w:tcW w:w="454" w:type="pct"/>
            <w:tcBorders>
              <w:top w:val="nil"/>
              <w:left w:val="nil"/>
              <w:bottom w:val="single" w:sz="4" w:space="0" w:color="auto"/>
              <w:right w:val="nil"/>
            </w:tcBorders>
            <w:shd w:val="clear" w:color="auto" w:fill="auto"/>
            <w:vAlign w:val="bottom"/>
            <w:hideMark/>
          </w:tcPr>
          <w:p w14:paraId="3B74501A" w14:textId="77777777" w:rsidR="00E11B16" w:rsidRPr="00E11B16" w:rsidRDefault="00E11B16" w:rsidP="00E11B16">
            <w:pPr>
              <w:spacing w:after="0" w:line="240" w:lineRule="auto"/>
              <w:jc w:val="right"/>
              <w:rPr>
                <w:rFonts w:ascii="Arial" w:hAnsi="Arial" w:cs="Arial"/>
                <w:color w:val="000000"/>
                <w:sz w:val="16"/>
                <w:szCs w:val="16"/>
              </w:rPr>
            </w:pPr>
            <w:r w:rsidRPr="00E11B16">
              <w:rPr>
                <w:rFonts w:ascii="Arial" w:hAnsi="Arial" w:cs="Arial"/>
                <w:color w:val="000000"/>
                <w:sz w:val="16"/>
                <w:szCs w:val="16"/>
              </w:rPr>
              <w:t>Special</w:t>
            </w:r>
            <w:r w:rsidRPr="00E11B16">
              <w:rPr>
                <w:rFonts w:ascii="Arial" w:hAnsi="Arial" w:cs="Arial"/>
                <w:color w:val="000000"/>
                <w:sz w:val="16"/>
                <w:szCs w:val="16"/>
              </w:rPr>
              <w:br/>
              <w:t>Appropriation</w:t>
            </w:r>
          </w:p>
        </w:tc>
        <w:tc>
          <w:tcPr>
            <w:tcW w:w="445" w:type="pct"/>
            <w:tcBorders>
              <w:top w:val="nil"/>
              <w:left w:val="nil"/>
              <w:bottom w:val="single" w:sz="4" w:space="0" w:color="auto"/>
              <w:right w:val="nil"/>
            </w:tcBorders>
            <w:shd w:val="clear" w:color="auto" w:fill="auto"/>
            <w:vAlign w:val="bottom"/>
            <w:hideMark/>
          </w:tcPr>
          <w:p w14:paraId="7831CB3C" w14:textId="77777777" w:rsidR="00E11B16" w:rsidRPr="00E11B16" w:rsidRDefault="00E11B16" w:rsidP="00E11B16">
            <w:pPr>
              <w:spacing w:after="0" w:line="240" w:lineRule="auto"/>
              <w:jc w:val="right"/>
              <w:rPr>
                <w:rFonts w:ascii="Arial" w:hAnsi="Arial" w:cs="Arial"/>
                <w:color w:val="000000"/>
                <w:sz w:val="16"/>
                <w:szCs w:val="16"/>
              </w:rPr>
            </w:pPr>
            <w:r w:rsidRPr="00E11B16">
              <w:rPr>
                <w:rFonts w:ascii="Arial" w:hAnsi="Arial" w:cs="Arial"/>
                <w:color w:val="000000"/>
                <w:sz w:val="16"/>
                <w:szCs w:val="16"/>
              </w:rPr>
              <w:br/>
              <w:t>Total</w:t>
            </w:r>
          </w:p>
        </w:tc>
      </w:tr>
      <w:tr w:rsidR="00E11B16" w:rsidRPr="00E11B16" w14:paraId="7072BC1B" w14:textId="77777777" w:rsidTr="00E11B16">
        <w:trPr>
          <w:trHeight w:val="225"/>
        </w:trPr>
        <w:tc>
          <w:tcPr>
            <w:tcW w:w="687" w:type="pct"/>
            <w:tcBorders>
              <w:top w:val="nil"/>
              <w:left w:val="nil"/>
              <w:bottom w:val="nil"/>
              <w:right w:val="nil"/>
            </w:tcBorders>
            <w:shd w:val="clear" w:color="auto" w:fill="auto"/>
            <w:noWrap/>
            <w:hideMark/>
          </w:tcPr>
          <w:p w14:paraId="4C95DC18" w14:textId="77777777" w:rsidR="00E11B16" w:rsidRPr="00E11B16" w:rsidRDefault="00E11B16" w:rsidP="00E11B16">
            <w:pPr>
              <w:spacing w:after="0" w:line="240" w:lineRule="auto"/>
              <w:jc w:val="righ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2C296514" w14:textId="391EF979" w:rsidR="00E11B16" w:rsidRPr="00E11B16" w:rsidRDefault="00E11B16" w:rsidP="00E11B16">
            <w:pPr>
              <w:spacing w:after="0" w:line="240" w:lineRule="auto"/>
              <w:jc w:val="right"/>
              <w:rPr>
                <w:rFonts w:ascii="Arial" w:hAnsi="Arial" w:cs="Arial"/>
                <w:color w:val="000000"/>
                <w:sz w:val="16"/>
                <w:szCs w:val="16"/>
              </w:rPr>
            </w:pPr>
            <w:r w:rsidRPr="00E11B16">
              <w:rPr>
                <w:rFonts w:ascii="Arial" w:hAnsi="Arial" w:cs="Arial"/>
                <w:color w:val="000000"/>
                <w:sz w:val="16"/>
                <w:szCs w:val="16"/>
              </w:rPr>
              <w:t>$</w:t>
            </w:r>
            <w:r w:rsidR="005C15D5">
              <w:rPr>
                <w:rFonts w:ascii="Arial" w:hAnsi="Arial" w:cs="Arial"/>
                <w:color w:val="000000"/>
                <w:sz w:val="16"/>
                <w:szCs w:val="16"/>
              </w:rPr>
              <w:t>’</w:t>
            </w:r>
            <w:r w:rsidRPr="00E11B16">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4B177A5F" w14:textId="0A3751EB" w:rsidR="00E11B16" w:rsidRPr="00E11B16" w:rsidRDefault="00E11B16" w:rsidP="00E11B16">
            <w:pPr>
              <w:spacing w:after="0" w:line="240" w:lineRule="auto"/>
              <w:jc w:val="right"/>
              <w:rPr>
                <w:rFonts w:ascii="Arial" w:hAnsi="Arial" w:cs="Arial"/>
                <w:color w:val="000000"/>
                <w:sz w:val="16"/>
                <w:szCs w:val="16"/>
              </w:rPr>
            </w:pPr>
            <w:r w:rsidRPr="00E11B16">
              <w:rPr>
                <w:rFonts w:ascii="Arial" w:hAnsi="Arial" w:cs="Arial"/>
                <w:color w:val="000000"/>
                <w:sz w:val="16"/>
                <w:szCs w:val="16"/>
              </w:rPr>
              <w:t>$</w:t>
            </w:r>
            <w:r w:rsidR="005C15D5">
              <w:rPr>
                <w:rFonts w:ascii="Arial" w:hAnsi="Arial" w:cs="Arial"/>
                <w:color w:val="000000"/>
                <w:sz w:val="16"/>
                <w:szCs w:val="16"/>
              </w:rPr>
              <w:t>’</w:t>
            </w:r>
            <w:r w:rsidRPr="00E11B16">
              <w:rPr>
                <w:rFonts w:ascii="Arial" w:hAnsi="Arial" w:cs="Arial"/>
                <w:color w:val="000000"/>
                <w:sz w:val="16"/>
                <w:szCs w:val="16"/>
              </w:rPr>
              <w:t>000</w:t>
            </w:r>
          </w:p>
        </w:tc>
        <w:tc>
          <w:tcPr>
            <w:tcW w:w="412" w:type="pct"/>
            <w:tcBorders>
              <w:top w:val="nil"/>
              <w:left w:val="nil"/>
              <w:bottom w:val="nil"/>
              <w:right w:val="nil"/>
            </w:tcBorders>
            <w:shd w:val="clear" w:color="auto" w:fill="auto"/>
            <w:noWrap/>
            <w:hideMark/>
          </w:tcPr>
          <w:p w14:paraId="5EBE5AA3" w14:textId="63A9B035" w:rsidR="00E11B16" w:rsidRPr="00E11B16" w:rsidRDefault="00E11B16" w:rsidP="00E11B16">
            <w:pPr>
              <w:spacing w:after="0" w:line="240" w:lineRule="auto"/>
              <w:jc w:val="right"/>
              <w:rPr>
                <w:rFonts w:ascii="Arial" w:hAnsi="Arial" w:cs="Arial"/>
                <w:color w:val="000000"/>
                <w:sz w:val="16"/>
                <w:szCs w:val="16"/>
              </w:rPr>
            </w:pPr>
            <w:r w:rsidRPr="00E11B16">
              <w:rPr>
                <w:rFonts w:ascii="Arial" w:hAnsi="Arial" w:cs="Arial"/>
                <w:color w:val="000000"/>
                <w:sz w:val="16"/>
                <w:szCs w:val="16"/>
              </w:rPr>
              <w:t>$</w:t>
            </w:r>
            <w:r w:rsidR="005C15D5">
              <w:rPr>
                <w:rFonts w:ascii="Arial" w:hAnsi="Arial" w:cs="Arial"/>
                <w:color w:val="000000"/>
                <w:sz w:val="16"/>
                <w:szCs w:val="16"/>
              </w:rPr>
              <w:t>’</w:t>
            </w:r>
            <w:r w:rsidRPr="00E11B16">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47A80E09" w14:textId="642C9CDD" w:rsidR="00E11B16" w:rsidRPr="00E11B16" w:rsidRDefault="00E11B16" w:rsidP="00E11B16">
            <w:pPr>
              <w:spacing w:after="0" w:line="240" w:lineRule="auto"/>
              <w:jc w:val="right"/>
              <w:rPr>
                <w:rFonts w:ascii="Arial" w:hAnsi="Arial" w:cs="Arial"/>
                <w:color w:val="000000"/>
                <w:sz w:val="16"/>
                <w:szCs w:val="16"/>
              </w:rPr>
            </w:pPr>
            <w:r w:rsidRPr="00E11B16">
              <w:rPr>
                <w:rFonts w:ascii="Arial" w:hAnsi="Arial" w:cs="Arial"/>
                <w:color w:val="000000"/>
                <w:sz w:val="16"/>
                <w:szCs w:val="16"/>
              </w:rPr>
              <w:t>$</w:t>
            </w:r>
            <w:r w:rsidR="005C15D5">
              <w:rPr>
                <w:rFonts w:ascii="Arial" w:hAnsi="Arial" w:cs="Arial"/>
                <w:color w:val="000000"/>
                <w:sz w:val="16"/>
                <w:szCs w:val="16"/>
              </w:rPr>
              <w:t>’</w:t>
            </w:r>
            <w:r w:rsidRPr="00E11B16">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152F3B8D" w14:textId="4BE901B4" w:rsidR="00E11B16" w:rsidRPr="00E11B16" w:rsidRDefault="00E11B16" w:rsidP="00E11B16">
            <w:pPr>
              <w:spacing w:after="0" w:line="240" w:lineRule="auto"/>
              <w:jc w:val="right"/>
              <w:rPr>
                <w:rFonts w:ascii="Arial" w:hAnsi="Arial" w:cs="Arial"/>
                <w:color w:val="000000"/>
                <w:sz w:val="16"/>
                <w:szCs w:val="16"/>
              </w:rPr>
            </w:pPr>
            <w:r w:rsidRPr="00E11B16">
              <w:rPr>
                <w:rFonts w:ascii="Arial" w:hAnsi="Arial" w:cs="Arial"/>
                <w:color w:val="000000"/>
                <w:sz w:val="16"/>
                <w:szCs w:val="16"/>
              </w:rPr>
              <w:t>$</w:t>
            </w:r>
            <w:r w:rsidR="005C15D5">
              <w:rPr>
                <w:rFonts w:ascii="Arial" w:hAnsi="Arial" w:cs="Arial"/>
                <w:color w:val="000000"/>
                <w:sz w:val="16"/>
                <w:szCs w:val="16"/>
              </w:rPr>
              <w:t>’</w:t>
            </w:r>
            <w:r w:rsidRPr="00E11B16">
              <w:rPr>
                <w:rFonts w:ascii="Arial" w:hAnsi="Arial" w:cs="Arial"/>
                <w:color w:val="000000"/>
                <w:sz w:val="16"/>
                <w:szCs w:val="16"/>
              </w:rPr>
              <w:t>000</w:t>
            </w:r>
          </w:p>
        </w:tc>
        <w:tc>
          <w:tcPr>
            <w:tcW w:w="454" w:type="pct"/>
            <w:tcBorders>
              <w:top w:val="nil"/>
              <w:left w:val="nil"/>
              <w:bottom w:val="nil"/>
              <w:right w:val="nil"/>
            </w:tcBorders>
            <w:shd w:val="clear" w:color="auto" w:fill="auto"/>
            <w:noWrap/>
            <w:hideMark/>
          </w:tcPr>
          <w:p w14:paraId="500C4040" w14:textId="432EBAD8" w:rsidR="00E11B16" w:rsidRPr="00E11B16" w:rsidRDefault="00E11B16" w:rsidP="00E11B16">
            <w:pPr>
              <w:spacing w:after="0" w:line="240" w:lineRule="auto"/>
              <w:jc w:val="right"/>
              <w:rPr>
                <w:rFonts w:ascii="Arial" w:hAnsi="Arial" w:cs="Arial"/>
                <w:color w:val="000000"/>
                <w:sz w:val="16"/>
                <w:szCs w:val="16"/>
              </w:rPr>
            </w:pPr>
            <w:r w:rsidRPr="00E11B16">
              <w:rPr>
                <w:rFonts w:ascii="Arial" w:hAnsi="Arial" w:cs="Arial"/>
                <w:color w:val="000000"/>
                <w:sz w:val="16"/>
                <w:szCs w:val="16"/>
              </w:rPr>
              <w:t>$</w:t>
            </w:r>
            <w:r w:rsidR="005C15D5">
              <w:rPr>
                <w:rFonts w:ascii="Arial" w:hAnsi="Arial" w:cs="Arial"/>
                <w:color w:val="000000"/>
                <w:sz w:val="16"/>
                <w:szCs w:val="16"/>
              </w:rPr>
              <w:t>’</w:t>
            </w:r>
            <w:r w:rsidRPr="00E11B16">
              <w:rPr>
                <w:rFonts w:ascii="Arial" w:hAnsi="Arial" w:cs="Arial"/>
                <w:color w:val="000000"/>
                <w:sz w:val="16"/>
                <w:szCs w:val="16"/>
              </w:rPr>
              <w:t>000</w:t>
            </w:r>
          </w:p>
        </w:tc>
        <w:tc>
          <w:tcPr>
            <w:tcW w:w="345" w:type="pct"/>
            <w:tcBorders>
              <w:top w:val="nil"/>
              <w:left w:val="nil"/>
              <w:bottom w:val="nil"/>
              <w:right w:val="nil"/>
            </w:tcBorders>
            <w:shd w:val="clear" w:color="auto" w:fill="auto"/>
            <w:noWrap/>
            <w:hideMark/>
          </w:tcPr>
          <w:p w14:paraId="0109C1A7" w14:textId="34FD9433" w:rsidR="00E11B16" w:rsidRPr="00E11B16" w:rsidRDefault="00E11B16" w:rsidP="00E11B16">
            <w:pPr>
              <w:spacing w:after="0" w:line="240" w:lineRule="auto"/>
              <w:jc w:val="right"/>
              <w:rPr>
                <w:rFonts w:ascii="Arial" w:hAnsi="Arial" w:cs="Arial"/>
                <w:color w:val="000000"/>
                <w:sz w:val="16"/>
                <w:szCs w:val="16"/>
              </w:rPr>
            </w:pPr>
            <w:r w:rsidRPr="00E11B16">
              <w:rPr>
                <w:rFonts w:ascii="Arial" w:hAnsi="Arial" w:cs="Arial"/>
                <w:color w:val="000000"/>
                <w:sz w:val="16"/>
                <w:szCs w:val="16"/>
              </w:rPr>
              <w:t>$</w:t>
            </w:r>
            <w:r w:rsidR="005C15D5">
              <w:rPr>
                <w:rFonts w:ascii="Arial" w:hAnsi="Arial" w:cs="Arial"/>
                <w:color w:val="000000"/>
                <w:sz w:val="16"/>
                <w:szCs w:val="16"/>
              </w:rPr>
              <w:t>’</w:t>
            </w:r>
            <w:r w:rsidRPr="00E11B16">
              <w:rPr>
                <w:rFonts w:ascii="Arial" w:hAnsi="Arial" w:cs="Arial"/>
                <w:color w:val="000000"/>
                <w:sz w:val="16"/>
                <w:szCs w:val="16"/>
              </w:rPr>
              <w:t>000</w:t>
            </w:r>
          </w:p>
        </w:tc>
        <w:tc>
          <w:tcPr>
            <w:tcW w:w="420" w:type="pct"/>
            <w:tcBorders>
              <w:top w:val="nil"/>
              <w:left w:val="nil"/>
              <w:bottom w:val="nil"/>
              <w:right w:val="nil"/>
            </w:tcBorders>
            <w:shd w:val="clear" w:color="auto" w:fill="auto"/>
            <w:noWrap/>
            <w:hideMark/>
          </w:tcPr>
          <w:p w14:paraId="6E56D472" w14:textId="3A83D77A" w:rsidR="00E11B16" w:rsidRPr="00E11B16" w:rsidRDefault="00E11B16" w:rsidP="00E11B16">
            <w:pPr>
              <w:spacing w:after="0" w:line="240" w:lineRule="auto"/>
              <w:jc w:val="right"/>
              <w:rPr>
                <w:rFonts w:ascii="Arial" w:hAnsi="Arial" w:cs="Arial"/>
                <w:color w:val="000000"/>
                <w:sz w:val="16"/>
                <w:szCs w:val="16"/>
              </w:rPr>
            </w:pPr>
            <w:r w:rsidRPr="00E11B16">
              <w:rPr>
                <w:rFonts w:ascii="Arial" w:hAnsi="Arial" w:cs="Arial"/>
                <w:color w:val="000000"/>
                <w:sz w:val="16"/>
                <w:szCs w:val="16"/>
              </w:rPr>
              <w:t>$</w:t>
            </w:r>
            <w:r w:rsidR="005C15D5">
              <w:rPr>
                <w:rFonts w:ascii="Arial" w:hAnsi="Arial" w:cs="Arial"/>
                <w:color w:val="000000"/>
                <w:sz w:val="16"/>
                <w:szCs w:val="16"/>
              </w:rPr>
              <w:t>’</w:t>
            </w:r>
            <w:r w:rsidRPr="00E11B16">
              <w:rPr>
                <w:rFonts w:ascii="Arial" w:hAnsi="Arial" w:cs="Arial"/>
                <w:color w:val="000000"/>
                <w:sz w:val="16"/>
                <w:szCs w:val="16"/>
              </w:rPr>
              <w:t>000</w:t>
            </w:r>
          </w:p>
        </w:tc>
        <w:tc>
          <w:tcPr>
            <w:tcW w:w="454" w:type="pct"/>
            <w:tcBorders>
              <w:top w:val="nil"/>
              <w:left w:val="nil"/>
              <w:bottom w:val="nil"/>
              <w:right w:val="nil"/>
            </w:tcBorders>
            <w:shd w:val="clear" w:color="auto" w:fill="auto"/>
            <w:noWrap/>
            <w:hideMark/>
          </w:tcPr>
          <w:p w14:paraId="1420FCC6" w14:textId="4137C766" w:rsidR="00E11B16" w:rsidRPr="00E11B16" w:rsidRDefault="00E11B16" w:rsidP="00E11B16">
            <w:pPr>
              <w:spacing w:after="0" w:line="240" w:lineRule="auto"/>
              <w:jc w:val="right"/>
              <w:rPr>
                <w:rFonts w:ascii="Arial" w:hAnsi="Arial" w:cs="Arial"/>
                <w:color w:val="000000"/>
                <w:sz w:val="16"/>
                <w:szCs w:val="16"/>
              </w:rPr>
            </w:pPr>
            <w:r w:rsidRPr="00E11B16">
              <w:rPr>
                <w:rFonts w:ascii="Arial" w:hAnsi="Arial" w:cs="Arial"/>
                <w:color w:val="000000"/>
                <w:sz w:val="16"/>
                <w:szCs w:val="16"/>
              </w:rPr>
              <w:t>$</w:t>
            </w:r>
            <w:r w:rsidR="005C15D5">
              <w:rPr>
                <w:rFonts w:ascii="Arial" w:hAnsi="Arial" w:cs="Arial"/>
                <w:color w:val="000000"/>
                <w:sz w:val="16"/>
                <w:szCs w:val="16"/>
              </w:rPr>
              <w:t>’</w:t>
            </w:r>
            <w:r w:rsidRPr="00E11B16">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508DF166" w14:textId="7D9CB6B0" w:rsidR="00E11B16" w:rsidRPr="00E11B16" w:rsidRDefault="00E11B16" w:rsidP="00E11B16">
            <w:pPr>
              <w:spacing w:after="0" w:line="240" w:lineRule="auto"/>
              <w:jc w:val="right"/>
              <w:rPr>
                <w:rFonts w:ascii="Arial" w:hAnsi="Arial" w:cs="Arial"/>
                <w:color w:val="000000"/>
                <w:sz w:val="16"/>
                <w:szCs w:val="16"/>
              </w:rPr>
            </w:pPr>
            <w:r w:rsidRPr="00E11B16">
              <w:rPr>
                <w:rFonts w:ascii="Arial" w:hAnsi="Arial" w:cs="Arial"/>
                <w:color w:val="000000"/>
                <w:sz w:val="16"/>
                <w:szCs w:val="16"/>
              </w:rPr>
              <w:t>$</w:t>
            </w:r>
            <w:r w:rsidR="005C15D5">
              <w:rPr>
                <w:rFonts w:ascii="Arial" w:hAnsi="Arial" w:cs="Arial"/>
                <w:color w:val="000000"/>
                <w:sz w:val="16"/>
                <w:szCs w:val="16"/>
              </w:rPr>
              <w:t>’</w:t>
            </w:r>
            <w:r w:rsidRPr="00E11B16">
              <w:rPr>
                <w:rFonts w:ascii="Arial" w:hAnsi="Arial" w:cs="Arial"/>
                <w:color w:val="000000"/>
                <w:sz w:val="16"/>
                <w:szCs w:val="16"/>
              </w:rPr>
              <w:t>000</w:t>
            </w:r>
          </w:p>
        </w:tc>
      </w:tr>
      <w:tr w:rsidR="00E11B16" w:rsidRPr="00E11B16" w14:paraId="455647BA" w14:textId="77777777" w:rsidTr="00E11B16">
        <w:trPr>
          <w:trHeight w:val="397"/>
        </w:trPr>
        <w:tc>
          <w:tcPr>
            <w:tcW w:w="687" w:type="pct"/>
            <w:tcBorders>
              <w:top w:val="nil"/>
              <w:left w:val="nil"/>
              <w:bottom w:val="nil"/>
              <w:right w:val="nil"/>
            </w:tcBorders>
            <w:shd w:val="clear" w:color="auto" w:fill="auto"/>
            <w:vAlign w:val="bottom"/>
            <w:hideMark/>
          </w:tcPr>
          <w:p w14:paraId="7CA740C8" w14:textId="77777777" w:rsidR="00E11B16" w:rsidRPr="00E11B16" w:rsidRDefault="00E11B16" w:rsidP="00E11B16">
            <w:pPr>
              <w:spacing w:after="0" w:line="240" w:lineRule="auto"/>
              <w:jc w:val="left"/>
              <w:rPr>
                <w:rFonts w:ascii="Arial" w:hAnsi="Arial" w:cs="Arial"/>
                <w:b/>
                <w:bCs/>
                <w:color w:val="000000"/>
                <w:sz w:val="16"/>
                <w:szCs w:val="16"/>
              </w:rPr>
            </w:pPr>
            <w:r w:rsidRPr="00E11B16">
              <w:rPr>
                <w:rFonts w:ascii="Arial" w:hAnsi="Arial" w:cs="Arial"/>
                <w:b/>
                <w:bCs/>
                <w:color w:val="000000"/>
                <w:sz w:val="16"/>
                <w:szCs w:val="16"/>
              </w:rPr>
              <w:t>National Film and Sound Archive of Australia*</w:t>
            </w:r>
          </w:p>
        </w:tc>
        <w:tc>
          <w:tcPr>
            <w:tcW w:w="445" w:type="pct"/>
            <w:tcBorders>
              <w:top w:val="nil"/>
              <w:left w:val="nil"/>
              <w:bottom w:val="nil"/>
              <w:right w:val="nil"/>
            </w:tcBorders>
            <w:shd w:val="clear" w:color="auto" w:fill="auto"/>
            <w:noWrap/>
            <w:hideMark/>
          </w:tcPr>
          <w:p w14:paraId="376D24EE" w14:textId="77777777" w:rsidR="00E11B16" w:rsidRPr="00E11B16" w:rsidRDefault="00E11B16" w:rsidP="00E11B16">
            <w:pPr>
              <w:spacing w:after="0" w:line="240" w:lineRule="auto"/>
              <w:jc w:val="left"/>
              <w:rPr>
                <w:rFonts w:ascii="Arial" w:hAnsi="Arial" w:cs="Arial"/>
                <w:b/>
                <w:bCs/>
                <w:color w:val="000000"/>
                <w:sz w:val="16"/>
                <w:szCs w:val="16"/>
              </w:rPr>
            </w:pPr>
          </w:p>
        </w:tc>
        <w:tc>
          <w:tcPr>
            <w:tcW w:w="445" w:type="pct"/>
            <w:tcBorders>
              <w:top w:val="nil"/>
              <w:left w:val="nil"/>
              <w:bottom w:val="nil"/>
              <w:right w:val="nil"/>
            </w:tcBorders>
            <w:shd w:val="clear" w:color="auto" w:fill="auto"/>
            <w:noWrap/>
            <w:hideMark/>
          </w:tcPr>
          <w:p w14:paraId="712E8411" w14:textId="77777777" w:rsidR="00E11B16" w:rsidRPr="00E11B16" w:rsidRDefault="00E11B16" w:rsidP="00E11B16">
            <w:pPr>
              <w:spacing w:after="0" w:line="240" w:lineRule="auto"/>
              <w:jc w:val="left"/>
              <w:rPr>
                <w:rFonts w:ascii="Times New Roman" w:hAnsi="Times New Roman"/>
              </w:rPr>
            </w:pPr>
          </w:p>
        </w:tc>
        <w:tc>
          <w:tcPr>
            <w:tcW w:w="412" w:type="pct"/>
            <w:tcBorders>
              <w:top w:val="nil"/>
              <w:left w:val="nil"/>
              <w:bottom w:val="nil"/>
              <w:right w:val="nil"/>
            </w:tcBorders>
            <w:shd w:val="clear" w:color="auto" w:fill="auto"/>
            <w:noWrap/>
            <w:hideMark/>
          </w:tcPr>
          <w:p w14:paraId="208D7691" w14:textId="77777777" w:rsidR="00E11B16" w:rsidRPr="00E11B16" w:rsidRDefault="00E11B16" w:rsidP="00E11B16">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6E0A4BD9" w14:textId="77777777" w:rsidR="00E11B16" w:rsidRPr="00E11B16" w:rsidRDefault="00E11B16" w:rsidP="00E11B16">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1C0CC65C" w14:textId="77777777" w:rsidR="00E11B16" w:rsidRPr="00E11B16" w:rsidRDefault="00E11B16" w:rsidP="00E11B16">
            <w:pPr>
              <w:spacing w:after="0" w:line="240" w:lineRule="auto"/>
              <w:jc w:val="left"/>
              <w:rPr>
                <w:rFonts w:ascii="Times New Roman" w:hAnsi="Times New Roman"/>
              </w:rPr>
            </w:pPr>
          </w:p>
        </w:tc>
        <w:tc>
          <w:tcPr>
            <w:tcW w:w="454" w:type="pct"/>
            <w:tcBorders>
              <w:top w:val="nil"/>
              <w:left w:val="nil"/>
              <w:bottom w:val="nil"/>
              <w:right w:val="nil"/>
            </w:tcBorders>
            <w:shd w:val="clear" w:color="auto" w:fill="auto"/>
            <w:noWrap/>
            <w:hideMark/>
          </w:tcPr>
          <w:p w14:paraId="31227B15" w14:textId="77777777" w:rsidR="00E11B16" w:rsidRPr="00E11B16" w:rsidRDefault="00E11B16" w:rsidP="00E11B16">
            <w:pPr>
              <w:spacing w:after="0" w:line="240" w:lineRule="auto"/>
              <w:jc w:val="left"/>
              <w:rPr>
                <w:rFonts w:ascii="Times New Roman" w:hAnsi="Times New Roman"/>
              </w:rPr>
            </w:pPr>
          </w:p>
        </w:tc>
        <w:tc>
          <w:tcPr>
            <w:tcW w:w="345" w:type="pct"/>
            <w:tcBorders>
              <w:top w:val="nil"/>
              <w:left w:val="nil"/>
              <w:bottom w:val="nil"/>
              <w:right w:val="nil"/>
            </w:tcBorders>
            <w:shd w:val="clear" w:color="auto" w:fill="auto"/>
            <w:noWrap/>
            <w:hideMark/>
          </w:tcPr>
          <w:p w14:paraId="12D8AF4C" w14:textId="77777777" w:rsidR="00E11B16" w:rsidRPr="00E11B16" w:rsidRDefault="00E11B16" w:rsidP="00E11B16">
            <w:pPr>
              <w:spacing w:after="0" w:line="240" w:lineRule="auto"/>
              <w:jc w:val="left"/>
              <w:rPr>
                <w:rFonts w:ascii="Times New Roman" w:hAnsi="Times New Roman"/>
              </w:rPr>
            </w:pPr>
          </w:p>
        </w:tc>
        <w:tc>
          <w:tcPr>
            <w:tcW w:w="420" w:type="pct"/>
            <w:tcBorders>
              <w:top w:val="nil"/>
              <w:left w:val="nil"/>
              <w:bottom w:val="nil"/>
              <w:right w:val="nil"/>
            </w:tcBorders>
            <w:shd w:val="clear" w:color="auto" w:fill="auto"/>
            <w:noWrap/>
            <w:hideMark/>
          </w:tcPr>
          <w:p w14:paraId="1DC9A1D8" w14:textId="77777777" w:rsidR="00E11B16" w:rsidRPr="00E11B16" w:rsidRDefault="00E11B16" w:rsidP="00E11B16">
            <w:pPr>
              <w:spacing w:after="0" w:line="240" w:lineRule="auto"/>
              <w:jc w:val="left"/>
              <w:rPr>
                <w:rFonts w:ascii="Times New Roman" w:hAnsi="Times New Roman"/>
              </w:rPr>
            </w:pPr>
          </w:p>
        </w:tc>
        <w:tc>
          <w:tcPr>
            <w:tcW w:w="454" w:type="pct"/>
            <w:tcBorders>
              <w:top w:val="nil"/>
              <w:left w:val="nil"/>
              <w:bottom w:val="nil"/>
              <w:right w:val="nil"/>
            </w:tcBorders>
            <w:shd w:val="clear" w:color="auto" w:fill="auto"/>
            <w:noWrap/>
            <w:hideMark/>
          </w:tcPr>
          <w:p w14:paraId="5B52ADE3" w14:textId="77777777" w:rsidR="00E11B16" w:rsidRPr="00E11B16" w:rsidRDefault="00E11B16" w:rsidP="00E11B16">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0DE5D62D" w14:textId="77777777" w:rsidR="00E11B16" w:rsidRPr="00E11B16" w:rsidRDefault="00E11B16" w:rsidP="00E11B16">
            <w:pPr>
              <w:spacing w:after="0" w:line="240" w:lineRule="auto"/>
              <w:jc w:val="left"/>
              <w:rPr>
                <w:rFonts w:ascii="Times New Roman" w:hAnsi="Times New Roman"/>
              </w:rPr>
            </w:pPr>
          </w:p>
        </w:tc>
      </w:tr>
      <w:tr w:rsidR="00E11B16" w:rsidRPr="00E11B16" w14:paraId="503E3597" w14:textId="77777777" w:rsidTr="00E11B16">
        <w:trPr>
          <w:trHeight w:val="225"/>
        </w:trPr>
        <w:tc>
          <w:tcPr>
            <w:tcW w:w="687" w:type="pct"/>
            <w:vMerge w:val="restart"/>
            <w:tcBorders>
              <w:top w:val="nil"/>
              <w:left w:val="nil"/>
              <w:bottom w:val="nil"/>
              <w:right w:val="nil"/>
            </w:tcBorders>
            <w:shd w:val="clear" w:color="auto" w:fill="auto"/>
            <w:hideMark/>
          </w:tcPr>
          <w:p w14:paraId="1A0A7A12" w14:textId="77777777" w:rsidR="00E11B16" w:rsidRPr="00E11B16" w:rsidRDefault="00E11B16" w:rsidP="00E11B16">
            <w:pPr>
              <w:spacing w:after="0" w:line="240" w:lineRule="auto"/>
              <w:jc w:val="left"/>
              <w:rPr>
                <w:rFonts w:ascii="Arial" w:hAnsi="Arial" w:cs="Arial"/>
                <w:color w:val="000000"/>
                <w:sz w:val="16"/>
                <w:szCs w:val="16"/>
              </w:rPr>
            </w:pPr>
            <w:r w:rsidRPr="00E11B16">
              <w:rPr>
                <w:rFonts w:ascii="Arial" w:hAnsi="Arial" w:cs="Arial"/>
                <w:color w:val="000000"/>
                <w:sz w:val="16"/>
                <w:szCs w:val="16"/>
              </w:rPr>
              <w:t>Outcome 1</w:t>
            </w:r>
          </w:p>
        </w:tc>
        <w:tc>
          <w:tcPr>
            <w:tcW w:w="445" w:type="pct"/>
            <w:tcBorders>
              <w:top w:val="nil"/>
              <w:left w:val="nil"/>
              <w:bottom w:val="nil"/>
              <w:right w:val="nil"/>
            </w:tcBorders>
            <w:shd w:val="clear" w:color="auto" w:fill="auto"/>
            <w:noWrap/>
            <w:hideMark/>
          </w:tcPr>
          <w:p w14:paraId="1EF9D3AA" w14:textId="77777777" w:rsidR="00E11B16" w:rsidRPr="00E11B16" w:rsidRDefault="00E11B16" w:rsidP="00E11B16">
            <w:pPr>
              <w:spacing w:after="0" w:line="240" w:lineRule="auto"/>
              <w:jc w:val="right"/>
              <w:rPr>
                <w:rFonts w:ascii="Arial" w:hAnsi="Arial" w:cs="Arial"/>
                <w:color w:val="000000"/>
                <w:sz w:val="16"/>
                <w:szCs w:val="16"/>
              </w:rPr>
            </w:pPr>
            <w:r w:rsidRPr="00E11B16">
              <w:rPr>
                <w:rFonts w:ascii="Arial" w:hAnsi="Arial" w:cs="Arial"/>
                <w:color w:val="000000"/>
                <w:sz w:val="16"/>
                <w:szCs w:val="16"/>
              </w:rPr>
              <w:t>29,702</w:t>
            </w:r>
          </w:p>
        </w:tc>
        <w:tc>
          <w:tcPr>
            <w:tcW w:w="445" w:type="pct"/>
            <w:tcBorders>
              <w:top w:val="nil"/>
              <w:left w:val="nil"/>
              <w:bottom w:val="nil"/>
              <w:right w:val="nil"/>
            </w:tcBorders>
            <w:shd w:val="clear" w:color="auto" w:fill="auto"/>
            <w:noWrap/>
            <w:hideMark/>
          </w:tcPr>
          <w:p w14:paraId="7139F367" w14:textId="1A4186DF" w:rsidR="00E11B16" w:rsidRPr="00E11B16" w:rsidRDefault="005C15D5" w:rsidP="00E11B16">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573B9DAB" w14:textId="77777777" w:rsidR="00E11B16" w:rsidRPr="00E11B16" w:rsidRDefault="00E11B16" w:rsidP="00E11B16">
            <w:pPr>
              <w:spacing w:after="0" w:line="240" w:lineRule="auto"/>
              <w:jc w:val="right"/>
              <w:rPr>
                <w:rFonts w:ascii="Arial" w:hAnsi="Arial" w:cs="Arial"/>
                <w:color w:val="000000"/>
                <w:sz w:val="16"/>
                <w:szCs w:val="16"/>
              </w:rPr>
            </w:pPr>
            <w:r w:rsidRPr="00E11B16">
              <w:rPr>
                <w:rFonts w:ascii="Arial" w:hAnsi="Arial" w:cs="Arial"/>
                <w:color w:val="000000"/>
                <w:sz w:val="16"/>
                <w:szCs w:val="16"/>
              </w:rPr>
              <w:t>2,826</w:t>
            </w:r>
          </w:p>
        </w:tc>
        <w:tc>
          <w:tcPr>
            <w:tcW w:w="445" w:type="pct"/>
            <w:tcBorders>
              <w:top w:val="nil"/>
              <w:left w:val="nil"/>
              <w:bottom w:val="nil"/>
              <w:right w:val="nil"/>
            </w:tcBorders>
            <w:shd w:val="clear" w:color="auto" w:fill="auto"/>
            <w:noWrap/>
            <w:hideMark/>
          </w:tcPr>
          <w:p w14:paraId="251C8EA7" w14:textId="4CDF701F" w:rsidR="00E11B16" w:rsidRPr="00E11B16" w:rsidRDefault="005C15D5" w:rsidP="00E11B16">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539954DD" w14:textId="6BDD592C" w:rsidR="00E11B16" w:rsidRPr="00E11B16" w:rsidRDefault="005C15D5" w:rsidP="00E11B16">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3C5984F7" w14:textId="5BC681AB" w:rsidR="00E11B16" w:rsidRPr="00E11B16" w:rsidRDefault="005C15D5" w:rsidP="00E11B16">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nil"/>
              <w:left w:val="nil"/>
              <w:bottom w:val="nil"/>
              <w:right w:val="nil"/>
            </w:tcBorders>
            <w:shd w:val="clear" w:color="auto" w:fill="auto"/>
            <w:noWrap/>
            <w:hideMark/>
          </w:tcPr>
          <w:p w14:paraId="514EDA09" w14:textId="0CB7E4D2" w:rsidR="00E11B16" w:rsidRPr="00E11B16" w:rsidRDefault="005C15D5" w:rsidP="00E11B16">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590F7119" w14:textId="67A38D77" w:rsidR="00E11B16" w:rsidRPr="00E11B16" w:rsidRDefault="005C15D5" w:rsidP="00E11B16">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4072A027" w14:textId="552D66A6" w:rsidR="00E11B16" w:rsidRPr="00E11B16" w:rsidRDefault="005C15D5" w:rsidP="00E11B16">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0876CA5E" w14:textId="77777777" w:rsidR="00E11B16" w:rsidRPr="00E11B16" w:rsidRDefault="00E11B16" w:rsidP="00E11B16">
            <w:pPr>
              <w:spacing w:after="0" w:line="240" w:lineRule="auto"/>
              <w:jc w:val="right"/>
              <w:rPr>
                <w:rFonts w:ascii="Arial" w:hAnsi="Arial" w:cs="Arial"/>
                <w:color w:val="000000"/>
                <w:sz w:val="16"/>
                <w:szCs w:val="16"/>
              </w:rPr>
            </w:pPr>
            <w:r w:rsidRPr="00E11B16">
              <w:rPr>
                <w:rFonts w:ascii="Arial" w:hAnsi="Arial" w:cs="Arial"/>
                <w:color w:val="000000"/>
                <w:sz w:val="16"/>
                <w:szCs w:val="16"/>
              </w:rPr>
              <w:t>32,528</w:t>
            </w:r>
          </w:p>
        </w:tc>
      </w:tr>
      <w:tr w:rsidR="00E11B16" w:rsidRPr="00E11B16" w14:paraId="044ABE26" w14:textId="77777777" w:rsidTr="00E11B16">
        <w:trPr>
          <w:trHeight w:val="225"/>
        </w:trPr>
        <w:tc>
          <w:tcPr>
            <w:tcW w:w="687" w:type="pct"/>
            <w:vMerge/>
            <w:tcBorders>
              <w:top w:val="nil"/>
              <w:left w:val="nil"/>
              <w:bottom w:val="nil"/>
              <w:right w:val="nil"/>
            </w:tcBorders>
            <w:vAlign w:val="center"/>
            <w:hideMark/>
          </w:tcPr>
          <w:p w14:paraId="7D9AB998" w14:textId="77777777" w:rsidR="00E11B16" w:rsidRPr="00E11B16" w:rsidRDefault="00E11B16" w:rsidP="00E11B16">
            <w:pPr>
              <w:spacing w:after="0" w:line="240" w:lineRule="auto"/>
              <w:jc w:val="lef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33CEF0F5" w14:textId="77777777" w:rsidR="00E11B16" w:rsidRPr="00E11B16" w:rsidRDefault="00E11B16" w:rsidP="00E11B16">
            <w:pPr>
              <w:spacing w:after="0" w:line="240" w:lineRule="auto"/>
              <w:jc w:val="right"/>
              <w:rPr>
                <w:rFonts w:ascii="Arial" w:hAnsi="Arial" w:cs="Arial"/>
                <w:i/>
                <w:iCs/>
                <w:color w:val="000000"/>
                <w:sz w:val="16"/>
                <w:szCs w:val="16"/>
              </w:rPr>
            </w:pPr>
            <w:r w:rsidRPr="00E11B16">
              <w:rPr>
                <w:rFonts w:ascii="Arial" w:hAnsi="Arial" w:cs="Arial"/>
                <w:i/>
                <w:iCs/>
                <w:color w:val="000000"/>
                <w:sz w:val="16"/>
                <w:szCs w:val="16"/>
              </w:rPr>
              <w:t>25,084</w:t>
            </w:r>
          </w:p>
        </w:tc>
        <w:tc>
          <w:tcPr>
            <w:tcW w:w="445" w:type="pct"/>
            <w:tcBorders>
              <w:top w:val="nil"/>
              <w:left w:val="nil"/>
              <w:bottom w:val="nil"/>
              <w:right w:val="nil"/>
            </w:tcBorders>
            <w:shd w:val="clear" w:color="auto" w:fill="auto"/>
            <w:noWrap/>
            <w:hideMark/>
          </w:tcPr>
          <w:p w14:paraId="24FEC0D8" w14:textId="12754CAC" w:rsidR="00E11B16" w:rsidRPr="00E11B16" w:rsidRDefault="005C15D5" w:rsidP="00E11B16">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5C38F024" w14:textId="77777777" w:rsidR="00E11B16" w:rsidRPr="00E11B16" w:rsidRDefault="00E11B16" w:rsidP="00E11B16">
            <w:pPr>
              <w:spacing w:after="0" w:line="240" w:lineRule="auto"/>
              <w:jc w:val="right"/>
              <w:rPr>
                <w:rFonts w:ascii="Arial" w:hAnsi="Arial" w:cs="Arial"/>
                <w:i/>
                <w:iCs/>
                <w:color w:val="000000"/>
                <w:sz w:val="16"/>
                <w:szCs w:val="16"/>
              </w:rPr>
            </w:pPr>
            <w:r w:rsidRPr="00E11B16">
              <w:rPr>
                <w:rFonts w:ascii="Arial" w:hAnsi="Arial" w:cs="Arial"/>
                <w:i/>
                <w:iCs/>
                <w:color w:val="000000"/>
                <w:sz w:val="16"/>
                <w:szCs w:val="16"/>
              </w:rPr>
              <w:t>2,726</w:t>
            </w:r>
          </w:p>
        </w:tc>
        <w:tc>
          <w:tcPr>
            <w:tcW w:w="445" w:type="pct"/>
            <w:tcBorders>
              <w:top w:val="nil"/>
              <w:left w:val="nil"/>
              <w:bottom w:val="nil"/>
              <w:right w:val="nil"/>
            </w:tcBorders>
            <w:shd w:val="clear" w:color="auto" w:fill="auto"/>
            <w:noWrap/>
            <w:hideMark/>
          </w:tcPr>
          <w:p w14:paraId="0F616E79" w14:textId="7D4742A4" w:rsidR="00E11B16" w:rsidRPr="00E11B16" w:rsidRDefault="005C15D5" w:rsidP="00E11B16">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27D7BFD2" w14:textId="43F0D093" w:rsidR="00E11B16" w:rsidRPr="00E11B16" w:rsidRDefault="005C15D5" w:rsidP="00E11B16">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1AE6A70B" w14:textId="7829ADE8" w:rsidR="00E11B16" w:rsidRPr="00E11B16" w:rsidRDefault="005C15D5" w:rsidP="00E11B16">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1DA31CFA" w14:textId="3F1DFC98" w:rsidR="00E11B16" w:rsidRPr="00E11B16" w:rsidRDefault="005C15D5" w:rsidP="00E11B16">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159B5D58" w14:textId="78045888" w:rsidR="00E11B16" w:rsidRPr="00E11B16" w:rsidRDefault="005C15D5" w:rsidP="00E11B16">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0458A721" w14:textId="7F7F3048" w:rsidR="00E11B16" w:rsidRPr="00E11B16" w:rsidRDefault="005C15D5" w:rsidP="00E11B16">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58104C44" w14:textId="77777777" w:rsidR="00E11B16" w:rsidRPr="00E11B16" w:rsidRDefault="00E11B16" w:rsidP="00E11B16">
            <w:pPr>
              <w:spacing w:after="0" w:line="240" w:lineRule="auto"/>
              <w:jc w:val="right"/>
              <w:rPr>
                <w:rFonts w:ascii="Arial" w:hAnsi="Arial" w:cs="Arial"/>
                <w:i/>
                <w:iCs/>
                <w:color w:val="000000"/>
                <w:sz w:val="16"/>
                <w:szCs w:val="16"/>
              </w:rPr>
            </w:pPr>
            <w:r w:rsidRPr="00E11B16">
              <w:rPr>
                <w:rFonts w:ascii="Arial" w:hAnsi="Arial" w:cs="Arial"/>
                <w:i/>
                <w:iCs/>
                <w:color w:val="000000"/>
                <w:sz w:val="16"/>
                <w:szCs w:val="16"/>
              </w:rPr>
              <w:t>27,810</w:t>
            </w:r>
          </w:p>
        </w:tc>
      </w:tr>
      <w:tr w:rsidR="00E11B16" w:rsidRPr="00E11B16" w14:paraId="71DEB5A5" w14:textId="77777777" w:rsidTr="00E11B16">
        <w:trPr>
          <w:trHeight w:val="225"/>
        </w:trPr>
        <w:tc>
          <w:tcPr>
            <w:tcW w:w="687" w:type="pct"/>
            <w:tcBorders>
              <w:top w:val="nil"/>
              <w:left w:val="nil"/>
              <w:bottom w:val="nil"/>
              <w:right w:val="nil"/>
            </w:tcBorders>
            <w:shd w:val="clear" w:color="auto" w:fill="auto"/>
            <w:noWrap/>
            <w:hideMark/>
          </w:tcPr>
          <w:p w14:paraId="426D6B6E" w14:textId="77777777" w:rsidR="00E11B16" w:rsidRPr="00E11B16" w:rsidRDefault="00E11B16" w:rsidP="00E11B16">
            <w:pPr>
              <w:spacing w:after="0" w:line="240" w:lineRule="auto"/>
              <w:jc w:val="right"/>
              <w:rPr>
                <w:rFonts w:ascii="Arial" w:hAnsi="Arial" w:cs="Arial"/>
                <w:i/>
                <w:iCs/>
                <w:color w:val="000000"/>
                <w:sz w:val="16"/>
                <w:szCs w:val="16"/>
              </w:rPr>
            </w:pPr>
          </w:p>
        </w:tc>
        <w:tc>
          <w:tcPr>
            <w:tcW w:w="445" w:type="pct"/>
            <w:tcBorders>
              <w:top w:val="nil"/>
              <w:left w:val="nil"/>
              <w:bottom w:val="nil"/>
              <w:right w:val="nil"/>
            </w:tcBorders>
            <w:shd w:val="clear" w:color="auto" w:fill="auto"/>
            <w:noWrap/>
            <w:hideMark/>
          </w:tcPr>
          <w:p w14:paraId="7ABF3A91" w14:textId="77777777" w:rsidR="00E11B16" w:rsidRPr="00E11B16" w:rsidRDefault="00E11B16" w:rsidP="00E11B16">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1536C430" w14:textId="77777777" w:rsidR="00E11B16" w:rsidRPr="00E11B16" w:rsidRDefault="00E11B16" w:rsidP="00E11B16">
            <w:pPr>
              <w:spacing w:after="0" w:line="240" w:lineRule="auto"/>
              <w:jc w:val="center"/>
              <w:rPr>
                <w:rFonts w:ascii="Times New Roman" w:hAnsi="Times New Roman"/>
              </w:rPr>
            </w:pPr>
          </w:p>
        </w:tc>
        <w:tc>
          <w:tcPr>
            <w:tcW w:w="412" w:type="pct"/>
            <w:tcBorders>
              <w:top w:val="nil"/>
              <w:left w:val="nil"/>
              <w:bottom w:val="nil"/>
              <w:right w:val="nil"/>
            </w:tcBorders>
            <w:shd w:val="clear" w:color="auto" w:fill="auto"/>
            <w:noWrap/>
            <w:hideMark/>
          </w:tcPr>
          <w:p w14:paraId="7111347C" w14:textId="77777777" w:rsidR="00E11B16" w:rsidRPr="00E11B16" w:rsidRDefault="00E11B16" w:rsidP="00E11B16">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noWrap/>
            <w:hideMark/>
          </w:tcPr>
          <w:p w14:paraId="3C176B17" w14:textId="77777777" w:rsidR="00E11B16" w:rsidRPr="00E11B16" w:rsidRDefault="00E11B16" w:rsidP="00E11B16">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noWrap/>
            <w:hideMark/>
          </w:tcPr>
          <w:p w14:paraId="69741683" w14:textId="77777777" w:rsidR="00E11B16" w:rsidRPr="00E11B16" w:rsidRDefault="00E11B16" w:rsidP="00E11B16">
            <w:pPr>
              <w:spacing w:after="0" w:line="240" w:lineRule="auto"/>
              <w:jc w:val="center"/>
              <w:rPr>
                <w:rFonts w:ascii="Times New Roman" w:hAnsi="Times New Roman"/>
              </w:rPr>
            </w:pPr>
          </w:p>
        </w:tc>
        <w:tc>
          <w:tcPr>
            <w:tcW w:w="454" w:type="pct"/>
            <w:tcBorders>
              <w:top w:val="nil"/>
              <w:left w:val="nil"/>
              <w:bottom w:val="nil"/>
              <w:right w:val="nil"/>
            </w:tcBorders>
            <w:shd w:val="clear" w:color="auto" w:fill="auto"/>
            <w:noWrap/>
            <w:hideMark/>
          </w:tcPr>
          <w:p w14:paraId="25909288" w14:textId="77777777" w:rsidR="00E11B16" w:rsidRPr="00E11B16" w:rsidRDefault="00E11B16" w:rsidP="00E11B16">
            <w:pPr>
              <w:spacing w:after="0" w:line="240" w:lineRule="auto"/>
              <w:jc w:val="center"/>
              <w:rPr>
                <w:rFonts w:ascii="Times New Roman" w:hAnsi="Times New Roman"/>
              </w:rPr>
            </w:pPr>
          </w:p>
        </w:tc>
        <w:tc>
          <w:tcPr>
            <w:tcW w:w="345" w:type="pct"/>
            <w:tcBorders>
              <w:top w:val="nil"/>
              <w:left w:val="nil"/>
              <w:bottom w:val="nil"/>
              <w:right w:val="nil"/>
            </w:tcBorders>
            <w:shd w:val="clear" w:color="auto" w:fill="auto"/>
            <w:noWrap/>
            <w:hideMark/>
          </w:tcPr>
          <w:p w14:paraId="3652374F" w14:textId="77777777" w:rsidR="00E11B16" w:rsidRPr="00E11B16" w:rsidRDefault="00E11B16" w:rsidP="00E11B16">
            <w:pPr>
              <w:spacing w:after="0" w:line="240" w:lineRule="auto"/>
              <w:jc w:val="center"/>
              <w:rPr>
                <w:rFonts w:ascii="Times New Roman" w:hAnsi="Times New Roman"/>
              </w:rPr>
            </w:pPr>
          </w:p>
        </w:tc>
        <w:tc>
          <w:tcPr>
            <w:tcW w:w="420" w:type="pct"/>
            <w:tcBorders>
              <w:top w:val="nil"/>
              <w:left w:val="nil"/>
              <w:bottom w:val="nil"/>
              <w:right w:val="nil"/>
            </w:tcBorders>
            <w:shd w:val="clear" w:color="auto" w:fill="auto"/>
            <w:noWrap/>
            <w:hideMark/>
          </w:tcPr>
          <w:p w14:paraId="0B20AB9E" w14:textId="77777777" w:rsidR="00E11B16" w:rsidRPr="00E11B16" w:rsidRDefault="00E11B16" w:rsidP="00E11B16">
            <w:pPr>
              <w:spacing w:after="0" w:line="240" w:lineRule="auto"/>
              <w:jc w:val="center"/>
              <w:rPr>
                <w:rFonts w:ascii="Times New Roman" w:hAnsi="Times New Roman"/>
              </w:rPr>
            </w:pPr>
          </w:p>
        </w:tc>
        <w:tc>
          <w:tcPr>
            <w:tcW w:w="454" w:type="pct"/>
            <w:tcBorders>
              <w:top w:val="nil"/>
              <w:left w:val="nil"/>
              <w:bottom w:val="nil"/>
              <w:right w:val="nil"/>
            </w:tcBorders>
            <w:shd w:val="clear" w:color="auto" w:fill="auto"/>
            <w:noWrap/>
            <w:hideMark/>
          </w:tcPr>
          <w:p w14:paraId="7F647EAC" w14:textId="77777777" w:rsidR="00E11B16" w:rsidRPr="00E11B16" w:rsidRDefault="00E11B16" w:rsidP="00E11B16">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noWrap/>
            <w:hideMark/>
          </w:tcPr>
          <w:p w14:paraId="4D5C881E" w14:textId="77777777" w:rsidR="00E11B16" w:rsidRPr="00E11B16" w:rsidRDefault="00E11B16" w:rsidP="00E11B16">
            <w:pPr>
              <w:spacing w:after="0" w:line="240" w:lineRule="auto"/>
              <w:jc w:val="center"/>
              <w:rPr>
                <w:rFonts w:ascii="Times New Roman" w:hAnsi="Times New Roman"/>
              </w:rPr>
            </w:pPr>
          </w:p>
        </w:tc>
      </w:tr>
      <w:tr w:rsidR="00E11B16" w:rsidRPr="00E11B16" w14:paraId="73903C11" w14:textId="77777777" w:rsidTr="00E11B16">
        <w:trPr>
          <w:trHeight w:val="225"/>
        </w:trPr>
        <w:tc>
          <w:tcPr>
            <w:tcW w:w="687" w:type="pct"/>
            <w:vMerge w:val="restart"/>
            <w:tcBorders>
              <w:top w:val="nil"/>
              <w:left w:val="nil"/>
              <w:bottom w:val="nil"/>
              <w:right w:val="nil"/>
            </w:tcBorders>
            <w:shd w:val="clear" w:color="auto" w:fill="auto"/>
            <w:hideMark/>
          </w:tcPr>
          <w:p w14:paraId="07EB777A" w14:textId="77777777" w:rsidR="00E11B16" w:rsidRPr="00E11B16" w:rsidRDefault="00E11B16" w:rsidP="00E11B16">
            <w:pPr>
              <w:spacing w:after="0" w:line="240" w:lineRule="auto"/>
              <w:jc w:val="left"/>
              <w:rPr>
                <w:rFonts w:ascii="Arial" w:hAnsi="Arial" w:cs="Arial"/>
                <w:color w:val="000000"/>
                <w:sz w:val="16"/>
                <w:szCs w:val="16"/>
              </w:rPr>
            </w:pPr>
            <w:r w:rsidRPr="00E11B16">
              <w:rPr>
                <w:rFonts w:ascii="Arial" w:hAnsi="Arial" w:cs="Arial"/>
                <w:color w:val="000000"/>
                <w:sz w:val="16"/>
                <w:szCs w:val="16"/>
              </w:rPr>
              <w:t>Equity Injections</w:t>
            </w:r>
          </w:p>
        </w:tc>
        <w:tc>
          <w:tcPr>
            <w:tcW w:w="445" w:type="pct"/>
            <w:tcBorders>
              <w:top w:val="nil"/>
              <w:left w:val="nil"/>
              <w:bottom w:val="nil"/>
              <w:right w:val="nil"/>
            </w:tcBorders>
            <w:shd w:val="clear" w:color="auto" w:fill="auto"/>
            <w:noWrap/>
            <w:hideMark/>
          </w:tcPr>
          <w:p w14:paraId="6F533299" w14:textId="4CB1459D" w:rsidR="00E11B16" w:rsidRPr="00E11B16" w:rsidRDefault="005C15D5" w:rsidP="00E11B16">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65C90906" w14:textId="77777777" w:rsidR="00E11B16" w:rsidRPr="00E11B16" w:rsidRDefault="00E11B16" w:rsidP="00E11B16">
            <w:pPr>
              <w:spacing w:after="0" w:line="240" w:lineRule="auto"/>
              <w:jc w:val="right"/>
              <w:rPr>
                <w:rFonts w:ascii="Arial" w:hAnsi="Arial" w:cs="Arial"/>
                <w:color w:val="000000"/>
                <w:sz w:val="16"/>
                <w:szCs w:val="16"/>
              </w:rPr>
            </w:pPr>
            <w:r w:rsidRPr="00E11B16">
              <w:rPr>
                <w:rFonts w:ascii="Arial" w:hAnsi="Arial" w:cs="Arial"/>
                <w:color w:val="000000"/>
                <w:sz w:val="16"/>
                <w:szCs w:val="16"/>
              </w:rPr>
              <w:t>8,405</w:t>
            </w:r>
          </w:p>
        </w:tc>
        <w:tc>
          <w:tcPr>
            <w:tcW w:w="412" w:type="pct"/>
            <w:tcBorders>
              <w:top w:val="nil"/>
              <w:left w:val="nil"/>
              <w:bottom w:val="nil"/>
              <w:right w:val="nil"/>
            </w:tcBorders>
            <w:shd w:val="clear" w:color="auto" w:fill="auto"/>
            <w:noWrap/>
            <w:hideMark/>
          </w:tcPr>
          <w:p w14:paraId="6C6C0551" w14:textId="6FD98F24" w:rsidR="00E11B16" w:rsidRPr="00E11B16" w:rsidRDefault="005C15D5" w:rsidP="00E11B16">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0714E1FA" w14:textId="48C4A665" w:rsidR="00E11B16" w:rsidRPr="00E11B16" w:rsidRDefault="005C15D5" w:rsidP="00E11B16">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472DD683" w14:textId="4699B5BA" w:rsidR="00E11B16" w:rsidRPr="00E11B16" w:rsidRDefault="005C15D5" w:rsidP="00E11B16">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448B3D40" w14:textId="75F35F3D" w:rsidR="00E11B16" w:rsidRPr="00E11B16" w:rsidRDefault="005C15D5" w:rsidP="00E11B16">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nil"/>
              <w:left w:val="nil"/>
              <w:bottom w:val="nil"/>
              <w:right w:val="nil"/>
            </w:tcBorders>
            <w:shd w:val="clear" w:color="auto" w:fill="auto"/>
            <w:noWrap/>
            <w:hideMark/>
          </w:tcPr>
          <w:p w14:paraId="2CB99C0A" w14:textId="663D8687" w:rsidR="00E11B16" w:rsidRPr="00E11B16" w:rsidRDefault="005C15D5" w:rsidP="00E11B16">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67A3F2AA" w14:textId="0D24B5BB" w:rsidR="00E11B16" w:rsidRPr="00E11B16" w:rsidRDefault="005C15D5" w:rsidP="00E11B16">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17A14518" w14:textId="7CC22971" w:rsidR="00E11B16" w:rsidRPr="00E11B16" w:rsidRDefault="005C15D5" w:rsidP="00E11B16">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20E45B53" w14:textId="77777777" w:rsidR="00E11B16" w:rsidRPr="00E11B16" w:rsidRDefault="00E11B16" w:rsidP="00E11B16">
            <w:pPr>
              <w:spacing w:after="0" w:line="240" w:lineRule="auto"/>
              <w:jc w:val="right"/>
              <w:rPr>
                <w:rFonts w:ascii="Arial" w:hAnsi="Arial" w:cs="Arial"/>
                <w:color w:val="000000"/>
                <w:sz w:val="16"/>
                <w:szCs w:val="16"/>
              </w:rPr>
            </w:pPr>
            <w:r w:rsidRPr="00E11B16">
              <w:rPr>
                <w:rFonts w:ascii="Arial" w:hAnsi="Arial" w:cs="Arial"/>
                <w:color w:val="000000"/>
                <w:sz w:val="16"/>
                <w:szCs w:val="16"/>
              </w:rPr>
              <w:t>8,405</w:t>
            </w:r>
          </w:p>
        </w:tc>
      </w:tr>
      <w:tr w:rsidR="00E11B16" w:rsidRPr="00E11B16" w14:paraId="23DA7D05" w14:textId="77777777" w:rsidTr="00E11B16">
        <w:trPr>
          <w:trHeight w:val="225"/>
        </w:trPr>
        <w:tc>
          <w:tcPr>
            <w:tcW w:w="687" w:type="pct"/>
            <w:vMerge/>
            <w:tcBorders>
              <w:top w:val="nil"/>
              <w:left w:val="nil"/>
              <w:bottom w:val="nil"/>
              <w:right w:val="nil"/>
            </w:tcBorders>
            <w:vAlign w:val="center"/>
            <w:hideMark/>
          </w:tcPr>
          <w:p w14:paraId="7F5D4BDD" w14:textId="77777777" w:rsidR="00E11B16" w:rsidRPr="00E11B16" w:rsidRDefault="00E11B16" w:rsidP="00E11B16">
            <w:pPr>
              <w:spacing w:after="0" w:line="240" w:lineRule="auto"/>
              <w:jc w:val="lef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39344882" w14:textId="46BADAE1" w:rsidR="00E11B16" w:rsidRPr="00E11B16" w:rsidRDefault="005C15D5" w:rsidP="00E11B16">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25CE7A5F" w14:textId="77777777" w:rsidR="00E11B16" w:rsidRPr="00E11B16" w:rsidRDefault="00E11B16" w:rsidP="00E11B16">
            <w:pPr>
              <w:spacing w:after="0" w:line="240" w:lineRule="auto"/>
              <w:jc w:val="right"/>
              <w:rPr>
                <w:rFonts w:ascii="Arial" w:hAnsi="Arial" w:cs="Arial"/>
                <w:i/>
                <w:iCs/>
                <w:color w:val="000000"/>
                <w:sz w:val="16"/>
                <w:szCs w:val="16"/>
              </w:rPr>
            </w:pPr>
            <w:r w:rsidRPr="00E11B16">
              <w:rPr>
                <w:rFonts w:ascii="Arial" w:hAnsi="Arial" w:cs="Arial"/>
                <w:i/>
                <w:iCs/>
                <w:color w:val="000000"/>
                <w:sz w:val="16"/>
                <w:szCs w:val="16"/>
              </w:rPr>
              <w:t>809</w:t>
            </w:r>
          </w:p>
        </w:tc>
        <w:tc>
          <w:tcPr>
            <w:tcW w:w="412" w:type="pct"/>
            <w:tcBorders>
              <w:top w:val="nil"/>
              <w:left w:val="nil"/>
              <w:bottom w:val="nil"/>
              <w:right w:val="nil"/>
            </w:tcBorders>
            <w:shd w:val="clear" w:color="auto" w:fill="auto"/>
            <w:noWrap/>
            <w:hideMark/>
          </w:tcPr>
          <w:p w14:paraId="7D394B80" w14:textId="06E46ED0" w:rsidR="00E11B16" w:rsidRPr="00E11B16" w:rsidRDefault="005C15D5" w:rsidP="00E11B16">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1A126829" w14:textId="1BA62975" w:rsidR="00E11B16" w:rsidRPr="00E11B16" w:rsidRDefault="005C15D5" w:rsidP="00E11B16">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4F32ADB5" w14:textId="6BEA207F" w:rsidR="00E11B16" w:rsidRPr="00E11B16" w:rsidRDefault="005C15D5" w:rsidP="00E11B16">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663ED729" w14:textId="2BBEBF03" w:rsidR="00E11B16" w:rsidRPr="00E11B16" w:rsidRDefault="005C15D5" w:rsidP="00E11B16">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13D13B01" w14:textId="11E0D3FE" w:rsidR="00E11B16" w:rsidRPr="00E11B16" w:rsidRDefault="005C15D5" w:rsidP="00E11B16">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5CD1598C" w14:textId="7B515175" w:rsidR="00E11B16" w:rsidRPr="00E11B16" w:rsidRDefault="005C15D5" w:rsidP="00E11B16">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666534F0" w14:textId="46E9FFF3" w:rsidR="00E11B16" w:rsidRPr="00E11B16" w:rsidRDefault="005C15D5" w:rsidP="00E11B16">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53ACB64D" w14:textId="77777777" w:rsidR="00E11B16" w:rsidRPr="00E11B16" w:rsidRDefault="00E11B16" w:rsidP="00E11B16">
            <w:pPr>
              <w:spacing w:after="0" w:line="240" w:lineRule="auto"/>
              <w:jc w:val="right"/>
              <w:rPr>
                <w:rFonts w:ascii="Arial" w:hAnsi="Arial" w:cs="Arial"/>
                <w:i/>
                <w:iCs/>
                <w:color w:val="000000"/>
                <w:sz w:val="16"/>
                <w:szCs w:val="16"/>
              </w:rPr>
            </w:pPr>
            <w:r w:rsidRPr="00E11B16">
              <w:rPr>
                <w:rFonts w:ascii="Arial" w:hAnsi="Arial" w:cs="Arial"/>
                <w:i/>
                <w:iCs/>
                <w:color w:val="000000"/>
                <w:sz w:val="16"/>
                <w:szCs w:val="16"/>
              </w:rPr>
              <w:t>809</w:t>
            </w:r>
          </w:p>
        </w:tc>
      </w:tr>
      <w:tr w:rsidR="00E11B16" w:rsidRPr="00E11B16" w14:paraId="31B3EB82" w14:textId="77777777" w:rsidTr="00E11B16">
        <w:trPr>
          <w:trHeight w:val="225"/>
        </w:trPr>
        <w:tc>
          <w:tcPr>
            <w:tcW w:w="687" w:type="pct"/>
            <w:vMerge w:val="restart"/>
            <w:tcBorders>
              <w:top w:val="nil"/>
              <w:left w:val="nil"/>
              <w:bottom w:val="nil"/>
              <w:right w:val="nil"/>
            </w:tcBorders>
            <w:shd w:val="clear" w:color="auto" w:fill="auto"/>
            <w:hideMark/>
          </w:tcPr>
          <w:p w14:paraId="0FFAE284" w14:textId="77777777" w:rsidR="00E11B16" w:rsidRPr="00E11B16" w:rsidRDefault="00E11B16" w:rsidP="00E11B16">
            <w:pPr>
              <w:spacing w:after="0" w:line="240" w:lineRule="auto"/>
              <w:jc w:val="left"/>
              <w:rPr>
                <w:rFonts w:ascii="Arial" w:hAnsi="Arial" w:cs="Arial"/>
                <w:color w:val="000000"/>
                <w:sz w:val="16"/>
                <w:szCs w:val="16"/>
              </w:rPr>
            </w:pPr>
            <w:r w:rsidRPr="00E11B16">
              <w:rPr>
                <w:rFonts w:ascii="Arial" w:hAnsi="Arial" w:cs="Arial"/>
                <w:color w:val="000000"/>
                <w:sz w:val="16"/>
                <w:szCs w:val="16"/>
              </w:rPr>
              <w:t>Total</w:t>
            </w:r>
          </w:p>
        </w:tc>
        <w:tc>
          <w:tcPr>
            <w:tcW w:w="445" w:type="pct"/>
            <w:tcBorders>
              <w:top w:val="single" w:sz="4" w:space="0" w:color="auto"/>
              <w:left w:val="nil"/>
              <w:bottom w:val="nil"/>
              <w:right w:val="nil"/>
            </w:tcBorders>
            <w:shd w:val="clear" w:color="auto" w:fill="auto"/>
            <w:noWrap/>
            <w:hideMark/>
          </w:tcPr>
          <w:p w14:paraId="26D09030" w14:textId="77777777" w:rsidR="00E11B16" w:rsidRPr="00E11B16" w:rsidRDefault="00E11B16" w:rsidP="00E11B16">
            <w:pPr>
              <w:spacing w:after="0" w:line="240" w:lineRule="auto"/>
              <w:jc w:val="right"/>
              <w:rPr>
                <w:rFonts w:ascii="Arial" w:hAnsi="Arial" w:cs="Arial"/>
                <w:color w:val="000000"/>
                <w:sz w:val="16"/>
                <w:szCs w:val="16"/>
              </w:rPr>
            </w:pPr>
            <w:r w:rsidRPr="00E11B16">
              <w:rPr>
                <w:rFonts w:ascii="Arial" w:hAnsi="Arial" w:cs="Arial"/>
                <w:color w:val="000000"/>
                <w:sz w:val="16"/>
                <w:szCs w:val="16"/>
              </w:rPr>
              <w:t>29,702</w:t>
            </w:r>
          </w:p>
        </w:tc>
        <w:tc>
          <w:tcPr>
            <w:tcW w:w="445" w:type="pct"/>
            <w:tcBorders>
              <w:top w:val="single" w:sz="4" w:space="0" w:color="auto"/>
              <w:left w:val="nil"/>
              <w:bottom w:val="nil"/>
              <w:right w:val="nil"/>
            </w:tcBorders>
            <w:shd w:val="clear" w:color="auto" w:fill="auto"/>
            <w:noWrap/>
            <w:hideMark/>
          </w:tcPr>
          <w:p w14:paraId="2A3837B0" w14:textId="77777777" w:rsidR="00E11B16" w:rsidRPr="00E11B16" w:rsidRDefault="00E11B16" w:rsidP="00E11B16">
            <w:pPr>
              <w:spacing w:after="0" w:line="240" w:lineRule="auto"/>
              <w:jc w:val="right"/>
              <w:rPr>
                <w:rFonts w:ascii="Arial" w:hAnsi="Arial" w:cs="Arial"/>
                <w:color w:val="000000"/>
                <w:sz w:val="16"/>
                <w:szCs w:val="16"/>
              </w:rPr>
            </w:pPr>
            <w:r w:rsidRPr="00E11B16">
              <w:rPr>
                <w:rFonts w:ascii="Arial" w:hAnsi="Arial" w:cs="Arial"/>
                <w:color w:val="000000"/>
                <w:sz w:val="16"/>
                <w:szCs w:val="16"/>
              </w:rPr>
              <w:t>8,405</w:t>
            </w:r>
          </w:p>
        </w:tc>
        <w:tc>
          <w:tcPr>
            <w:tcW w:w="412" w:type="pct"/>
            <w:tcBorders>
              <w:top w:val="single" w:sz="4" w:space="0" w:color="auto"/>
              <w:left w:val="nil"/>
              <w:bottom w:val="nil"/>
              <w:right w:val="nil"/>
            </w:tcBorders>
            <w:shd w:val="clear" w:color="auto" w:fill="auto"/>
            <w:noWrap/>
            <w:hideMark/>
          </w:tcPr>
          <w:p w14:paraId="49BD21E5" w14:textId="77777777" w:rsidR="00E11B16" w:rsidRPr="00E11B16" w:rsidRDefault="00E11B16" w:rsidP="00E11B16">
            <w:pPr>
              <w:spacing w:after="0" w:line="240" w:lineRule="auto"/>
              <w:jc w:val="right"/>
              <w:rPr>
                <w:rFonts w:ascii="Arial" w:hAnsi="Arial" w:cs="Arial"/>
                <w:color w:val="000000"/>
                <w:sz w:val="16"/>
                <w:szCs w:val="16"/>
              </w:rPr>
            </w:pPr>
            <w:r w:rsidRPr="00E11B16">
              <w:rPr>
                <w:rFonts w:ascii="Arial" w:hAnsi="Arial" w:cs="Arial"/>
                <w:color w:val="000000"/>
                <w:sz w:val="16"/>
                <w:szCs w:val="16"/>
              </w:rPr>
              <w:t>2,826</w:t>
            </w:r>
          </w:p>
        </w:tc>
        <w:tc>
          <w:tcPr>
            <w:tcW w:w="445" w:type="pct"/>
            <w:tcBorders>
              <w:top w:val="single" w:sz="4" w:space="0" w:color="auto"/>
              <w:left w:val="nil"/>
              <w:bottom w:val="nil"/>
              <w:right w:val="nil"/>
            </w:tcBorders>
            <w:shd w:val="clear" w:color="auto" w:fill="auto"/>
            <w:noWrap/>
            <w:hideMark/>
          </w:tcPr>
          <w:p w14:paraId="77CA288D" w14:textId="7E0524CE" w:rsidR="00E11B16" w:rsidRPr="00E11B16" w:rsidRDefault="005C15D5" w:rsidP="00E11B16">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auto"/>
              <w:left w:val="nil"/>
              <w:bottom w:val="nil"/>
              <w:right w:val="nil"/>
            </w:tcBorders>
            <w:shd w:val="clear" w:color="auto" w:fill="auto"/>
            <w:noWrap/>
            <w:hideMark/>
          </w:tcPr>
          <w:p w14:paraId="2182ABAD" w14:textId="172E52F3" w:rsidR="00E11B16" w:rsidRPr="00E11B16" w:rsidRDefault="005C15D5" w:rsidP="00E11B16">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auto"/>
              <w:left w:val="nil"/>
              <w:bottom w:val="nil"/>
              <w:right w:val="nil"/>
            </w:tcBorders>
            <w:shd w:val="clear" w:color="auto" w:fill="auto"/>
            <w:noWrap/>
            <w:hideMark/>
          </w:tcPr>
          <w:p w14:paraId="2D00C877" w14:textId="5E005D33" w:rsidR="00E11B16" w:rsidRPr="00E11B16" w:rsidRDefault="005C15D5" w:rsidP="00E11B16">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single" w:sz="4" w:space="0" w:color="auto"/>
              <w:left w:val="nil"/>
              <w:bottom w:val="nil"/>
              <w:right w:val="nil"/>
            </w:tcBorders>
            <w:shd w:val="clear" w:color="auto" w:fill="auto"/>
            <w:noWrap/>
            <w:hideMark/>
          </w:tcPr>
          <w:p w14:paraId="1217550D" w14:textId="76B91EB3" w:rsidR="00E11B16" w:rsidRPr="00E11B16" w:rsidRDefault="005C15D5" w:rsidP="00E11B16">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single" w:sz="4" w:space="0" w:color="auto"/>
              <w:left w:val="nil"/>
              <w:bottom w:val="nil"/>
              <w:right w:val="nil"/>
            </w:tcBorders>
            <w:shd w:val="clear" w:color="auto" w:fill="auto"/>
            <w:noWrap/>
            <w:hideMark/>
          </w:tcPr>
          <w:p w14:paraId="242682B4" w14:textId="24A05227" w:rsidR="00E11B16" w:rsidRPr="00E11B16" w:rsidRDefault="005C15D5" w:rsidP="00E11B16">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auto"/>
              <w:left w:val="nil"/>
              <w:bottom w:val="nil"/>
              <w:right w:val="nil"/>
            </w:tcBorders>
            <w:shd w:val="clear" w:color="auto" w:fill="auto"/>
            <w:noWrap/>
            <w:hideMark/>
          </w:tcPr>
          <w:p w14:paraId="747108F5" w14:textId="019A6254" w:rsidR="00E11B16" w:rsidRPr="00E11B16" w:rsidRDefault="005C15D5" w:rsidP="00E11B16">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auto"/>
              <w:left w:val="nil"/>
              <w:bottom w:val="nil"/>
              <w:right w:val="nil"/>
            </w:tcBorders>
            <w:shd w:val="clear" w:color="auto" w:fill="auto"/>
            <w:noWrap/>
            <w:hideMark/>
          </w:tcPr>
          <w:p w14:paraId="2F71897A" w14:textId="77777777" w:rsidR="00E11B16" w:rsidRPr="00E11B16" w:rsidRDefault="00E11B16" w:rsidP="00E11B16">
            <w:pPr>
              <w:spacing w:after="0" w:line="240" w:lineRule="auto"/>
              <w:jc w:val="right"/>
              <w:rPr>
                <w:rFonts w:ascii="Arial" w:hAnsi="Arial" w:cs="Arial"/>
                <w:color w:val="000000"/>
                <w:sz w:val="16"/>
                <w:szCs w:val="16"/>
              </w:rPr>
            </w:pPr>
            <w:r w:rsidRPr="00E11B16">
              <w:rPr>
                <w:rFonts w:ascii="Arial" w:hAnsi="Arial" w:cs="Arial"/>
                <w:color w:val="000000"/>
                <w:sz w:val="16"/>
                <w:szCs w:val="16"/>
              </w:rPr>
              <w:t>40,933</w:t>
            </w:r>
          </w:p>
        </w:tc>
      </w:tr>
      <w:tr w:rsidR="00E11B16" w:rsidRPr="00E11B16" w14:paraId="51E5224B" w14:textId="77777777" w:rsidTr="00E11B16">
        <w:trPr>
          <w:trHeight w:val="225"/>
        </w:trPr>
        <w:tc>
          <w:tcPr>
            <w:tcW w:w="687" w:type="pct"/>
            <w:vMerge/>
            <w:tcBorders>
              <w:top w:val="nil"/>
              <w:left w:val="nil"/>
              <w:bottom w:val="nil"/>
              <w:right w:val="nil"/>
            </w:tcBorders>
            <w:vAlign w:val="center"/>
            <w:hideMark/>
          </w:tcPr>
          <w:p w14:paraId="5E5E9A10" w14:textId="77777777" w:rsidR="00E11B16" w:rsidRPr="00E11B16" w:rsidRDefault="00E11B16" w:rsidP="00E11B16">
            <w:pPr>
              <w:spacing w:after="0" w:line="240" w:lineRule="auto"/>
              <w:jc w:val="lef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6E494EB9" w14:textId="77777777" w:rsidR="00E11B16" w:rsidRPr="00E11B16" w:rsidRDefault="00E11B16" w:rsidP="00E11B16">
            <w:pPr>
              <w:spacing w:after="0" w:line="240" w:lineRule="auto"/>
              <w:jc w:val="right"/>
              <w:rPr>
                <w:rFonts w:ascii="Arial" w:hAnsi="Arial" w:cs="Arial"/>
                <w:i/>
                <w:iCs/>
                <w:color w:val="000000"/>
                <w:sz w:val="16"/>
                <w:szCs w:val="16"/>
              </w:rPr>
            </w:pPr>
            <w:r w:rsidRPr="00E11B16">
              <w:rPr>
                <w:rFonts w:ascii="Arial" w:hAnsi="Arial" w:cs="Arial"/>
                <w:i/>
                <w:iCs/>
                <w:color w:val="000000"/>
                <w:sz w:val="16"/>
                <w:szCs w:val="16"/>
              </w:rPr>
              <w:t>25,084</w:t>
            </w:r>
          </w:p>
        </w:tc>
        <w:tc>
          <w:tcPr>
            <w:tcW w:w="445" w:type="pct"/>
            <w:tcBorders>
              <w:top w:val="nil"/>
              <w:left w:val="nil"/>
              <w:bottom w:val="nil"/>
              <w:right w:val="nil"/>
            </w:tcBorders>
            <w:shd w:val="clear" w:color="auto" w:fill="auto"/>
            <w:noWrap/>
            <w:hideMark/>
          </w:tcPr>
          <w:p w14:paraId="0D5DF32A" w14:textId="77777777" w:rsidR="00E11B16" w:rsidRPr="00E11B16" w:rsidRDefault="00E11B16" w:rsidP="00E11B16">
            <w:pPr>
              <w:spacing w:after="0" w:line="240" w:lineRule="auto"/>
              <w:jc w:val="right"/>
              <w:rPr>
                <w:rFonts w:ascii="Arial" w:hAnsi="Arial" w:cs="Arial"/>
                <w:i/>
                <w:iCs/>
                <w:color w:val="000000"/>
                <w:sz w:val="16"/>
                <w:szCs w:val="16"/>
              </w:rPr>
            </w:pPr>
            <w:r w:rsidRPr="00E11B16">
              <w:rPr>
                <w:rFonts w:ascii="Arial" w:hAnsi="Arial" w:cs="Arial"/>
                <w:i/>
                <w:iCs/>
                <w:color w:val="000000"/>
                <w:sz w:val="16"/>
                <w:szCs w:val="16"/>
              </w:rPr>
              <w:t>809</w:t>
            </w:r>
          </w:p>
        </w:tc>
        <w:tc>
          <w:tcPr>
            <w:tcW w:w="412" w:type="pct"/>
            <w:tcBorders>
              <w:top w:val="nil"/>
              <w:left w:val="nil"/>
              <w:bottom w:val="nil"/>
              <w:right w:val="nil"/>
            </w:tcBorders>
            <w:shd w:val="clear" w:color="auto" w:fill="auto"/>
            <w:noWrap/>
            <w:hideMark/>
          </w:tcPr>
          <w:p w14:paraId="684651B8" w14:textId="77777777" w:rsidR="00E11B16" w:rsidRPr="00E11B16" w:rsidRDefault="00E11B16" w:rsidP="00E11B16">
            <w:pPr>
              <w:spacing w:after="0" w:line="240" w:lineRule="auto"/>
              <w:jc w:val="right"/>
              <w:rPr>
                <w:rFonts w:ascii="Arial" w:hAnsi="Arial" w:cs="Arial"/>
                <w:i/>
                <w:iCs/>
                <w:color w:val="000000"/>
                <w:sz w:val="16"/>
                <w:szCs w:val="16"/>
              </w:rPr>
            </w:pPr>
            <w:r w:rsidRPr="00E11B16">
              <w:rPr>
                <w:rFonts w:ascii="Arial" w:hAnsi="Arial" w:cs="Arial"/>
                <w:i/>
                <w:iCs/>
                <w:color w:val="000000"/>
                <w:sz w:val="16"/>
                <w:szCs w:val="16"/>
              </w:rPr>
              <w:t>2,726</w:t>
            </w:r>
          </w:p>
        </w:tc>
        <w:tc>
          <w:tcPr>
            <w:tcW w:w="445" w:type="pct"/>
            <w:tcBorders>
              <w:top w:val="nil"/>
              <w:left w:val="nil"/>
              <w:bottom w:val="nil"/>
              <w:right w:val="nil"/>
            </w:tcBorders>
            <w:shd w:val="clear" w:color="auto" w:fill="auto"/>
            <w:noWrap/>
            <w:hideMark/>
          </w:tcPr>
          <w:p w14:paraId="6CB9FA46" w14:textId="0DFD4222" w:rsidR="00E11B16" w:rsidRPr="00E11B16" w:rsidRDefault="005C15D5" w:rsidP="00E11B16">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35C347FE" w14:textId="47DB1D50" w:rsidR="00E11B16" w:rsidRPr="00E11B16" w:rsidRDefault="005C15D5" w:rsidP="00E11B16">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1FAD98CB" w14:textId="765A87DA" w:rsidR="00E11B16" w:rsidRPr="00E11B16" w:rsidRDefault="005C15D5" w:rsidP="00E11B16">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61CB5C17" w14:textId="3E3E93F1" w:rsidR="00E11B16" w:rsidRPr="00E11B16" w:rsidRDefault="005C15D5" w:rsidP="00E11B16">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5198CEF9" w14:textId="7F4C1317" w:rsidR="00E11B16" w:rsidRPr="00E11B16" w:rsidRDefault="005C15D5" w:rsidP="00E11B16">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6E490085" w14:textId="2C257C0D" w:rsidR="00E11B16" w:rsidRPr="00E11B16" w:rsidRDefault="005C15D5" w:rsidP="00E11B16">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01A5D4E6" w14:textId="77777777" w:rsidR="00E11B16" w:rsidRPr="00E11B16" w:rsidRDefault="00E11B16" w:rsidP="00E11B16">
            <w:pPr>
              <w:spacing w:after="0" w:line="240" w:lineRule="auto"/>
              <w:jc w:val="right"/>
              <w:rPr>
                <w:rFonts w:ascii="Arial" w:hAnsi="Arial" w:cs="Arial"/>
                <w:i/>
                <w:iCs/>
                <w:color w:val="000000"/>
                <w:sz w:val="16"/>
                <w:szCs w:val="16"/>
              </w:rPr>
            </w:pPr>
            <w:r w:rsidRPr="00E11B16">
              <w:rPr>
                <w:rFonts w:ascii="Arial" w:hAnsi="Arial" w:cs="Arial"/>
                <w:i/>
                <w:iCs/>
                <w:color w:val="000000"/>
                <w:sz w:val="16"/>
                <w:szCs w:val="16"/>
              </w:rPr>
              <w:t>28,619</w:t>
            </w:r>
          </w:p>
        </w:tc>
      </w:tr>
      <w:tr w:rsidR="00E11B16" w:rsidRPr="00E11B16" w14:paraId="2AF502A5" w14:textId="77777777" w:rsidTr="00E11B16">
        <w:trPr>
          <w:trHeight w:val="225"/>
        </w:trPr>
        <w:tc>
          <w:tcPr>
            <w:tcW w:w="687" w:type="pct"/>
            <w:tcBorders>
              <w:top w:val="nil"/>
              <w:left w:val="nil"/>
              <w:bottom w:val="nil"/>
              <w:right w:val="nil"/>
            </w:tcBorders>
            <w:shd w:val="clear" w:color="auto" w:fill="auto"/>
            <w:noWrap/>
            <w:hideMark/>
          </w:tcPr>
          <w:p w14:paraId="5E616D90" w14:textId="77777777" w:rsidR="00E11B16" w:rsidRPr="00E11B16" w:rsidRDefault="00E11B16" w:rsidP="00E11B16">
            <w:pPr>
              <w:spacing w:after="0" w:line="240" w:lineRule="auto"/>
              <w:jc w:val="right"/>
              <w:rPr>
                <w:rFonts w:ascii="Arial" w:hAnsi="Arial" w:cs="Arial"/>
                <w:i/>
                <w:iCs/>
                <w:color w:val="000000"/>
                <w:sz w:val="16"/>
                <w:szCs w:val="16"/>
              </w:rPr>
            </w:pPr>
          </w:p>
        </w:tc>
        <w:tc>
          <w:tcPr>
            <w:tcW w:w="445" w:type="pct"/>
            <w:tcBorders>
              <w:top w:val="nil"/>
              <w:left w:val="nil"/>
              <w:bottom w:val="nil"/>
              <w:right w:val="nil"/>
            </w:tcBorders>
            <w:shd w:val="clear" w:color="auto" w:fill="auto"/>
            <w:noWrap/>
            <w:hideMark/>
          </w:tcPr>
          <w:p w14:paraId="5AB51C34" w14:textId="77777777" w:rsidR="00E11B16" w:rsidRPr="00E11B16" w:rsidRDefault="00E11B16" w:rsidP="00E11B16">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7107F07F" w14:textId="77777777" w:rsidR="00E11B16" w:rsidRPr="00E11B16" w:rsidRDefault="00E11B16" w:rsidP="00E11B16">
            <w:pPr>
              <w:spacing w:after="0" w:line="240" w:lineRule="auto"/>
              <w:jc w:val="center"/>
              <w:rPr>
                <w:rFonts w:ascii="Times New Roman" w:hAnsi="Times New Roman"/>
              </w:rPr>
            </w:pPr>
          </w:p>
        </w:tc>
        <w:tc>
          <w:tcPr>
            <w:tcW w:w="412" w:type="pct"/>
            <w:tcBorders>
              <w:top w:val="nil"/>
              <w:left w:val="nil"/>
              <w:bottom w:val="nil"/>
              <w:right w:val="nil"/>
            </w:tcBorders>
            <w:shd w:val="clear" w:color="auto" w:fill="auto"/>
            <w:noWrap/>
            <w:hideMark/>
          </w:tcPr>
          <w:p w14:paraId="58A230C5" w14:textId="77777777" w:rsidR="00E11B16" w:rsidRPr="00E11B16" w:rsidRDefault="00E11B16" w:rsidP="00E11B16">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noWrap/>
            <w:hideMark/>
          </w:tcPr>
          <w:p w14:paraId="6135E07D" w14:textId="77777777" w:rsidR="00E11B16" w:rsidRPr="00E11B16" w:rsidRDefault="00E11B16" w:rsidP="00E11B16">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noWrap/>
            <w:hideMark/>
          </w:tcPr>
          <w:p w14:paraId="6AF1FCF7" w14:textId="77777777" w:rsidR="00E11B16" w:rsidRPr="00E11B16" w:rsidRDefault="00E11B16" w:rsidP="00E11B16">
            <w:pPr>
              <w:spacing w:after="0" w:line="240" w:lineRule="auto"/>
              <w:jc w:val="center"/>
              <w:rPr>
                <w:rFonts w:ascii="Times New Roman" w:hAnsi="Times New Roman"/>
              </w:rPr>
            </w:pPr>
          </w:p>
        </w:tc>
        <w:tc>
          <w:tcPr>
            <w:tcW w:w="454" w:type="pct"/>
            <w:tcBorders>
              <w:top w:val="nil"/>
              <w:left w:val="nil"/>
              <w:bottom w:val="nil"/>
              <w:right w:val="nil"/>
            </w:tcBorders>
            <w:shd w:val="clear" w:color="auto" w:fill="auto"/>
            <w:noWrap/>
            <w:hideMark/>
          </w:tcPr>
          <w:p w14:paraId="60827C9A" w14:textId="77777777" w:rsidR="00E11B16" w:rsidRPr="00E11B16" w:rsidRDefault="00E11B16" w:rsidP="00E11B16">
            <w:pPr>
              <w:spacing w:after="0" w:line="240" w:lineRule="auto"/>
              <w:jc w:val="center"/>
              <w:rPr>
                <w:rFonts w:ascii="Times New Roman" w:hAnsi="Times New Roman"/>
              </w:rPr>
            </w:pPr>
          </w:p>
        </w:tc>
        <w:tc>
          <w:tcPr>
            <w:tcW w:w="345" w:type="pct"/>
            <w:tcBorders>
              <w:top w:val="nil"/>
              <w:left w:val="nil"/>
              <w:bottom w:val="nil"/>
              <w:right w:val="nil"/>
            </w:tcBorders>
            <w:shd w:val="clear" w:color="auto" w:fill="auto"/>
            <w:noWrap/>
            <w:hideMark/>
          </w:tcPr>
          <w:p w14:paraId="08F2F6F1" w14:textId="77777777" w:rsidR="00E11B16" w:rsidRPr="00E11B16" w:rsidRDefault="00E11B16" w:rsidP="00E11B16">
            <w:pPr>
              <w:spacing w:after="0" w:line="240" w:lineRule="auto"/>
              <w:jc w:val="center"/>
              <w:rPr>
                <w:rFonts w:ascii="Times New Roman" w:hAnsi="Times New Roman"/>
              </w:rPr>
            </w:pPr>
          </w:p>
        </w:tc>
        <w:tc>
          <w:tcPr>
            <w:tcW w:w="420" w:type="pct"/>
            <w:tcBorders>
              <w:top w:val="nil"/>
              <w:left w:val="nil"/>
              <w:bottom w:val="nil"/>
              <w:right w:val="nil"/>
            </w:tcBorders>
            <w:shd w:val="clear" w:color="auto" w:fill="auto"/>
            <w:noWrap/>
            <w:hideMark/>
          </w:tcPr>
          <w:p w14:paraId="6BF82A9A" w14:textId="77777777" w:rsidR="00E11B16" w:rsidRPr="00E11B16" w:rsidRDefault="00E11B16" w:rsidP="00E11B16">
            <w:pPr>
              <w:spacing w:after="0" w:line="240" w:lineRule="auto"/>
              <w:jc w:val="center"/>
              <w:rPr>
                <w:rFonts w:ascii="Times New Roman" w:hAnsi="Times New Roman"/>
              </w:rPr>
            </w:pPr>
          </w:p>
        </w:tc>
        <w:tc>
          <w:tcPr>
            <w:tcW w:w="454" w:type="pct"/>
            <w:tcBorders>
              <w:top w:val="nil"/>
              <w:left w:val="nil"/>
              <w:bottom w:val="nil"/>
              <w:right w:val="nil"/>
            </w:tcBorders>
            <w:shd w:val="clear" w:color="auto" w:fill="auto"/>
            <w:noWrap/>
            <w:hideMark/>
          </w:tcPr>
          <w:p w14:paraId="2A8758D9" w14:textId="77777777" w:rsidR="00E11B16" w:rsidRPr="00E11B16" w:rsidRDefault="00E11B16" w:rsidP="00E11B16">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noWrap/>
            <w:hideMark/>
          </w:tcPr>
          <w:p w14:paraId="25683CE6" w14:textId="77777777" w:rsidR="00E11B16" w:rsidRPr="00E11B16" w:rsidRDefault="00E11B16" w:rsidP="00E11B16">
            <w:pPr>
              <w:spacing w:after="0" w:line="240" w:lineRule="auto"/>
              <w:jc w:val="center"/>
              <w:rPr>
                <w:rFonts w:ascii="Times New Roman" w:hAnsi="Times New Roman"/>
              </w:rPr>
            </w:pPr>
          </w:p>
        </w:tc>
      </w:tr>
      <w:tr w:rsidR="00E11B16" w:rsidRPr="00E11B16" w14:paraId="312761BD" w14:textId="77777777" w:rsidTr="00E11B16">
        <w:trPr>
          <w:trHeight w:val="397"/>
        </w:trPr>
        <w:tc>
          <w:tcPr>
            <w:tcW w:w="687" w:type="pct"/>
            <w:tcBorders>
              <w:top w:val="nil"/>
              <w:left w:val="nil"/>
              <w:bottom w:val="nil"/>
              <w:right w:val="nil"/>
            </w:tcBorders>
            <w:shd w:val="clear" w:color="auto" w:fill="auto"/>
            <w:vAlign w:val="bottom"/>
            <w:hideMark/>
          </w:tcPr>
          <w:p w14:paraId="14734B89" w14:textId="77777777" w:rsidR="00E11B16" w:rsidRPr="00E11B16" w:rsidRDefault="00E11B16" w:rsidP="00E11B16">
            <w:pPr>
              <w:spacing w:after="0" w:line="240" w:lineRule="auto"/>
              <w:jc w:val="left"/>
              <w:rPr>
                <w:rFonts w:ascii="Arial" w:hAnsi="Arial" w:cs="Arial"/>
                <w:b/>
                <w:bCs/>
                <w:color w:val="000000"/>
                <w:sz w:val="16"/>
                <w:szCs w:val="16"/>
              </w:rPr>
            </w:pPr>
            <w:r w:rsidRPr="00E11B16">
              <w:rPr>
                <w:rFonts w:ascii="Arial" w:hAnsi="Arial" w:cs="Arial"/>
                <w:b/>
                <w:bCs/>
                <w:color w:val="000000"/>
                <w:sz w:val="16"/>
                <w:szCs w:val="16"/>
              </w:rPr>
              <w:t>National Gallery of Australia*</w:t>
            </w:r>
          </w:p>
        </w:tc>
        <w:tc>
          <w:tcPr>
            <w:tcW w:w="445" w:type="pct"/>
            <w:tcBorders>
              <w:top w:val="nil"/>
              <w:left w:val="nil"/>
              <w:bottom w:val="nil"/>
              <w:right w:val="nil"/>
            </w:tcBorders>
            <w:shd w:val="clear" w:color="auto" w:fill="auto"/>
            <w:noWrap/>
            <w:hideMark/>
          </w:tcPr>
          <w:p w14:paraId="26258736" w14:textId="77777777" w:rsidR="00E11B16" w:rsidRPr="00E11B16" w:rsidRDefault="00E11B16" w:rsidP="00E11B16">
            <w:pPr>
              <w:spacing w:after="0" w:line="240" w:lineRule="auto"/>
              <w:jc w:val="left"/>
              <w:rPr>
                <w:rFonts w:ascii="Arial" w:hAnsi="Arial" w:cs="Arial"/>
                <w:b/>
                <w:bCs/>
                <w:color w:val="000000"/>
                <w:sz w:val="16"/>
                <w:szCs w:val="16"/>
              </w:rPr>
            </w:pPr>
          </w:p>
        </w:tc>
        <w:tc>
          <w:tcPr>
            <w:tcW w:w="445" w:type="pct"/>
            <w:tcBorders>
              <w:top w:val="nil"/>
              <w:left w:val="nil"/>
              <w:bottom w:val="nil"/>
              <w:right w:val="nil"/>
            </w:tcBorders>
            <w:shd w:val="clear" w:color="auto" w:fill="auto"/>
            <w:noWrap/>
            <w:hideMark/>
          </w:tcPr>
          <w:p w14:paraId="08C0DE30" w14:textId="77777777" w:rsidR="00E11B16" w:rsidRPr="00E11B16" w:rsidRDefault="00E11B16" w:rsidP="00E11B16">
            <w:pPr>
              <w:spacing w:after="0" w:line="240" w:lineRule="auto"/>
              <w:jc w:val="left"/>
              <w:rPr>
                <w:rFonts w:ascii="Times New Roman" w:hAnsi="Times New Roman"/>
              </w:rPr>
            </w:pPr>
          </w:p>
        </w:tc>
        <w:tc>
          <w:tcPr>
            <w:tcW w:w="412" w:type="pct"/>
            <w:tcBorders>
              <w:top w:val="nil"/>
              <w:left w:val="nil"/>
              <w:bottom w:val="nil"/>
              <w:right w:val="nil"/>
            </w:tcBorders>
            <w:shd w:val="clear" w:color="auto" w:fill="auto"/>
            <w:noWrap/>
            <w:hideMark/>
          </w:tcPr>
          <w:p w14:paraId="6A189A6C" w14:textId="77777777" w:rsidR="00E11B16" w:rsidRPr="00E11B16" w:rsidRDefault="00E11B16" w:rsidP="00E11B16">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4CE909E9" w14:textId="77777777" w:rsidR="00E11B16" w:rsidRPr="00E11B16" w:rsidRDefault="00E11B16" w:rsidP="00E11B16">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232DFFF8" w14:textId="77777777" w:rsidR="00E11B16" w:rsidRPr="00E11B16" w:rsidRDefault="00E11B16" w:rsidP="00E11B16">
            <w:pPr>
              <w:spacing w:after="0" w:line="240" w:lineRule="auto"/>
              <w:jc w:val="left"/>
              <w:rPr>
                <w:rFonts w:ascii="Times New Roman" w:hAnsi="Times New Roman"/>
              </w:rPr>
            </w:pPr>
          </w:p>
        </w:tc>
        <w:tc>
          <w:tcPr>
            <w:tcW w:w="454" w:type="pct"/>
            <w:tcBorders>
              <w:top w:val="nil"/>
              <w:left w:val="nil"/>
              <w:bottom w:val="nil"/>
              <w:right w:val="nil"/>
            </w:tcBorders>
            <w:shd w:val="clear" w:color="auto" w:fill="auto"/>
            <w:noWrap/>
            <w:hideMark/>
          </w:tcPr>
          <w:p w14:paraId="36C19C25" w14:textId="77777777" w:rsidR="00E11B16" w:rsidRPr="00E11B16" w:rsidRDefault="00E11B16" w:rsidP="00E11B16">
            <w:pPr>
              <w:spacing w:after="0" w:line="240" w:lineRule="auto"/>
              <w:jc w:val="left"/>
              <w:rPr>
                <w:rFonts w:ascii="Times New Roman" w:hAnsi="Times New Roman"/>
              </w:rPr>
            </w:pPr>
          </w:p>
        </w:tc>
        <w:tc>
          <w:tcPr>
            <w:tcW w:w="345" w:type="pct"/>
            <w:tcBorders>
              <w:top w:val="nil"/>
              <w:left w:val="nil"/>
              <w:bottom w:val="nil"/>
              <w:right w:val="nil"/>
            </w:tcBorders>
            <w:shd w:val="clear" w:color="auto" w:fill="auto"/>
            <w:noWrap/>
            <w:hideMark/>
          </w:tcPr>
          <w:p w14:paraId="3C90031F" w14:textId="77777777" w:rsidR="00E11B16" w:rsidRPr="00E11B16" w:rsidRDefault="00E11B16" w:rsidP="00E11B16">
            <w:pPr>
              <w:spacing w:after="0" w:line="240" w:lineRule="auto"/>
              <w:jc w:val="left"/>
              <w:rPr>
                <w:rFonts w:ascii="Times New Roman" w:hAnsi="Times New Roman"/>
              </w:rPr>
            </w:pPr>
          </w:p>
        </w:tc>
        <w:tc>
          <w:tcPr>
            <w:tcW w:w="420" w:type="pct"/>
            <w:tcBorders>
              <w:top w:val="nil"/>
              <w:left w:val="nil"/>
              <w:bottom w:val="nil"/>
              <w:right w:val="nil"/>
            </w:tcBorders>
            <w:shd w:val="clear" w:color="auto" w:fill="auto"/>
            <w:noWrap/>
            <w:hideMark/>
          </w:tcPr>
          <w:p w14:paraId="7BD48144" w14:textId="77777777" w:rsidR="00E11B16" w:rsidRPr="00E11B16" w:rsidRDefault="00E11B16" w:rsidP="00E11B16">
            <w:pPr>
              <w:spacing w:after="0" w:line="240" w:lineRule="auto"/>
              <w:jc w:val="left"/>
              <w:rPr>
                <w:rFonts w:ascii="Times New Roman" w:hAnsi="Times New Roman"/>
              </w:rPr>
            </w:pPr>
          </w:p>
        </w:tc>
        <w:tc>
          <w:tcPr>
            <w:tcW w:w="454" w:type="pct"/>
            <w:tcBorders>
              <w:top w:val="nil"/>
              <w:left w:val="nil"/>
              <w:bottom w:val="nil"/>
              <w:right w:val="nil"/>
            </w:tcBorders>
            <w:shd w:val="clear" w:color="auto" w:fill="auto"/>
            <w:noWrap/>
            <w:hideMark/>
          </w:tcPr>
          <w:p w14:paraId="22701912" w14:textId="77777777" w:rsidR="00E11B16" w:rsidRPr="00E11B16" w:rsidRDefault="00E11B16" w:rsidP="00E11B16">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417E9BAF" w14:textId="77777777" w:rsidR="00E11B16" w:rsidRPr="00E11B16" w:rsidRDefault="00E11B16" w:rsidP="00E11B16">
            <w:pPr>
              <w:spacing w:after="0" w:line="240" w:lineRule="auto"/>
              <w:jc w:val="left"/>
              <w:rPr>
                <w:rFonts w:ascii="Times New Roman" w:hAnsi="Times New Roman"/>
              </w:rPr>
            </w:pPr>
          </w:p>
        </w:tc>
      </w:tr>
      <w:tr w:rsidR="00E11B16" w:rsidRPr="00E11B16" w14:paraId="2439D99A" w14:textId="77777777" w:rsidTr="00E11B16">
        <w:trPr>
          <w:trHeight w:val="225"/>
        </w:trPr>
        <w:tc>
          <w:tcPr>
            <w:tcW w:w="687" w:type="pct"/>
            <w:vMerge w:val="restart"/>
            <w:tcBorders>
              <w:top w:val="nil"/>
              <w:left w:val="nil"/>
              <w:bottom w:val="nil"/>
              <w:right w:val="nil"/>
            </w:tcBorders>
            <w:shd w:val="clear" w:color="auto" w:fill="auto"/>
            <w:hideMark/>
          </w:tcPr>
          <w:p w14:paraId="4EDD6F58" w14:textId="77777777" w:rsidR="00E11B16" w:rsidRPr="00E11B16" w:rsidRDefault="00E11B16" w:rsidP="00E11B16">
            <w:pPr>
              <w:spacing w:after="0" w:line="240" w:lineRule="auto"/>
              <w:jc w:val="left"/>
              <w:rPr>
                <w:rFonts w:ascii="Arial" w:hAnsi="Arial" w:cs="Arial"/>
                <w:color w:val="000000"/>
                <w:sz w:val="16"/>
                <w:szCs w:val="16"/>
              </w:rPr>
            </w:pPr>
            <w:r w:rsidRPr="00E11B16">
              <w:rPr>
                <w:rFonts w:ascii="Arial" w:hAnsi="Arial" w:cs="Arial"/>
                <w:color w:val="000000"/>
                <w:sz w:val="16"/>
                <w:szCs w:val="16"/>
              </w:rPr>
              <w:t>Outcome 1</w:t>
            </w:r>
          </w:p>
        </w:tc>
        <w:tc>
          <w:tcPr>
            <w:tcW w:w="445" w:type="pct"/>
            <w:tcBorders>
              <w:top w:val="nil"/>
              <w:left w:val="nil"/>
              <w:bottom w:val="nil"/>
              <w:right w:val="nil"/>
            </w:tcBorders>
            <w:shd w:val="clear" w:color="auto" w:fill="auto"/>
            <w:noWrap/>
            <w:hideMark/>
          </w:tcPr>
          <w:p w14:paraId="20055B16" w14:textId="77777777" w:rsidR="00E11B16" w:rsidRPr="00E11B16" w:rsidRDefault="00E11B16" w:rsidP="00E11B16">
            <w:pPr>
              <w:spacing w:after="0" w:line="240" w:lineRule="auto"/>
              <w:jc w:val="right"/>
              <w:rPr>
                <w:rFonts w:ascii="Arial" w:hAnsi="Arial" w:cs="Arial"/>
                <w:color w:val="000000"/>
                <w:sz w:val="16"/>
                <w:szCs w:val="16"/>
              </w:rPr>
            </w:pPr>
            <w:r w:rsidRPr="00E11B16">
              <w:rPr>
                <w:rFonts w:ascii="Arial" w:hAnsi="Arial" w:cs="Arial"/>
                <w:color w:val="000000"/>
                <w:sz w:val="16"/>
                <w:szCs w:val="16"/>
              </w:rPr>
              <w:t>48,045</w:t>
            </w:r>
          </w:p>
        </w:tc>
        <w:tc>
          <w:tcPr>
            <w:tcW w:w="445" w:type="pct"/>
            <w:tcBorders>
              <w:top w:val="nil"/>
              <w:left w:val="nil"/>
              <w:bottom w:val="nil"/>
              <w:right w:val="nil"/>
            </w:tcBorders>
            <w:shd w:val="clear" w:color="auto" w:fill="auto"/>
            <w:noWrap/>
            <w:hideMark/>
          </w:tcPr>
          <w:p w14:paraId="088425D9" w14:textId="7B660240" w:rsidR="00E11B16" w:rsidRPr="00E11B16" w:rsidRDefault="005C15D5" w:rsidP="00E11B16">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50ACBAEA" w14:textId="77777777" w:rsidR="00E11B16" w:rsidRPr="00E11B16" w:rsidRDefault="00E11B16" w:rsidP="00E11B16">
            <w:pPr>
              <w:spacing w:after="0" w:line="240" w:lineRule="auto"/>
              <w:jc w:val="right"/>
              <w:rPr>
                <w:rFonts w:ascii="Arial" w:hAnsi="Arial" w:cs="Arial"/>
                <w:color w:val="000000"/>
                <w:sz w:val="16"/>
                <w:szCs w:val="16"/>
              </w:rPr>
            </w:pPr>
            <w:r w:rsidRPr="00E11B16">
              <w:rPr>
                <w:rFonts w:ascii="Arial" w:hAnsi="Arial" w:cs="Arial"/>
                <w:color w:val="000000"/>
                <w:sz w:val="16"/>
                <w:szCs w:val="16"/>
              </w:rPr>
              <w:t>15,748</w:t>
            </w:r>
          </w:p>
        </w:tc>
        <w:tc>
          <w:tcPr>
            <w:tcW w:w="445" w:type="pct"/>
            <w:tcBorders>
              <w:top w:val="nil"/>
              <w:left w:val="nil"/>
              <w:bottom w:val="nil"/>
              <w:right w:val="nil"/>
            </w:tcBorders>
            <w:shd w:val="clear" w:color="auto" w:fill="auto"/>
            <w:noWrap/>
            <w:hideMark/>
          </w:tcPr>
          <w:p w14:paraId="0D8B8EFC" w14:textId="7A9F9FB8" w:rsidR="00E11B16" w:rsidRPr="00E11B16" w:rsidRDefault="005C15D5" w:rsidP="00E11B16">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3DF90335" w14:textId="3D63928E" w:rsidR="00E11B16" w:rsidRPr="00E11B16" w:rsidRDefault="005C15D5" w:rsidP="00E11B16">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14FCE1CC" w14:textId="2B01EA8A" w:rsidR="00E11B16" w:rsidRPr="00E11B16" w:rsidRDefault="005C15D5" w:rsidP="00E11B16">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nil"/>
              <w:left w:val="nil"/>
              <w:bottom w:val="nil"/>
              <w:right w:val="nil"/>
            </w:tcBorders>
            <w:shd w:val="clear" w:color="auto" w:fill="auto"/>
            <w:noWrap/>
            <w:hideMark/>
          </w:tcPr>
          <w:p w14:paraId="446F04E8" w14:textId="31FDE60A" w:rsidR="00E11B16" w:rsidRPr="00E11B16" w:rsidRDefault="005C15D5" w:rsidP="00E11B16">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721C2227" w14:textId="5BC19500" w:rsidR="00E11B16" w:rsidRPr="00E11B16" w:rsidRDefault="005C15D5" w:rsidP="00E11B16">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3C572542" w14:textId="7B59F5C1" w:rsidR="00E11B16" w:rsidRPr="00E11B16" w:rsidRDefault="005C15D5" w:rsidP="00E11B16">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763D2ED0" w14:textId="77777777" w:rsidR="00E11B16" w:rsidRPr="00E11B16" w:rsidRDefault="00E11B16" w:rsidP="00E11B16">
            <w:pPr>
              <w:spacing w:after="0" w:line="240" w:lineRule="auto"/>
              <w:jc w:val="right"/>
              <w:rPr>
                <w:rFonts w:ascii="Arial" w:hAnsi="Arial" w:cs="Arial"/>
                <w:color w:val="000000"/>
                <w:sz w:val="16"/>
                <w:szCs w:val="16"/>
              </w:rPr>
            </w:pPr>
            <w:r w:rsidRPr="00E11B16">
              <w:rPr>
                <w:rFonts w:ascii="Arial" w:hAnsi="Arial" w:cs="Arial"/>
                <w:color w:val="000000"/>
                <w:sz w:val="16"/>
                <w:szCs w:val="16"/>
              </w:rPr>
              <w:t>63,793</w:t>
            </w:r>
          </w:p>
        </w:tc>
      </w:tr>
      <w:tr w:rsidR="00E11B16" w:rsidRPr="00E11B16" w14:paraId="6DBFD794" w14:textId="77777777" w:rsidTr="00E11B16">
        <w:trPr>
          <w:trHeight w:val="225"/>
        </w:trPr>
        <w:tc>
          <w:tcPr>
            <w:tcW w:w="687" w:type="pct"/>
            <w:vMerge/>
            <w:tcBorders>
              <w:top w:val="nil"/>
              <w:left w:val="nil"/>
              <w:bottom w:val="nil"/>
              <w:right w:val="nil"/>
            </w:tcBorders>
            <w:vAlign w:val="center"/>
            <w:hideMark/>
          </w:tcPr>
          <w:p w14:paraId="5A5D9C1F" w14:textId="77777777" w:rsidR="00E11B16" w:rsidRPr="00E11B16" w:rsidRDefault="00E11B16" w:rsidP="00E11B16">
            <w:pPr>
              <w:spacing w:after="0" w:line="240" w:lineRule="auto"/>
              <w:jc w:val="lef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543B2D6C" w14:textId="77777777" w:rsidR="00E11B16" w:rsidRPr="00E11B16" w:rsidRDefault="00E11B16" w:rsidP="00E11B16">
            <w:pPr>
              <w:spacing w:after="0" w:line="240" w:lineRule="auto"/>
              <w:jc w:val="right"/>
              <w:rPr>
                <w:rFonts w:ascii="Arial" w:hAnsi="Arial" w:cs="Arial"/>
                <w:i/>
                <w:iCs/>
                <w:color w:val="000000"/>
                <w:sz w:val="16"/>
                <w:szCs w:val="16"/>
              </w:rPr>
            </w:pPr>
            <w:r w:rsidRPr="00E11B16">
              <w:rPr>
                <w:rFonts w:ascii="Arial" w:hAnsi="Arial" w:cs="Arial"/>
                <w:i/>
                <w:iCs/>
                <w:color w:val="000000"/>
                <w:sz w:val="16"/>
                <w:szCs w:val="16"/>
              </w:rPr>
              <w:t>49,592</w:t>
            </w:r>
          </w:p>
        </w:tc>
        <w:tc>
          <w:tcPr>
            <w:tcW w:w="445" w:type="pct"/>
            <w:tcBorders>
              <w:top w:val="nil"/>
              <w:left w:val="nil"/>
              <w:bottom w:val="nil"/>
              <w:right w:val="nil"/>
            </w:tcBorders>
            <w:shd w:val="clear" w:color="auto" w:fill="auto"/>
            <w:noWrap/>
            <w:hideMark/>
          </w:tcPr>
          <w:p w14:paraId="7D4A721B" w14:textId="3D74357D" w:rsidR="00E11B16" w:rsidRPr="00E11B16" w:rsidRDefault="005C15D5" w:rsidP="00E11B16">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2C0868E6" w14:textId="77777777" w:rsidR="00E11B16" w:rsidRPr="00E11B16" w:rsidRDefault="00E11B16" w:rsidP="00E11B16">
            <w:pPr>
              <w:spacing w:after="0" w:line="240" w:lineRule="auto"/>
              <w:jc w:val="right"/>
              <w:rPr>
                <w:rFonts w:ascii="Arial" w:hAnsi="Arial" w:cs="Arial"/>
                <w:i/>
                <w:iCs/>
                <w:color w:val="000000"/>
                <w:sz w:val="16"/>
                <w:szCs w:val="16"/>
              </w:rPr>
            </w:pPr>
            <w:r w:rsidRPr="00E11B16">
              <w:rPr>
                <w:rFonts w:ascii="Arial" w:hAnsi="Arial" w:cs="Arial"/>
                <w:i/>
                <w:iCs/>
                <w:color w:val="000000"/>
                <w:sz w:val="16"/>
                <w:szCs w:val="16"/>
              </w:rPr>
              <w:t>12,051</w:t>
            </w:r>
          </w:p>
        </w:tc>
        <w:tc>
          <w:tcPr>
            <w:tcW w:w="445" w:type="pct"/>
            <w:tcBorders>
              <w:top w:val="nil"/>
              <w:left w:val="nil"/>
              <w:bottom w:val="nil"/>
              <w:right w:val="nil"/>
            </w:tcBorders>
            <w:shd w:val="clear" w:color="auto" w:fill="auto"/>
            <w:noWrap/>
            <w:hideMark/>
          </w:tcPr>
          <w:p w14:paraId="59AD1964" w14:textId="3B0C526F" w:rsidR="00E11B16" w:rsidRPr="00E11B16" w:rsidRDefault="005C15D5" w:rsidP="00E11B16">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60B4095D" w14:textId="75CF88CD" w:rsidR="00E11B16" w:rsidRPr="00E11B16" w:rsidRDefault="005C15D5" w:rsidP="00E11B16">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75D80E2C" w14:textId="25900BBC" w:rsidR="00E11B16" w:rsidRPr="00E11B16" w:rsidRDefault="005C15D5" w:rsidP="00E11B16">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7CA4A292" w14:textId="167D3649" w:rsidR="00E11B16" w:rsidRPr="00E11B16" w:rsidRDefault="005C15D5" w:rsidP="00E11B16">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52FDAD27" w14:textId="57B88A5A" w:rsidR="00E11B16" w:rsidRPr="00E11B16" w:rsidRDefault="005C15D5" w:rsidP="00E11B16">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68E8A395" w14:textId="714285AC" w:rsidR="00E11B16" w:rsidRPr="00E11B16" w:rsidRDefault="005C15D5" w:rsidP="00E11B16">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3FD872FB" w14:textId="77777777" w:rsidR="00E11B16" w:rsidRPr="00E11B16" w:rsidRDefault="00E11B16" w:rsidP="00E11B16">
            <w:pPr>
              <w:spacing w:after="0" w:line="240" w:lineRule="auto"/>
              <w:jc w:val="right"/>
              <w:rPr>
                <w:rFonts w:ascii="Arial" w:hAnsi="Arial" w:cs="Arial"/>
                <w:i/>
                <w:iCs/>
                <w:color w:val="000000"/>
                <w:sz w:val="16"/>
                <w:szCs w:val="16"/>
              </w:rPr>
            </w:pPr>
            <w:r w:rsidRPr="00E11B16">
              <w:rPr>
                <w:rFonts w:ascii="Arial" w:hAnsi="Arial" w:cs="Arial"/>
                <w:i/>
                <w:iCs/>
                <w:color w:val="000000"/>
                <w:sz w:val="16"/>
                <w:szCs w:val="16"/>
              </w:rPr>
              <w:t>61,643</w:t>
            </w:r>
          </w:p>
        </w:tc>
      </w:tr>
      <w:tr w:rsidR="00E11B16" w:rsidRPr="00E11B16" w14:paraId="3EE08FE8" w14:textId="77777777" w:rsidTr="00E11B16">
        <w:trPr>
          <w:trHeight w:val="225"/>
        </w:trPr>
        <w:tc>
          <w:tcPr>
            <w:tcW w:w="687" w:type="pct"/>
            <w:tcBorders>
              <w:top w:val="nil"/>
              <w:left w:val="nil"/>
              <w:bottom w:val="nil"/>
              <w:right w:val="nil"/>
            </w:tcBorders>
            <w:shd w:val="clear" w:color="auto" w:fill="auto"/>
            <w:noWrap/>
            <w:hideMark/>
          </w:tcPr>
          <w:p w14:paraId="73BE4525" w14:textId="77777777" w:rsidR="00E11B16" w:rsidRPr="00E11B16" w:rsidRDefault="00E11B16" w:rsidP="00E11B16">
            <w:pPr>
              <w:spacing w:after="0" w:line="240" w:lineRule="auto"/>
              <w:jc w:val="right"/>
              <w:rPr>
                <w:rFonts w:ascii="Arial" w:hAnsi="Arial" w:cs="Arial"/>
                <w:i/>
                <w:iCs/>
                <w:color w:val="000000"/>
                <w:sz w:val="16"/>
                <w:szCs w:val="16"/>
              </w:rPr>
            </w:pPr>
          </w:p>
        </w:tc>
        <w:tc>
          <w:tcPr>
            <w:tcW w:w="445" w:type="pct"/>
            <w:tcBorders>
              <w:top w:val="nil"/>
              <w:left w:val="nil"/>
              <w:bottom w:val="nil"/>
              <w:right w:val="nil"/>
            </w:tcBorders>
            <w:shd w:val="clear" w:color="auto" w:fill="auto"/>
            <w:noWrap/>
            <w:hideMark/>
          </w:tcPr>
          <w:p w14:paraId="656F8A5C" w14:textId="77777777" w:rsidR="00E11B16" w:rsidRPr="00E11B16" w:rsidRDefault="00E11B16" w:rsidP="00E11B16">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031BD73F" w14:textId="77777777" w:rsidR="00E11B16" w:rsidRPr="00E11B16" w:rsidRDefault="00E11B16" w:rsidP="00E11B16">
            <w:pPr>
              <w:spacing w:after="0" w:line="240" w:lineRule="auto"/>
              <w:jc w:val="center"/>
              <w:rPr>
                <w:rFonts w:ascii="Times New Roman" w:hAnsi="Times New Roman"/>
              </w:rPr>
            </w:pPr>
          </w:p>
        </w:tc>
        <w:tc>
          <w:tcPr>
            <w:tcW w:w="412" w:type="pct"/>
            <w:tcBorders>
              <w:top w:val="nil"/>
              <w:left w:val="nil"/>
              <w:bottom w:val="nil"/>
              <w:right w:val="nil"/>
            </w:tcBorders>
            <w:shd w:val="clear" w:color="auto" w:fill="auto"/>
            <w:noWrap/>
            <w:hideMark/>
          </w:tcPr>
          <w:p w14:paraId="5E1D4DF9" w14:textId="77777777" w:rsidR="00E11B16" w:rsidRPr="00E11B16" w:rsidRDefault="00E11B16" w:rsidP="00E11B16">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noWrap/>
            <w:hideMark/>
          </w:tcPr>
          <w:p w14:paraId="25452B3E" w14:textId="77777777" w:rsidR="00E11B16" w:rsidRPr="00E11B16" w:rsidRDefault="00E11B16" w:rsidP="00E11B16">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noWrap/>
            <w:hideMark/>
          </w:tcPr>
          <w:p w14:paraId="6998B593" w14:textId="77777777" w:rsidR="00E11B16" w:rsidRPr="00E11B16" w:rsidRDefault="00E11B16" w:rsidP="00E11B16">
            <w:pPr>
              <w:spacing w:after="0" w:line="240" w:lineRule="auto"/>
              <w:jc w:val="center"/>
              <w:rPr>
                <w:rFonts w:ascii="Times New Roman" w:hAnsi="Times New Roman"/>
              </w:rPr>
            </w:pPr>
          </w:p>
        </w:tc>
        <w:tc>
          <w:tcPr>
            <w:tcW w:w="454" w:type="pct"/>
            <w:tcBorders>
              <w:top w:val="nil"/>
              <w:left w:val="nil"/>
              <w:bottom w:val="nil"/>
              <w:right w:val="nil"/>
            </w:tcBorders>
            <w:shd w:val="clear" w:color="auto" w:fill="auto"/>
            <w:noWrap/>
            <w:hideMark/>
          </w:tcPr>
          <w:p w14:paraId="227AB041" w14:textId="77777777" w:rsidR="00E11B16" w:rsidRPr="00E11B16" w:rsidRDefault="00E11B16" w:rsidP="00E11B16">
            <w:pPr>
              <w:spacing w:after="0" w:line="240" w:lineRule="auto"/>
              <w:jc w:val="center"/>
              <w:rPr>
                <w:rFonts w:ascii="Times New Roman" w:hAnsi="Times New Roman"/>
              </w:rPr>
            </w:pPr>
          </w:p>
        </w:tc>
        <w:tc>
          <w:tcPr>
            <w:tcW w:w="345" w:type="pct"/>
            <w:tcBorders>
              <w:top w:val="nil"/>
              <w:left w:val="nil"/>
              <w:bottom w:val="nil"/>
              <w:right w:val="nil"/>
            </w:tcBorders>
            <w:shd w:val="clear" w:color="auto" w:fill="auto"/>
            <w:noWrap/>
            <w:hideMark/>
          </w:tcPr>
          <w:p w14:paraId="57C87E03" w14:textId="77777777" w:rsidR="00E11B16" w:rsidRPr="00E11B16" w:rsidRDefault="00E11B16" w:rsidP="00E11B16">
            <w:pPr>
              <w:spacing w:after="0" w:line="240" w:lineRule="auto"/>
              <w:jc w:val="center"/>
              <w:rPr>
                <w:rFonts w:ascii="Times New Roman" w:hAnsi="Times New Roman"/>
              </w:rPr>
            </w:pPr>
          </w:p>
        </w:tc>
        <w:tc>
          <w:tcPr>
            <w:tcW w:w="420" w:type="pct"/>
            <w:tcBorders>
              <w:top w:val="nil"/>
              <w:left w:val="nil"/>
              <w:bottom w:val="nil"/>
              <w:right w:val="nil"/>
            </w:tcBorders>
            <w:shd w:val="clear" w:color="auto" w:fill="auto"/>
            <w:noWrap/>
            <w:hideMark/>
          </w:tcPr>
          <w:p w14:paraId="41970F1C" w14:textId="77777777" w:rsidR="00E11B16" w:rsidRPr="00E11B16" w:rsidRDefault="00E11B16" w:rsidP="00E11B16">
            <w:pPr>
              <w:spacing w:after="0" w:line="240" w:lineRule="auto"/>
              <w:jc w:val="center"/>
              <w:rPr>
                <w:rFonts w:ascii="Times New Roman" w:hAnsi="Times New Roman"/>
              </w:rPr>
            </w:pPr>
          </w:p>
        </w:tc>
        <w:tc>
          <w:tcPr>
            <w:tcW w:w="454" w:type="pct"/>
            <w:tcBorders>
              <w:top w:val="nil"/>
              <w:left w:val="nil"/>
              <w:bottom w:val="nil"/>
              <w:right w:val="nil"/>
            </w:tcBorders>
            <w:shd w:val="clear" w:color="auto" w:fill="auto"/>
            <w:noWrap/>
            <w:hideMark/>
          </w:tcPr>
          <w:p w14:paraId="5B2B6CBA" w14:textId="77777777" w:rsidR="00E11B16" w:rsidRPr="00E11B16" w:rsidRDefault="00E11B16" w:rsidP="00E11B16">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noWrap/>
            <w:hideMark/>
          </w:tcPr>
          <w:p w14:paraId="2BF70752" w14:textId="77777777" w:rsidR="00E11B16" w:rsidRPr="00E11B16" w:rsidRDefault="00E11B16" w:rsidP="00E11B16">
            <w:pPr>
              <w:spacing w:after="0" w:line="240" w:lineRule="auto"/>
              <w:jc w:val="center"/>
              <w:rPr>
                <w:rFonts w:ascii="Times New Roman" w:hAnsi="Times New Roman"/>
              </w:rPr>
            </w:pPr>
          </w:p>
        </w:tc>
      </w:tr>
      <w:tr w:rsidR="00E11B16" w:rsidRPr="00E11B16" w14:paraId="08BA8E11" w14:textId="77777777" w:rsidTr="00E11B16">
        <w:trPr>
          <w:trHeight w:val="225"/>
        </w:trPr>
        <w:tc>
          <w:tcPr>
            <w:tcW w:w="687" w:type="pct"/>
            <w:vMerge w:val="restart"/>
            <w:tcBorders>
              <w:top w:val="nil"/>
              <w:left w:val="nil"/>
              <w:bottom w:val="nil"/>
              <w:right w:val="nil"/>
            </w:tcBorders>
            <w:shd w:val="clear" w:color="auto" w:fill="auto"/>
            <w:hideMark/>
          </w:tcPr>
          <w:p w14:paraId="47FD9D2F" w14:textId="77777777" w:rsidR="00E11B16" w:rsidRPr="00E11B16" w:rsidRDefault="00E11B16" w:rsidP="00E11B16">
            <w:pPr>
              <w:spacing w:after="0" w:line="240" w:lineRule="auto"/>
              <w:jc w:val="left"/>
              <w:rPr>
                <w:rFonts w:ascii="Arial" w:hAnsi="Arial" w:cs="Arial"/>
                <w:color w:val="000000"/>
                <w:sz w:val="16"/>
                <w:szCs w:val="16"/>
              </w:rPr>
            </w:pPr>
            <w:r w:rsidRPr="00E11B16">
              <w:rPr>
                <w:rFonts w:ascii="Arial" w:hAnsi="Arial" w:cs="Arial"/>
                <w:color w:val="000000"/>
                <w:sz w:val="16"/>
                <w:szCs w:val="16"/>
              </w:rPr>
              <w:t>Equity Injections</w:t>
            </w:r>
          </w:p>
        </w:tc>
        <w:tc>
          <w:tcPr>
            <w:tcW w:w="445" w:type="pct"/>
            <w:tcBorders>
              <w:top w:val="nil"/>
              <w:left w:val="nil"/>
              <w:bottom w:val="nil"/>
              <w:right w:val="nil"/>
            </w:tcBorders>
            <w:shd w:val="clear" w:color="auto" w:fill="auto"/>
            <w:noWrap/>
            <w:hideMark/>
          </w:tcPr>
          <w:p w14:paraId="6783EF1C" w14:textId="798620B9" w:rsidR="00E11B16" w:rsidRPr="00E11B16" w:rsidRDefault="005C15D5" w:rsidP="00E11B16">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4B78F99C" w14:textId="77777777" w:rsidR="00E11B16" w:rsidRPr="00E11B16" w:rsidRDefault="00E11B16" w:rsidP="00E11B16">
            <w:pPr>
              <w:spacing w:after="0" w:line="240" w:lineRule="auto"/>
              <w:jc w:val="right"/>
              <w:rPr>
                <w:rFonts w:ascii="Arial" w:hAnsi="Arial" w:cs="Arial"/>
                <w:color w:val="000000"/>
                <w:sz w:val="16"/>
                <w:szCs w:val="16"/>
              </w:rPr>
            </w:pPr>
            <w:r w:rsidRPr="00E11B16">
              <w:rPr>
                <w:rFonts w:ascii="Arial" w:hAnsi="Arial" w:cs="Arial"/>
                <w:color w:val="000000"/>
                <w:sz w:val="16"/>
                <w:szCs w:val="16"/>
              </w:rPr>
              <w:t>17,043</w:t>
            </w:r>
          </w:p>
        </w:tc>
        <w:tc>
          <w:tcPr>
            <w:tcW w:w="412" w:type="pct"/>
            <w:tcBorders>
              <w:top w:val="nil"/>
              <w:left w:val="nil"/>
              <w:bottom w:val="nil"/>
              <w:right w:val="nil"/>
            </w:tcBorders>
            <w:shd w:val="clear" w:color="auto" w:fill="auto"/>
            <w:noWrap/>
            <w:hideMark/>
          </w:tcPr>
          <w:p w14:paraId="7B0CB9D9" w14:textId="55E7F079" w:rsidR="00E11B16" w:rsidRPr="00E11B16" w:rsidRDefault="005C15D5" w:rsidP="00E11B16">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3242B46A" w14:textId="4DEBA36D" w:rsidR="00E11B16" w:rsidRPr="00E11B16" w:rsidRDefault="005C15D5" w:rsidP="00E11B16">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441026A4" w14:textId="0F10E593" w:rsidR="00E11B16" w:rsidRPr="00E11B16" w:rsidRDefault="005C15D5" w:rsidP="00E11B16">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3AA73D24" w14:textId="47440255" w:rsidR="00E11B16" w:rsidRPr="00E11B16" w:rsidRDefault="005C15D5" w:rsidP="00E11B16">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nil"/>
              <w:left w:val="nil"/>
              <w:bottom w:val="nil"/>
              <w:right w:val="nil"/>
            </w:tcBorders>
            <w:shd w:val="clear" w:color="auto" w:fill="auto"/>
            <w:noWrap/>
            <w:hideMark/>
          </w:tcPr>
          <w:p w14:paraId="3CE16692" w14:textId="673E5886" w:rsidR="00E11B16" w:rsidRPr="00E11B16" w:rsidRDefault="005C15D5" w:rsidP="00E11B16">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2E28B65F" w14:textId="1A2AD8E9" w:rsidR="00E11B16" w:rsidRPr="00E11B16" w:rsidRDefault="005C15D5" w:rsidP="00E11B16">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6AE9315A" w14:textId="64ADB53F" w:rsidR="00E11B16" w:rsidRPr="00E11B16" w:rsidRDefault="005C15D5" w:rsidP="00E11B16">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0F17378B" w14:textId="77777777" w:rsidR="00E11B16" w:rsidRPr="00E11B16" w:rsidRDefault="00E11B16" w:rsidP="00E11B16">
            <w:pPr>
              <w:spacing w:after="0" w:line="240" w:lineRule="auto"/>
              <w:jc w:val="right"/>
              <w:rPr>
                <w:rFonts w:ascii="Arial" w:hAnsi="Arial" w:cs="Arial"/>
                <w:color w:val="000000"/>
                <w:sz w:val="16"/>
                <w:szCs w:val="16"/>
              </w:rPr>
            </w:pPr>
            <w:r w:rsidRPr="00E11B16">
              <w:rPr>
                <w:rFonts w:ascii="Arial" w:hAnsi="Arial" w:cs="Arial"/>
                <w:color w:val="000000"/>
                <w:sz w:val="16"/>
                <w:szCs w:val="16"/>
              </w:rPr>
              <w:t>17,043</w:t>
            </w:r>
          </w:p>
        </w:tc>
      </w:tr>
      <w:tr w:rsidR="00E11B16" w:rsidRPr="00E11B16" w14:paraId="0D240D29" w14:textId="77777777" w:rsidTr="00E11B16">
        <w:trPr>
          <w:trHeight w:val="225"/>
        </w:trPr>
        <w:tc>
          <w:tcPr>
            <w:tcW w:w="687" w:type="pct"/>
            <w:vMerge/>
            <w:tcBorders>
              <w:top w:val="nil"/>
              <w:left w:val="nil"/>
              <w:bottom w:val="nil"/>
              <w:right w:val="nil"/>
            </w:tcBorders>
            <w:vAlign w:val="center"/>
            <w:hideMark/>
          </w:tcPr>
          <w:p w14:paraId="77E8C8FC" w14:textId="77777777" w:rsidR="00E11B16" w:rsidRPr="00E11B16" w:rsidRDefault="00E11B16" w:rsidP="00E11B16">
            <w:pPr>
              <w:spacing w:after="0" w:line="240" w:lineRule="auto"/>
              <w:jc w:val="lef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38736F32" w14:textId="1B1E83C2" w:rsidR="00E11B16" w:rsidRPr="00E11B16" w:rsidRDefault="005C15D5" w:rsidP="00E11B16">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3F7DB08C" w14:textId="77777777" w:rsidR="00E11B16" w:rsidRPr="00E11B16" w:rsidRDefault="00E11B16" w:rsidP="00E11B16">
            <w:pPr>
              <w:spacing w:after="0" w:line="240" w:lineRule="auto"/>
              <w:jc w:val="right"/>
              <w:rPr>
                <w:rFonts w:ascii="Arial" w:hAnsi="Arial" w:cs="Arial"/>
                <w:i/>
                <w:iCs/>
                <w:color w:val="000000"/>
                <w:sz w:val="16"/>
                <w:szCs w:val="16"/>
              </w:rPr>
            </w:pPr>
            <w:r w:rsidRPr="00E11B16">
              <w:rPr>
                <w:rFonts w:ascii="Arial" w:hAnsi="Arial" w:cs="Arial"/>
                <w:i/>
                <w:iCs/>
                <w:color w:val="000000"/>
                <w:sz w:val="16"/>
                <w:szCs w:val="16"/>
              </w:rPr>
              <w:t>57,815</w:t>
            </w:r>
          </w:p>
        </w:tc>
        <w:tc>
          <w:tcPr>
            <w:tcW w:w="412" w:type="pct"/>
            <w:tcBorders>
              <w:top w:val="nil"/>
              <w:left w:val="nil"/>
              <w:bottom w:val="nil"/>
              <w:right w:val="nil"/>
            </w:tcBorders>
            <w:shd w:val="clear" w:color="auto" w:fill="auto"/>
            <w:noWrap/>
            <w:hideMark/>
          </w:tcPr>
          <w:p w14:paraId="53EACD77" w14:textId="3B814BBA" w:rsidR="00E11B16" w:rsidRPr="00E11B16" w:rsidRDefault="005C15D5" w:rsidP="00E11B16">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71D92991" w14:textId="255AB02A" w:rsidR="00E11B16" w:rsidRPr="00E11B16" w:rsidRDefault="005C15D5" w:rsidP="00E11B16">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331C89A0" w14:textId="5E400D6E" w:rsidR="00E11B16" w:rsidRPr="00E11B16" w:rsidRDefault="005C15D5" w:rsidP="00E11B16">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68D892F8" w14:textId="4C3221B2" w:rsidR="00E11B16" w:rsidRPr="00E11B16" w:rsidRDefault="005C15D5" w:rsidP="00E11B16">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578B17BF" w14:textId="4CB0EB2C" w:rsidR="00E11B16" w:rsidRPr="00E11B16" w:rsidRDefault="005C15D5" w:rsidP="00E11B16">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0E1AEA8F" w14:textId="7BE311E9" w:rsidR="00E11B16" w:rsidRPr="00E11B16" w:rsidRDefault="005C15D5" w:rsidP="00E11B16">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39A52034" w14:textId="2DD68C39" w:rsidR="00E11B16" w:rsidRPr="00E11B16" w:rsidRDefault="005C15D5" w:rsidP="00E11B16">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0ED143D5" w14:textId="77777777" w:rsidR="00E11B16" w:rsidRPr="00E11B16" w:rsidRDefault="00E11B16" w:rsidP="00E11B16">
            <w:pPr>
              <w:spacing w:after="0" w:line="240" w:lineRule="auto"/>
              <w:jc w:val="right"/>
              <w:rPr>
                <w:rFonts w:ascii="Arial" w:hAnsi="Arial" w:cs="Arial"/>
                <w:i/>
                <w:iCs/>
                <w:color w:val="000000"/>
                <w:sz w:val="16"/>
                <w:szCs w:val="16"/>
              </w:rPr>
            </w:pPr>
            <w:r w:rsidRPr="00E11B16">
              <w:rPr>
                <w:rFonts w:ascii="Arial" w:hAnsi="Arial" w:cs="Arial"/>
                <w:i/>
                <w:iCs/>
                <w:color w:val="000000"/>
                <w:sz w:val="16"/>
                <w:szCs w:val="16"/>
              </w:rPr>
              <w:t>57,815</w:t>
            </w:r>
          </w:p>
        </w:tc>
      </w:tr>
      <w:tr w:rsidR="00E11B16" w:rsidRPr="00E11B16" w14:paraId="4E766580" w14:textId="77777777" w:rsidTr="00E11B16">
        <w:trPr>
          <w:trHeight w:val="225"/>
        </w:trPr>
        <w:tc>
          <w:tcPr>
            <w:tcW w:w="687" w:type="pct"/>
            <w:vMerge w:val="restart"/>
            <w:tcBorders>
              <w:top w:val="nil"/>
              <w:left w:val="nil"/>
              <w:bottom w:val="nil"/>
              <w:right w:val="nil"/>
            </w:tcBorders>
            <w:shd w:val="clear" w:color="auto" w:fill="auto"/>
            <w:hideMark/>
          </w:tcPr>
          <w:p w14:paraId="3B199C03" w14:textId="77777777" w:rsidR="00E11B16" w:rsidRPr="00E11B16" w:rsidRDefault="00E11B16" w:rsidP="00E11B16">
            <w:pPr>
              <w:spacing w:after="0" w:line="240" w:lineRule="auto"/>
              <w:jc w:val="left"/>
              <w:rPr>
                <w:rFonts w:ascii="Arial" w:hAnsi="Arial" w:cs="Arial"/>
                <w:color w:val="000000"/>
                <w:sz w:val="16"/>
                <w:szCs w:val="16"/>
              </w:rPr>
            </w:pPr>
            <w:r w:rsidRPr="00E11B16">
              <w:rPr>
                <w:rFonts w:ascii="Arial" w:hAnsi="Arial" w:cs="Arial"/>
                <w:color w:val="000000"/>
                <w:sz w:val="16"/>
                <w:szCs w:val="16"/>
              </w:rPr>
              <w:t>Total</w:t>
            </w:r>
          </w:p>
        </w:tc>
        <w:tc>
          <w:tcPr>
            <w:tcW w:w="445" w:type="pct"/>
            <w:tcBorders>
              <w:top w:val="single" w:sz="4" w:space="0" w:color="auto"/>
              <w:left w:val="nil"/>
              <w:bottom w:val="nil"/>
              <w:right w:val="nil"/>
            </w:tcBorders>
            <w:shd w:val="clear" w:color="auto" w:fill="auto"/>
            <w:noWrap/>
            <w:hideMark/>
          </w:tcPr>
          <w:p w14:paraId="6082E8D1" w14:textId="77777777" w:rsidR="00E11B16" w:rsidRPr="00E11B16" w:rsidRDefault="00E11B16" w:rsidP="00E11B16">
            <w:pPr>
              <w:spacing w:after="0" w:line="240" w:lineRule="auto"/>
              <w:jc w:val="right"/>
              <w:rPr>
                <w:rFonts w:ascii="Arial" w:hAnsi="Arial" w:cs="Arial"/>
                <w:color w:val="000000"/>
                <w:sz w:val="16"/>
                <w:szCs w:val="16"/>
              </w:rPr>
            </w:pPr>
            <w:r w:rsidRPr="00E11B16">
              <w:rPr>
                <w:rFonts w:ascii="Arial" w:hAnsi="Arial" w:cs="Arial"/>
                <w:color w:val="000000"/>
                <w:sz w:val="16"/>
                <w:szCs w:val="16"/>
              </w:rPr>
              <w:t>48,045</w:t>
            </w:r>
          </w:p>
        </w:tc>
        <w:tc>
          <w:tcPr>
            <w:tcW w:w="445" w:type="pct"/>
            <w:tcBorders>
              <w:top w:val="single" w:sz="4" w:space="0" w:color="auto"/>
              <w:left w:val="nil"/>
              <w:bottom w:val="nil"/>
              <w:right w:val="nil"/>
            </w:tcBorders>
            <w:shd w:val="clear" w:color="auto" w:fill="auto"/>
            <w:noWrap/>
            <w:hideMark/>
          </w:tcPr>
          <w:p w14:paraId="192A8FF1" w14:textId="77777777" w:rsidR="00E11B16" w:rsidRPr="00E11B16" w:rsidRDefault="00E11B16" w:rsidP="00E11B16">
            <w:pPr>
              <w:spacing w:after="0" w:line="240" w:lineRule="auto"/>
              <w:jc w:val="right"/>
              <w:rPr>
                <w:rFonts w:ascii="Arial" w:hAnsi="Arial" w:cs="Arial"/>
                <w:color w:val="000000"/>
                <w:sz w:val="16"/>
                <w:szCs w:val="16"/>
              </w:rPr>
            </w:pPr>
            <w:r w:rsidRPr="00E11B16">
              <w:rPr>
                <w:rFonts w:ascii="Arial" w:hAnsi="Arial" w:cs="Arial"/>
                <w:color w:val="000000"/>
                <w:sz w:val="16"/>
                <w:szCs w:val="16"/>
              </w:rPr>
              <w:t>17,043</w:t>
            </w:r>
          </w:p>
        </w:tc>
        <w:tc>
          <w:tcPr>
            <w:tcW w:w="412" w:type="pct"/>
            <w:tcBorders>
              <w:top w:val="single" w:sz="4" w:space="0" w:color="auto"/>
              <w:left w:val="nil"/>
              <w:bottom w:val="nil"/>
              <w:right w:val="nil"/>
            </w:tcBorders>
            <w:shd w:val="clear" w:color="auto" w:fill="auto"/>
            <w:noWrap/>
            <w:hideMark/>
          </w:tcPr>
          <w:p w14:paraId="10E0C740" w14:textId="77777777" w:rsidR="00E11B16" w:rsidRPr="00E11B16" w:rsidRDefault="00E11B16" w:rsidP="00E11B16">
            <w:pPr>
              <w:spacing w:after="0" w:line="240" w:lineRule="auto"/>
              <w:jc w:val="right"/>
              <w:rPr>
                <w:rFonts w:ascii="Arial" w:hAnsi="Arial" w:cs="Arial"/>
                <w:color w:val="000000"/>
                <w:sz w:val="16"/>
                <w:szCs w:val="16"/>
              </w:rPr>
            </w:pPr>
            <w:r w:rsidRPr="00E11B16">
              <w:rPr>
                <w:rFonts w:ascii="Arial" w:hAnsi="Arial" w:cs="Arial"/>
                <w:color w:val="000000"/>
                <w:sz w:val="16"/>
                <w:szCs w:val="16"/>
              </w:rPr>
              <w:t>15,748</w:t>
            </w:r>
          </w:p>
        </w:tc>
        <w:tc>
          <w:tcPr>
            <w:tcW w:w="445" w:type="pct"/>
            <w:tcBorders>
              <w:top w:val="single" w:sz="4" w:space="0" w:color="auto"/>
              <w:left w:val="nil"/>
              <w:bottom w:val="nil"/>
              <w:right w:val="nil"/>
            </w:tcBorders>
            <w:shd w:val="clear" w:color="auto" w:fill="auto"/>
            <w:noWrap/>
            <w:hideMark/>
          </w:tcPr>
          <w:p w14:paraId="1A48ACA8" w14:textId="71871AF5" w:rsidR="00E11B16" w:rsidRPr="00E11B16" w:rsidRDefault="005C15D5" w:rsidP="00E11B16">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auto"/>
              <w:left w:val="nil"/>
              <w:bottom w:val="nil"/>
              <w:right w:val="nil"/>
            </w:tcBorders>
            <w:shd w:val="clear" w:color="auto" w:fill="auto"/>
            <w:noWrap/>
            <w:hideMark/>
          </w:tcPr>
          <w:p w14:paraId="71146AAA" w14:textId="220165B2" w:rsidR="00E11B16" w:rsidRPr="00E11B16" w:rsidRDefault="005C15D5" w:rsidP="00E11B16">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auto"/>
              <w:left w:val="nil"/>
              <w:bottom w:val="nil"/>
              <w:right w:val="nil"/>
            </w:tcBorders>
            <w:shd w:val="clear" w:color="auto" w:fill="auto"/>
            <w:noWrap/>
            <w:hideMark/>
          </w:tcPr>
          <w:p w14:paraId="374D0075" w14:textId="660186FB" w:rsidR="00E11B16" w:rsidRPr="00E11B16" w:rsidRDefault="005C15D5" w:rsidP="00E11B16">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single" w:sz="4" w:space="0" w:color="auto"/>
              <w:left w:val="nil"/>
              <w:bottom w:val="nil"/>
              <w:right w:val="nil"/>
            </w:tcBorders>
            <w:shd w:val="clear" w:color="auto" w:fill="auto"/>
            <w:noWrap/>
            <w:hideMark/>
          </w:tcPr>
          <w:p w14:paraId="2017565B" w14:textId="2F0CDC3C" w:rsidR="00E11B16" w:rsidRPr="00E11B16" w:rsidRDefault="005C15D5" w:rsidP="00E11B16">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single" w:sz="4" w:space="0" w:color="auto"/>
              <w:left w:val="nil"/>
              <w:bottom w:val="nil"/>
              <w:right w:val="nil"/>
            </w:tcBorders>
            <w:shd w:val="clear" w:color="auto" w:fill="auto"/>
            <w:noWrap/>
            <w:hideMark/>
          </w:tcPr>
          <w:p w14:paraId="3A58B055" w14:textId="4318BAAC" w:rsidR="00E11B16" w:rsidRPr="00E11B16" w:rsidRDefault="005C15D5" w:rsidP="00E11B16">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auto"/>
              <w:left w:val="nil"/>
              <w:bottom w:val="nil"/>
              <w:right w:val="nil"/>
            </w:tcBorders>
            <w:shd w:val="clear" w:color="auto" w:fill="auto"/>
            <w:noWrap/>
            <w:hideMark/>
          </w:tcPr>
          <w:p w14:paraId="77718D75" w14:textId="6966CE47" w:rsidR="00E11B16" w:rsidRPr="00E11B16" w:rsidRDefault="005C15D5" w:rsidP="00E11B16">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auto"/>
              <w:left w:val="nil"/>
              <w:bottom w:val="nil"/>
              <w:right w:val="nil"/>
            </w:tcBorders>
            <w:shd w:val="clear" w:color="auto" w:fill="auto"/>
            <w:noWrap/>
            <w:hideMark/>
          </w:tcPr>
          <w:p w14:paraId="5A4CC6E0" w14:textId="77777777" w:rsidR="00E11B16" w:rsidRPr="00E11B16" w:rsidRDefault="00E11B16" w:rsidP="00E11B16">
            <w:pPr>
              <w:spacing w:after="0" w:line="240" w:lineRule="auto"/>
              <w:jc w:val="right"/>
              <w:rPr>
                <w:rFonts w:ascii="Arial" w:hAnsi="Arial" w:cs="Arial"/>
                <w:color w:val="000000"/>
                <w:sz w:val="16"/>
                <w:szCs w:val="16"/>
              </w:rPr>
            </w:pPr>
            <w:r w:rsidRPr="00E11B16">
              <w:rPr>
                <w:rFonts w:ascii="Arial" w:hAnsi="Arial" w:cs="Arial"/>
                <w:color w:val="000000"/>
                <w:sz w:val="16"/>
                <w:szCs w:val="16"/>
              </w:rPr>
              <w:t>80,836</w:t>
            </w:r>
          </w:p>
        </w:tc>
      </w:tr>
      <w:tr w:rsidR="00E11B16" w:rsidRPr="00E11B16" w14:paraId="335B96D4" w14:textId="77777777" w:rsidTr="00E11B16">
        <w:trPr>
          <w:trHeight w:val="225"/>
        </w:trPr>
        <w:tc>
          <w:tcPr>
            <w:tcW w:w="687" w:type="pct"/>
            <w:vMerge/>
            <w:tcBorders>
              <w:top w:val="nil"/>
              <w:left w:val="nil"/>
              <w:bottom w:val="nil"/>
              <w:right w:val="nil"/>
            </w:tcBorders>
            <w:vAlign w:val="center"/>
            <w:hideMark/>
          </w:tcPr>
          <w:p w14:paraId="2F20CF72" w14:textId="77777777" w:rsidR="00E11B16" w:rsidRPr="00E11B16" w:rsidRDefault="00E11B16" w:rsidP="00E11B16">
            <w:pPr>
              <w:spacing w:after="0" w:line="240" w:lineRule="auto"/>
              <w:jc w:val="lef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18C30A21" w14:textId="77777777" w:rsidR="00E11B16" w:rsidRPr="00E11B16" w:rsidRDefault="00E11B16" w:rsidP="00E11B16">
            <w:pPr>
              <w:spacing w:after="0" w:line="240" w:lineRule="auto"/>
              <w:jc w:val="right"/>
              <w:rPr>
                <w:rFonts w:ascii="Arial" w:hAnsi="Arial" w:cs="Arial"/>
                <w:i/>
                <w:iCs/>
                <w:color w:val="000000"/>
                <w:sz w:val="16"/>
                <w:szCs w:val="16"/>
              </w:rPr>
            </w:pPr>
            <w:r w:rsidRPr="00E11B16">
              <w:rPr>
                <w:rFonts w:ascii="Arial" w:hAnsi="Arial" w:cs="Arial"/>
                <w:i/>
                <w:iCs/>
                <w:color w:val="000000"/>
                <w:sz w:val="16"/>
                <w:szCs w:val="16"/>
              </w:rPr>
              <w:t>49,592</w:t>
            </w:r>
          </w:p>
        </w:tc>
        <w:tc>
          <w:tcPr>
            <w:tcW w:w="445" w:type="pct"/>
            <w:tcBorders>
              <w:top w:val="nil"/>
              <w:left w:val="nil"/>
              <w:bottom w:val="nil"/>
              <w:right w:val="nil"/>
            </w:tcBorders>
            <w:shd w:val="clear" w:color="auto" w:fill="auto"/>
            <w:noWrap/>
            <w:hideMark/>
          </w:tcPr>
          <w:p w14:paraId="0D6852EE" w14:textId="77777777" w:rsidR="00E11B16" w:rsidRPr="00E11B16" w:rsidRDefault="00E11B16" w:rsidP="00E11B16">
            <w:pPr>
              <w:spacing w:after="0" w:line="240" w:lineRule="auto"/>
              <w:jc w:val="right"/>
              <w:rPr>
                <w:rFonts w:ascii="Arial" w:hAnsi="Arial" w:cs="Arial"/>
                <w:i/>
                <w:iCs/>
                <w:color w:val="000000"/>
                <w:sz w:val="16"/>
                <w:szCs w:val="16"/>
              </w:rPr>
            </w:pPr>
            <w:r w:rsidRPr="00E11B16">
              <w:rPr>
                <w:rFonts w:ascii="Arial" w:hAnsi="Arial" w:cs="Arial"/>
                <w:i/>
                <w:iCs/>
                <w:color w:val="000000"/>
                <w:sz w:val="16"/>
                <w:szCs w:val="16"/>
              </w:rPr>
              <w:t>57,815</w:t>
            </w:r>
          </w:p>
        </w:tc>
        <w:tc>
          <w:tcPr>
            <w:tcW w:w="412" w:type="pct"/>
            <w:tcBorders>
              <w:top w:val="nil"/>
              <w:left w:val="nil"/>
              <w:bottom w:val="nil"/>
              <w:right w:val="nil"/>
            </w:tcBorders>
            <w:shd w:val="clear" w:color="auto" w:fill="auto"/>
            <w:noWrap/>
            <w:hideMark/>
          </w:tcPr>
          <w:p w14:paraId="76423E1D" w14:textId="77777777" w:rsidR="00E11B16" w:rsidRPr="00E11B16" w:rsidRDefault="00E11B16" w:rsidP="00E11B16">
            <w:pPr>
              <w:spacing w:after="0" w:line="240" w:lineRule="auto"/>
              <w:jc w:val="right"/>
              <w:rPr>
                <w:rFonts w:ascii="Arial" w:hAnsi="Arial" w:cs="Arial"/>
                <w:i/>
                <w:iCs/>
                <w:color w:val="000000"/>
                <w:sz w:val="16"/>
                <w:szCs w:val="16"/>
              </w:rPr>
            </w:pPr>
            <w:r w:rsidRPr="00E11B16">
              <w:rPr>
                <w:rFonts w:ascii="Arial" w:hAnsi="Arial" w:cs="Arial"/>
                <w:i/>
                <w:iCs/>
                <w:color w:val="000000"/>
                <w:sz w:val="16"/>
                <w:szCs w:val="16"/>
              </w:rPr>
              <w:t>12,051</w:t>
            </w:r>
          </w:p>
        </w:tc>
        <w:tc>
          <w:tcPr>
            <w:tcW w:w="445" w:type="pct"/>
            <w:tcBorders>
              <w:top w:val="nil"/>
              <w:left w:val="nil"/>
              <w:bottom w:val="nil"/>
              <w:right w:val="nil"/>
            </w:tcBorders>
            <w:shd w:val="clear" w:color="auto" w:fill="auto"/>
            <w:noWrap/>
            <w:hideMark/>
          </w:tcPr>
          <w:p w14:paraId="6655CD94" w14:textId="4EF41B5E" w:rsidR="00E11B16" w:rsidRPr="00E11B16" w:rsidRDefault="005C15D5" w:rsidP="00E11B16">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04BC881A" w14:textId="5038889F" w:rsidR="00E11B16" w:rsidRPr="00E11B16" w:rsidRDefault="005C15D5" w:rsidP="00E11B16">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4FBDFF0C" w14:textId="1B6815AE" w:rsidR="00E11B16" w:rsidRPr="00E11B16" w:rsidRDefault="005C15D5" w:rsidP="00E11B16">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46EE52A4" w14:textId="405F022C" w:rsidR="00E11B16" w:rsidRPr="00E11B16" w:rsidRDefault="005C15D5" w:rsidP="00E11B16">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3FE52AE8" w14:textId="7ED36051" w:rsidR="00E11B16" w:rsidRPr="00E11B16" w:rsidRDefault="005C15D5" w:rsidP="00E11B16">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55ABCB24" w14:textId="7248F279" w:rsidR="00E11B16" w:rsidRPr="00E11B16" w:rsidRDefault="005C15D5" w:rsidP="00E11B16">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3A9CFB25" w14:textId="77777777" w:rsidR="00E11B16" w:rsidRPr="00E11B16" w:rsidRDefault="00E11B16" w:rsidP="00E11B16">
            <w:pPr>
              <w:spacing w:after="0" w:line="240" w:lineRule="auto"/>
              <w:jc w:val="right"/>
              <w:rPr>
                <w:rFonts w:ascii="Arial" w:hAnsi="Arial" w:cs="Arial"/>
                <w:i/>
                <w:iCs/>
                <w:color w:val="000000"/>
                <w:sz w:val="16"/>
                <w:szCs w:val="16"/>
              </w:rPr>
            </w:pPr>
            <w:r w:rsidRPr="00E11B16">
              <w:rPr>
                <w:rFonts w:ascii="Arial" w:hAnsi="Arial" w:cs="Arial"/>
                <w:i/>
                <w:iCs/>
                <w:color w:val="000000"/>
                <w:sz w:val="16"/>
                <w:szCs w:val="16"/>
              </w:rPr>
              <w:t>119,458</w:t>
            </w:r>
          </w:p>
        </w:tc>
      </w:tr>
    </w:tbl>
    <w:p w14:paraId="5BB61B6E" w14:textId="06878A30" w:rsidR="00E11B16" w:rsidRDefault="00E11B16" w:rsidP="00580067"/>
    <w:p w14:paraId="744731AF" w14:textId="77777777" w:rsidR="00E11B16" w:rsidRDefault="00E11B16" w:rsidP="00580067"/>
    <w:p w14:paraId="6A4A07E6" w14:textId="19024115" w:rsidR="00E11B16" w:rsidRDefault="00E11B16" w:rsidP="00E11B16">
      <w:pPr>
        <w:pStyle w:val="GhostLine"/>
        <w:rPr>
          <w:rFonts w:asciiTheme="minorHAnsi" w:eastAsiaTheme="minorHAnsi" w:hAnsiTheme="minorHAnsi" w:cstheme="minorBidi"/>
          <w:sz w:val="22"/>
          <w:szCs w:val="22"/>
          <w:lang w:eastAsia="en-US"/>
        </w:rPr>
      </w:pPr>
    </w:p>
    <w:tbl>
      <w:tblPr>
        <w:tblW w:w="5000" w:type="pct"/>
        <w:tblCellMar>
          <w:left w:w="0" w:type="dxa"/>
          <w:right w:w="28" w:type="dxa"/>
        </w:tblCellMar>
        <w:tblLook w:val="04A0" w:firstRow="1" w:lastRow="0" w:firstColumn="1" w:lastColumn="0" w:noHBand="0" w:noVBand="1"/>
      </w:tblPr>
      <w:tblGrid>
        <w:gridCol w:w="1584"/>
        <w:gridCol w:w="1027"/>
        <w:gridCol w:w="1027"/>
        <w:gridCol w:w="951"/>
        <w:gridCol w:w="1029"/>
        <w:gridCol w:w="1027"/>
        <w:gridCol w:w="1048"/>
        <w:gridCol w:w="796"/>
        <w:gridCol w:w="971"/>
        <w:gridCol w:w="1048"/>
        <w:gridCol w:w="1029"/>
      </w:tblGrid>
      <w:tr w:rsidR="00E11B16" w:rsidRPr="00E11B16" w14:paraId="5893BE38" w14:textId="77777777" w:rsidTr="00E11B16">
        <w:trPr>
          <w:trHeight w:val="300"/>
        </w:trPr>
        <w:tc>
          <w:tcPr>
            <w:tcW w:w="5000" w:type="pct"/>
            <w:gridSpan w:val="11"/>
            <w:tcBorders>
              <w:top w:val="nil"/>
              <w:left w:val="nil"/>
              <w:bottom w:val="nil"/>
              <w:right w:val="nil"/>
            </w:tcBorders>
            <w:shd w:val="clear" w:color="auto" w:fill="auto"/>
            <w:noWrap/>
            <w:vAlign w:val="center"/>
            <w:hideMark/>
          </w:tcPr>
          <w:p w14:paraId="351DF02D" w14:textId="77777777" w:rsidR="00E11B16" w:rsidRPr="00E11B16" w:rsidRDefault="00E11B16" w:rsidP="00E11B16">
            <w:pPr>
              <w:spacing w:after="0" w:line="240" w:lineRule="auto"/>
              <w:jc w:val="center"/>
              <w:rPr>
                <w:rFonts w:ascii="Arial" w:hAnsi="Arial" w:cs="Arial"/>
                <w:b/>
                <w:bCs/>
                <w:color w:val="000000"/>
                <w:sz w:val="22"/>
                <w:szCs w:val="22"/>
              </w:rPr>
            </w:pPr>
            <w:r w:rsidRPr="00E11B16">
              <w:rPr>
                <w:rFonts w:ascii="Arial" w:hAnsi="Arial" w:cs="Arial"/>
                <w:b/>
                <w:bCs/>
                <w:color w:val="000000"/>
                <w:sz w:val="22"/>
                <w:szCs w:val="22"/>
              </w:rPr>
              <w:lastRenderedPageBreak/>
              <w:t>INFRASTRUCTURE, TRANSPORT, REGIONAL DEVELOPMENT AND COMMUNICATIONS</w:t>
            </w:r>
          </w:p>
        </w:tc>
      </w:tr>
      <w:tr w:rsidR="00E11B16" w:rsidRPr="00E11B16" w14:paraId="7DE3271A" w14:textId="77777777" w:rsidTr="00E11B16">
        <w:trPr>
          <w:trHeight w:val="225"/>
        </w:trPr>
        <w:tc>
          <w:tcPr>
            <w:tcW w:w="5000" w:type="pct"/>
            <w:gridSpan w:val="11"/>
            <w:tcBorders>
              <w:top w:val="nil"/>
              <w:left w:val="nil"/>
              <w:bottom w:val="nil"/>
              <w:right w:val="nil"/>
            </w:tcBorders>
            <w:shd w:val="clear" w:color="auto" w:fill="auto"/>
            <w:noWrap/>
            <w:vAlign w:val="center"/>
            <w:hideMark/>
          </w:tcPr>
          <w:p w14:paraId="36F55C50" w14:textId="3422A379" w:rsidR="00E11B16" w:rsidRPr="00E11B16" w:rsidRDefault="00E11B16" w:rsidP="00E11B16">
            <w:pPr>
              <w:spacing w:after="0" w:line="240" w:lineRule="auto"/>
              <w:jc w:val="center"/>
              <w:rPr>
                <w:rFonts w:ascii="Arial" w:hAnsi="Arial" w:cs="Arial"/>
                <w:color w:val="000000"/>
                <w:sz w:val="16"/>
                <w:szCs w:val="16"/>
              </w:rPr>
            </w:pPr>
            <w:r w:rsidRPr="00E11B16">
              <w:rPr>
                <w:rFonts w:ascii="Arial" w:hAnsi="Arial" w:cs="Arial"/>
                <w:color w:val="000000"/>
                <w:sz w:val="16"/>
                <w:szCs w:val="16"/>
              </w:rPr>
              <w:t>Agency Resourcing</w:t>
            </w:r>
            <w:r w:rsidR="005C15D5">
              <w:rPr>
                <w:rFonts w:ascii="Arial" w:hAnsi="Arial" w:cs="Arial"/>
                <w:color w:val="000000"/>
                <w:sz w:val="16"/>
                <w:szCs w:val="16"/>
              </w:rPr>
              <w:t xml:space="preserve"> – </w:t>
            </w:r>
            <w:r w:rsidRPr="00E11B16">
              <w:rPr>
                <w:rFonts w:ascii="Arial" w:hAnsi="Arial" w:cs="Arial"/>
                <w:color w:val="000000"/>
                <w:sz w:val="16"/>
                <w:szCs w:val="16"/>
              </w:rPr>
              <w:t>2022</w:t>
            </w:r>
            <w:r w:rsidR="005C15D5">
              <w:rPr>
                <w:rFonts w:ascii="Arial" w:hAnsi="Arial" w:cs="Arial"/>
                <w:color w:val="000000"/>
                <w:sz w:val="16"/>
                <w:szCs w:val="16"/>
              </w:rPr>
              <w:noBreakHyphen/>
            </w:r>
            <w:r w:rsidRPr="00E11B16">
              <w:rPr>
                <w:rFonts w:ascii="Arial" w:hAnsi="Arial" w:cs="Arial"/>
                <w:color w:val="000000"/>
                <w:sz w:val="16"/>
                <w:szCs w:val="16"/>
              </w:rPr>
              <w:t>2023</w:t>
            </w:r>
          </w:p>
        </w:tc>
      </w:tr>
      <w:tr w:rsidR="00E11B16" w:rsidRPr="00E11B16" w14:paraId="12F629E3" w14:textId="77777777" w:rsidTr="00E11B16">
        <w:trPr>
          <w:trHeight w:val="225"/>
        </w:trPr>
        <w:tc>
          <w:tcPr>
            <w:tcW w:w="5000" w:type="pct"/>
            <w:gridSpan w:val="11"/>
            <w:tcBorders>
              <w:top w:val="nil"/>
              <w:left w:val="nil"/>
              <w:bottom w:val="single" w:sz="4" w:space="0" w:color="auto"/>
              <w:right w:val="nil"/>
            </w:tcBorders>
            <w:shd w:val="clear" w:color="auto" w:fill="auto"/>
            <w:noWrap/>
            <w:vAlign w:val="center"/>
            <w:hideMark/>
          </w:tcPr>
          <w:p w14:paraId="0E5FF993" w14:textId="2C5D179D" w:rsidR="00E11B16" w:rsidRPr="00E11B16" w:rsidRDefault="00E11B16" w:rsidP="00E11B16">
            <w:pPr>
              <w:spacing w:after="0" w:line="240" w:lineRule="auto"/>
              <w:jc w:val="center"/>
              <w:rPr>
                <w:rFonts w:ascii="Arial" w:hAnsi="Arial" w:cs="Arial"/>
                <w:i/>
                <w:iCs/>
                <w:color w:val="000000"/>
                <w:sz w:val="16"/>
                <w:szCs w:val="16"/>
              </w:rPr>
            </w:pPr>
            <w:r w:rsidRPr="00E11B16">
              <w:rPr>
                <w:rFonts w:ascii="Arial" w:hAnsi="Arial" w:cs="Arial"/>
                <w:i/>
                <w:iCs/>
                <w:color w:val="000000"/>
                <w:sz w:val="16"/>
                <w:szCs w:val="16"/>
              </w:rPr>
              <w:t>Estimated Actual</w:t>
            </w:r>
            <w:r w:rsidR="005C15D5">
              <w:rPr>
                <w:rFonts w:ascii="Arial" w:hAnsi="Arial" w:cs="Arial"/>
                <w:i/>
                <w:iCs/>
                <w:color w:val="000000"/>
                <w:sz w:val="16"/>
                <w:szCs w:val="16"/>
              </w:rPr>
              <w:t xml:space="preserve"> – </w:t>
            </w:r>
            <w:r w:rsidRPr="00E11B16">
              <w:rPr>
                <w:rFonts w:ascii="Arial" w:hAnsi="Arial" w:cs="Arial"/>
                <w:i/>
                <w:iCs/>
                <w:color w:val="000000"/>
                <w:sz w:val="16"/>
                <w:szCs w:val="16"/>
              </w:rPr>
              <w:t>2021</w:t>
            </w:r>
            <w:r w:rsidR="005C15D5">
              <w:rPr>
                <w:rFonts w:ascii="Arial" w:hAnsi="Arial" w:cs="Arial"/>
                <w:i/>
                <w:iCs/>
                <w:color w:val="000000"/>
                <w:sz w:val="16"/>
                <w:szCs w:val="16"/>
              </w:rPr>
              <w:noBreakHyphen/>
            </w:r>
            <w:r w:rsidRPr="00E11B16">
              <w:rPr>
                <w:rFonts w:ascii="Arial" w:hAnsi="Arial" w:cs="Arial"/>
                <w:i/>
                <w:iCs/>
                <w:color w:val="000000"/>
                <w:sz w:val="16"/>
                <w:szCs w:val="16"/>
              </w:rPr>
              <w:t>2022</w:t>
            </w:r>
          </w:p>
        </w:tc>
      </w:tr>
      <w:tr w:rsidR="00E11B16" w:rsidRPr="00E11B16" w14:paraId="422D78DD" w14:textId="77777777" w:rsidTr="00E11B16">
        <w:trPr>
          <w:trHeight w:val="225"/>
        </w:trPr>
        <w:tc>
          <w:tcPr>
            <w:tcW w:w="687" w:type="pct"/>
            <w:tcBorders>
              <w:top w:val="nil"/>
              <w:left w:val="nil"/>
              <w:bottom w:val="nil"/>
              <w:right w:val="nil"/>
            </w:tcBorders>
            <w:shd w:val="clear" w:color="auto" w:fill="auto"/>
            <w:noWrap/>
            <w:hideMark/>
          </w:tcPr>
          <w:p w14:paraId="08B1A6C3" w14:textId="77777777" w:rsidR="00E11B16" w:rsidRPr="00E11B16" w:rsidRDefault="00E11B16" w:rsidP="00E11B16">
            <w:pPr>
              <w:spacing w:after="0" w:line="240" w:lineRule="auto"/>
              <w:jc w:val="center"/>
              <w:rPr>
                <w:rFonts w:ascii="Arial" w:hAnsi="Arial" w:cs="Arial"/>
                <w:i/>
                <w:iCs/>
                <w:color w:val="000000"/>
                <w:sz w:val="16"/>
                <w:szCs w:val="16"/>
              </w:rPr>
            </w:pPr>
          </w:p>
        </w:tc>
        <w:tc>
          <w:tcPr>
            <w:tcW w:w="1748" w:type="pct"/>
            <w:gridSpan w:val="4"/>
            <w:tcBorders>
              <w:top w:val="nil"/>
              <w:left w:val="nil"/>
              <w:bottom w:val="single" w:sz="4" w:space="0" w:color="auto"/>
              <w:right w:val="nil"/>
            </w:tcBorders>
            <w:shd w:val="clear" w:color="auto" w:fill="auto"/>
            <w:noWrap/>
            <w:hideMark/>
          </w:tcPr>
          <w:p w14:paraId="22572A48" w14:textId="77777777" w:rsidR="00E11B16" w:rsidRPr="00E11B16" w:rsidRDefault="00E11B16" w:rsidP="00E11B16">
            <w:pPr>
              <w:spacing w:after="0" w:line="240" w:lineRule="auto"/>
              <w:jc w:val="center"/>
              <w:rPr>
                <w:rFonts w:ascii="Arial" w:hAnsi="Arial" w:cs="Arial"/>
                <w:color w:val="000000"/>
                <w:sz w:val="16"/>
                <w:szCs w:val="16"/>
              </w:rPr>
            </w:pPr>
            <w:r w:rsidRPr="00E11B16">
              <w:rPr>
                <w:rFonts w:ascii="Arial" w:hAnsi="Arial" w:cs="Arial"/>
                <w:color w:val="000000"/>
                <w:sz w:val="16"/>
                <w:szCs w:val="16"/>
              </w:rPr>
              <w:t>Departmental</w:t>
            </w:r>
          </w:p>
        </w:tc>
        <w:tc>
          <w:tcPr>
            <w:tcW w:w="445" w:type="pct"/>
            <w:tcBorders>
              <w:top w:val="nil"/>
              <w:left w:val="nil"/>
              <w:bottom w:val="nil"/>
              <w:right w:val="nil"/>
            </w:tcBorders>
            <w:shd w:val="clear" w:color="auto" w:fill="auto"/>
            <w:noWrap/>
            <w:hideMark/>
          </w:tcPr>
          <w:p w14:paraId="04FDE2C7" w14:textId="77777777" w:rsidR="00E11B16" w:rsidRPr="00E11B16" w:rsidRDefault="00E11B16" w:rsidP="00E11B16">
            <w:pPr>
              <w:spacing w:after="0" w:line="240" w:lineRule="auto"/>
              <w:jc w:val="center"/>
              <w:rPr>
                <w:rFonts w:ascii="Arial" w:hAnsi="Arial" w:cs="Arial"/>
                <w:color w:val="000000"/>
                <w:sz w:val="16"/>
                <w:szCs w:val="16"/>
              </w:rPr>
            </w:pPr>
          </w:p>
        </w:tc>
        <w:tc>
          <w:tcPr>
            <w:tcW w:w="1673" w:type="pct"/>
            <w:gridSpan w:val="4"/>
            <w:tcBorders>
              <w:top w:val="nil"/>
              <w:left w:val="nil"/>
              <w:bottom w:val="single" w:sz="4" w:space="0" w:color="auto"/>
              <w:right w:val="nil"/>
            </w:tcBorders>
            <w:shd w:val="clear" w:color="auto" w:fill="auto"/>
            <w:noWrap/>
            <w:hideMark/>
          </w:tcPr>
          <w:p w14:paraId="1AF19EDF" w14:textId="77777777" w:rsidR="00E11B16" w:rsidRPr="00E11B16" w:rsidRDefault="00E11B16" w:rsidP="00E11B16">
            <w:pPr>
              <w:spacing w:after="0" w:line="240" w:lineRule="auto"/>
              <w:jc w:val="center"/>
              <w:rPr>
                <w:rFonts w:ascii="Arial" w:hAnsi="Arial" w:cs="Arial"/>
                <w:color w:val="000000"/>
                <w:sz w:val="16"/>
                <w:szCs w:val="16"/>
              </w:rPr>
            </w:pPr>
            <w:r w:rsidRPr="00E11B16">
              <w:rPr>
                <w:rFonts w:ascii="Arial" w:hAnsi="Arial" w:cs="Arial"/>
                <w:color w:val="000000"/>
                <w:sz w:val="16"/>
                <w:szCs w:val="16"/>
              </w:rPr>
              <w:t>Administered</w:t>
            </w:r>
          </w:p>
        </w:tc>
        <w:tc>
          <w:tcPr>
            <w:tcW w:w="445" w:type="pct"/>
            <w:tcBorders>
              <w:top w:val="nil"/>
              <w:left w:val="nil"/>
              <w:bottom w:val="nil"/>
              <w:right w:val="nil"/>
            </w:tcBorders>
            <w:shd w:val="clear" w:color="auto" w:fill="auto"/>
            <w:noWrap/>
            <w:hideMark/>
          </w:tcPr>
          <w:p w14:paraId="42689BCA" w14:textId="77777777" w:rsidR="00E11B16" w:rsidRPr="00E11B16" w:rsidRDefault="00E11B16" w:rsidP="00E11B16">
            <w:pPr>
              <w:spacing w:after="0" w:line="240" w:lineRule="auto"/>
              <w:jc w:val="center"/>
              <w:rPr>
                <w:rFonts w:ascii="Arial" w:hAnsi="Arial" w:cs="Arial"/>
                <w:color w:val="000000"/>
                <w:sz w:val="16"/>
                <w:szCs w:val="16"/>
              </w:rPr>
            </w:pPr>
          </w:p>
        </w:tc>
      </w:tr>
      <w:tr w:rsidR="00E11B16" w:rsidRPr="00E11B16" w14:paraId="0F2C460E" w14:textId="77777777" w:rsidTr="00E11B16">
        <w:trPr>
          <w:trHeight w:val="225"/>
        </w:trPr>
        <w:tc>
          <w:tcPr>
            <w:tcW w:w="687" w:type="pct"/>
            <w:tcBorders>
              <w:top w:val="nil"/>
              <w:left w:val="nil"/>
              <w:bottom w:val="nil"/>
              <w:right w:val="nil"/>
            </w:tcBorders>
            <w:shd w:val="clear" w:color="auto" w:fill="auto"/>
            <w:vAlign w:val="bottom"/>
            <w:hideMark/>
          </w:tcPr>
          <w:p w14:paraId="65828003" w14:textId="77777777" w:rsidR="00E11B16" w:rsidRPr="00E11B16" w:rsidRDefault="00E11B16" w:rsidP="00E11B16">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vAlign w:val="bottom"/>
            <w:hideMark/>
          </w:tcPr>
          <w:p w14:paraId="5A75E91A" w14:textId="77777777" w:rsidR="00E11B16" w:rsidRPr="00E11B16" w:rsidRDefault="00E11B16" w:rsidP="00E11B16">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vAlign w:val="bottom"/>
            <w:hideMark/>
          </w:tcPr>
          <w:p w14:paraId="787C6781" w14:textId="77777777" w:rsidR="00E11B16" w:rsidRPr="00E11B16" w:rsidRDefault="00E11B16" w:rsidP="00E11B16">
            <w:pPr>
              <w:spacing w:after="0" w:line="240" w:lineRule="auto"/>
              <w:jc w:val="center"/>
              <w:rPr>
                <w:rFonts w:ascii="Times New Roman" w:hAnsi="Times New Roman"/>
              </w:rPr>
            </w:pPr>
          </w:p>
        </w:tc>
        <w:tc>
          <w:tcPr>
            <w:tcW w:w="412" w:type="pct"/>
            <w:tcBorders>
              <w:top w:val="nil"/>
              <w:left w:val="nil"/>
              <w:bottom w:val="nil"/>
              <w:right w:val="nil"/>
            </w:tcBorders>
            <w:shd w:val="clear" w:color="auto" w:fill="auto"/>
            <w:vAlign w:val="bottom"/>
            <w:hideMark/>
          </w:tcPr>
          <w:p w14:paraId="579BB0A1" w14:textId="77777777" w:rsidR="00E11B16" w:rsidRPr="00E11B16" w:rsidRDefault="00E11B16" w:rsidP="00E11B16">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vAlign w:val="bottom"/>
            <w:hideMark/>
          </w:tcPr>
          <w:p w14:paraId="0AD3F891" w14:textId="77777777" w:rsidR="00E11B16" w:rsidRPr="00E11B16" w:rsidRDefault="00E11B16" w:rsidP="00E11B16">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vAlign w:val="bottom"/>
            <w:hideMark/>
          </w:tcPr>
          <w:p w14:paraId="00F3919F" w14:textId="77777777" w:rsidR="00E11B16" w:rsidRPr="00E11B16" w:rsidRDefault="00E11B16" w:rsidP="00E11B16">
            <w:pPr>
              <w:spacing w:after="0" w:line="240" w:lineRule="auto"/>
              <w:jc w:val="center"/>
              <w:rPr>
                <w:rFonts w:ascii="Times New Roman" w:hAnsi="Times New Roman"/>
              </w:rPr>
            </w:pPr>
          </w:p>
        </w:tc>
        <w:tc>
          <w:tcPr>
            <w:tcW w:w="454" w:type="pct"/>
            <w:tcBorders>
              <w:top w:val="nil"/>
              <w:left w:val="nil"/>
              <w:bottom w:val="nil"/>
              <w:right w:val="nil"/>
            </w:tcBorders>
            <w:shd w:val="clear" w:color="auto" w:fill="auto"/>
            <w:vAlign w:val="bottom"/>
            <w:hideMark/>
          </w:tcPr>
          <w:p w14:paraId="1B26240E" w14:textId="77777777" w:rsidR="00E11B16" w:rsidRPr="00E11B16" w:rsidRDefault="00E11B16" w:rsidP="00E11B16">
            <w:pPr>
              <w:spacing w:after="0" w:line="240" w:lineRule="auto"/>
              <w:jc w:val="center"/>
              <w:rPr>
                <w:rFonts w:ascii="Times New Roman" w:hAnsi="Times New Roman"/>
              </w:rPr>
            </w:pPr>
          </w:p>
        </w:tc>
        <w:tc>
          <w:tcPr>
            <w:tcW w:w="766" w:type="pct"/>
            <w:gridSpan w:val="2"/>
            <w:tcBorders>
              <w:top w:val="nil"/>
              <w:left w:val="nil"/>
              <w:bottom w:val="single" w:sz="4" w:space="0" w:color="auto"/>
              <w:right w:val="nil"/>
            </w:tcBorders>
            <w:shd w:val="clear" w:color="auto" w:fill="auto"/>
            <w:noWrap/>
            <w:vAlign w:val="bottom"/>
            <w:hideMark/>
          </w:tcPr>
          <w:p w14:paraId="2141F5C5" w14:textId="77777777" w:rsidR="00E11B16" w:rsidRPr="00E11B16" w:rsidRDefault="00E11B16" w:rsidP="00E11B16">
            <w:pPr>
              <w:spacing w:after="0" w:line="240" w:lineRule="auto"/>
              <w:jc w:val="center"/>
              <w:rPr>
                <w:rFonts w:ascii="Arial" w:hAnsi="Arial" w:cs="Arial"/>
                <w:color w:val="000000"/>
                <w:sz w:val="16"/>
                <w:szCs w:val="16"/>
              </w:rPr>
            </w:pPr>
            <w:r w:rsidRPr="00E11B16">
              <w:rPr>
                <w:rFonts w:ascii="Arial" w:hAnsi="Arial" w:cs="Arial"/>
                <w:color w:val="000000"/>
                <w:sz w:val="16"/>
                <w:szCs w:val="16"/>
              </w:rPr>
              <w:t>Appropriation Bill No. 2</w:t>
            </w:r>
          </w:p>
        </w:tc>
        <w:tc>
          <w:tcPr>
            <w:tcW w:w="454" w:type="pct"/>
            <w:tcBorders>
              <w:top w:val="nil"/>
              <w:left w:val="nil"/>
              <w:bottom w:val="nil"/>
              <w:right w:val="nil"/>
            </w:tcBorders>
            <w:shd w:val="clear" w:color="auto" w:fill="auto"/>
            <w:vAlign w:val="bottom"/>
            <w:hideMark/>
          </w:tcPr>
          <w:p w14:paraId="7A7E4CE2" w14:textId="77777777" w:rsidR="00E11B16" w:rsidRPr="00E11B16" w:rsidRDefault="00E11B16" w:rsidP="00E11B16">
            <w:pPr>
              <w:spacing w:after="0" w:line="240" w:lineRule="auto"/>
              <w:jc w:val="center"/>
              <w:rPr>
                <w:rFonts w:ascii="Arial" w:hAnsi="Arial" w:cs="Arial"/>
                <w:color w:val="000000"/>
                <w:sz w:val="16"/>
                <w:szCs w:val="16"/>
              </w:rPr>
            </w:pPr>
          </w:p>
        </w:tc>
        <w:tc>
          <w:tcPr>
            <w:tcW w:w="445" w:type="pct"/>
            <w:tcBorders>
              <w:top w:val="nil"/>
              <w:left w:val="nil"/>
              <w:bottom w:val="nil"/>
              <w:right w:val="nil"/>
            </w:tcBorders>
            <w:shd w:val="clear" w:color="auto" w:fill="auto"/>
            <w:vAlign w:val="bottom"/>
            <w:hideMark/>
          </w:tcPr>
          <w:p w14:paraId="5A587924" w14:textId="77777777" w:rsidR="00E11B16" w:rsidRPr="00E11B16" w:rsidRDefault="00E11B16" w:rsidP="00E11B16">
            <w:pPr>
              <w:spacing w:after="0" w:line="240" w:lineRule="auto"/>
              <w:jc w:val="center"/>
              <w:rPr>
                <w:rFonts w:ascii="Times New Roman" w:hAnsi="Times New Roman"/>
              </w:rPr>
            </w:pPr>
          </w:p>
        </w:tc>
      </w:tr>
      <w:tr w:rsidR="00E11B16" w:rsidRPr="00E11B16" w14:paraId="5F536932" w14:textId="77777777" w:rsidTr="00E11B16">
        <w:trPr>
          <w:trHeight w:val="397"/>
        </w:trPr>
        <w:tc>
          <w:tcPr>
            <w:tcW w:w="687" w:type="pct"/>
            <w:tcBorders>
              <w:top w:val="nil"/>
              <w:left w:val="nil"/>
              <w:bottom w:val="single" w:sz="4" w:space="0" w:color="auto"/>
              <w:right w:val="nil"/>
            </w:tcBorders>
            <w:shd w:val="clear" w:color="auto" w:fill="auto"/>
            <w:vAlign w:val="bottom"/>
            <w:hideMark/>
          </w:tcPr>
          <w:p w14:paraId="308830BF" w14:textId="10D7CA2D" w:rsidR="00E11B16" w:rsidRPr="00E11B16" w:rsidRDefault="00E11B16" w:rsidP="00E11B16">
            <w:pPr>
              <w:spacing w:after="0" w:line="240" w:lineRule="auto"/>
              <w:jc w:val="left"/>
              <w:rPr>
                <w:rFonts w:ascii="Arial" w:hAnsi="Arial" w:cs="Arial"/>
                <w:color w:val="000000"/>
                <w:sz w:val="16"/>
                <w:szCs w:val="16"/>
              </w:rPr>
            </w:pPr>
            <w:r w:rsidRPr="00E11B16">
              <w:rPr>
                <w:rFonts w:ascii="Arial" w:hAnsi="Arial" w:cs="Arial"/>
                <w:color w:val="000000"/>
                <w:sz w:val="16"/>
                <w:szCs w:val="16"/>
              </w:rPr>
              <w:t>Entity/Outcome/</w:t>
            </w:r>
            <w:r w:rsidRPr="00E11B16">
              <w:rPr>
                <w:rFonts w:ascii="Arial" w:hAnsi="Arial" w:cs="Arial"/>
                <w:color w:val="000000"/>
                <w:sz w:val="16"/>
                <w:szCs w:val="16"/>
              </w:rPr>
              <w:br/>
              <w:t>Non</w:t>
            </w:r>
            <w:r w:rsidR="005C15D5">
              <w:rPr>
                <w:rFonts w:ascii="Arial" w:hAnsi="Arial" w:cs="Arial"/>
                <w:color w:val="000000"/>
                <w:sz w:val="16"/>
                <w:szCs w:val="16"/>
              </w:rPr>
              <w:noBreakHyphen/>
            </w:r>
            <w:r w:rsidRPr="00E11B16">
              <w:rPr>
                <w:rFonts w:ascii="Arial" w:hAnsi="Arial" w:cs="Arial"/>
                <w:color w:val="000000"/>
                <w:sz w:val="16"/>
                <w:szCs w:val="16"/>
              </w:rPr>
              <w:t>operating</w:t>
            </w:r>
          </w:p>
        </w:tc>
        <w:tc>
          <w:tcPr>
            <w:tcW w:w="445" w:type="pct"/>
            <w:tcBorders>
              <w:top w:val="nil"/>
              <w:left w:val="nil"/>
              <w:bottom w:val="single" w:sz="4" w:space="0" w:color="auto"/>
              <w:right w:val="nil"/>
            </w:tcBorders>
            <w:shd w:val="clear" w:color="auto" w:fill="auto"/>
            <w:vAlign w:val="bottom"/>
            <w:hideMark/>
          </w:tcPr>
          <w:p w14:paraId="73C2E8EC" w14:textId="77777777" w:rsidR="00E11B16" w:rsidRPr="00E11B16" w:rsidRDefault="00E11B16" w:rsidP="00E11B16">
            <w:pPr>
              <w:spacing w:after="0" w:line="240" w:lineRule="auto"/>
              <w:jc w:val="right"/>
              <w:rPr>
                <w:rFonts w:ascii="Arial" w:hAnsi="Arial" w:cs="Arial"/>
                <w:color w:val="000000"/>
                <w:sz w:val="16"/>
                <w:szCs w:val="16"/>
              </w:rPr>
            </w:pPr>
            <w:r w:rsidRPr="00E11B16">
              <w:rPr>
                <w:rFonts w:ascii="Arial" w:hAnsi="Arial" w:cs="Arial"/>
                <w:color w:val="000000"/>
                <w:sz w:val="16"/>
                <w:szCs w:val="16"/>
              </w:rPr>
              <w:t>Appropriation</w:t>
            </w:r>
            <w:r w:rsidRPr="00E11B16">
              <w:rPr>
                <w:rFonts w:ascii="Arial" w:hAnsi="Arial" w:cs="Arial"/>
                <w:color w:val="000000"/>
                <w:sz w:val="16"/>
                <w:szCs w:val="16"/>
              </w:rPr>
              <w:br/>
              <w:t>Bill No. 1</w:t>
            </w:r>
          </w:p>
        </w:tc>
        <w:tc>
          <w:tcPr>
            <w:tcW w:w="445" w:type="pct"/>
            <w:tcBorders>
              <w:top w:val="nil"/>
              <w:left w:val="nil"/>
              <w:bottom w:val="single" w:sz="4" w:space="0" w:color="auto"/>
              <w:right w:val="nil"/>
            </w:tcBorders>
            <w:shd w:val="clear" w:color="auto" w:fill="auto"/>
            <w:vAlign w:val="bottom"/>
            <w:hideMark/>
          </w:tcPr>
          <w:p w14:paraId="176EA843" w14:textId="77777777" w:rsidR="00E11B16" w:rsidRPr="00E11B16" w:rsidRDefault="00E11B16" w:rsidP="00E11B16">
            <w:pPr>
              <w:spacing w:after="0" w:line="240" w:lineRule="auto"/>
              <w:jc w:val="right"/>
              <w:rPr>
                <w:rFonts w:ascii="Arial" w:hAnsi="Arial" w:cs="Arial"/>
                <w:color w:val="000000"/>
                <w:sz w:val="16"/>
                <w:szCs w:val="16"/>
              </w:rPr>
            </w:pPr>
            <w:r w:rsidRPr="00E11B16">
              <w:rPr>
                <w:rFonts w:ascii="Arial" w:hAnsi="Arial" w:cs="Arial"/>
                <w:color w:val="000000"/>
                <w:sz w:val="16"/>
                <w:szCs w:val="16"/>
              </w:rPr>
              <w:t>Appropriation</w:t>
            </w:r>
            <w:r w:rsidRPr="00E11B16">
              <w:rPr>
                <w:rFonts w:ascii="Arial" w:hAnsi="Arial" w:cs="Arial"/>
                <w:color w:val="000000"/>
                <w:sz w:val="16"/>
                <w:szCs w:val="16"/>
              </w:rPr>
              <w:br/>
              <w:t>Bill No. 2</w:t>
            </w:r>
          </w:p>
        </w:tc>
        <w:tc>
          <w:tcPr>
            <w:tcW w:w="412" w:type="pct"/>
            <w:tcBorders>
              <w:top w:val="nil"/>
              <w:left w:val="nil"/>
              <w:bottom w:val="single" w:sz="4" w:space="0" w:color="auto"/>
              <w:right w:val="nil"/>
            </w:tcBorders>
            <w:shd w:val="clear" w:color="auto" w:fill="auto"/>
            <w:vAlign w:val="bottom"/>
            <w:hideMark/>
          </w:tcPr>
          <w:p w14:paraId="0B39D601" w14:textId="77777777" w:rsidR="00E11B16" w:rsidRPr="00E11B16" w:rsidRDefault="00E11B16" w:rsidP="00E11B16">
            <w:pPr>
              <w:spacing w:after="0" w:line="240" w:lineRule="auto"/>
              <w:jc w:val="right"/>
              <w:rPr>
                <w:rFonts w:ascii="Arial" w:hAnsi="Arial" w:cs="Arial"/>
                <w:color w:val="000000"/>
                <w:sz w:val="16"/>
                <w:szCs w:val="16"/>
              </w:rPr>
            </w:pPr>
            <w:r w:rsidRPr="00E11B16">
              <w:rPr>
                <w:rFonts w:ascii="Arial" w:hAnsi="Arial" w:cs="Arial"/>
                <w:color w:val="000000"/>
                <w:sz w:val="16"/>
                <w:szCs w:val="16"/>
              </w:rPr>
              <w:t>External Revenue(a)</w:t>
            </w:r>
          </w:p>
        </w:tc>
        <w:tc>
          <w:tcPr>
            <w:tcW w:w="445" w:type="pct"/>
            <w:tcBorders>
              <w:top w:val="nil"/>
              <w:left w:val="nil"/>
              <w:bottom w:val="single" w:sz="4" w:space="0" w:color="auto"/>
              <w:right w:val="nil"/>
            </w:tcBorders>
            <w:shd w:val="clear" w:color="auto" w:fill="auto"/>
            <w:vAlign w:val="bottom"/>
            <w:hideMark/>
          </w:tcPr>
          <w:p w14:paraId="44D398AA" w14:textId="77777777" w:rsidR="00E11B16" w:rsidRPr="00E11B16" w:rsidRDefault="00E11B16" w:rsidP="00E11B16">
            <w:pPr>
              <w:spacing w:after="0" w:line="240" w:lineRule="auto"/>
              <w:jc w:val="right"/>
              <w:rPr>
                <w:rFonts w:ascii="Arial" w:hAnsi="Arial" w:cs="Arial"/>
                <w:color w:val="000000"/>
                <w:sz w:val="16"/>
                <w:szCs w:val="16"/>
              </w:rPr>
            </w:pPr>
            <w:r w:rsidRPr="00E11B16">
              <w:rPr>
                <w:rFonts w:ascii="Arial" w:hAnsi="Arial" w:cs="Arial"/>
                <w:color w:val="000000"/>
                <w:sz w:val="16"/>
                <w:szCs w:val="16"/>
              </w:rPr>
              <w:t>Special</w:t>
            </w:r>
            <w:r w:rsidRPr="00E11B16">
              <w:rPr>
                <w:rFonts w:ascii="Arial" w:hAnsi="Arial" w:cs="Arial"/>
                <w:color w:val="000000"/>
                <w:sz w:val="16"/>
                <w:szCs w:val="16"/>
              </w:rPr>
              <w:br/>
              <w:t>Appropriation</w:t>
            </w:r>
          </w:p>
        </w:tc>
        <w:tc>
          <w:tcPr>
            <w:tcW w:w="445" w:type="pct"/>
            <w:tcBorders>
              <w:top w:val="nil"/>
              <w:left w:val="nil"/>
              <w:bottom w:val="single" w:sz="4" w:space="0" w:color="auto"/>
              <w:right w:val="nil"/>
            </w:tcBorders>
            <w:shd w:val="clear" w:color="auto" w:fill="auto"/>
            <w:vAlign w:val="bottom"/>
            <w:hideMark/>
          </w:tcPr>
          <w:p w14:paraId="0494835C" w14:textId="77777777" w:rsidR="00E11B16" w:rsidRPr="00E11B16" w:rsidRDefault="00E11B16" w:rsidP="00E11B16">
            <w:pPr>
              <w:spacing w:after="0" w:line="240" w:lineRule="auto"/>
              <w:jc w:val="right"/>
              <w:rPr>
                <w:rFonts w:ascii="Arial" w:hAnsi="Arial" w:cs="Arial"/>
                <w:color w:val="000000"/>
                <w:sz w:val="16"/>
                <w:szCs w:val="16"/>
              </w:rPr>
            </w:pPr>
            <w:r w:rsidRPr="00E11B16">
              <w:rPr>
                <w:rFonts w:ascii="Arial" w:hAnsi="Arial" w:cs="Arial"/>
                <w:color w:val="000000"/>
                <w:sz w:val="16"/>
                <w:szCs w:val="16"/>
              </w:rPr>
              <w:t>Special</w:t>
            </w:r>
            <w:r w:rsidRPr="00E11B16">
              <w:rPr>
                <w:rFonts w:ascii="Arial" w:hAnsi="Arial" w:cs="Arial"/>
                <w:color w:val="000000"/>
                <w:sz w:val="16"/>
                <w:szCs w:val="16"/>
              </w:rPr>
              <w:br/>
              <w:t>Accounts(b)</w:t>
            </w:r>
          </w:p>
        </w:tc>
        <w:tc>
          <w:tcPr>
            <w:tcW w:w="454" w:type="pct"/>
            <w:tcBorders>
              <w:top w:val="nil"/>
              <w:left w:val="nil"/>
              <w:bottom w:val="single" w:sz="4" w:space="0" w:color="auto"/>
              <w:right w:val="nil"/>
            </w:tcBorders>
            <w:shd w:val="clear" w:color="auto" w:fill="auto"/>
            <w:vAlign w:val="bottom"/>
            <w:hideMark/>
          </w:tcPr>
          <w:p w14:paraId="50800C7B" w14:textId="77777777" w:rsidR="00E11B16" w:rsidRPr="00E11B16" w:rsidRDefault="00E11B16" w:rsidP="00E11B16">
            <w:pPr>
              <w:spacing w:after="0" w:line="240" w:lineRule="auto"/>
              <w:jc w:val="right"/>
              <w:rPr>
                <w:rFonts w:ascii="Arial" w:hAnsi="Arial" w:cs="Arial"/>
                <w:color w:val="000000"/>
                <w:sz w:val="16"/>
                <w:szCs w:val="16"/>
              </w:rPr>
            </w:pPr>
            <w:r w:rsidRPr="00E11B16">
              <w:rPr>
                <w:rFonts w:ascii="Arial" w:hAnsi="Arial" w:cs="Arial"/>
                <w:color w:val="000000"/>
                <w:sz w:val="16"/>
                <w:szCs w:val="16"/>
              </w:rPr>
              <w:t>Appropriation</w:t>
            </w:r>
            <w:r w:rsidRPr="00E11B16">
              <w:rPr>
                <w:rFonts w:ascii="Arial" w:hAnsi="Arial" w:cs="Arial"/>
                <w:color w:val="000000"/>
                <w:sz w:val="16"/>
                <w:szCs w:val="16"/>
              </w:rPr>
              <w:br/>
              <w:t>Bill No. 1</w:t>
            </w:r>
          </w:p>
        </w:tc>
        <w:tc>
          <w:tcPr>
            <w:tcW w:w="345" w:type="pct"/>
            <w:tcBorders>
              <w:top w:val="nil"/>
              <w:left w:val="nil"/>
              <w:bottom w:val="single" w:sz="4" w:space="0" w:color="auto"/>
              <w:right w:val="nil"/>
            </w:tcBorders>
            <w:shd w:val="clear" w:color="auto" w:fill="auto"/>
            <w:vAlign w:val="bottom"/>
            <w:hideMark/>
          </w:tcPr>
          <w:p w14:paraId="5B6B9D07" w14:textId="77777777" w:rsidR="00E11B16" w:rsidRPr="00E11B16" w:rsidRDefault="00E11B16" w:rsidP="00E11B16">
            <w:pPr>
              <w:spacing w:after="0" w:line="240" w:lineRule="auto"/>
              <w:jc w:val="right"/>
              <w:rPr>
                <w:rFonts w:ascii="Arial" w:hAnsi="Arial" w:cs="Arial"/>
                <w:color w:val="000000"/>
                <w:sz w:val="16"/>
                <w:szCs w:val="16"/>
              </w:rPr>
            </w:pPr>
            <w:r w:rsidRPr="00E11B16">
              <w:rPr>
                <w:rFonts w:ascii="Arial" w:hAnsi="Arial" w:cs="Arial"/>
                <w:color w:val="000000"/>
                <w:sz w:val="16"/>
                <w:szCs w:val="16"/>
              </w:rPr>
              <w:br/>
              <w:t>SPPs</w:t>
            </w:r>
          </w:p>
        </w:tc>
        <w:tc>
          <w:tcPr>
            <w:tcW w:w="420" w:type="pct"/>
            <w:tcBorders>
              <w:top w:val="nil"/>
              <w:left w:val="nil"/>
              <w:bottom w:val="single" w:sz="4" w:space="0" w:color="auto"/>
              <w:right w:val="nil"/>
            </w:tcBorders>
            <w:shd w:val="clear" w:color="auto" w:fill="auto"/>
            <w:vAlign w:val="bottom"/>
            <w:hideMark/>
          </w:tcPr>
          <w:p w14:paraId="4A740749" w14:textId="77777777" w:rsidR="00E11B16" w:rsidRPr="00E11B16" w:rsidRDefault="00E11B16" w:rsidP="00E11B16">
            <w:pPr>
              <w:spacing w:after="0" w:line="240" w:lineRule="auto"/>
              <w:jc w:val="right"/>
              <w:rPr>
                <w:rFonts w:ascii="Arial" w:hAnsi="Arial" w:cs="Arial"/>
                <w:color w:val="000000"/>
                <w:sz w:val="16"/>
                <w:szCs w:val="16"/>
              </w:rPr>
            </w:pPr>
            <w:r w:rsidRPr="00E11B16">
              <w:rPr>
                <w:rFonts w:ascii="Arial" w:hAnsi="Arial" w:cs="Arial"/>
                <w:color w:val="000000"/>
                <w:sz w:val="16"/>
                <w:szCs w:val="16"/>
              </w:rPr>
              <w:br/>
              <w:t>Other(c)</w:t>
            </w:r>
          </w:p>
        </w:tc>
        <w:tc>
          <w:tcPr>
            <w:tcW w:w="454" w:type="pct"/>
            <w:tcBorders>
              <w:top w:val="nil"/>
              <w:left w:val="nil"/>
              <w:bottom w:val="single" w:sz="4" w:space="0" w:color="auto"/>
              <w:right w:val="nil"/>
            </w:tcBorders>
            <w:shd w:val="clear" w:color="auto" w:fill="auto"/>
            <w:vAlign w:val="bottom"/>
            <w:hideMark/>
          </w:tcPr>
          <w:p w14:paraId="60484B04" w14:textId="77777777" w:rsidR="00E11B16" w:rsidRPr="00E11B16" w:rsidRDefault="00E11B16" w:rsidP="00E11B16">
            <w:pPr>
              <w:spacing w:after="0" w:line="240" w:lineRule="auto"/>
              <w:jc w:val="right"/>
              <w:rPr>
                <w:rFonts w:ascii="Arial" w:hAnsi="Arial" w:cs="Arial"/>
                <w:color w:val="000000"/>
                <w:sz w:val="16"/>
                <w:szCs w:val="16"/>
              </w:rPr>
            </w:pPr>
            <w:r w:rsidRPr="00E11B16">
              <w:rPr>
                <w:rFonts w:ascii="Arial" w:hAnsi="Arial" w:cs="Arial"/>
                <w:color w:val="000000"/>
                <w:sz w:val="16"/>
                <w:szCs w:val="16"/>
              </w:rPr>
              <w:t>Special</w:t>
            </w:r>
            <w:r w:rsidRPr="00E11B16">
              <w:rPr>
                <w:rFonts w:ascii="Arial" w:hAnsi="Arial" w:cs="Arial"/>
                <w:color w:val="000000"/>
                <w:sz w:val="16"/>
                <w:szCs w:val="16"/>
              </w:rPr>
              <w:br/>
              <w:t>Appropriation</w:t>
            </w:r>
          </w:p>
        </w:tc>
        <w:tc>
          <w:tcPr>
            <w:tcW w:w="445" w:type="pct"/>
            <w:tcBorders>
              <w:top w:val="nil"/>
              <w:left w:val="nil"/>
              <w:bottom w:val="single" w:sz="4" w:space="0" w:color="auto"/>
              <w:right w:val="nil"/>
            </w:tcBorders>
            <w:shd w:val="clear" w:color="auto" w:fill="auto"/>
            <w:vAlign w:val="bottom"/>
            <w:hideMark/>
          </w:tcPr>
          <w:p w14:paraId="5072CDF1" w14:textId="77777777" w:rsidR="00E11B16" w:rsidRPr="00E11B16" w:rsidRDefault="00E11B16" w:rsidP="00E11B16">
            <w:pPr>
              <w:spacing w:after="0" w:line="240" w:lineRule="auto"/>
              <w:jc w:val="right"/>
              <w:rPr>
                <w:rFonts w:ascii="Arial" w:hAnsi="Arial" w:cs="Arial"/>
                <w:color w:val="000000"/>
                <w:sz w:val="16"/>
                <w:szCs w:val="16"/>
              </w:rPr>
            </w:pPr>
            <w:r w:rsidRPr="00E11B16">
              <w:rPr>
                <w:rFonts w:ascii="Arial" w:hAnsi="Arial" w:cs="Arial"/>
                <w:color w:val="000000"/>
                <w:sz w:val="16"/>
                <w:szCs w:val="16"/>
              </w:rPr>
              <w:br/>
              <w:t>Total</w:t>
            </w:r>
          </w:p>
        </w:tc>
      </w:tr>
      <w:tr w:rsidR="00E11B16" w:rsidRPr="00E11B16" w14:paraId="45653049" w14:textId="77777777" w:rsidTr="00E11B16">
        <w:trPr>
          <w:trHeight w:val="225"/>
        </w:trPr>
        <w:tc>
          <w:tcPr>
            <w:tcW w:w="687" w:type="pct"/>
            <w:tcBorders>
              <w:top w:val="nil"/>
              <w:left w:val="nil"/>
              <w:bottom w:val="nil"/>
              <w:right w:val="nil"/>
            </w:tcBorders>
            <w:shd w:val="clear" w:color="auto" w:fill="auto"/>
            <w:noWrap/>
            <w:hideMark/>
          </w:tcPr>
          <w:p w14:paraId="1DF78A6B" w14:textId="77777777" w:rsidR="00E11B16" w:rsidRPr="00E11B16" w:rsidRDefault="00E11B16" w:rsidP="00E11B16">
            <w:pPr>
              <w:spacing w:after="0" w:line="240" w:lineRule="auto"/>
              <w:jc w:val="righ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3C85E9E3" w14:textId="6B42D142" w:rsidR="00E11B16" w:rsidRPr="00E11B16" w:rsidRDefault="00E11B16" w:rsidP="00E11B16">
            <w:pPr>
              <w:spacing w:after="0" w:line="240" w:lineRule="auto"/>
              <w:jc w:val="right"/>
              <w:rPr>
                <w:rFonts w:ascii="Arial" w:hAnsi="Arial" w:cs="Arial"/>
                <w:color w:val="000000"/>
                <w:sz w:val="16"/>
                <w:szCs w:val="16"/>
              </w:rPr>
            </w:pPr>
            <w:r w:rsidRPr="00E11B16">
              <w:rPr>
                <w:rFonts w:ascii="Arial" w:hAnsi="Arial" w:cs="Arial"/>
                <w:color w:val="000000"/>
                <w:sz w:val="16"/>
                <w:szCs w:val="16"/>
              </w:rPr>
              <w:t>$</w:t>
            </w:r>
            <w:r w:rsidR="005C15D5">
              <w:rPr>
                <w:rFonts w:ascii="Arial" w:hAnsi="Arial" w:cs="Arial"/>
                <w:color w:val="000000"/>
                <w:sz w:val="16"/>
                <w:szCs w:val="16"/>
              </w:rPr>
              <w:t>’</w:t>
            </w:r>
            <w:r w:rsidRPr="00E11B16">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786A7A16" w14:textId="4E11C9F1" w:rsidR="00E11B16" w:rsidRPr="00E11B16" w:rsidRDefault="00E11B16" w:rsidP="00E11B16">
            <w:pPr>
              <w:spacing w:after="0" w:line="240" w:lineRule="auto"/>
              <w:jc w:val="right"/>
              <w:rPr>
                <w:rFonts w:ascii="Arial" w:hAnsi="Arial" w:cs="Arial"/>
                <w:color w:val="000000"/>
                <w:sz w:val="16"/>
                <w:szCs w:val="16"/>
              </w:rPr>
            </w:pPr>
            <w:r w:rsidRPr="00E11B16">
              <w:rPr>
                <w:rFonts w:ascii="Arial" w:hAnsi="Arial" w:cs="Arial"/>
                <w:color w:val="000000"/>
                <w:sz w:val="16"/>
                <w:szCs w:val="16"/>
              </w:rPr>
              <w:t>$</w:t>
            </w:r>
            <w:r w:rsidR="005C15D5">
              <w:rPr>
                <w:rFonts w:ascii="Arial" w:hAnsi="Arial" w:cs="Arial"/>
                <w:color w:val="000000"/>
                <w:sz w:val="16"/>
                <w:szCs w:val="16"/>
              </w:rPr>
              <w:t>’</w:t>
            </w:r>
            <w:r w:rsidRPr="00E11B16">
              <w:rPr>
                <w:rFonts w:ascii="Arial" w:hAnsi="Arial" w:cs="Arial"/>
                <w:color w:val="000000"/>
                <w:sz w:val="16"/>
                <w:szCs w:val="16"/>
              </w:rPr>
              <w:t>000</w:t>
            </w:r>
          </w:p>
        </w:tc>
        <w:tc>
          <w:tcPr>
            <w:tcW w:w="412" w:type="pct"/>
            <w:tcBorders>
              <w:top w:val="nil"/>
              <w:left w:val="nil"/>
              <w:bottom w:val="nil"/>
              <w:right w:val="nil"/>
            </w:tcBorders>
            <w:shd w:val="clear" w:color="auto" w:fill="auto"/>
            <w:noWrap/>
            <w:hideMark/>
          </w:tcPr>
          <w:p w14:paraId="27DA88EB" w14:textId="2832B43D" w:rsidR="00E11B16" w:rsidRPr="00E11B16" w:rsidRDefault="00E11B16" w:rsidP="00E11B16">
            <w:pPr>
              <w:spacing w:after="0" w:line="240" w:lineRule="auto"/>
              <w:jc w:val="right"/>
              <w:rPr>
                <w:rFonts w:ascii="Arial" w:hAnsi="Arial" w:cs="Arial"/>
                <w:color w:val="000000"/>
                <w:sz w:val="16"/>
                <w:szCs w:val="16"/>
              </w:rPr>
            </w:pPr>
            <w:r w:rsidRPr="00E11B16">
              <w:rPr>
                <w:rFonts w:ascii="Arial" w:hAnsi="Arial" w:cs="Arial"/>
                <w:color w:val="000000"/>
                <w:sz w:val="16"/>
                <w:szCs w:val="16"/>
              </w:rPr>
              <w:t>$</w:t>
            </w:r>
            <w:r w:rsidR="005C15D5">
              <w:rPr>
                <w:rFonts w:ascii="Arial" w:hAnsi="Arial" w:cs="Arial"/>
                <w:color w:val="000000"/>
                <w:sz w:val="16"/>
                <w:szCs w:val="16"/>
              </w:rPr>
              <w:t>’</w:t>
            </w:r>
            <w:r w:rsidRPr="00E11B16">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05C35AA5" w14:textId="7E43C4C2" w:rsidR="00E11B16" w:rsidRPr="00E11B16" w:rsidRDefault="00E11B16" w:rsidP="00E11B16">
            <w:pPr>
              <w:spacing w:after="0" w:line="240" w:lineRule="auto"/>
              <w:jc w:val="right"/>
              <w:rPr>
                <w:rFonts w:ascii="Arial" w:hAnsi="Arial" w:cs="Arial"/>
                <w:color w:val="000000"/>
                <w:sz w:val="16"/>
                <w:szCs w:val="16"/>
              </w:rPr>
            </w:pPr>
            <w:r w:rsidRPr="00E11B16">
              <w:rPr>
                <w:rFonts w:ascii="Arial" w:hAnsi="Arial" w:cs="Arial"/>
                <w:color w:val="000000"/>
                <w:sz w:val="16"/>
                <w:szCs w:val="16"/>
              </w:rPr>
              <w:t>$</w:t>
            </w:r>
            <w:r w:rsidR="005C15D5">
              <w:rPr>
                <w:rFonts w:ascii="Arial" w:hAnsi="Arial" w:cs="Arial"/>
                <w:color w:val="000000"/>
                <w:sz w:val="16"/>
                <w:szCs w:val="16"/>
              </w:rPr>
              <w:t>’</w:t>
            </w:r>
            <w:r w:rsidRPr="00E11B16">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3279130E" w14:textId="1E075E57" w:rsidR="00E11B16" w:rsidRPr="00E11B16" w:rsidRDefault="00E11B16" w:rsidP="00E11B16">
            <w:pPr>
              <w:spacing w:after="0" w:line="240" w:lineRule="auto"/>
              <w:jc w:val="right"/>
              <w:rPr>
                <w:rFonts w:ascii="Arial" w:hAnsi="Arial" w:cs="Arial"/>
                <w:color w:val="000000"/>
                <w:sz w:val="16"/>
                <w:szCs w:val="16"/>
              </w:rPr>
            </w:pPr>
            <w:r w:rsidRPr="00E11B16">
              <w:rPr>
                <w:rFonts w:ascii="Arial" w:hAnsi="Arial" w:cs="Arial"/>
                <w:color w:val="000000"/>
                <w:sz w:val="16"/>
                <w:szCs w:val="16"/>
              </w:rPr>
              <w:t>$</w:t>
            </w:r>
            <w:r w:rsidR="005C15D5">
              <w:rPr>
                <w:rFonts w:ascii="Arial" w:hAnsi="Arial" w:cs="Arial"/>
                <w:color w:val="000000"/>
                <w:sz w:val="16"/>
                <w:szCs w:val="16"/>
              </w:rPr>
              <w:t>’</w:t>
            </w:r>
            <w:r w:rsidRPr="00E11B16">
              <w:rPr>
                <w:rFonts w:ascii="Arial" w:hAnsi="Arial" w:cs="Arial"/>
                <w:color w:val="000000"/>
                <w:sz w:val="16"/>
                <w:szCs w:val="16"/>
              </w:rPr>
              <w:t>000</w:t>
            </w:r>
          </w:p>
        </w:tc>
        <w:tc>
          <w:tcPr>
            <w:tcW w:w="454" w:type="pct"/>
            <w:tcBorders>
              <w:top w:val="nil"/>
              <w:left w:val="nil"/>
              <w:bottom w:val="nil"/>
              <w:right w:val="nil"/>
            </w:tcBorders>
            <w:shd w:val="clear" w:color="auto" w:fill="auto"/>
            <w:noWrap/>
            <w:hideMark/>
          </w:tcPr>
          <w:p w14:paraId="69DCD2E1" w14:textId="6F3B650B" w:rsidR="00E11B16" w:rsidRPr="00E11B16" w:rsidRDefault="00E11B16" w:rsidP="00E11B16">
            <w:pPr>
              <w:spacing w:after="0" w:line="240" w:lineRule="auto"/>
              <w:jc w:val="right"/>
              <w:rPr>
                <w:rFonts w:ascii="Arial" w:hAnsi="Arial" w:cs="Arial"/>
                <w:color w:val="000000"/>
                <w:sz w:val="16"/>
                <w:szCs w:val="16"/>
              </w:rPr>
            </w:pPr>
            <w:r w:rsidRPr="00E11B16">
              <w:rPr>
                <w:rFonts w:ascii="Arial" w:hAnsi="Arial" w:cs="Arial"/>
                <w:color w:val="000000"/>
                <w:sz w:val="16"/>
                <w:szCs w:val="16"/>
              </w:rPr>
              <w:t>$</w:t>
            </w:r>
            <w:r w:rsidR="005C15D5">
              <w:rPr>
                <w:rFonts w:ascii="Arial" w:hAnsi="Arial" w:cs="Arial"/>
                <w:color w:val="000000"/>
                <w:sz w:val="16"/>
                <w:szCs w:val="16"/>
              </w:rPr>
              <w:t>’</w:t>
            </w:r>
            <w:r w:rsidRPr="00E11B16">
              <w:rPr>
                <w:rFonts w:ascii="Arial" w:hAnsi="Arial" w:cs="Arial"/>
                <w:color w:val="000000"/>
                <w:sz w:val="16"/>
                <w:szCs w:val="16"/>
              </w:rPr>
              <w:t>000</w:t>
            </w:r>
          </w:p>
        </w:tc>
        <w:tc>
          <w:tcPr>
            <w:tcW w:w="345" w:type="pct"/>
            <w:tcBorders>
              <w:top w:val="nil"/>
              <w:left w:val="nil"/>
              <w:bottom w:val="nil"/>
              <w:right w:val="nil"/>
            </w:tcBorders>
            <w:shd w:val="clear" w:color="auto" w:fill="auto"/>
            <w:noWrap/>
            <w:hideMark/>
          </w:tcPr>
          <w:p w14:paraId="5792F6ED" w14:textId="24A303B2" w:rsidR="00E11B16" w:rsidRPr="00E11B16" w:rsidRDefault="00E11B16" w:rsidP="00E11B16">
            <w:pPr>
              <w:spacing w:after="0" w:line="240" w:lineRule="auto"/>
              <w:jc w:val="right"/>
              <w:rPr>
                <w:rFonts w:ascii="Arial" w:hAnsi="Arial" w:cs="Arial"/>
                <w:color w:val="000000"/>
                <w:sz w:val="16"/>
                <w:szCs w:val="16"/>
              </w:rPr>
            </w:pPr>
            <w:r w:rsidRPr="00E11B16">
              <w:rPr>
                <w:rFonts w:ascii="Arial" w:hAnsi="Arial" w:cs="Arial"/>
                <w:color w:val="000000"/>
                <w:sz w:val="16"/>
                <w:szCs w:val="16"/>
              </w:rPr>
              <w:t>$</w:t>
            </w:r>
            <w:r w:rsidR="005C15D5">
              <w:rPr>
                <w:rFonts w:ascii="Arial" w:hAnsi="Arial" w:cs="Arial"/>
                <w:color w:val="000000"/>
                <w:sz w:val="16"/>
                <w:szCs w:val="16"/>
              </w:rPr>
              <w:t>’</w:t>
            </w:r>
            <w:r w:rsidRPr="00E11B16">
              <w:rPr>
                <w:rFonts w:ascii="Arial" w:hAnsi="Arial" w:cs="Arial"/>
                <w:color w:val="000000"/>
                <w:sz w:val="16"/>
                <w:szCs w:val="16"/>
              </w:rPr>
              <w:t>000</w:t>
            </w:r>
          </w:p>
        </w:tc>
        <w:tc>
          <w:tcPr>
            <w:tcW w:w="420" w:type="pct"/>
            <w:tcBorders>
              <w:top w:val="nil"/>
              <w:left w:val="nil"/>
              <w:bottom w:val="nil"/>
              <w:right w:val="nil"/>
            </w:tcBorders>
            <w:shd w:val="clear" w:color="auto" w:fill="auto"/>
            <w:noWrap/>
            <w:hideMark/>
          </w:tcPr>
          <w:p w14:paraId="3C17BF3C" w14:textId="2CD6FA9A" w:rsidR="00E11B16" w:rsidRPr="00E11B16" w:rsidRDefault="00E11B16" w:rsidP="00E11B16">
            <w:pPr>
              <w:spacing w:after="0" w:line="240" w:lineRule="auto"/>
              <w:jc w:val="right"/>
              <w:rPr>
                <w:rFonts w:ascii="Arial" w:hAnsi="Arial" w:cs="Arial"/>
                <w:color w:val="000000"/>
                <w:sz w:val="16"/>
                <w:szCs w:val="16"/>
              </w:rPr>
            </w:pPr>
            <w:r w:rsidRPr="00E11B16">
              <w:rPr>
                <w:rFonts w:ascii="Arial" w:hAnsi="Arial" w:cs="Arial"/>
                <w:color w:val="000000"/>
                <w:sz w:val="16"/>
                <w:szCs w:val="16"/>
              </w:rPr>
              <w:t>$</w:t>
            </w:r>
            <w:r w:rsidR="005C15D5">
              <w:rPr>
                <w:rFonts w:ascii="Arial" w:hAnsi="Arial" w:cs="Arial"/>
                <w:color w:val="000000"/>
                <w:sz w:val="16"/>
                <w:szCs w:val="16"/>
              </w:rPr>
              <w:t>’</w:t>
            </w:r>
            <w:r w:rsidRPr="00E11B16">
              <w:rPr>
                <w:rFonts w:ascii="Arial" w:hAnsi="Arial" w:cs="Arial"/>
                <w:color w:val="000000"/>
                <w:sz w:val="16"/>
                <w:szCs w:val="16"/>
              </w:rPr>
              <w:t>000</w:t>
            </w:r>
          </w:p>
        </w:tc>
        <w:tc>
          <w:tcPr>
            <w:tcW w:w="454" w:type="pct"/>
            <w:tcBorders>
              <w:top w:val="nil"/>
              <w:left w:val="nil"/>
              <w:bottom w:val="nil"/>
              <w:right w:val="nil"/>
            </w:tcBorders>
            <w:shd w:val="clear" w:color="auto" w:fill="auto"/>
            <w:noWrap/>
            <w:hideMark/>
          </w:tcPr>
          <w:p w14:paraId="7610322B" w14:textId="3C60C399" w:rsidR="00E11B16" w:rsidRPr="00E11B16" w:rsidRDefault="00E11B16" w:rsidP="00E11B16">
            <w:pPr>
              <w:spacing w:after="0" w:line="240" w:lineRule="auto"/>
              <w:jc w:val="right"/>
              <w:rPr>
                <w:rFonts w:ascii="Arial" w:hAnsi="Arial" w:cs="Arial"/>
                <w:color w:val="000000"/>
                <w:sz w:val="16"/>
                <w:szCs w:val="16"/>
              </w:rPr>
            </w:pPr>
            <w:r w:rsidRPr="00E11B16">
              <w:rPr>
                <w:rFonts w:ascii="Arial" w:hAnsi="Arial" w:cs="Arial"/>
                <w:color w:val="000000"/>
                <w:sz w:val="16"/>
                <w:szCs w:val="16"/>
              </w:rPr>
              <w:t>$</w:t>
            </w:r>
            <w:r w:rsidR="005C15D5">
              <w:rPr>
                <w:rFonts w:ascii="Arial" w:hAnsi="Arial" w:cs="Arial"/>
                <w:color w:val="000000"/>
                <w:sz w:val="16"/>
                <w:szCs w:val="16"/>
              </w:rPr>
              <w:t>’</w:t>
            </w:r>
            <w:r w:rsidRPr="00E11B16">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66617F80" w14:textId="1CBE7997" w:rsidR="00E11B16" w:rsidRPr="00E11B16" w:rsidRDefault="00E11B16" w:rsidP="00E11B16">
            <w:pPr>
              <w:spacing w:after="0" w:line="240" w:lineRule="auto"/>
              <w:jc w:val="right"/>
              <w:rPr>
                <w:rFonts w:ascii="Arial" w:hAnsi="Arial" w:cs="Arial"/>
                <w:color w:val="000000"/>
                <w:sz w:val="16"/>
                <w:szCs w:val="16"/>
              </w:rPr>
            </w:pPr>
            <w:r w:rsidRPr="00E11B16">
              <w:rPr>
                <w:rFonts w:ascii="Arial" w:hAnsi="Arial" w:cs="Arial"/>
                <w:color w:val="000000"/>
                <w:sz w:val="16"/>
                <w:szCs w:val="16"/>
              </w:rPr>
              <w:t>$</w:t>
            </w:r>
            <w:r w:rsidR="005C15D5">
              <w:rPr>
                <w:rFonts w:ascii="Arial" w:hAnsi="Arial" w:cs="Arial"/>
                <w:color w:val="000000"/>
                <w:sz w:val="16"/>
                <w:szCs w:val="16"/>
              </w:rPr>
              <w:t>’</w:t>
            </w:r>
            <w:r w:rsidRPr="00E11B16">
              <w:rPr>
                <w:rFonts w:ascii="Arial" w:hAnsi="Arial" w:cs="Arial"/>
                <w:color w:val="000000"/>
                <w:sz w:val="16"/>
                <w:szCs w:val="16"/>
              </w:rPr>
              <w:t>000</w:t>
            </w:r>
          </w:p>
        </w:tc>
      </w:tr>
      <w:tr w:rsidR="00E11B16" w:rsidRPr="00E11B16" w14:paraId="06A75B12" w14:textId="77777777" w:rsidTr="00E11B16">
        <w:trPr>
          <w:trHeight w:val="397"/>
        </w:trPr>
        <w:tc>
          <w:tcPr>
            <w:tcW w:w="687" w:type="pct"/>
            <w:tcBorders>
              <w:top w:val="nil"/>
              <w:left w:val="nil"/>
              <w:bottom w:val="nil"/>
              <w:right w:val="nil"/>
            </w:tcBorders>
            <w:shd w:val="clear" w:color="auto" w:fill="auto"/>
            <w:vAlign w:val="bottom"/>
            <w:hideMark/>
          </w:tcPr>
          <w:p w14:paraId="55FA31BE" w14:textId="77777777" w:rsidR="00E11B16" w:rsidRPr="00E11B16" w:rsidRDefault="00E11B16" w:rsidP="00E11B16">
            <w:pPr>
              <w:spacing w:after="0" w:line="240" w:lineRule="auto"/>
              <w:jc w:val="left"/>
              <w:rPr>
                <w:rFonts w:ascii="Arial" w:hAnsi="Arial" w:cs="Arial"/>
                <w:b/>
                <w:bCs/>
                <w:color w:val="000000"/>
                <w:sz w:val="16"/>
                <w:szCs w:val="16"/>
              </w:rPr>
            </w:pPr>
            <w:r w:rsidRPr="00E11B16">
              <w:rPr>
                <w:rFonts w:ascii="Arial" w:hAnsi="Arial" w:cs="Arial"/>
                <w:b/>
                <w:bCs/>
                <w:color w:val="000000"/>
                <w:sz w:val="16"/>
                <w:szCs w:val="16"/>
              </w:rPr>
              <w:t>National Library of Australia*</w:t>
            </w:r>
          </w:p>
        </w:tc>
        <w:tc>
          <w:tcPr>
            <w:tcW w:w="445" w:type="pct"/>
            <w:tcBorders>
              <w:top w:val="nil"/>
              <w:left w:val="nil"/>
              <w:bottom w:val="nil"/>
              <w:right w:val="nil"/>
            </w:tcBorders>
            <w:shd w:val="clear" w:color="auto" w:fill="auto"/>
            <w:noWrap/>
            <w:hideMark/>
          </w:tcPr>
          <w:p w14:paraId="7A531BF7" w14:textId="77777777" w:rsidR="00E11B16" w:rsidRPr="00E11B16" w:rsidRDefault="00E11B16" w:rsidP="00E11B16">
            <w:pPr>
              <w:spacing w:after="0" w:line="240" w:lineRule="auto"/>
              <w:jc w:val="left"/>
              <w:rPr>
                <w:rFonts w:ascii="Arial" w:hAnsi="Arial" w:cs="Arial"/>
                <w:b/>
                <w:bCs/>
                <w:color w:val="000000"/>
                <w:sz w:val="16"/>
                <w:szCs w:val="16"/>
              </w:rPr>
            </w:pPr>
          </w:p>
        </w:tc>
        <w:tc>
          <w:tcPr>
            <w:tcW w:w="445" w:type="pct"/>
            <w:tcBorders>
              <w:top w:val="nil"/>
              <w:left w:val="nil"/>
              <w:bottom w:val="nil"/>
              <w:right w:val="nil"/>
            </w:tcBorders>
            <w:shd w:val="clear" w:color="auto" w:fill="auto"/>
            <w:noWrap/>
            <w:hideMark/>
          </w:tcPr>
          <w:p w14:paraId="6164B9AE" w14:textId="77777777" w:rsidR="00E11B16" w:rsidRPr="00E11B16" w:rsidRDefault="00E11B16" w:rsidP="00E11B16">
            <w:pPr>
              <w:spacing w:after="0" w:line="240" w:lineRule="auto"/>
              <w:jc w:val="left"/>
              <w:rPr>
                <w:rFonts w:ascii="Times New Roman" w:hAnsi="Times New Roman"/>
              </w:rPr>
            </w:pPr>
          </w:p>
        </w:tc>
        <w:tc>
          <w:tcPr>
            <w:tcW w:w="412" w:type="pct"/>
            <w:tcBorders>
              <w:top w:val="nil"/>
              <w:left w:val="nil"/>
              <w:bottom w:val="nil"/>
              <w:right w:val="nil"/>
            </w:tcBorders>
            <w:shd w:val="clear" w:color="auto" w:fill="auto"/>
            <w:noWrap/>
            <w:hideMark/>
          </w:tcPr>
          <w:p w14:paraId="7034383A" w14:textId="77777777" w:rsidR="00E11B16" w:rsidRPr="00E11B16" w:rsidRDefault="00E11B16" w:rsidP="00E11B16">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1E5DF81E" w14:textId="77777777" w:rsidR="00E11B16" w:rsidRPr="00E11B16" w:rsidRDefault="00E11B16" w:rsidP="00E11B16">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160451DF" w14:textId="77777777" w:rsidR="00E11B16" w:rsidRPr="00E11B16" w:rsidRDefault="00E11B16" w:rsidP="00E11B16">
            <w:pPr>
              <w:spacing w:after="0" w:line="240" w:lineRule="auto"/>
              <w:jc w:val="left"/>
              <w:rPr>
                <w:rFonts w:ascii="Times New Roman" w:hAnsi="Times New Roman"/>
              </w:rPr>
            </w:pPr>
          </w:p>
        </w:tc>
        <w:tc>
          <w:tcPr>
            <w:tcW w:w="454" w:type="pct"/>
            <w:tcBorders>
              <w:top w:val="nil"/>
              <w:left w:val="nil"/>
              <w:bottom w:val="nil"/>
              <w:right w:val="nil"/>
            </w:tcBorders>
            <w:shd w:val="clear" w:color="auto" w:fill="auto"/>
            <w:noWrap/>
            <w:hideMark/>
          </w:tcPr>
          <w:p w14:paraId="3EC5899D" w14:textId="77777777" w:rsidR="00E11B16" w:rsidRPr="00E11B16" w:rsidRDefault="00E11B16" w:rsidP="00E11B16">
            <w:pPr>
              <w:spacing w:after="0" w:line="240" w:lineRule="auto"/>
              <w:jc w:val="left"/>
              <w:rPr>
                <w:rFonts w:ascii="Times New Roman" w:hAnsi="Times New Roman"/>
              </w:rPr>
            </w:pPr>
          </w:p>
        </w:tc>
        <w:tc>
          <w:tcPr>
            <w:tcW w:w="345" w:type="pct"/>
            <w:tcBorders>
              <w:top w:val="nil"/>
              <w:left w:val="nil"/>
              <w:bottom w:val="nil"/>
              <w:right w:val="nil"/>
            </w:tcBorders>
            <w:shd w:val="clear" w:color="auto" w:fill="auto"/>
            <w:noWrap/>
            <w:hideMark/>
          </w:tcPr>
          <w:p w14:paraId="3B3D2F51" w14:textId="77777777" w:rsidR="00E11B16" w:rsidRPr="00E11B16" w:rsidRDefault="00E11B16" w:rsidP="00E11B16">
            <w:pPr>
              <w:spacing w:after="0" w:line="240" w:lineRule="auto"/>
              <w:jc w:val="left"/>
              <w:rPr>
                <w:rFonts w:ascii="Times New Roman" w:hAnsi="Times New Roman"/>
              </w:rPr>
            </w:pPr>
          </w:p>
        </w:tc>
        <w:tc>
          <w:tcPr>
            <w:tcW w:w="420" w:type="pct"/>
            <w:tcBorders>
              <w:top w:val="nil"/>
              <w:left w:val="nil"/>
              <w:bottom w:val="nil"/>
              <w:right w:val="nil"/>
            </w:tcBorders>
            <w:shd w:val="clear" w:color="auto" w:fill="auto"/>
            <w:noWrap/>
            <w:hideMark/>
          </w:tcPr>
          <w:p w14:paraId="354D03C1" w14:textId="77777777" w:rsidR="00E11B16" w:rsidRPr="00E11B16" w:rsidRDefault="00E11B16" w:rsidP="00E11B16">
            <w:pPr>
              <w:spacing w:after="0" w:line="240" w:lineRule="auto"/>
              <w:jc w:val="left"/>
              <w:rPr>
                <w:rFonts w:ascii="Times New Roman" w:hAnsi="Times New Roman"/>
              </w:rPr>
            </w:pPr>
          </w:p>
        </w:tc>
        <w:tc>
          <w:tcPr>
            <w:tcW w:w="454" w:type="pct"/>
            <w:tcBorders>
              <w:top w:val="nil"/>
              <w:left w:val="nil"/>
              <w:bottom w:val="nil"/>
              <w:right w:val="nil"/>
            </w:tcBorders>
            <w:shd w:val="clear" w:color="auto" w:fill="auto"/>
            <w:noWrap/>
            <w:hideMark/>
          </w:tcPr>
          <w:p w14:paraId="6695C7F8" w14:textId="77777777" w:rsidR="00E11B16" w:rsidRPr="00E11B16" w:rsidRDefault="00E11B16" w:rsidP="00E11B16">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1B257287" w14:textId="77777777" w:rsidR="00E11B16" w:rsidRPr="00E11B16" w:rsidRDefault="00E11B16" w:rsidP="00E11B16">
            <w:pPr>
              <w:spacing w:after="0" w:line="240" w:lineRule="auto"/>
              <w:jc w:val="left"/>
              <w:rPr>
                <w:rFonts w:ascii="Times New Roman" w:hAnsi="Times New Roman"/>
              </w:rPr>
            </w:pPr>
          </w:p>
        </w:tc>
      </w:tr>
      <w:tr w:rsidR="00E11B16" w:rsidRPr="00E11B16" w14:paraId="5D5EACB2" w14:textId="77777777" w:rsidTr="00E11B16">
        <w:trPr>
          <w:trHeight w:val="225"/>
        </w:trPr>
        <w:tc>
          <w:tcPr>
            <w:tcW w:w="687" w:type="pct"/>
            <w:vMerge w:val="restart"/>
            <w:tcBorders>
              <w:top w:val="nil"/>
              <w:left w:val="nil"/>
              <w:bottom w:val="nil"/>
              <w:right w:val="nil"/>
            </w:tcBorders>
            <w:shd w:val="clear" w:color="auto" w:fill="auto"/>
            <w:hideMark/>
          </w:tcPr>
          <w:p w14:paraId="5D5D7397" w14:textId="77777777" w:rsidR="00E11B16" w:rsidRPr="00E11B16" w:rsidRDefault="00E11B16" w:rsidP="00E11B16">
            <w:pPr>
              <w:spacing w:after="0" w:line="240" w:lineRule="auto"/>
              <w:jc w:val="left"/>
              <w:rPr>
                <w:rFonts w:ascii="Arial" w:hAnsi="Arial" w:cs="Arial"/>
                <w:color w:val="000000"/>
                <w:sz w:val="16"/>
                <w:szCs w:val="16"/>
              </w:rPr>
            </w:pPr>
            <w:r w:rsidRPr="00E11B16">
              <w:rPr>
                <w:rFonts w:ascii="Arial" w:hAnsi="Arial" w:cs="Arial"/>
                <w:color w:val="000000"/>
                <w:sz w:val="16"/>
                <w:szCs w:val="16"/>
              </w:rPr>
              <w:t>Outcome 1</w:t>
            </w:r>
          </w:p>
        </w:tc>
        <w:tc>
          <w:tcPr>
            <w:tcW w:w="445" w:type="pct"/>
            <w:tcBorders>
              <w:top w:val="nil"/>
              <w:left w:val="nil"/>
              <w:bottom w:val="nil"/>
              <w:right w:val="nil"/>
            </w:tcBorders>
            <w:shd w:val="clear" w:color="auto" w:fill="auto"/>
            <w:noWrap/>
            <w:hideMark/>
          </w:tcPr>
          <w:p w14:paraId="65284E95" w14:textId="77777777" w:rsidR="00E11B16" w:rsidRPr="00E11B16" w:rsidRDefault="00E11B16" w:rsidP="00E11B16">
            <w:pPr>
              <w:spacing w:after="0" w:line="240" w:lineRule="auto"/>
              <w:jc w:val="right"/>
              <w:rPr>
                <w:rFonts w:ascii="Arial" w:hAnsi="Arial" w:cs="Arial"/>
                <w:color w:val="000000"/>
                <w:sz w:val="16"/>
                <w:szCs w:val="16"/>
              </w:rPr>
            </w:pPr>
            <w:r w:rsidRPr="00E11B16">
              <w:rPr>
                <w:rFonts w:ascii="Arial" w:hAnsi="Arial" w:cs="Arial"/>
                <w:color w:val="000000"/>
                <w:sz w:val="16"/>
                <w:szCs w:val="16"/>
              </w:rPr>
              <w:t>60,989</w:t>
            </w:r>
          </w:p>
        </w:tc>
        <w:tc>
          <w:tcPr>
            <w:tcW w:w="445" w:type="pct"/>
            <w:tcBorders>
              <w:top w:val="nil"/>
              <w:left w:val="nil"/>
              <w:bottom w:val="nil"/>
              <w:right w:val="nil"/>
            </w:tcBorders>
            <w:shd w:val="clear" w:color="auto" w:fill="auto"/>
            <w:noWrap/>
            <w:hideMark/>
          </w:tcPr>
          <w:p w14:paraId="565B8517" w14:textId="1712EEFA" w:rsidR="00E11B16" w:rsidRPr="00E11B16" w:rsidRDefault="005C15D5" w:rsidP="00E11B16">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100DB0D4" w14:textId="77777777" w:rsidR="00E11B16" w:rsidRPr="00E11B16" w:rsidRDefault="00E11B16" w:rsidP="00E11B16">
            <w:pPr>
              <w:spacing w:after="0" w:line="240" w:lineRule="auto"/>
              <w:jc w:val="right"/>
              <w:rPr>
                <w:rFonts w:ascii="Arial" w:hAnsi="Arial" w:cs="Arial"/>
                <w:color w:val="000000"/>
                <w:sz w:val="16"/>
                <w:szCs w:val="16"/>
              </w:rPr>
            </w:pPr>
            <w:r w:rsidRPr="00E11B16">
              <w:rPr>
                <w:rFonts w:ascii="Arial" w:hAnsi="Arial" w:cs="Arial"/>
                <w:color w:val="000000"/>
                <w:sz w:val="16"/>
                <w:szCs w:val="16"/>
              </w:rPr>
              <w:t>13,112</w:t>
            </w:r>
          </w:p>
        </w:tc>
        <w:tc>
          <w:tcPr>
            <w:tcW w:w="445" w:type="pct"/>
            <w:tcBorders>
              <w:top w:val="nil"/>
              <w:left w:val="nil"/>
              <w:bottom w:val="nil"/>
              <w:right w:val="nil"/>
            </w:tcBorders>
            <w:shd w:val="clear" w:color="auto" w:fill="auto"/>
            <w:noWrap/>
            <w:hideMark/>
          </w:tcPr>
          <w:p w14:paraId="784576F3" w14:textId="1AD7F5FD" w:rsidR="00E11B16" w:rsidRPr="00E11B16" w:rsidRDefault="005C15D5" w:rsidP="00E11B16">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1BF1427D" w14:textId="4E318E27" w:rsidR="00E11B16" w:rsidRPr="00E11B16" w:rsidRDefault="005C15D5" w:rsidP="00E11B16">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119072C8" w14:textId="26696AB9" w:rsidR="00E11B16" w:rsidRPr="00E11B16" w:rsidRDefault="005C15D5" w:rsidP="00E11B16">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nil"/>
              <w:left w:val="nil"/>
              <w:bottom w:val="nil"/>
              <w:right w:val="nil"/>
            </w:tcBorders>
            <w:shd w:val="clear" w:color="auto" w:fill="auto"/>
            <w:noWrap/>
            <w:hideMark/>
          </w:tcPr>
          <w:p w14:paraId="6D900D10" w14:textId="10A43F09" w:rsidR="00E11B16" w:rsidRPr="00E11B16" w:rsidRDefault="005C15D5" w:rsidP="00E11B16">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4A5217AC" w14:textId="597304D5" w:rsidR="00E11B16" w:rsidRPr="00E11B16" w:rsidRDefault="005C15D5" w:rsidP="00E11B16">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4A62FAE0" w14:textId="447C411D" w:rsidR="00E11B16" w:rsidRPr="00E11B16" w:rsidRDefault="005C15D5" w:rsidP="00E11B16">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523F3199" w14:textId="77777777" w:rsidR="00E11B16" w:rsidRPr="00E11B16" w:rsidRDefault="00E11B16" w:rsidP="00E11B16">
            <w:pPr>
              <w:spacing w:after="0" w:line="240" w:lineRule="auto"/>
              <w:jc w:val="right"/>
              <w:rPr>
                <w:rFonts w:ascii="Arial" w:hAnsi="Arial" w:cs="Arial"/>
                <w:color w:val="000000"/>
                <w:sz w:val="16"/>
                <w:szCs w:val="16"/>
              </w:rPr>
            </w:pPr>
            <w:r w:rsidRPr="00E11B16">
              <w:rPr>
                <w:rFonts w:ascii="Arial" w:hAnsi="Arial" w:cs="Arial"/>
                <w:color w:val="000000"/>
                <w:sz w:val="16"/>
                <w:szCs w:val="16"/>
              </w:rPr>
              <w:t>74,101</w:t>
            </w:r>
          </w:p>
        </w:tc>
      </w:tr>
      <w:tr w:rsidR="00E11B16" w:rsidRPr="00E11B16" w14:paraId="41AA2586" w14:textId="77777777" w:rsidTr="00E11B16">
        <w:trPr>
          <w:trHeight w:val="225"/>
        </w:trPr>
        <w:tc>
          <w:tcPr>
            <w:tcW w:w="687" w:type="pct"/>
            <w:vMerge/>
            <w:tcBorders>
              <w:top w:val="nil"/>
              <w:left w:val="nil"/>
              <w:bottom w:val="nil"/>
              <w:right w:val="nil"/>
            </w:tcBorders>
            <w:vAlign w:val="center"/>
            <w:hideMark/>
          </w:tcPr>
          <w:p w14:paraId="14141B02" w14:textId="77777777" w:rsidR="00E11B16" w:rsidRPr="00E11B16" w:rsidRDefault="00E11B16" w:rsidP="00E11B16">
            <w:pPr>
              <w:spacing w:after="0" w:line="240" w:lineRule="auto"/>
              <w:jc w:val="lef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625CD63E" w14:textId="77777777" w:rsidR="00E11B16" w:rsidRPr="00E11B16" w:rsidRDefault="00E11B16" w:rsidP="00E11B16">
            <w:pPr>
              <w:spacing w:after="0" w:line="240" w:lineRule="auto"/>
              <w:jc w:val="right"/>
              <w:rPr>
                <w:rFonts w:ascii="Arial" w:hAnsi="Arial" w:cs="Arial"/>
                <w:i/>
                <w:iCs/>
                <w:color w:val="000000"/>
                <w:sz w:val="16"/>
                <w:szCs w:val="16"/>
              </w:rPr>
            </w:pPr>
            <w:r w:rsidRPr="00E11B16">
              <w:rPr>
                <w:rFonts w:ascii="Arial" w:hAnsi="Arial" w:cs="Arial"/>
                <w:i/>
                <w:iCs/>
                <w:color w:val="000000"/>
                <w:sz w:val="16"/>
                <w:szCs w:val="16"/>
              </w:rPr>
              <w:t>56,810</w:t>
            </w:r>
          </w:p>
        </w:tc>
        <w:tc>
          <w:tcPr>
            <w:tcW w:w="445" w:type="pct"/>
            <w:tcBorders>
              <w:top w:val="nil"/>
              <w:left w:val="nil"/>
              <w:bottom w:val="nil"/>
              <w:right w:val="nil"/>
            </w:tcBorders>
            <w:shd w:val="clear" w:color="auto" w:fill="auto"/>
            <w:noWrap/>
            <w:hideMark/>
          </w:tcPr>
          <w:p w14:paraId="1E940368" w14:textId="7F609B63" w:rsidR="00E11B16" w:rsidRPr="00E11B16" w:rsidRDefault="005C15D5" w:rsidP="00E11B16">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2F53826D" w14:textId="77777777" w:rsidR="00E11B16" w:rsidRPr="00E11B16" w:rsidRDefault="00E11B16" w:rsidP="00E11B16">
            <w:pPr>
              <w:spacing w:after="0" w:line="240" w:lineRule="auto"/>
              <w:jc w:val="right"/>
              <w:rPr>
                <w:rFonts w:ascii="Arial" w:hAnsi="Arial" w:cs="Arial"/>
                <w:i/>
                <w:iCs/>
                <w:color w:val="000000"/>
                <w:sz w:val="16"/>
                <w:szCs w:val="16"/>
              </w:rPr>
            </w:pPr>
            <w:r w:rsidRPr="00E11B16">
              <w:rPr>
                <w:rFonts w:ascii="Arial" w:hAnsi="Arial" w:cs="Arial"/>
                <w:i/>
                <w:iCs/>
                <w:color w:val="000000"/>
                <w:sz w:val="16"/>
                <w:szCs w:val="16"/>
              </w:rPr>
              <w:t>14,266</w:t>
            </w:r>
          </w:p>
        </w:tc>
        <w:tc>
          <w:tcPr>
            <w:tcW w:w="445" w:type="pct"/>
            <w:tcBorders>
              <w:top w:val="nil"/>
              <w:left w:val="nil"/>
              <w:bottom w:val="nil"/>
              <w:right w:val="nil"/>
            </w:tcBorders>
            <w:shd w:val="clear" w:color="auto" w:fill="auto"/>
            <w:noWrap/>
            <w:hideMark/>
          </w:tcPr>
          <w:p w14:paraId="31BF5AAD" w14:textId="0F9BBB9D" w:rsidR="00E11B16" w:rsidRPr="00E11B16" w:rsidRDefault="005C15D5" w:rsidP="00E11B16">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150678D7" w14:textId="184B6BFA" w:rsidR="00E11B16" w:rsidRPr="00E11B16" w:rsidRDefault="005C15D5" w:rsidP="00E11B16">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3456895A" w14:textId="0944266D" w:rsidR="00E11B16" w:rsidRPr="00E11B16" w:rsidRDefault="005C15D5" w:rsidP="00E11B16">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76E012D7" w14:textId="34006B65" w:rsidR="00E11B16" w:rsidRPr="00E11B16" w:rsidRDefault="005C15D5" w:rsidP="00E11B16">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0D3FB772" w14:textId="13012DDA" w:rsidR="00E11B16" w:rsidRPr="00E11B16" w:rsidRDefault="005C15D5" w:rsidP="00E11B16">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606D5546" w14:textId="125F42CF" w:rsidR="00E11B16" w:rsidRPr="00E11B16" w:rsidRDefault="005C15D5" w:rsidP="00E11B16">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5D6D357F" w14:textId="77777777" w:rsidR="00E11B16" w:rsidRPr="00E11B16" w:rsidRDefault="00E11B16" w:rsidP="00E11B16">
            <w:pPr>
              <w:spacing w:after="0" w:line="240" w:lineRule="auto"/>
              <w:jc w:val="right"/>
              <w:rPr>
                <w:rFonts w:ascii="Arial" w:hAnsi="Arial" w:cs="Arial"/>
                <w:i/>
                <w:iCs/>
                <w:color w:val="000000"/>
                <w:sz w:val="16"/>
                <w:szCs w:val="16"/>
              </w:rPr>
            </w:pPr>
            <w:r w:rsidRPr="00E11B16">
              <w:rPr>
                <w:rFonts w:ascii="Arial" w:hAnsi="Arial" w:cs="Arial"/>
                <w:i/>
                <w:iCs/>
                <w:color w:val="000000"/>
                <w:sz w:val="16"/>
                <w:szCs w:val="16"/>
              </w:rPr>
              <w:t>71,076</w:t>
            </w:r>
          </w:p>
        </w:tc>
      </w:tr>
      <w:tr w:rsidR="00E11B16" w:rsidRPr="00E11B16" w14:paraId="08421459" w14:textId="77777777" w:rsidTr="00E11B16">
        <w:trPr>
          <w:trHeight w:val="225"/>
        </w:trPr>
        <w:tc>
          <w:tcPr>
            <w:tcW w:w="687" w:type="pct"/>
            <w:tcBorders>
              <w:top w:val="nil"/>
              <w:left w:val="nil"/>
              <w:bottom w:val="nil"/>
              <w:right w:val="nil"/>
            </w:tcBorders>
            <w:shd w:val="clear" w:color="auto" w:fill="auto"/>
            <w:noWrap/>
            <w:hideMark/>
          </w:tcPr>
          <w:p w14:paraId="376E5E19" w14:textId="77777777" w:rsidR="00E11B16" w:rsidRPr="00E11B16" w:rsidRDefault="00E11B16" w:rsidP="00E11B16">
            <w:pPr>
              <w:spacing w:after="0" w:line="240" w:lineRule="auto"/>
              <w:jc w:val="right"/>
              <w:rPr>
                <w:rFonts w:ascii="Arial" w:hAnsi="Arial" w:cs="Arial"/>
                <w:i/>
                <w:iCs/>
                <w:color w:val="000000"/>
                <w:sz w:val="16"/>
                <w:szCs w:val="16"/>
              </w:rPr>
            </w:pPr>
          </w:p>
        </w:tc>
        <w:tc>
          <w:tcPr>
            <w:tcW w:w="445" w:type="pct"/>
            <w:tcBorders>
              <w:top w:val="nil"/>
              <w:left w:val="nil"/>
              <w:bottom w:val="nil"/>
              <w:right w:val="nil"/>
            </w:tcBorders>
            <w:shd w:val="clear" w:color="auto" w:fill="auto"/>
            <w:noWrap/>
            <w:hideMark/>
          </w:tcPr>
          <w:p w14:paraId="201CA573" w14:textId="77777777" w:rsidR="00E11B16" w:rsidRPr="00E11B16" w:rsidRDefault="00E11B16" w:rsidP="00E11B16">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0603E162" w14:textId="77777777" w:rsidR="00E11B16" w:rsidRPr="00E11B16" w:rsidRDefault="00E11B16" w:rsidP="00E11B16">
            <w:pPr>
              <w:spacing w:after="0" w:line="240" w:lineRule="auto"/>
              <w:jc w:val="center"/>
              <w:rPr>
                <w:rFonts w:ascii="Times New Roman" w:hAnsi="Times New Roman"/>
              </w:rPr>
            </w:pPr>
          </w:p>
        </w:tc>
        <w:tc>
          <w:tcPr>
            <w:tcW w:w="412" w:type="pct"/>
            <w:tcBorders>
              <w:top w:val="nil"/>
              <w:left w:val="nil"/>
              <w:bottom w:val="nil"/>
              <w:right w:val="nil"/>
            </w:tcBorders>
            <w:shd w:val="clear" w:color="auto" w:fill="auto"/>
            <w:noWrap/>
            <w:hideMark/>
          </w:tcPr>
          <w:p w14:paraId="5DEA0D58" w14:textId="77777777" w:rsidR="00E11B16" w:rsidRPr="00E11B16" w:rsidRDefault="00E11B16" w:rsidP="00E11B16">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noWrap/>
            <w:hideMark/>
          </w:tcPr>
          <w:p w14:paraId="770ED144" w14:textId="77777777" w:rsidR="00E11B16" w:rsidRPr="00E11B16" w:rsidRDefault="00E11B16" w:rsidP="00E11B16">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noWrap/>
            <w:hideMark/>
          </w:tcPr>
          <w:p w14:paraId="0E7F17EA" w14:textId="77777777" w:rsidR="00E11B16" w:rsidRPr="00E11B16" w:rsidRDefault="00E11B16" w:rsidP="00E11B16">
            <w:pPr>
              <w:spacing w:after="0" w:line="240" w:lineRule="auto"/>
              <w:jc w:val="center"/>
              <w:rPr>
                <w:rFonts w:ascii="Times New Roman" w:hAnsi="Times New Roman"/>
              </w:rPr>
            </w:pPr>
          </w:p>
        </w:tc>
        <w:tc>
          <w:tcPr>
            <w:tcW w:w="454" w:type="pct"/>
            <w:tcBorders>
              <w:top w:val="nil"/>
              <w:left w:val="nil"/>
              <w:bottom w:val="nil"/>
              <w:right w:val="nil"/>
            </w:tcBorders>
            <w:shd w:val="clear" w:color="auto" w:fill="auto"/>
            <w:noWrap/>
            <w:hideMark/>
          </w:tcPr>
          <w:p w14:paraId="3CC52960" w14:textId="77777777" w:rsidR="00E11B16" w:rsidRPr="00E11B16" w:rsidRDefault="00E11B16" w:rsidP="00E11B16">
            <w:pPr>
              <w:spacing w:after="0" w:line="240" w:lineRule="auto"/>
              <w:jc w:val="center"/>
              <w:rPr>
                <w:rFonts w:ascii="Times New Roman" w:hAnsi="Times New Roman"/>
              </w:rPr>
            </w:pPr>
          </w:p>
        </w:tc>
        <w:tc>
          <w:tcPr>
            <w:tcW w:w="345" w:type="pct"/>
            <w:tcBorders>
              <w:top w:val="nil"/>
              <w:left w:val="nil"/>
              <w:bottom w:val="nil"/>
              <w:right w:val="nil"/>
            </w:tcBorders>
            <w:shd w:val="clear" w:color="auto" w:fill="auto"/>
            <w:noWrap/>
            <w:hideMark/>
          </w:tcPr>
          <w:p w14:paraId="72D118A5" w14:textId="77777777" w:rsidR="00E11B16" w:rsidRPr="00E11B16" w:rsidRDefault="00E11B16" w:rsidP="00E11B16">
            <w:pPr>
              <w:spacing w:after="0" w:line="240" w:lineRule="auto"/>
              <w:jc w:val="center"/>
              <w:rPr>
                <w:rFonts w:ascii="Times New Roman" w:hAnsi="Times New Roman"/>
              </w:rPr>
            </w:pPr>
          </w:p>
        </w:tc>
        <w:tc>
          <w:tcPr>
            <w:tcW w:w="420" w:type="pct"/>
            <w:tcBorders>
              <w:top w:val="nil"/>
              <w:left w:val="nil"/>
              <w:bottom w:val="nil"/>
              <w:right w:val="nil"/>
            </w:tcBorders>
            <w:shd w:val="clear" w:color="auto" w:fill="auto"/>
            <w:noWrap/>
            <w:hideMark/>
          </w:tcPr>
          <w:p w14:paraId="5AAB6ACD" w14:textId="77777777" w:rsidR="00E11B16" w:rsidRPr="00E11B16" w:rsidRDefault="00E11B16" w:rsidP="00E11B16">
            <w:pPr>
              <w:spacing w:after="0" w:line="240" w:lineRule="auto"/>
              <w:jc w:val="center"/>
              <w:rPr>
                <w:rFonts w:ascii="Times New Roman" w:hAnsi="Times New Roman"/>
              </w:rPr>
            </w:pPr>
          </w:p>
        </w:tc>
        <w:tc>
          <w:tcPr>
            <w:tcW w:w="454" w:type="pct"/>
            <w:tcBorders>
              <w:top w:val="nil"/>
              <w:left w:val="nil"/>
              <w:bottom w:val="nil"/>
              <w:right w:val="nil"/>
            </w:tcBorders>
            <w:shd w:val="clear" w:color="auto" w:fill="auto"/>
            <w:noWrap/>
            <w:hideMark/>
          </w:tcPr>
          <w:p w14:paraId="7D2D13DC" w14:textId="77777777" w:rsidR="00E11B16" w:rsidRPr="00E11B16" w:rsidRDefault="00E11B16" w:rsidP="00E11B16">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noWrap/>
            <w:hideMark/>
          </w:tcPr>
          <w:p w14:paraId="455FD383" w14:textId="77777777" w:rsidR="00E11B16" w:rsidRPr="00E11B16" w:rsidRDefault="00E11B16" w:rsidP="00E11B16">
            <w:pPr>
              <w:spacing w:after="0" w:line="240" w:lineRule="auto"/>
              <w:jc w:val="center"/>
              <w:rPr>
                <w:rFonts w:ascii="Times New Roman" w:hAnsi="Times New Roman"/>
              </w:rPr>
            </w:pPr>
          </w:p>
        </w:tc>
      </w:tr>
      <w:tr w:rsidR="00E11B16" w:rsidRPr="00E11B16" w14:paraId="7C2ADBC0" w14:textId="77777777" w:rsidTr="00E11B16">
        <w:trPr>
          <w:trHeight w:val="225"/>
        </w:trPr>
        <w:tc>
          <w:tcPr>
            <w:tcW w:w="687" w:type="pct"/>
            <w:vMerge w:val="restart"/>
            <w:tcBorders>
              <w:top w:val="nil"/>
              <w:left w:val="nil"/>
              <w:bottom w:val="nil"/>
              <w:right w:val="nil"/>
            </w:tcBorders>
            <w:shd w:val="clear" w:color="auto" w:fill="auto"/>
            <w:hideMark/>
          </w:tcPr>
          <w:p w14:paraId="6A133FF2" w14:textId="77777777" w:rsidR="00E11B16" w:rsidRPr="00E11B16" w:rsidRDefault="00E11B16" w:rsidP="00E11B16">
            <w:pPr>
              <w:spacing w:after="0" w:line="240" w:lineRule="auto"/>
              <w:jc w:val="left"/>
              <w:rPr>
                <w:rFonts w:ascii="Arial" w:hAnsi="Arial" w:cs="Arial"/>
                <w:color w:val="000000"/>
                <w:sz w:val="16"/>
                <w:szCs w:val="16"/>
              </w:rPr>
            </w:pPr>
            <w:r w:rsidRPr="00E11B16">
              <w:rPr>
                <w:rFonts w:ascii="Arial" w:hAnsi="Arial" w:cs="Arial"/>
                <w:color w:val="000000"/>
                <w:sz w:val="16"/>
                <w:szCs w:val="16"/>
              </w:rPr>
              <w:t>Equity Injections</w:t>
            </w:r>
          </w:p>
        </w:tc>
        <w:tc>
          <w:tcPr>
            <w:tcW w:w="445" w:type="pct"/>
            <w:tcBorders>
              <w:top w:val="nil"/>
              <w:left w:val="nil"/>
              <w:bottom w:val="nil"/>
              <w:right w:val="nil"/>
            </w:tcBorders>
            <w:shd w:val="clear" w:color="auto" w:fill="auto"/>
            <w:noWrap/>
            <w:hideMark/>
          </w:tcPr>
          <w:p w14:paraId="7F8907CB" w14:textId="75C9496C" w:rsidR="00E11B16" w:rsidRPr="00E11B16" w:rsidRDefault="005C15D5" w:rsidP="00E11B16">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46FCF1A1" w14:textId="77777777" w:rsidR="00E11B16" w:rsidRPr="00E11B16" w:rsidRDefault="00E11B16" w:rsidP="00E11B16">
            <w:pPr>
              <w:spacing w:after="0" w:line="240" w:lineRule="auto"/>
              <w:jc w:val="right"/>
              <w:rPr>
                <w:rFonts w:ascii="Arial" w:hAnsi="Arial" w:cs="Arial"/>
                <w:color w:val="000000"/>
                <w:sz w:val="16"/>
                <w:szCs w:val="16"/>
              </w:rPr>
            </w:pPr>
            <w:r w:rsidRPr="00E11B16">
              <w:rPr>
                <w:rFonts w:ascii="Arial" w:hAnsi="Arial" w:cs="Arial"/>
                <w:color w:val="000000"/>
                <w:sz w:val="16"/>
                <w:szCs w:val="16"/>
              </w:rPr>
              <w:t>9,650</w:t>
            </w:r>
          </w:p>
        </w:tc>
        <w:tc>
          <w:tcPr>
            <w:tcW w:w="412" w:type="pct"/>
            <w:tcBorders>
              <w:top w:val="nil"/>
              <w:left w:val="nil"/>
              <w:bottom w:val="nil"/>
              <w:right w:val="nil"/>
            </w:tcBorders>
            <w:shd w:val="clear" w:color="auto" w:fill="auto"/>
            <w:noWrap/>
            <w:hideMark/>
          </w:tcPr>
          <w:p w14:paraId="70CE8321" w14:textId="55258F81" w:rsidR="00E11B16" w:rsidRPr="00E11B16" w:rsidRDefault="005C15D5" w:rsidP="00E11B16">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3D897A6E" w14:textId="04BF50EB" w:rsidR="00E11B16" w:rsidRPr="00E11B16" w:rsidRDefault="005C15D5" w:rsidP="00E11B16">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5E2AA819" w14:textId="3F359869" w:rsidR="00E11B16" w:rsidRPr="00E11B16" w:rsidRDefault="005C15D5" w:rsidP="00E11B16">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257FB4A1" w14:textId="4E2720E6" w:rsidR="00E11B16" w:rsidRPr="00E11B16" w:rsidRDefault="005C15D5" w:rsidP="00E11B16">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nil"/>
              <w:left w:val="nil"/>
              <w:bottom w:val="nil"/>
              <w:right w:val="nil"/>
            </w:tcBorders>
            <w:shd w:val="clear" w:color="auto" w:fill="auto"/>
            <w:noWrap/>
            <w:hideMark/>
          </w:tcPr>
          <w:p w14:paraId="2F414D65" w14:textId="203A6669" w:rsidR="00E11B16" w:rsidRPr="00E11B16" w:rsidRDefault="005C15D5" w:rsidP="00E11B16">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7742EB69" w14:textId="3320A2AB" w:rsidR="00E11B16" w:rsidRPr="00E11B16" w:rsidRDefault="005C15D5" w:rsidP="00E11B16">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5D4E2589" w14:textId="43D74A07" w:rsidR="00E11B16" w:rsidRPr="00E11B16" w:rsidRDefault="005C15D5" w:rsidP="00E11B16">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1A02E57E" w14:textId="77777777" w:rsidR="00E11B16" w:rsidRPr="00E11B16" w:rsidRDefault="00E11B16" w:rsidP="00E11B16">
            <w:pPr>
              <w:spacing w:after="0" w:line="240" w:lineRule="auto"/>
              <w:jc w:val="right"/>
              <w:rPr>
                <w:rFonts w:ascii="Arial" w:hAnsi="Arial" w:cs="Arial"/>
                <w:color w:val="000000"/>
                <w:sz w:val="16"/>
                <w:szCs w:val="16"/>
              </w:rPr>
            </w:pPr>
            <w:r w:rsidRPr="00E11B16">
              <w:rPr>
                <w:rFonts w:ascii="Arial" w:hAnsi="Arial" w:cs="Arial"/>
                <w:color w:val="000000"/>
                <w:sz w:val="16"/>
                <w:szCs w:val="16"/>
              </w:rPr>
              <w:t>9,650</w:t>
            </w:r>
          </w:p>
        </w:tc>
      </w:tr>
      <w:tr w:rsidR="00E11B16" w:rsidRPr="00E11B16" w14:paraId="2A01F8C2" w14:textId="77777777" w:rsidTr="00E11B16">
        <w:trPr>
          <w:trHeight w:val="225"/>
        </w:trPr>
        <w:tc>
          <w:tcPr>
            <w:tcW w:w="687" w:type="pct"/>
            <w:vMerge/>
            <w:tcBorders>
              <w:top w:val="nil"/>
              <w:left w:val="nil"/>
              <w:bottom w:val="nil"/>
              <w:right w:val="nil"/>
            </w:tcBorders>
            <w:vAlign w:val="center"/>
            <w:hideMark/>
          </w:tcPr>
          <w:p w14:paraId="133D51CF" w14:textId="77777777" w:rsidR="00E11B16" w:rsidRPr="00E11B16" w:rsidRDefault="00E11B16" w:rsidP="00E11B16">
            <w:pPr>
              <w:spacing w:after="0" w:line="240" w:lineRule="auto"/>
              <w:jc w:val="lef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32782BD2" w14:textId="6BF41DE4" w:rsidR="00E11B16" w:rsidRPr="00E11B16" w:rsidRDefault="005C15D5" w:rsidP="00E11B16">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4735E4EA" w14:textId="77777777" w:rsidR="00E11B16" w:rsidRPr="00E11B16" w:rsidRDefault="00E11B16" w:rsidP="00E11B16">
            <w:pPr>
              <w:spacing w:after="0" w:line="240" w:lineRule="auto"/>
              <w:jc w:val="right"/>
              <w:rPr>
                <w:rFonts w:ascii="Arial" w:hAnsi="Arial" w:cs="Arial"/>
                <w:i/>
                <w:iCs/>
                <w:color w:val="000000"/>
                <w:sz w:val="16"/>
                <w:szCs w:val="16"/>
              </w:rPr>
            </w:pPr>
            <w:r w:rsidRPr="00E11B16">
              <w:rPr>
                <w:rFonts w:ascii="Arial" w:hAnsi="Arial" w:cs="Arial"/>
                <w:i/>
                <w:iCs/>
                <w:color w:val="000000"/>
                <w:sz w:val="16"/>
                <w:szCs w:val="16"/>
              </w:rPr>
              <w:t>9,566</w:t>
            </w:r>
          </w:p>
        </w:tc>
        <w:tc>
          <w:tcPr>
            <w:tcW w:w="412" w:type="pct"/>
            <w:tcBorders>
              <w:top w:val="nil"/>
              <w:left w:val="nil"/>
              <w:bottom w:val="nil"/>
              <w:right w:val="nil"/>
            </w:tcBorders>
            <w:shd w:val="clear" w:color="auto" w:fill="auto"/>
            <w:noWrap/>
            <w:hideMark/>
          </w:tcPr>
          <w:p w14:paraId="799BC5BD" w14:textId="17FA476F" w:rsidR="00E11B16" w:rsidRPr="00E11B16" w:rsidRDefault="005C15D5" w:rsidP="00E11B16">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67FDD09B" w14:textId="6699D963" w:rsidR="00E11B16" w:rsidRPr="00E11B16" w:rsidRDefault="005C15D5" w:rsidP="00E11B16">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0F38A859" w14:textId="1E0903EC" w:rsidR="00E11B16" w:rsidRPr="00E11B16" w:rsidRDefault="005C15D5" w:rsidP="00E11B16">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0B9F103D" w14:textId="16E2B6B9" w:rsidR="00E11B16" w:rsidRPr="00E11B16" w:rsidRDefault="005C15D5" w:rsidP="00E11B16">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703EA696" w14:textId="1E1D0C24" w:rsidR="00E11B16" w:rsidRPr="00E11B16" w:rsidRDefault="005C15D5" w:rsidP="00E11B16">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2E89ABB3" w14:textId="2DBDDCEE" w:rsidR="00E11B16" w:rsidRPr="00E11B16" w:rsidRDefault="005C15D5" w:rsidP="00E11B16">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728CB862" w14:textId="63D1C510" w:rsidR="00E11B16" w:rsidRPr="00E11B16" w:rsidRDefault="005C15D5" w:rsidP="00E11B16">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1B8A76F3" w14:textId="77777777" w:rsidR="00E11B16" w:rsidRPr="00E11B16" w:rsidRDefault="00E11B16" w:rsidP="00E11B16">
            <w:pPr>
              <w:spacing w:after="0" w:line="240" w:lineRule="auto"/>
              <w:jc w:val="right"/>
              <w:rPr>
                <w:rFonts w:ascii="Arial" w:hAnsi="Arial" w:cs="Arial"/>
                <w:i/>
                <w:iCs/>
                <w:color w:val="000000"/>
                <w:sz w:val="16"/>
                <w:szCs w:val="16"/>
              </w:rPr>
            </w:pPr>
            <w:r w:rsidRPr="00E11B16">
              <w:rPr>
                <w:rFonts w:ascii="Arial" w:hAnsi="Arial" w:cs="Arial"/>
                <w:i/>
                <w:iCs/>
                <w:color w:val="000000"/>
                <w:sz w:val="16"/>
                <w:szCs w:val="16"/>
              </w:rPr>
              <w:t>9,566</w:t>
            </w:r>
          </w:p>
        </w:tc>
      </w:tr>
      <w:tr w:rsidR="00E11B16" w:rsidRPr="00E11B16" w14:paraId="5DAFA387" w14:textId="77777777" w:rsidTr="00E11B16">
        <w:trPr>
          <w:trHeight w:val="225"/>
        </w:trPr>
        <w:tc>
          <w:tcPr>
            <w:tcW w:w="687" w:type="pct"/>
            <w:vMerge w:val="restart"/>
            <w:tcBorders>
              <w:top w:val="nil"/>
              <w:left w:val="nil"/>
              <w:bottom w:val="nil"/>
              <w:right w:val="nil"/>
            </w:tcBorders>
            <w:shd w:val="clear" w:color="auto" w:fill="auto"/>
            <w:hideMark/>
          </w:tcPr>
          <w:p w14:paraId="28B0F1F6" w14:textId="77777777" w:rsidR="00E11B16" w:rsidRPr="00E11B16" w:rsidRDefault="00E11B16" w:rsidP="00E11B16">
            <w:pPr>
              <w:spacing w:after="0" w:line="240" w:lineRule="auto"/>
              <w:jc w:val="left"/>
              <w:rPr>
                <w:rFonts w:ascii="Arial" w:hAnsi="Arial" w:cs="Arial"/>
                <w:color w:val="000000"/>
                <w:sz w:val="16"/>
                <w:szCs w:val="16"/>
              </w:rPr>
            </w:pPr>
            <w:r w:rsidRPr="00E11B16">
              <w:rPr>
                <w:rFonts w:ascii="Arial" w:hAnsi="Arial" w:cs="Arial"/>
                <w:color w:val="000000"/>
                <w:sz w:val="16"/>
                <w:szCs w:val="16"/>
              </w:rPr>
              <w:t>Total</w:t>
            </w:r>
          </w:p>
        </w:tc>
        <w:tc>
          <w:tcPr>
            <w:tcW w:w="445" w:type="pct"/>
            <w:tcBorders>
              <w:top w:val="single" w:sz="4" w:space="0" w:color="auto"/>
              <w:left w:val="nil"/>
              <w:bottom w:val="nil"/>
              <w:right w:val="nil"/>
            </w:tcBorders>
            <w:shd w:val="clear" w:color="auto" w:fill="auto"/>
            <w:noWrap/>
            <w:hideMark/>
          </w:tcPr>
          <w:p w14:paraId="273F28C9" w14:textId="77777777" w:rsidR="00E11B16" w:rsidRPr="00E11B16" w:rsidRDefault="00E11B16" w:rsidP="00E11B16">
            <w:pPr>
              <w:spacing w:after="0" w:line="240" w:lineRule="auto"/>
              <w:jc w:val="right"/>
              <w:rPr>
                <w:rFonts w:ascii="Arial" w:hAnsi="Arial" w:cs="Arial"/>
                <w:color w:val="000000"/>
                <w:sz w:val="16"/>
                <w:szCs w:val="16"/>
              </w:rPr>
            </w:pPr>
            <w:r w:rsidRPr="00E11B16">
              <w:rPr>
                <w:rFonts w:ascii="Arial" w:hAnsi="Arial" w:cs="Arial"/>
                <w:color w:val="000000"/>
                <w:sz w:val="16"/>
                <w:szCs w:val="16"/>
              </w:rPr>
              <w:t>60,989</w:t>
            </w:r>
          </w:p>
        </w:tc>
        <w:tc>
          <w:tcPr>
            <w:tcW w:w="445" w:type="pct"/>
            <w:tcBorders>
              <w:top w:val="single" w:sz="4" w:space="0" w:color="auto"/>
              <w:left w:val="nil"/>
              <w:bottom w:val="nil"/>
              <w:right w:val="nil"/>
            </w:tcBorders>
            <w:shd w:val="clear" w:color="auto" w:fill="auto"/>
            <w:noWrap/>
            <w:hideMark/>
          </w:tcPr>
          <w:p w14:paraId="3D0C6642" w14:textId="77777777" w:rsidR="00E11B16" w:rsidRPr="00E11B16" w:rsidRDefault="00E11B16" w:rsidP="00E11B16">
            <w:pPr>
              <w:spacing w:after="0" w:line="240" w:lineRule="auto"/>
              <w:jc w:val="right"/>
              <w:rPr>
                <w:rFonts w:ascii="Arial" w:hAnsi="Arial" w:cs="Arial"/>
                <w:color w:val="000000"/>
                <w:sz w:val="16"/>
                <w:szCs w:val="16"/>
              </w:rPr>
            </w:pPr>
            <w:r w:rsidRPr="00E11B16">
              <w:rPr>
                <w:rFonts w:ascii="Arial" w:hAnsi="Arial" w:cs="Arial"/>
                <w:color w:val="000000"/>
                <w:sz w:val="16"/>
                <w:szCs w:val="16"/>
              </w:rPr>
              <w:t>9,650</w:t>
            </w:r>
          </w:p>
        </w:tc>
        <w:tc>
          <w:tcPr>
            <w:tcW w:w="412" w:type="pct"/>
            <w:tcBorders>
              <w:top w:val="single" w:sz="4" w:space="0" w:color="auto"/>
              <w:left w:val="nil"/>
              <w:bottom w:val="nil"/>
              <w:right w:val="nil"/>
            </w:tcBorders>
            <w:shd w:val="clear" w:color="auto" w:fill="auto"/>
            <w:noWrap/>
            <w:hideMark/>
          </w:tcPr>
          <w:p w14:paraId="1FBBD782" w14:textId="77777777" w:rsidR="00E11B16" w:rsidRPr="00E11B16" w:rsidRDefault="00E11B16" w:rsidP="00E11B16">
            <w:pPr>
              <w:spacing w:after="0" w:line="240" w:lineRule="auto"/>
              <w:jc w:val="right"/>
              <w:rPr>
                <w:rFonts w:ascii="Arial" w:hAnsi="Arial" w:cs="Arial"/>
                <w:color w:val="000000"/>
                <w:sz w:val="16"/>
                <w:szCs w:val="16"/>
              </w:rPr>
            </w:pPr>
            <w:r w:rsidRPr="00E11B16">
              <w:rPr>
                <w:rFonts w:ascii="Arial" w:hAnsi="Arial" w:cs="Arial"/>
                <w:color w:val="000000"/>
                <w:sz w:val="16"/>
                <w:szCs w:val="16"/>
              </w:rPr>
              <w:t>13,112</w:t>
            </w:r>
          </w:p>
        </w:tc>
        <w:tc>
          <w:tcPr>
            <w:tcW w:w="445" w:type="pct"/>
            <w:tcBorders>
              <w:top w:val="single" w:sz="4" w:space="0" w:color="auto"/>
              <w:left w:val="nil"/>
              <w:bottom w:val="nil"/>
              <w:right w:val="nil"/>
            </w:tcBorders>
            <w:shd w:val="clear" w:color="auto" w:fill="auto"/>
            <w:noWrap/>
            <w:hideMark/>
          </w:tcPr>
          <w:p w14:paraId="04474E6D" w14:textId="701C7B13" w:rsidR="00E11B16" w:rsidRPr="00E11B16" w:rsidRDefault="005C15D5" w:rsidP="00E11B16">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auto"/>
              <w:left w:val="nil"/>
              <w:bottom w:val="nil"/>
              <w:right w:val="nil"/>
            </w:tcBorders>
            <w:shd w:val="clear" w:color="auto" w:fill="auto"/>
            <w:noWrap/>
            <w:hideMark/>
          </w:tcPr>
          <w:p w14:paraId="3E9867EA" w14:textId="18B37972" w:rsidR="00E11B16" w:rsidRPr="00E11B16" w:rsidRDefault="005C15D5" w:rsidP="00E11B16">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auto"/>
              <w:left w:val="nil"/>
              <w:bottom w:val="nil"/>
              <w:right w:val="nil"/>
            </w:tcBorders>
            <w:shd w:val="clear" w:color="auto" w:fill="auto"/>
            <w:noWrap/>
            <w:hideMark/>
          </w:tcPr>
          <w:p w14:paraId="77D75E50" w14:textId="10B859EC" w:rsidR="00E11B16" w:rsidRPr="00E11B16" w:rsidRDefault="005C15D5" w:rsidP="00E11B16">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single" w:sz="4" w:space="0" w:color="auto"/>
              <w:left w:val="nil"/>
              <w:bottom w:val="nil"/>
              <w:right w:val="nil"/>
            </w:tcBorders>
            <w:shd w:val="clear" w:color="auto" w:fill="auto"/>
            <w:noWrap/>
            <w:hideMark/>
          </w:tcPr>
          <w:p w14:paraId="1C4A08E4" w14:textId="3E4AA563" w:rsidR="00E11B16" w:rsidRPr="00E11B16" w:rsidRDefault="005C15D5" w:rsidP="00E11B16">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single" w:sz="4" w:space="0" w:color="auto"/>
              <w:left w:val="nil"/>
              <w:bottom w:val="nil"/>
              <w:right w:val="nil"/>
            </w:tcBorders>
            <w:shd w:val="clear" w:color="auto" w:fill="auto"/>
            <w:noWrap/>
            <w:hideMark/>
          </w:tcPr>
          <w:p w14:paraId="5F43E6F9" w14:textId="2DE3448E" w:rsidR="00E11B16" w:rsidRPr="00E11B16" w:rsidRDefault="005C15D5" w:rsidP="00E11B16">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auto"/>
              <w:left w:val="nil"/>
              <w:bottom w:val="nil"/>
              <w:right w:val="nil"/>
            </w:tcBorders>
            <w:shd w:val="clear" w:color="auto" w:fill="auto"/>
            <w:noWrap/>
            <w:hideMark/>
          </w:tcPr>
          <w:p w14:paraId="4B00B79F" w14:textId="11F9C033" w:rsidR="00E11B16" w:rsidRPr="00E11B16" w:rsidRDefault="005C15D5" w:rsidP="00E11B16">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auto"/>
              <w:left w:val="nil"/>
              <w:bottom w:val="nil"/>
              <w:right w:val="nil"/>
            </w:tcBorders>
            <w:shd w:val="clear" w:color="auto" w:fill="auto"/>
            <w:noWrap/>
            <w:hideMark/>
          </w:tcPr>
          <w:p w14:paraId="75912E71" w14:textId="77777777" w:rsidR="00E11B16" w:rsidRPr="00E11B16" w:rsidRDefault="00E11B16" w:rsidP="00E11B16">
            <w:pPr>
              <w:spacing w:after="0" w:line="240" w:lineRule="auto"/>
              <w:jc w:val="right"/>
              <w:rPr>
                <w:rFonts w:ascii="Arial" w:hAnsi="Arial" w:cs="Arial"/>
                <w:color w:val="000000"/>
                <w:sz w:val="16"/>
                <w:szCs w:val="16"/>
              </w:rPr>
            </w:pPr>
            <w:r w:rsidRPr="00E11B16">
              <w:rPr>
                <w:rFonts w:ascii="Arial" w:hAnsi="Arial" w:cs="Arial"/>
                <w:color w:val="000000"/>
                <w:sz w:val="16"/>
                <w:szCs w:val="16"/>
              </w:rPr>
              <w:t>83,751</w:t>
            </w:r>
          </w:p>
        </w:tc>
      </w:tr>
      <w:tr w:rsidR="00E11B16" w:rsidRPr="00E11B16" w14:paraId="335BA302" w14:textId="77777777" w:rsidTr="00E11B16">
        <w:trPr>
          <w:trHeight w:val="225"/>
        </w:trPr>
        <w:tc>
          <w:tcPr>
            <w:tcW w:w="687" w:type="pct"/>
            <w:vMerge/>
            <w:tcBorders>
              <w:top w:val="nil"/>
              <w:left w:val="nil"/>
              <w:bottom w:val="nil"/>
              <w:right w:val="nil"/>
            </w:tcBorders>
            <w:vAlign w:val="center"/>
            <w:hideMark/>
          </w:tcPr>
          <w:p w14:paraId="36216343" w14:textId="77777777" w:rsidR="00E11B16" w:rsidRPr="00E11B16" w:rsidRDefault="00E11B16" w:rsidP="00E11B16">
            <w:pPr>
              <w:spacing w:after="0" w:line="240" w:lineRule="auto"/>
              <w:jc w:val="lef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39E9C66D" w14:textId="77777777" w:rsidR="00E11B16" w:rsidRPr="00E11B16" w:rsidRDefault="00E11B16" w:rsidP="00E11B16">
            <w:pPr>
              <w:spacing w:after="0" w:line="240" w:lineRule="auto"/>
              <w:jc w:val="right"/>
              <w:rPr>
                <w:rFonts w:ascii="Arial" w:hAnsi="Arial" w:cs="Arial"/>
                <w:i/>
                <w:iCs/>
                <w:color w:val="000000"/>
                <w:sz w:val="16"/>
                <w:szCs w:val="16"/>
              </w:rPr>
            </w:pPr>
            <w:r w:rsidRPr="00E11B16">
              <w:rPr>
                <w:rFonts w:ascii="Arial" w:hAnsi="Arial" w:cs="Arial"/>
                <w:i/>
                <w:iCs/>
                <w:color w:val="000000"/>
                <w:sz w:val="16"/>
                <w:szCs w:val="16"/>
              </w:rPr>
              <w:t>56,810</w:t>
            </w:r>
          </w:p>
        </w:tc>
        <w:tc>
          <w:tcPr>
            <w:tcW w:w="445" w:type="pct"/>
            <w:tcBorders>
              <w:top w:val="nil"/>
              <w:left w:val="nil"/>
              <w:bottom w:val="nil"/>
              <w:right w:val="nil"/>
            </w:tcBorders>
            <w:shd w:val="clear" w:color="auto" w:fill="auto"/>
            <w:noWrap/>
            <w:hideMark/>
          </w:tcPr>
          <w:p w14:paraId="586E0934" w14:textId="77777777" w:rsidR="00E11B16" w:rsidRPr="00E11B16" w:rsidRDefault="00E11B16" w:rsidP="00E11B16">
            <w:pPr>
              <w:spacing w:after="0" w:line="240" w:lineRule="auto"/>
              <w:jc w:val="right"/>
              <w:rPr>
                <w:rFonts w:ascii="Arial" w:hAnsi="Arial" w:cs="Arial"/>
                <w:i/>
                <w:iCs/>
                <w:color w:val="000000"/>
                <w:sz w:val="16"/>
                <w:szCs w:val="16"/>
              </w:rPr>
            </w:pPr>
            <w:r w:rsidRPr="00E11B16">
              <w:rPr>
                <w:rFonts w:ascii="Arial" w:hAnsi="Arial" w:cs="Arial"/>
                <w:i/>
                <w:iCs/>
                <w:color w:val="000000"/>
                <w:sz w:val="16"/>
                <w:szCs w:val="16"/>
              </w:rPr>
              <w:t>9,566</w:t>
            </w:r>
          </w:p>
        </w:tc>
        <w:tc>
          <w:tcPr>
            <w:tcW w:w="412" w:type="pct"/>
            <w:tcBorders>
              <w:top w:val="nil"/>
              <w:left w:val="nil"/>
              <w:bottom w:val="nil"/>
              <w:right w:val="nil"/>
            </w:tcBorders>
            <w:shd w:val="clear" w:color="auto" w:fill="auto"/>
            <w:noWrap/>
            <w:hideMark/>
          </w:tcPr>
          <w:p w14:paraId="10640648" w14:textId="77777777" w:rsidR="00E11B16" w:rsidRPr="00E11B16" w:rsidRDefault="00E11B16" w:rsidP="00E11B16">
            <w:pPr>
              <w:spacing w:after="0" w:line="240" w:lineRule="auto"/>
              <w:jc w:val="right"/>
              <w:rPr>
                <w:rFonts w:ascii="Arial" w:hAnsi="Arial" w:cs="Arial"/>
                <w:i/>
                <w:iCs/>
                <w:color w:val="000000"/>
                <w:sz w:val="16"/>
                <w:szCs w:val="16"/>
              </w:rPr>
            </w:pPr>
            <w:r w:rsidRPr="00E11B16">
              <w:rPr>
                <w:rFonts w:ascii="Arial" w:hAnsi="Arial" w:cs="Arial"/>
                <w:i/>
                <w:iCs/>
                <w:color w:val="000000"/>
                <w:sz w:val="16"/>
                <w:szCs w:val="16"/>
              </w:rPr>
              <w:t>14,266</w:t>
            </w:r>
          </w:p>
        </w:tc>
        <w:tc>
          <w:tcPr>
            <w:tcW w:w="445" w:type="pct"/>
            <w:tcBorders>
              <w:top w:val="nil"/>
              <w:left w:val="nil"/>
              <w:bottom w:val="nil"/>
              <w:right w:val="nil"/>
            </w:tcBorders>
            <w:shd w:val="clear" w:color="auto" w:fill="auto"/>
            <w:noWrap/>
            <w:hideMark/>
          </w:tcPr>
          <w:p w14:paraId="6851AB55" w14:textId="358CB039" w:rsidR="00E11B16" w:rsidRPr="00E11B16" w:rsidRDefault="005C15D5" w:rsidP="00E11B16">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2026B80B" w14:textId="549339A8" w:rsidR="00E11B16" w:rsidRPr="00E11B16" w:rsidRDefault="005C15D5" w:rsidP="00E11B16">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086F4183" w14:textId="3D69A1DB" w:rsidR="00E11B16" w:rsidRPr="00E11B16" w:rsidRDefault="005C15D5" w:rsidP="00E11B16">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2F30E4F4" w14:textId="13DEEE5E" w:rsidR="00E11B16" w:rsidRPr="00E11B16" w:rsidRDefault="005C15D5" w:rsidP="00E11B16">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01CC3E7C" w14:textId="333A8358" w:rsidR="00E11B16" w:rsidRPr="00E11B16" w:rsidRDefault="005C15D5" w:rsidP="00E11B16">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1385C65C" w14:textId="7903BDDA" w:rsidR="00E11B16" w:rsidRPr="00E11B16" w:rsidRDefault="005C15D5" w:rsidP="00E11B16">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0E176A74" w14:textId="77777777" w:rsidR="00E11B16" w:rsidRPr="00E11B16" w:rsidRDefault="00E11B16" w:rsidP="00E11B16">
            <w:pPr>
              <w:spacing w:after="0" w:line="240" w:lineRule="auto"/>
              <w:jc w:val="right"/>
              <w:rPr>
                <w:rFonts w:ascii="Arial" w:hAnsi="Arial" w:cs="Arial"/>
                <w:i/>
                <w:iCs/>
                <w:color w:val="000000"/>
                <w:sz w:val="16"/>
                <w:szCs w:val="16"/>
              </w:rPr>
            </w:pPr>
            <w:r w:rsidRPr="00E11B16">
              <w:rPr>
                <w:rFonts w:ascii="Arial" w:hAnsi="Arial" w:cs="Arial"/>
                <w:i/>
                <w:iCs/>
                <w:color w:val="000000"/>
                <w:sz w:val="16"/>
                <w:szCs w:val="16"/>
              </w:rPr>
              <w:t>80,642</w:t>
            </w:r>
          </w:p>
        </w:tc>
      </w:tr>
      <w:tr w:rsidR="00E11B16" w:rsidRPr="00E11B16" w14:paraId="1C40A1B5" w14:textId="77777777" w:rsidTr="00E11B16">
        <w:trPr>
          <w:trHeight w:val="225"/>
        </w:trPr>
        <w:tc>
          <w:tcPr>
            <w:tcW w:w="687" w:type="pct"/>
            <w:tcBorders>
              <w:top w:val="nil"/>
              <w:left w:val="nil"/>
              <w:bottom w:val="nil"/>
              <w:right w:val="nil"/>
            </w:tcBorders>
            <w:shd w:val="clear" w:color="auto" w:fill="auto"/>
            <w:noWrap/>
            <w:hideMark/>
          </w:tcPr>
          <w:p w14:paraId="5D894669" w14:textId="77777777" w:rsidR="00E11B16" w:rsidRPr="00E11B16" w:rsidRDefault="00E11B16" w:rsidP="00E11B16">
            <w:pPr>
              <w:spacing w:after="0" w:line="240" w:lineRule="auto"/>
              <w:jc w:val="right"/>
              <w:rPr>
                <w:rFonts w:ascii="Arial" w:hAnsi="Arial" w:cs="Arial"/>
                <w:i/>
                <w:iCs/>
                <w:color w:val="000000"/>
                <w:sz w:val="16"/>
                <w:szCs w:val="16"/>
              </w:rPr>
            </w:pPr>
          </w:p>
        </w:tc>
        <w:tc>
          <w:tcPr>
            <w:tcW w:w="445" w:type="pct"/>
            <w:tcBorders>
              <w:top w:val="nil"/>
              <w:left w:val="nil"/>
              <w:bottom w:val="nil"/>
              <w:right w:val="nil"/>
            </w:tcBorders>
            <w:shd w:val="clear" w:color="auto" w:fill="auto"/>
            <w:noWrap/>
            <w:hideMark/>
          </w:tcPr>
          <w:p w14:paraId="765F1D4E" w14:textId="77777777" w:rsidR="00E11B16" w:rsidRPr="00E11B16" w:rsidRDefault="00E11B16" w:rsidP="00E11B16">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39F44082" w14:textId="77777777" w:rsidR="00E11B16" w:rsidRPr="00E11B16" w:rsidRDefault="00E11B16" w:rsidP="00E11B16">
            <w:pPr>
              <w:spacing w:after="0" w:line="240" w:lineRule="auto"/>
              <w:jc w:val="center"/>
              <w:rPr>
                <w:rFonts w:ascii="Times New Roman" w:hAnsi="Times New Roman"/>
              </w:rPr>
            </w:pPr>
          </w:p>
        </w:tc>
        <w:tc>
          <w:tcPr>
            <w:tcW w:w="412" w:type="pct"/>
            <w:tcBorders>
              <w:top w:val="nil"/>
              <w:left w:val="nil"/>
              <w:bottom w:val="nil"/>
              <w:right w:val="nil"/>
            </w:tcBorders>
            <w:shd w:val="clear" w:color="auto" w:fill="auto"/>
            <w:noWrap/>
            <w:hideMark/>
          </w:tcPr>
          <w:p w14:paraId="6A5B88C6" w14:textId="77777777" w:rsidR="00E11B16" w:rsidRPr="00E11B16" w:rsidRDefault="00E11B16" w:rsidP="00E11B16">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noWrap/>
            <w:hideMark/>
          </w:tcPr>
          <w:p w14:paraId="549B140E" w14:textId="77777777" w:rsidR="00E11B16" w:rsidRPr="00E11B16" w:rsidRDefault="00E11B16" w:rsidP="00E11B16">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noWrap/>
            <w:hideMark/>
          </w:tcPr>
          <w:p w14:paraId="5C5D4E27" w14:textId="77777777" w:rsidR="00E11B16" w:rsidRPr="00E11B16" w:rsidRDefault="00E11B16" w:rsidP="00E11B16">
            <w:pPr>
              <w:spacing w:after="0" w:line="240" w:lineRule="auto"/>
              <w:jc w:val="center"/>
              <w:rPr>
                <w:rFonts w:ascii="Times New Roman" w:hAnsi="Times New Roman"/>
              </w:rPr>
            </w:pPr>
          </w:p>
        </w:tc>
        <w:tc>
          <w:tcPr>
            <w:tcW w:w="454" w:type="pct"/>
            <w:tcBorders>
              <w:top w:val="nil"/>
              <w:left w:val="nil"/>
              <w:bottom w:val="nil"/>
              <w:right w:val="nil"/>
            </w:tcBorders>
            <w:shd w:val="clear" w:color="auto" w:fill="auto"/>
            <w:noWrap/>
            <w:hideMark/>
          </w:tcPr>
          <w:p w14:paraId="028C0BAF" w14:textId="77777777" w:rsidR="00E11B16" w:rsidRPr="00E11B16" w:rsidRDefault="00E11B16" w:rsidP="00E11B16">
            <w:pPr>
              <w:spacing w:after="0" w:line="240" w:lineRule="auto"/>
              <w:jc w:val="center"/>
              <w:rPr>
                <w:rFonts w:ascii="Times New Roman" w:hAnsi="Times New Roman"/>
              </w:rPr>
            </w:pPr>
          </w:p>
        </w:tc>
        <w:tc>
          <w:tcPr>
            <w:tcW w:w="345" w:type="pct"/>
            <w:tcBorders>
              <w:top w:val="nil"/>
              <w:left w:val="nil"/>
              <w:bottom w:val="nil"/>
              <w:right w:val="nil"/>
            </w:tcBorders>
            <w:shd w:val="clear" w:color="auto" w:fill="auto"/>
            <w:noWrap/>
            <w:hideMark/>
          </w:tcPr>
          <w:p w14:paraId="51A8E010" w14:textId="77777777" w:rsidR="00E11B16" w:rsidRPr="00E11B16" w:rsidRDefault="00E11B16" w:rsidP="00E11B16">
            <w:pPr>
              <w:spacing w:after="0" w:line="240" w:lineRule="auto"/>
              <w:jc w:val="center"/>
              <w:rPr>
                <w:rFonts w:ascii="Times New Roman" w:hAnsi="Times New Roman"/>
              </w:rPr>
            </w:pPr>
          </w:p>
        </w:tc>
        <w:tc>
          <w:tcPr>
            <w:tcW w:w="420" w:type="pct"/>
            <w:tcBorders>
              <w:top w:val="nil"/>
              <w:left w:val="nil"/>
              <w:bottom w:val="nil"/>
              <w:right w:val="nil"/>
            </w:tcBorders>
            <w:shd w:val="clear" w:color="auto" w:fill="auto"/>
            <w:noWrap/>
            <w:hideMark/>
          </w:tcPr>
          <w:p w14:paraId="56A89517" w14:textId="77777777" w:rsidR="00E11B16" w:rsidRPr="00E11B16" w:rsidRDefault="00E11B16" w:rsidP="00E11B16">
            <w:pPr>
              <w:spacing w:after="0" w:line="240" w:lineRule="auto"/>
              <w:jc w:val="center"/>
              <w:rPr>
                <w:rFonts w:ascii="Times New Roman" w:hAnsi="Times New Roman"/>
              </w:rPr>
            </w:pPr>
          </w:p>
        </w:tc>
        <w:tc>
          <w:tcPr>
            <w:tcW w:w="454" w:type="pct"/>
            <w:tcBorders>
              <w:top w:val="nil"/>
              <w:left w:val="nil"/>
              <w:bottom w:val="nil"/>
              <w:right w:val="nil"/>
            </w:tcBorders>
            <w:shd w:val="clear" w:color="auto" w:fill="auto"/>
            <w:noWrap/>
            <w:hideMark/>
          </w:tcPr>
          <w:p w14:paraId="1C6C6495" w14:textId="77777777" w:rsidR="00E11B16" w:rsidRPr="00E11B16" w:rsidRDefault="00E11B16" w:rsidP="00E11B16">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noWrap/>
            <w:hideMark/>
          </w:tcPr>
          <w:p w14:paraId="055B57B6" w14:textId="77777777" w:rsidR="00E11B16" w:rsidRPr="00E11B16" w:rsidRDefault="00E11B16" w:rsidP="00E11B16">
            <w:pPr>
              <w:spacing w:after="0" w:line="240" w:lineRule="auto"/>
              <w:jc w:val="center"/>
              <w:rPr>
                <w:rFonts w:ascii="Times New Roman" w:hAnsi="Times New Roman"/>
              </w:rPr>
            </w:pPr>
          </w:p>
        </w:tc>
      </w:tr>
      <w:tr w:rsidR="00E11B16" w:rsidRPr="00E11B16" w14:paraId="2B9A0BC5" w14:textId="77777777" w:rsidTr="00E11B16">
        <w:trPr>
          <w:trHeight w:val="397"/>
        </w:trPr>
        <w:tc>
          <w:tcPr>
            <w:tcW w:w="687" w:type="pct"/>
            <w:tcBorders>
              <w:top w:val="nil"/>
              <w:left w:val="nil"/>
              <w:bottom w:val="nil"/>
              <w:right w:val="nil"/>
            </w:tcBorders>
            <w:shd w:val="clear" w:color="auto" w:fill="auto"/>
            <w:vAlign w:val="bottom"/>
            <w:hideMark/>
          </w:tcPr>
          <w:p w14:paraId="76886641" w14:textId="77777777" w:rsidR="00E11B16" w:rsidRPr="00E11B16" w:rsidRDefault="00E11B16" w:rsidP="00E11B16">
            <w:pPr>
              <w:spacing w:after="0" w:line="240" w:lineRule="auto"/>
              <w:jc w:val="left"/>
              <w:rPr>
                <w:rFonts w:ascii="Arial" w:hAnsi="Arial" w:cs="Arial"/>
                <w:b/>
                <w:bCs/>
                <w:color w:val="000000"/>
                <w:sz w:val="16"/>
                <w:szCs w:val="16"/>
              </w:rPr>
            </w:pPr>
            <w:r w:rsidRPr="00E11B16">
              <w:rPr>
                <w:rFonts w:ascii="Arial" w:hAnsi="Arial" w:cs="Arial"/>
                <w:b/>
                <w:bCs/>
                <w:color w:val="000000"/>
                <w:sz w:val="16"/>
                <w:szCs w:val="16"/>
              </w:rPr>
              <w:t>National Museum of Australia*</w:t>
            </w:r>
          </w:p>
        </w:tc>
        <w:tc>
          <w:tcPr>
            <w:tcW w:w="445" w:type="pct"/>
            <w:tcBorders>
              <w:top w:val="nil"/>
              <w:left w:val="nil"/>
              <w:bottom w:val="nil"/>
              <w:right w:val="nil"/>
            </w:tcBorders>
            <w:shd w:val="clear" w:color="auto" w:fill="auto"/>
            <w:noWrap/>
            <w:hideMark/>
          </w:tcPr>
          <w:p w14:paraId="69C7D315" w14:textId="77777777" w:rsidR="00E11B16" w:rsidRPr="00E11B16" w:rsidRDefault="00E11B16" w:rsidP="00E11B16">
            <w:pPr>
              <w:spacing w:after="0" w:line="240" w:lineRule="auto"/>
              <w:jc w:val="left"/>
              <w:rPr>
                <w:rFonts w:ascii="Arial" w:hAnsi="Arial" w:cs="Arial"/>
                <w:b/>
                <w:bCs/>
                <w:color w:val="000000"/>
                <w:sz w:val="16"/>
                <w:szCs w:val="16"/>
              </w:rPr>
            </w:pPr>
          </w:p>
        </w:tc>
        <w:tc>
          <w:tcPr>
            <w:tcW w:w="445" w:type="pct"/>
            <w:tcBorders>
              <w:top w:val="nil"/>
              <w:left w:val="nil"/>
              <w:bottom w:val="nil"/>
              <w:right w:val="nil"/>
            </w:tcBorders>
            <w:shd w:val="clear" w:color="auto" w:fill="auto"/>
            <w:noWrap/>
            <w:hideMark/>
          </w:tcPr>
          <w:p w14:paraId="31F9B60E" w14:textId="77777777" w:rsidR="00E11B16" w:rsidRPr="00E11B16" w:rsidRDefault="00E11B16" w:rsidP="00E11B16">
            <w:pPr>
              <w:spacing w:after="0" w:line="240" w:lineRule="auto"/>
              <w:jc w:val="left"/>
              <w:rPr>
                <w:rFonts w:ascii="Times New Roman" w:hAnsi="Times New Roman"/>
              </w:rPr>
            </w:pPr>
          </w:p>
        </w:tc>
        <w:tc>
          <w:tcPr>
            <w:tcW w:w="412" w:type="pct"/>
            <w:tcBorders>
              <w:top w:val="nil"/>
              <w:left w:val="nil"/>
              <w:bottom w:val="nil"/>
              <w:right w:val="nil"/>
            </w:tcBorders>
            <w:shd w:val="clear" w:color="auto" w:fill="auto"/>
            <w:noWrap/>
            <w:hideMark/>
          </w:tcPr>
          <w:p w14:paraId="53CA005D" w14:textId="77777777" w:rsidR="00E11B16" w:rsidRPr="00E11B16" w:rsidRDefault="00E11B16" w:rsidP="00E11B16">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077CE25B" w14:textId="77777777" w:rsidR="00E11B16" w:rsidRPr="00E11B16" w:rsidRDefault="00E11B16" w:rsidP="00E11B16">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5D04661E" w14:textId="77777777" w:rsidR="00E11B16" w:rsidRPr="00E11B16" w:rsidRDefault="00E11B16" w:rsidP="00E11B16">
            <w:pPr>
              <w:spacing w:after="0" w:line="240" w:lineRule="auto"/>
              <w:jc w:val="left"/>
              <w:rPr>
                <w:rFonts w:ascii="Times New Roman" w:hAnsi="Times New Roman"/>
              </w:rPr>
            </w:pPr>
          </w:p>
        </w:tc>
        <w:tc>
          <w:tcPr>
            <w:tcW w:w="454" w:type="pct"/>
            <w:tcBorders>
              <w:top w:val="nil"/>
              <w:left w:val="nil"/>
              <w:bottom w:val="nil"/>
              <w:right w:val="nil"/>
            </w:tcBorders>
            <w:shd w:val="clear" w:color="auto" w:fill="auto"/>
            <w:noWrap/>
            <w:hideMark/>
          </w:tcPr>
          <w:p w14:paraId="0CCE7B6C" w14:textId="77777777" w:rsidR="00E11B16" w:rsidRPr="00E11B16" w:rsidRDefault="00E11B16" w:rsidP="00E11B16">
            <w:pPr>
              <w:spacing w:after="0" w:line="240" w:lineRule="auto"/>
              <w:jc w:val="left"/>
              <w:rPr>
                <w:rFonts w:ascii="Times New Roman" w:hAnsi="Times New Roman"/>
              </w:rPr>
            </w:pPr>
          </w:p>
        </w:tc>
        <w:tc>
          <w:tcPr>
            <w:tcW w:w="345" w:type="pct"/>
            <w:tcBorders>
              <w:top w:val="nil"/>
              <w:left w:val="nil"/>
              <w:bottom w:val="nil"/>
              <w:right w:val="nil"/>
            </w:tcBorders>
            <w:shd w:val="clear" w:color="auto" w:fill="auto"/>
            <w:noWrap/>
            <w:hideMark/>
          </w:tcPr>
          <w:p w14:paraId="68618EA3" w14:textId="77777777" w:rsidR="00E11B16" w:rsidRPr="00E11B16" w:rsidRDefault="00E11B16" w:rsidP="00E11B16">
            <w:pPr>
              <w:spacing w:after="0" w:line="240" w:lineRule="auto"/>
              <w:jc w:val="left"/>
              <w:rPr>
                <w:rFonts w:ascii="Times New Roman" w:hAnsi="Times New Roman"/>
              </w:rPr>
            </w:pPr>
          </w:p>
        </w:tc>
        <w:tc>
          <w:tcPr>
            <w:tcW w:w="420" w:type="pct"/>
            <w:tcBorders>
              <w:top w:val="nil"/>
              <w:left w:val="nil"/>
              <w:bottom w:val="nil"/>
              <w:right w:val="nil"/>
            </w:tcBorders>
            <w:shd w:val="clear" w:color="auto" w:fill="auto"/>
            <w:noWrap/>
            <w:hideMark/>
          </w:tcPr>
          <w:p w14:paraId="01A9EA18" w14:textId="77777777" w:rsidR="00E11B16" w:rsidRPr="00E11B16" w:rsidRDefault="00E11B16" w:rsidP="00E11B16">
            <w:pPr>
              <w:spacing w:after="0" w:line="240" w:lineRule="auto"/>
              <w:jc w:val="left"/>
              <w:rPr>
                <w:rFonts w:ascii="Times New Roman" w:hAnsi="Times New Roman"/>
              </w:rPr>
            </w:pPr>
          </w:p>
        </w:tc>
        <w:tc>
          <w:tcPr>
            <w:tcW w:w="454" w:type="pct"/>
            <w:tcBorders>
              <w:top w:val="nil"/>
              <w:left w:val="nil"/>
              <w:bottom w:val="nil"/>
              <w:right w:val="nil"/>
            </w:tcBorders>
            <w:shd w:val="clear" w:color="auto" w:fill="auto"/>
            <w:noWrap/>
            <w:hideMark/>
          </w:tcPr>
          <w:p w14:paraId="6E865D41" w14:textId="77777777" w:rsidR="00E11B16" w:rsidRPr="00E11B16" w:rsidRDefault="00E11B16" w:rsidP="00E11B16">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33B46BD8" w14:textId="77777777" w:rsidR="00E11B16" w:rsidRPr="00E11B16" w:rsidRDefault="00E11B16" w:rsidP="00E11B16">
            <w:pPr>
              <w:spacing w:after="0" w:line="240" w:lineRule="auto"/>
              <w:jc w:val="left"/>
              <w:rPr>
                <w:rFonts w:ascii="Times New Roman" w:hAnsi="Times New Roman"/>
              </w:rPr>
            </w:pPr>
          </w:p>
        </w:tc>
      </w:tr>
      <w:tr w:rsidR="00E11B16" w:rsidRPr="00E11B16" w14:paraId="02271654" w14:textId="77777777" w:rsidTr="00E11B16">
        <w:trPr>
          <w:trHeight w:val="225"/>
        </w:trPr>
        <w:tc>
          <w:tcPr>
            <w:tcW w:w="687" w:type="pct"/>
            <w:vMerge w:val="restart"/>
            <w:tcBorders>
              <w:top w:val="nil"/>
              <w:left w:val="nil"/>
              <w:bottom w:val="nil"/>
              <w:right w:val="nil"/>
            </w:tcBorders>
            <w:shd w:val="clear" w:color="auto" w:fill="auto"/>
            <w:hideMark/>
          </w:tcPr>
          <w:p w14:paraId="4FC25749" w14:textId="77777777" w:rsidR="00E11B16" w:rsidRPr="00E11B16" w:rsidRDefault="00E11B16" w:rsidP="00E11B16">
            <w:pPr>
              <w:spacing w:after="0" w:line="240" w:lineRule="auto"/>
              <w:jc w:val="left"/>
              <w:rPr>
                <w:rFonts w:ascii="Arial" w:hAnsi="Arial" w:cs="Arial"/>
                <w:color w:val="000000"/>
                <w:sz w:val="16"/>
                <w:szCs w:val="16"/>
              </w:rPr>
            </w:pPr>
            <w:r w:rsidRPr="00E11B16">
              <w:rPr>
                <w:rFonts w:ascii="Arial" w:hAnsi="Arial" w:cs="Arial"/>
                <w:color w:val="000000"/>
                <w:sz w:val="16"/>
                <w:szCs w:val="16"/>
              </w:rPr>
              <w:t>Outcome 1</w:t>
            </w:r>
          </w:p>
        </w:tc>
        <w:tc>
          <w:tcPr>
            <w:tcW w:w="445" w:type="pct"/>
            <w:tcBorders>
              <w:top w:val="nil"/>
              <w:left w:val="nil"/>
              <w:bottom w:val="nil"/>
              <w:right w:val="nil"/>
            </w:tcBorders>
            <w:shd w:val="clear" w:color="auto" w:fill="auto"/>
            <w:noWrap/>
            <w:hideMark/>
          </w:tcPr>
          <w:p w14:paraId="6D9B79BD" w14:textId="77777777" w:rsidR="00E11B16" w:rsidRPr="00E11B16" w:rsidRDefault="00E11B16" w:rsidP="00E11B16">
            <w:pPr>
              <w:spacing w:after="0" w:line="240" w:lineRule="auto"/>
              <w:jc w:val="right"/>
              <w:rPr>
                <w:rFonts w:ascii="Arial" w:hAnsi="Arial" w:cs="Arial"/>
                <w:color w:val="000000"/>
                <w:sz w:val="16"/>
                <w:szCs w:val="16"/>
              </w:rPr>
            </w:pPr>
            <w:r w:rsidRPr="00E11B16">
              <w:rPr>
                <w:rFonts w:ascii="Arial" w:hAnsi="Arial" w:cs="Arial"/>
                <w:color w:val="000000"/>
                <w:sz w:val="16"/>
                <w:szCs w:val="16"/>
              </w:rPr>
              <w:t>50,912</w:t>
            </w:r>
          </w:p>
        </w:tc>
        <w:tc>
          <w:tcPr>
            <w:tcW w:w="445" w:type="pct"/>
            <w:tcBorders>
              <w:top w:val="nil"/>
              <w:left w:val="nil"/>
              <w:bottom w:val="nil"/>
              <w:right w:val="nil"/>
            </w:tcBorders>
            <w:shd w:val="clear" w:color="auto" w:fill="auto"/>
            <w:noWrap/>
            <w:hideMark/>
          </w:tcPr>
          <w:p w14:paraId="009A28EC" w14:textId="0A572CC6" w:rsidR="00E11B16" w:rsidRPr="00E11B16" w:rsidRDefault="005C15D5" w:rsidP="00E11B16">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35209085" w14:textId="77777777" w:rsidR="00E11B16" w:rsidRPr="00E11B16" w:rsidRDefault="00E11B16" w:rsidP="00E11B16">
            <w:pPr>
              <w:spacing w:after="0" w:line="240" w:lineRule="auto"/>
              <w:jc w:val="right"/>
              <w:rPr>
                <w:rFonts w:ascii="Arial" w:hAnsi="Arial" w:cs="Arial"/>
                <w:color w:val="000000"/>
                <w:sz w:val="16"/>
                <w:szCs w:val="16"/>
              </w:rPr>
            </w:pPr>
            <w:r w:rsidRPr="00E11B16">
              <w:rPr>
                <w:rFonts w:ascii="Arial" w:hAnsi="Arial" w:cs="Arial"/>
                <w:color w:val="000000"/>
                <w:sz w:val="16"/>
                <w:szCs w:val="16"/>
              </w:rPr>
              <w:t>8,780</w:t>
            </w:r>
          </w:p>
        </w:tc>
        <w:tc>
          <w:tcPr>
            <w:tcW w:w="445" w:type="pct"/>
            <w:tcBorders>
              <w:top w:val="nil"/>
              <w:left w:val="nil"/>
              <w:bottom w:val="nil"/>
              <w:right w:val="nil"/>
            </w:tcBorders>
            <w:shd w:val="clear" w:color="auto" w:fill="auto"/>
            <w:noWrap/>
            <w:hideMark/>
          </w:tcPr>
          <w:p w14:paraId="3D550D4B" w14:textId="10382596" w:rsidR="00E11B16" w:rsidRPr="00E11B16" w:rsidRDefault="005C15D5" w:rsidP="00E11B16">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02EBC676" w14:textId="7D409CE8" w:rsidR="00E11B16" w:rsidRPr="00E11B16" w:rsidRDefault="005C15D5" w:rsidP="00E11B16">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2A294E52" w14:textId="7DDD6061" w:rsidR="00E11B16" w:rsidRPr="00E11B16" w:rsidRDefault="005C15D5" w:rsidP="00E11B16">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nil"/>
              <w:left w:val="nil"/>
              <w:bottom w:val="nil"/>
              <w:right w:val="nil"/>
            </w:tcBorders>
            <w:shd w:val="clear" w:color="auto" w:fill="auto"/>
            <w:noWrap/>
            <w:hideMark/>
          </w:tcPr>
          <w:p w14:paraId="0DAE7523" w14:textId="6C3090DD" w:rsidR="00E11B16" w:rsidRPr="00E11B16" w:rsidRDefault="005C15D5" w:rsidP="00E11B16">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78D085EB" w14:textId="0CCBC582" w:rsidR="00E11B16" w:rsidRPr="00E11B16" w:rsidRDefault="005C15D5" w:rsidP="00E11B16">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72AE9023" w14:textId="330FDA17" w:rsidR="00E11B16" w:rsidRPr="00E11B16" w:rsidRDefault="005C15D5" w:rsidP="00E11B16">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2DDC9404" w14:textId="77777777" w:rsidR="00E11B16" w:rsidRPr="00E11B16" w:rsidRDefault="00E11B16" w:rsidP="00E11B16">
            <w:pPr>
              <w:spacing w:after="0" w:line="240" w:lineRule="auto"/>
              <w:jc w:val="right"/>
              <w:rPr>
                <w:rFonts w:ascii="Arial" w:hAnsi="Arial" w:cs="Arial"/>
                <w:color w:val="000000"/>
                <w:sz w:val="16"/>
                <w:szCs w:val="16"/>
              </w:rPr>
            </w:pPr>
            <w:r w:rsidRPr="00E11B16">
              <w:rPr>
                <w:rFonts w:ascii="Arial" w:hAnsi="Arial" w:cs="Arial"/>
                <w:color w:val="000000"/>
                <w:sz w:val="16"/>
                <w:szCs w:val="16"/>
              </w:rPr>
              <w:t>59,692</w:t>
            </w:r>
          </w:p>
        </w:tc>
      </w:tr>
      <w:tr w:rsidR="00E11B16" w:rsidRPr="00E11B16" w14:paraId="06C699F9" w14:textId="77777777" w:rsidTr="00E11B16">
        <w:trPr>
          <w:trHeight w:val="225"/>
        </w:trPr>
        <w:tc>
          <w:tcPr>
            <w:tcW w:w="687" w:type="pct"/>
            <w:vMerge/>
            <w:tcBorders>
              <w:top w:val="nil"/>
              <w:left w:val="nil"/>
              <w:bottom w:val="nil"/>
              <w:right w:val="nil"/>
            </w:tcBorders>
            <w:vAlign w:val="center"/>
            <w:hideMark/>
          </w:tcPr>
          <w:p w14:paraId="309042D3" w14:textId="77777777" w:rsidR="00E11B16" w:rsidRPr="00E11B16" w:rsidRDefault="00E11B16" w:rsidP="00E11B16">
            <w:pPr>
              <w:spacing w:after="0" w:line="240" w:lineRule="auto"/>
              <w:jc w:val="lef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296055DF" w14:textId="77777777" w:rsidR="00E11B16" w:rsidRPr="00E11B16" w:rsidRDefault="00E11B16" w:rsidP="00E11B16">
            <w:pPr>
              <w:spacing w:after="0" w:line="240" w:lineRule="auto"/>
              <w:jc w:val="right"/>
              <w:rPr>
                <w:rFonts w:ascii="Arial" w:hAnsi="Arial" w:cs="Arial"/>
                <w:i/>
                <w:iCs/>
                <w:color w:val="000000"/>
                <w:sz w:val="16"/>
                <w:szCs w:val="16"/>
              </w:rPr>
            </w:pPr>
            <w:r w:rsidRPr="00E11B16">
              <w:rPr>
                <w:rFonts w:ascii="Arial" w:hAnsi="Arial" w:cs="Arial"/>
                <w:i/>
                <w:iCs/>
                <w:color w:val="000000"/>
                <w:sz w:val="16"/>
                <w:szCs w:val="16"/>
              </w:rPr>
              <w:t>41,383</w:t>
            </w:r>
          </w:p>
        </w:tc>
        <w:tc>
          <w:tcPr>
            <w:tcW w:w="445" w:type="pct"/>
            <w:tcBorders>
              <w:top w:val="nil"/>
              <w:left w:val="nil"/>
              <w:bottom w:val="nil"/>
              <w:right w:val="nil"/>
            </w:tcBorders>
            <w:shd w:val="clear" w:color="auto" w:fill="auto"/>
            <w:noWrap/>
            <w:hideMark/>
          </w:tcPr>
          <w:p w14:paraId="6FCB25D9" w14:textId="4C8C85A5" w:rsidR="00E11B16" w:rsidRPr="00E11B16" w:rsidRDefault="005C15D5" w:rsidP="00E11B16">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5F77EDDE" w14:textId="77777777" w:rsidR="00E11B16" w:rsidRPr="00E11B16" w:rsidRDefault="00E11B16" w:rsidP="00E11B16">
            <w:pPr>
              <w:spacing w:after="0" w:line="240" w:lineRule="auto"/>
              <w:jc w:val="right"/>
              <w:rPr>
                <w:rFonts w:ascii="Arial" w:hAnsi="Arial" w:cs="Arial"/>
                <w:i/>
                <w:iCs/>
                <w:color w:val="000000"/>
                <w:sz w:val="16"/>
                <w:szCs w:val="16"/>
              </w:rPr>
            </w:pPr>
            <w:r w:rsidRPr="00E11B16">
              <w:rPr>
                <w:rFonts w:ascii="Arial" w:hAnsi="Arial" w:cs="Arial"/>
                <w:i/>
                <w:iCs/>
                <w:color w:val="000000"/>
                <w:sz w:val="16"/>
                <w:szCs w:val="16"/>
              </w:rPr>
              <w:t>8,323</w:t>
            </w:r>
          </w:p>
        </w:tc>
        <w:tc>
          <w:tcPr>
            <w:tcW w:w="445" w:type="pct"/>
            <w:tcBorders>
              <w:top w:val="nil"/>
              <w:left w:val="nil"/>
              <w:bottom w:val="nil"/>
              <w:right w:val="nil"/>
            </w:tcBorders>
            <w:shd w:val="clear" w:color="auto" w:fill="auto"/>
            <w:noWrap/>
            <w:hideMark/>
          </w:tcPr>
          <w:p w14:paraId="16ED3731" w14:textId="1F6AD25C" w:rsidR="00E11B16" w:rsidRPr="00E11B16" w:rsidRDefault="005C15D5" w:rsidP="00E11B16">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256B089A" w14:textId="19BD249B" w:rsidR="00E11B16" w:rsidRPr="00E11B16" w:rsidRDefault="005C15D5" w:rsidP="00E11B16">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1635BF75" w14:textId="0477EB4B" w:rsidR="00E11B16" w:rsidRPr="00E11B16" w:rsidRDefault="005C15D5" w:rsidP="00E11B16">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26FEB83B" w14:textId="6282A276" w:rsidR="00E11B16" w:rsidRPr="00E11B16" w:rsidRDefault="005C15D5" w:rsidP="00E11B16">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14EE8947" w14:textId="26D6BD34" w:rsidR="00E11B16" w:rsidRPr="00E11B16" w:rsidRDefault="005C15D5" w:rsidP="00E11B16">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1E15141B" w14:textId="08610771" w:rsidR="00E11B16" w:rsidRPr="00E11B16" w:rsidRDefault="005C15D5" w:rsidP="00E11B16">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29B102D6" w14:textId="77777777" w:rsidR="00E11B16" w:rsidRPr="00E11B16" w:rsidRDefault="00E11B16" w:rsidP="00E11B16">
            <w:pPr>
              <w:spacing w:after="0" w:line="240" w:lineRule="auto"/>
              <w:jc w:val="right"/>
              <w:rPr>
                <w:rFonts w:ascii="Arial" w:hAnsi="Arial" w:cs="Arial"/>
                <w:i/>
                <w:iCs/>
                <w:color w:val="000000"/>
                <w:sz w:val="16"/>
                <w:szCs w:val="16"/>
              </w:rPr>
            </w:pPr>
            <w:r w:rsidRPr="00E11B16">
              <w:rPr>
                <w:rFonts w:ascii="Arial" w:hAnsi="Arial" w:cs="Arial"/>
                <w:i/>
                <w:iCs/>
                <w:color w:val="000000"/>
                <w:sz w:val="16"/>
                <w:szCs w:val="16"/>
              </w:rPr>
              <w:t>49,706</w:t>
            </w:r>
          </w:p>
        </w:tc>
      </w:tr>
      <w:tr w:rsidR="00E11B16" w:rsidRPr="00E11B16" w14:paraId="5F5D393F" w14:textId="77777777" w:rsidTr="00E11B16">
        <w:trPr>
          <w:trHeight w:val="225"/>
        </w:trPr>
        <w:tc>
          <w:tcPr>
            <w:tcW w:w="687" w:type="pct"/>
            <w:tcBorders>
              <w:top w:val="nil"/>
              <w:left w:val="nil"/>
              <w:bottom w:val="nil"/>
              <w:right w:val="nil"/>
            </w:tcBorders>
            <w:shd w:val="clear" w:color="auto" w:fill="auto"/>
            <w:noWrap/>
            <w:hideMark/>
          </w:tcPr>
          <w:p w14:paraId="0C0D8ADA" w14:textId="77777777" w:rsidR="00E11B16" w:rsidRPr="00E11B16" w:rsidRDefault="00E11B16" w:rsidP="00E11B16">
            <w:pPr>
              <w:spacing w:after="0" w:line="240" w:lineRule="auto"/>
              <w:jc w:val="right"/>
              <w:rPr>
                <w:rFonts w:ascii="Arial" w:hAnsi="Arial" w:cs="Arial"/>
                <w:i/>
                <w:iCs/>
                <w:color w:val="000000"/>
                <w:sz w:val="16"/>
                <w:szCs w:val="16"/>
              </w:rPr>
            </w:pPr>
          </w:p>
        </w:tc>
        <w:tc>
          <w:tcPr>
            <w:tcW w:w="445" w:type="pct"/>
            <w:tcBorders>
              <w:top w:val="nil"/>
              <w:left w:val="nil"/>
              <w:bottom w:val="nil"/>
              <w:right w:val="nil"/>
            </w:tcBorders>
            <w:shd w:val="clear" w:color="auto" w:fill="auto"/>
            <w:noWrap/>
            <w:hideMark/>
          </w:tcPr>
          <w:p w14:paraId="7E9472CE" w14:textId="77777777" w:rsidR="00E11B16" w:rsidRPr="00E11B16" w:rsidRDefault="00E11B16" w:rsidP="00E11B16">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20055015" w14:textId="77777777" w:rsidR="00E11B16" w:rsidRPr="00E11B16" w:rsidRDefault="00E11B16" w:rsidP="00E11B16">
            <w:pPr>
              <w:spacing w:after="0" w:line="240" w:lineRule="auto"/>
              <w:jc w:val="center"/>
              <w:rPr>
                <w:rFonts w:ascii="Times New Roman" w:hAnsi="Times New Roman"/>
              </w:rPr>
            </w:pPr>
          </w:p>
        </w:tc>
        <w:tc>
          <w:tcPr>
            <w:tcW w:w="412" w:type="pct"/>
            <w:tcBorders>
              <w:top w:val="nil"/>
              <w:left w:val="nil"/>
              <w:bottom w:val="nil"/>
              <w:right w:val="nil"/>
            </w:tcBorders>
            <w:shd w:val="clear" w:color="auto" w:fill="auto"/>
            <w:noWrap/>
            <w:hideMark/>
          </w:tcPr>
          <w:p w14:paraId="06DE0A3A" w14:textId="77777777" w:rsidR="00E11B16" w:rsidRPr="00E11B16" w:rsidRDefault="00E11B16" w:rsidP="00E11B16">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noWrap/>
            <w:hideMark/>
          </w:tcPr>
          <w:p w14:paraId="0F3B0952" w14:textId="77777777" w:rsidR="00E11B16" w:rsidRPr="00E11B16" w:rsidRDefault="00E11B16" w:rsidP="00E11B16">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noWrap/>
            <w:hideMark/>
          </w:tcPr>
          <w:p w14:paraId="66E155BE" w14:textId="77777777" w:rsidR="00E11B16" w:rsidRPr="00E11B16" w:rsidRDefault="00E11B16" w:rsidP="00E11B16">
            <w:pPr>
              <w:spacing w:after="0" w:line="240" w:lineRule="auto"/>
              <w:jc w:val="center"/>
              <w:rPr>
                <w:rFonts w:ascii="Times New Roman" w:hAnsi="Times New Roman"/>
              </w:rPr>
            </w:pPr>
          </w:p>
        </w:tc>
        <w:tc>
          <w:tcPr>
            <w:tcW w:w="454" w:type="pct"/>
            <w:tcBorders>
              <w:top w:val="nil"/>
              <w:left w:val="nil"/>
              <w:bottom w:val="nil"/>
              <w:right w:val="nil"/>
            </w:tcBorders>
            <w:shd w:val="clear" w:color="auto" w:fill="auto"/>
            <w:noWrap/>
            <w:hideMark/>
          </w:tcPr>
          <w:p w14:paraId="6DA35ABF" w14:textId="77777777" w:rsidR="00E11B16" w:rsidRPr="00E11B16" w:rsidRDefault="00E11B16" w:rsidP="00E11B16">
            <w:pPr>
              <w:spacing w:after="0" w:line="240" w:lineRule="auto"/>
              <w:jc w:val="center"/>
              <w:rPr>
                <w:rFonts w:ascii="Times New Roman" w:hAnsi="Times New Roman"/>
              </w:rPr>
            </w:pPr>
          </w:p>
        </w:tc>
        <w:tc>
          <w:tcPr>
            <w:tcW w:w="345" w:type="pct"/>
            <w:tcBorders>
              <w:top w:val="nil"/>
              <w:left w:val="nil"/>
              <w:bottom w:val="nil"/>
              <w:right w:val="nil"/>
            </w:tcBorders>
            <w:shd w:val="clear" w:color="auto" w:fill="auto"/>
            <w:noWrap/>
            <w:hideMark/>
          </w:tcPr>
          <w:p w14:paraId="2EDD53D7" w14:textId="77777777" w:rsidR="00E11B16" w:rsidRPr="00E11B16" w:rsidRDefault="00E11B16" w:rsidP="00E11B16">
            <w:pPr>
              <w:spacing w:after="0" w:line="240" w:lineRule="auto"/>
              <w:jc w:val="center"/>
              <w:rPr>
                <w:rFonts w:ascii="Times New Roman" w:hAnsi="Times New Roman"/>
              </w:rPr>
            </w:pPr>
          </w:p>
        </w:tc>
        <w:tc>
          <w:tcPr>
            <w:tcW w:w="420" w:type="pct"/>
            <w:tcBorders>
              <w:top w:val="nil"/>
              <w:left w:val="nil"/>
              <w:bottom w:val="nil"/>
              <w:right w:val="nil"/>
            </w:tcBorders>
            <w:shd w:val="clear" w:color="auto" w:fill="auto"/>
            <w:noWrap/>
            <w:hideMark/>
          </w:tcPr>
          <w:p w14:paraId="7BE61BB8" w14:textId="77777777" w:rsidR="00E11B16" w:rsidRPr="00E11B16" w:rsidRDefault="00E11B16" w:rsidP="00E11B16">
            <w:pPr>
              <w:spacing w:after="0" w:line="240" w:lineRule="auto"/>
              <w:jc w:val="center"/>
              <w:rPr>
                <w:rFonts w:ascii="Times New Roman" w:hAnsi="Times New Roman"/>
              </w:rPr>
            </w:pPr>
          </w:p>
        </w:tc>
        <w:tc>
          <w:tcPr>
            <w:tcW w:w="454" w:type="pct"/>
            <w:tcBorders>
              <w:top w:val="nil"/>
              <w:left w:val="nil"/>
              <w:bottom w:val="nil"/>
              <w:right w:val="nil"/>
            </w:tcBorders>
            <w:shd w:val="clear" w:color="auto" w:fill="auto"/>
            <w:noWrap/>
            <w:hideMark/>
          </w:tcPr>
          <w:p w14:paraId="45C26006" w14:textId="77777777" w:rsidR="00E11B16" w:rsidRPr="00E11B16" w:rsidRDefault="00E11B16" w:rsidP="00E11B16">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noWrap/>
            <w:hideMark/>
          </w:tcPr>
          <w:p w14:paraId="4CEA9B86" w14:textId="77777777" w:rsidR="00E11B16" w:rsidRPr="00E11B16" w:rsidRDefault="00E11B16" w:rsidP="00E11B16">
            <w:pPr>
              <w:spacing w:after="0" w:line="240" w:lineRule="auto"/>
              <w:jc w:val="center"/>
              <w:rPr>
                <w:rFonts w:ascii="Times New Roman" w:hAnsi="Times New Roman"/>
              </w:rPr>
            </w:pPr>
          </w:p>
        </w:tc>
      </w:tr>
      <w:tr w:rsidR="00E11B16" w:rsidRPr="00E11B16" w14:paraId="7CCA61C5" w14:textId="77777777" w:rsidTr="00E11B16">
        <w:trPr>
          <w:trHeight w:val="225"/>
        </w:trPr>
        <w:tc>
          <w:tcPr>
            <w:tcW w:w="687" w:type="pct"/>
            <w:vMerge w:val="restart"/>
            <w:tcBorders>
              <w:top w:val="nil"/>
              <w:left w:val="nil"/>
              <w:bottom w:val="nil"/>
              <w:right w:val="nil"/>
            </w:tcBorders>
            <w:shd w:val="clear" w:color="auto" w:fill="auto"/>
            <w:hideMark/>
          </w:tcPr>
          <w:p w14:paraId="166A105D" w14:textId="77777777" w:rsidR="00E11B16" w:rsidRPr="00E11B16" w:rsidRDefault="00E11B16" w:rsidP="00E11B16">
            <w:pPr>
              <w:spacing w:after="0" w:line="240" w:lineRule="auto"/>
              <w:jc w:val="left"/>
              <w:rPr>
                <w:rFonts w:ascii="Arial" w:hAnsi="Arial" w:cs="Arial"/>
                <w:color w:val="000000"/>
                <w:sz w:val="16"/>
                <w:szCs w:val="16"/>
              </w:rPr>
            </w:pPr>
            <w:r w:rsidRPr="00E11B16">
              <w:rPr>
                <w:rFonts w:ascii="Arial" w:hAnsi="Arial" w:cs="Arial"/>
                <w:color w:val="000000"/>
                <w:sz w:val="16"/>
                <w:szCs w:val="16"/>
              </w:rPr>
              <w:t>Equity Injections</w:t>
            </w:r>
          </w:p>
        </w:tc>
        <w:tc>
          <w:tcPr>
            <w:tcW w:w="445" w:type="pct"/>
            <w:tcBorders>
              <w:top w:val="nil"/>
              <w:left w:val="nil"/>
              <w:bottom w:val="nil"/>
              <w:right w:val="nil"/>
            </w:tcBorders>
            <w:shd w:val="clear" w:color="auto" w:fill="auto"/>
            <w:noWrap/>
            <w:hideMark/>
          </w:tcPr>
          <w:p w14:paraId="7E027787" w14:textId="4D5E0247" w:rsidR="00E11B16" w:rsidRPr="00E11B16" w:rsidRDefault="005C15D5" w:rsidP="00E11B16">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3FB07BA4" w14:textId="77777777" w:rsidR="00E11B16" w:rsidRPr="00E11B16" w:rsidRDefault="00E11B16" w:rsidP="00E11B16">
            <w:pPr>
              <w:spacing w:after="0" w:line="240" w:lineRule="auto"/>
              <w:jc w:val="right"/>
              <w:rPr>
                <w:rFonts w:ascii="Arial" w:hAnsi="Arial" w:cs="Arial"/>
                <w:color w:val="000000"/>
                <w:sz w:val="16"/>
                <w:szCs w:val="16"/>
              </w:rPr>
            </w:pPr>
            <w:r w:rsidRPr="00E11B16">
              <w:rPr>
                <w:rFonts w:ascii="Arial" w:hAnsi="Arial" w:cs="Arial"/>
                <w:color w:val="000000"/>
                <w:sz w:val="16"/>
                <w:szCs w:val="16"/>
              </w:rPr>
              <w:t>1,948</w:t>
            </w:r>
          </w:p>
        </w:tc>
        <w:tc>
          <w:tcPr>
            <w:tcW w:w="412" w:type="pct"/>
            <w:tcBorders>
              <w:top w:val="nil"/>
              <w:left w:val="nil"/>
              <w:bottom w:val="nil"/>
              <w:right w:val="nil"/>
            </w:tcBorders>
            <w:shd w:val="clear" w:color="auto" w:fill="auto"/>
            <w:noWrap/>
            <w:hideMark/>
          </w:tcPr>
          <w:p w14:paraId="70841752" w14:textId="16B56ECC" w:rsidR="00E11B16" w:rsidRPr="00E11B16" w:rsidRDefault="005C15D5" w:rsidP="00E11B16">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167F8F57" w14:textId="4185DB5A" w:rsidR="00E11B16" w:rsidRPr="00E11B16" w:rsidRDefault="005C15D5" w:rsidP="00E11B16">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36AABB79" w14:textId="03BAA76A" w:rsidR="00E11B16" w:rsidRPr="00E11B16" w:rsidRDefault="005C15D5" w:rsidP="00E11B16">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4EE6D3A5" w14:textId="06D591DC" w:rsidR="00E11B16" w:rsidRPr="00E11B16" w:rsidRDefault="005C15D5" w:rsidP="00E11B16">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nil"/>
              <w:left w:val="nil"/>
              <w:bottom w:val="nil"/>
              <w:right w:val="nil"/>
            </w:tcBorders>
            <w:shd w:val="clear" w:color="auto" w:fill="auto"/>
            <w:noWrap/>
            <w:hideMark/>
          </w:tcPr>
          <w:p w14:paraId="08522DBF" w14:textId="7BF085CA" w:rsidR="00E11B16" w:rsidRPr="00E11B16" w:rsidRDefault="005C15D5" w:rsidP="00E11B16">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53B1B2D4" w14:textId="048CF9F3" w:rsidR="00E11B16" w:rsidRPr="00E11B16" w:rsidRDefault="005C15D5" w:rsidP="00E11B16">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632662EE" w14:textId="31BA3FF8" w:rsidR="00E11B16" w:rsidRPr="00E11B16" w:rsidRDefault="005C15D5" w:rsidP="00E11B16">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52AE1E39" w14:textId="77777777" w:rsidR="00E11B16" w:rsidRPr="00E11B16" w:rsidRDefault="00E11B16" w:rsidP="00E11B16">
            <w:pPr>
              <w:spacing w:after="0" w:line="240" w:lineRule="auto"/>
              <w:jc w:val="right"/>
              <w:rPr>
                <w:rFonts w:ascii="Arial" w:hAnsi="Arial" w:cs="Arial"/>
                <w:color w:val="000000"/>
                <w:sz w:val="16"/>
                <w:szCs w:val="16"/>
              </w:rPr>
            </w:pPr>
            <w:r w:rsidRPr="00E11B16">
              <w:rPr>
                <w:rFonts w:ascii="Arial" w:hAnsi="Arial" w:cs="Arial"/>
                <w:color w:val="000000"/>
                <w:sz w:val="16"/>
                <w:szCs w:val="16"/>
              </w:rPr>
              <w:t>1,948</w:t>
            </w:r>
          </w:p>
        </w:tc>
      </w:tr>
      <w:tr w:rsidR="00E11B16" w:rsidRPr="00E11B16" w14:paraId="6026E5D8" w14:textId="77777777" w:rsidTr="00E11B16">
        <w:trPr>
          <w:trHeight w:val="225"/>
        </w:trPr>
        <w:tc>
          <w:tcPr>
            <w:tcW w:w="687" w:type="pct"/>
            <w:vMerge/>
            <w:tcBorders>
              <w:top w:val="nil"/>
              <w:left w:val="nil"/>
              <w:bottom w:val="nil"/>
              <w:right w:val="nil"/>
            </w:tcBorders>
            <w:vAlign w:val="center"/>
            <w:hideMark/>
          </w:tcPr>
          <w:p w14:paraId="7B15C670" w14:textId="77777777" w:rsidR="00E11B16" w:rsidRPr="00E11B16" w:rsidRDefault="00E11B16" w:rsidP="00E11B16">
            <w:pPr>
              <w:spacing w:after="0" w:line="240" w:lineRule="auto"/>
              <w:jc w:val="lef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0D6AAAE8" w14:textId="75FC4B73" w:rsidR="00E11B16" w:rsidRPr="00E11B16" w:rsidRDefault="005C15D5" w:rsidP="00E11B16">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502B2F44" w14:textId="77777777" w:rsidR="00E11B16" w:rsidRPr="00E11B16" w:rsidRDefault="00E11B16" w:rsidP="00E11B16">
            <w:pPr>
              <w:spacing w:after="0" w:line="240" w:lineRule="auto"/>
              <w:jc w:val="right"/>
              <w:rPr>
                <w:rFonts w:ascii="Arial" w:hAnsi="Arial" w:cs="Arial"/>
                <w:i/>
                <w:iCs/>
                <w:color w:val="000000"/>
                <w:sz w:val="16"/>
                <w:szCs w:val="16"/>
              </w:rPr>
            </w:pPr>
            <w:r w:rsidRPr="00E11B16">
              <w:rPr>
                <w:rFonts w:ascii="Arial" w:hAnsi="Arial" w:cs="Arial"/>
                <w:i/>
                <w:iCs/>
                <w:color w:val="000000"/>
                <w:sz w:val="16"/>
                <w:szCs w:val="16"/>
              </w:rPr>
              <w:t>1,924</w:t>
            </w:r>
          </w:p>
        </w:tc>
        <w:tc>
          <w:tcPr>
            <w:tcW w:w="412" w:type="pct"/>
            <w:tcBorders>
              <w:top w:val="nil"/>
              <w:left w:val="nil"/>
              <w:bottom w:val="nil"/>
              <w:right w:val="nil"/>
            </w:tcBorders>
            <w:shd w:val="clear" w:color="auto" w:fill="auto"/>
            <w:noWrap/>
            <w:hideMark/>
          </w:tcPr>
          <w:p w14:paraId="23C12B42" w14:textId="4C3DAE2D" w:rsidR="00E11B16" w:rsidRPr="00E11B16" w:rsidRDefault="005C15D5" w:rsidP="00E11B16">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44A53780" w14:textId="11F6557E" w:rsidR="00E11B16" w:rsidRPr="00E11B16" w:rsidRDefault="005C15D5" w:rsidP="00E11B16">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114F1001" w14:textId="07C047F6" w:rsidR="00E11B16" w:rsidRPr="00E11B16" w:rsidRDefault="005C15D5" w:rsidP="00E11B16">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2125BC6C" w14:textId="5A11093A" w:rsidR="00E11B16" w:rsidRPr="00E11B16" w:rsidRDefault="005C15D5" w:rsidP="00E11B16">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3FBA4EB4" w14:textId="28A05701" w:rsidR="00E11B16" w:rsidRPr="00E11B16" w:rsidRDefault="005C15D5" w:rsidP="00E11B16">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696A3691" w14:textId="0ABC3946" w:rsidR="00E11B16" w:rsidRPr="00E11B16" w:rsidRDefault="005C15D5" w:rsidP="00E11B16">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2ABC3716" w14:textId="50C1AE1F" w:rsidR="00E11B16" w:rsidRPr="00E11B16" w:rsidRDefault="005C15D5" w:rsidP="00E11B16">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119A1BBD" w14:textId="77777777" w:rsidR="00E11B16" w:rsidRPr="00E11B16" w:rsidRDefault="00E11B16" w:rsidP="00E11B16">
            <w:pPr>
              <w:spacing w:after="0" w:line="240" w:lineRule="auto"/>
              <w:jc w:val="right"/>
              <w:rPr>
                <w:rFonts w:ascii="Arial" w:hAnsi="Arial" w:cs="Arial"/>
                <w:i/>
                <w:iCs/>
                <w:color w:val="000000"/>
                <w:sz w:val="16"/>
                <w:szCs w:val="16"/>
              </w:rPr>
            </w:pPr>
            <w:r w:rsidRPr="00E11B16">
              <w:rPr>
                <w:rFonts w:ascii="Arial" w:hAnsi="Arial" w:cs="Arial"/>
                <w:i/>
                <w:iCs/>
                <w:color w:val="000000"/>
                <w:sz w:val="16"/>
                <w:szCs w:val="16"/>
              </w:rPr>
              <w:t>1,924</w:t>
            </w:r>
          </w:p>
        </w:tc>
      </w:tr>
      <w:tr w:rsidR="00E11B16" w:rsidRPr="00E11B16" w14:paraId="7E23F5B9" w14:textId="77777777" w:rsidTr="00E11B16">
        <w:trPr>
          <w:trHeight w:val="225"/>
        </w:trPr>
        <w:tc>
          <w:tcPr>
            <w:tcW w:w="687" w:type="pct"/>
            <w:vMerge w:val="restart"/>
            <w:tcBorders>
              <w:top w:val="nil"/>
              <w:left w:val="nil"/>
              <w:bottom w:val="nil"/>
              <w:right w:val="nil"/>
            </w:tcBorders>
            <w:shd w:val="clear" w:color="auto" w:fill="auto"/>
            <w:hideMark/>
          </w:tcPr>
          <w:p w14:paraId="4F4C748C" w14:textId="77777777" w:rsidR="00E11B16" w:rsidRPr="00E11B16" w:rsidRDefault="00E11B16" w:rsidP="00E11B16">
            <w:pPr>
              <w:spacing w:after="0" w:line="240" w:lineRule="auto"/>
              <w:jc w:val="left"/>
              <w:rPr>
                <w:rFonts w:ascii="Arial" w:hAnsi="Arial" w:cs="Arial"/>
                <w:color w:val="000000"/>
                <w:sz w:val="16"/>
                <w:szCs w:val="16"/>
              </w:rPr>
            </w:pPr>
            <w:r w:rsidRPr="00E11B16">
              <w:rPr>
                <w:rFonts w:ascii="Arial" w:hAnsi="Arial" w:cs="Arial"/>
                <w:color w:val="000000"/>
                <w:sz w:val="16"/>
                <w:szCs w:val="16"/>
              </w:rPr>
              <w:t>Total</w:t>
            </w:r>
          </w:p>
        </w:tc>
        <w:tc>
          <w:tcPr>
            <w:tcW w:w="445" w:type="pct"/>
            <w:tcBorders>
              <w:top w:val="single" w:sz="4" w:space="0" w:color="auto"/>
              <w:left w:val="nil"/>
              <w:bottom w:val="nil"/>
              <w:right w:val="nil"/>
            </w:tcBorders>
            <w:shd w:val="clear" w:color="auto" w:fill="auto"/>
            <w:noWrap/>
            <w:hideMark/>
          </w:tcPr>
          <w:p w14:paraId="431FF9F9" w14:textId="77777777" w:rsidR="00E11B16" w:rsidRPr="00E11B16" w:rsidRDefault="00E11B16" w:rsidP="00E11B16">
            <w:pPr>
              <w:spacing w:after="0" w:line="240" w:lineRule="auto"/>
              <w:jc w:val="right"/>
              <w:rPr>
                <w:rFonts w:ascii="Arial" w:hAnsi="Arial" w:cs="Arial"/>
                <w:color w:val="000000"/>
                <w:sz w:val="16"/>
                <w:szCs w:val="16"/>
              </w:rPr>
            </w:pPr>
            <w:r w:rsidRPr="00E11B16">
              <w:rPr>
                <w:rFonts w:ascii="Arial" w:hAnsi="Arial" w:cs="Arial"/>
                <w:color w:val="000000"/>
                <w:sz w:val="16"/>
                <w:szCs w:val="16"/>
              </w:rPr>
              <w:t>50,912</w:t>
            </w:r>
          </w:p>
        </w:tc>
        <w:tc>
          <w:tcPr>
            <w:tcW w:w="445" w:type="pct"/>
            <w:tcBorders>
              <w:top w:val="single" w:sz="4" w:space="0" w:color="auto"/>
              <w:left w:val="nil"/>
              <w:bottom w:val="nil"/>
              <w:right w:val="nil"/>
            </w:tcBorders>
            <w:shd w:val="clear" w:color="auto" w:fill="auto"/>
            <w:noWrap/>
            <w:hideMark/>
          </w:tcPr>
          <w:p w14:paraId="3CC59A80" w14:textId="77777777" w:rsidR="00E11B16" w:rsidRPr="00E11B16" w:rsidRDefault="00E11B16" w:rsidP="00E11B16">
            <w:pPr>
              <w:spacing w:after="0" w:line="240" w:lineRule="auto"/>
              <w:jc w:val="right"/>
              <w:rPr>
                <w:rFonts w:ascii="Arial" w:hAnsi="Arial" w:cs="Arial"/>
                <w:color w:val="000000"/>
                <w:sz w:val="16"/>
                <w:szCs w:val="16"/>
              </w:rPr>
            </w:pPr>
            <w:r w:rsidRPr="00E11B16">
              <w:rPr>
                <w:rFonts w:ascii="Arial" w:hAnsi="Arial" w:cs="Arial"/>
                <w:color w:val="000000"/>
                <w:sz w:val="16"/>
                <w:szCs w:val="16"/>
              </w:rPr>
              <w:t>1,948</w:t>
            </w:r>
          </w:p>
        </w:tc>
        <w:tc>
          <w:tcPr>
            <w:tcW w:w="412" w:type="pct"/>
            <w:tcBorders>
              <w:top w:val="single" w:sz="4" w:space="0" w:color="auto"/>
              <w:left w:val="nil"/>
              <w:bottom w:val="nil"/>
              <w:right w:val="nil"/>
            </w:tcBorders>
            <w:shd w:val="clear" w:color="auto" w:fill="auto"/>
            <w:noWrap/>
            <w:hideMark/>
          </w:tcPr>
          <w:p w14:paraId="03C50090" w14:textId="77777777" w:rsidR="00E11B16" w:rsidRPr="00E11B16" w:rsidRDefault="00E11B16" w:rsidP="00E11B16">
            <w:pPr>
              <w:spacing w:after="0" w:line="240" w:lineRule="auto"/>
              <w:jc w:val="right"/>
              <w:rPr>
                <w:rFonts w:ascii="Arial" w:hAnsi="Arial" w:cs="Arial"/>
                <w:color w:val="000000"/>
                <w:sz w:val="16"/>
                <w:szCs w:val="16"/>
              </w:rPr>
            </w:pPr>
            <w:r w:rsidRPr="00E11B16">
              <w:rPr>
                <w:rFonts w:ascii="Arial" w:hAnsi="Arial" w:cs="Arial"/>
                <w:color w:val="000000"/>
                <w:sz w:val="16"/>
                <w:szCs w:val="16"/>
              </w:rPr>
              <w:t>8,780</w:t>
            </w:r>
          </w:p>
        </w:tc>
        <w:tc>
          <w:tcPr>
            <w:tcW w:w="445" w:type="pct"/>
            <w:tcBorders>
              <w:top w:val="single" w:sz="4" w:space="0" w:color="auto"/>
              <w:left w:val="nil"/>
              <w:bottom w:val="nil"/>
              <w:right w:val="nil"/>
            </w:tcBorders>
            <w:shd w:val="clear" w:color="auto" w:fill="auto"/>
            <w:noWrap/>
            <w:hideMark/>
          </w:tcPr>
          <w:p w14:paraId="37B3428B" w14:textId="42E9DFCE" w:rsidR="00E11B16" w:rsidRPr="00E11B16" w:rsidRDefault="005C15D5" w:rsidP="00E11B16">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auto"/>
              <w:left w:val="nil"/>
              <w:bottom w:val="nil"/>
              <w:right w:val="nil"/>
            </w:tcBorders>
            <w:shd w:val="clear" w:color="auto" w:fill="auto"/>
            <w:noWrap/>
            <w:hideMark/>
          </w:tcPr>
          <w:p w14:paraId="730CAB1B" w14:textId="0A6AFB3B" w:rsidR="00E11B16" w:rsidRPr="00E11B16" w:rsidRDefault="005C15D5" w:rsidP="00E11B16">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auto"/>
              <w:left w:val="nil"/>
              <w:bottom w:val="nil"/>
              <w:right w:val="nil"/>
            </w:tcBorders>
            <w:shd w:val="clear" w:color="auto" w:fill="auto"/>
            <w:noWrap/>
            <w:hideMark/>
          </w:tcPr>
          <w:p w14:paraId="480D1821" w14:textId="14F4D87D" w:rsidR="00E11B16" w:rsidRPr="00E11B16" w:rsidRDefault="005C15D5" w:rsidP="00E11B16">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single" w:sz="4" w:space="0" w:color="auto"/>
              <w:left w:val="nil"/>
              <w:bottom w:val="nil"/>
              <w:right w:val="nil"/>
            </w:tcBorders>
            <w:shd w:val="clear" w:color="auto" w:fill="auto"/>
            <w:noWrap/>
            <w:hideMark/>
          </w:tcPr>
          <w:p w14:paraId="3963846D" w14:textId="01BA0C16" w:rsidR="00E11B16" w:rsidRPr="00E11B16" w:rsidRDefault="005C15D5" w:rsidP="00E11B16">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single" w:sz="4" w:space="0" w:color="auto"/>
              <w:left w:val="nil"/>
              <w:bottom w:val="nil"/>
              <w:right w:val="nil"/>
            </w:tcBorders>
            <w:shd w:val="clear" w:color="auto" w:fill="auto"/>
            <w:noWrap/>
            <w:hideMark/>
          </w:tcPr>
          <w:p w14:paraId="39DC2CA7" w14:textId="79C35BBF" w:rsidR="00E11B16" w:rsidRPr="00E11B16" w:rsidRDefault="005C15D5" w:rsidP="00E11B16">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auto"/>
              <w:left w:val="nil"/>
              <w:bottom w:val="nil"/>
              <w:right w:val="nil"/>
            </w:tcBorders>
            <w:shd w:val="clear" w:color="auto" w:fill="auto"/>
            <w:noWrap/>
            <w:hideMark/>
          </w:tcPr>
          <w:p w14:paraId="4EA9E174" w14:textId="61567E0D" w:rsidR="00E11B16" w:rsidRPr="00E11B16" w:rsidRDefault="005C15D5" w:rsidP="00E11B16">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auto"/>
              <w:left w:val="nil"/>
              <w:bottom w:val="nil"/>
              <w:right w:val="nil"/>
            </w:tcBorders>
            <w:shd w:val="clear" w:color="auto" w:fill="auto"/>
            <w:noWrap/>
            <w:hideMark/>
          </w:tcPr>
          <w:p w14:paraId="663AF05C" w14:textId="77777777" w:rsidR="00E11B16" w:rsidRPr="00E11B16" w:rsidRDefault="00E11B16" w:rsidP="00E11B16">
            <w:pPr>
              <w:spacing w:after="0" w:line="240" w:lineRule="auto"/>
              <w:jc w:val="right"/>
              <w:rPr>
                <w:rFonts w:ascii="Arial" w:hAnsi="Arial" w:cs="Arial"/>
                <w:color w:val="000000"/>
                <w:sz w:val="16"/>
                <w:szCs w:val="16"/>
              </w:rPr>
            </w:pPr>
            <w:r w:rsidRPr="00E11B16">
              <w:rPr>
                <w:rFonts w:ascii="Arial" w:hAnsi="Arial" w:cs="Arial"/>
                <w:color w:val="000000"/>
                <w:sz w:val="16"/>
                <w:szCs w:val="16"/>
              </w:rPr>
              <w:t>61,640</w:t>
            </w:r>
          </w:p>
        </w:tc>
      </w:tr>
      <w:tr w:rsidR="00E11B16" w:rsidRPr="00E11B16" w14:paraId="3F4EDC8E" w14:textId="77777777" w:rsidTr="00E11B16">
        <w:trPr>
          <w:trHeight w:val="225"/>
        </w:trPr>
        <w:tc>
          <w:tcPr>
            <w:tcW w:w="687" w:type="pct"/>
            <w:vMerge/>
            <w:tcBorders>
              <w:top w:val="nil"/>
              <w:left w:val="nil"/>
              <w:bottom w:val="nil"/>
              <w:right w:val="nil"/>
            </w:tcBorders>
            <w:vAlign w:val="center"/>
            <w:hideMark/>
          </w:tcPr>
          <w:p w14:paraId="4496C786" w14:textId="77777777" w:rsidR="00E11B16" w:rsidRPr="00E11B16" w:rsidRDefault="00E11B16" w:rsidP="00E11B16">
            <w:pPr>
              <w:spacing w:after="0" w:line="240" w:lineRule="auto"/>
              <w:jc w:val="lef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67712955" w14:textId="77777777" w:rsidR="00E11B16" w:rsidRPr="00E11B16" w:rsidRDefault="00E11B16" w:rsidP="00E11B16">
            <w:pPr>
              <w:spacing w:after="0" w:line="240" w:lineRule="auto"/>
              <w:jc w:val="right"/>
              <w:rPr>
                <w:rFonts w:ascii="Arial" w:hAnsi="Arial" w:cs="Arial"/>
                <w:i/>
                <w:iCs/>
                <w:color w:val="000000"/>
                <w:sz w:val="16"/>
                <w:szCs w:val="16"/>
              </w:rPr>
            </w:pPr>
            <w:r w:rsidRPr="00E11B16">
              <w:rPr>
                <w:rFonts w:ascii="Arial" w:hAnsi="Arial" w:cs="Arial"/>
                <w:i/>
                <w:iCs/>
                <w:color w:val="000000"/>
                <w:sz w:val="16"/>
                <w:szCs w:val="16"/>
              </w:rPr>
              <w:t>41,383</w:t>
            </w:r>
          </w:p>
        </w:tc>
        <w:tc>
          <w:tcPr>
            <w:tcW w:w="445" w:type="pct"/>
            <w:tcBorders>
              <w:top w:val="nil"/>
              <w:left w:val="nil"/>
              <w:bottom w:val="nil"/>
              <w:right w:val="nil"/>
            </w:tcBorders>
            <w:shd w:val="clear" w:color="auto" w:fill="auto"/>
            <w:noWrap/>
            <w:hideMark/>
          </w:tcPr>
          <w:p w14:paraId="7B4B90EB" w14:textId="77777777" w:rsidR="00E11B16" w:rsidRPr="00E11B16" w:rsidRDefault="00E11B16" w:rsidP="00E11B16">
            <w:pPr>
              <w:spacing w:after="0" w:line="240" w:lineRule="auto"/>
              <w:jc w:val="right"/>
              <w:rPr>
                <w:rFonts w:ascii="Arial" w:hAnsi="Arial" w:cs="Arial"/>
                <w:i/>
                <w:iCs/>
                <w:color w:val="000000"/>
                <w:sz w:val="16"/>
                <w:szCs w:val="16"/>
              </w:rPr>
            </w:pPr>
            <w:r w:rsidRPr="00E11B16">
              <w:rPr>
                <w:rFonts w:ascii="Arial" w:hAnsi="Arial" w:cs="Arial"/>
                <w:i/>
                <w:iCs/>
                <w:color w:val="000000"/>
                <w:sz w:val="16"/>
                <w:szCs w:val="16"/>
              </w:rPr>
              <w:t>1,924</w:t>
            </w:r>
          </w:p>
        </w:tc>
        <w:tc>
          <w:tcPr>
            <w:tcW w:w="412" w:type="pct"/>
            <w:tcBorders>
              <w:top w:val="nil"/>
              <w:left w:val="nil"/>
              <w:bottom w:val="nil"/>
              <w:right w:val="nil"/>
            </w:tcBorders>
            <w:shd w:val="clear" w:color="auto" w:fill="auto"/>
            <w:noWrap/>
            <w:hideMark/>
          </w:tcPr>
          <w:p w14:paraId="1D038EEB" w14:textId="77777777" w:rsidR="00E11B16" w:rsidRPr="00E11B16" w:rsidRDefault="00E11B16" w:rsidP="00E11B16">
            <w:pPr>
              <w:spacing w:after="0" w:line="240" w:lineRule="auto"/>
              <w:jc w:val="right"/>
              <w:rPr>
                <w:rFonts w:ascii="Arial" w:hAnsi="Arial" w:cs="Arial"/>
                <w:i/>
                <w:iCs/>
                <w:color w:val="000000"/>
                <w:sz w:val="16"/>
                <w:szCs w:val="16"/>
              </w:rPr>
            </w:pPr>
            <w:r w:rsidRPr="00E11B16">
              <w:rPr>
                <w:rFonts w:ascii="Arial" w:hAnsi="Arial" w:cs="Arial"/>
                <w:i/>
                <w:iCs/>
                <w:color w:val="000000"/>
                <w:sz w:val="16"/>
                <w:szCs w:val="16"/>
              </w:rPr>
              <w:t>8,323</w:t>
            </w:r>
          </w:p>
        </w:tc>
        <w:tc>
          <w:tcPr>
            <w:tcW w:w="445" w:type="pct"/>
            <w:tcBorders>
              <w:top w:val="nil"/>
              <w:left w:val="nil"/>
              <w:bottom w:val="nil"/>
              <w:right w:val="nil"/>
            </w:tcBorders>
            <w:shd w:val="clear" w:color="auto" w:fill="auto"/>
            <w:noWrap/>
            <w:hideMark/>
          </w:tcPr>
          <w:p w14:paraId="2C8E977A" w14:textId="6D5FFCF9" w:rsidR="00E11B16" w:rsidRPr="00E11B16" w:rsidRDefault="005C15D5" w:rsidP="00E11B16">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7555EF72" w14:textId="3118A638" w:rsidR="00E11B16" w:rsidRPr="00E11B16" w:rsidRDefault="005C15D5" w:rsidP="00E11B16">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7CCFD73B" w14:textId="32B3CF91" w:rsidR="00E11B16" w:rsidRPr="00E11B16" w:rsidRDefault="005C15D5" w:rsidP="00E11B16">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4C80E526" w14:textId="14FCEEEB" w:rsidR="00E11B16" w:rsidRPr="00E11B16" w:rsidRDefault="005C15D5" w:rsidP="00E11B16">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07E3C03E" w14:textId="6147CEDF" w:rsidR="00E11B16" w:rsidRPr="00E11B16" w:rsidRDefault="005C15D5" w:rsidP="00E11B16">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4752D168" w14:textId="734823CD" w:rsidR="00E11B16" w:rsidRPr="00E11B16" w:rsidRDefault="005C15D5" w:rsidP="00E11B16">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4F38562D" w14:textId="77777777" w:rsidR="00E11B16" w:rsidRPr="00E11B16" w:rsidRDefault="00E11B16" w:rsidP="00E11B16">
            <w:pPr>
              <w:spacing w:after="0" w:line="240" w:lineRule="auto"/>
              <w:jc w:val="right"/>
              <w:rPr>
                <w:rFonts w:ascii="Arial" w:hAnsi="Arial" w:cs="Arial"/>
                <w:i/>
                <w:iCs/>
                <w:color w:val="000000"/>
                <w:sz w:val="16"/>
                <w:szCs w:val="16"/>
              </w:rPr>
            </w:pPr>
            <w:r w:rsidRPr="00E11B16">
              <w:rPr>
                <w:rFonts w:ascii="Arial" w:hAnsi="Arial" w:cs="Arial"/>
                <w:i/>
                <w:iCs/>
                <w:color w:val="000000"/>
                <w:sz w:val="16"/>
                <w:szCs w:val="16"/>
              </w:rPr>
              <w:t>51,630</w:t>
            </w:r>
          </w:p>
        </w:tc>
      </w:tr>
    </w:tbl>
    <w:p w14:paraId="4F70161E" w14:textId="325C4650" w:rsidR="00E11B16" w:rsidRDefault="00E11B16" w:rsidP="00580067"/>
    <w:p w14:paraId="1A0D5145" w14:textId="77777777" w:rsidR="00E11B16" w:rsidRDefault="00E11B16" w:rsidP="00580067"/>
    <w:p w14:paraId="0BF38BC7" w14:textId="77777777" w:rsidR="00E11B16" w:rsidRDefault="00E11B16" w:rsidP="00580067"/>
    <w:p w14:paraId="1945FE41" w14:textId="6880DAF1" w:rsidR="00E11B16" w:rsidRDefault="00E11B16" w:rsidP="00B3259D">
      <w:pPr>
        <w:pStyle w:val="ghostline0"/>
        <w:rPr>
          <w:rFonts w:eastAsiaTheme="minorHAnsi"/>
          <w:lang w:eastAsia="en-US"/>
        </w:rPr>
      </w:pPr>
    </w:p>
    <w:tbl>
      <w:tblPr>
        <w:tblW w:w="5000" w:type="pct"/>
        <w:tblCellMar>
          <w:left w:w="0" w:type="dxa"/>
          <w:right w:w="28" w:type="dxa"/>
        </w:tblCellMar>
        <w:tblLook w:val="04A0" w:firstRow="1" w:lastRow="0" w:firstColumn="1" w:lastColumn="0" w:noHBand="0" w:noVBand="1"/>
      </w:tblPr>
      <w:tblGrid>
        <w:gridCol w:w="1584"/>
        <w:gridCol w:w="1027"/>
        <w:gridCol w:w="1027"/>
        <w:gridCol w:w="951"/>
        <w:gridCol w:w="1029"/>
        <w:gridCol w:w="1027"/>
        <w:gridCol w:w="1048"/>
        <w:gridCol w:w="796"/>
        <w:gridCol w:w="971"/>
        <w:gridCol w:w="1048"/>
        <w:gridCol w:w="1029"/>
      </w:tblGrid>
      <w:tr w:rsidR="00E11B16" w:rsidRPr="00E11B16" w14:paraId="4D60C010" w14:textId="77777777" w:rsidTr="006A273E">
        <w:trPr>
          <w:trHeight w:val="300"/>
        </w:trPr>
        <w:tc>
          <w:tcPr>
            <w:tcW w:w="5000" w:type="pct"/>
            <w:gridSpan w:val="11"/>
            <w:tcBorders>
              <w:top w:val="nil"/>
              <w:left w:val="nil"/>
              <w:bottom w:val="nil"/>
              <w:right w:val="nil"/>
            </w:tcBorders>
            <w:shd w:val="clear" w:color="auto" w:fill="auto"/>
            <w:noWrap/>
            <w:vAlign w:val="center"/>
            <w:hideMark/>
          </w:tcPr>
          <w:p w14:paraId="2D37B67E" w14:textId="77777777" w:rsidR="00E11B16" w:rsidRPr="00E11B16" w:rsidRDefault="00E11B16" w:rsidP="00E11B16">
            <w:pPr>
              <w:spacing w:after="0" w:line="240" w:lineRule="auto"/>
              <w:jc w:val="center"/>
              <w:rPr>
                <w:rFonts w:ascii="Arial" w:hAnsi="Arial" w:cs="Arial"/>
                <w:b/>
                <w:bCs/>
                <w:color w:val="000000"/>
                <w:sz w:val="22"/>
                <w:szCs w:val="22"/>
              </w:rPr>
            </w:pPr>
            <w:r w:rsidRPr="00E11B16">
              <w:rPr>
                <w:rFonts w:ascii="Arial" w:hAnsi="Arial" w:cs="Arial"/>
                <w:b/>
                <w:bCs/>
                <w:color w:val="000000"/>
                <w:sz w:val="22"/>
                <w:szCs w:val="22"/>
              </w:rPr>
              <w:lastRenderedPageBreak/>
              <w:t>INFRASTRUCTURE, TRANSPORT, REGIONAL DEVELOPMENT AND COMMUNICATIONS</w:t>
            </w:r>
          </w:p>
        </w:tc>
      </w:tr>
      <w:tr w:rsidR="00E11B16" w:rsidRPr="00E11B16" w14:paraId="20E0456E" w14:textId="77777777" w:rsidTr="006A273E">
        <w:trPr>
          <w:trHeight w:val="225"/>
        </w:trPr>
        <w:tc>
          <w:tcPr>
            <w:tcW w:w="5000" w:type="pct"/>
            <w:gridSpan w:val="11"/>
            <w:tcBorders>
              <w:top w:val="nil"/>
              <w:left w:val="nil"/>
              <w:bottom w:val="nil"/>
              <w:right w:val="nil"/>
            </w:tcBorders>
            <w:shd w:val="clear" w:color="auto" w:fill="auto"/>
            <w:noWrap/>
            <w:vAlign w:val="center"/>
            <w:hideMark/>
          </w:tcPr>
          <w:p w14:paraId="13B4F9CF" w14:textId="55526587" w:rsidR="00E11B16" w:rsidRPr="00E11B16" w:rsidRDefault="00E11B16" w:rsidP="00E11B16">
            <w:pPr>
              <w:spacing w:after="0" w:line="240" w:lineRule="auto"/>
              <w:jc w:val="center"/>
              <w:rPr>
                <w:rFonts w:ascii="Arial" w:hAnsi="Arial" w:cs="Arial"/>
                <w:color w:val="000000"/>
                <w:sz w:val="16"/>
                <w:szCs w:val="16"/>
              </w:rPr>
            </w:pPr>
            <w:r w:rsidRPr="00E11B16">
              <w:rPr>
                <w:rFonts w:ascii="Arial" w:hAnsi="Arial" w:cs="Arial"/>
                <w:color w:val="000000"/>
                <w:sz w:val="16"/>
                <w:szCs w:val="16"/>
              </w:rPr>
              <w:t>Agency Resourcing</w:t>
            </w:r>
            <w:r w:rsidR="005C15D5">
              <w:rPr>
                <w:rFonts w:ascii="Arial" w:hAnsi="Arial" w:cs="Arial"/>
                <w:color w:val="000000"/>
                <w:sz w:val="16"/>
                <w:szCs w:val="16"/>
              </w:rPr>
              <w:t xml:space="preserve"> – </w:t>
            </w:r>
            <w:r w:rsidRPr="00E11B16">
              <w:rPr>
                <w:rFonts w:ascii="Arial" w:hAnsi="Arial" w:cs="Arial"/>
                <w:color w:val="000000"/>
                <w:sz w:val="16"/>
                <w:szCs w:val="16"/>
              </w:rPr>
              <w:t>2022</w:t>
            </w:r>
            <w:r w:rsidR="005C15D5">
              <w:rPr>
                <w:rFonts w:ascii="Arial" w:hAnsi="Arial" w:cs="Arial"/>
                <w:color w:val="000000"/>
                <w:sz w:val="16"/>
                <w:szCs w:val="16"/>
              </w:rPr>
              <w:noBreakHyphen/>
            </w:r>
            <w:r w:rsidRPr="00E11B16">
              <w:rPr>
                <w:rFonts w:ascii="Arial" w:hAnsi="Arial" w:cs="Arial"/>
                <w:color w:val="000000"/>
                <w:sz w:val="16"/>
                <w:szCs w:val="16"/>
              </w:rPr>
              <w:t>2023</w:t>
            </w:r>
          </w:p>
        </w:tc>
      </w:tr>
      <w:tr w:rsidR="00E11B16" w:rsidRPr="00E11B16" w14:paraId="29D5420C" w14:textId="77777777" w:rsidTr="006A273E">
        <w:trPr>
          <w:trHeight w:val="225"/>
        </w:trPr>
        <w:tc>
          <w:tcPr>
            <w:tcW w:w="5000" w:type="pct"/>
            <w:gridSpan w:val="11"/>
            <w:tcBorders>
              <w:top w:val="nil"/>
              <w:left w:val="nil"/>
              <w:bottom w:val="single" w:sz="4" w:space="0" w:color="auto"/>
              <w:right w:val="nil"/>
            </w:tcBorders>
            <w:shd w:val="clear" w:color="auto" w:fill="auto"/>
            <w:noWrap/>
            <w:vAlign w:val="center"/>
            <w:hideMark/>
          </w:tcPr>
          <w:p w14:paraId="56D44E86" w14:textId="0EE2C474" w:rsidR="00E11B16" w:rsidRPr="00E11B16" w:rsidRDefault="00E11B16" w:rsidP="00E11B16">
            <w:pPr>
              <w:spacing w:after="0" w:line="240" w:lineRule="auto"/>
              <w:jc w:val="center"/>
              <w:rPr>
                <w:rFonts w:ascii="Arial" w:hAnsi="Arial" w:cs="Arial"/>
                <w:i/>
                <w:iCs/>
                <w:color w:val="000000"/>
                <w:sz w:val="16"/>
                <w:szCs w:val="16"/>
              </w:rPr>
            </w:pPr>
            <w:r w:rsidRPr="00E11B16">
              <w:rPr>
                <w:rFonts w:ascii="Arial" w:hAnsi="Arial" w:cs="Arial"/>
                <w:i/>
                <w:iCs/>
                <w:color w:val="000000"/>
                <w:sz w:val="16"/>
                <w:szCs w:val="16"/>
              </w:rPr>
              <w:t>Estimated Actual</w:t>
            </w:r>
            <w:r w:rsidR="005C15D5">
              <w:rPr>
                <w:rFonts w:ascii="Arial" w:hAnsi="Arial" w:cs="Arial"/>
                <w:i/>
                <w:iCs/>
                <w:color w:val="000000"/>
                <w:sz w:val="16"/>
                <w:szCs w:val="16"/>
              </w:rPr>
              <w:t xml:space="preserve"> – </w:t>
            </w:r>
            <w:r w:rsidRPr="00E11B16">
              <w:rPr>
                <w:rFonts w:ascii="Arial" w:hAnsi="Arial" w:cs="Arial"/>
                <w:i/>
                <w:iCs/>
                <w:color w:val="000000"/>
                <w:sz w:val="16"/>
                <w:szCs w:val="16"/>
              </w:rPr>
              <w:t>2021</w:t>
            </w:r>
            <w:r w:rsidR="005C15D5">
              <w:rPr>
                <w:rFonts w:ascii="Arial" w:hAnsi="Arial" w:cs="Arial"/>
                <w:i/>
                <w:iCs/>
                <w:color w:val="000000"/>
                <w:sz w:val="16"/>
                <w:szCs w:val="16"/>
              </w:rPr>
              <w:noBreakHyphen/>
            </w:r>
            <w:r w:rsidRPr="00E11B16">
              <w:rPr>
                <w:rFonts w:ascii="Arial" w:hAnsi="Arial" w:cs="Arial"/>
                <w:i/>
                <w:iCs/>
                <w:color w:val="000000"/>
                <w:sz w:val="16"/>
                <w:szCs w:val="16"/>
              </w:rPr>
              <w:t>2022</w:t>
            </w:r>
          </w:p>
        </w:tc>
      </w:tr>
      <w:tr w:rsidR="00E11B16" w:rsidRPr="00E11B16" w14:paraId="40BF0423" w14:textId="77777777" w:rsidTr="006A273E">
        <w:trPr>
          <w:trHeight w:val="225"/>
        </w:trPr>
        <w:tc>
          <w:tcPr>
            <w:tcW w:w="687" w:type="pct"/>
            <w:tcBorders>
              <w:top w:val="nil"/>
              <w:left w:val="nil"/>
              <w:bottom w:val="nil"/>
              <w:right w:val="nil"/>
            </w:tcBorders>
            <w:shd w:val="clear" w:color="auto" w:fill="auto"/>
            <w:noWrap/>
            <w:hideMark/>
          </w:tcPr>
          <w:p w14:paraId="75539841" w14:textId="77777777" w:rsidR="00E11B16" w:rsidRPr="00E11B16" w:rsidRDefault="00E11B16" w:rsidP="00E11B16">
            <w:pPr>
              <w:spacing w:after="0" w:line="240" w:lineRule="auto"/>
              <w:jc w:val="center"/>
              <w:rPr>
                <w:rFonts w:ascii="Arial" w:hAnsi="Arial" w:cs="Arial"/>
                <w:i/>
                <w:iCs/>
                <w:color w:val="000000"/>
                <w:sz w:val="16"/>
                <w:szCs w:val="16"/>
              </w:rPr>
            </w:pPr>
          </w:p>
        </w:tc>
        <w:tc>
          <w:tcPr>
            <w:tcW w:w="1748" w:type="pct"/>
            <w:gridSpan w:val="4"/>
            <w:tcBorders>
              <w:top w:val="nil"/>
              <w:left w:val="nil"/>
              <w:bottom w:val="single" w:sz="4" w:space="0" w:color="auto"/>
              <w:right w:val="nil"/>
            </w:tcBorders>
            <w:shd w:val="clear" w:color="auto" w:fill="auto"/>
            <w:noWrap/>
            <w:hideMark/>
          </w:tcPr>
          <w:p w14:paraId="2304E3E9" w14:textId="77777777" w:rsidR="00E11B16" w:rsidRPr="00E11B16" w:rsidRDefault="00E11B16" w:rsidP="00E11B16">
            <w:pPr>
              <w:spacing w:after="0" w:line="240" w:lineRule="auto"/>
              <w:jc w:val="center"/>
              <w:rPr>
                <w:rFonts w:ascii="Arial" w:hAnsi="Arial" w:cs="Arial"/>
                <w:color w:val="000000"/>
                <w:sz w:val="16"/>
                <w:szCs w:val="16"/>
              </w:rPr>
            </w:pPr>
            <w:r w:rsidRPr="00E11B16">
              <w:rPr>
                <w:rFonts w:ascii="Arial" w:hAnsi="Arial" w:cs="Arial"/>
                <w:color w:val="000000"/>
                <w:sz w:val="16"/>
                <w:szCs w:val="16"/>
              </w:rPr>
              <w:t>Departmental</w:t>
            </w:r>
          </w:p>
        </w:tc>
        <w:tc>
          <w:tcPr>
            <w:tcW w:w="445" w:type="pct"/>
            <w:tcBorders>
              <w:top w:val="nil"/>
              <w:left w:val="nil"/>
              <w:bottom w:val="nil"/>
              <w:right w:val="nil"/>
            </w:tcBorders>
            <w:shd w:val="clear" w:color="auto" w:fill="auto"/>
            <w:noWrap/>
            <w:hideMark/>
          </w:tcPr>
          <w:p w14:paraId="0DA82383" w14:textId="77777777" w:rsidR="00E11B16" w:rsidRPr="00E11B16" w:rsidRDefault="00E11B16" w:rsidP="00E11B16">
            <w:pPr>
              <w:spacing w:after="0" w:line="240" w:lineRule="auto"/>
              <w:jc w:val="center"/>
              <w:rPr>
                <w:rFonts w:ascii="Arial" w:hAnsi="Arial" w:cs="Arial"/>
                <w:color w:val="000000"/>
                <w:sz w:val="16"/>
                <w:szCs w:val="16"/>
              </w:rPr>
            </w:pPr>
          </w:p>
        </w:tc>
        <w:tc>
          <w:tcPr>
            <w:tcW w:w="1673" w:type="pct"/>
            <w:gridSpan w:val="4"/>
            <w:tcBorders>
              <w:top w:val="nil"/>
              <w:left w:val="nil"/>
              <w:bottom w:val="single" w:sz="4" w:space="0" w:color="auto"/>
              <w:right w:val="nil"/>
            </w:tcBorders>
            <w:shd w:val="clear" w:color="auto" w:fill="auto"/>
            <w:noWrap/>
            <w:hideMark/>
          </w:tcPr>
          <w:p w14:paraId="0666FF1B" w14:textId="77777777" w:rsidR="00E11B16" w:rsidRPr="00E11B16" w:rsidRDefault="00E11B16" w:rsidP="00E11B16">
            <w:pPr>
              <w:spacing w:after="0" w:line="240" w:lineRule="auto"/>
              <w:jc w:val="center"/>
              <w:rPr>
                <w:rFonts w:ascii="Arial" w:hAnsi="Arial" w:cs="Arial"/>
                <w:color w:val="000000"/>
                <w:sz w:val="16"/>
                <w:szCs w:val="16"/>
              </w:rPr>
            </w:pPr>
            <w:r w:rsidRPr="00E11B16">
              <w:rPr>
                <w:rFonts w:ascii="Arial" w:hAnsi="Arial" w:cs="Arial"/>
                <w:color w:val="000000"/>
                <w:sz w:val="16"/>
                <w:szCs w:val="16"/>
              </w:rPr>
              <w:t>Administered</w:t>
            </w:r>
          </w:p>
        </w:tc>
        <w:tc>
          <w:tcPr>
            <w:tcW w:w="445" w:type="pct"/>
            <w:tcBorders>
              <w:top w:val="nil"/>
              <w:left w:val="nil"/>
              <w:bottom w:val="nil"/>
              <w:right w:val="nil"/>
            </w:tcBorders>
            <w:shd w:val="clear" w:color="auto" w:fill="auto"/>
            <w:noWrap/>
            <w:hideMark/>
          </w:tcPr>
          <w:p w14:paraId="38557039" w14:textId="77777777" w:rsidR="00E11B16" w:rsidRPr="00E11B16" w:rsidRDefault="00E11B16" w:rsidP="00E11B16">
            <w:pPr>
              <w:spacing w:after="0" w:line="240" w:lineRule="auto"/>
              <w:jc w:val="center"/>
              <w:rPr>
                <w:rFonts w:ascii="Arial" w:hAnsi="Arial" w:cs="Arial"/>
                <w:color w:val="000000"/>
                <w:sz w:val="16"/>
                <w:szCs w:val="16"/>
              </w:rPr>
            </w:pPr>
          </w:p>
        </w:tc>
      </w:tr>
      <w:tr w:rsidR="00E11B16" w:rsidRPr="00E11B16" w14:paraId="33EC97A0" w14:textId="77777777" w:rsidTr="006A273E">
        <w:trPr>
          <w:trHeight w:val="225"/>
        </w:trPr>
        <w:tc>
          <w:tcPr>
            <w:tcW w:w="687" w:type="pct"/>
            <w:tcBorders>
              <w:top w:val="nil"/>
              <w:left w:val="nil"/>
              <w:bottom w:val="nil"/>
              <w:right w:val="nil"/>
            </w:tcBorders>
            <w:shd w:val="clear" w:color="auto" w:fill="auto"/>
            <w:vAlign w:val="bottom"/>
            <w:hideMark/>
          </w:tcPr>
          <w:p w14:paraId="7B0E8CDA" w14:textId="77777777" w:rsidR="00E11B16" w:rsidRPr="00E11B16" w:rsidRDefault="00E11B16" w:rsidP="00E11B16">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vAlign w:val="bottom"/>
            <w:hideMark/>
          </w:tcPr>
          <w:p w14:paraId="783E74BD" w14:textId="77777777" w:rsidR="00E11B16" w:rsidRPr="00E11B16" w:rsidRDefault="00E11B16" w:rsidP="00E11B16">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vAlign w:val="bottom"/>
            <w:hideMark/>
          </w:tcPr>
          <w:p w14:paraId="0F116615" w14:textId="77777777" w:rsidR="00E11B16" w:rsidRPr="00E11B16" w:rsidRDefault="00E11B16" w:rsidP="00E11B16">
            <w:pPr>
              <w:spacing w:after="0" w:line="240" w:lineRule="auto"/>
              <w:jc w:val="center"/>
              <w:rPr>
                <w:rFonts w:ascii="Times New Roman" w:hAnsi="Times New Roman"/>
              </w:rPr>
            </w:pPr>
          </w:p>
        </w:tc>
        <w:tc>
          <w:tcPr>
            <w:tcW w:w="412" w:type="pct"/>
            <w:tcBorders>
              <w:top w:val="nil"/>
              <w:left w:val="nil"/>
              <w:bottom w:val="nil"/>
              <w:right w:val="nil"/>
            </w:tcBorders>
            <w:shd w:val="clear" w:color="auto" w:fill="auto"/>
            <w:vAlign w:val="bottom"/>
            <w:hideMark/>
          </w:tcPr>
          <w:p w14:paraId="2985EB01" w14:textId="77777777" w:rsidR="00E11B16" w:rsidRPr="00E11B16" w:rsidRDefault="00E11B16" w:rsidP="00E11B16">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vAlign w:val="bottom"/>
            <w:hideMark/>
          </w:tcPr>
          <w:p w14:paraId="119541C2" w14:textId="77777777" w:rsidR="00E11B16" w:rsidRPr="00E11B16" w:rsidRDefault="00E11B16" w:rsidP="00E11B16">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vAlign w:val="bottom"/>
            <w:hideMark/>
          </w:tcPr>
          <w:p w14:paraId="26087264" w14:textId="77777777" w:rsidR="00E11B16" w:rsidRPr="00E11B16" w:rsidRDefault="00E11B16" w:rsidP="00E11B16">
            <w:pPr>
              <w:spacing w:after="0" w:line="240" w:lineRule="auto"/>
              <w:jc w:val="center"/>
              <w:rPr>
                <w:rFonts w:ascii="Times New Roman" w:hAnsi="Times New Roman"/>
              </w:rPr>
            </w:pPr>
          </w:p>
        </w:tc>
        <w:tc>
          <w:tcPr>
            <w:tcW w:w="454" w:type="pct"/>
            <w:tcBorders>
              <w:top w:val="nil"/>
              <w:left w:val="nil"/>
              <w:bottom w:val="nil"/>
              <w:right w:val="nil"/>
            </w:tcBorders>
            <w:shd w:val="clear" w:color="auto" w:fill="auto"/>
            <w:vAlign w:val="bottom"/>
            <w:hideMark/>
          </w:tcPr>
          <w:p w14:paraId="2D1921AC" w14:textId="77777777" w:rsidR="00E11B16" w:rsidRPr="00E11B16" w:rsidRDefault="00E11B16" w:rsidP="00E11B16">
            <w:pPr>
              <w:spacing w:after="0" w:line="240" w:lineRule="auto"/>
              <w:jc w:val="center"/>
              <w:rPr>
                <w:rFonts w:ascii="Times New Roman" w:hAnsi="Times New Roman"/>
              </w:rPr>
            </w:pPr>
          </w:p>
        </w:tc>
        <w:tc>
          <w:tcPr>
            <w:tcW w:w="766" w:type="pct"/>
            <w:gridSpan w:val="2"/>
            <w:tcBorders>
              <w:top w:val="nil"/>
              <w:left w:val="nil"/>
              <w:bottom w:val="single" w:sz="4" w:space="0" w:color="auto"/>
              <w:right w:val="nil"/>
            </w:tcBorders>
            <w:shd w:val="clear" w:color="auto" w:fill="auto"/>
            <w:noWrap/>
            <w:vAlign w:val="bottom"/>
            <w:hideMark/>
          </w:tcPr>
          <w:p w14:paraId="382D97EE" w14:textId="77777777" w:rsidR="00E11B16" w:rsidRPr="00E11B16" w:rsidRDefault="00E11B16" w:rsidP="00E11B16">
            <w:pPr>
              <w:spacing w:after="0" w:line="240" w:lineRule="auto"/>
              <w:jc w:val="center"/>
              <w:rPr>
                <w:rFonts w:ascii="Arial" w:hAnsi="Arial" w:cs="Arial"/>
                <w:color w:val="000000"/>
                <w:sz w:val="16"/>
                <w:szCs w:val="16"/>
              </w:rPr>
            </w:pPr>
            <w:r w:rsidRPr="00E11B16">
              <w:rPr>
                <w:rFonts w:ascii="Arial" w:hAnsi="Arial" w:cs="Arial"/>
                <w:color w:val="000000"/>
                <w:sz w:val="16"/>
                <w:szCs w:val="16"/>
              </w:rPr>
              <w:t>Appropriation Bill No. 2</w:t>
            </w:r>
          </w:p>
        </w:tc>
        <w:tc>
          <w:tcPr>
            <w:tcW w:w="454" w:type="pct"/>
            <w:tcBorders>
              <w:top w:val="nil"/>
              <w:left w:val="nil"/>
              <w:bottom w:val="nil"/>
              <w:right w:val="nil"/>
            </w:tcBorders>
            <w:shd w:val="clear" w:color="auto" w:fill="auto"/>
            <w:vAlign w:val="bottom"/>
            <w:hideMark/>
          </w:tcPr>
          <w:p w14:paraId="482A5423" w14:textId="77777777" w:rsidR="00E11B16" w:rsidRPr="00E11B16" w:rsidRDefault="00E11B16" w:rsidP="00E11B16">
            <w:pPr>
              <w:spacing w:after="0" w:line="240" w:lineRule="auto"/>
              <w:jc w:val="center"/>
              <w:rPr>
                <w:rFonts w:ascii="Arial" w:hAnsi="Arial" w:cs="Arial"/>
                <w:color w:val="000000"/>
                <w:sz w:val="16"/>
                <w:szCs w:val="16"/>
              </w:rPr>
            </w:pPr>
          </w:p>
        </w:tc>
        <w:tc>
          <w:tcPr>
            <w:tcW w:w="445" w:type="pct"/>
            <w:tcBorders>
              <w:top w:val="nil"/>
              <w:left w:val="nil"/>
              <w:bottom w:val="nil"/>
              <w:right w:val="nil"/>
            </w:tcBorders>
            <w:shd w:val="clear" w:color="auto" w:fill="auto"/>
            <w:vAlign w:val="bottom"/>
            <w:hideMark/>
          </w:tcPr>
          <w:p w14:paraId="1AEA91EB" w14:textId="77777777" w:rsidR="00E11B16" w:rsidRPr="00E11B16" w:rsidRDefault="00E11B16" w:rsidP="00E11B16">
            <w:pPr>
              <w:spacing w:after="0" w:line="240" w:lineRule="auto"/>
              <w:jc w:val="center"/>
              <w:rPr>
                <w:rFonts w:ascii="Times New Roman" w:hAnsi="Times New Roman"/>
              </w:rPr>
            </w:pPr>
          </w:p>
        </w:tc>
      </w:tr>
      <w:tr w:rsidR="00E11B16" w:rsidRPr="00E11B16" w14:paraId="057A2CD8" w14:textId="77777777" w:rsidTr="006A273E">
        <w:trPr>
          <w:trHeight w:val="397"/>
        </w:trPr>
        <w:tc>
          <w:tcPr>
            <w:tcW w:w="687" w:type="pct"/>
            <w:tcBorders>
              <w:top w:val="nil"/>
              <w:left w:val="nil"/>
              <w:bottom w:val="single" w:sz="4" w:space="0" w:color="auto"/>
              <w:right w:val="nil"/>
            </w:tcBorders>
            <w:shd w:val="clear" w:color="auto" w:fill="auto"/>
            <w:vAlign w:val="bottom"/>
            <w:hideMark/>
          </w:tcPr>
          <w:p w14:paraId="168191E5" w14:textId="4599456C" w:rsidR="00E11B16" w:rsidRPr="00E11B16" w:rsidRDefault="00E11B16" w:rsidP="00E11B16">
            <w:pPr>
              <w:spacing w:after="0" w:line="240" w:lineRule="auto"/>
              <w:jc w:val="left"/>
              <w:rPr>
                <w:rFonts w:ascii="Arial" w:hAnsi="Arial" w:cs="Arial"/>
                <w:color w:val="000000"/>
                <w:sz w:val="16"/>
                <w:szCs w:val="16"/>
              </w:rPr>
            </w:pPr>
            <w:r w:rsidRPr="00E11B16">
              <w:rPr>
                <w:rFonts w:ascii="Arial" w:hAnsi="Arial" w:cs="Arial"/>
                <w:color w:val="000000"/>
                <w:sz w:val="16"/>
                <w:szCs w:val="16"/>
              </w:rPr>
              <w:t>Entity/Outcome/</w:t>
            </w:r>
            <w:r w:rsidRPr="00E11B16">
              <w:rPr>
                <w:rFonts w:ascii="Arial" w:hAnsi="Arial" w:cs="Arial"/>
                <w:color w:val="000000"/>
                <w:sz w:val="16"/>
                <w:szCs w:val="16"/>
              </w:rPr>
              <w:br/>
              <w:t>Non</w:t>
            </w:r>
            <w:r w:rsidR="005C15D5">
              <w:rPr>
                <w:rFonts w:ascii="Arial" w:hAnsi="Arial" w:cs="Arial"/>
                <w:color w:val="000000"/>
                <w:sz w:val="16"/>
                <w:szCs w:val="16"/>
              </w:rPr>
              <w:noBreakHyphen/>
            </w:r>
            <w:r w:rsidRPr="00E11B16">
              <w:rPr>
                <w:rFonts w:ascii="Arial" w:hAnsi="Arial" w:cs="Arial"/>
                <w:color w:val="000000"/>
                <w:sz w:val="16"/>
                <w:szCs w:val="16"/>
              </w:rPr>
              <w:t>operating</w:t>
            </w:r>
          </w:p>
        </w:tc>
        <w:tc>
          <w:tcPr>
            <w:tcW w:w="445" w:type="pct"/>
            <w:tcBorders>
              <w:top w:val="nil"/>
              <w:left w:val="nil"/>
              <w:bottom w:val="single" w:sz="4" w:space="0" w:color="auto"/>
              <w:right w:val="nil"/>
            </w:tcBorders>
            <w:shd w:val="clear" w:color="auto" w:fill="auto"/>
            <w:vAlign w:val="bottom"/>
            <w:hideMark/>
          </w:tcPr>
          <w:p w14:paraId="03C6BD96" w14:textId="77777777" w:rsidR="00E11B16" w:rsidRPr="00E11B16" w:rsidRDefault="00E11B16" w:rsidP="00E11B16">
            <w:pPr>
              <w:spacing w:after="0" w:line="240" w:lineRule="auto"/>
              <w:jc w:val="right"/>
              <w:rPr>
                <w:rFonts w:ascii="Arial" w:hAnsi="Arial" w:cs="Arial"/>
                <w:color w:val="000000"/>
                <w:sz w:val="16"/>
                <w:szCs w:val="16"/>
              </w:rPr>
            </w:pPr>
            <w:r w:rsidRPr="00E11B16">
              <w:rPr>
                <w:rFonts w:ascii="Arial" w:hAnsi="Arial" w:cs="Arial"/>
                <w:color w:val="000000"/>
                <w:sz w:val="16"/>
                <w:szCs w:val="16"/>
              </w:rPr>
              <w:t>Appropriation</w:t>
            </w:r>
            <w:r w:rsidRPr="00E11B16">
              <w:rPr>
                <w:rFonts w:ascii="Arial" w:hAnsi="Arial" w:cs="Arial"/>
                <w:color w:val="000000"/>
                <w:sz w:val="16"/>
                <w:szCs w:val="16"/>
              </w:rPr>
              <w:br/>
              <w:t>Bill No. 1</w:t>
            </w:r>
          </w:p>
        </w:tc>
        <w:tc>
          <w:tcPr>
            <w:tcW w:w="445" w:type="pct"/>
            <w:tcBorders>
              <w:top w:val="nil"/>
              <w:left w:val="nil"/>
              <w:bottom w:val="single" w:sz="4" w:space="0" w:color="auto"/>
              <w:right w:val="nil"/>
            </w:tcBorders>
            <w:shd w:val="clear" w:color="auto" w:fill="auto"/>
            <w:vAlign w:val="bottom"/>
            <w:hideMark/>
          </w:tcPr>
          <w:p w14:paraId="7A63CA3A" w14:textId="77777777" w:rsidR="00E11B16" w:rsidRPr="00E11B16" w:rsidRDefault="00E11B16" w:rsidP="00E11B16">
            <w:pPr>
              <w:spacing w:after="0" w:line="240" w:lineRule="auto"/>
              <w:jc w:val="right"/>
              <w:rPr>
                <w:rFonts w:ascii="Arial" w:hAnsi="Arial" w:cs="Arial"/>
                <w:color w:val="000000"/>
                <w:sz w:val="16"/>
                <w:szCs w:val="16"/>
              </w:rPr>
            </w:pPr>
            <w:r w:rsidRPr="00E11B16">
              <w:rPr>
                <w:rFonts w:ascii="Arial" w:hAnsi="Arial" w:cs="Arial"/>
                <w:color w:val="000000"/>
                <w:sz w:val="16"/>
                <w:szCs w:val="16"/>
              </w:rPr>
              <w:t>Appropriation</w:t>
            </w:r>
            <w:r w:rsidRPr="00E11B16">
              <w:rPr>
                <w:rFonts w:ascii="Arial" w:hAnsi="Arial" w:cs="Arial"/>
                <w:color w:val="000000"/>
                <w:sz w:val="16"/>
                <w:szCs w:val="16"/>
              </w:rPr>
              <w:br/>
              <w:t>Bill No. 2</w:t>
            </w:r>
          </w:p>
        </w:tc>
        <w:tc>
          <w:tcPr>
            <w:tcW w:w="412" w:type="pct"/>
            <w:tcBorders>
              <w:top w:val="nil"/>
              <w:left w:val="nil"/>
              <w:bottom w:val="single" w:sz="4" w:space="0" w:color="auto"/>
              <w:right w:val="nil"/>
            </w:tcBorders>
            <w:shd w:val="clear" w:color="auto" w:fill="auto"/>
            <w:vAlign w:val="bottom"/>
            <w:hideMark/>
          </w:tcPr>
          <w:p w14:paraId="61520FC0" w14:textId="77777777" w:rsidR="00E11B16" w:rsidRPr="00E11B16" w:rsidRDefault="00E11B16" w:rsidP="00E11B16">
            <w:pPr>
              <w:spacing w:after="0" w:line="240" w:lineRule="auto"/>
              <w:jc w:val="right"/>
              <w:rPr>
                <w:rFonts w:ascii="Arial" w:hAnsi="Arial" w:cs="Arial"/>
                <w:color w:val="000000"/>
                <w:sz w:val="16"/>
                <w:szCs w:val="16"/>
              </w:rPr>
            </w:pPr>
            <w:r w:rsidRPr="00E11B16">
              <w:rPr>
                <w:rFonts w:ascii="Arial" w:hAnsi="Arial" w:cs="Arial"/>
                <w:color w:val="000000"/>
                <w:sz w:val="16"/>
                <w:szCs w:val="16"/>
              </w:rPr>
              <w:t>External Revenue(a)</w:t>
            </w:r>
          </w:p>
        </w:tc>
        <w:tc>
          <w:tcPr>
            <w:tcW w:w="445" w:type="pct"/>
            <w:tcBorders>
              <w:top w:val="nil"/>
              <w:left w:val="nil"/>
              <w:bottom w:val="single" w:sz="4" w:space="0" w:color="auto"/>
              <w:right w:val="nil"/>
            </w:tcBorders>
            <w:shd w:val="clear" w:color="auto" w:fill="auto"/>
            <w:vAlign w:val="bottom"/>
            <w:hideMark/>
          </w:tcPr>
          <w:p w14:paraId="24331C2F" w14:textId="77777777" w:rsidR="00E11B16" w:rsidRPr="00E11B16" w:rsidRDefault="00E11B16" w:rsidP="00E11B16">
            <w:pPr>
              <w:spacing w:after="0" w:line="240" w:lineRule="auto"/>
              <w:jc w:val="right"/>
              <w:rPr>
                <w:rFonts w:ascii="Arial" w:hAnsi="Arial" w:cs="Arial"/>
                <w:color w:val="000000"/>
                <w:sz w:val="16"/>
                <w:szCs w:val="16"/>
              </w:rPr>
            </w:pPr>
            <w:r w:rsidRPr="00E11B16">
              <w:rPr>
                <w:rFonts w:ascii="Arial" w:hAnsi="Arial" w:cs="Arial"/>
                <w:color w:val="000000"/>
                <w:sz w:val="16"/>
                <w:szCs w:val="16"/>
              </w:rPr>
              <w:t>Special</w:t>
            </w:r>
            <w:r w:rsidRPr="00E11B16">
              <w:rPr>
                <w:rFonts w:ascii="Arial" w:hAnsi="Arial" w:cs="Arial"/>
                <w:color w:val="000000"/>
                <w:sz w:val="16"/>
                <w:szCs w:val="16"/>
              </w:rPr>
              <w:br/>
              <w:t>Appropriation</w:t>
            </w:r>
          </w:p>
        </w:tc>
        <w:tc>
          <w:tcPr>
            <w:tcW w:w="445" w:type="pct"/>
            <w:tcBorders>
              <w:top w:val="nil"/>
              <w:left w:val="nil"/>
              <w:bottom w:val="single" w:sz="4" w:space="0" w:color="auto"/>
              <w:right w:val="nil"/>
            </w:tcBorders>
            <w:shd w:val="clear" w:color="auto" w:fill="auto"/>
            <w:vAlign w:val="bottom"/>
            <w:hideMark/>
          </w:tcPr>
          <w:p w14:paraId="57CCEBF9" w14:textId="77777777" w:rsidR="00E11B16" w:rsidRPr="00E11B16" w:rsidRDefault="00E11B16" w:rsidP="00E11B16">
            <w:pPr>
              <w:spacing w:after="0" w:line="240" w:lineRule="auto"/>
              <w:jc w:val="right"/>
              <w:rPr>
                <w:rFonts w:ascii="Arial" w:hAnsi="Arial" w:cs="Arial"/>
                <w:color w:val="000000"/>
                <w:sz w:val="16"/>
                <w:szCs w:val="16"/>
              </w:rPr>
            </w:pPr>
            <w:r w:rsidRPr="00E11B16">
              <w:rPr>
                <w:rFonts w:ascii="Arial" w:hAnsi="Arial" w:cs="Arial"/>
                <w:color w:val="000000"/>
                <w:sz w:val="16"/>
                <w:szCs w:val="16"/>
              </w:rPr>
              <w:t>Special</w:t>
            </w:r>
            <w:r w:rsidRPr="00E11B16">
              <w:rPr>
                <w:rFonts w:ascii="Arial" w:hAnsi="Arial" w:cs="Arial"/>
                <w:color w:val="000000"/>
                <w:sz w:val="16"/>
                <w:szCs w:val="16"/>
              </w:rPr>
              <w:br/>
              <w:t>Accounts(b)</w:t>
            </w:r>
          </w:p>
        </w:tc>
        <w:tc>
          <w:tcPr>
            <w:tcW w:w="454" w:type="pct"/>
            <w:tcBorders>
              <w:top w:val="nil"/>
              <w:left w:val="nil"/>
              <w:bottom w:val="single" w:sz="4" w:space="0" w:color="auto"/>
              <w:right w:val="nil"/>
            </w:tcBorders>
            <w:shd w:val="clear" w:color="auto" w:fill="auto"/>
            <w:vAlign w:val="bottom"/>
            <w:hideMark/>
          </w:tcPr>
          <w:p w14:paraId="6B85926F" w14:textId="77777777" w:rsidR="00E11B16" w:rsidRPr="00E11B16" w:rsidRDefault="00E11B16" w:rsidP="00E11B16">
            <w:pPr>
              <w:spacing w:after="0" w:line="240" w:lineRule="auto"/>
              <w:jc w:val="right"/>
              <w:rPr>
                <w:rFonts w:ascii="Arial" w:hAnsi="Arial" w:cs="Arial"/>
                <w:color w:val="000000"/>
                <w:sz w:val="16"/>
                <w:szCs w:val="16"/>
              </w:rPr>
            </w:pPr>
            <w:r w:rsidRPr="00E11B16">
              <w:rPr>
                <w:rFonts w:ascii="Arial" w:hAnsi="Arial" w:cs="Arial"/>
                <w:color w:val="000000"/>
                <w:sz w:val="16"/>
                <w:szCs w:val="16"/>
              </w:rPr>
              <w:t>Appropriation</w:t>
            </w:r>
            <w:r w:rsidRPr="00E11B16">
              <w:rPr>
                <w:rFonts w:ascii="Arial" w:hAnsi="Arial" w:cs="Arial"/>
                <w:color w:val="000000"/>
                <w:sz w:val="16"/>
                <w:szCs w:val="16"/>
              </w:rPr>
              <w:br/>
              <w:t>Bill No. 1</w:t>
            </w:r>
          </w:p>
        </w:tc>
        <w:tc>
          <w:tcPr>
            <w:tcW w:w="345" w:type="pct"/>
            <w:tcBorders>
              <w:top w:val="nil"/>
              <w:left w:val="nil"/>
              <w:bottom w:val="single" w:sz="4" w:space="0" w:color="auto"/>
              <w:right w:val="nil"/>
            </w:tcBorders>
            <w:shd w:val="clear" w:color="auto" w:fill="auto"/>
            <w:vAlign w:val="bottom"/>
            <w:hideMark/>
          </w:tcPr>
          <w:p w14:paraId="7E4FAA80" w14:textId="77777777" w:rsidR="00E11B16" w:rsidRPr="00E11B16" w:rsidRDefault="00E11B16" w:rsidP="00E11B16">
            <w:pPr>
              <w:spacing w:after="0" w:line="240" w:lineRule="auto"/>
              <w:jc w:val="right"/>
              <w:rPr>
                <w:rFonts w:ascii="Arial" w:hAnsi="Arial" w:cs="Arial"/>
                <w:color w:val="000000"/>
                <w:sz w:val="16"/>
                <w:szCs w:val="16"/>
              </w:rPr>
            </w:pPr>
            <w:r w:rsidRPr="00E11B16">
              <w:rPr>
                <w:rFonts w:ascii="Arial" w:hAnsi="Arial" w:cs="Arial"/>
                <w:color w:val="000000"/>
                <w:sz w:val="16"/>
                <w:szCs w:val="16"/>
              </w:rPr>
              <w:br/>
              <w:t>SPPs</w:t>
            </w:r>
          </w:p>
        </w:tc>
        <w:tc>
          <w:tcPr>
            <w:tcW w:w="420" w:type="pct"/>
            <w:tcBorders>
              <w:top w:val="nil"/>
              <w:left w:val="nil"/>
              <w:bottom w:val="single" w:sz="4" w:space="0" w:color="auto"/>
              <w:right w:val="nil"/>
            </w:tcBorders>
            <w:shd w:val="clear" w:color="auto" w:fill="auto"/>
            <w:vAlign w:val="bottom"/>
            <w:hideMark/>
          </w:tcPr>
          <w:p w14:paraId="514CEC35" w14:textId="77777777" w:rsidR="00E11B16" w:rsidRPr="00E11B16" w:rsidRDefault="00E11B16" w:rsidP="00E11B16">
            <w:pPr>
              <w:spacing w:after="0" w:line="240" w:lineRule="auto"/>
              <w:jc w:val="right"/>
              <w:rPr>
                <w:rFonts w:ascii="Arial" w:hAnsi="Arial" w:cs="Arial"/>
                <w:color w:val="000000"/>
                <w:sz w:val="16"/>
                <w:szCs w:val="16"/>
              </w:rPr>
            </w:pPr>
            <w:r w:rsidRPr="00E11B16">
              <w:rPr>
                <w:rFonts w:ascii="Arial" w:hAnsi="Arial" w:cs="Arial"/>
                <w:color w:val="000000"/>
                <w:sz w:val="16"/>
                <w:szCs w:val="16"/>
              </w:rPr>
              <w:br/>
              <w:t>Other(c)</w:t>
            </w:r>
          </w:p>
        </w:tc>
        <w:tc>
          <w:tcPr>
            <w:tcW w:w="454" w:type="pct"/>
            <w:tcBorders>
              <w:top w:val="nil"/>
              <w:left w:val="nil"/>
              <w:bottom w:val="single" w:sz="4" w:space="0" w:color="auto"/>
              <w:right w:val="nil"/>
            </w:tcBorders>
            <w:shd w:val="clear" w:color="auto" w:fill="auto"/>
            <w:vAlign w:val="bottom"/>
            <w:hideMark/>
          </w:tcPr>
          <w:p w14:paraId="0F0E82E6" w14:textId="77777777" w:rsidR="00E11B16" w:rsidRPr="00E11B16" w:rsidRDefault="00E11B16" w:rsidP="00E11B16">
            <w:pPr>
              <w:spacing w:after="0" w:line="240" w:lineRule="auto"/>
              <w:jc w:val="right"/>
              <w:rPr>
                <w:rFonts w:ascii="Arial" w:hAnsi="Arial" w:cs="Arial"/>
                <w:color w:val="000000"/>
                <w:sz w:val="16"/>
                <w:szCs w:val="16"/>
              </w:rPr>
            </w:pPr>
            <w:r w:rsidRPr="00E11B16">
              <w:rPr>
                <w:rFonts w:ascii="Arial" w:hAnsi="Arial" w:cs="Arial"/>
                <w:color w:val="000000"/>
                <w:sz w:val="16"/>
                <w:szCs w:val="16"/>
              </w:rPr>
              <w:t>Special</w:t>
            </w:r>
            <w:r w:rsidRPr="00E11B16">
              <w:rPr>
                <w:rFonts w:ascii="Arial" w:hAnsi="Arial" w:cs="Arial"/>
                <w:color w:val="000000"/>
                <w:sz w:val="16"/>
                <w:szCs w:val="16"/>
              </w:rPr>
              <w:br/>
              <w:t>Appropriation</w:t>
            </w:r>
          </w:p>
        </w:tc>
        <w:tc>
          <w:tcPr>
            <w:tcW w:w="445" w:type="pct"/>
            <w:tcBorders>
              <w:top w:val="nil"/>
              <w:left w:val="nil"/>
              <w:bottom w:val="single" w:sz="4" w:space="0" w:color="auto"/>
              <w:right w:val="nil"/>
            </w:tcBorders>
            <w:shd w:val="clear" w:color="auto" w:fill="auto"/>
            <w:vAlign w:val="bottom"/>
            <w:hideMark/>
          </w:tcPr>
          <w:p w14:paraId="3AC07CA2" w14:textId="77777777" w:rsidR="00E11B16" w:rsidRPr="00E11B16" w:rsidRDefault="00E11B16" w:rsidP="00E11B16">
            <w:pPr>
              <w:spacing w:after="0" w:line="240" w:lineRule="auto"/>
              <w:jc w:val="right"/>
              <w:rPr>
                <w:rFonts w:ascii="Arial" w:hAnsi="Arial" w:cs="Arial"/>
                <w:color w:val="000000"/>
                <w:sz w:val="16"/>
                <w:szCs w:val="16"/>
              </w:rPr>
            </w:pPr>
            <w:r w:rsidRPr="00E11B16">
              <w:rPr>
                <w:rFonts w:ascii="Arial" w:hAnsi="Arial" w:cs="Arial"/>
                <w:color w:val="000000"/>
                <w:sz w:val="16"/>
                <w:szCs w:val="16"/>
              </w:rPr>
              <w:br/>
              <w:t>Total</w:t>
            </w:r>
          </w:p>
        </w:tc>
      </w:tr>
      <w:tr w:rsidR="00E11B16" w:rsidRPr="00E11B16" w14:paraId="0C9C2E5B" w14:textId="77777777" w:rsidTr="006A273E">
        <w:trPr>
          <w:trHeight w:val="225"/>
        </w:trPr>
        <w:tc>
          <w:tcPr>
            <w:tcW w:w="687" w:type="pct"/>
            <w:tcBorders>
              <w:top w:val="nil"/>
              <w:left w:val="nil"/>
              <w:bottom w:val="nil"/>
              <w:right w:val="nil"/>
            </w:tcBorders>
            <w:shd w:val="clear" w:color="auto" w:fill="auto"/>
            <w:noWrap/>
            <w:hideMark/>
          </w:tcPr>
          <w:p w14:paraId="3B1713B7" w14:textId="77777777" w:rsidR="00E11B16" w:rsidRPr="00E11B16" w:rsidRDefault="00E11B16" w:rsidP="00E11B16">
            <w:pPr>
              <w:spacing w:after="0" w:line="240" w:lineRule="auto"/>
              <w:jc w:val="righ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7F5C24A0" w14:textId="2CD8F899" w:rsidR="00E11B16" w:rsidRPr="00E11B16" w:rsidRDefault="00E11B16" w:rsidP="00E11B16">
            <w:pPr>
              <w:spacing w:after="0" w:line="240" w:lineRule="auto"/>
              <w:jc w:val="right"/>
              <w:rPr>
                <w:rFonts w:ascii="Arial" w:hAnsi="Arial" w:cs="Arial"/>
                <w:color w:val="000000"/>
                <w:sz w:val="16"/>
                <w:szCs w:val="16"/>
              </w:rPr>
            </w:pPr>
            <w:r w:rsidRPr="00E11B16">
              <w:rPr>
                <w:rFonts w:ascii="Arial" w:hAnsi="Arial" w:cs="Arial"/>
                <w:color w:val="000000"/>
                <w:sz w:val="16"/>
                <w:szCs w:val="16"/>
              </w:rPr>
              <w:t>$</w:t>
            </w:r>
            <w:r w:rsidR="005C15D5">
              <w:rPr>
                <w:rFonts w:ascii="Arial" w:hAnsi="Arial" w:cs="Arial"/>
                <w:color w:val="000000"/>
                <w:sz w:val="16"/>
                <w:szCs w:val="16"/>
              </w:rPr>
              <w:t>’</w:t>
            </w:r>
            <w:r w:rsidRPr="00E11B16">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0CF60377" w14:textId="2F5EDA5B" w:rsidR="00E11B16" w:rsidRPr="00E11B16" w:rsidRDefault="00E11B16" w:rsidP="00E11B16">
            <w:pPr>
              <w:spacing w:after="0" w:line="240" w:lineRule="auto"/>
              <w:jc w:val="right"/>
              <w:rPr>
                <w:rFonts w:ascii="Arial" w:hAnsi="Arial" w:cs="Arial"/>
                <w:color w:val="000000"/>
                <w:sz w:val="16"/>
                <w:szCs w:val="16"/>
              </w:rPr>
            </w:pPr>
            <w:r w:rsidRPr="00E11B16">
              <w:rPr>
                <w:rFonts w:ascii="Arial" w:hAnsi="Arial" w:cs="Arial"/>
                <w:color w:val="000000"/>
                <w:sz w:val="16"/>
                <w:szCs w:val="16"/>
              </w:rPr>
              <w:t>$</w:t>
            </w:r>
            <w:r w:rsidR="005C15D5">
              <w:rPr>
                <w:rFonts w:ascii="Arial" w:hAnsi="Arial" w:cs="Arial"/>
                <w:color w:val="000000"/>
                <w:sz w:val="16"/>
                <w:szCs w:val="16"/>
              </w:rPr>
              <w:t>’</w:t>
            </w:r>
            <w:r w:rsidRPr="00E11B16">
              <w:rPr>
                <w:rFonts w:ascii="Arial" w:hAnsi="Arial" w:cs="Arial"/>
                <w:color w:val="000000"/>
                <w:sz w:val="16"/>
                <w:szCs w:val="16"/>
              </w:rPr>
              <w:t>000</w:t>
            </w:r>
          </w:p>
        </w:tc>
        <w:tc>
          <w:tcPr>
            <w:tcW w:w="412" w:type="pct"/>
            <w:tcBorders>
              <w:top w:val="nil"/>
              <w:left w:val="nil"/>
              <w:bottom w:val="nil"/>
              <w:right w:val="nil"/>
            </w:tcBorders>
            <w:shd w:val="clear" w:color="auto" w:fill="auto"/>
            <w:noWrap/>
            <w:hideMark/>
          </w:tcPr>
          <w:p w14:paraId="54EFB117" w14:textId="3C1B1358" w:rsidR="00E11B16" w:rsidRPr="00E11B16" w:rsidRDefault="00E11B16" w:rsidP="00E11B16">
            <w:pPr>
              <w:spacing w:after="0" w:line="240" w:lineRule="auto"/>
              <w:jc w:val="right"/>
              <w:rPr>
                <w:rFonts w:ascii="Arial" w:hAnsi="Arial" w:cs="Arial"/>
                <w:color w:val="000000"/>
                <w:sz w:val="16"/>
                <w:szCs w:val="16"/>
              </w:rPr>
            </w:pPr>
            <w:r w:rsidRPr="00E11B16">
              <w:rPr>
                <w:rFonts w:ascii="Arial" w:hAnsi="Arial" w:cs="Arial"/>
                <w:color w:val="000000"/>
                <w:sz w:val="16"/>
                <w:szCs w:val="16"/>
              </w:rPr>
              <w:t>$</w:t>
            </w:r>
            <w:r w:rsidR="005C15D5">
              <w:rPr>
                <w:rFonts w:ascii="Arial" w:hAnsi="Arial" w:cs="Arial"/>
                <w:color w:val="000000"/>
                <w:sz w:val="16"/>
                <w:szCs w:val="16"/>
              </w:rPr>
              <w:t>’</w:t>
            </w:r>
            <w:r w:rsidRPr="00E11B16">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0A69966D" w14:textId="2DDB1461" w:rsidR="00E11B16" w:rsidRPr="00E11B16" w:rsidRDefault="00E11B16" w:rsidP="00E11B16">
            <w:pPr>
              <w:spacing w:after="0" w:line="240" w:lineRule="auto"/>
              <w:jc w:val="right"/>
              <w:rPr>
                <w:rFonts w:ascii="Arial" w:hAnsi="Arial" w:cs="Arial"/>
                <w:color w:val="000000"/>
                <w:sz w:val="16"/>
                <w:szCs w:val="16"/>
              </w:rPr>
            </w:pPr>
            <w:r w:rsidRPr="00E11B16">
              <w:rPr>
                <w:rFonts w:ascii="Arial" w:hAnsi="Arial" w:cs="Arial"/>
                <w:color w:val="000000"/>
                <w:sz w:val="16"/>
                <w:szCs w:val="16"/>
              </w:rPr>
              <w:t>$</w:t>
            </w:r>
            <w:r w:rsidR="005C15D5">
              <w:rPr>
                <w:rFonts w:ascii="Arial" w:hAnsi="Arial" w:cs="Arial"/>
                <w:color w:val="000000"/>
                <w:sz w:val="16"/>
                <w:szCs w:val="16"/>
              </w:rPr>
              <w:t>’</w:t>
            </w:r>
            <w:r w:rsidRPr="00E11B16">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0FBC89A0" w14:textId="2D595483" w:rsidR="00E11B16" w:rsidRPr="00E11B16" w:rsidRDefault="00E11B16" w:rsidP="00E11B16">
            <w:pPr>
              <w:spacing w:after="0" w:line="240" w:lineRule="auto"/>
              <w:jc w:val="right"/>
              <w:rPr>
                <w:rFonts w:ascii="Arial" w:hAnsi="Arial" w:cs="Arial"/>
                <w:color w:val="000000"/>
                <w:sz w:val="16"/>
                <w:szCs w:val="16"/>
              </w:rPr>
            </w:pPr>
            <w:r w:rsidRPr="00E11B16">
              <w:rPr>
                <w:rFonts w:ascii="Arial" w:hAnsi="Arial" w:cs="Arial"/>
                <w:color w:val="000000"/>
                <w:sz w:val="16"/>
                <w:szCs w:val="16"/>
              </w:rPr>
              <w:t>$</w:t>
            </w:r>
            <w:r w:rsidR="005C15D5">
              <w:rPr>
                <w:rFonts w:ascii="Arial" w:hAnsi="Arial" w:cs="Arial"/>
                <w:color w:val="000000"/>
                <w:sz w:val="16"/>
                <w:szCs w:val="16"/>
              </w:rPr>
              <w:t>’</w:t>
            </w:r>
            <w:r w:rsidRPr="00E11B16">
              <w:rPr>
                <w:rFonts w:ascii="Arial" w:hAnsi="Arial" w:cs="Arial"/>
                <w:color w:val="000000"/>
                <w:sz w:val="16"/>
                <w:szCs w:val="16"/>
              </w:rPr>
              <w:t>000</w:t>
            </w:r>
          </w:p>
        </w:tc>
        <w:tc>
          <w:tcPr>
            <w:tcW w:w="454" w:type="pct"/>
            <w:tcBorders>
              <w:top w:val="nil"/>
              <w:left w:val="nil"/>
              <w:bottom w:val="nil"/>
              <w:right w:val="nil"/>
            </w:tcBorders>
            <w:shd w:val="clear" w:color="auto" w:fill="auto"/>
            <w:noWrap/>
            <w:hideMark/>
          </w:tcPr>
          <w:p w14:paraId="4EF8712D" w14:textId="7EDD9876" w:rsidR="00E11B16" w:rsidRPr="00E11B16" w:rsidRDefault="00E11B16" w:rsidP="00E11B16">
            <w:pPr>
              <w:spacing w:after="0" w:line="240" w:lineRule="auto"/>
              <w:jc w:val="right"/>
              <w:rPr>
                <w:rFonts w:ascii="Arial" w:hAnsi="Arial" w:cs="Arial"/>
                <w:color w:val="000000"/>
                <w:sz w:val="16"/>
                <w:szCs w:val="16"/>
              </w:rPr>
            </w:pPr>
            <w:r w:rsidRPr="00E11B16">
              <w:rPr>
                <w:rFonts w:ascii="Arial" w:hAnsi="Arial" w:cs="Arial"/>
                <w:color w:val="000000"/>
                <w:sz w:val="16"/>
                <w:szCs w:val="16"/>
              </w:rPr>
              <w:t>$</w:t>
            </w:r>
            <w:r w:rsidR="005C15D5">
              <w:rPr>
                <w:rFonts w:ascii="Arial" w:hAnsi="Arial" w:cs="Arial"/>
                <w:color w:val="000000"/>
                <w:sz w:val="16"/>
                <w:szCs w:val="16"/>
              </w:rPr>
              <w:t>’</w:t>
            </w:r>
            <w:r w:rsidRPr="00E11B16">
              <w:rPr>
                <w:rFonts w:ascii="Arial" w:hAnsi="Arial" w:cs="Arial"/>
                <w:color w:val="000000"/>
                <w:sz w:val="16"/>
                <w:szCs w:val="16"/>
              </w:rPr>
              <w:t>000</w:t>
            </w:r>
          </w:p>
        </w:tc>
        <w:tc>
          <w:tcPr>
            <w:tcW w:w="345" w:type="pct"/>
            <w:tcBorders>
              <w:top w:val="nil"/>
              <w:left w:val="nil"/>
              <w:bottom w:val="nil"/>
              <w:right w:val="nil"/>
            </w:tcBorders>
            <w:shd w:val="clear" w:color="auto" w:fill="auto"/>
            <w:noWrap/>
            <w:hideMark/>
          </w:tcPr>
          <w:p w14:paraId="2C1AB213" w14:textId="20D0AA60" w:rsidR="00E11B16" w:rsidRPr="00E11B16" w:rsidRDefault="00E11B16" w:rsidP="00E11B16">
            <w:pPr>
              <w:spacing w:after="0" w:line="240" w:lineRule="auto"/>
              <w:jc w:val="right"/>
              <w:rPr>
                <w:rFonts w:ascii="Arial" w:hAnsi="Arial" w:cs="Arial"/>
                <w:color w:val="000000"/>
                <w:sz w:val="16"/>
                <w:szCs w:val="16"/>
              </w:rPr>
            </w:pPr>
            <w:r w:rsidRPr="00E11B16">
              <w:rPr>
                <w:rFonts w:ascii="Arial" w:hAnsi="Arial" w:cs="Arial"/>
                <w:color w:val="000000"/>
                <w:sz w:val="16"/>
                <w:szCs w:val="16"/>
              </w:rPr>
              <w:t>$</w:t>
            </w:r>
            <w:r w:rsidR="005C15D5">
              <w:rPr>
                <w:rFonts w:ascii="Arial" w:hAnsi="Arial" w:cs="Arial"/>
                <w:color w:val="000000"/>
                <w:sz w:val="16"/>
                <w:szCs w:val="16"/>
              </w:rPr>
              <w:t>’</w:t>
            </w:r>
            <w:r w:rsidRPr="00E11B16">
              <w:rPr>
                <w:rFonts w:ascii="Arial" w:hAnsi="Arial" w:cs="Arial"/>
                <w:color w:val="000000"/>
                <w:sz w:val="16"/>
                <w:szCs w:val="16"/>
              </w:rPr>
              <w:t>000</w:t>
            </w:r>
          </w:p>
        </w:tc>
        <w:tc>
          <w:tcPr>
            <w:tcW w:w="420" w:type="pct"/>
            <w:tcBorders>
              <w:top w:val="nil"/>
              <w:left w:val="nil"/>
              <w:bottom w:val="nil"/>
              <w:right w:val="nil"/>
            </w:tcBorders>
            <w:shd w:val="clear" w:color="auto" w:fill="auto"/>
            <w:noWrap/>
            <w:hideMark/>
          </w:tcPr>
          <w:p w14:paraId="172E5DDE" w14:textId="210E208D" w:rsidR="00E11B16" w:rsidRPr="00E11B16" w:rsidRDefault="00E11B16" w:rsidP="00E11B16">
            <w:pPr>
              <w:spacing w:after="0" w:line="240" w:lineRule="auto"/>
              <w:jc w:val="right"/>
              <w:rPr>
                <w:rFonts w:ascii="Arial" w:hAnsi="Arial" w:cs="Arial"/>
                <w:color w:val="000000"/>
                <w:sz w:val="16"/>
                <w:szCs w:val="16"/>
              </w:rPr>
            </w:pPr>
            <w:r w:rsidRPr="00E11B16">
              <w:rPr>
                <w:rFonts w:ascii="Arial" w:hAnsi="Arial" w:cs="Arial"/>
                <w:color w:val="000000"/>
                <w:sz w:val="16"/>
                <w:szCs w:val="16"/>
              </w:rPr>
              <w:t>$</w:t>
            </w:r>
            <w:r w:rsidR="005C15D5">
              <w:rPr>
                <w:rFonts w:ascii="Arial" w:hAnsi="Arial" w:cs="Arial"/>
                <w:color w:val="000000"/>
                <w:sz w:val="16"/>
                <w:szCs w:val="16"/>
              </w:rPr>
              <w:t>’</w:t>
            </w:r>
            <w:r w:rsidRPr="00E11B16">
              <w:rPr>
                <w:rFonts w:ascii="Arial" w:hAnsi="Arial" w:cs="Arial"/>
                <w:color w:val="000000"/>
                <w:sz w:val="16"/>
                <w:szCs w:val="16"/>
              </w:rPr>
              <w:t>000</w:t>
            </w:r>
          </w:p>
        </w:tc>
        <w:tc>
          <w:tcPr>
            <w:tcW w:w="454" w:type="pct"/>
            <w:tcBorders>
              <w:top w:val="nil"/>
              <w:left w:val="nil"/>
              <w:bottom w:val="nil"/>
              <w:right w:val="nil"/>
            </w:tcBorders>
            <w:shd w:val="clear" w:color="auto" w:fill="auto"/>
            <w:noWrap/>
            <w:hideMark/>
          </w:tcPr>
          <w:p w14:paraId="68D3D4C1" w14:textId="3E83ECDE" w:rsidR="00E11B16" w:rsidRPr="00E11B16" w:rsidRDefault="00E11B16" w:rsidP="00E11B16">
            <w:pPr>
              <w:spacing w:after="0" w:line="240" w:lineRule="auto"/>
              <w:jc w:val="right"/>
              <w:rPr>
                <w:rFonts w:ascii="Arial" w:hAnsi="Arial" w:cs="Arial"/>
                <w:color w:val="000000"/>
                <w:sz w:val="16"/>
                <w:szCs w:val="16"/>
              </w:rPr>
            </w:pPr>
            <w:r w:rsidRPr="00E11B16">
              <w:rPr>
                <w:rFonts w:ascii="Arial" w:hAnsi="Arial" w:cs="Arial"/>
                <w:color w:val="000000"/>
                <w:sz w:val="16"/>
                <w:szCs w:val="16"/>
              </w:rPr>
              <w:t>$</w:t>
            </w:r>
            <w:r w:rsidR="005C15D5">
              <w:rPr>
                <w:rFonts w:ascii="Arial" w:hAnsi="Arial" w:cs="Arial"/>
                <w:color w:val="000000"/>
                <w:sz w:val="16"/>
                <w:szCs w:val="16"/>
              </w:rPr>
              <w:t>’</w:t>
            </w:r>
            <w:r w:rsidRPr="00E11B16">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2195D86A" w14:textId="644F861F" w:rsidR="00E11B16" w:rsidRPr="00E11B16" w:rsidRDefault="00E11B16" w:rsidP="00E11B16">
            <w:pPr>
              <w:spacing w:after="0" w:line="240" w:lineRule="auto"/>
              <w:jc w:val="right"/>
              <w:rPr>
                <w:rFonts w:ascii="Arial" w:hAnsi="Arial" w:cs="Arial"/>
                <w:color w:val="000000"/>
                <w:sz w:val="16"/>
                <w:szCs w:val="16"/>
              </w:rPr>
            </w:pPr>
            <w:r w:rsidRPr="00E11B16">
              <w:rPr>
                <w:rFonts w:ascii="Arial" w:hAnsi="Arial" w:cs="Arial"/>
                <w:color w:val="000000"/>
                <w:sz w:val="16"/>
                <w:szCs w:val="16"/>
              </w:rPr>
              <w:t>$</w:t>
            </w:r>
            <w:r w:rsidR="005C15D5">
              <w:rPr>
                <w:rFonts w:ascii="Arial" w:hAnsi="Arial" w:cs="Arial"/>
                <w:color w:val="000000"/>
                <w:sz w:val="16"/>
                <w:szCs w:val="16"/>
              </w:rPr>
              <w:t>’</w:t>
            </w:r>
            <w:r w:rsidRPr="00E11B16">
              <w:rPr>
                <w:rFonts w:ascii="Arial" w:hAnsi="Arial" w:cs="Arial"/>
                <w:color w:val="000000"/>
                <w:sz w:val="16"/>
                <w:szCs w:val="16"/>
              </w:rPr>
              <w:t>000</w:t>
            </w:r>
          </w:p>
        </w:tc>
      </w:tr>
      <w:tr w:rsidR="00E11B16" w:rsidRPr="00E11B16" w14:paraId="01FC9AB8" w14:textId="77777777" w:rsidTr="006A273E">
        <w:trPr>
          <w:trHeight w:val="397"/>
        </w:trPr>
        <w:tc>
          <w:tcPr>
            <w:tcW w:w="687" w:type="pct"/>
            <w:tcBorders>
              <w:top w:val="nil"/>
              <w:left w:val="nil"/>
              <w:bottom w:val="nil"/>
              <w:right w:val="nil"/>
            </w:tcBorders>
            <w:shd w:val="clear" w:color="auto" w:fill="auto"/>
            <w:vAlign w:val="bottom"/>
            <w:hideMark/>
          </w:tcPr>
          <w:p w14:paraId="5EAB1659" w14:textId="77777777" w:rsidR="00E11B16" w:rsidRPr="00E11B16" w:rsidRDefault="00E11B16" w:rsidP="00E11B16">
            <w:pPr>
              <w:spacing w:after="0" w:line="240" w:lineRule="auto"/>
              <w:jc w:val="left"/>
              <w:rPr>
                <w:rFonts w:ascii="Arial" w:hAnsi="Arial" w:cs="Arial"/>
                <w:b/>
                <w:bCs/>
                <w:color w:val="000000"/>
                <w:sz w:val="16"/>
                <w:szCs w:val="16"/>
              </w:rPr>
            </w:pPr>
            <w:r w:rsidRPr="00E11B16">
              <w:rPr>
                <w:rFonts w:ascii="Arial" w:hAnsi="Arial" w:cs="Arial"/>
                <w:b/>
                <w:bCs/>
                <w:color w:val="000000"/>
                <w:sz w:val="16"/>
                <w:szCs w:val="16"/>
              </w:rPr>
              <w:t>National Portrait Gallery of Australia*</w:t>
            </w:r>
          </w:p>
        </w:tc>
        <w:tc>
          <w:tcPr>
            <w:tcW w:w="445" w:type="pct"/>
            <w:tcBorders>
              <w:top w:val="nil"/>
              <w:left w:val="nil"/>
              <w:bottom w:val="nil"/>
              <w:right w:val="nil"/>
            </w:tcBorders>
            <w:shd w:val="clear" w:color="auto" w:fill="auto"/>
            <w:noWrap/>
            <w:hideMark/>
          </w:tcPr>
          <w:p w14:paraId="6485447F" w14:textId="77777777" w:rsidR="00E11B16" w:rsidRPr="00E11B16" w:rsidRDefault="00E11B16" w:rsidP="00E11B16">
            <w:pPr>
              <w:spacing w:after="0" w:line="240" w:lineRule="auto"/>
              <w:jc w:val="left"/>
              <w:rPr>
                <w:rFonts w:ascii="Arial" w:hAnsi="Arial" w:cs="Arial"/>
                <w:b/>
                <w:bCs/>
                <w:color w:val="000000"/>
                <w:sz w:val="16"/>
                <w:szCs w:val="16"/>
              </w:rPr>
            </w:pPr>
          </w:p>
        </w:tc>
        <w:tc>
          <w:tcPr>
            <w:tcW w:w="445" w:type="pct"/>
            <w:tcBorders>
              <w:top w:val="nil"/>
              <w:left w:val="nil"/>
              <w:bottom w:val="nil"/>
              <w:right w:val="nil"/>
            </w:tcBorders>
            <w:shd w:val="clear" w:color="auto" w:fill="auto"/>
            <w:noWrap/>
            <w:hideMark/>
          </w:tcPr>
          <w:p w14:paraId="67A1B91D" w14:textId="77777777" w:rsidR="00E11B16" w:rsidRPr="00E11B16" w:rsidRDefault="00E11B16" w:rsidP="00E11B16">
            <w:pPr>
              <w:spacing w:after="0" w:line="240" w:lineRule="auto"/>
              <w:jc w:val="left"/>
              <w:rPr>
                <w:rFonts w:ascii="Times New Roman" w:hAnsi="Times New Roman"/>
              </w:rPr>
            </w:pPr>
          </w:p>
        </w:tc>
        <w:tc>
          <w:tcPr>
            <w:tcW w:w="412" w:type="pct"/>
            <w:tcBorders>
              <w:top w:val="nil"/>
              <w:left w:val="nil"/>
              <w:bottom w:val="nil"/>
              <w:right w:val="nil"/>
            </w:tcBorders>
            <w:shd w:val="clear" w:color="auto" w:fill="auto"/>
            <w:noWrap/>
            <w:hideMark/>
          </w:tcPr>
          <w:p w14:paraId="42478CD7" w14:textId="77777777" w:rsidR="00E11B16" w:rsidRPr="00E11B16" w:rsidRDefault="00E11B16" w:rsidP="00E11B16">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4DF2DEE2" w14:textId="77777777" w:rsidR="00E11B16" w:rsidRPr="00E11B16" w:rsidRDefault="00E11B16" w:rsidP="00E11B16">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795D6894" w14:textId="77777777" w:rsidR="00E11B16" w:rsidRPr="00E11B16" w:rsidRDefault="00E11B16" w:rsidP="00E11B16">
            <w:pPr>
              <w:spacing w:after="0" w:line="240" w:lineRule="auto"/>
              <w:jc w:val="left"/>
              <w:rPr>
                <w:rFonts w:ascii="Times New Roman" w:hAnsi="Times New Roman"/>
              </w:rPr>
            </w:pPr>
          </w:p>
        </w:tc>
        <w:tc>
          <w:tcPr>
            <w:tcW w:w="454" w:type="pct"/>
            <w:tcBorders>
              <w:top w:val="nil"/>
              <w:left w:val="nil"/>
              <w:bottom w:val="nil"/>
              <w:right w:val="nil"/>
            </w:tcBorders>
            <w:shd w:val="clear" w:color="auto" w:fill="auto"/>
            <w:noWrap/>
            <w:hideMark/>
          </w:tcPr>
          <w:p w14:paraId="0F81E5DD" w14:textId="77777777" w:rsidR="00E11B16" w:rsidRPr="00E11B16" w:rsidRDefault="00E11B16" w:rsidP="00E11B16">
            <w:pPr>
              <w:spacing w:after="0" w:line="240" w:lineRule="auto"/>
              <w:jc w:val="left"/>
              <w:rPr>
                <w:rFonts w:ascii="Times New Roman" w:hAnsi="Times New Roman"/>
              </w:rPr>
            </w:pPr>
          </w:p>
        </w:tc>
        <w:tc>
          <w:tcPr>
            <w:tcW w:w="345" w:type="pct"/>
            <w:tcBorders>
              <w:top w:val="nil"/>
              <w:left w:val="nil"/>
              <w:bottom w:val="nil"/>
              <w:right w:val="nil"/>
            </w:tcBorders>
            <w:shd w:val="clear" w:color="auto" w:fill="auto"/>
            <w:noWrap/>
            <w:hideMark/>
          </w:tcPr>
          <w:p w14:paraId="055BF893" w14:textId="77777777" w:rsidR="00E11B16" w:rsidRPr="00E11B16" w:rsidRDefault="00E11B16" w:rsidP="00E11B16">
            <w:pPr>
              <w:spacing w:after="0" w:line="240" w:lineRule="auto"/>
              <w:jc w:val="left"/>
              <w:rPr>
                <w:rFonts w:ascii="Times New Roman" w:hAnsi="Times New Roman"/>
              </w:rPr>
            </w:pPr>
          </w:p>
        </w:tc>
        <w:tc>
          <w:tcPr>
            <w:tcW w:w="420" w:type="pct"/>
            <w:tcBorders>
              <w:top w:val="nil"/>
              <w:left w:val="nil"/>
              <w:bottom w:val="nil"/>
              <w:right w:val="nil"/>
            </w:tcBorders>
            <w:shd w:val="clear" w:color="auto" w:fill="auto"/>
            <w:noWrap/>
            <w:hideMark/>
          </w:tcPr>
          <w:p w14:paraId="345BD61A" w14:textId="77777777" w:rsidR="00E11B16" w:rsidRPr="00E11B16" w:rsidRDefault="00E11B16" w:rsidP="00E11B16">
            <w:pPr>
              <w:spacing w:after="0" w:line="240" w:lineRule="auto"/>
              <w:jc w:val="left"/>
              <w:rPr>
                <w:rFonts w:ascii="Times New Roman" w:hAnsi="Times New Roman"/>
              </w:rPr>
            </w:pPr>
          </w:p>
        </w:tc>
        <w:tc>
          <w:tcPr>
            <w:tcW w:w="454" w:type="pct"/>
            <w:tcBorders>
              <w:top w:val="nil"/>
              <w:left w:val="nil"/>
              <w:bottom w:val="nil"/>
              <w:right w:val="nil"/>
            </w:tcBorders>
            <w:shd w:val="clear" w:color="auto" w:fill="auto"/>
            <w:noWrap/>
            <w:hideMark/>
          </w:tcPr>
          <w:p w14:paraId="42316DD9" w14:textId="77777777" w:rsidR="00E11B16" w:rsidRPr="00E11B16" w:rsidRDefault="00E11B16" w:rsidP="00E11B16">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7D5005D4" w14:textId="77777777" w:rsidR="00E11B16" w:rsidRPr="00E11B16" w:rsidRDefault="00E11B16" w:rsidP="00E11B16">
            <w:pPr>
              <w:spacing w:after="0" w:line="240" w:lineRule="auto"/>
              <w:jc w:val="left"/>
              <w:rPr>
                <w:rFonts w:ascii="Times New Roman" w:hAnsi="Times New Roman"/>
              </w:rPr>
            </w:pPr>
          </w:p>
        </w:tc>
      </w:tr>
      <w:tr w:rsidR="00E11B16" w:rsidRPr="00E11B16" w14:paraId="1A335065" w14:textId="77777777" w:rsidTr="006A273E">
        <w:trPr>
          <w:trHeight w:val="225"/>
        </w:trPr>
        <w:tc>
          <w:tcPr>
            <w:tcW w:w="687" w:type="pct"/>
            <w:vMerge w:val="restart"/>
            <w:tcBorders>
              <w:top w:val="nil"/>
              <w:left w:val="nil"/>
              <w:bottom w:val="nil"/>
              <w:right w:val="nil"/>
            </w:tcBorders>
            <w:shd w:val="clear" w:color="auto" w:fill="auto"/>
            <w:hideMark/>
          </w:tcPr>
          <w:p w14:paraId="52C82C55" w14:textId="77777777" w:rsidR="00E11B16" w:rsidRPr="00E11B16" w:rsidRDefault="00E11B16" w:rsidP="00E11B16">
            <w:pPr>
              <w:spacing w:after="0" w:line="240" w:lineRule="auto"/>
              <w:jc w:val="left"/>
              <w:rPr>
                <w:rFonts w:ascii="Arial" w:hAnsi="Arial" w:cs="Arial"/>
                <w:color w:val="000000"/>
                <w:sz w:val="16"/>
                <w:szCs w:val="16"/>
              </w:rPr>
            </w:pPr>
            <w:r w:rsidRPr="00E11B16">
              <w:rPr>
                <w:rFonts w:ascii="Arial" w:hAnsi="Arial" w:cs="Arial"/>
                <w:color w:val="000000"/>
                <w:sz w:val="16"/>
                <w:szCs w:val="16"/>
              </w:rPr>
              <w:t>Outcome 1</w:t>
            </w:r>
          </w:p>
        </w:tc>
        <w:tc>
          <w:tcPr>
            <w:tcW w:w="445" w:type="pct"/>
            <w:tcBorders>
              <w:top w:val="nil"/>
              <w:left w:val="nil"/>
              <w:bottom w:val="nil"/>
              <w:right w:val="nil"/>
            </w:tcBorders>
            <w:shd w:val="clear" w:color="auto" w:fill="auto"/>
            <w:noWrap/>
            <w:hideMark/>
          </w:tcPr>
          <w:p w14:paraId="64598827" w14:textId="77777777" w:rsidR="00E11B16" w:rsidRPr="00E11B16" w:rsidRDefault="00E11B16" w:rsidP="00E11B16">
            <w:pPr>
              <w:spacing w:after="0" w:line="240" w:lineRule="auto"/>
              <w:jc w:val="right"/>
              <w:rPr>
                <w:rFonts w:ascii="Arial" w:hAnsi="Arial" w:cs="Arial"/>
                <w:color w:val="000000"/>
                <w:sz w:val="16"/>
                <w:szCs w:val="16"/>
              </w:rPr>
            </w:pPr>
            <w:r w:rsidRPr="00E11B16">
              <w:rPr>
                <w:rFonts w:ascii="Arial" w:hAnsi="Arial" w:cs="Arial"/>
                <w:color w:val="000000"/>
                <w:sz w:val="16"/>
                <w:szCs w:val="16"/>
              </w:rPr>
              <w:t>12,615</w:t>
            </w:r>
          </w:p>
        </w:tc>
        <w:tc>
          <w:tcPr>
            <w:tcW w:w="445" w:type="pct"/>
            <w:tcBorders>
              <w:top w:val="nil"/>
              <w:left w:val="nil"/>
              <w:bottom w:val="nil"/>
              <w:right w:val="nil"/>
            </w:tcBorders>
            <w:shd w:val="clear" w:color="auto" w:fill="auto"/>
            <w:noWrap/>
            <w:hideMark/>
          </w:tcPr>
          <w:p w14:paraId="59C937C1" w14:textId="09855BBF" w:rsidR="00E11B16" w:rsidRPr="00E11B16" w:rsidRDefault="005C15D5" w:rsidP="00E11B16">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176CBD0F" w14:textId="77777777" w:rsidR="00E11B16" w:rsidRPr="00E11B16" w:rsidRDefault="00E11B16" w:rsidP="00E11B16">
            <w:pPr>
              <w:spacing w:after="0" w:line="240" w:lineRule="auto"/>
              <w:jc w:val="right"/>
              <w:rPr>
                <w:rFonts w:ascii="Arial" w:hAnsi="Arial" w:cs="Arial"/>
                <w:color w:val="000000"/>
                <w:sz w:val="16"/>
                <w:szCs w:val="16"/>
              </w:rPr>
            </w:pPr>
            <w:r w:rsidRPr="00E11B16">
              <w:rPr>
                <w:rFonts w:ascii="Arial" w:hAnsi="Arial" w:cs="Arial"/>
                <w:color w:val="000000"/>
                <w:sz w:val="16"/>
                <w:szCs w:val="16"/>
              </w:rPr>
              <w:t>2,597</w:t>
            </w:r>
          </w:p>
        </w:tc>
        <w:tc>
          <w:tcPr>
            <w:tcW w:w="445" w:type="pct"/>
            <w:tcBorders>
              <w:top w:val="nil"/>
              <w:left w:val="nil"/>
              <w:bottom w:val="nil"/>
              <w:right w:val="nil"/>
            </w:tcBorders>
            <w:shd w:val="clear" w:color="auto" w:fill="auto"/>
            <w:noWrap/>
            <w:hideMark/>
          </w:tcPr>
          <w:p w14:paraId="419DA90A" w14:textId="6D8B151A" w:rsidR="00E11B16" w:rsidRPr="00E11B16" w:rsidRDefault="005C15D5" w:rsidP="00E11B16">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586AAE23" w14:textId="4C94104B" w:rsidR="00E11B16" w:rsidRPr="00E11B16" w:rsidRDefault="005C15D5" w:rsidP="00E11B16">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0FA755D3" w14:textId="65063747" w:rsidR="00E11B16" w:rsidRPr="00E11B16" w:rsidRDefault="005C15D5" w:rsidP="00E11B16">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nil"/>
              <w:left w:val="nil"/>
              <w:bottom w:val="nil"/>
              <w:right w:val="nil"/>
            </w:tcBorders>
            <w:shd w:val="clear" w:color="auto" w:fill="auto"/>
            <w:noWrap/>
            <w:hideMark/>
          </w:tcPr>
          <w:p w14:paraId="219442B7" w14:textId="6172881E" w:rsidR="00E11B16" w:rsidRPr="00E11B16" w:rsidRDefault="005C15D5" w:rsidP="00E11B16">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4FD02FC2" w14:textId="0CE383F3" w:rsidR="00E11B16" w:rsidRPr="00E11B16" w:rsidRDefault="005C15D5" w:rsidP="00E11B16">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00C5180C" w14:textId="17BCAEE5" w:rsidR="00E11B16" w:rsidRPr="00E11B16" w:rsidRDefault="005C15D5" w:rsidP="00E11B16">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24382D6C" w14:textId="77777777" w:rsidR="00E11B16" w:rsidRPr="00E11B16" w:rsidRDefault="00E11B16" w:rsidP="00E11B16">
            <w:pPr>
              <w:spacing w:after="0" w:line="240" w:lineRule="auto"/>
              <w:jc w:val="right"/>
              <w:rPr>
                <w:rFonts w:ascii="Arial" w:hAnsi="Arial" w:cs="Arial"/>
                <w:color w:val="000000"/>
                <w:sz w:val="16"/>
                <w:szCs w:val="16"/>
              </w:rPr>
            </w:pPr>
            <w:r w:rsidRPr="00E11B16">
              <w:rPr>
                <w:rFonts w:ascii="Arial" w:hAnsi="Arial" w:cs="Arial"/>
                <w:color w:val="000000"/>
                <w:sz w:val="16"/>
                <w:szCs w:val="16"/>
              </w:rPr>
              <w:t>15,212</w:t>
            </w:r>
          </w:p>
        </w:tc>
      </w:tr>
      <w:tr w:rsidR="00E11B16" w:rsidRPr="00E11B16" w14:paraId="547BDAFF" w14:textId="77777777" w:rsidTr="006A273E">
        <w:trPr>
          <w:trHeight w:val="225"/>
        </w:trPr>
        <w:tc>
          <w:tcPr>
            <w:tcW w:w="687" w:type="pct"/>
            <w:vMerge/>
            <w:tcBorders>
              <w:top w:val="nil"/>
              <w:left w:val="nil"/>
              <w:bottom w:val="nil"/>
              <w:right w:val="nil"/>
            </w:tcBorders>
            <w:vAlign w:val="center"/>
            <w:hideMark/>
          </w:tcPr>
          <w:p w14:paraId="3D9FEE99" w14:textId="77777777" w:rsidR="00E11B16" w:rsidRPr="00E11B16" w:rsidRDefault="00E11B16" w:rsidP="00E11B16">
            <w:pPr>
              <w:spacing w:after="0" w:line="240" w:lineRule="auto"/>
              <w:jc w:val="lef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3B9132BF" w14:textId="77777777" w:rsidR="00E11B16" w:rsidRPr="00E11B16" w:rsidRDefault="00E11B16" w:rsidP="00E11B16">
            <w:pPr>
              <w:spacing w:after="0" w:line="240" w:lineRule="auto"/>
              <w:jc w:val="right"/>
              <w:rPr>
                <w:rFonts w:ascii="Arial" w:hAnsi="Arial" w:cs="Arial"/>
                <w:i/>
                <w:iCs/>
                <w:color w:val="000000"/>
                <w:sz w:val="16"/>
                <w:szCs w:val="16"/>
              </w:rPr>
            </w:pPr>
            <w:r w:rsidRPr="00E11B16">
              <w:rPr>
                <w:rFonts w:ascii="Arial" w:hAnsi="Arial" w:cs="Arial"/>
                <w:i/>
                <w:iCs/>
                <w:color w:val="000000"/>
                <w:sz w:val="16"/>
                <w:szCs w:val="16"/>
              </w:rPr>
              <w:t>12,475</w:t>
            </w:r>
          </w:p>
        </w:tc>
        <w:tc>
          <w:tcPr>
            <w:tcW w:w="445" w:type="pct"/>
            <w:tcBorders>
              <w:top w:val="nil"/>
              <w:left w:val="nil"/>
              <w:bottom w:val="nil"/>
              <w:right w:val="nil"/>
            </w:tcBorders>
            <w:shd w:val="clear" w:color="auto" w:fill="auto"/>
            <w:noWrap/>
            <w:hideMark/>
          </w:tcPr>
          <w:p w14:paraId="4C548C5F" w14:textId="3B9683E1" w:rsidR="00E11B16" w:rsidRPr="00E11B16" w:rsidRDefault="005C15D5" w:rsidP="00E11B16">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629A012F" w14:textId="77777777" w:rsidR="00E11B16" w:rsidRPr="00E11B16" w:rsidRDefault="00E11B16" w:rsidP="00E11B16">
            <w:pPr>
              <w:spacing w:after="0" w:line="240" w:lineRule="auto"/>
              <w:jc w:val="right"/>
              <w:rPr>
                <w:rFonts w:ascii="Arial" w:hAnsi="Arial" w:cs="Arial"/>
                <w:i/>
                <w:iCs/>
                <w:color w:val="000000"/>
                <w:sz w:val="16"/>
                <w:szCs w:val="16"/>
              </w:rPr>
            </w:pPr>
            <w:r w:rsidRPr="00E11B16">
              <w:rPr>
                <w:rFonts w:ascii="Arial" w:hAnsi="Arial" w:cs="Arial"/>
                <w:i/>
                <w:iCs/>
                <w:color w:val="000000"/>
                <w:sz w:val="16"/>
                <w:szCs w:val="16"/>
              </w:rPr>
              <w:t>2,276</w:t>
            </w:r>
          </w:p>
        </w:tc>
        <w:tc>
          <w:tcPr>
            <w:tcW w:w="445" w:type="pct"/>
            <w:tcBorders>
              <w:top w:val="nil"/>
              <w:left w:val="nil"/>
              <w:bottom w:val="nil"/>
              <w:right w:val="nil"/>
            </w:tcBorders>
            <w:shd w:val="clear" w:color="auto" w:fill="auto"/>
            <w:noWrap/>
            <w:hideMark/>
          </w:tcPr>
          <w:p w14:paraId="492C5EC3" w14:textId="07AE7C01" w:rsidR="00E11B16" w:rsidRPr="00E11B16" w:rsidRDefault="005C15D5" w:rsidP="00E11B16">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463C2DE4" w14:textId="34FDD640" w:rsidR="00E11B16" w:rsidRPr="00E11B16" w:rsidRDefault="005C15D5" w:rsidP="00E11B16">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0DB94F82" w14:textId="7498A7E5" w:rsidR="00E11B16" w:rsidRPr="00E11B16" w:rsidRDefault="005C15D5" w:rsidP="00E11B16">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192BF33D" w14:textId="5622C6EC" w:rsidR="00E11B16" w:rsidRPr="00E11B16" w:rsidRDefault="005C15D5" w:rsidP="00E11B16">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461F29CD" w14:textId="2CC4D922" w:rsidR="00E11B16" w:rsidRPr="00E11B16" w:rsidRDefault="005C15D5" w:rsidP="00E11B16">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3493719E" w14:textId="7BCCDA08" w:rsidR="00E11B16" w:rsidRPr="00E11B16" w:rsidRDefault="005C15D5" w:rsidP="00E11B16">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177A9391" w14:textId="77777777" w:rsidR="00E11B16" w:rsidRPr="00E11B16" w:rsidRDefault="00E11B16" w:rsidP="00E11B16">
            <w:pPr>
              <w:spacing w:after="0" w:line="240" w:lineRule="auto"/>
              <w:jc w:val="right"/>
              <w:rPr>
                <w:rFonts w:ascii="Arial" w:hAnsi="Arial" w:cs="Arial"/>
                <w:i/>
                <w:iCs/>
                <w:color w:val="000000"/>
                <w:sz w:val="16"/>
                <w:szCs w:val="16"/>
              </w:rPr>
            </w:pPr>
            <w:r w:rsidRPr="00E11B16">
              <w:rPr>
                <w:rFonts w:ascii="Arial" w:hAnsi="Arial" w:cs="Arial"/>
                <w:i/>
                <w:iCs/>
                <w:color w:val="000000"/>
                <w:sz w:val="16"/>
                <w:szCs w:val="16"/>
              </w:rPr>
              <w:t>14,751</w:t>
            </w:r>
          </w:p>
        </w:tc>
      </w:tr>
      <w:tr w:rsidR="00E11B16" w:rsidRPr="00E11B16" w14:paraId="0F529A49" w14:textId="77777777" w:rsidTr="006A273E">
        <w:trPr>
          <w:trHeight w:val="225"/>
        </w:trPr>
        <w:tc>
          <w:tcPr>
            <w:tcW w:w="687" w:type="pct"/>
            <w:tcBorders>
              <w:top w:val="nil"/>
              <w:left w:val="nil"/>
              <w:bottom w:val="nil"/>
              <w:right w:val="nil"/>
            </w:tcBorders>
            <w:shd w:val="clear" w:color="auto" w:fill="auto"/>
            <w:noWrap/>
            <w:hideMark/>
          </w:tcPr>
          <w:p w14:paraId="2E8D40C1" w14:textId="77777777" w:rsidR="00E11B16" w:rsidRPr="00E11B16" w:rsidRDefault="00E11B16" w:rsidP="00E11B16">
            <w:pPr>
              <w:spacing w:after="0" w:line="240" w:lineRule="auto"/>
              <w:jc w:val="right"/>
              <w:rPr>
                <w:rFonts w:ascii="Arial" w:hAnsi="Arial" w:cs="Arial"/>
                <w:i/>
                <w:iCs/>
                <w:color w:val="000000"/>
                <w:sz w:val="16"/>
                <w:szCs w:val="16"/>
              </w:rPr>
            </w:pPr>
          </w:p>
        </w:tc>
        <w:tc>
          <w:tcPr>
            <w:tcW w:w="445" w:type="pct"/>
            <w:tcBorders>
              <w:top w:val="nil"/>
              <w:left w:val="nil"/>
              <w:bottom w:val="nil"/>
              <w:right w:val="nil"/>
            </w:tcBorders>
            <w:shd w:val="clear" w:color="auto" w:fill="auto"/>
            <w:noWrap/>
            <w:hideMark/>
          </w:tcPr>
          <w:p w14:paraId="7BF9F6F7" w14:textId="77777777" w:rsidR="00E11B16" w:rsidRPr="00E11B16" w:rsidRDefault="00E11B16" w:rsidP="00E11B16">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3F844D2E" w14:textId="77777777" w:rsidR="00E11B16" w:rsidRPr="00E11B16" w:rsidRDefault="00E11B16" w:rsidP="00E11B16">
            <w:pPr>
              <w:spacing w:after="0" w:line="240" w:lineRule="auto"/>
              <w:jc w:val="center"/>
              <w:rPr>
                <w:rFonts w:ascii="Times New Roman" w:hAnsi="Times New Roman"/>
              </w:rPr>
            </w:pPr>
          </w:p>
        </w:tc>
        <w:tc>
          <w:tcPr>
            <w:tcW w:w="412" w:type="pct"/>
            <w:tcBorders>
              <w:top w:val="nil"/>
              <w:left w:val="nil"/>
              <w:bottom w:val="nil"/>
              <w:right w:val="nil"/>
            </w:tcBorders>
            <w:shd w:val="clear" w:color="auto" w:fill="auto"/>
            <w:noWrap/>
            <w:hideMark/>
          </w:tcPr>
          <w:p w14:paraId="5191A378" w14:textId="77777777" w:rsidR="00E11B16" w:rsidRPr="00E11B16" w:rsidRDefault="00E11B16" w:rsidP="00E11B16">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noWrap/>
            <w:hideMark/>
          </w:tcPr>
          <w:p w14:paraId="5B39108D" w14:textId="77777777" w:rsidR="00E11B16" w:rsidRPr="00E11B16" w:rsidRDefault="00E11B16" w:rsidP="00E11B16">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noWrap/>
            <w:hideMark/>
          </w:tcPr>
          <w:p w14:paraId="373CE8E2" w14:textId="77777777" w:rsidR="00E11B16" w:rsidRPr="00E11B16" w:rsidRDefault="00E11B16" w:rsidP="00E11B16">
            <w:pPr>
              <w:spacing w:after="0" w:line="240" w:lineRule="auto"/>
              <w:jc w:val="center"/>
              <w:rPr>
                <w:rFonts w:ascii="Times New Roman" w:hAnsi="Times New Roman"/>
              </w:rPr>
            </w:pPr>
          </w:p>
        </w:tc>
        <w:tc>
          <w:tcPr>
            <w:tcW w:w="454" w:type="pct"/>
            <w:tcBorders>
              <w:top w:val="nil"/>
              <w:left w:val="nil"/>
              <w:bottom w:val="nil"/>
              <w:right w:val="nil"/>
            </w:tcBorders>
            <w:shd w:val="clear" w:color="auto" w:fill="auto"/>
            <w:noWrap/>
            <w:hideMark/>
          </w:tcPr>
          <w:p w14:paraId="36BF0303" w14:textId="77777777" w:rsidR="00E11B16" w:rsidRPr="00E11B16" w:rsidRDefault="00E11B16" w:rsidP="00E11B16">
            <w:pPr>
              <w:spacing w:after="0" w:line="240" w:lineRule="auto"/>
              <w:jc w:val="center"/>
              <w:rPr>
                <w:rFonts w:ascii="Times New Roman" w:hAnsi="Times New Roman"/>
              </w:rPr>
            </w:pPr>
          </w:p>
        </w:tc>
        <w:tc>
          <w:tcPr>
            <w:tcW w:w="345" w:type="pct"/>
            <w:tcBorders>
              <w:top w:val="nil"/>
              <w:left w:val="nil"/>
              <w:bottom w:val="nil"/>
              <w:right w:val="nil"/>
            </w:tcBorders>
            <w:shd w:val="clear" w:color="auto" w:fill="auto"/>
            <w:noWrap/>
            <w:hideMark/>
          </w:tcPr>
          <w:p w14:paraId="58E36CEB" w14:textId="77777777" w:rsidR="00E11B16" w:rsidRPr="00E11B16" w:rsidRDefault="00E11B16" w:rsidP="00E11B16">
            <w:pPr>
              <w:spacing w:after="0" w:line="240" w:lineRule="auto"/>
              <w:jc w:val="center"/>
              <w:rPr>
                <w:rFonts w:ascii="Times New Roman" w:hAnsi="Times New Roman"/>
              </w:rPr>
            </w:pPr>
          </w:p>
        </w:tc>
        <w:tc>
          <w:tcPr>
            <w:tcW w:w="420" w:type="pct"/>
            <w:tcBorders>
              <w:top w:val="nil"/>
              <w:left w:val="nil"/>
              <w:bottom w:val="nil"/>
              <w:right w:val="nil"/>
            </w:tcBorders>
            <w:shd w:val="clear" w:color="auto" w:fill="auto"/>
            <w:noWrap/>
            <w:hideMark/>
          </w:tcPr>
          <w:p w14:paraId="27D6639E" w14:textId="77777777" w:rsidR="00E11B16" w:rsidRPr="00E11B16" w:rsidRDefault="00E11B16" w:rsidP="00E11B16">
            <w:pPr>
              <w:spacing w:after="0" w:line="240" w:lineRule="auto"/>
              <w:jc w:val="center"/>
              <w:rPr>
                <w:rFonts w:ascii="Times New Roman" w:hAnsi="Times New Roman"/>
              </w:rPr>
            </w:pPr>
          </w:p>
        </w:tc>
        <w:tc>
          <w:tcPr>
            <w:tcW w:w="454" w:type="pct"/>
            <w:tcBorders>
              <w:top w:val="nil"/>
              <w:left w:val="nil"/>
              <w:bottom w:val="nil"/>
              <w:right w:val="nil"/>
            </w:tcBorders>
            <w:shd w:val="clear" w:color="auto" w:fill="auto"/>
            <w:noWrap/>
            <w:hideMark/>
          </w:tcPr>
          <w:p w14:paraId="66B85B9E" w14:textId="77777777" w:rsidR="00E11B16" w:rsidRPr="00E11B16" w:rsidRDefault="00E11B16" w:rsidP="00E11B16">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noWrap/>
            <w:hideMark/>
          </w:tcPr>
          <w:p w14:paraId="499FB795" w14:textId="77777777" w:rsidR="00E11B16" w:rsidRPr="00E11B16" w:rsidRDefault="00E11B16" w:rsidP="00E11B16">
            <w:pPr>
              <w:spacing w:after="0" w:line="240" w:lineRule="auto"/>
              <w:jc w:val="center"/>
              <w:rPr>
                <w:rFonts w:ascii="Times New Roman" w:hAnsi="Times New Roman"/>
              </w:rPr>
            </w:pPr>
          </w:p>
        </w:tc>
      </w:tr>
      <w:tr w:rsidR="00E11B16" w:rsidRPr="00E11B16" w14:paraId="6923F7A3" w14:textId="77777777" w:rsidTr="006A273E">
        <w:trPr>
          <w:trHeight w:val="225"/>
        </w:trPr>
        <w:tc>
          <w:tcPr>
            <w:tcW w:w="687" w:type="pct"/>
            <w:vMerge w:val="restart"/>
            <w:tcBorders>
              <w:top w:val="nil"/>
              <w:left w:val="nil"/>
              <w:bottom w:val="nil"/>
              <w:right w:val="nil"/>
            </w:tcBorders>
            <w:shd w:val="clear" w:color="auto" w:fill="auto"/>
            <w:hideMark/>
          </w:tcPr>
          <w:p w14:paraId="6EF59D1C" w14:textId="77777777" w:rsidR="00E11B16" w:rsidRPr="00E11B16" w:rsidRDefault="00E11B16" w:rsidP="00E11B16">
            <w:pPr>
              <w:spacing w:after="0" w:line="240" w:lineRule="auto"/>
              <w:jc w:val="left"/>
              <w:rPr>
                <w:rFonts w:ascii="Arial" w:hAnsi="Arial" w:cs="Arial"/>
                <w:color w:val="000000"/>
                <w:sz w:val="16"/>
                <w:szCs w:val="16"/>
              </w:rPr>
            </w:pPr>
            <w:r w:rsidRPr="00E11B16">
              <w:rPr>
                <w:rFonts w:ascii="Arial" w:hAnsi="Arial" w:cs="Arial"/>
                <w:color w:val="000000"/>
                <w:sz w:val="16"/>
                <w:szCs w:val="16"/>
              </w:rPr>
              <w:t>Equity Injections</w:t>
            </w:r>
          </w:p>
        </w:tc>
        <w:tc>
          <w:tcPr>
            <w:tcW w:w="445" w:type="pct"/>
            <w:tcBorders>
              <w:top w:val="nil"/>
              <w:left w:val="nil"/>
              <w:bottom w:val="nil"/>
              <w:right w:val="nil"/>
            </w:tcBorders>
            <w:shd w:val="clear" w:color="auto" w:fill="auto"/>
            <w:noWrap/>
            <w:hideMark/>
          </w:tcPr>
          <w:p w14:paraId="5F993D05" w14:textId="1F52EEFE" w:rsidR="00E11B16" w:rsidRPr="00E11B16" w:rsidRDefault="005C15D5" w:rsidP="00E11B16">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14C6E0C8" w14:textId="77777777" w:rsidR="00E11B16" w:rsidRPr="00E11B16" w:rsidRDefault="00E11B16" w:rsidP="00E11B16">
            <w:pPr>
              <w:spacing w:after="0" w:line="240" w:lineRule="auto"/>
              <w:jc w:val="right"/>
              <w:rPr>
                <w:rFonts w:ascii="Arial" w:hAnsi="Arial" w:cs="Arial"/>
                <w:color w:val="000000"/>
                <w:sz w:val="16"/>
                <w:szCs w:val="16"/>
              </w:rPr>
            </w:pPr>
            <w:r w:rsidRPr="00E11B16">
              <w:rPr>
                <w:rFonts w:ascii="Arial" w:hAnsi="Arial" w:cs="Arial"/>
                <w:color w:val="000000"/>
                <w:sz w:val="16"/>
                <w:szCs w:val="16"/>
              </w:rPr>
              <w:t>194</w:t>
            </w:r>
          </w:p>
        </w:tc>
        <w:tc>
          <w:tcPr>
            <w:tcW w:w="412" w:type="pct"/>
            <w:tcBorders>
              <w:top w:val="nil"/>
              <w:left w:val="nil"/>
              <w:bottom w:val="nil"/>
              <w:right w:val="nil"/>
            </w:tcBorders>
            <w:shd w:val="clear" w:color="auto" w:fill="auto"/>
            <w:noWrap/>
            <w:hideMark/>
          </w:tcPr>
          <w:p w14:paraId="2CAA04B7" w14:textId="690ED00A" w:rsidR="00E11B16" w:rsidRPr="00E11B16" w:rsidRDefault="005C15D5" w:rsidP="00E11B16">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1183B2D4" w14:textId="327696AD" w:rsidR="00E11B16" w:rsidRPr="00E11B16" w:rsidRDefault="005C15D5" w:rsidP="00E11B16">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04703A66" w14:textId="4AE61A60" w:rsidR="00E11B16" w:rsidRPr="00E11B16" w:rsidRDefault="005C15D5" w:rsidP="00E11B16">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607D0430" w14:textId="13C34050" w:rsidR="00E11B16" w:rsidRPr="00E11B16" w:rsidRDefault="005C15D5" w:rsidP="00E11B16">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nil"/>
              <w:left w:val="nil"/>
              <w:bottom w:val="nil"/>
              <w:right w:val="nil"/>
            </w:tcBorders>
            <w:shd w:val="clear" w:color="auto" w:fill="auto"/>
            <w:noWrap/>
            <w:hideMark/>
          </w:tcPr>
          <w:p w14:paraId="37169AED" w14:textId="08452A1E" w:rsidR="00E11B16" w:rsidRPr="00E11B16" w:rsidRDefault="005C15D5" w:rsidP="00E11B16">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794248BE" w14:textId="63978737" w:rsidR="00E11B16" w:rsidRPr="00E11B16" w:rsidRDefault="005C15D5" w:rsidP="00E11B16">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7EED8845" w14:textId="604D7CA5" w:rsidR="00E11B16" w:rsidRPr="00E11B16" w:rsidRDefault="005C15D5" w:rsidP="00E11B16">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7991CAF4" w14:textId="77777777" w:rsidR="00E11B16" w:rsidRPr="00E11B16" w:rsidRDefault="00E11B16" w:rsidP="00E11B16">
            <w:pPr>
              <w:spacing w:after="0" w:line="240" w:lineRule="auto"/>
              <w:jc w:val="right"/>
              <w:rPr>
                <w:rFonts w:ascii="Arial" w:hAnsi="Arial" w:cs="Arial"/>
                <w:color w:val="000000"/>
                <w:sz w:val="16"/>
                <w:szCs w:val="16"/>
              </w:rPr>
            </w:pPr>
            <w:r w:rsidRPr="00E11B16">
              <w:rPr>
                <w:rFonts w:ascii="Arial" w:hAnsi="Arial" w:cs="Arial"/>
                <w:color w:val="000000"/>
                <w:sz w:val="16"/>
                <w:szCs w:val="16"/>
              </w:rPr>
              <w:t>194</w:t>
            </w:r>
          </w:p>
        </w:tc>
      </w:tr>
      <w:tr w:rsidR="00E11B16" w:rsidRPr="00E11B16" w14:paraId="51FC100D" w14:textId="77777777" w:rsidTr="006A273E">
        <w:trPr>
          <w:trHeight w:val="225"/>
        </w:trPr>
        <w:tc>
          <w:tcPr>
            <w:tcW w:w="687" w:type="pct"/>
            <w:vMerge/>
            <w:tcBorders>
              <w:top w:val="nil"/>
              <w:left w:val="nil"/>
              <w:bottom w:val="nil"/>
              <w:right w:val="nil"/>
            </w:tcBorders>
            <w:vAlign w:val="center"/>
            <w:hideMark/>
          </w:tcPr>
          <w:p w14:paraId="23E011F1" w14:textId="77777777" w:rsidR="00E11B16" w:rsidRPr="00E11B16" w:rsidRDefault="00E11B16" w:rsidP="00E11B16">
            <w:pPr>
              <w:spacing w:after="0" w:line="240" w:lineRule="auto"/>
              <w:jc w:val="lef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661D0957" w14:textId="62EE3757" w:rsidR="00E11B16" w:rsidRPr="00E11B16" w:rsidRDefault="005C15D5" w:rsidP="00E11B16">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02FC30B1" w14:textId="77777777" w:rsidR="00E11B16" w:rsidRPr="00E11B16" w:rsidRDefault="00E11B16" w:rsidP="00E11B16">
            <w:pPr>
              <w:spacing w:after="0" w:line="240" w:lineRule="auto"/>
              <w:jc w:val="right"/>
              <w:rPr>
                <w:rFonts w:ascii="Arial" w:hAnsi="Arial" w:cs="Arial"/>
                <w:i/>
                <w:iCs/>
                <w:color w:val="000000"/>
                <w:sz w:val="16"/>
                <w:szCs w:val="16"/>
              </w:rPr>
            </w:pPr>
            <w:r w:rsidRPr="00E11B16">
              <w:rPr>
                <w:rFonts w:ascii="Arial" w:hAnsi="Arial" w:cs="Arial"/>
                <w:i/>
                <w:iCs/>
                <w:color w:val="000000"/>
                <w:sz w:val="16"/>
                <w:szCs w:val="16"/>
              </w:rPr>
              <w:t>193</w:t>
            </w:r>
          </w:p>
        </w:tc>
        <w:tc>
          <w:tcPr>
            <w:tcW w:w="412" w:type="pct"/>
            <w:tcBorders>
              <w:top w:val="nil"/>
              <w:left w:val="nil"/>
              <w:bottom w:val="nil"/>
              <w:right w:val="nil"/>
            </w:tcBorders>
            <w:shd w:val="clear" w:color="auto" w:fill="auto"/>
            <w:noWrap/>
            <w:hideMark/>
          </w:tcPr>
          <w:p w14:paraId="1FE4A0DD" w14:textId="6408DCFA" w:rsidR="00E11B16" w:rsidRPr="00E11B16" w:rsidRDefault="005C15D5" w:rsidP="00E11B16">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20FBF85C" w14:textId="2DD62F42" w:rsidR="00E11B16" w:rsidRPr="00E11B16" w:rsidRDefault="005C15D5" w:rsidP="00E11B16">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7D73A321" w14:textId="7E63D5BC" w:rsidR="00E11B16" w:rsidRPr="00E11B16" w:rsidRDefault="005C15D5" w:rsidP="00E11B16">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584634A7" w14:textId="733FE239" w:rsidR="00E11B16" w:rsidRPr="00E11B16" w:rsidRDefault="005C15D5" w:rsidP="00E11B16">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185EDAB0" w14:textId="69C92D15" w:rsidR="00E11B16" w:rsidRPr="00E11B16" w:rsidRDefault="005C15D5" w:rsidP="00E11B16">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09F85A9F" w14:textId="79B63116" w:rsidR="00E11B16" w:rsidRPr="00E11B16" w:rsidRDefault="005C15D5" w:rsidP="00E11B16">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17B94095" w14:textId="7DD495A6" w:rsidR="00E11B16" w:rsidRPr="00E11B16" w:rsidRDefault="005C15D5" w:rsidP="00E11B16">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38EF5E29" w14:textId="77777777" w:rsidR="00E11B16" w:rsidRPr="00E11B16" w:rsidRDefault="00E11B16" w:rsidP="00E11B16">
            <w:pPr>
              <w:spacing w:after="0" w:line="240" w:lineRule="auto"/>
              <w:jc w:val="right"/>
              <w:rPr>
                <w:rFonts w:ascii="Arial" w:hAnsi="Arial" w:cs="Arial"/>
                <w:i/>
                <w:iCs/>
                <w:color w:val="000000"/>
                <w:sz w:val="16"/>
                <w:szCs w:val="16"/>
              </w:rPr>
            </w:pPr>
            <w:r w:rsidRPr="00E11B16">
              <w:rPr>
                <w:rFonts w:ascii="Arial" w:hAnsi="Arial" w:cs="Arial"/>
                <w:i/>
                <w:iCs/>
                <w:color w:val="000000"/>
                <w:sz w:val="16"/>
                <w:szCs w:val="16"/>
              </w:rPr>
              <w:t>193</w:t>
            </w:r>
          </w:p>
        </w:tc>
      </w:tr>
      <w:tr w:rsidR="00E11B16" w:rsidRPr="00E11B16" w14:paraId="4F9CBA86" w14:textId="77777777" w:rsidTr="006A273E">
        <w:trPr>
          <w:trHeight w:val="225"/>
        </w:trPr>
        <w:tc>
          <w:tcPr>
            <w:tcW w:w="687" w:type="pct"/>
            <w:vMerge w:val="restart"/>
            <w:tcBorders>
              <w:top w:val="nil"/>
              <w:left w:val="nil"/>
              <w:bottom w:val="nil"/>
              <w:right w:val="nil"/>
            </w:tcBorders>
            <w:shd w:val="clear" w:color="auto" w:fill="auto"/>
            <w:hideMark/>
          </w:tcPr>
          <w:p w14:paraId="4E00B5AA" w14:textId="77777777" w:rsidR="00E11B16" w:rsidRPr="00E11B16" w:rsidRDefault="00E11B16" w:rsidP="00E11B16">
            <w:pPr>
              <w:spacing w:after="0" w:line="240" w:lineRule="auto"/>
              <w:jc w:val="left"/>
              <w:rPr>
                <w:rFonts w:ascii="Arial" w:hAnsi="Arial" w:cs="Arial"/>
                <w:color w:val="000000"/>
                <w:sz w:val="16"/>
                <w:szCs w:val="16"/>
              </w:rPr>
            </w:pPr>
            <w:r w:rsidRPr="00E11B16">
              <w:rPr>
                <w:rFonts w:ascii="Arial" w:hAnsi="Arial" w:cs="Arial"/>
                <w:color w:val="000000"/>
                <w:sz w:val="16"/>
                <w:szCs w:val="16"/>
              </w:rPr>
              <w:t>Total</w:t>
            </w:r>
          </w:p>
        </w:tc>
        <w:tc>
          <w:tcPr>
            <w:tcW w:w="445" w:type="pct"/>
            <w:tcBorders>
              <w:top w:val="single" w:sz="4" w:space="0" w:color="auto"/>
              <w:left w:val="nil"/>
              <w:bottom w:val="nil"/>
              <w:right w:val="nil"/>
            </w:tcBorders>
            <w:shd w:val="clear" w:color="auto" w:fill="auto"/>
            <w:noWrap/>
            <w:hideMark/>
          </w:tcPr>
          <w:p w14:paraId="0C4606AA" w14:textId="77777777" w:rsidR="00E11B16" w:rsidRPr="00E11B16" w:rsidRDefault="00E11B16" w:rsidP="00E11B16">
            <w:pPr>
              <w:spacing w:after="0" w:line="240" w:lineRule="auto"/>
              <w:jc w:val="right"/>
              <w:rPr>
                <w:rFonts w:ascii="Arial" w:hAnsi="Arial" w:cs="Arial"/>
                <w:color w:val="000000"/>
                <w:sz w:val="16"/>
                <w:szCs w:val="16"/>
              </w:rPr>
            </w:pPr>
            <w:r w:rsidRPr="00E11B16">
              <w:rPr>
                <w:rFonts w:ascii="Arial" w:hAnsi="Arial" w:cs="Arial"/>
                <w:color w:val="000000"/>
                <w:sz w:val="16"/>
                <w:szCs w:val="16"/>
              </w:rPr>
              <w:t>12,615</w:t>
            </w:r>
          </w:p>
        </w:tc>
        <w:tc>
          <w:tcPr>
            <w:tcW w:w="445" w:type="pct"/>
            <w:tcBorders>
              <w:top w:val="single" w:sz="4" w:space="0" w:color="auto"/>
              <w:left w:val="nil"/>
              <w:bottom w:val="nil"/>
              <w:right w:val="nil"/>
            </w:tcBorders>
            <w:shd w:val="clear" w:color="auto" w:fill="auto"/>
            <w:noWrap/>
            <w:hideMark/>
          </w:tcPr>
          <w:p w14:paraId="757A5B4E" w14:textId="77777777" w:rsidR="00E11B16" w:rsidRPr="00E11B16" w:rsidRDefault="00E11B16" w:rsidP="00E11B16">
            <w:pPr>
              <w:spacing w:after="0" w:line="240" w:lineRule="auto"/>
              <w:jc w:val="right"/>
              <w:rPr>
                <w:rFonts w:ascii="Arial" w:hAnsi="Arial" w:cs="Arial"/>
                <w:color w:val="000000"/>
                <w:sz w:val="16"/>
                <w:szCs w:val="16"/>
              </w:rPr>
            </w:pPr>
            <w:r w:rsidRPr="00E11B16">
              <w:rPr>
                <w:rFonts w:ascii="Arial" w:hAnsi="Arial" w:cs="Arial"/>
                <w:color w:val="000000"/>
                <w:sz w:val="16"/>
                <w:szCs w:val="16"/>
              </w:rPr>
              <w:t>194</w:t>
            </w:r>
          </w:p>
        </w:tc>
        <w:tc>
          <w:tcPr>
            <w:tcW w:w="412" w:type="pct"/>
            <w:tcBorders>
              <w:top w:val="single" w:sz="4" w:space="0" w:color="auto"/>
              <w:left w:val="nil"/>
              <w:bottom w:val="nil"/>
              <w:right w:val="nil"/>
            </w:tcBorders>
            <w:shd w:val="clear" w:color="auto" w:fill="auto"/>
            <w:noWrap/>
            <w:hideMark/>
          </w:tcPr>
          <w:p w14:paraId="720DBE56" w14:textId="77777777" w:rsidR="00E11B16" w:rsidRPr="00E11B16" w:rsidRDefault="00E11B16" w:rsidP="00E11B16">
            <w:pPr>
              <w:spacing w:after="0" w:line="240" w:lineRule="auto"/>
              <w:jc w:val="right"/>
              <w:rPr>
                <w:rFonts w:ascii="Arial" w:hAnsi="Arial" w:cs="Arial"/>
                <w:color w:val="000000"/>
                <w:sz w:val="16"/>
                <w:szCs w:val="16"/>
              </w:rPr>
            </w:pPr>
            <w:r w:rsidRPr="00E11B16">
              <w:rPr>
                <w:rFonts w:ascii="Arial" w:hAnsi="Arial" w:cs="Arial"/>
                <w:color w:val="000000"/>
                <w:sz w:val="16"/>
                <w:szCs w:val="16"/>
              </w:rPr>
              <w:t>2,597</w:t>
            </w:r>
          </w:p>
        </w:tc>
        <w:tc>
          <w:tcPr>
            <w:tcW w:w="445" w:type="pct"/>
            <w:tcBorders>
              <w:top w:val="single" w:sz="4" w:space="0" w:color="auto"/>
              <w:left w:val="nil"/>
              <w:bottom w:val="nil"/>
              <w:right w:val="nil"/>
            </w:tcBorders>
            <w:shd w:val="clear" w:color="auto" w:fill="auto"/>
            <w:noWrap/>
            <w:hideMark/>
          </w:tcPr>
          <w:p w14:paraId="144BE4F4" w14:textId="7D242B64" w:rsidR="00E11B16" w:rsidRPr="00E11B16" w:rsidRDefault="005C15D5" w:rsidP="00E11B16">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auto"/>
              <w:left w:val="nil"/>
              <w:bottom w:val="nil"/>
              <w:right w:val="nil"/>
            </w:tcBorders>
            <w:shd w:val="clear" w:color="auto" w:fill="auto"/>
            <w:noWrap/>
            <w:hideMark/>
          </w:tcPr>
          <w:p w14:paraId="3E9B13EC" w14:textId="24C1AEC6" w:rsidR="00E11B16" w:rsidRPr="00E11B16" w:rsidRDefault="005C15D5" w:rsidP="00E11B16">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auto"/>
              <w:left w:val="nil"/>
              <w:bottom w:val="nil"/>
              <w:right w:val="nil"/>
            </w:tcBorders>
            <w:shd w:val="clear" w:color="auto" w:fill="auto"/>
            <w:noWrap/>
            <w:hideMark/>
          </w:tcPr>
          <w:p w14:paraId="5E580FD0" w14:textId="7394D53D" w:rsidR="00E11B16" w:rsidRPr="00E11B16" w:rsidRDefault="005C15D5" w:rsidP="00E11B16">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single" w:sz="4" w:space="0" w:color="auto"/>
              <w:left w:val="nil"/>
              <w:bottom w:val="nil"/>
              <w:right w:val="nil"/>
            </w:tcBorders>
            <w:shd w:val="clear" w:color="auto" w:fill="auto"/>
            <w:noWrap/>
            <w:hideMark/>
          </w:tcPr>
          <w:p w14:paraId="7363788C" w14:textId="446F7700" w:rsidR="00E11B16" w:rsidRPr="00E11B16" w:rsidRDefault="005C15D5" w:rsidP="00E11B16">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single" w:sz="4" w:space="0" w:color="auto"/>
              <w:left w:val="nil"/>
              <w:bottom w:val="nil"/>
              <w:right w:val="nil"/>
            </w:tcBorders>
            <w:shd w:val="clear" w:color="auto" w:fill="auto"/>
            <w:noWrap/>
            <w:hideMark/>
          </w:tcPr>
          <w:p w14:paraId="4A1498D5" w14:textId="29168F21" w:rsidR="00E11B16" w:rsidRPr="00E11B16" w:rsidRDefault="005C15D5" w:rsidP="00E11B16">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auto"/>
              <w:left w:val="nil"/>
              <w:bottom w:val="nil"/>
              <w:right w:val="nil"/>
            </w:tcBorders>
            <w:shd w:val="clear" w:color="auto" w:fill="auto"/>
            <w:noWrap/>
            <w:hideMark/>
          </w:tcPr>
          <w:p w14:paraId="1337F488" w14:textId="2D59F2DC" w:rsidR="00E11B16" w:rsidRPr="00E11B16" w:rsidRDefault="005C15D5" w:rsidP="00E11B16">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auto"/>
              <w:left w:val="nil"/>
              <w:bottom w:val="nil"/>
              <w:right w:val="nil"/>
            </w:tcBorders>
            <w:shd w:val="clear" w:color="auto" w:fill="auto"/>
            <w:noWrap/>
            <w:hideMark/>
          </w:tcPr>
          <w:p w14:paraId="64ACAE04" w14:textId="77777777" w:rsidR="00E11B16" w:rsidRPr="00E11B16" w:rsidRDefault="00E11B16" w:rsidP="00E11B16">
            <w:pPr>
              <w:spacing w:after="0" w:line="240" w:lineRule="auto"/>
              <w:jc w:val="right"/>
              <w:rPr>
                <w:rFonts w:ascii="Arial" w:hAnsi="Arial" w:cs="Arial"/>
                <w:color w:val="000000"/>
                <w:sz w:val="16"/>
                <w:szCs w:val="16"/>
              </w:rPr>
            </w:pPr>
            <w:r w:rsidRPr="00E11B16">
              <w:rPr>
                <w:rFonts w:ascii="Arial" w:hAnsi="Arial" w:cs="Arial"/>
                <w:color w:val="000000"/>
                <w:sz w:val="16"/>
                <w:szCs w:val="16"/>
              </w:rPr>
              <w:t>15,406</w:t>
            </w:r>
          </w:p>
        </w:tc>
      </w:tr>
      <w:tr w:rsidR="00E11B16" w:rsidRPr="00E11B16" w14:paraId="03F87A91" w14:textId="77777777" w:rsidTr="006A273E">
        <w:trPr>
          <w:trHeight w:val="225"/>
        </w:trPr>
        <w:tc>
          <w:tcPr>
            <w:tcW w:w="687" w:type="pct"/>
            <w:vMerge/>
            <w:tcBorders>
              <w:top w:val="nil"/>
              <w:left w:val="nil"/>
              <w:bottom w:val="nil"/>
              <w:right w:val="nil"/>
            </w:tcBorders>
            <w:vAlign w:val="center"/>
            <w:hideMark/>
          </w:tcPr>
          <w:p w14:paraId="4AAC962C" w14:textId="77777777" w:rsidR="00E11B16" w:rsidRPr="00E11B16" w:rsidRDefault="00E11B16" w:rsidP="00E11B16">
            <w:pPr>
              <w:spacing w:after="0" w:line="240" w:lineRule="auto"/>
              <w:jc w:val="lef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5A09FA9D" w14:textId="77777777" w:rsidR="00E11B16" w:rsidRPr="00E11B16" w:rsidRDefault="00E11B16" w:rsidP="00E11B16">
            <w:pPr>
              <w:spacing w:after="0" w:line="240" w:lineRule="auto"/>
              <w:jc w:val="right"/>
              <w:rPr>
                <w:rFonts w:ascii="Arial" w:hAnsi="Arial" w:cs="Arial"/>
                <w:i/>
                <w:iCs/>
                <w:color w:val="000000"/>
                <w:sz w:val="16"/>
                <w:szCs w:val="16"/>
              </w:rPr>
            </w:pPr>
            <w:r w:rsidRPr="00E11B16">
              <w:rPr>
                <w:rFonts w:ascii="Arial" w:hAnsi="Arial" w:cs="Arial"/>
                <w:i/>
                <w:iCs/>
                <w:color w:val="000000"/>
                <w:sz w:val="16"/>
                <w:szCs w:val="16"/>
              </w:rPr>
              <w:t>12,475</w:t>
            </w:r>
          </w:p>
        </w:tc>
        <w:tc>
          <w:tcPr>
            <w:tcW w:w="445" w:type="pct"/>
            <w:tcBorders>
              <w:top w:val="nil"/>
              <w:left w:val="nil"/>
              <w:bottom w:val="nil"/>
              <w:right w:val="nil"/>
            </w:tcBorders>
            <w:shd w:val="clear" w:color="auto" w:fill="auto"/>
            <w:noWrap/>
            <w:hideMark/>
          </w:tcPr>
          <w:p w14:paraId="4BE030B3" w14:textId="77777777" w:rsidR="00E11B16" w:rsidRPr="00E11B16" w:rsidRDefault="00E11B16" w:rsidP="00E11B16">
            <w:pPr>
              <w:spacing w:after="0" w:line="240" w:lineRule="auto"/>
              <w:jc w:val="right"/>
              <w:rPr>
                <w:rFonts w:ascii="Arial" w:hAnsi="Arial" w:cs="Arial"/>
                <w:i/>
                <w:iCs/>
                <w:color w:val="000000"/>
                <w:sz w:val="16"/>
                <w:szCs w:val="16"/>
              </w:rPr>
            </w:pPr>
            <w:r w:rsidRPr="00E11B16">
              <w:rPr>
                <w:rFonts w:ascii="Arial" w:hAnsi="Arial" w:cs="Arial"/>
                <w:i/>
                <w:iCs/>
                <w:color w:val="000000"/>
                <w:sz w:val="16"/>
                <w:szCs w:val="16"/>
              </w:rPr>
              <w:t>193</w:t>
            </w:r>
          </w:p>
        </w:tc>
        <w:tc>
          <w:tcPr>
            <w:tcW w:w="412" w:type="pct"/>
            <w:tcBorders>
              <w:top w:val="nil"/>
              <w:left w:val="nil"/>
              <w:bottom w:val="nil"/>
              <w:right w:val="nil"/>
            </w:tcBorders>
            <w:shd w:val="clear" w:color="auto" w:fill="auto"/>
            <w:noWrap/>
            <w:hideMark/>
          </w:tcPr>
          <w:p w14:paraId="72B930CB" w14:textId="77777777" w:rsidR="00E11B16" w:rsidRPr="00E11B16" w:rsidRDefault="00E11B16" w:rsidP="00E11B16">
            <w:pPr>
              <w:spacing w:after="0" w:line="240" w:lineRule="auto"/>
              <w:jc w:val="right"/>
              <w:rPr>
                <w:rFonts w:ascii="Arial" w:hAnsi="Arial" w:cs="Arial"/>
                <w:i/>
                <w:iCs/>
                <w:color w:val="000000"/>
                <w:sz w:val="16"/>
                <w:szCs w:val="16"/>
              </w:rPr>
            </w:pPr>
            <w:r w:rsidRPr="00E11B16">
              <w:rPr>
                <w:rFonts w:ascii="Arial" w:hAnsi="Arial" w:cs="Arial"/>
                <w:i/>
                <w:iCs/>
                <w:color w:val="000000"/>
                <w:sz w:val="16"/>
                <w:szCs w:val="16"/>
              </w:rPr>
              <w:t>2,276</w:t>
            </w:r>
          </w:p>
        </w:tc>
        <w:tc>
          <w:tcPr>
            <w:tcW w:w="445" w:type="pct"/>
            <w:tcBorders>
              <w:top w:val="nil"/>
              <w:left w:val="nil"/>
              <w:bottom w:val="nil"/>
              <w:right w:val="nil"/>
            </w:tcBorders>
            <w:shd w:val="clear" w:color="auto" w:fill="auto"/>
            <w:noWrap/>
            <w:hideMark/>
          </w:tcPr>
          <w:p w14:paraId="4591DFEB" w14:textId="570D114E" w:rsidR="00E11B16" w:rsidRPr="00E11B16" w:rsidRDefault="005C15D5" w:rsidP="00E11B16">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08482419" w14:textId="49A458D7" w:rsidR="00E11B16" w:rsidRPr="00E11B16" w:rsidRDefault="005C15D5" w:rsidP="00E11B16">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529D91DF" w14:textId="7BDD8626" w:rsidR="00E11B16" w:rsidRPr="00E11B16" w:rsidRDefault="005C15D5" w:rsidP="00E11B16">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01F1FA19" w14:textId="7E36FD6F" w:rsidR="00E11B16" w:rsidRPr="00E11B16" w:rsidRDefault="005C15D5" w:rsidP="00E11B16">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3B143BA4" w14:textId="51B27719" w:rsidR="00E11B16" w:rsidRPr="00E11B16" w:rsidRDefault="005C15D5" w:rsidP="00E11B16">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1240E304" w14:textId="16A7F793" w:rsidR="00E11B16" w:rsidRPr="00E11B16" w:rsidRDefault="005C15D5" w:rsidP="00E11B16">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5E51D22A" w14:textId="77777777" w:rsidR="00E11B16" w:rsidRPr="00E11B16" w:rsidRDefault="00E11B16" w:rsidP="00E11B16">
            <w:pPr>
              <w:spacing w:after="0" w:line="240" w:lineRule="auto"/>
              <w:jc w:val="right"/>
              <w:rPr>
                <w:rFonts w:ascii="Arial" w:hAnsi="Arial" w:cs="Arial"/>
                <w:i/>
                <w:iCs/>
                <w:color w:val="000000"/>
                <w:sz w:val="16"/>
                <w:szCs w:val="16"/>
              </w:rPr>
            </w:pPr>
            <w:r w:rsidRPr="00E11B16">
              <w:rPr>
                <w:rFonts w:ascii="Arial" w:hAnsi="Arial" w:cs="Arial"/>
                <w:i/>
                <w:iCs/>
                <w:color w:val="000000"/>
                <w:sz w:val="16"/>
                <w:szCs w:val="16"/>
              </w:rPr>
              <w:t>14,944</w:t>
            </w:r>
          </w:p>
        </w:tc>
      </w:tr>
      <w:tr w:rsidR="00E11B16" w:rsidRPr="00E11B16" w14:paraId="12840A69" w14:textId="77777777" w:rsidTr="006A273E">
        <w:trPr>
          <w:trHeight w:val="225"/>
        </w:trPr>
        <w:tc>
          <w:tcPr>
            <w:tcW w:w="687" w:type="pct"/>
            <w:tcBorders>
              <w:top w:val="nil"/>
              <w:left w:val="nil"/>
              <w:bottom w:val="nil"/>
              <w:right w:val="nil"/>
            </w:tcBorders>
            <w:shd w:val="clear" w:color="auto" w:fill="auto"/>
            <w:noWrap/>
            <w:hideMark/>
          </w:tcPr>
          <w:p w14:paraId="6E82AFF7" w14:textId="77777777" w:rsidR="00E11B16" w:rsidRPr="00E11B16" w:rsidRDefault="00E11B16" w:rsidP="00E11B16">
            <w:pPr>
              <w:spacing w:after="0" w:line="240" w:lineRule="auto"/>
              <w:jc w:val="right"/>
              <w:rPr>
                <w:rFonts w:ascii="Arial" w:hAnsi="Arial" w:cs="Arial"/>
                <w:i/>
                <w:iCs/>
                <w:color w:val="000000"/>
                <w:sz w:val="16"/>
                <w:szCs w:val="16"/>
              </w:rPr>
            </w:pPr>
          </w:p>
        </w:tc>
        <w:tc>
          <w:tcPr>
            <w:tcW w:w="445" w:type="pct"/>
            <w:tcBorders>
              <w:top w:val="nil"/>
              <w:left w:val="nil"/>
              <w:bottom w:val="nil"/>
              <w:right w:val="nil"/>
            </w:tcBorders>
            <w:shd w:val="clear" w:color="auto" w:fill="auto"/>
            <w:noWrap/>
            <w:hideMark/>
          </w:tcPr>
          <w:p w14:paraId="26A585C7" w14:textId="77777777" w:rsidR="00E11B16" w:rsidRPr="00E11B16" w:rsidRDefault="00E11B16" w:rsidP="00E11B16">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3709DE43" w14:textId="77777777" w:rsidR="00E11B16" w:rsidRPr="00E11B16" w:rsidRDefault="00E11B16" w:rsidP="00E11B16">
            <w:pPr>
              <w:spacing w:after="0" w:line="240" w:lineRule="auto"/>
              <w:jc w:val="center"/>
              <w:rPr>
                <w:rFonts w:ascii="Times New Roman" w:hAnsi="Times New Roman"/>
              </w:rPr>
            </w:pPr>
          </w:p>
        </w:tc>
        <w:tc>
          <w:tcPr>
            <w:tcW w:w="412" w:type="pct"/>
            <w:tcBorders>
              <w:top w:val="nil"/>
              <w:left w:val="nil"/>
              <w:bottom w:val="nil"/>
              <w:right w:val="nil"/>
            </w:tcBorders>
            <w:shd w:val="clear" w:color="auto" w:fill="auto"/>
            <w:noWrap/>
            <w:hideMark/>
          </w:tcPr>
          <w:p w14:paraId="10A0884F" w14:textId="77777777" w:rsidR="00E11B16" w:rsidRPr="00E11B16" w:rsidRDefault="00E11B16" w:rsidP="00E11B16">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noWrap/>
            <w:hideMark/>
          </w:tcPr>
          <w:p w14:paraId="7999FB9D" w14:textId="77777777" w:rsidR="00E11B16" w:rsidRPr="00E11B16" w:rsidRDefault="00E11B16" w:rsidP="00E11B16">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noWrap/>
            <w:hideMark/>
          </w:tcPr>
          <w:p w14:paraId="2356A9BA" w14:textId="77777777" w:rsidR="00E11B16" w:rsidRPr="00E11B16" w:rsidRDefault="00E11B16" w:rsidP="00E11B16">
            <w:pPr>
              <w:spacing w:after="0" w:line="240" w:lineRule="auto"/>
              <w:jc w:val="center"/>
              <w:rPr>
                <w:rFonts w:ascii="Times New Roman" w:hAnsi="Times New Roman"/>
              </w:rPr>
            </w:pPr>
          </w:p>
        </w:tc>
        <w:tc>
          <w:tcPr>
            <w:tcW w:w="454" w:type="pct"/>
            <w:tcBorders>
              <w:top w:val="nil"/>
              <w:left w:val="nil"/>
              <w:bottom w:val="nil"/>
              <w:right w:val="nil"/>
            </w:tcBorders>
            <w:shd w:val="clear" w:color="auto" w:fill="auto"/>
            <w:noWrap/>
            <w:hideMark/>
          </w:tcPr>
          <w:p w14:paraId="4EBA096E" w14:textId="77777777" w:rsidR="00E11B16" w:rsidRPr="00E11B16" w:rsidRDefault="00E11B16" w:rsidP="00E11B16">
            <w:pPr>
              <w:spacing w:after="0" w:line="240" w:lineRule="auto"/>
              <w:jc w:val="center"/>
              <w:rPr>
                <w:rFonts w:ascii="Times New Roman" w:hAnsi="Times New Roman"/>
              </w:rPr>
            </w:pPr>
          </w:p>
        </w:tc>
        <w:tc>
          <w:tcPr>
            <w:tcW w:w="345" w:type="pct"/>
            <w:tcBorders>
              <w:top w:val="nil"/>
              <w:left w:val="nil"/>
              <w:bottom w:val="nil"/>
              <w:right w:val="nil"/>
            </w:tcBorders>
            <w:shd w:val="clear" w:color="auto" w:fill="auto"/>
            <w:noWrap/>
            <w:hideMark/>
          </w:tcPr>
          <w:p w14:paraId="52089807" w14:textId="77777777" w:rsidR="00E11B16" w:rsidRPr="00E11B16" w:rsidRDefault="00E11B16" w:rsidP="00E11B16">
            <w:pPr>
              <w:spacing w:after="0" w:line="240" w:lineRule="auto"/>
              <w:jc w:val="center"/>
              <w:rPr>
                <w:rFonts w:ascii="Times New Roman" w:hAnsi="Times New Roman"/>
              </w:rPr>
            </w:pPr>
          </w:p>
        </w:tc>
        <w:tc>
          <w:tcPr>
            <w:tcW w:w="420" w:type="pct"/>
            <w:tcBorders>
              <w:top w:val="nil"/>
              <w:left w:val="nil"/>
              <w:bottom w:val="nil"/>
              <w:right w:val="nil"/>
            </w:tcBorders>
            <w:shd w:val="clear" w:color="auto" w:fill="auto"/>
            <w:noWrap/>
            <w:hideMark/>
          </w:tcPr>
          <w:p w14:paraId="2EBD20EE" w14:textId="77777777" w:rsidR="00E11B16" w:rsidRPr="00E11B16" w:rsidRDefault="00E11B16" w:rsidP="00E11B16">
            <w:pPr>
              <w:spacing w:after="0" w:line="240" w:lineRule="auto"/>
              <w:jc w:val="center"/>
              <w:rPr>
                <w:rFonts w:ascii="Times New Roman" w:hAnsi="Times New Roman"/>
              </w:rPr>
            </w:pPr>
          </w:p>
        </w:tc>
        <w:tc>
          <w:tcPr>
            <w:tcW w:w="454" w:type="pct"/>
            <w:tcBorders>
              <w:top w:val="nil"/>
              <w:left w:val="nil"/>
              <w:bottom w:val="nil"/>
              <w:right w:val="nil"/>
            </w:tcBorders>
            <w:shd w:val="clear" w:color="auto" w:fill="auto"/>
            <w:noWrap/>
            <w:hideMark/>
          </w:tcPr>
          <w:p w14:paraId="28A522E1" w14:textId="77777777" w:rsidR="00E11B16" w:rsidRPr="00E11B16" w:rsidRDefault="00E11B16" w:rsidP="00E11B16">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noWrap/>
            <w:hideMark/>
          </w:tcPr>
          <w:p w14:paraId="6237D21A" w14:textId="77777777" w:rsidR="00E11B16" w:rsidRPr="00E11B16" w:rsidRDefault="00E11B16" w:rsidP="00E11B16">
            <w:pPr>
              <w:spacing w:after="0" w:line="240" w:lineRule="auto"/>
              <w:jc w:val="center"/>
              <w:rPr>
                <w:rFonts w:ascii="Times New Roman" w:hAnsi="Times New Roman"/>
              </w:rPr>
            </w:pPr>
          </w:p>
        </w:tc>
      </w:tr>
      <w:tr w:rsidR="00E11B16" w:rsidRPr="00E11B16" w14:paraId="3300A09B" w14:textId="77777777" w:rsidTr="006A273E">
        <w:trPr>
          <w:trHeight w:val="397"/>
        </w:trPr>
        <w:tc>
          <w:tcPr>
            <w:tcW w:w="687" w:type="pct"/>
            <w:tcBorders>
              <w:top w:val="nil"/>
              <w:left w:val="nil"/>
              <w:bottom w:val="nil"/>
              <w:right w:val="nil"/>
            </w:tcBorders>
            <w:shd w:val="clear" w:color="auto" w:fill="auto"/>
            <w:vAlign w:val="bottom"/>
            <w:hideMark/>
          </w:tcPr>
          <w:p w14:paraId="6E902540" w14:textId="77777777" w:rsidR="00E11B16" w:rsidRPr="00E11B16" w:rsidRDefault="00E11B16" w:rsidP="00E11B16">
            <w:pPr>
              <w:spacing w:after="0" w:line="240" w:lineRule="auto"/>
              <w:jc w:val="left"/>
              <w:rPr>
                <w:rFonts w:ascii="Arial" w:hAnsi="Arial" w:cs="Arial"/>
                <w:b/>
                <w:bCs/>
                <w:color w:val="000000"/>
                <w:sz w:val="16"/>
                <w:szCs w:val="16"/>
              </w:rPr>
            </w:pPr>
            <w:r w:rsidRPr="00E11B16">
              <w:rPr>
                <w:rFonts w:ascii="Arial" w:hAnsi="Arial" w:cs="Arial"/>
                <w:b/>
                <w:bCs/>
                <w:color w:val="000000"/>
                <w:sz w:val="16"/>
                <w:szCs w:val="16"/>
              </w:rPr>
              <w:t>National Transport Commission*</w:t>
            </w:r>
          </w:p>
        </w:tc>
        <w:tc>
          <w:tcPr>
            <w:tcW w:w="445" w:type="pct"/>
            <w:tcBorders>
              <w:top w:val="nil"/>
              <w:left w:val="nil"/>
              <w:bottom w:val="nil"/>
              <w:right w:val="nil"/>
            </w:tcBorders>
            <w:shd w:val="clear" w:color="auto" w:fill="auto"/>
            <w:noWrap/>
            <w:hideMark/>
          </w:tcPr>
          <w:p w14:paraId="2AF1F08D" w14:textId="77777777" w:rsidR="00E11B16" w:rsidRPr="00E11B16" w:rsidRDefault="00E11B16" w:rsidP="00E11B16">
            <w:pPr>
              <w:spacing w:after="0" w:line="240" w:lineRule="auto"/>
              <w:jc w:val="left"/>
              <w:rPr>
                <w:rFonts w:ascii="Arial" w:hAnsi="Arial" w:cs="Arial"/>
                <w:b/>
                <w:bCs/>
                <w:color w:val="000000"/>
                <w:sz w:val="16"/>
                <w:szCs w:val="16"/>
              </w:rPr>
            </w:pPr>
          </w:p>
        </w:tc>
        <w:tc>
          <w:tcPr>
            <w:tcW w:w="445" w:type="pct"/>
            <w:tcBorders>
              <w:top w:val="nil"/>
              <w:left w:val="nil"/>
              <w:bottom w:val="nil"/>
              <w:right w:val="nil"/>
            </w:tcBorders>
            <w:shd w:val="clear" w:color="auto" w:fill="auto"/>
            <w:noWrap/>
            <w:hideMark/>
          </w:tcPr>
          <w:p w14:paraId="1EA62512" w14:textId="77777777" w:rsidR="00E11B16" w:rsidRPr="00E11B16" w:rsidRDefault="00E11B16" w:rsidP="00E11B16">
            <w:pPr>
              <w:spacing w:after="0" w:line="240" w:lineRule="auto"/>
              <w:jc w:val="left"/>
              <w:rPr>
                <w:rFonts w:ascii="Times New Roman" w:hAnsi="Times New Roman"/>
              </w:rPr>
            </w:pPr>
          </w:p>
        </w:tc>
        <w:tc>
          <w:tcPr>
            <w:tcW w:w="412" w:type="pct"/>
            <w:tcBorders>
              <w:top w:val="nil"/>
              <w:left w:val="nil"/>
              <w:bottom w:val="nil"/>
              <w:right w:val="nil"/>
            </w:tcBorders>
            <w:shd w:val="clear" w:color="auto" w:fill="auto"/>
            <w:noWrap/>
            <w:hideMark/>
          </w:tcPr>
          <w:p w14:paraId="66E8E0D4" w14:textId="77777777" w:rsidR="00E11B16" w:rsidRPr="00E11B16" w:rsidRDefault="00E11B16" w:rsidP="00E11B16">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0F061530" w14:textId="77777777" w:rsidR="00E11B16" w:rsidRPr="00E11B16" w:rsidRDefault="00E11B16" w:rsidP="00E11B16">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776782B0" w14:textId="77777777" w:rsidR="00E11B16" w:rsidRPr="00E11B16" w:rsidRDefault="00E11B16" w:rsidP="00E11B16">
            <w:pPr>
              <w:spacing w:after="0" w:line="240" w:lineRule="auto"/>
              <w:jc w:val="left"/>
              <w:rPr>
                <w:rFonts w:ascii="Times New Roman" w:hAnsi="Times New Roman"/>
              </w:rPr>
            </w:pPr>
          </w:p>
        </w:tc>
        <w:tc>
          <w:tcPr>
            <w:tcW w:w="454" w:type="pct"/>
            <w:tcBorders>
              <w:top w:val="nil"/>
              <w:left w:val="nil"/>
              <w:bottom w:val="nil"/>
              <w:right w:val="nil"/>
            </w:tcBorders>
            <w:shd w:val="clear" w:color="auto" w:fill="auto"/>
            <w:noWrap/>
            <w:hideMark/>
          </w:tcPr>
          <w:p w14:paraId="590D993D" w14:textId="77777777" w:rsidR="00E11B16" w:rsidRPr="00E11B16" w:rsidRDefault="00E11B16" w:rsidP="00E11B16">
            <w:pPr>
              <w:spacing w:after="0" w:line="240" w:lineRule="auto"/>
              <w:jc w:val="left"/>
              <w:rPr>
                <w:rFonts w:ascii="Times New Roman" w:hAnsi="Times New Roman"/>
              </w:rPr>
            </w:pPr>
          </w:p>
        </w:tc>
        <w:tc>
          <w:tcPr>
            <w:tcW w:w="345" w:type="pct"/>
            <w:tcBorders>
              <w:top w:val="nil"/>
              <w:left w:val="nil"/>
              <w:bottom w:val="nil"/>
              <w:right w:val="nil"/>
            </w:tcBorders>
            <w:shd w:val="clear" w:color="auto" w:fill="auto"/>
            <w:noWrap/>
            <w:hideMark/>
          </w:tcPr>
          <w:p w14:paraId="79BCAA60" w14:textId="77777777" w:rsidR="00E11B16" w:rsidRPr="00E11B16" w:rsidRDefault="00E11B16" w:rsidP="00E11B16">
            <w:pPr>
              <w:spacing w:after="0" w:line="240" w:lineRule="auto"/>
              <w:jc w:val="left"/>
              <w:rPr>
                <w:rFonts w:ascii="Times New Roman" w:hAnsi="Times New Roman"/>
              </w:rPr>
            </w:pPr>
          </w:p>
        </w:tc>
        <w:tc>
          <w:tcPr>
            <w:tcW w:w="420" w:type="pct"/>
            <w:tcBorders>
              <w:top w:val="nil"/>
              <w:left w:val="nil"/>
              <w:bottom w:val="nil"/>
              <w:right w:val="nil"/>
            </w:tcBorders>
            <w:shd w:val="clear" w:color="auto" w:fill="auto"/>
            <w:noWrap/>
            <w:hideMark/>
          </w:tcPr>
          <w:p w14:paraId="55E11052" w14:textId="77777777" w:rsidR="00E11B16" w:rsidRPr="00E11B16" w:rsidRDefault="00E11B16" w:rsidP="00E11B16">
            <w:pPr>
              <w:spacing w:after="0" w:line="240" w:lineRule="auto"/>
              <w:jc w:val="left"/>
              <w:rPr>
                <w:rFonts w:ascii="Times New Roman" w:hAnsi="Times New Roman"/>
              </w:rPr>
            </w:pPr>
          </w:p>
        </w:tc>
        <w:tc>
          <w:tcPr>
            <w:tcW w:w="454" w:type="pct"/>
            <w:tcBorders>
              <w:top w:val="nil"/>
              <w:left w:val="nil"/>
              <w:bottom w:val="nil"/>
              <w:right w:val="nil"/>
            </w:tcBorders>
            <w:shd w:val="clear" w:color="auto" w:fill="auto"/>
            <w:noWrap/>
            <w:hideMark/>
          </w:tcPr>
          <w:p w14:paraId="363C05E9" w14:textId="77777777" w:rsidR="00E11B16" w:rsidRPr="00E11B16" w:rsidRDefault="00E11B16" w:rsidP="00E11B16">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37BB999B" w14:textId="77777777" w:rsidR="00E11B16" w:rsidRPr="00E11B16" w:rsidRDefault="00E11B16" w:rsidP="00E11B16">
            <w:pPr>
              <w:spacing w:after="0" w:line="240" w:lineRule="auto"/>
              <w:jc w:val="left"/>
              <w:rPr>
                <w:rFonts w:ascii="Times New Roman" w:hAnsi="Times New Roman"/>
              </w:rPr>
            </w:pPr>
          </w:p>
        </w:tc>
      </w:tr>
      <w:tr w:rsidR="00E11B16" w:rsidRPr="00E11B16" w14:paraId="555BF829" w14:textId="77777777" w:rsidTr="006A273E">
        <w:trPr>
          <w:trHeight w:val="225"/>
        </w:trPr>
        <w:tc>
          <w:tcPr>
            <w:tcW w:w="687" w:type="pct"/>
            <w:vMerge w:val="restart"/>
            <w:tcBorders>
              <w:top w:val="nil"/>
              <w:left w:val="nil"/>
              <w:bottom w:val="nil"/>
              <w:right w:val="nil"/>
            </w:tcBorders>
            <w:shd w:val="clear" w:color="auto" w:fill="auto"/>
            <w:hideMark/>
          </w:tcPr>
          <w:p w14:paraId="3A1E3738" w14:textId="77777777" w:rsidR="00E11B16" w:rsidRPr="00E11B16" w:rsidRDefault="00E11B16" w:rsidP="00E11B16">
            <w:pPr>
              <w:spacing w:after="0" w:line="240" w:lineRule="auto"/>
              <w:jc w:val="left"/>
              <w:rPr>
                <w:rFonts w:ascii="Arial" w:hAnsi="Arial" w:cs="Arial"/>
                <w:color w:val="000000"/>
                <w:sz w:val="16"/>
                <w:szCs w:val="16"/>
              </w:rPr>
            </w:pPr>
            <w:r w:rsidRPr="00E11B16">
              <w:rPr>
                <w:rFonts w:ascii="Arial" w:hAnsi="Arial" w:cs="Arial"/>
                <w:color w:val="000000"/>
                <w:sz w:val="16"/>
                <w:szCs w:val="16"/>
              </w:rPr>
              <w:t>Outcome 1</w:t>
            </w:r>
          </w:p>
        </w:tc>
        <w:tc>
          <w:tcPr>
            <w:tcW w:w="445" w:type="pct"/>
            <w:tcBorders>
              <w:top w:val="nil"/>
              <w:left w:val="nil"/>
              <w:bottom w:val="nil"/>
              <w:right w:val="nil"/>
            </w:tcBorders>
            <w:shd w:val="clear" w:color="auto" w:fill="auto"/>
            <w:noWrap/>
            <w:hideMark/>
          </w:tcPr>
          <w:p w14:paraId="3439422D" w14:textId="77777777" w:rsidR="00E11B16" w:rsidRPr="00E11B16" w:rsidRDefault="00E11B16" w:rsidP="00E11B16">
            <w:pPr>
              <w:spacing w:after="0" w:line="240" w:lineRule="auto"/>
              <w:jc w:val="right"/>
              <w:rPr>
                <w:rFonts w:ascii="Arial" w:hAnsi="Arial" w:cs="Arial"/>
                <w:color w:val="000000"/>
                <w:sz w:val="16"/>
                <w:szCs w:val="16"/>
              </w:rPr>
            </w:pPr>
            <w:r w:rsidRPr="00E11B16">
              <w:rPr>
                <w:rFonts w:ascii="Arial" w:hAnsi="Arial" w:cs="Arial"/>
                <w:color w:val="000000"/>
                <w:sz w:val="16"/>
                <w:szCs w:val="16"/>
              </w:rPr>
              <w:t>4,427</w:t>
            </w:r>
          </w:p>
        </w:tc>
        <w:tc>
          <w:tcPr>
            <w:tcW w:w="445" w:type="pct"/>
            <w:tcBorders>
              <w:top w:val="nil"/>
              <w:left w:val="nil"/>
              <w:bottom w:val="nil"/>
              <w:right w:val="nil"/>
            </w:tcBorders>
            <w:shd w:val="clear" w:color="auto" w:fill="auto"/>
            <w:noWrap/>
            <w:hideMark/>
          </w:tcPr>
          <w:p w14:paraId="13AC823B" w14:textId="3261ED63" w:rsidR="00E11B16" w:rsidRPr="00E11B16" w:rsidRDefault="005C15D5" w:rsidP="00E11B16">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5C0CC8A8" w14:textId="77777777" w:rsidR="00E11B16" w:rsidRPr="00E11B16" w:rsidRDefault="00E11B16" w:rsidP="00E11B16">
            <w:pPr>
              <w:spacing w:after="0" w:line="240" w:lineRule="auto"/>
              <w:jc w:val="right"/>
              <w:rPr>
                <w:rFonts w:ascii="Arial" w:hAnsi="Arial" w:cs="Arial"/>
                <w:color w:val="000000"/>
                <w:sz w:val="16"/>
                <w:szCs w:val="16"/>
              </w:rPr>
            </w:pPr>
            <w:r w:rsidRPr="00E11B16">
              <w:rPr>
                <w:rFonts w:ascii="Arial" w:hAnsi="Arial" w:cs="Arial"/>
                <w:color w:val="000000"/>
                <w:sz w:val="16"/>
                <w:szCs w:val="16"/>
              </w:rPr>
              <w:t>8,018</w:t>
            </w:r>
          </w:p>
        </w:tc>
        <w:tc>
          <w:tcPr>
            <w:tcW w:w="445" w:type="pct"/>
            <w:tcBorders>
              <w:top w:val="nil"/>
              <w:left w:val="nil"/>
              <w:bottom w:val="nil"/>
              <w:right w:val="nil"/>
            </w:tcBorders>
            <w:shd w:val="clear" w:color="auto" w:fill="auto"/>
            <w:noWrap/>
            <w:hideMark/>
          </w:tcPr>
          <w:p w14:paraId="717AA9D9" w14:textId="3AF41C55" w:rsidR="00E11B16" w:rsidRPr="00E11B16" w:rsidRDefault="005C15D5" w:rsidP="00E11B16">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09D2DB5A" w14:textId="24982F54" w:rsidR="00E11B16" w:rsidRPr="00E11B16" w:rsidRDefault="005C15D5" w:rsidP="00E11B16">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7935C65C" w14:textId="60E30ED5" w:rsidR="00E11B16" w:rsidRPr="00E11B16" w:rsidRDefault="005C15D5" w:rsidP="00E11B16">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nil"/>
              <w:left w:val="nil"/>
              <w:bottom w:val="nil"/>
              <w:right w:val="nil"/>
            </w:tcBorders>
            <w:shd w:val="clear" w:color="auto" w:fill="auto"/>
            <w:noWrap/>
            <w:hideMark/>
          </w:tcPr>
          <w:p w14:paraId="1F07C03E" w14:textId="487A1F41" w:rsidR="00E11B16" w:rsidRPr="00E11B16" w:rsidRDefault="005C15D5" w:rsidP="00E11B16">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0766D814" w14:textId="7C54D5E7" w:rsidR="00E11B16" w:rsidRPr="00E11B16" w:rsidRDefault="005C15D5" w:rsidP="00E11B16">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0F7C2AAB" w14:textId="3555551D" w:rsidR="00E11B16" w:rsidRPr="00E11B16" w:rsidRDefault="005C15D5" w:rsidP="00E11B16">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297DACD4" w14:textId="77777777" w:rsidR="00E11B16" w:rsidRPr="00E11B16" w:rsidRDefault="00E11B16" w:rsidP="00E11B16">
            <w:pPr>
              <w:spacing w:after="0" w:line="240" w:lineRule="auto"/>
              <w:jc w:val="right"/>
              <w:rPr>
                <w:rFonts w:ascii="Arial" w:hAnsi="Arial" w:cs="Arial"/>
                <w:color w:val="000000"/>
                <w:sz w:val="16"/>
                <w:szCs w:val="16"/>
              </w:rPr>
            </w:pPr>
            <w:r w:rsidRPr="00E11B16">
              <w:rPr>
                <w:rFonts w:ascii="Arial" w:hAnsi="Arial" w:cs="Arial"/>
                <w:color w:val="000000"/>
                <w:sz w:val="16"/>
                <w:szCs w:val="16"/>
              </w:rPr>
              <w:t>12,445</w:t>
            </w:r>
          </w:p>
        </w:tc>
      </w:tr>
      <w:tr w:rsidR="00E11B16" w:rsidRPr="00E11B16" w14:paraId="3AEAA617" w14:textId="77777777" w:rsidTr="006A273E">
        <w:trPr>
          <w:trHeight w:val="225"/>
        </w:trPr>
        <w:tc>
          <w:tcPr>
            <w:tcW w:w="687" w:type="pct"/>
            <w:vMerge/>
            <w:tcBorders>
              <w:top w:val="nil"/>
              <w:left w:val="nil"/>
              <w:bottom w:val="nil"/>
              <w:right w:val="nil"/>
            </w:tcBorders>
            <w:vAlign w:val="center"/>
            <w:hideMark/>
          </w:tcPr>
          <w:p w14:paraId="444C311C" w14:textId="77777777" w:rsidR="00E11B16" w:rsidRPr="00E11B16" w:rsidRDefault="00E11B16" w:rsidP="00E11B16">
            <w:pPr>
              <w:spacing w:after="0" w:line="240" w:lineRule="auto"/>
              <w:jc w:val="lef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3A04CE72" w14:textId="77777777" w:rsidR="00E11B16" w:rsidRPr="00E11B16" w:rsidRDefault="00E11B16" w:rsidP="00E11B16">
            <w:pPr>
              <w:spacing w:after="0" w:line="240" w:lineRule="auto"/>
              <w:jc w:val="right"/>
              <w:rPr>
                <w:rFonts w:ascii="Arial" w:hAnsi="Arial" w:cs="Arial"/>
                <w:i/>
                <w:iCs/>
                <w:color w:val="000000"/>
                <w:sz w:val="16"/>
                <w:szCs w:val="16"/>
              </w:rPr>
            </w:pPr>
            <w:r w:rsidRPr="00E11B16">
              <w:rPr>
                <w:rFonts w:ascii="Arial" w:hAnsi="Arial" w:cs="Arial"/>
                <w:i/>
                <w:iCs/>
                <w:color w:val="000000"/>
                <w:sz w:val="16"/>
                <w:szCs w:val="16"/>
              </w:rPr>
              <w:t>3,603</w:t>
            </w:r>
          </w:p>
        </w:tc>
        <w:tc>
          <w:tcPr>
            <w:tcW w:w="445" w:type="pct"/>
            <w:tcBorders>
              <w:top w:val="nil"/>
              <w:left w:val="nil"/>
              <w:bottom w:val="nil"/>
              <w:right w:val="nil"/>
            </w:tcBorders>
            <w:shd w:val="clear" w:color="auto" w:fill="auto"/>
            <w:noWrap/>
            <w:hideMark/>
          </w:tcPr>
          <w:p w14:paraId="6570CBFF" w14:textId="4764C89C" w:rsidR="00E11B16" w:rsidRPr="00E11B16" w:rsidRDefault="005C15D5" w:rsidP="00E11B16">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334ED4A6" w14:textId="77777777" w:rsidR="00E11B16" w:rsidRPr="00E11B16" w:rsidRDefault="00E11B16" w:rsidP="00E11B16">
            <w:pPr>
              <w:spacing w:after="0" w:line="240" w:lineRule="auto"/>
              <w:jc w:val="right"/>
              <w:rPr>
                <w:rFonts w:ascii="Arial" w:hAnsi="Arial" w:cs="Arial"/>
                <w:i/>
                <w:iCs/>
                <w:color w:val="000000"/>
                <w:sz w:val="16"/>
                <w:szCs w:val="16"/>
              </w:rPr>
            </w:pPr>
            <w:r w:rsidRPr="00E11B16">
              <w:rPr>
                <w:rFonts w:ascii="Arial" w:hAnsi="Arial" w:cs="Arial"/>
                <w:i/>
                <w:iCs/>
                <w:color w:val="000000"/>
                <w:sz w:val="16"/>
                <w:szCs w:val="16"/>
              </w:rPr>
              <w:t>8,295</w:t>
            </w:r>
          </w:p>
        </w:tc>
        <w:tc>
          <w:tcPr>
            <w:tcW w:w="445" w:type="pct"/>
            <w:tcBorders>
              <w:top w:val="nil"/>
              <w:left w:val="nil"/>
              <w:bottom w:val="nil"/>
              <w:right w:val="nil"/>
            </w:tcBorders>
            <w:shd w:val="clear" w:color="auto" w:fill="auto"/>
            <w:noWrap/>
            <w:hideMark/>
          </w:tcPr>
          <w:p w14:paraId="7240A411" w14:textId="04BFF800" w:rsidR="00E11B16" w:rsidRPr="00E11B16" w:rsidRDefault="005C15D5" w:rsidP="00E11B16">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34E3101F" w14:textId="4D930AD3" w:rsidR="00E11B16" w:rsidRPr="00E11B16" w:rsidRDefault="005C15D5" w:rsidP="00E11B16">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05EE3721" w14:textId="036D289C" w:rsidR="00E11B16" w:rsidRPr="00E11B16" w:rsidRDefault="005C15D5" w:rsidP="00E11B16">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1EC59381" w14:textId="71930D46" w:rsidR="00E11B16" w:rsidRPr="00E11B16" w:rsidRDefault="005C15D5" w:rsidP="00E11B16">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1CB87D47" w14:textId="60384BF0" w:rsidR="00E11B16" w:rsidRPr="00E11B16" w:rsidRDefault="005C15D5" w:rsidP="00E11B16">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6CAAD638" w14:textId="4DE2B160" w:rsidR="00E11B16" w:rsidRPr="00E11B16" w:rsidRDefault="005C15D5" w:rsidP="00E11B16">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70E922D8" w14:textId="77777777" w:rsidR="00E11B16" w:rsidRPr="00E11B16" w:rsidRDefault="00E11B16" w:rsidP="00E11B16">
            <w:pPr>
              <w:spacing w:after="0" w:line="240" w:lineRule="auto"/>
              <w:jc w:val="right"/>
              <w:rPr>
                <w:rFonts w:ascii="Arial" w:hAnsi="Arial" w:cs="Arial"/>
                <w:i/>
                <w:iCs/>
                <w:color w:val="000000"/>
                <w:sz w:val="16"/>
                <w:szCs w:val="16"/>
              </w:rPr>
            </w:pPr>
            <w:r w:rsidRPr="00E11B16">
              <w:rPr>
                <w:rFonts w:ascii="Arial" w:hAnsi="Arial" w:cs="Arial"/>
                <w:i/>
                <w:iCs/>
                <w:color w:val="000000"/>
                <w:sz w:val="16"/>
                <w:szCs w:val="16"/>
              </w:rPr>
              <w:t>11,898</w:t>
            </w:r>
          </w:p>
        </w:tc>
      </w:tr>
      <w:tr w:rsidR="00E11B16" w:rsidRPr="00E11B16" w14:paraId="28DEC4B3" w14:textId="77777777" w:rsidTr="006A273E">
        <w:trPr>
          <w:trHeight w:val="225"/>
        </w:trPr>
        <w:tc>
          <w:tcPr>
            <w:tcW w:w="687" w:type="pct"/>
            <w:vMerge w:val="restart"/>
            <w:tcBorders>
              <w:top w:val="nil"/>
              <w:left w:val="nil"/>
              <w:bottom w:val="nil"/>
              <w:right w:val="nil"/>
            </w:tcBorders>
            <w:shd w:val="clear" w:color="auto" w:fill="auto"/>
            <w:hideMark/>
          </w:tcPr>
          <w:p w14:paraId="56F2904E" w14:textId="77777777" w:rsidR="00E11B16" w:rsidRPr="00E11B16" w:rsidRDefault="00E11B16" w:rsidP="00E11B16">
            <w:pPr>
              <w:spacing w:after="0" w:line="240" w:lineRule="auto"/>
              <w:jc w:val="left"/>
              <w:rPr>
                <w:rFonts w:ascii="Arial" w:hAnsi="Arial" w:cs="Arial"/>
                <w:color w:val="000000"/>
                <w:sz w:val="16"/>
                <w:szCs w:val="16"/>
              </w:rPr>
            </w:pPr>
            <w:r w:rsidRPr="00E11B16">
              <w:rPr>
                <w:rFonts w:ascii="Arial" w:hAnsi="Arial" w:cs="Arial"/>
                <w:color w:val="000000"/>
                <w:sz w:val="16"/>
                <w:szCs w:val="16"/>
              </w:rPr>
              <w:t>Total</w:t>
            </w:r>
          </w:p>
        </w:tc>
        <w:tc>
          <w:tcPr>
            <w:tcW w:w="445" w:type="pct"/>
            <w:tcBorders>
              <w:top w:val="single" w:sz="4" w:space="0" w:color="auto"/>
              <w:left w:val="nil"/>
              <w:bottom w:val="nil"/>
              <w:right w:val="nil"/>
            </w:tcBorders>
            <w:shd w:val="clear" w:color="auto" w:fill="auto"/>
            <w:noWrap/>
            <w:hideMark/>
          </w:tcPr>
          <w:p w14:paraId="3296D2E8" w14:textId="77777777" w:rsidR="00E11B16" w:rsidRPr="00E11B16" w:rsidRDefault="00E11B16" w:rsidP="00E11B16">
            <w:pPr>
              <w:spacing w:after="0" w:line="240" w:lineRule="auto"/>
              <w:jc w:val="right"/>
              <w:rPr>
                <w:rFonts w:ascii="Arial" w:hAnsi="Arial" w:cs="Arial"/>
                <w:color w:val="000000"/>
                <w:sz w:val="16"/>
                <w:szCs w:val="16"/>
              </w:rPr>
            </w:pPr>
            <w:r w:rsidRPr="00E11B16">
              <w:rPr>
                <w:rFonts w:ascii="Arial" w:hAnsi="Arial" w:cs="Arial"/>
                <w:color w:val="000000"/>
                <w:sz w:val="16"/>
                <w:szCs w:val="16"/>
              </w:rPr>
              <w:t>4,427</w:t>
            </w:r>
          </w:p>
        </w:tc>
        <w:tc>
          <w:tcPr>
            <w:tcW w:w="445" w:type="pct"/>
            <w:tcBorders>
              <w:top w:val="single" w:sz="4" w:space="0" w:color="auto"/>
              <w:left w:val="nil"/>
              <w:bottom w:val="nil"/>
              <w:right w:val="nil"/>
            </w:tcBorders>
            <w:shd w:val="clear" w:color="auto" w:fill="auto"/>
            <w:noWrap/>
            <w:hideMark/>
          </w:tcPr>
          <w:p w14:paraId="5F25EE90" w14:textId="11D2C0D4" w:rsidR="00E11B16" w:rsidRPr="00E11B16" w:rsidRDefault="005C15D5" w:rsidP="00E11B16">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single" w:sz="4" w:space="0" w:color="auto"/>
              <w:left w:val="nil"/>
              <w:bottom w:val="nil"/>
              <w:right w:val="nil"/>
            </w:tcBorders>
            <w:shd w:val="clear" w:color="auto" w:fill="auto"/>
            <w:noWrap/>
            <w:hideMark/>
          </w:tcPr>
          <w:p w14:paraId="4D3DF3D0" w14:textId="77777777" w:rsidR="00E11B16" w:rsidRPr="00E11B16" w:rsidRDefault="00E11B16" w:rsidP="00E11B16">
            <w:pPr>
              <w:spacing w:after="0" w:line="240" w:lineRule="auto"/>
              <w:jc w:val="right"/>
              <w:rPr>
                <w:rFonts w:ascii="Arial" w:hAnsi="Arial" w:cs="Arial"/>
                <w:color w:val="000000"/>
                <w:sz w:val="16"/>
                <w:szCs w:val="16"/>
              </w:rPr>
            </w:pPr>
            <w:r w:rsidRPr="00E11B16">
              <w:rPr>
                <w:rFonts w:ascii="Arial" w:hAnsi="Arial" w:cs="Arial"/>
                <w:color w:val="000000"/>
                <w:sz w:val="16"/>
                <w:szCs w:val="16"/>
              </w:rPr>
              <w:t>8,018</w:t>
            </w:r>
          </w:p>
        </w:tc>
        <w:tc>
          <w:tcPr>
            <w:tcW w:w="445" w:type="pct"/>
            <w:tcBorders>
              <w:top w:val="single" w:sz="4" w:space="0" w:color="auto"/>
              <w:left w:val="nil"/>
              <w:bottom w:val="nil"/>
              <w:right w:val="nil"/>
            </w:tcBorders>
            <w:shd w:val="clear" w:color="auto" w:fill="auto"/>
            <w:noWrap/>
            <w:hideMark/>
          </w:tcPr>
          <w:p w14:paraId="5CBF42CF" w14:textId="6AA087D2" w:rsidR="00E11B16" w:rsidRPr="00E11B16" w:rsidRDefault="005C15D5" w:rsidP="00E11B16">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auto"/>
              <w:left w:val="nil"/>
              <w:bottom w:val="nil"/>
              <w:right w:val="nil"/>
            </w:tcBorders>
            <w:shd w:val="clear" w:color="auto" w:fill="auto"/>
            <w:noWrap/>
            <w:hideMark/>
          </w:tcPr>
          <w:p w14:paraId="3072EDA5" w14:textId="08AF8BBE" w:rsidR="00E11B16" w:rsidRPr="00E11B16" w:rsidRDefault="005C15D5" w:rsidP="00E11B16">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auto"/>
              <w:left w:val="nil"/>
              <w:bottom w:val="nil"/>
              <w:right w:val="nil"/>
            </w:tcBorders>
            <w:shd w:val="clear" w:color="auto" w:fill="auto"/>
            <w:noWrap/>
            <w:hideMark/>
          </w:tcPr>
          <w:p w14:paraId="4413A2BD" w14:textId="366C1B09" w:rsidR="00E11B16" w:rsidRPr="00E11B16" w:rsidRDefault="005C15D5" w:rsidP="00E11B16">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single" w:sz="4" w:space="0" w:color="auto"/>
              <w:left w:val="nil"/>
              <w:bottom w:val="nil"/>
              <w:right w:val="nil"/>
            </w:tcBorders>
            <w:shd w:val="clear" w:color="auto" w:fill="auto"/>
            <w:noWrap/>
            <w:hideMark/>
          </w:tcPr>
          <w:p w14:paraId="405717A8" w14:textId="38069B97" w:rsidR="00E11B16" w:rsidRPr="00E11B16" w:rsidRDefault="005C15D5" w:rsidP="00E11B16">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single" w:sz="4" w:space="0" w:color="auto"/>
              <w:left w:val="nil"/>
              <w:bottom w:val="nil"/>
              <w:right w:val="nil"/>
            </w:tcBorders>
            <w:shd w:val="clear" w:color="auto" w:fill="auto"/>
            <w:noWrap/>
            <w:hideMark/>
          </w:tcPr>
          <w:p w14:paraId="6833708E" w14:textId="3C051783" w:rsidR="00E11B16" w:rsidRPr="00E11B16" w:rsidRDefault="005C15D5" w:rsidP="00E11B16">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auto"/>
              <w:left w:val="nil"/>
              <w:bottom w:val="nil"/>
              <w:right w:val="nil"/>
            </w:tcBorders>
            <w:shd w:val="clear" w:color="auto" w:fill="auto"/>
            <w:noWrap/>
            <w:hideMark/>
          </w:tcPr>
          <w:p w14:paraId="1871E057" w14:textId="51B61C30" w:rsidR="00E11B16" w:rsidRPr="00E11B16" w:rsidRDefault="005C15D5" w:rsidP="00E11B16">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auto"/>
              <w:left w:val="nil"/>
              <w:bottom w:val="nil"/>
              <w:right w:val="nil"/>
            </w:tcBorders>
            <w:shd w:val="clear" w:color="auto" w:fill="auto"/>
            <w:noWrap/>
            <w:hideMark/>
          </w:tcPr>
          <w:p w14:paraId="63B81A88" w14:textId="77777777" w:rsidR="00E11B16" w:rsidRPr="00E11B16" w:rsidRDefault="00E11B16" w:rsidP="00E11B16">
            <w:pPr>
              <w:spacing w:after="0" w:line="240" w:lineRule="auto"/>
              <w:jc w:val="right"/>
              <w:rPr>
                <w:rFonts w:ascii="Arial" w:hAnsi="Arial" w:cs="Arial"/>
                <w:color w:val="000000"/>
                <w:sz w:val="16"/>
                <w:szCs w:val="16"/>
              </w:rPr>
            </w:pPr>
            <w:r w:rsidRPr="00E11B16">
              <w:rPr>
                <w:rFonts w:ascii="Arial" w:hAnsi="Arial" w:cs="Arial"/>
                <w:color w:val="000000"/>
                <w:sz w:val="16"/>
                <w:szCs w:val="16"/>
              </w:rPr>
              <w:t>12,445</w:t>
            </w:r>
          </w:p>
        </w:tc>
      </w:tr>
      <w:tr w:rsidR="00E11B16" w:rsidRPr="00E11B16" w14:paraId="658200DF" w14:textId="77777777" w:rsidTr="006A273E">
        <w:trPr>
          <w:trHeight w:val="225"/>
        </w:trPr>
        <w:tc>
          <w:tcPr>
            <w:tcW w:w="687" w:type="pct"/>
            <w:vMerge/>
            <w:tcBorders>
              <w:top w:val="nil"/>
              <w:left w:val="nil"/>
              <w:bottom w:val="nil"/>
              <w:right w:val="nil"/>
            </w:tcBorders>
            <w:vAlign w:val="center"/>
            <w:hideMark/>
          </w:tcPr>
          <w:p w14:paraId="052CD315" w14:textId="77777777" w:rsidR="00E11B16" w:rsidRPr="00E11B16" w:rsidRDefault="00E11B16" w:rsidP="00E11B16">
            <w:pPr>
              <w:spacing w:after="0" w:line="240" w:lineRule="auto"/>
              <w:jc w:val="lef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23AA8E1E" w14:textId="77777777" w:rsidR="00E11B16" w:rsidRPr="00E11B16" w:rsidRDefault="00E11B16" w:rsidP="00E11B16">
            <w:pPr>
              <w:spacing w:after="0" w:line="240" w:lineRule="auto"/>
              <w:jc w:val="right"/>
              <w:rPr>
                <w:rFonts w:ascii="Arial" w:hAnsi="Arial" w:cs="Arial"/>
                <w:i/>
                <w:iCs/>
                <w:color w:val="000000"/>
                <w:sz w:val="16"/>
                <w:szCs w:val="16"/>
              </w:rPr>
            </w:pPr>
            <w:r w:rsidRPr="00E11B16">
              <w:rPr>
                <w:rFonts w:ascii="Arial" w:hAnsi="Arial" w:cs="Arial"/>
                <w:i/>
                <w:iCs/>
                <w:color w:val="000000"/>
                <w:sz w:val="16"/>
                <w:szCs w:val="16"/>
              </w:rPr>
              <w:t>3,603</w:t>
            </w:r>
          </w:p>
        </w:tc>
        <w:tc>
          <w:tcPr>
            <w:tcW w:w="445" w:type="pct"/>
            <w:tcBorders>
              <w:top w:val="nil"/>
              <w:left w:val="nil"/>
              <w:bottom w:val="nil"/>
              <w:right w:val="nil"/>
            </w:tcBorders>
            <w:shd w:val="clear" w:color="auto" w:fill="auto"/>
            <w:noWrap/>
            <w:hideMark/>
          </w:tcPr>
          <w:p w14:paraId="611AE54B" w14:textId="682841CB" w:rsidR="00E11B16" w:rsidRPr="00E11B16" w:rsidRDefault="005C15D5" w:rsidP="00E11B16">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5FDB6AA0" w14:textId="77777777" w:rsidR="00E11B16" w:rsidRPr="00E11B16" w:rsidRDefault="00E11B16" w:rsidP="00E11B16">
            <w:pPr>
              <w:spacing w:after="0" w:line="240" w:lineRule="auto"/>
              <w:jc w:val="right"/>
              <w:rPr>
                <w:rFonts w:ascii="Arial" w:hAnsi="Arial" w:cs="Arial"/>
                <w:i/>
                <w:iCs/>
                <w:color w:val="000000"/>
                <w:sz w:val="16"/>
                <w:szCs w:val="16"/>
              </w:rPr>
            </w:pPr>
            <w:r w:rsidRPr="00E11B16">
              <w:rPr>
                <w:rFonts w:ascii="Arial" w:hAnsi="Arial" w:cs="Arial"/>
                <w:i/>
                <w:iCs/>
                <w:color w:val="000000"/>
                <w:sz w:val="16"/>
                <w:szCs w:val="16"/>
              </w:rPr>
              <w:t>8,295</w:t>
            </w:r>
          </w:p>
        </w:tc>
        <w:tc>
          <w:tcPr>
            <w:tcW w:w="445" w:type="pct"/>
            <w:tcBorders>
              <w:top w:val="nil"/>
              <w:left w:val="nil"/>
              <w:bottom w:val="nil"/>
              <w:right w:val="nil"/>
            </w:tcBorders>
            <w:shd w:val="clear" w:color="auto" w:fill="auto"/>
            <w:noWrap/>
            <w:hideMark/>
          </w:tcPr>
          <w:p w14:paraId="7F966A0B" w14:textId="66E4CCD0" w:rsidR="00E11B16" w:rsidRPr="00E11B16" w:rsidRDefault="005C15D5" w:rsidP="00E11B16">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486F13BE" w14:textId="707C0003" w:rsidR="00E11B16" w:rsidRPr="00E11B16" w:rsidRDefault="005C15D5" w:rsidP="00E11B16">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685541A7" w14:textId="48217BC1" w:rsidR="00E11B16" w:rsidRPr="00E11B16" w:rsidRDefault="005C15D5" w:rsidP="00E11B16">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29C49782" w14:textId="4ECB02BF" w:rsidR="00E11B16" w:rsidRPr="00E11B16" w:rsidRDefault="005C15D5" w:rsidP="00E11B16">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75F52905" w14:textId="5F8D4C20" w:rsidR="00E11B16" w:rsidRPr="00E11B16" w:rsidRDefault="005C15D5" w:rsidP="00E11B16">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59339A01" w14:textId="1C4E4A2B" w:rsidR="00E11B16" w:rsidRPr="00E11B16" w:rsidRDefault="005C15D5" w:rsidP="00E11B16">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2BA7F580" w14:textId="77777777" w:rsidR="00E11B16" w:rsidRPr="00E11B16" w:rsidRDefault="00E11B16" w:rsidP="00E11B16">
            <w:pPr>
              <w:spacing w:after="0" w:line="240" w:lineRule="auto"/>
              <w:jc w:val="right"/>
              <w:rPr>
                <w:rFonts w:ascii="Arial" w:hAnsi="Arial" w:cs="Arial"/>
                <w:i/>
                <w:iCs/>
                <w:color w:val="000000"/>
                <w:sz w:val="16"/>
                <w:szCs w:val="16"/>
              </w:rPr>
            </w:pPr>
            <w:r w:rsidRPr="00E11B16">
              <w:rPr>
                <w:rFonts w:ascii="Arial" w:hAnsi="Arial" w:cs="Arial"/>
                <w:i/>
                <w:iCs/>
                <w:color w:val="000000"/>
                <w:sz w:val="16"/>
                <w:szCs w:val="16"/>
              </w:rPr>
              <w:t>11,898</w:t>
            </w:r>
          </w:p>
        </w:tc>
      </w:tr>
      <w:tr w:rsidR="00E11B16" w:rsidRPr="00E11B16" w14:paraId="61E9655F" w14:textId="77777777" w:rsidTr="006A273E">
        <w:trPr>
          <w:trHeight w:val="225"/>
        </w:trPr>
        <w:tc>
          <w:tcPr>
            <w:tcW w:w="687" w:type="pct"/>
            <w:tcBorders>
              <w:top w:val="nil"/>
              <w:left w:val="nil"/>
              <w:bottom w:val="nil"/>
              <w:right w:val="nil"/>
            </w:tcBorders>
            <w:shd w:val="clear" w:color="auto" w:fill="auto"/>
            <w:noWrap/>
            <w:hideMark/>
          </w:tcPr>
          <w:p w14:paraId="47684EE4" w14:textId="77777777" w:rsidR="00E11B16" w:rsidRPr="00E11B16" w:rsidRDefault="00E11B16" w:rsidP="00E11B16">
            <w:pPr>
              <w:spacing w:after="0" w:line="240" w:lineRule="auto"/>
              <w:jc w:val="right"/>
              <w:rPr>
                <w:rFonts w:ascii="Arial" w:hAnsi="Arial" w:cs="Arial"/>
                <w:i/>
                <w:iCs/>
                <w:color w:val="000000"/>
                <w:sz w:val="16"/>
                <w:szCs w:val="16"/>
              </w:rPr>
            </w:pPr>
          </w:p>
        </w:tc>
        <w:tc>
          <w:tcPr>
            <w:tcW w:w="445" w:type="pct"/>
            <w:tcBorders>
              <w:top w:val="nil"/>
              <w:left w:val="nil"/>
              <w:bottom w:val="nil"/>
              <w:right w:val="nil"/>
            </w:tcBorders>
            <w:shd w:val="clear" w:color="auto" w:fill="auto"/>
            <w:noWrap/>
            <w:hideMark/>
          </w:tcPr>
          <w:p w14:paraId="07A75F8B" w14:textId="77777777" w:rsidR="00E11B16" w:rsidRPr="00E11B16" w:rsidRDefault="00E11B16" w:rsidP="00E11B16">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3B08FB63" w14:textId="77777777" w:rsidR="00E11B16" w:rsidRPr="00E11B16" w:rsidRDefault="00E11B16" w:rsidP="00E11B16">
            <w:pPr>
              <w:spacing w:after="0" w:line="240" w:lineRule="auto"/>
              <w:jc w:val="center"/>
              <w:rPr>
                <w:rFonts w:ascii="Times New Roman" w:hAnsi="Times New Roman"/>
              </w:rPr>
            </w:pPr>
          </w:p>
        </w:tc>
        <w:tc>
          <w:tcPr>
            <w:tcW w:w="412" w:type="pct"/>
            <w:tcBorders>
              <w:top w:val="nil"/>
              <w:left w:val="nil"/>
              <w:bottom w:val="nil"/>
              <w:right w:val="nil"/>
            </w:tcBorders>
            <w:shd w:val="clear" w:color="auto" w:fill="auto"/>
            <w:noWrap/>
            <w:hideMark/>
          </w:tcPr>
          <w:p w14:paraId="62A0DF07" w14:textId="77777777" w:rsidR="00E11B16" w:rsidRPr="00E11B16" w:rsidRDefault="00E11B16" w:rsidP="00E11B16">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noWrap/>
            <w:hideMark/>
          </w:tcPr>
          <w:p w14:paraId="5098F61E" w14:textId="77777777" w:rsidR="00E11B16" w:rsidRPr="00E11B16" w:rsidRDefault="00E11B16" w:rsidP="00E11B16">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noWrap/>
            <w:hideMark/>
          </w:tcPr>
          <w:p w14:paraId="1726D04A" w14:textId="77777777" w:rsidR="00E11B16" w:rsidRPr="00E11B16" w:rsidRDefault="00E11B16" w:rsidP="00E11B16">
            <w:pPr>
              <w:spacing w:after="0" w:line="240" w:lineRule="auto"/>
              <w:jc w:val="center"/>
              <w:rPr>
                <w:rFonts w:ascii="Times New Roman" w:hAnsi="Times New Roman"/>
              </w:rPr>
            </w:pPr>
          </w:p>
        </w:tc>
        <w:tc>
          <w:tcPr>
            <w:tcW w:w="454" w:type="pct"/>
            <w:tcBorders>
              <w:top w:val="nil"/>
              <w:left w:val="nil"/>
              <w:bottom w:val="nil"/>
              <w:right w:val="nil"/>
            </w:tcBorders>
            <w:shd w:val="clear" w:color="auto" w:fill="auto"/>
            <w:noWrap/>
            <w:hideMark/>
          </w:tcPr>
          <w:p w14:paraId="4711763B" w14:textId="77777777" w:rsidR="00E11B16" w:rsidRPr="00E11B16" w:rsidRDefault="00E11B16" w:rsidP="00E11B16">
            <w:pPr>
              <w:spacing w:after="0" w:line="240" w:lineRule="auto"/>
              <w:jc w:val="center"/>
              <w:rPr>
                <w:rFonts w:ascii="Times New Roman" w:hAnsi="Times New Roman"/>
              </w:rPr>
            </w:pPr>
          </w:p>
        </w:tc>
        <w:tc>
          <w:tcPr>
            <w:tcW w:w="345" w:type="pct"/>
            <w:tcBorders>
              <w:top w:val="nil"/>
              <w:left w:val="nil"/>
              <w:bottom w:val="nil"/>
              <w:right w:val="nil"/>
            </w:tcBorders>
            <w:shd w:val="clear" w:color="auto" w:fill="auto"/>
            <w:noWrap/>
            <w:hideMark/>
          </w:tcPr>
          <w:p w14:paraId="03F19CFD" w14:textId="77777777" w:rsidR="00E11B16" w:rsidRPr="00E11B16" w:rsidRDefault="00E11B16" w:rsidP="00E11B16">
            <w:pPr>
              <w:spacing w:after="0" w:line="240" w:lineRule="auto"/>
              <w:jc w:val="center"/>
              <w:rPr>
                <w:rFonts w:ascii="Times New Roman" w:hAnsi="Times New Roman"/>
              </w:rPr>
            </w:pPr>
          </w:p>
        </w:tc>
        <w:tc>
          <w:tcPr>
            <w:tcW w:w="420" w:type="pct"/>
            <w:tcBorders>
              <w:top w:val="nil"/>
              <w:left w:val="nil"/>
              <w:bottom w:val="nil"/>
              <w:right w:val="nil"/>
            </w:tcBorders>
            <w:shd w:val="clear" w:color="auto" w:fill="auto"/>
            <w:noWrap/>
            <w:hideMark/>
          </w:tcPr>
          <w:p w14:paraId="67204A6F" w14:textId="77777777" w:rsidR="00E11B16" w:rsidRPr="00E11B16" w:rsidRDefault="00E11B16" w:rsidP="00E11B16">
            <w:pPr>
              <w:spacing w:after="0" w:line="240" w:lineRule="auto"/>
              <w:jc w:val="center"/>
              <w:rPr>
                <w:rFonts w:ascii="Times New Roman" w:hAnsi="Times New Roman"/>
              </w:rPr>
            </w:pPr>
          </w:p>
        </w:tc>
        <w:tc>
          <w:tcPr>
            <w:tcW w:w="454" w:type="pct"/>
            <w:tcBorders>
              <w:top w:val="nil"/>
              <w:left w:val="nil"/>
              <w:bottom w:val="nil"/>
              <w:right w:val="nil"/>
            </w:tcBorders>
            <w:shd w:val="clear" w:color="auto" w:fill="auto"/>
            <w:noWrap/>
            <w:hideMark/>
          </w:tcPr>
          <w:p w14:paraId="5CD46AD3" w14:textId="77777777" w:rsidR="00E11B16" w:rsidRPr="00E11B16" w:rsidRDefault="00E11B16" w:rsidP="00E11B16">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noWrap/>
            <w:hideMark/>
          </w:tcPr>
          <w:p w14:paraId="5C130D12" w14:textId="77777777" w:rsidR="00E11B16" w:rsidRPr="00E11B16" w:rsidRDefault="00E11B16" w:rsidP="00E11B16">
            <w:pPr>
              <w:spacing w:after="0" w:line="240" w:lineRule="auto"/>
              <w:jc w:val="center"/>
              <w:rPr>
                <w:rFonts w:ascii="Times New Roman" w:hAnsi="Times New Roman"/>
              </w:rPr>
            </w:pPr>
          </w:p>
        </w:tc>
      </w:tr>
      <w:tr w:rsidR="00E11B16" w:rsidRPr="00E11B16" w14:paraId="03525BDD" w14:textId="77777777" w:rsidTr="006A273E">
        <w:trPr>
          <w:trHeight w:val="397"/>
        </w:trPr>
        <w:tc>
          <w:tcPr>
            <w:tcW w:w="687" w:type="pct"/>
            <w:tcBorders>
              <w:top w:val="nil"/>
              <w:left w:val="nil"/>
              <w:bottom w:val="nil"/>
              <w:right w:val="nil"/>
            </w:tcBorders>
            <w:shd w:val="clear" w:color="auto" w:fill="auto"/>
            <w:vAlign w:val="bottom"/>
            <w:hideMark/>
          </w:tcPr>
          <w:p w14:paraId="51E2D4B0" w14:textId="77777777" w:rsidR="00E11B16" w:rsidRPr="00E11B16" w:rsidRDefault="00E11B16" w:rsidP="00E11B16">
            <w:pPr>
              <w:spacing w:after="0" w:line="240" w:lineRule="auto"/>
              <w:jc w:val="left"/>
              <w:rPr>
                <w:rFonts w:ascii="Arial" w:hAnsi="Arial" w:cs="Arial"/>
                <w:b/>
                <w:bCs/>
                <w:color w:val="000000"/>
                <w:sz w:val="16"/>
                <w:szCs w:val="16"/>
              </w:rPr>
            </w:pPr>
            <w:r w:rsidRPr="00E11B16">
              <w:rPr>
                <w:rFonts w:ascii="Arial" w:hAnsi="Arial" w:cs="Arial"/>
                <w:b/>
                <w:bCs/>
                <w:color w:val="000000"/>
                <w:sz w:val="16"/>
                <w:szCs w:val="16"/>
              </w:rPr>
              <w:t>Northern Australia Infrastructure Facility*</w:t>
            </w:r>
          </w:p>
        </w:tc>
        <w:tc>
          <w:tcPr>
            <w:tcW w:w="445" w:type="pct"/>
            <w:tcBorders>
              <w:top w:val="nil"/>
              <w:left w:val="nil"/>
              <w:bottom w:val="nil"/>
              <w:right w:val="nil"/>
            </w:tcBorders>
            <w:shd w:val="clear" w:color="auto" w:fill="auto"/>
            <w:noWrap/>
            <w:hideMark/>
          </w:tcPr>
          <w:p w14:paraId="0606425A" w14:textId="77777777" w:rsidR="00E11B16" w:rsidRPr="00E11B16" w:rsidRDefault="00E11B16" w:rsidP="00E11B16">
            <w:pPr>
              <w:spacing w:after="0" w:line="240" w:lineRule="auto"/>
              <w:jc w:val="left"/>
              <w:rPr>
                <w:rFonts w:ascii="Arial" w:hAnsi="Arial" w:cs="Arial"/>
                <w:b/>
                <w:bCs/>
                <w:color w:val="000000"/>
                <w:sz w:val="16"/>
                <w:szCs w:val="16"/>
              </w:rPr>
            </w:pPr>
          </w:p>
        </w:tc>
        <w:tc>
          <w:tcPr>
            <w:tcW w:w="445" w:type="pct"/>
            <w:tcBorders>
              <w:top w:val="nil"/>
              <w:left w:val="nil"/>
              <w:bottom w:val="nil"/>
              <w:right w:val="nil"/>
            </w:tcBorders>
            <w:shd w:val="clear" w:color="auto" w:fill="auto"/>
            <w:noWrap/>
            <w:hideMark/>
          </w:tcPr>
          <w:p w14:paraId="392C2514" w14:textId="77777777" w:rsidR="00E11B16" w:rsidRPr="00E11B16" w:rsidRDefault="00E11B16" w:rsidP="00E11B16">
            <w:pPr>
              <w:spacing w:after="0" w:line="240" w:lineRule="auto"/>
              <w:jc w:val="left"/>
              <w:rPr>
                <w:rFonts w:ascii="Times New Roman" w:hAnsi="Times New Roman"/>
              </w:rPr>
            </w:pPr>
          </w:p>
        </w:tc>
        <w:tc>
          <w:tcPr>
            <w:tcW w:w="412" w:type="pct"/>
            <w:tcBorders>
              <w:top w:val="nil"/>
              <w:left w:val="nil"/>
              <w:bottom w:val="nil"/>
              <w:right w:val="nil"/>
            </w:tcBorders>
            <w:shd w:val="clear" w:color="auto" w:fill="auto"/>
            <w:noWrap/>
            <w:hideMark/>
          </w:tcPr>
          <w:p w14:paraId="6D973473" w14:textId="77777777" w:rsidR="00E11B16" w:rsidRPr="00E11B16" w:rsidRDefault="00E11B16" w:rsidP="00E11B16">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5CC404DB" w14:textId="77777777" w:rsidR="00E11B16" w:rsidRPr="00E11B16" w:rsidRDefault="00E11B16" w:rsidP="00E11B16">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66FB20BF" w14:textId="77777777" w:rsidR="00E11B16" w:rsidRPr="00E11B16" w:rsidRDefault="00E11B16" w:rsidP="00E11B16">
            <w:pPr>
              <w:spacing w:after="0" w:line="240" w:lineRule="auto"/>
              <w:jc w:val="left"/>
              <w:rPr>
                <w:rFonts w:ascii="Times New Roman" w:hAnsi="Times New Roman"/>
              </w:rPr>
            </w:pPr>
          </w:p>
        </w:tc>
        <w:tc>
          <w:tcPr>
            <w:tcW w:w="454" w:type="pct"/>
            <w:tcBorders>
              <w:top w:val="nil"/>
              <w:left w:val="nil"/>
              <w:bottom w:val="nil"/>
              <w:right w:val="nil"/>
            </w:tcBorders>
            <w:shd w:val="clear" w:color="auto" w:fill="auto"/>
            <w:noWrap/>
            <w:hideMark/>
          </w:tcPr>
          <w:p w14:paraId="4B241B66" w14:textId="77777777" w:rsidR="00E11B16" w:rsidRPr="00E11B16" w:rsidRDefault="00E11B16" w:rsidP="00E11B16">
            <w:pPr>
              <w:spacing w:after="0" w:line="240" w:lineRule="auto"/>
              <w:jc w:val="left"/>
              <w:rPr>
                <w:rFonts w:ascii="Times New Roman" w:hAnsi="Times New Roman"/>
              </w:rPr>
            </w:pPr>
          </w:p>
        </w:tc>
        <w:tc>
          <w:tcPr>
            <w:tcW w:w="345" w:type="pct"/>
            <w:tcBorders>
              <w:top w:val="nil"/>
              <w:left w:val="nil"/>
              <w:bottom w:val="nil"/>
              <w:right w:val="nil"/>
            </w:tcBorders>
            <w:shd w:val="clear" w:color="auto" w:fill="auto"/>
            <w:noWrap/>
            <w:hideMark/>
          </w:tcPr>
          <w:p w14:paraId="433BF3FE" w14:textId="77777777" w:rsidR="00E11B16" w:rsidRPr="00E11B16" w:rsidRDefault="00E11B16" w:rsidP="00E11B16">
            <w:pPr>
              <w:spacing w:after="0" w:line="240" w:lineRule="auto"/>
              <w:jc w:val="left"/>
              <w:rPr>
                <w:rFonts w:ascii="Times New Roman" w:hAnsi="Times New Roman"/>
              </w:rPr>
            </w:pPr>
          </w:p>
        </w:tc>
        <w:tc>
          <w:tcPr>
            <w:tcW w:w="420" w:type="pct"/>
            <w:tcBorders>
              <w:top w:val="nil"/>
              <w:left w:val="nil"/>
              <w:bottom w:val="nil"/>
              <w:right w:val="nil"/>
            </w:tcBorders>
            <w:shd w:val="clear" w:color="auto" w:fill="auto"/>
            <w:noWrap/>
            <w:hideMark/>
          </w:tcPr>
          <w:p w14:paraId="6E0C2C3D" w14:textId="77777777" w:rsidR="00E11B16" w:rsidRPr="00E11B16" w:rsidRDefault="00E11B16" w:rsidP="00E11B16">
            <w:pPr>
              <w:spacing w:after="0" w:line="240" w:lineRule="auto"/>
              <w:jc w:val="left"/>
              <w:rPr>
                <w:rFonts w:ascii="Times New Roman" w:hAnsi="Times New Roman"/>
              </w:rPr>
            </w:pPr>
          </w:p>
        </w:tc>
        <w:tc>
          <w:tcPr>
            <w:tcW w:w="454" w:type="pct"/>
            <w:tcBorders>
              <w:top w:val="nil"/>
              <w:left w:val="nil"/>
              <w:bottom w:val="nil"/>
              <w:right w:val="nil"/>
            </w:tcBorders>
            <w:shd w:val="clear" w:color="auto" w:fill="auto"/>
            <w:noWrap/>
            <w:hideMark/>
          </w:tcPr>
          <w:p w14:paraId="640A1F9C" w14:textId="77777777" w:rsidR="00E11B16" w:rsidRPr="00E11B16" w:rsidRDefault="00E11B16" w:rsidP="00E11B16">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736BA2D3" w14:textId="77777777" w:rsidR="00E11B16" w:rsidRPr="00E11B16" w:rsidRDefault="00E11B16" w:rsidP="00E11B16">
            <w:pPr>
              <w:spacing w:after="0" w:line="240" w:lineRule="auto"/>
              <w:jc w:val="left"/>
              <w:rPr>
                <w:rFonts w:ascii="Times New Roman" w:hAnsi="Times New Roman"/>
              </w:rPr>
            </w:pPr>
          </w:p>
        </w:tc>
      </w:tr>
      <w:tr w:rsidR="00E11B16" w:rsidRPr="00E11B16" w14:paraId="74B39EF9" w14:textId="77777777" w:rsidTr="006A273E">
        <w:trPr>
          <w:trHeight w:val="225"/>
        </w:trPr>
        <w:tc>
          <w:tcPr>
            <w:tcW w:w="687" w:type="pct"/>
            <w:vMerge w:val="restart"/>
            <w:tcBorders>
              <w:top w:val="nil"/>
              <w:left w:val="nil"/>
              <w:bottom w:val="nil"/>
              <w:right w:val="nil"/>
            </w:tcBorders>
            <w:shd w:val="clear" w:color="auto" w:fill="auto"/>
            <w:hideMark/>
          </w:tcPr>
          <w:p w14:paraId="099ACD48" w14:textId="77777777" w:rsidR="00E11B16" w:rsidRPr="00E11B16" w:rsidRDefault="00E11B16" w:rsidP="00E11B16">
            <w:pPr>
              <w:spacing w:after="0" w:line="240" w:lineRule="auto"/>
              <w:jc w:val="left"/>
              <w:rPr>
                <w:rFonts w:ascii="Arial" w:hAnsi="Arial" w:cs="Arial"/>
                <w:color w:val="000000"/>
                <w:sz w:val="16"/>
                <w:szCs w:val="16"/>
              </w:rPr>
            </w:pPr>
            <w:r w:rsidRPr="00E11B16">
              <w:rPr>
                <w:rFonts w:ascii="Arial" w:hAnsi="Arial" w:cs="Arial"/>
                <w:color w:val="000000"/>
                <w:sz w:val="16"/>
                <w:szCs w:val="16"/>
              </w:rPr>
              <w:t>Outcome 1</w:t>
            </w:r>
          </w:p>
        </w:tc>
        <w:tc>
          <w:tcPr>
            <w:tcW w:w="445" w:type="pct"/>
            <w:tcBorders>
              <w:top w:val="nil"/>
              <w:left w:val="nil"/>
              <w:bottom w:val="nil"/>
              <w:right w:val="nil"/>
            </w:tcBorders>
            <w:shd w:val="clear" w:color="auto" w:fill="auto"/>
            <w:noWrap/>
            <w:hideMark/>
          </w:tcPr>
          <w:p w14:paraId="12C20C24" w14:textId="77777777" w:rsidR="00E11B16" w:rsidRPr="00E11B16" w:rsidRDefault="00E11B16" w:rsidP="00E11B16">
            <w:pPr>
              <w:spacing w:after="0" w:line="240" w:lineRule="auto"/>
              <w:jc w:val="right"/>
              <w:rPr>
                <w:rFonts w:ascii="Arial" w:hAnsi="Arial" w:cs="Arial"/>
                <w:color w:val="000000"/>
                <w:sz w:val="16"/>
                <w:szCs w:val="16"/>
              </w:rPr>
            </w:pPr>
            <w:r w:rsidRPr="00E11B16">
              <w:rPr>
                <w:rFonts w:ascii="Arial" w:hAnsi="Arial" w:cs="Arial"/>
                <w:color w:val="000000"/>
                <w:sz w:val="16"/>
                <w:szCs w:val="16"/>
              </w:rPr>
              <w:t>20,939</w:t>
            </w:r>
          </w:p>
        </w:tc>
        <w:tc>
          <w:tcPr>
            <w:tcW w:w="445" w:type="pct"/>
            <w:tcBorders>
              <w:top w:val="nil"/>
              <w:left w:val="nil"/>
              <w:bottom w:val="nil"/>
              <w:right w:val="nil"/>
            </w:tcBorders>
            <w:shd w:val="clear" w:color="auto" w:fill="auto"/>
            <w:noWrap/>
            <w:hideMark/>
          </w:tcPr>
          <w:p w14:paraId="39588867" w14:textId="0820D347" w:rsidR="00E11B16" w:rsidRPr="00E11B16" w:rsidRDefault="005C15D5" w:rsidP="00E11B16">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14759F04" w14:textId="76220D8C" w:rsidR="00E11B16" w:rsidRPr="00E11B16" w:rsidRDefault="005C15D5" w:rsidP="00E11B16">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7F621219" w14:textId="14CB8BEE" w:rsidR="00E11B16" w:rsidRPr="00E11B16" w:rsidRDefault="005C15D5" w:rsidP="00E11B16">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705D4B61" w14:textId="79FC7DF7" w:rsidR="00E11B16" w:rsidRPr="00E11B16" w:rsidRDefault="005C15D5" w:rsidP="00E11B16">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4621C3A5" w14:textId="5B2F8053" w:rsidR="00E11B16" w:rsidRPr="00E11B16" w:rsidRDefault="005C15D5" w:rsidP="00E11B16">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nil"/>
              <w:left w:val="nil"/>
              <w:bottom w:val="nil"/>
              <w:right w:val="nil"/>
            </w:tcBorders>
            <w:shd w:val="clear" w:color="auto" w:fill="auto"/>
            <w:noWrap/>
            <w:hideMark/>
          </w:tcPr>
          <w:p w14:paraId="185B7114" w14:textId="6250D569" w:rsidR="00E11B16" w:rsidRPr="00E11B16" w:rsidRDefault="005C15D5" w:rsidP="00E11B16">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070DC178" w14:textId="01479B3A" w:rsidR="00E11B16" w:rsidRPr="00E11B16" w:rsidRDefault="005C15D5" w:rsidP="00E11B16">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35C3CAB9" w14:textId="1F619653" w:rsidR="00E11B16" w:rsidRPr="00E11B16" w:rsidRDefault="005C15D5" w:rsidP="00E11B16">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3344E28A" w14:textId="77777777" w:rsidR="00E11B16" w:rsidRPr="00E11B16" w:rsidRDefault="00E11B16" w:rsidP="00E11B16">
            <w:pPr>
              <w:spacing w:after="0" w:line="240" w:lineRule="auto"/>
              <w:jc w:val="right"/>
              <w:rPr>
                <w:rFonts w:ascii="Arial" w:hAnsi="Arial" w:cs="Arial"/>
                <w:color w:val="000000"/>
                <w:sz w:val="16"/>
                <w:szCs w:val="16"/>
              </w:rPr>
            </w:pPr>
            <w:r w:rsidRPr="00E11B16">
              <w:rPr>
                <w:rFonts w:ascii="Arial" w:hAnsi="Arial" w:cs="Arial"/>
                <w:color w:val="000000"/>
                <w:sz w:val="16"/>
                <w:szCs w:val="16"/>
              </w:rPr>
              <w:t>20,939</w:t>
            </w:r>
          </w:p>
        </w:tc>
      </w:tr>
      <w:tr w:rsidR="00E11B16" w:rsidRPr="00E11B16" w14:paraId="0B464C6F" w14:textId="77777777" w:rsidTr="006A273E">
        <w:trPr>
          <w:trHeight w:val="225"/>
        </w:trPr>
        <w:tc>
          <w:tcPr>
            <w:tcW w:w="687" w:type="pct"/>
            <w:vMerge/>
            <w:tcBorders>
              <w:top w:val="nil"/>
              <w:left w:val="nil"/>
              <w:bottom w:val="nil"/>
              <w:right w:val="nil"/>
            </w:tcBorders>
            <w:vAlign w:val="center"/>
            <w:hideMark/>
          </w:tcPr>
          <w:p w14:paraId="29E6A44E" w14:textId="77777777" w:rsidR="00E11B16" w:rsidRPr="00E11B16" w:rsidRDefault="00E11B16" w:rsidP="00E11B16">
            <w:pPr>
              <w:spacing w:after="0" w:line="240" w:lineRule="auto"/>
              <w:jc w:val="lef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103A02E8" w14:textId="77777777" w:rsidR="00E11B16" w:rsidRPr="00E11B16" w:rsidRDefault="00E11B16" w:rsidP="00E11B16">
            <w:pPr>
              <w:spacing w:after="0" w:line="240" w:lineRule="auto"/>
              <w:jc w:val="right"/>
              <w:rPr>
                <w:rFonts w:ascii="Arial" w:hAnsi="Arial" w:cs="Arial"/>
                <w:i/>
                <w:iCs/>
                <w:color w:val="000000"/>
                <w:sz w:val="16"/>
                <w:szCs w:val="16"/>
              </w:rPr>
            </w:pPr>
            <w:r w:rsidRPr="00E11B16">
              <w:rPr>
                <w:rFonts w:ascii="Arial" w:hAnsi="Arial" w:cs="Arial"/>
                <w:i/>
                <w:iCs/>
                <w:color w:val="000000"/>
                <w:sz w:val="16"/>
                <w:szCs w:val="16"/>
              </w:rPr>
              <w:t>18,967</w:t>
            </w:r>
          </w:p>
        </w:tc>
        <w:tc>
          <w:tcPr>
            <w:tcW w:w="445" w:type="pct"/>
            <w:tcBorders>
              <w:top w:val="nil"/>
              <w:left w:val="nil"/>
              <w:bottom w:val="nil"/>
              <w:right w:val="nil"/>
            </w:tcBorders>
            <w:shd w:val="clear" w:color="auto" w:fill="auto"/>
            <w:noWrap/>
            <w:hideMark/>
          </w:tcPr>
          <w:p w14:paraId="1C8E2519" w14:textId="48E512F0" w:rsidR="00E11B16" w:rsidRPr="00E11B16" w:rsidRDefault="005C15D5" w:rsidP="00E11B16">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1431E702" w14:textId="04E916B7" w:rsidR="00E11B16" w:rsidRPr="00E11B16" w:rsidRDefault="005C15D5" w:rsidP="00E11B16">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5977F0AC" w14:textId="4953FE05" w:rsidR="00E11B16" w:rsidRPr="00E11B16" w:rsidRDefault="005C15D5" w:rsidP="00E11B16">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6958D21F" w14:textId="095697F3" w:rsidR="00E11B16" w:rsidRPr="00E11B16" w:rsidRDefault="005C15D5" w:rsidP="00E11B16">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0F81CEB9" w14:textId="3472F702" w:rsidR="00E11B16" w:rsidRPr="00E11B16" w:rsidRDefault="005C15D5" w:rsidP="00E11B16">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01E4526C" w14:textId="36D96FA1" w:rsidR="00E11B16" w:rsidRPr="00E11B16" w:rsidRDefault="005C15D5" w:rsidP="00E11B16">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2F3AAA17" w14:textId="5C132F69" w:rsidR="00E11B16" w:rsidRPr="00E11B16" w:rsidRDefault="005C15D5" w:rsidP="00E11B16">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789BF851" w14:textId="3D15E7F0" w:rsidR="00E11B16" w:rsidRPr="00E11B16" w:rsidRDefault="005C15D5" w:rsidP="00E11B16">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1292229B" w14:textId="77777777" w:rsidR="00E11B16" w:rsidRPr="00E11B16" w:rsidRDefault="00E11B16" w:rsidP="00E11B16">
            <w:pPr>
              <w:spacing w:after="0" w:line="240" w:lineRule="auto"/>
              <w:jc w:val="right"/>
              <w:rPr>
                <w:rFonts w:ascii="Arial" w:hAnsi="Arial" w:cs="Arial"/>
                <w:i/>
                <w:iCs/>
                <w:color w:val="000000"/>
                <w:sz w:val="16"/>
                <w:szCs w:val="16"/>
              </w:rPr>
            </w:pPr>
            <w:r w:rsidRPr="00E11B16">
              <w:rPr>
                <w:rFonts w:ascii="Arial" w:hAnsi="Arial" w:cs="Arial"/>
                <w:i/>
                <w:iCs/>
                <w:color w:val="000000"/>
                <w:sz w:val="16"/>
                <w:szCs w:val="16"/>
              </w:rPr>
              <w:t>18,967</w:t>
            </w:r>
          </w:p>
        </w:tc>
      </w:tr>
      <w:tr w:rsidR="00E11B16" w:rsidRPr="00E11B16" w14:paraId="39065E10" w14:textId="77777777" w:rsidTr="006A273E">
        <w:trPr>
          <w:trHeight w:val="225"/>
        </w:trPr>
        <w:tc>
          <w:tcPr>
            <w:tcW w:w="687" w:type="pct"/>
            <w:vMerge w:val="restart"/>
            <w:tcBorders>
              <w:top w:val="nil"/>
              <w:left w:val="nil"/>
              <w:bottom w:val="nil"/>
              <w:right w:val="nil"/>
            </w:tcBorders>
            <w:shd w:val="clear" w:color="auto" w:fill="auto"/>
            <w:hideMark/>
          </w:tcPr>
          <w:p w14:paraId="22EEF3AD" w14:textId="77777777" w:rsidR="00E11B16" w:rsidRPr="00E11B16" w:rsidRDefault="00E11B16" w:rsidP="00E11B16">
            <w:pPr>
              <w:spacing w:after="0" w:line="240" w:lineRule="auto"/>
              <w:jc w:val="left"/>
              <w:rPr>
                <w:rFonts w:ascii="Arial" w:hAnsi="Arial" w:cs="Arial"/>
                <w:color w:val="000000"/>
                <w:sz w:val="16"/>
                <w:szCs w:val="16"/>
              </w:rPr>
            </w:pPr>
            <w:r w:rsidRPr="00E11B16">
              <w:rPr>
                <w:rFonts w:ascii="Arial" w:hAnsi="Arial" w:cs="Arial"/>
                <w:color w:val="000000"/>
                <w:sz w:val="16"/>
                <w:szCs w:val="16"/>
              </w:rPr>
              <w:t>Total</w:t>
            </w:r>
          </w:p>
        </w:tc>
        <w:tc>
          <w:tcPr>
            <w:tcW w:w="445" w:type="pct"/>
            <w:tcBorders>
              <w:top w:val="single" w:sz="4" w:space="0" w:color="auto"/>
              <w:left w:val="nil"/>
              <w:bottom w:val="nil"/>
              <w:right w:val="nil"/>
            </w:tcBorders>
            <w:shd w:val="clear" w:color="auto" w:fill="auto"/>
            <w:noWrap/>
            <w:hideMark/>
          </w:tcPr>
          <w:p w14:paraId="4406F3E9" w14:textId="77777777" w:rsidR="00E11B16" w:rsidRPr="00E11B16" w:rsidRDefault="00E11B16" w:rsidP="00E11B16">
            <w:pPr>
              <w:spacing w:after="0" w:line="240" w:lineRule="auto"/>
              <w:jc w:val="right"/>
              <w:rPr>
                <w:rFonts w:ascii="Arial" w:hAnsi="Arial" w:cs="Arial"/>
                <w:color w:val="000000"/>
                <w:sz w:val="16"/>
                <w:szCs w:val="16"/>
              </w:rPr>
            </w:pPr>
            <w:r w:rsidRPr="00E11B16">
              <w:rPr>
                <w:rFonts w:ascii="Arial" w:hAnsi="Arial" w:cs="Arial"/>
                <w:color w:val="000000"/>
                <w:sz w:val="16"/>
                <w:szCs w:val="16"/>
              </w:rPr>
              <w:t>20,939</w:t>
            </w:r>
          </w:p>
        </w:tc>
        <w:tc>
          <w:tcPr>
            <w:tcW w:w="445" w:type="pct"/>
            <w:tcBorders>
              <w:top w:val="single" w:sz="4" w:space="0" w:color="auto"/>
              <w:left w:val="nil"/>
              <w:bottom w:val="nil"/>
              <w:right w:val="nil"/>
            </w:tcBorders>
            <w:shd w:val="clear" w:color="auto" w:fill="auto"/>
            <w:noWrap/>
            <w:hideMark/>
          </w:tcPr>
          <w:p w14:paraId="59C81719" w14:textId="34007C10" w:rsidR="00E11B16" w:rsidRPr="00E11B16" w:rsidRDefault="005C15D5" w:rsidP="00E11B16">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single" w:sz="4" w:space="0" w:color="auto"/>
              <w:left w:val="nil"/>
              <w:bottom w:val="nil"/>
              <w:right w:val="nil"/>
            </w:tcBorders>
            <w:shd w:val="clear" w:color="auto" w:fill="auto"/>
            <w:noWrap/>
            <w:hideMark/>
          </w:tcPr>
          <w:p w14:paraId="6C2AF1AC" w14:textId="65E323C1" w:rsidR="00E11B16" w:rsidRPr="00E11B16" w:rsidRDefault="005C15D5" w:rsidP="00E11B16">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auto"/>
              <w:left w:val="nil"/>
              <w:bottom w:val="nil"/>
              <w:right w:val="nil"/>
            </w:tcBorders>
            <w:shd w:val="clear" w:color="auto" w:fill="auto"/>
            <w:noWrap/>
            <w:hideMark/>
          </w:tcPr>
          <w:p w14:paraId="46863A49" w14:textId="7B841A65" w:rsidR="00E11B16" w:rsidRPr="00E11B16" w:rsidRDefault="005C15D5" w:rsidP="00E11B16">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auto"/>
              <w:left w:val="nil"/>
              <w:bottom w:val="nil"/>
              <w:right w:val="nil"/>
            </w:tcBorders>
            <w:shd w:val="clear" w:color="auto" w:fill="auto"/>
            <w:noWrap/>
            <w:hideMark/>
          </w:tcPr>
          <w:p w14:paraId="2676E474" w14:textId="062D8BAC" w:rsidR="00E11B16" w:rsidRPr="00E11B16" w:rsidRDefault="005C15D5" w:rsidP="00E11B16">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auto"/>
              <w:left w:val="nil"/>
              <w:bottom w:val="nil"/>
              <w:right w:val="nil"/>
            </w:tcBorders>
            <w:shd w:val="clear" w:color="auto" w:fill="auto"/>
            <w:noWrap/>
            <w:hideMark/>
          </w:tcPr>
          <w:p w14:paraId="3A26F921" w14:textId="5AA87C60" w:rsidR="00E11B16" w:rsidRPr="00E11B16" w:rsidRDefault="005C15D5" w:rsidP="00E11B16">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single" w:sz="4" w:space="0" w:color="auto"/>
              <w:left w:val="nil"/>
              <w:bottom w:val="nil"/>
              <w:right w:val="nil"/>
            </w:tcBorders>
            <w:shd w:val="clear" w:color="auto" w:fill="auto"/>
            <w:noWrap/>
            <w:hideMark/>
          </w:tcPr>
          <w:p w14:paraId="0430294E" w14:textId="18E396F3" w:rsidR="00E11B16" w:rsidRPr="00E11B16" w:rsidRDefault="005C15D5" w:rsidP="00E11B16">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single" w:sz="4" w:space="0" w:color="auto"/>
              <w:left w:val="nil"/>
              <w:bottom w:val="nil"/>
              <w:right w:val="nil"/>
            </w:tcBorders>
            <w:shd w:val="clear" w:color="auto" w:fill="auto"/>
            <w:noWrap/>
            <w:hideMark/>
          </w:tcPr>
          <w:p w14:paraId="46AD3F4C" w14:textId="4538F92F" w:rsidR="00E11B16" w:rsidRPr="00E11B16" w:rsidRDefault="005C15D5" w:rsidP="00E11B16">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auto"/>
              <w:left w:val="nil"/>
              <w:bottom w:val="nil"/>
              <w:right w:val="nil"/>
            </w:tcBorders>
            <w:shd w:val="clear" w:color="auto" w:fill="auto"/>
            <w:noWrap/>
            <w:hideMark/>
          </w:tcPr>
          <w:p w14:paraId="7F6215A8" w14:textId="168FEF26" w:rsidR="00E11B16" w:rsidRPr="00E11B16" w:rsidRDefault="005C15D5" w:rsidP="00E11B16">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auto"/>
              <w:left w:val="nil"/>
              <w:bottom w:val="nil"/>
              <w:right w:val="nil"/>
            </w:tcBorders>
            <w:shd w:val="clear" w:color="auto" w:fill="auto"/>
            <w:noWrap/>
            <w:hideMark/>
          </w:tcPr>
          <w:p w14:paraId="70E5C012" w14:textId="77777777" w:rsidR="00E11B16" w:rsidRPr="00E11B16" w:rsidRDefault="00E11B16" w:rsidP="00E11B16">
            <w:pPr>
              <w:spacing w:after="0" w:line="240" w:lineRule="auto"/>
              <w:jc w:val="right"/>
              <w:rPr>
                <w:rFonts w:ascii="Arial" w:hAnsi="Arial" w:cs="Arial"/>
                <w:color w:val="000000"/>
                <w:sz w:val="16"/>
                <w:szCs w:val="16"/>
              </w:rPr>
            </w:pPr>
            <w:r w:rsidRPr="00E11B16">
              <w:rPr>
                <w:rFonts w:ascii="Arial" w:hAnsi="Arial" w:cs="Arial"/>
                <w:color w:val="000000"/>
                <w:sz w:val="16"/>
                <w:szCs w:val="16"/>
              </w:rPr>
              <w:t>20,939</w:t>
            </w:r>
          </w:p>
        </w:tc>
      </w:tr>
      <w:tr w:rsidR="00E11B16" w:rsidRPr="00E11B16" w14:paraId="398391A6" w14:textId="77777777" w:rsidTr="006A273E">
        <w:trPr>
          <w:trHeight w:val="225"/>
        </w:trPr>
        <w:tc>
          <w:tcPr>
            <w:tcW w:w="687" w:type="pct"/>
            <w:vMerge/>
            <w:tcBorders>
              <w:top w:val="nil"/>
              <w:left w:val="nil"/>
              <w:bottom w:val="nil"/>
              <w:right w:val="nil"/>
            </w:tcBorders>
            <w:vAlign w:val="center"/>
            <w:hideMark/>
          </w:tcPr>
          <w:p w14:paraId="44535877" w14:textId="77777777" w:rsidR="00E11B16" w:rsidRPr="00E11B16" w:rsidRDefault="00E11B16" w:rsidP="00E11B16">
            <w:pPr>
              <w:spacing w:after="0" w:line="240" w:lineRule="auto"/>
              <w:jc w:val="lef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4C75A01A" w14:textId="77777777" w:rsidR="00E11B16" w:rsidRPr="00E11B16" w:rsidRDefault="00E11B16" w:rsidP="00E11B16">
            <w:pPr>
              <w:spacing w:after="0" w:line="240" w:lineRule="auto"/>
              <w:jc w:val="right"/>
              <w:rPr>
                <w:rFonts w:ascii="Arial" w:hAnsi="Arial" w:cs="Arial"/>
                <w:i/>
                <w:iCs/>
                <w:color w:val="000000"/>
                <w:sz w:val="16"/>
                <w:szCs w:val="16"/>
              </w:rPr>
            </w:pPr>
            <w:r w:rsidRPr="00E11B16">
              <w:rPr>
                <w:rFonts w:ascii="Arial" w:hAnsi="Arial" w:cs="Arial"/>
                <w:i/>
                <w:iCs/>
                <w:color w:val="000000"/>
                <w:sz w:val="16"/>
                <w:szCs w:val="16"/>
              </w:rPr>
              <w:t>18,967</w:t>
            </w:r>
          </w:p>
        </w:tc>
        <w:tc>
          <w:tcPr>
            <w:tcW w:w="445" w:type="pct"/>
            <w:tcBorders>
              <w:top w:val="nil"/>
              <w:left w:val="nil"/>
              <w:bottom w:val="nil"/>
              <w:right w:val="nil"/>
            </w:tcBorders>
            <w:shd w:val="clear" w:color="auto" w:fill="auto"/>
            <w:noWrap/>
            <w:hideMark/>
          </w:tcPr>
          <w:p w14:paraId="578BDB3D" w14:textId="76A47A8D" w:rsidR="00E11B16" w:rsidRPr="00E11B16" w:rsidRDefault="005C15D5" w:rsidP="00E11B16">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2B668C2D" w14:textId="202C4A8A" w:rsidR="00E11B16" w:rsidRPr="00E11B16" w:rsidRDefault="005C15D5" w:rsidP="00E11B16">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181C6C19" w14:textId="1973C26B" w:rsidR="00E11B16" w:rsidRPr="00E11B16" w:rsidRDefault="005C15D5" w:rsidP="00E11B16">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156BB514" w14:textId="6C52BAAD" w:rsidR="00E11B16" w:rsidRPr="00E11B16" w:rsidRDefault="005C15D5" w:rsidP="00E11B16">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600E8A5E" w14:textId="25A9C744" w:rsidR="00E11B16" w:rsidRPr="00E11B16" w:rsidRDefault="005C15D5" w:rsidP="00E11B16">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28DF2AA4" w14:textId="40852F0F" w:rsidR="00E11B16" w:rsidRPr="00E11B16" w:rsidRDefault="005C15D5" w:rsidP="00E11B16">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14739E09" w14:textId="37EE42D1" w:rsidR="00E11B16" w:rsidRPr="00E11B16" w:rsidRDefault="005C15D5" w:rsidP="00E11B16">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32828B8C" w14:textId="181B999A" w:rsidR="00E11B16" w:rsidRPr="00E11B16" w:rsidRDefault="005C15D5" w:rsidP="00E11B16">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55305040" w14:textId="77777777" w:rsidR="00E11B16" w:rsidRPr="00E11B16" w:rsidRDefault="00E11B16" w:rsidP="00E11B16">
            <w:pPr>
              <w:spacing w:after="0" w:line="240" w:lineRule="auto"/>
              <w:jc w:val="right"/>
              <w:rPr>
                <w:rFonts w:ascii="Arial" w:hAnsi="Arial" w:cs="Arial"/>
                <w:i/>
                <w:iCs/>
                <w:color w:val="000000"/>
                <w:sz w:val="16"/>
                <w:szCs w:val="16"/>
              </w:rPr>
            </w:pPr>
            <w:r w:rsidRPr="00E11B16">
              <w:rPr>
                <w:rFonts w:ascii="Arial" w:hAnsi="Arial" w:cs="Arial"/>
                <w:i/>
                <w:iCs/>
                <w:color w:val="000000"/>
                <w:sz w:val="16"/>
                <w:szCs w:val="16"/>
              </w:rPr>
              <w:t>18,967</w:t>
            </w:r>
          </w:p>
        </w:tc>
      </w:tr>
    </w:tbl>
    <w:p w14:paraId="524E26F6" w14:textId="28EB5DF9" w:rsidR="004A15D7" w:rsidRDefault="004A15D7" w:rsidP="00E11B16">
      <w:pPr>
        <w:pStyle w:val="GhostLine"/>
      </w:pPr>
    </w:p>
    <w:p w14:paraId="08C95327" w14:textId="00DAC484" w:rsidR="004A15D7" w:rsidRDefault="004A15D7">
      <w:pPr>
        <w:spacing w:after="160" w:line="259" w:lineRule="auto"/>
        <w:jc w:val="left"/>
        <w:rPr>
          <w:sz w:val="2"/>
        </w:rPr>
      </w:pPr>
      <w:r>
        <w:br w:type="page"/>
      </w:r>
    </w:p>
    <w:p w14:paraId="07776473" w14:textId="5A8484E6" w:rsidR="00E11B16" w:rsidRPr="004A15D7" w:rsidRDefault="00E11B16" w:rsidP="004A15D7">
      <w:pPr>
        <w:pStyle w:val="GhostLine"/>
        <w:rPr>
          <w:rFonts w:eastAsiaTheme="minorHAnsi"/>
        </w:rPr>
      </w:pPr>
    </w:p>
    <w:tbl>
      <w:tblPr>
        <w:tblW w:w="5000" w:type="pct"/>
        <w:tblCellMar>
          <w:left w:w="0" w:type="dxa"/>
          <w:right w:w="28" w:type="dxa"/>
        </w:tblCellMar>
        <w:tblLook w:val="04A0" w:firstRow="1" w:lastRow="0" w:firstColumn="1" w:lastColumn="0" w:noHBand="0" w:noVBand="1"/>
      </w:tblPr>
      <w:tblGrid>
        <w:gridCol w:w="1584"/>
        <w:gridCol w:w="1027"/>
        <w:gridCol w:w="1027"/>
        <w:gridCol w:w="951"/>
        <w:gridCol w:w="1029"/>
        <w:gridCol w:w="1027"/>
        <w:gridCol w:w="1048"/>
        <w:gridCol w:w="796"/>
        <w:gridCol w:w="971"/>
        <w:gridCol w:w="1048"/>
        <w:gridCol w:w="1029"/>
      </w:tblGrid>
      <w:tr w:rsidR="00E11B16" w:rsidRPr="00E11B16" w14:paraId="056EF5DD" w14:textId="77777777" w:rsidTr="00E11B16">
        <w:trPr>
          <w:trHeight w:val="300"/>
        </w:trPr>
        <w:tc>
          <w:tcPr>
            <w:tcW w:w="5000" w:type="pct"/>
            <w:gridSpan w:val="11"/>
            <w:tcBorders>
              <w:top w:val="nil"/>
              <w:left w:val="nil"/>
              <w:bottom w:val="nil"/>
              <w:right w:val="nil"/>
            </w:tcBorders>
            <w:shd w:val="clear" w:color="auto" w:fill="auto"/>
            <w:noWrap/>
            <w:vAlign w:val="center"/>
            <w:hideMark/>
          </w:tcPr>
          <w:p w14:paraId="0A554CC6" w14:textId="77777777" w:rsidR="00E11B16" w:rsidRPr="00E11B16" w:rsidRDefault="00E11B16" w:rsidP="00E11B16">
            <w:pPr>
              <w:spacing w:after="0" w:line="240" w:lineRule="auto"/>
              <w:jc w:val="center"/>
              <w:rPr>
                <w:rFonts w:ascii="Arial" w:hAnsi="Arial" w:cs="Arial"/>
                <w:b/>
                <w:bCs/>
                <w:color w:val="000000"/>
                <w:sz w:val="22"/>
                <w:szCs w:val="22"/>
              </w:rPr>
            </w:pPr>
            <w:r w:rsidRPr="00E11B16">
              <w:rPr>
                <w:rFonts w:ascii="Arial" w:hAnsi="Arial" w:cs="Arial"/>
                <w:b/>
                <w:bCs/>
                <w:color w:val="000000"/>
                <w:sz w:val="22"/>
                <w:szCs w:val="22"/>
              </w:rPr>
              <w:t>INFRASTRUCTURE, TRANSPORT, REGIONAL DEVELOPMENT AND COMMUNICATIONS</w:t>
            </w:r>
          </w:p>
        </w:tc>
      </w:tr>
      <w:tr w:rsidR="00E11B16" w:rsidRPr="00E11B16" w14:paraId="43D11D9F" w14:textId="77777777" w:rsidTr="00E11B16">
        <w:trPr>
          <w:trHeight w:val="225"/>
        </w:trPr>
        <w:tc>
          <w:tcPr>
            <w:tcW w:w="5000" w:type="pct"/>
            <w:gridSpan w:val="11"/>
            <w:tcBorders>
              <w:top w:val="nil"/>
              <w:left w:val="nil"/>
              <w:bottom w:val="nil"/>
              <w:right w:val="nil"/>
            </w:tcBorders>
            <w:shd w:val="clear" w:color="auto" w:fill="auto"/>
            <w:noWrap/>
            <w:vAlign w:val="center"/>
            <w:hideMark/>
          </w:tcPr>
          <w:p w14:paraId="0CDAE007" w14:textId="3BED2568" w:rsidR="00E11B16" w:rsidRPr="00E11B16" w:rsidRDefault="00E11B16" w:rsidP="00E11B16">
            <w:pPr>
              <w:spacing w:after="0" w:line="240" w:lineRule="auto"/>
              <w:jc w:val="center"/>
              <w:rPr>
                <w:rFonts w:ascii="Arial" w:hAnsi="Arial" w:cs="Arial"/>
                <w:color w:val="000000"/>
                <w:sz w:val="16"/>
                <w:szCs w:val="16"/>
              </w:rPr>
            </w:pPr>
            <w:r w:rsidRPr="00E11B16">
              <w:rPr>
                <w:rFonts w:ascii="Arial" w:hAnsi="Arial" w:cs="Arial"/>
                <w:color w:val="000000"/>
                <w:sz w:val="16"/>
                <w:szCs w:val="16"/>
              </w:rPr>
              <w:t>Agency Resourcing</w:t>
            </w:r>
            <w:r w:rsidR="005C15D5">
              <w:rPr>
                <w:rFonts w:ascii="Arial" w:hAnsi="Arial" w:cs="Arial"/>
                <w:color w:val="000000"/>
                <w:sz w:val="16"/>
                <w:szCs w:val="16"/>
              </w:rPr>
              <w:t xml:space="preserve"> – </w:t>
            </w:r>
            <w:r w:rsidRPr="00E11B16">
              <w:rPr>
                <w:rFonts w:ascii="Arial" w:hAnsi="Arial" w:cs="Arial"/>
                <w:color w:val="000000"/>
                <w:sz w:val="16"/>
                <w:szCs w:val="16"/>
              </w:rPr>
              <w:t>2022</w:t>
            </w:r>
            <w:r w:rsidR="005C15D5">
              <w:rPr>
                <w:rFonts w:ascii="Arial" w:hAnsi="Arial" w:cs="Arial"/>
                <w:color w:val="000000"/>
                <w:sz w:val="16"/>
                <w:szCs w:val="16"/>
              </w:rPr>
              <w:noBreakHyphen/>
            </w:r>
            <w:r w:rsidRPr="00E11B16">
              <w:rPr>
                <w:rFonts w:ascii="Arial" w:hAnsi="Arial" w:cs="Arial"/>
                <w:color w:val="000000"/>
                <w:sz w:val="16"/>
                <w:szCs w:val="16"/>
              </w:rPr>
              <w:t>2023</w:t>
            </w:r>
          </w:p>
        </w:tc>
      </w:tr>
      <w:tr w:rsidR="00E11B16" w:rsidRPr="00E11B16" w14:paraId="2D98254D" w14:textId="77777777" w:rsidTr="00E11B16">
        <w:trPr>
          <w:trHeight w:val="225"/>
        </w:trPr>
        <w:tc>
          <w:tcPr>
            <w:tcW w:w="5000" w:type="pct"/>
            <w:gridSpan w:val="11"/>
            <w:tcBorders>
              <w:top w:val="nil"/>
              <w:left w:val="nil"/>
              <w:bottom w:val="single" w:sz="4" w:space="0" w:color="auto"/>
              <w:right w:val="nil"/>
            </w:tcBorders>
            <w:shd w:val="clear" w:color="auto" w:fill="auto"/>
            <w:noWrap/>
            <w:vAlign w:val="center"/>
            <w:hideMark/>
          </w:tcPr>
          <w:p w14:paraId="486A35A0" w14:textId="68119578" w:rsidR="00E11B16" w:rsidRPr="00E11B16" w:rsidRDefault="00E11B16" w:rsidP="00E11B16">
            <w:pPr>
              <w:spacing w:after="0" w:line="240" w:lineRule="auto"/>
              <w:jc w:val="center"/>
              <w:rPr>
                <w:rFonts w:ascii="Arial" w:hAnsi="Arial" w:cs="Arial"/>
                <w:i/>
                <w:iCs/>
                <w:color w:val="000000"/>
                <w:sz w:val="16"/>
                <w:szCs w:val="16"/>
              </w:rPr>
            </w:pPr>
            <w:r w:rsidRPr="00E11B16">
              <w:rPr>
                <w:rFonts w:ascii="Arial" w:hAnsi="Arial" w:cs="Arial"/>
                <w:i/>
                <w:iCs/>
                <w:color w:val="000000"/>
                <w:sz w:val="16"/>
                <w:szCs w:val="16"/>
              </w:rPr>
              <w:t>Estimated Actual</w:t>
            </w:r>
            <w:r w:rsidR="005C15D5">
              <w:rPr>
                <w:rFonts w:ascii="Arial" w:hAnsi="Arial" w:cs="Arial"/>
                <w:i/>
                <w:iCs/>
                <w:color w:val="000000"/>
                <w:sz w:val="16"/>
                <w:szCs w:val="16"/>
              </w:rPr>
              <w:t xml:space="preserve"> – </w:t>
            </w:r>
            <w:r w:rsidRPr="00E11B16">
              <w:rPr>
                <w:rFonts w:ascii="Arial" w:hAnsi="Arial" w:cs="Arial"/>
                <w:i/>
                <w:iCs/>
                <w:color w:val="000000"/>
                <w:sz w:val="16"/>
                <w:szCs w:val="16"/>
              </w:rPr>
              <w:t>2021</w:t>
            </w:r>
            <w:r w:rsidR="005C15D5">
              <w:rPr>
                <w:rFonts w:ascii="Arial" w:hAnsi="Arial" w:cs="Arial"/>
                <w:i/>
                <w:iCs/>
                <w:color w:val="000000"/>
                <w:sz w:val="16"/>
                <w:szCs w:val="16"/>
              </w:rPr>
              <w:noBreakHyphen/>
            </w:r>
            <w:r w:rsidRPr="00E11B16">
              <w:rPr>
                <w:rFonts w:ascii="Arial" w:hAnsi="Arial" w:cs="Arial"/>
                <w:i/>
                <w:iCs/>
                <w:color w:val="000000"/>
                <w:sz w:val="16"/>
                <w:szCs w:val="16"/>
              </w:rPr>
              <w:t>2022</w:t>
            </w:r>
          </w:p>
        </w:tc>
      </w:tr>
      <w:tr w:rsidR="00E11B16" w:rsidRPr="00E11B16" w14:paraId="38B4660A" w14:textId="77777777" w:rsidTr="00E11B16">
        <w:trPr>
          <w:trHeight w:val="225"/>
        </w:trPr>
        <w:tc>
          <w:tcPr>
            <w:tcW w:w="687" w:type="pct"/>
            <w:tcBorders>
              <w:top w:val="nil"/>
              <w:left w:val="nil"/>
              <w:bottom w:val="nil"/>
              <w:right w:val="nil"/>
            </w:tcBorders>
            <w:shd w:val="clear" w:color="auto" w:fill="auto"/>
            <w:noWrap/>
            <w:hideMark/>
          </w:tcPr>
          <w:p w14:paraId="40DBBD36" w14:textId="77777777" w:rsidR="00E11B16" w:rsidRPr="00E11B16" w:rsidRDefault="00E11B16" w:rsidP="00E11B16">
            <w:pPr>
              <w:spacing w:after="0" w:line="240" w:lineRule="auto"/>
              <w:jc w:val="center"/>
              <w:rPr>
                <w:rFonts w:ascii="Arial" w:hAnsi="Arial" w:cs="Arial"/>
                <w:i/>
                <w:iCs/>
                <w:color w:val="000000"/>
                <w:sz w:val="16"/>
                <w:szCs w:val="16"/>
              </w:rPr>
            </w:pPr>
          </w:p>
        </w:tc>
        <w:tc>
          <w:tcPr>
            <w:tcW w:w="1748" w:type="pct"/>
            <w:gridSpan w:val="4"/>
            <w:tcBorders>
              <w:top w:val="nil"/>
              <w:left w:val="nil"/>
              <w:bottom w:val="single" w:sz="4" w:space="0" w:color="auto"/>
              <w:right w:val="nil"/>
            </w:tcBorders>
            <w:shd w:val="clear" w:color="auto" w:fill="auto"/>
            <w:noWrap/>
            <w:hideMark/>
          </w:tcPr>
          <w:p w14:paraId="48F689F9" w14:textId="77777777" w:rsidR="00E11B16" w:rsidRPr="00E11B16" w:rsidRDefault="00E11B16" w:rsidP="00E11B16">
            <w:pPr>
              <w:spacing w:after="0" w:line="240" w:lineRule="auto"/>
              <w:jc w:val="center"/>
              <w:rPr>
                <w:rFonts w:ascii="Arial" w:hAnsi="Arial" w:cs="Arial"/>
                <w:color w:val="000000"/>
                <w:sz w:val="16"/>
                <w:szCs w:val="16"/>
              </w:rPr>
            </w:pPr>
            <w:r w:rsidRPr="00E11B16">
              <w:rPr>
                <w:rFonts w:ascii="Arial" w:hAnsi="Arial" w:cs="Arial"/>
                <w:color w:val="000000"/>
                <w:sz w:val="16"/>
                <w:szCs w:val="16"/>
              </w:rPr>
              <w:t>Departmental</w:t>
            </w:r>
          </w:p>
        </w:tc>
        <w:tc>
          <w:tcPr>
            <w:tcW w:w="445" w:type="pct"/>
            <w:tcBorders>
              <w:top w:val="nil"/>
              <w:left w:val="nil"/>
              <w:bottom w:val="nil"/>
              <w:right w:val="nil"/>
            </w:tcBorders>
            <w:shd w:val="clear" w:color="auto" w:fill="auto"/>
            <w:noWrap/>
            <w:hideMark/>
          </w:tcPr>
          <w:p w14:paraId="3517E8A1" w14:textId="77777777" w:rsidR="00E11B16" w:rsidRPr="00E11B16" w:rsidRDefault="00E11B16" w:rsidP="00E11B16">
            <w:pPr>
              <w:spacing w:after="0" w:line="240" w:lineRule="auto"/>
              <w:jc w:val="center"/>
              <w:rPr>
                <w:rFonts w:ascii="Arial" w:hAnsi="Arial" w:cs="Arial"/>
                <w:color w:val="000000"/>
                <w:sz w:val="16"/>
                <w:szCs w:val="16"/>
              </w:rPr>
            </w:pPr>
          </w:p>
        </w:tc>
        <w:tc>
          <w:tcPr>
            <w:tcW w:w="1673" w:type="pct"/>
            <w:gridSpan w:val="4"/>
            <w:tcBorders>
              <w:top w:val="nil"/>
              <w:left w:val="nil"/>
              <w:bottom w:val="single" w:sz="4" w:space="0" w:color="auto"/>
              <w:right w:val="nil"/>
            </w:tcBorders>
            <w:shd w:val="clear" w:color="auto" w:fill="auto"/>
            <w:noWrap/>
            <w:hideMark/>
          </w:tcPr>
          <w:p w14:paraId="714433CA" w14:textId="77777777" w:rsidR="00E11B16" w:rsidRPr="00E11B16" w:rsidRDefault="00E11B16" w:rsidP="00E11B16">
            <w:pPr>
              <w:spacing w:after="0" w:line="240" w:lineRule="auto"/>
              <w:jc w:val="center"/>
              <w:rPr>
                <w:rFonts w:ascii="Arial" w:hAnsi="Arial" w:cs="Arial"/>
                <w:color w:val="000000"/>
                <w:sz w:val="16"/>
                <w:szCs w:val="16"/>
              </w:rPr>
            </w:pPr>
            <w:r w:rsidRPr="00E11B16">
              <w:rPr>
                <w:rFonts w:ascii="Arial" w:hAnsi="Arial" w:cs="Arial"/>
                <w:color w:val="000000"/>
                <w:sz w:val="16"/>
                <w:szCs w:val="16"/>
              </w:rPr>
              <w:t>Administered</w:t>
            </w:r>
          </w:p>
        </w:tc>
        <w:tc>
          <w:tcPr>
            <w:tcW w:w="445" w:type="pct"/>
            <w:tcBorders>
              <w:top w:val="nil"/>
              <w:left w:val="nil"/>
              <w:bottom w:val="nil"/>
              <w:right w:val="nil"/>
            </w:tcBorders>
            <w:shd w:val="clear" w:color="auto" w:fill="auto"/>
            <w:noWrap/>
            <w:hideMark/>
          </w:tcPr>
          <w:p w14:paraId="6083BB46" w14:textId="77777777" w:rsidR="00E11B16" w:rsidRPr="00E11B16" w:rsidRDefault="00E11B16" w:rsidP="00E11B16">
            <w:pPr>
              <w:spacing w:after="0" w:line="240" w:lineRule="auto"/>
              <w:jc w:val="center"/>
              <w:rPr>
                <w:rFonts w:ascii="Arial" w:hAnsi="Arial" w:cs="Arial"/>
                <w:color w:val="000000"/>
                <w:sz w:val="16"/>
                <w:szCs w:val="16"/>
              </w:rPr>
            </w:pPr>
          </w:p>
        </w:tc>
      </w:tr>
      <w:tr w:rsidR="00E11B16" w:rsidRPr="00E11B16" w14:paraId="0FAB5EA5" w14:textId="77777777" w:rsidTr="00E11B16">
        <w:trPr>
          <w:trHeight w:val="225"/>
        </w:trPr>
        <w:tc>
          <w:tcPr>
            <w:tcW w:w="687" w:type="pct"/>
            <w:tcBorders>
              <w:top w:val="nil"/>
              <w:left w:val="nil"/>
              <w:bottom w:val="nil"/>
              <w:right w:val="nil"/>
            </w:tcBorders>
            <w:shd w:val="clear" w:color="auto" w:fill="auto"/>
            <w:vAlign w:val="bottom"/>
            <w:hideMark/>
          </w:tcPr>
          <w:p w14:paraId="7BBB5FE7" w14:textId="77777777" w:rsidR="00E11B16" w:rsidRPr="00E11B16" w:rsidRDefault="00E11B16" w:rsidP="00E11B16">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vAlign w:val="bottom"/>
            <w:hideMark/>
          </w:tcPr>
          <w:p w14:paraId="5E5B0BB0" w14:textId="77777777" w:rsidR="00E11B16" w:rsidRPr="00E11B16" w:rsidRDefault="00E11B16" w:rsidP="00E11B16">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vAlign w:val="bottom"/>
            <w:hideMark/>
          </w:tcPr>
          <w:p w14:paraId="65DC58FE" w14:textId="77777777" w:rsidR="00E11B16" w:rsidRPr="00E11B16" w:rsidRDefault="00E11B16" w:rsidP="00E11B16">
            <w:pPr>
              <w:spacing w:after="0" w:line="240" w:lineRule="auto"/>
              <w:jc w:val="center"/>
              <w:rPr>
                <w:rFonts w:ascii="Times New Roman" w:hAnsi="Times New Roman"/>
              </w:rPr>
            </w:pPr>
          </w:p>
        </w:tc>
        <w:tc>
          <w:tcPr>
            <w:tcW w:w="412" w:type="pct"/>
            <w:tcBorders>
              <w:top w:val="nil"/>
              <w:left w:val="nil"/>
              <w:bottom w:val="nil"/>
              <w:right w:val="nil"/>
            </w:tcBorders>
            <w:shd w:val="clear" w:color="auto" w:fill="auto"/>
            <w:vAlign w:val="bottom"/>
            <w:hideMark/>
          </w:tcPr>
          <w:p w14:paraId="514F045B" w14:textId="77777777" w:rsidR="00E11B16" w:rsidRPr="00E11B16" w:rsidRDefault="00E11B16" w:rsidP="00E11B16">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vAlign w:val="bottom"/>
            <w:hideMark/>
          </w:tcPr>
          <w:p w14:paraId="5F66E91A" w14:textId="77777777" w:rsidR="00E11B16" w:rsidRPr="00E11B16" w:rsidRDefault="00E11B16" w:rsidP="00E11B16">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vAlign w:val="bottom"/>
            <w:hideMark/>
          </w:tcPr>
          <w:p w14:paraId="0A0986AE" w14:textId="77777777" w:rsidR="00E11B16" w:rsidRPr="00E11B16" w:rsidRDefault="00E11B16" w:rsidP="00E11B16">
            <w:pPr>
              <w:spacing w:after="0" w:line="240" w:lineRule="auto"/>
              <w:jc w:val="center"/>
              <w:rPr>
                <w:rFonts w:ascii="Times New Roman" w:hAnsi="Times New Roman"/>
              </w:rPr>
            </w:pPr>
          </w:p>
        </w:tc>
        <w:tc>
          <w:tcPr>
            <w:tcW w:w="454" w:type="pct"/>
            <w:tcBorders>
              <w:top w:val="nil"/>
              <w:left w:val="nil"/>
              <w:bottom w:val="nil"/>
              <w:right w:val="nil"/>
            </w:tcBorders>
            <w:shd w:val="clear" w:color="auto" w:fill="auto"/>
            <w:vAlign w:val="bottom"/>
            <w:hideMark/>
          </w:tcPr>
          <w:p w14:paraId="2A807AD5" w14:textId="77777777" w:rsidR="00E11B16" w:rsidRPr="00E11B16" w:rsidRDefault="00E11B16" w:rsidP="00E11B16">
            <w:pPr>
              <w:spacing w:after="0" w:line="240" w:lineRule="auto"/>
              <w:jc w:val="center"/>
              <w:rPr>
                <w:rFonts w:ascii="Times New Roman" w:hAnsi="Times New Roman"/>
              </w:rPr>
            </w:pPr>
          </w:p>
        </w:tc>
        <w:tc>
          <w:tcPr>
            <w:tcW w:w="766" w:type="pct"/>
            <w:gridSpan w:val="2"/>
            <w:tcBorders>
              <w:top w:val="nil"/>
              <w:left w:val="nil"/>
              <w:bottom w:val="single" w:sz="4" w:space="0" w:color="auto"/>
              <w:right w:val="nil"/>
            </w:tcBorders>
            <w:shd w:val="clear" w:color="auto" w:fill="auto"/>
            <w:noWrap/>
            <w:vAlign w:val="bottom"/>
            <w:hideMark/>
          </w:tcPr>
          <w:p w14:paraId="1DF50B02" w14:textId="77777777" w:rsidR="00E11B16" w:rsidRPr="00E11B16" w:rsidRDefault="00E11B16" w:rsidP="00E11B16">
            <w:pPr>
              <w:spacing w:after="0" w:line="240" w:lineRule="auto"/>
              <w:jc w:val="center"/>
              <w:rPr>
                <w:rFonts w:ascii="Arial" w:hAnsi="Arial" w:cs="Arial"/>
                <w:color w:val="000000"/>
                <w:sz w:val="16"/>
                <w:szCs w:val="16"/>
              </w:rPr>
            </w:pPr>
            <w:r w:rsidRPr="00E11B16">
              <w:rPr>
                <w:rFonts w:ascii="Arial" w:hAnsi="Arial" w:cs="Arial"/>
                <w:color w:val="000000"/>
                <w:sz w:val="16"/>
                <w:szCs w:val="16"/>
              </w:rPr>
              <w:t>Appropriation Bill No. 2</w:t>
            </w:r>
          </w:p>
        </w:tc>
        <w:tc>
          <w:tcPr>
            <w:tcW w:w="454" w:type="pct"/>
            <w:tcBorders>
              <w:top w:val="nil"/>
              <w:left w:val="nil"/>
              <w:bottom w:val="nil"/>
              <w:right w:val="nil"/>
            </w:tcBorders>
            <w:shd w:val="clear" w:color="auto" w:fill="auto"/>
            <w:vAlign w:val="bottom"/>
            <w:hideMark/>
          </w:tcPr>
          <w:p w14:paraId="5CB40618" w14:textId="77777777" w:rsidR="00E11B16" w:rsidRPr="00E11B16" w:rsidRDefault="00E11B16" w:rsidP="00E11B16">
            <w:pPr>
              <w:spacing w:after="0" w:line="240" w:lineRule="auto"/>
              <w:jc w:val="center"/>
              <w:rPr>
                <w:rFonts w:ascii="Arial" w:hAnsi="Arial" w:cs="Arial"/>
                <w:color w:val="000000"/>
                <w:sz w:val="16"/>
                <w:szCs w:val="16"/>
              </w:rPr>
            </w:pPr>
          </w:p>
        </w:tc>
        <w:tc>
          <w:tcPr>
            <w:tcW w:w="445" w:type="pct"/>
            <w:tcBorders>
              <w:top w:val="nil"/>
              <w:left w:val="nil"/>
              <w:bottom w:val="nil"/>
              <w:right w:val="nil"/>
            </w:tcBorders>
            <w:shd w:val="clear" w:color="auto" w:fill="auto"/>
            <w:vAlign w:val="bottom"/>
            <w:hideMark/>
          </w:tcPr>
          <w:p w14:paraId="015AB3AB" w14:textId="77777777" w:rsidR="00E11B16" w:rsidRPr="00E11B16" w:rsidRDefault="00E11B16" w:rsidP="00E11B16">
            <w:pPr>
              <w:spacing w:after="0" w:line="240" w:lineRule="auto"/>
              <w:jc w:val="center"/>
              <w:rPr>
                <w:rFonts w:ascii="Times New Roman" w:hAnsi="Times New Roman"/>
              </w:rPr>
            </w:pPr>
          </w:p>
        </w:tc>
      </w:tr>
      <w:tr w:rsidR="00E11B16" w:rsidRPr="00E11B16" w14:paraId="129E14DD" w14:textId="77777777" w:rsidTr="00E11B16">
        <w:trPr>
          <w:trHeight w:val="397"/>
        </w:trPr>
        <w:tc>
          <w:tcPr>
            <w:tcW w:w="687" w:type="pct"/>
            <w:tcBorders>
              <w:top w:val="nil"/>
              <w:left w:val="nil"/>
              <w:bottom w:val="single" w:sz="4" w:space="0" w:color="auto"/>
              <w:right w:val="nil"/>
            </w:tcBorders>
            <w:shd w:val="clear" w:color="auto" w:fill="auto"/>
            <w:vAlign w:val="bottom"/>
            <w:hideMark/>
          </w:tcPr>
          <w:p w14:paraId="3C5AAA46" w14:textId="6683FD8F" w:rsidR="00E11B16" w:rsidRPr="00E11B16" w:rsidRDefault="00E11B16" w:rsidP="00E11B16">
            <w:pPr>
              <w:spacing w:after="0" w:line="240" w:lineRule="auto"/>
              <w:jc w:val="left"/>
              <w:rPr>
                <w:rFonts w:ascii="Arial" w:hAnsi="Arial" w:cs="Arial"/>
                <w:color w:val="000000"/>
                <w:sz w:val="16"/>
                <w:szCs w:val="16"/>
              </w:rPr>
            </w:pPr>
            <w:r w:rsidRPr="00E11B16">
              <w:rPr>
                <w:rFonts w:ascii="Arial" w:hAnsi="Arial" w:cs="Arial"/>
                <w:color w:val="000000"/>
                <w:sz w:val="16"/>
                <w:szCs w:val="16"/>
              </w:rPr>
              <w:t>Entity/Outcome/</w:t>
            </w:r>
            <w:r w:rsidRPr="00E11B16">
              <w:rPr>
                <w:rFonts w:ascii="Arial" w:hAnsi="Arial" w:cs="Arial"/>
                <w:color w:val="000000"/>
                <w:sz w:val="16"/>
                <w:szCs w:val="16"/>
              </w:rPr>
              <w:br/>
              <w:t>Non</w:t>
            </w:r>
            <w:r w:rsidR="005C15D5">
              <w:rPr>
                <w:rFonts w:ascii="Arial" w:hAnsi="Arial" w:cs="Arial"/>
                <w:color w:val="000000"/>
                <w:sz w:val="16"/>
                <w:szCs w:val="16"/>
              </w:rPr>
              <w:noBreakHyphen/>
            </w:r>
            <w:r w:rsidRPr="00E11B16">
              <w:rPr>
                <w:rFonts w:ascii="Arial" w:hAnsi="Arial" w:cs="Arial"/>
                <w:color w:val="000000"/>
                <w:sz w:val="16"/>
                <w:szCs w:val="16"/>
              </w:rPr>
              <w:t>operating</w:t>
            </w:r>
          </w:p>
        </w:tc>
        <w:tc>
          <w:tcPr>
            <w:tcW w:w="445" w:type="pct"/>
            <w:tcBorders>
              <w:top w:val="nil"/>
              <w:left w:val="nil"/>
              <w:bottom w:val="single" w:sz="4" w:space="0" w:color="auto"/>
              <w:right w:val="nil"/>
            </w:tcBorders>
            <w:shd w:val="clear" w:color="auto" w:fill="auto"/>
            <w:vAlign w:val="bottom"/>
            <w:hideMark/>
          </w:tcPr>
          <w:p w14:paraId="7D430599" w14:textId="77777777" w:rsidR="00E11B16" w:rsidRPr="00E11B16" w:rsidRDefault="00E11B16" w:rsidP="00E11B16">
            <w:pPr>
              <w:spacing w:after="0" w:line="240" w:lineRule="auto"/>
              <w:jc w:val="right"/>
              <w:rPr>
                <w:rFonts w:ascii="Arial" w:hAnsi="Arial" w:cs="Arial"/>
                <w:color w:val="000000"/>
                <w:sz w:val="16"/>
                <w:szCs w:val="16"/>
              </w:rPr>
            </w:pPr>
            <w:r w:rsidRPr="00E11B16">
              <w:rPr>
                <w:rFonts w:ascii="Arial" w:hAnsi="Arial" w:cs="Arial"/>
                <w:color w:val="000000"/>
                <w:sz w:val="16"/>
                <w:szCs w:val="16"/>
              </w:rPr>
              <w:t>Appropriation</w:t>
            </w:r>
            <w:r w:rsidRPr="00E11B16">
              <w:rPr>
                <w:rFonts w:ascii="Arial" w:hAnsi="Arial" w:cs="Arial"/>
                <w:color w:val="000000"/>
                <w:sz w:val="16"/>
                <w:szCs w:val="16"/>
              </w:rPr>
              <w:br/>
              <w:t>Bill No. 1</w:t>
            </w:r>
          </w:p>
        </w:tc>
        <w:tc>
          <w:tcPr>
            <w:tcW w:w="445" w:type="pct"/>
            <w:tcBorders>
              <w:top w:val="nil"/>
              <w:left w:val="nil"/>
              <w:bottom w:val="single" w:sz="4" w:space="0" w:color="auto"/>
              <w:right w:val="nil"/>
            </w:tcBorders>
            <w:shd w:val="clear" w:color="auto" w:fill="auto"/>
            <w:vAlign w:val="bottom"/>
            <w:hideMark/>
          </w:tcPr>
          <w:p w14:paraId="0F3AAFBA" w14:textId="77777777" w:rsidR="00E11B16" w:rsidRPr="00E11B16" w:rsidRDefault="00E11B16" w:rsidP="00E11B16">
            <w:pPr>
              <w:spacing w:after="0" w:line="240" w:lineRule="auto"/>
              <w:jc w:val="right"/>
              <w:rPr>
                <w:rFonts w:ascii="Arial" w:hAnsi="Arial" w:cs="Arial"/>
                <w:color w:val="000000"/>
                <w:sz w:val="16"/>
                <w:szCs w:val="16"/>
              </w:rPr>
            </w:pPr>
            <w:r w:rsidRPr="00E11B16">
              <w:rPr>
                <w:rFonts w:ascii="Arial" w:hAnsi="Arial" w:cs="Arial"/>
                <w:color w:val="000000"/>
                <w:sz w:val="16"/>
                <w:szCs w:val="16"/>
              </w:rPr>
              <w:t>Appropriation</w:t>
            </w:r>
            <w:r w:rsidRPr="00E11B16">
              <w:rPr>
                <w:rFonts w:ascii="Arial" w:hAnsi="Arial" w:cs="Arial"/>
                <w:color w:val="000000"/>
                <w:sz w:val="16"/>
                <w:szCs w:val="16"/>
              </w:rPr>
              <w:br/>
              <w:t>Bill No. 2</w:t>
            </w:r>
          </w:p>
        </w:tc>
        <w:tc>
          <w:tcPr>
            <w:tcW w:w="412" w:type="pct"/>
            <w:tcBorders>
              <w:top w:val="nil"/>
              <w:left w:val="nil"/>
              <w:bottom w:val="single" w:sz="4" w:space="0" w:color="auto"/>
              <w:right w:val="nil"/>
            </w:tcBorders>
            <w:shd w:val="clear" w:color="auto" w:fill="auto"/>
            <w:vAlign w:val="bottom"/>
            <w:hideMark/>
          </w:tcPr>
          <w:p w14:paraId="597430D6" w14:textId="77777777" w:rsidR="00E11B16" w:rsidRPr="00E11B16" w:rsidRDefault="00E11B16" w:rsidP="00E11B16">
            <w:pPr>
              <w:spacing w:after="0" w:line="240" w:lineRule="auto"/>
              <w:jc w:val="right"/>
              <w:rPr>
                <w:rFonts w:ascii="Arial" w:hAnsi="Arial" w:cs="Arial"/>
                <w:color w:val="000000"/>
                <w:sz w:val="16"/>
                <w:szCs w:val="16"/>
              </w:rPr>
            </w:pPr>
            <w:r w:rsidRPr="00E11B16">
              <w:rPr>
                <w:rFonts w:ascii="Arial" w:hAnsi="Arial" w:cs="Arial"/>
                <w:color w:val="000000"/>
                <w:sz w:val="16"/>
                <w:szCs w:val="16"/>
              </w:rPr>
              <w:t>External Revenue(a)</w:t>
            </w:r>
          </w:p>
        </w:tc>
        <w:tc>
          <w:tcPr>
            <w:tcW w:w="445" w:type="pct"/>
            <w:tcBorders>
              <w:top w:val="nil"/>
              <w:left w:val="nil"/>
              <w:bottom w:val="single" w:sz="4" w:space="0" w:color="auto"/>
              <w:right w:val="nil"/>
            </w:tcBorders>
            <w:shd w:val="clear" w:color="auto" w:fill="auto"/>
            <w:vAlign w:val="bottom"/>
            <w:hideMark/>
          </w:tcPr>
          <w:p w14:paraId="59825968" w14:textId="77777777" w:rsidR="00E11B16" w:rsidRPr="00E11B16" w:rsidRDefault="00E11B16" w:rsidP="00E11B16">
            <w:pPr>
              <w:spacing w:after="0" w:line="240" w:lineRule="auto"/>
              <w:jc w:val="right"/>
              <w:rPr>
                <w:rFonts w:ascii="Arial" w:hAnsi="Arial" w:cs="Arial"/>
                <w:color w:val="000000"/>
                <w:sz w:val="16"/>
                <w:szCs w:val="16"/>
              </w:rPr>
            </w:pPr>
            <w:r w:rsidRPr="00E11B16">
              <w:rPr>
                <w:rFonts w:ascii="Arial" w:hAnsi="Arial" w:cs="Arial"/>
                <w:color w:val="000000"/>
                <w:sz w:val="16"/>
                <w:szCs w:val="16"/>
              </w:rPr>
              <w:t>Special</w:t>
            </w:r>
            <w:r w:rsidRPr="00E11B16">
              <w:rPr>
                <w:rFonts w:ascii="Arial" w:hAnsi="Arial" w:cs="Arial"/>
                <w:color w:val="000000"/>
                <w:sz w:val="16"/>
                <w:szCs w:val="16"/>
              </w:rPr>
              <w:br/>
              <w:t>Appropriation</w:t>
            </w:r>
          </w:p>
        </w:tc>
        <w:tc>
          <w:tcPr>
            <w:tcW w:w="445" w:type="pct"/>
            <w:tcBorders>
              <w:top w:val="nil"/>
              <w:left w:val="nil"/>
              <w:bottom w:val="single" w:sz="4" w:space="0" w:color="auto"/>
              <w:right w:val="nil"/>
            </w:tcBorders>
            <w:shd w:val="clear" w:color="auto" w:fill="auto"/>
            <w:vAlign w:val="bottom"/>
            <w:hideMark/>
          </w:tcPr>
          <w:p w14:paraId="78ACD88C" w14:textId="77777777" w:rsidR="00E11B16" w:rsidRPr="00E11B16" w:rsidRDefault="00E11B16" w:rsidP="00E11B16">
            <w:pPr>
              <w:spacing w:after="0" w:line="240" w:lineRule="auto"/>
              <w:jc w:val="right"/>
              <w:rPr>
                <w:rFonts w:ascii="Arial" w:hAnsi="Arial" w:cs="Arial"/>
                <w:color w:val="000000"/>
                <w:sz w:val="16"/>
                <w:szCs w:val="16"/>
              </w:rPr>
            </w:pPr>
            <w:r w:rsidRPr="00E11B16">
              <w:rPr>
                <w:rFonts w:ascii="Arial" w:hAnsi="Arial" w:cs="Arial"/>
                <w:color w:val="000000"/>
                <w:sz w:val="16"/>
                <w:szCs w:val="16"/>
              </w:rPr>
              <w:t>Special</w:t>
            </w:r>
            <w:r w:rsidRPr="00E11B16">
              <w:rPr>
                <w:rFonts w:ascii="Arial" w:hAnsi="Arial" w:cs="Arial"/>
                <w:color w:val="000000"/>
                <w:sz w:val="16"/>
                <w:szCs w:val="16"/>
              </w:rPr>
              <w:br/>
              <w:t>Accounts(b)</w:t>
            </w:r>
          </w:p>
        </w:tc>
        <w:tc>
          <w:tcPr>
            <w:tcW w:w="454" w:type="pct"/>
            <w:tcBorders>
              <w:top w:val="nil"/>
              <w:left w:val="nil"/>
              <w:bottom w:val="single" w:sz="4" w:space="0" w:color="auto"/>
              <w:right w:val="nil"/>
            </w:tcBorders>
            <w:shd w:val="clear" w:color="auto" w:fill="auto"/>
            <w:vAlign w:val="bottom"/>
            <w:hideMark/>
          </w:tcPr>
          <w:p w14:paraId="19FC7709" w14:textId="77777777" w:rsidR="00E11B16" w:rsidRPr="00E11B16" w:rsidRDefault="00E11B16" w:rsidP="00E11B16">
            <w:pPr>
              <w:spacing w:after="0" w:line="240" w:lineRule="auto"/>
              <w:jc w:val="right"/>
              <w:rPr>
                <w:rFonts w:ascii="Arial" w:hAnsi="Arial" w:cs="Arial"/>
                <w:color w:val="000000"/>
                <w:sz w:val="16"/>
                <w:szCs w:val="16"/>
              </w:rPr>
            </w:pPr>
            <w:r w:rsidRPr="00E11B16">
              <w:rPr>
                <w:rFonts w:ascii="Arial" w:hAnsi="Arial" w:cs="Arial"/>
                <w:color w:val="000000"/>
                <w:sz w:val="16"/>
                <w:szCs w:val="16"/>
              </w:rPr>
              <w:t>Appropriation</w:t>
            </w:r>
            <w:r w:rsidRPr="00E11B16">
              <w:rPr>
                <w:rFonts w:ascii="Arial" w:hAnsi="Arial" w:cs="Arial"/>
                <w:color w:val="000000"/>
                <w:sz w:val="16"/>
                <w:szCs w:val="16"/>
              </w:rPr>
              <w:br/>
              <w:t>Bill No. 1</w:t>
            </w:r>
          </w:p>
        </w:tc>
        <w:tc>
          <w:tcPr>
            <w:tcW w:w="345" w:type="pct"/>
            <w:tcBorders>
              <w:top w:val="nil"/>
              <w:left w:val="nil"/>
              <w:bottom w:val="single" w:sz="4" w:space="0" w:color="auto"/>
              <w:right w:val="nil"/>
            </w:tcBorders>
            <w:shd w:val="clear" w:color="auto" w:fill="auto"/>
            <w:vAlign w:val="bottom"/>
            <w:hideMark/>
          </w:tcPr>
          <w:p w14:paraId="056F57A2" w14:textId="77777777" w:rsidR="00E11B16" w:rsidRPr="00E11B16" w:rsidRDefault="00E11B16" w:rsidP="00E11B16">
            <w:pPr>
              <w:spacing w:after="0" w:line="240" w:lineRule="auto"/>
              <w:jc w:val="right"/>
              <w:rPr>
                <w:rFonts w:ascii="Arial" w:hAnsi="Arial" w:cs="Arial"/>
                <w:color w:val="000000"/>
                <w:sz w:val="16"/>
                <w:szCs w:val="16"/>
              </w:rPr>
            </w:pPr>
            <w:r w:rsidRPr="00E11B16">
              <w:rPr>
                <w:rFonts w:ascii="Arial" w:hAnsi="Arial" w:cs="Arial"/>
                <w:color w:val="000000"/>
                <w:sz w:val="16"/>
                <w:szCs w:val="16"/>
              </w:rPr>
              <w:br/>
              <w:t>SPPs</w:t>
            </w:r>
          </w:p>
        </w:tc>
        <w:tc>
          <w:tcPr>
            <w:tcW w:w="420" w:type="pct"/>
            <w:tcBorders>
              <w:top w:val="nil"/>
              <w:left w:val="nil"/>
              <w:bottom w:val="single" w:sz="4" w:space="0" w:color="auto"/>
              <w:right w:val="nil"/>
            </w:tcBorders>
            <w:shd w:val="clear" w:color="auto" w:fill="auto"/>
            <w:vAlign w:val="bottom"/>
            <w:hideMark/>
          </w:tcPr>
          <w:p w14:paraId="1B81A0A5" w14:textId="77777777" w:rsidR="00E11B16" w:rsidRPr="00E11B16" w:rsidRDefault="00E11B16" w:rsidP="00E11B16">
            <w:pPr>
              <w:spacing w:after="0" w:line="240" w:lineRule="auto"/>
              <w:jc w:val="right"/>
              <w:rPr>
                <w:rFonts w:ascii="Arial" w:hAnsi="Arial" w:cs="Arial"/>
                <w:color w:val="000000"/>
                <w:sz w:val="16"/>
                <w:szCs w:val="16"/>
              </w:rPr>
            </w:pPr>
            <w:r w:rsidRPr="00E11B16">
              <w:rPr>
                <w:rFonts w:ascii="Arial" w:hAnsi="Arial" w:cs="Arial"/>
                <w:color w:val="000000"/>
                <w:sz w:val="16"/>
                <w:szCs w:val="16"/>
              </w:rPr>
              <w:br/>
              <w:t>Other(c)</w:t>
            </w:r>
          </w:p>
        </w:tc>
        <w:tc>
          <w:tcPr>
            <w:tcW w:w="454" w:type="pct"/>
            <w:tcBorders>
              <w:top w:val="nil"/>
              <w:left w:val="nil"/>
              <w:bottom w:val="single" w:sz="4" w:space="0" w:color="auto"/>
              <w:right w:val="nil"/>
            </w:tcBorders>
            <w:shd w:val="clear" w:color="auto" w:fill="auto"/>
            <w:vAlign w:val="bottom"/>
            <w:hideMark/>
          </w:tcPr>
          <w:p w14:paraId="56FC95A8" w14:textId="77777777" w:rsidR="00E11B16" w:rsidRPr="00E11B16" w:rsidRDefault="00E11B16" w:rsidP="00E11B16">
            <w:pPr>
              <w:spacing w:after="0" w:line="240" w:lineRule="auto"/>
              <w:jc w:val="right"/>
              <w:rPr>
                <w:rFonts w:ascii="Arial" w:hAnsi="Arial" w:cs="Arial"/>
                <w:color w:val="000000"/>
                <w:sz w:val="16"/>
                <w:szCs w:val="16"/>
              </w:rPr>
            </w:pPr>
            <w:r w:rsidRPr="00E11B16">
              <w:rPr>
                <w:rFonts w:ascii="Arial" w:hAnsi="Arial" w:cs="Arial"/>
                <w:color w:val="000000"/>
                <w:sz w:val="16"/>
                <w:szCs w:val="16"/>
              </w:rPr>
              <w:t>Special</w:t>
            </w:r>
            <w:r w:rsidRPr="00E11B16">
              <w:rPr>
                <w:rFonts w:ascii="Arial" w:hAnsi="Arial" w:cs="Arial"/>
                <w:color w:val="000000"/>
                <w:sz w:val="16"/>
                <w:szCs w:val="16"/>
              </w:rPr>
              <w:br/>
              <w:t>Appropriation</w:t>
            </w:r>
          </w:p>
        </w:tc>
        <w:tc>
          <w:tcPr>
            <w:tcW w:w="445" w:type="pct"/>
            <w:tcBorders>
              <w:top w:val="nil"/>
              <w:left w:val="nil"/>
              <w:bottom w:val="single" w:sz="4" w:space="0" w:color="auto"/>
              <w:right w:val="nil"/>
            </w:tcBorders>
            <w:shd w:val="clear" w:color="auto" w:fill="auto"/>
            <w:vAlign w:val="bottom"/>
            <w:hideMark/>
          </w:tcPr>
          <w:p w14:paraId="33064551" w14:textId="77777777" w:rsidR="00E11B16" w:rsidRPr="00E11B16" w:rsidRDefault="00E11B16" w:rsidP="00E11B16">
            <w:pPr>
              <w:spacing w:after="0" w:line="240" w:lineRule="auto"/>
              <w:jc w:val="right"/>
              <w:rPr>
                <w:rFonts w:ascii="Arial" w:hAnsi="Arial" w:cs="Arial"/>
                <w:color w:val="000000"/>
                <w:sz w:val="16"/>
                <w:szCs w:val="16"/>
              </w:rPr>
            </w:pPr>
            <w:r w:rsidRPr="00E11B16">
              <w:rPr>
                <w:rFonts w:ascii="Arial" w:hAnsi="Arial" w:cs="Arial"/>
                <w:color w:val="000000"/>
                <w:sz w:val="16"/>
                <w:szCs w:val="16"/>
              </w:rPr>
              <w:br/>
              <w:t>Total</w:t>
            </w:r>
          </w:p>
        </w:tc>
      </w:tr>
      <w:tr w:rsidR="00E11B16" w:rsidRPr="00E11B16" w14:paraId="610FF1AF" w14:textId="77777777" w:rsidTr="00E11B16">
        <w:trPr>
          <w:trHeight w:val="225"/>
        </w:trPr>
        <w:tc>
          <w:tcPr>
            <w:tcW w:w="687" w:type="pct"/>
            <w:tcBorders>
              <w:top w:val="nil"/>
              <w:left w:val="nil"/>
              <w:bottom w:val="nil"/>
              <w:right w:val="nil"/>
            </w:tcBorders>
            <w:shd w:val="clear" w:color="auto" w:fill="auto"/>
            <w:noWrap/>
            <w:hideMark/>
          </w:tcPr>
          <w:p w14:paraId="55930CFE" w14:textId="77777777" w:rsidR="00E11B16" w:rsidRPr="00E11B16" w:rsidRDefault="00E11B16" w:rsidP="00E11B16">
            <w:pPr>
              <w:spacing w:after="0" w:line="240" w:lineRule="auto"/>
              <w:jc w:val="righ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05665AA6" w14:textId="7D1C9F2C" w:rsidR="00E11B16" w:rsidRPr="00E11B16" w:rsidRDefault="00E11B16" w:rsidP="00E11B16">
            <w:pPr>
              <w:spacing w:after="0" w:line="240" w:lineRule="auto"/>
              <w:jc w:val="right"/>
              <w:rPr>
                <w:rFonts w:ascii="Arial" w:hAnsi="Arial" w:cs="Arial"/>
                <w:color w:val="000000"/>
                <w:sz w:val="16"/>
                <w:szCs w:val="16"/>
              </w:rPr>
            </w:pPr>
            <w:r w:rsidRPr="00E11B16">
              <w:rPr>
                <w:rFonts w:ascii="Arial" w:hAnsi="Arial" w:cs="Arial"/>
                <w:color w:val="000000"/>
                <w:sz w:val="16"/>
                <w:szCs w:val="16"/>
              </w:rPr>
              <w:t>$</w:t>
            </w:r>
            <w:r w:rsidR="005C15D5">
              <w:rPr>
                <w:rFonts w:ascii="Arial" w:hAnsi="Arial" w:cs="Arial"/>
                <w:color w:val="000000"/>
                <w:sz w:val="16"/>
                <w:szCs w:val="16"/>
              </w:rPr>
              <w:t>’</w:t>
            </w:r>
            <w:r w:rsidRPr="00E11B16">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42B034C6" w14:textId="572277AB" w:rsidR="00E11B16" w:rsidRPr="00E11B16" w:rsidRDefault="00E11B16" w:rsidP="00E11B16">
            <w:pPr>
              <w:spacing w:after="0" w:line="240" w:lineRule="auto"/>
              <w:jc w:val="right"/>
              <w:rPr>
                <w:rFonts w:ascii="Arial" w:hAnsi="Arial" w:cs="Arial"/>
                <w:color w:val="000000"/>
                <w:sz w:val="16"/>
                <w:szCs w:val="16"/>
              </w:rPr>
            </w:pPr>
            <w:r w:rsidRPr="00E11B16">
              <w:rPr>
                <w:rFonts w:ascii="Arial" w:hAnsi="Arial" w:cs="Arial"/>
                <w:color w:val="000000"/>
                <w:sz w:val="16"/>
                <w:szCs w:val="16"/>
              </w:rPr>
              <w:t>$</w:t>
            </w:r>
            <w:r w:rsidR="005C15D5">
              <w:rPr>
                <w:rFonts w:ascii="Arial" w:hAnsi="Arial" w:cs="Arial"/>
                <w:color w:val="000000"/>
                <w:sz w:val="16"/>
                <w:szCs w:val="16"/>
              </w:rPr>
              <w:t>’</w:t>
            </w:r>
            <w:r w:rsidRPr="00E11B16">
              <w:rPr>
                <w:rFonts w:ascii="Arial" w:hAnsi="Arial" w:cs="Arial"/>
                <w:color w:val="000000"/>
                <w:sz w:val="16"/>
                <w:szCs w:val="16"/>
              </w:rPr>
              <w:t>000</w:t>
            </w:r>
          </w:p>
        </w:tc>
        <w:tc>
          <w:tcPr>
            <w:tcW w:w="412" w:type="pct"/>
            <w:tcBorders>
              <w:top w:val="nil"/>
              <w:left w:val="nil"/>
              <w:bottom w:val="nil"/>
              <w:right w:val="nil"/>
            </w:tcBorders>
            <w:shd w:val="clear" w:color="auto" w:fill="auto"/>
            <w:noWrap/>
            <w:hideMark/>
          </w:tcPr>
          <w:p w14:paraId="7CE558AF" w14:textId="568A0AD1" w:rsidR="00E11B16" w:rsidRPr="00E11B16" w:rsidRDefault="00E11B16" w:rsidP="00E11B16">
            <w:pPr>
              <w:spacing w:after="0" w:line="240" w:lineRule="auto"/>
              <w:jc w:val="right"/>
              <w:rPr>
                <w:rFonts w:ascii="Arial" w:hAnsi="Arial" w:cs="Arial"/>
                <w:color w:val="000000"/>
                <w:sz w:val="16"/>
                <w:szCs w:val="16"/>
              </w:rPr>
            </w:pPr>
            <w:r w:rsidRPr="00E11B16">
              <w:rPr>
                <w:rFonts w:ascii="Arial" w:hAnsi="Arial" w:cs="Arial"/>
                <w:color w:val="000000"/>
                <w:sz w:val="16"/>
                <w:szCs w:val="16"/>
              </w:rPr>
              <w:t>$</w:t>
            </w:r>
            <w:r w:rsidR="005C15D5">
              <w:rPr>
                <w:rFonts w:ascii="Arial" w:hAnsi="Arial" w:cs="Arial"/>
                <w:color w:val="000000"/>
                <w:sz w:val="16"/>
                <w:szCs w:val="16"/>
              </w:rPr>
              <w:t>’</w:t>
            </w:r>
            <w:r w:rsidRPr="00E11B16">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058819BA" w14:textId="5DB16377" w:rsidR="00E11B16" w:rsidRPr="00E11B16" w:rsidRDefault="00E11B16" w:rsidP="00E11B16">
            <w:pPr>
              <w:spacing w:after="0" w:line="240" w:lineRule="auto"/>
              <w:jc w:val="right"/>
              <w:rPr>
                <w:rFonts w:ascii="Arial" w:hAnsi="Arial" w:cs="Arial"/>
                <w:color w:val="000000"/>
                <w:sz w:val="16"/>
                <w:szCs w:val="16"/>
              </w:rPr>
            </w:pPr>
            <w:r w:rsidRPr="00E11B16">
              <w:rPr>
                <w:rFonts w:ascii="Arial" w:hAnsi="Arial" w:cs="Arial"/>
                <w:color w:val="000000"/>
                <w:sz w:val="16"/>
                <w:szCs w:val="16"/>
              </w:rPr>
              <w:t>$</w:t>
            </w:r>
            <w:r w:rsidR="005C15D5">
              <w:rPr>
                <w:rFonts w:ascii="Arial" w:hAnsi="Arial" w:cs="Arial"/>
                <w:color w:val="000000"/>
                <w:sz w:val="16"/>
                <w:szCs w:val="16"/>
              </w:rPr>
              <w:t>’</w:t>
            </w:r>
            <w:r w:rsidRPr="00E11B16">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514FBAA1" w14:textId="67086CA6" w:rsidR="00E11B16" w:rsidRPr="00E11B16" w:rsidRDefault="00E11B16" w:rsidP="00E11B16">
            <w:pPr>
              <w:spacing w:after="0" w:line="240" w:lineRule="auto"/>
              <w:jc w:val="right"/>
              <w:rPr>
                <w:rFonts w:ascii="Arial" w:hAnsi="Arial" w:cs="Arial"/>
                <w:color w:val="000000"/>
                <w:sz w:val="16"/>
                <w:szCs w:val="16"/>
              </w:rPr>
            </w:pPr>
            <w:r w:rsidRPr="00E11B16">
              <w:rPr>
                <w:rFonts w:ascii="Arial" w:hAnsi="Arial" w:cs="Arial"/>
                <w:color w:val="000000"/>
                <w:sz w:val="16"/>
                <w:szCs w:val="16"/>
              </w:rPr>
              <w:t>$</w:t>
            </w:r>
            <w:r w:rsidR="005C15D5">
              <w:rPr>
                <w:rFonts w:ascii="Arial" w:hAnsi="Arial" w:cs="Arial"/>
                <w:color w:val="000000"/>
                <w:sz w:val="16"/>
                <w:szCs w:val="16"/>
              </w:rPr>
              <w:t>’</w:t>
            </w:r>
            <w:r w:rsidRPr="00E11B16">
              <w:rPr>
                <w:rFonts w:ascii="Arial" w:hAnsi="Arial" w:cs="Arial"/>
                <w:color w:val="000000"/>
                <w:sz w:val="16"/>
                <w:szCs w:val="16"/>
              </w:rPr>
              <w:t>000</w:t>
            </w:r>
          </w:p>
        </w:tc>
        <w:tc>
          <w:tcPr>
            <w:tcW w:w="454" w:type="pct"/>
            <w:tcBorders>
              <w:top w:val="nil"/>
              <w:left w:val="nil"/>
              <w:bottom w:val="nil"/>
              <w:right w:val="nil"/>
            </w:tcBorders>
            <w:shd w:val="clear" w:color="auto" w:fill="auto"/>
            <w:noWrap/>
            <w:hideMark/>
          </w:tcPr>
          <w:p w14:paraId="7AB785F5" w14:textId="44DDE28B" w:rsidR="00E11B16" w:rsidRPr="00E11B16" w:rsidRDefault="00E11B16" w:rsidP="00E11B16">
            <w:pPr>
              <w:spacing w:after="0" w:line="240" w:lineRule="auto"/>
              <w:jc w:val="right"/>
              <w:rPr>
                <w:rFonts w:ascii="Arial" w:hAnsi="Arial" w:cs="Arial"/>
                <w:color w:val="000000"/>
                <w:sz w:val="16"/>
                <w:szCs w:val="16"/>
              </w:rPr>
            </w:pPr>
            <w:r w:rsidRPr="00E11B16">
              <w:rPr>
                <w:rFonts w:ascii="Arial" w:hAnsi="Arial" w:cs="Arial"/>
                <w:color w:val="000000"/>
                <w:sz w:val="16"/>
                <w:szCs w:val="16"/>
              </w:rPr>
              <w:t>$</w:t>
            </w:r>
            <w:r w:rsidR="005C15D5">
              <w:rPr>
                <w:rFonts w:ascii="Arial" w:hAnsi="Arial" w:cs="Arial"/>
                <w:color w:val="000000"/>
                <w:sz w:val="16"/>
                <w:szCs w:val="16"/>
              </w:rPr>
              <w:t>’</w:t>
            </w:r>
            <w:r w:rsidRPr="00E11B16">
              <w:rPr>
                <w:rFonts w:ascii="Arial" w:hAnsi="Arial" w:cs="Arial"/>
                <w:color w:val="000000"/>
                <w:sz w:val="16"/>
                <w:szCs w:val="16"/>
              </w:rPr>
              <w:t>000</w:t>
            </w:r>
          </w:p>
        </w:tc>
        <w:tc>
          <w:tcPr>
            <w:tcW w:w="345" w:type="pct"/>
            <w:tcBorders>
              <w:top w:val="nil"/>
              <w:left w:val="nil"/>
              <w:bottom w:val="nil"/>
              <w:right w:val="nil"/>
            </w:tcBorders>
            <w:shd w:val="clear" w:color="auto" w:fill="auto"/>
            <w:noWrap/>
            <w:hideMark/>
          </w:tcPr>
          <w:p w14:paraId="6D9AEF2D" w14:textId="73CD78D8" w:rsidR="00E11B16" w:rsidRPr="00E11B16" w:rsidRDefault="00E11B16" w:rsidP="00E11B16">
            <w:pPr>
              <w:spacing w:after="0" w:line="240" w:lineRule="auto"/>
              <w:jc w:val="right"/>
              <w:rPr>
                <w:rFonts w:ascii="Arial" w:hAnsi="Arial" w:cs="Arial"/>
                <w:color w:val="000000"/>
                <w:sz w:val="16"/>
                <w:szCs w:val="16"/>
              </w:rPr>
            </w:pPr>
            <w:r w:rsidRPr="00E11B16">
              <w:rPr>
                <w:rFonts w:ascii="Arial" w:hAnsi="Arial" w:cs="Arial"/>
                <w:color w:val="000000"/>
                <w:sz w:val="16"/>
                <w:szCs w:val="16"/>
              </w:rPr>
              <w:t>$</w:t>
            </w:r>
            <w:r w:rsidR="005C15D5">
              <w:rPr>
                <w:rFonts w:ascii="Arial" w:hAnsi="Arial" w:cs="Arial"/>
                <w:color w:val="000000"/>
                <w:sz w:val="16"/>
                <w:szCs w:val="16"/>
              </w:rPr>
              <w:t>’</w:t>
            </w:r>
            <w:r w:rsidRPr="00E11B16">
              <w:rPr>
                <w:rFonts w:ascii="Arial" w:hAnsi="Arial" w:cs="Arial"/>
                <w:color w:val="000000"/>
                <w:sz w:val="16"/>
                <w:szCs w:val="16"/>
              </w:rPr>
              <w:t>000</w:t>
            </w:r>
          </w:p>
        </w:tc>
        <w:tc>
          <w:tcPr>
            <w:tcW w:w="420" w:type="pct"/>
            <w:tcBorders>
              <w:top w:val="nil"/>
              <w:left w:val="nil"/>
              <w:bottom w:val="nil"/>
              <w:right w:val="nil"/>
            </w:tcBorders>
            <w:shd w:val="clear" w:color="auto" w:fill="auto"/>
            <w:noWrap/>
            <w:hideMark/>
          </w:tcPr>
          <w:p w14:paraId="6BD69631" w14:textId="5D9AA98E" w:rsidR="00E11B16" w:rsidRPr="00E11B16" w:rsidRDefault="00E11B16" w:rsidP="00E11B16">
            <w:pPr>
              <w:spacing w:after="0" w:line="240" w:lineRule="auto"/>
              <w:jc w:val="right"/>
              <w:rPr>
                <w:rFonts w:ascii="Arial" w:hAnsi="Arial" w:cs="Arial"/>
                <w:color w:val="000000"/>
                <w:sz w:val="16"/>
                <w:szCs w:val="16"/>
              </w:rPr>
            </w:pPr>
            <w:r w:rsidRPr="00E11B16">
              <w:rPr>
                <w:rFonts w:ascii="Arial" w:hAnsi="Arial" w:cs="Arial"/>
                <w:color w:val="000000"/>
                <w:sz w:val="16"/>
                <w:szCs w:val="16"/>
              </w:rPr>
              <w:t>$</w:t>
            </w:r>
            <w:r w:rsidR="005C15D5">
              <w:rPr>
                <w:rFonts w:ascii="Arial" w:hAnsi="Arial" w:cs="Arial"/>
                <w:color w:val="000000"/>
                <w:sz w:val="16"/>
                <w:szCs w:val="16"/>
              </w:rPr>
              <w:t>’</w:t>
            </w:r>
            <w:r w:rsidRPr="00E11B16">
              <w:rPr>
                <w:rFonts w:ascii="Arial" w:hAnsi="Arial" w:cs="Arial"/>
                <w:color w:val="000000"/>
                <w:sz w:val="16"/>
                <w:szCs w:val="16"/>
              </w:rPr>
              <w:t>000</w:t>
            </w:r>
          </w:p>
        </w:tc>
        <w:tc>
          <w:tcPr>
            <w:tcW w:w="454" w:type="pct"/>
            <w:tcBorders>
              <w:top w:val="nil"/>
              <w:left w:val="nil"/>
              <w:bottom w:val="nil"/>
              <w:right w:val="nil"/>
            </w:tcBorders>
            <w:shd w:val="clear" w:color="auto" w:fill="auto"/>
            <w:noWrap/>
            <w:hideMark/>
          </w:tcPr>
          <w:p w14:paraId="224CD7F4" w14:textId="4F4E8AB8" w:rsidR="00E11B16" w:rsidRPr="00E11B16" w:rsidRDefault="00E11B16" w:rsidP="00E11B16">
            <w:pPr>
              <w:spacing w:after="0" w:line="240" w:lineRule="auto"/>
              <w:jc w:val="right"/>
              <w:rPr>
                <w:rFonts w:ascii="Arial" w:hAnsi="Arial" w:cs="Arial"/>
                <w:color w:val="000000"/>
                <w:sz w:val="16"/>
                <w:szCs w:val="16"/>
              </w:rPr>
            </w:pPr>
            <w:r w:rsidRPr="00E11B16">
              <w:rPr>
                <w:rFonts w:ascii="Arial" w:hAnsi="Arial" w:cs="Arial"/>
                <w:color w:val="000000"/>
                <w:sz w:val="16"/>
                <w:szCs w:val="16"/>
              </w:rPr>
              <w:t>$</w:t>
            </w:r>
            <w:r w:rsidR="005C15D5">
              <w:rPr>
                <w:rFonts w:ascii="Arial" w:hAnsi="Arial" w:cs="Arial"/>
                <w:color w:val="000000"/>
                <w:sz w:val="16"/>
                <w:szCs w:val="16"/>
              </w:rPr>
              <w:t>’</w:t>
            </w:r>
            <w:r w:rsidRPr="00E11B16">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790572BF" w14:textId="33221671" w:rsidR="00E11B16" w:rsidRPr="00E11B16" w:rsidRDefault="00E11B16" w:rsidP="00E11B16">
            <w:pPr>
              <w:spacing w:after="0" w:line="240" w:lineRule="auto"/>
              <w:jc w:val="right"/>
              <w:rPr>
                <w:rFonts w:ascii="Arial" w:hAnsi="Arial" w:cs="Arial"/>
                <w:color w:val="000000"/>
                <w:sz w:val="16"/>
                <w:szCs w:val="16"/>
              </w:rPr>
            </w:pPr>
            <w:r w:rsidRPr="00E11B16">
              <w:rPr>
                <w:rFonts w:ascii="Arial" w:hAnsi="Arial" w:cs="Arial"/>
                <w:color w:val="000000"/>
                <w:sz w:val="16"/>
                <w:szCs w:val="16"/>
              </w:rPr>
              <w:t>$</w:t>
            </w:r>
            <w:r w:rsidR="005C15D5">
              <w:rPr>
                <w:rFonts w:ascii="Arial" w:hAnsi="Arial" w:cs="Arial"/>
                <w:color w:val="000000"/>
                <w:sz w:val="16"/>
                <w:szCs w:val="16"/>
              </w:rPr>
              <w:t>’</w:t>
            </w:r>
            <w:r w:rsidRPr="00E11B16">
              <w:rPr>
                <w:rFonts w:ascii="Arial" w:hAnsi="Arial" w:cs="Arial"/>
                <w:color w:val="000000"/>
                <w:sz w:val="16"/>
                <w:szCs w:val="16"/>
              </w:rPr>
              <w:t>000</w:t>
            </w:r>
          </w:p>
        </w:tc>
      </w:tr>
      <w:tr w:rsidR="00E11B16" w:rsidRPr="00E11B16" w14:paraId="437F79BB" w14:textId="77777777" w:rsidTr="00E11B16">
        <w:trPr>
          <w:trHeight w:val="225"/>
        </w:trPr>
        <w:tc>
          <w:tcPr>
            <w:tcW w:w="687" w:type="pct"/>
            <w:tcBorders>
              <w:top w:val="nil"/>
              <w:left w:val="nil"/>
              <w:bottom w:val="nil"/>
              <w:right w:val="nil"/>
            </w:tcBorders>
            <w:shd w:val="clear" w:color="auto" w:fill="auto"/>
            <w:vAlign w:val="bottom"/>
            <w:hideMark/>
          </w:tcPr>
          <w:p w14:paraId="3BB7C0C8" w14:textId="77777777" w:rsidR="00E11B16" w:rsidRPr="00E11B16" w:rsidRDefault="00E11B16" w:rsidP="00E11B16">
            <w:pPr>
              <w:spacing w:after="0" w:line="240" w:lineRule="auto"/>
              <w:jc w:val="left"/>
              <w:rPr>
                <w:rFonts w:ascii="Arial" w:hAnsi="Arial" w:cs="Arial"/>
                <w:b/>
                <w:bCs/>
                <w:color w:val="000000"/>
                <w:sz w:val="16"/>
                <w:szCs w:val="16"/>
              </w:rPr>
            </w:pPr>
            <w:r w:rsidRPr="00E11B16">
              <w:rPr>
                <w:rFonts w:ascii="Arial" w:hAnsi="Arial" w:cs="Arial"/>
                <w:b/>
                <w:bCs/>
                <w:color w:val="000000"/>
                <w:sz w:val="16"/>
                <w:szCs w:val="16"/>
              </w:rPr>
              <w:t>Screen Australia*</w:t>
            </w:r>
          </w:p>
        </w:tc>
        <w:tc>
          <w:tcPr>
            <w:tcW w:w="445" w:type="pct"/>
            <w:tcBorders>
              <w:top w:val="nil"/>
              <w:left w:val="nil"/>
              <w:bottom w:val="nil"/>
              <w:right w:val="nil"/>
            </w:tcBorders>
            <w:shd w:val="clear" w:color="auto" w:fill="auto"/>
            <w:noWrap/>
            <w:hideMark/>
          </w:tcPr>
          <w:p w14:paraId="136B9C50" w14:textId="77777777" w:rsidR="00E11B16" w:rsidRPr="00E11B16" w:rsidRDefault="00E11B16" w:rsidP="00E11B16">
            <w:pPr>
              <w:spacing w:after="0" w:line="240" w:lineRule="auto"/>
              <w:jc w:val="left"/>
              <w:rPr>
                <w:rFonts w:ascii="Arial" w:hAnsi="Arial" w:cs="Arial"/>
                <w:b/>
                <w:bCs/>
                <w:color w:val="000000"/>
                <w:sz w:val="16"/>
                <w:szCs w:val="16"/>
              </w:rPr>
            </w:pPr>
          </w:p>
        </w:tc>
        <w:tc>
          <w:tcPr>
            <w:tcW w:w="445" w:type="pct"/>
            <w:tcBorders>
              <w:top w:val="nil"/>
              <w:left w:val="nil"/>
              <w:bottom w:val="nil"/>
              <w:right w:val="nil"/>
            </w:tcBorders>
            <w:shd w:val="clear" w:color="auto" w:fill="auto"/>
            <w:noWrap/>
            <w:hideMark/>
          </w:tcPr>
          <w:p w14:paraId="225872DE" w14:textId="77777777" w:rsidR="00E11B16" w:rsidRPr="00E11B16" w:rsidRDefault="00E11B16" w:rsidP="00E11B16">
            <w:pPr>
              <w:spacing w:after="0" w:line="240" w:lineRule="auto"/>
              <w:jc w:val="left"/>
              <w:rPr>
                <w:rFonts w:ascii="Times New Roman" w:hAnsi="Times New Roman"/>
              </w:rPr>
            </w:pPr>
          </w:p>
        </w:tc>
        <w:tc>
          <w:tcPr>
            <w:tcW w:w="412" w:type="pct"/>
            <w:tcBorders>
              <w:top w:val="nil"/>
              <w:left w:val="nil"/>
              <w:bottom w:val="nil"/>
              <w:right w:val="nil"/>
            </w:tcBorders>
            <w:shd w:val="clear" w:color="auto" w:fill="auto"/>
            <w:noWrap/>
            <w:hideMark/>
          </w:tcPr>
          <w:p w14:paraId="363B8544" w14:textId="77777777" w:rsidR="00E11B16" w:rsidRPr="00E11B16" w:rsidRDefault="00E11B16" w:rsidP="00E11B16">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24745AA5" w14:textId="77777777" w:rsidR="00E11B16" w:rsidRPr="00E11B16" w:rsidRDefault="00E11B16" w:rsidP="00E11B16">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1EC636B9" w14:textId="77777777" w:rsidR="00E11B16" w:rsidRPr="00E11B16" w:rsidRDefault="00E11B16" w:rsidP="00E11B16">
            <w:pPr>
              <w:spacing w:after="0" w:line="240" w:lineRule="auto"/>
              <w:jc w:val="left"/>
              <w:rPr>
                <w:rFonts w:ascii="Times New Roman" w:hAnsi="Times New Roman"/>
              </w:rPr>
            </w:pPr>
          </w:p>
        </w:tc>
        <w:tc>
          <w:tcPr>
            <w:tcW w:w="454" w:type="pct"/>
            <w:tcBorders>
              <w:top w:val="nil"/>
              <w:left w:val="nil"/>
              <w:bottom w:val="nil"/>
              <w:right w:val="nil"/>
            </w:tcBorders>
            <w:shd w:val="clear" w:color="auto" w:fill="auto"/>
            <w:noWrap/>
            <w:hideMark/>
          </w:tcPr>
          <w:p w14:paraId="352E1553" w14:textId="77777777" w:rsidR="00E11B16" w:rsidRPr="00E11B16" w:rsidRDefault="00E11B16" w:rsidP="00E11B16">
            <w:pPr>
              <w:spacing w:after="0" w:line="240" w:lineRule="auto"/>
              <w:jc w:val="left"/>
              <w:rPr>
                <w:rFonts w:ascii="Times New Roman" w:hAnsi="Times New Roman"/>
              </w:rPr>
            </w:pPr>
          </w:p>
        </w:tc>
        <w:tc>
          <w:tcPr>
            <w:tcW w:w="345" w:type="pct"/>
            <w:tcBorders>
              <w:top w:val="nil"/>
              <w:left w:val="nil"/>
              <w:bottom w:val="nil"/>
              <w:right w:val="nil"/>
            </w:tcBorders>
            <w:shd w:val="clear" w:color="auto" w:fill="auto"/>
            <w:noWrap/>
            <w:hideMark/>
          </w:tcPr>
          <w:p w14:paraId="43F4DAE2" w14:textId="77777777" w:rsidR="00E11B16" w:rsidRPr="00E11B16" w:rsidRDefault="00E11B16" w:rsidP="00E11B16">
            <w:pPr>
              <w:spacing w:after="0" w:line="240" w:lineRule="auto"/>
              <w:jc w:val="left"/>
              <w:rPr>
                <w:rFonts w:ascii="Times New Roman" w:hAnsi="Times New Roman"/>
              </w:rPr>
            </w:pPr>
          </w:p>
        </w:tc>
        <w:tc>
          <w:tcPr>
            <w:tcW w:w="420" w:type="pct"/>
            <w:tcBorders>
              <w:top w:val="nil"/>
              <w:left w:val="nil"/>
              <w:bottom w:val="nil"/>
              <w:right w:val="nil"/>
            </w:tcBorders>
            <w:shd w:val="clear" w:color="auto" w:fill="auto"/>
            <w:noWrap/>
            <w:hideMark/>
          </w:tcPr>
          <w:p w14:paraId="237DDFC1" w14:textId="77777777" w:rsidR="00E11B16" w:rsidRPr="00E11B16" w:rsidRDefault="00E11B16" w:rsidP="00E11B16">
            <w:pPr>
              <w:spacing w:after="0" w:line="240" w:lineRule="auto"/>
              <w:jc w:val="left"/>
              <w:rPr>
                <w:rFonts w:ascii="Times New Roman" w:hAnsi="Times New Roman"/>
              </w:rPr>
            </w:pPr>
          </w:p>
        </w:tc>
        <w:tc>
          <w:tcPr>
            <w:tcW w:w="454" w:type="pct"/>
            <w:tcBorders>
              <w:top w:val="nil"/>
              <w:left w:val="nil"/>
              <w:bottom w:val="nil"/>
              <w:right w:val="nil"/>
            </w:tcBorders>
            <w:shd w:val="clear" w:color="auto" w:fill="auto"/>
            <w:noWrap/>
            <w:hideMark/>
          </w:tcPr>
          <w:p w14:paraId="2EFDA5D0" w14:textId="77777777" w:rsidR="00E11B16" w:rsidRPr="00E11B16" w:rsidRDefault="00E11B16" w:rsidP="00E11B16">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53CEE6F7" w14:textId="77777777" w:rsidR="00E11B16" w:rsidRPr="00E11B16" w:rsidRDefault="00E11B16" w:rsidP="00E11B16">
            <w:pPr>
              <w:spacing w:after="0" w:line="240" w:lineRule="auto"/>
              <w:jc w:val="left"/>
              <w:rPr>
                <w:rFonts w:ascii="Times New Roman" w:hAnsi="Times New Roman"/>
              </w:rPr>
            </w:pPr>
          </w:p>
        </w:tc>
      </w:tr>
      <w:tr w:rsidR="00E11B16" w:rsidRPr="00E11B16" w14:paraId="46CFDACD" w14:textId="77777777" w:rsidTr="00E11B16">
        <w:trPr>
          <w:trHeight w:val="225"/>
        </w:trPr>
        <w:tc>
          <w:tcPr>
            <w:tcW w:w="687" w:type="pct"/>
            <w:vMerge w:val="restart"/>
            <w:tcBorders>
              <w:top w:val="nil"/>
              <w:left w:val="nil"/>
              <w:bottom w:val="nil"/>
              <w:right w:val="nil"/>
            </w:tcBorders>
            <w:shd w:val="clear" w:color="auto" w:fill="auto"/>
            <w:hideMark/>
          </w:tcPr>
          <w:p w14:paraId="0C6DD946" w14:textId="77777777" w:rsidR="00E11B16" w:rsidRPr="00E11B16" w:rsidRDefault="00E11B16" w:rsidP="00E11B16">
            <w:pPr>
              <w:spacing w:after="0" w:line="240" w:lineRule="auto"/>
              <w:jc w:val="left"/>
              <w:rPr>
                <w:rFonts w:ascii="Arial" w:hAnsi="Arial" w:cs="Arial"/>
                <w:color w:val="000000"/>
                <w:sz w:val="16"/>
                <w:szCs w:val="16"/>
              </w:rPr>
            </w:pPr>
            <w:r w:rsidRPr="00E11B16">
              <w:rPr>
                <w:rFonts w:ascii="Arial" w:hAnsi="Arial" w:cs="Arial"/>
                <w:color w:val="000000"/>
                <w:sz w:val="16"/>
                <w:szCs w:val="16"/>
              </w:rPr>
              <w:t>Outcome 1</w:t>
            </w:r>
          </w:p>
        </w:tc>
        <w:tc>
          <w:tcPr>
            <w:tcW w:w="445" w:type="pct"/>
            <w:tcBorders>
              <w:top w:val="nil"/>
              <w:left w:val="nil"/>
              <w:bottom w:val="nil"/>
              <w:right w:val="nil"/>
            </w:tcBorders>
            <w:shd w:val="clear" w:color="auto" w:fill="auto"/>
            <w:noWrap/>
            <w:hideMark/>
          </w:tcPr>
          <w:p w14:paraId="6D34F9D7" w14:textId="77777777" w:rsidR="00E11B16" w:rsidRPr="00E11B16" w:rsidRDefault="00E11B16" w:rsidP="00E11B16">
            <w:pPr>
              <w:spacing w:after="0" w:line="240" w:lineRule="auto"/>
              <w:jc w:val="right"/>
              <w:rPr>
                <w:rFonts w:ascii="Arial" w:hAnsi="Arial" w:cs="Arial"/>
                <w:color w:val="000000"/>
                <w:sz w:val="16"/>
                <w:szCs w:val="16"/>
              </w:rPr>
            </w:pPr>
            <w:r w:rsidRPr="00E11B16">
              <w:rPr>
                <w:rFonts w:ascii="Arial" w:hAnsi="Arial" w:cs="Arial"/>
                <w:color w:val="000000"/>
                <w:sz w:val="16"/>
                <w:szCs w:val="16"/>
              </w:rPr>
              <w:t>27,834</w:t>
            </w:r>
          </w:p>
        </w:tc>
        <w:tc>
          <w:tcPr>
            <w:tcW w:w="445" w:type="pct"/>
            <w:tcBorders>
              <w:top w:val="nil"/>
              <w:left w:val="nil"/>
              <w:bottom w:val="nil"/>
              <w:right w:val="nil"/>
            </w:tcBorders>
            <w:shd w:val="clear" w:color="auto" w:fill="auto"/>
            <w:noWrap/>
            <w:hideMark/>
          </w:tcPr>
          <w:p w14:paraId="24619BC7" w14:textId="456A43CE" w:rsidR="00E11B16" w:rsidRPr="00E11B16" w:rsidRDefault="005C15D5" w:rsidP="00E11B16">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4FA1DFB5" w14:textId="77777777" w:rsidR="00E11B16" w:rsidRPr="00E11B16" w:rsidRDefault="00E11B16" w:rsidP="00E11B16">
            <w:pPr>
              <w:spacing w:after="0" w:line="240" w:lineRule="auto"/>
              <w:jc w:val="right"/>
              <w:rPr>
                <w:rFonts w:ascii="Arial" w:hAnsi="Arial" w:cs="Arial"/>
                <w:color w:val="000000"/>
                <w:sz w:val="16"/>
                <w:szCs w:val="16"/>
              </w:rPr>
            </w:pPr>
            <w:r w:rsidRPr="00E11B16">
              <w:rPr>
                <w:rFonts w:ascii="Arial" w:hAnsi="Arial" w:cs="Arial"/>
                <w:color w:val="000000"/>
                <w:sz w:val="16"/>
                <w:szCs w:val="16"/>
              </w:rPr>
              <w:t>74,814</w:t>
            </w:r>
          </w:p>
        </w:tc>
        <w:tc>
          <w:tcPr>
            <w:tcW w:w="445" w:type="pct"/>
            <w:tcBorders>
              <w:top w:val="nil"/>
              <w:left w:val="nil"/>
              <w:bottom w:val="nil"/>
              <w:right w:val="nil"/>
            </w:tcBorders>
            <w:shd w:val="clear" w:color="auto" w:fill="auto"/>
            <w:noWrap/>
            <w:hideMark/>
          </w:tcPr>
          <w:p w14:paraId="1010085C" w14:textId="6901A8B9" w:rsidR="00E11B16" w:rsidRPr="00E11B16" w:rsidRDefault="005C15D5" w:rsidP="00E11B16">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521D7096" w14:textId="05E0FFC5" w:rsidR="00E11B16" w:rsidRPr="00E11B16" w:rsidRDefault="005C15D5" w:rsidP="00E11B16">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4E75090D" w14:textId="3B0549CE" w:rsidR="00E11B16" w:rsidRPr="00E11B16" w:rsidRDefault="005C15D5" w:rsidP="00E11B16">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nil"/>
              <w:left w:val="nil"/>
              <w:bottom w:val="nil"/>
              <w:right w:val="nil"/>
            </w:tcBorders>
            <w:shd w:val="clear" w:color="auto" w:fill="auto"/>
            <w:noWrap/>
            <w:hideMark/>
          </w:tcPr>
          <w:p w14:paraId="7AE91A66" w14:textId="2989C85F" w:rsidR="00E11B16" w:rsidRPr="00E11B16" w:rsidRDefault="005C15D5" w:rsidP="00E11B16">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5BA6C3B9" w14:textId="02DE047B" w:rsidR="00E11B16" w:rsidRPr="00E11B16" w:rsidRDefault="005C15D5" w:rsidP="00E11B16">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27AF7609" w14:textId="3968B7EF" w:rsidR="00E11B16" w:rsidRPr="00E11B16" w:rsidRDefault="005C15D5" w:rsidP="00E11B16">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11500B58" w14:textId="77777777" w:rsidR="00E11B16" w:rsidRPr="00E11B16" w:rsidRDefault="00E11B16" w:rsidP="00E11B16">
            <w:pPr>
              <w:spacing w:after="0" w:line="240" w:lineRule="auto"/>
              <w:jc w:val="right"/>
              <w:rPr>
                <w:rFonts w:ascii="Arial" w:hAnsi="Arial" w:cs="Arial"/>
                <w:color w:val="000000"/>
                <w:sz w:val="16"/>
                <w:szCs w:val="16"/>
              </w:rPr>
            </w:pPr>
            <w:r w:rsidRPr="00E11B16">
              <w:rPr>
                <w:rFonts w:ascii="Arial" w:hAnsi="Arial" w:cs="Arial"/>
                <w:color w:val="000000"/>
                <w:sz w:val="16"/>
                <w:szCs w:val="16"/>
              </w:rPr>
              <w:t>102,648</w:t>
            </w:r>
          </w:p>
        </w:tc>
      </w:tr>
      <w:tr w:rsidR="00E11B16" w:rsidRPr="00E11B16" w14:paraId="152F50DA" w14:textId="77777777" w:rsidTr="00E11B16">
        <w:trPr>
          <w:trHeight w:val="225"/>
        </w:trPr>
        <w:tc>
          <w:tcPr>
            <w:tcW w:w="687" w:type="pct"/>
            <w:vMerge/>
            <w:tcBorders>
              <w:top w:val="nil"/>
              <w:left w:val="nil"/>
              <w:bottom w:val="nil"/>
              <w:right w:val="nil"/>
            </w:tcBorders>
            <w:vAlign w:val="center"/>
            <w:hideMark/>
          </w:tcPr>
          <w:p w14:paraId="2F09CE47" w14:textId="77777777" w:rsidR="00E11B16" w:rsidRPr="00E11B16" w:rsidRDefault="00E11B16" w:rsidP="00E11B16">
            <w:pPr>
              <w:spacing w:after="0" w:line="240" w:lineRule="auto"/>
              <w:jc w:val="lef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263B5189" w14:textId="77777777" w:rsidR="00E11B16" w:rsidRPr="00E11B16" w:rsidRDefault="00E11B16" w:rsidP="00E11B16">
            <w:pPr>
              <w:spacing w:after="0" w:line="240" w:lineRule="auto"/>
              <w:jc w:val="right"/>
              <w:rPr>
                <w:rFonts w:ascii="Arial" w:hAnsi="Arial" w:cs="Arial"/>
                <w:i/>
                <w:iCs/>
                <w:color w:val="000000"/>
                <w:sz w:val="16"/>
                <w:szCs w:val="16"/>
              </w:rPr>
            </w:pPr>
            <w:r w:rsidRPr="00E11B16">
              <w:rPr>
                <w:rFonts w:ascii="Arial" w:hAnsi="Arial" w:cs="Arial"/>
                <w:i/>
                <w:iCs/>
                <w:color w:val="000000"/>
                <w:sz w:val="16"/>
                <w:szCs w:val="16"/>
              </w:rPr>
              <w:t>39,466</w:t>
            </w:r>
          </w:p>
        </w:tc>
        <w:tc>
          <w:tcPr>
            <w:tcW w:w="445" w:type="pct"/>
            <w:tcBorders>
              <w:top w:val="nil"/>
              <w:left w:val="nil"/>
              <w:bottom w:val="nil"/>
              <w:right w:val="nil"/>
            </w:tcBorders>
            <w:shd w:val="clear" w:color="auto" w:fill="auto"/>
            <w:noWrap/>
            <w:hideMark/>
          </w:tcPr>
          <w:p w14:paraId="4CB3C325" w14:textId="1CD3856E" w:rsidR="00E11B16" w:rsidRPr="00E11B16" w:rsidRDefault="005C15D5" w:rsidP="00E11B16">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27523C22" w14:textId="77777777" w:rsidR="00E11B16" w:rsidRPr="00E11B16" w:rsidRDefault="00E11B16" w:rsidP="00E11B16">
            <w:pPr>
              <w:spacing w:after="0" w:line="240" w:lineRule="auto"/>
              <w:jc w:val="right"/>
              <w:rPr>
                <w:rFonts w:ascii="Arial" w:hAnsi="Arial" w:cs="Arial"/>
                <w:i/>
                <w:iCs/>
                <w:color w:val="000000"/>
                <w:sz w:val="16"/>
                <w:szCs w:val="16"/>
              </w:rPr>
            </w:pPr>
            <w:r w:rsidRPr="00E11B16">
              <w:rPr>
                <w:rFonts w:ascii="Arial" w:hAnsi="Arial" w:cs="Arial"/>
                <w:i/>
                <w:iCs/>
                <w:color w:val="000000"/>
                <w:sz w:val="16"/>
                <w:szCs w:val="16"/>
              </w:rPr>
              <w:t>76,159</w:t>
            </w:r>
          </w:p>
        </w:tc>
        <w:tc>
          <w:tcPr>
            <w:tcW w:w="445" w:type="pct"/>
            <w:tcBorders>
              <w:top w:val="nil"/>
              <w:left w:val="nil"/>
              <w:bottom w:val="nil"/>
              <w:right w:val="nil"/>
            </w:tcBorders>
            <w:shd w:val="clear" w:color="auto" w:fill="auto"/>
            <w:noWrap/>
            <w:hideMark/>
          </w:tcPr>
          <w:p w14:paraId="18D9A817" w14:textId="50328325" w:rsidR="00E11B16" w:rsidRPr="00E11B16" w:rsidRDefault="005C15D5" w:rsidP="00E11B16">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7112359F" w14:textId="2BD0A012" w:rsidR="00E11B16" w:rsidRPr="00E11B16" w:rsidRDefault="005C15D5" w:rsidP="00E11B16">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62A00899" w14:textId="08D6352D" w:rsidR="00E11B16" w:rsidRPr="00E11B16" w:rsidRDefault="005C15D5" w:rsidP="00E11B16">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3076CEE4" w14:textId="750B120B" w:rsidR="00E11B16" w:rsidRPr="00E11B16" w:rsidRDefault="005C15D5" w:rsidP="00E11B16">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58EBDD97" w14:textId="1CAC9EC7" w:rsidR="00E11B16" w:rsidRPr="00E11B16" w:rsidRDefault="005C15D5" w:rsidP="00E11B16">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6BA0BEBF" w14:textId="1F2F9A40" w:rsidR="00E11B16" w:rsidRPr="00E11B16" w:rsidRDefault="005C15D5" w:rsidP="00E11B16">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10C29DE0" w14:textId="77777777" w:rsidR="00E11B16" w:rsidRPr="00E11B16" w:rsidRDefault="00E11B16" w:rsidP="00E11B16">
            <w:pPr>
              <w:spacing w:after="0" w:line="240" w:lineRule="auto"/>
              <w:jc w:val="right"/>
              <w:rPr>
                <w:rFonts w:ascii="Arial" w:hAnsi="Arial" w:cs="Arial"/>
                <w:i/>
                <w:iCs/>
                <w:color w:val="000000"/>
                <w:sz w:val="16"/>
                <w:szCs w:val="16"/>
              </w:rPr>
            </w:pPr>
            <w:r w:rsidRPr="00E11B16">
              <w:rPr>
                <w:rFonts w:ascii="Arial" w:hAnsi="Arial" w:cs="Arial"/>
                <w:i/>
                <w:iCs/>
                <w:color w:val="000000"/>
                <w:sz w:val="16"/>
                <w:szCs w:val="16"/>
              </w:rPr>
              <w:t>115,625</w:t>
            </w:r>
          </w:p>
        </w:tc>
      </w:tr>
      <w:tr w:rsidR="00E11B16" w:rsidRPr="00E11B16" w14:paraId="632DDD6D" w14:textId="77777777" w:rsidTr="00E11B16">
        <w:trPr>
          <w:trHeight w:val="225"/>
        </w:trPr>
        <w:tc>
          <w:tcPr>
            <w:tcW w:w="687" w:type="pct"/>
            <w:vMerge w:val="restart"/>
            <w:tcBorders>
              <w:top w:val="nil"/>
              <w:left w:val="nil"/>
              <w:bottom w:val="nil"/>
              <w:right w:val="nil"/>
            </w:tcBorders>
            <w:shd w:val="clear" w:color="auto" w:fill="auto"/>
            <w:hideMark/>
          </w:tcPr>
          <w:p w14:paraId="533D70B1" w14:textId="77777777" w:rsidR="00E11B16" w:rsidRPr="00E11B16" w:rsidRDefault="00E11B16" w:rsidP="00E11B16">
            <w:pPr>
              <w:spacing w:after="0" w:line="240" w:lineRule="auto"/>
              <w:jc w:val="left"/>
              <w:rPr>
                <w:rFonts w:ascii="Arial" w:hAnsi="Arial" w:cs="Arial"/>
                <w:color w:val="000000"/>
                <w:sz w:val="16"/>
                <w:szCs w:val="16"/>
              </w:rPr>
            </w:pPr>
            <w:r w:rsidRPr="00E11B16">
              <w:rPr>
                <w:rFonts w:ascii="Arial" w:hAnsi="Arial" w:cs="Arial"/>
                <w:color w:val="000000"/>
                <w:sz w:val="16"/>
                <w:szCs w:val="16"/>
              </w:rPr>
              <w:t>Total</w:t>
            </w:r>
          </w:p>
        </w:tc>
        <w:tc>
          <w:tcPr>
            <w:tcW w:w="445" w:type="pct"/>
            <w:tcBorders>
              <w:top w:val="single" w:sz="4" w:space="0" w:color="auto"/>
              <w:left w:val="nil"/>
              <w:bottom w:val="nil"/>
              <w:right w:val="nil"/>
            </w:tcBorders>
            <w:shd w:val="clear" w:color="auto" w:fill="auto"/>
            <w:noWrap/>
            <w:hideMark/>
          </w:tcPr>
          <w:p w14:paraId="77192AA9" w14:textId="77777777" w:rsidR="00E11B16" w:rsidRPr="00E11B16" w:rsidRDefault="00E11B16" w:rsidP="00E11B16">
            <w:pPr>
              <w:spacing w:after="0" w:line="240" w:lineRule="auto"/>
              <w:jc w:val="right"/>
              <w:rPr>
                <w:rFonts w:ascii="Arial" w:hAnsi="Arial" w:cs="Arial"/>
                <w:color w:val="000000"/>
                <w:sz w:val="16"/>
                <w:szCs w:val="16"/>
              </w:rPr>
            </w:pPr>
            <w:r w:rsidRPr="00E11B16">
              <w:rPr>
                <w:rFonts w:ascii="Arial" w:hAnsi="Arial" w:cs="Arial"/>
                <w:color w:val="000000"/>
                <w:sz w:val="16"/>
                <w:szCs w:val="16"/>
              </w:rPr>
              <w:t>27,834</w:t>
            </w:r>
          </w:p>
        </w:tc>
        <w:tc>
          <w:tcPr>
            <w:tcW w:w="445" w:type="pct"/>
            <w:tcBorders>
              <w:top w:val="single" w:sz="4" w:space="0" w:color="auto"/>
              <w:left w:val="nil"/>
              <w:bottom w:val="nil"/>
              <w:right w:val="nil"/>
            </w:tcBorders>
            <w:shd w:val="clear" w:color="auto" w:fill="auto"/>
            <w:noWrap/>
            <w:hideMark/>
          </w:tcPr>
          <w:p w14:paraId="1B8698F9" w14:textId="4A240829" w:rsidR="00E11B16" w:rsidRPr="00E11B16" w:rsidRDefault="005C15D5" w:rsidP="00E11B16">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single" w:sz="4" w:space="0" w:color="auto"/>
              <w:left w:val="nil"/>
              <w:bottom w:val="nil"/>
              <w:right w:val="nil"/>
            </w:tcBorders>
            <w:shd w:val="clear" w:color="auto" w:fill="auto"/>
            <w:noWrap/>
            <w:hideMark/>
          </w:tcPr>
          <w:p w14:paraId="15A73A70" w14:textId="77777777" w:rsidR="00E11B16" w:rsidRPr="00E11B16" w:rsidRDefault="00E11B16" w:rsidP="00E11B16">
            <w:pPr>
              <w:spacing w:after="0" w:line="240" w:lineRule="auto"/>
              <w:jc w:val="right"/>
              <w:rPr>
                <w:rFonts w:ascii="Arial" w:hAnsi="Arial" w:cs="Arial"/>
                <w:color w:val="000000"/>
                <w:sz w:val="16"/>
                <w:szCs w:val="16"/>
              </w:rPr>
            </w:pPr>
            <w:r w:rsidRPr="00E11B16">
              <w:rPr>
                <w:rFonts w:ascii="Arial" w:hAnsi="Arial" w:cs="Arial"/>
                <w:color w:val="000000"/>
                <w:sz w:val="16"/>
                <w:szCs w:val="16"/>
              </w:rPr>
              <w:t>74,814</w:t>
            </w:r>
          </w:p>
        </w:tc>
        <w:tc>
          <w:tcPr>
            <w:tcW w:w="445" w:type="pct"/>
            <w:tcBorders>
              <w:top w:val="single" w:sz="4" w:space="0" w:color="auto"/>
              <w:left w:val="nil"/>
              <w:bottom w:val="nil"/>
              <w:right w:val="nil"/>
            </w:tcBorders>
            <w:shd w:val="clear" w:color="auto" w:fill="auto"/>
            <w:noWrap/>
            <w:hideMark/>
          </w:tcPr>
          <w:p w14:paraId="4B799415" w14:textId="0DB5DAAC" w:rsidR="00E11B16" w:rsidRPr="00E11B16" w:rsidRDefault="005C15D5" w:rsidP="00E11B16">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auto"/>
              <w:left w:val="nil"/>
              <w:bottom w:val="nil"/>
              <w:right w:val="nil"/>
            </w:tcBorders>
            <w:shd w:val="clear" w:color="auto" w:fill="auto"/>
            <w:noWrap/>
            <w:hideMark/>
          </w:tcPr>
          <w:p w14:paraId="1232C8B7" w14:textId="5CFDC9F5" w:rsidR="00E11B16" w:rsidRPr="00E11B16" w:rsidRDefault="005C15D5" w:rsidP="00E11B16">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auto"/>
              <w:left w:val="nil"/>
              <w:bottom w:val="nil"/>
              <w:right w:val="nil"/>
            </w:tcBorders>
            <w:shd w:val="clear" w:color="auto" w:fill="auto"/>
            <w:noWrap/>
            <w:hideMark/>
          </w:tcPr>
          <w:p w14:paraId="414ADB37" w14:textId="2F502FFA" w:rsidR="00E11B16" w:rsidRPr="00E11B16" w:rsidRDefault="005C15D5" w:rsidP="00E11B16">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single" w:sz="4" w:space="0" w:color="auto"/>
              <w:left w:val="nil"/>
              <w:bottom w:val="nil"/>
              <w:right w:val="nil"/>
            </w:tcBorders>
            <w:shd w:val="clear" w:color="auto" w:fill="auto"/>
            <w:noWrap/>
            <w:hideMark/>
          </w:tcPr>
          <w:p w14:paraId="6FC89270" w14:textId="5E14BAA4" w:rsidR="00E11B16" w:rsidRPr="00E11B16" w:rsidRDefault="005C15D5" w:rsidP="00E11B16">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single" w:sz="4" w:space="0" w:color="auto"/>
              <w:left w:val="nil"/>
              <w:bottom w:val="nil"/>
              <w:right w:val="nil"/>
            </w:tcBorders>
            <w:shd w:val="clear" w:color="auto" w:fill="auto"/>
            <w:noWrap/>
            <w:hideMark/>
          </w:tcPr>
          <w:p w14:paraId="7CA6BB22" w14:textId="7C1EA821" w:rsidR="00E11B16" w:rsidRPr="00E11B16" w:rsidRDefault="005C15D5" w:rsidP="00E11B16">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auto"/>
              <w:left w:val="nil"/>
              <w:bottom w:val="nil"/>
              <w:right w:val="nil"/>
            </w:tcBorders>
            <w:shd w:val="clear" w:color="auto" w:fill="auto"/>
            <w:noWrap/>
            <w:hideMark/>
          </w:tcPr>
          <w:p w14:paraId="23660FA6" w14:textId="06743496" w:rsidR="00E11B16" w:rsidRPr="00E11B16" w:rsidRDefault="005C15D5" w:rsidP="00E11B16">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auto"/>
              <w:left w:val="nil"/>
              <w:bottom w:val="nil"/>
              <w:right w:val="nil"/>
            </w:tcBorders>
            <w:shd w:val="clear" w:color="auto" w:fill="auto"/>
            <w:noWrap/>
            <w:hideMark/>
          </w:tcPr>
          <w:p w14:paraId="1D73165E" w14:textId="77777777" w:rsidR="00E11B16" w:rsidRPr="00E11B16" w:rsidRDefault="00E11B16" w:rsidP="00E11B16">
            <w:pPr>
              <w:spacing w:after="0" w:line="240" w:lineRule="auto"/>
              <w:jc w:val="right"/>
              <w:rPr>
                <w:rFonts w:ascii="Arial" w:hAnsi="Arial" w:cs="Arial"/>
                <w:color w:val="000000"/>
                <w:sz w:val="16"/>
                <w:szCs w:val="16"/>
              </w:rPr>
            </w:pPr>
            <w:r w:rsidRPr="00E11B16">
              <w:rPr>
                <w:rFonts w:ascii="Arial" w:hAnsi="Arial" w:cs="Arial"/>
                <w:color w:val="000000"/>
                <w:sz w:val="16"/>
                <w:szCs w:val="16"/>
              </w:rPr>
              <w:t>102,648</w:t>
            </w:r>
          </w:p>
        </w:tc>
      </w:tr>
      <w:tr w:rsidR="00E11B16" w:rsidRPr="00E11B16" w14:paraId="2FC097F8" w14:textId="77777777" w:rsidTr="00E11B16">
        <w:trPr>
          <w:trHeight w:val="225"/>
        </w:trPr>
        <w:tc>
          <w:tcPr>
            <w:tcW w:w="687" w:type="pct"/>
            <w:vMerge/>
            <w:tcBorders>
              <w:top w:val="nil"/>
              <w:left w:val="nil"/>
              <w:bottom w:val="nil"/>
              <w:right w:val="nil"/>
            </w:tcBorders>
            <w:vAlign w:val="center"/>
            <w:hideMark/>
          </w:tcPr>
          <w:p w14:paraId="71949129" w14:textId="77777777" w:rsidR="00E11B16" w:rsidRPr="00E11B16" w:rsidRDefault="00E11B16" w:rsidP="00E11B16">
            <w:pPr>
              <w:spacing w:after="0" w:line="240" w:lineRule="auto"/>
              <w:jc w:val="lef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6B91C7AE" w14:textId="77777777" w:rsidR="00E11B16" w:rsidRPr="00E11B16" w:rsidRDefault="00E11B16" w:rsidP="00E11B16">
            <w:pPr>
              <w:spacing w:after="0" w:line="240" w:lineRule="auto"/>
              <w:jc w:val="right"/>
              <w:rPr>
                <w:rFonts w:ascii="Arial" w:hAnsi="Arial" w:cs="Arial"/>
                <w:i/>
                <w:iCs/>
                <w:color w:val="000000"/>
                <w:sz w:val="16"/>
                <w:szCs w:val="16"/>
              </w:rPr>
            </w:pPr>
            <w:r w:rsidRPr="00E11B16">
              <w:rPr>
                <w:rFonts w:ascii="Arial" w:hAnsi="Arial" w:cs="Arial"/>
                <w:i/>
                <w:iCs/>
                <w:color w:val="000000"/>
                <w:sz w:val="16"/>
                <w:szCs w:val="16"/>
              </w:rPr>
              <w:t>39,466</w:t>
            </w:r>
          </w:p>
        </w:tc>
        <w:tc>
          <w:tcPr>
            <w:tcW w:w="445" w:type="pct"/>
            <w:tcBorders>
              <w:top w:val="nil"/>
              <w:left w:val="nil"/>
              <w:bottom w:val="nil"/>
              <w:right w:val="nil"/>
            </w:tcBorders>
            <w:shd w:val="clear" w:color="auto" w:fill="auto"/>
            <w:noWrap/>
            <w:hideMark/>
          </w:tcPr>
          <w:p w14:paraId="52A64CBB" w14:textId="57C3C334" w:rsidR="00E11B16" w:rsidRPr="00E11B16" w:rsidRDefault="005C15D5" w:rsidP="00E11B16">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50DA78C6" w14:textId="77777777" w:rsidR="00E11B16" w:rsidRPr="00E11B16" w:rsidRDefault="00E11B16" w:rsidP="00E11B16">
            <w:pPr>
              <w:spacing w:after="0" w:line="240" w:lineRule="auto"/>
              <w:jc w:val="right"/>
              <w:rPr>
                <w:rFonts w:ascii="Arial" w:hAnsi="Arial" w:cs="Arial"/>
                <w:i/>
                <w:iCs/>
                <w:color w:val="000000"/>
                <w:sz w:val="16"/>
                <w:szCs w:val="16"/>
              </w:rPr>
            </w:pPr>
            <w:r w:rsidRPr="00E11B16">
              <w:rPr>
                <w:rFonts w:ascii="Arial" w:hAnsi="Arial" w:cs="Arial"/>
                <w:i/>
                <w:iCs/>
                <w:color w:val="000000"/>
                <w:sz w:val="16"/>
                <w:szCs w:val="16"/>
              </w:rPr>
              <w:t>76,159</w:t>
            </w:r>
          </w:p>
        </w:tc>
        <w:tc>
          <w:tcPr>
            <w:tcW w:w="445" w:type="pct"/>
            <w:tcBorders>
              <w:top w:val="nil"/>
              <w:left w:val="nil"/>
              <w:bottom w:val="nil"/>
              <w:right w:val="nil"/>
            </w:tcBorders>
            <w:shd w:val="clear" w:color="auto" w:fill="auto"/>
            <w:noWrap/>
            <w:hideMark/>
          </w:tcPr>
          <w:p w14:paraId="685831C6" w14:textId="70CACE29" w:rsidR="00E11B16" w:rsidRPr="00E11B16" w:rsidRDefault="005C15D5" w:rsidP="00E11B16">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1A7A5DB6" w14:textId="4205F4BA" w:rsidR="00E11B16" w:rsidRPr="00E11B16" w:rsidRDefault="005C15D5" w:rsidP="00E11B16">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6369CE5B" w14:textId="4A260E39" w:rsidR="00E11B16" w:rsidRPr="00E11B16" w:rsidRDefault="005C15D5" w:rsidP="00E11B16">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6D1E5E96" w14:textId="637441D2" w:rsidR="00E11B16" w:rsidRPr="00E11B16" w:rsidRDefault="005C15D5" w:rsidP="00E11B16">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411F7F0D" w14:textId="786A8D58" w:rsidR="00E11B16" w:rsidRPr="00E11B16" w:rsidRDefault="005C15D5" w:rsidP="00E11B16">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7059F88D" w14:textId="40F3FDA9" w:rsidR="00E11B16" w:rsidRPr="00E11B16" w:rsidRDefault="005C15D5" w:rsidP="00E11B16">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46A12977" w14:textId="77777777" w:rsidR="00E11B16" w:rsidRPr="00E11B16" w:rsidRDefault="00E11B16" w:rsidP="00E11B16">
            <w:pPr>
              <w:spacing w:after="0" w:line="240" w:lineRule="auto"/>
              <w:jc w:val="right"/>
              <w:rPr>
                <w:rFonts w:ascii="Arial" w:hAnsi="Arial" w:cs="Arial"/>
                <w:i/>
                <w:iCs/>
                <w:color w:val="000000"/>
                <w:sz w:val="16"/>
                <w:szCs w:val="16"/>
              </w:rPr>
            </w:pPr>
            <w:r w:rsidRPr="00E11B16">
              <w:rPr>
                <w:rFonts w:ascii="Arial" w:hAnsi="Arial" w:cs="Arial"/>
                <w:i/>
                <w:iCs/>
                <w:color w:val="000000"/>
                <w:sz w:val="16"/>
                <w:szCs w:val="16"/>
              </w:rPr>
              <w:t>115,625</w:t>
            </w:r>
          </w:p>
        </w:tc>
      </w:tr>
      <w:tr w:rsidR="00E11B16" w:rsidRPr="00E11B16" w14:paraId="6B5BC334" w14:textId="77777777" w:rsidTr="00E11B16">
        <w:trPr>
          <w:trHeight w:val="225"/>
        </w:trPr>
        <w:tc>
          <w:tcPr>
            <w:tcW w:w="687" w:type="pct"/>
            <w:tcBorders>
              <w:top w:val="nil"/>
              <w:left w:val="nil"/>
              <w:bottom w:val="nil"/>
              <w:right w:val="nil"/>
            </w:tcBorders>
            <w:shd w:val="clear" w:color="auto" w:fill="auto"/>
            <w:noWrap/>
            <w:hideMark/>
          </w:tcPr>
          <w:p w14:paraId="0A92C17D" w14:textId="77777777" w:rsidR="00E11B16" w:rsidRPr="00E11B16" w:rsidRDefault="00E11B16" w:rsidP="00E11B16">
            <w:pPr>
              <w:spacing w:after="0" w:line="240" w:lineRule="auto"/>
              <w:jc w:val="right"/>
              <w:rPr>
                <w:rFonts w:ascii="Arial" w:hAnsi="Arial" w:cs="Arial"/>
                <w:i/>
                <w:iCs/>
                <w:color w:val="000000"/>
                <w:sz w:val="16"/>
                <w:szCs w:val="16"/>
              </w:rPr>
            </w:pPr>
          </w:p>
        </w:tc>
        <w:tc>
          <w:tcPr>
            <w:tcW w:w="445" w:type="pct"/>
            <w:tcBorders>
              <w:top w:val="nil"/>
              <w:left w:val="nil"/>
              <w:bottom w:val="nil"/>
              <w:right w:val="nil"/>
            </w:tcBorders>
            <w:shd w:val="clear" w:color="auto" w:fill="auto"/>
            <w:noWrap/>
            <w:hideMark/>
          </w:tcPr>
          <w:p w14:paraId="3B159B52" w14:textId="77777777" w:rsidR="00E11B16" w:rsidRPr="00E11B16" w:rsidRDefault="00E11B16" w:rsidP="00E11B16">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46F47A7F" w14:textId="77777777" w:rsidR="00E11B16" w:rsidRPr="00E11B16" w:rsidRDefault="00E11B16" w:rsidP="00E11B16">
            <w:pPr>
              <w:spacing w:after="0" w:line="240" w:lineRule="auto"/>
              <w:jc w:val="center"/>
              <w:rPr>
                <w:rFonts w:ascii="Times New Roman" w:hAnsi="Times New Roman"/>
              </w:rPr>
            </w:pPr>
          </w:p>
        </w:tc>
        <w:tc>
          <w:tcPr>
            <w:tcW w:w="412" w:type="pct"/>
            <w:tcBorders>
              <w:top w:val="nil"/>
              <w:left w:val="nil"/>
              <w:bottom w:val="nil"/>
              <w:right w:val="nil"/>
            </w:tcBorders>
            <w:shd w:val="clear" w:color="auto" w:fill="auto"/>
            <w:noWrap/>
            <w:hideMark/>
          </w:tcPr>
          <w:p w14:paraId="2C0C2E95" w14:textId="77777777" w:rsidR="00E11B16" w:rsidRPr="00E11B16" w:rsidRDefault="00E11B16" w:rsidP="00E11B16">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noWrap/>
            <w:hideMark/>
          </w:tcPr>
          <w:p w14:paraId="6A63D8CD" w14:textId="77777777" w:rsidR="00E11B16" w:rsidRPr="00E11B16" w:rsidRDefault="00E11B16" w:rsidP="00E11B16">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noWrap/>
            <w:hideMark/>
          </w:tcPr>
          <w:p w14:paraId="1381260A" w14:textId="77777777" w:rsidR="00E11B16" w:rsidRPr="00E11B16" w:rsidRDefault="00E11B16" w:rsidP="00E11B16">
            <w:pPr>
              <w:spacing w:after="0" w:line="240" w:lineRule="auto"/>
              <w:jc w:val="center"/>
              <w:rPr>
                <w:rFonts w:ascii="Times New Roman" w:hAnsi="Times New Roman"/>
              </w:rPr>
            </w:pPr>
          </w:p>
        </w:tc>
        <w:tc>
          <w:tcPr>
            <w:tcW w:w="454" w:type="pct"/>
            <w:tcBorders>
              <w:top w:val="nil"/>
              <w:left w:val="nil"/>
              <w:bottom w:val="nil"/>
              <w:right w:val="nil"/>
            </w:tcBorders>
            <w:shd w:val="clear" w:color="auto" w:fill="auto"/>
            <w:noWrap/>
            <w:hideMark/>
          </w:tcPr>
          <w:p w14:paraId="5C9D00E2" w14:textId="77777777" w:rsidR="00E11B16" w:rsidRPr="00E11B16" w:rsidRDefault="00E11B16" w:rsidP="00E11B16">
            <w:pPr>
              <w:spacing w:after="0" w:line="240" w:lineRule="auto"/>
              <w:jc w:val="center"/>
              <w:rPr>
                <w:rFonts w:ascii="Times New Roman" w:hAnsi="Times New Roman"/>
              </w:rPr>
            </w:pPr>
          </w:p>
        </w:tc>
        <w:tc>
          <w:tcPr>
            <w:tcW w:w="345" w:type="pct"/>
            <w:tcBorders>
              <w:top w:val="nil"/>
              <w:left w:val="nil"/>
              <w:bottom w:val="nil"/>
              <w:right w:val="nil"/>
            </w:tcBorders>
            <w:shd w:val="clear" w:color="auto" w:fill="auto"/>
            <w:noWrap/>
            <w:hideMark/>
          </w:tcPr>
          <w:p w14:paraId="0E37C13C" w14:textId="77777777" w:rsidR="00E11B16" w:rsidRPr="00E11B16" w:rsidRDefault="00E11B16" w:rsidP="00E11B16">
            <w:pPr>
              <w:spacing w:after="0" w:line="240" w:lineRule="auto"/>
              <w:jc w:val="center"/>
              <w:rPr>
                <w:rFonts w:ascii="Times New Roman" w:hAnsi="Times New Roman"/>
              </w:rPr>
            </w:pPr>
          </w:p>
        </w:tc>
        <w:tc>
          <w:tcPr>
            <w:tcW w:w="420" w:type="pct"/>
            <w:tcBorders>
              <w:top w:val="nil"/>
              <w:left w:val="nil"/>
              <w:bottom w:val="nil"/>
              <w:right w:val="nil"/>
            </w:tcBorders>
            <w:shd w:val="clear" w:color="auto" w:fill="auto"/>
            <w:noWrap/>
            <w:hideMark/>
          </w:tcPr>
          <w:p w14:paraId="0BFCDA31" w14:textId="77777777" w:rsidR="00E11B16" w:rsidRPr="00E11B16" w:rsidRDefault="00E11B16" w:rsidP="00E11B16">
            <w:pPr>
              <w:spacing w:after="0" w:line="240" w:lineRule="auto"/>
              <w:jc w:val="center"/>
              <w:rPr>
                <w:rFonts w:ascii="Times New Roman" w:hAnsi="Times New Roman"/>
              </w:rPr>
            </w:pPr>
          </w:p>
        </w:tc>
        <w:tc>
          <w:tcPr>
            <w:tcW w:w="454" w:type="pct"/>
            <w:tcBorders>
              <w:top w:val="nil"/>
              <w:left w:val="nil"/>
              <w:bottom w:val="nil"/>
              <w:right w:val="nil"/>
            </w:tcBorders>
            <w:shd w:val="clear" w:color="auto" w:fill="auto"/>
            <w:noWrap/>
            <w:hideMark/>
          </w:tcPr>
          <w:p w14:paraId="7E4B3089" w14:textId="77777777" w:rsidR="00E11B16" w:rsidRPr="00E11B16" w:rsidRDefault="00E11B16" w:rsidP="00E11B16">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noWrap/>
            <w:hideMark/>
          </w:tcPr>
          <w:p w14:paraId="2591F474" w14:textId="77777777" w:rsidR="00E11B16" w:rsidRPr="00E11B16" w:rsidRDefault="00E11B16" w:rsidP="00E11B16">
            <w:pPr>
              <w:spacing w:after="0" w:line="240" w:lineRule="auto"/>
              <w:jc w:val="center"/>
              <w:rPr>
                <w:rFonts w:ascii="Times New Roman" w:hAnsi="Times New Roman"/>
              </w:rPr>
            </w:pPr>
          </w:p>
        </w:tc>
      </w:tr>
      <w:tr w:rsidR="00E11B16" w:rsidRPr="00E11B16" w14:paraId="7C4FE3BA" w14:textId="77777777" w:rsidTr="00E11B16">
        <w:trPr>
          <w:trHeight w:val="397"/>
        </w:trPr>
        <w:tc>
          <w:tcPr>
            <w:tcW w:w="687" w:type="pct"/>
            <w:tcBorders>
              <w:top w:val="nil"/>
              <w:left w:val="nil"/>
              <w:bottom w:val="nil"/>
              <w:right w:val="nil"/>
            </w:tcBorders>
            <w:shd w:val="clear" w:color="auto" w:fill="auto"/>
            <w:vAlign w:val="bottom"/>
            <w:hideMark/>
          </w:tcPr>
          <w:p w14:paraId="3A5CA384" w14:textId="77777777" w:rsidR="00E11B16" w:rsidRPr="00E11B16" w:rsidRDefault="00E11B16" w:rsidP="00E11B16">
            <w:pPr>
              <w:spacing w:after="0" w:line="240" w:lineRule="auto"/>
              <w:jc w:val="left"/>
              <w:rPr>
                <w:rFonts w:ascii="Arial" w:hAnsi="Arial" w:cs="Arial"/>
                <w:b/>
                <w:bCs/>
                <w:color w:val="000000"/>
                <w:sz w:val="16"/>
                <w:szCs w:val="16"/>
              </w:rPr>
            </w:pPr>
            <w:r w:rsidRPr="00E11B16">
              <w:rPr>
                <w:rFonts w:ascii="Arial" w:hAnsi="Arial" w:cs="Arial"/>
                <w:b/>
                <w:bCs/>
                <w:color w:val="000000"/>
                <w:sz w:val="16"/>
                <w:szCs w:val="16"/>
              </w:rPr>
              <w:t>Special Broadcasting Service Corporation*</w:t>
            </w:r>
          </w:p>
        </w:tc>
        <w:tc>
          <w:tcPr>
            <w:tcW w:w="445" w:type="pct"/>
            <w:tcBorders>
              <w:top w:val="nil"/>
              <w:left w:val="nil"/>
              <w:bottom w:val="nil"/>
              <w:right w:val="nil"/>
            </w:tcBorders>
            <w:shd w:val="clear" w:color="auto" w:fill="auto"/>
            <w:noWrap/>
            <w:hideMark/>
          </w:tcPr>
          <w:p w14:paraId="0EF9E216" w14:textId="77777777" w:rsidR="00E11B16" w:rsidRPr="00E11B16" w:rsidRDefault="00E11B16" w:rsidP="00E11B16">
            <w:pPr>
              <w:spacing w:after="0" w:line="240" w:lineRule="auto"/>
              <w:jc w:val="left"/>
              <w:rPr>
                <w:rFonts w:ascii="Arial" w:hAnsi="Arial" w:cs="Arial"/>
                <w:b/>
                <w:bCs/>
                <w:color w:val="000000"/>
                <w:sz w:val="16"/>
                <w:szCs w:val="16"/>
              </w:rPr>
            </w:pPr>
          </w:p>
        </w:tc>
        <w:tc>
          <w:tcPr>
            <w:tcW w:w="445" w:type="pct"/>
            <w:tcBorders>
              <w:top w:val="nil"/>
              <w:left w:val="nil"/>
              <w:bottom w:val="nil"/>
              <w:right w:val="nil"/>
            </w:tcBorders>
            <w:shd w:val="clear" w:color="auto" w:fill="auto"/>
            <w:noWrap/>
            <w:hideMark/>
          </w:tcPr>
          <w:p w14:paraId="23632562" w14:textId="77777777" w:rsidR="00E11B16" w:rsidRPr="00E11B16" w:rsidRDefault="00E11B16" w:rsidP="00E11B16">
            <w:pPr>
              <w:spacing w:after="0" w:line="240" w:lineRule="auto"/>
              <w:jc w:val="left"/>
              <w:rPr>
                <w:rFonts w:ascii="Times New Roman" w:hAnsi="Times New Roman"/>
              </w:rPr>
            </w:pPr>
          </w:p>
        </w:tc>
        <w:tc>
          <w:tcPr>
            <w:tcW w:w="412" w:type="pct"/>
            <w:tcBorders>
              <w:top w:val="nil"/>
              <w:left w:val="nil"/>
              <w:bottom w:val="nil"/>
              <w:right w:val="nil"/>
            </w:tcBorders>
            <w:shd w:val="clear" w:color="auto" w:fill="auto"/>
            <w:noWrap/>
            <w:hideMark/>
          </w:tcPr>
          <w:p w14:paraId="2D9DEDB4" w14:textId="77777777" w:rsidR="00E11B16" w:rsidRPr="00E11B16" w:rsidRDefault="00E11B16" w:rsidP="00E11B16">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1EB4E8B6" w14:textId="77777777" w:rsidR="00E11B16" w:rsidRPr="00E11B16" w:rsidRDefault="00E11B16" w:rsidP="00E11B16">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1D504B30" w14:textId="77777777" w:rsidR="00E11B16" w:rsidRPr="00E11B16" w:rsidRDefault="00E11B16" w:rsidP="00E11B16">
            <w:pPr>
              <w:spacing w:after="0" w:line="240" w:lineRule="auto"/>
              <w:jc w:val="left"/>
              <w:rPr>
                <w:rFonts w:ascii="Times New Roman" w:hAnsi="Times New Roman"/>
              </w:rPr>
            </w:pPr>
          </w:p>
        </w:tc>
        <w:tc>
          <w:tcPr>
            <w:tcW w:w="454" w:type="pct"/>
            <w:tcBorders>
              <w:top w:val="nil"/>
              <w:left w:val="nil"/>
              <w:bottom w:val="nil"/>
              <w:right w:val="nil"/>
            </w:tcBorders>
            <w:shd w:val="clear" w:color="auto" w:fill="auto"/>
            <w:noWrap/>
            <w:hideMark/>
          </w:tcPr>
          <w:p w14:paraId="2C612557" w14:textId="77777777" w:rsidR="00E11B16" w:rsidRPr="00E11B16" w:rsidRDefault="00E11B16" w:rsidP="00E11B16">
            <w:pPr>
              <w:spacing w:after="0" w:line="240" w:lineRule="auto"/>
              <w:jc w:val="left"/>
              <w:rPr>
                <w:rFonts w:ascii="Times New Roman" w:hAnsi="Times New Roman"/>
              </w:rPr>
            </w:pPr>
          </w:p>
        </w:tc>
        <w:tc>
          <w:tcPr>
            <w:tcW w:w="345" w:type="pct"/>
            <w:tcBorders>
              <w:top w:val="nil"/>
              <w:left w:val="nil"/>
              <w:bottom w:val="nil"/>
              <w:right w:val="nil"/>
            </w:tcBorders>
            <w:shd w:val="clear" w:color="auto" w:fill="auto"/>
            <w:noWrap/>
            <w:hideMark/>
          </w:tcPr>
          <w:p w14:paraId="25E23739" w14:textId="77777777" w:rsidR="00E11B16" w:rsidRPr="00E11B16" w:rsidRDefault="00E11B16" w:rsidP="00E11B16">
            <w:pPr>
              <w:spacing w:after="0" w:line="240" w:lineRule="auto"/>
              <w:jc w:val="left"/>
              <w:rPr>
                <w:rFonts w:ascii="Times New Roman" w:hAnsi="Times New Roman"/>
              </w:rPr>
            </w:pPr>
          </w:p>
        </w:tc>
        <w:tc>
          <w:tcPr>
            <w:tcW w:w="420" w:type="pct"/>
            <w:tcBorders>
              <w:top w:val="nil"/>
              <w:left w:val="nil"/>
              <w:bottom w:val="nil"/>
              <w:right w:val="nil"/>
            </w:tcBorders>
            <w:shd w:val="clear" w:color="auto" w:fill="auto"/>
            <w:noWrap/>
            <w:hideMark/>
          </w:tcPr>
          <w:p w14:paraId="726D5D85" w14:textId="77777777" w:rsidR="00E11B16" w:rsidRPr="00E11B16" w:rsidRDefault="00E11B16" w:rsidP="00E11B16">
            <w:pPr>
              <w:spacing w:after="0" w:line="240" w:lineRule="auto"/>
              <w:jc w:val="left"/>
              <w:rPr>
                <w:rFonts w:ascii="Times New Roman" w:hAnsi="Times New Roman"/>
              </w:rPr>
            </w:pPr>
          </w:p>
        </w:tc>
        <w:tc>
          <w:tcPr>
            <w:tcW w:w="454" w:type="pct"/>
            <w:tcBorders>
              <w:top w:val="nil"/>
              <w:left w:val="nil"/>
              <w:bottom w:val="nil"/>
              <w:right w:val="nil"/>
            </w:tcBorders>
            <w:shd w:val="clear" w:color="auto" w:fill="auto"/>
            <w:noWrap/>
            <w:hideMark/>
          </w:tcPr>
          <w:p w14:paraId="68A9B305" w14:textId="77777777" w:rsidR="00E11B16" w:rsidRPr="00E11B16" w:rsidRDefault="00E11B16" w:rsidP="00E11B16">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5145C2D2" w14:textId="77777777" w:rsidR="00E11B16" w:rsidRPr="00E11B16" w:rsidRDefault="00E11B16" w:rsidP="00E11B16">
            <w:pPr>
              <w:spacing w:after="0" w:line="240" w:lineRule="auto"/>
              <w:jc w:val="left"/>
              <w:rPr>
                <w:rFonts w:ascii="Times New Roman" w:hAnsi="Times New Roman"/>
              </w:rPr>
            </w:pPr>
          </w:p>
        </w:tc>
      </w:tr>
      <w:tr w:rsidR="00E11B16" w:rsidRPr="00E11B16" w14:paraId="29EF274C" w14:textId="77777777" w:rsidTr="00E11B16">
        <w:trPr>
          <w:trHeight w:val="225"/>
        </w:trPr>
        <w:tc>
          <w:tcPr>
            <w:tcW w:w="687" w:type="pct"/>
            <w:vMerge w:val="restart"/>
            <w:tcBorders>
              <w:top w:val="nil"/>
              <w:left w:val="nil"/>
              <w:bottom w:val="nil"/>
              <w:right w:val="nil"/>
            </w:tcBorders>
            <w:shd w:val="clear" w:color="auto" w:fill="auto"/>
            <w:hideMark/>
          </w:tcPr>
          <w:p w14:paraId="1FE056ED" w14:textId="77777777" w:rsidR="00E11B16" w:rsidRPr="00E11B16" w:rsidRDefault="00E11B16" w:rsidP="00E11B16">
            <w:pPr>
              <w:spacing w:after="0" w:line="240" w:lineRule="auto"/>
              <w:jc w:val="left"/>
              <w:rPr>
                <w:rFonts w:ascii="Arial" w:hAnsi="Arial" w:cs="Arial"/>
                <w:color w:val="000000"/>
                <w:sz w:val="16"/>
                <w:szCs w:val="16"/>
              </w:rPr>
            </w:pPr>
            <w:r w:rsidRPr="00E11B16">
              <w:rPr>
                <w:rFonts w:ascii="Arial" w:hAnsi="Arial" w:cs="Arial"/>
                <w:color w:val="000000"/>
                <w:sz w:val="16"/>
                <w:szCs w:val="16"/>
              </w:rPr>
              <w:t>Outcome 1</w:t>
            </w:r>
          </w:p>
        </w:tc>
        <w:tc>
          <w:tcPr>
            <w:tcW w:w="445" w:type="pct"/>
            <w:tcBorders>
              <w:top w:val="nil"/>
              <w:left w:val="nil"/>
              <w:bottom w:val="nil"/>
              <w:right w:val="nil"/>
            </w:tcBorders>
            <w:shd w:val="clear" w:color="auto" w:fill="auto"/>
            <w:noWrap/>
            <w:hideMark/>
          </w:tcPr>
          <w:p w14:paraId="7C737B6A" w14:textId="77777777" w:rsidR="00E11B16" w:rsidRPr="00E11B16" w:rsidRDefault="00E11B16" w:rsidP="00E11B16">
            <w:pPr>
              <w:spacing w:after="0" w:line="240" w:lineRule="auto"/>
              <w:jc w:val="right"/>
              <w:rPr>
                <w:rFonts w:ascii="Arial" w:hAnsi="Arial" w:cs="Arial"/>
                <w:color w:val="000000"/>
                <w:sz w:val="16"/>
                <w:szCs w:val="16"/>
              </w:rPr>
            </w:pPr>
            <w:r w:rsidRPr="00E11B16">
              <w:rPr>
                <w:rFonts w:ascii="Arial" w:hAnsi="Arial" w:cs="Arial"/>
                <w:color w:val="000000"/>
                <w:sz w:val="16"/>
                <w:szCs w:val="16"/>
              </w:rPr>
              <w:t>316,805</w:t>
            </w:r>
          </w:p>
        </w:tc>
        <w:tc>
          <w:tcPr>
            <w:tcW w:w="445" w:type="pct"/>
            <w:tcBorders>
              <w:top w:val="nil"/>
              <w:left w:val="nil"/>
              <w:bottom w:val="nil"/>
              <w:right w:val="nil"/>
            </w:tcBorders>
            <w:shd w:val="clear" w:color="auto" w:fill="auto"/>
            <w:noWrap/>
            <w:hideMark/>
          </w:tcPr>
          <w:p w14:paraId="75528FFC" w14:textId="06EE6E1F" w:rsidR="00E11B16" w:rsidRPr="00E11B16" w:rsidRDefault="005C15D5" w:rsidP="00E11B16">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7B6AA7C3" w14:textId="77777777" w:rsidR="00E11B16" w:rsidRPr="00E11B16" w:rsidRDefault="00E11B16" w:rsidP="00E11B16">
            <w:pPr>
              <w:spacing w:after="0" w:line="240" w:lineRule="auto"/>
              <w:jc w:val="right"/>
              <w:rPr>
                <w:rFonts w:ascii="Arial" w:hAnsi="Arial" w:cs="Arial"/>
                <w:color w:val="000000"/>
                <w:sz w:val="16"/>
                <w:szCs w:val="16"/>
              </w:rPr>
            </w:pPr>
            <w:r w:rsidRPr="00E11B16">
              <w:rPr>
                <w:rFonts w:ascii="Arial" w:hAnsi="Arial" w:cs="Arial"/>
                <w:color w:val="000000"/>
                <w:sz w:val="16"/>
                <w:szCs w:val="16"/>
              </w:rPr>
              <w:t>152,184</w:t>
            </w:r>
          </w:p>
        </w:tc>
        <w:tc>
          <w:tcPr>
            <w:tcW w:w="445" w:type="pct"/>
            <w:tcBorders>
              <w:top w:val="nil"/>
              <w:left w:val="nil"/>
              <w:bottom w:val="nil"/>
              <w:right w:val="nil"/>
            </w:tcBorders>
            <w:shd w:val="clear" w:color="auto" w:fill="auto"/>
            <w:noWrap/>
            <w:hideMark/>
          </w:tcPr>
          <w:p w14:paraId="45B2CF5D" w14:textId="0B38D9A2" w:rsidR="00E11B16" w:rsidRPr="00E11B16" w:rsidRDefault="005C15D5" w:rsidP="00E11B16">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77C9EF6F" w14:textId="23649C39" w:rsidR="00E11B16" w:rsidRPr="00E11B16" w:rsidRDefault="005C15D5" w:rsidP="00E11B16">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18F36E90" w14:textId="1309669F" w:rsidR="00E11B16" w:rsidRPr="00E11B16" w:rsidRDefault="005C15D5" w:rsidP="00E11B16">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nil"/>
              <w:left w:val="nil"/>
              <w:bottom w:val="nil"/>
              <w:right w:val="nil"/>
            </w:tcBorders>
            <w:shd w:val="clear" w:color="auto" w:fill="auto"/>
            <w:noWrap/>
            <w:hideMark/>
          </w:tcPr>
          <w:p w14:paraId="4DE539E4" w14:textId="62307E84" w:rsidR="00E11B16" w:rsidRPr="00E11B16" w:rsidRDefault="005C15D5" w:rsidP="00E11B16">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6DEAC6C7" w14:textId="3993B3EA" w:rsidR="00E11B16" w:rsidRPr="00E11B16" w:rsidRDefault="005C15D5" w:rsidP="00E11B16">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62D8B029" w14:textId="61D80CE3" w:rsidR="00E11B16" w:rsidRPr="00E11B16" w:rsidRDefault="005C15D5" w:rsidP="00E11B16">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2DEAF614" w14:textId="77777777" w:rsidR="00E11B16" w:rsidRPr="00E11B16" w:rsidRDefault="00E11B16" w:rsidP="00E11B16">
            <w:pPr>
              <w:spacing w:after="0" w:line="240" w:lineRule="auto"/>
              <w:jc w:val="right"/>
              <w:rPr>
                <w:rFonts w:ascii="Arial" w:hAnsi="Arial" w:cs="Arial"/>
                <w:color w:val="000000"/>
                <w:sz w:val="16"/>
                <w:szCs w:val="16"/>
              </w:rPr>
            </w:pPr>
            <w:r w:rsidRPr="00E11B16">
              <w:rPr>
                <w:rFonts w:ascii="Arial" w:hAnsi="Arial" w:cs="Arial"/>
                <w:color w:val="000000"/>
                <w:sz w:val="16"/>
                <w:szCs w:val="16"/>
              </w:rPr>
              <w:t>468,989</w:t>
            </w:r>
          </w:p>
        </w:tc>
      </w:tr>
      <w:tr w:rsidR="00E11B16" w:rsidRPr="00E11B16" w14:paraId="09504BBC" w14:textId="77777777" w:rsidTr="00E11B16">
        <w:trPr>
          <w:trHeight w:val="225"/>
        </w:trPr>
        <w:tc>
          <w:tcPr>
            <w:tcW w:w="687" w:type="pct"/>
            <w:vMerge/>
            <w:tcBorders>
              <w:top w:val="nil"/>
              <w:left w:val="nil"/>
              <w:bottom w:val="nil"/>
              <w:right w:val="nil"/>
            </w:tcBorders>
            <w:vAlign w:val="center"/>
            <w:hideMark/>
          </w:tcPr>
          <w:p w14:paraId="56C353C4" w14:textId="77777777" w:rsidR="00E11B16" w:rsidRPr="00E11B16" w:rsidRDefault="00E11B16" w:rsidP="00E11B16">
            <w:pPr>
              <w:spacing w:after="0" w:line="240" w:lineRule="auto"/>
              <w:jc w:val="lef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1E717925" w14:textId="77777777" w:rsidR="00E11B16" w:rsidRPr="00E11B16" w:rsidRDefault="00E11B16" w:rsidP="00E11B16">
            <w:pPr>
              <w:spacing w:after="0" w:line="240" w:lineRule="auto"/>
              <w:jc w:val="right"/>
              <w:rPr>
                <w:rFonts w:ascii="Arial" w:hAnsi="Arial" w:cs="Arial"/>
                <w:i/>
                <w:iCs/>
                <w:color w:val="000000"/>
                <w:sz w:val="16"/>
                <w:szCs w:val="16"/>
              </w:rPr>
            </w:pPr>
            <w:r w:rsidRPr="00E11B16">
              <w:rPr>
                <w:rFonts w:ascii="Arial" w:hAnsi="Arial" w:cs="Arial"/>
                <w:i/>
                <w:iCs/>
                <w:color w:val="000000"/>
                <w:sz w:val="16"/>
                <w:szCs w:val="16"/>
              </w:rPr>
              <w:t>310,021</w:t>
            </w:r>
          </w:p>
        </w:tc>
        <w:tc>
          <w:tcPr>
            <w:tcW w:w="445" w:type="pct"/>
            <w:tcBorders>
              <w:top w:val="nil"/>
              <w:left w:val="nil"/>
              <w:bottom w:val="nil"/>
              <w:right w:val="nil"/>
            </w:tcBorders>
            <w:shd w:val="clear" w:color="auto" w:fill="auto"/>
            <w:noWrap/>
            <w:hideMark/>
          </w:tcPr>
          <w:p w14:paraId="02414C59" w14:textId="39ACFBB2" w:rsidR="00E11B16" w:rsidRPr="00E11B16" w:rsidRDefault="005C15D5" w:rsidP="00E11B16">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1E1AA5E3" w14:textId="77777777" w:rsidR="00E11B16" w:rsidRPr="00E11B16" w:rsidRDefault="00E11B16" w:rsidP="00E11B16">
            <w:pPr>
              <w:spacing w:after="0" w:line="240" w:lineRule="auto"/>
              <w:jc w:val="right"/>
              <w:rPr>
                <w:rFonts w:ascii="Arial" w:hAnsi="Arial" w:cs="Arial"/>
                <w:i/>
                <w:iCs/>
                <w:color w:val="000000"/>
                <w:sz w:val="16"/>
                <w:szCs w:val="16"/>
              </w:rPr>
            </w:pPr>
            <w:r w:rsidRPr="00E11B16">
              <w:rPr>
                <w:rFonts w:ascii="Arial" w:hAnsi="Arial" w:cs="Arial"/>
                <w:i/>
                <w:iCs/>
                <w:color w:val="000000"/>
                <w:sz w:val="16"/>
                <w:szCs w:val="16"/>
              </w:rPr>
              <w:t>148,378</w:t>
            </w:r>
          </w:p>
        </w:tc>
        <w:tc>
          <w:tcPr>
            <w:tcW w:w="445" w:type="pct"/>
            <w:tcBorders>
              <w:top w:val="nil"/>
              <w:left w:val="nil"/>
              <w:bottom w:val="nil"/>
              <w:right w:val="nil"/>
            </w:tcBorders>
            <w:shd w:val="clear" w:color="auto" w:fill="auto"/>
            <w:noWrap/>
            <w:hideMark/>
          </w:tcPr>
          <w:p w14:paraId="7F5AA7BE" w14:textId="184F353F" w:rsidR="00E11B16" w:rsidRPr="00E11B16" w:rsidRDefault="005C15D5" w:rsidP="00E11B16">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53E2104B" w14:textId="58F759A0" w:rsidR="00E11B16" w:rsidRPr="00E11B16" w:rsidRDefault="005C15D5" w:rsidP="00E11B16">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2297F938" w14:textId="4EE50559" w:rsidR="00E11B16" w:rsidRPr="00E11B16" w:rsidRDefault="005C15D5" w:rsidP="00E11B16">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3B40A95E" w14:textId="18444624" w:rsidR="00E11B16" w:rsidRPr="00E11B16" w:rsidRDefault="005C15D5" w:rsidP="00E11B16">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3AAE54B0" w14:textId="52C3E245" w:rsidR="00E11B16" w:rsidRPr="00E11B16" w:rsidRDefault="005C15D5" w:rsidP="00E11B16">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4CF3C019" w14:textId="1CE9665E" w:rsidR="00E11B16" w:rsidRPr="00E11B16" w:rsidRDefault="005C15D5" w:rsidP="00E11B16">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3E1D68F5" w14:textId="77777777" w:rsidR="00E11B16" w:rsidRPr="00E11B16" w:rsidRDefault="00E11B16" w:rsidP="00E11B16">
            <w:pPr>
              <w:spacing w:after="0" w:line="240" w:lineRule="auto"/>
              <w:jc w:val="right"/>
              <w:rPr>
                <w:rFonts w:ascii="Arial" w:hAnsi="Arial" w:cs="Arial"/>
                <w:i/>
                <w:iCs/>
                <w:color w:val="000000"/>
                <w:sz w:val="16"/>
                <w:szCs w:val="16"/>
              </w:rPr>
            </w:pPr>
            <w:r w:rsidRPr="00E11B16">
              <w:rPr>
                <w:rFonts w:ascii="Arial" w:hAnsi="Arial" w:cs="Arial"/>
                <w:i/>
                <w:iCs/>
                <w:color w:val="000000"/>
                <w:sz w:val="16"/>
                <w:szCs w:val="16"/>
              </w:rPr>
              <w:t>458,399</w:t>
            </w:r>
          </w:p>
        </w:tc>
      </w:tr>
      <w:tr w:rsidR="00E11B16" w:rsidRPr="00E11B16" w14:paraId="15A979DF" w14:textId="77777777" w:rsidTr="00E11B16">
        <w:trPr>
          <w:trHeight w:val="225"/>
        </w:trPr>
        <w:tc>
          <w:tcPr>
            <w:tcW w:w="687" w:type="pct"/>
            <w:vMerge w:val="restart"/>
            <w:tcBorders>
              <w:top w:val="nil"/>
              <w:left w:val="nil"/>
              <w:bottom w:val="nil"/>
              <w:right w:val="nil"/>
            </w:tcBorders>
            <w:shd w:val="clear" w:color="auto" w:fill="auto"/>
            <w:hideMark/>
          </w:tcPr>
          <w:p w14:paraId="68761EC5" w14:textId="77777777" w:rsidR="00E11B16" w:rsidRPr="00E11B16" w:rsidRDefault="00E11B16" w:rsidP="00E11B16">
            <w:pPr>
              <w:spacing w:after="0" w:line="240" w:lineRule="auto"/>
              <w:jc w:val="left"/>
              <w:rPr>
                <w:rFonts w:ascii="Arial" w:hAnsi="Arial" w:cs="Arial"/>
                <w:color w:val="000000"/>
                <w:sz w:val="16"/>
                <w:szCs w:val="16"/>
              </w:rPr>
            </w:pPr>
            <w:r w:rsidRPr="00E11B16">
              <w:rPr>
                <w:rFonts w:ascii="Arial" w:hAnsi="Arial" w:cs="Arial"/>
                <w:color w:val="000000"/>
                <w:sz w:val="16"/>
                <w:szCs w:val="16"/>
              </w:rPr>
              <w:t>Total</w:t>
            </w:r>
          </w:p>
        </w:tc>
        <w:tc>
          <w:tcPr>
            <w:tcW w:w="445" w:type="pct"/>
            <w:tcBorders>
              <w:top w:val="single" w:sz="4" w:space="0" w:color="auto"/>
              <w:left w:val="nil"/>
              <w:bottom w:val="nil"/>
              <w:right w:val="nil"/>
            </w:tcBorders>
            <w:shd w:val="clear" w:color="auto" w:fill="auto"/>
            <w:noWrap/>
            <w:hideMark/>
          </w:tcPr>
          <w:p w14:paraId="1687639B" w14:textId="77777777" w:rsidR="00E11B16" w:rsidRPr="00E11B16" w:rsidRDefault="00E11B16" w:rsidP="00E11B16">
            <w:pPr>
              <w:spacing w:after="0" w:line="240" w:lineRule="auto"/>
              <w:jc w:val="right"/>
              <w:rPr>
                <w:rFonts w:ascii="Arial" w:hAnsi="Arial" w:cs="Arial"/>
                <w:color w:val="000000"/>
                <w:sz w:val="16"/>
                <w:szCs w:val="16"/>
              </w:rPr>
            </w:pPr>
            <w:r w:rsidRPr="00E11B16">
              <w:rPr>
                <w:rFonts w:ascii="Arial" w:hAnsi="Arial" w:cs="Arial"/>
                <w:color w:val="000000"/>
                <w:sz w:val="16"/>
                <w:szCs w:val="16"/>
              </w:rPr>
              <w:t>316,805</w:t>
            </w:r>
          </w:p>
        </w:tc>
        <w:tc>
          <w:tcPr>
            <w:tcW w:w="445" w:type="pct"/>
            <w:tcBorders>
              <w:top w:val="single" w:sz="4" w:space="0" w:color="auto"/>
              <w:left w:val="nil"/>
              <w:bottom w:val="nil"/>
              <w:right w:val="nil"/>
            </w:tcBorders>
            <w:shd w:val="clear" w:color="auto" w:fill="auto"/>
            <w:noWrap/>
            <w:hideMark/>
          </w:tcPr>
          <w:p w14:paraId="6304E455" w14:textId="0D728DB6" w:rsidR="00E11B16" w:rsidRPr="00E11B16" w:rsidRDefault="005C15D5" w:rsidP="00E11B16">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single" w:sz="4" w:space="0" w:color="auto"/>
              <w:left w:val="nil"/>
              <w:bottom w:val="nil"/>
              <w:right w:val="nil"/>
            </w:tcBorders>
            <w:shd w:val="clear" w:color="auto" w:fill="auto"/>
            <w:noWrap/>
            <w:hideMark/>
          </w:tcPr>
          <w:p w14:paraId="4DB88578" w14:textId="77777777" w:rsidR="00E11B16" w:rsidRPr="00E11B16" w:rsidRDefault="00E11B16" w:rsidP="00E11B16">
            <w:pPr>
              <w:spacing w:after="0" w:line="240" w:lineRule="auto"/>
              <w:jc w:val="right"/>
              <w:rPr>
                <w:rFonts w:ascii="Arial" w:hAnsi="Arial" w:cs="Arial"/>
                <w:color w:val="000000"/>
                <w:sz w:val="16"/>
                <w:szCs w:val="16"/>
              </w:rPr>
            </w:pPr>
            <w:r w:rsidRPr="00E11B16">
              <w:rPr>
                <w:rFonts w:ascii="Arial" w:hAnsi="Arial" w:cs="Arial"/>
                <w:color w:val="000000"/>
                <w:sz w:val="16"/>
                <w:szCs w:val="16"/>
              </w:rPr>
              <w:t>152,184</w:t>
            </w:r>
          </w:p>
        </w:tc>
        <w:tc>
          <w:tcPr>
            <w:tcW w:w="445" w:type="pct"/>
            <w:tcBorders>
              <w:top w:val="single" w:sz="4" w:space="0" w:color="auto"/>
              <w:left w:val="nil"/>
              <w:bottom w:val="nil"/>
              <w:right w:val="nil"/>
            </w:tcBorders>
            <w:shd w:val="clear" w:color="auto" w:fill="auto"/>
            <w:noWrap/>
            <w:hideMark/>
          </w:tcPr>
          <w:p w14:paraId="3AE51859" w14:textId="3C833910" w:rsidR="00E11B16" w:rsidRPr="00E11B16" w:rsidRDefault="005C15D5" w:rsidP="00E11B16">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auto"/>
              <w:left w:val="nil"/>
              <w:bottom w:val="nil"/>
              <w:right w:val="nil"/>
            </w:tcBorders>
            <w:shd w:val="clear" w:color="auto" w:fill="auto"/>
            <w:noWrap/>
            <w:hideMark/>
          </w:tcPr>
          <w:p w14:paraId="01E3DA50" w14:textId="1D2987B9" w:rsidR="00E11B16" w:rsidRPr="00E11B16" w:rsidRDefault="005C15D5" w:rsidP="00E11B16">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auto"/>
              <w:left w:val="nil"/>
              <w:bottom w:val="nil"/>
              <w:right w:val="nil"/>
            </w:tcBorders>
            <w:shd w:val="clear" w:color="auto" w:fill="auto"/>
            <w:noWrap/>
            <w:hideMark/>
          </w:tcPr>
          <w:p w14:paraId="1D3AE995" w14:textId="42ADE905" w:rsidR="00E11B16" w:rsidRPr="00E11B16" w:rsidRDefault="005C15D5" w:rsidP="00E11B16">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single" w:sz="4" w:space="0" w:color="auto"/>
              <w:left w:val="nil"/>
              <w:bottom w:val="nil"/>
              <w:right w:val="nil"/>
            </w:tcBorders>
            <w:shd w:val="clear" w:color="auto" w:fill="auto"/>
            <w:noWrap/>
            <w:hideMark/>
          </w:tcPr>
          <w:p w14:paraId="781FCDA6" w14:textId="08B417D9" w:rsidR="00E11B16" w:rsidRPr="00E11B16" w:rsidRDefault="005C15D5" w:rsidP="00E11B16">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single" w:sz="4" w:space="0" w:color="auto"/>
              <w:left w:val="nil"/>
              <w:bottom w:val="nil"/>
              <w:right w:val="nil"/>
            </w:tcBorders>
            <w:shd w:val="clear" w:color="auto" w:fill="auto"/>
            <w:noWrap/>
            <w:hideMark/>
          </w:tcPr>
          <w:p w14:paraId="772145F3" w14:textId="239056E0" w:rsidR="00E11B16" w:rsidRPr="00E11B16" w:rsidRDefault="005C15D5" w:rsidP="00E11B16">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auto"/>
              <w:left w:val="nil"/>
              <w:bottom w:val="nil"/>
              <w:right w:val="nil"/>
            </w:tcBorders>
            <w:shd w:val="clear" w:color="auto" w:fill="auto"/>
            <w:noWrap/>
            <w:hideMark/>
          </w:tcPr>
          <w:p w14:paraId="528563CD" w14:textId="0027B636" w:rsidR="00E11B16" w:rsidRPr="00E11B16" w:rsidRDefault="005C15D5" w:rsidP="00E11B16">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auto"/>
              <w:left w:val="nil"/>
              <w:bottom w:val="nil"/>
              <w:right w:val="nil"/>
            </w:tcBorders>
            <w:shd w:val="clear" w:color="auto" w:fill="auto"/>
            <w:noWrap/>
            <w:hideMark/>
          </w:tcPr>
          <w:p w14:paraId="6252984C" w14:textId="77777777" w:rsidR="00E11B16" w:rsidRPr="00E11B16" w:rsidRDefault="00E11B16" w:rsidP="00E11B16">
            <w:pPr>
              <w:spacing w:after="0" w:line="240" w:lineRule="auto"/>
              <w:jc w:val="right"/>
              <w:rPr>
                <w:rFonts w:ascii="Arial" w:hAnsi="Arial" w:cs="Arial"/>
                <w:color w:val="000000"/>
                <w:sz w:val="16"/>
                <w:szCs w:val="16"/>
              </w:rPr>
            </w:pPr>
            <w:r w:rsidRPr="00E11B16">
              <w:rPr>
                <w:rFonts w:ascii="Arial" w:hAnsi="Arial" w:cs="Arial"/>
                <w:color w:val="000000"/>
                <w:sz w:val="16"/>
                <w:szCs w:val="16"/>
              </w:rPr>
              <w:t>468,989</w:t>
            </w:r>
          </w:p>
        </w:tc>
      </w:tr>
      <w:tr w:rsidR="00E11B16" w:rsidRPr="00E11B16" w14:paraId="76B866A4" w14:textId="77777777" w:rsidTr="00E11B16">
        <w:trPr>
          <w:trHeight w:val="225"/>
        </w:trPr>
        <w:tc>
          <w:tcPr>
            <w:tcW w:w="687" w:type="pct"/>
            <w:vMerge/>
            <w:tcBorders>
              <w:top w:val="nil"/>
              <w:left w:val="nil"/>
              <w:bottom w:val="nil"/>
              <w:right w:val="nil"/>
            </w:tcBorders>
            <w:vAlign w:val="center"/>
            <w:hideMark/>
          </w:tcPr>
          <w:p w14:paraId="21B526D2" w14:textId="77777777" w:rsidR="00E11B16" w:rsidRPr="00E11B16" w:rsidRDefault="00E11B16" w:rsidP="00E11B16">
            <w:pPr>
              <w:spacing w:after="0" w:line="240" w:lineRule="auto"/>
              <w:jc w:val="lef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3D9F12B7" w14:textId="77777777" w:rsidR="00E11B16" w:rsidRPr="00E11B16" w:rsidRDefault="00E11B16" w:rsidP="00E11B16">
            <w:pPr>
              <w:spacing w:after="0" w:line="240" w:lineRule="auto"/>
              <w:jc w:val="right"/>
              <w:rPr>
                <w:rFonts w:ascii="Arial" w:hAnsi="Arial" w:cs="Arial"/>
                <w:i/>
                <w:iCs/>
                <w:color w:val="000000"/>
                <w:sz w:val="16"/>
                <w:szCs w:val="16"/>
              </w:rPr>
            </w:pPr>
            <w:r w:rsidRPr="00E11B16">
              <w:rPr>
                <w:rFonts w:ascii="Arial" w:hAnsi="Arial" w:cs="Arial"/>
                <w:i/>
                <w:iCs/>
                <w:color w:val="000000"/>
                <w:sz w:val="16"/>
                <w:szCs w:val="16"/>
              </w:rPr>
              <w:t>310,021</w:t>
            </w:r>
          </w:p>
        </w:tc>
        <w:tc>
          <w:tcPr>
            <w:tcW w:w="445" w:type="pct"/>
            <w:tcBorders>
              <w:top w:val="nil"/>
              <w:left w:val="nil"/>
              <w:bottom w:val="nil"/>
              <w:right w:val="nil"/>
            </w:tcBorders>
            <w:shd w:val="clear" w:color="auto" w:fill="auto"/>
            <w:noWrap/>
            <w:hideMark/>
          </w:tcPr>
          <w:p w14:paraId="1A9DDAD0" w14:textId="4223D134" w:rsidR="00E11B16" w:rsidRPr="00E11B16" w:rsidRDefault="005C15D5" w:rsidP="00E11B16">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34E0195B" w14:textId="77777777" w:rsidR="00E11B16" w:rsidRPr="00E11B16" w:rsidRDefault="00E11B16" w:rsidP="00E11B16">
            <w:pPr>
              <w:spacing w:after="0" w:line="240" w:lineRule="auto"/>
              <w:jc w:val="right"/>
              <w:rPr>
                <w:rFonts w:ascii="Arial" w:hAnsi="Arial" w:cs="Arial"/>
                <w:i/>
                <w:iCs/>
                <w:color w:val="000000"/>
                <w:sz w:val="16"/>
                <w:szCs w:val="16"/>
              </w:rPr>
            </w:pPr>
            <w:r w:rsidRPr="00E11B16">
              <w:rPr>
                <w:rFonts w:ascii="Arial" w:hAnsi="Arial" w:cs="Arial"/>
                <w:i/>
                <w:iCs/>
                <w:color w:val="000000"/>
                <w:sz w:val="16"/>
                <w:szCs w:val="16"/>
              </w:rPr>
              <w:t>148,378</w:t>
            </w:r>
          </w:p>
        </w:tc>
        <w:tc>
          <w:tcPr>
            <w:tcW w:w="445" w:type="pct"/>
            <w:tcBorders>
              <w:top w:val="nil"/>
              <w:left w:val="nil"/>
              <w:bottom w:val="nil"/>
              <w:right w:val="nil"/>
            </w:tcBorders>
            <w:shd w:val="clear" w:color="auto" w:fill="auto"/>
            <w:noWrap/>
            <w:hideMark/>
          </w:tcPr>
          <w:p w14:paraId="14398FF4" w14:textId="4FA85573" w:rsidR="00E11B16" w:rsidRPr="00E11B16" w:rsidRDefault="005C15D5" w:rsidP="00E11B16">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7F543996" w14:textId="2B3844C2" w:rsidR="00E11B16" w:rsidRPr="00E11B16" w:rsidRDefault="005C15D5" w:rsidP="00E11B16">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5D32274D" w14:textId="668C62CE" w:rsidR="00E11B16" w:rsidRPr="00E11B16" w:rsidRDefault="005C15D5" w:rsidP="00E11B16">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681A9FE5" w14:textId="40136FB0" w:rsidR="00E11B16" w:rsidRPr="00E11B16" w:rsidRDefault="005C15D5" w:rsidP="00E11B16">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6074F5BF" w14:textId="462C27E9" w:rsidR="00E11B16" w:rsidRPr="00E11B16" w:rsidRDefault="005C15D5" w:rsidP="00E11B16">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02048D43" w14:textId="5D12B933" w:rsidR="00E11B16" w:rsidRPr="00E11B16" w:rsidRDefault="005C15D5" w:rsidP="00E11B16">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03ABF3E6" w14:textId="77777777" w:rsidR="00E11B16" w:rsidRPr="00E11B16" w:rsidRDefault="00E11B16" w:rsidP="00E11B16">
            <w:pPr>
              <w:spacing w:after="0" w:line="240" w:lineRule="auto"/>
              <w:jc w:val="right"/>
              <w:rPr>
                <w:rFonts w:ascii="Arial" w:hAnsi="Arial" w:cs="Arial"/>
                <w:i/>
                <w:iCs/>
                <w:color w:val="000000"/>
                <w:sz w:val="16"/>
                <w:szCs w:val="16"/>
              </w:rPr>
            </w:pPr>
            <w:r w:rsidRPr="00E11B16">
              <w:rPr>
                <w:rFonts w:ascii="Arial" w:hAnsi="Arial" w:cs="Arial"/>
                <w:i/>
                <w:iCs/>
                <w:color w:val="000000"/>
                <w:sz w:val="16"/>
                <w:szCs w:val="16"/>
              </w:rPr>
              <w:t>458,399</w:t>
            </w:r>
          </w:p>
        </w:tc>
      </w:tr>
      <w:tr w:rsidR="00E11B16" w:rsidRPr="00E11B16" w14:paraId="106C1056" w14:textId="77777777" w:rsidTr="00E11B16">
        <w:trPr>
          <w:trHeight w:val="225"/>
        </w:trPr>
        <w:tc>
          <w:tcPr>
            <w:tcW w:w="687" w:type="pct"/>
            <w:tcBorders>
              <w:top w:val="nil"/>
              <w:left w:val="nil"/>
              <w:bottom w:val="nil"/>
              <w:right w:val="nil"/>
            </w:tcBorders>
            <w:shd w:val="clear" w:color="auto" w:fill="auto"/>
            <w:noWrap/>
            <w:hideMark/>
          </w:tcPr>
          <w:p w14:paraId="1B46993B" w14:textId="77777777" w:rsidR="00E11B16" w:rsidRPr="00E11B16" w:rsidRDefault="00E11B16" w:rsidP="00E11B16">
            <w:pPr>
              <w:spacing w:after="0" w:line="240" w:lineRule="auto"/>
              <w:jc w:val="right"/>
              <w:rPr>
                <w:rFonts w:ascii="Arial" w:hAnsi="Arial" w:cs="Arial"/>
                <w:i/>
                <w:iCs/>
                <w:color w:val="000000"/>
                <w:sz w:val="16"/>
                <w:szCs w:val="16"/>
              </w:rPr>
            </w:pPr>
          </w:p>
        </w:tc>
        <w:tc>
          <w:tcPr>
            <w:tcW w:w="445" w:type="pct"/>
            <w:tcBorders>
              <w:top w:val="nil"/>
              <w:left w:val="nil"/>
              <w:bottom w:val="nil"/>
              <w:right w:val="nil"/>
            </w:tcBorders>
            <w:shd w:val="clear" w:color="auto" w:fill="auto"/>
            <w:noWrap/>
            <w:hideMark/>
          </w:tcPr>
          <w:p w14:paraId="7E713A21" w14:textId="77777777" w:rsidR="00E11B16" w:rsidRPr="00E11B16" w:rsidRDefault="00E11B16" w:rsidP="00E11B16">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58D0120D" w14:textId="77777777" w:rsidR="00E11B16" w:rsidRPr="00E11B16" w:rsidRDefault="00E11B16" w:rsidP="00E11B16">
            <w:pPr>
              <w:spacing w:after="0" w:line="240" w:lineRule="auto"/>
              <w:jc w:val="center"/>
              <w:rPr>
                <w:rFonts w:ascii="Times New Roman" w:hAnsi="Times New Roman"/>
              </w:rPr>
            </w:pPr>
          </w:p>
        </w:tc>
        <w:tc>
          <w:tcPr>
            <w:tcW w:w="412" w:type="pct"/>
            <w:tcBorders>
              <w:top w:val="nil"/>
              <w:left w:val="nil"/>
              <w:bottom w:val="nil"/>
              <w:right w:val="nil"/>
            </w:tcBorders>
            <w:shd w:val="clear" w:color="auto" w:fill="auto"/>
            <w:noWrap/>
            <w:hideMark/>
          </w:tcPr>
          <w:p w14:paraId="4151658C" w14:textId="77777777" w:rsidR="00E11B16" w:rsidRPr="00E11B16" w:rsidRDefault="00E11B16" w:rsidP="00E11B16">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noWrap/>
            <w:hideMark/>
          </w:tcPr>
          <w:p w14:paraId="6AB18A1E" w14:textId="77777777" w:rsidR="00E11B16" w:rsidRPr="00E11B16" w:rsidRDefault="00E11B16" w:rsidP="00E11B16">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noWrap/>
            <w:hideMark/>
          </w:tcPr>
          <w:p w14:paraId="380C8E12" w14:textId="77777777" w:rsidR="00E11B16" w:rsidRPr="00E11B16" w:rsidRDefault="00E11B16" w:rsidP="00E11B16">
            <w:pPr>
              <w:spacing w:after="0" w:line="240" w:lineRule="auto"/>
              <w:jc w:val="center"/>
              <w:rPr>
                <w:rFonts w:ascii="Times New Roman" w:hAnsi="Times New Roman"/>
              </w:rPr>
            </w:pPr>
          </w:p>
        </w:tc>
        <w:tc>
          <w:tcPr>
            <w:tcW w:w="454" w:type="pct"/>
            <w:tcBorders>
              <w:top w:val="nil"/>
              <w:left w:val="nil"/>
              <w:bottom w:val="nil"/>
              <w:right w:val="nil"/>
            </w:tcBorders>
            <w:shd w:val="clear" w:color="auto" w:fill="auto"/>
            <w:noWrap/>
            <w:hideMark/>
          </w:tcPr>
          <w:p w14:paraId="54B314F7" w14:textId="77777777" w:rsidR="00E11B16" w:rsidRPr="00E11B16" w:rsidRDefault="00E11B16" w:rsidP="00E11B16">
            <w:pPr>
              <w:spacing w:after="0" w:line="240" w:lineRule="auto"/>
              <w:jc w:val="center"/>
              <w:rPr>
                <w:rFonts w:ascii="Times New Roman" w:hAnsi="Times New Roman"/>
              </w:rPr>
            </w:pPr>
          </w:p>
        </w:tc>
        <w:tc>
          <w:tcPr>
            <w:tcW w:w="345" w:type="pct"/>
            <w:tcBorders>
              <w:top w:val="nil"/>
              <w:left w:val="nil"/>
              <w:bottom w:val="nil"/>
              <w:right w:val="nil"/>
            </w:tcBorders>
            <w:shd w:val="clear" w:color="auto" w:fill="auto"/>
            <w:noWrap/>
            <w:hideMark/>
          </w:tcPr>
          <w:p w14:paraId="75382C0E" w14:textId="77777777" w:rsidR="00E11B16" w:rsidRPr="00E11B16" w:rsidRDefault="00E11B16" w:rsidP="00E11B16">
            <w:pPr>
              <w:spacing w:after="0" w:line="240" w:lineRule="auto"/>
              <w:jc w:val="center"/>
              <w:rPr>
                <w:rFonts w:ascii="Times New Roman" w:hAnsi="Times New Roman"/>
              </w:rPr>
            </w:pPr>
          </w:p>
        </w:tc>
        <w:tc>
          <w:tcPr>
            <w:tcW w:w="420" w:type="pct"/>
            <w:tcBorders>
              <w:top w:val="nil"/>
              <w:left w:val="nil"/>
              <w:bottom w:val="nil"/>
              <w:right w:val="nil"/>
            </w:tcBorders>
            <w:shd w:val="clear" w:color="auto" w:fill="auto"/>
            <w:noWrap/>
            <w:hideMark/>
          </w:tcPr>
          <w:p w14:paraId="06FF1D9C" w14:textId="77777777" w:rsidR="00E11B16" w:rsidRPr="00E11B16" w:rsidRDefault="00E11B16" w:rsidP="00E11B16">
            <w:pPr>
              <w:spacing w:after="0" w:line="240" w:lineRule="auto"/>
              <w:jc w:val="center"/>
              <w:rPr>
                <w:rFonts w:ascii="Times New Roman" w:hAnsi="Times New Roman"/>
              </w:rPr>
            </w:pPr>
          </w:p>
        </w:tc>
        <w:tc>
          <w:tcPr>
            <w:tcW w:w="454" w:type="pct"/>
            <w:tcBorders>
              <w:top w:val="nil"/>
              <w:left w:val="nil"/>
              <w:bottom w:val="nil"/>
              <w:right w:val="nil"/>
            </w:tcBorders>
            <w:shd w:val="clear" w:color="auto" w:fill="auto"/>
            <w:noWrap/>
            <w:hideMark/>
          </w:tcPr>
          <w:p w14:paraId="041F9B5A" w14:textId="77777777" w:rsidR="00E11B16" w:rsidRPr="00E11B16" w:rsidRDefault="00E11B16" w:rsidP="00E11B16">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noWrap/>
            <w:hideMark/>
          </w:tcPr>
          <w:p w14:paraId="4B978F94" w14:textId="77777777" w:rsidR="00E11B16" w:rsidRPr="00E11B16" w:rsidRDefault="00E11B16" w:rsidP="00E11B16">
            <w:pPr>
              <w:spacing w:after="0" w:line="240" w:lineRule="auto"/>
              <w:jc w:val="center"/>
              <w:rPr>
                <w:rFonts w:ascii="Times New Roman" w:hAnsi="Times New Roman"/>
              </w:rPr>
            </w:pPr>
          </w:p>
        </w:tc>
      </w:tr>
      <w:tr w:rsidR="00E11B16" w:rsidRPr="00E11B16" w14:paraId="0DD45C24" w14:textId="77777777" w:rsidTr="00E11B16">
        <w:trPr>
          <w:trHeight w:val="397"/>
        </w:trPr>
        <w:tc>
          <w:tcPr>
            <w:tcW w:w="687" w:type="pct"/>
            <w:tcBorders>
              <w:top w:val="nil"/>
              <w:left w:val="nil"/>
              <w:bottom w:val="nil"/>
              <w:right w:val="nil"/>
            </w:tcBorders>
            <w:shd w:val="clear" w:color="auto" w:fill="auto"/>
            <w:vAlign w:val="bottom"/>
            <w:hideMark/>
          </w:tcPr>
          <w:p w14:paraId="1CBB787A" w14:textId="77777777" w:rsidR="00E11B16" w:rsidRPr="00E11B16" w:rsidRDefault="00E11B16" w:rsidP="00E11B16">
            <w:pPr>
              <w:spacing w:after="0" w:line="240" w:lineRule="auto"/>
              <w:jc w:val="left"/>
              <w:rPr>
                <w:rFonts w:ascii="Arial" w:hAnsi="Arial" w:cs="Arial"/>
                <w:b/>
                <w:bCs/>
                <w:color w:val="000000"/>
                <w:sz w:val="16"/>
                <w:szCs w:val="16"/>
              </w:rPr>
            </w:pPr>
            <w:r w:rsidRPr="00E11B16">
              <w:rPr>
                <w:rFonts w:ascii="Arial" w:hAnsi="Arial" w:cs="Arial"/>
                <w:b/>
                <w:bCs/>
                <w:color w:val="000000"/>
                <w:sz w:val="16"/>
                <w:szCs w:val="16"/>
              </w:rPr>
              <w:t>Australian Communications and Media Authority</w:t>
            </w:r>
          </w:p>
        </w:tc>
        <w:tc>
          <w:tcPr>
            <w:tcW w:w="445" w:type="pct"/>
            <w:tcBorders>
              <w:top w:val="nil"/>
              <w:left w:val="nil"/>
              <w:bottom w:val="nil"/>
              <w:right w:val="nil"/>
            </w:tcBorders>
            <w:shd w:val="clear" w:color="auto" w:fill="auto"/>
            <w:noWrap/>
            <w:hideMark/>
          </w:tcPr>
          <w:p w14:paraId="5F09B3DD" w14:textId="77777777" w:rsidR="00E11B16" w:rsidRPr="00E11B16" w:rsidRDefault="00E11B16" w:rsidP="00E11B16">
            <w:pPr>
              <w:spacing w:after="0" w:line="240" w:lineRule="auto"/>
              <w:jc w:val="left"/>
              <w:rPr>
                <w:rFonts w:ascii="Arial" w:hAnsi="Arial" w:cs="Arial"/>
                <w:b/>
                <w:bCs/>
                <w:color w:val="000000"/>
                <w:sz w:val="16"/>
                <w:szCs w:val="16"/>
              </w:rPr>
            </w:pPr>
          </w:p>
        </w:tc>
        <w:tc>
          <w:tcPr>
            <w:tcW w:w="445" w:type="pct"/>
            <w:tcBorders>
              <w:top w:val="nil"/>
              <w:left w:val="nil"/>
              <w:bottom w:val="nil"/>
              <w:right w:val="nil"/>
            </w:tcBorders>
            <w:shd w:val="clear" w:color="auto" w:fill="auto"/>
            <w:noWrap/>
            <w:hideMark/>
          </w:tcPr>
          <w:p w14:paraId="1246136F" w14:textId="77777777" w:rsidR="00E11B16" w:rsidRPr="00E11B16" w:rsidRDefault="00E11B16" w:rsidP="00E11B16">
            <w:pPr>
              <w:spacing w:after="0" w:line="240" w:lineRule="auto"/>
              <w:jc w:val="left"/>
              <w:rPr>
                <w:rFonts w:ascii="Times New Roman" w:hAnsi="Times New Roman"/>
              </w:rPr>
            </w:pPr>
          </w:p>
        </w:tc>
        <w:tc>
          <w:tcPr>
            <w:tcW w:w="412" w:type="pct"/>
            <w:tcBorders>
              <w:top w:val="nil"/>
              <w:left w:val="nil"/>
              <w:bottom w:val="nil"/>
              <w:right w:val="nil"/>
            </w:tcBorders>
            <w:shd w:val="clear" w:color="auto" w:fill="auto"/>
            <w:noWrap/>
            <w:hideMark/>
          </w:tcPr>
          <w:p w14:paraId="25643D40" w14:textId="77777777" w:rsidR="00E11B16" w:rsidRPr="00E11B16" w:rsidRDefault="00E11B16" w:rsidP="00E11B16">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118E955F" w14:textId="77777777" w:rsidR="00E11B16" w:rsidRPr="00E11B16" w:rsidRDefault="00E11B16" w:rsidP="00E11B16">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26051E2D" w14:textId="77777777" w:rsidR="00E11B16" w:rsidRPr="00E11B16" w:rsidRDefault="00E11B16" w:rsidP="00E11B16">
            <w:pPr>
              <w:spacing w:after="0" w:line="240" w:lineRule="auto"/>
              <w:jc w:val="left"/>
              <w:rPr>
                <w:rFonts w:ascii="Times New Roman" w:hAnsi="Times New Roman"/>
              </w:rPr>
            </w:pPr>
          </w:p>
        </w:tc>
        <w:tc>
          <w:tcPr>
            <w:tcW w:w="454" w:type="pct"/>
            <w:tcBorders>
              <w:top w:val="nil"/>
              <w:left w:val="nil"/>
              <w:bottom w:val="nil"/>
              <w:right w:val="nil"/>
            </w:tcBorders>
            <w:shd w:val="clear" w:color="auto" w:fill="auto"/>
            <w:noWrap/>
            <w:hideMark/>
          </w:tcPr>
          <w:p w14:paraId="2D6374D2" w14:textId="77777777" w:rsidR="00E11B16" w:rsidRPr="00E11B16" w:rsidRDefault="00E11B16" w:rsidP="00E11B16">
            <w:pPr>
              <w:spacing w:after="0" w:line="240" w:lineRule="auto"/>
              <w:jc w:val="left"/>
              <w:rPr>
                <w:rFonts w:ascii="Times New Roman" w:hAnsi="Times New Roman"/>
              </w:rPr>
            </w:pPr>
          </w:p>
        </w:tc>
        <w:tc>
          <w:tcPr>
            <w:tcW w:w="345" w:type="pct"/>
            <w:tcBorders>
              <w:top w:val="nil"/>
              <w:left w:val="nil"/>
              <w:bottom w:val="nil"/>
              <w:right w:val="nil"/>
            </w:tcBorders>
            <w:shd w:val="clear" w:color="auto" w:fill="auto"/>
            <w:noWrap/>
            <w:hideMark/>
          </w:tcPr>
          <w:p w14:paraId="5B857946" w14:textId="77777777" w:rsidR="00E11B16" w:rsidRPr="00E11B16" w:rsidRDefault="00E11B16" w:rsidP="00E11B16">
            <w:pPr>
              <w:spacing w:after="0" w:line="240" w:lineRule="auto"/>
              <w:jc w:val="left"/>
              <w:rPr>
                <w:rFonts w:ascii="Times New Roman" w:hAnsi="Times New Roman"/>
              </w:rPr>
            </w:pPr>
          </w:p>
        </w:tc>
        <w:tc>
          <w:tcPr>
            <w:tcW w:w="420" w:type="pct"/>
            <w:tcBorders>
              <w:top w:val="nil"/>
              <w:left w:val="nil"/>
              <w:bottom w:val="nil"/>
              <w:right w:val="nil"/>
            </w:tcBorders>
            <w:shd w:val="clear" w:color="auto" w:fill="auto"/>
            <w:noWrap/>
            <w:hideMark/>
          </w:tcPr>
          <w:p w14:paraId="2A8A5C3B" w14:textId="77777777" w:rsidR="00E11B16" w:rsidRPr="00E11B16" w:rsidRDefault="00E11B16" w:rsidP="00E11B16">
            <w:pPr>
              <w:spacing w:after="0" w:line="240" w:lineRule="auto"/>
              <w:jc w:val="left"/>
              <w:rPr>
                <w:rFonts w:ascii="Times New Roman" w:hAnsi="Times New Roman"/>
              </w:rPr>
            </w:pPr>
          </w:p>
        </w:tc>
        <w:tc>
          <w:tcPr>
            <w:tcW w:w="454" w:type="pct"/>
            <w:tcBorders>
              <w:top w:val="nil"/>
              <w:left w:val="nil"/>
              <w:bottom w:val="nil"/>
              <w:right w:val="nil"/>
            </w:tcBorders>
            <w:shd w:val="clear" w:color="auto" w:fill="auto"/>
            <w:noWrap/>
            <w:hideMark/>
          </w:tcPr>
          <w:p w14:paraId="19010932" w14:textId="77777777" w:rsidR="00E11B16" w:rsidRPr="00E11B16" w:rsidRDefault="00E11B16" w:rsidP="00E11B16">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57CA7AC2" w14:textId="77777777" w:rsidR="00E11B16" w:rsidRPr="00E11B16" w:rsidRDefault="00E11B16" w:rsidP="00E11B16">
            <w:pPr>
              <w:spacing w:after="0" w:line="240" w:lineRule="auto"/>
              <w:jc w:val="left"/>
              <w:rPr>
                <w:rFonts w:ascii="Times New Roman" w:hAnsi="Times New Roman"/>
              </w:rPr>
            </w:pPr>
          </w:p>
        </w:tc>
      </w:tr>
      <w:tr w:rsidR="00E11B16" w:rsidRPr="00E11B16" w14:paraId="5A8EEBE1" w14:textId="77777777" w:rsidTr="00E11B16">
        <w:trPr>
          <w:trHeight w:val="225"/>
        </w:trPr>
        <w:tc>
          <w:tcPr>
            <w:tcW w:w="687" w:type="pct"/>
            <w:vMerge w:val="restart"/>
            <w:tcBorders>
              <w:top w:val="nil"/>
              <w:left w:val="nil"/>
              <w:bottom w:val="nil"/>
              <w:right w:val="nil"/>
            </w:tcBorders>
            <w:shd w:val="clear" w:color="auto" w:fill="auto"/>
            <w:hideMark/>
          </w:tcPr>
          <w:p w14:paraId="26DF87A1" w14:textId="77777777" w:rsidR="00E11B16" w:rsidRPr="00E11B16" w:rsidRDefault="00E11B16" w:rsidP="00E11B16">
            <w:pPr>
              <w:spacing w:after="0" w:line="240" w:lineRule="auto"/>
              <w:jc w:val="left"/>
              <w:rPr>
                <w:rFonts w:ascii="Arial" w:hAnsi="Arial" w:cs="Arial"/>
                <w:color w:val="000000"/>
                <w:sz w:val="16"/>
                <w:szCs w:val="16"/>
              </w:rPr>
            </w:pPr>
            <w:r w:rsidRPr="00E11B16">
              <w:rPr>
                <w:rFonts w:ascii="Arial" w:hAnsi="Arial" w:cs="Arial"/>
                <w:color w:val="000000"/>
                <w:sz w:val="16"/>
                <w:szCs w:val="16"/>
              </w:rPr>
              <w:t>Outcome 1</w:t>
            </w:r>
          </w:p>
        </w:tc>
        <w:tc>
          <w:tcPr>
            <w:tcW w:w="445" w:type="pct"/>
            <w:tcBorders>
              <w:top w:val="nil"/>
              <w:left w:val="nil"/>
              <w:bottom w:val="nil"/>
              <w:right w:val="nil"/>
            </w:tcBorders>
            <w:shd w:val="clear" w:color="auto" w:fill="auto"/>
            <w:noWrap/>
            <w:hideMark/>
          </w:tcPr>
          <w:p w14:paraId="6862E7F4" w14:textId="77777777" w:rsidR="00E11B16" w:rsidRPr="00E11B16" w:rsidRDefault="00E11B16" w:rsidP="00E11B16">
            <w:pPr>
              <w:spacing w:after="0" w:line="240" w:lineRule="auto"/>
              <w:jc w:val="right"/>
              <w:rPr>
                <w:rFonts w:ascii="Arial" w:hAnsi="Arial" w:cs="Arial"/>
                <w:color w:val="000000"/>
                <w:sz w:val="16"/>
                <w:szCs w:val="16"/>
              </w:rPr>
            </w:pPr>
            <w:r w:rsidRPr="00E11B16">
              <w:rPr>
                <w:rFonts w:ascii="Arial" w:hAnsi="Arial" w:cs="Arial"/>
                <w:color w:val="000000"/>
                <w:sz w:val="16"/>
                <w:szCs w:val="16"/>
              </w:rPr>
              <w:t>135,431</w:t>
            </w:r>
          </w:p>
        </w:tc>
        <w:tc>
          <w:tcPr>
            <w:tcW w:w="445" w:type="pct"/>
            <w:tcBorders>
              <w:top w:val="nil"/>
              <w:left w:val="nil"/>
              <w:bottom w:val="nil"/>
              <w:right w:val="nil"/>
            </w:tcBorders>
            <w:shd w:val="clear" w:color="auto" w:fill="auto"/>
            <w:noWrap/>
            <w:hideMark/>
          </w:tcPr>
          <w:p w14:paraId="35696BE2" w14:textId="6CBF09D5" w:rsidR="00E11B16" w:rsidRPr="00E11B16" w:rsidRDefault="005C15D5" w:rsidP="00E11B16">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285C9AB0" w14:textId="77777777" w:rsidR="00E11B16" w:rsidRPr="00E11B16" w:rsidRDefault="00E11B16" w:rsidP="00E11B16">
            <w:pPr>
              <w:spacing w:after="0" w:line="240" w:lineRule="auto"/>
              <w:jc w:val="right"/>
              <w:rPr>
                <w:rFonts w:ascii="Arial" w:hAnsi="Arial" w:cs="Arial"/>
                <w:color w:val="000000"/>
                <w:sz w:val="16"/>
                <w:szCs w:val="16"/>
              </w:rPr>
            </w:pPr>
            <w:r w:rsidRPr="00E11B16">
              <w:rPr>
                <w:rFonts w:ascii="Arial" w:hAnsi="Arial" w:cs="Arial"/>
                <w:color w:val="000000"/>
                <w:sz w:val="16"/>
                <w:szCs w:val="16"/>
              </w:rPr>
              <w:t>100</w:t>
            </w:r>
          </w:p>
        </w:tc>
        <w:tc>
          <w:tcPr>
            <w:tcW w:w="445" w:type="pct"/>
            <w:tcBorders>
              <w:top w:val="nil"/>
              <w:left w:val="nil"/>
              <w:bottom w:val="nil"/>
              <w:right w:val="nil"/>
            </w:tcBorders>
            <w:shd w:val="clear" w:color="auto" w:fill="auto"/>
            <w:noWrap/>
            <w:hideMark/>
          </w:tcPr>
          <w:p w14:paraId="03A726C3" w14:textId="43C0C681" w:rsidR="00E11B16" w:rsidRPr="00E11B16" w:rsidRDefault="005C15D5" w:rsidP="00E11B16">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3E86ABA1" w14:textId="78B21407" w:rsidR="00E11B16" w:rsidRPr="00E11B16" w:rsidRDefault="005C15D5" w:rsidP="00E11B16">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4F732072" w14:textId="77777777" w:rsidR="00E11B16" w:rsidRPr="00E11B16" w:rsidRDefault="00E11B16" w:rsidP="00E11B16">
            <w:pPr>
              <w:spacing w:after="0" w:line="240" w:lineRule="auto"/>
              <w:jc w:val="right"/>
              <w:rPr>
                <w:rFonts w:ascii="Arial" w:hAnsi="Arial" w:cs="Arial"/>
                <w:color w:val="000000"/>
                <w:sz w:val="16"/>
                <w:szCs w:val="16"/>
              </w:rPr>
            </w:pPr>
            <w:r w:rsidRPr="00E11B16">
              <w:rPr>
                <w:rFonts w:ascii="Arial" w:hAnsi="Arial" w:cs="Arial"/>
                <w:color w:val="000000"/>
                <w:sz w:val="16"/>
                <w:szCs w:val="16"/>
              </w:rPr>
              <w:t>8,214</w:t>
            </w:r>
          </w:p>
        </w:tc>
        <w:tc>
          <w:tcPr>
            <w:tcW w:w="345" w:type="pct"/>
            <w:tcBorders>
              <w:top w:val="nil"/>
              <w:left w:val="nil"/>
              <w:bottom w:val="nil"/>
              <w:right w:val="nil"/>
            </w:tcBorders>
            <w:shd w:val="clear" w:color="auto" w:fill="auto"/>
            <w:noWrap/>
            <w:hideMark/>
          </w:tcPr>
          <w:p w14:paraId="0EB090E8" w14:textId="2DEC3DC6" w:rsidR="00E11B16" w:rsidRPr="00E11B16" w:rsidRDefault="005C15D5" w:rsidP="00E11B16">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26B3BF71" w14:textId="404A967E" w:rsidR="00E11B16" w:rsidRPr="00E11B16" w:rsidRDefault="005C15D5" w:rsidP="00E11B16">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58C41D81" w14:textId="77777777" w:rsidR="00E11B16" w:rsidRPr="00E11B16" w:rsidRDefault="00E11B16" w:rsidP="00E11B16">
            <w:pPr>
              <w:spacing w:after="0" w:line="240" w:lineRule="auto"/>
              <w:jc w:val="right"/>
              <w:rPr>
                <w:rFonts w:ascii="Arial" w:hAnsi="Arial" w:cs="Arial"/>
                <w:color w:val="000000"/>
                <w:sz w:val="16"/>
                <w:szCs w:val="16"/>
              </w:rPr>
            </w:pPr>
            <w:r w:rsidRPr="00E11B16">
              <w:rPr>
                <w:rFonts w:ascii="Arial" w:hAnsi="Arial" w:cs="Arial"/>
                <w:color w:val="000000"/>
                <w:sz w:val="16"/>
                <w:szCs w:val="16"/>
              </w:rPr>
              <w:t>8,300</w:t>
            </w:r>
          </w:p>
        </w:tc>
        <w:tc>
          <w:tcPr>
            <w:tcW w:w="445" w:type="pct"/>
            <w:tcBorders>
              <w:top w:val="nil"/>
              <w:left w:val="nil"/>
              <w:bottom w:val="nil"/>
              <w:right w:val="nil"/>
            </w:tcBorders>
            <w:shd w:val="clear" w:color="auto" w:fill="auto"/>
            <w:noWrap/>
            <w:hideMark/>
          </w:tcPr>
          <w:p w14:paraId="76ACB454" w14:textId="77777777" w:rsidR="00E11B16" w:rsidRPr="00E11B16" w:rsidRDefault="00E11B16" w:rsidP="00E11B16">
            <w:pPr>
              <w:spacing w:after="0" w:line="240" w:lineRule="auto"/>
              <w:jc w:val="right"/>
              <w:rPr>
                <w:rFonts w:ascii="Arial" w:hAnsi="Arial" w:cs="Arial"/>
                <w:color w:val="000000"/>
                <w:sz w:val="16"/>
                <w:szCs w:val="16"/>
              </w:rPr>
            </w:pPr>
            <w:r w:rsidRPr="00E11B16">
              <w:rPr>
                <w:rFonts w:ascii="Arial" w:hAnsi="Arial" w:cs="Arial"/>
                <w:color w:val="000000"/>
                <w:sz w:val="16"/>
                <w:szCs w:val="16"/>
              </w:rPr>
              <w:t>152,045</w:t>
            </w:r>
          </w:p>
        </w:tc>
      </w:tr>
      <w:tr w:rsidR="00E11B16" w:rsidRPr="00E11B16" w14:paraId="7012DA7F" w14:textId="77777777" w:rsidTr="00E11B16">
        <w:trPr>
          <w:trHeight w:val="225"/>
        </w:trPr>
        <w:tc>
          <w:tcPr>
            <w:tcW w:w="687" w:type="pct"/>
            <w:vMerge/>
            <w:tcBorders>
              <w:top w:val="nil"/>
              <w:left w:val="nil"/>
              <w:bottom w:val="nil"/>
              <w:right w:val="nil"/>
            </w:tcBorders>
            <w:vAlign w:val="center"/>
            <w:hideMark/>
          </w:tcPr>
          <w:p w14:paraId="37FC1033" w14:textId="77777777" w:rsidR="00E11B16" w:rsidRPr="00E11B16" w:rsidRDefault="00E11B16" w:rsidP="00E11B16">
            <w:pPr>
              <w:spacing w:after="0" w:line="240" w:lineRule="auto"/>
              <w:jc w:val="lef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5C0638DC" w14:textId="77777777" w:rsidR="00E11B16" w:rsidRPr="00E11B16" w:rsidRDefault="00E11B16" w:rsidP="00E11B16">
            <w:pPr>
              <w:spacing w:after="0" w:line="240" w:lineRule="auto"/>
              <w:jc w:val="right"/>
              <w:rPr>
                <w:rFonts w:ascii="Arial" w:hAnsi="Arial" w:cs="Arial"/>
                <w:i/>
                <w:iCs/>
                <w:color w:val="000000"/>
                <w:sz w:val="16"/>
                <w:szCs w:val="16"/>
              </w:rPr>
            </w:pPr>
            <w:r w:rsidRPr="00E11B16">
              <w:rPr>
                <w:rFonts w:ascii="Arial" w:hAnsi="Arial" w:cs="Arial"/>
                <w:i/>
                <w:iCs/>
                <w:color w:val="000000"/>
                <w:sz w:val="16"/>
                <w:szCs w:val="16"/>
              </w:rPr>
              <w:t>135,657</w:t>
            </w:r>
          </w:p>
        </w:tc>
        <w:tc>
          <w:tcPr>
            <w:tcW w:w="445" w:type="pct"/>
            <w:tcBorders>
              <w:top w:val="nil"/>
              <w:left w:val="nil"/>
              <w:bottom w:val="nil"/>
              <w:right w:val="nil"/>
            </w:tcBorders>
            <w:shd w:val="clear" w:color="auto" w:fill="auto"/>
            <w:noWrap/>
            <w:hideMark/>
          </w:tcPr>
          <w:p w14:paraId="75C042EF" w14:textId="22339CC4" w:rsidR="00E11B16" w:rsidRPr="00E11B16" w:rsidRDefault="005C15D5" w:rsidP="00E11B16">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6BD4C40E" w14:textId="77777777" w:rsidR="00E11B16" w:rsidRPr="00E11B16" w:rsidRDefault="00E11B16" w:rsidP="00E11B16">
            <w:pPr>
              <w:spacing w:after="0" w:line="240" w:lineRule="auto"/>
              <w:jc w:val="right"/>
              <w:rPr>
                <w:rFonts w:ascii="Arial" w:hAnsi="Arial" w:cs="Arial"/>
                <w:i/>
                <w:iCs/>
                <w:color w:val="000000"/>
                <w:sz w:val="16"/>
                <w:szCs w:val="16"/>
              </w:rPr>
            </w:pPr>
            <w:r w:rsidRPr="00E11B16">
              <w:rPr>
                <w:rFonts w:ascii="Arial" w:hAnsi="Arial" w:cs="Arial"/>
                <w:i/>
                <w:iCs/>
                <w:color w:val="000000"/>
                <w:sz w:val="16"/>
                <w:szCs w:val="16"/>
              </w:rPr>
              <w:t>100</w:t>
            </w:r>
          </w:p>
        </w:tc>
        <w:tc>
          <w:tcPr>
            <w:tcW w:w="445" w:type="pct"/>
            <w:tcBorders>
              <w:top w:val="nil"/>
              <w:left w:val="nil"/>
              <w:bottom w:val="nil"/>
              <w:right w:val="nil"/>
            </w:tcBorders>
            <w:shd w:val="clear" w:color="auto" w:fill="auto"/>
            <w:noWrap/>
            <w:hideMark/>
          </w:tcPr>
          <w:p w14:paraId="5C724964" w14:textId="16110E3B" w:rsidR="00E11B16" w:rsidRPr="00E11B16" w:rsidRDefault="005C15D5" w:rsidP="00E11B16">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2776685B" w14:textId="04B6D41A" w:rsidR="00E11B16" w:rsidRPr="00E11B16" w:rsidRDefault="005C15D5" w:rsidP="00E11B16">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048E3B89" w14:textId="77777777" w:rsidR="00E11B16" w:rsidRPr="00E11B16" w:rsidRDefault="00E11B16" w:rsidP="00E11B16">
            <w:pPr>
              <w:spacing w:after="0" w:line="240" w:lineRule="auto"/>
              <w:jc w:val="right"/>
              <w:rPr>
                <w:rFonts w:ascii="Arial" w:hAnsi="Arial" w:cs="Arial"/>
                <w:i/>
                <w:iCs/>
                <w:color w:val="000000"/>
                <w:sz w:val="16"/>
                <w:szCs w:val="16"/>
              </w:rPr>
            </w:pPr>
            <w:r w:rsidRPr="00E11B16">
              <w:rPr>
                <w:rFonts w:ascii="Arial" w:hAnsi="Arial" w:cs="Arial"/>
                <w:i/>
                <w:iCs/>
                <w:color w:val="000000"/>
                <w:sz w:val="16"/>
                <w:szCs w:val="16"/>
              </w:rPr>
              <w:t>6,694</w:t>
            </w:r>
          </w:p>
        </w:tc>
        <w:tc>
          <w:tcPr>
            <w:tcW w:w="345" w:type="pct"/>
            <w:tcBorders>
              <w:top w:val="nil"/>
              <w:left w:val="nil"/>
              <w:bottom w:val="nil"/>
              <w:right w:val="nil"/>
            </w:tcBorders>
            <w:shd w:val="clear" w:color="auto" w:fill="auto"/>
            <w:noWrap/>
            <w:hideMark/>
          </w:tcPr>
          <w:p w14:paraId="5F8EAD64" w14:textId="3E6DD736" w:rsidR="00E11B16" w:rsidRPr="00E11B16" w:rsidRDefault="005C15D5" w:rsidP="00E11B16">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7F9EBF20" w14:textId="12F7307D" w:rsidR="00E11B16" w:rsidRPr="00E11B16" w:rsidRDefault="005C15D5" w:rsidP="00E11B16">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08171AC0" w14:textId="77777777" w:rsidR="00E11B16" w:rsidRPr="00E11B16" w:rsidRDefault="00E11B16" w:rsidP="00E11B16">
            <w:pPr>
              <w:spacing w:after="0" w:line="240" w:lineRule="auto"/>
              <w:jc w:val="right"/>
              <w:rPr>
                <w:rFonts w:ascii="Arial" w:hAnsi="Arial" w:cs="Arial"/>
                <w:i/>
                <w:iCs/>
                <w:color w:val="000000"/>
                <w:sz w:val="16"/>
                <w:szCs w:val="16"/>
              </w:rPr>
            </w:pPr>
            <w:r w:rsidRPr="00E11B16">
              <w:rPr>
                <w:rFonts w:ascii="Arial" w:hAnsi="Arial" w:cs="Arial"/>
                <w:i/>
                <w:iCs/>
                <w:color w:val="000000"/>
                <w:sz w:val="16"/>
                <w:szCs w:val="16"/>
              </w:rPr>
              <w:t>8,300</w:t>
            </w:r>
          </w:p>
        </w:tc>
        <w:tc>
          <w:tcPr>
            <w:tcW w:w="445" w:type="pct"/>
            <w:tcBorders>
              <w:top w:val="nil"/>
              <w:left w:val="nil"/>
              <w:bottom w:val="nil"/>
              <w:right w:val="nil"/>
            </w:tcBorders>
            <w:shd w:val="clear" w:color="auto" w:fill="auto"/>
            <w:noWrap/>
            <w:hideMark/>
          </w:tcPr>
          <w:p w14:paraId="7969EF6B" w14:textId="77777777" w:rsidR="00E11B16" w:rsidRPr="00E11B16" w:rsidRDefault="00E11B16" w:rsidP="00E11B16">
            <w:pPr>
              <w:spacing w:after="0" w:line="240" w:lineRule="auto"/>
              <w:jc w:val="right"/>
              <w:rPr>
                <w:rFonts w:ascii="Arial" w:hAnsi="Arial" w:cs="Arial"/>
                <w:i/>
                <w:iCs/>
                <w:color w:val="000000"/>
                <w:sz w:val="16"/>
                <w:szCs w:val="16"/>
              </w:rPr>
            </w:pPr>
            <w:r w:rsidRPr="00E11B16">
              <w:rPr>
                <w:rFonts w:ascii="Arial" w:hAnsi="Arial" w:cs="Arial"/>
                <w:i/>
                <w:iCs/>
                <w:color w:val="000000"/>
                <w:sz w:val="16"/>
                <w:szCs w:val="16"/>
              </w:rPr>
              <w:t>150,751</w:t>
            </w:r>
          </w:p>
        </w:tc>
      </w:tr>
      <w:tr w:rsidR="00E11B16" w:rsidRPr="00E11B16" w14:paraId="5EEA8794" w14:textId="77777777" w:rsidTr="00E11B16">
        <w:trPr>
          <w:trHeight w:val="225"/>
        </w:trPr>
        <w:tc>
          <w:tcPr>
            <w:tcW w:w="687" w:type="pct"/>
            <w:vMerge w:val="restart"/>
            <w:tcBorders>
              <w:top w:val="nil"/>
              <w:left w:val="nil"/>
              <w:bottom w:val="nil"/>
              <w:right w:val="nil"/>
            </w:tcBorders>
            <w:shd w:val="clear" w:color="auto" w:fill="auto"/>
            <w:hideMark/>
          </w:tcPr>
          <w:p w14:paraId="1E553971" w14:textId="77777777" w:rsidR="00E11B16" w:rsidRPr="00E11B16" w:rsidRDefault="00E11B16" w:rsidP="00E11B16">
            <w:pPr>
              <w:spacing w:after="0" w:line="240" w:lineRule="auto"/>
              <w:jc w:val="left"/>
              <w:rPr>
                <w:rFonts w:ascii="Arial" w:hAnsi="Arial" w:cs="Arial"/>
                <w:color w:val="000000"/>
                <w:sz w:val="16"/>
                <w:szCs w:val="16"/>
              </w:rPr>
            </w:pPr>
            <w:r w:rsidRPr="00E11B16">
              <w:rPr>
                <w:rFonts w:ascii="Arial" w:hAnsi="Arial" w:cs="Arial"/>
                <w:color w:val="000000"/>
                <w:sz w:val="16"/>
                <w:szCs w:val="16"/>
              </w:rPr>
              <w:t>Total</w:t>
            </w:r>
          </w:p>
        </w:tc>
        <w:tc>
          <w:tcPr>
            <w:tcW w:w="445" w:type="pct"/>
            <w:tcBorders>
              <w:top w:val="single" w:sz="4" w:space="0" w:color="auto"/>
              <w:left w:val="nil"/>
              <w:bottom w:val="nil"/>
              <w:right w:val="nil"/>
            </w:tcBorders>
            <w:shd w:val="clear" w:color="auto" w:fill="auto"/>
            <w:noWrap/>
            <w:hideMark/>
          </w:tcPr>
          <w:p w14:paraId="46896EE7" w14:textId="77777777" w:rsidR="00E11B16" w:rsidRPr="00E11B16" w:rsidRDefault="00E11B16" w:rsidP="00E11B16">
            <w:pPr>
              <w:spacing w:after="0" w:line="240" w:lineRule="auto"/>
              <w:jc w:val="right"/>
              <w:rPr>
                <w:rFonts w:ascii="Arial" w:hAnsi="Arial" w:cs="Arial"/>
                <w:color w:val="000000"/>
                <w:sz w:val="16"/>
                <w:szCs w:val="16"/>
              </w:rPr>
            </w:pPr>
            <w:r w:rsidRPr="00E11B16">
              <w:rPr>
                <w:rFonts w:ascii="Arial" w:hAnsi="Arial" w:cs="Arial"/>
                <w:color w:val="000000"/>
                <w:sz w:val="16"/>
                <w:szCs w:val="16"/>
              </w:rPr>
              <w:t>135,431</w:t>
            </w:r>
          </w:p>
        </w:tc>
        <w:tc>
          <w:tcPr>
            <w:tcW w:w="445" w:type="pct"/>
            <w:tcBorders>
              <w:top w:val="single" w:sz="4" w:space="0" w:color="auto"/>
              <w:left w:val="nil"/>
              <w:bottom w:val="nil"/>
              <w:right w:val="nil"/>
            </w:tcBorders>
            <w:shd w:val="clear" w:color="auto" w:fill="auto"/>
            <w:noWrap/>
            <w:hideMark/>
          </w:tcPr>
          <w:p w14:paraId="21707F5E" w14:textId="53F3AACE" w:rsidR="00E11B16" w:rsidRPr="00E11B16" w:rsidRDefault="005C15D5" w:rsidP="00E11B16">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single" w:sz="4" w:space="0" w:color="auto"/>
              <w:left w:val="nil"/>
              <w:bottom w:val="nil"/>
              <w:right w:val="nil"/>
            </w:tcBorders>
            <w:shd w:val="clear" w:color="auto" w:fill="auto"/>
            <w:noWrap/>
            <w:hideMark/>
          </w:tcPr>
          <w:p w14:paraId="73D2FEC1" w14:textId="77777777" w:rsidR="00E11B16" w:rsidRPr="00E11B16" w:rsidRDefault="00E11B16" w:rsidP="00E11B16">
            <w:pPr>
              <w:spacing w:after="0" w:line="240" w:lineRule="auto"/>
              <w:jc w:val="right"/>
              <w:rPr>
                <w:rFonts w:ascii="Arial" w:hAnsi="Arial" w:cs="Arial"/>
                <w:color w:val="000000"/>
                <w:sz w:val="16"/>
                <w:szCs w:val="16"/>
              </w:rPr>
            </w:pPr>
            <w:r w:rsidRPr="00E11B16">
              <w:rPr>
                <w:rFonts w:ascii="Arial" w:hAnsi="Arial" w:cs="Arial"/>
                <w:color w:val="000000"/>
                <w:sz w:val="16"/>
                <w:szCs w:val="16"/>
              </w:rPr>
              <w:t>100</w:t>
            </w:r>
          </w:p>
        </w:tc>
        <w:tc>
          <w:tcPr>
            <w:tcW w:w="445" w:type="pct"/>
            <w:tcBorders>
              <w:top w:val="single" w:sz="4" w:space="0" w:color="auto"/>
              <w:left w:val="nil"/>
              <w:bottom w:val="nil"/>
              <w:right w:val="nil"/>
            </w:tcBorders>
            <w:shd w:val="clear" w:color="auto" w:fill="auto"/>
            <w:noWrap/>
            <w:hideMark/>
          </w:tcPr>
          <w:p w14:paraId="00842881" w14:textId="1F94E935" w:rsidR="00E11B16" w:rsidRPr="00E11B16" w:rsidRDefault="005C15D5" w:rsidP="00E11B16">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auto"/>
              <w:left w:val="nil"/>
              <w:bottom w:val="nil"/>
              <w:right w:val="nil"/>
            </w:tcBorders>
            <w:shd w:val="clear" w:color="auto" w:fill="auto"/>
            <w:noWrap/>
            <w:hideMark/>
          </w:tcPr>
          <w:p w14:paraId="6912900A" w14:textId="16D9069F" w:rsidR="00E11B16" w:rsidRPr="00E11B16" w:rsidRDefault="005C15D5" w:rsidP="00E11B16">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auto"/>
              <w:left w:val="nil"/>
              <w:bottom w:val="nil"/>
              <w:right w:val="nil"/>
            </w:tcBorders>
            <w:shd w:val="clear" w:color="auto" w:fill="auto"/>
            <w:noWrap/>
            <w:hideMark/>
          </w:tcPr>
          <w:p w14:paraId="082CABCD" w14:textId="77777777" w:rsidR="00E11B16" w:rsidRPr="00E11B16" w:rsidRDefault="00E11B16" w:rsidP="00E11B16">
            <w:pPr>
              <w:spacing w:after="0" w:line="240" w:lineRule="auto"/>
              <w:jc w:val="right"/>
              <w:rPr>
                <w:rFonts w:ascii="Arial" w:hAnsi="Arial" w:cs="Arial"/>
                <w:color w:val="000000"/>
                <w:sz w:val="16"/>
                <w:szCs w:val="16"/>
              </w:rPr>
            </w:pPr>
            <w:r w:rsidRPr="00E11B16">
              <w:rPr>
                <w:rFonts w:ascii="Arial" w:hAnsi="Arial" w:cs="Arial"/>
                <w:color w:val="000000"/>
                <w:sz w:val="16"/>
                <w:szCs w:val="16"/>
              </w:rPr>
              <w:t>8,214</w:t>
            </w:r>
          </w:p>
        </w:tc>
        <w:tc>
          <w:tcPr>
            <w:tcW w:w="345" w:type="pct"/>
            <w:tcBorders>
              <w:top w:val="single" w:sz="4" w:space="0" w:color="auto"/>
              <w:left w:val="nil"/>
              <w:bottom w:val="nil"/>
              <w:right w:val="nil"/>
            </w:tcBorders>
            <w:shd w:val="clear" w:color="auto" w:fill="auto"/>
            <w:noWrap/>
            <w:hideMark/>
          </w:tcPr>
          <w:p w14:paraId="34C78016" w14:textId="0B6606BA" w:rsidR="00E11B16" w:rsidRPr="00E11B16" w:rsidRDefault="005C15D5" w:rsidP="00E11B16">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single" w:sz="4" w:space="0" w:color="auto"/>
              <w:left w:val="nil"/>
              <w:bottom w:val="nil"/>
              <w:right w:val="nil"/>
            </w:tcBorders>
            <w:shd w:val="clear" w:color="auto" w:fill="auto"/>
            <w:noWrap/>
            <w:hideMark/>
          </w:tcPr>
          <w:p w14:paraId="648990B3" w14:textId="3E4EF939" w:rsidR="00E11B16" w:rsidRPr="00E11B16" w:rsidRDefault="005C15D5" w:rsidP="00E11B16">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auto"/>
              <w:left w:val="nil"/>
              <w:bottom w:val="nil"/>
              <w:right w:val="nil"/>
            </w:tcBorders>
            <w:shd w:val="clear" w:color="auto" w:fill="auto"/>
            <w:noWrap/>
            <w:hideMark/>
          </w:tcPr>
          <w:p w14:paraId="0C811286" w14:textId="77777777" w:rsidR="00E11B16" w:rsidRPr="00E11B16" w:rsidRDefault="00E11B16" w:rsidP="00E11B16">
            <w:pPr>
              <w:spacing w:after="0" w:line="240" w:lineRule="auto"/>
              <w:jc w:val="right"/>
              <w:rPr>
                <w:rFonts w:ascii="Arial" w:hAnsi="Arial" w:cs="Arial"/>
                <w:color w:val="000000"/>
                <w:sz w:val="16"/>
                <w:szCs w:val="16"/>
              </w:rPr>
            </w:pPr>
            <w:r w:rsidRPr="00E11B16">
              <w:rPr>
                <w:rFonts w:ascii="Arial" w:hAnsi="Arial" w:cs="Arial"/>
                <w:color w:val="000000"/>
                <w:sz w:val="16"/>
                <w:szCs w:val="16"/>
              </w:rPr>
              <w:t>8,300</w:t>
            </w:r>
          </w:p>
        </w:tc>
        <w:tc>
          <w:tcPr>
            <w:tcW w:w="445" w:type="pct"/>
            <w:tcBorders>
              <w:top w:val="single" w:sz="4" w:space="0" w:color="auto"/>
              <w:left w:val="nil"/>
              <w:bottom w:val="nil"/>
              <w:right w:val="nil"/>
            </w:tcBorders>
            <w:shd w:val="clear" w:color="auto" w:fill="auto"/>
            <w:noWrap/>
            <w:hideMark/>
          </w:tcPr>
          <w:p w14:paraId="4EB05CF2" w14:textId="77777777" w:rsidR="00E11B16" w:rsidRPr="00E11B16" w:rsidRDefault="00E11B16" w:rsidP="00E11B16">
            <w:pPr>
              <w:spacing w:after="0" w:line="240" w:lineRule="auto"/>
              <w:jc w:val="right"/>
              <w:rPr>
                <w:rFonts w:ascii="Arial" w:hAnsi="Arial" w:cs="Arial"/>
                <w:color w:val="000000"/>
                <w:sz w:val="16"/>
                <w:szCs w:val="16"/>
              </w:rPr>
            </w:pPr>
            <w:r w:rsidRPr="00E11B16">
              <w:rPr>
                <w:rFonts w:ascii="Arial" w:hAnsi="Arial" w:cs="Arial"/>
                <w:color w:val="000000"/>
                <w:sz w:val="16"/>
                <w:szCs w:val="16"/>
              </w:rPr>
              <w:t>152,045</w:t>
            </w:r>
          </w:p>
        </w:tc>
      </w:tr>
      <w:tr w:rsidR="00E11B16" w:rsidRPr="00E11B16" w14:paraId="7338C6F3" w14:textId="77777777" w:rsidTr="00E11B16">
        <w:trPr>
          <w:trHeight w:val="225"/>
        </w:trPr>
        <w:tc>
          <w:tcPr>
            <w:tcW w:w="687" w:type="pct"/>
            <w:vMerge/>
            <w:tcBorders>
              <w:top w:val="nil"/>
              <w:left w:val="nil"/>
              <w:bottom w:val="nil"/>
              <w:right w:val="nil"/>
            </w:tcBorders>
            <w:vAlign w:val="center"/>
            <w:hideMark/>
          </w:tcPr>
          <w:p w14:paraId="66602689" w14:textId="77777777" w:rsidR="00E11B16" w:rsidRPr="00E11B16" w:rsidRDefault="00E11B16" w:rsidP="00E11B16">
            <w:pPr>
              <w:spacing w:after="0" w:line="240" w:lineRule="auto"/>
              <w:jc w:val="lef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11B33395" w14:textId="77777777" w:rsidR="00E11B16" w:rsidRPr="00E11B16" w:rsidRDefault="00E11B16" w:rsidP="00E11B16">
            <w:pPr>
              <w:spacing w:after="0" w:line="240" w:lineRule="auto"/>
              <w:jc w:val="right"/>
              <w:rPr>
                <w:rFonts w:ascii="Arial" w:hAnsi="Arial" w:cs="Arial"/>
                <w:i/>
                <w:iCs/>
                <w:color w:val="000000"/>
                <w:sz w:val="16"/>
                <w:szCs w:val="16"/>
              </w:rPr>
            </w:pPr>
            <w:r w:rsidRPr="00E11B16">
              <w:rPr>
                <w:rFonts w:ascii="Arial" w:hAnsi="Arial" w:cs="Arial"/>
                <w:i/>
                <w:iCs/>
                <w:color w:val="000000"/>
                <w:sz w:val="16"/>
                <w:szCs w:val="16"/>
              </w:rPr>
              <w:t>135,657</w:t>
            </w:r>
          </w:p>
        </w:tc>
        <w:tc>
          <w:tcPr>
            <w:tcW w:w="445" w:type="pct"/>
            <w:tcBorders>
              <w:top w:val="nil"/>
              <w:left w:val="nil"/>
              <w:bottom w:val="nil"/>
              <w:right w:val="nil"/>
            </w:tcBorders>
            <w:shd w:val="clear" w:color="auto" w:fill="auto"/>
            <w:noWrap/>
            <w:hideMark/>
          </w:tcPr>
          <w:p w14:paraId="22CE9E7E" w14:textId="1C9EC3AD" w:rsidR="00E11B16" w:rsidRPr="00E11B16" w:rsidRDefault="005C15D5" w:rsidP="00E11B16">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6BA30690" w14:textId="77777777" w:rsidR="00E11B16" w:rsidRPr="00E11B16" w:rsidRDefault="00E11B16" w:rsidP="00E11B16">
            <w:pPr>
              <w:spacing w:after="0" w:line="240" w:lineRule="auto"/>
              <w:jc w:val="right"/>
              <w:rPr>
                <w:rFonts w:ascii="Arial" w:hAnsi="Arial" w:cs="Arial"/>
                <w:i/>
                <w:iCs/>
                <w:color w:val="000000"/>
                <w:sz w:val="16"/>
                <w:szCs w:val="16"/>
              </w:rPr>
            </w:pPr>
            <w:r w:rsidRPr="00E11B16">
              <w:rPr>
                <w:rFonts w:ascii="Arial" w:hAnsi="Arial" w:cs="Arial"/>
                <w:i/>
                <w:iCs/>
                <w:color w:val="000000"/>
                <w:sz w:val="16"/>
                <w:szCs w:val="16"/>
              </w:rPr>
              <w:t>100</w:t>
            </w:r>
          </w:p>
        </w:tc>
        <w:tc>
          <w:tcPr>
            <w:tcW w:w="445" w:type="pct"/>
            <w:tcBorders>
              <w:top w:val="nil"/>
              <w:left w:val="nil"/>
              <w:bottom w:val="nil"/>
              <w:right w:val="nil"/>
            </w:tcBorders>
            <w:shd w:val="clear" w:color="auto" w:fill="auto"/>
            <w:noWrap/>
            <w:hideMark/>
          </w:tcPr>
          <w:p w14:paraId="683FA464" w14:textId="6184E58B" w:rsidR="00E11B16" w:rsidRPr="00E11B16" w:rsidRDefault="005C15D5" w:rsidP="00E11B16">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6C9287B0" w14:textId="0352CCB9" w:rsidR="00E11B16" w:rsidRPr="00E11B16" w:rsidRDefault="005C15D5" w:rsidP="00E11B16">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4C6C5257" w14:textId="77777777" w:rsidR="00E11B16" w:rsidRPr="00E11B16" w:rsidRDefault="00E11B16" w:rsidP="00E11B16">
            <w:pPr>
              <w:spacing w:after="0" w:line="240" w:lineRule="auto"/>
              <w:jc w:val="right"/>
              <w:rPr>
                <w:rFonts w:ascii="Arial" w:hAnsi="Arial" w:cs="Arial"/>
                <w:i/>
                <w:iCs/>
                <w:color w:val="000000"/>
                <w:sz w:val="16"/>
                <w:szCs w:val="16"/>
              </w:rPr>
            </w:pPr>
            <w:r w:rsidRPr="00E11B16">
              <w:rPr>
                <w:rFonts w:ascii="Arial" w:hAnsi="Arial" w:cs="Arial"/>
                <w:i/>
                <w:iCs/>
                <w:color w:val="000000"/>
                <w:sz w:val="16"/>
                <w:szCs w:val="16"/>
              </w:rPr>
              <w:t>6,694</w:t>
            </w:r>
          </w:p>
        </w:tc>
        <w:tc>
          <w:tcPr>
            <w:tcW w:w="345" w:type="pct"/>
            <w:tcBorders>
              <w:top w:val="nil"/>
              <w:left w:val="nil"/>
              <w:bottom w:val="nil"/>
              <w:right w:val="nil"/>
            </w:tcBorders>
            <w:shd w:val="clear" w:color="auto" w:fill="auto"/>
            <w:noWrap/>
            <w:hideMark/>
          </w:tcPr>
          <w:p w14:paraId="729FA08E" w14:textId="6A1D6C01" w:rsidR="00E11B16" w:rsidRPr="00E11B16" w:rsidRDefault="005C15D5" w:rsidP="00E11B16">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70DF5654" w14:textId="7DEDA2AB" w:rsidR="00E11B16" w:rsidRPr="00E11B16" w:rsidRDefault="005C15D5" w:rsidP="00E11B16">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42FFC056" w14:textId="77777777" w:rsidR="00E11B16" w:rsidRPr="00E11B16" w:rsidRDefault="00E11B16" w:rsidP="00E11B16">
            <w:pPr>
              <w:spacing w:after="0" w:line="240" w:lineRule="auto"/>
              <w:jc w:val="right"/>
              <w:rPr>
                <w:rFonts w:ascii="Arial" w:hAnsi="Arial" w:cs="Arial"/>
                <w:i/>
                <w:iCs/>
                <w:color w:val="000000"/>
                <w:sz w:val="16"/>
                <w:szCs w:val="16"/>
              </w:rPr>
            </w:pPr>
            <w:r w:rsidRPr="00E11B16">
              <w:rPr>
                <w:rFonts w:ascii="Arial" w:hAnsi="Arial" w:cs="Arial"/>
                <w:i/>
                <w:iCs/>
                <w:color w:val="000000"/>
                <w:sz w:val="16"/>
                <w:szCs w:val="16"/>
              </w:rPr>
              <w:t>8,300</w:t>
            </w:r>
          </w:p>
        </w:tc>
        <w:tc>
          <w:tcPr>
            <w:tcW w:w="445" w:type="pct"/>
            <w:tcBorders>
              <w:top w:val="nil"/>
              <w:left w:val="nil"/>
              <w:bottom w:val="nil"/>
              <w:right w:val="nil"/>
            </w:tcBorders>
            <w:shd w:val="clear" w:color="auto" w:fill="auto"/>
            <w:noWrap/>
            <w:hideMark/>
          </w:tcPr>
          <w:p w14:paraId="68828BC4" w14:textId="77777777" w:rsidR="00E11B16" w:rsidRPr="00E11B16" w:rsidRDefault="00E11B16" w:rsidP="00E11B16">
            <w:pPr>
              <w:spacing w:after="0" w:line="240" w:lineRule="auto"/>
              <w:jc w:val="right"/>
              <w:rPr>
                <w:rFonts w:ascii="Arial" w:hAnsi="Arial" w:cs="Arial"/>
                <w:i/>
                <w:iCs/>
                <w:color w:val="000000"/>
                <w:sz w:val="16"/>
                <w:szCs w:val="16"/>
              </w:rPr>
            </w:pPr>
            <w:r w:rsidRPr="00E11B16">
              <w:rPr>
                <w:rFonts w:ascii="Arial" w:hAnsi="Arial" w:cs="Arial"/>
                <w:i/>
                <w:iCs/>
                <w:color w:val="000000"/>
                <w:sz w:val="16"/>
                <w:szCs w:val="16"/>
              </w:rPr>
              <w:t>150,751</w:t>
            </w:r>
          </w:p>
        </w:tc>
      </w:tr>
    </w:tbl>
    <w:p w14:paraId="643555EE" w14:textId="47F9F04D" w:rsidR="00A4654A" w:rsidRDefault="00A4654A" w:rsidP="00580067"/>
    <w:p w14:paraId="58F693A1" w14:textId="77777777" w:rsidR="00A4654A" w:rsidRDefault="00A4654A">
      <w:pPr>
        <w:spacing w:after="160" w:line="259" w:lineRule="auto"/>
        <w:jc w:val="left"/>
      </w:pPr>
      <w:r>
        <w:br w:type="page"/>
      </w:r>
    </w:p>
    <w:p w14:paraId="2B77A40A" w14:textId="4E41A8EA" w:rsidR="00E11B16" w:rsidRPr="00A4654A" w:rsidRDefault="00E11B16" w:rsidP="00A4654A">
      <w:pPr>
        <w:pStyle w:val="GhostLine"/>
        <w:rPr>
          <w:rFonts w:eastAsiaTheme="minorHAnsi"/>
        </w:rPr>
      </w:pPr>
    </w:p>
    <w:tbl>
      <w:tblPr>
        <w:tblW w:w="5000" w:type="pct"/>
        <w:tblCellMar>
          <w:left w:w="0" w:type="dxa"/>
          <w:right w:w="28" w:type="dxa"/>
        </w:tblCellMar>
        <w:tblLook w:val="04A0" w:firstRow="1" w:lastRow="0" w:firstColumn="1" w:lastColumn="0" w:noHBand="0" w:noVBand="1"/>
      </w:tblPr>
      <w:tblGrid>
        <w:gridCol w:w="1584"/>
        <w:gridCol w:w="1027"/>
        <w:gridCol w:w="1027"/>
        <w:gridCol w:w="951"/>
        <w:gridCol w:w="1029"/>
        <w:gridCol w:w="1027"/>
        <w:gridCol w:w="1048"/>
        <w:gridCol w:w="796"/>
        <w:gridCol w:w="971"/>
        <w:gridCol w:w="1048"/>
        <w:gridCol w:w="1029"/>
      </w:tblGrid>
      <w:tr w:rsidR="00E11B16" w:rsidRPr="00E11B16" w14:paraId="5D4ABDC5" w14:textId="77777777" w:rsidTr="00E11B16">
        <w:trPr>
          <w:trHeight w:val="300"/>
        </w:trPr>
        <w:tc>
          <w:tcPr>
            <w:tcW w:w="5000" w:type="pct"/>
            <w:gridSpan w:val="11"/>
            <w:tcBorders>
              <w:top w:val="nil"/>
              <w:left w:val="nil"/>
              <w:bottom w:val="nil"/>
              <w:right w:val="nil"/>
            </w:tcBorders>
            <w:shd w:val="clear" w:color="auto" w:fill="auto"/>
            <w:noWrap/>
            <w:vAlign w:val="center"/>
            <w:hideMark/>
          </w:tcPr>
          <w:p w14:paraId="27DCD100" w14:textId="77777777" w:rsidR="00E11B16" w:rsidRPr="00E11B16" w:rsidRDefault="00E11B16" w:rsidP="00E11B16">
            <w:pPr>
              <w:spacing w:after="0" w:line="240" w:lineRule="auto"/>
              <w:jc w:val="center"/>
              <w:rPr>
                <w:rFonts w:ascii="Arial" w:hAnsi="Arial" w:cs="Arial"/>
                <w:b/>
                <w:bCs/>
                <w:color w:val="000000"/>
                <w:sz w:val="22"/>
                <w:szCs w:val="22"/>
              </w:rPr>
            </w:pPr>
            <w:r w:rsidRPr="00E11B16">
              <w:rPr>
                <w:rFonts w:ascii="Arial" w:hAnsi="Arial" w:cs="Arial"/>
                <w:b/>
                <w:bCs/>
                <w:color w:val="000000"/>
                <w:sz w:val="22"/>
                <w:szCs w:val="22"/>
              </w:rPr>
              <w:t>INFRASTRUCTURE, TRANSPORT, REGIONAL DEVELOPMENT AND COMMUNICATIONS</w:t>
            </w:r>
          </w:p>
        </w:tc>
      </w:tr>
      <w:tr w:rsidR="00E11B16" w:rsidRPr="00E11B16" w14:paraId="387859EA" w14:textId="77777777" w:rsidTr="00E11B16">
        <w:trPr>
          <w:trHeight w:val="225"/>
        </w:trPr>
        <w:tc>
          <w:tcPr>
            <w:tcW w:w="5000" w:type="pct"/>
            <w:gridSpan w:val="11"/>
            <w:tcBorders>
              <w:top w:val="nil"/>
              <w:left w:val="nil"/>
              <w:bottom w:val="nil"/>
              <w:right w:val="nil"/>
            </w:tcBorders>
            <w:shd w:val="clear" w:color="auto" w:fill="auto"/>
            <w:noWrap/>
            <w:vAlign w:val="center"/>
            <w:hideMark/>
          </w:tcPr>
          <w:p w14:paraId="175F276E" w14:textId="5F43D42D" w:rsidR="00E11B16" w:rsidRPr="00E11B16" w:rsidRDefault="00E11B16" w:rsidP="00E11B16">
            <w:pPr>
              <w:spacing w:after="0" w:line="240" w:lineRule="auto"/>
              <w:jc w:val="center"/>
              <w:rPr>
                <w:rFonts w:ascii="Arial" w:hAnsi="Arial" w:cs="Arial"/>
                <w:color w:val="000000"/>
                <w:sz w:val="16"/>
                <w:szCs w:val="16"/>
              </w:rPr>
            </w:pPr>
            <w:r w:rsidRPr="00E11B16">
              <w:rPr>
                <w:rFonts w:ascii="Arial" w:hAnsi="Arial" w:cs="Arial"/>
                <w:color w:val="000000"/>
                <w:sz w:val="16"/>
                <w:szCs w:val="16"/>
              </w:rPr>
              <w:t>Agency Resourcing</w:t>
            </w:r>
            <w:r w:rsidR="005C15D5">
              <w:rPr>
                <w:rFonts w:ascii="Arial" w:hAnsi="Arial" w:cs="Arial"/>
                <w:color w:val="000000"/>
                <w:sz w:val="16"/>
                <w:szCs w:val="16"/>
              </w:rPr>
              <w:t xml:space="preserve"> – </w:t>
            </w:r>
            <w:r w:rsidRPr="00E11B16">
              <w:rPr>
                <w:rFonts w:ascii="Arial" w:hAnsi="Arial" w:cs="Arial"/>
                <w:color w:val="000000"/>
                <w:sz w:val="16"/>
                <w:szCs w:val="16"/>
              </w:rPr>
              <w:t>2022</w:t>
            </w:r>
            <w:r w:rsidR="005C15D5">
              <w:rPr>
                <w:rFonts w:ascii="Arial" w:hAnsi="Arial" w:cs="Arial"/>
                <w:color w:val="000000"/>
                <w:sz w:val="16"/>
                <w:szCs w:val="16"/>
              </w:rPr>
              <w:noBreakHyphen/>
            </w:r>
            <w:r w:rsidRPr="00E11B16">
              <w:rPr>
                <w:rFonts w:ascii="Arial" w:hAnsi="Arial" w:cs="Arial"/>
                <w:color w:val="000000"/>
                <w:sz w:val="16"/>
                <w:szCs w:val="16"/>
              </w:rPr>
              <w:t>2023</w:t>
            </w:r>
          </w:p>
        </w:tc>
      </w:tr>
      <w:tr w:rsidR="00E11B16" w:rsidRPr="00E11B16" w14:paraId="2CBB5994" w14:textId="77777777" w:rsidTr="00E11B16">
        <w:trPr>
          <w:trHeight w:val="225"/>
        </w:trPr>
        <w:tc>
          <w:tcPr>
            <w:tcW w:w="5000" w:type="pct"/>
            <w:gridSpan w:val="11"/>
            <w:tcBorders>
              <w:top w:val="nil"/>
              <w:left w:val="nil"/>
              <w:bottom w:val="single" w:sz="4" w:space="0" w:color="auto"/>
              <w:right w:val="nil"/>
            </w:tcBorders>
            <w:shd w:val="clear" w:color="auto" w:fill="auto"/>
            <w:noWrap/>
            <w:vAlign w:val="center"/>
            <w:hideMark/>
          </w:tcPr>
          <w:p w14:paraId="7C1E2D43" w14:textId="661A4883" w:rsidR="00E11B16" w:rsidRPr="00E11B16" w:rsidRDefault="00E11B16" w:rsidP="00E11B16">
            <w:pPr>
              <w:spacing w:after="0" w:line="240" w:lineRule="auto"/>
              <w:jc w:val="center"/>
              <w:rPr>
                <w:rFonts w:ascii="Arial" w:hAnsi="Arial" w:cs="Arial"/>
                <w:i/>
                <w:iCs/>
                <w:color w:val="000000"/>
                <w:sz w:val="16"/>
                <w:szCs w:val="16"/>
              </w:rPr>
            </w:pPr>
            <w:r w:rsidRPr="00E11B16">
              <w:rPr>
                <w:rFonts w:ascii="Arial" w:hAnsi="Arial" w:cs="Arial"/>
                <w:i/>
                <w:iCs/>
                <w:color w:val="000000"/>
                <w:sz w:val="16"/>
                <w:szCs w:val="16"/>
              </w:rPr>
              <w:t>Estimated Actual</w:t>
            </w:r>
            <w:r w:rsidR="005C15D5">
              <w:rPr>
                <w:rFonts w:ascii="Arial" w:hAnsi="Arial" w:cs="Arial"/>
                <w:i/>
                <w:iCs/>
                <w:color w:val="000000"/>
                <w:sz w:val="16"/>
                <w:szCs w:val="16"/>
              </w:rPr>
              <w:t xml:space="preserve"> – </w:t>
            </w:r>
            <w:r w:rsidRPr="00E11B16">
              <w:rPr>
                <w:rFonts w:ascii="Arial" w:hAnsi="Arial" w:cs="Arial"/>
                <w:i/>
                <w:iCs/>
                <w:color w:val="000000"/>
                <w:sz w:val="16"/>
                <w:szCs w:val="16"/>
              </w:rPr>
              <w:t>2021</w:t>
            </w:r>
            <w:r w:rsidR="005C15D5">
              <w:rPr>
                <w:rFonts w:ascii="Arial" w:hAnsi="Arial" w:cs="Arial"/>
                <w:i/>
                <w:iCs/>
                <w:color w:val="000000"/>
                <w:sz w:val="16"/>
                <w:szCs w:val="16"/>
              </w:rPr>
              <w:noBreakHyphen/>
            </w:r>
            <w:r w:rsidRPr="00E11B16">
              <w:rPr>
                <w:rFonts w:ascii="Arial" w:hAnsi="Arial" w:cs="Arial"/>
                <w:i/>
                <w:iCs/>
                <w:color w:val="000000"/>
                <w:sz w:val="16"/>
                <w:szCs w:val="16"/>
              </w:rPr>
              <w:t>2022</w:t>
            </w:r>
          </w:p>
        </w:tc>
      </w:tr>
      <w:tr w:rsidR="00E11B16" w:rsidRPr="00E11B16" w14:paraId="5382CBFB" w14:textId="77777777" w:rsidTr="00E11B16">
        <w:trPr>
          <w:trHeight w:val="225"/>
        </w:trPr>
        <w:tc>
          <w:tcPr>
            <w:tcW w:w="687" w:type="pct"/>
            <w:tcBorders>
              <w:top w:val="nil"/>
              <w:left w:val="nil"/>
              <w:bottom w:val="nil"/>
              <w:right w:val="nil"/>
            </w:tcBorders>
            <w:shd w:val="clear" w:color="auto" w:fill="auto"/>
            <w:noWrap/>
            <w:hideMark/>
          </w:tcPr>
          <w:p w14:paraId="2A684E85" w14:textId="77777777" w:rsidR="00E11B16" w:rsidRPr="00E11B16" w:rsidRDefault="00E11B16" w:rsidP="00E11B16">
            <w:pPr>
              <w:spacing w:after="0" w:line="240" w:lineRule="auto"/>
              <w:jc w:val="center"/>
              <w:rPr>
                <w:rFonts w:ascii="Arial" w:hAnsi="Arial" w:cs="Arial"/>
                <w:i/>
                <w:iCs/>
                <w:color w:val="000000"/>
                <w:sz w:val="16"/>
                <w:szCs w:val="16"/>
              </w:rPr>
            </w:pPr>
          </w:p>
        </w:tc>
        <w:tc>
          <w:tcPr>
            <w:tcW w:w="1748" w:type="pct"/>
            <w:gridSpan w:val="4"/>
            <w:tcBorders>
              <w:top w:val="nil"/>
              <w:left w:val="nil"/>
              <w:bottom w:val="single" w:sz="4" w:space="0" w:color="auto"/>
              <w:right w:val="nil"/>
            </w:tcBorders>
            <w:shd w:val="clear" w:color="auto" w:fill="auto"/>
            <w:noWrap/>
            <w:hideMark/>
          </w:tcPr>
          <w:p w14:paraId="7E99104A" w14:textId="77777777" w:rsidR="00E11B16" w:rsidRPr="00E11B16" w:rsidRDefault="00E11B16" w:rsidP="00E11B16">
            <w:pPr>
              <w:spacing w:after="0" w:line="240" w:lineRule="auto"/>
              <w:jc w:val="center"/>
              <w:rPr>
                <w:rFonts w:ascii="Arial" w:hAnsi="Arial" w:cs="Arial"/>
                <w:color w:val="000000"/>
                <w:sz w:val="16"/>
                <w:szCs w:val="16"/>
              </w:rPr>
            </w:pPr>
            <w:r w:rsidRPr="00E11B16">
              <w:rPr>
                <w:rFonts w:ascii="Arial" w:hAnsi="Arial" w:cs="Arial"/>
                <w:color w:val="000000"/>
                <w:sz w:val="16"/>
                <w:szCs w:val="16"/>
              </w:rPr>
              <w:t>Departmental</w:t>
            </w:r>
          </w:p>
        </w:tc>
        <w:tc>
          <w:tcPr>
            <w:tcW w:w="445" w:type="pct"/>
            <w:tcBorders>
              <w:top w:val="nil"/>
              <w:left w:val="nil"/>
              <w:bottom w:val="nil"/>
              <w:right w:val="nil"/>
            </w:tcBorders>
            <w:shd w:val="clear" w:color="auto" w:fill="auto"/>
            <w:noWrap/>
            <w:hideMark/>
          </w:tcPr>
          <w:p w14:paraId="5112EE21" w14:textId="77777777" w:rsidR="00E11B16" w:rsidRPr="00E11B16" w:rsidRDefault="00E11B16" w:rsidP="00E11B16">
            <w:pPr>
              <w:spacing w:after="0" w:line="240" w:lineRule="auto"/>
              <w:jc w:val="center"/>
              <w:rPr>
                <w:rFonts w:ascii="Arial" w:hAnsi="Arial" w:cs="Arial"/>
                <w:color w:val="000000"/>
                <w:sz w:val="16"/>
                <w:szCs w:val="16"/>
              </w:rPr>
            </w:pPr>
          </w:p>
        </w:tc>
        <w:tc>
          <w:tcPr>
            <w:tcW w:w="1673" w:type="pct"/>
            <w:gridSpan w:val="4"/>
            <w:tcBorders>
              <w:top w:val="nil"/>
              <w:left w:val="nil"/>
              <w:bottom w:val="single" w:sz="4" w:space="0" w:color="auto"/>
              <w:right w:val="nil"/>
            </w:tcBorders>
            <w:shd w:val="clear" w:color="auto" w:fill="auto"/>
            <w:noWrap/>
            <w:hideMark/>
          </w:tcPr>
          <w:p w14:paraId="5E463C95" w14:textId="77777777" w:rsidR="00E11B16" w:rsidRPr="00E11B16" w:rsidRDefault="00E11B16" w:rsidP="00E11B16">
            <w:pPr>
              <w:spacing w:after="0" w:line="240" w:lineRule="auto"/>
              <w:jc w:val="center"/>
              <w:rPr>
                <w:rFonts w:ascii="Arial" w:hAnsi="Arial" w:cs="Arial"/>
                <w:color w:val="000000"/>
                <w:sz w:val="16"/>
                <w:szCs w:val="16"/>
              </w:rPr>
            </w:pPr>
            <w:r w:rsidRPr="00E11B16">
              <w:rPr>
                <w:rFonts w:ascii="Arial" w:hAnsi="Arial" w:cs="Arial"/>
                <w:color w:val="000000"/>
                <w:sz w:val="16"/>
                <w:szCs w:val="16"/>
              </w:rPr>
              <w:t>Administered</w:t>
            </w:r>
          </w:p>
        </w:tc>
        <w:tc>
          <w:tcPr>
            <w:tcW w:w="445" w:type="pct"/>
            <w:tcBorders>
              <w:top w:val="nil"/>
              <w:left w:val="nil"/>
              <w:bottom w:val="nil"/>
              <w:right w:val="nil"/>
            </w:tcBorders>
            <w:shd w:val="clear" w:color="auto" w:fill="auto"/>
            <w:noWrap/>
            <w:hideMark/>
          </w:tcPr>
          <w:p w14:paraId="478EFCBD" w14:textId="77777777" w:rsidR="00E11B16" w:rsidRPr="00E11B16" w:rsidRDefault="00E11B16" w:rsidP="00E11B16">
            <w:pPr>
              <w:spacing w:after="0" w:line="240" w:lineRule="auto"/>
              <w:jc w:val="center"/>
              <w:rPr>
                <w:rFonts w:ascii="Arial" w:hAnsi="Arial" w:cs="Arial"/>
                <w:color w:val="000000"/>
                <w:sz w:val="16"/>
                <w:szCs w:val="16"/>
              </w:rPr>
            </w:pPr>
          </w:p>
        </w:tc>
      </w:tr>
      <w:tr w:rsidR="00E11B16" w:rsidRPr="00E11B16" w14:paraId="4E991386" w14:textId="77777777" w:rsidTr="00E11B16">
        <w:trPr>
          <w:trHeight w:val="225"/>
        </w:trPr>
        <w:tc>
          <w:tcPr>
            <w:tcW w:w="687" w:type="pct"/>
            <w:tcBorders>
              <w:top w:val="nil"/>
              <w:left w:val="nil"/>
              <w:bottom w:val="nil"/>
              <w:right w:val="nil"/>
            </w:tcBorders>
            <w:shd w:val="clear" w:color="auto" w:fill="auto"/>
            <w:vAlign w:val="bottom"/>
            <w:hideMark/>
          </w:tcPr>
          <w:p w14:paraId="5BD8368C" w14:textId="77777777" w:rsidR="00E11B16" w:rsidRPr="00E11B16" w:rsidRDefault="00E11B16" w:rsidP="00E11B16">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vAlign w:val="bottom"/>
            <w:hideMark/>
          </w:tcPr>
          <w:p w14:paraId="10B174F3" w14:textId="77777777" w:rsidR="00E11B16" w:rsidRPr="00E11B16" w:rsidRDefault="00E11B16" w:rsidP="00E11B16">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vAlign w:val="bottom"/>
            <w:hideMark/>
          </w:tcPr>
          <w:p w14:paraId="02E04AD3" w14:textId="77777777" w:rsidR="00E11B16" w:rsidRPr="00E11B16" w:rsidRDefault="00E11B16" w:rsidP="00E11B16">
            <w:pPr>
              <w:spacing w:after="0" w:line="240" w:lineRule="auto"/>
              <w:jc w:val="center"/>
              <w:rPr>
                <w:rFonts w:ascii="Times New Roman" w:hAnsi="Times New Roman"/>
              </w:rPr>
            </w:pPr>
          </w:p>
        </w:tc>
        <w:tc>
          <w:tcPr>
            <w:tcW w:w="412" w:type="pct"/>
            <w:tcBorders>
              <w:top w:val="nil"/>
              <w:left w:val="nil"/>
              <w:bottom w:val="nil"/>
              <w:right w:val="nil"/>
            </w:tcBorders>
            <w:shd w:val="clear" w:color="auto" w:fill="auto"/>
            <w:vAlign w:val="bottom"/>
            <w:hideMark/>
          </w:tcPr>
          <w:p w14:paraId="71A32B22" w14:textId="77777777" w:rsidR="00E11B16" w:rsidRPr="00E11B16" w:rsidRDefault="00E11B16" w:rsidP="00E11B16">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vAlign w:val="bottom"/>
            <w:hideMark/>
          </w:tcPr>
          <w:p w14:paraId="1BBAB72F" w14:textId="77777777" w:rsidR="00E11B16" w:rsidRPr="00E11B16" w:rsidRDefault="00E11B16" w:rsidP="00E11B16">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vAlign w:val="bottom"/>
            <w:hideMark/>
          </w:tcPr>
          <w:p w14:paraId="65124BFB" w14:textId="77777777" w:rsidR="00E11B16" w:rsidRPr="00E11B16" w:rsidRDefault="00E11B16" w:rsidP="00E11B16">
            <w:pPr>
              <w:spacing w:after="0" w:line="240" w:lineRule="auto"/>
              <w:jc w:val="center"/>
              <w:rPr>
                <w:rFonts w:ascii="Times New Roman" w:hAnsi="Times New Roman"/>
              </w:rPr>
            </w:pPr>
          </w:p>
        </w:tc>
        <w:tc>
          <w:tcPr>
            <w:tcW w:w="454" w:type="pct"/>
            <w:tcBorders>
              <w:top w:val="nil"/>
              <w:left w:val="nil"/>
              <w:bottom w:val="nil"/>
              <w:right w:val="nil"/>
            </w:tcBorders>
            <w:shd w:val="clear" w:color="auto" w:fill="auto"/>
            <w:vAlign w:val="bottom"/>
            <w:hideMark/>
          </w:tcPr>
          <w:p w14:paraId="09F9C815" w14:textId="77777777" w:rsidR="00E11B16" w:rsidRPr="00E11B16" w:rsidRDefault="00E11B16" w:rsidP="00E11B16">
            <w:pPr>
              <w:spacing w:after="0" w:line="240" w:lineRule="auto"/>
              <w:jc w:val="center"/>
              <w:rPr>
                <w:rFonts w:ascii="Times New Roman" w:hAnsi="Times New Roman"/>
              </w:rPr>
            </w:pPr>
          </w:p>
        </w:tc>
        <w:tc>
          <w:tcPr>
            <w:tcW w:w="766" w:type="pct"/>
            <w:gridSpan w:val="2"/>
            <w:tcBorders>
              <w:top w:val="nil"/>
              <w:left w:val="nil"/>
              <w:bottom w:val="single" w:sz="4" w:space="0" w:color="auto"/>
              <w:right w:val="nil"/>
            </w:tcBorders>
            <w:shd w:val="clear" w:color="auto" w:fill="auto"/>
            <w:noWrap/>
            <w:vAlign w:val="bottom"/>
            <w:hideMark/>
          </w:tcPr>
          <w:p w14:paraId="4E7D96AF" w14:textId="77777777" w:rsidR="00E11B16" w:rsidRPr="00E11B16" w:rsidRDefault="00E11B16" w:rsidP="00E11B16">
            <w:pPr>
              <w:spacing w:after="0" w:line="240" w:lineRule="auto"/>
              <w:jc w:val="center"/>
              <w:rPr>
                <w:rFonts w:ascii="Arial" w:hAnsi="Arial" w:cs="Arial"/>
                <w:color w:val="000000"/>
                <w:sz w:val="16"/>
                <w:szCs w:val="16"/>
              </w:rPr>
            </w:pPr>
            <w:r w:rsidRPr="00E11B16">
              <w:rPr>
                <w:rFonts w:ascii="Arial" w:hAnsi="Arial" w:cs="Arial"/>
                <w:color w:val="000000"/>
                <w:sz w:val="16"/>
                <w:szCs w:val="16"/>
              </w:rPr>
              <w:t>Appropriation Bill No. 2</w:t>
            </w:r>
          </w:p>
        </w:tc>
        <w:tc>
          <w:tcPr>
            <w:tcW w:w="454" w:type="pct"/>
            <w:tcBorders>
              <w:top w:val="nil"/>
              <w:left w:val="nil"/>
              <w:bottom w:val="nil"/>
              <w:right w:val="nil"/>
            </w:tcBorders>
            <w:shd w:val="clear" w:color="auto" w:fill="auto"/>
            <w:vAlign w:val="bottom"/>
            <w:hideMark/>
          </w:tcPr>
          <w:p w14:paraId="430A953C" w14:textId="77777777" w:rsidR="00E11B16" w:rsidRPr="00E11B16" w:rsidRDefault="00E11B16" w:rsidP="00E11B16">
            <w:pPr>
              <w:spacing w:after="0" w:line="240" w:lineRule="auto"/>
              <w:jc w:val="center"/>
              <w:rPr>
                <w:rFonts w:ascii="Arial" w:hAnsi="Arial" w:cs="Arial"/>
                <w:color w:val="000000"/>
                <w:sz w:val="16"/>
                <w:szCs w:val="16"/>
              </w:rPr>
            </w:pPr>
          </w:p>
        </w:tc>
        <w:tc>
          <w:tcPr>
            <w:tcW w:w="445" w:type="pct"/>
            <w:tcBorders>
              <w:top w:val="nil"/>
              <w:left w:val="nil"/>
              <w:bottom w:val="nil"/>
              <w:right w:val="nil"/>
            </w:tcBorders>
            <w:shd w:val="clear" w:color="auto" w:fill="auto"/>
            <w:vAlign w:val="bottom"/>
            <w:hideMark/>
          </w:tcPr>
          <w:p w14:paraId="080BFA96" w14:textId="77777777" w:rsidR="00E11B16" w:rsidRPr="00E11B16" w:rsidRDefault="00E11B16" w:rsidP="00E11B16">
            <w:pPr>
              <w:spacing w:after="0" w:line="240" w:lineRule="auto"/>
              <w:jc w:val="center"/>
              <w:rPr>
                <w:rFonts w:ascii="Times New Roman" w:hAnsi="Times New Roman"/>
              </w:rPr>
            </w:pPr>
          </w:p>
        </w:tc>
      </w:tr>
      <w:tr w:rsidR="00E11B16" w:rsidRPr="00E11B16" w14:paraId="00A7024E" w14:textId="77777777" w:rsidTr="00E11B16">
        <w:trPr>
          <w:trHeight w:val="397"/>
        </w:trPr>
        <w:tc>
          <w:tcPr>
            <w:tcW w:w="687" w:type="pct"/>
            <w:tcBorders>
              <w:top w:val="nil"/>
              <w:left w:val="nil"/>
              <w:bottom w:val="single" w:sz="4" w:space="0" w:color="auto"/>
              <w:right w:val="nil"/>
            </w:tcBorders>
            <w:shd w:val="clear" w:color="auto" w:fill="auto"/>
            <w:vAlign w:val="bottom"/>
            <w:hideMark/>
          </w:tcPr>
          <w:p w14:paraId="618EDD03" w14:textId="14E4C2E2" w:rsidR="00E11B16" w:rsidRPr="00E11B16" w:rsidRDefault="00E11B16" w:rsidP="00E11B16">
            <w:pPr>
              <w:spacing w:after="0" w:line="240" w:lineRule="auto"/>
              <w:jc w:val="left"/>
              <w:rPr>
                <w:rFonts w:ascii="Arial" w:hAnsi="Arial" w:cs="Arial"/>
                <w:color w:val="000000"/>
                <w:sz w:val="16"/>
                <w:szCs w:val="16"/>
              </w:rPr>
            </w:pPr>
            <w:r w:rsidRPr="00E11B16">
              <w:rPr>
                <w:rFonts w:ascii="Arial" w:hAnsi="Arial" w:cs="Arial"/>
                <w:color w:val="000000"/>
                <w:sz w:val="16"/>
                <w:szCs w:val="16"/>
              </w:rPr>
              <w:t>Entity/Outcome/</w:t>
            </w:r>
            <w:r w:rsidRPr="00E11B16">
              <w:rPr>
                <w:rFonts w:ascii="Arial" w:hAnsi="Arial" w:cs="Arial"/>
                <w:color w:val="000000"/>
                <w:sz w:val="16"/>
                <w:szCs w:val="16"/>
              </w:rPr>
              <w:br/>
              <w:t>Non</w:t>
            </w:r>
            <w:r w:rsidR="005C15D5">
              <w:rPr>
                <w:rFonts w:ascii="Arial" w:hAnsi="Arial" w:cs="Arial"/>
                <w:color w:val="000000"/>
                <w:sz w:val="16"/>
                <w:szCs w:val="16"/>
              </w:rPr>
              <w:noBreakHyphen/>
            </w:r>
            <w:r w:rsidRPr="00E11B16">
              <w:rPr>
                <w:rFonts w:ascii="Arial" w:hAnsi="Arial" w:cs="Arial"/>
                <w:color w:val="000000"/>
                <w:sz w:val="16"/>
                <w:szCs w:val="16"/>
              </w:rPr>
              <w:t>operating</w:t>
            </w:r>
          </w:p>
        </w:tc>
        <w:tc>
          <w:tcPr>
            <w:tcW w:w="445" w:type="pct"/>
            <w:tcBorders>
              <w:top w:val="nil"/>
              <w:left w:val="nil"/>
              <w:bottom w:val="single" w:sz="4" w:space="0" w:color="auto"/>
              <w:right w:val="nil"/>
            </w:tcBorders>
            <w:shd w:val="clear" w:color="auto" w:fill="auto"/>
            <w:vAlign w:val="bottom"/>
            <w:hideMark/>
          </w:tcPr>
          <w:p w14:paraId="40C1940E" w14:textId="77777777" w:rsidR="00E11B16" w:rsidRPr="00E11B16" w:rsidRDefault="00E11B16" w:rsidP="00E11B16">
            <w:pPr>
              <w:spacing w:after="0" w:line="240" w:lineRule="auto"/>
              <w:jc w:val="right"/>
              <w:rPr>
                <w:rFonts w:ascii="Arial" w:hAnsi="Arial" w:cs="Arial"/>
                <w:color w:val="000000"/>
                <w:sz w:val="16"/>
                <w:szCs w:val="16"/>
              </w:rPr>
            </w:pPr>
            <w:r w:rsidRPr="00E11B16">
              <w:rPr>
                <w:rFonts w:ascii="Arial" w:hAnsi="Arial" w:cs="Arial"/>
                <w:color w:val="000000"/>
                <w:sz w:val="16"/>
                <w:szCs w:val="16"/>
              </w:rPr>
              <w:t>Appropriation</w:t>
            </w:r>
            <w:r w:rsidRPr="00E11B16">
              <w:rPr>
                <w:rFonts w:ascii="Arial" w:hAnsi="Arial" w:cs="Arial"/>
                <w:color w:val="000000"/>
                <w:sz w:val="16"/>
                <w:szCs w:val="16"/>
              </w:rPr>
              <w:br/>
              <w:t>Bill No. 1</w:t>
            </w:r>
          </w:p>
        </w:tc>
        <w:tc>
          <w:tcPr>
            <w:tcW w:w="445" w:type="pct"/>
            <w:tcBorders>
              <w:top w:val="nil"/>
              <w:left w:val="nil"/>
              <w:bottom w:val="single" w:sz="4" w:space="0" w:color="auto"/>
              <w:right w:val="nil"/>
            </w:tcBorders>
            <w:shd w:val="clear" w:color="auto" w:fill="auto"/>
            <w:vAlign w:val="bottom"/>
            <w:hideMark/>
          </w:tcPr>
          <w:p w14:paraId="5D59C05D" w14:textId="77777777" w:rsidR="00E11B16" w:rsidRPr="00E11B16" w:rsidRDefault="00E11B16" w:rsidP="00E11B16">
            <w:pPr>
              <w:spacing w:after="0" w:line="240" w:lineRule="auto"/>
              <w:jc w:val="right"/>
              <w:rPr>
                <w:rFonts w:ascii="Arial" w:hAnsi="Arial" w:cs="Arial"/>
                <w:color w:val="000000"/>
                <w:sz w:val="16"/>
                <w:szCs w:val="16"/>
              </w:rPr>
            </w:pPr>
            <w:r w:rsidRPr="00E11B16">
              <w:rPr>
                <w:rFonts w:ascii="Arial" w:hAnsi="Arial" w:cs="Arial"/>
                <w:color w:val="000000"/>
                <w:sz w:val="16"/>
                <w:szCs w:val="16"/>
              </w:rPr>
              <w:t>Appropriation</w:t>
            </w:r>
            <w:r w:rsidRPr="00E11B16">
              <w:rPr>
                <w:rFonts w:ascii="Arial" w:hAnsi="Arial" w:cs="Arial"/>
                <w:color w:val="000000"/>
                <w:sz w:val="16"/>
                <w:szCs w:val="16"/>
              </w:rPr>
              <w:br/>
              <w:t>Bill No. 2</w:t>
            </w:r>
          </w:p>
        </w:tc>
        <w:tc>
          <w:tcPr>
            <w:tcW w:w="412" w:type="pct"/>
            <w:tcBorders>
              <w:top w:val="nil"/>
              <w:left w:val="nil"/>
              <w:bottom w:val="single" w:sz="4" w:space="0" w:color="auto"/>
              <w:right w:val="nil"/>
            </w:tcBorders>
            <w:shd w:val="clear" w:color="auto" w:fill="auto"/>
            <w:vAlign w:val="bottom"/>
            <w:hideMark/>
          </w:tcPr>
          <w:p w14:paraId="5735A379" w14:textId="77777777" w:rsidR="00E11B16" w:rsidRPr="00E11B16" w:rsidRDefault="00E11B16" w:rsidP="00E11B16">
            <w:pPr>
              <w:spacing w:after="0" w:line="240" w:lineRule="auto"/>
              <w:jc w:val="right"/>
              <w:rPr>
                <w:rFonts w:ascii="Arial" w:hAnsi="Arial" w:cs="Arial"/>
                <w:color w:val="000000"/>
                <w:sz w:val="16"/>
                <w:szCs w:val="16"/>
              </w:rPr>
            </w:pPr>
            <w:r w:rsidRPr="00E11B16">
              <w:rPr>
                <w:rFonts w:ascii="Arial" w:hAnsi="Arial" w:cs="Arial"/>
                <w:color w:val="000000"/>
                <w:sz w:val="16"/>
                <w:szCs w:val="16"/>
              </w:rPr>
              <w:t>External Revenue(a)</w:t>
            </w:r>
          </w:p>
        </w:tc>
        <w:tc>
          <w:tcPr>
            <w:tcW w:w="445" w:type="pct"/>
            <w:tcBorders>
              <w:top w:val="nil"/>
              <w:left w:val="nil"/>
              <w:bottom w:val="single" w:sz="4" w:space="0" w:color="auto"/>
              <w:right w:val="nil"/>
            </w:tcBorders>
            <w:shd w:val="clear" w:color="auto" w:fill="auto"/>
            <w:vAlign w:val="bottom"/>
            <w:hideMark/>
          </w:tcPr>
          <w:p w14:paraId="3FCD442E" w14:textId="77777777" w:rsidR="00E11B16" w:rsidRPr="00E11B16" w:rsidRDefault="00E11B16" w:rsidP="00E11B16">
            <w:pPr>
              <w:spacing w:after="0" w:line="240" w:lineRule="auto"/>
              <w:jc w:val="right"/>
              <w:rPr>
                <w:rFonts w:ascii="Arial" w:hAnsi="Arial" w:cs="Arial"/>
                <w:color w:val="000000"/>
                <w:sz w:val="16"/>
                <w:szCs w:val="16"/>
              </w:rPr>
            </w:pPr>
            <w:r w:rsidRPr="00E11B16">
              <w:rPr>
                <w:rFonts w:ascii="Arial" w:hAnsi="Arial" w:cs="Arial"/>
                <w:color w:val="000000"/>
                <w:sz w:val="16"/>
                <w:szCs w:val="16"/>
              </w:rPr>
              <w:t>Special</w:t>
            </w:r>
            <w:r w:rsidRPr="00E11B16">
              <w:rPr>
                <w:rFonts w:ascii="Arial" w:hAnsi="Arial" w:cs="Arial"/>
                <w:color w:val="000000"/>
                <w:sz w:val="16"/>
                <w:szCs w:val="16"/>
              </w:rPr>
              <w:br/>
              <w:t>Appropriation</w:t>
            </w:r>
          </w:p>
        </w:tc>
        <w:tc>
          <w:tcPr>
            <w:tcW w:w="445" w:type="pct"/>
            <w:tcBorders>
              <w:top w:val="nil"/>
              <w:left w:val="nil"/>
              <w:bottom w:val="single" w:sz="4" w:space="0" w:color="auto"/>
              <w:right w:val="nil"/>
            </w:tcBorders>
            <w:shd w:val="clear" w:color="auto" w:fill="auto"/>
            <w:vAlign w:val="bottom"/>
            <w:hideMark/>
          </w:tcPr>
          <w:p w14:paraId="40BD6FC7" w14:textId="77777777" w:rsidR="00E11B16" w:rsidRPr="00E11B16" w:rsidRDefault="00E11B16" w:rsidP="00E11B16">
            <w:pPr>
              <w:spacing w:after="0" w:line="240" w:lineRule="auto"/>
              <w:jc w:val="right"/>
              <w:rPr>
                <w:rFonts w:ascii="Arial" w:hAnsi="Arial" w:cs="Arial"/>
                <w:color w:val="000000"/>
                <w:sz w:val="16"/>
                <w:szCs w:val="16"/>
              </w:rPr>
            </w:pPr>
            <w:r w:rsidRPr="00E11B16">
              <w:rPr>
                <w:rFonts w:ascii="Arial" w:hAnsi="Arial" w:cs="Arial"/>
                <w:color w:val="000000"/>
                <w:sz w:val="16"/>
                <w:szCs w:val="16"/>
              </w:rPr>
              <w:t>Special</w:t>
            </w:r>
            <w:r w:rsidRPr="00E11B16">
              <w:rPr>
                <w:rFonts w:ascii="Arial" w:hAnsi="Arial" w:cs="Arial"/>
                <w:color w:val="000000"/>
                <w:sz w:val="16"/>
                <w:szCs w:val="16"/>
              </w:rPr>
              <w:br/>
              <w:t>Accounts(b)</w:t>
            </w:r>
          </w:p>
        </w:tc>
        <w:tc>
          <w:tcPr>
            <w:tcW w:w="454" w:type="pct"/>
            <w:tcBorders>
              <w:top w:val="nil"/>
              <w:left w:val="nil"/>
              <w:bottom w:val="single" w:sz="4" w:space="0" w:color="auto"/>
              <w:right w:val="nil"/>
            </w:tcBorders>
            <w:shd w:val="clear" w:color="auto" w:fill="auto"/>
            <w:vAlign w:val="bottom"/>
            <w:hideMark/>
          </w:tcPr>
          <w:p w14:paraId="3E7601AE" w14:textId="77777777" w:rsidR="00E11B16" w:rsidRPr="00E11B16" w:rsidRDefault="00E11B16" w:rsidP="00E11B16">
            <w:pPr>
              <w:spacing w:after="0" w:line="240" w:lineRule="auto"/>
              <w:jc w:val="right"/>
              <w:rPr>
                <w:rFonts w:ascii="Arial" w:hAnsi="Arial" w:cs="Arial"/>
                <w:color w:val="000000"/>
                <w:sz w:val="16"/>
                <w:szCs w:val="16"/>
              </w:rPr>
            </w:pPr>
            <w:r w:rsidRPr="00E11B16">
              <w:rPr>
                <w:rFonts w:ascii="Arial" w:hAnsi="Arial" w:cs="Arial"/>
                <w:color w:val="000000"/>
                <w:sz w:val="16"/>
                <w:szCs w:val="16"/>
              </w:rPr>
              <w:t>Appropriation</w:t>
            </w:r>
            <w:r w:rsidRPr="00E11B16">
              <w:rPr>
                <w:rFonts w:ascii="Arial" w:hAnsi="Arial" w:cs="Arial"/>
                <w:color w:val="000000"/>
                <w:sz w:val="16"/>
                <w:szCs w:val="16"/>
              </w:rPr>
              <w:br/>
              <w:t>Bill No. 1</w:t>
            </w:r>
          </w:p>
        </w:tc>
        <w:tc>
          <w:tcPr>
            <w:tcW w:w="345" w:type="pct"/>
            <w:tcBorders>
              <w:top w:val="nil"/>
              <w:left w:val="nil"/>
              <w:bottom w:val="single" w:sz="4" w:space="0" w:color="auto"/>
              <w:right w:val="nil"/>
            </w:tcBorders>
            <w:shd w:val="clear" w:color="auto" w:fill="auto"/>
            <w:vAlign w:val="bottom"/>
            <w:hideMark/>
          </w:tcPr>
          <w:p w14:paraId="502B48A0" w14:textId="77777777" w:rsidR="00E11B16" w:rsidRPr="00E11B16" w:rsidRDefault="00E11B16" w:rsidP="00E11B16">
            <w:pPr>
              <w:spacing w:after="0" w:line="240" w:lineRule="auto"/>
              <w:jc w:val="right"/>
              <w:rPr>
                <w:rFonts w:ascii="Arial" w:hAnsi="Arial" w:cs="Arial"/>
                <w:color w:val="000000"/>
                <w:sz w:val="16"/>
                <w:szCs w:val="16"/>
              </w:rPr>
            </w:pPr>
            <w:r w:rsidRPr="00E11B16">
              <w:rPr>
                <w:rFonts w:ascii="Arial" w:hAnsi="Arial" w:cs="Arial"/>
                <w:color w:val="000000"/>
                <w:sz w:val="16"/>
                <w:szCs w:val="16"/>
              </w:rPr>
              <w:br/>
              <w:t>SPPs</w:t>
            </w:r>
          </w:p>
        </w:tc>
        <w:tc>
          <w:tcPr>
            <w:tcW w:w="420" w:type="pct"/>
            <w:tcBorders>
              <w:top w:val="nil"/>
              <w:left w:val="nil"/>
              <w:bottom w:val="single" w:sz="4" w:space="0" w:color="auto"/>
              <w:right w:val="nil"/>
            </w:tcBorders>
            <w:shd w:val="clear" w:color="auto" w:fill="auto"/>
            <w:vAlign w:val="bottom"/>
            <w:hideMark/>
          </w:tcPr>
          <w:p w14:paraId="278E08DA" w14:textId="77777777" w:rsidR="00E11B16" w:rsidRPr="00E11B16" w:rsidRDefault="00E11B16" w:rsidP="00E11B16">
            <w:pPr>
              <w:spacing w:after="0" w:line="240" w:lineRule="auto"/>
              <w:jc w:val="right"/>
              <w:rPr>
                <w:rFonts w:ascii="Arial" w:hAnsi="Arial" w:cs="Arial"/>
                <w:color w:val="000000"/>
                <w:sz w:val="16"/>
                <w:szCs w:val="16"/>
              </w:rPr>
            </w:pPr>
            <w:r w:rsidRPr="00E11B16">
              <w:rPr>
                <w:rFonts w:ascii="Arial" w:hAnsi="Arial" w:cs="Arial"/>
                <w:color w:val="000000"/>
                <w:sz w:val="16"/>
                <w:szCs w:val="16"/>
              </w:rPr>
              <w:br/>
              <w:t>Other(c)</w:t>
            </w:r>
          </w:p>
        </w:tc>
        <w:tc>
          <w:tcPr>
            <w:tcW w:w="454" w:type="pct"/>
            <w:tcBorders>
              <w:top w:val="nil"/>
              <w:left w:val="nil"/>
              <w:bottom w:val="single" w:sz="4" w:space="0" w:color="auto"/>
              <w:right w:val="nil"/>
            </w:tcBorders>
            <w:shd w:val="clear" w:color="auto" w:fill="auto"/>
            <w:vAlign w:val="bottom"/>
            <w:hideMark/>
          </w:tcPr>
          <w:p w14:paraId="0EF66E29" w14:textId="77777777" w:rsidR="00E11B16" w:rsidRPr="00E11B16" w:rsidRDefault="00E11B16" w:rsidP="00E11B16">
            <w:pPr>
              <w:spacing w:after="0" w:line="240" w:lineRule="auto"/>
              <w:jc w:val="right"/>
              <w:rPr>
                <w:rFonts w:ascii="Arial" w:hAnsi="Arial" w:cs="Arial"/>
                <w:color w:val="000000"/>
                <w:sz w:val="16"/>
                <w:szCs w:val="16"/>
              </w:rPr>
            </w:pPr>
            <w:r w:rsidRPr="00E11B16">
              <w:rPr>
                <w:rFonts w:ascii="Arial" w:hAnsi="Arial" w:cs="Arial"/>
                <w:color w:val="000000"/>
                <w:sz w:val="16"/>
                <w:szCs w:val="16"/>
              </w:rPr>
              <w:t>Special</w:t>
            </w:r>
            <w:r w:rsidRPr="00E11B16">
              <w:rPr>
                <w:rFonts w:ascii="Arial" w:hAnsi="Arial" w:cs="Arial"/>
                <w:color w:val="000000"/>
                <w:sz w:val="16"/>
                <w:szCs w:val="16"/>
              </w:rPr>
              <w:br/>
              <w:t>Appropriation</w:t>
            </w:r>
          </w:p>
        </w:tc>
        <w:tc>
          <w:tcPr>
            <w:tcW w:w="445" w:type="pct"/>
            <w:tcBorders>
              <w:top w:val="nil"/>
              <w:left w:val="nil"/>
              <w:bottom w:val="single" w:sz="4" w:space="0" w:color="auto"/>
              <w:right w:val="nil"/>
            </w:tcBorders>
            <w:shd w:val="clear" w:color="auto" w:fill="auto"/>
            <w:vAlign w:val="bottom"/>
            <w:hideMark/>
          </w:tcPr>
          <w:p w14:paraId="1EECE201" w14:textId="77777777" w:rsidR="00E11B16" w:rsidRPr="00E11B16" w:rsidRDefault="00E11B16" w:rsidP="00E11B16">
            <w:pPr>
              <w:spacing w:after="0" w:line="240" w:lineRule="auto"/>
              <w:jc w:val="right"/>
              <w:rPr>
                <w:rFonts w:ascii="Arial" w:hAnsi="Arial" w:cs="Arial"/>
                <w:color w:val="000000"/>
                <w:sz w:val="16"/>
                <w:szCs w:val="16"/>
              </w:rPr>
            </w:pPr>
            <w:r w:rsidRPr="00E11B16">
              <w:rPr>
                <w:rFonts w:ascii="Arial" w:hAnsi="Arial" w:cs="Arial"/>
                <w:color w:val="000000"/>
                <w:sz w:val="16"/>
                <w:szCs w:val="16"/>
              </w:rPr>
              <w:br/>
              <w:t>Total</w:t>
            </w:r>
          </w:p>
        </w:tc>
      </w:tr>
      <w:tr w:rsidR="00E11B16" w:rsidRPr="00E11B16" w14:paraId="7E04B6E7" w14:textId="77777777" w:rsidTr="00E11B16">
        <w:trPr>
          <w:trHeight w:val="225"/>
        </w:trPr>
        <w:tc>
          <w:tcPr>
            <w:tcW w:w="687" w:type="pct"/>
            <w:tcBorders>
              <w:top w:val="nil"/>
              <w:left w:val="nil"/>
              <w:bottom w:val="nil"/>
              <w:right w:val="nil"/>
            </w:tcBorders>
            <w:shd w:val="clear" w:color="auto" w:fill="auto"/>
            <w:noWrap/>
            <w:hideMark/>
          </w:tcPr>
          <w:p w14:paraId="221017D2" w14:textId="77777777" w:rsidR="00E11B16" w:rsidRPr="00E11B16" w:rsidRDefault="00E11B16" w:rsidP="00E11B16">
            <w:pPr>
              <w:spacing w:after="0" w:line="240" w:lineRule="auto"/>
              <w:jc w:val="righ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5E6E9094" w14:textId="176D7023" w:rsidR="00E11B16" w:rsidRPr="00E11B16" w:rsidRDefault="00E11B16" w:rsidP="00E11B16">
            <w:pPr>
              <w:spacing w:after="0" w:line="240" w:lineRule="auto"/>
              <w:jc w:val="right"/>
              <w:rPr>
                <w:rFonts w:ascii="Arial" w:hAnsi="Arial" w:cs="Arial"/>
                <w:color w:val="000000"/>
                <w:sz w:val="16"/>
                <w:szCs w:val="16"/>
              </w:rPr>
            </w:pPr>
            <w:r w:rsidRPr="00E11B16">
              <w:rPr>
                <w:rFonts w:ascii="Arial" w:hAnsi="Arial" w:cs="Arial"/>
                <w:color w:val="000000"/>
                <w:sz w:val="16"/>
                <w:szCs w:val="16"/>
              </w:rPr>
              <w:t>$</w:t>
            </w:r>
            <w:r w:rsidR="005C15D5">
              <w:rPr>
                <w:rFonts w:ascii="Arial" w:hAnsi="Arial" w:cs="Arial"/>
                <w:color w:val="000000"/>
                <w:sz w:val="16"/>
                <w:szCs w:val="16"/>
              </w:rPr>
              <w:t>’</w:t>
            </w:r>
            <w:r w:rsidRPr="00E11B16">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52AD796F" w14:textId="5C8F130C" w:rsidR="00E11B16" w:rsidRPr="00E11B16" w:rsidRDefault="00E11B16" w:rsidP="00E11B16">
            <w:pPr>
              <w:spacing w:after="0" w:line="240" w:lineRule="auto"/>
              <w:jc w:val="right"/>
              <w:rPr>
                <w:rFonts w:ascii="Arial" w:hAnsi="Arial" w:cs="Arial"/>
                <w:color w:val="000000"/>
                <w:sz w:val="16"/>
                <w:szCs w:val="16"/>
              </w:rPr>
            </w:pPr>
            <w:r w:rsidRPr="00E11B16">
              <w:rPr>
                <w:rFonts w:ascii="Arial" w:hAnsi="Arial" w:cs="Arial"/>
                <w:color w:val="000000"/>
                <w:sz w:val="16"/>
                <w:szCs w:val="16"/>
              </w:rPr>
              <w:t>$</w:t>
            </w:r>
            <w:r w:rsidR="005C15D5">
              <w:rPr>
                <w:rFonts w:ascii="Arial" w:hAnsi="Arial" w:cs="Arial"/>
                <w:color w:val="000000"/>
                <w:sz w:val="16"/>
                <w:szCs w:val="16"/>
              </w:rPr>
              <w:t>’</w:t>
            </w:r>
            <w:r w:rsidRPr="00E11B16">
              <w:rPr>
                <w:rFonts w:ascii="Arial" w:hAnsi="Arial" w:cs="Arial"/>
                <w:color w:val="000000"/>
                <w:sz w:val="16"/>
                <w:szCs w:val="16"/>
              </w:rPr>
              <w:t>000</w:t>
            </w:r>
          </w:p>
        </w:tc>
        <w:tc>
          <w:tcPr>
            <w:tcW w:w="412" w:type="pct"/>
            <w:tcBorders>
              <w:top w:val="nil"/>
              <w:left w:val="nil"/>
              <w:bottom w:val="nil"/>
              <w:right w:val="nil"/>
            </w:tcBorders>
            <w:shd w:val="clear" w:color="auto" w:fill="auto"/>
            <w:noWrap/>
            <w:hideMark/>
          </w:tcPr>
          <w:p w14:paraId="64187CA0" w14:textId="18647850" w:rsidR="00E11B16" w:rsidRPr="00E11B16" w:rsidRDefault="00E11B16" w:rsidP="00E11B16">
            <w:pPr>
              <w:spacing w:after="0" w:line="240" w:lineRule="auto"/>
              <w:jc w:val="right"/>
              <w:rPr>
                <w:rFonts w:ascii="Arial" w:hAnsi="Arial" w:cs="Arial"/>
                <w:color w:val="000000"/>
                <w:sz w:val="16"/>
                <w:szCs w:val="16"/>
              </w:rPr>
            </w:pPr>
            <w:r w:rsidRPr="00E11B16">
              <w:rPr>
                <w:rFonts w:ascii="Arial" w:hAnsi="Arial" w:cs="Arial"/>
                <w:color w:val="000000"/>
                <w:sz w:val="16"/>
                <w:szCs w:val="16"/>
              </w:rPr>
              <w:t>$</w:t>
            </w:r>
            <w:r w:rsidR="005C15D5">
              <w:rPr>
                <w:rFonts w:ascii="Arial" w:hAnsi="Arial" w:cs="Arial"/>
                <w:color w:val="000000"/>
                <w:sz w:val="16"/>
                <w:szCs w:val="16"/>
              </w:rPr>
              <w:t>’</w:t>
            </w:r>
            <w:r w:rsidRPr="00E11B16">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1A71F625" w14:textId="7891295A" w:rsidR="00E11B16" w:rsidRPr="00E11B16" w:rsidRDefault="00E11B16" w:rsidP="00E11B16">
            <w:pPr>
              <w:spacing w:after="0" w:line="240" w:lineRule="auto"/>
              <w:jc w:val="right"/>
              <w:rPr>
                <w:rFonts w:ascii="Arial" w:hAnsi="Arial" w:cs="Arial"/>
                <w:color w:val="000000"/>
                <w:sz w:val="16"/>
                <w:szCs w:val="16"/>
              </w:rPr>
            </w:pPr>
            <w:r w:rsidRPr="00E11B16">
              <w:rPr>
                <w:rFonts w:ascii="Arial" w:hAnsi="Arial" w:cs="Arial"/>
                <w:color w:val="000000"/>
                <w:sz w:val="16"/>
                <w:szCs w:val="16"/>
              </w:rPr>
              <w:t>$</w:t>
            </w:r>
            <w:r w:rsidR="005C15D5">
              <w:rPr>
                <w:rFonts w:ascii="Arial" w:hAnsi="Arial" w:cs="Arial"/>
                <w:color w:val="000000"/>
                <w:sz w:val="16"/>
                <w:szCs w:val="16"/>
              </w:rPr>
              <w:t>’</w:t>
            </w:r>
            <w:r w:rsidRPr="00E11B16">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20FCB220" w14:textId="500CB3F0" w:rsidR="00E11B16" w:rsidRPr="00E11B16" w:rsidRDefault="00E11B16" w:rsidP="00E11B16">
            <w:pPr>
              <w:spacing w:after="0" w:line="240" w:lineRule="auto"/>
              <w:jc w:val="right"/>
              <w:rPr>
                <w:rFonts w:ascii="Arial" w:hAnsi="Arial" w:cs="Arial"/>
                <w:color w:val="000000"/>
                <w:sz w:val="16"/>
                <w:szCs w:val="16"/>
              </w:rPr>
            </w:pPr>
            <w:r w:rsidRPr="00E11B16">
              <w:rPr>
                <w:rFonts w:ascii="Arial" w:hAnsi="Arial" w:cs="Arial"/>
                <w:color w:val="000000"/>
                <w:sz w:val="16"/>
                <w:szCs w:val="16"/>
              </w:rPr>
              <w:t>$</w:t>
            </w:r>
            <w:r w:rsidR="005C15D5">
              <w:rPr>
                <w:rFonts w:ascii="Arial" w:hAnsi="Arial" w:cs="Arial"/>
                <w:color w:val="000000"/>
                <w:sz w:val="16"/>
                <w:szCs w:val="16"/>
              </w:rPr>
              <w:t>’</w:t>
            </w:r>
            <w:r w:rsidRPr="00E11B16">
              <w:rPr>
                <w:rFonts w:ascii="Arial" w:hAnsi="Arial" w:cs="Arial"/>
                <w:color w:val="000000"/>
                <w:sz w:val="16"/>
                <w:szCs w:val="16"/>
              </w:rPr>
              <w:t>000</w:t>
            </w:r>
          </w:p>
        </w:tc>
        <w:tc>
          <w:tcPr>
            <w:tcW w:w="454" w:type="pct"/>
            <w:tcBorders>
              <w:top w:val="nil"/>
              <w:left w:val="nil"/>
              <w:bottom w:val="nil"/>
              <w:right w:val="nil"/>
            </w:tcBorders>
            <w:shd w:val="clear" w:color="auto" w:fill="auto"/>
            <w:noWrap/>
            <w:hideMark/>
          </w:tcPr>
          <w:p w14:paraId="194A3072" w14:textId="01769BA7" w:rsidR="00E11B16" w:rsidRPr="00E11B16" w:rsidRDefault="00E11B16" w:rsidP="00E11B16">
            <w:pPr>
              <w:spacing w:after="0" w:line="240" w:lineRule="auto"/>
              <w:jc w:val="right"/>
              <w:rPr>
                <w:rFonts w:ascii="Arial" w:hAnsi="Arial" w:cs="Arial"/>
                <w:color w:val="000000"/>
                <w:sz w:val="16"/>
                <w:szCs w:val="16"/>
              </w:rPr>
            </w:pPr>
            <w:r w:rsidRPr="00E11B16">
              <w:rPr>
                <w:rFonts w:ascii="Arial" w:hAnsi="Arial" w:cs="Arial"/>
                <w:color w:val="000000"/>
                <w:sz w:val="16"/>
                <w:szCs w:val="16"/>
              </w:rPr>
              <w:t>$</w:t>
            </w:r>
            <w:r w:rsidR="005C15D5">
              <w:rPr>
                <w:rFonts w:ascii="Arial" w:hAnsi="Arial" w:cs="Arial"/>
                <w:color w:val="000000"/>
                <w:sz w:val="16"/>
                <w:szCs w:val="16"/>
              </w:rPr>
              <w:t>’</w:t>
            </w:r>
            <w:r w:rsidRPr="00E11B16">
              <w:rPr>
                <w:rFonts w:ascii="Arial" w:hAnsi="Arial" w:cs="Arial"/>
                <w:color w:val="000000"/>
                <w:sz w:val="16"/>
                <w:szCs w:val="16"/>
              </w:rPr>
              <w:t>000</w:t>
            </w:r>
          </w:p>
        </w:tc>
        <w:tc>
          <w:tcPr>
            <w:tcW w:w="345" w:type="pct"/>
            <w:tcBorders>
              <w:top w:val="nil"/>
              <w:left w:val="nil"/>
              <w:bottom w:val="nil"/>
              <w:right w:val="nil"/>
            </w:tcBorders>
            <w:shd w:val="clear" w:color="auto" w:fill="auto"/>
            <w:noWrap/>
            <w:hideMark/>
          </w:tcPr>
          <w:p w14:paraId="4E314F71" w14:textId="6A11C338" w:rsidR="00E11B16" w:rsidRPr="00E11B16" w:rsidRDefault="00E11B16" w:rsidP="00E11B16">
            <w:pPr>
              <w:spacing w:after="0" w:line="240" w:lineRule="auto"/>
              <w:jc w:val="right"/>
              <w:rPr>
                <w:rFonts w:ascii="Arial" w:hAnsi="Arial" w:cs="Arial"/>
                <w:color w:val="000000"/>
                <w:sz w:val="16"/>
                <w:szCs w:val="16"/>
              </w:rPr>
            </w:pPr>
            <w:r w:rsidRPr="00E11B16">
              <w:rPr>
                <w:rFonts w:ascii="Arial" w:hAnsi="Arial" w:cs="Arial"/>
                <w:color w:val="000000"/>
                <w:sz w:val="16"/>
                <w:szCs w:val="16"/>
              </w:rPr>
              <w:t>$</w:t>
            </w:r>
            <w:r w:rsidR="005C15D5">
              <w:rPr>
                <w:rFonts w:ascii="Arial" w:hAnsi="Arial" w:cs="Arial"/>
                <w:color w:val="000000"/>
                <w:sz w:val="16"/>
                <w:szCs w:val="16"/>
              </w:rPr>
              <w:t>’</w:t>
            </w:r>
            <w:r w:rsidRPr="00E11B16">
              <w:rPr>
                <w:rFonts w:ascii="Arial" w:hAnsi="Arial" w:cs="Arial"/>
                <w:color w:val="000000"/>
                <w:sz w:val="16"/>
                <w:szCs w:val="16"/>
              </w:rPr>
              <w:t>000</w:t>
            </w:r>
          </w:p>
        </w:tc>
        <w:tc>
          <w:tcPr>
            <w:tcW w:w="420" w:type="pct"/>
            <w:tcBorders>
              <w:top w:val="nil"/>
              <w:left w:val="nil"/>
              <w:bottom w:val="nil"/>
              <w:right w:val="nil"/>
            </w:tcBorders>
            <w:shd w:val="clear" w:color="auto" w:fill="auto"/>
            <w:noWrap/>
            <w:hideMark/>
          </w:tcPr>
          <w:p w14:paraId="54C18D92" w14:textId="7F6EE9A0" w:rsidR="00E11B16" w:rsidRPr="00E11B16" w:rsidRDefault="00E11B16" w:rsidP="00E11B16">
            <w:pPr>
              <w:spacing w:after="0" w:line="240" w:lineRule="auto"/>
              <w:jc w:val="right"/>
              <w:rPr>
                <w:rFonts w:ascii="Arial" w:hAnsi="Arial" w:cs="Arial"/>
                <w:color w:val="000000"/>
                <w:sz w:val="16"/>
                <w:szCs w:val="16"/>
              </w:rPr>
            </w:pPr>
            <w:r w:rsidRPr="00E11B16">
              <w:rPr>
                <w:rFonts w:ascii="Arial" w:hAnsi="Arial" w:cs="Arial"/>
                <w:color w:val="000000"/>
                <w:sz w:val="16"/>
                <w:szCs w:val="16"/>
              </w:rPr>
              <w:t>$</w:t>
            </w:r>
            <w:r w:rsidR="005C15D5">
              <w:rPr>
                <w:rFonts w:ascii="Arial" w:hAnsi="Arial" w:cs="Arial"/>
                <w:color w:val="000000"/>
                <w:sz w:val="16"/>
                <w:szCs w:val="16"/>
              </w:rPr>
              <w:t>’</w:t>
            </w:r>
            <w:r w:rsidRPr="00E11B16">
              <w:rPr>
                <w:rFonts w:ascii="Arial" w:hAnsi="Arial" w:cs="Arial"/>
                <w:color w:val="000000"/>
                <w:sz w:val="16"/>
                <w:szCs w:val="16"/>
              </w:rPr>
              <w:t>000</w:t>
            </w:r>
          </w:p>
        </w:tc>
        <w:tc>
          <w:tcPr>
            <w:tcW w:w="454" w:type="pct"/>
            <w:tcBorders>
              <w:top w:val="nil"/>
              <w:left w:val="nil"/>
              <w:bottom w:val="nil"/>
              <w:right w:val="nil"/>
            </w:tcBorders>
            <w:shd w:val="clear" w:color="auto" w:fill="auto"/>
            <w:noWrap/>
            <w:hideMark/>
          </w:tcPr>
          <w:p w14:paraId="20610CFB" w14:textId="3A009F3C" w:rsidR="00E11B16" w:rsidRPr="00E11B16" w:rsidRDefault="00E11B16" w:rsidP="00E11B16">
            <w:pPr>
              <w:spacing w:after="0" w:line="240" w:lineRule="auto"/>
              <w:jc w:val="right"/>
              <w:rPr>
                <w:rFonts w:ascii="Arial" w:hAnsi="Arial" w:cs="Arial"/>
                <w:color w:val="000000"/>
                <w:sz w:val="16"/>
                <w:szCs w:val="16"/>
              </w:rPr>
            </w:pPr>
            <w:r w:rsidRPr="00E11B16">
              <w:rPr>
                <w:rFonts w:ascii="Arial" w:hAnsi="Arial" w:cs="Arial"/>
                <w:color w:val="000000"/>
                <w:sz w:val="16"/>
                <w:szCs w:val="16"/>
              </w:rPr>
              <w:t>$</w:t>
            </w:r>
            <w:r w:rsidR="005C15D5">
              <w:rPr>
                <w:rFonts w:ascii="Arial" w:hAnsi="Arial" w:cs="Arial"/>
                <w:color w:val="000000"/>
                <w:sz w:val="16"/>
                <w:szCs w:val="16"/>
              </w:rPr>
              <w:t>’</w:t>
            </w:r>
            <w:r w:rsidRPr="00E11B16">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463BC516" w14:textId="4ECA68D0" w:rsidR="00E11B16" w:rsidRPr="00E11B16" w:rsidRDefault="00E11B16" w:rsidP="00E11B16">
            <w:pPr>
              <w:spacing w:after="0" w:line="240" w:lineRule="auto"/>
              <w:jc w:val="right"/>
              <w:rPr>
                <w:rFonts w:ascii="Arial" w:hAnsi="Arial" w:cs="Arial"/>
                <w:color w:val="000000"/>
                <w:sz w:val="16"/>
                <w:szCs w:val="16"/>
              </w:rPr>
            </w:pPr>
            <w:r w:rsidRPr="00E11B16">
              <w:rPr>
                <w:rFonts w:ascii="Arial" w:hAnsi="Arial" w:cs="Arial"/>
                <w:color w:val="000000"/>
                <w:sz w:val="16"/>
                <w:szCs w:val="16"/>
              </w:rPr>
              <w:t>$</w:t>
            </w:r>
            <w:r w:rsidR="005C15D5">
              <w:rPr>
                <w:rFonts w:ascii="Arial" w:hAnsi="Arial" w:cs="Arial"/>
                <w:color w:val="000000"/>
                <w:sz w:val="16"/>
                <w:szCs w:val="16"/>
              </w:rPr>
              <w:t>’</w:t>
            </w:r>
            <w:r w:rsidRPr="00E11B16">
              <w:rPr>
                <w:rFonts w:ascii="Arial" w:hAnsi="Arial" w:cs="Arial"/>
                <w:color w:val="000000"/>
                <w:sz w:val="16"/>
                <w:szCs w:val="16"/>
              </w:rPr>
              <w:t>000</w:t>
            </w:r>
          </w:p>
        </w:tc>
      </w:tr>
      <w:tr w:rsidR="00E11B16" w:rsidRPr="00E11B16" w14:paraId="685FA4C2" w14:textId="77777777" w:rsidTr="00E11B16">
        <w:trPr>
          <w:trHeight w:val="397"/>
        </w:trPr>
        <w:tc>
          <w:tcPr>
            <w:tcW w:w="687" w:type="pct"/>
            <w:tcBorders>
              <w:top w:val="nil"/>
              <w:left w:val="nil"/>
              <w:bottom w:val="nil"/>
              <w:right w:val="nil"/>
            </w:tcBorders>
            <w:shd w:val="clear" w:color="auto" w:fill="auto"/>
            <w:vAlign w:val="bottom"/>
            <w:hideMark/>
          </w:tcPr>
          <w:p w14:paraId="15E9BAED" w14:textId="77777777" w:rsidR="00E11B16" w:rsidRPr="00E11B16" w:rsidRDefault="00E11B16" w:rsidP="00E11B16">
            <w:pPr>
              <w:spacing w:after="0" w:line="240" w:lineRule="auto"/>
              <w:jc w:val="left"/>
              <w:rPr>
                <w:rFonts w:ascii="Arial" w:hAnsi="Arial" w:cs="Arial"/>
                <w:b/>
                <w:bCs/>
                <w:color w:val="000000"/>
                <w:sz w:val="16"/>
                <w:szCs w:val="16"/>
              </w:rPr>
            </w:pPr>
            <w:r w:rsidRPr="00E11B16">
              <w:rPr>
                <w:rFonts w:ascii="Arial" w:hAnsi="Arial" w:cs="Arial"/>
                <w:b/>
                <w:bCs/>
                <w:color w:val="000000"/>
                <w:sz w:val="16"/>
                <w:szCs w:val="16"/>
              </w:rPr>
              <w:t>Australian Transport Safety Bureau</w:t>
            </w:r>
          </w:p>
        </w:tc>
        <w:tc>
          <w:tcPr>
            <w:tcW w:w="445" w:type="pct"/>
            <w:tcBorders>
              <w:top w:val="nil"/>
              <w:left w:val="nil"/>
              <w:bottom w:val="nil"/>
              <w:right w:val="nil"/>
            </w:tcBorders>
            <w:shd w:val="clear" w:color="auto" w:fill="auto"/>
            <w:noWrap/>
            <w:hideMark/>
          </w:tcPr>
          <w:p w14:paraId="42B4C514" w14:textId="77777777" w:rsidR="00E11B16" w:rsidRPr="00E11B16" w:rsidRDefault="00E11B16" w:rsidP="00E11B16">
            <w:pPr>
              <w:spacing w:after="0" w:line="240" w:lineRule="auto"/>
              <w:jc w:val="left"/>
              <w:rPr>
                <w:rFonts w:ascii="Arial" w:hAnsi="Arial" w:cs="Arial"/>
                <w:b/>
                <w:bCs/>
                <w:color w:val="000000"/>
                <w:sz w:val="16"/>
                <w:szCs w:val="16"/>
              </w:rPr>
            </w:pPr>
          </w:p>
        </w:tc>
        <w:tc>
          <w:tcPr>
            <w:tcW w:w="445" w:type="pct"/>
            <w:tcBorders>
              <w:top w:val="nil"/>
              <w:left w:val="nil"/>
              <w:bottom w:val="nil"/>
              <w:right w:val="nil"/>
            </w:tcBorders>
            <w:shd w:val="clear" w:color="auto" w:fill="auto"/>
            <w:noWrap/>
            <w:hideMark/>
          </w:tcPr>
          <w:p w14:paraId="2BF965D6" w14:textId="77777777" w:rsidR="00E11B16" w:rsidRPr="00E11B16" w:rsidRDefault="00E11B16" w:rsidP="00E11B16">
            <w:pPr>
              <w:spacing w:after="0" w:line="240" w:lineRule="auto"/>
              <w:jc w:val="left"/>
              <w:rPr>
                <w:rFonts w:ascii="Times New Roman" w:hAnsi="Times New Roman"/>
              </w:rPr>
            </w:pPr>
          </w:p>
        </w:tc>
        <w:tc>
          <w:tcPr>
            <w:tcW w:w="412" w:type="pct"/>
            <w:tcBorders>
              <w:top w:val="nil"/>
              <w:left w:val="nil"/>
              <w:bottom w:val="nil"/>
              <w:right w:val="nil"/>
            </w:tcBorders>
            <w:shd w:val="clear" w:color="auto" w:fill="auto"/>
            <w:noWrap/>
            <w:hideMark/>
          </w:tcPr>
          <w:p w14:paraId="19C486DB" w14:textId="77777777" w:rsidR="00E11B16" w:rsidRPr="00E11B16" w:rsidRDefault="00E11B16" w:rsidP="00E11B16">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2376374F" w14:textId="77777777" w:rsidR="00E11B16" w:rsidRPr="00E11B16" w:rsidRDefault="00E11B16" w:rsidP="00E11B16">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09348A93" w14:textId="77777777" w:rsidR="00E11B16" w:rsidRPr="00E11B16" w:rsidRDefault="00E11B16" w:rsidP="00E11B16">
            <w:pPr>
              <w:spacing w:after="0" w:line="240" w:lineRule="auto"/>
              <w:jc w:val="left"/>
              <w:rPr>
                <w:rFonts w:ascii="Times New Roman" w:hAnsi="Times New Roman"/>
              </w:rPr>
            </w:pPr>
          </w:p>
        </w:tc>
        <w:tc>
          <w:tcPr>
            <w:tcW w:w="454" w:type="pct"/>
            <w:tcBorders>
              <w:top w:val="nil"/>
              <w:left w:val="nil"/>
              <w:bottom w:val="nil"/>
              <w:right w:val="nil"/>
            </w:tcBorders>
            <w:shd w:val="clear" w:color="auto" w:fill="auto"/>
            <w:noWrap/>
            <w:hideMark/>
          </w:tcPr>
          <w:p w14:paraId="3FB4D7B5" w14:textId="77777777" w:rsidR="00E11B16" w:rsidRPr="00E11B16" w:rsidRDefault="00E11B16" w:rsidP="00E11B16">
            <w:pPr>
              <w:spacing w:after="0" w:line="240" w:lineRule="auto"/>
              <w:jc w:val="left"/>
              <w:rPr>
                <w:rFonts w:ascii="Times New Roman" w:hAnsi="Times New Roman"/>
              </w:rPr>
            </w:pPr>
          </w:p>
        </w:tc>
        <w:tc>
          <w:tcPr>
            <w:tcW w:w="345" w:type="pct"/>
            <w:tcBorders>
              <w:top w:val="nil"/>
              <w:left w:val="nil"/>
              <w:bottom w:val="nil"/>
              <w:right w:val="nil"/>
            </w:tcBorders>
            <w:shd w:val="clear" w:color="auto" w:fill="auto"/>
            <w:noWrap/>
            <w:hideMark/>
          </w:tcPr>
          <w:p w14:paraId="17C41E56" w14:textId="77777777" w:rsidR="00E11B16" w:rsidRPr="00E11B16" w:rsidRDefault="00E11B16" w:rsidP="00E11B16">
            <w:pPr>
              <w:spacing w:after="0" w:line="240" w:lineRule="auto"/>
              <w:jc w:val="left"/>
              <w:rPr>
                <w:rFonts w:ascii="Times New Roman" w:hAnsi="Times New Roman"/>
              </w:rPr>
            </w:pPr>
          </w:p>
        </w:tc>
        <w:tc>
          <w:tcPr>
            <w:tcW w:w="420" w:type="pct"/>
            <w:tcBorders>
              <w:top w:val="nil"/>
              <w:left w:val="nil"/>
              <w:bottom w:val="nil"/>
              <w:right w:val="nil"/>
            </w:tcBorders>
            <w:shd w:val="clear" w:color="auto" w:fill="auto"/>
            <w:noWrap/>
            <w:hideMark/>
          </w:tcPr>
          <w:p w14:paraId="59CC8C14" w14:textId="77777777" w:rsidR="00E11B16" w:rsidRPr="00E11B16" w:rsidRDefault="00E11B16" w:rsidP="00E11B16">
            <w:pPr>
              <w:spacing w:after="0" w:line="240" w:lineRule="auto"/>
              <w:jc w:val="left"/>
              <w:rPr>
                <w:rFonts w:ascii="Times New Roman" w:hAnsi="Times New Roman"/>
              </w:rPr>
            </w:pPr>
          </w:p>
        </w:tc>
        <w:tc>
          <w:tcPr>
            <w:tcW w:w="454" w:type="pct"/>
            <w:tcBorders>
              <w:top w:val="nil"/>
              <w:left w:val="nil"/>
              <w:bottom w:val="nil"/>
              <w:right w:val="nil"/>
            </w:tcBorders>
            <w:shd w:val="clear" w:color="auto" w:fill="auto"/>
            <w:noWrap/>
            <w:hideMark/>
          </w:tcPr>
          <w:p w14:paraId="1726B602" w14:textId="77777777" w:rsidR="00E11B16" w:rsidRPr="00E11B16" w:rsidRDefault="00E11B16" w:rsidP="00E11B16">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43211CEE" w14:textId="77777777" w:rsidR="00E11B16" w:rsidRPr="00E11B16" w:rsidRDefault="00E11B16" w:rsidP="00E11B16">
            <w:pPr>
              <w:spacing w:after="0" w:line="240" w:lineRule="auto"/>
              <w:jc w:val="left"/>
              <w:rPr>
                <w:rFonts w:ascii="Times New Roman" w:hAnsi="Times New Roman"/>
              </w:rPr>
            </w:pPr>
          </w:p>
        </w:tc>
      </w:tr>
      <w:tr w:rsidR="00E11B16" w:rsidRPr="00E11B16" w14:paraId="258A075C" w14:textId="77777777" w:rsidTr="00E11B16">
        <w:trPr>
          <w:trHeight w:val="225"/>
        </w:trPr>
        <w:tc>
          <w:tcPr>
            <w:tcW w:w="687" w:type="pct"/>
            <w:vMerge w:val="restart"/>
            <w:tcBorders>
              <w:top w:val="nil"/>
              <w:left w:val="nil"/>
              <w:bottom w:val="nil"/>
              <w:right w:val="nil"/>
            </w:tcBorders>
            <w:shd w:val="clear" w:color="auto" w:fill="auto"/>
            <w:hideMark/>
          </w:tcPr>
          <w:p w14:paraId="38409F90" w14:textId="77777777" w:rsidR="00E11B16" w:rsidRPr="00E11B16" w:rsidRDefault="00E11B16" w:rsidP="00E11B16">
            <w:pPr>
              <w:spacing w:after="0" w:line="240" w:lineRule="auto"/>
              <w:jc w:val="left"/>
              <w:rPr>
                <w:rFonts w:ascii="Arial" w:hAnsi="Arial" w:cs="Arial"/>
                <w:color w:val="000000"/>
                <w:sz w:val="16"/>
                <w:szCs w:val="16"/>
              </w:rPr>
            </w:pPr>
            <w:r w:rsidRPr="00E11B16">
              <w:rPr>
                <w:rFonts w:ascii="Arial" w:hAnsi="Arial" w:cs="Arial"/>
                <w:color w:val="000000"/>
                <w:sz w:val="16"/>
                <w:szCs w:val="16"/>
              </w:rPr>
              <w:t>Outcome 1</w:t>
            </w:r>
          </w:p>
        </w:tc>
        <w:tc>
          <w:tcPr>
            <w:tcW w:w="445" w:type="pct"/>
            <w:tcBorders>
              <w:top w:val="nil"/>
              <w:left w:val="nil"/>
              <w:bottom w:val="nil"/>
              <w:right w:val="nil"/>
            </w:tcBorders>
            <w:shd w:val="clear" w:color="auto" w:fill="auto"/>
            <w:noWrap/>
            <w:hideMark/>
          </w:tcPr>
          <w:p w14:paraId="22361F2C" w14:textId="77777777" w:rsidR="00E11B16" w:rsidRPr="00E11B16" w:rsidRDefault="00E11B16" w:rsidP="00E11B16">
            <w:pPr>
              <w:spacing w:after="0" w:line="240" w:lineRule="auto"/>
              <w:jc w:val="right"/>
              <w:rPr>
                <w:rFonts w:ascii="Arial" w:hAnsi="Arial" w:cs="Arial"/>
                <w:color w:val="000000"/>
                <w:sz w:val="16"/>
                <w:szCs w:val="16"/>
              </w:rPr>
            </w:pPr>
            <w:r w:rsidRPr="00E11B16">
              <w:rPr>
                <w:rFonts w:ascii="Arial" w:hAnsi="Arial" w:cs="Arial"/>
                <w:color w:val="000000"/>
                <w:sz w:val="16"/>
                <w:szCs w:val="16"/>
              </w:rPr>
              <w:t>21,629</w:t>
            </w:r>
          </w:p>
        </w:tc>
        <w:tc>
          <w:tcPr>
            <w:tcW w:w="445" w:type="pct"/>
            <w:tcBorders>
              <w:top w:val="nil"/>
              <w:left w:val="nil"/>
              <w:bottom w:val="nil"/>
              <w:right w:val="nil"/>
            </w:tcBorders>
            <w:shd w:val="clear" w:color="auto" w:fill="auto"/>
            <w:noWrap/>
            <w:hideMark/>
          </w:tcPr>
          <w:p w14:paraId="115695E2" w14:textId="6D2221AB" w:rsidR="00E11B16" w:rsidRPr="00E11B16" w:rsidRDefault="005C15D5" w:rsidP="00E11B16">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41C0A9BC" w14:textId="77777777" w:rsidR="00E11B16" w:rsidRPr="00E11B16" w:rsidRDefault="00E11B16" w:rsidP="00E11B16">
            <w:pPr>
              <w:spacing w:after="0" w:line="240" w:lineRule="auto"/>
              <w:jc w:val="right"/>
              <w:rPr>
                <w:rFonts w:ascii="Arial" w:hAnsi="Arial" w:cs="Arial"/>
                <w:color w:val="000000"/>
                <w:sz w:val="16"/>
                <w:szCs w:val="16"/>
              </w:rPr>
            </w:pPr>
            <w:r w:rsidRPr="00E11B16">
              <w:rPr>
                <w:rFonts w:ascii="Arial" w:hAnsi="Arial" w:cs="Arial"/>
                <w:color w:val="000000"/>
                <w:sz w:val="16"/>
                <w:szCs w:val="16"/>
              </w:rPr>
              <w:t>1,456</w:t>
            </w:r>
          </w:p>
        </w:tc>
        <w:tc>
          <w:tcPr>
            <w:tcW w:w="445" w:type="pct"/>
            <w:tcBorders>
              <w:top w:val="nil"/>
              <w:left w:val="nil"/>
              <w:bottom w:val="nil"/>
              <w:right w:val="nil"/>
            </w:tcBorders>
            <w:shd w:val="clear" w:color="auto" w:fill="auto"/>
            <w:noWrap/>
            <w:hideMark/>
          </w:tcPr>
          <w:p w14:paraId="173C78B3" w14:textId="332A406C" w:rsidR="00E11B16" w:rsidRPr="00E11B16" w:rsidRDefault="005C15D5" w:rsidP="00E11B16">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05EF37FC" w14:textId="60F3D45C" w:rsidR="00E11B16" w:rsidRPr="00E11B16" w:rsidRDefault="005C15D5" w:rsidP="00E11B16">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45436090" w14:textId="36B7C957" w:rsidR="00E11B16" w:rsidRPr="00E11B16" w:rsidRDefault="005C15D5" w:rsidP="00E11B16">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nil"/>
              <w:left w:val="nil"/>
              <w:bottom w:val="nil"/>
              <w:right w:val="nil"/>
            </w:tcBorders>
            <w:shd w:val="clear" w:color="auto" w:fill="auto"/>
            <w:noWrap/>
            <w:hideMark/>
          </w:tcPr>
          <w:p w14:paraId="44DC5FFC" w14:textId="67763442" w:rsidR="00E11B16" w:rsidRPr="00E11B16" w:rsidRDefault="005C15D5" w:rsidP="00E11B16">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555B210F" w14:textId="20534DB8" w:rsidR="00E11B16" w:rsidRPr="00E11B16" w:rsidRDefault="005C15D5" w:rsidP="00E11B16">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2410267A" w14:textId="491F6A49" w:rsidR="00E11B16" w:rsidRPr="00E11B16" w:rsidRDefault="005C15D5" w:rsidP="00E11B16">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1AA0CA9F" w14:textId="77777777" w:rsidR="00E11B16" w:rsidRPr="00E11B16" w:rsidRDefault="00E11B16" w:rsidP="00E11B16">
            <w:pPr>
              <w:spacing w:after="0" w:line="240" w:lineRule="auto"/>
              <w:jc w:val="right"/>
              <w:rPr>
                <w:rFonts w:ascii="Arial" w:hAnsi="Arial" w:cs="Arial"/>
                <w:color w:val="000000"/>
                <w:sz w:val="16"/>
                <w:szCs w:val="16"/>
              </w:rPr>
            </w:pPr>
            <w:r w:rsidRPr="00E11B16">
              <w:rPr>
                <w:rFonts w:ascii="Arial" w:hAnsi="Arial" w:cs="Arial"/>
                <w:color w:val="000000"/>
                <w:sz w:val="16"/>
                <w:szCs w:val="16"/>
              </w:rPr>
              <w:t>23,085</w:t>
            </w:r>
          </w:p>
        </w:tc>
      </w:tr>
      <w:tr w:rsidR="00E11B16" w:rsidRPr="00E11B16" w14:paraId="5DE3E709" w14:textId="77777777" w:rsidTr="00E11B16">
        <w:trPr>
          <w:trHeight w:val="225"/>
        </w:trPr>
        <w:tc>
          <w:tcPr>
            <w:tcW w:w="687" w:type="pct"/>
            <w:vMerge/>
            <w:tcBorders>
              <w:top w:val="nil"/>
              <w:left w:val="nil"/>
              <w:bottom w:val="nil"/>
              <w:right w:val="nil"/>
            </w:tcBorders>
            <w:vAlign w:val="center"/>
            <w:hideMark/>
          </w:tcPr>
          <w:p w14:paraId="3B4926D8" w14:textId="77777777" w:rsidR="00E11B16" w:rsidRPr="00E11B16" w:rsidRDefault="00E11B16" w:rsidP="00E11B16">
            <w:pPr>
              <w:spacing w:after="0" w:line="240" w:lineRule="auto"/>
              <w:jc w:val="lef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0063FED2" w14:textId="77777777" w:rsidR="00E11B16" w:rsidRPr="00E11B16" w:rsidRDefault="00E11B16" w:rsidP="00E11B16">
            <w:pPr>
              <w:spacing w:after="0" w:line="240" w:lineRule="auto"/>
              <w:jc w:val="right"/>
              <w:rPr>
                <w:rFonts w:ascii="Arial" w:hAnsi="Arial" w:cs="Arial"/>
                <w:i/>
                <w:iCs/>
                <w:color w:val="000000"/>
                <w:sz w:val="16"/>
                <w:szCs w:val="16"/>
              </w:rPr>
            </w:pPr>
            <w:r w:rsidRPr="00E11B16">
              <w:rPr>
                <w:rFonts w:ascii="Arial" w:hAnsi="Arial" w:cs="Arial"/>
                <w:i/>
                <w:iCs/>
                <w:color w:val="000000"/>
                <w:sz w:val="16"/>
                <w:szCs w:val="16"/>
              </w:rPr>
              <w:t>21,441</w:t>
            </w:r>
          </w:p>
        </w:tc>
        <w:tc>
          <w:tcPr>
            <w:tcW w:w="445" w:type="pct"/>
            <w:tcBorders>
              <w:top w:val="nil"/>
              <w:left w:val="nil"/>
              <w:bottom w:val="nil"/>
              <w:right w:val="nil"/>
            </w:tcBorders>
            <w:shd w:val="clear" w:color="auto" w:fill="auto"/>
            <w:noWrap/>
            <w:hideMark/>
          </w:tcPr>
          <w:p w14:paraId="1733634E" w14:textId="2CFA67D6" w:rsidR="00E11B16" w:rsidRPr="00E11B16" w:rsidRDefault="005C15D5" w:rsidP="00E11B16">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297576D7" w14:textId="77777777" w:rsidR="00E11B16" w:rsidRPr="00E11B16" w:rsidRDefault="00E11B16" w:rsidP="00E11B16">
            <w:pPr>
              <w:spacing w:after="0" w:line="240" w:lineRule="auto"/>
              <w:jc w:val="right"/>
              <w:rPr>
                <w:rFonts w:ascii="Arial" w:hAnsi="Arial" w:cs="Arial"/>
                <w:i/>
                <w:iCs/>
                <w:color w:val="000000"/>
                <w:sz w:val="16"/>
                <w:szCs w:val="16"/>
              </w:rPr>
            </w:pPr>
            <w:r w:rsidRPr="00E11B16">
              <w:rPr>
                <w:rFonts w:ascii="Arial" w:hAnsi="Arial" w:cs="Arial"/>
                <w:i/>
                <w:iCs/>
                <w:color w:val="000000"/>
                <w:sz w:val="16"/>
                <w:szCs w:val="16"/>
              </w:rPr>
              <w:t>1,439</w:t>
            </w:r>
          </w:p>
        </w:tc>
        <w:tc>
          <w:tcPr>
            <w:tcW w:w="445" w:type="pct"/>
            <w:tcBorders>
              <w:top w:val="nil"/>
              <w:left w:val="nil"/>
              <w:bottom w:val="nil"/>
              <w:right w:val="nil"/>
            </w:tcBorders>
            <w:shd w:val="clear" w:color="auto" w:fill="auto"/>
            <w:noWrap/>
            <w:hideMark/>
          </w:tcPr>
          <w:p w14:paraId="1A5CCD3D" w14:textId="29089153" w:rsidR="00E11B16" w:rsidRPr="00E11B16" w:rsidRDefault="005C15D5" w:rsidP="00E11B16">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753A4C83" w14:textId="6CDA0D22" w:rsidR="00E11B16" w:rsidRPr="00E11B16" w:rsidRDefault="005C15D5" w:rsidP="00E11B16">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58963600" w14:textId="45C189F4" w:rsidR="00E11B16" w:rsidRPr="00E11B16" w:rsidRDefault="005C15D5" w:rsidP="00E11B16">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15A273F2" w14:textId="30EDE797" w:rsidR="00E11B16" w:rsidRPr="00E11B16" w:rsidRDefault="005C15D5" w:rsidP="00E11B16">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1446CB81" w14:textId="1DF5C375" w:rsidR="00E11B16" w:rsidRPr="00E11B16" w:rsidRDefault="005C15D5" w:rsidP="00E11B16">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7AF9DD5D" w14:textId="6778065C" w:rsidR="00E11B16" w:rsidRPr="00E11B16" w:rsidRDefault="005C15D5" w:rsidP="00E11B16">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5EAE4041" w14:textId="77777777" w:rsidR="00E11B16" w:rsidRPr="00E11B16" w:rsidRDefault="00E11B16" w:rsidP="00E11B16">
            <w:pPr>
              <w:spacing w:after="0" w:line="240" w:lineRule="auto"/>
              <w:jc w:val="right"/>
              <w:rPr>
                <w:rFonts w:ascii="Arial" w:hAnsi="Arial" w:cs="Arial"/>
                <w:i/>
                <w:iCs/>
                <w:color w:val="000000"/>
                <w:sz w:val="16"/>
                <w:szCs w:val="16"/>
              </w:rPr>
            </w:pPr>
            <w:r w:rsidRPr="00E11B16">
              <w:rPr>
                <w:rFonts w:ascii="Arial" w:hAnsi="Arial" w:cs="Arial"/>
                <w:i/>
                <w:iCs/>
                <w:color w:val="000000"/>
                <w:sz w:val="16"/>
                <w:szCs w:val="16"/>
              </w:rPr>
              <w:t>22,880</w:t>
            </w:r>
          </w:p>
        </w:tc>
      </w:tr>
      <w:tr w:rsidR="00E11B16" w:rsidRPr="00E11B16" w14:paraId="08C98482" w14:textId="77777777" w:rsidTr="00E11B16">
        <w:trPr>
          <w:trHeight w:val="225"/>
        </w:trPr>
        <w:tc>
          <w:tcPr>
            <w:tcW w:w="687" w:type="pct"/>
            <w:vMerge w:val="restart"/>
            <w:tcBorders>
              <w:top w:val="nil"/>
              <w:left w:val="nil"/>
              <w:bottom w:val="nil"/>
              <w:right w:val="nil"/>
            </w:tcBorders>
            <w:shd w:val="clear" w:color="auto" w:fill="auto"/>
            <w:hideMark/>
          </w:tcPr>
          <w:p w14:paraId="0B2333EB" w14:textId="77777777" w:rsidR="00E11B16" w:rsidRPr="00E11B16" w:rsidRDefault="00E11B16" w:rsidP="00E11B16">
            <w:pPr>
              <w:spacing w:after="0" w:line="240" w:lineRule="auto"/>
              <w:jc w:val="left"/>
              <w:rPr>
                <w:rFonts w:ascii="Arial" w:hAnsi="Arial" w:cs="Arial"/>
                <w:color w:val="000000"/>
                <w:sz w:val="16"/>
                <w:szCs w:val="16"/>
              </w:rPr>
            </w:pPr>
            <w:r w:rsidRPr="00E11B16">
              <w:rPr>
                <w:rFonts w:ascii="Arial" w:hAnsi="Arial" w:cs="Arial"/>
                <w:color w:val="000000"/>
                <w:sz w:val="16"/>
                <w:szCs w:val="16"/>
              </w:rPr>
              <w:t>Total</w:t>
            </w:r>
          </w:p>
        </w:tc>
        <w:tc>
          <w:tcPr>
            <w:tcW w:w="445" w:type="pct"/>
            <w:tcBorders>
              <w:top w:val="single" w:sz="4" w:space="0" w:color="auto"/>
              <w:left w:val="nil"/>
              <w:bottom w:val="nil"/>
              <w:right w:val="nil"/>
            </w:tcBorders>
            <w:shd w:val="clear" w:color="auto" w:fill="auto"/>
            <w:noWrap/>
            <w:hideMark/>
          </w:tcPr>
          <w:p w14:paraId="608B6435" w14:textId="77777777" w:rsidR="00E11B16" w:rsidRPr="00E11B16" w:rsidRDefault="00E11B16" w:rsidP="00E11B16">
            <w:pPr>
              <w:spacing w:after="0" w:line="240" w:lineRule="auto"/>
              <w:jc w:val="right"/>
              <w:rPr>
                <w:rFonts w:ascii="Arial" w:hAnsi="Arial" w:cs="Arial"/>
                <w:color w:val="000000"/>
                <w:sz w:val="16"/>
                <w:szCs w:val="16"/>
              </w:rPr>
            </w:pPr>
            <w:r w:rsidRPr="00E11B16">
              <w:rPr>
                <w:rFonts w:ascii="Arial" w:hAnsi="Arial" w:cs="Arial"/>
                <w:color w:val="000000"/>
                <w:sz w:val="16"/>
                <w:szCs w:val="16"/>
              </w:rPr>
              <w:t>21,629</w:t>
            </w:r>
          </w:p>
        </w:tc>
        <w:tc>
          <w:tcPr>
            <w:tcW w:w="445" w:type="pct"/>
            <w:tcBorders>
              <w:top w:val="single" w:sz="4" w:space="0" w:color="auto"/>
              <w:left w:val="nil"/>
              <w:bottom w:val="nil"/>
              <w:right w:val="nil"/>
            </w:tcBorders>
            <w:shd w:val="clear" w:color="auto" w:fill="auto"/>
            <w:noWrap/>
            <w:hideMark/>
          </w:tcPr>
          <w:p w14:paraId="5E903B0A" w14:textId="3F3E5F5E" w:rsidR="00E11B16" w:rsidRPr="00E11B16" w:rsidRDefault="005C15D5" w:rsidP="00E11B16">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single" w:sz="4" w:space="0" w:color="auto"/>
              <w:left w:val="nil"/>
              <w:bottom w:val="nil"/>
              <w:right w:val="nil"/>
            </w:tcBorders>
            <w:shd w:val="clear" w:color="auto" w:fill="auto"/>
            <w:noWrap/>
            <w:hideMark/>
          </w:tcPr>
          <w:p w14:paraId="5E35DD27" w14:textId="77777777" w:rsidR="00E11B16" w:rsidRPr="00E11B16" w:rsidRDefault="00E11B16" w:rsidP="00E11B16">
            <w:pPr>
              <w:spacing w:after="0" w:line="240" w:lineRule="auto"/>
              <w:jc w:val="right"/>
              <w:rPr>
                <w:rFonts w:ascii="Arial" w:hAnsi="Arial" w:cs="Arial"/>
                <w:color w:val="000000"/>
                <w:sz w:val="16"/>
                <w:szCs w:val="16"/>
              </w:rPr>
            </w:pPr>
            <w:r w:rsidRPr="00E11B16">
              <w:rPr>
                <w:rFonts w:ascii="Arial" w:hAnsi="Arial" w:cs="Arial"/>
                <w:color w:val="000000"/>
                <w:sz w:val="16"/>
                <w:szCs w:val="16"/>
              </w:rPr>
              <w:t>1,456</w:t>
            </w:r>
          </w:p>
        </w:tc>
        <w:tc>
          <w:tcPr>
            <w:tcW w:w="445" w:type="pct"/>
            <w:tcBorders>
              <w:top w:val="single" w:sz="4" w:space="0" w:color="auto"/>
              <w:left w:val="nil"/>
              <w:bottom w:val="nil"/>
              <w:right w:val="nil"/>
            </w:tcBorders>
            <w:shd w:val="clear" w:color="auto" w:fill="auto"/>
            <w:noWrap/>
            <w:hideMark/>
          </w:tcPr>
          <w:p w14:paraId="5371F7EF" w14:textId="0ADBA235" w:rsidR="00E11B16" w:rsidRPr="00E11B16" w:rsidRDefault="005C15D5" w:rsidP="00E11B16">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auto"/>
              <w:left w:val="nil"/>
              <w:bottom w:val="nil"/>
              <w:right w:val="nil"/>
            </w:tcBorders>
            <w:shd w:val="clear" w:color="auto" w:fill="auto"/>
            <w:noWrap/>
            <w:hideMark/>
          </w:tcPr>
          <w:p w14:paraId="564172B3" w14:textId="0C1E0858" w:rsidR="00E11B16" w:rsidRPr="00E11B16" w:rsidRDefault="005C15D5" w:rsidP="00E11B16">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auto"/>
              <w:left w:val="nil"/>
              <w:bottom w:val="nil"/>
              <w:right w:val="nil"/>
            </w:tcBorders>
            <w:shd w:val="clear" w:color="auto" w:fill="auto"/>
            <w:noWrap/>
            <w:hideMark/>
          </w:tcPr>
          <w:p w14:paraId="27DA25EE" w14:textId="7226CC6C" w:rsidR="00E11B16" w:rsidRPr="00E11B16" w:rsidRDefault="005C15D5" w:rsidP="00E11B16">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single" w:sz="4" w:space="0" w:color="auto"/>
              <w:left w:val="nil"/>
              <w:bottom w:val="nil"/>
              <w:right w:val="nil"/>
            </w:tcBorders>
            <w:shd w:val="clear" w:color="auto" w:fill="auto"/>
            <w:noWrap/>
            <w:hideMark/>
          </w:tcPr>
          <w:p w14:paraId="76EDDA53" w14:textId="3E79CAD6" w:rsidR="00E11B16" w:rsidRPr="00E11B16" w:rsidRDefault="005C15D5" w:rsidP="00E11B16">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single" w:sz="4" w:space="0" w:color="auto"/>
              <w:left w:val="nil"/>
              <w:bottom w:val="nil"/>
              <w:right w:val="nil"/>
            </w:tcBorders>
            <w:shd w:val="clear" w:color="auto" w:fill="auto"/>
            <w:noWrap/>
            <w:hideMark/>
          </w:tcPr>
          <w:p w14:paraId="1DDD8B34" w14:textId="5445F138" w:rsidR="00E11B16" w:rsidRPr="00E11B16" w:rsidRDefault="005C15D5" w:rsidP="00E11B16">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auto"/>
              <w:left w:val="nil"/>
              <w:bottom w:val="nil"/>
              <w:right w:val="nil"/>
            </w:tcBorders>
            <w:shd w:val="clear" w:color="auto" w:fill="auto"/>
            <w:noWrap/>
            <w:hideMark/>
          </w:tcPr>
          <w:p w14:paraId="573216D7" w14:textId="39EA0CCD" w:rsidR="00E11B16" w:rsidRPr="00E11B16" w:rsidRDefault="005C15D5" w:rsidP="00E11B16">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auto"/>
              <w:left w:val="nil"/>
              <w:bottom w:val="nil"/>
              <w:right w:val="nil"/>
            </w:tcBorders>
            <w:shd w:val="clear" w:color="auto" w:fill="auto"/>
            <w:noWrap/>
            <w:hideMark/>
          </w:tcPr>
          <w:p w14:paraId="37A324DA" w14:textId="77777777" w:rsidR="00E11B16" w:rsidRPr="00E11B16" w:rsidRDefault="00E11B16" w:rsidP="00E11B16">
            <w:pPr>
              <w:spacing w:after="0" w:line="240" w:lineRule="auto"/>
              <w:jc w:val="right"/>
              <w:rPr>
                <w:rFonts w:ascii="Arial" w:hAnsi="Arial" w:cs="Arial"/>
                <w:color w:val="000000"/>
                <w:sz w:val="16"/>
                <w:szCs w:val="16"/>
              </w:rPr>
            </w:pPr>
            <w:r w:rsidRPr="00E11B16">
              <w:rPr>
                <w:rFonts w:ascii="Arial" w:hAnsi="Arial" w:cs="Arial"/>
                <w:color w:val="000000"/>
                <w:sz w:val="16"/>
                <w:szCs w:val="16"/>
              </w:rPr>
              <w:t>23,085</w:t>
            </w:r>
          </w:p>
        </w:tc>
      </w:tr>
      <w:tr w:rsidR="00E11B16" w:rsidRPr="00E11B16" w14:paraId="2F1B0F39" w14:textId="77777777" w:rsidTr="00E11B16">
        <w:trPr>
          <w:trHeight w:val="225"/>
        </w:trPr>
        <w:tc>
          <w:tcPr>
            <w:tcW w:w="687" w:type="pct"/>
            <w:vMerge/>
            <w:tcBorders>
              <w:top w:val="nil"/>
              <w:left w:val="nil"/>
              <w:bottom w:val="nil"/>
              <w:right w:val="nil"/>
            </w:tcBorders>
            <w:vAlign w:val="center"/>
            <w:hideMark/>
          </w:tcPr>
          <w:p w14:paraId="35ED2361" w14:textId="77777777" w:rsidR="00E11B16" w:rsidRPr="00E11B16" w:rsidRDefault="00E11B16" w:rsidP="00E11B16">
            <w:pPr>
              <w:spacing w:after="0" w:line="240" w:lineRule="auto"/>
              <w:jc w:val="lef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657303E6" w14:textId="77777777" w:rsidR="00E11B16" w:rsidRPr="00E11B16" w:rsidRDefault="00E11B16" w:rsidP="00E11B16">
            <w:pPr>
              <w:spacing w:after="0" w:line="240" w:lineRule="auto"/>
              <w:jc w:val="right"/>
              <w:rPr>
                <w:rFonts w:ascii="Arial" w:hAnsi="Arial" w:cs="Arial"/>
                <w:i/>
                <w:iCs/>
                <w:color w:val="000000"/>
                <w:sz w:val="16"/>
                <w:szCs w:val="16"/>
              </w:rPr>
            </w:pPr>
            <w:r w:rsidRPr="00E11B16">
              <w:rPr>
                <w:rFonts w:ascii="Arial" w:hAnsi="Arial" w:cs="Arial"/>
                <w:i/>
                <w:iCs/>
                <w:color w:val="000000"/>
                <w:sz w:val="16"/>
                <w:szCs w:val="16"/>
              </w:rPr>
              <w:t>21,441</w:t>
            </w:r>
          </w:p>
        </w:tc>
        <w:tc>
          <w:tcPr>
            <w:tcW w:w="445" w:type="pct"/>
            <w:tcBorders>
              <w:top w:val="nil"/>
              <w:left w:val="nil"/>
              <w:bottom w:val="nil"/>
              <w:right w:val="nil"/>
            </w:tcBorders>
            <w:shd w:val="clear" w:color="auto" w:fill="auto"/>
            <w:noWrap/>
            <w:hideMark/>
          </w:tcPr>
          <w:p w14:paraId="08696939" w14:textId="292FA520" w:rsidR="00E11B16" w:rsidRPr="00E11B16" w:rsidRDefault="005C15D5" w:rsidP="00E11B16">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4EF65AF1" w14:textId="77777777" w:rsidR="00E11B16" w:rsidRPr="00E11B16" w:rsidRDefault="00E11B16" w:rsidP="00E11B16">
            <w:pPr>
              <w:spacing w:after="0" w:line="240" w:lineRule="auto"/>
              <w:jc w:val="right"/>
              <w:rPr>
                <w:rFonts w:ascii="Arial" w:hAnsi="Arial" w:cs="Arial"/>
                <w:i/>
                <w:iCs/>
                <w:color w:val="000000"/>
                <w:sz w:val="16"/>
                <w:szCs w:val="16"/>
              </w:rPr>
            </w:pPr>
            <w:r w:rsidRPr="00E11B16">
              <w:rPr>
                <w:rFonts w:ascii="Arial" w:hAnsi="Arial" w:cs="Arial"/>
                <w:i/>
                <w:iCs/>
                <w:color w:val="000000"/>
                <w:sz w:val="16"/>
                <w:szCs w:val="16"/>
              </w:rPr>
              <w:t>1,439</w:t>
            </w:r>
          </w:p>
        </w:tc>
        <w:tc>
          <w:tcPr>
            <w:tcW w:w="445" w:type="pct"/>
            <w:tcBorders>
              <w:top w:val="nil"/>
              <w:left w:val="nil"/>
              <w:bottom w:val="nil"/>
              <w:right w:val="nil"/>
            </w:tcBorders>
            <w:shd w:val="clear" w:color="auto" w:fill="auto"/>
            <w:noWrap/>
            <w:hideMark/>
          </w:tcPr>
          <w:p w14:paraId="5C0BA1F8" w14:textId="2948728E" w:rsidR="00E11B16" w:rsidRPr="00E11B16" w:rsidRDefault="005C15D5" w:rsidP="00E11B16">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45519FCE" w14:textId="7AED8C58" w:rsidR="00E11B16" w:rsidRPr="00E11B16" w:rsidRDefault="005C15D5" w:rsidP="00E11B16">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676C6D36" w14:textId="2FCC635A" w:rsidR="00E11B16" w:rsidRPr="00E11B16" w:rsidRDefault="005C15D5" w:rsidP="00E11B16">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45A6A67B" w14:textId="2210A018" w:rsidR="00E11B16" w:rsidRPr="00E11B16" w:rsidRDefault="005C15D5" w:rsidP="00E11B16">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254D8BCF" w14:textId="45AE2FB3" w:rsidR="00E11B16" w:rsidRPr="00E11B16" w:rsidRDefault="005C15D5" w:rsidP="00E11B16">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2AF956D9" w14:textId="3BCEF6BC" w:rsidR="00E11B16" w:rsidRPr="00E11B16" w:rsidRDefault="005C15D5" w:rsidP="00E11B16">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3A8583B8" w14:textId="77777777" w:rsidR="00E11B16" w:rsidRPr="00E11B16" w:rsidRDefault="00E11B16" w:rsidP="00E11B16">
            <w:pPr>
              <w:spacing w:after="0" w:line="240" w:lineRule="auto"/>
              <w:jc w:val="right"/>
              <w:rPr>
                <w:rFonts w:ascii="Arial" w:hAnsi="Arial" w:cs="Arial"/>
                <w:i/>
                <w:iCs/>
                <w:color w:val="000000"/>
                <w:sz w:val="16"/>
                <w:szCs w:val="16"/>
              </w:rPr>
            </w:pPr>
            <w:r w:rsidRPr="00E11B16">
              <w:rPr>
                <w:rFonts w:ascii="Arial" w:hAnsi="Arial" w:cs="Arial"/>
                <w:i/>
                <w:iCs/>
                <w:color w:val="000000"/>
                <w:sz w:val="16"/>
                <w:szCs w:val="16"/>
              </w:rPr>
              <w:t>22,880</w:t>
            </w:r>
          </w:p>
        </w:tc>
      </w:tr>
      <w:tr w:rsidR="00E11B16" w:rsidRPr="00E11B16" w14:paraId="2512CC90" w14:textId="77777777" w:rsidTr="00E11B16">
        <w:trPr>
          <w:trHeight w:val="225"/>
        </w:trPr>
        <w:tc>
          <w:tcPr>
            <w:tcW w:w="687" w:type="pct"/>
            <w:tcBorders>
              <w:top w:val="nil"/>
              <w:left w:val="nil"/>
              <w:bottom w:val="nil"/>
              <w:right w:val="nil"/>
            </w:tcBorders>
            <w:shd w:val="clear" w:color="auto" w:fill="auto"/>
            <w:noWrap/>
            <w:hideMark/>
          </w:tcPr>
          <w:p w14:paraId="3C23CE55" w14:textId="77777777" w:rsidR="00E11B16" w:rsidRPr="00E11B16" w:rsidRDefault="00E11B16" w:rsidP="00E11B16">
            <w:pPr>
              <w:spacing w:after="0" w:line="240" w:lineRule="auto"/>
              <w:jc w:val="right"/>
              <w:rPr>
                <w:rFonts w:ascii="Arial" w:hAnsi="Arial" w:cs="Arial"/>
                <w:i/>
                <w:iCs/>
                <w:color w:val="000000"/>
                <w:sz w:val="16"/>
                <w:szCs w:val="16"/>
              </w:rPr>
            </w:pPr>
          </w:p>
        </w:tc>
        <w:tc>
          <w:tcPr>
            <w:tcW w:w="445" w:type="pct"/>
            <w:tcBorders>
              <w:top w:val="nil"/>
              <w:left w:val="nil"/>
              <w:bottom w:val="nil"/>
              <w:right w:val="nil"/>
            </w:tcBorders>
            <w:shd w:val="clear" w:color="auto" w:fill="auto"/>
            <w:noWrap/>
            <w:hideMark/>
          </w:tcPr>
          <w:p w14:paraId="44AF5770" w14:textId="77777777" w:rsidR="00E11B16" w:rsidRPr="00E11B16" w:rsidRDefault="00E11B16" w:rsidP="00E11B16">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15BA453F" w14:textId="77777777" w:rsidR="00E11B16" w:rsidRPr="00E11B16" w:rsidRDefault="00E11B16" w:rsidP="00E11B16">
            <w:pPr>
              <w:spacing w:after="0" w:line="240" w:lineRule="auto"/>
              <w:jc w:val="center"/>
              <w:rPr>
                <w:rFonts w:ascii="Times New Roman" w:hAnsi="Times New Roman"/>
              </w:rPr>
            </w:pPr>
          </w:p>
        </w:tc>
        <w:tc>
          <w:tcPr>
            <w:tcW w:w="412" w:type="pct"/>
            <w:tcBorders>
              <w:top w:val="nil"/>
              <w:left w:val="nil"/>
              <w:bottom w:val="nil"/>
              <w:right w:val="nil"/>
            </w:tcBorders>
            <w:shd w:val="clear" w:color="auto" w:fill="auto"/>
            <w:noWrap/>
            <w:hideMark/>
          </w:tcPr>
          <w:p w14:paraId="25FF4865" w14:textId="77777777" w:rsidR="00E11B16" w:rsidRPr="00E11B16" w:rsidRDefault="00E11B16" w:rsidP="00E11B16">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noWrap/>
            <w:hideMark/>
          </w:tcPr>
          <w:p w14:paraId="4D89219C" w14:textId="77777777" w:rsidR="00E11B16" w:rsidRPr="00E11B16" w:rsidRDefault="00E11B16" w:rsidP="00E11B16">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noWrap/>
            <w:hideMark/>
          </w:tcPr>
          <w:p w14:paraId="20DB2C20" w14:textId="77777777" w:rsidR="00E11B16" w:rsidRPr="00E11B16" w:rsidRDefault="00E11B16" w:rsidP="00E11B16">
            <w:pPr>
              <w:spacing w:after="0" w:line="240" w:lineRule="auto"/>
              <w:jc w:val="center"/>
              <w:rPr>
                <w:rFonts w:ascii="Times New Roman" w:hAnsi="Times New Roman"/>
              </w:rPr>
            </w:pPr>
          </w:p>
        </w:tc>
        <w:tc>
          <w:tcPr>
            <w:tcW w:w="454" w:type="pct"/>
            <w:tcBorders>
              <w:top w:val="nil"/>
              <w:left w:val="nil"/>
              <w:bottom w:val="nil"/>
              <w:right w:val="nil"/>
            </w:tcBorders>
            <w:shd w:val="clear" w:color="auto" w:fill="auto"/>
            <w:noWrap/>
            <w:hideMark/>
          </w:tcPr>
          <w:p w14:paraId="133881EC" w14:textId="77777777" w:rsidR="00E11B16" w:rsidRPr="00E11B16" w:rsidRDefault="00E11B16" w:rsidP="00E11B16">
            <w:pPr>
              <w:spacing w:after="0" w:line="240" w:lineRule="auto"/>
              <w:jc w:val="center"/>
              <w:rPr>
                <w:rFonts w:ascii="Times New Roman" w:hAnsi="Times New Roman"/>
              </w:rPr>
            </w:pPr>
          </w:p>
        </w:tc>
        <w:tc>
          <w:tcPr>
            <w:tcW w:w="345" w:type="pct"/>
            <w:tcBorders>
              <w:top w:val="nil"/>
              <w:left w:val="nil"/>
              <w:bottom w:val="nil"/>
              <w:right w:val="nil"/>
            </w:tcBorders>
            <w:shd w:val="clear" w:color="auto" w:fill="auto"/>
            <w:noWrap/>
            <w:hideMark/>
          </w:tcPr>
          <w:p w14:paraId="79DCFA58" w14:textId="77777777" w:rsidR="00E11B16" w:rsidRPr="00E11B16" w:rsidRDefault="00E11B16" w:rsidP="00E11B16">
            <w:pPr>
              <w:spacing w:after="0" w:line="240" w:lineRule="auto"/>
              <w:jc w:val="center"/>
              <w:rPr>
                <w:rFonts w:ascii="Times New Roman" w:hAnsi="Times New Roman"/>
              </w:rPr>
            </w:pPr>
          </w:p>
        </w:tc>
        <w:tc>
          <w:tcPr>
            <w:tcW w:w="420" w:type="pct"/>
            <w:tcBorders>
              <w:top w:val="nil"/>
              <w:left w:val="nil"/>
              <w:bottom w:val="nil"/>
              <w:right w:val="nil"/>
            </w:tcBorders>
            <w:shd w:val="clear" w:color="auto" w:fill="auto"/>
            <w:noWrap/>
            <w:hideMark/>
          </w:tcPr>
          <w:p w14:paraId="2D7D0A57" w14:textId="77777777" w:rsidR="00E11B16" w:rsidRPr="00E11B16" w:rsidRDefault="00E11B16" w:rsidP="00E11B16">
            <w:pPr>
              <w:spacing w:after="0" w:line="240" w:lineRule="auto"/>
              <w:jc w:val="center"/>
              <w:rPr>
                <w:rFonts w:ascii="Times New Roman" w:hAnsi="Times New Roman"/>
              </w:rPr>
            </w:pPr>
          </w:p>
        </w:tc>
        <w:tc>
          <w:tcPr>
            <w:tcW w:w="454" w:type="pct"/>
            <w:tcBorders>
              <w:top w:val="nil"/>
              <w:left w:val="nil"/>
              <w:bottom w:val="nil"/>
              <w:right w:val="nil"/>
            </w:tcBorders>
            <w:shd w:val="clear" w:color="auto" w:fill="auto"/>
            <w:noWrap/>
            <w:hideMark/>
          </w:tcPr>
          <w:p w14:paraId="31027590" w14:textId="77777777" w:rsidR="00E11B16" w:rsidRPr="00E11B16" w:rsidRDefault="00E11B16" w:rsidP="00E11B16">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noWrap/>
            <w:hideMark/>
          </w:tcPr>
          <w:p w14:paraId="4664D381" w14:textId="77777777" w:rsidR="00E11B16" w:rsidRPr="00E11B16" w:rsidRDefault="00E11B16" w:rsidP="00E11B16">
            <w:pPr>
              <w:spacing w:after="0" w:line="240" w:lineRule="auto"/>
              <w:jc w:val="center"/>
              <w:rPr>
                <w:rFonts w:ascii="Times New Roman" w:hAnsi="Times New Roman"/>
              </w:rPr>
            </w:pPr>
          </w:p>
        </w:tc>
      </w:tr>
      <w:tr w:rsidR="00E11B16" w:rsidRPr="00E11B16" w14:paraId="4D58174C" w14:textId="77777777" w:rsidTr="00E11B16">
        <w:trPr>
          <w:trHeight w:val="397"/>
        </w:trPr>
        <w:tc>
          <w:tcPr>
            <w:tcW w:w="687" w:type="pct"/>
            <w:tcBorders>
              <w:top w:val="nil"/>
              <w:left w:val="nil"/>
              <w:bottom w:val="nil"/>
              <w:right w:val="nil"/>
            </w:tcBorders>
            <w:shd w:val="clear" w:color="auto" w:fill="auto"/>
            <w:vAlign w:val="bottom"/>
            <w:hideMark/>
          </w:tcPr>
          <w:p w14:paraId="5D3E7BD7" w14:textId="77777777" w:rsidR="00E11B16" w:rsidRPr="00E11B16" w:rsidRDefault="00E11B16" w:rsidP="00E11B16">
            <w:pPr>
              <w:spacing w:after="0" w:line="240" w:lineRule="auto"/>
              <w:jc w:val="left"/>
              <w:rPr>
                <w:rFonts w:ascii="Arial" w:hAnsi="Arial" w:cs="Arial"/>
                <w:b/>
                <w:bCs/>
                <w:color w:val="000000"/>
                <w:sz w:val="16"/>
                <w:szCs w:val="16"/>
              </w:rPr>
            </w:pPr>
            <w:r w:rsidRPr="00E11B16">
              <w:rPr>
                <w:rFonts w:ascii="Arial" w:hAnsi="Arial" w:cs="Arial"/>
                <w:b/>
                <w:bCs/>
                <w:color w:val="000000"/>
                <w:sz w:val="16"/>
                <w:szCs w:val="16"/>
              </w:rPr>
              <w:t>National Capital Authority</w:t>
            </w:r>
          </w:p>
        </w:tc>
        <w:tc>
          <w:tcPr>
            <w:tcW w:w="445" w:type="pct"/>
            <w:tcBorders>
              <w:top w:val="nil"/>
              <w:left w:val="nil"/>
              <w:bottom w:val="nil"/>
              <w:right w:val="nil"/>
            </w:tcBorders>
            <w:shd w:val="clear" w:color="auto" w:fill="auto"/>
            <w:noWrap/>
            <w:hideMark/>
          </w:tcPr>
          <w:p w14:paraId="4121C48B" w14:textId="77777777" w:rsidR="00E11B16" w:rsidRPr="00E11B16" w:rsidRDefault="00E11B16" w:rsidP="00E11B16">
            <w:pPr>
              <w:spacing w:after="0" w:line="240" w:lineRule="auto"/>
              <w:jc w:val="left"/>
              <w:rPr>
                <w:rFonts w:ascii="Arial" w:hAnsi="Arial" w:cs="Arial"/>
                <w:b/>
                <w:bCs/>
                <w:color w:val="000000"/>
                <w:sz w:val="16"/>
                <w:szCs w:val="16"/>
              </w:rPr>
            </w:pPr>
          </w:p>
        </w:tc>
        <w:tc>
          <w:tcPr>
            <w:tcW w:w="445" w:type="pct"/>
            <w:tcBorders>
              <w:top w:val="nil"/>
              <w:left w:val="nil"/>
              <w:bottom w:val="nil"/>
              <w:right w:val="nil"/>
            </w:tcBorders>
            <w:shd w:val="clear" w:color="auto" w:fill="auto"/>
            <w:noWrap/>
            <w:hideMark/>
          </w:tcPr>
          <w:p w14:paraId="477DCF61" w14:textId="77777777" w:rsidR="00E11B16" w:rsidRPr="00E11B16" w:rsidRDefault="00E11B16" w:rsidP="00E11B16">
            <w:pPr>
              <w:spacing w:after="0" w:line="240" w:lineRule="auto"/>
              <w:jc w:val="left"/>
              <w:rPr>
                <w:rFonts w:ascii="Times New Roman" w:hAnsi="Times New Roman"/>
              </w:rPr>
            </w:pPr>
          </w:p>
        </w:tc>
        <w:tc>
          <w:tcPr>
            <w:tcW w:w="412" w:type="pct"/>
            <w:tcBorders>
              <w:top w:val="nil"/>
              <w:left w:val="nil"/>
              <w:bottom w:val="nil"/>
              <w:right w:val="nil"/>
            </w:tcBorders>
            <w:shd w:val="clear" w:color="auto" w:fill="auto"/>
            <w:noWrap/>
            <w:hideMark/>
          </w:tcPr>
          <w:p w14:paraId="40898FA2" w14:textId="77777777" w:rsidR="00E11B16" w:rsidRPr="00E11B16" w:rsidRDefault="00E11B16" w:rsidP="00E11B16">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78581A0E" w14:textId="77777777" w:rsidR="00E11B16" w:rsidRPr="00E11B16" w:rsidRDefault="00E11B16" w:rsidP="00E11B16">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66EC93FA" w14:textId="77777777" w:rsidR="00E11B16" w:rsidRPr="00E11B16" w:rsidRDefault="00E11B16" w:rsidP="00E11B16">
            <w:pPr>
              <w:spacing w:after="0" w:line="240" w:lineRule="auto"/>
              <w:jc w:val="left"/>
              <w:rPr>
                <w:rFonts w:ascii="Times New Roman" w:hAnsi="Times New Roman"/>
              </w:rPr>
            </w:pPr>
          </w:p>
        </w:tc>
        <w:tc>
          <w:tcPr>
            <w:tcW w:w="454" w:type="pct"/>
            <w:tcBorders>
              <w:top w:val="nil"/>
              <w:left w:val="nil"/>
              <w:bottom w:val="nil"/>
              <w:right w:val="nil"/>
            </w:tcBorders>
            <w:shd w:val="clear" w:color="auto" w:fill="auto"/>
            <w:noWrap/>
            <w:hideMark/>
          </w:tcPr>
          <w:p w14:paraId="1CF5D8A1" w14:textId="77777777" w:rsidR="00E11B16" w:rsidRPr="00E11B16" w:rsidRDefault="00E11B16" w:rsidP="00E11B16">
            <w:pPr>
              <w:spacing w:after="0" w:line="240" w:lineRule="auto"/>
              <w:jc w:val="left"/>
              <w:rPr>
                <w:rFonts w:ascii="Times New Roman" w:hAnsi="Times New Roman"/>
              </w:rPr>
            </w:pPr>
          </w:p>
        </w:tc>
        <w:tc>
          <w:tcPr>
            <w:tcW w:w="345" w:type="pct"/>
            <w:tcBorders>
              <w:top w:val="nil"/>
              <w:left w:val="nil"/>
              <w:bottom w:val="nil"/>
              <w:right w:val="nil"/>
            </w:tcBorders>
            <w:shd w:val="clear" w:color="auto" w:fill="auto"/>
            <w:noWrap/>
            <w:hideMark/>
          </w:tcPr>
          <w:p w14:paraId="1E84672A" w14:textId="77777777" w:rsidR="00E11B16" w:rsidRPr="00E11B16" w:rsidRDefault="00E11B16" w:rsidP="00E11B16">
            <w:pPr>
              <w:spacing w:after="0" w:line="240" w:lineRule="auto"/>
              <w:jc w:val="left"/>
              <w:rPr>
                <w:rFonts w:ascii="Times New Roman" w:hAnsi="Times New Roman"/>
              </w:rPr>
            </w:pPr>
          </w:p>
        </w:tc>
        <w:tc>
          <w:tcPr>
            <w:tcW w:w="420" w:type="pct"/>
            <w:tcBorders>
              <w:top w:val="nil"/>
              <w:left w:val="nil"/>
              <w:bottom w:val="nil"/>
              <w:right w:val="nil"/>
            </w:tcBorders>
            <w:shd w:val="clear" w:color="auto" w:fill="auto"/>
            <w:noWrap/>
            <w:hideMark/>
          </w:tcPr>
          <w:p w14:paraId="58768575" w14:textId="77777777" w:rsidR="00E11B16" w:rsidRPr="00E11B16" w:rsidRDefault="00E11B16" w:rsidP="00E11B16">
            <w:pPr>
              <w:spacing w:after="0" w:line="240" w:lineRule="auto"/>
              <w:jc w:val="left"/>
              <w:rPr>
                <w:rFonts w:ascii="Times New Roman" w:hAnsi="Times New Roman"/>
              </w:rPr>
            </w:pPr>
          </w:p>
        </w:tc>
        <w:tc>
          <w:tcPr>
            <w:tcW w:w="454" w:type="pct"/>
            <w:tcBorders>
              <w:top w:val="nil"/>
              <w:left w:val="nil"/>
              <w:bottom w:val="nil"/>
              <w:right w:val="nil"/>
            </w:tcBorders>
            <w:shd w:val="clear" w:color="auto" w:fill="auto"/>
            <w:noWrap/>
            <w:hideMark/>
          </w:tcPr>
          <w:p w14:paraId="55EAB31E" w14:textId="77777777" w:rsidR="00E11B16" w:rsidRPr="00E11B16" w:rsidRDefault="00E11B16" w:rsidP="00E11B16">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27E66908" w14:textId="77777777" w:rsidR="00E11B16" w:rsidRPr="00E11B16" w:rsidRDefault="00E11B16" w:rsidP="00E11B16">
            <w:pPr>
              <w:spacing w:after="0" w:line="240" w:lineRule="auto"/>
              <w:jc w:val="left"/>
              <w:rPr>
                <w:rFonts w:ascii="Times New Roman" w:hAnsi="Times New Roman"/>
              </w:rPr>
            </w:pPr>
          </w:p>
        </w:tc>
      </w:tr>
      <w:tr w:rsidR="00E11B16" w:rsidRPr="00E11B16" w14:paraId="1C549AD6" w14:textId="77777777" w:rsidTr="00E11B16">
        <w:trPr>
          <w:trHeight w:val="225"/>
        </w:trPr>
        <w:tc>
          <w:tcPr>
            <w:tcW w:w="687" w:type="pct"/>
            <w:vMerge w:val="restart"/>
            <w:tcBorders>
              <w:top w:val="nil"/>
              <w:left w:val="nil"/>
              <w:bottom w:val="nil"/>
              <w:right w:val="nil"/>
            </w:tcBorders>
            <w:shd w:val="clear" w:color="auto" w:fill="auto"/>
            <w:hideMark/>
          </w:tcPr>
          <w:p w14:paraId="47828BB6" w14:textId="77777777" w:rsidR="00E11B16" w:rsidRPr="00E11B16" w:rsidRDefault="00E11B16" w:rsidP="00E11B16">
            <w:pPr>
              <w:spacing w:after="0" w:line="240" w:lineRule="auto"/>
              <w:jc w:val="left"/>
              <w:rPr>
                <w:rFonts w:ascii="Arial" w:hAnsi="Arial" w:cs="Arial"/>
                <w:color w:val="000000"/>
                <w:sz w:val="16"/>
                <w:szCs w:val="16"/>
              </w:rPr>
            </w:pPr>
            <w:r w:rsidRPr="00E11B16">
              <w:rPr>
                <w:rFonts w:ascii="Arial" w:hAnsi="Arial" w:cs="Arial"/>
                <w:color w:val="000000"/>
                <w:sz w:val="16"/>
                <w:szCs w:val="16"/>
              </w:rPr>
              <w:t>Outcome 1</w:t>
            </w:r>
          </w:p>
        </w:tc>
        <w:tc>
          <w:tcPr>
            <w:tcW w:w="445" w:type="pct"/>
            <w:tcBorders>
              <w:top w:val="nil"/>
              <w:left w:val="nil"/>
              <w:bottom w:val="nil"/>
              <w:right w:val="nil"/>
            </w:tcBorders>
            <w:shd w:val="clear" w:color="auto" w:fill="auto"/>
            <w:noWrap/>
            <w:hideMark/>
          </w:tcPr>
          <w:p w14:paraId="76369B6E" w14:textId="77777777" w:rsidR="00E11B16" w:rsidRPr="00E11B16" w:rsidRDefault="00E11B16" w:rsidP="00E11B16">
            <w:pPr>
              <w:spacing w:after="0" w:line="240" w:lineRule="auto"/>
              <w:jc w:val="right"/>
              <w:rPr>
                <w:rFonts w:ascii="Arial" w:hAnsi="Arial" w:cs="Arial"/>
                <w:color w:val="000000"/>
                <w:sz w:val="16"/>
                <w:szCs w:val="16"/>
              </w:rPr>
            </w:pPr>
            <w:r w:rsidRPr="00E11B16">
              <w:rPr>
                <w:rFonts w:ascii="Arial" w:hAnsi="Arial" w:cs="Arial"/>
                <w:color w:val="000000"/>
                <w:sz w:val="16"/>
                <w:szCs w:val="16"/>
              </w:rPr>
              <w:t>11,184</w:t>
            </w:r>
          </w:p>
        </w:tc>
        <w:tc>
          <w:tcPr>
            <w:tcW w:w="445" w:type="pct"/>
            <w:tcBorders>
              <w:top w:val="nil"/>
              <w:left w:val="nil"/>
              <w:bottom w:val="nil"/>
              <w:right w:val="nil"/>
            </w:tcBorders>
            <w:shd w:val="clear" w:color="auto" w:fill="auto"/>
            <w:noWrap/>
            <w:hideMark/>
          </w:tcPr>
          <w:p w14:paraId="27F5D4C2" w14:textId="5A0EAEFD" w:rsidR="00E11B16" w:rsidRPr="00E11B16" w:rsidRDefault="005C15D5" w:rsidP="00E11B16">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1CEFCB74" w14:textId="77777777" w:rsidR="00E11B16" w:rsidRPr="00E11B16" w:rsidRDefault="00E11B16" w:rsidP="00E11B16">
            <w:pPr>
              <w:spacing w:after="0" w:line="240" w:lineRule="auto"/>
              <w:jc w:val="right"/>
              <w:rPr>
                <w:rFonts w:ascii="Arial" w:hAnsi="Arial" w:cs="Arial"/>
                <w:color w:val="000000"/>
                <w:sz w:val="16"/>
                <w:szCs w:val="16"/>
              </w:rPr>
            </w:pPr>
            <w:r w:rsidRPr="00E11B16">
              <w:rPr>
                <w:rFonts w:ascii="Arial" w:hAnsi="Arial" w:cs="Arial"/>
                <w:color w:val="000000"/>
                <w:sz w:val="16"/>
                <w:szCs w:val="16"/>
              </w:rPr>
              <w:t>2,660</w:t>
            </w:r>
          </w:p>
        </w:tc>
        <w:tc>
          <w:tcPr>
            <w:tcW w:w="445" w:type="pct"/>
            <w:tcBorders>
              <w:top w:val="nil"/>
              <w:left w:val="nil"/>
              <w:bottom w:val="nil"/>
              <w:right w:val="nil"/>
            </w:tcBorders>
            <w:shd w:val="clear" w:color="auto" w:fill="auto"/>
            <w:noWrap/>
            <w:hideMark/>
          </w:tcPr>
          <w:p w14:paraId="365CE4BA" w14:textId="681DD7A8" w:rsidR="00E11B16" w:rsidRPr="00E11B16" w:rsidRDefault="005C15D5" w:rsidP="00E11B16">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24BF8744" w14:textId="4DF6FD77" w:rsidR="00E11B16" w:rsidRPr="00E11B16" w:rsidRDefault="005C15D5" w:rsidP="00E11B16">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62B5116B" w14:textId="77777777" w:rsidR="00E11B16" w:rsidRPr="00E11B16" w:rsidRDefault="00E11B16" w:rsidP="00E11B16">
            <w:pPr>
              <w:spacing w:after="0" w:line="240" w:lineRule="auto"/>
              <w:jc w:val="right"/>
              <w:rPr>
                <w:rFonts w:ascii="Arial" w:hAnsi="Arial" w:cs="Arial"/>
                <w:color w:val="000000"/>
                <w:sz w:val="16"/>
                <w:szCs w:val="16"/>
              </w:rPr>
            </w:pPr>
            <w:r w:rsidRPr="00E11B16">
              <w:rPr>
                <w:rFonts w:ascii="Arial" w:hAnsi="Arial" w:cs="Arial"/>
                <w:color w:val="000000"/>
                <w:sz w:val="16"/>
                <w:szCs w:val="16"/>
              </w:rPr>
              <w:t>31,598</w:t>
            </w:r>
          </w:p>
        </w:tc>
        <w:tc>
          <w:tcPr>
            <w:tcW w:w="345" w:type="pct"/>
            <w:tcBorders>
              <w:top w:val="nil"/>
              <w:left w:val="nil"/>
              <w:bottom w:val="nil"/>
              <w:right w:val="nil"/>
            </w:tcBorders>
            <w:shd w:val="clear" w:color="auto" w:fill="auto"/>
            <w:noWrap/>
            <w:hideMark/>
          </w:tcPr>
          <w:p w14:paraId="576A2E48" w14:textId="56353897" w:rsidR="00E11B16" w:rsidRPr="00E11B16" w:rsidRDefault="005C15D5" w:rsidP="00E11B16">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1F7E5607" w14:textId="7D2B09A0" w:rsidR="00E11B16" w:rsidRPr="00E11B16" w:rsidRDefault="005C15D5" w:rsidP="00E11B16">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4CB7042A" w14:textId="77777777" w:rsidR="00E11B16" w:rsidRPr="00E11B16" w:rsidRDefault="00E11B16" w:rsidP="00E11B16">
            <w:pPr>
              <w:spacing w:after="0" w:line="240" w:lineRule="auto"/>
              <w:jc w:val="right"/>
              <w:rPr>
                <w:rFonts w:ascii="Arial" w:hAnsi="Arial" w:cs="Arial"/>
                <w:color w:val="000000"/>
                <w:sz w:val="16"/>
                <w:szCs w:val="16"/>
              </w:rPr>
            </w:pPr>
            <w:r w:rsidRPr="00E11B16">
              <w:rPr>
                <w:rFonts w:ascii="Arial" w:hAnsi="Arial" w:cs="Arial"/>
                <w:color w:val="000000"/>
                <w:sz w:val="16"/>
                <w:szCs w:val="16"/>
              </w:rPr>
              <w:t>25</w:t>
            </w:r>
          </w:p>
        </w:tc>
        <w:tc>
          <w:tcPr>
            <w:tcW w:w="445" w:type="pct"/>
            <w:tcBorders>
              <w:top w:val="nil"/>
              <w:left w:val="nil"/>
              <w:bottom w:val="nil"/>
              <w:right w:val="nil"/>
            </w:tcBorders>
            <w:shd w:val="clear" w:color="auto" w:fill="auto"/>
            <w:noWrap/>
            <w:hideMark/>
          </w:tcPr>
          <w:p w14:paraId="24278CE3" w14:textId="77777777" w:rsidR="00E11B16" w:rsidRPr="00E11B16" w:rsidRDefault="00E11B16" w:rsidP="00E11B16">
            <w:pPr>
              <w:spacing w:after="0" w:line="240" w:lineRule="auto"/>
              <w:jc w:val="right"/>
              <w:rPr>
                <w:rFonts w:ascii="Arial" w:hAnsi="Arial" w:cs="Arial"/>
                <w:color w:val="000000"/>
                <w:sz w:val="16"/>
                <w:szCs w:val="16"/>
              </w:rPr>
            </w:pPr>
            <w:r w:rsidRPr="00E11B16">
              <w:rPr>
                <w:rFonts w:ascii="Arial" w:hAnsi="Arial" w:cs="Arial"/>
                <w:color w:val="000000"/>
                <w:sz w:val="16"/>
                <w:szCs w:val="16"/>
              </w:rPr>
              <w:t>45,467</w:t>
            </w:r>
          </w:p>
        </w:tc>
      </w:tr>
      <w:tr w:rsidR="00E11B16" w:rsidRPr="00E11B16" w14:paraId="078E82D4" w14:textId="77777777" w:rsidTr="00E11B16">
        <w:trPr>
          <w:trHeight w:val="225"/>
        </w:trPr>
        <w:tc>
          <w:tcPr>
            <w:tcW w:w="687" w:type="pct"/>
            <w:vMerge/>
            <w:tcBorders>
              <w:top w:val="nil"/>
              <w:left w:val="nil"/>
              <w:bottom w:val="nil"/>
              <w:right w:val="nil"/>
            </w:tcBorders>
            <w:vAlign w:val="center"/>
            <w:hideMark/>
          </w:tcPr>
          <w:p w14:paraId="74C4CA52" w14:textId="77777777" w:rsidR="00E11B16" w:rsidRPr="00E11B16" w:rsidRDefault="00E11B16" w:rsidP="00E11B16">
            <w:pPr>
              <w:spacing w:after="0" w:line="240" w:lineRule="auto"/>
              <w:jc w:val="lef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3C92B00A" w14:textId="77777777" w:rsidR="00E11B16" w:rsidRPr="00E11B16" w:rsidRDefault="00E11B16" w:rsidP="00E11B16">
            <w:pPr>
              <w:spacing w:after="0" w:line="240" w:lineRule="auto"/>
              <w:jc w:val="right"/>
              <w:rPr>
                <w:rFonts w:ascii="Arial" w:hAnsi="Arial" w:cs="Arial"/>
                <w:i/>
                <w:iCs/>
                <w:color w:val="000000"/>
                <w:sz w:val="16"/>
                <w:szCs w:val="16"/>
              </w:rPr>
            </w:pPr>
            <w:r w:rsidRPr="00E11B16">
              <w:rPr>
                <w:rFonts w:ascii="Arial" w:hAnsi="Arial" w:cs="Arial"/>
                <w:i/>
                <w:iCs/>
                <w:color w:val="000000"/>
                <w:sz w:val="16"/>
                <w:szCs w:val="16"/>
              </w:rPr>
              <w:t>11,018</w:t>
            </w:r>
          </w:p>
        </w:tc>
        <w:tc>
          <w:tcPr>
            <w:tcW w:w="445" w:type="pct"/>
            <w:tcBorders>
              <w:top w:val="nil"/>
              <w:left w:val="nil"/>
              <w:bottom w:val="nil"/>
              <w:right w:val="nil"/>
            </w:tcBorders>
            <w:shd w:val="clear" w:color="auto" w:fill="auto"/>
            <w:noWrap/>
            <w:hideMark/>
          </w:tcPr>
          <w:p w14:paraId="62783A09" w14:textId="386F4720" w:rsidR="00E11B16" w:rsidRPr="00E11B16" w:rsidRDefault="005C15D5" w:rsidP="00E11B16">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39575345" w14:textId="77777777" w:rsidR="00E11B16" w:rsidRPr="00E11B16" w:rsidRDefault="00E11B16" w:rsidP="00E11B16">
            <w:pPr>
              <w:spacing w:after="0" w:line="240" w:lineRule="auto"/>
              <w:jc w:val="right"/>
              <w:rPr>
                <w:rFonts w:ascii="Arial" w:hAnsi="Arial" w:cs="Arial"/>
                <w:i/>
                <w:iCs/>
                <w:color w:val="000000"/>
                <w:sz w:val="16"/>
                <w:szCs w:val="16"/>
              </w:rPr>
            </w:pPr>
            <w:r w:rsidRPr="00E11B16">
              <w:rPr>
                <w:rFonts w:ascii="Arial" w:hAnsi="Arial" w:cs="Arial"/>
                <w:i/>
                <w:iCs/>
                <w:color w:val="000000"/>
                <w:sz w:val="16"/>
                <w:szCs w:val="16"/>
              </w:rPr>
              <w:t>2,494</w:t>
            </w:r>
          </w:p>
        </w:tc>
        <w:tc>
          <w:tcPr>
            <w:tcW w:w="445" w:type="pct"/>
            <w:tcBorders>
              <w:top w:val="nil"/>
              <w:left w:val="nil"/>
              <w:bottom w:val="nil"/>
              <w:right w:val="nil"/>
            </w:tcBorders>
            <w:shd w:val="clear" w:color="auto" w:fill="auto"/>
            <w:noWrap/>
            <w:hideMark/>
          </w:tcPr>
          <w:p w14:paraId="66225C66" w14:textId="7D48687D" w:rsidR="00E11B16" w:rsidRPr="00E11B16" w:rsidRDefault="005C15D5" w:rsidP="00E11B16">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4F3FA931" w14:textId="13BECA6D" w:rsidR="00E11B16" w:rsidRPr="00E11B16" w:rsidRDefault="005C15D5" w:rsidP="00E11B16">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584AAB78" w14:textId="77777777" w:rsidR="00E11B16" w:rsidRPr="00E11B16" w:rsidRDefault="00E11B16" w:rsidP="00E11B16">
            <w:pPr>
              <w:spacing w:after="0" w:line="240" w:lineRule="auto"/>
              <w:jc w:val="right"/>
              <w:rPr>
                <w:rFonts w:ascii="Arial" w:hAnsi="Arial" w:cs="Arial"/>
                <w:i/>
                <w:iCs/>
                <w:color w:val="000000"/>
                <w:sz w:val="16"/>
                <w:szCs w:val="16"/>
              </w:rPr>
            </w:pPr>
            <w:r w:rsidRPr="00E11B16">
              <w:rPr>
                <w:rFonts w:ascii="Arial" w:hAnsi="Arial" w:cs="Arial"/>
                <w:i/>
                <w:iCs/>
                <w:color w:val="000000"/>
                <w:sz w:val="16"/>
                <w:szCs w:val="16"/>
              </w:rPr>
              <w:t>29,987</w:t>
            </w:r>
          </w:p>
        </w:tc>
        <w:tc>
          <w:tcPr>
            <w:tcW w:w="345" w:type="pct"/>
            <w:tcBorders>
              <w:top w:val="nil"/>
              <w:left w:val="nil"/>
              <w:bottom w:val="nil"/>
              <w:right w:val="nil"/>
            </w:tcBorders>
            <w:shd w:val="clear" w:color="auto" w:fill="auto"/>
            <w:noWrap/>
            <w:hideMark/>
          </w:tcPr>
          <w:p w14:paraId="43A0FF4C" w14:textId="579855C9" w:rsidR="00E11B16" w:rsidRPr="00E11B16" w:rsidRDefault="005C15D5" w:rsidP="00E11B16">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126EE53F" w14:textId="06231A00" w:rsidR="00E11B16" w:rsidRPr="00E11B16" w:rsidRDefault="005C15D5" w:rsidP="00E11B16">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435D652C" w14:textId="77777777" w:rsidR="00E11B16" w:rsidRPr="00E11B16" w:rsidRDefault="00E11B16" w:rsidP="00E11B16">
            <w:pPr>
              <w:spacing w:after="0" w:line="240" w:lineRule="auto"/>
              <w:jc w:val="right"/>
              <w:rPr>
                <w:rFonts w:ascii="Arial" w:hAnsi="Arial" w:cs="Arial"/>
                <w:i/>
                <w:iCs/>
                <w:color w:val="000000"/>
                <w:sz w:val="16"/>
                <w:szCs w:val="16"/>
              </w:rPr>
            </w:pPr>
            <w:r w:rsidRPr="00E11B16">
              <w:rPr>
                <w:rFonts w:ascii="Arial" w:hAnsi="Arial" w:cs="Arial"/>
                <w:i/>
                <w:iCs/>
                <w:color w:val="000000"/>
                <w:sz w:val="16"/>
                <w:szCs w:val="16"/>
              </w:rPr>
              <w:t>25</w:t>
            </w:r>
          </w:p>
        </w:tc>
        <w:tc>
          <w:tcPr>
            <w:tcW w:w="445" w:type="pct"/>
            <w:tcBorders>
              <w:top w:val="nil"/>
              <w:left w:val="nil"/>
              <w:bottom w:val="nil"/>
              <w:right w:val="nil"/>
            </w:tcBorders>
            <w:shd w:val="clear" w:color="auto" w:fill="auto"/>
            <w:noWrap/>
            <w:hideMark/>
          </w:tcPr>
          <w:p w14:paraId="70FF272B" w14:textId="77777777" w:rsidR="00E11B16" w:rsidRPr="00E11B16" w:rsidRDefault="00E11B16" w:rsidP="00E11B16">
            <w:pPr>
              <w:spacing w:after="0" w:line="240" w:lineRule="auto"/>
              <w:jc w:val="right"/>
              <w:rPr>
                <w:rFonts w:ascii="Arial" w:hAnsi="Arial" w:cs="Arial"/>
                <w:i/>
                <w:iCs/>
                <w:color w:val="000000"/>
                <w:sz w:val="16"/>
                <w:szCs w:val="16"/>
              </w:rPr>
            </w:pPr>
            <w:r w:rsidRPr="00E11B16">
              <w:rPr>
                <w:rFonts w:ascii="Arial" w:hAnsi="Arial" w:cs="Arial"/>
                <w:i/>
                <w:iCs/>
                <w:color w:val="000000"/>
                <w:sz w:val="16"/>
                <w:szCs w:val="16"/>
              </w:rPr>
              <w:t>43,524</w:t>
            </w:r>
          </w:p>
        </w:tc>
      </w:tr>
      <w:tr w:rsidR="00E11B16" w:rsidRPr="00E11B16" w14:paraId="578DBC06" w14:textId="77777777" w:rsidTr="00E11B16">
        <w:trPr>
          <w:trHeight w:val="225"/>
        </w:trPr>
        <w:tc>
          <w:tcPr>
            <w:tcW w:w="687" w:type="pct"/>
            <w:tcBorders>
              <w:top w:val="nil"/>
              <w:left w:val="nil"/>
              <w:bottom w:val="nil"/>
              <w:right w:val="nil"/>
            </w:tcBorders>
            <w:shd w:val="clear" w:color="auto" w:fill="auto"/>
            <w:noWrap/>
            <w:hideMark/>
          </w:tcPr>
          <w:p w14:paraId="013DA934" w14:textId="77777777" w:rsidR="00E11B16" w:rsidRPr="00E11B16" w:rsidRDefault="00E11B16" w:rsidP="00E11B16">
            <w:pPr>
              <w:spacing w:after="0" w:line="240" w:lineRule="auto"/>
              <w:jc w:val="right"/>
              <w:rPr>
                <w:rFonts w:ascii="Arial" w:hAnsi="Arial" w:cs="Arial"/>
                <w:i/>
                <w:iCs/>
                <w:color w:val="000000"/>
                <w:sz w:val="16"/>
                <w:szCs w:val="16"/>
              </w:rPr>
            </w:pPr>
          </w:p>
        </w:tc>
        <w:tc>
          <w:tcPr>
            <w:tcW w:w="445" w:type="pct"/>
            <w:tcBorders>
              <w:top w:val="nil"/>
              <w:left w:val="nil"/>
              <w:bottom w:val="nil"/>
              <w:right w:val="nil"/>
            </w:tcBorders>
            <w:shd w:val="clear" w:color="auto" w:fill="auto"/>
            <w:noWrap/>
            <w:hideMark/>
          </w:tcPr>
          <w:p w14:paraId="3590ED7C" w14:textId="77777777" w:rsidR="00E11B16" w:rsidRPr="00E11B16" w:rsidRDefault="00E11B16" w:rsidP="00E11B16">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13F36D5E" w14:textId="77777777" w:rsidR="00E11B16" w:rsidRPr="00E11B16" w:rsidRDefault="00E11B16" w:rsidP="00E11B16">
            <w:pPr>
              <w:spacing w:after="0" w:line="240" w:lineRule="auto"/>
              <w:jc w:val="center"/>
              <w:rPr>
                <w:rFonts w:ascii="Times New Roman" w:hAnsi="Times New Roman"/>
              </w:rPr>
            </w:pPr>
          </w:p>
        </w:tc>
        <w:tc>
          <w:tcPr>
            <w:tcW w:w="412" w:type="pct"/>
            <w:tcBorders>
              <w:top w:val="nil"/>
              <w:left w:val="nil"/>
              <w:bottom w:val="nil"/>
              <w:right w:val="nil"/>
            </w:tcBorders>
            <w:shd w:val="clear" w:color="auto" w:fill="auto"/>
            <w:noWrap/>
            <w:hideMark/>
          </w:tcPr>
          <w:p w14:paraId="7CB75A61" w14:textId="77777777" w:rsidR="00E11B16" w:rsidRPr="00E11B16" w:rsidRDefault="00E11B16" w:rsidP="00E11B16">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noWrap/>
            <w:hideMark/>
          </w:tcPr>
          <w:p w14:paraId="21133406" w14:textId="77777777" w:rsidR="00E11B16" w:rsidRPr="00E11B16" w:rsidRDefault="00E11B16" w:rsidP="00E11B16">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noWrap/>
            <w:hideMark/>
          </w:tcPr>
          <w:p w14:paraId="78BF9C86" w14:textId="77777777" w:rsidR="00E11B16" w:rsidRPr="00E11B16" w:rsidRDefault="00E11B16" w:rsidP="00E11B16">
            <w:pPr>
              <w:spacing w:after="0" w:line="240" w:lineRule="auto"/>
              <w:jc w:val="center"/>
              <w:rPr>
                <w:rFonts w:ascii="Times New Roman" w:hAnsi="Times New Roman"/>
              </w:rPr>
            </w:pPr>
          </w:p>
        </w:tc>
        <w:tc>
          <w:tcPr>
            <w:tcW w:w="454" w:type="pct"/>
            <w:tcBorders>
              <w:top w:val="nil"/>
              <w:left w:val="nil"/>
              <w:bottom w:val="nil"/>
              <w:right w:val="nil"/>
            </w:tcBorders>
            <w:shd w:val="clear" w:color="auto" w:fill="auto"/>
            <w:noWrap/>
            <w:hideMark/>
          </w:tcPr>
          <w:p w14:paraId="69E4B26B" w14:textId="77777777" w:rsidR="00E11B16" w:rsidRPr="00E11B16" w:rsidRDefault="00E11B16" w:rsidP="00E11B16">
            <w:pPr>
              <w:spacing w:after="0" w:line="240" w:lineRule="auto"/>
              <w:jc w:val="center"/>
              <w:rPr>
                <w:rFonts w:ascii="Times New Roman" w:hAnsi="Times New Roman"/>
              </w:rPr>
            </w:pPr>
          </w:p>
        </w:tc>
        <w:tc>
          <w:tcPr>
            <w:tcW w:w="345" w:type="pct"/>
            <w:tcBorders>
              <w:top w:val="nil"/>
              <w:left w:val="nil"/>
              <w:bottom w:val="nil"/>
              <w:right w:val="nil"/>
            </w:tcBorders>
            <w:shd w:val="clear" w:color="auto" w:fill="auto"/>
            <w:noWrap/>
            <w:hideMark/>
          </w:tcPr>
          <w:p w14:paraId="059DA8E3" w14:textId="77777777" w:rsidR="00E11B16" w:rsidRPr="00E11B16" w:rsidRDefault="00E11B16" w:rsidP="00E11B16">
            <w:pPr>
              <w:spacing w:after="0" w:line="240" w:lineRule="auto"/>
              <w:jc w:val="center"/>
              <w:rPr>
                <w:rFonts w:ascii="Times New Roman" w:hAnsi="Times New Roman"/>
              </w:rPr>
            </w:pPr>
          </w:p>
        </w:tc>
        <w:tc>
          <w:tcPr>
            <w:tcW w:w="420" w:type="pct"/>
            <w:tcBorders>
              <w:top w:val="nil"/>
              <w:left w:val="nil"/>
              <w:bottom w:val="nil"/>
              <w:right w:val="nil"/>
            </w:tcBorders>
            <w:shd w:val="clear" w:color="auto" w:fill="auto"/>
            <w:noWrap/>
            <w:hideMark/>
          </w:tcPr>
          <w:p w14:paraId="0C64C32A" w14:textId="77777777" w:rsidR="00E11B16" w:rsidRPr="00E11B16" w:rsidRDefault="00E11B16" w:rsidP="00E11B16">
            <w:pPr>
              <w:spacing w:after="0" w:line="240" w:lineRule="auto"/>
              <w:jc w:val="center"/>
              <w:rPr>
                <w:rFonts w:ascii="Times New Roman" w:hAnsi="Times New Roman"/>
              </w:rPr>
            </w:pPr>
          </w:p>
        </w:tc>
        <w:tc>
          <w:tcPr>
            <w:tcW w:w="454" w:type="pct"/>
            <w:tcBorders>
              <w:top w:val="nil"/>
              <w:left w:val="nil"/>
              <w:bottom w:val="nil"/>
              <w:right w:val="nil"/>
            </w:tcBorders>
            <w:shd w:val="clear" w:color="auto" w:fill="auto"/>
            <w:noWrap/>
            <w:hideMark/>
          </w:tcPr>
          <w:p w14:paraId="109FECAA" w14:textId="77777777" w:rsidR="00E11B16" w:rsidRPr="00E11B16" w:rsidRDefault="00E11B16" w:rsidP="00E11B16">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noWrap/>
            <w:hideMark/>
          </w:tcPr>
          <w:p w14:paraId="6246F765" w14:textId="77777777" w:rsidR="00E11B16" w:rsidRPr="00E11B16" w:rsidRDefault="00E11B16" w:rsidP="00E11B16">
            <w:pPr>
              <w:spacing w:after="0" w:line="240" w:lineRule="auto"/>
              <w:jc w:val="center"/>
              <w:rPr>
                <w:rFonts w:ascii="Times New Roman" w:hAnsi="Times New Roman"/>
              </w:rPr>
            </w:pPr>
          </w:p>
        </w:tc>
      </w:tr>
      <w:tr w:rsidR="00E11B16" w:rsidRPr="00E11B16" w14:paraId="634CD17B" w14:textId="77777777" w:rsidTr="00E11B16">
        <w:trPr>
          <w:trHeight w:val="225"/>
        </w:trPr>
        <w:tc>
          <w:tcPr>
            <w:tcW w:w="687" w:type="pct"/>
            <w:vMerge w:val="restart"/>
            <w:tcBorders>
              <w:top w:val="nil"/>
              <w:left w:val="nil"/>
              <w:bottom w:val="nil"/>
              <w:right w:val="nil"/>
            </w:tcBorders>
            <w:shd w:val="clear" w:color="auto" w:fill="auto"/>
            <w:hideMark/>
          </w:tcPr>
          <w:p w14:paraId="73732651" w14:textId="77777777" w:rsidR="00E11B16" w:rsidRPr="00E11B16" w:rsidRDefault="00E11B16" w:rsidP="00E11B16">
            <w:pPr>
              <w:spacing w:after="0" w:line="240" w:lineRule="auto"/>
              <w:jc w:val="left"/>
              <w:rPr>
                <w:rFonts w:ascii="Arial" w:hAnsi="Arial" w:cs="Arial"/>
                <w:color w:val="000000"/>
                <w:sz w:val="16"/>
                <w:szCs w:val="16"/>
              </w:rPr>
            </w:pPr>
            <w:r w:rsidRPr="00E11B16">
              <w:rPr>
                <w:rFonts w:ascii="Arial" w:hAnsi="Arial" w:cs="Arial"/>
                <w:color w:val="000000"/>
                <w:sz w:val="16"/>
                <w:szCs w:val="16"/>
              </w:rPr>
              <w:t>Administered Assets and Liabilities</w:t>
            </w:r>
          </w:p>
        </w:tc>
        <w:tc>
          <w:tcPr>
            <w:tcW w:w="445" w:type="pct"/>
            <w:tcBorders>
              <w:top w:val="nil"/>
              <w:left w:val="nil"/>
              <w:bottom w:val="nil"/>
              <w:right w:val="nil"/>
            </w:tcBorders>
            <w:shd w:val="clear" w:color="auto" w:fill="auto"/>
            <w:noWrap/>
            <w:hideMark/>
          </w:tcPr>
          <w:p w14:paraId="2391E019" w14:textId="70B10647" w:rsidR="00E11B16" w:rsidRPr="00E11B16" w:rsidRDefault="005C15D5" w:rsidP="00E11B16">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2E4EDD80" w14:textId="196A2C5A" w:rsidR="00E11B16" w:rsidRPr="00E11B16" w:rsidRDefault="005C15D5" w:rsidP="00E11B16">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229436BE" w14:textId="03A8ED7A" w:rsidR="00E11B16" w:rsidRPr="00E11B16" w:rsidRDefault="005C15D5" w:rsidP="00E11B16">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2B04D631" w14:textId="77B70E60" w:rsidR="00E11B16" w:rsidRPr="00E11B16" w:rsidRDefault="005C15D5" w:rsidP="00E11B16">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7399CDFF" w14:textId="17B42053" w:rsidR="00E11B16" w:rsidRPr="00E11B16" w:rsidRDefault="005C15D5" w:rsidP="00E11B16">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6E809251" w14:textId="280417F6" w:rsidR="00E11B16" w:rsidRPr="00E11B16" w:rsidRDefault="005C15D5" w:rsidP="00E11B16">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nil"/>
              <w:left w:val="nil"/>
              <w:bottom w:val="nil"/>
              <w:right w:val="nil"/>
            </w:tcBorders>
            <w:shd w:val="clear" w:color="auto" w:fill="auto"/>
            <w:noWrap/>
            <w:hideMark/>
          </w:tcPr>
          <w:p w14:paraId="557A0FCE" w14:textId="74CA6095" w:rsidR="00E11B16" w:rsidRPr="00E11B16" w:rsidRDefault="005C15D5" w:rsidP="00E11B16">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46BD3EB5" w14:textId="77777777" w:rsidR="00E11B16" w:rsidRPr="00E11B16" w:rsidRDefault="00E11B16" w:rsidP="00E11B16">
            <w:pPr>
              <w:spacing w:after="0" w:line="240" w:lineRule="auto"/>
              <w:jc w:val="right"/>
              <w:rPr>
                <w:rFonts w:ascii="Arial" w:hAnsi="Arial" w:cs="Arial"/>
                <w:color w:val="000000"/>
                <w:sz w:val="16"/>
                <w:szCs w:val="16"/>
              </w:rPr>
            </w:pPr>
            <w:r w:rsidRPr="00E11B16">
              <w:rPr>
                <w:rFonts w:ascii="Arial" w:hAnsi="Arial" w:cs="Arial"/>
                <w:color w:val="000000"/>
                <w:sz w:val="16"/>
                <w:szCs w:val="16"/>
              </w:rPr>
              <w:t>52,890</w:t>
            </w:r>
          </w:p>
        </w:tc>
        <w:tc>
          <w:tcPr>
            <w:tcW w:w="454" w:type="pct"/>
            <w:tcBorders>
              <w:top w:val="nil"/>
              <w:left w:val="nil"/>
              <w:bottom w:val="nil"/>
              <w:right w:val="nil"/>
            </w:tcBorders>
            <w:shd w:val="clear" w:color="auto" w:fill="auto"/>
            <w:noWrap/>
            <w:hideMark/>
          </w:tcPr>
          <w:p w14:paraId="651B7CAB" w14:textId="6D3E5FE3" w:rsidR="00E11B16" w:rsidRPr="00E11B16" w:rsidRDefault="005C15D5" w:rsidP="00E11B16">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6A8AA0EF" w14:textId="77777777" w:rsidR="00E11B16" w:rsidRPr="00E11B16" w:rsidRDefault="00E11B16" w:rsidP="00E11B16">
            <w:pPr>
              <w:spacing w:after="0" w:line="240" w:lineRule="auto"/>
              <w:jc w:val="right"/>
              <w:rPr>
                <w:rFonts w:ascii="Arial" w:hAnsi="Arial" w:cs="Arial"/>
                <w:color w:val="000000"/>
                <w:sz w:val="16"/>
                <w:szCs w:val="16"/>
              </w:rPr>
            </w:pPr>
            <w:r w:rsidRPr="00E11B16">
              <w:rPr>
                <w:rFonts w:ascii="Arial" w:hAnsi="Arial" w:cs="Arial"/>
                <w:color w:val="000000"/>
                <w:sz w:val="16"/>
                <w:szCs w:val="16"/>
              </w:rPr>
              <w:t>52,890</w:t>
            </w:r>
          </w:p>
        </w:tc>
      </w:tr>
      <w:tr w:rsidR="00E11B16" w:rsidRPr="00E11B16" w14:paraId="278570F7" w14:textId="77777777" w:rsidTr="00E11B16">
        <w:trPr>
          <w:trHeight w:val="225"/>
        </w:trPr>
        <w:tc>
          <w:tcPr>
            <w:tcW w:w="687" w:type="pct"/>
            <w:vMerge/>
            <w:tcBorders>
              <w:top w:val="nil"/>
              <w:left w:val="nil"/>
              <w:bottom w:val="nil"/>
              <w:right w:val="nil"/>
            </w:tcBorders>
            <w:vAlign w:val="center"/>
            <w:hideMark/>
          </w:tcPr>
          <w:p w14:paraId="150D41AA" w14:textId="77777777" w:rsidR="00E11B16" w:rsidRPr="00E11B16" w:rsidRDefault="00E11B16" w:rsidP="00E11B16">
            <w:pPr>
              <w:spacing w:after="0" w:line="240" w:lineRule="auto"/>
              <w:jc w:val="lef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389CD267" w14:textId="27986C2F" w:rsidR="00E11B16" w:rsidRPr="00E11B16" w:rsidRDefault="005C15D5" w:rsidP="00E11B16">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7340835F" w14:textId="165A31D0" w:rsidR="00E11B16" w:rsidRPr="00E11B16" w:rsidRDefault="005C15D5" w:rsidP="00E11B16">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0CFCB812" w14:textId="32490873" w:rsidR="00E11B16" w:rsidRPr="00E11B16" w:rsidRDefault="005C15D5" w:rsidP="00E11B16">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562E3506" w14:textId="46D4B195" w:rsidR="00E11B16" w:rsidRPr="00E11B16" w:rsidRDefault="005C15D5" w:rsidP="00E11B16">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45B500A5" w14:textId="65080E99" w:rsidR="00E11B16" w:rsidRPr="00E11B16" w:rsidRDefault="005C15D5" w:rsidP="00E11B16">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4BE68F22" w14:textId="7EE1E34F" w:rsidR="00E11B16" w:rsidRPr="00E11B16" w:rsidRDefault="005C15D5" w:rsidP="00E11B16">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670DF958" w14:textId="6119F496" w:rsidR="00E11B16" w:rsidRPr="00E11B16" w:rsidRDefault="005C15D5" w:rsidP="00E11B16">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1E2397B0" w14:textId="77777777" w:rsidR="00E11B16" w:rsidRPr="00E11B16" w:rsidRDefault="00E11B16" w:rsidP="00E11B16">
            <w:pPr>
              <w:spacing w:after="0" w:line="240" w:lineRule="auto"/>
              <w:jc w:val="right"/>
              <w:rPr>
                <w:rFonts w:ascii="Arial" w:hAnsi="Arial" w:cs="Arial"/>
                <w:i/>
                <w:iCs/>
                <w:color w:val="000000"/>
                <w:sz w:val="16"/>
                <w:szCs w:val="16"/>
              </w:rPr>
            </w:pPr>
            <w:r w:rsidRPr="00E11B16">
              <w:rPr>
                <w:rFonts w:ascii="Arial" w:hAnsi="Arial" w:cs="Arial"/>
                <w:i/>
                <w:iCs/>
                <w:color w:val="000000"/>
                <w:sz w:val="16"/>
                <w:szCs w:val="16"/>
              </w:rPr>
              <w:t>27,657</w:t>
            </w:r>
          </w:p>
        </w:tc>
        <w:tc>
          <w:tcPr>
            <w:tcW w:w="454" w:type="pct"/>
            <w:tcBorders>
              <w:top w:val="nil"/>
              <w:left w:val="nil"/>
              <w:bottom w:val="nil"/>
              <w:right w:val="nil"/>
            </w:tcBorders>
            <w:shd w:val="clear" w:color="auto" w:fill="auto"/>
            <w:noWrap/>
            <w:hideMark/>
          </w:tcPr>
          <w:p w14:paraId="567EF1EF" w14:textId="2D3B4962" w:rsidR="00E11B16" w:rsidRPr="00E11B16" w:rsidRDefault="005C15D5" w:rsidP="00E11B16">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5F14441A" w14:textId="77777777" w:rsidR="00E11B16" w:rsidRPr="00E11B16" w:rsidRDefault="00E11B16" w:rsidP="00E11B16">
            <w:pPr>
              <w:spacing w:after="0" w:line="240" w:lineRule="auto"/>
              <w:jc w:val="right"/>
              <w:rPr>
                <w:rFonts w:ascii="Arial" w:hAnsi="Arial" w:cs="Arial"/>
                <w:i/>
                <w:iCs/>
                <w:color w:val="000000"/>
                <w:sz w:val="16"/>
                <w:szCs w:val="16"/>
              </w:rPr>
            </w:pPr>
            <w:r w:rsidRPr="00E11B16">
              <w:rPr>
                <w:rFonts w:ascii="Arial" w:hAnsi="Arial" w:cs="Arial"/>
                <w:i/>
                <w:iCs/>
                <w:color w:val="000000"/>
                <w:sz w:val="16"/>
                <w:szCs w:val="16"/>
              </w:rPr>
              <w:t>27,657</w:t>
            </w:r>
          </w:p>
        </w:tc>
      </w:tr>
      <w:tr w:rsidR="00E11B16" w:rsidRPr="00E11B16" w14:paraId="640AAC30" w14:textId="77777777" w:rsidTr="00E11B16">
        <w:trPr>
          <w:trHeight w:val="225"/>
        </w:trPr>
        <w:tc>
          <w:tcPr>
            <w:tcW w:w="687" w:type="pct"/>
            <w:vMerge w:val="restart"/>
            <w:tcBorders>
              <w:top w:val="nil"/>
              <w:left w:val="nil"/>
              <w:bottom w:val="nil"/>
              <w:right w:val="nil"/>
            </w:tcBorders>
            <w:shd w:val="clear" w:color="auto" w:fill="auto"/>
            <w:hideMark/>
          </w:tcPr>
          <w:p w14:paraId="454B6D33" w14:textId="77777777" w:rsidR="00E11B16" w:rsidRPr="00E11B16" w:rsidRDefault="00E11B16" w:rsidP="00E11B16">
            <w:pPr>
              <w:spacing w:after="0" w:line="240" w:lineRule="auto"/>
              <w:jc w:val="left"/>
              <w:rPr>
                <w:rFonts w:ascii="Arial" w:hAnsi="Arial" w:cs="Arial"/>
                <w:color w:val="000000"/>
                <w:sz w:val="16"/>
                <w:szCs w:val="16"/>
              </w:rPr>
            </w:pPr>
            <w:r w:rsidRPr="00E11B16">
              <w:rPr>
                <w:rFonts w:ascii="Arial" w:hAnsi="Arial" w:cs="Arial"/>
                <w:color w:val="000000"/>
                <w:sz w:val="16"/>
                <w:szCs w:val="16"/>
              </w:rPr>
              <w:t>Total</w:t>
            </w:r>
          </w:p>
        </w:tc>
        <w:tc>
          <w:tcPr>
            <w:tcW w:w="445" w:type="pct"/>
            <w:tcBorders>
              <w:top w:val="single" w:sz="4" w:space="0" w:color="auto"/>
              <w:left w:val="nil"/>
              <w:bottom w:val="nil"/>
              <w:right w:val="nil"/>
            </w:tcBorders>
            <w:shd w:val="clear" w:color="auto" w:fill="auto"/>
            <w:noWrap/>
            <w:hideMark/>
          </w:tcPr>
          <w:p w14:paraId="79A92394" w14:textId="77777777" w:rsidR="00E11B16" w:rsidRPr="00E11B16" w:rsidRDefault="00E11B16" w:rsidP="00E11B16">
            <w:pPr>
              <w:spacing w:after="0" w:line="240" w:lineRule="auto"/>
              <w:jc w:val="right"/>
              <w:rPr>
                <w:rFonts w:ascii="Arial" w:hAnsi="Arial" w:cs="Arial"/>
                <w:color w:val="000000"/>
                <w:sz w:val="16"/>
                <w:szCs w:val="16"/>
              </w:rPr>
            </w:pPr>
            <w:r w:rsidRPr="00E11B16">
              <w:rPr>
                <w:rFonts w:ascii="Arial" w:hAnsi="Arial" w:cs="Arial"/>
                <w:color w:val="000000"/>
                <w:sz w:val="16"/>
                <w:szCs w:val="16"/>
              </w:rPr>
              <w:t>11,184</w:t>
            </w:r>
          </w:p>
        </w:tc>
        <w:tc>
          <w:tcPr>
            <w:tcW w:w="445" w:type="pct"/>
            <w:tcBorders>
              <w:top w:val="single" w:sz="4" w:space="0" w:color="auto"/>
              <w:left w:val="nil"/>
              <w:bottom w:val="nil"/>
              <w:right w:val="nil"/>
            </w:tcBorders>
            <w:shd w:val="clear" w:color="auto" w:fill="auto"/>
            <w:noWrap/>
            <w:hideMark/>
          </w:tcPr>
          <w:p w14:paraId="68C6CDBD" w14:textId="452BAD2B" w:rsidR="00E11B16" w:rsidRPr="00E11B16" w:rsidRDefault="005C15D5" w:rsidP="00E11B16">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single" w:sz="4" w:space="0" w:color="auto"/>
              <w:left w:val="nil"/>
              <w:bottom w:val="nil"/>
              <w:right w:val="nil"/>
            </w:tcBorders>
            <w:shd w:val="clear" w:color="auto" w:fill="auto"/>
            <w:noWrap/>
            <w:hideMark/>
          </w:tcPr>
          <w:p w14:paraId="2DCFB7EF" w14:textId="77777777" w:rsidR="00E11B16" w:rsidRPr="00E11B16" w:rsidRDefault="00E11B16" w:rsidP="00E11B16">
            <w:pPr>
              <w:spacing w:after="0" w:line="240" w:lineRule="auto"/>
              <w:jc w:val="right"/>
              <w:rPr>
                <w:rFonts w:ascii="Arial" w:hAnsi="Arial" w:cs="Arial"/>
                <w:color w:val="000000"/>
                <w:sz w:val="16"/>
                <w:szCs w:val="16"/>
              </w:rPr>
            </w:pPr>
            <w:r w:rsidRPr="00E11B16">
              <w:rPr>
                <w:rFonts w:ascii="Arial" w:hAnsi="Arial" w:cs="Arial"/>
                <w:color w:val="000000"/>
                <w:sz w:val="16"/>
                <w:szCs w:val="16"/>
              </w:rPr>
              <w:t>2,660</w:t>
            </w:r>
          </w:p>
        </w:tc>
        <w:tc>
          <w:tcPr>
            <w:tcW w:w="445" w:type="pct"/>
            <w:tcBorders>
              <w:top w:val="single" w:sz="4" w:space="0" w:color="auto"/>
              <w:left w:val="nil"/>
              <w:bottom w:val="nil"/>
              <w:right w:val="nil"/>
            </w:tcBorders>
            <w:shd w:val="clear" w:color="auto" w:fill="auto"/>
            <w:noWrap/>
            <w:hideMark/>
          </w:tcPr>
          <w:p w14:paraId="14D0115C" w14:textId="707FE671" w:rsidR="00E11B16" w:rsidRPr="00E11B16" w:rsidRDefault="005C15D5" w:rsidP="00E11B16">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auto"/>
              <w:left w:val="nil"/>
              <w:bottom w:val="nil"/>
              <w:right w:val="nil"/>
            </w:tcBorders>
            <w:shd w:val="clear" w:color="auto" w:fill="auto"/>
            <w:noWrap/>
            <w:hideMark/>
          </w:tcPr>
          <w:p w14:paraId="0D36BF7B" w14:textId="3D854828" w:rsidR="00E11B16" w:rsidRPr="00E11B16" w:rsidRDefault="005C15D5" w:rsidP="00E11B16">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auto"/>
              <w:left w:val="nil"/>
              <w:bottom w:val="nil"/>
              <w:right w:val="nil"/>
            </w:tcBorders>
            <w:shd w:val="clear" w:color="auto" w:fill="auto"/>
            <w:noWrap/>
            <w:hideMark/>
          </w:tcPr>
          <w:p w14:paraId="085C88FC" w14:textId="77777777" w:rsidR="00E11B16" w:rsidRPr="00E11B16" w:rsidRDefault="00E11B16" w:rsidP="00E11B16">
            <w:pPr>
              <w:spacing w:after="0" w:line="240" w:lineRule="auto"/>
              <w:jc w:val="right"/>
              <w:rPr>
                <w:rFonts w:ascii="Arial" w:hAnsi="Arial" w:cs="Arial"/>
                <w:color w:val="000000"/>
                <w:sz w:val="16"/>
                <w:szCs w:val="16"/>
              </w:rPr>
            </w:pPr>
            <w:r w:rsidRPr="00E11B16">
              <w:rPr>
                <w:rFonts w:ascii="Arial" w:hAnsi="Arial" w:cs="Arial"/>
                <w:color w:val="000000"/>
                <w:sz w:val="16"/>
                <w:szCs w:val="16"/>
              </w:rPr>
              <w:t>31,598</w:t>
            </w:r>
          </w:p>
        </w:tc>
        <w:tc>
          <w:tcPr>
            <w:tcW w:w="345" w:type="pct"/>
            <w:tcBorders>
              <w:top w:val="single" w:sz="4" w:space="0" w:color="auto"/>
              <w:left w:val="nil"/>
              <w:bottom w:val="nil"/>
              <w:right w:val="nil"/>
            </w:tcBorders>
            <w:shd w:val="clear" w:color="auto" w:fill="auto"/>
            <w:noWrap/>
            <w:hideMark/>
          </w:tcPr>
          <w:p w14:paraId="60FFE0F8" w14:textId="28C58EB4" w:rsidR="00E11B16" w:rsidRPr="00E11B16" w:rsidRDefault="005C15D5" w:rsidP="00E11B16">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single" w:sz="4" w:space="0" w:color="auto"/>
              <w:left w:val="nil"/>
              <w:bottom w:val="nil"/>
              <w:right w:val="nil"/>
            </w:tcBorders>
            <w:shd w:val="clear" w:color="auto" w:fill="auto"/>
            <w:noWrap/>
            <w:hideMark/>
          </w:tcPr>
          <w:p w14:paraId="5366777D" w14:textId="77777777" w:rsidR="00E11B16" w:rsidRPr="00E11B16" w:rsidRDefault="00E11B16" w:rsidP="00E11B16">
            <w:pPr>
              <w:spacing w:after="0" w:line="240" w:lineRule="auto"/>
              <w:jc w:val="right"/>
              <w:rPr>
                <w:rFonts w:ascii="Arial" w:hAnsi="Arial" w:cs="Arial"/>
                <w:color w:val="000000"/>
                <w:sz w:val="16"/>
                <w:szCs w:val="16"/>
              </w:rPr>
            </w:pPr>
            <w:r w:rsidRPr="00E11B16">
              <w:rPr>
                <w:rFonts w:ascii="Arial" w:hAnsi="Arial" w:cs="Arial"/>
                <w:color w:val="000000"/>
                <w:sz w:val="16"/>
                <w:szCs w:val="16"/>
              </w:rPr>
              <w:t>52,890</w:t>
            </w:r>
          </w:p>
        </w:tc>
        <w:tc>
          <w:tcPr>
            <w:tcW w:w="454" w:type="pct"/>
            <w:tcBorders>
              <w:top w:val="single" w:sz="4" w:space="0" w:color="auto"/>
              <w:left w:val="nil"/>
              <w:bottom w:val="nil"/>
              <w:right w:val="nil"/>
            </w:tcBorders>
            <w:shd w:val="clear" w:color="auto" w:fill="auto"/>
            <w:noWrap/>
            <w:hideMark/>
          </w:tcPr>
          <w:p w14:paraId="1D02D7BF" w14:textId="77777777" w:rsidR="00E11B16" w:rsidRPr="00E11B16" w:rsidRDefault="00E11B16" w:rsidP="00E11B16">
            <w:pPr>
              <w:spacing w:after="0" w:line="240" w:lineRule="auto"/>
              <w:jc w:val="right"/>
              <w:rPr>
                <w:rFonts w:ascii="Arial" w:hAnsi="Arial" w:cs="Arial"/>
                <w:color w:val="000000"/>
                <w:sz w:val="16"/>
                <w:szCs w:val="16"/>
              </w:rPr>
            </w:pPr>
            <w:r w:rsidRPr="00E11B16">
              <w:rPr>
                <w:rFonts w:ascii="Arial" w:hAnsi="Arial" w:cs="Arial"/>
                <w:color w:val="000000"/>
                <w:sz w:val="16"/>
                <w:szCs w:val="16"/>
              </w:rPr>
              <w:t>25</w:t>
            </w:r>
          </w:p>
        </w:tc>
        <w:tc>
          <w:tcPr>
            <w:tcW w:w="445" w:type="pct"/>
            <w:tcBorders>
              <w:top w:val="single" w:sz="4" w:space="0" w:color="auto"/>
              <w:left w:val="nil"/>
              <w:bottom w:val="nil"/>
              <w:right w:val="nil"/>
            </w:tcBorders>
            <w:shd w:val="clear" w:color="auto" w:fill="auto"/>
            <w:noWrap/>
            <w:hideMark/>
          </w:tcPr>
          <w:p w14:paraId="111B6BFE" w14:textId="77777777" w:rsidR="00E11B16" w:rsidRPr="00E11B16" w:rsidRDefault="00E11B16" w:rsidP="00E11B16">
            <w:pPr>
              <w:spacing w:after="0" w:line="240" w:lineRule="auto"/>
              <w:jc w:val="right"/>
              <w:rPr>
                <w:rFonts w:ascii="Arial" w:hAnsi="Arial" w:cs="Arial"/>
                <w:color w:val="000000"/>
                <w:sz w:val="16"/>
                <w:szCs w:val="16"/>
              </w:rPr>
            </w:pPr>
            <w:r w:rsidRPr="00E11B16">
              <w:rPr>
                <w:rFonts w:ascii="Arial" w:hAnsi="Arial" w:cs="Arial"/>
                <w:color w:val="000000"/>
                <w:sz w:val="16"/>
                <w:szCs w:val="16"/>
              </w:rPr>
              <w:t>98,357</w:t>
            </w:r>
          </w:p>
        </w:tc>
      </w:tr>
      <w:tr w:rsidR="00E11B16" w:rsidRPr="00E11B16" w14:paraId="2F070C12" w14:textId="77777777" w:rsidTr="00E11B16">
        <w:trPr>
          <w:trHeight w:val="225"/>
        </w:trPr>
        <w:tc>
          <w:tcPr>
            <w:tcW w:w="687" w:type="pct"/>
            <w:vMerge/>
            <w:tcBorders>
              <w:top w:val="nil"/>
              <w:left w:val="nil"/>
              <w:bottom w:val="nil"/>
              <w:right w:val="nil"/>
            </w:tcBorders>
            <w:vAlign w:val="center"/>
            <w:hideMark/>
          </w:tcPr>
          <w:p w14:paraId="087CA121" w14:textId="77777777" w:rsidR="00E11B16" w:rsidRPr="00E11B16" w:rsidRDefault="00E11B16" w:rsidP="00E11B16">
            <w:pPr>
              <w:spacing w:after="0" w:line="240" w:lineRule="auto"/>
              <w:jc w:val="lef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303E33D9" w14:textId="77777777" w:rsidR="00E11B16" w:rsidRPr="00E11B16" w:rsidRDefault="00E11B16" w:rsidP="00E11B16">
            <w:pPr>
              <w:spacing w:after="0" w:line="240" w:lineRule="auto"/>
              <w:jc w:val="right"/>
              <w:rPr>
                <w:rFonts w:ascii="Arial" w:hAnsi="Arial" w:cs="Arial"/>
                <w:i/>
                <w:iCs/>
                <w:color w:val="000000"/>
                <w:sz w:val="16"/>
                <w:szCs w:val="16"/>
              </w:rPr>
            </w:pPr>
            <w:r w:rsidRPr="00E11B16">
              <w:rPr>
                <w:rFonts w:ascii="Arial" w:hAnsi="Arial" w:cs="Arial"/>
                <w:i/>
                <w:iCs/>
                <w:color w:val="000000"/>
                <w:sz w:val="16"/>
                <w:szCs w:val="16"/>
              </w:rPr>
              <w:t>11,018</w:t>
            </w:r>
          </w:p>
        </w:tc>
        <w:tc>
          <w:tcPr>
            <w:tcW w:w="445" w:type="pct"/>
            <w:tcBorders>
              <w:top w:val="nil"/>
              <w:left w:val="nil"/>
              <w:bottom w:val="nil"/>
              <w:right w:val="nil"/>
            </w:tcBorders>
            <w:shd w:val="clear" w:color="auto" w:fill="auto"/>
            <w:noWrap/>
            <w:hideMark/>
          </w:tcPr>
          <w:p w14:paraId="5D57E2E6" w14:textId="2D7934A5" w:rsidR="00E11B16" w:rsidRPr="00E11B16" w:rsidRDefault="005C15D5" w:rsidP="00E11B16">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0FA86DF2" w14:textId="77777777" w:rsidR="00E11B16" w:rsidRPr="00E11B16" w:rsidRDefault="00E11B16" w:rsidP="00E11B16">
            <w:pPr>
              <w:spacing w:after="0" w:line="240" w:lineRule="auto"/>
              <w:jc w:val="right"/>
              <w:rPr>
                <w:rFonts w:ascii="Arial" w:hAnsi="Arial" w:cs="Arial"/>
                <w:i/>
                <w:iCs/>
                <w:color w:val="000000"/>
                <w:sz w:val="16"/>
                <w:szCs w:val="16"/>
              </w:rPr>
            </w:pPr>
            <w:r w:rsidRPr="00E11B16">
              <w:rPr>
                <w:rFonts w:ascii="Arial" w:hAnsi="Arial" w:cs="Arial"/>
                <w:i/>
                <w:iCs/>
                <w:color w:val="000000"/>
                <w:sz w:val="16"/>
                <w:szCs w:val="16"/>
              </w:rPr>
              <w:t>2,494</w:t>
            </w:r>
          </w:p>
        </w:tc>
        <w:tc>
          <w:tcPr>
            <w:tcW w:w="445" w:type="pct"/>
            <w:tcBorders>
              <w:top w:val="nil"/>
              <w:left w:val="nil"/>
              <w:bottom w:val="nil"/>
              <w:right w:val="nil"/>
            </w:tcBorders>
            <w:shd w:val="clear" w:color="auto" w:fill="auto"/>
            <w:noWrap/>
            <w:hideMark/>
          </w:tcPr>
          <w:p w14:paraId="4B8E8EF7" w14:textId="07310555" w:rsidR="00E11B16" w:rsidRPr="00E11B16" w:rsidRDefault="005C15D5" w:rsidP="00E11B16">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370F8075" w14:textId="4B14D282" w:rsidR="00E11B16" w:rsidRPr="00E11B16" w:rsidRDefault="005C15D5" w:rsidP="00E11B16">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68BFE377" w14:textId="77777777" w:rsidR="00E11B16" w:rsidRPr="00E11B16" w:rsidRDefault="00E11B16" w:rsidP="00E11B16">
            <w:pPr>
              <w:spacing w:after="0" w:line="240" w:lineRule="auto"/>
              <w:jc w:val="right"/>
              <w:rPr>
                <w:rFonts w:ascii="Arial" w:hAnsi="Arial" w:cs="Arial"/>
                <w:i/>
                <w:iCs/>
                <w:color w:val="000000"/>
                <w:sz w:val="16"/>
                <w:szCs w:val="16"/>
              </w:rPr>
            </w:pPr>
            <w:r w:rsidRPr="00E11B16">
              <w:rPr>
                <w:rFonts w:ascii="Arial" w:hAnsi="Arial" w:cs="Arial"/>
                <w:i/>
                <w:iCs/>
                <w:color w:val="000000"/>
                <w:sz w:val="16"/>
                <w:szCs w:val="16"/>
              </w:rPr>
              <w:t>29,987</w:t>
            </w:r>
          </w:p>
        </w:tc>
        <w:tc>
          <w:tcPr>
            <w:tcW w:w="345" w:type="pct"/>
            <w:tcBorders>
              <w:top w:val="nil"/>
              <w:left w:val="nil"/>
              <w:bottom w:val="nil"/>
              <w:right w:val="nil"/>
            </w:tcBorders>
            <w:shd w:val="clear" w:color="auto" w:fill="auto"/>
            <w:noWrap/>
            <w:hideMark/>
          </w:tcPr>
          <w:p w14:paraId="248639B4" w14:textId="40B2B929" w:rsidR="00E11B16" w:rsidRPr="00E11B16" w:rsidRDefault="005C15D5" w:rsidP="00E11B16">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4C607054" w14:textId="77777777" w:rsidR="00E11B16" w:rsidRPr="00E11B16" w:rsidRDefault="00E11B16" w:rsidP="00E11B16">
            <w:pPr>
              <w:spacing w:after="0" w:line="240" w:lineRule="auto"/>
              <w:jc w:val="right"/>
              <w:rPr>
                <w:rFonts w:ascii="Arial" w:hAnsi="Arial" w:cs="Arial"/>
                <w:i/>
                <w:iCs/>
                <w:color w:val="000000"/>
                <w:sz w:val="16"/>
                <w:szCs w:val="16"/>
              </w:rPr>
            </w:pPr>
            <w:r w:rsidRPr="00E11B16">
              <w:rPr>
                <w:rFonts w:ascii="Arial" w:hAnsi="Arial" w:cs="Arial"/>
                <w:i/>
                <w:iCs/>
                <w:color w:val="000000"/>
                <w:sz w:val="16"/>
                <w:szCs w:val="16"/>
              </w:rPr>
              <w:t>27,657</w:t>
            </w:r>
          </w:p>
        </w:tc>
        <w:tc>
          <w:tcPr>
            <w:tcW w:w="454" w:type="pct"/>
            <w:tcBorders>
              <w:top w:val="nil"/>
              <w:left w:val="nil"/>
              <w:bottom w:val="nil"/>
              <w:right w:val="nil"/>
            </w:tcBorders>
            <w:shd w:val="clear" w:color="auto" w:fill="auto"/>
            <w:noWrap/>
            <w:hideMark/>
          </w:tcPr>
          <w:p w14:paraId="2AC21A5D" w14:textId="77777777" w:rsidR="00E11B16" w:rsidRPr="00E11B16" w:rsidRDefault="00E11B16" w:rsidP="00E11B16">
            <w:pPr>
              <w:spacing w:after="0" w:line="240" w:lineRule="auto"/>
              <w:jc w:val="right"/>
              <w:rPr>
                <w:rFonts w:ascii="Arial" w:hAnsi="Arial" w:cs="Arial"/>
                <w:i/>
                <w:iCs/>
                <w:color w:val="000000"/>
                <w:sz w:val="16"/>
                <w:szCs w:val="16"/>
              </w:rPr>
            </w:pPr>
            <w:r w:rsidRPr="00E11B16">
              <w:rPr>
                <w:rFonts w:ascii="Arial" w:hAnsi="Arial" w:cs="Arial"/>
                <w:i/>
                <w:iCs/>
                <w:color w:val="000000"/>
                <w:sz w:val="16"/>
                <w:szCs w:val="16"/>
              </w:rPr>
              <w:t>25</w:t>
            </w:r>
          </w:p>
        </w:tc>
        <w:tc>
          <w:tcPr>
            <w:tcW w:w="445" w:type="pct"/>
            <w:tcBorders>
              <w:top w:val="nil"/>
              <w:left w:val="nil"/>
              <w:bottom w:val="nil"/>
              <w:right w:val="nil"/>
            </w:tcBorders>
            <w:shd w:val="clear" w:color="auto" w:fill="auto"/>
            <w:noWrap/>
            <w:hideMark/>
          </w:tcPr>
          <w:p w14:paraId="737A1F13" w14:textId="77777777" w:rsidR="00E11B16" w:rsidRPr="00E11B16" w:rsidRDefault="00E11B16" w:rsidP="00E11B16">
            <w:pPr>
              <w:spacing w:after="0" w:line="240" w:lineRule="auto"/>
              <w:jc w:val="right"/>
              <w:rPr>
                <w:rFonts w:ascii="Arial" w:hAnsi="Arial" w:cs="Arial"/>
                <w:i/>
                <w:iCs/>
                <w:color w:val="000000"/>
                <w:sz w:val="16"/>
                <w:szCs w:val="16"/>
              </w:rPr>
            </w:pPr>
            <w:r w:rsidRPr="00E11B16">
              <w:rPr>
                <w:rFonts w:ascii="Arial" w:hAnsi="Arial" w:cs="Arial"/>
                <w:i/>
                <w:iCs/>
                <w:color w:val="000000"/>
                <w:sz w:val="16"/>
                <w:szCs w:val="16"/>
              </w:rPr>
              <w:t>71,181</w:t>
            </w:r>
          </w:p>
        </w:tc>
      </w:tr>
      <w:tr w:rsidR="00E11B16" w:rsidRPr="00E11B16" w14:paraId="67407533" w14:textId="77777777" w:rsidTr="00E11B16">
        <w:trPr>
          <w:trHeight w:val="225"/>
        </w:trPr>
        <w:tc>
          <w:tcPr>
            <w:tcW w:w="687" w:type="pct"/>
            <w:tcBorders>
              <w:top w:val="nil"/>
              <w:left w:val="nil"/>
              <w:bottom w:val="nil"/>
              <w:right w:val="nil"/>
            </w:tcBorders>
            <w:shd w:val="clear" w:color="auto" w:fill="auto"/>
            <w:noWrap/>
            <w:hideMark/>
          </w:tcPr>
          <w:p w14:paraId="3C66E53B" w14:textId="77777777" w:rsidR="00E11B16" w:rsidRPr="00E11B16" w:rsidRDefault="00E11B16" w:rsidP="00E11B16">
            <w:pPr>
              <w:spacing w:after="0" w:line="240" w:lineRule="auto"/>
              <w:jc w:val="right"/>
              <w:rPr>
                <w:rFonts w:ascii="Arial" w:hAnsi="Arial" w:cs="Arial"/>
                <w:i/>
                <w:iCs/>
                <w:color w:val="000000"/>
                <w:sz w:val="16"/>
                <w:szCs w:val="16"/>
              </w:rPr>
            </w:pPr>
          </w:p>
        </w:tc>
        <w:tc>
          <w:tcPr>
            <w:tcW w:w="445" w:type="pct"/>
            <w:tcBorders>
              <w:top w:val="nil"/>
              <w:left w:val="nil"/>
              <w:bottom w:val="nil"/>
              <w:right w:val="nil"/>
            </w:tcBorders>
            <w:shd w:val="clear" w:color="auto" w:fill="auto"/>
            <w:noWrap/>
            <w:hideMark/>
          </w:tcPr>
          <w:p w14:paraId="5274E857" w14:textId="77777777" w:rsidR="00E11B16" w:rsidRPr="00E11B16" w:rsidRDefault="00E11B16" w:rsidP="00E11B16">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6A023EA0" w14:textId="77777777" w:rsidR="00E11B16" w:rsidRPr="00E11B16" w:rsidRDefault="00E11B16" w:rsidP="00E11B16">
            <w:pPr>
              <w:spacing w:after="0" w:line="240" w:lineRule="auto"/>
              <w:jc w:val="center"/>
              <w:rPr>
                <w:rFonts w:ascii="Times New Roman" w:hAnsi="Times New Roman"/>
              </w:rPr>
            </w:pPr>
          </w:p>
        </w:tc>
        <w:tc>
          <w:tcPr>
            <w:tcW w:w="412" w:type="pct"/>
            <w:tcBorders>
              <w:top w:val="nil"/>
              <w:left w:val="nil"/>
              <w:bottom w:val="nil"/>
              <w:right w:val="nil"/>
            </w:tcBorders>
            <w:shd w:val="clear" w:color="auto" w:fill="auto"/>
            <w:noWrap/>
            <w:hideMark/>
          </w:tcPr>
          <w:p w14:paraId="732964FA" w14:textId="77777777" w:rsidR="00E11B16" w:rsidRPr="00E11B16" w:rsidRDefault="00E11B16" w:rsidP="00E11B16">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noWrap/>
            <w:hideMark/>
          </w:tcPr>
          <w:p w14:paraId="1613B765" w14:textId="77777777" w:rsidR="00E11B16" w:rsidRPr="00E11B16" w:rsidRDefault="00E11B16" w:rsidP="00E11B16">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noWrap/>
            <w:hideMark/>
          </w:tcPr>
          <w:p w14:paraId="0D6F58D0" w14:textId="77777777" w:rsidR="00E11B16" w:rsidRPr="00E11B16" w:rsidRDefault="00E11B16" w:rsidP="00E11B16">
            <w:pPr>
              <w:spacing w:after="0" w:line="240" w:lineRule="auto"/>
              <w:jc w:val="center"/>
              <w:rPr>
                <w:rFonts w:ascii="Times New Roman" w:hAnsi="Times New Roman"/>
              </w:rPr>
            </w:pPr>
          </w:p>
        </w:tc>
        <w:tc>
          <w:tcPr>
            <w:tcW w:w="454" w:type="pct"/>
            <w:tcBorders>
              <w:top w:val="nil"/>
              <w:left w:val="nil"/>
              <w:bottom w:val="nil"/>
              <w:right w:val="nil"/>
            </w:tcBorders>
            <w:shd w:val="clear" w:color="auto" w:fill="auto"/>
            <w:noWrap/>
            <w:hideMark/>
          </w:tcPr>
          <w:p w14:paraId="03AEE31B" w14:textId="77777777" w:rsidR="00E11B16" w:rsidRPr="00E11B16" w:rsidRDefault="00E11B16" w:rsidP="00E11B16">
            <w:pPr>
              <w:spacing w:after="0" w:line="240" w:lineRule="auto"/>
              <w:jc w:val="center"/>
              <w:rPr>
                <w:rFonts w:ascii="Times New Roman" w:hAnsi="Times New Roman"/>
              </w:rPr>
            </w:pPr>
          </w:p>
        </w:tc>
        <w:tc>
          <w:tcPr>
            <w:tcW w:w="345" w:type="pct"/>
            <w:tcBorders>
              <w:top w:val="nil"/>
              <w:left w:val="nil"/>
              <w:bottom w:val="nil"/>
              <w:right w:val="nil"/>
            </w:tcBorders>
            <w:shd w:val="clear" w:color="auto" w:fill="auto"/>
            <w:noWrap/>
            <w:hideMark/>
          </w:tcPr>
          <w:p w14:paraId="674B377B" w14:textId="77777777" w:rsidR="00E11B16" w:rsidRPr="00E11B16" w:rsidRDefault="00E11B16" w:rsidP="00E11B16">
            <w:pPr>
              <w:spacing w:after="0" w:line="240" w:lineRule="auto"/>
              <w:jc w:val="center"/>
              <w:rPr>
                <w:rFonts w:ascii="Times New Roman" w:hAnsi="Times New Roman"/>
              </w:rPr>
            </w:pPr>
          </w:p>
        </w:tc>
        <w:tc>
          <w:tcPr>
            <w:tcW w:w="420" w:type="pct"/>
            <w:tcBorders>
              <w:top w:val="nil"/>
              <w:left w:val="nil"/>
              <w:bottom w:val="nil"/>
              <w:right w:val="nil"/>
            </w:tcBorders>
            <w:shd w:val="clear" w:color="auto" w:fill="auto"/>
            <w:noWrap/>
            <w:hideMark/>
          </w:tcPr>
          <w:p w14:paraId="4B9C5E1F" w14:textId="77777777" w:rsidR="00E11B16" w:rsidRPr="00E11B16" w:rsidRDefault="00E11B16" w:rsidP="00E11B16">
            <w:pPr>
              <w:spacing w:after="0" w:line="240" w:lineRule="auto"/>
              <w:jc w:val="center"/>
              <w:rPr>
                <w:rFonts w:ascii="Times New Roman" w:hAnsi="Times New Roman"/>
              </w:rPr>
            </w:pPr>
          </w:p>
        </w:tc>
        <w:tc>
          <w:tcPr>
            <w:tcW w:w="454" w:type="pct"/>
            <w:tcBorders>
              <w:top w:val="nil"/>
              <w:left w:val="nil"/>
              <w:bottom w:val="nil"/>
              <w:right w:val="nil"/>
            </w:tcBorders>
            <w:shd w:val="clear" w:color="auto" w:fill="auto"/>
            <w:noWrap/>
            <w:hideMark/>
          </w:tcPr>
          <w:p w14:paraId="48D3AF71" w14:textId="77777777" w:rsidR="00E11B16" w:rsidRPr="00E11B16" w:rsidRDefault="00E11B16" w:rsidP="00E11B16">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noWrap/>
            <w:hideMark/>
          </w:tcPr>
          <w:p w14:paraId="7BFE5644" w14:textId="77777777" w:rsidR="00E11B16" w:rsidRPr="00E11B16" w:rsidRDefault="00E11B16" w:rsidP="00E11B16">
            <w:pPr>
              <w:spacing w:after="0" w:line="240" w:lineRule="auto"/>
              <w:jc w:val="center"/>
              <w:rPr>
                <w:rFonts w:ascii="Times New Roman" w:hAnsi="Times New Roman"/>
              </w:rPr>
            </w:pPr>
          </w:p>
        </w:tc>
      </w:tr>
      <w:tr w:rsidR="00E11B16" w:rsidRPr="00E11B16" w14:paraId="77F80845" w14:textId="77777777" w:rsidTr="00E11B16">
        <w:trPr>
          <w:trHeight w:val="397"/>
        </w:trPr>
        <w:tc>
          <w:tcPr>
            <w:tcW w:w="687" w:type="pct"/>
            <w:tcBorders>
              <w:top w:val="nil"/>
              <w:left w:val="nil"/>
              <w:bottom w:val="nil"/>
              <w:right w:val="nil"/>
            </w:tcBorders>
            <w:shd w:val="clear" w:color="auto" w:fill="auto"/>
            <w:vAlign w:val="bottom"/>
            <w:hideMark/>
          </w:tcPr>
          <w:p w14:paraId="2EDD012B" w14:textId="77777777" w:rsidR="00E11B16" w:rsidRPr="00E11B16" w:rsidRDefault="00E11B16" w:rsidP="00E11B16">
            <w:pPr>
              <w:spacing w:after="0" w:line="240" w:lineRule="auto"/>
              <w:jc w:val="left"/>
              <w:rPr>
                <w:rFonts w:ascii="Arial" w:hAnsi="Arial" w:cs="Arial"/>
                <w:b/>
                <w:bCs/>
                <w:color w:val="000000"/>
                <w:sz w:val="16"/>
                <w:szCs w:val="16"/>
              </w:rPr>
            </w:pPr>
            <w:r w:rsidRPr="00E11B16">
              <w:rPr>
                <w:rFonts w:ascii="Arial" w:hAnsi="Arial" w:cs="Arial"/>
                <w:b/>
                <w:bCs/>
                <w:color w:val="000000"/>
                <w:sz w:val="16"/>
                <w:szCs w:val="16"/>
              </w:rPr>
              <w:t>National Faster Rail Agency</w:t>
            </w:r>
          </w:p>
        </w:tc>
        <w:tc>
          <w:tcPr>
            <w:tcW w:w="445" w:type="pct"/>
            <w:tcBorders>
              <w:top w:val="nil"/>
              <w:left w:val="nil"/>
              <w:bottom w:val="nil"/>
              <w:right w:val="nil"/>
            </w:tcBorders>
            <w:shd w:val="clear" w:color="auto" w:fill="auto"/>
            <w:noWrap/>
            <w:hideMark/>
          </w:tcPr>
          <w:p w14:paraId="6F8287B7" w14:textId="77777777" w:rsidR="00E11B16" w:rsidRPr="00E11B16" w:rsidRDefault="00E11B16" w:rsidP="00E11B16">
            <w:pPr>
              <w:spacing w:after="0" w:line="240" w:lineRule="auto"/>
              <w:jc w:val="left"/>
              <w:rPr>
                <w:rFonts w:ascii="Arial" w:hAnsi="Arial" w:cs="Arial"/>
                <w:b/>
                <w:bCs/>
                <w:color w:val="000000"/>
                <w:sz w:val="16"/>
                <w:szCs w:val="16"/>
              </w:rPr>
            </w:pPr>
          </w:p>
        </w:tc>
        <w:tc>
          <w:tcPr>
            <w:tcW w:w="445" w:type="pct"/>
            <w:tcBorders>
              <w:top w:val="nil"/>
              <w:left w:val="nil"/>
              <w:bottom w:val="nil"/>
              <w:right w:val="nil"/>
            </w:tcBorders>
            <w:shd w:val="clear" w:color="auto" w:fill="auto"/>
            <w:noWrap/>
            <w:hideMark/>
          </w:tcPr>
          <w:p w14:paraId="7D9D610D" w14:textId="77777777" w:rsidR="00E11B16" w:rsidRPr="00E11B16" w:rsidRDefault="00E11B16" w:rsidP="00E11B16">
            <w:pPr>
              <w:spacing w:after="0" w:line="240" w:lineRule="auto"/>
              <w:jc w:val="left"/>
              <w:rPr>
                <w:rFonts w:ascii="Times New Roman" w:hAnsi="Times New Roman"/>
              </w:rPr>
            </w:pPr>
          </w:p>
        </w:tc>
        <w:tc>
          <w:tcPr>
            <w:tcW w:w="412" w:type="pct"/>
            <w:tcBorders>
              <w:top w:val="nil"/>
              <w:left w:val="nil"/>
              <w:bottom w:val="nil"/>
              <w:right w:val="nil"/>
            </w:tcBorders>
            <w:shd w:val="clear" w:color="auto" w:fill="auto"/>
            <w:noWrap/>
            <w:hideMark/>
          </w:tcPr>
          <w:p w14:paraId="19A12D61" w14:textId="77777777" w:rsidR="00E11B16" w:rsidRPr="00E11B16" w:rsidRDefault="00E11B16" w:rsidP="00E11B16">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5756AD3E" w14:textId="77777777" w:rsidR="00E11B16" w:rsidRPr="00E11B16" w:rsidRDefault="00E11B16" w:rsidP="00E11B16">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3340F68C" w14:textId="77777777" w:rsidR="00E11B16" w:rsidRPr="00E11B16" w:rsidRDefault="00E11B16" w:rsidP="00E11B16">
            <w:pPr>
              <w:spacing w:after="0" w:line="240" w:lineRule="auto"/>
              <w:jc w:val="left"/>
              <w:rPr>
                <w:rFonts w:ascii="Times New Roman" w:hAnsi="Times New Roman"/>
              </w:rPr>
            </w:pPr>
          </w:p>
        </w:tc>
        <w:tc>
          <w:tcPr>
            <w:tcW w:w="454" w:type="pct"/>
            <w:tcBorders>
              <w:top w:val="nil"/>
              <w:left w:val="nil"/>
              <w:bottom w:val="nil"/>
              <w:right w:val="nil"/>
            </w:tcBorders>
            <w:shd w:val="clear" w:color="auto" w:fill="auto"/>
            <w:noWrap/>
            <w:hideMark/>
          </w:tcPr>
          <w:p w14:paraId="5E3F1639" w14:textId="77777777" w:rsidR="00E11B16" w:rsidRPr="00E11B16" w:rsidRDefault="00E11B16" w:rsidP="00E11B16">
            <w:pPr>
              <w:spacing w:after="0" w:line="240" w:lineRule="auto"/>
              <w:jc w:val="left"/>
              <w:rPr>
                <w:rFonts w:ascii="Times New Roman" w:hAnsi="Times New Roman"/>
              </w:rPr>
            </w:pPr>
          </w:p>
        </w:tc>
        <w:tc>
          <w:tcPr>
            <w:tcW w:w="345" w:type="pct"/>
            <w:tcBorders>
              <w:top w:val="nil"/>
              <w:left w:val="nil"/>
              <w:bottom w:val="nil"/>
              <w:right w:val="nil"/>
            </w:tcBorders>
            <w:shd w:val="clear" w:color="auto" w:fill="auto"/>
            <w:noWrap/>
            <w:hideMark/>
          </w:tcPr>
          <w:p w14:paraId="35447FD8" w14:textId="77777777" w:rsidR="00E11B16" w:rsidRPr="00E11B16" w:rsidRDefault="00E11B16" w:rsidP="00E11B16">
            <w:pPr>
              <w:spacing w:after="0" w:line="240" w:lineRule="auto"/>
              <w:jc w:val="left"/>
              <w:rPr>
                <w:rFonts w:ascii="Times New Roman" w:hAnsi="Times New Roman"/>
              </w:rPr>
            </w:pPr>
          </w:p>
        </w:tc>
        <w:tc>
          <w:tcPr>
            <w:tcW w:w="420" w:type="pct"/>
            <w:tcBorders>
              <w:top w:val="nil"/>
              <w:left w:val="nil"/>
              <w:bottom w:val="nil"/>
              <w:right w:val="nil"/>
            </w:tcBorders>
            <w:shd w:val="clear" w:color="auto" w:fill="auto"/>
            <w:noWrap/>
            <w:hideMark/>
          </w:tcPr>
          <w:p w14:paraId="1FE953F8" w14:textId="77777777" w:rsidR="00E11B16" w:rsidRPr="00E11B16" w:rsidRDefault="00E11B16" w:rsidP="00E11B16">
            <w:pPr>
              <w:spacing w:after="0" w:line="240" w:lineRule="auto"/>
              <w:jc w:val="left"/>
              <w:rPr>
                <w:rFonts w:ascii="Times New Roman" w:hAnsi="Times New Roman"/>
              </w:rPr>
            </w:pPr>
          </w:p>
        </w:tc>
        <w:tc>
          <w:tcPr>
            <w:tcW w:w="454" w:type="pct"/>
            <w:tcBorders>
              <w:top w:val="nil"/>
              <w:left w:val="nil"/>
              <w:bottom w:val="nil"/>
              <w:right w:val="nil"/>
            </w:tcBorders>
            <w:shd w:val="clear" w:color="auto" w:fill="auto"/>
            <w:noWrap/>
            <w:hideMark/>
          </w:tcPr>
          <w:p w14:paraId="5547040B" w14:textId="77777777" w:rsidR="00E11B16" w:rsidRPr="00E11B16" w:rsidRDefault="00E11B16" w:rsidP="00E11B16">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2073079E" w14:textId="77777777" w:rsidR="00E11B16" w:rsidRPr="00E11B16" w:rsidRDefault="00E11B16" w:rsidP="00E11B16">
            <w:pPr>
              <w:spacing w:after="0" w:line="240" w:lineRule="auto"/>
              <w:jc w:val="left"/>
              <w:rPr>
                <w:rFonts w:ascii="Times New Roman" w:hAnsi="Times New Roman"/>
              </w:rPr>
            </w:pPr>
          </w:p>
        </w:tc>
      </w:tr>
      <w:tr w:rsidR="00E11B16" w:rsidRPr="00E11B16" w14:paraId="69684FF6" w14:textId="77777777" w:rsidTr="00E11B16">
        <w:trPr>
          <w:trHeight w:val="225"/>
        </w:trPr>
        <w:tc>
          <w:tcPr>
            <w:tcW w:w="687" w:type="pct"/>
            <w:vMerge w:val="restart"/>
            <w:tcBorders>
              <w:top w:val="nil"/>
              <w:left w:val="nil"/>
              <w:bottom w:val="nil"/>
              <w:right w:val="nil"/>
            </w:tcBorders>
            <w:shd w:val="clear" w:color="auto" w:fill="auto"/>
            <w:hideMark/>
          </w:tcPr>
          <w:p w14:paraId="01623109" w14:textId="77777777" w:rsidR="00E11B16" w:rsidRPr="00E11B16" w:rsidRDefault="00E11B16" w:rsidP="00E11B16">
            <w:pPr>
              <w:spacing w:after="0" w:line="240" w:lineRule="auto"/>
              <w:jc w:val="left"/>
              <w:rPr>
                <w:rFonts w:ascii="Arial" w:hAnsi="Arial" w:cs="Arial"/>
                <w:color w:val="000000"/>
                <w:sz w:val="16"/>
                <w:szCs w:val="16"/>
              </w:rPr>
            </w:pPr>
            <w:r w:rsidRPr="00E11B16">
              <w:rPr>
                <w:rFonts w:ascii="Arial" w:hAnsi="Arial" w:cs="Arial"/>
                <w:color w:val="000000"/>
                <w:sz w:val="16"/>
                <w:szCs w:val="16"/>
              </w:rPr>
              <w:t>Outcome 1</w:t>
            </w:r>
          </w:p>
        </w:tc>
        <w:tc>
          <w:tcPr>
            <w:tcW w:w="445" w:type="pct"/>
            <w:tcBorders>
              <w:top w:val="nil"/>
              <w:left w:val="nil"/>
              <w:bottom w:val="nil"/>
              <w:right w:val="nil"/>
            </w:tcBorders>
            <w:shd w:val="clear" w:color="auto" w:fill="auto"/>
            <w:noWrap/>
            <w:hideMark/>
          </w:tcPr>
          <w:p w14:paraId="2EFFE463" w14:textId="77777777" w:rsidR="00E11B16" w:rsidRPr="00E11B16" w:rsidRDefault="00E11B16" w:rsidP="00E11B16">
            <w:pPr>
              <w:spacing w:after="0" w:line="240" w:lineRule="auto"/>
              <w:jc w:val="right"/>
              <w:rPr>
                <w:rFonts w:ascii="Arial" w:hAnsi="Arial" w:cs="Arial"/>
                <w:color w:val="000000"/>
                <w:sz w:val="16"/>
                <w:szCs w:val="16"/>
              </w:rPr>
            </w:pPr>
            <w:r w:rsidRPr="00E11B16">
              <w:rPr>
                <w:rFonts w:ascii="Arial" w:hAnsi="Arial" w:cs="Arial"/>
                <w:color w:val="000000"/>
                <w:sz w:val="16"/>
                <w:szCs w:val="16"/>
              </w:rPr>
              <w:t>3,486</w:t>
            </w:r>
          </w:p>
        </w:tc>
        <w:tc>
          <w:tcPr>
            <w:tcW w:w="445" w:type="pct"/>
            <w:tcBorders>
              <w:top w:val="nil"/>
              <w:left w:val="nil"/>
              <w:bottom w:val="nil"/>
              <w:right w:val="nil"/>
            </w:tcBorders>
            <w:shd w:val="clear" w:color="auto" w:fill="auto"/>
            <w:noWrap/>
            <w:hideMark/>
          </w:tcPr>
          <w:p w14:paraId="29E973B2" w14:textId="09BF788F" w:rsidR="00E11B16" w:rsidRPr="00E11B16" w:rsidRDefault="005C15D5" w:rsidP="00E11B16">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7C084ED0" w14:textId="107931BE" w:rsidR="00E11B16" w:rsidRPr="00E11B16" w:rsidRDefault="005C15D5" w:rsidP="00E11B16">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65C46D45" w14:textId="0BE90113" w:rsidR="00E11B16" w:rsidRPr="00E11B16" w:rsidRDefault="005C15D5" w:rsidP="00E11B16">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3BA0E149" w14:textId="5C7A4872" w:rsidR="00E11B16" w:rsidRPr="00E11B16" w:rsidRDefault="005C15D5" w:rsidP="00E11B16">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25EF729B" w14:textId="020DE51E" w:rsidR="00E11B16" w:rsidRPr="00E11B16" w:rsidRDefault="005C15D5" w:rsidP="00E11B16">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nil"/>
              <w:left w:val="nil"/>
              <w:bottom w:val="nil"/>
              <w:right w:val="nil"/>
            </w:tcBorders>
            <w:shd w:val="clear" w:color="auto" w:fill="auto"/>
            <w:noWrap/>
            <w:hideMark/>
          </w:tcPr>
          <w:p w14:paraId="6E0C69EA" w14:textId="35F9FFFC" w:rsidR="00E11B16" w:rsidRPr="00E11B16" w:rsidRDefault="005C15D5" w:rsidP="00E11B16">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6D482C64" w14:textId="30D224BC" w:rsidR="00E11B16" w:rsidRPr="00E11B16" w:rsidRDefault="005C15D5" w:rsidP="00E11B16">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04DBF83C" w14:textId="665857E9" w:rsidR="00E11B16" w:rsidRPr="00E11B16" w:rsidRDefault="005C15D5" w:rsidP="00E11B16">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05CECBAD" w14:textId="77777777" w:rsidR="00E11B16" w:rsidRPr="00E11B16" w:rsidRDefault="00E11B16" w:rsidP="00E11B16">
            <w:pPr>
              <w:spacing w:after="0" w:line="240" w:lineRule="auto"/>
              <w:jc w:val="right"/>
              <w:rPr>
                <w:rFonts w:ascii="Arial" w:hAnsi="Arial" w:cs="Arial"/>
                <w:color w:val="000000"/>
                <w:sz w:val="16"/>
                <w:szCs w:val="16"/>
              </w:rPr>
            </w:pPr>
            <w:r w:rsidRPr="00E11B16">
              <w:rPr>
                <w:rFonts w:ascii="Arial" w:hAnsi="Arial" w:cs="Arial"/>
                <w:color w:val="000000"/>
                <w:sz w:val="16"/>
                <w:szCs w:val="16"/>
              </w:rPr>
              <w:t>3,486</w:t>
            </w:r>
          </w:p>
        </w:tc>
      </w:tr>
      <w:tr w:rsidR="00E11B16" w:rsidRPr="00E11B16" w14:paraId="450E293E" w14:textId="77777777" w:rsidTr="00E11B16">
        <w:trPr>
          <w:trHeight w:val="225"/>
        </w:trPr>
        <w:tc>
          <w:tcPr>
            <w:tcW w:w="687" w:type="pct"/>
            <w:vMerge/>
            <w:tcBorders>
              <w:top w:val="nil"/>
              <w:left w:val="nil"/>
              <w:bottom w:val="nil"/>
              <w:right w:val="nil"/>
            </w:tcBorders>
            <w:vAlign w:val="center"/>
            <w:hideMark/>
          </w:tcPr>
          <w:p w14:paraId="61D07F56" w14:textId="77777777" w:rsidR="00E11B16" w:rsidRPr="00E11B16" w:rsidRDefault="00E11B16" w:rsidP="00E11B16">
            <w:pPr>
              <w:spacing w:after="0" w:line="240" w:lineRule="auto"/>
              <w:jc w:val="lef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16B1E075" w14:textId="77777777" w:rsidR="00E11B16" w:rsidRPr="00E11B16" w:rsidRDefault="00E11B16" w:rsidP="00E11B16">
            <w:pPr>
              <w:spacing w:after="0" w:line="240" w:lineRule="auto"/>
              <w:jc w:val="right"/>
              <w:rPr>
                <w:rFonts w:ascii="Arial" w:hAnsi="Arial" w:cs="Arial"/>
                <w:i/>
                <w:iCs/>
                <w:color w:val="000000"/>
                <w:sz w:val="16"/>
                <w:szCs w:val="16"/>
              </w:rPr>
            </w:pPr>
            <w:r w:rsidRPr="00E11B16">
              <w:rPr>
                <w:rFonts w:ascii="Arial" w:hAnsi="Arial" w:cs="Arial"/>
                <w:i/>
                <w:iCs/>
                <w:color w:val="000000"/>
                <w:sz w:val="16"/>
                <w:szCs w:val="16"/>
              </w:rPr>
              <w:t>3,462</w:t>
            </w:r>
          </w:p>
        </w:tc>
        <w:tc>
          <w:tcPr>
            <w:tcW w:w="445" w:type="pct"/>
            <w:tcBorders>
              <w:top w:val="nil"/>
              <w:left w:val="nil"/>
              <w:bottom w:val="nil"/>
              <w:right w:val="nil"/>
            </w:tcBorders>
            <w:shd w:val="clear" w:color="auto" w:fill="auto"/>
            <w:noWrap/>
            <w:hideMark/>
          </w:tcPr>
          <w:p w14:paraId="40FCB6A8" w14:textId="10CF76B6" w:rsidR="00E11B16" w:rsidRPr="00E11B16" w:rsidRDefault="005C15D5" w:rsidP="00E11B16">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39F80FD1" w14:textId="4FC306D4" w:rsidR="00E11B16" w:rsidRPr="00E11B16" w:rsidRDefault="005C15D5" w:rsidP="00E11B16">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7C839505" w14:textId="3030ED0D" w:rsidR="00E11B16" w:rsidRPr="00E11B16" w:rsidRDefault="005C15D5" w:rsidP="00E11B16">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5EF8E7B0" w14:textId="6AE58EB5" w:rsidR="00E11B16" w:rsidRPr="00E11B16" w:rsidRDefault="005C15D5" w:rsidP="00E11B16">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0DDD22FB" w14:textId="42584477" w:rsidR="00E11B16" w:rsidRPr="00E11B16" w:rsidRDefault="005C15D5" w:rsidP="00E11B16">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7793BB11" w14:textId="00575F39" w:rsidR="00E11B16" w:rsidRPr="00E11B16" w:rsidRDefault="005C15D5" w:rsidP="00E11B16">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797C6ABE" w14:textId="419084AB" w:rsidR="00E11B16" w:rsidRPr="00E11B16" w:rsidRDefault="005C15D5" w:rsidP="00E11B16">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3517E6B2" w14:textId="5535B1BD" w:rsidR="00E11B16" w:rsidRPr="00E11B16" w:rsidRDefault="005C15D5" w:rsidP="00E11B16">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70FA1540" w14:textId="77777777" w:rsidR="00E11B16" w:rsidRPr="00E11B16" w:rsidRDefault="00E11B16" w:rsidP="00E11B16">
            <w:pPr>
              <w:spacing w:after="0" w:line="240" w:lineRule="auto"/>
              <w:jc w:val="right"/>
              <w:rPr>
                <w:rFonts w:ascii="Arial" w:hAnsi="Arial" w:cs="Arial"/>
                <w:i/>
                <w:iCs/>
                <w:color w:val="000000"/>
                <w:sz w:val="16"/>
                <w:szCs w:val="16"/>
              </w:rPr>
            </w:pPr>
            <w:r w:rsidRPr="00E11B16">
              <w:rPr>
                <w:rFonts w:ascii="Arial" w:hAnsi="Arial" w:cs="Arial"/>
                <w:i/>
                <w:iCs/>
                <w:color w:val="000000"/>
                <w:sz w:val="16"/>
                <w:szCs w:val="16"/>
              </w:rPr>
              <w:t>3,462</w:t>
            </w:r>
          </w:p>
        </w:tc>
      </w:tr>
      <w:tr w:rsidR="00E11B16" w:rsidRPr="00E11B16" w14:paraId="083F30A2" w14:textId="77777777" w:rsidTr="00E11B16">
        <w:trPr>
          <w:trHeight w:val="225"/>
        </w:trPr>
        <w:tc>
          <w:tcPr>
            <w:tcW w:w="687" w:type="pct"/>
            <w:vMerge w:val="restart"/>
            <w:tcBorders>
              <w:top w:val="nil"/>
              <w:left w:val="nil"/>
              <w:bottom w:val="nil"/>
              <w:right w:val="nil"/>
            </w:tcBorders>
            <w:shd w:val="clear" w:color="auto" w:fill="auto"/>
            <w:hideMark/>
          </w:tcPr>
          <w:p w14:paraId="4B510611" w14:textId="77777777" w:rsidR="00E11B16" w:rsidRPr="00E11B16" w:rsidRDefault="00E11B16" w:rsidP="00E11B16">
            <w:pPr>
              <w:spacing w:after="0" w:line="240" w:lineRule="auto"/>
              <w:jc w:val="left"/>
              <w:rPr>
                <w:rFonts w:ascii="Arial" w:hAnsi="Arial" w:cs="Arial"/>
                <w:color w:val="000000"/>
                <w:sz w:val="16"/>
                <w:szCs w:val="16"/>
              </w:rPr>
            </w:pPr>
            <w:r w:rsidRPr="00E11B16">
              <w:rPr>
                <w:rFonts w:ascii="Arial" w:hAnsi="Arial" w:cs="Arial"/>
                <w:color w:val="000000"/>
                <w:sz w:val="16"/>
                <w:szCs w:val="16"/>
              </w:rPr>
              <w:t>Total</w:t>
            </w:r>
          </w:p>
        </w:tc>
        <w:tc>
          <w:tcPr>
            <w:tcW w:w="445" w:type="pct"/>
            <w:tcBorders>
              <w:top w:val="single" w:sz="4" w:space="0" w:color="auto"/>
              <w:left w:val="nil"/>
              <w:bottom w:val="nil"/>
              <w:right w:val="nil"/>
            </w:tcBorders>
            <w:shd w:val="clear" w:color="auto" w:fill="auto"/>
            <w:noWrap/>
            <w:hideMark/>
          </w:tcPr>
          <w:p w14:paraId="7E628C25" w14:textId="77777777" w:rsidR="00E11B16" w:rsidRPr="00E11B16" w:rsidRDefault="00E11B16" w:rsidP="00E11B16">
            <w:pPr>
              <w:spacing w:after="0" w:line="240" w:lineRule="auto"/>
              <w:jc w:val="right"/>
              <w:rPr>
                <w:rFonts w:ascii="Arial" w:hAnsi="Arial" w:cs="Arial"/>
                <w:color w:val="000000"/>
                <w:sz w:val="16"/>
                <w:szCs w:val="16"/>
              </w:rPr>
            </w:pPr>
            <w:r w:rsidRPr="00E11B16">
              <w:rPr>
                <w:rFonts w:ascii="Arial" w:hAnsi="Arial" w:cs="Arial"/>
                <w:color w:val="000000"/>
                <w:sz w:val="16"/>
                <w:szCs w:val="16"/>
              </w:rPr>
              <w:t>3,486</w:t>
            </w:r>
          </w:p>
        </w:tc>
        <w:tc>
          <w:tcPr>
            <w:tcW w:w="445" w:type="pct"/>
            <w:tcBorders>
              <w:top w:val="single" w:sz="4" w:space="0" w:color="auto"/>
              <w:left w:val="nil"/>
              <w:bottom w:val="nil"/>
              <w:right w:val="nil"/>
            </w:tcBorders>
            <w:shd w:val="clear" w:color="auto" w:fill="auto"/>
            <w:noWrap/>
            <w:hideMark/>
          </w:tcPr>
          <w:p w14:paraId="25A75CB5" w14:textId="2FB41233" w:rsidR="00E11B16" w:rsidRPr="00E11B16" w:rsidRDefault="005C15D5" w:rsidP="00E11B16">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single" w:sz="4" w:space="0" w:color="auto"/>
              <w:left w:val="nil"/>
              <w:bottom w:val="nil"/>
              <w:right w:val="nil"/>
            </w:tcBorders>
            <w:shd w:val="clear" w:color="auto" w:fill="auto"/>
            <w:noWrap/>
            <w:hideMark/>
          </w:tcPr>
          <w:p w14:paraId="209C4992" w14:textId="4D26CFC3" w:rsidR="00E11B16" w:rsidRPr="00E11B16" w:rsidRDefault="005C15D5" w:rsidP="00E11B16">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auto"/>
              <w:left w:val="nil"/>
              <w:bottom w:val="nil"/>
              <w:right w:val="nil"/>
            </w:tcBorders>
            <w:shd w:val="clear" w:color="auto" w:fill="auto"/>
            <w:noWrap/>
            <w:hideMark/>
          </w:tcPr>
          <w:p w14:paraId="26BF3A43" w14:textId="6666735A" w:rsidR="00E11B16" w:rsidRPr="00E11B16" w:rsidRDefault="005C15D5" w:rsidP="00E11B16">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auto"/>
              <w:left w:val="nil"/>
              <w:bottom w:val="nil"/>
              <w:right w:val="nil"/>
            </w:tcBorders>
            <w:shd w:val="clear" w:color="auto" w:fill="auto"/>
            <w:noWrap/>
            <w:hideMark/>
          </w:tcPr>
          <w:p w14:paraId="112AD61D" w14:textId="34912E23" w:rsidR="00E11B16" w:rsidRPr="00E11B16" w:rsidRDefault="005C15D5" w:rsidP="00E11B16">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auto"/>
              <w:left w:val="nil"/>
              <w:bottom w:val="nil"/>
              <w:right w:val="nil"/>
            </w:tcBorders>
            <w:shd w:val="clear" w:color="auto" w:fill="auto"/>
            <w:noWrap/>
            <w:hideMark/>
          </w:tcPr>
          <w:p w14:paraId="3364CBBC" w14:textId="67ED071C" w:rsidR="00E11B16" w:rsidRPr="00E11B16" w:rsidRDefault="005C15D5" w:rsidP="00E11B16">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single" w:sz="4" w:space="0" w:color="auto"/>
              <w:left w:val="nil"/>
              <w:bottom w:val="nil"/>
              <w:right w:val="nil"/>
            </w:tcBorders>
            <w:shd w:val="clear" w:color="auto" w:fill="auto"/>
            <w:noWrap/>
            <w:hideMark/>
          </w:tcPr>
          <w:p w14:paraId="3CE8C3CA" w14:textId="4990F126" w:rsidR="00E11B16" w:rsidRPr="00E11B16" w:rsidRDefault="005C15D5" w:rsidP="00E11B16">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single" w:sz="4" w:space="0" w:color="auto"/>
              <w:left w:val="nil"/>
              <w:bottom w:val="nil"/>
              <w:right w:val="nil"/>
            </w:tcBorders>
            <w:shd w:val="clear" w:color="auto" w:fill="auto"/>
            <w:noWrap/>
            <w:hideMark/>
          </w:tcPr>
          <w:p w14:paraId="48ABE3B7" w14:textId="4460ED92" w:rsidR="00E11B16" w:rsidRPr="00E11B16" w:rsidRDefault="005C15D5" w:rsidP="00E11B16">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auto"/>
              <w:left w:val="nil"/>
              <w:bottom w:val="nil"/>
              <w:right w:val="nil"/>
            </w:tcBorders>
            <w:shd w:val="clear" w:color="auto" w:fill="auto"/>
            <w:noWrap/>
            <w:hideMark/>
          </w:tcPr>
          <w:p w14:paraId="054BBA54" w14:textId="31F97F36" w:rsidR="00E11B16" w:rsidRPr="00E11B16" w:rsidRDefault="005C15D5" w:rsidP="00E11B16">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auto"/>
              <w:left w:val="nil"/>
              <w:bottom w:val="nil"/>
              <w:right w:val="nil"/>
            </w:tcBorders>
            <w:shd w:val="clear" w:color="auto" w:fill="auto"/>
            <w:noWrap/>
            <w:hideMark/>
          </w:tcPr>
          <w:p w14:paraId="4537C9A2" w14:textId="77777777" w:rsidR="00E11B16" w:rsidRPr="00E11B16" w:rsidRDefault="00E11B16" w:rsidP="00E11B16">
            <w:pPr>
              <w:spacing w:after="0" w:line="240" w:lineRule="auto"/>
              <w:jc w:val="right"/>
              <w:rPr>
                <w:rFonts w:ascii="Arial" w:hAnsi="Arial" w:cs="Arial"/>
                <w:color w:val="000000"/>
                <w:sz w:val="16"/>
                <w:szCs w:val="16"/>
              </w:rPr>
            </w:pPr>
            <w:r w:rsidRPr="00E11B16">
              <w:rPr>
                <w:rFonts w:ascii="Arial" w:hAnsi="Arial" w:cs="Arial"/>
                <w:color w:val="000000"/>
                <w:sz w:val="16"/>
                <w:szCs w:val="16"/>
              </w:rPr>
              <w:t>3,486</w:t>
            </w:r>
          </w:p>
        </w:tc>
      </w:tr>
      <w:tr w:rsidR="00E11B16" w:rsidRPr="00E11B16" w14:paraId="792C18C6" w14:textId="77777777" w:rsidTr="00E11B16">
        <w:trPr>
          <w:trHeight w:val="225"/>
        </w:trPr>
        <w:tc>
          <w:tcPr>
            <w:tcW w:w="687" w:type="pct"/>
            <w:vMerge/>
            <w:tcBorders>
              <w:top w:val="nil"/>
              <w:left w:val="nil"/>
              <w:bottom w:val="nil"/>
              <w:right w:val="nil"/>
            </w:tcBorders>
            <w:vAlign w:val="center"/>
            <w:hideMark/>
          </w:tcPr>
          <w:p w14:paraId="7B397616" w14:textId="77777777" w:rsidR="00E11B16" w:rsidRPr="00E11B16" w:rsidRDefault="00E11B16" w:rsidP="00E11B16">
            <w:pPr>
              <w:spacing w:after="0" w:line="240" w:lineRule="auto"/>
              <w:jc w:val="lef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667435E2" w14:textId="77777777" w:rsidR="00E11B16" w:rsidRPr="00E11B16" w:rsidRDefault="00E11B16" w:rsidP="00E11B16">
            <w:pPr>
              <w:spacing w:after="0" w:line="240" w:lineRule="auto"/>
              <w:jc w:val="right"/>
              <w:rPr>
                <w:rFonts w:ascii="Arial" w:hAnsi="Arial" w:cs="Arial"/>
                <w:i/>
                <w:iCs/>
                <w:color w:val="000000"/>
                <w:sz w:val="16"/>
                <w:szCs w:val="16"/>
              </w:rPr>
            </w:pPr>
            <w:r w:rsidRPr="00E11B16">
              <w:rPr>
                <w:rFonts w:ascii="Arial" w:hAnsi="Arial" w:cs="Arial"/>
                <w:i/>
                <w:iCs/>
                <w:color w:val="000000"/>
                <w:sz w:val="16"/>
                <w:szCs w:val="16"/>
              </w:rPr>
              <w:t>3,462</w:t>
            </w:r>
          </w:p>
        </w:tc>
        <w:tc>
          <w:tcPr>
            <w:tcW w:w="445" w:type="pct"/>
            <w:tcBorders>
              <w:top w:val="nil"/>
              <w:left w:val="nil"/>
              <w:bottom w:val="nil"/>
              <w:right w:val="nil"/>
            </w:tcBorders>
            <w:shd w:val="clear" w:color="auto" w:fill="auto"/>
            <w:noWrap/>
            <w:hideMark/>
          </w:tcPr>
          <w:p w14:paraId="1343FDBD" w14:textId="3C6FD1F7" w:rsidR="00E11B16" w:rsidRPr="00E11B16" w:rsidRDefault="005C15D5" w:rsidP="00E11B16">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3269FEF2" w14:textId="4FD61ADD" w:rsidR="00E11B16" w:rsidRPr="00E11B16" w:rsidRDefault="005C15D5" w:rsidP="00E11B16">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2766681A" w14:textId="7206D4A2" w:rsidR="00E11B16" w:rsidRPr="00E11B16" w:rsidRDefault="005C15D5" w:rsidP="00E11B16">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1EB46D49" w14:textId="3C5D9CC5" w:rsidR="00E11B16" w:rsidRPr="00E11B16" w:rsidRDefault="005C15D5" w:rsidP="00E11B16">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0AD15A12" w14:textId="28019512" w:rsidR="00E11B16" w:rsidRPr="00E11B16" w:rsidRDefault="005C15D5" w:rsidP="00E11B16">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1C792222" w14:textId="78C62D96" w:rsidR="00E11B16" w:rsidRPr="00E11B16" w:rsidRDefault="005C15D5" w:rsidP="00E11B16">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6E1F31AA" w14:textId="7063AC22" w:rsidR="00E11B16" w:rsidRPr="00E11B16" w:rsidRDefault="005C15D5" w:rsidP="00E11B16">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3DC13341" w14:textId="471B8D93" w:rsidR="00E11B16" w:rsidRPr="00E11B16" w:rsidRDefault="005C15D5" w:rsidP="00E11B16">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37D81F0D" w14:textId="77777777" w:rsidR="00E11B16" w:rsidRPr="00E11B16" w:rsidRDefault="00E11B16" w:rsidP="00E11B16">
            <w:pPr>
              <w:spacing w:after="0" w:line="240" w:lineRule="auto"/>
              <w:jc w:val="right"/>
              <w:rPr>
                <w:rFonts w:ascii="Arial" w:hAnsi="Arial" w:cs="Arial"/>
                <w:i/>
                <w:iCs/>
                <w:color w:val="000000"/>
                <w:sz w:val="16"/>
                <w:szCs w:val="16"/>
              </w:rPr>
            </w:pPr>
            <w:r w:rsidRPr="00E11B16">
              <w:rPr>
                <w:rFonts w:ascii="Arial" w:hAnsi="Arial" w:cs="Arial"/>
                <w:i/>
                <w:iCs/>
                <w:color w:val="000000"/>
                <w:sz w:val="16"/>
                <w:szCs w:val="16"/>
              </w:rPr>
              <w:t>3,462</w:t>
            </w:r>
          </w:p>
        </w:tc>
      </w:tr>
    </w:tbl>
    <w:p w14:paraId="2BBF6914" w14:textId="0E4A2A33" w:rsidR="00E11B16" w:rsidRDefault="00E11B16" w:rsidP="00580067"/>
    <w:p w14:paraId="692EF590" w14:textId="277D559D" w:rsidR="00E11B16" w:rsidRDefault="00E11B16" w:rsidP="00B3259D">
      <w:pPr>
        <w:pStyle w:val="ghostline0"/>
        <w:rPr>
          <w:rFonts w:eastAsiaTheme="minorHAnsi"/>
          <w:lang w:eastAsia="en-US"/>
        </w:rPr>
      </w:pPr>
    </w:p>
    <w:tbl>
      <w:tblPr>
        <w:tblW w:w="5000" w:type="pct"/>
        <w:tblCellMar>
          <w:left w:w="0" w:type="dxa"/>
          <w:right w:w="28" w:type="dxa"/>
        </w:tblCellMar>
        <w:tblLook w:val="04A0" w:firstRow="1" w:lastRow="0" w:firstColumn="1" w:lastColumn="0" w:noHBand="0" w:noVBand="1"/>
      </w:tblPr>
      <w:tblGrid>
        <w:gridCol w:w="1584"/>
        <w:gridCol w:w="1027"/>
        <w:gridCol w:w="1027"/>
        <w:gridCol w:w="951"/>
        <w:gridCol w:w="1029"/>
        <w:gridCol w:w="1027"/>
        <w:gridCol w:w="1048"/>
        <w:gridCol w:w="796"/>
        <w:gridCol w:w="971"/>
        <w:gridCol w:w="1048"/>
        <w:gridCol w:w="1029"/>
      </w:tblGrid>
      <w:tr w:rsidR="00E11B16" w:rsidRPr="00E11B16" w14:paraId="1F1DD78A" w14:textId="77777777" w:rsidTr="00E11B16">
        <w:trPr>
          <w:trHeight w:val="300"/>
        </w:trPr>
        <w:tc>
          <w:tcPr>
            <w:tcW w:w="5000" w:type="pct"/>
            <w:gridSpan w:val="11"/>
            <w:tcBorders>
              <w:top w:val="nil"/>
              <w:left w:val="nil"/>
              <w:bottom w:val="nil"/>
              <w:right w:val="nil"/>
            </w:tcBorders>
            <w:shd w:val="clear" w:color="auto" w:fill="auto"/>
            <w:noWrap/>
            <w:vAlign w:val="center"/>
            <w:hideMark/>
          </w:tcPr>
          <w:p w14:paraId="498F7239" w14:textId="77777777" w:rsidR="00E11B16" w:rsidRPr="00E11B16" w:rsidRDefault="00E11B16" w:rsidP="00E11B16">
            <w:pPr>
              <w:spacing w:after="0" w:line="240" w:lineRule="auto"/>
              <w:jc w:val="center"/>
              <w:rPr>
                <w:rFonts w:ascii="Arial" w:hAnsi="Arial" w:cs="Arial"/>
                <w:b/>
                <w:bCs/>
                <w:color w:val="000000"/>
                <w:sz w:val="22"/>
                <w:szCs w:val="22"/>
              </w:rPr>
            </w:pPr>
            <w:r w:rsidRPr="00E11B16">
              <w:rPr>
                <w:rFonts w:ascii="Arial" w:hAnsi="Arial" w:cs="Arial"/>
                <w:b/>
                <w:bCs/>
                <w:color w:val="000000"/>
                <w:sz w:val="22"/>
                <w:szCs w:val="22"/>
              </w:rPr>
              <w:lastRenderedPageBreak/>
              <w:t>INFRASTRUCTURE, TRANSPORT, REGIONAL DEVELOPMENT AND COMMUNICATIONS</w:t>
            </w:r>
          </w:p>
        </w:tc>
      </w:tr>
      <w:tr w:rsidR="00E11B16" w:rsidRPr="00E11B16" w14:paraId="4D2EB7AD" w14:textId="77777777" w:rsidTr="00E11B16">
        <w:trPr>
          <w:trHeight w:val="225"/>
        </w:trPr>
        <w:tc>
          <w:tcPr>
            <w:tcW w:w="5000" w:type="pct"/>
            <w:gridSpan w:val="11"/>
            <w:tcBorders>
              <w:top w:val="nil"/>
              <w:left w:val="nil"/>
              <w:bottom w:val="nil"/>
              <w:right w:val="nil"/>
            </w:tcBorders>
            <w:shd w:val="clear" w:color="auto" w:fill="auto"/>
            <w:noWrap/>
            <w:vAlign w:val="center"/>
            <w:hideMark/>
          </w:tcPr>
          <w:p w14:paraId="56E29303" w14:textId="019DBCD0" w:rsidR="00E11B16" w:rsidRPr="00E11B16" w:rsidRDefault="00E11B16" w:rsidP="00E11B16">
            <w:pPr>
              <w:spacing w:after="0" w:line="240" w:lineRule="auto"/>
              <w:jc w:val="center"/>
              <w:rPr>
                <w:rFonts w:ascii="Arial" w:hAnsi="Arial" w:cs="Arial"/>
                <w:color w:val="000000"/>
                <w:sz w:val="16"/>
                <w:szCs w:val="16"/>
              </w:rPr>
            </w:pPr>
            <w:r w:rsidRPr="00E11B16">
              <w:rPr>
                <w:rFonts w:ascii="Arial" w:hAnsi="Arial" w:cs="Arial"/>
                <w:color w:val="000000"/>
                <w:sz w:val="16"/>
                <w:szCs w:val="16"/>
              </w:rPr>
              <w:t>Agency Resourcing</w:t>
            </w:r>
            <w:r w:rsidR="005C15D5">
              <w:rPr>
                <w:rFonts w:ascii="Arial" w:hAnsi="Arial" w:cs="Arial"/>
                <w:color w:val="000000"/>
                <w:sz w:val="16"/>
                <w:szCs w:val="16"/>
              </w:rPr>
              <w:t xml:space="preserve"> – </w:t>
            </w:r>
            <w:r w:rsidRPr="00E11B16">
              <w:rPr>
                <w:rFonts w:ascii="Arial" w:hAnsi="Arial" w:cs="Arial"/>
                <w:color w:val="000000"/>
                <w:sz w:val="16"/>
                <w:szCs w:val="16"/>
              </w:rPr>
              <w:t>2022</w:t>
            </w:r>
            <w:r w:rsidR="005C15D5">
              <w:rPr>
                <w:rFonts w:ascii="Arial" w:hAnsi="Arial" w:cs="Arial"/>
                <w:color w:val="000000"/>
                <w:sz w:val="16"/>
                <w:szCs w:val="16"/>
              </w:rPr>
              <w:noBreakHyphen/>
            </w:r>
            <w:r w:rsidRPr="00E11B16">
              <w:rPr>
                <w:rFonts w:ascii="Arial" w:hAnsi="Arial" w:cs="Arial"/>
                <w:color w:val="000000"/>
                <w:sz w:val="16"/>
                <w:szCs w:val="16"/>
              </w:rPr>
              <w:t>2023</w:t>
            </w:r>
          </w:p>
        </w:tc>
      </w:tr>
      <w:tr w:rsidR="00E11B16" w:rsidRPr="00E11B16" w14:paraId="58A93746" w14:textId="77777777" w:rsidTr="00E11B16">
        <w:trPr>
          <w:trHeight w:val="225"/>
        </w:trPr>
        <w:tc>
          <w:tcPr>
            <w:tcW w:w="5000" w:type="pct"/>
            <w:gridSpan w:val="11"/>
            <w:tcBorders>
              <w:top w:val="nil"/>
              <w:left w:val="nil"/>
              <w:bottom w:val="single" w:sz="4" w:space="0" w:color="auto"/>
              <w:right w:val="nil"/>
            </w:tcBorders>
            <w:shd w:val="clear" w:color="auto" w:fill="auto"/>
            <w:noWrap/>
            <w:vAlign w:val="center"/>
            <w:hideMark/>
          </w:tcPr>
          <w:p w14:paraId="14493CAB" w14:textId="7A77C7E5" w:rsidR="00E11B16" w:rsidRPr="00E11B16" w:rsidRDefault="00E11B16" w:rsidP="00E11B16">
            <w:pPr>
              <w:spacing w:after="0" w:line="240" w:lineRule="auto"/>
              <w:jc w:val="center"/>
              <w:rPr>
                <w:rFonts w:ascii="Arial" w:hAnsi="Arial" w:cs="Arial"/>
                <w:i/>
                <w:iCs/>
                <w:color w:val="000000"/>
                <w:sz w:val="16"/>
                <w:szCs w:val="16"/>
              </w:rPr>
            </w:pPr>
            <w:r w:rsidRPr="00E11B16">
              <w:rPr>
                <w:rFonts w:ascii="Arial" w:hAnsi="Arial" w:cs="Arial"/>
                <w:i/>
                <w:iCs/>
                <w:color w:val="000000"/>
                <w:sz w:val="16"/>
                <w:szCs w:val="16"/>
              </w:rPr>
              <w:t>Estimated Actual</w:t>
            </w:r>
            <w:r w:rsidR="005C15D5">
              <w:rPr>
                <w:rFonts w:ascii="Arial" w:hAnsi="Arial" w:cs="Arial"/>
                <w:i/>
                <w:iCs/>
                <w:color w:val="000000"/>
                <w:sz w:val="16"/>
                <w:szCs w:val="16"/>
              </w:rPr>
              <w:t xml:space="preserve"> – </w:t>
            </w:r>
            <w:r w:rsidRPr="00E11B16">
              <w:rPr>
                <w:rFonts w:ascii="Arial" w:hAnsi="Arial" w:cs="Arial"/>
                <w:i/>
                <w:iCs/>
                <w:color w:val="000000"/>
                <w:sz w:val="16"/>
                <w:szCs w:val="16"/>
              </w:rPr>
              <w:t>2021</w:t>
            </w:r>
            <w:r w:rsidR="005C15D5">
              <w:rPr>
                <w:rFonts w:ascii="Arial" w:hAnsi="Arial" w:cs="Arial"/>
                <w:i/>
                <w:iCs/>
                <w:color w:val="000000"/>
                <w:sz w:val="16"/>
                <w:szCs w:val="16"/>
              </w:rPr>
              <w:noBreakHyphen/>
            </w:r>
            <w:r w:rsidRPr="00E11B16">
              <w:rPr>
                <w:rFonts w:ascii="Arial" w:hAnsi="Arial" w:cs="Arial"/>
                <w:i/>
                <w:iCs/>
                <w:color w:val="000000"/>
                <w:sz w:val="16"/>
                <w:szCs w:val="16"/>
              </w:rPr>
              <w:t>2022</w:t>
            </w:r>
          </w:p>
        </w:tc>
      </w:tr>
      <w:tr w:rsidR="00E11B16" w:rsidRPr="00E11B16" w14:paraId="73B338F5" w14:textId="77777777" w:rsidTr="00E11B16">
        <w:trPr>
          <w:trHeight w:val="225"/>
        </w:trPr>
        <w:tc>
          <w:tcPr>
            <w:tcW w:w="687" w:type="pct"/>
            <w:tcBorders>
              <w:top w:val="nil"/>
              <w:left w:val="nil"/>
              <w:bottom w:val="nil"/>
              <w:right w:val="nil"/>
            </w:tcBorders>
            <w:shd w:val="clear" w:color="auto" w:fill="auto"/>
            <w:noWrap/>
            <w:hideMark/>
          </w:tcPr>
          <w:p w14:paraId="6EBA5962" w14:textId="77777777" w:rsidR="00E11B16" w:rsidRPr="00E11B16" w:rsidRDefault="00E11B16" w:rsidP="00E11B16">
            <w:pPr>
              <w:spacing w:after="0" w:line="240" w:lineRule="auto"/>
              <w:jc w:val="center"/>
              <w:rPr>
                <w:rFonts w:ascii="Arial" w:hAnsi="Arial" w:cs="Arial"/>
                <w:i/>
                <w:iCs/>
                <w:color w:val="000000"/>
                <w:sz w:val="16"/>
                <w:szCs w:val="16"/>
              </w:rPr>
            </w:pPr>
          </w:p>
        </w:tc>
        <w:tc>
          <w:tcPr>
            <w:tcW w:w="1748" w:type="pct"/>
            <w:gridSpan w:val="4"/>
            <w:tcBorders>
              <w:top w:val="nil"/>
              <w:left w:val="nil"/>
              <w:bottom w:val="single" w:sz="4" w:space="0" w:color="auto"/>
              <w:right w:val="nil"/>
            </w:tcBorders>
            <w:shd w:val="clear" w:color="auto" w:fill="auto"/>
            <w:noWrap/>
            <w:hideMark/>
          </w:tcPr>
          <w:p w14:paraId="7E040673" w14:textId="77777777" w:rsidR="00E11B16" w:rsidRPr="00E11B16" w:rsidRDefault="00E11B16" w:rsidP="00E11B16">
            <w:pPr>
              <w:spacing w:after="0" w:line="240" w:lineRule="auto"/>
              <w:jc w:val="center"/>
              <w:rPr>
                <w:rFonts w:ascii="Arial" w:hAnsi="Arial" w:cs="Arial"/>
                <w:color w:val="000000"/>
                <w:sz w:val="16"/>
                <w:szCs w:val="16"/>
              </w:rPr>
            </w:pPr>
            <w:r w:rsidRPr="00E11B16">
              <w:rPr>
                <w:rFonts w:ascii="Arial" w:hAnsi="Arial" w:cs="Arial"/>
                <w:color w:val="000000"/>
                <w:sz w:val="16"/>
                <w:szCs w:val="16"/>
              </w:rPr>
              <w:t>Departmental</w:t>
            </w:r>
          </w:p>
        </w:tc>
        <w:tc>
          <w:tcPr>
            <w:tcW w:w="445" w:type="pct"/>
            <w:tcBorders>
              <w:top w:val="nil"/>
              <w:left w:val="nil"/>
              <w:bottom w:val="nil"/>
              <w:right w:val="nil"/>
            </w:tcBorders>
            <w:shd w:val="clear" w:color="auto" w:fill="auto"/>
            <w:noWrap/>
            <w:hideMark/>
          </w:tcPr>
          <w:p w14:paraId="7B7861BC" w14:textId="77777777" w:rsidR="00E11B16" w:rsidRPr="00E11B16" w:rsidRDefault="00E11B16" w:rsidP="00E11B16">
            <w:pPr>
              <w:spacing w:after="0" w:line="240" w:lineRule="auto"/>
              <w:jc w:val="center"/>
              <w:rPr>
                <w:rFonts w:ascii="Arial" w:hAnsi="Arial" w:cs="Arial"/>
                <w:color w:val="000000"/>
                <w:sz w:val="16"/>
                <w:szCs w:val="16"/>
              </w:rPr>
            </w:pPr>
          </w:p>
        </w:tc>
        <w:tc>
          <w:tcPr>
            <w:tcW w:w="1673" w:type="pct"/>
            <w:gridSpan w:val="4"/>
            <w:tcBorders>
              <w:top w:val="nil"/>
              <w:left w:val="nil"/>
              <w:bottom w:val="single" w:sz="4" w:space="0" w:color="auto"/>
              <w:right w:val="nil"/>
            </w:tcBorders>
            <w:shd w:val="clear" w:color="auto" w:fill="auto"/>
            <w:noWrap/>
            <w:hideMark/>
          </w:tcPr>
          <w:p w14:paraId="544A6228" w14:textId="77777777" w:rsidR="00E11B16" w:rsidRPr="00E11B16" w:rsidRDefault="00E11B16" w:rsidP="00E11B16">
            <w:pPr>
              <w:spacing w:after="0" w:line="240" w:lineRule="auto"/>
              <w:jc w:val="center"/>
              <w:rPr>
                <w:rFonts w:ascii="Arial" w:hAnsi="Arial" w:cs="Arial"/>
                <w:color w:val="000000"/>
                <w:sz w:val="16"/>
                <w:szCs w:val="16"/>
              </w:rPr>
            </w:pPr>
            <w:r w:rsidRPr="00E11B16">
              <w:rPr>
                <w:rFonts w:ascii="Arial" w:hAnsi="Arial" w:cs="Arial"/>
                <w:color w:val="000000"/>
                <w:sz w:val="16"/>
                <w:szCs w:val="16"/>
              </w:rPr>
              <w:t>Administered</w:t>
            </w:r>
          </w:p>
        </w:tc>
        <w:tc>
          <w:tcPr>
            <w:tcW w:w="445" w:type="pct"/>
            <w:tcBorders>
              <w:top w:val="nil"/>
              <w:left w:val="nil"/>
              <w:bottom w:val="nil"/>
              <w:right w:val="nil"/>
            </w:tcBorders>
            <w:shd w:val="clear" w:color="auto" w:fill="auto"/>
            <w:noWrap/>
            <w:hideMark/>
          </w:tcPr>
          <w:p w14:paraId="44A471EC" w14:textId="77777777" w:rsidR="00E11B16" w:rsidRPr="00E11B16" w:rsidRDefault="00E11B16" w:rsidP="00E11B16">
            <w:pPr>
              <w:spacing w:after="0" w:line="240" w:lineRule="auto"/>
              <w:jc w:val="center"/>
              <w:rPr>
                <w:rFonts w:ascii="Arial" w:hAnsi="Arial" w:cs="Arial"/>
                <w:color w:val="000000"/>
                <w:sz w:val="16"/>
                <w:szCs w:val="16"/>
              </w:rPr>
            </w:pPr>
          </w:p>
        </w:tc>
      </w:tr>
      <w:tr w:rsidR="00E11B16" w:rsidRPr="00E11B16" w14:paraId="7C1C45E4" w14:textId="77777777" w:rsidTr="00E11B16">
        <w:trPr>
          <w:trHeight w:val="225"/>
        </w:trPr>
        <w:tc>
          <w:tcPr>
            <w:tcW w:w="687" w:type="pct"/>
            <w:tcBorders>
              <w:top w:val="nil"/>
              <w:left w:val="nil"/>
              <w:bottom w:val="nil"/>
              <w:right w:val="nil"/>
            </w:tcBorders>
            <w:shd w:val="clear" w:color="auto" w:fill="auto"/>
            <w:vAlign w:val="bottom"/>
            <w:hideMark/>
          </w:tcPr>
          <w:p w14:paraId="3D9D011F" w14:textId="77777777" w:rsidR="00E11B16" w:rsidRPr="00E11B16" w:rsidRDefault="00E11B16" w:rsidP="00E11B16">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vAlign w:val="bottom"/>
            <w:hideMark/>
          </w:tcPr>
          <w:p w14:paraId="4B40CE50" w14:textId="77777777" w:rsidR="00E11B16" w:rsidRPr="00E11B16" w:rsidRDefault="00E11B16" w:rsidP="00E11B16">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vAlign w:val="bottom"/>
            <w:hideMark/>
          </w:tcPr>
          <w:p w14:paraId="1037BAEB" w14:textId="77777777" w:rsidR="00E11B16" w:rsidRPr="00E11B16" w:rsidRDefault="00E11B16" w:rsidP="00E11B16">
            <w:pPr>
              <w:spacing w:after="0" w:line="240" w:lineRule="auto"/>
              <w:jc w:val="center"/>
              <w:rPr>
                <w:rFonts w:ascii="Times New Roman" w:hAnsi="Times New Roman"/>
              </w:rPr>
            </w:pPr>
          </w:p>
        </w:tc>
        <w:tc>
          <w:tcPr>
            <w:tcW w:w="412" w:type="pct"/>
            <w:tcBorders>
              <w:top w:val="nil"/>
              <w:left w:val="nil"/>
              <w:bottom w:val="nil"/>
              <w:right w:val="nil"/>
            </w:tcBorders>
            <w:shd w:val="clear" w:color="auto" w:fill="auto"/>
            <w:vAlign w:val="bottom"/>
            <w:hideMark/>
          </w:tcPr>
          <w:p w14:paraId="450A7368" w14:textId="77777777" w:rsidR="00E11B16" w:rsidRPr="00E11B16" w:rsidRDefault="00E11B16" w:rsidP="00E11B16">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vAlign w:val="bottom"/>
            <w:hideMark/>
          </w:tcPr>
          <w:p w14:paraId="3CFA32CD" w14:textId="77777777" w:rsidR="00E11B16" w:rsidRPr="00E11B16" w:rsidRDefault="00E11B16" w:rsidP="00E11B16">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vAlign w:val="bottom"/>
            <w:hideMark/>
          </w:tcPr>
          <w:p w14:paraId="657BAA07" w14:textId="77777777" w:rsidR="00E11B16" w:rsidRPr="00E11B16" w:rsidRDefault="00E11B16" w:rsidP="00E11B16">
            <w:pPr>
              <w:spacing w:after="0" w:line="240" w:lineRule="auto"/>
              <w:jc w:val="center"/>
              <w:rPr>
                <w:rFonts w:ascii="Times New Roman" w:hAnsi="Times New Roman"/>
              </w:rPr>
            </w:pPr>
          </w:p>
        </w:tc>
        <w:tc>
          <w:tcPr>
            <w:tcW w:w="454" w:type="pct"/>
            <w:tcBorders>
              <w:top w:val="nil"/>
              <w:left w:val="nil"/>
              <w:bottom w:val="nil"/>
              <w:right w:val="nil"/>
            </w:tcBorders>
            <w:shd w:val="clear" w:color="auto" w:fill="auto"/>
            <w:vAlign w:val="bottom"/>
            <w:hideMark/>
          </w:tcPr>
          <w:p w14:paraId="5436BA4A" w14:textId="77777777" w:rsidR="00E11B16" w:rsidRPr="00E11B16" w:rsidRDefault="00E11B16" w:rsidP="00E11B16">
            <w:pPr>
              <w:spacing w:after="0" w:line="240" w:lineRule="auto"/>
              <w:jc w:val="center"/>
              <w:rPr>
                <w:rFonts w:ascii="Times New Roman" w:hAnsi="Times New Roman"/>
              </w:rPr>
            </w:pPr>
          </w:p>
        </w:tc>
        <w:tc>
          <w:tcPr>
            <w:tcW w:w="766" w:type="pct"/>
            <w:gridSpan w:val="2"/>
            <w:tcBorders>
              <w:top w:val="nil"/>
              <w:left w:val="nil"/>
              <w:bottom w:val="single" w:sz="4" w:space="0" w:color="auto"/>
              <w:right w:val="nil"/>
            </w:tcBorders>
            <w:shd w:val="clear" w:color="auto" w:fill="auto"/>
            <w:noWrap/>
            <w:vAlign w:val="bottom"/>
            <w:hideMark/>
          </w:tcPr>
          <w:p w14:paraId="52958A5D" w14:textId="77777777" w:rsidR="00E11B16" w:rsidRPr="00E11B16" w:rsidRDefault="00E11B16" w:rsidP="00E11B16">
            <w:pPr>
              <w:spacing w:after="0" w:line="240" w:lineRule="auto"/>
              <w:jc w:val="center"/>
              <w:rPr>
                <w:rFonts w:ascii="Arial" w:hAnsi="Arial" w:cs="Arial"/>
                <w:color w:val="000000"/>
                <w:sz w:val="16"/>
                <w:szCs w:val="16"/>
              </w:rPr>
            </w:pPr>
            <w:r w:rsidRPr="00E11B16">
              <w:rPr>
                <w:rFonts w:ascii="Arial" w:hAnsi="Arial" w:cs="Arial"/>
                <w:color w:val="000000"/>
                <w:sz w:val="16"/>
                <w:szCs w:val="16"/>
              </w:rPr>
              <w:t>Appropriation Bill No. 2</w:t>
            </w:r>
          </w:p>
        </w:tc>
        <w:tc>
          <w:tcPr>
            <w:tcW w:w="454" w:type="pct"/>
            <w:tcBorders>
              <w:top w:val="nil"/>
              <w:left w:val="nil"/>
              <w:bottom w:val="nil"/>
              <w:right w:val="nil"/>
            </w:tcBorders>
            <w:shd w:val="clear" w:color="auto" w:fill="auto"/>
            <w:vAlign w:val="bottom"/>
            <w:hideMark/>
          </w:tcPr>
          <w:p w14:paraId="4DE9F7B0" w14:textId="77777777" w:rsidR="00E11B16" w:rsidRPr="00E11B16" w:rsidRDefault="00E11B16" w:rsidP="00E11B16">
            <w:pPr>
              <w:spacing w:after="0" w:line="240" w:lineRule="auto"/>
              <w:jc w:val="center"/>
              <w:rPr>
                <w:rFonts w:ascii="Arial" w:hAnsi="Arial" w:cs="Arial"/>
                <w:color w:val="000000"/>
                <w:sz w:val="16"/>
                <w:szCs w:val="16"/>
              </w:rPr>
            </w:pPr>
          </w:p>
        </w:tc>
        <w:tc>
          <w:tcPr>
            <w:tcW w:w="445" w:type="pct"/>
            <w:tcBorders>
              <w:top w:val="nil"/>
              <w:left w:val="nil"/>
              <w:bottom w:val="nil"/>
              <w:right w:val="nil"/>
            </w:tcBorders>
            <w:shd w:val="clear" w:color="auto" w:fill="auto"/>
            <w:vAlign w:val="bottom"/>
            <w:hideMark/>
          </w:tcPr>
          <w:p w14:paraId="23CFF5FA" w14:textId="77777777" w:rsidR="00E11B16" w:rsidRPr="00E11B16" w:rsidRDefault="00E11B16" w:rsidP="00E11B16">
            <w:pPr>
              <w:spacing w:after="0" w:line="240" w:lineRule="auto"/>
              <w:jc w:val="center"/>
              <w:rPr>
                <w:rFonts w:ascii="Times New Roman" w:hAnsi="Times New Roman"/>
              </w:rPr>
            </w:pPr>
          </w:p>
        </w:tc>
      </w:tr>
      <w:tr w:rsidR="00E11B16" w:rsidRPr="00E11B16" w14:paraId="2325474C" w14:textId="77777777" w:rsidTr="00E11B16">
        <w:trPr>
          <w:trHeight w:val="397"/>
        </w:trPr>
        <w:tc>
          <w:tcPr>
            <w:tcW w:w="687" w:type="pct"/>
            <w:tcBorders>
              <w:top w:val="nil"/>
              <w:left w:val="nil"/>
              <w:bottom w:val="single" w:sz="4" w:space="0" w:color="auto"/>
              <w:right w:val="nil"/>
            </w:tcBorders>
            <w:shd w:val="clear" w:color="auto" w:fill="auto"/>
            <w:vAlign w:val="bottom"/>
            <w:hideMark/>
          </w:tcPr>
          <w:p w14:paraId="63B2465E" w14:textId="120A7C2A" w:rsidR="00E11B16" w:rsidRPr="00E11B16" w:rsidRDefault="00E11B16" w:rsidP="00E11B16">
            <w:pPr>
              <w:spacing w:after="0" w:line="240" w:lineRule="auto"/>
              <w:jc w:val="left"/>
              <w:rPr>
                <w:rFonts w:ascii="Arial" w:hAnsi="Arial" w:cs="Arial"/>
                <w:color w:val="000000"/>
                <w:sz w:val="16"/>
                <w:szCs w:val="16"/>
              </w:rPr>
            </w:pPr>
            <w:r w:rsidRPr="00E11B16">
              <w:rPr>
                <w:rFonts w:ascii="Arial" w:hAnsi="Arial" w:cs="Arial"/>
                <w:color w:val="000000"/>
                <w:sz w:val="16"/>
                <w:szCs w:val="16"/>
              </w:rPr>
              <w:t>Entity/Outcome/</w:t>
            </w:r>
            <w:r w:rsidRPr="00E11B16">
              <w:rPr>
                <w:rFonts w:ascii="Arial" w:hAnsi="Arial" w:cs="Arial"/>
                <w:color w:val="000000"/>
                <w:sz w:val="16"/>
                <w:szCs w:val="16"/>
              </w:rPr>
              <w:br/>
              <w:t>Non</w:t>
            </w:r>
            <w:r w:rsidR="005C15D5">
              <w:rPr>
                <w:rFonts w:ascii="Arial" w:hAnsi="Arial" w:cs="Arial"/>
                <w:color w:val="000000"/>
                <w:sz w:val="16"/>
                <w:szCs w:val="16"/>
              </w:rPr>
              <w:noBreakHyphen/>
            </w:r>
            <w:r w:rsidRPr="00E11B16">
              <w:rPr>
                <w:rFonts w:ascii="Arial" w:hAnsi="Arial" w:cs="Arial"/>
                <w:color w:val="000000"/>
                <w:sz w:val="16"/>
                <w:szCs w:val="16"/>
              </w:rPr>
              <w:t>operating</w:t>
            </w:r>
          </w:p>
        </w:tc>
        <w:tc>
          <w:tcPr>
            <w:tcW w:w="445" w:type="pct"/>
            <w:tcBorders>
              <w:top w:val="nil"/>
              <w:left w:val="nil"/>
              <w:bottom w:val="single" w:sz="4" w:space="0" w:color="auto"/>
              <w:right w:val="nil"/>
            </w:tcBorders>
            <w:shd w:val="clear" w:color="auto" w:fill="auto"/>
            <w:vAlign w:val="bottom"/>
            <w:hideMark/>
          </w:tcPr>
          <w:p w14:paraId="49427ECE" w14:textId="77777777" w:rsidR="00E11B16" w:rsidRPr="00E11B16" w:rsidRDefault="00E11B16" w:rsidP="00E11B16">
            <w:pPr>
              <w:spacing w:after="0" w:line="240" w:lineRule="auto"/>
              <w:jc w:val="right"/>
              <w:rPr>
                <w:rFonts w:ascii="Arial" w:hAnsi="Arial" w:cs="Arial"/>
                <w:color w:val="000000"/>
                <w:sz w:val="16"/>
                <w:szCs w:val="16"/>
              </w:rPr>
            </w:pPr>
            <w:r w:rsidRPr="00E11B16">
              <w:rPr>
                <w:rFonts w:ascii="Arial" w:hAnsi="Arial" w:cs="Arial"/>
                <w:color w:val="000000"/>
                <w:sz w:val="16"/>
                <w:szCs w:val="16"/>
              </w:rPr>
              <w:t>Appropriation</w:t>
            </w:r>
            <w:r w:rsidRPr="00E11B16">
              <w:rPr>
                <w:rFonts w:ascii="Arial" w:hAnsi="Arial" w:cs="Arial"/>
                <w:color w:val="000000"/>
                <w:sz w:val="16"/>
                <w:szCs w:val="16"/>
              </w:rPr>
              <w:br/>
              <w:t>Bill No. 1</w:t>
            </w:r>
          </w:p>
        </w:tc>
        <w:tc>
          <w:tcPr>
            <w:tcW w:w="445" w:type="pct"/>
            <w:tcBorders>
              <w:top w:val="nil"/>
              <w:left w:val="nil"/>
              <w:bottom w:val="single" w:sz="4" w:space="0" w:color="auto"/>
              <w:right w:val="nil"/>
            </w:tcBorders>
            <w:shd w:val="clear" w:color="auto" w:fill="auto"/>
            <w:vAlign w:val="bottom"/>
            <w:hideMark/>
          </w:tcPr>
          <w:p w14:paraId="17078BF1" w14:textId="77777777" w:rsidR="00E11B16" w:rsidRPr="00E11B16" w:rsidRDefault="00E11B16" w:rsidP="00E11B16">
            <w:pPr>
              <w:spacing w:after="0" w:line="240" w:lineRule="auto"/>
              <w:jc w:val="right"/>
              <w:rPr>
                <w:rFonts w:ascii="Arial" w:hAnsi="Arial" w:cs="Arial"/>
                <w:color w:val="000000"/>
                <w:sz w:val="16"/>
                <w:szCs w:val="16"/>
              </w:rPr>
            </w:pPr>
            <w:r w:rsidRPr="00E11B16">
              <w:rPr>
                <w:rFonts w:ascii="Arial" w:hAnsi="Arial" w:cs="Arial"/>
                <w:color w:val="000000"/>
                <w:sz w:val="16"/>
                <w:szCs w:val="16"/>
              </w:rPr>
              <w:t>Appropriation</w:t>
            </w:r>
            <w:r w:rsidRPr="00E11B16">
              <w:rPr>
                <w:rFonts w:ascii="Arial" w:hAnsi="Arial" w:cs="Arial"/>
                <w:color w:val="000000"/>
                <w:sz w:val="16"/>
                <w:szCs w:val="16"/>
              </w:rPr>
              <w:br/>
              <w:t>Bill No. 2</w:t>
            </w:r>
          </w:p>
        </w:tc>
        <w:tc>
          <w:tcPr>
            <w:tcW w:w="412" w:type="pct"/>
            <w:tcBorders>
              <w:top w:val="nil"/>
              <w:left w:val="nil"/>
              <w:bottom w:val="single" w:sz="4" w:space="0" w:color="auto"/>
              <w:right w:val="nil"/>
            </w:tcBorders>
            <w:shd w:val="clear" w:color="auto" w:fill="auto"/>
            <w:vAlign w:val="bottom"/>
            <w:hideMark/>
          </w:tcPr>
          <w:p w14:paraId="17904DA2" w14:textId="77777777" w:rsidR="00E11B16" w:rsidRPr="00E11B16" w:rsidRDefault="00E11B16" w:rsidP="00E11B16">
            <w:pPr>
              <w:spacing w:after="0" w:line="240" w:lineRule="auto"/>
              <w:jc w:val="right"/>
              <w:rPr>
                <w:rFonts w:ascii="Arial" w:hAnsi="Arial" w:cs="Arial"/>
                <w:color w:val="000000"/>
                <w:sz w:val="16"/>
                <w:szCs w:val="16"/>
              </w:rPr>
            </w:pPr>
            <w:r w:rsidRPr="00E11B16">
              <w:rPr>
                <w:rFonts w:ascii="Arial" w:hAnsi="Arial" w:cs="Arial"/>
                <w:color w:val="000000"/>
                <w:sz w:val="16"/>
                <w:szCs w:val="16"/>
              </w:rPr>
              <w:t>External Revenue(a)</w:t>
            </w:r>
          </w:p>
        </w:tc>
        <w:tc>
          <w:tcPr>
            <w:tcW w:w="445" w:type="pct"/>
            <w:tcBorders>
              <w:top w:val="nil"/>
              <w:left w:val="nil"/>
              <w:bottom w:val="single" w:sz="4" w:space="0" w:color="auto"/>
              <w:right w:val="nil"/>
            </w:tcBorders>
            <w:shd w:val="clear" w:color="auto" w:fill="auto"/>
            <w:vAlign w:val="bottom"/>
            <w:hideMark/>
          </w:tcPr>
          <w:p w14:paraId="15FEF25B" w14:textId="77777777" w:rsidR="00E11B16" w:rsidRPr="00E11B16" w:rsidRDefault="00E11B16" w:rsidP="00E11B16">
            <w:pPr>
              <w:spacing w:after="0" w:line="240" w:lineRule="auto"/>
              <w:jc w:val="right"/>
              <w:rPr>
                <w:rFonts w:ascii="Arial" w:hAnsi="Arial" w:cs="Arial"/>
                <w:color w:val="000000"/>
                <w:sz w:val="16"/>
                <w:szCs w:val="16"/>
              </w:rPr>
            </w:pPr>
            <w:r w:rsidRPr="00E11B16">
              <w:rPr>
                <w:rFonts w:ascii="Arial" w:hAnsi="Arial" w:cs="Arial"/>
                <w:color w:val="000000"/>
                <w:sz w:val="16"/>
                <w:szCs w:val="16"/>
              </w:rPr>
              <w:t>Special</w:t>
            </w:r>
            <w:r w:rsidRPr="00E11B16">
              <w:rPr>
                <w:rFonts w:ascii="Arial" w:hAnsi="Arial" w:cs="Arial"/>
                <w:color w:val="000000"/>
                <w:sz w:val="16"/>
                <w:szCs w:val="16"/>
              </w:rPr>
              <w:br/>
              <w:t>Appropriation</w:t>
            </w:r>
          </w:p>
        </w:tc>
        <w:tc>
          <w:tcPr>
            <w:tcW w:w="445" w:type="pct"/>
            <w:tcBorders>
              <w:top w:val="nil"/>
              <w:left w:val="nil"/>
              <w:bottom w:val="single" w:sz="4" w:space="0" w:color="auto"/>
              <w:right w:val="nil"/>
            </w:tcBorders>
            <w:shd w:val="clear" w:color="auto" w:fill="auto"/>
            <w:vAlign w:val="bottom"/>
            <w:hideMark/>
          </w:tcPr>
          <w:p w14:paraId="70A450DE" w14:textId="77777777" w:rsidR="00E11B16" w:rsidRPr="00E11B16" w:rsidRDefault="00E11B16" w:rsidP="00E11B16">
            <w:pPr>
              <w:spacing w:after="0" w:line="240" w:lineRule="auto"/>
              <w:jc w:val="right"/>
              <w:rPr>
                <w:rFonts w:ascii="Arial" w:hAnsi="Arial" w:cs="Arial"/>
                <w:color w:val="000000"/>
                <w:sz w:val="16"/>
                <w:szCs w:val="16"/>
              </w:rPr>
            </w:pPr>
            <w:r w:rsidRPr="00E11B16">
              <w:rPr>
                <w:rFonts w:ascii="Arial" w:hAnsi="Arial" w:cs="Arial"/>
                <w:color w:val="000000"/>
                <w:sz w:val="16"/>
                <w:szCs w:val="16"/>
              </w:rPr>
              <w:t>Special</w:t>
            </w:r>
            <w:r w:rsidRPr="00E11B16">
              <w:rPr>
                <w:rFonts w:ascii="Arial" w:hAnsi="Arial" w:cs="Arial"/>
                <w:color w:val="000000"/>
                <w:sz w:val="16"/>
                <w:szCs w:val="16"/>
              </w:rPr>
              <w:br/>
              <w:t>Accounts(b)</w:t>
            </w:r>
          </w:p>
        </w:tc>
        <w:tc>
          <w:tcPr>
            <w:tcW w:w="454" w:type="pct"/>
            <w:tcBorders>
              <w:top w:val="nil"/>
              <w:left w:val="nil"/>
              <w:bottom w:val="single" w:sz="4" w:space="0" w:color="auto"/>
              <w:right w:val="nil"/>
            </w:tcBorders>
            <w:shd w:val="clear" w:color="auto" w:fill="auto"/>
            <w:vAlign w:val="bottom"/>
            <w:hideMark/>
          </w:tcPr>
          <w:p w14:paraId="6ABF3D3F" w14:textId="77777777" w:rsidR="00E11B16" w:rsidRPr="00E11B16" w:rsidRDefault="00E11B16" w:rsidP="00E11B16">
            <w:pPr>
              <w:spacing w:after="0" w:line="240" w:lineRule="auto"/>
              <w:jc w:val="right"/>
              <w:rPr>
                <w:rFonts w:ascii="Arial" w:hAnsi="Arial" w:cs="Arial"/>
                <w:color w:val="000000"/>
                <w:sz w:val="16"/>
                <w:szCs w:val="16"/>
              </w:rPr>
            </w:pPr>
            <w:r w:rsidRPr="00E11B16">
              <w:rPr>
                <w:rFonts w:ascii="Arial" w:hAnsi="Arial" w:cs="Arial"/>
                <w:color w:val="000000"/>
                <w:sz w:val="16"/>
                <w:szCs w:val="16"/>
              </w:rPr>
              <w:t>Appropriation</w:t>
            </w:r>
            <w:r w:rsidRPr="00E11B16">
              <w:rPr>
                <w:rFonts w:ascii="Arial" w:hAnsi="Arial" w:cs="Arial"/>
                <w:color w:val="000000"/>
                <w:sz w:val="16"/>
                <w:szCs w:val="16"/>
              </w:rPr>
              <w:br/>
              <w:t>Bill No. 1</w:t>
            </w:r>
          </w:p>
        </w:tc>
        <w:tc>
          <w:tcPr>
            <w:tcW w:w="345" w:type="pct"/>
            <w:tcBorders>
              <w:top w:val="nil"/>
              <w:left w:val="nil"/>
              <w:bottom w:val="single" w:sz="4" w:space="0" w:color="auto"/>
              <w:right w:val="nil"/>
            </w:tcBorders>
            <w:shd w:val="clear" w:color="auto" w:fill="auto"/>
            <w:vAlign w:val="bottom"/>
            <w:hideMark/>
          </w:tcPr>
          <w:p w14:paraId="459D899B" w14:textId="77777777" w:rsidR="00E11B16" w:rsidRPr="00E11B16" w:rsidRDefault="00E11B16" w:rsidP="00E11B16">
            <w:pPr>
              <w:spacing w:after="0" w:line="240" w:lineRule="auto"/>
              <w:jc w:val="right"/>
              <w:rPr>
                <w:rFonts w:ascii="Arial" w:hAnsi="Arial" w:cs="Arial"/>
                <w:color w:val="000000"/>
                <w:sz w:val="16"/>
                <w:szCs w:val="16"/>
              </w:rPr>
            </w:pPr>
            <w:r w:rsidRPr="00E11B16">
              <w:rPr>
                <w:rFonts w:ascii="Arial" w:hAnsi="Arial" w:cs="Arial"/>
                <w:color w:val="000000"/>
                <w:sz w:val="16"/>
                <w:szCs w:val="16"/>
              </w:rPr>
              <w:br/>
              <w:t>SPPs</w:t>
            </w:r>
          </w:p>
        </w:tc>
        <w:tc>
          <w:tcPr>
            <w:tcW w:w="420" w:type="pct"/>
            <w:tcBorders>
              <w:top w:val="nil"/>
              <w:left w:val="nil"/>
              <w:bottom w:val="single" w:sz="4" w:space="0" w:color="auto"/>
              <w:right w:val="nil"/>
            </w:tcBorders>
            <w:shd w:val="clear" w:color="auto" w:fill="auto"/>
            <w:vAlign w:val="bottom"/>
            <w:hideMark/>
          </w:tcPr>
          <w:p w14:paraId="47B4D27B" w14:textId="77777777" w:rsidR="00E11B16" w:rsidRPr="00E11B16" w:rsidRDefault="00E11B16" w:rsidP="00E11B16">
            <w:pPr>
              <w:spacing w:after="0" w:line="240" w:lineRule="auto"/>
              <w:jc w:val="right"/>
              <w:rPr>
                <w:rFonts w:ascii="Arial" w:hAnsi="Arial" w:cs="Arial"/>
                <w:color w:val="000000"/>
                <w:sz w:val="16"/>
                <w:szCs w:val="16"/>
              </w:rPr>
            </w:pPr>
            <w:r w:rsidRPr="00E11B16">
              <w:rPr>
                <w:rFonts w:ascii="Arial" w:hAnsi="Arial" w:cs="Arial"/>
                <w:color w:val="000000"/>
                <w:sz w:val="16"/>
                <w:szCs w:val="16"/>
              </w:rPr>
              <w:br/>
              <w:t>Other(c)</w:t>
            </w:r>
          </w:p>
        </w:tc>
        <w:tc>
          <w:tcPr>
            <w:tcW w:w="454" w:type="pct"/>
            <w:tcBorders>
              <w:top w:val="nil"/>
              <w:left w:val="nil"/>
              <w:bottom w:val="single" w:sz="4" w:space="0" w:color="auto"/>
              <w:right w:val="nil"/>
            </w:tcBorders>
            <w:shd w:val="clear" w:color="auto" w:fill="auto"/>
            <w:vAlign w:val="bottom"/>
            <w:hideMark/>
          </w:tcPr>
          <w:p w14:paraId="7EFB83FC" w14:textId="77777777" w:rsidR="00E11B16" w:rsidRPr="00E11B16" w:rsidRDefault="00E11B16" w:rsidP="00E11B16">
            <w:pPr>
              <w:spacing w:after="0" w:line="240" w:lineRule="auto"/>
              <w:jc w:val="right"/>
              <w:rPr>
                <w:rFonts w:ascii="Arial" w:hAnsi="Arial" w:cs="Arial"/>
                <w:color w:val="000000"/>
                <w:sz w:val="16"/>
                <w:szCs w:val="16"/>
              </w:rPr>
            </w:pPr>
            <w:r w:rsidRPr="00E11B16">
              <w:rPr>
                <w:rFonts w:ascii="Arial" w:hAnsi="Arial" w:cs="Arial"/>
                <w:color w:val="000000"/>
                <w:sz w:val="16"/>
                <w:szCs w:val="16"/>
              </w:rPr>
              <w:t>Special</w:t>
            </w:r>
            <w:r w:rsidRPr="00E11B16">
              <w:rPr>
                <w:rFonts w:ascii="Arial" w:hAnsi="Arial" w:cs="Arial"/>
                <w:color w:val="000000"/>
                <w:sz w:val="16"/>
                <w:szCs w:val="16"/>
              </w:rPr>
              <w:br/>
              <w:t>Appropriation</w:t>
            </w:r>
          </w:p>
        </w:tc>
        <w:tc>
          <w:tcPr>
            <w:tcW w:w="445" w:type="pct"/>
            <w:tcBorders>
              <w:top w:val="nil"/>
              <w:left w:val="nil"/>
              <w:bottom w:val="single" w:sz="4" w:space="0" w:color="auto"/>
              <w:right w:val="nil"/>
            </w:tcBorders>
            <w:shd w:val="clear" w:color="auto" w:fill="auto"/>
            <w:vAlign w:val="bottom"/>
            <w:hideMark/>
          </w:tcPr>
          <w:p w14:paraId="12034972" w14:textId="77777777" w:rsidR="00E11B16" w:rsidRPr="00E11B16" w:rsidRDefault="00E11B16" w:rsidP="00E11B16">
            <w:pPr>
              <w:spacing w:after="0" w:line="240" w:lineRule="auto"/>
              <w:jc w:val="right"/>
              <w:rPr>
                <w:rFonts w:ascii="Arial" w:hAnsi="Arial" w:cs="Arial"/>
                <w:color w:val="000000"/>
                <w:sz w:val="16"/>
                <w:szCs w:val="16"/>
              </w:rPr>
            </w:pPr>
            <w:r w:rsidRPr="00E11B16">
              <w:rPr>
                <w:rFonts w:ascii="Arial" w:hAnsi="Arial" w:cs="Arial"/>
                <w:color w:val="000000"/>
                <w:sz w:val="16"/>
                <w:szCs w:val="16"/>
              </w:rPr>
              <w:br/>
              <w:t>Total</w:t>
            </w:r>
          </w:p>
        </w:tc>
      </w:tr>
      <w:tr w:rsidR="00E11B16" w:rsidRPr="00E11B16" w14:paraId="6EB1BCD9" w14:textId="77777777" w:rsidTr="00E11B16">
        <w:trPr>
          <w:trHeight w:val="225"/>
        </w:trPr>
        <w:tc>
          <w:tcPr>
            <w:tcW w:w="687" w:type="pct"/>
            <w:tcBorders>
              <w:top w:val="nil"/>
              <w:left w:val="nil"/>
              <w:bottom w:val="nil"/>
              <w:right w:val="nil"/>
            </w:tcBorders>
            <w:shd w:val="clear" w:color="auto" w:fill="auto"/>
            <w:noWrap/>
            <w:hideMark/>
          </w:tcPr>
          <w:p w14:paraId="682D00E1" w14:textId="77777777" w:rsidR="00E11B16" w:rsidRPr="00E11B16" w:rsidRDefault="00E11B16" w:rsidP="00E11B16">
            <w:pPr>
              <w:spacing w:after="0" w:line="240" w:lineRule="auto"/>
              <w:jc w:val="righ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2187A283" w14:textId="65BFA345" w:rsidR="00E11B16" w:rsidRPr="00E11B16" w:rsidRDefault="00E11B16" w:rsidP="00E11B16">
            <w:pPr>
              <w:spacing w:after="0" w:line="240" w:lineRule="auto"/>
              <w:jc w:val="right"/>
              <w:rPr>
                <w:rFonts w:ascii="Arial" w:hAnsi="Arial" w:cs="Arial"/>
                <w:color w:val="000000"/>
                <w:sz w:val="16"/>
                <w:szCs w:val="16"/>
              </w:rPr>
            </w:pPr>
            <w:r w:rsidRPr="00E11B16">
              <w:rPr>
                <w:rFonts w:ascii="Arial" w:hAnsi="Arial" w:cs="Arial"/>
                <w:color w:val="000000"/>
                <w:sz w:val="16"/>
                <w:szCs w:val="16"/>
              </w:rPr>
              <w:t>$</w:t>
            </w:r>
            <w:r w:rsidR="005C15D5">
              <w:rPr>
                <w:rFonts w:ascii="Arial" w:hAnsi="Arial" w:cs="Arial"/>
                <w:color w:val="000000"/>
                <w:sz w:val="16"/>
                <w:szCs w:val="16"/>
              </w:rPr>
              <w:t>’</w:t>
            </w:r>
            <w:r w:rsidRPr="00E11B16">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6B724F35" w14:textId="63137837" w:rsidR="00E11B16" w:rsidRPr="00E11B16" w:rsidRDefault="00E11B16" w:rsidP="00E11B16">
            <w:pPr>
              <w:spacing w:after="0" w:line="240" w:lineRule="auto"/>
              <w:jc w:val="right"/>
              <w:rPr>
                <w:rFonts w:ascii="Arial" w:hAnsi="Arial" w:cs="Arial"/>
                <w:color w:val="000000"/>
                <w:sz w:val="16"/>
                <w:szCs w:val="16"/>
              </w:rPr>
            </w:pPr>
            <w:r w:rsidRPr="00E11B16">
              <w:rPr>
                <w:rFonts w:ascii="Arial" w:hAnsi="Arial" w:cs="Arial"/>
                <w:color w:val="000000"/>
                <w:sz w:val="16"/>
                <w:szCs w:val="16"/>
              </w:rPr>
              <w:t>$</w:t>
            </w:r>
            <w:r w:rsidR="005C15D5">
              <w:rPr>
                <w:rFonts w:ascii="Arial" w:hAnsi="Arial" w:cs="Arial"/>
                <w:color w:val="000000"/>
                <w:sz w:val="16"/>
                <w:szCs w:val="16"/>
              </w:rPr>
              <w:t>’</w:t>
            </w:r>
            <w:r w:rsidRPr="00E11B16">
              <w:rPr>
                <w:rFonts w:ascii="Arial" w:hAnsi="Arial" w:cs="Arial"/>
                <w:color w:val="000000"/>
                <w:sz w:val="16"/>
                <w:szCs w:val="16"/>
              </w:rPr>
              <w:t>000</w:t>
            </w:r>
          </w:p>
        </w:tc>
        <w:tc>
          <w:tcPr>
            <w:tcW w:w="412" w:type="pct"/>
            <w:tcBorders>
              <w:top w:val="nil"/>
              <w:left w:val="nil"/>
              <w:bottom w:val="nil"/>
              <w:right w:val="nil"/>
            </w:tcBorders>
            <w:shd w:val="clear" w:color="auto" w:fill="auto"/>
            <w:noWrap/>
            <w:hideMark/>
          </w:tcPr>
          <w:p w14:paraId="1B55995F" w14:textId="45FE3301" w:rsidR="00E11B16" w:rsidRPr="00E11B16" w:rsidRDefault="00E11B16" w:rsidP="00E11B16">
            <w:pPr>
              <w:spacing w:after="0" w:line="240" w:lineRule="auto"/>
              <w:jc w:val="right"/>
              <w:rPr>
                <w:rFonts w:ascii="Arial" w:hAnsi="Arial" w:cs="Arial"/>
                <w:color w:val="000000"/>
                <w:sz w:val="16"/>
                <w:szCs w:val="16"/>
              </w:rPr>
            </w:pPr>
            <w:r w:rsidRPr="00E11B16">
              <w:rPr>
                <w:rFonts w:ascii="Arial" w:hAnsi="Arial" w:cs="Arial"/>
                <w:color w:val="000000"/>
                <w:sz w:val="16"/>
                <w:szCs w:val="16"/>
              </w:rPr>
              <w:t>$</w:t>
            </w:r>
            <w:r w:rsidR="005C15D5">
              <w:rPr>
                <w:rFonts w:ascii="Arial" w:hAnsi="Arial" w:cs="Arial"/>
                <w:color w:val="000000"/>
                <w:sz w:val="16"/>
                <w:szCs w:val="16"/>
              </w:rPr>
              <w:t>’</w:t>
            </w:r>
            <w:r w:rsidRPr="00E11B16">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3DE98164" w14:textId="086CBA30" w:rsidR="00E11B16" w:rsidRPr="00E11B16" w:rsidRDefault="00E11B16" w:rsidP="00E11B16">
            <w:pPr>
              <w:spacing w:after="0" w:line="240" w:lineRule="auto"/>
              <w:jc w:val="right"/>
              <w:rPr>
                <w:rFonts w:ascii="Arial" w:hAnsi="Arial" w:cs="Arial"/>
                <w:color w:val="000000"/>
                <w:sz w:val="16"/>
                <w:szCs w:val="16"/>
              </w:rPr>
            </w:pPr>
            <w:r w:rsidRPr="00E11B16">
              <w:rPr>
                <w:rFonts w:ascii="Arial" w:hAnsi="Arial" w:cs="Arial"/>
                <w:color w:val="000000"/>
                <w:sz w:val="16"/>
                <w:szCs w:val="16"/>
              </w:rPr>
              <w:t>$</w:t>
            </w:r>
            <w:r w:rsidR="005C15D5">
              <w:rPr>
                <w:rFonts w:ascii="Arial" w:hAnsi="Arial" w:cs="Arial"/>
                <w:color w:val="000000"/>
                <w:sz w:val="16"/>
                <w:szCs w:val="16"/>
              </w:rPr>
              <w:t>’</w:t>
            </w:r>
            <w:r w:rsidRPr="00E11B16">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4215B5CA" w14:textId="1092626C" w:rsidR="00E11B16" w:rsidRPr="00E11B16" w:rsidRDefault="00E11B16" w:rsidP="00E11B16">
            <w:pPr>
              <w:spacing w:after="0" w:line="240" w:lineRule="auto"/>
              <w:jc w:val="right"/>
              <w:rPr>
                <w:rFonts w:ascii="Arial" w:hAnsi="Arial" w:cs="Arial"/>
                <w:color w:val="000000"/>
                <w:sz w:val="16"/>
                <w:szCs w:val="16"/>
              </w:rPr>
            </w:pPr>
            <w:r w:rsidRPr="00E11B16">
              <w:rPr>
                <w:rFonts w:ascii="Arial" w:hAnsi="Arial" w:cs="Arial"/>
                <w:color w:val="000000"/>
                <w:sz w:val="16"/>
                <w:szCs w:val="16"/>
              </w:rPr>
              <w:t>$</w:t>
            </w:r>
            <w:r w:rsidR="005C15D5">
              <w:rPr>
                <w:rFonts w:ascii="Arial" w:hAnsi="Arial" w:cs="Arial"/>
                <w:color w:val="000000"/>
                <w:sz w:val="16"/>
                <w:szCs w:val="16"/>
              </w:rPr>
              <w:t>’</w:t>
            </w:r>
            <w:r w:rsidRPr="00E11B16">
              <w:rPr>
                <w:rFonts w:ascii="Arial" w:hAnsi="Arial" w:cs="Arial"/>
                <w:color w:val="000000"/>
                <w:sz w:val="16"/>
                <w:szCs w:val="16"/>
              </w:rPr>
              <w:t>000</w:t>
            </w:r>
          </w:p>
        </w:tc>
        <w:tc>
          <w:tcPr>
            <w:tcW w:w="454" w:type="pct"/>
            <w:tcBorders>
              <w:top w:val="nil"/>
              <w:left w:val="nil"/>
              <w:bottom w:val="nil"/>
              <w:right w:val="nil"/>
            </w:tcBorders>
            <w:shd w:val="clear" w:color="auto" w:fill="auto"/>
            <w:noWrap/>
            <w:hideMark/>
          </w:tcPr>
          <w:p w14:paraId="55EBE5C4" w14:textId="70A0AD9D" w:rsidR="00E11B16" w:rsidRPr="00E11B16" w:rsidRDefault="00E11B16" w:rsidP="00E11B16">
            <w:pPr>
              <w:spacing w:after="0" w:line="240" w:lineRule="auto"/>
              <w:jc w:val="right"/>
              <w:rPr>
                <w:rFonts w:ascii="Arial" w:hAnsi="Arial" w:cs="Arial"/>
                <w:color w:val="000000"/>
                <w:sz w:val="16"/>
                <w:szCs w:val="16"/>
              </w:rPr>
            </w:pPr>
            <w:r w:rsidRPr="00E11B16">
              <w:rPr>
                <w:rFonts w:ascii="Arial" w:hAnsi="Arial" w:cs="Arial"/>
                <w:color w:val="000000"/>
                <w:sz w:val="16"/>
                <w:szCs w:val="16"/>
              </w:rPr>
              <w:t>$</w:t>
            </w:r>
            <w:r w:rsidR="005C15D5">
              <w:rPr>
                <w:rFonts w:ascii="Arial" w:hAnsi="Arial" w:cs="Arial"/>
                <w:color w:val="000000"/>
                <w:sz w:val="16"/>
                <w:szCs w:val="16"/>
              </w:rPr>
              <w:t>’</w:t>
            </w:r>
            <w:r w:rsidRPr="00E11B16">
              <w:rPr>
                <w:rFonts w:ascii="Arial" w:hAnsi="Arial" w:cs="Arial"/>
                <w:color w:val="000000"/>
                <w:sz w:val="16"/>
                <w:szCs w:val="16"/>
              </w:rPr>
              <w:t>000</w:t>
            </w:r>
          </w:p>
        </w:tc>
        <w:tc>
          <w:tcPr>
            <w:tcW w:w="345" w:type="pct"/>
            <w:tcBorders>
              <w:top w:val="nil"/>
              <w:left w:val="nil"/>
              <w:bottom w:val="nil"/>
              <w:right w:val="nil"/>
            </w:tcBorders>
            <w:shd w:val="clear" w:color="auto" w:fill="auto"/>
            <w:noWrap/>
            <w:hideMark/>
          </w:tcPr>
          <w:p w14:paraId="55DA72CF" w14:textId="05260BD3" w:rsidR="00E11B16" w:rsidRPr="00E11B16" w:rsidRDefault="00E11B16" w:rsidP="00E11B16">
            <w:pPr>
              <w:spacing w:after="0" w:line="240" w:lineRule="auto"/>
              <w:jc w:val="right"/>
              <w:rPr>
                <w:rFonts w:ascii="Arial" w:hAnsi="Arial" w:cs="Arial"/>
                <w:color w:val="000000"/>
                <w:sz w:val="16"/>
                <w:szCs w:val="16"/>
              </w:rPr>
            </w:pPr>
            <w:r w:rsidRPr="00E11B16">
              <w:rPr>
                <w:rFonts w:ascii="Arial" w:hAnsi="Arial" w:cs="Arial"/>
                <w:color w:val="000000"/>
                <w:sz w:val="16"/>
                <w:szCs w:val="16"/>
              </w:rPr>
              <w:t>$</w:t>
            </w:r>
            <w:r w:rsidR="005C15D5">
              <w:rPr>
                <w:rFonts w:ascii="Arial" w:hAnsi="Arial" w:cs="Arial"/>
                <w:color w:val="000000"/>
                <w:sz w:val="16"/>
                <w:szCs w:val="16"/>
              </w:rPr>
              <w:t>’</w:t>
            </w:r>
            <w:r w:rsidRPr="00E11B16">
              <w:rPr>
                <w:rFonts w:ascii="Arial" w:hAnsi="Arial" w:cs="Arial"/>
                <w:color w:val="000000"/>
                <w:sz w:val="16"/>
                <w:szCs w:val="16"/>
              </w:rPr>
              <w:t>000</w:t>
            </w:r>
          </w:p>
        </w:tc>
        <w:tc>
          <w:tcPr>
            <w:tcW w:w="420" w:type="pct"/>
            <w:tcBorders>
              <w:top w:val="nil"/>
              <w:left w:val="nil"/>
              <w:bottom w:val="nil"/>
              <w:right w:val="nil"/>
            </w:tcBorders>
            <w:shd w:val="clear" w:color="auto" w:fill="auto"/>
            <w:noWrap/>
            <w:hideMark/>
          </w:tcPr>
          <w:p w14:paraId="38734A8A" w14:textId="63219E7F" w:rsidR="00E11B16" w:rsidRPr="00E11B16" w:rsidRDefault="00E11B16" w:rsidP="00E11B16">
            <w:pPr>
              <w:spacing w:after="0" w:line="240" w:lineRule="auto"/>
              <w:jc w:val="right"/>
              <w:rPr>
                <w:rFonts w:ascii="Arial" w:hAnsi="Arial" w:cs="Arial"/>
                <w:color w:val="000000"/>
                <w:sz w:val="16"/>
                <w:szCs w:val="16"/>
              </w:rPr>
            </w:pPr>
            <w:r w:rsidRPr="00E11B16">
              <w:rPr>
                <w:rFonts w:ascii="Arial" w:hAnsi="Arial" w:cs="Arial"/>
                <w:color w:val="000000"/>
                <w:sz w:val="16"/>
                <w:szCs w:val="16"/>
              </w:rPr>
              <w:t>$</w:t>
            </w:r>
            <w:r w:rsidR="005C15D5">
              <w:rPr>
                <w:rFonts w:ascii="Arial" w:hAnsi="Arial" w:cs="Arial"/>
                <w:color w:val="000000"/>
                <w:sz w:val="16"/>
                <w:szCs w:val="16"/>
              </w:rPr>
              <w:t>’</w:t>
            </w:r>
            <w:r w:rsidRPr="00E11B16">
              <w:rPr>
                <w:rFonts w:ascii="Arial" w:hAnsi="Arial" w:cs="Arial"/>
                <w:color w:val="000000"/>
                <w:sz w:val="16"/>
                <w:szCs w:val="16"/>
              </w:rPr>
              <w:t>000</w:t>
            </w:r>
          </w:p>
        </w:tc>
        <w:tc>
          <w:tcPr>
            <w:tcW w:w="454" w:type="pct"/>
            <w:tcBorders>
              <w:top w:val="nil"/>
              <w:left w:val="nil"/>
              <w:bottom w:val="nil"/>
              <w:right w:val="nil"/>
            </w:tcBorders>
            <w:shd w:val="clear" w:color="auto" w:fill="auto"/>
            <w:noWrap/>
            <w:hideMark/>
          </w:tcPr>
          <w:p w14:paraId="39FF53B8" w14:textId="3CFE138D" w:rsidR="00E11B16" w:rsidRPr="00E11B16" w:rsidRDefault="00E11B16" w:rsidP="00E11B16">
            <w:pPr>
              <w:spacing w:after="0" w:line="240" w:lineRule="auto"/>
              <w:jc w:val="right"/>
              <w:rPr>
                <w:rFonts w:ascii="Arial" w:hAnsi="Arial" w:cs="Arial"/>
                <w:color w:val="000000"/>
                <w:sz w:val="16"/>
                <w:szCs w:val="16"/>
              </w:rPr>
            </w:pPr>
            <w:r w:rsidRPr="00E11B16">
              <w:rPr>
                <w:rFonts w:ascii="Arial" w:hAnsi="Arial" w:cs="Arial"/>
                <w:color w:val="000000"/>
                <w:sz w:val="16"/>
                <w:szCs w:val="16"/>
              </w:rPr>
              <w:t>$</w:t>
            </w:r>
            <w:r w:rsidR="005C15D5">
              <w:rPr>
                <w:rFonts w:ascii="Arial" w:hAnsi="Arial" w:cs="Arial"/>
                <w:color w:val="000000"/>
                <w:sz w:val="16"/>
                <w:szCs w:val="16"/>
              </w:rPr>
              <w:t>’</w:t>
            </w:r>
            <w:r w:rsidRPr="00E11B16">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133B8D8B" w14:textId="230B5591" w:rsidR="00E11B16" w:rsidRPr="00E11B16" w:rsidRDefault="00E11B16" w:rsidP="00E11B16">
            <w:pPr>
              <w:spacing w:after="0" w:line="240" w:lineRule="auto"/>
              <w:jc w:val="right"/>
              <w:rPr>
                <w:rFonts w:ascii="Arial" w:hAnsi="Arial" w:cs="Arial"/>
                <w:color w:val="000000"/>
                <w:sz w:val="16"/>
                <w:szCs w:val="16"/>
              </w:rPr>
            </w:pPr>
            <w:r w:rsidRPr="00E11B16">
              <w:rPr>
                <w:rFonts w:ascii="Arial" w:hAnsi="Arial" w:cs="Arial"/>
                <w:color w:val="000000"/>
                <w:sz w:val="16"/>
                <w:szCs w:val="16"/>
              </w:rPr>
              <w:t>$</w:t>
            </w:r>
            <w:r w:rsidR="005C15D5">
              <w:rPr>
                <w:rFonts w:ascii="Arial" w:hAnsi="Arial" w:cs="Arial"/>
                <w:color w:val="000000"/>
                <w:sz w:val="16"/>
                <w:szCs w:val="16"/>
              </w:rPr>
              <w:t>’</w:t>
            </w:r>
            <w:r w:rsidRPr="00E11B16">
              <w:rPr>
                <w:rFonts w:ascii="Arial" w:hAnsi="Arial" w:cs="Arial"/>
                <w:color w:val="000000"/>
                <w:sz w:val="16"/>
                <w:szCs w:val="16"/>
              </w:rPr>
              <w:t>000</w:t>
            </w:r>
          </w:p>
        </w:tc>
      </w:tr>
      <w:tr w:rsidR="00E11B16" w:rsidRPr="00E11B16" w14:paraId="467C74A9" w14:textId="77777777" w:rsidTr="00E11B16">
        <w:trPr>
          <w:trHeight w:val="397"/>
        </w:trPr>
        <w:tc>
          <w:tcPr>
            <w:tcW w:w="687" w:type="pct"/>
            <w:tcBorders>
              <w:top w:val="nil"/>
              <w:left w:val="nil"/>
              <w:bottom w:val="nil"/>
              <w:right w:val="nil"/>
            </w:tcBorders>
            <w:shd w:val="clear" w:color="auto" w:fill="auto"/>
            <w:vAlign w:val="bottom"/>
            <w:hideMark/>
          </w:tcPr>
          <w:p w14:paraId="33A6C93E" w14:textId="77777777" w:rsidR="00E11B16" w:rsidRPr="00E11B16" w:rsidRDefault="00E11B16" w:rsidP="00E11B16">
            <w:pPr>
              <w:spacing w:after="0" w:line="240" w:lineRule="auto"/>
              <w:jc w:val="left"/>
              <w:rPr>
                <w:rFonts w:ascii="Arial" w:hAnsi="Arial" w:cs="Arial"/>
                <w:b/>
                <w:bCs/>
                <w:color w:val="000000"/>
                <w:sz w:val="16"/>
                <w:szCs w:val="16"/>
              </w:rPr>
            </w:pPr>
            <w:r w:rsidRPr="00E11B16">
              <w:rPr>
                <w:rFonts w:ascii="Arial" w:hAnsi="Arial" w:cs="Arial"/>
                <w:b/>
                <w:bCs/>
                <w:color w:val="000000"/>
                <w:sz w:val="16"/>
                <w:szCs w:val="16"/>
              </w:rPr>
              <w:t>North Queensland Water Infrastructure Authority</w:t>
            </w:r>
          </w:p>
        </w:tc>
        <w:tc>
          <w:tcPr>
            <w:tcW w:w="445" w:type="pct"/>
            <w:tcBorders>
              <w:top w:val="nil"/>
              <w:left w:val="nil"/>
              <w:bottom w:val="nil"/>
              <w:right w:val="nil"/>
            </w:tcBorders>
            <w:shd w:val="clear" w:color="auto" w:fill="auto"/>
            <w:noWrap/>
            <w:hideMark/>
          </w:tcPr>
          <w:p w14:paraId="20832578" w14:textId="77777777" w:rsidR="00E11B16" w:rsidRPr="00E11B16" w:rsidRDefault="00E11B16" w:rsidP="00E11B16">
            <w:pPr>
              <w:spacing w:after="0" w:line="240" w:lineRule="auto"/>
              <w:jc w:val="left"/>
              <w:rPr>
                <w:rFonts w:ascii="Arial" w:hAnsi="Arial" w:cs="Arial"/>
                <w:b/>
                <w:bCs/>
                <w:color w:val="000000"/>
                <w:sz w:val="16"/>
                <w:szCs w:val="16"/>
              </w:rPr>
            </w:pPr>
          </w:p>
        </w:tc>
        <w:tc>
          <w:tcPr>
            <w:tcW w:w="445" w:type="pct"/>
            <w:tcBorders>
              <w:top w:val="nil"/>
              <w:left w:val="nil"/>
              <w:bottom w:val="nil"/>
              <w:right w:val="nil"/>
            </w:tcBorders>
            <w:shd w:val="clear" w:color="auto" w:fill="auto"/>
            <w:noWrap/>
            <w:hideMark/>
          </w:tcPr>
          <w:p w14:paraId="62412D2E" w14:textId="77777777" w:rsidR="00E11B16" w:rsidRPr="00E11B16" w:rsidRDefault="00E11B16" w:rsidP="00E11B16">
            <w:pPr>
              <w:spacing w:after="0" w:line="240" w:lineRule="auto"/>
              <w:jc w:val="left"/>
              <w:rPr>
                <w:rFonts w:ascii="Times New Roman" w:hAnsi="Times New Roman"/>
              </w:rPr>
            </w:pPr>
          </w:p>
        </w:tc>
        <w:tc>
          <w:tcPr>
            <w:tcW w:w="412" w:type="pct"/>
            <w:tcBorders>
              <w:top w:val="nil"/>
              <w:left w:val="nil"/>
              <w:bottom w:val="nil"/>
              <w:right w:val="nil"/>
            </w:tcBorders>
            <w:shd w:val="clear" w:color="auto" w:fill="auto"/>
            <w:noWrap/>
            <w:hideMark/>
          </w:tcPr>
          <w:p w14:paraId="796F2D93" w14:textId="77777777" w:rsidR="00E11B16" w:rsidRPr="00E11B16" w:rsidRDefault="00E11B16" w:rsidP="00E11B16">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393467E0" w14:textId="77777777" w:rsidR="00E11B16" w:rsidRPr="00E11B16" w:rsidRDefault="00E11B16" w:rsidP="00E11B16">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2A81BF70" w14:textId="77777777" w:rsidR="00E11B16" w:rsidRPr="00E11B16" w:rsidRDefault="00E11B16" w:rsidP="00E11B16">
            <w:pPr>
              <w:spacing w:after="0" w:line="240" w:lineRule="auto"/>
              <w:jc w:val="left"/>
              <w:rPr>
                <w:rFonts w:ascii="Times New Roman" w:hAnsi="Times New Roman"/>
              </w:rPr>
            </w:pPr>
          </w:p>
        </w:tc>
        <w:tc>
          <w:tcPr>
            <w:tcW w:w="454" w:type="pct"/>
            <w:tcBorders>
              <w:top w:val="nil"/>
              <w:left w:val="nil"/>
              <w:bottom w:val="nil"/>
              <w:right w:val="nil"/>
            </w:tcBorders>
            <w:shd w:val="clear" w:color="auto" w:fill="auto"/>
            <w:noWrap/>
            <w:hideMark/>
          </w:tcPr>
          <w:p w14:paraId="4E99F4F8" w14:textId="77777777" w:rsidR="00E11B16" w:rsidRPr="00E11B16" w:rsidRDefault="00E11B16" w:rsidP="00E11B16">
            <w:pPr>
              <w:spacing w:after="0" w:line="240" w:lineRule="auto"/>
              <w:jc w:val="left"/>
              <w:rPr>
                <w:rFonts w:ascii="Times New Roman" w:hAnsi="Times New Roman"/>
              </w:rPr>
            </w:pPr>
          </w:p>
        </w:tc>
        <w:tc>
          <w:tcPr>
            <w:tcW w:w="345" w:type="pct"/>
            <w:tcBorders>
              <w:top w:val="nil"/>
              <w:left w:val="nil"/>
              <w:bottom w:val="nil"/>
              <w:right w:val="nil"/>
            </w:tcBorders>
            <w:shd w:val="clear" w:color="auto" w:fill="auto"/>
            <w:noWrap/>
            <w:hideMark/>
          </w:tcPr>
          <w:p w14:paraId="03579A4D" w14:textId="77777777" w:rsidR="00E11B16" w:rsidRPr="00E11B16" w:rsidRDefault="00E11B16" w:rsidP="00E11B16">
            <w:pPr>
              <w:spacing w:after="0" w:line="240" w:lineRule="auto"/>
              <w:jc w:val="left"/>
              <w:rPr>
                <w:rFonts w:ascii="Times New Roman" w:hAnsi="Times New Roman"/>
              </w:rPr>
            </w:pPr>
          </w:p>
        </w:tc>
        <w:tc>
          <w:tcPr>
            <w:tcW w:w="420" w:type="pct"/>
            <w:tcBorders>
              <w:top w:val="nil"/>
              <w:left w:val="nil"/>
              <w:bottom w:val="nil"/>
              <w:right w:val="nil"/>
            </w:tcBorders>
            <w:shd w:val="clear" w:color="auto" w:fill="auto"/>
            <w:noWrap/>
            <w:hideMark/>
          </w:tcPr>
          <w:p w14:paraId="52C72508" w14:textId="77777777" w:rsidR="00E11B16" w:rsidRPr="00E11B16" w:rsidRDefault="00E11B16" w:rsidP="00E11B16">
            <w:pPr>
              <w:spacing w:after="0" w:line="240" w:lineRule="auto"/>
              <w:jc w:val="left"/>
              <w:rPr>
                <w:rFonts w:ascii="Times New Roman" w:hAnsi="Times New Roman"/>
              </w:rPr>
            </w:pPr>
          </w:p>
        </w:tc>
        <w:tc>
          <w:tcPr>
            <w:tcW w:w="454" w:type="pct"/>
            <w:tcBorders>
              <w:top w:val="nil"/>
              <w:left w:val="nil"/>
              <w:bottom w:val="nil"/>
              <w:right w:val="nil"/>
            </w:tcBorders>
            <w:shd w:val="clear" w:color="auto" w:fill="auto"/>
            <w:noWrap/>
            <w:hideMark/>
          </w:tcPr>
          <w:p w14:paraId="3CE4926D" w14:textId="77777777" w:rsidR="00E11B16" w:rsidRPr="00E11B16" w:rsidRDefault="00E11B16" w:rsidP="00E11B16">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27D2365E" w14:textId="77777777" w:rsidR="00E11B16" w:rsidRPr="00E11B16" w:rsidRDefault="00E11B16" w:rsidP="00E11B16">
            <w:pPr>
              <w:spacing w:after="0" w:line="240" w:lineRule="auto"/>
              <w:jc w:val="left"/>
              <w:rPr>
                <w:rFonts w:ascii="Times New Roman" w:hAnsi="Times New Roman"/>
              </w:rPr>
            </w:pPr>
          </w:p>
        </w:tc>
      </w:tr>
      <w:tr w:rsidR="00E11B16" w:rsidRPr="00E11B16" w14:paraId="6DD9ADFE" w14:textId="77777777" w:rsidTr="00E11B16">
        <w:trPr>
          <w:trHeight w:val="225"/>
        </w:trPr>
        <w:tc>
          <w:tcPr>
            <w:tcW w:w="687" w:type="pct"/>
            <w:vMerge w:val="restart"/>
            <w:tcBorders>
              <w:top w:val="nil"/>
              <w:left w:val="nil"/>
              <w:bottom w:val="nil"/>
              <w:right w:val="nil"/>
            </w:tcBorders>
            <w:shd w:val="clear" w:color="auto" w:fill="auto"/>
            <w:hideMark/>
          </w:tcPr>
          <w:p w14:paraId="2F94604C" w14:textId="77777777" w:rsidR="00E11B16" w:rsidRPr="00E11B16" w:rsidRDefault="00E11B16" w:rsidP="00E11B16">
            <w:pPr>
              <w:spacing w:after="0" w:line="240" w:lineRule="auto"/>
              <w:jc w:val="left"/>
              <w:rPr>
                <w:rFonts w:ascii="Arial" w:hAnsi="Arial" w:cs="Arial"/>
                <w:color w:val="000000"/>
                <w:sz w:val="16"/>
                <w:szCs w:val="16"/>
              </w:rPr>
            </w:pPr>
            <w:r w:rsidRPr="00E11B16">
              <w:rPr>
                <w:rFonts w:ascii="Arial" w:hAnsi="Arial" w:cs="Arial"/>
                <w:color w:val="000000"/>
                <w:sz w:val="16"/>
                <w:szCs w:val="16"/>
              </w:rPr>
              <w:t>Outcome 1</w:t>
            </w:r>
          </w:p>
        </w:tc>
        <w:tc>
          <w:tcPr>
            <w:tcW w:w="445" w:type="pct"/>
            <w:tcBorders>
              <w:top w:val="nil"/>
              <w:left w:val="nil"/>
              <w:bottom w:val="nil"/>
              <w:right w:val="nil"/>
            </w:tcBorders>
            <w:shd w:val="clear" w:color="auto" w:fill="auto"/>
            <w:noWrap/>
            <w:hideMark/>
          </w:tcPr>
          <w:p w14:paraId="6A3F0279" w14:textId="77777777" w:rsidR="00E11B16" w:rsidRPr="00E11B16" w:rsidRDefault="00E11B16" w:rsidP="00E11B16">
            <w:pPr>
              <w:spacing w:after="0" w:line="240" w:lineRule="auto"/>
              <w:jc w:val="right"/>
              <w:rPr>
                <w:rFonts w:ascii="Arial" w:hAnsi="Arial" w:cs="Arial"/>
                <w:color w:val="000000"/>
                <w:sz w:val="16"/>
                <w:szCs w:val="16"/>
              </w:rPr>
            </w:pPr>
            <w:r w:rsidRPr="00E11B16">
              <w:rPr>
                <w:rFonts w:ascii="Arial" w:hAnsi="Arial" w:cs="Arial"/>
                <w:color w:val="000000"/>
                <w:sz w:val="16"/>
                <w:szCs w:val="16"/>
              </w:rPr>
              <w:t>3,288</w:t>
            </w:r>
          </w:p>
        </w:tc>
        <w:tc>
          <w:tcPr>
            <w:tcW w:w="445" w:type="pct"/>
            <w:tcBorders>
              <w:top w:val="nil"/>
              <w:left w:val="nil"/>
              <w:bottom w:val="nil"/>
              <w:right w:val="nil"/>
            </w:tcBorders>
            <w:shd w:val="clear" w:color="auto" w:fill="auto"/>
            <w:noWrap/>
            <w:hideMark/>
          </w:tcPr>
          <w:p w14:paraId="0E4EC503" w14:textId="30146E41" w:rsidR="00E11B16" w:rsidRPr="00E11B16" w:rsidRDefault="005C15D5" w:rsidP="00E11B16">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7EE8AA86" w14:textId="2FCD3D0D" w:rsidR="00E11B16" w:rsidRPr="00E11B16" w:rsidRDefault="005C15D5" w:rsidP="00E11B16">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3EE2DDDA" w14:textId="334BC33C" w:rsidR="00E11B16" w:rsidRPr="00E11B16" w:rsidRDefault="005C15D5" w:rsidP="00E11B16">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2065C1C0" w14:textId="61B97D29" w:rsidR="00E11B16" w:rsidRPr="00E11B16" w:rsidRDefault="005C15D5" w:rsidP="00E11B16">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7AC69626" w14:textId="36ABAF8D" w:rsidR="00E11B16" w:rsidRPr="00E11B16" w:rsidRDefault="005C15D5" w:rsidP="00E11B16">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nil"/>
              <w:left w:val="nil"/>
              <w:bottom w:val="nil"/>
              <w:right w:val="nil"/>
            </w:tcBorders>
            <w:shd w:val="clear" w:color="auto" w:fill="auto"/>
            <w:noWrap/>
            <w:hideMark/>
          </w:tcPr>
          <w:p w14:paraId="2F7B20DF" w14:textId="3B983C4D" w:rsidR="00E11B16" w:rsidRPr="00E11B16" w:rsidRDefault="005C15D5" w:rsidP="00E11B16">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21A8E899" w14:textId="03D51884" w:rsidR="00E11B16" w:rsidRPr="00E11B16" w:rsidRDefault="005C15D5" w:rsidP="00E11B16">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67F00A66" w14:textId="046A9DB1" w:rsidR="00E11B16" w:rsidRPr="00E11B16" w:rsidRDefault="005C15D5" w:rsidP="00E11B16">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7ECBDC91" w14:textId="77777777" w:rsidR="00E11B16" w:rsidRPr="00E11B16" w:rsidRDefault="00E11B16" w:rsidP="00E11B16">
            <w:pPr>
              <w:spacing w:after="0" w:line="240" w:lineRule="auto"/>
              <w:jc w:val="right"/>
              <w:rPr>
                <w:rFonts w:ascii="Arial" w:hAnsi="Arial" w:cs="Arial"/>
                <w:color w:val="000000"/>
                <w:sz w:val="16"/>
                <w:szCs w:val="16"/>
              </w:rPr>
            </w:pPr>
            <w:r w:rsidRPr="00E11B16">
              <w:rPr>
                <w:rFonts w:ascii="Arial" w:hAnsi="Arial" w:cs="Arial"/>
                <w:color w:val="000000"/>
                <w:sz w:val="16"/>
                <w:szCs w:val="16"/>
              </w:rPr>
              <w:t>3,288</w:t>
            </w:r>
          </w:p>
        </w:tc>
      </w:tr>
      <w:tr w:rsidR="00E11B16" w:rsidRPr="00E11B16" w14:paraId="64AD7FAA" w14:textId="77777777" w:rsidTr="00E11B16">
        <w:trPr>
          <w:trHeight w:val="225"/>
        </w:trPr>
        <w:tc>
          <w:tcPr>
            <w:tcW w:w="687" w:type="pct"/>
            <w:vMerge/>
            <w:tcBorders>
              <w:top w:val="nil"/>
              <w:left w:val="nil"/>
              <w:bottom w:val="nil"/>
              <w:right w:val="nil"/>
            </w:tcBorders>
            <w:vAlign w:val="center"/>
            <w:hideMark/>
          </w:tcPr>
          <w:p w14:paraId="52F4EB46" w14:textId="77777777" w:rsidR="00E11B16" w:rsidRPr="00E11B16" w:rsidRDefault="00E11B16" w:rsidP="00E11B16">
            <w:pPr>
              <w:spacing w:after="0" w:line="240" w:lineRule="auto"/>
              <w:jc w:val="lef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18F2BBF7" w14:textId="77777777" w:rsidR="00E11B16" w:rsidRPr="00E11B16" w:rsidRDefault="00E11B16" w:rsidP="00E11B16">
            <w:pPr>
              <w:spacing w:after="0" w:line="240" w:lineRule="auto"/>
              <w:jc w:val="right"/>
              <w:rPr>
                <w:rFonts w:ascii="Arial" w:hAnsi="Arial" w:cs="Arial"/>
                <w:i/>
                <w:iCs/>
                <w:color w:val="000000"/>
                <w:sz w:val="16"/>
                <w:szCs w:val="16"/>
              </w:rPr>
            </w:pPr>
            <w:r w:rsidRPr="00E11B16">
              <w:rPr>
                <w:rFonts w:ascii="Arial" w:hAnsi="Arial" w:cs="Arial"/>
                <w:i/>
                <w:iCs/>
                <w:color w:val="000000"/>
                <w:sz w:val="16"/>
                <w:szCs w:val="16"/>
              </w:rPr>
              <w:t>3,306</w:t>
            </w:r>
          </w:p>
        </w:tc>
        <w:tc>
          <w:tcPr>
            <w:tcW w:w="445" w:type="pct"/>
            <w:tcBorders>
              <w:top w:val="nil"/>
              <w:left w:val="nil"/>
              <w:bottom w:val="nil"/>
              <w:right w:val="nil"/>
            </w:tcBorders>
            <w:shd w:val="clear" w:color="auto" w:fill="auto"/>
            <w:noWrap/>
            <w:hideMark/>
          </w:tcPr>
          <w:p w14:paraId="3321BCE9" w14:textId="18AA3E8F" w:rsidR="00E11B16" w:rsidRPr="00E11B16" w:rsidRDefault="005C15D5" w:rsidP="00E11B16">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305909BE" w14:textId="57300E63" w:rsidR="00E11B16" w:rsidRPr="00E11B16" w:rsidRDefault="005C15D5" w:rsidP="00E11B16">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62D7825B" w14:textId="75AC0ECF" w:rsidR="00E11B16" w:rsidRPr="00E11B16" w:rsidRDefault="005C15D5" w:rsidP="00E11B16">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00B0D014" w14:textId="5E92D82E" w:rsidR="00E11B16" w:rsidRPr="00E11B16" w:rsidRDefault="005C15D5" w:rsidP="00E11B16">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1A2B3BC7" w14:textId="370B39EF" w:rsidR="00E11B16" w:rsidRPr="00E11B16" w:rsidRDefault="005C15D5" w:rsidP="00E11B16">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07A0F0BA" w14:textId="39209A88" w:rsidR="00E11B16" w:rsidRPr="00E11B16" w:rsidRDefault="005C15D5" w:rsidP="00E11B16">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443FCDB9" w14:textId="350514C7" w:rsidR="00E11B16" w:rsidRPr="00E11B16" w:rsidRDefault="005C15D5" w:rsidP="00E11B16">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5EC4129A" w14:textId="1B7C3E4B" w:rsidR="00E11B16" w:rsidRPr="00E11B16" w:rsidRDefault="005C15D5" w:rsidP="00E11B16">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230A7EC1" w14:textId="77777777" w:rsidR="00E11B16" w:rsidRPr="00E11B16" w:rsidRDefault="00E11B16" w:rsidP="00E11B16">
            <w:pPr>
              <w:spacing w:after="0" w:line="240" w:lineRule="auto"/>
              <w:jc w:val="right"/>
              <w:rPr>
                <w:rFonts w:ascii="Arial" w:hAnsi="Arial" w:cs="Arial"/>
                <w:i/>
                <w:iCs/>
                <w:color w:val="000000"/>
                <w:sz w:val="16"/>
                <w:szCs w:val="16"/>
              </w:rPr>
            </w:pPr>
            <w:r w:rsidRPr="00E11B16">
              <w:rPr>
                <w:rFonts w:ascii="Arial" w:hAnsi="Arial" w:cs="Arial"/>
                <w:i/>
                <w:iCs/>
                <w:color w:val="000000"/>
                <w:sz w:val="16"/>
                <w:szCs w:val="16"/>
              </w:rPr>
              <w:t>3,306</w:t>
            </w:r>
          </w:p>
        </w:tc>
      </w:tr>
      <w:tr w:rsidR="00E11B16" w:rsidRPr="00E11B16" w14:paraId="5552FD9F" w14:textId="77777777" w:rsidTr="00E11B16">
        <w:trPr>
          <w:trHeight w:val="225"/>
        </w:trPr>
        <w:tc>
          <w:tcPr>
            <w:tcW w:w="687" w:type="pct"/>
            <w:vMerge w:val="restart"/>
            <w:tcBorders>
              <w:top w:val="nil"/>
              <w:left w:val="nil"/>
              <w:bottom w:val="nil"/>
              <w:right w:val="nil"/>
            </w:tcBorders>
            <w:shd w:val="clear" w:color="auto" w:fill="auto"/>
            <w:hideMark/>
          </w:tcPr>
          <w:p w14:paraId="6F077685" w14:textId="77777777" w:rsidR="00E11B16" w:rsidRPr="00E11B16" w:rsidRDefault="00E11B16" w:rsidP="00E11B16">
            <w:pPr>
              <w:spacing w:after="0" w:line="240" w:lineRule="auto"/>
              <w:jc w:val="left"/>
              <w:rPr>
                <w:rFonts w:ascii="Arial" w:hAnsi="Arial" w:cs="Arial"/>
                <w:color w:val="000000"/>
                <w:sz w:val="16"/>
                <w:szCs w:val="16"/>
              </w:rPr>
            </w:pPr>
            <w:r w:rsidRPr="00E11B16">
              <w:rPr>
                <w:rFonts w:ascii="Arial" w:hAnsi="Arial" w:cs="Arial"/>
                <w:color w:val="000000"/>
                <w:sz w:val="16"/>
                <w:szCs w:val="16"/>
              </w:rPr>
              <w:t>Total</w:t>
            </w:r>
          </w:p>
        </w:tc>
        <w:tc>
          <w:tcPr>
            <w:tcW w:w="445" w:type="pct"/>
            <w:tcBorders>
              <w:top w:val="single" w:sz="4" w:space="0" w:color="auto"/>
              <w:left w:val="nil"/>
              <w:bottom w:val="nil"/>
              <w:right w:val="nil"/>
            </w:tcBorders>
            <w:shd w:val="clear" w:color="auto" w:fill="auto"/>
            <w:noWrap/>
            <w:hideMark/>
          </w:tcPr>
          <w:p w14:paraId="0C5ABD63" w14:textId="77777777" w:rsidR="00E11B16" w:rsidRPr="00E11B16" w:rsidRDefault="00E11B16" w:rsidP="00E11B16">
            <w:pPr>
              <w:spacing w:after="0" w:line="240" w:lineRule="auto"/>
              <w:jc w:val="right"/>
              <w:rPr>
                <w:rFonts w:ascii="Arial" w:hAnsi="Arial" w:cs="Arial"/>
                <w:color w:val="000000"/>
                <w:sz w:val="16"/>
                <w:szCs w:val="16"/>
              </w:rPr>
            </w:pPr>
            <w:r w:rsidRPr="00E11B16">
              <w:rPr>
                <w:rFonts w:ascii="Arial" w:hAnsi="Arial" w:cs="Arial"/>
                <w:color w:val="000000"/>
                <w:sz w:val="16"/>
                <w:szCs w:val="16"/>
              </w:rPr>
              <w:t>3,288</w:t>
            </w:r>
          </w:p>
        </w:tc>
        <w:tc>
          <w:tcPr>
            <w:tcW w:w="445" w:type="pct"/>
            <w:tcBorders>
              <w:top w:val="single" w:sz="4" w:space="0" w:color="auto"/>
              <w:left w:val="nil"/>
              <w:bottom w:val="nil"/>
              <w:right w:val="nil"/>
            </w:tcBorders>
            <w:shd w:val="clear" w:color="auto" w:fill="auto"/>
            <w:noWrap/>
            <w:hideMark/>
          </w:tcPr>
          <w:p w14:paraId="10203631" w14:textId="13DE2593" w:rsidR="00E11B16" w:rsidRPr="00E11B16" w:rsidRDefault="005C15D5" w:rsidP="00E11B16">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single" w:sz="4" w:space="0" w:color="auto"/>
              <w:left w:val="nil"/>
              <w:bottom w:val="nil"/>
              <w:right w:val="nil"/>
            </w:tcBorders>
            <w:shd w:val="clear" w:color="auto" w:fill="auto"/>
            <w:noWrap/>
            <w:hideMark/>
          </w:tcPr>
          <w:p w14:paraId="3ECBA442" w14:textId="57F29C91" w:rsidR="00E11B16" w:rsidRPr="00E11B16" w:rsidRDefault="005C15D5" w:rsidP="00E11B16">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auto"/>
              <w:left w:val="nil"/>
              <w:bottom w:val="nil"/>
              <w:right w:val="nil"/>
            </w:tcBorders>
            <w:shd w:val="clear" w:color="auto" w:fill="auto"/>
            <w:noWrap/>
            <w:hideMark/>
          </w:tcPr>
          <w:p w14:paraId="25694322" w14:textId="2A9B13BC" w:rsidR="00E11B16" w:rsidRPr="00E11B16" w:rsidRDefault="005C15D5" w:rsidP="00E11B16">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auto"/>
              <w:left w:val="nil"/>
              <w:bottom w:val="nil"/>
              <w:right w:val="nil"/>
            </w:tcBorders>
            <w:shd w:val="clear" w:color="auto" w:fill="auto"/>
            <w:noWrap/>
            <w:hideMark/>
          </w:tcPr>
          <w:p w14:paraId="524129F2" w14:textId="2ADA6997" w:rsidR="00E11B16" w:rsidRPr="00E11B16" w:rsidRDefault="005C15D5" w:rsidP="00E11B16">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auto"/>
              <w:left w:val="nil"/>
              <w:bottom w:val="nil"/>
              <w:right w:val="nil"/>
            </w:tcBorders>
            <w:shd w:val="clear" w:color="auto" w:fill="auto"/>
            <w:noWrap/>
            <w:hideMark/>
          </w:tcPr>
          <w:p w14:paraId="28F30467" w14:textId="75A432CB" w:rsidR="00E11B16" w:rsidRPr="00E11B16" w:rsidRDefault="005C15D5" w:rsidP="00E11B16">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single" w:sz="4" w:space="0" w:color="auto"/>
              <w:left w:val="nil"/>
              <w:bottom w:val="nil"/>
              <w:right w:val="nil"/>
            </w:tcBorders>
            <w:shd w:val="clear" w:color="auto" w:fill="auto"/>
            <w:noWrap/>
            <w:hideMark/>
          </w:tcPr>
          <w:p w14:paraId="0DFCB4F1" w14:textId="4DC01EDA" w:rsidR="00E11B16" w:rsidRPr="00E11B16" w:rsidRDefault="005C15D5" w:rsidP="00E11B16">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single" w:sz="4" w:space="0" w:color="auto"/>
              <w:left w:val="nil"/>
              <w:bottom w:val="nil"/>
              <w:right w:val="nil"/>
            </w:tcBorders>
            <w:shd w:val="clear" w:color="auto" w:fill="auto"/>
            <w:noWrap/>
            <w:hideMark/>
          </w:tcPr>
          <w:p w14:paraId="32B64D01" w14:textId="028F1036" w:rsidR="00E11B16" w:rsidRPr="00E11B16" w:rsidRDefault="005C15D5" w:rsidP="00E11B16">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auto"/>
              <w:left w:val="nil"/>
              <w:bottom w:val="nil"/>
              <w:right w:val="nil"/>
            </w:tcBorders>
            <w:shd w:val="clear" w:color="auto" w:fill="auto"/>
            <w:noWrap/>
            <w:hideMark/>
          </w:tcPr>
          <w:p w14:paraId="16B4F5D5" w14:textId="16A7B322" w:rsidR="00E11B16" w:rsidRPr="00E11B16" w:rsidRDefault="005C15D5" w:rsidP="00E11B16">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auto"/>
              <w:left w:val="nil"/>
              <w:bottom w:val="nil"/>
              <w:right w:val="nil"/>
            </w:tcBorders>
            <w:shd w:val="clear" w:color="auto" w:fill="auto"/>
            <w:noWrap/>
            <w:hideMark/>
          </w:tcPr>
          <w:p w14:paraId="3747B762" w14:textId="77777777" w:rsidR="00E11B16" w:rsidRPr="00E11B16" w:rsidRDefault="00E11B16" w:rsidP="00E11B16">
            <w:pPr>
              <w:spacing w:after="0" w:line="240" w:lineRule="auto"/>
              <w:jc w:val="right"/>
              <w:rPr>
                <w:rFonts w:ascii="Arial" w:hAnsi="Arial" w:cs="Arial"/>
                <w:color w:val="000000"/>
                <w:sz w:val="16"/>
                <w:szCs w:val="16"/>
              </w:rPr>
            </w:pPr>
            <w:r w:rsidRPr="00E11B16">
              <w:rPr>
                <w:rFonts w:ascii="Arial" w:hAnsi="Arial" w:cs="Arial"/>
                <w:color w:val="000000"/>
                <w:sz w:val="16"/>
                <w:szCs w:val="16"/>
              </w:rPr>
              <w:t>3,288</w:t>
            </w:r>
          </w:p>
        </w:tc>
      </w:tr>
      <w:tr w:rsidR="00E11B16" w:rsidRPr="00E11B16" w14:paraId="74F3D23C" w14:textId="77777777" w:rsidTr="00E11B16">
        <w:trPr>
          <w:trHeight w:val="225"/>
        </w:trPr>
        <w:tc>
          <w:tcPr>
            <w:tcW w:w="687" w:type="pct"/>
            <w:vMerge/>
            <w:tcBorders>
              <w:top w:val="nil"/>
              <w:left w:val="nil"/>
              <w:bottom w:val="nil"/>
              <w:right w:val="nil"/>
            </w:tcBorders>
            <w:vAlign w:val="center"/>
            <w:hideMark/>
          </w:tcPr>
          <w:p w14:paraId="6BD8A07D" w14:textId="77777777" w:rsidR="00E11B16" w:rsidRPr="00E11B16" w:rsidRDefault="00E11B16" w:rsidP="00E11B16">
            <w:pPr>
              <w:spacing w:after="0" w:line="240" w:lineRule="auto"/>
              <w:jc w:val="lef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7091D28B" w14:textId="77777777" w:rsidR="00E11B16" w:rsidRPr="00E11B16" w:rsidRDefault="00E11B16" w:rsidP="00E11B16">
            <w:pPr>
              <w:spacing w:after="0" w:line="240" w:lineRule="auto"/>
              <w:jc w:val="right"/>
              <w:rPr>
                <w:rFonts w:ascii="Arial" w:hAnsi="Arial" w:cs="Arial"/>
                <w:i/>
                <w:iCs/>
                <w:color w:val="000000"/>
                <w:sz w:val="16"/>
                <w:szCs w:val="16"/>
              </w:rPr>
            </w:pPr>
            <w:r w:rsidRPr="00E11B16">
              <w:rPr>
                <w:rFonts w:ascii="Arial" w:hAnsi="Arial" w:cs="Arial"/>
                <w:i/>
                <w:iCs/>
                <w:color w:val="000000"/>
                <w:sz w:val="16"/>
                <w:szCs w:val="16"/>
              </w:rPr>
              <w:t>3,306</w:t>
            </w:r>
          </w:p>
        </w:tc>
        <w:tc>
          <w:tcPr>
            <w:tcW w:w="445" w:type="pct"/>
            <w:tcBorders>
              <w:top w:val="nil"/>
              <w:left w:val="nil"/>
              <w:bottom w:val="nil"/>
              <w:right w:val="nil"/>
            </w:tcBorders>
            <w:shd w:val="clear" w:color="auto" w:fill="auto"/>
            <w:noWrap/>
            <w:hideMark/>
          </w:tcPr>
          <w:p w14:paraId="25471782" w14:textId="3A642304" w:rsidR="00E11B16" w:rsidRPr="00E11B16" w:rsidRDefault="005C15D5" w:rsidP="00E11B16">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335D9731" w14:textId="51105617" w:rsidR="00E11B16" w:rsidRPr="00E11B16" w:rsidRDefault="005C15D5" w:rsidP="00E11B16">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287DF8C9" w14:textId="3C3D1EF4" w:rsidR="00E11B16" w:rsidRPr="00E11B16" w:rsidRDefault="005C15D5" w:rsidP="00E11B16">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03BE0386" w14:textId="20B1BC2F" w:rsidR="00E11B16" w:rsidRPr="00E11B16" w:rsidRDefault="005C15D5" w:rsidP="00E11B16">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2B99F09E" w14:textId="082DC5A3" w:rsidR="00E11B16" w:rsidRPr="00E11B16" w:rsidRDefault="005C15D5" w:rsidP="00E11B16">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4BB09512" w14:textId="2D909048" w:rsidR="00E11B16" w:rsidRPr="00E11B16" w:rsidRDefault="005C15D5" w:rsidP="00E11B16">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5053ABCE" w14:textId="64A71C7F" w:rsidR="00E11B16" w:rsidRPr="00E11B16" w:rsidRDefault="005C15D5" w:rsidP="00E11B16">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34F2D6A1" w14:textId="017D42E7" w:rsidR="00E11B16" w:rsidRPr="00E11B16" w:rsidRDefault="005C15D5" w:rsidP="00E11B16">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63209B54" w14:textId="77777777" w:rsidR="00E11B16" w:rsidRPr="00E11B16" w:rsidRDefault="00E11B16" w:rsidP="00E11B16">
            <w:pPr>
              <w:spacing w:after="0" w:line="240" w:lineRule="auto"/>
              <w:jc w:val="right"/>
              <w:rPr>
                <w:rFonts w:ascii="Arial" w:hAnsi="Arial" w:cs="Arial"/>
                <w:i/>
                <w:iCs/>
                <w:color w:val="000000"/>
                <w:sz w:val="16"/>
                <w:szCs w:val="16"/>
              </w:rPr>
            </w:pPr>
            <w:r w:rsidRPr="00E11B16">
              <w:rPr>
                <w:rFonts w:ascii="Arial" w:hAnsi="Arial" w:cs="Arial"/>
                <w:i/>
                <w:iCs/>
                <w:color w:val="000000"/>
                <w:sz w:val="16"/>
                <w:szCs w:val="16"/>
              </w:rPr>
              <w:t>3,306</w:t>
            </w:r>
          </w:p>
        </w:tc>
      </w:tr>
      <w:tr w:rsidR="00E11B16" w:rsidRPr="00E11B16" w14:paraId="45D034FA" w14:textId="77777777" w:rsidTr="00E11B16">
        <w:trPr>
          <w:trHeight w:val="225"/>
        </w:trPr>
        <w:tc>
          <w:tcPr>
            <w:tcW w:w="687" w:type="pct"/>
            <w:tcBorders>
              <w:top w:val="nil"/>
              <w:left w:val="nil"/>
              <w:bottom w:val="nil"/>
              <w:right w:val="nil"/>
            </w:tcBorders>
            <w:shd w:val="clear" w:color="auto" w:fill="auto"/>
            <w:noWrap/>
            <w:hideMark/>
          </w:tcPr>
          <w:p w14:paraId="48D53724" w14:textId="77777777" w:rsidR="00E11B16" w:rsidRPr="00E11B16" w:rsidRDefault="00E11B16" w:rsidP="00E11B16">
            <w:pPr>
              <w:spacing w:after="0" w:line="240" w:lineRule="auto"/>
              <w:jc w:val="right"/>
              <w:rPr>
                <w:rFonts w:ascii="Arial" w:hAnsi="Arial" w:cs="Arial"/>
                <w:i/>
                <w:iCs/>
                <w:color w:val="000000"/>
                <w:sz w:val="16"/>
                <w:szCs w:val="16"/>
              </w:rPr>
            </w:pPr>
          </w:p>
        </w:tc>
        <w:tc>
          <w:tcPr>
            <w:tcW w:w="445" w:type="pct"/>
            <w:tcBorders>
              <w:top w:val="nil"/>
              <w:left w:val="nil"/>
              <w:bottom w:val="nil"/>
              <w:right w:val="nil"/>
            </w:tcBorders>
            <w:shd w:val="clear" w:color="auto" w:fill="auto"/>
            <w:noWrap/>
            <w:hideMark/>
          </w:tcPr>
          <w:p w14:paraId="36B136EC" w14:textId="77777777" w:rsidR="00E11B16" w:rsidRPr="00E11B16" w:rsidRDefault="00E11B16" w:rsidP="00E11B16">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4794C337" w14:textId="77777777" w:rsidR="00E11B16" w:rsidRPr="00E11B16" w:rsidRDefault="00E11B16" w:rsidP="00E11B16">
            <w:pPr>
              <w:spacing w:after="0" w:line="240" w:lineRule="auto"/>
              <w:jc w:val="center"/>
              <w:rPr>
                <w:rFonts w:ascii="Times New Roman" w:hAnsi="Times New Roman"/>
              </w:rPr>
            </w:pPr>
          </w:p>
        </w:tc>
        <w:tc>
          <w:tcPr>
            <w:tcW w:w="412" w:type="pct"/>
            <w:tcBorders>
              <w:top w:val="nil"/>
              <w:left w:val="nil"/>
              <w:bottom w:val="nil"/>
              <w:right w:val="nil"/>
            </w:tcBorders>
            <w:shd w:val="clear" w:color="auto" w:fill="auto"/>
            <w:noWrap/>
            <w:hideMark/>
          </w:tcPr>
          <w:p w14:paraId="3111F9C3" w14:textId="77777777" w:rsidR="00E11B16" w:rsidRPr="00E11B16" w:rsidRDefault="00E11B16" w:rsidP="00E11B16">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noWrap/>
            <w:hideMark/>
          </w:tcPr>
          <w:p w14:paraId="19A76D15" w14:textId="77777777" w:rsidR="00E11B16" w:rsidRPr="00E11B16" w:rsidRDefault="00E11B16" w:rsidP="00E11B16">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noWrap/>
            <w:hideMark/>
          </w:tcPr>
          <w:p w14:paraId="47107DCB" w14:textId="77777777" w:rsidR="00E11B16" w:rsidRPr="00E11B16" w:rsidRDefault="00E11B16" w:rsidP="00E11B16">
            <w:pPr>
              <w:spacing w:after="0" w:line="240" w:lineRule="auto"/>
              <w:jc w:val="center"/>
              <w:rPr>
                <w:rFonts w:ascii="Times New Roman" w:hAnsi="Times New Roman"/>
              </w:rPr>
            </w:pPr>
          </w:p>
        </w:tc>
        <w:tc>
          <w:tcPr>
            <w:tcW w:w="454" w:type="pct"/>
            <w:tcBorders>
              <w:top w:val="nil"/>
              <w:left w:val="nil"/>
              <w:bottom w:val="nil"/>
              <w:right w:val="nil"/>
            </w:tcBorders>
            <w:shd w:val="clear" w:color="auto" w:fill="auto"/>
            <w:noWrap/>
            <w:hideMark/>
          </w:tcPr>
          <w:p w14:paraId="5EB6B34E" w14:textId="77777777" w:rsidR="00E11B16" w:rsidRPr="00E11B16" w:rsidRDefault="00E11B16" w:rsidP="00E11B16">
            <w:pPr>
              <w:spacing w:after="0" w:line="240" w:lineRule="auto"/>
              <w:jc w:val="center"/>
              <w:rPr>
                <w:rFonts w:ascii="Times New Roman" w:hAnsi="Times New Roman"/>
              </w:rPr>
            </w:pPr>
          </w:p>
        </w:tc>
        <w:tc>
          <w:tcPr>
            <w:tcW w:w="345" w:type="pct"/>
            <w:tcBorders>
              <w:top w:val="nil"/>
              <w:left w:val="nil"/>
              <w:bottom w:val="nil"/>
              <w:right w:val="nil"/>
            </w:tcBorders>
            <w:shd w:val="clear" w:color="auto" w:fill="auto"/>
            <w:noWrap/>
            <w:hideMark/>
          </w:tcPr>
          <w:p w14:paraId="22099A05" w14:textId="77777777" w:rsidR="00E11B16" w:rsidRPr="00E11B16" w:rsidRDefault="00E11B16" w:rsidP="00E11B16">
            <w:pPr>
              <w:spacing w:after="0" w:line="240" w:lineRule="auto"/>
              <w:jc w:val="center"/>
              <w:rPr>
                <w:rFonts w:ascii="Times New Roman" w:hAnsi="Times New Roman"/>
              </w:rPr>
            </w:pPr>
          </w:p>
        </w:tc>
        <w:tc>
          <w:tcPr>
            <w:tcW w:w="420" w:type="pct"/>
            <w:tcBorders>
              <w:top w:val="nil"/>
              <w:left w:val="nil"/>
              <w:bottom w:val="nil"/>
              <w:right w:val="nil"/>
            </w:tcBorders>
            <w:shd w:val="clear" w:color="auto" w:fill="auto"/>
            <w:noWrap/>
            <w:hideMark/>
          </w:tcPr>
          <w:p w14:paraId="65666DC2" w14:textId="77777777" w:rsidR="00E11B16" w:rsidRPr="00E11B16" w:rsidRDefault="00E11B16" w:rsidP="00E11B16">
            <w:pPr>
              <w:spacing w:after="0" w:line="240" w:lineRule="auto"/>
              <w:jc w:val="center"/>
              <w:rPr>
                <w:rFonts w:ascii="Times New Roman" w:hAnsi="Times New Roman"/>
              </w:rPr>
            </w:pPr>
          </w:p>
        </w:tc>
        <w:tc>
          <w:tcPr>
            <w:tcW w:w="454" w:type="pct"/>
            <w:tcBorders>
              <w:top w:val="nil"/>
              <w:left w:val="nil"/>
              <w:bottom w:val="nil"/>
              <w:right w:val="nil"/>
            </w:tcBorders>
            <w:shd w:val="clear" w:color="auto" w:fill="auto"/>
            <w:noWrap/>
            <w:hideMark/>
          </w:tcPr>
          <w:p w14:paraId="258D914E" w14:textId="77777777" w:rsidR="00E11B16" w:rsidRPr="00E11B16" w:rsidRDefault="00E11B16" w:rsidP="00E11B16">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noWrap/>
            <w:hideMark/>
          </w:tcPr>
          <w:p w14:paraId="430C3168" w14:textId="77777777" w:rsidR="00E11B16" w:rsidRPr="00E11B16" w:rsidRDefault="00E11B16" w:rsidP="00E11B16">
            <w:pPr>
              <w:spacing w:after="0" w:line="240" w:lineRule="auto"/>
              <w:jc w:val="center"/>
              <w:rPr>
                <w:rFonts w:ascii="Times New Roman" w:hAnsi="Times New Roman"/>
              </w:rPr>
            </w:pPr>
          </w:p>
        </w:tc>
      </w:tr>
      <w:tr w:rsidR="00E11B16" w:rsidRPr="00E11B16" w14:paraId="742F96F8" w14:textId="77777777" w:rsidTr="00E11B16">
        <w:trPr>
          <w:trHeight w:val="225"/>
        </w:trPr>
        <w:tc>
          <w:tcPr>
            <w:tcW w:w="687" w:type="pct"/>
            <w:vMerge w:val="restart"/>
            <w:tcBorders>
              <w:top w:val="single" w:sz="4" w:space="0" w:color="auto"/>
              <w:left w:val="nil"/>
              <w:bottom w:val="single" w:sz="4" w:space="0" w:color="000000"/>
              <w:right w:val="nil"/>
            </w:tcBorders>
            <w:shd w:val="clear" w:color="auto" w:fill="auto"/>
            <w:hideMark/>
          </w:tcPr>
          <w:p w14:paraId="5F8D3EA0" w14:textId="77777777" w:rsidR="00E11B16" w:rsidRPr="00E11B16" w:rsidRDefault="00E11B16" w:rsidP="00E11B16">
            <w:pPr>
              <w:spacing w:after="0" w:line="240" w:lineRule="auto"/>
              <w:jc w:val="left"/>
              <w:rPr>
                <w:rFonts w:ascii="Arial" w:hAnsi="Arial" w:cs="Arial"/>
                <w:b/>
                <w:bCs/>
                <w:color w:val="000000"/>
                <w:sz w:val="16"/>
                <w:szCs w:val="16"/>
              </w:rPr>
            </w:pPr>
            <w:r w:rsidRPr="00E11B16">
              <w:rPr>
                <w:rFonts w:ascii="Arial" w:hAnsi="Arial" w:cs="Arial"/>
                <w:b/>
                <w:bCs/>
                <w:color w:val="000000"/>
                <w:sz w:val="16"/>
                <w:szCs w:val="16"/>
              </w:rPr>
              <w:t>PORTFOLIO</w:t>
            </w:r>
            <w:r w:rsidRPr="00E11B16">
              <w:rPr>
                <w:rFonts w:ascii="Arial" w:hAnsi="Arial" w:cs="Arial"/>
                <w:b/>
                <w:bCs/>
                <w:color w:val="000000"/>
                <w:sz w:val="16"/>
                <w:szCs w:val="16"/>
              </w:rPr>
              <w:br/>
              <w:t>TOTAL</w:t>
            </w:r>
          </w:p>
        </w:tc>
        <w:tc>
          <w:tcPr>
            <w:tcW w:w="445" w:type="pct"/>
            <w:tcBorders>
              <w:top w:val="single" w:sz="4" w:space="0" w:color="auto"/>
              <w:left w:val="nil"/>
              <w:bottom w:val="nil"/>
              <w:right w:val="nil"/>
            </w:tcBorders>
            <w:shd w:val="clear" w:color="auto" w:fill="auto"/>
            <w:noWrap/>
            <w:hideMark/>
          </w:tcPr>
          <w:p w14:paraId="48A857DE" w14:textId="77777777" w:rsidR="00E11B16" w:rsidRPr="00E11B16" w:rsidRDefault="00E11B16" w:rsidP="00E11B16">
            <w:pPr>
              <w:spacing w:after="0" w:line="240" w:lineRule="auto"/>
              <w:jc w:val="right"/>
              <w:rPr>
                <w:rFonts w:ascii="Arial" w:hAnsi="Arial" w:cs="Arial"/>
                <w:b/>
                <w:bCs/>
                <w:color w:val="000000"/>
                <w:sz w:val="16"/>
                <w:szCs w:val="16"/>
              </w:rPr>
            </w:pPr>
            <w:r w:rsidRPr="00E11B16">
              <w:rPr>
                <w:rFonts w:ascii="Arial" w:hAnsi="Arial" w:cs="Arial"/>
                <w:b/>
                <w:bCs/>
                <w:color w:val="000000"/>
                <w:sz w:val="16"/>
                <w:szCs w:val="16"/>
              </w:rPr>
              <w:t>2,780,101</w:t>
            </w:r>
          </w:p>
        </w:tc>
        <w:tc>
          <w:tcPr>
            <w:tcW w:w="445" w:type="pct"/>
            <w:tcBorders>
              <w:top w:val="single" w:sz="4" w:space="0" w:color="auto"/>
              <w:left w:val="nil"/>
              <w:bottom w:val="nil"/>
              <w:right w:val="nil"/>
            </w:tcBorders>
            <w:shd w:val="clear" w:color="auto" w:fill="auto"/>
            <w:noWrap/>
            <w:hideMark/>
          </w:tcPr>
          <w:p w14:paraId="7D3FAE05" w14:textId="77777777" w:rsidR="00E11B16" w:rsidRPr="00E11B16" w:rsidRDefault="00E11B16" w:rsidP="00E11B16">
            <w:pPr>
              <w:spacing w:after="0" w:line="240" w:lineRule="auto"/>
              <w:jc w:val="right"/>
              <w:rPr>
                <w:rFonts w:ascii="Arial" w:hAnsi="Arial" w:cs="Arial"/>
                <w:b/>
                <w:bCs/>
                <w:color w:val="000000"/>
                <w:sz w:val="16"/>
                <w:szCs w:val="16"/>
              </w:rPr>
            </w:pPr>
            <w:r w:rsidRPr="00E11B16">
              <w:rPr>
                <w:rFonts w:ascii="Arial" w:hAnsi="Arial" w:cs="Arial"/>
                <w:b/>
                <w:bCs/>
                <w:color w:val="000000"/>
                <w:sz w:val="16"/>
                <w:szCs w:val="16"/>
              </w:rPr>
              <w:t>38,957</w:t>
            </w:r>
          </w:p>
        </w:tc>
        <w:tc>
          <w:tcPr>
            <w:tcW w:w="412" w:type="pct"/>
            <w:tcBorders>
              <w:top w:val="single" w:sz="4" w:space="0" w:color="auto"/>
              <w:left w:val="nil"/>
              <w:bottom w:val="nil"/>
              <w:right w:val="nil"/>
            </w:tcBorders>
            <w:shd w:val="clear" w:color="auto" w:fill="auto"/>
            <w:noWrap/>
            <w:hideMark/>
          </w:tcPr>
          <w:p w14:paraId="0F03F5DF" w14:textId="77777777" w:rsidR="00E11B16" w:rsidRPr="00E11B16" w:rsidRDefault="00E11B16" w:rsidP="00E11B16">
            <w:pPr>
              <w:spacing w:after="0" w:line="240" w:lineRule="auto"/>
              <w:jc w:val="right"/>
              <w:rPr>
                <w:rFonts w:ascii="Arial" w:hAnsi="Arial" w:cs="Arial"/>
                <w:b/>
                <w:bCs/>
                <w:color w:val="000000"/>
                <w:sz w:val="16"/>
                <w:szCs w:val="16"/>
              </w:rPr>
            </w:pPr>
            <w:r w:rsidRPr="00E11B16">
              <w:rPr>
                <w:rFonts w:ascii="Arial" w:hAnsi="Arial" w:cs="Arial"/>
                <w:b/>
                <w:bCs/>
                <w:color w:val="000000"/>
                <w:sz w:val="16"/>
                <w:szCs w:val="16"/>
              </w:rPr>
              <w:t>678,176</w:t>
            </w:r>
          </w:p>
        </w:tc>
        <w:tc>
          <w:tcPr>
            <w:tcW w:w="445" w:type="pct"/>
            <w:tcBorders>
              <w:top w:val="single" w:sz="4" w:space="0" w:color="auto"/>
              <w:left w:val="nil"/>
              <w:bottom w:val="nil"/>
              <w:right w:val="nil"/>
            </w:tcBorders>
            <w:shd w:val="clear" w:color="auto" w:fill="auto"/>
            <w:noWrap/>
            <w:hideMark/>
          </w:tcPr>
          <w:p w14:paraId="25FC2FD3" w14:textId="6465335D" w:rsidR="00E11B16" w:rsidRPr="00E11B16" w:rsidRDefault="005C15D5" w:rsidP="00E11B16">
            <w:pPr>
              <w:spacing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45" w:type="pct"/>
            <w:tcBorders>
              <w:top w:val="single" w:sz="4" w:space="0" w:color="auto"/>
              <w:left w:val="nil"/>
              <w:bottom w:val="nil"/>
              <w:right w:val="nil"/>
            </w:tcBorders>
            <w:shd w:val="clear" w:color="auto" w:fill="auto"/>
            <w:noWrap/>
            <w:hideMark/>
          </w:tcPr>
          <w:p w14:paraId="56C373E3" w14:textId="77777777" w:rsidR="00E11B16" w:rsidRPr="00E11B16" w:rsidRDefault="00E11B16" w:rsidP="00E11B16">
            <w:pPr>
              <w:spacing w:after="0" w:line="240" w:lineRule="auto"/>
              <w:jc w:val="right"/>
              <w:rPr>
                <w:rFonts w:ascii="Arial" w:hAnsi="Arial" w:cs="Arial"/>
                <w:b/>
                <w:bCs/>
                <w:color w:val="000000"/>
                <w:sz w:val="16"/>
                <w:szCs w:val="16"/>
              </w:rPr>
            </w:pPr>
            <w:r w:rsidRPr="00E11B16">
              <w:rPr>
                <w:rFonts w:ascii="Arial" w:hAnsi="Arial" w:cs="Arial"/>
                <w:b/>
                <w:bCs/>
                <w:color w:val="000000"/>
                <w:sz w:val="16"/>
                <w:szCs w:val="16"/>
              </w:rPr>
              <w:t>23,844</w:t>
            </w:r>
          </w:p>
        </w:tc>
        <w:tc>
          <w:tcPr>
            <w:tcW w:w="454" w:type="pct"/>
            <w:tcBorders>
              <w:top w:val="single" w:sz="4" w:space="0" w:color="auto"/>
              <w:left w:val="nil"/>
              <w:bottom w:val="nil"/>
              <w:right w:val="nil"/>
            </w:tcBorders>
            <w:shd w:val="clear" w:color="auto" w:fill="auto"/>
            <w:noWrap/>
            <w:hideMark/>
          </w:tcPr>
          <w:p w14:paraId="2341BB2F" w14:textId="77777777" w:rsidR="00E11B16" w:rsidRPr="00E11B16" w:rsidRDefault="00E11B16" w:rsidP="00E11B16">
            <w:pPr>
              <w:spacing w:after="0" w:line="240" w:lineRule="auto"/>
              <w:jc w:val="right"/>
              <w:rPr>
                <w:rFonts w:ascii="Arial" w:hAnsi="Arial" w:cs="Arial"/>
                <w:b/>
                <w:bCs/>
                <w:color w:val="000000"/>
                <w:sz w:val="16"/>
                <w:szCs w:val="16"/>
              </w:rPr>
            </w:pPr>
            <w:r w:rsidRPr="00E11B16">
              <w:rPr>
                <w:rFonts w:ascii="Arial" w:hAnsi="Arial" w:cs="Arial"/>
                <w:b/>
                <w:bCs/>
                <w:color w:val="000000"/>
                <w:sz w:val="16"/>
                <w:szCs w:val="16"/>
              </w:rPr>
              <w:t>3,190,342</w:t>
            </w:r>
          </w:p>
        </w:tc>
        <w:tc>
          <w:tcPr>
            <w:tcW w:w="345" w:type="pct"/>
            <w:tcBorders>
              <w:top w:val="single" w:sz="4" w:space="0" w:color="auto"/>
              <w:left w:val="nil"/>
              <w:bottom w:val="nil"/>
              <w:right w:val="nil"/>
            </w:tcBorders>
            <w:shd w:val="clear" w:color="auto" w:fill="auto"/>
            <w:noWrap/>
            <w:hideMark/>
          </w:tcPr>
          <w:p w14:paraId="2BB6CD3F" w14:textId="77777777" w:rsidR="00E11B16" w:rsidRPr="00E11B16" w:rsidRDefault="00E11B16" w:rsidP="00E11B16">
            <w:pPr>
              <w:spacing w:after="0" w:line="240" w:lineRule="auto"/>
              <w:jc w:val="right"/>
              <w:rPr>
                <w:rFonts w:ascii="Arial" w:hAnsi="Arial" w:cs="Arial"/>
                <w:b/>
                <w:bCs/>
                <w:color w:val="000000"/>
                <w:sz w:val="16"/>
                <w:szCs w:val="16"/>
              </w:rPr>
            </w:pPr>
            <w:r w:rsidRPr="00E11B16">
              <w:rPr>
                <w:rFonts w:ascii="Arial" w:hAnsi="Arial" w:cs="Arial"/>
                <w:b/>
                <w:bCs/>
                <w:color w:val="000000"/>
                <w:sz w:val="16"/>
                <w:szCs w:val="16"/>
              </w:rPr>
              <w:t>1,160,211</w:t>
            </w:r>
          </w:p>
        </w:tc>
        <w:tc>
          <w:tcPr>
            <w:tcW w:w="420" w:type="pct"/>
            <w:tcBorders>
              <w:top w:val="single" w:sz="4" w:space="0" w:color="auto"/>
              <w:left w:val="nil"/>
              <w:bottom w:val="nil"/>
              <w:right w:val="nil"/>
            </w:tcBorders>
            <w:shd w:val="clear" w:color="auto" w:fill="auto"/>
            <w:noWrap/>
            <w:hideMark/>
          </w:tcPr>
          <w:p w14:paraId="1EECB531" w14:textId="77777777" w:rsidR="00E11B16" w:rsidRPr="00E11B16" w:rsidRDefault="00E11B16" w:rsidP="00E11B16">
            <w:pPr>
              <w:spacing w:after="0" w:line="240" w:lineRule="auto"/>
              <w:jc w:val="right"/>
              <w:rPr>
                <w:rFonts w:ascii="Arial" w:hAnsi="Arial" w:cs="Arial"/>
                <w:b/>
                <w:bCs/>
                <w:color w:val="000000"/>
                <w:sz w:val="16"/>
                <w:szCs w:val="16"/>
              </w:rPr>
            </w:pPr>
            <w:r w:rsidRPr="00E11B16">
              <w:rPr>
                <w:rFonts w:ascii="Arial" w:hAnsi="Arial" w:cs="Arial"/>
                <w:b/>
                <w:bCs/>
                <w:color w:val="000000"/>
                <w:sz w:val="16"/>
                <w:szCs w:val="16"/>
              </w:rPr>
              <w:t>5,200,643</w:t>
            </w:r>
          </w:p>
        </w:tc>
        <w:tc>
          <w:tcPr>
            <w:tcW w:w="454" w:type="pct"/>
            <w:tcBorders>
              <w:top w:val="single" w:sz="4" w:space="0" w:color="auto"/>
              <w:left w:val="nil"/>
              <w:bottom w:val="nil"/>
              <w:right w:val="nil"/>
            </w:tcBorders>
            <w:shd w:val="clear" w:color="auto" w:fill="auto"/>
            <w:noWrap/>
            <w:hideMark/>
          </w:tcPr>
          <w:p w14:paraId="79EFE154" w14:textId="77777777" w:rsidR="00E11B16" w:rsidRPr="00E11B16" w:rsidRDefault="00E11B16" w:rsidP="00E11B16">
            <w:pPr>
              <w:spacing w:after="0" w:line="240" w:lineRule="auto"/>
              <w:jc w:val="right"/>
              <w:rPr>
                <w:rFonts w:ascii="Arial" w:hAnsi="Arial" w:cs="Arial"/>
                <w:b/>
                <w:bCs/>
                <w:color w:val="000000"/>
                <w:sz w:val="16"/>
                <w:szCs w:val="16"/>
              </w:rPr>
            </w:pPr>
            <w:r w:rsidRPr="00E11B16">
              <w:rPr>
                <w:rFonts w:ascii="Arial" w:hAnsi="Arial" w:cs="Arial"/>
                <w:b/>
                <w:bCs/>
                <w:color w:val="000000"/>
                <w:sz w:val="16"/>
                <w:szCs w:val="16"/>
              </w:rPr>
              <w:t>2,102,432</w:t>
            </w:r>
          </w:p>
        </w:tc>
        <w:tc>
          <w:tcPr>
            <w:tcW w:w="445" w:type="pct"/>
            <w:tcBorders>
              <w:top w:val="single" w:sz="4" w:space="0" w:color="auto"/>
              <w:left w:val="nil"/>
              <w:bottom w:val="nil"/>
              <w:right w:val="nil"/>
            </w:tcBorders>
            <w:shd w:val="clear" w:color="auto" w:fill="auto"/>
            <w:noWrap/>
            <w:hideMark/>
          </w:tcPr>
          <w:p w14:paraId="02A44D21" w14:textId="77777777" w:rsidR="00E11B16" w:rsidRPr="00E11B16" w:rsidRDefault="00E11B16" w:rsidP="00E11B16">
            <w:pPr>
              <w:spacing w:after="0" w:line="240" w:lineRule="auto"/>
              <w:jc w:val="right"/>
              <w:rPr>
                <w:rFonts w:ascii="Arial" w:hAnsi="Arial" w:cs="Arial"/>
                <w:b/>
                <w:bCs/>
                <w:color w:val="000000"/>
                <w:sz w:val="16"/>
                <w:szCs w:val="16"/>
              </w:rPr>
            </w:pPr>
            <w:r w:rsidRPr="00E11B16">
              <w:rPr>
                <w:rFonts w:ascii="Arial" w:hAnsi="Arial" w:cs="Arial"/>
                <w:b/>
                <w:bCs/>
                <w:color w:val="000000"/>
                <w:sz w:val="16"/>
                <w:szCs w:val="16"/>
              </w:rPr>
              <w:t>15,174,706</w:t>
            </w:r>
          </w:p>
        </w:tc>
      </w:tr>
      <w:tr w:rsidR="00E11B16" w:rsidRPr="00E11B16" w14:paraId="1A05C9C3" w14:textId="77777777" w:rsidTr="00E11B16">
        <w:trPr>
          <w:trHeight w:val="225"/>
        </w:trPr>
        <w:tc>
          <w:tcPr>
            <w:tcW w:w="687" w:type="pct"/>
            <w:vMerge/>
            <w:tcBorders>
              <w:top w:val="single" w:sz="4" w:space="0" w:color="auto"/>
              <w:left w:val="nil"/>
              <w:bottom w:val="single" w:sz="4" w:space="0" w:color="000000"/>
              <w:right w:val="nil"/>
            </w:tcBorders>
            <w:vAlign w:val="center"/>
            <w:hideMark/>
          </w:tcPr>
          <w:p w14:paraId="60BF99D6" w14:textId="77777777" w:rsidR="00E11B16" w:rsidRPr="00E11B16" w:rsidRDefault="00E11B16" w:rsidP="00E11B16">
            <w:pPr>
              <w:spacing w:after="0" w:line="240" w:lineRule="auto"/>
              <w:jc w:val="left"/>
              <w:rPr>
                <w:rFonts w:ascii="Arial" w:hAnsi="Arial" w:cs="Arial"/>
                <w:b/>
                <w:bCs/>
                <w:color w:val="000000"/>
                <w:sz w:val="16"/>
                <w:szCs w:val="16"/>
              </w:rPr>
            </w:pPr>
          </w:p>
        </w:tc>
        <w:tc>
          <w:tcPr>
            <w:tcW w:w="445" w:type="pct"/>
            <w:tcBorders>
              <w:top w:val="nil"/>
              <w:left w:val="nil"/>
              <w:bottom w:val="single" w:sz="4" w:space="0" w:color="auto"/>
              <w:right w:val="nil"/>
            </w:tcBorders>
            <w:shd w:val="clear" w:color="auto" w:fill="auto"/>
            <w:noWrap/>
            <w:hideMark/>
          </w:tcPr>
          <w:p w14:paraId="317D8D52" w14:textId="77777777" w:rsidR="00E11B16" w:rsidRPr="00E11B16" w:rsidRDefault="00E11B16" w:rsidP="00E11B16">
            <w:pPr>
              <w:spacing w:after="0" w:line="240" w:lineRule="auto"/>
              <w:jc w:val="right"/>
              <w:rPr>
                <w:rFonts w:ascii="Arial" w:hAnsi="Arial" w:cs="Arial"/>
                <w:i/>
                <w:iCs/>
                <w:color w:val="000000"/>
                <w:sz w:val="16"/>
                <w:szCs w:val="16"/>
              </w:rPr>
            </w:pPr>
            <w:r w:rsidRPr="00E11B16">
              <w:rPr>
                <w:rFonts w:ascii="Arial" w:hAnsi="Arial" w:cs="Arial"/>
                <w:i/>
                <w:iCs/>
                <w:color w:val="000000"/>
                <w:sz w:val="16"/>
                <w:szCs w:val="16"/>
              </w:rPr>
              <w:t>2,699,050</w:t>
            </w:r>
          </w:p>
        </w:tc>
        <w:tc>
          <w:tcPr>
            <w:tcW w:w="445" w:type="pct"/>
            <w:tcBorders>
              <w:top w:val="nil"/>
              <w:left w:val="nil"/>
              <w:bottom w:val="single" w:sz="4" w:space="0" w:color="auto"/>
              <w:right w:val="nil"/>
            </w:tcBorders>
            <w:shd w:val="clear" w:color="auto" w:fill="auto"/>
            <w:noWrap/>
            <w:hideMark/>
          </w:tcPr>
          <w:p w14:paraId="38A34FD1" w14:textId="77777777" w:rsidR="00E11B16" w:rsidRPr="00E11B16" w:rsidRDefault="00E11B16" w:rsidP="00E11B16">
            <w:pPr>
              <w:spacing w:after="0" w:line="240" w:lineRule="auto"/>
              <w:jc w:val="right"/>
              <w:rPr>
                <w:rFonts w:ascii="Arial" w:hAnsi="Arial" w:cs="Arial"/>
                <w:i/>
                <w:iCs/>
                <w:color w:val="000000"/>
                <w:sz w:val="16"/>
                <w:szCs w:val="16"/>
              </w:rPr>
            </w:pPr>
            <w:r w:rsidRPr="00E11B16">
              <w:rPr>
                <w:rFonts w:ascii="Arial" w:hAnsi="Arial" w:cs="Arial"/>
                <w:i/>
                <w:iCs/>
                <w:color w:val="000000"/>
                <w:sz w:val="16"/>
                <w:szCs w:val="16"/>
              </w:rPr>
              <w:t>72,002</w:t>
            </w:r>
          </w:p>
        </w:tc>
        <w:tc>
          <w:tcPr>
            <w:tcW w:w="412" w:type="pct"/>
            <w:tcBorders>
              <w:top w:val="nil"/>
              <w:left w:val="nil"/>
              <w:bottom w:val="single" w:sz="4" w:space="0" w:color="auto"/>
              <w:right w:val="nil"/>
            </w:tcBorders>
            <w:shd w:val="clear" w:color="auto" w:fill="auto"/>
            <w:noWrap/>
            <w:hideMark/>
          </w:tcPr>
          <w:p w14:paraId="6C39D446" w14:textId="77777777" w:rsidR="00E11B16" w:rsidRPr="00E11B16" w:rsidRDefault="00E11B16" w:rsidP="00E11B16">
            <w:pPr>
              <w:spacing w:after="0" w:line="240" w:lineRule="auto"/>
              <w:jc w:val="right"/>
              <w:rPr>
                <w:rFonts w:ascii="Arial" w:hAnsi="Arial" w:cs="Arial"/>
                <w:i/>
                <w:iCs/>
                <w:color w:val="000000"/>
                <w:sz w:val="16"/>
                <w:szCs w:val="16"/>
              </w:rPr>
            </w:pPr>
            <w:r w:rsidRPr="00E11B16">
              <w:rPr>
                <w:rFonts w:ascii="Arial" w:hAnsi="Arial" w:cs="Arial"/>
                <w:i/>
                <w:iCs/>
                <w:color w:val="000000"/>
                <w:sz w:val="16"/>
                <w:szCs w:val="16"/>
              </w:rPr>
              <w:t>676,861</w:t>
            </w:r>
          </w:p>
        </w:tc>
        <w:tc>
          <w:tcPr>
            <w:tcW w:w="445" w:type="pct"/>
            <w:tcBorders>
              <w:top w:val="nil"/>
              <w:left w:val="nil"/>
              <w:bottom w:val="single" w:sz="4" w:space="0" w:color="auto"/>
              <w:right w:val="nil"/>
            </w:tcBorders>
            <w:shd w:val="clear" w:color="auto" w:fill="auto"/>
            <w:noWrap/>
            <w:hideMark/>
          </w:tcPr>
          <w:p w14:paraId="019168FC" w14:textId="067868CA" w:rsidR="00E11B16" w:rsidRPr="00E11B16" w:rsidRDefault="005C15D5" w:rsidP="00E11B16">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single" w:sz="4" w:space="0" w:color="auto"/>
              <w:right w:val="nil"/>
            </w:tcBorders>
            <w:shd w:val="clear" w:color="auto" w:fill="auto"/>
            <w:noWrap/>
            <w:hideMark/>
          </w:tcPr>
          <w:p w14:paraId="42754039" w14:textId="77777777" w:rsidR="00E11B16" w:rsidRPr="00E11B16" w:rsidRDefault="00E11B16" w:rsidP="00E11B16">
            <w:pPr>
              <w:spacing w:after="0" w:line="240" w:lineRule="auto"/>
              <w:jc w:val="right"/>
              <w:rPr>
                <w:rFonts w:ascii="Arial" w:hAnsi="Arial" w:cs="Arial"/>
                <w:i/>
                <w:iCs/>
                <w:color w:val="000000"/>
                <w:sz w:val="16"/>
                <w:szCs w:val="16"/>
              </w:rPr>
            </w:pPr>
            <w:r w:rsidRPr="00E11B16">
              <w:rPr>
                <w:rFonts w:ascii="Arial" w:hAnsi="Arial" w:cs="Arial"/>
                <w:i/>
                <w:iCs/>
                <w:color w:val="000000"/>
                <w:sz w:val="16"/>
                <w:szCs w:val="16"/>
              </w:rPr>
              <w:t>23,317</w:t>
            </w:r>
          </w:p>
        </w:tc>
        <w:tc>
          <w:tcPr>
            <w:tcW w:w="454" w:type="pct"/>
            <w:tcBorders>
              <w:top w:val="nil"/>
              <w:left w:val="nil"/>
              <w:bottom w:val="single" w:sz="4" w:space="0" w:color="auto"/>
              <w:right w:val="nil"/>
            </w:tcBorders>
            <w:shd w:val="clear" w:color="auto" w:fill="auto"/>
            <w:noWrap/>
            <w:hideMark/>
          </w:tcPr>
          <w:p w14:paraId="272D98C9" w14:textId="77777777" w:rsidR="00E11B16" w:rsidRPr="00E11B16" w:rsidRDefault="00E11B16" w:rsidP="00E11B16">
            <w:pPr>
              <w:spacing w:after="0" w:line="240" w:lineRule="auto"/>
              <w:jc w:val="right"/>
              <w:rPr>
                <w:rFonts w:ascii="Arial" w:hAnsi="Arial" w:cs="Arial"/>
                <w:i/>
                <w:iCs/>
                <w:color w:val="000000"/>
                <w:sz w:val="16"/>
                <w:szCs w:val="16"/>
              </w:rPr>
            </w:pPr>
            <w:r w:rsidRPr="00E11B16">
              <w:rPr>
                <w:rFonts w:ascii="Arial" w:hAnsi="Arial" w:cs="Arial"/>
                <w:i/>
                <w:iCs/>
                <w:color w:val="000000"/>
                <w:sz w:val="16"/>
                <w:szCs w:val="16"/>
              </w:rPr>
              <w:t>2,969,367</w:t>
            </w:r>
          </w:p>
        </w:tc>
        <w:tc>
          <w:tcPr>
            <w:tcW w:w="345" w:type="pct"/>
            <w:tcBorders>
              <w:top w:val="nil"/>
              <w:left w:val="nil"/>
              <w:bottom w:val="single" w:sz="4" w:space="0" w:color="auto"/>
              <w:right w:val="nil"/>
            </w:tcBorders>
            <w:shd w:val="clear" w:color="auto" w:fill="auto"/>
            <w:noWrap/>
            <w:hideMark/>
          </w:tcPr>
          <w:p w14:paraId="1B4B204D" w14:textId="77777777" w:rsidR="00E11B16" w:rsidRPr="00E11B16" w:rsidRDefault="00E11B16" w:rsidP="00E11B16">
            <w:pPr>
              <w:spacing w:after="0" w:line="240" w:lineRule="auto"/>
              <w:jc w:val="right"/>
              <w:rPr>
                <w:rFonts w:ascii="Arial" w:hAnsi="Arial" w:cs="Arial"/>
                <w:i/>
                <w:iCs/>
                <w:color w:val="000000"/>
                <w:sz w:val="16"/>
                <w:szCs w:val="16"/>
              </w:rPr>
            </w:pPr>
            <w:r w:rsidRPr="00E11B16">
              <w:rPr>
                <w:rFonts w:ascii="Arial" w:hAnsi="Arial" w:cs="Arial"/>
                <w:i/>
                <w:iCs/>
                <w:color w:val="000000"/>
                <w:sz w:val="16"/>
                <w:szCs w:val="16"/>
              </w:rPr>
              <w:t>1,490,722</w:t>
            </w:r>
          </w:p>
        </w:tc>
        <w:tc>
          <w:tcPr>
            <w:tcW w:w="420" w:type="pct"/>
            <w:tcBorders>
              <w:top w:val="nil"/>
              <w:left w:val="nil"/>
              <w:bottom w:val="single" w:sz="4" w:space="0" w:color="auto"/>
              <w:right w:val="nil"/>
            </w:tcBorders>
            <w:shd w:val="clear" w:color="auto" w:fill="auto"/>
            <w:noWrap/>
            <w:hideMark/>
          </w:tcPr>
          <w:p w14:paraId="2C22F62D" w14:textId="77777777" w:rsidR="00E11B16" w:rsidRPr="00E11B16" w:rsidRDefault="00E11B16" w:rsidP="00E11B16">
            <w:pPr>
              <w:spacing w:after="0" w:line="240" w:lineRule="auto"/>
              <w:jc w:val="right"/>
              <w:rPr>
                <w:rFonts w:ascii="Arial" w:hAnsi="Arial" w:cs="Arial"/>
                <w:i/>
                <w:iCs/>
                <w:color w:val="000000"/>
                <w:sz w:val="16"/>
                <w:szCs w:val="16"/>
              </w:rPr>
            </w:pPr>
            <w:r w:rsidRPr="00E11B16">
              <w:rPr>
                <w:rFonts w:ascii="Arial" w:hAnsi="Arial" w:cs="Arial"/>
                <w:i/>
                <w:iCs/>
                <w:color w:val="000000"/>
                <w:sz w:val="16"/>
                <w:szCs w:val="16"/>
              </w:rPr>
              <w:t>2,092,849</w:t>
            </w:r>
          </w:p>
        </w:tc>
        <w:tc>
          <w:tcPr>
            <w:tcW w:w="454" w:type="pct"/>
            <w:tcBorders>
              <w:top w:val="nil"/>
              <w:left w:val="nil"/>
              <w:bottom w:val="single" w:sz="4" w:space="0" w:color="auto"/>
              <w:right w:val="nil"/>
            </w:tcBorders>
            <w:shd w:val="clear" w:color="auto" w:fill="auto"/>
            <w:noWrap/>
            <w:hideMark/>
          </w:tcPr>
          <w:p w14:paraId="544AEBC5" w14:textId="77777777" w:rsidR="00E11B16" w:rsidRPr="00E11B16" w:rsidRDefault="00E11B16" w:rsidP="00E11B16">
            <w:pPr>
              <w:spacing w:after="0" w:line="240" w:lineRule="auto"/>
              <w:jc w:val="right"/>
              <w:rPr>
                <w:rFonts w:ascii="Arial" w:hAnsi="Arial" w:cs="Arial"/>
                <w:i/>
                <w:iCs/>
                <w:color w:val="000000"/>
                <w:sz w:val="16"/>
                <w:szCs w:val="16"/>
              </w:rPr>
            </w:pPr>
            <w:r w:rsidRPr="00E11B16">
              <w:rPr>
                <w:rFonts w:ascii="Arial" w:hAnsi="Arial" w:cs="Arial"/>
                <w:i/>
                <w:iCs/>
                <w:color w:val="000000"/>
                <w:sz w:val="16"/>
                <w:szCs w:val="16"/>
              </w:rPr>
              <w:t>4,227,609</w:t>
            </w:r>
          </w:p>
        </w:tc>
        <w:tc>
          <w:tcPr>
            <w:tcW w:w="445" w:type="pct"/>
            <w:tcBorders>
              <w:top w:val="nil"/>
              <w:left w:val="nil"/>
              <w:bottom w:val="single" w:sz="4" w:space="0" w:color="auto"/>
              <w:right w:val="nil"/>
            </w:tcBorders>
            <w:shd w:val="clear" w:color="auto" w:fill="auto"/>
            <w:noWrap/>
            <w:hideMark/>
          </w:tcPr>
          <w:p w14:paraId="5943D316" w14:textId="77777777" w:rsidR="00E11B16" w:rsidRPr="00E11B16" w:rsidRDefault="00E11B16" w:rsidP="00E11B16">
            <w:pPr>
              <w:spacing w:after="0" w:line="240" w:lineRule="auto"/>
              <w:jc w:val="right"/>
              <w:rPr>
                <w:rFonts w:ascii="Arial" w:hAnsi="Arial" w:cs="Arial"/>
                <w:i/>
                <w:iCs/>
                <w:color w:val="000000"/>
                <w:sz w:val="16"/>
                <w:szCs w:val="16"/>
              </w:rPr>
            </w:pPr>
            <w:r w:rsidRPr="00E11B16">
              <w:rPr>
                <w:rFonts w:ascii="Arial" w:hAnsi="Arial" w:cs="Arial"/>
                <w:i/>
                <w:iCs/>
                <w:color w:val="000000"/>
                <w:sz w:val="16"/>
                <w:szCs w:val="16"/>
              </w:rPr>
              <w:t>14,251,777</w:t>
            </w:r>
          </w:p>
        </w:tc>
      </w:tr>
    </w:tbl>
    <w:p w14:paraId="6B19FE5A" w14:textId="6B72A052" w:rsidR="00E11B16" w:rsidRPr="00313E0E" w:rsidRDefault="00E11B16" w:rsidP="00E11B16">
      <w:pPr>
        <w:pStyle w:val="ChartandTableFootnoteAlpha"/>
        <w:numPr>
          <w:ilvl w:val="0"/>
          <w:numId w:val="17"/>
        </w:numPr>
      </w:pPr>
      <w:r w:rsidRPr="00313E0E">
        <w:t>Receipts that were not appropriated to the entity by an annual Appropriation Act or another Act. Excludes amounts credited to a special account.</w:t>
      </w:r>
    </w:p>
    <w:p w14:paraId="5F3FAB98" w14:textId="77777777" w:rsidR="00E11B16" w:rsidRPr="003A4A92" w:rsidRDefault="00E11B16" w:rsidP="00E11B16">
      <w:pPr>
        <w:pStyle w:val="ChartandTableFootnoteAlpha"/>
        <w:spacing w:before="120" w:after="40"/>
        <w:contextualSpacing/>
        <w:rPr>
          <w:rFonts w:cs="Arial"/>
          <w:szCs w:val="16"/>
        </w:rPr>
      </w:pPr>
      <w:r w:rsidRPr="003A4A92">
        <w:rPr>
          <w:rFonts w:cs="Arial"/>
          <w:szCs w:val="16"/>
        </w:rPr>
        <w:t>Amounts credited to a special account that were not appropriated to the entity by an annual Appropriation Act or another Act.</w:t>
      </w:r>
    </w:p>
    <w:p w14:paraId="28A6CB73" w14:textId="77777777" w:rsidR="00E11B16" w:rsidRPr="003A4A92" w:rsidRDefault="00E11B16" w:rsidP="00E11B16">
      <w:pPr>
        <w:pStyle w:val="ChartandTableFootnoteAlpha"/>
        <w:spacing w:before="120" w:after="40"/>
        <w:contextualSpacing/>
        <w:rPr>
          <w:rFonts w:cs="Arial"/>
          <w:szCs w:val="16"/>
        </w:rPr>
      </w:pPr>
      <w:r w:rsidRPr="003A4A92">
        <w:rPr>
          <w:rFonts w:cs="Arial"/>
          <w:szCs w:val="16"/>
        </w:rPr>
        <w:t xml:space="preserve">Includes </w:t>
      </w:r>
      <w:r w:rsidRPr="003A4A92">
        <w:rPr>
          <w:rFonts w:cs="Arial"/>
          <w:i/>
          <w:iCs/>
          <w:szCs w:val="16"/>
        </w:rPr>
        <w:t>New Administered Outcomes</w:t>
      </w:r>
      <w:r w:rsidRPr="003A4A92">
        <w:rPr>
          <w:rFonts w:cs="Arial"/>
          <w:szCs w:val="16"/>
        </w:rPr>
        <w:t xml:space="preserve"> and </w:t>
      </w:r>
      <w:r w:rsidRPr="003A4A92">
        <w:rPr>
          <w:rFonts w:cs="Arial"/>
          <w:i/>
          <w:iCs/>
          <w:szCs w:val="16"/>
        </w:rPr>
        <w:t>Administered Assets and Liabilities items</w:t>
      </w:r>
      <w:r w:rsidRPr="003A4A92">
        <w:rPr>
          <w:rFonts w:cs="Arial"/>
          <w:szCs w:val="16"/>
        </w:rPr>
        <w:t>, within the meaning of Appropriation Bill No.2.</w:t>
      </w:r>
    </w:p>
    <w:p w14:paraId="21D7BD77" w14:textId="77777777" w:rsidR="00E11B16" w:rsidRDefault="00E11B16" w:rsidP="00580067"/>
    <w:p w14:paraId="6C8C4B08" w14:textId="77777777" w:rsidR="00E11B16" w:rsidRDefault="00E11B16" w:rsidP="00580067"/>
    <w:p w14:paraId="5D2752B6" w14:textId="77777777" w:rsidR="00E11B16" w:rsidRDefault="00E11B16" w:rsidP="00580067"/>
    <w:p w14:paraId="489D0408" w14:textId="77777777" w:rsidR="00E11B16" w:rsidRDefault="00E11B16" w:rsidP="00580067"/>
    <w:p w14:paraId="4AB080AC" w14:textId="77777777" w:rsidR="00E11B16" w:rsidRDefault="00E11B16" w:rsidP="00580067"/>
    <w:p w14:paraId="7045112F" w14:textId="77777777" w:rsidR="00AD40F5" w:rsidRDefault="00AD40F5" w:rsidP="00580067"/>
    <w:p w14:paraId="24B13BF3" w14:textId="6DDDA793" w:rsidR="00D743F3" w:rsidRDefault="00D743F3" w:rsidP="00B3259D">
      <w:pPr>
        <w:pStyle w:val="ghostline0"/>
        <w:rPr>
          <w:rFonts w:eastAsiaTheme="minorHAnsi"/>
          <w:lang w:eastAsia="en-US"/>
        </w:rPr>
      </w:pPr>
    </w:p>
    <w:tbl>
      <w:tblPr>
        <w:tblW w:w="5000" w:type="pct"/>
        <w:tblCellMar>
          <w:left w:w="0" w:type="dxa"/>
          <w:right w:w="28" w:type="dxa"/>
        </w:tblCellMar>
        <w:tblLook w:val="04A0" w:firstRow="1" w:lastRow="0" w:firstColumn="1" w:lastColumn="0" w:noHBand="0" w:noVBand="1"/>
      </w:tblPr>
      <w:tblGrid>
        <w:gridCol w:w="1584"/>
        <w:gridCol w:w="1027"/>
        <w:gridCol w:w="1027"/>
        <w:gridCol w:w="951"/>
        <w:gridCol w:w="1029"/>
        <w:gridCol w:w="1027"/>
        <w:gridCol w:w="1048"/>
        <w:gridCol w:w="796"/>
        <w:gridCol w:w="971"/>
        <w:gridCol w:w="1048"/>
        <w:gridCol w:w="1029"/>
      </w:tblGrid>
      <w:tr w:rsidR="00D743F3" w:rsidRPr="00D743F3" w14:paraId="76F96C42" w14:textId="77777777" w:rsidTr="00D743F3">
        <w:trPr>
          <w:trHeight w:val="300"/>
        </w:trPr>
        <w:tc>
          <w:tcPr>
            <w:tcW w:w="5000" w:type="pct"/>
            <w:gridSpan w:val="11"/>
            <w:tcBorders>
              <w:top w:val="nil"/>
              <w:left w:val="nil"/>
              <w:bottom w:val="nil"/>
              <w:right w:val="nil"/>
            </w:tcBorders>
            <w:shd w:val="clear" w:color="auto" w:fill="auto"/>
            <w:noWrap/>
            <w:vAlign w:val="center"/>
            <w:hideMark/>
          </w:tcPr>
          <w:p w14:paraId="3E55A721" w14:textId="77777777" w:rsidR="00D743F3" w:rsidRPr="00D743F3" w:rsidRDefault="00D743F3" w:rsidP="00D743F3">
            <w:pPr>
              <w:spacing w:after="0" w:line="240" w:lineRule="auto"/>
              <w:jc w:val="center"/>
              <w:rPr>
                <w:rFonts w:ascii="Arial" w:hAnsi="Arial" w:cs="Arial"/>
                <w:b/>
                <w:bCs/>
                <w:color w:val="000000"/>
                <w:sz w:val="22"/>
                <w:szCs w:val="22"/>
              </w:rPr>
            </w:pPr>
            <w:r w:rsidRPr="00D743F3">
              <w:rPr>
                <w:rFonts w:ascii="Arial" w:hAnsi="Arial" w:cs="Arial"/>
                <w:b/>
                <w:bCs/>
                <w:color w:val="000000"/>
                <w:sz w:val="22"/>
                <w:szCs w:val="22"/>
              </w:rPr>
              <w:lastRenderedPageBreak/>
              <w:t>PRIME MINISTER AND CABINET</w:t>
            </w:r>
          </w:p>
        </w:tc>
      </w:tr>
      <w:tr w:rsidR="00D743F3" w:rsidRPr="00D743F3" w14:paraId="7BD10AD1" w14:textId="77777777" w:rsidTr="00D743F3">
        <w:trPr>
          <w:trHeight w:val="225"/>
        </w:trPr>
        <w:tc>
          <w:tcPr>
            <w:tcW w:w="5000" w:type="pct"/>
            <w:gridSpan w:val="11"/>
            <w:tcBorders>
              <w:top w:val="nil"/>
              <w:left w:val="nil"/>
              <w:bottom w:val="nil"/>
              <w:right w:val="nil"/>
            </w:tcBorders>
            <w:shd w:val="clear" w:color="auto" w:fill="auto"/>
            <w:noWrap/>
            <w:vAlign w:val="center"/>
            <w:hideMark/>
          </w:tcPr>
          <w:p w14:paraId="59BB26EC" w14:textId="6D0DDC88" w:rsidR="00D743F3" w:rsidRPr="00D743F3" w:rsidRDefault="00D743F3" w:rsidP="00D743F3">
            <w:pPr>
              <w:spacing w:after="0" w:line="240" w:lineRule="auto"/>
              <w:jc w:val="center"/>
              <w:rPr>
                <w:rFonts w:ascii="Arial" w:hAnsi="Arial" w:cs="Arial"/>
                <w:color w:val="000000"/>
                <w:sz w:val="16"/>
                <w:szCs w:val="16"/>
              </w:rPr>
            </w:pPr>
            <w:r w:rsidRPr="00D743F3">
              <w:rPr>
                <w:rFonts w:ascii="Arial" w:hAnsi="Arial" w:cs="Arial"/>
                <w:color w:val="000000"/>
                <w:sz w:val="16"/>
                <w:szCs w:val="16"/>
              </w:rPr>
              <w:t>Agency Resourcing</w:t>
            </w:r>
            <w:r w:rsidR="005C15D5">
              <w:rPr>
                <w:rFonts w:ascii="Arial" w:hAnsi="Arial" w:cs="Arial"/>
                <w:color w:val="000000"/>
                <w:sz w:val="16"/>
                <w:szCs w:val="16"/>
              </w:rPr>
              <w:t xml:space="preserve"> – </w:t>
            </w:r>
            <w:r w:rsidRPr="00D743F3">
              <w:rPr>
                <w:rFonts w:ascii="Arial" w:hAnsi="Arial" w:cs="Arial"/>
                <w:color w:val="000000"/>
                <w:sz w:val="16"/>
                <w:szCs w:val="16"/>
              </w:rPr>
              <w:t>2022</w:t>
            </w:r>
            <w:r w:rsidR="005C15D5">
              <w:rPr>
                <w:rFonts w:ascii="Arial" w:hAnsi="Arial" w:cs="Arial"/>
                <w:color w:val="000000"/>
                <w:sz w:val="16"/>
                <w:szCs w:val="16"/>
              </w:rPr>
              <w:noBreakHyphen/>
            </w:r>
            <w:r w:rsidRPr="00D743F3">
              <w:rPr>
                <w:rFonts w:ascii="Arial" w:hAnsi="Arial" w:cs="Arial"/>
                <w:color w:val="000000"/>
                <w:sz w:val="16"/>
                <w:szCs w:val="16"/>
              </w:rPr>
              <w:t>2023</w:t>
            </w:r>
          </w:p>
        </w:tc>
      </w:tr>
      <w:tr w:rsidR="00D743F3" w:rsidRPr="00D743F3" w14:paraId="0CFD68A4" w14:textId="77777777" w:rsidTr="00D743F3">
        <w:trPr>
          <w:trHeight w:val="225"/>
        </w:trPr>
        <w:tc>
          <w:tcPr>
            <w:tcW w:w="5000" w:type="pct"/>
            <w:gridSpan w:val="11"/>
            <w:tcBorders>
              <w:top w:val="nil"/>
              <w:left w:val="nil"/>
              <w:bottom w:val="single" w:sz="4" w:space="0" w:color="auto"/>
              <w:right w:val="nil"/>
            </w:tcBorders>
            <w:shd w:val="clear" w:color="auto" w:fill="auto"/>
            <w:noWrap/>
            <w:vAlign w:val="center"/>
            <w:hideMark/>
          </w:tcPr>
          <w:p w14:paraId="1D98E106" w14:textId="65048486" w:rsidR="00D743F3" w:rsidRPr="00D743F3" w:rsidRDefault="00D743F3" w:rsidP="00D743F3">
            <w:pPr>
              <w:spacing w:after="0" w:line="240" w:lineRule="auto"/>
              <w:jc w:val="center"/>
              <w:rPr>
                <w:rFonts w:ascii="Arial" w:hAnsi="Arial" w:cs="Arial"/>
                <w:i/>
                <w:iCs/>
                <w:color w:val="000000"/>
                <w:sz w:val="16"/>
                <w:szCs w:val="16"/>
              </w:rPr>
            </w:pPr>
            <w:r w:rsidRPr="00D743F3">
              <w:rPr>
                <w:rFonts w:ascii="Arial" w:hAnsi="Arial" w:cs="Arial"/>
                <w:i/>
                <w:iCs/>
                <w:color w:val="000000"/>
                <w:sz w:val="16"/>
                <w:szCs w:val="16"/>
              </w:rPr>
              <w:t>Estimated Actual</w:t>
            </w:r>
            <w:r w:rsidR="005C15D5">
              <w:rPr>
                <w:rFonts w:ascii="Arial" w:hAnsi="Arial" w:cs="Arial"/>
                <w:i/>
                <w:iCs/>
                <w:color w:val="000000"/>
                <w:sz w:val="16"/>
                <w:szCs w:val="16"/>
              </w:rPr>
              <w:t xml:space="preserve"> – </w:t>
            </w:r>
            <w:r w:rsidRPr="00D743F3">
              <w:rPr>
                <w:rFonts w:ascii="Arial" w:hAnsi="Arial" w:cs="Arial"/>
                <w:i/>
                <w:iCs/>
                <w:color w:val="000000"/>
                <w:sz w:val="16"/>
                <w:szCs w:val="16"/>
              </w:rPr>
              <w:t>2021</w:t>
            </w:r>
            <w:r w:rsidR="005C15D5">
              <w:rPr>
                <w:rFonts w:ascii="Arial" w:hAnsi="Arial" w:cs="Arial"/>
                <w:i/>
                <w:iCs/>
                <w:color w:val="000000"/>
                <w:sz w:val="16"/>
                <w:szCs w:val="16"/>
              </w:rPr>
              <w:noBreakHyphen/>
            </w:r>
            <w:r w:rsidRPr="00D743F3">
              <w:rPr>
                <w:rFonts w:ascii="Arial" w:hAnsi="Arial" w:cs="Arial"/>
                <w:i/>
                <w:iCs/>
                <w:color w:val="000000"/>
                <w:sz w:val="16"/>
                <w:szCs w:val="16"/>
              </w:rPr>
              <w:t>2022</w:t>
            </w:r>
          </w:p>
        </w:tc>
      </w:tr>
      <w:tr w:rsidR="00D743F3" w:rsidRPr="00D743F3" w14:paraId="130173ED" w14:textId="77777777" w:rsidTr="00D743F3">
        <w:trPr>
          <w:trHeight w:val="225"/>
        </w:trPr>
        <w:tc>
          <w:tcPr>
            <w:tcW w:w="687" w:type="pct"/>
            <w:tcBorders>
              <w:top w:val="nil"/>
              <w:left w:val="nil"/>
              <w:bottom w:val="nil"/>
              <w:right w:val="nil"/>
            </w:tcBorders>
            <w:shd w:val="clear" w:color="auto" w:fill="auto"/>
            <w:noWrap/>
            <w:hideMark/>
          </w:tcPr>
          <w:p w14:paraId="70A41DAA" w14:textId="77777777" w:rsidR="00D743F3" w:rsidRPr="00D743F3" w:rsidRDefault="00D743F3" w:rsidP="00D743F3">
            <w:pPr>
              <w:spacing w:after="0" w:line="240" w:lineRule="auto"/>
              <w:jc w:val="center"/>
              <w:rPr>
                <w:rFonts w:ascii="Arial" w:hAnsi="Arial" w:cs="Arial"/>
                <w:i/>
                <w:iCs/>
                <w:color w:val="000000"/>
                <w:sz w:val="16"/>
                <w:szCs w:val="16"/>
              </w:rPr>
            </w:pPr>
          </w:p>
        </w:tc>
        <w:tc>
          <w:tcPr>
            <w:tcW w:w="1748" w:type="pct"/>
            <w:gridSpan w:val="4"/>
            <w:tcBorders>
              <w:top w:val="nil"/>
              <w:left w:val="nil"/>
              <w:bottom w:val="single" w:sz="4" w:space="0" w:color="auto"/>
              <w:right w:val="nil"/>
            </w:tcBorders>
            <w:shd w:val="clear" w:color="auto" w:fill="auto"/>
            <w:noWrap/>
            <w:hideMark/>
          </w:tcPr>
          <w:p w14:paraId="6312E48A" w14:textId="77777777" w:rsidR="00D743F3" w:rsidRPr="00D743F3" w:rsidRDefault="00D743F3" w:rsidP="00D743F3">
            <w:pPr>
              <w:spacing w:after="0" w:line="240" w:lineRule="auto"/>
              <w:jc w:val="center"/>
              <w:rPr>
                <w:rFonts w:ascii="Arial" w:hAnsi="Arial" w:cs="Arial"/>
                <w:color w:val="000000"/>
                <w:sz w:val="16"/>
                <w:szCs w:val="16"/>
              </w:rPr>
            </w:pPr>
            <w:r w:rsidRPr="00D743F3">
              <w:rPr>
                <w:rFonts w:ascii="Arial" w:hAnsi="Arial" w:cs="Arial"/>
                <w:color w:val="000000"/>
                <w:sz w:val="16"/>
                <w:szCs w:val="16"/>
              </w:rPr>
              <w:t>Departmental</w:t>
            </w:r>
          </w:p>
        </w:tc>
        <w:tc>
          <w:tcPr>
            <w:tcW w:w="445" w:type="pct"/>
            <w:tcBorders>
              <w:top w:val="nil"/>
              <w:left w:val="nil"/>
              <w:bottom w:val="nil"/>
              <w:right w:val="nil"/>
            </w:tcBorders>
            <w:shd w:val="clear" w:color="auto" w:fill="auto"/>
            <w:noWrap/>
            <w:hideMark/>
          </w:tcPr>
          <w:p w14:paraId="66D65D9E" w14:textId="77777777" w:rsidR="00D743F3" w:rsidRPr="00D743F3" w:rsidRDefault="00D743F3" w:rsidP="00D743F3">
            <w:pPr>
              <w:spacing w:after="0" w:line="240" w:lineRule="auto"/>
              <w:jc w:val="center"/>
              <w:rPr>
                <w:rFonts w:ascii="Arial" w:hAnsi="Arial" w:cs="Arial"/>
                <w:color w:val="000000"/>
                <w:sz w:val="16"/>
                <w:szCs w:val="16"/>
              </w:rPr>
            </w:pPr>
          </w:p>
        </w:tc>
        <w:tc>
          <w:tcPr>
            <w:tcW w:w="1673" w:type="pct"/>
            <w:gridSpan w:val="4"/>
            <w:tcBorders>
              <w:top w:val="nil"/>
              <w:left w:val="nil"/>
              <w:bottom w:val="single" w:sz="4" w:space="0" w:color="auto"/>
              <w:right w:val="nil"/>
            </w:tcBorders>
            <w:shd w:val="clear" w:color="auto" w:fill="auto"/>
            <w:noWrap/>
            <w:hideMark/>
          </w:tcPr>
          <w:p w14:paraId="48D26E49" w14:textId="77777777" w:rsidR="00D743F3" w:rsidRPr="00D743F3" w:rsidRDefault="00D743F3" w:rsidP="00D743F3">
            <w:pPr>
              <w:spacing w:after="0" w:line="240" w:lineRule="auto"/>
              <w:jc w:val="center"/>
              <w:rPr>
                <w:rFonts w:ascii="Arial" w:hAnsi="Arial" w:cs="Arial"/>
                <w:color w:val="000000"/>
                <w:sz w:val="16"/>
                <w:szCs w:val="16"/>
              </w:rPr>
            </w:pPr>
            <w:r w:rsidRPr="00D743F3">
              <w:rPr>
                <w:rFonts w:ascii="Arial" w:hAnsi="Arial" w:cs="Arial"/>
                <w:color w:val="000000"/>
                <w:sz w:val="16"/>
                <w:szCs w:val="16"/>
              </w:rPr>
              <w:t>Administered</w:t>
            </w:r>
          </w:p>
        </w:tc>
        <w:tc>
          <w:tcPr>
            <w:tcW w:w="445" w:type="pct"/>
            <w:tcBorders>
              <w:top w:val="nil"/>
              <w:left w:val="nil"/>
              <w:bottom w:val="nil"/>
              <w:right w:val="nil"/>
            </w:tcBorders>
            <w:shd w:val="clear" w:color="auto" w:fill="auto"/>
            <w:noWrap/>
            <w:hideMark/>
          </w:tcPr>
          <w:p w14:paraId="4BDDB1F9" w14:textId="77777777" w:rsidR="00D743F3" w:rsidRPr="00D743F3" w:rsidRDefault="00D743F3" w:rsidP="00D743F3">
            <w:pPr>
              <w:spacing w:after="0" w:line="240" w:lineRule="auto"/>
              <w:jc w:val="center"/>
              <w:rPr>
                <w:rFonts w:ascii="Arial" w:hAnsi="Arial" w:cs="Arial"/>
                <w:color w:val="000000"/>
                <w:sz w:val="16"/>
                <w:szCs w:val="16"/>
              </w:rPr>
            </w:pPr>
          </w:p>
        </w:tc>
      </w:tr>
      <w:tr w:rsidR="00D743F3" w:rsidRPr="00D743F3" w14:paraId="77C5532A" w14:textId="77777777" w:rsidTr="00D743F3">
        <w:trPr>
          <w:trHeight w:val="225"/>
        </w:trPr>
        <w:tc>
          <w:tcPr>
            <w:tcW w:w="687" w:type="pct"/>
            <w:tcBorders>
              <w:top w:val="nil"/>
              <w:left w:val="nil"/>
              <w:bottom w:val="nil"/>
              <w:right w:val="nil"/>
            </w:tcBorders>
            <w:shd w:val="clear" w:color="auto" w:fill="auto"/>
            <w:vAlign w:val="bottom"/>
            <w:hideMark/>
          </w:tcPr>
          <w:p w14:paraId="39C9161A" w14:textId="77777777" w:rsidR="00D743F3" w:rsidRPr="00D743F3" w:rsidRDefault="00D743F3" w:rsidP="00D743F3">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vAlign w:val="bottom"/>
            <w:hideMark/>
          </w:tcPr>
          <w:p w14:paraId="7261B677" w14:textId="77777777" w:rsidR="00D743F3" w:rsidRPr="00D743F3" w:rsidRDefault="00D743F3" w:rsidP="00D743F3">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vAlign w:val="bottom"/>
            <w:hideMark/>
          </w:tcPr>
          <w:p w14:paraId="29A1D6F6" w14:textId="77777777" w:rsidR="00D743F3" w:rsidRPr="00D743F3" w:rsidRDefault="00D743F3" w:rsidP="00D743F3">
            <w:pPr>
              <w:spacing w:after="0" w:line="240" w:lineRule="auto"/>
              <w:jc w:val="center"/>
              <w:rPr>
                <w:rFonts w:ascii="Times New Roman" w:hAnsi="Times New Roman"/>
              </w:rPr>
            </w:pPr>
          </w:p>
        </w:tc>
        <w:tc>
          <w:tcPr>
            <w:tcW w:w="412" w:type="pct"/>
            <w:tcBorders>
              <w:top w:val="nil"/>
              <w:left w:val="nil"/>
              <w:bottom w:val="nil"/>
              <w:right w:val="nil"/>
            </w:tcBorders>
            <w:shd w:val="clear" w:color="auto" w:fill="auto"/>
            <w:vAlign w:val="bottom"/>
            <w:hideMark/>
          </w:tcPr>
          <w:p w14:paraId="40C06C37" w14:textId="77777777" w:rsidR="00D743F3" w:rsidRPr="00D743F3" w:rsidRDefault="00D743F3" w:rsidP="00D743F3">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vAlign w:val="bottom"/>
            <w:hideMark/>
          </w:tcPr>
          <w:p w14:paraId="31045372" w14:textId="77777777" w:rsidR="00D743F3" w:rsidRPr="00D743F3" w:rsidRDefault="00D743F3" w:rsidP="00D743F3">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vAlign w:val="bottom"/>
            <w:hideMark/>
          </w:tcPr>
          <w:p w14:paraId="0E02119C" w14:textId="77777777" w:rsidR="00D743F3" w:rsidRPr="00D743F3" w:rsidRDefault="00D743F3" w:rsidP="00D743F3">
            <w:pPr>
              <w:spacing w:after="0" w:line="240" w:lineRule="auto"/>
              <w:jc w:val="center"/>
              <w:rPr>
                <w:rFonts w:ascii="Times New Roman" w:hAnsi="Times New Roman"/>
              </w:rPr>
            </w:pPr>
          </w:p>
        </w:tc>
        <w:tc>
          <w:tcPr>
            <w:tcW w:w="454" w:type="pct"/>
            <w:tcBorders>
              <w:top w:val="nil"/>
              <w:left w:val="nil"/>
              <w:bottom w:val="nil"/>
              <w:right w:val="nil"/>
            </w:tcBorders>
            <w:shd w:val="clear" w:color="auto" w:fill="auto"/>
            <w:vAlign w:val="bottom"/>
            <w:hideMark/>
          </w:tcPr>
          <w:p w14:paraId="006A554F" w14:textId="77777777" w:rsidR="00D743F3" w:rsidRPr="00D743F3" w:rsidRDefault="00D743F3" w:rsidP="00D743F3">
            <w:pPr>
              <w:spacing w:after="0" w:line="240" w:lineRule="auto"/>
              <w:jc w:val="center"/>
              <w:rPr>
                <w:rFonts w:ascii="Times New Roman" w:hAnsi="Times New Roman"/>
              </w:rPr>
            </w:pPr>
          </w:p>
        </w:tc>
        <w:tc>
          <w:tcPr>
            <w:tcW w:w="766" w:type="pct"/>
            <w:gridSpan w:val="2"/>
            <w:tcBorders>
              <w:top w:val="nil"/>
              <w:left w:val="nil"/>
              <w:bottom w:val="single" w:sz="4" w:space="0" w:color="auto"/>
              <w:right w:val="nil"/>
            </w:tcBorders>
            <w:shd w:val="clear" w:color="auto" w:fill="auto"/>
            <w:noWrap/>
            <w:vAlign w:val="bottom"/>
            <w:hideMark/>
          </w:tcPr>
          <w:p w14:paraId="0A575DB1" w14:textId="77777777" w:rsidR="00D743F3" w:rsidRPr="00D743F3" w:rsidRDefault="00D743F3" w:rsidP="00D743F3">
            <w:pPr>
              <w:spacing w:after="0" w:line="240" w:lineRule="auto"/>
              <w:jc w:val="center"/>
              <w:rPr>
                <w:rFonts w:ascii="Arial" w:hAnsi="Arial" w:cs="Arial"/>
                <w:color w:val="000000"/>
                <w:sz w:val="16"/>
                <w:szCs w:val="16"/>
              </w:rPr>
            </w:pPr>
            <w:r w:rsidRPr="00D743F3">
              <w:rPr>
                <w:rFonts w:ascii="Arial" w:hAnsi="Arial" w:cs="Arial"/>
                <w:color w:val="000000"/>
                <w:sz w:val="16"/>
                <w:szCs w:val="16"/>
              </w:rPr>
              <w:t>Appropriation Bill No. 2</w:t>
            </w:r>
          </w:p>
        </w:tc>
        <w:tc>
          <w:tcPr>
            <w:tcW w:w="454" w:type="pct"/>
            <w:tcBorders>
              <w:top w:val="nil"/>
              <w:left w:val="nil"/>
              <w:bottom w:val="nil"/>
              <w:right w:val="nil"/>
            </w:tcBorders>
            <w:shd w:val="clear" w:color="auto" w:fill="auto"/>
            <w:vAlign w:val="bottom"/>
            <w:hideMark/>
          </w:tcPr>
          <w:p w14:paraId="54B2064C" w14:textId="77777777" w:rsidR="00D743F3" w:rsidRPr="00D743F3" w:rsidRDefault="00D743F3" w:rsidP="00D743F3">
            <w:pPr>
              <w:spacing w:after="0" w:line="240" w:lineRule="auto"/>
              <w:jc w:val="center"/>
              <w:rPr>
                <w:rFonts w:ascii="Arial" w:hAnsi="Arial" w:cs="Arial"/>
                <w:color w:val="000000"/>
                <w:sz w:val="16"/>
                <w:szCs w:val="16"/>
              </w:rPr>
            </w:pPr>
          </w:p>
        </w:tc>
        <w:tc>
          <w:tcPr>
            <w:tcW w:w="445" w:type="pct"/>
            <w:tcBorders>
              <w:top w:val="nil"/>
              <w:left w:val="nil"/>
              <w:bottom w:val="nil"/>
              <w:right w:val="nil"/>
            </w:tcBorders>
            <w:shd w:val="clear" w:color="auto" w:fill="auto"/>
            <w:vAlign w:val="bottom"/>
            <w:hideMark/>
          </w:tcPr>
          <w:p w14:paraId="4CA88363" w14:textId="77777777" w:rsidR="00D743F3" w:rsidRPr="00D743F3" w:rsidRDefault="00D743F3" w:rsidP="00D743F3">
            <w:pPr>
              <w:spacing w:after="0" w:line="240" w:lineRule="auto"/>
              <w:jc w:val="center"/>
              <w:rPr>
                <w:rFonts w:ascii="Times New Roman" w:hAnsi="Times New Roman"/>
              </w:rPr>
            </w:pPr>
          </w:p>
        </w:tc>
      </w:tr>
      <w:tr w:rsidR="00D743F3" w:rsidRPr="00D743F3" w14:paraId="097D2E98" w14:textId="77777777" w:rsidTr="00D743F3">
        <w:trPr>
          <w:trHeight w:val="397"/>
        </w:trPr>
        <w:tc>
          <w:tcPr>
            <w:tcW w:w="687" w:type="pct"/>
            <w:tcBorders>
              <w:top w:val="nil"/>
              <w:left w:val="nil"/>
              <w:bottom w:val="single" w:sz="4" w:space="0" w:color="auto"/>
              <w:right w:val="nil"/>
            </w:tcBorders>
            <w:shd w:val="clear" w:color="auto" w:fill="auto"/>
            <w:vAlign w:val="bottom"/>
            <w:hideMark/>
          </w:tcPr>
          <w:p w14:paraId="6814692B" w14:textId="7F954A01" w:rsidR="00D743F3" w:rsidRPr="00D743F3" w:rsidRDefault="00D743F3" w:rsidP="00D743F3">
            <w:pPr>
              <w:spacing w:after="0" w:line="240" w:lineRule="auto"/>
              <w:jc w:val="left"/>
              <w:rPr>
                <w:rFonts w:ascii="Arial" w:hAnsi="Arial" w:cs="Arial"/>
                <w:color w:val="000000"/>
                <w:sz w:val="16"/>
                <w:szCs w:val="16"/>
              </w:rPr>
            </w:pPr>
            <w:r w:rsidRPr="00D743F3">
              <w:rPr>
                <w:rFonts w:ascii="Arial" w:hAnsi="Arial" w:cs="Arial"/>
                <w:color w:val="000000"/>
                <w:sz w:val="16"/>
                <w:szCs w:val="16"/>
              </w:rPr>
              <w:t>Entity/Outcome/</w:t>
            </w:r>
            <w:r w:rsidRPr="00D743F3">
              <w:rPr>
                <w:rFonts w:ascii="Arial" w:hAnsi="Arial" w:cs="Arial"/>
                <w:color w:val="000000"/>
                <w:sz w:val="16"/>
                <w:szCs w:val="16"/>
              </w:rPr>
              <w:br/>
              <w:t>Non</w:t>
            </w:r>
            <w:r w:rsidR="005C15D5">
              <w:rPr>
                <w:rFonts w:ascii="Arial" w:hAnsi="Arial" w:cs="Arial"/>
                <w:color w:val="000000"/>
                <w:sz w:val="16"/>
                <w:szCs w:val="16"/>
              </w:rPr>
              <w:noBreakHyphen/>
            </w:r>
            <w:r w:rsidRPr="00D743F3">
              <w:rPr>
                <w:rFonts w:ascii="Arial" w:hAnsi="Arial" w:cs="Arial"/>
                <w:color w:val="000000"/>
                <w:sz w:val="16"/>
                <w:szCs w:val="16"/>
              </w:rPr>
              <w:t>operating</w:t>
            </w:r>
          </w:p>
        </w:tc>
        <w:tc>
          <w:tcPr>
            <w:tcW w:w="445" w:type="pct"/>
            <w:tcBorders>
              <w:top w:val="nil"/>
              <w:left w:val="nil"/>
              <w:bottom w:val="single" w:sz="4" w:space="0" w:color="auto"/>
              <w:right w:val="nil"/>
            </w:tcBorders>
            <w:shd w:val="clear" w:color="auto" w:fill="auto"/>
            <w:vAlign w:val="bottom"/>
            <w:hideMark/>
          </w:tcPr>
          <w:p w14:paraId="72137AA6" w14:textId="77777777" w:rsidR="00D743F3" w:rsidRPr="00D743F3" w:rsidRDefault="00D743F3" w:rsidP="00D743F3">
            <w:pPr>
              <w:spacing w:after="0" w:line="240" w:lineRule="auto"/>
              <w:jc w:val="right"/>
              <w:rPr>
                <w:rFonts w:ascii="Arial" w:hAnsi="Arial" w:cs="Arial"/>
                <w:color w:val="000000"/>
                <w:sz w:val="16"/>
                <w:szCs w:val="16"/>
              </w:rPr>
            </w:pPr>
            <w:r w:rsidRPr="00D743F3">
              <w:rPr>
                <w:rFonts w:ascii="Arial" w:hAnsi="Arial" w:cs="Arial"/>
                <w:color w:val="000000"/>
                <w:sz w:val="16"/>
                <w:szCs w:val="16"/>
              </w:rPr>
              <w:t>Appropriation</w:t>
            </w:r>
            <w:r w:rsidRPr="00D743F3">
              <w:rPr>
                <w:rFonts w:ascii="Arial" w:hAnsi="Arial" w:cs="Arial"/>
                <w:color w:val="000000"/>
                <w:sz w:val="16"/>
                <w:szCs w:val="16"/>
              </w:rPr>
              <w:br/>
              <w:t>Bill No. 1</w:t>
            </w:r>
          </w:p>
        </w:tc>
        <w:tc>
          <w:tcPr>
            <w:tcW w:w="445" w:type="pct"/>
            <w:tcBorders>
              <w:top w:val="nil"/>
              <w:left w:val="nil"/>
              <w:bottom w:val="single" w:sz="4" w:space="0" w:color="auto"/>
              <w:right w:val="nil"/>
            </w:tcBorders>
            <w:shd w:val="clear" w:color="auto" w:fill="auto"/>
            <w:vAlign w:val="bottom"/>
            <w:hideMark/>
          </w:tcPr>
          <w:p w14:paraId="70551EF3" w14:textId="77777777" w:rsidR="00D743F3" w:rsidRPr="00D743F3" w:rsidRDefault="00D743F3" w:rsidP="00D743F3">
            <w:pPr>
              <w:spacing w:after="0" w:line="240" w:lineRule="auto"/>
              <w:jc w:val="right"/>
              <w:rPr>
                <w:rFonts w:ascii="Arial" w:hAnsi="Arial" w:cs="Arial"/>
                <w:color w:val="000000"/>
                <w:sz w:val="16"/>
                <w:szCs w:val="16"/>
              </w:rPr>
            </w:pPr>
            <w:r w:rsidRPr="00D743F3">
              <w:rPr>
                <w:rFonts w:ascii="Arial" w:hAnsi="Arial" w:cs="Arial"/>
                <w:color w:val="000000"/>
                <w:sz w:val="16"/>
                <w:szCs w:val="16"/>
              </w:rPr>
              <w:t>Appropriation</w:t>
            </w:r>
            <w:r w:rsidRPr="00D743F3">
              <w:rPr>
                <w:rFonts w:ascii="Arial" w:hAnsi="Arial" w:cs="Arial"/>
                <w:color w:val="000000"/>
                <w:sz w:val="16"/>
                <w:szCs w:val="16"/>
              </w:rPr>
              <w:br/>
              <w:t>Bill No. 2</w:t>
            </w:r>
          </w:p>
        </w:tc>
        <w:tc>
          <w:tcPr>
            <w:tcW w:w="412" w:type="pct"/>
            <w:tcBorders>
              <w:top w:val="nil"/>
              <w:left w:val="nil"/>
              <w:bottom w:val="single" w:sz="4" w:space="0" w:color="auto"/>
              <w:right w:val="nil"/>
            </w:tcBorders>
            <w:shd w:val="clear" w:color="auto" w:fill="auto"/>
            <w:vAlign w:val="bottom"/>
            <w:hideMark/>
          </w:tcPr>
          <w:p w14:paraId="0C9138CE" w14:textId="77777777" w:rsidR="00D743F3" w:rsidRPr="00D743F3" w:rsidRDefault="00D743F3" w:rsidP="00D743F3">
            <w:pPr>
              <w:spacing w:after="0" w:line="240" w:lineRule="auto"/>
              <w:jc w:val="right"/>
              <w:rPr>
                <w:rFonts w:ascii="Arial" w:hAnsi="Arial" w:cs="Arial"/>
                <w:color w:val="000000"/>
                <w:sz w:val="16"/>
                <w:szCs w:val="16"/>
              </w:rPr>
            </w:pPr>
            <w:r w:rsidRPr="00D743F3">
              <w:rPr>
                <w:rFonts w:ascii="Arial" w:hAnsi="Arial" w:cs="Arial"/>
                <w:color w:val="000000"/>
                <w:sz w:val="16"/>
                <w:szCs w:val="16"/>
              </w:rPr>
              <w:t>External Revenue(a)</w:t>
            </w:r>
          </w:p>
        </w:tc>
        <w:tc>
          <w:tcPr>
            <w:tcW w:w="445" w:type="pct"/>
            <w:tcBorders>
              <w:top w:val="nil"/>
              <w:left w:val="nil"/>
              <w:bottom w:val="single" w:sz="4" w:space="0" w:color="auto"/>
              <w:right w:val="nil"/>
            </w:tcBorders>
            <w:shd w:val="clear" w:color="auto" w:fill="auto"/>
            <w:vAlign w:val="bottom"/>
            <w:hideMark/>
          </w:tcPr>
          <w:p w14:paraId="3A3CF94C" w14:textId="77777777" w:rsidR="00D743F3" w:rsidRPr="00D743F3" w:rsidRDefault="00D743F3" w:rsidP="00D743F3">
            <w:pPr>
              <w:spacing w:after="0" w:line="240" w:lineRule="auto"/>
              <w:jc w:val="right"/>
              <w:rPr>
                <w:rFonts w:ascii="Arial" w:hAnsi="Arial" w:cs="Arial"/>
                <w:color w:val="000000"/>
                <w:sz w:val="16"/>
                <w:szCs w:val="16"/>
              </w:rPr>
            </w:pPr>
            <w:r w:rsidRPr="00D743F3">
              <w:rPr>
                <w:rFonts w:ascii="Arial" w:hAnsi="Arial" w:cs="Arial"/>
                <w:color w:val="000000"/>
                <w:sz w:val="16"/>
                <w:szCs w:val="16"/>
              </w:rPr>
              <w:t>Special</w:t>
            </w:r>
            <w:r w:rsidRPr="00D743F3">
              <w:rPr>
                <w:rFonts w:ascii="Arial" w:hAnsi="Arial" w:cs="Arial"/>
                <w:color w:val="000000"/>
                <w:sz w:val="16"/>
                <w:szCs w:val="16"/>
              </w:rPr>
              <w:br/>
              <w:t>Appropriation</w:t>
            </w:r>
          </w:p>
        </w:tc>
        <w:tc>
          <w:tcPr>
            <w:tcW w:w="445" w:type="pct"/>
            <w:tcBorders>
              <w:top w:val="nil"/>
              <w:left w:val="nil"/>
              <w:bottom w:val="single" w:sz="4" w:space="0" w:color="auto"/>
              <w:right w:val="nil"/>
            </w:tcBorders>
            <w:shd w:val="clear" w:color="auto" w:fill="auto"/>
            <w:vAlign w:val="bottom"/>
            <w:hideMark/>
          </w:tcPr>
          <w:p w14:paraId="5034B6DE" w14:textId="77777777" w:rsidR="00D743F3" w:rsidRPr="00D743F3" w:rsidRDefault="00D743F3" w:rsidP="00D743F3">
            <w:pPr>
              <w:spacing w:after="0" w:line="240" w:lineRule="auto"/>
              <w:jc w:val="right"/>
              <w:rPr>
                <w:rFonts w:ascii="Arial" w:hAnsi="Arial" w:cs="Arial"/>
                <w:color w:val="000000"/>
                <w:sz w:val="16"/>
                <w:szCs w:val="16"/>
              </w:rPr>
            </w:pPr>
            <w:r w:rsidRPr="00D743F3">
              <w:rPr>
                <w:rFonts w:ascii="Arial" w:hAnsi="Arial" w:cs="Arial"/>
                <w:color w:val="000000"/>
                <w:sz w:val="16"/>
                <w:szCs w:val="16"/>
              </w:rPr>
              <w:t>Special</w:t>
            </w:r>
            <w:r w:rsidRPr="00D743F3">
              <w:rPr>
                <w:rFonts w:ascii="Arial" w:hAnsi="Arial" w:cs="Arial"/>
                <w:color w:val="000000"/>
                <w:sz w:val="16"/>
                <w:szCs w:val="16"/>
              </w:rPr>
              <w:br/>
              <w:t>Accounts(b)</w:t>
            </w:r>
          </w:p>
        </w:tc>
        <w:tc>
          <w:tcPr>
            <w:tcW w:w="454" w:type="pct"/>
            <w:tcBorders>
              <w:top w:val="nil"/>
              <w:left w:val="nil"/>
              <w:bottom w:val="single" w:sz="4" w:space="0" w:color="auto"/>
              <w:right w:val="nil"/>
            </w:tcBorders>
            <w:shd w:val="clear" w:color="auto" w:fill="auto"/>
            <w:vAlign w:val="bottom"/>
            <w:hideMark/>
          </w:tcPr>
          <w:p w14:paraId="11584FD2" w14:textId="77777777" w:rsidR="00D743F3" w:rsidRPr="00D743F3" w:rsidRDefault="00D743F3" w:rsidP="00D743F3">
            <w:pPr>
              <w:spacing w:after="0" w:line="240" w:lineRule="auto"/>
              <w:jc w:val="right"/>
              <w:rPr>
                <w:rFonts w:ascii="Arial" w:hAnsi="Arial" w:cs="Arial"/>
                <w:color w:val="000000"/>
                <w:sz w:val="16"/>
                <w:szCs w:val="16"/>
              </w:rPr>
            </w:pPr>
            <w:r w:rsidRPr="00D743F3">
              <w:rPr>
                <w:rFonts w:ascii="Arial" w:hAnsi="Arial" w:cs="Arial"/>
                <w:color w:val="000000"/>
                <w:sz w:val="16"/>
                <w:szCs w:val="16"/>
              </w:rPr>
              <w:t>Appropriation</w:t>
            </w:r>
            <w:r w:rsidRPr="00D743F3">
              <w:rPr>
                <w:rFonts w:ascii="Arial" w:hAnsi="Arial" w:cs="Arial"/>
                <w:color w:val="000000"/>
                <w:sz w:val="16"/>
                <w:szCs w:val="16"/>
              </w:rPr>
              <w:br/>
              <w:t>Bill No. 1</w:t>
            </w:r>
          </w:p>
        </w:tc>
        <w:tc>
          <w:tcPr>
            <w:tcW w:w="345" w:type="pct"/>
            <w:tcBorders>
              <w:top w:val="nil"/>
              <w:left w:val="nil"/>
              <w:bottom w:val="single" w:sz="4" w:space="0" w:color="auto"/>
              <w:right w:val="nil"/>
            </w:tcBorders>
            <w:shd w:val="clear" w:color="auto" w:fill="auto"/>
            <w:vAlign w:val="bottom"/>
            <w:hideMark/>
          </w:tcPr>
          <w:p w14:paraId="03FAF7B8" w14:textId="77777777" w:rsidR="00D743F3" w:rsidRPr="00D743F3" w:rsidRDefault="00D743F3" w:rsidP="00D743F3">
            <w:pPr>
              <w:spacing w:after="0" w:line="240" w:lineRule="auto"/>
              <w:jc w:val="right"/>
              <w:rPr>
                <w:rFonts w:ascii="Arial" w:hAnsi="Arial" w:cs="Arial"/>
                <w:color w:val="000000"/>
                <w:sz w:val="16"/>
                <w:szCs w:val="16"/>
              </w:rPr>
            </w:pPr>
            <w:r w:rsidRPr="00D743F3">
              <w:rPr>
                <w:rFonts w:ascii="Arial" w:hAnsi="Arial" w:cs="Arial"/>
                <w:color w:val="000000"/>
                <w:sz w:val="16"/>
                <w:szCs w:val="16"/>
              </w:rPr>
              <w:br/>
              <w:t>SPPs</w:t>
            </w:r>
          </w:p>
        </w:tc>
        <w:tc>
          <w:tcPr>
            <w:tcW w:w="420" w:type="pct"/>
            <w:tcBorders>
              <w:top w:val="nil"/>
              <w:left w:val="nil"/>
              <w:bottom w:val="single" w:sz="4" w:space="0" w:color="auto"/>
              <w:right w:val="nil"/>
            </w:tcBorders>
            <w:shd w:val="clear" w:color="auto" w:fill="auto"/>
            <w:vAlign w:val="bottom"/>
            <w:hideMark/>
          </w:tcPr>
          <w:p w14:paraId="4DFE0BCF" w14:textId="77777777" w:rsidR="00D743F3" w:rsidRPr="00D743F3" w:rsidRDefault="00D743F3" w:rsidP="00D743F3">
            <w:pPr>
              <w:spacing w:after="0" w:line="240" w:lineRule="auto"/>
              <w:jc w:val="right"/>
              <w:rPr>
                <w:rFonts w:ascii="Arial" w:hAnsi="Arial" w:cs="Arial"/>
                <w:color w:val="000000"/>
                <w:sz w:val="16"/>
                <w:szCs w:val="16"/>
              </w:rPr>
            </w:pPr>
            <w:r w:rsidRPr="00D743F3">
              <w:rPr>
                <w:rFonts w:ascii="Arial" w:hAnsi="Arial" w:cs="Arial"/>
                <w:color w:val="000000"/>
                <w:sz w:val="16"/>
                <w:szCs w:val="16"/>
              </w:rPr>
              <w:br/>
              <w:t>Other(c)</w:t>
            </w:r>
          </w:p>
        </w:tc>
        <w:tc>
          <w:tcPr>
            <w:tcW w:w="454" w:type="pct"/>
            <w:tcBorders>
              <w:top w:val="nil"/>
              <w:left w:val="nil"/>
              <w:bottom w:val="single" w:sz="4" w:space="0" w:color="auto"/>
              <w:right w:val="nil"/>
            </w:tcBorders>
            <w:shd w:val="clear" w:color="auto" w:fill="auto"/>
            <w:vAlign w:val="bottom"/>
            <w:hideMark/>
          </w:tcPr>
          <w:p w14:paraId="2617E65B" w14:textId="77777777" w:rsidR="00D743F3" w:rsidRPr="00D743F3" w:rsidRDefault="00D743F3" w:rsidP="00D743F3">
            <w:pPr>
              <w:spacing w:after="0" w:line="240" w:lineRule="auto"/>
              <w:jc w:val="right"/>
              <w:rPr>
                <w:rFonts w:ascii="Arial" w:hAnsi="Arial" w:cs="Arial"/>
                <w:color w:val="000000"/>
                <w:sz w:val="16"/>
                <w:szCs w:val="16"/>
              </w:rPr>
            </w:pPr>
            <w:r w:rsidRPr="00D743F3">
              <w:rPr>
                <w:rFonts w:ascii="Arial" w:hAnsi="Arial" w:cs="Arial"/>
                <w:color w:val="000000"/>
                <w:sz w:val="16"/>
                <w:szCs w:val="16"/>
              </w:rPr>
              <w:t>Special</w:t>
            </w:r>
            <w:r w:rsidRPr="00D743F3">
              <w:rPr>
                <w:rFonts w:ascii="Arial" w:hAnsi="Arial" w:cs="Arial"/>
                <w:color w:val="000000"/>
                <w:sz w:val="16"/>
                <w:szCs w:val="16"/>
              </w:rPr>
              <w:br/>
              <w:t>Appropriation</w:t>
            </w:r>
          </w:p>
        </w:tc>
        <w:tc>
          <w:tcPr>
            <w:tcW w:w="445" w:type="pct"/>
            <w:tcBorders>
              <w:top w:val="nil"/>
              <w:left w:val="nil"/>
              <w:bottom w:val="single" w:sz="4" w:space="0" w:color="auto"/>
              <w:right w:val="nil"/>
            </w:tcBorders>
            <w:shd w:val="clear" w:color="auto" w:fill="auto"/>
            <w:vAlign w:val="bottom"/>
            <w:hideMark/>
          </w:tcPr>
          <w:p w14:paraId="7DED08F2" w14:textId="77777777" w:rsidR="00D743F3" w:rsidRPr="00D743F3" w:rsidRDefault="00D743F3" w:rsidP="00D743F3">
            <w:pPr>
              <w:spacing w:after="0" w:line="240" w:lineRule="auto"/>
              <w:jc w:val="right"/>
              <w:rPr>
                <w:rFonts w:ascii="Arial" w:hAnsi="Arial" w:cs="Arial"/>
                <w:color w:val="000000"/>
                <w:sz w:val="16"/>
                <w:szCs w:val="16"/>
              </w:rPr>
            </w:pPr>
            <w:r w:rsidRPr="00D743F3">
              <w:rPr>
                <w:rFonts w:ascii="Arial" w:hAnsi="Arial" w:cs="Arial"/>
                <w:color w:val="000000"/>
                <w:sz w:val="16"/>
                <w:szCs w:val="16"/>
              </w:rPr>
              <w:br/>
              <w:t>Total</w:t>
            </w:r>
          </w:p>
        </w:tc>
      </w:tr>
      <w:tr w:rsidR="00D743F3" w:rsidRPr="00D743F3" w14:paraId="7353B514" w14:textId="77777777" w:rsidTr="00D743F3">
        <w:trPr>
          <w:trHeight w:val="225"/>
        </w:trPr>
        <w:tc>
          <w:tcPr>
            <w:tcW w:w="687" w:type="pct"/>
            <w:tcBorders>
              <w:top w:val="nil"/>
              <w:left w:val="nil"/>
              <w:bottom w:val="nil"/>
              <w:right w:val="nil"/>
            </w:tcBorders>
            <w:shd w:val="clear" w:color="auto" w:fill="auto"/>
            <w:noWrap/>
            <w:hideMark/>
          </w:tcPr>
          <w:p w14:paraId="2271284E" w14:textId="77777777" w:rsidR="00D743F3" w:rsidRPr="00D743F3" w:rsidRDefault="00D743F3" w:rsidP="00D743F3">
            <w:pPr>
              <w:spacing w:after="0" w:line="240" w:lineRule="auto"/>
              <w:jc w:val="righ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6A23FCD1" w14:textId="65159D36" w:rsidR="00D743F3" w:rsidRPr="00D743F3" w:rsidRDefault="00D743F3" w:rsidP="00D743F3">
            <w:pPr>
              <w:spacing w:after="0" w:line="240" w:lineRule="auto"/>
              <w:jc w:val="right"/>
              <w:rPr>
                <w:rFonts w:ascii="Arial" w:hAnsi="Arial" w:cs="Arial"/>
                <w:color w:val="000000"/>
                <w:sz w:val="16"/>
                <w:szCs w:val="16"/>
              </w:rPr>
            </w:pPr>
            <w:r w:rsidRPr="00D743F3">
              <w:rPr>
                <w:rFonts w:ascii="Arial" w:hAnsi="Arial" w:cs="Arial"/>
                <w:color w:val="000000"/>
                <w:sz w:val="16"/>
                <w:szCs w:val="16"/>
              </w:rPr>
              <w:t>$</w:t>
            </w:r>
            <w:r w:rsidR="005C15D5">
              <w:rPr>
                <w:rFonts w:ascii="Arial" w:hAnsi="Arial" w:cs="Arial"/>
                <w:color w:val="000000"/>
                <w:sz w:val="16"/>
                <w:szCs w:val="16"/>
              </w:rPr>
              <w:t>’</w:t>
            </w:r>
            <w:r w:rsidRPr="00D743F3">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01A6DEE2" w14:textId="042A6320" w:rsidR="00D743F3" w:rsidRPr="00D743F3" w:rsidRDefault="00D743F3" w:rsidP="00D743F3">
            <w:pPr>
              <w:spacing w:after="0" w:line="240" w:lineRule="auto"/>
              <w:jc w:val="right"/>
              <w:rPr>
                <w:rFonts w:ascii="Arial" w:hAnsi="Arial" w:cs="Arial"/>
                <w:color w:val="000000"/>
                <w:sz w:val="16"/>
                <w:szCs w:val="16"/>
              </w:rPr>
            </w:pPr>
            <w:r w:rsidRPr="00D743F3">
              <w:rPr>
                <w:rFonts w:ascii="Arial" w:hAnsi="Arial" w:cs="Arial"/>
                <w:color w:val="000000"/>
                <w:sz w:val="16"/>
                <w:szCs w:val="16"/>
              </w:rPr>
              <w:t>$</w:t>
            </w:r>
            <w:r w:rsidR="005C15D5">
              <w:rPr>
                <w:rFonts w:ascii="Arial" w:hAnsi="Arial" w:cs="Arial"/>
                <w:color w:val="000000"/>
                <w:sz w:val="16"/>
                <w:szCs w:val="16"/>
              </w:rPr>
              <w:t>’</w:t>
            </w:r>
            <w:r w:rsidRPr="00D743F3">
              <w:rPr>
                <w:rFonts w:ascii="Arial" w:hAnsi="Arial" w:cs="Arial"/>
                <w:color w:val="000000"/>
                <w:sz w:val="16"/>
                <w:szCs w:val="16"/>
              </w:rPr>
              <w:t>000</w:t>
            </w:r>
          </w:p>
        </w:tc>
        <w:tc>
          <w:tcPr>
            <w:tcW w:w="412" w:type="pct"/>
            <w:tcBorders>
              <w:top w:val="nil"/>
              <w:left w:val="nil"/>
              <w:bottom w:val="nil"/>
              <w:right w:val="nil"/>
            </w:tcBorders>
            <w:shd w:val="clear" w:color="auto" w:fill="auto"/>
            <w:noWrap/>
            <w:hideMark/>
          </w:tcPr>
          <w:p w14:paraId="79C1285D" w14:textId="79567613" w:rsidR="00D743F3" w:rsidRPr="00D743F3" w:rsidRDefault="00D743F3" w:rsidP="00D743F3">
            <w:pPr>
              <w:spacing w:after="0" w:line="240" w:lineRule="auto"/>
              <w:jc w:val="right"/>
              <w:rPr>
                <w:rFonts w:ascii="Arial" w:hAnsi="Arial" w:cs="Arial"/>
                <w:color w:val="000000"/>
                <w:sz w:val="16"/>
                <w:szCs w:val="16"/>
              </w:rPr>
            </w:pPr>
            <w:r w:rsidRPr="00D743F3">
              <w:rPr>
                <w:rFonts w:ascii="Arial" w:hAnsi="Arial" w:cs="Arial"/>
                <w:color w:val="000000"/>
                <w:sz w:val="16"/>
                <w:szCs w:val="16"/>
              </w:rPr>
              <w:t>$</w:t>
            </w:r>
            <w:r w:rsidR="005C15D5">
              <w:rPr>
                <w:rFonts w:ascii="Arial" w:hAnsi="Arial" w:cs="Arial"/>
                <w:color w:val="000000"/>
                <w:sz w:val="16"/>
                <w:szCs w:val="16"/>
              </w:rPr>
              <w:t>’</w:t>
            </w:r>
            <w:r w:rsidRPr="00D743F3">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023674B2" w14:textId="6F3A0AD8" w:rsidR="00D743F3" w:rsidRPr="00D743F3" w:rsidRDefault="00D743F3" w:rsidP="00D743F3">
            <w:pPr>
              <w:spacing w:after="0" w:line="240" w:lineRule="auto"/>
              <w:jc w:val="right"/>
              <w:rPr>
                <w:rFonts w:ascii="Arial" w:hAnsi="Arial" w:cs="Arial"/>
                <w:color w:val="000000"/>
                <w:sz w:val="16"/>
                <w:szCs w:val="16"/>
              </w:rPr>
            </w:pPr>
            <w:r w:rsidRPr="00D743F3">
              <w:rPr>
                <w:rFonts w:ascii="Arial" w:hAnsi="Arial" w:cs="Arial"/>
                <w:color w:val="000000"/>
                <w:sz w:val="16"/>
                <w:szCs w:val="16"/>
              </w:rPr>
              <w:t>$</w:t>
            </w:r>
            <w:r w:rsidR="005C15D5">
              <w:rPr>
                <w:rFonts w:ascii="Arial" w:hAnsi="Arial" w:cs="Arial"/>
                <w:color w:val="000000"/>
                <w:sz w:val="16"/>
                <w:szCs w:val="16"/>
              </w:rPr>
              <w:t>’</w:t>
            </w:r>
            <w:r w:rsidRPr="00D743F3">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7E2787E2" w14:textId="594A8683" w:rsidR="00D743F3" w:rsidRPr="00D743F3" w:rsidRDefault="00D743F3" w:rsidP="00D743F3">
            <w:pPr>
              <w:spacing w:after="0" w:line="240" w:lineRule="auto"/>
              <w:jc w:val="right"/>
              <w:rPr>
                <w:rFonts w:ascii="Arial" w:hAnsi="Arial" w:cs="Arial"/>
                <w:color w:val="000000"/>
                <w:sz w:val="16"/>
                <w:szCs w:val="16"/>
              </w:rPr>
            </w:pPr>
            <w:r w:rsidRPr="00D743F3">
              <w:rPr>
                <w:rFonts w:ascii="Arial" w:hAnsi="Arial" w:cs="Arial"/>
                <w:color w:val="000000"/>
                <w:sz w:val="16"/>
                <w:szCs w:val="16"/>
              </w:rPr>
              <w:t>$</w:t>
            </w:r>
            <w:r w:rsidR="005C15D5">
              <w:rPr>
                <w:rFonts w:ascii="Arial" w:hAnsi="Arial" w:cs="Arial"/>
                <w:color w:val="000000"/>
                <w:sz w:val="16"/>
                <w:szCs w:val="16"/>
              </w:rPr>
              <w:t>’</w:t>
            </w:r>
            <w:r w:rsidRPr="00D743F3">
              <w:rPr>
                <w:rFonts w:ascii="Arial" w:hAnsi="Arial" w:cs="Arial"/>
                <w:color w:val="000000"/>
                <w:sz w:val="16"/>
                <w:szCs w:val="16"/>
              </w:rPr>
              <w:t>000</w:t>
            </w:r>
          </w:p>
        </w:tc>
        <w:tc>
          <w:tcPr>
            <w:tcW w:w="454" w:type="pct"/>
            <w:tcBorders>
              <w:top w:val="nil"/>
              <w:left w:val="nil"/>
              <w:bottom w:val="nil"/>
              <w:right w:val="nil"/>
            </w:tcBorders>
            <w:shd w:val="clear" w:color="auto" w:fill="auto"/>
            <w:noWrap/>
            <w:hideMark/>
          </w:tcPr>
          <w:p w14:paraId="4D94E449" w14:textId="621BD873" w:rsidR="00D743F3" w:rsidRPr="00D743F3" w:rsidRDefault="00D743F3" w:rsidP="00D743F3">
            <w:pPr>
              <w:spacing w:after="0" w:line="240" w:lineRule="auto"/>
              <w:jc w:val="right"/>
              <w:rPr>
                <w:rFonts w:ascii="Arial" w:hAnsi="Arial" w:cs="Arial"/>
                <w:color w:val="000000"/>
                <w:sz w:val="16"/>
                <w:szCs w:val="16"/>
              </w:rPr>
            </w:pPr>
            <w:r w:rsidRPr="00D743F3">
              <w:rPr>
                <w:rFonts w:ascii="Arial" w:hAnsi="Arial" w:cs="Arial"/>
                <w:color w:val="000000"/>
                <w:sz w:val="16"/>
                <w:szCs w:val="16"/>
              </w:rPr>
              <w:t>$</w:t>
            </w:r>
            <w:r w:rsidR="005C15D5">
              <w:rPr>
                <w:rFonts w:ascii="Arial" w:hAnsi="Arial" w:cs="Arial"/>
                <w:color w:val="000000"/>
                <w:sz w:val="16"/>
                <w:szCs w:val="16"/>
              </w:rPr>
              <w:t>’</w:t>
            </w:r>
            <w:r w:rsidRPr="00D743F3">
              <w:rPr>
                <w:rFonts w:ascii="Arial" w:hAnsi="Arial" w:cs="Arial"/>
                <w:color w:val="000000"/>
                <w:sz w:val="16"/>
                <w:szCs w:val="16"/>
              </w:rPr>
              <w:t>000</w:t>
            </w:r>
          </w:p>
        </w:tc>
        <w:tc>
          <w:tcPr>
            <w:tcW w:w="345" w:type="pct"/>
            <w:tcBorders>
              <w:top w:val="nil"/>
              <w:left w:val="nil"/>
              <w:bottom w:val="nil"/>
              <w:right w:val="nil"/>
            </w:tcBorders>
            <w:shd w:val="clear" w:color="auto" w:fill="auto"/>
            <w:noWrap/>
            <w:hideMark/>
          </w:tcPr>
          <w:p w14:paraId="6406A6C0" w14:textId="2F3EE1A0" w:rsidR="00D743F3" w:rsidRPr="00D743F3" w:rsidRDefault="00D743F3" w:rsidP="00D743F3">
            <w:pPr>
              <w:spacing w:after="0" w:line="240" w:lineRule="auto"/>
              <w:jc w:val="right"/>
              <w:rPr>
                <w:rFonts w:ascii="Arial" w:hAnsi="Arial" w:cs="Arial"/>
                <w:color w:val="000000"/>
                <w:sz w:val="16"/>
                <w:szCs w:val="16"/>
              </w:rPr>
            </w:pPr>
            <w:r w:rsidRPr="00D743F3">
              <w:rPr>
                <w:rFonts w:ascii="Arial" w:hAnsi="Arial" w:cs="Arial"/>
                <w:color w:val="000000"/>
                <w:sz w:val="16"/>
                <w:szCs w:val="16"/>
              </w:rPr>
              <w:t>$</w:t>
            </w:r>
            <w:r w:rsidR="005C15D5">
              <w:rPr>
                <w:rFonts w:ascii="Arial" w:hAnsi="Arial" w:cs="Arial"/>
                <w:color w:val="000000"/>
                <w:sz w:val="16"/>
                <w:szCs w:val="16"/>
              </w:rPr>
              <w:t>’</w:t>
            </w:r>
            <w:r w:rsidRPr="00D743F3">
              <w:rPr>
                <w:rFonts w:ascii="Arial" w:hAnsi="Arial" w:cs="Arial"/>
                <w:color w:val="000000"/>
                <w:sz w:val="16"/>
                <w:szCs w:val="16"/>
              </w:rPr>
              <w:t>000</w:t>
            </w:r>
          </w:p>
        </w:tc>
        <w:tc>
          <w:tcPr>
            <w:tcW w:w="420" w:type="pct"/>
            <w:tcBorders>
              <w:top w:val="nil"/>
              <w:left w:val="nil"/>
              <w:bottom w:val="nil"/>
              <w:right w:val="nil"/>
            </w:tcBorders>
            <w:shd w:val="clear" w:color="auto" w:fill="auto"/>
            <w:noWrap/>
            <w:hideMark/>
          </w:tcPr>
          <w:p w14:paraId="6E37F29B" w14:textId="5104550D" w:rsidR="00D743F3" w:rsidRPr="00D743F3" w:rsidRDefault="00D743F3" w:rsidP="00D743F3">
            <w:pPr>
              <w:spacing w:after="0" w:line="240" w:lineRule="auto"/>
              <w:jc w:val="right"/>
              <w:rPr>
                <w:rFonts w:ascii="Arial" w:hAnsi="Arial" w:cs="Arial"/>
                <w:color w:val="000000"/>
                <w:sz w:val="16"/>
                <w:szCs w:val="16"/>
              </w:rPr>
            </w:pPr>
            <w:r w:rsidRPr="00D743F3">
              <w:rPr>
                <w:rFonts w:ascii="Arial" w:hAnsi="Arial" w:cs="Arial"/>
                <w:color w:val="000000"/>
                <w:sz w:val="16"/>
                <w:szCs w:val="16"/>
              </w:rPr>
              <w:t>$</w:t>
            </w:r>
            <w:r w:rsidR="005C15D5">
              <w:rPr>
                <w:rFonts w:ascii="Arial" w:hAnsi="Arial" w:cs="Arial"/>
                <w:color w:val="000000"/>
                <w:sz w:val="16"/>
                <w:szCs w:val="16"/>
              </w:rPr>
              <w:t>’</w:t>
            </w:r>
            <w:r w:rsidRPr="00D743F3">
              <w:rPr>
                <w:rFonts w:ascii="Arial" w:hAnsi="Arial" w:cs="Arial"/>
                <w:color w:val="000000"/>
                <w:sz w:val="16"/>
                <w:szCs w:val="16"/>
              </w:rPr>
              <w:t>000</w:t>
            </w:r>
          </w:p>
        </w:tc>
        <w:tc>
          <w:tcPr>
            <w:tcW w:w="454" w:type="pct"/>
            <w:tcBorders>
              <w:top w:val="nil"/>
              <w:left w:val="nil"/>
              <w:bottom w:val="nil"/>
              <w:right w:val="nil"/>
            </w:tcBorders>
            <w:shd w:val="clear" w:color="auto" w:fill="auto"/>
            <w:noWrap/>
            <w:hideMark/>
          </w:tcPr>
          <w:p w14:paraId="736322DC" w14:textId="5BDE1FE3" w:rsidR="00D743F3" w:rsidRPr="00D743F3" w:rsidRDefault="00D743F3" w:rsidP="00D743F3">
            <w:pPr>
              <w:spacing w:after="0" w:line="240" w:lineRule="auto"/>
              <w:jc w:val="right"/>
              <w:rPr>
                <w:rFonts w:ascii="Arial" w:hAnsi="Arial" w:cs="Arial"/>
                <w:color w:val="000000"/>
                <w:sz w:val="16"/>
                <w:szCs w:val="16"/>
              </w:rPr>
            </w:pPr>
            <w:r w:rsidRPr="00D743F3">
              <w:rPr>
                <w:rFonts w:ascii="Arial" w:hAnsi="Arial" w:cs="Arial"/>
                <w:color w:val="000000"/>
                <w:sz w:val="16"/>
                <w:szCs w:val="16"/>
              </w:rPr>
              <w:t>$</w:t>
            </w:r>
            <w:r w:rsidR="005C15D5">
              <w:rPr>
                <w:rFonts w:ascii="Arial" w:hAnsi="Arial" w:cs="Arial"/>
                <w:color w:val="000000"/>
                <w:sz w:val="16"/>
                <w:szCs w:val="16"/>
              </w:rPr>
              <w:t>’</w:t>
            </w:r>
            <w:r w:rsidRPr="00D743F3">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3D3D4A2F" w14:textId="339DEDFF" w:rsidR="00D743F3" w:rsidRPr="00D743F3" w:rsidRDefault="00D743F3" w:rsidP="00D743F3">
            <w:pPr>
              <w:spacing w:after="0" w:line="240" w:lineRule="auto"/>
              <w:jc w:val="right"/>
              <w:rPr>
                <w:rFonts w:ascii="Arial" w:hAnsi="Arial" w:cs="Arial"/>
                <w:color w:val="000000"/>
                <w:sz w:val="16"/>
                <w:szCs w:val="16"/>
              </w:rPr>
            </w:pPr>
            <w:r w:rsidRPr="00D743F3">
              <w:rPr>
                <w:rFonts w:ascii="Arial" w:hAnsi="Arial" w:cs="Arial"/>
                <w:color w:val="000000"/>
                <w:sz w:val="16"/>
                <w:szCs w:val="16"/>
              </w:rPr>
              <w:t>$</w:t>
            </w:r>
            <w:r w:rsidR="005C15D5">
              <w:rPr>
                <w:rFonts w:ascii="Arial" w:hAnsi="Arial" w:cs="Arial"/>
                <w:color w:val="000000"/>
                <w:sz w:val="16"/>
                <w:szCs w:val="16"/>
              </w:rPr>
              <w:t>’</w:t>
            </w:r>
            <w:r w:rsidRPr="00D743F3">
              <w:rPr>
                <w:rFonts w:ascii="Arial" w:hAnsi="Arial" w:cs="Arial"/>
                <w:color w:val="000000"/>
                <w:sz w:val="16"/>
                <w:szCs w:val="16"/>
              </w:rPr>
              <w:t>000</w:t>
            </w:r>
          </w:p>
        </w:tc>
      </w:tr>
      <w:tr w:rsidR="00D743F3" w:rsidRPr="00D743F3" w14:paraId="4019FE26" w14:textId="77777777" w:rsidTr="00D743F3">
        <w:trPr>
          <w:trHeight w:val="397"/>
        </w:trPr>
        <w:tc>
          <w:tcPr>
            <w:tcW w:w="687" w:type="pct"/>
            <w:tcBorders>
              <w:top w:val="nil"/>
              <w:left w:val="nil"/>
              <w:bottom w:val="nil"/>
              <w:right w:val="nil"/>
            </w:tcBorders>
            <w:shd w:val="clear" w:color="auto" w:fill="auto"/>
            <w:vAlign w:val="bottom"/>
            <w:hideMark/>
          </w:tcPr>
          <w:p w14:paraId="6D56AF75" w14:textId="77777777" w:rsidR="00D743F3" w:rsidRPr="00D743F3" w:rsidRDefault="00D743F3" w:rsidP="00D743F3">
            <w:pPr>
              <w:spacing w:after="0" w:line="240" w:lineRule="auto"/>
              <w:jc w:val="left"/>
              <w:rPr>
                <w:rFonts w:ascii="Arial" w:hAnsi="Arial" w:cs="Arial"/>
                <w:b/>
                <w:bCs/>
                <w:color w:val="000000"/>
                <w:sz w:val="16"/>
                <w:szCs w:val="16"/>
              </w:rPr>
            </w:pPr>
            <w:r w:rsidRPr="00D743F3">
              <w:rPr>
                <w:rFonts w:ascii="Arial" w:hAnsi="Arial" w:cs="Arial"/>
                <w:b/>
                <w:bCs/>
                <w:color w:val="000000"/>
                <w:sz w:val="16"/>
                <w:szCs w:val="16"/>
              </w:rPr>
              <w:t>Department of the Prime Minister and Cabinet</w:t>
            </w:r>
          </w:p>
        </w:tc>
        <w:tc>
          <w:tcPr>
            <w:tcW w:w="445" w:type="pct"/>
            <w:tcBorders>
              <w:top w:val="nil"/>
              <w:left w:val="nil"/>
              <w:bottom w:val="nil"/>
              <w:right w:val="nil"/>
            </w:tcBorders>
            <w:shd w:val="clear" w:color="auto" w:fill="auto"/>
            <w:noWrap/>
            <w:hideMark/>
          </w:tcPr>
          <w:p w14:paraId="31960AA0" w14:textId="77777777" w:rsidR="00D743F3" w:rsidRPr="00D743F3" w:rsidRDefault="00D743F3" w:rsidP="00D743F3">
            <w:pPr>
              <w:spacing w:after="0" w:line="240" w:lineRule="auto"/>
              <w:jc w:val="left"/>
              <w:rPr>
                <w:rFonts w:ascii="Arial" w:hAnsi="Arial" w:cs="Arial"/>
                <w:b/>
                <w:bCs/>
                <w:color w:val="000000"/>
                <w:sz w:val="16"/>
                <w:szCs w:val="16"/>
              </w:rPr>
            </w:pPr>
          </w:p>
        </w:tc>
        <w:tc>
          <w:tcPr>
            <w:tcW w:w="445" w:type="pct"/>
            <w:tcBorders>
              <w:top w:val="nil"/>
              <w:left w:val="nil"/>
              <w:bottom w:val="nil"/>
              <w:right w:val="nil"/>
            </w:tcBorders>
            <w:shd w:val="clear" w:color="auto" w:fill="auto"/>
            <w:noWrap/>
            <w:hideMark/>
          </w:tcPr>
          <w:p w14:paraId="64225DFC" w14:textId="77777777" w:rsidR="00D743F3" w:rsidRPr="00D743F3" w:rsidRDefault="00D743F3" w:rsidP="00D743F3">
            <w:pPr>
              <w:spacing w:after="0" w:line="240" w:lineRule="auto"/>
              <w:jc w:val="left"/>
              <w:rPr>
                <w:rFonts w:ascii="Times New Roman" w:hAnsi="Times New Roman"/>
              </w:rPr>
            </w:pPr>
          </w:p>
        </w:tc>
        <w:tc>
          <w:tcPr>
            <w:tcW w:w="412" w:type="pct"/>
            <w:tcBorders>
              <w:top w:val="nil"/>
              <w:left w:val="nil"/>
              <w:bottom w:val="nil"/>
              <w:right w:val="nil"/>
            </w:tcBorders>
            <w:shd w:val="clear" w:color="auto" w:fill="auto"/>
            <w:noWrap/>
            <w:hideMark/>
          </w:tcPr>
          <w:p w14:paraId="157C7FCA" w14:textId="77777777" w:rsidR="00D743F3" w:rsidRPr="00D743F3" w:rsidRDefault="00D743F3" w:rsidP="00D743F3">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643F29CB" w14:textId="77777777" w:rsidR="00D743F3" w:rsidRPr="00D743F3" w:rsidRDefault="00D743F3" w:rsidP="00D743F3">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66334089" w14:textId="77777777" w:rsidR="00D743F3" w:rsidRPr="00D743F3" w:rsidRDefault="00D743F3" w:rsidP="00D743F3">
            <w:pPr>
              <w:spacing w:after="0" w:line="240" w:lineRule="auto"/>
              <w:jc w:val="left"/>
              <w:rPr>
                <w:rFonts w:ascii="Times New Roman" w:hAnsi="Times New Roman"/>
              </w:rPr>
            </w:pPr>
          </w:p>
        </w:tc>
        <w:tc>
          <w:tcPr>
            <w:tcW w:w="454" w:type="pct"/>
            <w:tcBorders>
              <w:top w:val="nil"/>
              <w:left w:val="nil"/>
              <w:bottom w:val="nil"/>
              <w:right w:val="nil"/>
            </w:tcBorders>
            <w:shd w:val="clear" w:color="auto" w:fill="auto"/>
            <w:noWrap/>
            <w:hideMark/>
          </w:tcPr>
          <w:p w14:paraId="573FC845" w14:textId="77777777" w:rsidR="00D743F3" w:rsidRPr="00D743F3" w:rsidRDefault="00D743F3" w:rsidP="00D743F3">
            <w:pPr>
              <w:spacing w:after="0" w:line="240" w:lineRule="auto"/>
              <w:jc w:val="left"/>
              <w:rPr>
                <w:rFonts w:ascii="Times New Roman" w:hAnsi="Times New Roman"/>
              </w:rPr>
            </w:pPr>
          </w:p>
        </w:tc>
        <w:tc>
          <w:tcPr>
            <w:tcW w:w="345" w:type="pct"/>
            <w:tcBorders>
              <w:top w:val="nil"/>
              <w:left w:val="nil"/>
              <w:bottom w:val="nil"/>
              <w:right w:val="nil"/>
            </w:tcBorders>
            <w:shd w:val="clear" w:color="auto" w:fill="auto"/>
            <w:noWrap/>
            <w:hideMark/>
          </w:tcPr>
          <w:p w14:paraId="44F2EC9D" w14:textId="77777777" w:rsidR="00D743F3" w:rsidRPr="00D743F3" w:rsidRDefault="00D743F3" w:rsidP="00D743F3">
            <w:pPr>
              <w:spacing w:after="0" w:line="240" w:lineRule="auto"/>
              <w:jc w:val="left"/>
              <w:rPr>
                <w:rFonts w:ascii="Times New Roman" w:hAnsi="Times New Roman"/>
              </w:rPr>
            </w:pPr>
          </w:p>
        </w:tc>
        <w:tc>
          <w:tcPr>
            <w:tcW w:w="420" w:type="pct"/>
            <w:tcBorders>
              <w:top w:val="nil"/>
              <w:left w:val="nil"/>
              <w:bottom w:val="nil"/>
              <w:right w:val="nil"/>
            </w:tcBorders>
            <w:shd w:val="clear" w:color="auto" w:fill="auto"/>
            <w:noWrap/>
            <w:hideMark/>
          </w:tcPr>
          <w:p w14:paraId="366C0BF1" w14:textId="77777777" w:rsidR="00D743F3" w:rsidRPr="00D743F3" w:rsidRDefault="00D743F3" w:rsidP="00D743F3">
            <w:pPr>
              <w:spacing w:after="0" w:line="240" w:lineRule="auto"/>
              <w:jc w:val="left"/>
              <w:rPr>
                <w:rFonts w:ascii="Times New Roman" w:hAnsi="Times New Roman"/>
              </w:rPr>
            </w:pPr>
          </w:p>
        </w:tc>
        <w:tc>
          <w:tcPr>
            <w:tcW w:w="454" w:type="pct"/>
            <w:tcBorders>
              <w:top w:val="nil"/>
              <w:left w:val="nil"/>
              <w:bottom w:val="nil"/>
              <w:right w:val="nil"/>
            </w:tcBorders>
            <w:shd w:val="clear" w:color="auto" w:fill="auto"/>
            <w:noWrap/>
            <w:hideMark/>
          </w:tcPr>
          <w:p w14:paraId="6A12EC46" w14:textId="77777777" w:rsidR="00D743F3" w:rsidRPr="00D743F3" w:rsidRDefault="00D743F3" w:rsidP="00D743F3">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72FF1D75" w14:textId="77777777" w:rsidR="00D743F3" w:rsidRPr="00D743F3" w:rsidRDefault="00D743F3" w:rsidP="00D743F3">
            <w:pPr>
              <w:spacing w:after="0" w:line="240" w:lineRule="auto"/>
              <w:jc w:val="left"/>
              <w:rPr>
                <w:rFonts w:ascii="Times New Roman" w:hAnsi="Times New Roman"/>
              </w:rPr>
            </w:pPr>
          </w:p>
        </w:tc>
      </w:tr>
      <w:tr w:rsidR="00D743F3" w:rsidRPr="00D743F3" w14:paraId="0B641121" w14:textId="77777777" w:rsidTr="00D743F3">
        <w:trPr>
          <w:trHeight w:val="225"/>
        </w:trPr>
        <w:tc>
          <w:tcPr>
            <w:tcW w:w="687" w:type="pct"/>
            <w:vMerge w:val="restart"/>
            <w:tcBorders>
              <w:top w:val="nil"/>
              <w:left w:val="nil"/>
              <w:bottom w:val="nil"/>
              <w:right w:val="nil"/>
            </w:tcBorders>
            <w:shd w:val="clear" w:color="auto" w:fill="auto"/>
            <w:hideMark/>
          </w:tcPr>
          <w:p w14:paraId="4037E054" w14:textId="77777777" w:rsidR="00D743F3" w:rsidRPr="00D743F3" w:rsidRDefault="00D743F3" w:rsidP="00D743F3">
            <w:pPr>
              <w:spacing w:after="0" w:line="240" w:lineRule="auto"/>
              <w:jc w:val="left"/>
              <w:rPr>
                <w:rFonts w:ascii="Arial" w:hAnsi="Arial" w:cs="Arial"/>
                <w:color w:val="000000"/>
                <w:sz w:val="16"/>
                <w:szCs w:val="16"/>
              </w:rPr>
            </w:pPr>
            <w:r w:rsidRPr="00D743F3">
              <w:rPr>
                <w:rFonts w:ascii="Arial" w:hAnsi="Arial" w:cs="Arial"/>
                <w:color w:val="000000"/>
                <w:sz w:val="16"/>
                <w:szCs w:val="16"/>
              </w:rPr>
              <w:t>Outcome 1</w:t>
            </w:r>
          </w:p>
        </w:tc>
        <w:tc>
          <w:tcPr>
            <w:tcW w:w="445" w:type="pct"/>
            <w:tcBorders>
              <w:top w:val="nil"/>
              <w:left w:val="nil"/>
              <w:bottom w:val="nil"/>
              <w:right w:val="nil"/>
            </w:tcBorders>
            <w:shd w:val="clear" w:color="auto" w:fill="auto"/>
            <w:noWrap/>
            <w:hideMark/>
          </w:tcPr>
          <w:p w14:paraId="3AA5DF44" w14:textId="77777777" w:rsidR="00D743F3" w:rsidRPr="00D743F3" w:rsidRDefault="00D743F3" w:rsidP="00D743F3">
            <w:pPr>
              <w:spacing w:after="0" w:line="240" w:lineRule="auto"/>
              <w:jc w:val="right"/>
              <w:rPr>
                <w:rFonts w:ascii="Arial" w:hAnsi="Arial" w:cs="Arial"/>
                <w:color w:val="000000"/>
                <w:sz w:val="16"/>
                <w:szCs w:val="16"/>
              </w:rPr>
            </w:pPr>
            <w:r w:rsidRPr="00D743F3">
              <w:rPr>
                <w:rFonts w:ascii="Arial" w:hAnsi="Arial" w:cs="Arial"/>
                <w:color w:val="000000"/>
                <w:sz w:val="16"/>
                <w:szCs w:val="16"/>
              </w:rPr>
              <w:t>262,248</w:t>
            </w:r>
          </w:p>
        </w:tc>
        <w:tc>
          <w:tcPr>
            <w:tcW w:w="445" w:type="pct"/>
            <w:tcBorders>
              <w:top w:val="nil"/>
              <w:left w:val="nil"/>
              <w:bottom w:val="nil"/>
              <w:right w:val="nil"/>
            </w:tcBorders>
            <w:shd w:val="clear" w:color="auto" w:fill="auto"/>
            <w:noWrap/>
            <w:hideMark/>
          </w:tcPr>
          <w:p w14:paraId="08730B00" w14:textId="7D2FAB5E" w:rsidR="00D743F3" w:rsidRPr="00D743F3" w:rsidRDefault="005C15D5" w:rsidP="00D743F3">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4079A391" w14:textId="77777777" w:rsidR="00D743F3" w:rsidRPr="00D743F3" w:rsidRDefault="00D743F3" w:rsidP="00D743F3">
            <w:pPr>
              <w:spacing w:after="0" w:line="240" w:lineRule="auto"/>
              <w:jc w:val="right"/>
              <w:rPr>
                <w:rFonts w:ascii="Arial" w:hAnsi="Arial" w:cs="Arial"/>
                <w:color w:val="000000"/>
                <w:sz w:val="16"/>
                <w:szCs w:val="16"/>
              </w:rPr>
            </w:pPr>
            <w:r w:rsidRPr="00D743F3">
              <w:rPr>
                <w:rFonts w:ascii="Arial" w:hAnsi="Arial" w:cs="Arial"/>
                <w:color w:val="000000"/>
                <w:sz w:val="16"/>
                <w:szCs w:val="16"/>
              </w:rPr>
              <w:t>39,889</w:t>
            </w:r>
          </w:p>
        </w:tc>
        <w:tc>
          <w:tcPr>
            <w:tcW w:w="445" w:type="pct"/>
            <w:tcBorders>
              <w:top w:val="nil"/>
              <w:left w:val="nil"/>
              <w:bottom w:val="nil"/>
              <w:right w:val="nil"/>
            </w:tcBorders>
            <w:shd w:val="clear" w:color="auto" w:fill="auto"/>
            <w:noWrap/>
            <w:hideMark/>
          </w:tcPr>
          <w:p w14:paraId="1584BDBB" w14:textId="07DF0685" w:rsidR="00D743F3" w:rsidRPr="00D743F3" w:rsidRDefault="005C15D5" w:rsidP="00D743F3">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206F706C" w14:textId="1EB48211" w:rsidR="00D743F3" w:rsidRPr="00D743F3" w:rsidRDefault="005C15D5" w:rsidP="00D743F3">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6E38AFA1" w14:textId="77777777" w:rsidR="00D743F3" w:rsidRPr="00D743F3" w:rsidRDefault="00D743F3" w:rsidP="00D743F3">
            <w:pPr>
              <w:spacing w:after="0" w:line="240" w:lineRule="auto"/>
              <w:jc w:val="right"/>
              <w:rPr>
                <w:rFonts w:ascii="Arial" w:hAnsi="Arial" w:cs="Arial"/>
                <w:color w:val="000000"/>
                <w:sz w:val="16"/>
                <w:szCs w:val="16"/>
              </w:rPr>
            </w:pPr>
            <w:r w:rsidRPr="00D743F3">
              <w:rPr>
                <w:rFonts w:ascii="Arial" w:hAnsi="Arial" w:cs="Arial"/>
                <w:color w:val="000000"/>
                <w:sz w:val="16"/>
                <w:szCs w:val="16"/>
              </w:rPr>
              <w:t>64,935</w:t>
            </w:r>
          </w:p>
        </w:tc>
        <w:tc>
          <w:tcPr>
            <w:tcW w:w="345" w:type="pct"/>
            <w:tcBorders>
              <w:top w:val="nil"/>
              <w:left w:val="nil"/>
              <w:bottom w:val="nil"/>
              <w:right w:val="nil"/>
            </w:tcBorders>
            <w:shd w:val="clear" w:color="auto" w:fill="auto"/>
            <w:noWrap/>
            <w:hideMark/>
          </w:tcPr>
          <w:p w14:paraId="0FB6AFDF" w14:textId="111CA913" w:rsidR="00D743F3" w:rsidRPr="00D743F3" w:rsidRDefault="005C15D5" w:rsidP="00D743F3">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6E85C591" w14:textId="705B6A8D" w:rsidR="00D743F3" w:rsidRPr="00D743F3" w:rsidRDefault="005C15D5" w:rsidP="00D743F3">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1CF9376D" w14:textId="77777777" w:rsidR="00D743F3" w:rsidRPr="00D743F3" w:rsidRDefault="00D743F3" w:rsidP="00D743F3">
            <w:pPr>
              <w:spacing w:after="0" w:line="240" w:lineRule="auto"/>
              <w:jc w:val="right"/>
              <w:rPr>
                <w:rFonts w:ascii="Arial" w:hAnsi="Arial" w:cs="Arial"/>
                <w:color w:val="000000"/>
                <w:sz w:val="16"/>
                <w:szCs w:val="16"/>
              </w:rPr>
            </w:pPr>
            <w:r w:rsidRPr="00D743F3">
              <w:rPr>
                <w:rFonts w:ascii="Arial" w:hAnsi="Arial" w:cs="Arial"/>
                <w:color w:val="000000"/>
                <w:sz w:val="16"/>
                <w:szCs w:val="16"/>
              </w:rPr>
              <w:t>10</w:t>
            </w:r>
          </w:p>
        </w:tc>
        <w:tc>
          <w:tcPr>
            <w:tcW w:w="445" w:type="pct"/>
            <w:tcBorders>
              <w:top w:val="nil"/>
              <w:left w:val="nil"/>
              <w:bottom w:val="nil"/>
              <w:right w:val="nil"/>
            </w:tcBorders>
            <w:shd w:val="clear" w:color="auto" w:fill="auto"/>
            <w:noWrap/>
            <w:hideMark/>
          </w:tcPr>
          <w:p w14:paraId="1FD00BDE" w14:textId="77777777" w:rsidR="00D743F3" w:rsidRPr="00D743F3" w:rsidRDefault="00D743F3" w:rsidP="00D743F3">
            <w:pPr>
              <w:spacing w:after="0" w:line="240" w:lineRule="auto"/>
              <w:jc w:val="right"/>
              <w:rPr>
                <w:rFonts w:ascii="Arial" w:hAnsi="Arial" w:cs="Arial"/>
                <w:color w:val="000000"/>
                <w:sz w:val="16"/>
                <w:szCs w:val="16"/>
              </w:rPr>
            </w:pPr>
            <w:r w:rsidRPr="00D743F3">
              <w:rPr>
                <w:rFonts w:ascii="Arial" w:hAnsi="Arial" w:cs="Arial"/>
                <w:color w:val="000000"/>
                <w:sz w:val="16"/>
                <w:szCs w:val="16"/>
              </w:rPr>
              <w:t>367,082</w:t>
            </w:r>
          </w:p>
        </w:tc>
      </w:tr>
      <w:tr w:rsidR="00D743F3" w:rsidRPr="00D743F3" w14:paraId="174847BB" w14:textId="77777777" w:rsidTr="00D743F3">
        <w:trPr>
          <w:trHeight w:val="225"/>
        </w:trPr>
        <w:tc>
          <w:tcPr>
            <w:tcW w:w="687" w:type="pct"/>
            <w:vMerge/>
            <w:tcBorders>
              <w:top w:val="nil"/>
              <w:left w:val="nil"/>
              <w:bottom w:val="nil"/>
              <w:right w:val="nil"/>
            </w:tcBorders>
            <w:vAlign w:val="center"/>
            <w:hideMark/>
          </w:tcPr>
          <w:p w14:paraId="18F1CB6C" w14:textId="77777777" w:rsidR="00D743F3" w:rsidRPr="00D743F3" w:rsidRDefault="00D743F3" w:rsidP="00D743F3">
            <w:pPr>
              <w:spacing w:after="0" w:line="240" w:lineRule="auto"/>
              <w:jc w:val="lef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0F15BD10" w14:textId="77777777" w:rsidR="00D743F3" w:rsidRPr="00D743F3" w:rsidRDefault="00D743F3" w:rsidP="00D743F3">
            <w:pPr>
              <w:spacing w:after="0" w:line="240" w:lineRule="auto"/>
              <w:jc w:val="right"/>
              <w:rPr>
                <w:rFonts w:ascii="Arial" w:hAnsi="Arial" w:cs="Arial"/>
                <w:i/>
                <w:iCs/>
                <w:color w:val="000000"/>
                <w:sz w:val="16"/>
                <w:szCs w:val="16"/>
              </w:rPr>
            </w:pPr>
            <w:r w:rsidRPr="00D743F3">
              <w:rPr>
                <w:rFonts w:ascii="Arial" w:hAnsi="Arial" w:cs="Arial"/>
                <w:i/>
                <w:iCs/>
                <w:color w:val="000000"/>
                <w:sz w:val="16"/>
                <w:szCs w:val="16"/>
              </w:rPr>
              <w:t>207,190</w:t>
            </w:r>
          </w:p>
        </w:tc>
        <w:tc>
          <w:tcPr>
            <w:tcW w:w="445" w:type="pct"/>
            <w:tcBorders>
              <w:top w:val="nil"/>
              <w:left w:val="nil"/>
              <w:bottom w:val="nil"/>
              <w:right w:val="nil"/>
            </w:tcBorders>
            <w:shd w:val="clear" w:color="auto" w:fill="auto"/>
            <w:noWrap/>
            <w:hideMark/>
          </w:tcPr>
          <w:p w14:paraId="5002C596" w14:textId="5029D886" w:rsidR="00D743F3" w:rsidRPr="00D743F3" w:rsidRDefault="005C15D5" w:rsidP="00D743F3">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1562DCDE" w14:textId="77777777" w:rsidR="00D743F3" w:rsidRPr="00D743F3" w:rsidRDefault="00D743F3" w:rsidP="00D743F3">
            <w:pPr>
              <w:spacing w:after="0" w:line="240" w:lineRule="auto"/>
              <w:jc w:val="right"/>
              <w:rPr>
                <w:rFonts w:ascii="Arial" w:hAnsi="Arial" w:cs="Arial"/>
                <w:i/>
                <w:iCs/>
                <w:color w:val="000000"/>
                <w:sz w:val="16"/>
                <w:szCs w:val="16"/>
              </w:rPr>
            </w:pPr>
            <w:r w:rsidRPr="00D743F3">
              <w:rPr>
                <w:rFonts w:ascii="Arial" w:hAnsi="Arial" w:cs="Arial"/>
                <w:i/>
                <w:iCs/>
                <w:color w:val="000000"/>
                <w:sz w:val="16"/>
                <w:szCs w:val="16"/>
              </w:rPr>
              <w:t>40,117</w:t>
            </w:r>
          </w:p>
        </w:tc>
        <w:tc>
          <w:tcPr>
            <w:tcW w:w="445" w:type="pct"/>
            <w:tcBorders>
              <w:top w:val="nil"/>
              <w:left w:val="nil"/>
              <w:bottom w:val="nil"/>
              <w:right w:val="nil"/>
            </w:tcBorders>
            <w:shd w:val="clear" w:color="auto" w:fill="auto"/>
            <w:noWrap/>
            <w:hideMark/>
          </w:tcPr>
          <w:p w14:paraId="0CBFEE2B" w14:textId="5592DB70" w:rsidR="00D743F3" w:rsidRPr="00D743F3" w:rsidRDefault="005C15D5" w:rsidP="00D743F3">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3A209FF8" w14:textId="5CDF4EDA" w:rsidR="00D743F3" w:rsidRPr="00D743F3" w:rsidRDefault="005C15D5" w:rsidP="00D743F3">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10A5B75A" w14:textId="77777777" w:rsidR="00D743F3" w:rsidRPr="00D743F3" w:rsidRDefault="00D743F3" w:rsidP="00D743F3">
            <w:pPr>
              <w:spacing w:after="0" w:line="240" w:lineRule="auto"/>
              <w:jc w:val="right"/>
              <w:rPr>
                <w:rFonts w:ascii="Arial" w:hAnsi="Arial" w:cs="Arial"/>
                <w:i/>
                <w:iCs/>
                <w:color w:val="000000"/>
                <w:sz w:val="16"/>
                <w:szCs w:val="16"/>
              </w:rPr>
            </w:pPr>
            <w:r w:rsidRPr="00D743F3">
              <w:rPr>
                <w:rFonts w:ascii="Arial" w:hAnsi="Arial" w:cs="Arial"/>
                <w:i/>
                <w:iCs/>
                <w:color w:val="000000"/>
                <w:sz w:val="16"/>
                <w:szCs w:val="16"/>
              </w:rPr>
              <w:t>37,921</w:t>
            </w:r>
          </w:p>
        </w:tc>
        <w:tc>
          <w:tcPr>
            <w:tcW w:w="345" w:type="pct"/>
            <w:tcBorders>
              <w:top w:val="nil"/>
              <w:left w:val="nil"/>
              <w:bottom w:val="nil"/>
              <w:right w:val="nil"/>
            </w:tcBorders>
            <w:shd w:val="clear" w:color="auto" w:fill="auto"/>
            <w:noWrap/>
            <w:hideMark/>
          </w:tcPr>
          <w:p w14:paraId="4077AB65" w14:textId="3611BC03" w:rsidR="00D743F3" w:rsidRPr="00D743F3" w:rsidRDefault="005C15D5" w:rsidP="00D743F3">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49F72845" w14:textId="365C4746" w:rsidR="00D743F3" w:rsidRPr="00D743F3" w:rsidRDefault="005C15D5" w:rsidP="00D743F3">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29D0AC18" w14:textId="77777777" w:rsidR="00D743F3" w:rsidRPr="00D743F3" w:rsidRDefault="00D743F3" w:rsidP="00D743F3">
            <w:pPr>
              <w:spacing w:after="0" w:line="240" w:lineRule="auto"/>
              <w:jc w:val="right"/>
              <w:rPr>
                <w:rFonts w:ascii="Arial" w:hAnsi="Arial" w:cs="Arial"/>
                <w:i/>
                <w:iCs/>
                <w:color w:val="000000"/>
                <w:sz w:val="16"/>
                <w:szCs w:val="16"/>
              </w:rPr>
            </w:pPr>
            <w:r w:rsidRPr="00D743F3">
              <w:rPr>
                <w:rFonts w:ascii="Arial" w:hAnsi="Arial" w:cs="Arial"/>
                <w:i/>
                <w:iCs/>
                <w:color w:val="000000"/>
                <w:sz w:val="16"/>
                <w:szCs w:val="16"/>
              </w:rPr>
              <w:t>10</w:t>
            </w:r>
          </w:p>
        </w:tc>
        <w:tc>
          <w:tcPr>
            <w:tcW w:w="445" w:type="pct"/>
            <w:tcBorders>
              <w:top w:val="nil"/>
              <w:left w:val="nil"/>
              <w:bottom w:val="nil"/>
              <w:right w:val="nil"/>
            </w:tcBorders>
            <w:shd w:val="clear" w:color="auto" w:fill="auto"/>
            <w:noWrap/>
            <w:hideMark/>
          </w:tcPr>
          <w:p w14:paraId="4566E411" w14:textId="77777777" w:rsidR="00D743F3" w:rsidRPr="00D743F3" w:rsidRDefault="00D743F3" w:rsidP="00D743F3">
            <w:pPr>
              <w:spacing w:after="0" w:line="240" w:lineRule="auto"/>
              <w:jc w:val="right"/>
              <w:rPr>
                <w:rFonts w:ascii="Arial" w:hAnsi="Arial" w:cs="Arial"/>
                <w:i/>
                <w:iCs/>
                <w:color w:val="000000"/>
                <w:sz w:val="16"/>
                <w:szCs w:val="16"/>
              </w:rPr>
            </w:pPr>
            <w:r w:rsidRPr="00D743F3">
              <w:rPr>
                <w:rFonts w:ascii="Arial" w:hAnsi="Arial" w:cs="Arial"/>
                <w:i/>
                <w:iCs/>
                <w:color w:val="000000"/>
                <w:sz w:val="16"/>
                <w:szCs w:val="16"/>
              </w:rPr>
              <w:t>285,238</w:t>
            </w:r>
          </w:p>
        </w:tc>
      </w:tr>
      <w:tr w:rsidR="00D743F3" w:rsidRPr="00D743F3" w14:paraId="3422DB35" w14:textId="77777777" w:rsidTr="00D743F3">
        <w:trPr>
          <w:trHeight w:val="225"/>
        </w:trPr>
        <w:tc>
          <w:tcPr>
            <w:tcW w:w="687" w:type="pct"/>
            <w:vMerge w:val="restart"/>
            <w:tcBorders>
              <w:top w:val="nil"/>
              <w:left w:val="nil"/>
              <w:bottom w:val="nil"/>
              <w:right w:val="nil"/>
            </w:tcBorders>
            <w:shd w:val="clear" w:color="auto" w:fill="auto"/>
            <w:hideMark/>
          </w:tcPr>
          <w:p w14:paraId="4AF48575" w14:textId="77777777" w:rsidR="00D743F3" w:rsidRPr="00D743F3" w:rsidRDefault="00D743F3" w:rsidP="00D743F3">
            <w:pPr>
              <w:spacing w:after="0" w:line="240" w:lineRule="auto"/>
              <w:jc w:val="left"/>
              <w:rPr>
                <w:rFonts w:ascii="Arial" w:hAnsi="Arial" w:cs="Arial"/>
                <w:color w:val="000000"/>
                <w:sz w:val="16"/>
                <w:szCs w:val="16"/>
              </w:rPr>
            </w:pPr>
            <w:r w:rsidRPr="00D743F3">
              <w:rPr>
                <w:rFonts w:ascii="Arial" w:hAnsi="Arial" w:cs="Arial"/>
                <w:color w:val="000000"/>
                <w:sz w:val="16"/>
                <w:szCs w:val="16"/>
              </w:rPr>
              <w:t>Total</w:t>
            </w:r>
          </w:p>
        </w:tc>
        <w:tc>
          <w:tcPr>
            <w:tcW w:w="445" w:type="pct"/>
            <w:tcBorders>
              <w:top w:val="single" w:sz="4" w:space="0" w:color="auto"/>
              <w:left w:val="nil"/>
              <w:bottom w:val="nil"/>
              <w:right w:val="nil"/>
            </w:tcBorders>
            <w:shd w:val="clear" w:color="auto" w:fill="auto"/>
            <w:noWrap/>
            <w:hideMark/>
          </w:tcPr>
          <w:p w14:paraId="21B0C002" w14:textId="77777777" w:rsidR="00D743F3" w:rsidRPr="00D743F3" w:rsidRDefault="00D743F3" w:rsidP="00D743F3">
            <w:pPr>
              <w:spacing w:after="0" w:line="240" w:lineRule="auto"/>
              <w:jc w:val="right"/>
              <w:rPr>
                <w:rFonts w:ascii="Arial" w:hAnsi="Arial" w:cs="Arial"/>
                <w:color w:val="000000"/>
                <w:sz w:val="16"/>
                <w:szCs w:val="16"/>
              </w:rPr>
            </w:pPr>
            <w:r w:rsidRPr="00D743F3">
              <w:rPr>
                <w:rFonts w:ascii="Arial" w:hAnsi="Arial" w:cs="Arial"/>
                <w:color w:val="000000"/>
                <w:sz w:val="16"/>
                <w:szCs w:val="16"/>
              </w:rPr>
              <w:t>262,248</w:t>
            </w:r>
          </w:p>
        </w:tc>
        <w:tc>
          <w:tcPr>
            <w:tcW w:w="445" w:type="pct"/>
            <w:tcBorders>
              <w:top w:val="single" w:sz="4" w:space="0" w:color="auto"/>
              <w:left w:val="nil"/>
              <w:bottom w:val="nil"/>
              <w:right w:val="nil"/>
            </w:tcBorders>
            <w:shd w:val="clear" w:color="auto" w:fill="auto"/>
            <w:noWrap/>
            <w:hideMark/>
          </w:tcPr>
          <w:p w14:paraId="14C2D2CA" w14:textId="30B3CA3E" w:rsidR="00D743F3" w:rsidRPr="00D743F3" w:rsidRDefault="005C15D5" w:rsidP="00D743F3">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single" w:sz="4" w:space="0" w:color="auto"/>
              <w:left w:val="nil"/>
              <w:bottom w:val="nil"/>
              <w:right w:val="nil"/>
            </w:tcBorders>
            <w:shd w:val="clear" w:color="auto" w:fill="auto"/>
            <w:noWrap/>
            <w:hideMark/>
          </w:tcPr>
          <w:p w14:paraId="111D3C7E" w14:textId="77777777" w:rsidR="00D743F3" w:rsidRPr="00D743F3" w:rsidRDefault="00D743F3" w:rsidP="00D743F3">
            <w:pPr>
              <w:spacing w:after="0" w:line="240" w:lineRule="auto"/>
              <w:jc w:val="right"/>
              <w:rPr>
                <w:rFonts w:ascii="Arial" w:hAnsi="Arial" w:cs="Arial"/>
                <w:color w:val="000000"/>
                <w:sz w:val="16"/>
                <w:szCs w:val="16"/>
              </w:rPr>
            </w:pPr>
            <w:r w:rsidRPr="00D743F3">
              <w:rPr>
                <w:rFonts w:ascii="Arial" w:hAnsi="Arial" w:cs="Arial"/>
                <w:color w:val="000000"/>
                <w:sz w:val="16"/>
                <w:szCs w:val="16"/>
              </w:rPr>
              <w:t>39,889</w:t>
            </w:r>
          </w:p>
        </w:tc>
        <w:tc>
          <w:tcPr>
            <w:tcW w:w="445" w:type="pct"/>
            <w:tcBorders>
              <w:top w:val="single" w:sz="4" w:space="0" w:color="auto"/>
              <w:left w:val="nil"/>
              <w:bottom w:val="nil"/>
              <w:right w:val="nil"/>
            </w:tcBorders>
            <w:shd w:val="clear" w:color="auto" w:fill="auto"/>
            <w:noWrap/>
            <w:hideMark/>
          </w:tcPr>
          <w:p w14:paraId="29A66E97" w14:textId="664BA32F" w:rsidR="00D743F3" w:rsidRPr="00D743F3" w:rsidRDefault="005C15D5" w:rsidP="00D743F3">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auto"/>
              <w:left w:val="nil"/>
              <w:bottom w:val="nil"/>
              <w:right w:val="nil"/>
            </w:tcBorders>
            <w:shd w:val="clear" w:color="auto" w:fill="auto"/>
            <w:noWrap/>
            <w:hideMark/>
          </w:tcPr>
          <w:p w14:paraId="70ED4EE6" w14:textId="3081F20D" w:rsidR="00D743F3" w:rsidRPr="00D743F3" w:rsidRDefault="005C15D5" w:rsidP="00D743F3">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auto"/>
              <w:left w:val="nil"/>
              <w:bottom w:val="nil"/>
              <w:right w:val="nil"/>
            </w:tcBorders>
            <w:shd w:val="clear" w:color="auto" w:fill="auto"/>
            <w:noWrap/>
            <w:hideMark/>
          </w:tcPr>
          <w:p w14:paraId="5AF8C8A9" w14:textId="77777777" w:rsidR="00D743F3" w:rsidRPr="00D743F3" w:rsidRDefault="00D743F3" w:rsidP="00D743F3">
            <w:pPr>
              <w:spacing w:after="0" w:line="240" w:lineRule="auto"/>
              <w:jc w:val="right"/>
              <w:rPr>
                <w:rFonts w:ascii="Arial" w:hAnsi="Arial" w:cs="Arial"/>
                <w:color w:val="000000"/>
                <w:sz w:val="16"/>
                <w:szCs w:val="16"/>
              </w:rPr>
            </w:pPr>
            <w:r w:rsidRPr="00D743F3">
              <w:rPr>
                <w:rFonts w:ascii="Arial" w:hAnsi="Arial" w:cs="Arial"/>
                <w:color w:val="000000"/>
                <w:sz w:val="16"/>
                <w:szCs w:val="16"/>
              </w:rPr>
              <w:t>64,935</w:t>
            </w:r>
          </w:p>
        </w:tc>
        <w:tc>
          <w:tcPr>
            <w:tcW w:w="345" w:type="pct"/>
            <w:tcBorders>
              <w:top w:val="single" w:sz="4" w:space="0" w:color="auto"/>
              <w:left w:val="nil"/>
              <w:bottom w:val="nil"/>
              <w:right w:val="nil"/>
            </w:tcBorders>
            <w:shd w:val="clear" w:color="auto" w:fill="auto"/>
            <w:noWrap/>
            <w:hideMark/>
          </w:tcPr>
          <w:p w14:paraId="1536E605" w14:textId="364A7AAC" w:rsidR="00D743F3" w:rsidRPr="00D743F3" w:rsidRDefault="005C15D5" w:rsidP="00D743F3">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single" w:sz="4" w:space="0" w:color="auto"/>
              <w:left w:val="nil"/>
              <w:bottom w:val="nil"/>
              <w:right w:val="nil"/>
            </w:tcBorders>
            <w:shd w:val="clear" w:color="auto" w:fill="auto"/>
            <w:noWrap/>
            <w:hideMark/>
          </w:tcPr>
          <w:p w14:paraId="7623137F" w14:textId="57E2DB03" w:rsidR="00D743F3" w:rsidRPr="00D743F3" w:rsidRDefault="005C15D5" w:rsidP="00D743F3">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auto"/>
              <w:left w:val="nil"/>
              <w:bottom w:val="nil"/>
              <w:right w:val="nil"/>
            </w:tcBorders>
            <w:shd w:val="clear" w:color="auto" w:fill="auto"/>
            <w:noWrap/>
            <w:hideMark/>
          </w:tcPr>
          <w:p w14:paraId="3AAFEC7E" w14:textId="77777777" w:rsidR="00D743F3" w:rsidRPr="00D743F3" w:rsidRDefault="00D743F3" w:rsidP="00D743F3">
            <w:pPr>
              <w:spacing w:after="0" w:line="240" w:lineRule="auto"/>
              <w:jc w:val="right"/>
              <w:rPr>
                <w:rFonts w:ascii="Arial" w:hAnsi="Arial" w:cs="Arial"/>
                <w:color w:val="000000"/>
                <w:sz w:val="16"/>
                <w:szCs w:val="16"/>
              </w:rPr>
            </w:pPr>
            <w:r w:rsidRPr="00D743F3">
              <w:rPr>
                <w:rFonts w:ascii="Arial" w:hAnsi="Arial" w:cs="Arial"/>
                <w:color w:val="000000"/>
                <w:sz w:val="16"/>
                <w:szCs w:val="16"/>
              </w:rPr>
              <w:t>10</w:t>
            </w:r>
          </w:p>
        </w:tc>
        <w:tc>
          <w:tcPr>
            <w:tcW w:w="445" w:type="pct"/>
            <w:tcBorders>
              <w:top w:val="single" w:sz="4" w:space="0" w:color="auto"/>
              <w:left w:val="nil"/>
              <w:bottom w:val="nil"/>
              <w:right w:val="nil"/>
            </w:tcBorders>
            <w:shd w:val="clear" w:color="auto" w:fill="auto"/>
            <w:noWrap/>
            <w:hideMark/>
          </w:tcPr>
          <w:p w14:paraId="0A107345" w14:textId="77777777" w:rsidR="00D743F3" w:rsidRPr="00D743F3" w:rsidRDefault="00D743F3" w:rsidP="00D743F3">
            <w:pPr>
              <w:spacing w:after="0" w:line="240" w:lineRule="auto"/>
              <w:jc w:val="right"/>
              <w:rPr>
                <w:rFonts w:ascii="Arial" w:hAnsi="Arial" w:cs="Arial"/>
                <w:color w:val="000000"/>
                <w:sz w:val="16"/>
                <w:szCs w:val="16"/>
              </w:rPr>
            </w:pPr>
            <w:r w:rsidRPr="00D743F3">
              <w:rPr>
                <w:rFonts w:ascii="Arial" w:hAnsi="Arial" w:cs="Arial"/>
                <w:color w:val="000000"/>
                <w:sz w:val="16"/>
                <w:szCs w:val="16"/>
              </w:rPr>
              <w:t>367,082</w:t>
            </w:r>
          </w:p>
        </w:tc>
      </w:tr>
      <w:tr w:rsidR="00D743F3" w:rsidRPr="00D743F3" w14:paraId="377B7418" w14:textId="77777777" w:rsidTr="00D743F3">
        <w:trPr>
          <w:trHeight w:val="225"/>
        </w:trPr>
        <w:tc>
          <w:tcPr>
            <w:tcW w:w="687" w:type="pct"/>
            <w:vMerge/>
            <w:tcBorders>
              <w:top w:val="nil"/>
              <w:left w:val="nil"/>
              <w:bottom w:val="nil"/>
              <w:right w:val="nil"/>
            </w:tcBorders>
            <w:vAlign w:val="center"/>
            <w:hideMark/>
          </w:tcPr>
          <w:p w14:paraId="3840627C" w14:textId="77777777" w:rsidR="00D743F3" w:rsidRPr="00D743F3" w:rsidRDefault="00D743F3" w:rsidP="00D743F3">
            <w:pPr>
              <w:spacing w:after="0" w:line="240" w:lineRule="auto"/>
              <w:jc w:val="lef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190F0DE9" w14:textId="77777777" w:rsidR="00D743F3" w:rsidRPr="00D743F3" w:rsidRDefault="00D743F3" w:rsidP="00D743F3">
            <w:pPr>
              <w:spacing w:after="0" w:line="240" w:lineRule="auto"/>
              <w:jc w:val="right"/>
              <w:rPr>
                <w:rFonts w:ascii="Arial" w:hAnsi="Arial" w:cs="Arial"/>
                <w:i/>
                <w:iCs/>
                <w:color w:val="000000"/>
                <w:sz w:val="16"/>
                <w:szCs w:val="16"/>
              </w:rPr>
            </w:pPr>
            <w:r w:rsidRPr="00D743F3">
              <w:rPr>
                <w:rFonts w:ascii="Arial" w:hAnsi="Arial" w:cs="Arial"/>
                <w:i/>
                <w:iCs/>
                <w:color w:val="000000"/>
                <w:sz w:val="16"/>
                <w:szCs w:val="16"/>
              </w:rPr>
              <w:t>207,190</w:t>
            </w:r>
          </w:p>
        </w:tc>
        <w:tc>
          <w:tcPr>
            <w:tcW w:w="445" w:type="pct"/>
            <w:tcBorders>
              <w:top w:val="nil"/>
              <w:left w:val="nil"/>
              <w:bottom w:val="nil"/>
              <w:right w:val="nil"/>
            </w:tcBorders>
            <w:shd w:val="clear" w:color="auto" w:fill="auto"/>
            <w:noWrap/>
            <w:hideMark/>
          </w:tcPr>
          <w:p w14:paraId="71955578" w14:textId="4A3C8995" w:rsidR="00D743F3" w:rsidRPr="00D743F3" w:rsidRDefault="005C15D5" w:rsidP="00D743F3">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08FCD4C8" w14:textId="77777777" w:rsidR="00D743F3" w:rsidRPr="00D743F3" w:rsidRDefault="00D743F3" w:rsidP="00D743F3">
            <w:pPr>
              <w:spacing w:after="0" w:line="240" w:lineRule="auto"/>
              <w:jc w:val="right"/>
              <w:rPr>
                <w:rFonts w:ascii="Arial" w:hAnsi="Arial" w:cs="Arial"/>
                <w:i/>
                <w:iCs/>
                <w:color w:val="000000"/>
                <w:sz w:val="16"/>
                <w:szCs w:val="16"/>
              </w:rPr>
            </w:pPr>
            <w:r w:rsidRPr="00D743F3">
              <w:rPr>
                <w:rFonts w:ascii="Arial" w:hAnsi="Arial" w:cs="Arial"/>
                <w:i/>
                <w:iCs/>
                <w:color w:val="000000"/>
                <w:sz w:val="16"/>
                <w:szCs w:val="16"/>
              </w:rPr>
              <w:t>40,117</w:t>
            </w:r>
          </w:p>
        </w:tc>
        <w:tc>
          <w:tcPr>
            <w:tcW w:w="445" w:type="pct"/>
            <w:tcBorders>
              <w:top w:val="nil"/>
              <w:left w:val="nil"/>
              <w:bottom w:val="nil"/>
              <w:right w:val="nil"/>
            </w:tcBorders>
            <w:shd w:val="clear" w:color="auto" w:fill="auto"/>
            <w:noWrap/>
            <w:hideMark/>
          </w:tcPr>
          <w:p w14:paraId="667BBD9E" w14:textId="5F9939AE" w:rsidR="00D743F3" w:rsidRPr="00D743F3" w:rsidRDefault="005C15D5" w:rsidP="00D743F3">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342642BF" w14:textId="77D17B37" w:rsidR="00D743F3" w:rsidRPr="00D743F3" w:rsidRDefault="005C15D5" w:rsidP="00D743F3">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3ADB65E4" w14:textId="77777777" w:rsidR="00D743F3" w:rsidRPr="00D743F3" w:rsidRDefault="00D743F3" w:rsidP="00D743F3">
            <w:pPr>
              <w:spacing w:after="0" w:line="240" w:lineRule="auto"/>
              <w:jc w:val="right"/>
              <w:rPr>
                <w:rFonts w:ascii="Arial" w:hAnsi="Arial" w:cs="Arial"/>
                <w:i/>
                <w:iCs/>
                <w:color w:val="000000"/>
                <w:sz w:val="16"/>
                <w:szCs w:val="16"/>
              </w:rPr>
            </w:pPr>
            <w:r w:rsidRPr="00D743F3">
              <w:rPr>
                <w:rFonts w:ascii="Arial" w:hAnsi="Arial" w:cs="Arial"/>
                <w:i/>
                <w:iCs/>
                <w:color w:val="000000"/>
                <w:sz w:val="16"/>
                <w:szCs w:val="16"/>
              </w:rPr>
              <w:t>37,921</w:t>
            </w:r>
          </w:p>
        </w:tc>
        <w:tc>
          <w:tcPr>
            <w:tcW w:w="345" w:type="pct"/>
            <w:tcBorders>
              <w:top w:val="nil"/>
              <w:left w:val="nil"/>
              <w:bottom w:val="nil"/>
              <w:right w:val="nil"/>
            </w:tcBorders>
            <w:shd w:val="clear" w:color="auto" w:fill="auto"/>
            <w:noWrap/>
            <w:hideMark/>
          </w:tcPr>
          <w:p w14:paraId="0DE0A0C4" w14:textId="17F4C516" w:rsidR="00D743F3" w:rsidRPr="00D743F3" w:rsidRDefault="005C15D5" w:rsidP="00D743F3">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7D8436DF" w14:textId="4E85077B" w:rsidR="00D743F3" w:rsidRPr="00D743F3" w:rsidRDefault="005C15D5" w:rsidP="00D743F3">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543A07A4" w14:textId="77777777" w:rsidR="00D743F3" w:rsidRPr="00D743F3" w:rsidRDefault="00D743F3" w:rsidP="00D743F3">
            <w:pPr>
              <w:spacing w:after="0" w:line="240" w:lineRule="auto"/>
              <w:jc w:val="right"/>
              <w:rPr>
                <w:rFonts w:ascii="Arial" w:hAnsi="Arial" w:cs="Arial"/>
                <w:i/>
                <w:iCs/>
                <w:color w:val="000000"/>
                <w:sz w:val="16"/>
                <w:szCs w:val="16"/>
              </w:rPr>
            </w:pPr>
            <w:r w:rsidRPr="00D743F3">
              <w:rPr>
                <w:rFonts w:ascii="Arial" w:hAnsi="Arial" w:cs="Arial"/>
                <w:i/>
                <w:iCs/>
                <w:color w:val="000000"/>
                <w:sz w:val="16"/>
                <w:szCs w:val="16"/>
              </w:rPr>
              <w:t>10</w:t>
            </w:r>
          </w:p>
        </w:tc>
        <w:tc>
          <w:tcPr>
            <w:tcW w:w="445" w:type="pct"/>
            <w:tcBorders>
              <w:top w:val="nil"/>
              <w:left w:val="nil"/>
              <w:bottom w:val="nil"/>
              <w:right w:val="nil"/>
            </w:tcBorders>
            <w:shd w:val="clear" w:color="auto" w:fill="auto"/>
            <w:noWrap/>
            <w:hideMark/>
          </w:tcPr>
          <w:p w14:paraId="5143F784" w14:textId="77777777" w:rsidR="00D743F3" w:rsidRPr="00D743F3" w:rsidRDefault="00D743F3" w:rsidP="00D743F3">
            <w:pPr>
              <w:spacing w:after="0" w:line="240" w:lineRule="auto"/>
              <w:jc w:val="right"/>
              <w:rPr>
                <w:rFonts w:ascii="Arial" w:hAnsi="Arial" w:cs="Arial"/>
                <w:i/>
                <w:iCs/>
                <w:color w:val="000000"/>
                <w:sz w:val="16"/>
                <w:szCs w:val="16"/>
              </w:rPr>
            </w:pPr>
            <w:r w:rsidRPr="00D743F3">
              <w:rPr>
                <w:rFonts w:ascii="Arial" w:hAnsi="Arial" w:cs="Arial"/>
                <w:i/>
                <w:iCs/>
                <w:color w:val="000000"/>
                <w:sz w:val="16"/>
                <w:szCs w:val="16"/>
              </w:rPr>
              <w:t>285,238</w:t>
            </w:r>
          </w:p>
        </w:tc>
      </w:tr>
      <w:tr w:rsidR="00D743F3" w:rsidRPr="00D743F3" w14:paraId="436DDE12" w14:textId="77777777" w:rsidTr="00D743F3">
        <w:trPr>
          <w:trHeight w:val="225"/>
        </w:trPr>
        <w:tc>
          <w:tcPr>
            <w:tcW w:w="687" w:type="pct"/>
            <w:tcBorders>
              <w:top w:val="nil"/>
              <w:left w:val="nil"/>
              <w:bottom w:val="nil"/>
              <w:right w:val="nil"/>
            </w:tcBorders>
            <w:shd w:val="clear" w:color="auto" w:fill="auto"/>
            <w:noWrap/>
            <w:hideMark/>
          </w:tcPr>
          <w:p w14:paraId="1621A133" w14:textId="77777777" w:rsidR="00D743F3" w:rsidRPr="00D743F3" w:rsidRDefault="00D743F3" w:rsidP="00D743F3">
            <w:pPr>
              <w:spacing w:after="0" w:line="240" w:lineRule="auto"/>
              <w:jc w:val="right"/>
              <w:rPr>
                <w:rFonts w:ascii="Arial" w:hAnsi="Arial" w:cs="Arial"/>
                <w:i/>
                <w:iCs/>
                <w:color w:val="000000"/>
                <w:sz w:val="16"/>
                <w:szCs w:val="16"/>
              </w:rPr>
            </w:pPr>
          </w:p>
        </w:tc>
        <w:tc>
          <w:tcPr>
            <w:tcW w:w="445" w:type="pct"/>
            <w:tcBorders>
              <w:top w:val="nil"/>
              <w:left w:val="nil"/>
              <w:bottom w:val="nil"/>
              <w:right w:val="nil"/>
            </w:tcBorders>
            <w:shd w:val="clear" w:color="auto" w:fill="auto"/>
            <w:noWrap/>
            <w:hideMark/>
          </w:tcPr>
          <w:p w14:paraId="2331EB42" w14:textId="77777777" w:rsidR="00D743F3" w:rsidRPr="00D743F3" w:rsidRDefault="00D743F3" w:rsidP="00D743F3">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4D1B12A0" w14:textId="77777777" w:rsidR="00D743F3" w:rsidRPr="00D743F3" w:rsidRDefault="00D743F3" w:rsidP="00D743F3">
            <w:pPr>
              <w:spacing w:after="0" w:line="240" w:lineRule="auto"/>
              <w:jc w:val="center"/>
              <w:rPr>
                <w:rFonts w:ascii="Times New Roman" w:hAnsi="Times New Roman"/>
              </w:rPr>
            </w:pPr>
          </w:p>
        </w:tc>
        <w:tc>
          <w:tcPr>
            <w:tcW w:w="412" w:type="pct"/>
            <w:tcBorders>
              <w:top w:val="nil"/>
              <w:left w:val="nil"/>
              <w:bottom w:val="nil"/>
              <w:right w:val="nil"/>
            </w:tcBorders>
            <w:shd w:val="clear" w:color="auto" w:fill="auto"/>
            <w:noWrap/>
            <w:hideMark/>
          </w:tcPr>
          <w:p w14:paraId="22A66130" w14:textId="77777777" w:rsidR="00D743F3" w:rsidRPr="00D743F3" w:rsidRDefault="00D743F3" w:rsidP="00D743F3">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noWrap/>
            <w:hideMark/>
          </w:tcPr>
          <w:p w14:paraId="63EB38D7" w14:textId="77777777" w:rsidR="00D743F3" w:rsidRPr="00D743F3" w:rsidRDefault="00D743F3" w:rsidP="00D743F3">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noWrap/>
            <w:hideMark/>
          </w:tcPr>
          <w:p w14:paraId="51F0781B" w14:textId="77777777" w:rsidR="00D743F3" w:rsidRPr="00D743F3" w:rsidRDefault="00D743F3" w:rsidP="00D743F3">
            <w:pPr>
              <w:spacing w:after="0" w:line="240" w:lineRule="auto"/>
              <w:jc w:val="center"/>
              <w:rPr>
                <w:rFonts w:ascii="Times New Roman" w:hAnsi="Times New Roman"/>
              </w:rPr>
            </w:pPr>
          </w:p>
        </w:tc>
        <w:tc>
          <w:tcPr>
            <w:tcW w:w="454" w:type="pct"/>
            <w:tcBorders>
              <w:top w:val="nil"/>
              <w:left w:val="nil"/>
              <w:bottom w:val="nil"/>
              <w:right w:val="nil"/>
            </w:tcBorders>
            <w:shd w:val="clear" w:color="auto" w:fill="auto"/>
            <w:noWrap/>
            <w:hideMark/>
          </w:tcPr>
          <w:p w14:paraId="113C8226" w14:textId="77777777" w:rsidR="00D743F3" w:rsidRPr="00D743F3" w:rsidRDefault="00D743F3" w:rsidP="00D743F3">
            <w:pPr>
              <w:spacing w:after="0" w:line="240" w:lineRule="auto"/>
              <w:jc w:val="center"/>
              <w:rPr>
                <w:rFonts w:ascii="Times New Roman" w:hAnsi="Times New Roman"/>
              </w:rPr>
            </w:pPr>
          </w:p>
        </w:tc>
        <w:tc>
          <w:tcPr>
            <w:tcW w:w="345" w:type="pct"/>
            <w:tcBorders>
              <w:top w:val="nil"/>
              <w:left w:val="nil"/>
              <w:bottom w:val="nil"/>
              <w:right w:val="nil"/>
            </w:tcBorders>
            <w:shd w:val="clear" w:color="auto" w:fill="auto"/>
            <w:noWrap/>
            <w:hideMark/>
          </w:tcPr>
          <w:p w14:paraId="59599337" w14:textId="77777777" w:rsidR="00D743F3" w:rsidRPr="00D743F3" w:rsidRDefault="00D743F3" w:rsidP="00D743F3">
            <w:pPr>
              <w:spacing w:after="0" w:line="240" w:lineRule="auto"/>
              <w:jc w:val="center"/>
              <w:rPr>
                <w:rFonts w:ascii="Times New Roman" w:hAnsi="Times New Roman"/>
              </w:rPr>
            </w:pPr>
          </w:p>
        </w:tc>
        <w:tc>
          <w:tcPr>
            <w:tcW w:w="420" w:type="pct"/>
            <w:tcBorders>
              <w:top w:val="nil"/>
              <w:left w:val="nil"/>
              <w:bottom w:val="nil"/>
              <w:right w:val="nil"/>
            </w:tcBorders>
            <w:shd w:val="clear" w:color="auto" w:fill="auto"/>
            <w:noWrap/>
            <w:hideMark/>
          </w:tcPr>
          <w:p w14:paraId="5C7193A6" w14:textId="77777777" w:rsidR="00D743F3" w:rsidRPr="00D743F3" w:rsidRDefault="00D743F3" w:rsidP="00D743F3">
            <w:pPr>
              <w:spacing w:after="0" w:line="240" w:lineRule="auto"/>
              <w:jc w:val="center"/>
              <w:rPr>
                <w:rFonts w:ascii="Times New Roman" w:hAnsi="Times New Roman"/>
              </w:rPr>
            </w:pPr>
          </w:p>
        </w:tc>
        <w:tc>
          <w:tcPr>
            <w:tcW w:w="454" w:type="pct"/>
            <w:tcBorders>
              <w:top w:val="nil"/>
              <w:left w:val="nil"/>
              <w:bottom w:val="nil"/>
              <w:right w:val="nil"/>
            </w:tcBorders>
            <w:shd w:val="clear" w:color="auto" w:fill="auto"/>
            <w:noWrap/>
            <w:hideMark/>
          </w:tcPr>
          <w:p w14:paraId="0C3A2C03" w14:textId="77777777" w:rsidR="00D743F3" w:rsidRPr="00D743F3" w:rsidRDefault="00D743F3" w:rsidP="00D743F3">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noWrap/>
            <w:hideMark/>
          </w:tcPr>
          <w:p w14:paraId="2EB7275D" w14:textId="77777777" w:rsidR="00D743F3" w:rsidRPr="00D743F3" w:rsidRDefault="00D743F3" w:rsidP="00D743F3">
            <w:pPr>
              <w:spacing w:after="0" w:line="240" w:lineRule="auto"/>
              <w:jc w:val="center"/>
              <w:rPr>
                <w:rFonts w:ascii="Times New Roman" w:hAnsi="Times New Roman"/>
              </w:rPr>
            </w:pPr>
          </w:p>
        </w:tc>
      </w:tr>
      <w:tr w:rsidR="00D743F3" w:rsidRPr="00D743F3" w14:paraId="7FCD0D00" w14:textId="77777777" w:rsidTr="00D743F3">
        <w:trPr>
          <w:trHeight w:val="397"/>
        </w:trPr>
        <w:tc>
          <w:tcPr>
            <w:tcW w:w="687" w:type="pct"/>
            <w:tcBorders>
              <w:top w:val="nil"/>
              <w:left w:val="nil"/>
              <w:bottom w:val="nil"/>
              <w:right w:val="nil"/>
            </w:tcBorders>
            <w:shd w:val="clear" w:color="auto" w:fill="auto"/>
            <w:vAlign w:val="bottom"/>
            <w:hideMark/>
          </w:tcPr>
          <w:p w14:paraId="68ED36B9" w14:textId="77777777" w:rsidR="00D743F3" w:rsidRPr="00D743F3" w:rsidRDefault="00D743F3" w:rsidP="00D743F3">
            <w:pPr>
              <w:spacing w:after="0" w:line="240" w:lineRule="auto"/>
              <w:jc w:val="left"/>
              <w:rPr>
                <w:rFonts w:ascii="Arial" w:hAnsi="Arial" w:cs="Arial"/>
                <w:b/>
                <w:bCs/>
                <w:color w:val="000000"/>
                <w:sz w:val="16"/>
                <w:szCs w:val="16"/>
              </w:rPr>
            </w:pPr>
            <w:r w:rsidRPr="00D743F3">
              <w:rPr>
                <w:rFonts w:ascii="Arial" w:hAnsi="Arial" w:cs="Arial"/>
                <w:b/>
                <w:bCs/>
                <w:color w:val="000000"/>
                <w:sz w:val="16"/>
                <w:szCs w:val="16"/>
              </w:rPr>
              <w:t>Aboriginal Hostels Limited#</w:t>
            </w:r>
          </w:p>
        </w:tc>
        <w:tc>
          <w:tcPr>
            <w:tcW w:w="445" w:type="pct"/>
            <w:tcBorders>
              <w:top w:val="nil"/>
              <w:left w:val="nil"/>
              <w:bottom w:val="nil"/>
              <w:right w:val="nil"/>
            </w:tcBorders>
            <w:shd w:val="clear" w:color="auto" w:fill="auto"/>
            <w:noWrap/>
            <w:hideMark/>
          </w:tcPr>
          <w:p w14:paraId="6F593D68" w14:textId="77777777" w:rsidR="00D743F3" w:rsidRPr="00D743F3" w:rsidRDefault="00D743F3" w:rsidP="00D743F3">
            <w:pPr>
              <w:spacing w:after="0" w:line="240" w:lineRule="auto"/>
              <w:jc w:val="left"/>
              <w:rPr>
                <w:rFonts w:ascii="Arial" w:hAnsi="Arial" w:cs="Arial"/>
                <w:b/>
                <w:bCs/>
                <w:color w:val="000000"/>
                <w:sz w:val="16"/>
                <w:szCs w:val="16"/>
              </w:rPr>
            </w:pPr>
          </w:p>
        </w:tc>
        <w:tc>
          <w:tcPr>
            <w:tcW w:w="445" w:type="pct"/>
            <w:tcBorders>
              <w:top w:val="nil"/>
              <w:left w:val="nil"/>
              <w:bottom w:val="nil"/>
              <w:right w:val="nil"/>
            </w:tcBorders>
            <w:shd w:val="clear" w:color="auto" w:fill="auto"/>
            <w:noWrap/>
            <w:hideMark/>
          </w:tcPr>
          <w:p w14:paraId="4D95B5B1" w14:textId="77777777" w:rsidR="00D743F3" w:rsidRPr="00D743F3" w:rsidRDefault="00D743F3" w:rsidP="00D743F3">
            <w:pPr>
              <w:spacing w:after="0" w:line="240" w:lineRule="auto"/>
              <w:jc w:val="left"/>
              <w:rPr>
                <w:rFonts w:ascii="Times New Roman" w:hAnsi="Times New Roman"/>
              </w:rPr>
            </w:pPr>
          </w:p>
        </w:tc>
        <w:tc>
          <w:tcPr>
            <w:tcW w:w="412" w:type="pct"/>
            <w:tcBorders>
              <w:top w:val="nil"/>
              <w:left w:val="nil"/>
              <w:bottom w:val="nil"/>
              <w:right w:val="nil"/>
            </w:tcBorders>
            <w:shd w:val="clear" w:color="auto" w:fill="auto"/>
            <w:noWrap/>
            <w:hideMark/>
          </w:tcPr>
          <w:p w14:paraId="03682B56" w14:textId="77777777" w:rsidR="00D743F3" w:rsidRPr="00D743F3" w:rsidRDefault="00D743F3" w:rsidP="00D743F3">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4E532229" w14:textId="77777777" w:rsidR="00D743F3" w:rsidRPr="00D743F3" w:rsidRDefault="00D743F3" w:rsidP="00D743F3">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66526745" w14:textId="77777777" w:rsidR="00D743F3" w:rsidRPr="00D743F3" w:rsidRDefault="00D743F3" w:rsidP="00D743F3">
            <w:pPr>
              <w:spacing w:after="0" w:line="240" w:lineRule="auto"/>
              <w:jc w:val="left"/>
              <w:rPr>
                <w:rFonts w:ascii="Times New Roman" w:hAnsi="Times New Roman"/>
              </w:rPr>
            </w:pPr>
          </w:p>
        </w:tc>
        <w:tc>
          <w:tcPr>
            <w:tcW w:w="454" w:type="pct"/>
            <w:tcBorders>
              <w:top w:val="nil"/>
              <w:left w:val="nil"/>
              <w:bottom w:val="nil"/>
              <w:right w:val="nil"/>
            </w:tcBorders>
            <w:shd w:val="clear" w:color="auto" w:fill="auto"/>
            <w:noWrap/>
            <w:hideMark/>
          </w:tcPr>
          <w:p w14:paraId="02509CE2" w14:textId="77777777" w:rsidR="00D743F3" w:rsidRPr="00D743F3" w:rsidRDefault="00D743F3" w:rsidP="00D743F3">
            <w:pPr>
              <w:spacing w:after="0" w:line="240" w:lineRule="auto"/>
              <w:jc w:val="left"/>
              <w:rPr>
                <w:rFonts w:ascii="Times New Roman" w:hAnsi="Times New Roman"/>
              </w:rPr>
            </w:pPr>
          </w:p>
        </w:tc>
        <w:tc>
          <w:tcPr>
            <w:tcW w:w="345" w:type="pct"/>
            <w:tcBorders>
              <w:top w:val="nil"/>
              <w:left w:val="nil"/>
              <w:bottom w:val="nil"/>
              <w:right w:val="nil"/>
            </w:tcBorders>
            <w:shd w:val="clear" w:color="auto" w:fill="auto"/>
            <w:noWrap/>
            <w:hideMark/>
          </w:tcPr>
          <w:p w14:paraId="699F4345" w14:textId="77777777" w:rsidR="00D743F3" w:rsidRPr="00D743F3" w:rsidRDefault="00D743F3" w:rsidP="00D743F3">
            <w:pPr>
              <w:spacing w:after="0" w:line="240" w:lineRule="auto"/>
              <w:jc w:val="left"/>
              <w:rPr>
                <w:rFonts w:ascii="Times New Roman" w:hAnsi="Times New Roman"/>
              </w:rPr>
            </w:pPr>
          </w:p>
        </w:tc>
        <w:tc>
          <w:tcPr>
            <w:tcW w:w="420" w:type="pct"/>
            <w:tcBorders>
              <w:top w:val="nil"/>
              <w:left w:val="nil"/>
              <w:bottom w:val="nil"/>
              <w:right w:val="nil"/>
            </w:tcBorders>
            <w:shd w:val="clear" w:color="auto" w:fill="auto"/>
            <w:noWrap/>
            <w:hideMark/>
          </w:tcPr>
          <w:p w14:paraId="1DE49E9D" w14:textId="77777777" w:rsidR="00D743F3" w:rsidRPr="00D743F3" w:rsidRDefault="00D743F3" w:rsidP="00D743F3">
            <w:pPr>
              <w:spacing w:after="0" w:line="240" w:lineRule="auto"/>
              <w:jc w:val="left"/>
              <w:rPr>
                <w:rFonts w:ascii="Times New Roman" w:hAnsi="Times New Roman"/>
              </w:rPr>
            </w:pPr>
          </w:p>
        </w:tc>
        <w:tc>
          <w:tcPr>
            <w:tcW w:w="454" w:type="pct"/>
            <w:tcBorders>
              <w:top w:val="nil"/>
              <w:left w:val="nil"/>
              <w:bottom w:val="nil"/>
              <w:right w:val="nil"/>
            </w:tcBorders>
            <w:shd w:val="clear" w:color="auto" w:fill="auto"/>
            <w:noWrap/>
            <w:hideMark/>
          </w:tcPr>
          <w:p w14:paraId="66A5B0C5" w14:textId="77777777" w:rsidR="00D743F3" w:rsidRPr="00D743F3" w:rsidRDefault="00D743F3" w:rsidP="00D743F3">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7D7B5732" w14:textId="77777777" w:rsidR="00D743F3" w:rsidRPr="00D743F3" w:rsidRDefault="00D743F3" w:rsidP="00D743F3">
            <w:pPr>
              <w:spacing w:after="0" w:line="240" w:lineRule="auto"/>
              <w:jc w:val="left"/>
              <w:rPr>
                <w:rFonts w:ascii="Times New Roman" w:hAnsi="Times New Roman"/>
              </w:rPr>
            </w:pPr>
          </w:p>
        </w:tc>
      </w:tr>
      <w:tr w:rsidR="00D743F3" w:rsidRPr="00D743F3" w14:paraId="3CB02029" w14:textId="77777777" w:rsidTr="00D743F3">
        <w:trPr>
          <w:trHeight w:val="225"/>
        </w:trPr>
        <w:tc>
          <w:tcPr>
            <w:tcW w:w="687" w:type="pct"/>
            <w:vMerge w:val="restart"/>
            <w:tcBorders>
              <w:top w:val="nil"/>
              <w:left w:val="nil"/>
              <w:bottom w:val="nil"/>
              <w:right w:val="nil"/>
            </w:tcBorders>
            <w:shd w:val="clear" w:color="auto" w:fill="auto"/>
            <w:hideMark/>
          </w:tcPr>
          <w:p w14:paraId="7878B24E" w14:textId="77777777" w:rsidR="00D743F3" w:rsidRPr="00D743F3" w:rsidRDefault="00D743F3" w:rsidP="00D743F3">
            <w:pPr>
              <w:spacing w:after="0" w:line="240" w:lineRule="auto"/>
              <w:jc w:val="left"/>
              <w:rPr>
                <w:rFonts w:ascii="Arial" w:hAnsi="Arial" w:cs="Arial"/>
                <w:color w:val="000000"/>
                <w:sz w:val="16"/>
                <w:szCs w:val="16"/>
              </w:rPr>
            </w:pPr>
            <w:r w:rsidRPr="00D743F3">
              <w:rPr>
                <w:rFonts w:ascii="Arial" w:hAnsi="Arial" w:cs="Arial"/>
                <w:color w:val="000000"/>
                <w:sz w:val="16"/>
                <w:szCs w:val="16"/>
              </w:rPr>
              <w:t>Outcome 1</w:t>
            </w:r>
          </w:p>
        </w:tc>
        <w:tc>
          <w:tcPr>
            <w:tcW w:w="445" w:type="pct"/>
            <w:tcBorders>
              <w:top w:val="nil"/>
              <w:left w:val="nil"/>
              <w:bottom w:val="nil"/>
              <w:right w:val="nil"/>
            </w:tcBorders>
            <w:shd w:val="clear" w:color="auto" w:fill="auto"/>
            <w:noWrap/>
            <w:hideMark/>
          </w:tcPr>
          <w:p w14:paraId="495D5D89" w14:textId="77777777" w:rsidR="00D743F3" w:rsidRPr="00D743F3" w:rsidRDefault="00D743F3" w:rsidP="00D743F3">
            <w:pPr>
              <w:spacing w:after="0" w:line="240" w:lineRule="auto"/>
              <w:jc w:val="right"/>
              <w:rPr>
                <w:rFonts w:ascii="Arial" w:hAnsi="Arial" w:cs="Arial"/>
                <w:color w:val="000000"/>
                <w:sz w:val="16"/>
                <w:szCs w:val="16"/>
              </w:rPr>
            </w:pPr>
            <w:r w:rsidRPr="00D743F3">
              <w:rPr>
                <w:rFonts w:ascii="Arial" w:hAnsi="Arial" w:cs="Arial"/>
                <w:color w:val="000000"/>
                <w:sz w:val="16"/>
                <w:szCs w:val="16"/>
              </w:rPr>
              <w:t>35,931</w:t>
            </w:r>
          </w:p>
        </w:tc>
        <w:tc>
          <w:tcPr>
            <w:tcW w:w="445" w:type="pct"/>
            <w:tcBorders>
              <w:top w:val="nil"/>
              <w:left w:val="nil"/>
              <w:bottom w:val="nil"/>
              <w:right w:val="nil"/>
            </w:tcBorders>
            <w:shd w:val="clear" w:color="auto" w:fill="auto"/>
            <w:noWrap/>
            <w:hideMark/>
          </w:tcPr>
          <w:p w14:paraId="1DDA2CB5" w14:textId="32860DED" w:rsidR="00D743F3" w:rsidRPr="00D743F3" w:rsidRDefault="005C15D5" w:rsidP="00D743F3">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55F1F0B9" w14:textId="77777777" w:rsidR="00D743F3" w:rsidRPr="00D743F3" w:rsidRDefault="00D743F3" w:rsidP="00D743F3">
            <w:pPr>
              <w:spacing w:after="0" w:line="240" w:lineRule="auto"/>
              <w:jc w:val="right"/>
              <w:rPr>
                <w:rFonts w:ascii="Arial" w:hAnsi="Arial" w:cs="Arial"/>
                <w:color w:val="000000"/>
                <w:sz w:val="16"/>
                <w:szCs w:val="16"/>
              </w:rPr>
            </w:pPr>
            <w:r w:rsidRPr="00D743F3">
              <w:rPr>
                <w:rFonts w:ascii="Arial" w:hAnsi="Arial" w:cs="Arial"/>
                <w:color w:val="000000"/>
                <w:sz w:val="16"/>
                <w:szCs w:val="16"/>
              </w:rPr>
              <w:t>21,065</w:t>
            </w:r>
          </w:p>
        </w:tc>
        <w:tc>
          <w:tcPr>
            <w:tcW w:w="445" w:type="pct"/>
            <w:tcBorders>
              <w:top w:val="nil"/>
              <w:left w:val="nil"/>
              <w:bottom w:val="nil"/>
              <w:right w:val="nil"/>
            </w:tcBorders>
            <w:shd w:val="clear" w:color="auto" w:fill="auto"/>
            <w:noWrap/>
            <w:hideMark/>
          </w:tcPr>
          <w:p w14:paraId="3DACC24C" w14:textId="7EC02E7C" w:rsidR="00D743F3" w:rsidRPr="00D743F3" w:rsidRDefault="005C15D5" w:rsidP="00D743F3">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27A6B654" w14:textId="6067B279" w:rsidR="00D743F3" w:rsidRPr="00D743F3" w:rsidRDefault="005C15D5" w:rsidP="00D743F3">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41AD6A64" w14:textId="1EE1D97F" w:rsidR="00D743F3" w:rsidRPr="00D743F3" w:rsidRDefault="005C15D5" w:rsidP="00D743F3">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nil"/>
              <w:left w:val="nil"/>
              <w:bottom w:val="nil"/>
              <w:right w:val="nil"/>
            </w:tcBorders>
            <w:shd w:val="clear" w:color="auto" w:fill="auto"/>
            <w:noWrap/>
            <w:hideMark/>
          </w:tcPr>
          <w:p w14:paraId="34D748CF" w14:textId="10CFF35F" w:rsidR="00D743F3" w:rsidRPr="00D743F3" w:rsidRDefault="005C15D5" w:rsidP="00D743F3">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4210F5CE" w14:textId="7BA6681F" w:rsidR="00D743F3" w:rsidRPr="00D743F3" w:rsidRDefault="005C15D5" w:rsidP="00D743F3">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1FB2BA0D" w14:textId="148141EB" w:rsidR="00D743F3" w:rsidRPr="00D743F3" w:rsidRDefault="005C15D5" w:rsidP="00D743F3">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269852E0" w14:textId="77777777" w:rsidR="00D743F3" w:rsidRPr="00D743F3" w:rsidRDefault="00D743F3" w:rsidP="00D743F3">
            <w:pPr>
              <w:spacing w:after="0" w:line="240" w:lineRule="auto"/>
              <w:jc w:val="right"/>
              <w:rPr>
                <w:rFonts w:ascii="Arial" w:hAnsi="Arial" w:cs="Arial"/>
                <w:color w:val="000000"/>
                <w:sz w:val="16"/>
                <w:szCs w:val="16"/>
              </w:rPr>
            </w:pPr>
            <w:r w:rsidRPr="00D743F3">
              <w:rPr>
                <w:rFonts w:ascii="Arial" w:hAnsi="Arial" w:cs="Arial"/>
                <w:color w:val="000000"/>
                <w:sz w:val="16"/>
                <w:szCs w:val="16"/>
              </w:rPr>
              <w:t>56,996</w:t>
            </w:r>
          </w:p>
        </w:tc>
      </w:tr>
      <w:tr w:rsidR="00D743F3" w:rsidRPr="00D743F3" w14:paraId="0DD1E4C9" w14:textId="77777777" w:rsidTr="00D743F3">
        <w:trPr>
          <w:trHeight w:val="225"/>
        </w:trPr>
        <w:tc>
          <w:tcPr>
            <w:tcW w:w="687" w:type="pct"/>
            <w:vMerge/>
            <w:tcBorders>
              <w:top w:val="nil"/>
              <w:left w:val="nil"/>
              <w:bottom w:val="nil"/>
              <w:right w:val="nil"/>
            </w:tcBorders>
            <w:vAlign w:val="center"/>
            <w:hideMark/>
          </w:tcPr>
          <w:p w14:paraId="4BCE94FE" w14:textId="77777777" w:rsidR="00D743F3" w:rsidRPr="00D743F3" w:rsidRDefault="00D743F3" w:rsidP="00D743F3">
            <w:pPr>
              <w:spacing w:after="0" w:line="240" w:lineRule="auto"/>
              <w:jc w:val="lef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4F36B4C8" w14:textId="77777777" w:rsidR="00D743F3" w:rsidRPr="00D743F3" w:rsidRDefault="00D743F3" w:rsidP="00D743F3">
            <w:pPr>
              <w:spacing w:after="0" w:line="240" w:lineRule="auto"/>
              <w:jc w:val="right"/>
              <w:rPr>
                <w:rFonts w:ascii="Arial" w:hAnsi="Arial" w:cs="Arial"/>
                <w:i/>
                <w:iCs/>
                <w:color w:val="000000"/>
                <w:sz w:val="16"/>
                <w:szCs w:val="16"/>
              </w:rPr>
            </w:pPr>
            <w:r w:rsidRPr="00D743F3">
              <w:rPr>
                <w:rFonts w:ascii="Arial" w:hAnsi="Arial" w:cs="Arial"/>
                <w:i/>
                <w:iCs/>
                <w:color w:val="000000"/>
                <w:sz w:val="16"/>
                <w:szCs w:val="16"/>
              </w:rPr>
              <w:t>35,731</w:t>
            </w:r>
          </w:p>
        </w:tc>
        <w:tc>
          <w:tcPr>
            <w:tcW w:w="445" w:type="pct"/>
            <w:tcBorders>
              <w:top w:val="nil"/>
              <w:left w:val="nil"/>
              <w:bottom w:val="nil"/>
              <w:right w:val="nil"/>
            </w:tcBorders>
            <w:shd w:val="clear" w:color="auto" w:fill="auto"/>
            <w:noWrap/>
            <w:hideMark/>
          </w:tcPr>
          <w:p w14:paraId="00C234B4" w14:textId="1F2BF199" w:rsidR="00D743F3" w:rsidRPr="00D743F3" w:rsidRDefault="005C15D5" w:rsidP="00D743F3">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356C7AEA" w14:textId="77777777" w:rsidR="00D743F3" w:rsidRPr="00D743F3" w:rsidRDefault="00D743F3" w:rsidP="00D743F3">
            <w:pPr>
              <w:spacing w:after="0" w:line="240" w:lineRule="auto"/>
              <w:jc w:val="right"/>
              <w:rPr>
                <w:rFonts w:ascii="Arial" w:hAnsi="Arial" w:cs="Arial"/>
                <w:i/>
                <w:iCs/>
                <w:color w:val="000000"/>
                <w:sz w:val="16"/>
                <w:szCs w:val="16"/>
              </w:rPr>
            </w:pPr>
            <w:r w:rsidRPr="00D743F3">
              <w:rPr>
                <w:rFonts w:ascii="Arial" w:hAnsi="Arial" w:cs="Arial"/>
                <w:i/>
                <w:iCs/>
                <w:color w:val="000000"/>
                <w:sz w:val="16"/>
                <w:szCs w:val="16"/>
              </w:rPr>
              <w:t>21,443</w:t>
            </w:r>
          </w:p>
        </w:tc>
        <w:tc>
          <w:tcPr>
            <w:tcW w:w="445" w:type="pct"/>
            <w:tcBorders>
              <w:top w:val="nil"/>
              <w:left w:val="nil"/>
              <w:bottom w:val="nil"/>
              <w:right w:val="nil"/>
            </w:tcBorders>
            <w:shd w:val="clear" w:color="auto" w:fill="auto"/>
            <w:noWrap/>
            <w:hideMark/>
          </w:tcPr>
          <w:p w14:paraId="1DB42C37" w14:textId="7EC8F3C6" w:rsidR="00D743F3" w:rsidRPr="00D743F3" w:rsidRDefault="005C15D5" w:rsidP="00D743F3">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24110AAE" w14:textId="05421A57" w:rsidR="00D743F3" w:rsidRPr="00D743F3" w:rsidRDefault="005C15D5" w:rsidP="00D743F3">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3CD380BD" w14:textId="1B16F8B7" w:rsidR="00D743F3" w:rsidRPr="00D743F3" w:rsidRDefault="005C15D5" w:rsidP="00D743F3">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18FEB019" w14:textId="31AD2A96" w:rsidR="00D743F3" w:rsidRPr="00D743F3" w:rsidRDefault="005C15D5" w:rsidP="00D743F3">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7DB675F6" w14:textId="653982B8" w:rsidR="00D743F3" w:rsidRPr="00D743F3" w:rsidRDefault="005C15D5" w:rsidP="00D743F3">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5BD85820" w14:textId="6ABC62AB" w:rsidR="00D743F3" w:rsidRPr="00D743F3" w:rsidRDefault="005C15D5" w:rsidP="00D743F3">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15B9A3E9" w14:textId="77777777" w:rsidR="00D743F3" w:rsidRPr="00D743F3" w:rsidRDefault="00D743F3" w:rsidP="00D743F3">
            <w:pPr>
              <w:spacing w:after="0" w:line="240" w:lineRule="auto"/>
              <w:jc w:val="right"/>
              <w:rPr>
                <w:rFonts w:ascii="Arial" w:hAnsi="Arial" w:cs="Arial"/>
                <w:i/>
                <w:iCs/>
                <w:color w:val="000000"/>
                <w:sz w:val="16"/>
                <w:szCs w:val="16"/>
              </w:rPr>
            </w:pPr>
            <w:r w:rsidRPr="00D743F3">
              <w:rPr>
                <w:rFonts w:ascii="Arial" w:hAnsi="Arial" w:cs="Arial"/>
                <w:i/>
                <w:iCs/>
                <w:color w:val="000000"/>
                <w:sz w:val="16"/>
                <w:szCs w:val="16"/>
              </w:rPr>
              <w:t>57,174</w:t>
            </w:r>
          </w:p>
        </w:tc>
      </w:tr>
      <w:tr w:rsidR="00D743F3" w:rsidRPr="00D743F3" w14:paraId="2F368F77" w14:textId="77777777" w:rsidTr="00D743F3">
        <w:trPr>
          <w:trHeight w:val="225"/>
        </w:trPr>
        <w:tc>
          <w:tcPr>
            <w:tcW w:w="687" w:type="pct"/>
            <w:vMerge w:val="restart"/>
            <w:tcBorders>
              <w:top w:val="nil"/>
              <w:left w:val="nil"/>
              <w:bottom w:val="nil"/>
              <w:right w:val="nil"/>
            </w:tcBorders>
            <w:shd w:val="clear" w:color="auto" w:fill="auto"/>
            <w:hideMark/>
          </w:tcPr>
          <w:p w14:paraId="48429CE7" w14:textId="77777777" w:rsidR="00D743F3" w:rsidRPr="00D743F3" w:rsidRDefault="00D743F3" w:rsidP="00D743F3">
            <w:pPr>
              <w:spacing w:after="0" w:line="240" w:lineRule="auto"/>
              <w:jc w:val="left"/>
              <w:rPr>
                <w:rFonts w:ascii="Arial" w:hAnsi="Arial" w:cs="Arial"/>
                <w:color w:val="000000"/>
                <w:sz w:val="16"/>
                <w:szCs w:val="16"/>
              </w:rPr>
            </w:pPr>
            <w:r w:rsidRPr="00D743F3">
              <w:rPr>
                <w:rFonts w:ascii="Arial" w:hAnsi="Arial" w:cs="Arial"/>
                <w:color w:val="000000"/>
                <w:sz w:val="16"/>
                <w:szCs w:val="16"/>
              </w:rPr>
              <w:t>Total</w:t>
            </w:r>
          </w:p>
        </w:tc>
        <w:tc>
          <w:tcPr>
            <w:tcW w:w="445" w:type="pct"/>
            <w:tcBorders>
              <w:top w:val="single" w:sz="4" w:space="0" w:color="auto"/>
              <w:left w:val="nil"/>
              <w:bottom w:val="nil"/>
              <w:right w:val="nil"/>
            </w:tcBorders>
            <w:shd w:val="clear" w:color="auto" w:fill="auto"/>
            <w:noWrap/>
            <w:hideMark/>
          </w:tcPr>
          <w:p w14:paraId="3E8A385D" w14:textId="77777777" w:rsidR="00D743F3" w:rsidRPr="00D743F3" w:rsidRDefault="00D743F3" w:rsidP="00D743F3">
            <w:pPr>
              <w:spacing w:after="0" w:line="240" w:lineRule="auto"/>
              <w:jc w:val="right"/>
              <w:rPr>
                <w:rFonts w:ascii="Arial" w:hAnsi="Arial" w:cs="Arial"/>
                <w:color w:val="000000"/>
                <w:sz w:val="16"/>
                <w:szCs w:val="16"/>
              </w:rPr>
            </w:pPr>
            <w:r w:rsidRPr="00D743F3">
              <w:rPr>
                <w:rFonts w:ascii="Arial" w:hAnsi="Arial" w:cs="Arial"/>
                <w:color w:val="000000"/>
                <w:sz w:val="16"/>
                <w:szCs w:val="16"/>
              </w:rPr>
              <w:t>35,931</w:t>
            </w:r>
          </w:p>
        </w:tc>
        <w:tc>
          <w:tcPr>
            <w:tcW w:w="445" w:type="pct"/>
            <w:tcBorders>
              <w:top w:val="single" w:sz="4" w:space="0" w:color="auto"/>
              <w:left w:val="nil"/>
              <w:bottom w:val="nil"/>
              <w:right w:val="nil"/>
            </w:tcBorders>
            <w:shd w:val="clear" w:color="auto" w:fill="auto"/>
            <w:noWrap/>
            <w:hideMark/>
          </w:tcPr>
          <w:p w14:paraId="57A11795" w14:textId="322A6A96" w:rsidR="00D743F3" w:rsidRPr="00D743F3" w:rsidRDefault="005C15D5" w:rsidP="00D743F3">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single" w:sz="4" w:space="0" w:color="auto"/>
              <w:left w:val="nil"/>
              <w:bottom w:val="nil"/>
              <w:right w:val="nil"/>
            </w:tcBorders>
            <w:shd w:val="clear" w:color="auto" w:fill="auto"/>
            <w:noWrap/>
            <w:hideMark/>
          </w:tcPr>
          <w:p w14:paraId="5A129A20" w14:textId="77777777" w:rsidR="00D743F3" w:rsidRPr="00D743F3" w:rsidRDefault="00D743F3" w:rsidP="00D743F3">
            <w:pPr>
              <w:spacing w:after="0" w:line="240" w:lineRule="auto"/>
              <w:jc w:val="right"/>
              <w:rPr>
                <w:rFonts w:ascii="Arial" w:hAnsi="Arial" w:cs="Arial"/>
                <w:color w:val="000000"/>
                <w:sz w:val="16"/>
                <w:szCs w:val="16"/>
              </w:rPr>
            </w:pPr>
            <w:r w:rsidRPr="00D743F3">
              <w:rPr>
                <w:rFonts w:ascii="Arial" w:hAnsi="Arial" w:cs="Arial"/>
                <w:color w:val="000000"/>
                <w:sz w:val="16"/>
                <w:szCs w:val="16"/>
              </w:rPr>
              <w:t>21,065</w:t>
            </w:r>
          </w:p>
        </w:tc>
        <w:tc>
          <w:tcPr>
            <w:tcW w:w="445" w:type="pct"/>
            <w:tcBorders>
              <w:top w:val="single" w:sz="4" w:space="0" w:color="auto"/>
              <w:left w:val="nil"/>
              <w:bottom w:val="nil"/>
              <w:right w:val="nil"/>
            </w:tcBorders>
            <w:shd w:val="clear" w:color="auto" w:fill="auto"/>
            <w:noWrap/>
            <w:hideMark/>
          </w:tcPr>
          <w:p w14:paraId="16AFA627" w14:textId="7E5B1388" w:rsidR="00D743F3" w:rsidRPr="00D743F3" w:rsidRDefault="005C15D5" w:rsidP="00D743F3">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auto"/>
              <w:left w:val="nil"/>
              <w:bottom w:val="nil"/>
              <w:right w:val="nil"/>
            </w:tcBorders>
            <w:shd w:val="clear" w:color="auto" w:fill="auto"/>
            <w:noWrap/>
            <w:hideMark/>
          </w:tcPr>
          <w:p w14:paraId="6B85E88D" w14:textId="08FCE864" w:rsidR="00D743F3" w:rsidRPr="00D743F3" w:rsidRDefault="005C15D5" w:rsidP="00D743F3">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auto"/>
              <w:left w:val="nil"/>
              <w:bottom w:val="nil"/>
              <w:right w:val="nil"/>
            </w:tcBorders>
            <w:shd w:val="clear" w:color="auto" w:fill="auto"/>
            <w:noWrap/>
            <w:hideMark/>
          </w:tcPr>
          <w:p w14:paraId="0B3766E2" w14:textId="6CBE1AA3" w:rsidR="00D743F3" w:rsidRPr="00D743F3" w:rsidRDefault="005C15D5" w:rsidP="00D743F3">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single" w:sz="4" w:space="0" w:color="auto"/>
              <w:left w:val="nil"/>
              <w:bottom w:val="nil"/>
              <w:right w:val="nil"/>
            </w:tcBorders>
            <w:shd w:val="clear" w:color="auto" w:fill="auto"/>
            <w:noWrap/>
            <w:hideMark/>
          </w:tcPr>
          <w:p w14:paraId="677290BD" w14:textId="23CB5AE7" w:rsidR="00D743F3" w:rsidRPr="00D743F3" w:rsidRDefault="005C15D5" w:rsidP="00D743F3">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single" w:sz="4" w:space="0" w:color="auto"/>
              <w:left w:val="nil"/>
              <w:bottom w:val="nil"/>
              <w:right w:val="nil"/>
            </w:tcBorders>
            <w:shd w:val="clear" w:color="auto" w:fill="auto"/>
            <w:noWrap/>
            <w:hideMark/>
          </w:tcPr>
          <w:p w14:paraId="31279C0C" w14:textId="659312A9" w:rsidR="00D743F3" w:rsidRPr="00D743F3" w:rsidRDefault="005C15D5" w:rsidP="00D743F3">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auto"/>
              <w:left w:val="nil"/>
              <w:bottom w:val="nil"/>
              <w:right w:val="nil"/>
            </w:tcBorders>
            <w:shd w:val="clear" w:color="auto" w:fill="auto"/>
            <w:noWrap/>
            <w:hideMark/>
          </w:tcPr>
          <w:p w14:paraId="579A35B9" w14:textId="681A0B4D" w:rsidR="00D743F3" w:rsidRPr="00D743F3" w:rsidRDefault="005C15D5" w:rsidP="00D743F3">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auto"/>
              <w:left w:val="nil"/>
              <w:bottom w:val="nil"/>
              <w:right w:val="nil"/>
            </w:tcBorders>
            <w:shd w:val="clear" w:color="auto" w:fill="auto"/>
            <w:noWrap/>
            <w:hideMark/>
          </w:tcPr>
          <w:p w14:paraId="520BF158" w14:textId="77777777" w:rsidR="00D743F3" w:rsidRPr="00D743F3" w:rsidRDefault="00D743F3" w:rsidP="00D743F3">
            <w:pPr>
              <w:spacing w:after="0" w:line="240" w:lineRule="auto"/>
              <w:jc w:val="right"/>
              <w:rPr>
                <w:rFonts w:ascii="Arial" w:hAnsi="Arial" w:cs="Arial"/>
                <w:color w:val="000000"/>
                <w:sz w:val="16"/>
                <w:szCs w:val="16"/>
              </w:rPr>
            </w:pPr>
            <w:r w:rsidRPr="00D743F3">
              <w:rPr>
                <w:rFonts w:ascii="Arial" w:hAnsi="Arial" w:cs="Arial"/>
                <w:color w:val="000000"/>
                <w:sz w:val="16"/>
                <w:szCs w:val="16"/>
              </w:rPr>
              <w:t>56,996</w:t>
            </w:r>
          </w:p>
        </w:tc>
      </w:tr>
      <w:tr w:rsidR="00D743F3" w:rsidRPr="00D743F3" w14:paraId="71E1C303" w14:textId="77777777" w:rsidTr="00D743F3">
        <w:trPr>
          <w:trHeight w:val="225"/>
        </w:trPr>
        <w:tc>
          <w:tcPr>
            <w:tcW w:w="687" w:type="pct"/>
            <w:vMerge/>
            <w:tcBorders>
              <w:top w:val="nil"/>
              <w:left w:val="nil"/>
              <w:bottom w:val="nil"/>
              <w:right w:val="nil"/>
            </w:tcBorders>
            <w:vAlign w:val="center"/>
            <w:hideMark/>
          </w:tcPr>
          <w:p w14:paraId="5B2AA18B" w14:textId="77777777" w:rsidR="00D743F3" w:rsidRPr="00D743F3" w:rsidRDefault="00D743F3" w:rsidP="00D743F3">
            <w:pPr>
              <w:spacing w:after="0" w:line="240" w:lineRule="auto"/>
              <w:jc w:val="lef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0D843F1F" w14:textId="77777777" w:rsidR="00D743F3" w:rsidRPr="00D743F3" w:rsidRDefault="00D743F3" w:rsidP="00D743F3">
            <w:pPr>
              <w:spacing w:after="0" w:line="240" w:lineRule="auto"/>
              <w:jc w:val="right"/>
              <w:rPr>
                <w:rFonts w:ascii="Arial" w:hAnsi="Arial" w:cs="Arial"/>
                <w:i/>
                <w:iCs/>
                <w:color w:val="000000"/>
                <w:sz w:val="16"/>
                <w:szCs w:val="16"/>
              </w:rPr>
            </w:pPr>
            <w:r w:rsidRPr="00D743F3">
              <w:rPr>
                <w:rFonts w:ascii="Arial" w:hAnsi="Arial" w:cs="Arial"/>
                <w:i/>
                <w:iCs/>
                <w:color w:val="000000"/>
                <w:sz w:val="16"/>
                <w:szCs w:val="16"/>
              </w:rPr>
              <w:t>35,731</w:t>
            </w:r>
          </w:p>
        </w:tc>
        <w:tc>
          <w:tcPr>
            <w:tcW w:w="445" w:type="pct"/>
            <w:tcBorders>
              <w:top w:val="nil"/>
              <w:left w:val="nil"/>
              <w:bottom w:val="nil"/>
              <w:right w:val="nil"/>
            </w:tcBorders>
            <w:shd w:val="clear" w:color="auto" w:fill="auto"/>
            <w:noWrap/>
            <w:hideMark/>
          </w:tcPr>
          <w:p w14:paraId="257631C6" w14:textId="3DDE30A4" w:rsidR="00D743F3" w:rsidRPr="00D743F3" w:rsidRDefault="005C15D5" w:rsidP="00D743F3">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42604488" w14:textId="77777777" w:rsidR="00D743F3" w:rsidRPr="00D743F3" w:rsidRDefault="00D743F3" w:rsidP="00D743F3">
            <w:pPr>
              <w:spacing w:after="0" w:line="240" w:lineRule="auto"/>
              <w:jc w:val="right"/>
              <w:rPr>
                <w:rFonts w:ascii="Arial" w:hAnsi="Arial" w:cs="Arial"/>
                <w:i/>
                <w:iCs/>
                <w:color w:val="000000"/>
                <w:sz w:val="16"/>
                <w:szCs w:val="16"/>
              </w:rPr>
            </w:pPr>
            <w:r w:rsidRPr="00D743F3">
              <w:rPr>
                <w:rFonts w:ascii="Arial" w:hAnsi="Arial" w:cs="Arial"/>
                <w:i/>
                <w:iCs/>
                <w:color w:val="000000"/>
                <w:sz w:val="16"/>
                <w:szCs w:val="16"/>
              </w:rPr>
              <w:t>21,443</w:t>
            </w:r>
          </w:p>
        </w:tc>
        <w:tc>
          <w:tcPr>
            <w:tcW w:w="445" w:type="pct"/>
            <w:tcBorders>
              <w:top w:val="nil"/>
              <w:left w:val="nil"/>
              <w:bottom w:val="nil"/>
              <w:right w:val="nil"/>
            </w:tcBorders>
            <w:shd w:val="clear" w:color="auto" w:fill="auto"/>
            <w:noWrap/>
            <w:hideMark/>
          </w:tcPr>
          <w:p w14:paraId="0231F9D0" w14:textId="6FF5A400" w:rsidR="00D743F3" w:rsidRPr="00D743F3" w:rsidRDefault="005C15D5" w:rsidP="00D743F3">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52496353" w14:textId="7A7783F1" w:rsidR="00D743F3" w:rsidRPr="00D743F3" w:rsidRDefault="005C15D5" w:rsidP="00D743F3">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64743AEC" w14:textId="6712BF7A" w:rsidR="00D743F3" w:rsidRPr="00D743F3" w:rsidRDefault="005C15D5" w:rsidP="00D743F3">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5A05636C" w14:textId="5BF25301" w:rsidR="00D743F3" w:rsidRPr="00D743F3" w:rsidRDefault="005C15D5" w:rsidP="00D743F3">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1BC41176" w14:textId="61D0ADA4" w:rsidR="00D743F3" w:rsidRPr="00D743F3" w:rsidRDefault="005C15D5" w:rsidP="00D743F3">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4BDE8C92" w14:textId="75ADC5F4" w:rsidR="00D743F3" w:rsidRPr="00D743F3" w:rsidRDefault="005C15D5" w:rsidP="00D743F3">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33C3996D" w14:textId="77777777" w:rsidR="00D743F3" w:rsidRPr="00D743F3" w:rsidRDefault="00D743F3" w:rsidP="00D743F3">
            <w:pPr>
              <w:spacing w:after="0" w:line="240" w:lineRule="auto"/>
              <w:jc w:val="right"/>
              <w:rPr>
                <w:rFonts w:ascii="Arial" w:hAnsi="Arial" w:cs="Arial"/>
                <w:i/>
                <w:iCs/>
                <w:color w:val="000000"/>
                <w:sz w:val="16"/>
                <w:szCs w:val="16"/>
              </w:rPr>
            </w:pPr>
            <w:r w:rsidRPr="00D743F3">
              <w:rPr>
                <w:rFonts w:ascii="Arial" w:hAnsi="Arial" w:cs="Arial"/>
                <w:i/>
                <w:iCs/>
                <w:color w:val="000000"/>
                <w:sz w:val="16"/>
                <w:szCs w:val="16"/>
              </w:rPr>
              <w:t>57,174</w:t>
            </w:r>
          </w:p>
        </w:tc>
      </w:tr>
      <w:tr w:rsidR="00D743F3" w:rsidRPr="00D743F3" w14:paraId="32235C78" w14:textId="77777777" w:rsidTr="00D743F3">
        <w:trPr>
          <w:trHeight w:val="225"/>
        </w:trPr>
        <w:tc>
          <w:tcPr>
            <w:tcW w:w="687" w:type="pct"/>
            <w:tcBorders>
              <w:top w:val="nil"/>
              <w:left w:val="nil"/>
              <w:bottom w:val="nil"/>
              <w:right w:val="nil"/>
            </w:tcBorders>
            <w:shd w:val="clear" w:color="auto" w:fill="auto"/>
            <w:noWrap/>
            <w:hideMark/>
          </w:tcPr>
          <w:p w14:paraId="7D0330D0" w14:textId="77777777" w:rsidR="00D743F3" w:rsidRPr="00D743F3" w:rsidRDefault="00D743F3" w:rsidP="00D743F3">
            <w:pPr>
              <w:spacing w:after="0" w:line="240" w:lineRule="auto"/>
              <w:jc w:val="right"/>
              <w:rPr>
                <w:rFonts w:ascii="Arial" w:hAnsi="Arial" w:cs="Arial"/>
                <w:i/>
                <w:iCs/>
                <w:color w:val="000000"/>
                <w:sz w:val="16"/>
                <w:szCs w:val="16"/>
              </w:rPr>
            </w:pPr>
          </w:p>
        </w:tc>
        <w:tc>
          <w:tcPr>
            <w:tcW w:w="445" w:type="pct"/>
            <w:tcBorders>
              <w:top w:val="nil"/>
              <w:left w:val="nil"/>
              <w:bottom w:val="nil"/>
              <w:right w:val="nil"/>
            </w:tcBorders>
            <w:shd w:val="clear" w:color="auto" w:fill="auto"/>
            <w:noWrap/>
            <w:hideMark/>
          </w:tcPr>
          <w:p w14:paraId="7E749CF6" w14:textId="77777777" w:rsidR="00D743F3" w:rsidRPr="00D743F3" w:rsidRDefault="00D743F3" w:rsidP="00D743F3">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5AB67DE1" w14:textId="77777777" w:rsidR="00D743F3" w:rsidRPr="00D743F3" w:rsidRDefault="00D743F3" w:rsidP="00D743F3">
            <w:pPr>
              <w:spacing w:after="0" w:line="240" w:lineRule="auto"/>
              <w:jc w:val="center"/>
              <w:rPr>
                <w:rFonts w:ascii="Times New Roman" w:hAnsi="Times New Roman"/>
              </w:rPr>
            </w:pPr>
          </w:p>
        </w:tc>
        <w:tc>
          <w:tcPr>
            <w:tcW w:w="412" w:type="pct"/>
            <w:tcBorders>
              <w:top w:val="nil"/>
              <w:left w:val="nil"/>
              <w:bottom w:val="nil"/>
              <w:right w:val="nil"/>
            </w:tcBorders>
            <w:shd w:val="clear" w:color="auto" w:fill="auto"/>
            <w:noWrap/>
            <w:hideMark/>
          </w:tcPr>
          <w:p w14:paraId="26080BF6" w14:textId="77777777" w:rsidR="00D743F3" w:rsidRPr="00D743F3" w:rsidRDefault="00D743F3" w:rsidP="00D743F3">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noWrap/>
            <w:hideMark/>
          </w:tcPr>
          <w:p w14:paraId="1DBFB370" w14:textId="77777777" w:rsidR="00D743F3" w:rsidRPr="00D743F3" w:rsidRDefault="00D743F3" w:rsidP="00D743F3">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noWrap/>
            <w:hideMark/>
          </w:tcPr>
          <w:p w14:paraId="5E5385B6" w14:textId="77777777" w:rsidR="00D743F3" w:rsidRPr="00D743F3" w:rsidRDefault="00D743F3" w:rsidP="00D743F3">
            <w:pPr>
              <w:spacing w:after="0" w:line="240" w:lineRule="auto"/>
              <w:jc w:val="center"/>
              <w:rPr>
                <w:rFonts w:ascii="Times New Roman" w:hAnsi="Times New Roman"/>
              </w:rPr>
            </w:pPr>
          </w:p>
        </w:tc>
        <w:tc>
          <w:tcPr>
            <w:tcW w:w="454" w:type="pct"/>
            <w:tcBorders>
              <w:top w:val="nil"/>
              <w:left w:val="nil"/>
              <w:bottom w:val="nil"/>
              <w:right w:val="nil"/>
            </w:tcBorders>
            <w:shd w:val="clear" w:color="auto" w:fill="auto"/>
            <w:noWrap/>
            <w:hideMark/>
          </w:tcPr>
          <w:p w14:paraId="453D6F88" w14:textId="77777777" w:rsidR="00D743F3" w:rsidRPr="00D743F3" w:rsidRDefault="00D743F3" w:rsidP="00D743F3">
            <w:pPr>
              <w:spacing w:after="0" w:line="240" w:lineRule="auto"/>
              <w:jc w:val="center"/>
              <w:rPr>
                <w:rFonts w:ascii="Times New Roman" w:hAnsi="Times New Roman"/>
              </w:rPr>
            </w:pPr>
          </w:p>
        </w:tc>
        <w:tc>
          <w:tcPr>
            <w:tcW w:w="345" w:type="pct"/>
            <w:tcBorders>
              <w:top w:val="nil"/>
              <w:left w:val="nil"/>
              <w:bottom w:val="nil"/>
              <w:right w:val="nil"/>
            </w:tcBorders>
            <w:shd w:val="clear" w:color="auto" w:fill="auto"/>
            <w:noWrap/>
            <w:hideMark/>
          </w:tcPr>
          <w:p w14:paraId="60EC9B22" w14:textId="77777777" w:rsidR="00D743F3" w:rsidRPr="00D743F3" w:rsidRDefault="00D743F3" w:rsidP="00D743F3">
            <w:pPr>
              <w:spacing w:after="0" w:line="240" w:lineRule="auto"/>
              <w:jc w:val="center"/>
              <w:rPr>
                <w:rFonts w:ascii="Times New Roman" w:hAnsi="Times New Roman"/>
              </w:rPr>
            </w:pPr>
          </w:p>
        </w:tc>
        <w:tc>
          <w:tcPr>
            <w:tcW w:w="420" w:type="pct"/>
            <w:tcBorders>
              <w:top w:val="nil"/>
              <w:left w:val="nil"/>
              <w:bottom w:val="nil"/>
              <w:right w:val="nil"/>
            </w:tcBorders>
            <w:shd w:val="clear" w:color="auto" w:fill="auto"/>
            <w:noWrap/>
            <w:hideMark/>
          </w:tcPr>
          <w:p w14:paraId="70084250" w14:textId="77777777" w:rsidR="00D743F3" w:rsidRPr="00D743F3" w:rsidRDefault="00D743F3" w:rsidP="00D743F3">
            <w:pPr>
              <w:spacing w:after="0" w:line="240" w:lineRule="auto"/>
              <w:jc w:val="center"/>
              <w:rPr>
                <w:rFonts w:ascii="Times New Roman" w:hAnsi="Times New Roman"/>
              </w:rPr>
            </w:pPr>
          </w:p>
        </w:tc>
        <w:tc>
          <w:tcPr>
            <w:tcW w:w="454" w:type="pct"/>
            <w:tcBorders>
              <w:top w:val="nil"/>
              <w:left w:val="nil"/>
              <w:bottom w:val="nil"/>
              <w:right w:val="nil"/>
            </w:tcBorders>
            <w:shd w:val="clear" w:color="auto" w:fill="auto"/>
            <w:noWrap/>
            <w:hideMark/>
          </w:tcPr>
          <w:p w14:paraId="07E4E489" w14:textId="77777777" w:rsidR="00D743F3" w:rsidRPr="00D743F3" w:rsidRDefault="00D743F3" w:rsidP="00D743F3">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noWrap/>
            <w:hideMark/>
          </w:tcPr>
          <w:p w14:paraId="73201DC7" w14:textId="77777777" w:rsidR="00D743F3" w:rsidRPr="00D743F3" w:rsidRDefault="00D743F3" w:rsidP="00D743F3">
            <w:pPr>
              <w:spacing w:after="0" w:line="240" w:lineRule="auto"/>
              <w:jc w:val="center"/>
              <w:rPr>
                <w:rFonts w:ascii="Times New Roman" w:hAnsi="Times New Roman"/>
              </w:rPr>
            </w:pPr>
          </w:p>
        </w:tc>
      </w:tr>
      <w:tr w:rsidR="00D743F3" w:rsidRPr="00D743F3" w14:paraId="3438B982" w14:textId="77777777" w:rsidTr="00D743F3">
        <w:trPr>
          <w:trHeight w:val="397"/>
        </w:trPr>
        <w:tc>
          <w:tcPr>
            <w:tcW w:w="687" w:type="pct"/>
            <w:tcBorders>
              <w:top w:val="nil"/>
              <w:left w:val="nil"/>
              <w:bottom w:val="nil"/>
              <w:right w:val="nil"/>
            </w:tcBorders>
            <w:shd w:val="clear" w:color="auto" w:fill="auto"/>
            <w:vAlign w:val="bottom"/>
            <w:hideMark/>
          </w:tcPr>
          <w:p w14:paraId="119F4721" w14:textId="77777777" w:rsidR="00D743F3" w:rsidRPr="00D743F3" w:rsidRDefault="00D743F3" w:rsidP="00D743F3">
            <w:pPr>
              <w:spacing w:after="0" w:line="240" w:lineRule="auto"/>
              <w:jc w:val="left"/>
              <w:rPr>
                <w:rFonts w:ascii="Arial" w:hAnsi="Arial" w:cs="Arial"/>
                <w:b/>
                <w:bCs/>
                <w:color w:val="000000"/>
                <w:sz w:val="16"/>
                <w:szCs w:val="16"/>
              </w:rPr>
            </w:pPr>
            <w:r w:rsidRPr="00D743F3">
              <w:rPr>
                <w:rFonts w:ascii="Arial" w:hAnsi="Arial" w:cs="Arial"/>
                <w:b/>
                <w:bCs/>
                <w:color w:val="000000"/>
                <w:sz w:val="16"/>
                <w:szCs w:val="16"/>
              </w:rPr>
              <w:t>Australian Institute of Aboriginal and Torres Strait Islander Studies*</w:t>
            </w:r>
          </w:p>
        </w:tc>
        <w:tc>
          <w:tcPr>
            <w:tcW w:w="445" w:type="pct"/>
            <w:tcBorders>
              <w:top w:val="nil"/>
              <w:left w:val="nil"/>
              <w:bottom w:val="nil"/>
              <w:right w:val="nil"/>
            </w:tcBorders>
            <w:shd w:val="clear" w:color="auto" w:fill="auto"/>
            <w:noWrap/>
            <w:hideMark/>
          </w:tcPr>
          <w:p w14:paraId="2678872B" w14:textId="77777777" w:rsidR="00D743F3" w:rsidRPr="00D743F3" w:rsidRDefault="00D743F3" w:rsidP="00D743F3">
            <w:pPr>
              <w:spacing w:after="0" w:line="240" w:lineRule="auto"/>
              <w:jc w:val="left"/>
              <w:rPr>
                <w:rFonts w:ascii="Arial" w:hAnsi="Arial" w:cs="Arial"/>
                <w:b/>
                <w:bCs/>
                <w:color w:val="000000"/>
                <w:sz w:val="16"/>
                <w:szCs w:val="16"/>
              </w:rPr>
            </w:pPr>
          </w:p>
        </w:tc>
        <w:tc>
          <w:tcPr>
            <w:tcW w:w="445" w:type="pct"/>
            <w:tcBorders>
              <w:top w:val="nil"/>
              <w:left w:val="nil"/>
              <w:bottom w:val="nil"/>
              <w:right w:val="nil"/>
            </w:tcBorders>
            <w:shd w:val="clear" w:color="auto" w:fill="auto"/>
            <w:noWrap/>
            <w:hideMark/>
          </w:tcPr>
          <w:p w14:paraId="78E64FB7" w14:textId="77777777" w:rsidR="00D743F3" w:rsidRPr="00D743F3" w:rsidRDefault="00D743F3" w:rsidP="00D743F3">
            <w:pPr>
              <w:spacing w:after="0" w:line="240" w:lineRule="auto"/>
              <w:jc w:val="left"/>
              <w:rPr>
                <w:rFonts w:ascii="Times New Roman" w:hAnsi="Times New Roman"/>
              </w:rPr>
            </w:pPr>
          </w:p>
        </w:tc>
        <w:tc>
          <w:tcPr>
            <w:tcW w:w="412" w:type="pct"/>
            <w:tcBorders>
              <w:top w:val="nil"/>
              <w:left w:val="nil"/>
              <w:bottom w:val="nil"/>
              <w:right w:val="nil"/>
            </w:tcBorders>
            <w:shd w:val="clear" w:color="auto" w:fill="auto"/>
            <w:noWrap/>
            <w:hideMark/>
          </w:tcPr>
          <w:p w14:paraId="368D0A2E" w14:textId="77777777" w:rsidR="00D743F3" w:rsidRPr="00D743F3" w:rsidRDefault="00D743F3" w:rsidP="00D743F3">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5BCC535C" w14:textId="77777777" w:rsidR="00D743F3" w:rsidRPr="00D743F3" w:rsidRDefault="00D743F3" w:rsidP="00D743F3">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48A6E9A8" w14:textId="77777777" w:rsidR="00D743F3" w:rsidRPr="00D743F3" w:rsidRDefault="00D743F3" w:rsidP="00D743F3">
            <w:pPr>
              <w:spacing w:after="0" w:line="240" w:lineRule="auto"/>
              <w:jc w:val="left"/>
              <w:rPr>
                <w:rFonts w:ascii="Times New Roman" w:hAnsi="Times New Roman"/>
              </w:rPr>
            </w:pPr>
          </w:p>
        </w:tc>
        <w:tc>
          <w:tcPr>
            <w:tcW w:w="454" w:type="pct"/>
            <w:tcBorders>
              <w:top w:val="nil"/>
              <w:left w:val="nil"/>
              <w:bottom w:val="nil"/>
              <w:right w:val="nil"/>
            </w:tcBorders>
            <w:shd w:val="clear" w:color="auto" w:fill="auto"/>
            <w:noWrap/>
            <w:hideMark/>
          </w:tcPr>
          <w:p w14:paraId="465EA7D3" w14:textId="77777777" w:rsidR="00D743F3" w:rsidRPr="00D743F3" w:rsidRDefault="00D743F3" w:rsidP="00D743F3">
            <w:pPr>
              <w:spacing w:after="0" w:line="240" w:lineRule="auto"/>
              <w:jc w:val="left"/>
              <w:rPr>
                <w:rFonts w:ascii="Times New Roman" w:hAnsi="Times New Roman"/>
              </w:rPr>
            </w:pPr>
          </w:p>
        </w:tc>
        <w:tc>
          <w:tcPr>
            <w:tcW w:w="345" w:type="pct"/>
            <w:tcBorders>
              <w:top w:val="nil"/>
              <w:left w:val="nil"/>
              <w:bottom w:val="nil"/>
              <w:right w:val="nil"/>
            </w:tcBorders>
            <w:shd w:val="clear" w:color="auto" w:fill="auto"/>
            <w:noWrap/>
            <w:hideMark/>
          </w:tcPr>
          <w:p w14:paraId="385922AB" w14:textId="77777777" w:rsidR="00D743F3" w:rsidRPr="00D743F3" w:rsidRDefault="00D743F3" w:rsidP="00D743F3">
            <w:pPr>
              <w:spacing w:after="0" w:line="240" w:lineRule="auto"/>
              <w:jc w:val="left"/>
              <w:rPr>
                <w:rFonts w:ascii="Times New Roman" w:hAnsi="Times New Roman"/>
              </w:rPr>
            </w:pPr>
          </w:p>
        </w:tc>
        <w:tc>
          <w:tcPr>
            <w:tcW w:w="420" w:type="pct"/>
            <w:tcBorders>
              <w:top w:val="nil"/>
              <w:left w:val="nil"/>
              <w:bottom w:val="nil"/>
              <w:right w:val="nil"/>
            </w:tcBorders>
            <w:shd w:val="clear" w:color="auto" w:fill="auto"/>
            <w:noWrap/>
            <w:hideMark/>
          </w:tcPr>
          <w:p w14:paraId="4E93CBDE" w14:textId="77777777" w:rsidR="00D743F3" w:rsidRPr="00D743F3" w:rsidRDefault="00D743F3" w:rsidP="00D743F3">
            <w:pPr>
              <w:spacing w:after="0" w:line="240" w:lineRule="auto"/>
              <w:jc w:val="left"/>
              <w:rPr>
                <w:rFonts w:ascii="Times New Roman" w:hAnsi="Times New Roman"/>
              </w:rPr>
            </w:pPr>
          </w:p>
        </w:tc>
        <w:tc>
          <w:tcPr>
            <w:tcW w:w="454" w:type="pct"/>
            <w:tcBorders>
              <w:top w:val="nil"/>
              <w:left w:val="nil"/>
              <w:bottom w:val="nil"/>
              <w:right w:val="nil"/>
            </w:tcBorders>
            <w:shd w:val="clear" w:color="auto" w:fill="auto"/>
            <w:noWrap/>
            <w:hideMark/>
          </w:tcPr>
          <w:p w14:paraId="1700E402" w14:textId="77777777" w:rsidR="00D743F3" w:rsidRPr="00D743F3" w:rsidRDefault="00D743F3" w:rsidP="00D743F3">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1837EAD5" w14:textId="77777777" w:rsidR="00D743F3" w:rsidRPr="00D743F3" w:rsidRDefault="00D743F3" w:rsidP="00D743F3">
            <w:pPr>
              <w:spacing w:after="0" w:line="240" w:lineRule="auto"/>
              <w:jc w:val="left"/>
              <w:rPr>
                <w:rFonts w:ascii="Times New Roman" w:hAnsi="Times New Roman"/>
              </w:rPr>
            </w:pPr>
          </w:p>
        </w:tc>
      </w:tr>
      <w:tr w:rsidR="00D743F3" w:rsidRPr="00D743F3" w14:paraId="5AFFE227" w14:textId="77777777" w:rsidTr="00D743F3">
        <w:trPr>
          <w:trHeight w:val="225"/>
        </w:trPr>
        <w:tc>
          <w:tcPr>
            <w:tcW w:w="687" w:type="pct"/>
            <w:vMerge w:val="restart"/>
            <w:tcBorders>
              <w:top w:val="nil"/>
              <w:left w:val="nil"/>
              <w:bottom w:val="nil"/>
              <w:right w:val="nil"/>
            </w:tcBorders>
            <w:shd w:val="clear" w:color="auto" w:fill="auto"/>
            <w:hideMark/>
          </w:tcPr>
          <w:p w14:paraId="7F3178AE" w14:textId="77777777" w:rsidR="00D743F3" w:rsidRPr="00D743F3" w:rsidRDefault="00D743F3" w:rsidP="00D743F3">
            <w:pPr>
              <w:spacing w:after="0" w:line="240" w:lineRule="auto"/>
              <w:jc w:val="left"/>
              <w:rPr>
                <w:rFonts w:ascii="Arial" w:hAnsi="Arial" w:cs="Arial"/>
                <w:color w:val="000000"/>
                <w:sz w:val="16"/>
                <w:szCs w:val="16"/>
              </w:rPr>
            </w:pPr>
            <w:r w:rsidRPr="00D743F3">
              <w:rPr>
                <w:rFonts w:ascii="Arial" w:hAnsi="Arial" w:cs="Arial"/>
                <w:color w:val="000000"/>
                <w:sz w:val="16"/>
                <w:szCs w:val="16"/>
              </w:rPr>
              <w:t>Outcome 1</w:t>
            </w:r>
          </w:p>
        </w:tc>
        <w:tc>
          <w:tcPr>
            <w:tcW w:w="445" w:type="pct"/>
            <w:tcBorders>
              <w:top w:val="nil"/>
              <w:left w:val="nil"/>
              <w:bottom w:val="nil"/>
              <w:right w:val="nil"/>
            </w:tcBorders>
            <w:shd w:val="clear" w:color="auto" w:fill="auto"/>
            <w:noWrap/>
            <w:hideMark/>
          </w:tcPr>
          <w:p w14:paraId="27EF9DDA" w14:textId="77777777" w:rsidR="00D743F3" w:rsidRPr="00D743F3" w:rsidRDefault="00D743F3" w:rsidP="00D743F3">
            <w:pPr>
              <w:spacing w:after="0" w:line="240" w:lineRule="auto"/>
              <w:jc w:val="right"/>
              <w:rPr>
                <w:rFonts w:ascii="Arial" w:hAnsi="Arial" w:cs="Arial"/>
                <w:color w:val="000000"/>
                <w:sz w:val="16"/>
                <w:szCs w:val="16"/>
              </w:rPr>
            </w:pPr>
            <w:r w:rsidRPr="00D743F3">
              <w:rPr>
                <w:rFonts w:ascii="Arial" w:hAnsi="Arial" w:cs="Arial"/>
                <w:color w:val="000000"/>
                <w:sz w:val="16"/>
                <w:szCs w:val="16"/>
              </w:rPr>
              <w:t>21,281</w:t>
            </w:r>
          </w:p>
        </w:tc>
        <w:tc>
          <w:tcPr>
            <w:tcW w:w="445" w:type="pct"/>
            <w:tcBorders>
              <w:top w:val="nil"/>
              <w:left w:val="nil"/>
              <w:bottom w:val="nil"/>
              <w:right w:val="nil"/>
            </w:tcBorders>
            <w:shd w:val="clear" w:color="auto" w:fill="auto"/>
            <w:noWrap/>
            <w:hideMark/>
          </w:tcPr>
          <w:p w14:paraId="2E878ABD" w14:textId="018377D3" w:rsidR="00D743F3" w:rsidRPr="00D743F3" w:rsidRDefault="005C15D5" w:rsidP="00D743F3">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20E246A2" w14:textId="77777777" w:rsidR="00D743F3" w:rsidRPr="00D743F3" w:rsidRDefault="00D743F3" w:rsidP="00D743F3">
            <w:pPr>
              <w:spacing w:after="0" w:line="240" w:lineRule="auto"/>
              <w:jc w:val="right"/>
              <w:rPr>
                <w:rFonts w:ascii="Arial" w:hAnsi="Arial" w:cs="Arial"/>
                <w:color w:val="000000"/>
                <w:sz w:val="16"/>
                <w:szCs w:val="16"/>
              </w:rPr>
            </w:pPr>
            <w:r w:rsidRPr="00D743F3">
              <w:rPr>
                <w:rFonts w:ascii="Arial" w:hAnsi="Arial" w:cs="Arial"/>
                <w:color w:val="000000"/>
                <w:sz w:val="16"/>
                <w:szCs w:val="16"/>
              </w:rPr>
              <w:t>9,436</w:t>
            </w:r>
          </w:p>
        </w:tc>
        <w:tc>
          <w:tcPr>
            <w:tcW w:w="445" w:type="pct"/>
            <w:tcBorders>
              <w:top w:val="nil"/>
              <w:left w:val="nil"/>
              <w:bottom w:val="nil"/>
              <w:right w:val="nil"/>
            </w:tcBorders>
            <w:shd w:val="clear" w:color="auto" w:fill="auto"/>
            <w:noWrap/>
            <w:hideMark/>
          </w:tcPr>
          <w:p w14:paraId="23BC83C1" w14:textId="164B5E16" w:rsidR="00D743F3" w:rsidRPr="00D743F3" w:rsidRDefault="005C15D5" w:rsidP="00D743F3">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121740DB" w14:textId="1A0E8F2A" w:rsidR="00D743F3" w:rsidRPr="00D743F3" w:rsidRDefault="005C15D5" w:rsidP="00D743F3">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211FDED0" w14:textId="2C877FA5" w:rsidR="00D743F3" w:rsidRPr="00D743F3" w:rsidRDefault="005C15D5" w:rsidP="00D743F3">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nil"/>
              <w:left w:val="nil"/>
              <w:bottom w:val="nil"/>
              <w:right w:val="nil"/>
            </w:tcBorders>
            <w:shd w:val="clear" w:color="auto" w:fill="auto"/>
            <w:noWrap/>
            <w:hideMark/>
          </w:tcPr>
          <w:p w14:paraId="5EB38F74" w14:textId="4BCBC833" w:rsidR="00D743F3" w:rsidRPr="00D743F3" w:rsidRDefault="005C15D5" w:rsidP="00D743F3">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29933054" w14:textId="29395DB6" w:rsidR="00D743F3" w:rsidRPr="00D743F3" w:rsidRDefault="005C15D5" w:rsidP="00D743F3">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0EB1E288" w14:textId="056E4F12" w:rsidR="00D743F3" w:rsidRPr="00D743F3" w:rsidRDefault="005C15D5" w:rsidP="00D743F3">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594C30FB" w14:textId="77777777" w:rsidR="00D743F3" w:rsidRPr="00D743F3" w:rsidRDefault="00D743F3" w:rsidP="00D743F3">
            <w:pPr>
              <w:spacing w:after="0" w:line="240" w:lineRule="auto"/>
              <w:jc w:val="right"/>
              <w:rPr>
                <w:rFonts w:ascii="Arial" w:hAnsi="Arial" w:cs="Arial"/>
                <w:color w:val="000000"/>
                <w:sz w:val="16"/>
                <w:szCs w:val="16"/>
              </w:rPr>
            </w:pPr>
            <w:r w:rsidRPr="00D743F3">
              <w:rPr>
                <w:rFonts w:ascii="Arial" w:hAnsi="Arial" w:cs="Arial"/>
                <w:color w:val="000000"/>
                <w:sz w:val="16"/>
                <w:szCs w:val="16"/>
              </w:rPr>
              <w:t>30,717</w:t>
            </w:r>
          </w:p>
        </w:tc>
      </w:tr>
      <w:tr w:rsidR="00D743F3" w:rsidRPr="00D743F3" w14:paraId="1C40F23B" w14:textId="77777777" w:rsidTr="00D743F3">
        <w:trPr>
          <w:trHeight w:val="225"/>
        </w:trPr>
        <w:tc>
          <w:tcPr>
            <w:tcW w:w="687" w:type="pct"/>
            <w:vMerge/>
            <w:tcBorders>
              <w:top w:val="nil"/>
              <w:left w:val="nil"/>
              <w:bottom w:val="nil"/>
              <w:right w:val="nil"/>
            </w:tcBorders>
            <w:vAlign w:val="center"/>
            <w:hideMark/>
          </w:tcPr>
          <w:p w14:paraId="2593CB42" w14:textId="77777777" w:rsidR="00D743F3" w:rsidRPr="00D743F3" w:rsidRDefault="00D743F3" w:rsidP="00D743F3">
            <w:pPr>
              <w:spacing w:after="0" w:line="240" w:lineRule="auto"/>
              <w:jc w:val="lef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31E97BB1" w14:textId="77777777" w:rsidR="00D743F3" w:rsidRPr="00D743F3" w:rsidRDefault="00D743F3" w:rsidP="00D743F3">
            <w:pPr>
              <w:spacing w:after="0" w:line="240" w:lineRule="auto"/>
              <w:jc w:val="right"/>
              <w:rPr>
                <w:rFonts w:ascii="Arial" w:hAnsi="Arial" w:cs="Arial"/>
                <w:i/>
                <w:iCs/>
                <w:color w:val="000000"/>
                <w:sz w:val="16"/>
                <w:szCs w:val="16"/>
              </w:rPr>
            </w:pPr>
            <w:r w:rsidRPr="00D743F3">
              <w:rPr>
                <w:rFonts w:ascii="Arial" w:hAnsi="Arial" w:cs="Arial"/>
                <w:i/>
                <w:iCs/>
                <w:color w:val="000000"/>
                <w:sz w:val="16"/>
                <w:szCs w:val="16"/>
              </w:rPr>
              <w:t>19,441</w:t>
            </w:r>
          </w:p>
        </w:tc>
        <w:tc>
          <w:tcPr>
            <w:tcW w:w="445" w:type="pct"/>
            <w:tcBorders>
              <w:top w:val="nil"/>
              <w:left w:val="nil"/>
              <w:bottom w:val="nil"/>
              <w:right w:val="nil"/>
            </w:tcBorders>
            <w:shd w:val="clear" w:color="auto" w:fill="auto"/>
            <w:noWrap/>
            <w:hideMark/>
          </w:tcPr>
          <w:p w14:paraId="653B1189" w14:textId="5F0E90BC" w:rsidR="00D743F3" w:rsidRPr="00D743F3" w:rsidRDefault="005C15D5" w:rsidP="00D743F3">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261CA59D" w14:textId="77777777" w:rsidR="00D743F3" w:rsidRPr="00D743F3" w:rsidRDefault="00D743F3" w:rsidP="00D743F3">
            <w:pPr>
              <w:spacing w:after="0" w:line="240" w:lineRule="auto"/>
              <w:jc w:val="right"/>
              <w:rPr>
                <w:rFonts w:ascii="Arial" w:hAnsi="Arial" w:cs="Arial"/>
                <w:i/>
                <w:iCs/>
                <w:color w:val="000000"/>
                <w:sz w:val="16"/>
                <w:szCs w:val="16"/>
              </w:rPr>
            </w:pPr>
            <w:r w:rsidRPr="00D743F3">
              <w:rPr>
                <w:rFonts w:ascii="Arial" w:hAnsi="Arial" w:cs="Arial"/>
                <w:i/>
                <w:iCs/>
                <w:color w:val="000000"/>
                <w:sz w:val="16"/>
                <w:szCs w:val="16"/>
              </w:rPr>
              <w:t>17,636</w:t>
            </w:r>
          </w:p>
        </w:tc>
        <w:tc>
          <w:tcPr>
            <w:tcW w:w="445" w:type="pct"/>
            <w:tcBorders>
              <w:top w:val="nil"/>
              <w:left w:val="nil"/>
              <w:bottom w:val="nil"/>
              <w:right w:val="nil"/>
            </w:tcBorders>
            <w:shd w:val="clear" w:color="auto" w:fill="auto"/>
            <w:noWrap/>
            <w:hideMark/>
          </w:tcPr>
          <w:p w14:paraId="340A40A4" w14:textId="63CD00AD" w:rsidR="00D743F3" w:rsidRPr="00D743F3" w:rsidRDefault="005C15D5" w:rsidP="00D743F3">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085EADCC" w14:textId="720B77C6" w:rsidR="00D743F3" w:rsidRPr="00D743F3" w:rsidRDefault="005C15D5" w:rsidP="00D743F3">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333E12E6" w14:textId="19661B91" w:rsidR="00D743F3" w:rsidRPr="00D743F3" w:rsidRDefault="005C15D5" w:rsidP="00D743F3">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6F67C656" w14:textId="0E1F0F05" w:rsidR="00D743F3" w:rsidRPr="00D743F3" w:rsidRDefault="005C15D5" w:rsidP="00D743F3">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7B30C7B3" w14:textId="24DB8D67" w:rsidR="00D743F3" w:rsidRPr="00D743F3" w:rsidRDefault="005C15D5" w:rsidP="00D743F3">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196A24FA" w14:textId="5C7DEB65" w:rsidR="00D743F3" w:rsidRPr="00D743F3" w:rsidRDefault="005C15D5" w:rsidP="00D743F3">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1819438B" w14:textId="77777777" w:rsidR="00D743F3" w:rsidRPr="00D743F3" w:rsidRDefault="00D743F3" w:rsidP="00D743F3">
            <w:pPr>
              <w:spacing w:after="0" w:line="240" w:lineRule="auto"/>
              <w:jc w:val="right"/>
              <w:rPr>
                <w:rFonts w:ascii="Arial" w:hAnsi="Arial" w:cs="Arial"/>
                <w:i/>
                <w:iCs/>
                <w:color w:val="000000"/>
                <w:sz w:val="16"/>
                <w:szCs w:val="16"/>
              </w:rPr>
            </w:pPr>
            <w:r w:rsidRPr="00D743F3">
              <w:rPr>
                <w:rFonts w:ascii="Arial" w:hAnsi="Arial" w:cs="Arial"/>
                <w:i/>
                <w:iCs/>
                <w:color w:val="000000"/>
                <w:sz w:val="16"/>
                <w:szCs w:val="16"/>
              </w:rPr>
              <w:t>37,077</w:t>
            </w:r>
          </w:p>
        </w:tc>
      </w:tr>
      <w:tr w:rsidR="00D743F3" w:rsidRPr="00D743F3" w14:paraId="169BBC67" w14:textId="77777777" w:rsidTr="00D743F3">
        <w:trPr>
          <w:trHeight w:val="225"/>
        </w:trPr>
        <w:tc>
          <w:tcPr>
            <w:tcW w:w="687" w:type="pct"/>
            <w:tcBorders>
              <w:top w:val="nil"/>
              <w:left w:val="nil"/>
              <w:bottom w:val="nil"/>
              <w:right w:val="nil"/>
            </w:tcBorders>
            <w:shd w:val="clear" w:color="auto" w:fill="auto"/>
            <w:noWrap/>
            <w:hideMark/>
          </w:tcPr>
          <w:p w14:paraId="029986E5" w14:textId="77777777" w:rsidR="00D743F3" w:rsidRPr="00D743F3" w:rsidRDefault="00D743F3" w:rsidP="00D743F3">
            <w:pPr>
              <w:spacing w:after="0" w:line="240" w:lineRule="auto"/>
              <w:jc w:val="right"/>
              <w:rPr>
                <w:rFonts w:ascii="Arial" w:hAnsi="Arial" w:cs="Arial"/>
                <w:i/>
                <w:iCs/>
                <w:color w:val="000000"/>
                <w:sz w:val="16"/>
                <w:szCs w:val="16"/>
              </w:rPr>
            </w:pPr>
          </w:p>
        </w:tc>
        <w:tc>
          <w:tcPr>
            <w:tcW w:w="445" w:type="pct"/>
            <w:tcBorders>
              <w:top w:val="nil"/>
              <w:left w:val="nil"/>
              <w:bottom w:val="nil"/>
              <w:right w:val="nil"/>
            </w:tcBorders>
            <w:shd w:val="clear" w:color="auto" w:fill="auto"/>
            <w:noWrap/>
            <w:hideMark/>
          </w:tcPr>
          <w:p w14:paraId="56D8C147" w14:textId="77777777" w:rsidR="00D743F3" w:rsidRPr="00D743F3" w:rsidRDefault="00D743F3" w:rsidP="00D743F3">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547BA293" w14:textId="77777777" w:rsidR="00D743F3" w:rsidRPr="00D743F3" w:rsidRDefault="00D743F3" w:rsidP="00D743F3">
            <w:pPr>
              <w:spacing w:after="0" w:line="240" w:lineRule="auto"/>
              <w:jc w:val="center"/>
              <w:rPr>
                <w:rFonts w:ascii="Times New Roman" w:hAnsi="Times New Roman"/>
              </w:rPr>
            </w:pPr>
          </w:p>
        </w:tc>
        <w:tc>
          <w:tcPr>
            <w:tcW w:w="412" w:type="pct"/>
            <w:tcBorders>
              <w:top w:val="nil"/>
              <w:left w:val="nil"/>
              <w:bottom w:val="nil"/>
              <w:right w:val="nil"/>
            </w:tcBorders>
            <w:shd w:val="clear" w:color="auto" w:fill="auto"/>
            <w:noWrap/>
            <w:hideMark/>
          </w:tcPr>
          <w:p w14:paraId="2618D3D2" w14:textId="77777777" w:rsidR="00D743F3" w:rsidRPr="00D743F3" w:rsidRDefault="00D743F3" w:rsidP="00D743F3">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noWrap/>
            <w:hideMark/>
          </w:tcPr>
          <w:p w14:paraId="2182E0C7" w14:textId="77777777" w:rsidR="00D743F3" w:rsidRPr="00D743F3" w:rsidRDefault="00D743F3" w:rsidP="00D743F3">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noWrap/>
            <w:hideMark/>
          </w:tcPr>
          <w:p w14:paraId="34F602B1" w14:textId="77777777" w:rsidR="00D743F3" w:rsidRPr="00D743F3" w:rsidRDefault="00D743F3" w:rsidP="00D743F3">
            <w:pPr>
              <w:spacing w:after="0" w:line="240" w:lineRule="auto"/>
              <w:jc w:val="center"/>
              <w:rPr>
                <w:rFonts w:ascii="Times New Roman" w:hAnsi="Times New Roman"/>
              </w:rPr>
            </w:pPr>
          </w:p>
        </w:tc>
        <w:tc>
          <w:tcPr>
            <w:tcW w:w="454" w:type="pct"/>
            <w:tcBorders>
              <w:top w:val="nil"/>
              <w:left w:val="nil"/>
              <w:bottom w:val="nil"/>
              <w:right w:val="nil"/>
            </w:tcBorders>
            <w:shd w:val="clear" w:color="auto" w:fill="auto"/>
            <w:noWrap/>
            <w:hideMark/>
          </w:tcPr>
          <w:p w14:paraId="5CD21651" w14:textId="77777777" w:rsidR="00D743F3" w:rsidRPr="00D743F3" w:rsidRDefault="00D743F3" w:rsidP="00D743F3">
            <w:pPr>
              <w:spacing w:after="0" w:line="240" w:lineRule="auto"/>
              <w:jc w:val="center"/>
              <w:rPr>
                <w:rFonts w:ascii="Times New Roman" w:hAnsi="Times New Roman"/>
              </w:rPr>
            </w:pPr>
          </w:p>
        </w:tc>
        <w:tc>
          <w:tcPr>
            <w:tcW w:w="345" w:type="pct"/>
            <w:tcBorders>
              <w:top w:val="nil"/>
              <w:left w:val="nil"/>
              <w:bottom w:val="nil"/>
              <w:right w:val="nil"/>
            </w:tcBorders>
            <w:shd w:val="clear" w:color="auto" w:fill="auto"/>
            <w:noWrap/>
            <w:hideMark/>
          </w:tcPr>
          <w:p w14:paraId="02AF0F5A" w14:textId="77777777" w:rsidR="00D743F3" w:rsidRPr="00D743F3" w:rsidRDefault="00D743F3" w:rsidP="00D743F3">
            <w:pPr>
              <w:spacing w:after="0" w:line="240" w:lineRule="auto"/>
              <w:jc w:val="center"/>
              <w:rPr>
                <w:rFonts w:ascii="Times New Roman" w:hAnsi="Times New Roman"/>
              </w:rPr>
            </w:pPr>
          </w:p>
        </w:tc>
        <w:tc>
          <w:tcPr>
            <w:tcW w:w="420" w:type="pct"/>
            <w:tcBorders>
              <w:top w:val="nil"/>
              <w:left w:val="nil"/>
              <w:bottom w:val="nil"/>
              <w:right w:val="nil"/>
            </w:tcBorders>
            <w:shd w:val="clear" w:color="auto" w:fill="auto"/>
            <w:noWrap/>
            <w:hideMark/>
          </w:tcPr>
          <w:p w14:paraId="10EC8EB8" w14:textId="77777777" w:rsidR="00D743F3" w:rsidRPr="00D743F3" w:rsidRDefault="00D743F3" w:rsidP="00D743F3">
            <w:pPr>
              <w:spacing w:after="0" w:line="240" w:lineRule="auto"/>
              <w:jc w:val="center"/>
              <w:rPr>
                <w:rFonts w:ascii="Times New Roman" w:hAnsi="Times New Roman"/>
              </w:rPr>
            </w:pPr>
          </w:p>
        </w:tc>
        <w:tc>
          <w:tcPr>
            <w:tcW w:w="454" w:type="pct"/>
            <w:tcBorders>
              <w:top w:val="nil"/>
              <w:left w:val="nil"/>
              <w:bottom w:val="nil"/>
              <w:right w:val="nil"/>
            </w:tcBorders>
            <w:shd w:val="clear" w:color="auto" w:fill="auto"/>
            <w:noWrap/>
            <w:hideMark/>
          </w:tcPr>
          <w:p w14:paraId="5E2BE3F7" w14:textId="77777777" w:rsidR="00D743F3" w:rsidRPr="00D743F3" w:rsidRDefault="00D743F3" w:rsidP="00D743F3">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noWrap/>
            <w:hideMark/>
          </w:tcPr>
          <w:p w14:paraId="54D55146" w14:textId="77777777" w:rsidR="00D743F3" w:rsidRPr="00D743F3" w:rsidRDefault="00D743F3" w:rsidP="00D743F3">
            <w:pPr>
              <w:spacing w:after="0" w:line="240" w:lineRule="auto"/>
              <w:jc w:val="center"/>
              <w:rPr>
                <w:rFonts w:ascii="Times New Roman" w:hAnsi="Times New Roman"/>
              </w:rPr>
            </w:pPr>
          </w:p>
        </w:tc>
      </w:tr>
      <w:tr w:rsidR="00D743F3" w:rsidRPr="00D743F3" w14:paraId="04AA4B93" w14:textId="77777777" w:rsidTr="00D743F3">
        <w:trPr>
          <w:trHeight w:val="225"/>
        </w:trPr>
        <w:tc>
          <w:tcPr>
            <w:tcW w:w="687" w:type="pct"/>
            <w:vMerge w:val="restart"/>
            <w:tcBorders>
              <w:top w:val="nil"/>
              <w:left w:val="nil"/>
              <w:bottom w:val="nil"/>
              <w:right w:val="nil"/>
            </w:tcBorders>
            <w:shd w:val="clear" w:color="auto" w:fill="auto"/>
            <w:hideMark/>
          </w:tcPr>
          <w:p w14:paraId="6F978A51" w14:textId="77777777" w:rsidR="00D743F3" w:rsidRPr="00D743F3" w:rsidRDefault="00D743F3" w:rsidP="00D743F3">
            <w:pPr>
              <w:spacing w:after="0" w:line="240" w:lineRule="auto"/>
              <w:jc w:val="left"/>
              <w:rPr>
                <w:rFonts w:ascii="Arial" w:hAnsi="Arial" w:cs="Arial"/>
                <w:color w:val="000000"/>
                <w:sz w:val="16"/>
                <w:szCs w:val="16"/>
              </w:rPr>
            </w:pPr>
            <w:r w:rsidRPr="00D743F3">
              <w:rPr>
                <w:rFonts w:ascii="Arial" w:hAnsi="Arial" w:cs="Arial"/>
                <w:color w:val="000000"/>
                <w:sz w:val="16"/>
                <w:szCs w:val="16"/>
              </w:rPr>
              <w:t>Equity Injections</w:t>
            </w:r>
          </w:p>
        </w:tc>
        <w:tc>
          <w:tcPr>
            <w:tcW w:w="445" w:type="pct"/>
            <w:tcBorders>
              <w:top w:val="nil"/>
              <w:left w:val="nil"/>
              <w:bottom w:val="nil"/>
              <w:right w:val="nil"/>
            </w:tcBorders>
            <w:shd w:val="clear" w:color="auto" w:fill="auto"/>
            <w:noWrap/>
            <w:hideMark/>
          </w:tcPr>
          <w:p w14:paraId="23A22988" w14:textId="099C9937" w:rsidR="00D743F3" w:rsidRPr="00D743F3" w:rsidRDefault="005C15D5" w:rsidP="00D743F3">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1F2013A9" w14:textId="77777777" w:rsidR="00D743F3" w:rsidRPr="00D743F3" w:rsidRDefault="00D743F3" w:rsidP="00D743F3">
            <w:pPr>
              <w:spacing w:after="0" w:line="240" w:lineRule="auto"/>
              <w:jc w:val="right"/>
              <w:rPr>
                <w:rFonts w:ascii="Arial" w:hAnsi="Arial" w:cs="Arial"/>
                <w:color w:val="000000"/>
                <w:sz w:val="16"/>
                <w:szCs w:val="16"/>
              </w:rPr>
            </w:pPr>
            <w:r w:rsidRPr="00D743F3">
              <w:rPr>
                <w:rFonts w:ascii="Arial" w:hAnsi="Arial" w:cs="Arial"/>
                <w:color w:val="000000"/>
                <w:sz w:val="16"/>
                <w:szCs w:val="16"/>
              </w:rPr>
              <w:t>74</w:t>
            </w:r>
          </w:p>
        </w:tc>
        <w:tc>
          <w:tcPr>
            <w:tcW w:w="412" w:type="pct"/>
            <w:tcBorders>
              <w:top w:val="nil"/>
              <w:left w:val="nil"/>
              <w:bottom w:val="nil"/>
              <w:right w:val="nil"/>
            </w:tcBorders>
            <w:shd w:val="clear" w:color="auto" w:fill="auto"/>
            <w:noWrap/>
            <w:hideMark/>
          </w:tcPr>
          <w:p w14:paraId="2C9EF849" w14:textId="5DA84554" w:rsidR="00D743F3" w:rsidRPr="00D743F3" w:rsidRDefault="005C15D5" w:rsidP="00D743F3">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69A7E3B4" w14:textId="7C9F2858" w:rsidR="00D743F3" w:rsidRPr="00D743F3" w:rsidRDefault="005C15D5" w:rsidP="00D743F3">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68D772C4" w14:textId="05FC1B57" w:rsidR="00D743F3" w:rsidRPr="00D743F3" w:rsidRDefault="005C15D5" w:rsidP="00D743F3">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2C5AA524" w14:textId="3FDEA1B3" w:rsidR="00D743F3" w:rsidRPr="00D743F3" w:rsidRDefault="005C15D5" w:rsidP="00D743F3">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nil"/>
              <w:left w:val="nil"/>
              <w:bottom w:val="nil"/>
              <w:right w:val="nil"/>
            </w:tcBorders>
            <w:shd w:val="clear" w:color="auto" w:fill="auto"/>
            <w:noWrap/>
            <w:hideMark/>
          </w:tcPr>
          <w:p w14:paraId="2C7E2B0C" w14:textId="7DCA6B37" w:rsidR="00D743F3" w:rsidRPr="00D743F3" w:rsidRDefault="005C15D5" w:rsidP="00D743F3">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7F464472" w14:textId="2206702B" w:rsidR="00D743F3" w:rsidRPr="00D743F3" w:rsidRDefault="005C15D5" w:rsidP="00D743F3">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45BCC87E" w14:textId="54A4DF30" w:rsidR="00D743F3" w:rsidRPr="00D743F3" w:rsidRDefault="005C15D5" w:rsidP="00D743F3">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76646602" w14:textId="77777777" w:rsidR="00D743F3" w:rsidRPr="00D743F3" w:rsidRDefault="00D743F3" w:rsidP="00D743F3">
            <w:pPr>
              <w:spacing w:after="0" w:line="240" w:lineRule="auto"/>
              <w:jc w:val="right"/>
              <w:rPr>
                <w:rFonts w:ascii="Arial" w:hAnsi="Arial" w:cs="Arial"/>
                <w:color w:val="000000"/>
                <w:sz w:val="16"/>
                <w:szCs w:val="16"/>
              </w:rPr>
            </w:pPr>
            <w:r w:rsidRPr="00D743F3">
              <w:rPr>
                <w:rFonts w:ascii="Arial" w:hAnsi="Arial" w:cs="Arial"/>
                <w:color w:val="000000"/>
                <w:sz w:val="16"/>
                <w:szCs w:val="16"/>
              </w:rPr>
              <w:t>74</w:t>
            </w:r>
          </w:p>
        </w:tc>
      </w:tr>
      <w:tr w:rsidR="00D743F3" w:rsidRPr="00D743F3" w14:paraId="15CDED48" w14:textId="77777777" w:rsidTr="00D743F3">
        <w:trPr>
          <w:trHeight w:val="225"/>
        </w:trPr>
        <w:tc>
          <w:tcPr>
            <w:tcW w:w="687" w:type="pct"/>
            <w:vMerge/>
            <w:tcBorders>
              <w:top w:val="nil"/>
              <w:left w:val="nil"/>
              <w:bottom w:val="nil"/>
              <w:right w:val="nil"/>
            </w:tcBorders>
            <w:vAlign w:val="center"/>
            <w:hideMark/>
          </w:tcPr>
          <w:p w14:paraId="1421E8CC" w14:textId="77777777" w:rsidR="00D743F3" w:rsidRPr="00D743F3" w:rsidRDefault="00D743F3" w:rsidP="00D743F3">
            <w:pPr>
              <w:spacing w:after="0" w:line="240" w:lineRule="auto"/>
              <w:jc w:val="lef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73EC9BE5" w14:textId="7A064C3D" w:rsidR="00D743F3" w:rsidRPr="00D743F3" w:rsidRDefault="005C15D5" w:rsidP="00D743F3">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57258C76" w14:textId="77777777" w:rsidR="00D743F3" w:rsidRPr="00D743F3" w:rsidRDefault="00D743F3" w:rsidP="00D743F3">
            <w:pPr>
              <w:spacing w:after="0" w:line="240" w:lineRule="auto"/>
              <w:jc w:val="right"/>
              <w:rPr>
                <w:rFonts w:ascii="Arial" w:hAnsi="Arial" w:cs="Arial"/>
                <w:i/>
                <w:iCs/>
                <w:color w:val="000000"/>
                <w:sz w:val="16"/>
                <w:szCs w:val="16"/>
              </w:rPr>
            </w:pPr>
            <w:r w:rsidRPr="00D743F3">
              <w:rPr>
                <w:rFonts w:ascii="Arial" w:hAnsi="Arial" w:cs="Arial"/>
                <w:i/>
                <w:iCs/>
                <w:color w:val="000000"/>
                <w:sz w:val="16"/>
                <w:szCs w:val="16"/>
              </w:rPr>
              <w:t>74</w:t>
            </w:r>
          </w:p>
        </w:tc>
        <w:tc>
          <w:tcPr>
            <w:tcW w:w="412" w:type="pct"/>
            <w:tcBorders>
              <w:top w:val="nil"/>
              <w:left w:val="nil"/>
              <w:bottom w:val="nil"/>
              <w:right w:val="nil"/>
            </w:tcBorders>
            <w:shd w:val="clear" w:color="auto" w:fill="auto"/>
            <w:noWrap/>
            <w:hideMark/>
          </w:tcPr>
          <w:p w14:paraId="568A76D6" w14:textId="626F19D8" w:rsidR="00D743F3" w:rsidRPr="00D743F3" w:rsidRDefault="005C15D5" w:rsidP="00D743F3">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18FDE622" w14:textId="289F2930" w:rsidR="00D743F3" w:rsidRPr="00D743F3" w:rsidRDefault="005C15D5" w:rsidP="00D743F3">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5F725987" w14:textId="67AB0C0F" w:rsidR="00D743F3" w:rsidRPr="00D743F3" w:rsidRDefault="005C15D5" w:rsidP="00D743F3">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40E16C34" w14:textId="51244A84" w:rsidR="00D743F3" w:rsidRPr="00D743F3" w:rsidRDefault="005C15D5" w:rsidP="00D743F3">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2300F0C4" w14:textId="053C86B7" w:rsidR="00D743F3" w:rsidRPr="00D743F3" w:rsidRDefault="005C15D5" w:rsidP="00D743F3">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76215BED" w14:textId="30879C0F" w:rsidR="00D743F3" w:rsidRPr="00D743F3" w:rsidRDefault="005C15D5" w:rsidP="00D743F3">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78D0934C" w14:textId="49657FC3" w:rsidR="00D743F3" w:rsidRPr="00D743F3" w:rsidRDefault="005C15D5" w:rsidP="00D743F3">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74AFC2B7" w14:textId="77777777" w:rsidR="00D743F3" w:rsidRPr="00D743F3" w:rsidRDefault="00D743F3" w:rsidP="00D743F3">
            <w:pPr>
              <w:spacing w:after="0" w:line="240" w:lineRule="auto"/>
              <w:jc w:val="right"/>
              <w:rPr>
                <w:rFonts w:ascii="Arial" w:hAnsi="Arial" w:cs="Arial"/>
                <w:i/>
                <w:iCs/>
                <w:color w:val="000000"/>
                <w:sz w:val="16"/>
                <w:szCs w:val="16"/>
              </w:rPr>
            </w:pPr>
            <w:r w:rsidRPr="00D743F3">
              <w:rPr>
                <w:rFonts w:ascii="Arial" w:hAnsi="Arial" w:cs="Arial"/>
                <w:i/>
                <w:iCs/>
                <w:color w:val="000000"/>
                <w:sz w:val="16"/>
                <w:szCs w:val="16"/>
              </w:rPr>
              <w:t>74</w:t>
            </w:r>
          </w:p>
        </w:tc>
      </w:tr>
      <w:tr w:rsidR="00D743F3" w:rsidRPr="00D743F3" w14:paraId="73177D54" w14:textId="77777777" w:rsidTr="00D743F3">
        <w:trPr>
          <w:trHeight w:val="225"/>
        </w:trPr>
        <w:tc>
          <w:tcPr>
            <w:tcW w:w="687" w:type="pct"/>
            <w:vMerge w:val="restart"/>
            <w:tcBorders>
              <w:top w:val="nil"/>
              <w:left w:val="nil"/>
              <w:bottom w:val="nil"/>
              <w:right w:val="nil"/>
            </w:tcBorders>
            <w:shd w:val="clear" w:color="auto" w:fill="auto"/>
            <w:hideMark/>
          </w:tcPr>
          <w:p w14:paraId="18148DF1" w14:textId="77777777" w:rsidR="00D743F3" w:rsidRPr="00D743F3" w:rsidRDefault="00D743F3" w:rsidP="00D743F3">
            <w:pPr>
              <w:spacing w:after="0" w:line="240" w:lineRule="auto"/>
              <w:jc w:val="left"/>
              <w:rPr>
                <w:rFonts w:ascii="Arial" w:hAnsi="Arial" w:cs="Arial"/>
                <w:color w:val="000000"/>
                <w:sz w:val="16"/>
                <w:szCs w:val="16"/>
              </w:rPr>
            </w:pPr>
            <w:r w:rsidRPr="00D743F3">
              <w:rPr>
                <w:rFonts w:ascii="Arial" w:hAnsi="Arial" w:cs="Arial"/>
                <w:color w:val="000000"/>
                <w:sz w:val="16"/>
                <w:szCs w:val="16"/>
              </w:rPr>
              <w:t>Total</w:t>
            </w:r>
          </w:p>
        </w:tc>
        <w:tc>
          <w:tcPr>
            <w:tcW w:w="445" w:type="pct"/>
            <w:tcBorders>
              <w:top w:val="single" w:sz="4" w:space="0" w:color="auto"/>
              <w:left w:val="nil"/>
              <w:bottom w:val="nil"/>
              <w:right w:val="nil"/>
            </w:tcBorders>
            <w:shd w:val="clear" w:color="auto" w:fill="auto"/>
            <w:noWrap/>
            <w:hideMark/>
          </w:tcPr>
          <w:p w14:paraId="67962586" w14:textId="77777777" w:rsidR="00D743F3" w:rsidRPr="00D743F3" w:rsidRDefault="00D743F3" w:rsidP="00D743F3">
            <w:pPr>
              <w:spacing w:after="0" w:line="240" w:lineRule="auto"/>
              <w:jc w:val="right"/>
              <w:rPr>
                <w:rFonts w:ascii="Arial" w:hAnsi="Arial" w:cs="Arial"/>
                <w:color w:val="000000"/>
                <w:sz w:val="16"/>
                <w:szCs w:val="16"/>
              </w:rPr>
            </w:pPr>
            <w:r w:rsidRPr="00D743F3">
              <w:rPr>
                <w:rFonts w:ascii="Arial" w:hAnsi="Arial" w:cs="Arial"/>
                <w:color w:val="000000"/>
                <w:sz w:val="16"/>
                <w:szCs w:val="16"/>
              </w:rPr>
              <w:t>21,281</w:t>
            </w:r>
          </w:p>
        </w:tc>
        <w:tc>
          <w:tcPr>
            <w:tcW w:w="445" w:type="pct"/>
            <w:tcBorders>
              <w:top w:val="single" w:sz="4" w:space="0" w:color="auto"/>
              <w:left w:val="nil"/>
              <w:bottom w:val="nil"/>
              <w:right w:val="nil"/>
            </w:tcBorders>
            <w:shd w:val="clear" w:color="auto" w:fill="auto"/>
            <w:noWrap/>
            <w:hideMark/>
          </w:tcPr>
          <w:p w14:paraId="062A70C2" w14:textId="77777777" w:rsidR="00D743F3" w:rsidRPr="00D743F3" w:rsidRDefault="00D743F3" w:rsidP="00D743F3">
            <w:pPr>
              <w:spacing w:after="0" w:line="240" w:lineRule="auto"/>
              <w:jc w:val="right"/>
              <w:rPr>
                <w:rFonts w:ascii="Arial" w:hAnsi="Arial" w:cs="Arial"/>
                <w:color w:val="000000"/>
                <w:sz w:val="16"/>
                <w:szCs w:val="16"/>
              </w:rPr>
            </w:pPr>
            <w:r w:rsidRPr="00D743F3">
              <w:rPr>
                <w:rFonts w:ascii="Arial" w:hAnsi="Arial" w:cs="Arial"/>
                <w:color w:val="000000"/>
                <w:sz w:val="16"/>
                <w:szCs w:val="16"/>
              </w:rPr>
              <w:t>74</w:t>
            </w:r>
          </w:p>
        </w:tc>
        <w:tc>
          <w:tcPr>
            <w:tcW w:w="412" w:type="pct"/>
            <w:tcBorders>
              <w:top w:val="single" w:sz="4" w:space="0" w:color="auto"/>
              <w:left w:val="nil"/>
              <w:bottom w:val="nil"/>
              <w:right w:val="nil"/>
            </w:tcBorders>
            <w:shd w:val="clear" w:color="auto" w:fill="auto"/>
            <w:noWrap/>
            <w:hideMark/>
          </w:tcPr>
          <w:p w14:paraId="2534653F" w14:textId="77777777" w:rsidR="00D743F3" w:rsidRPr="00D743F3" w:rsidRDefault="00D743F3" w:rsidP="00D743F3">
            <w:pPr>
              <w:spacing w:after="0" w:line="240" w:lineRule="auto"/>
              <w:jc w:val="right"/>
              <w:rPr>
                <w:rFonts w:ascii="Arial" w:hAnsi="Arial" w:cs="Arial"/>
                <w:color w:val="000000"/>
                <w:sz w:val="16"/>
                <w:szCs w:val="16"/>
              </w:rPr>
            </w:pPr>
            <w:r w:rsidRPr="00D743F3">
              <w:rPr>
                <w:rFonts w:ascii="Arial" w:hAnsi="Arial" w:cs="Arial"/>
                <w:color w:val="000000"/>
                <w:sz w:val="16"/>
                <w:szCs w:val="16"/>
              </w:rPr>
              <w:t>9,436</w:t>
            </w:r>
          </w:p>
        </w:tc>
        <w:tc>
          <w:tcPr>
            <w:tcW w:w="445" w:type="pct"/>
            <w:tcBorders>
              <w:top w:val="single" w:sz="4" w:space="0" w:color="auto"/>
              <w:left w:val="nil"/>
              <w:bottom w:val="nil"/>
              <w:right w:val="nil"/>
            </w:tcBorders>
            <w:shd w:val="clear" w:color="auto" w:fill="auto"/>
            <w:noWrap/>
            <w:hideMark/>
          </w:tcPr>
          <w:p w14:paraId="661CE026" w14:textId="0963DC51" w:rsidR="00D743F3" w:rsidRPr="00D743F3" w:rsidRDefault="005C15D5" w:rsidP="00D743F3">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auto"/>
              <w:left w:val="nil"/>
              <w:bottom w:val="nil"/>
              <w:right w:val="nil"/>
            </w:tcBorders>
            <w:shd w:val="clear" w:color="auto" w:fill="auto"/>
            <w:noWrap/>
            <w:hideMark/>
          </w:tcPr>
          <w:p w14:paraId="7CD00FD5" w14:textId="60066700" w:rsidR="00D743F3" w:rsidRPr="00D743F3" w:rsidRDefault="005C15D5" w:rsidP="00D743F3">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auto"/>
              <w:left w:val="nil"/>
              <w:bottom w:val="nil"/>
              <w:right w:val="nil"/>
            </w:tcBorders>
            <w:shd w:val="clear" w:color="auto" w:fill="auto"/>
            <w:noWrap/>
            <w:hideMark/>
          </w:tcPr>
          <w:p w14:paraId="54FC4C26" w14:textId="53F3C62B" w:rsidR="00D743F3" w:rsidRPr="00D743F3" w:rsidRDefault="005C15D5" w:rsidP="00D743F3">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single" w:sz="4" w:space="0" w:color="auto"/>
              <w:left w:val="nil"/>
              <w:bottom w:val="nil"/>
              <w:right w:val="nil"/>
            </w:tcBorders>
            <w:shd w:val="clear" w:color="auto" w:fill="auto"/>
            <w:noWrap/>
            <w:hideMark/>
          </w:tcPr>
          <w:p w14:paraId="6E022BB0" w14:textId="6AAC42FD" w:rsidR="00D743F3" w:rsidRPr="00D743F3" w:rsidRDefault="005C15D5" w:rsidP="00D743F3">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single" w:sz="4" w:space="0" w:color="auto"/>
              <w:left w:val="nil"/>
              <w:bottom w:val="nil"/>
              <w:right w:val="nil"/>
            </w:tcBorders>
            <w:shd w:val="clear" w:color="auto" w:fill="auto"/>
            <w:noWrap/>
            <w:hideMark/>
          </w:tcPr>
          <w:p w14:paraId="6452EFA1" w14:textId="3271F5D1" w:rsidR="00D743F3" w:rsidRPr="00D743F3" w:rsidRDefault="005C15D5" w:rsidP="00D743F3">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auto"/>
              <w:left w:val="nil"/>
              <w:bottom w:val="nil"/>
              <w:right w:val="nil"/>
            </w:tcBorders>
            <w:shd w:val="clear" w:color="auto" w:fill="auto"/>
            <w:noWrap/>
            <w:hideMark/>
          </w:tcPr>
          <w:p w14:paraId="5CBFD485" w14:textId="11FAA0FB" w:rsidR="00D743F3" w:rsidRPr="00D743F3" w:rsidRDefault="005C15D5" w:rsidP="00D743F3">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auto"/>
              <w:left w:val="nil"/>
              <w:bottom w:val="nil"/>
              <w:right w:val="nil"/>
            </w:tcBorders>
            <w:shd w:val="clear" w:color="auto" w:fill="auto"/>
            <w:noWrap/>
            <w:hideMark/>
          </w:tcPr>
          <w:p w14:paraId="4648D4C6" w14:textId="77777777" w:rsidR="00D743F3" w:rsidRPr="00D743F3" w:rsidRDefault="00D743F3" w:rsidP="00D743F3">
            <w:pPr>
              <w:spacing w:after="0" w:line="240" w:lineRule="auto"/>
              <w:jc w:val="right"/>
              <w:rPr>
                <w:rFonts w:ascii="Arial" w:hAnsi="Arial" w:cs="Arial"/>
                <w:color w:val="000000"/>
                <w:sz w:val="16"/>
                <w:szCs w:val="16"/>
              </w:rPr>
            </w:pPr>
            <w:r w:rsidRPr="00D743F3">
              <w:rPr>
                <w:rFonts w:ascii="Arial" w:hAnsi="Arial" w:cs="Arial"/>
                <w:color w:val="000000"/>
                <w:sz w:val="16"/>
                <w:szCs w:val="16"/>
              </w:rPr>
              <w:t>30,791</w:t>
            </w:r>
          </w:p>
        </w:tc>
      </w:tr>
      <w:tr w:rsidR="00D743F3" w:rsidRPr="00D743F3" w14:paraId="4180CA9E" w14:textId="77777777" w:rsidTr="00D743F3">
        <w:trPr>
          <w:trHeight w:val="225"/>
        </w:trPr>
        <w:tc>
          <w:tcPr>
            <w:tcW w:w="687" w:type="pct"/>
            <w:vMerge/>
            <w:tcBorders>
              <w:top w:val="nil"/>
              <w:left w:val="nil"/>
              <w:bottom w:val="nil"/>
              <w:right w:val="nil"/>
            </w:tcBorders>
            <w:vAlign w:val="center"/>
            <w:hideMark/>
          </w:tcPr>
          <w:p w14:paraId="672FF1B4" w14:textId="77777777" w:rsidR="00D743F3" w:rsidRPr="00D743F3" w:rsidRDefault="00D743F3" w:rsidP="00D743F3">
            <w:pPr>
              <w:spacing w:after="0" w:line="240" w:lineRule="auto"/>
              <w:jc w:val="lef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35587FB3" w14:textId="77777777" w:rsidR="00D743F3" w:rsidRPr="00D743F3" w:rsidRDefault="00D743F3" w:rsidP="00D743F3">
            <w:pPr>
              <w:spacing w:after="0" w:line="240" w:lineRule="auto"/>
              <w:jc w:val="right"/>
              <w:rPr>
                <w:rFonts w:ascii="Arial" w:hAnsi="Arial" w:cs="Arial"/>
                <w:i/>
                <w:iCs/>
                <w:color w:val="000000"/>
                <w:sz w:val="16"/>
                <w:szCs w:val="16"/>
              </w:rPr>
            </w:pPr>
            <w:r w:rsidRPr="00D743F3">
              <w:rPr>
                <w:rFonts w:ascii="Arial" w:hAnsi="Arial" w:cs="Arial"/>
                <w:i/>
                <w:iCs/>
                <w:color w:val="000000"/>
                <w:sz w:val="16"/>
                <w:szCs w:val="16"/>
              </w:rPr>
              <w:t>19,441</w:t>
            </w:r>
          </w:p>
        </w:tc>
        <w:tc>
          <w:tcPr>
            <w:tcW w:w="445" w:type="pct"/>
            <w:tcBorders>
              <w:top w:val="nil"/>
              <w:left w:val="nil"/>
              <w:bottom w:val="nil"/>
              <w:right w:val="nil"/>
            </w:tcBorders>
            <w:shd w:val="clear" w:color="auto" w:fill="auto"/>
            <w:noWrap/>
            <w:hideMark/>
          </w:tcPr>
          <w:p w14:paraId="1F27D2CA" w14:textId="77777777" w:rsidR="00D743F3" w:rsidRPr="00D743F3" w:rsidRDefault="00D743F3" w:rsidP="00D743F3">
            <w:pPr>
              <w:spacing w:after="0" w:line="240" w:lineRule="auto"/>
              <w:jc w:val="right"/>
              <w:rPr>
                <w:rFonts w:ascii="Arial" w:hAnsi="Arial" w:cs="Arial"/>
                <w:i/>
                <w:iCs/>
                <w:color w:val="000000"/>
                <w:sz w:val="16"/>
                <w:szCs w:val="16"/>
              </w:rPr>
            </w:pPr>
            <w:r w:rsidRPr="00D743F3">
              <w:rPr>
                <w:rFonts w:ascii="Arial" w:hAnsi="Arial" w:cs="Arial"/>
                <w:i/>
                <w:iCs/>
                <w:color w:val="000000"/>
                <w:sz w:val="16"/>
                <w:szCs w:val="16"/>
              </w:rPr>
              <w:t>74</w:t>
            </w:r>
          </w:p>
        </w:tc>
        <w:tc>
          <w:tcPr>
            <w:tcW w:w="412" w:type="pct"/>
            <w:tcBorders>
              <w:top w:val="nil"/>
              <w:left w:val="nil"/>
              <w:bottom w:val="nil"/>
              <w:right w:val="nil"/>
            </w:tcBorders>
            <w:shd w:val="clear" w:color="auto" w:fill="auto"/>
            <w:noWrap/>
            <w:hideMark/>
          </w:tcPr>
          <w:p w14:paraId="55CE6447" w14:textId="77777777" w:rsidR="00D743F3" w:rsidRPr="00D743F3" w:rsidRDefault="00D743F3" w:rsidP="00D743F3">
            <w:pPr>
              <w:spacing w:after="0" w:line="240" w:lineRule="auto"/>
              <w:jc w:val="right"/>
              <w:rPr>
                <w:rFonts w:ascii="Arial" w:hAnsi="Arial" w:cs="Arial"/>
                <w:i/>
                <w:iCs/>
                <w:color w:val="000000"/>
                <w:sz w:val="16"/>
                <w:szCs w:val="16"/>
              </w:rPr>
            </w:pPr>
            <w:r w:rsidRPr="00D743F3">
              <w:rPr>
                <w:rFonts w:ascii="Arial" w:hAnsi="Arial" w:cs="Arial"/>
                <w:i/>
                <w:iCs/>
                <w:color w:val="000000"/>
                <w:sz w:val="16"/>
                <w:szCs w:val="16"/>
              </w:rPr>
              <w:t>17,636</w:t>
            </w:r>
          </w:p>
        </w:tc>
        <w:tc>
          <w:tcPr>
            <w:tcW w:w="445" w:type="pct"/>
            <w:tcBorders>
              <w:top w:val="nil"/>
              <w:left w:val="nil"/>
              <w:bottom w:val="nil"/>
              <w:right w:val="nil"/>
            </w:tcBorders>
            <w:shd w:val="clear" w:color="auto" w:fill="auto"/>
            <w:noWrap/>
            <w:hideMark/>
          </w:tcPr>
          <w:p w14:paraId="69E9C9EA" w14:textId="7AD00E14" w:rsidR="00D743F3" w:rsidRPr="00D743F3" w:rsidRDefault="005C15D5" w:rsidP="00D743F3">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48F3F2D8" w14:textId="4A8D61ED" w:rsidR="00D743F3" w:rsidRPr="00D743F3" w:rsidRDefault="005C15D5" w:rsidP="00D743F3">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51B82455" w14:textId="715CE44C" w:rsidR="00D743F3" w:rsidRPr="00D743F3" w:rsidRDefault="005C15D5" w:rsidP="00D743F3">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20569EE2" w14:textId="4302E37C" w:rsidR="00D743F3" w:rsidRPr="00D743F3" w:rsidRDefault="005C15D5" w:rsidP="00D743F3">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3619FAF3" w14:textId="3DB49106" w:rsidR="00D743F3" w:rsidRPr="00D743F3" w:rsidRDefault="005C15D5" w:rsidP="00D743F3">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1DBD149F" w14:textId="682EA3B4" w:rsidR="00D743F3" w:rsidRPr="00D743F3" w:rsidRDefault="005C15D5" w:rsidP="00D743F3">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79CCD127" w14:textId="77777777" w:rsidR="00D743F3" w:rsidRPr="00D743F3" w:rsidRDefault="00D743F3" w:rsidP="00D743F3">
            <w:pPr>
              <w:spacing w:after="0" w:line="240" w:lineRule="auto"/>
              <w:jc w:val="right"/>
              <w:rPr>
                <w:rFonts w:ascii="Arial" w:hAnsi="Arial" w:cs="Arial"/>
                <w:i/>
                <w:iCs/>
                <w:color w:val="000000"/>
                <w:sz w:val="16"/>
                <w:szCs w:val="16"/>
              </w:rPr>
            </w:pPr>
            <w:r w:rsidRPr="00D743F3">
              <w:rPr>
                <w:rFonts w:ascii="Arial" w:hAnsi="Arial" w:cs="Arial"/>
                <w:i/>
                <w:iCs/>
                <w:color w:val="000000"/>
                <w:sz w:val="16"/>
                <w:szCs w:val="16"/>
              </w:rPr>
              <w:t>37,151</w:t>
            </w:r>
          </w:p>
        </w:tc>
      </w:tr>
    </w:tbl>
    <w:p w14:paraId="04E9D636" w14:textId="127000DC" w:rsidR="00D743F3" w:rsidRDefault="00D743F3" w:rsidP="00D743F3">
      <w:pPr>
        <w:pStyle w:val="GhostLine"/>
        <w:rPr>
          <w:rFonts w:asciiTheme="minorHAnsi" w:eastAsiaTheme="minorHAnsi" w:hAnsiTheme="minorHAnsi" w:cstheme="minorBidi"/>
          <w:sz w:val="22"/>
          <w:szCs w:val="22"/>
          <w:lang w:eastAsia="en-US"/>
        </w:rPr>
      </w:pPr>
    </w:p>
    <w:tbl>
      <w:tblPr>
        <w:tblW w:w="5000" w:type="pct"/>
        <w:tblCellMar>
          <w:left w:w="0" w:type="dxa"/>
          <w:right w:w="28" w:type="dxa"/>
        </w:tblCellMar>
        <w:tblLook w:val="04A0" w:firstRow="1" w:lastRow="0" w:firstColumn="1" w:lastColumn="0" w:noHBand="0" w:noVBand="1"/>
      </w:tblPr>
      <w:tblGrid>
        <w:gridCol w:w="1584"/>
        <w:gridCol w:w="1027"/>
        <w:gridCol w:w="1027"/>
        <w:gridCol w:w="951"/>
        <w:gridCol w:w="1029"/>
        <w:gridCol w:w="1027"/>
        <w:gridCol w:w="1048"/>
        <w:gridCol w:w="796"/>
        <w:gridCol w:w="971"/>
        <w:gridCol w:w="1048"/>
        <w:gridCol w:w="1029"/>
      </w:tblGrid>
      <w:tr w:rsidR="00D743F3" w:rsidRPr="00D743F3" w14:paraId="2E54A68B" w14:textId="77777777" w:rsidTr="00D743F3">
        <w:trPr>
          <w:trHeight w:val="300"/>
        </w:trPr>
        <w:tc>
          <w:tcPr>
            <w:tcW w:w="5000" w:type="pct"/>
            <w:gridSpan w:val="11"/>
            <w:tcBorders>
              <w:top w:val="nil"/>
              <w:left w:val="nil"/>
              <w:bottom w:val="nil"/>
              <w:right w:val="nil"/>
            </w:tcBorders>
            <w:shd w:val="clear" w:color="auto" w:fill="auto"/>
            <w:noWrap/>
            <w:vAlign w:val="center"/>
            <w:hideMark/>
          </w:tcPr>
          <w:p w14:paraId="19CB7BAF" w14:textId="77777777" w:rsidR="00D743F3" w:rsidRPr="00D743F3" w:rsidRDefault="00D743F3" w:rsidP="00D743F3">
            <w:pPr>
              <w:spacing w:after="0" w:line="240" w:lineRule="auto"/>
              <w:jc w:val="center"/>
              <w:rPr>
                <w:rFonts w:ascii="Arial" w:hAnsi="Arial" w:cs="Arial"/>
                <w:b/>
                <w:bCs/>
                <w:color w:val="000000"/>
                <w:sz w:val="22"/>
                <w:szCs w:val="22"/>
              </w:rPr>
            </w:pPr>
            <w:r w:rsidRPr="00D743F3">
              <w:rPr>
                <w:rFonts w:ascii="Arial" w:hAnsi="Arial" w:cs="Arial"/>
                <w:b/>
                <w:bCs/>
                <w:color w:val="000000"/>
                <w:sz w:val="22"/>
                <w:szCs w:val="22"/>
              </w:rPr>
              <w:lastRenderedPageBreak/>
              <w:t>PRIME MINISTER AND CABINET</w:t>
            </w:r>
          </w:p>
        </w:tc>
      </w:tr>
      <w:tr w:rsidR="00D743F3" w:rsidRPr="00D743F3" w14:paraId="2AAD94C6" w14:textId="77777777" w:rsidTr="00D743F3">
        <w:trPr>
          <w:trHeight w:val="225"/>
        </w:trPr>
        <w:tc>
          <w:tcPr>
            <w:tcW w:w="5000" w:type="pct"/>
            <w:gridSpan w:val="11"/>
            <w:tcBorders>
              <w:top w:val="nil"/>
              <w:left w:val="nil"/>
              <w:bottom w:val="nil"/>
              <w:right w:val="nil"/>
            </w:tcBorders>
            <w:shd w:val="clear" w:color="auto" w:fill="auto"/>
            <w:noWrap/>
            <w:vAlign w:val="center"/>
            <w:hideMark/>
          </w:tcPr>
          <w:p w14:paraId="0085DE4B" w14:textId="3F352D29" w:rsidR="00D743F3" w:rsidRPr="00D743F3" w:rsidRDefault="00D743F3" w:rsidP="00D743F3">
            <w:pPr>
              <w:spacing w:after="0" w:line="240" w:lineRule="auto"/>
              <w:jc w:val="center"/>
              <w:rPr>
                <w:rFonts w:ascii="Arial" w:hAnsi="Arial" w:cs="Arial"/>
                <w:color w:val="000000"/>
                <w:sz w:val="16"/>
                <w:szCs w:val="16"/>
              </w:rPr>
            </w:pPr>
            <w:r w:rsidRPr="00D743F3">
              <w:rPr>
                <w:rFonts w:ascii="Arial" w:hAnsi="Arial" w:cs="Arial"/>
                <w:color w:val="000000"/>
                <w:sz w:val="16"/>
                <w:szCs w:val="16"/>
              </w:rPr>
              <w:t>Agency Resourcing</w:t>
            </w:r>
            <w:r w:rsidR="005C15D5">
              <w:rPr>
                <w:rFonts w:ascii="Arial" w:hAnsi="Arial" w:cs="Arial"/>
                <w:color w:val="000000"/>
                <w:sz w:val="16"/>
                <w:szCs w:val="16"/>
              </w:rPr>
              <w:t xml:space="preserve"> – </w:t>
            </w:r>
            <w:r w:rsidRPr="00D743F3">
              <w:rPr>
                <w:rFonts w:ascii="Arial" w:hAnsi="Arial" w:cs="Arial"/>
                <w:color w:val="000000"/>
                <w:sz w:val="16"/>
                <w:szCs w:val="16"/>
              </w:rPr>
              <w:t>2022</w:t>
            </w:r>
            <w:r w:rsidR="005C15D5">
              <w:rPr>
                <w:rFonts w:ascii="Arial" w:hAnsi="Arial" w:cs="Arial"/>
                <w:color w:val="000000"/>
                <w:sz w:val="16"/>
                <w:szCs w:val="16"/>
              </w:rPr>
              <w:noBreakHyphen/>
            </w:r>
            <w:r w:rsidRPr="00D743F3">
              <w:rPr>
                <w:rFonts w:ascii="Arial" w:hAnsi="Arial" w:cs="Arial"/>
                <w:color w:val="000000"/>
                <w:sz w:val="16"/>
                <w:szCs w:val="16"/>
              </w:rPr>
              <w:t>2023</w:t>
            </w:r>
          </w:p>
        </w:tc>
      </w:tr>
      <w:tr w:rsidR="00D743F3" w:rsidRPr="00D743F3" w14:paraId="5E46C378" w14:textId="77777777" w:rsidTr="00D743F3">
        <w:trPr>
          <w:trHeight w:val="225"/>
        </w:trPr>
        <w:tc>
          <w:tcPr>
            <w:tcW w:w="5000" w:type="pct"/>
            <w:gridSpan w:val="11"/>
            <w:tcBorders>
              <w:top w:val="nil"/>
              <w:left w:val="nil"/>
              <w:bottom w:val="single" w:sz="4" w:space="0" w:color="auto"/>
              <w:right w:val="nil"/>
            </w:tcBorders>
            <w:shd w:val="clear" w:color="auto" w:fill="auto"/>
            <w:noWrap/>
            <w:vAlign w:val="center"/>
            <w:hideMark/>
          </w:tcPr>
          <w:p w14:paraId="60314C3E" w14:textId="360D97E1" w:rsidR="00D743F3" w:rsidRPr="00D743F3" w:rsidRDefault="00D743F3" w:rsidP="00D743F3">
            <w:pPr>
              <w:spacing w:after="0" w:line="240" w:lineRule="auto"/>
              <w:jc w:val="center"/>
              <w:rPr>
                <w:rFonts w:ascii="Arial" w:hAnsi="Arial" w:cs="Arial"/>
                <w:i/>
                <w:iCs/>
                <w:color w:val="000000"/>
                <w:sz w:val="16"/>
                <w:szCs w:val="16"/>
              </w:rPr>
            </w:pPr>
            <w:r w:rsidRPr="00D743F3">
              <w:rPr>
                <w:rFonts w:ascii="Arial" w:hAnsi="Arial" w:cs="Arial"/>
                <w:i/>
                <w:iCs/>
                <w:color w:val="000000"/>
                <w:sz w:val="16"/>
                <w:szCs w:val="16"/>
              </w:rPr>
              <w:t>Estimated Actual</w:t>
            </w:r>
            <w:r w:rsidR="005C15D5">
              <w:rPr>
                <w:rFonts w:ascii="Arial" w:hAnsi="Arial" w:cs="Arial"/>
                <w:i/>
                <w:iCs/>
                <w:color w:val="000000"/>
                <w:sz w:val="16"/>
                <w:szCs w:val="16"/>
              </w:rPr>
              <w:t xml:space="preserve"> – </w:t>
            </w:r>
            <w:r w:rsidRPr="00D743F3">
              <w:rPr>
                <w:rFonts w:ascii="Arial" w:hAnsi="Arial" w:cs="Arial"/>
                <w:i/>
                <w:iCs/>
                <w:color w:val="000000"/>
                <w:sz w:val="16"/>
                <w:szCs w:val="16"/>
              </w:rPr>
              <w:t>2021</w:t>
            </w:r>
            <w:r w:rsidR="005C15D5">
              <w:rPr>
                <w:rFonts w:ascii="Arial" w:hAnsi="Arial" w:cs="Arial"/>
                <w:i/>
                <w:iCs/>
                <w:color w:val="000000"/>
                <w:sz w:val="16"/>
                <w:szCs w:val="16"/>
              </w:rPr>
              <w:noBreakHyphen/>
            </w:r>
            <w:r w:rsidRPr="00D743F3">
              <w:rPr>
                <w:rFonts w:ascii="Arial" w:hAnsi="Arial" w:cs="Arial"/>
                <w:i/>
                <w:iCs/>
                <w:color w:val="000000"/>
                <w:sz w:val="16"/>
                <w:szCs w:val="16"/>
              </w:rPr>
              <w:t>2022</w:t>
            </w:r>
          </w:p>
        </w:tc>
      </w:tr>
      <w:tr w:rsidR="00D743F3" w:rsidRPr="00D743F3" w14:paraId="0168A932" w14:textId="77777777" w:rsidTr="00D743F3">
        <w:trPr>
          <w:trHeight w:val="225"/>
        </w:trPr>
        <w:tc>
          <w:tcPr>
            <w:tcW w:w="687" w:type="pct"/>
            <w:tcBorders>
              <w:top w:val="nil"/>
              <w:left w:val="nil"/>
              <w:bottom w:val="nil"/>
              <w:right w:val="nil"/>
            </w:tcBorders>
            <w:shd w:val="clear" w:color="auto" w:fill="auto"/>
            <w:noWrap/>
            <w:hideMark/>
          </w:tcPr>
          <w:p w14:paraId="5BC5CC20" w14:textId="77777777" w:rsidR="00D743F3" w:rsidRPr="00D743F3" w:rsidRDefault="00D743F3" w:rsidP="00D743F3">
            <w:pPr>
              <w:spacing w:after="0" w:line="240" w:lineRule="auto"/>
              <w:jc w:val="center"/>
              <w:rPr>
                <w:rFonts w:ascii="Arial" w:hAnsi="Arial" w:cs="Arial"/>
                <w:i/>
                <w:iCs/>
                <w:color w:val="000000"/>
                <w:sz w:val="16"/>
                <w:szCs w:val="16"/>
              </w:rPr>
            </w:pPr>
          </w:p>
        </w:tc>
        <w:tc>
          <w:tcPr>
            <w:tcW w:w="1748" w:type="pct"/>
            <w:gridSpan w:val="4"/>
            <w:tcBorders>
              <w:top w:val="nil"/>
              <w:left w:val="nil"/>
              <w:bottom w:val="single" w:sz="4" w:space="0" w:color="auto"/>
              <w:right w:val="nil"/>
            </w:tcBorders>
            <w:shd w:val="clear" w:color="auto" w:fill="auto"/>
            <w:noWrap/>
            <w:hideMark/>
          </w:tcPr>
          <w:p w14:paraId="4E34D94A" w14:textId="77777777" w:rsidR="00D743F3" w:rsidRPr="00D743F3" w:rsidRDefault="00D743F3" w:rsidP="00D743F3">
            <w:pPr>
              <w:spacing w:after="0" w:line="240" w:lineRule="auto"/>
              <w:jc w:val="center"/>
              <w:rPr>
                <w:rFonts w:ascii="Arial" w:hAnsi="Arial" w:cs="Arial"/>
                <w:color w:val="000000"/>
                <w:sz w:val="16"/>
                <w:szCs w:val="16"/>
              </w:rPr>
            </w:pPr>
            <w:r w:rsidRPr="00D743F3">
              <w:rPr>
                <w:rFonts w:ascii="Arial" w:hAnsi="Arial" w:cs="Arial"/>
                <w:color w:val="000000"/>
                <w:sz w:val="16"/>
                <w:szCs w:val="16"/>
              </w:rPr>
              <w:t>Departmental</w:t>
            </w:r>
          </w:p>
        </w:tc>
        <w:tc>
          <w:tcPr>
            <w:tcW w:w="445" w:type="pct"/>
            <w:tcBorders>
              <w:top w:val="nil"/>
              <w:left w:val="nil"/>
              <w:bottom w:val="nil"/>
              <w:right w:val="nil"/>
            </w:tcBorders>
            <w:shd w:val="clear" w:color="auto" w:fill="auto"/>
            <w:noWrap/>
            <w:hideMark/>
          </w:tcPr>
          <w:p w14:paraId="5C80DAC6" w14:textId="77777777" w:rsidR="00D743F3" w:rsidRPr="00D743F3" w:rsidRDefault="00D743F3" w:rsidP="00D743F3">
            <w:pPr>
              <w:spacing w:after="0" w:line="240" w:lineRule="auto"/>
              <w:jc w:val="center"/>
              <w:rPr>
                <w:rFonts w:ascii="Arial" w:hAnsi="Arial" w:cs="Arial"/>
                <w:color w:val="000000"/>
                <w:sz w:val="16"/>
                <w:szCs w:val="16"/>
              </w:rPr>
            </w:pPr>
          </w:p>
        </w:tc>
        <w:tc>
          <w:tcPr>
            <w:tcW w:w="1673" w:type="pct"/>
            <w:gridSpan w:val="4"/>
            <w:tcBorders>
              <w:top w:val="nil"/>
              <w:left w:val="nil"/>
              <w:bottom w:val="single" w:sz="4" w:space="0" w:color="auto"/>
              <w:right w:val="nil"/>
            </w:tcBorders>
            <w:shd w:val="clear" w:color="auto" w:fill="auto"/>
            <w:noWrap/>
            <w:hideMark/>
          </w:tcPr>
          <w:p w14:paraId="5655D78A" w14:textId="77777777" w:rsidR="00D743F3" w:rsidRPr="00D743F3" w:rsidRDefault="00D743F3" w:rsidP="00D743F3">
            <w:pPr>
              <w:spacing w:after="0" w:line="240" w:lineRule="auto"/>
              <w:jc w:val="center"/>
              <w:rPr>
                <w:rFonts w:ascii="Arial" w:hAnsi="Arial" w:cs="Arial"/>
                <w:color w:val="000000"/>
                <w:sz w:val="16"/>
                <w:szCs w:val="16"/>
              </w:rPr>
            </w:pPr>
            <w:r w:rsidRPr="00D743F3">
              <w:rPr>
                <w:rFonts w:ascii="Arial" w:hAnsi="Arial" w:cs="Arial"/>
                <w:color w:val="000000"/>
                <w:sz w:val="16"/>
                <w:szCs w:val="16"/>
              </w:rPr>
              <w:t>Administered</w:t>
            </w:r>
          </w:p>
        </w:tc>
        <w:tc>
          <w:tcPr>
            <w:tcW w:w="445" w:type="pct"/>
            <w:tcBorders>
              <w:top w:val="nil"/>
              <w:left w:val="nil"/>
              <w:bottom w:val="nil"/>
              <w:right w:val="nil"/>
            </w:tcBorders>
            <w:shd w:val="clear" w:color="auto" w:fill="auto"/>
            <w:noWrap/>
            <w:hideMark/>
          </w:tcPr>
          <w:p w14:paraId="363A9B68" w14:textId="77777777" w:rsidR="00D743F3" w:rsidRPr="00D743F3" w:rsidRDefault="00D743F3" w:rsidP="00D743F3">
            <w:pPr>
              <w:spacing w:after="0" w:line="240" w:lineRule="auto"/>
              <w:jc w:val="center"/>
              <w:rPr>
                <w:rFonts w:ascii="Arial" w:hAnsi="Arial" w:cs="Arial"/>
                <w:color w:val="000000"/>
                <w:sz w:val="16"/>
                <w:szCs w:val="16"/>
              </w:rPr>
            </w:pPr>
          </w:p>
        </w:tc>
      </w:tr>
      <w:tr w:rsidR="00D743F3" w:rsidRPr="00D743F3" w14:paraId="490BD819" w14:textId="77777777" w:rsidTr="00D743F3">
        <w:trPr>
          <w:trHeight w:val="225"/>
        </w:trPr>
        <w:tc>
          <w:tcPr>
            <w:tcW w:w="687" w:type="pct"/>
            <w:tcBorders>
              <w:top w:val="nil"/>
              <w:left w:val="nil"/>
              <w:bottom w:val="nil"/>
              <w:right w:val="nil"/>
            </w:tcBorders>
            <w:shd w:val="clear" w:color="auto" w:fill="auto"/>
            <w:vAlign w:val="bottom"/>
            <w:hideMark/>
          </w:tcPr>
          <w:p w14:paraId="272F906C" w14:textId="77777777" w:rsidR="00D743F3" w:rsidRPr="00D743F3" w:rsidRDefault="00D743F3" w:rsidP="00D743F3">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vAlign w:val="bottom"/>
            <w:hideMark/>
          </w:tcPr>
          <w:p w14:paraId="66C44DFC" w14:textId="77777777" w:rsidR="00D743F3" w:rsidRPr="00D743F3" w:rsidRDefault="00D743F3" w:rsidP="00D743F3">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vAlign w:val="bottom"/>
            <w:hideMark/>
          </w:tcPr>
          <w:p w14:paraId="13F09E38" w14:textId="77777777" w:rsidR="00D743F3" w:rsidRPr="00D743F3" w:rsidRDefault="00D743F3" w:rsidP="00D743F3">
            <w:pPr>
              <w:spacing w:after="0" w:line="240" w:lineRule="auto"/>
              <w:jc w:val="center"/>
              <w:rPr>
                <w:rFonts w:ascii="Times New Roman" w:hAnsi="Times New Roman"/>
              </w:rPr>
            </w:pPr>
          </w:p>
        </w:tc>
        <w:tc>
          <w:tcPr>
            <w:tcW w:w="412" w:type="pct"/>
            <w:tcBorders>
              <w:top w:val="nil"/>
              <w:left w:val="nil"/>
              <w:bottom w:val="nil"/>
              <w:right w:val="nil"/>
            </w:tcBorders>
            <w:shd w:val="clear" w:color="auto" w:fill="auto"/>
            <w:vAlign w:val="bottom"/>
            <w:hideMark/>
          </w:tcPr>
          <w:p w14:paraId="10F28816" w14:textId="77777777" w:rsidR="00D743F3" w:rsidRPr="00D743F3" w:rsidRDefault="00D743F3" w:rsidP="00D743F3">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vAlign w:val="bottom"/>
            <w:hideMark/>
          </w:tcPr>
          <w:p w14:paraId="435B813E" w14:textId="77777777" w:rsidR="00D743F3" w:rsidRPr="00D743F3" w:rsidRDefault="00D743F3" w:rsidP="00D743F3">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vAlign w:val="bottom"/>
            <w:hideMark/>
          </w:tcPr>
          <w:p w14:paraId="287A0BC7" w14:textId="77777777" w:rsidR="00D743F3" w:rsidRPr="00D743F3" w:rsidRDefault="00D743F3" w:rsidP="00D743F3">
            <w:pPr>
              <w:spacing w:after="0" w:line="240" w:lineRule="auto"/>
              <w:jc w:val="center"/>
              <w:rPr>
                <w:rFonts w:ascii="Times New Roman" w:hAnsi="Times New Roman"/>
              </w:rPr>
            </w:pPr>
          </w:p>
        </w:tc>
        <w:tc>
          <w:tcPr>
            <w:tcW w:w="454" w:type="pct"/>
            <w:tcBorders>
              <w:top w:val="nil"/>
              <w:left w:val="nil"/>
              <w:bottom w:val="nil"/>
              <w:right w:val="nil"/>
            </w:tcBorders>
            <w:shd w:val="clear" w:color="auto" w:fill="auto"/>
            <w:vAlign w:val="bottom"/>
            <w:hideMark/>
          </w:tcPr>
          <w:p w14:paraId="6D22AC7A" w14:textId="77777777" w:rsidR="00D743F3" w:rsidRPr="00D743F3" w:rsidRDefault="00D743F3" w:rsidP="00D743F3">
            <w:pPr>
              <w:spacing w:after="0" w:line="240" w:lineRule="auto"/>
              <w:jc w:val="center"/>
              <w:rPr>
                <w:rFonts w:ascii="Times New Roman" w:hAnsi="Times New Roman"/>
              </w:rPr>
            </w:pPr>
          </w:p>
        </w:tc>
        <w:tc>
          <w:tcPr>
            <w:tcW w:w="766" w:type="pct"/>
            <w:gridSpan w:val="2"/>
            <w:tcBorders>
              <w:top w:val="nil"/>
              <w:left w:val="nil"/>
              <w:bottom w:val="single" w:sz="4" w:space="0" w:color="auto"/>
              <w:right w:val="nil"/>
            </w:tcBorders>
            <w:shd w:val="clear" w:color="auto" w:fill="auto"/>
            <w:noWrap/>
            <w:vAlign w:val="bottom"/>
            <w:hideMark/>
          </w:tcPr>
          <w:p w14:paraId="663FC6B2" w14:textId="77777777" w:rsidR="00D743F3" w:rsidRPr="00D743F3" w:rsidRDefault="00D743F3" w:rsidP="00D743F3">
            <w:pPr>
              <w:spacing w:after="0" w:line="240" w:lineRule="auto"/>
              <w:jc w:val="center"/>
              <w:rPr>
                <w:rFonts w:ascii="Arial" w:hAnsi="Arial" w:cs="Arial"/>
                <w:color w:val="000000"/>
                <w:sz w:val="16"/>
                <w:szCs w:val="16"/>
              </w:rPr>
            </w:pPr>
            <w:r w:rsidRPr="00D743F3">
              <w:rPr>
                <w:rFonts w:ascii="Arial" w:hAnsi="Arial" w:cs="Arial"/>
                <w:color w:val="000000"/>
                <w:sz w:val="16"/>
                <w:szCs w:val="16"/>
              </w:rPr>
              <w:t>Appropriation Bill No. 2</w:t>
            </w:r>
          </w:p>
        </w:tc>
        <w:tc>
          <w:tcPr>
            <w:tcW w:w="454" w:type="pct"/>
            <w:tcBorders>
              <w:top w:val="nil"/>
              <w:left w:val="nil"/>
              <w:bottom w:val="nil"/>
              <w:right w:val="nil"/>
            </w:tcBorders>
            <w:shd w:val="clear" w:color="auto" w:fill="auto"/>
            <w:vAlign w:val="bottom"/>
            <w:hideMark/>
          </w:tcPr>
          <w:p w14:paraId="37B6769A" w14:textId="77777777" w:rsidR="00D743F3" w:rsidRPr="00D743F3" w:rsidRDefault="00D743F3" w:rsidP="00D743F3">
            <w:pPr>
              <w:spacing w:after="0" w:line="240" w:lineRule="auto"/>
              <w:jc w:val="center"/>
              <w:rPr>
                <w:rFonts w:ascii="Arial" w:hAnsi="Arial" w:cs="Arial"/>
                <w:color w:val="000000"/>
                <w:sz w:val="16"/>
                <w:szCs w:val="16"/>
              </w:rPr>
            </w:pPr>
          </w:p>
        </w:tc>
        <w:tc>
          <w:tcPr>
            <w:tcW w:w="445" w:type="pct"/>
            <w:tcBorders>
              <w:top w:val="nil"/>
              <w:left w:val="nil"/>
              <w:bottom w:val="nil"/>
              <w:right w:val="nil"/>
            </w:tcBorders>
            <w:shd w:val="clear" w:color="auto" w:fill="auto"/>
            <w:vAlign w:val="bottom"/>
            <w:hideMark/>
          </w:tcPr>
          <w:p w14:paraId="6DF0C6E9" w14:textId="77777777" w:rsidR="00D743F3" w:rsidRPr="00D743F3" w:rsidRDefault="00D743F3" w:rsidP="00D743F3">
            <w:pPr>
              <w:spacing w:after="0" w:line="240" w:lineRule="auto"/>
              <w:jc w:val="center"/>
              <w:rPr>
                <w:rFonts w:ascii="Times New Roman" w:hAnsi="Times New Roman"/>
              </w:rPr>
            </w:pPr>
          </w:p>
        </w:tc>
      </w:tr>
      <w:tr w:rsidR="00D743F3" w:rsidRPr="00D743F3" w14:paraId="5630EE63" w14:textId="77777777" w:rsidTr="00D743F3">
        <w:trPr>
          <w:trHeight w:val="397"/>
        </w:trPr>
        <w:tc>
          <w:tcPr>
            <w:tcW w:w="687" w:type="pct"/>
            <w:tcBorders>
              <w:top w:val="nil"/>
              <w:left w:val="nil"/>
              <w:bottom w:val="single" w:sz="4" w:space="0" w:color="auto"/>
              <w:right w:val="nil"/>
            </w:tcBorders>
            <w:shd w:val="clear" w:color="auto" w:fill="auto"/>
            <w:vAlign w:val="bottom"/>
            <w:hideMark/>
          </w:tcPr>
          <w:p w14:paraId="666E0FDF" w14:textId="04CBD1AF" w:rsidR="00D743F3" w:rsidRPr="00D743F3" w:rsidRDefault="00D743F3" w:rsidP="00D743F3">
            <w:pPr>
              <w:spacing w:after="0" w:line="240" w:lineRule="auto"/>
              <w:jc w:val="left"/>
              <w:rPr>
                <w:rFonts w:ascii="Arial" w:hAnsi="Arial" w:cs="Arial"/>
                <w:color w:val="000000"/>
                <w:sz w:val="16"/>
                <w:szCs w:val="16"/>
              </w:rPr>
            </w:pPr>
            <w:r w:rsidRPr="00D743F3">
              <w:rPr>
                <w:rFonts w:ascii="Arial" w:hAnsi="Arial" w:cs="Arial"/>
                <w:color w:val="000000"/>
                <w:sz w:val="16"/>
                <w:szCs w:val="16"/>
              </w:rPr>
              <w:t>Entity/Outcome/</w:t>
            </w:r>
            <w:r w:rsidRPr="00D743F3">
              <w:rPr>
                <w:rFonts w:ascii="Arial" w:hAnsi="Arial" w:cs="Arial"/>
                <w:color w:val="000000"/>
                <w:sz w:val="16"/>
                <w:szCs w:val="16"/>
              </w:rPr>
              <w:br/>
              <w:t>Non</w:t>
            </w:r>
            <w:r w:rsidR="005C15D5">
              <w:rPr>
                <w:rFonts w:ascii="Arial" w:hAnsi="Arial" w:cs="Arial"/>
                <w:color w:val="000000"/>
                <w:sz w:val="16"/>
                <w:szCs w:val="16"/>
              </w:rPr>
              <w:noBreakHyphen/>
            </w:r>
            <w:r w:rsidRPr="00D743F3">
              <w:rPr>
                <w:rFonts w:ascii="Arial" w:hAnsi="Arial" w:cs="Arial"/>
                <w:color w:val="000000"/>
                <w:sz w:val="16"/>
                <w:szCs w:val="16"/>
              </w:rPr>
              <w:t>operating</w:t>
            </w:r>
          </w:p>
        </w:tc>
        <w:tc>
          <w:tcPr>
            <w:tcW w:w="445" w:type="pct"/>
            <w:tcBorders>
              <w:top w:val="nil"/>
              <w:left w:val="nil"/>
              <w:bottom w:val="single" w:sz="4" w:space="0" w:color="auto"/>
              <w:right w:val="nil"/>
            </w:tcBorders>
            <w:shd w:val="clear" w:color="auto" w:fill="auto"/>
            <w:vAlign w:val="bottom"/>
            <w:hideMark/>
          </w:tcPr>
          <w:p w14:paraId="2763C138" w14:textId="77777777" w:rsidR="00D743F3" w:rsidRPr="00D743F3" w:rsidRDefault="00D743F3" w:rsidP="00D743F3">
            <w:pPr>
              <w:spacing w:after="0" w:line="240" w:lineRule="auto"/>
              <w:jc w:val="right"/>
              <w:rPr>
                <w:rFonts w:ascii="Arial" w:hAnsi="Arial" w:cs="Arial"/>
                <w:color w:val="000000"/>
                <w:sz w:val="16"/>
                <w:szCs w:val="16"/>
              </w:rPr>
            </w:pPr>
            <w:r w:rsidRPr="00D743F3">
              <w:rPr>
                <w:rFonts w:ascii="Arial" w:hAnsi="Arial" w:cs="Arial"/>
                <w:color w:val="000000"/>
                <w:sz w:val="16"/>
                <w:szCs w:val="16"/>
              </w:rPr>
              <w:t>Appropriation</w:t>
            </w:r>
            <w:r w:rsidRPr="00D743F3">
              <w:rPr>
                <w:rFonts w:ascii="Arial" w:hAnsi="Arial" w:cs="Arial"/>
                <w:color w:val="000000"/>
                <w:sz w:val="16"/>
                <w:szCs w:val="16"/>
              </w:rPr>
              <w:br/>
              <w:t>Bill No. 1</w:t>
            </w:r>
          </w:p>
        </w:tc>
        <w:tc>
          <w:tcPr>
            <w:tcW w:w="445" w:type="pct"/>
            <w:tcBorders>
              <w:top w:val="nil"/>
              <w:left w:val="nil"/>
              <w:bottom w:val="single" w:sz="4" w:space="0" w:color="auto"/>
              <w:right w:val="nil"/>
            </w:tcBorders>
            <w:shd w:val="clear" w:color="auto" w:fill="auto"/>
            <w:vAlign w:val="bottom"/>
            <w:hideMark/>
          </w:tcPr>
          <w:p w14:paraId="38F847B4" w14:textId="77777777" w:rsidR="00D743F3" w:rsidRPr="00D743F3" w:rsidRDefault="00D743F3" w:rsidP="00D743F3">
            <w:pPr>
              <w:spacing w:after="0" w:line="240" w:lineRule="auto"/>
              <w:jc w:val="right"/>
              <w:rPr>
                <w:rFonts w:ascii="Arial" w:hAnsi="Arial" w:cs="Arial"/>
                <w:color w:val="000000"/>
                <w:sz w:val="16"/>
                <w:szCs w:val="16"/>
              </w:rPr>
            </w:pPr>
            <w:r w:rsidRPr="00D743F3">
              <w:rPr>
                <w:rFonts w:ascii="Arial" w:hAnsi="Arial" w:cs="Arial"/>
                <w:color w:val="000000"/>
                <w:sz w:val="16"/>
                <w:szCs w:val="16"/>
              </w:rPr>
              <w:t>Appropriation</w:t>
            </w:r>
            <w:r w:rsidRPr="00D743F3">
              <w:rPr>
                <w:rFonts w:ascii="Arial" w:hAnsi="Arial" w:cs="Arial"/>
                <w:color w:val="000000"/>
                <w:sz w:val="16"/>
                <w:szCs w:val="16"/>
              </w:rPr>
              <w:br/>
              <w:t>Bill No. 2</w:t>
            </w:r>
          </w:p>
        </w:tc>
        <w:tc>
          <w:tcPr>
            <w:tcW w:w="412" w:type="pct"/>
            <w:tcBorders>
              <w:top w:val="nil"/>
              <w:left w:val="nil"/>
              <w:bottom w:val="single" w:sz="4" w:space="0" w:color="auto"/>
              <w:right w:val="nil"/>
            </w:tcBorders>
            <w:shd w:val="clear" w:color="auto" w:fill="auto"/>
            <w:vAlign w:val="bottom"/>
            <w:hideMark/>
          </w:tcPr>
          <w:p w14:paraId="27E38D5F" w14:textId="77777777" w:rsidR="00D743F3" w:rsidRPr="00D743F3" w:rsidRDefault="00D743F3" w:rsidP="00D743F3">
            <w:pPr>
              <w:spacing w:after="0" w:line="240" w:lineRule="auto"/>
              <w:jc w:val="right"/>
              <w:rPr>
                <w:rFonts w:ascii="Arial" w:hAnsi="Arial" w:cs="Arial"/>
                <w:color w:val="000000"/>
                <w:sz w:val="16"/>
                <w:szCs w:val="16"/>
              </w:rPr>
            </w:pPr>
            <w:r w:rsidRPr="00D743F3">
              <w:rPr>
                <w:rFonts w:ascii="Arial" w:hAnsi="Arial" w:cs="Arial"/>
                <w:color w:val="000000"/>
                <w:sz w:val="16"/>
                <w:szCs w:val="16"/>
              </w:rPr>
              <w:t>External Revenue(a)</w:t>
            </w:r>
          </w:p>
        </w:tc>
        <w:tc>
          <w:tcPr>
            <w:tcW w:w="445" w:type="pct"/>
            <w:tcBorders>
              <w:top w:val="nil"/>
              <w:left w:val="nil"/>
              <w:bottom w:val="single" w:sz="4" w:space="0" w:color="auto"/>
              <w:right w:val="nil"/>
            </w:tcBorders>
            <w:shd w:val="clear" w:color="auto" w:fill="auto"/>
            <w:vAlign w:val="bottom"/>
            <w:hideMark/>
          </w:tcPr>
          <w:p w14:paraId="5FB34C34" w14:textId="77777777" w:rsidR="00D743F3" w:rsidRPr="00D743F3" w:rsidRDefault="00D743F3" w:rsidP="00D743F3">
            <w:pPr>
              <w:spacing w:after="0" w:line="240" w:lineRule="auto"/>
              <w:jc w:val="right"/>
              <w:rPr>
                <w:rFonts w:ascii="Arial" w:hAnsi="Arial" w:cs="Arial"/>
                <w:color w:val="000000"/>
                <w:sz w:val="16"/>
                <w:szCs w:val="16"/>
              </w:rPr>
            </w:pPr>
            <w:r w:rsidRPr="00D743F3">
              <w:rPr>
                <w:rFonts w:ascii="Arial" w:hAnsi="Arial" w:cs="Arial"/>
                <w:color w:val="000000"/>
                <w:sz w:val="16"/>
                <w:szCs w:val="16"/>
              </w:rPr>
              <w:t>Special</w:t>
            </w:r>
            <w:r w:rsidRPr="00D743F3">
              <w:rPr>
                <w:rFonts w:ascii="Arial" w:hAnsi="Arial" w:cs="Arial"/>
                <w:color w:val="000000"/>
                <w:sz w:val="16"/>
                <w:szCs w:val="16"/>
              </w:rPr>
              <w:br/>
              <w:t>Appropriation</w:t>
            </w:r>
          </w:p>
        </w:tc>
        <w:tc>
          <w:tcPr>
            <w:tcW w:w="445" w:type="pct"/>
            <w:tcBorders>
              <w:top w:val="nil"/>
              <w:left w:val="nil"/>
              <w:bottom w:val="single" w:sz="4" w:space="0" w:color="auto"/>
              <w:right w:val="nil"/>
            </w:tcBorders>
            <w:shd w:val="clear" w:color="auto" w:fill="auto"/>
            <w:vAlign w:val="bottom"/>
            <w:hideMark/>
          </w:tcPr>
          <w:p w14:paraId="7C7F46CC" w14:textId="77777777" w:rsidR="00D743F3" w:rsidRPr="00D743F3" w:rsidRDefault="00D743F3" w:rsidP="00D743F3">
            <w:pPr>
              <w:spacing w:after="0" w:line="240" w:lineRule="auto"/>
              <w:jc w:val="right"/>
              <w:rPr>
                <w:rFonts w:ascii="Arial" w:hAnsi="Arial" w:cs="Arial"/>
                <w:color w:val="000000"/>
                <w:sz w:val="16"/>
                <w:szCs w:val="16"/>
              </w:rPr>
            </w:pPr>
            <w:r w:rsidRPr="00D743F3">
              <w:rPr>
                <w:rFonts w:ascii="Arial" w:hAnsi="Arial" w:cs="Arial"/>
                <w:color w:val="000000"/>
                <w:sz w:val="16"/>
                <w:szCs w:val="16"/>
              </w:rPr>
              <w:t>Special</w:t>
            </w:r>
            <w:r w:rsidRPr="00D743F3">
              <w:rPr>
                <w:rFonts w:ascii="Arial" w:hAnsi="Arial" w:cs="Arial"/>
                <w:color w:val="000000"/>
                <w:sz w:val="16"/>
                <w:szCs w:val="16"/>
              </w:rPr>
              <w:br/>
              <w:t>Accounts(b)</w:t>
            </w:r>
          </w:p>
        </w:tc>
        <w:tc>
          <w:tcPr>
            <w:tcW w:w="454" w:type="pct"/>
            <w:tcBorders>
              <w:top w:val="nil"/>
              <w:left w:val="nil"/>
              <w:bottom w:val="single" w:sz="4" w:space="0" w:color="auto"/>
              <w:right w:val="nil"/>
            </w:tcBorders>
            <w:shd w:val="clear" w:color="auto" w:fill="auto"/>
            <w:vAlign w:val="bottom"/>
            <w:hideMark/>
          </w:tcPr>
          <w:p w14:paraId="39CBED21" w14:textId="77777777" w:rsidR="00D743F3" w:rsidRPr="00D743F3" w:rsidRDefault="00D743F3" w:rsidP="00D743F3">
            <w:pPr>
              <w:spacing w:after="0" w:line="240" w:lineRule="auto"/>
              <w:jc w:val="right"/>
              <w:rPr>
                <w:rFonts w:ascii="Arial" w:hAnsi="Arial" w:cs="Arial"/>
                <w:color w:val="000000"/>
                <w:sz w:val="16"/>
                <w:szCs w:val="16"/>
              </w:rPr>
            </w:pPr>
            <w:r w:rsidRPr="00D743F3">
              <w:rPr>
                <w:rFonts w:ascii="Arial" w:hAnsi="Arial" w:cs="Arial"/>
                <w:color w:val="000000"/>
                <w:sz w:val="16"/>
                <w:szCs w:val="16"/>
              </w:rPr>
              <w:t>Appropriation</w:t>
            </w:r>
            <w:r w:rsidRPr="00D743F3">
              <w:rPr>
                <w:rFonts w:ascii="Arial" w:hAnsi="Arial" w:cs="Arial"/>
                <w:color w:val="000000"/>
                <w:sz w:val="16"/>
                <w:szCs w:val="16"/>
              </w:rPr>
              <w:br/>
              <w:t>Bill No. 1</w:t>
            </w:r>
          </w:p>
        </w:tc>
        <w:tc>
          <w:tcPr>
            <w:tcW w:w="345" w:type="pct"/>
            <w:tcBorders>
              <w:top w:val="nil"/>
              <w:left w:val="nil"/>
              <w:bottom w:val="single" w:sz="4" w:space="0" w:color="auto"/>
              <w:right w:val="nil"/>
            </w:tcBorders>
            <w:shd w:val="clear" w:color="auto" w:fill="auto"/>
            <w:vAlign w:val="bottom"/>
            <w:hideMark/>
          </w:tcPr>
          <w:p w14:paraId="5F54EFEA" w14:textId="77777777" w:rsidR="00D743F3" w:rsidRPr="00D743F3" w:rsidRDefault="00D743F3" w:rsidP="00D743F3">
            <w:pPr>
              <w:spacing w:after="0" w:line="240" w:lineRule="auto"/>
              <w:jc w:val="right"/>
              <w:rPr>
                <w:rFonts w:ascii="Arial" w:hAnsi="Arial" w:cs="Arial"/>
                <w:color w:val="000000"/>
                <w:sz w:val="16"/>
                <w:szCs w:val="16"/>
              </w:rPr>
            </w:pPr>
            <w:r w:rsidRPr="00D743F3">
              <w:rPr>
                <w:rFonts w:ascii="Arial" w:hAnsi="Arial" w:cs="Arial"/>
                <w:color w:val="000000"/>
                <w:sz w:val="16"/>
                <w:szCs w:val="16"/>
              </w:rPr>
              <w:br/>
              <w:t>SPPs</w:t>
            </w:r>
          </w:p>
        </w:tc>
        <w:tc>
          <w:tcPr>
            <w:tcW w:w="420" w:type="pct"/>
            <w:tcBorders>
              <w:top w:val="nil"/>
              <w:left w:val="nil"/>
              <w:bottom w:val="single" w:sz="4" w:space="0" w:color="auto"/>
              <w:right w:val="nil"/>
            </w:tcBorders>
            <w:shd w:val="clear" w:color="auto" w:fill="auto"/>
            <w:vAlign w:val="bottom"/>
            <w:hideMark/>
          </w:tcPr>
          <w:p w14:paraId="5884D78C" w14:textId="77777777" w:rsidR="00D743F3" w:rsidRPr="00D743F3" w:rsidRDefault="00D743F3" w:rsidP="00D743F3">
            <w:pPr>
              <w:spacing w:after="0" w:line="240" w:lineRule="auto"/>
              <w:jc w:val="right"/>
              <w:rPr>
                <w:rFonts w:ascii="Arial" w:hAnsi="Arial" w:cs="Arial"/>
                <w:color w:val="000000"/>
                <w:sz w:val="16"/>
                <w:szCs w:val="16"/>
              </w:rPr>
            </w:pPr>
            <w:r w:rsidRPr="00D743F3">
              <w:rPr>
                <w:rFonts w:ascii="Arial" w:hAnsi="Arial" w:cs="Arial"/>
                <w:color w:val="000000"/>
                <w:sz w:val="16"/>
                <w:szCs w:val="16"/>
              </w:rPr>
              <w:br/>
              <w:t>Other(c)</w:t>
            </w:r>
          </w:p>
        </w:tc>
        <w:tc>
          <w:tcPr>
            <w:tcW w:w="454" w:type="pct"/>
            <w:tcBorders>
              <w:top w:val="nil"/>
              <w:left w:val="nil"/>
              <w:bottom w:val="single" w:sz="4" w:space="0" w:color="auto"/>
              <w:right w:val="nil"/>
            </w:tcBorders>
            <w:shd w:val="clear" w:color="auto" w:fill="auto"/>
            <w:vAlign w:val="bottom"/>
            <w:hideMark/>
          </w:tcPr>
          <w:p w14:paraId="7B4DF324" w14:textId="77777777" w:rsidR="00D743F3" w:rsidRPr="00D743F3" w:rsidRDefault="00D743F3" w:rsidP="00D743F3">
            <w:pPr>
              <w:spacing w:after="0" w:line="240" w:lineRule="auto"/>
              <w:jc w:val="right"/>
              <w:rPr>
                <w:rFonts w:ascii="Arial" w:hAnsi="Arial" w:cs="Arial"/>
                <w:color w:val="000000"/>
                <w:sz w:val="16"/>
                <w:szCs w:val="16"/>
              </w:rPr>
            </w:pPr>
            <w:r w:rsidRPr="00D743F3">
              <w:rPr>
                <w:rFonts w:ascii="Arial" w:hAnsi="Arial" w:cs="Arial"/>
                <w:color w:val="000000"/>
                <w:sz w:val="16"/>
                <w:szCs w:val="16"/>
              </w:rPr>
              <w:t>Special</w:t>
            </w:r>
            <w:r w:rsidRPr="00D743F3">
              <w:rPr>
                <w:rFonts w:ascii="Arial" w:hAnsi="Arial" w:cs="Arial"/>
                <w:color w:val="000000"/>
                <w:sz w:val="16"/>
                <w:szCs w:val="16"/>
              </w:rPr>
              <w:br/>
              <w:t>Appropriation</w:t>
            </w:r>
          </w:p>
        </w:tc>
        <w:tc>
          <w:tcPr>
            <w:tcW w:w="445" w:type="pct"/>
            <w:tcBorders>
              <w:top w:val="nil"/>
              <w:left w:val="nil"/>
              <w:bottom w:val="single" w:sz="4" w:space="0" w:color="auto"/>
              <w:right w:val="nil"/>
            </w:tcBorders>
            <w:shd w:val="clear" w:color="auto" w:fill="auto"/>
            <w:vAlign w:val="bottom"/>
            <w:hideMark/>
          </w:tcPr>
          <w:p w14:paraId="7875B1BF" w14:textId="77777777" w:rsidR="00D743F3" w:rsidRPr="00D743F3" w:rsidRDefault="00D743F3" w:rsidP="00D743F3">
            <w:pPr>
              <w:spacing w:after="0" w:line="240" w:lineRule="auto"/>
              <w:jc w:val="right"/>
              <w:rPr>
                <w:rFonts w:ascii="Arial" w:hAnsi="Arial" w:cs="Arial"/>
                <w:color w:val="000000"/>
                <w:sz w:val="16"/>
                <w:szCs w:val="16"/>
              </w:rPr>
            </w:pPr>
            <w:r w:rsidRPr="00D743F3">
              <w:rPr>
                <w:rFonts w:ascii="Arial" w:hAnsi="Arial" w:cs="Arial"/>
                <w:color w:val="000000"/>
                <w:sz w:val="16"/>
                <w:szCs w:val="16"/>
              </w:rPr>
              <w:br/>
              <w:t>Total</w:t>
            </w:r>
          </w:p>
        </w:tc>
      </w:tr>
      <w:tr w:rsidR="00D743F3" w:rsidRPr="00D743F3" w14:paraId="571FBE09" w14:textId="77777777" w:rsidTr="00D743F3">
        <w:trPr>
          <w:trHeight w:val="225"/>
        </w:trPr>
        <w:tc>
          <w:tcPr>
            <w:tcW w:w="687" w:type="pct"/>
            <w:tcBorders>
              <w:top w:val="nil"/>
              <w:left w:val="nil"/>
              <w:bottom w:val="nil"/>
              <w:right w:val="nil"/>
            </w:tcBorders>
            <w:shd w:val="clear" w:color="auto" w:fill="auto"/>
            <w:noWrap/>
            <w:hideMark/>
          </w:tcPr>
          <w:p w14:paraId="2E362B80" w14:textId="77777777" w:rsidR="00D743F3" w:rsidRPr="00D743F3" w:rsidRDefault="00D743F3" w:rsidP="00D743F3">
            <w:pPr>
              <w:spacing w:after="0" w:line="240" w:lineRule="auto"/>
              <w:jc w:val="righ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6F2F97AD" w14:textId="7EDC6ED7" w:rsidR="00D743F3" w:rsidRPr="00D743F3" w:rsidRDefault="00D743F3" w:rsidP="00D743F3">
            <w:pPr>
              <w:spacing w:after="0" w:line="240" w:lineRule="auto"/>
              <w:jc w:val="right"/>
              <w:rPr>
                <w:rFonts w:ascii="Arial" w:hAnsi="Arial" w:cs="Arial"/>
                <w:color w:val="000000"/>
                <w:sz w:val="16"/>
                <w:szCs w:val="16"/>
              </w:rPr>
            </w:pPr>
            <w:r w:rsidRPr="00D743F3">
              <w:rPr>
                <w:rFonts w:ascii="Arial" w:hAnsi="Arial" w:cs="Arial"/>
                <w:color w:val="000000"/>
                <w:sz w:val="16"/>
                <w:szCs w:val="16"/>
              </w:rPr>
              <w:t>$</w:t>
            </w:r>
            <w:r w:rsidR="005C15D5">
              <w:rPr>
                <w:rFonts w:ascii="Arial" w:hAnsi="Arial" w:cs="Arial"/>
                <w:color w:val="000000"/>
                <w:sz w:val="16"/>
                <w:szCs w:val="16"/>
              </w:rPr>
              <w:t>’</w:t>
            </w:r>
            <w:r w:rsidRPr="00D743F3">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0FDAC14F" w14:textId="19977009" w:rsidR="00D743F3" w:rsidRPr="00D743F3" w:rsidRDefault="00D743F3" w:rsidP="00D743F3">
            <w:pPr>
              <w:spacing w:after="0" w:line="240" w:lineRule="auto"/>
              <w:jc w:val="right"/>
              <w:rPr>
                <w:rFonts w:ascii="Arial" w:hAnsi="Arial" w:cs="Arial"/>
                <w:color w:val="000000"/>
                <w:sz w:val="16"/>
                <w:szCs w:val="16"/>
              </w:rPr>
            </w:pPr>
            <w:r w:rsidRPr="00D743F3">
              <w:rPr>
                <w:rFonts w:ascii="Arial" w:hAnsi="Arial" w:cs="Arial"/>
                <w:color w:val="000000"/>
                <w:sz w:val="16"/>
                <w:szCs w:val="16"/>
              </w:rPr>
              <w:t>$</w:t>
            </w:r>
            <w:r w:rsidR="005C15D5">
              <w:rPr>
                <w:rFonts w:ascii="Arial" w:hAnsi="Arial" w:cs="Arial"/>
                <w:color w:val="000000"/>
                <w:sz w:val="16"/>
                <w:szCs w:val="16"/>
              </w:rPr>
              <w:t>’</w:t>
            </w:r>
            <w:r w:rsidRPr="00D743F3">
              <w:rPr>
                <w:rFonts w:ascii="Arial" w:hAnsi="Arial" w:cs="Arial"/>
                <w:color w:val="000000"/>
                <w:sz w:val="16"/>
                <w:szCs w:val="16"/>
              </w:rPr>
              <w:t>000</w:t>
            </w:r>
          </w:p>
        </w:tc>
        <w:tc>
          <w:tcPr>
            <w:tcW w:w="412" w:type="pct"/>
            <w:tcBorders>
              <w:top w:val="nil"/>
              <w:left w:val="nil"/>
              <w:bottom w:val="nil"/>
              <w:right w:val="nil"/>
            </w:tcBorders>
            <w:shd w:val="clear" w:color="auto" w:fill="auto"/>
            <w:noWrap/>
            <w:hideMark/>
          </w:tcPr>
          <w:p w14:paraId="5636B81C" w14:textId="7F1DA974" w:rsidR="00D743F3" w:rsidRPr="00D743F3" w:rsidRDefault="00D743F3" w:rsidP="00D743F3">
            <w:pPr>
              <w:spacing w:after="0" w:line="240" w:lineRule="auto"/>
              <w:jc w:val="right"/>
              <w:rPr>
                <w:rFonts w:ascii="Arial" w:hAnsi="Arial" w:cs="Arial"/>
                <w:color w:val="000000"/>
                <w:sz w:val="16"/>
                <w:szCs w:val="16"/>
              </w:rPr>
            </w:pPr>
            <w:r w:rsidRPr="00D743F3">
              <w:rPr>
                <w:rFonts w:ascii="Arial" w:hAnsi="Arial" w:cs="Arial"/>
                <w:color w:val="000000"/>
                <w:sz w:val="16"/>
                <w:szCs w:val="16"/>
              </w:rPr>
              <w:t>$</w:t>
            </w:r>
            <w:r w:rsidR="005C15D5">
              <w:rPr>
                <w:rFonts w:ascii="Arial" w:hAnsi="Arial" w:cs="Arial"/>
                <w:color w:val="000000"/>
                <w:sz w:val="16"/>
                <w:szCs w:val="16"/>
              </w:rPr>
              <w:t>’</w:t>
            </w:r>
            <w:r w:rsidRPr="00D743F3">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0C41DDCC" w14:textId="4379243C" w:rsidR="00D743F3" w:rsidRPr="00D743F3" w:rsidRDefault="00D743F3" w:rsidP="00D743F3">
            <w:pPr>
              <w:spacing w:after="0" w:line="240" w:lineRule="auto"/>
              <w:jc w:val="right"/>
              <w:rPr>
                <w:rFonts w:ascii="Arial" w:hAnsi="Arial" w:cs="Arial"/>
                <w:color w:val="000000"/>
                <w:sz w:val="16"/>
                <w:szCs w:val="16"/>
              </w:rPr>
            </w:pPr>
            <w:r w:rsidRPr="00D743F3">
              <w:rPr>
                <w:rFonts w:ascii="Arial" w:hAnsi="Arial" w:cs="Arial"/>
                <w:color w:val="000000"/>
                <w:sz w:val="16"/>
                <w:szCs w:val="16"/>
              </w:rPr>
              <w:t>$</w:t>
            </w:r>
            <w:r w:rsidR="005C15D5">
              <w:rPr>
                <w:rFonts w:ascii="Arial" w:hAnsi="Arial" w:cs="Arial"/>
                <w:color w:val="000000"/>
                <w:sz w:val="16"/>
                <w:szCs w:val="16"/>
              </w:rPr>
              <w:t>’</w:t>
            </w:r>
            <w:r w:rsidRPr="00D743F3">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55E6837F" w14:textId="75B83D7F" w:rsidR="00D743F3" w:rsidRPr="00D743F3" w:rsidRDefault="00D743F3" w:rsidP="00D743F3">
            <w:pPr>
              <w:spacing w:after="0" w:line="240" w:lineRule="auto"/>
              <w:jc w:val="right"/>
              <w:rPr>
                <w:rFonts w:ascii="Arial" w:hAnsi="Arial" w:cs="Arial"/>
                <w:color w:val="000000"/>
                <w:sz w:val="16"/>
                <w:szCs w:val="16"/>
              </w:rPr>
            </w:pPr>
            <w:r w:rsidRPr="00D743F3">
              <w:rPr>
                <w:rFonts w:ascii="Arial" w:hAnsi="Arial" w:cs="Arial"/>
                <w:color w:val="000000"/>
                <w:sz w:val="16"/>
                <w:szCs w:val="16"/>
              </w:rPr>
              <w:t>$</w:t>
            </w:r>
            <w:r w:rsidR="005C15D5">
              <w:rPr>
                <w:rFonts w:ascii="Arial" w:hAnsi="Arial" w:cs="Arial"/>
                <w:color w:val="000000"/>
                <w:sz w:val="16"/>
                <w:szCs w:val="16"/>
              </w:rPr>
              <w:t>’</w:t>
            </w:r>
            <w:r w:rsidRPr="00D743F3">
              <w:rPr>
                <w:rFonts w:ascii="Arial" w:hAnsi="Arial" w:cs="Arial"/>
                <w:color w:val="000000"/>
                <w:sz w:val="16"/>
                <w:szCs w:val="16"/>
              </w:rPr>
              <w:t>000</w:t>
            </w:r>
          </w:p>
        </w:tc>
        <w:tc>
          <w:tcPr>
            <w:tcW w:w="454" w:type="pct"/>
            <w:tcBorders>
              <w:top w:val="nil"/>
              <w:left w:val="nil"/>
              <w:bottom w:val="nil"/>
              <w:right w:val="nil"/>
            </w:tcBorders>
            <w:shd w:val="clear" w:color="auto" w:fill="auto"/>
            <w:noWrap/>
            <w:hideMark/>
          </w:tcPr>
          <w:p w14:paraId="074F754F" w14:textId="2AB21E65" w:rsidR="00D743F3" w:rsidRPr="00D743F3" w:rsidRDefault="00D743F3" w:rsidP="00D743F3">
            <w:pPr>
              <w:spacing w:after="0" w:line="240" w:lineRule="auto"/>
              <w:jc w:val="right"/>
              <w:rPr>
                <w:rFonts w:ascii="Arial" w:hAnsi="Arial" w:cs="Arial"/>
                <w:color w:val="000000"/>
                <w:sz w:val="16"/>
                <w:szCs w:val="16"/>
              </w:rPr>
            </w:pPr>
            <w:r w:rsidRPr="00D743F3">
              <w:rPr>
                <w:rFonts w:ascii="Arial" w:hAnsi="Arial" w:cs="Arial"/>
                <w:color w:val="000000"/>
                <w:sz w:val="16"/>
                <w:szCs w:val="16"/>
              </w:rPr>
              <w:t>$</w:t>
            </w:r>
            <w:r w:rsidR="005C15D5">
              <w:rPr>
                <w:rFonts w:ascii="Arial" w:hAnsi="Arial" w:cs="Arial"/>
                <w:color w:val="000000"/>
                <w:sz w:val="16"/>
                <w:szCs w:val="16"/>
              </w:rPr>
              <w:t>’</w:t>
            </w:r>
            <w:r w:rsidRPr="00D743F3">
              <w:rPr>
                <w:rFonts w:ascii="Arial" w:hAnsi="Arial" w:cs="Arial"/>
                <w:color w:val="000000"/>
                <w:sz w:val="16"/>
                <w:szCs w:val="16"/>
              </w:rPr>
              <w:t>000</w:t>
            </w:r>
          </w:p>
        </w:tc>
        <w:tc>
          <w:tcPr>
            <w:tcW w:w="345" w:type="pct"/>
            <w:tcBorders>
              <w:top w:val="nil"/>
              <w:left w:val="nil"/>
              <w:bottom w:val="nil"/>
              <w:right w:val="nil"/>
            </w:tcBorders>
            <w:shd w:val="clear" w:color="auto" w:fill="auto"/>
            <w:noWrap/>
            <w:hideMark/>
          </w:tcPr>
          <w:p w14:paraId="0E5406D5" w14:textId="000197A1" w:rsidR="00D743F3" w:rsidRPr="00D743F3" w:rsidRDefault="00D743F3" w:rsidP="00D743F3">
            <w:pPr>
              <w:spacing w:after="0" w:line="240" w:lineRule="auto"/>
              <w:jc w:val="right"/>
              <w:rPr>
                <w:rFonts w:ascii="Arial" w:hAnsi="Arial" w:cs="Arial"/>
                <w:color w:val="000000"/>
                <w:sz w:val="16"/>
                <w:szCs w:val="16"/>
              </w:rPr>
            </w:pPr>
            <w:r w:rsidRPr="00D743F3">
              <w:rPr>
                <w:rFonts w:ascii="Arial" w:hAnsi="Arial" w:cs="Arial"/>
                <w:color w:val="000000"/>
                <w:sz w:val="16"/>
                <w:szCs w:val="16"/>
              </w:rPr>
              <w:t>$</w:t>
            </w:r>
            <w:r w:rsidR="005C15D5">
              <w:rPr>
                <w:rFonts w:ascii="Arial" w:hAnsi="Arial" w:cs="Arial"/>
                <w:color w:val="000000"/>
                <w:sz w:val="16"/>
                <w:szCs w:val="16"/>
              </w:rPr>
              <w:t>’</w:t>
            </w:r>
            <w:r w:rsidRPr="00D743F3">
              <w:rPr>
                <w:rFonts w:ascii="Arial" w:hAnsi="Arial" w:cs="Arial"/>
                <w:color w:val="000000"/>
                <w:sz w:val="16"/>
                <w:szCs w:val="16"/>
              </w:rPr>
              <w:t>000</w:t>
            </w:r>
          </w:p>
        </w:tc>
        <w:tc>
          <w:tcPr>
            <w:tcW w:w="420" w:type="pct"/>
            <w:tcBorders>
              <w:top w:val="nil"/>
              <w:left w:val="nil"/>
              <w:bottom w:val="nil"/>
              <w:right w:val="nil"/>
            </w:tcBorders>
            <w:shd w:val="clear" w:color="auto" w:fill="auto"/>
            <w:noWrap/>
            <w:hideMark/>
          </w:tcPr>
          <w:p w14:paraId="4896D685" w14:textId="4784D58C" w:rsidR="00D743F3" w:rsidRPr="00D743F3" w:rsidRDefault="00D743F3" w:rsidP="00D743F3">
            <w:pPr>
              <w:spacing w:after="0" w:line="240" w:lineRule="auto"/>
              <w:jc w:val="right"/>
              <w:rPr>
                <w:rFonts w:ascii="Arial" w:hAnsi="Arial" w:cs="Arial"/>
                <w:color w:val="000000"/>
                <w:sz w:val="16"/>
                <w:szCs w:val="16"/>
              </w:rPr>
            </w:pPr>
            <w:r w:rsidRPr="00D743F3">
              <w:rPr>
                <w:rFonts w:ascii="Arial" w:hAnsi="Arial" w:cs="Arial"/>
                <w:color w:val="000000"/>
                <w:sz w:val="16"/>
                <w:szCs w:val="16"/>
              </w:rPr>
              <w:t>$</w:t>
            </w:r>
            <w:r w:rsidR="005C15D5">
              <w:rPr>
                <w:rFonts w:ascii="Arial" w:hAnsi="Arial" w:cs="Arial"/>
                <w:color w:val="000000"/>
                <w:sz w:val="16"/>
                <w:szCs w:val="16"/>
              </w:rPr>
              <w:t>’</w:t>
            </w:r>
            <w:r w:rsidRPr="00D743F3">
              <w:rPr>
                <w:rFonts w:ascii="Arial" w:hAnsi="Arial" w:cs="Arial"/>
                <w:color w:val="000000"/>
                <w:sz w:val="16"/>
                <w:szCs w:val="16"/>
              </w:rPr>
              <w:t>000</w:t>
            </w:r>
          </w:p>
        </w:tc>
        <w:tc>
          <w:tcPr>
            <w:tcW w:w="454" w:type="pct"/>
            <w:tcBorders>
              <w:top w:val="nil"/>
              <w:left w:val="nil"/>
              <w:bottom w:val="nil"/>
              <w:right w:val="nil"/>
            </w:tcBorders>
            <w:shd w:val="clear" w:color="auto" w:fill="auto"/>
            <w:noWrap/>
            <w:hideMark/>
          </w:tcPr>
          <w:p w14:paraId="5DB08E8C" w14:textId="209558C5" w:rsidR="00D743F3" w:rsidRPr="00D743F3" w:rsidRDefault="00D743F3" w:rsidP="00D743F3">
            <w:pPr>
              <w:spacing w:after="0" w:line="240" w:lineRule="auto"/>
              <w:jc w:val="right"/>
              <w:rPr>
                <w:rFonts w:ascii="Arial" w:hAnsi="Arial" w:cs="Arial"/>
                <w:color w:val="000000"/>
                <w:sz w:val="16"/>
                <w:szCs w:val="16"/>
              </w:rPr>
            </w:pPr>
            <w:r w:rsidRPr="00D743F3">
              <w:rPr>
                <w:rFonts w:ascii="Arial" w:hAnsi="Arial" w:cs="Arial"/>
                <w:color w:val="000000"/>
                <w:sz w:val="16"/>
                <w:szCs w:val="16"/>
              </w:rPr>
              <w:t>$</w:t>
            </w:r>
            <w:r w:rsidR="005C15D5">
              <w:rPr>
                <w:rFonts w:ascii="Arial" w:hAnsi="Arial" w:cs="Arial"/>
                <w:color w:val="000000"/>
                <w:sz w:val="16"/>
                <w:szCs w:val="16"/>
              </w:rPr>
              <w:t>’</w:t>
            </w:r>
            <w:r w:rsidRPr="00D743F3">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59596FB8" w14:textId="3E7F7460" w:rsidR="00D743F3" w:rsidRPr="00D743F3" w:rsidRDefault="00D743F3" w:rsidP="00D743F3">
            <w:pPr>
              <w:spacing w:after="0" w:line="240" w:lineRule="auto"/>
              <w:jc w:val="right"/>
              <w:rPr>
                <w:rFonts w:ascii="Arial" w:hAnsi="Arial" w:cs="Arial"/>
                <w:color w:val="000000"/>
                <w:sz w:val="16"/>
                <w:szCs w:val="16"/>
              </w:rPr>
            </w:pPr>
            <w:r w:rsidRPr="00D743F3">
              <w:rPr>
                <w:rFonts w:ascii="Arial" w:hAnsi="Arial" w:cs="Arial"/>
                <w:color w:val="000000"/>
                <w:sz w:val="16"/>
                <w:szCs w:val="16"/>
              </w:rPr>
              <w:t>$</w:t>
            </w:r>
            <w:r w:rsidR="005C15D5">
              <w:rPr>
                <w:rFonts w:ascii="Arial" w:hAnsi="Arial" w:cs="Arial"/>
                <w:color w:val="000000"/>
                <w:sz w:val="16"/>
                <w:szCs w:val="16"/>
              </w:rPr>
              <w:t>’</w:t>
            </w:r>
            <w:r w:rsidRPr="00D743F3">
              <w:rPr>
                <w:rFonts w:ascii="Arial" w:hAnsi="Arial" w:cs="Arial"/>
                <w:color w:val="000000"/>
                <w:sz w:val="16"/>
                <w:szCs w:val="16"/>
              </w:rPr>
              <w:t>000</w:t>
            </w:r>
          </w:p>
        </w:tc>
      </w:tr>
      <w:tr w:rsidR="00D743F3" w:rsidRPr="00D743F3" w14:paraId="65BC2F3D" w14:textId="77777777" w:rsidTr="00D743F3">
        <w:trPr>
          <w:trHeight w:val="397"/>
        </w:trPr>
        <w:tc>
          <w:tcPr>
            <w:tcW w:w="687" w:type="pct"/>
            <w:tcBorders>
              <w:top w:val="nil"/>
              <w:left w:val="nil"/>
              <w:bottom w:val="nil"/>
              <w:right w:val="nil"/>
            </w:tcBorders>
            <w:shd w:val="clear" w:color="auto" w:fill="auto"/>
            <w:vAlign w:val="bottom"/>
            <w:hideMark/>
          </w:tcPr>
          <w:p w14:paraId="77CA3117" w14:textId="77777777" w:rsidR="00D743F3" w:rsidRPr="00D743F3" w:rsidRDefault="00D743F3" w:rsidP="00D743F3">
            <w:pPr>
              <w:spacing w:after="0" w:line="240" w:lineRule="auto"/>
              <w:jc w:val="left"/>
              <w:rPr>
                <w:rFonts w:ascii="Arial" w:hAnsi="Arial" w:cs="Arial"/>
                <w:b/>
                <w:bCs/>
                <w:color w:val="000000"/>
                <w:sz w:val="16"/>
                <w:szCs w:val="16"/>
              </w:rPr>
            </w:pPr>
            <w:r w:rsidRPr="00D743F3">
              <w:rPr>
                <w:rFonts w:ascii="Arial" w:hAnsi="Arial" w:cs="Arial"/>
                <w:b/>
                <w:bCs/>
                <w:color w:val="000000"/>
                <w:sz w:val="16"/>
                <w:szCs w:val="16"/>
              </w:rPr>
              <w:t>Indigenous Business Australia*</w:t>
            </w:r>
          </w:p>
        </w:tc>
        <w:tc>
          <w:tcPr>
            <w:tcW w:w="445" w:type="pct"/>
            <w:tcBorders>
              <w:top w:val="nil"/>
              <w:left w:val="nil"/>
              <w:bottom w:val="nil"/>
              <w:right w:val="nil"/>
            </w:tcBorders>
            <w:shd w:val="clear" w:color="auto" w:fill="auto"/>
            <w:noWrap/>
            <w:hideMark/>
          </w:tcPr>
          <w:p w14:paraId="22CA26AF" w14:textId="77777777" w:rsidR="00D743F3" w:rsidRPr="00D743F3" w:rsidRDefault="00D743F3" w:rsidP="00D743F3">
            <w:pPr>
              <w:spacing w:after="0" w:line="240" w:lineRule="auto"/>
              <w:jc w:val="left"/>
              <w:rPr>
                <w:rFonts w:ascii="Arial" w:hAnsi="Arial" w:cs="Arial"/>
                <w:b/>
                <w:bCs/>
                <w:color w:val="000000"/>
                <w:sz w:val="16"/>
                <w:szCs w:val="16"/>
              </w:rPr>
            </w:pPr>
          </w:p>
        </w:tc>
        <w:tc>
          <w:tcPr>
            <w:tcW w:w="445" w:type="pct"/>
            <w:tcBorders>
              <w:top w:val="nil"/>
              <w:left w:val="nil"/>
              <w:bottom w:val="nil"/>
              <w:right w:val="nil"/>
            </w:tcBorders>
            <w:shd w:val="clear" w:color="auto" w:fill="auto"/>
            <w:noWrap/>
            <w:hideMark/>
          </w:tcPr>
          <w:p w14:paraId="403ACDA2" w14:textId="77777777" w:rsidR="00D743F3" w:rsidRPr="00D743F3" w:rsidRDefault="00D743F3" w:rsidP="00D743F3">
            <w:pPr>
              <w:spacing w:after="0" w:line="240" w:lineRule="auto"/>
              <w:jc w:val="left"/>
              <w:rPr>
                <w:rFonts w:ascii="Times New Roman" w:hAnsi="Times New Roman"/>
              </w:rPr>
            </w:pPr>
          </w:p>
        </w:tc>
        <w:tc>
          <w:tcPr>
            <w:tcW w:w="412" w:type="pct"/>
            <w:tcBorders>
              <w:top w:val="nil"/>
              <w:left w:val="nil"/>
              <w:bottom w:val="nil"/>
              <w:right w:val="nil"/>
            </w:tcBorders>
            <w:shd w:val="clear" w:color="auto" w:fill="auto"/>
            <w:noWrap/>
            <w:hideMark/>
          </w:tcPr>
          <w:p w14:paraId="2AEF9353" w14:textId="77777777" w:rsidR="00D743F3" w:rsidRPr="00D743F3" w:rsidRDefault="00D743F3" w:rsidP="00D743F3">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43F397F7" w14:textId="77777777" w:rsidR="00D743F3" w:rsidRPr="00D743F3" w:rsidRDefault="00D743F3" w:rsidP="00D743F3">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7319BD23" w14:textId="77777777" w:rsidR="00D743F3" w:rsidRPr="00D743F3" w:rsidRDefault="00D743F3" w:rsidP="00D743F3">
            <w:pPr>
              <w:spacing w:after="0" w:line="240" w:lineRule="auto"/>
              <w:jc w:val="left"/>
              <w:rPr>
                <w:rFonts w:ascii="Times New Roman" w:hAnsi="Times New Roman"/>
              </w:rPr>
            </w:pPr>
          </w:p>
        </w:tc>
        <w:tc>
          <w:tcPr>
            <w:tcW w:w="454" w:type="pct"/>
            <w:tcBorders>
              <w:top w:val="nil"/>
              <w:left w:val="nil"/>
              <w:bottom w:val="nil"/>
              <w:right w:val="nil"/>
            </w:tcBorders>
            <w:shd w:val="clear" w:color="auto" w:fill="auto"/>
            <w:noWrap/>
            <w:hideMark/>
          </w:tcPr>
          <w:p w14:paraId="3D79E2D3" w14:textId="77777777" w:rsidR="00D743F3" w:rsidRPr="00D743F3" w:rsidRDefault="00D743F3" w:rsidP="00D743F3">
            <w:pPr>
              <w:spacing w:after="0" w:line="240" w:lineRule="auto"/>
              <w:jc w:val="left"/>
              <w:rPr>
                <w:rFonts w:ascii="Times New Roman" w:hAnsi="Times New Roman"/>
              </w:rPr>
            </w:pPr>
          </w:p>
        </w:tc>
        <w:tc>
          <w:tcPr>
            <w:tcW w:w="345" w:type="pct"/>
            <w:tcBorders>
              <w:top w:val="nil"/>
              <w:left w:val="nil"/>
              <w:bottom w:val="nil"/>
              <w:right w:val="nil"/>
            </w:tcBorders>
            <w:shd w:val="clear" w:color="auto" w:fill="auto"/>
            <w:noWrap/>
            <w:hideMark/>
          </w:tcPr>
          <w:p w14:paraId="07FF7CEA" w14:textId="77777777" w:rsidR="00D743F3" w:rsidRPr="00D743F3" w:rsidRDefault="00D743F3" w:rsidP="00D743F3">
            <w:pPr>
              <w:spacing w:after="0" w:line="240" w:lineRule="auto"/>
              <w:jc w:val="left"/>
              <w:rPr>
                <w:rFonts w:ascii="Times New Roman" w:hAnsi="Times New Roman"/>
              </w:rPr>
            </w:pPr>
          </w:p>
        </w:tc>
        <w:tc>
          <w:tcPr>
            <w:tcW w:w="420" w:type="pct"/>
            <w:tcBorders>
              <w:top w:val="nil"/>
              <w:left w:val="nil"/>
              <w:bottom w:val="nil"/>
              <w:right w:val="nil"/>
            </w:tcBorders>
            <w:shd w:val="clear" w:color="auto" w:fill="auto"/>
            <w:noWrap/>
            <w:hideMark/>
          </w:tcPr>
          <w:p w14:paraId="6F67E2B0" w14:textId="77777777" w:rsidR="00D743F3" w:rsidRPr="00D743F3" w:rsidRDefault="00D743F3" w:rsidP="00D743F3">
            <w:pPr>
              <w:spacing w:after="0" w:line="240" w:lineRule="auto"/>
              <w:jc w:val="left"/>
              <w:rPr>
                <w:rFonts w:ascii="Times New Roman" w:hAnsi="Times New Roman"/>
              </w:rPr>
            </w:pPr>
          </w:p>
        </w:tc>
        <w:tc>
          <w:tcPr>
            <w:tcW w:w="454" w:type="pct"/>
            <w:tcBorders>
              <w:top w:val="nil"/>
              <w:left w:val="nil"/>
              <w:bottom w:val="nil"/>
              <w:right w:val="nil"/>
            </w:tcBorders>
            <w:shd w:val="clear" w:color="auto" w:fill="auto"/>
            <w:noWrap/>
            <w:hideMark/>
          </w:tcPr>
          <w:p w14:paraId="7F70774A" w14:textId="77777777" w:rsidR="00D743F3" w:rsidRPr="00D743F3" w:rsidRDefault="00D743F3" w:rsidP="00D743F3">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189D4DBE" w14:textId="77777777" w:rsidR="00D743F3" w:rsidRPr="00D743F3" w:rsidRDefault="00D743F3" w:rsidP="00D743F3">
            <w:pPr>
              <w:spacing w:after="0" w:line="240" w:lineRule="auto"/>
              <w:jc w:val="left"/>
              <w:rPr>
                <w:rFonts w:ascii="Times New Roman" w:hAnsi="Times New Roman"/>
              </w:rPr>
            </w:pPr>
          </w:p>
        </w:tc>
      </w:tr>
      <w:tr w:rsidR="00D743F3" w:rsidRPr="00D743F3" w14:paraId="0B5E2A1C" w14:textId="77777777" w:rsidTr="00D743F3">
        <w:trPr>
          <w:trHeight w:val="225"/>
        </w:trPr>
        <w:tc>
          <w:tcPr>
            <w:tcW w:w="687" w:type="pct"/>
            <w:vMerge w:val="restart"/>
            <w:tcBorders>
              <w:top w:val="nil"/>
              <w:left w:val="nil"/>
              <w:bottom w:val="nil"/>
              <w:right w:val="nil"/>
            </w:tcBorders>
            <w:shd w:val="clear" w:color="auto" w:fill="auto"/>
            <w:hideMark/>
          </w:tcPr>
          <w:p w14:paraId="7F6D205B" w14:textId="77777777" w:rsidR="00D743F3" w:rsidRPr="00D743F3" w:rsidRDefault="00D743F3" w:rsidP="00D743F3">
            <w:pPr>
              <w:spacing w:after="0" w:line="240" w:lineRule="auto"/>
              <w:jc w:val="left"/>
              <w:rPr>
                <w:rFonts w:ascii="Arial" w:hAnsi="Arial" w:cs="Arial"/>
                <w:color w:val="000000"/>
                <w:sz w:val="16"/>
                <w:szCs w:val="16"/>
              </w:rPr>
            </w:pPr>
            <w:r w:rsidRPr="00D743F3">
              <w:rPr>
                <w:rFonts w:ascii="Arial" w:hAnsi="Arial" w:cs="Arial"/>
                <w:color w:val="000000"/>
                <w:sz w:val="16"/>
                <w:szCs w:val="16"/>
              </w:rPr>
              <w:t>Outcome 1</w:t>
            </w:r>
          </w:p>
        </w:tc>
        <w:tc>
          <w:tcPr>
            <w:tcW w:w="445" w:type="pct"/>
            <w:tcBorders>
              <w:top w:val="nil"/>
              <w:left w:val="nil"/>
              <w:bottom w:val="nil"/>
              <w:right w:val="nil"/>
            </w:tcBorders>
            <w:shd w:val="clear" w:color="auto" w:fill="auto"/>
            <w:noWrap/>
            <w:hideMark/>
          </w:tcPr>
          <w:p w14:paraId="187F442A" w14:textId="77777777" w:rsidR="00D743F3" w:rsidRPr="00D743F3" w:rsidRDefault="00D743F3" w:rsidP="00D743F3">
            <w:pPr>
              <w:spacing w:after="0" w:line="240" w:lineRule="auto"/>
              <w:jc w:val="right"/>
              <w:rPr>
                <w:rFonts w:ascii="Arial" w:hAnsi="Arial" w:cs="Arial"/>
                <w:color w:val="000000"/>
                <w:sz w:val="16"/>
                <w:szCs w:val="16"/>
              </w:rPr>
            </w:pPr>
            <w:r w:rsidRPr="00D743F3">
              <w:rPr>
                <w:rFonts w:ascii="Arial" w:hAnsi="Arial" w:cs="Arial"/>
                <w:color w:val="000000"/>
                <w:sz w:val="16"/>
                <w:szCs w:val="16"/>
              </w:rPr>
              <w:t>9,361</w:t>
            </w:r>
          </w:p>
        </w:tc>
        <w:tc>
          <w:tcPr>
            <w:tcW w:w="445" w:type="pct"/>
            <w:tcBorders>
              <w:top w:val="nil"/>
              <w:left w:val="nil"/>
              <w:bottom w:val="nil"/>
              <w:right w:val="nil"/>
            </w:tcBorders>
            <w:shd w:val="clear" w:color="auto" w:fill="auto"/>
            <w:noWrap/>
            <w:hideMark/>
          </w:tcPr>
          <w:p w14:paraId="6566B188" w14:textId="6E61179D" w:rsidR="00D743F3" w:rsidRPr="00D743F3" w:rsidRDefault="005C15D5" w:rsidP="00D743F3">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2FB5AA0A" w14:textId="77777777" w:rsidR="00D743F3" w:rsidRPr="00D743F3" w:rsidRDefault="00D743F3" w:rsidP="00D743F3">
            <w:pPr>
              <w:spacing w:after="0" w:line="240" w:lineRule="auto"/>
              <w:jc w:val="right"/>
              <w:rPr>
                <w:rFonts w:ascii="Arial" w:hAnsi="Arial" w:cs="Arial"/>
                <w:color w:val="000000"/>
                <w:sz w:val="16"/>
                <w:szCs w:val="16"/>
              </w:rPr>
            </w:pPr>
            <w:r w:rsidRPr="00D743F3">
              <w:rPr>
                <w:rFonts w:ascii="Arial" w:hAnsi="Arial" w:cs="Arial"/>
                <w:color w:val="000000"/>
                <w:sz w:val="16"/>
                <w:szCs w:val="16"/>
              </w:rPr>
              <w:t>197,299</w:t>
            </w:r>
          </w:p>
        </w:tc>
        <w:tc>
          <w:tcPr>
            <w:tcW w:w="445" w:type="pct"/>
            <w:tcBorders>
              <w:top w:val="nil"/>
              <w:left w:val="nil"/>
              <w:bottom w:val="nil"/>
              <w:right w:val="nil"/>
            </w:tcBorders>
            <w:shd w:val="clear" w:color="auto" w:fill="auto"/>
            <w:noWrap/>
            <w:hideMark/>
          </w:tcPr>
          <w:p w14:paraId="6749103B" w14:textId="61483630" w:rsidR="00D743F3" w:rsidRPr="00D743F3" w:rsidRDefault="005C15D5" w:rsidP="00D743F3">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79009606" w14:textId="6660FCA9" w:rsidR="00D743F3" w:rsidRPr="00D743F3" w:rsidRDefault="005C15D5" w:rsidP="00D743F3">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26886848" w14:textId="2782AE8B" w:rsidR="00D743F3" w:rsidRPr="00D743F3" w:rsidRDefault="005C15D5" w:rsidP="00D743F3">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nil"/>
              <w:left w:val="nil"/>
              <w:bottom w:val="nil"/>
              <w:right w:val="nil"/>
            </w:tcBorders>
            <w:shd w:val="clear" w:color="auto" w:fill="auto"/>
            <w:noWrap/>
            <w:hideMark/>
          </w:tcPr>
          <w:p w14:paraId="5A154E9F" w14:textId="43975E53" w:rsidR="00D743F3" w:rsidRPr="00D743F3" w:rsidRDefault="005C15D5" w:rsidP="00D743F3">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7E761A00" w14:textId="2A7F7D8A" w:rsidR="00D743F3" w:rsidRPr="00D743F3" w:rsidRDefault="005C15D5" w:rsidP="00D743F3">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13D075F4" w14:textId="2E2E9043" w:rsidR="00D743F3" w:rsidRPr="00D743F3" w:rsidRDefault="005C15D5" w:rsidP="00D743F3">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3F49C02C" w14:textId="77777777" w:rsidR="00D743F3" w:rsidRPr="00D743F3" w:rsidRDefault="00D743F3" w:rsidP="00D743F3">
            <w:pPr>
              <w:spacing w:after="0" w:line="240" w:lineRule="auto"/>
              <w:jc w:val="right"/>
              <w:rPr>
                <w:rFonts w:ascii="Arial" w:hAnsi="Arial" w:cs="Arial"/>
                <w:color w:val="000000"/>
                <w:sz w:val="16"/>
                <w:szCs w:val="16"/>
              </w:rPr>
            </w:pPr>
            <w:r w:rsidRPr="00D743F3">
              <w:rPr>
                <w:rFonts w:ascii="Arial" w:hAnsi="Arial" w:cs="Arial"/>
                <w:color w:val="000000"/>
                <w:sz w:val="16"/>
                <w:szCs w:val="16"/>
              </w:rPr>
              <w:t>206,660</w:t>
            </w:r>
          </w:p>
        </w:tc>
      </w:tr>
      <w:tr w:rsidR="00D743F3" w:rsidRPr="00D743F3" w14:paraId="1ECC3509" w14:textId="77777777" w:rsidTr="00D743F3">
        <w:trPr>
          <w:trHeight w:val="225"/>
        </w:trPr>
        <w:tc>
          <w:tcPr>
            <w:tcW w:w="687" w:type="pct"/>
            <w:vMerge/>
            <w:tcBorders>
              <w:top w:val="nil"/>
              <w:left w:val="nil"/>
              <w:bottom w:val="nil"/>
              <w:right w:val="nil"/>
            </w:tcBorders>
            <w:vAlign w:val="center"/>
            <w:hideMark/>
          </w:tcPr>
          <w:p w14:paraId="36822AA5" w14:textId="77777777" w:rsidR="00D743F3" w:rsidRPr="00D743F3" w:rsidRDefault="00D743F3" w:rsidP="00D743F3">
            <w:pPr>
              <w:spacing w:after="0" w:line="240" w:lineRule="auto"/>
              <w:jc w:val="lef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3AAAD7CE" w14:textId="77777777" w:rsidR="00D743F3" w:rsidRPr="00D743F3" w:rsidRDefault="00D743F3" w:rsidP="00D743F3">
            <w:pPr>
              <w:spacing w:after="0" w:line="240" w:lineRule="auto"/>
              <w:jc w:val="right"/>
              <w:rPr>
                <w:rFonts w:ascii="Arial" w:hAnsi="Arial" w:cs="Arial"/>
                <w:i/>
                <w:iCs/>
                <w:color w:val="000000"/>
                <w:sz w:val="16"/>
                <w:szCs w:val="16"/>
              </w:rPr>
            </w:pPr>
            <w:r w:rsidRPr="00D743F3">
              <w:rPr>
                <w:rFonts w:ascii="Arial" w:hAnsi="Arial" w:cs="Arial"/>
                <w:i/>
                <w:iCs/>
                <w:color w:val="000000"/>
                <w:sz w:val="16"/>
                <w:szCs w:val="16"/>
              </w:rPr>
              <w:t>9,452</w:t>
            </w:r>
          </w:p>
        </w:tc>
        <w:tc>
          <w:tcPr>
            <w:tcW w:w="445" w:type="pct"/>
            <w:tcBorders>
              <w:top w:val="nil"/>
              <w:left w:val="nil"/>
              <w:bottom w:val="nil"/>
              <w:right w:val="nil"/>
            </w:tcBorders>
            <w:shd w:val="clear" w:color="auto" w:fill="auto"/>
            <w:noWrap/>
            <w:hideMark/>
          </w:tcPr>
          <w:p w14:paraId="4725C7D6" w14:textId="6B385916" w:rsidR="00D743F3" w:rsidRPr="00D743F3" w:rsidRDefault="005C15D5" w:rsidP="00D743F3">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0F7039F5" w14:textId="77777777" w:rsidR="00D743F3" w:rsidRPr="00D743F3" w:rsidRDefault="00D743F3" w:rsidP="00D743F3">
            <w:pPr>
              <w:spacing w:after="0" w:line="240" w:lineRule="auto"/>
              <w:jc w:val="right"/>
              <w:rPr>
                <w:rFonts w:ascii="Arial" w:hAnsi="Arial" w:cs="Arial"/>
                <w:i/>
                <w:iCs/>
                <w:color w:val="000000"/>
                <w:sz w:val="16"/>
                <w:szCs w:val="16"/>
              </w:rPr>
            </w:pPr>
            <w:r w:rsidRPr="00D743F3">
              <w:rPr>
                <w:rFonts w:ascii="Arial" w:hAnsi="Arial" w:cs="Arial"/>
                <w:i/>
                <w:iCs/>
                <w:color w:val="000000"/>
                <w:sz w:val="16"/>
                <w:szCs w:val="16"/>
              </w:rPr>
              <w:t>191,315</w:t>
            </w:r>
          </w:p>
        </w:tc>
        <w:tc>
          <w:tcPr>
            <w:tcW w:w="445" w:type="pct"/>
            <w:tcBorders>
              <w:top w:val="nil"/>
              <w:left w:val="nil"/>
              <w:bottom w:val="nil"/>
              <w:right w:val="nil"/>
            </w:tcBorders>
            <w:shd w:val="clear" w:color="auto" w:fill="auto"/>
            <w:noWrap/>
            <w:hideMark/>
          </w:tcPr>
          <w:p w14:paraId="5F6C1DFB" w14:textId="0ABC529B" w:rsidR="00D743F3" w:rsidRPr="00D743F3" w:rsidRDefault="005C15D5" w:rsidP="00D743F3">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51C705F1" w14:textId="7036F26A" w:rsidR="00D743F3" w:rsidRPr="00D743F3" w:rsidRDefault="005C15D5" w:rsidP="00D743F3">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5B3BCDA2" w14:textId="75934FCC" w:rsidR="00D743F3" w:rsidRPr="00D743F3" w:rsidRDefault="005C15D5" w:rsidP="00D743F3">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204CACF3" w14:textId="70FA2965" w:rsidR="00D743F3" w:rsidRPr="00D743F3" w:rsidRDefault="005C15D5" w:rsidP="00D743F3">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3893ABBD" w14:textId="1C2E5902" w:rsidR="00D743F3" w:rsidRPr="00D743F3" w:rsidRDefault="005C15D5" w:rsidP="00D743F3">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143033C0" w14:textId="1EAC7D9F" w:rsidR="00D743F3" w:rsidRPr="00D743F3" w:rsidRDefault="005C15D5" w:rsidP="00D743F3">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183E082C" w14:textId="77777777" w:rsidR="00D743F3" w:rsidRPr="00D743F3" w:rsidRDefault="00D743F3" w:rsidP="00D743F3">
            <w:pPr>
              <w:spacing w:after="0" w:line="240" w:lineRule="auto"/>
              <w:jc w:val="right"/>
              <w:rPr>
                <w:rFonts w:ascii="Arial" w:hAnsi="Arial" w:cs="Arial"/>
                <w:i/>
                <w:iCs/>
                <w:color w:val="000000"/>
                <w:sz w:val="16"/>
                <w:szCs w:val="16"/>
              </w:rPr>
            </w:pPr>
            <w:r w:rsidRPr="00D743F3">
              <w:rPr>
                <w:rFonts w:ascii="Arial" w:hAnsi="Arial" w:cs="Arial"/>
                <w:i/>
                <w:iCs/>
                <w:color w:val="000000"/>
                <w:sz w:val="16"/>
                <w:szCs w:val="16"/>
              </w:rPr>
              <w:t>200,767</w:t>
            </w:r>
          </w:p>
        </w:tc>
      </w:tr>
      <w:tr w:rsidR="00D743F3" w:rsidRPr="00D743F3" w14:paraId="265AD9EB" w14:textId="77777777" w:rsidTr="00D743F3">
        <w:trPr>
          <w:trHeight w:val="225"/>
        </w:trPr>
        <w:tc>
          <w:tcPr>
            <w:tcW w:w="687" w:type="pct"/>
            <w:tcBorders>
              <w:top w:val="nil"/>
              <w:left w:val="nil"/>
              <w:bottom w:val="nil"/>
              <w:right w:val="nil"/>
            </w:tcBorders>
            <w:shd w:val="clear" w:color="auto" w:fill="auto"/>
            <w:noWrap/>
            <w:hideMark/>
          </w:tcPr>
          <w:p w14:paraId="1B1B64D3" w14:textId="77777777" w:rsidR="00D743F3" w:rsidRPr="00D743F3" w:rsidRDefault="00D743F3" w:rsidP="00D743F3">
            <w:pPr>
              <w:spacing w:after="0" w:line="240" w:lineRule="auto"/>
              <w:jc w:val="right"/>
              <w:rPr>
                <w:rFonts w:ascii="Arial" w:hAnsi="Arial" w:cs="Arial"/>
                <w:i/>
                <w:iCs/>
                <w:color w:val="000000"/>
                <w:sz w:val="16"/>
                <w:szCs w:val="16"/>
              </w:rPr>
            </w:pPr>
          </w:p>
        </w:tc>
        <w:tc>
          <w:tcPr>
            <w:tcW w:w="445" w:type="pct"/>
            <w:tcBorders>
              <w:top w:val="nil"/>
              <w:left w:val="nil"/>
              <w:bottom w:val="nil"/>
              <w:right w:val="nil"/>
            </w:tcBorders>
            <w:shd w:val="clear" w:color="auto" w:fill="auto"/>
            <w:noWrap/>
            <w:hideMark/>
          </w:tcPr>
          <w:p w14:paraId="04F7C23B" w14:textId="77777777" w:rsidR="00D743F3" w:rsidRPr="00D743F3" w:rsidRDefault="00D743F3" w:rsidP="00D743F3">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2FE3012A" w14:textId="77777777" w:rsidR="00D743F3" w:rsidRPr="00D743F3" w:rsidRDefault="00D743F3" w:rsidP="00D743F3">
            <w:pPr>
              <w:spacing w:after="0" w:line="240" w:lineRule="auto"/>
              <w:jc w:val="center"/>
              <w:rPr>
                <w:rFonts w:ascii="Times New Roman" w:hAnsi="Times New Roman"/>
              </w:rPr>
            </w:pPr>
          </w:p>
        </w:tc>
        <w:tc>
          <w:tcPr>
            <w:tcW w:w="412" w:type="pct"/>
            <w:tcBorders>
              <w:top w:val="nil"/>
              <w:left w:val="nil"/>
              <w:bottom w:val="nil"/>
              <w:right w:val="nil"/>
            </w:tcBorders>
            <w:shd w:val="clear" w:color="auto" w:fill="auto"/>
            <w:noWrap/>
            <w:hideMark/>
          </w:tcPr>
          <w:p w14:paraId="32B076C9" w14:textId="77777777" w:rsidR="00D743F3" w:rsidRPr="00D743F3" w:rsidRDefault="00D743F3" w:rsidP="00D743F3">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noWrap/>
            <w:hideMark/>
          </w:tcPr>
          <w:p w14:paraId="36C9BE48" w14:textId="77777777" w:rsidR="00D743F3" w:rsidRPr="00D743F3" w:rsidRDefault="00D743F3" w:rsidP="00D743F3">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noWrap/>
            <w:hideMark/>
          </w:tcPr>
          <w:p w14:paraId="7495B202" w14:textId="77777777" w:rsidR="00D743F3" w:rsidRPr="00D743F3" w:rsidRDefault="00D743F3" w:rsidP="00D743F3">
            <w:pPr>
              <w:spacing w:after="0" w:line="240" w:lineRule="auto"/>
              <w:jc w:val="center"/>
              <w:rPr>
                <w:rFonts w:ascii="Times New Roman" w:hAnsi="Times New Roman"/>
              </w:rPr>
            </w:pPr>
          </w:p>
        </w:tc>
        <w:tc>
          <w:tcPr>
            <w:tcW w:w="454" w:type="pct"/>
            <w:tcBorders>
              <w:top w:val="nil"/>
              <w:left w:val="nil"/>
              <w:bottom w:val="nil"/>
              <w:right w:val="nil"/>
            </w:tcBorders>
            <w:shd w:val="clear" w:color="auto" w:fill="auto"/>
            <w:noWrap/>
            <w:hideMark/>
          </w:tcPr>
          <w:p w14:paraId="2DDAFF79" w14:textId="77777777" w:rsidR="00D743F3" w:rsidRPr="00D743F3" w:rsidRDefault="00D743F3" w:rsidP="00D743F3">
            <w:pPr>
              <w:spacing w:after="0" w:line="240" w:lineRule="auto"/>
              <w:jc w:val="center"/>
              <w:rPr>
                <w:rFonts w:ascii="Times New Roman" w:hAnsi="Times New Roman"/>
              </w:rPr>
            </w:pPr>
          </w:p>
        </w:tc>
        <w:tc>
          <w:tcPr>
            <w:tcW w:w="345" w:type="pct"/>
            <w:tcBorders>
              <w:top w:val="nil"/>
              <w:left w:val="nil"/>
              <w:bottom w:val="nil"/>
              <w:right w:val="nil"/>
            </w:tcBorders>
            <w:shd w:val="clear" w:color="auto" w:fill="auto"/>
            <w:noWrap/>
            <w:hideMark/>
          </w:tcPr>
          <w:p w14:paraId="45878B77" w14:textId="77777777" w:rsidR="00D743F3" w:rsidRPr="00D743F3" w:rsidRDefault="00D743F3" w:rsidP="00D743F3">
            <w:pPr>
              <w:spacing w:after="0" w:line="240" w:lineRule="auto"/>
              <w:jc w:val="center"/>
              <w:rPr>
                <w:rFonts w:ascii="Times New Roman" w:hAnsi="Times New Roman"/>
              </w:rPr>
            </w:pPr>
          </w:p>
        </w:tc>
        <w:tc>
          <w:tcPr>
            <w:tcW w:w="420" w:type="pct"/>
            <w:tcBorders>
              <w:top w:val="nil"/>
              <w:left w:val="nil"/>
              <w:bottom w:val="nil"/>
              <w:right w:val="nil"/>
            </w:tcBorders>
            <w:shd w:val="clear" w:color="auto" w:fill="auto"/>
            <w:noWrap/>
            <w:hideMark/>
          </w:tcPr>
          <w:p w14:paraId="7BFE2B25" w14:textId="77777777" w:rsidR="00D743F3" w:rsidRPr="00D743F3" w:rsidRDefault="00D743F3" w:rsidP="00D743F3">
            <w:pPr>
              <w:spacing w:after="0" w:line="240" w:lineRule="auto"/>
              <w:jc w:val="center"/>
              <w:rPr>
                <w:rFonts w:ascii="Times New Roman" w:hAnsi="Times New Roman"/>
              </w:rPr>
            </w:pPr>
          </w:p>
        </w:tc>
        <w:tc>
          <w:tcPr>
            <w:tcW w:w="454" w:type="pct"/>
            <w:tcBorders>
              <w:top w:val="nil"/>
              <w:left w:val="nil"/>
              <w:bottom w:val="nil"/>
              <w:right w:val="nil"/>
            </w:tcBorders>
            <w:shd w:val="clear" w:color="auto" w:fill="auto"/>
            <w:noWrap/>
            <w:hideMark/>
          </w:tcPr>
          <w:p w14:paraId="60CA1F41" w14:textId="77777777" w:rsidR="00D743F3" w:rsidRPr="00D743F3" w:rsidRDefault="00D743F3" w:rsidP="00D743F3">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noWrap/>
            <w:hideMark/>
          </w:tcPr>
          <w:p w14:paraId="451DE159" w14:textId="77777777" w:rsidR="00D743F3" w:rsidRPr="00D743F3" w:rsidRDefault="00D743F3" w:rsidP="00D743F3">
            <w:pPr>
              <w:spacing w:after="0" w:line="240" w:lineRule="auto"/>
              <w:jc w:val="center"/>
              <w:rPr>
                <w:rFonts w:ascii="Times New Roman" w:hAnsi="Times New Roman"/>
              </w:rPr>
            </w:pPr>
          </w:p>
        </w:tc>
      </w:tr>
      <w:tr w:rsidR="00D743F3" w:rsidRPr="00D743F3" w14:paraId="1232BFD9" w14:textId="77777777" w:rsidTr="00D743F3">
        <w:trPr>
          <w:trHeight w:val="225"/>
        </w:trPr>
        <w:tc>
          <w:tcPr>
            <w:tcW w:w="687" w:type="pct"/>
            <w:vMerge w:val="restart"/>
            <w:tcBorders>
              <w:top w:val="nil"/>
              <w:left w:val="nil"/>
              <w:bottom w:val="nil"/>
              <w:right w:val="nil"/>
            </w:tcBorders>
            <w:shd w:val="clear" w:color="auto" w:fill="auto"/>
            <w:hideMark/>
          </w:tcPr>
          <w:p w14:paraId="0666C3E6" w14:textId="77777777" w:rsidR="00D743F3" w:rsidRPr="00D743F3" w:rsidRDefault="00D743F3" w:rsidP="00D743F3">
            <w:pPr>
              <w:spacing w:after="0" w:line="240" w:lineRule="auto"/>
              <w:jc w:val="left"/>
              <w:rPr>
                <w:rFonts w:ascii="Arial" w:hAnsi="Arial" w:cs="Arial"/>
                <w:color w:val="000000"/>
                <w:sz w:val="16"/>
                <w:szCs w:val="16"/>
              </w:rPr>
            </w:pPr>
            <w:r w:rsidRPr="00D743F3">
              <w:rPr>
                <w:rFonts w:ascii="Arial" w:hAnsi="Arial" w:cs="Arial"/>
                <w:color w:val="000000"/>
                <w:sz w:val="16"/>
                <w:szCs w:val="16"/>
              </w:rPr>
              <w:t>Equity Injections</w:t>
            </w:r>
          </w:p>
        </w:tc>
        <w:tc>
          <w:tcPr>
            <w:tcW w:w="445" w:type="pct"/>
            <w:tcBorders>
              <w:top w:val="nil"/>
              <w:left w:val="nil"/>
              <w:bottom w:val="nil"/>
              <w:right w:val="nil"/>
            </w:tcBorders>
            <w:shd w:val="clear" w:color="auto" w:fill="auto"/>
            <w:noWrap/>
            <w:hideMark/>
          </w:tcPr>
          <w:p w14:paraId="2F75F286" w14:textId="16B9E7B4" w:rsidR="00D743F3" w:rsidRPr="00D743F3" w:rsidRDefault="005C15D5" w:rsidP="00D743F3">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5AE5B959" w14:textId="77777777" w:rsidR="00D743F3" w:rsidRPr="00D743F3" w:rsidRDefault="00D743F3" w:rsidP="00D743F3">
            <w:pPr>
              <w:spacing w:after="0" w:line="240" w:lineRule="auto"/>
              <w:jc w:val="right"/>
              <w:rPr>
                <w:rFonts w:ascii="Arial" w:hAnsi="Arial" w:cs="Arial"/>
                <w:color w:val="000000"/>
                <w:sz w:val="16"/>
                <w:szCs w:val="16"/>
              </w:rPr>
            </w:pPr>
            <w:r w:rsidRPr="00D743F3">
              <w:rPr>
                <w:rFonts w:ascii="Arial" w:hAnsi="Arial" w:cs="Arial"/>
                <w:color w:val="000000"/>
                <w:sz w:val="16"/>
                <w:szCs w:val="16"/>
              </w:rPr>
              <w:t>41,600</w:t>
            </w:r>
          </w:p>
        </w:tc>
        <w:tc>
          <w:tcPr>
            <w:tcW w:w="412" w:type="pct"/>
            <w:tcBorders>
              <w:top w:val="nil"/>
              <w:left w:val="nil"/>
              <w:bottom w:val="nil"/>
              <w:right w:val="nil"/>
            </w:tcBorders>
            <w:shd w:val="clear" w:color="auto" w:fill="auto"/>
            <w:noWrap/>
            <w:hideMark/>
          </w:tcPr>
          <w:p w14:paraId="3A046DCA" w14:textId="4C649409" w:rsidR="00D743F3" w:rsidRPr="00D743F3" w:rsidRDefault="005C15D5" w:rsidP="00D743F3">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56F4ABC8" w14:textId="3471EE8D" w:rsidR="00D743F3" w:rsidRPr="00D743F3" w:rsidRDefault="005C15D5" w:rsidP="00D743F3">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036F09DA" w14:textId="5AAE68B2" w:rsidR="00D743F3" w:rsidRPr="00D743F3" w:rsidRDefault="005C15D5" w:rsidP="00D743F3">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55D99CC7" w14:textId="64793823" w:rsidR="00D743F3" w:rsidRPr="00D743F3" w:rsidRDefault="005C15D5" w:rsidP="00D743F3">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nil"/>
              <w:left w:val="nil"/>
              <w:bottom w:val="nil"/>
              <w:right w:val="nil"/>
            </w:tcBorders>
            <w:shd w:val="clear" w:color="auto" w:fill="auto"/>
            <w:noWrap/>
            <w:hideMark/>
          </w:tcPr>
          <w:p w14:paraId="18605B0F" w14:textId="4BB83303" w:rsidR="00D743F3" w:rsidRPr="00D743F3" w:rsidRDefault="005C15D5" w:rsidP="00D743F3">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4391FCFB" w14:textId="6985413F" w:rsidR="00D743F3" w:rsidRPr="00D743F3" w:rsidRDefault="005C15D5" w:rsidP="00D743F3">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52A2FB4E" w14:textId="7FB4645F" w:rsidR="00D743F3" w:rsidRPr="00D743F3" w:rsidRDefault="005C15D5" w:rsidP="00D743F3">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518FBC2C" w14:textId="77777777" w:rsidR="00D743F3" w:rsidRPr="00D743F3" w:rsidRDefault="00D743F3" w:rsidP="00D743F3">
            <w:pPr>
              <w:spacing w:after="0" w:line="240" w:lineRule="auto"/>
              <w:jc w:val="right"/>
              <w:rPr>
                <w:rFonts w:ascii="Arial" w:hAnsi="Arial" w:cs="Arial"/>
                <w:color w:val="000000"/>
                <w:sz w:val="16"/>
                <w:szCs w:val="16"/>
              </w:rPr>
            </w:pPr>
            <w:r w:rsidRPr="00D743F3">
              <w:rPr>
                <w:rFonts w:ascii="Arial" w:hAnsi="Arial" w:cs="Arial"/>
                <w:color w:val="000000"/>
                <w:sz w:val="16"/>
                <w:szCs w:val="16"/>
              </w:rPr>
              <w:t>41,600</w:t>
            </w:r>
          </w:p>
        </w:tc>
      </w:tr>
      <w:tr w:rsidR="00D743F3" w:rsidRPr="00D743F3" w14:paraId="1B9F0AE2" w14:textId="77777777" w:rsidTr="00D743F3">
        <w:trPr>
          <w:trHeight w:val="225"/>
        </w:trPr>
        <w:tc>
          <w:tcPr>
            <w:tcW w:w="687" w:type="pct"/>
            <w:vMerge/>
            <w:tcBorders>
              <w:top w:val="nil"/>
              <w:left w:val="nil"/>
              <w:bottom w:val="nil"/>
              <w:right w:val="nil"/>
            </w:tcBorders>
            <w:vAlign w:val="center"/>
            <w:hideMark/>
          </w:tcPr>
          <w:p w14:paraId="3FF6B5D5" w14:textId="77777777" w:rsidR="00D743F3" w:rsidRPr="00D743F3" w:rsidRDefault="00D743F3" w:rsidP="00D743F3">
            <w:pPr>
              <w:spacing w:after="0" w:line="240" w:lineRule="auto"/>
              <w:jc w:val="lef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76AA8996" w14:textId="0B0469E8" w:rsidR="00D743F3" w:rsidRPr="00D743F3" w:rsidRDefault="005C15D5" w:rsidP="00D743F3">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076D3E33" w14:textId="77777777" w:rsidR="00D743F3" w:rsidRPr="00D743F3" w:rsidRDefault="00D743F3" w:rsidP="00D743F3">
            <w:pPr>
              <w:spacing w:after="0" w:line="240" w:lineRule="auto"/>
              <w:jc w:val="right"/>
              <w:rPr>
                <w:rFonts w:ascii="Arial" w:hAnsi="Arial" w:cs="Arial"/>
                <w:i/>
                <w:iCs/>
                <w:color w:val="000000"/>
                <w:sz w:val="16"/>
                <w:szCs w:val="16"/>
              </w:rPr>
            </w:pPr>
            <w:r w:rsidRPr="00D743F3">
              <w:rPr>
                <w:rFonts w:ascii="Arial" w:hAnsi="Arial" w:cs="Arial"/>
                <w:i/>
                <w:iCs/>
                <w:color w:val="000000"/>
                <w:sz w:val="16"/>
                <w:szCs w:val="16"/>
              </w:rPr>
              <w:t>79,100</w:t>
            </w:r>
          </w:p>
        </w:tc>
        <w:tc>
          <w:tcPr>
            <w:tcW w:w="412" w:type="pct"/>
            <w:tcBorders>
              <w:top w:val="nil"/>
              <w:left w:val="nil"/>
              <w:bottom w:val="nil"/>
              <w:right w:val="nil"/>
            </w:tcBorders>
            <w:shd w:val="clear" w:color="auto" w:fill="auto"/>
            <w:noWrap/>
            <w:hideMark/>
          </w:tcPr>
          <w:p w14:paraId="04F7E400" w14:textId="46F665AC" w:rsidR="00D743F3" w:rsidRPr="00D743F3" w:rsidRDefault="005C15D5" w:rsidP="00D743F3">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34F293B1" w14:textId="308E3BD1" w:rsidR="00D743F3" w:rsidRPr="00D743F3" w:rsidRDefault="005C15D5" w:rsidP="00D743F3">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5918AFE9" w14:textId="2A3897E6" w:rsidR="00D743F3" w:rsidRPr="00D743F3" w:rsidRDefault="005C15D5" w:rsidP="00D743F3">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232169D8" w14:textId="1869EE4C" w:rsidR="00D743F3" w:rsidRPr="00D743F3" w:rsidRDefault="005C15D5" w:rsidP="00D743F3">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53E64208" w14:textId="79A904D0" w:rsidR="00D743F3" w:rsidRPr="00D743F3" w:rsidRDefault="005C15D5" w:rsidP="00D743F3">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43802072" w14:textId="53316916" w:rsidR="00D743F3" w:rsidRPr="00D743F3" w:rsidRDefault="005C15D5" w:rsidP="00D743F3">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256992B4" w14:textId="79B03559" w:rsidR="00D743F3" w:rsidRPr="00D743F3" w:rsidRDefault="005C15D5" w:rsidP="00D743F3">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5E2DBC56" w14:textId="77777777" w:rsidR="00D743F3" w:rsidRPr="00D743F3" w:rsidRDefault="00D743F3" w:rsidP="00D743F3">
            <w:pPr>
              <w:spacing w:after="0" w:line="240" w:lineRule="auto"/>
              <w:jc w:val="right"/>
              <w:rPr>
                <w:rFonts w:ascii="Arial" w:hAnsi="Arial" w:cs="Arial"/>
                <w:i/>
                <w:iCs/>
                <w:color w:val="000000"/>
                <w:sz w:val="16"/>
                <w:szCs w:val="16"/>
              </w:rPr>
            </w:pPr>
            <w:r w:rsidRPr="00D743F3">
              <w:rPr>
                <w:rFonts w:ascii="Arial" w:hAnsi="Arial" w:cs="Arial"/>
                <w:i/>
                <w:iCs/>
                <w:color w:val="000000"/>
                <w:sz w:val="16"/>
                <w:szCs w:val="16"/>
              </w:rPr>
              <w:t>79,100</w:t>
            </w:r>
          </w:p>
        </w:tc>
      </w:tr>
      <w:tr w:rsidR="00D743F3" w:rsidRPr="00D743F3" w14:paraId="7E6D16D8" w14:textId="77777777" w:rsidTr="00D743F3">
        <w:trPr>
          <w:trHeight w:val="225"/>
        </w:trPr>
        <w:tc>
          <w:tcPr>
            <w:tcW w:w="687" w:type="pct"/>
            <w:vMerge w:val="restart"/>
            <w:tcBorders>
              <w:top w:val="nil"/>
              <w:left w:val="nil"/>
              <w:bottom w:val="nil"/>
              <w:right w:val="nil"/>
            </w:tcBorders>
            <w:shd w:val="clear" w:color="auto" w:fill="auto"/>
            <w:hideMark/>
          </w:tcPr>
          <w:p w14:paraId="3F713933" w14:textId="77777777" w:rsidR="00D743F3" w:rsidRPr="00D743F3" w:rsidRDefault="00D743F3" w:rsidP="00D743F3">
            <w:pPr>
              <w:spacing w:after="0" w:line="240" w:lineRule="auto"/>
              <w:jc w:val="left"/>
              <w:rPr>
                <w:rFonts w:ascii="Arial" w:hAnsi="Arial" w:cs="Arial"/>
                <w:color w:val="000000"/>
                <w:sz w:val="16"/>
                <w:szCs w:val="16"/>
              </w:rPr>
            </w:pPr>
            <w:r w:rsidRPr="00D743F3">
              <w:rPr>
                <w:rFonts w:ascii="Arial" w:hAnsi="Arial" w:cs="Arial"/>
                <w:color w:val="000000"/>
                <w:sz w:val="16"/>
                <w:szCs w:val="16"/>
              </w:rPr>
              <w:t>Total</w:t>
            </w:r>
          </w:p>
        </w:tc>
        <w:tc>
          <w:tcPr>
            <w:tcW w:w="445" w:type="pct"/>
            <w:tcBorders>
              <w:top w:val="single" w:sz="4" w:space="0" w:color="auto"/>
              <w:left w:val="nil"/>
              <w:bottom w:val="nil"/>
              <w:right w:val="nil"/>
            </w:tcBorders>
            <w:shd w:val="clear" w:color="auto" w:fill="auto"/>
            <w:noWrap/>
            <w:hideMark/>
          </w:tcPr>
          <w:p w14:paraId="75AC1CBC" w14:textId="77777777" w:rsidR="00D743F3" w:rsidRPr="00D743F3" w:rsidRDefault="00D743F3" w:rsidP="00D743F3">
            <w:pPr>
              <w:spacing w:after="0" w:line="240" w:lineRule="auto"/>
              <w:jc w:val="right"/>
              <w:rPr>
                <w:rFonts w:ascii="Arial" w:hAnsi="Arial" w:cs="Arial"/>
                <w:color w:val="000000"/>
                <w:sz w:val="16"/>
                <w:szCs w:val="16"/>
              </w:rPr>
            </w:pPr>
            <w:r w:rsidRPr="00D743F3">
              <w:rPr>
                <w:rFonts w:ascii="Arial" w:hAnsi="Arial" w:cs="Arial"/>
                <w:color w:val="000000"/>
                <w:sz w:val="16"/>
                <w:szCs w:val="16"/>
              </w:rPr>
              <w:t>9,361</w:t>
            </w:r>
          </w:p>
        </w:tc>
        <w:tc>
          <w:tcPr>
            <w:tcW w:w="445" w:type="pct"/>
            <w:tcBorders>
              <w:top w:val="single" w:sz="4" w:space="0" w:color="auto"/>
              <w:left w:val="nil"/>
              <w:bottom w:val="nil"/>
              <w:right w:val="nil"/>
            </w:tcBorders>
            <w:shd w:val="clear" w:color="auto" w:fill="auto"/>
            <w:noWrap/>
            <w:hideMark/>
          </w:tcPr>
          <w:p w14:paraId="66D755E0" w14:textId="77777777" w:rsidR="00D743F3" w:rsidRPr="00D743F3" w:rsidRDefault="00D743F3" w:rsidP="00D743F3">
            <w:pPr>
              <w:spacing w:after="0" w:line="240" w:lineRule="auto"/>
              <w:jc w:val="right"/>
              <w:rPr>
                <w:rFonts w:ascii="Arial" w:hAnsi="Arial" w:cs="Arial"/>
                <w:color w:val="000000"/>
                <w:sz w:val="16"/>
                <w:szCs w:val="16"/>
              </w:rPr>
            </w:pPr>
            <w:r w:rsidRPr="00D743F3">
              <w:rPr>
                <w:rFonts w:ascii="Arial" w:hAnsi="Arial" w:cs="Arial"/>
                <w:color w:val="000000"/>
                <w:sz w:val="16"/>
                <w:szCs w:val="16"/>
              </w:rPr>
              <w:t>41,600</w:t>
            </w:r>
          </w:p>
        </w:tc>
        <w:tc>
          <w:tcPr>
            <w:tcW w:w="412" w:type="pct"/>
            <w:tcBorders>
              <w:top w:val="single" w:sz="4" w:space="0" w:color="auto"/>
              <w:left w:val="nil"/>
              <w:bottom w:val="nil"/>
              <w:right w:val="nil"/>
            </w:tcBorders>
            <w:shd w:val="clear" w:color="auto" w:fill="auto"/>
            <w:noWrap/>
            <w:hideMark/>
          </w:tcPr>
          <w:p w14:paraId="6E065CB2" w14:textId="77777777" w:rsidR="00D743F3" w:rsidRPr="00D743F3" w:rsidRDefault="00D743F3" w:rsidP="00D743F3">
            <w:pPr>
              <w:spacing w:after="0" w:line="240" w:lineRule="auto"/>
              <w:jc w:val="right"/>
              <w:rPr>
                <w:rFonts w:ascii="Arial" w:hAnsi="Arial" w:cs="Arial"/>
                <w:color w:val="000000"/>
                <w:sz w:val="16"/>
                <w:szCs w:val="16"/>
              </w:rPr>
            </w:pPr>
            <w:r w:rsidRPr="00D743F3">
              <w:rPr>
                <w:rFonts w:ascii="Arial" w:hAnsi="Arial" w:cs="Arial"/>
                <w:color w:val="000000"/>
                <w:sz w:val="16"/>
                <w:szCs w:val="16"/>
              </w:rPr>
              <w:t>197,299</w:t>
            </w:r>
          </w:p>
        </w:tc>
        <w:tc>
          <w:tcPr>
            <w:tcW w:w="445" w:type="pct"/>
            <w:tcBorders>
              <w:top w:val="single" w:sz="4" w:space="0" w:color="auto"/>
              <w:left w:val="nil"/>
              <w:bottom w:val="nil"/>
              <w:right w:val="nil"/>
            </w:tcBorders>
            <w:shd w:val="clear" w:color="auto" w:fill="auto"/>
            <w:noWrap/>
            <w:hideMark/>
          </w:tcPr>
          <w:p w14:paraId="051F0F34" w14:textId="098C98F9" w:rsidR="00D743F3" w:rsidRPr="00D743F3" w:rsidRDefault="005C15D5" w:rsidP="00D743F3">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auto"/>
              <w:left w:val="nil"/>
              <w:bottom w:val="nil"/>
              <w:right w:val="nil"/>
            </w:tcBorders>
            <w:shd w:val="clear" w:color="auto" w:fill="auto"/>
            <w:noWrap/>
            <w:hideMark/>
          </w:tcPr>
          <w:p w14:paraId="1396FF28" w14:textId="1AF9220D" w:rsidR="00D743F3" w:rsidRPr="00D743F3" w:rsidRDefault="005C15D5" w:rsidP="00D743F3">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auto"/>
              <w:left w:val="nil"/>
              <w:bottom w:val="nil"/>
              <w:right w:val="nil"/>
            </w:tcBorders>
            <w:shd w:val="clear" w:color="auto" w:fill="auto"/>
            <w:noWrap/>
            <w:hideMark/>
          </w:tcPr>
          <w:p w14:paraId="22C75D07" w14:textId="1A04C50F" w:rsidR="00D743F3" w:rsidRPr="00D743F3" w:rsidRDefault="005C15D5" w:rsidP="00D743F3">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single" w:sz="4" w:space="0" w:color="auto"/>
              <w:left w:val="nil"/>
              <w:bottom w:val="nil"/>
              <w:right w:val="nil"/>
            </w:tcBorders>
            <w:shd w:val="clear" w:color="auto" w:fill="auto"/>
            <w:noWrap/>
            <w:hideMark/>
          </w:tcPr>
          <w:p w14:paraId="5548918F" w14:textId="16B121A6" w:rsidR="00D743F3" w:rsidRPr="00D743F3" w:rsidRDefault="005C15D5" w:rsidP="00D743F3">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single" w:sz="4" w:space="0" w:color="auto"/>
              <w:left w:val="nil"/>
              <w:bottom w:val="nil"/>
              <w:right w:val="nil"/>
            </w:tcBorders>
            <w:shd w:val="clear" w:color="auto" w:fill="auto"/>
            <w:noWrap/>
            <w:hideMark/>
          </w:tcPr>
          <w:p w14:paraId="5C0507BE" w14:textId="4562E8AB" w:rsidR="00D743F3" w:rsidRPr="00D743F3" w:rsidRDefault="005C15D5" w:rsidP="00D743F3">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auto"/>
              <w:left w:val="nil"/>
              <w:bottom w:val="nil"/>
              <w:right w:val="nil"/>
            </w:tcBorders>
            <w:shd w:val="clear" w:color="auto" w:fill="auto"/>
            <w:noWrap/>
            <w:hideMark/>
          </w:tcPr>
          <w:p w14:paraId="4806FA56" w14:textId="44909D5E" w:rsidR="00D743F3" w:rsidRPr="00D743F3" w:rsidRDefault="005C15D5" w:rsidP="00D743F3">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auto"/>
              <w:left w:val="nil"/>
              <w:bottom w:val="nil"/>
              <w:right w:val="nil"/>
            </w:tcBorders>
            <w:shd w:val="clear" w:color="auto" w:fill="auto"/>
            <w:noWrap/>
            <w:hideMark/>
          </w:tcPr>
          <w:p w14:paraId="4EBE87D0" w14:textId="77777777" w:rsidR="00D743F3" w:rsidRPr="00D743F3" w:rsidRDefault="00D743F3" w:rsidP="00D743F3">
            <w:pPr>
              <w:spacing w:after="0" w:line="240" w:lineRule="auto"/>
              <w:jc w:val="right"/>
              <w:rPr>
                <w:rFonts w:ascii="Arial" w:hAnsi="Arial" w:cs="Arial"/>
                <w:color w:val="000000"/>
                <w:sz w:val="16"/>
                <w:szCs w:val="16"/>
              </w:rPr>
            </w:pPr>
            <w:r w:rsidRPr="00D743F3">
              <w:rPr>
                <w:rFonts w:ascii="Arial" w:hAnsi="Arial" w:cs="Arial"/>
                <w:color w:val="000000"/>
                <w:sz w:val="16"/>
                <w:szCs w:val="16"/>
              </w:rPr>
              <w:t>248,260</w:t>
            </w:r>
          </w:p>
        </w:tc>
      </w:tr>
      <w:tr w:rsidR="00D743F3" w:rsidRPr="00D743F3" w14:paraId="73A0E9FF" w14:textId="77777777" w:rsidTr="00D743F3">
        <w:trPr>
          <w:trHeight w:val="225"/>
        </w:trPr>
        <w:tc>
          <w:tcPr>
            <w:tcW w:w="687" w:type="pct"/>
            <w:vMerge/>
            <w:tcBorders>
              <w:top w:val="nil"/>
              <w:left w:val="nil"/>
              <w:bottom w:val="nil"/>
              <w:right w:val="nil"/>
            </w:tcBorders>
            <w:vAlign w:val="center"/>
            <w:hideMark/>
          </w:tcPr>
          <w:p w14:paraId="3A1245F8" w14:textId="77777777" w:rsidR="00D743F3" w:rsidRPr="00D743F3" w:rsidRDefault="00D743F3" w:rsidP="00D743F3">
            <w:pPr>
              <w:spacing w:after="0" w:line="240" w:lineRule="auto"/>
              <w:jc w:val="lef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6A130B57" w14:textId="77777777" w:rsidR="00D743F3" w:rsidRPr="00D743F3" w:rsidRDefault="00D743F3" w:rsidP="00D743F3">
            <w:pPr>
              <w:spacing w:after="0" w:line="240" w:lineRule="auto"/>
              <w:jc w:val="right"/>
              <w:rPr>
                <w:rFonts w:ascii="Arial" w:hAnsi="Arial" w:cs="Arial"/>
                <w:i/>
                <w:iCs/>
                <w:color w:val="000000"/>
                <w:sz w:val="16"/>
                <w:szCs w:val="16"/>
              </w:rPr>
            </w:pPr>
            <w:r w:rsidRPr="00D743F3">
              <w:rPr>
                <w:rFonts w:ascii="Arial" w:hAnsi="Arial" w:cs="Arial"/>
                <w:i/>
                <w:iCs/>
                <w:color w:val="000000"/>
                <w:sz w:val="16"/>
                <w:szCs w:val="16"/>
              </w:rPr>
              <w:t>9,452</w:t>
            </w:r>
          </w:p>
        </w:tc>
        <w:tc>
          <w:tcPr>
            <w:tcW w:w="445" w:type="pct"/>
            <w:tcBorders>
              <w:top w:val="nil"/>
              <w:left w:val="nil"/>
              <w:bottom w:val="nil"/>
              <w:right w:val="nil"/>
            </w:tcBorders>
            <w:shd w:val="clear" w:color="auto" w:fill="auto"/>
            <w:noWrap/>
            <w:hideMark/>
          </w:tcPr>
          <w:p w14:paraId="77A6F70C" w14:textId="77777777" w:rsidR="00D743F3" w:rsidRPr="00D743F3" w:rsidRDefault="00D743F3" w:rsidP="00D743F3">
            <w:pPr>
              <w:spacing w:after="0" w:line="240" w:lineRule="auto"/>
              <w:jc w:val="right"/>
              <w:rPr>
                <w:rFonts w:ascii="Arial" w:hAnsi="Arial" w:cs="Arial"/>
                <w:i/>
                <w:iCs/>
                <w:color w:val="000000"/>
                <w:sz w:val="16"/>
                <w:szCs w:val="16"/>
              </w:rPr>
            </w:pPr>
            <w:r w:rsidRPr="00D743F3">
              <w:rPr>
                <w:rFonts w:ascii="Arial" w:hAnsi="Arial" w:cs="Arial"/>
                <w:i/>
                <w:iCs/>
                <w:color w:val="000000"/>
                <w:sz w:val="16"/>
                <w:szCs w:val="16"/>
              </w:rPr>
              <w:t>79,100</w:t>
            </w:r>
          </w:p>
        </w:tc>
        <w:tc>
          <w:tcPr>
            <w:tcW w:w="412" w:type="pct"/>
            <w:tcBorders>
              <w:top w:val="nil"/>
              <w:left w:val="nil"/>
              <w:bottom w:val="nil"/>
              <w:right w:val="nil"/>
            </w:tcBorders>
            <w:shd w:val="clear" w:color="auto" w:fill="auto"/>
            <w:noWrap/>
            <w:hideMark/>
          </w:tcPr>
          <w:p w14:paraId="5B607D85" w14:textId="77777777" w:rsidR="00D743F3" w:rsidRPr="00D743F3" w:rsidRDefault="00D743F3" w:rsidP="00D743F3">
            <w:pPr>
              <w:spacing w:after="0" w:line="240" w:lineRule="auto"/>
              <w:jc w:val="right"/>
              <w:rPr>
                <w:rFonts w:ascii="Arial" w:hAnsi="Arial" w:cs="Arial"/>
                <w:i/>
                <w:iCs/>
                <w:color w:val="000000"/>
                <w:sz w:val="16"/>
                <w:szCs w:val="16"/>
              </w:rPr>
            </w:pPr>
            <w:r w:rsidRPr="00D743F3">
              <w:rPr>
                <w:rFonts w:ascii="Arial" w:hAnsi="Arial" w:cs="Arial"/>
                <w:i/>
                <w:iCs/>
                <w:color w:val="000000"/>
                <w:sz w:val="16"/>
                <w:szCs w:val="16"/>
              </w:rPr>
              <w:t>191,315</w:t>
            </w:r>
          </w:p>
        </w:tc>
        <w:tc>
          <w:tcPr>
            <w:tcW w:w="445" w:type="pct"/>
            <w:tcBorders>
              <w:top w:val="nil"/>
              <w:left w:val="nil"/>
              <w:bottom w:val="nil"/>
              <w:right w:val="nil"/>
            </w:tcBorders>
            <w:shd w:val="clear" w:color="auto" w:fill="auto"/>
            <w:noWrap/>
            <w:hideMark/>
          </w:tcPr>
          <w:p w14:paraId="1FBC4264" w14:textId="321D3A3C" w:rsidR="00D743F3" w:rsidRPr="00D743F3" w:rsidRDefault="005C15D5" w:rsidP="00D743F3">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144BBF76" w14:textId="6266E806" w:rsidR="00D743F3" w:rsidRPr="00D743F3" w:rsidRDefault="005C15D5" w:rsidP="00D743F3">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38FCD022" w14:textId="50131D4B" w:rsidR="00D743F3" w:rsidRPr="00D743F3" w:rsidRDefault="005C15D5" w:rsidP="00D743F3">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55C98004" w14:textId="27EC97E7" w:rsidR="00D743F3" w:rsidRPr="00D743F3" w:rsidRDefault="005C15D5" w:rsidP="00D743F3">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2E410739" w14:textId="3222073D" w:rsidR="00D743F3" w:rsidRPr="00D743F3" w:rsidRDefault="005C15D5" w:rsidP="00D743F3">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0FBEF385" w14:textId="69A3A20D" w:rsidR="00D743F3" w:rsidRPr="00D743F3" w:rsidRDefault="005C15D5" w:rsidP="00D743F3">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2B90F8AE" w14:textId="77777777" w:rsidR="00D743F3" w:rsidRPr="00D743F3" w:rsidRDefault="00D743F3" w:rsidP="00D743F3">
            <w:pPr>
              <w:spacing w:after="0" w:line="240" w:lineRule="auto"/>
              <w:jc w:val="right"/>
              <w:rPr>
                <w:rFonts w:ascii="Arial" w:hAnsi="Arial" w:cs="Arial"/>
                <w:i/>
                <w:iCs/>
                <w:color w:val="000000"/>
                <w:sz w:val="16"/>
                <w:szCs w:val="16"/>
              </w:rPr>
            </w:pPr>
            <w:r w:rsidRPr="00D743F3">
              <w:rPr>
                <w:rFonts w:ascii="Arial" w:hAnsi="Arial" w:cs="Arial"/>
                <w:i/>
                <w:iCs/>
                <w:color w:val="000000"/>
                <w:sz w:val="16"/>
                <w:szCs w:val="16"/>
              </w:rPr>
              <w:t>279,867</w:t>
            </w:r>
          </w:p>
        </w:tc>
      </w:tr>
      <w:tr w:rsidR="00D743F3" w:rsidRPr="00D743F3" w14:paraId="54C0B4CE" w14:textId="77777777" w:rsidTr="00D743F3">
        <w:trPr>
          <w:trHeight w:val="225"/>
        </w:trPr>
        <w:tc>
          <w:tcPr>
            <w:tcW w:w="687" w:type="pct"/>
            <w:tcBorders>
              <w:top w:val="nil"/>
              <w:left w:val="nil"/>
              <w:bottom w:val="nil"/>
              <w:right w:val="nil"/>
            </w:tcBorders>
            <w:shd w:val="clear" w:color="auto" w:fill="auto"/>
            <w:noWrap/>
            <w:hideMark/>
          </w:tcPr>
          <w:p w14:paraId="7F3DE414" w14:textId="77777777" w:rsidR="00D743F3" w:rsidRPr="00D743F3" w:rsidRDefault="00D743F3" w:rsidP="00D743F3">
            <w:pPr>
              <w:spacing w:after="0" w:line="240" w:lineRule="auto"/>
              <w:jc w:val="right"/>
              <w:rPr>
                <w:rFonts w:ascii="Arial" w:hAnsi="Arial" w:cs="Arial"/>
                <w:i/>
                <w:iCs/>
                <w:color w:val="000000"/>
                <w:sz w:val="16"/>
                <w:szCs w:val="16"/>
              </w:rPr>
            </w:pPr>
          </w:p>
        </w:tc>
        <w:tc>
          <w:tcPr>
            <w:tcW w:w="445" w:type="pct"/>
            <w:tcBorders>
              <w:top w:val="nil"/>
              <w:left w:val="nil"/>
              <w:bottom w:val="nil"/>
              <w:right w:val="nil"/>
            </w:tcBorders>
            <w:shd w:val="clear" w:color="auto" w:fill="auto"/>
            <w:noWrap/>
            <w:hideMark/>
          </w:tcPr>
          <w:p w14:paraId="0463CAA1" w14:textId="77777777" w:rsidR="00D743F3" w:rsidRPr="00D743F3" w:rsidRDefault="00D743F3" w:rsidP="00D743F3">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0361439B" w14:textId="77777777" w:rsidR="00D743F3" w:rsidRPr="00D743F3" w:rsidRDefault="00D743F3" w:rsidP="00D743F3">
            <w:pPr>
              <w:spacing w:after="0" w:line="240" w:lineRule="auto"/>
              <w:jc w:val="center"/>
              <w:rPr>
                <w:rFonts w:ascii="Times New Roman" w:hAnsi="Times New Roman"/>
              </w:rPr>
            </w:pPr>
          </w:p>
        </w:tc>
        <w:tc>
          <w:tcPr>
            <w:tcW w:w="412" w:type="pct"/>
            <w:tcBorders>
              <w:top w:val="nil"/>
              <w:left w:val="nil"/>
              <w:bottom w:val="nil"/>
              <w:right w:val="nil"/>
            </w:tcBorders>
            <w:shd w:val="clear" w:color="auto" w:fill="auto"/>
            <w:noWrap/>
            <w:hideMark/>
          </w:tcPr>
          <w:p w14:paraId="456B3EDD" w14:textId="77777777" w:rsidR="00D743F3" w:rsidRPr="00D743F3" w:rsidRDefault="00D743F3" w:rsidP="00D743F3">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noWrap/>
            <w:hideMark/>
          </w:tcPr>
          <w:p w14:paraId="3E578EE9" w14:textId="77777777" w:rsidR="00D743F3" w:rsidRPr="00D743F3" w:rsidRDefault="00D743F3" w:rsidP="00D743F3">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noWrap/>
            <w:hideMark/>
          </w:tcPr>
          <w:p w14:paraId="40124654" w14:textId="77777777" w:rsidR="00D743F3" w:rsidRPr="00D743F3" w:rsidRDefault="00D743F3" w:rsidP="00D743F3">
            <w:pPr>
              <w:spacing w:after="0" w:line="240" w:lineRule="auto"/>
              <w:jc w:val="center"/>
              <w:rPr>
                <w:rFonts w:ascii="Times New Roman" w:hAnsi="Times New Roman"/>
              </w:rPr>
            </w:pPr>
          </w:p>
        </w:tc>
        <w:tc>
          <w:tcPr>
            <w:tcW w:w="454" w:type="pct"/>
            <w:tcBorders>
              <w:top w:val="nil"/>
              <w:left w:val="nil"/>
              <w:bottom w:val="nil"/>
              <w:right w:val="nil"/>
            </w:tcBorders>
            <w:shd w:val="clear" w:color="auto" w:fill="auto"/>
            <w:noWrap/>
            <w:hideMark/>
          </w:tcPr>
          <w:p w14:paraId="1820DB83" w14:textId="77777777" w:rsidR="00D743F3" w:rsidRPr="00D743F3" w:rsidRDefault="00D743F3" w:rsidP="00D743F3">
            <w:pPr>
              <w:spacing w:after="0" w:line="240" w:lineRule="auto"/>
              <w:jc w:val="center"/>
              <w:rPr>
                <w:rFonts w:ascii="Times New Roman" w:hAnsi="Times New Roman"/>
              </w:rPr>
            </w:pPr>
          </w:p>
        </w:tc>
        <w:tc>
          <w:tcPr>
            <w:tcW w:w="345" w:type="pct"/>
            <w:tcBorders>
              <w:top w:val="nil"/>
              <w:left w:val="nil"/>
              <w:bottom w:val="nil"/>
              <w:right w:val="nil"/>
            </w:tcBorders>
            <w:shd w:val="clear" w:color="auto" w:fill="auto"/>
            <w:noWrap/>
            <w:hideMark/>
          </w:tcPr>
          <w:p w14:paraId="3F91DFA5" w14:textId="77777777" w:rsidR="00D743F3" w:rsidRPr="00D743F3" w:rsidRDefault="00D743F3" w:rsidP="00D743F3">
            <w:pPr>
              <w:spacing w:after="0" w:line="240" w:lineRule="auto"/>
              <w:jc w:val="center"/>
              <w:rPr>
                <w:rFonts w:ascii="Times New Roman" w:hAnsi="Times New Roman"/>
              </w:rPr>
            </w:pPr>
          </w:p>
        </w:tc>
        <w:tc>
          <w:tcPr>
            <w:tcW w:w="420" w:type="pct"/>
            <w:tcBorders>
              <w:top w:val="nil"/>
              <w:left w:val="nil"/>
              <w:bottom w:val="nil"/>
              <w:right w:val="nil"/>
            </w:tcBorders>
            <w:shd w:val="clear" w:color="auto" w:fill="auto"/>
            <w:noWrap/>
            <w:hideMark/>
          </w:tcPr>
          <w:p w14:paraId="5A3D997A" w14:textId="77777777" w:rsidR="00D743F3" w:rsidRPr="00D743F3" w:rsidRDefault="00D743F3" w:rsidP="00D743F3">
            <w:pPr>
              <w:spacing w:after="0" w:line="240" w:lineRule="auto"/>
              <w:jc w:val="center"/>
              <w:rPr>
                <w:rFonts w:ascii="Times New Roman" w:hAnsi="Times New Roman"/>
              </w:rPr>
            </w:pPr>
          </w:p>
        </w:tc>
        <w:tc>
          <w:tcPr>
            <w:tcW w:w="454" w:type="pct"/>
            <w:tcBorders>
              <w:top w:val="nil"/>
              <w:left w:val="nil"/>
              <w:bottom w:val="nil"/>
              <w:right w:val="nil"/>
            </w:tcBorders>
            <w:shd w:val="clear" w:color="auto" w:fill="auto"/>
            <w:noWrap/>
            <w:hideMark/>
          </w:tcPr>
          <w:p w14:paraId="0835C3AD" w14:textId="77777777" w:rsidR="00D743F3" w:rsidRPr="00D743F3" w:rsidRDefault="00D743F3" w:rsidP="00D743F3">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noWrap/>
            <w:hideMark/>
          </w:tcPr>
          <w:p w14:paraId="11A07BF9" w14:textId="77777777" w:rsidR="00D743F3" w:rsidRPr="00D743F3" w:rsidRDefault="00D743F3" w:rsidP="00D743F3">
            <w:pPr>
              <w:spacing w:after="0" w:line="240" w:lineRule="auto"/>
              <w:jc w:val="center"/>
              <w:rPr>
                <w:rFonts w:ascii="Times New Roman" w:hAnsi="Times New Roman"/>
              </w:rPr>
            </w:pPr>
          </w:p>
        </w:tc>
      </w:tr>
      <w:tr w:rsidR="00D743F3" w:rsidRPr="00D743F3" w14:paraId="48F7CCFA" w14:textId="77777777" w:rsidTr="00D743F3">
        <w:trPr>
          <w:trHeight w:val="397"/>
        </w:trPr>
        <w:tc>
          <w:tcPr>
            <w:tcW w:w="687" w:type="pct"/>
            <w:tcBorders>
              <w:top w:val="nil"/>
              <w:left w:val="nil"/>
              <w:bottom w:val="nil"/>
              <w:right w:val="nil"/>
            </w:tcBorders>
            <w:shd w:val="clear" w:color="auto" w:fill="auto"/>
            <w:vAlign w:val="bottom"/>
            <w:hideMark/>
          </w:tcPr>
          <w:p w14:paraId="7FE52942" w14:textId="77777777" w:rsidR="00D743F3" w:rsidRPr="00D743F3" w:rsidRDefault="00D743F3" w:rsidP="00D743F3">
            <w:pPr>
              <w:spacing w:after="0" w:line="240" w:lineRule="auto"/>
              <w:jc w:val="left"/>
              <w:rPr>
                <w:rFonts w:ascii="Arial" w:hAnsi="Arial" w:cs="Arial"/>
                <w:b/>
                <w:bCs/>
                <w:color w:val="000000"/>
                <w:sz w:val="16"/>
                <w:szCs w:val="16"/>
              </w:rPr>
            </w:pPr>
            <w:r w:rsidRPr="00D743F3">
              <w:rPr>
                <w:rFonts w:ascii="Arial" w:hAnsi="Arial" w:cs="Arial"/>
                <w:b/>
                <w:bCs/>
                <w:color w:val="000000"/>
                <w:sz w:val="16"/>
                <w:szCs w:val="16"/>
              </w:rPr>
              <w:t>Indigenous Land and Sea Corporation*</w:t>
            </w:r>
          </w:p>
        </w:tc>
        <w:tc>
          <w:tcPr>
            <w:tcW w:w="445" w:type="pct"/>
            <w:tcBorders>
              <w:top w:val="nil"/>
              <w:left w:val="nil"/>
              <w:bottom w:val="nil"/>
              <w:right w:val="nil"/>
            </w:tcBorders>
            <w:shd w:val="clear" w:color="auto" w:fill="auto"/>
            <w:noWrap/>
            <w:hideMark/>
          </w:tcPr>
          <w:p w14:paraId="156CD4CC" w14:textId="77777777" w:rsidR="00D743F3" w:rsidRPr="00D743F3" w:rsidRDefault="00D743F3" w:rsidP="00D743F3">
            <w:pPr>
              <w:spacing w:after="0" w:line="240" w:lineRule="auto"/>
              <w:jc w:val="left"/>
              <w:rPr>
                <w:rFonts w:ascii="Arial" w:hAnsi="Arial" w:cs="Arial"/>
                <w:b/>
                <w:bCs/>
                <w:color w:val="000000"/>
                <w:sz w:val="16"/>
                <w:szCs w:val="16"/>
              </w:rPr>
            </w:pPr>
          </w:p>
        </w:tc>
        <w:tc>
          <w:tcPr>
            <w:tcW w:w="445" w:type="pct"/>
            <w:tcBorders>
              <w:top w:val="nil"/>
              <w:left w:val="nil"/>
              <w:bottom w:val="nil"/>
              <w:right w:val="nil"/>
            </w:tcBorders>
            <w:shd w:val="clear" w:color="auto" w:fill="auto"/>
            <w:noWrap/>
            <w:hideMark/>
          </w:tcPr>
          <w:p w14:paraId="0B2C477E" w14:textId="77777777" w:rsidR="00D743F3" w:rsidRPr="00D743F3" w:rsidRDefault="00D743F3" w:rsidP="00D743F3">
            <w:pPr>
              <w:spacing w:after="0" w:line="240" w:lineRule="auto"/>
              <w:jc w:val="left"/>
              <w:rPr>
                <w:rFonts w:ascii="Times New Roman" w:hAnsi="Times New Roman"/>
              </w:rPr>
            </w:pPr>
          </w:p>
        </w:tc>
        <w:tc>
          <w:tcPr>
            <w:tcW w:w="412" w:type="pct"/>
            <w:tcBorders>
              <w:top w:val="nil"/>
              <w:left w:val="nil"/>
              <w:bottom w:val="nil"/>
              <w:right w:val="nil"/>
            </w:tcBorders>
            <w:shd w:val="clear" w:color="auto" w:fill="auto"/>
            <w:noWrap/>
            <w:hideMark/>
          </w:tcPr>
          <w:p w14:paraId="3CBF54C9" w14:textId="77777777" w:rsidR="00D743F3" w:rsidRPr="00D743F3" w:rsidRDefault="00D743F3" w:rsidP="00D743F3">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13247CB6" w14:textId="77777777" w:rsidR="00D743F3" w:rsidRPr="00D743F3" w:rsidRDefault="00D743F3" w:rsidP="00D743F3">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79D115D9" w14:textId="77777777" w:rsidR="00D743F3" w:rsidRPr="00D743F3" w:rsidRDefault="00D743F3" w:rsidP="00D743F3">
            <w:pPr>
              <w:spacing w:after="0" w:line="240" w:lineRule="auto"/>
              <w:jc w:val="left"/>
              <w:rPr>
                <w:rFonts w:ascii="Times New Roman" w:hAnsi="Times New Roman"/>
              </w:rPr>
            </w:pPr>
          </w:p>
        </w:tc>
        <w:tc>
          <w:tcPr>
            <w:tcW w:w="454" w:type="pct"/>
            <w:tcBorders>
              <w:top w:val="nil"/>
              <w:left w:val="nil"/>
              <w:bottom w:val="nil"/>
              <w:right w:val="nil"/>
            </w:tcBorders>
            <w:shd w:val="clear" w:color="auto" w:fill="auto"/>
            <w:noWrap/>
            <w:hideMark/>
          </w:tcPr>
          <w:p w14:paraId="65402DD3" w14:textId="77777777" w:rsidR="00D743F3" w:rsidRPr="00D743F3" w:rsidRDefault="00D743F3" w:rsidP="00D743F3">
            <w:pPr>
              <w:spacing w:after="0" w:line="240" w:lineRule="auto"/>
              <w:jc w:val="left"/>
              <w:rPr>
                <w:rFonts w:ascii="Times New Roman" w:hAnsi="Times New Roman"/>
              </w:rPr>
            </w:pPr>
          </w:p>
        </w:tc>
        <w:tc>
          <w:tcPr>
            <w:tcW w:w="345" w:type="pct"/>
            <w:tcBorders>
              <w:top w:val="nil"/>
              <w:left w:val="nil"/>
              <w:bottom w:val="nil"/>
              <w:right w:val="nil"/>
            </w:tcBorders>
            <w:shd w:val="clear" w:color="auto" w:fill="auto"/>
            <w:noWrap/>
            <w:hideMark/>
          </w:tcPr>
          <w:p w14:paraId="6A2AEB90" w14:textId="77777777" w:rsidR="00D743F3" w:rsidRPr="00D743F3" w:rsidRDefault="00D743F3" w:rsidP="00D743F3">
            <w:pPr>
              <w:spacing w:after="0" w:line="240" w:lineRule="auto"/>
              <w:jc w:val="left"/>
              <w:rPr>
                <w:rFonts w:ascii="Times New Roman" w:hAnsi="Times New Roman"/>
              </w:rPr>
            </w:pPr>
          </w:p>
        </w:tc>
        <w:tc>
          <w:tcPr>
            <w:tcW w:w="420" w:type="pct"/>
            <w:tcBorders>
              <w:top w:val="nil"/>
              <w:left w:val="nil"/>
              <w:bottom w:val="nil"/>
              <w:right w:val="nil"/>
            </w:tcBorders>
            <w:shd w:val="clear" w:color="auto" w:fill="auto"/>
            <w:noWrap/>
            <w:hideMark/>
          </w:tcPr>
          <w:p w14:paraId="0B9BF372" w14:textId="77777777" w:rsidR="00D743F3" w:rsidRPr="00D743F3" w:rsidRDefault="00D743F3" w:rsidP="00D743F3">
            <w:pPr>
              <w:spacing w:after="0" w:line="240" w:lineRule="auto"/>
              <w:jc w:val="left"/>
              <w:rPr>
                <w:rFonts w:ascii="Times New Roman" w:hAnsi="Times New Roman"/>
              </w:rPr>
            </w:pPr>
          </w:p>
        </w:tc>
        <w:tc>
          <w:tcPr>
            <w:tcW w:w="454" w:type="pct"/>
            <w:tcBorders>
              <w:top w:val="nil"/>
              <w:left w:val="nil"/>
              <w:bottom w:val="nil"/>
              <w:right w:val="nil"/>
            </w:tcBorders>
            <w:shd w:val="clear" w:color="auto" w:fill="auto"/>
            <w:noWrap/>
            <w:hideMark/>
          </w:tcPr>
          <w:p w14:paraId="78D700C0" w14:textId="77777777" w:rsidR="00D743F3" w:rsidRPr="00D743F3" w:rsidRDefault="00D743F3" w:rsidP="00D743F3">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6B44C99F" w14:textId="77777777" w:rsidR="00D743F3" w:rsidRPr="00D743F3" w:rsidRDefault="00D743F3" w:rsidP="00D743F3">
            <w:pPr>
              <w:spacing w:after="0" w:line="240" w:lineRule="auto"/>
              <w:jc w:val="left"/>
              <w:rPr>
                <w:rFonts w:ascii="Times New Roman" w:hAnsi="Times New Roman"/>
              </w:rPr>
            </w:pPr>
          </w:p>
        </w:tc>
      </w:tr>
      <w:tr w:rsidR="00D743F3" w:rsidRPr="00D743F3" w14:paraId="43820A5C" w14:textId="77777777" w:rsidTr="00D743F3">
        <w:trPr>
          <w:trHeight w:val="225"/>
        </w:trPr>
        <w:tc>
          <w:tcPr>
            <w:tcW w:w="687" w:type="pct"/>
            <w:vMerge w:val="restart"/>
            <w:tcBorders>
              <w:top w:val="nil"/>
              <w:left w:val="nil"/>
              <w:bottom w:val="nil"/>
              <w:right w:val="nil"/>
            </w:tcBorders>
            <w:shd w:val="clear" w:color="auto" w:fill="auto"/>
            <w:hideMark/>
          </w:tcPr>
          <w:p w14:paraId="657F622B" w14:textId="77777777" w:rsidR="00D743F3" w:rsidRPr="00D743F3" w:rsidRDefault="00D743F3" w:rsidP="00D743F3">
            <w:pPr>
              <w:spacing w:after="0" w:line="240" w:lineRule="auto"/>
              <w:jc w:val="left"/>
              <w:rPr>
                <w:rFonts w:ascii="Arial" w:hAnsi="Arial" w:cs="Arial"/>
                <w:color w:val="000000"/>
                <w:sz w:val="16"/>
                <w:szCs w:val="16"/>
              </w:rPr>
            </w:pPr>
            <w:r w:rsidRPr="00D743F3">
              <w:rPr>
                <w:rFonts w:ascii="Arial" w:hAnsi="Arial" w:cs="Arial"/>
                <w:color w:val="000000"/>
                <w:sz w:val="16"/>
                <w:szCs w:val="16"/>
              </w:rPr>
              <w:t>Outcome 1</w:t>
            </w:r>
          </w:p>
        </w:tc>
        <w:tc>
          <w:tcPr>
            <w:tcW w:w="445" w:type="pct"/>
            <w:tcBorders>
              <w:top w:val="nil"/>
              <w:left w:val="nil"/>
              <w:bottom w:val="nil"/>
              <w:right w:val="nil"/>
            </w:tcBorders>
            <w:shd w:val="clear" w:color="auto" w:fill="auto"/>
            <w:noWrap/>
            <w:hideMark/>
          </w:tcPr>
          <w:p w14:paraId="62E5F32C" w14:textId="77777777" w:rsidR="00D743F3" w:rsidRPr="00D743F3" w:rsidRDefault="00D743F3" w:rsidP="00D743F3">
            <w:pPr>
              <w:spacing w:after="0" w:line="240" w:lineRule="auto"/>
              <w:jc w:val="right"/>
              <w:rPr>
                <w:rFonts w:ascii="Arial" w:hAnsi="Arial" w:cs="Arial"/>
                <w:color w:val="000000"/>
                <w:sz w:val="16"/>
                <w:szCs w:val="16"/>
              </w:rPr>
            </w:pPr>
            <w:r w:rsidRPr="00D743F3">
              <w:rPr>
                <w:rFonts w:ascii="Arial" w:hAnsi="Arial" w:cs="Arial"/>
                <w:color w:val="000000"/>
                <w:sz w:val="16"/>
                <w:szCs w:val="16"/>
              </w:rPr>
              <w:t>10,629</w:t>
            </w:r>
          </w:p>
        </w:tc>
        <w:tc>
          <w:tcPr>
            <w:tcW w:w="445" w:type="pct"/>
            <w:tcBorders>
              <w:top w:val="nil"/>
              <w:left w:val="nil"/>
              <w:bottom w:val="nil"/>
              <w:right w:val="nil"/>
            </w:tcBorders>
            <w:shd w:val="clear" w:color="auto" w:fill="auto"/>
            <w:noWrap/>
            <w:hideMark/>
          </w:tcPr>
          <w:p w14:paraId="2AAEB9E0" w14:textId="426856C2" w:rsidR="00D743F3" w:rsidRPr="00D743F3" w:rsidRDefault="005C15D5" w:rsidP="00D743F3">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0C1D8684" w14:textId="77777777" w:rsidR="00D743F3" w:rsidRPr="00D743F3" w:rsidRDefault="00D743F3" w:rsidP="00D743F3">
            <w:pPr>
              <w:spacing w:after="0" w:line="240" w:lineRule="auto"/>
              <w:jc w:val="right"/>
              <w:rPr>
                <w:rFonts w:ascii="Arial" w:hAnsi="Arial" w:cs="Arial"/>
                <w:color w:val="000000"/>
                <w:sz w:val="16"/>
                <w:szCs w:val="16"/>
              </w:rPr>
            </w:pPr>
            <w:r w:rsidRPr="00D743F3">
              <w:rPr>
                <w:rFonts w:ascii="Arial" w:hAnsi="Arial" w:cs="Arial"/>
                <w:color w:val="000000"/>
                <w:sz w:val="16"/>
                <w:szCs w:val="16"/>
              </w:rPr>
              <w:t>78,748</w:t>
            </w:r>
          </w:p>
        </w:tc>
        <w:tc>
          <w:tcPr>
            <w:tcW w:w="445" w:type="pct"/>
            <w:tcBorders>
              <w:top w:val="nil"/>
              <w:left w:val="nil"/>
              <w:bottom w:val="nil"/>
              <w:right w:val="nil"/>
            </w:tcBorders>
            <w:shd w:val="clear" w:color="auto" w:fill="auto"/>
            <w:noWrap/>
            <w:hideMark/>
          </w:tcPr>
          <w:p w14:paraId="63BE3C02" w14:textId="061BCA3E" w:rsidR="00D743F3" w:rsidRPr="00D743F3" w:rsidRDefault="005C15D5" w:rsidP="00D743F3">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14111290" w14:textId="3B0AF92C" w:rsidR="00D743F3" w:rsidRPr="00D743F3" w:rsidRDefault="005C15D5" w:rsidP="00D743F3">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6E01DF1F" w14:textId="11B6EFD8" w:rsidR="00D743F3" w:rsidRPr="00D743F3" w:rsidRDefault="005C15D5" w:rsidP="00D743F3">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nil"/>
              <w:left w:val="nil"/>
              <w:bottom w:val="nil"/>
              <w:right w:val="nil"/>
            </w:tcBorders>
            <w:shd w:val="clear" w:color="auto" w:fill="auto"/>
            <w:noWrap/>
            <w:hideMark/>
          </w:tcPr>
          <w:p w14:paraId="58D9AD09" w14:textId="72EBAC6E" w:rsidR="00D743F3" w:rsidRPr="00D743F3" w:rsidRDefault="005C15D5" w:rsidP="00D743F3">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31D00704" w14:textId="5E7CDFF0" w:rsidR="00D743F3" w:rsidRPr="00D743F3" w:rsidRDefault="005C15D5" w:rsidP="00D743F3">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14A9E8A4" w14:textId="01494AFF" w:rsidR="00D743F3" w:rsidRPr="00D743F3" w:rsidRDefault="005C15D5" w:rsidP="00D743F3">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554E9A4B" w14:textId="77777777" w:rsidR="00D743F3" w:rsidRPr="00D743F3" w:rsidRDefault="00D743F3" w:rsidP="00D743F3">
            <w:pPr>
              <w:spacing w:after="0" w:line="240" w:lineRule="auto"/>
              <w:jc w:val="right"/>
              <w:rPr>
                <w:rFonts w:ascii="Arial" w:hAnsi="Arial" w:cs="Arial"/>
                <w:color w:val="000000"/>
                <w:sz w:val="16"/>
                <w:szCs w:val="16"/>
              </w:rPr>
            </w:pPr>
            <w:r w:rsidRPr="00D743F3">
              <w:rPr>
                <w:rFonts w:ascii="Arial" w:hAnsi="Arial" w:cs="Arial"/>
                <w:color w:val="000000"/>
                <w:sz w:val="16"/>
                <w:szCs w:val="16"/>
              </w:rPr>
              <w:t>89,377</w:t>
            </w:r>
          </w:p>
        </w:tc>
      </w:tr>
      <w:tr w:rsidR="00D743F3" w:rsidRPr="00D743F3" w14:paraId="02013D88" w14:textId="77777777" w:rsidTr="00D743F3">
        <w:trPr>
          <w:trHeight w:val="225"/>
        </w:trPr>
        <w:tc>
          <w:tcPr>
            <w:tcW w:w="687" w:type="pct"/>
            <w:vMerge/>
            <w:tcBorders>
              <w:top w:val="nil"/>
              <w:left w:val="nil"/>
              <w:bottom w:val="nil"/>
              <w:right w:val="nil"/>
            </w:tcBorders>
            <w:vAlign w:val="center"/>
            <w:hideMark/>
          </w:tcPr>
          <w:p w14:paraId="6ED44077" w14:textId="77777777" w:rsidR="00D743F3" w:rsidRPr="00D743F3" w:rsidRDefault="00D743F3" w:rsidP="00D743F3">
            <w:pPr>
              <w:spacing w:after="0" w:line="240" w:lineRule="auto"/>
              <w:jc w:val="lef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5FB9F549" w14:textId="77777777" w:rsidR="00D743F3" w:rsidRPr="00D743F3" w:rsidRDefault="00D743F3" w:rsidP="00D743F3">
            <w:pPr>
              <w:spacing w:after="0" w:line="240" w:lineRule="auto"/>
              <w:jc w:val="right"/>
              <w:rPr>
                <w:rFonts w:ascii="Arial" w:hAnsi="Arial" w:cs="Arial"/>
                <w:i/>
                <w:iCs/>
                <w:color w:val="000000"/>
                <w:sz w:val="16"/>
                <w:szCs w:val="16"/>
              </w:rPr>
            </w:pPr>
            <w:r w:rsidRPr="00D743F3">
              <w:rPr>
                <w:rFonts w:ascii="Arial" w:hAnsi="Arial" w:cs="Arial"/>
                <w:i/>
                <w:iCs/>
                <w:color w:val="000000"/>
                <w:sz w:val="16"/>
                <w:szCs w:val="16"/>
              </w:rPr>
              <w:t>8,276</w:t>
            </w:r>
          </w:p>
        </w:tc>
        <w:tc>
          <w:tcPr>
            <w:tcW w:w="445" w:type="pct"/>
            <w:tcBorders>
              <w:top w:val="nil"/>
              <w:left w:val="nil"/>
              <w:bottom w:val="nil"/>
              <w:right w:val="nil"/>
            </w:tcBorders>
            <w:shd w:val="clear" w:color="auto" w:fill="auto"/>
            <w:noWrap/>
            <w:hideMark/>
          </w:tcPr>
          <w:p w14:paraId="7C03ECA0" w14:textId="602B7E30" w:rsidR="00D743F3" w:rsidRPr="00D743F3" w:rsidRDefault="005C15D5" w:rsidP="00D743F3">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3D99A0AC" w14:textId="77777777" w:rsidR="00D743F3" w:rsidRPr="00D743F3" w:rsidRDefault="00D743F3" w:rsidP="00D743F3">
            <w:pPr>
              <w:spacing w:after="0" w:line="240" w:lineRule="auto"/>
              <w:jc w:val="right"/>
              <w:rPr>
                <w:rFonts w:ascii="Arial" w:hAnsi="Arial" w:cs="Arial"/>
                <w:i/>
                <w:iCs/>
                <w:color w:val="000000"/>
                <w:sz w:val="16"/>
                <w:szCs w:val="16"/>
              </w:rPr>
            </w:pPr>
            <w:r w:rsidRPr="00D743F3">
              <w:rPr>
                <w:rFonts w:ascii="Arial" w:hAnsi="Arial" w:cs="Arial"/>
                <w:i/>
                <w:iCs/>
                <w:color w:val="000000"/>
                <w:sz w:val="16"/>
                <w:szCs w:val="16"/>
              </w:rPr>
              <w:t>85,164</w:t>
            </w:r>
          </w:p>
        </w:tc>
        <w:tc>
          <w:tcPr>
            <w:tcW w:w="445" w:type="pct"/>
            <w:tcBorders>
              <w:top w:val="nil"/>
              <w:left w:val="nil"/>
              <w:bottom w:val="nil"/>
              <w:right w:val="nil"/>
            </w:tcBorders>
            <w:shd w:val="clear" w:color="auto" w:fill="auto"/>
            <w:noWrap/>
            <w:hideMark/>
          </w:tcPr>
          <w:p w14:paraId="49B5CBB6" w14:textId="0ECAF8D3" w:rsidR="00D743F3" w:rsidRPr="00D743F3" w:rsidRDefault="005C15D5" w:rsidP="00D743F3">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5E54EE2A" w14:textId="0F16AB48" w:rsidR="00D743F3" w:rsidRPr="00D743F3" w:rsidRDefault="005C15D5" w:rsidP="00D743F3">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7B41B46B" w14:textId="19B3FF9D" w:rsidR="00D743F3" w:rsidRPr="00D743F3" w:rsidRDefault="005C15D5" w:rsidP="00D743F3">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22B3740B" w14:textId="29F1C279" w:rsidR="00D743F3" w:rsidRPr="00D743F3" w:rsidRDefault="005C15D5" w:rsidP="00D743F3">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5977978C" w14:textId="32CEDD6D" w:rsidR="00D743F3" w:rsidRPr="00D743F3" w:rsidRDefault="005C15D5" w:rsidP="00D743F3">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5BFDAF9F" w14:textId="4A7FAFC6" w:rsidR="00D743F3" w:rsidRPr="00D743F3" w:rsidRDefault="005C15D5" w:rsidP="00D743F3">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2E4757D4" w14:textId="77777777" w:rsidR="00D743F3" w:rsidRPr="00D743F3" w:rsidRDefault="00D743F3" w:rsidP="00D743F3">
            <w:pPr>
              <w:spacing w:after="0" w:line="240" w:lineRule="auto"/>
              <w:jc w:val="right"/>
              <w:rPr>
                <w:rFonts w:ascii="Arial" w:hAnsi="Arial" w:cs="Arial"/>
                <w:i/>
                <w:iCs/>
                <w:color w:val="000000"/>
                <w:sz w:val="16"/>
                <w:szCs w:val="16"/>
              </w:rPr>
            </w:pPr>
            <w:r w:rsidRPr="00D743F3">
              <w:rPr>
                <w:rFonts w:ascii="Arial" w:hAnsi="Arial" w:cs="Arial"/>
                <w:i/>
                <w:iCs/>
                <w:color w:val="000000"/>
                <w:sz w:val="16"/>
                <w:szCs w:val="16"/>
              </w:rPr>
              <w:t>93,440</w:t>
            </w:r>
          </w:p>
        </w:tc>
      </w:tr>
      <w:tr w:rsidR="00D743F3" w:rsidRPr="00D743F3" w14:paraId="3D487E78" w14:textId="77777777" w:rsidTr="00D743F3">
        <w:trPr>
          <w:trHeight w:val="225"/>
        </w:trPr>
        <w:tc>
          <w:tcPr>
            <w:tcW w:w="687" w:type="pct"/>
            <w:vMerge w:val="restart"/>
            <w:tcBorders>
              <w:top w:val="nil"/>
              <w:left w:val="nil"/>
              <w:bottom w:val="nil"/>
              <w:right w:val="nil"/>
            </w:tcBorders>
            <w:shd w:val="clear" w:color="auto" w:fill="auto"/>
            <w:hideMark/>
          </w:tcPr>
          <w:p w14:paraId="04A231E6" w14:textId="77777777" w:rsidR="00D743F3" w:rsidRPr="00D743F3" w:rsidRDefault="00D743F3" w:rsidP="00D743F3">
            <w:pPr>
              <w:spacing w:after="0" w:line="240" w:lineRule="auto"/>
              <w:jc w:val="left"/>
              <w:rPr>
                <w:rFonts w:ascii="Arial" w:hAnsi="Arial" w:cs="Arial"/>
                <w:color w:val="000000"/>
                <w:sz w:val="16"/>
                <w:szCs w:val="16"/>
              </w:rPr>
            </w:pPr>
            <w:r w:rsidRPr="00D743F3">
              <w:rPr>
                <w:rFonts w:ascii="Arial" w:hAnsi="Arial" w:cs="Arial"/>
                <w:color w:val="000000"/>
                <w:sz w:val="16"/>
                <w:szCs w:val="16"/>
              </w:rPr>
              <w:t>Total</w:t>
            </w:r>
          </w:p>
        </w:tc>
        <w:tc>
          <w:tcPr>
            <w:tcW w:w="445" w:type="pct"/>
            <w:tcBorders>
              <w:top w:val="single" w:sz="4" w:space="0" w:color="auto"/>
              <w:left w:val="nil"/>
              <w:bottom w:val="nil"/>
              <w:right w:val="nil"/>
            </w:tcBorders>
            <w:shd w:val="clear" w:color="auto" w:fill="auto"/>
            <w:noWrap/>
            <w:hideMark/>
          </w:tcPr>
          <w:p w14:paraId="5D60ED77" w14:textId="77777777" w:rsidR="00D743F3" w:rsidRPr="00D743F3" w:rsidRDefault="00D743F3" w:rsidP="00D743F3">
            <w:pPr>
              <w:spacing w:after="0" w:line="240" w:lineRule="auto"/>
              <w:jc w:val="right"/>
              <w:rPr>
                <w:rFonts w:ascii="Arial" w:hAnsi="Arial" w:cs="Arial"/>
                <w:color w:val="000000"/>
                <w:sz w:val="16"/>
                <w:szCs w:val="16"/>
              </w:rPr>
            </w:pPr>
            <w:r w:rsidRPr="00D743F3">
              <w:rPr>
                <w:rFonts w:ascii="Arial" w:hAnsi="Arial" w:cs="Arial"/>
                <w:color w:val="000000"/>
                <w:sz w:val="16"/>
                <w:szCs w:val="16"/>
              </w:rPr>
              <w:t>10,629</w:t>
            </w:r>
          </w:p>
        </w:tc>
        <w:tc>
          <w:tcPr>
            <w:tcW w:w="445" w:type="pct"/>
            <w:tcBorders>
              <w:top w:val="single" w:sz="4" w:space="0" w:color="auto"/>
              <w:left w:val="nil"/>
              <w:bottom w:val="nil"/>
              <w:right w:val="nil"/>
            </w:tcBorders>
            <w:shd w:val="clear" w:color="auto" w:fill="auto"/>
            <w:noWrap/>
            <w:hideMark/>
          </w:tcPr>
          <w:p w14:paraId="6A82E5CE" w14:textId="1BE259D8" w:rsidR="00D743F3" w:rsidRPr="00D743F3" w:rsidRDefault="005C15D5" w:rsidP="00D743F3">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single" w:sz="4" w:space="0" w:color="auto"/>
              <w:left w:val="nil"/>
              <w:bottom w:val="nil"/>
              <w:right w:val="nil"/>
            </w:tcBorders>
            <w:shd w:val="clear" w:color="auto" w:fill="auto"/>
            <w:noWrap/>
            <w:hideMark/>
          </w:tcPr>
          <w:p w14:paraId="3AB6FCDB" w14:textId="77777777" w:rsidR="00D743F3" w:rsidRPr="00D743F3" w:rsidRDefault="00D743F3" w:rsidP="00D743F3">
            <w:pPr>
              <w:spacing w:after="0" w:line="240" w:lineRule="auto"/>
              <w:jc w:val="right"/>
              <w:rPr>
                <w:rFonts w:ascii="Arial" w:hAnsi="Arial" w:cs="Arial"/>
                <w:color w:val="000000"/>
                <w:sz w:val="16"/>
                <w:szCs w:val="16"/>
              </w:rPr>
            </w:pPr>
            <w:r w:rsidRPr="00D743F3">
              <w:rPr>
                <w:rFonts w:ascii="Arial" w:hAnsi="Arial" w:cs="Arial"/>
                <w:color w:val="000000"/>
                <w:sz w:val="16"/>
                <w:szCs w:val="16"/>
              </w:rPr>
              <w:t>78,748</w:t>
            </w:r>
          </w:p>
        </w:tc>
        <w:tc>
          <w:tcPr>
            <w:tcW w:w="445" w:type="pct"/>
            <w:tcBorders>
              <w:top w:val="single" w:sz="4" w:space="0" w:color="auto"/>
              <w:left w:val="nil"/>
              <w:bottom w:val="nil"/>
              <w:right w:val="nil"/>
            </w:tcBorders>
            <w:shd w:val="clear" w:color="auto" w:fill="auto"/>
            <w:noWrap/>
            <w:hideMark/>
          </w:tcPr>
          <w:p w14:paraId="190F426A" w14:textId="1717EED3" w:rsidR="00D743F3" w:rsidRPr="00D743F3" w:rsidRDefault="005C15D5" w:rsidP="00D743F3">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auto"/>
              <w:left w:val="nil"/>
              <w:bottom w:val="nil"/>
              <w:right w:val="nil"/>
            </w:tcBorders>
            <w:shd w:val="clear" w:color="auto" w:fill="auto"/>
            <w:noWrap/>
            <w:hideMark/>
          </w:tcPr>
          <w:p w14:paraId="7973A2B6" w14:textId="6DC3210E" w:rsidR="00D743F3" w:rsidRPr="00D743F3" w:rsidRDefault="005C15D5" w:rsidP="00D743F3">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auto"/>
              <w:left w:val="nil"/>
              <w:bottom w:val="nil"/>
              <w:right w:val="nil"/>
            </w:tcBorders>
            <w:shd w:val="clear" w:color="auto" w:fill="auto"/>
            <w:noWrap/>
            <w:hideMark/>
          </w:tcPr>
          <w:p w14:paraId="643627E3" w14:textId="05249CF3" w:rsidR="00D743F3" w:rsidRPr="00D743F3" w:rsidRDefault="005C15D5" w:rsidP="00D743F3">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single" w:sz="4" w:space="0" w:color="auto"/>
              <w:left w:val="nil"/>
              <w:bottom w:val="nil"/>
              <w:right w:val="nil"/>
            </w:tcBorders>
            <w:shd w:val="clear" w:color="auto" w:fill="auto"/>
            <w:noWrap/>
            <w:hideMark/>
          </w:tcPr>
          <w:p w14:paraId="0CA50E67" w14:textId="3CE32FA5" w:rsidR="00D743F3" w:rsidRPr="00D743F3" w:rsidRDefault="005C15D5" w:rsidP="00D743F3">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single" w:sz="4" w:space="0" w:color="auto"/>
              <w:left w:val="nil"/>
              <w:bottom w:val="nil"/>
              <w:right w:val="nil"/>
            </w:tcBorders>
            <w:shd w:val="clear" w:color="auto" w:fill="auto"/>
            <w:noWrap/>
            <w:hideMark/>
          </w:tcPr>
          <w:p w14:paraId="33263E37" w14:textId="253A5262" w:rsidR="00D743F3" w:rsidRPr="00D743F3" w:rsidRDefault="005C15D5" w:rsidP="00D743F3">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auto"/>
              <w:left w:val="nil"/>
              <w:bottom w:val="nil"/>
              <w:right w:val="nil"/>
            </w:tcBorders>
            <w:shd w:val="clear" w:color="auto" w:fill="auto"/>
            <w:noWrap/>
            <w:hideMark/>
          </w:tcPr>
          <w:p w14:paraId="5D2D91AE" w14:textId="7C4E26D5" w:rsidR="00D743F3" w:rsidRPr="00D743F3" w:rsidRDefault="005C15D5" w:rsidP="00D743F3">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auto"/>
              <w:left w:val="nil"/>
              <w:bottom w:val="nil"/>
              <w:right w:val="nil"/>
            </w:tcBorders>
            <w:shd w:val="clear" w:color="auto" w:fill="auto"/>
            <w:noWrap/>
            <w:hideMark/>
          </w:tcPr>
          <w:p w14:paraId="383AA7EA" w14:textId="77777777" w:rsidR="00D743F3" w:rsidRPr="00D743F3" w:rsidRDefault="00D743F3" w:rsidP="00D743F3">
            <w:pPr>
              <w:spacing w:after="0" w:line="240" w:lineRule="auto"/>
              <w:jc w:val="right"/>
              <w:rPr>
                <w:rFonts w:ascii="Arial" w:hAnsi="Arial" w:cs="Arial"/>
                <w:color w:val="000000"/>
                <w:sz w:val="16"/>
                <w:szCs w:val="16"/>
              </w:rPr>
            </w:pPr>
            <w:r w:rsidRPr="00D743F3">
              <w:rPr>
                <w:rFonts w:ascii="Arial" w:hAnsi="Arial" w:cs="Arial"/>
                <w:color w:val="000000"/>
                <w:sz w:val="16"/>
                <w:szCs w:val="16"/>
              </w:rPr>
              <w:t>89,377</w:t>
            </w:r>
          </w:p>
        </w:tc>
      </w:tr>
      <w:tr w:rsidR="00D743F3" w:rsidRPr="00D743F3" w14:paraId="7BB66550" w14:textId="77777777" w:rsidTr="00D743F3">
        <w:trPr>
          <w:trHeight w:val="225"/>
        </w:trPr>
        <w:tc>
          <w:tcPr>
            <w:tcW w:w="687" w:type="pct"/>
            <w:vMerge/>
            <w:tcBorders>
              <w:top w:val="nil"/>
              <w:left w:val="nil"/>
              <w:bottom w:val="nil"/>
              <w:right w:val="nil"/>
            </w:tcBorders>
            <w:vAlign w:val="center"/>
            <w:hideMark/>
          </w:tcPr>
          <w:p w14:paraId="21289FDB" w14:textId="77777777" w:rsidR="00D743F3" w:rsidRPr="00D743F3" w:rsidRDefault="00D743F3" w:rsidP="00D743F3">
            <w:pPr>
              <w:spacing w:after="0" w:line="240" w:lineRule="auto"/>
              <w:jc w:val="lef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2E895B5E" w14:textId="77777777" w:rsidR="00D743F3" w:rsidRPr="00D743F3" w:rsidRDefault="00D743F3" w:rsidP="00D743F3">
            <w:pPr>
              <w:spacing w:after="0" w:line="240" w:lineRule="auto"/>
              <w:jc w:val="right"/>
              <w:rPr>
                <w:rFonts w:ascii="Arial" w:hAnsi="Arial" w:cs="Arial"/>
                <w:i/>
                <w:iCs/>
                <w:color w:val="000000"/>
                <w:sz w:val="16"/>
                <w:szCs w:val="16"/>
              </w:rPr>
            </w:pPr>
            <w:r w:rsidRPr="00D743F3">
              <w:rPr>
                <w:rFonts w:ascii="Arial" w:hAnsi="Arial" w:cs="Arial"/>
                <w:i/>
                <w:iCs/>
                <w:color w:val="000000"/>
                <w:sz w:val="16"/>
                <w:szCs w:val="16"/>
              </w:rPr>
              <w:t>8,276</w:t>
            </w:r>
          </w:p>
        </w:tc>
        <w:tc>
          <w:tcPr>
            <w:tcW w:w="445" w:type="pct"/>
            <w:tcBorders>
              <w:top w:val="nil"/>
              <w:left w:val="nil"/>
              <w:bottom w:val="nil"/>
              <w:right w:val="nil"/>
            </w:tcBorders>
            <w:shd w:val="clear" w:color="auto" w:fill="auto"/>
            <w:noWrap/>
            <w:hideMark/>
          </w:tcPr>
          <w:p w14:paraId="6682F193" w14:textId="475C41EF" w:rsidR="00D743F3" w:rsidRPr="00D743F3" w:rsidRDefault="005C15D5" w:rsidP="00D743F3">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487A78BB" w14:textId="77777777" w:rsidR="00D743F3" w:rsidRPr="00D743F3" w:rsidRDefault="00D743F3" w:rsidP="00D743F3">
            <w:pPr>
              <w:spacing w:after="0" w:line="240" w:lineRule="auto"/>
              <w:jc w:val="right"/>
              <w:rPr>
                <w:rFonts w:ascii="Arial" w:hAnsi="Arial" w:cs="Arial"/>
                <w:i/>
                <w:iCs/>
                <w:color w:val="000000"/>
                <w:sz w:val="16"/>
                <w:szCs w:val="16"/>
              </w:rPr>
            </w:pPr>
            <w:r w:rsidRPr="00D743F3">
              <w:rPr>
                <w:rFonts w:ascii="Arial" w:hAnsi="Arial" w:cs="Arial"/>
                <w:i/>
                <w:iCs/>
                <w:color w:val="000000"/>
                <w:sz w:val="16"/>
                <w:szCs w:val="16"/>
              </w:rPr>
              <w:t>85,164</w:t>
            </w:r>
          </w:p>
        </w:tc>
        <w:tc>
          <w:tcPr>
            <w:tcW w:w="445" w:type="pct"/>
            <w:tcBorders>
              <w:top w:val="nil"/>
              <w:left w:val="nil"/>
              <w:bottom w:val="nil"/>
              <w:right w:val="nil"/>
            </w:tcBorders>
            <w:shd w:val="clear" w:color="auto" w:fill="auto"/>
            <w:noWrap/>
            <w:hideMark/>
          </w:tcPr>
          <w:p w14:paraId="1D768018" w14:textId="5540102A" w:rsidR="00D743F3" w:rsidRPr="00D743F3" w:rsidRDefault="005C15D5" w:rsidP="00D743F3">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661CCA3F" w14:textId="75B91991" w:rsidR="00D743F3" w:rsidRPr="00D743F3" w:rsidRDefault="005C15D5" w:rsidP="00D743F3">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7987AF32" w14:textId="5A9F2301" w:rsidR="00D743F3" w:rsidRPr="00D743F3" w:rsidRDefault="005C15D5" w:rsidP="00D743F3">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655908F9" w14:textId="204618A8" w:rsidR="00D743F3" w:rsidRPr="00D743F3" w:rsidRDefault="005C15D5" w:rsidP="00D743F3">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23BA2362" w14:textId="17B25014" w:rsidR="00D743F3" w:rsidRPr="00D743F3" w:rsidRDefault="005C15D5" w:rsidP="00D743F3">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36EC21CC" w14:textId="385636C9" w:rsidR="00D743F3" w:rsidRPr="00D743F3" w:rsidRDefault="005C15D5" w:rsidP="00D743F3">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1BD9559F" w14:textId="77777777" w:rsidR="00D743F3" w:rsidRPr="00D743F3" w:rsidRDefault="00D743F3" w:rsidP="00D743F3">
            <w:pPr>
              <w:spacing w:after="0" w:line="240" w:lineRule="auto"/>
              <w:jc w:val="right"/>
              <w:rPr>
                <w:rFonts w:ascii="Arial" w:hAnsi="Arial" w:cs="Arial"/>
                <w:i/>
                <w:iCs/>
                <w:color w:val="000000"/>
                <w:sz w:val="16"/>
                <w:szCs w:val="16"/>
              </w:rPr>
            </w:pPr>
            <w:r w:rsidRPr="00D743F3">
              <w:rPr>
                <w:rFonts w:ascii="Arial" w:hAnsi="Arial" w:cs="Arial"/>
                <w:i/>
                <w:iCs/>
                <w:color w:val="000000"/>
                <w:sz w:val="16"/>
                <w:szCs w:val="16"/>
              </w:rPr>
              <w:t>93,440</w:t>
            </w:r>
          </w:p>
        </w:tc>
      </w:tr>
      <w:tr w:rsidR="00D743F3" w:rsidRPr="00D743F3" w14:paraId="68AD6E91" w14:textId="77777777" w:rsidTr="00D743F3">
        <w:trPr>
          <w:trHeight w:val="225"/>
        </w:trPr>
        <w:tc>
          <w:tcPr>
            <w:tcW w:w="687" w:type="pct"/>
            <w:tcBorders>
              <w:top w:val="nil"/>
              <w:left w:val="nil"/>
              <w:bottom w:val="nil"/>
              <w:right w:val="nil"/>
            </w:tcBorders>
            <w:shd w:val="clear" w:color="auto" w:fill="auto"/>
            <w:noWrap/>
            <w:hideMark/>
          </w:tcPr>
          <w:p w14:paraId="1F59A2E1" w14:textId="77777777" w:rsidR="00D743F3" w:rsidRPr="00D743F3" w:rsidRDefault="00D743F3" w:rsidP="00D743F3">
            <w:pPr>
              <w:spacing w:after="0" w:line="240" w:lineRule="auto"/>
              <w:jc w:val="right"/>
              <w:rPr>
                <w:rFonts w:ascii="Arial" w:hAnsi="Arial" w:cs="Arial"/>
                <w:i/>
                <w:iCs/>
                <w:color w:val="000000"/>
                <w:sz w:val="16"/>
                <w:szCs w:val="16"/>
              </w:rPr>
            </w:pPr>
          </w:p>
        </w:tc>
        <w:tc>
          <w:tcPr>
            <w:tcW w:w="445" w:type="pct"/>
            <w:tcBorders>
              <w:top w:val="nil"/>
              <w:left w:val="nil"/>
              <w:bottom w:val="nil"/>
              <w:right w:val="nil"/>
            </w:tcBorders>
            <w:shd w:val="clear" w:color="auto" w:fill="auto"/>
            <w:noWrap/>
            <w:hideMark/>
          </w:tcPr>
          <w:p w14:paraId="4CCA4C1B" w14:textId="77777777" w:rsidR="00D743F3" w:rsidRPr="00D743F3" w:rsidRDefault="00D743F3" w:rsidP="00D743F3">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07D694C2" w14:textId="77777777" w:rsidR="00D743F3" w:rsidRPr="00D743F3" w:rsidRDefault="00D743F3" w:rsidP="00D743F3">
            <w:pPr>
              <w:spacing w:after="0" w:line="240" w:lineRule="auto"/>
              <w:jc w:val="center"/>
              <w:rPr>
                <w:rFonts w:ascii="Times New Roman" w:hAnsi="Times New Roman"/>
              </w:rPr>
            </w:pPr>
          </w:p>
        </w:tc>
        <w:tc>
          <w:tcPr>
            <w:tcW w:w="412" w:type="pct"/>
            <w:tcBorders>
              <w:top w:val="nil"/>
              <w:left w:val="nil"/>
              <w:bottom w:val="nil"/>
              <w:right w:val="nil"/>
            </w:tcBorders>
            <w:shd w:val="clear" w:color="auto" w:fill="auto"/>
            <w:noWrap/>
            <w:hideMark/>
          </w:tcPr>
          <w:p w14:paraId="4E158DFF" w14:textId="77777777" w:rsidR="00D743F3" w:rsidRPr="00D743F3" w:rsidRDefault="00D743F3" w:rsidP="00D743F3">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noWrap/>
            <w:hideMark/>
          </w:tcPr>
          <w:p w14:paraId="2BF56055" w14:textId="77777777" w:rsidR="00D743F3" w:rsidRPr="00D743F3" w:rsidRDefault="00D743F3" w:rsidP="00D743F3">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noWrap/>
            <w:hideMark/>
          </w:tcPr>
          <w:p w14:paraId="7F7D578B" w14:textId="77777777" w:rsidR="00D743F3" w:rsidRPr="00D743F3" w:rsidRDefault="00D743F3" w:rsidP="00D743F3">
            <w:pPr>
              <w:spacing w:after="0" w:line="240" w:lineRule="auto"/>
              <w:jc w:val="center"/>
              <w:rPr>
                <w:rFonts w:ascii="Times New Roman" w:hAnsi="Times New Roman"/>
              </w:rPr>
            </w:pPr>
          </w:p>
        </w:tc>
        <w:tc>
          <w:tcPr>
            <w:tcW w:w="454" w:type="pct"/>
            <w:tcBorders>
              <w:top w:val="nil"/>
              <w:left w:val="nil"/>
              <w:bottom w:val="nil"/>
              <w:right w:val="nil"/>
            </w:tcBorders>
            <w:shd w:val="clear" w:color="auto" w:fill="auto"/>
            <w:noWrap/>
            <w:hideMark/>
          </w:tcPr>
          <w:p w14:paraId="06947852" w14:textId="77777777" w:rsidR="00D743F3" w:rsidRPr="00D743F3" w:rsidRDefault="00D743F3" w:rsidP="00D743F3">
            <w:pPr>
              <w:spacing w:after="0" w:line="240" w:lineRule="auto"/>
              <w:jc w:val="center"/>
              <w:rPr>
                <w:rFonts w:ascii="Times New Roman" w:hAnsi="Times New Roman"/>
              </w:rPr>
            </w:pPr>
          </w:p>
        </w:tc>
        <w:tc>
          <w:tcPr>
            <w:tcW w:w="345" w:type="pct"/>
            <w:tcBorders>
              <w:top w:val="nil"/>
              <w:left w:val="nil"/>
              <w:bottom w:val="nil"/>
              <w:right w:val="nil"/>
            </w:tcBorders>
            <w:shd w:val="clear" w:color="auto" w:fill="auto"/>
            <w:noWrap/>
            <w:hideMark/>
          </w:tcPr>
          <w:p w14:paraId="08D888FB" w14:textId="77777777" w:rsidR="00D743F3" w:rsidRPr="00D743F3" w:rsidRDefault="00D743F3" w:rsidP="00D743F3">
            <w:pPr>
              <w:spacing w:after="0" w:line="240" w:lineRule="auto"/>
              <w:jc w:val="center"/>
              <w:rPr>
                <w:rFonts w:ascii="Times New Roman" w:hAnsi="Times New Roman"/>
              </w:rPr>
            </w:pPr>
          </w:p>
        </w:tc>
        <w:tc>
          <w:tcPr>
            <w:tcW w:w="420" w:type="pct"/>
            <w:tcBorders>
              <w:top w:val="nil"/>
              <w:left w:val="nil"/>
              <w:bottom w:val="nil"/>
              <w:right w:val="nil"/>
            </w:tcBorders>
            <w:shd w:val="clear" w:color="auto" w:fill="auto"/>
            <w:noWrap/>
            <w:hideMark/>
          </w:tcPr>
          <w:p w14:paraId="760BB895" w14:textId="77777777" w:rsidR="00D743F3" w:rsidRPr="00D743F3" w:rsidRDefault="00D743F3" w:rsidP="00D743F3">
            <w:pPr>
              <w:spacing w:after="0" w:line="240" w:lineRule="auto"/>
              <w:jc w:val="center"/>
              <w:rPr>
                <w:rFonts w:ascii="Times New Roman" w:hAnsi="Times New Roman"/>
              </w:rPr>
            </w:pPr>
          </w:p>
        </w:tc>
        <w:tc>
          <w:tcPr>
            <w:tcW w:w="454" w:type="pct"/>
            <w:tcBorders>
              <w:top w:val="nil"/>
              <w:left w:val="nil"/>
              <w:bottom w:val="nil"/>
              <w:right w:val="nil"/>
            </w:tcBorders>
            <w:shd w:val="clear" w:color="auto" w:fill="auto"/>
            <w:noWrap/>
            <w:hideMark/>
          </w:tcPr>
          <w:p w14:paraId="3AB51D32" w14:textId="77777777" w:rsidR="00D743F3" w:rsidRPr="00D743F3" w:rsidRDefault="00D743F3" w:rsidP="00D743F3">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noWrap/>
            <w:hideMark/>
          </w:tcPr>
          <w:p w14:paraId="512DE4C0" w14:textId="77777777" w:rsidR="00D743F3" w:rsidRPr="00D743F3" w:rsidRDefault="00D743F3" w:rsidP="00D743F3">
            <w:pPr>
              <w:spacing w:after="0" w:line="240" w:lineRule="auto"/>
              <w:jc w:val="center"/>
              <w:rPr>
                <w:rFonts w:ascii="Times New Roman" w:hAnsi="Times New Roman"/>
              </w:rPr>
            </w:pPr>
          </w:p>
        </w:tc>
      </w:tr>
      <w:tr w:rsidR="00D743F3" w:rsidRPr="00D743F3" w14:paraId="67499C0D" w14:textId="77777777" w:rsidTr="00D743F3">
        <w:trPr>
          <w:trHeight w:val="397"/>
        </w:trPr>
        <w:tc>
          <w:tcPr>
            <w:tcW w:w="687" w:type="pct"/>
            <w:tcBorders>
              <w:top w:val="nil"/>
              <w:left w:val="nil"/>
              <w:bottom w:val="nil"/>
              <w:right w:val="nil"/>
            </w:tcBorders>
            <w:shd w:val="clear" w:color="auto" w:fill="auto"/>
            <w:vAlign w:val="bottom"/>
            <w:hideMark/>
          </w:tcPr>
          <w:p w14:paraId="6077A231" w14:textId="77777777" w:rsidR="00D743F3" w:rsidRPr="00D743F3" w:rsidRDefault="00D743F3" w:rsidP="00D743F3">
            <w:pPr>
              <w:spacing w:after="0" w:line="240" w:lineRule="auto"/>
              <w:jc w:val="left"/>
              <w:rPr>
                <w:rFonts w:ascii="Arial" w:hAnsi="Arial" w:cs="Arial"/>
                <w:b/>
                <w:bCs/>
                <w:color w:val="000000"/>
                <w:sz w:val="16"/>
                <w:szCs w:val="16"/>
              </w:rPr>
            </w:pPr>
            <w:r w:rsidRPr="00D743F3">
              <w:rPr>
                <w:rFonts w:ascii="Arial" w:hAnsi="Arial" w:cs="Arial"/>
                <w:b/>
                <w:bCs/>
                <w:color w:val="000000"/>
                <w:sz w:val="16"/>
                <w:szCs w:val="16"/>
              </w:rPr>
              <w:t>National Australia Day Council Limited#</w:t>
            </w:r>
          </w:p>
        </w:tc>
        <w:tc>
          <w:tcPr>
            <w:tcW w:w="445" w:type="pct"/>
            <w:tcBorders>
              <w:top w:val="nil"/>
              <w:left w:val="nil"/>
              <w:bottom w:val="nil"/>
              <w:right w:val="nil"/>
            </w:tcBorders>
            <w:shd w:val="clear" w:color="auto" w:fill="auto"/>
            <w:noWrap/>
            <w:hideMark/>
          </w:tcPr>
          <w:p w14:paraId="689612C1" w14:textId="77777777" w:rsidR="00D743F3" w:rsidRPr="00D743F3" w:rsidRDefault="00D743F3" w:rsidP="00D743F3">
            <w:pPr>
              <w:spacing w:after="0" w:line="240" w:lineRule="auto"/>
              <w:jc w:val="left"/>
              <w:rPr>
                <w:rFonts w:ascii="Arial" w:hAnsi="Arial" w:cs="Arial"/>
                <w:b/>
                <w:bCs/>
                <w:color w:val="000000"/>
                <w:sz w:val="16"/>
                <w:szCs w:val="16"/>
              </w:rPr>
            </w:pPr>
          </w:p>
        </w:tc>
        <w:tc>
          <w:tcPr>
            <w:tcW w:w="445" w:type="pct"/>
            <w:tcBorders>
              <w:top w:val="nil"/>
              <w:left w:val="nil"/>
              <w:bottom w:val="nil"/>
              <w:right w:val="nil"/>
            </w:tcBorders>
            <w:shd w:val="clear" w:color="auto" w:fill="auto"/>
            <w:noWrap/>
            <w:hideMark/>
          </w:tcPr>
          <w:p w14:paraId="605A77F6" w14:textId="77777777" w:rsidR="00D743F3" w:rsidRPr="00D743F3" w:rsidRDefault="00D743F3" w:rsidP="00D743F3">
            <w:pPr>
              <w:spacing w:after="0" w:line="240" w:lineRule="auto"/>
              <w:jc w:val="left"/>
              <w:rPr>
                <w:rFonts w:ascii="Times New Roman" w:hAnsi="Times New Roman"/>
              </w:rPr>
            </w:pPr>
          </w:p>
        </w:tc>
        <w:tc>
          <w:tcPr>
            <w:tcW w:w="412" w:type="pct"/>
            <w:tcBorders>
              <w:top w:val="nil"/>
              <w:left w:val="nil"/>
              <w:bottom w:val="nil"/>
              <w:right w:val="nil"/>
            </w:tcBorders>
            <w:shd w:val="clear" w:color="auto" w:fill="auto"/>
            <w:noWrap/>
            <w:hideMark/>
          </w:tcPr>
          <w:p w14:paraId="09B91042" w14:textId="77777777" w:rsidR="00D743F3" w:rsidRPr="00D743F3" w:rsidRDefault="00D743F3" w:rsidP="00D743F3">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1BB15912" w14:textId="77777777" w:rsidR="00D743F3" w:rsidRPr="00D743F3" w:rsidRDefault="00D743F3" w:rsidP="00D743F3">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7DB2B7A4" w14:textId="77777777" w:rsidR="00D743F3" w:rsidRPr="00D743F3" w:rsidRDefault="00D743F3" w:rsidP="00D743F3">
            <w:pPr>
              <w:spacing w:after="0" w:line="240" w:lineRule="auto"/>
              <w:jc w:val="left"/>
              <w:rPr>
                <w:rFonts w:ascii="Times New Roman" w:hAnsi="Times New Roman"/>
              </w:rPr>
            </w:pPr>
          </w:p>
        </w:tc>
        <w:tc>
          <w:tcPr>
            <w:tcW w:w="454" w:type="pct"/>
            <w:tcBorders>
              <w:top w:val="nil"/>
              <w:left w:val="nil"/>
              <w:bottom w:val="nil"/>
              <w:right w:val="nil"/>
            </w:tcBorders>
            <w:shd w:val="clear" w:color="auto" w:fill="auto"/>
            <w:noWrap/>
            <w:hideMark/>
          </w:tcPr>
          <w:p w14:paraId="4C3BFFF2" w14:textId="77777777" w:rsidR="00D743F3" w:rsidRPr="00D743F3" w:rsidRDefault="00D743F3" w:rsidP="00D743F3">
            <w:pPr>
              <w:spacing w:after="0" w:line="240" w:lineRule="auto"/>
              <w:jc w:val="left"/>
              <w:rPr>
                <w:rFonts w:ascii="Times New Roman" w:hAnsi="Times New Roman"/>
              </w:rPr>
            </w:pPr>
          </w:p>
        </w:tc>
        <w:tc>
          <w:tcPr>
            <w:tcW w:w="345" w:type="pct"/>
            <w:tcBorders>
              <w:top w:val="nil"/>
              <w:left w:val="nil"/>
              <w:bottom w:val="nil"/>
              <w:right w:val="nil"/>
            </w:tcBorders>
            <w:shd w:val="clear" w:color="auto" w:fill="auto"/>
            <w:noWrap/>
            <w:hideMark/>
          </w:tcPr>
          <w:p w14:paraId="34D6BA03" w14:textId="77777777" w:rsidR="00D743F3" w:rsidRPr="00D743F3" w:rsidRDefault="00D743F3" w:rsidP="00D743F3">
            <w:pPr>
              <w:spacing w:after="0" w:line="240" w:lineRule="auto"/>
              <w:jc w:val="left"/>
              <w:rPr>
                <w:rFonts w:ascii="Times New Roman" w:hAnsi="Times New Roman"/>
              </w:rPr>
            </w:pPr>
          </w:p>
        </w:tc>
        <w:tc>
          <w:tcPr>
            <w:tcW w:w="420" w:type="pct"/>
            <w:tcBorders>
              <w:top w:val="nil"/>
              <w:left w:val="nil"/>
              <w:bottom w:val="nil"/>
              <w:right w:val="nil"/>
            </w:tcBorders>
            <w:shd w:val="clear" w:color="auto" w:fill="auto"/>
            <w:noWrap/>
            <w:hideMark/>
          </w:tcPr>
          <w:p w14:paraId="2CAAC96D" w14:textId="77777777" w:rsidR="00D743F3" w:rsidRPr="00D743F3" w:rsidRDefault="00D743F3" w:rsidP="00D743F3">
            <w:pPr>
              <w:spacing w:after="0" w:line="240" w:lineRule="auto"/>
              <w:jc w:val="left"/>
              <w:rPr>
                <w:rFonts w:ascii="Times New Roman" w:hAnsi="Times New Roman"/>
              </w:rPr>
            </w:pPr>
          </w:p>
        </w:tc>
        <w:tc>
          <w:tcPr>
            <w:tcW w:w="454" w:type="pct"/>
            <w:tcBorders>
              <w:top w:val="nil"/>
              <w:left w:val="nil"/>
              <w:bottom w:val="nil"/>
              <w:right w:val="nil"/>
            </w:tcBorders>
            <w:shd w:val="clear" w:color="auto" w:fill="auto"/>
            <w:noWrap/>
            <w:hideMark/>
          </w:tcPr>
          <w:p w14:paraId="2EFE2740" w14:textId="77777777" w:rsidR="00D743F3" w:rsidRPr="00D743F3" w:rsidRDefault="00D743F3" w:rsidP="00D743F3">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6734951E" w14:textId="77777777" w:rsidR="00D743F3" w:rsidRPr="00D743F3" w:rsidRDefault="00D743F3" w:rsidP="00D743F3">
            <w:pPr>
              <w:spacing w:after="0" w:line="240" w:lineRule="auto"/>
              <w:jc w:val="left"/>
              <w:rPr>
                <w:rFonts w:ascii="Times New Roman" w:hAnsi="Times New Roman"/>
              </w:rPr>
            </w:pPr>
          </w:p>
        </w:tc>
      </w:tr>
      <w:tr w:rsidR="00D743F3" w:rsidRPr="00D743F3" w14:paraId="06FD6FFE" w14:textId="77777777" w:rsidTr="00D743F3">
        <w:trPr>
          <w:trHeight w:val="225"/>
        </w:trPr>
        <w:tc>
          <w:tcPr>
            <w:tcW w:w="687" w:type="pct"/>
            <w:vMerge w:val="restart"/>
            <w:tcBorders>
              <w:top w:val="nil"/>
              <w:left w:val="nil"/>
              <w:bottom w:val="nil"/>
              <w:right w:val="nil"/>
            </w:tcBorders>
            <w:shd w:val="clear" w:color="auto" w:fill="auto"/>
            <w:hideMark/>
          </w:tcPr>
          <w:p w14:paraId="0DF49E1B" w14:textId="77777777" w:rsidR="00D743F3" w:rsidRPr="00D743F3" w:rsidRDefault="00D743F3" w:rsidP="00D743F3">
            <w:pPr>
              <w:spacing w:after="0" w:line="240" w:lineRule="auto"/>
              <w:jc w:val="left"/>
              <w:rPr>
                <w:rFonts w:ascii="Arial" w:hAnsi="Arial" w:cs="Arial"/>
                <w:color w:val="000000"/>
                <w:sz w:val="16"/>
                <w:szCs w:val="16"/>
              </w:rPr>
            </w:pPr>
            <w:r w:rsidRPr="00D743F3">
              <w:rPr>
                <w:rFonts w:ascii="Arial" w:hAnsi="Arial" w:cs="Arial"/>
                <w:color w:val="000000"/>
                <w:sz w:val="16"/>
                <w:szCs w:val="16"/>
              </w:rPr>
              <w:t>Outcome 1</w:t>
            </w:r>
          </w:p>
        </w:tc>
        <w:tc>
          <w:tcPr>
            <w:tcW w:w="445" w:type="pct"/>
            <w:tcBorders>
              <w:top w:val="nil"/>
              <w:left w:val="nil"/>
              <w:bottom w:val="nil"/>
              <w:right w:val="nil"/>
            </w:tcBorders>
            <w:shd w:val="clear" w:color="auto" w:fill="auto"/>
            <w:noWrap/>
            <w:hideMark/>
          </w:tcPr>
          <w:p w14:paraId="7C621D30" w14:textId="0550B14C" w:rsidR="00D743F3" w:rsidRPr="00D743F3" w:rsidRDefault="005C15D5" w:rsidP="00D743F3">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5B06C128" w14:textId="54848EB0" w:rsidR="00D743F3" w:rsidRPr="00D743F3" w:rsidRDefault="005C15D5" w:rsidP="00D743F3">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2D2D0C26" w14:textId="77777777" w:rsidR="00D743F3" w:rsidRPr="00D743F3" w:rsidRDefault="00D743F3" w:rsidP="00D743F3">
            <w:pPr>
              <w:spacing w:after="0" w:line="240" w:lineRule="auto"/>
              <w:jc w:val="right"/>
              <w:rPr>
                <w:rFonts w:ascii="Arial" w:hAnsi="Arial" w:cs="Arial"/>
                <w:color w:val="000000"/>
                <w:sz w:val="16"/>
                <w:szCs w:val="16"/>
              </w:rPr>
            </w:pPr>
            <w:r w:rsidRPr="00D743F3">
              <w:rPr>
                <w:rFonts w:ascii="Arial" w:hAnsi="Arial" w:cs="Arial"/>
                <w:color w:val="000000"/>
                <w:sz w:val="16"/>
                <w:szCs w:val="16"/>
              </w:rPr>
              <w:t>23,584</w:t>
            </w:r>
          </w:p>
        </w:tc>
        <w:tc>
          <w:tcPr>
            <w:tcW w:w="445" w:type="pct"/>
            <w:tcBorders>
              <w:top w:val="nil"/>
              <w:left w:val="nil"/>
              <w:bottom w:val="nil"/>
              <w:right w:val="nil"/>
            </w:tcBorders>
            <w:shd w:val="clear" w:color="auto" w:fill="auto"/>
            <w:noWrap/>
            <w:hideMark/>
          </w:tcPr>
          <w:p w14:paraId="3437E7DF" w14:textId="78C394B1" w:rsidR="00D743F3" w:rsidRPr="00D743F3" w:rsidRDefault="005C15D5" w:rsidP="00D743F3">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5FC71639" w14:textId="7575A82A" w:rsidR="00D743F3" w:rsidRPr="00D743F3" w:rsidRDefault="005C15D5" w:rsidP="00D743F3">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73AC7C18" w14:textId="391C879D" w:rsidR="00D743F3" w:rsidRPr="00D743F3" w:rsidRDefault="005C15D5" w:rsidP="00D743F3">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nil"/>
              <w:left w:val="nil"/>
              <w:bottom w:val="nil"/>
              <w:right w:val="nil"/>
            </w:tcBorders>
            <w:shd w:val="clear" w:color="auto" w:fill="auto"/>
            <w:noWrap/>
            <w:hideMark/>
          </w:tcPr>
          <w:p w14:paraId="3B219A6F" w14:textId="7DA222F3" w:rsidR="00D743F3" w:rsidRPr="00D743F3" w:rsidRDefault="005C15D5" w:rsidP="00D743F3">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132E5597" w14:textId="05B725B6" w:rsidR="00D743F3" w:rsidRPr="00D743F3" w:rsidRDefault="005C15D5" w:rsidP="00D743F3">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73963D59" w14:textId="33A852D1" w:rsidR="00D743F3" w:rsidRPr="00D743F3" w:rsidRDefault="005C15D5" w:rsidP="00D743F3">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65BC61B6" w14:textId="77777777" w:rsidR="00D743F3" w:rsidRPr="00D743F3" w:rsidRDefault="00D743F3" w:rsidP="00D743F3">
            <w:pPr>
              <w:spacing w:after="0" w:line="240" w:lineRule="auto"/>
              <w:jc w:val="right"/>
              <w:rPr>
                <w:rFonts w:ascii="Arial" w:hAnsi="Arial" w:cs="Arial"/>
                <w:color w:val="000000"/>
                <w:sz w:val="16"/>
                <w:szCs w:val="16"/>
              </w:rPr>
            </w:pPr>
            <w:r w:rsidRPr="00D743F3">
              <w:rPr>
                <w:rFonts w:ascii="Arial" w:hAnsi="Arial" w:cs="Arial"/>
                <w:color w:val="000000"/>
                <w:sz w:val="16"/>
                <w:szCs w:val="16"/>
              </w:rPr>
              <w:t>23,584</w:t>
            </w:r>
          </w:p>
        </w:tc>
      </w:tr>
      <w:tr w:rsidR="00D743F3" w:rsidRPr="00D743F3" w14:paraId="60B3E531" w14:textId="77777777" w:rsidTr="00D743F3">
        <w:trPr>
          <w:trHeight w:val="225"/>
        </w:trPr>
        <w:tc>
          <w:tcPr>
            <w:tcW w:w="687" w:type="pct"/>
            <w:vMerge/>
            <w:tcBorders>
              <w:top w:val="nil"/>
              <w:left w:val="nil"/>
              <w:bottom w:val="nil"/>
              <w:right w:val="nil"/>
            </w:tcBorders>
            <w:vAlign w:val="center"/>
            <w:hideMark/>
          </w:tcPr>
          <w:p w14:paraId="43BE13D4" w14:textId="77777777" w:rsidR="00D743F3" w:rsidRPr="00D743F3" w:rsidRDefault="00D743F3" w:rsidP="00D743F3">
            <w:pPr>
              <w:spacing w:after="0" w:line="240" w:lineRule="auto"/>
              <w:jc w:val="lef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6E0B7A77" w14:textId="097E1B10" w:rsidR="00D743F3" w:rsidRPr="00D743F3" w:rsidRDefault="005C15D5" w:rsidP="00D743F3">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496607E3" w14:textId="5E05EA08" w:rsidR="00D743F3" w:rsidRPr="00D743F3" w:rsidRDefault="005C15D5" w:rsidP="00D743F3">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6A497597" w14:textId="77777777" w:rsidR="00D743F3" w:rsidRPr="00D743F3" w:rsidRDefault="00D743F3" w:rsidP="00D743F3">
            <w:pPr>
              <w:spacing w:after="0" w:line="240" w:lineRule="auto"/>
              <w:jc w:val="right"/>
              <w:rPr>
                <w:rFonts w:ascii="Arial" w:hAnsi="Arial" w:cs="Arial"/>
                <w:i/>
                <w:iCs/>
                <w:color w:val="000000"/>
                <w:sz w:val="16"/>
                <w:szCs w:val="16"/>
              </w:rPr>
            </w:pPr>
            <w:r w:rsidRPr="00D743F3">
              <w:rPr>
                <w:rFonts w:ascii="Arial" w:hAnsi="Arial" w:cs="Arial"/>
                <w:i/>
                <w:iCs/>
                <w:color w:val="000000"/>
                <w:sz w:val="16"/>
                <w:szCs w:val="16"/>
              </w:rPr>
              <w:t>39,441</w:t>
            </w:r>
          </w:p>
        </w:tc>
        <w:tc>
          <w:tcPr>
            <w:tcW w:w="445" w:type="pct"/>
            <w:tcBorders>
              <w:top w:val="nil"/>
              <w:left w:val="nil"/>
              <w:bottom w:val="nil"/>
              <w:right w:val="nil"/>
            </w:tcBorders>
            <w:shd w:val="clear" w:color="auto" w:fill="auto"/>
            <w:noWrap/>
            <w:hideMark/>
          </w:tcPr>
          <w:p w14:paraId="1F3111CD" w14:textId="4C4FDD1A" w:rsidR="00D743F3" w:rsidRPr="00D743F3" w:rsidRDefault="005C15D5" w:rsidP="00D743F3">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3884A730" w14:textId="2EC3DCF2" w:rsidR="00D743F3" w:rsidRPr="00D743F3" w:rsidRDefault="005C15D5" w:rsidP="00D743F3">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540E9B60" w14:textId="3901FFA0" w:rsidR="00D743F3" w:rsidRPr="00D743F3" w:rsidRDefault="005C15D5" w:rsidP="00D743F3">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4F6BA1E4" w14:textId="6B655727" w:rsidR="00D743F3" w:rsidRPr="00D743F3" w:rsidRDefault="005C15D5" w:rsidP="00D743F3">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6F2E96DF" w14:textId="44A8708B" w:rsidR="00D743F3" w:rsidRPr="00D743F3" w:rsidRDefault="005C15D5" w:rsidP="00D743F3">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695ECA31" w14:textId="4ACBE763" w:rsidR="00D743F3" w:rsidRPr="00D743F3" w:rsidRDefault="005C15D5" w:rsidP="00D743F3">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747FAA44" w14:textId="77777777" w:rsidR="00D743F3" w:rsidRPr="00D743F3" w:rsidRDefault="00D743F3" w:rsidP="00D743F3">
            <w:pPr>
              <w:spacing w:after="0" w:line="240" w:lineRule="auto"/>
              <w:jc w:val="right"/>
              <w:rPr>
                <w:rFonts w:ascii="Arial" w:hAnsi="Arial" w:cs="Arial"/>
                <w:i/>
                <w:iCs/>
                <w:color w:val="000000"/>
                <w:sz w:val="16"/>
                <w:szCs w:val="16"/>
              </w:rPr>
            </w:pPr>
            <w:r w:rsidRPr="00D743F3">
              <w:rPr>
                <w:rFonts w:ascii="Arial" w:hAnsi="Arial" w:cs="Arial"/>
                <w:i/>
                <w:iCs/>
                <w:color w:val="000000"/>
                <w:sz w:val="16"/>
                <w:szCs w:val="16"/>
              </w:rPr>
              <w:t>39,441</w:t>
            </w:r>
          </w:p>
        </w:tc>
      </w:tr>
      <w:tr w:rsidR="00D743F3" w:rsidRPr="00D743F3" w14:paraId="53046235" w14:textId="77777777" w:rsidTr="00D743F3">
        <w:trPr>
          <w:trHeight w:val="225"/>
        </w:trPr>
        <w:tc>
          <w:tcPr>
            <w:tcW w:w="687" w:type="pct"/>
            <w:vMerge w:val="restart"/>
            <w:tcBorders>
              <w:top w:val="nil"/>
              <w:left w:val="nil"/>
              <w:bottom w:val="nil"/>
              <w:right w:val="nil"/>
            </w:tcBorders>
            <w:shd w:val="clear" w:color="auto" w:fill="auto"/>
            <w:hideMark/>
          </w:tcPr>
          <w:p w14:paraId="706C779E" w14:textId="77777777" w:rsidR="00D743F3" w:rsidRPr="00D743F3" w:rsidRDefault="00D743F3" w:rsidP="00D743F3">
            <w:pPr>
              <w:spacing w:after="0" w:line="240" w:lineRule="auto"/>
              <w:jc w:val="left"/>
              <w:rPr>
                <w:rFonts w:ascii="Arial" w:hAnsi="Arial" w:cs="Arial"/>
                <w:color w:val="000000"/>
                <w:sz w:val="16"/>
                <w:szCs w:val="16"/>
              </w:rPr>
            </w:pPr>
            <w:r w:rsidRPr="00D743F3">
              <w:rPr>
                <w:rFonts w:ascii="Arial" w:hAnsi="Arial" w:cs="Arial"/>
                <w:color w:val="000000"/>
                <w:sz w:val="16"/>
                <w:szCs w:val="16"/>
              </w:rPr>
              <w:t>Total</w:t>
            </w:r>
          </w:p>
        </w:tc>
        <w:tc>
          <w:tcPr>
            <w:tcW w:w="445" w:type="pct"/>
            <w:tcBorders>
              <w:top w:val="single" w:sz="4" w:space="0" w:color="auto"/>
              <w:left w:val="nil"/>
              <w:bottom w:val="nil"/>
              <w:right w:val="nil"/>
            </w:tcBorders>
            <w:shd w:val="clear" w:color="auto" w:fill="auto"/>
            <w:noWrap/>
            <w:hideMark/>
          </w:tcPr>
          <w:p w14:paraId="0C35DB0B" w14:textId="2B8191E6" w:rsidR="00D743F3" w:rsidRPr="00D743F3" w:rsidRDefault="005C15D5" w:rsidP="00D743F3">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auto"/>
              <w:left w:val="nil"/>
              <w:bottom w:val="nil"/>
              <w:right w:val="nil"/>
            </w:tcBorders>
            <w:shd w:val="clear" w:color="auto" w:fill="auto"/>
            <w:noWrap/>
            <w:hideMark/>
          </w:tcPr>
          <w:p w14:paraId="0920E52E" w14:textId="7FC9E97E" w:rsidR="00D743F3" w:rsidRPr="00D743F3" w:rsidRDefault="005C15D5" w:rsidP="00D743F3">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single" w:sz="4" w:space="0" w:color="auto"/>
              <w:left w:val="nil"/>
              <w:bottom w:val="nil"/>
              <w:right w:val="nil"/>
            </w:tcBorders>
            <w:shd w:val="clear" w:color="auto" w:fill="auto"/>
            <w:noWrap/>
            <w:hideMark/>
          </w:tcPr>
          <w:p w14:paraId="4E04C152" w14:textId="77777777" w:rsidR="00D743F3" w:rsidRPr="00D743F3" w:rsidRDefault="00D743F3" w:rsidP="00D743F3">
            <w:pPr>
              <w:spacing w:after="0" w:line="240" w:lineRule="auto"/>
              <w:jc w:val="right"/>
              <w:rPr>
                <w:rFonts w:ascii="Arial" w:hAnsi="Arial" w:cs="Arial"/>
                <w:color w:val="000000"/>
                <w:sz w:val="16"/>
                <w:szCs w:val="16"/>
              </w:rPr>
            </w:pPr>
            <w:r w:rsidRPr="00D743F3">
              <w:rPr>
                <w:rFonts w:ascii="Arial" w:hAnsi="Arial" w:cs="Arial"/>
                <w:color w:val="000000"/>
                <w:sz w:val="16"/>
                <w:szCs w:val="16"/>
              </w:rPr>
              <w:t>23,584</w:t>
            </w:r>
          </w:p>
        </w:tc>
        <w:tc>
          <w:tcPr>
            <w:tcW w:w="445" w:type="pct"/>
            <w:tcBorders>
              <w:top w:val="single" w:sz="4" w:space="0" w:color="auto"/>
              <w:left w:val="nil"/>
              <w:bottom w:val="nil"/>
              <w:right w:val="nil"/>
            </w:tcBorders>
            <w:shd w:val="clear" w:color="auto" w:fill="auto"/>
            <w:noWrap/>
            <w:hideMark/>
          </w:tcPr>
          <w:p w14:paraId="277935B1" w14:textId="6C2D73D9" w:rsidR="00D743F3" w:rsidRPr="00D743F3" w:rsidRDefault="005C15D5" w:rsidP="00D743F3">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auto"/>
              <w:left w:val="nil"/>
              <w:bottom w:val="nil"/>
              <w:right w:val="nil"/>
            </w:tcBorders>
            <w:shd w:val="clear" w:color="auto" w:fill="auto"/>
            <w:noWrap/>
            <w:hideMark/>
          </w:tcPr>
          <w:p w14:paraId="700D850A" w14:textId="03511E3F" w:rsidR="00D743F3" w:rsidRPr="00D743F3" w:rsidRDefault="005C15D5" w:rsidP="00D743F3">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auto"/>
              <w:left w:val="nil"/>
              <w:bottom w:val="nil"/>
              <w:right w:val="nil"/>
            </w:tcBorders>
            <w:shd w:val="clear" w:color="auto" w:fill="auto"/>
            <w:noWrap/>
            <w:hideMark/>
          </w:tcPr>
          <w:p w14:paraId="51B5C43F" w14:textId="1AB64A93" w:rsidR="00D743F3" w:rsidRPr="00D743F3" w:rsidRDefault="005C15D5" w:rsidP="00D743F3">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single" w:sz="4" w:space="0" w:color="auto"/>
              <w:left w:val="nil"/>
              <w:bottom w:val="nil"/>
              <w:right w:val="nil"/>
            </w:tcBorders>
            <w:shd w:val="clear" w:color="auto" w:fill="auto"/>
            <w:noWrap/>
            <w:hideMark/>
          </w:tcPr>
          <w:p w14:paraId="45368937" w14:textId="6504548F" w:rsidR="00D743F3" w:rsidRPr="00D743F3" w:rsidRDefault="005C15D5" w:rsidP="00D743F3">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single" w:sz="4" w:space="0" w:color="auto"/>
              <w:left w:val="nil"/>
              <w:bottom w:val="nil"/>
              <w:right w:val="nil"/>
            </w:tcBorders>
            <w:shd w:val="clear" w:color="auto" w:fill="auto"/>
            <w:noWrap/>
            <w:hideMark/>
          </w:tcPr>
          <w:p w14:paraId="583AE523" w14:textId="3F9DA77F" w:rsidR="00D743F3" w:rsidRPr="00D743F3" w:rsidRDefault="005C15D5" w:rsidP="00D743F3">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auto"/>
              <w:left w:val="nil"/>
              <w:bottom w:val="nil"/>
              <w:right w:val="nil"/>
            </w:tcBorders>
            <w:shd w:val="clear" w:color="auto" w:fill="auto"/>
            <w:noWrap/>
            <w:hideMark/>
          </w:tcPr>
          <w:p w14:paraId="6675479B" w14:textId="23178F49" w:rsidR="00D743F3" w:rsidRPr="00D743F3" w:rsidRDefault="005C15D5" w:rsidP="00D743F3">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auto"/>
              <w:left w:val="nil"/>
              <w:bottom w:val="nil"/>
              <w:right w:val="nil"/>
            </w:tcBorders>
            <w:shd w:val="clear" w:color="auto" w:fill="auto"/>
            <w:noWrap/>
            <w:hideMark/>
          </w:tcPr>
          <w:p w14:paraId="3C48E19F" w14:textId="77777777" w:rsidR="00D743F3" w:rsidRPr="00D743F3" w:rsidRDefault="00D743F3" w:rsidP="00D743F3">
            <w:pPr>
              <w:spacing w:after="0" w:line="240" w:lineRule="auto"/>
              <w:jc w:val="right"/>
              <w:rPr>
                <w:rFonts w:ascii="Arial" w:hAnsi="Arial" w:cs="Arial"/>
                <w:color w:val="000000"/>
                <w:sz w:val="16"/>
                <w:szCs w:val="16"/>
              </w:rPr>
            </w:pPr>
            <w:r w:rsidRPr="00D743F3">
              <w:rPr>
                <w:rFonts w:ascii="Arial" w:hAnsi="Arial" w:cs="Arial"/>
                <w:color w:val="000000"/>
                <w:sz w:val="16"/>
                <w:szCs w:val="16"/>
              </w:rPr>
              <w:t>23,584</w:t>
            </w:r>
          </w:p>
        </w:tc>
      </w:tr>
      <w:tr w:rsidR="00D743F3" w:rsidRPr="00D743F3" w14:paraId="35FB72B6" w14:textId="77777777" w:rsidTr="00D743F3">
        <w:trPr>
          <w:trHeight w:val="225"/>
        </w:trPr>
        <w:tc>
          <w:tcPr>
            <w:tcW w:w="687" w:type="pct"/>
            <w:vMerge/>
            <w:tcBorders>
              <w:top w:val="nil"/>
              <w:left w:val="nil"/>
              <w:bottom w:val="nil"/>
              <w:right w:val="nil"/>
            </w:tcBorders>
            <w:vAlign w:val="center"/>
            <w:hideMark/>
          </w:tcPr>
          <w:p w14:paraId="6A387619" w14:textId="77777777" w:rsidR="00D743F3" w:rsidRPr="00D743F3" w:rsidRDefault="00D743F3" w:rsidP="00D743F3">
            <w:pPr>
              <w:spacing w:after="0" w:line="240" w:lineRule="auto"/>
              <w:jc w:val="lef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13179E09" w14:textId="1A2FADBD" w:rsidR="00D743F3" w:rsidRPr="00D743F3" w:rsidRDefault="005C15D5" w:rsidP="00D743F3">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0C1689E7" w14:textId="6857ED1B" w:rsidR="00D743F3" w:rsidRPr="00D743F3" w:rsidRDefault="005C15D5" w:rsidP="00D743F3">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57B51319" w14:textId="77777777" w:rsidR="00D743F3" w:rsidRPr="00D743F3" w:rsidRDefault="00D743F3" w:rsidP="00D743F3">
            <w:pPr>
              <w:spacing w:after="0" w:line="240" w:lineRule="auto"/>
              <w:jc w:val="right"/>
              <w:rPr>
                <w:rFonts w:ascii="Arial" w:hAnsi="Arial" w:cs="Arial"/>
                <w:i/>
                <w:iCs/>
                <w:color w:val="000000"/>
                <w:sz w:val="16"/>
                <w:szCs w:val="16"/>
              </w:rPr>
            </w:pPr>
            <w:r w:rsidRPr="00D743F3">
              <w:rPr>
                <w:rFonts w:ascii="Arial" w:hAnsi="Arial" w:cs="Arial"/>
                <w:i/>
                <w:iCs/>
                <w:color w:val="000000"/>
                <w:sz w:val="16"/>
                <w:szCs w:val="16"/>
              </w:rPr>
              <w:t>39,441</w:t>
            </w:r>
          </w:p>
        </w:tc>
        <w:tc>
          <w:tcPr>
            <w:tcW w:w="445" w:type="pct"/>
            <w:tcBorders>
              <w:top w:val="nil"/>
              <w:left w:val="nil"/>
              <w:bottom w:val="nil"/>
              <w:right w:val="nil"/>
            </w:tcBorders>
            <w:shd w:val="clear" w:color="auto" w:fill="auto"/>
            <w:noWrap/>
            <w:hideMark/>
          </w:tcPr>
          <w:p w14:paraId="58AA780D" w14:textId="1D62AB4E" w:rsidR="00D743F3" w:rsidRPr="00D743F3" w:rsidRDefault="005C15D5" w:rsidP="00D743F3">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1ECC7FFD" w14:textId="141798B7" w:rsidR="00D743F3" w:rsidRPr="00D743F3" w:rsidRDefault="005C15D5" w:rsidP="00D743F3">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2656CAA7" w14:textId="0ACBF943" w:rsidR="00D743F3" w:rsidRPr="00D743F3" w:rsidRDefault="005C15D5" w:rsidP="00D743F3">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6AA935EB" w14:textId="290E1DE5" w:rsidR="00D743F3" w:rsidRPr="00D743F3" w:rsidRDefault="005C15D5" w:rsidP="00D743F3">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78865C9F" w14:textId="43530822" w:rsidR="00D743F3" w:rsidRPr="00D743F3" w:rsidRDefault="005C15D5" w:rsidP="00D743F3">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559C4150" w14:textId="3CC38E48" w:rsidR="00D743F3" w:rsidRPr="00D743F3" w:rsidRDefault="005C15D5" w:rsidP="00D743F3">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66827626" w14:textId="77777777" w:rsidR="00D743F3" w:rsidRPr="00D743F3" w:rsidRDefault="00D743F3" w:rsidP="00D743F3">
            <w:pPr>
              <w:spacing w:after="0" w:line="240" w:lineRule="auto"/>
              <w:jc w:val="right"/>
              <w:rPr>
                <w:rFonts w:ascii="Arial" w:hAnsi="Arial" w:cs="Arial"/>
                <w:i/>
                <w:iCs/>
                <w:color w:val="000000"/>
                <w:sz w:val="16"/>
                <w:szCs w:val="16"/>
              </w:rPr>
            </w:pPr>
            <w:r w:rsidRPr="00D743F3">
              <w:rPr>
                <w:rFonts w:ascii="Arial" w:hAnsi="Arial" w:cs="Arial"/>
                <w:i/>
                <w:iCs/>
                <w:color w:val="000000"/>
                <w:sz w:val="16"/>
                <w:szCs w:val="16"/>
              </w:rPr>
              <w:t>39,441</w:t>
            </w:r>
          </w:p>
        </w:tc>
      </w:tr>
    </w:tbl>
    <w:p w14:paraId="0A6C80F8" w14:textId="01F208E2" w:rsidR="00D743F3" w:rsidRDefault="00D743F3" w:rsidP="00D743F3">
      <w:pPr>
        <w:pStyle w:val="GhostLine"/>
        <w:rPr>
          <w:rFonts w:asciiTheme="minorHAnsi" w:eastAsiaTheme="minorHAnsi" w:hAnsiTheme="minorHAnsi" w:cstheme="minorBidi"/>
          <w:sz w:val="22"/>
          <w:szCs w:val="22"/>
          <w:lang w:eastAsia="en-US"/>
        </w:rPr>
      </w:pPr>
    </w:p>
    <w:tbl>
      <w:tblPr>
        <w:tblW w:w="5000" w:type="pct"/>
        <w:tblCellMar>
          <w:left w:w="0" w:type="dxa"/>
          <w:right w:w="28" w:type="dxa"/>
        </w:tblCellMar>
        <w:tblLook w:val="04A0" w:firstRow="1" w:lastRow="0" w:firstColumn="1" w:lastColumn="0" w:noHBand="0" w:noVBand="1"/>
      </w:tblPr>
      <w:tblGrid>
        <w:gridCol w:w="1584"/>
        <w:gridCol w:w="1027"/>
        <w:gridCol w:w="1027"/>
        <w:gridCol w:w="951"/>
        <w:gridCol w:w="1029"/>
        <w:gridCol w:w="1027"/>
        <w:gridCol w:w="1048"/>
        <w:gridCol w:w="796"/>
        <w:gridCol w:w="971"/>
        <w:gridCol w:w="1048"/>
        <w:gridCol w:w="1029"/>
      </w:tblGrid>
      <w:tr w:rsidR="00D743F3" w:rsidRPr="00D743F3" w14:paraId="2CB01C5C" w14:textId="77777777" w:rsidTr="00403A7D">
        <w:trPr>
          <w:trHeight w:val="300"/>
        </w:trPr>
        <w:tc>
          <w:tcPr>
            <w:tcW w:w="5000" w:type="pct"/>
            <w:gridSpan w:val="11"/>
            <w:tcBorders>
              <w:top w:val="nil"/>
              <w:left w:val="nil"/>
              <w:bottom w:val="nil"/>
              <w:right w:val="nil"/>
            </w:tcBorders>
            <w:shd w:val="clear" w:color="auto" w:fill="auto"/>
            <w:noWrap/>
            <w:vAlign w:val="center"/>
            <w:hideMark/>
          </w:tcPr>
          <w:p w14:paraId="7F9C5D31" w14:textId="77777777" w:rsidR="00D743F3" w:rsidRPr="00D743F3" w:rsidRDefault="00D743F3" w:rsidP="00D743F3">
            <w:pPr>
              <w:spacing w:after="0" w:line="240" w:lineRule="auto"/>
              <w:jc w:val="center"/>
              <w:rPr>
                <w:rFonts w:ascii="Arial" w:hAnsi="Arial" w:cs="Arial"/>
                <w:b/>
                <w:bCs/>
                <w:color w:val="000000"/>
                <w:sz w:val="22"/>
                <w:szCs w:val="22"/>
              </w:rPr>
            </w:pPr>
            <w:r w:rsidRPr="00D743F3">
              <w:rPr>
                <w:rFonts w:ascii="Arial" w:hAnsi="Arial" w:cs="Arial"/>
                <w:b/>
                <w:bCs/>
                <w:color w:val="000000"/>
                <w:sz w:val="22"/>
                <w:szCs w:val="22"/>
              </w:rPr>
              <w:lastRenderedPageBreak/>
              <w:t>PRIME MINISTER AND CABINET</w:t>
            </w:r>
          </w:p>
        </w:tc>
      </w:tr>
      <w:tr w:rsidR="00D743F3" w:rsidRPr="00D743F3" w14:paraId="64306E4F" w14:textId="77777777" w:rsidTr="00403A7D">
        <w:trPr>
          <w:trHeight w:val="225"/>
        </w:trPr>
        <w:tc>
          <w:tcPr>
            <w:tcW w:w="5000" w:type="pct"/>
            <w:gridSpan w:val="11"/>
            <w:tcBorders>
              <w:top w:val="nil"/>
              <w:left w:val="nil"/>
              <w:bottom w:val="nil"/>
              <w:right w:val="nil"/>
            </w:tcBorders>
            <w:shd w:val="clear" w:color="auto" w:fill="auto"/>
            <w:noWrap/>
            <w:vAlign w:val="center"/>
            <w:hideMark/>
          </w:tcPr>
          <w:p w14:paraId="7B3CBD20" w14:textId="7C89BB3C" w:rsidR="00D743F3" w:rsidRPr="00D743F3" w:rsidRDefault="00D743F3" w:rsidP="00D743F3">
            <w:pPr>
              <w:spacing w:after="0" w:line="240" w:lineRule="auto"/>
              <w:jc w:val="center"/>
              <w:rPr>
                <w:rFonts w:ascii="Arial" w:hAnsi="Arial" w:cs="Arial"/>
                <w:color w:val="000000"/>
                <w:sz w:val="16"/>
                <w:szCs w:val="16"/>
              </w:rPr>
            </w:pPr>
            <w:r w:rsidRPr="00D743F3">
              <w:rPr>
                <w:rFonts w:ascii="Arial" w:hAnsi="Arial" w:cs="Arial"/>
                <w:color w:val="000000"/>
                <w:sz w:val="16"/>
                <w:szCs w:val="16"/>
              </w:rPr>
              <w:t>Agency Resourcing</w:t>
            </w:r>
            <w:r w:rsidR="005C15D5">
              <w:rPr>
                <w:rFonts w:ascii="Arial" w:hAnsi="Arial" w:cs="Arial"/>
                <w:color w:val="000000"/>
                <w:sz w:val="16"/>
                <w:szCs w:val="16"/>
              </w:rPr>
              <w:t xml:space="preserve"> – </w:t>
            </w:r>
            <w:r w:rsidRPr="00D743F3">
              <w:rPr>
                <w:rFonts w:ascii="Arial" w:hAnsi="Arial" w:cs="Arial"/>
                <w:color w:val="000000"/>
                <w:sz w:val="16"/>
                <w:szCs w:val="16"/>
              </w:rPr>
              <w:t>2022</w:t>
            </w:r>
            <w:r w:rsidR="005C15D5">
              <w:rPr>
                <w:rFonts w:ascii="Arial" w:hAnsi="Arial" w:cs="Arial"/>
                <w:color w:val="000000"/>
                <w:sz w:val="16"/>
                <w:szCs w:val="16"/>
              </w:rPr>
              <w:noBreakHyphen/>
            </w:r>
            <w:r w:rsidRPr="00D743F3">
              <w:rPr>
                <w:rFonts w:ascii="Arial" w:hAnsi="Arial" w:cs="Arial"/>
                <w:color w:val="000000"/>
                <w:sz w:val="16"/>
                <w:szCs w:val="16"/>
              </w:rPr>
              <w:t>2023</w:t>
            </w:r>
          </w:p>
        </w:tc>
      </w:tr>
      <w:tr w:rsidR="00D743F3" w:rsidRPr="00D743F3" w14:paraId="1A5ECED8" w14:textId="77777777" w:rsidTr="00403A7D">
        <w:trPr>
          <w:trHeight w:val="225"/>
        </w:trPr>
        <w:tc>
          <w:tcPr>
            <w:tcW w:w="5000" w:type="pct"/>
            <w:gridSpan w:val="11"/>
            <w:tcBorders>
              <w:top w:val="nil"/>
              <w:left w:val="nil"/>
              <w:bottom w:val="single" w:sz="4" w:space="0" w:color="auto"/>
              <w:right w:val="nil"/>
            </w:tcBorders>
            <w:shd w:val="clear" w:color="auto" w:fill="auto"/>
            <w:noWrap/>
            <w:vAlign w:val="center"/>
            <w:hideMark/>
          </w:tcPr>
          <w:p w14:paraId="3104A5F1" w14:textId="337D98E7" w:rsidR="00D743F3" w:rsidRPr="00D743F3" w:rsidRDefault="00D743F3" w:rsidP="00D743F3">
            <w:pPr>
              <w:spacing w:after="0" w:line="240" w:lineRule="auto"/>
              <w:jc w:val="center"/>
              <w:rPr>
                <w:rFonts w:ascii="Arial" w:hAnsi="Arial" w:cs="Arial"/>
                <w:i/>
                <w:iCs/>
                <w:color w:val="000000"/>
                <w:sz w:val="16"/>
                <w:szCs w:val="16"/>
              </w:rPr>
            </w:pPr>
            <w:r w:rsidRPr="00D743F3">
              <w:rPr>
                <w:rFonts w:ascii="Arial" w:hAnsi="Arial" w:cs="Arial"/>
                <w:i/>
                <w:iCs/>
                <w:color w:val="000000"/>
                <w:sz w:val="16"/>
                <w:szCs w:val="16"/>
              </w:rPr>
              <w:t>Estimated Actual</w:t>
            </w:r>
            <w:r w:rsidR="005C15D5">
              <w:rPr>
                <w:rFonts w:ascii="Arial" w:hAnsi="Arial" w:cs="Arial"/>
                <w:i/>
                <w:iCs/>
                <w:color w:val="000000"/>
                <w:sz w:val="16"/>
                <w:szCs w:val="16"/>
              </w:rPr>
              <w:t xml:space="preserve"> – </w:t>
            </w:r>
            <w:r w:rsidRPr="00D743F3">
              <w:rPr>
                <w:rFonts w:ascii="Arial" w:hAnsi="Arial" w:cs="Arial"/>
                <w:i/>
                <w:iCs/>
                <w:color w:val="000000"/>
                <w:sz w:val="16"/>
                <w:szCs w:val="16"/>
              </w:rPr>
              <w:t>2021</w:t>
            </w:r>
            <w:r w:rsidR="005C15D5">
              <w:rPr>
                <w:rFonts w:ascii="Arial" w:hAnsi="Arial" w:cs="Arial"/>
                <w:i/>
                <w:iCs/>
                <w:color w:val="000000"/>
                <w:sz w:val="16"/>
                <w:szCs w:val="16"/>
              </w:rPr>
              <w:noBreakHyphen/>
            </w:r>
            <w:r w:rsidRPr="00D743F3">
              <w:rPr>
                <w:rFonts w:ascii="Arial" w:hAnsi="Arial" w:cs="Arial"/>
                <w:i/>
                <w:iCs/>
                <w:color w:val="000000"/>
                <w:sz w:val="16"/>
                <w:szCs w:val="16"/>
              </w:rPr>
              <w:t>2022</w:t>
            </w:r>
          </w:p>
        </w:tc>
      </w:tr>
      <w:tr w:rsidR="00D743F3" w:rsidRPr="00D743F3" w14:paraId="55390557" w14:textId="77777777" w:rsidTr="00403A7D">
        <w:trPr>
          <w:trHeight w:val="225"/>
        </w:trPr>
        <w:tc>
          <w:tcPr>
            <w:tcW w:w="687" w:type="pct"/>
            <w:tcBorders>
              <w:top w:val="nil"/>
              <w:left w:val="nil"/>
              <w:bottom w:val="nil"/>
              <w:right w:val="nil"/>
            </w:tcBorders>
            <w:shd w:val="clear" w:color="auto" w:fill="auto"/>
            <w:noWrap/>
            <w:hideMark/>
          </w:tcPr>
          <w:p w14:paraId="4231E21A" w14:textId="77777777" w:rsidR="00D743F3" w:rsidRPr="00D743F3" w:rsidRDefault="00D743F3" w:rsidP="00D743F3">
            <w:pPr>
              <w:spacing w:after="0" w:line="240" w:lineRule="auto"/>
              <w:jc w:val="center"/>
              <w:rPr>
                <w:rFonts w:ascii="Arial" w:hAnsi="Arial" w:cs="Arial"/>
                <w:i/>
                <w:iCs/>
                <w:color w:val="000000"/>
                <w:sz w:val="16"/>
                <w:szCs w:val="16"/>
              </w:rPr>
            </w:pPr>
          </w:p>
        </w:tc>
        <w:tc>
          <w:tcPr>
            <w:tcW w:w="1748" w:type="pct"/>
            <w:gridSpan w:val="4"/>
            <w:tcBorders>
              <w:top w:val="nil"/>
              <w:left w:val="nil"/>
              <w:bottom w:val="single" w:sz="4" w:space="0" w:color="auto"/>
              <w:right w:val="nil"/>
            </w:tcBorders>
            <w:shd w:val="clear" w:color="auto" w:fill="auto"/>
            <w:noWrap/>
            <w:hideMark/>
          </w:tcPr>
          <w:p w14:paraId="0EBBCAAD" w14:textId="77777777" w:rsidR="00D743F3" w:rsidRPr="00D743F3" w:rsidRDefault="00D743F3" w:rsidP="00D743F3">
            <w:pPr>
              <w:spacing w:after="0" w:line="240" w:lineRule="auto"/>
              <w:jc w:val="center"/>
              <w:rPr>
                <w:rFonts w:ascii="Arial" w:hAnsi="Arial" w:cs="Arial"/>
                <w:color w:val="000000"/>
                <w:sz w:val="16"/>
                <w:szCs w:val="16"/>
              </w:rPr>
            </w:pPr>
            <w:r w:rsidRPr="00D743F3">
              <w:rPr>
                <w:rFonts w:ascii="Arial" w:hAnsi="Arial" w:cs="Arial"/>
                <w:color w:val="000000"/>
                <w:sz w:val="16"/>
                <w:szCs w:val="16"/>
              </w:rPr>
              <w:t>Departmental</w:t>
            </w:r>
          </w:p>
        </w:tc>
        <w:tc>
          <w:tcPr>
            <w:tcW w:w="445" w:type="pct"/>
            <w:tcBorders>
              <w:top w:val="nil"/>
              <w:left w:val="nil"/>
              <w:bottom w:val="nil"/>
              <w:right w:val="nil"/>
            </w:tcBorders>
            <w:shd w:val="clear" w:color="auto" w:fill="auto"/>
            <w:noWrap/>
            <w:hideMark/>
          </w:tcPr>
          <w:p w14:paraId="555B1069" w14:textId="77777777" w:rsidR="00D743F3" w:rsidRPr="00D743F3" w:rsidRDefault="00D743F3" w:rsidP="00D743F3">
            <w:pPr>
              <w:spacing w:after="0" w:line="240" w:lineRule="auto"/>
              <w:jc w:val="center"/>
              <w:rPr>
                <w:rFonts w:ascii="Arial" w:hAnsi="Arial" w:cs="Arial"/>
                <w:color w:val="000000"/>
                <w:sz w:val="16"/>
                <w:szCs w:val="16"/>
              </w:rPr>
            </w:pPr>
          </w:p>
        </w:tc>
        <w:tc>
          <w:tcPr>
            <w:tcW w:w="1673" w:type="pct"/>
            <w:gridSpan w:val="4"/>
            <w:tcBorders>
              <w:top w:val="nil"/>
              <w:left w:val="nil"/>
              <w:bottom w:val="single" w:sz="4" w:space="0" w:color="auto"/>
              <w:right w:val="nil"/>
            </w:tcBorders>
            <w:shd w:val="clear" w:color="auto" w:fill="auto"/>
            <w:noWrap/>
            <w:hideMark/>
          </w:tcPr>
          <w:p w14:paraId="21916383" w14:textId="77777777" w:rsidR="00D743F3" w:rsidRPr="00D743F3" w:rsidRDefault="00D743F3" w:rsidP="00D743F3">
            <w:pPr>
              <w:spacing w:after="0" w:line="240" w:lineRule="auto"/>
              <w:jc w:val="center"/>
              <w:rPr>
                <w:rFonts w:ascii="Arial" w:hAnsi="Arial" w:cs="Arial"/>
                <w:color w:val="000000"/>
                <w:sz w:val="16"/>
                <w:szCs w:val="16"/>
              </w:rPr>
            </w:pPr>
            <w:r w:rsidRPr="00D743F3">
              <w:rPr>
                <w:rFonts w:ascii="Arial" w:hAnsi="Arial" w:cs="Arial"/>
                <w:color w:val="000000"/>
                <w:sz w:val="16"/>
                <w:szCs w:val="16"/>
              </w:rPr>
              <w:t>Administered</w:t>
            </w:r>
          </w:p>
        </w:tc>
        <w:tc>
          <w:tcPr>
            <w:tcW w:w="445" w:type="pct"/>
            <w:tcBorders>
              <w:top w:val="nil"/>
              <w:left w:val="nil"/>
              <w:bottom w:val="nil"/>
              <w:right w:val="nil"/>
            </w:tcBorders>
            <w:shd w:val="clear" w:color="auto" w:fill="auto"/>
            <w:noWrap/>
            <w:hideMark/>
          </w:tcPr>
          <w:p w14:paraId="61A36A7C" w14:textId="77777777" w:rsidR="00D743F3" w:rsidRPr="00D743F3" w:rsidRDefault="00D743F3" w:rsidP="00D743F3">
            <w:pPr>
              <w:spacing w:after="0" w:line="240" w:lineRule="auto"/>
              <w:jc w:val="center"/>
              <w:rPr>
                <w:rFonts w:ascii="Arial" w:hAnsi="Arial" w:cs="Arial"/>
                <w:color w:val="000000"/>
                <w:sz w:val="16"/>
                <w:szCs w:val="16"/>
              </w:rPr>
            </w:pPr>
          </w:p>
        </w:tc>
      </w:tr>
      <w:tr w:rsidR="00D743F3" w:rsidRPr="00D743F3" w14:paraId="73A644C5" w14:textId="77777777" w:rsidTr="00403A7D">
        <w:trPr>
          <w:trHeight w:val="225"/>
        </w:trPr>
        <w:tc>
          <w:tcPr>
            <w:tcW w:w="687" w:type="pct"/>
            <w:tcBorders>
              <w:top w:val="nil"/>
              <w:left w:val="nil"/>
              <w:bottom w:val="nil"/>
              <w:right w:val="nil"/>
            </w:tcBorders>
            <w:shd w:val="clear" w:color="auto" w:fill="auto"/>
            <w:vAlign w:val="bottom"/>
            <w:hideMark/>
          </w:tcPr>
          <w:p w14:paraId="078EC2D6" w14:textId="77777777" w:rsidR="00D743F3" w:rsidRPr="00D743F3" w:rsidRDefault="00D743F3" w:rsidP="00D743F3">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vAlign w:val="bottom"/>
            <w:hideMark/>
          </w:tcPr>
          <w:p w14:paraId="0AD53242" w14:textId="77777777" w:rsidR="00D743F3" w:rsidRPr="00D743F3" w:rsidRDefault="00D743F3" w:rsidP="00D743F3">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vAlign w:val="bottom"/>
            <w:hideMark/>
          </w:tcPr>
          <w:p w14:paraId="2FF5CF64" w14:textId="77777777" w:rsidR="00D743F3" w:rsidRPr="00D743F3" w:rsidRDefault="00D743F3" w:rsidP="00D743F3">
            <w:pPr>
              <w:spacing w:after="0" w:line="240" w:lineRule="auto"/>
              <w:jc w:val="center"/>
              <w:rPr>
                <w:rFonts w:ascii="Times New Roman" w:hAnsi="Times New Roman"/>
              </w:rPr>
            </w:pPr>
          </w:p>
        </w:tc>
        <w:tc>
          <w:tcPr>
            <w:tcW w:w="412" w:type="pct"/>
            <w:tcBorders>
              <w:top w:val="nil"/>
              <w:left w:val="nil"/>
              <w:bottom w:val="nil"/>
              <w:right w:val="nil"/>
            </w:tcBorders>
            <w:shd w:val="clear" w:color="auto" w:fill="auto"/>
            <w:vAlign w:val="bottom"/>
            <w:hideMark/>
          </w:tcPr>
          <w:p w14:paraId="0421F8C3" w14:textId="77777777" w:rsidR="00D743F3" w:rsidRPr="00D743F3" w:rsidRDefault="00D743F3" w:rsidP="00D743F3">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vAlign w:val="bottom"/>
            <w:hideMark/>
          </w:tcPr>
          <w:p w14:paraId="2651049E" w14:textId="77777777" w:rsidR="00D743F3" w:rsidRPr="00D743F3" w:rsidRDefault="00D743F3" w:rsidP="00D743F3">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vAlign w:val="bottom"/>
            <w:hideMark/>
          </w:tcPr>
          <w:p w14:paraId="0D2AE895" w14:textId="77777777" w:rsidR="00D743F3" w:rsidRPr="00D743F3" w:rsidRDefault="00D743F3" w:rsidP="00D743F3">
            <w:pPr>
              <w:spacing w:after="0" w:line="240" w:lineRule="auto"/>
              <w:jc w:val="center"/>
              <w:rPr>
                <w:rFonts w:ascii="Times New Roman" w:hAnsi="Times New Roman"/>
              </w:rPr>
            </w:pPr>
          </w:p>
        </w:tc>
        <w:tc>
          <w:tcPr>
            <w:tcW w:w="454" w:type="pct"/>
            <w:tcBorders>
              <w:top w:val="nil"/>
              <w:left w:val="nil"/>
              <w:bottom w:val="nil"/>
              <w:right w:val="nil"/>
            </w:tcBorders>
            <w:shd w:val="clear" w:color="auto" w:fill="auto"/>
            <w:vAlign w:val="bottom"/>
            <w:hideMark/>
          </w:tcPr>
          <w:p w14:paraId="42296509" w14:textId="77777777" w:rsidR="00D743F3" w:rsidRPr="00D743F3" w:rsidRDefault="00D743F3" w:rsidP="00D743F3">
            <w:pPr>
              <w:spacing w:after="0" w:line="240" w:lineRule="auto"/>
              <w:jc w:val="center"/>
              <w:rPr>
                <w:rFonts w:ascii="Times New Roman" w:hAnsi="Times New Roman"/>
              </w:rPr>
            </w:pPr>
          </w:p>
        </w:tc>
        <w:tc>
          <w:tcPr>
            <w:tcW w:w="766" w:type="pct"/>
            <w:gridSpan w:val="2"/>
            <w:tcBorders>
              <w:top w:val="nil"/>
              <w:left w:val="nil"/>
              <w:bottom w:val="single" w:sz="4" w:space="0" w:color="auto"/>
              <w:right w:val="nil"/>
            </w:tcBorders>
            <w:shd w:val="clear" w:color="auto" w:fill="auto"/>
            <w:noWrap/>
            <w:vAlign w:val="bottom"/>
            <w:hideMark/>
          </w:tcPr>
          <w:p w14:paraId="4915D9FE" w14:textId="77777777" w:rsidR="00D743F3" w:rsidRPr="00D743F3" w:rsidRDefault="00D743F3" w:rsidP="00D743F3">
            <w:pPr>
              <w:spacing w:after="0" w:line="240" w:lineRule="auto"/>
              <w:jc w:val="center"/>
              <w:rPr>
                <w:rFonts w:ascii="Arial" w:hAnsi="Arial" w:cs="Arial"/>
                <w:color w:val="000000"/>
                <w:sz w:val="16"/>
                <w:szCs w:val="16"/>
              </w:rPr>
            </w:pPr>
            <w:r w:rsidRPr="00D743F3">
              <w:rPr>
                <w:rFonts w:ascii="Arial" w:hAnsi="Arial" w:cs="Arial"/>
                <w:color w:val="000000"/>
                <w:sz w:val="16"/>
                <w:szCs w:val="16"/>
              </w:rPr>
              <w:t>Appropriation Bill No. 2</w:t>
            </w:r>
          </w:p>
        </w:tc>
        <w:tc>
          <w:tcPr>
            <w:tcW w:w="454" w:type="pct"/>
            <w:tcBorders>
              <w:top w:val="nil"/>
              <w:left w:val="nil"/>
              <w:bottom w:val="nil"/>
              <w:right w:val="nil"/>
            </w:tcBorders>
            <w:shd w:val="clear" w:color="auto" w:fill="auto"/>
            <w:vAlign w:val="bottom"/>
            <w:hideMark/>
          </w:tcPr>
          <w:p w14:paraId="6658C94D" w14:textId="77777777" w:rsidR="00D743F3" w:rsidRPr="00D743F3" w:rsidRDefault="00D743F3" w:rsidP="00D743F3">
            <w:pPr>
              <w:spacing w:after="0" w:line="240" w:lineRule="auto"/>
              <w:jc w:val="center"/>
              <w:rPr>
                <w:rFonts w:ascii="Arial" w:hAnsi="Arial" w:cs="Arial"/>
                <w:color w:val="000000"/>
                <w:sz w:val="16"/>
                <w:szCs w:val="16"/>
              </w:rPr>
            </w:pPr>
          </w:p>
        </w:tc>
        <w:tc>
          <w:tcPr>
            <w:tcW w:w="445" w:type="pct"/>
            <w:tcBorders>
              <w:top w:val="nil"/>
              <w:left w:val="nil"/>
              <w:bottom w:val="nil"/>
              <w:right w:val="nil"/>
            </w:tcBorders>
            <w:shd w:val="clear" w:color="auto" w:fill="auto"/>
            <w:vAlign w:val="bottom"/>
            <w:hideMark/>
          </w:tcPr>
          <w:p w14:paraId="772F7B9E" w14:textId="77777777" w:rsidR="00D743F3" w:rsidRPr="00D743F3" w:rsidRDefault="00D743F3" w:rsidP="00D743F3">
            <w:pPr>
              <w:spacing w:after="0" w:line="240" w:lineRule="auto"/>
              <w:jc w:val="center"/>
              <w:rPr>
                <w:rFonts w:ascii="Times New Roman" w:hAnsi="Times New Roman"/>
              </w:rPr>
            </w:pPr>
          </w:p>
        </w:tc>
      </w:tr>
      <w:tr w:rsidR="00D743F3" w:rsidRPr="00D743F3" w14:paraId="041950C1" w14:textId="77777777" w:rsidTr="00403A7D">
        <w:trPr>
          <w:trHeight w:val="397"/>
        </w:trPr>
        <w:tc>
          <w:tcPr>
            <w:tcW w:w="687" w:type="pct"/>
            <w:tcBorders>
              <w:top w:val="nil"/>
              <w:left w:val="nil"/>
              <w:bottom w:val="single" w:sz="4" w:space="0" w:color="auto"/>
              <w:right w:val="nil"/>
            </w:tcBorders>
            <w:shd w:val="clear" w:color="auto" w:fill="auto"/>
            <w:vAlign w:val="bottom"/>
            <w:hideMark/>
          </w:tcPr>
          <w:p w14:paraId="4CA93AD1" w14:textId="1223827A" w:rsidR="00D743F3" w:rsidRPr="00D743F3" w:rsidRDefault="00D743F3" w:rsidP="00D743F3">
            <w:pPr>
              <w:spacing w:after="0" w:line="240" w:lineRule="auto"/>
              <w:jc w:val="left"/>
              <w:rPr>
                <w:rFonts w:ascii="Arial" w:hAnsi="Arial" w:cs="Arial"/>
                <w:color w:val="000000"/>
                <w:sz w:val="16"/>
                <w:szCs w:val="16"/>
              </w:rPr>
            </w:pPr>
            <w:r w:rsidRPr="00D743F3">
              <w:rPr>
                <w:rFonts w:ascii="Arial" w:hAnsi="Arial" w:cs="Arial"/>
                <w:color w:val="000000"/>
                <w:sz w:val="16"/>
                <w:szCs w:val="16"/>
              </w:rPr>
              <w:t>Entity/Outcome/</w:t>
            </w:r>
            <w:r w:rsidRPr="00D743F3">
              <w:rPr>
                <w:rFonts w:ascii="Arial" w:hAnsi="Arial" w:cs="Arial"/>
                <w:color w:val="000000"/>
                <w:sz w:val="16"/>
                <w:szCs w:val="16"/>
              </w:rPr>
              <w:br/>
              <w:t>Non</w:t>
            </w:r>
            <w:r w:rsidR="005C15D5">
              <w:rPr>
                <w:rFonts w:ascii="Arial" w:hAnsi="Arial" w:cs="Arial"/>
                <w:color w:val="000000"/>
                <w:sz w:val="16"/>
                <w:szCs w:val="16"/>
              </w:rPr>
              <w:noBreakHyphen/>
            </w:r>
            <w:r w:rsidRPr="00D743F3">
              <w:rPr>
                <w:rFonts w:ascii="Arial" w:hAnsi="Arial" w:cs="Arial"/>
                <w:color w:val="000000"/>
                <w:sz w:val="16"/>
                <w:szCs w:val="16"/>
              </w:rPr>
              <w:t>operating</w:t>
            </w:r>
          </w:p>
        </w:tc>
        <w:tc>
          <w:tcPr>
            <w:tcW w:w="445" w:type="pct"/>
            <w:tcBorders>
              <w:top w:val="nil"/>
              <w:left w:val="nil"/>
              <w:bottom w:val="single" w:sz="4" w:space="0" w:color="auto"/>
              <w:right w:val="nil"/>
            </w:tcBorders>
            <w:shd w:val="clear" w:color="auto" w:fill="auto"/>
            <w:vAlign w:val="bottom"/>
            <w:hideMark/>
          </w:tcPr>
          <w:p w14:paraId="13424A81" w14:textId="77777777" w:rsidR="00D743F3" w:rsidRPr="00D743F3" w:rsidRDefault="00D743F3" w:rsidP="00D743F3">
            <w:pPr>
              <w:spacing w:after="0" w:line="240" w:lineRule="auto"/>
              <w:jc w:val="right"/>
              <w:rPr>
                <w:rFonts w:ascii="Arial" w:hAnsi="Arial" w:cs="Arial"/>
                <w:color w:val="000000"/>
                <w:sz w:val="16"/>
                <w:szCs w:val="16"/>
              </w:rPr>
            </w:pPr>
            <w:r w:rsidRPr="00D743F3">
              <w:rPr>
                <w:rFonts w:ascii="Arial" w:hAnsi="Arial" w:cs="Arial"/>
                <w:color w:val="000000"/>
                <w:sz w:val="16"/>
                <w:szCs w:val="16"/>
              </w:rPr>
              <w:t>Appropriation</w:t>
            </w:r>
            <w:r w:rsidRPr="00D743F3">
              <w:rPr>
                <w:rFonts w:ascii="Arial" w:hAnsi="Arial" w:cs="Arial"/>
                <w:color w:val="000000"/>
                <w:sz w:val="16"/>
                <w:szCs w:val="16"/>
              </w:rPr>
              <w:br/>
              <w:t>Bill No. 1</w:t>
            </w:r>
          </w:p>
        </w:tc>
        <w:tc>
          <w:tcPr>
            <w:tcW w:w="445" w:type="pct"/>
            <w:tcBorders>
              <w:top w:val="nil"/>
              <w:left w:val="nil"/>
              <w:bottom w:val="single" w:sz="4" w:space="0" w:color="auto"/>
              <w:right w:val="nil"/>
            </w:tcBorders>
            <w:shd w:val="clear" w:color="auto" w:fill="auto"/>
            <w:vAlign w:val="bottom"/>
            <w:hideMark/>
          </w:tcPr>
          <w:p w14:paraId="713103E3" w14:textId="77777777" w:rsidR="00D743F3" w:rsidRPr="00D743F3" w:rsidRDefault="00D743F3" w:rsidP="00D743F3">
            <w:pPr>
              <w:spacing w:after="0" w:line="240" w:lineRule="auto"/>
              <w:jc w:val="right"/>
              <w:rPr>
                <w:rFonts w:ascii="Arial" w:hAnsi="Arial" w:cs="Arial"/>
                <w:color w:val="000000"/>
                <w:sz w:val="16"/>
                <w:szCs w:val="16"/>
              </w:rPr>
            </w:pPr>
            <w:r w:rsidRPr="00D743F3">
              <w:rPr>
                <w:rFonts w:ascii="Arial" w:hAnsi="Arial" w:cs="Arial"/>
                <w:color w:val="000000"/>
                <w:sz w:val="16"/>
                <w:szCs w:val="16"/>
              </w:rPr>
              <w:t>Appropriation</w:t>
            </w:r>
            <w:r w:rsidRPr="00D743F3">
              <w:rPr>
                <w:rFonts w:ascii="Arial" w:hAnsi="Arial" w:cs="Arial"/>
                <w:color w:val="000000"/>
                <w:sz w:val="16"/>
                <w:szCs w:val="16"/>
              </w:rPr>
              <w:br/>
              <w:t>Bill No. 2</w:t>
            </w:r>
          </w:p>
        </w:tc>
        <w:tc>
          <w:tcPr>
            <w:tcW w:w="412" w:type="pct"/>
            <w:tcBorders>
              <w:top w:val="nil"/>
              <w:left w:val="nil"/>
              <w:bottom w:val="single" w:sz="4" w:space="0" w:color="auto"/>
              <w:right w:val="nil"/>
            </w:tcBorders>
            <w:shd w:val="clear" w:color="auto" w:fill="auto"/>
            <w:vAlign w:val="bottom"/>
            <w:hideMark/>
          </w:tcPr>
          <w:p w14:paraId="006F112E" w14:textId="77777777" w:rsidR="00D743F3" w:rsidRPr="00D743F3" w:rsidRDefault="00D743F3" w:rsidP="00D743F3">
            <w:pPr>
              <w:spacing w:after="0" w:line="240" w:lineRule="auto"/>
              <w:jc w:val="right"/>
              <w:rPr>
                <w:rFonts w:ascii="Arial" w:hAnsi="Arial" w:cs="Arial"/>
                <w:color w:val="000000"/>
                <w:sz w:val="16"/>
                <w:szCs w:val="16"/>
              </w:rPr>
            </w:pPr>
            <w:r w:rsidRPr="00D743F3">
              <w:rPr>
                <w:rFonts w:ascii="Arial" w:hAnsi="Arial" w:cs="Arial"/>
                <w:color w:val="000000"/>
                <w:sz w:val="16"/>
                <w:szCs w:val="16"/>
              </w:rPr>
              <w:t>External Revenue(a)</w:t>
            </w:r>
          </w:p>
        </w:tc>
        <w:tc>
          <w:tcPr>
            <w:tcW w:w="445" w:type="pct"/>
            <w:tcBorders>
              <w:top w:val="nil"/>
              <w:left w:val="nil"/>
              <w:bottom w:val="single" w:sz="4" w:space="0" w:color="auto"/>
              <w:right w:val="nil"/>
            </w:tcBorders>
            <w:shd w:val="clear" w:color="auto" w:fill="auto"/>
            <w:vAlign w:val="bottom"/>
            <w:hideMark/>
          </w:tcPr>
          <w:p w14:paraId="3FF2D2F9" w14:textId="77777777" w:rsidR="00D743F3" w:rsidRPr="00D743F3" w:rsidRDefault="00D743F3" w:rsidP="00D743F3">
            <w:pPr>
              <w:spacing w:after="0" w:line="240" w:lineRule="auto"/>
              <w:jc w:val="right"/>
              <w:rPr>
                <w:rFonts w:ascii="Arial" w:hAnsi="Arial" w:cs="Arial"/>
                <w:color w:val="000000"/>
                <w:sz w:val="16"/>
                <w:szCs w:val="16"/>
              </w:rPr>
            </w:pPr>
            <w:r w:rsidRPr="00D743F3">
              <w:rPr>
                <w:rFonts w:ascii="Arial" w:hAnsi="Arial" w:cs="Arial"/>
                <w:color w:val="000000"/>
                <w:sz w:val="16"/>
                <w:szCs w:val="16"/>
              </w:rPr>
              <w:t>Special</w:t>
            </w:r>
            <w:r w:rsidRPr="00D743F3">
              <w:rPr>
                <w:rFonts w:ascii="Arial" w:hAnsi="Arial" w:cs="Arial"/>
                <w:color w:val="000000"/>
                <w:sz w:val="16"/>
                <w:szCs w:val="16"/>
              </w:rPr>
              <w:br/>
              <w:t>Appropriation</w:t>
            </w:r>
          </w:p>
        </w:tc>
        <w:tc>
          <w:tcPr>
            <w:tcW w:w="445" w:type="pct"/>
            <w:tcBorders>
              <w:top w:val="nil"/>
              <w:left w:val="nil"/>
              <w:bottom w:val="single" w:sz="4" w:space="0" w:color="auto"/>
              <w:right w:val="nil"/>
            </w:tcBorders>
            <w:shd w:val="clear" w:color="auto" w:fill="auto"/>
            <w:vAlign w:val="bottom"/>
            <w:hideMark/>
          </w:tcPr>
          <w:p w14:paraId="61947C50" w14:textId="77777777" w:rsidR="00D743F3" w:rsidRPr="00D743F3" w:rsidRDefault="00D743F3" w:rsidP="00D743F3">
            <w:pPr>
              <w:spacing w:after="0" w:line="240" w:lineRule="auto"/>
              <w:jc w:val="right"/>
              <w:rPr>
                <w:rFonts w:ascii="Arial" w:hAnsi="Arial" w:cs="Arial"/>
                <w:color w:val="000000"/>
                <w:sz w:val="16"/>
                <w:szCs w:val="16"/>
              </w:rPr>
            </w:pPr>
            <w:r w:rsidRPr="00D743F3">
              <w:rPr>
                <w:rFonts w:ascii="Arial" w:hAnsi="Arial" w:cs="Arial"/>
                <w:color w:val="000000"/>
                <w:sz w:val="16"/>
                <w:szCs w:val="16"/>
              </w:rPr>
              <w:t>Special</w:t>
            </w:r>
            <w:r w:rsidRPr="00D743F3">
              <w:rPr>
                <w:rFonts w:ascii="Arial" w:hAnsi="Arial" w:cs="Arial"/>
                <w:color w:val="000000"/>
                <w:sz w:val="16"/>
                <w:szCs w:val="16"/>
              </w:rPr>
              <w:br/>
              <w:t>Accounts(b)</w:t>
            </w:r>
          </w:p>
        </w:tc>
        <w:tc>
          <w:tcPr>
            <w:tcW w:w="454" w:type="pct"/>
            <w:tcBorders>
              <w:top w:val="nil"/>
              <w:left w:val="nil"/>
              <w:bottom w:val="single" w:sz="4" w:space="0" w:color="auto"/>
              <w:right w:val="nil"/>
            </w:tcBorders>
            <w:shd w:val="clear" w:color="auto" w:fill="auto"/>
            <w:vAlign w:val="bottom"/>
            <w:hideMark/>
          </w:tcPr>
          <w:p w14:paraId="1871F6E9" w14:textId="77777777" w:rsidR="00D743F3" w:rsidRPr="00D743F3" w:rsidRDefault="00D743F3" w:rsidP="00D743F3">
            <w:pPr>
              <w:spacing w:after="0" w:line="240" w:lineRule="auto"/>
              <w:jc w:val="right"/>
              <w:rPr>
                <w:rFonts w:ascii="Arial" w:hAnsi="Arial" w:cs="Arial"/>
                <w:color w:val="000000"/>
                <w:sz w:val="16"/>
                <w:szCs w:val="16"/>
              </w:rPr>
            </w:pPr>
            <w:r w:rsidRPr="00D743F3">
              <w:rPr>
                <w:rFonts w:ascii="Arial" w:hAnsi="Arial" w:cs="Arial"/>
                <w:color w:val="000000"/>
                <w:sz w:val="16"/>
                <w:szCs w:val="16"/>
              </w:rPr>
              <w:t>Appropriation</w:t>
            </w:r>
            <w:r w:rsidRPr="00D743F3">
              <w:rPr>
                <w:rFonts w:ascii="Arial" w:hAnsi="Arial" w:cs="Arial"/>
                <w:color w:val="000000"/>
                <w:sz w:val="16"/>
                <w:szCs w:val="16"/>
              </w:rPr>
              <w:br/>
              <w:t>Bill No. 1</w:t>
            </w:r>
          </w:p>
        </w:tc>
        <w:tc>
          <w:tcPr>
            <w:tcW w:w="345" w:type="pct"/>
            <w:tcBorders>
              <w:top w:val="nil"/>
              <w:left w:val="nil"/>
              <w:bottom w:val="single" w:sz="4" w:space="0" w:color="auto"/>
              <w:right w:val="nil"/>
            </w:tcBorders>
            <w:shd w:val="clear" w:color="auto" w:fill="auto"/>
            <w:vAlign w:val="bottom"/>
            <w:hideMark/>
          </w:tcPr>
          <w:p w14:paraId="671A070F" w14:textId="77777777" w:rsidR="00D743F3" w:rsidRPr="00D743F3" w:rsidRDefault="00D743F3" w:rsidP="00D743F3">
            <w:pPr>
              <w:spacing w:after="0" w:line="240" w:lineRule="auto"/>
              <w:jc w:val="right"/>
              <w:rPr>
                <w:rFonts w:ascii="Arial" w:hAnsi="Arial" w:cs="Arial"/>
                <w:color w:val="000000"/>
                <w:sz w:val="16"/>
                <w:szCs w:val="16"/>
              </w:rPr>
            </w:pPr>
            <w:r w:rsidRPr="00D743F3">
              <w:rPr>
                <w:rFonts w:ascii="Arial" w:hAnsi="Arial" w:cs="Arial"/>
                <w:color w:val="000000"/>
                <w:sz w:val="16"/>
                <w:szCs w:val="16"/>
              </w:rPr>
              <w:br/>
              <w:t>SPPs</w:t>
            </w:r>
          </w:p>
        </w:tc>
        <w:tc>
          <w:tcPr>
            <w:tcW w:w="420" w:type="pct"/>
            <w:tcBorders>
              <w:top w:val="nil"/>
              <w:left w:val="nil"/>
              <w:bottom w:val="single" w:sz="4" w:space="0" w:color="auto"/>
              <w:right w:val="nil"/>
            </w:tcBorders>
            <w:shd w:val="clear" w:color="auto" w:fill="auto"/>
            <w:vAlign w:val="bottom"/>
            <w:hideMark/>
          </w:tcPr>
          <w:p w14:paraId="6C8DB00D" w14:textId="77777777" w:rsidR="00D743F3" w:rsidRPr="00D743F3" w:rsidRDefault="00D743F3" w:rsidP="00D743F3">
            <w:pPr>
              <w:spacing w:after="0" w:line="240" w:lineRule="auto"/>
              <w:jc w:val="right"/>
              <w:rPr>
                <w:rFonts w:ascii="Arial" w:hAnsi="Arial" w:cs="Arial"/>
                <w:color w:val="000000"/>
                <w:sz w:val="16"/>
                <w:szCs w:val="16"/>
              </w:rPr>
            </w:pPr>
            <w:r w:rsidRPr="00D743F3">
              <w:rPr>
                <w:rFonts w:ascii="Arial" w:hAnsi="Arial" w:cs="Arial"/>
                <w:color w:val="000000"/>
                <w:sz w:val="16"/>
                <w:szCs w:val="16"/>
              </w:rPr>
              <w:br/>
              <w:t>Other(c)</w:t>
            </w:r>
          </w:p>
        </w:tc>
        <w:tc>
          <w:tcPr>
            <w:tcW w:w="454" w:type="pct"/>
            <w:tcBorders>
              <w:top w:val="nil"/>
              <w:left w:val="nil"/>
              <w:bottom w:val="single" w:sz="4" w:space="0" w:color="auto"/>
              <w:right w:val="nil"/>
            </w:tcBorders>
            <w:shd w:val="clear" w:color="auto" w:fill="auto"/>
            <w:vAlign w:val="bottom"/>
            <w:hideMark/>
          </w:tcPr>
          <w:p w14:paraId="12A7C841" w14:textId="77777777" w:rsidR="00D743F3" w:rsidRPr="00D743F3" w:rsidRDefault="00D743F3" w:rsidP="00D743F3">
            <w:pPr>
              <w:spacing w:after="0" w:line="240" w:lineRule="auto"/>
              <w:jc w:val="right"/>
              <w:rPr>
                <w:rFonts w:ascii="Arial" w:hAnsi="Arial" w:cs="Arial"/>
                <w:color w:val="000000"/>
                <w:sz w:val="16"/>
                <w:szCs w:val="16"/>
              </w:rPr>
            </w:pPr>
            <w:r w:rsidRPr="00D743F3">
              <w:rPr>
                <w:rFonts w:ascii="Arial" w:hAnsi="Arial" w:cs="Arial"/>
                <w:color w:val="000000"/>
                <w:sz w:val="16"/>
                <w:szCs w:val="16"/>
              </w:rPr>
              <w:t>Special</w:t>
            </w:r>
            <w:r w:rsidRPr="00D743F3">
              <w:rPr>
                <w:rFonts w:ascii="Arial" w:hAnsi="Arial" w:cs="Arial"/>
                <w:color w:val="000000"/>
                <w:sz w:val="16"/>
                <w:szCs w:val="16"/>
              </w:rPr>
              <w:br/>
              <w:t>Appropriation</w:t>
            </w:r>
          </w:p>
        </w:tc>
        <w:tc>
          <w:tcPr>
            <w:tcW w:w="445" w:type="pct"/>
            <w:tcBorders>
              <w:top w:val="nil"/>
              <w:left w:val="nil"/>
              <w:bottom w:val="single" w:sz="4" w:space="0" w:color="auto"/>
              <w:right w:val="nil"/>
            </w:tcBorders>
            <w:shd w:val="clear" w:color="auto" w:fill="auto"/>
            <w:vAlign w:val="bottom"/>
            <w:hideMark/>
          </w:tcPr>
          <w:p w14:paraId="49BA1DE2" w14:textId="77777777" w:rsidR="00D743F3" w:rsidRPr="00D743F3" w:rsidRDefault="00D743F3" w:rsidP="00D743F3">
            <w:pPr>
              <w:spacing w:after="0" w:line="240" w:lineRule="auto"/>
              <w:jc w:val="right"/>
              <w:rPr>
                <w:rFonts w:ascii="Arial" w:hAnsi="Arial" w:cs="Arial"/>
                <w:color w:val="000000"/>
                <w:sz w:val="16"/>
                <w:szCs w:val="16"/>
              </w:rPr>
            </w:pPr>
            <w:r w:rsidRPr="00D743F3">
              <w:rPr>
                <w:rFonts w:ascii="Arial" w:hAnsi="Arial" w:cs="Arial"/>
                <w:color w:val="000000"/>
                <w:sz w:val="16"/>
                <w:szCs w:val="16"/>
              </w:rPr>
              <w:br/>
              <w:t>Total</w:t>
            </w:r>
          </w:p>
        </w:tc>
      </w:tr>
      <w:tr w:rsidR="00D743F3" w:rsidRPr="00D743F3" w14:paraId="085AE595" w14:textId="77777777" w:rsidTr="00403A7D">
        <w:trPr>
          <w:trHeight w:val="225"/>
        </w:trPr>
        <w:tc>
          <w:tcPr>
            <w:tcW w:w="687" w:type="pct"/>
            <w:tcBorders>
              <w:top w:val="nil"/>
              <w:left w:val="nil"/>
              <w:bottom w:val="nil"/>
              <w:right w:val="nil"/>
            </w:tcBorders>
            <w:shd w:val="clear" w:color="auto" w:fill="auto"/>
            <w:noWrap/>
            <w:hideMark/>
          </w:tcPr>
          <w:p w14:paraId="5A3BB3EF" w14:textId="77777777" w:rsidR="00D743F3" w:rsidRPr="00D743F3" w:rsidRDefault="00D743F3" w:rsidP="00D743F3">
            <w:pPr>
              <w:spacing w:after="0" w:line="240" w:lineRule="auto"/>
              <w:jc w:val="righ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3F72BE07" w14:textId="3286425D" w:rsidR="00D743F3" w:rsidRPr="00D743F3" w:rsidRDefault="00D743F3" w:rsidP="00D743F3">
            <w:pPr>
              <w:spacing w:after="0" w:line="240" w:lineRule="auto"/>
              <w:jc w:val="right"/>
              <w:rPr>
                <w:rFonts w:ascii="Arial" w:hAnsi="Arial" w:cs="Arial"/>
                <w:color w:val="000000"/>
                <w:sz w:val="16"/>
                <w:szCs w:val="16"/>
              </w:rPr>
            </w:pPr>
            <w:r w:rsidRPr="00D743F3">
              <w:rPr>
                <w:rFonts w:ascii="Arial" w:hAnsi="Arial" w:cs="Arial"/>
                <w:color w:val="000000"/>
                <w:sz w:val="16"/>
                <w:szCs w:val="16"/>
              </w:rPr>
              <w:t>$</w:t>
            </w:r>
            <w:r w:rsidR="005C15D5">
              <w:rPr>
                <w:rFonts w:ascii="Arial" w:hAnsi="Arial" w:cs="Arial"/>
                <w:color w:val="000000"/>
                <w:sz w:val="16"/>
                <w:szCs w:val="16"/>
              </w:rPr>
              <w:t>’</w:t>
            </w:r>
            <w:r w:rsidRPr="00D743F3">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2FF0E318" w14:textId="763B5E66" w:rsidR="00D743F3" w:rsidRPr="00D743F3" w:rsidRDefault="00D743F3" w:rsidP="00D743F3">
            <w:pPr>
              <w:spacing w:after="0" w:line="240" w:lineRule="auto"/>
              <w:jc w:val="right"/>
              <w:rPr>
                <w:rFonts w:ascii="Arial" w:hAnsi="Arial" w:cs="Arial"/>
                <w:color w:val="000000"/>
                <w:sz w:val="16"/>
                <w:szCs w:val="16"/>
              </w:rPr>
            </w:pPr>
            <w:r w:rsidRPr="00D743F3">
              <w:rPr>
                <w:rFonts w:ascii="Arial" w:hAnsi="Arial" w:cs="Arial"/>
                <w:color w:val="000000"/>
                <w:sz w:val="16"/>
                <w:szCs w:val="16"/>
              </w:rPr>
              <w:t>$</w:t>
            </w:r>
            <w:r w:rsidR="005C15D5">
              <w:rPr>
                <w:rFonts w:ascii="Arial" w:hAnsi="Arial" w:cs="Arial"/>
                <w:color w:val="000000"/>
                <w:sz w:val="16"/>
                <w:szCs w:val="16"/>
              </w:rPr>
              <w:t>’</w:t>
            </w:r>
            <w:r w:rsidRPr="00D743F3">
              <w:rPr>
                <w:rFonts w:ascii="Arial" w:hAnsi="Arial" w:cs="Arial"/>
                <w:color w:val="000000"/>
                <w:sz w:val="16"/>
                <w:szCs w:val="16"/>
              </w:rPr>
              <w:t>000</w:t>
            </w:r>
          </w:p>
        </w:tc>
        <w:tc>
          <w:tcPr>
            <w:tcW w:w="412" w:type="pct"/>
            <w:tcBorders>
              <w:top w:val="nil"/>
              <w:left w:val="nil"/>
              <w:bottom w:val="nil"/>
              <w:right w:val="nil"/>
            </w:tcBorders>
            <w:shd w:val="clear" w:color="auto" w:fill="auto"/>
            <w:noWrap/>
            <w:hideMark/>
          </w:tcPr>
          <w:p w14:paraId="4744CD4F" w14:textId="6E64B4B1" w:rsidR="00D743F3" w:rsidRPr="00D743F3" w:rsidRDefault="00D743F3" w:rsidP="00D743F3">
            <w:pPr>
              <w:spacing w:after="0" w:line="240" w:lineRule="auto"/>
              <w:jc w:val="right"/>
              <w:rPr>
                <w:rFonts w:ascii="Arial" w:hAnsi="Arial" w:cs="Arial"/>
                <w:color w:val="000000"/>
                <w:sz w:val="16"/>
                <w:szCs w:val="16"/>
              </w:rPr>
            </w:pPr>
            <w:r w:rsidRPr="00D743F3">
              <w:rPr>
                <w:rFonts w:ascii="Arial" w:hAnsi="Arial" w:cs="Arial"/>
                <w:color w:val="000000"/>
                <w:sz w:val="16"/>
                <w:szCs w:val="16"/>
              </w:rPr>
              <w:t>$</w:t>
            </w:r>
            <w:r w:rsidR="005C15D5">
              <w:rPr>
                <w:rFonts w:ascii="Arial" w:hAnsi="Arial" w:cs="Arial"/>
                <w:color w:val="000000"/>
                <w:sz w:val="16"/>
                <w:szCs w:val="16"/>
              </w:rPr>
              <w:t>’</w:t>
            </w:r>
            <w:r w:rsidRPr="00D743F3">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35853561" w14:textId="2691DCFE" w:rsidR="00D743F3" w:rsidRPr="00D743F3" w:rsidRDefault="00D743F3" w:rsidP="00D743F3">
            <w:pPr>
              <w:spacing w:after="0" w:line="240" w:lineRule="auto"/>
              <w:jc w:val="right"/>
              <w:rPr>
                <w:rFonts w:ascii="Arial" w:hAnsi="Arial" w:cs="Arial"/>
                <w:color w:val="000000"/>
                <w:sz w:val="16"/>
                <w:szCs w:val="16"/>
              </w:rPr>
            </w:pPr>
            <w:r w:rsidRPr="00D743F3">
              <w:rPr>
                <w:rFonts w:ascii="Arial" w:hAnsi="Arial" w:cs="Arial"/>
                <w:color w:val="000000"/>
                <w:sz w:val="16"/>
                <w:szCs w:val="16"/>
              </w:rPr>
              <w:t>$</w:t>
            </w:r>
            <w:r w:rsidR="005C15D5">
              <w:rPr>
                <w:rFonts w:ascii="Arial" w:hAnsi="Arial" w:cs="Arial"/>
                <w:color w:val="000000"/>
                <w:sz w:val="16"/>
                <w:szCs w:val="16"/>
              </w:rPr>
              <w:t>’</w:t>
            </w:r>
            <w:r w:rsidRPr="00D743F3">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525D905F" w14:textId="22BD3C12" w:rsidR="00D743F3" w:rsidRPr="00D743F3" w:rsidRDefault="00D743F3" w:rsidP="00D743F3">
            <w:pPr>
              <w:spacing w:after="0" w:line="240" w:lineRule="auto"/>
              <w:jc w:val="right"/>
              <w:rPr>
                <w:rFonts w:ascii="Arial" w:hAnsi="Arial" w:cs="Arial"/>
                <w:color w:val="000000"/>
                <w:sz w:val="16"/>
                <w:szCs w:val="16"/>
              </w:rPr>
            </w:pPr>
            <w:r w:rsidRPr="00D743F3">
              <w:rPr>
                <w:rFonts w:ascii="Arial" w:hAnsi="Arial" w:cs="Arial"/>
                <w:color w:val="000000"/>
                <w:sz w:val="16"/>
                <w:szCs w:val="16"/>
              </w:rPr>
              <w:t>$</w:t>
            </w:r>
            <w:r w:rsidR="005C15D5">
              <w:rPr>
                <w:rFonts w:ascii="Arial" w:hAnsi="Arial" w:cs="Arial"/>
                <w:color w:val="000000"/>
                <w:sz w:val="16"/>
                <w:szCs w:val="16"/>
              </w:rPr>
              <w:t>’</w:t>
            </w:r>
            <w:r w:rsidRPr="00D743F3">
              <w:rPr>
                <w:rFonts w:ascii="Arial" w:hAnsi="Arial" w:cs="Arial"/>
                <w:color w:val="000000"/>
                <w:sz w:val="16"/>
                <w:szCs w:val="16"/>
              </w:rPr>
              <w:t>000</w:t>
            </w:r>
          </w:p>
        </w:tc>
        <w:tc>
          <w:tcPr>
            <w:tcW w:w="454" w:type="pct"/>
            <w:tcBorders>
              <w:top w:val="nil"/>
              <w:left w:val="nil"/>
              <w:bottom w:val="nil"/>
              <w:right w:val="nil"/>
            </w:tcBorders>
            <w:shd w:val="clear" w:color="auto" w:fill="auto"/>
            <w:noWrap/>
            <w:hideMark/>
          </w:tcPr>
          <w:p w14:paraId="6A7866F3" w14:textId="790870DB" w:rsidR="00D743F3" w:rsidRPr="00D743F3" w:rsidRDefault="00D743F3" w:rsidP="00D743F3">
            <w:pPr>
              <w:spacing w:after="0" w:line="240" w:lineRule="auto"/>
              <w:jc w:val="right"/>
              <w:rPr>
                <w:rFonts w:ascii="Arial" w:hAnsi="Arial" w:cs="Arial"/>
                <w:color w:val="000000"/>
                <w:sz w:val="16"/>
                <w:szCs w:val="16"/>
              </w:rPr>
            </w:pPr>
            <w:r w:rsidRPr="00D743F3">
              <w:rPr>
                <w:rFonts w:ascii="Arial" w:hAnsi="Arial" w:cs="Arial"/>
                <w:color w:val="000000"/>
                <w:sz w:val="16"/>
                <w:szCs w:val="16"/>
              </w:rPr>
              <w:t>$</w:t>
            </w:r>
            <w:r w:rsidR="005C15D5">
              <w:rPr>
                <w:rFonts w:ascii="Arial" w:hAnsi="Arial" w:cs="Arial"/>
                <w:color w:val="000000"/>
                <w:sz w:val="16"/>
                <w:szCs w:val="16"/>
              </w:rPr>
              <w:t>’</w:t>
            </w:r>
            <w:r w:rsidRPr="00D743F3">
              <w:rPr>
                <w:rFonts w:ascii="Arial" w:hAnsi="Arial" w:cs="Arial"/>
                <w:color w:val="000000"/>
                <w:sz w:val="16"/>
                <w:szCs w:val="16"/>
              </w:rPr>
              <w:t>000</w:t>
            </w:r>
          </w:p>
        </w:tc>
        <w:tc>
          <w:tcPr>
            <w:tcW w:w="345" w:type="pct"/>
            <w:tcBorders>
              <w:top w:val="nil"/>
              <w:left w:val="nil"/>
              <w:bottom w:val="nil"/>
              <w:right w:val="nil"/>
            </w:tcBorders>
            <w:shd w:val="clear" w:color="auto" w:fill="auto"/>
            <w:noWrap/>
            <w:hideMark/>
          </w:tcPr>
          <w:p w14:paraId="28125B56" w14:textId="16F1AC86" w:rsidR="00D743F3" w:rsidRPr="00D743F3" w:rsidRDefault="00D743F3" w:rsidP="00D743F3">
            <w:pPr>
              <w:spacing w:after="0" w:line="240" w:lineRule="auto"/>
              <w:jc w:val="right"/>
              <w:rPr>
                <w:rFonts w:ascii="Arial" w:hAnsi="Arial" w:cs="Arial"/>
                <w:color w:val="000000"/>
                <w:sz w:val="16"/>
                <w:szCs w:val="16"/>
              </w:rPr>
            </w:pPr>
            <w:r w:rsidRPr="00D743F3">
              <w:rPr>
                <w:rFonts w:ascii="Arial" w:hAnsi="Arial" w:cs="Arial"/>
                <w:color w:val="000000"/>
                <w:sz w:val="16"/>
                <w:szCs w:val="16"/>
              </w:rPr>
              <w:t>$</w:t>
            </w:r>
            <w:r w:rsidR="005C15D5">
              <w:rPr>
                <w:rFonts w:ascii="Arial" w:hAnsi="Arial" w:cs="Arial"/>
                <w:color w:val="000000"/>
                <w:sz w:val="16"/>
                <w:szCs w:val="16"/>
              </w:rPr>
              <w:t>’</w:t>
            </w:r>
            <w:r w:rsidRPr="00D743F3">
              <w:rPr>
                <w:rFonts w:ascii="Arial" w:hAnsi="Arial" w:cs="Arial"/>
                <w:color w:val="000000"/>
                <w:sz w:val="16"/>
                <w:szCs w:val="16"/>
              </w:rPr>
              <w:t>000</w:t>
            </w:r>
          </w:p>
        </w:tc>
        <w:tc>
          <w:tcPr>
            <w:tcW w:w="420" w:type="pct"/>
            <w:tcBorders>
              <w:top w:val="nil"/>
              <w:left w:val="nil"/>
              <w:bottom w:val="nil"/>
              <w:right w:val="nil"/>
            </w:tcBorders>
            <w:shd w:val="clear" w:color="auto" w:fill="auto"/>
            <w:noWrap/>
            <w:hideMark/>
          </w:tcPr>
          <w:p w14:paraId="6346AAA9" w14:textId="1736A668" w:rsidR="00D743F3" w:rsidRPr="00D743F3" w:rsidRDefault="00D743F3" w:rsidP="00D743F3">
            <w:pPr>
              <w:spacing w:after="0" w:line="240" w:lineRule="auto"/>
              <w:jc w:val="right"/>
              <w:rPr>
                <w:rFonts w:ascii="Arial" w:hAnsi="Arial" w:cs="Arial"/>
                <w:color w:val="000000"/>
                <w:sz w:val="16"/>
                <w:szCs w:val="16"/>
              </w:rPr>
            </w:pPr>
            <w:r w:rsidRPr="00D743F3">
              <w:rPr>
                <w:rFonts w:ascii="Arial" w:hAnsi="Arial" w:cs="Arial"/>
                <w:color w:val="000000"/>
                <w:sz w:val="16"/>
                <w:szCs w:val="16"/>
              </w:rPr>
              <w:t>$</w:t>
            </w:r>
            <w:r w:rsidR="005C15D5">
              <w:rPr>
                <w:rFonts w:ascii="Arial" w:hAnsi="Arial" w:cs="Arial"/>
                <w:color w:val="000000"/>
                <w:sz w:val="16"/>
                <w:szCs w:val="16"/>
              </w:rPr>
              <w:t>’</w:t>
            </w:r>
            <w:r w:rsidRPr="00D743F3">
              <w:rPr>
                <w:rFonts w:ascii="Arial" w:hAnsi="Arial" w:cs="Arial"/>
                <w:color w:val="000000"/>
                <w:sz w:val="16"/>
                <w:szCs w:val="16"/>
              </w:rPr>
              <w:t>000</w:t>
            </w:r>
          </w:p>
        </w:tc>
        <w:tc>
          <w:tcPr>
            <w:tcW w:w="454" w:type="pct"/>
            <w:tcBorders>
              <w:top w:val="nil"/>
              <w:left w:val="nil"/>
              <w:bottom w:val="nil"/>
              <w:right w:val="nil"/>
            </w:tcBorders>
            <w:shd w:val="clear" w:color="auto" w:fill="auto"/>
            <w:noWrap/>
            <w:hideMark/>
          </w:tcPr>
          <w:p w14:paraId="290E0CFB" w14:textId="12987CF0" w:rsidR="00D743F3" w:rsidRPr="00D743F3" w:rsidRDefault="00D743F3" w:rsidP="00D743F3">
            <w:pPr>
              <w:spacing w:after="0" w:line="240" w:lineRule="auto"/>
              <w:jc w:val="right"/>
              <w:rPr>
                <w:rFonts w:ascii="Arial" w:hAnsi="Arial" w:cs="Arial"/>
                <w:color w:val="000000"/>
                <w:sz w:val="16"/>
                <w:szCs w:val="16"/>
              </w:rPr>
            </w:pPr>
            <w:r w:rsidRPr="00D743F3">
              <w:rPr>
                <w:rFonts w:ascii="Arial" w:hAnsi="Arial" w:cs="Arial"/>
                <w:color w:val="000000"/>
                <w:sz w:val="16"/>
                <w:szCs w:val="16"/>
              </w:rPr>
              <w:t>$</w:t>
            </w:r>
            <w:r w:rsidR="005C15D5">
              <w:rPr>
                <w:rFonts w:ascii="Arial" w:hAnsi="Arial" w:cs="Arial"/>
                <w:color w:val="000000"/>
                <w:sz w:val="16"/>
                <w:szCs w:val="16"/>
              </w:rPr>
              <w:t>’</w:t>
            </w:r>
            <w:r w:rsidRPr="00D743F3">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1B14CF21" w14:textId="6771FCA0" w:rsidR="00D743F3" w:rsidRPr="00D743F3" w:rsidRDefault="00D743F3" w:rsidP="00D743F3">
            <w:pPr>
              <w:spacing w:after="0" w:line="240" w:lineRule="auto"/>
              <w:jc w:val="right"/>
              <w:rPr>
                <w:rFonts w:ascii="Arial" w:hAnsi="Arial" w:cs="Arial"/>
                <w:color w:val="000000"/>
                <w:sz w:val="16"/>
                <w:szCs w:val="16"/>
              </w:rPr>
            </w:pPr>
            <w:r w:rsidRPr="00D743F3">
              <w:rPr>
                <w:rFonts w:ascii="Arial" w:hAnsi="Arial" w:cs="Arial"/>
                <w:color w:val="000000"/>
                <w:sz w:val="16"/>
                <w:szCs w:val="16"/>
              </w:rPr>
              <w:t>$</w:t>
            </w:r>
            <w:r w:rsidR="005C15D5">
              <w:rPr>
                <w:rFonts w:ascii="Arial" w:hAnsi="Arial" w:cs="Arial"/>
                <w:color w:val="000000"/>
                <w:sz w:val="16"/>
                <w:szCs w:val="16"/>
              </w:rPr>
              <w:t>’</w:t>
            </w:r>
            <w:r w:rsidRPr="00D743F3">
              <w:rPr>
                <w:rFonts w:ascii="Arial" w:hAnsi="Arial" w:cs="Arial"/>
                <w:color w:val="000000"/>
                <w:sz w:val="16"/>
                <w:szCs w:val="16"/>
              </w:rPr>
              <w:t>000</w:t>
            </w:r>
          </w:p>
        </w:tc>
      </w:tr>
      <w:tr w:rsidR="00D743F3" w:rsidRPr="00D743F3" w14:paraId="65D7D3BE" w14:textId="77777777" w:rsidTr="00403A7D">
        <w:trPr>
          <w:trHeight w:val="397"/>
        </w:trPr>
        <w:tc>
          <w:tcPr>
            <w:tcW w:w="687" w:type="pct"/>
            <w:tcBorders>
              <w:top w:val="nil"/>
              <w:left w:val="nil"/>
              <w:bottom w:val="nil"/>
              <w:right w:val="nil"/>
            </w:tcBorders>
            <w:shd w:val="clear" w:color="auto" w:fill="auto"/>
            <w:vAlign w:val="bottom"/>
            <w:hideMark/>
          </w:tcPr>
          <w:p w14:paraId="22262846" w14:textId="77777777" w:rsidR="00D743F3" w:rsidRPr="00D743F3" w:rsidRDefault="00D743F3" w:rsidP="00D743F3">
            <w:pPr>
              <w:spacing w:after="0" w:line="240" w:lineRule="auto"/>
              <w:jc w:val="left"/>
              <w:rPr>
                <w:rFonts w:ascii="Arial" w:hAnsi="Arial" w:cs="Arial"/>
                <w:b/>
                <w:bCs/>
                <w:color w:val="000000"/>
                <w:sz w:val="16"/>
                <w:szCs w:val="16"/>
              </w:rPr>
            </w:pPr>
            <w:r w:rsidRPr="00D743F3">
              <w:rPr>
                <w:rFonts w:ascii="Arial" w:hAnsi="Arial" w:cs="Arial"/>
                <w:b/>
                <w:bCs/>
                <w:color w:val="000000"/>
                <w:sz w:val="16"/>
                <w:szCs w:val="16"/>
              </w:rPr>
              <w:t>Old Parliament House*</w:t>
            </w:r>
          </w:p>
        </w:tc>
        <w:tc>
          <w:tcPr>
            <w:tcW w:w="445" w:type="pct"/>
            <w:tcBorders>
              <w:top w:val="nil"/>
              <w:left w:val="nil"/>
              <w:bottom w:val="nil"/>
              <w:right w:val="nil"/>
            </w:tcBorders>
            <w:shd w:val="clear" w:color="auto" w:fill="auto"/>
            <w:noWrap/>
            <w:hideMark/>
          </w:tcPr>
          <w:p w14:paraId="2CE3C02D" w14:textId="77777777" w:rsidR="00D743F3" w:rsidRPr="00D743F3" w:rsidRDefault="00D743F3" w:rsidP="00D743F3">
            <w:pPr>
              <w:spacing w:after="0" w:line="240" w:lineRule="auto"/>
              <w:jc w:val="left"/>
              <w:rPr>
                <w:rFonts w:ascii="Arial" w:hAnsi="Arial" w:cs="Arial"/>
                <w:b/>
                <w:bCs/>
                <w:color w:val="000000"/>
                <w:sz w:val="16"/>
                <w:szCs w:val="16"/>
              </w:rPr>
            </w:pPr>
          </w:p>
        </w:tc>
        <w:tc>
          <w:tcPr>
            <w:tcW w:w="445" w:type="pct"/>
            <w:tcBorders>
              <w:top w:val="nil"/>
              <w:left w:val="nil"/>
              <w:bottom w:val="nil"/>
              <w:right w:val="nil"/>
            </w:tcBorders>
            <w:shd w:val="clear" w:color="auto" w:fill="auto"/>
            <w:noWrap/>
            <w:hideMark/>
          </w:tcPr>
          <w:p w14:paraId="38504169" w14:textId="77777777" w:rsidR="00D743F3" w:rsidRPr="00D743F3" w:rsidRDefault="00D743F3" w:rsidP="00D743F3">
            <w:pPr>
              <w:spacing w:after="0" w:line="240" w:lineRule="auto"/>
              <w:jc w:val="left"/>
              <w:rPr>
                <w:rFonts w:ascii="Times New Roman" w:hAnsi="Times New Roman"/>
              </w:rPr>
            </w:pPr>
          </w:p>
        </w:tc>
        <w:tc>
          <w:tcPr>
            <w:tcW w:w="412" w:type="pct"/>
            <w:tcBorders>
              <w:top w:val="nil"/>
              <w:left w:val="nil"/>
              <w:bottom w:val="nil"/>
              <w:right w:val="nil"/>
            </w:tcBorders>
            <w:shd w:val="clear" w:color="auto" w:fill="auto"/>
            <w:noWrap/>
            <w:hideMark/>
          </w:tcPr>
          <w:p w14:paraId="79EA226C" w14:textId="77777777" w:rsidR="00D743F3" w:rsidRPr="00D743F3" w:rsidRDefault="00D743F3" w:rsidP="00D743F3">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26377BCD" w14:textId="77777777" w:rsidR="00D743F3" w:rsidRPr="00D743F3" w:rsidRDefault="00D743F3" w:rsidP="00D743F3">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399536F9" w14:textId="77777777" w:rsidR="00D743F3" w:rsidRPr="00D743F3" w:rsidRDefault="00D743F3" w:rsidP="00D743F3">
            <w:pPr>
              <w:spacing w:after="0" w:line="240" w:lineRule="auto"/>
              <w:jc w:val="left"/>
              <w:rPr>
                <w:rFonts w:ascii="Times New Roman" w:hAnsi="Times New Roman"/>
              </w:rPr>
            </w:pPr>
          </w:p>
        </w:tc>
        <w:tc>
          <w:tcPr>
            <w:tcW w:w="454" w:type="pct"/>
            <w:tcBorders>
              <w:top w:val="nil"/>
              <w:left w:val="nil"/>
              <w:bottom w:val="nil"/>
              <w:right w:val="nil"/>
            </w:tcBorders>
            <w:shd w:val="clear" w:color="auto" w:fill="auto"/>
            <w:noWrap/>
            <w:hideMark/>
          </w:tcPr>
          <w:p w14:paraId="2C6ABD95" w14:textId="77777777" w:rsidR="00D743F3" w:rsidRPr="00D743F3" w:rsidRDefault="00D743F3" w:rsidP="00D743F3">
            <w:pPr>
              <w:spacing w:after="0" w:line="240" w:lineRule="auto"/>
              <w:jc w:val="left"/>
              <w:rPr>
                <w:rFonts w:ascii="Times New Roman" w:hAnsi="Times New Roman"/>
              </w:rPr>
            </w:pPr>
          </w:p>
        </w:tc>
        <w:tc>
          <w:tcPr>
            <w:tcW w:w="345" w:type="pct"/>
            <w:tcBorders>
              <w:top w:val="nil"/>
              <w:left w:val="nil"/>
              <w:bottom w:val="nil"/>
              <w:right w:val="nil"/>
            </w:tcBorders>
            <w:shd w:val="clear" w:color="auto" w:fill="auto"/>
            <w:noWrap/>
            <w:hideMark/>
          </w:tcPr>
          <w:p w14:paraId="15F7CFC7" w14:textId="77777777" w:rsidR="00D743F3" w:rsidRPr="00D743F3" w:rsidRDefault="00D743F3" w:rsidP="00D743F3">
            <w:pPr>
              <w:spacing w:after="0" w:line="240" w:lineRule="auto"/>
              <w:jc w:val="left"/>
              <w:rPr>
                <w:rFonts w:ascii="Times New Roman" w:hAnsi="Times New Roman"/>
              </w:rPr>
            </w:pPr>
          </w:p>
        </w:tc>
        <w:tc>
          <w:tcPr>
            <w:tcW w:w="420" w:type="pct"/>
            <w:tcBorders>
              <w:top w:val="nil"/>
              <w:left w:val="nil"/>
              <w:bottom w:val="nil"/>
              <w:right w:val="nil"/>
            </w:tcBorders>
            <w:shd w:val="clear" w:color="auto" w:fill="auto"/>
            <w:noWrap/>
            <w:hideMark/>
          </w:tcPr>
          <w:p w14:paraId="5EEAC62E" w14:textId="77777777" w:rsidR="00D743F3" w:rsidRPr="00D743F3" w:rsidRDefault="00D743F3" w:rsidP="00D743F3">
            <w:pPr>
              <w:spacing w:after="0" w:line="240" w:lineRule="auto"/>
              <w:jc w:val="left"/>
              <w:rPr>
                <w:rFonts w:ascii="Times New Roman" w:hAnsi="Times New Roman"/>
              </w:rPr>
            </w:pPr>
          </w:p>
        </w:tc>
        <w:tc>
          <w:tcPr>
            <w:tcW w:w="454" w:type="pct"/>
            <w:tcBorders>
              <w:top w:val="nil"/>
              <w:left w:val="nil"/>
              <w:bottom w:val="nil"/>
              <w:right w:val="nil"/>
            </w:tcBorders>
            <w:shd w:val="clear" w:color="auto" w:fill="auto"/>
            <w:noWrap/>
            <w:hideMark/>
          </w:tcPr>
          <w:p w14:paraId="6FC1B816" w14:textId="77777777" w:rsidR="00D743F3" w:rsidRPr="00D743F3" w:rsidRDefault="00D743F3" w:rsidP="00D743F3">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75C01AFA" w14:textId="77777777" w:rsidR="00D743F3" w:rsidRPr="00D743F3" w:rsidRDefault="00D743F3" w:rsidP="00D743F3">
            <w:pPr>
              <w:spacing w:after="0" w:line="240" w:lineRule="auto"/>
              <w:jc w:val="left"/>
              <w:rPr>
                <w:rFonts w:ascii="Times New Roman" w:hAnsi="Times New Roman"/>
              </w:rPr>
            </w:pPr>
          </w:p>
        </w:tc>
      </w:tr>
      <w:tr w:rsidR="00D743F3" w:rsidRPr="00D743F3" w14:paraId="21046CD9" w14:textId="77777777" w:rsidTr="00403A7D">
        <w:trPr>
          <w:trHeight w:val="225"/>
        </w:trPr>
        <w:tc>
          <w:tcPr>
            <w:tcW w:w="687" w:type="pct"/>
            <w:vMerge w:val="restart"/>
            <w:tcBorders>
              <w:top w:val="nil"/>
              <w:left w:val="nil"/>
              <w:bottom w:val="nil"/>
              <w:right w:val="nil"/>
            </w:tcBorders>
            <w:shd w:val="clear" w:color="auto" w:fill="auto"/>
            <w:hideMark/>
          </w:tcPr>
          <w:p w14:paraId="23E301A8" w14:textId="77777777" w:rsidR="00D743F3" w:rsidRPr="00D743F3" w:rsidRDefault="00D743F3" w:rsidP="00D743F3">
            <w:pPr>
              <w:spacing w:after="0" w:line="240" w:lineRule="auto"/>
              <w:jc w:val="left"/>
              <w:rPr>
                <w:rFonts w:ascii="Arial" w:hAnsi="Arial" w:cs="Arial"/>
                <w:color w:val="000000"/>
                <w:sz w:val="16"/>
                <w:szCs w:val="16"/>
              </w:rPr>
            </w:pPr>
            <w:r w:rsidRPr="00D743F3">
              <w:rPr>
                <w:rFonts w:ascii="Arial" w:hAnsi="Arial" w:cs="Arial"/>
                <w:color w:val="000000"/>
                <w:sz w:val="16"/>
                <w:szCs w:val="16"/>
              </w:rPr>
              <w:t>Outcome 1</w:t>
            </w:r>
          </w:p>
        </w:tc>
        <w:tc>
          <w:tcPr>
            <w:tcW w:w="445" w:type="pct"/>
            <w:tcBorders>
              <w:top w:val="nil"/>
              <w:left w:val="nil"/>
              <w:bottom w:val="nil"/>
              <w:right w:val="nil"/>
            </w:tcBorders>
            <w:shd w:val="clear" w:color="auto" w:fill="auto"/>
            <w:noWrap/>
            <w:hideMark/>
          </w:tcPr>
          <w:p w14:paraId="56C35782" w14:textId="77777777" w:rsidR="00D743F3" w:rsidRPr="00D743F3" w:rsidRDefault="00D743F3" w:rsidP="00D743F3">
            <w:pPr>
              <w:spacing w:after="0" w:line="240" w:lineRule="auto"/>
              <w:jc w:val="right"/>
              <w:rPr>
                <w:rFonts w:ascii="Arial" w:hAnsi="Arial" w:cs="Arial"/>
                <w:color w:val="000000"/>
                <w:sz w:val="16"/>
                <w:szCs w:val="16"/>
              </w:rPr>
            </w:pPr>
            <w:r w:rsidRPr="00D743F3">
              <w:rPr>
                <w:rFonts w:ascii="Arial" w:hAnsi="Arial" w:cs="Arial"/>
                <w:color w:val="000000"/>
                <w:sz w:val="16"/>
                <w:szCs w:val="16"/>
              </w:rPr>
              <w:t>14,970</w:t>
            </w:r>
          </w:p>
        </w:tc>
        <w:tc>
          <w:tcPr>
            <w:tcW w:w="445" w:type="pct"/>
            <w:tcBorders>
              <w:top w:val="nil"/>
              <w:left w:val="nil"/>
              <w:bottom w:val="nil"/>
              <w:right w:val="nil"/>
            </w:tcBorders>
            <w:shd w:val="clear" w:color="auto" w:fill="auto"/>
            <w:noWrap/>
            <w:hideMark/>
          </w:tcPr>
          <w:p w14:paraId="1F00E906" w14:textId="01672656" w:rsidR="00D743F3" w:rsidRPr="00D743F3" w:rsidRDefault="005C15D5" w:rsidP="00D743F3">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00F85A02" w14:textId="77777777" w:rsidR="00D743F3" w:rsidRPr="00D743F3" w:rsidRDefault="00D743F3" w:rsidP="00D743F3">
            <w:pPr>
              <w:spacing w:after="0" w:line="240" w:lineRule="auto"/>
              <w:jc w:val="right"/>
              <w:rPr>
                <w:rFonts w:ascii="Arial" w:hAnsi="Arial" w:cs="Arial"/>
                <w:color w:val="000000"/>
                <w:sz w:val="16"/>
                <w:szCs w:val="16"/>
              </w:rPr>
            </w:pPr>
            <w:r w:rsidRPr="00D743F3">
              <w:rPr>
                <w:rFonts w:ascii="Arial" w:hAnsi="Arial" w:cs="Arial"/>
                <w:color w:val="000000"/>
                <w:sz w:val="16"/>
                <w:szCs w:val="16"/>
              </w:rPr>
              <w:t>1,961</w:t>
            </w:r>
          </w:p>
        </w:tc>
        <w:tc>
          <w:tcPr>
            <w:tcW w:w="445" w:type="pct"/>
            <w:tcBorders>
              <w:top w:val="nil"/>
              <w:left w:val="nil"/>
              <w:bottom w:val="nil"/>
              <w:right w:val="nil"/>
            </w:tcBorders>
            <w:shd w:val="clear" w:color="auto" w:fill="auto"/>
            <w:noWrap/>
            <w:hideMark/>
          </w:tcPr>
          <w:p w14:paraId="52A1B580" w14:textId="5C60A5E4" w:rsidR="00D743F3" w:rsidRPr="00D743F3" w:rsidRDefault="005C15D5" w:rsidP="00D743F3">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20BCC0E0" w14:textId="773CBC79" w:rsidR="00D743F3" w:rsidRPr="00D743F3" w:rsidRDefault="005C15D5" w:rsidP="00D743F3">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04401A5C" w14:textId="4D2C4C1B" w:rsidR="00D743F3" w:rsidRPr="00D743F3" w:rsidRDefault="005C15D5" w:rsidP="00D743F3">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nil"/>
              <w:left w:val="nil"/>
              <w:bottom w:val="nil"/>
              <w:right w:val="nil"/>
            </w:tcBorders>
            <w:shd w:val="clear" w:color="auto" w:fill="auto"/>
            <w:noWrap/>
            <w:hideMark/>
          </w:tcPr>
          <w:p w14:paraId="2A3FEBC1" w14:textId="71449952" w:rsidR="00D743F3" w:rsidRPr="00D743F3" w:rsidRDefault="005C15D5" w:rsidP="00D743F3">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714404A8" w14:textId="6CA263B2" w:rsidR="00D743F3" w:rsidRPr="00D743F3" w:rsidRDefault="005C15D5" w:rsidP="00D743F3">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59738E0D" w14:textId="62E24501" w:rsidR="00D743F3" w:rsidRPr="00D743F3" w:rsidRDefault="005C15D5" w:rsidP="00D743F3">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411D6DA7" w14:textId="77777777" w:rsidR="00D743F3" w:rsidRPr="00D743F3" w:rsidRDefault="00D743F3" w:rsidP="00D743F3">
            <w:pPr>
              <w:spacing w:after="0" w:line="240" w:lineRule="auto"/>
              <w:jc w:val="right"/>
              <w:rPr>
                <w:rFonts w:ascii="Arial" w:hAnsi="Arial" w:cs="Arial"/>
                <w:color w:val="000000"/>
                <w:sz w:val="16"/>
                <w:szCs w:val="16"/>
              </w:rPr>
            </w:pPr>
            <w:r w:rsidRPr="00D743F3">
              <w:rPr>
                <w:rFonts w:ascii="Arial" w:hAnsi="Arial" w:cs="Arial"/>
                <w:color w:val="000000"/>
                <w:sz w:val="16"/>
                <w:szCs w:val="16"/>
              </w:rPr>
              <w:t>16,931</w:t>
            </w:r>
          </w:p>
        </w:tc>
      </w:tr>
      <w:tr w:rsidR="00D743F3" w:rsidRPr="00D743F3" w14:paraId="185FE25E" w14:textId="77777777" w:rsidTr="00403A7D">
        <w:trPr>
          <w:trHeight w:val="225"/>
        </w:trPr>
        <w:tc>
          <w:tcPr>
            <w:tcW w:w="687" w:type="pct"/>
            <w:vMerge/>
            <w:tcBorders>
              <w:top w:val="nil"/>
              <w:left w:val="nil"/>
              <w:bottom w:val="nil"/>
              <w:right w:val="nil"/>
            </w:tcBorders>
            <w:vAlign w:val="center"/>
            <w:hideMark/>
          </w:tcPr>
          <w:p w14:paraId="41D077C1" w14:textId="77777777" w:rsidR="00D743F3" w:rsidRPr="00D743F3" w:rsidRDefault="00D743F3" w:rsidP="00D743F3">
            <w:pPr>
              <w:spacing w:after="0" w:line="240" w:lineRule="auto"/>
              <w:jc w:val="lef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758F066B" w14:textId="77777777" w:rsidR="00D743F3" w:rsidRPr="00D743F3" w:rsidRDefault="00D743F3" w:rsidP="00D743F3">
            <w:pPr>
              <w:spacing w:after="0" w:line="240" w:lineRule="auto"/>
              <w:jc w:val="right"/>
              <w:rPr>
                <w:rFonts w:ascii="Arial" w:hAnsi="Arial" w:cs="Arial"/>
                <w:i/>
                <w:iCs/>
                <w:color w:val="000000"/>
                <w:sz w:val="16"/>
                <w:szCs w:val="16"/>
              </w:rPr>
            </w:pPr>
            <w:r w:rsidRPr="00D743F3">
              <w:rPr>
                <w:rFonts w:ascii="Arial" w:hAnsi="Arial" w:cs="Arial"/>
                <w:i/>
                <w:iCs/>
                <w:color w:val="000000"/>
                <w:sz w:val="16"/>
                <w:szCs w:val="16"/>
              </w:rPr>
              <w:t>13,569</w:t>
            </w:r>
          </w:p>
        </w:tc>
        <w:tc>
          <w:tcPr>
            <w:tcW w:w="445" w:type="pct"/>
            <w:tcBorders>
              <w:top w:val="nil"/>
              <w:left w:val="nil"/>
              <w:bottom w:val="nil"/>
              <w:right w:val="nil"/>
            </w:tcBorders>
            <w:shd w:val="clear" w:color="auto" w:fill="auto"/>
            <w:noWrap/>
            <w:hideMark/>
          </w:tcPr>
          <w:p w14:paraId="0AF638E0" w14:textId="0A7A91A4" w:rsidR="00D743F3" w:rsidRPr="00D743F3" w:rsidRDefault="005C15D5" w:rsidP="00D743F3">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22F0A28C" w14:textId="77777777" w:rsidR="00D743F3" w:rsidRPr="00D743F3" w:rsidRDefault="00D743F3" w:rsidP="00D743F3">
            <w:pPr>
              <w:spacing w:after="0" w:line="240" w:lineRule="auto"/>
              <w:jc w:val="right"/>
              <w:rPr>
                <w:rFonts w:ascii="Arial" w:hAnsi="Arial" w:cs="Arial"/>
                <w:i/>
                <w:iCs/>
                <w:color w:val="000000"/>
                <w:sz w:val="16"/>
                <w:szCs w:val="16"/>
              </w:rPr>
            </w:pPr>
            <w:r w:rsidRPr="00D743F3">
              <w:rPr>
                <w:rFonts w:ascii="Arial" w:hAnsi="Arial" w:cs="Arial"/>
                <w:i/>
                <w:iCs/>
                <w:color w:val="000000"/>
                <w:sz w:val="16"/>
                <w:szCs w:val="16"/>
              </w:rPr>
              <w:t>2,208</w:t>
            </w:r>
          </w:p>
        </w:tc>
        <w:tc>
          <w:tcPr>
            <w:tcW w:w="445" w:type="pct"/>
            <w:tcBorders>
              <w:top w:val="nil"/>
              <w:left w:val="nil"/>
              <w:bottom w:val="nil"/>
              <w:right w:val="nil"/>
            </w:tcBorders>
            <w:shd w:val="clear" w:color="auto" w:fill="auto"/>
            <w:noWrap/>
            <w:hideMark/>
          </w:tcPr>
          <w:p w14:paraId="04989F0B" w14:textId="67162720" w:rsidR="00D743F3" w:rsidRPr="00D743F3" w:rsidRDefault="005C15D5" w:rsidP="00D743F3">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6E1A15BA" w14:textId="76F26BD5" w:rsidR="00D743F3" w:rsidRPr="00D743F3" w:rsidRDefault="005C15D5" w:rsidP="00D743F3">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79C06B44" w14:textId="58EA9998" w:rsidR="00D743F3" w:rsidRPr="00D743F3" w:rsidRDefault="005C15D5" w:rsidP="00D743F3">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65E002B7" w14:textId="6D8332CC" w:rsidR="00D743F3" w:rsidRPr="00D743F3" w:rsidRDefault="005C15D5" w:rsidP="00D743F3">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5DD51FCA" w14:textId="146E9E4D" w:rsidR="00D743F3" w:rsidRPr="00D743F3" w:rsidRDefault="005C15D5" w:rsidP="00D743F3">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54316525" w14:textId="26854167" w:rsidR="00D743F3" w:rsidRPr="00D743F3" w:rsidRDefault="005C15D5" w:rsidP="00D743F3">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06021157" w14:textId="77777777" w:rsidR="00D743F3" w:rsidRPr="00D743F3" w:rsidRDefault="00D743F3" w:rsidP="00D743F3">
            <w:pPr>
              <w:spacing w:after="0" w:line="240" w:lineRule="auto"/>
              <w:jc w:val="right"/>
              <w:rPr>
                <w:rFonts w:ascii="Arial" w:hAnsi="Arial" w:cs="Arial"/>
                <w:i/>
                <w:iCs/>
                <w:color w:val="000000"/>
                <w:sz w:val="16"/>
                <w:szCs w:val="16"/>
              </w:rPr>
            </w:pPr>
            <w:r w:rsidRPr="00D743F3">
              <w:rPr>
                <w:rFonts w:ascii="Arial" w:hAnsi="Arial" w:cs="Arial"/>
                <w:i/>
                <w:iCs/>
                <w:color w:val="000000"/>
                <w:sz w:val="16"/>
                <w:szCs w:val="16"/>
              </w:rPr>
              <w:t>15,777</w:t>
            </w:r>
          </w:p>
        </w:tc>
      </w:tr>
      <w:tr w:rsidR="00D743F3" w:rsidRPr="00D743F3" w14:paraId="3A4933F7" w14:textId="77777777" w:rsidTr="00403A7D">
        <w:trPr>
          <w:trHeight w:val="225"/>
        </w:trPr>
        <w:tc>
          <w:tcPr>
            <w:tcW w:w="687" w:type="pct"/>
            <w:tcBorders>
              <w:top w:val="nil"/>
              <w:left w:val="nil"/>
              <w:bottom w:val="nil"/>
              <w:right w:val="nil"/>
            </w:tcBorders>
            <w:shd w:val="clear" w:color="auto" w:fill="auto"/>
            <w:noWrap/>
            <w:hideMark/>
          </w:tcPr>
          <w:p w14:paraId="317BE69F" w14:textId="77777777" w:rsidR="00D743F3" w:rsidRPr="00D743F3" w:rsidRDefault="00D743F3" w:rsidP="00D743F3">
            <w:pPr>
              <w:spacing w:after="0" w:line="240" w:lineRule="auto"/>
              <w:jc w:val="right"/>
              <w:rPr>
                <w:rFonts w:ascii="Arial" w:hAnsi="Arial" w:cs="Arial"/>
                <w:i/>
                <w:iCs/>
                <w:color w:val="000000"/>
                <w:sz w:val="16"/>
                <w:szCs w:val="16"/>
              </w:rPr>
            </w:pPr>
          </w:p>
        </w:tc>
        <w:tc>
          <w:tcPr>
            <w:tcW w:w="445" w:type="pct"/>
            <w:tcBorders>
              <w:top w:val="nil"/>
              <w:left w:val="nil"/>
              <w:bottom w:val="nil"/>
              <w:right w:val="nil"/>
            </w:tcBorders>
            <w:shd w:val="clear" w:color="auto" w:fill="auto"/>
            <w:noWrap/>
            <w:hideMark/>
          </w:tcPr>
          <w:p w14:paraId="794B3D9F" w14:textId="77777777" w:rsidR="00D743F3" w:rsidRPr="00D743F3" w:rsidRDefault="00D743F3" w:rsidP="00D743F3">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5687F120" w14:textId="77777777" w:rsidR="00D743F3" w:rsidRPr="00D743F3" w:rsidRDefault="00D743F3" w:rsidP="00D743F3">
            <w:pPr>
              <w:spacing w:after="0" w:line="240" w:lineRule="auto"/>
              <w:jc w:val="center"/>
              <w:rPr>
                <w:rFonts w:ascii="Times New Roman" w:hAnsi="Times New Roman"/>
              </w:rPr>
            </w:pPr>
          </w:p>
        </w:tc>
        <w:tc>
          <w:tcPr>
            <w:tcW w:w="412" w:type="pct"/>
            <w:tcBorders>
              <w:top w:val="nil"/>
              <w:left w:val="nil"/>
              <w:bottom w:val="nil"/>
              <w:right w:val="nil"/>
            </w:tcBorders>
            <w:shd w:val="clear" w:color="auto" w:fill="auto"/>
            <w:noWrap/>
            <w:hideMark/>
          </w:tcPr>
          <w:p w14:paraId="383A35E9" w14:textId="77777777" w:rsidR="00D743F3" w:rsidRPr="00D743F3" w:rsidRDefault="00D743F3" w:rsidP="00D743F3">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noWrap/>
            <w:hideMark/>
          </w:tcPr>
          <w:p w14:paraId="2C330AF4" w14:textId="77777777" w:rsidR="00D743F3" w:rsidRPr="00D743F3" w:rsidRDefault="00D743F3" w:rsidP="00D743F3">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noWrap/>
            <w:hideMark/>
          </w:tcPr>
          <w:p w14:paraId="3D380E47" w14:textId="77777777" w:rsidR="00D743F3" w:rsidRPr="00D743F3" w:rsidRDefault="00D743F3" w:rsidP="00D743F3">
            <w:pPr>
              <w:spacing w:after="0" w:line="240" w:lineRule="auto"/>
              <w:jc w:val="center"/>
              <w:rPr>
                <w:rFonts w:ascii="Times New Roman" w:hAnsi="Times New Roman"/>
              </w:rPr>
            </w:pPr>
          </w:p>
        </w:tc>
        <w:tc>
          <w:tcPr>
            <w:tcW w:w="454" w:type="pct"/>
            <w:tcBorders>
              <w:top w:val="nil"/>
              <w:left w:val="nil"/>
              <w:bottom w:val="nil"/>
              <w:right w:val="nil"/>
            </w:tcBorders>
            <w:shd w:val="clear" w:color="auto" w:fill="auto"/>
            <w:noWrap/>
            <w:hideMark/>
          </w:tcPr>
          <w:p w14:paraId="2A889941" w14:textId="77777777" w:rsidR="00D743F3" w:rsidRPr="00D743F3" w:rsidRDefault="00D743F3" w:rsidP="00D743F3">
            <w:pPr>
              <w:spacing w:after="0" w:line="240" w:lineRule="auto"/>
              <w:jc w:val="center"/>
              <w:rPr>
                <w:rFonts w:ascii="Times New Roman" w:hAnsi="Times New Roman"/>
              </w:rPr>
            </w:pPr>
          </w:p>
        </w:tc>
        <w:tc>
          <w:tcPr>
            <w:tcW w:w="345" w:type="pct"/>
            <w:tcBorders>
              <w:top w:val="nil"/>
              <w:left w:val="nil"/>
              <w:bottom w:val="nil"/>
              <w:right w:val="nil"/>
            </w:tcBorders>
            <w:shd w:val="clear" w:color="auto" w:fill="auto"/>
            <w:noWrap/>
            <w:hideMark/>
          </w:tcPr>
          <w:p w14:paraId="556C15D3" w14:textId="77777777" w:rsidR="00D743F3" w:rsidRPr="00D743F3" w:rsidRDefault="00D743F3" w:rsidP="00D743F3">
            <w:pPr>
              <w:spacing w:after="0" w:line="240" w:lineRule="auto"/>
              <w:jc w:val="center"/>
              <w:rPr>
                <w:rFonts w:ascii="Times New Roman" w:hAnsi="Times New Roman"/>
              </w:rPr>
            </w:pPr>
          </w:p>
        </w:tc>
        <w:tc>
          <w:tcPr>
            <w:tcW w:w="420" w:type="pct"/>
            <w:tcBorders>
              <w:top w:val="nil"/>
              <w:left w:val="nil"/>
              <w:bottom w:val="nil"/>
              <w:right w:val="nil"/>
            </w:tcBorders>
            <w:shd w:val="clear" w:color="auto" w:fill="auto"/>
            <w:noWrap/>
            <w:hideMark/>
          </w:tcPr>
          <w:p w14:paraId="2E8E16DF" w14:textId="77777777" w:rsidR="00D743F3" w:rsidRPr="00D743F3" w:rsidRDefault="00D743F3" w:rsidP="00D743F3">
            <w:pPr>
              <w:spacing w:after="0" w:line="240" w:lineRule="auto"/>
              <w:jc w:val="center"/>
              <w:rPr>
                <w:rFonts w:ascii="Times New Roman" w:hAnsi="Times New Roman"/>
              </w:rPr>
            </w:pPr>
          </w:p>
        </w:tc>
        <w:tc>
          <w:tcPr>
            <w:tcW w:w="454" w:type="pct"/>
            <w:tcBorders>
              <w:top w:val="nil"/>
              <w:left w:val="nil"/>
              <w:bottom w:val="nil"/>
              <w:right w:val="nil"/>
            </w:tcBorders>
            <w:shd w:val="clear" w:color="auto" w:fill="auto"/>
            <w:noWrap/>
            <w:hideMark/>
          </w:tcPr>
          <w:p w14:paraId="1C102CF9" w14:textId="77777777" w:rsidR="00D743F3" w:rsidRPr="00D743F3" w:rsidRDefault="00D743F3" w:rsidP="00D743F3">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noWrap/>
            <w:hideMark/>
          </w:tcPr>
          <w:p w14:paraId="339A1CA2" w14:textId="77777777" w:rsidR="00D743F3" w:rsidRPr="00D743F3" w:rsidRDefault="00D743F3" w:rsidP="00D743F3">
            <w:pPr>
              <w:spacing w:after="0" w:line="240" w:lineRule="auto"/>
              <w:jc w:val="center"/>
              <w:rPr>
                <w:rFonts w:ascii="Times New Roman" w:hAnsi="Times New Roman"/>
              </w:rPr>
            </w:pPr>
          </w:p>
        </w:tc>
      </w:tr>
      <w:tr w:rsidR="00D743F3" w:rsidRPr="00D743F3" w14:paraId="3411E750" w14:textId="77777777" w:rsidTr="00403A7D">
        <w:trPr>
          <w:trHeight w:val="225"/>
        </w:trPr>
        <w:tc>
          <w:tcPr>
            <w:tcW w:w="687" w:type="pct"/>
            <w:vMerge w:val="restart"/>
            <w:tcBorders>
              <w:top w:val="nil"/>
              <w:left w:val="nil"/>
              <w:bottom w:val="nil"/>
              <w:right w:val="nil"/>
            </w:tcBorders>
            <w:shd w:val="clear" w:color="auto" w:fill="auto"/>
            <w:hideMark/>
          </w:tcPr>
          <w:p w14:paraId="255B5EA7" w14:textId="77777777" w:rsidR="00D743F3" w:rsidRPr="00D743F3" w:rsidRDefault="00D743F3" w:rsidP="00D743F3">
            <w:pPr>
              <w:spacing w:after="0" w:line="240" w:lineRule="auto"/>
              <w:jc w:val="left"/>
              <w:rPr>
                <w:rFonts w:ascii="Arial" w:hAnsi="Arial" w:cs="Arial"/>
                <w:color w:val="000000"/>
                <w:sz w:val="16"/>
                <w:szCs w:val="16"/>
              </w:rPr>
            </w:pPr>
            <w:r w:rsidRPr="00D743F3">
              <w:rPr>
                <w:rFonts w:ascii="Arial" w:hAnsi="Arial" w:cs="Arial"/>
                <w:color w:val="000000"/>
                <w:sz w:val="16"/>
                <w:szCs w:val="16"/>
              </w:rPr>
              <w:t>Equity Injections</w:t>
            </w:r>
          </w:p>
        </w:tc>
        <w:tc>
          <w:tcPr>
            <w:tcW w:w="445" w:type="pct"/>
            <w:tcBorders>
              <w:top w:val="nil"/>
              <w:left w:val="nil"/>
              <w:bottom w:val="nil"/>
              <w:right w:val="nil"/>
            </w:tcBorders>
            <w:shd w:val="clear" w:color="auto" w:fill="auto"/>
            <w:noWrap/>
            <w:hideMark/>
          </w:tcPr>
          <w:p w14:paraId="3D4AF0EE" w14:textId="451E0BAB" w:rsidR="00D743F3" w:rsidRPr="00D743F3" w:rsidRDefault="005C15D5" w:rsidP="00D743F3">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7F09A024" w14:textId="77777777" w:rsidR="00D743F3" w:rsidRPr="00D743F3" w:rsidRDefault="00D743F3" w:rsidP="00D743F3">
            <w:pPr>
              <w:spacing w:after="0" w:line="240" w:lineRule="auto"/>
              <w:jc w:val="right"/>
              <w:rPr>
                <w:rFonts w:ascii="Arial" w:hAnsi="Arial" w:cs="Arial"/>
                <w:color w:val="000000"/>
                <w:sz w:val="16"/>
                <w:szCs w:val="16"/>
              </w:rPr>
            </w:pPr>
            <w:r w:rsidRPr="00D743F3">
              <w:rPr>
                <w:rFonts w:ascii="Arial" w:hAnsi="Arial" w:cs="Arial"/>
                <w:color w:val="000000"/>
                <w:sz w:val="16"/>
                <w:szCs w:val="16"/>
              </w:rPr>
              <w:t>4,414</w:t>
            </w:r>
          </w:p>
        </w:tc>
        <w:tc>
          <w:tcPr>
            <w:tcW w:w="412" w:type="pct"/>
            <w:tcBorders>
              <w:top w:val="nil"/>
              <w:left w:val="nil"/>
              <w:bottom w:val="nil"/>
              <w:right w:val="nil"/>
            </w:tcBorders>
            <w:shd w:val="clear" w:color="auto" w:fill="auto"/>
            <w:noWrap/>
            <w:hideMark/>
          </w:tcPr>
          <w:p w14:paraId="2F51826F" w14:textId="53D1DE51" w:rsidR="00D743F3" w:rsidRPr="00D743F3" w:rsidRDefault="005C15D5" w:rsidP="00D743F3">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6505B1D1" w14:textId="0D4363E9" w:rsidR="00D743F3" w:rsidRPr="00D743F3" w:rsidRDefault="005C15D5" w:rsidP="00D743F3">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2683826F" w14:textId="14B78D97" w:rsidR="00D743F3" w:rsidRPr="00D743F3" w:rsidRDefault="005C15D5" w:rsidP="00D743F3">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1E2F9832" w14:textId="31E82D2B" w:rsidR="00D743F3" w:rsidRPr="00D743F3" w:rsidRDefault="005C15D5" w:rsidP="00D743F3">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nil"/>
              <w:left w:val="nil"/>
              <w:bottom w:val="nil"/>
              <w:right w:val="nil"/>
            </w:tcBorders>
            <w:shd w:val="clear" w:color="auto" w:fill="auto"/>
            <w:noWrap/>
            <w:hideMark/>
          </w:tcPr>
          <w:p w14:paraId="22EE6EA9" w14:textId="7A344F9F" w:rsidR="00D743F3" w:rsidRPr="00D743F3" w:rsidRDefault="005C15D5" w:rsidP="00D743F3">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30182196" w14:textId="70BF89AF" w:rsidR="00D743F3" w:rsidRPr="00D743F3" w:rsidRDefault="005C15D5" w:rsidP="00D743F3">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28CD4951" w14:textId="6C8836BB" w:rsidR="00D743F3" w:rsidRPr="00D743F3" w:rsidRDefault="005C15D5" w:rsidP="00D743F3">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66826963" w14:textId="77777777" w:rsidR="00D743F3" w:rsidRPr="00D743F3" w:rsidRDefault="00D743F3" w:rsidP="00D743F3">
            <w:pPr>
              <w:spacing w:after="0" w:line="240" w:lineRule="auto"/>
              <w:jc w:val="right"/>
              <w:rPr>
                <w:rFonts w:ascii="Arial" w:hAnsi="Arial" w:cs="Arial"/>
                <w:color w:val="000000"/>
                <w:sz w:val="16"/>
                <w:szCs w:val="16"/>
              </w:rPr>
            </w:pPr>
            <w:r w:rsidRPr="00D743F3">
              <w:rPr>
                <w:rFonts w:ascii="Arial" w:hAnsi="Arial" w:cs="Arial"/>
                <w:color w:val="000000"/>
                <w:sz w:val="16"/>
                <w:szCs w:val="16"/>
              </w:rPr>
              <w:t>4,414</w:t>
            </w:r>
          </w:p>
        </w:tc>
      </w:tr>
      <w:tr w:rsidR="00D743F3" w:rsidRPr="00D743F3" w14:paraId="1DD324AC" w14:textId="77777777" w:rsidTr="00403A7D">
        <w:trPr>
          <w:trHeight w:val="225"/>
        </w:trPr>
        <w:tc>
          <w:tcPr>
            <w:tcW w:w="687" w:type="pct"/>
            <w:vMerge/>
            <w:tcBorders>
              <w:top w:val="nil"/>
              <w:left w:val="nil"/>
              <w:bottom w:val="nil"/>
              <w:right w:val="nil"/>
            </w:tcBorders>
            <w:vAlign w:val="center"/>
            <w:hideMark/>
          </w:tcPr>
          <w:p w14:paraId="2DE3B491" w14:textId="77777777" w:rsidR="00D743F3" w:rsidRPr="00D743F3" w:rsidRDefault="00D743F3" w:rsidP="00D743F3">
            <w:pPr>
              <w:spacing w:after="0" w:line="240" w:lineRule="auto"/>
              <w:jc w:val="lef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1392E39D" w14:textId="1D4F4B43" w:rsidR="00D743F3" w:rsidRPr="00D743F3" w:rsidRDefault="005C15D5" w:rsidP="00D743F3">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0532B5B6" w14:textId="77777777" w:rsidR="00D743F3" w:rsidRPr="00D743F3" w:rsidRDefault="00D743F3" w:rsidP="00D743F3">
            <w:pPr>
              <w:spacing w:after="0" w:line="240" w:lineRule="auto"/>
              <w:jc w:val="right"/>
              <w:rPr>
                <w:rFonts w:ascii="Arial" w:hAnsi="Arial" w:cs="Arial"/>
                <w:i/>
                <w:iCs/>
                <w:color w:val="000000"/>
                <w:sz w:val="16"/>
                <w:szCs w:val="16"/>
              </w:rPr>
            </w:pPr>
            <w:r w:rsidRPr="00D743F3">
              <w:rPr>
                <w:rFonts w:ascii="Arial" w:hAnsi="Arial" w:cs="Arial"/>
                <w:i/>
                <w:iCs/>
                <w:color w:val="000000"/>
                <w:sz w:val="16"/>
                <w:szCs w:val="16"/>
              </w:rPr>
              <w:t>2,094</w:t>
            </w:r>
          </w:p>
        </w:tc>
        <w:tc>
          <w:tcPr>
            <w:tcW w:w="412" w:type="pct"/>
            <w:tcBorders>
              <w:top w:val="nil"/>
              <w:left w:val="nil"/>
              <w:bottom w:val="nil"/>
              <w:right w:val="nil"/>
            </w:tcBorders>
            <w:shd w:val="clear" w:color="auto" w:fill="auto"/>
            <w:noWrap/>
            <w:hideMark/>
          </w:tcPr>
          <w:p w14:paraId="0571B906" w14:textId="57653558" w:rsidR="00D743F3" w:rsidRPr="00D743F3" w:rsidRDefault="005C15D5" w:rsidP="00D743F3">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76D3CD9A" w14:textId="339A0CD8" w:rsidR="00D743F3" w:rsidRPr="00D743F3" w:rsidRDefault="005C15D5" w:rsidP="00D743F3">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36839684" w14:textId="63A28C80" w:rsidR="00D743F3" w:rsidRPr="00D743F3" w:rsidRDefault="005C15D5" w:rsidP="00D743F3">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71320C4F" w14:textId="677588F0" w:rsidR="00D743F3" w:rsidRPr="00D743F3" w:rsidRDefault="005C15D5" w:rsidP="00D743F3">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280F220B" w14:textId="37ACE31B" w:rsidR="00D743F3" w:rsidRPr="00D743F3" w:rsidRDefault="005C15D5" w:rsidP="00D743F3">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6799D6D6" w14:textId="29C45C2B" w:rsidR="00D743F3" w:rsidRPr="00D743F3" w:rsidRDefault="005C15D5" w:rsidP="00D743F3">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13D3BD97" w14:textId="32641DAF" w:rsidR="00D743F3" w:rsidRPr="00D743F3" w:rsidRDefault="005C15D5" w:rsidP="00D743F3">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3D1D0845" w14:textId="77777777" w:rsidR="00D743F3" w:rsidRPr="00D743F3" w:rsidRDefault="00D743F3" w:rsidP="00D743F3">
            <w:pPr>
              <w:spacing w:after="0" w:line="240" w:lineRule="auto"/>
              <w:jc w:val="right"/>
              <w:rPr>
                <w:rFonts w:ascii="Arial" w:hAnsi="Arial" w:cs="Arial"/>
                <w:i/>
                <w:iCs/>
                <w:color w:val="000000"/>
                <w:sz w:val="16"/>
                <w:szCs w:val="16"/>
              </w:rPr>
            </w:pPr>
            <w:r w:rsidRPr="00D743F3">
              <w:rPr>
                <w:rFonts w:ascii="Arial" w:hAnsi="Arial" w:cs="Arial"/>
                <w:i/>
                <w:iCs/>
                <w:color w:val="000000"/>
                <w:sz w:val="16"/>
                <w:szCs w:val="16"/>
              </w:rPr>
              <w:t>2,094</w:t>
            </w:r>
          </w:p>
        </w:tc>
      </w:tr>
      <w:tr w:rsidR="00D743F3" w:rsidRPr="00D743F3" w14:paraId="44CD1129" w14:textId="77777777" w:rsidTr="00403A7D">
        <w:trPr>
          <w:trHeight w:val="225"/>
        </w:trPr>
        <w:tc>
          <w:tcPr>
            <w:tcW w:w="687" w:type="pct"/>
            <w:vMerge w:val="restart"/>
            <w:tcBorders>
              <w:top w:val="nil"/>
              <w:left w:val="nil"/>
              <w:bottom w:val="nil"/>
              <w:right w:val="nil"/>
            </w:tcBorders>
            <w:shd w:val="clear" w:color="auto" w:fill="auto"/>
            <w:hideMark/>
          </w:tcPr>
          <w:p w14:paraId="483299A6" w14:textId="77777777" w:rsidR="00D743F3" w:rsidRPr="00D743F3" w:rsidRDefault="00D743F3" w:rsidP="00D743F3">
            <w:pPr>
              <w:spacing w:after="0" w:line="240" w:lineRule="auto"/>
              <w:jc w:val="left"/>
              <w:rPr>
                <w:rFonts w:ascii="Arial" w:hAnsi="Arial" w:cs="Arial"/>
                <w:color w:val="000000"/>
                <w:sz w:val="16"/>
                <w:szCs w:val="16"/>
              </w:rPr>
            </w:pPr>
            <w:r w:rsidRPr="00D743F3">
              <w:rPr>
                <w:rFonts w:ascii="Arial" w:hAnsi="Arial" w:cs="Arial"/>
                <w:color w:val="000000"/>
                <w:sz w:val="16"/>
                <w:szCs w:val="16"/>
              </w:rPr>
              <w:t>Total</w:t>
            </w:r>
          </w:p>
        </w:tc>
        <w:tc>
          <w:tcPr>
            <w:tcW w:w="445" w:type="pct"/>
            <w:tcBorders>
              <w:top w:val="single" w:sz="4" w:space="0" w:color="auto"/>
              <w:left w:val="nil"/>
              <w:bottom w:val="nil"/>
              <w:right w:val="nil"/>
            </w:tcBorders>
            <w:shd w:val="clear" w:color="auto" w:fill="auto"/>
            <w:noWrap/>
            <w:hideMark/>
          </w:tcPr>
          <w:p w14:paraId="583D53DD" w14:textId="77777777" w:rsidR="00D743F3" w:rsidRPr="00D743F3" w:rsidRDefault="00D743F3" w:rsidP="00D743F3">
            <w:pPr>
              <w:spacing w:after="0" w:line="240" w:lineRule="auto"/>
              <w:jc w:val="right"/>
              <w:rPr>
                <w:rFonts w:ascii="Arial" w:hAnsi="Arial" w:cs="Arial"/>
                <w:color w:val="000000"/>
                <w:sz w:val="16"/>
                <w:szCs w:val="16"/>
              </w:rPr>
            </w:pPr>
            <w:r w:rsidRPr="00D743F3">
              <w:rPr>
                <w:rFonts w:ascii="Arial" w:hAnsi="Arial" w:cs="Arial"/>
                <w:color w:val="000000"/>
                <w:sz w:val="16"/>
                <w:szCs w:val="16"/>
              </w:rPr>
              <w:t>14,970</w:t>
            </w:r>
          </w:p>
        </w:tc>
        <w:tc>
          <w:tcPr>
            <w:tcW w:w="445" w:type="pct"/>
            <w:tcBorders>
              <w:top w:val="single" w:sz="4" w:space="0" w:color="auto"/>
              <w:left w:val="nil"/>
              <w:bottom w:val="nil"/>
              <w:right w:val="nil"/>
            </w:tcBorders>
            <w:shd w:val="clear" w:color="auto" w:fill="auto"/>
            <w:noWrap/>
            <w:hideMark/>
          </w:tcPr>
          <w:p w14:paraId="43C727F7" w14:textId="77777777" w:rsidR="00D743F3" w:rsidRPr="00D743F3" w:rsidRDefault="00D743F3" w:rsidP="00D743F3">
            <w:pPr>
              <w:spacing w:after="0" w:line="240" w:lineRule="auto"/>
              <w:jc w:val="right"/>
              <w:rPr>
                <w:rFonts w:ascii="Arial" w:hAnsi="Arial" w:cs="Arial"/>
                <w:color w:val="000000"/>
                <w:sz w:val="16"/>
                <w:szCs w:val="16"/>
              </w:rPr>
            </w:pPr>
            <w:r w:rsidRPr="00D743F3">
              <w:rPr>
                <w:rFonts w:ascii="Arial" w:hAnsi="Arial" w:cs="Arial"/>
                <w:color w:val="000000"/>
                <w:sz w:val="16"/>
                <w:szCs w:val="16"/>
              </w:rPr>
              <w:t>4,414</w:t>
            </w:r>
          </w:p>
        </w:tc>
        <w:tc>
          <w:tcPr>
            <w:tcW w:w="412" w:type="pct"/>
            <w:tcBorders>
              <w:top w:val="single" w:sz="4" w:space="0" w:color="auto"/>
              <w:left w:val="nil"/>
              <w:bottom w:val="nil"/>
              <w:right w:val="nil"/>
            </w:tcBorders>
            <w:shd w:val="clear" w:color="auto" w:fill="auto"/>
            <w:noWrap/>
            <w:hideMark/>
          </w:tcPr>
          <w:p w14:paraId="4A551109" w14:textId="77777777" w:rsidR="00D743F3" w:rsidRPr="00D743F3" w:rsidRDefault="00D743F3" w:rsidP="00D743F3">
            <w:pPr>
              <w:spacing w:after="0" w:line="240" w:lineRule="auto"/>
              <w:jc w:val="right"/>
              <w:rPr>
                <w:rFonts w:ascii="Arial" w:hAnsi="Arial" w:cs="Arial"/>
                <w:color w:val="000000"/>
                <w:sz w:val="16"/>
                <w:szCs w:val="16"/>
              </w:rPr>
            </w:pPr>
            <w:r w:rsidRPr="00D743F3">
              <w:rPr>
                <w:rFonts w:ascii="Arial" w:hAnsi="Arial" w:cs="Arial"/>
                <w:color w:val="000000"/>
                <w:sz w:val="16"/>
                <w:szCs w:val="16"/>
              </w:rPr>
              <w:t>1,961</w:t>
            </w:r>
          </w:p>
        </w:tc>
        <w:tc>
          <w:tcPr>
            <w:tcW w:w="445" w:type="pct"/>
            <w:tcBorders>
              <w:top w:val="single" w:sz="4" w:space="0" w:color="auto"/>
              <w:left w:val="nil"/>
              <w:bottom w:val="nil"/>
              <w:right w:val="nil"/>
            </w:tcBorders>
            <w:shd w:val="clear" w:color="auto" w:fill="auto"/>
            <w:noWrap/>
            <w:hideMark/>
          </w:tcPr>
          <w:p w14:paraId="3C7B6C19" w14:textId="5E6A0B1D" w:rsidR="00D743F3" w:rsidRPr="00D743F3" w:rsidRDefault="005C15D5" w:rsidP="00D743F3">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auto"/>
              <w:left w:val="nil"/>
              <w:bottom w:val="nil"/>
              <w:right w:val="nil"/>
            </w:tcBorders>
            <w:shd w:val="clear" w:color="auto" w:fill="auto"/>
            <w:noWrap/>
            <w:hideMark/>
          </w:tcPr>
          <w:p w14:paraId="65EECF26" w14:textId="21E8165B" w:rsidR="00D743F3" w:rsidRPr="00D743F3" w:rsidRDefault="005C15D5" w:rsidP="00D743F3">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auto"/>
              <w:left w:val="nil"/>
              <w:bottom w:val="nil"/>
              <w:right w:val="nil"/>
            </w:tcBorders>
            <w:shd w:val="clear" w:color="auto" w:fill="auto"/>
            <w:noWrap/>
            <w:hideMark/>
          </w:tcPr>
          <w:p w14:paraId="158DDD5E" w14:textId="3E8ED633" w:rsidR="00D743F3" w:rsidRPr="00D743F3" w:rsidRDefault="005C15D5" w:rsidP="00D743F3">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single" w:sz="4" w:space="0" w:color="auto"/>
              <w:left w:val="nil"/>
              <w:bottom w:val="nil"/>
              <w:right w:val="nil"/>
            </w:tcBorders>
            <w:shd w:val="clear" w:color="auto" w:fill="auto"/>
            <w:noWrap/>
            <w:hideMark/>
          </w:tcPr>
          <w:p w14:paraId="7E721C96" w14:textId="383C75A2" w:rsidR="00D743F3" w:rsidRPr="00D743F3" w:rsidRDefault="005C15D5" w:rsidP="00D743F3">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single" w:sz="4" w:space="0" w:color="auto"/>
              <w:left w:val="nil"/>
              <w:bottom w:val="nil"/>
              <w:right w:val="nil"/>
            </w:tcBorders>
            <w:shd w:val="clear" w:color="auto" w:fill="auto"/>
            <w:noWrap/>
            <w:hideMark/>
          </w:tcPr>
          <w:p w14:paraId="7ABFA498" w14:textId="0C51769A" w:rsidR="00D743F3" w:rsidRPr="00D743F3" w:rsidRDefault="005C15D5" w:rsidP="00D743F3">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auto"/>
              <w:left w:val="nil"/>
              <w:bottom w:val="nil"/>
              <w:right w:val="nil"/>
            </w:tcBorders>
            <w:shd w:val="clear" w:color="auto" w:fill="auto"/>
            <w:noWrap/>
            <w:hideMark/>
          </w:tcPr>
          <w:p w14:paraId="251A5009" w14:textId="20414E55" w:rsidR="00D743F3" w:rsidRPr="00D743F3" w:rsidRDefault="005C15D5" w:rsidP="00D743F3">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auto"/>
              <w:left w:val="nil"/>
              <w:bottom w:val="nil"/>
              <w:right w:val="nil"/>
            </w:tcBorders>
            <w:shd w:val="clear" w:color="auto" w:fill="auto"/>
            <w:noWrap/>
            <w:hideMark/>
          </w:tcPr>
          <w:p w14:paraId="7D7D23A3" w14:textId="77777777" w:rsidR="00D743F3" w:rsidRPr="00D743F3" w:rsidRDefault="00D743F3" w:rsidP="00D743F3">
            <w:pPr>
              <w:spacing w:after="0" w:line="240" w:lineRule="auto"/>
              <w:jc w:val="right"/>
              <w:rPr>
                <w:rFonts w:ascii="Arial" w:hAnsi="Arial" w:cs="Arial"/>
                <w:color w:val="000000"/>
                <w:sz w:val="16"/>
                <w:szCs w:val="16"/>
              </w:rPr>
            </w:pPr>
            <w:r w:rsidRPr="00D743F3">
              <w:rPr>
                <w:rFonts w:ascii="Arial" w:hAnsi="Arial" w:cs="Arial"/>
                <w:color w:val="000000"/>
                <w:sz w:val="16"/>
                <w:szCs w:val="16"/>
              </w:rPr>
              <w:t>21,345</w:t>
            </w:r>
          </w:p>
        </w:tc>
      </w:tr>
      <w:tr w:rsidR="00D743F3" w:rsidRPr="00D743F3" w14:paraId="52654A29" w14:textId="77777777" w:rsidTr="00403A7D">
        <w:trPr>
          <w:trHeight w:val="225"/>
        </w:trPr>
        <w:tc>
          <w:tcPr>
            <w:tcW w:w="687" w:type="pct"/>
            <w:vMerge/>
            <w:tcBorders>
              <w:top w:val="nil"/>
              <w:left w:val="nil"/>
              <w:bottom w:val="nil"/>
              <w:right w:val="nil"/>
            </w:tcBorders>
            <w:vAlign w:val="center"/>
            <w:hideMark/>
          </w:tcPr>
          <w:p w14:paraId="0A182FEF" w14:textId="77777777" w:rsidR="00D743F3" w:rsidRPr="00D743F3" w:rsidRDefault="00D743F3" w:rsidP="00D743F3">
            <w:pPr>
              <w:spacing w:after="0" w:line="240" w:lineRule="auto"/>
              <w:jc w:val="lef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5CF395BA" w14:textId="77777777" w:rsidR="00D743F3" w:rsidRPr="00D743F3" w:rsidRDefault="00D743F3" w:rsidP="00D743F3">
            <w:pPr>
              <w:spacing w:after="0" w:line="240" w:lineRule="auto"/>
              <w:jc w:val="right"/>
              <w:rPr>
                <w:rFonts w:ascii="Arial" w:hAnsi="Arial" w:cs="Arial"/>
                <w:i/>
                <w:iCs/>
                <w:color w:val="000000"/>
                <w:sz w:val="16"/>
                <w:szCs w:val="16"/>
              </w:rPr>
            </w:pPr>
            <w:r w:rsidRPr="00D743F3">
              <w:rPr>
                <w:rFonts w:ascii="Arial" w:hAnsi="Arial" w:cs="Arial"/>
                <w:i/>
                <w:iCs/>
                <w:color w:val="000000"/>
                <w:sz w:val="16"/>
                <w:szCs w:val="16"/>
              </w:rPr>
              <w:t>13,569</w:t>
            </w:r>
          </w:p>
        </w:tc>
        <w:tc>
          <w:tcPr>
            <w:tcW w:w="445" w:type="pct"/>
            <w:tcBorders>
              <w:top w:val="nil"/>
              <w:left w:val="nil"/>
              <w:bottom w:val="nil"/>
              <w:right w:val="nil"/>
            </w:tcBorders>
            <w:shd w:val="clear" w:color="auto" w:fill="auto"/>
            <w:noWrap/>
            <w:hideMark/>
          </w:tcPr>
          <w:p w14:paraId="07C3D95D" w14:textId="77777777" w:rsidR="00D743F3" w:rsidRPr="00D743F3" w:rsidRDefault="00D743F3" w:rsidP="00D743F3">
            <w:pPr>
              <w:spacing w:after="0" w:line="240" w:lineRule="auto"/>
              <w:jc w:val="right"/>
              <w:rPr>
                <w:rFonts w:ascii="Arial" w:hAnsi="Arial" w:cs="Arial"/>
                <w:i/>
                <w:iCs/>
                <w:color w:val="000000"/>
                <w:sz w:val="16"/>
                <w:szCs w:val="16"/>
              </w:rPr>
            </w:pPr>
            <w:r w:rsidRPr="00D743F3">
              <w:rPr>
                <w:rFonts w:ascii="Arial" w:hAnsi="Arial" w:cs="Arial"/>
                <w:i/>
                <w:iCs/>
                <w:color w:val="000000"/>
                <w:sz w:val="16"/>
                <w:szCs w:val="16"/>
              </w:rPr>
              <w:t>2,094</w:t>
            </w:r>
          </w:p>
        </w:tc>
        <w:tc>
          <w:tcPr>
            <w:tcW w:w="412" w:type="pct"/>
            <w:tcBorders>
              <w:top w:val="nil"/>
              <w:left w:val="nil"/>
              <w:bottom w:val="nil"/>
              <w:right w:val="nil"/>
            </w:tcBorders>
            <w:shd w:val="clear" w:color="auto" w:fill="auto"/>
            <w:noWrap/>
            <w:hideMark/>
          </w:tcPr>
          <w:p w14:paraId="7F7681A0" w14:textId="77777777" w:rsidR="00D743F3" w:rsidRPr="00D743F3" w:rsidRDefault="00D743F3" w:rsidP="00D743F3">
            <w:pPr>
              <w:spacing w:after="0" w:line="240" w:lineRule="auto"/>
              <w:jc w:val="right"/>
              <w:rPr>
                <w:rFonts w:ascii="Arial" w:hAnsi="Arial" w:cs="Arial"/>
                <w:i/>
                <w:iCs/>
                <w:color w:val="000000"/>
                <w:sz w:val="16"/>
                <w:szCs w:val="16"/>
              </w:rPr>
            </w:pPr>
            <w:r w:rsidRPr="00D743F3">
              <w:rPr>
                <w:rFonts w:ascii="Arial" w:hAnsi="Arial" w:cs="Arial"/>
                <w:i/>
                <w:iCs/>
                <w:color w:val="000000"/>
                <w:sz w:val="16"/>
                <w:szCs w:val="16"/>
              </w:rPr>
              <w:t>2,208</w:t>
            </w:r>
          </w:p>
        </w:tc>
        <w:tc>
          <w:tcPr>
            <w:tcW w:w="445" w:type="pct"/>
            <w:tcBorders>
              <w:top w:val="nil"/>
              <w:left w:val="nil"/>
              <w:bottom w:val="nil"/>
              <w:right w:val="nil"/>
            </w:tcBorders>
            <w:shd w:val="clear" w:color="auto" w:fill="auto"/>
            <w:noWrap/>
            <w:hideMark/>
          </w:tcPr>
          <w:p w14:paraId="0057C3DA" w14:textId="7ACF395F" w:rsidR="00D743F3" w:rsidRPr="00D743F3" w:rsidRDefault="005C15D5" w:rsidP="00D743F3">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420124E3" w14:textId="6EDC256A" w:rsidR="00D743F3" w:rsidRPr="00D743F3" w:rsidRDefault="005C15D5" w:rsidP="00D743F3">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40F0F620" w14:textId="699BD309" w:rsidR="00D743F3" w:rsidRPr="00D743F3" w:rsidRDefault="005C15D5" w:rsidP="00D743F3">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771F13CC" w14:textId="73409869" w:rsidR="00D743F3" w:rsidRPr="00D743F3" w:rsidRDefault="005C15D5" w:rsidP="00D743F3">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7E4761B5" w14:textId="4E2B2E76" w:rsidR="00D743F3" w:rsidRPr="00D743F3" w:rsidRDefault="005C15D5" w:rsidP="00D743F3">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137C4C7A" w14:textId="1077957D" w:rsidR="00D743F3" w:rsidRPr="00D743F3" w:rsidRDefault="005C15D5" w:rsidP="00D743F3">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228E9134" w14:textId="77777777" w:rsidR="00D743F3" w:rsidRPr="00D743F3" w:rsidRDefault="00D743F3" w:rsidP="00D743F3">
            <w:pPr>
              <w:spacing w:after="0" w:line="240" w:lineRule="auto"/>
              <w:jc w:val="right"/>
              <w:rPr>
                <w:rFonts w:ascii="Arial" w:hAnsi="Arial" w:cs="Arial"/>
                <w:i/>
                <w:iCs/>
                <w:color w:val="000000"/>
                <w:sz w:val="16"/>
                <w:szCs w:val="16"/>
              </w:rPr>
            </w:pPr>
            <w:r w:rsidRPr="00D743F3">
              <w:rPr>
                <w:rFonts w:ascii="Arial" w:hAnsi="Arial" w:cs="Arial"/>
                <w:i/>
                <w:iCs/>
                <w:color w:val="000000"/>
                <w:sz w:val="16"/>
                <w:szCs w:val="16"/>
              </w:rPr>
              <w:t>17,871</w:t>
            </w:r>
          </w:p>
        </w:tc>
      </w:tr>
      <w:tr w:rsidR="00D743F3" w:rsidRPr="00D743F3" w14:paraId="537E5EF2" w14:textId="77777777" w:rsidTr="00403A7D">
        <w:trPr>
          <w:trHeight w:val="225"/>
        </w:trPr>
        <w:tc>
          <w:tcPr>
            <w:tcW w:w="687" w:type="pct"/>
            <w:tcBorders>
              <w:top w:val="nil"/>
              <w:left w:val="nil"/>
              <w:bottom w:val="nil"/>
              <w:right w:val="nil"/>
            </w:tcBorders>
            <w:shd w:val="clear" w:color="auto" w:fill="auto"/>
            <w:noWrap/>
            <w:hideMark/>
          </w:tcPr>
          <w:p w14:paraId="12DAF1AC" w14:textId="77777777" w:rsidR="00D743F3" w:rsidRPr="00D743F3" w:rsidRDefault="00D743F3" w:rsidP="00D743F3">
            <w:pPr>
              <w:spacing w:after="0" w:line="240" w:lineRule="auto"/>
              <w:jc w:val="right"/>
              <w:rPr>
                <w:rFonts w:ascii="Arial" w:hAnsi="Arial" w:cs="Arial"/>
                <w:i/>
                <w:iCs/>
                <w:color w:val="000000"/>
                <w:sz w:val="16"/>
                <w:szCs w:val="16"/>
              </w:rPr>
            </w:pPr>
          </w:p>
        </w:tc>
        <w:tc>
          <w:tcPr>
            <w:tcW w:w="445" w:type="pct"/>
            <w:tcBorders>
              <w:top w:val="nil"/>
              <w:left w:val="nil"/>
              <w:bottom w:val="nil"/>
              <w:right w:val="nil"/>
            </w:tcBorders>
            <w:shd w:val="clear" w:color="auto" w:fill="auto"/>
            <w:noWrap/>
            <w:hideMark/>
          </w:tcPr>
          <w:p w14:paraId="747600BD" w14:textId="77777777" w:rsidR="00D743F3" w:rsidRPr="00D743F3" w:rsidRDefault="00D743F3" w:rsidP="00D743F3">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6E0747C5" w14:textId="77777777" w:rsidR="00D743F3" w:rsidRPr="00D743F3" w:rsidRDefault="00D743F3" w:rsidP="00D743F3">
            <w:pPr>
              <w:spacing w:after="0" w:line="240" w:lineRule="auto"/>
              <w:jc w:val="center"/>
              <w:rPr>
                <w:rFonts w:ascii="Times New Roman" w:hAnsi="Times New Roman"/>
              </w:rPr>
            </w:pPr>
          </w:p>
        </w:tc>
        <w:tc>
          <w:tcPr>
            <w:tcW w:w="412" w:type="pct"/>
            <w:tcBorders>
              <w:top w:val="nil"/>
              <w:left w:val="nil"/>
              <w:bottom w:val="nil"/>
              <w:right w:val="nil"/>
            </w:tcBorders>
            <w:shd w:val="clear" w:color="auto" w:fill="auto"/>
            <w:noWrap/>
            <w:hideMark/>
          </w:tcPr>
          <w:p w14:paraId="28594D2D" w14:textId="77777777" w:rsidR="00D743F3" w:rsidRPr="00D743F3" w:rsidRDefault="00D743F3" w:rsidP="00D743F3">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noWrap/>
            <w:hideMark/>
          </w:tcPr>
          <w:p w14:paraId="04F26D86" w14:textId="77777777" w:rsidR="00D743F3" w:rsidRPr="00D743F3" w:rsidRDefault="00D743F3" w:rsidP="00D743F3">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noWrap/>
            <w:hideMark/>
          </w:tcPr>
          <w:p w14:paraId="63606DAB" w14:textId="77777777" w:rsidR="00D743F3" w:rsidRPr="00D743F3" w:rsidRDefault="00D743F3" w:rsidP="00D743F3">
            <w:pPr>
              <w:spacing w:after="0" w:line="240" w:lineRule="auto"/>
              <w:jc w:val="center"/>
              <w:rPr>
                <w:rFonts w:ascii="Times New Roman" w:hAnsi="Times New Roman"/>
              </w:rPr>
            </w:pPr>
          </w:p>
        </w:tc>
        <w:tc>
          <w:tcPr>
            <w:tcW w:w="454" w:type="pct"/>
            <w:tcBorders>
              <w:top w:val="nil"/>
              <w:left w:val="nil"/>
              <w:bottom w:val="nil"/>
              <w:right w:val="nil"/>
            </w:tcBorders>
            <w:shd w:val="clear" w:color="auto" w:fill="auto"/>
            <w:noWrap/>
            <w:hideMark/>
          </w:tcPr>
          <w:p w14:paraId="055C179C" w14:textId="77777777" w:rsidR="00D743F3" w:rsidRPr="00D743F3" w:rsidRDefault="00D743F3" w:rsidP="00D743F3">
            <w:pPr>
              <w:spacing w:after="0" w:line="240" w:lineRule="auto"/>
              <w:jc w:val="center"/>
              <w:rPr>
                <w:rFonts w:ascii="Times New Roman" w:hAnsi="Times New Roman"/>
              </w:rPr>
            </w:pPr>
          </w:p>
        </w:tc>
        <w:tc>
          <w:tcPr>
            <w:tcW w:w="345" w:type="pct"/>
            <w:tcBorders>
              <w:top w:val="nil"/>
              <w:left w:val="nil"/>
              <w:bottom w:val="nil"/>
              <w:right w:val="nil"/>
            </w:tcBorders>
            <w:shd w:val="clear" w:color="auto" w:fill="auto"/>
            <w:noWrap/>
            <w:hideMark/>
          </w:tcPr>
          <w:p w14:paraId="39027106" w14:textId="77777777" w:rsidR="00D743F3" w:rsidRPr="00D743F3" w:rsidRDefault="00D743F3" w:rsidP="00D743F3">
            <w:pPr>
              <w:spacing w:after="0" w:line="240" w:lineRule="auto"/>
              <w:jc w:val="center"/>
              <w:rPr>
                <w:rFonts w:ascii="Times New Roman" w:hAnsi="Times New Roman"/>
              </w:rPr>
            </w:pPr>
          </w:p>
        </w:tc>
        <w:tc>
          <w:tcPr>
            <w:tcW w:w="420" w:type="pct"/>
            <w:tcBorders>
              <w:top w:val="nil"/>
              <w:left w:val="nil"/>
              <w:bottom w:val="nil"/>
              <w:right w:val="nil"/>
            </w:tcBorders>
            <w:shd w:val="clear" w:color="auto" w:fill="auto"/>
            <w:noWrap/>
            <w:hideMark/>
          </w:tcPr>
          <w:p w14:paraId="2DB6B33F" w14:textId="77777777" w:rsidR="00D743F3" w:rsidRPr="00D743F3" w:rsidRDefault="00D743F3" w:rsidP="00D743F3">
            <w:pPr>
              <w:spacing w:after="0" w:line="240" w:lineRule="auto"/>
              <w:jc w:val="center"/>
              <w:rPr>
                <w:rFonts w:ascii="Times New Roman" w:hAnsi="Times New Roman"/>
              </w:rPr>
            </w:pPr>
          </w:p>
        </w:tc>
        <w:tc>
          <w:tcPr>
            <w:tcW w:w="454" w:type="pct"/>
            <w:tcBorders>
              <w:top w:val="nil"/>
              <w:left w:val="nil"/>
              <w:bottom w:val="nil"/>
              <w:right w:val="nil"/>
            </w:tcBorders>
            <w:shd w:val="clear" w:color="auto" w:fill="auto"/>
            <w:noWrap/>
            <w:hideMark/>
          </w:tcPr>
          <w:p w14:paraId="550736FA" w14:textId="77777777" w:rsidR="00D743F3" w:rsidRPr="00D743F3" w:rsidRDefault="00D743F3" w:rsidP="00D743F3">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noWrap/>
            <w:hideMark/>
          </w:tcPr>
          <w:p w14:paraId="10D4EC6A" w14:textId="77777777" w:rsidR="00D743F3" w:rsidRPr="00D743F3" w:rsidRDefault="00D743F3" w:rsidP="00D743F3">
            <w:pPr>
              <w:spacing w:after="0" w:line="240" w:lineRule="auto"/>
              <w:jc w:val="center"/>
              <w:rPr>
                <w:rFonts w:ascii="Times New Roman" w:hAnsi="Times New Roman"/>
              </w:rPr>
            </w:pPr>
          </w:p>
        </w:tc>
      </w:tr>
      <w:tr w:rsidR="00D743F3" w:rsidRPr="00D743F3" w14:paraId="0DF0EFAB" w14:textId="77777777" w:rsidTr="00403A7D">
        <w:trPr>
          <w:trHeight w:val="397"/>
        </w:trPr>
        <w:tc>
          <w:tcPr>
            <w:tcW w:w="687" w:type="pct"/>
            <w:tcBorders>
              <w:top w:val="nil"/>
              <w:left w:val="nil"/>
              <w:bottom w:val="nil"/>
              <w:right w:val="nil"/>
            </w:tcBorders>
            <w:shd w:val="clear" w:color="auto" w:fill="auto"/>
            <w:vAlign w:val="bottom"/>
            <w:hideMark/>
          </w:tcPr>
          <w:p w14:paraId="320D4BD9" w14:textId="77777777" w:rsidR="00D743F3" w:rsidRPr="00D743F3" w:rsidRDefault="00D743F3" w:rsidP="00D743F3">
            <w:pPr>
              <w:spacing w:after="0" w:line="240" w:lineRule="auto"/>
              <w:jc w:val="left"/>
              <w:rPr>
                <w:rFonts w:ascii="Arial" w:hAnsi="Arial" w:cs="Arial"/>
                <w:b/>
                <w:bCs/>
                <w:color w:val="000000"/>
                <w:sz w:val="16"/>
                <w:szCs w:val="16"/>
              </w:rPr>
            </w:pPr>
            <w:r w:rsidRPr="00D743F3">
              <w:rPr>
                <w:rFonts w:ascii="Arial" w:hAnsi="Arial" w:cs="Arial"/>
                <w:b/>
                <w:bCs/>
                <w:color w:val="000000"/>
                <w:sz w:val="16"/>
                <w:szCs w:val="16"/>
              </w:rPr>
              <w:t>Outback Stores Pty Ltd#</w:t>
            </w:r>
          </w:p>
        </w:tc>
        <w:tc>
          <w:tcPr>
            <w:tcW w:w="445" w:type="pct"/>
            <w:tcBorders>
              <w:top w:val="nil"/>
              <w:left w:val="nil"/>
              <w:bottom w:val="nil"/>
              <w:right w:val="nil"/>
            </w:tcBorders>
            <w:shd w:val="clear" w:color="auto" w:fill="auto"/>
            <w:noWrap/>
            <w:hideMark/>
          </w:tcPr>
          <w:p w14:paraId="432386D1" w14:textId="77777777" w:rsidR="00D743F3" w:rsidRPr="00D743F3" w:rsidRDefault="00D743F3" w:rsidP="00D743F3">
            <w:pPr>
              <w:spacing w:after="0" w:line="240" w:lineRule="auto"/>
              <w:jc w:val="left"/>
              <w:rPr>
                <w:rFonts w:ascii="Arial" w:hAnsi="Arial" w:cs="Arial"/>
                <w:b/>
                <w:bCs/>
                <w:color w:val="000000"/>
                <w:sz w:val="16"/>
                <w:szCs w:val="16"/>
              </w:rPr>
            </w:pPr>
          </w:p>
        </w:tc>
        <w:tc>
          <w:tcPr>
            <w:tcW w:w="445" w:type="pct"/>
            <w:tcBorders>
              <w:top w:val="nil"/>
              <w:left w:val="nil"/>
              <w:bottom w:val="nil"/>
              <w:right w:val="nil"/>
            </w:tcBorders>
            <w:shd w:val="clear" w:color="auto" w:fill="auto"/>
            <w:noWrap/>
            <w:hideMark/>
          </w:tcPr>
          <w:p w14:paraId="44F7E89A" w14:textId="77777777" w:rsidR="00D743F3" w:rsidRPr="00D743F3" w:rsidRDefault="00D743F3" w:rsidP="00D743F3">
            <w:pPr>
              <w:spacing w:after="0" w:line="240" w:lineRule="auto"/>
              <w:jc w:val="left"/>
              <w:rPr>
                <w:rFonts w:ascii="Times New Roman" w:hAnsi="Times New Roman"/>
              </w:rPr>
            </w:pPr>
          </w:p>
        </w:tc>
        <w:tc>
          <w:tcPr>
            <w:tcW w:w="412" w:type="pct"/>
            <w:tcBorders>
              <w:top w:val="nil"/>
              <w:left w:val="nil"/>
              <w:bottom w:val="nil"/>
              <w:right w:val="nil"/>
            </w:tcBorders>
            <w:shd w:val="clear" w:color="auto" w:fill="auto"/>
            <w:noWrap/>
            <w:hideMark/>
          </w:tcPr>
          <w:p w14:paraId="75A32C44" w14:textId="77777777" w:rsidR="00D743F3" w:rsidRPr="00D743F3" w:rsidRDefault="00D743F3" w:rsidP="00D743F3">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0FE6221E" w14:textId="77777777" w:rsidR="00D743F3" w:rsidRPr="00D743F3" w:rsidRDefault="00D743F3" w:rsidP="00D743F3">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0AB7A4A8" w14:textId="77777777" w:rsidR="00D743F3" w:rsidRPr="00D743F3" w:rsidRDefault="00D743F3" w:rsidP="00D743F3">
            <w:pPr>
              <w:spacing w:after="0" w:line="240" w:lineRule="auto"/>
              <w:jc w:val="left"/>
              <w:rPr>
                <w:rFonts w:ascii="Times New Roman" w:hAnsi="Times New Roman"/>
              </w:rPr>
            </w:pPr>
          </w:p>
        </w:tc>
        <w:tc>
          <w:tcPr>
            <w:tcW w:w="454" w:type="pct"/>
            <w:tcBorders>
              <w:top w:val="nil"/>
              <w:left w:val="nil"/>
              <w:bottom w:val="nil"/>
              <w:right w:val="nil"/>
            </w:tcBorders>
            <w:shd w:val="clear" w:color="auto" w:fill="auto"/>
            <w:noWrap/>
            <w:hideMark/>
          </w:tcPr>
          <w:p w14:paraId="423466A5" w14:textId="77777777" w:rsidR="00D743F3" w:rsidRPr="00D743F3" w:rsidRDefault="00D743F3" w:rsidP="00D743F3">
            <w:pPr>
              <w:spacing w:after="0" w:line="240" w:lineRule="auto"/>
              <w:jc w:val="left"/>
              <w:rPr>
                <w:rFonts w:ascii="Times New Roman" w:hAnsi="Times New Roman"/>
              </w:rPr>
            </w:pPr>
          </w:p>
        </w:tc>
        <w:tc>
          <w:tcPr>
            <w:tcW w:w="345" w:type="pct"/>
            <w:tcBorders>
              <w:top w:val="nil"/>
              <w:left w:val="nil"/>
              <w:bottom w:val="nil"/>
              <w:right w:val="nil"/>
            </w:tcBorders>
            <w:shd w:val="clear" w:color="auto" w:fill="auto"/>
            <w:noWrap/>
            <w:hideMark/>
          </w:tcPr>
          <w:p w14:paraId="6F52A8D2" w14:textId="77777777" w:rsidR="00D743F3" w:rsidRPr="00D743F3" w:rsidRDefault="00D743F3" w:rsidP="00D743F3">
            <w:pPr>
              <w:spacing w:after="0" w:line="240" w:lineRule="auto"/>
              <w:jc w:val="left"/>
              <w:rPr>
                <w:rFonts w:ascii="Times New Roman" w:hAnsi="Times New Roman"/>
              </w:rPr>
            </w:pPr>
          </w:p>
        </w:tc>
        <w:tc>
          <w:tcPr>
            <w:tcW w:w="420" w:type="pct"/>
            <w:tcBorders>
              <w:top w:val="nil"/>
              <w:left w:val="nil"/>
              <w:bottom w:val="nil"/>
              <w:right w:val="nil"/>
            </w:tcBorders>
            <w:shd w:val="clear" w:color="auto" w:fill="auto"/>
            <w:noWrap/>
            <w:hideMark/>
          </w:tcPr>
          <w:p w14:paraId="51237B2C" w14:textId="77777777" w:rsidR="00D743F3" w:rsidRPr="00D743F3" w:rsidRDefault="00D743F3" w:rsidP="00D743F3">
            <w:pPr>
              <w:spacing w:after="0" w:line="240" w:lineRule="auto"/>
              <w:jc w:val="left"/>
              <w:rPr>
                <w:rFonts w:ascii="Times New Roman" w:hAnsi="Times New Roman"/>
              </w:rPr>
            </w:pPr>
          </w:p>
        </w:tc>
        <w:tc>
          <w:tcPr>
            <w:tcW w:w="454" w:type="pct"/>
            <w:tcBorders>
              <w:top w:val="nil"/>
              <w:left w:val="nil"/>
              <w:bottom w:val="nil"/>
              <w:right w:val="nil"/>
            </w:tcBorders>
            <w:shd w:val="clear" w:color="auto" w:fill="auto"/>
            <w:noWrap/>
            <w:hideMark/>
          </w:tcPr>
          <w:p w14:paraId="59391CA0" w14:textId="77777777" w:rsidR="00D743F3" w:rsidRPr="00D743F3" w:rsidRDefault="00D743F3" w:rsidP="00D743F3">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7F0C1790" w14:textId="77777777" w:rsidR="00D743F3" w:rsidRPr="00D743F3" w:rsidRDefault="00D743F3" w:rsidP="00D743F3">
            <w:pPr>
              <w:spacing w:after="0" w:line="240" w:lineRule="auto"/>
              <w:jc w:val="left"/>
              <w:rPr>
                <w:rFonts w:ascii="Times New Roman" w:hAnsi="Times New Roman"/>
              </w:rPr>
            </w:pPr>
          </w:p>
        </w:tc>
      </w:tr>
      <w:tr w:rsidR="00D743F3" w:rsidRPr="00D743F3" w14:paraId="1D7B7937" w14:textId="77777777" w:rsidTr="00403A7D">
        <w:trPr>
          <w:trHeight w:val="225"/>
        </w:trPr>
        <w:tc>
          <w:tcPr>
            <w:tcW w:w="687" w:type="pct"/>
            <w:vMerge w:val="restart"/>
            <w:tcBorders>
              <w:top w:val="nil"/>
              <w:left w:val="nil"/>
              <w:bottom w:val="nil"/>
              <w:right w:val="nil"/>
            </w:tcBorders>
            <w:shd w:val="clear" w:color="auto" w:fill="auto"/>
            <w:hideMark/>
          </w:tcPr>
          <w:p w14:paraId="6F272C70" w14:textId="77777777" w:rsidR="00D743F3" w:rsidRPr="00D743F3" w:rsidRDefault="00D743F3" w:rsidP="00D743F3">
            <w:pPr>
              <w:spacing w:after="0" w:line="240" w:lineRule="auto"/>
              <w:jc w:val="left"/>
              <w:rPr>
                <w:rFonts w:ascii="Arial" w:hAnsi="Arial" w:cs="Arial"/>
                <w:color w:val="000000"/>
                <w:sz w:val="16"/>
                <w:szCs w:val="16"/>
              </w:rPr>
            </w:pPr>
            <w:r w:rsidRPr="00D743F3">
              <w:rPr>
                <w:rFonts w:ascii="Arial" w:hAnsi="Arial" w:cs="Arial"/>
                <w:color w:val="000000"/>
                <w:sz w:val="16"/>
                <w:szCs w:val="16"/>
              </w:rPr>
              <w:t>Outcome 1</w:t>
            </w:r>
          </w:p>
        </w:tc>
        <w:tc>
          <w:tcPr>
            <w:tcW w:w="445" w:type="pct"/>
            <w:tcBorders>
              <w:top w:val="nil"/>
              <w:left w:val="nil"/>
              <w:bottom w:val="nil"/>
              <w:right w:val="nil"/>
            </w:tcBorders>
            <w:shd w:val="clear" w:color="auto" w:fill="auto"/>
            <w:noWrap/>
            <w:hideMark/>
          </w:tcPr>
          <w:p w14:paraId="4CE0C32A" w14:textId="03FD902E" w:rsidR="00D743F3" w:rsidRPr="00D743F3" w:rsidRDefault="005C15D5" w:rsidP="00D743F3">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65AC1379" w14:textId="20A0DA2B" w:rsidR="00D743F3" w:rsidRPr="00D743F3" w:rsidRDefault="005C15D5" w:rsidP="00D743F3">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1573F468" w14:textId="77777777" w:rsidR="00D743F3" w:rsidRPr="00D743F3" w:rsidRDefault="00D743F3" w:rsidP="00D743F3">
            <w:pPr>
              <w:spacing w:after="0" w:line="240" w:lineRule="auto"/>
              <w:jc w:val="right"/>
              <w:rPr>
                <w:rFonts w:ascii="Arial" w:hAnsi="Arial" w:cs="Arial"/>
                <w:color w:val="000000"/>
                <w:sz w:val="16"/>
                <w:szCs w:val="16"/>
              </w:rPr>
            </w:pPr>
            <w:r w:rsidRPr="00D743F3">
              <w:rPr>
                <w:rFonts w:ascii="Arial" w:hAnsi="Arial" w:cs="Arial"/>
                <w:color w:val="000000"/>
                <w:sz w:val="16"/>
                <w:szCs w:val="16"/>
              </w:rPr>
              <w:t>19,312</w:t>
            </w:r>
          </w:p>
        </w:tc>
        <w:tc>
          <w:tcPr>
            <w:tcW w:w="445" w:type="pct"/>
            <w:tcBorders>
              <w:top w:val="nil"/>
              <w:left w:val="nil"/>
              <w:bottom w:val="nil"/>
              <w:right w:val="nil"/>
            </w:tcBorders>
            <w:shd w:val="clear" w:color="auto" w:fill="auto"/>
            <w:noWrap/>
            <w:hideMark/>
          </w:tcPr>
          <w:p w14:paraId="1C73FF64" w14:textId="53044F19" w:rsidR="00D743F3" w:rsidRPr="00D743F3" w:rsidRDefault="005C15D5" w:rsidP="00D743F3">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29196F5A" w14:textId="37FA6630" w:rsidR="00D743F3" w:rsidRPr="00D743F3" w:rsidRDefault="005C15D5" w:rsidP="00D743F3">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4FD1A93C" w14:textId="537F8645" w:rsidR="00D743F3" w:rsidRPr="00D743F3" w:rsidRDefault="005C15D5" w:rsidP="00D743F3">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nil"/>
              <w:left w:val="nil"/>
              <w:bottom w:val="nil"/>
              <w:right w:val="nil"/>
            </w:tcBorders>
            <w:shd w:val="clear" w:color="auto" w:fill="auto"/>
            <w:noWrap/>
            <w:hideMark/>
          </w:tcPr>
          <w:p w14:paraId="39563EF6" w14:textId="1345D665" w:rsidR="00D743F3" w:rsidRPr="00D743F3" w:rsidRDefault="005C15D5" w:rsidP="00D743F3">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3CBA26E1" w14:textId="72E64ED9" w:rsidR="00D743F3" w:rsidRPr="00D743F3" w:rsidRDefault="005C15D5" w:rsidP="00D743F3">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4C725277" w14:textId="2AF2CEB6" w:rsidR="00D743F3" w:rsidRPr="00D743F3" w:rsidRDefault="005C15D5" w:rsidP="00D743F3">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58D27911" w14:textId="77777777" w:rsidR="00D743F3" w:rsidRPr="00D743F3" w:rsidRDefault="00D743F3" w:rsidP="00D743F3">
            <w:pPr>
              <w:spacing w:after="0" w:line="240" w:lineRule="auto"/>
              <w:jc w:val="right"/>
              <w:rPr>
                <w:rFonts w:ascii="Arial" w:hAnsi="Arial" w:cs="Arial"/>
                <w:color w:val="000000"/>
                <w:sz w:val="16"/>
                <w:szCs w:val="16"/>
              </w:rPr>
            </w:pPr>
            <w:r w:rsidRPr="00D743F3">
              <w:rPr>
                <w:rFonts w:ascii="Arial" w:hAnsi="Arial" w:cs="Arial"/>
                <w:color w:val="000000"/>
                <w:sz w:val="16"/>
                <w:szCs w:val="16"/>
              </w:rPr>
              <w:t>19,312</w:t>
            </w:r>
          </w:p>
        </w:tc>
      </w:tr>
      <w:tr w:rsidR="00D743F3" w:rsidRPr="00D743F3" w14:paraId="6ED1C08B" w14:textId="77777777" w:rsidTr="00403A7D">
        <w:trPr>
          <w:trHeight w:val="225"/>
        </w:trPr>
        <w:tc>
          <w:tcPr>
            <w:tcW w:w="687" w:type="pct"/>
            <w:vMerge/>
            <w:tcBorders>
              <w:top w:val="nil"/>
              <w:left w:val="nil"/>
              <w:bottom w:val="nil"/>
              <w:right w:val="nil"/>
            </w:tcBorders>
            <w:vAlign w:val="center"/>
            <w:hideMark/>
          </w:tcPr>
          <w:p w14:paraId="24E5E602" w14:textId="77777777" w:rsidR="00D743F3" w:rsidRPr="00D743F3" w:rsidRDefault="00D743F3" w:rsidP="00D743F3">
            <w:pPr>
              <w:spacing w:after="0" w:line="240" w:lineRule="auto"/>
              <w:jc w:val="lef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22B5A8F4" w14:textId="1666D43A" w:rsidR="00D743F3" w:rsidRPr="00D743F3" w:rsidRDefault="005C15D5" w:rsidP="00D743F3">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2E1F6465" w14:textId="4DE55EAD" w:rsidR="00D743F3" w:rsidRPr="00D743F3" w:rsidRDefault="005C15D5" w:rsidP="00D743F3">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055B42AC" w14:textId="77777777" w:rsidR="00D743F3" w:rsidRPr="00D743F3" w:rsidRDefault="00D743F3" w:rsidP="00D743F3">
            <w:pPr>
              <w:spacing w:after="0" w:line="240" w:lineRule="auto"/>
              <w:jc w:val="right"/>
              <w:rPr>
                <w:rFonts w:ascii="Arial" w:hAnsi="Arial" w:cs="Arial"/>
                <w:i/>
                <w:iCs/>
                <w:color w:val="000000"/>
                <w:sz w:val="16"/>
                <w:szCs w:val="16"/>
              </w:rPr>
            </w:pPr>
            <w:r w:rsidRPr="00D743F3">
              <w:rPr>
                <w:rFonts w:ascii="Arial" w:hAnsi="Arial" w:cs="Arial"/>
                <w:i/>
                <w:iCs/>
                <w:color w:val="000000"/>
                <w:sz w:val="16"/>
                <w:szCs w:val="16"/>
              </w:rPr>
              <w:t>19,312</w:t>
            </w:r>
          </w:p>
        </w:tc>
        <w:tc>
          <w:tcPr>
            <w:tcW w:w="445" w:type="pct"/>
            <w:tcBorders>
              <w:top w:val="nil"/>
              <w:left w:val="nil"/>
              <w:bottom w:val="nil"/>
              <w:right w:val="nil"/>
            </w:tcBorders>
            <w:shd w:val="clear" w:color="auto" w:fill="auto"/>
            <w:noWrap/>
            <w:hideMark/>
          </w:tcPr>
          <w:p w14:paraId="19197B02" w14:textId="5A29AF9B" w:rsidR="00D743F3" w:rsidRPr="00D743F3" w:rsidRDefault="005C15D5" w:rsidP="00D743F3">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0190A9E3" w14:textId="7366B63C" w:rsidR="00D743F3" w:rsidRPr="00D743F3" w:rsidRDefault="005C15D5" w:rsidP="00D743F3">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25D218BF" w14:textId="6C7F6340" w:rsidR="00D743F3" w:rsidRPr="00D743F3" w:rsidRDefault="005C15D5" w:rsidP="00D743F3">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080C2278" w14:textId="61F356B0" w:rsidR="00D743F3" w:rsidRPr="00D743F3" w:rsidRDefault="005C15D5" w:rsidP="00D743F3">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549314B8" w14:textId="04F3CD61" w:rsidR="00D743F3" w:rsidRPr="00D743F3" w:rsidRDefault="005C15D5" w:rsidP="00D743F3">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298EC51A" w14:textId="55E7A610" w:rsidR="00D743F3" w:rsidRPr="00D743F3" w:rsidRDefault="005C15D5" w:rsidP="00D743F3">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652C47F7" w14:textId="77777777" w:rsidR="00D743F3" w:rsidRPr="00D743F3" w:rsidRDefault="00D743F3" w:rsidP="00D743F3">
            <w:pPr>
              <w:spacing w:after="0" w:line="240" w:lineRule="auto"/>
              <w:jc w:val="right"/>
              <w:rPr>
                <w:rFonts w:ascii="Arial" w:hAnsi="Arial" w:cs="Arial"/>
                <w:i/>
                <w:iCs/>
                <w:color w:val="000000"/>
                <w:sz w:val="16"/>
                <w:szCs w:val="16"/>
              </w:rPr>
            </w:pPr>
            <w:r w:rsidRPr="00D743F3">
              <w:rPr>
                <w:rFonts w:ascii="Arial" w:hAnsi="Arial" w:cs="Arial"/>
                <w:i/>
                <w:iCs/>
                <w:color w:val="000000"/>
                <w:sz w:val="16"/>
                <w:szCs w:val="16"/>
              </w:rPr>
              <w:t>19,312</w:t>
            </w:r>
          </w:p>
        </w:tc>
      </w:tr>
      <w:tr w:rsidR="00D743F3" w:rsidRPr="00D743F3" w14:paraId="4E7029A5" w14:textId="77777777" w:rsidTr="00403A7D">
        <w:trPr>
          <w:trHeight w:val="225"/>
        </w:trPr>
        <w:tc>
          <w:tcPr>
            <w:tcW w:w="687" w:type="pct"/>
            <w:vMerge w:val="restart"/>
            <w:tcBorders>
              <w:top w:val="nil"/>
              <w:left w:val="nil"/>
              <w:bottom w:val="nil"/>
              <w:right w:val="nil"/>
            </w:tcBorders>
            <w:shd w:val="clear" w:color="auto" w:fill="auto"/>
            <w:hideMark/>
          </w:tcPr>
          <w:p w14:paraId="7FD49153" w14:textId="77777777" w:rsidR="00D743F3" w:rsidRPr="00D743F3" w:rsidRDefault="00D743F3" w:rsidP="00D743F3">
            <w:pPr>
              <w:spacing w:after="0" w:line="240" w:lineRule="auto"/>
              <w:jc w:val="left"/>
              <w:rPr>
                <w:rFonts w:ascii="Arial" w:hAnsi="Arial" w:cs="Arial"/>
                <w:color w:val="000000"/>
                <w:sz w:val="16"/>
                <w:szCs w:val="16"/>
              </w:rPr>
            </w:pPr>
            <w:r w:rsidRPr="00D743F3">
              <w:rPr>
                <w:rFonts w:ascii="Arial" w:hAnsi="Arial" w:cs="Arial"/>
                <w:color w:val="000000"/>
                <w:sz w:val="16"/>
                <w:szCs w:val="16"/>
              </w:rPr>
              <w:t>Total</w:t>
            </w:r>
          </w:p>
        </w:tc>
        <w:tc>
          <w:tcPr>
            <w:tcW w:w="445" w:type="pct"/>
            <w:tcBorders>
              <w:top w:val="single" w:sz="4" w:space="0" w:color="auto"/>
              <w:left w:val="nil"/>
              <w:bottom w:val="nil"/>
              <w:right w:val="nil"/>
            </w:tcBorders>
            <w:shd w:val="clear" w:color="auto" w:fill="auto"/>
            <w:noWrap/>
            <w:hideMark/>
          </w:tcPr>
          <w:p w14:paraId="18D80EAC" w14:textId="06538784" w:rsidR="00D743F3" w:rsidRPr="00D743F3" w:rsidRDefault="005C15D5" w:rsidP="00D743F3">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auto"/>
              <w:left w:val="nil"/>
              <w:bottom w:val="nil"/>
              <w:right w:val="nil"/>
            </w:tcBorders>
            <w:shd w:val="clear" w:color="auto" w:fill="auto"/>
            <w:noWrap/>
            <w:hideMark/>
          </w:tcPr>
          <w:p w14:paraId="33B79728" w14:textId="22694746" w:rsidR="00D743F3" w:rsidRPr="00D743F3" w:rsidRDefault="005C15D5" w:rsidP="00D743F3">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single" w:sz="4" w:space="0" w:color="auto"/>
              <w:left w:val="nil"/>
              <w:bottom w:val="nil"/>
              <w:right w:val="nil"/>
            </w:tcBorders>
            <w:shd w:val="clear" w:color="auto" w:fill="auto"/>
            <w:noWrap/>
            <w:hideMark/>
          </w:tcPr>
          <w:p w14:paraId="252E95A0" w14:textId="77777777" w:rsidR="00D743F3" w:rsidRPr="00D743F3" w:rsidRDefault="00D743F3" w:rsidP="00D743F3">
            <w:pPr>
              <w:spacing w:after="0" w:line="240" w:lineRule="auto"/>
              <w:jc w:val="right"/>
              <w:rPr>
                <w:rFonts w:ascii="Arial" w:hAnsi="Arial" w:cs="Arial"/>
                <w:color w:val="000000"/>
                <w:sz w:val="16"/>
                <w:szCs w:val="16"/>
              </w:rPr>
            </w:pPr>
            <w:r w:rsidRPr="00D743F3">
              <w:rPr>
                <w:rFonts w:ascii="Arial" w:hAnsi="Arial" w:cs="Arial"/>
                <w:color w:val="000000"/>
                <w:sz w:val="16"/>
                <w:szCs w:val="16"/>
              </w:rPr>
              <w:t>19,312</w:t>
            </w:r>
          </w:p>
        </w:tc>
        <w:tc>
          <w:tcPr>
            <w:tcW w:w="445" w:type="pct"/>
            <w:tcBorders>
              <w:top w:val="single" w:sz="4" w:space="0" w:color="auto"/>
              <w:left w:val="nil"/>
              <w:bottom w:val="nil"/>
              <w:right w:val="nil"/>
            </w:tcBorders>
            <w:shd w:val="clear" w:color="auto" w:fill="auto"/>
            <w:noWrap/>
            <w:hideMark/>
          </w:tcPr>
          <w:p w14:paraId="072EE888" w14:textId="1E959981" w:rsidR="00D743F3" w:rsidRPr="00D743F3" w:rsidRDefault="005C15D5" w:rsidP="00D743F3">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auto"/>
              <w:left w:val="nil"/>
              <w:bottom w:val="nil"/>
              <w:right w:val="nil"/>
            </w:tcBorders>
            <w:shd w:val="clear" w:color="auto" w:fill="auto"/>
            <w:noWrap/>
            <w:hideMark/>
          </w:tcPr>
          <w:p w14:paraId="2D9B4EDF" w14:textId="52BBAB43" w:rsidR="00D743F3" w:rsidRPr="00D743F3" w:rsidRDefault="005C15D5" w:rsidP="00D743F3">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auto"/>
              <w:left w:val="nil"/>
              <w:bottom w:val="nil"/>
              <w:right w:val="nil"/>
            </w:tcBorders>
            <w:shd w:val="clear" w:color="auto" w:fill="auto"/>
            <w:noWrap/>
            <w:hideMark/>
          </w:tcPr>
          <w:p w14:paraId="3A2D93F5" w14:textId="6E9E5B59" w:rsidR="00D743F3" w:rsidRPr="00D743F3" w:rsidRDefault="005C15D5" w:rsidP="00D743F3">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single" w:sz="4" w:space="0" w:color="auto"/>
              <w:left w:val="nil"/>
              <w:bottom w:val="nil"/>
              <w:right w:val="nil"/>
            </w:tcBorders>
            <w:shd w:val="clear" w:color="auto" w:fill="auto"/>
            <w:noWrap/>
            <w:hideMark/>
          </w:tcPr>
          <w:p w14:paraId="0191FAC5" w14:textId="029F65AE" w:rsidR="00D743F3" w:rsidRPr="00D743F3" w:rsidRDefault="005C15D5" w:rsidP="00D743F3">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single" w:sz="4" w:space="0" w:color="auto"/>
              <w:left w:val="nil"/>
              <w:bottom w:val="nil"/>
              <w:right w:val="nil"/>
            </w:tcBorders>
            <w:shd w:val="clear" w:color="auto" w:fill="auto"/>
            <w:noWrap/>
            <w:hideMark/>
          </w:tcPr>
          <w:p w14:paraId="584E0619" w14:textId="4FC8DE96" w:rsidR="00D743F3" w:rsidRPr="00D743F3" w:rsidRDefault="005C15D5" w:rsidP="00D743F3">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auto"/>
              <w:left w:val="nil"/>
              <w:bottom w:val="nil"/>
              <w:right w:val="nil"/>
            </w:tcBorders>
            <w:shd w:val="clear" w:color="auto" w:fill="auto"/>
            <w:noWrap/>
            <w:hideMark/>
          </w:tcPr>
          <w:p w14:paraId="444CBF34" w14:textId="4AFFFE26" w:rsidR="00D743F3" w:rsidRPr="00D743F3" w:rsidRDefault="005C15D5" w:rsidP="00D743F3">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auto"/>
              <w:left w:val="nil"/>
              <w:bottom w:val="nil"/>
              <w:right w:val="nil"/>
            </w:tcBorders>
            <w:shd w:val="clear" w:color="auto" w:fill="auto"/>
            <w:noWrap/>
            <w:hideMark/>
          </w:tcPr>
          <w:p w14:paraId="4F501631" w14:textId="77777777" w:rsidR="00D743F3" w:rsidRPr="00D743F3" w:rsidRDefault="00D743F3" w:rsidP="00D743F3">
            <w:pPr>
              <w:spacing w:after="0" w:line="240" w:lineRule="auto"/>
              <w:jc w:val="right"/>
              <w:rPr>
                <w:rFonts w:ascii="Arial" w:hAnsi="Arial" w:cs="Arial"/>
                <w:color w:val="000000"/>
                <w:sz w:val="16"/>
                <w:szCs w:val="16"/>
              </w:rPr>
            </w:pPr>
            <w:r w:rsidRPr="00D743F3">
              <w:rPr>
                <w:rFonts w:ascii="Arial" w:hAnsi="Arial" w:cs="Arial"/>
                <w:color w:val="000000"/>
                <w:sz w:val="16"/>
                <w:szCs w:val="16"/>
              </w:rPr>
              <w:t>19,312</w:t>
            </w:r>
          </w:p>
        </w:tc>
      </w:tr>
      <w:tr w:rsidR="00D743F3" w:rsidRPr="00D743F3" w14:paraId="3386D151" w14:textId="77777777" w:rsidTr="00403A7D">
        <w:trPr>
          <w:trHeight w:val="225"/>
        </w:trPr>
        <w:tc>
          <w:tcPr>
            <w:tcW w:w="687" w:type="pct"/>
            <w:vMerge/>
            <w:tcBorders>
              <w:top w:val="nil"/>
              <w:left w:val="nil"/>
              <w:bottom w:val="nil"/>
              <w:right w:val="nil"/>
            </w:tcBorders>
            <w:vAlign w:val="center"/>
            <w:hideMark/>
          </w:tcPr>
          <w:p w14:paraId="3FFA8299" w14:textId="77777777" w:rsidR="00D743F3" w:rsidRPr="00D743F3" w:rsidRDefault="00D743F3" w:rsidP="00D743F3">
            <w:pPr>
              <w:spacing w:after="0" w:line="240" w:lineRule="auto"/>
              <w:jc w:val="lef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0870F164" w14:textId="1769DD33" w:rsidR="00D743F3" w:rsidRPr="00D743F3" w:rsidRDefault="005C15D5" w:rsidP="00D743F3">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6FE93994" w14:textId="6504A6CF" w:rsidR="00D743F3" w:rsidRPr="00D743F3" w:rsidRDefault="005C15D5" w:rsidP="00D743F3">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6152E211" w14:textId="77777777" w:rsidR="00D743F3" w:rsidRPr="00D743F3" w:rsidRDefault="00D743F3" w:rsidP="00D743F3">
            <w:pPr>
              <w:spacing w:after="0" w:line="240" w:lineRule="auto"/>
              <w:jc w:val="right"/>
              <w:rPr>
                <w:rFonts w:ascii="Arial" w:hAnsi="Arial" w:cs="Arial"/>
                <w:i/>
                <w:iCs/>
                <w:color w:val="000000"/>
                <w:sz w:val="16"/>
                <w:szCs w:val="16"/>
              </w:rPr>
            </w:pPr>
            <w:r w:rsidRPr="00D743F3">
              <w:rPr>
                <w:rFonts w:ascii="Arial" w:hAnsi="Arial" w:cs="Arial"/>
                <w:i/>
                <w:iCs/>
                <w:color w:val="000000"/>
                <w:sz w:val="16"/>
                <w:szCs w:val="16"/>
              </w:rPr>
              <w:t>19,312</w:t>
            </w:r>
          </w:p>
        </w:tc>
        <w:tc>
          <w:tcPr>
            <w:tcW w:w="445" w:type="pct"/>
            <w:tcBorders>
              <w:top w:val="nil"/>
              <w:left w:val="nil"/>
              <w:bottom w:val="nil"/>
              <w:right w:val="nil"/>
            </w:tcBorders>
            <w:shd w:val="clear" w:color="auto" w:fill="auto"/>
            <w:noWrap/>
            <w:hideMark/>
          </w:tcPr>
          <w:p w14:paraId="43B79764" w14:textId="17499EED" w:rsidR="00D743F3" w:rsidRPr="00D743F3" w:rsidRDefault="005C15D5" w:rsidP="00D743F3">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7537C2C6" w14:textId="2B5D3E62" w:rsidR="00D743F3" w:rsidRPr="00D743F3" w:rsidRDefault="005C15D5" w:rsidP="00D743F3">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773811E6" w14:textId="2BAA5F2D" w:rsidR="00D743F3" w:rsidRPr="00D743F3" w:rsidRDefault="005C15D5" w:rsidP="00D743F3">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3D139B04" w14:textId="4C228CAD" w:rsidR="00D743F3" w:rsidRPr="00D743F3" w:rsidRDefault="005C15D5" w:rsidP="00D743F3">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342EC909" w14:textId="78DA6C0D" w:rsidR="00D743F3" w:rsidRPr="00D743F3" w:rsidRDefault="005C15D5" w:rsidP="00D743F3">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01E33D48" w14:textId="5F7D5A96" w:rsidR="00D743F3" w:rsidRPr="00D743F3" w:rsidRDefault="005C15D5" w:rsidP="00D743F3">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05B2B2ED" w14:textId="77777777" w:rsidR="00D743F3" w:rsidRPr="00D743F3" w:rsidRDefault="00D743F3" w:rsidP="00D743F3">
            <w:pPr>
              <w:spacing w:after="0" w:line="240" w:lineRule="auto"/>
              <w:jc w:val="right"/>
              <w:rPr>
                <w:rFonts w:ascii="Arial" w:hAnsi="Arial" w:cs="Arial"/>
                <w:i/>
                <w:iCs/>
                <w:color w:val="000000"/>
                <w:sz w:val="16"/>
                <w:szCs w:val="16"/>
              </w:rPr>
            </w:pPr>
            <w:r w:rsidRPr="00D743F3">
              <w:rPr>
                <w:rFonts w:ascii="Arial" w:hAnsi="Arial" w:cs="Arial"/>
                <w:i/>
                <w:iCs/>
                <w:color w:val="000000"/>
                <w:sz w:val="16"/>
                <w:szCs w:val="16"/>
              </w:rPr>
              <w:t>19,312</w:t>
            </w:r>
          </w:p>
        </w:tc>
      </w:tr>
      <w:tr w:rsidR="00D743F3" w:rsidRPr="00D743F3" w14:paraId="36D5C0D4" w14:textId="77777777" w:rsidTr="00403A7D">
        <w:trPr>
          <w:trHeight w:val="225"/>
        </w:trPr>
        <w:tc>
          <w:tcPr>
            <w:tcW w:w="687" w:type="pct"/>
            <w:tcBorders>
              <w:top w:val="nil"/>
              <w:left w:val="nil"/>
              <w:bottom w:val="nil"/>
              <w:right w:val="nil"/>
            </w:tcBorders>
            <w:shd w:val="clear" w:color="auto" w:fill="auto"/>
            <w:noWrap/>
            <w:hideMark/>
          </w:tcPr>
          <w:p w14:paraId="5618E921" w14:textId="77777777" w:rsidR="00D743F3" w:rsidRPr="00D743F3" w:rsidRDefault="00D743F3" w:rsidP="00D743F3">
            <w:pPr>
              <w:spacing w:after="0" w:line="240" w:lineRule="auto"/>
              <w:jc w:val="right"/>
              <w:rPr>
                <w:rFonts w:ascii="Arial" w:hAnsi="Arial" w:cs="Arial"/>
                <w:i/>
                <w:iCs/>
                <w:color w:val="000000"/>
                <w:sz w:val="16"/>
                <w:szCs w:val="16"/>
              </w:rPr>
            </w:pPr>
          </w:p>
        </w:tc>
        <w:tc>
          <w:tcPr>
            <w:tcW w:w="445" w:type="pct"/>
            <w:tcBorders>
              <w:top w:val="nil"/>
              <w:left w:val="nil"/>
              <w:bottom w:val="nil"/>
              <w:right w:val="nil"/>
            </w:tcBorders>
            <w:shd w:val="clear" w:color="auto" w:fill="auto"/>
            <w:noWrap/>
            <w:hideMark/>
          </w:tcPr>
          <w:p w14:paraId="14B48A58" w14:textId="77777777" w:rsidR="00D743F3" w:rsidRPr="00D743F3" w:rsidRDefault="00D743F3" w:rsidP="00D743F3">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6D2C0A9D" w14:textId="77777777" w:rsidR="00D743F3" w:rsidRPr="00D743F3" w:rsidRDefault="00D743F3" w:rsidP="00D743F3">
            <w:pPr>
              <w:spacing w:after="0" w:line="240" w:lineRule="auto"/>
              <w:jc w:val="center"/>
              <w:rPr>
                <w:rFonts w:ascii="Times New Roman" w:hAnsi="Times New Roman"/>
              </w:rPr>
            </w:pPr>
          </w:p>
        </w:tc>
        <w:tc>
          <w:tcPr>
            <w:tcW w:w="412" w:type="pct"/>
            <w:tcBorders>
              <w:top w:val="nil"/>
              <w:left w:val="nil"/>
              <w:bottom w:val="nil"/>
              <w:right w:val="nil"/>
            </w:tcBorders>
            <w:shd w:val="clear" w:color="auto" w:fill="auto"/>
            <w:noWrap/>
            <w:hideMark/>
          </w:tcPr>
          <w:p w14:paraId="4DA00F29" w14:textId="77777777" w:rsidR="00D743F3" w:rsidRPr="00D743F3" w:rsidRDefault="00D743F3" w:rsidP="00D743F3">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noWrap/>
            <w:hideMark/>
          </w:tcPr>
          <w:p w14:paraId="107287EA" w14:textId="77777777" w:rsidR="00D743F3" w:rsidRPr="00D743F3" w:rsidRDefault="00D743F3" w:rsidP="00D743F3">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noWrap/>
            <w:hideMark/>
          </w:tcPr>
          <w:p w14:paraId="14D4E4B1" w14:textId="77777777" w:rsidR="00D743F3" w:rsidRPr="00D743F3" w:rsidRDefault="00D743F3" w:rsidP="00D743F3">
            <w:pPr>
              <w:spacing w:after="0" w:line="240" w:lineRule="auto"/>
              <w:jc w:val="center"/>
              <w:rPr>
                <w:rFonts w:ascii="Times New Roman" w:hAnsi="Times New Roman"/>
              </w:rPr>
            </w:pPr>
          </w:p>
        </w:tc>
        <w:tc>
          <w:tcPr>
            <w:tcW w:w="454" w:type="pct"/>
            <w:tcBorders>
              <w:top w:val="nil"/>
              <w:left w:val="nil"/>
              <w:bottom w:val="nil"/>
              <w:right w:val="nil"/>
            </w:tcBorders>
            <w:shd w:val="clear" w:color="auto" w:fill="auto"/>
            <w:noWrap/>
            <w:hideMark/>
          </w:tcPr>
          <w:p w14:paraId="4656151F" w14:textId="77777777" w:rsidR="00D743F3" w:rsidRPr="00D743F3" w:rsidRDefault="00D743F3" w:rsidP="00D743F3">
            <w:pPr>
              <w:spacing w:after="0" w:line="240" w:lineRule="auto"/>
              <w:jc w:val="center"/>
              <w:rPr>
                <w:rFonts w:ascii="Times New Roman" w:hAnsi="Times New Roman"/>
              </w:rPr>
            </w:pPr>
          </w:p>
        </w:tc>
        <w:tc>
          <w:tcPr>
            <w:tcW w:w="345" w:type="pct"/>
            <w:tcBorders>
              <w:top w:val="nil"/>
              <w:left w:val="nil"/>
              <w:bottom w:val="nil"/>
              <w:right w:val="nil"/>
            </w:tcBorders>
            <w:shd w:val="clear" w:color="auto" w:fill="auto"/>
            <w:noWrap/>
            <w:hideMark/>
          </w:tcPr>
          <w:p w14:paraId="6F75104A" w14:textId="77777777" w:rsidR="00D743F3" w:rsidRPr="00D743F3" w:rsidRDefault="00D743F3" w:rsidP="00D743F3">
            <w:pPr>
              <w:spacing w:after="0" w:line="240" w:lineRule="auto"/>
              <w:jc w:val="center"/>
              <w:rPr>
                <w:rFonts w:ascii="Times New Roman" w:hAnsi="Times New Roman"/>
              </w:rPr>
            </w:pPr>
          </w:p>
        </w:tc>
        <w:tc>
          <w:tcPr>
            <w:tcW w:w="420" w:type="pct"/>
            <w:tcBorders>
              <w:top w:val="nil"/>
              <w:left w:val="nil"/>
              <w:bottom w:val="nil"/>
              <w:right w:val="nil"/>
            </w:tcBorders>
            <w:shd w:val="clear" w:color="auto" w:fill="auto"/>
            <w:noWrap/>
            <w:hideMark/>
          </w:tcPr>
          <w:p w14:paraId="78FED267" w14:textId="77777777" w:rsidR="00D743F3" w:rsidRPr="00D743F3" w:rsidRDefault="00D743F3" w:rsidP="00D743F3">
            <w:pPr>
              <w:spacing w:after="0" w:line="240" w:lineRule="auto"/>
              <w:jc w:val="center"/>
              <w:rPr>
                <w:rFonts w:ascii="Times New Roman" w:hAnsi="Times New Roman"/>
              </w:rPr>
            </w:pPr>
          </w:p>
        </w:tc>
        <w:tc>
          <w:tcPr>
            <w:tcW w:w="454" w:type="pct"/>
            <w:tcBorders>
              <w:top w:val="nil"/>
              <w:left w:val="nil"/>
              <w:bottom w:val="nil"/>
              <w:right w:val="nil"/>
            </w:tcBorders>
            <w:shd w:val="clear" w:color="auto" w:fill="auto"/>
            <w:noWrap/>
            <w:hideMark/>
          </w:tcPr>
          <w:p w14:paraId="62DAAC6E" w14:textId="77777777" w:rsidR="00D743F3" w:rsidRPr="00D743F3" w:rsidRDefault="00D743F3" w:rsidP="00D743F3">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noWrap/>
            <w:hideMark/>
          </w:tcPr>
          <w:p w14:paraId="7A15F144" w14:textId="77777777" w:rsidR="00D743F3" w:rsidRPr="00D743F3" w:rsidRDefault="00D743F3" w:rsidP="00D743F3">
            <w:pPr>
              <w:spacing w:after="0" w:line="240" w:lineRule="auto"/>
              <w:jc w:val="center"/>
              <w:rPr>
                <w:rFonts w:ascii="Times New Roman" w:hAnsi="Times New Roman"/>
              </w:rPr>
            </w:pPr>
          </w:p>
        </w:tc>
      </w:tr>
      <w:tr w:rsidR="00D743F3" w:rsidRPr="00D743F3" w14:paraId="6985C5B2" w14:textId="77777777" w:rsidTr="00403A7D">
        <w:trPr>
          <w:trHeight w:val="397"/>
        </w:trPr>
        <w:tc>
          <w:tcPr>
            <w:tcW w:w="687" w:type="pct"/>
            <w:tcBorders>
              <w:top w:val="nil"/>
              <w:left w:val="nil"/>
              <w:bottom w:val="nil"/>
              <w:right w:val="nil"/>
            </w:tcBorders>
            <w:shd w:val="clear" w:color="auto" w:fill="auto"/>
            <w:vAlign w:val="bottom"/>
            <w:hideMark/>
          </w:tcPr>
          <w:p w14:paraId="41535A0F" w14:textId="77777777" w:rsidR="00D743F3" w:rsidRPr="00D743F3" w:rsidRDefault="00D743F3" w:rsidP="00D743F3">
            <w:pPr>
              <w:spacing w:after="0" w:line="240" w:lineRule="auto"/>
              <w:jc w:val="left"/>
              <w:rPr>
                <w:rFonts w:ascii="Arial" w:hAnsi="Arial" w:cs="Arial"/>
                <w:b/>
                <w:bCs/>
                <w:color w:val="000000"/>
                <w:sz w:val="16"/>
                <w:szCs w:val="16"/>
              </w:rPr>
            </w:pPr>
            <w:r w:rsidRPr="00D743F3">
              <w:rPr>
                <w:rFonts w:ascii="Arial" w:hAnsi="Arial" w:cs="Arial"/>
                <w:b/>
                <w:bCs/>
                <w:color w:val="000000"/>
                <w:sz w:val="16"/>
                <w:szCs w:val="16"/>
              </w:rPr>
              <w:t>Torres Strait Regional Authority*</w:t>
            </w:r>
          </w:p>
        </w:tc>
        <w:tc>
          <w:tcPr>
            <w:tcW w:w="445" w:type="pct"/>
            <w:tcBorders>
              <w:top w:val="nil"/>
              <w:left w:val="nil"/>
              <w:bottom w:val="nil"/>
              <w:right w:val="nil"/>
            </w:tcBorders>
            <w:shd w:val="clear" w:color="auto" w:fill="auto"/>
            <w:noWrap/>
            <w:hideMark/>
          </w:tcPr>
          <w:p w14:paraId="35B2D182" w14:textId="77777777" w:rsidR="00D743F3" w:rsidRPr="00D743F3" w:rsidRDefault="00D743F3" w:rsidP="00D743F3">
            <w:pPr>
              <w:spacing w:after="0" w:line="240" w:lineRule="auto"/>
              <w:jc w:val="left"/>
              <w:rPr>
                <w:rFonts w:ascii="Arial" w:hAnsi="Arial" w:cs="Arial"/>
                <w:b/>
                <w:bCs/>
                <w:color w:val="000000"/>
                <w:sz w:val="16"/>
                <w:szCs w:val="16"/>
              </w:rPr>
            </w:pPr>
          </w:p>
        </w:tc>
        <w:tc>
          <w:tcPr>
            <w:tcW w:w="445" w:type="pct"/>
            <w:tcBorders>
              <w:top w:val="nil"/>
              <w:left w:val="nil"/>
              <w:bottom w:val="nil"/>
              <w:right w:val="nil"/>
            </w:tcBorders>
            <w:shd w:val="clear" w:color="auto" w:fill="auto"/>
            <w:noWrap/>
            <w:hideMark/>
          </w:tcPr>
          <w:p w14:paraId="281C3CD3" w14:textId="77777777" w:rsidR="00D743F3" w:rsidRPr="00D743F3" w:rsidRDefault="00D743F3" w:rsidP="00D743F3">
            <w:pPr>
              <w:spacing w:after="0" w:line="240" w:lineRule="auto"/>
              <w:jc w:val="left"/>
              <w:rPr>
                <w:rFonts w:ascii="Times New Roman" w:hAnsi="Times New Roman"/>
              </w:rPr>
            </w:pPr>
          </w:p>
        </w:tc>
        <w:tc>
          <w:tcPr>
            <w:tcW w:w="412" w:type="pct"/>
            <w:tcBorders>
              <w:top w:val="nil"/>
              <w:left w:val="nil"/>
              <w:bottom w:val="nil"/>
              <w:right w:val="nil"/>
            </w:tcBorders>
            <w:shd w:val="clear" w:color="auto" w:fill="auto"/>
            <w:noWrap/>
            <w:hideMark/>
          </w:tcPr>
          <w:p w14:paraId="5E5620E6" w14:textId="77777777" w:rsidR="00D743F3" w:rsidRPr="00D743F3" w:rsidRDefault="00D743F3" w:rsidP="00D743F3">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293904E0" w14:textId="77777777" w:rsidR="00D743F3" w:rsidRPr="00D743F3" w:rsidRDefault="00D743F3" w:rsidP="00D743F3">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0B7CDFBE" w14:textId="77777777" w:rsidR="00D743F3" w:rsidRPr="00D743F3" w:rsidRDefault="00D743F3" w:rsidP="00D743F3">
            <w:pPr>
              <w:spacing w:after="0" w:line="240" w:lineRule="auto"/>
              <w:jc w:val="left"/>
              <w:rPr>
                <w:rFonts w:ascii="Times New Roman" w:hAnsi="Times New Roman"/>
              </w:rPr>
            </w:pPr>
          </w:p>
        </w:tc>
        <w:tc>
          <w:tcPr>
            <w:tcW w:w="454" w:type="pct"/>
            <w:tcBorders>
              <w:top w:val="nil"/>
              <w:left w:val="nil"/>
              <w:bottom w:val="nil"/>
              <w:right w:val="nil"/>
            </w:tcBorders>
            <w:shd w:val="clear" w:color="auto" w:fill="auto"/>
            <w:noWrap/>
            <w:hideMark/>
          </w:tcPr>
          <w:p w14:paraId="50A031BF" w14:textId="77777777" w:rsidR="00D743F3" w:rsidRPr="00D743F3" w:rsidRDefault="00D743F3" w:rsidP="00D743F3">
            <w:pPr>
              <w:spacing w:after="0" w:line="240" w:lineRule="auto"/>
              <w:jc w:val="left"/>
              <w:rPr>
                <w:rFonts w:ascii="Times New Roman" w:hAnsi="Times New Roman"/>
              </w:rPr>
            </w:pPr>
          </w:p>
        </w:tc>
        <w:tc>
          <w:tcPr>
            <w:tcW w:w="345" w:type="pct"/>
            <w:tcBorders>
              <w:top w:val="nil"/>
              <w:left w:val="nil"/>
              <w:bottom w:val="nil"/>
              <w:right w:val="nil"/>
            </w:tcBorders>
            <w:shd w:val="clear" w:color="auto" w:fill="auto"/>
            <w:noWrap/>
            <w:hideMark/>
          </w:tcPr>
          <w:p w14:paraId="2CA14F4B" w14:textId="77777777" w:rsidR="00D743F3" w:rsidRPr="00D743F3" w:rsidRDefault="00D743F3" w:rsidP="00D743F3">
            <w:pPr>
              <w:spacing w:after="0" w:line="240" w:lineRule="auto"/>
              <w:jc w:val="left"/>
              <w:rPr>
                <w:rFonts w:ascii="Times New Roman" w:hAnsi="Times New Roman"/>
              </w:rPr>
            </w:pPr>
          </w:p>
        </w:tc>
        <w:tc>
          <w:tcPr>
            <w:tcW w:w="420" w:type="pct"/>
            <w:tcBorders>
              <w:top w:val="nil"/>
              <w:left w:val="nil"/>
              <w:bottom w:val="nil"/>
              <w:right w:val="nil"/>
            </w:tcBorders>
            <w:shd w:val="clear" w:color="auto" w:fill="auto"/>
            <w:noWrap/>
            <w:hideMark/>
          </w:tcPr>
          <w:p w14:paraId="436BC118" w14:textId="77777777" w:rsidR="00D743F3" w:rsidRPr="00D743F3" w:rsidRDefault="00D743F3" w:rsidP="00D743F3">
            <w:pPr>
              <w:spacing w:after="0" w:line="240" w:lineRule="auto"/>
              <w:jc w:val="left"/>
              <w:rPr>
                <w:rFonts w:ascii="Times New Roman" w:hAnsi="Times New Roman"/>
              </w:rPr>
            </w:pPr>
          </w:p>
        </w:tc>
        <w:tc>
          <w:tcPr>
            <w:tcW w:w="454" w:type="pct"/>
            <w:tcBorders>
              <w:top w:val="nil"/>
              <w:left w:val="nil"/>
              <w:bottom w:val="nil"/>
              <w:right w:val="nil"/>
            </w:tcBorders>
            <w:shd w:val="clear" w:color="auto" w:fill="auto"/>
            <w:noWrap/>
            <w:hideMark/>
          </w:tcPr>
          <w:p w14:paraId="17DB8F30" w14:textId="77777777" w:rsidR="00D743F3" w:rsidRPr="00D743F3" w:rsidRDefault="00D743F3" w:rsidP="00D743F3">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5D10D344" w14:textId="77777777" w:rsidR="00D743F3" w:rsidRPr="00D743F3" w:rsidRDefault="00D743F3" w:rsidP="00D743F3">
            <w:pPr>
              <w:spacing w:after="0" w:line="240" w:lineRule="auto"/>
              <w:jc w:val="left"/>
              <w:rPr>
                <w:rFonts w:ascii="Times New Roman" w:hAnsi="Times New Roman"/>
              </w:rPr>
            </w:pPr>
          </w:p>
        </w:tc>
      </w:tr>
      <w:tr w:rsidR="00D743F3" w:rsidRPr="00D743F3" w14:paraId="3AE21747" w14:textId="77777777" w:rsidTr="00403A7D">
        <w:trPr>
          <w:trHeight w:val="225"/>
        </w:trPr>
        <w:tc>
          <w:tcPr>
            <w:tcW w:w="687" w:type="pct"/>
            <w:vMerge w:val="restart"/>
            <w:tcBorders>
              <w:top w:val="nil"/>
              <w:left w:val="nil"/>
              <w:bottom w:val="nil"/>
              <w:right w:val="nil"/>
            </w:tcBorders>
            <w:shd w:val="clear" w:color="auto" w:fill="auto"/>
            <w:hideMark/>
          </w:tcPr>
          <w:p w14:paraId="4BFE3061" w14:textId="77777777" w:rsidR="00D743F3" w:rsidRPr="00D743F3" w:rsidRDefault="00D743F3" w:rsidP="00D743F3">
            <w:pPr>
              <w:spacing w:after="0" w:line="240" w:lineRule="auto"/>
              <w:jc w:val="left"/>
              <w:rPr>
                <w:rFonts w:ascii="Arial" w:hAnsi="Arial" w:cs="Arial"/>
                <w:color w:val="000000"/>
                <w:sz w:val="16"/>
                <w:szCs w:val="16"/>
              </w:rPr>
            </w:pPr>
            <w:r w:rsidRPr="00D743F3">
              <w:rPr>
                <w:rFonts w:ascii="Arial" w:hAnsi="Arial" w:cs="Arial"/>
                <w:color w:val="000000"/>
                <w:sz w:val="16"/>
                <w:szCs w:val="16"/>
              </w:rPr>
              <w:t>Outcome 1</w:t>
            </w:r>
          </w:p>
        </w:tc>
        <w:tc>
          <w:tcPr>
            <w:tcW w:w="445" w:type="pct"/>
            <w:tcBorders>
              <w:top w:val="nil"/>
              <w:left w:val="nil"/>
              <w:bottom w:val="nil"/>
              <w:right w:val="nil"/>
            </w:tcBorders>
            <w:shd w:val="clear" w:color="auto" w:fill="auto"/>
            <w:noWrap/>
            <w:hideMark/>
          </w:tcPr>
          <w:p w14:paraId="7192D699" w14:textId="77777777" w:rsidR="00D743F3" w:rsidRPr="00D743F3" w:rsidRDefault="00D743F3" w:rsidP="00D743F3">
            <w:pPr>
              <w:spacing w:after="0" w:line="240" w:lineRule="auto"/>
              <w:jc w:val="right"/>
              <w:rPr>
                <w:rFonts w:ascii="Arial" w:hAnsi="Arial" w:cs="Arial"/>
                <w:color w:val="000000"/>
                <w:sz w:val="16"/>
                <w:szCs w:val="16"/>
              </w:rPr>
            </w:pPr>
            <w:r w:rsidRPr="00D743F3">
              <w:rPr>
                <w:rFonts w:ascii="Arial" w:hAnsi="Arial" w:cs="Arial"/>
                <w:color w:val="000000"/>
                <w:sz w:val="16"/>
                <w:szCs w:val="16"/>
              </w:rPr>
              <w:t>36,486</w:t>
            </w:r>
          </w:p>
        </w:tc>
        <w:tc>
          <w:tcPr>
            <w:tcW w:w="445" w:type="pct"/>
            <w:tcBorders>
              <w:top w:val="nil"/>
              <w:left w:val="nil"/>
              <w:bottom w:val="nil"/>
              <w:right w:val="nil"/>
            </w:tcBorders>
            <w:shd w:val="clear" w:color="auto" w:fill="auto"/>
            <w:noWrap/>
            <w:hideMark/>
          </w:tcPr>
          <w:p w14:paraId="293F91DC" w14:textId="62ABE0E0" w:rsidR="00D743F3" w:rsidRPr="00D743F3" w:rsidRDefault="005C15D5" w:rsidP="00D743F3">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06CB7C84" w14:textId="77777777" w:rsidR="00D743F3" w:rsidRPr="00D743F3" w:rsidRDefault="00D743F3" w:rsidP="00D743F3">
            <w:pPr>
              <w:spacing w:after="0" w:line="240" w:lineRule="auto"/>
              <w:jc w:val="right"/>
              <w:rPr>
                <w:rFonts w:ascii="Arial" w:hAnsi="Arial" w:cs="Arial"/>
                <w:color w:val="000000"/>
                <w:sz w:val="16"/>
                <w:szCs w:val="16"/>
              </w:rPr>
            </w:pPr>
            <w:r w:rsidRPr="00D743F3">
              <w:rPr>
                <w:rFonts w:ascii="Arial" w:hAnsi="Arial" w:cs="Arial"/>
                <w:color w:val="000000"/>
                <w:sz w:val="16"/>
                <w:szCs w:val="16"/>
              </w:rPr>
              <w:t>17,492</w:t>
            </w:r>
          </w:p>
        </w:tc>
        <w:tc>
          <w:tcPr>
            <w:tcW w:w="445" w:type="pct"/>
            <w:tcBorders>
              <w:top w:val="nil"/>
              <w:left w:val="nil"/>
              <w:bottom w:val="nil"/>
              <w:right w:val="nil"/>
            </w:tcBorders>
            <w:shd w:val="clear" w:color="auto" w:fill="auto"/>
            <w:noWrap/>
            <w:hideMark/>
          </w:tcPr>
          <w:p w14:paraId="47749464" w14:textId="5C26CEA7" w:rsidR="00D743F3" w:rsidRPr="00D743F3" w:rsidRDefault="005C15D5" w:rsidP="00D743F3">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5E6DA242" w14:textId="49A4EB6A" w:rsidR="00D743F3" w:rsidRPr="00D743F3" w:rsidRDefault="005C15D5" w:rsidP="00D743F3">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2EF6A754" w14:textId="23D51B55" w:rsidR="00D743F3" w:rsidRPr="00D743F3" w:rsidRDefault="005C15D5" w:rsidP="00D743F3">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nil"/>
              <w:left w:val="nil"/>
              <w:bottom w:val="nil"/>
              <w:right w:val="nil"/>
            </w:tcBorders>
            <w:shd w:val="clear" w:color="auto" w:fill="auto"/>
            <w:noWrap/>
            <w:hideMark/>
          </w:tcPr>
          <w:p w14:paraId="477E03D4" w14:textId="563957BB" w:rsidR="00D743F3" w:rsidRPr="00D743F3" w:rsidRDefault="005C15D5" w:rsidP="00D743F3">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4865AC57" w14:textId="7B4C9060" w:rsidR="00D743F3" w:rsidRPr="00D743F3" w:rsidRDefault="005C15D5" w:rsidP="00D743F3">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7F9154A7" w14:textId="48057053" w:rsidR="00D743F3" w:rsidRPr="00D743F3" w:rsidRDefault="005C15D5" w:rsidP="00D743F3">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05697CB6" w14:textId="77777777" w:rsidR="00D743F3" w:rsidRPr="00D743F3" w:rsidRDefault="00D743F3" w:rsidP="00D743F3">
            <w:pPr>
              <w:spacing w:after="0" w:line="240" w:lineRule="auto"/>
              <w:jc w:val="right"/>
              <w:rPr>
                <w:rFonts w:ascii="Arial" w:hAnsi="Arial" w:cs="Arial"/>
                <w:color w:val="000000"/>
                <w:sz w:val="16"/>
                <w:szCs w:val="16"/>
              </w:rPr>
            </w:pPr>
            <w:r w:rsidRPr="00D743F3">
              <w:rPr>
                <w:rFonts w:ascii="Arial" w:hAnsi="Arial" w:cs="Arial"/>
                <w:color w:val="000000"/>
                <w:sz w:val="16"/>
                <w:szCs w:val="16"/>
              </w:rPr>
              <w:t>53,978</w:t>
            </w:r>
          </w:p>
        </w:tc>
      </w:tr>
      <w:tr w:rsidR="00D743F3" w:rsidRPr="00D743F3" w14:paraId="4E1B8070" w14:textId="77777777" w:rsidTr="00403A7D">
        <w:trPr>
          <w:trHeight w:val="225"/>
        </w:trPr>
        <w:tc>
          <w:tcPr>
            <w:tcW w:w="687" w:type="pct"/>
            <w:vMerge/>
            <w:tcBorders>
              <w:top w:val="nil"/>
              <w:left w:val="nil"/>
              <w:bottom w:val="nil"/>
              <w:right w:val="nil"/>
            </w:tcBorders>
            <w:vAlign w:val="center"/>
            <w:hideMark/>
          </w:tcPr>
          <w:p w14:paraId="0EA3CB5F" w14:textId="77777777" w:rsidR="00D743F3" w:rsidRPr="00D743F3" w:rsidRDefault="00D743F3" w:rsidP="00D743F3">
            <w:pPr>
              <w:spacing w:after="0" w:line="240" w:lineRule="auto"/>
              <w:jc w:val="lef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3CBDC76A" w14:textId="77777777" w:rsidR="00D743F3" w:rsidRPr="00D743F3" w:rsidRDefault="00D743F3" w:rsidP="00D743F3">
            <w:pPr>
              <w:spacing w:after="0" w:line="240" w:lineRule="auto"/>
              <w:jc w:val="right"/>
              <w:rPr>
                <w:rFonts w:ascii="Arial" w:hAnsi="Arial" w:cs="Arial"/>
                <w:i/>
                <w:iCs/>
                <w:color w:val="000000"/>
                <w:sz w:val="16"/>
                <w:szCs w:val="16"/>
              </w:rPr>
            </w:pPr>
            <w:r w:rsidRPr="00D743F3">
              <w:rPr>
                <w:rFonts w:ascii="Arial" w:hAnsi="Arial" w:cs="Arial"/>
                <w:i/>
                <w:iCs/>
                <w:color w:val="000000"/>
                <w:sz w:val="16"/>
                <w:szCs w:val="16"/>
              </w:rPr>
              <w:t>36,059</w:t>
            </w:r>
          </w:p>
        </w:tc>
        <w:tc>
          <w:tcPr>
            <w:tcW w:w="445" w:type="pct"/>
            <w:tcBorders>
              <w:top w:val="nil"/>
              <w:left w:val="nil"/>
              <w:bottom w:val="nil"/>
              <w:right w:val="nil"/>
            </w:tcBorders>
            <w:shd w:val="clear" w:color="auto" w:fill="auto"/>
            <w:noWrap/>
            <w:hideMark/>
          </w:tcPr>
          <w:p w14:paraId="5798076C" w14:textId="5646DEC3" w:rsidR="00D743F3" w:rsidRPr="00D743F3" w:rsidRDefault="005C15D5" w:rsidP="00D743F3">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7E6192DF" w14:textId="77777777" w:rsidR="00D743F3" w:rsidRPr="00D743F3" w:rsidRDefault="00D743F3" w:rsidP="00D743F3">
            <w:pPr>
              <w:spacing w:after="0" w:line="240" w:lineRule="auto"/>
              <w:jc w:val="right"/>
              <w:rPr>
                <w:rFonts w:ascii="Arial" w:hAnsi="Arial" w:cs="Arial"/>
                <w:i/>
                <w:iCs/>
                <w:color w:val="000000"/>
                <w:sz w:val="16"/>
                <w:szCs w:val="16"/>
              </w:rPr>
            </w:pPr>
            <w:r w:rsidRPr="00D743F3">
              <w:rPr>
                <w:rFonts w:ascii="Arial" w:hAnsi="Arial" w:cs="Arial"/>
                <w:i/>
                <w:iCs/>
                <w:color w:val="000000"/>
                <w:sz w:val="16"/>
                <w:szCs w:val="16"/>
              </w:rPr>
              <w:t>20,981</w:t>
            </w:r>
          </w:p>
        </w:tc>
        <w:tc>
          <w:tcPr>
            <w:tcW w:w="445" w:type="pct"/>
            <w:tcBorders>
              <w:top w:val="nil"/>
              <w:left w:val="nil"/>
              <w:bottom w:val="nil"/>
              <w:right w:val="nil"/>
            </w:tcBorders>
            <w:shd w:val="clear" w:color="auto" w:fill="auto"/>
            <w:noWrap/>
            <w:hideMark/>
          </w:tcPr>
          <w:p w14:paraId="004C70A6" w14:textId="6913237A" w:rsidR="00D743F3" w:rsidRPr="00D743F3" w:rsidRDefault="005C15D5" w:rsidP="00D743F3">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0F8A38B2" w14:textId="54FDAC87" w:rsidR="00D743F3" w:rsidRPr="00D743F3" w:rsidRDefault="005C15D5" w:rsidP="00D743F3">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44ADB478" w14:textId="3783B211" w:rsidR="00D743F3" w:rsidRPr="00D743F3" w:rsidRDefault="005C15D5" w:rsidP="00D743F3">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56F14374" w14:textId="554FD582" w:rsidR="00D743F3" w:rsidRPr="00D743F3" w:rsidRDefault="005C15D5" w:rsidP="00D743F3">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00B59FB9" w14:textId="18CBC251" w:rsidR="00D743F3" w:rsidRPr="00D743F3" w:rsidRDefault="005C15D5" w:rsidP="00D743F3">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52BD22DF" w14:textId="493F67CB" w:rsidR="00D743F3" w:rsidRPr="00D743F3" w:rsidRDefault="005C15D5" w:rsidP="00D743F3">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3CEF945D" w14:textId="77777777" w:rsidR="00D743F3" w:rsidRPr="00D743F3" w:rsidRDefault="00D743F3" w:rsidP="00D743F3">
            <w:pPr>
              <w:spacing w:after="0" w:line="240" w:lineRule="auto"/>
              <w:jc w:val="right"/>
              <w:rPr>
                <w:rFonts w:ascii="Arial" w:hAnsi="Arial" w:cs="Arial"/>
                <w:i/>
                <w:iCs/>
                <w:color w:val="000000"/>
                <w:sz w:val="16"/>
                <w:szCs w:val="16"/>
              </w:rPr>
            </w:pPr>
            <w:r w:rsidRPr="00D743F3">
              <w:rPr>
                <w:rFonts w:ascii="Arial" w:hAnsi="Arial" w:cs="Arial"/>
                <w:i/>
                <w:iCs/>
                <w:color w:val="000000"/>
                <w:sz w:val="16"/>
                <w:szCs w:val="16"/>
              </w:rPr>
              <w:t>57,040</w:t>
            </w:r>
          </w:p>
        </w:tc>
      </w:tr>
      <w:tr w:rsidR="00D743F3" w:rsidRPr="00D743F3" w14:paraId="2A5AFB8A" w14:textId="77777777" w:rsidTr="00403A7D">
        <w:trPr>
          <w:trHeight w:val="225"/>
        </w:trPr>
        <w:tc>
          <w:tcPr>
            <w:tcW w:w="687" w:type="pct"/>
            <w:vMerge w:val="restart"/>
            <w:tcBorders>
              <w:top w:val="nil"/>
              <w:left w:val="nil"/>
              <w:bottom w:val="nil"/>
              <w:right w:val="nil"/>
            </w:tcBorders>
            <w:shd w:val="clear" w:color="auto" w:fill="auto"/>
            <w:hideMark/>
          </w:tcPr>
          <w:p w14:paraId="101B1B90" w14:textId="77777777" w:rsidR="00D743F3" w:rsidRPr="00D743F3" w:rsidRDefault="00D743F3" w:rsidP="00D743F3">
            <w:pPr>
              <w:spacing w:after="0" w:line="240" w:lineRule="auto"/>
              <w:jc w:val="left"/>
              <w:rPr>
                <w:rFonts w:ascii="Arial" w:hAnsi="Arial" w:cs="Arial"/>
                <w:color w:val="000000"/>
                <w:sz w:val="16"/>
                <w:szCs w:val="16"/>
              </w:rPr>
            </w:pPr>
            <w:r w:rsidRPr="00D743F3">
              <w:rPr>
                <w:rFonts w:ascii="Arial" w:hAnsi="Arial" w:cs="Arial"/>
                <w:color w:val="000000"/>
                <w:sz w:val="16"/>
                <w:szCs w:val="16"/>
              </w:rPr>
              <w:t>Total</w:t>
            </w:r>
          </w:p>
        </w:tc>
        <w:tc>
          <w:tcPr>
            <w:tcW w:w="445" w:type="pct"/>
            <w:tcBorders>
              <w:top w:val="single" w:sz="4" w:space="0" w:color="auto"/>
              <w:left w:val="nil"/>
              <w:bottom w:val="nil"/>
              <w:right w:val="nil"/>
            </w:tcBorders>
            <w:shd w:val="clear" w:color="auto" w:fill="auto"/>
            <w:noWrap/>
            <w:hideMark/>
          </w:tcPr>
          <w:p w14:paraId="7AFD12BD" w14:textId="77777777" w:rsidR="00D743F3" w:rsidRPr="00D743F3" w:rsidRDefault="00D743F3" w:rsidP="00D743F3">
            <w:pPr>
              <w:spacing w:after="0" w:line="240" w:lineRule="auto"/>
              <w:jc w:val="right"/>
              <w:rPr>
                <w:rFonts w:ascii="Arial" w:hAnsi="Arial" w:cs="Arial"/>
                <w:color w:val="000000"/>
                <w:sz w:val="16"/>
                <w:szCs w:val="16"/>
              </w:rPr>
            </w:pPr>
            <w:r w:rsidRPr="00D743F3">
              <w:rPr>
                <w:rFonts w:ascii="Arial" w:hAnsi="Arial" w:cs="Arial"/>
                <w:color w:val="000000"/>
                <w:sz w:val="16"/>
                <w:szCs w:val="16"/>
              </w:rPr>
              <w:t>36,486</w:t>
            </w:r>
          </w:p>
        </w:tc>
        <w:tc>
          <w:tcPr>
            <w:tcW w:w="445" w:type="pct"/>
            <w:tcBorders>
              <w:top w:val="single" w:sz="4" w:space="0" w:color="auto"/>
              <w:left w:val="nil"/>
              <w:bottom w:val="nil"/>
              <w:right w:val="nil"/>
            </w:tcBorders>
            <w:shd w:val="clear" w:color="auto" w:fill="auto"/>
            <w:noWrap/>
            <w:hideMark/>
          </w:tcPr>
          <w:p w14:paraId="59C4DC09" w14:textId="1233ED6D" w:rsidR="00D743F3" w:rsidRPr="00D743F3" w:rsidRDefault="005C15D5" w:rsidP="00D743F3">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single" w:sz="4" w:space="0" w:color="auto"/>
              <w:left w:val="nil"/>
              <w:bottom w:val="nil"/>
              <w:right w:val="nil"/>
            </w:tcBorders>
            <w:shd w:val="clear" w:color="auto" w:fill="auto"/>
            <w:noWrap/>
            <w:hideMark/>
          </w:tcPr>
          <w:p w14:paraId="703A3D61" w14:textId="77777777" w:rsidR="00D743F3" w:rsidRPr="00D743F3" w:rsidRDefault="00D743F3" w:rsidP="00D743F3">
            <w:pPr>
              <w:spacing w:after="0" w:line="240" w:lineRule="auto"/>
              <w:jc w:val="right"/>
              <w:rPr>
                <w:rFonts w:ascii="Arial" w:hAnsi="Arial" w:cs="Arial"/>
                <w:color w:val="000000"/>
                <w:sz w:val="16"/>
                <w:szCs w:val="16"/>
              </w:rPr>
            </w:pPr>
            <w:r w:rsidRPr="00D743F3">
              <w:rPr>
                <w:rFonts w:ascii="Arial" w:hAnsi="Arial" w:cs="Arial"/>
                <w:color w:val="000000"/>
                <w:sz w:val="16"/>
                <w:szCs w:val="16"/>
              </w:rPr>
              <w:t>17,492</w:t>
            </w:r>
          </w:p>
        </w:tc>
        <w:tc>
          <w:tcPr>
            <w:tcW w:w="445" w:type="pct"/>
            <w:tcBorders>
              <w:top w:val="single" w:sz="4" w:space="0" w:color="auto"/>
              <w:left w:val="nil"/>
              <w:bottom w:val="nil"/>
              <w:right w:val="nil"/>
            </w:tcBorders>
            <w:shd w:val="clear" w:color="auto" w:fill="auto"/>
            <w:noWrap/>
            <w:hideMark/>
          </w:tcPr>
          <w:p w14:paraId="0551929A" w14:textId="363495A5" w:rsidR="00D743F3" w:rsidRPr="00D743F3" w:rsidRDefault="005C15D5" w:rsidP="00D743F3">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auto"/>
              <w:left w:val="nil"/>
              <w:bottom w:val="nil"/>
              <w:right w:val="nil"/>
            </w:tcBorders>
            <w:shd w:val="clear" w:color="auto" w:fill="auto"/>
            <w:noWrap/>
            <w:hideMark/>
          </w:tcPr>
          <w:p w14:paraId="2571C1D7" w14:textId="18EA22F3" w:rsidR="00D743F3" w:rsidRPr="00D743F3" w:rsidRDefault="005C15D5" w:rsidP="00D743F3">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auto"/>
              <w:left w:val="nil"/>
              <w:bottom w:val="nil"/>
              <w:right w:val="nil"/>
            </w:tcBorders>
            <w:shd w:val="clear" w:color="auto" w:fill="auto"/>
            <w:noWrap/>
            <w:hideMark/>
          </w:tcPr>
          <w:p w14:paraId="182608CF" w14:textId="1251955A" w:rsidR="00D743F3" w:rsidRPr="00D743F3" w:rsidRDefault="005C15D5" w:rsidP="00D743F3">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single" w:sz="4" w:space="0" w:color="auto"/>
              <w:left w:val="nil"/>
              <w:bottom w:val="nil"/>
              <w:right w:val="nil"/>
            </w:tcBorders>
            <w:shd w:val="clear" w:color="auto" w:fill="auto"/>
            <w:noWrap/>
            <w:hideMark/>
          </w:tcPr>
          <w:p w14:paraId="062CAD6B" w14:textId="21F631EE" w:rsidR="00D743F3" w:rsidRPr="00D743F3" w:rsidRDefault="005C15D5" w:rsidP="00D743F3">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single" w:sz="4" w:space="0" w:color="auto"/>
              <w:left w:val="nil"/>
              <w:bottom w:val="nil"/>
              <w:right w:val="nil"/>
            </w:tcBorders>
            <w:shd w:val="clear" w:color="auto" w:fill="auto"/>
            <w:noWrap/>
            <w:hideMark/>
          </w:tcPr>
          <w:p w14:paraId="7B058888" w14:textId="27CD2B0C" w:rsidR="00D743F3" w:rsidRPr="00D743F3" w:rsidRDefault="005C15D5" w:rsidP="00D743F3">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auto"/>
              <w:left w:val="nil"/>
              <w:bottom w:val="nil"/>
              <w:right w:val="nil"/>
            </w:tcBorders>
            <w:shd w:val="clear" w:color="auto" w:fill="auto"/>
            <w:noWrap/>
            <w:hideMark/>
          </w:tcPr>
          <w:p w14:paraId="1E53BF1F" w14:textId="675CA42B" w:rsidR="00D743F3" w:rsidRPr="00D743F3" w:rsidRDefault="005C15D5" w:rsidP="00D743F3">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auto"/>
              <w:left w:val="nil"/>
              <w:bottom w:val="nil"/>
              <w:right w:val="nil"/>
            </w:tcBorders>
            <w:shd w:val="clear" w:color="auto" w:fill="auto"/>
            <w:noWrap/>
            <w:hideMark/>
          </w:tcPr>
          <w:p w14:paraId="0DD7C987" w14:textId="77777777" w:rsidR="00D743F3" w:rsidRPr="00D743F3" w:rsidRDefault="00D743F3" w:rsidP="00D743F3">
            <w:pPr>
              <w:spacing w:after="0" w:line="240" w:lineRule="auto"/>
              <w:jc w:val="right"/>
              <w:rPr>
                <w:rFonts w:ascii="Arial" w:hAnsi="Arial" w:cs="Arial"/>
                <w:color w:val="000000"/>
                <w:sz w:val="16"/>
                <w:szCs w:val="16"/>
              </w:rPr>
            </w:pPr>
            <w:r w:rsidRPr="00D743F3">
              <w:rPr>
                <w:rFonts w:ascii="Arial" w:hAnsi="Arial" w:cs="Arial"/>
                <w:color w:val="000000"/>
                <w:sz w:val="16"/>
                <w:szCs w:val="16"/>
              </w:rPr>
              <w:t>53,978</w:t>
            </w:r>
          </w:p>
        </w:tc>
      </w:tr>
      <w:tr w:rsidR="00D743F3" w:rsidRPr="00D743F3" w14:paraId="4B944411" w14:textId="77777777" w:rsidTr="00403A7D">
        <w:trPr>
          <w:trHeight w:val="225"/>
        </w:trPr>
        <w:tc>
          <w:tcPr>
            <w:tcW w:w="687" w:type="pct"/>
            <w:vMerge/>
            <w:tcBorders>
              <w:top w:val="nil"/>
              <w:left w:val="nil"/>
              <w:bottom w:val="nil"/>
              <w:right w:val="nil"/>
            </w:tcBorders>
            <w:vAlign w:val="center"/>
            <w:hideMark/>
          </w:tcPr>
          <w:p w14:paraId="7F709926" w14:textId="77777777" w:rsidR="00D743F3" w:rsidRPr="00D743F3" w:rsidRDefault="00D743F3" w:rsidP="00D743F3">
            <w:pPr>
              <w:spacing w:after="0" w:line="240" w:lineRule="auto"/>
              <w:jc w:val="lef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1DB0339A" w14:textId="77777777" w:rsidR="00D743F3" w:rsidRPr="00D743F3" w:rsidRDefault="00D743F3" w:rsidP="00D743F3">
            <w:pPr>
              <w:spacing w:after="0" w:line="240" w:lineRule="auto"/>
              <w:jc w:val="right"/>
              <w:rPr>
                <w:rFonts w:ascii="Arial" w:hAnsi="Arial" w:cs="Arial"/>
                <w:i/>
                <w:iCs/>
                <w:color w:val="000000"/>
                <w:sz w:val="16"/>
                <w:szCs w:val="16"/>
              </w:rPr>
            </w:pPr>
            <w:r w:rsidRPr="00D743F3">
              <w:rPr>
                <w:rFonts w:ascii="Arial" w:hAnsi="Arial" w:cs="Arial"/>
                <w:i/>
                <w:iCs/>
                <w:color w:val="000000"/>
                <w:sz w:val="16"/>
                <w:szCs w:val="16"/>
              </w:rPr>
              <w:t>36,059</w:t>
            </w:r>
          </w:p>
        </w:tc>
        <w:tc>
          <w:tcPr>
            <w:tcW w:w="445" w:type="pct"/>
            <w:tcBorders>
              <w:top w:val="nil"/>
              <w:left w:val="nil"/>
              <w:bottom w:val="nil"/>
              <w:right w:val="nil"/>
            </w:tcBorders>
            <w:shd w:val="clear" w:color="auto" w:fill="auto"/>
            <w:noWrap/>
            <w:hideMark/>
          </w:tcPr>
          <w:p w14:paraId="0BB86AE6" w14:textId="375E402D" w:rsidR="00D743F3" w:rsidRPr="00D743F3" w:rsidRDefault="005C15D5" w:rsidP="00D743F3">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3CE9A5C3" w14:textId="77777777" w:rsidR="00D743F3" w:rsidRPr="00D743F3" w:rsidRDefault="00D743F3" w:rsidP="00D743F3">
            <w:pPr>
              <w:spacing w:after="0" w:line="240" w:lineRule="auto"/>
              <w:jc w:val="right"/>
              <w:rPr>
                <w:rFonts w:ascii="Arial" w:hAnsi="Arial" w:cs="Arial"/>
                <w:i/>
                <w:iCs/>
                <w:color w:val="000000"/>
                <w:sz w:val="16"/>
                <w:szCs w:val="16"/>
              </w:rPr>
            </w:pPr>
            <w:r w:rsidRPr="00D743F3">
              <w:rPr>
                <w:rFonts w:ascii="Arial" w:hAnsi="Arial" w:cs="Arial"/>
                <w:i/>
                <w:iCs/>
                <w:color w:val="000000"/>
                <w:sz w:val="16"/>
                <w:szCs w:val="16"/>
              </w:rPr>
              <w:t>20,981</w:t>
            </w:r>
          </w:p>
        </w:tc>
        <w:tc>
          <w:tcPr>
            <w:tcW w:w="445" w:type="pct"/>
            <w:tcBorders>
              <w:top w:val="nil"/>
              <w:left w:val="nil"/>
              <w:bottom w:val="nil"/>
              <w:right w:val="nil"/>
            </w:tcBorders>
            <w:shd w:val="clear" w:color="auto" w:fill="auto"/>
            <w:noWrap/>
            <w:hideMark/>
          </w:tcPr>
          <w:p w14:paraId="6A890A1F" w14:textId="2921EE2E" w:rsidR="00D743F3" w:rsidRPr="00D743F3" w:rsidRDefault="005C15D5" w:rsidP="00D743F3">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265630C3" w14:textId="458648D0" w:rsidR="00D743F3" w:rsidRPr="00D743F3" w:rsidRDefault="005C15D5" w:rsidP="00D743F3">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53997916" w14:textId="77097C15" w:rsidR="00D743F3" w:rsidRPr="00D743F3" w:rsidRDefault="005C15D5" w:rsidP="00D743F3">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41C72F70" w14:textId="50E845BA" w:rsidR="00D743F3" w:rsidRPr="00D743F3" w:rsidRDefault="005C15D5" w:rsidP="00D743F3">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1173AB7D" w14:textId="03A6AD8D" w:rsidR="00D743F3" w:rsidRPr="00D743F3" w:rsidRDefault="005C15D5" w:rsidP="00D743F3">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1D869F0C" w14:textId="77C31D40" w:rsidR="00D743F3" w:rsidRPr="00D743F3" w:rsidRDefault="005C15D5" w:rsidP="00D743F3">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50905185" w14:textId="77777777" w:rsidR="00D743F3" w:rsidRPr="00D743F3" w:rsidRDefault="00D743F3" w:rsidP="00D743F3">
            <w:pPr>
              <w:spacing w:after="0" w:line="240" w:lineRule="auto"/>
              <w:jc w:val="right"/>
              <w:rPr>
                <w:rFonts w:ascii="Arial" w:hAnsi="Arial" w:cs="Arial"/>
                <w:i/>
                <w:iCs/>
                <w:color w:val="000000"/>
                <w:sz w:val="16"/>
                <w:szCs w:val="16"/>
              </w:rPr>
            </w:pPr>
            <w:r w:rsidRPr="00D743F3">
              <w:rPr>
                <w:rFonts w:ascii="Arial" w:hAnsi="Arial" w:cs="Arial"/>
                <w:i/>
                <w:iCs/>
                <w:color w:val="000000"/>
                <w:sz w:val="16"/>
                <w:szCs w:val="16"/>
              </w:rPr>
              <w:t>57,040</w:t>
            </w:r>
          </w:p>
        </w:tc>
      </w:tr>
    </w:tbl>
    <w:p w14:paraId="1E9F4D3B" w14:textId="558507CC" w:rsidR="00456749" w:rsidRDefault="00456749" w:rsidP="00D743F3">
      <w:pPr>
        <w:pStyle w:val="GhostLine"/>
      </w:pPr>
    </w:p>
    <w:p w14:paraId="43593A8B" w14:textId="77777777" w:rsidR="00456749" w:rsidRDefault="00456749">
      <w:pPr>
        <w:spacing w:after="160" w:line="259" w:lineRule="auto"/>
        <w:jc w:val="left"/>
        <w:rPr>
          <w:sz w:val="2"/>
        </w:rPr>
      </w:pPr>
      <w:r>
        <w:br w:type="page"/>
      </w:r>
    </w:p>
    <w:p w14:paraId="12041778" w14:textId="7F575C83" w:rsidR="00D743F3" w:rsidRPr="00456749" w:rsidRDefault="00D743F3" w:rsidP="00456749">
      <w:pPr>
        <w:pStyle w:val="GhostLine"/>
        <w:rPr>
          <w:rFonts w:eastAsiaTheme="minorHAnsi"/>
        </w:rPr>
      </w:pPr>
    </w:p>
    <w:tbl>
      <w:tblPr>
        <w:tblW w:w="5000" w:type="pct"/>
        <w:tblCellMar>
          <w:left w:w="0" w:type="dxa"/>
          <w:right w:w="28" w:type="dxa"/>
        </w:tblCellMar>
        <w:tblLook w:val="04A0" w:firstRow="1" w:lastRow="0" w:firstColumn="1" w:lastColumn="0" w:noHBand="0" w:noVBand="1"/>
      </w:tblPr>
      <w:tblGrid>
        <w:gridCol w:w="1584"/>
        <w:gridCol w:w="1027"/>
        <w:gridCol w:w="1027"/>
        <w:gridCol w:w="951"/>
        <w:gridCol w:w="1029"/>
        <w:gridCol w:w="1027"/>
        <w:gridCol w:w="1048"/>
        <w:gridCol w:w="796"/>
        <w:gridCol w:w="971"/>
        <w:gridCol w:w="1048"/>
        <w:gridCol w:w="1029"/>
      </w:tblGrid>
      <w:tr w:rsidR="00D743F3" w:rsidRPr="00D743F3" w14:paraId="59E3DDBB" w14:textId="77777777" w:rsidTr="00D743F3">
        <w:trPr>
          <w:trHeight w:val="300"/>
        </w:trPr>
        <w:tc>
          <w:tcPr>
            <w:tcW w:w="5000" w:type="pct"/>
            <w:gridSpan w:val="11"/>
            <w:tcBorders>
              <w:top w:val="nil"/>
              <w:left w:val="nil"/>
              <w:bottom w:val="nil"/>
              <w:right w:val="nil"/>
            </w:tcBorders>
            <w:shd w:val="clear" w:color="auto" w:fill="auto"/>
            <w:noWrap/>
            <w:vAlign w:val="center"/>
            <w:hideMark/>
          </w:tcPr>
          <w:p w14:paraId="42052186" w14:textId="77777777" w:rsidR="00D743F3" w:rsidRPr="00D743F3" w:rsidRDefault="00D743F3" w:rsidP="00D743F3">
            <w:pPr>
              <w:spacing w:after="0" w:line="240" w:lineRule="auto"/>
              <w:jc w:val="center"/>
              <w:rPr>
                <w:rFonts w:ascii="Arial" w:hAnsi="Arial" w:cs="Arial"/>
                <w:b/>
                <w:bCs/>
                <w:color w:val="000000"/>
                <w:sz w:val="22"/>
                <w:szCs w:val="22"/>
              </w:rPr>
            </w:pPr>
            <w:r w:rsidRPr="00D743F3">
              <w:rPr>
                <w:rFonts w:ascii="Arial" w:hAnsi="Arial" w:cs="Arial"/>
                <w:b/>
                <w:bCs/>
                <w:color w:val="000000"/>
                <w:sz w:val="22"/>
                <w:szCs w:val="22"/>
              </w:rPr>
              <w:t>PRIME MINISTER AND CABINET</w:t>
            </w:r>
          </w:p>
        </w:tc>
      </w:tr>
      <w:tr w:rsidR="00D743F3" w:rsidRPr="00D743F3" w14:paraId="3D488D6B" w14:textId="77777777" w:rsidTr="00D743F3">
        <w:trPr>
          <w:trHeight w:val="225"/>
        </w:trPr>
        <w:tc>
          <w:tcPr>
            <w:tcW w:w="5000" w:type="pct"/>
            <w:gridSpan w:val="11"/>
            <w:tcBorders>
              <w:top w:val="nil"/>
              <w:left w:val="nil"/>
              <w:bottom w:val="nil"/>
              <w:right w:val="nil"/>
            </w:tcBorders>
            <w:shd w:val="clear" w:color="auto" w:fill="auto"/>
            <w:noWrap/>
            <w:vAlign w:val="center"/>
            <w:hideMark/>
          </w:tcPr>
          <w:p w14:paraId="15BE36CA" w14:textId="057D06B3" w:rsidR="00D743F3" w:rsidRPr="00D743F3" w:rsidRDefault="00D743F3" w:rsidP="00D743F3">
            <w:pPr>
              <w:spacing w:after="0" w:line="240" w:lineRule="auto"/>
              <w:jc w:val="center"/>
              <w:rPr>
                <w:rFonts w:ascii="Arial" w:hAnsi="Arial" w:cs="Arial"/>
                <w:color w:val="000000"/>
                <w:sz w:val="16"/>
                <w:szCs w:val="16"/>
              </w:rPr>
            </w:pPr>
            <w:r w:rsidRPr="00D743F3">
              <w:rPr>
                <w:rFonts w:ascii="Arial" w:hAnsi="Arial" w:cs="Arial"/>
                <w:color w:val="000000"/>
                <w:sz w:val="16"/>
                <w:szCs w:val="16"/>
              </w:rPr>
              <w:t>Agency Resourcing</w:t>
            </w:r>
            <w:r w:rsidR="005C15D5">
              <w:rPr>
                <w:rFonts w:ascii="Arial" w:hAnsi="Arial" w:cs="Arial"/>
                <w:color w:val="000000"/>
                <w:sz w:val="16"/>
                <w:szCs w:val="16"/>
              </w:rPr>
              <w:t xml:space="preserve"> – </w:t>
            </w:r>
            <w:r w:rsidRPr="00D743F3">
              <w:rPr>
                <w:rFonts w:ascii="Arial" w:hAnsi="Arial" w:cs="Arial"/>
                <w:color w:val="000000"/>
                <w:sz w:val="16"/>
                <w:szCs w:val="16"/>
              </w:rPr>
              <w:t>2022</w:t>
            </w:r>
            <w:r w:rsidR="005C15D5">
              <w:rPr>
                <w:rFonts w:ascii="Arial" w:hAnsi="Arial" w:cs="Arial"/>
                <w:color w:val="000000"/>
                <w:sz w:val="16"/>
                <w:szCs w:val="16"/>
              </w:rPr>
              <w:noBreakHyphen/>
            </w:r>
            <w:r w:rsidRPr="00D743F3">
              <w:rPr>
                <w:rFonts w:ascii="Arial" w:hAnsi="Arial" w:cs="Arial"/>
                <w:color w:val="000000"/>
                <w:sz w:val="16"/>
                <w:szCs w:val="16"/>
              </w:rPr>
              <w:t>2023</w:t>
            </w:r>
          </w:p>
        </w:tc>
      </w:tr>
      <w:tr w:rsidR="00D743F3" w:rsidRPr="00D743F3" w14:paraId="1EAF4D63" w14:textId="77777777" w:rsidTr="00D743F3">
        <w:trPr>
          <w:trHeight w:val="225"/>
        </w:trPr>
        <w:tc>
          <w:tcPr>
            <w:tcW w:w="5000" w:type="pct"/>
            <w:gridSpan w:val="11"/>
            <w:tcBorders>
              <w:top w:val="nil"/>
              <w:left w:val="nil"/>
              <w:bottom w:val="single" w:sz="4" w:space="0" w:color="auto"/>
              <w:right w:val="nil"/>
            </w:tcBorders>
            <w:shd w:val="clear" w:color="auto" w:fill="auto"/>
            <w:noWrap/>
            <w:vAlign w:val="center"/>
            <w:hideMark/>
          </w:tcPr>
          <w:p w14:paraId="236617E4" w14:textId="6E30DC70" w:rsidR="00D743F3" w:rsidRPr="00D743F3" w:rsidRDefault="00D743F3" w:rsidP="00D743F3">
            <w:pPr>
              <w:spacing w:after="0" w:line="240" w:lineRule="auto"/>
              <w:jc w:val="center"/>
              <w:rPr>
                <w:rFonts w:ascii="Arial" w:hAnsi="Arial" w:cs="Arial"/>
                <w:i/>
                <w:iCs/>
                <w:color w:val="000000"/>
                <w:sz w:val="16"/>
                <w:szCs w:val="16"/>
              </w:rPr>
            </w:pPr>
            <w:r w:rsidRPr="00D743F3">
              <w:rPr>
                <w:rFonts w:ascii="Arial" w:hAnsi="Arial" w:cs="Arial"/>
                <w:i/>
                <w:iCs/>
                <w:color w:val="000000"/>
                <w:sz w:val="16"/>
                <w:szCs w:val="16"/>
              </w:rPr>
              <w:t>Estimated Actual</w:t>
            </w:r>
            <w:r w:rsidR="005C15D5">
              <w:rPr>
                <w:rFonts w:ascii="Arial" w:hAnsi="Arial" w:cs="Arial"/>
                <w:i/>
                <w:iCs/>
                <w:color w:val="000000"/>
                <w:sz w:val="16"/>
                <w:szCs w:val="16"/>
              </w:rPr>
              <w:t xml:space="preserve"> – </w:t>
            </w:r>
            <w:r w:rsidRPr="00D743F3">
              <w:rPr>
                <w:rFonts w:ascii="Arial" w:hAnsi="Arial" w:cs="Arial"/>
                <w:i/>
                <w:iCs/>
                <w:color w:val="000000"/>
                <w:sz w:val="16"/>
                <w:szCs w:val="16"/>
              </w:rPr>
              <w:t>2021</w:t>
            </w:r>
            <w:r w:rsidR="005C15D5">
              <w:rPr>
                <w:rFonts w:ascii="Arial" w:hAnsi="Arial" w:cs="Arial"/>
                <w:i/>
                <w:iCs/>
                <w:color w:val="000000"/>
                <w:sz w:val="16"/>
                <w:szCs w:val="16"/>
              </w:rPr>
              <w:noBreakHyphen/>
            </w:r>
            <w:r w:rsidRPr="00D743F3">
              <w:rPr>
                <w:rFonts w:ascii="Arial" w:hAnsi="Arial" w:cs="Arial"/>
                <w:i/>
                <w:iCs/>
                <w:color w:val="000000"/>
                <w:sz w:val="16"/>
                <w:szCs w:val="16"/>
              </w:rPr>
              <w:t>2022</w:t>
            </w:r>
          </w:p>
        </w:tc>
      </w:tr>
      <w:tr w:rsidR="00D743F3" w:rsidRPr="00D743F3" w14:paraId="50BE2A42" w14:textId="77777777" w:rsidTr="00D743F3">
        <w:trPr>
          <w:trHeight w:val="225"/>
        </w:trPr>
        <w:tc>
          <w:tcPr>
            <w:tcW w:w="687" w:type="pct"/>
            <w:tcBorders>
              <w:top w:val="nil"/>
              <w:left w:val="nil"/>
              <w:bottom w:val="nil"/>
              <w:right w:val="nil"/>
            </w:tcBorders>
            <w:shd w:val="clear" w:color="auto" w:fill="auto"/>
            <w:noWrap/>
            <w:hideMark/>
          </w:tcPr>
          <w:p w14:paraId="46389459" w14:textId="77777777" w:rsidR="00D743F3" w:rsidRPr="00D743F3" w:rsidRDefault="00D743F3" w:rsidP="00D743F3">
            <w:pPr>
              <w:spacing w:after="0" w:line="240" w:lineRule="auto"/>
              <w:jc w:val="center"/>
              <w:rPr>
                <w:rFonts w:ascii="Arial" w:hAnsi="Arial" w:cs="Arial"/>
                <w:i/>
                <w:iCs/>
                <w:color w:val="000000"/>
                <w:sz w:val="16"/>
                <w:szCs w:val="16"/>
              </w:rPr>
            </w:pPr>
          </w:p>
        </w:tc>
        <w:tc>
          <w:tcPr>
            <w:tcW w:w="1748" w:type="pct"/>
            <w:gridSpan w:val="4"/>
            <w:tcBorders>
              <w:top w:val="nil"/>
              <w:left w:val="nil"/>
              <w:bottom w:val="single" w:sz="4" w:space="0" w:color="auto"/>
              <w:right w:val="nil"/>
            </w:tcBorders>
            <w:shd w:val="clear" w:color="auto" w:fill="auto"/>
            <w:noWrap/>
            <w:hideMark/>
          </w:tcPr>
          <w:p w14:paraId="039FFBD1" w14:textId="77777777" w:rsidR="00D743F3" w:rsidRPr="00D743F3" w:rsidRDefault="00D743F3" w:rsidP="00D743F3">
            <w:pPr>
              <w:spacing w:after="0" w:line="240" w:lineRule="auto"/>
              <w:jc w:val="center"/>
              <w:rPr>
                <w:rFonts w:ascii="Arial" w:hAnsi="Arial" w:cs="Arial"/>
                <w:color w:val="000000"/>
                <w:sz w:val="16"/>
                <w:szCs w:val="16"/>
              </w:rPr>
            </w:pPr>
            <w:r w:rsidRPr="00D743F3">
              <w:rPr>
                <w:rFonts w:ascii="Arial" w:hAnsi="Arial" w:cs="Arial"/>
                <w:color w:val="000000"/>
                <w:sz w:val="16"/>
                <w:szCs w:val="16"/>
              </w:rPr>
              <w:t>Departmental</w:t>
            </w:r>
          </w:p>
        </w:tc>
        <w:tc>
          <w:tcPr>
            <w:tcW w:w="445" w:type="pct"/>
            <w:tcBorders>
              <w:top w:val="nil"/>
              <w:left w:val="nil"/>
              <w:bottom w:val="nil"/>
              <w:right w:val="nil"/>
            </w:tcBorders>
            <w:shd w:val="clear" w:color="auto" w:fill="auto"/>
            <w:noWrap/>
            <w:hideMark/>
          </w:tcPr>
          <w:p w14:paraId="2B8C4077" w14:textId="77777777" w:rsidR="00D743F3" w:rsidRPr="00D743F3" w:rsidRDefault="00D743F3" w:rsidP="00D743F3">
            <w:pPr>
              <w:spacing w:after="0" w:line="240" w:lineRule="auto"/>
              <w:jc w:val="center"/>
              <w:rPr>
                <w:rFonts w:ascii="Arial" w:hAnsi="Arial" w:cs="Arial"/>
                <w:color w:val="000000"/>
                <w:sz w:val="16"/>
                <w:szCs w:val="16"/>
              </w:rPr>
            </w:pPr>
          </w:p>
        </w:tc>
        <w:tc>
          <w:tcPr>
            <w:tcW w:w="1673" w:type="pct"/>
            <w:gridSpan w:val="4"/>
            <w:tcBorders>
              <w:top w:val="nil"/>
              <w:left w:val="nil"/>
              <w:bottom w:val="single" w:sz="4" w:space="0" w:color="auto"/>
              <w:right w:val="nil"/>
            </w:tcBorders>
            <w:shd w:val="clear" w:color="auto" w:fill="auto"/>
            <w:noWrap/>
            <w:hideMark/>
          </w:tcPr>
          <w:p w14:paraId="3E91F045" w14:textId="77777777" w:rsidR="00D743F3" w:rsidRPr="00D743F3" w:rsidRDefault="00D743F3" w:rsidP="00D743F3">
            <w:pPr>
              <w:spacing w:after="0" w:line="240" w:lineRule="auto"/>
              <w:jc w:val="center"/>
              <w:rPr>
                <w:rFonts w:ascii="Arial" w:hAnsi="Arial" w:cs="Arial"/>
                <w:color w:val="000000"/>
                <w:sz w:val="16"/>
                <w:szCs w:val="16"/>
              </w:rPr>
            </w:pPr>
            <w:r w:rsidRPr="00D743F3">
              <w:rPr>
                <w:rFonts w:ascii="Arial" w:hAnsi="Arial" w:cs="Arial"/>
                <w:color w:val="000000"/>
                <w:sz w:val="16"/>
                <w:szCs w:val="16"/>
              </w:rPr>
              <w:t>Administered</w:t>
            </w:r>
          </w:p>
        </w:tc>
        <w:tc>
          <w:tcPr>
            <w:tcW w:w="445" w:type="pct"/>
            <w:tcBorders>
              <w:top w:val="nil"/>
              <w:left w:val="nil"/>
              <w:bottom w:val="nil"/>
              <w:right w:val="nil"/>
            </w:tcBorders>
            <w:shd w:val="clear" w:color="auto" w:fill="auto"/>
            <w:noWrap/>
            <w:hideMark/>
          </w:tcPr>
          <w:p w14:paraId="7FBB5523" w14:textId="77777777" w:rsidR="00D743F3" w:rsidRPr="00D743F3" w:rsidRDefault="00D743F3" w:rsidP="00D743F3">
            <w:pPr>
              <w:spacing w:after="0" w:line="240" w:lineRule="auto"/>
              <w:jc w:val="center"/>
              <w:rPr>
                <w:rFonts w:ascii="Arial" w:hAnsi="Arial" w:cs="Arial"/>
                <w:color w:val="000000"/>
                <w:sz w:val="16"/>
                <w:szCs w:val="16"/>
              </w:rPr>
            </w:pPr>
          </w:p>
        </w:tc>
      </w:tr>
      <w:tr w:rsidR="00D743F3" w:rsidRPr="00D743F3" w14:paraId="38CF9D63" w14:textId="77777777" w:rsidTr="00D743F3">
        <w:trPr>
          <w:trHeight w:val="225"/>
        </w:trPr>
        <w:tc>
          <w:tcPr>
            <w:tcW w:w="687" w:type="pct"/>
            <w:tcBorders>
              <w:top w:val="nil"/>
              <w:left w:val="nil"/>
              <w:bottom w:val="nil"/>
              <w:right w:val="nil"/>
            </w:tcBorders>
            <w:shd w:val="clear" w:color="auto" w:fill="auto"/>
            <w:vAlign w:val="bottom"/>
            <w:hideMark/>
          </w:tcPr>
          <w:p w14:paraId="2A67FA46" w14:textId="77777777" w:rsidR="00D743F3" w:rsidRPr="00D743F3" w:rsidRDefault="00D743F3" w:rsidP="00D743F3">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vAlign w:val="bottom"/>
            <w:hideMark/>
          </w:tcPr>
          <w:p w14:paraId="71F9102A" w14:textId="77777777" w:rsidR="00D743F3" w:rsidRPr="00D743F3" w:rsidRDefault="00D743F3" w:rsidP="00D743F3">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vAlign w:val="bottom"/>
            <w:hideMark/>
          </w:tcPr>
          <w:p w14:paraId="7AEE190F" w14:textId="77777777" w:rsidR="00D743F3" w:rsidRPr="00D743F3" w:rsidRDefault="00D743F3" w:rsidP="00D743F3">
            <w:pPr>
              <w:spacing w:after="0" w:line="240" w:lineRule="auto"/>
              <w:jc w:val="center"/>
              <w:rPr>
                <w:rFonts w:ascii="Times New Roman" w:hAnsi="Times New Roman"/>
              </w:rPr>
            </w:pPr>
          </w:p>
        </w:tc>
        <w:tc>
          <w:tcPr>
            <w:tcW w:w="412" w:type="pct"/>
            <w:tcBorders>
              <w:top w:val="nil"/>
              <w:left w:val="nil"/>
              <w:bottom w:val="nil"/>
              <w:right w:val="nil"/>
            </w:tcBorders>
            <w:shd w:val="clear" w:color="auto" w:fill="auto"/>
            <w:vAlign w:val="bottom"/>
            <w:hideMark/>
          </w:tcPr>
          <w:p w14:paraId="1B4453C1" w14:textId="77777777" w:rsidR="00D743F3" w:rsidRPr="00D743F3" w:rsidRDefault="00D743F3" w:rsidP="00D743F3">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vAlign w:val="bottom"/>
            <w:hideMark/>
          </w:tcPr>
          <w:p w14:paraId="274DDDF8" w14:textId="77777777" w:rsidR="00D743F3" w:rsidRPr="00D743F3" w:rsidRDefault="00D743F3" w:rsidP="00D743F3">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vAlign w:val="bottom"/>
            <w:hideMark/>
          </w:tcPr>
          <w:p w14:paraId="7149382D" w14:textId="77777777" w:rsidR="00D743F3" w:rsidRPr="00D743F3" w:rsidRDefault="00D743F3" w:rsidP="00D743F3">
            <w:pPr>
              <w:spacing w:after="0" w:line="240" w:lineRule="auto"/>
              <w:jc w:val="center"/>
              <w:rPr>
                <w:rFonts w:ascii="Times New Roman" w:hAnsi="Times New Roman"/>
              </w:rPr>
            </w:pPr>
          </w:p>
        </w:tc>
        <w:tc>
          <w:tcPr>
            <w:tcW w:w="454" w:type="pct"/>
            <w:tcBorders>
              <w:top w:val="nil"/>
              <w:left w:val="nil"/>
              <w:bottom w:val="nil"/>
              <w:right w:val="nil"/>
            </w:tcBorders>
            <w:shd w:val="clear" w:color="auto" w:fill="auto"/>
            <w:vAlign w:val="bottom"/>
            <w:hideMark/>
          </w:tcPr>
          <w:p w14:paraId="20FD0252" w14:textId="77777777" w:rsidR="00D743F3" w:rsidRPr="00D743F3" w:rsidRDefault="00D743F3" w:rsidP="00D743F3">
            <w:pPr>
              <w:spacing w:after="0" w:line="240" w:lineRule="auto"/>
              <w:jc w:val="center"/>
              <w:rPr>
                <w:rFonts w:ascii="Times New Roman" w:hAnsi="Times New Roman"/>
              </w:rPr>
            </w:pPr>
          </w:p>
        </w:tc>
        <w:tc>
          <w:tcPr>
            <w:tcW w:w="766" w:type="pct"/>
            <w:gridSpan w:val="2"/>
            <w:tcBorders>
              <w:top w:val="nil"/>
              <w:left w:val="nil"/>
              <w:bottom w:val="single" w:sz="4" w:space="0" w:color="auto"/>
              <w:right w:val="nil"/>
            </w:tcBorders>
            <w:shd w:val="clear" w:color="auto" w:fill="auto"/>
            <w:noWrap/>
            <w:vAlign w:val="bottom"/>
            <w:hideMark/>
          </w:tcPr>
          <w:p w14:paraId="254ED3E4" w14:textId="77777777" w:rsidR="00D743F3" w:rsidRPr="00D743F3" w:rsidRDefault="00D743F3" w:rsidP="00D743F3">
            <w:pPr>
              <w:spacing w:after="0" w:line="240" w:lineRule="auto"/>
              <w:jc w:val="center"/>
              <w:rPr>
                <w:rFonts w:ascii="Arial" w:hAnsi="Arial" w:cs="Arial"/>
                <w:color w:val="000000"/>
                <w:sz w:val="16"/>
                <w:szCs w:val="16"/>
              </w:rPr>
            </w:pPr>
            <w:r w:rsidRPr="00D743F3">
              <w:rPr>
                <w:rFonts w:ascii="Arial" w:hAnsi="Arial" w:cs="Arial"/>
                <w:color w:val="000000"/>
                <w:sz w:val="16"/>
                <w:szCs w:val="16"/>
              </w:rPr>
              <w:t>Appropriation Bill No. 2</w:t>
            </w:r>
          </w:p>
        </w:tc>
        <w:tc>
          <w:tcPr>
            <w:tcW w:w="454" w:type="pct"/>
            <w:tcBorders>
              <w:top w:val="nil"/>
              <w:left w:val="nil"/>
              <w:bottom w:val="nil"/>
              <w:right w:val="nil"/>
            </w:tcBorders>
            <w:shd w:val="clear" w:color="auto" w:fill="auto"/>
            <w:vAlign w:val="bottom"/>
            <w:hideMark/>
          </w:tcPr>
          <w:p w14:paraId="5C238BF9" w14:textId="77777777" w:rsidR="00D743F3" w:rsidRPr="00D743F3" w:rsidRDefault="00D743F3" w:rsidP="00D743F3">
            <w:pPr>
              <w:spacing w:after="0" w:line="240" w:lineRule="auto"/>
              <w:jc w:val="center"/>
              <w:rPr>
                <w:rFonts w:ascii="Arial" w:hAnsi="Arial" w:cs="Arial"/>
                <w:color w:val="000000"/>
                <w:sz w:val="16"/>
                <w:szCs w:val="16"/>
              </w:rPr>
            </w:pPr>
          </w:p>
        </w:tc>
        <w:tc>
          <w:tcPr>
            <w:tcW w:w="445" w:type="pct"/>
            <w:tcBorders>
              <w:top w:val="nil"/>
              <w:left w:val="nil"/>
              <w:bottom w:val="nil"/>
              <w:right w:val="nil"/>
            </w:tcBorders>
            <w:shd w:val="clear" w:color="auto" w:fill="auto"/>
            <w:vAlign w:val="bottom"/>
            <w:hideMark/>
          </w:tcPr>
          <w:p w14:paraId="5ABDA77F" w14:textId="77777777" w:rsidR="00D743F3" w:rsidRPr="00D743F3" w:rsidRDefault="00D743F3" w:rsidP="00D743F3">
            <w:pPr>
              <w:spacing w:after="0" w:line="240" w:lineRule="auto"/>
              <w:jc w:val="center"/>
              <w:rPr>
                <w:rFonts w:ascii="Times New Roman" w:hAnsi="Times New Roman"/>
              </w:rPr>
            </w:pPr>
          </w:p>
        </w:tc>
      </w:tr>
      <w:tr w:rsidR="00D743F3" w:rsidRPr="00D743F3" w14:paraId="55A0EEB1" w14:textId="77777777" w:rsidTr="00D743F3">
        <w:trPr>
          <w:trHeight w:val="397"/>
        </w:trPr>
        <w:tc>
          <w:tcPr>
            <w:tcW w:w="687" w:type="pct"/>
            <w:tcBorders>
              <w:top w:val="nil"/>
              <w:left w:val="nil"/>
              <w:bottom w:val="single" w:sz="4" w:space="0" w:color="auto"/>
              <w:right w:val="nil"/>
            </w:tcBorders>
            <w:shd w:val="clear" w:color="auto" w:fill="auto"/>
            <w:vAlign w:val="bottom"/>
            <w:hideMark/>
          </w:tcPr>
          <w:p w14:paraId="0FD5A82C" w14:textId="1754B060" w:rsidR="00D743F3" w:rsidRPr="00D743F3" w:rsidRDefault="00D743F3" w:rsidP="00D743F3">
            <w:pPr>
              <w:spacing w:after="0" w:line="240" w:lineRule="auto"/>
              <w:jc w:val="left"/>
              <w:rPr>
                <w:rFonts w:ascii="Arial" w:hAnsi="Arial" w:cs="Arial"/>
                <w:color w:val="000000"/>
                <w:sz w:val="16"/>
                <w:szCs w:val="16"/>
              </w:rPr>
            </w:pPr>
            <w:r w:rsidRPr="00D743F3">
              <w:rPr>
                <w:rFonts w:ascii="Arial" w:hAnsi="Arial" w:cs="Arial"/>
                <w:color w:val="000000"/>
                <w:sz w:val="16"/>
                <w:szCs w:val="16"/>
              </w:rPr>
              <w:t>Entity/Outcome/</w:t>
            </w:r>
            <w:r w:rsidRPr="00D743F3">
              <w:rPr>
                <w:rFonts w:ascii="Arial" w:hAnsi="Arial" w:cs="Arial"/>
                <w:color w:val="000000"/>
                <w:sz w:val="16"/>
                <w:szCs w:val="16"/>
              </w:rPr>
              <w:br/>
              <w:t>Non</w:t>
            </w:r>
            <w:r w:rsidR="005C15D5">
              <w:rPr>
                <w:rFonts w:ascii="Arial" w:hAnsi="Arial" w:cs="Arial"/>
                <w:color w:val="000000"/>
                <w:sz w:val="16"/>
                <w:szCs w:val="16"/>
              </w:rPr>
              <w:noBreakHyphen/>
            </w:r>
            <w:r w:rsidRPr="00D743F3">
              <w:rPr>
                <w:rFonts w:ascii="Arial" w:hAnsi="Arial" w:cs="Arial"/>
                <w:color w:val="000000"/>
                <w:sz w:val="16"/>
                <w:szCs w:val="16"/>
              </w:rPr>
              <w:t>operating</w:t>
            </w:r>
          </w:p>
        </w:tc>
        <w:tc>
          <w:tcPr>
            <w:tcW w:w="445" w:type="pct"/>
            <w:tcBorders>
              <w:top w:val="nil"/>
              <w:left w:val="nil"/>
              <w:bottom w:val="single" w:sz="4" w:space="0" w:color="auto"/>
              <w:right w:val="nil"/>
            </w:tcBorders>
            <w:shd w:val="clear" w:color="auto" w:fill="auto"/>
            <w:vAlign w:val="bottom"/>
            <w:hideMark/>
          </w:tcPr>
          <w:p w14:paraId="12A16539" w14:textId="77777777" w:rsidR="00D743F3" w:rsidRPr="00D743F3" w:rsidRDefault="00D743F3" w:rsidP="00D743F3">
            <w:pPr>
              <w:spacing w:after="0" w:line="240" w:lineRule="auto"/>
              <w:jc w:val="right"/>
              <w:rPr>
                <w:rFonts w:ascii="Arial" w:hAnsi="Arial" w:cs="Arial"/>
                <w:color w:val="000000"/>
                <w:sz w:val="16"/>
                <w:szCs w:val="16"/>
              </w:rPr>
            </w:pPr>
            <w:r w:rsidRPr="00D743F3">
              <w:rPr>
                <w:rFonts w:ascii="Arial" w:hAnsi="Arial" w:cs="Arial"/>
                <w:color w:val="000000"/>
                <w:sz w:val="16"/>
                <w:szCs w:val="16"/>
              </w:rPr>
              <w:t>Appropriation</w:t>
            </w:r>
            <w:r w:rsidRPr="00D743F3">
              <w:rPr>
                <w:rFonts w:ascii="Arial" w:hAnsi="Arial" w:cs="Arial"/>
                <w:color w:val="000000"/>
                <w:sz w:val="16"/>
                <w:szCs w:val="16"/>
              </w:rPr>
              <w:br/>
              <w:t>Bill No. 1</w:t>
            </w:r>
          </w:p>
        </w:tc>
        <w:tc>
          <w:tcPr>
            <w:tcW w:w="445" w:type="pct"/>
            <w:tcBorders>
              <w:top w:val="nil"/>
              <w:left w:val="nil"/>
              <w:bottom w:val="single" w:sz="4" w:space="0" w:color="auto"/>
              <w:right w:val="nil"/>
            </w:tcBorders>
            <w:shd w:val="clear" w:color="auto" w:fill="auto"/>
            <w:vAlign w:val="bottom"/>
            <w:hideMark/>
          </w:tcPr>
          <w:p w14:paraId="54B4E8E3" w14:textId="77777777" w:rsidR="00D743F3" w:rsidRPr="00D743F3" w:rsidRDefault="00D743F3" w:rsidP="00D743F3">
            <w:pPr>
              <w:spacing w:after="0" w:line="240" w:lineRule="auto"/>
              <w:jc w:val="right"/>
              <w:rPr>
                <w:rFonts w:ascii="Arial" w:hAnsi="Arial" w:cs="Arial"/>
                <w:color w:val="000000"/>
                <w:sz w:val="16"/>
                <w:szCs w:val="16"/>
              </w:rPr>
            </w:pPr>
            <w:r w:rsidRPr="00D743F3">
              <w:rPr>
                <w:rFonts w:ascii="Arial" w:hAnsi="Arial" w:cs="Arial"/>
                <w:color w:val="000000"/>
                <w:sz w:val="16"/>
                <w:szCs w:val="16"/>
              </w:rPr>
              <w:t>Appropriation</w:t>
            </w:r>
            <w:r w:rsidRPr="00D743F3">
              <w:rPr>
                <w:rFonts w:ascii="Arial" w:hAnsi="Arial" w:cs="Arial"/>
                <w:color w:val="000000"/>
                <w:sz w:val="16"/>
                <w:szCs w:val="16"/>
              </w:rPr>
              <w:br/>
              <w:t>Bill No. 2</w:t>
            </w:r>
          </w:p>
        </w:tc>
        <w:tc>
          <w:tcPr>
            <w:tcW w:w="412" w:type="pct"/>
            <w:tcBorders>
              <w:top w:val="nil"/>
              <w:left w:val="nil"/>
              <w:bottom w:val="single" w:sz="4" w:space="0" w:color="auto"/>
              <w:right w:val="nil"/>
            </w:tcBorders>
            <w:shd w:val="clear" w:color="auto" w:fill="auto"/>
            <w:vAlign w:val="bottom"/>
            <w:hideMark/>
          </w:tcPr>
          <w:p w14:paraId="3B573A9C" w14:textId="77777777" w:rsidR="00D743F3" w:rsidRPr="00D743F3" w:rsidRDefault="00D743F3" w:rsidP="00D743F3">
            <w:pPr>
              <w:spacing w:after="0" w:line="240" w:lineRule="auto"/>
              <w:jc w:val="right"/>
              <w:rPr>
                <w:rFonts w:ascii="Arial" w:hAnsi="Arial" w:cs="Arial"/>
                <w:color w:val="000000"/>
                <w:sz w:val="16"/>
                <w:szCs w:val="16"/>
              </w:rPr>
            </w:pPr>
            <w:r w:rsidRPr="00D743F3">
              <w:rPr>
                <w:rFonts w:ascii="Arial" w:hAnsi="Arial" w:cs="Arial"/>
                <w:color w:val="000000"/>
                <w:sz w:val="16"/>
                <w:szCs w:val="16"/>
              </w:rPr>
              <w:t>External Revenue(a)</w:t>
            </w:r>
          </w:p>
        </w:tc>
        <w:tc>
          <w:tcPr>
            <w:tcW w:w="445" w:type="pct"/>
            <w:tcBorders>
              <w:top w:val="nil"/>
              <w:left w:val="nil"/>
              <w:bottom w:val="single" w:sz="4" w:space="0" w:color="auto"/>
              <w:right w:val="nil"/>
            </w:tcBorders>
            <w:shd w:val="clear" w:color="auto" w:fill="auto"/>
            <w:vAlign w:val="bottom"/>
            <w:hideMark/>
          </w:tcPr>
          <w:p w14:paraId="1C704CF7" w14:textId="77777777" w:rsidR="00D743F3" w:rsidRPr="00D743F3" w:rsidRDefault="00D743F3" w:rsidP="00D743F3">
            <w:pPr>
              <w:spacing w:after="0" w:line="240" w:lineRule="auto"/>
              <w:jc w:val="right"/>
              <w:rPr>
                <w:rFonts w:ascii="Arial" w:hAnsi="Arial" w:cs="Arial"/>
                <w:color w:val="000000"/>
                <w:sz w:val="16"/>
                <w:szCs w:val="16"/>
              </w:rPr>
            </w:pPr>
            <w:r w:rsidRPr="00D743F3">
              <w:rPr>
                <w:rFonts w:ascii="Arial" w:hAnsi="Arial" w:cs="Arial"/>
                <w:color w:val="000000"/>
                <w:sz w:val="16"/>
                <w:szCs w:val="16"/>
              </w:rPr>
              <w:t>Special</w:t>
            </w:r>
            <w:r w:rsidRPr="00D743F3">
              <w:rPr>
                <w:rFonts w:ascii="Arial" w:hAnsi="Arial" w:cs="Arial"/>
                <w:color w:val="000000"/>
                <w:sz w:val="16"/>
                <w:szCs w:val="16"/>
              </w:rPr>
              <w:br/>
              <w:t>Appropriation</w:t>
            </w:r>
          </w:p>
        </w:tc>
        <w:tc>
          <w:tcPr>
            <w:tcW w:w="445" w:type="pct"/>
            <w:tcBorders>
              <w:top w:val="nil"/>
              <w:left w:val="nil"/>
              <w:bottom w:val="single" w:sz="4" w:space="0" w:color="auto"/>
              <w:right w:val="nil"/>
            </w:tcBorders>
            <w:shd w:val="clear" w:color="auto" w:fill="auto"/>
            <w:vAlign w:val="bottom"/>
            <w:hideMark/>
          </w:tcPr>
          <w:p w14:paraId="1B454E7D" w14:textId="77777777" w:rsidR="00D743F3" w:rsidRPr="00D743F3" w:rsidRDefault="00D743F3" w:rsidP="00D743F3">
            <w:pPr>
              <w:spacing w:after="0" w:line="240" w:lineRule="auto"/>
              <w:jc w:val="right"/>
              <w:rPr>
                <w:rFonts w:ascii="Arial" w:hAnsi="Arial" w:cs="Arial"/>
                <w:color w:val="000000"/>
                <w:sz w:val="16"/>
                <w:szCs w:val="16"/>
              </w:rPr>
            </w:pPr>
            <w:r w:rsidRPr="00D743F3">
              <w:rPr>
                <w:rFonts w:ascii="Arial" w:hAnsi="Arial" w:cs="Arial"/>
                <w:color w:val="000000"/>
                <w:sz w:val="16"/>
                <w:szCs w:val="16"/>
              </w:rPr>
              <w:t>Special</w:t>
            </w:r>
            <w:r w:rsidRPr="00D743F3">
              <w:rPr>
                <w:rFonts w:ascii="Arial" w:hAnsi="Arial" w:cs="Arial"/>
                <w:color w:val="000000"/>
                <w:sz w:val="16"/>
                <w:szCs w:val="16"/>
              </w:rPr>
              <w:br/>
              <w:t>Accounts(b)</w:t>
            </w:r>
          </w:p>
        </w:tc>
        <w:tc>
          <w:tcPr>
            <w:tcW w:w="454" w:type="pct"/>
            <w:tcBorders>
              <w:top w:val="nil"/>
              <w:left w:val="nil"/>
              <w:bottom w:val="single" w:sz="4" w:space="0" w:color="auto"/>
              <w:right w:val="nil"/>
            </w:tcBorders>
            <w:shd w:val="clear" w:color="auto" w:fill="auto"/>
            <w:vAlign w:val="bottom"/>
            <w:hideMark/>
          </w:tcPr>
          <w:p w14:paraId="4CE0D213" w14:textId="77777777" w:rsidR="00D743F3" w:rsidRPr="00D743F3" w:rsidRDefault="00D743F3" w:rsidP="00D743F3">
            <w:pPr>
              <w:spacing w:after="0" w:line="240" w:lineRule="auto"/>
              <w:jc w:val="right"/>
              <w:rPr>
                <w:rFonts w:ascii="Arial" w:hAnsi="Arial" w:cs="Arial"/>
                <w:color w:val="000000"/>
                <w:sz w:val="16"/>
                <w:szCs w:val="16"/>
              </w:rPr>
            </w:pPr>
            <w:r w:rsidRPr="00D743F3">
              <w:rPr>
                <w:rFonts w:ascii="Arial" w:hAnsi="Arial" w:cs="Arial"/>
                <w:color w:val="000000"/>
                <w:sz w:val="16"/>
                <w:szCs w:val="16"/>
              </w:rPr>
              <w:t>Appropriation</w:t>
            </w:r>
            <w:r w:rsidRPr="00D743F3">
              <w:rPr>
                <w:rFonts w:ascii="Arial" w:hAnsi="Arial" w:cs="Arial"/>
                <w:color w:val="000000"/>
                <w:sz w:val="16"/>
                <w:szCs w:val="16"/>
              </w:rPr>
              <w:br/>
              <w:t>Bill No. 1</w:t>
            </w:r>
          </w:p>
        </w:tc>
        <w:tc>
          <w:tcPr>
            <w:tcW w:w="345" w:type="pct"/>
            <w:tcBorders>
              <w:top w:val="nil"/>
              <w:left w:val="nil"/>
              <w:bottom w:val="single" w:sz="4" w:space="0" w:color="auto"/>
              <w:right w:val="nil"/>
            </w:tcBorders>
            <w:shd w:val="clear" w:color="auto" w:fill="auto"/>
            <w:vAlign w:val="bottom"/>
            <w:hideMark/>
          </w:tcPr>
          <w:p w14:paraId="67E7F360" w14:textId="77777777" w:rsidR="00D743F3" w:rsidRPr="00D743F3" w:rsidRDefault="00D743F3" w:rsidP="00D743F3">
            <w:pPr>
              <w:spacing w:after="0" w:line="240" w:lineRule="auto"/>
              <w:jc w:val="right"/>
              <w:rPr>
                <w:rFonts w:ascii="Arial" w:hAnsi="Arial" w:cs="Arial"/>
                <w:color w:val="000000"/>
                <w:sz w:val="16"/>
                <w:szCs w:val="16"/>
              </w:rPr>
            </w:pPr>
            <w:r w:rsidRPr="00D743F3">
              <w:rPr>
                <w:rFonts w:ascii="Arial" w:hAnsi="Arial" w:cs="Arial"/>
                <w:color w:val="000000"/>
                <w:sz w:val="16"/>
                <w:szCs w:val="16"/>
              </w:rPr>
              <w:br/>
              <w:t>SPPs</w:t>
            </w:r>
          </w:p>
        </w:tc>
        <w:tc>
          <w:tcPr>
            <w:tcW w:w="420" w:type="pct"/>
            <w:tcBorders>
              <w:top w:val="nil"/>
              <w:left w:val="nil"/>
              <w:bottom w:val="single" w:sz="4" w:space="0" w:color="auto"/>
              <w:right w:val="nil"/>
            </w:tcBorders>
            <w:shd w:val="clear" w:color="auto" w:fill="auto"/>
            <w:vAlign w:val="bottom"/>
            <w:hideMark/>
          </w:tcPr>
          <w:p w14:paraId="487086DC" w14:textId="77777777" w:rsidR="00D743F3" w:rsidRPr="00D743F3" w:rsidRDefault="00D743F3" w:rsidP="00D743F3">
            <w:pPr>
              <w:spacing w:after="0" w:line="240" w:lineRule="auto"/>
              <w:jc w:val="right"/>
              <w:rPr>
                <w:rFonts w:ascii="Arial" w:hAnsi="Arial" w:cs="Arial"/>
                <w:color w:val="000000"/>
                <w:sz w:val="16"/>
                <w:szCs w:val="16"/>
              </w:rPr>
            </w:pPr>
            <w:r w:rsidRPr="00D743F3">
              <w:rPr>
                <w:rFonts w:ascii="Arial" w:hAnsi="Arial" w:cs="Arial"/>
                <w:color w:val="000000"/>
                <w:sz w:val="16"/>
                <w:szCs w:val="16"/>
              </w:rPr>
              <w:br/>
              <w:t>Other(c)</w:t>
            </w:r>
          </w:p>
        </w:tc>
        <w:tc>
          <w:tcPr>
            <w:tcW w:w="454" w:type="pct"/>
            <w:tcBorders>
              <w:top w:val="nil"/>
              <w:left w:val="nil"/>
              <w:bottom w:val="single" w:sz="4" w:space="0" w:color="auto"/>
              <w:right w:val="nil"/>
            </w:tcBorders>
            <w:shd w:val="clear" w:color="auto" w:fill="auto"/>
            <w:vAlign w:val="bottom"/>
            <w:hideMark/>
          </w:tcPr>
          <w:p w14:paraId="1FF28FB9" w14:textId="77777777" w:rsidR="00D743F3" w:rsidRPr="00D743F3" w:rsidRDefault="00D743F3" w:rsidP="00D743F3">
            <w:pPr>
              <w:spacing w:after="0" w:line="240" w:lineRule="auto"/>
              <w:jc w:val="right"/>
              <w:rPr>
                <w:rFonts w:ascii="Arial" w:hAnsi="Arial" w:cs="Arial"/>
                <w:color w:val="000000"/>
                <w:sz w:val="16"/>
                <w:szCs w:val="16"/>
              </w:rPr>
            </w:pPr>
            <w:r w:rsidRPr="00D743F3">
              <w:rPr>
                <w:rFonts w:ascii="Arial" w:hAnsi="Arial" w:cs="Arial"/>
                <w:color w:val="000000"/>
                <w:sz w:val="16"/>
                <w:szCs w:val="16"/>
              </w:rPr>
              <w:t>Special</w:t>
            </w:r>
            <w:r w:rsidRPr="00D743F3">
              <w:rPr>
                <w:rFonts w:ascii="Arial" w:hAnsi="Arial" w:cs="Arial"/>
                <w:color w:val="000000"/>
                <w:sz w:val="16"/>
                <w:szCs w:val="16"/>
              </w:rPr>
              <w:br/>
              <w:t>Appropriation</w:t>
            </w:r>
          </w:p>
        </w:tc>
        <w:tc>
          <w:tcPr>
            <w:tcW w:w="445" w:type="pct"/>
            <w:tcBorders>
              <w:top w:val="nil"/>
              <w:left w:val="nil"/>
              <w:bottom w:val="single" w:sz="4" w:space="0" w:color="auto"/>
              <w:right w:val="nil"/>
            </w:tcBorders>
            <w:shd w:val="clear" w:color="auto" w:fill="auto"/>
            <w:vAlign w:val="bottom"/>
            <w:hideMark/>
          </w:tcPr>
          <w:p w14:paraId="378071F7" w14:textId="77777777" w:rsidR="00D743F3" w:rsidRPr="00D743F3" w:rsidRDefault="00D743F3" w:rsidP="00D743F3">
            <w:pPr>
              <w:spacing w:after="0" w:line="240" w:lineRule="auto"/>
              <w:jc w:val="right"/>
              <w:rPr>
                <w:rFonts w:ascii="Arial" w:hAnsi="Arial" w:cs="Arial"/>
                <w:color w:val="000000"/>
                <w:sz w:val="16"/>
                <w:szCs w:val="16"/>
              </w:rPr>
            </w:pPr>
            <w:r w:rsidRPr="00D743F3">
              <w:rPr>
                <w:rFonts w:ascii="Arial" w:hAnsi="Arial" w:cs="Arial"/>
                <w:color w:val="000000"/>
                <w:sz w:val="16"/>
                <w:szCs w:val="16"/>
              </w:rPr>
              <w:br/>
              <w:t>Total</w:t>
            </w:r>
          </w:p>
        </w:tc>
      </w:tr>
      <w:tr w:rsidR="00D743F3" w:rsidRPr="00D743F3" w14:paraId="05D4E27F" w14:textId="77777777" w:rsidTr="00D743F3">
        <w:trPr>
          <w:trHeight w:val="225"/>
        </w:trPr>
        <w:tc>
          <w:tcPr>
            <w:tcW w:w="687" w:type="pct"/>
            <w:tcBorders>
              <w:top w:val="nil"/>
              <w:left w:val="nil"/>
              <w:bottom w:val="nil"/>
              <w:right w:val="nil"/>
            </w:tcBorders>
            <w:shd w:val="clear" w:color="auto" w:fill="auto"/>
            <w:noWrap/>
            <w:hideMark/>
          </w:tcPr>
          <w:p w14:paraId="19F1CD9A" w14:textId="77777777" w:rsidR="00D743F3" w:rsidRPr="00D743F3" w:rsidRDefault="00D743F3" w:rsidP="00D743F3">
            <w:pPr>
              <w:spacing w:after="0" w:line="240" w:lineRule="auto"/>
              <w:jc w:val="righ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6C69437E" w14:textId="547A80DD" w:rsidR="00D743F3" w:rsidRPr="00D743F3" w:rsidRDefault="00D743F3" w:rsidP="00D743F3">
            <w:pPr>
              <w:spacing w:after="0" w:line="240" w:lineRule="auto"/>
              <w:jc w:val="right"/>
              <w:rPr>
                <w:rFonts w:ascii="Arial" w:hAnsi="Arial" w:cs="Arial"/>
                <w:color w:val="000000"/>
                <w:sz w:val="16"/>
                <w:szCs w:val="16"/>
              </w:rPr>
            </w:pPr>
            <w:r w:rsidRPr="00D743F3">
              <w:rPr>
                <w:rFonts w:ascii="Arial" w:hAnsi="Arial" w:cs="Arial"/>
                <w:color w:val="000000"/>
                <w:sz w:val="16"/>
                <w:szCs w:val="16"/>
              </w:rPr>
              <w:t>$</w:t>
            </w:r>
            <w:r w:rsidR="005C15D5">
              <w:rPr>
                <w:rFonts w:ascii="Arial" w:hAnsi="Arial" w:cs="Arial"/>
                <w:color w:val="000000"/>
                <w:sz w:val="16"/>
                <w:szCs w:val="16"/>
              </w:rPr>
              <w:t>’</w:t>
            </w:r>
            <w:r w:rsidRPr="00D743F3">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1D4F1B9B" w14:textId="14C71855" w:rsidR="00D743F3" w:rsidRPr="00D743F3" w:rsidRDefault="00D743F3" w:rsidP="00D743F3">
            <w:pPr>
              <w:spacing w:after="0" w:line="240" w:lineRule="auto"/>
              <w:jc w:val="right"/>
              <w:rPr>
                <w:rFonts w:ascii="Arial" w:hAnsi="Arial" w:cs="Arial"/>
                <w:color w:val="000000"/>
                <w:sz w:val="16"/>
                <w:szCs w:val="16"/>
              </w:rPr>
            </w:pPr>
            <w:r w:rsidRPr="00D743F3">
              <w:rPr>
                <w:rFonts w:ascii="Arial" w:hAnsi="Arial" w:cs="Arial"/>
                <w:color w:val="000000"/>
                <w:sz w:val="16"/>
                <w:szCs w:val="16"/>
              </w:rPr>
              <w:t>$</w:t>
            </w:r>
            <w:r w:rsidR="005C15D5">
              <w:rPr>
                <w:rFonts w:ascii="Arial" w:hAnsi="Arial" w:cs="Arial"/>
                <w:color w:val="000000"/>
                <w:sz w:val="16"/>
                <w:szCs w:val="16"/>
              </w:rPr>
              <w:t>’</w:t>
            </w:r>
            <w:r w:rsidRPr="00D743F3">
              <w:rPr>
                <w:rFonts w:ascii="Arial" w:hAnsi="Arial" w:cs="Arial"/>
                <w:color w:val="000000"/>
                <w:sz w:val="16"/>
                <w:szCs w:val="16"/>
              </w:rPr>
              <w:t>000</w:t>
            </w:r>
          </w:p>
        </w:tc>
        <w:tc>
          <w:tcPr>
            <w:tcW w:w="412" w:type="pct"/>
            <w:tcBorders>
              <w:top w:val="nil"/>
              <w:left w:val="nil"/>
              <w:bottom w:val="nil"/>
              <w:right w:val="nil"/>
            </w:tcBorders>
            <w:shd w:val="clear" w:color="auto" w:fill="auto"/>
            <w:noWrap/>
            <w:hideMark/>
          </w:tcPr>
          <w:p w14:paraId="7EE2D342" w14:textId="6E9A8162" w:rsidR="00D743F3" w:rsidRPr="00D743F3" w:rsidRDefault="00D743F3" w:rsidP="00D743F3">
            <w:pPr>
              <w:spacing w:after="0" w:line="240" w:lineRule="auto"/>
              <w:jc w:val="right"/>
              <w:rPr>
                <w:rFonts w:ascii="Arial" w:hAnsi="Arial" w:cs="Arial"/>
                <w:color w:val="000000"/>
                <w:sz w:val="16"/>
                <w:szCs w:val="16"/>
              </w:rPr>
            </w:pPr>
            <w:r w:rsidRPr="00D743F3">
              <w:rPr>
                <w:rFonts w:ascii="Arial" w:hAnsi="Arial" w:cs="Arial"/>
                <w:color w:val="000000"/>
                <w:sz w:val="16"/>
                <w:szCs w:val="16"/>
              </w:rPr>
              <w:t>$</w:t>
            </w:r>
            <w:r w:rsidR="005C15D5">
              <w:rPr>
                <w:rFonts w:ascii="Arial" w:hAnsi="Arial" w:cs="Arial"/>
                <w:color w:val="000000"/>
                <w:sz w:val="16"/>
                <w:szCs w:val="16"/>
              </w:rPr>
              <w:t>’</w:t>
            </w:r>
            <w:r w:rsidRPr="00D743F3">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5ECF95E4" w14:textId="36EBD627" w:rsidR="00D743F3" w:rsidRPr="00D743F3" w:rsidRDefault="00D743F3" w:rsidP="00D743F3">
            <w:pPr>
              <w:spacing w:after="0" w:line="240" w:lineRule="auto"/>
              <w:jc w:val="right"/>
              <w:rPr>
                <w:rFonts w:ascii="Arial" w:hAnsi="Arial" w:cs="Arial"/>
                <w:color w:val="000000"/>
                <w:sz w:val="16"/>
                <w:szCs w:val="16"/>
              </w:rPr>
            </w:pPr>
            <w:r w:rsidRPr="00D743F3">
              <w:rPr>
                <w:rFonts w:ascii="Arial" w:hAnsi="Arial" w:cs="Arial"/>
                <w:color w:val="000000"/>
                <w:sz w:val="16"/>
                <w:szCs w:val="16"/>
              </w:rPr>
              <w:t>$</w:t>
            </w:r>
            <w:r w:rsidR="005C15D5">
              <w:rPr>
                <w:rFonts w:ascii="Arial" w:hAnsi="Arial" w:cs="Arial"/>
                <w:color w:val="000000"/>
                <w:sz w:val="16"/>
                <w:szCs w:val="16"/>
              </w:rPr>
              <w:t>’</w:t>
            </w:r>
            <w:r w:rsidRPr="00D743F3">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5CB6430A" w14:textId="1E1C2683" w:rsidR="00D743F3" w:rsidRPr="00D743F3" w:rsidRDefault="00D743F3" w:rsidP="00D743F3">
            <w:pPr>
              <w:spacing w:after="0" w:line="240" w:lineRule="auto"/>
              <w:jc w:val="right"/>
              <w:rPr>
                <w:rFonts w:ascii="Arial" w:hAnsi="Arial" w:cs="Arial"/>
                <w:color w:val="000000"/>
                <w:sz w:val="16"/>
                <w:szCs w:val="16"/>
              </w:rPr>
            </w:pPr>
            <w:r w:rsidRPr="00D743F3">
              <w:rPr>
                <w:rFonts w:ascii="Arial" w:hAnsi="Arial" w:cs="Arial"/>
                <w:color w:val="000000"/>
                <w:sz w:val="16"/>
                <w:szCs w:val="16"/>
              </w:rPr>
              <w:t>$</w:t>
            </w:r>
            <w:r w:rsidR="005C15D5">
              <w:rPr>
                <w:rFonts w:ascii="Arial" w:hAnsi="Arial" w:cs="Arial"/>
                <w:color w:val="000000"/>
                <w:sz w:val="16"/>
                <w:szCs w:val="16"/>
              </w:rPr>
              <w:t>’</w:t>
            </w:r>
            <w:r w:rsidRPr="00D743F3">
              <w:rPr>
                <w:rFonts w:ascii="Arial" w:hAnsi="Arial" w:cs="Arial"/>
                <w:color w:val="000000"/>
                <w:sz w:val="16"/>
                <w:szCs w:val="16"/>
              </w:rPr>
              <w:t>000</w:t>
            </w:r>
          </w:p>
        </w:tc>
        <w:tc>
          <w:tcPr>
            <w:tcW w:w="454" w:type="pct"/>
            <w:tcBorders>
              <w:top w:val="nil"/>
              <w:left w:val="nil"/>
              <w:bottom w:val="nil"/>
              <w:right w:val="nil"/>
            </w:tcBorders>
            <w:shd w:val="clear" w:color="auto" w:fill="auto"/>
            <w:noWrap/>
            <w:hideMark/>
          </w:tcPr>
          <w:p w14:paraId="5736B019" w14:textId="0B151803" w:rsidR="00D743F3" w:rsidRPr="00D743F3" w:rsidRDefault="00D743F3" w:rsidP="00D743F3">
            <w:pPr>
              <w:spacing w:after="0" w:line="240" w:lineRule="auto"/>
              <w:jc w:val="right"/>
              <w:rPr>
                <w:rFonts w:ascii="Arial" w:hAnsi="Arial" w:cs="Arial"/>
                <w:color w:val="000000"/>
                <w:sz w:val="16"/>
                <w:szCs w:val="16"/>
              </w:rPr>
            </w:pPr>
            <w:r w:rsidRPr="00D743F3">
              <w:rPr>
                <w:rFonts w:ascii="Arial" w:hAnsi="Arial" w:cs="Arial"/>
                <w:color w:val="000000"/>
                <w:sz w:val="16"/>
                <w:szCs w:val="16"/>
              </w:rPr>
              <w:t>$</w:t>
            </w:r>
            <w:r w:rsidR="005C15D5">
              <w:rPr>
                <w:rFonts w:ascii="Arial" w:hAnsi="Arial" w:cs="Arial"/>
                <w:color w:val="000000"/>
                <w:sz w:val="16"/>
                <w:szCs w:val="16"/>
              </w:rPr>
              <w:t>’</w:t>
            </w:r>
            <w:r w:rsidRPr="00D743F3">
              <w:rPr>
                <w:rFonts w:ascii="Arial" w:hAnsi="Arial" w:cs="Arial"/>
                <w:color w:val="000000"/>
                <w:sz w:val="16"/>
                <w:szCs w:val="16"/>
              </w:rPr>
              <w:t>000</w:t>
            </w:r>
          </w:p>
        </w:tc>
        <w:tc>
          <w:tcPr>
            <w:tcW w:w="345" w:type="pct"/>
            <w:tcBorders>
              <w:top w:val="nil"/>
              <w:left w:val="nil"/>
              <w:bottom w:val="nil"/>
              <w:right w:val="nil"/>
            </w:tcBorders>
            <w:shd w:val="clear" w:color="auto" w:fill="auto"/>
            <w:noWrap/>
            <w:hideMark/>
          </w:tcPr>
          <w:p w14:paraId="680E8446" w14:textId="11061027" w:rsidR="00D743F3" w:rsidRPr="00D743F3" w:rsidRDefault="00D743F3" w:rsidP="00D743F3">
            <w:pPr>
              <w:spacing w:after="0" w:line="240" w:lineRule="auto"/>
              <w:jc w:val="right"/>
              <w:rPr>
                <w:rFonts w:ascii="Arial" w:hAnsi="Arial" w:cs="Arial"/>
                <w:color w:val="000000"/>
                <w:sz w:val="16"/>
                <w:szCs w:val="16"/>
              </w:rPr>
            </w:pPr>
            <w:r w:rsidRPr="00D743F3">
              <w:rPr>
                <w:rFonts w:ascii="Arial" w:hAnsi="Arial" w:cs="Arial"/>
                <w:color w:val="000000"/>
                <w:sz w:val="16"/>
                <w:szCs w:val="16"/>
              </w:rPr>
              <w:t>$</w:t>
            </w:r>
            <w:r w:rsidR="005C15D5">
              <w:rPr>
                <w:rFonts w:ascii="Arial" w:hAnsi="Arial" w:cs="Arial"/>
                <w:color w:val="000000"/>
                <w:sz w:val="16"/>
                <w:szCs w:val="16"/>
              </w:rPr>
              <w:t>’</w:t>
            </w:r>
            <w:r w:rsidRPr="00D743F3">
              <w:rPr>
                <w:rFonts w:ascii="Arial" w:hAnsi="Arial" w:cs="Arial"/>
                <w:color w:val="000000"/>
                <w:sz w:val="16"/>
                <w:szCs w:val="16"/>
              </w:rPr>
              <w:t>000</w:t>
            </w:r>
          </w:p>
        </w:tc>
        <w:tc>
          <w:tcPr>
            <w:tcW w:w="420" w:type="pct"/>
            <w:tcBorders>
              <w:top w:val="nil"/>
              <w:left w:val="nil"/>
              <w:bottom w:val="nil"/>
              <w:right w:val="nil"/>
            </w:tcBorders>
            <w:shd w:val="clear" w:color="auto" w:fill="auto"/>
            <w:noWrap/>
            <w:hideMark/>
          </w:tcPr>
          <w:p w14:paraId="0FF55F6D" w14:textId="7A052FE0" w:rsidR="00D743F3" w:rsidRPr="00D743F3" w:rsidRDefault="00D743F3" w:rsidP="00D743F3">
            <w:pPr>
              <w:spacing w:after="0" w:line="240" w:lineRule="auto"/>
              <w:jc w:val="right"/>
              <w:rPr>
                <w:rFonts w:ascii="Arial" w:hAnsi="Arial" w:cs="Arial"/>
                <w:color w:val="000000"/>
                <w:sz w:val="16"/>
                <w:szCs w:val="16"/>
              </w:rPr>
            </w:pPr>
            <w:r w:rsidRPr="00D743F3">
              <w:rPr>
                <w:rFonts w:ascii="Arial" w:hAnsi="Arial" w:cs="Arial"/>
                <w:color w:val="000000"/>
                <w:sz w:val="16"/>
                <w:szCs w:val="16"/>
              </w:rPr>
              <w:t>$</w:t>
            </w:r>
            <w:r w:rsidR="005C15D5">
              <w:rPr>
                <w:rFonts w:ascii="Arial" w:hAnsi="Arial" w:cs="Arial"/>
                <w:color w:val="000000"/>
                <w:sz w:val="16"/>
                <w:szCs w:val="16"/>
              </w:rPr>
              <w:t>’</w:t>
            </w:r>
            <w:r w:rsidRPr="00D743F3">
              <w:rPr>
                <w:rFonts w:ascii="Arial" w:hAnsi="Arial" w:cs="Arial"/>
                <w:color w:val="000000"/>
                <w:sz w:val="16"/>
                <w:szCs w:val="16"/>
              </w:rPr>
              <w:t>000</w:t>
            </w:r>
          </w:p>
        </w:tc>
        <w:tc>
          <w:tcPr>
            <w:tcW w:w="454" w:type="pct"/>
            <w:tcBorders>
              <w:top w:val="nil"/>
              <w:left w:val="nil"/>
              <w:bottom w:val="nil"/>
              <w:right w:val="nil"/>
            </w:tcBorders>
            <w:shd w:val="clear" w:color="auto" w:fill="auto"/>
            <w:noWrap/>
            <w:hideMark/>
          </w:tcPr>
          <w:p w14:paraId="535AA4F3" w14:textId="17C2EEA8" w:rsidR="00D743F3" w:rsidRPr="00D743F3" w:rsidRDefault="00D743F3" w:rsidP="00D743F3">
            <w:pPr>
              <w:spacing w:after="0" w:line="240" w:lineRule="auto"/>
              <w:jc w:val="right"/>
              <w:rPr>
                <w:rFonts w:ascii="Arial" w:hAnsi="Arial" w:cs="Arial"/>
                <w:color w:val="000000"/>
                <w:sz w:val="16"/>
                <w:szCs w:val="16"/>
              </w:rPr>
            </w:pPr>
            <w:r w:rsidRPr="00D743F3">
              <w:rPr>
                <w:rFonts w:ascii="Arial" w:hAnsi="Arial" w:cs="Arial"/>
                <w:color w:val="000000"/>
                <w:sz w:val="16"/>
                <w:szCs w:val="16"/>
              </w:rPr>
              <w:t>$</w:t>
            </w:r>
            <w:r w:rsidR="005C15D5">
              <w:rPr>
                <w:rFonts w:ascii="Arial" w:hAnsi="Arial" w:cs="Arial"/>
                <w:color w:val="000000"/>
                <w:sz w:val="16"/>
                <w:szCs w:val="16"/>
              </w:rPr>
              <w:t>’</w:t>
            </w:r>
            <w:r w:rsidRPr="00D743F3">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5776DBA3" w14:textId="3AF9A9FE" w:rsidR="00D743F3" w:rsidRPr="00D743F3" w:rsidRDefault="00D743F3" w:rsidP="00D743F3">
            <w:pPr>
              <w:spacing w:after="0" w:line="240" w:lineRule="auto"/>
              <w:jc w:val="right"/>
              <w:rPr>
                <w:rFonts w:ascii="Arial" w:hAnsi="Arial" w:cs="Arial"/>
                <w:color w:val="000000"/>
                <w:sz w:val="16"/>
                <w:szCs w:val="16"/>
              </w:rPr>
            </w:pPr>
            <w:r w:rsidRPr="00D743F3">
              <w:rPr>
                <w:rFonts w:ascii="Arial" w:hAnsi="Arial" w:cs="Arial"/>
                <w:color w:val="000000"/>
                <w:sz w:val="16"/>
                <w:szCs w:val="16"/>
              </w:rPr>
              <w:t>$</w:t>
            </w:r>
            <w:r w:rsidR="005C15D5">
              <w:rPr>
                <w:rFonts w:ascii="Arial" w:hAnsi="Arial" w:cs="Arial"/>
                <w:color w:val="000000"/>
                <w:sz w:val="16"/>
                <w:szCs w:val="16"/>
              </w:rPr>
              <w:t>’</w:t>
            </w:r>
            <w:r w:rsidRPr="00D743F3">
              <w:rPr>
                <w:rFonts w:ascii="Arial" w:hAnsi="Arial" w:cs="Arial"/>
                <w:color w:val="000000"/>
                <w:sz w:val="16"/>
                <w:szCs w:val="16"/>
              </w:rPr>
              <w:t>000</w:t>
            </w:r>
          </w:p>
        </w:tc>
      </w:tr>
      <w:tr w:rsidR="00D743F3" w:rsidRPr="00D743F3" w14:paraId="25A49E22" w14:textId="77777777" w:rsidTr="00D743F3">
        <w:trPr>
          <w:trHeight w:val="397"/>
        </w:trPr>
        <w:tc>
          <w:tcPr>
            <w:tcW w:w="687" w:type="pct"/>
            <w:tcBorders>
              <w:top w:val="nil"/>
              <w:left w:val="nil"/>
              <w:bottom w:val="nil"/>
              <w:right w:val="nil"/>
            </w:tcBorders>
            <w:shd w:val="clear" w:color="auto" w:fill="auto"/>
            <w:vAlign w:val="bottom"/>
            <w:hideMark/>
          </w:tcPr>
          <w:p w14:paraId="5301D34A" w14:textId="77777777" w:rsidR="00D743F3" w:rsidRPr="00D743F3" w:rsidRDefault="00D743F3" w:rsidP="00D743F3">
            <w:pPr>
              <w:spacing w:after="0" w:line="240" w:lineRule="auto"/>
              <w:jc w:val="left"/>
              <w:rPr>
                <w:rFonts w:ascii="Arial" w:hAnsi="Arial" w:cs="Arial"/>
                <w:b/>
                <w:bCs/>
                <w:color w:val="000000"/>
                <w:sz w:val="16"/>
                <w:szCs w:val="16"/>
              </w:rPr>
            </w:pPr>
            <w:r w:rsidRPr="00D743F3">
              <w:rPr>
                <w:rFonts w:ascii="Arial" w:hAnsi="Arial" w:cs="Arial"/>
                <w:b/>
                <w:bCs/>
                <w:color w:val="000000"/>
                <w:sz w:val="16"/>
                <w:szCs w:val="16"/>
              </w:rPr>
              <w:t>Australian National Audit Office</w:t>
            </w:r>
          </w:p>
        </w:tc>
        <w:tc>
          <w:tcPr>
            <w:tcW w:w="445" w:type="pct"/>
            <w:tcBorders>
              <w:top w:val="nil"/>
              <w:left w:val="nil"/>
              <w:bottom w:val="nil"/>
              <w:right w:val="nil"/>
            </w:tcBorders>
            <w:shd w:val="clear" w:color="auto" w:fill="auto"/>
            <w:noWrap/>
            <w:hideMark/>
          </w:tcPr>
          <w:p w14:paraId="08139DB8" w14:textId="77777777" w:rsidR="00D743F3" w:rsidRPr="00D743F3" w:rsidRDefault="00D743F3" w:rsidP="00D743F3">
            <w:pPr>
              <w:spacing w:after="0" w:line="240" w:lineRule="auto"/>
              <w:jc w:val="left"/>
              <w:rPr>
                <w:rFonts w:ascii="Arial" w:hAnsi="Arial" w:cs="Arial"/>
                <w:b/>
                <w:bCs/>
                <w:color w:val="000000"/>
                <w:sz w:val="16"/>
                <w:szCs w:val="16"/>
              </w:rPr>
            </w:pPr>
          </w:p>
        </w:tc>
        <w:tc>
          <w:tcPr>
            <w:tcW w:w="445" w:type="pct"/>
            <w:tcBorders>
              <w:top w:val="nil"/>
              <w:left w:val="nil"/>
              <w:bottom w:val="nil"/>
              <w:right w:val="nil"/>
            </w:tcBorders>
            <w:shd w:val="clear" w:color="auto" w:fill="auto"/>
            <w:noWrap/>
            <w:hideMark/>
          </w:tcPr>
          <w:p w14:paraId="73965B88" w14:textId="77777777" w:rsidR="00D743F3" w:rsidRPr="00D743F3" w:rsidRDefault="00D743F3" w:rsidP="00D743F3">
            <w:pPr>
              <w:spacing w:after="0" w:line="240" w:lineRule="auto"/>
              <w:jc w:val="left"/>
              <w:rPr>
                <w:rFonts w:ascii="Times New Roman" w:hAnsi="Times New Roman"/>
              </w:rPr>
            </w:pPr>
          </w:p>
        </w:tc>
        <w:tc>
          <w:tcPr>
            <w:tcW w:w="412" w:type="pct"/>
            <w:tcBorders>
              <w:top w:val="nil"/>
              <w:left w:val="nil"/>
              <w:bottom w:val="nil"/>
              <w:right w:val="nil"/>
            </w:tcBorders>
            <w:shd w:val="clear" w:color="auto" w:fill="auto"/>
            <w:noWrap/>
            <w:hideMark/>
          </w:tcPr>
          <w:p w14:paraId="6A425961" w14:textId="77777777" w:rsidR="00D743F3" w:rsidRPr="00D743F3" w:rsidRDefault="00D743F3" w:rsidP="00D743F3">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0E6BCA83" w14:textId="77777777" w:rsidR="00D743F3" w:rsidRPr="00D743F3" w:rsidRDefault="00D743F3" w:rsidP="00D743F3">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5844C91F" w14:textId="77777777" w:rsidR="00D743F3" w:rsidRPr="00D743F3" w:rsidRDefault="00D743F3" w:rsidP="00D743F3">
            <w:pPr>
              <w:spacing w:after="0" w:line="240" w:lineRule="auto"/>
              <w:jc w:val="left"/>
              <w:rPr>
                <w:rFonts w:ascii="Times New Roman" w:hAnsi="Times New Roman"/>
              </w:rPr>
            </w:pPr>
          </w:p>
        </w:tc>
        <w:tc>
          <w:tcPr>
            <w:tcW w:w="454" w:type="pct"/>
            <w:tcBorders>
              <w:top w:val="nil"/>
              <w:left w:val="nil"/>
              <w:bottom w:val="nil"/>
              <w:right w:val="nil"/>
            </w:tcBorders>
            <w:shd w:val="clear" w:color="auto" w:fill="auto"/>
            <w:noWrap/>
            <w:hideMark/>
          </w:tcPr>
          <w:p w14:paraId="61E499AE" w14:textId="77777777" w:rsidR="00D743F3" w:rsidRPr="00D743F3" w:rsidRDefault="00D743F3" w:rsidP="00D743F3">
            <w:pPr>
              <w:spacing w:after="0" w:line="240" w:lineRule="auto"/>
              <w:jc w:val="left"/>
              <w:rPr>
                <w:rFonts w:ascii="Times New Roman" w:hAnsi="Times New Roman"/>
              </w:rPr>
            </w:pPr>
          </w:p>
        </w:tc>
        <w:tc>
          <w:tcPr>
            <w:tcW w:w="345" w:type="pct"/>
            <w:tcBorders>
              <w:top w:val="nil"/>
              <w:left w:val="nil"/>
              <w:bottom w:val="nil"/>
              <w:right w:val="nil"/>
            </w:tcBorders>
            <w:shd w:val="clear" w:color="auto" w:fill="auto"/>
            <w:noWrap/>
            <w:hideMark/>
          </w:tcPr>
          <w:p w14:paraId="19E885E0" w14:textId="77777777" w:rsidR="00D743F3" w:rsidRPr="00D743F3" w:rsidRDefault="00D743F3" w:rsidP="00D743F3">
            <w:pPr>
              <w:spacing w:after="0" w:line="240" w:lineRule="auto"/>
              <w:jc w:val="left"/>
              <w:rPr>
                <w:rFonts w:ascii="Times New Roman" w:hAnsi="Times New Roman"/>
              </w:rPr>
            </w:pPr>
          </w:p>
        </w:tc>
        <w:tc>
          <w:tcPr>
            <w:tcW w:w="420" w:type="pct"/>
            <w:tcBorders>
              <w:top w:val="nil"/>
              <w:left w:val="nil"/>
              <w:bottom w:val="nil"/>
              <w:right w:val="nil"/>
            </w:tcBorders>
            <w:shd w:val="clear" w:color="auto" w:fill="auto"/>
            <w:noWrap/>
            <w:hideMark/>
          </w:tcPr>
          <w:p w14:paraId="086497CD" w14:textId="77777777" w:rsidR="00D743F3" w:rsidRPr="00D743F3" w:rsidRDefault="00D743F3" w:rsidP="00D743F3">
            <w:pPr>
              <w:spacing w:after="0" w:line="240" w:lineRule="auto"/>
              <w:jc w:val="left"/>
              <w:rPr>
                <w:rFonts w:ascii="Times New Roman" w:hAnsi="Times New Roman"/>
              </w:rPr>
            </w:pPr>
          </w:p>
        </w:tc>
        <w:tc>
          <w:tcPr>
            <w:tcW w:w="454" w:type="pct"/>
            <w:tcBorders>
              <w:top w:val="nil"/>
              <w:left w:val="nil"/>
              <w:bottom w:val="nil"/>
              <w:right w:val="nil"/>
            </w:tcBorders>
            <w:shd w:val="clear" w:color="auto" w:fill="auto"/>
            <w:noWrap/>
            <w:hideMark/>
          </w:tcPr>
          <w:p w14:paraId="16205A82" w14:textId="77777777" w:rsidR="00D743F3" w:rsidRPr="00D743F3" w:rsidRDefault="00D743F3" w:rsidP="00D743F3">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723CE831" w14:textId="77777777" w:rsidR="00D743F3" w:rsidRPr="00D743F3" w:rsidRDefault="00D743F3" w:rsidP="00D743F3">
            <w:pPr>
              <w:spacing w:after="0" w:line="240" w:lineRule="auto"/>
              <w:jc w:val="left"/>
              <w:rPr>
                <w:rFonts w:ascii="Times New Roman" w:hAnsi="Times New Roman"/>
              </w:rPr>
            </w:pPr>
          </w:p>
        </w:tc>
      </w:tr>
      <w:tr w:rsidR="00D743F3" w:rsidRPr="00D743F3" w14:paraId="728D957D" w14:textId="77777777" w:rsidTr="00D743F3">
        <w:trPr>
          <w:trHeight w:val="225"/>
        </w:trPr>
        <w:tc>
          <w:tcPr>
            <w:tcW w:w="687" w:type="pct"/>
            <w:vMerge w:val="restart"/>
            <w:tcBorders>
              <w:top w:val="nil"/>
              <w:left w:val="nil"/>
              <w:bottom w:val="nil"/>
              <w:right w:val="nil"/>
            </w:tcBorders>
            <w:shd w:val="clear" w:color="auto" w:fill="auto"/>
            <w:hideMark/>
          </w:tcPr>
          <w:p w14:paraId="37533B6B" w14:textId="77777777" w:rsidR="00D743F3" w:rsidRPr="00D743F3" w:rsidRDefault="00D743F3" w:rsidP="00D743F3">
            <w:pPr>
              <w:spacing w:after="0" w:line="240" w:lineRule="auto"/>
              <w:jc w:val="left"/>
              <w:rPr>
                <w:rFonts w:ascii="Arial" w:hAnsi="Arial" w:cs="Arial"/>
                <w:color w:val="000000"/>
                <w:sz w:val="16"/>
                <w:szCs w:val="16"/>
              </w:rPr>
            </w:pPr>
            <w:r w:rsidRPr="00D743F3">
              <w:rPr>
                <w:rFonts w:ascii="Arial" w:hAnsi="Arial" w:cs="Arial"/>
                <w:color w:val="000000"/>
                <w:sz w:val="16"/>
                <w:szCs w:val="16"/>
              </w:rPr>
              <w:t>Outcome 1</w:t>
            </w:r>
          </w:p>
        </w:tc>
        <w:tc>
          <w:tcPr>
            <w:tcW w:w="445" w:type="pct"/>
            <w:tcBorders>
              <w:top w:val="nil"/>
              <w:left w:val="nil"/>
              <w:bottom w:val="nil"/>
              <w:right w:val="nil"/>
            </w:tcBorders>
            <w:shd w:val="clear" w:color="auto" w:fill="auto"/>
            <w:noWrap/>
            <w:hideMark/>
          </w:tcPr>
          <w:p w14:paraId="0F1B5323" w14:textId="77777777" w:rsidR="00D743F3" w:rsidRPr="00D743F3" w:rsidRDefault="00D743F3" w:rsidP="00D743F3">
            <w:pPr>
              <w:spacing w:after="0" w:line="240" w:lineRule="auto"/>
              <w:jc w:val="right"/>
              <w:rPr>
                <w:rFonts w:ascii="Arial" w:hAnsi="Arial" w:cs="Arial"/>
                <w:color w:val="000000"/>
                <w:sz w:val="16"/>
                <w:szCs w:val="16"/>
              </w:rPr>
            </w:pPr>
            <w:r w:rsidRPr="00D743F3">
              <w:rPr>
                <w:rFonts w:ascii="Arial" w:hAnsi="Arial" w:cs="Arial"/>
                <w:color w:val="000000"/>
                <w:sz w:val="16"/>
                <w:szCs w:val="16"/>
              </w:rPr>
              <w:t>84,379</w:t>
            </w:r>
          </w:p>
        </w:tc>
        <w:tc>
          <w:tcPr>
            <w:tcW w:w="445" w:type="pct"/>
            <w:tcBorders>
              <w:top w:val="nil"/>
              <w:left w:val="nil"/>
              <w:bottom w:val="nil"/>
              <w:right w:val="nil"/>
            </w:tcBorders>
            <w:shd w:val="clear" w:color="auto" w:fill="auto"/>
            <w:noWrap/>
            <w:hideMark/>
          </w:tcPr>
          <w:p w14:paraId="26512255" w14:textId="20951D04" w:rsidR="00D743F3" w:rsidRPr="00D743F3" w:rsidRDefault="005C15D5" w:rsidP="00D743F3">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119EEEB3" w14:textId="77777777" w:rsidR="00D743F3" w:rsidRPr="00D743F3" w:rsidRDefault="00D743F3" w:rsidP="00D743F3">
            <w:pPr>
              <w:spacing w:after="0" w:line="240" w:lineRule="auto"/>
              <w:jc w:val="right"/>
              <w:rPr>
                <w:rFonts w:ascii="Arial" w:hAnsi="Arial" w:cs="Arial"/>
                <w:color w:val="000000"/>
                <w:sz w:val="16"/>
                <w:szCs w:val="16"/>
              </w:rPr>
            </w:pPr>
            <w:r w:rsidRPr="00D743F3">
              <w:rPr>
                <w:rFonts w:ascii="Arial" w:hAnsi="Arial" w:cs="Arial"/>
                <w:color w:val="000000"/>
                <w:sz w:val="16"/>
                <w:szCs w:val="16"/>
              </w:rPr>
              <w:t>4,100</w:t>
            </w:r>
          </w:p>
        </w:tc>
        <w:tc>
          <w:tcPr>
            <w:tcW w:w="445" w:type="pct"/>
            <w:tcBorders>
              <w:top w:val="nil"/>
              <w:left w:val="nil"/>
              <w:bottom w:val="nil"/>
              <w:right w:val="nil"/>
            </w:tcBorders>
            <w:shd w:val="clear" w:color="auto" w:fill="auto"/>
            <w:noWrap/>
            <w:hideMark/>
          </w:tcPr>
          <w:p w14:paraId="1937F803" w14:textId="77777777" w:rsidR="00D743F3" w:rsidRPr="00D743F3" w:rsidRDefault="00D743F3" w:rsidP="00D743F3">
            <w:pPr>
              <w:spacing w:after="0" w:line="240" w:lineRule="auto"/>
              <w:jc w:val="right"/>
              <w:rPr>
                <w:rFonts w:ascii="Arial" w:hAnsi="Arial" w:cs="Arial"/>
                <w:color w:val="000000"/>
                <w:sz w:val="16"/>
                <w:szCs w:val="16"/>
              </w:rPr>
            </w:pPr>
            <w:r w:rsidRPr="00D743F3">
              <w:rPr>
                <w:rFonts w:ascii="Arial" w:hAnsi="Arial" w:cs="Arial"/>
                <w:color w:val="000000"/>
                <w:sz w:val="16"/>
                <w:szCs w:val="16"/>
              </w:rPr>
              <w:t>778</w:t>
            </w:r>
          </w:p>
        </w:tc>
        <w:tc>
          <w:tcPr>
            <w:tcW w:w="445" w:type="pct"/>
            <w:tcBorders>
              <w:top w:val="nil"/>
              <w:left w:val="nil"/>
              <w:bottom w:val="nil"/>
              <w:right w:val="nil"/>
            </w:tcBorders>
            <w:shd w:val="clear" w:color="auto" w:fill="auto"/>
            <w:noWrap/>
            <w:hideMark/>
          </w:tcPr>
          <w:p w14:paraId="13323A4C" w14:textId="39CF1A58" w:rsidR="00D743F3" w:rsidRPr="00D743F3" w:rsidRDefault="005C15D5" w:rsidP="00D743F3">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08F339B9" w14:textId="014B9FCC" w:rsidR="00D743F3" w:rsidRPr="00D743F3" w:rsidRDefault="005C15D5" w:rsidP="00D743F3">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nil"/>
              <w:left w:val="nil"/>
              <w:bottom w:val="nil"/>
              <w:right w:val="nil"/>
            </w:tcBorders>
            <w:shd w:val="clear" w:color="auto" w:fill="auto"/>
            <w:noWrap/>
            <w:hideMark/>
          </w:tcPr>
          <w:p w14:paraId="75FA25F3" w14:textId="5F83182C" w:rsidR="00D743F3" w:rsidRPr="00D743F3" w:rsidRDefault="005C15D5" w:rsidP="00D743F3">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188EE0E1" w14:textId="0634AC76" w:rsidR="00D743F3" w:rsidRPr="00D743F3" w:rsidRDefault="005C15D5" w:rsidP="00D743F3">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3C55C61F" w14:textId="0E45E4CC" w:rsidR="00D743F3" w:rsidRPr="00D743F3" w:rsidRDefault="005C15D5" w:rsidP="00D743F3">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419E5772" w14:textId="77777777" w:rsidR="00D743F3" w:rsidRPr="00D743F3" w:rsidRDefault="00D743F3" w:rsidP="00D743F3">
            <w:pPr>
              <w:spacing w:after="0" w:line="240" w:lineRule="auto"/>
              <w:jc w:val="right"/>
              <w:rPr>
                <w:rFonts w:ascii="Arial" w:hAnsi="Arial" w:cs="Arial"/>
                <w:color w:val="000000"/>
                <w:sz w:val="16"/>
                <w:szCs w:val="16"/>
              </w:rPr>
            </w:pPr>
            <w:r w:rsidRPr="00D743F3">
              <w:rPr>
                <w:rFonts w:ascii="Arial" w:hAnsi="Arial" w:cs="Arial"/>
                <w:color w:val="000000"/>
                <w:sz w:val="16"/>
                <w:szCs w:val="16"/>
              </w:rPr>
              <w:t>89,257</w:t>
            </w:r>
          </w:p>
        </w:tc>
      </w:tr>
      <w:tr w:rsidR="00D743F3" w:rsidRPr="00D743F3" w14:paraId="6C3983A3" w14:textId="77777777" w:rsidTr="00D743F3">
        <w:trPr>
          <w:trHeight w:val="225"/>
        </w:trPr>
        <w:tc>
          <w:tcPr>
            <w:tcW w:w="687" w:type="pct"/>
            <w:vMerge/>
            <w:tcBorders>
              <w:top w:val="nil"/>
              <w:left w:val="nil"/>
              <w:bottom w:val="nil"/>
              <w:right w:val="nil"/>
            </w:tcBorders>
            <w:vAlign w:val="center"/>
            <w:hideMark/>
          </w:tcPr>
          <w:p w14:paraId="3CACDDE3" w14:textId="77777777" w:rsidR="00D743F3" w:rsidRPr="00D743F3" w:rsidRDefault="00D743F3" w:rsidP="00D743F3">
            <w:pPr>
              <w:spacing w:after="0" w:line="240" w:lineRule="auto"/>
              <w:jc w:val="lef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4EC92282" w14:textId="77777777" w:rsidR="00D743F3" w:rsidRPr="00D743F3" w:rsidRDefault="00D743F3" w:rsidP="00D743F3">
            <w:pPr>
              <w:spacing w:after="0" w:line="240" w:lineRule="auto"/>
              <w:jc w:val="right"/>
              <w:rPr>
                <w:rFonts w:ascii="Arial" w:hAnsi="Arial" w:cs="Arial"/>
                <w:i/>
                <w:iCs/>
                <w:color w:val="000000"/>
                <w:sz w:val="16"/>
                <w:szCs w:val="16"/>
              </w:rPr>
            </w:pPr>
            <w:r w:rsidRPr="00D743F3">
              <w:rPr>
                <w:rFonts w:ascii="Arial" w:hAnsi="Arial" w:cs="Arial"/>
                <w:i/>
                <w:iCs/>
                <w:color w:val="000000"/>
                <w:sz w:val="16"/>
                <w:szCs w:val="16"/>
              </w:rPr>
              <w:t>81,246</w:t>
            </w:r>
          </w:p>
        </w:tc>
        <w:tc>
          <w:tcPr>
            <w:tcW w:w="445" w:type="pct"/>
            <w:tcBorders>
              <w:top w:val="nil"/>
              <w:left w:val="nil"/>
              <w:bottom w:val="nil"/>
              <w:right w:val="nil"/>
            </w:tcBorders>
            <w:shd w:val="clear" w:color="auto" w:fill="auto"/>
            <w:noWrap/>
            <w:hideMark/>
          </w:tcPr>
          <w:p w14:paraId="153DB54A" w14:textId="53E537C7" w:rsidR="00D743F3" w:rsidRPr="00D743F3" w:rsidRDefault="005C15D5" w:rsidP="00D743F3">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7B60861C" w14:textId="77777777" w:rsidR="00D743F3" w:rsidRPr="00D743F3" w:rsidRDefault="00D743F3" w:rsidP="00D743F3">
            <w:pPr>
              <w:spacing w:after="0" w:line="240" w:lineRule="auto"/>
              <w:jc w:val="right"/>
              <w:rPr>
                <w:rFonts w:ascii="Arial" w:hAnsi="Arial" w:cs="Arial"/>
                <w:i/>
                <w:iCs/>
                <w:color w:val="000000"/>
                <w:sz w:val="16"/>
                <w:szCs w:val="16"/>
              </w:rPr>
            </w:pPr>
            <w:r w:rsidRPr="00D743F3">
              <w:rPr>
                <w:rFonts w:ascii="Arial" w:hAnsi="Arial" w:cs="Arial"/>
                <w:i/>
                <w:iCs/>
                <w:color w:val="000000"/>
                <w:sz w:val="16"/>
                <w:szCs w:val="16"/>
              </w:rPr>
              <w:t>4,100</w:t>
            </w:r>
          </w:p>
        </w:tc>
        <w:tc>
          <w:tcPr>
            <w:tcW w:w="445" w:type="pct"/>
            <w:tcBorders>
              <w:top w:val="nil"/>
              <w:left w:val="nil"/>
              <w:bottom w:val="nil"/>
              <w:right w:val="nil"/>
            </w:tcBorders>
            <w:shd w:val="clear" w:color="auto" w:fill="auto"/>
            <w:noWrap/>
            <w:hideMark/>
          </w:tcPr>
          <w:p w14:paraId="4105E326" w14:textId="77777777" w:rsidR="00D743F3" w:rsidRPr="00D743F3" w:rsidRDefault="00D743F3" w:rsidP="00D743F3">
            <w:pPr>
              <w:spacing w:after="0" w:line="240" w:lineRule="auto"/>
              <w:jc w:val="right"/>
              <w:rPr>
                <w:rFonts w:ascii="Arial" w:hAnsi="Arial" w:cs="Arial"/>
                <w:i/>
                <w:iCs/>
                <w:color w:val="000000"/>
                <w:sz w:val="16"/>
                <w:szCs w:val="16"/>
              </w:rPr>
            </w:pPr>
            <w:r w:rsidRPr="00D743F3">
              <w:rPr>
                <w:rFonts w:ascii="Arial" w:hAnsi="Arial" w:cs="Arial"/>
                <w:i/>
                <w:iCs/>
                <w:color w:val="000000"/>
                <w:sz w:val="16"/>
                <w:szCs w:val="16"/>
              </w:rPr>
              <w:t>778</w:t>
            </w:r>
          </w:p>
        </w:tc>
        <w:tc>
          <w:tcPr>
            <w:tcW w:w="445" w:type="pct"/>
            <w:tcBorders>
              <w:top w:val="nil"/>
              <w:left w:val="nil"/>
              <w:bottom w:val="nil"/>
              <w:right w:val="nil"/>
            </w:tcBorders>
            <w:shd w:val="clear" w:color="auto" w:fill="auto"/>
            <w:noWrap/>
            <w:hideMark/>
          </w:tcPr>
          <w:p w14:paraId="19E7EFC4" w14:textId="74342C6A" w:rsidR="00D743F3" w:rsidRPr="00D743F3" w:rsidRDefault="005C15D5" w:rsidP="00D743F3">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71E5E633" w14:textId="4F606F02" w:rsidR="00D743F3" w:rsidRPr="00D743F3" w:rsidRDefault="005C15D5" w:rsidP="00D743F3">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1BBD34FB" w14:textId="382921FF" w:rsidR="00D743F3" w:rsidRPr="00D743F3" w:rsidRDefault="005C15D5" w:rsidP="00D743F3">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44A63DCD" w14:textId="22F9526C" w:rsidR="00D743F3" w:rsidRPr="00D743F3" w:rsidRDefault="005C15D5" w:rsidP="00D743F3">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389DB94A" w14:textId="7404ADB5" w:rsidR="00D743F3" w:rsidRPr="00D743F3" w:rsidRDefault="005C15D5" w:rsidP="00D743F3">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15DA213B" w14:textId="77777777" w:rsidR="00D743F3" w:rsidRPr="00D743F3" w:rsidRDefault="00D743F3" w:rsidP="00D743F3">
            <w:pPr>
              <w:spacing w:after="0" w:line="240" w:lineRule="auto"/>
              <w:jc w:val="right"/>
              <w:rPr>
                <w:rFonts w:ascii="Arial" w:hAnsi="Arial" w:cs="Arial"/>
                <w:i/>
                <w:iCs/>
                <w:color w:val="000000"/>
                <w:sz w:val="16"/>
                <w:szCs w:val="16"/>
              </w:rPr>
            </w:pPr>
            <w:r w:rsidRPr="00D743F3">
              <w:rPr>
                <w:rFonts w:ascii="Arial" w:hAnsi="Arial" w:cs="Arial"/>
                <w:i/>
                <w:iCs/>
                <w:color w:val="000000"/>
                <w:sz w:val="16"/>
                <w:szCs w:val="16"/>
              </w:rPr>
              <w:t>86,124</w:t>
            </w:r>
          </w:p>
        </w:tc>
      </w:tr>
      <w:tr w:rsidR="00D743F3" w:rsidRPr="00D743F3" w14:paraId="3AEB3F4A" w14:textId="77777777" w:rsidTr="00D743F3">
        <w:trPr>
          <w:trHeight w:val="225"/>
        </w:trPr>
        <w:tc>
          <w:tcPr>
            <w:tcW w:w="687" w:type="pct"/>
            <w:vMerge w:val="restart"/>
            <w:tcBorders>
              <w:top w:val="nil"/>
              <w:left w:val="nil"/>
              <w:bottom w:val="nil"/>
              <w:right w:val="nil"/>
            </w:tcBorders>
            <w:shd w:val="clear" w:color="auto" w:fill="auto"/>
            <w:hideMark/>
          </w:tcPr>
          <w:p w14:paraId="757BEEAF" w14:textId="77777777" w:rsidR="00D743F3" w:rsidRPr="00D743F3" w:rsidRDefault="00D743F3" w:rsidP="00D743F3">
            <w:pPr>
              <w:spacing w:after="0" w:line="240" w:lineRule="auto"/>
              <w:jc w:val="left"/>
              <w:rPr>
                <w:rFonts w:ascii="Arial" w:hAnsi="Arial" w:cs="Arial"/>
                <w:color w:val="000000"/>
                <w:sz w:val="16"/>
                <w:szCs w:val="16"/>
              </w:rPr>
            </w:pPr>
            <w:r w:rsidRPr="00D743F3">
              <w:rPr>
                <w:rFonts w:ascii="Arial" w:hAnsi="Arial" w:cs="Arial"/>
                <w:color w:val="000000"/>
                <w:sz w:val="16"/>
                <w:szCs w:val="16"/>
              </w:rPr>
              <w:t>Total</w:t>
            </w:r>
          </w:p>
        </w:tc>
        <w:tc>
          <w:tcPr>
            <w:tcW w:w="445" w:type="pct"/>
            <w:tcBorders>
              <w:top w:val="single" w:sz="4" w:space="0" w:color="auto"/>
              <w:left w:val="nil"/>
              <w:bottom w:val="nil"/>
              <w:right w:val="nil"/>
            </w:tcBorders>
            <w:shd w:val="clear" w:color="auto" w:fill="auto"/>
            <w:noWrap/>
            <w:hideMark/>
          </w:tcPr>
          <w:p w14:paraId="2E80B420" w14:textId="77777777" w:rsidR="00D743F3" w:rsidRPr="00D743F3" w:rsidRDefault="00D743F3" w:rsidP="00D743F3">
            <w:pPr>
              <w:spacing w:after="0" w:line="240" w:lineRule="auto"/>
              <w:jc w:val="right"/>
              <w:rPr>
                <w:rFonts w:ascii="Arial" w:hAnsi="Arial" w:cs="Arial"/>
                <w:color w:val="000000"/>
                <w:sz w:val="16"/>
                <w:szCs w:val="16"/>
              </w:rPr>
            </w:pPr>
            <w:r w:rsidRPr="00D743F3">
              <w:rPr>
                <w:rFonts w:ascii="Arial" w:hAnsi="Arial" w:cs="Arial"/>
                <w:color w:val="000000"/>
                <w:sz w:val="16"/>
                <w:szCs w:val="16"/>
              </w:rPr>
              <w:t>84,379</w:t>
            </w:r>
          </w:p>
        </w:tc>
        <w:tc>
          <w:tcPr>
            <w:tcW w:w="445" w:type="pct"/>
            <w:tcBorders>
              <w:top w:val="single" w:sz="4" w:space="0" w:color="auto"/>
              <w:left w:val="nil"/>
              <w:bottom w:val="nil"/>
              <w:right w:val="nil"/>
            </w:tcBorders>
            <w:shd w:val="clear" w:color="auto" w:fill="auto"/>
            <w:noWrap/>
            <w:hideMark/>
          </w:tcPr>
          <w:p w14:paraId="1A8AEF8B" w14:textId="0B6A84B0" w:rsidR="00D743F3" w:rsidRPr="00D743F3" w:rsidRDefault="005C15D5" w:rsidP="00D743F3">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single" w:sz="4" w:space="0" w:color="auto"/>
              <w:left w:val="nil"/>
              <w:bottom w:val="nil"/>
              <w:right w:val="nil"/>
            </w:tcBorders>
            <w:shd w:val="clear" w:color="auto" w:fill="auto"/>
            <w:noWrap/>
            <w:hideMark/>
          </w:tcPr>
          <w:p w14:paraId="5F1458A6" w14:textId="77777777" w:rsidR="00D743F3" w:rsidRPr="00D743F3" w:rsidRDefault="00D743F3" w:rsidP="00D743F3">
            <w:pPr>
              <w:spacing w:after="0" w:line="240" w:lineRule="auto"/>
              <w:jc w:val="right"/>
              <w:rPr>
                <w:rFonts w:ascii="Arial" w:hAnsi="Arial" w:cs="Arial"/>
                <w:color w:val="000000"/>
                <w:sz w:val="16"/>
                <w:szCs w:val="16"/>
              </w:rPr>
            </w:pPr>
            <w:r w:rsidRPr="00D743F3">
              <w:rPr>
                <w:rFonts w:ascii="Arial" w:hAnsi="Arial" w:cs="Arial"/>
                <w:color w:val="000000"/>
                <w:sz w:val="16"/>
                <w:szCs w:val="16"/>
              </w:rPr>
              <w:t>4,100</w:t>
            </w:r>
          </w:p>
        </w:tc>
        <w:tc>
          <w:tcPr>
            <w:tcW w:w="445" w:type="pct"/>
            <w:tcBorders>
              <w:top w:val="single" w:sz="4" w:space="0" w:color="auto"/>
              <w:left w:val="nil"/>
              <w:bottom w:val="nil"/>
              <w:right w:val="nil"/>
            </w:tcBorders>
            <w:shd w:val="clear" w:color="auto" w:fill="auto"/>
            <w:noWrap/>
            <w:hideMark/>
          </w:tcPr>
          <w:p w14:paraId="2A99B824" w14:textId="77777777" w:rsidR="00D743F3" w:rsidRPr="00D743F3" w:rsidRDefault="00D743F3" w:rsidP="00D743F3">
            <w:pPr>
              <w:spacing w:after="0" w:line="240" w:lineRule="auto"/>
              <w:jc w:val="right"/>
              <w:rPr>
                <w:rFonts w:ascii="Arial" w:hAnsi="Arial" w:cs="Arial"/>
                <w:color w:val="000000"/>
                <w:sz w:val="16"/>
                <w:szCs w:val="16"/>
              </w:rPr>
            </w:pPr>
            <w:r w:rsidRPr="00D743F3">
              <w:rPr>
                <w:rFonts w:ascii="Arial" w:hAnsi="Arial" w:cs="Arial"/>
                <w:color w:val="000000"/>
                <w:sz w:val="16"/>
                <w:szCs w:val="16"/>
              </w:rPr>
              <w:t>778</w:t>
            </w:r>
          </w:p>
        </w:tc>
        <w:tc>
          <w:tcPr>
            <w:tcW w:w="445" w:type="pct"/>
            <w:tcBorders>
              <w:top w:val="single" w:sz="4" w:space="0" w:color="auto"/>
              <w:left w:val="nil"/>
              <w:bottom w:val="nil"/>
              <w:right w:val="nil"/>
            </w:tcBorders>
            <w:shd w:val="clear" w:color="auto" w:fill="auto"/>
            <w:noWrap/>
            <w:hideMark/>
          </w:tcPr>
          <w:p w14:paraId="6639FCC4" w14:textId="5D0DA9F8" w:rsidR="00D743F3" w:rsidRPr="00D743F3" w:rsidRDefault="005C15D5" w:rsidP="00D743F3">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auto"/>
              <w:left w:val="nil"/>
              <w:bottom w:val="nil"/>
              <w:right w:val="nil"/>
            </w:tcBorders>
            <w:shd w:val="clear" w:color="auto" w:fill="auto"/>
            <w:noWrap/>
            <w:hideMark/>
          </w:tcPr>
          <w:p w14:paraId="59A2D42D" w14:textId="276E91ED" w:rsidR="00D743F3" w:rsidRPr="00D743F3" w:rsidRDefault="005C15D5" w:rsidP="00D743F3">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single" w:sz="4" w:space="0" w:color="auto"/>
              <w:left w:val="nil"/>
              <w:bottom w:val="nil"/>
              <w:right w:val="nil"/>
            </w:tcBorders>
            <w:shd w:val="clear" w:color="auto" w:fill="auto"/>
            <w:noWrap/>
            <w:hideMark/>
          </w:tcPr>
          <w:p w14:paraId="56B2AE8B" w14:textId="6D0086CB" w:rsidR="00D743F3" w:rsidRPr="00D743F3" w:rsidRDefault="005C15D5" w:rsidP="00D743F3">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single" w:sz="4" w:space="0" w:color="auto"/>
              <w:left w:val="nil"/>
              <w:bottom w:val="nil"/>
              <w:right w:val="nil"/>
            </w:tcBorders>
            <w:shd w:val="clear" w:color="auto" w:fill="auto"/>
            <w:noWrap/>
            <w:hideMark/>
          </w:tcPr>
          <w:p w14:paraId="1FDEEF6D" w14:textId="598A4690" w:rsidR="00D743F3" w:rsidRPr="00D743F3" w:rsidRDefault="005C15D5" w:rsidP="00D743F3">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auto"/>
              <w:left w:val="nil"/>
              <w:bottom w:val="nil"/>
              <w:right w:val="nil"/>
            </w:tcBorders>
            <w:shd w:val="clear" w:color="auto" w:fill="auto"/>
            <w:noWrap/>
            <w:hideMark/>
          </w:tcPr>
          <w:p w14:paraId="4693F5C6" w14:textId="33D94B4B" w:rsidR="00D743F3" w:rsidRPr="00D743F3" w:rsidRDefault="005C15D5" w:rsidP="00D743F3">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auto"/>
              <w:left w:val="nil"/>
              <w:bottom w:val="nil"/>
              <w:right w:val="nil"/>
            </w:tcBorders>
            <w:shd w:val="clear" w:color="auto" w:fill="auto"/>
            <w:noWrap/>
            <w:hideMark/>
          </w:tcPr>
          <w:p w14:paraId="35488A37" w14:textId="77777777" w:rsidR="00D743F3" w:rsidRPr="00D743F3" w:rsidRDefault="00D743F3" w:rsidP="00D743F3">
            <w:pPr>
              <w:spacing w:after="0" w:line="240" w:lineRule="auto"/>
              <w:jc w:val="right"/>
              <w:rPr>
                <w:rFonts w:ascii="Arial" w:hAnsi="Arial" w:cs="Arial"/>
                <w:color w:val="000000"/>
                <w:sz w:val="16"/>
                <w:szCs w:val="16"/>
              </w:rPr>
            </w:pPr>
            <w:r w:rsidRPr="00D743F3">
              <w:rPr>
                <w:rFonts w:ascii="Arial" w:hAnsi="Arial" w:cs="Arial"/>
                <w:color w:val="000000"/>
                <w:sz w:val="16"/>
                <w:szCs w:val="16"/>
              </w:rPr>
              <w:t>89,257</w:t>
            </w:r>
          </w:p>
        </w:tc>
      </w:tr>
      <w:tr w:rsidR="00D743F3" w:rsidRPr="00D743F3" w14:paraId="1AF3B675" w14:textId="77777777" w:rsidTr="00D743F3">
        <w:trPr>
          <w:trHeight w:val="225"/>
        </w:trPr>
        <w:tc>
          <w:tcPr>
            <w:tcW w:w="687" w:type="pct"/>
            <w:vMerge/>
            <w:tcBorders>
              <w:top w:val="nil"/>
              <w:left w:val="nil"/>
              <w:bottom w:val="nil"/>
              <w:right w:val="nil"/>
            </w:tcBorders>
            <w:vAlign w:val="center"/>
            <w:hideMark/>
          </w:tcPr>
          <w:p w14:paraId="6DE7D585" w14:textId="77777777" w:rsidR="00D743F3" w:rsidRPr="00D743F3" w:rsidRDefault="00D743F3" w:rsidP="00D743F3">
            <w:pPr>
              <w:spacing w:after="0" w:line="240" w:lineRule="auto"/>
              <w:jc w:val="lef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71F72EC6" w14:textId="77777777" w:rsidR="00D743F3" w:rsidRPr="00D743F3" w:rsidRDefault="00D743F3" w:rsidP="00D743F3">
            <w:pPr>
              <w:spacing w:after="0" w:line="240" w:lineRule="auto"/>
              <w:jc w:val="right"/>
              <w:rPr>
                <w:rFonts w:ascii="Arial" w:hAnsi="Arial" w:cs="Arial"/>
                <w:i/>
                <w:iCs/>
                <w:color w:val="000000"/>
                <w:sz w:val="16"/>
                <w:szCs w:val="16"/>
              </w:rPr>
            </w:pPr>
            <w:r w:rsidRPr="00D743F3">
              <w:rPr>
                <w:rFonts w:ascii="Arial" w:hAnsi="Arial" w:cs="Arial"/>
                <w:i/>
                <w:iCs/>
                <w:color w:val="000000"/>
                <w:sz w:val="16"/>
                <w:szCs w:val="16"/>
              </w:rPr>
              <w:t>81,246</w:t>
            </w:r>
          </w:p>
        </w:tc>
        <w:tc>
          <w:tcPr>
            <w:tcW w:w="445" w:type="pct"/>
            <w:tcBorders>
              <w:top w:val="nil"/>
              <w:left w:val="nil"/>
              <w:bottom w:val="nil"/>
              <w:right w:val="nil"/>
            </w:tcBorders>
            <w:shd w:val="clear" w:color="auto" w:fill="auto"/>
            <w:noWrap/>
            <w:hideMark/>
          </w:tcPr>
          <w:p w14:paraId="32CA4BA8" w14:textId="1B2D1313" w:rsidR="00D743F3" w:rsidRPr="00D743F3" w:rsidRDefault="005C15D5" w:rsidP="00D743F3">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15C52AE6" w14:textId="77777777" w:rsidR="00D743F3" w:rsidRPr="00D743F3" w:rsidRDefault="00D743F3" w:rsidP="00D743F3">
            <w:pPr>
              <w:spacing w:after="0" w:line="240" w:lineRule="auto"/>
              <w:jc w:val="right"/>
              <w:rPr>
                <w:rFonts w:ascii="Arial" w:hAnsi="Arial" w:cs="Arial"/>
                <w:i/>
                <w:iCs/>
                <w:color w:val="000000"/>
                <w:sz w:val="16"/>
                <w:szCs w:val="16"/>
              </w:rPr>
            </w:pPr>
            <w:r w:rsidRPr="00D743F3">
              <w:rPr>
                <w:rFonts w:ascii="Arial" w:hAnsi="Arial" w:cs="Arial"/>
                <w:i/>
                <w:iCs/>
                <w:color w:val="000000"/>
                <w:sz w:val="16"/>
                <w:szCs w:val="16"/>
              </w:rPr>
              <w:t>4,100</w:t>
            </w:r>
          </w:p>
        </w:tc>
        <w:tc>
          <w:tcPr>
            <w:tcW w:w="445" w:type="pct"/>
            <w:tcBorders>
              <w:top w:val="nil"/>
              <w:left w:val="nil"/>
              <w:bottom w:val="nil"/>
              <w:right w:val="nil"/>
            </w:tcBorders>
            <w:shd w:val="clear" w:color="auto" w:fill="auto"/>
            <w:noWrap/>
            <w:hideMark/>
          </w:tcPr>
          <w:p w14:paraId="480B7C3E" w14:textId="77777777" w:rsidR="00D743F3" w:rsidRPr="00D743F3" w:rsidRDefault="00D743F3" w:rsidP="00D743F3">
            <w:pPr>
              <w:spacing w:after="0" w:line="240" w:lineRule="auto"/>
              <w:jc w:val="right"/>
              <w:rPr>
                <w:rFonts w:ascii="Arial" w:hAnsi="Arial" w:cs="Arial"/>
                <w:i/>
                <w:iCs/>
                <w:color w:val="000000"/>
                <w:sz w:val="16"/>
                <w:szCs w:val="16"/>
              </w:rPr>
            </w:pPr>
            <w:r w:rsidRPr="00D743F3">
              <w:rPr>
                <w:rFonts w:ascii="Arial" w:hAnsi="Arial" w:cs="Arial"/>
                <w:i/>
                <w:iCs/>
                <w:color w:val="000000"/>
                <w:sz w:val="16"/>
                <w:szCs w:val="16"/>
              </w:rPr>
              <w:t>778</w:t>
            </w:r>
          </w:p>
        </w:tc>
        <w:tc>
          <w:tcPr>
            <w:tcW w:w="445" w:type="pct"/>
            <w:tcBorders>
              <w:top w:val="nil"/>
              <w:left w:val="nil"/>
              <w:bottom w:val="nil"/>
              <w:right w:val="nil"/>
            </w:tcBorders>
            <w:shd w:val="clear" w:color="auto" w:fill="auto"/>
            <w:noWrap/>
            <w:hideMark/>
          </w:tcPr>
          <w:p w14:paraId="7BAA2352" w14:textId="0B6F6555" w:rsidR="00D743F3" w:rsidRPr="00D743F3" w:rsidRDefault="005C15D5" w:rsidP="00D743F3">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491A07F6" w14:textId="4E6C814E" w:rsidR="00D743F3" w:rsidRPr="00D743F3" w:rsidRDefault="005C15D5" w:rsidP="00D743F3">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06B035EC" w14:textId="06E4C422" w:rsidR="00D743F3" w:rsidRPr="00D743F3" w:rsidRDefault="005C15D5" w:rsidP="00D743F3">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31115223" w14:textId="1EF1DB5F" w:rsidR="00D743F3" w:rsidRPr="00D743F3" w:rsidRDefault="005C15D5" w:rsidP="00D743F3">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0088D36C" w14:textId="353FC81B" w:rsidR="00D743F3" w:rsidRPr="00D743F3" w:rsidRDefault="005C15D5" w:rsidP="00D743F3">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1C238D62" w14:textId="77777777" w:rsidR="00D743F3" w:rsidRPr="00D743F3" w:rsidRDefault="00D743F3" w:rsidP="00D743F3">
            <w:pPr>
              <w:spacing w:after="0" w:line="240" w:lineRule="auto"/>
              <w:jc w:val="right"/>
              <w:rPr>
                <w:rFonts w:ascii="Arial" w:hAnsi="Arial" w:cs="Arial"/>
                <w:i/>
                <w:iCs/>
                <w:color w:val="000000"/>
                <w:sz w:val="16"/>
                <w:szCs w:val="16"/>
              </w:rPr>
            </w:pPr>
            <w:r w:rsidRPr="00D743F3">
              <w:rPr>
                <w:rFonts w:ascii="Arial" w:hAnsi="Arial" w:cs="Arial"/>
                <w:i/>
                <w:iCs/>
                <w:color w:val="000000"/>
                <w:sz w:val="16"/>
                <w:szCs w:val="16"/>
              </w:rPr>
              <w:t>86,124</w:t>
            </w:r>
          </w:p>
        </w:tc>
      </w:tr>
      <w:tr w:rsidR="00D743F3" w:rsidRPr="00D743F3" w14:paraId="1995450B" w14:textId="77777777" w:rsidTr="00D743F3">
        <w:trPr>
          <w:trHeight w:val="225"/>
        </w:trPr>
        <w:tc>
          <w:tcPr>
            <w:tcW w:w="687" w:type="pct"/>
            <w:tcBorders>
              <w:top w:val="nil"/>
              <w:left w:val="nil"/>
              <w:bottom w:val="nil"/>
              <w:right w:val="nil"/>
            </w:tcBorders>
            <w:shd w:val="clear" w:color="auto" w:fill="auto"/>
            <w:noWrap/>
            <w:hideMark/>
          </w:tcPr>
          <w:p w14:paraId="12AB5AEB" w14:textId="77777777" w:rsidR="00D743F3" w:rsidRPr="00D743F3" w:rsidRDefault="00D743F3" w:rsidP="00D743F3">
            <w:pPr>
              <w:spacing w:after="0" w:line="240" w:lineRule="auto"/>
              <w:jc w:val="right"/>
              <w:rPr>
                <w:rFonts w:ascii="Arial" w:hAnsi="Arial" w:cs="Arial"/>
                <w:i/>
                <w:iCs/>
                <w:color w:val="000000"/>
                <w:sz w:val="16"/>
                <w:szCs w:val="16"/>
              </w:rPr>
            </w:pPr>
          </w:p>
        </w:tc>
        <w:tc>
          <w:tcPr>
            <w:tcW w:w="445" w:type="pct"/>
            <w:tcBorders>
              <w:top w:val="nil"/>
              <w:left w:val="nil"/>
              <w:bottom w:val="nil"/>
              <w:right w:val="nil"/>
            </w:tcBorders>
            <w:shd w:val="clear" w:color="auto" w:fill="auto"/>
            <w:noWrap/>
            <w:hideMark/>
          </w:tcPr>
          <w:p w14:paraId="52CBB23D" w14:textId="77777777" w:rsidR="00D743F3" w:rsidRPr="00D743F3" w:rsidRDefault="00D743F3" w:rsidP="00D743F3">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6B81AD94" w14:textId="77777777" w:rsidR="00D743F3" w:rsidRPr="00D743F3" w:rsidRDefault="00D743F3" w:rsidP="00D743F3">
            <w:pPr>
              <w:spacing w:after="0" w:line="240" w:lineRule="auto"/>
              <w:jc w:val="center"/>
              <w:rPr>
                <w:rFonts w:ascii="Times New Roman" w:hAnsi="Times New Roman"/>
              </w:rPr>
            </w:pPr>
          </w:p>
        </w:tc>
        <w:tc>
          <w:tcPr>
            <w:tcW w:w="412" w:type="pct"/>
            <w:tcBorders>
              <w:top w:val="nil"/>
              <w:left w:val="nil"/>
              <w:bottom w:val="nil"/>
              <w:right w:val="nil"/>
            </w:tcBorders>
            <w:shd w:val="clear" w:color="auto" w:fill="auto"/>
            <w:noWrap/>
            <w:hideMark/>
          </w:tcPr>
          <w:p w14:paraId="68ECFFFF" w14:textId="77777777" w:rsidR="00D743F3" w:rsidRPr="00D743F3" w:rsidRDefault="00D743F3" w:rsidP="00D743F3">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noWrap/>
            <w:hideMark/>
          </w:tcPr>
          <w:p w14:paraId="6725D5F1" w14:textId="77777777" w:rsidR="00D743F3" w:rsidRPr="00D743F3" w:rsidRDefault="00D743F3" w:rsidP="00D743F3">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noWrap/>
            <w:hideMark/>
          </w:tcPr>
          <w:p w14:paraId="318D6581" w14:textId="77777777" w:rsidR="00D743F3" w:rsidRPr="00D743F3" w:rsidRDefault="00D743F3" w:rsidP="00D743F3">
            <w:pPr>
              <w:spacing w:after="0" w:line="240" w:lineRule="auto"/>
              <w:jc w:val="center"/>
              <w:rPr>
                <w:rFonts w:ascii="Times New Roman" w:hAnsi="Times New Roman"/>
              </w:rPr>
            </w:pPr>
          </w:p>
        </w:tc>
        <w:tc>
          <w:tcPr>
            <w:tcW w:w="454" w:type="pct"/>
            <w:tcBorders>
              <w:top w:val="nil"/>
              <w:left w:val="nil"/>
              <w:bottom w:val="nil"/>
              <w:right w:val="nil"/>
            </w:tcBorders>
            <w:shd w:val="clear" w:color="auto" w:fill="auto"/>
            <w:noWrap/>
            <w:hideMark/>
          </w:tcPr>
          <w:p w14:paraId="187BCF5F" w14:textId="77777777" w:rsidR="00D743F3" w:rsidRPr="00D743F3" w:rsidRDefault="00D743F3" w:rsidP="00D743F3">
            <w:pPr>
              <w:spacing w:after="0" w:line="240" w:lineRule="auto"/>
              <w:jc w:val="center"/>
              <w:rPr>
                <w:rFonts w:ascii="Times New Roman" w:hAnsi="Times New Roman"/>
              </w:rPr>
            </w:pPr>
          </w:p>
        </w:tc>
        <w:tc>
          <w:tcPr>
            <w:tcW w:w="345" w:type="pct"/>
            <w:tcBorders>
              <w:top w:val="nil"/>
              <w:left w:val="nil"/>
              <w:bottom w:val="nil"/>
              <w:right w:val="nil"/>
            </w:tcBorders>
            <w:shd w:val="clear" w:color="auto" w:fill="auto"/>
            <w:noWrap/>
            <w:hideMark/>
          </w:tcPr>
          <w:p w14:paraId="60CF2A41" w14:textId="77777777" w:rsidR="00D743F3" w:rsidRPr="00D743F3" w:rsidRDefault="00D743F3" w:rsidP="00D743F3">
            <w:pPr>
              <w:spacing w:after="0" w:line="240" w:lineRule="auto"/>
              <w:jc w:val="center"/>
              <w:rPr>
                <w:rFonts w:ascii="Times New Roman" w:hAnsi="Times New Roman"/>
              </w:rPr>
            </w:pPr>
          </w:p>
        </w:tc>
        <w:tc>
          <w:tcPr>
            <w:tcW w:w="420" w:type="pct"/>
            <w:tcBorders>
              <w:top w:val="nil"/>
              <w:left w:val="nil"/>
              <w:bottom w:val="nil"/>
              <w:right w:val="nil"/>
            </w:tcBorders>
            <w:shd w:val="clear" w:color="auto" w:fill="auto"/>
            <w:noWrap/>
            <w:hideMark/>
          </w:tcPr>
          <w:p w14:paraId="0694E90B" w14:textId="77777777" w:rsidR="00D743F3" w:rsidRPr="00D743F3" w:rsidRDefault="00D743F3" w:rsidP="00D743F3">
            <w:pPr>
              <w:spacing w:after="0" w:line="240" w:lineRule="auto"/>
              <w:jc w:val="center"/>
              <w:rPr>
                <w:rFonts w:ascii="Times New Roman" w:hAnsi="Times New Roman"/>
              </w:rPr>
            </w:pPr>
          </w:p>
        </w:tc>
        <w:tc>
          <w:tcPr>
            <w:tcW w:w="454" w:type="pct"/>
            <w:tcBorders>
              <w:top w:val="nil"/>
              <w:left w:val="nil"/>
              <w:bottom w:val="nil"/>
              <w:right w:val="nil"/>
            </w:tcBorders>
            <w:shd w:val="clear" w:color="auto" w:fill="auto"/>
            <w:noWrap/>
            <w:hideMark/>
          </w:tcPr>
          <w:p w14:paraId="19BCEDEA" w14:textId="77777777" w:rsidR="00D743F3" w:rsidRPr="00D743F3" w:rsidRDefault="00D743F3" w:rsidP="00D743F3">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noWrap/>
            <w:hideMark/>
          </w:tcPr>
          <w:p w14:paraId="7FFFF635" w14:textId="77777777" w:rsidR="00D743F3" w:rsidRPr="00D743F3" w:rsidRDefault="00D743F3" w:rsidP="00D743F3">
            <w:pPr>
              <w:spacing w:after="0" w:line="240" w:lineRule="auto"/>
              <w:jc w:val="center"/>
              <w:rPr>
                <w:rFonts w:ascii="Times New Roman" w:hAnsi="Times New Roman"/>
              </w:rPr>
            </w:pPr>
          </w:p>
        </w:tc>
      </w:tr>
      <w:tr w:rsidR="00D743F3" w:rsidRPr="00D743F3" w14:paraId="092A4D69" w14:textId="77777777" w:rsidTr="00D743F3">
        <w:trPr>
          <w:trHeight w:val="397"/>
        </w:trPr>
        <w:tc>
          <w:tcPr>
            <w:tcW w:w="687" w:type="pct"/>
            <w:tcBorders>
              <w:top w:val="nil"/>
              <w:left w:val="nil"/>
              <w:bottom w:val="nil"/>
              <w:right w:val="nil"/>
            </w:tcBorders>
            <w:shd w:val="clear" w:color="auto" w:fill="auto"/>
            <w:vAlign w:val="bottom"/>
            <w:hideMark/>
          </w:tcPr>
          <w:p w14:paraId="0E867F28" w14:textId="77777777" w:rsidR="00D743F3" w:rsidRPr="00D743F3" w:rsidRDefault="00D743F3" w:rsidP="00D743F3">
            <w:pPr>
              <w:spacing w:after="0" w:line="240" w:lineRule="auto"/>
              <w:jc w:val="left"/>
              <w:rPr>
                <w:rFonts w:ascii="Arial" w:hAnsi="Arial" w:cs="Arial"/>
                <w:b/>
                <w:bCs/>
                <w:color w:val="000000"/>
                <w:sz w:val="16"/>
                <w:szCs w:val="16"/>
              </w:rPr>
            </w:pPr>
            <w:r w:rsidRPr="00D743F3">
              <w:rPr>
                <w:rFonts w:ascii="Arial" w:hAnsi="Arial" w:cs="Arial"/>
                <w:b/>
                <w:bCs/>
                <w:color w:val="000000"/>
                <w:sz w:val="16"/>
                <w:szCs w:val="16"/>
              </w:rPr>
              <w:t>Australian Public Service Commission</w:t>
            </w:r>
          </w:p>
        </w:tc>
        <w:tc>
          <w:tcPr>
            <w:tcW w:w="445" w:type="pct"/>
            <w:tcBorders>
              <w:top w:val="nil"/>
              <w:left w:val="nil"/>
              <w:bottom w:val="nil"/>
              <w:right w:val="nil"/>
            </w:tcBorders>
            <w:shd w:val="clear" w:color="auto" w:fill="auto"/>
            <w:noWrap/>
            <w:hideMark/>
          </w:tcPr>
          <w:p w14:paraId="58C8D1EF" w14:textId="77777777" w:rsidR="00D743F3" w:rsidRPr="00D743F3" w:rsidRDefault="00D743F3" w:rsidP="00D743F3">
            <w:pPr>
              <w:spacing w:after="0" w:line="240" w:lineRule="auto"/>
              <w:jc w:val="left"/>
              <w:rPr>
                <w:rFonts w:ascii="Arial" w:hAnsi="Arial" w:cs="Arial"/>
                <w:b/>
                <w:bCs/>
                <w:color w:val="000000"/>
                <w:sz w:val="16"/>
                <w:szCs w:val="16"/>
              </w:rPr>
            </w:pPr>
          </w:p>
        </w:tc>
        <w:tc>
          <w:tcPr>
            <w:tcW w:w="445" w:type="pct"/>
            <w:tcBorders>
              <w:top w:val="nil"/>
              <w:left w:val="nil"/>
              <w:bottom w:val="nil"/>
              <w:right w:val="nil"/>
            </w:tcBorders>
            <w:shd w:val="clear" w:color="auto" w:fill="auto"/>
            <w:noWrap/>
            <w:hideMark/>
          </w:tcPr>
          <w:p w14:paraId="2B2AA4B4" w14:textId="77777777" w:rsidR="00D743F3" w:rsidRPr="00D743F3" w:rsidRDefault="00D743F3" w:rsidP="00D743F3">
            <w:pPr>
              <w:spacing w:after="0" w:line="240" w:lineRule="auto"/>
              <w:jc w:val="left"/>
              <w:rPr>
                <w:rFonts w:ascii="Times New Roman" w:hAnsi="Times New Roman"/>
              </w:rPr>
            </w:pPr>
          </w:p>
        </w:tc>
        <w:tc>
          <w:tcPr>
            <w:tcW w:w="412" w:type="pct"/>
            <w:tcBorders>
              <w:top w:val="nil"/>
              <w:left w:val="nil"/>
              <w:bottom w:val="nil"/>
              <w:right w:val="nil"/>
            </w:tcBorders>
            <w:shd w:val="clear" w:color="auto" w:fill="auto"/>
            <w:noWrap/>
            <w:hideMark/>
          </w:tcPr>
          <w:p w14:paraId="1DFD4FEE" w14:textId="77777777" w:rsidR="00D743F3" w:rsidRPr="00D743F3" w:rsidRDefault="00D743F3" w:rsidP="00D743F3">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19F01C54" w14:textId="77777777" w:rsidR="00D743F3" w:rsidRPr="00D743F3" w:rsidRDefault="00D743F3" w:rsidP="00D743F3">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2B7B8534" w14:textId="77777777" w:rsidR="00D743F3" w:rsidRPr="00D743F3" w:rsidRDefault="00D743F3" w:rsidP="00D743F3">
            <w:pPr>
              <w:spacing w:after="0" w:line="240" w:lineRule="auto"/>
              <w:jc w:val="left"/>
              <w:rPr>
                <w:rFonts w:ascii="Times New Roman" w:hAnsi="Times New Roman"/>
              </w:rPr>
            </w:pPr>
          </w:p>
        </w:tc>
        <w:tc>
          <w:tcPr>
            <w:tcW w:w="454" w:type="pct"/>
            <w:tcBorders>
              <w:top w:val="nil"/>
              <w:left w:val="nil"/>
              <w:bottom w:val="nil"/>
              <w:right w:val="nil"/>
            </w:tcBorders>
            <w:shd w:val="clear" w:color="auto" w:fill="auto"/>
            <w:noWrap/>
            <w:hideMark/>
          </w:tcPr>
          <w:p w14:paraId="3CB1E8B1" w14:textId="77777777" w:rsidR="00D743F3" w:rsidRPr="00D743F3" w:rsidRDefault="00D743F3" w:rsidP="00D743F3">
            <w:pPr>
              <w:spacing w:after="0" w:line="240" w:lineRule="auto"/>
              <w:jc w:val="left"/>
              <w:rPr>
                <w:rFonts w:ascii="Times New Roman" w:hAnsi="Times New Roman"/>
              </w:rPr>
            </w:pPr>
          </w:p>
        </w:tc>
        <w:tc>
          <w:tcPr>
            <w:tcW w:w="345" w:type="pct"/>
            <w:tcBorders>
              <w:top w:val="nil"/>
              <w:left w:val="nil"/>
              <w:bottom w:val="nil"/>
              <w:right w:val="nil"/>
            </w:tcBorders>
            <w:shd w:val="clear" w:color="auto" w:fill="auto"/>
            <w:noWrap/>
            <w:hideMark/>
          </w:tcPr>
          <w:p w14:paraId="1038AF1D" w14:textId="77777777" w:rsidR="00D743F3" w:rsidRPr="00D743F3" w:rsidRDefault="00D743F3" w:rsidP="00D743F3">
            <w:pPr>
              <w:spacing w:after="0" w:line="240" w:lineRule="auto"/>
              <w:jc w:val="left"/>
              <w:rPr>
                <w:rFonts w:ascii="Times New Roman" w:hAnsi="Times New Roman"/>
              </w:rPr>
            </w:pPr>
          </w:p>
        </w:tc>
        <w:tc>
          <w:tcPr>
            <w:tcW w:w="420" w:type="pct"/>
            <w:tcBorders>
              <w:top w:val="nil"/>
              <w:left w:val="nil"/>
              <w:bottom w:val="nil"/>
              <w:right w:val="nil"/>
            </w:tcBorders>
            <w:shd w:val="clear" w:color="auto" w:fill="auto"/>
            <w:noWrap/>
            <w:hideMark/>
          </w:tcPr>
          <w:p w14:paraId="69A292B8" w14:textId="77777777" w:rsidR="00D743F3" w:rsidRPr="00D743F3" w:rsidRDefault="00D743F3" w:rsidP="00D743F3">
            <w:pPr>
              <w:spacing w:after="0" w:line="240" w:lineRule="auto"/>
              <w:jc w:val="left"/>
              <w:rPr>
                <w:rFonts w:ascii="Times New Roman" w:hAnsi="Times New Roman"/>
              </w:rPr>
            </w:pPr>
          </w:p>
        </w:tc>
        <w:tc>
          <w:tcPr>
            <w:tcW w:w="454" w:type="pct"/>
            <w:tcBorders>
              <w:top w:val="nil"/>
              <w:left w:val="nil"/>
              <w:bottom w:val="nil"/>
              <w:right w:val="nil"/>
            </w:tcBorders>
            <w:shd w:val="clear" w:color="auto" w:fill="auto"/>
            <w:noWrap/>
            <w:hideMark/>
          </w:tcPr>
          <w:p w14:paraId="1CE39CF9" w14:textId="77777777" w:rsidR="00D743F3" w:rsidRPr="00D743F3" w:rsidRDefault="00D743F3" w:rsidP="00D743F3">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6309C729" w14:textId="77777777" w:rsidR="00D743F3" w:rsidRPr="00D743F3" w:rsidRDefault="00D743F3" w:rsidP="00D743F3">
            <w:pPr>
              <w:spacing w:after="0" w:line="240" w:lineRule="auto"/>
              <w:jc w:val="left"/>
              <w:rPr>
                <w:rFonts w:ascii="Times New Roman" w:hAnsi="Times New Roman"/>
              </w:rPr>
            </w:pPr>
          </w:p>
        </w:tc>
      </w:tr>
      <w:tr w:rsidR="00D743F3" w:rsidRPr="00D743F3" w14:paraId="24A84668" w14:textId="77777777" w:rsidTr="00D743F3">
        <w:trPr>
          <w:trHeight w:val="225"/>
        </w:trPr>
        <w:tc>
          <w:tcPr>
            <w:tcW w:w="687" w:type="pct"/>
            <w:vMerge w:val="restart"/>
            <w:tcBorders>
              <w:top w:val="nil"/>
              <w:left w:val="nil"/>
              <w:bottom w:val="nil"/>
              <w:right w:val="nil"/>
            </w:tcBorders>
            <w:shd w:val="clear" w:color="auto" w:fill="auto"/>
            <w:hideMark/>
          </w:tcPr>
          <w:p w14:paraId="36E85CA2" w14:textId="77777777" w:rsidR="00D743F3" w:rsidRPr="00D743F3" w:rsidRDefault="00D743F3" w:rsidP="00D743F3">
            <w:pPr>
              <w:spacing w:after="0" w:line="240" w:lineRule="auto"/>
              <w:jc w:val="left"/>
              <w:rPr>
                <w:rFonts w:ascii="Arial" w:hAnsi="Arial" w:cs="Arial"/>
                <w:color w:val="000000"/>
                <w:sz w:val="16"/>
                <w:szCs w:val="16"/>
              </w:rPr>
            </w:pPr>
            <w:r w:rsidRPr="00D743F3">
              <w:rPr>
                <w:rFonts w:ascii="Arial" w:hAnsi="Arial" w:cs="Arial"/>
                <w:color w:val="000000"/>
                <w:sz w:val="16"/>
                <w:szCs w:val="16"/>
              </w:rPr>
              <w:t>Outcome 1</w:t>
            </w:r>
          </w:p>
        </w:tc>
        <w:tc>
          <w:tcPr>
            <w:tcW w:w="445" w:type="pct"/>
            <w:tcBorders>
              <w:top w:val="nil"/>
              <w:left w:val="nil"/>
              <w:bottom w:val="nil"/>
              <w:right w:val="nil"/>
            </w:tcBorders>
            <w:shd w:val="clear" w:color="auto" w:fill="auto"/>
            <w:noWrap/>
            <w:hideMark/>
          </w:tcPr>
          <w:p w14:paraId="0B368221" w14:textId="77777777" w:rsidR="00D743F3" w:rsidRPr="00D743F3" w:rsidRDefault="00D743F3" w:rsidP="00D743F3">
            <w:pPr>
              <w:spacing w:after="0" w:line="240" w:lineRule="auto"/>
              <w:jc w:val="right"/>
              <w:rPr>
                <w:rFonts w:ascii="Arial" w:hAnsi="Arial" w:cs="Arial"/>
                <w:color w:val="000000"/>
                <w:sz w:val="16"/>
                <w:szCs w:val="16"/>
              </w:rPr>
            </w:pPr>
            <w:r w:rsidRPr="00D743F3">
              <w:rPr>
                <w:rFonts w:ascii="Arial" w:hAnsi="Arial" w:cs="Arial"/>
                <w:color w:val="000000"/>
                <w:sz w:val="16"/>
                <w:szCs w:val="16"/>
              </w:rPr>
              <w:t>67,972</w:t>
            </w:r>
          </w:p>
        </w:tc>
        <w:tc>
          <w:tcPr>
            <w:tcW w:w="445" w:type="pct"/>
            <w:tcBorders>
              <w:top w:val="nil"/>
              <w:left w:val="nil"/>
              <w:bottom w:val="nil"/>
              <w:right w:val="nil"/>
            </w:tcBorders>
            <w:shd w:val="clear" w:color="auto" w:fill="auto"/>
            <w:noWrap/>
            <w:hideMark/>
          </w:tcPr>
          <w:p w14:paraId="452AE635" w14:textId="0F03167D" w:rsidR="00D743F3" w:rsidRPr="00D743F3" w:rsidRDefault="005C15D5" w:rsidP="00D743F3">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19CE5E44" w14:textId="77777777" w:rsidR="00D743F3" w:rsidRPr="00D743F3" w:rsidRDefault="00D743F3" w:rsidP="00D743F3">
            <w:pPr>
              <w:spacing w:after="0" w:line="240" w:lineRule="auto"/>
              <w:jc w:val="right"/>
              <w:rPr>
                <w:rFonts w:ascii="Arial" w:hAnsi="Arial" w:cs="Arial"/>
                <w:color w:val="000000"/>
                <w:sz w:val="16"/>
                <w:szCs w:val="16"/>
              </w:rPr>
            </w:pPr>
            <w:r w:rsidRPr="00D743F3">
              <w:rPr>
                <w:rFonts w:ascii="Arial" w:hAnsi="Arial" w:cs="Arial"/>
                <w:color w:val="000000"/>
                <w:sz w:val="16"/>
                <w:szCs w:val="16"/>
              </w:rPr>
              <w:t>17,984</w:t>
            </w:r>
          </w:p>
        </w:tc>
        <w:tc>
          <w:tcPr>
            <w:tcW w:w="445" w:type="pct"/>
            <w:tcBorders>
              <w:top w:val="nil"/>
              <w:left w:val="nil"/>
              <w:bottom w:val="nil"/>
              <w:right w:val="nil"/>
            </w:tcBorders>
            <w:shd w:val="clear" w:color="auto" w:fill="auto"/>
            <w:noWrap/>
            <w:hideMark/>
          </w:tcPr>
          <w:p w14:paraId="1D031678" w14:textId="1DC2ADAB" w:rsidR="00D743F3" w:rsidRPr="00D743F3" w:rsidRDefault="005C15D5" w:rsidP="00D743F3">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1A81C32D" w14:textId="56F40D36" w:rsidR="00D743F3" w:rsidRPr="00D743F3" w:rsidRDefault="005C15D5" w:rsidP="00D743F3">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7F29570E" w14:textId="38012AC6" w:rsidR="00D743F3" w:rsidRPr="00D743F3" w:rsidRDefault="005C15D5" w:rsidP="00D743F3">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nil"/>
              <w:left w:val="nil"/>
              <w:bottom w:val="nil"/>
              <w:right w:val="nil"/>
            </w:tcBorders>
            <w:shd w:val="clear" w:color="auto" w:fill="auto"/>
            <w:noWrap/>
            <w:hideMark/>
          </w:tcPr>
          <w:p w14:paraId="6FFDBFC0" w14:textId="7401A557" w:rsidR="00D743F3" w:rsidRPr="00D743F3" w:rsidRDefault="005C15D5" w:rsidP="00D743F3">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74B218C4" w14:textId="359485A8" w:rsidR="00D743F3" w:rsidRPr="00D743F3" w:rsidRDefault="005C15D5" w:rsidP="00D743F3">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6F6D0652" w14:textId="77777777" w:rsidR="00D743F3" w:rsidRPr="00D743F3" w:rsidRDefault="00D743F3" w:rsidP="00D743F3">
            <w:pPr>
              <w:spacing w:after="0" w:line="240" w:lineRule="auto"/>
              <w:jc w:val="right"/>
              <w:rPr>
                <w:rFonts w:ascii="Arial" w:hAnsi="Arial" w:cs="Arial"/>
                <w:color w:val="000000"/>
                <w:sz w:val="16"/>
                <w:szCs w:val="16"/>
              </w:rPr>
            </w:pPr>
            <w:r w:rsidRPr="00D743F3">
              <w:rPr>
                <w:rFonts w:ascii="Arial" w:hAnsi="Arial" w:cs="Arial"/>
                <w:color w:val="000000"/>
                <w:sz w:val="16"/>
                <w:szCs w:val="16"/>
              </w:rPr>
              <w:t>4,444</w:t>
            </w:r>
          </w:p>
        </w:tc>
        <w:tc>
          <w:tcPr>
            <w:tcW w:w="445" w:type="pct"/>
            <w:tcBorders>
              <w:top w:val="nil"/>
              <w:left w:val="nil"/>
              <w:bottom w:val="nil"/>
              <w:right w:val="nil"/>
            </w:tcBorders>
            <w:shd w:val="clear" w:color="auto" w:fill="auto"/>
            <w:noWrap/>
            <w:hideMark/>
          </w:tcPr>
          <w:p w14:paraId="44986004" w14:textId="77777777" w:rsidR="00D743F3" w:rsidRPr="00D743F3" w:rsidRDefault="00D743F3" w:rsidP="00D743F3">
            <w:pPr>
              <w:spacing w:after="0" w:line="240" w:lineRule="auto"/>
              <w:jc w:val="right"/>
              <w:rPr>
                <w:rFonts w:ascii="Arial" w:hAnsi="Arial" w:cs="Arial"/>
                <w:color w:val="000000"/>
                <w:sz w:val="16"/>
                <w:szCs w:val="16"/>
              </w:rPr>
            </w:pPr>
            <w:r w:rsidRPr="00D743F3">
              <w:rPr>
                <w:rFonts w:ascii="Arial" w:hAnsi="Arial" w:cs="Arial"/>
                <w:color w:val="000000"/>
                <w:sz w:val="16"/>
                <w:szCs w:val="16"/>
              </w:rPr>
              <w:t>90,400</w:t>
            </w:r>
          </w:p>
        </w:tc>
      </w:tr>
      <w:tr w:rsidR="00D743F3" w:rsidRPr="00D743F3" w14:paraId="2F864EB8" w14:textId="77777777" w:rsidTr="00D743F3">
        <w:trPr>
          <w:trHeight w:val="225"/>
        </w:trPr>
        <w:tc>
          <w:tcPr>
            <w:tcW w:w="687" w:type="pct"/>
            <w:vMerge/>
            <w:tcBorders>
              <w:top w:val="nil"/>
              <w:left w:val="nil"/>
              <w:bottom w:val="nil"/>
              <w:right w:val="nil"/>
            </w:tcBorders>
            <w:vAlign w:val="center"/>
            <w:hideMark/>
          </w:tcPr>
          <w:p w14:paraId="66A1CC29" w14:textId="77777777" w:rsidR="00D743F3" w:rsidRPr="00D743F3" w:rsidRDefault="00D743F3" w:rsidP="00D743F3">
            <w:pPr>
              <w:spacing w:after="0" w:line="240" w:lineRule="auto"/>
              <w:jc w:val="lef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68222C90" w14:textId="77777777" w:rsidR="00D743F3" w:rsidRPr="00D743F3" w:rsidRDefault="00D743F3" w:rsidP="00D743F3">
            <w:pPr>
              <w:spacing w:after="0" w:line="240" w:lineRule="auto"/>
              <w:jc w:val="right"/>
              <w:rPr>
                <w:rFonts w:ascii="Arial" w:hAnsi="Arial" w:cs="Arial"/>
                <w:i/>
                <w:iCs/>
                <w:color w:val="000000"/>
                <w:sz w:val="16"/>
                <w:szCs w:val="16"/>
              </w:rPr>
            </w:pPr>
            <w:r w:rsidRPr="00D743F3">
              <w:rPr>
                <w:rFonts w:ascii="Arial" w:hAnsi="Arial" w:cs="Arial"/>
                <w:i/>
                <w:iCs/>
                <w:color w:val="000000"/>
                <w:sz w:val="16"/>
                <w:szCs w:val="16"/>
              </w:rPr>
              <w:t>47,622</w:t>
            </w:r>
          </w:p>
        </w:tc>
        <w:tc>
          <w:tcPr>
            <w:tcW w:w="445" w:type="pct"/>
            <w:tcBorders>
              <w:top w:val="nil"/>
              <w:left w:val="nil"/>
              <w:bottom w:val="nil"/>
              <w:right w:val="nil"/>
            </w:tcBorders>
            <w:shd w:val="clear" w:color="auto" w:fill="auto"/>
            <w:noWrap/>
            <w:hideMark/>
          </w:tcPr>
          <w:p w14:paraId="02149131" w14:textId="0FCC9665" w:rsidR="00D743F3" w:rsidRPr="00D743F3" w:rsidRDefault="005C15D5" w:rsidP="00D743F3">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6A12C875" w14:textId="77777777" w:rsidR="00D743F3" w:rsidRPr="00D743F3" w:rsidRDefault="00D743F3" w:rsidP="00D743F3">
            <w:pPr>
              <w:spacing w:after="0" w:line="240" w:lineRule="auto"/>
              <w:jc w:val="right"/>
              <w:rPr>
                <w:rFonts w:ascii="Arial" w:hAnsi="Arial" w:cs="Arial"/>
                <w:i/>
                <w:iCs/>
                <w:color w:val="000000"/>
                <w:sz w:val="16"/>
                <w:szCs w:val="16"/>
              </w:rPr>
            </w:pPr>
            <w:r w:rsidRPr="00D743F3">
              <w:rPr>
                <w:rFonts w:ascii="Arial" w:hAnsi="Arial" w:cs="Arial"/>
                <w:i/>
                <w:iCs/>
                <w:color w:val="000000"/>
                <w:sz w:val="16"/>
                <w:szCs w:val="16"/>
              </w:rPr>
              <w:t>18,984</w:t>
            </w:r>
          </w:p>
        </w:tc>
        <w:tc>
          <w:tcPr>
            <w:tcW w:w="445" w:type="pct"/>
            <w:tcBorders>
              <w:top w:val="nil"/>
              <w:left w:val="nil"/>
              <w:bottom w:val="nil"/>
              <w:right w:val="nil"/>
            </w:tcBorders>
            <w:shd w:val="clear" w:color="auto" w:fill="auto"/>
            <w:noWrap/>
            <w:hideMark/>
          </w:tcPr>
          <w:p w14:paraId="6DA13188" w14:textId="71D54CFB" w:rsidR="00D743F3" w:rsidRPr="00D743F3" w:rsidRDefault="005C15D5" w:rsidP="00D743F3">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5BF61701" w14:textId="0BBDAF99" w:rsidR="00D743F3" w:rsidRPr="00D743F3" w:rsidRDefault="005C15D5" w:rsidP="00D743F3">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0ADD7116" w14:textId="13305ED3" w:rsidR="00D743F3" w:rsidRPr="00D743F3" w:rsidRDefault="005C15D5" w:rsidP="00D743F3">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6C4805CC" w14:textId="76F978AF" w:rsidR="00D743F3" w:rsidRPr="00D743F3" w:rsidRDefault="005C15D5" w:rsidP="00D743F3">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221354C7" w14:textId="679190E8" w:rsidR="00D743F3" w:rsidRPr="00D743F3" w:rsidRDefault="005C15D5" w:rsidP="00D743F3">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5AA81EE6" w14:textId="77777777" w:rsidR="00D743F3" w:rsidRPr="00D743F3" w:rsidRDefault="00D743F3" w:rsidP="00D743F3">
            <w:pPr>
              <w:spacing w:after="0" w:line="240" w:lineRule="auto"/>
              <w:jc w:val="right"/>
              <w:rPr>
                <w:rFonts w:ascii="Arial" w:hAnsi="Arial" w:cs="Arial"/>
                <w:i/>
                <w:iCs/>
                <w:color w:val="000000"/>
                <w:sz w:val="16"/>
                <w:szCs w:val="16"/>
              </w:rPr>
            </w:pPr>
            <w:r w:rsidRPr="00D743F3">
              <w:rPr>
                <w:rFonts w:ascii="Arial" w:hAnsi="Arial" w:cs="Arial"/>
                <w:i/>
                <w:iCs/>
                <w:color w:val="000000"/>
                <w:sz w:val="16"/>
                <w:szCs w:val="16"/>
              </w:rPr>
              <w:t>4,361</w:t>
            </w:r>
          </w:p>
        </w:tc>
        <w:tc>
          <w:tcPr>
            <w:tcW w:w="445" w:type="pct"/>
            <w:tcBorders>
              <w:top w:val="nil"/>
              <w:left w:val="nil"/>
              <w:bottom w:val="nil"/>
              <w:right w:val="nil"/>
            </w:tcBorders>
            <w:shd w:val="clear" w:color="auto" w:fill="auto"/>
            <w:noWrap/>
            <w:hideMark/>
          </w:tcPr>
          <w:p w14:paraId="7EB637C4" w14:textId="77777777" w:rsidR="00D743F3" w:rsidRPr="00D743F3" w:rsidRDefault="00D743F3" w:rsidP="00D743F3">
            <w:pPr>
              <w:spacing w:after="0" w:line="240" w:lineRule="auto"/>
              <w:jc w:val="right"/>
              <w:rPr>
                <w:rFonts w:ascii="Arial" w:hAnsi="Arial" w:cs="Arial"/>
                <w:i/>
                <w:iCs/>
                <w:color w:val="000000"/>
                <w:sz w:val="16"/>
                <w:szCs w:val="16"/>
              </w:rPr>
            </w:pPr>
            <w:r w:rsidRPr="00D743F3">
              <w:rPr>
                <w:rFonts w:ascii="Arial" w:hAnsi="Arial" w:cs="Arial"/>
                <w:i/>
                <w:iCs/>
                <w:color w:val="000000"/>
                <w:sz w:val="16"/>
                <w:szCs w:val="16"/>
              </w:rPr>
              <w:t>70,967</w:t>
            </w:r>
          </w:p>
        </w:tc>
      </w:tr>
      <w:tr w:rsidR="00D743F3" w:rsidRPr="00D743F3" w14:paraId="729412CE" w14:textId="77777777" w:rsidTr="00D743F3">
        <w:trPr>
          <w:trHeight w:val="225"/>
        </w:trPr>
        <w:tc>
          <w:tcPr>
            <w:tcW w:w="687" w:type="pct"/>
            <w:vMerge w:val="restart"/>
            <w:tcBorders>
              <w:top w:val="nil"/>
              <w:left w:val="nil"/>
              <w:bottom w:val="nil"/>
              <w:right w:val="nil"/>
            </w:tcBorders>
            <w:shd w:val="clear" w:color="auto" w:fill="auto"/>
            <w:hideMark/>
          </w:tcPr>
          <w:p w14:paraId="4E86ADB4" w14:textId="77777777" w:rsidR="00D743F3" w:rsidRPr="00D743F3" w:rsidRDefault="00D743F3" w:rsidP="00D743F3">
            <w:pPr>
              <w:spacing w:after="0" w:line="240" w:lineRule="auto"/>
              <w:jc w:val="left"/>
              <w:rPr>
                <w:rFonts w:ascii="Arial" w:hAnsi="Arial" w:cs="Arial"/>
                <w:color w:val="000000"/>
                <w:sz w:val="16"/>
                <w:szCs w:val="16"/>
              </w:rPr>
            </w:pPr>
            <w:r w:rsidRPr="00D743F3">
              <w:rPr>
                <w:rFonts w:ascii="Arial" w:hAnsi="Arial" w:cs="Arial"/>
                <w:color w:val="000000"/>
                <w:sz w:val="16"/>
                <w:szCs w:val="16"/>
              </w:rPr>
              <w:t>Total</w:t>
            </w:r>
          </w:p>
        </w:tc>
        <w:tc>
          <w:tcPr>
            <w:tcW w:w="445" w:type="pct"/>
            <w:tcBorders>
              <w:top w:val="single" w:sz="4" w:space="0" w:color="auto"/>
              <w:left w:val="nil"/>
              <w:bottom w:val="nil"/>
              <w:right w:val="nil"/>
            </w:tcBorders>
            <w:shd w:val="clear" w:color="auto" w:fill="auto"/>
            <w:noWrap/>
            <w:hideMark/>
          </w:tcPr>
          <w:p w14:paraId="1FC2A976" w14:textId="77777777" w:rsidR="00D743F3" w:rsidRPr="00D743F3" w:rsidRDefault="00D743F3" w:rsidP="00D743F3">
            <w:pPr>
              <w:spacing w:after="0" w:line="240" w:lineRule="auto"/>
              <w:jc w:val="right"/>
              <w:rPr>
                <w:rFonts w:ascii="Arial" w:hAnsi="Arial" w:cs="Arial"/>
                <w:color w:val="000000"/>
                <w:sz w:val="16"/>
                <w:szCs w:val="16"/>
              </w:rPr>
            </w:pPr>
            <w:r w:rsidRPr="00D743F3">
              <w:rPr>
                <w:rFonts w:ascii="Arial" w:hAnsi="Arial" w:cs="Arial"/>
                <w:color w:val="000000"/>
                <w:sz w:val="16"/>
                <w:szCs w:val="16"/>
              </w:rPr>
              <w:t>67,972</w:t>
            </w:r>
          </w:p>
        </w:tc>
        <w:tc>
          <w:tcPr>
            <w:tcW w:w="445" w:type="pct"/>
            <w:tcBorders>
              <w:top w:val="single" w:sz="4" w:space="0" w:color="auto"/>
              <w:left w:val="nil"/>
              <w:bottom w:val="nil"/>
              <w:right w:val="nil"/>
            </w:tcBorders>
            <w:shd w:val="clear" w:color="auto" w:fill="auto"/>
            <w:noWrap/>
            <w:hideMark/>
          </w:tcPr>
          <w:p w14:paraId="09EBC9E5" w14:textId="486B6A67" w:rsidR="00D743F3" w:rsidRPr="00D743F3" w:rsidRDefault="005C15D5" w:rsidP="00D743F3">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single" w:sz="4" w:space="0" w:color="auto"/>
              <w:left w:val="nil"/>
              <w:bottom w:val="nil"/>
              <w:right w:val="nil"/>
            </w:tcBorders>
            <w:shd w:val="clear" w:color="auto" w:fill="auto"/>
            <w:noWrap/>
            <w:hideMark/>
          </w:tcPr>
          <w:p w14:paraId="35AD083F" w14:textId="77777777" w:rsidR="00D743F3" w:rsidRPr="00D743F3" w:rsidRDefault="00D743F3" w:rsidP="00D743F3">
            <w:pPr>
              <w:spacing w:after="0" w:line="240" w:lineRule="auto"/>
              <w:jc w:val="right"/>
              <w:rPr>
                <w:rFonts w:ascii="Arial" w:hAnsi="Arial" w:cs="Arial"/>
                <w:color w:val="000000"/>
                <w:sz w:val="16"/>
                <w:szCs w:val="16"/>
              </w:rPr>
            </w:pPr>
            <w:r w:rsidRPr="00D743F3">
              <w:rPr>
                <w:rFonts w:ascii="Arial" w:hAnsi="Arial" w:cs="Arial"/>
                <w:color w:val="000000"/>
                <w:sz w:val="16"/>
                <w:szCs w:val="16"/>
              </w:rPr>
              <w:t>17,984</w:t>
            </w:r>
          </w:p>
        </w:tc>
        <w:tc>
          <w:tcPr>
            <w:tcW w:w="445" w:type="pct"/>
            <w:tcBorders>
              <w:top w:val="single" w:sz="4" w:space="0" w:color="auto"/>
              <w:left w:val="nil"/>
              <w:bottom w:val="nil"/>
              <w:right w:val="nil"/>
            </w:tcBorders>
            <w:shd w:val="clear" w:color="auto" w:fill="auto"/>
            <w:noWrap/>
            <w:hideMark/>
          </w:tcPr>
          <w:p w14:paraId="4A221940" w14:textId="688EC058" w:rsidR="00D743F3" w:rsidRPr="00D743F3" w:rsidRDefault="005C15D5" w:rsidP="00D743F3">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auto"/>
              <w:left w:val="nil"/>
              <w:bottom w:val="nil"/>
              <w:right w:val="nil"/>
            </w:tcBorders>
            <w:shd w:val="clear" w:color="auto" w:fill="auto"/>
            <w:noWrap/>
            <w:hideMark/>
          </w:tcPr>
          <w:p w14:paraId="192F8737" w14:textId="0D80F3BA" w:rsidR="00D743F3" w:rsidRPr="00D743F3" w:rsidRDefault="005C15D5" w:rsidP="00D743F3">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auto"/>
              <w:left w:val="nil"/>
              <w:bottom w:val="nil"/>
              <w:right w:val="nil"/>
            </w:tcBorders>
            <w:shd w:val="clear" w:color="auto" w:fill="auto"/>
            <w:noWrap/>
            <w:hideMark/>
          </w:tcPr>
          <w:p w14:paraId="4F631016" w14:textId="1A88A16C" w:rsidR="00D743F3" w:rsidRPr="00D743F3" w:rsidRDefault="005C15D5" w:rsidP="00D743F3">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single" w:sz="4" w:space="0" w:color="auto"/>
              <w:left w:val="nil"/>
              <w:bottom w:val="nil"/>
              <w:right w:val="nil"/>
            </w:tcBorders>
            <w:shd w:val="clear" w:color="auto" w:fill="auto"/>
            <w:noWrap/>
            <w:hideMark/>
          </w:tcPr>
          <w:p w14:paraId="266D044B" w14:textId="107844C0" w:rsidR="00D743F3" w:rsidRPr="00D743F3" w:rsidRDefault="005C15D5" w:rsidP="00D743F3">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single" w:sz="4" w:space="0" w:color="auto"/>
              <w:left w:val="nil"/>
              <w:bottom w:val="nil"/>
              <w:right w:val="nil"/>
            </w:tcBorders>
            <w:shd w:val="clear" w:color="auto" w:fill="auto"/>
            <w:noWrap/>
            <w:hideMark/>
          </w:tcPr>
          <w:p w14:paraId="3F4A8517" w14:textId="173C2A8B" w:rsidR="00D743F3" w:rsidRPr="00D743F3" w:rsidRDefault="005C15D5" w:rsidP="00D743F3">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auto"/>
              <w:left w:val="nil"/>
              <w:bottom w:val="nil"/>
              <w:right w:val="nil"/>
            </w:tcBorders>
            <w:shd w:val="clear" w:color="auto" w:fill="auto"/>
            <w:noWrap/>
            <w:hideMark/>
          </w:tcPr>
          <w:p w14:paraId="28E0A703" w14:textId="77777777" w:rsidR="00D743F3" w:rsidRPr="00D743F3" w:rsidRDefault="00D743F3" w:rsidP="00D743F3">
            <w:pPr>
              <w:spacing w:after="0" w:line="240" w:lineRule="auto"/>
              <w:jc w:val="right"/>
              <w:rPr>
                <w:rFonts w:ascii="Arial" w:hAnsi="Arial" w:cs="Arial"/>
                <w:color w:val="000000"/>
                <w:sz w:val="16"/>
                <w:szCs w:val="16"/>
              </w:rPr>
            </w:pPr>
            <w:r w:rsidRPr="00D743F3">
              <w:rPr>
                <w:rFonts w:ascii="Arial" w:hAnsi="Arial" w:cs="Arial"/>
                <w:color w:val="000000"/>
                <w:sz w:val="16"/>
                <w:szCs w:val="16"/>
              </w:rPr>
              <w:t>4,444</w:t>
            </w:r>
          </w:p>
        </w:tc>
        <w:tc>
          <w:tcPr>
            <w:tcW w:w="445" w:type="pct"/>
            <w:tcBorders>
              <w:top w:val="single" w:sz="4" w:space="0" w:color="auto"/>
              <w:left w:val="nil"/>
              <w:bottom w:val="nil"/>
              <w:right w:val="nil"/>
            </w:tcBorders>
            <w:shd w:val="clear" w:color="auto" w:fill="auto"/>
            <w:noWrap/>
            <w:hideMark/>
          </w:tcPr>
          <w:p w14:paraId="4D73E7E5" w14:textId="77777777" w:rsidR="00D743F3" w:rsidRPr="00D743F3" w:rsidRDefault="00D743F3" w:rsidP="00D743F3">
            <w:pPr>
              <w:spacing w:after="0" w:line="240" w:lineRule="auto"/>
              <w:jc w:val="right"/>
              <w:rPr>
                <w:rFonts w:ascii="Arial" w:hAnsi="Arial" w:cs="Arial"/>
                <w:color w:val="000000"/>
                <w:sz w:val="16"/>
                <w:szCs w:val="16"/>
              </w:rPr>
            </w:pPr>
            <w:r w:rsidRPr="00D743F3">
              <w:rPr>
                <w:rFonts w:ascii="Arial" w:hAnsi="Arial" w:cs="Arial"/>
                <w:color w:val="000000"/>
                <w:sz w:val="16"/>
                <w:szCs w:val="16"/>
              </w:rPr>
              <w:t>90,400</w:t>
            </w:r>
          </w:p>
        </w:tc>
      </w:tr>
      <w:tr w:rsidR="00D743F3" w:rsidRPr="00D743F3" w14:paraId="6A866316" w14:textId="77777777" w:rsidTr="00D743F3">
        <w:trPr>
          <w:trHeight w:val="225"/>
        </w:trPr>
        <w:tc>
          <w:tcPr>
            <w:tcW w:w="687" w:type="pct"/>
            <w:vMerge/>
            <w:tcBorders>
              <w:top w:val="nil"/>
              <w:left w:val="nil"/>
              <w:bottom w:val="nil"/>
              <w:right w:val="nil"/>
            </w:tcBorders>
            <w:vAlign w:val="center"/>
            <w:hideMark/>
          </w:tcPr>
          <w:p w14:paraId="35A26824" w14:textId="77777777" w:rsidR="00D743F3" w:rsidRPr="00D743F3" w:rsidRDefault="00D743F3" w:rsidP="00D743F3">
            <w:pPr>
              <w:spacing w:after="0" w:line="240" w:lineRule="auto"/>
              <w:jc w:val="lef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3281F7EF" w14:textId="77777777" w:rsidR="00D743F3" w:rsidRPr="00D743F3" w:rsidRDefault="00D743F3" w:rsidP="00D743F3">
            <w:pPr>
              <w:spacing w:after="0" w:line="240" w:lineRule="auto"/>
              <w:jc w:val="right"/>
              <w:rPr>
                <w:rFonts w:ascii="Arial" w:hAnsi="Arial" w:cs="Arial"/>
                <w:i/>
                <w:iCs/>
                <w:color w:val="000000"/>
                <w:sz w:val="16"/>
                <w:szCs w:val="16"/>
              </w:rPr>
            </w:pPr>
            <w:r w:rsidRPr="00D743F3">
              <w:rPr>
                <w:rFonts w:ascii="Arial" w:hAnsi="Arial" w:cs="Arial"/>
                <w:i/>
                <w:iCs/>
                <w:color w:val="000000"/>
                <w:sz w:val="16"/>
                <w:szCs w:val="16"/>
              </w:rPr>
              <w:t>47,622</w:t>
            </w:r>
          </w:p>
        </w:tc>
        <w:tc>
          <w:tcPr>
            <w:tcW w:w="445" w:type="pct"/>
            <w:tcBorders>
              <w:top w:val="nil"/>
              <w:left w:val="nil"/>
              <w:bottom w:val="nil"/>
              <w:right w:val="nil"/>
            </w:tcBorders>
            <w:shd w:val="clear" w:color="auto" w:fill="auto"/>
            <w:noWrap/>
            <w:hideMark/>
          </w:tcPr>
          <w:p w14:paraId="3F1150E9" w14:textId="73B3F892" w:rsidR="00D743F3" w:rsidRPr="00D743F3" w:rsidRDefault="005C15D5" w:rsidP="00D743F3">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1659C041" w14:textId="77777777" w:rsidR="00D743F3" w:rsidRPr="00D743F3" w:rsidRDefault="00D743F3" w:rsidP="00D743F3">
            <w:pPr>
              <w:spacing w:after="0" w:line="240" w:lineRule="auto"/>
              <w:jc w:val="right"/>
              <w:rPr>
                <w:rFonts w:ascii="Arial" w:hAnsi="Arial" w:cs="Arial"/>
                <w:i/>
                <w:iCs/>
                <w:color w:val="000000"/>
                <w:sz w:val="16"/>
                <w:szCs w:val="16"/>
              </w:rPr>
            </w:pPr>
            <w:r w:rsidRPr="00D743F3">
              <w:rPr>
                <w:rFonts w:ascii="Arial" w:hAnsi="Arial" w:cs="Arial"/>
                <w:i/>
                <w:iCs/>
                <w:color w:val="000000"/>
                <w:sz w:val="16"/>
                <w:szCs w:val="16"/>
              </w:rPr>
              <w:t>18,984</w:t>
            </w:r>
          </w:p>
        </w:tc>
        <w:tc>
          <w:tcPr>
            <w:tcW w:w="445" w:type="pct"/>
            <w:tcBorders>
              <w:top w:val="nil"/>
              <w:left w:val="nil"/>
              <w:bottom w:val="nil"/>
              <w:right w:val="nil"/>
            </w:tcBorders>
            <w:shd w:val="clear" w:color="auto" w:fill="auto"/>
            <w:noWrap/>
            <w:hideMark/>
          </w:tcPr>
          <w:p w14:paraId="0C314DA4" w14:textId="5EA53E46" w:rsidR="00D743F3" w:rsidRPr="00D743F3" w:rsidRDefault="005C15D5" w:rsidP="00D743F3">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5A7C3FC1" w14:textId="7D2CED23" w:rsidR="00D743F3" w:rsidRPr="00D743F3" w:rsidRDefault="005C15D5" w:rsidP="00D743F3">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6BA6AB46" w14:textId="69E51F54" w:rsidR="00D743F3" w:rsidRPr="00D743F3" w:rsidRDefault="005C15D5" w:rsidP="00D743F3">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7405864D" w14:textId="2B837068" w:rsidR="00D743F3" w:rsidRPr="00D743F3" w:rsidRDefault="005C15D5" w:rsidP="00D743F3">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12FE2B24" w14:textId="70D8C84D" w:rsidR="00D743F3" w:rsidRPr="00D743F3" w:rsidRDefault="005C15D5" w:rsidP="00D743F3">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3BC9BE99" w14:textId="77777777" w:rsidR="00D743F3" w:rsidRPr="00D743F3" w:rsidRDefault="00D743F3" w:rsidP="00D743F3">
            <w:pPr>
              <w:spacing w:after="0" w:line="240" w:lineRule="auto"/>
              <w:jc w:val="right"/>
              <w:rPr>
                <w:rFonts w:ascii="Arial" w:hAnsi="Arial" w:cs="Arial"/>
                <w:i/>
                <w:iCs/>
                <w:color w:val="000000"/>
                <w:sz w:val="16"/>
                <w:szCs w:val="16"/>
              </w:rPr>
            </w:pPr>
            <w:r w:rsidRPr="00D743F3">
              <w:rPr>
                <w:rFonts w:ascii="Arial" w:hAnsi="Arial" w:cs="Arial"/>
                <w:i/>
                <w:iCs/>
                <w:color w:val="000000"/>
                <w:sz w:val="16"/>
                <w:szCs w:val="16"/>
              </w:rPr>
              <w:t>4,361</w:t>
            </w:r>
          </w:p>
        </w:tc>
        <w:tc>
          <w:tcPr>
            <w:tcW w:w="445" w:type="pct"/>
            <w:tcBorders>
              <w:top w:val="nil"/>
              <w:left w:val="nil"/>
              <w:bottom w:val="nil"/>
              <w:right w:val="nil"/>
            </w:tcBorders>
            <w:shd w:val="clear" w:color="auto" w:fill="auto"/>
            <w:noWrap/>
            <w:hideMark/>
          </w:tcPr>
          <w:p w14:paraId="45A1C81A" w14:textId="77777777" w:rsidR="00D743F3" w:rsidRPr="00D743F3" w:rsidRDefault="00D743F3" w:rsidP="00D743F3">
            <w:pPr>
              <w:spacing w:after="0" w:line="240" w:lineRule="auto"/>
              <w:jc w:val="right"/>
              <w:rPr>
                <w:rFonts w:ascii="Arial" w:hAnsi="Arial" w:cs="Arial"/>
                <w:i/>
                <w:iCs/>
                <w:color w:val="000000"/>
                <w:sz w:val="16"/>
                <w:szCs w:val="16"/>
              </w:rPr>
            </w:pPr>
            <w:r w:rsidRPr="00D743F3">
              <w:rPr>
                <w:rFonts w:ascii="Arial" w:hAnsi="Arial" w:cs="Arial"/>
                <w:i/>
                <w:iCs/>
                <w:color w:val="000000"/>
                <w:sz w:val="16"/>
                <w:szCs w:val="16"/>
              </w:rPr>
              <w:t>70,967</w:t>
            </w:r>
          </w:p>
        </w:tc>
      </w:tr>
      <w:tr w:rsidR="00D743F3" w:rsidRPr="00D743F3" w14:paraId="43419C47" w14:textId="77777777" w:rsidTr="00D743F3">
        <w:trPr>
          <w:trHeight w:val="225"/>
        </w:trPr>
        <w:tc>
          <w:tcPr>
            <w:tcW w:w="687" w:type="pct"/>
            <w:tcBorders>
              <w:top w:val="nil"/>
              <w:left w:val="nil"/>
              <w:bottom w:val="nil"/>
              <w:right w:val="nil"/>
            </w:tcBorders>
            <w:shd w:val="clear" w:color="auto" w:fill="auto"/>
            <w:noWrap/>
            <w:hideMark/>
          </w:tcPr>
          <w:p w14:paraId="4094346F" w14:textId="77777777" w:rsidR="00D743F3" w:rsidRPr="00D743F3" w:rsidRDefault="00D743F3" w:rsidP="00D743F3">
            <w:pPr>
              <w:spacing w:after="0" w:line="240" w:lineRule="auto"/>
              <w:jc w:val="right"/>
              <w:rPr>
                <w:rFonts w:ascii="Arial" w:hAnsi="Arial" w:cs="Arial"/>
                <w:i/>
                <w:iCs/>
                <w:color w:val="000000"/>
                <w:sz w:val="16"/>
                <w:szCs w:val="16"/>
              </w:rPr>
            </w:pPr>
          </w:p>
        </w:tc>
        <w:tc>
          <w:tcPr>
            <w:tcW w:w="445" w:type="pct"/>
            <w:tcBorders>
              <w:top w:val="nil"/>
              <w:left w:val="nil"/>
              <w:bottom w:val="nil"/>
              <w:right w:val="nil"/>
            </w:tcBorders>
            <w:shd w:val="clear" w:color="auto" w:fill="auto"/>
            <w:noWrap/>
            <w:hideMark/>
          </w:tcPr>
          <w:p w14:paraId="10AC6051" w14:textId="77777777" w:rsidR="00D743F3" w:rsidRPr="00D743F3" w:rsidRDefault="00D743F3" w:rsidP="00D743F3">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3FF7BCAC" w14:textId="77777777" w:rsidR="00D743F3" w:rsidRPr="00D743F3" w:rsidRDefault="00D743F3" w:rsidP="00D743F3">
            <w:pPr>
              <w:spacing w:after="0" w:line="240" w:lineRule="auto"/>
              <w:jc w:val="center"/>
              <w:rPr>
                <w:rFonts w:ascii="Times New Roman" w:hAnsi="Times New Roman"/>
              </w:rPr>
            </w:pPr>
          </w:p>
        </w:tc>
        <w:tc>
          <w:tcPr>
            <w:tcW w:w="412" w:type="pct"/>
            <w:tcBorders>
              <w:top w:val="nil"/>
              <w:left w:val="nil"/>
              <w:bottom w:val="nil"/>
              <w:right w:val="nil"/>
            </w:tcBorders>
            <w:shd w:val="clear" w:color="auto" w:fill="auto"/>
            <w:noWrap/>
            <w:hideMark/>
          </w:tcPr>
          <w:p w14:paraId="1E0DE3A2" w14:textId="77777777" w:rsidR="00D743F3" w:rsidRPr="00D743F3" w:rsidRDefault="00D743F3" w:rsidP="00D743F3">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noWrap/>
            <w:hideMark/>
          </w:tcPr>
          <w:p w14:paraId="15E28CD4" w14:textId="77777777" w:rsidR="00D743F3" w:rsidRPr="00D743F3" w:rsidRDefault="00D743F3" w:rsidP="00D743F3">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noWrap/>
            <w:hideMark/>
          </w:tcPr>
          <w:p w14:paraId="2F4165BA" w14:textId="77777777" w:rsidR="00D743F3" w:rsidRPr="00D743F3" w:rsidRDefault="00D743F3" w:rsidP="00D743F3">
            <w:pPr>
              <w:spacing w:after="0" w:line="240" w:lineRule="auto"/>
              <w:jc w:val="center"/>
              <w:rPr>
                <w:rFonts w:ascii="Times New Roman" w:hAnsi="Times New Roman"/>
              </w:rPr>
            </w:pPr>
          </w:p>
        </w:tc>
        <w:tc>
          <w:tcPr>
            <w:tcW w:w="454" w:type="pct"/>
            <w:tcBorders>
              <w:top w:val="nil"/>
              <w:left w:val="nil"/>
              <w:bottom w:val="nil"/>
              <w:right w:val="nil"/>
            </w:tcBorders>
            <w:shd w:val="clear" w:color="auto" w:fill="auto"/>
            <w:noWrap/>
            <w:hideMark/>
          </w:tcPr>
          <w:p w14:paraId="7AE859B2" w14:textId="77777777" w:rsidR="00D743F3" w:rsidRPr="00D743F3" w:rsidRDefault="00D743F3" w:rsidP="00D743F3">
            <w:pPr>
              <w:spacing w:after="0" w:line="240" w:lineRule="auto"/>
              <w:jc w:val="center"/>
              <w:rPr>
                <w:rFonts w:ascii="Times New Roman" w:hAnsi="Times New Roman"/>
              </w:rPr>
            </w:pPr>
          </w:p>
        </w:tc>
        <w:tc>
          <w:tcPr>
            <w:tcW w:w="345" w:type="pct"/>
            <w:tcBorders>
              <w:top w:val="nil"/>
              <w:left w:val="nil"/>
              <w:bottom w:val="nil"/>
              <w:right w:val="nil"/>
            </w:tcBorders>
            <w:shd w:val="clear" w:color="auto" w:fill="auto"/>
            <w:noWrap/>
            <w:hideMark/>
          </w:tcPr>
          <w:p w14:paraId="3EC60CA8" w14:textId="77777777" w:rsidR="00D743F3" w:rsidRPr="00D743F3" w:rsidRDefault="00D743F3" w:rsidP="00D743F3">
            <w:pPr>
              <w:spacing w:after="0" w:line="240" w:lineRule="auto"/>
              <w:jc w:val="center"/>
              <w:rPr>
                <w:rFonts w:ascii="Times New Roman" w:hAnsi="Times New Roman"/>
              </w:rPr>
            </w:pPr>
          </w:p>
        </w:tc>
        <w:tc>
          <w:tcPr>
            <w:tcW w:w="420" w:type="pct"/>
            <w:tcBorders>
              <w:top w:val="nil"/>
              <w:left w:val="nil"/>
              <w:bottom w:val="nil"/>
              <w:right w:val="nil"/>
            </w:tcBorders>
            <w:shd w:val="clear" w:color="auto" w:fill="auto"/>
            <w:noWrap/>
            <w:hideMark/>
          </w:tcPr>
          <w:p w14:paraId="4EE060C6" w14:textId="77777777" w:rsidR="00D743F3" w:rsidRPr="00D743F3" w:rsidRDefault="00D743F3" w:rsidP="00D743F3">
            <w:pPr>
              <w:spacing w:after="0" w:line="240" w:lineRule="auto"/>
              <w:jc w:val="center"/>
              <w:rPr>
                <w:rFonts w:ascii="Times New Roman" w:hAnsi="Times New Roman"/>
              </w:rPr>
            </w:pPr>
          </w:p>
        </w:tc>
        <w:tc>
          <w:tcPr>
            <w:tcW w:w="454" w:type="pct"/>
            <w:tcBorders>
              <w:top w:val="nil"/>
              <w:left w:val="nil"/>
              <w:bottom w:val="nil"/>
              <w:right w:val="nil"/>
            </w:tcBorders>
            <w:shd w:val="clear" w:color="auto" w:fill="auto"/>
            <w:noWrap/>
            <w:hideMark/>
          </w:tcPr>
          <w:p w14:paraId="10ED5A4F" w14:textId="77777777" w:rsidR="00D743F3" w:rsidRPr="00D743F3" w:rsidRDefault="00D743F3" w:rsidP="00D743F3">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noWrap/>
            <w:hideMark/>
          </w:tcPr>
          <w:p w14:paraId="7CAE3C06" w14:textId="77777777" w:rsidR="00D743F3" w:rsidRPr="00D743F3" w:rsidRDefault="00D743F3" w:rsidP="00D743F3">
            <w:pPr>
              <w:spacing w:after="0" w:line="240" w:lineRule="auto"/>
              <w:jc w:val="center"/>
              <w:rPr>
                <w:rFonts w:ascii="Times New Roman" w:hAnsi="Times New Roman"/>
              </w:rPr>
            </w:pPr>
          </w:p>
        </w:tc>
      </w:tr>
      <w:tr w:rsidR="00D743F3" w:rsidRPr="00D743F3" w14:paraId="4C6883BC" w14:textId="77777777" w:rsidTr="00D743F3">
        <w:trPr>
          <w:trHeight w:val="397"/>
        </w:trPr>
        <w:tc>
          <w:tcPr>
            <w:tcW w:w="687" w:type="pct"/>
            <w:tcBorders>
              <w:top w:val="nil"/>
              <w:left w:val="nil"/>
              <w:bottom w:val="nil"/>
              <w:right w:val="nil"/>
            </w:tcBorders>
            <w:shd w:val="clear" w:color="auto" w:fill="auto"/>
            <w:vAlign w:val="bottom"/>
            <w:hideMark/>
          </w:tcPr>
          <w:p w14:paraId="4715316D" w14:textId="77777777" w:rsidR="00D743F3" w:rsidRPr="00D743F3" w:rsidRDefault="00D743F3" w:rsidP="00D743F3">
            <w:pPr>
              <w:spacing w:after="0" w:line="240" w:lineRule="auto"/>
              <w:jc w:val="left"/>
              <w:rPr>
                <w:rFonts w:ascii="Arial" w:hAnsi="Arial" w:cs="Arial"/>
                <w:b/>
                <w:bCs/>
                <w:color w:val="000000"/>
                <w:sz w:val="16"/>
                <w:szCs w:val="16"/>
              </w:rPr>
            </w:pPr>
            <w:r w:rsidRPr="00D743F3">
              <w:rPr>
                <w:rFonts w:ascii="Arial" w:hAnsi="Arial" w:cs="Arial"/>
                <w:b/>
                <w:bCs/>
                <w:color w:val="000000"/>
                <w:sz w:val="16"/>
                <w:szCs w:val="16"/>
              </w:rPr>
              <w:t>Digital Transformation Agency</w:t>
            </w:r>
          </w:p>
        </w:tc>
        <w:tc>
          <w:tcPr>
            <w:tcW w:w="445" w:type="pct"/>
            <w:tcBorders>
              <w:top w:val="nil"/>
              <w:left w:val="nil"/>
              <w:bottom w:val="nil"/>
              <w:right w:val="nil"/>
            </w:tcBorders>
            <w:shd w:val="clear" w:color="auto" w:fill="auto"/>
            <w:noWrap/>
            <w:hideMark/>
          </w:tcPr>
          <w:p w14:paraId="1315F014" w14:textId="77777777" w:rsidR="00D743F3" w:rsidRPr="00D743F3" w:rsidRDefault="00D743F3" w:rsidP="00D743F3">
            <w:pPr>
              <w:spacing w:after="0" w:line="240" w:lineRule="auto"/>
              <w:jc w:val="left"/>
              <w:rPr>
                <w:rFonts w:ascii="Arial" w:hAnsi="Arial" w:cs="Arial"/>
                <w:b/>
                <w:bCs/>
                <w:color w:val="000000"/>
                <w:sz w:val="16"/>
                <w:szCs w:val="16"/>
              </w:rPr>
            </w:pPr>
          </w:p>
        </w:tc>
        <w:tc>
          <w:tcPr>
            <w:tcW w:w="445" w:type="pct"/>
            <w:tcBorders>
              <w:top w:val="nil"/>
              <w:left w:val="nil"/>
              <w:bottom w:val="nil"/>
              <w:right w:val="nil"/>
            </w:tcBorders>
            <w:shd w:val="clear" w:color="auto" w:fill="auto"/>
            <w:noWrap/>
            <w:hideMark/>
          </w:tcPr>
          <w:p w14:paraId="4BA7DBB3" w14:textId="77777777" w:rsidR="00D743F3" w:rsidRPr="00D743F3" w:rsidRDefault="00D743F3" w:rsidP="00D743F3">
            <w:pPr>
              <w:spacing w:after="0" w:line="240" w:lineRule="auto"/>
              <w:jc w:val="left"/>
              <w:rPr>
                <w:rFonts w:ascii="Times New Roman" w:hAnsi="Times New Roman"/>
              </w:rPr>
            </w:pPr>
          </w:p>
        </w:tc>
        <w:tc>
          <w:tcPr>
            <w:tcW w:w="412" w:type="pct"/>
            <w:tcBorders>
              <w:top w:val="nil"/>
              <w:left w:val="nil"/>
              <w:bottom w:val="nil"/>
              <w:right w:val="nil"/>
            </w:tcBorders>
            <w:shd w:val="clear" w:color="auto" w:fill="auto"/>
            <w:noWrap/>
            <w:hideMark/>
          </w:tcPr>
          <w:p w14:paraId="01A430DB" w14:textId="77777777" w:rsidR="00D743F3" w:rsidRPr="00D743F3" w:rsidRDefault="00D743F3" w:rsidP="00D743F3">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12F2F856" w14:textId="77777777" w:rsidR="00D743F3" w:rsidRPr="00D743F3" w:rsidRDefault="00D743F3" w:rsidP="00D743F3">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0E2DA641" w14:textId="77777777" w:rsidR="00D743F3" w:rsidRPr="00D743F3" w:rsidRDefault="00D743F3" w:rsidP="00D743F3">
            <w:pPr>
              <w:spacing w:after="0" w:line="240" w:lineRule="auto"/>
              <w:jc w:val="left"/>
              <w:rPr>
                <w:rFonts w:ascii="Times New Roman" w:hAnsi="Times New Roman"/>
              </w:rPr>
            </w:pPr>
          </w:p>
        </w:tc>
        <w:tc>
          <w:tcPr>
            <w:tcW w:w="454" w:type="pct"/>
            <w:tcBorders>
              <w:top w:val="nil"/>
              <w:left w:val="nil"/>
              <w:bottom w:val="nil"/>
              <w:right w:val="nil"/>
            </w:tcBorders>
            <w:shd w:val="clear" w:color="auto" w:fill="auto"/>
            <w:noWrap/>
            <w:hideMark/>
          </w:tcPr>
          <w:p w14:paraId="084FD4A2" w14:textId="77777777" w:rsidR="00D743F3" w:rsidRPr="00D743F3" w:rsidRDefault="00D743F3" w:rsidP="00D743F3">
            <w:pPr>
              <w:spacing w:after="0" w:line="240" w:lineRule="auto"/>
              <w:jc w:val="left"/>
              <w:rPr>
                <w:rFonts w:ascii="Times New Roman" w:hAnsi="Times New Roman"/>
              </w:rPr>
            </w:pPr>
          </w:p>
        </w:tc>
        <w:tc>
          <w:tcPr>
            <w:tcW w:w="345" w:type="pct"/>
            <w:tcBorders>
              <w:top w:val="nil"/>
              <w:left w:val="nil"/>
              <w:bottom w:val="nil"/>
              <w:right w:val="nil"/>
            </w:tcBorders>
            <w:shd w:val="clear" w:color="auto" w:fill="auto"/>
            <w:noWrap/>
            <w:hideMark/>
          </w:tcPr>
          <w:p w14:paraId="799D11D8" w14:textId="77777777" w:rsidR="00D743F3" w:rsidRPr="00D743F3" w:rsidRDefault="00D743F3" w:rsidP="00D743F3">
            <w:pPr>
              <w:spacing w:after="0" w:line="240" w:lineRule="auto"/>
              <w:jc w:val="left"/>
              <w:rPr>
                <w:rFonts w:ascii="Times New Roman" w:hAnsi="Times New Roman"/>
              </w:rPr>
            </w:pPr>
          </w:p>
        </w:tc>
        <w:tc>
          <w:tcPr>
            <w:tcW w:w="420" w:type="pct"/>
            <w:tcBorders>
              <w:top w:val="nil"/>
              <w:left w:val="nil"/>
              <w:bottom w:val="nil"/>
              <w:right w:val="nil"/>
            </w:tcBorders>
            <w:shd w:val="clear" w:color="auto" w:fill="auto"/>
            <w:noWrap/>
            <w:hideMark/>
          </w:tcPr>
          <w:p w14:paraId="19C27C80" w14:textId="77777777" w:rsidR="00D743F3" w:rsidRPr="00D743F3" w:rsidRDefault="00D743F3" w:rsidP="00D743F3">
            <w:pPr>
              <w:spacing w:after="0" w:line="240" w:lineRule="auto"/>
              <w:jc w:val="left"/>
              <w:rPr>
                <w:rFonts w:ascii="Times New Roman" w:hAnsi="Times New Roman"/>
              </w:rPr>
            </w:pPr>
          </w:p>
        </w:tc>
        <w:tc>
          <w:tcPr>
            <w:tcW w:w="454" w:type="pct"/>
            <w:tcBorders>
              <w:top w:val="nil"/>
              <w:left w:val="nil"/>
              <w:bottom w:val="nil"/>
              <w:right w:val="nil"/>
            </w:tcBorders>
            <w:shd w:val="clear" w:color="auto" w:fill="auto"/>
            <w:noWrap/>
            <w:hideMark/>
          </w:tcPr>
          <w:p w14:paraId="552F0175" w14:textId="77777777" w:rsidR="00D743F3" w:rsidRPr="00D743F3" w:rsidRDefault="00D743F3" w:rsidP="00D743F3">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0757BFDF" w14:textId="77777777" w:rsidR="00D743F3" w:rsidRPr="00D743F3" w:rsidRDefault="00D743F3" w:rsidP="00D743F3">
            <w:pPr>
              <w:spacing w:after="0" w:line="240" w:lineRule="auto"/>
              <w:jc w:val="left"/>
              <w:rPr>
                <w:rFonts w:ascii="Times New Roman" w:hAnsi="Times New Roman"/>
              </w:rPr>
            </w:pPr>
          </w:p>
        </w:tc>
      </w:tr>
      <w:tr w:rsidR="00D743F3" w:rsidRPr="00D743F3" w14:paraId="3C70DA79" w14:textId="77777777" w:rsidTr="00D743F3">
        <w:trPr>
          <w:trHeight w:val="225"/>
        </w:trPr>
        <w:tc>
          <w:tcPr>
            <w:tcW w:w="687" w:type="pct"/>
            <w:vMerge w:val="restart"/>
            <w:tcBorders>
              <w:top w:val="nil"/>
              <w:left w:val="nil"/>
              <w:bottom w:val="nil"/>
              <w:right w:val="nil"/>
            </w:tcBorders>
            <w:shd w:val="clear" w:color="auto" w:fill="auto"/>
            <w:hideMark/>
          </w:tcPr>
          <w:p w14:paraId="6092A633" w14:textId="77777777" w:rsidR="00D743F3" w:rsidRPr="00D743F3" w:rsidRDefault="00D743F3" w:rsidP="00D743F3">
            <w:pPr>
              <w:spacing w:after="0" w:line="240" w:lineRule="auto"/>
              <w:jc w:val="left"/>
              <w:rPr>
                <w:rFonts w:ascii="Arial" w:hAnsi="Arial" w:cs="Arial"/>
                <w:color w:val="000000"/>
                <w:sz w:val="16"/>
                <w:szCs w:val="16"/>
              </w:rPr>
            </w:pPr>
            <w:r w:rsidRPr="00D743F3">
              <w:rPr>
                <w:rFonts w:ascii="Arial" w:hAnsi="Arial" w:cs="Arial"/>
                <w:color w:val="000000"/>
                <w:sz w:val="16"/>
                <w:szCs w:val="16"/>
              </w:rPr>
              <w:t>Outcome 1</w:t>
            </w:r>
          </w:p>
        </w:tc>
        <w:tc>
          <w:tcPr>
            <w:tcW w:w="445" w:type="pct"/>
            <w:tcBorders>
              <w:top w:val="nil"/>
              <w:left w:val="nil"/>
              <w:bottom w:val="nil"/>
              <w:right w:val="nil"/>
            </w:tcBorders>
            <w:shd w:val="clear" w:color="auto" w:fill="auto"/>
            <w:noWrap/>
            <w:hideMark/>
          </w:tcPr>
          <w:p w14:paraId="74FEE9BC" w14:textId="77777777" w:rsidR="00D743F3" w:rsidRPr="00D743F3" w:rsidRDefault="00D743F3" w:rsidP="00D743F3">
            <w:pPr>
              <w:spacing w:after="0" w:line="240" w:lineRule="auto"/>
              <w:jc w:val="right"/>
              <w:rPr>
                <w:rFonts w:ascii="Arial" w:hAnsi="Arial" w:cs="Arial"/>
                <w:color w:val="000000"/>
                <w:sz w:val="16"/>
                <w:szCs w:val="16"/>
              </w:rPr>
            </w:pPr>
            <w:r w:rsidRPr="00D743F3">
              <w:rPr>
                <w:rFonts w:ascii="Arial" w:hAnsi="Arial" w:cs="Arial"/>
                <w:color w:val="000000"/>
                <w:sz w:val="16"/>
                <w:szCs w:val="16"/>
              </w:rPr>
              <w:t>71,075</w:t>
            </w:r>
          </w:p>
        </w:tc>
        <w:tc>
          <w:tcPr>
            <w:tcW w:w="445" w:type="pct"/>
            <w:tcBorders>
              <w:top w:val="nil"/>
              <w:left w:val="nil"/>
              <w:bottom w:val="nil"/>
              <w:right w:val="nil"/>
            </w:tcBorders>
            <w:shd w:val="clear" w:color="auto" w:fill="auto"/>
            <w:noWrap/>
            <w:hideMark/>
          </w:tcPr>
          <w:p w14:paraId="7259D11F" w14:textId="74AA41DA" w:rsidR="00D743F3" w:rsidRPr="00D743F3" w:rsidRDefault="005C15D5" w:rsidP="00D743F3">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7AB88DF7" w14:textId="77777777" w:rsidR="00D743F3" w:rsidRPr="00D743F3" w:rsidRDefault="00D743F3" w:rsidP="00D743F3">
            <w:pPr>
              <w:spacing w:after="0" w:line="240" w:lineRule="auto"/>
              <w:jc w:val="right"/>
              <w:rPr>
                <w:rFonts w:ascii="Arial" w:hAnsi="Arial" w:cs="Arial"/>
                <w:color w:val="000000"/>
                <w:sz w:val="16"/>
                <w:szCs w:val="16"/>
              </w:rPr>
            </w:pPr>
            <w:r w:rsidRPr="00D743F3">
              <w:rPr>
                <w:rFonts w:ascii="Arial" w:hAnsi="Arial" w:cs="Arial"/>
                <w:color w:val="000000"/>
                <w:sz w:val="16"/>
                <w:szCs w:val="16"/>
              </w:rPr>
              <w:t>846</w:t>
            </w:r>
          </w:p>
        </w:tc>
        <w:tc>
          <w:tcPr>
            <w:tcW w:w="445" w:type="pct"/>
            <w:tcBorders>
              <w:top w:val="nil"/>
              <w:left w:val="nil"/>
              <w:bottom w:val="nil"/>
              <w:right w:val="nil"/>
            </w:tcBorders>
            <w:shd w:val="clear" w:color="auto" w:fill="auto"/>
            <w:noWrap/>
            <w:hideMark/>
          </w:tcPr>
          <w:p w14:paraId="152B38BD" w14:textId="0A88FC5B" w:rsidR="00D743F3" w:rsidRPr="00D743F3" w:rsidRDefault="005C15D5" w:rsidP="00D743F3">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362C75D0" w14:textId="77777777" w:rsidR="00D743F3" w:rsidRPr="00D743F3" w:rsidRDefault="00D743F3" w:rsidP="00D743F3">
            <w:pPr>
              <w:spacing w:after="0" w:line="240" w:lineRule="auto"/>
              <w:jc w:val="right"/>
              <w:rPr>
                <w:rFonts w:ascii="Arial" w:hAnsi="Arial" w:cs="Arial"/>
                <w:color w:val="000000"/>
                <w:sz w:val="16"/>
                <w:szCs w:val="16"/>
              </w:rPr>
            </w:pPr>
            <w:r w:rsidRPr="00D743F3">
              <w:rPr>
                <w:rFonts w:ascii="Arial" w:hAnsi="Arial" w:cs="Arial"/>
                <w:color w:val="000000"/>
                <w:sz w:val="16"/>
                <w:szCs w:val="16"/>
              </w:rPr>
              <w:t>8,592</w:t>
            </w:r>
          </w:p>
        </w:tc>
        <w:tc>
          <w:tcPr>
            <w:tcW w:w="454" w:type="pct"/>
            <w:tcBorders>
              <w:top w:val="nil"/>
              <w:left w:val="nil"/>
              <w:bottom w:val="nil"/>
              <w:right w:val="nil"/>
            </w:tcBorders>
            <w:shd w:val="clear" w:color="auto" w:fill="auto"/>
            <w:noWrap/>
            <w:hideMark/>
          </w:tcPr>
          <w:p w14:paraId="62B08D85" w14:textId="4B04716E" w:rsidR="00D743F3" w:rsidRPr="00D743F3" w:rsidRDefault="005C15D5" w:rsidP="00D743F3">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nil"/>
              <w:left w:val="nil"/>
              <w:bottom w:val="nil"/>
              <w:right w:val="nil"/>
            </w:tcBorders>
            <w:shd w:val="clear" w:color="auto" w:fill="auto"/>
            <w:noWrap/>
            <w:hideMark/>
          </w:tcPr>
          <w:p w14:paraId="2A3202CE" w14:textId="4AD7159A" w:rsidR="00D743F3" w:rsidRPr="00D743F3" w:rsidRDefault="005C15D5" w:rsidP="00D743F3">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5BA26A5B" w14:textId="0798063C" w:rsidR="00D743F3" w:rsidRPr="00D743F3" w:rsidRDefault="005C15D5" w:rsidP="00D743F3">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00D716E1" w14:textId="572EB06B" w:rsidR="00D743F3" w:rsidRPr="00D743F3" w:rsidRDefault="005C15D5" w:rsidP="00D743F3">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569565D7" w14:textId="77777777" w:rsidR="00D743F3" w:rsidRPr="00D743F3" w:rsidRDefault="00D743F3" w:rsidP="00D743F3">
            <w:pPr>
              <w:spacing w:after="0" w:line="240" w:lineRule="auto"/>
              <w:jc w:val="right"/>
              <w:rPr>
                <w:rFonts w:ascii="Arial" w:hAnsi="Arial" w:cs="Arial"/>
                <w:color w:val="000000"/>
                <w:sz w:val="16"/>
                <w:szCs w:val="16"/>
              </w:rPr>
            </w:pPr>
            <w:r w:rsidRPr="00D743F3">
              <w:rPr>
                <w:rFonts w:ascii="Arial" w:hAnsi="Arial" w:cs="Arial"/>
                <w:color w:val="000000"/>
                <w:sz w:val="16"/>
                <w:szCs w:val="16"/>
              </w:rPr>
              <w:t>80,513</w:t>
            </w:r>
          </w:p>
        </w:tc>
      </w:tr>
      <w:tr w:rsidR="00D743F3" w:rsidRPr="00D743F3" w14:paraId="4C482C4B" w14:textId="77777777" w:rsidTr="00D743F3">
        <w:trPr>
          <w:trHeight w:val="225"/>
        </w:trPr>
        <w:tc>
          <w:tcPr>
            <w:tcW w:w="687" w:type="pct"/>
            <w:vMerge/>
            <w:tcBorders>
              <w:top w:val="nil"/>
              <w:left w:val="nil"/>
              <w:bottom w:val="nil"/>
              <w:right w:val="nil"/>
            </w:tcBorders>
            <w:vAlign w:val="center"/>
            <w:hideMark/>
          </w:tcPr>
          <w:p w14:paraId="507A3271" w14:textId="77777777" w:rsidR="00D743F3" w:rsidRPr="00D743F3" w:rsidRDefault="00D743F3" w:rsidP="00D743F3">
            <w:pPr>
              <w:spacing w:after="0" w:line="240" w:lineRule="auto"/>
              <w:jc w:val="lef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7AEDF4C2" w14:textId="77777777" w:rsidR="00D743F3" w:rsidRPr="00D743F3" w:rsidRDefault="00D743F3" w:rsidP="00D743F3">
            <w:pPr>
              <w:spacing w:after="0" w:line="240" w:lineRule="auto"/>
              <w:jc w:val="right"/>
              <w:rPr>
                <w:rFonts w:ascii="Arial" w:hAnsi="Arial" w:cs="Arial"/>
                <w:i/>
                <w:iCs/>
                <w:color w:val="000000"/>
                <w:sz w:val="16"/>
                <w:szCs w:val="16"/>
              </w:rPr>
            </w:pPr>
            <w:r w:rsidRPr="00D743F3">
              <w:rPr>
                <w:rFonts w:ascii="Arial" w:hAnsi="Arial" w:cs="Arial"/>
                <w:i/>
                <w:iCs/>
                <w:color w:val="000000"/>
                <w:sz w:val="16"/>
                <w:szCs w:val="16"/>
              </w:rPr>
              <w:t>72,220</w:t>
            </w:r>
          </w:p>
        </w:tc>
        <w:tc>
          <w:tcPr>
            <w:tcW w:w="445" w:type="pct"/>
            <w:tcBorders>
              <w:top w:val="nil"/>
              <w:left w:val="nil"/>
              <w:bottom w:val="nil"/>
              <w:right w:val="nil"/>
            </w:tcBorders>
            <w:shd w:val="clear" w:color="auto" w:fill="auto"/>
            <w:noWrap/>
            <w:hideMark/>
          </w:tcPr>
          <w:p w14:paraId="15D3C345" w14:textId="7D343A78" w:rsidR="00D743F3" w:rsidRPr="00D743F3" w:rsidRDefault="005C15D5" w:rsidP="00D743F3">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77F6ED3A" w14:textId="77777777" w:rsidR="00D743F3" w:rsidRPr="00D743F3" w:rsidRDefault="00D743F3" w:rsidP="00D743F3">
            <w:pPr>
              <w:spacing w:after="0" w:line="240" w:lineRule="auto"/>
              <w:jc w:val="right"/>
              <w:rPr>
                <w:rFonts w:ascii="Arial" w:hAnsi="Arial" w:cs="Arial"/>
                <w:i/>
                <w:iCs/>
                <w:color w:val="000000"/>
                <w:sz w:val="16"/>
                <w:szCs w:val="16"/>
              </w:rPr>
            </w:pPr>
            <w:r w:rsidRPr="00D743F3">
              <w:rPr>
                <w:rFonts w:ascii="Arial" w:hAnsi="Arial" w:cs="Arial"/>
                <w:i/>
                <w:iCs/>
                <w:color w:val="000000"/>
                <w:sz w:val="16"/>
                <w:szCs w:val="16"/>
              </w:rPr>
              <w:t>898</w:t>
            </w:r>
          </w:p>
        </w:tc>
        <w:tc>
          <w:tcPr>
            <w:tcW w:w="445" w:type="pct"/>
            <w:tcBorders>
              <w:top w:val="nil"/>
              <w:left w:val="nil"/>
              <w:bottom w:val="nil"/>
              <w:right w:val="nil"/>
            </w:tcBorders>
            <w:shd w:val="clear" w:color="auto" w:fill="auto"/>
            <w:noWrap/>
            <w:hideMark/>
          </w:tcPr>
          <w:p w14:paraId="56F7CEFE" w14:textId="336AC6DF" w:rsidR="00D743F3" w:rsidRPr="00D743F3" w:rsidRDefault="005C15D5" w:rsidP="00D743F3">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7BCCC91A" w14:textId="77777777" w:rsidR="00D743F3" w:rsidRPr="00D743F3" w:rsidRDefault="00D743F3" w:rsidP="00D743F3">
            <w:pPr>
              <w:spacing w:after="0" w:line="240" w:lineRule="auto"/>
              <w:jc w:val="right"/>
              <w:rPr>
                <w:rFonts w:ascii="Arial" w:hAnsi="Arial" w:cs="Arial"/>
                <w:i/>
                <w:iCs/>
                <w:color w:val="000000"/>
                <w:sz w:val="16"/>
                <w:szCs w:val="16"/>
              </w:rPr>
            </w:pPr>
            <w:r w:rsidRPr="00D743F3">
              <w:rPr>
                <w:rFonts w:ascii="Arial" w:hAnsi="Arial" w:cs="Arial"/>
                <w:i/>
                <w:iCs/>
                <w:color w:val="000000"/>
                <w:sz w:val="16"/>
                <w:szCs w:val="16"/>
              </w:rPr>
              <w:t>19,124</w:t>
            </w:r>
          </w:p>
        </w:tc>
        <w:tc>
          <w:tcPr>
            <w:tcW w:w="454" w:type="pct"/>
            <w:tcBorders>
              <w:top w:val="nil"/>
              <w:left w:val="nil"/>
              <w:bottom w:val="nil"/>
              <w:right w:val="nil"/>
            </w:tcBorders>
            <w:shd w:val="clear" w:color="auto" w:fill="auto"/>
            <w:noWrap/>
            <w:hideMark/>
          </w:tcPr>
          <w:p w14:paraId="7A4BDAAF" w14:textId="45908CF2" w:rsidR="00D743F3" w:rsidRPr="00D743F3" w:rsidRDefault="005C15D5" w:rsidP="00D743F3">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4B116FAC" w14:textId="105FD055" w:rsidR="00D743F3" w:rsidRPr="00D743F3" w:rsidRDefault="005C15D5" w:rsidP="00D743F3">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76F5FC50" w14:textId="0174D83A" w:rsidR="00D743F3" w:rsidRPr="00D743F3" w:rsidRDefault="005C15D5" w:rsidP="00D743F3">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55DD794E" w14:textId="2E50DFE8" w:rsidR="00D743F3" w:rsidRPr="00D743F3" w:rsidRDefault="005C15D5" w:rsidP="00D743F3">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2C838313" w14:textId="77777777" w:rsidR="00D743F3" w:rsidRPr="00D743F3" w:rsidRDefault="00D743F3" w:rsidP="00D743F3">
            <w:pPr>
              <w:spacing w:after="0" w:line="240" w:lineRule="auto"/>
              <w:jc w:val="right"/>
              <w:rPr>
                <w:rFonts w:ascii="Arial" w:hAnsi="Arial" w:cs="Arial"/>
                <w:i/>
                <w:iCs/>
                <w:color w:val="000000"/>
                <w:sz w:val="16"/>
                <w:szCs w:val="16"/>
              </w:rPr>
            </w:pPr>
            <w:r w:rsidRPr="00D743F3">
              <w:rPr>
                <w:rFonts w:ascii="Arial" w:hAnsi="Arial" w:cs="Arial"/>
                <w:i/>
                <w:iCs/>
                <w:color w:val="000000"/>
                <w:sz w:val="16"/>
                <w:szCs w:val="16"/>
              </w:rPr>
              <w:t>92,242</w:t>
            </w:r>
          </w:p>
        </w:tc>
      </w:tr>
      <w:tr w:rsidR="00D743F3" w:rsidRPr="00D743F3" w14:paraId="03A520BD" w14:textId="77777777" w:rsidTr="00D743F3">
        <w:trPr>
          <w:trHeight w:val="225"/>
        </w:trPr>
        <w:tc>
          <w:tcPr>
            <w:tcW w:w="687" w:type="pct"/>
            <w:vMerge w:val="restart"/>
            <w:tcBorders>
              <w:top w:val="nil"/>
              <w:left w:val="nil"/>
              <w:bottom w:val="nil"/>
              <w:right w:val="nil"/>
            </w:tcBorders>
            <w:shd w:val="clear" w:color="auto" w:fill="auto"/>
            <w:hideMark/>
          </w:tcPr>
          <w:p w14:paraId="07D82286" w14:textId="77777777" w:rsidR="00D743F3" w:rsidRPr="00D743F3" w:rsidRDefault="00D743F3" w:rsidP="00D743F3">
            <w:pPr>
              <w:spacing w:after="0" w:line="240" w:lineRule="auto"/>
              <w:jc w:val="left"/>
              <w:rPr>
                <w:rFonts w:ascii="Arial" w:hAnsi="Arial" w:cs="Arial"/>
                <w:color w:val="000000"/>
                <w:sz w:val="16"/>
                <w:szCs w:val="16"/>
              </w:rPr>
            </w:pPr>
            <w:r w:rsidRPr="00D743F3">
              <w:rPr>
                <w:rFonts w:ascii="Arial" w:hAnsi="Arial" w:cs="Arial"/>
                <w:color w:val="000000"/>
                <w:sz w:val="16"/>
                <w:szCs w:val="16"/>
              </w:rPr>
              <w:t>Total</w:t>
            </w:r>
          </w:p>
        </w:tc>
        <w:tc>
          <w:tcPr>
            <w:tcW w:w="445" w:type="pct"/>
            <w:tcBorders>
              <w:top w:val="single" w:sz="4" w:space="0" w:color="auto"/>
              <w:left w:val="nil"/>
              <w:bottom w:val="nil"/>
              <w:right w:val="nil"/>
            </w:tcBorders>
            <w:shd w:val="clear" w:color="auto" w:fill="auto"/>
            <w:noWrap/>
            <w:hideMark/>
          </w:tcPr>
          <w:p w14:paraId="09B12A07" w14:textId="77777777" w:rsidR="00D743F3" w:rsidRPr="00D743F3" w:rsidRDefault="00D743F3" w:rsidP="00D743F3">
            <w:pPr>
              <w:spacing w:after="0" w:line="240" w:lineRule="auto"/>
              <w:jc w:val="right"/>
              <w:rPr>
                <w:rFonts w:ascii="Arial" w:hAnsi="Arial" w:cs="Arial"/>
                <w:color w:val="000000"/>
                <w:sz w:val="16"/>
                <w:szCs w:val="16"/>
              </w:rPr>
            </w:pPr>
            <w:r w:rsidRPr="00D743F3">
              <w:rPr>
                <w:rFonts w:ascii="Arial" w:hAnsi="Arial" w:cs="Arial"/>
                <w:color w:val="000000"/>
                <w:sz w:val="16"/>
                <w:szCs w:val="16"/>
              </w:rPr>
              <w:t>71,075</w:t>
            </w:r>
          </w:p>
        </w:tc>
        <w:tc>
          <w:tcPr>
            <w:tcW w:w="445" w:type="pct"/>
            <w:tcBorders>
              <w:top w:val="single" w:sz="4" w:space="0" w:color="auto"/>
              <w:left w:val="nil"/>
              <w:bottom w:val="nil"/>
              <w:right w:val="nil"/>
            </w:tcBorders>
            <w:shd w:val="clear" w:color="auto" w:fill="auto"/>
            <w:noWrap/>
            <w:hideMark/>
          </w:tcPr>
          <w:p w14:paraId="6CA5FC9F" w14:textId="7C959ABA" w:rsidR="00D743F3" w:rsidRPr="00D743F3" w:rsidRDefault="005C15D5" w:rsidP="00D743F3">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single" w:sz="4" w:space="0" w:color="auto"/>
              <w:left w:val="nil"/>
              <w:bottom w:val="nil"/>
              <w:right w:val="nil"/>
            </w:tcBorders>
            <w:shd w:val="clear" w:color="auto" w:fill="auto"/>
            <w:noWrap/>
            <w:hideMark/>
          </w:tcPr>
          <w:p w14:paraId="36D954CD" w14:textId="77777777" w:rsidR="00D743F3" w:rsidRPr="00D743F3" w:rsidRDefault="00D743F3" w:rsidP="00D743F3">
            <w:pPr>
              <w:spacing w:after="0" w:line="240" w:lineRule="auto"/>
              <w:jc w:val="right"/>
              <w:rPr>
                <w:rFonts w:ascii="Arial" w:hAnsi="Arial" w:cs="Arial"/>
                <w:color w:val="000000"/>
                <w:sz w:val="16"/>
                <w:szCs w:val="16"/>
              </w:rPr>
            </w:pPr>
            <w:r w:rsidRPr="00D743F3">
              <w:rPr>
                <w:rFonts w:ascii="Arial" w:hAnsi="Arial" w:cs="Arial"/>
                <w:color w:val="000000"/>
                <w:sz w:val="16"/>
                <w:szCs w:val="16"/>
              </w:rPr>
              <w:t>846</w:t>
            </w:r>
          </w:p>
        </w:tc>
        <w:tc>
          <w:tcPr>
            <w:tcW w:w="445" w:type="pct"/>
            <w:tcBorders>
              <w:top w:val="single" w:sz="4" w:space="0" w:color="auto"/>
              <w:left w:val="nil"/>
              <w:bottom w:val="nil"/>
              <w:right w:val="nil"/>
            </w:tcBorders>
            <w:shd w:val="clear" w:color="auto" w:fill="auto"/>
            <w:noWrap/>
            <w:hideMark/>
          </w:tcPr>
          <w:p w14:paraId="4A970BD2" w14:textId="35875C31" w:rsidR="00D743F3" w:rsidRPr="00D743F3" w:rsidRDefault="005C15D5" w:rsidP="00D743F3">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auto"/>
              <w:left w:val="nil"/>
              <w:bottom w:val="nil"/>
              <w:right w:val="nil"/>
            </w:tcBorders>
            <w:shd w:val="clear" w:color="auto" w:fill="auto"/>
            <w:noWrap/>
            <w:hideMark/>
          </w:tcPr>
          <w:p w14:paraId="1FAD5ED8" w14:textId="77777777" w:rsidR="00D743F3" w:rsidRPr="00D743F3" w:rsidRDefault="00D743F3" w:rsidP="00D743F3">
            <w:pPr>
              <w:spacing w:after="0" w:line="240" w:lineRule="auto"/>
              <w:jc w:val="right"/>
              <w:rPr>
                <w:rFonts w:ascii="Arial" w:hAnsi="Arial" w:cs="Arial"/>
                <w:color w:val="000000"/>
                <w:sz w:val="16"/>
                <w:szCs w:val="16"/>
              </w:rPr>
            </w:pPr>
            <w:r w:rsidRPr="00D743F3">
              <w:rPr>
                <w:rFonts w:ascii="Arial" w:hAnsi="Arial" w:cs="Arial"/>
                <w:color w:val="000000"/>
                <w:sz w:val="16"/>
                <w:szCs w:val="16"/>
              </w:rPr>
              <w:t>8,592</w:t>
            </w:r>
          </w:p>
        </w:tc>
        <w:tc>
          <w:tcPr>
            <w:tcW w:w="454" w:type="pct"/>
            <w:tcBorders>
              <w:top w:val="single" w:sz="4" w:space="0" w:color="auto"/>
              <w:left w:val="nil"/>
              <w:bottom w:val="nil"/>
              <w:right w:val="nil"/>
            </w:tcBorders>
            <w:shd w:val="clear" w:color="auto" w:fill="auto"/>
            <w:noWrap/>
            <w:hideMark/>
          </w:tcPr>
          <w:p w14:paraId="591C38FE" w14:textId="0BC08512" w:rsidR="00D743F3" w:rsidRPr="00D743F3" w:rsidRDefault="005C15D5" w:rsidP="00D743F3">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single" w:sz="4" w:space="0" w:color="auto"/>
              <w:left w:val="nil"/>
              <w:bottom w:val="nil"/>
              <w:right w:val="nil"/>
            </w:tcBorders>
            <w:shd w:val="clear" w:color="auto" w:fill="auto"/>
            <w:noWrap/>
            <w:hideMark/>
          </w:tcPr>
          <w:p w14:paraId="2AC34EC7" w14:textId="5236AE33" w:rsidR="00D743F3" w:rsidRPr="00D743F3" w:rsidRDefault="005C15D5" w:rsidP="00D743F3">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single" w:sz="4" w:space="0" w:color="auto"/>
              <w:left w:val="nil"/>
              <w:bottom w:val="nil"/>
              <w:right w:val="nil"/>
            </w:tcBorders>
            <w:shd w:val="clear" w:color="auto" w:fill="auto"/>
            <w:noWrap/>
            <w:hideMark/>
          </w:tcPr>
          <w:p w14:paraId="21B1EE5A" w14:textId="3A51C410" w:rsidR="00D743F3" w:rsidRPr="00D743F3" w:rsidRDefault="005C15D5" w:rsidP="00D743F3">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auto"/>
              <w:left w:val="nil"/>
              <w:bottom w:val="nil"/>
              <w:right w:val="nil"/>
            </w:tcBorders>
            <w:shd w:val="clear" w:color="auto" w:fill="auto"/>
            <w:noWrap/>
            <w:hideMark/>
          </w:tcPr>
          <w:p w14:paraId="4211C62A" w14:textId="144FFD9B" w:rsidR="00D743F3" w:rsidRPr="00D743F3" w:rsidRDefault="005C15D5" w:rsidP="00D743F3">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auto"/>
              <w:left w:val="nil"/>
              <w:bottom w:val="nil"/>
              <w:right w:val="nil"/>
            </w:tcBorders>
            <w:shd w:val="clear" w:color="auto" w:fill="auto"/>
            <w:noWrap/>
            <w:hideMark/>
          </w:tcPr>
          <w:p w14:paraId="3EEC206F" w14:textId="77777777" w:rsidR="00D743F3" w:rsidRPr="00D743F3" w:rsidRDefault="00D743F3" w:rsidP="00D743F3">
            <w:pPr>
              <w:spacing w:after="0" w:line="240" w:lineRule="auto"/>
              <w:jc w:val="right"/>
              <w:rPr>
                <w:rFonts w:ascii="Arial" w:hAnsi="Arial" w:cs="Arial"/>
                <w:color w:val="000000"/>
                <w:sz w:val="16"/>
                <w:szCs w:val="16"/>
              </w:rPr>
            </w:pPr>
            <w:r w:rsidRPr="00D743F3">
              <w:rPr>
                <w:rFonts w:ascii="Arial" w:hAnsi="Arial" w:cs="Arial"/>
                <w:color w:val="000000"/>
                <w:sz w:val="16"/>
                <w:szCs w:val="16"/>
              </w:rPr>
              <w:t>80,513</w:t>
            </w:r>
          </w:p>
        </w:tc>
      </w:tr>
      <w:tr w:rsidR="00D743F3" w:rsidRPr="00D743F3" w14:paraId="14D13ECA" w14:textId="77777777" w:rsidTr="00D743F3">
        <w:trPr>
          <w:trHeight w:val="225"/>
        </w:trPr>
        <w:tc>
          <w:tcPr>
            <w:tcW w:w="687" w:type="pct"/>
            <w:vMerge/>
            <w:tcBorders>
              <w:top w:val="nil"/>
              <w:left w:val="nil"/>
              <w:bottom w:val="nil"/>
              <w:right w:val="nil"/>
            </w:tcBorders>
            <w:vAlign w:val="center"/>
            <w:hideMark/>
          </w:tcPr>
          <w:p w14:paraId="70E5A10A" w14:textId="77777777" w:rsidR="00D743F3" w:rsidRPr="00D743F3" w:rsidRDefault="00D743F3" w:rsidP="00D743F3">
            <w:pPr>
              <w:spacing w:after="0" w:line="240" w:lineRule="auto"/>
              <w:jc w:val="lef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345FE72F" w14:textId="77777777" w:rsidR="00D743F3" w:rsidRPr="00D743F3" w:rsidRDefault="00D743F3" w:rsidP="00D743F3">
            <w:pPr>
              <w:spacing w:after="0" w:line="240" w:lineRule="auto"/>
              <w:jc w:val="right"/>
              <w:rPr>
                <w:rFonts w:ascii="Arial" w:hAnsi="Arial" w:cs="Arial"/>
                <w:i/>
                <w:iCs/>
                <w:color w:val="000000"/>
                <w:sz w:val="16"/>
                <w:szCs w:val="16"/>
              </w:rPr>
            </w:pPr>
            <w:r w:rsidRPr="00D743F3">
              <w:rPr>
                <w:rFonts w:ascii="Arial" w:hAnsi="Arial" w:cs="Arial"/>
                <w:i/>
                <w:iCs/>
                <w:color w:val="000000"/>
                <w:sz w:val="16"/>
                <w:szCs w:val="16"/>
              </w:rPr>
              <w:t>72,220</w:t>
            </w:r>
          </w:p>
        </w:tc>
        <w:tc>
          <w:tcPr>
            <w:tcW w:w="445" w:type="pct"/>
            <w:tcBorders>
              <w:top w:val="nil"/>
              <w:left w:val="nil"/>
              <w:bottom w:val="nil"/>
              <w:right w:val="nil"/>
            </w:tcBorders>
            <w:shd w:val="clear" w:color="auto" w:fill="auto"/>
            <w:noWrap/>
            <w:hideMark/>
          </w:tcPr>
          <w:p w14:paraId="5E34B4F0" w14:textId="10B4A66B" w:rsidR="00D743F3" w:rsidRPr="00D743F3" w:rsidRDefault="005C15D5" w:rsidP="00D743F3">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270E443D" w14:textId="77777777" w:rsidR="00D743F3" w:rsidRPr="00D743F3" w:rsidRDefault="00D743F3" w:rsidP="00D743F3">
            <w:pPr>
              <w:spacing w:after="0" w:line="240" w:lineRule="auto"/>
              <w:jc w:val="right"/>
              <w:rPr>
                <w:rFonts w:ascii="Arial" w:hAnsi="Arial" w:cs="Arial"/>
                <w:i/>
                <w:iCs/>
                <w:color w:val="000000"/>
                <w:sz w:val="16"/>
                <w:szCs w:val="16"/>
              </w:rPr>
            </w:pPr>
            <w:r w:rsidRPr="00D743F3">
              <w:rPr>
                <w:rFonts w:ascii="Arial" w:hAnsi="Arial" w:cs="Arial"/>
                <w:i/>
                <w:iCs/>
                <w:color w:val="000000"/>
                <w:sz w:val="16"/>
                <w:szCs w:val="16"/>
              </w:rPr>
              <w:t>898</w:t>
            </w:r>
          </w:p>
        </w:tc>
        <w:tc>
          <w:tcPr>
            <w:tcW w:w="445" w:type="pct"/>
            <w:tcBorders>
              <w:top w:val="nil"/>
              <w:left w:val="nil"/>
              <w:bottom w:val="nil"/>
              <w:right w:val="nil"/>
            </w:tcBorders>
            <w:shd w:val="clear" w:color="auto" w:fill="auto"/>
            <w:noWrap/>
            <w:hideMark/>
          </w:tcPr>
          <w:p w14:paraId="695CA4F6" w14:textId="0F7D8282" w:rsidR="00D743F3" w:rsidRPr="00D743F3" w:rsidRDefault="005C15D5" w:rsidP="00D743F3">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2231522D" w14:textId="77777777" w:rsidR="00D743F3" w:rsidRPr="00D743F3" w:rsidRDefault="00D743F3" w:rsidP="00D743F3">
            <w:pPr>
              <w:spacing w:after="0" w:line="240" w:lineRule="auto"/>
              <w:jc w:val="right"/>
              <w:rPr>
                <w:rFonts w:ascii="Arial" w:hAnsi="Arial" w:cs="Arial"/>
                <w:i/>
                <w:iCs/>
                <w:color w:val="000000"/>
                <w:sz w:val="16"/>
                <w:szCs w:val="16"/>
              </w:rPr>
            </w:pPr>
            <w:r w:rsidRPr="00D743F3">
              <w:rPr>
                <w:rFonts w:ascii="Arial" w:hAnsi="Arial" w:cs="Arial"/>
                <w:i/>
                <w:iCs/>
                <w:color w:val="000000"/>
                <w:sz w:val="16"/>
                <w:szCs w:val="16"/>
              </w:rPr>
              <w:t>19,124</w:t>
            </w:r>
          </w:p>
        </w:tc>
        <w:tc>
          <w:tcPr>
            <w:tcW w:w="454" w:type="pct"/>
            <w:tcBorders>
              <w:top w:val="nil"/>
              <w:left w:val="nil"/>
              <w:bottom w:val="nil"/>
              <w:right w:val="nil"/>
            </w:tcBorders>
            <w:shd w:val="clear" w:color="auto" w:fill="auto"/>
            <w:noWrap/>
            <w:hideMark/>
          </w:tcPr>
          <w:p w14:paraId="592A55E6" w14:textId="0BCD231A" w:rsidR="00D743F3" w:rsidRPr="00D743F3" w:rsidRDefault="005C15D5" w:rsidP="00D743F3">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482E3252" w14:textId="3C750DF9" w:rsidR="00D743F3" w:rsidRPr="00D743F3" w:rsidRDefault="005C15D5" w:rsidP="00D743F3">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2F4D3E7E" w14:textId="0424AB40" w:rsidR="00D743F3" w:rsidRPr="00D743F3" w:rsidRDefault="005C15D5" w:rsidP="00D743F3">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41634549" w14:textId="2A0A4D73" w:rsidR="00D743F3" w:rsidRPr="00D743F3" w:rsidRDefault="005C15D5" w:rsidP="00D743F3">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1865CF5F" w14:textId="77777777" w:rsidR="00D743F3" w:rsidRPr="00D743F3" w:rsidRDefault="00D743F3" w:rsidP="00D743F3">
            <w:pPr>
              <w:spacing w:after="0" w:line="240" w:lineRule="auto"/>
              <w:jc w:val="right"/>
              <w:rPr>
                <w:rFonts w:ascii="Arial" w:hAnsi="Arial" w:cs="Arial"/>
                <w:i/>
                <w:iCs/>
                <w:color w:val="000000"/>
                <w:sz w:val="16"/>
                <w:szCs w:val="16"/>
              </w:rPr>
            </w:pPr>
            <w:r w:rsidRPr="00D743F3">
              <w:rPr>
                <w:rFonts w:ascii="Arial" w:hAnsi="Arial" w:cs="Arial"/>
                <w:i/>
                <w:iCs/>
                <w:color w:val="000000"/>
                <w:sz w:val="16"/>
                <w:szCs w:val="16"/>
              </w:rPr>
              <w:t>92,242</w:t>
            </w:r>
          </w:p>
        </w:tc>
      </w:tr>
    </w:tbl>
    <w:p w14:paraId="3A62859A" w14:textId="7497D1C5" w:rsidR="00D743F3" w:rsidRDefault="00D743F3" w:rsidP="00580067"/>
    <w:p w14:paraId="70AC43F4" w14:textId="5CD56DE6" w:rsidR="00456749" w:rsidRDefault="00456749">
      <w:pPr>
        <w:spacing w:after="160" w:line="259" w:lineRule="auto"/>
        <w:jc w:val="left"/>
      </w:pPr>
      <w:r>
        <w:br w:type="page"/>
      </w:r>
    </w:p>
    <w:p w14:paraId="1BB7CDC5" w14:textId="3D4AAB3B" w:rsidR="00D743F3" w:rsidRPr="00456749" w:rsidRDefault="00D743F3" w:rsidP="00456749">
      <w:pPr>
        <w:pStyle w:val="GhostLine"/>
        <w:rPr>
          <w:rFonts w:eastAsiaTheme="minorHAnsi"/>
        </w:rPr>
      </w:pPr>
    </w:p>
    <w:tbl>
      <w:tblPr>
        <w:tblW w:w="5000" w:type="pct"/>
        <w:tblCellMar>
          <w:left w:w="0" w:type="dxa"/>
          <w:right w:w="28" w:type="dxa"/>
        </w:tblCellMar>
        <w:tblLook w:val="04A0" w:firstRow="1" w:lastRow="0" w:firstColumn="1" w:lastColumn="0" w:noHBand="0" w:noVBand="1"/>
      </w:tblPr>
      <w:tblGrid>
        <w:gridCol w:w="1584"/>
        <w:gridCol w:w="1027"/>
        <w:gridCol w:w="1027"/>
        <w:gridCol w:w="951"/>
        <w:gridCol w:w="1029"/>
        <w:gridCol w:w="1027"/>
        <w:gridCol w:w="1048"/>
        <w:gridCol w:w="796"/>
        <w:gridCol w:w="971"/>
        <w:gridCol w:w="1048"/>
        <w:gridCol w:w="1029"/>
      </w:tblGrid>
      <w:tr w:rsidR="00D743F3" w:rsidRPr="00D743F3" w14:paraId="29D6FB64" w14:textId="77777777" w:rsidTr="00D743F3">
        <w:trPr>
          <w:trHeight w:val="300"/>
        </w:trPr>
        <w:tc>
          <w:tcPr>
            <w:tcW w:w="5000" w:type="pct"/>
            <w:gridSpan w:val="11"/>
            <w:tcBorders>
              <w:top w:val="nil"/>
              <w:left w:val="nil"/>
              <w:bottom w:val="nil"/>
              <w:right w:val="nil"/>
            </w:tcBorders>
            <w:shd w:val="clear" w:color="auto" w:fill="auto"/>
            <w:noWrap/>
            <w:vAlign w:val="center"/>
            <w:hideMark/>
          </w:tcPr>
          <w:p w14:paraId="755DC838" w14:textId="77777777" w:rsidR="00D743F3" w:rsidRPr="00D743F3" w:rsidRDefault="00D743F3" w:rsidP="00D743F3">
            <w:pPr>
              <w:spacing w:after="0" w:line="240" w:lineRule="auto"/>
              <w:jc w:val="center"/>
              <w:rPr>
                <w:rFonts w:ascii="Arial" w:hAnsi="Arial" w:cs="Arial"/>
                <w:b/>
                <w:bCs/>
                <w:color w:val="000000"/>
                <w:sz w:val="22"/>
                <w:szCs w:val="22"/>
              </w:rPr>
            </w:pPr>
            <w:r w:rsidRPr="00D743F3">
              <w:rPr>
                <w:rFonts w:ascii="Arial" w:hAnsi="Arial" w:cs="Arial"/>
                <w:b/>
                <w:bCs/>
                <w:color w:val="000000"/>
                <w:sz w:val="22"/>
                <w:szCs w:val="22"/>
              </w:rPr>
              <w:t>PRIME MINISTER AND CABINET</w:t>
            </w:r>
          </w:p>
        </w:tc>
      </w:tr>
      <w:tr w:rsidR="00D743F3" w:rsidRPr="00D743F3" w14:paraId="676DC993" w14:textId="77777777" w:rsidTr="00D743F3">
        <w:trPr>
          <w:trHeight w:val="225"/>
        </w:trPr>
        <w:tc>
          <w:tcPr>
            <w:tcW w:w="5000" w:type="pct"/>
            <w:gridSpan w:val="11"/>
            <w:tcBorders>
              <w:top w:val="nil"/>
              <w:left w:val="nil"/>
              <w:bottom w:val="nil"/>
              <w:right w:val="nil"/>
            </w:tcBorders>
            <w:shd w:val="clear" w:color="auto" w:fill="auto"/>
            <w:noWrap/>
            <w:vAlign w:val="center"/>
            <w:hideMark/>
          </w:tcPr>
          <w:p w14:paraId="3776E64C" w14:textId="7A4DEA05" w:rsidR="00D743F3" w:rsidRPr="00D743F3" w:rsidRDefault="00D743F3" w:rsidP="00D743F3">
            <w:pPr>
              <w:spacing w:after="0" w:line="240" w:lineRule="auto"/>
              <w:jc w:val="center"/>
              <w:rPr>
                <w:rFonts w:ascii="Arial" w:hAnsi="Arial" w:cs="Arial"/>
                <w:color w:val="000000"/>
                <w:sz w:val="16"/>
                <w:szCs w:val="16"/>
              </w:rPr>
            </w:pPr>
            <w:r w:rsidRPr="00D743F3">
              <w:rPr>
                <w:rFonts w:ascii="Arial" w:hAnsi="Arial" w:cs="Arial"/>
                <w:color w:val="000000"/>
                <w:sz w:val="16"/>
                <w:szCs w:val="16"/>
              </w:rPr>
              <w:t>Agency Resourcing</w:t>
            </w:r>
            <w:r w:rsidR="005C15D5">
              <w:rPr>
                <w:rFonts w:ascii="Arial" w:hAnsi="Arial" w:cs="Arial"/>
                <w:color w:val="000000"/>
                <w:sz w:val="16"/>
                <w:szCs w:val="16"/>
              </w:rPr>
              <w:t xml:space="preserve"> – </w:t>
            </w:r>
            <w:r w:rsidRPr="00D743F3">
              <w:rPr>
                <w:rFonts w:ascii="Arial" w:hAnsi="Arial" w:cs="Arial"/>
                <w:color w:val="000000"/>
                <w:sz w:val="16"/>
                <w:szCs w:val="16"/>
              </w:rPr>
              <w:t>2022</w:t>
            </w:r>
            <w:r w:rsidR="005C15D5">
              <w:rPr>
                <w:rFonts w:ascii="Arial" w:hAnsi="Arial" w:cs="Arial"/>
                <w:color w:val="000000"/>
                <w:sz w:val="16"/>
                <w:szCs w:val="16"/>
              </w:rPr>
              <w:noBreakHyphen/>
            </w:r>
            <w:r w:rsidRPr="00D743F3">
              <w:rPr>
                <w:rFonts w:ascii="Arial" w:hAnsi="Arial" w:cs="Arial"/>
                <w:color w:val="000000"/>
                <w:sz w:val="16"/>
                <w:szCs w:val="16"/>
              </w:rPr>
              <w:t>2023</w:t>
            </w:r>
          </w:p>
        </w:tc>
      </w:tr>
      <w:tr w:rsidR="00D743F3" w:rsidRPr="00D743F3" w14:paraId="5F29D9E6" w14:textId="77777777" w:rsidTr="00D743F3">
        <w:trPr>
          <w:trHeight w:val="225"/>
        </w:trPr>
        <w:tc>
          <w:tcPr>
            <w:tcW w:w="5000" w:type="pct"/>
            <w:gridSpan w:val="11"/>
            <w:tcBorders>
              <w:top w:val="nil"/>
              <w:left w:val="nil"/>
              <w:bottom w:val="single" w:sz="4" w:space="0" w:color="auto"/>
              <w:right w:val="nil"/>
            </w:tcBorders>
            <w:shd w:val="clear" w:color="auto" w:fill="auto"/>
            <w:noWrap/>
            <w:vAlign w:val="center"/>
            <w:hideMark/>
          </w:tcPr>
          <w:p w14:paraId="79DAEFAE" w14:textId="18FA33EA" w:rsidR="00D743F3" w:rsidRPr="00D743F3" w:rsidRDefault="00D743F3" w:rsidP="00D743F3">
            <w:pPr>
              <w:spacing w:after="0" w:line="240" w:lineRule="auto"/>
              <w:jc w:val="center"/>
              <w:rPr>
                <w:rFonts w:ascii="Arial" w:hAnsi="Arial" w:cs="Arial"/>
                <w:i/>
                <w:iCs/>
                <w:color w:val="000000"/>
                <w:sz w:val="16"/>
                <w:szCs w:val="16"/>
              </w:rPr>
            </w:pPr>
            <w:r w:rsidRPr="00D743F3">
              <w:rPr>
                <w:rFonts w:ascii="Arial" w:hAnsi="Arial" w:cs="Arial"/>
                <w:i/>
                <w:iCs/>
                <w:color w:val="000000"/>
                <w:sz w:val="16"/>
                <w:szCs w:val="16"/>
              </w:rPr>
              <w:t>Estimated Actual</w:t>
            </w:r>
            <w:r w:rsidR="005C15D5">
              <w:rPr>
                <w:rFonts w:ascii="Arial" w:hAnsi="Arial" w:cs="Arial"/>
                <w:i/>
                <w:iCs/>
                <w:color w:val="000000"/>
                <w:sz w:val="16"/>
                <w:szCs w:val="16"/>
              </w:rPr>
              <w:t xml:space="preserve"> – </w:t>
            </w:r>
            <w:r w:rsidRPr="00D743F3">
              <w:rPr>
                <w:rFonts w:ascii="Arial" w:hAnsi="Arial" w:cs="Arial"/>
                <w:i/>
                <w:iCs/>
                <w:color w:val="000000"/>
                <w:sz w:val="16"/>
                <w:szCs w:val="16"/>
              </w:rPr>
              <w:t>2021</w:t>
            </w:r>
            <w:r w:rsidR="005C15D5">
              <w:rPr>
                <w:rFonts w:ascii="Arial" w:hAnsi="Arial" w:cs="Arial"/>
                <w:i/>
                <w:iCs/>
                <w:color w:val="000000"/>
                <w:sz w:val="16"/>
                <w:szCs w:val="16"/>
              </w:rPr>
              <w:noBreakHyphen/>
            </w:r>
            <w:r w:rsidRPr="00D743F3">
              <w:rPr>
                <w:rFonts w:ascii="Arial" w:hAnsi="Arial" w:cs="Arial"/>
                <w:i/>
                <w:iCs/>
                <w:color w:val="000000"/>
                <w:sz w:val="16"/>
                <w:szCs w:val="16"/>
              </w:rPr>
              <w:t>2022</w:t>
            </w:r>
          </w:p>
        </w:tc>
      </w:tr>
      <w:tr w:rsidR="00D743F3" w:rsidRPr="00D743F3" w14:paraId="64A94ECD" w14:textId="77777777" w:rsidTr="00D743F3">
        <w:trPr>
          <w:trHeight w:val="225"/>
        </w:trPr>
        <w:tc>
          <w:tcPr>
            <w:tcW w:w="687" w:type="pct"/>
            <w:tcBorders>
              <w:top w:val="nil"/>
              <w:left w:val="nil"/>
              <w:bottom w:val="nil"/>
              <w:right w:val="nil"/>
            </w:tcBorders>
            <w:shd w:val="clear" w:color="auto" w:fill="auto"/>
            <w:noWrap/>
            <w:hideMark/>
          </w:tcPr>
          <w:p w14:paraId="639937C6" w14:textId="77777777" w:rsidR="00D743F3" w:rsidRPr="00D743F3" w:rsidRDefault="00D743F3" w:rsidP="00D743F3">
            <w:pPr>
              <w:spacing w:after="0" w:line="240" w:lineRule="auto"/>
              <w:jc w:val="center"/>
              <w:rPr>
                <w:rFonts w:ascii="Arial" w:hAnsi="Arial" w:cs="Arial"/>
                <w:i/>
                <w:iCs/>
                <w:color w:val="000000"/>
                <w:sz w:val="16"/>
                <w:szCs w:val="16"/>
              </w:rPr>
            </w:pPr>
          </w:p>
        </w:tc>
        <w:tc>
          <w:tcPr>
            <w:tcW w:w="1748" w:type="pct"/>
            <w:gridSpan w:val="4"/>
            <w:tcBorders>
              <w:top w:val="nil"/>
              <w:left w:val="nil"/>
              <w:bottom w:val="single" w:sz="4" w:space="0" w:color="auto"/>
              <w:right w:val="nil"/>
            </w:tcBorders>
            <w:shd w:val="clear" w:color="auto" w:fill="auto"/>
            <w:noWrap/>
            <w:hideMark/>
          </w:tcPr>
          <w:p w14:paraId="07FDA45D" w14:textId="77777777" w:rsidR="00D743F3" w:rsidRPr="00D743F3" w:rsidRDefault="00D743F3" w:rsidP="00D743F3">
            <w:pPr>
              <w:spacing w:after="0" w:line="240" w:lineRule="auto"/>
              <w:jc w:val="center"/>
              <w:rPr>
                <w:rFonts w:ascii="Arial" w:hAnsi="Arial" w:cs="Arial"/>
                <w:color w:val="000000"/>
                <w:sz w:val="16"/>
                <w:szCs w:val="16"/>
              </w:rPr>
            </w:pPr>
            <w:r w:rsidRPr="00D743F3">
              <w:rPr>
                <w:rFonts w:ascii="Arial" w:hAnsi="Arial" w:cs="Arial"/>
                <w:color w:val="000000"/>
                <w:sz w:val="16"/>
                <w:szCs w:val="16"/>
              </w:rPr>
              <w:t>Departmental</w:t>
            </w:r>
          </w:p>
        </w:tc>
        <w:tc>
          <w:tcPr>
            <w:tcW w:w="445" w:type="pct"/>
            <w:tcBorders>
              <w:top w:val="nil"/>
              <w:left w:val="nil"/>
              <w:bottom w:val="nil"/>
              <w:right w:val="nil"/>
            </w:tcBorders>
            <w:shd w:val="clear" w:color="auto" w:fill="auto"/>
            <w:noWrap/>
            <w:hideMark/>
          </w:tcPr>
          <w:p w14:paraId="289739CF" w14:textId="77777777" w:rsidR="00D743F3" w:rsidRPr="00D743F3" w:rsidRDefault="00D743F3" w:rsidP="00D743F3">
            <w:pPr>
              <w:spacing w:after="0" w:line="240" w:lineRule="auto"/>
              <w:jc w:val="center"/>
              <w:rPr>
                <w:rFonts w:ascii="Arial" w:hAnsi="Arial" w:cs="Arial"/>
                <w:color w:val="000000"/>
                <w:sz w:val="16"/>
                <w:szCs w:val="16"/>
              </w:rPr>
            </w:pPr>
          </w:p>
        </w:tc>
        <w:tc>
          <w:tcPr>
            <w:tcW w:w="1673" w:type="pct"/>
            <w:gridSpan w:val="4"/>
            <w:tcBorders>
              <w:top w:val="nil"/>
              <w:left w:val="nil"/>
              <w:bottom w:val="single" w:sz="4" w:space="0" w:color="auto"/>
              <w:right w:val="nil"/>
            </w:tcBorders>
            <w:shd w:val="clear" w:color="auto" w:fill="auto"/>
            <w:noWrap/>
            <w:hideMark/>
          </w:tcPr>
          <w:p w14:paraId="4C91929D" w14:textId="77777777" w:rsidR="00D743F3" w:rsidRPr="00D743F3" w:rsidRDefault="00D743F3" w:rsidP="00D743F3">
            <w:pPr>
              <w:spacing w:after="0" w:line="240" w:lineRule="auto"/>
              <w:jc w:val="center"/>
              <w:rPr>
                <w:rFonts w:ascii="Arial" w:hAnsi="Arial" w:cs="Arial"/>
                <w:color w:val="000000"/>
                <w:sz w:val="16"/>
                <w:szCs w:val="16"/>
              </w:rPr>
            </w:pPr>
            <w:r w:rsidRPr="00D743F3">
              <w:rPr>
                <w:rFonts w:ascii="Arial" w:hAnsi="Arial" w:cs="Arial"/>
                <w:color w:val="000000"/>
                <w:sz w:val="16"/>
                <w:szCs w:val="16"/>
              </w:rPr>
              <w:t>Administered</w:t>
            </w:r>
          </w:p>
        </w:tc>
        <w:tc>
          <w:tcPr>
            <w:tcW w:w="445" w:type="pct"/>
            <w:tcBorders>
              <w:top w:val="nil"/>
              <w:left w:val="nil"/>
              <w:bottom w:val="nil"/>
              <w:right w:val="nil"/>
            </w:tcBorders>
            <w:shd w:val="clear" w:color="auto" w:fill="auto"/>
            <w:noWrap/>
            <w:hideMark/>
          </w:tcPr>
          <w:p w14:paraId="07B277C4" w14:textId="77777777" w:rsidR="00D743F3" w:rsidRPr="00D743F3" w:rsidRDefault="00D743F3" w:rsidP="00D743F3">
            <w:pPr>
              <w:spacing w:after="0" w:line="240" w:lineRule="auto"/>
              <w:jc w:val="center"/>
              <w:rPr>
                <w:rFonts w:ascii="Arial" w:hAnsi="Arial" w:cs="Arial"/>
                <w:color w:val="000000"/>
                <w:sz w:val="16"/>
                <w:szCs w:val="16"/>
              </w:rPr>
            </w:pPr>
          </w:p>
        </w:tc>
      </w:tr>
      <w:tr w:rsidR="00D743F3" w:rsidRPr="00D743F3" w14:paraId="45FD1B91" w14:textId="77777777" w:rsidTr="00D743F3">
        <w:trPr>
          <w:trHeight w:val="225"/>
        </w:trPr>
        <w:tc>
          <w:tcPr>
            <w:tcW w:w="687" w:type="pct"/>
            <w:tcBorders>
              <w:top w:val="nil"/>
              <w:left w:val="nil"/>
              <w:bottom w:val="nil"/>
              <w:right w:val="nil"/>
            </w:tcBorders>
            <w:shd w:val="clear" w:color="auto" w:fill="auto"/>
            <w:vAlign w:val="bottom"/>
            <w:hideMark/>
          </w:tcPr>
          <w:p w14:paraId="4E40FBF1" w14:textId="77777777" w:rsidR="00D743F3" w:rsidRPr="00D743F3" w:rsidRDefault="00D743F3" w:rsidP="00D743F3">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vAlign w:val="bottom"/>
            <w:hideMark/>
          </w:tcPr>
          <w:p w14:paraId="2E0E34DA" w14:textId="77777777" w:rsidR="00D743F3" w:rsidRPr="00D743F3" w:rsidRDefault="00D743F3" w:rsidP="00D743F3">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vAlign w:val="bottom"/>
            <w:hideMark/>
          </w:tcPr>
          <w:p w14:paraId="720E630A" w14:textId="77777777" w:rsidR="00D743F3" w:rsidRPr="00D743F3" w:rsidRDefault="00D743F3" w:rsidP="00D743F3">
            <w:pPr>
              <w:spacing w:after="0" w:line="240" w:lineRule="auto"/>
              <w:jc w:val="center"/>
              <w:rPr>
                <w:rFonts w:ascii="Times New Roman" w:hAnsi="Times New Roman"/>
              </w:rPr>
            </w:pPr>
          </w:p>
        </w:tc>
        <w:tc>
          <w:tcPr>
            <w:tcW w:w="412" w:type="pct"/>
            <w:tcBorders>
              <w:top w:val="nil"/>
              <w:left w:val="nil"/>
              <w:bottom w:val="nil"/>
              <w:right w:val="nil"/>
            </w:tcBorders>
            <w:shd w:val="clear" w:color="auto" w:fill="auto"/>
            <w:vAlign w:val="bottom"/>
            <w:hideMark/>
          </w:tcPr>
          <w:p w14:paraId="2CFA5A4A" w14:textId="77777777" w:rsidR="00D743F3" w:rsidRPr="00D743F3" w:rsidRDefault="00D743F3" w:rsidP="00D743F3">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vAlign w:val="bottom"/>
            <w:hideMark/>
          </w:tcPr>
          <w:p w14:paraId="1B6692D7" w14:textId="77777777" w:rsidR="00D743F3" w:rsidRPr="00D743F3" w:rsidRDefault="00D743F3" w:rsidP="00D743F3">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vAlign w:val="bottom"/>
            <w:hideMark/>
          </w:tcPr>
          <w:p w14:paraId="491C004C" w14:textId="77777777" w:rsidR="00D743F3" w:rsidRPr="00D743F3" w:rsidRDefault="00D743F3" w:rsidP="00D743F3">
            <w:pPr>
              <w:spacing w:after="0" w:line="240" w:lineRule="auto"/>
              <w:jc w:val="center"/>
              <w:rPr>
                <w:rFonts w:ascii="Times New Roman" w:hAnsi="Times New Roman"/>
              </w:rPr>
            </w:pPr>
          </w:p>
        </w:tc>
        <w:tc>
          <w:tcPr>
            <w:tcW w:w="454" w:type="pct"/>
            <w:tcBorders>
              <w:top w:val="nil"/>
              <w:left w:val="nil"/>
              <w:bottom w:val="nil"/>
              <w:right w:val="nil"/>
            </w:tcBorders>
            <w:shd w:val="clear" w:color="auto" w:fill="auto"/>
            <w:vAlign w:val="bottom"/>
            <w:hideMark/>
          </w:tcPr>
          <w:p w14:paraId="5244344E" w14:textId="77777777" w:rsidR="00D743F3" w:rsidRPr="00D743F3" w:rsidRDefault="00D743F3" w:rsidP="00D743F3">
            <w:pPr>
              <w:spacing w:after="0" w:line="240" w:lineRule="auto"/>
              <w:jc w:val="center"/>
              <w:rPr>
                <w:rFonts w:ascii="Times New Roman" w:hAnsi="Times New Roman"/>
              </w:rPr>
            </w:pPr>
          </w:p>
        </w:tc>
        <w:tc>
          <w:tcPr>
            <w:tcW w:w="766" w:type="pct"/>
            <w:gridSpan w:val="2"/>
            <w:tcBorders>
              <w:top w:val="nil"/>
              <w:left w:val="nil"/>
              <w:bottom w:val="single" w:sz="4" w:space="0" w:color="auto"/>
              <w:right w:val="nil"/>
            </w:tcBorders>
            <w:shd w:val="clear" w:color="auto" w:fill="auto"/>
            <w:noWrap/>
            <w:vAlign w:val="bottom"/>
            <w:hideMark/>
          </w:tcPr>
          <w:p w14:paraId="1D97863B" w14:textId="77777777" w:rsidR="00D743F3" w:rsidRPr="00D743F3" w:rsidRDefault="00D743F3" w:rsidP="00D743F3">
            <w:pPr>
              <w:spacing w:after="0" w:line="240" w:lineRule="auto"/>
              <w:jc w:val="center"/>
              <w:rPr>
                <w:rFonts w:ascii="Arial" w:hAnsi="Arial" w:cs="Arial"/>
                <w:color w:val="000000"/>
                <w:sz w:val="16"/>
                <w:szCs w:val="16"/>
              </w:rPr>
            </w:pPr>
            <w:r w:rsidRPr="00D743F3">
              <w:rPr>
                <w:rFonts w:ascii="Arial" w:hAnsi="Arial" w:cs="Arial"/>
                <w:color w:val="000000"/>
                <w:sz w:val="16"/>
                <w:szCs w:val="16"/>
              </w:rPr>
              <w:t>Appropriation Bill No. 2</w:t>
            </w:r>
          </w:p>
        </w:tc>
        <w:tc>
          <w:tcPr>
            <w:tcW w:w="454" w:type="pct"/>
            <w:tcBorders>
              <w:top w:val="nil"/>
              <w:left w:val="nil"/>
              <w:bottom w:val="nil"/>
              <w:right w:val="nil"/>
            </w:tcBorders>
            <w:shd w:val="clear" w:color="auto" w:fill="auto"/>
            <w:vAlign w:val="bottom"/>
            <w:hideMark/>
          </w:tcPr>
          <w:p w14:paraId="59053C81" w14:textId="77777777" w:rsidR="00D743F3" w:rsidRPr="00D743F3" w:rsidRDefault="00D743F3" w:rsidP="00D743F3">
            <w:pPr>
              <w:spacing w:after="0" w:line="240" w:lineRule="auto"/>
              <w:jc w:val="center"/>
              <w:rPr>
                <w:rFonts w:ascii="Arial" w:hAnsi="Arial" w:cs="Arial"/>
                <w:color w:val="000000"/>
                <w:sz w:val="16"/>
                <w:szCs w:val="16"/>
              </w:rPr>
            </w:pPr>
          </w:p>
        </w:tc>
        <w:tc>
          <w:tcPr>
            <w:tcW w:w="445" w:type="pct"/>
            <w:tcBorders>
              <w:top w:val="nil"/>
              <w:left w:val="nil"/>
              <w:bottom w:val="nil"/>
              <w:right w:val="nil"/>
            </w:tcBorders>
            <w:shd w:val="clear" w:color="auto" w:fill="auto"/>
            <w:vAlign w:val="bottom"/>
            <w:hideMark/>
          </w:tcPr>
          <w:p w14:paraId="38EF0E1C" w14:textId="77777777" w:rsidR="00D743F3" w:rsidRPr="00D743F3" w:rsidRDefault="00D743F3" w:rsidP="00D743F3">
            <w:pPr>
              <w:spacing w:after="0" w:line="240" w:lineRule="auto"/>
              <w:jc w:val="center"/>
              <w:rPr>
                <w:rFonts w:ascii="Times New Roman" w:hAnsi="Times New Roman"/>
              </w:rPr>
            </w:pPr>
          </w:p>
        </w:tc>
      </w:tr>
      <w:tr w:rsidR="00D743F3" w:rsidRPr="00D743F3" w14:paraId="2DAC519A" w14:textId="77777777" w:rsidTr="00D743F3">
        <w:trPr>
          <w:trHeight w:val="397"/>
        </w:trPr>
        <w:tc>
          <w:tcPr>
            <w:tcW w:w="687" w:type="pct"/>
            <w:tcBorders>
              <w:top w:val="nil"/>
              <w:left w:val="nil"/>
              <w:bottom w:val="single" w:sz="4" w:space="0" w:color="auto"/>
              <w:right w:val="nil"/>
            </w:tcBorders>
            <w:shd w:val="clear" w:color="auto" w:fill="auto"/>
            <w:vAlign w:val="bottom"/>
            <w:hideMark/>
          </w:tcPr>
          <w:p w14:paraId="1A1769E3" w14:textId="779B9853" w:rsidR="00D743F3" w:rsidRPr="00D743F3" w:rsidRDefault="00D743F3" w:rsidP="00D743F3">
            <w:pPr>
              <w:spacing w:after="0" w:line="240" w:lineRule="auto"/>
              <w:jc w:val="left"/>
              <w:rPr>
                <w:rFonts w:ascii="Arial" w:hAnsi="Arial" w:cs="Arial"/>
                <w:color w:val="000000"/>
                <w:sz w:val="16"/>
                <w:szCs w:val="16"/>
              </w:rPr>
            </w:pPr>
            <w:r w:rsidRPr="00D743F3">
              <w:rPr>
                <w:rFonts w:ascii="Arial" w:hAnsi="Arial" w:cs="Arial"/>
                <w:color w:val="000000"/>
                <w:sz w:val="16"/>
                <w:szCs w:val="16"/>
              </w:rPr>
              <w:t>Entity/Outcome/</w:t>
            </w:r>
            <w:r w:rsidRPr="00D743F3">
              <w:rPr>
                <w:rFonts w:ascii="Arial" w:hAnsi="Arial" w:cs="Arial"/>
                <w:color w:val="000000"/>
                <w:sz w:val="16"/>
                <w:szCs w:val="16"/>
              </w:rPr>
              <w:br/>
              <w:t>Non</w:t>
            </w:r>
            <w:r w:rsidR="005C15D5">
              <w:rPr>
                <w:rFonts w:ascii="Arial" w:hAnsi="Arial" w:cs="Arial"/>
                <w:color w:val="000000"/>
                <w:sz w:val="16"/>
                <w:szCs w:val="16"/>
              </w:rPr>
              <w:noBreakHyphen/>
            </w:r>
            <w:r w:rsidRPr="00D743F3">
              <w:rPr>
                <w:rFonts w:ascii="Arial" w:hAnsi="Arial" w:cs="Arial"/>
                <w:color w:val="000000"/>
                <w:sz w:val="16"/>
                <w:szCs w:val="16"/>
              </w:rPr>
              <w:t>operating</w:t>
            </w:r>
          </w:p>
        </w:tc>
        <w:tc>
          <w:tcPr>
            <w:tcW w:w="445" w:type="pct"/>
            <w:tcBorders>
              <w:top w:val="nil"/>
              <w:left w:val="nil"/>
              <w:bottom w:val="single" w:sz="4" w:space="0" w:color="auto"/>
              <w:right w:val="nil"/>
            </w:tcBorders>
            <w:shd w:val="clear" w:color="auto" w:fill="auto"/>
            <w:vAlign w:val="bottom"/>
            <w:hideMark/>
          </w:tcPr>
          <w:p w14:paraId="0F45E5A3" w14:textId="77777777" w:rsidR="00D743F3" w:rsidRPr="00D743F3" w:rsidRDefault="00D743F3" w:rsidP="00D743F3">
            <w:pPr>
              <w:spacing w:after="0" w:line="240" w:lineRule="auto"/>
              <w:jc w:val="right"/>
              <w:rPr>
                <w:rFonts w:ascii="Arial" w:hAnsi="Arial" w:cs="Arial"/>
                <w:color w:val="000000"/>
                <w:sz w:val="16"/>
                <w:szCs w:val="16"/>
              </w:rPr>
            </w:pPr>
            <w:r w:rsidRPr="00D743F3">
              <w:rPr>
                <w:rFonts w:ascii="Arial" w:hAnsi="Arial" w:cs="Arial"/>
                <w:color w:val="000000"/>
                <w:sz w:val="16"/>
                <w:szCs w:val="16"/>
              </w:rPr>
              <w:t>Appropriation</w:t>
            </w:r>
            <w:r w:rsidRPr="00D743F3">
              <w:rPr>
                <w:rFonts w:ascii="Arial" w:hAnsi="Arial" w:cs="Arial"/>
                <w:color w:val="000000"/>
                <w:sz w:val="16"/>
                <w:szCs w:val="16"/>
              </w:rPr>
              <w:br/>
              <w:t>Bill No. 1</w:t>
            </w:r>
          </w:p>
        </w:tc>
        <w:tc>
          <w:tcPr>
            <w:tcW w:w="445" w:type="pct"/>
            <w:tcBorders>
              <w:top w:val="nil"/>
              <w:left w:val="nil"/>
              <w:bottom w:val="single" w:sz="4" w:space="0" w:color="auto"/>
              <w:right w:val="nil"/>
            </w:tcBorders>
            <w:shd w:val="clear" w:color="auto" w:fill="auto"/>
            <w:vAlign w:val="bottom"/>
            <w:hideMark/>
          </w:tcPr>
          <w:p w14:paraId="07874C39" w14:textId="77777777" w:rsidR="00D743F3" w:rsidRPr="00D743F3" w:rsidRDefault="00D743F3" w:rsidP="00D743F3">
            <w:pPr>
              <w:spacing w:after="0" w:line="240" w:lineRule="auto"/>
              <w:jc w:val="right"/>
              <w:rPr>
                <w:rFonts w:ascii="Arial" w:hAnsi="Arial" w:cs="Arial"/>
                <w:color w:val="000000"/>
                <w:sz w:val="16"/>
                <w:szCs w:val="16"/>
              </w:rPr>
            </w:pPr>
            <w:r w:rsidRPr="00D743F3">
              <w:rPr>
                <w:rFonts w:ascii="Arial" w:hAnsi="Arial" w:cs="Arial"/>
                <w:color w:val="000000"/>
                <w:sz w:val="16"/>
                <w:szCs w:val="16"/>
              </w:rPr>
              <w:t>Appropriation</w:t>
            </w:r>
            <w:r w:rsidRPr="00D743F3">
              <w:rPr>
                <w:rFonts w:ascii="Arial" w:hAnsi="Arial" w:cs="Arial"/>
                <w:color w:val="000000"/>
                <w:sz w:val="16"/>
                <w:szCs w:val="16"/>
              </w:rPr>
              <w:br/>
              <w:t>Bill No. 2</w:t>
            </w:r>
          </w:p>
        </w:tc>
        <w:tc>
          <w:tcPr>
            <w:tcW w:w="412" w:type="pct"/>
            <w:tcBorders>
              <w:top w:val="nil"/>
              <w:left w:val="nil"/>
              <w:bottom w:val="single" w:sz="4" w:space="0" w:color="auto"/>
              <w:right w:val="nil"/>
            </w:tcBorders>
            <w:shd w:val="clear" w:color="auto" w:fill="auto"/>
            <w:vAlign w:val="bottom"/>
            <w:hideMark/>
          </w:tcPr>
          <w:p w14:paraId="6C83EE69" w14:textId="77777777" w:rsidR="00D743F3" w:rsidRPr="00D743F3" w:rsidRDefault="00D743F3" w:rsidP="00D743F3">
            <w:pPr>
              <w:spacing w:after="0" w:line="240" w:lineRule="auto"/>
              <w:jc w:val="right"/>
              <w:rPr>
                <w:rFonts w:ascii="Arial" w:hAnsi="Arial" w:cs="Arial"/>
                <w:color w:val="000000"/>
                <w:sz w:val="16"/>
                <w:szCs w:val="16"/>
              </w:rPr>
            </w:pPr>
            <w:r w:rsidRPr="00D743F3">
              <w:rPr>
                <w:rFonts w:ascii="Arial" w:hAnsi="Arial" w:cs="Arial"/>
                <w:color w:val="000000"/>
                <w:sz w:val="16"/>
                <w:szCs w:val="16"/>
              </w:rPr>
              <w:t>External Revenue(a)</w:t>
            </w:r>
          </w:p>
        </w:tc>
        <w:tc>
          <w:tcPr>
            <w:tcW w:w="445" w:type="pct"/>
            <w:tcBorders>
              <w:top w:val="nil"/>
              <w:left w:val="nil"/>
              <w:bottom w:val="single" w:sz="4" w:space="0" w:color="auto"/>
              <w:right w:val="nil"/>
            </w:tcBorders>
            <w:shd w:val="clear" w:color="auto" w:fill="auto"/>
            <w:vAlign w:val="bottom"/>
            <w:hideMark/>
          </w:tcPr>
          <w:p w14:paraId="1C5E2BD5" w14:textId="77777777" w:rsidR="00D743F3" w:rsidRPr="00D743F3" w:rsidRDefault="00D743F3" w:rsidP="00D743F3">
            <w:pPr>
              <w:spacing w:after="0" w:line="240" w:lineRule="auto"/>
              <w:jc w:val="right"/>
              <w:rPr>
                <w:rFonts w:ascii="Arial" w:hAnsi="Arial" w:cs="Arial"/>
                <w:color w:val="000000"/>
                <w:sz w:val="16"/>
                <w:szCs w:val="16"/>
              </w:rPr>
            </w:pPr>
            <w:r w:rsidRPr="00D743F3">
              <w:rPr>
                <w:rFonts w:ascii="Arial" w:hAnsi="Arial" w:cs="Arial"/>
                <w:color w:val="000000"/>
                <w:sz w:val="16"/>
                <w:szCs w:val="16"/>
              </w:rPr>
              <w:t>Special</w:t>
            </w:r>
            <w:r w:rsidRPr="00D743F3">
              <w:rPr>
                <w:rFonts w:ascii="Arial" w:hAnsi="Arial" w:cs="Arial"/>
                <w:color w:val="000000"/>
                <w:sz w:val="16"/>
                <w:szCs w:val="16"/>
              </w:rPr>
              <w:br/>
              <w:t>Appropriation</w:t>
            </w:r>
          </w:p>
        </w:tc>
        <w:tc>
          <w:tcPr>
            <w:tcW w:w="445" w:type="pct"/>
            <w:tcBorders>
              <w:top w:val="nil"/>
              <w:left w:val="nil"/>
              <w:bottom w:val="single" w:sz="4" w:space="0" w:color="auto"/>
              <w:right w:val="nil"/>
            </w:tcBorders>
            <w:shd w:val="clear" w:color="auto" w:fill="auto"/>
            <w:vAlign w:val="bottom"/>
            <w:hideMark/>
          </w:tcPr>
          <w:p w14:paraId="63C43D41" w14:textId="77777777" w:rsidR="00D743F3" w:rsidRPr="00D743F3" w:rsidRDefault="00D743F3" w:rsidP="00D743F3">
            <w:pPr>
              <w:spacing w:after="0" w:line="240" w:lineRule="auto"/>
              <w:jc w:val="right"/>
              <w:rPr>
                <w:rFonts w:ascii="Arial" w:hAnsi="Arial" w:cs="Arial"/>
                <w:color w:val="000000"/>
                <w:sz w:val="16"/>
                <w:szCs w:val="16"/>
              </w:rPr>
            </w:pPr>
            <w:r w:rsidRPr="00D743F3">
              <w:rPr>
                <w:rFonts w:ascii="Arial" w:hAnsi="Arial" w:cs="Arial"/>
                <w:color w:val="000000"/>
                <w:sz w:val="16"/>
                <w:szCs w:val="16"/>
              </w:rPr>
              <w:t>Special</w:t>
            </w:r>
            <w:r w:rsidRPr="00D743F3">
              <w:rPr>
                <w:rFonts w:ascii="Arial" w:hAnsi="Arial" w:cs="Arial"/>
                <w:color w:val="000000"/>
                <w:sz w:val="16"/>
                <w:szCs w:val="16"/>
              </w:rPr>
              <w:br/>
              <w:t>Accounts(b)</w:t>
            </w:r>
          </w:p>
        </w:tc>
        <w:tc>
          <w:tcPr>
            <w:tcW w:w="454" w:type="pct"/>
            <w:tcBorders>
              <w:top w:val="nil"/>
              <w:left w:val="nil"/>
              <w:bottom w:val="single" w:sz="4" w:space="0" w:color="auto"/>
              <w:right w:val="nil"/>
            </w:tcBorders>
            <w:shd w:val="clear" w:color="auto" w:fill="auto"/>
            <w:vAlign w:val="bottom"/>
            <w:hideMark/>
          </w:tcPr>
          <w:p w14:paraId="7A6ECD43" w14:textId="77777777" w:rsidR="00D743F3" w:rsidRPr="00D743F3" w:rsidRDefault="00D743F3" w:rsidP="00D743F3">
            <w:pPr>
              <w:spacing w:after="0" w:line="240" w:lineRule="auto"/>
              <w:jc w:val="right"/>
              <w:rPr>
                <w:rFonts w:ascii="Arial" w:hAnsi="Arial" w:cs="Arial"/>
                <w:color w:val="000000"/>
                <w:sz w:val="16"/>
                <w:szCs w:val="16"/>
              </w:rPr>
            </w:pPr>
            <w:r w:rsidRPr="00D743F3">
              <w:rPr>
                <w:rFonts w:ascii="Arial" w:hAnsi="Arial" w:cs="Arial"/>
                <w:color w:val="000000"/>
                <w:sz w:val="16"/>
                <w:szCs w:val="16"/>
              </w:rPr>
              <w:t>Appropriation</w:t>
            </w:r>
            <w:r w:rsidRPr="00D743F3">
              <w:rPr>
                <w:rFonts w:ascii="Arial" w:hAnsi="Arial" w:cs="Arial"/>
                <w:color w:val="000000"/>
                <w:sz w:val="16"/>
                <w:szCs w:val="16"/>
              </w:rPr>
              <w:br/>
              <w:t>Bill No. 1</w:t>
            </w:r>
          </w:p>
        </w:tc>
        <w:tc>
          <w:tcPr>
            <w:tcW w:w="345" w:type="pct"/>
            <w:tcBorders>
              <w:top w:val="nil"/>
              <w:left w:val="nil"/>
              <w:bottom w:val="single" w:sz="4" w:space="0" w:color="auto"/>
              <w:right w:val="nil"/>
            </w:tcBorders>
            <w:shd w:val="clear" w:color="auto" w:fill="auto"/>
            <w:vAlign w:val="bottom"/>
            <w:hideMark/>
          </w:tcPr>
          <w:p w14:paraId="07C57DB4" w14:textId="77777777" w:rsidR="00D743F3" w:rsidRPr="00D743F3" w:rsidRDefault="00D743F3" w:rsidP="00D743F3">
            <w:pPr>
              <w:spacing w:after="0" w:line="240" w:lineRule="auto"/>
              <w:jc w:val="right"/>
              <w:rPr>
                <w:rFonts w:ascii="Arial" w:hAnsi="Arial" w:cs="Arial"/>
                <w:color w:val="000000"/>
                <w:sz w:val="16"/>
                <w:szCs w:val="16"/>
              </w:rPr>
            </w:pPr>
            <w:r w:rsidRPr="00D743F3">
              <w:rPr>
                <w:rFonts w:ascii="Arial" w:hAnsi="Arial" w:cs="Arial"/>
                <w:color w:val="000000"/>
                <w:sz w:val="16"/>
                <w:szCs w:val="16"/>
              </w:rPr>
              <w:br/>
              <w:t>SPPs</w:t>
            </w:r>
          </w:p>
        </w:tc>
        <w:tc>
          <w:tcPr>
            <w:tcW w:w="420" w:type="pct"/>
            <w:tcBorders>
              <w:top w:val="nil"/>
              <w:left w:val="nil"/>
              <w:bottom w:val="single" w:sz="4" w:space="0" w:color="auto"/>
              <w:right w:val="nil"/>
            </w:tcBorders>
            <w:shd w:val="clear" w:color="auto" w:fill="auto"/>
            <w:vAlign w:val="bottom"/>
            <w:hideMark/>
          </w:tcPr>
          <w:p w14:paraId="3E740755" w14:textId="77777777" w:rsidR="00D743F3" w:rsidRPr="00D743F3" w:rsidRDefault="00D743F3" w:rsidP="00D743F3">
            <w:pPr>
              <w:spacing w:after="0" w:line="240" w:lineRule="auto"/>
              <w:jc w:val="right"/>
              <w:rPr>
                <w:rFonts w:ascii="Arial" w:hAnsi="Arial" w:cs="Arial"/>
                <w:color w:val="000000"/>
                <w:sz w:val="16"/>
                <w:szCs w:val="16"/>
              </w:rPr>
            </w:pPr>
            <w:r w:rsidRPr="00D743F3">
              <w:rPr>
                <w:rFonts w:ascii="Arial" w:hAnsi="Arial" w:cs="Arial"/>
                <w:color w:val="000000"/>
                <w:sz w:val="16"/>
                <w:szCs w:val="16"/>
              </w:rPr>
              <w:br/>
              <w:t>Other(c)</w:t>
            </w:r>
          </w:p>
        </w:tc>
        <w:tc>
          <w:tcPr>
            <w:tcW w:w="454" w:type="pct"/>
            <w:tcBorders>
              <w:top w:val="nil"/>
              <w:left w:val="nil"/>
              <w:bottom w:val="single" w:sz="4" w:space="0" w:color="auto"/>
              <w:right w:val="nil"/>
            </w:tcBorders>
            <w:shd w:val="clear" w:color="auto" w:fill="auto"/>
            <w:vAlign w:val="bottom"/>
            <w:hideMark/>
          </w:tcPr>
          <w:p w14:paraId="044A106A" w14:textId="77777777" w:rsidR="00D743F3" w:rsidRPr="00D743F3" w:rsidRDefault="00D743F3" w:rsidP="00D743F3">
            <w:pPr>
              <w:spacing w:after="0" w:line="240" w:lineRule="auto"/>
              <w:jc w:val="right"/>
              <w:rPr>
                <w:rFonts w:ascii="Arial" w:hAnsi="Arial" w:cs="Arial"/>
                <w:color w:val="000000"/>
                <w:sz w:val="16"/>
                <w:szCs w:val="16"/>
              </w:rPr>
            </w:pPr>
            <w:r w:rsidRPr="00D743F3">
              <w:rPr>
                <w:rFonts w:ascii="Arial" w:hAnsi="Arial" w:cs="Arial"/>
                <w:color w:val="000000"/>
                <w:sz w:val="16"/>
                <w:szCs w:val="16"/>
              </w:rPr>
              <w:t>Special</w:t>
            </w:r>
            <w:r w:rsidRPr="00D743F3">
              <w:rPr>
                <w:rFonts w:ascii="Arial" w:hAnsi="Arial" w:cs="Arial"/>
                <w:color w:val="000000"/>
                <w:sz w:val="16"/>
                <w:szCs w:val="16"/>
              </w:rPr>
              <w:br/>
              <w:t>Appropriation</w:t>
            </w:r>
          </w:p>
        </w:tc>
        <w:tc>
          <w:tcPr>
            <w:tcW w:w="445" w:type="pct"/>
            <w:tcBorders>
              <w:top w:val="nil"/>
              <w:left w:val="nil"/>
              <w:bottom w:val="single" w:sz="4" w:space="0" w:color="auto"/>
              <w:right w:val="nil"/>
            </w:tcBorders>
            <w:shd w:val="clear" w:color="auto" w:fill="auto"/>
            <w:vAlign w:val="bottom"/>
            <w:hideMark/>
          </w:tcPr>
          <w:p w14:paraId="28645F64" w14:textId="77777777" w:rsidR="00D743F3" w:rsidRPr="00D743F3" w:rsidRDefault="00D743F3" w:rsidP="00D743F3">
            <w:pPr>
              <w:spacing w:after="0" w:line="240" w:lineRule="auto"/>
              <w:jc w:val="right"/>
              <w:rPr>
                <w:rFonts w:ascii="Arial" w:hAnsi="Arial" w:cs="Arial"/>
                <w:color w:val="000000"/>
                <w:sz w:val="16"/>
                <w:szCs w:val="16"/>
              </w:rPr>
            </w:pPr>
            <w:r w:rsidRPr="00D743F3">
              <w:rPr>
                <w:rFonts w:ascii="Arial" w:hAnsi="Arial" w:cs="Arial"/>
                <w:color w:val="000000"/>
                <w:sz w:val="16"/>
                <w:szCs w:val="16"/>
              </w:rPr>
              <w:br/>
              <w:t>Total</w:t>
            </w:r>
          </w:p>
        </w:tc>
      </w:tr>
      <w:tr w:rsidR="00D743F3" w:rsidRPr="00D743F3" w14:paraId="7A00F4A9" w14:textId="77777777" w:rsidTr="00D743F3">
        <w:trPr>
          <w:trHeight w:val="225"/>
        </w:trPr>
        <w:tc>
          <w:tcPr>
            <w:tcW w:w="687" w:type="pct"/>
            <w:tcBorders>
              <w:top w:val="nil"/>
              <w:left w:val="nil"/>
              <w:bottom w:val="nil"/>
              <w:right w:val="nil"/>
            </w:tcBorders>
            <w:shd w:val="clear" w:color="auto" w:fill="auto"/>
            <w:noWrap/>
            <w:hideMark/>
          </w:tcPr>
          <w:p w14:paraId="46C3455B" w14:textId="77777777" w:rsidR="00D743F3" w:rsidRPr="00D743F3" w:rsidRDefault="00D743F3" w:rsidP="00D743F3">
            <w:pPr>
              <w:spacing w:after="0" w:line="240" w:lineRule="auto"/>
              <w:jc w:val="righ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4C4887AE" w14:textId="4372AD8F" w:rsidR="00D743F3" w:rsidRPr="00D743F3" w:rsidRDefault="00D743F3" w:rsidP="00D743F3">
            <w:pPr>
              <w:spacing w:after="0" w:line="240" w:lineRule="auto"/>
              <w:jc w:val="right"/>
              <w:rPr>
                <w:rFonts w:ascii="Arial" w:hAnsi="Arial" w:cs="Arial"/>
                <w:color w:val="000000"/>
                <w:sz w:val="16"/>
                <w:szCs w:val="16"/>
              </w:rPr>
            </w:pPr>
            <w:r w:rsidRPr="00D743F3">
              <w:rPr>
                <w:rFonts w:ascii="Arial" w:hAnsi="Arial" w:cs="Arial"/>
                <w:color w:val="000000"/>
                <w:sz w:val="16"/>
                <w:szCs w:val="16"/>
              </w:rPr>
              <w:t>$</w:t>
            </w:r>
            <w:r w:rsidR="005C15D5">
              <w:rPr>
                <w:rFonts w:ascii="Arial" w:hAnsi="Arial" w:cs="Arial"/>
                <w:color w:val="000000"/>
                <w:sz w:val="16"/>
                <w:szCs w:val="16"/>
              </w:rPr>
              <w:t>’</w:t>
            </w:r>
            <w:r w:rsidRPr="00D743F3">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1589ECF7" w14:textId="3EDD57B4" w:rsidR="00D743F3" w:rsidRPr="00D743F3" w:rsidRDefault="00D743F3" w:rsidP="00D743F3">
            <w:pPr>
              <w:spacing w:after="0" w:line="240" w:lineRule="auto"/>
              <w:jc w:val="right"/>
              <w:rPr>
                <w:rFonts w:ascii="Arial" w:hAnsi="Arial" w:cs="Arial"/>
                <w:color w:val="000000"/>
                <w:sz w:val="16"/>
                <w:szCs w:val="16"/>
              </w:rPr>
            </w:pPr>
            <w:r w:rsidRPr="00D743F3">
              <w:rPr>
                <w:rFonts w:ascii="Arial" w:hAnsi="Arial" w:cs="Arial"/>
                <w:color w:val="000000"/>
                <w:sz w:val="16"/>
                <w:szCs w:val="16"/>
              </w:rPr>
              <w:t>$</w:t>
            </w:r>
            <w:r w:rsidR="005C15D5">
              <w:rPr>
                <w:rFonts w:ascii="Arial" w:hAnsi="Arial" w:cs="Arial"/>
                <w:color w:val="000000"/>
                <w:sz w:val="16"/>
                <w:szCs w:val="16"/>
              </w:rPr>
              <w:t>’</w:t>
            </w:r>
            <w:r w:rsidRPr="00D743F3">
              <w:rPr>
                <w:rFonts w:ascii="Arial" w:hAnsi="Arial" w:cs="Arial"/>
                <w:color w:val="000000"/>
                <w:sz w:val="16"/>
                <w:szCs w:val="16"/>
              </w:rPr>
              <w:t>000</w:t>
            </w:r>
          </w:p>
        </w:tc>
        <w:tc>
          <w:tcPr>
            <w:tcW w:w="412" w:type="pct"/>
            <w:tcBorders>
              <w:top w:val="nil"/>
              <w:left w:val="nil"/>
              <w:bottom w:val="nil"/>
              <w:right w:val="nil"/>
            </w:tcBorders>
            <w:shd w:val="clear" w:color="auto" w:fill="auto"/>
            <w:noWrap/>
            <w:hideMark/>
          </w:tcPr>
          <w:p w14:paraId="67546F88" w14:textId="0D291E89" w:rsidR="00D743F3" w:rsidRPr="00D743F3" w:rsidRDefault="00D743F3" w:rsidP="00D743F3">
            <w:pPr>
              <w:spacing w:after="0" w:line="240" w:lineRule="auto"/>
              <w:jc w:val="right"/>
              <w:rPr>
                <w:rFonts w:ascii="Arial" w:hAnsi="Arial" w:cs="Arial"/>
                <w:color w:val="000000"/>
                <w:sz w:val="16"/>
                <w:szCs w:val="16"/>
              </w:rPr>
            </w:pPr>
            <w:r w:rsidRPr="00D743F3">
              <w:rPr>
                <w:rFonts w:ascii="Arial" w:hAnsi="Arial" w:cs="Arial"/>
                <w:color w:val="000000"/>
                <w:sz w:val="16"/>
                <w:szCs w:val="16"/>
              </w:rPr>
              <w:t>$</w:t>
            </w:r>
            <w:r w:rsidR="005C15D5">
              <w:rPr>
                <w:rFonts w:ascii="Arial" w:hAnsi="Arial" w:cs="Arial"/>
                <w:color w:val="000000"/>
                <w:sz w:val="16"/>
                <w:szCs w:val="16"/>
              </w:rPr>
              <w:t>’</w:t>
            </w:r>
            <w:r w:rsidRPr="00D743F3">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2D47B044" w14:textId="77E0597A" w:rsidR="00D743F3" w:rsidRPr="00D743F3" w:rsidRDefault="00D743F3" w:rsidP="00D743F3">
            <w:pPr>
              <w:spacing w:after="0" w:line="240" w:lineRule="auto"/>
              <w:jc w:val="right"/>
              <w:rPr>
                <w:rFonts w:ascii="Arial" w:hAnsi="Arial" w:cs="Arial"/>
                <w:color w:val="000000"/>
                <w:sz w:val="16"/>
                <w:szCs w:val="16"/>
              </w:rPr>
            </w:pPr>
            <w:r w:rsidRPr="00D743F3">
              <w:rPr>
                <w:rFonts w:ascii="Arial" w:hAnsi="Arial" w:cs="Arial"/>
                <w:color w:val="000000"/>
                <w:sz w:val="16"/>
                <w:szCs w:val="16"/>
              </w:rPr>
              <w:t>$</w:t>
            </w:r>
            <w:r w:rsidR="005C15D5">
              <w:rPr>
                <w:rFonts w:ascii="Arial" w:hAnsi="Arial" w:cs="Arial"/>
                <w:color w:val="000000"/>
                <w:sz w:val="16"/>
                <w:szCs w:val="16"/>
              </w:rPr>
              <w:t>’</w:t>
            </w:r>
            <w:r w:rsidRPr="00D743F3">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3241DDD9" w14:textId="41B2B34E" w:rsidR="00D743F3" w:rsidRPr="00D743F3" w:rsidRDefault="00D743F3" w:rsidP="00D743F3">
            <w:pPr>
              <w:spacing w:after="0" w:line="240" w:lineRule="auto"/>
              <w:jc w:val="right"/>
              <w:rPr>
                <w:rFonts w:ascii="Arial" w:hAnsi="Arial" w:cs="Arial"/>
                <w:color w:val="000000"/>
                <w:sz w:val="16"/>
                <w:szCs w:val="16"/>
              </w:rPr>
            </w:pPr>
            <w:r w:rsidRPr="00D743F3">
              <w:rPr>
                <w:rFonts w:ascii="Arial" w:hAnsi="Arial" w:cs="Arial"/>
                <w:color w:val="000000"/>
                <w:sz w:val="16"/>
                <w:szCs w:val="16"/>
              </w:rPr>
              <w:t>$</w:t>
            </w:r>
            <w:r w:rsidR="005C15D5">
              <w:rPr>
                <w:rFonts w:ascii="Arial" w:hAnsi="Arial" w:cs="Arial"/>
                <w:color w:val="000000"/>
                <w:sz w:val="16"/>
                <w:szCs w:val="16"/>
              </w:rPr>
              <w:t>’</w:t>
            </w:r>
            <w:r w:rsidRPr="00D743F3">
              <w:rPr>
                <w:rFonts w:ascii="Arial" w:hAnsi="Arial" w:cs="Arial"/>
                <w:color w:val="000000"/>
                <w:sz w:val="16"/>
                <w:szCs w:val="16"/>
              </w:rPr>
              <w:t>000</w:t>
            </w:r>
          </w:p>
        </w:tc>
        <w:tc>
          <w:tcPr>
            <w:tcW w:w="454" w:type="pct"/>
            <w:tcBorders>
              <w:top w:val="nil"/>
              <w:left w:val="nil"/>
              <w:bottom w:val="nil"/>
              <w:right w:val="nil"/>
            </w:tcBorders>
            <w:shd w:val="clear" w:color="auto" w:fill="auto"/>
            <w:noWrap/>
            <w:hideMark/>
          </w:tcPr>
          <w:p w14:paraId="23E889B4" w14:textId="2A33E2E6" w:rsidR="00D743F3" w:rsidRPr="00D743F3" w:rsidRDefault="00D743F3" w:rsidP="00D743F3">
            <w:pPr>
              <w:spacing w:after="0" w:line="240" w:lineRule="auto"/>
              <w:jc w:val="right"/>
              <w:rPr>
                <w:rFonts w:ascii="Arial" w:hAnsi="Arial" w:cs="Arial"/>
                <w:color w:val="000000"/>
                <w:sz w:val="16"/>
                <w:szCs w:val="16"/>
              </w:rPr>
            </w:pPr>
            <w:r w:rsidRPr="00D743F3">
              <w:rPr>
                <w:rFonts w:ascii="Arial" w:hAnsi="Arial" w:cs="Arial"/>
                <w:color w:val="000000"/>
                <w:sz w:val="16"/>
                <w:szCs w:val="16"/>
              </w:rPr>
              <w:t>$</w:t>
            </w:r>
            <w:r w:rsidR="005C15D5">
              <w:rPr>
                <w:rFonts w:ascii="Arial" w:hAnsi="Arial" w:cs="Arial"/>
                <w:color w:val="000000"/>
                <w:sz w:val="16"/>
                <w:szCs w:val="16"/>
              </w:rPr>
              <w:t>’</w:t>
            </w:r>
            <w:r w:rsidRPr="00D743F3">
              <w:rPr>
                <w:rFonts w:ascii="Arial" w:hAnsi="Arial" w:cs="Arial"/>
                <w:color w:val="000000"/>
                <w:sz w:val="16"/>
                <w:szCs w:val="16"/>
              </w:rPr>
              <w:t>000</w:t>
            </w:r>
          </w:p>
        </w:tc>
        <w:tc>
          <w:tcPr>
            <w:tcW w:w="345" w:type="pct"/>
            <w:tcBorders>
              <w:top w:val="nil"/>
              <w:left w:val="nil"/>
              <w:bottom w:val="nil"/>
              <w:right w:val="nil"/>
            </w:tcBorders>
            <w:shd w:val="clear" w:color="auto" w:fill="auto"/>
            <w:noWrap/>
            <w:hideMark/>
          </w:tcPr>
          <w:p w14:paraId="2AF776E3" w14:textId="0BD28271" w:rsidR="00D743F3" w:rsidRPr="00D743F3" w:rsidRDefault="00D743F3" w:rsidP="00D743F3">
            <w:pPr>
              <w:spacing w:after="0" w:line="240" w:lineRule="auto"/>
              <w:jc w:val="right"/>
              <w:rPr>
                <w:rFonts w:ascii="Arial" w:hAnsi="Arial" w:cs="Arial"/>
                <w:color w:val="000000"/>
                <w:sz w:val="16"/>
                <w:szCs w:val="16"/>
              </w:rPr>
            </w:pPr>
            <w:r w:rsidRPr="00D743F3">
              <w:rPr>
                <w:rFonts w:ascii="Arial" w:hAnsi="Arial" w:cs="Arial"/>
                <w:color w:val="000000"/>
                <w:sz w:val="16"/>
                <w:szCs w:val="16"/>
              </w:rPr>
              <w:t>$</w:t>
            </w:r>
            <w:r w:rsidR="005C15D5">
              <w:rPr>
                <w:rFonts w:ascii="Arial" w:hAnsi="Arial" w:cs="Arial"/>
                <w:color w:val="000000"/>
                <w:sz w:val="16"/>
                <w:szCs w:val="16"/>
              </w:rPr>
              <w:t>’</w:t>
            </w:r>
            <w:r w:rsidRPr="00D743F3">
              <w:rPr>
                <w:rFonts w:ascii="Arial" w:hAnsi="Arial" w:cs="Arial"/>
                <w:color w:val="000000"/>
                <w:sz w:val="16"/>
                <w:szCs w:val="16"/>
              </w:rPr>
              <w:t>000</w:t>
            </w:r>
          </w:p>
        </w:tc>
        <w:tc>
          <w:tcPr>
            <w:tcW w:w="420" w:type="pct"/>
            <w:tcBorders>
              <w:top w:val="nil"/>
              <w:left w:val="nil"/>
              <w:bottom w:val="nil"/>
              <w:right w:val="nil"/>
            </w:tcBorders>
            <w:shd w:val="clear" w:color="auto" w:fill="auto"/>
            <w:noWrap/>
            <w:hideMark/>
          </w:tcPr>
          <w:p w14:paraId="7298BAA7" w14:textId="0BB732C5" w:rsidR="00D743F3" w:rsidRPr="00D743F3" w:rsidRDefault="00D743F3" w:rsidP="00D743F3">
            <w:pPr>
              <w:spacing w:after="0" w:line="240" w:lineRule="auto"/>
              <w:jc w:val="right"/>
              <w:rPr>
                <w:rFonts w:ascii="Arial" w:hAnsi="Arial" w:cs="Arial"/>
                <w:color w:val="000000"/>
                <w:sz w:val="16"/>
                <w:szCs w:val="16"/>
              </w:rPr>
            </w:pPr>
            <w:r w:rsidRPr="00D743F3">
              <w:rPr>
                <w:rFonts w:ascii="Arial" w:hAnsi="Arial" w:cs="Arial"/>
                <w:color w:val="000000"/>
                <w:sz w:val="16"/>
                <w:szCs w:val="16"/>
              </w:rPr>
              <w:t>$</w:t>
            </w:r>
            <w:r w:rsidR="005C15D5">
              <w:rPr>
                <w:rFonts w:ascii="Arial" w:hAnsi="Arial" w:cs="Arial"/>
                <w:color w:val="000000"/>
                <w:sz w:val="16"/>
                <w:szCs w:val="16"/>
              </w:rPr>
              <w:t>’</w:t>
            </w:r>
            <w:r w:rsidRPr="00D743F3">
              <w:rPr>
                <w:rFonts w:ascii="Arial" w:hAnsi="Arial" w:cs="Arial"/>
                <w:color w:val="000000"/>
                <w:sz w:val="16"/>
                <w:szCs w:val="16"/>
              </w:rPr>
              <w:t>000</w:t>
            </w:r>
          </w:p>
        </w:tc>
        <w:tc>
          <w:tcPr>
            <w:tcW w:w="454" w:type="pct"/>
            <w:tcBorders>
              <w:top w:val="nil"/>
              <w:left w:val="nil"/>
              <w:bottom w:val="nil"/>
              <w:right w:val="nil"/>
            </w:tcBorders>
            <w:shd w:val="clear" w:color="auto" w:fill="auto"/>
            <w:noWrap/>
            <w:hideMark/>
          </w:tcPr>
          <w:p w14:paraId="683D90DA" w14:textId="7EE06B90" w:rsidR="00D743F3" w:rsidRPr="00D743F3" w:rsidRDefault="00D743F3" w:rsidP="00D743F3">
            <w:pPr>
              <w:spacing w:after="0" w:line="240" w:lineRule="auto"/>
              <w:jc w:val="right"/>
              <w:rPr>
                <w:rFonts w:ascii="Arial" w:hAnsi="Arial" w:cs="Arial"/>
                <w:color w:val="000000"/>
                <w:sz w:val="16"/>
                <w:szCs w:val="16"/>
              </w:rPr>
            </w:pPr>
            <w:r w:rsidRPr="00D743F3">
              <w:rPr>
                <w:rFonts w:ascii="Arial" w:hAnsi="Arial" w:cs="Arial"/>
                <w:color w:val="000000"/>
                <w:sz w:val="16"/>
                <w:szCs w:val="16"/>
              </w:rPr>
              <w:t>$</w:t>
            </w:r>
            <w:r w:rsidR="005C15D5">
              <w:rPr>
                <w:rFonts w:ascii="Arial" w:hAnsi="Arial" w:cs="Arial"/>
                <w:color w:val="000000"/>
                <w:sz w:val="16"/>
                <w:szCs w:val="16"/>
              </w:rPr>
              <w:t>’</w:t>
            </w:r>
            <w:r w:rsidRPr="00D743F3">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1CEAE286" w14:textId="377747C2" w:rsidR="00D743F3" w:rsidRPr="00D743F3" w:rsidRDefault="00D743F3" w:rsidP="00D743F3">
            <w:pPr>
              <w:spacing w:after="0" w:line="240" w:lineRule="auto"/>
              <w:jc w:val="right"/>
              <w:rPr>
                <w:rFonts w:ascii="Arial" w:hAnsi="Arial" w:cs="Arial"/>
                <w:color w:val="000000"/>
                <w:sz w:val="16"/>
                <w:szCs w:val="16"/>
              </w:rPr>
            </w:pPr>
            <w:r w:rsidRPr="00D743F3">
              <w:rPr>
                <w:rFonts w:ascii="Arial" w:hAnsi="Arial" w:cs="Arial"/>
                <w:color w:val="000000"/>
                <w:sz w:val="16"/>
                <w:szCs w:val="16"/>
              </w:rPr>
              <w:t>$</w:t>
            </w:r>
            <w:r w:rsidR="005C15D5">
              <w:rPr>
                <w:rFonts w:ascii="Arial" w:hAnsi="Arial" w:cs="Arial"/>
                <w:color w:val="000000"/>
                <w:sz w:val="16"/>
                <w:szCs w:val="16"/>
              </w:rPr>
              <w:t>’</w:t>
            </w:r>
            <w:r w:rsidRPr="00D743F3">
              <w:rPr>
                <w:rFonts w:ascii="Arial" w:hAnsi="Arial" w:cs="Arial"/>
                <w:color w:val="000000"/>
                <w:sz w:val="16"/>
                <w:szCs w:val="16"/>
              </w:rPr>
              <w:t>000</w:t>
            </w:r>
          </w:p>
        </w:tc>
      </w:tr>
      <w:tr w:rsidR="00D743F3" w:rsidRPr="00D743F3" w14:paraId="409CC9A5" w14:textId="77777777" w:rsidTr="00D743F3">
        <w:trPr>
          <w:trHeight w:val="397"/>
        </w:trPr>
        <w:tc>
          <w:tcPr>
            <w:tcW w:w="687" w:type="pct"/>
            <w:tcBorders>
              <w:top w:val="nil"/>
              <w:left w:val="nil"/>
              <w:bottom w:val="nil"/>
              <w:right w:val="nil"/>
            </w:tcBorders>
            <w:shd w:val="clear" w:color="auto" w:fill="auto"/>
            <w:vAlign w:val="bottom"/>
            <w:hideMark/>
          </w:tcPr>
          <w:p w14:paraId="11B6EA43" w14:textId="77777777" w:rsidR="00D743F3" w:rsidRPr="00D743F3" w:rsidRDefault="00D743F3" w:rsidP="00D743F3">
            <w:pPr>
              <w:spacing w:after="0" w:line="240" w:lineRule="auto"/>
              <w:jc w:val="left"/>
              <w:rPr>
                <w:rFonts w:ascii="Arial" w:hAnsi="Arial" w:cs="Arial"/>
                <w:b/>
                <w:bCs/>
                <w:color w:val="000000"/>
                <w:sz w:val="16"/>
                <w:szCs w:val="16"/>
              </w:rPr>
            </w:pPr>
            <w:r w:rsidRPr="00D743F3">
              <w:rPr>
                <w:rFonts w:ascii="Arial" w:hAnsi="Arial" w:cs="Arial"/>
                <w:b/>
                <w:bCs/>
                <w:color w:val="000000"/>
                <w:sz w:val="16"/>
                <w:szCs w:val="16"/>
              </w:rPr>
              <w:t>National Indigenous Australians Agency</w:t>
            </w:r>
          </w:p>
        </w:tc>
        <w:tc>
          <w:tcPr>
            <w:tcW w:w="445" w:type="pct"/>
            <w:tcBorders>
              <w:top w:val="nil"/>
              <w:left w:val="nil"/>
              <w:bottom w:val="nil"/>
              <w:right w:val="nil"/>
            </w:tcBorders>
            <w:shd w:val="clear" w:color="auto" w:fill="auto"/>
            <w:noWrap/>
            <w:hideMark/>
          </w:tcPr>
          <w:p w14:paraId="3145D15A" w14:textId="77777777" w:rsidR="00D743F3" w:rsidRPr="00D743F3" w:rsidRDefault="00D743F3" w:rsidP="00D743F3">
            <w:pPr>
              <w:spacing w:after="0" w:line="240" w:lineRule="auto"/>
              <w:jc w:val="left"/>
              <w:rPr>
                <w:rFonts w:ascii="Arial" w:hAnsi="Arial" w:cs="Arial"/>
                <w:b/>
                <w:bCs/>
                <w:color w:val="000000"/>
                <w:sz w:val="16"/>
                <w:szCs w:val="16"/>
              </w:rPr>
            </w:pPr>
          </w:p>
        </w:tc>
        <w:tc>
          <w:tcPr>
            <w:tcW w:w="445" w:type="pct"/>
            <w:tcBorders>
              <w:top w:val="nil"/>
              <w:left w:val="nil"/>
              <w:bottom w:val="nil"/>
              <w:right w:val="nil"/>
            </w:tcBorders>
            <w:shd w:val="clear" w:color="auto" w:fill="auto"/>
            <w:noWrap/>
            <w:hideMark/>
          </w:tcPr>
          <w:p w14:paraId="5E7D2855" w14:textId="77777777" w:rsidR="00D743F3" w:rsidRPr="00D743F3" w:rsidRDefault="00D743F3" w:rsidP="00D743F3">
            <w:pPr>
              <w:spacing w:after="0" w:line="240" w:lineRule="auto"/>
              <w:jc w:val="left"/>
              <w:rPr>
                <w:rFonts w:ascii="Times New Roman" w:hAnsi="Times New Roman"/>
              </w:rPr>
            </w:pPr>
          </w:p>
        </w:tc>
        <w:tc>
          <w:tcPr>
            <w:tcW w:w="412" w:type="pct"/>
            <w:tcBorders>
              <w:top w:val="nil"/>
              <w:left w:val="nil"/>
              <w:bottom w:val="nil"/>
              <w:right w:val="nil"/>
            </w:tcBorders>
            <w:shd w:val="clear" w:color="auto" w:fill="auto"/>
            <w:noWrap/>
            <w:hideMark/>
          </w:tcPr>
          <w:p w14:paraId="02813F64" w14:textId="77777777" w:rsidR="00D743F3" w:rsidRPr="00D743F3" w:rsidRDefault="00D743F3" w:rsidP="00D743F3">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33699221" w14:textId="77777777" w:rsidR="00D743F3" w:rsidRPr="00D743F3" w:rsidRDefault="00D743F3" w:rsidP="00D743F3">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7417DBAC" w14:textId="77777777" w:rsidR="00D743F3" w:rsidRPr="00D743F3" w:rsidRDefault="00D743F3" w:rsidP="00D743F3">
            <w:pPr>
              <w:spacing w:after="0" w:line="240" w:lineRule="auto"/>
              <w:jc w:val="left"/>
              <w:rPr>
                <w:rFonts w:ascii="Times New Roman" w:hAnsi="Times New Roman"/>
              </w:rPr>
            </w:pPr>
          </w:p>
        </w:tc>
        <w:tc>
          <w:tcPr>
            <w:tcW w:w="454" w:type="pct"/>
            <w:tcBorders>
              <w:top w:val="nil"/>
              <w:left w:val="nil"/>
              <w:bottom w:val="nil"/>
              <w:right w:val="nil"/>
            </w:tcBorders>
            <w:shd w:val="clear" w:color="auto" w:fill="auto"/>
            <w:noWrap/>
            <w:hideMark/>
          </w:tcPr>
          <w:p w14:paraId="5253449A" w14:textId="77777777" w:rsidR="00D743F3" w:rsidRPr="00D743F3" w:rsidRDefault="00D743F3" w:rsidP="00D743F3">
            <w:pPr>
              <w:spacing w:after="0" w:line="240" w:lineRule="auto"/>
              <w:jc w:val="left"/>
              <w:rPr>
                <w:rFonts w:ascii="Times New Roman" w:hAnsi="Times New Roman"/>
              </w:rPr>
            </w:pPr>
          </w:p>
        </w:tc>
        <w:tc>
          <w:tcPr>
            <w:tcW w:w="345" w:type="pct"/>
            <w:tcBorders>
              <w:top w:val="nil"/>
              <w:left w:val="nil"/>
              <w:bottom w:val="nil"/>
              <w:right w:val="nil"/>
            </w:tcBorders>
            <w:shd w:val="clear" w:color="auto" w:fill="auto"/>
            <w:noWrap/>
            <w:hideMark/>
          </w:tcPr>
          <w:p w14:paraId="5F7BB02B" w14:textId="77777777" w:rsidR="00D743F3" w:rsidRPr="00D743F3" w:rsidRDefault="00D743F3" w:rsidP="00D743F3">
            <w:pPr>
              <w:spacing w:after="0" w:line="240" w:lineRule="auto"/>
              <w:jc w:val="left"/>
              <w:rPr>
                <w:rFonts w:ascii="Times New Roman" w:hAnsi="Times New Roman"/>
              </w:rPr>
            </w:pPr>
          </w:p>
        </w:tc>
        <w:tc>
          <w:tcPr>
            <w:tcW w:w="420" w:type="pct"/>
            <w:tcBorders>
              <w:top w:val="nil"/>
              <w:left w:val="nil"/>
              <w:bottom w:val="nil"/>
              <w:right w:val="nil"/>
            </w:tcBorders>
            <w:shd w:val="clear" w:color="auto" w:fill="auto"/>
            <w:noWrap/>
            <w:hideMark/>
          </w:tcPr>
          <w:p w14:paraId="272254DD" w14:textId="77777777" w:rsidR="00D743F3" w:rsidRPr="00D743F3" w:rsidRDefault="00D743F3" w:rsidP="00D743F3">
            <w:pPr>
              <w:spacing w:after="0" w:line="240" w:lineRule="auto"/>
              <w:jc w:val="left"/>
              <w:rPr>
                <w:rFonts w:ascii="Times New Roman" w:hAnsi="Times New Roman"/>
              </w:rPr>
            </w:pPr>
          </w:p>
        </w:tc>
        <w:tc>
          <w:tcPr>
            <w:tcW w:w="454" w:type="pct"/>
            <w:tcBorders>
              <w:top w:val="nil"/>
              <w:left w:val="nil"/>
              <w:bottom w:val="nil"/>
              <w:right w:val="nil"/>
            </w:tcBorders>
            <w:shd w:val="clear" w:color="auto" w:fill="auto"/>
            <w:noWrap/>
            <w:hideMark/>
          </w:tcPr>
          <w:p w14:paraId="6B1E63B2" w14:textId="77777777" w:rsidR="00D743F3" w:rsidRPr="00D743F3" w:rsidRDefault="00D743F3" w:rsidP="00D743F3">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07E39376" w14:textId="77777777" w:rsidR="00D743F3" w:rsidRPr="00D743F3" w:rsidRDefault="00D743F3" w:rsidP="00D743F3">
            <w:pPr>
              <w:spacing w:after="0" w:line="240" w:lineRule="auto"/>
              <w:jc w:val="left"/>
              <w:rPr>
                <w:rFonts w:ascii="Times New Roman" w:hAnsi="Times New Roman"/>
              </w:rPr>
            </w:pPr>
          </w:p>
        </w:tc>
      </w:tr>
      <w:tr w:rsidR="00D743F3" w:rsidRPr="00D743F3" w14:paraId="6BE53875" w14:textId="77777777" w:rsidTr="0008572A">
        <w:trPr>
          <w:trHeight w:val="198"/>
        </w:trPr>
        <w:tc>
          <w:tcPr>
            <w:tcW w:w="687" w:type="pct"/>
            <w:vMerge w:val="restart"/>
            <w:tcBorders>
              <w:top w:val="nil"/>
              <w:left w:val="nil"/>
              <w:bottom w:val="nil"/>
              <w:right w:val="nil"/>
            </w:tcBorders>
            <w:shd w:val="clear" w:color="auto" w:fill="auto"/>
            <w:hideMark/>
          </w:tcPr>
          <w:p w14:paraId="59F0861F" w14:textId="77777777" w:rsidR="00D743F3" w:rsidRPr="00D743F3" w:rsidRDefault="00D743F3" w:rsidP="00D743F3">
            <w:pPr>
              <w:spacing w:after="0" w:line="240" w:lineRule="auto"/>
              <w:jc w:val="left"/>
              <w:rPr>
                <w:rFonts w:ascii="Arial" w:hAnsi="Arial" w:cs="Arial"/>
                <w:color w:val="000000"/>
                <w:sz w:val="16"/>
                <w:szCs w:val="16"/>
              </w:rPr>
            </w:pPr>
            <w:r w:rsidRPr="00D743F3">
              <w:rPr>
                <w:rFonts w:ascii="Arial" w:hAnsi="Arial" w:cs="Arial"/>
                <w:color w:val="000000"/>
                <w:sz w:val="16"/>
                <w:szCs w:val="16"/>
              </w:rPr>
              <w:t>Outcome 1</w:t>
            </w:r>
          </w:p>
        </w:tc>
        <w:tc>
          <w:tcPr>
            <w:tcW w:w="445" w:type="pct"/>
            <w:tcBorders>
              <w:top w:val="nil"/>
              <w:left w:val="nil"/>
              <w:bottom w:val="nil"/>
              <w:right w:val="nil"/>
            </w:tcBorders>
            <w:shd w:val="clear" w:color="auto" w:fill="auto"/>
            <w:noWrap/>
            <w:hideMark/>
          </w:tcPr>
          <w:p w14:paraId="7B564287" w14:textId="77777777" w:rsidR="00D743F3" w:rsidRPr="00D743F3" w:rsidRDefault="00D743F3" w:rsidP="00D743F3">
            <w:pPr>
              <w:spacing w:after="0" w:line="240" w:lineRule="auto"/>
              <w:jc w:val="right"/>
              <w:rPr>
                <w:rFonts w:ascii="Arial" w:hAnsi="Arial" w:cs="Arial"/>
                <w:color w:val="000000"/>
                <w:sz w:val="16"/>
                <w:szCs w:val="16"/>
              </w:rPr>
            </w:pPr>
            <w:r w:rsidRPr="00D743F3">
              <w:rPr>
                <w:rFonts w:ascii="Arial" w:hAnsi="Arial" w:cs="Arial"/>
                <w:color w:val="000000"/>
                <w:sz w:val="16"/>
                <w:szCs w:val="16"/>
              </w:rPr>
              <w:t>337,360</w:t>
            </w:r>
          </w:p>
        </w:tc>
        <w:tc>
          <w:tcPr>
            <w:tcW w:w="445" w:type="pct"/>
            <w:tcBorders>
              <w:top w:val="nil"/>
              <w:left w:val="nil"/>
              <w:bottom w:val="nil"/>
              <w:right w:val="nil"/>
            </w:tcBorders>
            <w:shd w:val="clear" w:color="auto" w:fill="auto"/>
            <w:noWrap/>
            <w:hideMark/>
          </w:tcPr>
          <w:p w14:paraId="37432B21" w14:textId="663B8C31" w:rsidR="00D743F3" w:rsidRPr="00D743F3" w:rsidRDefault="005C15D5" w:rsidP="00D743F3">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26DA7505" w14:textId="77777777" w:rsidR="00D743F3" w:rsidRPr="00D743F3" w:rsidRDefault="00D743F3" w:rsidP="00D743F3">
            <w:pPr>
              <w:spacing w:after="0" w:line="240" w:lineRule="auto"/>
              <w:jc w:val="right"/>
              <w:rPr>
                <w:rFonts w:ascii="Arial" w:hAnsi="Arial" w:cs="Arial"/>
                <w:color w:val="000000"/>
                <w:sz w:val="16"/>
                <w:szCs w:val="16"/>
              </w:rPr>
            </w:pPr>
            <w:r w:rsidRPr="00D743F3">
              <w:rPr>
                <w:rFonts w:ascii="Arial" w:hAnsi="Arial" w:cs="Arial"/>
                <w:color w:val="000000"/>
                <w:sz w:val="16"/>
                <w:szCs w:val="16"/>
              </w:rPr>
              <w:t>9,636</w:t>
            </w:r>
          </w:p>
        </w:tc>
        <w:tc>
          <w:tcPr>
            <w:tcW w:w="445" w:type="pct"/>
            <w:tcBorders>
              <w:top w:val="nil"/>
              <w:left w:val="nil"/>
              <w:bottom w:val="nil"/>
              <w:right w:val="nil"/>
            </w:tcBorders>
            <w:shd w:val="clear" w:color="auto" w:fill="auto"/>
            <w:noWrap/>
            <w:hideMark/>
          </w:tcPr>
          <w:p w14:paraId="25C8071A" w14:textId="223CA2F7" w:rsidR="00D743F3" w:rsidRPr="00D743F3" w:rsidRDefault="005C15D5" w:rsidP="00D743F3">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05C53276" w14:textId="77777777" w:rsidR="00D743F3" w:rsidRPr="00D743F3" w:rsidRDefault="00D743F3" w:rsidP="00D743F3">
            <w:pPr>
              <w:spacing w:after="0" w:line="240" w:lineRule="auto"/>
              <w:jc w:val="right"/>
              <w:rPr>
                <w:rFonts w:ascii="Arial" w:hAnsi="Arial" w:cs="Arial"/>
                <w:color w:val="000000"/>
                <w:sz w:val="16"/>
                <w:szCs w:val="16"/>
              </w:rPr>
            </w:pPr>
            <w:r w:rsidRPr="00D743F3">
              <w:rPr>
                <w:rFonts w:ascii="Arial" w:hAnsi="Arial" w:cs="Arial"/>
                <w:color w:val="000000"/>
                <w:sz w:val="16"/>
                <w:szCs w:val="16"/>
              </w:rPr>
              <w:t>1,420,519</w:t>
            </w:r>
          </w:p>
        </w:tc>
        <w:tc>
          <w:tcPr>
            <w:tcW w:w="454" w:type="pct"/>
            <w:tcBorders>
              <w:top w:val="nil"/>
              <w:left w:val="nil"/>
              <w:bottom w:val="nil"/>
              <w:right w:val="nil"/>
            </w:tcBorders>
            <w:shd w:val="clear" w:color="auto" w:fill="auto"/>
            <w:noWrap/>
            <w:hideMark/>
          </w:tcPr>
          <w:p w14:paraId="792D8D50" w14:textId="77777777" w:rsidR="00D743F3" w:rsidRPr="00D743F3" w:rsidRDefault="00D743F3" w:rsidP="00D743F3">
            <w:pPr>
              <w:spacing w:after="0" w:line="240" w:lineRule="auto"/>
              <w:jc w:val="right"/>
              <w:rPr>
                <w:rFonts w:ascii="Arial" w:hAnsi="Arial" w:cs="Arial"/>
                <w:color w:val="000000"/>
                <w:sz w:val="16"/>
                <w:szCs w:val="16"/>
              </w:rPr>
            </w:pPr>
            <w:r w:rsidRPr="00D743F3">
              <w:rPr>
                <w:rFonts w:ascii="Arial" w:hAnsi="Arial" w:cs="Arial"/>
                <w:color w:val="000000"/>
                <w:sz w:val="16"/>
                <w:szCs w:val="16"/>
              </w:rPr>
              <w:t>1,652,184</w:t>
            </w:r>
          </w:p>
        </w:tc>
        <w:tc>
          <w:tcPr>
            <w:tcW w:w="345" w:type="pct"/>
            <w:tcBorders>
              <w:top w:val="nil"/>
              <w:left w:val="nil"/>
              <w:bottom w:val="nil"/>
              <w:right w:val="nil"/>
            </w:tcBorders>
            <w:shd w:val="clear" w:color="auto" w:fill="auto"/>
            <w:noWrap/>
            <w:hideMark/>
          </w:tcPr>
          <w:p w14:paraId="63933BF5" w14:textId="77777777" w:rsidR="00D743F3" w:rsidRPr="00D743F3" w:rsidRDefault="00D743F3" w:rsidP="00D743F3">
            <w:pPr>
              <w:spacing w:after="0" w:line="240" w:lineRule="auto"/>
              <w:jc w:val="right"/>
              <w:rPr>
                <w:rFonts w:ascii="Arial" w:hAnsi="Arial" w:cs="Arial"/>
                <w:color w:val="000000"/>
                <w:sz w:val="16"/>
                <w:szCs w:val="16"/>
              </w:rPr>
            </w:pPr>
            <w:r w:rsidRPr="00D743F3">
              <w:rPr>
                <w:rFonts w:ascii="Arial" w:hAnsi="Arial" w:cs="Arial"/>
                <w:color w:val="000000"/>
                <w:sz w:val="16"/>
                <w:szCs w:val="16"/>
              </w:rPr>
              <w:t>3,635</w:t>
            </w:r>
          </w:p>
        </w:tc>
        <w:tc>
          <w:tcPr>
            <w:tcW w:w="420" w:type="pct"/>
            <w:tcBorders>
              <w:top w:val="nil"/>
              <w:left w:val="nil"/>
              <w:bottom w:val="nil"/>
              <w:right w:val="nil"/>
            </w:tcBorders>
            <w:shd w:val="clear" w:color="auto" w:fill="auto"/>
            <w:noWrap/>
            <w:hideMark/>
          </w:tcPr>
          <w:p w14:paraId="227016A0" w14:textId="625DBA96" w:rsidR="00D743F3" w:rsidRPr="00D743F3" w:rsidRDefault="005C15D5" w:rsidP="00D743F3">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4120ABD3" w14:textId="77777777" w:rsidR="00D743F3" w:rsidRPr="00D743F3" w:rsidRDefault="00D743F3" w:rsidP="00D743F3">
            <w:pPr>
              <w:spacing w:after="0" w:line="240" w:lineRule="auto"/>
              <w:jc w:val="right"/>
              <w:rPr>
                <w:rFonts w:ascii="Arial" w:hAnsi="Arial" w:cs="Arial"/>
                <w:color w:val="000000"/>
                <w:sz w:val="16"/>
                <w:szCs w:val="16"/>
              </w:rPr>
            </w:pPr>
            <w:r w:rsidRPr="00D743F3">
              <w:rPr>
                <w:rFonts w:ascii="Arial" w:hAnsi="Arial" w:cs="Arial"/>
                <w:color w:val="000000"/>
                <w:sz w:val="16"/>
                <w:szCs w:val="16"/>
              </w:rPr>
              <w:t>75,355</w:t>
            </w:r>
          </w:p>
        </w:tc>
        <w:tc>
          <w:tcPr>
            <w:tcW w:w="445" w:type="pct"/>
            <w:tcBorders>
              <w:top w:val="nil"/>
              <w:left w:val="nil"/>
              <w:bottom w:val="nil"/>
              <w:right w:val="nil"/>
            </w:tcBorders>
            <w:shd w:val="clear" w:color="auto" w:fill="auto"/>
            <w:noWrap/>
            <w:hideMark/>
          </w:tcPr>
          <w:p w14:paraId="1D6CA43B" w14:textId="77777777" w:rsidR="00D743F3" w:rsidRPr="00D743F3" w:rsidRDefault="00D743F3" w:rsidP="00D743F3">
            <w:pPr>
              <w:spacing w:after="0" w:line="240" w:lineRule="auto"/>
              <w:jc w:val="right"/>
              <w:rPr>
                <w:rFonts w:ascii="Arial" w:hAnsi="Arial" w:cs="Arial"/>
                <w:color w:val="000000"/>
                <w:sz w:val="16"/>
                <w:szCs w:val="16"/>
              </w:rPr>
            </w:pPr>
            <w:r w:rsidRPr="00D743F3">
              <w:rPr>
                <w:rFonts w:ascii="Arial" w:hAnsi="Arial" w:cs="Arial"/>
                <w:color w:val="000000"/>
                <w:sz w:val="16"/>
                <w:szCs w:val="16"/>
              </w:rPr>
              <w:t>3,498,689</w:t>
            </w:r>
          </w:p>
        </w:tc>
      </w:tr>
      <w:tr w:rsidR="00D743F3" w:rsidRPr="00D743F3" w14:paraId="7355C5C3" w14:textId="77777777" w:rsidTr="0008572A">
        <w:trPr>
          <w:trHeight w:val="198"/>
        </w:trPr>
        <w:tc>
          <w:tcPr>
            <w:tcW w:w="687" w:type="pct"/>
            <w:vMerge/>
            <w:tcBorders>
              <w:top w:val="nil"/>
              <w:left w:val="nil"/>
              <w:bottom w:val="nil"/>
              <w:right w:val="nil"/>
            </w:tcBorders>
            <w:vAlign w:val="center"/>
            <w:hideMark/>
          </w:tcPr>
          <w:p w14:paraId="53B3D637" w14:textId="77777777" w:rsidR="00D743F3" w:rsidRPr="00D743F3" w:rsidRDefault="00D743F3" w:rsidP="00D743F3">
            <w:pPr>
              <w:spacing w:after="0" w:line="240" w:lineRule="auto"/>
              <w:jc w:val="lef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352DE39B" w14:textId="77777777" w:rsidR="00D743F3" w:rsidRPr="00D743F3" w:rsidRDefault="00D743F3" w:rsidP="00D743F3">
            <w:pPr>
              <w:spacing w:after="0" w:line="240" w:lineRule="auto"/>
              <w:jc w:val="right"/>
              <w:rPr>
                <w:rFonts w:ascii="Arial" w:hAnsi="Arial" w:cs="Arial"/>
                <w:i/>
                <w:iCs/>
                <w:color w:val="000000"/>
                <w:sz w:val="16"/>
                <w:szCs w:val="16"/>
              </w:rPr>
            </w:pPr>
            <w:r w:rsidRPr="00D743F3">
              <w:rPr>
                <w:rFonts w:ascii="Arial" w:hAnsi="Arial" w:cs="Arial"/>
                <w:i/>
                <w:iCs/>
                <w:color w:val="000000"/>
                <w:sz w:val="16"/>
                <w:szCs w:val="16"/>
              </w:rPr>
              <w:t>267,424</w:t>
            </w:r>
          </w:p>
        </w:tc>
        <w:tc>
          <w:tcPr>
            <w:tcW w:w="445" w:type="pct"/>
            <w:tcBorders>
              <w:top w:val="nil"/>
              <w:left w:val="nil"/>
              <w:bottom w:val="nil"/>
              <w:right w:val="nil"/>
            </w:tcBorders>
            <w:shd w:val="clear" w:color="auto" w:fill="auto"/>
            <w:noWrap/>
            <w:hideMark/>
          </w:tcPr>
          <w:p w14:paraId="3C81932A" w14:textId="6AD42B17" w:rsidR="00D743F3" w:rsidRPr="00D743F3" w:rsidRDefault="005C15D5" w:rsidP="00D743F3">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51F794A3" w14:textId="77777777" w:rsidR="00D743F3" w:rsidRPr="00D743F3" w:rsidRDefault="00D743F3" w:rsidP="00D743F3">
            <w:pPr>
              <w:spacing w:after="0" w:line="240" w:lineRule="auto"/>
              <w:jc w:val="right"/>
              <w:rPr>
                <w:rFonts w:ascii="Arial" w:hAnsi="Arial" w:cs="Arial"/>
                <w:i/>
                <w:iCs/>
                <w:color w:val="000000"/>
                <w:sz w:val="16"/>
                <w:szCs w:val="16"/>
              </w:rPr>
            </w:pPr>
            <w:r w:rsidRPr="00D743F3">
              <w:rPr>
                <w:rFonts w:ascii="Arial" w:hAnsi="Arial" w:cs="Arial"/>
                <w:i/>
                <w:iCs/>
                <w:color w:val="000000"/>
                <w:sz w:val="16"/>
                <w:szCs w:val="16"/>
              </w:rPr>
              <w:t>10,663</w:t>
            </w:r>
          </w:p>
        </w:tc>
        <w:tc>
          <w:tcPr>
            <w:tcW w:w="445" w:type="pct"/>
            <w:tcBorders>
              <w:top w:val="nil"/>
              <w:left w:val="nil"/>
              <w:bottom w:val="nil"/>
              <w:right w:val="nil"/>
            </w:tcBorders>
            <w:shd w:val="clear" w:color="auto" w:fill="auto"/>
            <w:noWrap/>
            <w:hideMark/>
          </w:tcPr>
          <w:p w14:paraId="220E1E03" w14:textId="77686EA1" w:rsidR="00D743F3" w:rsidRPr="00D743F3" w:rsidRDefault="005C15D5" w:rsidP="00D743F3">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12A2290B" w14:textId="77777777" w:rsidR="00D743F3" w:rsidRPr="00D743F3" w:rsidRDefault="00D743F3" w:rsidP="00D743F3">
            <w:pPr>
              <w:spacing w:after="0" w:line="240" w:lineRule="auto"/>
              <w:jc w:val="right"/>
              <w:rPr>
                <w:rFonts w:ascii="Arial" w:hAnsi="Arial" w:cs="Arial"/>
                <w:i/>
                <w:iCs/>
                <w:color w:val="000000"/>
                <w:sz w:val="16"/>
                <w:szCs w:val="16"/>
              </w:rPr>
            </w:pPr>
            <w:r w:rsidRPr="00D743F3">
              <w:rPr>
                <w:rFonts w:ascii="Arial" w:hAnsi="Arial" w:cs="Arial"/>
                <w:i/>
                <w:iCs/>
                <w:color w:val="000000"/>
                <w:sz w:val="16"/>
                <w:szCs w:val="16"/>
              </w:rPr>
              <w:t>1,394,606</w:t>
            </w:r>
          </w:p>
        </w:tc>
        <w:tc>
          <w:tcPr>
            <w:tcW w:w="454" w:type="pct"/>
            <w:tcBorders>
              <w:top w:val="nil"/>
              <w:left w:val="nil"/>
              <w:bottom w:val="nil"/>
              <w:right w:val="nil"/>
            </w:tcBorders>
            <w:shd w:val="clear" w:color="auto" w:fill="auto"/>
            <w:noWrap/>
            <w:hideMark/>
          </w:tcPr>
          <w:p w14:paraId="720D3733" w14:textId="77777777" w:rsidR="00D743F3" w:rsidRPr="00D743F3" w:rsidRDefault="00D743F3" w:rsidP="00D743F3">
            <w:pPr>
              <w:spacing w:after="0" w:line="240" w:lineRule="auto"/>
              <w:jc w:val="right"/>
              <w:rPr>
                <w:rFonts w:ascii="Arial" w:hAnsi="Arial" w:cs="Arial"/>
                <w:i/>
                <w:iCs/>
                <w:color w:val="000000"/>
                <w:sz w:val="16"/>
                <w:szCs w:val="16"/>
              </w:rPr>
            </w:pPr>
            <w:r w:rsidRPr="00D743F3">
              <w:rPr>
                <w:rFonts w:ascii="Arial" w:hAnsi="Arial" w:cs="Arial"/>
                <w:i/>
                <w:iCs/>
                <w:color w:val="000000"/>
                <w:sz w:val="16"/>
                <w:szCs w:val="16"/>
              </w:rPr>
              <w:t>1,476,108</w:t>
            </w:r>
          </w:p>
        </w:tc>
        <w:tc>
          <w:tcPr>
            <w:tcW w:w="345" w:type="pct"/>
            <w:tcBorders>
              <w:top w:val="nil"/>
              <w:left w:val="nil"/>
              <w:bottom w:val="nil"/>
              <w:right w:val="nil"/>
            </w:tcBorders>
            <w:shd w:val="clear" w:color="auto" w:fill="auto"/>
            <w:noWrap/>
            <w:hideMark/>
          </w:tcPr>
          <w:p w14:paraId="000BA62D" w14:textId="77777777" w:rsidR="00D743F3" w:rsidRPr="00D743F3" w:rsidRDefault="00D743F3" w:rsidP="00D743F3">
            <w:pPr>
              <w:spacing w:after="0" w:line="240" w:lineRule="auto"/>
              <w:jc w:val="right"/>
              <w:rPr>
                <w:rFonts w:ascii="Arial" w:hAnsi="Arial" w:cs="Arial"/>
                <w:i/>
                <w:iCs/>
                <w:color w:val="000000"/>
                <w:sz w:val="16"/>
                <w:szCs w:val="16"/>
              </w:rPr>
            </w:pPr>
            <w:r w:rsidRPr="00D743F3">
              <w:rPr>
                <w:rFonts w:ascii="Arial" w:hAnsi="Arial" w:cs="Arial"/>
                <w:i/>
                <w:iCs/>
                <w:color w:val="000000"/>
                <w:sz w:val="16"/>
                <w:szCs w:val="16"/>
              </w:rPr>
              <w:t>3,635</w:t>
            </w:r>
          </w:p>
        </w:tc>
        <w:tc>
          <w:tcPr>
            <w:tcW w:w="420" w:type="pct"/>
            <w:tcBorders>
              <w:top w:val="nil"/>
              <w:left w:val="nil"/>
              <w:bottom w:val="nil"/>
              <w:right w:val="nil"/>
            </w:tcBorders>
            <w:shd w:val="clear" w:color="auto" w:fill="auto"/>
            <w:noWrap/>
            <w:hideMark/>
          </w:tcPr>
          <w:p w14:paraId="59F2CF8F" w14:textId="67F9E637" w:rsidR="00D743F3" w:rsidRPr="00D743F3" w:rsidRDefault="005C15D5" w:rsidP="00D743F3">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5311782B" w14:textId="77777777" w:rsidR="00D743F3" w:rsidRPr="00D743F3" w:rsidRDefault="00D743F3" w:rsidP="00D743F3">
            <w:pPr>
              <w:spacing w:after="0" w:line="240" w:lineRule="auto"/>
              <w:jc w:val="right"/>
              <w:rPr>
                <w:rFonts w:ascii="Arial" w:hAnsi="Arial" w:cs="Arial"/>
                <w:i/>
                <w:iCs/>
                <w:color w:val="000000"/>
                <w:sz w:val="16"/>
                <w:szCs w:val="16"/>
              </w:rPr>
            </w:pPr>
            <w:r w:rsidRPr="00D743F3">
              <w:rPr>
                <w:rFonts w:ascii="Arial" w:hAnsi="Arial" w:cs="Arial"/>
                <w:i/>
                <w:iCs/>
                <w:color w:val="000000"/>
                <w:sz w:val="16"/>
                <w:szCs w:val="16"/>
              </w:rPr>
              <w:t>73,716</w:t>
            </w:r>
          </w:p>
        </w:tc>
        <w:tc>
          <w:tcPr>
            <w:tcW w:w="445" w:type="pct"/>
            <w:tcBorders>
              <w:top w:val="nil"/>
              <w:left w:val="nil"/>
              <w:bottom w:val="nil"/>
              <w:right w:val="nil"/>
            </w:tcBorders>
            <w:shd w:val="clear" w:color="auto" w:fill="auto"/>
            <w:noWrap/>
            <w:hideMark/>
          </w:tcPr>
          <w:p w14:paraId="603BDB37" w14:textId="77777777" w:rsidR="00D743F3" w:rsidRPr="00D743F3" w:rsidRDefault="00D743F3" w:rsidP="00D743F3">
            <w:pPr>
              <w:spacing w:after="0" w:line="240" w:lineRule="auto"/>
              <w:jc w:val="right"/>
              <w:rPr>
                <w:rFonts w:ascii="Arial" w:hAnsi="Arial" w:cs="Arial"/>
                <w:i/>
                <w:iCs/>
                <w:color w:val="000000"/>
                <w:sz w:val="16"/>
                <w:szCs w:val="16"/>
              </w:rPr>
            </w:pPr>
            <w:r w:rsidRPr="00D743F3">
              <w:rPr>
                <w:rFonts w:ascii="Arial" w:hAnsi="Arial" w:cs="Arial"/>
                <w:i/>
                <w:iCs/>
                <w:color w:val="000000"/>
                <w:sz w:val="16"/>
                <w:szCs w:val="16"/>
              </w:rPr>
              <w:t>3,226,152</w:t>
            </w:r>
          </w:p>
        </w:tc>
      </w:tr>
      <w:tr w:rsidR="00D743F3" w:rsidRPr="00D743F3" w14:paraId="3112BD5F" w14:textId="77777777" w:rsidTr="00D743F3">
        <w:trPr>
          <w:trHeight w:val="225"/>
        </w:trPr>
        <w:tc>
          <w:tcPr>
            <w:tcW w:w="687" w:type="pct"/>
            <w:tcBorders>
              <w:top w:val="nil"/>
              <w:left w:val="nil"/>
              <w:bottom w:val="nil"/>
              <w:right w:val="nil"/>
            </w:tcBorders>
            <w:shd w:val="clear" w:color="auto" w:fill="auto"/>
            <w:noWrap/>
            <w:hideMark/>
          </w:tcPr>
          <w:p w14:paraId="3C90C28D" w14:textId="77777777" w:rsidR="00D743F3" w:rsidRPr="00D743F3" w:rsidRDefault="00D743F3" w:rsidP="00D743F3">
            <w:pPr>
              <w:spacing w:after="0" w:line="240" w:lineRule="auto"/>
              <w:jc w:val="right"/>
              <w:rPr>
                <w:rFonts w:ascii="Arial" w:hAnsi="Arial" w:cs="Arial"/>
                <w:i/>
                <w:iCs/>
                <w:color w:val="000000"/>
                <w:sz w:val="16"/>
                <w:szCs w:val="16"/>
              </w:rPr>
            </w:pPr>
          </w:p>
        </w:tc>
        <w:tc>
          <w:tcPr>
            <w:tcW w:w="445" w:type="pct"/>
            <w:tcBorders>
              <w:top w:val="nil"/>
              <w:left w:val="nil"/>
              <w:bottom w:val="nil"/>
              <w:right w:val="nil"/>
            </w:tcBorders>
            <w:shd w:val="clear" w:color="auto" w:fill="auto"/>
            <w:noWrap/>
            <w:hideMark/>
          </w:tcPr>
          <w:p w14:paraId="188466AE" w14:textId="77777777" w:rsidR="00D743F3" w:rsidRPr="00D743F3" w:rsidRDefault="00D743F3" w:rsidP="00D743F3">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2A63D151" w14:textId="77777777" w:rsidR="00D743F3" w:rsidRPr="00D743F3" w:rsidRDefault="00D743F3" w:rsidP="00D743F3">
            <w:pPr>
              <w:spacing w:after="0" w:line="240" w:lineRule="auto"/>
              <w:jc w:val="center"/>
              <w:rPr>
                <w:rFonts w:ascii="Times New Roman" w:hAnsi="Times New Roman"/>
              </w:rPr>
            </w:pPr>
          </w:p>
        </w:tc>
        <w:tc>
          <w:tcPr>
            <w:tcW w:w="412" w:type="pct"/>
            <w:tcBorders>
              <w:top w:val="nil"/>
              <w:left w:val="nil"/>
              <w:bottom w:val="nil"/>
              <w:right w:val="nil"/>
            </w:tcBorders>
            <w:shd w:val="clear" w:color="auto" w:fill="auto"/>
            <w:noWrap/>
            <w:hideMark/>
          </w:tcPr>
          <w:p w14:paraId="5261DB6E" w14:textId="77777777" w:rsidR="00D743F3" w:rsidRPr="00D743F3" w:rsidRDefault="00D743F3" w:rsidP="00D743F3">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noWrap/>
            <w:hideMark/>
          </w:tcPr>
          <w:p w14:paraId="0F2BDDFC" w14:textId="77777777" w:rsidR="00D743F3" w:rsidRPr="00D743F3" w:rsidRDefault="00D743F3" w:rsidP="00D743F3">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noWrap/>
            <w:hideMark/>
          </w:tcPr>
          <w:p w14:paraId="20EFC9EA" w14:textId="77777777" w:rsidR="00D743F3" w:rsidRPr="00D743F3" w:rsidRDefault="00D743F3" w:rsidP="00D743F3">
            <w:pPr>
              <w:spacing w:after="0" w:line="240" w:lineRule="auto"/>
              <w:jc w:val="center"/>
              <w:rPr>
                <w:rFonts w:ascii="Times New Roman" w:hAnsi="Times New Roman"/>
              </w:rPr>
            </w:pPr>
          </w:p>
        </w:tc>
        <w:tc>
          <w:tcPr>
            <w:tcW w:w="454" w:type="pct"/>
            <w:tcBorders>
              <w:top w:val="nil"/>
              <w:left w:val="nil"/>
              <w:bottom w:val="nil"/>
              <w:right w:val="nil"/>
            </w:tcBorders>
            <w:shd w:val="clear" w:color="auto" w:fill="auto"/>
            <w:noWrap/>
            <w:hideMark/>
          </w:tcPr>
          <w:p w14:paraId="2A21E6C8" w14:textId="77777777" w:rsidR="00D743F3" w:rsidRPr="00D743F3" w:rsidRDefault="00D743F3" w:rsidP="00D743F3">
            <w:pPr>
              <w:spacing w:after="0" w:line="240" w:lineRule="auto"/>
              <w:jc w:val="center"/>
              <w:rPr>
                <w:rFonts w:ascii="Times New Roman" w:hAnsi="Times New Roman"/>
              </w:rPr>
            </w:pPr>
          </w:p>
        </w:tc>
        <w:tc>
          <w:tcPr>
            <w:tcW w:w="345" w:type="pct"/>
            <w:tcBorders>
              <w:top w:val="nil"/>
              <w:left w:val="nil"/>
              <w:bottom w:val="nil"/>
              <w:right w:val="nil"/>
            </w:tcBorders>
            <w:shd w:val="clear" w:color="auto" w:fill="auto"/>
            <w:noWrap/>
            <w:hideMark/>
          </w:tcPr>
          <w:p w14:paraId="719F5926" w14:textId="77777777" w:rsidR="00D743F3" w:rsidRPr="00D743F3" w:rsidRDefault="00D743F3" w:rsidP="00D743F3">
            <w:pPr>
              <w:spacing w:after="0" w:line="240" w:lineRule="auto"/>
              <w:jc w:val="center"/>
              <w:rPr>
                <w:rFonts w:ascii="Times New Roman" w:hAnsi="Times New Roman"/>
              </w:rPr>
            </w:pPr>
          </w:p>
        </w:tc>
        <w:tc>
          <w:tcPr>
            <w:tcW w:w="420" w:type="pct"/>
            <w:tcBorders>
              <w:top w:val="nil"/>
              <w:left w:val="nil"/>
              <w:bottom w:val="nil"/>
              <w:right w:val="nil"/>
            </w:tcBorders>
            <w:shd w:val="clear" w:color="auto" w:fill="auto"/>
            <w:noWrap/>
            <w:hideMark/>
          </w:tcPr>
          <w:p w14:paraId="092C067C" w14:textId="77777777" w:rsidR="00D743F3" w:rsidRPr="00D743F3" w:rsidRDefault="00D743F3" w:rsidP="00D743F3">
            <w:pPr>
              <w:spacing w:after="0" w:line="240" w:lineRule="auto"/>
              <w:jc w:val="center"/>
              <w:rPr>
                <w:rFonts w:ascii="Times New Roman" w:hAnsi="Times New Roman"/>
              </w:rPr>
            </w:pPr>
          </w:p>
        </w:tc>
        <w:tc>
          <w:tcPr>
            <w:tcW w:w="454" w:type="pct"/>
            <w:tcBorders>
              <w:top w:val="nil"/>
              <w:left w:val="nil"/>
              <w:bottom w:val="nil"/>
              <w:right w:val="nil"/>
            </w:tcBorders>
            <w:shd w:val="clear" w:color="auto" w:fill="auto"/>
            <w:noWrap/>
            <w:hideMark/>
          </w:tcPr>
          <w:p w14:paraId="79018A4D" w14:textId="77777777" w:rsidR="00D743F3" w:rsidRPr="00D743F3" w:rsidRDefault="00D743F3" w:rsidP="00D743F3">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noWrap/>
            <w:hideMark/>
          </w:tcPr>
          <w:p w14:paraId="4B23A236" w14:textId="77777777" w:rsidR="00D743F3" w:rsidRPr="00D743F3" w:rsidRDefault="00D743F3" w:rsidP="00D743F3">
            <w:pPr>
              <w:spacing w:after="0" w:line="240" w:lineRule="auto"/>
              <w:jc w:val="center"/>
              <w:rPr>
                <w:rFonts w:ascii="Times New Roman" w:hAnsi="Times New Roman"/>
              </w:rPr>
            </w:pPr>
          </w:p>
        </w:tc>
      </w:tr>
      <w:tr w:rsidR="00D743F3" w:rsidRPr="00D743F3" w14:paraId="6D63C8A5" w14:textId="77777777" w:rsidTr="0008572A">
        <w:trPr>
          <w:trHeight w:val="198"/>
        </w:trPr>
        <w:tc>
          <w:tcPr>
            <w:tcW w:w="687" w:type="pct"/>
            <w:vMerge w:val="restart"/>
            <w:tcBorders>
              <w:top w:val="nil"/>
              <w:left w:val="nil"/>
              <w:bottom w:val="nil"/>
              <w:right w:val="nil"/>
            </w:tcBorders>
            <w:shd w:val="clear" w:color="auto" w:fill="auto"/>
            <w:hideMark/>
          </w:tcPr>
          <w:p w14:paraId="36F7B17D" w14:textId="77777777" w:rsidR="00D743F3" w:rsidRPr="00D743F3" w:rsidRDefault="00D743F3" w:rsidP="00D743F3">
            <w:pPr>
              <w:spacing w:after="0" w:line="240" w:lineRule="auto"/>
              <w:jc w:val="left"/>
              <w:rPr>
                <w:rFonts w:ascii="Arial" w:hAnsi="Arial" w:cs="Arial"/>
                <w:color w:val="000000"/>
                <w:sz w:val="16"/>
                <w:szCs w:val="16"/>
              </w:rPr>
            </w:pPr>
            <w:r w:rsidRPr="00D743F3">
              <w:rPr>
                <w:rFonts w:ascii="Arial" w:hAnsi="Arial" w:cs="Arial"/>
                <w:color w:val="000000"/>
                <w:sz w:val="16"/>
                <w:szCs w:val="16"/>
              </w:rPr>
              <w:t>Equity Injections</w:t>
            </w:r>
          </w:p>
        </w:tc>
        <w:tc>
          <w:tcPr>
            <w:tcW w:w="445" w:type="pct"/>
            <w:tcBorders>
              <w:top w:val="nil"/>
              <w:left w:val="nil"/>
              <w:bottom w:val="nil"/>
              <w:right w:val="nil"/>
            </w:tcBorders>
            <w:shd w:val="clear" w:color="auto" w:fill="auto"/>
            <w:noWrap/>
            <w:hideMark/>
          </w:tcPr>
          <w:p w14:paraId="5760E94B" w14:textId="501231A6" w:rsidR="00D743F3" w:rsidRPr="00D743F3" w:rsidRDefault="005C15D5" w:rsidP="00D743F3">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3BE2B6C4" w14:textId="77777777" w:rsidR="00D743F3" w:rsidRPr="00D743F3" w:rsidRDefault="00D743F3" w:rsidP="00D743F3">
            <w:pPr>
              <w:spacing w:after="0" w:line="240" w:lineRule="auto"/>
              <w:jc w:val="right"/>
              <w:rPr>
                <w:rFonts w:ascii="Arial" w:hAnsi="Arial" w:cs="Arial"/>
                <w:color w:val="000000"/>
                <w:sz w:val="16"/>
                <w:szCs w:val="16"/>
              </w:rPr>
            </w:pPr>
            <w:r w:rsidRPr="00D743F3">
              <w:rPr>
                <w:rFonts w:ascii="Arial" w:hAnsi="Arial" w:cs="Arial"/>
                <w:color w:val="000000"/>
                <w:sz w:val="16"/>
                <w:szCs w:val="16"/>
              </w:rPr>
              <w:t>2,101</w:t>
            </w:r>
          </w:p>
        </w:tc>
        <w:tc>
          <w:tcPr>
            <w:tcW w:w="412" w:type="pct"/>
            <w:tcBorders>
              <w:top w:val="nil"/>
              <w:left w:val="nil"/>
              <w:bottom w:val="nil"/>
              <w:right w:val="nil"/>
            </w:tcBorders>
            <w:shd w:val="clear" w:color="auto" w:fill="auto"/>
            <w:noWrap/>
            <w:hideMark/>
          </w:tcPr>
          <w:p w14:paraId="038A52DA" w14:textId="6E53D70A" w:rsidR="00D743F3" w:rsidRPr="00D743F3" w:rsidRDefault="005C15D5" w:rsidP="00D743F3">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6C9919E8" w14:textId="03C0222B" w:rsidR="00D743F3" w:rsidRPr="00D743F3" w:rsidRDefault="005C15D5" w:rsidP="00D743F3">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4883D9A2" w14:textId="6FBA27CC" w:rsidR="00D743F3" w:rsidRPr="00D743F3" w:rsidRDefault="005C15D5" w:rsidP="00D743F3">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0540FB8A" w14:textId="307B8F9B" w:rsidR="00D743F3" w:rsidRPr="00D743F3" w:rsidRDefault="005C15D5" w:rsidP="00D743F3">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nil"/>
              <w:left w:val="nil"/>
              <w:bottom w:val="nil"/>
              <w:right w:val="nil"/>
            </w:tcBorders>
            <w:shd w:val="clear" w:color="auto" w:fill="auto"/>
            <w:noWrap/>
            <w:hideMark/>
          </w:tcPr>
          <w:p w14:paraId="28FE8EE3" w14:textId="4C5D32BE" w:rsidR="00D743F3" w:rsidRPr="00D743F3" w:rsidRDefault="005C15D5" w:rsidP="00D743F3">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48BC6551" w14:textId="2F83B8A7" w:rsidR="00D743F3" w:rsidRPr="00D743F3" w:rsidRDefault="005C15D5" w:rsidP="00D743F3">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7E87BFDF" w14:textId="6A74DB45" w:rsidR="00D743F3" w:rsidRPr="00D743F3" w:rsidRDefault="005C15D5" w:rsidP="00D743F3">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38D8B9FC" w14:textId="77777777" w:rsidR="00D743F3" w:rsidRPr="00D743F3" w:rsidRDefault="00D743F3" w:rsidP="00D743F3">
            <w:pPr>
              <w:spacing w:after="0" w:line="240" w:lineRule="auto"/>
              <w:jc w:val="right"/>
              <w:rPr>
                <w:rFonts w:ascii="Arial" w:hAnsi="Arial" w:cs="Arial"/>
                <w:color w:val="000000"/>
                <w:sz w:val="16"/>
                <w:szCs w:val="16"/>
              </w:rPr>
            </w:pPr>
            <w:r w:rsidRPr="00D743F3">
              <w:rPr>
                <w:rFonts w:ascii="Arial" w:hAnsi="Arial" w:cs="Arial"/>
                <w:color w:val="000000"/>
                <w:sz w:val="16"/>
                <w:szCs w:val="16"/>
              </w:rPr>
              <w:t>2,101</w:t>
            </w:r>
          </w:p>
        </w:tc>
      </w:tr>
      <w:tr w:rsidR="00D743F3" w:rsidRPr="00D743F3" w14:paraId="5975512E" w14:textId="77777777" w:rsidTr="0008572A">
        <w:trPr>
          <w:trHeight w:val="198"/>
        </w:trPr>
        <w:tc>
          <w:tcPr>
            <w:tcW w:w="687" w:type="pct"/>
            <w:vMerge/>
            <w:tcBorders>
              <w:top w:val="nil"/>
              <w:left w:val="nil"/>
              <w:bottom w:val="nil"/>
              <w:right w:val="nil"/>
            </w:tcBorders>
            <w:vAlign w:val="center"/>
            <w:hideMark/>
          </w:tcPr>
          <w:p w14:paraId="28154273" w14:textId="77777777" w:rsidR="00D743F3" w:rsidRPr="00D743F3" w:rsidRDefault="00D743F3" w:rsidP="00D743F3">
            <w:pPr>
              <w:spacing w:after="0" w:line="240" w:lineRule="auto"/>
              <w:jc w:val="lef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52A30DD1" w14:textId="277812EF" w:rsidR="00D743F3" w:rsidRPr="00D743F3" w:rsidRDefault="005C15D5" w:rsidP="00D743F3">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5455F52C" w14:textId="77777777" w:rsidR="00D743F3" w:rsidRPr="00D743F3" w:rsidRDefault="00D743F3" w:rsidP="00D743F3">
            <w:pPr>
              <w:spacing w:after="0" w:line="240" w:lineRule="auto"/>
              <w:jc w:val="right"/>
              <w:rPr>
                <w:rFonts w:ascii="Arial" w:hAnsi="Arial" w:cs="Arial"/>
                <w:i/>
                <w:iCs/>
                <w:color w:val="000000"/>
                <w:sz w:val="16"/>
                <w:szCs w:val="16"/>
              </w:rPr>
            </w:pPr>
            <w:r w:rsidRPr="00D743F3">
              <w:rPr>
                <w:rFonts w:ascii="Arial" w:hAnsi="Arial" w:cs="Arial"/>
                <w:i/>
                <w:iCs/>
                <w:color w:val="000000"/>
                <w:sz w:val="16"/>
                <w:szCs w:val="16"/>
              </w:rPr>
              <w:t>2,101</w:t>
            </w:r>
          </w:p>
        </w:tc>
        <w:tc>
          <w:tcPr>
            <w:tcW w:w="412" w:type="pct"/>
            <w:tcBorders>
              <w:top w:val="nil"/>
              <w:left w:val="nil"/>
              <w:bottom w:val="nil"/>
              <w:right w:val="nil"/>
            </w:tcBorders>
            <w:shd w:val="clear" w:color="auto" w:fill="auto"/>
            <w:noWrap/>
            <w:hideMark/>
          </w:tcPr>
          <w:p w14:paraId="00AB888F" w14:textId="423656BF" w:rsidR="00D743F3" w:rsidRPr="00D743F3" w:rsidRDefault="005C15D5" w:rsidP="00D743F3">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4FA274D2" w14:textId="6338D547" w:rsidR="00D743F3" w:rsidRPr="00D743F3" w:rsidRDefault="005C15D5" w:rsidP="00D743F3">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26686FD6" w14:textId="3A351AD5" w:rsidR="00D743F3" w:rsidRPr="00D743F3" w:rsidRDefault="005C15D5" w:rsidP="00D743F3">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0F9737FE" w14:textId="69AE9CBA" w:rsidR="00D743F3" w:rsidRPr="00D743F3" w:rsidRDefault="005C15D5" w:rsidP="00D743F3">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374BB72F" w14:textId="4D572B29" w:rsidR="00D743F3" w:rsidRPr="00D743F3" w:rsidRDefault="005C15D5" w:rsidP="00D743F3">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6EBF4A7B" w14:textId="69FEDD78" w:rsidR="00D743F3" w:rsidRPr="00D743F3" w:rsidRDefault="005C15D5" w:rsidP="00D743F3">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3B994AAB" w14:textId="521BACFD" w:rsidR="00D743F3" w:rsidRPr="00D743F3" w:rsidRDefault="005C15D5" w:rsidP="00D743F3">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02D250E0" w14:textId="77777777" w:rsidR="00D743F3" w:rsidRPr="00D743F3" w:rsidRDefault="00D743F3" w:rsidP="00D743F3">
            <w:pPr>
              <w:spacing w:after="0" w:line="240" w:lineRule="auto"/>
              <w:jc w:val="right"/>
              <w:rPr>
                <w:rFonts w:ascii="Arial" w:hAnsi="Arial" w:cs="Arial"/>
                <w:i/>
                <w:iCs/>
                <w:color w:val="000000"/>
                <w:sz w:val="16"/>
                <w:szCs w:val="16"/>
              </w:rPr>
            </w:pPr>
            <w:r w:rsidRPr="00D743F3">
              <w:rPr>
                <w:rFonts w:ascii="Arial" w:hAnsi="Arial" w:cs="Arial"/>
                <w:i/>
                <w:iCs/>
                <w:color w:val="000000"/>
                <w:sz w:val="16"/>
                <w:szCs w:val="16"/>
              </w:rPr>
              <w:t>2,101</w:t>
            </w:r>
          </w:p>
        </w:tc>
      </w:tr>
      <w:tr w:rsidR="00D743F3" w:rsidRPr="00D743F3" w14:paraId="1410905D" w14:textId="77777777" w:rsidTr="0008572A">
        <w:trPr>
          <w:trHeight w:val="198"/>
        </w:trPr>
        <w:tc>
          <w:tcPr>
            <w:tcW w:w="687" w:type="pct"/>
            <w:vMerge w:val="restart"/>
            <w:tcBorders>
              <w:top w:val="nil"/>
              <w:left w:val="nil"/>
              <w:bottom w:val="nil"/>
              <w:right w:val="nil"/>
            </w:tcBorders>
            <w:shd w:val="clear" w:color="auto" w:fill="auto"/>
            <w:hideMark/>
          </w:tcPr>
          <w:p w14:paraId="04B82736" w14:textId="77777777" w:rsidR="00D743F3" w:rsidRPr="00D743F3" w:rsidRDefault="00D743F3" w:rsidP="00D743F3">
            <w:pPr>
              <w:spacing w:after="0" w:line="240" w:lineRule="auto"/>
              <w:jc w:val="left"/>
              <w:rPr>
                <w:rFonts w:ascii="Arial" w:hAnsi="Arial" w:cs="Arial"/>
                <w:color w:val="000000"/>
                <w:sz w:val="16"/>
                <w:szCs w:val="16"/>
              </w:rPr>
            </w:pPr>
            <w:r w:rsidRPr="00D743F3">
              <w:rPr>
                <w:rFonts w:ascii="Arial" w:hAnsi="Arial" w:cs="Arial"/>
                <w:color w:val="000000"/>
                <w:sz w:val="16"/>
                <w:szCs w:val="16"/>
              </w:rPr>
              <w:t>Total</w:t>
            </w:r>
          </w:p>
        </w:tc>
        <w:tc>
          <w:tcPr>
            <w:tcW w:w="445" w:type="pct"/>
            <w:tcBorders>
              <w:top w:val="single" w:sz="4" w:space="0" w:color="auto"/>
              <w:left w:val="nil"/>
              <w:bottom w:val="nil"/>
              <w:right w:val="nil"/>
            </w:tcBorders>
            <w:shd w:val="clear" w:color="auto" w:fill="auto"/>
            <w:noWrap/>
            <w:hideMark/>
          </w:tcPr>
          <w:p w14:paraId="27C4F066" w14:textId="77777777" w:rsidR="00D743F3" w:rsidRPr="00D743F3" w:rsidRDefault="00D743F3" w:rsidP="00D743F3">
            <w:pPr>
              <w:spacing w:after="0" w:line="240" w:lineRule="auto"/>
              <w:jc w:val="right"/>
              <w:rPr>
                <w:rFonts w:ascii="Arial" w:hAnsi="Arial" w:cs="Arial"/>
                <w:color w:val="000000"/>
                <w:sz w:val="16"/>
                <w:szCs w:val="16"/>
              </w:rPr>
            </w:pPr>
            <w:r w:rsidRPr="00D743F3">
              <w:rPr>
                <w:rFonts w:ascii="Arial" w:hAnsi="Arial" w:cs="Arial"/>
                <w:color w:val="000000"/>
                <w:sz w:val="16"/>
                <w:szCs w:val="16"/>
              </w:rPr>
              <w:t>337,360</w:t>
            </w:r>
          </w:p>
        </w:tc>
        <w:tc>
          <w:tcPr>
            <w:tcW w:w="445" w:type="pct"/>
            <w:tcBorders>
              <w:top w:val="single" w:sz="4" w:space="0" w:color="auto"/>
              <w:left w:val="nil"/>
              <w:bottom w:val="nil"/>
              <w:right w:val="nil"/>
            </w:tcBorders>
            <w:shd w:val="clear" w:color="auto" w:fill="auto"/>
            <w:noWrap/>
            <w:hideMark/>
          </w:tcPr>
          <w:p w14:paraId="49475238" w14:textId="77777777" w:rsidR="00D743F3" w:rsidRPr="00D743F3" w:rsidRDefault="00D743F3" w:rsidP="00D743F3">
            <w:pPr>
              <w:spacing w:after="0" w:line="240" w:lineRule="auto"/>
              <w:jc w:val="right"/>
              <w:rPr>
                <w:rFonts w:ascii="Arial" w:hAnsi="Arial" w:cs="Arial"/>
                <w:color w:val="000000"/>
                <w:sz w:val="16"/>
                <w:szCs w:val="16"/>
              </w:rPr>
            </w:pPr>
            <w:r w:rsidRPr="00D743F3">
              <w:rPr>
                <w:rFonts w:ascii="Arial" w:hAnsi="Arial" w:cs="Arial"/>
                <w:color w:val="000000"/>
                <w:sz w:val="16"/>
                <w:szCs w:val="16"/>
              </w:rPr>
              <w:t>2,101</w:t>
            </w:r>
          </w:p>
        </w:tc>
        <w:tc>
          <w:tcPr>
            <w:tcW w:w="412" w:type="pct"/>
            <w:tcBorders>
              <w:top w:val="single" w:sz="4" w:space="0" w:color="auto"/>
              <w:left w:val="nil"/>
              <w:bottom w:val="nil"/>
              <w:right w:val="nil"/>
            </w:tcBorders>
            <w:shd w:val="clear" w:color="auto" w:fill="auto"/>
            <w:noWrap/>
            <w:hideMark/>
          </w:tcPr>
          <w:p w14:paraId="502A0E07" w14:textId="77777777" w:rsidR="00D743F3" w:rsidRPr="00D743F3" w:rsidRDefault="00D743F3" w:rsidP="00D743F3">
            <w:pPr>
              <w:spacing w:after="0" w:line="240" w:lineRule="auto"/>
              <w:jc w:val="right"/>
              <w:rPr>
                <w:rFonts w:ascii="Arial" w:hAnsi="Arial" w:cs="Arial"/>
                <w:color w:val="000000"/>
                <w:sz w:val="16"/>
                <w:szCs w:val="16"/>
              </w:rPr>
            </w:pPr>
            <w:r w:rsidRPr="00D743F3">
              <w:rPr>
                <w:rFonts w:ascii="Arial" w:hAnsi="Arial" w:cs="Arial"/>
                <w:color w:val="000000"/>
                <w:sz w:val="16"/>
                <w:szCs w:val="16"/>
              </w:rPr>
              <w:t>9,636</w:t>
            </w:r>
          </w:p>
        </w:tc>
        <w:tc>
          <w:tcPr>
            <w:tcW w:w="445" w:type="pct"/>
            <w:tcBorders>
              <w:top w:val="single" w:sz="4" w:space="0" w:color="auto"/>
              <w:left w:val="nil"/>
              <w:bottom w:val="nil"/>
              <w:right w:val="nil"/>
            </w:tcBorders>
            <w:shd w:val="clear" w:color="auto" w:fill="auto"/>
            <w:noWrap/>
            <w:hideMark/>
          </w:tcPr>
          <w:p w14:paraId="7868FAA8" w14:textId="42C35213" w:rsidR="00D743F3" w:rsidRPr="00D743F3" w:rsidRDefault="005C15D5" w:rsidP="00D743F3">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auto"/>
              <w:left w:val="nil"/>
              <w:bottom w:val="nil"/>
              <w:right w:val="nil"/>
            </w:tcBorders>
            <w:shd w:val="clear" w:color="auto" w:fill="auto"/>
            <w:noWrap/>
            <w:hideMark/>
          </w:tcPr>
          <w:p w14:paraId="6E64F03F" w14:textId="77777777" w:rsidR="00D743F3" w:rsidRPr="00D743F3" w:rsidRDefault="00D743F3" w:rsidP="00D743F3">
            <w:pPr>
              <w:spacing w:after="0" w:line="240" w:lineRule="auto"/>
              <w:jc w:val="right"/>
              <w:rPr>
                <w:rFonts w:ascii="Arial" w:hAnsi="Arial" w:cs="Arial"/>
                <w:color w:val="000000"/>
                <w:sz w:val="16"/>
                <w:szCs w:val="16"/>
              </w:rPr>
            </w:pPr>
            <w:r w:rsidRPr="00D743F3">
              <w:rPr>
                <w:rFonts w:ascii="Arial" w:hAnsi="Arial" w:cs="Arial"/>
                <w:color w:val="000000"/>
                <w:sz w:val="16"/>
                <w:szCs w:val="16"/>
              </w:rPr>
              <w:t>1,420,519</w:t>
            </w:r>
          </w:p>
        </w:tc>
        <w:tc>
          <w:tcPr>
            <w:tcW w:w="454" w:type="pct"/>
            <w:tcBorders>
              <w:top w:val="single" w:sz="4" w:space="0" w:color="auto"/>
              <w:left w:val="nil"/>
              <w:bottom w:val="nil"/>
              <w:right w:val="nil"/>
            </w:tcBorders>
            <w:shd w:val="clear" w:color="auto" w:fill="auto"/>
            <w:noWrap/>
            <w:hideMark/>
          </w:tcPr>
          <w:p w14:paraId="31618C69" w14:textId="77777777" w:rsidR="00D743F3" w:rsidRPr="00D743F3" w:rsidRDefault="00D743F3" w:rsidP="00D743F3">
            <w:pPr>
              <w:spacing w:after="0" w:line="240" w:lineRule="auto"/>
              <w:jc w:val="right"/>
              <w:rPr>
                <w:rFonts w:ascii="Arial" w:hAnsi="Arial" w:cs="Arial"/>
                <w:color w:val="000000"/>
                <w:sz w:val="16"/>
                <w:szCs w:val="16"/>
              </w:rPr>
            </w:pPr>
            <w:r w:rsidRPr="00D743F3">
              <w:rPr>
                <w:rFonts w:ascii="Arial" w:hAnsi="Arial" w:cs="Arial"/>
                <w:color w:val="000000"/>
                <w:sz w:val="16"/>
                <w:szCs w:val="16"/>
              </w:rPr>
              <w:t>1,652,184</w:t>
            </w:r>
          </w:p>
        </w:tc>
        <w:tc>
          <w:tcPr>
            <w:tcW w:w="345" w:type="pct"/>
            <w:tcBorders>
              <w:top w:val="single" w:sz="4" w:space="0" w:color="auto"/>
              <w:left w:val="nil"/>
              <w:bottom w:val="nil"/>
              <w:right w:val="nil"/>
            </w:tcBorders>
            <w:shd w:val="clear" w:color="auto" w:fill="auto"/>
            <w:noWrap/>
            <w:hideMark/>
          </w:tcPr>
          <w:p w14:paraId="065464CD" w14:textId="77777777" w:rsidR="00D743F3" w:rsidRPr="00D743F3" w:rsidRDefault="00D743F3" w:rsidP="00D743F3">
            <w:pPr>
              <w:spacing w:after="0" w:line="240" w:lineRule="auto"/>
              <w:jc w:val="right"/>
              <w:rPr>
                <w:rFonts w:ascii="Arial" w:hAnsi="Arial" w:cs="Arial"/>
                <w:color w:val="000000"/>
                <w:sz w:val="16"/>
                <w:szCs w:val="16"/>
              </w:rPr>
            </w:pPr>
            <w:r w:rsidRPr="00D743F3">
              <w:rPr>
                <w:rFonts w:ascii="Arial" w:hAnsi="Arial" w:cs="Arial"/>
                <w:color w:val="000000"/>
                <w:sz w:val="16"/>
                <w:szCs w:val="16"/>
              </w:rPr>
              <w:t>3,635</w:t>
            </w:r>
          </w:p>
        </w:tc>
        <w:tc>
          <w:tcPr>
            <w:tcW w:w="420" w:type="pct"/>
            <w:tcBorders>
              <w:top w:val="single" w:sz="4" w:space="0" w:color="auto"/>
              <w:left w:val="nil"/>
              <w:bottom w:val="nil"/>
              <w:right w:val="nil"/>
            </w:tcBorders>
            <w:shd w:val="clear" w:color="auto" w:fill="auto"/>
            <w:noWrap/>
            <w:hideMark/>
          </w:tcPr>
          <w:p w14:paraId="6EABB8FA" w14:textId="0E26399E" w:rsidR="00D743F3" w:rsidRPr="00D743F3" w:rsidRDefault="005C15D5" w:rsidP="00D743F3">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auto"/>
              <w:left w:val="nil"/>
              <w:bottom w:val="nil"/>
              <w:right w:val="nil"/>
            </w:tcBorders>
            <w:shd w:val="clear" w:color="auto" w:fill="auto"/>
            <w:noWrap/>
            <w:hideMark/>
          </w:tcPr>
          <w:p w14:paraId="4CE44AFA" w14:textId="77777777" w:rsidR="00D743F3" w:rsidRPr="00D743F3" w:rsidRDefault="00D743F3" w:rsidP="00D743F3">
            <w:pPr>
              <w:spacing w:after="0" w:line="240" w:lineRule="auto"/>
              <w:jc w:val="right"/>
              <w:rPr>
                <w:rFonts w:ascii="Arial" w:hAnsi="Arial" w:cs="Arial"/>
                <w:color w:val="000000"/>
                <w:sz w:val="16"/>
                <w:szCs w:val="16"/>
              </w:rPr>
            </w:pPr>
            <w:r w:rsidRPr="00D743F3">
              <w:rPr>
                <w:rFonts w:ascii="Arial" w:hAnsi="Arial" w:cs="Arial"/>
                <w:color w:val="000000"/>
                <w:sz w:val="16"/>
                <w:szCs w:val="16"/>
              </w:rPr>
              <w:t>75,355</w:t>
            </w:r>
          </w:p>
        </w:tc>
        <w:tc>
          <w:tcPr>
            <w:tcW w:w="445" w:type="pct"/>
            <w:tcBorders>
              <w:top w:val="single" w:sz="4" w:space="0" w:color="auto"/>
              <w:left w:val="nil"/>
              <w:bottom w:val="nil"/>
              <w:right w:val="nil"/>
            </w:tcBorders>
            <w:shd w:val="clear" w:color="auto" w:fill="auto"/>
            <w:noWrap/>
            <w:hideMark/>
          </w:tcPr>
          <w:p w14:paraId="6D1D31E8" w14:textId="77777777" w:rsidR="00D743F3" w:rsidRPr="00D743F3" w:rsidRDefault="00D743F3" w:rsidP="00D743F3">
            <w:pPr>
              <w:spacing w:after="0" w:line="240" w:lineRule="auto"/>
              <w:jc w:val="right"/>
              <w:rPr>
                <w:rFonts w:ascii="Arial" w:hAnsi="Arial" w:cs="Arial"/>
                <w:color w:val="000000"/>
                <w:sz w:val="16"/>
                <w:szCs w:val="16"/>
              </w:rPr>
            </w:pPr>
            <w:r w:rsidRPr="00D743F3">
              <w:rPr>
                <w:rFonts w:ascii="Arial" w:hAnsi="Arial" w:cs="Arial"/>
                <w:color w:val="000000"/>
                <w:sz w:val="16"/>
                <w:szCs w:val="16"/>
              </w:rPr>
              <w:t>3,500,790</w:t>
            </w:r>
          </w:p>
        </w:tc>
      </w:tr>
      <w:tr w:rsidR="00D743F3" w:rsidRPr="00D743F3" w14:paraId="02F5EF31" w14:textId="77777777" w:rsidTr="0008572A">
        <w:trPr>
          <w:trHeight w:val="198"/>
        </w:trPr>
        <w:tc>
          <w:tcPr>
            <w:tcW w:w="687" w:type="pct"/>
            <w:vMerge/>
            <w:tcBorders>
              <w:top w:val="nil"/>
              <w:left w:val="nil"/>
              <w:bottom w:val="nil"/>
              <w:right w:val="nil"/>
            </w:tcBorders>
            <w:vAlign w:val="center"/>
            <w:hideMark/>
          </w:tcPr>
          <w:p w14:paraId="5A7EF5A8" w14:textId="77777777" w:rsidR="00D743F3" w:rsidRPr="00D743F3" w:rsidRDefault="00D743F3" w:rsidP="00D743F3">
            <w:pPr>
              <w:spacing w:after="0" w:line="240" w:lineRule="auto"/>
              <w:jc w:val="lef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53A31EDF" w14:textId="77777777" w:rsidR="00D743F3" w:rsidRPr="00D743F3" w:rsidRDefault="00D743F3" w:rsidP="00D743F3">
            <w:pPr>
              <w:spacing w:after="0" w:line="240" w:lineRule="auto"/>
              <w:jc w:val="right"/>
              <w:rPr>
                <w:rFonts w:ascii="Arial" w:hAnsi="Arial" w:cs="Arial"/>
                <w:i/>
                <w:iCs/>
                <w:color w:val="000000"/>
                <w:sz w:val="16"/>
                <w:szCs w:val="16"/>
              </w:rPr>
            </w:pPr>
            <w:r w:rsidRPr="00D743F3">
              <w:rPr>
                <w:rFonts w:ascii="Arial" w:hAnsi="Arial" w:cs="Arial"/>
                <w:i/>
                <w:iCs/>
                <w:color w:val="000000"/>
                <w:sz w:val="16"/>
                <w:szCs w:val="16"/>
              </w:rPr>
              <w:t>267,424</w:t>
            </w:r>
          </w:p>
        </w:tc>
        <w:tc>
          <w:tcPr>
            <w:tcW w:w="445" w:type="pct"/>
            <w:tcBorders>
              <w:top w:val="nil"/>
              <w:left w:val="nil"/>
              <w:bottom w:val="nil"/>
              <w:right w:val="nil"/>
            </w:tcBorders>
            <w:shd w:val="clear" w:color="auto" w:fill="auto"/>
            <w:noWrap/>
            <w:hideMark/>
          </w:tcPr>
          <w:p w14:paraId="33E43FFB" w14:textId="77777777" w:rsidR="00D743F3" w:rsidRPr="00D743F3" w:rsidRDefault="00D743F3" w:rsidP="00D743F3">
            <w:pPr>
              <w:spacing w:after="0" w:line="240" w:lineRule="auto"/>
              <w:jc w:val="right"/>
              <w:rPr>
                <w:rFonts w:ascii="Arial" w:hAnsi="Arial" w:cs="Arial"/>
                <w:i/>
                <w:iCs/>
                <w:color w:val="000000"/>
                <w:sz w:val="16"/>
                <w:szCs w:val="16"/>
              </w:rPr>
            </w:pPr>
            <w:r w:rsidRPr="00D743F3">
              <w:rPr>
                <w:rFonts w:ascii="Arial" w:hAnsi="Arial" w:cs="Arial"/>
                <w:i/>
                <w:iCs/>
                <w:color w:val="000000"/>
                <w:sz w:val="16"/>
                <w:szCs w:val="16"/>
              </w:rPr>
              <w:t>2,101</w:t>
            </w:r>
          </w:p>
        </w:tc>
        <w:tc>
          <w:tcPr>
            <w:tcW w:w="412" w:type="pct"/>
            <w:tcBorders>
              <w:top w:val="nil"/>
              <w:left w:val="nil"/>
              <w:bottom w:val="nil"/>
              <w:right w:val="nil"/>
            </w:tcBorders>
            <w:shd w:val="clear" w:color="auto" w:fill="auto"/>
            <w:noWrap/>
            <w:hideMark/>
          </w:tcPr>
          <w:p w14:paraId="56775A65" w14:textId="77777777" w:rsidR="00D743F3" w:rsidRPr="00D743F3" w:rsidRDefault="00D743F3" w:rsidP="00D743F3">
            <w:pPr>
              <w:spacing w:after="0" w:line="240" w:lineRule="auto"/>
              <w:jc w:val="right"/>
              <w:rPr>
                <w:rFonts w:ascii="Arial" w:hAnsi="Arial" w:cs="Arial"/>
                <w:i/>
                <w:iCs/>
                <w:color w:val="000000"/>
                <w:sz w:val="16"/>
                <w:szCs w:val="16"/>
              </w:rPr>
            </w:pPr>
            <w:r w:rsidRPr="00D743F3">
              <w:rPr>
                <w:rFonts w:ascii="Arial" w:hAnsi="Arial" w:cs="Arial"/>
                <w:i/>
                <w:iCs/>
                <w:color w:val="000000"/>
                <w:sz w:val="16"/>
                <w:szCs w:val="16"/>
              </w:rPr>
              <w:t>10,663</w:t>
            </w:r>
          </w:p>
        </w:tc>
        <w:tc>
          <w:tcPr>
            <w:tcW w:w="445" w:type="pct"/>
            <w:tcBorders>
              <w:top w:val="nil"/>
              <w:left w:val="nil"/>
              <w:bottom w:val="nil"/>
              <w:right w:val="nil"/>
            </w:tcBorders>
            <w:shd w:val="clear" w:color="auto" w:fill="auto"/>
            <w:noWrap/>
            <w:hideMark/>
          </w:tcPr>
          <w:p w14:paraId="3BD3C935" w14:textId="38B18491" w:rsidR="00D743F3" w:rsidRPr="00D743F3" w:rsidRDefault="005C15D5" w:rsidP="00D743F3">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46DABB0A" w14:textId="77777777" w:rsidR="00D743F3" w:rsidRPr="00D743F3" w:rsidRDefault="00D743F3" w:rsidP="00D743F3">
            <w:pPr>
              <w:spacing w:after="0" w:line="240" w:lineRule="auto"/>
              <w:jc w:val="right"/>
              <w:rPr>
                <w:rFonts w:ascii="Arial" w:hAnsi="Arial" w:cs="Arial"/>
                <w:i/>
                <w:iCs/>
                <w:color w:val="000000"/>
                <w:sz w:val="16"/>
                <w:szCs w:val="16"/>
              </w:rPr>
            </w:pPr>
            <w:r w:rsidRPr="00D743F3">
              <w:rPr>
                <w:rFonts w:ascii="Arial" w:hAnsi="Arial" w:cs="Arial"/>
                <w:i/>
                <w:iCs/>
                <w:color w:val="000000"/>
                <w:sz w:val="16"/>
                <w:szCs w:val="16"/>
              </w:rPr>
              <w:t>1,394,606</w:t>
            </w:r>
          </w:p>
        </w:tc>
        <w:tc>
          <w:tcPr>
            <w:tcW w:w="454" w:type="pct"/>
            <w:tcBorders>
              <w:top w:val="nil"/>
              <w:left w:val="nil"/>
              <w:bottom w:val="nil"/>
              <w:right w:val="nil"/>
            </w:tcBorders>
            <w:shd w:val="clear" w:color="auto" w:fill="auto"/>
            <w:noWrap/>
            <w:hideMark/>
          </w:tcPr>
          <w:p w14:paraId="50463EBB" w14:textId="77777777" w:rsidR="00D743F3" w:rsidRPr="00D743F3" w:rsidRDefault="00D743F3" w:rsidP="00D743F3">
            <w:pPr>
              <w:spacing w:after="0" w:line="240" w:lineRule="auto"/>
              <w:jc w:val="right"/>
              <w:rPr>
                <w:rFonts w:ascii="Arial" w:hAnsi="Arial" w:cs="Arial"/>
                <w:i/>
                <w:iCs/>
                <w:color w:val="000000"/>
                <w:sz w:val="16"/>
                <w:szCs w:val="16"/>
              </w:rPr>
            </w:pPr>
            <w:r w:rsidRPr="00D743F3">
              <w:rPr>
                <w:rFonts w:ascii="Arial" w:hAnsi="Arial" w:cs="Arial"/>
                <w:i/>
                <w:iCs/>
                <w:color w:val="000000"/>
                <w:sz w:val="16"/>
                <w:szCs w:val="16"/>
              </w:rPr>
              <w:t>1,476,108</w:t>
            </w:r>
          </w:p>
        </w:tc>
        <w:tc>
          <w:tcPr>
            <w:tcW w:w="345" w:type="pct"/>
            <w:tcBorders>
              <w:top w:val="nil"/>
              <w:left w:val="nil"/>
              <w:bottom w:val="nil"/>
              <w:right w:val="nil"/>
            </w:tcBorders>
            <w:shd w:val="clear" w:color="auto" w:fill="auto"/>
            <w:noWrap/>
            <w:hideMark/>
          </w:tcPr>
          <w:p w14:paraId="31E16C71" w14:textId="77777777" w:rsidR="00D743F3" w:rsidRPr="00D743F3" w:rsidRDefault="00D743F3" w:rsidP="00D743F3">
            <w:pPr>
              <w:spacing w:after="0" w:line="240" w:lineRule="auto"/>
              <w:jc w:val="right"/>
              <w:rPr>
                <w:rFonts w:ascii="Arial" w:hAnsi="Arial" w:cs="Arial"/>
                <w:i/>
                <w:iCs/>
                <w:color w:val="000000"/>
                <w:sz w:val="16"/>
                <w:szCs w:val="16"/>
              </w:rPr>
            </w:pPr>
            <w:r w:rsidRPr="00D743F3">
              <w:rPr>
                <w:rFonts w:ascii="Arial" w:hAnsi="Arial" w:cs="Arial"/>
                <w:i/>
                <w:iCs/>
                <w:color w:val="000000"/>
                <w:sz w:val="16"/>
                <w:szCs w:val="16"/>
              </w:rPr>
              <w:t>3,635</w:t>
            </w:r>
          </w:p>
        </w:tc>
        <w:tc>
          <w:tcPr>
            <w:tcW w:w="420" w:type="pct"/>
            <w:tcBorders>
              <w:top w:val="nil"/>
              <w:left w:val="nil"/>
              <w:bottom w:val="nil"/>
              <w:right w:val="nil"/>
            </w:tcBorders>
            <w:shd w:val="clear" w:color="auto" w:fill="auto"/>
            <w:noWrap/>
            <w:hideMark/>
          </w:tcPr>
          <w:p w14:paraId="300A0318" w14:textId="232A27E8" w:rsidR="00D743F3" w:rsidRPr="00D743F3" w:rsidRDefault="005C15D5" w:rsidP="00D743F3">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0B25739B" w14:textId="77777777" w:rsidR="00D743F3" w:rsidRPr="00D743F3" w:rsidRDefault="00D743F3" w:rsidP="00D743F3">
            <w:pPr>
              <w:spacing w:after="0" w:line="240" w:lineRule="auto"/>
              <w:jc w:val="right"/>
              <w:rPr>
                <w:rFonts w:ascii="Arial" w:hAnsi="Arial" w:cs="Arial"/>
                <w:i/>
                <w:iCs/>
                <w:color w:val="000000"/>
                <w:sz w:val="16"/>
                <w:szCs w:val="16"/>
              </w:rPr>
            </w:pPr>
            <w:r w:rsidRPr="00D743F3">
              <w:rPr>
                <w:rFonts w:ascii="Arial" w:hAnsi="Arial" w:cs="Arial"/>
                <w:i/>
                <w:iCs/>
                <w:color w:val="000000"/>
                <w:sz w:val="16"/>
                <w:szCs w:val="16"/>
              </w:rPr>
              <w:t>73,716</w:t>
            </w:r>
          </w:p>
        </w:tc>
        <w:tc>
          <w:tcPr>
            <w:tcW w:w="445" w:type="pct"/>
            <w:tcBorders>
              <w:top w:val="nil"/>
              <w:left w:val="nil"/>
              <w:bottom w:val="nil"/>
              <w:right w:val="nil"/>
            </w:tcBorders>
            <w:shd w:val="clear" w:color="auto" w:fill="auto"/>
            <w:noWrap/>
            <w:hideMark/>
          </w:tcPr>
          <w:p w14:paraId="36D0CA84" w14:textId="77777777" w:rsidR="00D743F3" w:rsidRPr="00D743F3" w:rsidRDefault="00D743F3" w:rsidP="00D743F3">
            <w:pPr>
              <w:spacing w:after="0" w:line="240" w:lineRule="auto"/>
              <w:jc w:val="right"/>
              <w:rPr>
                <w:rFonts w:ascii="Arial" w:hAnsi="Arial" w:cs="Arial"/>
                <w:i/>
                <w:iCs/>
                <w:color w:val="000000"/>
                <w:sz w:val="16"/>
                <w:szCs w:val="16"/>
              </w:rPr>
            </w:pPr>
            <w:r w:rsidRPr="00D743F3">
              <w:rPr>
                <w:rFonts w:ascii="Arial" w:hAnsi="Arial" w:cs="Arial"/>
                <w:i/>
                <w:iCs/>
                <w:color w:val="000000"/>
                <w:sz w:val="16"/>
                <w:szCs w:val="16"/>
              </w:rPr>
              <w:t>3,228,253</w:t>
            </w:r>
          </w:p>
        </w:tc>
      </w:tr>
      <w:tr w:rsidR="00D743F3" w:rsidRPr="00D743F3" w14:paraId="591F0390" w14:textId="77777777" w:rsidTr="00D743F3">
        <w:trPr>
          <w:trHeight w:val="225"/>
        </w:trPr>
        <w:tc>
          <w:tcPr>
            <w:tcW w:w="687" w:type="pct"/>
            <w:tcBorders>
              <w:top w:val="nil"/>
              <w:left w:val="nil"/>
              <w:bottom w:val="nil"/>
              <w:right w:val="nil"/>
            </w:tcBorders>
            <w:shd w:val="clear" w:color="auto" w:fill="auto"/>
            <w:noWrap/>
            <w:hideMark/>
          </w:tcPr>
          <w:p w14:paraId="2FE5D7FC" w14:textId="77777777" w:rsidR="00D743F3" w:rsidRPr="00D743F3" w:rsidRDefault="00D743F3" w:rsidP="00D743F3">
            <w:pPr>
              <w:spacing w:after="0" w:line="240" w:lineRule="auto"/>
              <w:jc w:val="right"/>
              <w:rPr>
                <w:rFonts w:ascii="Arial" w:hAnsi="Arial" w:cs="Arial"/>
                <w:i/>
                <w:iCs/>
                <w:color w:val="000000"/>
                <w:sz w:val="16"/>
                <w:szCs w:val="16"/>
              </w:rPr>
            </w:pPr>
          </w:p>
        </w:tc>
        <w:tc>
          <w:tcPr>
            <w:tcW w:w="445" w:type="pct"/>
            <w:tcBorders>
              <w:top w:val="nil"/>
              <w:left w:val="nil"/>
              <w:bottom w:val="nil"/>
              <w:right w:val="nil"/>
            </w:tcBorders>
            <w:shd w:val="clear" w:color="auto" w:fill="auto"/>
            <w:noWrap/>
            <w:hideMark/>
          </w:tcPr>
          <w:p w14:paraId="1F9BA655" w14:textId="77777777" w:rsidR="00D743F3" w:rsidRPr="00D743F3" w:rsidRDefault="00D743F3" w:rsidP="00D743F3">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3148D5CF" w14:textId="77777777" w:rsidR="00D743F3" w:rsidRPr="00D743F3" w:rsidRDefault="00D743F3" w:rsidP="00D743F3">
            <w:pPr>
              <w:spacing w:after="0" w:line="240" w:lineRule="auto"/>
              <w:jc w:val="center"/>
              <w:rPr>
                <w:rFonts w:ascii="Times New Roman" w:hAnsi="Times New Roman"/>
              </w:rPr>
            </w:pPr>
          </w:p>
        </w:tc>
        <w:tc>
          <w:tcPr>
            <w:tcW w:w="412" w:type="pct"/>
            <w:tcBorders>
              <w:top w:val="nil"/>
              <w:left w:val="nil"/>
              <w:bottom w:val="nil"/>
              <w:right w:val="nil"/>
            </w:tcBorders>
            <w:shd w:val="clear" w:color="auto" w:fill="auto"/>
            <w:noWrap/>
            <w:hideMark/>
          </w:tcPr>
          <w:p w14:paraId="523F3240" w14:textId="77777777" w:rsidR="00D743F3" w:rsidRPr="00D743F3" w:rsidRDefault="00D743F3" w:rsidP="00D743F3">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noWrap/>
            <w:hideMark/>
          </w:tcPr>
          <w:p w14:paraId="5D77A919" w14:textId="77777777" w:rsidR="00D743F3" w:rsidRPr="00D743F3" w:rsidRDefault="00D743F3" w:rsidP="00D743F3">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noWrap/>
            <w:hideMark/>
          </w:tcPr>
          <w:p w14:paraId="529F1AD8" w14:textId="77777777" w:rsidR="00D743F3" w:rsidRPr="00D743F3" w:rsidRDefault="00D743F3" w:rsidP="00D743F3">
            <w:pPr>
              <w:spacing w:after="0" w:line="240" w:lineRule="auto"/>
              <w:jc w:val="center"/>
              <w:rPr>
                <w:rFonts w:ascii="Times New Roman" w:hAnsi="Times New Roman"/>
              </w:rPr>
            </w:pPr>
          </w:p>
        </w:tc>
        <w:tc>
          <w:tcPr>
            <w:tcW w:w="454" w:type="pct"/>
            <w:tcBorders>
              <w:top w:val="nil"/>
              <w:left w:val="nil"/>
              <w:bottom w:val="nil"/>
              <w:right w:val="nil"/>
            </w:tcBorders>
            <w:shd w:val="clear" w:color="auto" w:fill="auto"/>
            <w:noWrap/>
            <w:hideMark/>
          </w:tcPr>
          <w:p w14:paraId="3CD5A67D" w14:textId="77777777" w:rsidR="00D743F3" w:rsidRPr="00D743F3" w:rsidRDefault="00D743F3" w:rsidP="00D743F3">
            <w:pPr>
              <w:spacing w:after="0" w:line="240" w:lineRule="auto"/>
              <w:jc w:val="center"/>
              <w:rPr>
                <w:rFonts w:ascii="Times New Roman" w:hAnsi="Times New Roman"/>
              </w:rPr>
            </w:pPr>
          </w:p>
        </w:tc>
        <w:tc>
          <w:tcPr>
            <w:tcW w:w="345" w:type="pct"/>
            <w:tcBorders>
              <w:top w:val="nil"/>
              <w:left w:val="nil"/>
              <w:bottom w:val="nil"/>
              <w:right w:val="nil"/>
            </w:tcBorders>
            <w:shd w:val="clear" w:color="auto" w:fill="auto"/>
            <w:noWrap/>
            <w:hideMark/>
          </w:tcPr>
          <w:p w14:paraId="6B60D0F7" w14:textId="77777777" w:rsidR="00D743F3" w:rsidRPr="00D743F3" w:rsidRDefault="00D743F3" w:rsidP="00D743F3">
            <w:pPr>
              <w:spacing w:after="0" w:line="240" w:lineRule="auto"/>
              <w:jc w:val="center"/>
              <w:rPr>
                <w:rFonts w:ascii="Times New Roman" w:hAnsi="Times New Roman"/>
              </w:rPr>
            </w:pPr>
          </w:p>
        </w:tc>
        <w:tc>
          <w:tcPr>
            <w:tcW w:w="420" w:type="pct"/>
            <w:tcBorders>
              <w:top w:val="nil"/>
              <w:left w:val="nil"/>
              <w:bottom w:val="nil"/>
              <w:right w:val="nil"/>
            </w:tcBorders>
            <w:shd w:val="clear" w:color="auto" w:fill="auto"/>
            <w:noWrap/>
            <w:hideMark/>
          </w:tcPr>
          <w:p w14:paraId="7C3D7F79" w14:textId="77777777" w:rsidR="00D743F3" w:rsidRPr="00D743F3" w:rsidRDefault="00D743F3" w:rsidP="00D743F3">
            <w:pPr>
              <w:spacing w:after="0" w:line="240" w:lineRule="auto"/>
              <w:jc w:val="center"/>
              <w:rPr>
                <w:rFonts w:ascii="Times New Roman" w:hAnsi="Times New Roman"/>
              </w:rPr>
            </w:pPr>
          </w:p>
        </w:tc>
        <w:tc>
          <w:tcPr>
            <w:tcW w:w="454" w:type="pct"/>
            <w:tcBorders>
              <w:top w:val="nil"/>
              <w:left w:val="nil"/>
              <w:bottom w:val="nil"/>
              <w:right w:val="nil"/>
            </w:tcBorders>
            <w:shd w:val="clear" w:color="auto" w:fill="auto"/>
            <w:noWrap/>
            <w:hideMark/>
          </w:tcPr>
          <w:p w14:paraId="5E504CF3" w14:textId="77777777" w:rsidR="00D743F3" w:rsidRPr="00D743F3" w:rsidRDefault="00D743F3" w:rsidP="00D743F3">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noWrap/>
            <w:hideMark/>
          </w:tcPr>
          <w:p w14:paraId="49A4FA31" w14:textId="77777777" w:rsidR="00D743F3" w:rsidRPr="00D743F3" w:rsidRDefault="00D743F3" w:rsidP="00D743F3">
            <w:pPr>
              <w:spacing w:after="0" w:line="240" w:lineRule="auto"/>
              <w:jc w:val="center"/>
              <w:rPr>
                <w:rFonts w:ascii="Times New Roman" w:hAnsi="Times New Roman"/>
              </w:rPr>
            </w:pPr>
          </w:p>
        </w:tc>
      </w:tr>
      <w:tr w:rsidR="00D743F3" w:rsidRPr="00D743F3" w14:paraId="1E5BDC40" w14:textId="77777777" w:rsidTr="00D743F3">
        <w:trPr>
          <w:trHeight w:val="397"/>
        </w:trPr>
        <w:tc>
          <w:tcPr>
            <w:tcW w:w="687" w:type="pct"/>
            <w:tcBorders>
              <w:top w:val="nil"/>
              <w:left w:val="nil"/>
              <w:bottom w:val="nil"/>
              <w:right w:val="nil"/>
            </w:tcBorders>
            <w:shd w:val="clear" w:color="auto" w:fill="auto"/>
            <w:vAlign w:val="bottom"/>
            <w:hideMark/>
          </w:tcPr>
          <w:p w14:paraId="15D89C62" w14:textId="77777777" w:rsidR="00D743F3" w:rsidRPr="00D743F3" w:rsidRDefault="00D743F3" w:rsidP="00D743F3">
            <w:pPr>
              <w:spacing w:after="0" w:line="240" w:lineRule="auto"/>
              <w:jc w:val="left"/>
              <w:rPr>
                <w:rFonts w:ascii="Arial" w:hAnsi="Arial" w:cs="Arial"/>
                <w:b/>
                <w:bCs/>
                <w:color w:val="000000"/>
                <w:sz w:val="16"/>
                <w:szCs w:val="16"/>
              </w:rPr>
            </w:pPr>
            <w:r w:rsidRPr="00D743F3">
              <w:rPr>
                <w:rFonts w:ascii="Arial" w:hAnsi="Arial" w:cs="Arial"/>
                <w:b/>
                <w:bCs/>
                <w:color w:val="000000"/>
                <w:sz w:val="16"/>
                <w:szCs w:val="16"/>
              </w:rPr>
              <w:t>National Re</w:t>
            </w:r>
            <w:r w:rsidR="0009553A">
              <w:rPr>
                <w:rFonts w:ascii="Arial" w:hAnsi="Arial" w:cs="Arial"/>
                <w:b/>
                <w:bCs/>
                <w:color w:val="000000"/>
                <w:sz w:val="16"/>
                <w:szCs w:val="16"/>
              </w:rPr>
              <w:t>covery and Resilience Agency</w:t>
            </w:r>
          </w:p>
        </w:tc>
        <w:tc>
          <w:tcPr>
            <w:tcW w:w="445" w:type="pct"/>
            <w:tcBorders>
              <w:top w:val="nil"/>
              <w:left w:val="nil"/>
              <w:bottom w:val="nil"/>
              <w:right w:val="nil"/>
            </w:tcBorders>
            <w:shd w:val="clear" w:color="auto" w:fill="auto"/>
            <w:noWrap/>
            <w:hideMark/>
          </w:tcPr>
          <w:p w14:paraId="31F412C0" w14:textId="77777777" w:rsidR="00D743F3" w:rsidRPr="00D743F3" w:rsidRDefault="00D743F3" w:rsidP="00D743F3">
            <w:pPr>
              <w:spacing w:after="0" w:line="240" w:lineRule="auto"/>
              <w:jc w:val="left"/>
              <w:rPr>
                <w:rFonts w:ascii="Arial" w:hAnsi="Arial" w:cs="Arial"/>
                <w:b/>
                <w:bCs/>
                <w:color w:val="000000"/>
                <w:sz w:val="16"/>
                <w:szCs w:val="16"/>
              </w:rPr>
            </w:pPr>
          </w:p>
        </w:tc>
        <w:tc>
          <w:tcPr>
            <w:tcW w:w="445" w:type="pct"/>
            <w:tcBorders>
              <w:top w:val="nil"/>
              <w:left w:val="nil"/>
              <w:bottom w:val="nil"/>
              <w:right w:val="nil"/>
            </w:tcBorders>
            <w:shd w:val="clear" w:color="auto" w:fill="auto"/>
            <w:noWrap/>
            <w:hideMark/>
          </w:tcPr>
          <w:p w14:paraId="7B801D99" w14:textId="77777777" w:rsidR="00D743F3" w:rsidRPr="00D743F3" w:rsidRDefault="00D743F3" w:rsidP="00D743F3">
            <w:pPr>
              <w:spacing w:after="0" w:line="240" w:lineRule="auto"/>
              <w:jc w:val="left"/>
              <w:rPr>
                <w:rFonts w:ascii="Times New Roman" w:hAnsi="Times New Roman"/>
              </w:rPr>
            </w:pPr>
          </w:p>
        </w:tc>
        <w:tc>
          <w:tcPr>
            <w:tcW w:w="412" w:type="pct"/>
            <w:tcBorders>
              <w:top w:val="nil"/>
              <w:left w:val="nil"/>
              <w:bottom w:val="nil"/>
              <w:right w:val="nil"/>
            </w:tcBorders>
            <w:shd w:val="clear" w:color="auto" w:fill="auto"/>
            <w:noWrap/>
            <w:hideMark/>
          </w:tcPr>
          <w:p w14:paraId="7CFC6C37" w14:textId="77777777" w:rsidR="00D743F3" w:rsidRPr="00D743F3" w:rsidRDefault="00D743F3" w:rsidP="00D743F3">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7AD08113" w14:textId="77777777" w:rsidR="00D743F3" w:rsidRPr="00D743F3" w:rsidRDefault="00D743F3" w:rsidP="00D743F3">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2BF4A2ED" w14:textId="77777777" w:rsidR="00D743F3" w:rsidRPr="00D743F3" w:rsidRDefault="00D743F3" w:rsidP="00D743F3">
            <w:pPr>
              <w:spacing w:after="0" w:line="240" w:lineRule="auto"/>
              <w:jc w:val="left"/>
              <w:rPr>
                <w:rFonts w:ascii="Times New Roman" w:hAnsi="Times New Roman"/>
              </w:rPr>
            </w:pPr>
          </w:p>
        </w:tc>
        <w:tc>
          <w:tcPr>
            <w:tcW w:w="454" w:type="pct"/>
            <w:tcBorders>
              <w:top w:val="nil"/>
              <w:left w:val="nil"/>
              <w:bottom w:val="nil"/>
              <w:right w:val="nil"/>
            </w:tcBorders>
            <w:shd w:val="clear" w:color="auto" w:fill="auto"/>
            <w:noWrap/>
            <w:hideMark/>
          </w:tcPr>
          <w:p w14:paraId="631B1CA9" w14:textId="77777777" w:rsidR="00D743F3" w:rsidRPr="00D743F3" w:rsidRDefault="00D743F3" w:rsidP="00D743F3">
            <w:pPr>
              <w:spacing w:after="0" w:line="240" w:lineRule="auto"/>
              <w:jc w:val="left"/>
              <w:rPr>
                <w:rFonts w:ascii="Times New Roman" w:hAnsi="Times New Roman"/>
              </w:rPr>
            </w:pPr>
          </w:p>
        </w:tc>
        <w:tc>
          <w:tcPr>
            <w:tcW w:w="345" w:type="pct"/>
            <w:tcBorders>
              <w:top w:val="nil"/>
              <w:left w:val="nil"/>
              <w:bottom w:val="nil"/>
              <w:right w:val="nil"/>
            </w:tcBorders>
            <w:shd w:val="clear" w:color="auto" w:fill="auto"/>
            <w:noWrap/>
            <w:hideMark/>
          </w:tcPr>
          <w:p w14:paraId="222772F0" w14:textId="77777777" w:rsidR="00D743F3" w:rsidRPr="00D743F3" w:rsidRDefault="00D743F3" w:rsidP="00D743F3">
            <w:pPr>
              <w:spacing w:after="0" w:line="240" w:lineRule="auto"/>
              <w:jc w:val="left"/>
              <w:rPr>
                <w:rFonts w:ascii="Times New Roman" w:hAnsi="Times New Roman"/>
              </w:rPr>
            </w:pPr>
          </w:p>
        </w:tc>
        <w:tc>
          <w:tcPr>
            <w:tcW w:w="420" w:type="pct"/>
            <w:tcBorders>
              <w:top w:val="nil"/>
              <w:left w:val="nil"/>
              <w:bottom w:val="nil"/>
              <w:right w:val="nil"/>
            </w:tcBorders>
            <w:shd w:val="clear" w:color="auto" w:fill="auto"/>
            <w:noWrap/>
            <w:hideMark/>
          </w:tcPr>
          <w:p w14:paraId="5E71181C" w14:textId="77777777" w:rsidR="00D743F3" w:rsidRPr="00D743F3" w:rsidRDefault="00D743F3" w:rsidP="00D743F3">
            <w:pPr>
              <w:spacing w:after="0" w:line="240" w:lineRule="auto"/>
              <w:jc w:val="left"/>
              <w:rPr>
                <w:rFonts w:ascii="Times New Roman" w:hAnsi="Times New Roman"/>
              </w:rPr>
            </w:pPr>
          </w:p>
        </w:tc>
        <w:tc>
          <w:tcPr>
            <w:tcW w:w="454" w:type="pct"/>
            <w:tcBorders>
              <w:top w:val="nil"/>
              <w:left w:val="nil"/>
              <w:bottom w:val="nil"/>
              <w:right w:val="nil"/>
            </w:tcBorders>
            <w:shd w:val="clear" w:color="auto" w:fill="auto"/>
            <w:noWrap/>
            <w:hideMark/>
          </w:tcPr>
          <w:p w14:paraId="33B6C97B" w14:textId="77777777" w:rsidR="00D743F3" w:rsidRPr="00D743F3" w:rsidRDefault="00D743F3" w:rsidP="00D743F3">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065C4F53" w14:textId="77777777" w:rsidR="00D743F3" w:rsidRPr="00D743F3" w:rsidRDefault="00D743F3" w:rsidP="00D743F3">
            <w:pPr>
              <w:spacing w:after="0" w:line="240" w:lineRule="auto"/>
              <w:jc w:val="left"/>
              <w:rPr>
                <w:rFonts w:ascii="Times New Roman" w:hAnsi="Times New Roman"/>
              </w:rPr>
            </w:pPr>
          </w:p>
        </w:tc>
      </w:tr>
      <w:tr w:rsidR="00D743F3" w:rsidRPr="00D743F3" w14:paraId="2B6D1EF0" w14:textId="77777777" w:rsidTr="0008572A">
        <w:trPr>
          <w:trHeight w:val="198"/>
        </w:trPr>
        <w:tc>
          <w:tcPr>
            <w:tcW w:w="687" w:type="pct"/>
            <w:vMerge w:val="restart"/>
            <w:tcBorders>
              <w:top w:val="nil"/>
              <w:left w:val="nil"/>
              <w:bottom w:val="nil"/>
              <w:right w:val="nil"/>
            </w:tcBorders>
            <w:shd w:val="clear" w:color="auto" w:fill="auto"/>
            <w:hideMark/>
          </w:tcPr>
          <w:p w14:paraId="451D4676" w14:textId="77777777" w:rsidR="00D743F3" w:rsidRPr="00D743F3" w:rsidRDefault="00D743F3" w:rsidP="00D743F3">
            <w:pPr>
              <w:spacing w:after="0" w:line="240" w:lineRule="auto"/>
              <w:jc w:val="left"/>
              <w:rPr>
                <w:rFonts w:ascii="Arial" w:hAnsi="Arial" w:cs="Arial"/>
                <w:color w:val="000000"/>
                <w:sz w:val="16"/>
                <w:szCs w:val="16"/>
              </w:rPr>
            </w:pPr>
            <w:r w:rsidRPr="00D743F3">
              <w:rPr>
                <w:rFonts w:ascii="Arial" w:hAnsi="Arial" w:cs="Arial"/>
                <w:color w:val="000000"/>
                <w:sz w:val="16"/>
                <w:szCs w:val="16"/>
              </w:rPr>
              <w:t>Outcome 1</w:t>
            </w:r>
          </w:p>
        </w:tc>
        <w:tc>
          <w:tcPr>
            <w:tcW w:w="445" w:type="pct"/>
            <w:tcBorders>
              <w:top w:val="nil"/>
              <w:left w:val="nil"/>
              <w:bottom w:val="nil"/>
              <w:right w:val="nil"/>
            </w:tcBorders>
            <w:shd w:val="clear" w:color="auto" w:fill="auto"/>
            <w:noWrap/>
            <w:hideMark/>
          </w:tcPr>
          <w:p w14:paraId="0F24F416" w14:textId="77777777" w:rsidR="00D743F3" w:rsidRPr="00D743F3" w:rsidRDefault="00D743F3" w:rsidP="00D743F3">
            <w:pPr>
              <w:spacing w:after="0" w:line="240" w:lineRule="auto"/>
              <w:jc w:val="right"/>
              <w:rPr>
                <w:rFonts w:ascii="Arial" w:hAnsi="Arial" w:cs="Arial"/>
                <w:color w:val="000000"/>
                <w:sz w:val="16"/>
                <w:szCs w:val="16"/>
              </w:rPr>
            </w:pPr>
            <w:r w:rsidRPr="00D743F3">
              <w:rPr>
                <w:rFonts w:ascii="Arial" w:hAnsi="Arial" w:cs="Arial"/>
                <w:color w:val="000000"/>
                <w:sz w:val="16"/>
                <w:szCs w:val="16"/>
              </w:rPr>
              <w:t>58,138</w:t>
            </w:r>
          </w:p>
        </w:tc>
        <w:tc>
          <w:tcPr>
            <w:tcW w:w="445" w:type="pct"/>
            <w:tcBorders>
              <w:top w:val="nil"/>
              <w:left w:val="nil"/>
              <w:bottom w:val="nil"/>
              <w:right w:val="nil"/>
            </w:tcBorders>
            <w:shd w:val="clear" w:color="auto" w:fill="auto"/>
            <w:noWrap/>
            <w:hideMark/>
          </w:tcPr>
          <w:p w14:paraId="17B4B3F4" w14:textId="5F794A28" w:rsidR="00D743F3" w:rsidRPr="00D743F3" w:rsidRDefault="005C15D5" w:rsidP="00D743F3">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0A6867D1" w14:textId="7980EAE6" w:rsidR="00D743F3" w:rsidRPr="00D743F3" w:rsidRDefault="005C15D5" w:rsidP="00D743F3">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62637E09" w14:textId="2E7F2B12" w:rsidR="00D743F3" w:rsidRPr="00D743F3" w:rsidRDefault="005C15D5" w:rsidP="00D743F3">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1DE7198E" w14:textId="38185A4D" w:rsidR="00D743F3" w:rsidRPr="00D743F3" w:rsidRDefault="005C15D5" w:rsidP="00D743F3">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45CC20D8" w14:textId="77777777" w:rsidR="00D743F3" w:rsidRPr="00D743F3" w:rsidRDefault="00D743F3" w:rsidP="00D743F3">
            <w:pPr>
              <w:spacing w:after="0" w:line="240" w:lineRule="auto"/>
              <w:jc w:val="right"/>
              <w:rPr>
                <w:rFonts w:ascii="Arial" w:hAnsi="Arial" w:cs="Arial"/>
                <w:color w:val="000000"/>
                <w:sz w:val="16"/>
                <w:szCs w:val="16"/>
              </w:rPr>
            </w:pPr>
            <w:r w:rsidRPr="00D743F3">
              <w:rPr>
                <w:rFonts w:ascii="Arial" w:hAnsi="Arial" w:cs="Arial"/>
                <w:color w:val="000000"/>
                <w:sz w:val="16"/>
                <w:szCs w:val="16"/>
              </w:rPr>
              <w:t>329,937</w:t>
            </w:r>
          </w:p>
        </w:tc>
        <w:tc>
          <w:tcPr>
            <w:tcW w:w="345" w:type="pct"/>
            <w:tcBorders>
              <w:top w:val="nil"/>
              <w:left w:val="nil"/>
              <w:bottom w:val="nil"/>
              <w:right w:val="nil"/>
            </w:tcBorders>
            <w:shd w:val="clear" w:color="auto" w:fill="auto"/>
            <w:noWrap/>
            <w:hideMark/>
          </w:tcPr>
          <w:p w14:paraId="4314EA84" w14:textId="3953EBE3" w:rsidR="00D743F3" w:rsidRPr="00D743F3" w:rsidRDefault="005C15D5" w:rsidP="00D743F3">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1475A0F3" w14:textId="3BEE9116" w:rsidR="00D743F3" w:rsidRPr="00D743F3" w:rsidRDefault="005C15D5" w:rsidP="00D743F3">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7FAC3954" w14:textId="341BA498" w:rsidR="00D743F3" w:rsidRPr="00D743F3" w:rsidRDefault="005C15D5" w:rsidP="00D743F3">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0D204E6B" w14:textId="77777777" w:rsidR="00D743F3" w:rsidRPr="00D743F3" w:rsidRDefault="00D743F3" w:rsidP="00D743F3">
            <w:pPr>
              <w:spacing w:after="0" w:line="240" w:lineRule="auto"/>
              <w:jc w:val="right"/>
              <w:rPr>
                <w:rFonts w:ascii="Arial" w:hAnsi="Arial" w:cs="Arial"/>
                <w:color w:val="000000"/>
                <w:sz w:val="16"/>
                <w:szCs w:val="16"/>
              </w:rPr>
            </w:pPr>
            <w:r w:rsidRPr="00D743F3">
              <w:rPr>
                <w:rFonts w:ascii="Arial" w:hAnsi="Arial" w:cs="Arial"/>
                <w:color w:val="000000"/>
                <w:sz w:val="16"/>
                <w:szCs w:val="16"/>
              </w:rPr>
              <w:t>388,075</w:t>
            </w:r>
          </w:p>
        </w:tc>
      </w:tr>
      <w:tr w:rsidR="00D743F3" w:rsidRPr="00D743F3" w14:paraId="5404B619" w14:textId="77777777" w:rsidTr="0008572A">
        <w:trPr>
          <w:trHeight w:val="198"/>
        </w:trPr>
        <w:tc>
          <w:tcPr>
            <w:tcW w:w="687" w:type="pct"/>
            <w:vMerge/>
            <w:tcBorders>
              <w:top w:val="nil"/>
              <w:left w:val="nil"/>
              <w:bottom w:val="nil"/>
              <w:right w:val="nil"/>
            </w:tcBorders>
            <w:vAlign w:val="center"/>
            <w:hideMark/>
          </w:tcPr>
          <w:p w14:paraId="14489C48" w14:textId="77777777" w:rsidR="00D743F3" w:rsidRPr="00D743F3" w:rsidRDefault="00D743F3" w:rsidP="00D743F3">
            <w:pPr>
              <w:spacing w:after="0" w:line="240" w:lineRule="auto"/>
              <w:jc w:val="lef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40A02762" w14:textId="77777777" w:rsidR="00D743F3" w:rsidRPr="00D743F3" w:rsidRDefault="00D743F3" w:rsidP="00D743F3">
            <w:pPr>
              <w:spacing w:after="0" w:line="240" w:lineRule="auto"/>
              <w:jc w:val="right"/>
              <w:rPr>
                <w:rFonts w:ascii="Arial" w:hAnsi="Arial" w:cs="Arial"/>
                <w:i/>
                <w:iCs/>
                <w:color w:val="000000"/>
                <w:sz w:val="16"/>
                <w:szCs w:val="16"/>
              </w:rPr>
            </w:pPr>
            <w:r w:rsidRPr="00D743F3">
              <w:rPr>
                <w:rFonts w:ascii="Arial" w:hAnsi="Arial" w:cs="Arial"/>
                <w:i/>
                <w:iCs/>
                <w:color w:val="000000"/>
                <w:sz w:val="16"/>
                <w:szCs w:val="16"/>
              </w:rPr>
              <w:t>54,791</w:t>
            </w:r>
          </w:p>
        </w:tc>
        <w:tc>
          <w:tcPr>
            <w:tcW w:w="445" w:type="pct"/>
            <w:tcBorders>
              <w:top w:val="nil"/>
              <w:left w:val="nil"/>
              <w:bottom w:val="nil"/>
              <w:right w:val="nil"/>
            </w:tcBorders>
            <w:shd w:val="clear" w:color="auto" w:fill="auto"/>
            <w:noWrap/>
            <w:hideMark/>
          </w:tcPr>
          <w:p w14:paraId="5B13C167" w14:textId="6E60B59C" w:rsidR="00D743F3" w:rsidRPr="00D743F3" w:rsidRDefault="005C15D5" w:rsidP="00D743F3">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1FEF6E5A" w14:textId="77908791" w:rsidR="00D743F3" w:rsidRPr="00D743F3" w:rsidRDefault="005C15D5" w:rsidP="00D743F3">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3F6935AE" w14:textId="6887DD59" w:rsidR="00D743F3" w:rsidRPr="00D743F3" w:rsidRDefault="005C15D5" w:rsidP="00D743F3">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423D3CE3" w14:textId="1BFC4E1B" w:rsidR="00D743F3" w:rsidRPr="00D743F3" w:rsidRDefault="005C15D5" w:rsidP="00D743F3">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4255A0CA" w14:textId="77777777" w:rsidR="00D743F3" w:rsidRPr="00D743F3" w:rsidRDefault="00D743F3" w:rsidP="00D743F3">
            <w:pPr>
              <w:spacing w:after="0" w:line="240" w:lineRule="auto"/>
              <w:jc w:val="right"/>
              <w:rPr>
                <w:rFonts w:ascii="Arial" w:hAnsi="Arial" w:cs="Arial"/>
                <w:i/>
                <w:iCs/>
                <w:color w:val="000000"/>
                <w:sz w:val="16"/>
                <w:szCs w:val="16"/>
              </w:rPr>
            </w:pPr>
            <w:r w:rsidRPr="00D743F3">
              <w:rPr>
                <w:rFonts w:ascii="Arial" w:hAnsi="Arial" w:cs="Arial"/>
                <w:i/>
                <w:iCs/>
                <w:color w:val="000000"/>
                <w:sz w:val="16"/>
                <w:szCs w:val="16"/>
              </w:rPr>
              <w:t>2,500,000</w:t>
            </w:r>
          </w:p>
        </w:tc>
        <w:tc>
          <w:tcPr>
            <w:tcW w:w="345" w:type="pct"/>
            <w:tcBorders>
              <w:top w:val="nil"/>
              <w:left w:val="nil"/>
              <w:bottom w:val="nil"/>
              <w:right w:val="nil"/>
            </w:tcBorders>
            <w:shd w:val="clear" w:color="auto" w:fill="auto"/>
            <w:noWrap/>
            <w:hideMark/>
          </w:tcPr>
          <w:p w14:paraId="6A06346E" w14:textId="5E951369" w:rsidR="00D743F3" w:rsidRPr="00D743F3" w:rsidRDefault="005C15D5" w:rsidP="00D743F3">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0B165201" w14:textId="77777777" w:rsidR="00D743F3" w:rsidRPr="00D743F3" w:rsidRDefault="00D743F3" w:rsidP="00D743F3">
            <w:pPr>
              <w:spacing w:after="0" w:line="240" w:lineRule="auto"/>
              <w:jc w:val="right"/>
              <w:rPr>
                <w:rFonts w:ascii="Arial" w:hAnsi="Arial" w:cs="Arial"/>
                <w:i/>
                <w:iCs/>
                <w:color w:val="000000"/>
                <w:sz w:val="16"/>
                <w:szCs w:val="16"/>
              </w:rPr>
            </w:pPr>
            <w:r w:rsidRPr="00D743F3">
              <w:rPr>
                <w:rFonts w:ascii="Arial" w:hAnsi="Arial" w:cs="Arial"/>
                <w:i/>
                <w:iCs/>
                <w:color w:val="000000"/>
                <w:sz w:val="16"/>
                <w:szCs w:val="16"/>
              </w:rPr>
              <w:t>294,786</w:t>
            </w:r>
          </w:p>
        </w:tc>
        <w:tc>
          <w:tcPr>
            <w:tcW w:w="454" w:type="pct"/>
            <w:tcBorders>
              <w:top w:val="nil"/>
              <w:left w:val="nil"/>
              <w:bottom w:val="nil"/>
              <w:right w:val="nil"/>
            </w:tcBorders>
            <w:shd w:val="clear" w:color="auto" w:fill="auto"/>
            <w:noWrap/>
            <w:hideMark/>
          </w:tcPr>
          <w:p w14:paraId="7254B55F" w14:textId="77777777" w:rsidR="00D743F3" w:rsidRPr="00D743F3" w:rsidRDefault="00D743F3" w:rsidP="00D743F3">
            <w:pPr>
              <w:spacing w:after="0" w:line="240" w:lineRule="auto"/>
              <w:jc w:val="right"/>
              <w:rPr>
                <w:rFonts w:ascii="Arial" w:hAnsi="Arial" w:cs="Arial"/>
                <w:i/>
                <w:iCs/>
                <w:color w:val="000000"/>
                <w:sz w:val="16"/>
                <w:szCs w:val="16"/>
              </w:rPr>
            </w:pPr>
            <w:r w:rsidRPr="00D743F3">
              <w:rPr>
                <w:rFonts w:ascii="Arial" w:hAnsi="Arial" w:cs="Arial"/>
                <w:i/>
                <w:iCs/>
                <w:color w:val="000000"/>
                <w:sz w:val="16"/>
                <w:szCs w:val="16"/>
              </w:rPr>
              <w:t>14,786,957</w:t>
            </w:r>
          </w:p>
        </w:tc>
        <w:tc>
          <w:tcPr>
            <w:tcW w:w="445" w:type="pct"/>
            <w:tcBorders>
              <w:top w:val="nil"/>
              <w:left w:val="nil"/>
              <w:bottom w:val="nil"/>
              <w:right w:val="nil"/>
            </w:tcBorders>
            <w:shd w:val="clear" w:color="auto" w:fill="auto"/>
            <w:noWrap/>
            <w:hideMark/>
          </w:tcPr>
          <w:p w14:paraId="36BEE284" w14:textId="77777777" w:rsidR="00D743F3" w:rsidRPr="00D743F3" w:rsidRDefault="00D743F3" w:rsidP="00D743F3">
            <w:pPr>
              <w:spacing w:after="0" w:line="240" w:lineRule="auto"/>
              <w:jc w:val="right"/>
              <w:rPr>
                <w:rFonts w:ascii="Arial" w:hAnsi="Arial" w:cs="Arial"/>
                <w:i/>
                <w:iCs/>
                <w:color w:val="000000"/>
                <w:sz w:val="16"/>
                <w:szCs w:val="16"/>
              </w:rPr>
            </w:pPr>
            <w:r w:rsidRPr="00D743F3">
              <w:rPr>
                <w:rFonts w:ascii="Arial" w:hAnsi="Arial" w:cs="Arial"/>
                <w:i/>
                <w:iCs/>
                <w:color w:val="000000"/>
                <w:sz w:val="16"/>
                <w:szCs w:val="16"/>
              </w:rPr>
              <w:t>17,636,534</w:t>
            </w:r>
          </w:p>
        </w:tc>
      </w:tr>
      <w:tr w:rsidR="00D743F3" w:rsidRPr="00D743F3" w14:paraId="2FCDDDC8" w14:textId="77777777" w:rsidTr="0008572A">
        <w:trPr>
          <w:trHeight w:val="198"/>
        </w:trPr>
        <w:tc>
          <w:tcPr>
            <w:tcW w:w="687" w:type="pct"/>
            <w:vMerge w:val="restart"/>
            <w:tcBorders>
              <w:top w:val="nil"/>
              <w:left w:val="nil"/>
              <w:bottom w:val="nil"/>
              <w:right w:val="nil"/>
            </w:tcBorders>
            <w:shd w:val="clear" w:color="auto" w:fill="auto"/>
            <w:hideMark/>
          </w:tcPr>
          <w:p w14:paraId="53CAB63F" w14:textId="77777777" w:rsidR="00D743F3" w:rsidRPr="00D743F3" w:rsidRDefault="00D743F3" w:rsidP="00D743F3">
            <w:pPr>
              <w:spacing w:after="0" w:line="240" w:lineRule="auto"/>
              <w:jc w:val="left"/>
              <w:rPr>
                <w:rFonts w:ascii="Arial" w:hAnsi="Arial" w:cs="Arial"/>
                <w:color w:val="000000"/>
                <w:sz w:val="16"/>
                <w:szCs w:val="16"/>
              </w:rPr>
            </w:pPr>
            <w:r w:rsidRPr="00D743F3">
              <w:rPr>
                <w:rFonts w:ascii="Arial" w:hAnsi="Arial" w:cs="Arial"/>
                <w:color w:val="000000"/>
                <w:sz w:val="16"/>
                <w:szCs w:val="16"/>
              </w:rPr>
              <w:t>Total</w:t>
            </w:r>
          </w:p>
        </w:tc>
        <w:tc>
          <w:tcPr>
            <w:tcW w:w="445" w:type="pct"/>
            <w:tcBorders>
              <w:top w:val="single" w:sz="4" w:space="0" w:color="auto"/>
              <w:left w:val="nil"/>
              <w:bottom w:val="nil"/>
              <w:right w:val="nil"/>
            </w:tcBorders>
            <w:shd w:val="clear" w:color="auto" w:fill="auto"/>
            <w:noWrap/>
            <w:hideMark/>
          </w:tcPr>
          <w:p w14:paraId="22BE6E92" w14:textId="77777777" w:rsidR="00D743F3" w:rsidRPr="00D743F3" w:rsidRDefault="00D743F3" w:rsidP="00D743F3">
            <w:pPr>
              <w:spacing w:after="0" w:line="240" w:lineRule="auto"/>
              <w:jc w:val="right"/>
              <w:rPr>
                <w:rFonts w:ascii="Arial" w:hAnsi="Arial" w:cs="Arial"/>
                <w:color w:val="000000"/>
                <w:sz w:val="16"/>
                <w:szCs w:val="16"/>
              </w:rPr>
            </w:pPr>
            <w:r w:rsidRPr="00D743F3">
              <w:rPr>
                <w:rFonts w:ascii="Arial" w:hAnsi="Arial" w:cs="Arial"/>
                <w:color w:val="000000"/>
                <w:sz w:val="16"/>
                <w:szCs w:val="16"/>
              </w:rPr>
              <w:t>58,138</w:t>
            </w:r>
          </w:p>
        </w:tc>
        <w:tc>
          <w:tcPr>
            <w:tcW w:w="445" w:type="pct"/>
            <w:tcBorders>
              <w:top w:val="single" w:sz="4" w:space="0" w:color="auto"/>
              <w:left w:val="nil"/>
              <w:bottom w:val="nil"/>
              <w:right w:val="nil"/>
            </w:tcBorders>
            <w:shd w:val="clear" w:color="auto" w:fill="auto"/>
            <w:noWrap/>
            <w:hideMark/>
          </w:tcPr>
          <w:p w14:paraId="7EA4AF27" w14:textId="36D8E6C4" w:rsidR="00D743F3" w:rsidRPr="00D743F3" w:rsidRDefault="005C15D5" w:rsidP="00D743F3">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single" w:sz="4" w:space="0" w:color="auto"/>
              <w:left w:val="nil"/>
              <w:bottom w:val="nil"/>
              <w:right w:val="nil"/>
            </w:tcBorders>
            <w:shd w:val="clear" w:color="auto" w:fill="auto"/>
            <w:noWrap/>
            <w:hideMark/>
          </w:tcPr>
          <w:p w14:paraId="0EE05C63" w14:textId="06B4282D" w:rsidR="00D743F3" w:rsidRPr="00D743F3" w:rsidRDefault="005C15D5" w:rsidP="00D743F3">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auto"/>
              <w:left w:val="nil"/>
              <w:bottom w:val="nil"/>
              <w:right w:val="nil"/>
            </w:tcBorders>
            <w:shd w:val="clear" w:color="auto" w:fill="auto"/>
            <w:noWrap/>
            <w:hideMark/>
          </w:tcPr>
          <w:p w14:paraId="5045071F" w14:textId="71CCDC03" w:rsidR="00D743F3" w:rsidRPr="00D743F3" w:rsidRDefault="005C15D5" w:rsidP="00D743F3">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auto"/>
              <w:left w:val="nil"/>
              <w:bottom w:val="nil"/>
              <w:right w:val="nil"/>
            </w:tcBorders>
            <w:shd w:val="clear" w:color="auto" w:fill="auto"/>
            <w:noWrap/>
            <w:hideMark/>
          </w:tcPr>
          <w:p w14:paraId="032F2335" w14:textId="26078366" w:rsidR="00D743F3" w:rsidRPr="00D743F3" w:rsidRDefault="005C15D5" w:rsidP="00D743F3">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auto"/>
              <w:left w:val="nil"/>
              <w:bottom w:val="nil"/>
              <w:right w:val="nil"/>
            </w:tcBorders>
            <w:shd w:val="clear" w:color="auto" w:fill="auto"/>
            <w:noWrap/>
            <w:hideMark/>
          </w:tcPr>
          <w:p w14:paraId="42664DCB" w14:textId="77777777" w:rsidR="00D743F3" w:rsidRPr="00D743F3" w:rsidRDefault="00D743F3" w:rsidP="00D743F3">
            <w:pPr>
              <w:spacing w:after="0" w:line="240" w:lineRule="auto"/>
              <w:jc w:val="right"/>
              <w:rPr>
                <w:rFonts w:ascii="Arial" w:hAnsi="Arial" w:cs="Arial"/>
                <w:color w:val="000000"/>
                <w:sz w:val="16"/>
                <w:szCs w:val="16"/>
              </w:rPr>
            </w:pPr>
            <w:r w:rsidRPr="00D743F3">
              <w:rPr>
                <w:rFonts w:ascii="Arial" w:hAnsi="Arial" w:cs="Arial"/>
                <w:color w:val="000000"/>
                <w:sz w:val="16"/>
                <w:szCs w:val="16"/>
              </w:rPr>
              <w:t>329,937</w:t>
            </w:r>
          </w:p>
        </w:tc>
        <w:tc>
          <w:tcPr>
            <w:tcW w:w="345" w:type="pct"/>
            <w:tcBorders>
              <w:top w:val="single" w:sz="4" w:space="0" w:color="auto"/>
              <w:left w:val="nil"/>
              <w:bottom w:val="nil"/>
              <w:right w:val="nil"/>
            </w:tcBorders>
            <w:shd w:val="clear" w:color="auto" w:fill="auto"/>
            <w:noWrap/>
            <w:hideMark/>
          </w:tcPr>
          <w:p w14:paraId="69C33EA9" w14:textId="417E6C80" w:rsidR="00D743F3" w:rsidRPr="00D743F3" w:rsidRDefault="005C15D5" w:rsidP="00D743F3">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single" w:sz="4" w:space="0" w:color="auto"/>
              <w:left w:val="nil"/>
              <w:bottom w:val="nil"/>
              <w:right w:val="nil"/>
            </w:tcBorders>
            <w:shd w:val="clear" w:color="auto" w:fill="auto"/>
            <w:noWrap/>
            <w:hideMark/>
          </w:tcPr>
          <w:p w14:paraId="0247C90B" w14:textId="0B3F428D" w:rsidR="00D743F3" w:rsidRPr="00D743F3" w:rsidRDefault="005C15D5" w:rsidP="00D743F3">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auto"/>
              <w:left w:val="nil"/>
              <w:bottom w:val="nil"/>
              <w:right w:val="nil"/>
            </w:tcBorders>
            <w:shd w:val="clear" w:color="auto" w:fill="auto"/>
            <w:noWrap/>
            <w:hideMark/>
          </w:tcPr>
          <w:p w14:paraId="16F850D6" w14:textId="4245DB16" w:rsidR="00D743F3" w:rsidRPr="00D743F3" w:rsidRDefault="005C15D5" w:rsidP="00D743F3">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auto"/>
              <w:left w:val="nil"/>
              <w:bottom w:val="nil"/>
              <w:right w:val="nil"/>
            </w:tcBorders>
            <w:shd w:val="clear" w:color="auto" w:fill="auto"/>
            <w:noWrap/>
            <w:hideMark/>
          </w:tcPr>
          <w:p w14:paraId="4F41F12B" w14:textId="77777777" w:rsidR="00D743F3" w:rsidRPr="00D743F3" w:rsidRDefault="00D743F3" w:rsidP="00D743F3">
            <w:pPr>
              <w:spacing w:after="0" w:line="240" w:lineRule="auto"/>
              <w:jc w:val="right"/>
              <w:rPr>
                <w:rFonts w:ascii="Arial" w:hAnsi="Arial" w:cs="Arial"/>
                <w:color w:val="000000"/>
                <w:sz w:val="16"/>
                <w:szCs w:val="16"/>
              </w:rPr>
            </w:pPr>
            <w:r w:rsidRPr="00D743F3">
              <w:rPr>
                <w:rFonts w:ascii="Arial" w:hAnsi="Arial" w:cs="Arial"/>
                <w:color w:val="000000"/>
                <w:sz w:val="16"/>
                <w:szCs w:val="16"/>
              </w:rPr>
              <w:t>388,075</w:t>
            </w:r>
          </w:p>
        </w:tc>
      </w:tr>
      <w:tr w:rsidR="00D743F3" w:rsidRPr="00D743F3" w14:paraId="0198421D" w14:textId="77777777" w:rsidTr="00D743F3">
        <w:trPr>
          <w:trHeight w:val="225"/>
        </w:trPr>
        <w:tc>
          <w:tcPr>
            <w:tcW w:w="687" w:type="pct"/>
            <w:vMerge/>
            <w:tcBorders>
              <w:top w:val="nil"/>
              <w:left w:val="nil"/>
              <w:bottom w:val="nil"/>
              <w:right w:val="nil"/>
            </w:tcBorders>
            <w:vAlign w:val="center"/>
            <w:hideMark/>
          </w:tcPr>
          <w:p w14:paraId="07C20F5C" w14:textId="77777777" w:rsidR="00D743F3" w:rsidRPr="00D743F3" w:rsidRDefault="00D743F3" w:rsidP="00D743F3">
            <w:pPr>
              <w:spacing w:after="0" w:line="240" w:lineRule="auto"/>
              <w:jc w:val="lef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3AD3FDC3" w14:textId="77777777" w:rsidR="00D743F3" w:rsidRPr="00D743F3" w:rsidRDefault="00D743F3" w:rsidP="00D743F3">
            <w:pPr>
              <w:spacing w:after="0" w:line="240" w:lineRule="auto"/>
              <w:jc w:val="right"/>
              <w:rPr>
                <w:rFonts w:ascii="Arial" w:hAnsi="Arial" w:cs="Arial"/>
                <w:i/>
                <w:iCs/>
                <w:color w:val="000000"/>
                <w:sz w:val="16"/>
                <w:szCs w:val="16"/>
              </w:rPr>
            </w:pPr>
            <w:r w:rsidRPr="00D743F3">
              <w:rPr>
                <w:rFonts w:ascii="Arial" w:hAnsi="Arial" w:cs="Arial"/>
                <w:i/>
                <w:iCs/>
                <w:color w:val="000000"/>
                <w:sz w:val="16"/>
                <w:szCs w:val="16"/>
              </w:rPr>
              <w:t>54,791</w:t>
            </w:r>
          </w:p>
        </w:tc>
        <w:tc>
          <w:tcPr>
            <w:tcW w:w="445" w:type="pct"/>
            <w:tcBorders>
              <w:top w:val="nil"/>
              <w:left w:val="nil"/>
              <w:bottom w:val="nil"/>
              <w:right w:val="nil"/>
            </w:tcBorders>
            <w:shd w:val="clear" w:color="auto" w:fill="auto"/>
            <w:noWrap/>
            <w:hideMark/>
          </w:tcPr>
          <w:p w14:paraId="71BAE44C" w14:textId="57D92C7D" w:rsidR="00D743F3" w:rsidRPr="00D743F3" w:rsidRDefault="005C15D5" w:rsidP="00D743F3">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29D53C3C" w14:textId="4825FC00" w:rsidR="00D743F3" w:rsidRPr="00D743F3" w:rsidRDefault="005C15D5" w:rsidP="00D743F3">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747490C0" w14:textId="0C235853" w:rsidR="00D743F3" w:rsidRPr="00D743F3" w:rsidRDefault="005C15D5" w:rsidP="00D743F3">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36E2167A" w14:textId="75E60485" w:rsidR="00D743F3" w:rsidRPr="00D743F3" w:rsidRDefault="005C15D5" w:rsidP="00D743F3">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1A85228F" w14:textId="77777777" w:rsidR="00D743F3" w:rsidRPr="00D743F3" w:rsidRDefault="00D743F3" w:rsidP="00D743F3">
            <w:pPr>
              <w:spacing w:after="0" w:line="240" w:lineRule="auto"/>
              <w:jc w:val="right"/>
              <w:rPr>
                <w:rFonts w:ascii="Arial" w:hAnsi="Arial" w:cs="Arial"/>
                <w:i/>
                <w:iCs/>
                <w:color w:val="000000"/>
                <w:sz w:val="16"/>
                <w:szCs w:val="16"/>
              </w:rPr>
            </w:pPr>
            <w:r w:rsidRPr="00D743F3">
              <w:rPr>
                <w:rFonts w:ascii="Arial" w:hAnsi="Arial" w:cs="Arial"/>
                <w:i/>
                <w:iCs/>
                <w:color w:val="000000"/>
                <w:sz w:val="16"/>
                <w:szCs w:val="16"/>
              </w:rPr>
              <w:t>2,500,000</w:t>
            </w:r>
          </w:p>
        </w:tc>
        <w:tc>
          <w:tcPr>
            <w:tcW w:w="345" w:type="pct"/>
            <w:tcBorders>
              <w:top w:val="nil"/>
              <w:left w:val="nil"/>
              <w:bottom w:val="nil"/>
              <w:right w:val="nil"/>
            </w:tcBorders>
            <w:shd w:val="clear" w:color="auto" w:fill="auto"/>
            <w:noWrap/>
            <w:hideMark/>
          </w:tcPr>
          <w:p w14:paraId="008B926F" w14:textId="36B6688C" w:rsidR="00D743F3" w:rsidRPr="00D743F3" w:rsidRDefault="005C15D5" w:rsidP="00D743F3">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057D4E92" w14:textId="77777777" w:rsidR="00D743F3" w:rsidRPr="00D743F3" w:rsidRDefault="00D743F3" w:rsidP="00D743F3">
            <w:pPr>
              <w:spacing w:after="0" w:line="240" w:lineRule="auto"/>
              <w:jc w:val="right"/>
              <w:rPr>
                <w:rFonts w:ascii="Arial" w:hAnsi="Arial" w:cs="Arial"/>
                <w:i/>
                <w:iCs/>
                <w:color w:val="000000"/>
                <w:sz w:val="16"/>
                <w:szCs w:val="16"/>
              </w:rPr>
            </w:pPr>
            <w:r w:rsidRPr="00D743F3">
              <w:rPr>
                <w:rFonts w:ascii="Arial" w:hAnsi="Arial" w:cs="Arial"/>
                <w:i/>
                <w:iCs/>
                <w:color w:val="000000"/>
                <w:sz w:val="16"/>
                <w:szCs w:val="16"/>
              </w:rPr>
              <w:t>294,786</w:t>
            </w:r>
          </w:p>
        </w:tc>
        <w:tc>
          <w:tcPr>
            <w:tcW w:w="454" w:type="pct"/>
            <w:tcBorders>
              <w:top w:val="nil"/>
              <w:left w:val="nil"/>
              <w:bottom w:val="nil"/>
              <w:right w:val="nil"/>
            </w:tcBorders>
            <w:shd w:val="clear" w:color="auto" w:fill="auto"/>
            <w:noWrap/>
            <w:hideMark/>
          </w:tcPr>
          <w:p w14:paraId="333BEAE4" w14:textId="77777777" w:rsidR="00D743F3" w:rsidRPr="00D743F3" w:rsidRDefault="00D743F3" w:rsidP="00D743F3">
            <w:pPr>
              <w:spacing w:after="0" w:line="240" w:lineRule="auto"/>
              <w:jc w:val="right"/>
              <w:rPr>
                <w:rFonts w:ascii="Arial" w:hAnsi="Arial" w:cs="Arial"/>
                <w:i/>
                <w:iCs/>
                <w:color w:val="000000"/>
                <w:sz w:val="16"/>
                <w:szCs w:val="16"/>
              </w:rPr>
            </w:pPr>
            <w:r w:rsidRPr="00D743F3">
              <w:rPr>
                <w:rFonts w:ascii="Arial" w:hAnsi="Arial" w:cs="Arial"/>
                <w:i/>
                <w:iCs/>
                <w:color w:val="000000"/>
                <w:sz w:val="16"/>
                <w:szCs w:val="16"/>
              </w:rPr>
              <w:t>14,786,957</w:t>
            </w:r>
          </w:p>
        </w:tc>
        <w:tc>
          <w:tcPr>
            <w:tcW w:w="445" w:type="pct"/>
            <w:tcBorders>
              <w:top w:val="nil"/>
              <w:left w:val="nil"/>
              <w:bottom w:val="nil"/>
              <w:right w:val="nil"/>
            </w:tcBorders>
            <w:shd w:val="clear" w:color="auto" w:fill="auto"/>
            <w:noWrap/>
            <w:hideMark/>
          </w:tcPr>
          <w:p w14:paraId="1CAF067A" w14:textId="77777777" w:rsidR="00D743F3" w:rsidRPr="00D743F3" w:rsidRDefault="00D743F3" w:rsidP="00D743F3">
            <w:pPr>
              <w:spacing w:after="0" w:line="240" w:lineRule="auto"/>
              <w:jc w:val="right"/>
              <w:rPr>
                <w:rFonts w:ascii="Arial" w:hAnsi="Arial" w:cs="Arial"/>
                <w:i/>
                <w:iCs/>
                <w:color w:val="000000"/>
                <w:sz w:val="16"/>
                <w:szCs w:val="16"/>
              </w:rPr>
            </w:pPr>
            <w:r w:rsidRPr="00D743F3">
              <w:rPr>
                <w:rFonts w:ascii="Arial" w:hAnsi="Arial" w:cs="Arial"/>
                <w:i/>
                <w:iCs/>
                <w:color w:val="000000"/>
                <w:sz w:val="16"/>
                <w:szCs w:val="16"/>
              </w:rPr>
              <w:t>17,636,534</w:t>
            </w:r>
          </w:p>
        </w:tc>
      </w:tr>
      <w:tr w:rsidR="00D743F3" w:rsidRPr="00D743F3" w14:paraId="1A22088B" w14:textId="77777777" w:rsidTr="00D743F3">
        <w:trPr>
          <w:trHeight w:val="225"/>
        </w:trPr>
        <w:tc>
          <w:tcPr>
            <w:tcW w:w="687" w:type="pct"/>
            <w:tcBorders>
              <w:top w:val="nil"/>
              <w:left w:val="nil"/>
              <w:bottom w:val="nil"/>
              <w:right w:val="nil"/>
            </w:tcBorders>
            <w:shd w:val="clear" w:color="auto" w:fill="auto"/>
            <w:noWrap/>
            <w:hideMark/>
          </w:tcPr>
          <w:p w14:paraId="492D0ED1" w14:textId="77777777" w:rsidR="00D743F3" w:rsidRPr="00D743F3" w:rsidRDefault="00D743F3" w:rsidP="00D743F3">
            <w:pPr>
              <w:spacing w:after="0" w:line="240" w:lineRule="auto"/>
              <w:jc w:val="right"/>
              <w:rPr>
                <w:rFonts w:ascii="Arial" w:hAnsi="Arial" w:cs="Arial"/>
                <w:i/>
                <w:iCs/>
                <w:color w:val="000000"/>
                <w:sz w:val="16"/>
                <w:szCs w:val="16"/>
              </w:rPr>
            </w:pPr>
          </w:p>
        </w:tc>
        <w:tc>
          <w:tcPr>
            <w:tcW w:w="445" w:type="pct"/>
            <w:tcBorders>
              <w:top w:val="nil"/>
              <w:left w:val="nil"/>
              <w:bottom w:val="nil"/>
              <w:right w:val="nil"/>
            </w:tcBorders>
            <w:shd w:val="clear" w:color="auto" w:fill="auto"/>
            <w:noWrap/>
            <w:hideMark/>
          </w:tcPr>
          <w:p w14:paraId="609E3391" w14:textId="77777777" w:rsidR="00D743F3" w:rsidRPr="00D743F3" w:rsidRDefault="00D743F3" w:rsidP="00D743F3">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302D21E3" w14:textId="77777777" w:rsidR="00D743F3" w:rsidRPr="00D743F3" w:rsidRDefault="00D743F3" w:rsidP="00D743F3">
            <w:pPr>
              <w:spacing w:after="0" w:line="240" w:lineRule="auto"/>
              <w:jc w:val="center"/>
              <w:rPr>
                <w:rFonts w:ascii="Times New Roman" w:hAnsi="Times New Roman"/>
              </w:rPr>
            </w:pPr>
          </w:p>
        </w:tc>
        <w:tc>
          <w:tcPr>
            <w:tcW w:w="412" w:type="pct"/>
            <w:tcBorders>
              <w:top w:val="nil"/>
              <w:left w:val="nil"/>
              <w:bottom w:val="nil"/>
              <w:right w:val="nil"/>
            </w:tcBorders>
            <w:shd w:val="clear" w:color="auto" w:fill="auto"/>
            <w:noWrap/>
            <w:hideMark/>
          </w:tcPr>
          <w:p w14:paraId="4E79BDA2" w14:textId="77777777" w:rsidR="00D743F3" w:rsidRPr="00D743F3" w:rsidRDefault="00D743F3" w:rsidP="00D743F3">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noWrap/>
            <w:hideMark/>
          </w:tcPr>
          <w:p w14:paraId="2F6CC439" w14:textId="77777777" w:rsidR="00D743F3" w:rsidRPr="00D743F3" w:rsidRDefault="00D743F3" w:rsidP="00D743F3">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noWrap/>
            <w:hideMark/>
          </w:tcPr>
          <w:p w14:paraId="7AB08669" w14:textId="77777777" w:rsidR="00D743F3" w:rsidRPr="00D743F3" w:rsidRDefault="00D743F3" w:rsidP="00D743F3">
            <w:pPr>
              <w:spacing w:after="0" w:line="240" w:lineRule="auto"/>
              <w:jc w:val="center"/>
              <w:rPr>
                <w:rFonts w:ascii="Times New Roman" w:hAnsi="Times New Roman"/>
              </w:rPr>
            </w:pPr>
          </w:p>
        </w:tc>
        <w:tc>
          <w:tcPr>
            <w:tcW w:w="454" w:type="pct"/>
            <w:tcBorders>
              <w:top w:val="nil"/>
              <w:left w:val="nil"/>
              <w:bottom w:val="nil"/>
              <w:right w:val="nil"/>
            </w:tcBorders>
            <w:shd w:val="clear" w:color="auto" w:fill="auto"/>
            <w:noWrap/>
            <w:hideMark/>
          </w:tcPr>
          <w:p w14:paraId="612163D4" w14:textId="77777777" w:rsidR="00D743F3" w:rsidRPr="00D743F3" w:rsidRDefault="00D743F3" w:rsidP="00D743F3">
            <w:pPr>
              <w:spacing w:after="0" w:line="240" w:lineRule="auto"/>
              <w:jc w:val="center"/>
              <w:rPr>
                <w:rFonts w:ascii="Times New Roman" w:hAnsi="Times New Roman"/>
              </w:rPr>
            </w:pPr>
          </w:p>
        </w:tc>
        <w:tc>
          <w:tcPr>
            <w:tcW w:w="345" w:type="pct"/>
            <w:tcBorders>
              <w:top w:val="nil"/>
              <w:left w:val="nil"/>
              <w:bottom w:val="nil"/>
              <w:right w:val="nil"/>
            </w:tcBorders>
            <w:shd w:val="clear" w:color="auto" w:fill="auto"/>
            <w:noWrap/>
            <w:hideMark/>
          </w:tcPr>
          <w:p w14:paraId="58FF9541" w14:textId="77777777" w:rsidR="00D743F3" w:rsidRPr="00D743F3" w:rsidRDefault="00D743F3" w:rsidP="00D743F3">
            <w:pPr>
              <w:spacing w:after="0" w:line="240" w:lineRule="auto"/>
              <w:jc w:val="center"/>
              <w:rPr>
                <w:rFonts w:ascii="Times New Roman" w:hAnsi="Times New Roman"/>
              </w:rPr>
            </w:pPr>
          </w:p>
        </w:tc>
        <w:tc>
          <w:tcPr>
            <w:tcW w:w="420" w:type="pct"/>
            <w:tcBorders>
              <w:top w:val="nil"/>
              <w:left w:val="nil"/>
              <w:bottom w:val="nil"/>
              <w:right w:val="nil"/>
            </w:tcBorders>
            <w:shd w:val="clear" w:color="auto" w:fill="auto"/>
            <w:noWrap/>
            <w:hideMark/>
          </w:tcPr>
          <w:p w14:paraId="600DC543" w14:textId="77777777" w:rsidR="00D743F3" w:rsidRPr="00D743F3" w:rsidRDefault="00D743F3" w:rsidP="00D743F3">
            <w:pPr>
              <w:spacing w:after="0" w:line="240" w:lineRule="auto"/>
              <w:jc w:val="center"/>
              <w:rPr>
                <w:rFonts w:ascii="Times New Roman" w:hAnsi="Times New Roman"/>
              </w:rPr>
            </w:pPr>
          </w:p>
        </w:tc>
        <w:tc>
          <w:tcPr>
            <w:tcW w:w="454" w:type="pct"/>
            <w:tcBorders>
              <w:top w:val="nil"/>
              <w:left w:val="nil"/>
              <w:bottom w:val="nil"/>
              <w:right w:val="nil"/>
            </w:tcBorders>
            <w:shd w:val="clear" w:color="auto" w:fill="auto"/>
            <w:noWrap/>
            <w:hideMark/>
          </w:tcPr>
          <w:p w14:paraId="0B5595B4" w14:textId="77777777" w:rsidR="00D743F3" w:rsidRPr="00D743F3" w:rsidRDefault="00D743F3" w:rsidP="00D743F3">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noWrap/>
            <w:hideMark/>
          </w:tcPr>
          <w:p w14:paraId="6D5CBF41" w14:textId="77777777" w:rsidR="00D743F3" w:rsidRPr="00D743F3" w:rsidRDefault="00D743F3" w:rsidP="00D743F3">
            <w:pPr>
              <w:spacing w:after="0" w:line="240" w:lineRule="auto"/>
              <w:jc w:val="center"/>
              <w:rPr>
                <w:rFonts w:ascii="Times New Roman" w:hAnsi="Times New Roman"/>
              </w:rPr>
            </w:pPr>
          </w:p>
        </w:tc>
      </w:tr>
      <w:tr w:rsidR="00D743F3" w:rsidRPr="00D743F3" w14:paraId="12886337" w14:textId="77777777" w:rsidTr="00D743F3">
        <w:trPr>
          <w:trHeight w:val="397"/>
        </w:trPr>
        <w:tc>
          <w:tcPr>
            <w:tcW w:w="687" w:type="pct"/>
            <w:tcBorders>
              <w:top w:val="nil"/>
              <w:left w:val="nil"/>
              <w:bottom w:val="nil"/>
              <w:right w:val="nil"/>
            </w:tcBorders>
            <w:shd w:val="clear" w:color="auto" w:fill="auto"/>
            <w:vAlign w:val="bottom"/>
            <w:hideMark/>
          </w:tcPr>
          <w:p w14:paraId="26AE6D93" w14:textId="77777777" w:rsidR="00D743F3" w:rsidRPr="00D743F3" w:rsidRDefault="00D743F3" w:rsidP="00D743F3">
            <w:pPr>
              <w:spacing w:after="0" w:line="240" w:lineRule="auto"/>
              <w:jc w:val="left"/>
              <w:rPr>
                <w:rFonts w:ascii="Arial" w:hAnsi="Arial" w:cs="Arial"/>
                <w:b/>
                <w:bCs/>
                <w:color w:val="000000"/>
                <w:sz w:val="16"/>
                <w:szCs w:val="16"/>
              </w:rPr>
            </w:pPr>
            <w:r w:rsidRPr="00D743F3">
              <w:rPr>
                <w:rFonts w:ascii="Arial" w:hAnsi="Arial" w:cs="Arial"/>
                <w:b/>
                <w:bCs/>
                <w:color w:val="000000"/>
                <w:sz w:val="16"/>
                <w:szCs w:val="16"/>
              </w:rPr>
              <w:t>Office of National Intelligence</w:t>
            </w:r>
          </w:p>
        </w:tc>
        <w:tc>
          <w:tcPr>
            <w:tcW w:w="445" w:type="pct"/>
            <w:tcBorders>
              <w:top w:val="nil"/>
              <w:left w:val="nil"/>
              <w:bottom w:val="nil"/>
              <w:right w:val="nil"/>
            </w:tcBorders>
            <w:shd w:val="clear" w:color="auto" w:fill="auto"/>
            <w:noWrap/>
            <w:hideMark/>
          </w:tcPr>
          <w:p w14:paraId="0CAE7945" w14:textId="77777777" w:rsidR="00D743F3" w:rsidRPr="00D743F3" w:rsidRDefault="00D743F3" w:rsidP="00D743F3">
            <w:pPr>
              <w:spacing w:after="0" w:line="240" w:lineRule="auto"/>
              <w:jc w:val="left"/>
              <w:rPr>
                <w:rFonts w:ascii="Arial" w:hAnsi="Arial" w:cs="Arial"/>
                <w:b/>
                <w:bCs/>
                <w:color w:val="000000"/>
                <w:sz w:val="16"/>
                <w:szCs w:val="16"/>
              </w:rPr>
            </w:pPr>
          </w:p>
        </w:tc>
        <w:tc>
          <w:tcPr>
            <w:tcW w:w="445" w:type="pct"/>
            <w:tcBorders>
              <w:top w:val="nil"/>
              <w:left w:val="nil"/>
              <w:bottom w:val="nil"/>
              <w:right w:val="nil"/>
            </w:tcBorders>
            <w:shd w:val="clear" w:color="auto" w:fill="auto"/>
            <w:noWrap/>
            <w:hideMark/>
          </w:tcPr>
          <w:p w14:paraId="1C6F0FE1" w14:textId="77777777" w:rsidR="00D743F3" w:rsidRPr="00D743F3" w:rsidRDefault="00D743F3" w:rsidP="00D743F3">
            <w:pPr>
              <w:spacing w:after="0" w:line="240" w:lineRule="auto"/>
              <w:jc w:val="left"/>
              <w:rPr>
                <w:rFonts w:ascii="Times New Roman" w:hAnsi="Times New Roman"/>
              </w:rPr>
            </w:pPr>
          </w:p>
        </w:tc>
        <w:tc>
          <w:tcPr>
            <w:tcW w:w="412" w:type="pct"/>
            <w:tcBorders>
              <w:top w:val="nil"/>
              <w:left w:val="nil"/>
              <w:bottom w:val="nil"/>
              <w:right w:val="nil"/>
            </w:tcBorders>
            <w:shd w:val="clear" w:color="auto" w:fill="auto"/>
            <w:noWrap/>
            <w:hideMark/>
          </w:tcPr>
          <w:p w14:paraId="6BC0ECF9" w14:textId="77777777" w:rsidR="00D743F3" w:rsidRPr="00D743F3" w:rsidRDefault="00D743F3" w:rsidP="00D743F3">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634FFC2C" w14:textId="77777777" w:rsidR="00D743F3" w:rsidRPr="00D743F3" w:rsidRDefault="00D743F3" w:rsidP="00D743F3">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0E8A1D99" w14:textId="77777777" w:rsidR="00D743F3" w:rsidRPr="00D743F3" w:rsidRDefault="00D743F3" w:rsidP="00D743F3">
            <w:pPr>
              <w:spacing w:after="0" w:line="240" w:lineRule="auto"/>
              <w:jc w:val="left"/>
              <w:rPr>
                <w:rFonts w:ascii="Times New Roman" w:hAnsi="Times New Roman"/>
              </w:rPr>
            </w:pPr>
          </w:p>
        </w:tc>
        <w:tc>
          <w:tcPr>
            <w:tcW w:w="454" w:type="pct"/>
            <w:tcBorders>
              <w:top w:val="nil"/>
              <w:left w:val="nil"/>
              <w:bottom w:val="nil"/>
              <w:right w:val="nil"/>
            </w:tcBorders>
            <w:shd w:val="clear" w:color="auto" w:fill="auto"/>
            <w:noWrap/>
            <w:hideMark/>
          </w:tcPr>
          <w:p w14:paraId="639E227D" w14:textId="77777777" w:rsidR="00D743F3" w:rsidRPr="00D743F3" w:rsidRDefault="00D743F3" w:rsidP="00D743F3">
            <w:pPr>
              <w:spacing w:after="0" w:line="240" w:lineRule="auto"/>
              <w:jc w:val="left"/>
              <w:rPr>
                <w:rFonts w:ascii="Times New Roman" w:hAnsi="Times New Roman"/>
              </w:rPr>
            </w:pPr>
          </w:p>
        </w:tc>
        <w:tc>
          <w:tcPr>
            <w:tcW w:w="345" w:type="pct"/>
            <w:tcBorders>
              <w:top w:val="nil"/>
              <w:left w:val="nil"/>
              <w:bottom w:val="nil"/>
              <w:right w:val="nil"/>
            </w:tcBorders>
            <w:shd w:val="clear" w:color="auto" w:fill="auto"/>
            <w:noWrap/>
            <w:hideMark/>
          </w:tcPr>
          <w:p w14:paraId="449E002F" w14:textId="77777777" w:rsidR="00D743F3" w:rsidRPr="00D743F3" w:rsidRDefault="00D743F3" w:rsidP="00D743F3">
            <w:pPr>
              <w:spacing w:after="0" w:line="240" w:lineRule="auto"/>
              <w:jc w:val="left"/>
              <w:rPr>
                <w:rFonts w:ascii="Times New Roman" w:hAnsi="Times New Roman"/>
              </w:rPr>
            </w:pPr>
          </w:p>
        </w:tc>
        <w:tc>
          <w:tcPr>
            <w:tcW w:w="420" w:type="pct"/>
            <w:tcBorders>
              <w:top w:val="nil"/>
              <w:left w:val="nil"/>
              <w:bottom w:val="nil"/>
              <w:right w:val="nil"/>
            </w:tcBorders>
            <w:shd w:val="clear" w:color="auto" w:fill="auto"/>
            <w:noWrap/>
            <w:hideMark/>
          </w:tcPr>
          <w:p w14:paraId="7C79DEB1" w14:textId="77777777" w:rsidR="00D743F3" w:rsidRPr="00D743F3" w:rsidRDefault="00D743F3" w:rsidP="00D743F3">
            <w:pPr>
              <w:spacing w:after="0" w:line="240" w:lineRule="auto"/>
              <w:jc w:val="left"/>
              <w:rPr>
                <w:rFonts w:ascii="Times New Roman" w:hAnsi="Times New Roman"/>
              </w:rPr>
            </w:pPr>
          </w:p>
        </w:tc>
        <w:tc>
          <w:tcPr>
            <w:tcW w:w="454" w:type="pct"/>
            <w:tcBorders>
              <w:top w:val="nil"/>
              <w:left w:val="nil"/>
              <w:bottom w:val="nil"/>
              <w:right w:val="nil"/>
            </w:tcBorders>
            <w:shd w:val="clear" w:color="auto" w:fill="auto"/>
            <w:noWrap/>
            <w:hideMark/>
          </w:tcPr>
          <w:p w14:paraId="6A612169" w14:textId="77777777" w:rsidR="00D743F3" w:rsidRPr="00D743F3" w:rsidRDefault="00D743F3" w:rsidP="00D743F3">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2B4BB5C0" w14:textId="77777777" w:rsidR="00D743F3" w:rsidRPr="00D743F3" w:rsidRDefault="00D743F3" w:rsidP="00D743F3">
            <w:pPr>
              <w:spacing w:after="0" w:line="240" w:lineRule="auto"/>
              <w:jc w:val="left"/>
              <w:rPr>
                <w:rFonts w:ascii="Times New Roman" w:hAnsi="Times New Roman"/>
              </w:rPr>
            </w:pPr>
          </w:p>
        </w:tc>
      </w:tr>
      <w:tr w:rsidR="00D743F3" w:rsidRPr="00D743F3" w14:paraId="2495CCBE" w14:textId="77777777" w:rsidTr="0008572A">
        <w:trPr>
          <w:trHeight w:val="198"/>
        </w:trPr>
        <w:tc>
          <w:tcPr>
            <w:tcW w:w="687" w:type="pct"/>
            <w:vMerge w:val="restart"/>
            <w:tcBorders>
              <w:top w:val="nil"/>
              <w:left w:val="nil"/>
              <w:bottom w:val="nil"/>
              <w:right w:val="nil"/>
            </w:tcBorders>
            <w:shd w:val="clear" w:color="auto" w:fill="auto"/>
            <w:hideMark/>
          </w:tcPr>
          <w:p w14:paraId="1552EE01" w14:textId="77777777" w:rsidR="00D743F3" w:rsidRPr="00D743F3" w:rsidRDefault="00D743F3" w:rsidP="00D743F3">
            <w:pPr>
              <w:spacing w:after="0" w:line="240" w:lineRule="auto"/>
              <w:jc w:val="left"/>
              <w:rPr>
                <w:rFonts w:ascii="Arial" w:hAnsi="Arial" w:cs="Arial"/>
                <w:color w:val="000000"/>
                <w:sz w:val="16"/>
                <w:szCs w:val="16"/>
              </w:rPr>
            </w:pPr>
            <w:r w:rsidRPr="00D743F3">
              <w:rPr>
                <w:rFonts w:ascii="Arial" w:hAnsi="Arial" w:cs="Arial"/>
                <w:color w:val="000000"/>
                <w:sz w:val="16"/>
                <w:szCs w:val="16"/>
              </w:rPr>
              <w:t>Outcome 1</w:t>
            </w:r>
          </w:p>
        </w:tc>
        <w:tc>
          <w:tcPr>
            <w:tcW w:w="445" w:type="pct"/>
            <w:tcBorders>
              <w:top w:val="nil"/>
              <w:left w:val="nil"/>
              <w:bottom w:val="nil"/>
              <w:right w:val="nil"/>
            </w:tcBorders>
            <w:shd w:val="clear" w:color="auto" w:fill="auto"/>
            <w:noWrap/>
            <w:hideMark/>
          </w:tcPr>
          <w:p w14:paraId="2981589B" w14:textId="77777777" w:rsidR="00D743F3" w:rsidRPr="00D743F3" w:rsidRDefault="00D743F3" w:rsidP="00D743F3">
            <w:pPr>
              <w:spacing w:after="0" w:line="240" w:lineRule="auto"/>
              <w:jc w:val="right"/>
              <w:rPr>
                <w:rFonts w:ascii="Arial" w:hAnsi="Arial" w:cs="Arial"/>
                <w:color w:val="000000"/>
                <w:sz w:val="16"/>
                <w:szCs w:val="16"/>
              </w:rPr>
            </w:pPr>
            <w:r w:rsidRPr="00D743F3">
              <w:rPr>
                <w:rFonts w:ascii="Arial" w:hAnsi="Arial" w:cs="Arial"/>
                <w:color w:val="000000"/>
                <w:sz w:val="16"/>
                <w:szCs w:val="16"/>
              </w:rPr>
              <w:t>121,437</w:t>
            </w:r>
          </w:p>
        </w:tc>
        <w:tc>
          <w:tcPr>
            <w:tcW w:w="445" w:type="pct"/>
            <w:tcBorders>
              <w:top w:val="nil"/>
              <w:left w:val="nil"/>
              <w:bottom w:val="nil"/>
              <w:right w:val="nil"/>
            </w:tcBorders>
            <w:shd w:val="clear" w:color="auto" w:fill="auto"/>
            <w:noWrap/>
            <w:hideMark/>
          </w:tcPr>
          <w:p w14:paraId="62310DA5" w14:textId="35116361" w:rsidR="00D743F3" w:rsidRPr="00D743F3" w:rsidRDefault="005C15D5" w:rsidP="00D743F3">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0EE55CE5" w14:textId="77777777" w:rsidR="00D743F3" w:rsidRPr="00D743F3" w:rsidRDefault="00D743F3" w:rsidP="00D743F3">
            <w:pPr>
              <w:spacing w:after="0" w:line="240" w:lineRule="auto"/>
              <w:jc w:val="right"/>
              <w:rPr>
                <w:rFonts w:ascii="Arial" w:hAnsi="Arial" w:cs="Arial"/>
                <w:color w:val="000000"/>
                <w:sz w:val="16"/>
                <w:szCs w:val="16"/>
              </w:rPr>
            </w:pPr>
            <w:r w:rsidRPr="00D743F3">
              <w:rPr>
                <w:rFonts w:ascii="Arial" w:hAnsi="Arial" w:cs="Arial"/>
                <w:color w:val="000000"/>
                <w:sz w:val="16"/>
                <w:szCs w:val="16"/>
              </w:rPr>
              <w:t>1,000</w:t>
            </w:r>
          </w:p>
        </w:tc>
        <w:tc>
          <w:tcPr>
            <w:tcW w:w="445" w:type="pct"/>
            <w:tcBorders>
              <w:top w:val="nil"/>
              <w:left w:val="nil"/>
              <w:bottom w:val="nil"/>
              <w:right w:val="nil"/>
            </w:tcBorders>
            <w:shd w:val="clear" w:color="auto" w:fill="auto"/>
            <w:noWrap/>
            <w:hideMark/>
          </w:tcPr>
          <w:p w14:paraId="10296A87" w14:textId="620267FB" w:rsidR="00D743F3" w:rsidRPr="00D743F3" w:rsidRDefault="005C15D5" w:rsidP="00D743F3">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1FE86C66" w14:textId="0E0345F5" w:rsidR="00D743F3" w:rsidRPr="00D743F3" w:rsidRDefault="005C15D5" w:rsidP="00D743F3">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3293571A" w14:textId="77777777" w:rsidR="00D743F3" w:rsidRPr="00D743F3" w:rsidRDefault="00D743F3" w:rsidP="00D743F3">
            <w:pPr>
              <w:spacing w:after="0" w:line="240" w:lineRule="auto"/>
              <w:jc w:val="right"/>
              <w:rPr>
                <w:rFonts w:ascii="Arial" w:hAnsi="Arial" w:cs="Arial"/>
                <w:color w:val="000000"/>
                <w:sz w:val="16"/>
                <w:szCs w:val="16"/>
              </w:rPr>
            </w:pPr>
            <w:r w:rsidRPr="00D743F3">
              <w:rPr>
                <w:rFonts w:ascii="Arial" w:hAnsi="Arial" w:cs="Arial"/>
                <w:color w:val="000000"/>
                <w:sz w:val="16"/>
                <w:szCs w:val="16"/>
              </w:rPr>
              <w:t>8,549</w:t>
            </w:r>
          </w:p>
        </w:tc>
        <w:tc>
          <w:tcPr>
            <w:tcW w:w="345" w:type="pct"/>
            <w:tcBorders>
              <w:top w:val="nil"/>
              <w:left w:val="nil"/>
              <w:bottom w:val="nil"/>
              <w:right w:val="nil"/>
            </w:tcBorders>
            <w:shd w:val="clear" w:color="auto" w:fill="auto"/>
            <w:noWrap/>
            <w:hideMark/>
          </w:tcPr>
          <w:p w14:paraId="59815650" w14:textId="37EC285F" w:rsidR="00D743F3" w:rsidRPr="00D743F3" w:rsidRDefault="005C15D5" w:rsidP="00D743F3">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51D91B0B" w14:textId="143CA7F4" w:rsidR="00D743F3" w:rsidRPr="00D743F3" w:rsidRDefault="005C15D5" w:rsidP="00D743F3">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10EF68FD" w14:textId="13E17691" w:rsidR="00D743F3" w:rsidRPr="00D743F3" w:rsidRDefault="005C15D5" w:rsidP="00D743F3">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4B9B6C47" w14:textId="77777777" w:rsidR="00D743F3" w:rsidRPr="00D743F3" w:rsidRDefault="00D743F3" w:rsidP="00D743F3">
            <w:pPr>
              <w:spacing w:after="0" w:line="240" w:lineRule="auto"/>
              <w:jc w:val="right"/>
              <w:rPr>
                <w:rFonts w:ascii="Arial" w:hAnsi="Arial" w:cs="Arial"/>
                <w:color w:val="000000"/>
                <w:sz w:val="16"/>
                <w:szCs w:val="16"/>
              </w:rPr>
            </w:pPr>
            <w:r w:rsidRPr="00D743F3">
              <w:rPr>
                <w:rFonts w:ascii="Arial" w:hAnsi="Arial" w:cs="Arial"/>
                <w:color w:val="000000"/>
                <w:sz w:val="16"/>
                <w:szCs w:val="16"/>
              </w:rPr>
              <w:t>130,986</w:t>
            </w:r>
          </w:p>
        </w:tc>
      </w:tr>
      <w:tr w:rsidR="00D743F3" w:rsidRPr="00D743F3" w14:paraId="78E774FB" w14:textId="77777777" w:rsidTr="00D743F3">
        <w:trPr>
          <w:trHeight w:val="225"/>
        </w:trPr>
        <w:tc>
          <w:tcPr>
            <w:tcW w:w="687" w:type="pct"/>
            <w:vMerge/>
            <w:tcBorders>
              <w:top w:val="nil"/>
              <w:left w:val="nil"/>
              <w:bottom w:val="nil"/>
              <w:right w:val="nil"/>
            </w:tcBorders>
            <w:vAlign w:val="center"/>
            <w:hideMark/>
          </w:tcPr>
          <w:p w14:paraId="21DC4C8C" w14:textId="77777777" w:rsidR="00D743F3" w:rsidRPr="00D743F3" w:rsidRDefault="00D743F3" w:rsidP="00D743F3">
            <w:pPr>
              <w:spacing w:after="0" w:line="240" w:lineRule="auto"/>
              <w:jc w:val="lef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1B716131" w14:textId="77777777" w:rsidR="00D743F3" w:rsidRPr="00D743F3" w:rsidRDefault="00D743F3" w:rsidP="00D743F3">
            <w:pPr>
              <w:spacing w:after="0" w:line="240" w:lineRule="auto"/>
              <w:jc w:val="right"/>
              <w:rPr>
                <w:rFonts w:ascii="Arial" w:hAnsi="Arial" w:cs="Arial"/>
                <w:i/>
                <w:iCs/>
                <w:color w:val="000000"/>
                <w:sz w:val="16"/>
                <w:szCs w:val="16"/>
              </w:rPr>
            </w:pPr>
            <w:r w:rsidRPr="00D743F3">
              <w:rPr>
                <w:rFonts w:ascii="Arial" w:hAnsi="Arial" w:cs="Arial"/>
                <w:i/>
                <w:iCs/>
                <w:color w:val="000000"/>
                <w:sz w:val="16"/>
                <w:szCs w:val="16"/>
              </w:rPr>
              <w:t>96,090</w:t>
            </w:r>
          </w:p>
        </w:tc>
        <w:tc>
          <w:tcPr>
            <w:tcW w:w="445" w:type="pct"/>
            <w:tcBorders>
              <w:top w:val="nil"/>
              <w:left w:val="nil"/>
              <w:bottom w:val="nil"/>
              <w:right w:val="nil"/>
            </w:tcBorders>
            <w:shd w:val="clear" w:color="auto" w:fill="auto"/>
            <w:noWrap/>
            <w:hideMark/>
          </w:tcPr>
          <w:p w14:paraId="67AA4F78" w14:textId="308D1D7E" w:rsidR="00D743F3" w:rsidRPr="00D743F3" w:rsidRDefault="005C15D5" w:rsidP="00D743F3">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0BB7910E" w14:textId="77777777" w:rsidR="00D743F3" w:rsidRPr="00D743F3" w:rsidRDefault="00D743F3" w:rsidP="00D743F3">
            <w:pPr>
              <w:spacing w:after="0" w:line="240" w:lineRule="auto"/>
              <w:jc w:val="right"/>
              <w:rPr>
                <w:rFonts w:ascii="Arial" w:hAnsi="Arial" w:cs="Arial"/>
                <w:i/>
                <w:iCs/>
                <w:color w:val="000000"/>
                <w:sz w:val="16"/>
                <w:szCs w:val="16"/>
              </w:rPr>
            </w:pPr>
            <w:r w:rsidRPr="00D743F3">
              <w:rPr>
                <w:rFonts w:ascii="Arial" w:hAnsi="Arial" w:cs="Arial"/>
                <w:i/>
                <w:iCs/>
                <w:color w:val="000000"/>
                <w:sz w:val="16"/>
                <w:szCs w:val="16"/>
              </w:rPr>
              <w:t>365</w:t>
            </w:r>
          </w:p>
        </w:tc>
        <w:tc>
          <w:tcPr>
            <w:tcW w:w="445" w:type="pct"/>
            <w:tcBorders>
              <w:top w:val="nil"/>
              <w:left w:val="nil"/>
              <w:bottom w:val="nil"/>
              <w:right w:val="nil"/>
            </w:tcBorders>
            <w:shd w:val="clear" w:color="auto" w:fill="auto"/>
            <w:noWrap/>
            <w:hideMark/>
          </w:tcPr>
          <w:p w14:paraId="1C446D20" w14:textId="1899EFA1" w:rsidR="00D743F3" w:rsidRPr="00D743F3" w:rsidRDefault="005C15D5" w:rsidP="00D743F3">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081B3075" w14:textId="3628A3EC" w:rsidR="00D743F3" w:rsidRPr="00D743F3" w:rsidRDefault="005C15D5" w:rsidP="00D743F3">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161EA517" w14:textId="77777777" w:rsidR="00D743F3" w:rsidRPr="00D743F3" w:rsidRDefault="00D743F3" w:rsidP="00D743F3">
            <w:pPr>
              <w:spacing w:after="0" w:line="240" w:lineRule="auto"/>
              <w:jc w:val="right"/>
              <w:rPr>
                <w:rFonts w:ascii="Arial" w:hAnsi="Arial" w:cs="Arial"/>
                <w:i/>
                <w:iCs/>
                <w:color w:val="000000"/>
                <w:sz w:val="16"/>
                <w:szCs w:val="16"/>
              </w:rPr>
            </w:pPr>
            <w:r w:rsidRPr="00D743F3">
              <w:rPr>
                <w:rFonts w:ascii="Arial" w:hAnsi="Arial" w:cs="Arial"/>
                <w:i/>
                <w:iCs/>
                <w:color w:val="000000"/>
                <w:sz w:val="16"/>
                <w:szCs w:val="16"/>
              </w:rPr>
              <w:t>4,344</w:t>
            </w:r>
          </w:p>
        </w:tc>
        <w:tc>
          <w:tcPr>
            <w:tcW w:w="345" w:type="pct"/>
            <w:tcBorders>
              <w:top w:val="nil"/>
              <w:left w:val="nil"/>
              <w:bottom w:val="nil"/>
              <w:right w:val="nil"/>
            </w:tcBorders>
            <w:shd w:val="clear" w:color="auto" w:fill="auto"/>
            <w:noWrap/>
            <w:hideMark/>
          </w:tcPr>
          <w:p w14:paraId="30B019C1" w14:textId="43B7359D" w:rsidR="00D743F3" w:rsidRPr="00D743F3" w:rsidRDefault="005C15D5" w:rsidP="00D743F3">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6ED8D601" w14:textId="559EE00C" w:rsidR="00D743F3" w:rsidRPr="00D743F3" w:rsidRDefault="005C15D5" w:rsidP="00D743F3">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0F96DCDA" w14:textId="411764FA" w:rsidR="00D743F3" w:rsidRPr="00D743F3" w:rsidRDefault="005C15D5" w:rsidP="00D743F3">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29A34DAB" w14:textId="77777777" w:rsidR="00D743F3" w:rsidRPr="00D743F3" w:rsidRDefault="00D743F3" w:rsidP="00D743F3">
            <w:pPr>
              <w:spacing w:after="0" w:line="240" w:lineRule="auto"/>
              <w:jc w:val="right"/>
              <w:rPr>
                <w:rFonts w:ascii="Arial" w:hAnsi="Arial" w:cs="Arial"/>
                <w:i/>
                <w:iCs/>
                <w:color w:val="000000"/>
                <w:sz w:val="16"/>
                <w:szCs w:val="16"/>
              </w:rPr>
            </w:pPr>
            <w:r w:rsidRPr="00D743F3">
              <w:rPr>
                <w:rFonts w:ascii="Arial" w:hAnsi="Arial" w:cs="Arial"/>
                <w:i/>
                <w:iCs/>
                <w:color w:val="000000"/>
                <w:sz w:val="16"/>
                <w:szCs w:val="16"/>
              </w:rPr>
              <w:t>100,799</w:t>
            </w:r>
          </w:p>
        </w:tc>
      </w:tr>
      <w:tr w:rsidR="00D743F3" w:rsidRPr="00D743F3" w14:paraId="70A918D8" w14:textId="77777777" w:rsidTr="00D743F3">
        <w:trPr>
          <w:trHeight w:val="225"/>
        </w:trPr>
        <w:tc>
          <w:tcPr>
            <w:tcW w:w="687" w:type="pct"/>
            <w:tcBorders>
              <w:top w:val="nil"/>
              <w:left w:val="nil"/>
              <w:bottom w:val="nil"/>
              <w:right w:val="nil"/>
            </w:tcBorders>
            <w:shd w:val="clear" w:color="auto" w:fill="auto"/>
            <w:noWrap/>
            <w:hideMark/>
          </w:tcPr>
          <w:p w14:paraId="627FB58C" w14:textId="77777777" w:rsidR="00D743F3" w:rsidRPr="00D743F3" w:rsidRDefault="00D743F3" w:rsidP="00D743F3">
            <w:pPr>
              <w:spacing w:after="0" w:line="240" w:lineRule="auto"/>
              <w:jc w:val="right"/>
              <w:rPr>
                <w:rFonts w:ascii="Arial" w:hAnsi="Arial" w:cs="Arial"/>
                <w:i/>
                <w:iCs/>
                <w:color w:val="000000"/>
                <w:sz w:val="16"/>
                <w:szCs w:val="16"/>
              </w:rPr>
            </w:pPr>
          </w:p>
        </w:tc>
        <w:tc>
          <w:tcPr>
            <w:tcW w:w="445" w:type="pct"/>
            <w:tcBorders>
              <w:top w:val="nil"/>
              <w:left w:val="nil"/>
              <w:bottom w:val="nil"/>
              <w:right w:val="nil"/>
            </w:tcBorders>
            <w:shd w:val="clear" w:color="auto" w:fill="auto"/>
            <w:noWrap/>
            <w:hideMark/>
          </w:tcPr>
          <w:p w14:paraId="58649925" w14:textId="77777777" w:rsidR="00D743F3" w:rsidRPr="00D743F3" w:rsidRDefault="00D743F3" w:rsidP="00D743F3">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2653FFC1" w14:textId="77777777" w:rsidR="00D743F3" w:rsidRPr="00D743F3" w:rsidRDefault="00D743F3" w:rsidP="00D743F3">
            <w:pPr>
              <w:spacing w:after="0" w:line="240" w:lineRule="auto"/>
              <w:jc w:val="center"/>
              <w:rPr>
                <w:rFonts w:ascii="Times New Roman" w:hAnsi="Times New Roman"/>
              </w:rPr>
            </w:pPr>
          </w:p>
        </w:tc>
        <w:tc>
          <w:tcPr>
            <w:tcW w:w="412" w:type="pct"/>
            <w:tcBorders>
              <w:top w:val="nil"/>
              <w:left w:val="nil"/>
              <w:bottom w:val="nil"/>
              <w:right w:val="nil"/>
            </w:tcBorders>
            <w:shd w:val="clear" w:color="auto" w:fill="auto"/>
            <w:noWrap/>
            <w:hideMark/>
          </w:tcPr>
          <w:p w14:paraId="7F874462" w14:textId="77777777" w:rsidR="00D743F3" w:rsidRPr="00D743F3" w:rsidRDefault="00D743F3" w:rsidP="00D743F3">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noWrap/>
            <w:hideMark/>
          </w:tcPr>
          <w:p w14:paraId="0357696D" w14:textId="77777777" w:rsidR="00D743F3" w:rsidRPr="00D743F3" w:rsidRDefault="00D743F3" w:rsidP="00D743F3">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noWrap/>
            <w:hideMark/>
          </w:tcPr>
          <w:p w14:paraId="4B743DF5" w14:textId="77777777" w:rsidR="00D743F3" w:rsidRPr="00D743F3" w:rsidRDefault="00D743F3" w:rsidP="00D743F3">
            <w:pPr>
              <w:spacing w:after="0" w:line="240" w:lineRule="auto"/>
              <w:jc w:val="center"/>
              <w:rPr>
                <w:rFonts w:ascii="Times New Roman" w:hAnsi="Times New Roman"/>
              </w:rPr>
            </w:pPr>
          </w:p>
        </w:tc>
        <w:tc>
          <w:tcPr>
            <w:tcW w:w="454" w:type="pct"/>
            <w:tcBorders>
              <w:top w:val="nil"/>
              <w:left w:val="nil"/>
              <w:bottom w:val="nil"/>
              <w:right w:val="nil"/>
            </w:tcBorders>
            <w:shd w:val="clear" w:color="auto" w:fill="auto"/>
            <w:noWrap/>
            <w:hideMark/>
          </w:tcPr>
          <w:p w14:paraId="4579C528" w14:textId="77777777" w:rsidR="00D743F3" w:rsidRPr="00D743F3" w:rsidRDefault="00D743F3" w:rsidP="00D743F3">
            <w:pPr>
              <w:spacing w:after="0" w:line="240" w:lineRule="auto"/>
              <w:jc w:val="center"/>
              <w:rPr>
                <w:rFonts w:ascii="Times New Roman" w:hAnsi="Times New Roman"/>
              </w:rPr>
            </w:pPr>
          </w:p>
        </w:tc>
        <w:tc>
          <w:tcPr>
            <w:tcW w:w="345" w:type="pct"/>
            <w:tcBorders>
              <w:top w:val="nil"/>
              <w:left w:val="nil"/>
              <w:bottom w:val="nil"/>
              <w:right w:val="nil"/>
            </w:tcBorders>
            <w:shd w:val="clear" w:color="auto" w:fill="auto"/>
            <w:noWrap/>
            <w:hideMark/>
          </w:tcPr>
          <w:p w14:paraId="6B8D719C" w14:textId="77777777" w:rsidR="00D743F3" w:rsidRPr="00D743F3" w:rsidRDefault="00D743F3" w:rsidP="00D743F3">
            <w:pPr>
              <w:spacing w:after="0" w:line="240" w:lineRule="auto"/>
              <w:jc w:val="center"/>
              <w:rPr>
                <w:rFonts w:ascii="Times New Roman" w:hAnsi="Times New Roman"/>
              </w:rPr>
            </w:pPr>
          </w:p>
        </w:tc>
        <w:tc>
          <w:tcPr>
            <w:tcW w:w="420" w:type="pct"/>
            <w:tcBorders>
              <w:top w:val="nil"/>
              <w:left w:val="nil"/>
              <w:bottom w:val="nil"/>
              <w:right w:val="nil"/>
            </w:tcBorders>
            <w:shd w:val="clear" w:color="auto" w:fill="auto"/>
            <w:noWrap/>
            <w:hideMark/>
          </w:tcPr>
          <w:p w14:paraId="2C4C64F6" w14:textId="77777777" w:rsidR="00D743F3" w:rsidRPr="00D743F3" w:rsidRDefault="00D743F3" w:rsidP="00D743F3">
            <w:pPr>
              <w:spacing w:after="0" w:line="240" w:lineRule="auto"/>
              <w:jc w:val="center"/>
              <w:rPr>
                <w:rFonts w:ascii="Times New Roman" w:hAnsi="Times New Roman"/>
              </w:rPr>
            </w:pPr>
          </w:p>
        </w:tc>
        <w:tc>
          <w:tcPr>
            <w:tcW w:w="454" w:type="pct"/>
            <w:tcBorders>
              <w:top w:val="nil"/>
              <w:left w:val="nil"/>
              <w:bottom w:val="nil"/>
              <w:right w:val="nil"/>
            </w:tcBorders>
            <w:shd w:val="clear" w:color="auto" w:fill="auto"/>
            <w:noWrap/>
            <w:hideMark/>
          </w:tcPr>
          <w:p w14:paraId="09C9EB71" w14:textId="77777777" w:rsidR="00D743F3" w:rsidRPr="00D743F3" w:rsidRDefault="00D743F3" w:rsidP="00D743F3">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noWrap/>
            <w:hideMark/>
          </w:tcPr>
          <w:p w14:paraId="2259F8C3" w14:textId="77777777" w:rsidR="00D743F3" w:rsidRPr="00D743F3" w:rsidRDefault="00D743F3" w:rsidP="00D743F3">
            <w:pPr>
              <w:spacing w:after="0" w:line="240" w:lineRule="auto"/>
              <w:jc w:val="center"/>
              <w:rPr>
                <w:rFonts w:ascii="Times New Roman" w:hAnsi="Times New Roman"/>
              </w:rPr>
            </w:pPr>
          </w:p>
        </w:tc>
      </w:tr>
      <w:tr w:rsidR="00D743F3" w:rsidRPr="00D743F3" w14:paraId="2A409024" w14:textId="77777777" w:rsidTr="0008572A">
        <w:trPr>
          <w:trHeight w:val="198"/>
        </w:trPr>
        <w:tc>
          <w:tcPr>
            <w:tcW w:w="687" w:type="pct"/>
            <w:vMerge w:val="restart"/>
            <w:tcBorders>
              <w:top w:val="nil"/>
              <w:left w:val="nil"/>
              <w:bottom w:val="nil"/>
              <w:right w:val="nil"/>
            </w:tcBorders>
            <w:shd w:val="clear" w:color="auto" w:fill="auto"/>
            <w:hideMark/>
          </w:tcPr>
          <w:p w14:paraId="222B05AA" w14:textId="77777777" w:rsidR="00D743F3" w:rsidRPr="00D743F3" w:rsidRDefault="00D743F3" w:rsidP="00D743F3">
            <w:pPr>
              <w:spacing w:after="0" w:line="240" w:lineRule="auto"/>
              <w:jc w:val="left"/>
              <w:rPr>
                <w:rFonts w:ascii="Arial" w:hAnsi="Arial" w:cs="Arial"/>
                <w:color w:val="000000"/>
                <w:sz w:val="16"/>
                <w:szCs w:val="16"/>
              </w:rPr>
            </w:pPr>
            <w:r w:rsidRPr="00D743F3">
              <w:rPr>
                <w:rFonts w:ascii="Arial" w:hAnsi="Arial" w:cs="Arial"/>
                <w:color w:val="000000"/>
                <w:sz w:val="16"/>
                <w:szCs w:val="16"/>
              </w:rPr>
              <w:t>Equity Injections</w:t>
            </w:r>
          </w:p>
        </w:tc>
        <w:tc>
          <w:tcPr>
            <w:tcW w:w="445" w:type="pct"/>
            <w:tcBorders>
              <w:top w:val="nil"/>
              <w:left w:val="nil"/>
              <w:bottom w:val="nil"/>
              <w:right w:val="nil"/>
            </w:tcBorders>
            <w:shd w:val="clear" w:color="auto" w:fill="auto"/>
            <w:noWrap/>
            <w:hideMark/>
          </w:tcPr>
          <w:p w14:paraId="67851383" w14:textId="6E625161" w:rsidR="00D743F3" w:rsidRPr="00D743F3" w:rsidRDefault="005C15D5" w:rsidP="00D743F3">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774A70BD" w14:textId="77777777" w:rsidR="00D743F3" w:rsidRPr="00D743F3" w:rsidRDefault="00D743F3" w:rsidP="00D743F3">
            <w:pPr>
              <w:spacing w:after="0" w:line="240" w:lineRule="auto"/>
              <w:jc w:val="right"/>
              <w:rPr>
                <w:rFonts w:ascii="Arial" w:hAnsi="Arial" w:cs="Arial"/>
                <w:color w:val="000000"/>
                <w:sz w:val="16"/>
                <w:szCs w:val="16"/>
              </w:rPr>
            </w:pPr>
            <w:r w:rsidRPr="00D743F3">
              <w:rPr>
                <w:rFonts w:ascii="Arial" w:hAnsi="Arial" w:cs="Arial"/>
                <w:color w:val="000000"/>
                <w:sz w:val="16"/>
                <w:szCs w:val="16"/>
              </w:rPr>
              <w:t>16,512</w:t>
            </w:r>
          </w:p>
        </w:tc>
        <w:tc>
          <w:tcPr>
            <w:tcW w:w="412" w:type="pct"/>
            <w:tcBorders>
              <w:top w:val="nil"/>
              <w:left w:val="nil"/>
              <w:bottom w:val="nil"/>
              <w:right w:val="nil"/>
            </w:tcBorders>
            <w:shd w:val="clear" w:color="auto" w:fill="auto"/>
            <w:noWrap/>
            <w:hideMark/>
          </w:tcPr>
          <w:p w14:paraId="7DD3EEEE" w14:textId="35C194DB" w:rsidR="00D743F3" w:rsidRPr="00D743F3" w:rsidRDefault="005C15D5" w:rsidP="00D743F3">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46820C6F" w14:textId="4DC0C8F1" w:rsidR="00D743F3" w:rsidRPr="00D743F3" w:rsidRDefault="005C15D5" w:rsidP="00D743F3">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0623CE6D" w14:textId="58A8B018" w:rsidR="00D743F3" w:rsidRPr="00D743F3" w:rsidRDefault="005C15D5" w:rsidP="00D743F3">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26B2E5BE" w14:textId="58C889D8" w:rsidR="00D743F3" w:rsidRPr="00D743F3" w:rsidRDefault="005C15D5" w:rsidP="00D743F3">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nil"/>
              <w:left w:val="nil"/>
              <w:bottom w:val="nil"/>
              <w:right w:val="nil"/>
            </w:tcBorders>
            <w:shd w:val="clear" w:color="auto" w:fill="auto"/>
            <w:noWrap/>
            <w:hideMark/>
          </w:tcPr>
          <w:p w14:paraId="38248211" w14:textId="29C21922" w:rsidR="00D743F3" w:rsidRPr="00D743F3" w:rsidRDefault="005C15D5" w:rsidP="00D743F3">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6B9E8A0F" w14:textId="541E19FA" w:rsidR="00D743F3" w:rsidRPr="00D743F3" w:rsidRDefault="005C15D5" w:rsidP="00D743F3">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3C235105" w14:textId="6032CCC1" w:rsidR="00D743F3" w:rsidRPr="00D743F3" w:rsidRDefault="005C15D5" w:rsidP="00D743F3">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31E7F220" w14:textId="77777777" w:rsidR="00D743F3" w:rsidRPr="00D743F3" w:rsidRDefault="00D743F3" w:rsidP="00D743F3">
            <w:pPr>
              <w:spacing w:after="0" w:line="240" w:lineRule="auto"/>
              <w:jc w:val="right"/>
              <w:rPr>
                <w:rFonts w:ascii="Arial" w:hAnsi="Arial" w:cs="Arial"/>
                <w:color w:val="000000"/>
                <w:sz w:val="16"/>
                <w:szCs w:val="16"/>
              </w:rPr>
            </w:pPr>
            <w:r w:rsidRPr="00D743F3">
              <w:rPr>
                <w:rFonts w:ascii="Arial" w:hAnsi="Arial" w:cs="Arial"/>
                <w:color w:val="000000"/>
                <w:sz w:val="16"/>
                <w:szCs w:val="16"/>
              </w:rPr>
              <w:t>16,512</w:t>
            </w:r>
          </w:p>
        </w:tc>
      </w:tr>
      <w:tr w:rsidR="00D743F3" w:rsidRPr="00D743F3" w14:paraId="49510DC6" w14:textId="77777777" w:rsidTr="00D743F3">
        <w:trPr>
          <w:trHeight w:val="225"/>
        </w:trPr>
        <w:tc>
          <w:tcPr>
            <w:tcW w:w="687" w:type="pct"/>
            <w:vMerge/>
            <w:tcBorders>
              <w:top w:val="nil"/>
              <w:left w:val="nil"/>
              <w:bottom w:val="nil"/>
              <w:right w:val="nil"/>
            </w:tcBorders>
            <w:vAlign w:val="center"/>
            <w:hideMark/>
          </w:tcPr>
          <w:p w14:paraId="09E678BE" w14:textId="77777777" w:rsidR="00D743F3" w:rsidRPr="00D743F3" w:rsidRDefault="00D743F3" w:rsidP="00D743F3">
            <w:pPr>
              <w:spacing w:after="0" w:line="240" w:lineRule="auto"/>
              <w:jc w:val="lef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69B2C552" w14:textId="6A8FCE7F" w:rsidR="00D743F3" w:rsidRPr="00D743F3" w:rsidRDefault="005C15D5" w:rsidP="00D743F3">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0A48D2C1" w14:textId="77777777" w:rsidR="00D743F3" w:rsidRPr="00D743F3" w:rsidRDefault="00D743F3" w:rsidP="00D743F3">
            <w:pPr>
              <w:spacing w:after="0" w:line="240" w:lineRule="auto"/>
              <w:jc w:val="right"/>
              <w:rPr>
                <w:rFonts w:ascii="Arial" w:hAnsi="Arial" w:cs="Arial"/>
                <w:i/>
                <w:iCs/>
                <w:color w:val="000000"/>
                <w:sz w:val="16"/>
                <w:szCs w:val="16"/>
              </w:rPr>
            </w:pPr>
            <w:r w:rsidRPr="00D743F3">
              <w:rPr>
                <w:rFonts w:ascii="Arial" w:hAnsi="Arial" w:cs="Arial"/>
                <w:i/>
                <w:iCs/>
                <w:color w:val="000000"/>
                <w:sz w:val="16"/>
                <w:szCs w:val="16"/>
              </w:rPr>
              <w:t>904</w:t>
            </w:r>
          </w:p>
        </w:tc>
        <w:tc>
          <w:tcPr>
            <w:tcW w:w="412" w:type="pct"/>
            <w:tcBorders>
              <w:top w:val="nil"/>
              <w:left w:val="nil"/>
              <w:bottom w:val="nil"/>
              <w:right w:val="nil"/>
            </w:tcBorders>
            <w:shd w:val="clear" w:color="auto" w:fill="auto"/>
            <w:noWrap/>
            <w:hideMark/>
          </w:tcPr>
          <w:p w14:paraId="26C9E22C" w14:textId="3F0DFFBA" w:rsidR="00D743F3" w:rsidRPr="00D743F3" w:rsidRDefault="005C15D5" w:rsidP="00D743F3">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29F68455" w14:textId="1AE34DBC" w:rsidR="00D743F3" w:rsidRPr="00D743F3" w:rsidRDefault="005C15D5" w:rsidP="00D743F3">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713F7C41" w14:textId="6C7BD26C" w:rsidR="00D743F3" w:rsidRPr="00D743F3" w:rsidRDefault="005C15D5" w:rsidP="00D743F3">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2B8EBF7A" w14:textId="0DA05EB3" w:rsidR="00D743F3" w:rsidRPr="00D743F3" w:rsidRDefault="005C15D5" w:rsidP="00D743F3">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1E547A86" w14:textId="0FCC8CC1" w:rsidR="00D743F3" w:rsidRPr="00D743F3" w:rsidRDefault="005C15D5" w:rsidP="00D743F3">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29ED19EF" w14:textId="088CA21B" w:rsidR="00D743F3" w:rsidRPr="00D743F3" w:rsidRDefault="005C15D5" w:rsidP="00D743F3">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0808A298" w14:textId="53E2BED2" w:rsidR="00D743F3" w:rsidRPr="00D743F3" w:rsidRDefault="005C15D5" w:rsidP="00D743F3">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4E52609C" w14:textId="77777777" w:rsidR="00D743F3" w:rsidRPr="00D743F3" w:rsidRDefault="00D743F3" w:rsidP="00D743F3">
            <w:pPr>
              <w:spacing w:after="0" w:line="240" w:lineRule="auto"/>
              <w:jc w:val="right"/>
              <w:rPr>
                <w:rFonts w:ascii="Arial" w:hAnsi="Arial" w:cs="Arial"/>
                <w:i/>
                <w:iCs/>
                <w:color w:val="000000"/>
                <w:sz w:val="16"/>
                <w:szCs w:val="16"/>
              </w:rPr>
            </w:pPr>
            <w:r w:rsidRPr="00D743F3">
              <w:rPr>
                <w:rFonts w:ascii="Arial" w:hAnsi="Arial" w:cs="Arial"/>
                <w:i/>
                <w:iCs/>
                <w:color w:val="000000"/>
                <w:sz w:val="16"/>
                <w:szCs w:val="16"/>
              </w:rPr>
              <w:t>904</w:t>
            </w:r>
          </w:p>
        </w:tc>
      </w:tr>
      <w:tr w:rsidR="00D743F3" w:rsidRPr="00D743F3" w14:paraId="44592EE0" w14:textId="77777777" w:rsidTr="0008572A">
        <w:trPr>
          <w:trHeight w:val="198"/>
        </w:trPr>
        <w:tc>
          <w:tcPr>
            <w:tcW w:w="687" w:type="pct"/>
            <w:vMerge w:val="restart"/>
            <w:tcBorders>
              <w:top w:val="nil"/>
              <w:left w:val="nil"/>
              <w:bottom w:val="nil"/>
              <w:right w:val="nil"/>
            </w:tcBorders>
            <w:shd w:val="clear" w:color="auto" w:fill="auto"/>
            <w:hideMark/>
          </w:tcPr>
          <w:p w14:paraId="458A3B3F" w14:textId="77777777" w:rsidR="00D743F3" w:rsidRPr="00D743F3" w:rsidRDefault="00D743F3" w:rsidP="00D743F3">
            <w:pPr>
              <w:spacing w:after="0" w:line="240" w:lineRule="auto"/>
              <w:jc w:val="left"/>
              <w:rPr>
                <w:rFonts w:ascii="Arial" w:hAnsi="Arial" w:cs="Arial"/>
                <w:color w:val="000000"/>
                <w:sz w:val="16"/>
                <w:szCs w:val="16"/>
              </w:rPr>
            </w:pPr>
            <w:r w:rsidRPr="00D743F3">
              <w:rPr>
                <w:rFonts w:ascii="Arial" w:hAnsi="Arial" w:cs="Arial"/>
                <w:color w:val="000000"/>
                <w:sz w:val="16"/>
                <w:szCs w:val="16"/>
              </w:rPr>
              <w:t>Total</w:t>
            </w:r>
          </w:p>
        </w:tc>
        <w:tc>
          <w:tcPr>
            <w:tcW w:w="445" w:type="pct"/>
            <w:tcBorders>
              <w:top w:val="single" w:sz="4" w:space="0" w:color="auto"/>
              <w:left w:val="nil"/>
              <w:bottom w:val="nil"/>
              <w:right w:val="nil"/>
            </w:tcBorders>
            <w:shd w:val="clear" w:color="auto" w:fill="auto"/>
            <w:noWrap/>
            <w:hideMark/>
          </w:tcPr>
          <w:p w14:paraId="630FC351" w14:textId="77777777" w:rsidR="00D743F3" w:rsidRPr="00D743F3" w:rsidRDefault="00D743F3" w:rsidP="00D743F3">
            <w:pPr>
              <w:spacing w:after="0" w:line="240" w:lineRule="auto"/>
              <w:jc w:val="right"/>
              <w:rPr>
                <w:rFonts w:ascii="Arial" w:hAnsi="Arial" w:cs="Arial"/>
                <w:color w:val="000000"/>
                <w:sz w:val="16"/>
                <w:szCs w:val="16"/>
              </w:rPr>
            </w:pPr>
            <w:r w:rsidRPr="00D743F3">
              <w:rPr>
                <w:rFonts w:ascii="Arial" w:hAnsi="Arial" w:cs="Arial"/>
                <w:color w:val="000000"/>
                <w:sz w:val="16"/>
                <w:szCs w:val="16"/>
              </w:rPr>
              <w:t>121,437</w:t>
            </w:r>
          </w:p>
        </w:tc>
        <w:tc>
          <w:tcPr>
            <w:tcW w:w="445" w:type="pct"/>
            <w:tcBorders>
              <w:top w:val="single" w:sz="4" w:space="0" w:color="auto"/>
              <w:left w:val="nil"/>
              <w:bottom w:val="nil"/>
              <w:right w:val="nil"/>
            </w:tcBorders>
            <w:shd w:val="clear" w:color="auto" w:fill="auto"/>
            <w:noWrap/>
            <w:hideMark/>
          </w:tcPr>
          <w:p w14:paraId="6EC4D5B0" w14:textId="77777777" w:rsidR="00D743F3" w:rsidRPr="00D743F3" w:rsidRDefault="00D743F3" w:rsidP="00D743F3">
            <w:pPr>
              <w:spacing w:after="0" w:line="240" w:lineRule="auto"/>
              <w:jc w:val="right"/>
              <w:rPr>
                <w:rFonts w:ascii="Arial" w:hAnsi="Arial" w:cs="Arial"/>
                <w:color w:val="000000"/>
                <w:sz w:val="16"/>
                <w:szCs w:val="16"/>
              </w:rPr>
            </w:pPr>
            <w:r w:rsidRPr="00D743F3">
              <w:rPr>
                <w:rFonts w:ascii="Arial" w:hAnsi="Arial" w:cs="Arial"/>
                <w:color w:val="000000"/>
                <w:sz w:val="16"/>
                <w:szCs w:val="16"/>
              </w:rPr>
              <w:t>16,512</w:t>
            </w:r>
          </w:p>
        </w:tc>
        <w:tc>
          <w:tcPr>
            <w:tcW w:w="412" w:type="pct"/>
            <w:tcBorders>
              <w:top w:val="single" w:sz="4" w:space="0" w:color="auto"/>
              <w:left w:val="nil"/>
              <w:bottom w:val="nil"/>
              <w:right w:val="nil"/>
            </w:tcBorders>
            <w:shd w:val="clear" w:color="auto" w:fill="auto"/>
            <w:noWrap/>
            <w:hideMark/>
          </w:tcPr>
          <w:p w14:paraId="1046A3EC" w14:textId="77777777" w:rsidR="00D743F3" w:rsidRPr="00D743F3" w:rsidRDefault="00D743F3" w:rsidP="00D743F3">
            <w:pPr>
              <w:spacing w:after="0" w:line="240" w:lineRule="auto"/>
              <w:jc w:val="right"/>
              <w:rPr>
                <w:rFonts w:ascii="Arial" w:hAnsi="Arial" w:cs="Arial"/>
                <w:color w:val="000000"/>
                <w:sz w:val="16"/>
                <w:szCs w:val="16"/>
              </w:rPr>
            </w:pPr>
            <w:r w:rsidRPr="00D743F3">
              <w:rPr>
                <w:rFonts w:ascii="Arial" w:hAnsi="Arial" w:cs="Arial"/>
                <w:color w:val="000000"/>
                <w:sz w:val="16"/>
                <w:szCs w:val="16"/>
              </w:rPr>
              <w:t>1,000</w:t>
            </w:r>
          </w:p>
        </w:tc>
        <w:tc>
          <w:tcPr>
            <w:tcW w:w="445" w:type="pct"/>
            <w:tcBorders>
              <w:top w:val="single" w:sz="4" w:space="0" w:color="auto"/>
              <w:left w:val="nil"/>
              <w:bottom w:val="nil"/>
              <w:right w:val="nil"/>
            </w:tcBorders>
            <w:shd w:val="clear" w:color="auto" w:fill="auto"/>
            <w:noWrap/>
            <w:hideMark/>
          </w:tcPr>
          <w:p w14:paraId="010B4644" w14:textId="1584C611" w:rsidR="00D743F3" w:rsidRPr="00D743F3" w:rsidRDefault="005C15D5" w:rsidP="00D743F3">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auto"/>
              <w:left w:val="nil"/>
              <w:bottom w:val="nil"/>
              <w:right w:val="nil"/>
            </w:tcBorders>
            <w:shd w:val="clear" w:color="auto" w:fill="auto"/>
            <w:noWrap/>
            <w:hideMark/>
          </w:tcPr>
          <w:p w14:paraId="289354A7" w14:textId="58BF0E1B" w:rsidR="00D743F3" w:rsidRPr="00D743F3" w:rsidRDefault="005C15D5" w:rsidP="00D743F3">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auto"/>
              <w:left w:val="nil"/>
              <w:bottom w:val="nil"/>
              <w:right w:val="nil"/>
            </w:tcBorders>
            <w:shd w:val="clear" w:color="auto" w:fill="auto"/>
            <w:noWrap/>
            <w:hideMark/>
          </w:tcPr>
          <w:p w14:paraId="37235C1E" w14:textId="77777777" w:rsidR="00D743F3" w:rsidRPr="00D743F3" w:rsidRDefault="00D743F3" w:rsidP="00D743F3">
            <w:pPr>
              <w:spacing w:after="0" w:line="240" w:lineRule="auto"/>
              <w:jc w:val="right"/>
              <w:rPr>
                <w:rFonts w:ascii="Arial" w:hAnsi="Arial" w:cs="Arial"/>
                <w:color w:val="000000"/>
                <w:sz w:val="16"/>
                <w:szCs w:val="16"/>
              </w:rPr>
            </w:pPr>
            <w:r w:rsidRPr="00D743F3">
              <w:rPr>
                <w:rFonts w:ascii="Arial" w:hAnsi="Arial" w:cs="Arial"/>
                <w:color w:val="000000"/>
                <w:sz w:val="16"/>
                <w:szCs w:val="16"/>
              </w:rPr>
              <w:t>8,549</w:t>
            </w:r>
          </w:p>
        </w:tc>
        <w:tc>
          <w:tcPr>
            <w:tcW w:w="345" w:type="pct"/>
            <w:tcBorders>
              <w:top w:val="single" w:sz="4" w:space="0" w:color="auto"/>
              <w:left w:val="nil"/>
              <w:bottom w:val="nil"/>
              <w:right w:val="nil"/>
            </w:tcBorders>
            <w:shd w:val="clear" w:color="auto" w:fill="auto"/>
            <w:noWrap/>
            <w:hideMark/>
          </w:tcPr>
          <w:p w14:paraId="6291BAE2" w14:textId="215C6CEF" w:rsidR="00D743F3" w:rsidRPr="00D743F3" w:rsidRDefault="005C15D5" w:rsidP="00D743F3">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single" w:sz="4" w:space="0" w:color="auto"/>
              <w:left w:val="nil"/>
              <w:bottom w:val="nil"/>
              <w:right w:val="nil"/>
            </w:tcBorders>
            <w:shd w:val="clear" w:color="auto" w:fill="auto"/>
            <w:noWrap/>
            <w:hideMark/>
          </w:tcPr>
          <w:p w14:paraId="0BBB594E" w14:textId="328E6546" w:rsidR="00D743F3" w:rsidRPr="00D743F3" w:rsidRDefault="005C15D5" w:rsidP="00D743F3">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auto"/>
              <w:left w:val="nil"/>
              <w:bottom w:val="nil"/>
              <w:right w:val="nil"/>
            </w:tcBorders>
            <w:shd w:val="clear" w:color="auto" w:fill="auto"/>
            <w:noWrap/>
            <w:hideMark/>
          </w:tcPr>
          <w:p w14:paraId="2D5DB9B6" w14:textId="1370380E" w:rsidR="00D743F3" w:rsidRPr="00D743F3" w:rsidRDefault="005C15D5" w:rsidP="00D743F3">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auto"/>
              <w:left w:val="nil"/>
              <w:bottom w:val="nil"/>
              <w:right w:val="nil"/>
            </w:tcBorders>
            <w:shd w:val="clear" w:color="auto" w:fill="auto"/>
            <w:noWrap/>
            <w:hideMark/>
          </w:tcPr>
          <w:p w14:paraId="7FAA53AE" w14:textId="77777777" w:rsidR="00D743F3" w:rsidRPr="00D743F3" w:rsidRDefault="00D743F3" w:rsidP="00D743F3">
            <w:pPr>
              <w:spacing w:after="0" w:line="240" w:lineRule="auto"/>
              <w:jc w:val="right"/>
              <w:rPr>
                <w:rFonts w:ascii="Arial" w:hAnsi="Arial" w:cs="Arial"/>
                <w:color w:val="000000"/>
                <w:sz w:val="16"/>
                <w:szCs w:val="16"/>
              </w:rPr>
            </w:pPr>
            <w:r w:rsidRPr="00D743F3">
              <w:rPr>
                <w:rFonts w:ascii="Arial" w:hAnsi="Arial" w:cs="Arial"/>
                <w:color w:val="000000"/>
                <w:sz w:val="16"/>
                <w:szCs w:val="16"/>
              </w:rPr>
              <w:t>147,498</w:t>
            </w:r>
          </w:p>
        </w:tc>
      </w:tr>
      <w:tr w:rsidR="00D743F3" w:rsidRPr="00D743F3" w14:paraId="255F5FA6" w14:textId="77777777" w:rsidTr="00D743F3">
        <w:trPr>
          <w:trHeight w:val="225"/>
        </w:trPr>
        <w:tc>
          <w:tcPr>
            <w:tcW w:w="687" w:type="pct"/>
            <w:vMerge/>
            <w:tcBorders>
              <w:top w:val="nil"/>
              <w:left w:val="nil"/>
              <w:bottom w:val="nil"/>
              <w:right w:val="nil"/>
            </w:tcBorders>
            <w:vAlign w:val="center"/>
            <w:hideMark/>
          </w:tcPr>
          <w:p w14:paraId="2C681A2C" w14:textId="77777777" w:rsidR="00D743F3" w:rsidRPr="00D743F3" w:rsidRDefault="00D743F3" w:rsidP="00D743F3">
            <w:pPr>
              <w:spacing w:after="0" w:line="240" w:lineRule="auto"/>
              <w:jc w:val="lef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30C0D8CF" w14:textId="77777777" w:rsidR="00D743F3" w:rsidRPr="00D743F3" w:rsidRDefault="00D743F3" w:rsidP="00D743F3">
            <w:pPr>
              <w:spacing w:after="0" w:line="240" w:lineRule="auto"/>
              <w:jc w:val="right"/>
              <w:rPr>
                <w:rFonts w:ascii="Arial" w:hAnsi="Arial" w:cs="Arial"/>
                <w:i/>
                <w:iCs/>
                <w:color w:val="000000"/>
                <w:sz w:val="16"/>
                <w:szCs w:val="16"/>
              </w:rPr>
            </w:pPr>
            <w:r w:rsidRPr="00D743F3">
              <w:rPr>
                <w:rFonts w:ascii="Arial" w:hAnsi="Arial" w:cs="Arial"/>
                <w:i/>
                <w:iCs/>
                <w:color w:val="000000"/>
                <w:sz w:val="16"/>
                <w:szCs w:val="16"/>
              </w:rPr>
              <w:t>96,090</w:t>
            </w:r>
          </w:p>
        </w:tc>
        <w:tc>
          <w:tcPr>
            <w:tcW w:w="445" w:type="pct"/>
            <w:tcBorders>
              <w:top w:val="nil"/>
              <w:left w:val="nil"/>
              <w:bottom w:val="nil"/>
              <w:right w:val="nil"/>
            </w:tcBorders>
            <w:shd w:val="clear" w:color="auto" w:fill="auto"/>
            <w:noWrap/>
            <w:hideMark/>
          </w:tcPr>
          <w:p w14:paraId="714A5A55" w14:textId="77777777" w:rsidR="00D743F3" w:rsidRPr="00D743F3" w:rsidRDefault="00D743F3" w:rsidP="00D743F3">
            <w:pPr>
              <w:spacing w:after="0" w:line="240" w:lineRule="auto"/>
              <w:jc w:val="right"/>
              <w:rPr>
                <w:rFonts w:ascii="Arial" w:hAnsi="Arial" w:cs="Arial"/>
                <w:i/>
                <w:iCs/>
                <w:color w:val="000000"/>
                <w:sz w:val="16"/>
                <w:szCs w:val="16"/>
              </w:rPr>
            </w:pPr>
            <w:r w:rsidRPr="00D743F3">
              <w:rPr>
                <w:rFonts w:ascii="Arial" w:hAnsi="Arial" w:cs="Arial"/>
                <w:i/>
                <w:iCs/>
                <w:color w:val="000000"/>
                <w:sz w:val="16"/>
                <w:szCs w:val="16"/>
              </w:rPr>
              <w:t>904</w:t>
            </w:r>
          </w:p>
        </w:tc>
        <w:tc>
          <w:tcPr>
            <w:tcW w:w="412" w:type="pct"/>
            <w:tcBorders>
              <w:top w:val="nil"/>
              <w:left w:val="nil"/>
              <w:bottom w:val="nil"/>
              <w:right w:val="nil"/>
            </w:tcBorders>
            <w:shd w:val="clear" w:color="auto" w:fill="auto"/>
            <w:noWrap/>
            <w:hideMark/>
          </w:tcPr>
          <w:p w14:paraId="4C78669D" w14:textId="77777777" w:rsidR="00D743F3" w:rsidRPr="00D743F3" w:rsidRDefault="00D743F3" w:rsidP="00D743F3">
            <w:pPr>
              <w:spacing w:after="0" w:line="240" w:lineRule="auto"/>
              <w:jc w:val="right"/>
              <w:rPr>
                <w:rFonts w:ascii="Arial" w:hAnsi="Arial" w:cs="Arial"/>
                <w:i/>
                <w:iCs/>
                <w:color w:val="000000"/>
                <w:sz w:val="16"/>
                <w:szCs w:val="16"/>
              </w:rPr>
            </w:pPr>
            <w:r w:rsidRPr="00D743F3">
              <w:rPr>
                <w:rFonts w:ascii="Arial" w:hAnsi="Arial" w:cs="Arial"/>
                <w:i/>
                <w:iCs/>
                <w:color w:val="000000"/>
                <w:sz w:val="16"/>
                <w:szCs w:val="16"/>
              </w:rPr>
              <w:t>365</w:t>
            </w:r>
          </w:p>
        </w:tc>
        <w:tc>
          <w:tcPr>
            <w:tcW w:w="445" w:type="pct"/>
            <w:tcBorders>
              <w:top w:val="nil"/>
              <w:left w:val="nil"/>
              <w:bottom w:val="nil"/>
              <w:right w:val="nil"/>
            </w:tcBorders>
            <w:shd w:val="clear" w:color="auto" w:fill="auto"/>
            <w:noWrap/>
            <w:hideMark/>
          </w:tcPr>
          <w:p w14:paraId="42057911" w14:textId="09F30F4F" w:rsidR="00D743F3" w:rsidRPr="00D743F3" w:rsidRDefault="005C15D5" w:rsidP="00D743F3">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67024775" w14:textId="0D7CD554" w:rsidR="00D743F3" w:rsidRPr="00D743F3" w:rsidRDefault="005C15D5" w:rsidP="00D743F3">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5D7C3BE1" w14:textId="77777777" w:rsidR="00D743F3" w:rsidRPr="00D743F3" w:rsidRDefault="00D743F3" w:rsidP="00D743F3">
            <w:pPr>
              <w:spacing w:after="0" w:line="240" w:lineRule="auto"/>
              <w:jc w:val="right"/>
              <w:rPr>
                <w:rFonts w:ascii="Arial" w:hAnsi="Arial" w:cs="Arial"/>
                <w:i/>
                <w:iCs/>
                <w:color w:val="000000"/>
                <w:sz w:val="16"/>
                <w:szCs w:val="16"/>
              </w:rPr>
            </w:pPr>
            <w:r w:rsidRPr="00D743F3">
              <w:rPr>
                <w:rFonts w:ascii="Arial" w:hAnsi="Arial" w:cs="Arial"/>
                <w:i/>
                <w:iCs/>
                <w:color w:val="000000"/>
                <w:sz w:val="16"/>
                <w:szCs w:val="16"/>
              </w:rPr>
              <w:t>4,344</w:t>
            </w:r>
          </w:p>
        </w:tc>
        <w:tc>
          <w:tcPr>
            <w:tcW w:w="345" w:type="pct"/>
            <w:tcBorders>
              <w:top w:val="nil"/>
              <w:left w:val="nil"/>
              <w:bottom w:val="nil"/>
              <w:right w:val="nil"/>
            </w:tcBorders>
            <w:shd w:val="clear" w:color="auto" w:fill="auto"/>
            <w:noWrap/>
            <w:hideMark/>
          </w:tcPr>
          <w:p w14:paraId="0212018E" w14:textId="6170CD71" w:rsidR="00D743F3" w:rsidRPr="00D743F3" w:rsidRDefault="005C15D5" w:rsidP="00D743F3">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07D25DC3" w14:textId="1E4F85D8" w:rsidR="00D743F3" w:rsidRPr="00D743F3" w:rsidRDefault="005C15D5" w:rsidP="00D743F3">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2C63A5A9" w14:textId="6B8243DF" w:rsidR="00D743F3" w:rsidRPr="00D743F3" w:rsidRDefault="005C15D5" w:rsidP="00D743F3">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05D70820" w14:textId="77777777" w:rsidR="00D743F3" w:rsidRPr="00D743F3" w:rsidRDefault="00D743F3" w:rsidP="00D743F3">
            <w:pPr>
              <w:spacing w:after="0" w:line="240" w:lineRule="auto"/>
              <w:jc w:val="right"/>
              <w:rPr>
                <w:rFonts w:ascii="Arial" w:hAnsi="Arial" w:cs="Arial"/>
                <w:i/>
                <w:iCs/>
                <w:color w:val="000000"/>
                <w:sz w:val="16"/>
                <w:szCs w:val="16"/>
              </w:rPr>
            </w:pPr>
            <w:r w:rsidRPr="00D743F3">
              <w:rPr>
                <w:rFonts w:ascii="Arial" w:hAnsi="Arial" w:cs="Arial"/>
                <w:i/>
                <w:iCs/>
                <w:color w:val="000000"/>
                <w:sz w:val="16"/>
                <w:szCs w:val="16"/>
              </w:rPr>
              <w:t>101,703</w:t>
            </w:r>
          </w:p>
        </w:tc>
      </w:tr>
    </w:tbl>
    <w:p w14:paraId="10D65250" w14:textId="4FF32120" w:rsidR="00456749" w:rsidRDefault="00456749" w:rsidP="0008572A">
      <w:pPr>
        <w:pStyle w:val="GhostLine"/>
      </w:pPr>
    </w:p>
    <w:p w14:paraId="3CA281F9" w14:textId="77777777" w:rsidR="00456749" w:rsidRDefault="00456749">
      <w:pPr>
        <w:spacing w:after="160" w:line="259" w:lineRule="auto"/>
        <w:jc w:val="left"/>
        <w:rPr>
          <w:sz w:val="2"/>
        </w:rPr>
      </w:pPr>
      <w:r>
        <w:br w:type="page"/>
      </w:r>
    </w:p>
    <w:p w14:paraId="56E51EFC" w14:textId="491BF0D6" w:rsidR="0008572A" w:rsidRPr="00EC2F85" w:rsidRDefault="0008572A" w:rsidP="00EC2F85">
      <w:pPr>
        <w:pStyle w:val="GhostLine"/>
        <w:rPr>
          <w:rFonts w:eastAsiaTheme="minorHAnsi"/>
        </w:rPr>
      </w:pPr>
    </w:p>
    <w:tbl>
      <w:tblPr>
        <w:tblW w:w="5000" w:type="pct"/>
        <w:tblCellMar>
          <w:left w:w="0" w:type="dxa"/>
          <w:right w:w="28" w:type="dxa"/>
        </w:tblCellMar>
        <w:tblLook w:val="04A0" w:firstRow="1" w:lastRow="0" w:firstColumn="1" w:lastColumn="0" w:noHBand="0" w:noVBand="1"/>
      </w:tblPr>
      <w:tblGrid>
        <w:gridCol w:w="1584"/>
        <w:gridCol w:w="1027"/>
        <w:gridCol w:w="1027"/>
        <w:gridCol w:w="951"/>
        <w:gridCol w:w="1029"/>
        <w:gridCol w:w="1027"/>
        <w:gridCol w:w="1048"/>
        <w:gridCol w:w="796"/>
        <w:gridCol w:w="971"/>
        <w:gridCol w:w="1048"/>
        <w:gridCol w:w="1029"/>
      </w:tblGrid>
      <w:tr w:rsidR="0008572A" w:rsidRPr="0008572A" w14:paraId="43DB62E5" w14:textId="77777777" w:rsidTr="0008572A">
        <w:trPr>
          <w:trHeight w:val="300"/>
        </w:trPr>
        <w:tc>
          <w:tcPr>
            <w:tcW w:w="5000" w:type="pct"/>
            <w:gridSpan w:val="11"/>
            <w:tcBorders>
              <w:top w:val="nil"/>
              <w:left w:val="nil"/>
              <w:bottom w:val="nil"/>
              <w:right w:val="nil"/>
            </w:tcBorders>
            <w:shd w:val="clear" w:color="auto" w:fill="auto"/>
            <w:noWrap/>
            <w:vAlign w:val="center"/>
            <w:hideMark/>
          </w:tcPr>
          <w:p w14:paraId="2EE28A2B" w14:textId="77777777" w:rsidR="0008572A" w:rsidRPr="0008572A" w:rsidRDefault="0008572A" w:rsidP="0008572A">
            <w:pPr>
              <w:spacing w:after="0" w:line="240" w:lineRule="auto"/>
              <w:jc w:val="center"/>
              <w:rPr>
                <w:rFonts w:ascii="Arial" w:hAnsi="Arial" w:cs="Arial"/>
                <w:b/>
                <w:bCs/>
                <w:color w:val="000000"/>
                <w:sz w:val="22"/>
                <w:szCs w:val="22"/>
              </w:rPr>
            </w:pPr>
            <w:r w:rsidRPr="0008572A">
              <w:rPr>
                <w:rFonts w:ascii="Arial" w:hAnsi="Arial" w:cs="Arial"/>
                <w:b/>
                <w:bCs/>
                <w:color w:val="000000"/>
                <w:sz w:val="22"/>
                <w:szCs w:val="22"/>
              </w:rPr>
              <w:t>PRIME MINISTER AND CABINET</w:t>
            </w:r>
          </w:p>
        </w:tc>
      </w:tr>
      <w:tr w:rsidR="0008572A" w:rsidRPr="0008572A" w14:paraId="592F49F0" w14:textId="77777777" w:rsidTr="0008572A">
        <w:trPr>
          <w:trHeight w:val="225"/>
        </w:trPr>
        <w:tc>
          <w:tcPr>
            <w:tcW w:w="5000" w:type="pct"/>
            <w:gridSpan w:val="11"/>
            <w:tcBorders>
              <w:top w:val="nil"/>
              <w:left w:val="nil"/>
              <w:bottom w:val="nil"/>
              <w:right w:val="nil"/>
            </w:tcBorders>
            <w:shd w:val="clear" w:color="auto" w:fill="auto"/>
            <w:noWrap/>
            <w:vAlign w:val="center"/>
            <w:hideMark/>
          </w:tcPr>
          <w:p w14:paraId="526DCBC6" w14:textId="6EBA1EEF" w:rsidR="0008572A" w:rsidRPr="0008572A" w:rsidRDefault="0008572A" w:rsidP="0008572A">
            <w:pPr>
              <w:spacing w:after="0" w:line="240" w:lineRule="auto"/>
              <w:jc w:val="center"/>
              <w:rPr>
                <w:rFonts w:ascii="Arial" w:hAnsi="Arial" w:cs="Arial"/>
                <w:color w:val="000000"/>
                <w:sz w:val="16"/>
                <w:szCs w:val="16"/>
              </w:rPr>
            </w:pPr>
            <w:r w:rsidRPr="0008572A">
              <w:rPr>
                <w:rFonts w:ascii="Arial" w:hAnsi="Arial" w:cs="Arial"/>
                <w:color w:val="000000"/>
                <w:sz w:val="16"/>
                <w:szCs w:val="16"/>
              </w:rPr>
              <w:t>Agency Resourcing</w:t>
            </w:r>
            <w:r w:rsidR="005C15D5">
              <w:rPr>
                <w:rFonts w:ascii="Arial" w:hAnsi="Arial" w:cs="Arial"/>
                <w:color w:val="000000"/>
                <w:sz w:val="16"/>
                <w:szCs w:val="16"/>
              </w:rPr>
              <w:t xml:space="preserve"> – </w:t>
            </w:r>
            <w:r w:rsidRPr="0008572A">
              <w:rPr>
                <w:rFonts w:ascii="Arial" w:hAnsi="Arial" w:cs="Arial"/>
                <w:color w:val="000000"/>
                <w:sz w:val="16"/>
                <w:szCs w:val="16"/>
              </w:rPr>
              <w:t>2022</w:t>
            </w:r>
            <w:r w:rsidR="005C15D5">
              <w:rPr>
                <w:rFonts w:ascii="Arial" w:hAnsi="Arial" w:cs="Arial"/>
                <w:color w:val="000000"/>
                <w:sz w:val="16"/>
                <w:szCs w:val="16"/>
              </w:rPr>
              <w:noBreakHyphen/>
            </w:r>
            <w:r w:rsidRPr="0008572A">
              <w:rPr>
                <w:rFonts w:ascii="Arial" w:hAnsi="Arial" w:cs="Arial"/>
                <w:color w:val="000000"/>
                <w:sz w:val="16"/>
                <w:szCs w:val="16"/>
              </w:rPr>
              <w:t>2023</w:t>
            </w:r>
          </w:p>
        </w:tc>
      </w:tr>
      <w:tr w:rsidR="0008572A" w:rsidRPr="0008572A" w14:paraId="22AC8702" w14:textId="77777777" w:rsidTr="0008572A">
        <w:trPr>
          <w:trHeight w:val="225"/>
        </w:trPr>
        <w:tc>
          <w:tcPr>
            <w:tcW w:w="5000" w:type="pct"/>
            <w:gridSpan w:val="11"/>
            <w:tcBorders>
              <w:top w:val="nil"/>
              <w:left w:val="nil"/>
              <w:bottom w:val="single" w:sz="4" w:space="0" w:color="auto"/>
              <w:right w:val="nil"/>
            </w:tcBorders>
            <w:shd w:val="clear" w:color="auto" w:fill="auto"/>
            <w:noWrap/>
            <w:vAlign w:val="center"/>
            <w:hideMark/>
          </w:tcPr>
          <w:p w14:paraId="06346252" w14:textId="73E0E741" w:rsidR="0008572A" w:rsidRPr="0008572A" w:rsidRDefault="0008572A" w:rsidP="0008572A">
            <w:pPr>
              <w:spacing w:after="0" w:line="240" w:lineRule="auto"/>
              <w:jc w:val="center"/>
              <w:rPr>
                <w:rFonts w:ascii="Arial" w:hAnsi="Arial" w:cs="Arial"/>
                <w:i/>
                <w:iCs/>
                <w:color w:val="000000"/>
                <w:sz w:val="16"/>
                <w:szCs w:val="16"/>
              </w:rPr>
            </w:pPr>
            <w:r w:rsidRPr="0008572A">
              <w:rPr>
                <w:rFonts w:ascii="Arial" w:hAnsi="Arial" w:cs="Arial"/>
                <w:i/>
                <w:iCs/>
                <w:color w:val="000000"/>
                <w:sz w:val="16"/>
                <w:szCs w:val="16"/>
              </w:rPr>
              <w:t>Estimated Actual</w:t>
            </w:r>
            <w:r w:rsidR="005C15D5">
              <w:rPr>
                <w:rFonts w:ascii="Arial" w:hAnsi="Arial" w:cs="Arial"/>
                <w:i/>
                <w:iCs/>
                <w:color w:val="000000"/>
                <w:sz w:val="16"/>
                <w:szCs w:val="16"/>
              </w:rPr>
              <w:t xml:space="preserve"> – </w:t>
            </w:r>
            <w:r w:rsidRPr="0008572A">
              <w:rPr>
                <w:rFonts w:ascii="Arial" w:hAnsi="Arial" w:cs="Arial"/>
                <w:i/>
                <w:iCs/>
                <w:color w:val="000000"/>
                <w:sz w:val="16"/>
                <w:szCs w:val="16"/>
              </w:rPr>
              <w:t>2021</w:t>
            </w:r>
            <w:r w:rsidR="005C15D5">
              <w:rPr>
                <w:rFonts w:ascii="Arial" w:hAnsi="Arial" w:cs="Arial"/>
                <w:i/>
                <w:iCs/>
                <w:color w:val="000000"/>
                <w:sz w:val="16"/>
                <w:szCs w:val="16"/>
              </w:rPr>
              <w:noBreakHyphen/>
            </w:r>
            <w:r w:rsidRPr="0008572A">
              <w:rPr>
                <w:rFonts w:ascii="Arial" w:hAnsi="Arial" w:cs="Arial"/>
                <w:i/>
                <w:iCs/>
                <w:color w:val="000000"/>
                <w:sz w:val="16"/>
                <w:szCs w:val="16"/>
              </w:rPr>
              <w:t>2022</w:t>
            </w:r>
          </w:p>
        </w:tc>
      </w:tr>
      <w:tr w:rsidR="0008572A" w:rsidRPr="0008572A" w14:paraId="3B57EC1C" w14:textId="77777777" w:rsidTr="0008572A">
        <w:trPr>
          <w:trHeight w:val="225"/>
        </w:trPr>
        <w:tc>
          <w:tcPr>
            <w:tcW w:w="687" w:type="pct"/>
            <w:tcBorders>
              <w:top w:val="nil"/>
              <w:left w:val="nil"/>
              <w:bottom w:val="nil"/>
              <w:right w:val="nil"/>
            </w:tcBorders>
            <w:shd w:val="clear" w:color="auto" w:fill="auto"/>
            <w:noWrap/>
            <w:hideMark/>
          </w:tcPr>
          <w:p w14:paraId="4FC41970" w14:textId="77777777" w:rsidR="0008572A" w:rsidRPr="0008572A" w:rsidRDefault="0008572A" w:rsidP="0008572A">
            <w:pPr>
              <w:spacing w:after="0" w:line="240" w:lineRule="auto"/>
              <w:jc w:val="center"/>
              <w:rPr>
                <w:rFonts w:ascii="Arial" w:hAnsi="Arial" w:cs="Arial"/>
                <w:i/>
                <w:iCs/>
                <w:color w:val="000000"/>
                <w:sz w:val="16"/>
                <w:szCs w:val="16"/>
              </w:rPr>
            </w:pPr>
          </w:p>
        </w:tc>
        <w:tc>
          <w:tcPr>
            <w:tcW w:w="1748" w:type="pct"/>
            <w:gridSpan w:val="4"/>
            <w:tcBorders>
              <w:top w:val="nil"/>
              <w:left w:val="nil"/>
              <w:bottom w:val="single" w:sz="4" w:space="0" w:color="auto"/>
              <w:right w:val="nil"/>
            </w:tcBorders>
            <w:shd w:val="clear" w:color="auto" w:fill="auto"/>
            <w:noWrap/>
            <w:hideMark/>
          </w:tcPr>
          <w:p w14:paraId="3110C2FE" w14:textId="77777777" w:rsidR="0008572A" w:rsidRPr="0008572A" w:rsidRDefault="0008572A" w:rsidP="0008572A">
            <w:pPr>
              <w:spacing w:after="0" w:line="240" w:lineRule="auto"/>
              <w:jc w:val="center"/>
              <w:rPr>
                <w:rFonts w:ascii="Arial" w:hAnsi="Arial" w:cs="Arial"/>
                <w:color w:val="000000"/>
                <w:sz w:val="16"/>
                <w:szCs w:val="16"/>
              </w:rPr>
            </w:pPr>
            <w:r w:rsidRPr="0008572A">
              <w:rPr>
                <w:rFonts w:ascii="Arial" w:hAnsi="Arial" w:cs="Arial"/>
                <w:color w:val="000000"/>
                <w:sz w:val="16"/>
                <w:szCs w:val="16"/>
              </w:rPr>
              <w:t>Departmental</w:t>
            </w:r>
          </w:p>
        </w:tc>
        <w:tc>
          <w:tcPr>
            <w:tcW w:w="445" w:type="pct"/>
            <w:tcBorders>
              <w:top w:val="nil"/>
              <w:left w:val="nil"/>
              <w:bottom w:val="nil"/>
              <w:right w:val="nil"/>
            </w:tcBorders>
            <w:shd w:val="clear" w:color="auto" w:fill="auto"/>
            <w:noWrap/>
            <w:hideMark/>
          </w:tcPr>
          <w:p w14:paraId="6B1553ED" w14:textId="77777777" w:rsidR="0008572A" w:rsidRPr="0008572A" w:rsidRDefault="0008572A" w:rsidP="0008572A">
            <w:pPr>
              <w:spacing w:after="0" w:line="240" w:lineRule="auto"/>
              <w:jc w:val="center"/>
              <w:rPr>
                <w:rFonts w:ascii="Arial" w:hAnsi="Arial" w:cs="Arial"/>
                <w:color w:val="000000"/>
                <w:sz w:val="16"/>
                <w:szCs w:val="16"/>
              </w:rPr>
            </w:pPr>
          </w:p>
        </w:tc>
        <w:tc>
          <w:tcPr>
            <w:tcW w:w="1673" w:type="pct"/>
            <w:gridSpan w:val="4"/>
            <w:tcBorders>
              <w:top w:val="nil"/>
              <w:left w:val="nil"/>
              <w:bottom w:val="single" w:sz="4" w:space="0" w:color="auto"/>
              <w:right w:val="nil"/>
            </w:tcBorders>
            <w:shd w:val="clear" w:color="auto" w:fill="auto"/>
            <w:noWrap/>
            <w:hideMark/>
          </w:tcPr>
          <w:p w14:paraId="2C419A25" w14:textId="77777777" w:rsidR="0008572A" w:rsidRPr="0008572A" w:rsidRDefault="0008572A" w:rsidP="0008572A">
            <w:pPr>
              <w:spacing w:after="0" w:line="240" w:lineRule="auto"/>
              <w:jc w:val="center"/>
              <w:rPr>
                <w:rFonts w:ascii="Arial" w:hAnsi="Arial" w:cs="Arial"/>
                <w:color w:val="000000"/>
                <w:sz w:val="16"/>
                <w:szCs w:val="16"/>
              </w:rPr>
            </w:pPr>
            <w:r w:rsidRPr="0008572A">
              <w:rPr>
                <w:rFonts w:ascii="Arial" w:hAnsi="Arial" w:cs="Arial"/>
                <w:color w:val="000000"/>
                <w:sz w:val="16"/>
                <w:szCs w:val="16"/>
              </w:rPr>
              <w:t>Administered</w:t>
            </w:r>
          </w:p>
        </w:tc>
        <w:tc>
          <w:tcPr>
            <w:tcW w:w="445" w:type="pct"/>
            <w:tcBorders>
              <w:top w:val="nil"/>
              <w:left w:val="nil"/>
              <w:bottom w:val="nil"/>
              <w:right w:val="nil"/>
            </w:tcBorders>
            <w:shd w:val="clear" w:color="auto" w:fill="auto"/>
            <w:noWrap/>
            <w:hideMark/>
          </w:tcPr>
          <w:p w14:paraId="6BC33868" w14:textId="77777777" w:rsidR="0008572A" w:rsidRPr="0008572A" w:rsidRDefault="0008572A" w:rsidP="0008572A">
            <w:pPr>
              <w:spacing w:after="0" w:line="240" w:lineRule="auto"/>
              <w:jc w:val="center"/>
              <w:rPr>
                <w:rFonts w:ascii="Arial" w:hAnsi="Arial" w:cs="Arial"/>
                <w:color w:val="000000"/>
                <w:sz w:val="16"/>
                <w:szCs w:val="16"/>
              </w:rPr>
            </w:pPr>
          </w:p>
        </w:tc>
      </w:tr>
      <w:tr w:rsidR="0008572A" w:rsidRPr="0008572A" w14:paraId="38F5ADDB" w14:textId="77777777" w:rsidTr="0008572A">
        <w:trPr>
          <w:trHeight w:val="225"/>
        </w:trPr>
        <w:tc>
          <w:tcPr>
            <w:tcW w:w="687" w:type="pct"/>
            <w:tcBorders>
              <w:top w:val="nil"/>
              <w:left w:val="nil"/>
              <w:bottom w:val="nil"/>
              <w:right w:val="nil"/>
            </w:tcBorders>
            <w:shd w:val="clear" w:color="auto" w:fill="auto"/>
            <w:vAlign w:val="bottom"/>
            <w:hideMark/>
          </w:tcPr>
          <w:p w14:paraId="3709D19A" w14:textId="77777777" w:rsidR="0008572A" w:rsidRPr="0008572A" w:rsidRDefault="0008572A" w:rsidP="0008572A">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vAlign w:val="bottom"/>
            <w:hideMark/>
          </w:tcPr>
          <w:p w14:paraId="0EBADC36" w14:textId="77777777" w:rsidR="0008572A" w:rsidRPr="0008572A" w:rsidRDefault="0008572A" w:rsidP="0008572A">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vAlign w:val="bottom"/>
            <w:hideMark/>
          </w:tcPr>
          <w:p w14:paraId="319EC03C" w14:textId="77777777" w:rsidR="0008572A" w:rsidRPr="0008572A" w:rsidRDefault="0008572A" w:rsidP="0008572A">
            <w:pPr>
              <w:spacing w:after="0" w:line="240" w:lineRule="auto"/>
              <w:jc w:val="center"/>
              <w:rPr>
                <w:rFonts w:ascii="Times New Roman" w:hAnsi="Times New Roman"/>
              </w:rPr>
            </w:pPr>
          </w:p>
        </w:tc>
        <w:tc>
          <w:tcPr>
            <w:tcW w:w="412" w:type="pct"/>
            <w:tcBorders>
              <w:top w:val="nil"/>
              <w:left w:val="nil"/>
              <w:bottom w:val="nil"/>
              <w:right w:val="nil"/>
            </w:tcBorders>
            <w:shd w:val="clear" w:color="auto" w:fill="auto"/>
            <w:vAlign w:val="bottom"/>
            <w:hideMark/>
          </w:tcPr>
          <w:p w14:paraId="3241959D" w14:textId="77777777" w:rsidR="0008572A" w:rsidRPr="0008572A" w:rsidRDefault="0008572A" w:rsidP="0008572A">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vAlign w:val="bottom"/>
            <w:hideMark/>
          </w:tcPr>
          <w:p w14:paraId="19157D62" w14:textId="77777777" w:rsidR="0008572A" w:rsidRPr="0008572A" w:rsidRDefault="0008572A" w:rsidP="0008572A">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vAlign w:val="bottom"/>
            <w:hideMark/>
          </w:tcPr>
          <w:p w14:paraId="6877C7CE" w14:textId="77777777" w:rsidR="0008572A" w:rsidRPr="0008572A" w:rsidRDefault="0008572A" w:rsidP="0008572A">
            <w:pPr>
              <w:spacing w:after="0" w:line="240" w:lineRule="auto"/>
              <w:jc w:val="center"/>
              <w:rPr>
                <w:rFonts w:ascii="Times New Roman" w:hAnsi="Times New Roman"/>
              </w:rPr>
            </w:pPr>
          </w:p>
        </w:tc>
        <w:tc>
          <w:tcPr>
            <w:tcW w:w="454" w:type="pct"/>
            <w:tcBorders>
              <w:top w:val="nil"/>
              <w:left w:val="nil"/>
              <w:bottom w:val="nil"/>
              <w:right w:val="nil"/>
            </w:tcBorders>
            <w:shd w:val="clear" w:color="auto" w:fill="auto"/>
            <w:vAlign w:val="bottom"/>
            <w:hideMark/>
          </w:tcPr>
          <w:p w14:paraId="5639144F" w14:textId="77777777" w:rsidR="0008572A" w:rsidRPr="0008572A" w:rsidRDefault="0008572A" w:rsidP="0008572A">
            <w:pPr>
              <w:spacing w:after="0" w:line="240" w:lineRule="auto"/>
              <w:jc w:val="center"/>
              <w:rPr>
                <w:rFonts w:ascii="Times New Roman" w:hAnsi="Times New Roman"/>
              </w:rPr>
            </w:pPr>
          </w:p>
        </w:tc>
        <w:tc>
          <w:tcPr>
            <w:tcW w:w="766" w:type="pct"/>
            <w:gridSpan w:val="2"/>
            <w:tcBorders>
              <w:top w:val="nil"/>
              <w:left w:val="nil"/>
              <w:bottom w:val="single" w:sz="4" w:space="0" w:color="auto"/>
              <w:right w:val="nil"/>
            </w:tcBorders>
            <w:shd w:val="clear" w:color="auto" w:fill="auto"/>
            <w:noWrap/>
            <w:vAlign w:val="bottom"/>
            <w:hideMark/>
          </w:tcPr>
          <w:p w14:paraId="66CCF8CF" w14:textId="77777777" w:rsidR="0008572A" w:rsidRPr="0008572A" w:rsidRDefault="0008572A" w:rsidP="0008572A">
            <w:pPr>
              <w:spacing w:after="0" w:line="240" w:lineRule="auto"/>
              <w:jc w:val="center"/>
              <w:rPr>
                <w:rFonts w:ascii="Arial" w:hAnsi="Arial" w:cs="Arial"/>
                <w:color w:val="000000"/>
                <w:sz w:val="16"/>
                <w:szCs w:val="16"/>
              </w:rPr>
            </w:pPr>
            <w:r w:rsidRPr="0008572A">
              <w:rPr>
                <w:rFonts w:ascii="Arial" w:hAnsi="Arial" w:cs="Arial"/>
                <w:color w:val="000000"/>
                <w:sz w:val="16"/>
                <w:szCs w:val="16"/>
              </w:rPr>
              <w:t>Appropriation Bill No. 2</w:t>
            </w:r>
          </w:p>
        </w:tc>
        <w:tc>
          <w:tcPr>
            <w:tcW w:w="454" w:type="pct"/>
            <w:tcBorders>
              <w:top w:val="nil"/>
              <w:left w:val="nil"/>
              <w:bottom w:val="nil"/>
              <w:right w:val="nil"/>
            </w:tcBorders>
            <w:shd w:val="clear" w:color="auto" w:fill="auto"/>
            <w:vAlign w:val="bottom"/>
            <w:hideMark/>
          </w:tcPr>
          <w:p w14:paraId="6071FC6E" w14:textId="77777777" w:rsidR="0008572A" w:rsidRPr="0008572A" w:rsidRDefault="0008572A" w:rsidP="0008572A">
            <w:pPr>
              <w:spacing w:after="0" w:line="240" w:lineRule="auto"/>
              <w:jc w:val="center"/>
              <w:rPr>
                <w:rFonts w:ascii="Arial" w:hAnsi="Arial" w:cs="Arial"/>
                <w:color w:val="000000"/>
                <w:sz w:val="16"/>
                <w:szCs w:val="16"/>
              </w:rPr>
            </w:pPr>
          </w:p>
        </w:tc>
        <w:tc>
          <w:tcPr>
            <w:tcW w:w="445" w:type="pct"/>
            <w:tcBorders>
              <w:top w:val="nil"/>
              <w:left w:val="nil"/>
              <w:bottom w:val="nil"/>
              <w:right w:val="nil"/>
            </w:tcBorders>
            <w:shd w:val="clear" w:color="auto" w:fill="auto"/>
            <w:vAlign w:val="bottom"/>
            <w:hideMark/>
          </w:tcPr>
          <w:p w14:paraId="0FEE02FF" w14:textId="77777777" w:rsidR="0008572A" w:rsidRPr="0008572A" w:rsidRDefault="0008572A" w:rsidP="0008572A">
            <w:pPr>
              <w:spacing w:after="0" w:line="240" w:lineRule="auto"/>
              <w:jc w:val="center"/>
              <w:rPr>
                <w:rFonts w:ascii="Times New Roman" w:hAnsi="Times New Roman"/>
              </w:rPr>
            </w:pPr>
          </w:p>
        </w:tc>
      </w:tr>
      <w:tr w:rsidR="0008572A" w:rsidRPr="0008572A" w14:paraId="31AA7B94" w14:textId="77777777" w:rsidTr="0008572A">
        <w:trPr>
          <w:trHeight w:val="397"/>
        </w:trPr>
        <w:tc>
          <w:tcPr>
            <w:tcW w:w="687" w:type="pct"/>
            <w:tcBorders>
              <w:top w:val="nil"/>
              <w:left w:val="nil"/>
              <w:bottom w:val="single" w:sz="4" w:space="0" w:color="auto"/>
              <w:right w:val="nil"/>
            </w:tcBorders>
            <w:shd w:val="clear" w:color="auto" w:fill="auto"/>
            <w:vAlign w:val="bottom"/>
            <w:hideMark/>
          </w:tcPr>
          <w:p w14:paraId="441B6D65" w14:textId="304FBAAD" w:rsidR="0008572A" w:rsidRPr="0008572A" w:rsidRDefault="0008572A" w:rsidP="0008572A">
            <w:pPr>
              <w:spacing w:after="0" w:line="240" w:lineRule="auto"/>
              <w:jc w:val="left"/>
              <w:rPr>
                <w:rFonts w:ascii="Arial" w:hAnsi="Arial" w:cs="Arial"/>
                <w:color w:val="000000"/>
                <w:sz w:val="16"/>
                <w:szCs w:val="16"/>
              </w:rPr>
            </w:pPr>
            <w:r w:rsidRPr="0008572A">
              <w:rPr>
                <w:rFonts w:ascii="Arial" w:hAnsi="Arial" w:cs="Arial"/>
                <w:color w:val="000000"/>
                <w:sz w:val="16"/>
                <w:szCs w:val="16"/>
              </w:rPr>
              <w:t>Entity/Outcome/</w:t>
            </w:r>
            <w:r w:rsidRPr="0008572A">
              <w:rPr>
                <w:rFonts w:ascii="Arial" w:hAnsi="Arial" w:cs="Arial"/>
                <w:color w:val="000000"/>
                <w:sz w:val="16"/>
                <w:szCs w:val="16"/>
              </w:rPr>
              <w:br/>
              <w:t>Non</w:t>
            </w:r>
            <w:r w:rsidR="005C15D5">
              <w:rPr>
                <w:rFonts w:ascii="Arial" w:hAnsi="Arial" w:cs="Arial"/>
                <w:color w:val="000000"/>
                <w:sz w:val="16"/>
                <w:szCs w:val="16"/>
              </w:rPr>
              <w:noBreakHyphen/>
            </w:r>
            <w:r w:rsidRPr="0008572A">
              <w:rPr>
                <w:rFonts w:ascii="Arial" w:hAnsi="Arial" w:cs="Arial"/>
                <w:color w:val="000000"/>
                <w:sz w:val="16"/>
                <w:szCs w:val="16"/>
              </w:rPr>
              <w:t>operating</w:t>
            </w:r>
          </w:p>
        </w:tc>
        <w:tc>
          <w:tcPr>
            <w:tcW w:w="445" w:type="pct"/>
            <w:tcBorders>
              <w:top w:val="nil"/>
              <w:left w:val="nil"/>
              <w:bottom w:val="single" w:sz="4" w:space="0" w:color="auto"/>
              <w:right w:val="nil"/>
            </w:tcBorders>
            <w:shd w:val="clear" w:color="auto" w:fill="auto"/>
            <w:vAlign w:val="bottom"/>
            <w:hideMark/>
          </w:tcPr>
          <w:p w14:paraId="6B40966D" w14:textId="77777777" w:rsidR="0008572A" w:rsidRPr="0008572A" w:rsidRDefault="0008572A" w:rsidP="0008572A">
            <w:pPr>
              <w:spacing w:after="0" w:line="240" w:lineRule="auto"/>
              <w:jc w:val="right"/>
              <w:rPr>
                <w:rFonts w:ascii="Arial" w:hAnsi="Arial" w:cs="Arial"/>
                <w:color w:val="000000"/>
                <w:sz w:val="16"/>
                <w:szCs w:val="16"/>
              </w:rPr>
            </w:pPr>
            <w:r w:rsidRPr="0008572A">
              <w:rPr>
                <w:rFonts w:ascii="Arial" w:hAnsi="Arial" w:cs="Arial"/>
                <w:color w:val="000000"/>
                <w:sz w:val="16"/>
                <w:szCs w:val="16"/>
              </w:rPr>
              <w:t>Appropriation</w:t>
            </w:r>
            <w:r w:rsidRPr="0008572A">
              <w:rPr>
                <w:rFonts w:ascii="Arial" w:hAnsi="Arial" w:cs="Arial"/>
                <w:color w:val="000000"/>
                <w:sz w:val="16"/>
                <w:szCs w:val="16"/>
              </w:rPr>
              <w:br/>
              <w:t>Bill No. 1</w:t>
            </w:r>
          </w:p>
        </w:tc>
        <w:tc>
          <w:tcPr>
            <w:tcW w:w="445" w:type="pct"/>
            <w:tcBorders>
              <w:top w:val="nil"/>
              <w:left w:val="nil"/>
              <w:bottom w:val="single" w:sz="4" w:space="0" w:color="auto"/>
              <w:right w:val="nil"/>
            </w:tcBorders>
            <w:shd w:val="clear" w:color="auto" w:fill="auto"/>
            <w:vAlign w:val="bottom"/>
            <w:hideMark/>
          </w:tcPr>
          <w:p w14:paraId="27D7D287" w14:textId="77777777" w:rsidR="0008572A" w:rsidRPr="0008572A" w:rsidRDefault="0008572A" w:rsidP="0008572A">
            <w:pPr>
              <w:spacing w:after="0" w:line="240" w:lineRule="auto"/>
              <w:jc w:val="right"/>
              <w:rPr>
                <w:rFonts w:ascii="Arial" w:hAnsi="Arial" w:cs="Arial"/>
                <w:color w:val="000000"/>
                <w:sz w:val="16"/>
                <w:szCs w:val="16"/>
              </w:rPr>
            </w:pPr>
            <w:r w:rsidRPr="0008572A">
              <w:rPr>
                <w:rFonts w:ascii="Arial" w:hAnsi="Arial" w:cs="Arial"/>
                <w:color w:val="000000"/>
                <w:sz w:val="16"/>
                <w:szCs w:val="16"/>
              </w:rPr>
              <w:t>Appropriation</w:t>
            </w:r>
            <w:r w:rsidRPr="0008572A">
              <w:rPr>
                <w:rFonts w:ascii="Arial" w:hAnsi="Arial" w:cs="Arial"/>
                <w:color w:val="000000"/>
                <w:sz w:val="16"/>
                <w:szCs w:val="16"/>
              </w:rPr>
              <w:br/>
              <w:t>Bill No. 2</w:t>
            </w:r>
          </w:p>
        </w:tc>
        <w:tc>
          <w:tcPr>
            <w:tcW w:w="412" w:type="pct"/>
            <w:tcBorders>
              <w:top w:val="nil"/>
              <w:left w:val="nil"/>
              <w:bottom w:val="single" w:sz="4" w:space="0" w:color="auto"/>
              <w:right w:val="nil"/>
            </w:tcBorders>
            <w:shd w:val="clear" w:color="auto" w:fill="auto"/>
            <w:vAlign w:val="bottom"/>
            <w:hideMark/>
          </w:tcPr>
          <w:p w14:paraId="1DB4537F" w14:textId="77777777" w:rsidR="0008572A" w:rsidRPr="0008572A" w:rsidRDefault="0008572A" w:rsidP="0008572A">
            <w:pPr>
              <w:spacing w:after="0" w:line="240" w:lineRule="auto"/>
              <w:jc w:val="right"/>
              <w:rPr>
                <w:rFonts w:ascii="Arial" w:hAnsi="Arial" w:cs="Arial"/>
                <w:color w:val="000000"/>
                <w:sz w:val="16"/>
                <w:szCs w:val="16"/>
              </w:rPr>
            </w:pPr>
            <w:r w:rsidRPr="0008572A">
              <w:rPr>
                <w:rFonts w:ascii="Arial" w:hAnsi="Arial" w:cs="Arial"/>
                <w:color w:val="000000"/>
                <w:sz w:val="16"/>
                <w:szCs w:val="16"/>
              </w:rPr>
              <w:t>External Revenue(a)</w:t>
            </w:r>
          </w:p>
        </w:tc>
        <w:tc>
          <w:tcPr>
            <w:tcW w:w="445" w:type="pct"/>
            <w:tcBorders>
              <w:top w:val="nil"/>
              <w:left w:val="nil"/>
              <w:bottom w:val="single" w:sz="4" w:space="0" w:color="auto"/>
              <w:right w:val="nil"/>
            </w:tcBorders>
            <w:shd w:val="clear" w:color="auto" w:fill="auto"/>
            <w:vAlign w:val="bottom"/>
            <w:hideMark/>
          </w:tcPr>
          <w:p w14:paraId="29F3E96F" w14:textId="77777777" w:rsidR="0008572A" w:rsidRPr="0008572A" w:rsidRDefault="0008572A" w:rsidP="0008572A">
            <w:pPr>
              <w:spacing w:after="0" w:line="240" w:lineRule="auto"/>
              <w:jc w:val="right"/>
              <w:rPr>
                <w:rFonts w:ascii="Arial" w:hAnsi="Arial" w:cs="Arial"/>
                <w:color w:val="000000"/>
                <w:sz w:val="16"/>
                <w:szCs w:val="16"/>
              </w:rPr>
            </w:pPr>
            <w:r w:rsidRPr="0008572A">
              <w:rPr>
                <w:rFonts w:ascii="Arial" w:hAnsi="Arial" w:cs="Arial"/>
                <w:color w:val="000000"/>
                <w:sz w:val="16"/>
                <w:szCs w:val="16"/>
              </w:rPr>
              <w:t>Special</w:t>
            </w:r>
            <w:r w:rsidRPr="0008572A">
              <w:rPr>
                <w:rFonts w:ascii="Arial" w:hAnsi="Arial" w:cs="Arial"/>
                <w:color w:val="000000"/>
                <w:sz w:val="16"/>
                <w:szCs w:val="16"/>
              </w:rPr>
              <w:br/>
              <w:t>Appropriation</w:t>
            </w:r>
          </w:p>
        </w:tc>
        <w:tc>
          <w:tcPr>
            <w:tcW w:w="445" w:type="pct"/>
            <w:tcBorders>
              <w:top w:val="nil"/>
              <w:left w:val="nil"/>
              <w:bottom w:val="single" w:sz="4" w:space="0" w:color="auto"/>
              <w:right w:val="nil"/>
            </w:tcBorders>
            <w:shd w:val="clear" w:color="auto" w:fill="auto"/>
            <w:vAlign w:val="bottom"/>
            <w:hideMark/>
          </w:tcPr>
          <w:p w14:paraId="0D4F06F1" w14:textId="77777777" w:rsidR="0008572A" w:rsidRPr="0008572A" w:rsidRDefault="0008572A" w:rsidP="0008572A">
            <w:pPr>
              <w:spacing w:after="0" w:line="240" w:lineRule="auto"/>
              <w:jc w:val="right"/>
              <w:rPr>
                <w:rFonts w:ascii="Arial" w:hAnsi="Arial" w:cs="Arial"/>
                <w:color w:val="000000"/>
                <w:sz w:val="16"/>
                <w:szCs w:val="16"/>
              </w:rPr>
            </w:pPr>
            <w:r w:rsidRPr="0008572A">
              <w:rPr>
                <w:rFonts w:ascii="Arial" w:hAnsi="Arial" w:cs="Arial"/>
                <w:color w:val="000000"/>
                <w:sz w:val="16"/>
                <w:szCs w:val="16"/>
              </w:rPr>
              <w:t>Special</w:t>
            </w:r>
            <w:r w:rsidRPr="0008572A">
              <w:rPr>
                <w:rFonts w:ascii="Arial" w:hAnsi="Arial" w:cs="Arial"/>
                <w:color w:val="000000"/>
                <w:sz w:val="16"/>
                <w:szCs w:val="16"/>
              </w:rPr>
              <w:br/>
              <w:t>Accounts(b)</w:t>
            </w:r>
          </w:p>
        </w:tc>
        <w:tc>
          <w:tcPr>
            <w:tcW w:w="454" w:type="pct"/>
            <w:tcBorders>
              <w:top w:val="nil"/>
              <w:left w:val="nil"/>
              <w:bottom w:val="single" w:sz="4" w:space="0" w:color="auto"/>
              <w:right w:val="nil"/>
            </w:tcBorders>
            <w:shd w:val="clear" w:color="auto" w:fill="auto"/>
            <w:vAlign w:val="bottom"/>
            <w:hideMark/>
          </w:tcPr>
          <w:p w14:paraId="2BCA0732" w14:textId="77777777" w:rsidR="0008572A" w:rsidRPr="0008572A" w:rsidRDefault="0008572A" w:rsidP="0008572A">
            <w:pPr>
              <w:spacing w:after="0" w:line="240" w:lineRule="auto"/>
              <w:jc w:val="right"/>
              <w:rPr>
                <w:rFonts w:ascii="Arial" w:hAnsi="Arial" w:cs="Arial"/>
                <w:color w:val="000000"/>
                <w:sz w:val="16"/>
                <w:szCs w:val="16"/>
              </w:rPr>
            </w:pPr>
            <w:r w:rsidRPr="0008572A">
              <w:rPr>
                <w:rFonts w:ascii="Arial" w:hAnsi="Arial" w:cs="Arial"/>
                <w:color w:val="000000"/>
                <w:sz w:val="16"/>
                <w:szCs w:val="16"/>
              </w:rPr>
              <w:t>Appropriation</w:t>
            </w:r>
            <w:r w:rsidRPr="0008572A">
              <w:rPr>
                <w:rFonts w:ascii="Arial" w:hAnsi="Arial" w:cs="Arial"/>
                <w:color w:val="000000"/>
                <w:sz w:val="16"/>
                <w:szCs w:val="16"/>
              </w:rPr>
              <w:br/>
              <w:t>Bill No. 1</w:t>
            </w:r>
          </w:p>
        </w:tc>
        <w:tc>
          <w:tcPr>
            <w:tcW w:w="345" w:type="pct"/>
            <w:tcBorders>
              <w:top w:val="nil"/>
              <w:left w:val="nil"/>
              <w:bottom w:val="single" w:sz="4" w:space="0" w:color="auto"/>
              <w:right w:val="nil"/>
            </w:tcBorders>
            <w:shd w:val="clear" w:color="auto" w:fill="auto"/>
            <w:vAlign w:val="bottom"/>
            <w:hideMark/>
          </w:tcPr>
          <w:p w14:paraId="0082D31F" w14:textId="77777777" w:rsidR="0008572A" w:rsidRPr="0008572A" w:rsidRDefault="0008572A" w:rsidP="0008572A">
            <w:pPr>
              <w:spacing w:after="0" w:line="240" w:lineRule="auto"/>
              <w:jc w:val="right"/>
              <w:rPr>
                <w:rFonts w:ascii="Arial" w:hAnsi="Arial" w:cs="Arial"/>
                <w:color w:val="000000"/>
                <w:sz w:val="16"/>
                <w:szCs w:val="16"/>
              </w:rPr>
            </w:pPr>
            <w:r w:rsidRPr="0008572A">
              <w:rPr>
                <w:rFonts w:ascii="Arial" w:hAnsi="Arial" w:cs="Arial"/>
                <w:color w:val="000000"/>
                <w:sz w:val="16"/>
                <w:szCs w:val="16"/>
              </w:rPr>
              <w:br/>
              <w:t>SPPs</w:t>
            </w:r>
          </w:p>
        </w:tc>
        <w:tc>
          <w:tcPr>
            <w:tcW w:w="420" w:type="pct"/>
            <w:tcBorders>
              <w:top w:val="nil"/>
              <w:left w:val="nil"/>
              <w:bottom w:val="single" w:sz="4" w:space="0" w:color="auto"/>
              <w:right w:val="nil"/>
            </w:tcBorders>
            <w:shd w:val="clear" w:color="auto" w:fill="auto"/>
            <w:vAlign w:val="bottom"/>
            <w:hideMark/>
          </w:tcPr>
          <w:p w14:paraId="35EA0A74" w14:textId="77777777" w:rsidR="0008572A" w:rsidRPr="0008572A" w:rsidRDefault="0008572A" w:rsidP="0008572A">
            <w:pPr>
              <w:spacing w:after="0" w:line="240" w:lineRule="auto"/>
              <w:jc w:val="right"/>
              <w:rPr>
                <w:rFonts w:ascii="Arial" w:hAnsi="Arial" w:cs="Arial"/>
                <w:color w:val="000000"/>
                <w:sz w:val="16"/>
                <w:szCs w:val="16"/>
              </w:rPr>
            </w:pPr>
            <w:r w:rsidRPr="0008572A">
              <w:rPr>
                <w:rFonts w:ascii="Arial" w:hAnsi="Arial" w:cs="Arial"/>
                <w:color w:val="000000"/>
                <w:sz w:val="16"/>
                <w:szCs w:val="16"/>
              </w:rPr>
              <w:br/>
              <w:t>Other(c)</w:t>
            </w:r>
          </w:p>
        </w:tc>
        <w:tc>
          <w:tcPr>
            <w:tcW w:w="454" w:type="pct"/>
            <w:tcBorders>
              <w:top w:val="nil"/>
              <w:left w:val="nil"/>
              <w:bottom w:val="single" w:sz="4" w:space="0" w:color="auto"/>
              <w:right w:val="nil"/>
            </w:tcBorders>
            <w:shd w:val="clear" w:color="auto" w:fill="auto"/>
            <w:vAlign w:val="bottom"/>
            <w:hideMark/>
          </w:tcPr>
          <w:p w14:paraId="6E9FD4D6" w14:textId="77777777" w:rsidR="0008572A" w:rsidRPr="0008572A" w:rsidRDefault="0008572A" w:rsidP="0008572A">
            <w:pPr>
              <w:spacing w:after="0" w:line="240" w:lineRule="auto"/>
              <w:jc w:val="right"/>
              <w:rPr>
                <w:rFonts w:ascii="Arial" w:hAnsi="Arial" w:cs="Arial"/>
                <w:color w:val="000000"/>
                <w:sz w:val="16"/>
                <w:szCs w:val="16"/>
              </w:rPr>
            </w:pPr>
            <w:r w:rsidRPr="0008572A">
              <w:rPr>
                <w:rFonts w:ascii="Arial" w:hAnsi="Arial" w:cs="Arial"/>
                <w:color w:val="000000"/>
                <w:sz w:val="16"/>
                <w:szCs w:val="16"/>
              </w:rPr>
              <w:t>Special</w:t>
            </w:r>
            <w:r w:rsidRPr="0008572A">
              <w:rPr>
                <w:rFonts w:ascii="Arial" w:hAnsi="Arial" w:cs="Arial"/>
                <w:color w:val="000000"/>
                <w:sz w:val="16"/>
                <w:szCs w:val="16"/>
              </w:rPr>
              <w:br/>
              <w:t>Appropriation</w:t>
            </w:r>
          </w:p>
        </w:tc>
        <w:tc>
          <w:tcPr>
            <w:tcW w:w="445" w:type="pct"/>
            <w:tcBorders>
              <w:top w:val="nil"/>
              <w:left w:val="nil"/>
              <w:bottom w:val="single" w:sz="4" w:space="0" w:color="auto"/>
              <w:right w:val="nil"/>
            </w:tcBorders>
            <w:shd w:val="clear" w:color="auto" w:fill="auto"/>
            <w:vAlign w:val="bottom"/>
            <w:hideMark/>
          </w:tcPr>
          <w:p w14:paraId="04B5131A" w14:textId="77777777" w:rsidR="0008572A" w:rsidRPr="0008572A" w:rsidRDefault="0008572A" w:rsidP="0008572A">
            <w:pPr>
              <w:spacing w:after="0" w:line="240" w:lineRule="auto"/>
              <w:jc w:val="right"/>
              <w:rPr>
                <w:rFonts w:ascii="Arial" w:hAnsi="Arial" w:cs="Arial"/>
                <w:color w:val="000000"/>
                <w:sz w:val="16"/>
                <w:szCs w:val="16"/>
              </w:rPr>
            </w:pPr>
            <w:r w:rsidRPr="0008572A">
              <w:rPr>
                <w:rFonts w:ascii="Arial" w:hAnsi="Arial" w:cs="Arial"/>
                <w:color w:val="000000"/>
                <w:sz w:val="16"/>
                <w:szCs w:val="16"/>
              </w:rPr>
              <w:br/>
              <w:t>Total</w:t>
            </w:r>
          </w:p>
        </w:tc>
      </w:tr>
      <w:tr w:rsidR="0008572A" w:rsidRPr="0008572A" w14:paraId="38DD83B8" w14:textId="77777777" w:rsidTr="0008572A">
        <w:trPr>
          <w:trHeight w:val="225"/>
        </w:trPr>
        <w:tc>
          <w:tcPr>
            <w:tcW w:w="687" w:type="pct"/>
            <w:tcBorders>
              <w:top w:val="nil"/>
              <w:left w:val="nil"/>
              <w:bottom w:val="nil"/>
              <w:right w:val="nil"/>
            </w:tcBorders>
            <w:shd w:val="clear" w:color="auto" w:fill="auto"/>
            <w:noWrap/>
            <w:hideMark/>
          </w:tcPr>
          <w:p w14:paraId="745399E7" w14:textId="77777777" w:rsidR="0008572A" w:rsidRPr="0008572A" w:rsidRDefault="0008572A" w:rsidP="0008572A">
            <w:pPr>
              <w:spacing w:after="0" w:line="240" w:lineRule="auto"/>
              <w:jc w:val="righ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46443B83" w14:textId="453180D6" w:rsidR="0008572A" w:rsidRPr="0008572A" w:rsidRDefault="0008572A" w:rsidP="0008572A">
            <w:pPr>
              <w:spacing w:after="0" w:line="240" w:lineRule="auto"/>
              <w:jc w:val="right"/>
              <w:rPr>
                <w:rFonts w:ascii="Arial" w:hAnsi="Arial" w:cs="Arial"/>
                <w:color w:val="000000"/>
                <w:sz w:val="16"/>
                <w:szCs w:val="16"/>
              </w:rPr>
            </w:pPr>
            <w:r w:rsidRPr="0008572A">
              <w:rPr>
                <w:rFonts w:ascii="Arial" w:hAnsi="Arial" w:cs="Arial"/>
                <w:color w:val="000000"/>
                <w:sz w:val="16"/>
                <w:szCs w:val="16"/>
              </w:rPr>
              <w:t>$</w:t>
            </w:r>
            <w:r w:rsidR="005C15D5">
              <w:rPr>
                <w:rFonts w:ascii="Arial" w:hAnsi="Arial" w:cs="Arial"/>
                <w:color w:val="000000"/>
                <w:sz w:val="16"/>
                <w:szCs w:val="16"/>
              </w:rPr>
              <w:t>’</w:t>
            </w:r>
            <w:r w:rsidRPr="0008572A">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42ABEF86" w14:textId="05777C03" w:rsidR="0008572A" w:rsidRPr="0008572A" w:rsidRDefault="0008572A" w:rsidP="0008572A">
            <w:pPr>
              <w:spacing w:after="0" w:line="240" w:lineRule="auto"/>
              <w:jc w:val="right"/>
              <w:rPr>
                <w:rFonts w:ascii="Arial" w:hAnsi="Arial" w:cs="Arial"/>
                <w:color w:val="000000"/>
                <w:sz w:val="16"/>
                <w:szCs w:val="16"/>
              </w:rPr>
            </w:pPr>
            <w:r w:rsidRPr="0008572A">
              <w:rPr>
                <w:rFonts w:ascii="Arial" w:hAnsi="Arial" w:cs="Arial"/>
                <w:color w:val="000000"/>
                <w:sz w:val="16"/>
                <w:szCs w:val="16"/>
              </w:rPr>
              <w:t>$</w:t>
            </w:r>
            <w:r w:rsidR="005C15D5">
              <w:rPr>
                <w:rFonts w:ascii="Arial" w:hAnsi="Arial" w:cs="Arial"/>
                <w:color w:val="000000"/>
                <w:sz w:val="16"/>
                <w:szCs w:val="16"/>
              </w:rPr>
              <w:t>’</w:t>
            </w:r>
            <w:r w:rsidRPr="0008572A">
              <w:rPr>
                <w:rFonts w:ascii="Arial" w:hAnsi="Arial" w:cs="Arial"/>
                <w:color w:val="000000"/>
                <w:sz w:val="16"/>
                <w:szCs w:val="16"/>
              </w:rPr>
              <w:t>000</w:t>
            </w:r>
          </w:p>
        </w:tc>
        <w:tc>
          <w:tcPr>
            <w:tcW w:w="412" w:type="pct"/>
            <w:tcBorders>
              <w:top w:val="nil"/>
              <w:left w:val="nil"/>
              <w:bottom w:val="nil"/>
              <w:right w:val="nil"/>
            </w:tcBorders>
            <w:shd w:val="clear" w:color="auto" w:fill="auto"/>
            <w:noWrap/>
            <w:hideMark/>
          </w:tcPr>
          <w:p w14:paraId="5910C6D6" w14:textId="66180B4C" w:rsidR="0008572A" w:rsidRPr="0008572A" w:rsidRDefault="0008572A" w:rsidP="0008572A">
            <w:pPr>
              <w:spacing w:after="0" w:line="240" w:lineRule="auto"/>
              <w:jc w:val="right"/>
              <w:rPr>
                <w:rFonts w:ascii="Arial" w:hAnsi="Arial" w:cs="Arial"/>
                <w:color w:val="000000"/>
                <w:sz w:val="16"/>
                <w:szCs w:val="16"/>
              </w:rPr>
            </w:pPr>
            <w:r w:rsidRPr="0008572A">
              <w:rPr>
                <w:rFonts w:ascii="Arial" w:hAnsi="Arial" w:cs="Arial"/>
                <w:color w:val="000000"/>
                <w:sz w:val="16"/>
                <w:szCs w:val="16"/>
              </w:rPr>
              <w:t>$</w:t>
            </w:r>
            <w:r w:rsidR="005C15D5">
              <w:rPr>
                <w:rFonts w:ascii="Arial" w:hAnsi="Arial" w:cs="Arial"/>
                <w:color w:val="000000"/>
                <w:sz w:val="16"/>
                <w:szCs w:val="16"/>
              </w:rPr>
              <w:t>’</w:t>
            </w:r>
            <w:r w:rsidRPr="0008572A">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73A8F3CE" w14:textId="2C38BF96" w:rsidR="0008572A" w:rsidRPr="0008572A" w:rsidRDefault="0008572A" w:rsidP="0008572A">
            <w:pPr>
              <w:spacing w:after="0" w:line="240" w:lineRule="auto"/>
              <w:jc w:val="right"/>
              <w:rPr>
                <w:rFonts w:ascii="Arial" w:hAnsi="Arial" w:cs="Arial"/>
                <w:color w:val="000000"/>
                <w:sz w:val="16"/>
                <w:szCs w:val="16"/>
              </w:rPr>
            </w:pPr>
            <w:r w:rsidRPr="0008572A">
              <w:rPr>
                <w:rFonts w:ascii="Arial" w:hAnsi="Arial" w:cs="Arial"/>
                <w:color w:val="000000"/>
                <w:sz w:val="16"/>
                <w:szCs w:val="16"/>
              </w:rPr>
              <w:t>$</w:t>
            </w:r>
            <w:r w:rsidR="005C15D5">
              <w:rPr>
                <w:rFonts w:ascii="Arial" w:hAnsi="Arial" w:cs="Arial"/>
                <w:color w:val="000000"/>
                <w:sz w:val="16"/>
                <w:szCs w:val="16"/>
              </w:rPr>
              <w:t>’</w:t>
            </w:r>
            <w:r w:rsidRPr="0008572A">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339E0D8A" w14:textId="511DEA66" w:rsidR="0008572A" w:rsidRPr="0008572A" w:rsidRDefault="0008572A" w:rsidP="0008572A">
            <w:pPr>
              <w:spacing w:after="0" w:line="240" w:lineRule="auto"/>
              <w:jc w:val="right"/>
              <w:rPr>
                <w:rFonts w:ascii="Arial" w:hAnsi="Arial" w:cs="Arial"/>
                <w:color w:val="000000"/>
                <w:sz w:val="16"/>
                <w:szCs w:val="16"/>
              </w:rPr>
            </w:pPr>
            <w:r w:rsidRPr="0008572A">
              <w:rPr>
                <w:rFonts w:ascii="Arial" w:hAnsi="Arial" w:cs="Arial"/>
                <w:color w:val="000000"/>
                <w:sz w:val="16"/>
                <w:szCs w:val="16"/>
              </w:rPr>
              <w:t>$</w:t>
            </w:r>
            <w:r w:rsidR="005C15D5">
              <w:rPr>
                <w:rFonts w:ascii="Arial" w:hAnsi="Arial" w:cs="Arial"/>
                <w:color w:val="000000"/>
                <w:sz w:val="16"/>
                <w:szCs w:val="16"/>
              </w:rPr>
              <w:t>’</w:t>
            </w:r>
            <w:r w:rsidRPr="0008572A">
              <w:rPr>
                <w:rFonts w:ascii="Arial" w:hAnsi="Arial" w:cs="Arial"/>
                <w:color w:val="000000"/>
                <w:sz w:val="16"/>
                <w:szCs w:val="16"/>
              </w:rPr>
              <w:t>000</w:t>
            </w:r>
          </w:p>
        </w:tc>
        <w:tc>
          <w:tcPr>
            <w:tcW w:w="454" w:type="pct"/>
            <w:tcBorders>
              <w:top w:val="nil"/>
              <w:left w:val="nil"/>
              <w:bottom w:val="nil"/>
              <w:right w:val="nil"/>
            </w:tcBorders>
            <w:shd w:val="clear" w:color="auto" w:fill="auto"/>
            <w:noWrap/>
            <w:hideMark/>
          </w:tcPr>
          <w:p w14:paraId="517A2998" w14:textId="7F44A4C1" w:rsidR="0008572A" w:rsidRPr="0008572A" w:rsidRDefault="0008572A" w:rsidP="0008572A">
            <w:pPr>
              <w:spacing w:after="0" w:line="240" w:lineRule="auto"/>
              <w:jc w:val="right"/>
              <w:rPr>
                <w:rFonts w:ascii="Arial" w:hAnsi="Arial" w:cs="Arial"/>
                <w:color w:val="000000"/>
                <w:sz w:val="16"/>
                <w:szCs w:val="16"/>
              </w:rPr>
            </w:pPr>
            <w:r w:rsidRPr="0008572A">
              <w:rPr>
                <w:rFonts w:ascii="Arial" w:hAnsi="Arial" w:cs="Arial"/>
                <w:color w:val="000000"/>
                <w:sz w:val="16"/>
                <w:szCs w:val="16"/>
              </w:rPr>
              <w:t>$</w:t>
            </w:r>
            <w:r w:rsidR="005C15D5">
              <w:rPr>
                <w:rFonts w:ascii="Arial" w:hAnsi="Arial" w:cs="Arial"/>
                <w:color w:val="000000"/>
                <w:sz w:val="16"/>
                <w:szCs w:val="16"/>
              </w:rPr>
              <w:t>’</w:t>
            </w:r>
            <w:r w:rsidRPr="0008572A">
              <w:rPr>
                <w:rFonts w:ascii="Arial" w:hAnsi="Arial" w:cs="Arial"/>
                <w:color w:val="000000"/>
                <w:sz w:val="16"/>
                <w:szCs w:val="16"/>
              </w:rPr>
              <w:t>000</w:t>
            </w:r>
          </w:p>
        </w:tc>
        <w:tc>
          <w:tcPr>
            <w:tcW w:w="345" w:type="pct"/>
            <w:tcBorders>
              <w:top w:val="nil"/>
              <w:left w:val="nil"/>
              <w:bottom w:val="nil"/>
              <w:right w:val="nil"/>
            </w:tcBorders>
            <w:shd w:val="clear" w:color="auto" w:fill="auto"/>
            <w:noWrap/>
            <w:hideMark/>
          </w:tcPr>
          <w:p w14:paraId="569A8A7A" w14:textId="2809B889" w:rsidR="0008572A" w:rsidRPr="0008572A" w:rsidRDefault="0008572A" w:rsidP="0008572A">
            <w:pPr>
              <w:spacing w:after="0" w:line="240" w:lineRule="auto"/>
              <w:jc w:val="right"/>
              <w:rPr>
                <w:rFonts w:ascii="Arial" w:hAnsi="Arial" w:cs="Arial"/>
                <w:color w:val="000000"/>
                <w:sz w:val="16"/>
                <w:szCs w:val="16"/>
              </w:rPr>
            </w:pPr>
            <w:r w:rsidRPr="0008572A">
              <w:rPr>
                <w:rFonts w:ascii="Arial" w:hAnsi="Arial" w:cs="Arial"/>
                <w:color w:val="000000"/>
                <w:sz w:val="16"/>
                <w:szCs w:val="16"/>
              </w:rPr>
              <w:t>$</w:t>
            </w:r>
            <w:r w:rsidR="005C15D5">
              <w:rPr>
                <w:rFonts w:ascii="Arial" w:hAnsi="Arial" w:cs="Arial"/>
                <w:color w:val="000000"/>
                <w:sz w:val="16"/>
                <w:szCs w:val="16"/>
              </w:rPr>
              <w:t>’</w:t>
            </w:r>
            <w:r w:rsidRPr="0008572A">
              <w:rPr>
                <w:rFonts w:ascii="Arial" w:hAnsi="Arial" w:cs="Arial"/>
                <w:color w:val="000000"/>
                <w:sz w:val="16"/>
                <w:szCs w:val="16"/>
              </w:rPr>
              <w:t>000</w:t>
            </w:r>
          </w:p>
        </w:tc>
        <w:tc>
          <w:tcPr>
            <w:tcW w:w="420" w:type="pct"/>
            <w:tcBorders>
              <w:top w:val="nil"/>
              <w:left w:val="nil"/>
              <w:bottom w:val="nil"/>
              <w:right w:val="nil"/>
            </w:tcBorders>
            <w:shd w:val="clear" w:color="auto" w:fill="auto"/>
            <w:noWrap/>
            <w:hideMark/>
          </w:tcPr>
          <w:p w14:paraId="01BF577F" w14:textId="4EED49CD" w:rsidR="0008572A" w:rsidRPr="0008572A" w:rsidRDefault="0008572A" w:rsidP="0008572A">
            <w:pPr>
              <w:spacing w:after="0" w:line="240" w:lineRule="auto"/>
              <w:jc w:val="right"/>
              <w:rPr>
                <w:rFonts w:ascii="Arial" w:hAnsi="Arial" w:cs="Arial"/>
                <w:color w:val="000000"/>
                <w:sz w:val="16"/>
                <w:szCs w:val="16"/>
              </w:rPr>
            </w:pPr>
            <w:r w:rsidRPr="0008572A">
              <w:rPr>
                <w:rFonts w:ascii="Arial" w:hAnsi="Arial" w:cs="Arial"/>
                <w:color w:val="000000"/>
                <w:sz w:val="16"/>
                <w:szCs w:val="16"/>
              </w:rPr>
              <w:t>$</w:t>
            </w:r>
            <w:r w:rsidR="005C15D5">
              <w:rPr>
                <w:rFonts w:ascii="Arial" w:hAnsi="Arial" w:cs="Arial"/>
                <w:color w:val="000000"/>
                <w:sz w:val="16"/>
                <w:szCs w:val="16"/>
              </w:rPr>
              <w:t>’</w:t>
            </w:r>
            <w:r w:rsidRPr="0008572A">
              <w:rPr>
                <w:rFonts w:ascii="Arial" w:hAnsi="Arial" w:cs="Arial"/>
                <w:color w:val="000000"/>
                <w:sz w:val="16"/>
                <w:szCs w:val="16"/>
              </w:rPr>
              <w:t>000</w:t>
            </w:r>
          </w:p>
        </w:tc>
        <w:tc>
          <w:tcPr>
            <w:tcW w:w="454" w:type="pct"/>
            <w:tcBorders>
              <w:top w:val="nil"/>
              <w:left w:val="nil"/>
              <w:bottom w:val="nil"/>
              <w:right w:val="nil"/>
            </w:tcBorders>
            <w:shd w:val="clear" w:color="auto" w:fill="auto"/>
            <w:noWrap/>
            <w:hideMark/>
          </w:tcPr>
          <w:p w14:paraId="248C4934" w14:textId="0FF747CC" w:rsidR="0008572A" w:rsidRPr="0008572A" w:rsidRDefault="0008572A" w:rsidP="0008572A">
            <w:pPr>
              <w:spacing w:after="0" w:line="240" w:lineRule="auto"/>
              <w:jc w:val="right"/>
              <w:rPr>
                <w:rFonts w:ascii="Arial" w:hAnsi="Arial" w:cs="Arial"/>
                <w:color w:val="000000"/>
                <w:sz w:val="16"/>
                <w:szCs w:val="16"/>
              </w:rPr>
            </w:pPr>
            <w:r w:rsidRPr="0008572A">
              <w:rPr>
                <w:rFonts w:ascii="Arial" w:hAnsi="Arial" w:cs="Arial"/>
                <w:color w:val="000000"/>
                <w:sz w:val="16"/>
                <w:szCs w:val="16"/>
              </w:rPr>
              <w:t>$</w:t>
            </w:r>
            <w:r w:rsidR="005C15D5">
              <w:rPr>
                <w:rFonts w:ascii="Arial" w:hAnsi="Arial" w:cs="Arial"/>
                <w:color w:val="000000"/>
                <w:sz w:val="16"/>
                <w:szCs w:val="16"/>
              </w:rPr>
              <w:t>’</w:t>
            </w:r>
            <w:r w:rsidRPr="0008572A">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34E10DDC" w14:textId="79D5F192" w:rsidR="0008572A" w:rsidRPr="0008572A" w:rsidRDefault="0008572A" w:rsidP="0008572A">
            <w:pPr>
              <w:spacing w:after="0" w:line="240" w:lineRule="auto"/>
              <w:jc w:val="right"/>
              <w:rPr>
                <w:rFonts w:ascii="Arial" w:hAnsi="Arial" w:cs="Arial"/>
                <w:color w:val="000000"/>
                <w:sz w:val="16"/>
                <w:szCs w:val="16"/>
              </w:rPr>
            </w:pPr>
            <w:r w:rsidRPr="0008572A">
              <w:rPr>
                <w:rFonts w:ascii="Arial" w:hAnsi="Arial" w:cs="Arial"/>
                <w:color w:val="000000"/>
                <w:sz w:val="16"/>
                <w:szCs w:val="16"/>
              </w:rPr>
              <w:t>$</w:t>
            </w:r>
            <w:r w:rsidR="005C15D5">
              <w:rPr>
                <w:rFonts w:ascii="Arial" w:hAnsi="Arial" w:cs="Arial"/>
                <w:color w:val="000000"/>
                <w:sz w:val="16"/>
                <w:szCs w:val="16"/>
              </w:rPr>
              <w:t>’</w:t>
            </w:r>
            <w:r w:rsidRPr="0008572A">
              <w:rPr>
                <w:rFonts w:ascii="Arial" w:hAnsi="Arial" w:cs="Arial"/>
                <w:color w:val="000000"/>
                <w:sz w:val="16"/>
                <w:szCs w:val="16"/>
              </w:rPr>
              <w:t>000</w:t>
            </w:r>
          </w:p>
        </w:tc>
      </w:tr>
      <w:tr w:rsidR="0008572A" w:rsidRPr="0008572A" w14:paraId="59B7DA51" w14:textId="77777777" w:rsidTr="0008572A">
        <w:trPr>
          <w:trHeight w:val="225"/>
        </w:trPr>
        <w:tc>
          <w:tcPr>
            <w:tcW w:w="687" w:type="pct"/>
            <w:tcBorders>
              <w:top w:val="nil"/>
              <w:left w:val="nil"/>
              <w:bottom w:val="nil"/>
              <w:right w:val="nil"/>
            </w:tcBorders>
            <w:shd w:val="clear" w:color="auto" w:fill="auto"/>
            <w:noWrap/>
            <w:hideMark/>
          </w:tcPr>
          <w:p w14:paraId="2512F8AC" w14:textId="77777777" w:rsidR="0008572A" w:rsidRPr="0008572A" w:rsidRDefault="0008572A" w:rsidP="0008572A">
            <w:pPr>
              <w:spacing w:after="0" w:line="240" w:lineRule="auto"/>
              <w:jc w:val="righ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63DA9541" w14:textId="77777777" w:rsidR="0008572A" w:rsidRPr="0008572A" w:rsidRDefault="0008572A" w:rsidP="0008572A">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539CD659" w14:textId="77777777" w:rsidR="0008572A" w:rsidRPr="0008572A" w:rsidRDefault="0008572A" w:rsidP="0008572A">
            <w:pPr>
              <w:spacing w:after="0" w:line="240" w:lineRule="auto"/>
              <w:jc w:val="center"/>
              <w:rPr>
                <w:rFonts w:ascii="Times New Roman" w:hAnsi="Times New Roman"/>
              </w:rPr>
            </w:pPr>
          </w:p>
        </w:tc>
        <w:tc>
          <w:tcPr>
            <w:tcW w:w="412" w:type="pct"/>
            <w:tcBorders>
              <w:top w:val="nil"/>
              <w:left w:val="nil"/>
              <w:bottom w:val="nil"/>
              <w:right w:val="nil"/>
            </w:tcBorders>
            <w:shd w:val="clear" w:color="auto" w:fill="auto"/>
            <w:noWrap/>
            <w:hideMark/>
          </w:tcPr>
          <w:p w14:paraId="42D7F836" w14:textId="77777777" w:rsidR="0008572A" w:rsidRPr="0008572A" w:rsidRDefault="0008572A" w:rsidP="0008572A">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noWrap/>
            <w:hideMark/>
          </w:tcPr>
          <w:p w14:paraId="725A0E53" w14:textId="77777777" w:rsidR="0008572A" w:rsidRPr="0008572A" w:rsidRDefault="0008572A" w:rsidP="0008572A">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noWrap/>
            <w:hideMark/>
          </w:tcPr>
          <w:p w14:paraId="03E476C6" w14:textId="77777777" w:rsidR="0008572A" w:rsidRPr="0008572A" w:rsidRDefault="0008572A" w:rsidP="0008572A">
            <w:pPr>
              <w:spacing w:after="0" w:line="240" w:lineRule="auto"/>
              <w:jc w:val="center"/>
              <w:rPr>
                <w:rFonts w:ascii="Times New Roman" w:hAnsi="Times New Roman"/>
              </w:rPr>
            </w:pPr>
          </w:p>
        </w:tc>
        <w:tc>
          <w:tcPr>
            <w:tcW w:w="454" w:type="pct"/>
            <w:tcBorders>
              <w:top w:val="nil"/>
              <w:left w:val="nil"/>
              <w:bottom w:val="nil"/>
              <w:right w:val="nil"/>
            </w:tcBorders>
            <w:shd w:val="clear" w:color="auto" w:fill="auto"/>
            <w:noWrap/>
            <w:hideMark/>
          </w:tcPr>
          <w:p w14:paraId="6EAD3DB4" w14:textId="77777777" w:rsidR="0008572A" w:rsidRPr="0008572A" w:rsidRDefault="0008572A" w:rsidP="0008572A">
            <w:pPr>
              <w:spacing w:after="0" w:line="240" w:lineRule="auto"/>
              <w:jc w:val="center"/>
              <w:rPr>
                <w:rFonts w:ascii="Times New Roman" w:hAnsi="Times New Roman"/>
              </w:rPr>
            </w:pPr>
          </w:p>
        </w:tc>
        <w:tc>
          <w:tcPr>
            <w:tcW w:w="345" w:type="pct"/>
            <w:tcBorders>
              <w:top w:val="nil"/>
              <w:left w:val="nil"/>
              <w:bottom w:val="nil"/>
              <w:right w:val="nil"/>
            </w:tcBorders>
            <w:shd w:val="clear" w:color="auto" w:fill="auto"/>
            <w:noWrap/>
            <w:hideMark/>
          </w:tcPr>
          <w:p w14:paraId="07250FF1" w14:textId="77777777" w:rsidR="0008572A" w:rsidRPr="0008572A" w:rsidRDefault="0008572A" w:rsidP="0008572A">
            <w:pPr>
              <w:spacing w:after="0" w:line="240" w:lineRule="auto"/>
              <w:jc w:val="center"/>
              <w:rPr>
                <w:rFonts w:ascii="Times New Roman" w:hAnsi="Times New Roman"/>
              </w:rPr>
            </w:pPr>
          </w:p>
        </w:tc>
        <w:tc>
          <w:tcPr>
            <w:tcW w:w="420" w:type="pct"/>
            <w:tcBorders>
              <w:top w:val="nil"/>
              <w:left w:val="nil"/>
              <w:bottom w:val="nil"/>
              <w:right w:val="nil"/>
            </w:tcBorders>
            <w:shd w:val="clear" w:color="auto" w:fill="auto"/>
            <w:noWrap/>
            <w:hideMark/>
          </w:tcPr>
          <w:p w14:paraId="33E1333E" w14:textId="77777777" w:rsidR="0008572A" w:rsidRPr="0008572A" w:rsidRDefault="0008572A" w:rsidP="0008572A">
            <w:pPr>
              <w:spacing w:after="0" w:line="240" w:lineRule="auto"/>
              <w:jc w:val="center"/>
              <w:rPr>
                <w:rFonts w:ascii="Times New Roman" w:hAnsi="Times New Roman"/>
              </w:rPr>
            </w:pPr>
          </w:p>
        </w:tc>
        <w:tc>
          <w:tcPr>
            <w:tcW w:w="454" w:type="pct"/>
            <w:tcBorders>
              <w:top w:val="nil"/>
              <w:left w:val="nil"/>
              <w:bottom w:val="nil"/>
              <w:right w:val="nil"/>
            </w:tcBorders>
            <w:shd w:val="clear" w:color="auto" w:fill="auto"/>
            <w:noWrap/>
            <w:hideMark/>
          </w:tcPr>
          <w:p w14:paraId="6177AF2F" w14:textId="77777777" w:rsidR="0008572A" w:rsidRPr="0008572A" w:rsidRDefault="0008572A" w:rsidP="0008572A">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noWrap/>
            <w:hideMark/>
          </w:tcPr>
          <w:p w14:paraId="478879DC" w14:textId="77777777" w:rsidR="0008572A" w:rsidRPr="0008572A" w:rsidRDefault="0008572A" w:rsidP="0008572A">
            <w:pPr>
              <w:spacing w:after="0" w:line="240" w:lineRule="auto"/>
              <w:jc w:val="center"/>
              <w:rPr>
                <w:rFonts w:ascii="Times New Roman" w:hAnsi="Times New Roman"/>
              </w:rPr>
            </w:pPr>
          </w:p>
        </w:tc>
      </w:tr>
      <w:tr w:rsidR="0008572A" w:rsidRPr="0008572A" w14:paraId="3E292352" w14:textId="77777777" w:rsidTr="0008572A">
        <w:trPr>
          <w:trHeight w:val="397"/>
        </w:trPr>
        <w:tc>
          <w:tcPr>
            <w:tcW w:w="687" w:type="pct"/>
            <w:tcBorders>
              <w:top w:val="nil"/>
              <w:left w:val="nil"/>
              <w:bottom w:val="nil"/>
              <w:right w:val="nil"/>
            </w:tcBorders>
            <w:shd w:val="clear" w:color="auto" w:fill="auto"/>
            <w:vAlign w:val="bottom"/>
            <w:hideMark/>
          </w:tcPr>
          <w:p w14:paraId="7D3F36C1" w14:textId="486CE20D" w:rsidR="0008572A" w:rsidRPr="0008572A" w:rsidRDefault="0008572A" w:rsidP="0008572A">
            <w:pPr>
              <w:spacing w:after="0" w:line="240" w:lineRule="auto"/>
              <w:jc w:val="left"/>
              <w:rPr>
                <w:rFonts w:ascii="Arial" w:hAnsi="Arial" w:cs="Arial"/>
                <w:b/>
                <w:bCs/>
                <w:color w:val="000000"/>
                <w:sz w:val="16"/>
                <w:szCs w:val="16"/>
              </w:rPr>
            </w:pPr>
            <w:r w:rsidRPr="0008572A">
              <w:rPr>
                <w:rFonts w:ascii="Arial" w:hAnsi="Arial" w:cs="Arial"/>
                <w:b/>
                <w:bCs/>
                <w:color w:val="000000"/>
                <w:sz w:val="16"/>
                <w:szCs w:val="16"/>
              </w:rPr>
              <w:t>Office of the Official Secretary to the Governor</w:t>
            </w:r>
            <w:r w:rsidR="005C15D5">
              <w:rPr>
                <w:rFonts w:ascii="Arial" w:hAnsi="Arial" w:cs="Arial"/>
                <w:b/>
                <w:bCs/>
                <w:color w:val="000000"/>
                <w:sz w:val="16"/>
                <w:szCs w:val="16"/>
              </w:rPr>
              <w:noBreakHyphen/>
            </w:r>
            <w:r w:rsidRPr="0008572A">
              <w:rPr>
                <w:rFonts w:ascii="Arial" w:hAnsi="Arial" w:cs="Arial"/>
                <w:b/>
                <w:bCs/>
                <w:color w:val="000000"/>
                <w:sz w:val="16"/>
                <w:szCs w:val="16"/>
              </w:rPr>
              <w:t>General</w:t>
            </w:r>
          </w:p>
        </w:tc>
        <w:tc>
          <w:tcPr>
            <w:tcW w:w="445" w:type="pct"/>
            <w:tcBorders>
              <w:top w:val="nil"/>
              <w:left w:val="nil"/>
              <w:bottom w:val="nil"/>
              <w:right w:val="nil"/>
            </w:tcBorders>
            <w:shd w:val="clear" w:color="auto" w:fill="auto"/>
            <w:noWrap/>
            <w:hideMark/>
          </w:tcPr>
          <w:p w14:paraId="7D248870" w14:textId="77777777" w:rsidR="0008572A" w:rsidRPr="0008572A" w:rsidRDefault="0008572A" w:rsidP="0008572A">
            <w:pPr>
              <w:spacing w:after="0" w:line="240" w:lineRule="auto"/>
              <w:jc w:val="left"/>
              <w:rPr>
                <w:rFonts w:ascii="Arial" w:hAnsi="Arial" w:cs="Arial"/>
                <w:b/>
                <w:bCs/>
                <w:color w:val="000000"/>
                <w:sz w:val="16"/>
                <w:szCs w:val="16"/>
              </w:rPr>
            </w:pPr>
          </w:p>
        </w:tc>
        <w:tc>
          <w:tcPr>
            <w:tcW w:w="445" w:type="pct"/>
            <w:tcBorders>
              <w:top w:val="nil"/>
              <w:left w:val="nil"/>
              <w:bottom w:val="nil"/>
              <w:right w:val="nil"/>
            </w:tcBorders>
            <w:shd w:val="clear" w:color="auto" w:fill="auto"/>
            <w:noWrap/>
            <w:hideMark/>
          </w:tcPr>
          <w:p w14:paraId="7D933A7A" w14:textId="77777777" w:rsidR="0008572A" w:rsidRPr="0008572A" w:rsidRDefault="0008572A" w:rsidP="0008572A">
            <w:pPr>
              <w:spacing w:after="0" w:line="240" w:lineRule="auto"/>
              <w:jc w:val="left"/>
              <w:rPr>
                <w:rFonts w:ascii="Times New Roman" w:hAnsi="Times New Roman"/>
              </w:rPr>
            </w:pPr>
          </w:p>
        </w:tc>
        <w:tc>
          <w:tcPr>
            <w:tcW w:w="412" w:type="pct"/>
            <w:tcBorders>
              <w:top w:val="nil"/>
              <w:left w:val="nil"/>
              <w:bottom w:val="nil"/>
              <w:right w:val="nil"/>
            </w:tcBorders>
            <w:shd w:val="clear" w:color="auto" w:fill="auto"/>
            <w:noWrap/>
            <w:hideMark/>
          </w:tcPr>
          <w:p w14:paraId="14375C06" w14:textId="77777777" w:rsidR="0008572A" w:rsidRPr="0008572A" w:rsidRDefault="0008572A" w:rsidP="0008572A">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2AD215D7" w14:textId="77777777" w:rsidR="0008572A" w:rsidRPr="0008572A" w:rsidRDefault="0008572A" w:rsidP="0008572A">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589CB3C4" w14:textId="77777777" w:rsidR="0008572A" w:rsidRPr="0008572A" w:rsidRDefault="0008572A" w:rsidP="0008572A">
            <w:pPr>
              <w:spacing w:after="0" w:line="240" w:lineRule="auto"/>
              <w:jc w:val="left"/>
              <w:rPr>
                <w:rFonts w:ascii="Times New Roman" w:hAnsi="Times New Roman"/>
              </w:rPr>
            </w:pPr>
          </w:p>
        </w:tc>
        <w:tc>
          <w:tcPr>
            <w:tcW w:w="454" w:type="pct"/>
            <w:tcBorders>
              <w:top w:val="nil"/>
              <w:left w:val="nil"/>
              <w:bottom w:val="nil"/>
              <w:right w:val="nil"/>
            </w:tcBorders>
            <w:shd w:val="clear" w:color="auto" w:fill="auto"/>
            <w:noWrap/>
            <w:hideMark/>
          </w:tcPr>
          <w:p w14:paraId="0EA95E2B" w14:textId="77777777" w:rsidR="0008572A" w:rsidRPr="0008572A" w:rsidRDefault="0008572A" w:rsidP="0008572A">
            <w:pPr>
              <w:spacing w:after="0" w:line="240" w:lineRule="auto"/>
              <w:jc w:val="left"/>
              <w:rPr>
                <w:rFonts w:ascii="Times New Roman" w:hAnsi="Times New Roman"/>
              </w:rPr>
            </w:pPr>
          </w:p>
        </w:tc>
        <w:tc>
          <w:tcPr>
            <w:tcW w:w="345" w:type="pct"/>
            <w:tcBorders>
              <w:top w:val="nil"/>
              <w:left w:val="nil"/>
              <w:bottom w:val="nil"/>
              <w:right w:val="nil"/>
            </w:tcBorders>
            <w:shd w:val="clear" w:color="auto" w:fill="auto"/>
            <w:noWrap/>
            <w:hideMark/>
          </w:tcPr>
          <w:p w14:paraId="128E43AF" w14:textId="77777777" w:rsidR="0008572A" w:rsidRPr="0008572A" w:rsidRDefault="0008572A" w:rsidP="0008572A">
            <w:pPr>
              <w:spacing w:after="0" w:line="240" w:lineRule="auto"/>
              <w:jc w:val="left"/>
              <w:rPr>
                <w:rFonts w:ascii="Times New Roman" w:hAnsi="Times New Roman"/>
              </w:rPr>
            </w:pPr>
          </w:p>
        </w:tc>
        <w:tc>
          <w:tcPr>
            <w:tcW w:w="420" w:type="pct"/>
            <w:tcBorders>
              <w:top w:val="nil"/>
              <w:left w:val="nil"/>
              <w:bottom w:val="nil"/>
              <w:right w:val="nil"/>
            </w:tcBorders>
            <w:shd w:val="clear" w:color="auto" w:fill="auto"/>
            <w:noWrap/>
            <w:hideMark/>
          </w:tcPr>
          <w:p w14:paraId="76C73C8E" w14:textId="77777777" w:rsidR="0008572A" w:rsidRPr="0008572A" w:rsidRDefault="0008572A" w:rsidP="0008572A">
            <w:pPr>
              <w:spacing w:after="0" w:line="240" w:lineRule="auto"/>
              <w:jc w:val="left"/>
              <w:rPr>
                <w:rFonts w:ascii="Times New Roman" w:hAnsi="Times New Roman"/>
              </w:rPr>
            </w:pPr>
          </w:p>
        </w:tc>
        <w:tc>
          <w:tcPr>
            <w:tcW w:w="454" w:type="pct"/>
            <w:tcBorders>
              <w:top w:val="nil"/>
              <w:left w:val="nil"/>
              <w:bottom w:val="nil"/>
              <w:right w:val="nil"/>
            </w:tcBorders>
            <w:shd w:val="clear" w:color="auto" w:fill="auto"/>
            <w:noWrap/>
            <w:hideMark/>
          </w:tcPr>
          <w:p w14:paraId="546B0554" w14:textId="77777777" w:rsidR="0008572A" w:rsidRPr="0008572A" w:rsidRDefault="0008572A" w:rsidP="0008572A">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28B8372B" w14:textId="77777777" w:rsidR="0008572A" w:rsidRPr="0008572A" w:rsidRDefault="0008572A" w:rsidP="0008572A">
            <w:pPr>
              <w:spacing w:after="0" w:line="240" w:lineRule="auto"/>
              <w:jc w:val="left"/>
              <w:rPr>
                <w:rFonts w:ascii="Times New Roman" w:hAnsi="Times New Roman"/>
              </w:rPr>
            </w:pPr>
          </w:p>
        </w:tc>
      </w:tr>
      <w:tr w:rsidR="0008572A" w:rsidRPr="0008572A" w14:paraId="5C6A095A" w14:textId="77777777" w:rsidTr="0008572A">
        <w:trPr>
          <w:trHeight w:val="225"/>
        </w:trPr>
        <w:tc>
          <w:tcPr>
            <w:tcW w:w="687" w:type="pct"/>
            <w:vMerge w:val="restart"/>
            <w:tcBorders>
              <w:top w:val="nil"/>
              <w:left w:val="nil"/>
              <w:bottom w:val="nil"/>
              <w:right w:val="nil"/>
            </w:tcBorders>
            <w:shd w:val="clear" w:color="auto" w:fill="auto"/>
            <w:hideMark/>
          </w:tcPr>
          <w:p w14:paraId="4B3CCB31" w14:textId="77777777" w:rsidR="0008572A" w:rsidRPr="0008572A" w:rsidRDefault="0008572A" w:rsidP="0008572A">
            <w:pPr>
              <w:spacing w:after="0" w:line="240" w:lineRule="auto"/>
              <w:jc w:val="left"/>
              <w:rPr>
                <w:rFonts w:ascii="Arial" w:hAnsi="Arial" w:cs="Arial"/>
                <w:color w:val="000000"/>
                <w:sz w:val="16"/>
                <w:szCs w:val="16"/>
              </w:rPr>
            </w:pPr>
            <w:r w:rsidRPr="0008572A">
              <w:rPr>
                <w:rFonts w:ascii="Arial" w:hAnsi="Arial" w:cs="Arial"/>
                <w:color w:val="000000"/>
                <w:sz w:val="16"/>
                <w:szCs w:val="16"/>
              </w:rPr>
              <w:t>Outcome 1</w:t>
            </w:r>
          </w:p>
        </w:tc>
        <w:tc>
          <w:tcPr>
            <w:tcW w:w="445" w:type="pct"/>
            <w:tcBorders>
              <w:top w:val="nil"/>
              <w:left w:val="nil"/>
              <w:bottom w:val="nil"/>
              <w:right w:val="nil"/>
            </w:tcBorders>
            <w:shd w:val="clear" w:color="auto" w:fill="auto"/>
            <w:noWrap/>
            <w:hideMark/>
          </w:tcPr>
          <w:p w14:paraId="764BFECC" w14:textId="77777777" w:rsidR="0008572A" w:rsidRPr="0008572A" w:rsidRDefault="0008572A" w:rsidP="0008572A">
            <w:pPr>
              <w:spacing w:after="0" w:line="240" w:lineRule="auto"/>
              <w:jc w:val="right"/>
              <w:rPr>
                <w:rFonts w:ascii="Arial" w:hAnsi="Arial" w:cs="Arial"/>
                <w:color w:val="000000"/>
                <w:sz w:val="16"/>
                <w:szCs w:val="16"/>
              </w:rPr>
            </w:pPr>
            <w:r w:rsidRPr="0008572A">
              <w:rPr>
                <w:rFonts w:ascii="Arial" w:hAnsi="Arial" w:cs="Arial"/>
                <w:color w:val="000000"/>
                <w:sz w:val="16"/>
                <w:szCs w:val="16"/>
              </w:rPr>
              <w:t>16,615</w:t>
            </w:r>
          </w:p>
        </w:tc>
        <w:tc>
          <w:tcPr>
            <w:tcW w:w="445" w:type="pct"/>
            <w:tcBorders>
              <w:top w:val="nil"/>
              <w:left w:val="nil"/>
              <w:bottom w:val="nil"/>
              <w:right w:val="nil"/>
            </w:tcBorders>
            <w:shd w:val="clear" w:color="auto" w:fill="auto"/>
            <w:noWrap/>
            <w:hideMark/>
          </w:tcPr>
          <w:p w14:paraId="5C7ADCCE" w14:textId="01D12097" w:rsidR="0008572A" w:rsidRPr="0008572A" w:rsidRDefault="005C15D5" w:rsidP="0008572A">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7075BF0C" w14:textId="77777777" w:rsidR="0008572A" w:rsidRPr="0008572A" w:rsidRDefault="0008572A" w:rsidP="0008572A">
            <w:pPr>
              <w:spacing w:after="0" w:line="240" w:lineRule="auto"/>
              <w:jc w:val="right"/>
              <w:rPr>
                <w:rFonts w:ascii="Arial" w:hAnsi="Arial" w:cs="Arial"/>
                <w:color w:val="000000"/>
                <w:sz w:val="16"/>
                <w:szCs w:val="16"/>
              </w:rPr>
            </w:pPr>
            <w:r w:rsidRPr="0008572A">
              <w:rPr>
                <w:rFonts w:ascii="Arial" w:hAnsi="Arial" w:cs="Arial"/>
                <w:color w:val="000000"/>
                <w:sz w:val="16"/>
                <w:szCs w:val="16"/>
              </w:rPr>
              <w:t>258</w:t>
            </w:r>
          </w:p>
        </w:tc>
        <w:tc>
          <w:tcPr>
            <w:tcW w:w="445" w:type="pct"/>
            <w:tcBorders>
              <w:top w:val="nil"/>
              <w:left w:val="nil"/>
              <w:bottom w:val="nil"/>
              <w:right w:val="nil"/>
            </w:tcBorders>
            <w:shd w:val="clear" w:color="auto" w:fill="auto"/>
            <w:noWrap/>
            <w:hideMark/>
          </w:tcPr>
          <w:p w14:paraId="702F24FF" w14:textId="66813AD4" w:rsidR="0008572A" w:rsidRPr="0008572A" w:rsidRDefault="005C15D5" w:rsidP="0008572A">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5BAB2B5E" w14:textId="45C8D495" w:rsidR="0008572A" w:rsidRPr="0008572A" w:rsidRDefault="005C15D5" w:rsidP="0008572A">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50ABA22B" w14:textId="77777777" w:rsidR="0008572A" w:rsidRPr="0008572A" w:rsidRDefault="0008572A" w:rsidP="0008572A">
            <w:pPr>
              <w:spacing w:after="0" w:line="240" w:lineRule="auto"/>
              <w:jc w:val="right"/>
              <w:rPr>
                <w:rFonts w:ascii="Arial" w:hAnsi="Arial" w:cs="Arial"/>
                <w:color w:val="000000"/>
                <w:sz w:val="16"/>
                <w:szCs w:val="16"/>
              </w:rPr>
            </w:pPr>
            <w:r w:rsidRPr="0008572A">
              <w:rPr>
                <w:rFonts w:ascii="Arial" w:hAnsi="Arial" w:cs="Arial"/>
                <w:color w:val="000000"/>
                <w:sz w:val="16"/>
                <w:szCs w:val="16"/>
              </w:rPr>
              <w:t>5,809</w:t>
            </w:r>
          </w:p>
        </w:tc>
        <w:tc>
          <w:tcPr>
            <w:tcW w:w="345" w:type="pct"/>
            <w:tcBorders>
              <w:top w:val="nil"/>
              <w:left w:val="nil"/>
              <w:bottom w:val="nil"/>
              <w:right w:val="nil"/>
            </w:tcBorders>
            <w:shd w:val="clear" w:color="auto" w:fill="auto"/>
            <w:noWrap/>
            <w:hideMark/>
          </w:tcPr>
          <w:p w14:paraId="63793079" w14:textId="682507EE" w:rsidR="0008572A" w:rsidRPr="0008572A" w:rsidRDefault="005C15D5" w:rsidP="0008572A">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3B457E87" w14:textId="08987495" w:rsidR="0008572A" w:rsidRPr="0008572A" w:rsidRDefault="005C15D5" w:rsidP="0008572A">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7413E272" w14:textId="77777777" w:rsidR="0008572A" w:rsidRPr="0008572A" w:rsidRDefault="0008572A" w:rsidP="0008572A">
            <w:pPr>
              <w:spacing w:after="0" w:line="240" w:lineRule="auto"/>
              <w:jc w:val="right"/>
              <w:rPr>
                <w:rFonts w:ascii="Arial" w:hAnsi="Arial" w:cs="Arial"/>
                <w:color w:val="000000"/>
                <w:sz w:val="16"/>
                <w:szCs w:val="16"/>
              </w:rPr>
            </w:pPr>
            <w:r w:rsidRPr="0008572A">
              <w:rPr>
                <w:rFonts w:ascii="Arial" w:hAnsi="Arial" w:cs="Arial"/>
                <w:color w:val="000000"/>
                <w:sz w:val="16"/>
                <w:szCs w:val="16"/>
              </w:rPr>
              <w:t>495</w:t>
            </w:r>
          </w:p>
        </w:tc>
        <w:tc>
          <w:tcPr>
            <w:tcW w:w="445" w:type="pct"/>
            <w:tcBorders>
              <w:top w:val="nil"/>
              <w:left w:val="nil"/>
              <w:bottom w:val="nil"/>
              <w:right w:val="nil"/>
            </w:tcBorders>
            <w:shd w:val="clear" w:color="auto" w:fill="auto"/>
            <w:noWrap/>
            <w:hideMark/>
          </w:tcPr>
          <w:p w14:paraId="39E334B6" w14:textId="77777777" w:rsidR="0008572A" w:rsidRPr="0008572A" w:rsidRDefault="0008572A" w:rsidP="0008572A">
            <w:pPr>
              <w:spacing w:after="0" w:line="240" w:lineRule="auto"/>
              <w:jc w:val="right"/>
              <w:rPr>
                <w:rFonts w:ascii="Arial" w:hAnsi="Arial" w:cs="Arial"/>
                <w:color w:val="000000"/>
                <w:sz w:val="16"/>
                <w:szCs w:val="16"/>
              </w:rPr>
            </w:pPr>
            <w:r w:rsidRPr="0008572A">
              <w:rPr>
                <w:rFonts w:ascii="Arial" w:hAnsi="Arial" w:cs="Arial"/>
                <w:color w:val="000000"/>
                <w:sz w:val="16"/>
                <w:szCs w:val="16"/>
              </w:rPr>
              <w:t>23,177</w:t>
            </w:r>
          </w:p>
        </w:tc>
      </w:tr>
      <w:tr w:rsidR="0008572A" w:rsidRPr="0008572A" w14:paraId="72CE7B8E" w14:textId="77777777" w:rsidTr="0008572A">
        <w:trPr>
          <w:trHeight w:val="225"/>
        </w:trPr>
        <w:tc>
          <w:tcPr>
            <w:tcW w:w="687" w:type="pct"/>
            <w:vMerge/>
            <w:tcBorders>
              <w:top w:val="nil"/>
              <w:left w:val="nil"/>
              <w:bottom w:val="nil"/>
              <w:right w:val="nil"/>
            </w:tcBorders>
            <w:vAlign w:val="center"/>
            <w:hideMark/>
          </w:tcPr>
          <w:p w14:paraId="6AF5965D" w14:textId="77777777" w:rsidR="0008572A" w:rsidRPr="0008572A" w:rsidRDefault="0008572A" w:rsidP="0008572A">
            <w:pPr>
              <w:spacing w:after="0" w:line="240" w:lineRule="auto"/>
              <w:jc w:val="lef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6A96515D" w14:textId="77777777" w:rsidR="0008572A" w:rsidRPr="0008572A" w:rsidRDefault="0008572A" w:rsidP="0008572A">
            <w:pPr>
              <w:spacing w:after="0" w:line="240" w:lineRule="auto"/>
              <w:jc w:val="right"/>
              <w:rPr>
                <w:rFonts w:ascii="Arial" w:hAnsi="Arial" w:cs="Arial"/>
                <w:i/>
                <w:iCs/>
                <w:color w:val="000000"/>
                <w:sz w:val="16"/>
                <w:szCs w:val="16"/>
              </w:rPr>
            </w:pPr>
            <w:r w:rsidRPr="0008572A">
              <w:rPr>
                <w:rFonts w:ascii="Arial" w:hAnsi="Arial" w:cs="Arial"/>
                <w:i/>
                <w:iCs/>
                <w:color w:val="000000"/>
                <w:sz w:val="16"/>
                <w:szCs w:val="16"/>
              </w:rPr>
              <w:t>21,854</w:t>
            </w:r>
          </w:p>
        </w:tc>
        <w:tc>
          <w:tcPr>
            <w:tcW w:w="445" w:type="pct"/>
            <w:tcBorders>
              <w:top w:val="nil"/>
              <w:left w:val="nil"/>
              <w:bottom w:val="nil"/>
              <w:right w:val="nil"/>
            </w:tcBorders>
            <w:shd w:val="clear" w:color="auto" w:fill="auto"/>
            <w:noWrap/>
            <w:hideMark/>
          </w:tcPr>
          <w:p w14:paraId="23BC4610" w14:textId="01DA3B05" w:rsidR="0008572A" w:rsidRPr="0008572A" w:rsidRDefault="005C15D5" w:rsidP="0008572A">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08D88F29" w14:textId="77777777" w:rsidR="0008572A" w:rsidRPr="0008572A" w:rsidRDefault="0008572A" w:rsidP="0008572A">
            <w:pPr>
              <w:spacing w:after="0" w:line="240" w:lineRule="auto"/>
              <w:jc w:val="right"/>
              <w:rPr>
                <w:rFonts w:ascii="Arial" w:hAnsi="Arial" w:cs="Arial"/>
                <w:i/>
                <w:iCs/>
                <w:color w:val="000000"/>
                <w:sz w:val="16"/>
                <w:szCs w:val="16"/>
              </w:rPr>
            </w:pPr>
            <w:r w:rsidRPr="0008572A">
              <w:rPr>
                <w:rFonts w:ascii="Arial" w:hAnsi="Arial" w:cs="Arial"/>
                <w:i/>
                <w:iCs/>
                <w:color w:val="000000"/>
                <w:sz w:val="16"/>
                <w:szCs w:val="16"/>
              </w:rPr>
              <w:t>171</w:t>
            </w:r>
          </w:p>
        </w:tc>
        <w:tc>
          <w:tcPr>
            <w:tcW w:w="445" w:type="pct"/>
            <w:tcBorders>
              <w:top w:val="nil"/>
              <w:left w:val="nil"/>
              <w:bottom w:val="nil"/>
              <w:right w:val="nil"/>
            </w:tcBorders>
            <w:shd w:val="clear" w:color="auto" w:fill="auto"/>
            <w:noWrap/>
            <w:hideMark/>
          </w:tcPr>
          <w:p w14:paraId="76F8C5F9" w14:textId="06BA547E" w:rsidR="0008572A" w:rsidRPr="0008572A" w:rsidRDefault="005C15D5" w:rsidP="0008572A">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40CFD67F" w14:textId="27C73767" w:rsidR="0008572A" w:rsidRPr="0008572A" w:rsidRDefault="005C15D5" w:rsidP="0008572A">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0064957D" w14:textId="77777777" w:rsidR="0008572A" w:rsidRPr="0008572A" w:rsidRDefault="0008572A" w:rsidP="0008572A">
            <w:pPr>
              <w:spacing w:after="0" w:line="240" w:lineRule="auto"/>
              <w:jc w:val="right"/>
              <w:rPr>
                <w:rFonts w:ascii="Arial" w:hAnsi="Arial" w:cs="Arial"/>
                <w:i/>
                <w:iCs/>
                <w:color w:val="000000"/>
                <w:sz w:val="16"/>
                <w:szCs w:val="16"/>
              </w:rPr>
            </w:pPr>
            <w:r w:rsidRPr="0008572A">
              <w:rPr>
                <w:rFonts w:ascii="Arial" w:hAnsi="Arial" w:cs="Arial"/>
                <w:i/>
                <w:iCs/>
                <w:color w:val="000000"/>
                <w:sz w:val="16"/>
                <w:szCs w:val="16"/>
              </w:rPr>
              <w:t>7,217</w:t>
            </w:r>
          </w:p>
        </w:tc>
        <w:tc>
          <w:tcPr>
            <w:tcW w:w="345" w:type="pct"/>
            <w:tcBorders>
              <w:top w:val="nil"/>
              <w:left w:val="nil"/>
              <w:bottom w:val="nil"/>
              <w:right w:val="nil"/>
            </w:tcBorders>
            <w:shd w:val="clear" w:color="auto" w:fill="auto"/>
            <w:noWrap/>
            <w:hideMark/>
          </w:tcPr>
          <w:p w14:paraId="2DC79D99" w14:textId="7A5601E7" w:rsidR="0008572A" w:rsidRPr="0008572A" w:rsidRDefault="005C15D5" w:rsidP="0008572A">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5DF5D178" w14:textId="5674D8D6" w:rsidR="0008572A" w:rsidRPr="0008572A" w:rsidRDefault="005C15D5" w:rsidP="0008572A">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3A71DD7C" w14:textId="77777777" w:rsidR="0008572A" w:rsidRPr="0008572A" w:rsidRDefault="0008572A" w:rsidP="0008572A">
            <w:pPr>
              <w:spacing w:after="0" w:line="240" w:lineRule="auto"/>
              <w:jc w:val="right"/>
              <w:rPr>
                <w:rFonts w:ascii="Arial" w:hAnsi="Arial" w:cs="Arial"/>
                <w:i/>
                <w:iCs/>
                <w:color w:val="000000"/>
                <w:sz w:val="16"/>
                <w:szCs w:val="16"/>
              </w:rPr>
            </w:pPr>
            <w:r w:rsidRPr="0008572A">
              <w:rPr>
                <w:rFonts w:ascii="Arial" w:hAnsi="Arial" w:cs="Arial"/>
                <w:i/>
                <w:iCs/>
                <w:color w:val="000000"/>
                <w:sz w:val="16"/>
                <w:szCs w:val="16"/>
              </w:rPr>
              <w:t>495</w:t>
            </w:r>
          </w:p>
        </w:tc>
        <w:tc>
          <w:tcPr>
            <w:tcW w:w="445" w:type="pct"/>
            <w:tcBorders>
              <w:top w:val="nil"/>
              <w:left w:val="nil"/>
              <w:bottom w:val="nil"/>
              <w:right w:val="nil"/>
            </w:tcBorders>
            <w:shd w:val="clear" w:color="auto" w:fill="auto"/>
            <w:noWrap/>
            <w:hideMark/>
          </w:tcPr>
          <w:p w14:paraId="3D4A9F4F" w14:textId="77777777" w:rsidR="0008572A" w:rsidRPr="0008572A" w:rsidRDefault="0008572A" w:rsidP="0008572A">
            <w:pPr>
              <w:spacing w:after="0" w:line="240" w:lineRule="auto"/>
              <w:jc w:val="right"/>
              <w:rPr>
                <w:rFonts w:ascii="Arial" w:hAnsi="Arial" w:cs="Arial"/>
                <w:i/>
                <w:iCs/>
                <w:color w:val="000000"/>
                <w:sz w:val="16"/>
                <w:szCs w:val="16"/>
              </w:rPr>
            </w:pPr>
            <w:r w:rsidRPr="0008572A">
              <w:rPr>
                <w:rFonts w:ascii="Arial" w:hAnsi="Arial" w:cs="Arial"/>
                <w:i/>
                <w:iCs/>
                <w:color w:val="000000"/>
                <w:sz w:val="16"/>
                <w:szCs w:val="16"/>
              </w:rPr>
              <w:t>29,737</w:t>
            </w:r>
          </w:p>
        </w:tc>
      </w:tr>
      <w:tr w:rsidR="0008572A" w:rsidRPr="0008572A" w14:paraId="5051D592" w14:textId="77777777" w:rsidTr="0008572A">
        <w:trPr>
          <w:trHeight w:val="225"/>
        </w:trPr>
        <w:tc>
          <w:tcPr>
            <w:tcW w:w="687" w:type="pct"/>
            <w:vMerge w:val="restart"/>
            <w:tcBorders>
              <w:top w:val="nil"/>
              <w:left w:val="nil"/>
              <w:bottom w:val="nil"/>
              <w:right w:val="nil"/>
            </w:tcBorders>
            <w:shd w:val="clear" w:color="auto" w:fill="auto"/>
            <w:hideMark/>
          </w:tcPr>
          <w:p w14:paraId="7666D8F7" w14:textId="77777777" w:rsidR="0008572A" w:rsidRPr="0008572A" w:rsidRDefault="0008572A" w:rsidP="0008572A">
            <w:pPr>
              <w:spacing w:after="0" w:line="240" w:lineRule="auto"/>
              <w:jc w:val="left"/>
              <w:rPr>
                <w:rFonts w:ascii="Arial" w:hAnsi="Arial" w:cs="Arial"/>
                <w:color w:val="000000"/>
                <w:sz w:val="16"/>
                <w:szCs w:val="16"/>
              </w:rPr>
            </w:pPr>
            <w:r w:rsidRPr="0008572A">
              <w:rPr>
                <w:rFonts w:ascii="Arial" w:hAnsi="Arial" w:cs="Arial"/>
                <w:color w:val="000000"/>
                <w:sz w:val="16"/>
                <w:szCs w:val="16"/>
              </w:rPr>
              <w:t>Total</w:t>
            </w:r>
          </w:p>
        </w:tc>
        <w:tc>
          <w:tcPr>
            <w:tcW w:w="445" w:type="pct"/>
            <w:tcBorders>
              <w:top w:val="single" w:sz="4" w:space="0" w:color="auto"/>
              <w:left w:val="nil"/>
              <w:bottom w:val="nil"/>
              <w:right w:val="nil"/>
            </w:tcBorders>
            <w:shd w:val="clear" w:color="auto" w:fill="auto"/>
            <w:noWrap/>
            <w:hideMark/>
          </w:tcPr>
          <w:p w14:paraId="629E6899" w14:textId="77777777" w:rsidR="0008572A" w:rsidRPr="0008572A" w:rsidRDefault="0008572A" w:rsidP="0008572A">
            <w:pPr>
              <w:spacing w:after="0" w:line="240" w:lineRule="auto"/>
              <w:jc w:val="right"/>
              <w:rPr>
                <w:rFonts w:ascii="Arial" w:hAnsi="Arial" w:cs="Arial"/>
                <w:color w:val="000000"/>
                <w:sz w:val="16"/>
                <w:szCs w:val="16"/>
              </w:rPr>
            </w:pPr>
            <w:r w:rsidRPr="0008572A">
              <w:rPr>
                <w:rFonts w:ascii="Arial" w:hAnsi="Arial" w:cs="Arial"/>
                <w:color w:val="000000"/>
                <w:sz w:val="16"/>
                <w:szCs w:val="16"/>
              </w:rPr>
              <w:t>16,615</w:t>
            </w:r>
          </w:p>
        </w:tc>
        <w:tc>
          <w:tcPr>
            <w:tcW w:w="445" w:type="pct"/>
            <w:tcBorders>
              <w:top w:val="single" w:sz="4" w:space="0" w:color="auto"/>
              <w:left w:val="nil"/>
              <w:bottom w:val="nil"/>
              <w:right w:val="nil"/>
            </w:tcBorders>
            <w:shd w:val="clear" w:color="auto" w:fill="auto"/>
            <w:noWrap/>
            <w:hideMark/>
          </w:tcPr>
          <w:p w14:paraId="721FB2EF" w14:textId="7221C195" w:rsidR="0008572A" w:rsidRPr="0008572A" w:rsidRDefault="005C15D5" w:rsidP="0008572A">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single" w:sz="4" w:space="0" w:color="auto"/>
              <w:left w:val="nil"/>
              <w:bottom w:val="nil"/>
              <w:right w:val="nil"/>
            </w:tcBorders>
            <w:shd w:val="clear" w:color="auto" w:fill="auto"/>
            <w:noWrap/>
            <w:hideMark/>
          </w:tcPr>
          <w:p w14:paraId="4520769B" w14:textId="77777777" w:rsidR="0008572A" w:rsidRPr="0008572A" w:rsidRDefault="0008572A" w:rsidP="0008572A">
            <w:pPr>
              <w:spacing w:after="0" w:line="240" w:lineRule="auto"/>
              <w:jc w:val="right"/>
              <w:rPr>
                <w:rFonts w:ascii="Arial" w:hAnsi="Arial" w:cs="Arial"/>
                <w:color w:val="000000"/>
                <w:sz w:val="16"/>
                <w:szCs w:val="16"/>
              </w:rPr>
            </w:pPr>
            <w:r w:rsidRPr="0008572A">
              <w:rPr>
                <w:rFonts w:ascii="Arial" w:hAnsi="Arial" w:cs="Arial"/>
                <w:color w:val="000000"/>
                <w:sz w:val="16"/>
                <w:szCs w:val="16"/>
              </w:rPr>
              <w:t>258</w:t>
            </w:r>
          </w:p>
        </w:tc>
        <w:tc>
          <w:tcPr>
            <w:tcW w:w="445" w:type="pct"/>
            <w:tcBorders>
              <w:top w:val="single" w:sz="4" w:space="0" w:color="auto"/>
              <w:left w:val="nil"/>
              <w:bottom w:val="nil"/>
              <w:right w:val="nil"/>
            </w:tcBorders>
            <w:shd w:val="clear" w:color="auto" w:fill="auto"/>
            <w:noWrap/>
            <w:hideMark/>
          </w:tcPr>
          <w:p w14:paraId="0972F4D9" w14:textId="3C2DFE02" w:rsidR="0008572A" w:rsidRPr="0008572A" w:rsidRDefault="005C15D5" w:rsidP="0008572A">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auto"/>
              <w:left w:val="nil"/>
              <w:bottom w:val="nil"/>
              <w:right w:val="nil"/>
            </w:tcBorders>
            <w:shd w:val="clear" w:color="auto" w:fill="auto"/>
            <w:noWrap/>
            <w:hideMark/>
          </w:tcPr>
          <w:p w14:paraId="1A27E8D3" w14:textId="195AE669" w:rsidR="0008572A" w:rsidRPr="0008572A" w:rsidRDefault="005C15D5" w:rsidP="0008572A">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auto"/>
              <w:left w:val="nil"/>
              <w:bottom w:val="nil"/>
              <w:right w:val="nil"/>
            </w:tcBorders>
            <w:shd w:val="clear" w:color="auto" w:fill="auto"/>
            <w:noWrap/>
            <w:hideMark/>
          </w:tcPr>
          <w:p w14:paraId="081B9EC7" w14:textId="77777777" w:rsidR="0008572A" w:rsidRPr="0008572A" w:rsidRDefault="0008572A" w:rsidP="0008572A">
            <w:pPr>
              <w:spacing w:after="0" w:line="240" w:lineRule="auto"/>
              <w:jc w:val="right"/>
              <w:rPr>
                <w:rFonts w:ascii="Arial" w:hAnsi="Arial" w:cs="Arial"/>
                <w:color w:val="000000"/>
                <w:sz w:val="16"/>
                <w:szCs w:val="16"/>
              </w:rPr>
            </w:pPr>
            <w:r w:rsidRPr="0008572A">
              <w:rPr>
                <w:rFonts w:ascii="Arial" w:hAnsi="Arial" w:cs="Arial"/>
                <w:color w:val="000000"/>
                <w:sz w:val="16"/>
                <w:szCs w:val="16"/>
              </w:rPr>
              <w:t>5,809</w:t>
            </w:r>
          </w:p>
        </w:tc>
        <w:tc>
          <w:tcPr>
            <w:tcW w:w="345" w:type="pct"/>
            <w:tcBorders>
              <w:top w:val="single" w:sz="4" w:space="0" w:color="auto"/>
              <w:left w:val="nil"/>
              <w:bottom w:val="nil"/>
              <w:right w:val="nil"/>
            </w:tcBorders>
            <w:shd w:val="clear" w:color="auto" w:fill="auto"/>
            <w:noWrap/>
            <w:hideMark/>
          </w:tcPr>
          <w:p w14:paraId="26A6EDA5" w14:textId="4D4A5579" w:rsidR="0008572A" w:rsidRPr="0008572A" w:rsidRDefault="005C15D5" w:rsidP="0008572A">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single" w:sz="4" w:space="0" w:color="auto"/>
              <w:left w:val="nil"/>
              <w:bottom w:val="nil"/>
              <w:right w:val="nil"/>
            </w:tcBorders>
            <w:shd w:val="clear" w:color="auto" w:fill="auto"/>
            <w:noWrap/>
            <w:hideMark/>
          </w:tcPr>
          <w:p w14:paraId="6CF79301" w14:textId="0B44DED8" w:rsidR="0008572A" w:rsidRPr="0008572A" w:rsidRDefault="005C15D5" w:rsidP="0008572A">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auto"/>
              <w:left w:val="nil"/>
              <w:bottom w:val="nil"/>
              <w:right w:val="nil"/>
            </w:tcBorders>
            <w:shd w:val="clear" w:color="auto" w:fill="auto"/>
            <w:noWrap/>
            <w:hideMark/>
          </w:tcPr>
          <w:p w14:paraId="70CF72D0" w14:textId="77777777" w:rsidR="0008572A" w:rsidRPr="0008572A" w:rsidRDefault="0008572A" w:rsidP="0008572A">
            <w:pPr>
              <w:spacing w:after="0" w:line="240" w:lineRule="auto"/>
              <w:jc w:val="right"/>
              <w:rPr>
                <w:rFonts w:ascii="Arial" w:hAnsi="Arial" w:cs="Arial"/>
                <w:color w:val="000000"/>
                <w:sz w:val="16"/>
                <w:szCs w:val="16"/>
              </w:rPr>
            </w:pPr>
            <w:r w:rsidRPr="0008572A">
              <w:rPr>
                <w:rFonts w:ascii="Arial" w:hAnsi="Arial" w:cs="Arial"/>
                <w:color w:val="000000"/>
                <w:sz w:val="16"/>
                <w:szCs w:val="16"/>
              </w:rPr>
              <w:t>495</w:t>
            </w:r>
          </w:p>
        </w:tc>
        <w:tc>
          <w:tcPr>
            <w:tcW w:w="445" w:type="pct"/>
            <w:tcBorders>
              <w:top w:val="single" w:sz="4" w:space="0" w:color="auto"/>
              <w:left w:val="nil"/>
              <w:bottom w:val="nil"/>
              <w:right w:val="nil"/>
            </w:tcBorders>
            <w:shd w:val="clear" w:color="auto" w:fill="auto"/>
            <w:noWrap/>
            <w:hideMark/>
          </w:tcPr>
          <w:p w14:paraId="617493AA" w14:textId="77777777" w:rsidR="0008572A" w:rsidRPr="0008572A" w:rsidRDefault="0008572A" w:rsidP="0008572A">
            <w:pPr>
              <w:spacing w:after="0" w:line="240" w:lineRule="auto"/>
              <w:jc w:val="right"/>
              <w:rPr>
                <w:rFonts w:ascii="Arial" w:hAnsi="Arial" w:cs="Arial"/>
                <w:color w:val="000000"/>
                <w:sz w:val="16"/>
                <w:szCs w:val="16"/>
              </w:rPr>
            </w:pPr>
            <w:r w:rsidRPr="0008572A">
              <w:rPr>
                <w:rFonts w:ascii="Arial" w:hAnsi="Arial" w:cs="Arial"/>
                <w:color w:val="000000"/>
                <w:sz w:val="16"/>
                <w:szCs w:val="16"/>
              </w:rPr>
              <w:t>23,177</w:t>
            </w:r>
          </w:p>
        </w:tc>
      </w:tr>
      <w:tr w:rsidR="0008572A" w:rsidRPr="0008572A" w14:paraId="17A9F24B" w14:textId="77777777" w:rsidTr="0008572A">
        <w:trPr>
          <w:trHeight w:val="225"/>
        </w:trPr>
        <w:tc>
          <w:tcPr>
            <w:tcW w:w="687" w:type="pct"/>
            <w:vMerge/>
            <w:tcBorders>
              <w:top w:val="nil"/>
              <w:left w:val="nil"/>
              <w:bottom w:val="nil"/>
              <w:right w:val="nil"/>
            </w:tcBorders>
            <w:vAlign w:val="center"/>
            <w:hideMark/>
          </w:tcPr>
          <w:p w14:paraId="6E7B22B2" w14:textId="77777777" w:rsidR="0008572A" w:rsidRPr="0008572A" w:rsidRDefault="0008572A" w:rsidP="0008572A">
            <w:pPr>
              <w:spacing w:after="0" w:line="240" w:lineRule="auto"/>
              <w:jc w:val="lef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04EEECA5" w14:textId="77777777" w:rsidR="0008572A" w:rsidRPr="0008572A" w:rsidRDefault="0008572A" w:rsidP="0008572A">
            <w:pPr>
              <w:spacing w:after="0" w:line="240" w:lineRule="auto"/>
              <w:jc w:val="right"/>
              <w:rPr>
                <w:rFonts w:ascii="Arial" w:hAnsi="Arial" w:cs="Arial"/>
                <w:i/>
                <w:iCs/>
                <w:color w:val="000000"/>
                <w:sz w:val="16"/>
                <w:szCs w:val="16"/>
              </w:rPr>
            </w:pPr>
            <w:r w:rsidRPr="0008572A">
              <w:rPr>
                <w:rFonts w:ascii="Arial" w:hAnsi="Arial" w:cs="Arial"/>
                <w:i/>
                <w:iCs/>
                <w:color w:val="000000"/>
                <w:sz w:val="16"/>
                <w:szCs w:val="16"/>
              </w:rPr>
              <w:t>21,854</w:t>
            </w:r>
          </w:p>
        </w:tc>
        <w:tc>
          <w:tcPr>
            <w:tcW w:w="445" w:type="pct"/>
            <w:tcBorders>
              <w:top w:val="nil"/>
              <w:left w:val="nil"/>
              <w:bottom w:val="nil"/>
              <w:right w:val="nil"/>
            </w:tcBorders>
            <w:shd w:val="clear" w:color="auto" w:fill="auto"/>
            <w:noWrap/>
            <w:hideMark/>
          </w:tcPr>
          <w:p w14:paraId="5CF931A8" w14:textId="7D92F625" w:rsidR="0008572A" w:rsidRPr="0008572A" w:rsidRDefault="005C15D5" w:rsidP="0008572A">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5EF2F151" w14:textId="77777777" w:rsidR="0008572A" w:rsidRPr="0008572A" w:rsidRDefault="0008572A" w:rsidP="0008572A">
            <w:pPr>
              <w:spacing w:after="0" w:line="240" w:lineRule="auto"/>
              <w:jc w:val="right"/>
              <w:rPr>
                <w:rFonts w:ascii="Arial" w:hAnsi="Arial" w:cs="Arial"/>
                <w:i/>
                <w:iCs/>
                <w:color w:val="000000"/>
                <w:sz w:val="16"/>
                <w:szCs w:val="16"/>
              </w:rPr>
            </w:pPr>
            <w:r w:rsidRPr="0008572A">
              <w:rPr>
                <w:rFonts w:ascii="Arial" w:hAnsi="Arial" w:cs="Arial"/>
                <w:i/>
                <w:iCs/>
                <w:color w:val="000000"/>
                <w:sz w:val="16"/>
                <w:szCs w:val="16"/>
              </w:rPr>
              <w:t>171</w:t>
            </w:r>
          </w:p>
        </w:tc>
        <w:tc>
          <w:tcPr>
            <w:tcW w:w="445" w:type="pct"/>
            <w:tcBorders>
              <w:top w:val="nil"/>
              <w:left w:val="nil"/>
              <w:bottom w:val="nil"/>
              <w:right w:val="nil"/>
            </w:tcBorders>
            <w:shd w:val="clear" w:color="auto" w:fill="auto"/>
            <w:noWrap/>
            <w:hideMark/>
          </w:tcPr>
          <w:p w14:paraId="292090DC" w14:textId="51464A8D" w:rsidR="0008572A" w:rsidRPr="0008572A" w:rsidRDefault="005C15D5" w:rsidP="0008572A">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616218FE" w14:textId="703E7528" w:rsidR="0008572A" w:rsidRPr="0008572A" w:rsidRDefault="005C15D5" w:rsidP="0008572A">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0B65B6A5" w14:textId="77777777" w:rsidR="0008572A" w:rsidRPr="0008572A" w:rsidRDefault="0008572A" w:rsidP="0008572A">
            <w:pPr>
              <w:spacing w:after="0" w:line="240" w:lineRule="auto"/>
              <w:jc w:val="right"/>
              <w:rPr>
                <w:rFonts w:ascii="Arial" w:hAnsi="Arial" w:cs="Arial"/>
                <w:i/>
                <w:iCs/>
                <w:color w:val="000000"/>
                <w:sz w:val="16"/>
                <w:szCs w:val="16"/>
              </w:rPr>
            </w:pPr>
            <w:r w:rsidRPr="0008572A">
              <w:rPr>
                <w:rFonts w:ascii="Arial" w:hAnsi="Arial" w:cs="Arial"/>
                <w:i/>
                <w:iCs/>
                <w:color w:val="000000"/>
                <w:sz w:val="16"/>
                <w:szCs w:val="16"/>
              </w:rPr>
              <w:t>7,217</w:t>
            </w:r>
          </w:p>
        </w:tc>
        <w:tc>
          <w:tcPr>
            <w:tcW w:w="345" w:type="pct"/>
            <w:tcBorders>
              <w:top w:val="nil"/>
              <w:left w:val="nil"/>
              <w:bottom w:val="nil"/>
              <w:right w:val="nil"/>
            </w:tcBorders>
            <w:shd w:val="clear" w:color="auto" w:fill="auto"/>
            <w:noWrap/>
            <w:hideMark/>
          </w:tcPr>
          <w:p w14:paraId="581CA0C5" w14:textId="4B3100D7" w:rsidR="0008572A" w:rsidRPr="0008572A" w:rsidRDefault="005C15D5" w:rsidP="0008572A">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5D5094AF" w14:textId="60DFEA79" w:rsidR="0008572A" w:rsidRPr="0008572A" w:rsidRDefault="005C15D5" w:rsidP="0008572A">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7764E5B9" w14:textId="77777777" w:rsidR="0008572A" w:rsidRPr="0008572A" w:rsidRDefault="0008572A" w:rsidP="0008572A">
            <w:pPr>
              <w:spacing w:after="0" w:line="240" w:lineRule="auto"/>
              <w:jc w:val="right"/>
              <w:rPr>
                <w:rFonts w:ascii="Arial" w:hAnsi="Arial" w:cs="Arial"/>
                <w:i/>
                <w:iCs/>
                <w:color w:val="000000"/>
                <w:sz w:val="16"/>
                <w:szCs w:val="16"/>
              </w:rPr>
            </w:pPr>
            <w:r w:rsidRPr="0008572A">
              <w:rPr>
                <w:rFonts w:ascii="Arial" w:hAnsi="Arial" w:cs="Arial"/>
                <w:i/>
                <w:iCs/>
                <w:color w:val="000000"/>
                <w:sz w:val="16"/>
                <w:szCs w:val="16"/>
              </w:rPr>
              <w:t>495</w:t>
            </w:r>
          </w:p>
        </w:tc>
        <w:tc>
          <w:tcPr>
            <w:tcW w:w="445" w:type="pct"/>
            <w:tcBorders>
              <w:top w:val="nil"/>
              <w:left w:val="nil"/>
              <w:bottom w:val="nil"/>
              <w:right w:val="nil"/>
            </w:tcBorders>
            <w:shd w:val="clear" w:color="auto" w:fill="auto"/>
            <w:noWrap/>
            <w:hideMark/>
          </w:tcPr>
          <w:p w14:paraId="74CDD67A" w14:textId="77777777" w:rsidR="0008572A" w:rsidRPr="0008572A" w:rsidRDefault="0008572A" w:rsidP="0008572A">
            <w:pPr>
              <w:spacing w:after="0" w:line="240" w:lineRule="auto"/>
              <w:jc w:val="right"/>
              <w:rPr>
                <w:rFonts w:ascii="Arial" w:hAnsi="Arial" w:cs="Arial"/>
                <w:i/>
                <w:iCs/>
                <w:color w:val="000000"/>
                <w:sz w:val="16"/>
                <w:szCs w:val="16"/>
              </w:rPr>
            </w:pPr>
            <w:r w:rsidRPr="0008572A">
              <w:rPr>
                <w:rFonts w:ascii="Arial" w:hAnsi="Arial" w:cs="Arial"/>
                <w:i/>
                <w:iCs/>
                <w:color w:val="000000"/>
                <w:sz w:val="16"/>
                <w:szCs w:val="16"/>
              </w:rPr>
              <w:t>29,737</w:t>
            </w:r>
          </w:p>
        </w:tc>
      </w:tr>
      <w:tr w:rsidR="0008572A" w:rsidRPr="0008572A" w14:paraId="7C2B725B" w14:textId="77777777" w:rsidTr="0008572A">
        <w:trPr>
          <w:trHeight w:val="225"/>
        </w:trPr>
        <w:tc>
          <w:tcPr>
            <w:tcW w:w="687" w:type="pct"/>
            <w:tcBorders>
              <w:top w:val="nil"/>
              <w:left w:val="nil"/>
              <w:bottom w:val="nil"/>
              <w:right w:val="nil"/>
            </w:tcBorders>
            <w:shd w:val="clear" w:color="auto" w:fill="auto"/>
            <w:noWrap/>
            <w:hideMark/>
          </w:tcPr>
          <w:p w14:paraId="6DC0F758" w14:textId="77777777" w:rsidR="0008572A" w:rsidRPr="0008572A" w:rsidRDefault="0008572A" w:rsidP="0008572A">
            <w:pPr>
              <w:spacing w:after="0" w:line="240" w:lineRule="auto"/>
              <w:jc w:val="right"/>
              <w:rPr>
                <w:rFonts w:ascii="Arial" w:hAnsi="Arial" w:cs="Arial"/>
                <w:i/>
                <w:iCs/>
                <w:color w:val="000000"/>
                <w:sz w:val="16"/>
                <w:szCs w:val="16"/>
              </w:rPr>
            </w:pPr>
          </w:p>
        </w:tc>
        <w:tc>
          <w:tcPr>
            <w:tcW w:w="445" w:type="pct"/>
            <w:tcBorders>
              <w:top w:val="nil"/>
              <w:left w:val="nil"/>
              <w:bottom w:val="nil"/>
              <w:right w:val="nil"/>
            </w:tcBorders>
            <w:shd w:val="clear" w:color="auto" w:fill="auto"/>
            <w:noWrap/>
            <w:hideMark/>
          </w:tcPr>
          <w:p w14:paraId="1EDDCB7B" w14:textId="77777777" w:rsidR="0008572A" w:rsidRPr="0008572A" w:rsidRDefault="0008572A" w:rsidP="0008572A">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3DD3DF5D" w14:textId="77777777" w:rsidR="0008572A" w:rsidRPr="0008572A" w:rsidRDefault="0008572A" w:rsidP="0008572A">
            <w:pPr>
              <w:spacing w:after="0" w:line="240" w:lineRule="auto"/>
              <w:jc w:val="center"/>
              <w:rPr>
                <w:rFonts w:ascii="Times New Roman" w:hAnsi="Times New Roman"/>
              </w:rPr>
            </w:pPr>
          </w:p>
        </w:tc>
        <w:tc>
          <w:tcPr>
            <w:tcW w:w="412" w:type="pct"/>
            <w:tcBorders>
              <w:top w:val="nil"/>
              <w:left w:val="nil"/>
              <w:bottom w:val="nil"/>
              <w:right w:val="nil"/>
            </w:tcBorders>
            <w:shd w:val="clear" w:color="auto" w:fill="auto"/>
            <w:noWrap/>
            <w:hideMark/>
          </w:tcPr>
          <w:p w14:paraId="042CB6AD" w14:textId="77777777" w:rsidR="0008572A" w:rsidRPr="0008572A" w:rsidRDefault="0008572A" w:rsidP="0008572A">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noWrap/>
            <w:hideMark/>
          </w:tcPr>
          <w:p w14:paraId="4268ADB1" w14:textId="77777777" w:rsidR="0008572A" w:rsidRPr="0008572A" w:rsidRDefault="0008572A" w:rsidP="0008572A">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noWrap/>
            <w:hideMark/>
          </w:tcPr>
          <w:p w14:paraId="44DC2489" w14:textId="77777777" w:rsidR="0008572A" w:rsidRPr="0008572A" w:rsidRDefault="0008572A" w:rsidP="0008572A">
            <w:pPr>
              <w:spacing w:after="0" w:line="240" w:lineRule="auto"/>
              <w:jc w:val="center"/>
              <w:rPr>
                <w:rFonts w:ascii="Times New Roman" w:hAnsi="Times New Roman"/>
              </w:rPr>
            </w:pPr>
          </w:p>
        </w:tc>
        <w:tc>
          <w:tcPr>
            <w:tcW w:w="454" w:type="pct"/>
            <w:tcBorders>
              <w:top w:val="nil"/>
              <w:left w:val="nil"/>
              <w:bottom w:val="nil"/>
              <w:right w:val="nil"/>
            </w:tcBorders>
            <w:shd w:val="clear" w:color="auto" w:fill="auto"/>
            <w:noWrap/>
            <w:hideMark/>
          </w:tcPr>
          <w:p w14:paraId="4C726F50" w14:textId="77777777" w:rsidR="0008572A" w:rsidRPr="0008572A" w:rsidRDefault="0008572A" w:rsidP="0008572A">
            <w:pPr>
              <w:spacing w:after="0" w:line="240" w:lineRule="auto"/>
              <w:jc w:val="center"/>
              <w:rPr>
                <w:rFonts w:ascii="Times New Roman" w:hAnsi="Times New Roman"/>
              </w:rPr>
            </w:pPr>
          </w:p>
        </w:tc>
        <w:tc>
          <w:tcPr>
            <w:tcW w:w="345" w:type="pct"/>
            <w:tcBorders>
              <w:top w:val="nil"/>
              <w:left w:val="nil"/>
              <w:bottom w:val="nil"/>
              <w:right w:val="nil"/>
            </w:tcBorders>
            <w:shd w:val="clear" w:color="auto" w:fill="auto"/>
            <w:noWrap/>
            <w:hideMark/>
          </w:tcPr>
          <w:p w14:paraId="5D253E35" w14:textId="77777777" w:rsidR="0008572A" w:rsidRPr="0008572A" w:rsidRDefault="0008572A" w:rsidP="0008572A">
            <w:pPr>
              <w:spacing w:after="0" w:line="240" w:lineRule="auto"/>
              <w:jc w:val="center"/>
              <w:rPr>
                <w:rFonts w:ascii="Times New Roman" w:hAnsi="Times New Roman"/>
              </w:rPr>
            </w:pPr>
          </w:p>
        </w:tc>
        <w:tc>
          <w:tcPr>
            <w:tcW w:w="420" w:type="pct"/>
            <w:tcBorders>
              <w:top w:val="nil"/>
              <w:left w:val="nil"/>
              <w:bottom w:val="nil"/>
              <w:right w:val="nil"/>
            </w:tcBorders>
            <w:shd w:val="clear" w:color="auto" w:fill="auto"/>
            <w:noWrap/>
            <w:hideMark/>
          </w:tcPr>
          <w:p w14:paraId="78D0518A" w14:textId="77777777" w:rsidR="0008572A" w:rsidRPr="0008572A" w:rsidRDefault="0008572A" w:rsidP="0008572A">
            <w:pPr>
              <w:spacing w:after="0" w:line="240" w:lineRule="auto"/>
              <w:jc w:val="center"/>
              <w:rPr>
                <w:rFonts w:ascii="Times New Roman" w:hAnsi="Times New Roman"/>
              </w:rPr>
            </w:pPr>
          </w:p>
        </w:tc>
        <w:tc>
          <w:tcPr>
            <w:tcW w:w="454" w:type="pct"/>
            <w:tcBorders>
              <w:top w:val="nil"/>
              <w:left w:val="nil"/>
              <w:bottom w:val="nil"/>
              <w:right w:val="nil"/>
            </w:tcBorders>
            <w:shd w:val="clear" w:color="auto" w:fill="auto"/>
            <w:noWrap/>
            <w:hideMark/>
          </w:tcPr>
          <w:p w14:paraId="6AD5169D" w14:textId="77777777" w:rsidR="0008572A" w:rsidRPr="0008572A" w:rsidRDefault="0008572A" w:rsidP="0008572A">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noWrap/>
            <w:hideMark/>
          </w:tcPr>
          <w:p w14:paraId="0BD16C11" w14:textId="77777777" w:rsidR="0008572A" w:rsidRPr="0008572A" w:rsidRDefault="0008572A" w:rsidP="0008572A">
            <w:pPr>
              <w:spacing w:after="0" w:line="240" w:lineRule="auto"/>
              <w:jc w:val="center"/>
              <w:rPr>
                <w:rFonts w:ascii="Times New Roman" w:hAnsi="Times New Roman"/>
              </w:rPr>
            </w:pPr>
          </w:p>
        </w:tc>
      </w:tr>
      <w:tr w:rsidR="0008572A" w:rsidRPr="0008572A" w14:paraId="2963DAE1" w14:textId="77777777" w:rsidTr="0008572A">
        <w:trPr>
          <w:trHeight w:val="397"/>
        </w:trPr>
        <w:tc>
          <w:tcPr>
            <w:tcW w:w="687" w:type="pct"/>
            <w:tcBorders>
              <w:top w:val="nil"/>
              <w:left w:val="nil"/>
              <w:bottom w:val="nil"/>
              <w:right w:val="nil"/>
            </w:tcBorders>
            <w:shd w:val="clear" w:color="auto" w:fill="auto"/>
            <w:vAlign w:val="bottom"/>
            <w:hideMark/>
          </w:tcPr>
          <w:p w14:paraId="29CF1761" w14:textId="77777777" w:rsidR="0008572A" w:rsidRPr="0008572A" w:rsidRDefault="0008572A" w:rsidP="0008572A">
            <w:pPr>
              <w:spacing w:after="0" w:line="240" w:lineRule="auto"/>
              <w:jc w:val="left"/>
              <w:rPr>
                <w:rFonts w:ascii="Arial" w:hAnsi="Arial" w:cs="Arial"/>
                <w:b/>
                <w:bCs/>
                <w:color w:val="000000"/>
                <w:sz w:val="16"/>
                <w:szCs w:val="16"/>
              </w:rPr>
            </w:pPr>
            <w:r w:rsidRPr="0008572A">
              <w:rPr>
                <w:rFonts w:ascii="Arial" w:hAnsi="Arial" w:cs="Arial"/>
                <w:b/>
                <w:bCs/>
                <w:color w:val="000000"/>
                <w:sz w:val="16"/>
                <w:szCs w:val="16"/>
              </w:rPr>
              <w:t>Workplace Gender Equality Agency</w:t>
            </w:r>
          </w:p>
        </w:tc>
        <w:tc>
          <w:tcPr>
            <w:tcW w:w="445" w:type="pct"/>
            <w:tcBorders>
              <w:top w:val="nil"/>
              <w:left w:val="nil"/>
              <w:bottom w:val="nil"/>
              <w:right w:val="nil"/>
            </w:tcBorders>
            <w:shd w:val="clear" w:color="auto" w:fill="auto"/>
            <w:noWrap/>
            <w:hideMark/>
          </w:tcPr>
          <w:p w14:paraId="08C0A3B5" w14:textId="77777777" w:rsidR="0008572A" w:rsidRPr="0008572A" w:rsidRDefault="0008572A" w:rsidP="0008572A">
            <w:pPr>
              <w:spacing w:after="0" w:line="240" w:lineRule="auto"/>
              <w:jc w:val="left"/>
              <w:rPr>
                <w:rFonts w:ascii="Arial" w:hAnsi="Arial" w:cs="Arial"/>
                <w:b/>
                <w:bCs/>
                <w:color w:val="000000"/>
                <w:sz w:val="16"/>
                <w:szCs w:val="16"/>
              </w:rPr>
            </w:pPr>
          </w:p>
        </w:tc>
        <w:tc>
          <w:tcPr>
            <w:tcW w:w="445" w:type="pct"/>
            <w:tcBorders>
              <w:top w:val="nil"/>
              <w:left w:val="nil"/>
              <w:bottom w:val="nil"/>
              <w:right w:val="nil"/>
            </w:tcBorders>
            <w:shd w:val="clear" w:color="auto" w:fill="auto"/>
            <w:noWrap/>
            <w:hideMark/>
          </w:tcPr>
          <w:p w14:paraId="61550475" w14:textId="77777777" w:rsidR="0008572A" w:rsidRPr="0008572A" w:rsidRDefault="0008572A" w:rsidP="0008572A">
            <w:pPr>
              <w:spacing w:after="0" w:line="240" w:lineRule="auto"/>
              <w:jc w:val="left"/>
              <w:rPr>
                <w:rFonts w:ascii="Times New Roman" w:hAnsi="Times New Roman"/>
              </w:rPr>
            </w:pPr>
          </w:p>
        </w:tc>
        <w:tc>
          <w:tcPr>
            <w:tcW w:w="412" w:type="pct"/>
            <w:tcBorders>
              <w:top w:val="nil"/>
              <w:left w:val="nil"/>
              <w:bottom w:val="nil"/>
              <w:right w:val="nil"/>
            </w:tcBorders>
            <w:shd w:val="clear" w:color="auto" w:fill="auto"/>
            <w:noWrap/>
            <w:hideMark/>
          </w:tcPr>
          <w:p w14:paraId="1598F511" w14:textId="77777777" w:rsidR="0008572A" w:rsidRPr="0008572A" w:rsidRDefault="0008572A" w:rsidP="0008572A">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27FE4A9E" w14:textId="77777777" w:rsidR="0008572A" w:rsidRPr="0008572A" w:rsidRDefault="0008572A" w:rsidP="0008572A">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61816723" w14:textId="77777777" w:rsidR="0008572A" w:rsidRPr="0008572A" w:rsidRDefault="0008572A" w:rsidP="0008572A">
            <w:pPr>
              <w:spacing w:after="0" w:line="240" w:lineRule="auto"/>
              <w:jc w:val="left"/>
              <w:rPr>
                <w:rFonts w:ascii="Times New Roman" w:hAnsi="Times New Roman"/>
              </w:rPr>
            </w:pPr>
          </w:p>
        </w:tc>
        <w:tc>
          <w:tcPr>
            <w:tcW w:w="454" w:type="pct"/>
            <w:tcBorders>
              <w:top w:val="nil"/>
              <w:left w:val="nil"/>
              <w:bottom w:val="nil"/>
              <w:right w:val="nil"/>
            </w:tcBorders>
            <w:shd w:val="clear" w:color="auto" w:fill="auto"/>
            <w:noWrap/>
            <w:hideMark/>
          </w:tcPr>
          <w:p w14:paraId="3C5E9E74" w14:textId="77777777" w:rsidR="0008572A" w:rsidRPr="0008572A" w:rsidRDefault="0008572A" w:rsidP="0008572A">
            <w:pPr>
              <w:spacing w:after="0" w:line="240" w:lineRule="auto"/>
              <w:jc w:val="left"/>
              <w:rPr>
                <w:rFonts w:ascii="Times New Roman" w:hAnsi="Times New Roman"/>
              </w:rPr>
            </w:pPr>
          </w:p>
        </w:tc>
        <w:tc>
          <w:tcPr>
            <w:tcW w:w="345" w:type="pct"/>
            <w:tcBorders>
              <w:top w:val="nil"/>
              <w:left w:val="nil"/>
              <w:bottom w:val="nil"/>
              <w:right w:val="nil"/>
            </w:tcBorders>
            <w:shd w:val="clear" w:color="auto" w:fill="auto"/>
            <w:noWrap/>
            <w:hideMark/>
          </w:tcPr>
          <w:p w14:paraId="14F1A1D5" w14:textId="77777777" w:rsidR="0008572A" w:rsidRPr="0008572A" w:rsidRDefault="0008572A" w:rsidP="0008572A">
            <w:pPr>
              <w:spacing w:after="0" w:line="240" w:lineRule="auto"/>
              <w:jc w:val="left"/>
              <w:rPr>
                <w:rFonts w:ascii="Times New Roman" w:hAnsi="Times New Roman"/>
              </w:rPr>
            </w:pPr>
          </w:p>
        </w:tc>
        <w:tc>
          <w:tcPr>
            <w:tcW w:w="420" w:type="pct"/>
            <w:tcBorders>
              <w:top w:val="nil"/>
              <w:left w:val="nil"/>
              <w:bottom w:val="nil"/>
              <w:right w:val="nil"/>
            </w:tcBorders>
            <w:shd w:val="clear" w:color="auto" w:fill="auto"/>
            <w:noWrap/>
            <w:hideMark/>
          </w:tcPr>
          <w:p w14:paraId="14DA2C1E" w14:textId="77777777" w:rsidR="0008572A" w:rsidRPr="0008572A" w:rsidRDefault="0008572A" w:rsidP="0008572A">
            <w:pPr>
              <w:spacing w:after="0" w:line="240" w:lineRule="auto"/>
              <w:jc w:val="left"/>
              <w:rPr>
                <w:rFonts w:ascii="Times New Roman" w:hAnsi="Times New Roman"/>
              </w:rPr>
            </w:pPr>
          </w:p>
        </w:tc>
        <w:tc>
          <w:tcPr>
            <w:tcW w:w="454" w:type="pct"/>
            <w:tcBorders>
              <w:top w:val="nil"/>
              <w:left w:val="nil"/>
              <w:bottom w:val="nil"/>
              <w:right w:val="nil"/>
            </w:tcBorders>
            <w:shd w:val="clear" w:color="auto" w:fill="auto"/>
            <w:noWrap/>
            <w:hideMark/>
          </w:tcPr>
          <w:p w14:paraId="10DB362C" w14:textId="77777777" w:rsidR="0008572A" w:rsidRPr="0008572A" w:rsidRDefault="0008572A" w:rsidP="0008572A">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44B9DD19" w14:textId="77777777" w:rsidR="0008572A" w:rsidRPr="0008572A" w:rsidRDefault="0008572A" w:rsidP="0008572A">
            <w:pPr>
              <w:spacing w:after="0" w:line="240" w:lineRule="auto"/>
              <w:jc w:val="left"/>
              <w:rPr>
                <w:rFonts w:ascii="Times New Roman" w:hAnsi="Times New Roman"/>
              </w:rPr>
            </w:pPr>
          </w:p>
        </w:tc>
      </w:tr>
      <w:tr w:rsidR="0008572A" w:rsidRPr="0008572A" w14:paraId="5E8FEEBB" w14:textId="77777777" w:rsidTr="0008572A">
        <w:trPr>
          <w:trHeight w:val="225"/>
        </w:trPr>
        <w:tc>
          <w:tcPr>
            <w:tcW w:w="687" w:type="pct"/>
            <w:vMerge w:val="restart"/>
            <w:tcBorders>
              <w:top w:val="nil"/>
              <w:left w:val="nil"/>
              <w:bottom w:val="nil"/>
              <w:right w:val="nil"/>
            </w:tcBorders>
            <w:shd w:val="clear" w:color="auto" w:fill="auto"/>
            <w:hideMark/>
          </w:tcPr>
          <w:p w14:paraId="76D0B88F" w14:textId="77777777" w:rsidR="0008572A" w:rsidRPr="0008572A" w:rsidRDefault="0008572A" w:rsidP="0008572A">
            <w:pPr>
              <w:spacing w:after="0" w:line="240" w:lineRule="auto"/>
              <w:jc w:val="left"/>
              <w:rPr>
                <w:rFonts w:ascii="Arial" w:hAnsi="Arial" w:cs="Arial"/>
                <w:color w:val="000000"/>
                <w:sz w:val="16"/>
                <w:szCs w:val="16"/>
              </w:rPr>
            </w:pPr>
            <w:r w:rsidRPr="0008572A">
              <w:rPr>
                <w:rFonts w:ascii="Arial" w:hAnsi="Arial" w:cs="Arial"/>
                <w:color w:val="000000"/>
                <w:sz w:val="16"/>
                <w:szCs w:val="16"/>
              </w:rPr>
              <w:t>Outcome 1</w:t>
            </w:r>
          </w:p>
        </w:tc>
        <w:tc>
          <w:tcPr>
            <w:tcW w:w="445" w:type="pct"/>
            <w:tcBorders>
              <w:top w:val="nil"/>
              <w:left w:val="nil"/>
              <w:bottom w:val="nil"/>
              <w:right w:val="nil"/>
            </w:tcBorders>
            <w:shd w:val="clear" w:color="auto" w:fill="auto"/>
            <w:noWrap/>
            <w:hideMark/>
          </w:tcPr>
          <w:p w14:paraId="40454973" w14:textId="77777777" w:rsidR="0008572A" w:rsidRPr="0008572A" w:rsidRDefault="0008572A" w:rsidP="0008572A">
            <w:pPr>
              <w:spacing w:after="0" w:line="240" w:lineRule="auto"/>
              <w:jc w:val="right"/>
              <w:rPr>
                <w:rFonts w:ascii="Arial" w:hAnsi="Arial" w:cs="Arial"/>
                <w:color w:val="000000"/>
                <w:sz w:val="16"/>
                <w:szCs w:val="16"/>
              </w:rPr>
            </w:pPr>
            <w:r w:rsidRPr="0008572A">
              <w:rPr>
                <w:rFonts w:ascii="Arial" w:hAnsi="Arial" w:cs="Arial"/>
                <w:color w:val="000000"/>
                <w:sz w:val="16"/>
                <w:szCs w:val="16"/>
              </w:rPr>
              <w:t>10,715</w:t>
            </w:r>
          </w:p>
        </w:tc>
        <w:tc>
          <w:tcPr>
            <w:tcW w:w="445" w:type="pct"/>
            <w:tcBorders>
              <w:top w:val="nil"/>
              <w:left w:val="nil"/>
              <w:bottom w:val="nil"/>
              <w:right w:val="nil"/>
            </w:tcBorders>
            <w:shd w:val="clear" w:color="auto" w:fill="auto"/>
            <w:noWrap/>
            <w:hideMark/>
          </w:tcPr>
          <w:p w14:paraId="3D1F923A" w14:textId="075B88F6" w:rsidR="0008572A" w:rsidRPr="0008572A" w:rsidRDefault="005C15D5" w:rsidP="0008572A">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7F397F8D" w14:textId="77777777" w:rsidR="0008572A" w:rsidRPr="0008572A" w:rsidRDefault="0008572A" w:rsidP="0008572A">
            <w:pPr>
              <w:spacing w:after="0" w:line="240" w:lineRule="auto"/>
              <w:jc w:val="right"/>
              <w:rPr>
                <w:rFonts w:ascii="Arial" w:hAnsi="Arial" w:cs="Arial"/>
                <w:color w:val="000000"/>
                <w:sz w:val="16"/>
                <w:szCs w:val="16"/>
              </w:rPr>
            </w:pPr>
            <w:r w:rsidRPr="0008572A">
              <w:rPr>
                <w:rFonts w:ascii="Arial" w:hAnsi="Arial" w:cs="Arial"/>
                <w:color w:val="000000"/>
                <w:sz w:val="16"/>
                <w:szCs w:val="16"/>
              </w:rPr>
              <w:t>100</w:t>
            </w:r>
          </w:p>
        </w:tc>
        <w:tc>
          <w:tcPr>
            <w:tcW w:w="445" w:type="pct"/>
            <w:tcBorders>
              <w:top w:val="nil"/>
              <w:left w:val="nil"/>
              <w:bottom w:val="nil"/>
              <w:right w:val="nil"/>
            </w:tcBorders>
            <w:shd w:val="clear" w:color="auto" w:fill="auto"/>
            <w:noWrap/>
            <w:hideMark/>
          </w:tcPr>
          <w:p w14:paraId="5BDF452C" w14:textId="2B2A58C1" w:rsidR="0008572A" w:rsidRPr="0008572A" w:rsidRDefault="005C15D5" w:rsidP="0008572A">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1F6D9A0E" w14:textId="77411FF2" w:rsidR="0008572A" w:rsidRPr="0008572A" w:rsidRDefault="005C15D5" w:rsidP="0008572A">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4ABBC23C" w14:textId="21670EFE" w:rsidR="0008572A" w:rsidRPr="0008572A" w:rsidRDefault="005C15D5" w:rsidP="0008572A">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nil"/>
              <w:left w:val="nil"/>
              <w:bottom w:val="nil"/>
              <w:right w:val="nil"/>
            </w:tcBorders>
            <w:shd w:val="clear" w:color="auto" w:fill="auto"/>
            <w:noWrap/>
            <w:hideMark/>
          </w:tcPr>
          <w:p w14:paraId="201745A6" w14:textId="48DA74C1" w:rsidR="0008572A" w:rsidRPr="0008572A" w:rsidRDefault="005C15D5" w:rsidP="0008572A">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37D7C094" w14:textId="35AAD175" w:rsidR="0008572A" w:rsidRPr="0008572A" w:rsidRDefault="005C15D5" w:rsidP="0008572A">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6B03CE59" w14:textId="25293F82" w:rsidR="0008572A" w:rsidRPr="0008572A" w:rsidRDefault="005C15D5" w:rsidP="0008572A">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0C100B58" w14:textId="77777777" w:rsidR="0008572A" w:rsidRPr="0008572A" w:rsidRDefault="0008572A" w:rsidP="0008572A">
            <w:pPr>
              <w:spacing w:after="0" w:line="240" w:lineRule="auto"/>
              <w:jc w:val="right"/>
              <w:rPr>
                <w:rFonts w:ascii="Arial" w:hAnsi="Arial" w:cs="Arial"/>
                <w:color w:val="000000"/>
                <w:sz w:val="16"/>
                <w:szCs w:val="16"/>
              </w:rPr>
            </w:pPr>
            <w:r w:rsidRPr="0008572A">
              <w:rPr>
                <w:rFonts w:ascii="Arial" w:hAnsi="Arial" w:cs="Arial"/>
                <w:color w:val="000000"/>
                <w:sz w:val="16"/>
                <w:szCs w:val="16"/>
              </w:rPr>
              <w:t>10,815</w:t>
            </w:r>
          </w:p>
        </w:tc>
      </w:tr>
      <w:tr w:rsidR="0008572A" w:rsidRPr="0008572A" w14:paraId="30B1D358" w14:textId="77777777" w:rsidTr="0008572A">
        <w:trPr>
          <w:trHeight w:val="225"/>
        </w:trPr>
        <w:tc>
          <w:tcPr>
            <w:tcW w:w="687" w:type="pct"/>
            <w:vMerge/>
            <w:tcBorders>
              <w:top w:val="nil"/>
              <w:left w:val="nil"/>
              <w:bottom w:val="nil"/>
              <w:right w:val="nil"/>
            </w:tcBorders>
            <w:vAlign w:val="center"/>
            <w:hideMark/>
          </w:tcPr>
          <w:p w14:paraId="52C66BE0" w14:textId="77777777" w:rsidR="0008572A" w:rsidRPr="0008572A" w:rsidRDefault="0008572A" w:rsidP="0008572A">
            <w:pPr>
              <w:spacing w:after="0" w:line="240" w:lineRule="auto"/>
              <w:jc w:val="lef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21255874" w14:textId="77777777" w:rsidR="0008572A" w:rsidRPr="0008572A" w:rsidRDefault="0008572A" w:rsidP="0008572A">
            <w:pPr>
              <w:spacing w:after="0" w:line="240" w:lineRule="auto"/>
              <w:jc w:val="right"/>
              <w:rPr>
                <w:rFonts w:ascii="Arial" w:hAnsi="Arial" w:cs="Arial"/>
                <w:i/>
                <w:iCs/>
                <w:color w:val="000000"/>
                <w:sz w:val="16"/>
                <w:szCs w:val="16"/>
              </w:rPr>
            </w:pPr>
            <w:r w:rsidRPr="0008572A">
              <w:rPr>
                <w:rFonts w:ascii="Arial" w:hAnsi="Arial" w:cs="Arial"/>
                <w:i/>
                <w:iCs/>
                <w:color w:val="000000"/>
                <w:sz w:val="16"/>
                <w:szCs w:val="16"/>
              </w:rPr>
              <w:t>6,673</w:t>
            </w:r>
          </w:p>
        </w:tc>
        <w:tc>
          <w:tcPr>
            <w:tcW w:w="445" w:type="pct"/>
            <w:tcBorders>
              <w:top w:val="nil"/>
              <w:left w:val="nil"/>
              <w:bottom w:val="nil"/>
              <w:right w:val="nil"/>
            </w:tcBorders>
            <w:shd w:val="clear" w:color="auto" w:fill="auto"/>
            <w:noWrap/>
            <w:hideMark/>
          </w:tcPr>
          <w:p w14:paraId="30BF1915" w14:textId="5EA8F707" w:rsidR="0008572A" w:rsidRPr="0008572A" w:rsidRDefault="005C15D5" w:rsidP="0008572A">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2E320449" w14:textId="77777777" w:rsidR="0008572A" w:rsidRPr="0008572A" w:rsidRDefault="0008572A" w:rsidP="0008572A">
            <w:pPr>
              <w:spacing w:after="0" w:line="240" w:lineRule="auto"/>
              <w:jc w:val="right"/>
              <w:rPr>
                <w:rFonts w:ascii="Arial" w:hAnsi="Arial" w:cs="Arial"/>
                <w:i/>
                <w:iCs/>
                <w:color w:val="000000"/>
                <w:sz w:val="16"/>
                <w:szCs w:val="16"/>
              </w:rPr>
            </w:pPr>
            <w:r w:rsidRPr="0008572A">
              <w:rPr>
                <w:rFonts w:ascii="Arial" w:hAnsi="Arial" w:cs="Arial"/>
                <w:i/>
                <w:iCs/>
                <w:color w:val="000000"/>
                <w:sz w:val="16"/>
                <w:szCs w:val="16"/>
              </w:rPr>
              <w:t>100</w:t>
            </w:r>
          </w:p>
        </w:tc>
        <w:tc>
          <w:tcPr>
            <w:tcW w:w="445" w:type="pct"/>
            <w:tcBorders>
              <w:top w:val="nil"/>
              <w:left w:val="nil"/>
              <w:bottom w:val="nil"/>
              <w:right w:val="nil"/>
            </w:tcBorders>
            <w:shd w:val="clear" w:color="auto" w:fill="auto"/>
            <w:noWrap/>
            <w:hideMark/>
          </w:tcPr>
          <w:p w14:paraId="4FDB2D33" w14:textId="5A0EB5BD" w:rsidR="0008572A" w:rsidRPr="0008572A" w:rsidRDefault="005C15D5" w:rsidP="0008572A">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2661DEB6" w14:textId="31349FE6" w:rsidR="0008572A" w:rsidRPr="0008572A" w:rsidRDefault="005C15D5" w:rsidP="0008572A">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13A9B626" w14:textId="1B93A00F" w:rsidR="0008572A" w:rsidRPr="0008572A" w:rsidRDefault="005C15D5" w:rsidP="0008572A">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70BD94F6" w14:textId="30194BA7" w:rsidR="0008572A" w:rsidRPr="0008572A" w:rsidRDefault="005C15D5" w:rsidP="0008572A">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3408944F" w14:textId="7AA003F1" w:rsidR="0008572A" w:rsidRPr="0008572A" w:rsidRDefault="005C15D5" w:rsidP="0008572A">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482E66C0" w14:textId="6B14D9DC" w:rsidR="0008572A" w:rsidRPr="0008572A" w:rsidRDefault="005C15D5" w:rsidP="0008572A">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3728BB9A" w14:textId="77777777" w:rsidR="0008572A" w:rsidRPr="0008572A" w:rsidRDefault="0008572A" w:rsidP="0008572A">
            <w:pPr>
              <w:spacing w:after="0" w:line="240" w:lineRule="auto"/>
              <w:jc w:val="right"/>
              <w:rPr>
                <w:rFonts w:ascii="Arial" w:hAnsi="Arial" w:cs="Arial"/>
                <w:i/>
                <w:iCs/>
                <w:color w:val="000000"/>
                <w:sz w:val="16"/>
                <w:szCs w:val="16"/>
              </w:rPr>
            </w:pPr>
            <w:r w:rsidRPr="0008572A">
              <w:rPr>
                <w:rFonts w:ascii="Arial" w:hAnsi="Arial" w:cs="Arial"/>
                <w:i/>
                <w:iCs/>
                <w:color w:val="000000"/>
                <w:sz w:val="16"/>
                <w:szCs w:val="16"/>
              </w:rPr>
              <w:t>6,773</w:t>
            </w:r>
          </w:p>
        </w:tc>
      </w:tr>
      <w:tr w:rsidR="0008572A" w:rsidRPr="0008572A" w14:paraId="1029DB17" w14:textId="77777777" w:rsidTr="0008572A">
        <w:trPr>
          <w:trHeight w:val="225"/>
        </w:trPr>
        <w:tc>
          <w:tcPr>
            <w:tcW w:w="687" w:type="pct"/>
            <w:vMerge w:val="restart"/>
            <w:tcBorders>
              <w:top w:val="nil"/>
              <w:left w:val="nil"/>
              <w:bottom w:val="nil"/>
              <w:right w:val="nil"/>
            </w:tcBorders>
            <w:shd w:val="clear" w:color="auto" w:fill="auto"/>
            <w:hideMark/>
          </w:tcPr>
          <w:p w14:paraId="3105ACFD" w14:textId="77777777" w:rsidR="0008572A" w:rsidRPr="0008572A" w:rsidRDefault="0008572A" w:rsidP="0008572A">
            <w:pPr>
              <w:spacing w:after="0" w:line="240" w:lineRule="auto"/>
              <w:jc w:val="left"/>
              <w:rPr>
                <w:rFonts w:ascii="Arial" w:hAnsi="Arial" w:cs="Arial"/>
                <w:color w:val="000000"/>
                <w:sz w:val="16"/>
                <w:szCs w:val="16"/>
              </w:rPr>
            </w:pPr>
            <w:r w:rsidRPr="0008572A">
              <w:rPr>
                <w:rFonts w:ascii="Arial" w:hAnsi="Arial" w:cs="Arial"/>
                <w:color w:val="000000"/>
                <w:sz w:val="16"/>
                <w:szCs w:val="16"/>
              </w:rPr>
              <w:t>Total</w:t>
            </w:r>
          </w:p>
        </w:tc>
        <w:tc>
          <w:tcPr>
            <w:tcW w:w="445" w:type="pct"/>
            <w:tcBorders>
              <w:top w:val="single" w:sz="4" w:space="0" w:color="auto"/>
              <w:left w:val="nil"/>
              <w:bottom w:val="nil"/>
              <w:right w:val="nil"/>
            </w:tcBorders>
            <w:shd w:val="clear" w:color="auto" w:fill="auto"/>
            <w:noWrap/>
            <w:hideMark/>
          </w:tcPr>
          <w:p w14:paraId="41CA2D78" w14:textId="77777777" w:rsidR="0008572A" w:rsidRPr="0008572A" w:rsidRDefault="0008572A" w:rsidP="0008572A">
            <w:pPr>
              <w:spacing w:after="0" w:line="240" w:lineRule="auto"/>
              <w:jc w:val="right"/>
              <w:rPr>
                <w:rFonts w:ascii="Arial" w:hAnsi="Arial" w:cs="Arial"/>
                <w:color w:val="000000"/>
                <w:sz w:val="16"/>
                <w:szCs w:val="16"/>
              </w:rPr>
            </w:pPr>
            <w:r w:rsidRPr="0008572A">
              <w:rPr>
                <w:rFonts w:ascii="Arial" w:hAnsi="Arial" w:cs="Arial"/>
                <w:color w:val="000000"/>
                <w:sz w:val="16"/>
                <w:szCs w:val="16"/>
              </w:rPr>
              <w:t>10,715</w:t>
            </w:r>
          </w:p>
        </w:tc>
        <w:tc>
          <w:tcPr>
            <w:tcW w:w="445" w:type="pct"/>
            <w:tcBorders>
              <w:top w:val="single" w:sz="4" w:space="0" w:color="auto"/>
              <w:left w:val="nil"/>
              <w:bottom w:val="nil"/>
              <w:right w:val="nil"/>
            </w:tcBorders>
            <w:shd w:val="clear" w:color="auto" w:fill="auto"/>
            <w:noWrap/>
            <w:hideMark/>
          </w:tcPr>
          <w:p w14:paraId="043F19FB" w14:textId="27B2E9CA" w:rsidR="0008572A" w:rsidRPr="0008572A" w:rsidRDefault="005C15D5" w:rsidP="0008572A">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single" w:sz="4" w:space="0" w:color="auto"/>
              <w:left w:val="nil"/>
              <w:bottom w:val="nil"/>
              <w:right w:val="nil"/>
            </w:tcBorders>
            <w:shd w:val="clear" w:color="auto" w:fill="auto"/>
            <w:noWrap/>
            <w:hideMark/>
          </w:tcPr>
          <w:p w14:paraId="03D46D4E" w14:textId="77777777" w:rsidR="0008572A" w:rsidRPr="0008572A" w:rsidRDefault="0008572A" w:rsidP="0008572A">
            <w:pPr>
              <w:spacing w:after="0" w:line="240" w:lineRule="auto"/>
              <w:jc w:val="right"/>
              <w:rPr>
                <w:rFonts w:ascii="Arial" w:hAnsi="Arial" w:cs="Arial"/>
                <w:color w:val="000000"/>
                <w:sz w:val="16"/>
                <w:szCs w:val="16"/>
              </w:rPr>
            </w:pPr>
            <w:r w:rsidRPr="0008572A">
              <w:rPr>
                <w:rFonts w:ascii="Arial" w:hAnsi="Arial" w:cs="Arial"/>
                <w:color w:val="000000"/>
                <w:sz w:val="16"/>
                <w:szCs w:val="16"/>
              </w:rPr>
              <w:t>100</w:t>
            </w:r>
          </w:p>
        </w:tc>
        <w:tc>
          <w:tcPr>
            <w:tcW w:w="445" w:type="pct"/>
            <w:tcBorders>
              <w:top w:val="single" w:sz="4" w:space="0" w:color="auto"/>
              <w:left w:val="nil"/>
              <w:bottom w:val="nil"/>
              <w:right w:val="nil"/>
            </w:tcBorders>
            <w:shd w:val="clear" w:color="auto" w:fill="auto"/>
            <w:noWrap/>
            <w:hideMark/>
          </w:tcPr>
          <w:p w14:paraId="077208E1" w14:textId="78D4B081" w:rsidR="0008572A" w:rsidRPr="0008572A" w:rsidRDefault="005C15D5" w:rsidP="0008572A">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auto"/>
              <w:left w:val="nil"/>
              <w:bottom w:val="nil"/>
              <w:right w:val="nil"/>
            </w:tcBorders>
            <w:shd w:val="clear" w:color="auto" w:fill="auto"/>
            <w:noWrap/>
            <w:hideMark/>
          </w:tcPr>
          <w:p w14:paraId="3CCB546A" w14:textId="77E74882" w:rsidR="0008572A" w:rsidRPr="0008572A" w:rsidRDefault="005C15D5" w:rsidP="0008572A">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auto"/>
              <w:left w:val="nil"/>
              <w:bottom w:val="nil"/>
              <w:right w:val="nil"/>
            </w:tcBorders>
            <w:shd w:val="clear" w:color="auto" w:fill="auto"/>
            <w:noWrap/>
            <w:hideMark/>
          </w:tcPr>
          <w:p w14:paraId="5F723495" w14:textId="63563704" w:rsidR="0008572A" w:rsidRPr="0008572A" w:rsidRDefault="005C15D5" w:rsidP="0008572A">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single" w:sz="4" w:space="0" w:color="auto"/>
              <w:left w:val="nil"/>
              <w:bottom w:val="nil"/>
              <w:right w:val="nil"/>
            </w:tcBorders>
            <w:shd w:val="clear" w:color="auto" w:fill="auto"/>
            <w:noWrap/>
            <w:hideMark/>
          </w:tcPr>
          <w:p w14:paraId="3B581C4F" w14:textId="1F38E3D0" w:rsidR="0008572A" w:rsidRPr="0008572A" w:rsidRDefault="005C15D5" w:rsidP="0008572A">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single" w:sz="4" w:space="0" w:color="auto"/>
              <w:left w:val="nil"/>
              <w:bottom w:val="nil"/>
              <w:right w:val="nil"/>
            </w:tcBorders>
            <w:shd w:val="clear" w:color="auto" w:fill="auto"/>
            <w:noWrap/>
            <w:hideMark/>
          </w:tcPr>
          <w:p w14:paraId="3E42D6EB" w14:textId="602DEEB7" w:rsidR="0008572A" w:rsidRPr="0008572A" w:rsidRDefault="005C15D5" w:rsidP="0008572A">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auto"/>
              <w:left w:val="nil"/>
              <w:bottom w:val="nil"/>
              <w:right w:val="nil"/>
            </w:tcBorders>
            <w:shd w:val="clear" w:color="auto" w:fill="auto"/>
            <w:noWrap/>
            <w:hideMark/>
          </w:tcPr>
          <w:p w14:paraId="253BD582" w14:textId="716BACE4" w:rsidR="0008572A" w:rsidRPr="0008572A" w:rsidRDefault="005C15D5" w:rsidP="0008572A">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auto"/>
              <w:left w:val="nil"/>
              <w:bottom w:val="nil"/>
              <w:right w:val="nil"/>
            </w:tcBorders>
            <w:shd w:val="clear" w:color="auto" w:fill="auto"/>
            <w:noWrap/>
            <w:hideMark/>
          </w:tcPr>
          <w:p w14:paraId="037A916E" w14:textId="77777777" w:rsidR="0008572A" w:rsidRPr="0008572A" w:rsidRDefault="0008572A" w:rsidP="0008572A">
            <w:pPr>
              <w:spacing w:after="0" w:line="240" w:lineRule="auto"/>
              <w:jc w:val="right"/>
              <w:rPr>
                <w:rFonts w:ascii="Arial" w:hAnsi="Arial" w:cs="Arial"/>
                <w:color w:val="000000"/>
                <w:sz w:val="16"/>
                <w:szCs w:val="16"/>
              </w:rPr>
            </w:pPr>
            <w:r w:rsidRPr="0008572A">
              <w:rPr>
                <w:rFonts w:ascii="Arial" w:hAnsi="Arial" w:cs="Arial"/>
                <w:color w:val="000000"/>
                <w:sz w:val="16"/>
                <w:szCs w:val="16"/>
              </w:rPr>
              <w:t>10,815</w:t>
            </w:r>
          </w:p>
        </w:tc>
      </w:tr>
      <w:tr w:rsidR="0008572A" w:rsidRPr="0008572A" w14:paraId="1F13327E" w14:textId="77777777" w:rsidTr="0008572A">
        <w:trPr>
          <w:trHeight w:val="225"/>
        </w:trPr>
        <w:tc>
          <w:tcPr>
            <w:tcW w:w="687" w:type="pct"/>
            <w:vMerge/>
            <w:tcBorders>
              <w:top w:val="nil"/>
              <w:left w:val="nil"/>
              <w:bottom w:val="nil"/>
              <w:right w:val="nil"/>
            </w:tcBorders>
            <w:vAlign w:val="center"/>
            <w:hideMark/>
          </w:tcPr>
          <w:p w14:paraId="30C6C8B0" w14:textId="77777777" w:rsidR="0008572A" w:rsidRPr="0008572A" w:rsidRDefault="0008572A" w:rsidP="0008572A">
            <w:pPr>
              <w:spacing w:after="0" w:line="240" w:lineRule="auto"/>
              <w:jc w:val="lef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550DDEC7" w14:textId="77777777" w:rsidR="0008572A" w:rsidRPr="0008572A" w:rsidRDefault="0008572A" w:rsidP="0008572A">
            <w:pPr>
              <w:spacing w:after="0" w:line="240" w:lineRule="auto"/>
              <w:jc w:val="right"/>
              <w:rPr>
                <w:rFonts w:ascii="Arial" w:hAnsi="Arial" w:cs="Arial"/>
                <w:i/>
                <w:iCs/>
                <w:color w:val="000000"/>
                <w:sz w:val="16"/>
                <w:szCs w:val="16"/>
              </w:rPr>
            </w:pPr>
            <w:r w:rsidRPr="0008572A">
              <w:rPr>
                <w:rFonts w:ascii="Arial" w:hAnsi="Arial" w:cs="Arial"/>
                <w:i/>
                <w:iCs/>
                <w:color w:val="000000"/>
                <w:sz w:val="16"/>
                <w:szCs w:val="16"/>
              </w:rPr>
              <w:t>6,673</w:t>
            </w:r>
          </w:p>
        </w:tc>
        <w:tc>
          <w:tcPr>
            <w:tcW w:w="445" w:type="pct"/>
            <w:tcBorders>
              <w:top w:val="nil"/>
              <w:left w:val="nil"/>
              <w:bottom w:val="nil"/>
              <w:right w:val="nil"/>
            </w:tcBorders>
            <w:shd w:val="clear" w:color="auto" w:fill="auto"/>
            <w:noWrap/>
            <w:hideMark/>
          </w:tcPr>
          <w:p w14:paraId="10286624" w14:textId="5838D0C2" w:rsidR="0008572A" w:rsidRPr="0008572A" w:rsidRDefault="005C15D5" w:rsidP="0008572A">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78E3317E" w14:textId="77777777" w:rsidR="0008572A" w:rsidRPr="0008572A" w:rsidRDefault="0008572A" w:rsidP="0008572A">
            <w:pPr>
              <w:spacing w:after="0" w:line="240" w:lineRule="auto"/>
              <w:jc w:val="right"/>
              <w:rPr>
                <w:rFonts w:ascii="Arial" w:hAnsi="Arial" w:cs="Arial"/>
                <w:i/>
                <w:iCs/>
                <w:color w:val="000000"/>
                <w:sz w:val="16"/>
                <w:szCs w:val="16"/>
              </w:rPr>
            </w:pPr>
            <w:r w:rsidRPr="0008572A">
              <w:rPr>
                <w:rFonts w:ascii="Arial" w:hAnsi="Arial" w:cs="Arial"/>
                <w:i/>
                <w:iCs/>
                <w:color w:val="000000"/>
                <w:sz w:val="16"/>
                <w:szCs w:val="16"/>
              </w:rPr>
              <w:t>100</w:t>
            </w:r>
          </w:p>
        </w:tc>
        <w:tc>
          <w:tcPr>
            <w:tcW w:w="445" w:type="pct"/>
            <w:tcBorders>
              <w:top w:val="nil"/>
              <w:left w:val="nil"/>
              <w:bottom w:val="nil"/>
              <w:right w:val="nil"/>
            </w:tcBorders>
            <w:shd w:val="clear" w:color="auto" w:fill="auto"/>
            <w:noWrap/>
            <w:hideMark/>
          </w:tcPr>
          <w:p w14:paraId="3EEE9460" w14:textId="1C60F4BE" w:rsidR="0008572A" w:rsidRPr="0008572A" w:rsidRDefault="005C15D5" w:rsidP="0008572A">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61BF0C67" w14:textId="7EB266BA" w:rsidR="0008572A" w:rsidRPr="0008572A" w:rsidRDefault="005C15D5" w:rsidP="0008572A">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794BA9F9" w14:textId="54552D0D" w:rsidR="0008572A" w:rsidRPr="0008572A" w:rsidRDefault="005C15D5" w:rsidP="0008572A">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66C4BE80" w14:textId="4F95E375" w:rsidR="0008572A" w:rsidRPr="0008572A" w:rsidRDefault="005C15D5" w:rsidP="0008572A">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24CD16E2" w14:textId="789FC607" w:rsidR="0008572A" w:rsidRPr="0008572A" w:rsidRDefault="005C15D5" w:rsidP="0008572A">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6AF3A288" w14:textId="685BF256" w:rsidR="0008572A" w:rsidRPr="0008572A" w:rsidRDefault="005C15D5" w:rsidP="0008572A">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1FAF31B8" w14:textId="77777777" w:rsidR="0008572A" w:rsidRPr="0008572A" w:rsidRDefault="0008572A" w:rsidP="0008572A">
            <w:pPr>
              <w:spacing w:after="0" w:line="240" w:lineRule="auto"/>
              <w:jc w:val="right"/>
              <w:rPr>
                <w:rFonts w:ascii="Arial" w:hAnsi="Arial" w:cs="Arial"/>
                <w:i/>
                <w:iCs/>
                <w:color w:val="000000"/>
                <w:sz w:val="16"/>
                <w:szCs w:val="16"/>
              </w:rPr>
            </w:pPr>
            <w:r w:rsidRPr="0008572A">
              <w:rPr>
                <w:rFonts w:ascii="Arial" w:hAnsi="Arial" w:cs="Arial"/>
                <w:i/>
                <w:iCs/>
                <w:color w:val="000000"/>
                <w:sz w:val="16"/>
                <w:szCs w:val="16"/>
              </w:rPr>
              <w:t>6,773</w:t>
            </w:r>
          </w:p>
        </w:tc>
      </w:tr>
      <w:tr w:rsidR="0008572A" w:rsidRPr="0008572A" w14:paraId="4B648051" w14:textId="77777777" w:rsidTr="0008572A">
        <w:trPr>
          <w:trHeight w:val="225"/>
        </w:trPr>
        <w:tc>
          <w:tcPr>
            <w:tcW w:w="687" w:type="pct"/>
            <w:tcBorders>
              <w:top w:val="nil"/>
              <w:left w:val="nil"/>
              <w:bottom w:val="nil"/>
              <w:right w:val="nil"/>
            </w:tcBorders>
            <w:shd w:val="clear" w:color="auto" w:fill="auto"/>
            <w:noWrap/>
            <w:hideMark/>
          </w:tcPr>
          <w:p w14:paraId="3E84CCA9" w14:textId="77777777" w:rsidR="0008572A" w:rsidRPr="0008572A" w:rsidRDefault="0008572A" w:rsidP="0008572A">
            <w:pPr>
              <w:spacing w:after="0" w:line="240" w:lineRule="auto"/>
              <w:jc w:val="right"/>
              <w:rPr>
                <w:rFonts w:ascii="Arial" w:hAnsi="Arial" w:cs="Arial"/>
                <w:i/>
                <w:iCs/>
                <w:color w:val="000000"/>
                <w:sz w:val="16"/>
                <w:szCs w:val="16"/>
              </w:rPr>
            </w:pPr>
          </w:p>
        </w:tc>
        <w:tc>
          <w:tcPr>
            <w:tcW w:w="445" w:type="pct"/>
            <w:tcBorders>
              <w:top w:val="nil"/>
              <w:left w:val="nil"/>
              <w:bottom w:val="nil"/>
              <w:right w:val="nil"/>
            </w:tcBorders>
            <w:shd w:val="clear" w:color="auto" w:fill="auto"/>
            <w:noWrap/>
            <w:hideMark/>
          </w:tcPr>
          <w:p w14:paraId="07AC54C7" w14:textId="77777777" w:rsidR="0008572A" w:rsidRPr="0008572A" w:rsidRDefault="0008572A" w:rsidP="0008572A">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793D008D" w14:textId="77777777" w:rsidR="0008572A" w:rsidRPr="0008572A" w:rsidRDefault="0008572A" w:rsidP="0008572A">
            <w:pPr>
              <w:spacing w:after="0" w:line="240" w:lineRule="auto"/>
              <w:jc w:val="center"/>
              <w:rPr>
                <w:rFonts w:ascii="Times New Roman" w:hAnsi="Times New Roman"/>
              </w:rPr>
            </w:pPr>
          </w:p>
        </w:tc>
        <w:tc>
          <w:tcPr>
            <w:tcW w:w="412" w:type="pct"/>
            <w:tcBorders>
              <w:top w:val="nil"/>
              <w:left w:val="nil"/>
              <w:bottom w:val="nil"/>
              <w:right w:val="nil"/>
            </w:tcBorders>
            <w:shd w:val="clear" w:color="auto" w:fill="auto"/>
            <w:noWrap/>
            <w:hideMark/>
          </w:tcPr>
          <w:p w14:paraId="344B0C25" w14:textId="77777777" w:rsidR="0008572A" w:rsidRPr="0008572A" w:rsidRDefault="0008572A" w:rsidP="0008572A">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noWrap/>
            <w:hideMark/>
          </w:tcPr>
          <w:p w14:paraId="3E1DC913" w14:textId="77777777" w:rsidR="0008572A" w:rsidRPr="0008572A" w:rsidRDefault="0008572A" w:rsidP="0008572A">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noWrap/>
            <w:hideMark/>
          </w:tcPr>
          <w:p w14:paraId="17B7AB62" w14:textId="77777777" w:rsidR="0008572A" w:rsidRPr="0008572A" w:rsidRDefault="0008572A" w:rsidP="0008572A">
            <w:pPr>
              <w:spacing w:after="0" w:line="240" w:lineRule="auto"/>
              <w:jc w:val="center"/>
              <w:rPr>
                <w:rFonts w:ascii="Times New Roman" w:hAnsi="Times New Roman"/>
              </w:rPr>
            </w:pPr>
          </w:p>
        </w:tc>
        <w:tc>
          <w:tcPr>
            <w:tcW w:w="454" w:type="pct"/>
            <w:tcBorders>
              <w:top w:val="nil"/>
              <w:left w:val="nil"/>
              <w:bottom w:val="nil"/>
              <w:right w:val="nil"/>
            </w:tcBorders>
            <w:shd w:val="clear" w:color="auto" w:fill="auto"/>
            <w:noWrap/>
            <w:hideMark/>
          </w:tcPr>
          <w:p w14:paraId="7C367B08" w14:textId="77777777" w:rsidR="0008572A" w:rsidRPr="0008572A" w:rsidRDefault="0008572A" w:rsidP="0008572A">
            <w:pPr>
              <w:spacing w:after="0" w:line="240" w:lineRule="auto"/>
              <w:jc w:val="center"/>
              <w:rPr>
                <w:rFonts w:ascii="Times New Roman" w:hAnsi="Times New Roman"/>
              </w:rPr>
            </w:pPr>
          </w:p>
        </w:tc>
        <w:tc>
          <w:tcPr>
            <w:tcW w:w="345" w:type="pct"/>
            <w:tcBorders>
              <w:top w:val="nil"/>
              <w:left w:val="nil"/>
              <w:bottom w:val="nil"/>
              <w:right w:val="nil"/>
            </w:tcBorders>
            <w:shd w:val="clear" w:color="auto" w:fill="auto"/>
            <w:noWrap/>
            <w:hideMark/>
          </w:tcPr>
          <w:p w14:paraId="511AD718" w14:textId="77777777" w:rsidR="0008572A" w:rsidRPr="0008572A" w:rsidRDefault="0008572A" w:rsidP="0008572A">
            <w:pPr>
              <w:spacing w:after="0" w:line="240" w:lineRule="auto"/>
              <w:jc w:val="center"/>
              <w:rPr>
                <w:rFonts w:ascii="Times New Roman" w:hAnsi="Times New Roman"/>
              </w:rPr>
            </w:pPr>
          </w:p>
        </w:tc>
        <w:tc>
          <w:tcPr>
            <w:tcW w:w="420" w:type="pct"/>
            <w:tcBorders>
              <w:top w:val="nil"/>
              <w:left w:val="nil"/>
              <w:bottom w:val="nil"/>
              <w:right w:val="nil"/>
            </w:tcBorders>
            <w:shd w:val="clear" w:color="auto" w:fill="auto"/>
            <w:noWrap/>
            <w:hideMark/>
          </w:tcPr>
          <w:p w14:paraId="0DBA90DC" w14:textId="77777777" w:rsidR="0008572A" w:rsidRPr="0008572A" w:rsidRDefault="0008572A" w:rsidP="0008572A">
            <w:pPr>
              <w:spacing w:after="0" w:line="240" w:lineRule="auto"/>
              <w:jc w:val="center"/>
              <w:rPr>
                <w:rFonts w:ascii="Times New Roman" w:hAnsi="Times New Roman"/>
              </w:rPr>
            </w:pPr>
          </w:p>
        </w:tc>
        <w:tc>
          <w:tcPr>
            <w:tcW w:w="454" w:type="pct"/>
            <w:tcBorders>
              <w:top w:val="nil"/>
              <w:left w:val="nil"/>
              <w:bottom w:val="nil"/>
              <w:right w:val="nil"/>
            </w:tcBorders>
            <w:shd w:val="clear" w:color="auto" w:fill="auto"/>
            <w:noWrap/>
            <w:hideMark/>
          </w:tcPr>
          <w:p w14:paraId="4953F2EE" w14:textId="77777777" w:rsidR="0008572A" w:rsidRPr="0008572A" w:rsidRDefault="0008572A" w:rsidP="0008572A">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noWrap/>
            <w:hideMark/>
          </w:tcPr>
          <w:p w14:paraId="349B7857" w14:textId="77777777" w:rsidR="0008572A" w:rsidRPr="0008572A" w:rsidRDefault="0008572A" w:rsidP="0008572A">
            <w:pPr>
              <w:spacing w:after="0" w:line="240" w:lineRule="auto"/>
              <w:jc w:val="center"/>
              <w:rPr>
                <w:rFonts w:ascii="Times New Roman" w:hAnsi="Times New Roman"/>
              </w:rPr>
            </w:pPr>
          </w:p>
        </w:tc>
      </w:tr>
      <w:tr w:rsidR="0008572A" w:rsidRPr="0008572A" w14:paraId="52ADA830" w14:textId="77777777" w:rsidTr="0008572A">
        <w:trPr>
          <w:trHeight w:val="225"/>
        </w:trPr>
        <w:tc>
          <w:tcPr>
            <w:tcW w:w="687" w:type="pct"/>
            <w:vMerge w:val="restart"/>
            <w:tcBorders>
              <w:top w:val="single" w:sz="4" w:space="0" w:color="auto"/>
              <w:left w:val="nil"/>
              <w:bottom w:val="single" w:sz="4" w:space="0" w:color="000000"/>
              <w:right w:val="nil"/>
            </w:tcBorders>
            <w:shd w:val="clear" w:color="auto" w:fill="auto"/>
            <w:hideMark/>
          </w:tcPr>
          <w:p w14:paraId="699B6DAD" w14:textId="77777777" w:rsidR="0008572A" w:rsidRPr="0008572A" w:rsidRDefault="0008572A" w:rsidP="0008572A">
            <w:pPr>
              <w:spacing w:after="0" w:line="240" w:lineRule="auto"/>
              <w:jc w:val="left"/>
              <w:rPr>
                <w:rFonts w:ascii="Arial" w:hAnsi="Arial" w:cs="Arial"/>
                <w:b/>
                <w:bCs/>
                <w:color w:val="000000"/>
                <w:sz w:val="16"/>
                <w:szCs w:val="16"/>
              </w:rPr>
            </w:pPr>
            <w:r w:rsidRPr="0008572A">
              <w:rPr>
                <w:rFonts w:ascii="Arial" w:hAnsi="Arial" w:cs="Arial"/>
                <w:b/>
                <w:bCs/>
                <w:color w:val="000000"/>
                <w:sz w:val="16"/>
                <w:szCs w:val="16"/>
              </w:rPr>
              <w:t>PORTFOLIO</w:t>
            </w:r>
            <w:r w:rsidRPr="0008572A">
              <w:rPr>
                <w:rFonts w:ascii="Arial" w:hAnsi="Arial" w:cs="Arial"/>
                <w:b/>
                <w:bCs/>
                <w:color w:val="000000"/>
                <w:sz w:val="16"/>
                <w:szCs w:val="16"/>
              </w:rPr>
              <w:br/>
              <w:t>TOTAL</w:t>
            </w:r>
          </w:p>
        </w:tc>
        <w:tc>
          <w:tcPr>
            <w:tcW w:w="445" w:type="pct"/>
            <w:tcBorders>
              <w:top w:val="single" w:sz="4" w:space="0" w:color="auto"/>
              <w:left w:val="nil"/>
              <w:bottom w:val="nil"/>
              <w:right w:val="nil"/>
            </w:tcBorders>
            <w:shd w:val="clear" w:color="auto" w:fill="auto"/>
            <w:noWrap/>
            <w:hideMark/>
          </w:tcPr>
          <w:p w14:paraId="0ACB8647" w14:textId="77777777" w:rsidR="0008572A" w:rsidRPr="0008572A" w:rsidRDefault="0008572A" w:rsidP="0008572A">
            <w:pPr>
              <w:spacing w:after="0" w:line="240" w:lineRule="auto"/>
              <w:jc w:val="right"/>
              <w:rPr>
                <w:rFonts w:ascii="Arial" w:hAnsi="Arial" w:cs="Arial"/>
                <w:b/>
                <w:bCs/>
                <w:color w:val="000000"/>
                <w:sz w:val="16"/>
                <w:szCs w:val="16"/>
              </w:rPr>
            </w:pPr>
            <w:r w:rsidRPr="0008572A">
              <w:rPr>
                <w:rFonts w:ascii="Arial" w:hAnsi="Arial" w:cs="Arial"/>
                <w:b/>
                <w:bCs/>
                <w:color w:val="000000"/>
                <w:sz w:val="16"/>
                <w:szCs w:val="16"/>
              </w:rPr>
              <w:t>1,158,597</w:t>
            </w:r>
          </w:p>
        </w:tc>
        <w:tc>
          <w:tcPr>
            <w:tcW w:w="445" w:type="pct"/>
            <w:tcBorders>
              <w:top w:val="single" w:sz="4" w:space="0" w:color="auto"/>
              <w:left w:val="nil"/>
              <w:bottom w:val="nil"/>
              <w:right w:val="nil"/>
            </w:tcBorders>
            <w:shd w:val="clear" w:color="auto" w:fill="auto"/>
            <w:noWrap/>
            <w:hideMark/>
          </w:tcPr>
          <w:p w14:paraId="3CEB1202" w14:textId="77777777" w:rsidR="0008572A" w:rsidRPr="0008572A" w:rsidRDefault="0008572A" w:rsidP="0008572A">
            <w:pPr>
              <w:spacing w:after="0" w:line="240" w:lineRule="auto"/>
              <w:jc w:val="right"/>
              <w:rPr>
                <w:rFonts w:ascii="Arial" w:hAnsi="Arial" w:cs="Arial"/>
                <w:b/>
                <w:bCs/>
                <w:color w:val="000000"/>
                <w:sz w:val="16"/>
                <w:szCs w:val="16"/>
              </w:rPr>
            </w:pPr>
            <w:r w:rsidRPr="0008572A">
              <w:rPr>
                <w:rFonts w:ascii="Arial" w:hAnsi="Arial" w:cs="Arial"/>
                <w:b/>
                <w:bCs/>
                <w:color w:val="000000"/>
                <w:sz w:val="16"/>
                <w:szCs w:val="16"/>
              </w:rPr>
              <w:t>64,701</w:t>
            </w:r>
          </w:p>
        </w:tc>
        <w:tc>
          <w:tcPr>
            <w:tcW w:w="412" w:type="pct"/>
            <w:tcBorders>
              <w:top w:val="single" w:sz="4" w:space="0" w:color="auto"/>
              <w:left w:val="nil"/>
              <w:bottom w:val="nil"/>
              <w:right w:val="nil"/>
            </w:tcBorders>
            <w:shd w:val="clear" w:color="auto" w:fill="auto"/>
            <w:noWrap/>
            <w:hideMark/>
          </w:tcPr>
          <w:p w14:paraId="211EA3C1" w14:textId="77777777" w:rsidR="0008572A" w:rsidRPr="0008572A" w:rsidRDefault="0008572A" w:rsidP="0008572A">
            <w:pPr>
              <w:spacing w:after="0" w:line="240" w:lineRule="auto"/>
              <w:jc w:val="right"/>
              <w:rPr>
                <w:rFonts w:ascii="Arial" w:hAnsi="Arial" w:cs="Arial"/>
                <w:b/>
                <w:bCs/>
                <w:color w:val="000000"/>
                <w:sz w:val="16"/>
                <w:szCs w:val="16"/>
              </w:rPr>
            </w:pPr>
            <w:r w:rsidRPr="0008572A">
              <w:rPr>
                <w:rFonts w:ascii="Arial" w:hAnsi="Arial" w:cs="Arial"/>
                <w:b/>
                <w:bCs/>
                <w:color w:val="000000"/>
                <w:sz w:val="16"/>
                <w:szCs w:val="16"/>
              </w:rPr>
              <w:t>442,710</w:t>
            </w:r>
          </w:p>
        </w:tc>
        <w:tc>
          <w:tcPr>
            <w:tcW w:w="445" w:type="pct"/>
            <w:tcBorders>
              <w:top w:val="single" w:sz="4" w:space="0" w:color="auto"/>
              <w:left w:val="nil"/>
              <w:bottom w:val="nil"/>
              <w:right w:val="nil"/>
            </w:tcBorders>
            <w:shd w:val="clear" w:color="auto" w:fill="auto"/>
            <w:noWrap/>
            <w:hideMark/>
          </w:tcPr>
          <w:p w14:paraId="2F7CF277" w14:textId="77777777" w:rsidR="0008572A" w:rsidRPr="0008572A" w:rsidRDefault="0008572A" w:rsidP="0008572A">
            <w:pPr>
              <w:spacing w:after="0" w:line="240" w:lineRule="auto"/>
              <w:jc w:val="right"/>
              <w:rPr>
                <w:rFonts w:ascii="Arial" w:hAnsi="Arial" w:cs="Arial"/>
                <w:b/>
                <w:bCs/>
                <w:color w:val="000000"/>
                <w:sz w:val="16"/>
                <w:szCs w:val="16"/>
              </w:rPr>
            </w:pPr>
            <w:r w:rsidRPr="0008572A">
              <w:rPr>
                <w:rFonts w:ascii="Arial" w:hAnsi="Arial" w:cs="Arial"/>
                <w:b/>
                <w:bCs/>
                <w:color w:val="000000"/>
                <w:sz w:val="16"/>
                <w:szCs w:val="16"/>
              </w:rPr>
              <w:t>778</w:t>
            </w:r>
          </w:p>
        </w:tc>
        <w:tc>
          <w:tcPr>
            <w:tcW w:w="445" w:type="pct"/>
            <w:tcBorders>
              <w:top w:val="single" w:sz="4" w:space="0" w:color="auto"/>
              <w:left w:val="nil"/>
              <w:bottom w:val="nil"/>
              <w:right w:val="nil"/>
            </w:tcBorders>
            <w:shd w:val="clear" w:color="auto" w:fill="auto"/>
            <w:noWrap/>
            <w:hideMark/>
          </w:tcPr>
          <w:p w14:paraId="676E806A" w14:textId="77777777" w:rsidR="0008572A" w:rsidRPr="0008572A" w:rsidRDefault="0008572A" w:rsidP="0008572A">
            <w:pPr>
              <w:spacing w:after="0" w:line="240" w:lineRule="auto"/>
              <w:jc w:val="right"/>
              <w:rPr>
                <w:rFonts w:ascii="Arial" w:hAnsi="Arial" w:cs="Arial"/>
                <w:b/>
                <w:bCs/>
                <w:color w:val="000000"/>
                <w:sz w:val="16"/>
                <w:szCs w:val="16"/>
              </w:rPr>
            </w:pPr>
            <w:r w:rsidRPr="0008572A">
              <w:rPr>
                <w:rFonts w:ascii="Arial" w:hAnsi="Arial" w:cs="Arial"/>
                <w:b/>
                <w:bCs/>
                <w:color w:val="000000"/>
                <w:sz w:val="16"/>
                <w:szCs w:val="16"/>
              </w:rPr>
              <w:t>1,429,111</w:t>
            </w:r>
          </w:p>
        </w:tc>
        <w:tc>
          <w:tcPr>
            <w:tcW w:w="454" w:type="pct"/>
            <w:tcBorders>
              <w:top w:val="single" w:sz="4" w:space="0" w:color="auto"/>
              <w:left w:val="nil"/>
              <w:bottom w:val="nil"/>
              <w:right w:val="nil"/>
            </w:tcBorders>
            <w:shd w:val="clear" w:color="auto" w:fill="auto"/>
            <w:noWrap/>
            <w:hideMark/>
          </w:tcPr>
          <w:p w14:paraId="154163C3" w14:textId="77777777" w:rsidR="0008572A" w:rsidRPr="0008572A" w:rsidRDefault="0008572A" w:rsidP="0008572A">
            <w:pPr>
              <w:spacing w:after="0" w:line="240" w:lineRule="auto"/>
              <w:jc w:val="right"/>
              <w:rPr>
                <w:rFonts w:ascii="Arial" w:hAnsi="Arial" w:cs="Arial"/>
                <w:b/>
                <w:bCs/>
                <w:color w:val="000000"/>
                <w:sz w:val="16"/>
                <w:szCs w:val="16"/>
              </w:rPr>
            </w:pPr>
            <w:r w:rsidRPr="0008572A">
              <w:rPr>
                <w:rFonts w:ascii="Arial" w:hAnsi="Arial" w:cs="Arial"/>
                <w:b/>
                <w:bCs/>
                <w:color w:val="000000"/>
                <w:sz w:val="16"/>
                <w:szCs w:val="16"/>
              </w:rPr>
              <w:t>2,061,414</w:t>
            </w:r>
          </w:p>
        </w:tc>
        <w:tc>
          <w:tcPr>
            <w:tcW w:w="345" w:type="pct"/>
            <w:tcBorders>
              <w:top w:val="single" w:sz="4" w:space="0" w:color="auto"/>
              <w:left w:val="nil"/>
              <w:bottom w:val="nil"/>
              <w:right w:val="nil"/>
            </w:tcBorders>
            <w:shd w:val="clear" w:color="auto" w:fill="auto"/>
            <w:noWrap/>
            <w:hideMark/>
          </w:tcPr>
          <w:p w14:paraId="089CEFFB" w14:textId="77777777" w:rsidR="0008572A" w:rsidRPr="0008572A" w:rsidRDefault="0008572A" w:rsidP="0008572A">
            <w:pPr>
              <w:spacing w:after="0" w:line="240" w:lineRule="auto"/>
              <w:jc w:val="right"/>
              <w:rPr>
                <w:rFonts w:ascii="Arial" w:hAnsi="Arial" w:cs="Arial"/>
                <w:b/>
                <w:bCs/>
                <w:color w:val="000000"/>
                <w:sz w:val="16"/>
                <w:szCs w:val="16"/>
              </w:rPr>
            </w:pPr>
            <w:r w:rsidRPr="0008572A">
              <w:rPr>
                <w:rFonts w:ascii="Arial" w:hAnsi="Arial" w:cs="Arial"/>
                <w:b/>
                <w:bCs/>
                <w:color w:val="000000"/>
                <w:sz w:val="16"/>
                <w:szCs w:val="16"/>
              </w:rPr>
              <w:t>3,635</w:t>
            </w:r>
          </w:p>
        </w:tc>
        <w:tc>
          <w:tcPr>
            <w:tcW w:w="420" w:type="pct"/>
            <w:tcBorders>
              <w:top w:val="single" w:sz="4" w:space="0" w:color="auto"/>
              <w:left w:val="nil"/>
              <w:bottom w:val="nil"/>
              <w:right w:val="nil"/>
            </w:tcBorders>
            <w:shd w:val="clear" w:color="auto" w:fill="auto"/>
            <w:noWrap/>
            <w:hideMark/>
          </w:tcPr>
          <w:p w14:paraId="07AF363F" w14:textId="2A9C8564" w:rsidR="0008572A" w:rsidRPr="0008572A" w:rsidRDefault="005C15D5" w:rsidP="0008572A">
            <w:pPr>
              <w:spacing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54" w:type="pct"/>
            <w:tcBorders>
              <w:top w:val="single" w:sz="4" w:space="0" w:color="auto"/>
              <w:left w:val="nil"/>
              <w:bottom w:val="nil"/>
              <w:right w:val="nil"/>
            </w:tcBorders>
            <w:shd w:val="clear" w:color="auto" w:fill="auto"/>
            <w:noWrap/>
            <w:hideMark/>
          </w:tcPr>
          <w:p w14:paraId="67C0BBFE" w14:textId="77777777" w:rsidR="0008572A" w:rsidRPr="0008572A" w:rsidRDefault="0008572A" w:rsidP="0008572A">
            <w:pPr>
              <w:spacing w:after="0" w:line="240" w:lineRule="auto"/>
              <w:jc w:val="right"/>
              <w:rPr>
                <w:rFonts w:ascii="Arial" w:hAnsi="Arial" w:cs="Arial"/>
                <w:b/>
                <w:bCs/>
                <w:color w:val="000000"/>
                <w:sz w:val="16"/>
                <w:szCs w:val="16"/>
              </w:rPr>
            </w:pPr>
            <w:r w:rsidRPr="0008572A">
              <w:rPr>
                <w:rFonts w:ascii="Arial" w:hAnsi="Arial" w:cs="Arial"/>
                <w:b/>
                <w:bCs/>
                <w:color w:val="000000"/>
                <w:sz w:val="16"/>
                <w:szCs w:val="16"/>
              </w:rPr>
              <w:t>80,304</w:t>
            </w:r>
          </w:p>
        </w:tc>
        <w:tc>
          <w:tcPr>
            <w:tcW w:w="445" w:type="pct"/>
            <w:tcBorders>
              <w:top w:val="single" w:sz="4" w:space="0" w:color="auto"/>
              <w:left w:val="nil"/>
              <w:bottom w:val="nil"/>
              <w:right w:val="nil"/>
            </w:tcBorders>
            <w:shd w:val="clear" w:color="auto" w:fill="auto"/>
            <w:noWrap/>
            <w:hideMark/>
          </w:tcPr>
          <w:p w14:paraId="67F8E673" w14:textId="77777777" w:rsidR="0008572A" w:rsidRPr="0008572A" w:rsidRDefault="0008572A" w:rsidP="0008572A">
            <w:pPr>
              <w:spacing w:after="0" w:line="240" w:lineRule="auto"/>
              <w:jc w:val="right"/>
              <w:rPr>
                <w:rFonts w:ascii="Arial" w:hAnsi="Arial" w:cs="Arial"/>
                <w:b/>
                <w:bCs/>
                <w:color w:val="000000"/>
                <w:sz w:val="16"/>
                <w:szCs w:val="16"/>
              </w:rPr>
            </w:pPr>
            <w:r w:rsidRPr="0008572A">
              <w:rPr>
                <w:rFonts w:ascii="Arial" w:hAnsi="Arial" w:cs="Arial"/>
                <w:b/>
                <w:bCs/>
                <w:color w:val="000000"/>
                <w:sz w:val="16"/>
                <w:szCs w:val="16"/>
              </w:rPr>
              <w:t>5,241,250</w:t>
            </w:r>
          </w:p>
        </w:tc>
      </w:tr>
      <w:tr w:rsidR="0008572A" w:rsidRPr="0008572A" w14:paraId="16B470FE" w14:textId="77777777" w:rsidTr="0008572A">
        <w:trPr>
          <w:trHeight w:val="225"/>
        </w:trPr>
        <w:tc>
          <w:tcPr>
            <w:tcW w:w="687" w:type="pct"/>
            <w:vMerge/>
            <w:tcBorders>
              <w:top w:val="single" w:sz="4" w:space="0" w:color="auto"/>
              <w:left w:val="nil"/>
              <w:bottom w:val="single" w:sz="4" w:space="0" w:color="000000"/>
              <w:right w:val="nil"/>
            </w:tcBorders>
            <w:vAlign w:val="center"/>
            <w:hideMark/>
          </w:tcPr>
          <w:p w14:paraId="6B1A0E2E" w14:textId="77777777" w:rsidR="0008572A" w:rsidRPr="0008572A" w:rsidRDefault="0008572A" w:rsidP="0008572A">
            <w:pPr>
              <w:spacing w:after="0" w:line="240" w:lineRule="auto"/>
              <w:jc w:val="left"/>
              <w:rPr>
                <w:rFonts w:ascii="Arial" w:hAnsi="Arial" w:cs="Arial"/>
                <w:b/>
                <w:bCs/>
                <w:color w:val="000000"/>
                <w:sz w:val="16"/>
                <w:szCs w:val="16"/>
              </w:rPr>
            </w:pPr>
          </w:p>
        </w:tc>
        <w:tc>
          <w:tcPr>
            <w:tcW w:w="445" w:type="pct"/>
            <w:tcBorders>
              <w:top w:val="nil"/>
              <w:left w:val="nil"/>
              <w:bottom w:val="single" w:sz="4" w:space="0" w:color="auto"/>
              <w:right w:val="nil"/>
            </w:tcBorders>
            <w:shd w:val="clear" w:color="auto" w:fill="auto"/>
            <w:noWrap/>
            <w:hideMark/>
          </w:tcPr>
          <w:p w14:paraId="619EE542" w14:textId="77777777" w:rsidR="0008572A" w:rsidRPr="0008572A" w:rsidRDefault="0008572A" w:rsidP="0008572A">
            <w:pPr>
              <w:spacing w:after="0" w:line="240" w:lineRule="auto"/>
              <w:jc w:val="right"/>
              <w:rPr>
                <w:rFonts w:ascii="Arial" w:hAnsi="Arial" w:cs="Arial"/>
                <w:i/>
                <w:iCs/>
                <w:color w:val="000000"/>
                <w:sz w:val="16"/>
                <w:szCs w:val="16"/>
              </w:rPr>
            </w:pPr>
            <w:r w:rsidRPr="0008572A">
              <w:rPr>
                <w:rFonts w:ascii="Arial" w:hAnsi="Arial" w:cs="Arial"/>
                <w:i/>
                <w:iCs/>
                <w:color w:val="000000"/>
                <w:sz w:val="16"/>
                <w:szCs w:val="16"/>
              </w:rPr>
              <w:t>977,638</w:t>
            </w:r>
          </w:p>
        </w:tc>
        <w:tc>
          <w:tcPr>
            <w:tcW w:w="445" w:type="pct"/>
            <w:tcBorders>
              <w:top w:val="nil"/>
              <w:left w:val="nil"/>
              <w:bottom w:val="single" w:sz="4" w:space="0" w:color="auto"/>
              <w:right w:val="nil"/>
            </w:tcBorders>
            <w:shd w:val="clear" w:color="auto" w:fill="auto"/>
            <w:noWrap/>
            <w:hideMark/>
          </w:tcPr>
          <w:p w14:paraId="27CDFA35" w14:textId="77777777" w:rsidR="0008572A" w:rsidRPr="0008572A" w:rsidRDefault="0008572A" w:rsidP="0008572A">
            <w:pPr>
              <w:spacing w:after="0" w:line="240" w:lineRule="auto"/>
              <w:jc w:val="right"/>
              <w:rPr>
                <w:rFonts w:ascii="Arial" w:hAnsi="Arial" w:cs="Arial"/>
                <w:i/>
                <w:iCs/>
                <w:color w:val="000000"/>
                <w:sz w:val="16"/>
                <w:szCs w:val="16"/>
              </w:rPr>
            </w:pPr>
            <w:r w:rsidRPr="0008572A">
              <w:rPr>
                <w:rFonts w:ascii="Arial" w:hAnsi="Arial" w:cs="Arial"/>
                <w:i/>
                <w:iCs/>
                <w:color w:val="000000"/>
                <w:sz w:val="16"/>
                <w:szCs w:val="16"/>
              </w:rPr>
              <w:t>84,273</w:t>
            </w:r>
          </w:p>
        </w:tc>
        <w:tc>
          <w:tcPr>
            <w:tcW w:w="412" w:type="pct"/>
            <w:tcBorders>
              <w:top w:val="nil"/>
              <w:left w:val="nil"/>
              <w:bottom w:val="single" w:sz="4" w:space="0" w:color="auto"/>
              <w:right w:val="nil"/>
            </w:tcBorders>
            <w:shd w:val="clear" w:color="auto" w:fill="auto"/>
            <w:noWrap/>
            <w:hideMark/>
          </w:tcPr>
          <w:p w14:paraId="240485F1" w14:textId="77777777" w:rsidR="0008572A" w:rsidRPr="0008572A" w:rsidRDefault="0008572A" w:rsidP="0008572A">
            <w:pPr>
              <w:spacing w:after="0" w:line="240" w:lineRule="auto"/>
              <w:jc w:val="right"/>
              <w:rPr>
                <w:rFonts w:ascii="Arial" w:hAnsi="Arial" w:cs="Arial"/>
                <w:i/>
                <w:iCs/>
                <w:color w:val="000000"/>
                <w:sz w:val="16"/>
                <w:szCs w:val="16"/>
              </w:rPr>
            </w:pPr>
            <w:r w:rsidRPr="0008572A">
              <w:rPr>
                <w:rFonts w:ascii="Arial" w:hAnsi="Arial" w:cs="Arial"/>
                <w:i/>
                <w:iCs/>
                <w:color w:val="000000"/>
                <w:sz w:val="16"/>
                <w:szCs w:val="16"/>
              </w:rPr>
              <w:t>472,898</w:t>
            </w:r>
          </w:p>
        </w:tc>
        <w:tc>
          <w:tcPr>
            <w:tcW w:w="445" w:type="pct"/>
            <w:tcBorders>
              <w:top w:val="nil"/>
              <w:left w:val="nil"/>
              <w:bottom w:val="single" w:sz="4" w:space="0" w:color="auto"/>
              <w:right w:val="nil"/>
            </w:tcBorders>
            <w:shd w:val="clear" w:color="auto" w:fill="auto"/>
            <w:noWrap/>
            <w:hideMark/>
          </w:tcPr>
          <w:p w14:paraId="5C933B5A" w14:textId="77777777" w:rsidR="0008572A" w:rsidRPr="0008572A" w:rsidRDefault="0008572A" w:rsidP="0008572A">
            <w:pPr>
              <w:spacing w:after="0" w:line="240" w:lineRule="auto"/>
              <w:jc w:val="right"/>
              <w:rPr>
                <w:rFonts w:ascii="Arial" w:hAnsi="Arial" w:cs="Arial"/>
                <w:i/>
                <w:iCs/>
                <w:color w:val="000000"/>
                <w:sz w:val="16"/>
                <w:szCs w:val="16"/>
              </w:rPr>
            </w:pPr>
            <w:r w:rsidRPr="0008572A">
              <w:rPr>
                <w:rFonts w:ascii="Arial" w:hAnsi="Arial" w:cs="Arial"/>
                <w:i/>
                <w:iCs/>
                <w:color w:val="000000"/>
                <w:sz w:val="16"/>
                <w:szCs w:val="16"/>
              </w:rPr>
              <w:t>778</w:t>
            </w:r>
          </w:p>
        </w:tc>
        <w:tc>
          <w:tcPr>
            <w:tcW w:w="445" w:type="pct"/>
            <w:tcBorders>
              <w:top w:val="nil"/>
              <w:left w:val="nil"/>
              <w:bottom w:val="single" w:sz="4" w:space="0" w:color="auto"/>
              <w:right w:val="nil"/>
            </w:tcBorders>
            <w:shd w:val="clear" w:color="auto" w:fill="auto"/>
            <w:noWrap/>
            <w:hideMark/>
          </w:tcPr>
          <w:p w14:paraId="1758CC81" w14:textId="77777777" w:rsidR="0008572A" w:rsidRPr="0008572A" w:rsidRDefault="0008572A" w:rsidP="0008572A">
            <w:pPr>
              <w:spacing w:after="0" w:line="240" w:lineRule="auto"/>
              <w:jc w:val="right"/>
              <w:rPr>
                <w:rFonts w:ascii="Arial" w:hAnsi="Arial" w:cs="Arial"/>
                <w:i/>
                <w:iCs/>
                <w:color w:val="000000"/>
                <w:sz w:val="16"/>
                <w:szCs w:val="16"/>
              </w:rPr>
            </w:pPr>
            <w:r w:rsidRPr="0008572A">
              <w:rPr>
                <w:rFonts w:ascii="Arial" w:hAnsi="Arial" w:cs="Arial"/>
                <w:i/>
                <w:iCs/>
                <w:color w:val="000000"/>
                <w:sz w:val="16"/>
                <w:szCs w:val="16"/>
              </w:rPr>
              <w:t>1,413,730</w:t>
            </w:r>
          </w:p>
        </w:tc>
        <w:tc>
          <w:tcPr>
            <w:tcW w:w="454" w:type="pct"/>
            <w:tcBorders>
              <w:top w:val="nil"/>
              <w:left w:val="nil"/>
              <w:bottom w:val="single" w:sz="4" w:space="0" w:color="auto"/>
              <w:right w:val="nil"/>
            </w:tcBorders>
            <w:shd w:val="clear" w:color="auto" w:fill="auto"/>
            <w:noWrap/>
            <w:hideMark/>
          </w:tcPr>
          <w:p w14:paraId="44AA3E6A" w14:textId="77777777" w:rsidR="0008572A" w:rsidRPr="0008572A" w:rsidRDefault="0008572A" w:rsidP="0008572A">
            <w:pPr>
              <w:spacing w:after="0" w:line="240" w:lineRule="auto"/>
              <w:jc w:val="right"/>
              <w:rPr>
                <w:rFonts w:ascii="Arial" w:hAnsi="Arial" w:cs="Arial"/>
                <w:i/>
                <w:iCs/>
                <w:color w:val="000000"/>
                <w:sz w:val="16"/>
                <w:szCs w:val="16"/>
              </w:rPr>
            </w:pPr>
            <w:r w:rsidRPr="0008572A">
              <w:rPr>
                <w:rFonts w:ascii="Arial" w:hAnsi="Arial" w:cs="Arial"/>
                <w:i/>
                <w:iCs/>
                <w:color w:val="000000"/>
                <w:sz w:val="16"/>
                <w:szCs w:val="16"/>
              </w:rPr>
              <w:t>4,025,590</w:t>
            </w:r>
          </w:p>
        </w:tc>
        <w:tc>
          <w:tcPr>
            <w:tcW w:w="345" w:type="pct"/>
            <w:tcBorders>
              <w:top w:val="nil"/>
              <w:left w:val="nil"/>
              <w:bottom w:val="single" w:sz="4" w:space="0" w:color="auto"/>
              <w:right w:val="nil"/>
            </w:tcBorders>
            <w:shd w:val="clear" w:color="auto" w:fill="auto"/>
            <w:noWrap/>
            <w:hideMark/>
          </w:tcPr>
          <w:p w14:paraId="52294245" w14:textId="77777777" w:rsidR="0008572A" w:rsidRPr="0008572A" w:rsidRDefault="0008572A" w:rsidP="0008572A">
            <w:pPr>
              <w:spacing w:after="0" w:line="240" w:lineRule="auto"/>
              <w:jc w:val="right"/>
              <w:rPr>
                <w:rFonts w:ascii="Arial" w:hAnsi="Arial" w:cs="Arial"/>
                <w:i/>
                <w:iCs/>
                <w:color w:val="000000"/>
                <w:sz w:val="16"/>
                <w:szCs w:val="16"/>
              </w:rPr>
            </w:pPr>
            <w:r w:rsidRPr="0008572A">
              <w:rPr>
                <w:rFonts w:ascii="Arial" w:hAnsi="Arial" w:cs="Arial"/>
                <w:i/>
                <w:iCs/>
                <w:color w:val="000000"/>
                <w:sz w:val="16"/>
                <w:szCs w:val="16"/>
              </w:rPr>
              <w:t>3,635</w:t>
            </w:r>
          </w:p>
        </w:tc>
        <w:tc>
          <w:tcPr>
            <w:tcW w:w="420" w:type="pct"/>
            <w:tcBorders>
              <w:top w:val="nil"/>
              <w:left w:val="nil"/>
              <w:bottom w:val="single" w:sz="4" w:space="0" w:color="auto"/>
              <w:right w:val="nil"/>
            </w:tcBorders>
            <w:shd w:val="clear" w:color="auto" w:fill="auto"/>
            <w:noWrap/>
            <w:hideMark/>
          </w:tcPr>
          <w:p w14:paraId="13E04223" w14:textId="77777777" w:rsidR="0008572A" w:rsidRPr="0008572A" w:rsidRDefault="0008572A" w:rsidP="0008572A">
            <w:pPr>
              <w:spacing w:after="0" w:line="240" w:lineRule="auto"/>
              <w:jc w:val="right"/>
              <w:rPr>
                <w:rFonts w:ascii="Arial" w:hAnsi="Arial" w:cs="Arial"/>
                <w:i/>
                <w:iCs/>
                <w:color w:val="000000"/>
                <w:sz w:val="16"/>
                <w:szCs w:val="16"/>
              </w:rPr>
            </w:pPr>
            <w:r w:rsidRPr="0008572A">
              <w:rPr>
                <w:rFonts w:ascii="Arial" w:hAnsi="Arial" w:cs="Arial"/>
                <w:i/>
                <w:iCs/>
                <w:color w:val="000000"/>
                <w:sz w:val="16"/>
                <w:szCs w:val="16"/>
              </w:rPr>
              <w:t>294,786</w:t>
            </w:r>
          </w:p>
        </w:tc>
        <w:tc>
          <w:tcPr>
            <w:tcW w:w="454" w:type="pct"/>
            <w:tcBorders>
              <w:top w:val="nil"/>
              <w:left w:val="nil"/>
              <w:bottom w:val="single" w:sz="4" w:space="0" w:color="auto"/>
              <w:right w:val="nil"/>
            </w:tcBorders>
            <w:shd w:val="clear" w:color="auto" w:fill="auto"/>
            <w:noWrap/>
            <w:hideMark/>
          </w:tcPr>
          <w:p w14:paraId="1D55EFDD" w14:textId="77777777" w:rsidR="0008572A" w:rsidRPr="0008572A" w:rsidRDefault="0008572A" w:rsidP="0008572A">
            <w:pPr>
              <w:spacing w:after="0" w:line="240" w:lineRule="auto"/>
              <w:jc w:val="right"/>
              <w:rPr>
                <w:rFonts w:ascii="Arial" w:hAnsi="Arial" w:cs="Arial"/>
                <w:i/>
                <w:iCs/>
                <w:color w:val="000000"/>
                <w:sz w:val="16"/>
                <w:szCs w:val="16"/>
              </w:rPr>
            </w:pPr>
            <w:r w:rsidRPr="0008572A">
              <w:rPr>
                <w:rFonts w:ascii="Arial" w:hAnsi="Arial" w:cs="Arial"/>
                <w:i/>
                <w:iCs/>
                <w:color w:val="000000"/>
                <w:sz w:val="16"/>
                <w:szCs w:val="16"/>
              </w:rPr>
              <w:t>14,865,539</w:t>
            </w:r>
          </w:p>
        </w:tc>
        <w:tc>
          <w:tcPr>
            <w:tcW w:w="445" w:type="pct"/>
            <w:tcBorders>
              <w:top w:val="nil"/>
              <w:left w:val="nil"/>
              <w:bottom w:val="single" w:sz="4" w:space="0" w:color="auto"/>
              <w:right w:val="nil"/>
            </w:tcBorders>
            <w:shd w:val="clear" w:color="auto" w:fill="auto"/>
            <w:noWrap/>
            <w:hideMark/>
          </w:tcPr>
          <w:p w14:paraId="04DFBF24" w14:textId="77777777" w:rsidR="0008572A" w:rsidRPr="0008572A" w:rsidRDefault="0008572A" w:rsidP="0008572A">
            <w:pPr>
              <w:spacing w:after="0" w:line="240" w:lineRule="auto"/>
              <w:jc w:val="right"/>
              <w:rPr>
                <w:rFonts w:ascii="Arial" w:hAnsi="Arial" w:cs="Arial"/>
                <w:i/>
                <w:iCs/>
                <w:color w:val="000000"/>
                <w:sz w:val="16"/>
                <w:szCs w:val="16"/>
              </w:rPr>
            </w:pPr>
            <w:r w:rsidRPr="0008572A">
              <w:rPr>
                <w:rFonts w:ascii="Arial" w:hAnsi="Arial" w:cs="Arial"/>
                <w:i/>
                <w:iCs/>
                <w:color w:val="000000"/>
                <w:sz w:val="16"/>
                <w:szCs w:val="16"/>
              </w:rPr>
              <w:t>22,138,867</w:t>
            </w:r>
          </w:p>
        </w:tc>
      </w:tr>
    </w:tbl>
    <w:p w14:paraId="235F7A7F" w14:textId="7E3B6EF0" w:rsidR="0008572A" w:rsidRPr="00313E0E" w:rsidRDefault="0008572A" w:rsidP="0008572A">
      <w:pPr>
        <w:pStyle w:val="ChartandTableFootnoteAlpha"/>
        <w:numPr>
          <w:ilvl w:val="0"/>
          <w:numId w:val="18"/>
        </w:numPr>
      </w:pPr>
      <w:r w:rsidRPr="00313E0E">
        <w:t>Receipts that were not appropriated to the entity by an annual Appropriation Act or another Act. Excludes amounts credited to a special account.</w:t>
      </w:r>
    </w:p>
    <w:p w14:paraId="20EB12C9" w14:textId="77777777" w:rsidR="0008572A" w:rsidRPr="003A4A92" w:rsidRDefault="0008572A" w:rsidP="0008572A">
      <w:pPr>
        <w:pStyle w:val="ChartandTableFootnoteAlpha"/>
        <w:spacing w:before="120" w:after="40"/>
        <w:contextualSpacing/>
        <w:rPr>
          <w:rFonts w:cs="Arial"/>
          <w:szCs w:val="16"/>
        </w:rPr>
      </w:pPr>
      <w:r w:rsidRPr="003A4A92">
        <w:rPr>
          <w:rFonts w:cs="Arial"/>
          <w:szCs w:val="16"/>
        </w:rPr>
        <w:t>Amounts credited to a special account that were not appropriated to the entity by an annual Appropriation Act or another Act.</w:t>
      </w:r>
    </w:p>
    <w:p w14:paraId="753C68C8" w14:textId="77777777" w:rsidR="0008572A" w:rsidRPr="003A4A92" w:rsidRDefault="0008572A" w:rsidP="0008572A">
      <w:pPr>
        <w:pStyle w:val="ChartandTableFootnoteAlpha"/>
        <w:spacing w:before="120" w:after="40"/>
        <w:contextualSpacing/>
        <w:rPr>
          <w:rFonts w:cs="Arial"/>
          <w:szCs w:val="16"/>
        </w:rPr>
      </w:pPr>
      <w:r w:rsidRPr="003A4A92">
        <w:rPr>
          <w:rFonts w:cs="Arial"/>
          <w:szCs w:val="16"/>
        </w:rPr>
        <w:t xml:space="preserve">Includes </w:t>
      </w:r>
      <w:r w:rsidRPr="003A4A92">
        <w:rPr>
          <w:rFonts w:cs="Arial"/>
          <w:i/>
          <w:iCs/>
          <w:szCs w:val="16"/>
        </w:rPr>
        <w:t>New Administered Outcomes</w:t>
      </w:r>
      <w:r w:rsidRPr="003A4A92">
        <w:rPr>
          <w:rFonts w:cs="Arial"/>
          <w:szCs w:val="16"/>
        </w:rPr>
        <w:t xml:space="preserve"> and </w:t>
      </w:r>
      <w:r w:rsidRPr="003A4A92">
        <w:rPr>
          <w:rFonts w:cs="Arial"/>
          <w:i/>
          <w:iCs/>
          <w:szCs w:val="16"/>
        </w:rPr>
        <w:t>Administered Assets and Liabilities items</w:t>
      </w:r>
      <w:r w:rsidRPr="003A4A92">
        <w:rPr>
          <w:rFonts w:cs="Arial"/>
          <w:szCs w:val="16"/>
        </w:rPr>
        <w:t>, within the meaning of Appropriation Bill No.2.</w:t>
      </w:r>
    </w:p>
    <w:p w14:paraId="298CB09A" w14:textId="77777777" w:rsidR="00D743F3" w:rsidRDefault="00D743F3" w:rsidP="00580067"/>
    <w:p w14:paraId="155FC5CF" w14:textId="7D9738D1" w:rsidR="00EC2F85" w:rsidRDefault="00EC2F85">
      <w:pPr>
        <w:spacing w:after="160" w:line="259" w:lineRule="auto"/>
        <w:jc w:val="left"/>
      </w:pPr>
      <w:r>
        <w:br w:type="page"/>
      </w:r>
    </w:p>
    <w:p w14:paraId="16346314" w14:textId="668B0493" w:rsidR="00A622DA" w:rsidRPr="00EC2F85" w:rsidRDefault="00A622DA" w:rsidP="00EC2F85">
      <w:pPr>
        <w:pStyle w:val="GhostLine"/>
        <w:rPr>
          <w:rFonts w:eastAsiaTheme="minorHAnsi"/>
        </w:rPr>
      </w:pPr>
    </w:p>
    <w:tbl>
      <w:tblPr>
        <w:tblW w:w="5000" w:type="pct"/>
        <w:tblCellMar>
          <w:left w:w="0" w:type="dxa"/>
          <w:right w:w="28" w:type="dxa"/>
        </w:tblCellMar>
        <w:tblLook w:val="04A0" w:firstRow="1" w:lastRow="0" w:firstColumn="1" w:lastColumn="0" w:noHBand="0" w:noVBand="1"/>
      </w:tblPr>
      <w:tblGrid>
        <w:gridCol w:w="1584"/>
        <w:gridCol w:w="1027"/>
        <w:gridCol w:w="1027"/>
        <w:gridCol w:w="951"/>
        <w:gridCol w:w="1029"/>
        <w:gridCol w:w="1027"/>
        <w:gridCol w:w="1048"/>
        <w:gridCol w:w="796"/>
        <w:gridCol w:w="971"/>
        <w:gridCol w:w="1048"/>
        <w:gridCol w:w="1029"/>
      </w:tblGrid>
      <w:tr w:rsidR="00A622DA" w:rsidRPr="00A622DA" w14:paraId="3F9857A4" w14:textId="77777777" w:rsidTr="00A622DA">
        <w:trPr>
          <w:trHeight w:val="300"/>
        </w:trPr>
        <w:tc>
          <w:tcPr>
            <w:tcW w:w="5000" w:type="pct"/>
            <w:gridSpan w:val="11"/>
            <w:tcBorders>
              <w:top w:val="nil"/>
              <w:left w:val="nil"/>
              <w:bottom w:val="nil"/>
              <w:right w:val="nil"/>
            </w:tcBorders>
            <w:shd w:val="clear" w:color="auto" w:fill="auto"/>
            <w:noWrap/>
            <w:vAlign w:val="center"/>
            <w:hideMark/>
          </w:tcPr>
          <w:p w14:paraId="72C9B7AD" w14:textId="77777777" w:rsidR="00A622DA" w:rsidRPr="00A622DA" w:rsidRDefault="00A622DA" w:rsidP="00A622DA">
            <w:pPr>
              <w:spacing w:after="0" w:line="240" w:lineRule="auto"/>
              <w:jc w:val="center"/>
              <w:rPr>
                <w:rFonts w:ascii="Arial" w:hAnsi="Arial" w:cs="Arial"/>
                <w:b/>
                <w:bCs/>
                <w:color w:val="000000"/>
                <w:sz w:val="22"/>
                <w:szCs w:val="22"/>
              </w:rPr>
            </w:pPr>
            <w:r w:rsidRPr="00A622DA">
              <w:rPr>
                <w:rFonts w:ascii="Arial" w:hAnsi="Arial" w:cs="Arial"/>
                <w:b/>
                <w:bCs/>
                <w:color w:val="000000"/>
                <w:sz w:val="22"/>
                <w:szCs w:val="22"/>
              </w:rPr>
              <w:t>SOCIAL SERVICES</w:t>
            </w:r>
          </w:p>
        </w:tc>
      </w:tr>
      <w:tr w:rsidR="00A622DA" w:rsidRPr="00A622DA" w14:paraId="55C64206" w14:textId="77777777" w:rsidTr="00A622DA">
        <w:trPr>
          <w:trHeight w:val="225"/>
        </w:trPr>
        <w:tc>
          <w:tcPr>
            <w:tcW w:w="5000" w:type="pct"/>
            <w:gridSpan w:val="11"/>
            <w:tcBorders>
              <w:top w:val="nil"/>
              <w:left w:val="nil"/>
              <w:bottom w:val="nil"/>
              <w:right w:val="nil"/>
            </w:tcBorders>
            <w:shd w:val="clear" w:color="auto" w:fill="auto"/>
            <w:noWrap/>
            <w:vAlign w:val="center"/>
            <w:hideMark/>
          </w:tcPr>
          <w:p w14:paraId="526708B7" w14:textId="508B7683" w:rsidR="00A622DA" w:rsidRPr="00A622DA" w:rsidRDefault="00A622DA" w:rsidP="00A622DA">
            <w:pPr>
              <w:spacing w:after="0" w:line="240" w:lineRule="auto"/>
              <w:jc w:val="center"/>
              <w:rPr>
                <w:rFonts w:ascii="Arial" w:hAnsi="Arial" w:cs="Arial"/>
                <w:color w:val="000000"/>
                <w:sz w:val="16"/>
                <w:szCs w:val="16"/>
              </w:rPr>
            </w:pPr>
            <w:r w:rsidRPr="00A622DA">
              <w:rPr>
                <w:rFonts w:ascii="Arial" w:hAnsi="Arial" w:cs="Arial"/>
                <w:color w:val="000000"/>
                <w:sz w:val="16"/>
                <w:szCs w:val="16"/>
              </w:rPr>
              <w:t>Agency Resourcing</w:t>
            </w:r>
            <w:r w:rsidR="005C15D5">
              <w:rPr>
                <w:rFonts w:ascii="Arial" w:hAnsi="Arial" w:cs="Arial"/>
                <w:color w:val="000000"/>
                <w:sz w:val="16"/>
                <w:szCs w:val="16"/>
              </w:rPr>
              <w:t xml:space="preserve"> – </w:t>
            </w:r>
            <w:r w:rsidRPr="00A622DA">
              <w:rPr>
                <w:rFonts w:ascii="Arial" w:hAnsi="Arial" w:cs="Arial"/>
                <w:color w:val="000000"/>
                <w:sz w:val="16"/>
                <w:szCs w:val="16"/>
              </w:rPr>
              <w:t>2022</w:t>
            </w:r>
            <w:r w:rsidR="005C15D5">
              <w:rPr>
                <w:rFonts w:ascii="Arial" w:hAnsi="Arial" w:cs="Arial"/>
                <w:color w:val="000000"/>
                <w:sz w:val="16"/>
                <w:szCs w:val="16"/>
              </w:rPr>
              <w:noBreakHyphen/>
            </w:r>
            <w:r w:rsidRPr="00A622DA">
              <w:rPr>
                <w:rFonts w:ascii="Arial" w:hAnsi="Arial" w:cs="Arial"/>
                <w:color w:val="000000"/>
                <w:sz w:val="16"/>
                <w:szCs w:val="16"/>
              </w:rPr>
              <w:t>2023</w:t>
            </w:r>
          </w:p>
        </w:tc>
      </w:tr>
      <w:tr w:rsidR="00A622DA" w:rsidRPr="00A622DA" w14:paraId="72263E80" w14:textId="77777777" w:rsidTr="00A622DA">
        <w:trPr>
          <w:trHeight w:val="225"/>
        </w:trPr>
        <w:tc>
          <w:tcPr>
            <w:tcW w:w="5000" w:type="pct"/>
            <w:gridSpan w:val="11"/>
            <w:tcBorders>
              <w:top w:val="nil"/>
              <w:left w:val="nil"/>
              <w:bottom w:val="single" w:sz="4" w:space="0" w:color="auto"/>
              <w:right w:val="nil"/>
            </w:tcBorders>
            <w:shd w:val="clear" w:color="auto" w:fill="auto"/>
            <w:noWrap/>
            <w:vAlign w:val="center"/>
            <w:hideMark/>
          </w:tcPr>
          <w:p w14:paraId="31DFCF73" w14:textId="08112862" w:rsidR="00A622DA" w:rsidRPr="00A622DA" w:rsidRDefault="00A622DA" w:rsidP="00A622DA">
            <w:pPr>
              <w:spacing w:after="0" w:line="240" w:lineRule="auto"/>
              <w:jc w:val="center"/>
              <w:rPr>
                <w:rFonts w:ascii="Arial" w:hAnsi="Arial" w:cs="Arial"/>
                <w:i/>
                <w:iCs/>
                <w:color w:val="000000"/>
                <w:sz w:val="16"/>
                <w:szCs w:val="16"/>
              </w:rPr>
            </w:pPr>
            <w:r w:rsidRPr="00A622DA">
              <w:rPr>
                <w:rFonts w:ascii="Arial" w:hAnsi="Arial" w:cs="Arial"/>
                <w:i/>
                <w:iCs/>
                <w:color w:val="000000"/>
                <w:sz w:val="16"/>
                <w:szCs w:val="16"/>
              </w:rPr>
              <w:t>Estimated Actual</w:t>
            </w:r>
            <w:r w:rsidR="005C15D5">
              <w:rPr>
                <w:rFonts w:ascii="Arial" w:hAnsi="Arial" w:cs="Arial"/>
                <w:i/>
                <w:iCs/>
                <w:color w:val="000000"/>
                <w:sz w:val="16"/>
                <w:szCs w:val="16"/>
              </w:rPr>
              <w:t xml:space="preserve"> – </w:t>
            </w:r>
            <w:r w:rsidRPr="00A622DA">
              <w:rPr>
                <w:rFonts w:ascii="Arial" w:hAnsi="Arial" w:cs="Arial"/>
                <w:i/>
                <w:iCs/>
                <w:color w:val="000000"/>
                <w:sz w:val="16"/>
                <w:szCs w:val="16"/>
              </w:rPr>
              <w:t>2021</w:t>
            </w:r>
            <w:r w:rsidR="005C15D5">
              <w:rPr>
                <w:rFonts w:ascii="Arial" w:hAnsi="Arial" w:cs="Arial"/>
                <w:i/>
                <w:iCs/>
                <w:color w:val="000000"/>
                <w:sz w:val="16"/>
                <w:szCs w:val="16"/>
              </w:rPr>
              <w:noBreakHyphen/>
            </w:r>
            <w:r w:rsidRPr="00A622DA">
              <w:rPr>
                <w:rFonts w:ascii="Arial" w:hAnsi="Arial" w:cs="Arial"/>
                <w:i/>
                <w:iCs/>
                <w:color w:val="000000"/>
                <w:sz w:val="16"/>
                <w:szCs w:val="16"/>
              </w:rPr>
              <w:t>2022</w:t>
            </w:r>
          </w:p>
        </w:tc>
      </w:tr>
      <w:tr w:rsidR="00A622DA" w:rsidRPr="00A622DA" w14:paraId="2D58E211" w14:textId="77777777" w:rsidTr="00A622DA">
        <w:trPr>
          <w:trHeight w:val="225"/>
        </w:trPr>
        <w:tc>
          <w:tcPr>
            <w:tcW w:w="687" w:type="pct"/>
            <w:tcBorders>
              <w:top w:val="nil"/>
              <w:left w:val="nil"/>
              <w:bottom w:val="nil"/>
              <w:right w:val="nil"/>
            </w:tcBorders>
            <w:shd w:val="clear" w:color="auto" w:fill="auto"/>
            <w:noWrap/>
            <w:hideMark/>
          </w:tcPr>
          <w:p w14:paraId="40389888" w14:textId="77777777" w:rsidR="00A622DA" w:rsidRPr="00A622DA" w:rsidRDefault="00A622DA" w:rsidP="00A622DA">
            <w:pPr>
              <w:spacing w:after="0" w:line="240" w:lineRule="auto"/>
              <w:jc w:val="center"/>
              <w:rPr>
                <w:rFonts w:ascii="Arial" w:hAnsi="Arial" w:cs="Arial"/>
                <w:i/>
                <w:iCs/>
                <w:color w:val="000000"/>
                <w:sz w:val="16"/>
                <w:szCs w:val="16"/>
              </w:rPr>
            </w:pPr>
          </w:p>
        </w:tc>
        <w:tc>
          <w:tcPr>
            <w:tcW w:w="1748" w:type="pct"/>
            <w:gridSpan w:val="4"/>
            <w:tcBorders>
              <w:top w:val="nil"/>
              <w:left w:val="nil"/>
              <w:bottom w:val="single" w:sz="4" w:space="0" w:color="auto"/>
              <w:right w:val="nil"/>
            </w:tcBorders>
            <w:shd w:val="clear" w:color="auto" w:fill="auto"/>
            <w:noWrap/>
            <w:hideMark/>
          </w:tcPr>
          <w:p w14:paraId="56405FC3" w14:textId="77777777" w:rsidR="00A622DA" w:rsidRPr="00A622DA" w:rsidRDefault="00A622DA" w:rsidP="00A622DA">
            <w:pPr>
              <w:spacing w:after="0" w:line="240" w:lineRule="auto"/>
              <w:jc w:val="center"/>
              <w:rPr>
                <w:rFonts w:ascii="Arial" w:hAnsi="Arial" w:cs="Arial"/>
                <w:color w:val="000000"/>
                <w:sz w:val="16"/>
                <w:szCs w:val="16"/>
              </w:rPr>
            </w:pPr>
            <w:r w:rsidRPr="00A622DA">
              <w:rPr>
                <w:rFonts w:ascii="Arial" w:hAnsi="Arial" w:cs="Arial"/>
                <w:color w:val="000000"/>
                <w:sz w:val="16"/>
                <w:szCs w:val="16"/>
              </w:rPr>
              <w:t>Departmental</w:t>
            </w:r>
          </w:p>
        </w:tc>
        <w:tc>
          <w:tcPr>
            <w:tcW w:w="445" w:type="pct"/>
            <w:tcBorders>
              <w:top w:val="nil"/>
              <w:left w:val="nil"/>
              <w:bottom w:val="nil"/>
              <w:right w:val="nil"/>
            </w:tcBorders>
            <w:shd w:val="clear" w:color="auto" w:fill="auto"/>
            <w:noWrap/>
            <w:hideMark/>
          </w:tcPr>
          <w:p w14:paraId="7EA6AB2E" w14:textId="77777777" w:rsidR="00A622DA" w:rsidRPr="00A622DA" w:rsidRDefault="00A622DA" w:rsidP="00A622DA">
            <w:pPr>
              <w:spacing w:after="0" w:line="240" w:lineRule="auto"/>
              <w:jc w:val="center"/>
              <w:rPr>
                <w:rFonts w:ascii="Arial" w:hAnsi="Arial" w:cs="Arial"/>
                <w:color w:val="000000"/>
                <w:sz w:val="16"/>
                <w:szCs w:val="16"/>
              </w:rPr>
            </w:pPr>
          </w:p>
        </w:tc>
        <w:tc>
          <w:tcPr>
            <w:tcW w:w="1673" w:type="pct"/>
            <w:gridSpan w:val="4"/>
            <w:tcBorders>
              <w:top w:val="nil"/>
              <w:left w:val="nil"/>
              <w:bottom w:val="single" w:sz="4" w:space="0" w:color="auto"/>
              <w:right w:val="nil"/>
            </w:tcBorders>
            <w:shd w:val="clear" w:color="auto" w:fill="auto"/>
            <w:noWrap/>
            <w:hideMark/>
          </w:tcPr>
          <w:p w14:paraId="5B0200C4" w14:textId="77777777" w:rsidR="00A622DA" w:rsidRPr="00A622DA" w:rsidRDefault="00A622DA" w:rsidP="00A622DA">
            <w:pPr>
              <w:spacing w:after="0" w:line="240" w:lineRule="auto"/>
              <w:jc w:val="center"/>
              <w:rPr>
                <w:rFonts w:ascii="Arial" w:hAnsi="Arial" w:cs="Arial"/>
                <w:color w:val="000000"/>
                <w:sz w:val="16"/>
                <w:szCs w:val="16"/>
              </w:rPr>
            </w:pPr>
            <w:r w:rsidRPr="00A622DA">
              <w:rPr>
                <w:rFonts w:ascii="Arial" w:hAnsi="Arial" w:cs="Arial"/>
                <w:color w:val="000000"/>
                <w:sz w:val="16"/>
                <w:szCs w:val="16"/>
              </w:rPr>
              <w:t>Administered</w:t>
            </w:r>
          </w:p>
        </w:tc>
        <w:tc>
          <w:tcPr>
            <w:tcW w:w="445" w:type="pct"/>
            <w:tcBorders>
              <w:top w:val="nil"/>
              <w:left w:val="nil"/>
              <w:bottom w:val="nil"/>
              <w:right w:val="nil"/>
            </w:tcBorders>
            <w:shd w:val="clear" w:color="auto" w:fill="auto"/>
            <w:noWrap/>
            <w:hideMark/>
          </w:tcPr>
          <w:p w14:paraId="76E43F2F" w14:textId="77777777" w:rsidR="00A622DA" w:rsidRPr="00A622DA" w:rsidRDefault="00A622DA" w:rsidP="00A622DA">
            <w:pPr>
              <w:spacing w:after="0" w:line="240" w:lineRule="auto"/>
              <w:jc w:val="center"/>
              <w:rPr>
                <w:rFonts w:ascii="Arial" w:hAnsi="Arial" w:cs="Arial"/>
                <w:color w:val="000000"/>
                <w:sz w:val="16"/>
                <w:szCs w:val="16"/>
              </w:rPr>
            </w:pPr>
          </w:p>
        </w:tc>
      </w:tr>
      <w:tr w:rsidR="00A622DA" w:rsidRPr="00A622DA" w14:paraId="6E6A91E5" w14:textId="77777777" w:rsidTr="00A622DA">
        <w:trPr>
          <w:trHeight w:val="225"/>
        </w:trPr>
        <w:tc>
          <w:tcPr>
            <w:tcW w:w="687" w:type="pct"/>
            <w:tcBorders>
              <w:top w:val="nil"/>
              <w:left w:val="nil"/>
              <w:bottom w:val="nil"/>
              <w:right w:val="nil"/>
            </w:tcBorders>
            <w:shd w:val="clear" w:color="auto" w:fill="auto"/>
            <w:vAlign w:val="bottom"/>
            <w:hideMark/>
          </w:tcPr>
          <w:p w14:paraId="45E5608B" w14:textId="77777777" w:rsidR="00A622DA" w:rsidRPr="00A622DA" w:rsidRDefault="00A622DA" w:rsidP="00A622DA">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vAlign w:val="bottom"/>
            <w:hideMark/>
          </w:tcPr>
          <w:p w14:paraId="0BB5A172" w14:textId="77777777" w:rsidR="00A622DA" w:rsidRPr="00A622DA" w:rsidRDefault="00A622DA" w:rsidP="00A622DA">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vAlign w:val="bottom"/>
            <w:hideMark/>
          </w:tcPr>
          <w:p w14:paraId="51FF49EF" w14:textId="77777777" w:rsidR="00A622DA" w:rsidRPr="00A622DA" w:rsidRDefault="00A622DA" w:rsidP="00A622DA">
            <w:pPr>
              <w:spacing w:after="0" w:line="240" w:lineRule="auto"/>
              <w:jc w:val="center"/>
              <w:rPr>
                <w:rFonts w:ascii="Times New Roman" w:hAnsi="Times New Roman"/>
              </w:rPr>
            </w:pPr>
          </w:p>
        </w:tc>
        <w:tc>
          <w:tcPr>
            <w:tcW w:w="412" w:type="pct"/>
            <w:tcBorders>
              <w:top w:val="nil"/>
              <w:left w:val="nil"/>
              <w:bottom w:val="nil"/>
              <w:right w:val="nil"/>
            </w:tcBorders>
            <w:shd w:val="clear" w:color="auto" w:fill="auto"/>
            <w:vAlign w:val="bottom"/>
            <w:hideMark/>
          </w:tcPr>
          <w:p w14:paraId="49C44684" w14:textId="77777777" w:rsidR="00A622DA" w:rsidRPr="00A622DA" w:rsidRDefault="00A622DA" w:rsidP="00A622DA">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vAlign w:val="bottom"/>
            <w:hideMark/>
          </w:tcPr>
          <w:p w14:paraId="09D216FD" w14:textId="77777777" w:rsidR="00A622DA" w:rsidRPr="00A622DA" w:rsidRDefault="00A622DA" w:rsidP="00A622DA">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vAlign w:val="bottom"/>
            <w:hideMark/>
          </w:tcPr>
          <w:p w14:paraId="5BC8A400" w14:textId="77777777" w:rsidR="00A622DA" w:rsidRPr="00A622DA" w:rsidRDefault="00A622DA" w:rsidP="00A622DA">
            <w:pPr>
              <w:spacing w:after="0" w:line="240" w:lineRule="auto"/>
              <w:jc w:val="center"/>
              <w:rPr>
                <w:rFonts w:ascii="Times New Roman" w:hAnsi="Times New Roman"/>
              </w:rPr>
            </w:pPr>
          </w:p>
        </w:tc>
        <w:tc>
          <w:tcPr>
            <w:tcW w:w="454" w:type="pct"/>
            <w:tcBorders>
              <w:top w:val="nil"/>
              <w:left w:val="nil"/>
              <w:bottom w:val="nil"/>
              <w:right w:val="nil"/>
            </w:tcBorders>
            <w:shd w:val="clear" w:color="auto" w:fill="auto"/>
            <w:vAlign w:val="bottom"/>
            <w:hideMark/>
          </w:tcPr>
          <w:p w14:paraId="3B4887C4" w14:textId="77777777" w:rsidR="00A622DA" w:rsidRPr="00A622DA" w:rsidRDefault="00A622DA" w:rsidP="00A622DA">
            <w:pPr>
              <w:spacing w:after="0" w:line="240" w:lineRule="auto"/>
              <w:jc w:val="center"/>
              <w:rPr>
                <w:rFonts w:ascii="Times New Roman" w:hAnsi="Times New Roman"/>
              </w:rPr>
            </w:pPr>
          </w:p>
        </w:tc>
        <w:tc>
          <w:tcPr>
            <w:tcW w:w="766" w:type="pct"/>
            <w:gridSpan w:val="2"/>
            <w:tcBorders>
              <w:top w:val="nil"/>
              <w:left w:val="nil"/>
              <w:bottom w:val="single" w:sz="4" w:space="0" w:color="auto"/>
              <w:right w:val="nil"/>
            </w:tcBorders>
            <w:shd w:val="clear" w:color="auto" w:fill="auto"/>
            <w:noWrap/>
            <w:vAlign w:val="bottom"/>
            <w:hideMark/>
          </w:tcPr>
          <w:p w14:paraId="688D3607" w14:textId="77777777" w:rsidR="00A622DA" w:rsidRPr="00A622DA" w:rsidRDefault="00A622DA" w:rsidP="00A622DA">
            <w:pPr>
              <w:spacing w:after="0" w:line="240" w:lineRule="auto"/>
              <w:jc w:val="center"/>
              <w:rPr>
                <w:rFonts w:ascii="Arial" w:hAnsi="Arial" w:cs="Arial"/>
                <w:color w:val="000000"/>
                <w:sz w:val="16"/>
                <w:szCs w:val="16"/>
              </w:rPr>
            </w:pPr>
            <w:r w:rsidRPr="00A622DA">
              <w:rPr>
                <w:rFonts w:ascii="Arial" w:hAnsi="Arial" w:cs="Arial"/>
                <w:color w:val="000000"/>
                <w:sz w:val="16"/>
                <w:szCs w:val="16"/>
              </w:rPr>
              <w:t>Appropriation Bill No. 2</w:t>
            </w:r>
          </w:p>
        </w:tc>
        <w:tc>
          <w:tcPr>
            <w:tcW w:w="454" w:type="pct"/>
            <w:tcBorders>
              <w:top w:val="nil"/>
              <w:left w:val="nil"/>
              <w:bottom w:val="nil"/>
              <w:right w:val="nil"/>
            </w:tcBorders>
            <w:shd w:val="clear" w:color="auto" w:fill="auto"/>
            <w:vAlign w:val="bottom"/>
            <w:hideMark/>
          </w:tcPr>
          <w:p w14:paraId="0C5EA3DB" w14:textId="77777777" w:rsidR="00A622DA" w:rsidRPr="00A622DA" w:rsidRDefault="00A622DA" w:rsidP="00A622DA">
            <w:pPr>
              <w:spacing w:after="0" w:line="240" w:lineRule="auto"/>
              <w:jc w:val="center"/>
              <w:rPr>
                <w:rFonts w:ascii="Arial" w:hAnsi="Arial" w:cs="Arial"/>
                <w:color w:val="000000"/>
                <w:sz w:val="16"/>
                <w:szCs w:val="16"/>
              </w:rPr>
            </w:pPr>
          </w:p>
        </w:tc>
        <w:tc>
          <w:tcPr>
            <w:tcW w:w="445" w:type="pct"/>
            <w:tcBorders>
              <w:top w:val="nil"/>
              <w:left w:val="nil"/>
              <w:bottom w:val="nil"/>
              <w:right w:val="nil"/>
            </w:tcBorders>
            <w:shd w:val="clear" w:color="auto" w:fill="auto"/>
            <w:vAlign w:val="bottom"/>
            <w:hideMark/>
          </w:tcPr>
          <w:p w14:paraId="25C0BEF5" w14:textId="77777777" w:rsidR="00A622DA" w:rsidRPr="00A622DA" w:rsidRDefault="00A622DA" w:rsidP="00A622DA">
            <w:pPr>
              <w:spacing w:after="0" w:line="240" w:lineRule="auto"/>
              <w:jc w:val="center"/>
              <w:rPr>
                <w:rFonts w:ascii="Times New Roman" w:hAnsi="Times New Roman"/>
              </w:rPr>
            </w:pPr>
          </w:p>
        </w:tc>
      </w:tr>
      <w:tr w:rsidR="00A622DA" w:rsidRPr="00A622DA" w14:paraId="66729F78" w14:textId="77777777" w:rsidTr="00A622DA">
        <w:trPr>
          <w:trHeight w:val="397"/>
        </w:trPr>
        <w:tc>
          <w:tcPr>
            <w:tcW w:w="687" w:type="pct"/>
            <w:tcBorders>
              <w:top w:val="nil"/>
              <w:left w:val="nil"/>
              <w:bottom w:val="single" w:sz="4" w:space="0" w:color="auto"/>
              <w:right w:val="nil"/>
            </w:tcBorders>
            <w:shd w:val="clear" w:color="auto" w:fill="auto"/>
            <w:vAlign w:val="bottom"/>
            <w:hideMark/>
          </w:tcPr>
          <w:p w14:paraId="096BF6AE" w14:textId="5DC083E9" w:rsidR="00A622DA" w:rsidRPr="00A622DA" w:rsidRDefault="00A622DA" w:rsidP="00A622DA">
            <w:pPr>
              <w:spacing w:after="0" w:line="240" w:lineRule="auto"/>
              <w:jc w:val="left"/>
              <w:rPr>
                <w:rFonts w:ascii="Arial" w:hAnsi="Arial" w:cs="Arial"/>
                <w:color w:val="000000"/>
                <w:sz w:val="16"/>
                <w:szCs w:val="16"/>
              </w:rPr>
            </w:pPr>
            <w:r w:rsidRPr="00A622DA">
              <w:rPr>
                <w:rFonts w:ascii="Arial" w:hAnsi="Arial" w:cs="Arial"/>
                <w:color w:val="000000"/>
                <w:sz w:val="16"/>
                <w:szCs w:val="16"/>
              </w:rPr>
              <w:t>Entity/Outcome/</w:t>
            </w:r>
            <w:r w:rsidRPr="00A622DA">
              <w:rPr>
                <w:rFonts w:ascii="Arial" w:hAnsi="Arial" w:cs="Arial"/>
                <w:color w:val="000000"/>
                <w:sz w:val="16"/>
                <w:szCs w:val="16"/>
              </w:rPr>
              <w:br/>
              <w:t>Non</w:t>
            </w:r>
            <w:r w:rsidR="005C15D5">
              <w:rPr>
                <w:rFonts w:ascii="Arial" w:hAnsi="Arial" w:cs="Arial"/>
                <w:color w:val="000000"/>
                <w:sz w:val="16"/>
                <w:szCs w:val="16"/>
              </w:rPr>
              <w:noBreakHyphen/>
            </w:r>
            <w:r w:rsidRPr="00A622DA">
              <w:rPr>
                <w:rFonts w:ascii="Arial" w:hAnsi="Arial" w:cs="Arial"/>
                <w:color w:val="000000"/>
                <w:sz w:val="16"/>
                <w:szCs w:val="16"/>
              </w:rPr>
              <w:t>operating</w:t>
            </w:r>
          </w:p>
        </w:tc>
        <w:tc>
          <w:tcPr>
            <w:tcW w:w="445" w:type="pct"/>
            <w:tcBorders>
              <w:top w:val="nil"/>
              <w:left w:val="nil"/>
              <w:bottom w:val="single" w:sz="4" w:space="0" w:color="auto"/>
              <w:right w:val="nil"/>
            </w:tcBorders>
            <w:shd w:val="clear" w:color="auto" w:fill="auto"/>
            <w:vAlign w:val="bottom"/>
            <w:hideMark/>
          </w:tcPr>
          <w:p w14:paraId="0DE327B0" w14:textId="77777777" w:rsidR="00A622DA" w:rsidRPr="00A622DA" w:rsidRDefault="00A622DA" w:rsidP="00A622DA">
            <w:pPr>
              <w:spacing w:after="0" w:line="240" w:lineRule="auto"/>
              <w:jc w:val="right"/>
              <w:rPr>
                <w:rFonts w:ascii="Arial" w:hAnsi="Arial" w:cs="Arial"/>
                <w:color w:val="000000"/>
                <w:sz w:val="16"/>
                <w:szCs w:val="16"/>
              </w:rPr>
            </w:pPr>
            <w:r w:rsidRPr="00A622DA">
              <w:rPr>
                <w:rFonts w:ascii="Arial" w:hAnsi="Arial" w:cs="Arial"/>
                <w:color w:val="000000"/>
                <w:sz w:val="16"/>
                <w:szCs w:val="16"/>
              </w:rPr>
              <w:t>Appropriation</w:t>
            </w:r>
            <w:r w:rsidRPr="00A622DA">
              <w:rPr>
                <w:rFonts w:ascii="Arial" w:hAnsi="Arial" w:cs="Arial"/>
                <w:color w:val="000000"/>
                <w:sz w:val="16"/>
                <w:szCs w:val="16"/>
              </w:rPr>
              <w:br/>
              <w:t>Bill No. 1</w:t>
            </w:r>
          </w:p>
        </w:tc>
        <w:tc>
          <w:tcPr>
            <w:tcW w:w="445" w:type="pct"/>
            <w:tcBorders>
              <w:top w:val="nil"/>
              <w:left w:val="nil"/>
              <w:bottom w:val="single" w:sz="4" w:space="0" w:color="auto"/>
              <w:right w:val="nil"/>
            </w:tcBorders>
            <w:shd w:val="clear" w:color="auto" w:fill="auto"/>
            <w:vAlign w:val="bottom"/>
            <w:hideMark/>
          </w:tcPr>
          <w:p w14:paraId="5E76406F" w14:textId="77777777" w:rsidR="00A622DA" w:rsidRPr="00A622DA" w:rsidRDefault="00A622DA" w:rsidP="00A622DA">
            <w:pPr>
              <w:spacing w:after="0" w:line="240" w:lineRule="auto"/>
              <w:jc w:val="right"/>
              <w:rPr>
                <w:rFonts w:ascii="Arial" w:hAnsi="Arial" w:cs="Arial"/>
                <w:color w:val="000000"/>
                <w:sz w:val="16"/>
                <w:szCs w:val="16"/>
              </w:rPr>
            </w:pPr>
            <w:r w:rsidRPr="00A622DA">
              <w:rPr>
                <w:rFonts w:ascii="Arial" w:hAnsi="Arial" w:cs="Arial"/>
                <w:color w:val="000000"/>
                <w:sz w:val="16"/>
                <w:szCs w:val="16"/>
              </w:rPr>
              <w:t>Appropriation</w:t>
            </w:r>
            <w:r w:rsidRPr="00A622DA">
              <w:rPr>
                <w:rFonts w:ascii="Arial" w:hAnsi="Arial" w:cs="Arial"/>
                <w:color w:val="000000"/>
                <w:sz w:val="16"/>
                <w:szCs w:val="16"/>
              </w:rPr>
              <w:br/>
              <w:t>Bill No. 2</w:t>
            </w:r>
          </w:p>
        </w:tc>
        <w:tc>
          <w:tcPr>
            <w:tcW w:w="412" w:type="pct"/>
            <w:tcBorders>
              <w:top w:val="nil"/>
              <w:left w:val="nil"/>
              <w:bottom w:val="single" w:sz="4" w:space="0" w:color="auto"/>
              <w:right w:val="nil"/>
            </w:tcBorders>
            <w:shd w:val="clear" w:color="auto" w:fill="auto"/>
            <w:vAlign w:val="bottom"/>
            <w:hideMark/>
          </w:tcPr>
          <w:p w14:paraId="7992D6AF" w14:textId="77777777" w:rsidR="00A622DA" w:rsidRPr="00A622DA" w:rsidRDefault="00A622DA" w:rsidP="00A622DA">
            <w:pPr>
              <w:spacing w:after="0" w:line="240" w:lineRule="auto"/>
              <w:jc w:val="right"/>
              <w:rPr>
                <w:rFonts w:ascii="Arial" w:hAnsi="Arial" w:cs="Arial"/>
                <w:color w:val="000000"/>
                <w:sz w:val="16"/>
                <w:szCs w:val="16"/>
              </w:rPr>
            </w:pPr>
            <w:r w:rsidRPr="00A622DA">
              <w:rPr>
                <w:rFonts w:ascii="Arial" w:hAnsi="Arial" w:cs="Arial"/>
                <w:color w:val="000000"/>
                <w:sz w:val="16"/>
                <w:szCs w:val="16"/>
              </w:rPr>
              <w:t>External Revenue(a)</w:t>
            </w:r>
          </w:p>
        </w:tc>
        <w:tc>
          <w:tcPr>
            <w:tcW w:w="445" w:type="pct"/>
            <w:tcBorders>
              <w:top w:val="nil"/>
              <w:left w:val="nil"/>
              <w:bottom w:val="single" w:sz="4" w:space="0" w:color="auto"/>
              <w:right w:val="nil"/>
            </w:tcBorders>
            <w:shd w:val="clear" w:color="auto" w:fill="auto"/>
            <w:vAlign w:val="bottom"/>
            <w:hideMark/>
          </w:tcPr>
          <w:p w14:paraId="1142FB27" w14:textId="77777777" w:rsidR="00A622DA" w:rsidRPr="00A622DA" w:rsidRDefault="00A622DA" w:rsidP="00A622DA">
            <w:pPr>
              <w:spacing w:after="0" w:line="240" w:lineRule="auto"/>
              <w:jc w:val="right"/>
              <w:rPr>
                <w:rFonts w:ascii="Arial" w:hAnsi="Arial" w:cs="Arial"/>
                <w:color w:val="000000"/>
                <w:sz w:val="16"/>
                <w:szCs w:val="16"/>
              </w:rPr>
            </w:pPr>
            <w:r w:rsidRPr="00A622DA">
              <w:rPr>
                <w:rFonts w:ascii="Arial" w:hAnsi="Arial" w:cs="Arial"/>
                <w:color w:val="000000"/>
                <w:sz w:val="16"/>
                <w:szCs w:val="16"/>
              </w:rPr>
              <w:t>Special</w:t>
            </w:r>
            <w:r w:rsidRPr="00A622DA">
              <w:rPr>
                <w:rFonts w:ascii="Arial" w:hAnsi="Arial" w:cs="Arial"/>
                <w:color w:val="000000"/>
                <w:sz w:val="16"/>
                <w:szCs w:val="16"/>
              </w:rPr>
              <w:br/>
              <w:t>Appropriation</w:t>
            </w:r>
          </w:p>
        </w:tc>
        <w:tc>
          <w:tcPr>
            <w:tcW w:w="445" w:type="pct"/>
            <w:tcBorders>
              <w:top w:val="nil"/>
              <w:left w:val="nil"/>
              <w:bottom w:val="single" w:sz="4" w:space="0" w:color="auto"/>
              <w:right w:val="nil"/>
            </w:tcBorders>
            <w:shd w:val="clear" w:color="auto" w:fill="auto"/>
            <w:vAlign w:val="bottom"/>
            <w:hideMark/>
          </w:tcPr>
          <w:p w14:paraId="51A9B925" w14:textId="77777777" w:rsidR="00A622DA" w:rsidRPr="00A622DA" w:rsidRDefault="00A622DA" w:rsidP="00A622DA">
            <w:pPr>
              <w:spacing w:after="0" w:line="240" w:lineRule="auto"/>
              <w:jc w:val="right"/>
              <w:rPr>
                <w:rFonts w:ascii="Arial" w:hAnsi="Arial" w:cs="Arial"/>
                <w:color w:val="000000"/>
                <w:sz w:val="16"/>
                <w:szCs w:val="16"/>
              </w:rPr>
            </w:pPr>
            <w:r w:rsidRPr="00A622DA">
              <w:rPr>
                <w:rFonts w:ascii="Arial" w:hAnsi="Arial" w:cs="Arial"/>
                <w:color w:val="000000"/>
                <w:sz w:val="16"/>
                <w:szCs w:val="16"/>
              </w:rPr>
              <w:t>Special</w:t>
            </w:r>
            <w:r w:rsidRPr="00A622DA">
              <w:rPr>
                <w:rFonts w:ascii="Arial" w:hAnsi="Arial" w:cs="Arial"/>
                <w:color w:val="000000"/>
                <w:sz w:val="16"/>
                <w:szCs w:val="16"/>
              </w:rPr>
              <w:br/>
              <w:t>Accounts(b)</w:t>
            </w:r>
          </w:p>
        </w:tc>
        <w:tc>
          <w:tcPr>
            <w:tcW w:w="454" w:type="pct"/>
            <w:tcBorders>
              <w:top w:val="nil"/>
              <w:left w:val="nil"/>
              <w:bottom w:val="single" w:sz="4" w:space="0" w:color="auto"/>
              <w:right w:val="nil"/>
            </w:tcBorders>
            <w:shd w:val="clear" w:color="auto" w:fill="auto"/>
            <w:vAlign w:val="bottom"/>
            <w:hideMark/>
          </w:tcPr>
          <w:p w14:paraId="7730A032" w14:textId="77777777" w:rsidR="00A622DA" w:rsidRPr="00A622DA" w:rsidRDefault="00A622DA" w:rsidP="00A622DA">
            <w:pPr>
              <w:spacing w:after="0" w:line="240" w:lineRule="auto"/>
              <w:jc w:val="right"/>
              <w:rPr>
                <w:rFonts w:ascii="Arial" w:hAnsi="Arial" w:cs="Arial"/>
                <w:color w:val="000000"/>
                <w:sz w:val="16"/>
                <w:szCs w:val="16"/>
              </w:rPr>
            </w:pPr>
            <w:r w:rsidRPr="00A622DA">
              <w:rPr>
                <w:rFonts w:ascii="Arial" w:hAnsi="Arial" w:cs="Arial"/>
                <w:color w:val="000000"/>
                <w:sz w:val="16"/>
                <w:szCs w:val="16"/>
              </w:rPr>
              <w:t>Appropriation</w:t>
            </w:r>
            <w:r w:rsidRPr="00A622DA">
              <w:rPr>
                <w:rFonts w:ascii="Arial" w:hAnsi="Arial" w:cs="Arial"/>
                <w:color w:val="000000"/>
                <w:sz w:val="16"/>
                <w:szCs w:val="16"/>
              </w:rPr>
              <w:br/>
              <w:t>Bill No. 1</w:t>
            </w:r>
          </w:p>
        </w:tc>
        <w:tc>
          <w:tcPr>
            <w:tcW w:w="345" w:type="pct"/>
            <w:tcBorders>
              <w:top w:val="nil"/>
              <w:left w:val="nil"/>
              <w:bottom w:val="single" w:sz="4" w:space="0" w:color="auto"/>
              <w:right w:val="nil"/>
            </w:tcBorders>
            <w:shd w:val="clear" w:color="auto" w:fill="auto"/>
            <w:vAlign w:val="bottom"/>
            <w:hideMark/>
          </w:tcPr>
          <w:p w14:paraId="1F7EA39D" w14:textId="77777777" w:rsidR="00A622DA" w:rsidRPr="00A622DA" w:rsidRDefault="00A622DA" w:rsidP="00A622DA">
            <w:pPr>
              <w:spacing w:after="0" w:line="240" w:lineRule="auto"/>
              <w:jc w:val="right"/>
              <w:rPr>
                <w:rFonts w:ascii="Arial" w:hAnsi="Arial" w:cs="Arial"/>
                <w:color w:val="000000"/>
                <w:sz w:val="16"/>
                <w:szCs w:val="16"/>
              </w:rPr>
            </w:pPr>
            <w:r w:rsidRPr="00A622DA">
              <w:rPr>
                <w:rFonts w:ascii="Arial" w:hAnsi="Arial" w:cs="Arial"/>
                <w:color w:val="000000"/>
                <w:sz w:val="16"/>
                <w:szCs w:val="16"/>
              </w:rPr>
              <w:br/>
              <w:t>SPPs</w:t>
            </w:r>
          </w:p>
        </w:tc>
        <w:tc>
          <w:tcPr>
            <w:tcW w:w="420" w:type="pct"/>
            <w:tcBorders>
              <w:top w:val="nil"/>
              <w:left w:val="nil"/>
              <w:bottom w:val="single" w:sz="4" w:space="0" w:color="auto"/>
              <w:right w:val="nil"/>
            </w:tcBorders>
            <w:shd w:val="clear" w:color="auto" w:fill="auto"/>
            <w:vAlign w:val="bottom"/>
            <w:hideMark/>
          </w:tcPr>
          <w:p w14:paraId="585784D7" w14:textId="77777777" w:rsidR="00A622DA" w:rsidRPr="00A622DA" w:rsidRDefault="00A622DA" w:rsidP="00A622DA">
            <w:pPr>
              <w:spacing w:after="0" w:line="240" w:lineRule="auto"/>
              <w:jc w:val="right"/>
              <w:rPr>
                <w:rFonts w:ascii="Arial" w:hAnsi="Arial" w:cs="Arial"/>
                <w:color w:val="000000"/>
                <w:sz w:val="16"/>
                <w:szCs w:val="16"/>
              </w:rPr>
            </w:pPr>
            <w:r w:rsidRPr="00A622DA">
              <w:rPr>
                <w:rFonts w:ascii="Arial" w:hAnsi="Arial" w:cs="Arial"/>
                <w:color w:val="000000"/>
                <w:sz w:val="16"/>
                <w:szCs w:val="16"/>
              </w:rPr>
              <w:br/>
              <w:t>Other(c)</w:t>
            </w:r>
          </w:p>
        </w:tc>
        <w:tc>
          <w:tcPr>
            <w:tcW w:w="454" w:type="pct"/>
            <w:tcBorders>
              <w:top w:val="nil"/>
              <w:left w:val="nil"/>
              <w:bottom w:val="single" w:sz="4" w:space="0" w:color="auto"/>
              <w:right w:val="nil"/>
            </w:tcBorders>
            <w:shd w:val="clear" w:color="auto" w:fill="auto"/>
            <w:vAlign w:val="bottom"/>
            <w:hideMark/>
          </w:tcPr>
          <w:p w14:paraId="30901EE6" w14:textId="77777777" w:rsidR="00A622DA" w:rsidRPr="00A622DA" w:rsidRDefault="00A622DA" w:rsidP="00A622DA">
            <w:pPr>
              <w:spacing w:after="0" w:line="240" w:lineRule="auto"/>
              <w:jc w:val="right"/>
              <w:rPr>
                <w:rFonts w:ascii="Arial" w:hAnsi="Arial" w:cs="Arial"/>
                <w:color w:val="000000"/>
                <w:sz w:val="16"/>
                <w:szCs w:val="16"/>
              </w:rPr>
            </w:pPr>
            <w:r w:rsidRPr="00A622DA">
              <w:rPr>
                <w:rFonts w:ascii="Arial" w:hAnsi="Arial" w:cs="Arial"/>
                <w:color w:val="000000"/>
                <w:sz w:val="16"/>
                <w:szCs w:val="16"/>
              </w:rPr>
              <w:t>Special</w:t>
            </w:r>
            <w:r w:rsidRPr="00A622DA">
              <w:rPr>
                <w:rFonts w:ascii="Arial" w:hAnsi="Arial" w:cs="Arial"/>
                <w:color w:val="000000"/>
                <w:sz w:val="16"/>
                <w:szCs w:val="16"/>
              </w:rPr>
              <w:br/>
              <w:t>Appropriation</w:t>
            </w:r>
          </w:p>
        </w:tc>
        <w:tc>
          <w:tcPr>
            <w:tcW w:w="445" w:type="pct"/>
            <w:tcBorders>
              <w:top w:val="nil"/>
              <w:left w:val="nil"/>
              <w:bottom w:val="single" w:sz="4" w:space="0" w:color="auto"/>
              <w:right w:val="nil"/>
            </w:tcBorders>
            <w:shd w:val="clear" w:color="auto" w:fill="auto"/>
            <w:vAlign w:val="bottom"/>
            <w:hideMark/>
          </w:tcPr>
          <w:p w14:paraId="23FE1B86" w14:textId="77777777" w:rsidR="00A622DA" w:rsidRPr="00A622DA" w:rsidRDefault="00A622DA" w:rsidP="00A622DA">
            <w:pPr>
              <w:spacing w:after="0" w:line="240" w:lineRule="auto"/>
              <w:jc w:val="right"/>
              <w:rPr>
                <w:rFonts w:ascii="Arial" w:hAnsi="Arial" w:cs="Arial"/>
                <w:color w:val="000000"/>
                <w:sz w:val="16"/>
                <w:szCs w:val="16"/>
              </w:rPr>
            </w:pPr>
            <w:r w:rsidRPr="00A622DA">
              <w:rPr>
                <w:rFonts w:ascii="Arial" w:hAnsi="Arial" w:cs="Arial"/>
                <w:color w:val="000000"/>
                <w:sz w:val="16"/>
                <w:szCs w:val="16"/>
              </w:rPr>
              <w:br/>
              <w:t>Total</w:t>
            </w:r>
          </w:p>
        </w:tc>
      </w:tr>
      <w:tr w:rsidR="00A622DA" w:rsidRPr="00A622DA" w14:paraId="6C179C85" w14:textId="77777777" w:rsidTr="00A622DA">
        <w:trPr>
          <w:trHeight w:val="225"/>
        </w:trPr>
        <w:tc>
          <w:tcPr>
            <w:tcW w:w="687" w:type="pct"/>
            <w:tcBorders>
              <w:top w:val="nil"/>
              <w:left w:val="nil"/>
              <w:bottom w:val="nil"/>
              <w:right w:val="nil"/>
            </w:tcBorders>
            <w:shd w:val="clear" w:color="auto" w:fill="auto"/>
            <w:noWrap/>
            <w:hideMark/>
          </w:tcPr>
          <w:p w14:paraId="565CBCD9" w14:textId="77777777" w:rsidR="00A622DA" w:rsidRPr="00A622DA" w:rsidRDefault="00A622DA" w:rsidP="00A622DA">
            <w:pPr>
              <w:spacing w:after="0" w:line="240" w:lineRule="auto"/>
              <w:jc w:val="righ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3EC5AD25" w14:textId="0B3DBE3F" w:rsidR="00A622DA" w:rsidRPr="00A622DA" w:rsidRDefault="00A622DA" w:rsidP="00A622DA">
            <w:pPr>
              <w:spacing w:after="0" w:line="240" w:lineRule="auto"/>
              <w:jc w:val="right"/>
              <w:rPr>
                <w:rFonts w:ascii="Arial" w:hAnsi="Arial" w:cs="Arial"/>
                <w:color w:val="000000"/>
                <w:sz w:val="16"/>
                <w:szCs w:val="16"/>
              </w:rPr>
            </w:pPr>
            <w:r w:rsidRPr="00A622DA">
              <w:rPr>
                <w:rFonts w:ascii="Arial" w:hAnsi="Arial" w:cs="Arial"/>
                <w:color w:val="000000"/>
                <w:sz w:val="16"/>
                <w:szCs w:val="16"/>
              </w:rPr>
              <w:t>$</w:t>
            </w:r>
            <w:r w:rsidR="005C15D5">
              <w:rPr>
                <w:rFonts w:ascii="Arial" w:hAnsi="Arial" w:cs="Arial"/>
                <w:color w:val="000000"/>
                <w:sz w:val="16"/>
                <w:szCs w:val="16"/>
              </w:rPr>
              <w:t>’</w:t>
            </w:r>
            <w:r w:rsidRPr="00A622DA">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409035E4" w14:textId="647AB7C2" w:rsidR="00A622DA" w:rsidRPr="00A622DA" w:rsidRDefault="00A622DA" w:rsidP="00A622DA">
            <w:pPr>
              <w:spacing w:after="0" w:line="240" w:lineRule="auto"/>
              <w:jc w:val="right"/>
              <w:rPr>
                <w:rFonts w:ascii="Arial" w:hAnsi="Arial" w:cs="Arial"/>
                <w:color w:val="000000"/>
                <w:sz w:val="16"/>
                <w:szCs w:val="16"/>
              </w:rPr>
            </w:pPr>
            <w:r w:rsidRPr="00A622DA">
              <w:rPr>
                <w:rFonts w:ascii="Arial" w:hAnsi="Arial" w:cs="Arial"/>
                <w:color w:val="000000"/>
                <w:sz w:val="16"/>
                <w:szCs w:val="16"/>
              </w:rPr>
              <w:t>$</w:t>
            </w:r>
            <w:r w:rsidR="005C15D5">
              <w:rPr>
                <w:rFonts w:ascii="Arial" w:hAnsi="Arial" w:cs="Arial"/>
                <w:color w:val="000000"/>
                <w:sz w:val="16"/>
                <w:szCs w:val="16"/>
              </w:rPr>
              <w:t>’</w:t>
            </w:r>
            <w:r w:rsidRPr="00A622DA">
              <w:rPr>
                <w:rFonts w:ascii="Arial" w:hAnsi="Arial" w:cs="Arial"/>
                <w:color w:val="000000"/>
                <w:sz w:val="16"/>
                <w:szCs w:val="16"/>
              </w:rPr>
              <w:t>000</w:t>
            </w:r>
          </w:p>
        </w:tc>
        <w:tc>
          <w:tcPr>
            <w:tcW w:w="412" w:type="pct"/>
            <w:tcBorders>
              <w:top w:val="nil"/>
              <w:left w:val="nil"/>
              <w:bottom w:val="nil"/>
              <w:right w:val="nil"/>
            </w:tcBorders>
            <w:shd w:val="clear" w:color="auto" w:fill="auto"/>
            <w:noWrap/>
            <w:hideMark/>
          </w:tcPr>
          <w:p w14:paraId="7770304F" w14:textId="3DB88795" w:rsidR="00A622DA" w:rsidRPr="00A622DA" w:rsidRDefault="00A622DA" w:rsidP="00A622DA">
            <w:pPr>
              <w:spacing w:after="0" w:line="240" w:lineRule="auto"/>
              <w:jc w:val="right"/>
              <w:rPr>
                <w:rFonts w:ascii="Arial" w:hAnsi="Arial" w:cs="Arial"/>
                <w:color w:val="000000"/>
                <w:sz w:val="16"/>
                <w:szCs w:val="16"/>
              </w:rPr>
            </w:pPr>
            <w:r w:rsidRPr="00A622DA">
              <w:rPr>
                <w:rFonts w:ascii="Arial" w:hAnsi="Arial" w:cs="Arial"/>
                <w:color w:val="000000"/>
                <w:sz w:val="16"/>
                <w:szCs w:val="16"/>
              </w:rPr>
              <w:t>$</w:t>
            </w:r>
            <w:r w:rsidR="005C15D5">
              <w:rPr>
                <w:rFonts w:ascii="Arial" w:hAnsi="Arial" w:cs="Arial"/>
                <w:color w:val="000000"/>
                <w:sz w:val="16"/>
                <w:szCs w:val="16"/>
              </w:rPr>
              <w:t>’</w:t>
            </w:r>
            <w:r w:rsidRPr="00A622DA">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25FA47A7" w14:textId="1A7670CB" w:rsidR="00A622DA" w:rsidRPr="00A622DA" w:rsidRDefault="00A622DA" w:rsidP="00A622DA">
            <w:pPr>
              <w:spacing w:after="0" w:line="240" w:lineRule="auto"/>
              <w:jc w:val="right"/>
              <w:rPr>
                <w:rFonts w:ascii="Arial" w:hAnsi="Arial" w:cs="Arial"/>
                <w:color w:val="000000"/>
                <w:sz w:val="16"/>
                <w:szCs w:val="16"/>
              </w:rPr>
            </w:pPr>
            <w:r w:rsidRPr="00A622DA">
              <w:rPr>
                <w:rFonts w:ascii="Arial" w:hAnsi="Arial" w:cs="Arial"/>
                <w:color w:val="000000"/>
                <w:sz w:val="16"/>
                <w:szCs w:val="16"/>
              </w:rPr>
              <w:t>$</w:t>
            </w:r>
            <w:r w:rsidR="005C15D5">
              <w:rPr>
                <w:rFonts w:ascii="Arial" w:hAnsi="Arial" w:cs="Arial"/>
                <w:color w:val="000000"/>
                <w:sz w:val="16"/>
                <w:szCs w:val="16"/>
              </w:rPr>
              <w:t>’</w:t>
            </w:r>
            <w:r w:rsidRPr="00A622DA">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0D9B9C60" w14:textId="2B042CFB" w:rsidR="00A622DA" w:rsidRPr="00A622DA" w:rsidRDefault="00A622DA" w:rsidP="00A622DA">
            <w:pPr>
              <w:spacing w:after="0" w:line="240" w:lineRule="auto"/>
              <w:jc w:val="right"/>
              <w:rPr>
                <w:rFonts w:ascii="Arial" w:hAnsi="Arial" w:cs="Arial"/>
                <w:color w:val="000000"/>
                <w:sz w:val="16"/>
                <w:szCs w:val="16"/>
              </w:rPr>
            </w:pPr>
            <w:r w:rsidRPr="00A622DA">
              <w:rPr>
                <w:rFonts w:ascii="Arial" w:hAnsi="Arial" w:cs="Arial"/>
                <w:color w:val="000000"/>
                <w:sz w:val="16"/>
                <w:szCs w:val="16"/>
              </w:rPr>
              <w:t>$</w:t>
            </w:r>
            <w:r w:rsidR="005C15D5">
              <w:rPr>
                <w:rFonts w:ascii="Arial" w:hAnsi="Arial" w:cs="Arial"/>
                <w:color w:val="000000"/>
                <w:sz w:val="16"/>
                <w:szCs w:val="16"/>
              </w:rPr>
              <w:t>’</w:t>
            </w:r>
            <w:r w:rsidRPr="00A622DA">
              <w:rPr>
                <w:rFonts w:ascii="Arial" w:hAnsi="Arial" w:cs="Arial"/>
                <w:color w:val="000000"/>
                <w:sz w:val="16"/>
                <w:szCs w:val="16"/>
              </w:rPr>
              <w:t>000</w:t>
            </w:r>
          </w:p>
        </w:tc>
        <w:tc>
          <w:tcPr>
            <w:tcW w:w="454" w:type="pct"/>
            <w:tcBorders>
              <w:top w:val="nil"/>
              <w:left w:val="nil"/>
              <w:bottom w:val="nil"/>
              <w:right w:val="nil"/>
            </w:tcBorders>
            <w:shd w:val="clear" w:color="auto" w:fill="auto"/>
            <w:noWrap/>
            <w:hideMark/>
          </w:tcPr>
          <w:p w14:paraId="25CAC606" w14:textId="257125A7" w:rsidR="00A622DA" w:rsidRPr="00A622DA" w:rsidRDefault="00A622DA" w:rsidP="00A622DA">
            <w:pPr>
              <w:spacing w:after="0" w:line="240" w:lineRule="auto"/>
              <w:jc w:val="right"/>
              <w:rPr>
                <w:rFonts w:ascii="Arial" w:hAnsi="Arial" w:cs="Arial"/>
                <w:color w:val="000000"/>
                <w:sz w:val="16"/>
                <w:szCs w:val="16"/>
              </w:rPr>
            </w:pPr>
            <w:r w:rsidRPr="00A622DA">
              <w:rPr>
                <w:rFonts w:ascii="Arial" w:hAnsi="Arial" w:cs="Arial"/>
                <w:color w:val="000000"/>
                <w:sz w:val="16"/>
                <w:szCs w:val="16"/>
              </w:rPr>
              <w:t>$</w:t>
            </w:r>
            <w:r w:rsidR="005C15D5">
              <w:rPr>
                <w:rFonts w:ascii="Arial" w:hAnsi="Arial" w:cs="Arial"/>
                <w:color w:val="000000"/>
                <w:sz w:val="16"/>
                <w:szCs w:val="16"/>
              </w:rPr>
              <w:t>’</w:t>
            </w:r>
            <w:r w:rsidRPr="00A622DA">
              <w:rPr>
                <w:rFonts w:ascii="Arial" w:hAnsi="Arial" w:cs="Arial"/>
                <w:color w:val="000000"/>
                <w:sz w:val="16"/>
                <w:szCs w:val="16"/>
              </w:rPr>
              <w:t>000</w:t>
            </w:r>
          </w:p>
        </w:tc>
        <w:tc>
          <w:tcPr>
            <w:tcW w:w="345" w:type="pct"/>
            <w:tcBorders>
              <w:top w:val="nil"/>
              <w:left w:val="nil"/>
              <w:bottom w:val="nil"/>
              <w:right w:val="nil"/>
            </w:tcBorders>
            <w:shd w:val="clear" w:color="auto" w:fill="auto"/>
            <w:noWrap/>
            <w:hideMark/>
          </w:tcPr>
          <w:p w14:paraId="6F1BA207" w14:textId="1BC62DE4" w:rsidR="00A622DA" w:rsidRPr="00A622DA" w:rsidRDefault="00A622DA" w:rsidP="00A622DA">
            <w:pPr>
              <w:spacing w:after="0" w:line="240" w:lineRule="auto"/>
              <w:jc w:val="right"/>
              <w:rPr>
                <w:rFonts w:ascii="Arial" w:hAnsi="Arial" w:cs="Arial"/>
                <w:color w:val="000000"/>
                <w:sz w:val="16"/>
                <w:szCs w:val="16"/>
              </w:rPr>
            </w:pPr>
            <w:r w:rsidRPr="00A622DA">
              <w:rPr>
                <w:rFonts w:ascii="Arial" w:hAnsi="Arial" w:cs="Arial"/>
                <w:color w:val="000000"/>
                <w:sz w:val="16"/>
                <w:szCs w:val="16"/>
              </w:rPr>
              <w:t>$</w:t>
            </w:r>
            <w:r w:rsidR="005C15D5">
              <w:rPr>
                <w:rFonts w:ascii="Arial" w:hAnsi="Arial" w:cs="Arial"/>
                <w:color w:val="000000"/>
                <w:sz w:val="16"/>
                <w:szCs w:val="16"/>
              </w:rPr>
              <w:t>’</w:t>
            </w:r>
            <w:r w:rsidRPr="00A622DA">
              <w:rPr>
                <w:rFonts w:ascii="Arial" w:hAnsi="Arial" w:cs="Arial"/>
                <w:color w:val="000000"/>
                <w:sz w:val="16"/>
                <w:szCs w:val="16"/>
              </w:rPr>
              <w:t>000</w:t>
            </w:r>
          </w:p>
        </w:tc>
        <w:tc>
          <w:tcPr>
            <w:tcW w:w="420" w:type="pct"/>
            <w:tcBorders>
              <w:top w:val="nil"/>
              <w:left w:val="nil"/>
              <w:bottom w:val="nil"/>
              <w:right w:val="nil"/>
            </w:tcBorders>
            <w:shd w:val="clear" w:color="auto" w:fill="auto"/>
            <w:noWrap/>
            <w:hideMark/>
          </w:tcPr>
          <w:p w14:paraId="1223DC2F" w14:textId="21E27D21" w:rsidR="00A622DA" w:rsidRPr="00A622DA" w:rsidRDefault="00A622DA" w:rsidP="00A622DA">
            <w:pPr>
              <w:spacing w:after="0" w:line="240" w:lineRule="auto"/>
              <w:jc w:val="right"/>
              <w:rPr>
                <w:rFonts w:ascii="Arial" w:hAnsi="Arial" w:cs="Arial"/>
                <w:color w:val="000000"/>
                <w:sz w:val="16"/>
                <w:szCs w:val="16"/>
              </w:rPr>
            </w:pPr>
            <w:r w:rsidRPr="00A622DA">
              <w:rPr>
                <w:rFonts w:ascii="Arial" w:hAnsi="Arial" w:cs="Arial"/>
                <w:color w:val="000000"/>
                <w:sz w:val="16"/>
                <w:szCs w:val="16"/>
              </w:rPr>
              <w:t>$</w:t>
            </w:r>
            <w:r w:rsidR="005C15D5">
              <w:rPr>
                <w:rFonts w:ascii="Arial" w:hAnsi="Arial" w:cs="Arial"/>
                <w:color w:val="000000"/>
                <w:sz w:val="16"/>
                <w:szCs w:val="16"/>
              </w:rPr>
              <w:t>’</w:t>
            </w:r>
            <w:r w:rsidRPr="00A622DA">
              <w:rPr>
                <w:rFonts w:ascii="Arial" w:hAnsi="Arial" w:cs="Arial"/>
                <w:color w:val="000000"/>
                <w:sz w:val="16"/>
                <w:szCs w:val="16"/>
              </w:rPr>
              <w:t>000</w:t>
            </w:r>
          </w:p>
        </w:tc>
        <w:tc>
          <w:tcPr>
            <w:tcW w:w="454" w:type="pct"/>
            <w:tcBorders>
              <w:top w:val="nil"/>
              <w:left w:val="nil"/>
              <w:bottom w:val="nil"/>
              <w:right w:val="nil"/>
            </w:tcBorders>
            <w:shd w:val="clear" w:color="auto" w:fill="auto"/>
            <w:noWrap/>
            <w:hideMark/>
          </w:tcPr>
          <w:p w14:paraId="04C2B173" w14:textId="28685030" w:rsidR="00A622DA" w:rsidRPr="00A622DA" w:rsidRDefault="00A622DA" w:rsidP="00A622DA">
            <w:pPr>
              <w:spacing w:after="0" w:line="240" w:lineRule="auto"/>
              <w:jc w:val="right"/>
              <w:rPr>
                <w:rFonts w:ascii="Arial" w:hAnsi="Arial" w:cs="Arial"/>
                <w:color w:val="000000"/>
                <w:sz w:val="16"/>
                <w:szCs w:val="16"/>
              </w:rPr>
            </w:pPr>
            <w:r w:rsidRPr="00A622DA">
              <w:rPr>
                <w:rFonts w:ascii="Arial" w:hAnsi="Arial" w:cs="Arial"/>
                <w:color w:val="000000"/>
                <w:sz w:val="16"/>
                <w:szCs w:val="16"/>
              </w:rPr>
              <w:t>$</w:t>
            </w:r>
            <w:r w:rsidR="005C15D5">
              <w:rPr>
                <w:rFonts w:ascii="Arial" w:hAnsi="Arial" w:cs="Arial"/>
                <w:color w:val="000000"/>
                <w:sz w:val="16"/>
                <w:szCs w:val="16"/>
              </w:rPr>
              <w:t>’</w:t>
            </w:r>
            <w:r w:rsidRPr="00A622DA">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3C1E28FF" w14:textId="5287931F" w:rsidR="00A622DA" w:rsidRPr="00A622DA" w:rsidRDefault="00A622DA" w:rsidP="00A622DA">
            <w:pPr>
              <w:spacing w:after="0" w:line="240" w:lineRule="auto"/>
              <w:jc w:val="right"/>
              <w:rPr>
                <w:rFonts w:ascii="Arial" w:hAnsi="Arial" w:cs="Arial"/>
                <w:color w:val="000000"/>
                <w:sz w:val="16"/>
                <w:szCs w:val="16"/>
              </w:rPr>
            </w:pPr>
            <w:r w:rsidRPr="00A622DA">
              <w:rPr>
                <w:rFonts w:ascii="Arial" w:hAnsi="Arial" w:cs="Arial"/>
                <w:color w:val="000000"/>
                <w:sz w:val="16"/>
                <w:szCs w:val="16"/>
              </w:rPr>
              <w:t>$</w:t>
            </w:r>
            <w:r w:rsidR="005C15D5">
              <w:rPr>
                <w:rFonts w:ascii="Arial" w:hAnsi="Arial" w:cs="Arial"/>
                <w:color w:val="000000"/>
                <w:sz w:val="16"/>
                <w:szCs w:val="16"/>
              </w:rPr>
              <w:t>’</w:t>
            </w:r>
            <w:r w:rsidRPr="00A622DA">
              <w:rPr>
                <w:rFonts w:ascii="Arial" w:hAnsi="Arial" w:cs="Arial"/>
                <w:color w:val="000000"/>
                <w:sz w:val="16"/>
                <w:szCs w:val="16"/>
              </w:rPr>
              <w:t>000</w:t>
            </w:r>
          </w:p>
        </w:tc>
      </w:tr>
      <w:tr w:rsidR="00A622DA" w:rsidRPr="00A622DA" w14:paraId="044011DD" w14:textId="77777777" w:rsidTr="00A622DA">
        <w:trPr>
          <w:trHeight w:val="397"/>
        </w:trPr>
        <w:tc>
          <w:tcPr>
            <w:tcW w:w="687" w:type="pct"/>
            <w:tcBorders>
              <w:top w:val="nil"/>
              <w:left w:val="nil"/>
              <w:bottom w:val="nil"/>
              <w:right w:val="nil"/>
            </w:tcBorders>
            <w:shd w:val="clear" w:color="auto" w:fill="auto"/>
            <w:vAlign w:val="bottom"/>
            <w:hideMark/>
          </w:tcPr>
          <w:p w14:paraId="60DC8B02" w14:textId="77777777" w:rsidR="00A622DA" w:rsidRPr="00A622DA" w:rsidRDefault="00A622DA" w:rsidP="00A622DA">
            <w:pPr>
              <w:spacing w:after="0" w:line="240" w:lineRule="auto"/>
              <w:jc w:val="left"/>
              <w:rPr>
                <w:rFonts w:ascii="Arial" w:hAnsi="Arial" w:cs="Arial"/>
                <w:b/>
                <w:bCs/>
                <w:color w:val="000000"/>
                <w:sz w:val="16"/>
                <w:szCs w:val="16"/>
              </w:rPr>
            </w:pPr>
            <w:r w:rsidRPr="00A622DA">
              <w:rPr>
                <w:rFonts w:ascii="Arial" w:hAnsi="Arial" w:cs="Arial"/>
                <w:b/>
                <w:bCs/>
                <w:color w:val="000000"/>
                <w:sz w:val="16"/>
                <w:szCs w:val="16"/>
              </w:rPr>
              <w:t>Department of Social Services</w:t>
            </w:r>
          </w:p>
        </w:tc>
        <w:tc>
          <w:tcPr>
            <w:tcW w:w="445" w:type="pct"/>
            <w:tcBorders>
              <w:top w:val="nil"/>
              <w:left w:val="nil"/>
              <w:bottom w:val="nil"/>
              <w:right w:val="nil"/>
            </w:tcBorders>
            <w:shd w:val="clear" w:color="auto" w:fill="auto"/>
            <w:noWrap/>
            <w:hideMark/>
          </w:tcPr>
          <w:p w14:paraId="07CDACC3" w14:textId="77777777" w:rsidR="00A622DA" w:rsidRPr="00A622DA" w:rsidRDefault="00A622DA" w:rsidP="00A622DA">
            <w:pPr>
              <w:spacing w:after="0" w:line="240" w:lineRule="auto"/>
              <w:jc w:val="left"/>
              <w:rPr>
                <w:rFonts w:ascii="Arial" w:hAnsi="Arial" w:cs="Arial"/>
                <w:b/>
                <w:bCs/>
                <w:color w:val="000000"/>
                <w:sz w:val="16"/>
                <w:szCs w:val="16"/>
              </w:rPr>
            </w:pPr>
          </w:p>
        </w:tc>
        <w:tc>
          <w:tcPr>
            <w:tcW w:w="445" w:type="pct"/>
            <w:tcBorders>
              <w:top w:val="nil"/>
              <w:left w:val="nil"/>
              <w:bottom w:val="nil"/>
              <w:right w:val="nil"/>
            </w:tcBorders>
            <w:shd w:val="clear" w:color="auto" w:fill="auto"/>
            <w:noWrap/>
            <w:hideMark/>
          </w:tcPr>
          <w:p w14:paraId="786970EE" w14:textId="77777777" w:rsidR="00A622DA" w:rsidRPr="00A622DA" w:rsidRDefault="00A622DA" w:rsidP="00A622DA">
            <w:pPr>
              <w:spacing w:after="0" w:line="240" w:lineRule="auto"/>
              <w:jc w:val="left"/>
              <w:rPr>
                <w:rFonts w:ascii="Times New Roman" w:hAnsi="Times New Roman"/>
              </w:rPr>
            </w:pPr>
          </w:p>
        </w:tc>
        <w:tc>
          <w:tcPr>
            <w:tcW w:w="412" w:type="pct"/>
            <w:tcBorders>
              <w:top w:val="nil"/>
              <w:left w:val="nil"/>
              <w:bottom w:val="nil"/>
              <w:right w:val="nil"/>
            </w:tcBorders>
            <w:shd w:val="clear" w:color="auto" w:fill="auto"/>
            <w:noWrap/>
            <w:hideMark/>
          </w:tcPr>
          <w:p w14:paraId="001E4E3B" w14:textId="77777777" w:rsidR="00A622DA" w:rsidRPr="00A622DA" w:rsidRDefault="00A622DA" w:rsidP="00A622DA">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25ABD2F9" w14:textId="77777777" w:rsidR="00A622DA" w:rsidRPr="00A622DA" w:rsidRDefault="00A622DA" w:rsidP="00A622DA">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4BC9745F" w14:textId="77777777" w:rsidR="00A622DA" w:rsidRPr="00A622DA" w:rsidRDefault="00A622DA" w:rsidP="00A622DA">
            <w:pPr>
              <w:spacing w:after="0" w:line="240" w:lineRule="auto"/>
              <w:jc w:val="left"/>
              <w:rPr>
                <w:rFonts w:ascii="Times New Roman" w:hAnsi="Times New Roman"/>
              </w:rPr>
            </w:pPr>
          </w:p>
        </w:tc>
        <w:tc>
          <w:tcPr>
            <w:tcW w:w="454" w:type="pct"/>
            <w:tcBorders>
              <w:top w:val="nil"/>
              <w:left w:val="nil"/>
              <w:bottom w:val="nil"/>
              <w:right w:val="nil"/>
            </w:tcBorders>
            <w:shd w:val="clear" w:color="auto" w:fill="auto"/>
            <w:noWrap/>
            <w:hideMark/>
          </w:tcPr>
          <w:p w14:paraId="0A82478B" w14:textId="77777777" w:rsidR="00A622DA" w:rsidRPr="00A622DA" w:rsidRDefault="00A622DA" w:rsidP="00A622DA">
            <w:pPr>
              <w:spacing w:after="0" w:line="240" w:lineRule="auto"/>
              <w:jc w:val="left"/>
              <w:rPr>
                <w:rFonts w:ascii="Times New Roman" w:hAnsi="Times New Roman"/>
              </w:rPr>
            </w:pPr>
          </w:p>
        </w:tc>
        <w:tc>
          <w:tcPr>
            <w:tcW w:w="345" w:type="pct"/>
            <w:tcBorders>
              <w:top w:val="nil"/>
              <w:left w:val="nil"/>
              <w:bottom w:val="nil"/>
              <w:right w:val="nil"/>
            </w:tcBorders>
            <w:shd w:val="clear" w:color="auto" w:fill="auto"/>
            <w:noWrap/>
            <w:hideMark/>
          </w:tcPr>
          <w:p w14:paraId="42FF499B" w14:textId="77777777" w:rsidR="00A622DA" w:rsidRPr="00A622DA" w:rsidRDefault="00A622DA" w:rsidP="00A622DA">
            <w:pPr>
              <w:spacing w:after="0" w:line="240" w:lineRule="auto"/>
              <w:jc w:val="left"/>
              <w:rPr>
                <w:rFonts w:ascii="Times New Roman" w:hAnsi="Times New Roman"/>
              </w:rPr>
            </w:pPr>
          </w:p>
        </w:tc>
        <w:tc>
          <w:tcPr>
            <w:tcW w:w="420" w:type="pct"/>
            <w:tcBorders>
              <w:top w:val="nil"/>
              <w:left w:val="nil"/>
              <w:bottom w:val="nil"/>
              <w:right w:val="nil"/>
            </w:tcBorders>
            <w:shd w:val="clear" w:color="auto" w:fill="auto"/>
            <w:noWrap/>
            <w:hideMark/>
          </w:tcPr>
          <w:p w14:paraId="56B79C4B" w14:textId="77777777" w:rsidR="00A622DA" w:rsidRPr="00A622DA" w:rsidRDefault="00A622DA" w:rsidP="00A622DA">
            <w:pPr>
              <w:spacing w:after="0" w:line="240" w:lineRule="auto"/>
              <w:jc w:val="left"/>
              <w:rPr>
                <w:rFonts w:ascii="Times New Roman" w:hAnsi="Times New Roman"/>
              </w:rPr>
            </w:pPr>
          </w:p>
        </w:tc>
        <w:tc>
          <w:tcPr>
            <w:tcW w:w="454" w:type="pct"/>
            <w:tcBorders>
              <w:top w:val="nil"/>
              <w:left w:val="nil"/>
              <w:bottom w:val="nil"/>
              <w:right w:val="nil"/>
            </w:tcBorders>
            <w:shd w:val="clear" w:color="auto" w:fill="auto"/>
            <w:noWrap/>
            <w:hideMark/>
          </w:tcPr>
          <w:p w14:paraId="5CF3D30B" w14:textId="77777777" w:rsidR="00A622DA" w:rsidRPr="00A622DA" w:rsidRDefault="00A622DA" w:rsidP="00A622DA">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10F4391F" w14:textId="77777777" w:rsidR="00A622DA" w:rsidRPr="00A622DA" w:rsidRDefault="00A622DA" w:rsidP="00A622DA">
            <w:pPr>
              <w:spacing w:after="0" w:line="240" w:lineRule="auto"/>
              <w:jc w:val="left"/>
              <w:rPr>
                <w:rFonts w:ascii="Times New Roman" w:hAnsi="Times New Roman"/>
              </w:rPr>
            </w:pPr>
          </w:p>
        </w:tc>
      </w:tr>
      <w:tr w:rsidR="00A622DA" w:rsidRPr="00A622DA" w14:paraId="5484385D" w14:textId="77777777" w:rsidTr="00A622DA">
        <w:trPr>
          <w:trHeight w:val="225"/>
        </w:trPr>
        <w:tc>
          <w:tcPr>
            <w:tcW w:w="687" w:type="pct"/>
            <w:vMerge w:val="restart"/>
            <w:tcBorders>
              <w:top w:val="nil"/>
              <w:left w:val="nil"/>
              <w:bottom w:val="nil"/>
              <w:right w:val="nil"/>
            </w:tcBorders>
            <w:shd w:val="clear" w:color="auto" w:fill="auto"/>
            <w:hideMark/>
          </w:tcPr>
          <w:p w14:paraId="28F9F639" w14:textId="77777777" w:rsidR="00A622DA" w:rsidRPr="00A622DA" w:rsidRDefault="00A622DA" w:rsidP="00A622DA">
            <w:pPr>
              <w:spacing w:after="0" w:line="240" w:lineRule="auto"/>
              <w:jc w:val="left"/>
              <w:rPr>
                <w:rFonts w:ascii="Arial" w:hAnsi="Arial" w:cs="Arial"/>
                <w:color w:val="000000"/>
                <w:sz w:val="16"/>
                <w:szCs w:val="16"/>
              </w:rPr>
            </w:pPr>
            <w:r w:rsidRPr="00A622DA">
              <w:rPr>
                <w:rFonts w:ascii="Arial" w:hAnsi="Arial" w:cs="Arial"/>
                <w:color w:val="000000"/>
                <w:sz w:val="16"/>
                <w:szCs w:val="16"/>
              </w:rPr>
              <w:t>Outcome 1</w:t>
            </w:r>
          </w:p>
        </w:tc>
        <w:tc>
          <w:tcPr>
            <w:tcW w:w="445" w:type="pct"/>
            <w:tcBorders>
              <w:top w:val="nil"/>
              <w:left w:val="nil"/>
              <w:bottom w:val="nil"/>
              <w:right w:val="nil"/>
            </w:tcBorders>
            <w:shd w:val="clear" w:color="auto" w:fill="auto"/>
            <w:noWrap/>
            <w:hideMark/>
          </w:tcPr>
          <w:p w14:paraId="18679F42" w14:textId="77777777" w:rsidR="00A622DA" w:rsidRPr="00A622DA" w:rsidRDefault="00A622DA" w:rsidP="00A622DA">
            <w:pPr>
              <w:spacing w:after="0" w:line="240" w:lineRule="auto"/>
              <w:jc w:val="right"/>
              <w:rPr>
                <w:rFonts w:ascii="Arial" w:hAnsi="Arial" w:cs="Arial"/>
                <w:color w:val="000000"/>
                <w:sz w:val="16"/>
                <w:szCs w:val="16"/>
              </w:rPr>
            </w:pPr>
            <w:r w:rsidRPr="00A622DA">
              <w:rPr>
                <w:rFonts w:ascii="Arial" w:hAnsi="Arial" w:cs="Arial"/>
                <w:color w:val="000000"/>
                <w:sz w:val="16"/>
                <w:szCs w:val="16"/>
              </w:rPr>
              <w:t>99,246</w:t>
            </w:r>
          </w:p>
        </w:tc>
        <w:tc>
          <w:tcPr>
            <w:tcW w:w="445" w:type="pct"/>
            <w:tcBorders>
              <w:top w:val="nil"/>
              <w:left w:val="nil"/>
              <w:bottom w:val="nil"/>
              <w:right w:val="nil"/>
            </w:tcBorders>
            <w:shd w:val="clear" w:color="auto" w:fill="auto"/>
            <w:noWrap/>
            <w:hideMark/>
          </w:tcPr>
          <w:p w14:paraId="5A556371" w14:textId="0C6C95DA" w:rsidR="00A622DA" w:rsidRPr="00A622DA" w:rsidRDefault="005C15D5" w:rsidP="00A622DA">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18D4D64C" w14:textId="77777777" w:rsidR="00A622DA" w:rsidRPr="00A622DA" w:rsidRDefault="00A622DA" w:rsidP="00A622DA">
            <w:pPr>
              <w:spacing w:after="0" w:line="240" w:lineRule="auto"/>
              <w:jc w:val="right"/>
              <w:rPr>
                <w:rFonts w:ascii="Arial" w:hAnsi="Arial" w:cs="Arial"/>
                <w:color w:val="000000"/>
                <w:sz w:val="16"/>
                <w:szCs w:val="16"/>
              </w:rPr>
            </w:pPr>
            <w:r w:rsidRPr="00A622DA">
              <w:rPr>
                <w:rFonts w:ascii="Arial" w:hAnsi="Arial" w:cs="Arial"/>
                <w:color w:val="000000"/>
                <w:sz w:val="16"/>
                <w:szCs w:val="16"/>
              </w:rPr>
              <w:t>6,054</w:t>
            </w:r>
          </w:p>
        </w:tc>
        <w:tc>
          <w:tcPr>
            <w:tcW w:w="445" w:type="pct"/>
            <w:tcBorders>
              <w:top w:val="nil"/>
              <w:left w:val="nil"/>
              <w:bottom w:val="nil"/>
              <w:right w:val="nil"/>
            </w:tcBorders>
            <w:shd w:val="clear" w:color="auto" w:fill="auto"/>
            <w:noWrap/>
            <w:hideMark/>
          </w:tcPr>
          <w:p w14:paraId="382DD8D5" w14:textId="4D6494D2" w:rsidR="00A622DA" w:rsidRPr="00A622DA" w:rsidRDefault="005C15D5" w:rsidP="00A622DA">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51E43832" w14:textId="7DFE73E4" w:rsidR="00A622DA" w:rsidRPr="00A622DA" w:rsidRDefault="005C15D5" w:rsidP="00A622DA">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3B4CC7AE" w14:textId="77777777" w:rsidR="00A622DA" w:rsidRPr="00A622DA" w:rsidRDefault="00A622DA" w:rsidP="00A622DA">
            <w:pPr>
              <w:spacing w:after="0" w:line="240" w:lineRule="auto"/>
              <w:jc w:val="right"/>
              <w:rPr>
                <w:rFonts w:ascii="Arial" w:hAnsi="Arial" w:cs="Arial"/>
                <w:color w:val="000000"/>
                <w:sz w:val="16"/>
                <w:szCs w:val="16"/>
              </w:rPr>
            </w:pPr>
            <w:r w:rsidRPr="00A622DA">
              <w:rPr>
                <w:rFonts w:ascii="Arial" w:hAnsi="Arial" w:cs="Arial"/>
                <w:color w:val="000000"/>
                <w:sz w:val="16"/>
                <w:szCs w:val="16"/>
              </w:rPr>
              <w:t>4,575</w:t>
            </w:r>
          </w:p>
        </w:tc>
        <w:tc>
          <w:tcPr>
            <w:tcW w:w="345" w:type="pct"/>
            <w:tcBorders>
              <w:top w:val="nil"/>
              <w:left w:val="nil"/>
              <w:bottom w:val="nil"/>
              <w:right w:val="nil"/>
            </w:tcBorders>
            <w:shd w:val="clear" w:color="auto" w:fill="auto"/>
            <w:noWrap/>
            <w:hideMark/>
          </w:tcPr>
          <w:p w14:paraId="0B953F2C" w14:textId="110845A8" w:rsidR="00A622DA" w:rsidRPr="00A622DA" w:rsidRDefault="005C15D5" w:rsidP="00A622DA">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77A5301B" w14:textId="0FE1D3C0" w:rsidR="00A622DA" w:rsidRPr="00A622DA" w:rsidRDefault="005C15D5" w:rsidP="00A622DA">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173373B2" w14:textId="77777777" w:rsidR="00A622DA" w:rsidRPr="00A622DA" w:rsidRDefault="00A622DA" w:rsidP="00A622DA">
            <w:pPr>
              <w:spacing w:after="0" w:line="240" w:lineRule="auto"/>
              <w:jc w:val="right"/>
              <w:rPr>
                <w:rFonts w:ascii="Arial" w:hAnsi="Arial" w:cs="Arial"/>
                <w:color w:val="000000"/>
                <w:sz w:val="16"/>
                <w:szCs w:val="16"/>
              </w:rPr>
            </w:pPr>
            <w:r w:rsidRPr="00A622DA">
              <w:rPr>
                <w:rFonts w:ascii="Arial" w:hAnsi="Arial" w:cs="Arial"/>
                <w:color w:val="000000"/>
                <w:sz w:val="16"/>
                <w:szCs w:val="16"/>
              </w:rPr>
              <w:t>125,913,710</w:t>
            </w:r>
          </w:p>
        </w:tc>
        <w:tc>
          <w:tcPr>
            <w:tcW w:w="445" w:type="pct"/>
            <w:tcBorders>
              <w:top w:val="nil"/>
              <w:left w:val="nil"/>
              <w:bottom w:val="nil"/>
              <w:right w:val="nil"/>
            </w:tcBorders>
            <w:shd w:val="clear" w:color="auto" w:fill="auto"/>
            <w:noWrap/>
            <w:hideMark/>
          </w:tcPr>
          <w:p w14:paraId="2BEA3F1E" w14:textId="77777777" w:rsidR="00A622DA" w:rsidRPr="00A622DA" w:rsidRDefault="00A622DA" w:rsidP="00A622DA">
            <w:pPr>
              <w:spacing w:after="0" w:line="240" w:lineRule="auto"/>
              <w:jc w:val="right"/>
              <w:rPr>
                <w:rFonts w:ascii="Arial" w:hAnsi="Arial" w:cs="Arial"/>
                <w:color w:val="000000"/>
                <w:sz w:val="16"/>
                <w:szCs w:val="16"/>
              </w:rPr>
            </w:pPr>
            <w:r w:rsidRPr="00A622DA">
              <w:rPr>
                <w:rFonts w:ascii="Arial" w:hAnsi="Arial" w:cs="Arial"/>
                <w:color w:val="000000"/>
                <w:sz w:val="16"/>
                <w:szCs w:val="16"/>
              </w:rPr>
              <w:t>126,023,585</w:t>
            </w:r>
          </w:p>
        </w:tc>
      </w:tr>
      <w:tr w:rsidR="00A622DA" w:rsidRPr="00A622DA" w14:paraId="7D87CD18" w14:textId="77777777" w:rsidTr="00A622DA">
        <w:trPr>
          <w:trHeight w:val="225"/>
        </w:trPr>
        <w:tc>
          <w:tcPr>
            <w:tcW w:w="687" w:type="pct"/>
            <w:vMerge/>
            <w:tcBorders>
              <w:top w:val="nil"/>
              <w:left w:val="nil"/>
              <w:bottom w:val="nil"/>
              <w:right w:val="nil"/>
            </w:tcBorders>
            <w:vAlign w:val="center"/>
            <w:hideMark/>
          </w:tcPr>
          <w:p w14:paraId="6F733926" w14:textId="77777777" w:rsidR="00A622DA" w:rsidRPr="00A622DA" w:rsidRDefault="00A622DA" w:rsidP="00A622DA">
            <w:pPr>
              <w:spacing w:after="0" w:line="240" w:lineRule="auto"/>
              <w:jc w:val="lef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32646031" w14:textId="77777777" w:rsidR="00A622DA" w:rsidRPr="00A622DA" w:rsidRDefault="00A622DA" w:rsidP="00A622DA">
            <w:pPr>
              <w:spacing w:after="0" w:line="240" w:lineRule="auto"/>
              <w:jc w:val="right"/>
              <w:rPr>
                <w:rFonts w:ascii="Arial" w:hAnsi="Arial" w:cs="Arial"/>
                <w:i/>
                <w:iCs/>
                <w:color w:val="000000"/>
                <w:sz w:val="16"/>
                <w:szCs w:val="16"/>
              </w:rPr>
            </w:pPr>
            <w:r w:rsidRPr="00A622DA">
              <w:rPr>
                <w:rFonts w:ascii="Arial" w:hAnsi="Arial" w:cs="Arial"/>
                <w:i/>
                <w:iCs/>
                <w:color w:val="000000"/>
                <w:sz w:val="16"/>
                <w:szCs w:val="16"/>
              </w:rPr>
              <w:t>96,677</w:t>
            </w:r>
          </w:p>
        </w:tc>
        <w:tc>
          <w:tcPr>
            <w:tcW w:w="445" w:type="pct"/>
            <w:tcBorders>
              <w:top w:val="nil"/>
              <w:left w:val="nil"/>
              <w:bottom w:val="nil"/>
              <w:right w:val="nil"/>
            </w:tcBorders>
            <w:shd w:val="clear" w:color="auto" w:fill="auto"/>
            <w:noWrap/>
            <w:hideMark/>
          </w:tcPr>
          <w:p w14:paraId="4FCAF52B" w14:textId="40E9EEF5" w:rsidR="00A622DA" w:rsidRPr="00A622DA" w:rsidRDefault="005C15D5" w:rsidP="00A622DA">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382C4365" w14:textId="77777777" w:rsidR="00A622DA" w:rsidRPr="00A622DA" w:rsidRDefault="00A622DA" w:rsidP="00A622DA">
            <w:pPr>
              <w:spacing w:after="0" w:line="240" w:lineRule="auto"/>
              <w:jc w:val="right"/>
              <w:rPr>
                <w:rFonts w:ascii="Arial" w:hAnsi="Arial" w:cs="Arial"/>
                <w:i/>
                <w:iCs/>
                <w:color w:val="000000"/>
                <w:sz w:val="16"/>
                <w:szCs w:val="16"/>
              </w:rPr>
            </w:pPr>
            <w:r w:rsidRPr="00A622DA">
              <w:rPr>
                <w:rFonts w:ascii="Arial" w:hAnsi="Arial" w:cs="Arial"/>
                <w:i/>
                <w:iCs/>
                <w:color w:val="000000"/>
                <w:sz w:val="16"/>
                <w:szCs w:val="16"/>
              </w:rPr>
              <w:t>6,054</w:t>
            </w:r>
          </w:p>
        </w:tc>
        <w:tc>
          <w:tcPr>
            <w:tcW w:w="445" w:type="pct"/>
            <w:tcBorders>
              <w:top w:val="nil"/>
              <w:left w:val="nil"/>
              <w:bottom w:val="nil"/>
              <w:right w:val="nil"/>
            </w:tcBorders>
            <w:shd w:val="clear" w:color="auto" w:fill="auto"/>
            <w:noWrap/>
            <w:hideMark/>
          </w:tcPr>
          <w:p w14:paraId="15224C31" w14:textId="135E1BC2" w:rsidR="00A622DA" w:rsidRPr="00A622DA" w:rsidRDefault="005C15D5" w:rsidP="00A622DA">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5FD1A6C0" w14:textId="03CF5F64" w:rsidR="00A622DA" w:rsidRPr="00A622DA" w:rsidRDefault="005C15D5" w:rsidP="00A622DA">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08F70160" w14:textId="77777777" w:rsidR="00A622DA" w:rsidRPr="00A622DA" w:rsidRDefault="00A622DA" w:rsidP="00A622DA">
            <w:pPr>
              <w:spacing w:after="0" w:line="240" w:lineRule="auto"/>
              <w:jc w:val="right"/>
              <w:rPr>
                <w:rFonts w:ascii="Arial" w:hAnsi="Arial" w:cs="Arial"/>
                <w:i/>
                <w:iCs/>
                <w:color w:val="000000"/>
                <w:sz w:val="16"/>
                <w:szCs w:val="16"/>
              </w:rPr>
            </w:pPr>
            <w:r w:rsidRPr="00A622DA">
              <w:rPr>
                <w:rFonts w:ascii="Arial" w:hAnsi="Arial" w:cs="Arial"/>
                <w:i/>
                <w:iCs/>
                <w:color w:val="000000"/>
                <w:sz w:val="16"/>
                <w:szCs w:val="16"/>
              </w:rPr>
              <w:t>4,565</w:t>
            </w:r>
          </w:p>
        </w:tc>
        <w:tc>
          <w:tcPr>
            <w:tcW w:w="345" w:type="pct"/>
            <w:tcBorders>
              <w:top w:val="nil"/>
              <w:left w:val="nil"/>
              <w:bottom w:val="nil"/>
              <w:right w:val="nil"/>
            </w:tcBorders>
            <w:shd w:val="clear" w:color="auto" w:fill="auto"/>
            <w:noWrap/>
            <w:hideMark/>
          </w:tcPr>
          <w:p w14:paraId="06FC6964" w14:textId="062C1167" w:rsidR="00A622DA" w:rsidRPr="00A622DA" w:rsidRDefault="005C15D5" w:rsidP="00A622DA">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1C63C692" w14:textId="319CB5BC" w:rsidR="00A622DA" w:rsidRPr="00A622DA" w:rsidRDefault="005C15D5" w:rsidP="00A622DA">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3AC58D15" w14:textId="77777777" w:rsidR="00A622DA" w:rsidRPr="00A622DA" w:rsidRDefault="00A622DA" w:rsidP="00A622DA">
            <w:pPr>
              <w:spacing w:after="0" w:line="240" w:lineRule="auto"/>
              <w:jc w:val="right"/>
              <w:rPr>
                <w:rFonts w:ascii="Arial" w:hAnsi="Arial" w:cs="Arial"/>
                <w:i/>
                <w:iCs/>
                <w:color w:val="000000"/>
                <w:sz w:val="16"/>
                <w:szCs w:val="16"/>
              </w:rPr>
            </w:pPr>
            <w:r w:rsidRPr="00A622DA">
              <w:rPr>
                <w:rFonts w:ascii="Arial" w:hAnsi="Arial" w:cs="Arial"/>
                <w:i/>
                <w:iCs/>
                <w:color w:val="000000"/>
                <w:sz w:val="16"/>
                <w:szCs w:val="16"/>
              </w:rPr>
              <w:t>124,207,842</w:t>
            </w:r>
          </w:p>
        </w:tc>
        <w:tc>
          <w:tcPr>
            <w:tcW w:w="445" w:type="pct"/>
            <w:tcBorders>
              <w:top w:val="nil"/>
              <w:left w:val="nil"/>
              <w:bottom w:val="nil"/>
              <w:right w:val="nil"/>
            </w:tcBorders>
            <w:shd w:val="clear" w:color="auto" w:fill="auto"/>
            <w:noWrap/>
            <w:hideMark/>
          </w:tcPr>
          <w:p w14:paraId="47C22164" w14:textId="77777777" w:rsidR="00A622DA" w:rsidRPr="00A622DA" w:rsidRDefault="00A622DA" w:rsidP="00A622DA">
            <w:pPr>
              <w:spacing w:after="0" w:line="240" w:lineRule="auto"/>
              <w:jc w:val="right"/>
              <w:rPr>
                <w:rFonts w:ascii="Arial" w:hAnsi="Arial" w:cs="Arial"/>
                <w:i/>
                <w:iCs/>
                <w:color w:val="000000"/>
                <w:sz w:val="16"/>
                <w:szCs w:val="16"/>
              </w:rPr>
            </w:pPr>
            <w:r w:rsidRPr="00A622DA">
              <w:rPr>
                <w:rFonts w:ascii="Arial" w:hAnsi="Arial" w:cs="Arial"/>
                <w:i/>
                <w:iCs/>
                <w:color w:val="000000"/>
                <w:sz w:val="16"/>
                <w:szCs w:val="16"/>
              </w:rPr>
              <w:t>124,315,138</w:t>
            </w:r>
          </w:p>
        </w:tc>
      </w:tr>
      <w:tr w:rsidR="00A622DA" w:rsidRPr="00A622DA" w14:paraId="4495C672" w14:textId="77777777" w:rsidTr="00A622DA">
        <w:trPr>
          <w:trHeight w:val="225"/>
        </w:trPr>
        <w:tc>
          <w:tcPr>
            <w:tcW w:w="687" w:type="pct"/>
            <w:tcBorders>
              <w:top w:val="nil"/>
              <w:left w:val="nil"/>
              <w:bottom w:val="nil"/>
              <w:right w:val="nil"/>
            </w:tcBorders>
            <w:shd w:val="clear" w:color="auto" w:fill="auto"/>
            <w:noWrap/>
            <w:hideMark/>
          </w:tcPr>
          <w:p w14:paraId="5DD414C4" w14:textId="77777777" w:rsidR="00A622DA" w:rsidRPr="00A622DA" w:rsidRDefault="00A622DA" w:rsidP="00A622DA">
            <w:pPr>
              <w:spacing w:after="0" w:line="240" w:lineRule="auto"/>
              <w:jc w:val="right"/>
              <w:rPr>
                <w:rFonts w:ascii="Arial" w:hAnsi="Arial" w:cs="Arial"/>
                <w:i/>
                <w:iCs/>
                <w:color w:val="000000"/>
                <w:sz w:val="16"/>
                <w:szCs w:val="16"/>
              </w:rPr>
            </w:pPr>
          </w:p>
        </w:tc>
        <w:tc>
          <w:tcPr>
            <w:tcW w:w="445" w:type="pct"/>
            <w:tcBorders>
              <w:top w:val="nil"/>
              <w:left w:val="nil"/>
              <w:bottom w:val="nil"/>
              <w:right w:val="nil"/>
            </w:tcBorders>
            <w:shd w:val="clear" w:color="auto" w:fill="auto"/>
            <w:noWrap/>
            <w:hideMark/>
          </w:tcPr>
          <w:p w14:paraId="2C2D9791" w14:textId="77777777" w:rsidR="00A622DA" w:rsidRPr="00A622DA" w:rsidRDefault="00A622DA" w:rsidP="00A622DA">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6C1C72E2" w14:textId="77777777" w:rsidR="00A622DA" w:rsidRPr="00A622DA" w:rsidRDefault="00A622DA" w:rsidP="00A622DA">
            <w:pPr>
              <w:spacing w:after="0" w:line="240" w:lineRule="auto"/>
              <w:jc w:val="center"/>
              <w:rPr>
                <w:rFonts w:ascii="Times New Roman" w:hAnsi="Times New Roman"/>
              </w:rPr>
            </w:pPr>
          </w:p>
        </w:tc>
        <w:tc>
          <w:tcPr>
            <w:tcW w:w="412" w:type="pct"/>
            <w:tcBorders>
              <w:top w:val="nil"/>
              <w:left w:val="nil"/>
              <w:bottom w:val="nil"/>
              <w:right w:val="nil"/>
            </w:tcBorders>
            <w:shd w:val="clear" w:color="auto" w:fill="auto"/>
            <w:noWrap/>
            <w:hideMark/>
          </w:tcPr>
          <w:p w14:paraId="1A7046CF" w14:textId="77777777" w:rsidR="00A622DA" w:rsidRPr="00A622DA" w:rsidRDefault="00A622DA" w:rsidP="00A622DA">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noWrap/>
            <w:hideMark/>
          </w:tcPr>
          <w:p w14:paraId="60592CAB" w14:textId="77777777" w:rsidR="00A622DA" w:rsidRPr="00A622DA" w:rsidRDefault="00A622DA" w:rsidP="00A622DA">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noWrap/>
            <w:hideMark/>
          </w:tcPr>
          <w:p w14:paraId="5813822C" w14:textId="77777777" w:rsidR="00A622DA" w:rsidRPr="00A622DA" w:rsidRDefault="00A622DA" w:rsidP="00A622DA">
            <w:pPr>
              <w:spacing w:after="0" w:line="240" w:lineRule="auto"/>
              <w:jc w:val="center"/>
              <w:rPr>
                <w:rFonts w:ascii="Times New Roman" w:hAnsi="Times New Roman"/>
              </w:rPr>
            </w:pPr>
          </w:p>
        </w:tc>
        <w:tc>
          <w:tcPr>
            <w:tcW w:w="454" w:type="pct"/>
            <w:tcBorders>
              <w:top w:val="nil"/>
              <w:left w:val="nil"/>
              <w:bottom w:val="nil"/>
              <w:right w:val="nil"/>
            </w:tcBorders>
            <w:shd w:val="clear" w:color="auto" w:fill="auto"/>
            <w:noWrap/>
            <w:hideMark/>
          </w:tcPr>
          <w:p w14:paraId="7F75BAF5" w14:textId="77777777" w:rsidR="00A622DA" w:rsidRPr="00A622DA" w:rsidRDefault="00A622DA" w:rsidP="00A622DA">
            <w:pPr>
              <w:spacing w:after="0" w:line="240" w:lineRule="auto"/>
              <w:jc w:val="center"/>
              <w:rPr>
                <w:rFonts w:ascii="Times New Roman" w:hAnsi="Times New Roman"/>
              </w:rPr>
            </w:pPr>
          </w:p>
        </w:tc>
        <w:tc>
          <w:tcPr>
            <w:tcW w:w="345" w:type="pct"/>
            <w:tcBorders>
              <w:top w:val="nil"/>
              <w:left w:val="nil"/>
              <w:bottom w:val="nil"/>
              <w:right w:val="nil"/>
            </w:tcBorders>
            <w:shd w:val="clear" w:color="auto" w:fill="auto"/>
            <w:noWrap/>
            <w:hideMark/>
          </w:tcPr>
          <w:p w14:paraId="62923533" w14:textId="77777777" w:rsidR="00A622DA" w:rsidRPr="00A622DA" w:rsidRDefault="00A622DA" w:rsidP="00A622DA">
            <w:pPr>
              <w:spacing w:after="0" w:line="240" w:lineRule="auto"/>
              <w:jc w:val="center"/>
              <w:rPr>
                <w:rFonts w:ascii="Times New Roman" w:hAnsi="Times New Roman"/>
              </w:rPr>
            </w:pPr>
          </w:p>
        </w:tc>
        <w:tc>
          <w:tcPr>
            <w:tcW w:w="420" w:type="pct"/>
            <w:tcBorders>
              <w:top w:val="nil"/>
              <w:left w:val="nil"/>
              <w:bottom w:val="nil"/>
              <w:right w:val="nil"/>
            </w:tcBorders>
            <w:shd w:val="clear" w:color="auto" w:fill="auto"/>
            <w:noWrap/>
            <w:hideMark/>
          </w:tcPr>
          <w:p w14:paraId="1E0FCA75" w14:textId="77777777" w:rsidR="00A622DA" w:rsidRPr="00A622DA" w:rsidRDefault="00A622DA" w:rsidP="00A622DA">
            <w:pPr>
              <w:spacing w:after="0" w:line="240" w:lineRule="auto"/>
              <w:jc w:val="center"/>
              <w:rPr>
                <w:rFonts w:ascii="Times New Roman" w:hAnsi="Times New Roman"/>
              </w:rPr>
            </w:pPr>
          </w:p>
        </w:tc>
        <w:tc>
          <w:tcPr>
            <w:tcW w:w="454" w:type="pct"/>
            <w:tcBorders>
              <w:top w:val="nil"/>
              <w:left w:val="nil"/>
              <w:bottom w:val="nil"/>
              <w:right w:val="nil"/>
            </w:tcBorders>
            <w:shd w:val="clear" w:color="auto" w:fill="auto"/>
            <w:noWrap/>
            <w:hideMark/>
          </w:tcPr>
          <w:p w14:paraId="5ED6B7AE" w14:textId="77777777" w:rsidR="00A622DA" w:rsidRPr="00A622DA" w:rsidRDefault="00A622DA" w:rsidP="00A622DA">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noWrap/>
            <w:hideMark/>
          </w:tcPr>
          <w:p w14:paraId="6E516B7F" w14:textId="77777777" w:rsidR="00A622DA" w:rsidRPr="00A622DA" w:rsidRDefault="00A622DA" w:rsidP="00A622DA">
            <w:pPr>
              <w:spacing w:after="0" w:line="240" w:lineRule="auto"/>
              <w:jc w:val="center"/>
              <w:rPr>
                <w:rFonts w:ascii="Times New Roman" w:hAnsi="Times New Roman"/>
              </w:rPr>
            </w:pPr>
          </w:p>
        </w:tc>
      </w:tr>
      <w:tr w:rsidR="00A622DA" w:rsidRPr="00A622DA" w14:paraId="1401F01B" w14:textId="77777777" w:rsidTr="00A622DA">
        <w:trPr>
          <w:trHeight w:val="225"/>
        </w:trPr>
        <w:tc>
          <w:tcPr>
            <w:tcW w:w="687" w:type="pct"/>
            <w:vMerge w:val="restart"/>
            <w:tcBorders>
              <w:top w:val="nil"/>
              <w:left w:val="nil"/>
              <w:bottom w:val="nil"/>
              <w:right w:val="nil"/>
            </w:tcBorders>
            <w:shd w:val="clear" w:color="auto" w:fill="auto"/>
            <w:hideMark/>
          </w:tcPr>
          <w:p w14:paraId="40EADF0D" w14:textId="77777777" w:rsidR="00A622DA" w:rsidRPr="00A622DA" w:rsidRDefault="00A622DA" w:rsidP="00A622DA">
            <w:pPr>
              <w:spacing w:after="0" w:line="240" w:lineRule="auto"/>
              <w:jc w:val="left"/>
              <w:rPr>
                <w:rFonts w:ascii="Arial" w:hAnsi="Arial" w:cs="Arial"/>
                <w:color w:val="000000"/>
                <w:sz w:val="16"/>
                <w:szCs w:val="16"/>
              </w:rPr>
            </w:pPr>
            <w:r w:rsidRPr="00A622DA">
              <w:rPr>
                <w:rFonts w:ascii="Arial" w:hAnsi="Arial" w:cs="Arial"/>
                <w:color w:val="000000"/>
                <w:sz w:val="16"/>
                <w:szCs w:val="16"/>
              </w:rPr>
              <w:t>Outcome 2</w:t>
            </w:r>
          </w:p>
        </w:tc>
        <w:tc>
          <w:tcPr>
            <w:tcW w:w="445" w:type="pct"/>
            <w:tcBorders>
              <w:top w:val="nil"/>
              <w:left w:val="nil"/>
              <w:bottom w:val="nil"/>
              <w:right w:val="nil"/>
            </w:tcBorders>
            <w:shd w:val="clear" w:color="auto" w:fill="auto"/>
            <w:noWrap/>
            <w:hideMark/>
          </w:tcPr>
          <w:p w14:paraId="0D7BD52F" w14:textId="77777777" w:rsidR="00A622DA" w:rsidRPr="00A622DA" w:rsidRDefault="00A622DA" w:rsidP="00A622DA">
            <w:pPr>
              <w:spacing w:after="0" w:line="240" w:lineRule="auto"/>
              <w:jc w:val="right"/>
              <w:rPr>
                <w:rFonts w:ascii="Arial" w:hAnsi="Arial" w:cs="Arial"/>
                <w:color w:val="000000"/>
                <w:sz w:val="16"/>
                <w:szCs w:val="16"/>
              </w:rPr>
            </w:pPr>
            <w:r w:rsidRPr="00A622DA">
              <w:rPr>
                <w:rFonts w:ascii="Arial" w:hAnsi="Arial" w:cs="Arial"/>
                <w:color w:val="000000"/>
                <w:sz w:val="16"/>
                <w:szCs w:val="16"/>
              </w:rPr>
              <w:t>208,064</w:t>
            </w:r>
          </w:p>
        </w:tc>
        <w:tc>
          <w:tcPr>
            <w:tcW w:w="445" w:type="pct"/>
            <w:tcBorders>
              <w:top w:val="nil"/>
              <w:left w:val="nil"/>
              <w:bottom w:val="nil"/>
              <w:right w:val="nil"/>
            </w:tcBorders>
            <w:shd w:val="clear" w:color="auto" w:fill="auto"/>
            <w:noWrap/>
            <w:hideMark/>
          </w:tcPr>
          <w:p w14:paraId="62AE2F48" w14:textId="3FD90347" w:rsidR="00A622DA" w:rsidRPr="00A622DA" w:rsidRDefault="005C15D5" w:rsidP="00A622DA">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4F58DABC" w14:textId="77777777" w:rsidR="00A622DA" w:rsidRPr="00A622DA" w:rsidRDefault="00A622DA" w:rsidP="00A622DA">
            <w:pPr>
              <w:spacing w:after="0" w:line="240" w:lineRule="auto"/>
              <w:jc w:val="right"/>
              <w:rPr>
                <w:rFonts w:ascii="Arial" w:hAnsi="Arial" w:cs="Arial"/>
                <w:color w:val="000000"/>
                <w:sz w:val="16"/>
                <w:szCs w:val="16"/>
              </w:rPr>
            </w:pPr>
            <w:r w:rsidRPr="00A622DA">
              <w:rPr>
                <w:rFonts w:ascii="Arial" w:hAnsi="Arial" w:cs="Arial"/>
                <w:color w:val="000000"/>
                <w:sz w:val="16"/>
                <w:szCs w:val="16"/>
              </w:rPr>
              <w:t>9,543</w:t>
            </w:r>
          </w:p>
        </w:tc>
        <w:tc>
          <w:tcPr>
            <w:tcW w:w="445" w:type="pct"/>
            <w:tcBorders>
              <w:top w:val="nil"/>
              <w:left w:val="nil"/>
              <w:bottom w:val="nil"/>
              <w:right w:val="nil"/>
            </w:tcBorders>
            <w:shd w:val="clear" w:color="auto" w:fill="auto"/>
            <w:noWrap/>
            <w:hideMark/>
          </w:tcPr>
          <w:p w14:paraId="1ECC489F" w14:textId="02325AEB" w:rsidR="00A622DA" w:rsidRPr="00A622DA" w:rsidRDefault="005C15D5" w:rsidP="00A622DA">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1E0ACBF0" w14:textId="77777777" w:rsidR="00A622DA" w:rsidRPr="00A622DA" w:rsidRDefault="00A622DA" w:rsidP="00A622DA">
            <w:pPr>
              <w:spacing w:after="0" w:line="240" w:lineRule="auto"/>
              <w:jc w:val="right"/>
              <w:rPr>
                <w:rFonts w:ascii="Arial" w:hAnsi="Arial" w:cs="Arial"/>
                <w:color w:val="000000"/>
                <w:sz w:val="16"/>
                <w:szCs w:val="16"/>
              </w:rPr>
            </w:pPr>
            <w:r w:rsidRPr="00A622DA">
              <w:rPr>
                <w:rFonts w:ascii="Arial" w:hAnsi="Arial" w:cs="Arial"/>
                <w:color w:val="000000"/>
                <w:sz w:val="16"/>
                <w:szCs w:val="16"/>
              </w:rPr>
              <w:t>6,714</w:t>
            </w:r>
          </w:p>
        </w:tc>
        <w:tc>
          <w:tcPr>
            <w:tcW w:w="454" w:type="pct"/>
            <w:tcBorders>
              <w:top w:val="nil"/>
              <w:left w:val="nil"/>
              <w:bottom w:val="nil"/>
              <w:right w:val="nil"/>
            </w:tcBorders>
            <w:shd w:val="clear" w:color="auto" w:fill="auto"/>
            <w:noWrap/>
            <w:hideMark/>
          </w:tcPr>
          <w:p w14:paraId="1F3E774D" w14:textId="77777777" w:rsidR="00A622DA" w:rsidRPr="00A622DA" w:rsidRDefault="00A622DA" w:rsidP="00A622DA">
            <w:pPr>
              <w:spacing w:after="0" w:line="240" w:lineRule="auto"/>
              <w:jc w:val="right"/>
              <w:rPr>
                <w:rFonts w:ascii="Arial" w:hAnsi="Arial" w:cs="Arial"/>
                <w:color w:val="000000"/>
                <w:sz w:val="16"/>
                <w:szCs w:val="16"/>
              </w:rPr>
            </w:pPr>
            <w:r w:rsidRPr="00A622DA">
              <w:rPr>
                <w:rFonts w:ascii="Arial" w:hAnsi="Arial" w:cs="Arial"/>
                <w:color w:val="000000"/>
                <w:sz w:val="16"/>
                <w:szCs w:val="16"/>
              </w:rPr>
              <w:t>964,494</w:t>
            </w:r>
          </w:p>
        </w:tc>
        <w:tc>
          <w:tcPr>
            <w:tcW w:w="345" w:type="pct"/>
            <w:tcBorders>
              <w:top w:val="nil"/>
              <w:left w:val="nil"/>
              <w:bottom w:val="nil"/>
              <w:right w:val="nil"/>
            </w:tcBorders>
            <w:shd w:val="clear" w:color="auto" w:fill="auto"/>
            <w:noWrap/>
            <w:hideMark/>
          </w:tcPr>
          <w:p w14:paraId="3A7398E5" w14:textId="25A2131E" w:rsidR="00A622DA" w:rsidRPr="00A622DA" w:rsidRDefault="005C15D5" w:rsidP="00A622DA">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7FBD4D73" w14:textId="63AE9443" w:rsidR="00A622DA" w:rsidRPr="00A622DA" w:rsidRDefault="005C15D5" w:rsidP="00A622DA">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1C5120D4" w14:textId="77777777" w:rsidR="00A622DA" w:rsidRPr="00A622DA" w:rsidRDefault="00A622DA" w:rsidP="00A622DA">
            <w:pPr>
              <w:spacing w:after="0" w:line="240" w:lineRule="auto"/>
              <w:jc w:val="right"/>
              <w:rPr>
                <w:rFonts w:ascii="Arial" w:hAnsi="Arial" w:cs="Arial"/>
                <w:color w:val="000000"/>
                <w:sz w:val="16"/>
                <w:szCs w:val="16"/>
              </w:rPr>
            </w:pPr>
            <w:r w:rsidRPr="00A622DA">
              <w:rPr>
                <w:rFonts w:ascii="Arial" w:hAnsi="Arial" w:cs="Arial"/>
                <w:color w:val="000000"/>
                <w:sz w:val="16"/>
                <w:szCs w:val="16"/>
              </w:rPr>
              <w:t>368,150</w:t>
            </w:r>
          </w:p>
        </w:tc>
        <w:tc>
          <w:tcPr>
            <w:tcW w:w="445" w:type="pct"/>
            <w:tcBorders>
              <w:top w:val="nil"/>
              <w:left w:val="nil"/>
              <w:bottom w:val="nil"/>
              <w:right w:val="nil"/>
            </w:tcBorders>
            <w:shd w:val="clear" w:color="auto" w:fill="auto"/>
            <w:noWrap/>
            <w:hideMark/>
          </w:tcPr>
          <w:p w14:paraId="6F6515CB" w14:textId="77777777" w:rsidR="00A622DA" w:rsidRPr="00A622DA" w:rsidRDefault="00A622DA" w:rsidP="00A622DA">
            <w:pPr>
              <w:spacing w:after="0" w:line="240" w:lineRule="auto"/>
              <w:jc w:val="right"/>
              <w:rPr>
                <w:rFonts w:ascii="Arial" w:hAnsi="Arial" w:cs="Arial"/>
                <w:color w:val="000000"/>
                <w:sz w:val="16"/>
                <w:szCs w:val="16"/>
              </w:rPr>
            </w:pPr>
            <w:r w:rsidRPr="00A622DA">
              <w:rPr>
                <w:rFonts w:ascii="Arial" w:hAnsi="Arial" w:cs="Arial"/>
                <w:color w:val="000000"/>
                <w:sz w:val="16"/>
                <w:szCs w:val="16"/>
              </w:rPr>
              <w:t>1,556,965</w:t>
            </w:r>
          </w:p>
        </w:tc>
      </w:tr>
      <w:tr w:rsidR="00A622DA" w:rsidRPr="00A622DA" w14:paraId="02506510" w14:textId="77777777" w:rsidTr="00A622DA">
        <w:trPr>
          <w:trHeight w:val="225"/>
        </w:trPr>
        <w:tc>
          <w:tcPr>
            <w:tcW w:w="687" w:type="pct"/>
            <w:vMerge/>
            <w:tcBorders>
              <w:top w:val="nil"/>
              <w:left w:val="nil"/>
              <w:bottom w:val="nil"/>
              <w:right w:val="nil"/>
            </w:tcBorders>
            <w:vAlign w:val="center"/>
            <w:hideMark/>
          </w:tcPr>
          <w:p w14:paraId="2964E9E4" w14:textId="77777777" w:rsidR="00A622DA" w:rsidRPr="00A622DA" w:rsidRDefault="00A622DA" w:rsidP="00A622DA">
            <w:pPr>
              <w:spacing w:after="0" w:line="240" w:lineRule="auto"/>
              <w:jc w:val="lef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1F6D9E81" w14:textId="77777777" w:rsidR="00A622DA" w:rsidRPr="00A622DA" w:rsidRDefault="00A622DA" w:rsidP="00A622DA">
            <w:pPr>
              <w:spacing w:after="0" w:line="240" w:lineRule="auto"/>
              <w:jc w:val="right"/>
              <w:rPr>
                <w:rFonts w:ascii="Arial" w:hAnsi="Arial" w:cs="Arial"/>
                <w:i/>
                <w:iCs/>
                <w:color w:val="000000"/>
                <w:sz w:val="16"/>
                <w:szCs w:val="16"/>
              </w:rPr>
            </w:pPr>
            <w:r w:rsidRPr="00A622DA">
              <w:rPr>
                <w:rFonts w:ascii="Arial" w:hAnsi="Arial" w:cs="Arial"/>
                <w:i/>
                <w:iCs/>
                <w:color w:val="000000"/>
                <w:sz w:val="16"/>
                <w:szCs w:val="16"/>
              </w:rPr>
              <w:t>212,343</w:t>
            </w:r>
          </w:p>
        </w:tc>
        <w:tc>
          <w:tcPr>
            <w:tcW w:w="445" w:type="pct"/>
            <w:tcBorders>
              <w:top w:val="nil"/>
              <w:left w:val="nil"/>
              <w:bottom w:val="nil"/>
              <w:right w:val="nil"/>
            </w:tcBorders>
            <w:shd w:val="clear" w:color="auto" w:fill="auto"/>
            <w:noWrap/>
            <w:hideMark/>
          </w:tcPr>
          <w:p w14:paraId="4B668A10" w14:textId="6FC5CE03" w:rsidR="00A622DA" w:rsidRPr="00A622DA" w:rsidRDefault="005C15D5" w:rsidP="00A622DA">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37CB616D" w14:textId="77777777" w:rsidR="00A622DA" w:rsidRPr="00A622DA" w:rsidRDefault="00A622DA" w:rsidP="00A622DA">
            <w:pPr>
              <w:spacing w:after="0" w:line="240" w:lineRule="auto"/>
              <w:jc w:val="right"/>
              <w:rPr>
                <w:rFonts w:ascii="Arial" w:hAnsi="Arial" w:cs="Arial"/>
                <w:i/>
                <w:iCs/>
                <w:color w:val="000000"/>
                <w:sz w:val="16"/>
                <w:szCs w:val="16"/>
              </w:rPr>
            </w:pPr>
            <w:r w:rsidRPr="00A622DA">
              <w:rPr>
                <w:rFonts w:ascii="Arial" w:hAnsi="Arial" w:cs="Arial"/>
                <w:i/>
                <w:iCs/>
                <w:color w:val="000000"/>
                <w:sz w:val="16"/>
                <w:szCs w:val="16"/>
              </w:rPr>
              <w:t>12,067</w:t>
            </w:r>
          </w:p>
        </w:tc>
        <w:tc>
          <w:tcPr>
            <w:tcW w:w="445" w:type="pct"/>
            <w:tcBorders>
              <w:top w:val="nil"/>
              <w:left w:val="nil"/>
              <w:bottom w:val="nil"/>
              <w:right w:val="nil"/>
            </w:tcBorders>
            <w:shd w:val="clear" w:color="auto" w:fill="auto"/>
            <w:noWrap/>
            <w:hideMark/>
          </w:tcPr>
          <w:p w14:paraId="106575BB" w14:textId="6A5DA068" w:rsidR="00A622DA" w:rsidRPr="00A622DA" w:rsidRDefault="005C15D5" w:rsidP="00A622DA">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1F624653" w14:textId="77777777" w:rsidR="00A622DA" w:rsidRPr="00A622DA" w:rsidRDefault="00A622DA" w:rsidP="00A622DA">
            <w:pPr>
              <w:spacing w:after="0" w:line="240" w:lineRule="auto"/>
              <w:jc w:val="right"/>
              <w:rPr>
                <w:rFonts w:ascii="Arial" w:hAnsi="Arial" w:cs="Arial"/>
                <w:i/>
                <w:iCs/>
                <w:color w:val="000000"/>
                <w:sz w:val="16"/>
                <w:szCs w:val="16"/>
              </w:rPr>
            </w:pPr>
            <w:r w:rsidRPr="00A622DA">
              <w:rPr>
                <w:rFonts w:ascii="Arial" w:hAnsi="Arial" w:cs="Arial"/>
                <w:i/>
                <w:iCs/>
                <w:color w:val="000000"/>
                <w:sz w:val="16"/>
                <w:szCs w:val="16"/>
              </w:rPr>
              <w:t>23,112</w:t>
            </w:r>
          </w:p>
        </w:tc>
        <w:tc>
          <w:tcPr>
            <w:tcW w:w="454" w:type="pct"/>
            <w:tcBorders>
              <w:top w:val="nil"/>
              <w:left w:val="nil"/>
              <w:bottom w:val="nil"/>
              <w:right w:val="nil"/>
            </w:tcBorders>
            <w:shd w:val="clear" w:color="auto" w:fill="auto"/>
            <w:noWrap/>
            <w:hideMark/>
          </w:tcPr>
          <w:p w14:paraId="1830AB42" w14:textId="77777777" w:rsidR="00A622DA" w:rsidRPr="00A622DA" w:rsidRDefault="00A622DA" w:rsidP="00A622DA">
            <w:pPr>
              <w:spacing w:after="0" w:line="240" w:lineRule="auto"/>
              <w:jc w:val="right"/>
              <w:rPr>
                <w:rFonts w:ascii="Arial" w:hAnsi="Arial" w:cs="Arial"/>
                <w:i/>
                <w:iCs/>
                <w:color w:val="000000"/>
                <w:sz w:val="16"/>
                <w:szCs w:val="16"/>
              </w:rPr>
            </w:pPr>
            <w:r w:rsidRPr="00A622DA">
              <w:rPr>
                <w:rFonts w:ascii="Arial" w:hAnsi="Arial" w:cs="Arial"/>
                <w:i/>
                <w:iCs/>
                <w:color w:val="000000"/>
                <w:sz w:val="16"/>
                <w:szCs w:val="16"/>
              </w:rPr>
              <w:t>850,627</w:t>
            </w:r>
          </w:p>
        </w:tc>
        <w:tc>
          <w:tcPr>
            <w:tcW w:w="345" w:type="pct"/>
            <w:tcBorders>
              <w:top w:val="nil"/>
              <w:left w:val="nil"/>
              <w:bottom w:val="nil"/>
              <w:right w:val="nil"/>
            </w:tcBorders>
            <w:shd w:val="clear" w:color="auto" w:fill="auto"/>
            <w:noWrap/>
            <w:hideMark/>
          </w:tcPr>
          <w:p w14:paraId="1E26B2EF" w14:textId="325B987E" w:rsidR="00A622DA" w:rsidRPr="00A622DA" w:rsidRDefault="005C15D5" w:rsidP="00A622DA">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4DAB37E4" w14:textId="396DA3CA" w:rsidR="00A622DA" w:rsidRPr="00A622DA" w:rsidRDefault="005C15D5" w:rsidP="00A622DA">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3C8C0117" w14:textId="77777777" w:rsidR="00A622DA" w:rsidRPr="00A622DA" w:rsidRDefault="00A622DA" w:rsidP="00A622DA">
            <w:pPr>
              <w:spacing w:after="0" w:line="240" w:lineRule="auto"/>
              <w:jc w:val="right"/>
              <w:rPr>
                <w:rFonts w:ascii="Arial" w:hAnsi="Arial" w:cs="Arial"/>
                <w:i/>
                <w:iCs/>
                <w:color w:val="000000"/>
                <w:sz w:val="16"/>
                <w:szCs w:val="16"/>
              </w:rPr>
            </w:pPr>
            <w:r w:rsidRPr="00A622DA">
              <w:rPr>
                <w:rFonts w:ascii="Arial" w:hAnsi="Arial" w:cs="Arial"/>
                <w:i/>
                <w:iCs/>
                <w:color w:val="000000"/>
                <w:sz w:val="16"/>
                <w:szCs w:val="16"/>
              </w:rPr>
              <w:t>321,942</w:t>
            </w:r>
          </w:p>
        </w:tc>
        <w:tc>
          <w:tcPr>
            <w:tcW w:w="445" w:type="pct"/>
            <w:tcBorders>
              <w:top w:val="nil"/>
              <w:left w:val="nil"/>
              <w:bottom w:val="nil"/>
              <w:right w:val="nil"/>
            </w:tcBorders>
            <w:shd w:val="clear" w:color="auto" w:fill="auto"/>
            <w:noWrap/>
            <w:hideMark/>
          </w:tcPr>
          <w:p w14:paraId="6212B256" w14:textId="77777777" w:rsidR="00A622DA" w:rsidRPr="00A622DA" w:rsidRDefault="00A622DA" w:rsidP="00A622DA">
            <w:pPr>
              <w:spacing w:after="0" w:line="240" w:lineRule="auto"/>
              <w:jc w:val="right"/>
              <w:rPr>
                <w:rFonts w:ascii="Arial" w:hAnsi="Arial" w:cs="Arial"/>
                <w:i/>
                <w:iCs/>
                <w:color w:val="000000"/>
                <w:sz w:val="16"/>
                <w:szCs w:val="16"/>
              </w:rPr>
            </w:pPr>
            <w:r w:rsidRPr="00A622DA">
              <w:rPr>
                <w:rFonts w:ascii="Arial" w:hAnsi="Arial" w:cs="Arial"/>
                <w:i/>
                <w:iCs/>
                <w:color w:val="000000"/>
                <w:sz w:val="16"/>
                <w:szCs w:val="16"/>
              </w:rPr>
              <w:t>1,420,091</w:t>
            </w:r>
          </w:p>
        </w:tc>
      </w:tr>
      <w:tr w:rsidR="00A622DA" w:rsidRPr="00A622DA" w14:paraId="337814F6" w14:textId="77777777" w:rsidTr="00A622DA">
        <w:trPr>
          <w:trHeight w:val="225"/>
        </w:trPr>
        <w:tc>
          <w:tcPr>
            <w:tcW w:w="687" w:type="pct"/>
            <w:tcBorders>
              <w:top w:val="nil"/>
              <w:left w:val="nil"/>
              <w:bottom w:val="nil"/>
              <w:right w:val="nil"/>
            </w:tcBorders>
            <w:shd w:val="clear" w:color="auto" w:fill="auto"/>
            <w:noWrap/>
            <w:hideMark/>
          </w:tcPr>
          <w:p w14:paraId="6141C5CA" w14:textId="77777777" w:rsidR="00A622DA" w:rsidRPr="00A622DA" w:rsidRDefault="00A622DA" w:rsidP="00A622DA">
            <w:pPr>
              <w:spacing w:after="0" w:line="240" w:lineRule="auto"/>
              <w:jc w:val="right"/>
              <w:rPr>
                <w:rFonts w:ascii="Arial" w:hAnsi="Arial" w:cs="Arial"/>
                <w:i/>
                <w:iCs/>
                <w:color w:val="000000"/>
                <w:sz w:val="16"/>
                <w:szCs w:val="16"/>
              </w:rPr>
            </w:pPr>
          </w:p>
        </w:tc>
        <w:tc>
          <w:tcPr>
            <w:tcW w:w="445" w:type="pct"/>
            <w:tcBorders>
              <w:top w:val="nil"/>
              <w:left w:val="nil"/>
              <w:bottom w:val="nil"/>
              <w:right w:val="nil"/>
            </w:tcBorders>
            <w:shd w:val="clear" w:color="auto" w:fill="auto"/>
            <w:noWrap/>
            <w:hideMark/>
          </w:tcPr>
          <w:p w14:paraId="334DD251" w14:textId="77777777" w:rsidR="00A622DA" w:rsidRPr="00A622DA" w:rsidRDefault="00A622DA" w:rsidP="00A622DA">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4B8A488A" w14:textId="77777777" w:rsidR="00A622DA" w:rsidRPr="00A622DA" w:rsidRDefault="00A622DA" w:rsidP="00A622DA">
            <w:pPr>
              <w:spacing w:after="0" w:line="240" w:lineRule="auto"/>
              <w:jc w:val="center"/>
              <w:rPr>
                <w:rFonts w:ascii="Times New Roman" w:hAnsi="Times New Roman"/>
              </w:rPr>
            </w:pPr>
          </w:p>
        </w:tc>
        <w:tc>
          <w:tcPr>
            <w:tcW w:w="412" w:type="pct"/>
            <w:tcBorders>
              <w:top w:val="nil"/>
              <w:left w:val="nil"/>
              <w:bottom w:val="nil"/>
              <w:right w:val="nil"/>
            </w:tcBorders>
            <w:shd w:val="clear" w:color="auto" w:fill="auto"/>
            <w:noWrap/>
            <w:hideMark/>
          </w:tcPr>
          <w:p w14:paraId="130DAB2E" w14:textId="77777777" w:rsidR="00A622DA" w:rsidRPr="00A622DA" w:rsidRDefault="00A622DA" w:rsidP="00A622DA">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noWrap/>
            <w:hideMark/>
          </w:tcPr>
          <w:p w14:paraId="0E6CBD69" w14:textId="77777777" w:rsidR="00A622DA" w:rsidRPr="00A622DA" w:rsidRDefault="00A622DA" w:rsidP="00A622DA">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noWrap/>
            <w:hideMark/>
          </w:tcPr>
          <w:p w14:paraId="7CAB135F" w14:textId="77777777" w:rsidR="00A622DA" w:rsidRPr="00A622DA" w:rsidRDefault="00A622DA" w:rsidP="00A622DA">
            <w:pPr>
              <w:spacing w:after="0" w:line="240" w:lineRule="auto"/>
              <w:jc w:val="center"/>
              <w:rPr>
                <w:rFonts w:ascii="Times New Roman" w:hAnsi="Times New Roman"/>
              </w:rPr>
            </w:pPr>
          </w:p>
        </w:tc>
        <w:tc>
          <w:tcPr>
            <w:tcW w:w="454" w:type="pct"/>
            <w:tcBorders>
              <w:top w:val="nil"/>
              <w:left w:val="nil"/>
              <w:bottom w:val="nil"/>
              <w:right w:val="nil"/>
            </w:tcBorders>
            <w:shd w:val="clear" w:color="auto" w:fill="auto"/>
            <w:noWrap/>
            <w:hideMark/>
          </w:tcPr>
          <w:p w14:paraId="4A13267C" w14:textId="77777777" w:rsidR="00A622DA" w:rsidRPr="00A622DA" w:rsidRDefault="00A622DA" w:rsidP="00A622DA">
            <w:pPr>
              <w:spacing w:after="0" w:line="240" w:lineRule="auto"/>
              <w:jc w:val="center"/>
              <w:rPr>
                <w:rFonts w:ascii="Times New Roman" w:hAnsi="Times New Roman"/>
              </w:rPr>
            </w:pPr>
          </w:p>
        </w:tc>
        <w:tc>
          <w:tcPr>
            <w:tcW w:w="345" w:type="pct"/>
            <w:tcBorders>
              <w:top w:val="nil"/>
              <w:left w:val="nil"/>
              <w:bottom w:val="nil"/>
              <w:right w:val="nil"/>
            </w:tcBorders>
            <w:shd w:val="clear" w:color="auto" w:fill="auto"/>
            <w:noWrap/>
            <w:hideMark/>
          </w:tcPr>
          <w:p w14:paraId="5BB8505E" w14:textId="77777777" w:rsidR="00A622DA" w:rsidRPr="00A622DA" w:rsidRDefault="00A622DA" w:rsidP="00A622DA">
            <w:pPr>
              <w:spacing w:after="0" w:line="240" w:lineRule="auto"/>
              <w:jc w:val="center"/>
              <w:rPr>
                <w:rFonts w:ascii="Times New Roman" w:hAnsi="Times New Roman"/>
              </w:rPr>
            </w:pPr>
          </w:p>
        </w:tc>
        <w:tc>
          <w:tcPr>
            <w:tcW w:w="420" w:type="pct"/>
            <w:tcBorders>
              <w:top w:val="nil"/>
              <w:left w:val="nil"/>
              <w:bottom w:val="nil"/>
              <w:right w:val="nil"/>
            </w:tcBorders>
            <w:shd w:val="clear" w:color="auto" w:fill="auto"/>
            <w:noWrap/>
            <w:hideMark/>
          </w:tcPr>
          <w:p w14:paraId="48F00083" w14:textId="77777777" w:rsidR="00A622DA" w:rsidRPr="00A622DA" w:rsidRDefault="00A622DA" w:rsidP="00A622DA">
            <w:pPr>
              <w:spacing w:after="0" w:line="240" w:lineRule="auto"/>
              <w:jc w:val="center"/>
              <w:rPr>
                <w:rFonts w:ascii="Times New Roman" w:hAnsi="Times New Roman"/>
              </w:rPr>
            </w:pPr>
          </w:p>
        </w:tc>
        <w:tc>
          <w:tcPr>
            <w:tcW w:w="454" w:type="pct"/>
            <w:tcBorders>
              <w:top w:val="nil"/>
              <w:left w:val="nil"/>
              <w:bottom w:val="nil"/>
              <w:right w:val="nil"/>
            </w:tcBorders>
            <w:shd w:val="clear" w:color="auto" w:fill="auto"/>
            <w:noWrap/>
            <w:hideMark/>
          </w:tcPr>
          <w:p w14:paraId="3A507DAD" w14:textId="77777777" w:rsidR="00A622DA" w:rsidRPr="00A622DA" w:rsidRDefault="00A622DA" w:rsidP="00A622DA">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noWrap/>
            <w:hideMark/>
          </w:tcPr>
          <w:p w14:paraId="3CF238C1" w14:textId="77777777" w:rsidR="00A622DA" w:rsidRPr="00A622DA" w:rsidRDefault="00A622DA" w:rsidP="00A622DA">
            <w:pPr>
              <w:spacing w:after="0" w:line="240" w:lineRule="auto"/>
              <w:jc w:val="center"/>
              <w:rPr>
                <w:rFonts w:ascii="Times New Roman" w:hAnsi="Times New Roman"/>
              </w:rPr>
            </w:pPr>
          </w:p>
        </w:tc>
      </w:tr>
      <w:tr w:rsidR="00A622DA" w:rsidRPr="00A622DA" w14:paraId="36D545B9" w14:textId="77777777" w:rsidTr="00A622DA">
        <w:trPr>
          <w:trHeight w:val="225"/>
        </w:trPr>
        <w:tc>
          <w:tcPr>
            <w:tcW w:w="687" w:type="pct"/>
            <w:vMerge w:val="restart"/>
            <w:tcBorders>
              <w:top w:val="nil"/>
              <w:left w:val="nil"/>
              <w:bottom w:val="nil"/>
              <w:right w:val="nil"/>
            </w:tcBorders>
            <w:shd w:val="clear" w:color="auto" w:fill="auto"/>
            <w:hideMark/>
          </w:tcPr>
          <w:p w14:paraId="20C8FAD5" w14:textId="77777777" w:rsidR="00A622DA" w:rsidRPr="00A622DA" w:rsidRDefault="00A622DA" w:rsidP="00A622DA">
            <w:pPr>
              <w:spacing w:after="0" w:line="240" w:lineRule="auto"/>
              <w:jc w:val="left"/>
              <w:rPr>
                <w:rFonts w:ascii="Arial" w:hAnsi="Arial" w:cs="Arial"/>
                <w:color w:val="000000"/>
                <w:sz w:val="16"/>
                <w:szCs w:val="16"/>
              </w:rPr>
            </w:pPr>
            <w:r w:rsidRPr="00A622DA">
              <w:rPr>
                <w:rFonts w:ascii="Arial" w:hAnsi="Arial" w:cs="Arial"/>
                <w:color w:val="000000"/>
                <w:sz w:val="16"/>
                <w:szCs w:val="16"/>
              </w:rPr>
              <w:t>Outcome 3</w:t>
            </w:r>
          </w:p>
        </w:tc>
        <w:tc>
          <w:tcPr>
            <w:tcW w:w="445" w:type="pct"/>
            <w:tcBorders>
              <w:top w:val="nil"/>
              <w:left w:val="nil"/>
              <w:bottom w:val="nil"/>
              <w:right w:val="nil"/>
            </w:tcBorders>
            <w:shd w:val="clear" w:color="auto" w:fill="auto"/>
            <w:noWrap/>
            <w:hideMark/>
          </w:tcPr>
          <w:p w14:paraId="594B9292" w14:textId="77777777" w:rsidR="00A622DA" w:rsidRPr="00A622DA" w:rsidRDefault="00A622DA" w:rsidP="00A622DA">
            <w:pPr>
              <w:spacing w:after="0" w:line="240" w:lineRule="auto"/>
              <w:jc w:val="right"/>
              <w:rPr>
                <w:rFonts w:ascii="Arial" w:hAnsi="Arial" w:cs="Arial"/>
                <w:color w:val="000000"/>
                <w:sz w:val="16"/>
                <w:szCs w:val="16"/>
              </w:rPr>
            </w:pPr>
            <w:r w:rsidRPr="00A622DA">
              <w:rPr>
                <w:rFonts w:ascii="Arial" w:hAnsi="Arial" w:cs="Arial"/>
                <w:color w:val="000000"/>
                <w:sz w:val="16"/>
                <w:szCs w:val="16"/>
              </w:rPr>
              <w:t>103,676</w:t>
            </w:r>
          </w:p>
        </w:tc>
        <w:tc>
          <w:tcPr>
            <w:tcW w:w="445" w:type="pct"/>
            <w:tcBorders>
              <w:top w:val="nil"/>
              <w:left w:val="nil"/>
              <w:bottom w:val="nil"/>
              <w:right w:val="nil"/>
            </w:tcBorders>
            <w:shd w:val="clear" w:color="auto" w:fill="auto"/>
            <w:noWrap/>
            <w:hideMark/>
          </w:tcPr>
          <w:p w14:paraId="4342D909" w14:textId="058C1CF8" w:rsidR="00A622DA" w:rsidRPr="00A622DA" w:rsidRDefault="005C15D5" w:rsidP="00A622DA">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768CFA9E" w14:textId="77777777" w:rsidR="00A622DA" w:rsidRPr="00A622DA" w:rsidRDefault="00A622DA" w:rsidP="00A622DA">
            <w:pPr>
              <w:spacing w:after="0" w:line="240" w:lineRule="auto"/>
              <w:jc w:val="right"/>
              <w:rPr>
                <w:rFonts w:ascii="Arial" w:hAnsi="Arial" w:cs="Arial"/>
                <w:color w:val="000000"/>
                <w:sz w:val="16"/>
                <w:szCs w:val="16"/>
              </w:rPr>
            </w:pPr>
            <w:r w:rsidRPr="00A622DA">
              <w:rPr>
                <w:rFonts w:ascii="Arial" w:hAnsi="Arial" w:cs="Arial"/>
                <w:color w:val="000000"/>
                <w:sz w:val="16"/>
                <w:szCs w:val="16"/>
              </w:rPr>
              <w:t>6,054</w:t>
            </w:r>
          </w:p>
        </w:tc>
        <w:tc>
          <w:tcPr>
            <w:tcW w:w="445" w:type="pct"/>
            <w:tcBorders>
              <w:top w:val="nil"/>
              <w:left w:val="nil"/>
              <w:bottom w:val="nil"/>
              <w:right w:val="nil"/>
            </w:tcBorders>
            <w:shd w:val="clear" w:color="auto" w:fill="auto"/>
            <w:noWrap/>
            <w:hideMark/>
          </w:tcPr>
          <w:p w14:paraId="19778320" w14:textId="13852EA9" w:rsidR="00A622DA" w:rsidRPr="00A622DA" w:rsidRDefault="005C15D5" w:rsidP="00A622DA">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18EE22B1" w14:textId="181B69A6" w:rsidR="00A622DA" w:rsidRPr="00A622DA" w:rsidRDefault="005C15D5" w:rsidP="00A622DA">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02B59F65" w14:textId="77777777" w:rsidR="00A622DA" w:rsidRPr="00A622DA" w:rsidRDefault="00A622DA" w:rsidP="00A622DA">
            <w:pPr>
              <w:spacing w:after="0" w:line="240" w:lineRule="auto"/>
              <w:jc w:val="right"/>
              <w:rPr>
                <w:rFonts w:ascii="Arial" w:hAnsi="Arial" w:cs="Arial"/>
                <w:color w:val="000000"/>
                <w:sz w:val="16"/>
                <w:szCs w:val="16"/>
              </w:rPr>
            </w:pPr>
            <w:r w:rsidRPr="00A622DA">
              <w:rPr>
                <w:rFonts w:ascii="Arial" w:hAnsi="Arial" w:cs="Arial"/>
                <w:color w:val="000000"/>
                <w:sz w:val="16"/>
                <w:szCs w:val="16"/>
              </w:rPr>
              <w:t>24,384,032</w:t>
            </w:r>
          </w:p>
        </w:tc>
        <w:tc>
          <w:tcPr>
            <w:tcW w:w="345" w:type="pct"/>
            <w:tcBorders>
              <w:top w:val="nil"/>
              <w:left w:val="nil"/>
              <w:bottom w:val="nil"/>
              <w:right w:val="nil"/>
            </w:tcBorders>
            <w:shd w:val="clear" w:color="auto" w:fill="auto"/>
            <w:noWrap/>
            <w:hideMark/>
          </w:tcPr>
          <w:p w14:paraId="0CB096EC" w14:textId="0DE4145D" w:rsidR="00A622DA" w:rsidRPr="00A622DA" w:rsidRDefault="005C15D5" w:rsidP="00A622DA">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6D9A9C2C" w14:textId="210CAD26" w:rsidR="00A622DA" w:rsidRPr="00A622DA" w:rsidRDefault="005C15D5" w:rsidP="00A622DA">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5F663CE8" w14:textId="1056D778" w:rsidR="00A622DA" w:rsidRPr="00A622DA" w:rsidRDefault="005C15D5" w:rsidP="00A622DA">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703B87CA" w14:textId="77777777" w:rsidR="00A622DA" w:rsidRPr="00A622DA" w:rsidRDefault="00A622DA" w:rsidP="00A622DA">
            <w:pPr>
              <w:spacing w:after="0" w:line="240" w:lineRule="auto"/>
              <w:jc w:val="right"/>
              <w:rPr>
                <w:rFonts w:ascii="Arial" w:hAnsi="Arial" w:cs="Arial"/>
                <w:color w:val="000000"/>
                <w:sz w:val="16"/>
                <w:szCs w:val="16"/>
              </w:rPr>
            </w:pPr>
            <w:r w:rsidRPr="00A622DA">
              <w:rPr>
                <w:rFonts w:ascii="Arial" w:hAnsi="Arial" w:cs="Arial"/>
                <w:color w:val="000000"/>
                <w:sz w:val="16"/>
                <w:szCs w:val="16"/>
              </w:rPr>
              <w:t>24,493,762</w:t>
            </w:r>
          </w:p>
        </w:tc>
      </w:tr>
      <w:tr w:rsidR="00A622DA" w:rsidRPr="00A622DA" w14:paraId="54048A1C" w14:textId="77777777" w:rsidTr="00A622DA">
        <w:trPr>
          <w:trHeight w:val="225"/>
        </w:trPr>
        <w:tc>
          <w:tcPr>
            <w:tcW w:w="687" w:type="pct"/>
            <w:vMerge/>
            <w:tcBorders>
              <w:top w:val="nil"/>
              <w:left w:val="nil"/>
              <w:bottom w:val="nil"/>
              <w:right w:val="nil"/>
            </w:tcBorders>
            <w:vAlign w:val="center"/>
            <w:hideMark/>
          </w:tcPr>
          <w:p w14:paraId="2EE08F11" w14:textId="77777777" w:rsidR="00A622DA" w:rsidRPr="00A622DA" w:rsidRDefault="00A622DA" w:rsidP="00A622DA">
            <w:pPr>
              <w:spacing w:after="0" w:line="240" w:lineRule="auto"/>
              <w:jc w:val="lef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77DD563D" w14:textId="77777777" w:rsidR="00A622DA" w:rsidRPr="00A622DA" w:rsidRDefault="00A622DA" w:rsidP="00A622DA">
            <w:pPr>
              <w:spacing w:after="0" w:line="240" w:lineRule="auto"/>
              <w:jc w:val="right"/>
              <w:rPr>
                <w:rFonts w:ascii="Arial" w:hAnsi="Arial" w:cs="Arial"/>
                <w:i/>
                <w:iCs/>
                <w:color w:val="000000"/>
                <w:sz w:val="16"/>
                <w:szCs w:val="16"/>
              </w:rPr>
            </w:pPr>
            <w:r w:rsidRPr="00A622DA">
              <w:rPr>
                <w:rFonts w:ascii="Arial" w:hAnsi="Arial" w:cs="Arial"/>
                <w:i/>
                <w:iCs/>
                <w:color w:val="000000"/>
                <w:sz w:val="16"/>
                <w:szCs w:val="16"/>
              </w:rPr>
              <w:t>98,746</w:t>
            </w:r>
          </w:p>
        </w:tc>
        <w:tc>
          <w:tcPr>
            <w:tcW w:w="445" w:type="pct"/>
            <w:tcBorders>
              <w:top w:val="nil"/>
              <w:left w:val="nil"/>
              <w:bottom w:val="nil"/>
              <w:right w:val="nil"/>
            </w:tcBorders>
            <w:shd w:val="clear" w:color="auto" w:fill="auto"/>
            <w:noWrap/>
            <w:hideMark/>
          </w:tcPr>
          <w:p w14:paraId="014264EA" w14:textId="5D52639F" w:rsidR="00A622DA" w:rsidRPr="00A622DA" w:rsidRDefault="005C15D5" w:rsidP="00A622DA">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6B261722" w14:textId="77777777" w:rsidR="00A622DA" w:rsidRPr="00A622DA" w:rsidRDefault="00A622DA" w:rsidP="00A622DA">
            <w:pPr>
              <w:spacing w:after="0" w:line="240" w:lineRule="auto"/>
              <w:jc w:val="right"/>
              <w:rPr>
                <w:rFonts w:ascii="Arial" w:hAnsi="Arial" w:cs="Arial"/>
                <w:i/>
                <w:iCs/>
                <w:color w:val="000000"/>
                <w:sz w:val="16"/>
                <w:szCs w:val="16"/>
              </w:rPr>
            </w:pPr>
            <w:r w:rsidRPr="00A622DA">
              <w:rPr>
                <w:rFonts w:ascii="Arial" w:hAnsi="Arial" w:cs="Arial"/>
                <w:i/>
                <w:iCs/>
                <w:color w:val="000000"/>
                <w:sz w:val="16"/>
                <w:szCs w:val="16"/>
              </w:rPr>
              <w:t>6,054</w:t>
            </w:r>
          </w:p>
        </w:tc>
        <w:tc>
          <w:tcPr>
            <w:tcW w:w="445" w:type="pct"/>
            <w:tcBorders>
              <w:top w:val="nil"/>
              <w:left w:val="nil"/>
              <w:bottom w:val="nil"/>
              <w:right w:val="nil"/>
            </w:tcBorders>
            <w:shd w:val="clear" w:color="auto" w:fill="auto"/>
            <w:noWrap/>
            <w:hideMark/>
          </w:tcPr>
          <w:p w14:paraId="2F52610D" w14:textId="63C541BF" w:rsidR="00A622DA" w:rsidRPr="00A622DA" w:rsidRDefault="005C15D5" w:rsidP="00A622DA">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0661EBBE" w14:textId="1A521A35" w:rsidR="00A622DA" w:rsidRPr="00A622DA" w:rsidRDefault="005C15D5" w:rsidP="00A622DA">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759D9E74" w14:textId="77777777" w:rsidR="00A622DA" w:rsidRPr="00A622DA" w:rsidRDefault="00A622DA" w:rsidP="00A622DA">
            <w:pPr>
              <w:spacing w:after="0" w:line="240" w:lineRule="auto"/>
              <w:jc w:val="right"/>
              <w:rPr>
                <w:rFonts w:ascii="Arial" w:hAnsi="Arial" w:cs="Arial"/>
                <w:i/>
                <w:iCs/>
                <w:color w:val="000000"/>
                <w:sz w:val="16"/>
                <w:szCs w:val="16"/>
              </w:rPr>
            </w:pPr>
            <w:r w:rsidRPr="00A622DA">
              <w:rPr>
                <w:rFonts w:ascii="Arial" w:hAnsi="Arial" w:cs="Arial"/>
                <w:i/>
                <w:iCs/>
                <w:color w:val="000000"/>
                <w:sz w:val="16"/>
                <w:szCs w:val="16"/>
              </w:rPr>
              <w:t>17,388,079</w:t>
            </w:r>
          </w:p>
        </w:tc>
        <w:tc>
          <w:tcPr>
            <w:tcW w:w="345" w:type="pct"/>
            <w:tcBorders>
              <w:top w:val="nil"/>
              <w:left w:val="nil"/>
              <w:bottom w:val="nil"/>
              <w:right w:val="nil"/>
            </w:tcBorders>
            <w:shd w:val="clear" w:color="auto" w:fill="auto"/>
            <w:noWrap/>
            <w:hideMark/>
          </w:tcPr>
          <w:p w14:paraId="3AD4BE74" w14:textId="2F865729" w:rsidR="00A622DA" w:rsidRPr="00A622DA" w:rsidRDefault="005C15D5" w:rsidP="00A622DA">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0E9B3ACA" w14:textId="265102D2" w:rsidR="00A622DA" w:rsidRPr="00A622DA" w:rsidRDefault="005C15D5" w:rsidP="00A622DA">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742B1845" w14:textId="6EE5313F" w:rsidR="00A622DA" w:rsidRPr="00A622DA" w:rsidRDefault="005C15D5" w:rsidP="00A622DA">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344EF472" w14:textId="77777777" w:rsidR="00A622DA" w:rsidRPr="00A622DA" w:rsidRDefault="00A622DA" w:rsidP="00A622DA">
            <w:pPr>
              <w:spacing w:after="0" w:line="240" w:lineRule="auto"/>
              <w:jc w:val="right"/>
              <w:rPr>
                <w:rFonts w:ascii="Arial" w:hAnsi="Arial" w:cs="Arial"/>
                <w:i/>
                <w:iCs/>
                <w:color w:val="000000"/>
                <w:sz w:val="16"/>
                <w:szCs w:val="16"/>
              </w:rPr>
            </w:pPr>
            <w:r w:rsidRPr="00A622DA">
              <w:rPr>
                <w:rFonts w:ascii="Arial" w:hAnsi="Arial" w:cs="Arial"/>
                <w:i/>
                <w:iCs/>
                <w:color w:val="000000"/>
                <w:sz w:val="16"/>
                <w:szCs w:val="16"/>
              </w:rPr>
              <w:t>17,492,879</w:t>
            </w:r>
          </w:p>
        </w:tc>
      </w:tr>
      <w:tr w:rsidR="00A622DA" w:rsidRPr="00A622DA" w14:paraId="66A009D4" w14:textId="77777777" w:rsidTr="00A622DA">
        <w:trPr>
          <w:trHeight w:val="225"/>
        </w:trPr>
        <w:tc>
          <w:tcPr>
            <w:tcW w:w="687" w:type="pct"/>
            <w:tcBorders>
              <w:top w:val="nil"/>
              <w:left w:val="nil"/>
              <w:bottom w:val="nil"/>
              <w:right w:val="nil"/>
            </w:tcBorders>
            <w:shd w:val="clear" w:color="auto" w:fill="auto"/>
            <w:noWrap/>
            <w:hideMark/>
          </w:tcPr>
          <w:p w14:paraId="4D334610" w14:textId="77777777" w:rsidR="00A622DA" w:rsidRPr="00A622DA" w:rsidRDefault="00A622DA" w:rsidP="00A622DA">
            <w:pPr>
              <w:spacing w:after="0" w:line="240" w:lineRule="auto"/>
              <w:jc w:val="right"/>
              <w:rPr>
                <w:rFonts w:ascii="Arial" w:hAnsi="Arial" w:cs="Arial"/>
                <w:i/>
                <w:iCs/>
                <w:color w:val="000000"/>
                <w:sz w:val="16"/>
                <w:szCs w:val="16"/>
              </w:rPr>
            </w:pPr>
          </w:p>
        </w:tc>
        <w:tc>
          <w:tcPr>
            <w:tcW w:w="445" w:type="pct"/>
            <w:tcBorders>
              <w:top w:val="nil"/>
              <w:left w:val="nil"/>
              <w:bottom w:val="nil"/>
              <w:right w:val="nil"/>
            </w:tcBorders>
            <w:shd w:val="clear" w:color="auto" w:fill="auto"/>
            <w:noWrap/>
            <w:hideMark/>
          </w:tcPr>
          <w:p w14:paraId="4313B140" w14:textId="77777777" w:rsidR="00A622DA" w:rsidRPr="00A622DA" w:rsidRDefault="00A622DA" w:rsidP="00A622DA">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6583AB21" w14:textId="77777777" w:rsidR="00A622DA" w:rsidRPr="00A622DA" w:rsidRDefault="00A622DA" w:rsidP="00A622DA">
            <w:pPr>
              <w:spacing w:after="0" w:line="240" w:lineRule="auto"/>
              <w:jc w:val="center"/>
              <w:rPr>
                <w:rFonts w:ascii="Times New Roman" w:hAnsi="Times New Roman"/>
              </w:rPr>
            </w:pPr>
          </w:p>
        </w:tc>
        <w:tc>
          <w:tcPr>
            <w:tcW w:w="412" w:type="pct"/>
            <w:tcBorders>
              <w:top w:val="nil"/>
              <w:left w:val="nil"/>
              <w:bottom w:val="nil"/>
              <w:right w:val="nil"/>
            </w:tcBorders>
            <w:shd w:val="clear" w:color="auto" w:fill="auto"/>
            <w:noWrap/>
            <w:hideMark/>
          </w:tcPr>
          <w:p w14:paraId="07490AC0" w14:textId="77777777" w:rsidR="00A622DA" w:rsidRPr="00A622DA" w:rsidRDefault="00A622DA" w:rsidP="00A622DA">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noWrap/>
            <w:hideMark/>
          </w:tcPr>
          <w:p w14:paraId="182E2199" w14:textId="77777777" w:rsidR="00A622DA" w:rsidRPr="00A622DA" w:rsidRDefault="00A622DA" w:rsidP="00A622DA">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noWrap/>
            <w:hideMark/>
          </w:tcPr>
          <w:p w14:paraId="3CCBA6C0" w14:textId="77777777" w:rsidR="00A622DA" w:rsidRPr="00A622DA" w:rsidRDefault="00A622DA" w:rsidP="00A622DA">
            <w:pPr>
              <w:spacing w:after="0" w:line="240" w:lineRule="auto"/>
              <w:jc w:val="center"/>
              <w:rPr>
                <w:rFonts w:ascii="Times New Roman" w:hAnsi="Times New Roman"/>
              </w:rPr>
            </w:pPr>
          </w:p>
        </w:tc>
        <w:tc>
          <w:tcPr>
            <w:tcW w:w="454" w:type="pct"/>
            <w:tcBorders>
              <w:top w:val="nil"/>
              <w:left w:val="nil"/>
              <w:bottom w:val="nil"/>
              <w:right w:val="nil"/>
            </w:tcBorders>
            <w:shd w:val="clear" w:color="auto" w:fill="auto"/>
            <w:noWrap/>
            <w:hideMark/>
          </w:tcPr>
          <w:p w14:paraId="6BC8E81E" w14:textId="77777777" w:rsidR="00A622DA" w:rsidRPr="00A622DA" w:rsidRDefault="00A622DA" w:rsidP="00A622DA">
            <w:pPr>
              <w:spacing w:after="0" w:line="240" w:lineRule="auto"/>
              <w:jc w:val="center"/>
              <w:rPr>
                <w:rFonts w:ascii="Times New Roman" w:hAnsi="Times New Roman"/>
              </w:rPr>
            </w:pPr>
          </w:p>
        </w:tc>
        <w:tc>
          <w:tcPr>
            <w:tcW w:w="345" w:type="pct"/>
            <w:tcBorders>
              <w:top w:val="nil"/>
              <w:left w:val="nil"/>
              <w:bottom w:val="nil"/>
              <w:right w:val="nil"/>
            </w:tcBorders>
            <w:shd w:val="clear" w:color="auto" w:fill="auto"/>
            <w:noWrap/>
            <w:hideMark/>
          </w:tcPr>
          <w:p w14:paraId="157DB4F9" w14:textId="77777777" w:rsidR="00A622DA" w:rsidRPr="00A622DA" w:rsidRDefault="00A622DA" w:rsidP="00A622DA">
            <w:pPr>
              <w:spacing w:after="0" w:line="240" w:lineRule="auto"/>
              <w:jc w:val="center"/>
              <w:rPr>
                <w:rFonts w:ascii="Times New Roman" w:hAnsi="Times New Roman"/>
              </w:rPr>
            </w:pPr>
          </w:p>
        </w:tc>
        <w:tc>
          <w:tcPr>
            <w:tcW w:w="420" w:type="pct"/>
            <w:tcBorders>
              <w:top w:val="nil"/>
              <w:left w:val="nil"/>
              <w:bottom w:val="nil"/>
              <w:right w:val="nil"/>
            </w:tcBorders>
            <w:shd w:val="clear" w:color="auto" w:fill="auto"/>
            <w:noWrap/>
            <w:hideMark/>
          </w:tcPr>
          <w:p w14:paraId="1294617E" w14:textId="77777777" w:rsidR="00A622DA" w:rsidRPr="00A622DA" w:rsidRDefault="00A622DA" w:rsidP="00A622DA">
            <w:pPr>
              <w:spacing w:after="0" w:line="240" w:lineRule="auto"/>
              <w:jc w:val="center"/>
              <w:rPr>
                <w:rFonts w:ascii="Times New Roman" w:hAnsi="Times New Roman"/>
              </w:rPr>
            </w:pPr>
          </w:p>
        </w:tc>
        <w:tc>
          <w:tcPr>
            <w:tcW w:w="454" w:type="pct"/>
            <w:tcBorders>
              <w:top w:val="nil"/>
              <w:left w:val="nil"/>
              <w:bottom w:val="nil"/>
              <w:right w:val="nil"/>
            </w:tcBorders>
            <w:shd w:val="clear" w:color="auto" w:fill="auto"/>
            <w:noWrap/>
            <w:hideMark/>
          </w:tcPr>
          <w:p w14:paraId="616CD89E" w14:textId="77777777" w:rsidR="00A622DA" w:rsidRPr="00A622DA" w:rsidRDefault="00A622DA" w:rsidP="00A622DA">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noWrap/>
            <w:hideMark/>
          </w:tcPr>
          <w:p w14:paraId="27BF07EE" w14:textId="77777777" w:rsidR="00A622DA" w:rsidRPr="00A622DA" w:rsidRDefault="00A622DA" w:rsidP="00A622DA">
            <w:pPr>
              <w:spacing w:after="0" w:line="240" w:lineRule="auto"/>
              <w:jc w:val="center"/>
              <w:rPr>
                <w:rFonts w:ascii="Times New Roman" w:hAnsi="Times New Roman"/>
              </w:rPr>
            </w:pPr>
          </w:p>
        </w:tc>
      </w:tr>
      <w:tr w:rsidR="00A622DA" w:rsidRPr="00A622DA" w14:paraId="65B66E08" w14:textId="77777777" w:rsidTr="00A622DA">
        <w:trPr>
          <w:trHeight w:val="225"/>
        </w:trPr>
        <w:tc>
          <w:tcPr>
            <w:tcW w:w="687" w:type="pct"/>
            <w:vMerge w:val="restart"/>
            <w:tcBorders>
              <w:top w:val="nil"/>
              <w:left w:val="nil"/>
              <w:bottom w:val="nil"/>
              <w:right w:val="nil"/>
            </w:tcBorders>
            <w:shd w:val="clear" w:color="auto" w:fill="auto"/>
            <w:hideMark/>
          </w:tcPr>
          <w:p w14:paraId="24A5F816" w14:textId="77777777" w:rsidR="00A622DA" w:rsidRPr="00A622DA" w:rsidRDefault="00A622DA" w:rsidP="00A622DA">
            <w:pPr>
              <w:spacing w:after="0" w:line="240" w:lineRule="auto"/>
              <w:jc w:val="left"/>
              <w:rPr>
                <w:rFonts w:ascii="Arial" w:hAnsi="Arial" w:cs="Arial"/>
                <w:color w:val="000000"/>
                <w:sz w:val="16"/>
                <w:szCs w:val="16"/>
              </w:rPr>
            </w:pPr>
            <w:r w:rsidRPr="00A622DA">
              <w:rPr>
                <w:rFonts w:ascii="Arial" w:hAnsi="Arial" w:cs="Arial"/>
                <w:color w:val="000000"/>
                <w:sz w:val="16"/>
                <w:szCs w:val="16"/>
              </w:rPr>
              <w:t>Outcome 4</w:t>
            </w:r>
          </w:p>
        </w:tc>
        <w:tc>
          <w:tcPr>
            <w:tcW w:w="445" w:type="pct"/>
            <w:tcBorders>
              <w:top w:val="nil"/>
              <w:left w:val="nil"/>
              <w:bottom w:val="nil"/>
              <w:right w:val="nil"/>
            </w:tcBorders>
            <w:shd w:val="clear" w:color="auto" w:fill="auto"/>
            <w:noWrap/>
            <w:hideMark/>
          </w:tcPr>
          <w:p w14:paraId="0E2B3751" w14:textId="77777777" w:rsidR="00A622DA" w:rsidRPr="00A622DA" w:rsidRDefault="00A622DA" w:rsidP="00A622DA">
            <w:pPr>
              <w:spacing w:after="0" w:line="240" w:lineRule="auto"/>
              <w:jc w:val="right"/>
              <w:rPr>
                <w:rFonts w:ascii="Arial" w:hAnsi="Arial" w:cs="Arial"/>
                <w:color w:val="000000"/>
                <w:sz w:val="16"/>
                <w:szCs w:val="16"/>
              </w:rPr>
            </w:pPr>
            <w:r w:rsidRPr="00A622DA">
              <w:rPr>
                <w:rFonts w:ascii="Arial" w:hAnsi="Arial" w:cs="Arial"/>
                <w:color w:val="000000"/>
                <w:sz w:val="16"/>
                <w:szCs w:val="16"/>
              </w:rPr>
              <w:t>18,582</w:t>
            </w:r>
          </w:p>
        </w:tc>
        <w:tc>
          <w:tcPr>
            <w:tcW w:w="445" w:type="pct"/>
            <w:tcBorders>
              <w:top w:val="nil"/>
              <w:left w:val="nil"/>
              <w:bottom w:val="nil"/>
              <w:right w:val="nil"/>
            </w:tcBorders>
            <w:shd w:val="clear" w:color="auto" w:fill="auto"/>
            <w:noWrap/>
            <w:hideMark/>
          </w:tcPr>
          <w:p w14:paraId="2AF5D14E" w14:textId="1ACDA4BF" w:rsidR="00A622DA" w:rsidRPr="00A622DA" w:rsidRDefault="005C15D5" w:rsidP="00A622DA">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336B5DA0" w14:textId="77777777" w:rsidR="00A622DA" w:rsidRPr="00A622DA" w:rsidRDefault="00A622DA" w:rsidP="00A622DA">
            <w:pPr>
              <w:spacing w:after="0" w:line="240" w:lineRule="auto"/>
              <w:jc w:val="right"/>
              <w:rPr>
                <w:rFonts w:ascii="Arial" w:hAnsi="Arial" w:cs="Arial"/>
                <w:color w:val="000000"/>
                <w:sz w:val="16"/>
                <w:szCs w:val="16"/>
              </w:rPr>
            </w:pPr>
            <w:r w:rsidRPr="00A622DA">
              <w:rPr>
                <w:rFonts w:ascii="Arial" w:hAnsi="Arial" w:cs="Arial"/>
                <w:color w:val="000000"/>
                <w:sz w:val="16"/>
                <w:szCs w:val="16"/>
              </w:rPr>
              <w:t>1,163</w:t>
            </w:r>
          </w:p>
        </w:tc>
        <w:tc>
          <w:tcPr>
            <w:tcW w:w="445" w:type="pct"/>
            <w:tcBorders>
              <w:top w:val="nil"/>
              <w:left w:val="nil"/>
              <w:bottom w:val="nil"/>
              <w:right w:val="nil"/>
            </w:tcBorders>
            <w:shd w:val="clear" w:color="auto" w:fill="auto"/>
            <w:noWrap/>
            <w:hideMark/>
          </w:tcPr>
          <w:p w14:paraId="38F3971F" w14:textId="569E4A2B" w:rsidR="00A622DA" w:rsidRPr="00A622DA" w:rsidRDefault="005C15D5" w:rsidP="00A622DA">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73F94B7D" w14:textId="665A54F0" w:rsidR="00A622DA" w:rsidRPr="00A622DA" w:rsidRDefault="005C15D5" w:rsidP="00A622DA">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3DD1E256" w14:textId="77777777" w:rsidR="00A622DA" w:rsidRPr="00A622DA" w:rsidRDefault="00A622DA" w:rsidP="00A622DA">
            <w:pPr>
              <w:spacing w:after="0" w:line="240" w:lineRule="auto"/>
              <w:jc w:val="right"/>
              <w:rPr>
                <w:rFonts w:ascii="Arial" w:hAnsi="Arial" w:cs="Arial"/>
                <w:color w:val="000000"/>
                <w:sz w:val="16"/>
                <w:szCs w:val="16"/>
              </w:rPr>
            </w:pPr>
            <w:r w:rsidRPr="00A622DA">
              <w:rPr>
                <w:rFonts w:ascii="Arial" w:hAnsi="Arial" w:cs="Arial"/>
                <w:color w:val="000000"/>
                <w:sz w:val="16"/>
                <w:szCs w:val="16"/>
              </w:rPr>
              <w:t>91,365</w:t>
            </w:r>
          </w:p>
        </w:tc>
        <w:tc>
          <w:tcPr>
            <w:tcW w:w="345" w:type="pct"/>
            <w:tcBorders>
              <w:top w:val="nil"/>
              <w:left w:val="nil"/>
              <w:bottom w:val="nil"/>
              <w:right w:val="nil"/>
            </w:tcBorders>
            <w:shd w:val="clear" w:color="auto" w:fill="auto"/>
            <w:noWrap/>
            <w:hideMark/>
          </w:tcPr>
          <w:p w14:paraId="37E4D4AF" w14:textId="7720F849" w:rsidR="00A622DA" w:rsidRPr="00A622DA" w:rsidRDefault="005C15D5" w:rsidP="00A622DA">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60C01670" w14:textId="6678A9EB" w:rsidR="00A622DA" w:rsidRPr="00A622DA" w:rsidRDefault="005C15D5" w:rsidP="00A622DA">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4429B0DC" w14:textId="40AC4F1B" w:rsidR="00A622DA" w:rsidRPr="00A622DA" w:rsidRDefault="005C15D5" w:rsidP="00A622DA">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0E72D086" w14:textId="77777777" w:rsidR="00A622DA" w:rsidRPr="00A622DA" w:rsidRDefault="00A622DA" w:rsidP="00A622DA">
            <w:pPr>
              <w:spacing w:after="0" w:line="240" w:lineRule="auto"/>
              <w:jc w:val="right"/>
              <w:rPr>
                <w:rFonts w:ascii="Arial" w:hAnsi="Arial" w:cs="Arial"/>
                <w:color w:val="000000"/>
                <w:sz w:val="16"/>
                <w:szCs w:val="16"/>
              </w:rPr>
            </w:pPr>
            <w:r w:rsidRPr="00A622DA">
              <w:rPr>
                <w:rFonts w:ascii="Arial" w:hAnsi="Arial" w:cs="Arial"/>
                <w:color w:val="000000"/>
                <w:sz w:val="16"/>
                <w:szCs w:val="16"/>
              </w:rPr>
              <w:t>111,110</w:t>
            </w:r>
          </w:p>
        </w:tc>
      </w:tr>
      <w:tr w:rsidR="00A622DA" w:rsidRPr="00A622DA" w14:paraId="64DE1378" w14:textId="77777777" w:rsidTr="00A622DA">
        <w:trPr>
          <w:trHeight w:val="225"/>
        </w:trPr>
        <w:tc>
          <w:tcPr>
            <w:tcW w:w="687" w:type="pct"/>
            <w:vMerge/>
            <w:tcBorders>
              <w:top w:val="nil"/>
              <w:left w:val="nil"/>
              <w:bottom w:val="nil"/>
              <w:right w:val="nil"/>
            </w:tcBorders>
            <w:vAlign w:val="center"/>
            <w:hideMark/>
          </w:tcPr>
          <w:p w14:paraId="22A82271" w14:textId="77777777" w:rsidR="00A622DA" w:rsidRPr="00A622DA" w:rsidRDefault="00A622DA" w:rsidP="00A622DA">
            <w:pPr>
              <w:spacing w:after="0" w:line="240" w:lineRule="auto"/>
              <w:jc w:val="lef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273E145B" w14:textId="77777777" w:rsidR="00A622DA" w:rsidRPr="00A622DA" w:rsidRDefault="00A622DA" w:rsidP="00A622DA">
            <w:pPr>
              <w:spacing w:after="0" w:line="240" w:lineRule="auto"/>
              <w:jc w:val="right"/>
              <w:rPr>
                <w:rFonts w:ascii="Arial" w:hAnsi="Arial" w:cs="Arial"/>
                <w:i/>
                <w:iCs/>
                <w:color w:val="000000"/>
                <w:sz w:val="16"/>
                <w:szCs w:val="16"/>
              </w:rPr>
            </w:pPr>
            <w:r w:rsidRPr="00A622DA">
              <w:rPr>
                <w:rFonts w:ascii="Arial" w:hAnsi="Arial" w:cs="Arial"/>
                <w:i/>
                <w:iCs/>
                <w:color w:val="000000"/>
                <w:sz w:val="16"/>
                <w:szCs w:val="16"/>
              </w:rPr>
              <w:t>19,000</w:t>
            </w:r>
          </w:p>
        </w:tc>
        <w:tc>
          <w:tcPr>
            <w:tcW w:w="445" w:type="pct"/>
            <w:tcBorders>
              <w:top w:val="nil"/>
              <w:left w:val="nil"/>
              <w:bottom w:val="nil"/>
              <w:right w:val="nil"/>
            </w:tcBorders>
            <w:shd w:val="clear" w:color="auto" w:fill="auto"/>
            <w:noWrap/>
            <w:hideMark/>
          </w:tcPr>
          <w:p w14:paraId="139FAF98" w14:textId="60515092" w:rsidR="00A622DA" w:rsidRPr="00A622DA" w:rsidRDefault="005C15D5" w:rsidP="00A622DA">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70200719" w14:textId="77777777" w:rsidR="00A622DA" w:rsidRPr="00A622DA" w:rsidRDefault="00A622DA" w:rsidP="00A622DA">
            <w:pPr>
              <w:spacing w:after="0" w:line="240" w:lineRule="auto"/>
              <w:jc w:val="right"/>
              <w:rPr>
                <w:rFonts w:ascii="Arial" w:hAnsi="Arial" w:cs="Arial"/>
                <w:i/>
                <w:iCs/>
                <w:color w:val="000000"/>
                <w:sz w:val="16"/>
                <w:szCs w:val="16"/>
              </w:rPr>
            </w:pPr>
            <w:r w:rsidRPr="00A622DA">
              <w:rPr>
                <w:rFonts w:ascii="Arial" w:hAnsi="Arial" w:cs="Arial"/>
                <w:i/>
                <w:iCs/>
                <w:color w:val="000000"/>
                <w:sz w:val="16"/>
                <w:szCs w:val="16"/>
              </w:rPr>
              <w:t>1,163</w:t>
            </w:r>
          </w:p>
        </w:tc>
        <w:tc>
          <w:tcPr>
            <w:tcW w:w="445" w:type="pct"/>
            <w:tcBorders>
              <w:top w:val="nil"/>
              <w:left w:val="nil"/>
              <w:bottom w:val="nil"/>
              <w:right w:val="nil"/>
            </w:tcBorders>
            <w:shd w:val="clear" w:color="auto" w:fill="auto"/>
            <w:noWrap/>
            <w:hideMark/>
          </w:tcPr>
          <w:p w14:paraId="17BD42B8" w14:textId="78FEEC80" w:rsidR="00A622DA" w:rsidRPr="00A622DA" w:rsidRDefault="005C15D5" w:rsidP="00A622DA">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52B55167" w14:textId="011EDA76" w:rsidR="00A622DA" w:rsidRPr="00A622DA" w:rsidRDefault="005C15D5" w:rsidP="00A622DA">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1100BDFA" w14:textId="77777777" w:rsidR="00A622DA" w:rsidRPr="00A622DA" w:rsidRDefault="00A622DA" w:rsidP="00A622DA">
            <w:pPr>
              <w:spacing w:after="0" w:line="240" w:lineRule="auto"/>
              <w:jc w:val="right"/>
              <w:rPr>
                <w:rFonts w:ascii="Arial" w:hAnsi="Arial" w:cs="Arial"/>
                <w:i/>
                <w:iCs/>
                <w:color w:val="000000"/>
                <w:sz w:val="16"/>
                <w:szCs w:val="16"/>
              </w:rPr>
            </w:pPr>
            <w:r w:rsidRPr="00A622DA">
              <w:rPr>
                <w:rFonts w:ascii="Arial" w:hAnsi="Arial" w:cs="Arial"/>
                <w:i/>
                <w:iCs/>
                <w:color w:val="000000"/>
                <w:sz w:val="16"/>
                <w:szCs w:val="16"/>
              </w:rPr>
              <w:t>137,424</w:t>
            </w:r>
          </w:p>
        </w:tc>
        <w:tc>
          <w:tcPr>
            <w:tcW w:w="345" w:type="pct"/>
            <w:tcBorders>
              <w:top w:val="nil"/>
              <w:left w:val="nil"/>
              <w:bottom w:val="nil"/>
              <w:right w:val="nil"/>
            </w:tcBorders>
            <w:shd w:val="clear" w:color="auto" w:fill="auto"/>
            <w:noWrap/>
            <w:hideMark/>
          </w:tcPr>
          <w:p w14:paraId="6484E653" w14:textId="441779F2" w:rsidR="00A622DA" w:rsidRPr="00A622DA" w:rsidRDefault="005C15D5" w:rsidP="00A622DA">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5984FB6E" w14:textId="58F3ED98" w:rsidR="00A622DA" w:rsidRPr="00A622DA" w:rsidRDefault="005C15D5" w:rsidP="00A622DA">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5DAE9FC6" w14:textId="0410C458" w:rsidR="00A622DA" w:rsidRPr="00A622DA" w:rsidRDefault="005C15D5" w:rsidP="00A622DA">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0F344F97" w14:textId="77777777" w:rsidR="00A622DA" w:rsidRPr="00A622DA" w:rsidRDefault="00A622DA" w:rsidP="00A622DA">
            <w:pPr>
              <w:spacing w:after="0" w:line="240" w:lineRule="auto"/>
              <w:jc w:val="right"/>
              <w:rPr>
                <w:rFonts w:ascii="Arial" w:hAnsi="Arial" w:cs="Arial"/>
                <w:i/>
                <w:iCs/>
                <w:color w:val="000000"/>
                <w:sz w:val="16"/>
                <w:szCs w:val="16"/>
              </w:rPr>
            </w:pPr>
            <w:r w:rsidRPr="00A622DA">
              <w:rPr>
                <w:rFonts w:ascii="Arial" w:hAnsi="Arial" w:cs="Arial"/>
                <w:i/>
                <w:iCs/>
                <w:color w:val="000000"/>
                <w:sz w:val="16"/>
                <w:szCs w:val="16"/>
              </w:rPr>
              <w:t>157,587</w:t>
            </w:r>
          </w:p>
        </w:tc>
      </w:tr>
      <w:tr w:rsidR="00A622DA" w:rsidRPr="00A622DA" w14:paraId="7893F611" w14:textId="77777777" w:rsidTr="00A622DA">
        <w:trPr>
          <w:trHeight w:val="225"/>
        </w:trPr>
        <w:tc>
          <w:tcPr>
            <w:tcW w:w="687" w:type="pct"/>
            <w:vMerge w:val="restart"/>
            <w:tcBorders>
              <w:top w:val="nil"/>
              <w:left w:val="nil"/>
              <w:bottom w:val="nil"/>
              <w:right w:val="nil"/>
            </w:tcBorders>
            <w:shd w:val="clear" w:color="auto" w:fill="auto"/>
            <w:hideMark/>
          </w:tcPr>
          <w:p w14:paraId="369DC49A" w14:textId="77777777" w:rsidR="00A622DA" w:rsidRPr="00A622DA" w:rsidRDefault="00A622DA" w:rsidP="00A622DA">
            <w:pPr>
              <w:spacing w:after="0" w:line="240" w:lineRule="auto"/>
              <w:jc w:val="left"/>
              <w:rPr>
                <w:rFonts w:ascii="Arial" w:hAnsi="Arial" w:cs="Arial"/>
                <w:color w:val="000000"/>
                <w:sz w:val="16"/>
                <w:szCs w:val="16"/>
              </w:rPr>
            </w:pPr>
            <w:r w:rsidRPr="00A622DA">
              <w:rPr>
                <w:rFonts w:ascii="Arial" w:hAnsi="Arial" w:cs="Arial"/>
                <w:color w:val="000000"/>
                <w:sz w:val="16"/>
                <w:szCs w:val="16"/>
              </w:rPr>
              <w:t>Total</w:t>
            </w:r>
          </w:p>
        </w:tc>
        <w:tc>
          <w:tcPr>
            <w:tcW w:w="445" w:type="pct"/>
            <w:tcBorders>
              <w:top w:val="single" w:sz="4" w:space="0" w:color="auto"/>
              <w:left w:val="nil"/>
              <w:bottom w:val="nil"/>
              <w:right w:val="nil"/>
            </w:tcBorders>
            <w:shd w:val="clear" w:color="auto" w:fill="auto"/>
            <w:noWrap/>
            <w:hideMark/>
          </w:tcPr>
          <w:p w14:paraId="5D8C11E6" w14:textId="77777777" w:rsidR="00A622DA" w:rsidRPr="00A622DA" w:rsidRDefault="00A622DA" w:rsidP="00A622DA">
            <w:pPr>
              <w:spacing w:after="0" w:line="240" w:lineRule="auto"/>
              <w:jc w:val="right"/>
              <w:rPr>
                <w:rFonts w:ascii="Arial" w:hAnsi="Arial" w:cs="Arial"/>
                <w:color w:val="000000"/>
                <w:sz w:val="16"/>
                <w:szCs w:val="16"/>
              </w:rPr>
            </w:pPr>
            <w:r w:rsidRPr="00A622DA">
              <w:rPr>
                <w:rFonts w:ascii="Arial" w:hAnsi="Arial" w:cs="Arial"/>
                <w:color w:val="000000"/>
                <w:sz w:val="16"/>
                <w:szCs w:val="16"/>
              </w:rPr>
              <w:t>429,568</w:t>
            </w:r>
          </w:p>
        </w:tc>
        <w:tc>
          <w:tcPr>
            <w:tcW w:w="445" w:type="pct"/>
            <w:tcBorders>
              <w:top w:val="single" w:sz="4" w:space="0" w:color="auto"/>
              <w:left w:val="nil"/>
              <w:bottom w:val="nil"/>
              <w:right w:val="nil"/>
            </w:tcBorders>
            <w:shd w:val="clear" w:color="auto" w:fill="auto"/>
            <w:noWrap/>
            <w:hideMark/>
          </w:tcPr>
          <w:p w14:paraId="6197891B" w14:textId="1B822627" w:rsidR="00A622DA" w:rsidRPr="00A622DA" w:rsidRDefault="005C15D5" w:rsidP="00A622DA">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single" w:sz="4" w:space="0" w:color="auto"/>
              <w:left w:val="nil"/>
              <w:bottom w:val="nil"/>
              <w:right w:val="nil"/>
            </w:tcBorders>
            <w:shd w:val="clear" w:color="auto" w:fill="auto"/>
            <w:noWrap/>
            <w:hideMark/>
          </w:tcPr>
          <w:p w14:paraId="0D73C7E0" w14:textId="77777777" w:rsidR="00A622DA" w:rsidRPr="00A622DA" w:rsidRDefault="00A622DA" w:rsidP="00A622DA">
            <w:pPr>
              <w:spacing w:after="0" w:line="240" w:lineRule="auto"/>
              <w:jc w:val="right"/>
              <w:rPr>
                <w:rFonts w:ascii="Arial" w:hAnsi="Arial" w:cs="Arial"/>
                <w:color w:val="000000"/>
                <w:sz w:val="16"/>
                <w:szCs w:val="16"/>
              </w:rPr>
            </w:pPr>
            <w:r w:rsidRPr="00A622DA">
              <w:rPr>
                <w:rFonts w:ascii="Arial" w:hAnsi="Arial" w:cs="Arial"/>
                <w:color w:val="000000"/>
                <w:sz w:val="16"/>
                <w:szCs w:val="16"/>
              </w:rPr>
              <w:t>22,814</w:t>
            </w:r>
          </w:p>
        </w:tc>
        <w:tc>
          <w:tcPr>
            <w:tcW w:w="445" w:type="pct"/>
            <w:tcBorders>
              <w:top w:val="single" w:sz="4" w:space="0" w:color="auto"/>
              <w:left w:val="nil"/>
              <w:bottom w:val="nil"/>
              <w:right w:val="nil"/>
            </w:tcBorders>
            <w:shd w:val="clear" w:color="auto" w:fill="auto"/>
            <w:noWrap/>
            <w:hideMark/>
          </w:tcPr>
          <w:p w14:paraId="2DC7818A" w14:textId="3F456CA0" w:rsidR="00A622DA" w:rsidRPr="00A622DA" w:rsidRDefault="005C15D5" w:rsidP="00A622DA">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auto"/>
              <w:left w:val="nil"/>
              <w:bottom w:val="nil"/>
              <w:right w:val="nil"/>
            </w:tcBorders>
            <w:shd w:val="clear" w:color="auto" w:fill="auto"/>
            <w:noWrap/>
            <w:hideMark/>
          </w:tcPr>
          <w:p w14:paraId="59C16891" w14:textId="77777777" w:rsidR="00A622DA" w:rsidRPr="00A622DA" w:rsidRDefault="00A622DA" w:rsidP="00A622DA">
            <w:pPr>
              <w:spacing w:after="0" w:line="240" w:lineRule="auto"/>
              <w:jc w:val="right"/>
              <w:rPr>
                <w:rFonts w:ascii="Arial" w:hAnsi="Arial" w:cs="Arial"/>
                <w:color w:val="000000"/>
                <w:sz w:val="16"/>
                <w:szCs w:val="16"/>
              </w:rPr>
            </w:pPr>
            <w:r w:rsidRPr="00A622DA">
              <w:rPr>
                <w:rFonts w:ascii="Arial" w:hAnsi="Arial" w:cs="Arial"/>
                <w:color w:val="000000"/>
                <w:sz w:val="16"/>
                <w:szCs w:val="16"/>
              </w:rPr>
              <w:t>6,714</w:t>
            </w:r>
          </w:p>
        </w:tc>
        <w:tc>
          <w:tcPr>
            <w:tcW w:w="454" w:type="pct"/>
            <w:tcBorders>
              <w:top w:val="single" w:sz="4" w:space="0" w:color="auto"/>
              <w:left w:val="nil"/>
              <w:bottom w:val="nil"/>
              <w:right w:val="nil"/>
            </w:tcBorders>
            <w:shd w:val="clear" w:color="auto" w:fill="auto"/>
            <w:noWrap/>
            <w:hideMark/>
          </w:tcPr>
          <w:p w14:paraId="6BD56FEB" w14:textId="77777777" w:rsidR="00A622DA" w:rsidRPr="00A622DA" w:rsidRDefault="00A622DA" w:rsidP="00A622DA">
            <w:pPr>
              <w:spacing w:after="0" w:line="240" w:lineRule="auto"/>
              <w:jc w:val="right"/>
              <w:rPr>
                <w:rFonts w:ascii="Arial" w:hAnsi="Arial" w:cs="Arial"/>
                <w:color w:val="000000"/>
                <w:sz w:val="16"/>
                <w:szCs w:val="16"/>
              </w:rPr>
            </w:pPr>
            <w:r w:rsidRPr="00A622DA">
              <w:rPr>
                <w:rFonts w:ascii="Arial" w:hAnsi="Arial" w:cs="Arial"/>
                <w:color w:val="000000"/>
                <w:sz w:val="16"/>
                <w:szCs w:val="16"/>
              </w:rPr>
              <w:t>25,444,466</w:t>
            </w:r>
          </w:p>
        </w:tc>
        <w:tc>
          <w:tcPr>
            <w:tcW w:w="345" w:type="pct"/>
            <w:tcBorders>
              <w:top w:val="single" w:sz="4" w:space="0" w:color="auto"/>
              <w:left w:val="nil"/>
              <w:bottom w:val="nil"/>
              <w:right w:val="nil"/>
            </w:tcBorders>
            <w:shd w:val="clear" w:color="auto" w:fill="auto"/>
            <w:noWrap/>
            <w:hideMark/>
          </w:tcPr>
          <w:p w14:paraId="76338420" w14:textId="7002D555" w:rsidR="00A622DA" w:rsidRPr="00A622DA" w:rsidRDefault="005C15D5" w:rsidP="00A622DA">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single" w:sz="4" w:space="0" w:color="auto"/>
              <w:left w:val="nil"/>
              <w:bottom w:val="nil"/>
              <w:right w:val="nil"/>
            </w:tcBorders>
            <w:shd w:val="clear" w:color="auto" w:fill="auto"/>
            <w:noWrap/>
            <w:hideMark/>
          </w:tcPr>
          <w:p w14:paraId="3160C646" w14:textId="38652F39" w:rsidR="00A622DA" w:rsidRPr="00A622DA" w:rsidRDefault="005C15D5" w:rsidP="00A622DA">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auto"/>
              <w:left w:val="nil"/>
              <w:bottom w:val="nil"/>
              <w:right w:val="nil"/>
            </w:tcBorders>
            <w:shd w:val="clear" w:color="auto" w:fill="auto"/>
            <w:noWrap/>
            <w:hideMark/>
          </w:tcPr>
          <w:p w14:paraId="68A32EA3" w14:textId="77777777" w:rsidR="00A622DA" w:rsidRPr="00A622DA" w:rsidRDefault="00A622DA" w:rsidP="00A622DA">
            <w:pPr>
              <w:spacing w:after="0" w:line="240" w:lineRule="auto"/>
              <w:jc w:val="right"/>
              <w:rPr>
                <w:rFonts w:ascii="Arial" w:hAnsi="Arial" w:cs="Arial"/>
                <w:color w:val="000000"/>
                <w:sz w:val="16"/>
                <w:szCs w:val="16"/>
              </w:rPr>
            </w:pPr>
            <w:r w:rsidRPr="00A622DA">
              <w:rPr>
                <w:rFonts w:ascii="Arial" w:hAnsi="Arial" w:cs="Arial"/>
                <w:color w:val="000000"/>
                <w:sz w:val="16"/>
                <w:szCs w:val="16"/>
              </w:rPr>
              <w:t>126,281,860</w:t>
            </w:r>
          </w:p>
        </w:tc>
        <w:tc>
          <w:tcPr>
            <w:tcW w:w="445" w:type="pct"/>
            <w:tcBorders>
              <w:top w:val="single" w:sz="4" w:space="0" w:color="auto"/>
              <w:left w:val="nil"/>
              <w:bottom w:val="nil"/>
              <w:right w:val="nil"/>
            </w:tcBorders>
            <w:shd w:val="clear" w:color="auto" w:fill="auto"/>
            <w:noWrap/>
            <w:hideMark/>
          </w:tcPr>
          <w:p w14:paraId="574120CB" w14:textId="77777777" w:rsidR="00A622DA" w:rsidRPr="00A622DA" w:rsidRDefault="00A622DA" w:rsidP="00A622DA">
            <w:pPr>
              <w:spacing w:after="0" w:line="240" w:lineRule="auto"/>
              <w:jc w:val="right"/>
              <w:rPr>
                <w:rFonts w:ascii="Arial" w:hAnsi="Arial" w:cs="Arial"/>
                <w:color w:val="000000"/>
                <w:sz w:val="16"/>
                <w:szCs w:val="16"/>
              </w:rPr>
            </w:pPr>
            <w:r w:rsidRPr="00A622DA">
              <w:rPr>
                <w:rFonts w:ascii="Arial" w:hAnsi="Arial" w:cs="Arial"/>
                <w:color w:val="000000"/>
                <w:sz w:val="16"/>
                <w:szCs w:val="16"/>
              </w:rPr>
              <w:t>152,185,422</w:t>
            </w:r>
          </w:p>
        </w:tc>
      </w:tr>
      <w:tr w:rsidR="00A622DA" w:rsidRPr="00A622DA" w14:paraId="1939FB41" w14:textId="77777777" w:rsidTr="00A622DA">
        <w:trPr>
          <w:trHeight w:val="225"/>
        </w:trPr>
        <w:tc>
          <w:tcPr>
            <w:tcW w:w="687" w:type="pct"/>
            <w:vMerge/>
            <w:tcBorders>
              <w:top w:val="nil"/>
              <w:left w:val="nil"/>
              <w:bottom w:val="nil"/>
              <w:right w:val="nil"/>
            </w:tcBorders>
            <w:vAlign w:val="center"/>
            <w:hideMark/>
          </w:tcPr>
          <w:p w14:paraId="5F53E0B6" w14:textId="77777777" w:rsidR="00A622DA" w:rsidRPr="00A622DA" w:rsidRDefault="00A622DA" w:rsidP="00A622DA">
            <w:pPr>
              <w:spacing w:after="0" w:line="240" w:lineRule="auto"/>
              <w:jc w:val="lef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2FE08DBF" w14:textId="77777777" w:rsidR="00A622DA" w:rsidRPr="00A622DA" w:rsidRDefault="00A622DA" w:rsidP="00A622DA">
            <w:pPr>
              <w:spacing w:after="0" w:line="240" w:lineRule="auto"/>
              <w:jc w:val="right"/>
              <w:rPr>
                <w:rFonts w:ascii="Arial" w:hAnsi="Arial" w:cs="Arial"/>
                <w:i/>
                <w:iCs/>
                <w:color w:val="000000"/>
                <w:sz w:val="16"/>
                <w:szCs w:val="16"/>
              </w:rPr>
            </w:pPr>
            <w:r w:rsidRPr="00A622DA">
              <w:rPr>
                <w:rFonts w:ascii="Arial" w:hAnsi="Arial" w:cs="Arial"/>
                <w:i/>
                <w:iCs/>
                <w:color w:val="000000"/>
                <w:sz w:val="16"/>
                <w:szCs w:val="16"/>
              </w:rPr>
              <w:t>426,766</w:t>
            </w:r>
          </w:p>
        </w:tc>
        <w:tc>
          <w:tcPr>
            <w:tcW w:w="445" w:type="pct"/>
            <w:tcBorders>
              <w:top w:val="nil"/>
              <w:left w:val="nil"/>
              <w:bottom w:val="nil"/>
              <w:right w:val="nil"/>
            </w:tcBorders>
            <w:shd w:val="clear" w:color="auto" w:fill="auto"/>
            <w:noWrap/>
            <w:hideMark/>
          </w:tcPr>
          <w:p w14:paraId="54AA93E1" w14:textId="2ADB67EC" w:rsidR="00A622DA" w:rsidRPr="00A622DA" w:rsidRDefault="005C15D5" w:rsidP="00A622DA">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2EF8011F" w14:textId="77777777" w:rsidR="00A622DA" w:rsidRPr="00A622DA" w:rsidRDefault="00A622DA" w:rsidP="00A622DA">
            <w:pPr>
              <w:spacing w:after="0" w:line="240" w:lineRule="auto"/>
              <w:jc w:val="right"/>
              <w:rPr>
                <w:rFonts w:ascii="Arial" w:hAnsi="Arial" w:cs="Arial"/>
                <w:i/>
                <w:iCs/>
                <w:color w:val="000000"/>
                <w:sz w:val="16"/>
                <w:szCs w:val="16"/>
              </w:rPr>
            </w:pPr>
            <w:r w:rsidRPr="00A622DA">
              <w:rPr>
                <w:rFonts w:ascii="Arial" w:hAnsi="Arial" w:cs="Arial"/>
                <w:i/>
                <w:iCs/>
                <w:color w:val="000000"/>
                <w:sz w:val="16"/>
                <w:szCs w:val="16"/>
              </w:rPr>
              <w:t>25,338</w:t>
            </w:r>
          </w:p>
        </w:tc>
        <w:tc>
          <w:tcPr>
            <w:tcW w:w="445" w:type="pct"/>
            <w:tcBorders>
              <w:top w:val="nil"/>
              <w:left w:val="nil"/>
              <w:bottom w:val="nil"/>
              <w:right w:val="nil"/>
            </w:tcBorders>
            <w:shd w:val="clear" w:color="auto" w:fill="auto"/>
            <w:noWrap/>
            <w:hideMark/>
          </w:tcPr>
          <w:p w14:paraId="7B4FC8B1" w14:textId="1A2900BB" w:rsidR="00A622DA" w:rsidRPr="00A622DA" w:rsidRDefault="005C15D5" w:rsidP="00A622DA">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3ED3249D" w14:textId="77777777" w:rsidR="00A622DA" w:rsidRPr="00A622DA" w:rsidRDefault="00A622DA" w:rsidP="00A622DA">
            <w:pPr>
              <w:spacing w:after="0" w:line="240" w:lineRule="auto"/>
              <w:jc w:val="right"/>
              <w:rPr>
                <w:rFonts w:ascii="Arial" w:hAnsi="Arial" w:cs="Arial"/>
                <w:i/>
                <w:iCs/>
                <w:color w:val="000000"/>
                <w:sz w:val="16"/>
                <w:szCs w:val="16"/>
              </w:rPr>
            </w:pPr>
            <w:r w:rsidRPr="00A622DA">
              <w:rPr>
                <w:rFonts w:ascii="Arial" w:hAnsi="Arial" w:cs="Arial"/>
                <w:i/>
                <w:iCs/>
                <w:color w:val="000000"/>
                <w:sz w:val="16"/>
                <w:szCs w:val="16"/>
              </w:rPr>
              <w:t>23,112</w:t>
            </w:r>
          </w:p>
        </w:tc>
        <w:tc>
          <w:tcPr>
            <w:tcW w:w="454" w:type="pct"/>
            <w:tcBorders>
              <w:top w:val="nil"/>
              <w:left w:val="nil"/>
              <w:bottom w:val="nil"/>
              <w:right w:val="nil"/>
            </w:tcBorders>
            <w:shd w:val="clear" w:color="auto" w:fill="auto"/>
            <w:noWrap/>
            <w:hideMark/>
          </w:tcPr>
          <w:p w14:paraId="45306DAE" w14:textId="77777777" w:rsidR="00A622DA" w:rsidRPr="00A622DA" w:rsidRDefault="00A622DA" w:rsidP="00A622DA">
            <w:pPr>
              <w:spacing w:after="0" w:line="240" w:lineRule="auto"/>
              <w:jc w:val="right"/>
              <w:rPr>
                <w:rFonts w:ascii="Arial" w:hAnsi="Arial" w:cs="Arial"/>
                <w:i/>
                <w:iCs/>
                <w:color w:val="000000"/>
                <w:sz w:val="16"/>
                <w:szCs w:val="16"/>
              </w:rPr>
            </w:pPr>
            <w:r w:rsidRPr="00A622DA">
              <w:rPr>
                <w:rFonts w:ascii="Arial" w:hAnsi="Arial" w:cs="Arial"/>
                <w:i/>
                <w:iCs/>
                <w:color w:val="000000"/>
                <w:sz w:val="16"/>
                <w:szCs w:val="16"/>
              </w:rPr>
              <w:t>18,380,695</w:t>
            </w:r>
          </w:p>
        </w:tc>
        <w:tc>
          <w:tcPr>
            <w:tcW w:w="345" w:type="pct"/>
            <w:tcBorders>
              <w:top w:val="nil"/>
              <w:left w:val="nil"/>
              <w:bottom w:val="nil"/>
              <w:right w:val="nil"/>
            </w:tcBorders>
            <w:shd w:val="clear" w:color="auto" w:fill="auto"/>
            <w:noWrap/>
            <w:hideMark/>
          </w:tcPr>
          <w:p w14:paraId="6DEC9376" w14:textId="5307A8E5" w:rsidR="00A622DA" w:rsidRPr="00A622DA" w:rsidRDefault="005C15D5" w:rsidP="00A622DA">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27E1FB3F" w14:textId="2BD4291F" w:rsidR="00A622DA" w:rsidRPr="00A622DA" w:rsidRDefault="005C15D5" w:rsidP="00A622DA">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23707096" w14:textId="77777777" w:rsidR="00A622DA" w:rsidRPr="00A622DA" w:rsidRDefault="00A622DA" w:rsidP="00A622DA">
            <w:pPr>
              <w:spacing w:after="0" w:line="240" w:lineRule="auto"/>
              <w:jc w:val="right"/>
              <w:rPr>
                <w:rFonts w:ascii="Arial" w:hAnsi="Arial" w:cs="Arial"/>
                <w:i/>
                <w:iCs/>
                <w:color w:val="000000"/>
                <w:sz w:val="16"/>
                <w:szCs w:val="16"/>
              </w:rPr>
            </w:pPr>
            <w:r w:rsidRPr="00A622DA">
              <w:rPr>
                <w:rFonts w:ascii="Arial" w:hAnsi="Arial" w:cs="Arial"/>
                <w:i/>
                <w:iCs/>
                <w:color w:val="000000"/>
                <w:sz w:val="16"/>
                <w:szCs w:val="16"/>
              </w:rPr>
              <w:t>124,529,784</w:t>
            </w:r>
          </w:p>
        </w:tc>
        <w:tc>
          <w:tcPr>
            <w:tcW w:w="445" w:type="pct"/>
            <w:tcBorders>
              <w:top w:val="nil"/>
              <w:left w:val="nil"/>
              <w:bottom w:val="nil"/>
              <w:right w:val="nil"/>
            </w:tcBorders>
            <w:shd w:val="clear" w:color="auto" w:fill="auto"/>
            <w:noWrap/>
            <w:hideMark/>
          </w:tcPr>
          <w:p w14:paraId="2B9BF605" w14:textId="77777777" w:rsidR="00A622DA" w:rsidRPr="00A622DA" w:rsidRDefault="00A622DA" w:rsidP="00A622DA">
            <w:pPr>
              <w:spacing w:after="0" w:line="240" w:lineRule="auto"/>
              <w:jc w:val="right"/>
              <w:rPr>
                <w:rFonts w:ascii="Arial" w:hAnsi="Arial" w:cs="Arial"/>
                <w:i/>
                <w:iCs/>
                <w:color w:val="000000"/>
                <w:sz w:val="16"/>
                <w:szCs w:val="16"/>
              </w:rPr>
            </w:pPr>
            <w:r w:rsidRPr="00A622DA">
              <w:rPr>
                <w:rFonts w:ascii="Arial" w:hAnsi="Arial" w:cs="Arial"/>
                <w:i/>
                <w:iCs/>
                <w:color w:val="000000"/>
                <w:sz w:val="16"/>
                <w:szCs w:val="16"/>
              </w:rPr>
              <w:t>143,385,695</w:t>
            </w:r>
          </w:p>
        </w:tc>
      </w:tr>
      <w:tr w:rsidR="00A622DA" w:rsidRPr="00A622DA" w14:paraId="16A520B9" w14:textId="77777777" w:rsidTr="00A622DA">
        <w:trPr>
          <w:trHeight w:val="225"/>
        </w:trPr>
        <w:tc>
          <w:tcPr>
            <w:tcW w:w="687" w:type="pct"/>
            <w:tcBorders>
              <w:top w:val="nil"/>
              <w:left w:val="nil"/>
              <w:bottom w:val="nil"/>
              <w:right w:val="nil"/>
            </w:tcBorders>
            <w:shd w:val="clear" w:color="auto" w:fill="auto"/>
            <w:noWrap/>
            <w:hideMark/>
          </w:tcPr>
          <w:p w14:paraId="6068B37E" w14:textId="77777777" w:rsidR="00A622DA" w:rsidRPr="00A622DA" w:rsidRDefault="00A622DA" w:rsidP="00A622DA">
            <w:pPr>
              <w:spacing w:after="0" w:line="240" w:lineRule="auto"/>
              <w:jc w:val="right"/>
              <w:rPr>
                <w:rFonts w:ascii="Arial" w:hAnsi="Arial" w:cs="Arial"/>
                <w:i/>
                <w:iCs/>
                <w:color w:val="000000"/>
                <w:sz w:val="16"/>
                <w:szCs w:val="16"/>
              </w:rPr>
            </w:pPr>
          </w:p>
        </w:tc>
        <w:tc>
          <w:tcPr>
            <w:tcW w:w="445" w:type="pct"/>
            <w:tcBorders>
              <w:top w:val="nil"/>
              <w:left w:val="nil"/>
              <w:bottom w:val="nil"/>
              <w:right w:val="nil"/>
            </w:tcBorders>
            <w:shd w:val="clear" w:color="auto" w:fill="auto"/>
            <w:noWrap/>
            <w:hideMark/>
          </w:tcPr>
          <w:p w14:paraId="2BBAE289" w14:textId="77777777" w:rsidR="00A622DA" w:rsidRPr="00A622DA" w:rsidRDefault="00A622DA" w:rsidP="00A622DA">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3B915B9D" w14:textId="77777777" w:rsidR="00A622DA" w:rsidRPr="00A622DA" w:rsidRDefault="00A622DA" w:rsidP="00A622DA">
            <w:pPr>
              <w:spacing w:after="0" w:line="240" w:lineRule="auto"/>
              <w:jc w:val="center"/>
              <w:rPr>
                <w:rFonts w:ascii="Times New Roman" w:hAnsi="Times New Roman"/>
              </w:rPr>
            </w:pPr>
          </w:p>
        </w:tc>
        <w:tc>
          <w:tcPr>
            <w:tcW w:w="412" w:type="pct"/>
            <w:tcBorders>
              <w:top w:val="nil"/>
              <w:left w:val="nil"/>
              <w:bottom w:val="nil"/>
              <w:right w:val="nil"/>
            </w:tcBorders>
            <w:shd w:val="clear" w:color="auto" w:fill="auto"/>
            <w:noWrap/>
            <w:hideMark/>
          </w:tcPr>
          <w:p w14:paraId="52747891" w14:textId="77777777" w:rsidR="00A622DA" w:rsidRPr="00A622DA" w:rsidRDefault="00A622DA" w:rsidP="00A622DA">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noWrap/>
            <w:hideMark/>
          </w:tcPr>
          <w:p w14:paraId="5942270B" w14:textId="77777777" w:rsidR="00A622DA" w:rsidRPr="00A622DA" w:rsidRDefault="00A622DA" w:rsidP="00A622DA">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noWrap/>
            <w:hideMark/>
          </w:tcPr>
          <w:p w14:paraId="59E0BF11" w14:textId="77777777" w:rsidR="00A622DA" w:rsidRPr="00A622DA" w:rsidRDefault="00A622DA" w:rsidP="00A622DA">
            <w:pPr>
              <w:spacing w:after="0" w:line="240" w:lineRule="auto"/>
              <w:jc w:val="center"/>
              <w:rPr>
                <w:rFonts w:ascii="Times New Roman" w:hAnsi="Times New Roman"/>
              </w:rPr>
            </w:pPr>
          </w:p>
        </w:tc>
        <w:tc>
          <w:tcPr>
            <w:tcW w:w="454" w:type="pct"/>
            <w:tcBorders>
              <w:top w:val="nil"/>
              <w:left w:val="nil"/>
              <w:bottom w:val="nil"/>
              <w:right w:val="nil"/>
            </w:tcBorders>
            <w:shd w:val="clear" w:color="auto" w:fill="auto"/>
            <w:noWrap/>
            <w:hideMark/>
          </w:tcPr>
          <w:p w14:paraId="1E0EC280" w14:textId="77777777" w:rsidR="00A622DA" w:rsidRPr="00A622DA" w:rsidRDefault="00A622DA" w:rsidP="00A622DA">
            <w:pPr>
              <w:spacing w:after="0" w:line="240" w:lineRule="auto"/>
              <w:jc w:val="center"/>
              <w:rPr>
                <w:rFonts w:ascii="Times New Roman" w:hAnsi="Times New Roman"/>
              </w:rPr>
            </w:pPr>
          </w:p>
        </w:tc>
        <w:tc>
          <w:tcPr>
            <w:tcW w:w="345" w:type="pct"/>
            <w:tcBorders>
              <w:top w:val="nil"/>
              <w:left w:val="nil"/>
              <w:bottom w:val="nil"/>
              <w:right w:val="nil"/>
            </w:tcBorders>
            <w:shd w:val="clear" w:color="auto" w:fill="auto"/>
            <w:noWrap/>
            <w:hideMark/>
          </w:tcPr>
          <w:p w14:paraId="37485B61" w14:textId="77777777" w:rsidR="00A622DA" w:rsidRPr="00A622DA" w:rsidRDefault="00A622DA" w:rsidP="00A622DA">
            <w:pPr>
              <w:spacing w:after="0" w:line="240" w:lineRule="auto"/>
              <w:jc w:val="center"/>
              <w:rPr>
                <w:rFonts w:ascii="Times New Roman" w:hAnsi="Times New Roman"/>
              </w:rPr>
            </w:pPr>
          </w:p>
        </w:tc>
        <w:tc>
          <w:tcPr>
            <w:tcW w:w="420" w:type="pct"/>
            <w:tcBorders>
              <w:top w:val="nil"/>
              <w:left w:val="nil"/>
              <w:bottom w:val="nil"/>
              <w:right w:val="nil"/>
            </w:tcBorders>
            <w:shd w:val="clear" w:color="auto" w:fill="auto"/>
            <w:noWrap/>
            <w:hideMark/>
          </w:tcPr>
          <w:p w14:paraId="6DE65886" w14:textId="77777777" w:rsidR="00A622DA" w:rsidRPr="00A622DA" w:rsidRDefault="00A622DA" w:rsidP="00A622DA">
            <w:pPr>
              <w:spacing w:after="0" w:line="240" w:lineRule="auto"/>
              <w:jc w:val="center"/>
              <w:rPr>
                <w:rFonts w:ascii="Times New Roman" w:hAnsi="Times New Roman"/>
              </w:rPr>
            </w:pPr>
          </w:p>
        </w:tc>
        <w:tc>
          <w:tcPr>
            <w:tcW w:w="454" w:type="pct"/>
            <w:tcBorders>
              <w:top w:val="nil"/>
              <w:left w:val="nil"/>
              <w:bottom w:val="nil"/>
              <w:right w:val="nil"/>
            </w:tcBorders>
            <w:shd w:val="clear" w:color="auto" w:fill="auto"/>
            <w:noWrap/>
            <w:hideMark/>
          </w:tcPr>
          <w:p w14:paraId="38DF070A" w14:textId="77777777" w:rsidR="00A622DA" w:rsidRPr="00A622DA" w:rsidRDefault="00A622DA" w:rsidP="00A622DA">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noWrap/>
            <w:hideMark/>
          </w:tcPr>
          <w:p w14:paraId="5F1DD5EF" w14:textId="77777777" w:rsidR="00A622DA" w:rsidRPr="00A622DA" w:rsidRDefault="00A622DA" w:rsidP="00A622DA">
            <w:pPr>
              <w:spacing w:after="0" w:line="240" w:lineRule="auto"/>
              <w:jc w:val="center"/>
              <w:rPr>
                <w:rFonts w:ascii="Times New Roman" w:hAnsi="Times New Roman"/>
              </w:rPr>
            </w:pPr>
          </w:p>
        </w:tc>
      </w:tr>
      <w:tr w:rsidR="00A622DA" w:rsidRPr="00A622DA" w14:paraId="023FC1BA" w14:textId="77777777" w:rsidTr="00A622DA">
        <w:trPr>
          <w:trHeight w:val="397"/>
        </w:trPr>
        <w:tc>
          <w:tcPr>
            <w:tcW w:w="687" w:type="pct"/>
            <w:tcBorders>
              <w:top w:val="nil"/>
              <w:left w:val="nil"/>
              <w:bottom w:val="nil"/>
              <w:right w:val="nil"/>
            </w:tcBorders>
            <w:shd w:val="clear" w:color="auto" w:fill="auto"/>
            <w:vAlign w:val="bottom"/>
            <w:hideMark/>
          </w:tcPr>
          <w:p w14:paraId="57E50617" w14:textId="77777777" w:rsidR="00A622DA" w:rsidRPr="00A622DA" w:rsidRDefault="00A622DA" w:rsidP="00A622DA">
            <w:pPr>
              <w:spacing w:after="0" w:line="240" w:lineRule="auto"/>
              <w:jc w:val="left"/>
              <w:rPr>
                <w:rFonts w:ascii="Arial" w:hAnsi="Arial" w:cs="Arial"/>
                <w:b/>
                <w:bCs/>
                <w:color w:val="000000"/>
                <w:sz w:val="16"/>
                <w:szCs w:val="16"/>
              </w:rPr>
            </w:pPr>
            <w:r w:rsidRPr="00A622DA">
              <w:rPr>
                <w:rFonts w:ascii="Arial" w:hAnsi="Arial" w:cs="Arial"/>
                <w:b/>
                <w:bCs/>
                <w:color w:val="000000"/>
                <w:sz w:val="16"/>
                <w:szCs w:val="16"/>
              </w:rPr>
              <w:t>National Disability Insurance Scheme Launch Transition Agency*(d)</w:t>
            </w:r>
          </w:p>
        </w:tc>
        <w:tc>
          <w:tcPr>
            <w:tcW w:w="445" w:type="pct"/>
            <w:tcBorders>
              <w:top w:val="nil"/>
              <w:left w:val="nil"/>
              <w:bottom w:val="nil"/>
              <w:right w:val="nil"/>
            </w:tcBorders>
            <w:shd w:val="clear" w:color="auto" w:fill="auto"/>
            <w:noWrap/>
            <w:hideMark/>
          </w:tcPr>
          <w:p w14:paraId="082772A1" w14:textId="77777777" w:rsidR="00A622DA" w:rsidRPr="00A622DA" w:rsidRDefault="00A622DA" w:rsidP="00A622DA">
            <w:pPr>
              <w:spacing w:after="0" w:line="240" w:lineRule="auto"/>
              <w:jc w:val="left"/>
              <w:rPr>
                <w:rFonts w:ascii="Arial" w:hAnsi="Arial" w:cs="Arial"/>
                <w:b/>
                <w:bCs/>
                <w:color w:val="000000"/>
                <w:sz w:val="16"/>
                <w:szCs w:val="16"/>
              </w:rPr>
            </w:pPr>
          </w:p>
        </w:tc>
        <w:tc>
          <w:tcPr>
            <w:tcW w:w="445" w:type="pct"/>
            <w:tcBorders>
              <w:top w:val="nil"/>
              <w:left w:val="nil"/>
              <w:bottom w:val="nil"/>
              <w:right w:val="nil"/>
            </w:tcBorders>
            <w:shd w:val="clear" w:color="auto" w:fill="auto"/>
            <w:noWrap/>
            <w:hideMark/>
          </w:tcPr>
          <w:p w14:paraId="6C654EE5" w14:textId="77777777" w:rsidR="00A622DA" w:rsidRPr="00A622DA" w:rsidRDefault="00A622DA" w:rsidP="00A622DA">
            <w:pPr>
              <w:spacing w:after="0" w:line="240" w:lineRule="auto"/>
              <w:jc w:val="left"/>
              <w:rPr>
                <w:rFonts w:ascii="Times New Roman" w:hAnsi="Times New Roman"/>
              </w:rPr>
            </w:pPr>
          </w:p>
        </w:tc>
        <w:tc>
          <w:tcPr>
            <w:tcW w:w="412" w:type="pct"/>
            <w:tcBorders>
              <w:top w:val="nil"/>
              <w:left w:val="nil"/>
              <w:bottom w:val="nil"/>
              <w:right w:val="nil"/>
            </w:tcBorders>
            <w:shd w:val="clear" w:color="auto" w:fill="auto"/>
            <w:noWrap/>
            <w:hideMark/>
          </w:tcPr>
          <w:p w14:paraId="0590A12E" w14:textId="77777777" w:rsidR="00A622DA" w:rsidRPr="00A622DA" w:rsidRDefault="00A622DA" w:rsidP="00A622DA">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18840A1A" w14:textId="77777777" w:rsidR="00A622DA" w:rsidRPr="00A622DA" w:rsidRDefault="00A622DA" w:rsidP="00A622DA">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1C843741" w14:textId="77777777" w:rsidR="00A622DA" w:rsidRPr="00A622DA" w:rsidRDefault="00A622DA" w:rsidP="00A622DA">
            <w:pPr>
              <w:spacing w:after="0" w:line="240" w:lineRule="auto"/>
              <w:jc w:val="left"/>
              <w:rPr>
                <w:rFonts w:ascii="Times New Roman" w:hAnsi="Times New Roman"/>
              </w:rPr>
            </w:pPr>
          </w:p>
        </w:tc>
        <w:tc>
          <w:tcPr>
            <w:tcW w:w="454" w:type="pct"/>
            <w:tcBorders>
              <w:top w:val="nil"/>
              <w:left w:val="nil"/>
              <w:bottom w:val="nil"/>
              <w:right w:val="nil"/>
            </w:tcBorders>
            <w:shd w:val="clear" w:color="auto" w:fill="auto"/>
            <w:noWrap/>
            <w:hideMark/>
          </w:tcPr>
          <w:p w14:paraId="174867BF" w14:textId="77777777" w:rsidR="00A622DA" w:rsidRPr="00A622DA" w:rsidRDefault="00A622DA" w:rsidP="00A622DA">
            <w:pPr>
              <w:spacing w:after="0" w:line="240" w:lineRule="auto"/>
              <w:jc w:val="left"/>
              <w:rPr>
                <w:rFonts w:ascii="Times New Roman" w:hAnsi="Times New Roman"/>
              </w:rPr>
            </w:pPr>
          </w:p>
        </w:tc>
        <w:tc>
          <w:tcPr>
            <w:tcW w:w="345" w:type="pct"/>
            <w:tcBorders>
              <w:top w:val="nil"/>
              <w:left w:val="nil"/>
              <w:bottom w:val="nil"/>
              <w:right w:val="nil"/>
            </w:tcBorders>
            <w:shd w:val="clear" w:color="auto" w:fill="auto"/>
            <w:noWrap/>
            <w:hideMark/>
          </w:tcPr>
          <w:p w14:paraId="4FC0C787" w14:textId="77777777" w:rsidR="00A622DA" w:rsidRPr="00A622DA" w:rsidRDefault="00A622DA" w:rsidP="00A622DA">
            <w:pPr>
              <w:spacing w:after="0" w:line="240" w:lineRule="auto"/>
              <w:jc w:val="left"/>
              <w:rPr>
                <w:rFonts w:ascii="Times New Roman" w:hAnsi="Times New Roman"/>
              </w:rPr>
            </w:pPr>
          </w:p>
        </w:tc>
        <w:tc>
          <w:tcPr>
            <w:tcW w:w="420" w:type="pct"/>
            <w:tcBorders>
              <w:top w:val="nil"/>
              <w:left w:val="nil"/>
              <w:bottom w:val="nil"/>
              <w:right w:val="nil"/>
            </w:tcBorders>
            <w:shd w:val="clear" w:color="auto" w:fill="auto"/>
            <w:noWrap/>
            <w:hideMark/>
          </w:tcPr>
          <w:p w14:paraId="31B36846" w14:textId="77777777" w:rsidR="00A622DA" w:rsidRPr="00A622DA" w:rsidRDefault="00A622DA" w:rsidP="00A622DA">
            <w:pPr>
              <w:spacing w:after="0" w:line="240" w:lineRule="auto"/>
              <w:jc w:val="left"/>
              <w:rPr>
                <w:rFonts w:ascii="Times New Roman" w:hAnsi="Times New Roman"/>
              </w:rPr>
            </w:pPr>
          </w:p>
        </w:tc>
        <w:tc>
          <w:tcPr>
            <w:tcW w:w="454" w:type="pct"/>
            <w:tcBorders>
              <w:top w:val="nil"/>
              <w:left w:val="nil"/>
              <w:bottom w:val="nil"/>
              <w:right w:val="nil"/>
            </w:tcBorders>
            <w:shd w:val="clear" w:color="auto" w:fill="auto"/>
            <w:noWrap/>
            <w:hideMark/>
          </w:tcPr>
          <w:p w14:paraId="4AB4244A" w14:textId="77777777" w:rsidR="00A622DA" w:rsidRPr="00A622DA" w:rsidRDefault="00A622DA" w:rsidP="00A622DA">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7BE10312" w14:textId="77777777" w:rsidR="00A622DA" w:rsidRPr="00A622DA" w:rsidRDefault="00A622DA" w:rsidP="00A622DA">
            <w:pPr>
              <w:spacing w:after="0" w:line="240" w:lineRule="auto"/>
              <w:jc w:val="left"/>
              <w:rPr>
                <w:rFonts w:ascii="Times New Roman" w:hAnsi="Times New Roman"/>
              </w:rPr>
            </w:pPr>
          </w:p>
        </w:tc>
      </w:tr>
      <w:tr w:rsidR="00A622DA" w:rsidRPr="00A622DA" w14:paraId="0D9C9FEE" w14:textId="77777777" w:rsidTr="00A622DA">
        <w:trPr>
          <w:trHeight w:val="225"/>
        </w:trPr>
        <w:tc>
          <w:tcPr>
            <w:tcW w:w="687" w:type="pct"/>
            <w:vMerge w:val="restart"/>
            <w:tcBorders>
              <w:top w:val="nil"/>
              <w:left w:val="nil"/>
              <w:bottom w:val="nil"/>
              <w:right w:val="nil"/>
            </w:tcBorders>
            <w:shd w:val="clear" w:color="auto" w:fill="auto"/>
            <w:hideMark/>
          </w:tcPr>
          <w:p w14:paraId="62F7BD88" w14:textId="77777777" w:rsidR="00A622DA" w:rsidRPr="00A622DA" w:rsidRDefault="00A622DA" w:rsidP="00A622DA">
            <w:pPr>
              <w:spacing w:after="0" w:line="240" w:lineRule="auto"/>
              <w:jc w:val="left"/>
              <w:rPr>
                <w:rFonts w:ascii="Arial" w:hAnsi="Arial" w:cs="Arial"/>
                <w:color w:val="000000"/>
                <w:sz w:val="16"/>
                <w:szCs w:val="16"/>
              </w:rPr>
            </w:pPr>
            <w:r w:rsidRPr="00A622DA">
              <w:rPr>
                <w:rFonts w:ascii="Arial" w:hAnsi="Arial" w:cs="Arial"/>
                <w:color w:val="000000"/>
                <w:sz w:val="16"/>
                <w:szCs w:val="16"/>
              </w:rPr>
              <w:t>Outcome 1</w:t>
            </w:r>
          </w:p>
        </w:tc>
        <w:tc>
          <w:tcPr>
            <w:tcW w:w="445" w:type="pct"/>
            <w:tcBorders>
              <w:top w:val="nil"/>
              <w:left w:val="nil"/>
              <w:bottom w:val="nil"/>
              <w:right w:val="nil"/>
            </w:tcBorders>
            <w:shd w:val="clear" w:color="auto" w:fill="auto"/>
            <w:noWrap/>
            <w:hideMark/>
          </w:tcPr>
          <w:p w14:paraId="552EF6C1" w14:textId="77777777" w:rsidR="00A622DA" w:rsidRPr="00A622DA" w:rsidRDefault="00A622DA" w:rsidP="00A622DA">
            <w:pPr>
              <w:spacing w:after="0" w:line="240" w:lineRule="auto"/>
              <w:jc w:val="right"/>
              <w:rPr>
                <w:rFonts w:ascii="Arial" w:hAnsi="Arial" w:cs="Arial"/>
                <w:color w:val="000000"/>
                <w:sz w:val="16"/>
                <w:szCs w:val="16"/>
              </w:rPr>
            </w:pPr>
            <w:r w:rsidRPr="00A622DA">
              <w:rPr>
                <w:rFonts w:ascii="Arial" w:hAnsi="Arial" w:cs="Arial"/>
                <w:color w:val="000000"/>
                <w:sz w:val="16"/>
                <w:szCs w:val="16"/>
              </w:rPr>
              <w:t>1,409,230</w:t>
            </w:r>
          </w:p>
        </w:tc>
        <w:tc>
          <w:tcPr>
            <w:tcW w:w="445" w:type="pct"/>
            <w:tcBorders>
              <w:top w:val="nil"/>
              <w:left w:val="nil"/>
              <w:bottom w:val="nil"/>
              <w:right w:val="nil"/>
            </w:tcBorders>
            <w:shd w:val="clear" w:color="auto" w:fill="auto"/>
            <w:noWrap/>
            <w:hideMark/>
          </w:tcPr>
          <w:p w14:paraId="05BD2D9F" w14:textId="2BD16E9C" w:rsidR="00A622DA" w:rsidRPr="00A622DA" w:rsidRDefault="005C15D5" w:rsidP="00A622DA">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458BE8A1" w14:textId="77777777" w:rsidR="00A622DA" w:rsidRPr="00A622DA" w:rsidRDefault="00A622DA" w:rsidP="00A622DA">
            <w:pPr>
              <w:spacing w:after="0" w:line="240" w:lineRule="auto"/>
              <w:jc w:val="right"/>
              <w:rPr>
                <w:rFonts w:ascii="Arial" w:hAnsi="Arial" w:cs="Arial"/>
                <w:color w:val="000000"/>
                <w:sz w:val="16"/>
                <w:szCs w:val="16"/>
              </w:rPr>
            </w:pPr>
            <w:r w:rsidRPr="00A622DA">
              <w:rPr>
                <w:rFonts w:ascii="Arial" w:hAnsi="Arial" w:cs="Arial"/>
                <w:color w:val="000000"/>
                <w:sz w:val="16"/>
                <w:szCs w:val="16"/>
              </w:rPr>
              <w:t>32,885,484</w:t>
            </w:r>
          </w:p>
        </w:tc>
        <w:tc>
          <w:tcPr>
            <w:tcW w:w="445" w:type="pct"/>
            <w:tcBorders>
              <w:top w:val="nil"/>
              <w:left w:val="nil"/>
              <w:bottom w:val="nil"/>
              <w:right w:val="nil"/>
            </w:tcBorders>
            <w:shd w:val="clear" w:color="auto" w:fill="auto"/>
            <w:noWrap/>
            <w:hideMark/>
          </w:tcPr>
          <w:p w14:paraId="23684759" w14:textId="6EE70AA1" w:rsidR="00A622DA" w:rsidRPr="00A622DA" w:rsidRDefault="005C15D5" w:rsidP="00A622DA">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7285F985" w14:textId="16D0AA9B" w:rsidR="00A622DA" w:rsidRPr="00A622DA" w:rsidRDefault="005C15D5" w:rsidP="00A622DA">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18C25B81" w14:textId="18F72C9E" w:rsidR="00A622DA" w:rsidRPr="00A622DA" w:rsidRDefault="005C15D5" w:rsidP="00A622DA">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nil"/>
              <w:left w:val="nil"/>
              <w:bottom w:val="nil"/>
              <w:right w:val="nil"/>
            </w:tcBorders>
            <w:shd w:val="clear" w:color="auto" w:fill="auto"/>
            <w:noWrap/>
            <w:hideMark/>
          </w:tcPr>
          <w:p w14:paraId="733D24D3" w14:textId="49801489" w:rsidR="00A622DA" w:rsidRPr="00A622DA" w:rsidRDefault="005C15D5" w:rsidP="00A622DA">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0BBA9F01" w14:textId="1ACD458B" w:rsidR="00A622DA" w:rsidRPr="00A622DA" w:rsidRDefault="005C15D5" w:rsidP="00A622DA">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11728FA8" w14:textId="07350434" w:rsidR="00A622DA" w:rsidRPr="00A622DA" w:rsidRDefault="005C15D5" w:rsidP="00A622DA">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72FDCC89" w14:textId="77777777" w:rsidR="00A622DA" w:rsidRPr="00A622DA" w:rsidRDefault="00A622DA" w:rsidP="00A622DA">
            <w:pPr>
              <w:spacing w:after="0" w:line="240" w:lineRule="auto"/>
              <w:jc w:val="right"/>
              <w:rPr>
                <w:rFonts w:ascii="Arial" w:hAnsi="Arial" w:cs="Arial"/>
                <w:color w:val="000000"/>
                <w:sz w:val="16"/>
                <w:szCs w:val="16"/>
              </w:rPr>
            </w:pPr>
            <w:r w:rsidRPr="00A622DA">
              <w:rPr>
                <w:rFonts w:ascii="Arial" w:hAnsi="Arial" w:cs="Arial"/>
                <w:color w:val="000000"/>
                <w:sz w:val="16"/>
                <w:szCs w:val="16"/>
              </w:rPr>
              <w:t>34,294,714</w:t>
            </w:r>
          </w:p>
        </w:tc>
      </w:tr>
      <w:tr w:rsidR="00A622DA" w:rsidRPr="00A622DA" w14:paraId="79D122C1" w14:textId="77777777" w:rsidTr="00A622DA">
        <w:trPr>
          <w:trHeight w:val="225"/>
        </w:trPr>
        <w:tc>
          <w:tcPr>
            <w:tcW w:w="687" w:type="pct"/>
            <w:vMerge/>
            <w:tcBorders>
              <w:top w:val="nil"/>
              <w:left w:val="nil"/>
              <w:bottom w:val="nil"/>
              <w:right w:val="nil"/>
            </w:tcBorders>
            <w:vAlign w:val="center"/>
            <w:hideMark/>
          </w:tcPr>
          <w:p w14:paraId="4CB02030" w14:textId="77777777" w:rsidR="00A622DA" w:rsidRPr="00A622DA" w:rsidRDefault="00A622DA" w:rsidP="00A622DA">
            <w:pPr>
              <w:spacing w:after="0" w:line="240" w:lineRule="auto"/>
              <w:jc w:val="lef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1BCFAA28" w14:textId="77777777" w:rsidR="00A622DA" w:rsidRPr="00A622DA" w:rsidRDefault="00A622DA" w:rsidP="00A622DA">
            <w:pPr>
              <w:spacing w:after="0" w:line="240" w:lineRule="auto"/>
              <w:jc w:val="right"/>
              <w:rPr>
                <w:rFonts w:ascii="Arial" w:hAnsi="Arial" w:cs="Arial"/>
                <w:i/>
                <w:iCs/>
                <w:color w:val="000000"/>
                <w:sz w:val="16"/>
                <w:szCs w:val="16"/>
              </w:rPr>
            </w:pPr>
            <w:r w:rsidRPr="00A622DA">
              <w:rPr>
                <w:rFonts w:ascii="Arial" w:hAnsi="Arial" w:cs="Arial"/>
                <w:i/>
                <w:iCs/>
                <w:color w:val="000000"/>
                <w:sz w:val="16"/>
                <w:szCs w:val="16"/>
              </w:rPr>
              <w:t>1,237,457</w:t>
            </w:r>
          </w:p>
        </w:tc>
        <w:tc>
          <w:tcPr>
            <w:tcW w:w="445" w:type="pct"/>
            <w:tcBorders>
              <w:top w:val="nil"/>
              <w:left w:val="nil"/>
              <w:bottom w:val="nil"/>
              <w:right w:val="nil"/>
            </w:tcBorders>
            <w:shd w:val="clear" w:color="auto" w:fill="auto"/>
            <w:noWrap/>
            <w:hideMark/>
          </w:tcPr>
          <w:p w14:paraId="08BF7669" w14:textId="45F16504" w:rsidR="00A622DA" w:rsidRPr="00A622DA" w:rsidRDefault="005C15D5" w:rsidP="00A622DA">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342E3E43" w14:textId="77777777" w:rsidR="00A622DA" w:rsidRPr="00A622DA" w:rsidRDefault="00A622DA" w:rsidP="00A622DA">
            <w:pPr>
              <w:spacing w:after="0" w:line="240" w:lineRule="auto"/>
              <w:jc w:val="right"/>
              <w:rPr>
                <w:rFonts w:ascii="Arial" w:hAnsi="Arial" w:cs="Arial"/>
                <w:i/>
                <w:iCs/>
                <w:color w:val="000000"/>
                <w:sz w:val="16"/>
                <w:szCs w:val="16"/>
              </w:rPr>
            </w:pPr>
            <w:r w:rsidRPr="00A622DA">
              <w:rPr>
                <w:rFonts w:ascii="Arial" w:hAnsi="Arial" w:cs="Arial"/>
                <w:i/>
                <w:iCs/>
                <w:color w:val="000000"/>
                <w:sz w:val="16"/>
                <w:szCs w:val="16"/>
              </w:rPr>
              <w:t>28,196,185</w:t>
            </w:r>
          </w:p>
        </w:tc>
        <w:tc>
          <w:tcPr>
            <w:tcW w:w="445" w:type="pct"/>
            <w:tcBorders>
              <w:top w:val="nil"/>
              <w:left w:val="nil"/>
              <w:bottom w:val="nil"/>
              <w:right w:val="nil"/>
            </w:tcBorders>
            <w:shd w:val="clear" w:color="auto" w:fill="auto"/>
            <w:noWrap/>
            <w:hideMark/>
          </w:tcPr>
          <w:p w14:paraId="6D1758F1" w14:textId="6D2E6B82" w:rsidR="00A622DA" w:rsidRPr="00A622DA" w:rsidRDefault="005C15D5" w:rsidP="00A622DA">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33BC1621" w14:textId="18FF3DEB" w:rsidR="00A622DA" w:rsidRPr="00A622DA" w:rsidRDefault="005C15D5" w:rsidP="00A622DA">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51A9BE23" w14:textId="2DF1C449" w:rsidR="00A622DA" w:rsidRPr="00A622DA" w:rsidRDefault="005C15D5" w:rsidP="00A622DA">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77F02FDC" w14:textId="477E3E61" w:rsidR="00A622DA" w:rsidRPr="00A622DA" w:rsidRDefault="005C15D5" w:rsidP="00A622DA">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54690162" w14:textId="1B0FA7A8" w:rsidR="00A622DA" w:rsidRPr="00A622DA" w:rsidRDefault="005C15D5" w:rsidP="00A622DA">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5B66ED2F" w14:textId="01C57D37" w:rsidR="00A622DA" w:rsidRPr="00A622DA" w:rsidRDefault="005C15D5" w:rsidP="00A622DA">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16A60316" w14:textId="77777777" w:rsidR="00A622DA" w:rsidRPr="00A622DA" w:rsidRDefault="00A622DA" w:rsidP="00A622DA">
            <w:pPr>
              <w:spacing w:after="0" w:line="240" w:lineRule="auto"/>
              <w:jc w:val="right"/>
              <w:rPr>
                <w:rFonts w:ascii="Arial" w:hAnsi="Arial" w:cs="Arial"/>
                <w:i/>
                <w:iCs/>
                <w:color w:val="000000"/>
                <w:sz w:val="16"/>
                <w:szCs w:val="16"/>
              </w:rPr>
            </w:pPr>
            <w:r w:rsidRPr="00A622DA">
              <w:rPr>
                <w:rFonts w:ascii="Arial" w:hAnsi="Arial" w:cs="Arial"/>
                <w:i/>
                <w:iCs/>
                <w:color w:val="000000"/>
                <w:sz w:val="16"/>
                <w:szCs w:val="16"/>
              </w:rPr>
              <w:t>29,433,642</w:t>
            </w:r>
          </w:p>
        </w:tc>
      </w:tr>
      <w:tr w:rsidR="00A622DA" w:rsidRPr="00A622DA" w14:paraId="3B57C46D" w14:textId="77777777" w:rsidTr="00A622DA">
        <w:trPr>
          <w:trHeight w:val="225"/>
        </w:trPr>
        <w:tc>
          <w:tcPr>
            <w:tcW w:w="687" w:type="pct"/>
            <w:vMerge w:val="restart"/>
            <w:tcBorders>
              <w:top w:val="nil"/>
              <w:left w:val="nil"/>
              <w:bottom w:val="nil"/>
              <w:right w:val="nil"/>
            </w:tcBorders>
            <w:shd w:val="clear" w:color="auto" w:fill="auto"/>
            <w:hideMark/>
          </w:tcPr>
          <w:p w14:paraId="672F360E" w14:textId="77777777" w:rsidR="00A622DA" w:rsidRPr="00A622DA" w:rsidRDefault="00A622DA" w:rsidP="00A622DA">
            <w:pPr>
              <w:spacing w:after="0" w:line="240" w:lineRule="auto"/>
              <w:jc w:val="left"/>
              <w:rPr>
                <w:rFonts w:ascii="Arial" w:hAnsi="Arial" w:cs="Arial"/>
                <w:color w:val="000000"/>
                <w:sz w:val="16"/>
                <w:szCs w:val="16"/>
              </w:rPr>
            </w:pPr>
            <w:r w:rsidRPr="00A622DA">
              <w:rPr>
                <w:rFonts w:ascii="Arial" w:hAnsi="Arial" w:cs="Arial"/>
                <w:color w:val="000000"/>
                <w:sz w:val="16"/>
                <w:szCs w:val="16"/>
              </w:rPr>
              <w:t>Total</w:t>
            </w:r>
          </w:p>
        </w:tc>
        <w:tc>
          <w:tcPr>
            <w:tcW w:w="445" w:type="pct"/>
            <w:tcBorders>
              <w:top w:val="single" w:sz="4" w:space="0" w:color="auto"/>
              <w:left w:val="nil"/>
              <w:bottom w:val="nil"/>
              <w:right w:val="nil"/>
            </w:tcBorders>
            <w:shd w:val="clear" w:color="auto" w:fill="auto"/>
            <w:noWrap/>
            <w:hideMark/>
          </w:tcPr>
          <w:p w14:paraId="19399F50" w14:textId="77777777" w:rsidR="00A622DA" w:rsidRPr="00A622DA" w:rsidRDefault="00A622DA" w:rsidP="00A622DA">
            <w:pPr>
              <w:spacing w:after="0" w:line="240" w:lineRule="auto"/>
              <w:jc w:val="right"/>
              <w:rPr>
                <w:rFonts w:ascii="Arial" w:hAnsi="Arial" w:cs="Arial"/>
                <w:color w:val="000000"/>
                <w:sz w:val="16"/>
                <w:szCs w:val="16"/>
              </w:rPr>
            </w:pPr>
            <w:r w:rsidRPr="00A622DA">
              <w:rPr>
                <w:rFonts w:ascii="Arial" w:hAnsi="Arial" w:cs="Arial"/>
                <w:color w:val="000000"/>
                <w:sz w:val="16"/>
                <w:szCs w:val="16"/>
              </w:rPr>
              <w:t>1,409,230</w:t>
            </w:r>
          </w:p>
        </w:tc>
        <w:tc>
          <w:tcPr>
            <w:tcW w:w="445" w:type="pct"/>
            <w:tcBorders>
              <w:top w:val="single" w:sz="4" w:space="0" w:color="auto"/>
              <w:left w:val="nil"/>
              <w:bottom w:val="nil"/>
              <w:right w:val="nil"/>
            </w:tcBorders>
            <w:shd w:val="clear" w:color="auto" w:fill="auto"/>
            <w:noWrap/>
            <w:hideMark/>
          </w:tcPr>
          <w:p w14:paraId="52A18CF0" w14:textId="030B9E58" w:rsidR="00A622DA" w:rsidRPr="00A622DA" w:rsidRDefault="005C15D5" w:rsidP="00A622DA">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single" w:sz="4" w:space="0" w:color="auto"/>
              <w:left w:val="nil"/>
              <w:bottom w:val="nil"/>
              <w:right w:val="nil"/>
            </w:tcBorders>
            <w:shd w:val="clear" w:color="auto" w:fill="auto"/>
            <w:noWrap/>
            <w:hideMark/>
          </w:tcPr>
          <w:p w14:paraId="1AA8BAF7" w14:textId="77777777" w:rsidR="00A622DA" w:rsidRPr="00A622DA" w:rsidRDefault="00A622DA" w:rsidP="00A622DA">
            <w:pPr>
              <w:spacing w:after="0" w:line="240" w:lineRule="auto"/>
              <w:jc w:val="right"/>
              <w:rPr>
                <w:rFonts w:ascii="Arial" w:hAnsi="Arial" w:cs="Arial"/>
                <w:color w:val="000000"/>
                <w:sz w:val="16"/>
                <w:szCs w:val="16"/>
              </w:rPr>
            </w:pPr>
            <w:r w:rsidRPr="00A622DA">
              <w:rPr>
                <w:rFonts w:ascii="Arial" w:hAnsi="Arial" w:cs="Arial"/>
                <w:color w:val="000000"/>
                <w:sz w:val="16"/>
                <w:szCs w:val="16"/>
              </w:rPr>
              <w:t>32,885,484</w:t>
            </w:r>
          </w:p>
        </w:tc>
        <w:tc>
          <w:tcPr>
            <w:tcW w:w="445" w:type="pct"/>
            <w:tcBorders>
              <w:top w:val="single" w:sz="4" w:space="0" w:color="auto"/>
              <w:left w:val="nil"/>
              <w:bottom w:val="nil"/>
              <w:right w:val="nil"/>
            </w:tcBorders>
            <w:shd w:val="clear" w:color="auto" w:fill="auto"/>
            <w:noWrap/>
            <w:hideMark/>
          </w:tcPr>
          <w:p w14:paraId="56195F29" w14:textId="258665E2" w:rsidR="00A622DA" w:rsidRPr="00A622DA" w:rsidRDefault="005C15D5" w:rsidP="00A622DA">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auto"/>
              <w:left w:val="nil"/>
              <w:bottom w:val="nil"/>
              <w:right w:val="nil"/>
            </w:tcBorders>
            <w:shd w:val="clear" w:color="auto" w:fill="auto"/>
            <w:noWrap/>
            <w:hideMark/>
          </w:tcPr>
          <w:p w14:paraId="26648209" w14:textId="71281CB9" w:rsidR="00A622DA" w:rsidRPr="00A622DA" w:rsidRDefault="005C15D5" w:rsidP="00A622DA">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auto"/>
              <w:left w:val="nil"/>
              <w:bottom w:val="nil"/>
              <w:right w:val="nil"/>
            </w:tcBorders>
            <w:shd w:val="clear" w:color="auto" w:fill="auto"/>
            <w:noWrap/>
            <w:hideMark/>
          </w:tcPr>
          <w:p w14:paraId="78DD5A73" w14:textId="5E56B594" w:rsidR="00A622DA" w:rsidRPr="00A622DA" w:rsidRDefault="005C15D5" w:rsidP="00A622DA">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single" w:sz="4" w:space="0" w:color="auto"/>
              <w:left w:val="nil"/>
              <w:bottom w:val="nil"/>
              <w:right w:val="nil"/>
            </w:tcBorders>
            <w:shd w:val="clear" w:color="auto" w:fill="auto"/>
            <w:noWrap/>
            <w:hideMark/>
          </w:tcPr>
          <w:p w14:paraId="5EE3DD0B" w14:textId="4D1DB724" w:rsidR="00A622DA" w:rsidRPr="00A622DA" w:rsidRDefault="005C15D5" w:rsidP="00A622DA">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single" w:sz="4" w:space="0" w:color="auto"/>
              <w:left w:val="nil"/>
              <w:bottom w:val="nil"/>
              <w:right w:val="nil"/>
            </w:tcBorders>
            <w:shd w:val="clear" w:color="auto" w:fill="auto"/>
            <w:noWrap/>
            <w:hideMark/>
          </w:tcPr>
          <w:p w14:paraId="66A3E528" w14:textId="2BA51BD9" w:rsidR="00A622DA" w:rsidRPr="00A622DA" w:rsidRDefault="005C15D5" w:rsidP="00A622DA">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auto"/>
              <w:left w:val="nil"/>
              <w:bottom w:val="nil"/>
              <w:right w:val="nil"/>
            </w:tcBorders>
            <w:shd w:val="clear" w:color="auto" w:fill="auto"/>
            <w:noWrap/>
            <w:hideMark/>
          </w:tcPr>
          <w:p w14:paraId="389B1A88" w14:textId="0055C8A4" w:rsidR="00A622DA" w:rsidRPr="00A622DA" w:rsidRDefault="005C15D5" w:rsidP="00A622DA">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auto"/>
              <w:left w:val="nil"/>
              <w:bottom w:val="nil"/>
              <w:right w:val="nil"/>
            </w:tcBorders>
            <w:shd w:val="clear" w:color="auto" w:fill="auto"/>
            <w:noWrap/>
            <w:hideMark/>
          </w:tcPr>
          <w:p w14:paraId="31559592" w14:textId="77777777" w:rsidR="00A622DA" w:rsidRPr="00A622DA" w:rsidRDefault="00A622DA" w:rsidP="00A622DA">
            <w:pPr>
              <w:spacing w:after="0" w:line="240" w:lineRule="auto"/>
              <w:jc w:val="right"/>
              <w:rPr>
                <w:rFonts w:ascii="Arial" w:hAnsi="Arial" w:cs="Arial"/>
                <w:color w:val="000000"/>
                <w:sz w:val="16"/>
                <w:szCs w:val="16"/>
              </w:rPr>
            </w:pPr>
            <w:r w:rsidRPr="00A622DA">
              <w:rPr>
                <w:rFonts w:ascii="Arial" w:hAnsi="Arial" w:cs="Arial"/>
                <w:color w:val="000000"/>
                <w:sz w:val="16"/>
                <w:szCs w:val="16"/>
              </w:rPr>
              <w:t>34,294,714</w:t>
            </w:r>
          </w:p>
        </w:tc>
      </w:tr>
      <w:tr w:rsidR="00A622DA" w:rsidRPr="00A622DA" w14:paraId="4C7935C0" w14:textId="77777777" w:rsidTr="00A622DA">
        <w:trPr>
          <w:trHeight w:val="225"/>
        </w:trPr>
        <w:tc>
          <w:tcPr>
            <w:tcW w:w="687" w:type="pct"/>
            <w:vMerge/>
            <w:tcBorders>
              <w:top w:val="nil"/>
              <w:left w:val="nil"/>
              <w:bottom w:val="nil"/>
              <w:right w:val="nil"/>
            </w:tcBorders>
            <w:vAlign w:val="center"/>
            <w:hideMark/>
          </w:tcPr>
          <w:p w14:paraId="311760E4" w14:textId="77777777" w:rsidR="00A622DA" w:rsidRPr="00A622DA" w:rsidRDefault="00A622DA" w:rsidP="00A622DA">
            <w:pPr>
              <w:spacing w:after="0" w:line="240" w:lineRule="auto"/>
              <w:jc w:val="lef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68ECD5C1" w14:textId="77777777" w:rsidR="00A622DA" w:rsidRPr="00A622DA" w:rsidRDefault="00A622DA" w:rsidP="00A622DA">
            <w:pPr>
              <w:spacing w:after="0" w:line="240" w:lineRule="auto"/>
              <w:jc w:val="right"/>
              <w:rPr>
                <w:rFonts w:ascii="Arial" w:hAnsi="Arial" w:cs="Arial"/>
                <w:i/>
                <w:iCs/>
                <w:color w:val="000000"/>
                <w:sz w:val="16"/>
                <w:szCs w:val="16"/>
              </w:rPr>
            </w:pPr>
            <w:r w:rsidRPr="00A622DA">
              <w:rPr>
                <w:rFonts w:ascii="Arial" w:hAnsi="Arial" w:cs="Arial"/>
                <w:i/>
                <w:iCs/>
                <w:color w:val="000000"/>
                <w:sz w:val="16"/>
                <w:szCs w:val="16"/>
              </w:rPr>
              <w:t>1,237,457</w:t>
            </w:r>
          </w:p>
        </w:tc>
        <w:tc>
          <w:tcPr>
            <w:tcW w:w="445" w:type="pct"/>
            <w:tcBorders>
              <w:top w:val="nil"/>
              <w:left w:val="nil"/>
              <w:bottom w:val="nil"/>
              <w:right w:val="nil"/>
            </w:tcBorders>
            <w:shd w:val="clear" w:color="auto" w:fill="auto"/>
            <w:noWrap/>
            <w:hideMark/>
          </w:tcPr>
          <w:p w14:paraId="60D13F87" w14:textId="5092F8D8" w:rsidR="00A622DA" w:rsidRPr="00A622DA" w:rsidRDefault="005C15D5" w:rsidP="00A622DA">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567F05E4" w14:textId="77777777" w:rsidR="00A622DA" w:rsidRPr="00A622DA" w:rsidRDefault="00A622DA" w:rsidP="00A622DA">
            <w:pPr>
              <w:spacing w:after="0" w:line="240" w:lineRule="auto"/>
              <w:jc w:val="right"/>
              <w:rPr>
                <w:rFonts w:ascii="Arial" w:hAnsi="Arial" w:cs="Arial"/>
                <w:i/>
                <w:iCs/>
                <w:color w:val="000000"/>
                <w:sz w:val="16"/>
                <w:szCs w:val="16"/>
              </w:rPr>
            </w:pPr>
            <w:r w:rsidRPr="00A622DA">
              <w:rPr>
                <w:rFonts w:ascii="Arial" w:hAnsi="Arial" w:cs="Arial"/>
                <w:i/>
                <w:iCs/>
                <w:color w:val="000000"/>
                <w:sz w:val="16"/>
                <w:szCs w:val="16"/>
              </w:rPr>
              <w:t>28,196,185</w:t>
            </w:r>
          </w:p>
        </w:tc>
        <w:tc>
          <w:tcPr>
            <w:tcW w:w="445" w:type="pct"/>
            <w:tcBorders>
              <w:top w:val="nil"/>
              <w:left w:val="nil"/>
              <w:bottom w:val="nil"/>
              <w:right w:val="nil"/>
            </w:tcBorders>
            <w:shd w:val="clear" w:color="auto" w:fill="auto"/>
            <w:noWrap/>
            <w:hideMark/>
          </w:tcPr>
          <w:p w14:paraId="6211F296" w14:textId="7EF0A5BF" w:rsidR="00A622DA" w:rsidRPr="00A622DA" w:rsidRDefault="005C15D5" w:rsidP="00A622DA">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659460DF" w14:textId="13DBA26B" w:rsidR="00A622DA" w:rsidRPr="00A622DA" w:rsidRDefault="005C15D5" w:rsidP="00A622DA">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085538EF" w14:textId="57EE3E6E" w:rsidR="00A622DA" w:rsidRPr="00A622DA" w:rsidRDefault="005C15D5" w:rsidP="00A622DA">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4875EE35" w14:textId="7FF29162" w:rsidR="00A622DA" w:rsidRPr="00A622DA" w:rsidRDefault="005C15D5" w:rsidP="00A622DA">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6F4048BC" w14:textId="47147AD8" w:rsidR="00A622DA" w:rsidRPr="00A622DA" w:rsidRDefault="005C15D5" w:rsidP="00A622DA">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10333A34" w14:textId="25BF1612" w:rsidR="00A622DA" w:rsidRPr="00A622DA" w:rsidRDefault="005C15D5" w:rsidP="00A622DA">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184C9191" w14:textId="77777777" w:rsidR="00A622DA" w:rsidRPr="00A622DA" w:rsidRDefault="00A622DA" w:rsidP="00A622DA">
            <w:pPr>
              <w:spacing w:after="0" w:line="240" w:lineRule="auto"/>
              <w:jc w:val="right"/>
              <w:rPr>
                <w:rFonts w:ascii="Arial" w:hAnsi="Arial" w:cs="Arial"/>
                <w:i/>
                <w:iCs/>
                <w:color w:val="000000"/>
                <w:sz w:val="16"/>
                <w:szCs w:val="16"/>
              </w:rPr>
            </w:pPr>
            <w:r w:rsidRPr="00A622DA">
              <w:rPr>
                <w:rFonts w:ascii="Arial" w:hAnsi="Arial" w:cs="Arial"/>
                <w:i/>
                <w:iCs/>
                <w:color w:val="000000"/>
                <w:sz w:val="16"/>
                <w:szCs w:val="16"/>
              </w:rPr>
              <w:t>29,433,642</w:t>
            </w:r>
          </w:p>
        </w:tc>
      </w:tr>
    </w:tbl>
    <w:p w14:paraId="66BBB7C9" w14:textId="43EC97DE" w:rsidR="00EC2F85" w:rsidRDefault="00EC2F85" w:rsidP="00EC2F85">
      <w:r>
        <w:br w:type="page"/>
      </w:r>
    </w:p>
    <w:p w14:paraId="3AB480AE" w14:textId="5B6EC79C" w:rsidR="00E04A66" w:rsidRDefault="00E04A66" w:rsidP="00B3259D">
      <w:pPr>
        <w:pStyle w:val="ghostline0"/>
        <w:rPr>
          <w:rFonts w:eastAsiaTheme="minorHAnsi"/>
          <w:lang w:eastAsia="en-US"/>
        </w:rPr>
      </w:pPr>
    </w:p>
    <w:tbl>
      <w:tblPr>
        <w:tblW w:w="5000" w:type="pct"/>
        <w:tblCellMar>
          <w:left w:w="0" w:type="dxa"/>
          <w:right w:w="28" w:type="dxa"/>
        </w:tblCellMar>
        <w:tblLook w:val="04A0" w:firstRow="1" w:lastRow="0" w:firstColumn="1" w:lastColumn="0" w:noHBand="0" w:noVBand="1"/>
      </w:tblPr>
      <w:tblGrid>
        <w:gridCol w:w="1584"/>
        <w:gridCol w:w="1027"/>
        <w:gridCol w:w="1027"/>
        <w:gridCol w:w="951"/>
        <w:gridCol w:w="1029"/>
        <w:gridCol w:w="1027"/>
        <w:gridCol w:w="1048"/>
        <w:gridCol w:w="796"/>
        <w:gridCol w:w="971"/>
        <w:gridCol w:w="1048"/>
        <w:gridCol w:w="1029"/>
      </w:tblGrid>
      <w:tr w:rsidR="00E04A66" w:rsidRPr="00E04A66" w14:paraId="1A8AD289" w14:textId="77777777" w:rsidTr="00E04A66">
        <w:trPr>
          <w:trHeight w:val="300"/>
        </w:trPr>
        <w:tc>
          <w:tcPr>
            <w:tcW w:w="5000" w:type="pct"/>
            <w:gridSpan w:val="11"/>
            <w:tcBorders>
              <w:top w:val="nil"/>
              <w:left w:val="nil"/>
              <w:bottom w:val="nil"/>
              <w:right w:val="nil"/>
            </w:tcBorders>
            <w:shd w:val="clear" w:color="auto" w:fill="auto"/>
            <w:noWrap/>
            <w:vAlign w:val="center"/>
            <w:hideMark/>
          </w:tcPr>
          <w:p w14:paraId="39B97358" w14:textId="77777777" w:rsidR="00E04A66" w:rsidRPr="00E04A66" w:rsidRDefault="00E04A66" w:rsidP="00E04A66">
            <w:pPr>
              <w:spacing w:after="0" w:line="240" w:lineRule="auto"/>
              <w:jc w:val="center"/>
              <w:rPr>
                <w:rFonts w:ascii="Arial" w:hAnsi="Arial" w:cs="Arial"/>
                <w:b/>
                <w:bCs/>
                <w:color w:val="000000"/>
                <w:sz w:val="22"/>
                <w:szCs w:val="22"/>
              </w:rPr>
            </w:pPr>
            <w:r w:rsidRPr="00E04A66">
              <w:rPr>
                <w:rFonts w:ascii="Arial" w:hAnsi="Arial" w:cs="Arial"/>
                <w:b/>
                <w:bCs/>
                <w:color w:val="000000"/>
                <w:sz w:val="22"/>
                <w:szCs w:val="22"/>
              </w:rPr>
              <w:t>SOCIAL SERVICES</w:t>
            </w:r>
          </w:p>
        </w:tc>
      </w:tr>
      <w:tr w:rsidR="00E04A66" w:rsidRPr="00E04A66" w14:paraId="66BFD5E2" w14:textId="77777777" w:rsidTr="00E04A66">
        <w:trPr>
          <w:trHeight w:val="225"/>
        </w:trPr>
        <w:tc>
          <w:tcPr>
            <w:tcW w:w="5000" w:type="pct"/>
            <w:gridSpan w:val="11"/>
            <w:tcBorders>
              <w:top w:val="nil"/>
              <w:left w:val="nil"/>
              <w:bottom w:val="nil"/>
              <w:right w:val="nil"/>
            </w:tcBorders>
            <w:shd w:val="clear" w:color="auto" w:fill="auto"/>
            <w:noWrap/>
            <w:vAlign w:val="center"/>
            <w:hideMark/>
          </w:tcPr>
          <w:p w14:paraId="5ABB83E5" w14:textId="59C7B6D9" w:rsidR="00E04A66" w:rsidRPr="00E04A66" w:rsidRDefault="00E04A66" w:rsidP="00E04A66">
            <w:pPr>
              <w:spacing w:after="0" w:line="240" w:lineRule="auto"/>
              <w:jc w:val="center"/>
              <w:rPr>
                <w:rFonts w:ascii="Arial" w:hAnsi="Arial" w:cs="Arial"/>
                <w:color w:val="000000"/>
                <w:sz w:val="16"/>
                <w:szCs w:val="16"/>
              </w:rPr>
            </w:pPr>
            <w:r w:rsidRPr="00E04A66">
              <w:rPr>
                <w:rFonts w:ascii="Arial" w:hAnsi="Arial" w:cs="Arial"/>
                <w:color w:val="000000"/>
                <w:sz w:val="16"/>
                <w:szCs w:val="16"/>
              </w:rPr>
              <w:t>Agency Resourcing</w:t>
            </w:r>
            <w:r w:rsidR="005C15D5">
              <w:rPr>
                <w:rFonts w:ascii="Arial" w:hAnsi="Arial" w:cs="Arial"/>
                <w:color w:val="000000"/>
                <w:sz w:val="16"/>
                <w:szCs w:val="16"/>
              </w:rPr>
              <w:t xml:space="preserve"> – </w:t>
            </w:r>
            <w:r w:rsidRPr="00E04A66">
              <w:rPr>
                <w:rFonts w:ascii="Arial" w:hAnsi="Arial" w:cs="Arial"/>
                <w:color w:val="000000"/>
                <w:sz w:val="16"/>
                <w:szCs w:val="16"/>
              </w:rPr>
              <w:t>2022</w:t>
            </w:r>
            <w:r w:rsidR="005C15D5">
              <w:rPr>
                <w:rFonts w:ascii="Arial" w:hAnsi="Arial" w:cs="Arial"/>
                <w:color w:val="000000"/>
                <w:sz w:val="16"/>
                <w:szCs w:val="16"/>
              </w:rPr>
              <w:noBreakHyphen/>
            </w:r>
            <w:r w:rsidRPr="00E04A66">
              <w:rPr>
                <w:rFonts w:ascii="Arial" w:hAnsi="Arial" w:cs="Arial"/>
                <w:color w:val="000000"/>
                <w:sz w:val="16"/>
                <w:szCs w:val="16"/>
              </w:rPr>
              <w:t>2023</w:t>
            </w:r>
          </w:p>
        </w:tc>
      </w:tr>
      <w:tr w:rsidR="00E04A66" w:rsidRPr="00E04A66" w14:paraId="277F6A2F" w14:textId="77777777" w:rsidTr="00E04A66">
        <w:trPr>
          <w:trHeight w:val="225"/>
        </w:trPr>
        <w:tc>
          <w:tcPr>
            <w:tcW w:w="5000" w:type="pct"/>
            <w:gridSpan w:val="11"/>
            <w:tcBorders>
              <w:top w:val="nil"/>
              <w:left w:val="nil"/>
              <w:bottom w:val="single" w:sz="4" w:space="0" w:color="auto"/>
              <w:right w:val="nil"/>
            </w:tcBorders>
            <w:shd w:val="clear" w:color="auto" w:fill="auto"/>
            <w:noWrap/>
            <w:vAlign w:val="center"/>
            <w:hideMark/>
          </w:tcPr>
          <w:p w14:paraId="687D3C4E" w14:textId="70685CA7" w:rsidR="00E04A66" w:rsidRPr="00E04A66" w:rsidRDefault="00E04A66" w:rsidP="00E04A66">
            <w:pPr>
              <w:spacing w:after="0" w:line="240" w:lineRule="auto"/>
              <w:jc w:val="center"/>
              <w:rPr>
                <w:rFonts w:ascii="Arial" w:hAnsi="Arial" w:cs="Arial"/>
                <w:i/>
                <w:iCs/>
                <w:color w:val="000000"/>
                <w:sz w:val="16"/>
                <w:szCs w:val="16"/>
              </w:rPr>
            </w:pPr>
            <w:r w:rsidRPr="00E04A66">
              <w:rPr>
                <w:rFonts w:ascii="Arial" w:hAnsi="Arial" w:cs="Arial"/>
                <w:i/>
                <w:iCs/>
                <w:color w:val="000000"/>
                <w:sz w:val="16"/>
                <w:szCs w:val="16"/>
              </w:rPr>
              <w:t>Estimated Actual</w:t>
            </w:r>
            <w:r w:rsidR="005C15D5">
              <w:rPr>
                <w:rFonts w:ascii="Arial" w:hAnsi="Arial" w:cs="Arial"/>
                <w:i/>
                <w:iCs/>
                <w:color w:val="000000"/>
                <w:sz w:val="16"/>
                <w:szCs w:val="16"/>
              </w:rPr>
              <w:t xml:space="preserve"> – </w:t>
            </w:r>
            <w:r w:rsidRPr="00E04A66">
              <w:rPr>
                <w:rFonts w:ascii="Arial" w:hAnsi="Arial" w:cs="Arial"/>
                <w:i/>
                <w:iCs/>
                <w:color w:val="000000"/>
                <w:sz w:val="16"/>
                <w:szCs w:val="16"/>
              </w:rPr>
              <w:t>2021</w:t>
            </w:r>
            <w:r w:rsidR="005C15D5">
              <w:rPr>
                <w:rFonts w:ascii="Arial" w:hAnsi="Arial" w:cs="Arial"/>
                <w:i/>
                <w:iCs/>
                <w:color w:val="000000"/>
                <w:sz w:val="16"/>
                <w:szCs w:val="16"/>
              </w:rPr>
              <w:noBreakHyphen/>
            </w:r>
            <w:r w:rsidRPr="00E04A66">
              <w:rPr>
                <w:rFonts w:ascii="Arial" w:hAnsi="Arial" w:cs="Arial"/>
                <w:i/>
                <w:iCs/>
                <w:color w:val="000000"/>
                <w:sz w:val="16"/>
                <w:szCs w:val="16"/>
              </w:rPr>
              <w:t>2022</w:t>
            </w:r>
          </w:p>
        </w:tc>
      </w:tr>
      <w:tr w:rsidR="00E04A66" w:rsidRPr="00E04A66" w14:paraId="7D4C6BE0" w14:textId="77777777" w:rsidTr="00E04A66">
        <w:trPr>
          <w:trHeight w:val="225"/>
        </w:trPr>
        <w:tc>
          <w:tcPr>
            <w:tcW w:w="687" w:type="pct"/>
            <w:tcBorders>
              <w:top w:val="nil"/>
              <w:left w:val="nil"/>
              <w:bottom w:val="nil"/>
              <w:right w:val="nil"/>
            </w:tcBorders>
            <w:shd w:val="clear" w:color="auto" w:fill="auto"/>
            <w:noWrap/>
            <w:hideMark/>
          </w:tcPr>
          <w:p w14:paraId="5E194B7D" w14:textId="77777777" w:rsidR="00E04A66" w:rsidRPr="00E04A66" w:rsidRDefault="00E04A66" w:rsidP="00E04A66">
            <w:pPr>
              <w:spacing w:after="0" w:line="240" w:lineRule="auto"/>
              <w:jc w:val="center"/>
              <w:rPr>
                <w:rFonts w:ascii="Arial" w:hAnsi="Arial" w:cs="Arial"/>
                <w:i/>
                <w:iCs/>
                <w:color w:val="000000"/>
                <w:sz w:val="16"/>
                <w:szCs w:val="16"/>
              </w:rPr>
            </w:pPr>
          </w:p>
        </w:tc>
        <w:tc>
          <w:tcPr>
            <w:tcW w:w="1748" w:type="pct"/>
            <w:gridSpan w:val="4"/>
            <w:tcBorders>
              <w:top w:val="nil"/>
              <w:left w:val="nil"/>
              <w:bottom w:val="single" w:sz="4" w:space="0" w:color="auto"/>
              <w:right w:val="nil"/>
            </w:tcBorders>
            <w:shd w:val="clear" w:color="auto" w:fill="auto"/>
            <w:noWrap/>
            <w:hideMark/>
          </w:tcPr>
          <w:p w14:paraId="0B71E004" w14:textId="77777777" w:rsidR="00E04A66" w:rsidRPr="00E04A66" w:rsidRDefault="00E04A66" w:rsidP="00E04A66">
            <w:pPr>
              <w:spacing w:after="0" w:line="240" w:lineRule="auto"/>
              <w:jc w:val="center"/>
              <w:rPr>
                <w:rFonts w:ascii="Arial" w:hAnsi="Arial" w:cs="Arial"/>
                <w:color w:val="000000"/>
                <w:sz w:val="16"/>
                <w:szCs w:val="16"/>
              </w:rPr>
            </w:pPr>
            <w:r w:rsidRPr="00E04A66">
              <w:rPr>
                <w:rFonts w:ascii="Arial" w:hAnsi="Arial" w:cs="Arial"/>
                <w:color w:val="000000"/>
                <w:sz w:val="16"/>
                <w:szCs w:val="16"/>
              </w:rPr>
              <w:t>Departmental</w:t>
            </w:r>
          </w:p>
        </w:tc>
        <w:tc>
          <w:tcPr>
            <w:tcW w:w="445" w:type="pct"/>
            <w:tcBorders>
              <w:top w:val="nil"/>
              <w:left w:val="nil"/>
              <w:bottom w:val="nil"/>
              <w:right w:val="nil"/>
            </w:tcBorders>
            <w:shd w:val="clear" w:color="auto" w:fill="auto"/>
            <w:noWrap/>
            <w:hideMark/>
          </w:tcPr>
          <w:p w14:paraId="2AABB89F" w14:textId="77777777" w:rsidR="00E04A66" w:rsidRPr="00E04A66" w:rsidRDefault="00E04A66" w:rsidP="00E04A66">
            <w:pPr>
              <w:spacing w:after="0" w:line="240" w:lineRule="auto"/>
              <w:jc w:val="center"/>
              <w:rPr>
                <w:rFonts w:ascii="Arial" w:hAnsi="Arial" w:cs="Arial"/>
                <w:color w:val="000000"/>
                <w:sz w:val="16"/>
                <w:szCs w:val="16"/>
              </w:rPr>
            </w:pPr>
          </w:p>
        </w:tc>
        <w:tc>
          <w:tcPr>
            <w:tcW w:w="1673" w:type="pct"/>
            <w:gridSpan w:val="4"/>
            <w:tcBorders>
              <w:top w:val="nil"/>
              <w:left w:val="nil"/>
              <w:bottom w:val="single" w:sz="4" w:space="0" w:color="auto"/>
              <w:right w:val="nil"/>
            </w:tcBorders>
            <w:shd w:val="clear" w:color="auto" w:fill="auto"/>
            <w:noWrap/>
            <w:hideMark/>
          </w:tcPr>
          <w:p w14:paraId="18D663F6" w14:textId="77777777" w:rsidR="00E04A66" w:rsidRPr="00E04A66" w:rsidRDefault="00E04A66" w:rsidP="00E04A66">
            <w:pPr>
              <w:spacing w:after="0" w:line="240" w:lineRule="auto"/>
              <w:jc w:val="center"/>
              <w:rPr>
                <w:rFonts w:ascii="Arial" w:hAnsi="Arial" w:cs="Arial"/>
                <w:color w:val="000000"/>
                <w:sz w:val="16"/>
                <w:szCs w:val="16"/>
              </w:rPr>
            </w:pPr>
            <w:r w:rsidRPr="00E04A66">
              <w:rPr>
                <w:rFonts w:ascii="Arial" w:hAnsi="Arial" w:cs="Arial"/>
                <w:color w:val="000000"/>
                <w:sz w:val="16"/>
                <w:szCs w:val="16"/>
              </w:rPr>
              <w:t>Administered</w:t>
            </w:r>
          </w:p>
        </w:tc>
        <w:tc>
          <w:tcPr>
            <w:tcW w:w="445" w:type="pct"/>
            <w:tcBorders>
              <w:top w:val="nil"/>
              <w:left w:val="nil"/>
              <w:bottom w:val="nil"/>
              <w:right w:val="nil"/>
            </w:tcBorders>
            <w:shd w:val="clear" w:color="auto" w:fill="auto"/>
            <w:noWrap/>
            <w:hideMark/>
          </w:tcPr>
          <w:p w14:paraId="73C590AE" w14:textId="77777777" w:rsidR="00E04A66" w:rsidRPr="00E04A66" w:rsidRDefault="00E04A66" w:rsidP="00E04A66">
            <w:pPr>
              <w:spacing w:after="0" w:line="240" w:lineRule="auto"/>
              <w:jc w:val="center"/>
              <w:rPr>
                <w:rFonts w:ascii="Arial" w:hAnsi="Arial" w:cs="Arial"/>
                <w:color w:val="000000"/>
                <w:sz w:val="16"/>
                <w:szCs w:val="16"/>
              </w:rPr>
            </w:pPr>
          </w:p>
        </w:tc>
      </w:tr>
      <w:tr w:rsidR="00E04A66" w:rsidRPr="00E04A66" w14:paraId="19B59700" w14:textId="77777777" w:rsidTr="00E04A66">
        <w:trPr>
          <w:trHeight w:val="225"/>
        </w:trPr>
        <w:tc>
          <w:tcPr>
            <w:tcW w:w="687" w:type="pct"/>
            <w:tcBorders>
              <w:top w:val="nil"/>
              <w:left w:val="nil"/>
              <w:bottom w:val="nil"/>
              <w:right w:val="nil"/>
            </w:tcBorders>
            <w:shd w:val="clear" w:color="auto" w:fill="auto"/>
            <w:vAlign w:val="bottom"/>
            <w:hideMark/>
          </w:tcPr>
          <w:p w14:paraId="77D37C90" w14:textId="77777777" w:rsidR="00E04A66" w:rsidRPr="00E04A66" w:rsidRDefault="00E04A66" w:rsidP="00E04A66">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vAlign w:val="bottom"/>
            <w:hideMark/>
          </w:tcPr>
          <w:p w14:paraId="075E9AD3" w14:textId="77777777" w:rsidR="00E04A66" w:rsidRPr="00E04A66" w:rsidRDefault="00E04A66" w:rsidP="00E04A66">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vAlign w:val="bottom"/>
            <w:hideMark/>
          </w:tcPr>
          <w:p w14:paraId="53664387" w14:textId="77777777" w:rsidR="00E04A66" w:rsidRPr="00E04A66" w:rsidRDefault="00E04A66" w:rsidP="00E04A66">
            <w:pPr>
              <w:spacing w:after="0" w:line="240" w:lineRule="auto"/>
              <w:jc w:val="center"/>
              <w:rPr>
                <w:rFonts w:ascii="Times New Roman" w:hAnsi="Times New Roman"/>
              </w:rPr>
            </w:pPr>
          </w:p>
        </w:tc>
        <w:tc>
          <w:tcPr>
            <w:tcW w:w="412" w:type="pct"/>
            <w:tcBorders>
              <w:top w:val="nil"/>
              <w:left w:val="nil"/>
              <w:bottom w:val="nil"/>
              <w:right w:val="nil"/>
            </w:tcBorders>
            <w:shd w:val="clear" w:color="auto" w:fill="auto"/>
            <w:vAlign w:val="bottom"/>
            <w:hideMark/>
          </w:tcPr>
          <w:p w14:paraId="153978B3" w14:textId="77777777" w:rsidR="00E04A66" w:rsidRPr="00E04A66" w:rsidRDefault="00E04A66" w:rsidP="00E04A66">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vAlign w:val="bottom"/>
            <w:hideMark/>
          </w:tcPr>
          <w:p w14:paraId="58D818A8" w14:textId="77777777" w:rsidR="00E04A66" w:rsidRPr="00E04A66" w:rsidRDefault="00E04A66" w:rsidP="00E04A66">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vAlign w:val="bottom"/>
            <w:hideMark/>
          </w:tcPr>
          <w:p w14:paraId="7536D69F" w14:textId="77777777" w:rsidR="00E04A66" w:rsidRPr="00E04A66" w:rsidRDefault="00E04A66" w:rsidP="00E04A66">
            <w:pPr>
              <w:spacing w:after="0" w:line="240" w:lineRule="auto"/>
              <w:jc w:val="center"/>
              <w:rPr>
                <w:rFonts w:ascii="Times New Roman" w:hAnsi="Times New Roman"/>
              </w:rPr>
            </w:pPr>
          </w:p>
        </w:tc>
        <w:tc>
          <w:tcPr>
            <w:tcW w:w="454" w:type="pct"/>
            <w:tcBorders>
              <w:top w:val="nil"/>
              <w:left w:val="nil"/>
              <w:bottom w:val="nil"/>
              <w:right w:val="nil"/>
            </w:tcBorders>
            <w:shd w:val="clear" w:color="auto" w:fill="auto"/>
            <w:vAlign w:val="bottom"/>
            <w:hideMark/>
          </w:tcPr>
          <w:p w14:paraId="53D479B0" w14:textId="77777777" w:rsidR="00E04A66" w:rsidRPr="00E04A66" w:rsidRDefault="00E04A66" w:rsidP="00E04A66">
            <w:pPr>
              <w:spacing w:after="0" w:line="240" w:lineRule="auto"/>
              <w:jc w:val="center"/>
              <w:rPr>
                <w:rFonts w:ascii="Times New Roman" w:hAnsi="Times New Roman"/>
              </w:rPr>
            </w:pPr>
          </w:p>
        </w:tc>
        <w:tc>
          <w:tcPr>
            <w:tcW w:w="766" w:type="pct"/>
            <w:gridSpan w:val="2"/>
            <w:tcBorders>
              <w:top w:val="nil"/>
              <w:left w:val="nil"/>
              <w:bottom w:val="single" w:sz="4" w:space="0" w:color="auto"/>
              <w:right w:val="nil"/>
            </w:tcBorders>
            <w:shd w:val="clear" w:color="auto" w:fill="auto"/>
            <w:noWrap/>
            <w:vAlign w:val="bottom"/>
            <w:hideMark/>
          </w:tcPr>
          <w:p w14:paraId="194D2C62" w14:textId="77777777" w:rsidR="00E04A66" w:rsidRPr="00E04A66" w:rsidRDefault="00E04A66" w:rsidP="00E04A66">
            <w:pPr>
              <w:spacing w:after="0" w:line="240" w:lineRule="auto"/>
              <w:jc w:val="center"/>
              <w:rPr>
                <w:rFonts w:ascii="Arial" w:hAnsi="Arial" w:cs="Arial"/>
                <w:color w:val="000000"/>
                <w:sz w:val="16"/>
                <w:szCs w:val="16"/>
              </w:rPr>
            </w:pPr>
            <w:r w:rsidRPr="00E04A66">
              <w:rPr>
                <w:rFonts w:ascii="Arial" w:hAnsi="Arial" w:cs="Arial"/>
                <w:color w:val="000000"/>
                <w:sz w:val="16"/>
                <w:szCs w:val="16"/>
              </w:rPr>
              <w:t>Appropriation Bill No. 2</w:t>
            </w:r>
          </w:p>
        </w:tc>
        <w:tc>
          <w:tcPr>
            <w:tcW w:w="454" w:type="pct"/>
            <w:tcBorders>
              <w:top w:val="nil"/>
              <w:left w:val="nil"/>
              <w:bottom w:val="nil"/>
              <w:right w:val="nil"/>
            </w:tcBorders>
            <w:shd w:val="clear" w:color="auto" w:fill="auto"/>
            <w:vAlign w:val="bottom"/>
            <w:hideMark/>
          </w:tcPr>
          <w:p w14:paraId="40AC5E1B" w14:textId="77777777" w:rsidR="00E04A66" w:rsidRPr="00E04A66" w:rsidRDefault="00E04A66" w:rsidP="00E04A66">
            <w:pPr>
              <w:spacing w:after="0" w:line="240" w:lineRule="auto"/>
              <w:jc w:val="center"/>
              <w:rPr>
                <w:rFonts w:ascii="Arial" w:hAnsi="Arial" w:cs="Arial"/>
                <w:color w:val="000000"/>
                <w:sz w:val="16"/>
                <w:szCs w:val="16"/>
              </w:rPr>
            </w:pPr>
          </w:p>
        </w:tc>
        <w:tc>
          <w:tcPr>
            <w:tcW w:w="445" w:type="pct"/>
            <w:tcBorders>
              <w:top w:val="nil"/>
              <w:left w:val="nil"/>
              <w:bottom w:val="nil"/>
              <w:right w:val="nil"/>
            </w:tcBorders>
            <w:shd w:val="clear" w:color="auto" w:fill="auto"/>
            <w:vAlign w:val="bottom"/>
            <w:hideMark/>
          </w:tcPr>
          <w:p w14:paraId="2FA2F59F" w14:textId="77777777" w:rsidR="00E04A66" w:rsidRPr="00E04A66" w:rsidRDefault="00E04A66" w:rsidP="00E04A66">
            <w:pPr>
              <w:spacing w:after="0" w:line="240" w:lineRule="auto"/>
              <w:jc w:val="center"/>
              <w:rPr>
                <w:rFonts w:ascii="Times New Roman" w:hAnsi="Times New Roman"/>
              </w:rPr>
            </w:pPr>
          </w:p>
        </w:tc>
      </w:tr>
      <w:tr w:rsidR="00E04A66" w:rsidRPr="00E04A66" w14:paraId="32AE99A1" w14:textId="77777777" w:rsidTr="00E04A66">
        <w:trPr>
          <w:trHeight w:val="397"/>
        </w:trPr>
        <w:tc>
          <w:tcPr>
            <w:tcW w:w="687" w:type="pct"/>
            <w:tcBorders>
              <w:top w:val="nil"/>
              <w:left w:val="nil"/>
              <w:bottom w:val="single" w:sz="4" w:space="0" w:color="auto"/>
              <w:right w:val="nil"/>
            </w:tcBorders>
            <w:shd w:val="clear" w:color="auto" w:fill="auto"/>
            <w:vAlign w:val="bottom"/>
            <w:hideMark/>
          </w:tcPr>
          <w:p w14:paraId="666EA45A" w14:textId="0D5A36CC" w:rsidR="00E04A66" w:rsidRPr="00E04A66" w:rsidRDefault="00E04A66" w:rsidP="00E04A66">
            <w:pPr>
              <w:spacing w:after="0" w:line="240" w:lineRule="auto"/>
              <w:jc w:val="left"/>
              <w:rPr>
                <w:rFonts w:ascii="Arial" w:hAnsi="Arial" w:cs="Arial"/>
                <w:color w:val="000000"/>
                <w:sz w:val="16"/>
                <w:szCs w:val="16"/>
              </w:rPr>
            </w:pPr>
            <w:r w:rsidRPr="00E04A66">
              <w:rPr>
                <w:rFonts w:ascii="Arial" w:hAnsi="Arial" w:cs="Arial"/>
                <w:color w:val="000000"/>
                <w:sz w:val="16"/>
                <w:szCs w:val="16"/>
              </w:rPr>
              <w:t>Entity/Outcome/</w:t>
            </w:r>
            <w:r w:rsidRPr="00E04A66">
              <w:rPr>
                <w:rFonts w:ascii="Arial" w:hAnsi="Arial" w:cs="Arial"/>
                <w:color w:val="000000"/>
                <w:sz w:val="16"/>
                <w:szCs w:val="16"/>
              </w:rPr>
              <w:br/>
              <w:t>Non</w:t>
            </w:r>
            <w:r w:rsidR="005C15D5">
              <w:rPr>
                <w:rFonts w:ascii="Arial" w:hAnsi="Arial" w:cs="Arial"/>
                <w:color w:val="000000"/>
                <w:sz w:val="16"/>
                <w:szCs w:val="16"/>
              </w:rPr>
              <w:noBreakHyphen/>
            </w:r>
            <w:r w:rsidRPr="00E04A66">
              <w:rPr>
                <w:rFonts w:ascii="Arial" w:hAnsi="Arial" w:cs="Arial"/>
                <w:color w:val="000000"/>
                <w:sz w:val="16"/>
                <w:szCs w:val="16"/>
              </w:rPr>
              <w:t>operating</w:t>
            </w:r>
          </w:p>
        </w:tc>
        <w:tc>
          <w:tcPr>
            <w:tcW w:w="445" w:type="pct"/>
            <w:tcBorders>
              <w:top w:val="nil"/>
              <w:left w:val="nil"/>
              <w:bottom w:val="single" w:sz="4" w:space="0" w:color="auto"/>
              <w:right w:val="nil"/>
            </w:tcBorders>
            <w:shd w:val="clear" w:color="auto" w:fill="auto"/>
            <w:vAlign w:val="bottom"/>
            <w:hideMark/>
          </w:tcPr>
          <w:p w14:paraId="3DA40A3B" w14:textId="77777777" w:rsidR="00E04A66" w:rsidRPr="00E04A66" w:rsidRDefault="00E04A66" w:rsidP="00E04A66">
            <w:pPr>
              <w:spacing w:after="0" w:line="240" w:lineRule="auto"/>
              <w:jc w:val="right"/>
              <w:rPr>
                <w:rFonts w:ascii="Arial" w:hAnsi="Arial" w:cs="Arial"/>
                <w:color w:val="000000"/>
                <w:sz w:val="16"/>
                <w:szCs w:val="16"/>
              </w:rPr>
            </w:pPr>
            <w:r w:rsidRPr="00E04A66">
              <w:rPr>
                <w:rFonts w:ascii="Arial" w:hAnsi="Arial" w:cs="Arial"/>
                <w:color w:val="000000"/>
                <w:sz w:val="16"/>
                <w:szCs w:val="16"/>
              </w:rPr>
              <w:t>Appropriation</w:t>
            </w:r>
            <w:r w:rsidRPr="00E04A66">
              <w:rPr>
                <w:rFonts w:ascii="Arial" w:hAnsi="Arial" w:cs="Arial"/>
                <w:color w:val="000000"/>
                <w:sz w:val="16"/>
                <w:szCs w:val="16"/>
              </w:rPr>
              <w:br/>
              <w:t>Bill No. 1</w:t>
            </w:r>
          </w:p>
        </w:tc>
        <w:tc>
          <w:tcPr>
            <w:tcW w:w="445" w:type="pct"/>
            <w:tcBorders>
              <w:top w:val="nil"/>
              <w:left w:val="nil"/>
              <w:bottom w:val="single" w:sz="4" w:space="0" w:color="auto"/>
              <w:right w:val="nil"/>
            </w:tcBorders>
            <w:shd w:val="clear" w:color="auto" w:fill="auto"/>
            <w:vAlign w:val="bottom"/>
            <w:hideMark/>
          </w:tcPr>
          <w:p w14:paraId="592944BC" w14:textId="77777777" w:rsidR="00E04A66" w:rsidRPr="00E04A66" w:rsidRDefault="00E04A66" w:rsidP="00E04A66">
            <w:pPr>
              <w:spacing w:after="0" w:line="240" w:lineRule="auto"/>
              <w:jc w:val="right"/>
              <w:rPr>
                <w:rFonts w:ascii="Arial" w:hAnsi="Arial" w:cs="Arial"/>
                <w:color w:val="000000"/>
                <w:sz w:val="16"/>
                <w:szCs w:val="16"/>
              </w:rPr>
            </w:pPr>
            <w:r w:rsidRPr="00E04A66">
              <w:rPr>
                <w:rFonts w:ascii="Arial" w:hAnsi="Arial" w:cs="Arial"/>
                <w:color w:val="000000"/>
                <w:sz w:val="16"/>
                <w:szCs w:val="16"/>
              </w:rPr>
              <w:t>Appropriation</w:t>
            </w:r>
            <w:r w:rsidRPr="00E04A66">
              <w:rPr>
                <w:rFonts w:ascii="Arial" w:hAnsi="Arial" w:cs="Arial"/>
                <w:color w:val="000000"/>
                <w:sz w:val="16"/>
                <w:szCs w:val="16"/>
              </w:rPr>
              <w:br/>
              <w:t>Bill No. 2</w:t>
            </w:r>
          </w:p>
        </w:tc>
        <w:tc>
          <w:tcPr>
            <w:tcW w:w="412" w:type="pct"/>
            <w:tcBorders>
              <w:top w:val="nil"/>
              <w:left w:val="nil"/>
              <w:bottom w:val="single" w:sz="4" w:space="0" w:color="auto"/>
              <w:right w:val="nil"/>
            </w:tcBorders>
            <w:shd w:val="clear" w:color="auto" w:fill="auto"/>
            <w:vAlign w:val="bottom"/>
            <w:hideMark/>
          </w:tcPr>
          <w:p w14:paraId="1F3ECF31" w14:textId="77777777" w:rsidR="00E04A66" w:rsidRPr="00E04A66" w:rsidRDefault="00E04A66" w:rsidP="00E04A66">
            <w:pPr>
              <w:spacing w:after="0" w:line="240" w:lineRule="auto"/>
              <w:jc w:val="right"/>
              <w:rPr>
                <w:rFonts w:ascii="Arial" w:hAnsi="Arial" w:cs="Arial"/>
                <w:color w:val="000000"/>
                <w:sz w:val="16"/>
                <w:szCs w:val="16"/>
              </w:rPr>
            </w:pPr>
            <w:r w:rsidRPr="00E04A66">
              <w:rPr>
                <w:rFonts w:ascii="Arial" w:hAnsi="Arial" w:cs="Arial"/>
                <w:color w:val="000000"/>
                <w:sz w:val="16"/>
                <w:szCs w:val="16"/>
              </w:rPr>
              <w:t>External Revenue(a)</w:t>
            </w:r>
          </w:p>
        </w:tc>
        <w:tc>
          <w:tcPr>
            <w:tcW w:w="445" w:type="pct"/>
            <w:tcBorders>
              <w:top w:val="nil"/>
              <w:left w:val="nil"/>
              <w:bottom w:val="single" w:sz="4" w:space="0" w:color="auto"/>
              <w:right w:val="nil"/>
            </w:tcBorders>
            <w:shd w:val="clear" w:color="auto" w:fill="auto"/>
            <w:vAlign w:val="bottom"/>
            <w:hideMark/>
          </w:tcPr>
          <w:p w14:paraId="479F5E0C" w14:textId="77777777" w:rsidR="00E04A66" w:rsidRPr="00E04A66" w:rsidRDefault="00E04A66" w:rsidP="00E04A66">
            <w:pPr>
              <w:spacing w:after="0" w:line="240" w:lineRule="auto"/>
              <w:jc w:val="right"/>
              <w:rPr>
                <w:rFonts w:ascii="Arial" w:hAnsi="Arial" w:cs="Arial"/>
                <w:color w:val="000000"/>
                <w:sz w:val="16"/>
                <w:szCs w:val="16"/>
              </w:rPr>
            </w:pPr>
            <w:r w:rsidRPr="00E04A66">
              <w:rPr>
                <w:rFonts w:ascii="Arial" w:hAnsi="Arial" w:cs="Arial"/>
                <w:color w:val="000000"/>
                <w:sz w:val="16"/>
                <w:szCs w:val="16"/>
              </w:rPr>
              <w:t>Special</w:t>
            </w:r>
            <w:r w:rsidRPr="00E04A66">
              <w:rPr>
                <w:rFonts w:ascii="Arial" w:hAnsi="Arial" w:cs="Arial"/>
                <w:color w:val="000000"/>
                <w:sz w:val="16"/>
                <w:szCs w:val="16"/>
              </w:rPr>
              <w:br/>
              <w:t>Appropriation</w:t>
            </w:r>
          </w:p>
        </w:tc>
        <w:tc>
          <w:tcPr>
            <w:tcW w:w="445" w:type="pct"/>
            <w:tcBorders>
              <w:top w:val="nil"/>
              <w:left w:val="nil"/>
              <w:bottom w:val="single" w:sz="4" w:space="0" w:color="auto"/>
              <w:right w:val="nil"/>
            </w:tcBorders>
            <w:shd w:val="clear" w:color="auto" w:fill="auto"/>
            <w:vAlign w:val="bottom"/>
            <w:hideMark/>
          </w:tcPr>
          <w:p w14:paraId="47E7C4A1" w14:textId="77777777" w:rsidR="00E04A66" w:rsidRPr="00E04A66" w:rsidRDefault="00E04A66" w:rsidP="00E04A66">
            <w:pPr>
              <w:spacing w:after="0" w:line="240" w:lineRule="auto"/>
              <w:jc w:val="right"/>
              <w:rPr>
                <w:rFonts w:ascii="Arial" w:hAnsi="Arial" w:cs="Arial"/>
                <w:color w:val="000000"/>
                <w:sz w:val="16"/>
                <w:szCs w:val="16"/>
              </w:rPr>
            </w:pPr>
            <w:r w:rsidRPr="00E04A66">
              <w:rPr>
                <w:rFonts w:ascii="Arial" w:hAnsi="Arial" w:cs="Arial"/>
                <w:color w:val="000000"/>
                <w:sz w:val="16"/>
                <w:szCs w:val="16"/>
              </w:rPr>
              <w:t>Special</w:t>
            </w:r>
            <w:r w:rsidRPr="00E04A66">
              <w:rPr>
                <w:rFonts w:ascii="Arial" w:hAnsi="Arial" w:cs="Arial"/>
                <w:color w:val="000000"/>
                <w:sz w:val="16"/>
                <w:szCs w:val="16"/>
              </w:rPr>
              <w:br/>
              <w:t>Accounts(b)</w:t>
            </w:r>
          </w:p>
        </w:tc>
        <w:tc>
          <w:tcPr>
            <w:tcW w:w="454" w:type="pct"/>
            <w:tcBorders>
              <w:top w:val="nil"/>
              <w:left w:val="nil"/>
              <w:bottom w:val="single" w:sz="4" w:space="0" w:color="auto"/>
              <w:right w:val="nil"/>
            </w:tcBorders>
            <w:shd w:val="clear" w:color="auto" w:fill="auto"/>
            <w:vAlign w:val="bottom"/>
            <w:hideMark/>
          </w:tcPr>
          <w:p w14:paraId="216F3F43" w14:textId="77777777" w:rsidR="00E04A66" w:rsidRPr="00E04A66" w:rsidRDefault="00E04A66" w:rsidP="00E04A66">
            <w:pPr>
              <w:spacing w:after="0" w:line="240" w:lineRule="auto"/>
              <w:jc w:val="right"/>
              <w:rPr>
                <w:rFonts w:ascii="Arial" w:hAnsi="Arial" w:cs="Arial"/>
                <w:color w:val="000000"/>
                <w:sz w:val="16"/>
                <w:szCs w:val="16"/>
              </w:rPr>
            </w:pPr>
            <w:r w:rsidRPr="00E04A66">
              <w:rPr>
                <w:rFonts w:ascii="Arial" w:hAnsi="Arial" w:cs="Arial"/>
                <w:color w:val="000000"/>
                <w:sz w:val="16"/>
                <w:szCs w:val="16"/>
              </w:rPr>
              <w:t>Appropriation</w:t>
            </w:r>
            <w:r w:rsidRPr="00E04A66">
              <w:rPr>
                <w:rFonts w:ascii="Arial" w:hAnsi="Arial" w:cs="Arial"/>
                <w:color w:val="000000"/>
                <w:sz w:val="16"/>
                <w:szCs w:val="16"/>
              </w:rPr>
              <w:br/>
              <w:t>Bill No. 1</w:t>
            </w:r>
          </w:p>
        </w:tc>
        <w:tc>
          <w:tcPr>
            <w:tcW w:w="345" w:type="pct"/>
            <w:tcBorders>
              <w:top w:val="nil"/>
              <w:left w:val="nil"/>
              <w:bottom w:val="single" w:sz="4" w:space="0" w:color="auto"/>
              <w:right w:val="nil"/>
            </w:tcBorders>
            <w:shd w:val="clear" w:color="auto" w:fill="auto"/>
            <w:vAlign w:val="bottom"/>
            <w:hideMark/>
          </w:tcPr>
          <w:p w14:paraId="43DAC0F6" w14:textId="77777777" w:rsidR="00E04A66" w:rsidRPr="00E04A66" w:rsidRDefault="00E04A66" w:rsidP="00E04A66">
            <w:pPr>
              <w:spacing w:after="0" w:line="240" w:lineRule="auto"/>
              <w:jc w:val="right"/>
              <w:rPr>
                <w:rFonts w:ascii="Arial" w:hAnsi="Arial" w:cs="Arial"/>
                <w:color w:val="000000"/>
                <w:sz w:val="16"/>
                <w:szCs w:val="16"/>
              </w:rPr>
            </w:pPr>
            <w:r w:rsidRPr="00E04A66">
              <w:rPr>
                <w:rFonts w:ascii="Arial" w:hAnsi="Arial" w:cs="Arial"/>
                <w:color w:val="000000"/>
                <w:sz w:val="16"/>
                <w:szCs w:val="16"/>
              </w:rPr>
              <w:br/>
              <w:t>SPPs</w:t>
            </w:r>
          </w:p>
        </w:tc>
        <w:tc>
          <w:tcPr>
            <w:tcW w:w="420" w:type="pct"/>
            <w:tcBorders>
              <w:top w:val="nil"/>
              <w:left w:val="nil"/>
              <w:bottom w:val="single" w:sz="4" w:space="0" w:color="auto"/>
              <w:right w:val="nil"/>
            </w:tcBorders>
            <w:shd w:val="clear" w:color="auto" w:fill="auto"/>
            <w:vAlign w:val="bottom"/>
            <w:hideMark/>
          </w:tcPr>
          <w:p w14:paraId="3A296C1E" w14:textId="77777777" w:rsidR="00E04A66" w:rsidRPr="00E04A66" w:rsidRDefault="00E04A66" w:rsidP="00E04A66">
            <w:pPr>
              <w:spacing w:after="0" w:line="240" w:lineRule="auto"/>
              <w:jc w:val="right"/>
              <w:rPr>
                <w:rFonts w:ascii="Arial" w:hAnsi="Arial" w:cs="Arial"/>
                <w:color w:val="000000"/>
                <w:sz w:val="16"/>
                <w:szCs w:val="16"/>
              </w:rPr>
            </w:pPr>
            <w:r w:rsidRPr="00E04A66">
              <w:rPr>
                <w:rFonts w:ascii="Arial" w:hAnsi="Arial" w:cs="Arial"/>
                <w:color w:val="000000"/>
                <w:sz w:val="16"/>
                <w:szCs w:val="16"/>
              </w:rPr>
              <w:br/>
              <w:t>Other(c)</w:t>
            </w:r>
          </w:p>
        </w:tc>
        <w:tc>
          <w:tcPr>
            <w:tcW w:w="454" w:type="pct"/>
            <w:tcBorders>
              <w:top w:val="nil"/>
              <w:left w:val="nil"/>
              <w:bottom w:val="single" w:sz="4" w:space="0" w:color="auto"/>
              <w:right w:val="nil"/>
            </w:tcBorders>
            <w:shd w:val="clear" w:color="auto" w:fill="auto"/>
            <w:vAlign w:val="bottom"/>
            <w:hideMark/>
          </w:tcPr>
          <w:p w14:paraId="62259110" w14:textId="77777777" w:rsidR="00E04A66" w:rsidRPr="00E04A66" w:rsidRDefault="00E04A66" w:rsidP="00E04A66">
            <w:pPr>
              <w:spacing w:after="0" w:line="240" w:lineRule="auto"/>
              <w:jc w:val="right"/>
              <w:rPr>
                <w:rFonts w:ascii="Arial" w:hAnsi="Arial" w:cs="Arial"/>
                <w:color w:val="000000"/>
                <w:sz w:val="16"/>
                <w:szCs w:val="16"/>
              </w:rPr>
            </w:pPr>
            <w:r w:rsidRPr="00E04A66">
              <w:rPr>
                <w:rFonts w:ascii="Arial" w:hAnsi="Arial" w:cs="Arial"/>
                <w:color w:val="000000"/>
                <w:sz w:val="16"/>
                <w:szCs w:val="16"/>
              </w:rPr>
              <w:t>Special</w:t>
            </w:r>
            <w:r w:rsidRPr="00E04A66">
              <w:rPr>
                <w:rFonts w:ascii="Arial" w:hAnsi="Arial" w:cs="Arial"/>
                <w:color w:val="000000"/>
                <w:sz w:val="16"/>
                <w:szCs w:val="16"/>
              </w:rPr>
              <w:br/>
              <w:t>Appropriation</w:t>
            </w:r>
          </w:p>
        </w:tc>
        <w:tc>
          <w:tcPr>
            <w:tcW w:w="445" w:type="pct"/>
            <w:tcBorders>
              <w:top w:val="nil"/>
              <w:left w:val="nil"/>
              <w:bottom w:val="single" w:sz="4" w:space="0" w:color="auto"/>
              <w:right w:val="nil"/>
            </w:tcBorders>
            <w:shd w:val="clear" w:color="auto" w:fill="auto"/>
            <w:vAlign w:val="bottom"/>
            <w:hideMark/>
          </w:tcPr>
          <w:p w14:paraId="563B0EAB" w14:textId="77777777" w:rsidR="00E04A66" w:rsidRPr="00E04A66" w:rsidRDefault="00E04A66" w:rsidP="00E04A66">
            <w:pPr>
              <w:spacing w:after="0" w:line="240" w:lineRule="auto"/>
              <w:jc w:val="right"/>
              <w:rPr>
                <w:rFonts w:ascii="Arial" w:hAnsi="Arial" w:cs="Arial"/>
                <w:color w:val="000000"/>
                <w:sz w:val="16"/>
                <w:szCs w:val="16"/>
              </w:rPr>
            </w:pPr>
            <w:r w:rsidRPr="00E04A66">
              <w:rPr>
                <w:rFonts w:ascii="Arial" w:hAnsi="Arial" w:cs="Arial"/>
                <w:color w:val="000000"/>
                <w:sz w:val="16"/>
                <w:szCs w:val="16"/>
              </w:rPr>
              <w:br/>
              <w:t>Total</w:t>
            </w:r>
          </w:p>
        </w:tc>
      </w:tr>
      <w:tr w:rsidR="00E04A66" w:rsidRPr="00E04A66" w14:paraId="3C921089" w14:textId="77777777" w:rsidTr="00E04A66">
        <w:trPr>
          <w:trHeight w:val="225"/>
        </w:trPr>
        <w:tc>
          <w:tcPr>
            <w:tcW w:w="687" w:type="pct"/>
            <w:tcBorders>
              <w:top w:val="nil"/>
              <w:left w:val="nil"/>
              <w:bottom w:val="nil"/>
              <w:right w:val="nil"/>
            </w:tcBorders>
            <w:shd w:val="clear" w:color="auto" w:fill="auto"/>
            <w:noWrap/>
            <w:hideMark/>
          </w:tcPr>
          <w:p w14:paraId="6F48715A" w14:textId="77777777" w:rsidR="00E04A66" w:rsidRPr="00E04A66" w:rsidRDefault="00E04A66" w:rsidP="00E04A66">
            <w:pPr>
              <w:spacing w:after="0" w:line="240" w:lineRule="auto"/>
              <w:jc w:val="righ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49318EEB" w14:textId="1D5001D0" w:rsidR="00E04A66" w:rsidRPr="00E04A66" w:rsidRDefault="00E04A66" w:rsidP="00E04A66">
            <w:pPr>
              <w:spacing w:after="0" w:line="240" w:lineRule="auto"/>
              <w:jc w:val="right"/>
              <w:rPr>
                <w:rFonts w:ascii="Arial" w:hAnsi="Arial" w:cs="Arial"/>
                <w:color w:val="000000"/>
                <w:sz w:val="16"/>
                <w:szCs w:val="16"/>
              </w:rPr>
            </w:pPr>
            <w:r w:rsidRPr="00E04A66">
              <w:rPr>
                <w:rFonts w:ascii="Arial" w:hAnsi="Arial" w:cs="Arial"/>
                <w:color w:val="000000"/>
                <w:sz w:val="16"/>
                <w:szCs w:val="16"/>
              </w:rPr>
              <w:t>$</w:t>
            </w:r>
            <w:r w:rsidR="005C15D5">
              <w:rPr>
                <w:rFonts w:ascii="Arial" w:hAnsi="Arial" w:cs="Arial"/>
                <w:color w:val="000000"/>
                <w:sz w:val="16"/>
                <w:szCs w:val="16"/>
              </w:rPr>
              <w:t>’</w:t>
            </w:r>
            <w:r w:rsidRPr="00E04A66">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0D44A5B7" w14:textId="54749176" w:rsidR="00E04A66" w:rsidRPr="00E04A66" w:rsidRDefault="00E04A66" w:rsidP="00E04A66">
            <w:pPr>
              <w:spacing w:after="0" w:line="240" w:lineRule="auto"/>
              <w:jc w:val="right"/>
              <w:rPr>
                <w:rFonts w:ascii="Arial" w:hAnsi="Arial" w:cs="Arial"/>
                <w:color w:val="000000"/>
                <w:sz w:val="16"/>
                <w:szCs w:val="16"/>
              </w:rPr>
            </w:pPr>
            <w:r w:rsidRPr="00E04A66">
              <w:rPr>
                <w:rFonts w:ascii="Arial" w:hAnsi="Arial" w:cs="Arial"/>
                <w:color w:val="000000"/>
                <w:sz w:val="16"/>
                <w:szCs w:val="16"/>
              </w:rPr>
              <w:t>$</w:t>
            </w:r>
            <w:r w:rsidR="005C15D5">
              <w:rPr>
                <w:rFonts w:ascii="Arial" w:hAnsi="Arial" w:cs="Arial"/>
                <w:color w:val="000000"/>
                <w:sz w:val="16"/>
                <w:szCs w:val="16"/>
              </w:rPr>
              <w:t>’</w:t>
            </w:r>
            <w:r w:rsidRPr="00E04A66">
              <w:rPr>
                <w:rFonts w:ascii="Arial" w:hAnsi="Arial" w:cs="Arial"/>
                <w:color w:val="000000"/>
                <w:sz w:val="16"/>
                <w:szCs w:val="16"/>
              </w:rPr>
              <w:t>000</w:t>
            </w:r>
          </w:p>
        </w:tc>
        <w:tc>
          <w:tcPr>
            <w:tcW w:w="412" w:type="pct"/>
            <w:tcBorders>
              <w:top w:val="nil"/>
              <w:left w:val="nil"/>
              <w:bottom w:val="nil"/>
              <w:right w:val="nil"/>
            </w:tcBorders>
            <w:shd w:val="clear" w:color="auto" w:fill="auto"/>
            <w:noWrap/>
            <w:hideMark/>
          </w:tcPr>
          <w:p w14:paraId="1D9616E1" w14:textId="0E4C6C89" w:rsidR="00E04A66" w:rsidRPr="00E04A66" w:rsidRDefault="00E04A66" w:rsidP="00E04A66">
            <w:pPr>
              <w:spacing w:after="0" w:line="240" w:lineRule="auto"/>
              <w:jc w:val="right"/>
              <w:rPr>
                <w:rFonts w:ascii="Arial" w:hAnsi="Arial" w:cs="Arial"/>
                <w:color w:val="000000"/>
                <w:sz w:val="16"/>
                <w:szCs w:val="16"/>
              </w:rPr>
            </w:pPr>
            <w:r w:rsidRPr="00E04A66">
              <w:rPr>
                <w:rFonts w:ascii="Arial" w:hAnsi="Arial" w:cs="Arial"/>
                <w:color w:val="000000"/>
                <w:sz w:val="16"/>
                <w:szCs w:val="16"/>
              </w:rPr>
              <w:t>$</w:t>
            </w:r>
            <w:r w:rsidR="005C15D5">
              <w:rPr>
                <w:rFonts w:ascii="Arial" w:hAnsi="Arial" w:cs="Arial"/>
                <w:color w:val="000000"/>
                <w:sz w:val="16"/>
                <w:szCs w:val="16"/>
              </w:rPr>
              <w:t>’</w:t>
            </w:r>
            <w:r w:rsidRPr="00E04A66">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21F86E76" w14:textId="219B7B8C" w:rsidR="00E04A66" w:rsidRPr="00E04A66" w:rsidRDefault="00E04A66" w:rsidP="00E04A66">
            <w:pPr>
              <w:spacing w:after="0" w:line="240" w:lineRule="auto"/>
              <w:jc w:val="right"/>
              <w:rPr>
                <w:rFonts w:ascii="Arial" w:hAnsi="Arial" w:cs="Arial"/>
                <w:color w:val="000000"/>
                <w:sz w:val="16"/>
                <w:szCs w:val="16"/>
              </w:rPr>
            </w:pPr>
            <w:r w:rsidRPr="00E04A66">
              <w:rPr>
                <w:rFonts w:ascii="Arial" w:hAnsi="Arial" w:cs="Arial"/>
                <w:color w:val="000000"/>
                <w:sz w:val="16"/>
                <w:szCs w:val="16"/>
              </w:rPr>
              <w:t>$</w:t>
            </w:r>
            <w:r w:rsidR="005C15D5">
              <w:rPr>
                <w:rFonts w:ascii="Arial" w:hAnsi="Arial" w:cs="Arial"/>
                <w:color w:val="000000"/>
                <w:sz w:val="16"/>
                <w:szCs w:val="16"/>
              </w:rPr>
              <w:t>’</w:t>
            </w:r>
            <w:r w:rsidRPr="00E04A66">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52B26B99" w14:textId="6C482D28" w:rsidR="00E04A66" w:rsidRPr="00E04A66" w:rsidRDefault="00E04A66" w:rsidP="00E04A66">
            <w:pPr>
              <w:spacing w:after="0" w:line="240" w:lineRule="auto"/>
              <w:jc w:val="right"/>
              <w:rPr>
                <w:rFonts w:ascii="Arial" w:hAnsi="Arial" w:cs="Arial"/>
                <w:color w:val="000000"/>
                <w:sz w:val="16"/>
                <w:szCs w:val="16"/>
              </w:rPr>
            </w:pPr>
            <w:r w:rsidRPr="00E04A66">
              <w:rPr>
                <w:rFonts w:ascii="Arial" w:hAnsi="Arial" w:cs="Arial"/>
                <w:color w:val="000000"/>
                <w:sz w:val="16"/>
                <w:szCs w:val="16"/>
              </w:rPr>
              <w:t>$</w:t>
            </w:r>
            <w:r w:rsidR="005C15D5">
              <w:rPr>
                <w:rFonts w:ascii="Arial" w:hAnsi="Arial" w:cs="Arial"/>
                <w:color w:val="000000"/>
                <w:sz w:val="16"/>
                <w:szCs w:val="16"/>
              </w:rPr>
              <w:t>’</w:t>
            </w:r>
            <w:r w:rsidRPr="00E04A66">
              <w:rPr>
                <w:rFonts w:ascii="Arial" w:hAnsi="Arial" w:cs="Arial"/>
                <w:color w:val="000000"/>
                <w:sz w:val="16"/>
                <w:szCs w:val="16"/>
              </w:rPr>
              <w:t>000</w:t>
            </w:r>
          </w:p>
        </w:tc>
        <w:tc>
          <w:tcPr>
            <w:tcW w:w="454" w:type="pct"/>
            <w:tcBorders>
              <w:top w:val="nil"/>
              <w:left w:val="nil"/>
              <w:bottom w:val="nil"/>
              <w:right w:val="nil"/>
            </w:tcBorders>
            <w:shd w:val="clear" w:color="auto" w:fill="auto"/>
            <w:noWrap/>
            <w:hideMark/>
          </w:tcPr>
          <w:p w14:paraId="21D6B868" w14:textId="20B95AE0" w:rsidR="00E04A66" w:rsidRPr="00E04A66" w:rsidRDefault="00E04A66" w:rsidP="00E04A66">
            <w:pPr>
              <w:spacing w:after="0" w:line="240" w:lineRule="auto"/>
              <w:jc w:val="right"/>
              <w:rPr>
                <w:rFonts w:ascii="Arial" w:hAnsi="Arial" w:cs="Arial"/>
                <w:color w:val="000000"/>
                <w:sz w:val="16"/>
                <w:szCs w:val="16"/>
              </w:rPr>
            </w:pPr>
            <w:r w:rsidRPr="00E04A66">
              <w:rPr>
                <w:rFonts w:ascii="Arial" w:hAnsi="Arial" w:cs="Arial"/>
                <w:color w:val="000000"/>
                <w:sz w:val="16"/>
                <w:szCs w:val="16"/>
              </w:rPr>
              <w:t>$</w:t>
            </w:r>
            <w:r w:rsidR="005C15D5">
              <w:rPr>
                <w:rFonts w:ascii="Arial" w:hAnsi="Arial" w:cs="Arial"/>
                <w:color w:val="000000"/>
                <w:sz w:val="16"/>
                <w:szCs w:val="16"/>
              </w:rPr>
              <w:t>’</w:t>
            </w:r>
            <w:r w:rsidRPr="00E04A66">
              <w:rPr>
                <w:rFonts w:ascii="Arial" w:hAnsi="Arial" w:cs="Arial"/>
                <w:color w:val="000000"/>
                <w:sz w:val="16"/>
                <w:szCs w:val="16"/>
              </w:rPr>
              <w:t>000</w:t>
            </w:r>
          </w:p>
        </w:tc>
        <w:tc>
          <w:tcPr>
            <w:tcW w:w="345" w:type="pct"/>
            <w:tcBorders>
              <w:top w:val="nil"/>
              <w:left w:val="nil"/>
              <w:bottom w:val="nil"/>
              <w:right w:val="nil"/>
            </w:tcBorders>
            <w:shd w:val="clear" w:color="auto" w:fill="auto"/>
            <w:noWrap/>
            <w:hideMark/>
          </w:tcPr>
          <w:p w14:paraId="456D2FDE" w14:textId="0A49E123" w:rsidR="00E04A66" w:rsidRPr="00E04A66" w:rsidRDefault="00E04A66" w:rsidP="00E04A66">
            <w:pPr>
              <w:spacing w:after="0" w:line="240" w:lineRule="auto"/>
              <w:jc w:val="right"/>
              <w:rPr>
                <w:rFonts w:ascii="Arial" w:hAnsi="Arial" w:cs="Arial"/>
                <w:color w:val="000000"/>
                <w:sz w:val="16"/>
                <w:szCs w:val="16"/>
              </w:rPr>
            </w:pPr>
            <w:r w:rsidRPr="00E04A66">
              <w:rPr>
                <w:rFonts w:ascii="Arial" w:hAnsi="Arial" w:cs="Arial"/>
                <w:color w:val="000000"/>
                <w:sz w:val="16"/>
                <w:szCs w:val="16"/>
              </w:rPr>
              <w:t>$</w:t>
            </w:r>
            <w:r w:rsidR="005C15D5">
              <w:rPr>
                <w:rFonts w:ascii="Arial" w:hAnsi="Arial" w:cs="Arial"/>
                <w:color w:val="000000"/>
                <w:sz w:val="16"/>
                <w:szCs w:val="16"/>
              </w:rPr>
              <w:t>’</w:t>
            </w:r>
            <w:r w:rsidRPr="00E04A66">
              <w:rPr>
                <w:rFonts w:ascii="Arial" w:hAnsi="Arial" w:cs="Arial"/>
                <w:color w:val="000000"/>
                <w:sz w:val="16"/>
                <w:szCs w:val="16"/>
              </w:rPr>
              <w:t>000</w:t>
            </w:r>
          </w:p>
        </w:tc>
        <w:tc>
          <w:tcPr>
            <w:tcW w:w="420" w:type="pct"/>
            <w:tcBorders>
              <w:top w:val="nil"/>
              <w:left w:val="nil"/>
              <w:bottom w:val="nil"/>
              <w:right w:val="nil"/>
            </w:tcBorders>
            <w:shd w:val="clear" w:color="auto" w:fill="auto"/>
            <w:noWrap/>
            <w:hideMark/>
          </w:tcPr>
          <w:p w14:paraId="08D2396F" w14:textId="1667CD34" w:rsidR="00E04A66" w:rsidRPr="00E04A66" w:rsidRDefault="00E04A66" w:rsidP="00E04A66">
            <w:pPr>
              <w:spacing w:after="0" w:line="240" w:lineRule="auto"/>
              <w:jc w:val="right"/>
              <w:rPr>
                <w:rFonts w:ascii="Arial" w:hAnsi="Arial" w:cs="Arial"/>
                <w:color w:val="000000"/>
                <w:sz w:val="16"/>
                <w:szCs w:val="16"/>
              </w:rPr>
            </w:pPr>
            <w:r w:rsidRPr="00E04A66">
              <w:rPr>
                <w:rFonts w:ascii="Arial" w:hAnsi="Arial" w:cs="Arial"/>
                <w:color w:val="000000"/>
                <w:sz w:val="16"/>
                <w:szCs w:val="16"/>
              </w:rPr>
              <w:t>$</w:t>
            </w:r>
            <w:r w:rsidR="005C15D5">
              <w:rPr>
                <w:rFonts w:ascii="Arial" w:hAnsi="Arial" w:cs="Arial"/>
                <w:color w:val="000000"/>
                <w:sz w:val="16"/>
                <w:szCs w:val="16"/>
              </w:rPr>
              <w:t>’</w:t>
            </w:r>
            <w:r w:rsidRPr="00E04A66">
              <w:rPr>
                <w:rFonts w:ascii="Arial" w:hAnsi="Arial" w:cs="Arial"/>
                <w:color w:val="000000"/>
                <w:sz w:val="16"/>
                <w:szCs w:val="16"/>
              </w:rPr>
              <w:t>000</w:t>
            </w:r>
          </w:p>
        </w:tc>
        <w:tc>
          <w:tcPr>
            <w:tcW w:w="454" w:type="pct"/>
            <w:tcBorders>
              <w:top w:val="nil"/>
              <w:left w:val="nil"/>
              <w:bottom w:val="nil"/>
              <w:right w:val="nil"/>
            </w:tcBorders>
            <w:shd w:val="clear" w:color="auto" w:fill="auto"/>
            <w:noWrap/>
            <w:hideMark/>
          </w:tcPr>
          <w:p w14:paraId="03F20C61" w14:textId="2D4CB274" w:rsidR="00E04A66" w:rsidRPr="00E04A66" w:rsidRDefault="00E04A66" w:rsidP="00E04A66">
            <w:pPr>
              <w:spacing w:after="0" w:line="240" w:lineRule="auto"/>
              <w:jc w:val="right"/>
              <w:rPr>
                <w:rFonts w:ascii="Arial" w:hAnsi="Arial" w:cs="Arial"/>
                <w:color w:val="000000"/>
                <w:sz w:val="16"/>
                <w:szCs w:val="16"/>
              </w:rPr>
            </w:pPr>
            <w:r w:rsidRPr="00E04A66">
              <w:rPr>
                <w:rFonts w:ascii="Arial" w:hAnsi="Arial" w:cs="Arial"/>
                <w:color w:val="000000"/>
                <w:sz w:val="16"/>
                <w:szCs w:val="16"/>
              </w:rPr>
              <w:t>$</w:t>
            </w:r>
            <w:r w:rsidR="005C15D5">
              <w:rPr>
                <w:rFonts w:ascii="Arial" w:hAnsi="Arial" w:cs="Arial"/>
                <w:color w:val="000000"/>
                <w:sz w:val="16"/>
                <w:szCs w:val="16"/>
              </w:rPr>
              <w:t>’</w:t>
            </w:r>
            <w:r w:rsidRPr="00E04A66">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77D1896D" w14:textId="6F7DAC45" w:rsidR="00E04A66" w:rsidRPr="00E04A66" w:rsidRDefault="00E04A66" w:rsidP="00E04A66">
            <w:pPr>
              <w:spacing w:after="0" w:line="240" w:lineRule="auto"/>
              <w:jc w:val="right"/>
              <w:rPr>
                <w:rFonts w:ascii="Arial" w:hAnsi="Arial" w:cs="Arial"/>
                <w:color w:val="000000"/>
                <w:sz w:val="16"/>
                <w:szCs w:val="16"/>
              </w:rPr>
            </w:pPr>
            <w:r w:rsidRPr="00E04A66">
              <w:rPr>
                <w:rFonts w:ascii="Arial" w:hAnsi="Arial" w:cs="Arial"/>
                <w:color w:val="000000"/>
                <w:sz w:val="16"/>
                <w:szCs w:val="16"/>
              </w:rPr>
              <w:t>$</w:t>
            </w:r>
            <w:r w:rsidR="005C15D5">
              <w:rPr>
                <w:rFonts w:ascii="Arial" w:hAnsi="Arial" w:cs="Arial"/>
                <w:color w:val="000000"/>
                <w:sz w:val="16"/>
                <w:szCs w:val="16"/>
              </w:rPr>
              <w:t>’</w:t>
            </w:r>
            <w:r w:rsidRPr="00E04A66">
              <w:rPr>
                <w:rFonts w:ascii="Arial" w:hAnsi="Arial" w:cs="Arial"/>
                <w:color w:val="000000"/>
                <w:sz w:val="16"/>
                <w:szCs w:val="16"/>
              </w:rPr>
              <w:t>000</w:t>
            </w:r>
          </w:p>
        </w:tc>
      </w:tr>
      <w:tr w:rsidR="00E04A66" w:rsidRPr="00E04A66" w14:paraId="253EFD90" w14:textId="77777777" w:rsidTr="00E04A66">
        <w:trPr>
          <w:trHeight w:val="397"/>
        </w:trPr>
        <w:tc>
          <w:tcPr>
            <w:tcW w:w="687" w:type="pct"/>
            <w:tcBorders>
              <w:top w:val="nil"/>
              <w:left w:val="nil"/>
              <w:bottom w:val="nil"/>
              <w:right w:val="nil"/>
            </w:tcBorders>
            <w:shd w:val="clear" w:color="auto" w:fill="auto"/>
            <w:vAlign w:val="bottom"/>
            <w:hideMark/>
          </w:tcPr>
          <w:p w14:paraId="4A912E03" w14:textId="77777777" w:rsidR="00E04A66" w:rsidRPr="00E04A66" w:rsidRDefault="00E04A66" w:rsidP="00E04A66">
            <w:pPr>
              <w:spacing w:after="0" w:line="240" w:lineRule="auto"/>
              <w:jc w:val="left"/>
              <w:rPr>
                <w:rFonts w:ascii="Arial" w:hAnsi="Arial" w:cs="Arial"/>
                <w:b/>
                <w:bCs/>
                <w:color w:val="000000"/>
                <w:sz w:val="16"/>
                <w:szCs w:val="16"/>
              </w:rPr>
            </w:pPr>
            <w:r w:rsidRPr="00E04A66">
              <w:rPr>
                <w:rFonts w:ascii="Arial" w:hAnsi="Arial" w:cs="Arial"/>
                <w:b/>
                <w:bCs/>
                <w:color w:val="000000"/>
                <w:sz w:val="16"/>
                <w:szCs w:val="16"/>
              </w:rPr>
              <w:t>Australian Institute of Family Studies</w:t>
            </w:r>
          </w:p>
        </w:tc>
        <w:tc>
          <w:tcPr>
            <w:tcW w:w="445" w:type="pct"/>
            <w:tcBorders>
              <w:top w:val="nil"/>
              <w:left w:val="nil"/>
              <w:bottom w:val="nil"/>
              <w:right w:val="nil"/>
            </w:tcBorders>
            <w:shd w:val="clear" w:color="auto" w:fill="auto"/>
            <w:noWrap/>
            <w:hideMark/>
          </w:tcPr>
          <w:p w14:paraId="3E9F058D" w14:textId="77777777" w:rsidR="00E04A66" w:rsidRPr="00E04A66" w:rsidRDefault="00E04A66" w:rsidP="00E04A66">
            <w:pPr>
              <w:spacing w:after="0" w:line="240" w:lineRule="auto"/>
              <w:jc w:val="left"/>
              <w:rPr>
                <w:rFonts w:ascii="Arial" w:hAnsi="Arial" w:cs="Arial"/>
                <w:b/>
                <w:bCs/>
                <w:color w:val="000000"/>
                <w:sz w:val="16"/>
                <w:szCs w:val="16"/>
              </w:rPr>
            </w:pPr>
          </w:p>
        </w:tc>
        <w:tc>
          <w:tcPr>
            <w:tcW w:w="445" w:type="pct"/>
            <w:tcBorders>
              <w:top w:val="nil"/>
              <w:left w:val="nil"/>
              <w:bottom w:val="nil"/>
              <w:right w:val="nil"/>
            </w:tcBorders>
            <w:shd w:val="clear" w:color="auto" w:fill="auto"/>
            <w:noWrap/>
            <w:hideMark/>
          </w:tcPr>
          <w:p w14:paraId="75A4D19A" w14:textId="77777777" w:rsidR="00E04A66" w:rsidRPr="00E04A66" w:rsidRDefault="00E04A66" w:rsidP="00E04A66">
            <w:pPr>
              <w:spacing w:after="0" w:line="240" w:lineRule="auto"/>
              <w:jc w:val="left"/>
              <w:rPr>
                <w:rFonts w:ascii="Times New Roman" w:hAnsi="Times New Roman"/>
              </w:rPr>
            </w:pPr>
          </w:p>
        </w:tc>
        <w:tc>
          <w:tcPr>
            <w:tcW w:w="412" w:type="pct"/>
            <w:tcBorders>
              <w:top w:val="nil"/>
              <w:left w:val="nil"/>
              <w:bottom w:val="nil"/>
              <w:right w:val="nil"/>
            </w:tcBorders>
            <w:shd w:val="clear" w:color="auto" w:fill="auto"/>
            <w:noWrap/>
            <w:hideMark/>
          </w:tcPr>
          <w:p w14:paraId="4F0A09EA" w14:textId="77777777" w:rsidR="00E04A66" w:rsidRPr="00E04A66" w:rsidRDefault="00E04A66" w:rsidP="00E04A66">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4F2B3158" w14:textId="77777777" w:rsidR="00E04A66" w:rsidRPr="00E04A66" w:rsidRDefault="00E04A66" w:rsidP="00E04A66">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4710E6EB" w14:textId="77777777" w:rsidR="00E04A66" w:rsidRPr="00E04A66" w:rsidRDefault="00E04A66" w:rsidP="00E04A66">
            <w:pPr>
              <w:spacing w:after="0" w:line="240" w:lineRule="auto"/>
              <w:jc w:val="left"/>
              <w:rPr>
                <w:rFonts w:ascii="Times New Roman" w:hAnsi="Times New Roman"/>
              </w:rPr>
            </w:pPr>
          </w:p>
        </w:tc>
        <w:tc>
          <w:tcPr>
            <w:tcW w:w="454" w:type="pct"/>
            <w:tcBorders>
              <w:top w:val="nil"/>
              <w:left w:val="nil"/>
              <w:bottom w:val="nil"/>
              <w:right w:val="nil"/>
            </w:tcBorders>
            <w:shd w:val="clear" w:color="auto" w:fill="auto"/>
            <w:noWrap/>
            <w:hideMark/>
          </w:tcPr>
          <w:p w14:paraId="6E779910" w14:textId="77777777" w:rsidR="00E04A66" w:rsidRPr="00E04A66" w:rsidRDefault="00E04A66" w:rsidP="00E04A66">
            <w:pPr>
              <w:spacing w:after="0" w:line="240" w:lineRule="auto"/>
              <w:jc w:val="left"/>
              <w:rPr>
                <w:rFonts w:ascii="Times New Roman" w:hAnsi="Times New Roman"/>
              </w:rPr>
            </w:pPr>
          </w:p>
        </w:tc>
        <w:tc>
          <w:tcPr>
            <w:tcW w:w="345" w:type="pct"/>
            <w:tcBorders>
              <w:top w:val="nil"/>
              <w:left w:val="nil"/>
              <w:bottom w:val="nil"/>
              <w:right w:val="nil"/>
            </w:tcBorders>
            <w:shd w:val="clear" w:color="auto" w:fill="auto"/>
            <w:noWrap/>
            <w:hideMark/>
          </w:tcPr>
          <w:p w14:paraId="7D37F6E4" w14:textId="77777777" w:rsidR="00E04A66" w:rsidRPr="00E04A66" w:rsidRDefault="00E04A66" w:rsidP="00E04A66">
            <w:pPr>
              <w:spacing w:after="0" w:line="240" w:lineRule="auto"/>
              <w:jc w:val="left"/>
              <w:rPr>
                <w:rFonts w:ascii="Times New Roman" w:hAnsi="Times New Roman"/>
              </w:rPr>
            </w:pPr>
          </w:p>
        </w:tc>
        <w:tc>
          <w:tcPr>
            <w:tcW w:w="420" w:type="pct"/>
            <w:tcBorders>
              <w:top w:val="nil"/>
              <w:left w:val="nil"/>
              <w:bottom w:val="nil"/>
              <w:right w:val="nil"/>
            </w:tcBorders>
            <w:shd w:val="clear" w:color="auto" w:fill="auto"/>
            <w:noWrap/>
            <w:hideMark/>
          </w:tcPr>
          <w:p w14:paraId="6707813C" w14:textId="77777777" w:rsidR="00E04A66" w:rsidRPr="00E04A66" w:rsidRDefault="00E04A66" w:rsidP="00E04A66">
            <w:pPr>
              <w:spacing w:after="0" w:line="240" w:lineRule="auto"/>
              <w:jc w:val="left"/>
              <w:rPr>
                <w:rFonts w:ascii="Times New Roman" w:hAnsi="Times New Roman"/>
              </w:rPr>
            </w:pPr>
          </w:p>
        </w:tc>
        <w:tc>
          <w:tcPr>
            <w:tcW w:w="454" w:type="pct"/>
            <w:tcBorders>
              <w:top w:val="nil"/>
              <w:left w:val="nil"/>
              <w:bottom w:val="nil"/>
              <w:right w:val="nil"/>
            </w:tcBorders>
            <w:shd w:val="clear" w:color="auto" w:fill="auto"/>
            <w:noWrap/>
            <w:hideMark/>
          </w:tcPr>
          <w:p w14:paraId="25F5D71B" w14:textId="77777777" w:rsidR="00E04A66" w:rsidRPr="00E04A66" w:rsidRDefault="00E04A66" w:rsidP="00E04A66">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6349E765" w14:textId="77777777" w:rsidR="00E04A66" w:rsidRPr="00E04A66" w:rsidRDefault="00E04A66" w:rsidP="00E04A66">
            <w:pPr>
              <w:spacing w:after="0" w:line="240" w:lineRule="auto"/>
              <w:jc w:val="left"/>
              <w:rPr>
                <w:rFonts w:ascii="Times New Roman" w:hAnsi="Times New Roman"/>
              </w:rPr>
            </w:pPr>
          </w:p>
        </w:tc>
      </w:tr>
      <w:tr w:rsidR="00E04A66" w:rsidRPr="00E04A66" w14:paraId="7A12F22A" w14:textId="77777777" w:rsidTr="00E04A66">
        <w:trPr>
          <w:trHeight w:val="225"/>
        </w:trPr>
        <w:tc>
          <w:tcPr>
            <w:tcW w:w="687" w:type="pct"/>
            <w:vMerge w:val="restart"/>
            <w:tcBorders>
              <w:top w:val="nil"/>
              <w:left w:val="nil"/>
              <w:bottom w:val="nil"/>
              <w:right w:val="nil"/>
            </w:tcBorders>
            <w:shd w:val="clear" w:color="auto" w:fill="auto"/>
            <w:hideMark/>
          </w:tcPr>
          <w:p w14:paraId="7C92380E" w14:textId="77777777" w:rsidR="00E04A66" w:rsidRPr="00E04A66" w:rsidRDefault="00E04A66" w:rsidP="00E04A66">
            <w:pPr>
              <w:spacing w:after="0" w:line="240" w:lineRule="auto"/>
              <w:jc w:val="left"/>
              <w:rPr>
                <w:rFonts w:ascii="Arial" w:hAnsi="Arial" w:cs="Arial"/>
                <w:color w:val="000000"/>
                <w:sz w:val="16"/>
                <w:szCs w:val="16"/>
              </w:rPr>
            </w:pPr>
            <w:r w:rsidRPr="00E04A66">
              <w:rPr>
                <w:rFonts w:ascii="Arial" w:hAnsi="Arial" w:cs="Arial"/>
                <w:color w:val="000000"/>
                <w:sz w:val="16"/>
                <w:szCs w:val="16"/>
              </w:rPr>
              <w:t>Outcome 1</w:t>
            </w:r>
          </w:p>
        </w:tc>
        <w:tc>
          <w:tcPr>
            <w:tcW w:w="445" w:type="pct"/>
            <w:tcBorders>
              <w:top w:val="nil"/>
              <w:left w:val="nil"/>
              <w:bottom w:val="nil"/>
              <w:right w:val="nil"/>
            </w:tcBorders>
            <w:shd w:val="clear" w:color="auto" w:fill="auto"/>
            <w:noWrap/>
            <w:hideMark/>
          </w:tcPr>
          <w:p w14:paraId="107D5A83" w14:textId="77777777" w:rsidR="00E04A66" w:rsidRPr="00E04A66" w:rsidRDefault="00E04A66" w:rsidP="00E04A66">
            <w:pPr>
              <w:spacing w:after="0" w:line="240" w:lineRule="auto"/>
              <w:jc w:val="right"/>
              <w:rPr>
                <w:rFonts w:ascii="Arial" w:hAnsi="Arial" w:cs="Arial"/>
                <w:color w:val="000000"/>
                <w:sz w:val="16"/>
                <w:szCs w:val="16"/>
              </w:rPr>
            </w:pPr>
            <w:r w:rsidRPr="00E04A66">
              <w:rPr>
                <w:rFonts w:ascii="Arial" w:hAnsi="Arial" w:cs="Arial"/>
                <w:color w:val="000000"/>
                <w:sz w:val="16"/>
                <w:szCs w:val="16"/>
              </w:rPr>
              <w:t>4,702</w:t>
            </w:r>
          </w:p>
        </w:tc>
        <w:tc>
          <w:tcPr>
            <w:tcW w:w="445" w:type="pct"/>
            <w:tcBorders>
              <w:top w:val="nil"/>
              <w:left w:val="nil"/>
              <w:bottom w:val="nil"/>
              <w:right w:val="nil"/>
            </w:tcBorders>
            <w:shd w:val="clear" w:color="auto" w:fill="auto"/>
            <w:noWrap/>
            <w:hideMark/>
          </w:tcPr>
          <w:p w14:paraId="34061CF2" w14:textId="48A02293" w:rsidR="00E04A66" w:rsidRPr="00E04A66" w:rsidRDefault="005C15D5" w:rsidP="00E04A66">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69914315" w14:textId="77777777" w:rsidR="00E04A66" w:rsidRPr="00E04A66" w:rsidRDefault="00E04A66" w:rsidP="00E04A66">
            <w:pPr>
              <w:spacing w:after="0" w:line="240" w:lineRule="auto"/>
              <w:jc w:val="right"/>
              <w:rPr>
                <w:rFonts w:ascii="Arial" w:hAnsi="Arial" w:cs="Arial"/>
                <w:color w:val="000000"/>
                <w:sz w:val="16"/>
                <w:szCs w:val="16"/>
              </w:rPr>
            </w:pPr>
            <w:r w:rsidRPr="00E04A66">
              <w:rPr>
                <w:rFonts w:ascii="Arial" w:hAnsi="Arial" w:cs="Arial"/>
                <w:color w:val="000000"/>
                <w:sz w:val="16"/>
                <w:szCs w:val="16"/>
              </w:rPr>
              <w:t>16,527</w:t>
            </w:r>
          </w:p>
        </w:tc>
        <w:tc>
          <w:tcPr>
            <w:tcW w:w="445" w:type="pct"/>
            <w:tcBorders>
              <w:top w:val="nil"/>
              <w:left w:val="nil"/>
              <w:bottom w:val="nil"/>
              <w:right w:val="nil"/>
            </w:tcBorders>
            <w:shd w:val="clear" w:color="auto" w:fill="auto"/>
            <w:noWrap/>
            <w:hideMark/>
          </w:tcPr>
          <w:p w14:paraId="04C76E4D" w14:textId="4083D0A1" w:rsidR="00E04A66" w:rsidRPr="00E04A66" w:rsidRDefault="005C15D5" w:rsidP="00E04A66">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71DF2223" w14:textId="19D2AB4C" w:rsidR="00E04A66" w:rsidRPr="00E04A66" w:rsidRDefault="005C15D5" w:rsidP="00E04A66">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182D9254" w14:textId="6CB05B55" w:rsidR="00E04A66" w:rsidRPr="00E04A66" w:rsidRDefault="005C15D5" w:rsidP="00E04A66">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nil"/>
              <w:left w:val="nil"/>
              <w:bottom w:val="nil"/>
              <w:right w:val="nil"/>
            </w:tcBorders>
            <w:shd w:val="clear" w:color="auto" w:fill="auto"/>
            <w:noWrap/>
            <w:hideMark/>
          </w:tcPr>
          <w:p w14:paraId="27534C80" w14:textId="2F21CCCC" w:rsidR="00E04A66" w:rsidRPr="00E04A66" w:rsidRDefault="005C15D5" w:rsidP="00E04A66">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41AA95E1" w14:textId="1437EFE0" w:rsidR="00E04A66" w:rsidRPr="00E04A66" w:rsidRDefault="005C15D5" w:rsidP="00E04A66">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4844A83D" w14:textId="57BF1D5B" w:rsidR="00E04A66" w:rsidRPr="00E04A66" w:rsidRDefault="005C15D5" w:rsidP="00E04A66">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0CF6FB4A" w14:textId="77777777" w:rsidR="00E04A66" w:rsidRPr="00E04A66" w:rsidRDefault="00E04A66" w:rsidP="00E04A66">
            <w:pPr>
              <w:spacing w:after="0" w:line="240" w:lineRule="auto"/>
              <w:jc w:val="right"/>
              <w:rPr>
                <w:rFonts w:ascii="Arial" w:hAnsi="Arial" w:cs="Arial"/>
                <w:color w:val="000000"/>
                <w:sz w:val="16"/>
                <w:szCs w:val="16"/>
              </w:rPr>
            </w:pPr>
            <w:r w:rsidRPr="00E04A66">
              <w:rPr>
                <w:rFonts w:ascii="Arial" w:hAnsi="Arial" w:cs="Arial"/>
                <w:color w:val="000000"/>
                <w:sz w:val="16"/>
                <w:szCs w:val="16"/>
              </w:rPr>
              <w:t>21,229</w:t>
            </w:r>
          </w:p>
        </w:tc>
      </w:tr>
      <w:tr w:rsidR="00E04A66" w:rsidRPr="00E04A66" w14:paraId="24E49AC5" w14:textId="77777777" w:rsidTr="00E04A66">
        <w:trPr>
          <w:trHeight w:val="225"/>
        </w:trPr>
        <w:tc>
          <w:tcPr>
            <w:tcW w:w="687" w:type="pct"/>
            <w:vMerge/>
            <w:tcBorders>
              <w:top w:val="nil"/>
              <w:left w:val="nil"/>
              <w:bottom w:val="nil"/>
              <w:right w:val="nil"/>
            </w:tcBorders>
            <w:vAlign w:val="center"/>
            <w:hideMark/>
          </w:tcPr>
          <w:p w14:paraId="43E11C82" w14:textId="77777777" w:rsidR="00E04A66" w:rsidRPr="00E04A66" w:rsidRDefault="00E04A66" w:rsidP="00E04A66">
            <w:pPr>
              <w:spacing w:after="0" w:line="240" w:lineRule="auto"/>
              <w:jc w:val="lef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2E0F8CC1" w14:textId="77777777" w:rsidR="00E04A66" w:rsidRPr="00E04A66" w:rsidRDefault="00E04A66" w:rsidP="00E04A66">
            <w:pPr>
              <w:spacing w:after="0" w:line="240" w:lineRule="auto"/>
              <w:jc w:val="right"/>
              <w:rPr>
                <w:rFonts w:ascii="Arial" w:hAnsi="Arial" w:cs="Arial"/>
                <w:i/>
                <w:iCs/>
                <w:color w:val="000000"/>
                <w:sz w:val="16"/>
                <w:szCs w:val="16"/>
              </w:rPr>
            </w:pPr>
            <w:r w:rsidRPr="00E04A66">
              <w:rPr>
                <w:rFonts w:ascii="Arial" w:hAnsi="Arial" w:cs="Arial"/>
                <w:i/>
                <w:iCs/>
                <w:color w:val="000000"/>
                <w:sz w:val="16"/>
                <w:szCs w:val="16"/>
              </w:rPr>
              <w:t>4,659</w:t>
            </w:r>
          </w:p>
        </w:tc>
        <w:tc>
          <w:tcPr>
            <w:tcW w:w="445" w:type="pct"/>
            <w:tcBorders>
              <w:top w:val="nil"/>
              <w:left w:val="nil"/>
              <w:bottom w:val="nil"/>
              <w:right w:val="nil"/>
            </w:tcBorders>
            <w:shd w:val="clear" w:color="auto" w:fill="auto"/>
            <w:noWrap/>
            <w:hideMark/>
          </w:tcPr>
          <w:p w14:paraId="2597A6AD" w14:textId="027C3C6E" w:rsidR="00E04A66" w:rsidRPr="00E04A66" w:rsidRDefault="005C15D5" w:rsidP="00E04A66">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45E1F72A" w14:textId="77777777" w:rsidR="00E04A66" w:rsidRPr="00E04A66" w:rsidRDefault="00E04A66" w:rsidP="00E04A66">
            <w:pPr>
              <w:spacing w:after="0" w:line="240" w:lineRule="auto"/>
              <w:jc w:val="right"/>
              <w:rPr>
                <w:rFonts w:ascii="Arial" w:hAnsi="Arial" w:cs="Arial"/>
                <w:i/>
                <w:iCs/>
                <w:color w:val="000000"/>
                <w:sz w:val="16"/>
                <w:szCs w:val="16"/>
              </w:rPr>
            </w:pPr>
            <w:r w:rsidRPr="00E04A66">
              <w:rPr>
                <w:rFonts w:ascii="Arial" w:hAnsi="Arial" w:cs="Arial"/>
                <w:i/>
                <w:iCs/>
                <w:color w:val="000000"/>
                <w:sz w:val="16"/>
                <w:szCs w:val="16"/>
              </w:rPr>
              <w:t>12,124</w:t>
            </w:r>
          </w:p>
        </w:tc>
        <w:tc>
          <w:tcPr>
            <w:tcW w:w="445" w:type="pct"/>
            <w:tcBorders>
              <w:top w:val="nil"/>
              <w:left w:val="nil"/>
              <w:bottom w:val="nil"/>
              <w:right w:val="nil"/>
            </w:tcBorders>
            <w:shd w:val="clear" w:color="auto" w:fill="auto"/>
            <w:noWrap/>
            <w:hideMark/>
          </w:tcPr>
          <w:p w14:paraId="08D3E891" w14:textId="3877B5A6" w:rsidR="00E04A66" w:rsidRPr="00E04A66" w:rsidRDefault="005C15D5" w:rsidP="00E04A66">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448DC224" w14:textId="51D059D2" w:rsidR="00E04A66" w:rsidRPr="00E04A66" w:rsidRDefault="005C15D5" w:rsidP="00E04A66">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0D5DB327" w14:textId="05CA55D5" w:rsidR="00E04A66" w:rsidRPr="00E04A66" w:rsidRDefault="005C15D5" w:rsidP="00E04A66">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5EAE8B00" w14:textId="738B6E2C" w:rsidR="00E04A66" w:rsidRPr="00E04A66" w:rsidRDefault="005C15D5" w:rsidP="00E04A66">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691762CD" w14:textId="147D18AC" w:rsidR="00E04A66" w:rsidRPr="00E04A66" w:rsidRDefault="005C15D5" w:rsidP="00E04A66">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41365094" w14:textId="05932D3E" w:rsidR="00E04A66" w:rsidRPr="00E04A66" w:rsidRDefault="005C15D5" w:rsidP="00E04A66">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5BBE0C24" w14:textId="77777777" w:rsidR="00E04A66" w:rsidRPr="00E04A66" w:rsidRDefault="00E04A66" w:rsidP="00E04A66">
            <w:pPr>
              <w:spacing w:after="0" w:line="240" w:lineRule="auto"/>
              <w:jc w:val="right"/>
              <w:rPr>
                <w:rFonts w:ascii="Arial" w:hAnsi="Arial" w:cs="Arial"/>
                <w:i/>
                <w:iCs/>
                <w:color w:val="000000"/>
                <w:sz w:val="16"/>
                <w:szCs w:val="16"/>
              </w:rPr>
            </w:pPr>
            <w:r w:rsidRPr="00E04A66">
              <w:rPr>
                <w:rFonts w:ascii="Arial" w:hAnsi="Arial" w:cs="Arial"/>
                <w:i/>
                <w:iCs/>
                <w:color w:val="000000"/>
                <w:sz w:val="16"/>
                <w:szCs w:val="16"/>
              </w:rPr>
              <w:t>16,783</w:t>
            </w:r>
          </w:p>
        </w:tc>
      </w:tr>
      <w:tr w:rsidR="00E04A66" w:rsidRPr="00E04A66" w14:paraId="2DCD31B6" w14:textId="77777777" w:rsidTr="00E04A66">
        <w:trPr>
          <w:trHeight w:val="225"/>
        </w:trPr>
        <w:tc>
          <w:tcPr>
            <w:tcW w:w="687" w:type="pct"/>
            <w:vMerge w:val="restart"/>
            <w:tcBorders>
              <w:top w:val="nil"/>
              <w:left w:val="nil"/>
              <w:bottom w:val="nil"/>
              <w:right w:val="nil"/>
            </w:tcBorders>
            <w:shd w:val="clear" w:color="auto" w:fill="auto"/>
            <w:hideMark/>
          </w:tcPr>
          <w:p w14:paraId="71123B4D" w14:textId="77777777" w:rsidR="00E04A66" w:rsidRPr="00E04A66" w:rsidRDefault="00E04A66" w:rsidP="00E04A66">
            <w:pPr>
              <w:spacing w:after="0" w:line="240" w:lineRule="auto"/>
              <w:jc w:val="left"/>
              <w:rPr>
                <w:rFonts w:ascii="Arial" w:hAnsi="Arial" w:cs="Arial"/>
                <w:color w:val="000000"/>
                <w:sz w:val="16"/>
                <w:szCs w:val="16"/>
              </w:rPr>
            </w:pPr>
            <w:r w:rsidRPr="00E04A66">
              <w:rPr>
                <w:rFonts w:ascii="Arial" w:hAnsi="Arial" w:cs="Arial"/>
                <w:color w:val="000000"/>
                <w:sz w:val="16"/>
                <w:szCs w:val="16"/>
              </w:rPr>
              <w:t>Total</w:t>
            </w:r>
          </w:p>
        </w:tc>
        <w:tc>
          <w:tcPr>
            <w:tcW w:w="445" w:type="pct"/>
            <w:tcBorders>
              <w:top w:val="single" w:sz="4" w:space="0" w:color="auto"/>
              <w:left w:val="nil"/>
              <w:bottom w:val="nil"/>
              <w:right w:val="nil"/>
            </w:tcBorders>
            <w:shd w:val="clear" w:color="auto" w:fill="auto"/>
            <w:noWrap/>
            <w:hideMark/>
          </w:tcPr>
          <w:p w14:paraId="6379DA9A" w14:textId="77777777" w:rsidR="00E04A66" w:rsidRPr="00E04A66" w:rsidRDefault="00E04A66" w:rsidP="00E04A66">
            <w:pPr>
              <w:spacing w:after="0" w:line="240" w:lineRule="auto"/>
              <w:jc w:val="right"/>
              <w:rPr>
                <w:rFonts w:ascii="Arial" w:hAnsi="Arial" w:cs="Arial"/>
                <w:color w:val="000000"/>
                <w:sz w:val="16"/>
                <w:szCs w:val="16"/>
              </w:rPr>
            </w:pPr>
            <w:r w:rsidRPr="00E04A66">
              <w:rPr>
                <w:rFonts w:ascii="Arial" w:hAnsi="Arial" w:cs="Arial"/>
                <w:color w:val="000000"/>
                <w:sz w:val="16"/>
                <w:szCs w:val="16"/>
              </w:rPr>
              <w:t>4,702</w:t>
            </w:r>
          </w:p>
        </w:tc>
        <w:tc>
          <w:tcPr>
            <w:tcW w:w="445" w:type="pct"/>
            <w:tcBorders>
              <w:top w:val="single" w:sz="4" w:space="0" w:color="auto"/>
              <w:left w:val="nil"/>
              <w:bottom w:val="nil"/>
              <w:right w:val="nil"/>
            </w:tcBorders>
            <w:shd w:val="clear" w:color="auto" w:fill="auto"/>
            <w:noWrap/>
            <w:hideMark/>
          </w:tcPr>
          <w:p w14:paraId="54C439DC" w14:textId="531ABA70" w:rsidR="00E04A66" w:rsidRPr="00E04A66" w:rsidRDefault="005C15D5" w:rsidP="00E04A66">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single" w:sz="4" w:space="0" w:color="auto"/>
              <w:left w:val="nil"/>
              <w:bottom w:val="nil"/>
              <w:right w:val="nil"/>
            </w:tcBorders>
            <w:shd w:val="clear" w:color="auto" w:fill="auto"/>
            <w:noWrap/>
            <w:hideMark/>
          </w:tcPr>
          <w:p w14:paraId="06EC86B1" w14:textId="77777777" w:rsidR="00E04A66" w:rsidRPr="00E04A66" w:rsidRDefault="00E04A66" w:rsidP="00E04A66">
            <w:pPr>
              <w:spacing w:after="0" w:line="240" w:lineRule="auto"/>
              <w:jc w:val="right"/>
              <w:rPr>
                <w:rFonts w:ascii="Arial" w:hAnsi="Arial" w:cs="Arial"/>
                <w:color w:val="000000"/>
                <w:sz w:val="16"/>
                <w:szCs w:val="16"/>
              </w:rPr>
            </w:pPr>
            <w:r w:rsidRPr="00E04A66">
              <w:rPr>
                <w:rFonts w:ascii="Arial" w:hAnsi="Arial" w:cs="Arial"/>
                <w:color w:val="000000"/>
                <w:sz w:val="16"/>
                <w:szCs w:val="16"/>
              </w:rPr>
              <w:t>16,527</w:t>
            </w:r>
          </w:p>
        </w:tc>
        <w:tc>
          <w:tcPr>
            <w:tcW w:w="445" w:type="pct"/>
            <w:tcBorders>
              <w:top w:val="single" w:sz="4" w:space="0" w:color="auto"/>
              <w:left w:val="nil"/>
              <w:bottom w:val="nil"/>
              <w:right w:val="nil"/>
            </w:tcBorders>
            <w:shd w:val="clear" w:color="auto" w:fill="auto"/>
            <w:noWrap/>
            <w:hideMark/>
          </w:tcPr>
          <w:p w14:paraId="3AF7D8A4" w14:textId="1B58FB10" w:rsidR="00E04A66" w:rsidRPr="00E04A66" w:rsidRDefault="005C15D5" w:rsidP="00E04A66">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auto"/>
              <w:left w:val="nil"/>
              <w:bottom w:val="nil"/>
              <w:right w:val="nil"/>
            </w:tcBorders>
            <w:shd w:val="clear" w:color="auto" w:fill="auto"/>
            <w:noWrap/>
            <w:hideMark/>
          </w:tcPr>
          <w:p w14:paraId="513EE917" w14:textId="1FCEAA05" w:rsidR="00E04A66" w:rsidRPr="00E04A66" w:rsidRDefault="005C15D5" w:rsidP="00E04A66">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auto"/>
              <w:left w:val="nil"/>
              <w:bottom w:val="nil"/>
              <w:right w:val="nil"/>
            </w:tcBorders>
            <w:shd w:val="clear" w:color="auto" w:fill="auto"/>
            <w:noWrap/>
            <w:hideMark/>
          </w:tcPr>
          <w:p w14:paraId="7580E534" w14:textId="50AFD178" w:rsidR="00E04A66" w:rsidRPr="00E04A66" w:rsidRDefault="005C15D5" w:rsidP="00E04A66">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single" w:sz="4" w:space="0" w:color="auto"/>
              <w:left w:val="nil"/>
              <w:bottom w:val="nil"/>
              <w:right w:val="nil"/>
            </w:tcBorders>
            <w:shd w:val="clear" w:color="auto" w:fill="auto"/>
            <w:noWrap/>
            <w:hideMark/>
          </w:tcPr>
          <w:p w14:paraId="6CE5F187" w14:textId="20DF1BA2" w:rsidR="00E04A66" w:rsidRPr="00E04A66" w:rsidRDefault="005C15D5" w:rsidP="00E04A66">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single" w:sz="4" w:space="0" w:color="auto"/>
              <w:left w:val="nil"/>
              <w:bottom w:val="nil"/>
              <w:right w:val="nil"/>
            </w:tcBorders>
            <w:shd w:val="clear" w:color="auto" w:fill="auto"/>
            <w:noWrap/>
            <w:hideMark/>
          </w:tcPr>
          <w:p w14:paraId="4C6FA8C6" w14:textId="23F83C90" w:rsidR="00E04A66" w:rsidRPr="00E04A66" w:rsidRDefault="005C15D5" w:rsidP="00E04A66">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auto"/>
              <w:left w:val="nil"/>
              <w:bottom w:val="nil"/>
              <w:right w:val="nil"/>
            </w:tcBorders>
            <w:shd w:val="clear" w:color="auto" w:fill="auto"/>
            <w:noWrap/>
            <w:hideMark/>
          </w:tcPr>
          <w:p w14:paraId="72AAA0F3" w14:textId="56CB967B" w:rsidR="00E04A66" w:rsidRPr="00E04A66" w:rsidRDefault="005C15D5" w:rsidP="00E04A66">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auto"/>
              <w:left w:val="nil"/>
              <w:bottom w:val="nil"/>
              <w:right w:val="nil"/>
            </w:tcBorders>
            <w:shd w:val="clear" w:color="auto" w:fill="auto"/>
            <w:noWrap/>
            <w:hideMark/>
          </w:tcPr>
          <w:p w14:paraId="16ED6F22" w14:textId="77777777" w:rsidR="00E04A66" w:rsidRPr="00E04A66" w:rsidRDefault="00E04A66" w:rsidP="00E04A66">
            <w:pPr>
              <w:spacing w:after="0" w:line="240" w:lineRule="auto"/>
              <w:jc w:val="right"/>
              <w:rPr>
                <w:rFonts w:ascii="Arial" w:hAnsi="Arial" w:cs="Arial"/>
                <w:color w:val="000000"/>
                <w:sz w:val="16"/>
                <w:szCs w:val="16"/>
              </w:rPr>
            </w:pPr>
            <w:r w:rsidRPr="00E04A66">
              <w:rPr>
                <w:rFonts w:ascii="Arial" w:hAnsi="Arial" w:cs="Arial"/>
                <w:color w:val="000000"/>
                <w:sz w:val="16"/>
                <w:szCs w:val="16"/>
              </w:rPr>
              <w:t>21,229</w:t>
            </w:r>
          </w:p>
        </w:tc>
      </w:tr>
      <w:tr w:rsidR="00E04A66" w:rsidRPr="00E04A66" w14:paraId="773F7C47" w14:textId="77777777" w:rsidTr="00E04A66">
        <w:trPr>
          <w:trHeight w:val="225"/>
        </w:trPr>
        <w:tc>
          <w:tcPr>
            <w:tcW w:w="687" w:type="pct"/>
            <w:vMerge/>
            <w:tcBorders>
              <w:top w:val="nil"/>
              <w:left w:val="nil"/>
              <w:bottom w:val="nil"/>
              <w:right w:val="nil"/>
            </w:tcBorders>
            <w:vAlign w:val="center"/>
            <w:hideMark/>
          </w:tcPr>
          <w:p w14:paraId="33F8DC19" w14:textId="77777777" w:rsidR="00E04A66" w:rsidRPr="00E04A66" w:rsidRDefault="00E04A66" w:rsidP="00E04A66">
            <w:pPr>
              <w:spacing w:after="0" w:line="240" w:lineRule="auto"/>
              <w:jc w:val="lef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6D2081C6" w14:textId="77777777" w:rsidR="00E04A66" w:rsidRPr="00E04A66" w:rsidRDefault="00E04A66" w:rsidP="00E04A66">
            <w:pPr>
              <w:spacing w:after="0" w:line="240" w:lineRule="auto"/>
              <w:jc w:val="right"/>
              <w:rPr>
                <w:rFonts w:ascii="Arial" w:hAnsi="Arial" w:cs="Arial"/>
                <w:i/>
                <w:iCs/>
                <w:color w:val="000000"/>
                <w:sz w:val="16"/>
                <w:szCs w:val="16"/>
              </w:rPr>
            </w:pPr>
            <w:r w:rsidRPr="00E04A66">
              <w:rPr>
                <w:rFonts w:ascii="Arial" w:hAnsi="Arial" w:cs="Arial"/>
                <w:i/>
                <w:iCs/>
                <w:color w:val="000000"/>
                <w:sz w:val="16"/>
                <w:szCs w:val="16"/>
              </w:rPr>
              <w:t>4,659</w:t>
            </w:r>
          </w:p>
        </w:tc>
        <w:tc>
          <w:tcPr>
            <w:tcW w:w="445" w:type="pct"/>
            <w:tcBorders>
              <w:top w:val="nil"/>
              <w:left w:val="nil"/>
              <w:bottom w:val="nil"/>
              <w:right w:val="nil"/>
            </w:tcBorders>
            <w:shd w:val="clear" w:color="auto" w:fill="auto"/>
            <w:noWrap/>
            <w:hideMark/>
          </w:tcPr>
          <w:p w14:paraId="131F68D7" w14:textId="78714C97" w:rsidR="00E04A66" w:rsidRPr="00E04A66" w:rsidRDefault="005C15D5" w:rsidP="00E04A66">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3705C6C4" w14:textId="77777777" w:rsidR="00E04A66" w:rsidRPr="00E04A66" w:rsidRDefault="00E04A66" w:rsidP="00E04A66">
            <w:pPr>
              <w:spacing w:after="0" w:line="240" w:lineRule="auto"/>
              <w:jc w:val="right"/>
              <w:rPr>
                <w:rFonts w:ascii="Arial" w:hAnsi="Arial" w:cs="Arial"/>
                <w:i/>
                <w:iCs/>
                <w:color w:val="000000"/>
                <w:sz w:val="16"/>
                <w:szCs w:val="16"/>
              </w:rPr>
            </w:pPr>
            <w:r w:rsidRPr="00E04A66">
              <w:rPr>
                <w:rFonts w:ascii="Arial" w:hAnsi="Arial" w:cs="Arial"/>
                <w:i/>
                <w:iCs/>
                <w:color w:val="000000"/>
                <w:sz w:val="16"/>
                <w:szCs w:val="16"/>
              </w:rPr>
              <w:t>12,124</w:t>
            </w:r>
          </w:p>
        </w:tc>
        <w:tc>
          <w:tcPr>
            <w:tcW w:w="445" w:type="pct"/>
            <w:tcBorders>
              <w:top w:val="nil"/>
              <w:left w:val="nil"/>
              <w:bottom w:val="nil"/>
              <w:right w:val="nil"/>
            </w:tcBorders>
            <w:shd w:val="clear" w:color="auto" w:fill="auto"/>
            <w:noWrap/>
            <w:hideMark/>
          </w:tcPr>
          <w:p w14:paraId="73A70BB1" w14:textId="28569876" w:rsidR="00E04A66" w:rsidRPr="00E04A66" w:rsidRDefault="005C15D5" w:rsidP="00E04A66">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6A7871DF" w14:textId="7BA83F55" w:rsidR="00E04A66" w:rsidRPr="00E04A66" w:rsidRDefault="005C15D5" w:rsidP="00E04A66">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29B5597F" w14:textId="14C92F4E" w:rsidR="00E04A66" w:rsidRPr="00E04A66" w:rsidRDefault="005C15D5" w:rsidP="00E04A66">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2D371CAD" w14:textId="7FBE6010" w:rsidR="00E04A66" w:rsidRPr="00E04A66" w:rsidRDefault="005C15D5" w:rsidP="00E04A66">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3653F3E3" w14:textId="3394388C" w:rsidR="00E04A66" w:rsidRPr="00E04A66" w:rsidRDefault="005C15D5" w:rsidP="00E04A66">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4DC0198A" w14:textId="2C7730AE" w:rsidR="00E04A66" w:rsidRPr="00E04A66" w:rsidRDefault="005C15D5" w:rsidP="00E04A66">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5DA0A74F" w14:textId="77777777" w:rsidR="00E04A66" w:rsidRPr="00E04A66" w:rsidRDefault="00E04A66" w:rsidP="00E04A66">
            <w:pPr>
              <w:spacing w:after="0" w:line="240" w:lineRule="auto"/>
              <w:jc w:val="right"/>
              <w:rPr>
                <w:rFonts w:ascii="Arial" w:hAnsi="Arial" w:cs="Arial"/>
                <w:i/>
                <w:iCs/>
                <w:color w:val="000000"/>
                <w:sz w:val="16"/>
                <w:szCs w:val="16"/>
              </w:rPr>
            </w:pPr>
            <w:r w:rsidRPr="00E04A66">
              <w:rPr>
                <w:rFonts w:ascii="Arial" w:hAnsi="Arial" w:cs="Arial"/>
                <w:i/>
                <w:iCs/>
                <w:color w:val="000000"/>
                <w:sz w:val="16"/>
                <w:szCs w:val="16"/>
              </w:rPr>
              <w:t>16,783</w:t>
            </w:r>
          </w:p>
        </w:tc>
      </w:tr>
      <w:tr w:rsidR="00E04A66" w:rsidRPr="00E04A66" w14:paraId="6D8A63A9" w14:textId="77777777" w:rsidTr="00E04A66">
        <w:trPr>
          <w:trHeight w:val="225"/>
        </w:trPr>
        <w:tc>
          <w:tcPr>
            <w:tcW w:w="687" w:type="pct"/>
            <w:tcBorders>
              <w:top w:val="nil"/>
              <w:left w:val="nil"/>
              <w:bottom w:val="nil"/>
              <w:right w:val="nil"/>
            </w:tcBorders>
            <w:shd w:val="clear" w:color="auto" w:fill="auto"/>
            <w:noWrap/>
            <w:hideMark/>
          </w:tcPr>
          <w:p w14:paraId="598FB64A" w14:textId="77777777" w:rsidR="00E04A66" w:rsidRPr="00E04A66" w:rsidRDefault="00E04A66" w:rsidP="00E04A66">
            <w:pPr>
              <w:spacing w:after="0" w:line="240" w:lineRule="auto"/>
              <w:jc w:val="right"/>
              <w:rPr>
                <w:rFonts w:ascii="Arial" w:hAnsi="Arial" w:cs="Arial"/>
                <w:i/>
                <w:iCs/>
                <w:color w:val="000000"/>
                <w:sz w:val="16"/>
                <w:szCs w:val="16"/>
              </w:rPr>
            </w:pPr>
          </w:p>
        </w:tc>
        <w:tc>
          <w:tcPr>
            <w:tcW w:w="445" w:type="pct"/>
            <w:tcBorders>
              <w:top w:val="nil"/>
              <w:left w:val="nil"/>
              <w:bottom w:val="nil"/>
              <w:right w:val="nil"/>
            </w:tcBorders>
            <w:shd w:val="clear" w:color="auto" w:fill="auto"/>
            <w:noWrap/>
            <w:hideMark/>
          </w:tcPr>
          <w:p w14:paraId="79511084" w14:textId="77777777" w:rsidR="00E04A66" w:rsidRPr="00E04A66" w:rsidRDefault="00E04A66" w:rsidP="00E04A66">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35F39DC7" w14:textId="77777777" w:rsidR="00E04A66" w:rsidRPr="00E04A66" w:rsidRDefault="00E04A66" w:rsidP="00E04A66">
            <w:pPr>
              <w:spacing w:after="0" w:line="240" w:lineRule="auto"/>
              <w:jc w:val="center"/>
              <w:rPr>
                <w:rFonts w:ascii="Times New Roman" w:hAnsi="Times New Roman"/>
              </w:rPr>
            </w:pPr>
          </w:p>
        </w:tc>
        <w:tc>
          <w:tcPr>
            <w:tcW w:w="412" w:type="pct"/>
            <w:tcBorders>
              <w:top w:val="nil"/>
              <w:left w:val="nil"/>
              <w:bottom w:val="nil"/>
              <w:right w:val="nil"/>
            </w:tcBorders>
            <w:shd w:val="clear" w:color="auto" w:fill="auto"/>
            <w:noWrap/>
            <w:hideMark/>
          </w:tcPr>
          <w:p w14:paraId="5DF89EA7" w14:textId="77777777" w:rsidR="00E04A66" w:rsidRPr="00E04A66" w:rsidRDefault="00E04A66" w:rsidP="00E04A66">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noWrap/>
            <w:hideMark/>
          </w:tcPr>
          <w:p w14:paraId="25EB51D3" w14:textId="77777777" w:rsidR="00E04A66" w:rsidRPr="00E04A66" w:rsidRDefault="00E04A66" w:rsidP="00E04A66">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noWrap/>
            <w:hideMark/>
          </w:tcPr>
          <w:p w14:paraId="4FAEC75F" w14:textId="77777777" w:rsidR="00E04A66" w:rsidRPr="00E04A66" w:rsidRDefault="00E04A66" w:rsidP="00E04A66">
            <w:pPr>
              <w:spacing w:after="0" w:line="240" w:lineRule="auto"/>
              <w:jc w:val="center"/>
              <w:rPr>
                <w:rFonts w:ascii="Times New Roman" w:hAnsi="Times New Roman"/>
              </w:rPr>
            </w:pPr>
          </w:p>
        </w:tc>
        <w:tc>
          <w:tcPr>
            <w:tcW w:w="454" w:type="pct"/>
            <w:tcBorders>
              <w:top w:val="nil"/>
              <w:left w:val="nil"/>
              <w:bottom w:val="nil"/>
              <w:right w:val="nil"/>
            </w:tcBorders>
            <w:shd w:val="clear" w:color="auto" w:fill="auto"/>
            <w:noWrap/>
            <w:hideMark/>
          </w:tcPr>
          <w:p w14:paraId="7F23586E" w14:textId="77777777" w:rsidR="00E04A66" w:rsidRPr="00E04A66" w:rsidRDefault="00E04A66" w:rsidP="00E04A66">
            <w:pPr>
              <w:spacing w:after="0" w:line="240" w:lineRule="auto"/>
              <w:jc w:val="center"/>
              <w:rPr>
                <w:rFonts w:ascii="Times New Roman" w:hAnsi="Times New Roman"/>
              </w:rPr>
            </w:pPr>
          </w:p>
        </w:tc>
        <w:tc>
          <w:tcPr>
            <w:tcW w:w="345" w:type="pct"/>
            <w:tcBorders>
              <w:top w:val="nil"/>
              <w:left w:val="nil"/>
              <w:bottom w:val="nil"/>
              <w:right w:val="nil"/>
            </w:tcBorders>
            <w:shd w:val="clear" w:color="auto" w:fill="auto"/>
            <w:noWrap/>
            <w:hideMark/>
          </w:tcPr>
          <w:p w14:paraId="0A047AC3" w14:textId="77777777" w:rsidR="00E04A66" w:rsidRPr="00E04A66" w:rsidRDefault="00E04A66" w:rsidP="00E04A66">
            <w:pPr>
              <w:spacing w:after="0" w:line="240" w:lineRule="auto"/>
              <w:jc w:val="center"/>
              <w:rPr>
                <w:rFonts w:ascii="Times New Roman" w:hAnsi="Times New Roman"/>
              </w:rPr>
            </w:pPr>
          </w:p>
        </w:tc>
        <w:tc>
          <w:tcPr>
            <w:tcW w:w="420" w:type="pct"/>
            <w:tcBorders>
              <w:top w:val="nil"/>
              <w:left w:val="nil"/>
              <w:bottom w:val="nil"/>
              <w:right w:val="nil"/>
            </w:tcBorders>
            <w:shd w:val="clear" w:color="auto" w:fill="auto"/>
            <w:noWrap/>
            <w:hideMark/>
          </w:tcPr>
          <w:p w14:paraId="68E6359F" w14:textId="77777777" w:rsidR="00E04A66" w:rsidRPr="00E04A66" w:rsidRDefault="00E04A66" w:rsidP="00E04A66">
            <w:pPr>
              <w:spacing w:after="0" w:line="240" w:lineRule="auto"/>
              <w:jc w:val="center"/>
              <w:rPr>
                <w:rFonts w:ascii="Times New Roman" w:hAnsi="Times New Roman"/>
              </w:rPr>
            </w:pPr>
          </w:p>
        </w:tc>
        <w:tc>
          <w:tcPr>
            <w:tcW w:w="454" w:type="pct"/>
            <w:tcBorders>
              <w:top w:val="nil"/>
              <w:left w:val="nil"/>
              <w:bottom w:val="nil"/>
              <w:right w:val="nil"/>
            </w:tcBorders>
            <w:shd w:val="clear" w:color="auto" w:fill="auto"/>
            <w:noWrap/>
            <w:hideMark/>
          </w:tcPr>
          <w:p w14:paraId="62A40A19" w14:textId="77777777" w:rsidR="00E04A66" w:rsidRPr="00E04A66" w:rsidRDefault="00E04A66" w:rsidP="00E04A66">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noWrap/>
            <w:hideMark/>
          </w:tcPr>
          <w:p w14:paraId="4A244C27" w14:textId="77777777" w:rsidR="00E04A66" w:rsidRPr="00E04A66" w:rsidRDefault="00E04A66" w:rsidP="00E04A66">
            <w:pPr>
              <w:spacing w:after="0" w:line="240" w:lineRule="auto"/>
              <w:jc w:val="center"/>
              <w:rPr>
                <w:rFonts w:ascii="Times New Roman" w:hAnsi="Times New Roman"/>
              </w:rPr>
            </w:pPr>
          </w:p>
        </w:tc>
      </w:tr>
      <w:tr w:rsidR="00E04A66" w:rsidRPr="00E04A66" w14:paraId="54ABA744" w14:textId="77777777" w:rsidTr="00E04A66">
        <w:trPr>
          <w:trHeight w:val="397"/>
        </w:trPr>
        <w:tc>
          <w:tcPr>
            <w:tcW w:w="687" w:type="pct"/>
            <w:tcBorders>
              <w:top w:val="nil"/>
              <w:left w:val="nil"/>
              <w:bottom w:val="nil"/>
              <w:right w:val="nil"/>
            </w:tcBorders>
            <w:shd w:val="clear" w:color="auto" w:fill="auto"/>
            <w:vAlign w:val="bottom"/>
            <w:hideMark/>
          </w:tcPr>
          <w:p w14:paraId="711E2F05" w14:textId="77777777" w:rsidR="00E04A66" w:rsidRPr="00E04A66" w:rsidRDefault="00E04A66" w:rsidP="00E04A66">
            <w:pPr>
              <w:spacing w:after="0" w:line="240" w:lineRule="auto"/>
              <w:jc w:val="left"/>
              <w:rPr>
                <w:rFonts w:ascii="Arial" w:hAnsi="Arial" w:cs="Arial"/>
                <w:b/>
                <w:bCs/>
                <w:color w:val="000000"/>
                <w:sz w:val="16"/>
                <w:szCs w:val="16"/>
              </w:rPr>
            </w:pPr>
            <w:r w:rsidRPr="00E04A66">
              <w:rPr>
                <w:rFonts w:ascii="Arial" w:hAnsi="Arial" w:cs="Arial"/>
                <w:b/>
                <w:bCs/>
                <w:color w:val="000000"/>
                <w:sz w:val="16"/>
                <w:szCs w:val="16"/>
              </w:rPr>
              <w:t>NDIS Quality and Safeguards Commission</w:t>
            </w:r>
          </w:p>
        </w:tc>
        <w:tc>
          <w:tcPr>
            <w:tcW w:w="445" w:type="pct"/>
            <w:tcBorders>
              <w:top w:val="nil"/>
              <w:left w:val="nil"/>
              <w:bottom w:val="nil"/>
              <w:right w:val="nil"/>
            </w:tcBorders>
            <w:shd w:val="clear" w:color="auto" w:fill="auto"/>
            <w:noWrap/>
            <w:hideMark/>
          </w:tcPr>
          <w:p w14:paraId="2DFED0EC" w14:textId="77777777" w:rsidR="00E04A66" w:rsidRPr="00E04A66" w:rsidRDefault="00E04A66" w:rsidP="00E04A66">
            <w:pPr>
              <w:spacing w:after="0" w:line="240" w:lineRule="auto"/>
              <w:jc w:val="left"/>
              <w:rPr>
                <w:rFonts w:ascii="Arial" w:hAnsi="Arial" w:cs="Arial"/>
                <w:b/>
                <w:bCs/>
                <w:color w:val="000000"/>
                <w:sz w:val="16"/>
                <w:szCs w:val="16"/>
              </w:rPr>
            </w:pPr>
          </w:p>
        </w:tc>
        <w:tc>
          <w:tcPr>
            <w:tcW w:w="445" w:type="pct"/>
            <w:tcBorders>
              <w:top w:val="nil"/>
              <w:left w:val="nil"/>
              <w:bottom w:val="nil"/>
              <w:right w:val="nil"/>
            </w:tcBorders>
            <w:shd w:val="clear" w:color="auto" w:fill="auto"/>
            <w:noWrap/>
            <w:hideMark/>
          </w:tcPr>
          <w:p w14:paraId="23A1BC30" w14:textId="77777777" w:rsidR="00E04A66" w:rsidRPr="00E04A66" w:rsidRDefault="00E04A66" w:rsidP="00E04A66">
            <w:pPr>
              <w:spacing w:after="0" w:line="240" w:lineRule="auto"/>
              <w:jc w:val="left"/>
              <w:rPr>
                <w:rFonts w:ascii="Times New Roman" w:hAnsi="Times New Roman"/>
              </w:rPr>
            </w:pPr>
          </w:p>
        </w:tc>
        <w:tc>
          <w:tcPr>
            <w:tcW w:w="412" w:type="pct"/>
            <w:tcBorders>
              <w:top w:val="nil"/>
              <w:left w:val="nil"/>
              <w:bottom w:val="nil"/>
              <w:right w:val="nil"/>
            </w:tcBorders>
            <w:shd w:val="clear" w:color="auto" w:fill="auto"/>
            <w:noWrap/>
            <w:hideMark/>
          </w:tcPr>
          <w:p w14:paraId="0EBD37BC" w14:textId="77777777" w:rsidR="00E04A66" w:rsidRPr="00E04A66" w:rsidRDefault="00E04A66" w:rsidP="00E04A66">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0C0FE6EA" w14:textId="77777777" w:rsidR="00E04A66" w:rsidRPr="00E04A66" w:rsidRDefault="00E04A66" w:rsidP="00E04A66">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591A5AA6" w14:textId="77777777" w:rsidR="00E04A66" w:rsidRPr="00E04A66" w:rsidRDefault="00E04A66" w:rsidP="00E04A66">
            <w:pPr>
              <w:spacing w:after="0" w:line="240" w:lineRule="auto"/>
              <w:jc w:val="left"/>
              <w:rPr>
                <w:rFonts w:ascii="Times New Roman" w:hAnsi="Times New Roman"/>
              </w:rPr>
            </w:pPr>
          </w:p>
        </w:tc>
        <w:tc>
          <w:tcPr>
            <w:tcW w:w="454" w:type="pct"/>
            <w:tcBorders>
              <w:top w:val="nil"/>
              <w:left w:val="nil"/>
              <w:bottom w:val="nil"/>
              <w:right w:val="nil"/>
            </w:tcBorders>
            <w:shd w:val="clear" w:color="auto" w:fill="auto"/>
            <w:noWrap/>
            <w:hideMark/>
          </w:tcPr>
          <w:p w14:paraId="6314829F" w14:textId="77777777" w:rsidR="00E04A66" w:rsidRPr="00E04A66" w:rsidRDefault="00E04A66" w:rsidP="00E04A66">
            <w:pPr>
              <w:spacing w:after="0" w:line="240" w:lineRule="auto"/>
              <w:jc w:val="left"/>
              <w:rPr>
                <w:rFonts w:ascii="Times New Roman" w:hAnsi="Times New Roman"/>
              </w:rPr>
            </w:pPr>
          </w:p>
        </w:tc>
        <w:tc>
          <w:tcPr>
            <w:tcW w:w="345" w:type="pct"/>
            <w:tcBorders>
              <w:top w:val="nil"/>
              <w:left w:val="nil"/>
              <w:bottom w:val="nil"/>
              <w:right w:val="nil"/>
            </w:tcBorders>
            <w:shd w:val="clear" w:color="auto" w:fill="auto"/>
            <w:noWrap/>
            <w:hideMark/>
          </w:tcPr>
          <w:p w14:paraId="24E3F251" w14:textId="77777777" w:rsidR="00E04A66" w:rsidRPr="00E04A66" w:rsidRDefault="00E04A66" w:rsidP="00E04A66">
            <w:pPr>
              <w:spacing w:after="0" w:line="240" w:lineRule="auto"/>
              <w:jc w:val="left"/>
              <w:rPr>
                <w:rFonts w:ascii="Times New Roman" w:hAnsi="Times New Roman"/>
              </w:rPr>
            </w:pPr>
          </w:p>
        </w:tc>
        <w:tc>
          <w:tcPr>
            <w:tcW w:w="420" w:type="pct"/>
            <w:tcBorders>
              <w:top w:val="nil"/>
              <w:left w:val="nil"/>
              <w:bottom w:val="nil"/>
              <w:right w:val="nil"/>
            </w:tcBorders>
            <w:shd w:val="clear" w:color="auto" w:fill="auto"/>
            <w:noWrap/>
            <w:hideMark/>
          </w:tcPr>
          <w:p w14:paraId="57D3DE1F" w14:textId="77777777" w:rsidR="00E04A66" w:rsidRPr="00E04A66" w:rsidRDefault="00E04A66" w:rsidP="00E04A66">
            <w:pPr>
              <w:spacing w:after="0" w:line="240" w:lineRule="auto"/>
              <w:jc w:val="left"/>
              <w:rPr>
                <w:rFonts w:ascii="Times New Roman" w:hAnsi="Times New Roman"/>
              </w:rPr>
            </w:pPr>
          </w:p>
        </w:tc>
        <w:tc>
          <w:tcPr>
            <w:tcW w:w="454" w:type="pct"/>
            <w:tcBorders>
              <w:top w:val="nil"/>
              <w:left w:val="nil"/>
              <w:bottom w:val="nil"/>
              <w:right w:val="nil"/>
            </w:tcBorders>
            <w:shd w:val="clear" w:color="auto" w:fill="auto"/>
            <w:noWrap/>
            <w:hideMark/>
          </w:tcPr>
          <w:p w14:paraId="75FD3D26" w14:textId="77777777" w:rsidR="00E04A66" w:rsidRPr="00E04A66" w:rsidRDefault="00E04A66" w:rsidP="00E04A66">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0F1FDE9B" w14:textId="77777777" w:rsidR="00E04A66" w:rsidRPr="00E04A66" w:rsidRDefault="00E04A66" w:rsidP="00E04A66">
            <w:pPr>
              <w:spacing w:after="0" w:line="240" w:lineRule="auto"/>
              <w:jc w:val="left"/>
              <w:rPr>
                <w:rFonts w:ascii="Times New Roman" w:hAnsi="Times New Roman"/>
              </w:rPr>
            </w:pPr>
          </w:p>
        </w:tc>
      </w:tr>
      <w:tr w:rsidR="00E04A66" w:rsidRPr="00E04A66" w14:paraId="1D16AAAA" w14:textId="77777777" w:rsidTr="00E04A66">
        <w:trPr>
          <w:trHeight w:val="225"/>
        </w:trPr>
        <w:tc>
          <w:tcPr>
            <w:tcW w:w="687" w:type="pct"/>
            <w:vMerge w:val="restart"/>
            <w:tcBorders>
              <w:top w:val="nil"/>
              <w:left w:val="nil"/>
              <w:bottom w:val="nil"/>
              <w:right w:val="nil"/>
            </w:tcBorders>
            <w:shd w:val="clear" w:color="auto" w:fill="auto"/>
            <w:hideMark/>
          </w:tcPr>
          <w:p w14:paraId="583CB611" w14:textId="77777777" w:rsidR="00E04A66" w:rsidRPr="00E04A66" w:rsidRDefault="00E04A66" w:rsidP="00E04A66">
            <w:pPr>
              <w:spacing w:after="0" w:line="240" w:lineRule="auto"/>
              <w:jc w:val="left"/>
              <w:rPr>
                <w:rFonts w:ascii="Arial" w:hAnsi="Arial" w:cs="Arial"/>
                <w:color w:val="000000"/>
                <w:sz w:val="16"/>
                <w:szCs w:val="16"/>
              </w:rPr>
            </w:pPr>
            <w:r w:rsidRPr="00E04A66">
              <w:rPr>
                <w:rFonts w:ascii="Arial" w:hAnsi="Arial" w:cs="Arial"/>
                <w:color w:val="000000"/>
                <w:sz w:val="16"/>
                <w:szCs w:val="16"/>
              </w:rPr>
              <w:t>Outcome 1</w:t>
            </w:r>
          </w:p>
        </w:tc>
        <w:tc>
          <w:tcPr>
            <w:tcW w:w="445" w:type="pct"/>
            <w:tcBorders>
              <w:top w:val="nil"/>
              <w:left w:val="nil"/>
              <w:bottom w:val="nil"/>
              <w:right w:val="nil"/>
            </w:tcBorders>
            <w:shd w:val="clear" w:color="auto" w:fill="auto"/>
            <w:noWrap/>
            <w:hideMark/>
          </w:tcPr>
          <w:p w14:paraId="2C218644" w14:textId="77777777" w:rsidR="00E04A66" w:rsidRPr="00E04A66" w:rsidRDefault="00E04A66" w:rsidP="00E04A66">
            <w:pPr>
              <w:spacing w:after="0" w:line="240" w:lineRule="auto"/>
              <w:jc w:val="right"/>
              <w:rPr>
                <w:rFonts w:ascii="Arial" w:hAnsi="Arial" w:cs="Arial"/>
                <w:color w:val="000000"/>
                <w:sz w:val="16"/>
                <w:szCs w:val="16"/>
              </w:rPr>
            </w:pPr>
            <w:r w:rsidRPr="00E04A66">
              <w:rPr>
                <w:rFonts w:ascii="Arial" w:hAnsi="Arial" w:cs="Arial"/>
                <w:color w:val="000000"/>
                <w:sz w:val="16"/>
                <w:szCs w:val="16"/>
              </w:rPr>
              <w:t>76,813</w:t>
            </w:r>
          </w:p>
        </w:tc>
        <w:tc>
          <w:tcPr>
            <w:tcW w:w="445" w:type="pct"/>
            <w:tcBorders>
              <w:top w:val="nil"/>
              <w:left w:val="nil"/>
              <w:bottom w:val="nil"/>
              <w:right w:val="nil"/>
            </w:tcBorders>
            <w:shd w:val="clear" w:color="auto" w:fill="auto"/>
            <w:noWrap/>
            <w:hideMark/>
          </w:tcPr>
          <w:p w14:paraId="1D289B3F" w14:textId="767CB7DE" w:rsidR="00E04A66" w:rsidRPr="00E04A66" w:rsidRDefault="005C15D5" w:rsidP="00E04A66">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39D890BC" w14:textId="7B54B45F" w:rsidR="00E04A66" w:rsidRPr="00E04A66" w:rsidRDefault="005C15D5" w:rsidP="00E04A66">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443555C3" w14:textId="2A2C34B7" w:rsidR="00E04A66" w:rsidRPr="00E04A66" w:rsidRDefault="005C15D5" w:rsidP="00E04A66">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4D27EF08" w14:textId="795215D8" w:rsidR="00E04A66" w:rsidRPr="00E04A66" w:rsidRDefault="005C15D5" w:rsidP="00E04A66">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1009F3E7" w14:textId="77777777" w:rsidR="00E04A66" w:rsidRPr="00E04A66" w:rsidRDefault="00E04A66" w:rsidP="00E04A66">
            <w:pPr>
              <w:spacing w:after="0" w:line="240" w:lineRule="auto"/>
              <w:jc w:val="right"/>
              <w:rPr>
                <w:rFonts w:ascii="Arial" w:hAnsi="Arial" w:cs="Arial"/>
                <w:color w:val="000000"/>
                <w:sz w:val="16"/>
                <w:szCs w:val="16"/>
              </w:rPr>
            </w:pPr>
            <w:r w:rsidRPr="00E04A66">
              <w:rPr>
                <w:rFonts w:ascii="Arial" w:hAnsi="Arial" w:cs="Arial"/>
                <w:color w:val="000000"/>
                <w:sz w:val="16"/>
                <w:szCs w:val="16"/>
              </w:rPr>
              <w:t>4,589</w:t>
            </w:r>
          </w:p>
        </w:tc>
        <w:tc>
          <w:tcPr>
            <w:tcW w:w="345" w:type="pct"/>
            <w:tcBorders>
              <w:top w:val="nil"/>
              <w:left w:val="nil"/>
              <w:bottom w:val="nil"/>
              <w:right w:val="nil"/>
            </w:tcBorders>
            <w:shd w:val="clear" w:color="auto" w:fill="auto"/>
            <w:noWrap/>
            <w:hideMark/>
          </w:tcPr>
          <w:p w14:paraId="68DEB145" w14:textId="3B8C469D" w:rsidR="00E04A66" w:rsidRPr="00E04A66" w:rsidRDefault="005C15D5" w:rsidP="00E04A66">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4243816D" w14:textId="664B7201" w:rsidR="00E04A66" w:rsidRPr="00E04A66" w:rsidRDefault="005C15D5" w:rsidP="00E04A66">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32C918E0" w14:textId="7358CED7" w:rsidR="00E04A66" w:rsidRPr="00E04A66" w:rsidRDefault="005C15D5" w:rsidP="00E04A66">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67CC20E4" w14:textId="77777777" w:rsidR="00E04A66" w:rsidRPr="00E04A66" w:rsidRDefault="00E04A66" w:rsidP="00E04A66">
            <w:pPr>
              <w:spacing w:after="0" w:line="240" w:lineRule="auto"/>
              <w:jc w:val="right"/>
              <w:rPr>
                <w:rFonts w:ascii="Arial" w:hAnsi="Arial" w:cs="Arial"/>
                <w:color w:val="000000"/>
                <w:sz w:val="16"/>
                <w:szCs w:val="16"/>
              </w:rPr>
            </w:pPr>
            <w:r w:rsidRPr="00E04A66">
              <w:rPr>
                <w:rFonts w:ascii="Arial" w:hAnsi="Arial" w:cs="Arial"/>
                <w:color w:val="000000"/>
                <w:sz w:val="16"/>
                <w:szCs w:val="16"/>
              </w:rPr>
              <w:t>81,402</w:t>
            </w:r>
          </w:p>
        </w:tc>
      </w:tr>
      <w:tr w:rsidR="00E04A66" w:rsidRPr="00E04A66" w14:paraId="63059E6C" w14:textId="77777777" w:rsidTr="00E04A66">
        <w:trPr>
          <w:trHeight w:val="225"/>
        </w:trPr>
        <w:tc>
          <w:tcPr>
            <w:tcW w:w="687" w:type="pct"/>
            <w:vMerge/>
            <w:tcBorders>
              <w:top w:val="nil"/>
              <w:left w:val="nil"/>
              <w:bottom w:val="nil"/>
              <w:right w:val="nil"/>
            </w:tcBorders>
            <w:vAlign w:val="center"/>
            <w:hideMark/>
          </w:tcPr>
          <w:p w14:paraId="099DFB73" w14:textId="77777777" w:rsidR="00E04A66" w:rsidRPr="00E04A66" w:rsidRDefault="00E04A66" w:rsidP="00E04A66">
            <w:pPr>
              <w:spacing w:after="0" w:line="240" w:lineRule="auto"/>
              <w:jc w:val="lef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0CC42D64" w14:textId="77777777" w:rsidR="00E04A66" w:rsidRPr="00E04A66" w:rsidRDefault="00E04A66" w:rsidP="00E04A66">
            <w:pPr>
              <w:spacing w:after="0" w:line="240" w:lineRule="auto"/>
              <w:jc w:val="right"/>
              <w:rPr>
                <w:rFonts w:ascii="Arial" w:hAnsi="Arial" w:cs="Arial"/>
                <w:i/>
                <w:iCs/>
                <w:color w:val="000000"/>
                <w:sz w:val="16"/>
                <w:szCs w:val="16"/>
              </w:rPr>
            </w:pPr>
            <w:r w:rsidRPr="00E04A66">
              <w:rPr>
                <w:rFonts w:ascii="Arial" w:hAnsi="Arial" w:cs="Arial"/>
                <w:i/>
                <w:iCs/>
                <w:color w:val="000000"/>
                <w:sz w:val="16"/>
                <w:szCs w:val="16"/>
              </w:rPr>
              <w:t>75,675</w:t>
            </w:r>
          </w:p>
        </w:tc>
        <w:tc>
          <w:tcPr>
            <w:tcW w:w="445" w:type="pct"/>
            <w:tcBorders>
              <w:top w:val="nil"/>
              <w:left w:val="nil"/>
              <w:bottom w:val="nil"/>
              <w:right w:val="nil"/>
            </w:tcBorders>
            <w:shd w:val="clear" w:color="auto" w:fill="auto"/>
            <w:noWrap/>
            <w:hideMark/>
          </w:tcPr>
          <w:p w14:paraId="5D0E1B29" w14:textId="7FEB6961" w:rsidR="00E04A66" w:rsidRPr="00E04A66" w:rsidRDefault="005C15D5" w:rsidP="00E04A66">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0134D8D4" w14:textId="77777777" w:rsidR="00E04A66" w:rsidRPr="00E04A66" w:rsidRDefault="00E04A66" w:rsidP="00E04A66">
            <w:pPr>
              <w:spacing w:after="0" w:line="240" w:lineRule="auto"/>
              <w:jc w:val="right"/>
              <w:rPr>
                <w:rFonts w:ascii="Arial" w:hAnsi="Arial" w:cs="Arial"/>
                <w:i/>
                <w:iCs/>
                <w:color w:val="000000"/>
                <w:sz w:val="16"/>
                <w:szCs w:val="16"/>
              </w:rPr>
            </w:pPr>
            <w:r w:rsidRPr="00E04A66">
              <w:rPr>
                <w:rFonts w:ascii="Arial" w:hAnsi="Arial" w:cs="Arial"/>
                <w:i/>
                <w:iCs/>
                <w:color w:val="000000"/>
                <w:sz w:val="16"/>
                <w:szCs w:val="16"/>
              </w:rPr>
              <w:t>1,690</w:t>
            </w:r>
          </w:p>
        </w:tc>
        <w:tc>
          <w:tcPr>
            <w:tcW w:w="445" w:type="pct"/>
            <w:tcBorders>
              <w:top w:val="nil"/>
              <w:left w:val="nil"/>
              <w:bottom w:val="nil"/>
              <w:right w:val="nil"/>
            </w:tcBorders>
            <w:shd w:val="clear" w:color="auto" w:fill="auto"/>
            <w:noWrap/>
            <w:hideMark/>
          </w:tcPr>
          <w:p w14:paraId="636EE3D4" w14:textId="1CDAA1DE" w:rsidR="00E04A66" w:rsidRPr="00E04A66" w:rsidRDefault="005C15D5" w:rsidP="00E04A66">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3027194E" w14:textId="7FE01E5A" w:rsidR="00E04A66" w:rsidRPr="00E04A66" w:rsidRDefault="005C15D5" w:rsidP="00E04A66">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670289BE" w14:textId="77777777" w:rsidR="00E04A66" w:rsidRPr="00E04A66" w:rsidRDefault="00E04A66" w:rsidP="00E04A66">
            <w:pPr>
              <w:spacing w:after="0" w:line="240" w:lineRule="auto"/>
              <w:jc w:val="right"/>
              <w:rPr>
                <w:rFonts w:ascii="Arial" w:hAnsi="Arial" w:cs="Arial"/>
                <w:i/>
                <w:iCs/>
                <w:color w:val="000000"/>
                <w:sz w:val="16"/>
                <w:szCs w:val="16"/>
              </w:rPr>
            </w:pPr>
            <w:r w:rsidRPr="00E04A66">
              <w:rPr>
                <w:rFonts w:ascii="Arial" w:hAnsi="Arial" w:cs="Arial"/>
                <w:i/>
                <w:iCs/>
                <w:color w:val="000000"/>
                <w:sz w:val="16"/>
                <w:szCs w:val="16"/>
              </w:rPr>
              <w:t>4,507</w:t>
            </w:r>
          </w:p>
        </w:tc>
        <w:tc>
          <w:tcPr>
            <w:tcW w:w="345" w:type="pct"/>
            <w:tcBorders>
              <w:top w:val="nil"/>
              <w:left w:val="nil"/>
              <w:bottom w:val="nil"/>
              <w:right w:val="nil"/>
            </w:tcBorders>
            <w:shd w:val="clear" w:color="auto" w:fill="auto"/>
            <w:noWrap/>
            <w:hideMark/>
          </w:tcPr>
          <w:p w14:paraId="676B3801" w14:textId="1E31E750" w:rsidR="00E04A66" w:rsidRPr="00E04A66" w:rsidRDefault="005C15D5" w:rsidP="00E04A66">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1750737B" w14:textId="02B67186" w:rsidR="00E04A66" w:rsidRPr="00E04A66" w:rsidRDefault="005C15D5" w:rsidP="00E04A66">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046AE57E" w14:textId="76C160E8" w:rsidR="00E04A66" w:rsidRPr="00E04A66" w:rsidRDefault="005C15D5" w:rsidP="00E04A66">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13F2C1E8" w14:textId="77777777" w:rsidR="00E04A66" w:rsidRPr="00E04A66" w:rsidRDefault="00E04A66" w:rsidP="00E04A66">
            <w:pPr>
              <w:spacing w:after="0" w:line="240" w:lineRule="auto"/>
              <w:jc w:val="right"/>
              <w:rPr>
                <w:rFonts w:ascii="Arial" w:hAnsi="Arial" w:cs="Arial"/>
                <w:i/>
                <w:iCs/>
                <w:color w:val="000000"/>
                <w:sz w:val="16"/>
                <w:szCs w:val="16"/>
              </w:rPr>
            </w:pPr>
            <w:r w:rsidRPr="00E04A66">
              <w:rPr>
                <w:rFonts w:ascii="Arial" w:hAnsi="Arial" w:cs="Arial"/>
                <w:i/>
                <w:iCs/>
                <w:color w:val="000000"/>
                <w:sz w:val="16"/>
                <w:szCs w:val="16"/>
              </w:rPr>
              <w:t>81,872</w:t>
            </w:r>
          </w:p>
        </w:tc>
      </w:tr>
      <w:tr w:rsidR="00E04A66" w:rsidRPr="00E04A66" w14:paraId="1ACF9398" w14:textId="77777777" w:rsidTr="00E04A66">
        <w:trPr>
          <w:trHeight w:val="225"/>
        </w:trPr>
        <w:tc>
          <w:tcPr>
            <w:tcW w:w="687" w:type="pct"/>
            <w:vMerge w:val="restart"/>
            <w:tcBorders>
              <w:top w:val="nil"/>
              <w:left w:val="nil"/>
              <w:bottom w:val="nil"/>
              <w:right w:val="nil"/>
            </w:tcBorders>
            <w:shd w:val="clear" w:color="auto" w:fill="auto"/>
            <w:hideMark/>
          </w:tcPr>
          <w:p w14:paraId="699B7777" w14:textId="77777777" w:rsidR="00E04A66" w:rsidRPr="00E04A66" w:rsidRDefault="00E04A66" w:rsidP="00E04A66">
            <w:pPr>
              <w:spacing w:after="0" w:line="240" w:lineRule="auto"/>
              <w:jc w:val="left"/>
              <w:rPr>
                <w:rFonts w:ascii="Arial" w:hAnsi="Arial" w:cs="Arial"/>
                <w:color w:val="000000"/>
                <w:sz w:val="16"/>
                <w:szCs w:val="16"/>
              </w:rPr>
            </w:pPr>
            <w:r w:rsidRPr="00E04A66">
              <w:rPr>
                <w:rFonts w:ascii="Arial" w:hAnsi="Arial" w:cs="Arial"/>
                <w:color w:val="000000"/>
                <w:sz w:val="16"/>
                <w:szCs w:val="16"/>
              </w:rPr>
              <w:t>Total</w:t>
            </w:r>
          </w:p>
        </w:tc>
        <w:tc>
          <w:tcPr>
            <w:tcW w:w="445" w:type="pct"/>
            <w:tcBorders>
              <w:top w:val="single" w:sz="4" w:space="0" w:color="auto"/>
              <w:left w:val="nil"/>
              <w:bottom w:val="nil"/>
              <w:right w:val="nil"/>
            </w:tcBorders>
            <w:shd w:val="clear" w:color="auto" w:fill="auto"/>
            <w:noWrap/>
            <w:hideMark/>
          </w:tcPr>
          <w:p w14:paraId="0C42EF18" w14:textId="77777777" w:rsidR="00E04A66" w:rsidRPr="00E04A66" w:rsidRDefault="00E04A66" w:rsidP="00E04A66">
            <w:pPr>
              <w:spacing w:after="0" w:line="240" w:lineRule="auto"/>
              <w:jc w:val="right"/>
              <w:rPr>
                <w:rFonts w:ascii="Arial" w:hAnsi="Arial" w:cs="Arial"/>
                <w:color w:val="000000"/>
                <w:sz w:val="16"/>
                <w:szCs w:val="16"/>
              </w:rPr>
            </w:pPr>
            <w:r w:rsidRPr="00E04A66">
              <w:rPr>
                <w:rFonts w:ascii="Arial" w:hAnsi="Arial" w:cs="Arial"/>
                <w:color w:val="000000"/>
                <w:sz w:val="16"/>
                <w:szCs w:val="16"/>
              </w:rPr>
              <w:t>76,813</w:t>
            </w:r>
          </w:p>
        </w:tc>
        <w:tc>
          <w:tcPr>
            <w:tcW w:w="445" w:type="pct"/>
            <w:tcBorders>
              <w:top w:val="single" w:sz="4" w:space="0" w:color="auto"/>
              <w:left w:val="nil"/>
              <w:bottom w:val="nil"/>
              <w:right w:val="nil"/>
            </w:tcBorders>
            <w:shd w:val="clear" w:color="auto" w:fill="auto"/>
            <w:noWrap/>
            <w:hideMark/>
          </w:tcPr>
          <w:p w14:paraId="7EDB1D8B" w14:textId="34939761" w:rsidR="00E04A66" w:rsidRPr="00E04A66" w:rsidRDefault="005C15D5" w:rsidP="00E04A66">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single" w:sz="4" w:space="0" w:color="auto"/>
              <w:left w:val="nil"/>
              <w:bottom w:val="nil"/>
              <w:right w:val="nil"/>
            </w:tcBorders>
            <w:shd w:val="clear" w:color="auto" w:fill="auto"/>
            <w:noWrap/>
            <w:hideMark/>
          </w:tcPr>
          <w:p w14:paraId="370955AF" w14:textId="68EC7B26" w:rsidR="00E04A66" w:rsidRPr="00E04A66" w:rsidRDefault="005C15D5" w:rsidP="00E04A66">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auto"/>
              <w:left w:val="nil"/>
              <w:bottom w:val="nil"/>
              <w:right w:val="nil"/>
            </w:tcBorders>
            <w:shd w:val="clear" w:color="auto" w:fill="auto"/>
            <w:noWrap/>
            <w:hideMark/>
          </w:tcPr>
          <w:p w14:paraId="7C28DB89" w14:textId="6F615937" w:rsidR="00E04A66" w:rsidRPr="00E04A66" w:rsidRDefault="005C15D5" w:rsidP="00E04A66">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auto"/>
              <w:left w:val="nil"/>
              <w:bottom w:val="nil"/>
              <w:right w:val="nil"/>
            </w:tcBorders>
            <w:shd w:val="clear" w:color="auto" w:fill="auto"/>
            <w:noWrap/>
            <w:hideMark/>
          </w:tcPr>
          <w:p w14:paraId="467B031E" w14:textId="4E51EFCB" w:rsidR="00E04A66" w:rsidRPr="00E04A66" w:rsidRDefault="005C15D5" w:rsidP="00E04A66">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auto"/>
              <w:left w:val="nil"/>
              <w:bottom w:val="nil"/>
              <w:right w:val="nil"/>
            </w:tcBorders>
            <w:shd w:val="clear" w:color="auto" w:fill="auto"/>
            <w:noWrap/>
            <w:hideMark/>
          </w:tcPr>
          <w:p w14:paraId="7833628C" w14:textId="77777777" w:rsidR="00E04A66" w:rsidRPr="00E04A66" w:rsidRDefault="00E04A66" w:rsidP="00E04A66">
            <w:pPr>
              <w:spacing w:after="0" w:line="240" w:lineRule="auto"/>
              <w:jc w:val="right"/>
              <w:rPr>
                <w:rFonts w:ascii="Arial" w:hAnsi="Arial" w:cs="Arial"/>
                <w:color w:val="000000"/>
                <w:sz w:val="16"/>
                <w:szCs w:val="16"/>
              </w:rPr>
            </w:pPr>
            <w:r w:rsidRPr="00E04A66">
              <w:rPr>
                <w:rFonts w:ascii="Arial" w:hAnsi="Arial" w:cs="Arial"/>
                <w:color w:val="000000"/>
                <w:sz w:val="16"/>
                <w:szCs w:val="16"/>
              </w:rPr>
              <w:t>4,589</w:t>
            </w:r>
          </w:p>
        </w:tc>
        <w:tc>
          <w:tcPr>
            <w:tcW w:w="345" w:type="pct"/>
            <w:tcBorders>
              <w:top w:val="single" w:sz="4" w:space="0" w:color="auto"/>
              <w:left w:val="nil"/>
              <w:bottom w:val="nil"/>
              <w:right w:val="nil"/>
            </w:tcBorders>
            <w:shd w:val="clear" w:color="auto" w:fill="auto"/>
            <w:noWrap/>
            <w:hideMark/>
          </w:tcPr>
          <w:p w14:paraId="66588E17" w14:textId="311DB878" w:rsidR="00E04A66" w:rsidRPr="00E04A66" w:rsidRDefault="005C15D5" w:rsidP="00E04A66">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single" w:sz="4" w:space="0" w:color="auto"/>
              <w:left w:val="nil"/>
              <w:bottom w:val="nil"/>
              <w:right w:val="nil"/>
            </w:tcBorders>
            <w:shd w:val="clear" w:color="auto" w:fill="auto"/>
            <w:noWrap/>
            <w:hideMark/>
          </w:tcPr>
          <w:p w14:paraId="6E5004A9" w14:textId="5144B6B2" w:rsidR="00E04A66" w:rsidRPr="00E04A66" w:rsidRDefault="005C15D5" w:rsidP="00E04A66">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auto"/>
              <w:left w:val="nil"/>
              <w:bottom w:val="nil"/>
              <w:right w:val="nil"/>
            </w:tcBorders>
            <w:shd w:val="clear" w:color="auto" w:fill="auto"/>
            <w:noWrap/>
            <w:hideMark/>
          </w:tcPr>
          <w:p w14:paraId="0ECFAE59" w14:textId="29F2D790" w:rsidR="00E04A66" w:rsidRPr="00E04A66" w:rsidRDefault="005C15D5" w:rsidP="00E04A66">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auto"/>
              <w:left w:val="nil"/>
              <w:bottom w:val="nil"/>
              <w:right w:val="nil"/>
            </w:tcBorders>
            <w:shd w:val="clear" w:color="auto" w:fill="auto"/>
            <w:noWrap/>
            <w:hideMark/>
          </w:tcPr>
          <w:p w14:paraId="506055FC" w14:textId="77777777" w:rsidR="00E04A66" w:rsidRPr="00E04A66" w:rsidRDefault="00E04A66" w:rsidP="00E04A66">
            <w:pPr>
              <w:spacing w:after="0" w:line="240" w:lineRule="auto"/>
              <w:jc w:val="right"/>
              <w:rPr>
                <w:rFonts w:ascii="Arial" w:hAnsi="Arial" w:cs="Arial"/>
                <w:color w:val="000000"/>
                <w:sz w:val="16"/>
                <w:szCs w:val="16"/>
              </w:rPr>
            </w:pPr>
            <w:r w:rsidRPr="00E04A66">
              <w:rPr>
                <w:rFonts w:ascii="Arial" w:hAnsi="Arial" w:cs="Arial"/>
                <w:color w:val="000000"/>
                <w:sz w:val="16"/>
                <w:szCs w:val="16"/>
              </w:rPr>
              <w:t>81,402</w:t>
            </w:r>
          </w:p>
        </w:tc>
      </w:tr>
      <w:tr w:rsidR="00E04A66" w:rsidRPr="00E04A66" w14:paraId="7553AAA9" w14:textId="77777777" w:rsidTr="00E04A66">
        <w:trPr>
          <w:trHeight w:val="225"/>
        </w:trPr>
        <w:tc>
          <w:tcPr>
            <w:tcW w:w="687" w:type="pct"/>
            <w:vMerge/>
            <w:tcBorders>
              <w:top w:val="nil"/>
              <w:left w:val="nil"/>
              <w:bottom w:val="nil"/>
              <w:right w:val="nil"/>
            </w:tcBorders>
            <w:vAlign w:val="center"/>
            <w:hideMark/>
          </w:tcPr>
          <w:p w14:paraId="285DE90A" w14:textId="77777777" w:rsidR="00E04A66" w:rsidRPr="00E04A66" w:rsidRDefault="00E04A66" w:rsidP="00E04A66">
            <w:pPr>
              <w:spacing w:after="0" w:line="240" w:lineRule="auto"/>
              <w:jc w:val="lef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35C1EEAA" w14:textId="77777777" w:rsidR="00E04A66" w:rsidRPr="00E04A66" w:rsidRDefault="00E04A66" w:rsidP="00E04A66">
            <w:pPr>
              <w:spacing w:after="0" w:line="240" w:lineRule="auto"/>
              <w:jc w:val="right"/>
              <w:rPr>
                <w:rFonts w:ascii="Arial" w:hAnsi="Arial" w:cs="Arial"/>
                <w:i/>
                <w:iCs/>
                <w:color w:val="000000"/>
                <w:sz w:val="16"/>
                <w:szCs w:val="16"/>
              </w:rPr>
            </w:pPr>
            <w:r w:rsidRPr="00E04A66">
              <w:rPr>
                <w:rFonts w:ascii="Arial" w:hAnsi="Arial" w:cs="Arial"/>
                <w:i/>
                <w:iCs/>
                <w:color w:val="000000"/>
                <w:sz w:val="16"/>
                <w:szCs w:val="16"/>
              </w:rPr>
              <w:t>75,675</w:t>
            </w:r>
          </w:p>
        </w:tc>
        <w:tc>
          <w:tcPr>
            <w:tcW w:w="445" w:type="pct"/>
            <w:tcBorders>
              <w:top w:val="nil"/>
              <w:left w:val="nil"/>
              <w:bottom w:val="nil"/>
              <w:right w:val="nil"/>
            </w:tcBorders>
            <w:shd w:val="clear" w:color="auto" w:fill="auto"/>
            <w:noWrap/>
            <w:hideMark/>
          </w:tcPr>
          <w:p w14:paraId="6BEDB4EA" w14:textId="31886EC9" w:rsidR="00E04A66" w:rsidRPr="00E04A66" w:rsidRDefault="005C15D5" w:rsidP="00E04A66">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194267F3" w14:textId="77777777" w:rsidR="00E04A66" w:rsidRPr="00E04A66" w:rsidRDefault="00E04A66" w:rsidP="00E04A66">
            <w:pPr>
              <w:spacing w:after="0" w:line="240" w:lineRule="auto"/>
              <w:jc w:val="right"/>
              <w:rPr>
                <w:rFonts w:ascii="Arial" w:hAnsi="Arial" w:cs="Arial"/>
                <w:i/>
                <w:iCs/>
                <w:color w:val="000000"/>
                <w:sz w:val="16"/>
                <w:szCs w:val="16"/>
              </w:rPr>
            </w:pPr>
            <w:r w:rsidRPr="00E04A66">
              <w:rPr>
                <w:rFonts w:ascii="Arial" w:hAnsi="Arial" w:cs="Arial"/>
                <w:i/>
                <w:iCs/>
                <w:color w:val="000000"/>
                <w:sz w:val="16"/>
                <w:szCs w:val="16"/>
              </w:rPr>
              <w:t>1,690</w:t>
            </w:r>
          </w:p>
        </w:tc>
        <w:tc>
          <w:tcPr>
            <w:tcW w:w="445" w:type="pct"/>
            <w:tcBorders>
              <w:top w:val="nil"/>
              <w:left w:val="nil"/>
              <w:bottom w:val="nil"/>
              <w:right w:val="nil"/>
            </w:tcBorders>
            <w:shd w:val="clear" w:color="auto" w:fill="auto"/>
            <w:noWrap/>
            <w:hideMark/>
          </w:tcPr>
          <w:p w14:paraId="239AA155" w14:textId="072DFF48" w:rsidR="00E04A66" w:rsidRPr="00E04A66" w:rsidRDefault="005C15D5" w:rsidP="00E04A66">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7E2BFB5D" w14:textId="4A5F0438" w:rsidR="00E04A66" w:rsidRPr="00E04A66" w:rsidRDefault="005C15D5" w:rsidP="00E04A66">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7857158B" w14:textId="77777777" w:rsidR="00E04A66" w:rsidRPr="00E04A66" w:rsidRDefault="00E04A66" w:rsidP="00E04A66">
            <w:pPr>
              <w:spacing w:after="0" w:line="240" w:lineRule="auto"/>
              <w:jc w:val="right"/>
              <w:rPr>
                <w:rFonts w:ascii="Arial" w:hAnsi="Arial" w:cs="Arial"/>
                <w:i/>
                <w:iCs/>
                <w:color w:val="000000"/>
                <w:sz w:val="16"/>
                <w:szCs w:val="16"/>
              </w:rPr>
            </w:pPr>
            <w:r w:rsidRPr="00E04A66">
              <w:rPr>
                <w:rFonts w:ascii="Arial" w:hAnsi="Arial" w:cs="Arial"/>
                <w:i/>
                <w:iCs/>
                <w:color w:val="000000"/>
                <w:sz w:val="16"/>
                <w:szCs w:val="16"/>
              </w:rPr>
              <w:t>4,507</w:t>
            </w:r>
          </w:p>
        </w:tc>
        <w:tc>
          <w:tcPr>
            <w:tcW w:w="345" w:type="pct"/>
            <w:tcBorders>
              <w:top w:val="nil"/>
              <w:left w:val="nil"/>
              <w:bottom w:val="nil"/>
              <w:right w:val="nil"/>
            </w:tcBorders>
            <w:shd w:val="clear" w:color="auto" w:fill="auto"/>
            <w:noWrap/>
            <w:hideMark/>
          </w:tcPr>
          <w:p w14:paraId="3FE271F4" w14:textId="20429E9A" w:rsidR="00E04A66" w:rsidRPr="00E04A66" w:rsidRDefault="005C15D5" w:rsidP="00E04A66">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6D3A6C3D" w14:textId="2CDF2B4B" w:rsidR="00E04A66" w:rsidRPr="00E04A66" w:rsidRDefault="005C15D5" w:rsidP="00E04A66">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75574EC0" w14:textId="1854E5A0" w:rsidR="00E04A66" w:rsidRPr="00E04A66" w:rsidRDefault="005C15D5" w:rsidP="00E04A66">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31751FDA" w14:textId="77777777" w:rsidR="00E04A66" w:rsidRPr="00E04A66" w:rsidRDefault="00E04A66" w:rsidP="00E04A66">
            <w:pPr>
              <w:spacing w:after="0" w:line="240" w:lineRule="auto"/>
              <w:jc w:val="right"/>
              <w:rPr>
                <w:rFonts w:ascii="Arial" w:hAnsi="Arial" w:cs="Arial"/>
                <w:i/>
                <w:iCs/>
                <w:color w:val="000000"/>
                <w:sz w:val="16"/>
                <w:szCs w:val="16"/>
              </w:rPr>
            </w:pPr>
            <w:r w:rsidRPr="00E04A66">
              <w:rPr>
                <w:rFonts w:ascii="Arial" w:hAnsi="Arial" w:cs="Arial"/>
                <w:i/>
                <w:iCs/>
                <w:color w:val="000000"/>
                <w:sz w:val="16"/>
                <w:szCs w:val="16"/>
              </w:rPr>
              <w:t>81,872</w:t>
            </w:r>
          </w:p>
        </w:tc>
      </w:tr>
    </w:tbl>
    <w:p w14:paraId="25C705A4" w14:textId="211FC900" w:rsidR="00EC2F85" w:rsidRDefault="00EC2F85" w:rsidP="00580067"/>
    <w:p w14:paraId="40B89717" w14:textId="77777777" w:rsidR="00EC2F85" w:rsidRDefault="00EC2F85">
      <w:pPr>
        <w:spacing w:after="160" w:line="259" w:lineRule="auto"/>
        <w:jc w:val="left"/>
      </w:pPr>
      <w:r>
        <w:br w:type="page"/>
      </w:r>
    </w:p>
    <w:p w14:paraId="61B15350" w14:textId="0AB01B9B" w:rsidR="00E04A66" w:rsidRPr="00EC2F85" w:rsidRDefault="00E04A66" w:rsidP="00EC2F85">
      <w:pPr>
        <w:pStyle w:val="GhostLine"/>
        <w:rPr>
          <w:rFonts w:eastAsiaTheme="minorHAnsi"/>
        </w:rPr>
      </w:pPr>
    </w:p>
    <w:tbl>
      <w:tblPr>
        <w:tblW w:w="5000" w:type="pct"/>
        <w:tblCellMar>
          <w:left w:w="0" w:type="dxa"/>
          <w:right w:w="28" w:type="dxa"/>
        </w:tblCellMar>
        <w:tblLook w:val="04A0" w:firstRow="1" w:lastRow="0" w:firstColumn="1" w:lastColumn="0" w:noHBand="0" w:noVBand="1"/>
      </w:tblPr>
      <w:tblGrid>
        <w:gridCol w:w="1584"/>
        <w:gridCol w:w="1027"/>
        <w:gridCol w:w="1027"/>
        <w:gridCol w:w="951"/>
        <w:gridCol w:w="1029"/>
        <w:gridCol w:w="1027"/>
        <w:gridCol w:w="1048"/>
        <w:gridCol w:w="796"/>
        <w:gridCol w:w="971"/>
        <w:gridCol w:w="1048"/>
        <w:gridCol w:w="1029"/>
      </w:tblGrid>
      <w:tr w:rsidR="00E04A66" w:rsidRPr="00E04A66" w14:paraId="3290A984" w14:textId="77777777" w:rsidTr="00E04A66">
        <w:trPr>
          <w:trHeight w:val="300"/>
        </w:trPr>
        <w:tc>
          <w:tcPr>
            <w:tcW w:w="5000" w:type="pct"/>
            <w:gridSpan w:val="11"/>
            <w:tcBorders>
              <w:top w:val="nil"/>
              <w:left w:val="nil"/>
              <w:bottom w:val="nil"/>
              <w:right w:val="nil"/>
            </w:tcBorders>
            <w:shd w:val="clear" w:color="auto" w:fill="auto"/>
            <w:noWrap/>
            <w:vAlign w:val="center"/>
            <w:hideMark/>
          </w:tcPr>
          <w:p w14:paraId="6AD6192C" w14:textId="77777777" w:rsidR="00E04A66" w:rsidRPr="00E04A66" w:rsidRDefault="00E04A66" w:rsidP="00E04A66">
            <w:pPr>
              <w:spacing w:after="0" w:line="240" w:lineRule="auto"/>
              <w:jc w:val="center"/>
              <w:rPr>
                <w:rFonts w:ascii="Arial" w:hAnsi="Arial" w:cs="Arial"/>
                <w:b/>
                <w:bCs/>
                <w:color w:val="000000"/>
                <w:sz w:val="22"/>
                <w:szCs w:val="22"/>
              </w:rPr>
            </w:pPr>
            <w:r w:rsidRPr="00E04A66">
              <w:rPr>
                <w:rFonts w:ascii="Arial" w:hAnsi="Arial" w:cs="Arial"/>
                <w:b/>
                <w:bCs/>
                <w:color w:val="000000"/>
                <w:sz w:val="22"/>
                <w:szCs w:val="22"/>
              </w:rPr>
              <w:t>SOCIAL SERVICES</w:t>
            </w:r>
          </w:p>
        </w:tc>
      </w:tr>
      <w:tr w:rsidR="00E04A66" w:rsidRPr="00E04A66" w14:paraId="64A472A9" w14:textId="77777777" w:rsidTr="00E04A66">
        <w:trPr>
          <w:trHeight w:val="225"/>
        </w:trPr>
        <w:tc>
          <w:tcPr>
            <w:tcW w:w="5000" w:type="pct"/>
            <w:gridSpan w:val="11"/>
            <w:tcBorders>
              <w:top w:val="nil"/>
              <w:left w:val="nil"/>
              <w:bottom w:val="nil"/>
              <w:right w:val="nil"/>
            </w:tcBorders>
            <w:shd w:val="clear" w:color="auto" w:fill="auto"/>
            <w:noWrap/>
            <w:vAlign w:val="center"/>
            <w:hideMark/>
          </w:tcPr>
          <w:p w14:paraId="72C40298" w14:textId="0D5BDA6C" w:rsidR="00E04A66" w:rsidRPr="00E04A66" w:rsidRDefault="00E04A66" w:rsidP="00E04A66">
            <w:pPr>
              <w:spacing w:after="0" w:line="240" w:lineRule="auto"/>
              <w:jc w:val="center"/>
              <w:rPr>
                <w:rFonts w:ascii="Arial" w:hAnsi="Arial" w:cs="Arial"/>
                <w:color w:val="000000"/>
                <w:sz w:val="16"/>
                <w:szCs w:val="16"/>
              </w:rPr>
            </w:pPr>
            <w:r w:rsidRPr="00E04A66">
              <w:rPr>
                <w:rFonts w:ascii="Arial" w:hAnsi="Arial" w:cs="Arial"/>
                <w:color w:val="000000"/>
                <w:sz w:val="16"/>
                <w:szCs w:val="16"/>
              </w:rPr>
              <w:t>Agency Resourcing</w:t>
            </w:r>
            <w:r w:rsidR="005C15D5">
              <w:rPr>
                <w:rFonts w:ascii="Arial" w:hAnsi="Arial" w:cs="Arial"/>
                <w:color w:val="000000"/>
                <w:sz w:val="16"/>
                <w:szCs w:val="16"/>
              </w:rPr>
              <w:t xml:space="preserve"> – </w:t>
            </w:r>
            <w:r w:rsidRPr="00E04A66">
              <w:rPr>
                <w:rFonts w:ascii="Arial" w:hAnsi="Arial" w:cs="Arial"/>
                <w:color w:val="000000"/>
                <w:sz w:val="16"/>
                <w:szCs w:val="16"/>
              </w:rPr>
              <w:t>2022</w:t>
            </w:r>
            <w:r w:rsidR="005C15D5">
              <w:rPr>
                <w:rFonts w:ascii="Arial" w:hAnsi="Arial" w:cs="Arial"/>
                <w:color w:val="000000"/>
                <w:sz w:val="16"/>
                <w:szCs w:val="16"/>
              </w:rPr>
              <w:noBreakHyphen/>
            </w:r>
            <w:r w:rsidRPr="00E04A66">
              <w:rPr>
                <w:rFonts w:ascii="Arial" w:hAnsi="Arial" w:cs="Arial"/>
                <w:color w:val="000000"/>
                <w:sz w:val="16"/>
                <w:szCs w:val="16"/>
              </w:rPr>
              <w:t>2023</w:t>
            </w:r>
          </w:p>
        </w:tc>
      </w:tr>
      <w:tr w:rsidR="00E04A66" w:rsidRPr="00E04A66" w14:paraId="1DF529F4" w14:textId="77777777" w:rsidTr="00E04A66">
        <w:trPr>
          <w:trHeight w:val="225"/>
        </w:trPr>
        <w:tc>
          <w:tcPr>
            <w:tcW w:w="5000" w:type="pct"/>
            <w:gridSpan w:val="11"/>
            <w:tcBorders>
              <w:top w:val="nil"/>
              <w:left w:val="nil"/>
              <w:bottom w:val="single" w:sz="4" w:space="0" w:color="auto"/>
              <w:right w:val="nil"/>
            </w:tcBorders>
            <w:shd w:val="clear" w:color="auto" w:fill="auto"/>
            <w:noWrap/>
            <w:vAlign w:val="center"/>
            <w:hideMark/>
          </w:tcPr>
          <w:p w14:paraId="13CF9789" w14:textId="2F8A8F94" w:rsidR="00E04A66" w:rsidRPr="00E04A66" w:rsidRDefault="00E04A66" w:rsidP="00E04A66">
            <w:pPr>
              <w:spacing w:after="0" w:line="240" w:lineRule="auto"/>
              <w:jc w:val="center"/>
              <w:rPr>
                <w:rFonts w:ascii="Arial" w:hAnsi="Arial" w:cs="Arial"/>
                <w:i/>
                <w:iCs/>
                <w:color w:val="000000"/>
                <w:sz w:val="16"/>
                <w:szCs w:val="16"/>
              </w:rPr>
            </w:pPr>
            <w:r w:rsidRPr="00E04A66">
              <w:rPr>
                <w:rFonts w:ascii="Arial" w:hAnsi="Arial" w:cs="Arial"/>
                <w:i/>
                <w:iCs/>
                <w:color w:val="000000"/>
                <w:sz w:val="16"/>
                <w:szCs w:val="16"/>
              </w:rPr>
              <w:t>Estimated Actual</w:t>
            </w:r>
            <w:r w:rsidR="005C15D5">
              <w:rPr>
                <w:rFonts w:ascii="Arial" w:hAnsi="Arial" w:cs="Arial"/>
                <w:i/>
                <w:iCs/>
                <w:color w:val="000000"/>
                <w:sz w:val="16"/>
                <w:szCs w:val="16"/>
              </w:rPr>
              <w:t xml:space="preserve"> – </w:t>
            </w:r>
            <w:r w:rsidRPr="00E04A66">
              <w:rPr>
                <w:rFonts w:ascii="Arial" w:hAnsi="Arial" w:cs="Arial"/>
                <w:i/>
                <w:iCs/>
                <w:color w:val="000000"/>
                <w:sz w:val="16"/>
                <w:szCs w:val="16"/>
              </w:rPr>
              <w:t>2021</w:t>
            </w:r>
            <w:r w:rsidR="005C15D5">
              <w:rPr>
                <w:rFonts w:ascii="Arial" w:hAnsi="Arial" w:cs="Arial"/>
                <w:i/>
                <w:iCs/>
                <w:color w:val="000000"/>
                <w:sz w:val="16"/>
                <w:szCs w:val="16"/>
              </w:rPr>
              <w:noBreakHyphen/>
            </w:r>
            <w:r w:rsidRPr="00E04A66">
              <w:rPr>
                <w:rFonts w:ascii="Arial" w:hAnsi="Arial" w:cs="Arial"/>
                <w:i/>
                <w:iCs/>
                <w:color w:val="000000"/>
                <w:sz w:val="16"/>
                <w:szCs w:val="16"/>
              </w:rPr>
              <w:t>2022</w:t>
            </w:r>
          </w:p>
        </w:tc>
      </w:tr>
      <w:tr w:rsidR="00E04A66" w:rsidRPr="00E04A66" w14:paraId="5E2836E9" w14:textId="77777777" w:rsidTr="00E04A66">
        <w:trPr>
          <w:trHeight w:val="225"/>
        </w:trPr>
        <w:tc>
          <w:tcPr>
            <w:tcW w:w="687" w:type="pct"/>
            <w:tcBorders>
              <w:top w:val="nil"/>
              <w:left w:val="nil"/>
              <w:bottom w:val="nil"/>
              <w:right w:val="nil"/>
            </w:tcBorders>
            <w:shd w:val="clear" w:color="auto" w:fill="auto"/>
            <w:noWrap/>
            <w:hideMark/>
          </w:tcPr>
          <w:p w14:paraId="61573E8B" w14:textId="77777777" w:rsidR="00E04A66" w:rsidRPr="00E04A66" w:rsidRDefault="00E04A66" w:rsidP="00E04A66">
            <w:pPr>
              <w:spacing w:after="0" w:line="240" w:lineRule="auto"/>
              <w:jc w:val="center"/>
              <w:rPr>
                <w:rFonts w:ascii="Arial" w:hAnsi="Arial" w:cs="Arial"/>
                <w:i/>
                <w:iCs/>
                <w:color w:val="000000"/>
                <w:sz w:val="16"/>
                <w:szCs w:val="16"/>
              </w:rPr>
            </w:pPr>
          </w:p>
        </w:tc>
        <w:tc>
          <w:tcPr>
            <w:tcW w:w="1748" w:type="pct"/>
            <w:gridSpan w:val="4"/>
            <w:tcBorders>
              <w:top w:val="nil"/>
              <w:left w:val="nil"/>
              <w:bottom w:val="single" w:sz="4" w:space="0" w:color="auto"/>
              <w:right w:val="nil"/>
            </w:tcBorders>
            <w:shd w:val="clear" w:color="auto" w:fill="auto"/>
            <w:noWrap/>
            <w:hideMark/>
          </w:tcPr>
          <w:p w14:paraId="6B075095" w14:textId="77777777" w:rsidR="00E04A66" w:rsidRPr="00E04A66" w:rsidRDefault="00E04A66" w:rsidP="00E04A66">
            <w:pPr>
              <w:spacing w:after="0" w:line="240" w:lineRule="auto"/>
              <w:jc w:val="center"/>
              <w:rPr>
                <w:rFonts w:ascii="Arial" w:hAnsi="Arial" w:cs="Arial"/>
                <w:color w:val="000000"/>
                <w:sz w:val="16"/>
                <w:szCs w:val="16"/>
              </w:rPr>
            </w:pPr>
            <w:r w:rsidRPr="00E04A66">
              <w:rPr>
                <w:rFonts w:ascii="Arial" w:hAnsi="Arial" w:cs="Arial"/>
                <w:color w:val="000000"/>
                <w:sz w:val="16"/>
                <w:szCs w:val="16"/>
              </w:rPr>
              <w:t>Departmental</w:t>
            </w:r>
          </w:p>
        </w:tc>
        <w:tc>
          <w:tcPr>
            <w:tcW w:w="445" w:type="pct"/>
            <w:tcBorders>
              <w:top w:val="nil"/>
              <w:left w:val="nil"/>
              <w:bottom w:val="nil"/>
              <w:right w:val="nil"/>
            </w:tcBorders>
            <w:shd w:val="clear" w:color="auto" w:fill="auto"/>
            <w:noWrap/>
            <w:hideMark/>
          </w:tcPr>
          <w:p w14:paraId="12AB4829" w14:textId="77777777" w:rsidR="00E04A66" w:rsidRPr="00E04A66" w:rsidRDefault="00E04A66" w:rsidP="00E04A66">
            <w:pPr>
              <w:spacing w:after="0" w:line="240" w:lineRule="auto"/>
              <w:jc w:val="center"/>
              <w:rPr>
                <w:rFonts w:ascii="Arial" w:hAnsi="Arial" w:cs="Arial"/>
                <w:color w:val="000000"/>
                <w:sz w:val="16"/>
                <w:szCs w:val="16"/>
              </w:rPr>
            </w:pPr>
          </w:p>
        </w:tc>
        <w:tc>
          <w:tcPr>
            <w:tcW w:w="1673" w:type="pct"/>
            <w:gridSpan w:val="4"/>
            <w:tcBorders>
              <w:top w:val="nil"/>
              <w:left w:val="nil"/>
              <w:bottom w:val="single" w:sz="4" w:space="0" w:color="auto"/>
              <w:right w:val="nil"/>
            </w:tcBorders>
            <w:shd w:val="clear" w:color="auto" w:fill="auto"/>
            <w:noWrap/>
            <w:hideMark/>
          </w:tcPr>
          <w:p w14:paraId="4FFC1340" w14:textId="77777777" w:rsidR="00E04A66" w:rsidRPr="00E04A66" w:rsidRDefault="00E04A66" w:rsidP="00E04A66">
            <w:pPr>
              <w:spacing w:after="0" w:line="240" w:lineRule="auto"/>
              <w:jc w:val="center"/>
              <w:rPr>
                <w:rFonts w:ascii="Arial" w:hAnsi="Arial" w:cs="Arial"/>
                <w:color w:val="000000"/>
                <w:sz w:val="16"/>
                <w:szCs w:val="16"/>
              </w:rPr>
            </w:pPr>
            <w:r w:rsidRPr="00E04A66">
              <w:rPr>
                <w:rFonts w:ascii="Arial" w:hAnsi="Arial" w:cs="Arial"/>
                <w:color w:val="000000"/>
                <w:sz w:val="16"/>
                <w:szCs w:val="16"/>
              </w:rPr>
              <w:t>Administered</w:t>
            </w:r>
          </w:p>
        </w:tc>
        <w:tc>
          <w:tcPr>
            <w:tcW w:w="445" w:type="pct"/>
            <w:tcBorders>
              <w:top w:val="nil"/>
              <w:left w:val="nil"/>
              <w:bottom w:val="nil"/>
              <w:right w:val="nil"/>
            </w:tcBorders>
            <w:shd w:val="clear" w:color="auto" w:fill="auto"/>
            <w:noWrap/>
            <w:hideMark/>
          </w:tcPr>
          <w:p w14:paraId="147B6D99" w14:textId="77777777" w:rsidR="00E04A66" w:rsidRPr="00E04A66" w:rsidRDefault="00E04A66" w:rsidP="00E04A66">
            <w:pPr>
              <w:spacing w:after="0" w:line="240" w:lineRule="auto"/>
              <w:jc w:val="center"/>
              <w:rPr>
                <w:rFonts w:ascii="Arial" w:hAnsi="Arial" w:cs="Arial"/>
                <w:color w:val="000000"/>
                <w:sz w:val="16"/>
                <w:szCs w:val="16"/>
              </w:rPr>
            </w:pPr>
          </w:p>
        </w:tc>
      </w:tr>
      <w:tr w:rsidR="00E04A66" w:rsidRPr="00E04A66" w14:paraId="4CCDBE68" w14:textId="77777777" w:rsidTr="00E04A66">
        <w:trPr>
          <w:trHeight w:val="225"/>
        </w:trPr>
        <w:tc>
          <w:tcPr>
            <w:tcW w:w="687" w:type="pct"/>
            <w:tcBorders>
              <w:top w:val="nil"/>
              <w:left w:val="nil"/>
              <w:bottom w:val="nil"/>
              <w:right w:val="nil"/>
            </w:tcBorders>
            <w:shd w:val="clear" w:color="auto" w:fill="auto"/>
            <w:vAlign w:val="bottom"/>
            <w:hideMark/>
          </w:tcPr>
          <w:p w14:paraId="47CF688D" w14:textId="77777777" w:rsidR="00E04A66" w:rsidRPr="00E04A66" w:rsidRDefault="00E04A66" w:rsidP="00E04A66">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vAlign w:val="bottom"/>
            <w:hideMark/>
          </w:tcPr>
          <w:p w14:paraId="7AEAD63D" w14:textId="77777777" w:rsidR="00E04A66" w:rsidRPr="00E04A66" w:rsidRDefault="00E04A66" w:rsidP="00E04A66">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vAlign w:val="bottom"/>
            <w:hideMark/>
          </w:tcPr>
          <w:p w14:paraId="1E29ED61" w14:textId="77777777" w:rsidR="00E04A66" w:rsidRPr="00E04A66" w:rsidRDefault="00E04A66" w:rsidP="00E04A66">
            <w:pPr>
              <w:spacing w:after="0" w:line="240" w:lineRule="auto"/>
              <w:jc w:val="center"/>
              <w:rPr>
                <w:rFonts w:ascii="Times New Roman" w:hAnsi="Times New Roman"/>
              </w:rPr>
            </w:pPr>
          </w:p>
        </w:tc>
        <w:tc>
          <w:tcPr>
            <w:tcW w:w="412" w:type="pct"/>
            <w:tcBorders>
              <w:top w:val="nil"/>
              <w:left w:val="nil"/>
              <w:bottom w:val="nil"/>
              <w:right w:val="nil"/>
            </w:tcBorders>
            <w:shd w:val="clear" w:color="auto" w:fill="auto"/>
            <w:vAlign w:val="bottom"/>
            <w:hideMark/>
          </w:tcPr>
          <w:p w14:paraId="49846898" w14:textId="77777777" w:rsidR="00E04A66" w:rsidRPr="00E04A66" w:rsidRDefault="00E04A66" w:rsidP="00E04A66">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vAlign w:val="bottom"/>
            <w:hideMark/>
          </w:tcPr>
          <w:p w14:paraId="77AD7E8F" w14:textId="77777777" w:rsidR="00E04A66" w:rsidRPr="00E04A66" w:rsidRDefault="00E04A66" w:rsidP="00E04A66">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vAlign w:val="bottom"/>
            <w:hideMark/>
          </w:tcPr>
          <w:p w14:paraId="55DD3101" w14:textId="77777777" w:rsidR="00E04A66" w:rsidRPr="00E04A66" w:rsidRDefault="00E04A66" w:rsidP="00E04A66">
            <w:pPr>
              <w:spacing w:after="0" w:line="240" w:lineRule="auto"/>
              <w:jc w:val="center"/>
              <w:rPr>
                <w:rFonts w:ascii="Times New Roman" w:hAnsi="Times New Roman"/>
              </w:rPr>
            </w:pPr>
          </w:p>
        </w:tc>
        <w:tc>
          <w:tcPr>
            <w:tcW w:w="454" w:type="pct"/>
            <w:tcBorders>
              <w:top w:val="nil"/>
              <w:left w:val="nil"/>
              <w:bottom w:val="nil"/>
              <w:right w:val="nil"/>
            </w:tcBorders>
            <w:shd w:val="clear" w:color="auto" w:fill="auto"/>
            <w:vAlign w:val="bottom"/>
            <w:hideMark/>
          </w:tcPr>
          <w:p w14:paraId="21ADD359" w14:textId="77777777" w:rsidR="00E04A66" w:rsidRPr="00E04A66" w:rsidRDefault="00E04A66" w:rsidP="00E04A66">
            <w:pPr>
              <w:spacing w:after="0" w:line="240" w:lineRule="auto"/>
              <w:jc w:val="center"/>
              <w:rPr>
                <w:rFonts w:ascii="Times New Roman" w:hAnsi="Times New Roman"/>
              </w:rPr>
            </w:pPr>
          </w:p>
        </w:tc>
        <w:tc>
          <w:tcPr>
            <w:tcW w:w="766" w:type="pct"/>
            <w:gridSpan w:val="2"/>
            <w:tcBorders>
              <w:top w:val="nil"/>
              <w:left w:val="nil"/>
              <w:bottom w:val="single" w:sz="4" w:space="0" w:color="auto"/>
              <w:right w:val="nil"/>
            </w:tcBorders>
            <w:shd w:val="clear" w:color="auto" w:fill="auto"/>
            <w:noWrap/>
            <w:vAlign w:val="bottom"/>
            <w:hideMark/>
          </w:tcPr>
          <w:p w14:paraId="2491CAF6" w14:textId="77777777" w:rsidR="00E04A66" w:rsidRPr="00E04A66" w:rsidRDefault="00E04A66" w:rsidP="00E04A66">
            <w:pPr>
              <w:spacing w:after="0" w:line="240" w:lineRule="auto"/>
              <w:jc w:val="center"/>
              <w:rPr>
                <w:rFonts w:ascii="Arial" w:hAnsi="Arial" w:cs="Arial"/>
                <w:color w:val="000000"/>
                <w:sz w:val="16"/>
                <w:szCs w:val="16"/>
              </w:rPr>
            </w:pPr>
            <w:r w:rsidRPr="00E04A66">
              <w:rPr>
                <w:rFonts w:ascii="Arial" w:hAnsi="Arial" w:cs="Arial"/>
                <w:color w:val="000000"/>
                <w:sz w:val="16"/>
                <w:szCs w:val="16"/>
              </w:rPr>
              <w:t>Appropriation Bill No. 2</w:t>
            </w:r>
          </w:p>
        </w:tc>
        <w:tc>
          <w:tcPr>
            <w:tcW w:w="454" w:type="pct"/>
            <w:tcBorders>
              <w:top w:val="nil"/>
              <w:left w:val="nil"/>
              <w:bottom w:val="nil"/>
              <w:right w:val="nil"/>
            </w:tcBorders>
            <w:shd w:val="clear" w:color="auto" w:fill="auto"/>
            <w:vAlign w:val="bottom"/>
            <w:hideMark/>
          </w:tcPr>
          <w:p w14:paraId="0823F9BD" w14:textId="77777777" w:rsidR="00E04A66" w:rsidRPr="00E04A66" w:rsidRDefault="00E04A66" w:rsidP="00E04A66">
            <w:pPr>
              <w:spacing w:after="0" w:line="240" w:lineRule="auto"/>
              <w:jc w:val="center"/>
              <w:rPr>
                <w:rFonts w:ascii="Arial" w:hAnsi="Arial" w:cs="Arial"/>
                <w:color w:val="000000"/>
                <w:sz w:val="16"/>
                <w:szCs w:val="16"/>
              </w:rPr>
            </w:pPr>
          </w:p>
        </w:tc>
        <w:tc>
          <w:tcPr>
            <w:tcW w:w="445" w:type="pct"/>
            <w:tcBorders>
              <w:top w:val="nil"/>
              <w:left w:val="nil"/>
              <w:bottom w:val="nil"/>
              <w:right w:val="nil"/>
            </w:tcBorders>
            <w:shd w:val="clear" w:color="auto" w:fill="auto"/>
            <w:vAlign w:val="bottom"/>
            <w:hideMark/>
          </w:tcPr>
          <w:p w14:paraId="67308E3E" w14:textId="77777777" w:rsidR="00E04A66" w:rsidRPr="00E04A66" w:rsidRDefault="00E04A66" w:rsidP="00E04A66">
            <w:pPr>
              <w:spacing w:after="0" w:line="240" w:lineRule="auto"/>
              <w:jc w:val="center"/>
              <w:rPr>
                <w:rFonts w:ascii="Times New Roman" w:hAnsi="Times New Roman"/>
              </w:rPr>
            </w:pPr>
          </w:p>
        </w:tc>
      </w:tr>
      <w:tr w:rsidR="00E04A66" w:rsidRPr="00E04A66" w14:paraId="31329E50" w14:textId="77777777" w:rsidTr="00E04A66">
        <w:trPr>
          <w:trHeight w:val="397"/>
        </w:trPr>
        <w:tc>
          <w:tcPr>
            <w:tcW w:w="687" w:type="pct"/>
            <w:tcBorders>
              <w:top w:val="nil"/>
              <w:left w:val="nil"/>
              <w:bottom w:val="single" w:sz="4" w:space="0" w:color="auto"/>
              <w:right w:val="nil"/>
            </w:tcBorders>
            <w:shd w:val="clear" w:color="auto" w:fill="auto"/>
            <w:vAlign w:val="bottom"/>
            <w:hideMark/>
          </w:tcPr>
          <w:p w14:paraId="0C0E8C7A" w14:textId="76F4E421" w:rsidR="00E04A66" w:rsidRPr="00E04A66" w:rsidRDefault="00E04A66" w:rsidP="00E04A66">
            <w:pPr>
              <w:spacing w:after="0" w:line="240" w:lineRule="auto"/>
              <w:jc w:val="left"/>
              <w:rPr>
                <w:rFonts w:ascii="Arial" w:hAnsi="Arial" w:cs="Arial"/>
                <w:color w:val="000000"/>
                <w:sz w:val="16"/>
                <w:szCs w:val="16"/>
              </w:rPr>
            </w:pPr>
            <w:r w:rsidRPr="00E04A66">
              <w:rPr>
                <w:rFonts w:ascii="Arial" w:hAnsi="Arial" w:cs="Arial"/>
                <w:color w:val="000000"/>
                <w:sz w:val="16"/>
                <w:szCs w:val="16"/>
              </w:rPr>
              <w:t>Entity/Outcome/</w:t>
            </w:r>
            <w:r w:rsidRPr="00E04A66">
              <w:rPr>
                <w:rFonts w:ascii="Arial" w:hAnsi="Arial" w:cs="Arial"/>
                <w:color w:val="000000"/>
                <w:sz w:val="16"/>
                <w:szCs w:val="16"/>
              </w:rPr>
              <w:br/>
              <w:t>Non</w:t>
            </w:r>
            <w:r w:rsidR="005C15D5">
              <w:rPr>
                <w:rFonts w:ascii="Arial" w:hAnsi="Arial" w:cs="Arial"/>
                <w:color w:val="000000"/>
                <w:sz w:val="16"/>
                <w:szCs w:val="16"/>
              </w:rPr>
              <w:noBreakHyphen/>
            </w:r>
            <w:r w:rsidRPr="00E04A66">
              <w:rPr>
                <w:rFonts w:ascii="Arial" w:hAnsi="Arial" w:cs="Arial"/>
                <w:color w:val="000000"/>
                <w:sz w:val="16"/>
                <w:szCs w:val="16"/>
              </w:rPr>
              <w:t>operating</w:t>
            </w:r>
          </w:p>
        </w:tc>
        <w:tc>
          <w:tcPr>
            <w:tcW w:w="445" w:type="pct"/>
            <w:tcBorders>
              <w:top w:val="nil"/>
              <w:left w:val="nil"/>
              <w:bottom w:val="single" w:sz="4" w:space="0" w:color="auto"/>
              <w:right w:val="nil"/>
            </w:tcBorders>
            <w:shd w:val="clear" w:color="auto" w:fill="auto"/>
            <w:vAlign w:val="bottom"/>
            <w:hideMark/>
          </w:tcPr>
          <w:p w14:paraId="252FDEFE" w14:textId="77777777" w:rsidR="00E04A66" w:rsidRPr="00E04A66" w:rsidRDefault="00E04A66" w:rsidP="00E04A66">
            <w:pPr>
              <w:spacing w:after="0" w:line="240" w:lineRule="auto"/>
              <w:jc w:val="right"/>
              <w:rPr>
                <w:rFonts w:ascii="Arial" w:hAnsi="Arial" w:cs="Arial"/>
                <w:color w:val="000000"/>
                <w:sz w:val="16"/>
                <w:szCs w:val="16"/>
              </w:rPr>
            </w:pPr>
            <w:r w:rsidRPr="00E04A66">
              <w:rPr>
                <w:rFonts w:ascii="Arial" w:hAnsi="Arial" w:cs="Arial"/>
                <w:color w:val="000000"/>
                <w:sz w:val="16"/>
                <w:szCs w:val="16"/>
              </w:rPr>
              <w:t>Appropriation</w:t>
            </w:r>
            <w:r w:rsidRPr="00E04A66">
              <w:rPr>
                <w:rFonts w:ascii="Arial" w:hAnsi="Arial" w:cs="Arial"/>
                <w:color w:val="000000"/>
                <w:sz w:val="16"/>
                <w:szCs w:val="16"/>
              </w:rPr>
              <w:br/>
              <w:t>Bill No. 1</w:t>
            </w:r>
          </w:p>
        </w:tc>
        <w:tc>
          <w:tcPr>
            <w:tcW w:w="445" w:type="pct"/>
            <w:tcBorders>
              <w:top w:val="nil"/>
              <w:left w:val="nil"/>
              <w:bottom w:val="single" w:sz="4" w:space="0" w:color="auto"/>
              <w:right w:val="nil"/>
            </w:tcBorders>
            <w:shd w:val="clear" w:color="auto" w:fill="auto"/>
            <w:vAlign w:val="bottom"/>
            <w:hideMark/>
          </w:tcPr>
          <w:p w14:paraId="388A725E" w14:textId="77777777" w:rsidR="00E04A66" w:rsidRPr="00E04A66" w:rsidRDefault="00E04A66" w:rsidP="00E04A66">
            <w:pPr>
              <w:spacing w:after="0" w:line="240" w:lineRule="auto"/>
              <w:jc w:val="right"/>
              <w:rPr>
                <w:rFonts w:ascii="Arial" w:hAnsi="Arial" w:cs="Arial"/>
                <w:color w:val="000000"/>
                <w:sz w:val="16"/>
                <w:szCs w:val="16"/>
              </w:rPr>
            </w:pPr>
            <w:r w:rsidRPr="00E04A66">
              <w:rPr>
                <w:rFonts w:ascii="Arial" w:hAnsi="Arial" w:cs="Arial"/>
                <w:color w:val="000000"/>
                <w:sz w:val="16"/>
                <w:szCs w:val="16"/>
              </w:rPr>
              <w:t>Appropriation</w:t>
            </w:r>
            <w:r w:rsidRPr="00E04A66">
              <w:rPr>
                <w:rFonts w:ascii="Arial" w:hAnsi="Arial" w:cs="Arial"/>
                <w:color w:val="000000"/>
                <w:sz w:val="16"/>
                <w:szCs w:val="16"/>
              </w:rPr>
              <w:br/>
              <w:t>Bill No. 2</w:t>
            </w:r>
          </w:p>
        </w:tc>
        <w:tc>
          <w:tcPr>
            <w:tcW w:w="412" w:type="pct"/>
            <w:tcBorders>
              <w:top w:val="nil"/>
              <w:left w:val="nil"/>
              <w:bottom w:val="single" w:sz="4" w:space="0" w:color="auto"/>
              <w:right w:val="nil"/>
            </w:tcBorders>
            <w:shd w:val="clear" w:color="auto" w:fill="auto"/>
            <w:vAlign w:val="bottom"/>
            <w:hideMark/>
          </w:tcPr>
          <w:p w14:paraId="32524D8D" w14:textId="77777777" w:rsidR="00E04A66" w:rsidRPr="00E04A66" w:rsidRDefault="00E04A66" w:rsidP="00E04A66">
            <w:pPr>
              <w:spacing w:after="0" w:line="240" w:lineRule="auto"/>
              <w:jc w:val="right"/>
              <w:rPr>
                <w:rFonts w:ascii="Arial" w:hAnsi="Arial" w:cs="Arial"/>
                <w:color w:val="000000"/>
                <w:sz w:val="16"/>
                <w:szCs w:val="16"/>
              </w:rPr>
            </w:pPr>
            <w:r w:rsidRPr="00E04A66">
              <w:rPr>
                <w:rFonts w:ascii="Arial" w:hAnsi="Arial" w:cs="Arial"/>
                <w:color w:val="000000"/>
                <w:sz w:val="16"/>
                <w:szCs w:val="16"/>
              </w:rPr>
              <w:t>External Revenue(a)</w:t>
            </w:r>
          </w:p>
        </w:tc>
        <w:tc>
          <w:tcPr>
            <w:tcW w:w="445" w:type="pct"/>
            <w:tcBorders>
              <w:top w:val="nil"/>
              <w:left w:val="nil"/>
              <w:bottom w:val="single" w:sz="4" w:space="0" w:color="auto"/>
              <w:right w:val="nil"/>
            </w:tcBorders>
            <w:shd w:val="clear" w:color="auto" w:fill="auto"/>
            <w:vAlign w:val="bottom"/>
            <w:hideMark/>
          </w:tcPr>
          <w:p w14:paraId="1A75E60D" w14:textId="77777777" w:rsidR="00E04A66" w:rsidRPr="00E04A66" w:rsidRDefault="00E04A66" w:rsidP="00E04A66">
            <w:pPr>
              <w:spacing w:after="0" w:line="240" w:lineRule="auto"/>
              <w:jc w:val="right"/>
              <w:rPr>
                <w:rFonts w:ascii="Arial" w:hAnsi="Arial" w:cs="Arial"/>
                <w:color w:val="000000"/>
                <w:sz w:val="16"/>
                <w:szCs w:val="16"/>
              </w:rPr>
            </w:pPr>
            <w:r w:rsidRPr="00E04A66">
              <w:rPr>
                <w:rFonts w:ascii="Arial" w:hAnsi="Arial" w:cs="Arial"/>
                <w:color w:val="000000"/>
                <w:sz w:val="16"/>
                <w:szCs w:val="16"/>
              </w:rPr>
              <w:t>Special</w:t>
            </w:r>
            <w:r w:rsidRPr="00E04A66">
              <w:rPr>
                <w:rFonts w:ascii="Arial" w:hAnsi="Arial" w:cs="Arial"/>
                <w:color w:val="000000"/>
                <w:sz w:val="16"/>
                <w:szCs w:val="16"/>
              </w:rPr>
              <w:br/>
              <w:t>Appropriation</w:t>
            </w:r>
          </w:p>
        </w:tc>
        <w:tc>
          <w:tcPr>
            <w:tcW w:w="445" w:type="pct"/>
            <w:tcBorders>
              <w:top w:val="nil"/>
              <w:left w:val="nil"/>
              <w:bottom w:val="single" w:sz="4" w:space="0" w:color="auto"/>
              <w:right w:val="nil"/>
            </w:tcBorders>
            <w:shd w:val="clear" w:color="auto" w:fill="auto"/>
            <w:vAlign w:val="bottom"/>
            <w:hideMark/>
          </w:tcPr>
          <w:p w14:paraId="380753AB" w14:textId="77777777" w:rsidR="00E04A66" w:rsidRPr="00E04A66" w:rsidRDefault="00E04A66" w:rsidP="00E04A66">
            <w:pPr>
              <w:spacing w:after="0" w:line="240" w:lineRule="auto"/>
              <w:jc w:val="right"/>
              <w:rPr>
                <w:rFonts w:ascii="Arial" w:hAnsi="Arial" w:cs="Arial"/>
                <w:color w:val="000000"/>
                <w:sz w:val="16"/>
                <w:szCs w:val="16"/>
              </w:rPr>
            </w:pPr>
            <w:r w:rsidRPr="00E04A66">
              <w:rPr>
                <w:rFonts w:ascii="Arial" w:hAnsi="Arial" w:cs="Arial"/>
                <w:color w:val="000000"/>
                <w:sz w:val="16"/>
                <w:szCs w:val="16"/>
              </w:rPr>
              <w:t>Special</w:t>
            </w:r>
            <w:r w:rsidRPr="00E04A66">
              <w:rPr>
                <w:rFonts w:ascii="Arial" w:hAnsi="Arial" w:cs="Arial"/>
                <w:color w:val="000000"/>
                <w:sz w:val="16"/>
                <w:szCs w:val="16"/>
              </w:rPr>
              <w:br/>
              <w:t>Accounts(b)</w:t>
            </w:r>
          </w:p>
        </w:tc>
        <w:tc>
          <w:tcPr>
            <w:tcW w:w="454" w:type="pct"/>
            <w:tcBorders>
              <w:top w:val="nil"/>
              <w:left w:val="nil"/>
              <w:bottom w:val="single" w:sz="4" w:space="0" w:color="auto"/>
              <w:right w:val="nil"/>
            </w:tcBorders>
            <w:shd w:val="clear" w:color="auto" w:fill="auto"/>
            <w:vAlign w:val="bottom"/>
            <w:hideMark/>
          </w:tcPr>
          <w:p w14:paraId="0C21A3E3" w14:textId="77777777" w:rsidR="00E04A66" w:rsidRPr="00E04A66" w:rsidRDefault="00E04A66" w:rsidP="00E04A66">
            <w:pPr>
              <w:spacing w:after="0" w:line="240" w:lineRule="auto"/>
              <w:jc w:val="right"/>
              <w:rPr>
                <w:rFonts w:ascii="Arial" w:hAnsi="Arial" w:cs="Arial"/>
                <w:color w:val="000000"/>
                <w:sz w:val="16"/>
                <w:szCs w:val="16"/>
              </w:rPr>
            </w:pPr>
            <w:r w:rsidRPr="00E04A66">
              <w:rPr>
                <w:rFonts w:ascii="Arial" w:hAnsi="Arial" w:cs="Arial"/>
                <w:color w:val="000000"/>
                <w:sz w:val="16"/>
                <w:szCs w:val="16"/>
              </w:rPr>
              <w:t>Appropriation</w:t>
            </w:r>
            <w:r w:rsidRPr="00E04A66">
              <w:rPr>
                <w:rFonts w:ascii="Arial" w:hAnsi="Arial" w:cs="Arial"/>
                <w:color w:val="000000"/>
                <w:sz w:val="16"/>
                <w:szCs w:val="16"/>
              </w:rPr>
              <w:br/>
              <w:t>Bill No. 1</w:t>
            </w:r>
          </w:p>
        </w:tc>
        <w:tc>
          <w:tcPr>
            <w:tcW w:w="345" w:type="pct"/>
            <w:tcBorders>
              <w:top w:val="nil"/>
              <w:left w:val="nil"/>
              <w:bottom w:val="single" w:sz="4" w:space="0" w:color="auto"/>
              <w:right w:val="nil"/>
            </w:tcBorders>
            <w:shd w:val="clear" w:color="auto" w:fill="auto"/>
            <w:vAlign w:val="bottom"/>
            <w:hideMark/>
          </w:tcPr>
          <w:p w14:paraId="0198EA00" w14:textId="77777777" w:rsidR="00E04A66" w:rsidRPr="00E04A66" w:rsidRDefault="00E04A66" w:rsidP="00E04A66">
            <w:pPr>
              <w:spacing w:after="0" w:line="240" w:lineRule="auto"/>
              <w:jc w:val="right"/>
              <w:rPr>
                <w:rFonts w:ascii="Arial" w:hAnsi="Arial" w:cs="Arial"/>
                <w:color w:val="000000"/>
                <w:sz w:val="16"/>
                <w:szCs w:val="16"/>
              </w:rPr>
            </w:pPr>
            <w:r w:rsidRPr="00E04A66">
              <w:rPr>
                <w:rFonts w:ascii="Arial" w:hAnsi="Arial" w:cs="Arial"/>
                <w:color w:val="000000"/>
                <w:sz w:val="16"/>
                <w:szCs w:val="16"/>
              </w:rPr>
              <w:br/>
              <w:t>SPPs</w:t>
            </w:r>
          </w:p>
        </w:tc>
        <w:tc>
          <w:tcPr>
            <w:tcW w:w="420" w:type="pct"/>
            <w:tcBorders>
              <w:top w:val="nil"/>
              <w:left w:val="nil"/>
              <w:bottom w:val="single" w:sz="4" w:space="0" w:color="auto"/>
              <w:right w:val="nil"/>
            </w:tcBorders>
            <w:shd w:val="clear" w:color="auto" w:fill="auto"/>
            <w:vAlign w:val="bottom"/>
            <w:hideMark/>
          </w:tcPr>
          <w:p w14:paraId="6255ADC2" w14:textId="77777777" w:rsidR="00E04A66" w:rsidRPr="00E04A66" w:rsidRDefault="00E04A66" w:rsidP="00E04A66">
            <w:pPr>
              <w:spacing w:after="0" w:line="240" w:lineRule="auto"/>
              <w:jc w:val="right"/>
              <w:rPr>
                <w:rFonts w:ascii="Arial" w:hAnsi="Arial" w:cs="Arial"/>
                <w:color w:val="000000"/>
                <w:sz w:val="16"/>
                <w:szCs w:val="16"/>
              </w:rPr>
            </w:pPr>
            <w:r w:rsidRPr="00E04A66">
              <w:rPr>
                <w:rFonts w:ascii="Arial" w:hAnsi="Arial" w:cs="Arial"/>
                <w:color w:val="000000"/>
                <w:sz w:val="16"/>
                <w:szCs w:val="16"/>
              </w:rPr>
              <w:br/>
              <w:t>Other(c)</w:t>
            </w:r>
          </w:p>
        </w:tc>
        <w:tc>
          <w:tcPr>
            <w:tcW w:w="454" w:type="pct"/>
            <w:tcBorders>
              <w:top w:val="nil"/>
              <w:left w:val="nil"/>
              <w:bottom w:val="single" w:sz="4" w:space="0" w:color="auto"/>
              <w:right w:val="nil"/>
            </w:tcBorders>
            <w:shd w:val="clear" w:color="auto" w:fill="auto"/>
            <w:vAlign w:val="bottom"/>
            <w:hideMark/>
          </w:tcPr>
          <w:p w14:paraId="0BF7C851" w14:textId="77777777" w:rsidR="00E04A66" w:rsidRPr="00E04A66" w:rsidRDefault="00E04A66" w:rsidP="00E04A66">
            <w:pPr>
              <w:spacing w:after="0" w:line="240" w:lineRule="auto"/>
              <w:jc w:val="right"/>
              <w:rPr>
                <w:rFonts w:ascii="Arial" w:hAnsi="Arial" w:cs="Arial"/>
                <w:color w:val="000000"/>
                <w:sz w:val="16"/>
                <w:szCs w:val="16"/>
              </w:rPr>
            </w:pPr>
            <w:r w:rsidRPr="00E04A66">
              <w:rPr>
                <w:rFonts w:ascii="Arial" w:hAnsi="Arial" w:cs="Arial"/>
                <w:color w:val="000000"/>
                <w:sz w:val="16"/>
                <w:szCs w:val="16"/>
              </w:rPr>
              <w:t>Special</w:t>
            </w:r>
            <w:r w:rsidRPr="00E04A66">
              <w:rPr>
                <w:rFonts w:ascii="Arial" w:hAnsi="Arial" w:cs="Arial"/>
                <w:color w:val="000000"/>
                <w:sz w:val="16"/>
                <w:szCs w:val="16"/>
              </w:rPr>
              <w:br/>
              <w:t>Appropriation</w:t>
            </w:r>
          </w:p>
        </w:tc>
        <w:tc>
          <w:tcPr>
            <w:tcW w:w="445" w:type="pct"/>
            <w:tcBorders>
              <w:top w:val="nil"/>
              <w:left w:val="nil"/>
              <w:bottom w:val="single" w:sz="4" w:space="0" w:color="auto"/>
              <w:right w:val="nil"/>
            </w:tcBorders>
            <w:shd w:val="clear" w:color="auto" w:fill="auto"/>
            <w:vAlign w:val="bottom"/>
            <w:hideMark/>
          </w:tcPr>
          <w:p w14:paraId="3BCC8C64" w14:textId="77777777" w:rsidR="00E04A66" w:rsidRPr="00E04A66" w:rsidRDefault="00E04A66" w:rsidP="00E04A66">
            <w:pPr>
              <w:spacing w:after="0" w:line="240" w:lineRule="auto"/>
              <w:jc w:val="right"/>
              <w:rPr>
                <w:rFonts w:ascii="Arial" w:hAnsi="Arial" w:cs="Arial"/>
                <w:color w:val="000000"/>
                <w:sz w:val="16"/>
                <w:szCs w:val="16"/>
              </w:rPr>
            </w:pPr>
            <w:r w:rsidRPr="00E04A66">
              <w:rPr>
                <w:rFonts w:ascii="Arial" w:hAnsi="Arial" w:cs="Arial"/>
                <w:color w:val="000000"/>
                <w:sz w:val="16"/>
                <w:szCs w:val="16"/>
              </w:rPr>
              <w:br/>
              <w:t>Total</w:t>
            </w:r>
          </w:p>
        </w:tc>
      </w:tr>
      <w:tr w:rsidR="00E04A66" w:rsidRPr="00E04A66" w14:paraId="58488A9A" w14:textId="77777777" w:rsidTr="00E04A66">
        <w:trPr>
          <w:trHeight w:val="225"/>
        </w:trPr>
        <w:tc>
          <w:tcPr>
            <w:tcW w:w="687" w:type="pct"/>
            <w:tcBorders>
              <w:top w:val="nil"/>
              <w:left w:val="nil"/>
              <w:bottom w:val="nil"/>
              <w:right w:val="nil"/>
            </w:tcBorders>
            <w:shd w:val="clear" w:color="auto" w:fill="auto"/>
            <w:noWrap/>
            <w:hideMark/>
          </w:tcPr>
          <w:p w14:paraId="7DF02F90" w14:textId="77777777" w:rsidR="00E04A66" w:rsidRPr="00E04A66" w:rsidRDefault="00E04A66" w:rsidP="00E04A66">
            <w:pPr>
              <w:spacing w:after="0" w:line="240" w:lineRule="auto"/>
              <w:jc w:val="righ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025D929D" w14:textId="0B247DDB" w:rsidR="00E04A66" w:rsidRPr="00E04A66" w:rsidRDefault="00E04A66" w:rsidP="00E04A66">
            <w:pPr>
              <w:spacing w:after="0" w:line="240" w:lineRule="auto"/>
              <w:jc w:val="right"/>
              <w:rPr>
                <w:rFonts w:ascii="Arial" w:hAnsi="Arial" w:cs="Arial"/>
                <w:color w:val="000000"/>
                <w:sz w:val="16"/>
                <w:szCs w:val="16"/>
              </w:rPr>
            </w:pPr>
            <w:r w:rsidRPr="00E04A66">
              <w:rPr>
                <w:rFonts w:ascii="Arial" w:hAnsi="Arial" w:cs="Arial"/>
                <w:color w:val="000000"/>
                <w:sz w:val="16"/>
                <w:szCs w:val="16"/>
              </w:rPr>
              <w:t>$</w:t>
            </w:r>
            <w:r w:rsidR="005C15D5">
              <w:rPr>
                <w:rFonts w:ascii="Arial" w:hAnsi="Arial" w:cs="Arial"/>
                <w:color w:val="000000"/>
                <w:sz w:val="16"/>
                <w:szCs w:val="16"/>
              </w:rPr>
              <w:t>’</w:t>
            </w:r>
            <w:r w:rsidRPr="00E04A66">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5ACE48B5" w14:textId="31A325A8" w:rsidR="00E04A66" w:rsidRPr="00E04A66" w:rsidRDefault="00E04A66" w:rsidP="00E04A66">
            <w:pPr>
              <w:spacing w:after="0" w:line="240" w:lineRule="auto"/>
              <w:jc w:val="right"/>
              <w:rPr>
                <w:rFonts w:ascii="Arial" w:hAnsi="Arial" w:cs="Arial"/>
                <w:color w:val="000000"/>
                <w:sz w:val="16"/>
                <w:szCs w:val="16"/>
              </w:rPr>
            </w:pPr>
            <w:r w:rsidRPr="00E04A66">
              <w:rPr>
                <w:rFonts w:ascii="Arial" w:hAnsi="Arial" w:cs="Arial"/>
                <w:color w:val="000000"/>
                <w:sz w:val="16"/>
                <w:szCs w:val="16"/>
              </w:rPr>
              <w:t>$</w:t>
            </w:r>
            <w:r w:rsidR="005C15D5">
              <w:rPr>
                <w:rFonts w:ascii="Arial" w:hAnsi="Arial" w:cs="Arial"/>
                <w:color w:val="000000"/>
                <w:sz w:val="16"/>
                <w:szCs w:val="16"/>
              </w:rPr>
              <w:t>’</w:t>
            </w:r>
            <w:r w:rsidRPr="00E04A66">
              <w:rPr>
                <w:rFonts w:ascii="Arial" w:hAnsi="Arial" w:cs="Arial"/>
                <w:color w:val="000000"/>
                <w:sz w:val="16"/>
                <w:szCs w:val="16"/>
              </w:rPr>
              <w:t>000</w:t>
            </w:r>
          </w:p>
        </w:tc>
        <w:tc>
          <w:tcPr>
            <w:tcW w:w="412" w:type="pct"/>
            <w:tcBorders>
              <w:top w:val="nil"/>
              <w:left w:val="nil"/>
              <w:bottom w:val="nil"/>
              <w:right w:val="nil"/>
            </w:tcBorders>
            <w:shd w:val="clear" w:color="auto" w:fill="auto"/>
            <w:noWrap/>
            <w:hideMark/>
          </w:tcPr>
          <w:p w14:paraId="36C82006" w14:textId="1F660490" w:rsidR="00E04A66" w:rsidRPr="00E04A66" w:rsidRDefault="00E04A66" w:rsidP="00E04A66">
            <w:pPr>
              <w:spacing w:after="0" w:line="240" w:lineRule="auto"/>
              <w:jc w:val="right"/>
              <w:rPr>
                <w:rFonts w:ascii="Arial" w:hAnsi="Arial" w:cs="Arial"/>
                <w:color w:val="000000"/>
                <w:sz w:val="16"/>
                <w:szCs w:val="16"/>
              </w:rPr>
            </w:pPr>
            <w:r w:rsidRPr="00E04A66">
              <w:rPr>
                <w:rFonts w:ascii="Arial" w:hAnsi="Arial" w:cs="Arial"/>
                <w:color w:val="000000"/>
                <w:sz w:val="16"/>
                <w:szCs w:val="16"/>
              </w:rPr>
              <w:t>$</w:t>
            </w:r>
            <w:r w:rsidR="005C15D5">
              <w:rPr>
                <w:rFonts w:ascii="Arial" w:hAnsi="Arial" w:cs="Arial"/>
                <w:color w:val="000000"/>
                <w:sz w:val="16"/>
                <w:szCs w:val="16"/>
              </w:rPr>
              <w:t>’</w:t>
            </w:r>
            <w:r w:rsidRPr="00E04A66">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36814F9C" w14:textId="02BA149A" w:rsidR="00E04A66" w:rsidRPr="00E04A66" w:rsidRDefault="00E04A66" w:rsidP="00E04A66">
            <w:pPr>
              <w:spacing w:after="0" w:line="240" w:lineRule="auto"/>
              <w:jc w:val="right"/>
              <w:rPr>
                <w:rFonts w:ascii="Arial" w:hAnsi="Arial" w:cs="Arial"/>
                <w:color w:val="000000"/>
                <w:sz w:val="16"/>
                <w:szCs w:val="16"/>
              </w:rPr>
            </w:pPr>
            <w:r w:rsidRPr="00E04A66">
              <w:rPr>
                <w:rFonts w:ascii="Arial" w:hAnsi="Arial" w:cs="Arial"/>
                <w:color w:val="000000"/>
                <w:sz w:val="16"/>
                <w:szCs w:val="16"/>
              </w:rPr>
              <w:t>$</w:t>
            </w:r>
            <w:r w:rsidR="005C15D5">
              <w:rPr>
                <w:rFonts w:ascii="Arial" w:hAnsi="Arial" w:cs="Arial"/>
                <w:color w:val="000000"/>
                <w:sz w:val="16"/>
                <w:szCs w:val="16"/>
              </w:rPr>
              <w:t>’</w:t>
            </w:r>
            <w:r w:rsidRPr="00E04A66">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19D7EDD0" w14:textId="349001EC" w:rsidR="00E04A66" w:rsidRPr="00E04A66" w:rsidRDefault="00E04A66" w:rsidP="00E04A66">
            <w:pPr>
              <w:spacing w:after="0" w:line="240" w:lineRule="auto"/>
              <w:jc w:val="right"/>
              <w:rPr>
                <w:rFonts w:ascii="Arial" w:hAnsi="Arial" w:cs="Arial"/>
                <w:color w:val="000000"/>
                <w:sz w:val="16"/>
                <w:szCs w:val="16"/>
              </w:rPr>
            </w:pPr>
            <w:r w:rsidRPr="00E04A66">
              <w:rPr>
                <w:rFonts w:ascii="Arial" w:hAnsi="Arial" w:cs="Arial"/>
                <w:color w:val="000000"/>
                <w:sz w:val="16"/>
                <w:szCs w:val="16"/>
              </w:rPr>
              <w:t>$</w:t>
            </w:r>
            <w:r w:rsidR="005C15D5">
              <w:rPr>
                <w:rFonts w:ascii="Arial" w:hAnsi="Arial" w:cs="Arial"/>
                <w:color w:val="000000"/>
                <w:sz w:val="16"/>
                <w:szCs w:val="16"/>
              </w:rPr>
              <w:t>’</w:t>
            </w:r>
            <w:r w:rsidRPr="00E04A66">
              <w:rPr>
                <w:rFonts w:ascii="Arial" w:hAnsi="Arial" w:cs="Arial"/>
                <w:color w:val="000000"/>
                <w:sz w:val="16"/>
                <w:szCs w:val="16"/>
              </w:rPr>
              <w:t>000</w:t>
            </w:r>
          </w:p>
        </w:tc>
        <w:tc>
          <w:tcPr>
            <w:tcW w:w="454" w:type="pct"/>
            <w:tcBorders>
              <w:top w:val="nil"/>
              <w:left w:val="nil"/>
              <w:bottom w:val="nil"/>
              <w:right w:val="nil"/>
            </w:tcBorders>
            <w:shd w:val="clear" w:color="auto" w:fill="auto"/>
            <w:noWrap/>
            <w:hideMark/>
          </w:tcPr>
          <w:p w14:paraId="0BCB0BBF" w14:textId="77B2E7AD" w:rsidR="00E04A66" w:rsidRPr="00E04A66" w:rsidRDefault="00E04A66" w:rsidP="00E04A66">
            <w:pPr>
              <w:spacing w:after="0" w:line="240" w:lineRule="auto"/>
              <w:jc w:val="right"/>
              <w:rPr>
                <w:rFonts w:ascii="Arial" w:hAnsi="Arial" w:cs="Arial"/>
                <w:color w:val="000000"/>
                <w:sz w:val="16"/>
                <w:szCs w:val="16"/>
              </w:rPr>
            </w:pPr>
            <w:r w:rsidRPr="00E04A66">
              <w:rPr>
                <w:rFonts w:ascii="Arial" w:hAnsi="Arial" w:cs="Arial"/>
                <w:color w:val="000000"/>
                <w:sz w:val="16"/>
                <w:szCs w:val="16"/>
              </w:rPr>
              <w:t>$</w:t>
            </w:r>
            <w:r w:rsidR="005C15D5">
              <w:rPr>
                <w:rFonts w:ascii="Arial" w:hAnsi="Arial" w:cs="Arial"/>
                <w:color w:val="000000"/>
                <w:sz w:val="16"/>
                <w:szCs w:val="16"/>
              </w:rPr>
              <w:t>’</w:t>
            </w:r>
            <w:r w:rsidRPr="00E04A66">
              <w:rPr>
                <w:rFonts w:ascii="Arial" w:hAnsi="Arial" w:cs="Arial"/>
                <w:color w:val="000000"/>
                <w:sz w:val="16"/>
                <w:szCs w:val="16"/>
              </w:rPr>
              <w:t>000</w:t>
            </w:r>
          </w:p>
        </w:tc>
        <w:tc>
          <w:tcPr>
            <w:tcW w:w="345" w:type="pct"/>
            <w:tcBorders>
              <w:top w:val="nil"/>
              <w:left w:val="nil"/>
              <w:bottom w:val="nil"/>
              <w:right w:val="nil"/>
            </w:tcBorders>
            <w:shd w:val="clear" w:color="auto" w:fill="auto"/>
            <w:noWrap/>
            <w:hideMark/>
          </w:tcPr>
          <w:p w14:paraId="078E674C" w14:textId="273849EC" w:rsidR="00E04A66" w:rsidRPr="00E04A66" w:rsidRDefault="00E04A66" w:rsidP="00E04A66">
            <w:pPr>
              <w:spacing w:after="0" w:line="240" w:lineRule="auto"/>
              <w:jc w:val="right"/>
              <w:rPr>
                <w:rFonts w:ascii="Arial" w:hAnsi="Arial" w:cs="Arial"/>
                <w:color w:val="000000"/>
                <w:sz w:val="16"/>
                <w:szCs w:val="16"/>
              </w:rPr>
            </w:pPr>
            <w:r w:rsidRPr="00E04A66">
              <w:rPr>
                <w:rFonts w:ascii="Arial" w:hAnsi="Arial" w:cs="Arial"/>
                <w:color w:val="000000"/>
                <w:sz w:val="16"/>
                <w:szCs w:val="16"/>
              </w:rPr>
              <w:t>$</w:t>
            </w:r>
            <w:r w:rsidR="005C15D5">
              <w:rPr>
                <w:rFonts w:ascii="Arial" w:hAnsi="Arial" w:cs="Arial"/>
                <w:color w:val="000000"/>
                <w:sz w:val="16"/>
                <w:szCs w:val="16"/>
              </w:rPr>
              <w:t>’</w:t>
            </w:r>
            <w:r w:rsidRPr="00E04A66">
              <w:rPr>
                <w:rFonts w:ascii="Arial" w:hAnsi="Arial" w:cs="Arial"/>
                <w:color w:val="000000"/>
                <w:sz w:val="16"/>
                <w:szCs w:val="16"/>
              </w:rPr>
              <w:t>000</w:t>
            </w:r>
          </w:p>
        </w:tc>
        <w:tc>
          <w:tcPr>
            <w:tcW w:w="420" w:type="pct"/>
            <w:tcBorders>
              <w:top w:val="nil"/>
              <w:left w:val="nil"/>
              <w:bottom w:val="nil"/>
              <w:right w:val="nil"/>
            </w:tcBorders>
            <w:shd w:val="clear" w:color="auto" w:fill="auto"/>
            <w:noWrap/>
            <w:hideMark/>
          </w:tcPr>
          <w:p w14:paraId="7D1D77F7" w14:textId="701E70A8" w:rsidR="00E04A66" w:rsidRPr="00E04A66" w:rsidRDefault="00E04A66" w:rsidP="00E04A66">
            <w:pPr>
              <w:spacing w:after="0" w:line="240" w:lineRule="auto"/>
              <w:jc w:val="right"/>
              <w:rPr>
                <w:rFonts w:ascii="Arial" w:hAnsi="Arial" w:cs="Arial"/>
                <w:color w:val="000000"/>
                <w:sz w:val="16"/>
                <w:szCs w:val="16"/>
              </w:rPr>
            </w:pPr>
            <w:r w:rsidRPr="00E04A66">
              <w:rPr>
                <w:rFonts w:ascii="Arial" w:hAnsi="Arial" w:cs="Arial"/>
                <w:color w:val="000000"/>
                <w:sz w:val="16"/>
                <w:szCs w:val="16"/>
              </w:rPr>
              <w:t>$</w:t>
            </w:r>
            <w:r w:rsidR="005C15D5">
              <w:rPr>
                <w:rFonts w:ascii="Arial" w:hAnsi="Arial" w:cs="Arial"/>
                <w:color w:val="000000"/>
                <w:sz w:val="16"/>
                <w:szCs w:val="16"/>
              </w:rPr>
              <w:t>’</w:t>
            </w:r>
            <w:r w:rsidRPr="00E04A66">
              <w:rPr>
                <w:rFonts w:ascii="Arial" w:hAnsi="Arial" w:cs="Arial"/>
                <w:color w:val="000000"/>
                <w:sz w:val="16"/>
                <w:szCs w:val="16"/>
              </w:rPr>
              <w:t>000</w:t>
            </w:r>
          </w:p>
        </w:tc>
        <w:tc>
          <w:tcPr>
            <w:tcW w:w="454" w:type="pct"/>
            <w:tcBorders>
              <w:top w:val="nil"/>
              <w:left w:val="nil"/>
              <w:bottom w:val="nil"/>
              <w:right w:val="nil"/>
            </w:tcBorders>
            <w:shd w:val="clear" w:color="auto" w:fill="auto"/>
            <w:noWrap/>
            <w:hideMark/>
          </w:tcPr>
          <w:p w14:paraId="6E90491F" w14:textId="2E8F2E24" w:rsidR="00E04A66" w:rsidRPr="00E04A66" w:rsidRDefault="00E04A66" w:rsidP="00E04A66">
            <w:pPr>
              <w:spacing w:after="0" w:line="240" w:lineRule="auto"/>
              <w:jc w:val="right"/>
              <w:rPr>
                <w:rFonts w:ascii="Arial" w:hAnsi="Arial" w:cs="Arial"/>
                <w:color w:val="000000"/>
                <w:sz w:val="16"/>
                <w:szCs w:val="16"/>
              </w:rPr>
            </w:pPr>
            <w:r w:rsidRPr="00E04A66">
              <w:rPr>
                <w:rFonts w:ascii="Arial" w:hAnsi="Arial" w:cs="Arial"/>
                <w:color w:val="000000"/>
                <w:sz w:val="16"/>
                <w:szCs w:val="16"/>
              </w:rPr>
              <w:t>$</w:t>
            </w:r>
            <w:r w:rsidR="005C15D5">
              <w:rPr>
                <w:rFonts w:ascii="Arial" w:hAnsi="Arial" w:cs="Arial"/>
                <w:color w:val="000000"/>
                <w:sz w:val="16"/>
                <w:szCs w:val="16"/>
              </w:rPr>
              <w:t>’</w:t>
            </w:r>
            <w:r w:rsidRPr="00E04A66">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305216FC" w14:textId="38EA69A0" w:rsidR="00E04A66" w:rsidRPr="00E04A66" w:rsidRDefault="00E04A66" w:rsidP="00E04A66">
            <w:pPr>
              <w:spacing w:after="0" w:line="240" w:lineRule="auto"/>
              <w:jc w:val="right"/>
              <w:rPr>
                <w:rFonts w:ascii="Arial" w:hAnsi="Arial" w:cs="Arial"/>
                <w:color w:val="000000"/>
                <w:sz w:val="16"/>
                <w:szCs w:val="16"/>
              </w:rPr>
            </w:pPr>
            <w:r w:rsidRPr="00E04A66">
              <w:rPr>
                <w:rFonts w:ascii="Arial" w:hAnsi="Arial" w:cs="Arial"/>
                <w:color w:val="000000"/>
                <w:sz w:val="16"/>
                <w:szCs w:val="16"/>
              </w:rPr>
              <w:t>$</w:t>
            </w:r>
            <w:r w:rsidR="005C15D5">
              <w:rPr>
                <w:rFonts w:ascii="Arial" w:hAnsi="Arial" w:cs="Arial"/>
                <w:color w:val="000000"/>
                <w:sz w:val="16"/>
                <w:szCs w:val="16"/>
              </w:rPr>
              <w:t>’</w:t>
            </w:r>
            <w:r w:rsidRPr="00E04A66">
              <w:rPr>
                <w:rFonts w:ascii="Arial" w:hAnsi="Arial" w:cs="Arial"/>
                <w:color w:val="000000"/>
                <w:sz w:val="16"/>
                <w:szCs w:val="16"/>
              </w:rPr>
              <w:t>000</w:t>
            </w:r>
          </w:p>
        </w:tc>
      </w:tr>
      <w:tr w:rsidR="00E04A66" w:rsidRPr="00E04A66" w14:paraId="6D327DDF" w14:textId="77777777" w:rsidTr="00E04A66">
        <w:trPr>
          <w:trHeight w:val="225"/>
        </w:trPr>
        <w:tc>
          <w:tcPr>
            <w:tcW w:w="687" w:type="pct"/>
            <w:tcBorders>
              <w:top w:val="nil"/>
              <w:left w:val="nil"/>
              <w:bottom w:val="nil"/>
              <w:right w:val="nil"/>
            </w:tcBorders>
            <w:shd w:val="clear" w:color="auto" w:fill="auto"/>
            <w:vAlign w:val="bottom"/>
            <w:hideMark/>
          </w:tcPr>
          <w:p w14:paraId="71FA139A" w14:textId="77777777" w:rsidR="00E04A66" w:rsidRPr="00E04A66" w:rsidRDefault="00E04A66" w:rsidP="00E04A66">
            <w:pPr>
              <w:spacing w:after="0" w:line="240" w:lineRule="auto"/>
              <w:jc w:val="left"/>
              <w:rPr>
                <w:rFonts w:ascii="Arial" w:hAnsi="Arial" w:cs="Arial"/>
                <w:b/>
                <w:bCs/>
                <w:color w:val="000000"/>
                <w:sz w:val="16"/>
                <w:szCs w:val="16"/>
              </w:rPr>
            </w:pPr>
            <w:r w:rsidRPr="00E04A66">
              <w:rPr>
                <w:rFonts w:ascii="Arial" w:hAnsi="Arial" w:cs="Arial"/>
                <w:b/>
                <w:bCs/>
                <w:color w:val="000000"/>
                <w:sz w:val="16"/>
                <w:szCs w:val="16"/>
              </w:rPr>
              <w:t>Services Australia</w:t>
            </w:r>
          </w:p>
        </w:tc>
        <w:tc>
          <w:tcPr>
            <w:tcW w:w="445" w:type="pct"/>
            <w:tcBorders>
              <w:top w:val="nil"/>
              <w:left w:val="nil"/>
              <w:bottom w:val="nil"/>
              <w:right w:val="nil"/>
            </w:tcBorders>
            <w:shd w:val="clear" w:color="auto" w:fill="auto"/>
            <w:noWrap/>
            <w:hideMark/>
          </w:tcPr>
          <w:p w14:paraId="21CEFD19" w14:textId="77777777" w:rsidR="00E04A66" w:rsidRPr="00E04A66" w:rsidRDefault="00E04A66" w:rsidP="00E04A66">
            <w:pPr>
              <w:spacing w:after="0" w:line="240" w:lineRule="auto"/>
              <w:jc w:val="left"/>
              <w:rPr>
                <w:rFonts w:ascii="Arial" w:hAnsi="Arial" w:cs="Arial"/>
                <w:b/>
                <w:bCs/>
                <w:color w:val="000000"/>
                <w:sz w:val="16"/>
                <w:szCs w:val="16"/>
              </w:rPr>
            </w:pPr>
          </w:p>
        </w:tc>
        <w:tc>
          <w:tcPr>
            <w:tcW w:w="445" w:type="pct"/>
            <w:tcBorders>
              <w:top w:val="nil"/>
              <w:left w:val="nil"/>
              <w:bottom w:val="nil"/>
              <w:right w:val="nil"/>
            </w:tcBorders>
            <w:shd w:val="clear" w:color="auto" w:fill="auto"/>
            <w:noWrap/>
            <w:hideMark/>
          </w:tcPr>
          <w:p w14:paraId="1CD06F31" w14:textId="77777777" w:rsidR="00E04A66" w:rsidRPr="00E04A66" w:rsidRDefault="00E04A66" w:rsidP="00E04A66">
            <w:pPr>
              <w:spacing w:after="0" w:line="240" w:lineRule="auto"/>
              <w:jc w:val="left"/>
              <w:rPr>
                <w:rFonts w:ascii="Times New Roman" w:hAnsi="Times New Roman"/>
              </w:rPr>
            </w:pPr>
          </w:p>
        </w:tc>
        <w:tc>
          <w:tcPr>
            <w:tcW w:w="412" w:type="pct"/>
            <w:tcBorders>
              <w:top w:val="nil"/>
              <w:left w:val="nil"/>
              <w:bottom w:val="nil"/>
              <w:right w:val="nil"/>
            </w:tcBorders>
            <w:shd w:val="clear" w:color="auto" w:fill="auto"/>
            <w:noWrap/>
            <w:hideMark/>
          </w:tcPr>
          <w:p w14:paraId="03466CBE" w14:textId="77777777" w:rsidR="00E04A66" w:rsidRPr="00E04A66" w:rsidRDefault="00E04A66" w:rsidP="00E04A66">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3FC66281" w14:textId="77777777" w:rsidR="00E04A66" w:rsidRPr="00E04A66" w:rsidRDefault="00E04A66" w:rsidP="00E04A66">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38BDD285" w14:textId="77777777" w:rsidR="00E04A66" w:rsidRPr="00E04A66" w:rsidRDefault="00E04A66" w:rsidP="00E04A66">
            <w:pPr>
              <w:spacing w:after="0" w:line="240" w:lineRule="auto"/>
              <w:jc w:val="left"/>
              <w:rPr>
                <w:rFonts w:ascii="Times New Roman" w:hAnsi="Times New Roman"/>
              </w:rPr>
            </w:pPr>
          </w:p>
        </w:tc>
        <w:tc>
          <w:tcPr>
            <w:tcW w:w="454" w:type="pct"/>
            <w:tcBorders>
              <w:top w:val="nil"/>
              <w:left w:val="nil"/>
              <w:bottom w:val="nil"/>
              <w:right w:val="nil"/>
            </w:tcBorders>
            <w:shd w:val="clear" w:color="auto" w:fill="auto"/>
            <w:noWrap/>
            <w:hideMark/>
          </w:tcPr>
          <w:p w14:paraId="6542191F" w14:textId="77777777" w:rsidR="00E04A66" w:rsidRPr="00E04A66" w:rsidRDefault="00E04A66" w:rsidP="00E04A66">
            <w:pPr>
              <w:spacing w:after="0" w:line="240" w:lineRule="auto"/>
              <w:jc w:val="left"/>
              <w:rPr>
                <w:rFonts w:ascii="Times New Roman" w:hAnsi="Times New Roman"/>
              </w:rPr>
            </w:pPr>
          </w:p>
        </w:tc>
        <w:tc>
          <w:tcPr>
            <w:tcW w:w="345" w:type="pct"/>
            <w:tcBorders>
              <w:top w:val="nil"/>
              <w:left w:val="nil"/>
              <w:bottom w:val="nil"/>
              <w:right w:val="nil"/>
            </w:tcBorders>
            <w:shd w:val="clear" w:color="auto" w:fill="auto"/>
            <w:noWrap/>
            <w:hideMark/>
          </w:tcPr>
          <w:p w14:paraId="33CAAE2D" w14:textId="77777777" w:rsidR="00E04A66" w:rsidRPr="00E04A66" w:rsidRDefault="00E04A66" w:rsidP="00E04A66">
            <w:pPr>
              <w:spacing w:after="0" w:line="240" w:lineRule="auto"/>
              <w:jc w:val="left"/>
              <w:rPr>
                <w:rFonts w:ascii="Times New Roman" w:hAnsi="Times New Roman"/>
              </w:rPr>
            </w:pPr>
          </w:p>
        </w:tc>
        <w:tc>
          <w:tcPr>
            <w:tcW w:w="420" w:type="pct"/>
            <w:tcBorders>
              <w:top w:val="nil"/>
              <w:left w:val="nil"/>
              <w:bottom w:val="nil"/>
              <w:right w:val="nil"/>
            </w:tcBorders>
            <w:shd w:val="clear" w:color="auto" w:fill="auto"/>
            <w:noWrap/>
            <w:hideMark/>
          </w:tcPr>
          <w:p w14:paraId="0188CE1E" w14:textId="77777777" w:rsidR="00E04A66" w:rsidRPr="00E04A66" w:rsidRDefault="00E04A66" w:rsidP="00E04A66">
            <w:pPr>
              <w:spacing w:after="0" w:line="240" w:lineRule="auto"/>
              <w:jc w:val="left"/>
              <w:rPr>
                <w:rFonts w:ascii="Times New Roman" w:hAnsi="Times New Roman"/>
              </w:rPr>
            </w:pPr>
          </w:p>
        </w:tc>
        <w:tc>
          <w:tcPr>
            <w:tcW w:w="454" w:type="pct"/>
            <w:tcBorders>
              <w:top w:val="nil"/>
              <w:left w:val="nil"/>
              <w:bottom w:val="nil"/>
              <w:right w:val="nil"/>
            </w:tcBorders>
            <w:shd w:val="clear" w:color="auto" w:fill="auto"/>
            <w:noWrap/>
            <w:hideMark/>
          </w:tcPr>
          <w:p w14:paraId="7857F93C" w14:textId="77777777" w:rsidR="00E04A66" w:rsidRPr="00E04A66" w:rsidRDefault="00E04A66" w:rsidP="00E04A66">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620176AC" w14:textId="77777777" w:rsidR="00E04A66" w:rsidRPr="00E04A66" w:rsidRDefault="00E04A66" w:rsidP="00E04A66">
            <w:pPr>
              <w:spacing w:after="0" w:line="240" w:lineRule="auto"/>
              <w:jc w:val="left"/>
              <w:rPr>
                <w:rFonts w:ascii="Times New Roman" w:hAnsi="Times New Roman"/>
              </w:rPr>
            </w:pPr>
          </w:p>
        </w:tc>
      </w:tr>
      <w:tr w:rsidR="00E04A66" w:rsidRPr="00E04A66" w14:paraId="74EC2845" w14:textId="77777777" w:rsidTr="00E04A66">
        <w:trPr>
          <w:trHeight w:val="225"/>
        </w:trPr>
        <w:tc>
          <w:tcPr>
            <w:tcW w:w="687" w:type="pct"/>
            <w:vMerge w:val="restart"/>
            <w:tcBorders>
              <w:top w:val="nil"/>
              <w:left w:val="nil"/>
              <w:bottom w:val="nil"/>
              <w:right w:val="nil"/>
            </w:tcBorders>
            <w:shd w:val="clear" w:color="auto" w:fill="auto"/>
            <w:hideMark/>
          </w:tcPr>
          <w:p w14:paraId="4513C89A" w14:textId="77777777" w:rsidR="00E04A66" w:rsidRPr="00E04A66" w:rsidRDefault="00E04A66" w:rsidP="00E04A66">
            <w:pPr>
              <w:spacing w:after="0" w:line="240" w:lineRule="auto"/>
              <w:jc w:val="left"/>
              <w:rPr>
                <w:rFonts w:ascii="Arial" w:hAnsi="Arial" w:cs="Arial"/>
                <w:color w:val="000000"/>
                <w:sz w:val="16"/>
                <w:szCs w:val="16"/>
              </w:rPr>
            </w:pPr>
            <w:r w:rsidRPr="00E04A66">
              <w:rPr>
                <w:rFonts w:ascii="Arial" w:hAnsi="Arial" w:cs="Arial"/>
                <w:color w:val="000000"/>
                <w:sz w:val="16"/>
                <w:szCs w:val="16"/>
              </w:rPr>
              <w:t>Outcome 1</w:t>
            </w:r>
          </w:p>
        </w:tc>
        <w:tc>
          <w:tcPr>
            <w:tcW w:w="445" w:type="pct"/>
            <w:tcBorders>
              <w:top w:val="nil"/>
              <w:left w:val="nil"/>
              <w:bottom w:val="nil"/>
              <w:right w:val="nil"/>
            </w:tcBorders>
            <w:shd w:val="clear" w:color="auto" w:fill="auto"/>
            <w:noWrap/>
            <w:hideMark/>
          </w:tcPr>
          <w:p w14:paraId="230387B3" w14:textId="77777777" w:rsidR="00E04A66" w:rsidRPr="00E04A66" w:rsidRDefault="00E04A66" w:rsidP="00E04A66">
            <w:pPr>
              <w:spacing w:after="0" w:line="240" w:lineRule="auto"/>
              <w:jc w:val="right"/>
              <w:rPr>
                <w:rFonts w:ascii="Arial" w:hAnsi="Arial" w:cs="Arial"/>
                <w:color w:val="000000"/>
                <w:sz w:val="16"/>
                <w:szCs w:val="16"/>
              </w:rPr>
            </w:pPr>
            <w:r w:rsidRPr="00E04A66">
              <w:rPr>
                <w:rFonts w:ascii="Arial" w:hAnsi="Arial" w:cs="Arial"/>
                <w:color w:val="000000"/>
                <w:sz w:val="16"/>
                <w:szCs w:val="16"/>
              </w:rPr>
              <w:t>4,588,269</w:t>
            </w:r>
          </w:p>
        </w:tc>
        <w:tc>
          <w:tcPr>
            <w:tcW w:w="445" w:type="pct"/>
            <w:tcBorders>
              <w:top w:val="nil"/>
              <w:left w:val="nil"/>
              <w:bottom w:val="nil"/>
              <w:right w:val="nil"/>
            </w:tcBorders>
            <w:shd w:val="clear" w:color="auto" w:fill="auto"/>
            <w:noWrap/>
            <w:hideMark/>
          </w:tcPr>
          <w:p w14:paraId="5979AA01" w14:textId="6748ACC1" w:rsidR="00E04A66" w:rsidRPr="00E04A66" w:rsidRDefault="005C15D5" w:rsidP="00E04A66">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2B7BC93F" w14:textId="77777777" w:rsidR="00E04A66" w:rsidRPr="00E04A66" w:rsidRDefault="00E04A66" w:rsidP="00E04A66">
            <w:pPr>
              <w:spacing w:after="0" w:line="240" w:lineRule="auto"/>
              <w:jc w:val="right"/>
              <w:rPr>
                <w:rFonts w:ascii="Arial" w:hAnsi="Arial" w:cs="Arial"/>
                <w:color w:val="000000"/>
                <w:sz w:val="16"/>
                <w:szCs w:val="16"/>
              </w:rPr>
            </w:pPr>
            <w:r w:rsidRPr="00E04A66">
              <w:rPr>
                <w:rFonts w:ascii="Arial" w:hAnsi="Arial" w:cs="Arial"/>
                <w:color w:val="000000"/>
                <w:sz w:val="16"/>
                <w:szCs w:val="16"/>
              </w:rPr>
              <w:t>276,782</w:t>
            </w:r>
          </w:p>
        </w:tc>
        <w:tc>
          <w:tcPr>
            <w:tcW w:w="445" w:type="pct"/>
            <w:tcBorders>
              <w:top w:val="nil"/>
              <w:left w:val="nil"/>
              <w:bottom w:val="nil"/>
              <w:right w:val="nil"/>
            </w:tcBorders>
            <w:shd w:val="clear" w:color="auto" w:fill="auto"/>
            <w:noWrap/>
            <w:hideMark/>
          </w:tcPr>
          <w:p w14:paraId="46E44A68" w14:textId="442D6B32" w:rsidR="00E04A66" w:rsidRPr="00E04A66" w:rsidRDefault="005C15D5" w:rsidP="00E04A66">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3F074D6D" w14:textId="77777777" w:rsidR="00E04A66" w:rsidRPr="00E04A66" w:rsidRDefault="00E04A66" w:rsidP="00E04A66">
            <w:pPr>
              <w:spacing w:after="0" w:line="240" w:lineRule="auto"/>
              <w:jc w:val="right"/>
              <w:rPr>
                <w:rFonts w:ascii="Arial" w:hAnsi="Arial" w:cs="Arial"/>
                <w:color w:val="000000"/>
                <w:sz w:val="16"/>
                <w:szCs w:val="16"/>
              </w:rPr>
            </w:pPr>
            <w:r w:rsidRPr="00E04A66">
              <w:rPr>
                <w:rFonts w:ascii="Arial" w:hAnsi="Arial" w:cs="Arial"/>
                <w:color w:val="000000"/>
                <w:sz w:val="16"/>
                <w:szCs w:val="16"/>
              </w:rPr>
              <w:t>2,211,675</w:t>
            </w:r>
          </w:p>
        </w:tc>
        <w:tc>
          <w:tcPr>
            <w:tcW w:w="454" w:type="pct"/>
            <w:tcBorders>
              <w:top w:val="nil"/>
              <w:left w:val="nil"/>
              <w:bottom w:val="nil"/>
              <w:right w:val="nil"/>
            </w:tcBorders>
            <w:shd w:val="clear" w:color="auto" w:fill="auto"/>
            <w:noWrap/>
            <w:hideMark/>
          </w:tcPr>
          <w:p w14:paraId="163219AE" w14:textId="77777777" w:rsidR="00E04A66" w:rsidRPr="00E04A66" w:rsidRDefault="00E04A66" w:rsidP="00E04A66">
            <w:pPr>
              <w:spacing w:after="0" w:line="240" w:lineRule="auto"/>
              <w:jc w:val="right"/>
              <w:rPr>
                <w:rFonts w:ascii="Arial" w:hAnsi="Arial" w:cs="Arial"/>
                <w:color w:val="000000"/>
                <w:sz w:val="16"/>
                <w:szCs w:val="16"/>
              </w:rPr>
            </w:pPr>
            <w:r w:rsidRPr="00E04A66">
              <w:rPr>
                <w:rFonts w:ascii="Arial" w:hAnsi="Arial" w:cs="Arial"/>
                <w:color w:val="000000"/>
                <w:sz w:val="16"/>
                <w:szCs w:val="16"/>
              </w:rPr>
              <w:t>1,804</w:t>
            </w:r>
          </w:p>
        </w:tc>
        <w:tc>
          <w:tcPr>
            <w:tcW w:w="345" w:type="pct"/>
            <w:tcBorders>
              <w:top w:val="nil"/>
              <w:left w:val="nil"/>
              <w:bottom w:val="nil"/>
              <w:right w:val="nil"/>
            </w:tcBorders>
            <w:shd w:val="clear" w:color="auto" w:fill="auto"/>
            <w:noWrap/>
            <w:hideMark/>
          </w:tcPr>
          <w:p w14:paraId="1B0FDBD7" w14:textId="596B6714" w:rsidR="00E04A66" w:rsidRPr="00E04A66" w:rsidRDefault="005C15D5" w:rsidP="00E04A66">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4A71805A" w14:textId="27138731" w:rsidR="00E04A66" w:rsidRPr="00E04A66" w:rsidRDefault="005C15D5" w:rsidP="00E04A66">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7F55CDD7" w14:textId="77777777" w:rsidR="00E04A66" w:rsidRPr="00E04A66" w:rsidRDefault="00E04A66" w:rsidP="00E04A66">
            <w:pPr>
              <w:spacing w:after="0" w:line="240" w:lineRule="auto"/>
              <w:jc w:val="right"/>
              <w:rPr>
                <w:rFonts w:ascii="Arial" w:hAnsi="Arial" w:cs="Arial"/>
                <w:color w:val="000000"/>
                <w:sz w:val="16"/>
                <w:szCs w:val="16"/>
              </w:rPr>
            </w:pPr>
            <w:r w:rsidRPr="00E04A66">
              <w:rPr>
                <w:rFonts w:ascii="Arial" w:hAnsi="Arial" w:cs="Arial"/>
                <w:color w:val="000000"/>
                <w:sz w:val="16"/>
                <w:szCs w:val="16"/>
              </w:rPr>
              <w:t>600</w:t>
            </w:r>
          </w:p>
        </w:tc>
        <w:tc>
          <w:tcPr>
            <w:tcW w:w="445" w:type="pct"/>
            <w:tcBorders>
              <w:top w:val="nil"/>
              <w:left w:val="nil"/>
              <w:bottom w:val="nil"/>
              <w:right w:val="nil"/>
            </w:tcBorders>
            <w:shd w:val="clear" w:color="auto" w:fill="auto"/>
            <w:noWrap/>
            <w:hideMark/>
          </w:tcPr>
          <w:p w14:paraId="19C6A672" w14:textId="77777777" w:rsidR="00E04A66" w:rsidRPr="00E04A66" w:rsidRDefault="00E04A66" w:rsidP="00E04A66">
            <w:pPr>
              <w:spacing w:after="0" w:line="240" w:lineRule="auto"/>
              <w:jc w:val="right"/>
              <w:rPr>
                <w:rFonts w:ascii="Arial" w:hAnsi="Arial" w:cs="Arial"/>
                <w:color w:val="000000"/>
                <w:sz w:val="16"/>
                <w:szCs w:val="16"/>
              </w:rPr>
            </w:pPr>
            <w:r w:rsidRPr="00E04A66">
              <w:rPr>
                <w:rFonts w:ascii="Arial" w:hAnsi="Arial" w:cs="Arial"/>
                <w:color w:val="000000"/>
                <w:sz w:val="16"/>
                <w:szCs w:val="16"/>
              </w:rPr>
              <w:t>7,079,130</w:t>
            </w:r>
          </w:p>
        </w:tc>
      </w:tr>
      <w:tr w:rsidR="00E04A66" w:rsidRPr="00E04A66" w14:paraId="1BCB7878" w14:textId="77777777" w:rsidTr="00E04A66">
        <w:trPr>
          <w:trHeight w:val="225"/>
        </w:trPr>
        <w:tc>
          <w:tcPr>
            <w:tcW w:w="687" w:type="pct"/>
            <w:vMerge/>
            <w:tcBorders>
              <w:top w:val="nil"/>
              <w:left w:val="nil"/>
              <w:bottom w:val="nil"/>
              <w:right w:val="nil"/>
            </w:tcBorders>
            <w:vAlign w:val="center"/>
            <w:hideMark/>
          </w:tcPr>
          <w:p w14:paraId="22D1DC80" w14:textId="77777777" w:rsidR="00E04A66" w:rsidRPr="00E04A66" w:rsidRDefault="00E04A66" w:rsidP="00E04A66">
            <w:pPr>
              <w:spacing w:after="0" w:line="240" w:lineRule="auto"/>
              <w:jc w:val="lef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6804D0AC" w14:textId="77777777" w:rsidR="00E04A66" w:rsidRPr="00E04A66" w:rsidRDefault="00E04A66" w:rsidP="00E04A66">
            <w:pPr>
              <w:spacing w:after="0" w:line="240" w:lineRule="auto"/>
              <w:jc w:val="right"/>
              <w:rPr>
                <w:rFonts w:ascii="Arial" w:hAnsi="Arial" w:cs="Arial"/>
                <w:i/>
                <w:iCs/>
                <w:color w:val="000000"/>
                <w:sz w:val="16"/>
                <w:szCs w:val="16"/>
              </w:rPr>
            </w:pPr>
            <w:r w:rsidRPr="00E04A66">
              <w:rPr>
                <w:rFonts w:ascii="Arial" w:hAnsi="Arial" w:cs="Arial"/>
                <w:i/>
                <w:iCs/>
                <w:color w:val="000000"/>
                <w:sz w:val="16"/>
                <w:szCs w:val="16"/>
              </w:rPr>
              <w:t>4,731,226</w:t>
            </w:r>
          </w:p>
        </w:tc>
        <w:tc>
          <w:tcPr>
            <w:tcW w:w="445" w:type="pct"/>
            <w:tcBorders>
              <w:top w:val="nil"/>
              <w:left w:val="nil"/>
              <w:bottom w:val="nil"/>
              <w:right w:val="nil"/>
            </w:tcBorders>
            <w:shd w:val="clear" w:color="auto" w:fill="auto"/>
            <w:noWrap/>
            <w:hideMark/>
          </w:tcPr>
          <w:p w14:paraId="1BC63CD7" w14:textId="41F51A6F" w:rsidR="00E04A66" w:rsidRPr="00E04A66" w:rsidRDefault="005C15D5" w:rsidP="00E04A66">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1F18BC3B" w14:textId="77777777" w:rsidR="00E04A66" w:rsidRPr="00E04A66" w:rsidRDefault="00E04A66" w:rsidP="00E04A66">
            <w:pPr>
              <w:spacing w:after="0" w:line="240" w:lineRule="auto"/>
              <w:jc w:val="right"/>
              <w:rPr>
                <w:rFonts w:ascii="Arial" w:hAnsi="Arial" w:cs="Arial"/>
                <w:i/>
                <w:iCs/>
                <w:color w:val="000000"/>
                <w:sz w:val="16"/>
                <w:szCs w:val="16"/>
              </w:rPr>
            </w:pPr>
            <w:r w:rsidRPr="00E04A66">
              <w:rPr>
                <w:rFonts w:ascii="Arial" w:hAnsi="Arial" w:cs="Arial"/>
                <w:i/>
                <w:iCs/>
                <w:color w:val="000000"/>
                <w:sz w:val="16"/>
                <w:szCs w:val="16"/>
              </w:rPr>
              <w:t>272,757</w:t>
            </w:r>
          </w:p>
        </w:tc>
        <w:tc>
          <w:tcPr>
            <w:tcW w:w="445" w:type="pct"/>
            <w:tcBorders>
              <w:top w:val="nil"/>
              <w:left w:val="nil"/>
              <w:bottom w:val="nil"/>
              <w:right w:val="nil"/>
            </w:tcBorders>
            <w:shd w:val="clear" w:color="auto" w:fill="auto"/>
            <w:noWrap/>
            <w:hideMark/>
          </w:tcPr>
          <w:p w14:paraId="12F9D8C9" w14:textId="769E4C67" w:rsidR="00E04A66" w:rsidRPr="00E04A66" w:rsidRDefault="005C15D5" w:rsidP="00E04A66">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15FE5716" w14:textId="77777777" w:rsidR="00E04A66" w:rsidRPr="00E04A66" w:rsidRDefault="00E04A66" w:rsidP="00E04A66">
            <w:pPr>
              <w:spacing w:after="0" w:line="240" w:lineRule="auto"/>
              <w:jc w:val="right"/>
              <w:rPr>
                <w:rFonts w:ascii="Arial" w:hAnsi="Arial" w:cs="Arial"/>
                <w:i/>
                <w:iCs/>
                <w:color w:val="000000"/>
                <w:sz w:val="16"/>
                <w:szCs w:val="16"/>
              </w:rPr>
            </w:pPr>
            <w:r w:rsidRPr="00E04A66">
              <w:rPr>
                <w:rFonts w:ascii="Arial" w:hAnsi="Arial" w:cs="Arial"/>
                <w:i/>
                <w:iCs/>
                <w:color w:val="000000"/>
                <w:sz w:val="16"/>
                <w:szCs w:val="16"/>
              </w:rPr>
              <w:t>2,180,823</w:t>
            </w:r>
          </w:p>
        </w:tc>
        <w:tc>
          <w:tcPr>
            <w:tcW w:w="454" w:type="pct"/>
            <w:tcBorders>
              <w:top w:val="nil"/>
              <w:left w:val="nil"/>
              <w:bottom w:val="nil"/>
              <w:right w:val="nil"/>
            </w:tcBorders>
            <w:shd w:val="clear" w:color="auto" w:fill="auto"/>
            <w:noWrap/>
            <w:hideMark/>
          </w:tcPr>
          <w:p w14:paraId="595FA615" w14:textId="77777777" w:rsidR="00E04A66" w:rsidRPr="00E04A66" w:rsidRDefault="00E04A66" w:rsidP="00E04A66">
            <w:pPr>
              <w:spacing w:after="0" w:line="240" w:lineRule="auto"/>
              <w:jc w:val="right"/>
              <w:rPr>
                <w:rFonts w:ascii="Arial" w:hAnsi="Arial" w:cs="Arial"/>
                <w:i/>
                <w:iCs/>
                <w:color w:val="000000"/>
                <w:sz w:val="16"/>
                <w:szCs w:val="16"/>
              </w:rPr>
            </w:pPr>
            <w:r w:rsidRPr="00E04A66">
              <w:rPr>
                <w:rFonts w:ascii="Arial" w:hAnsi="Arial" w:cs="Arial"/>
                <w:i/>
                <w:iCs/>
                <w:color w:val="000000"/>
                <w:sz w:val="16"/>
                <w:szCs w:val="16"/>
              </w:rPr>
              <w:t>1,688</w:t>
            </w:r>
          </w:p>
        </w:tc>
        <w:tc>
          <w:tcPr>
            <w:tcW w:w="345" w:type="pct"/>
            <w:tcBorders>
              <w:top w:val="nil"/>
              <w:left w:val="nil"/>
              <w:bottom w:val="nil"/>
              <w:right w:val="nil"/>
            </w:tcBorders>
            <w:shd w:val="clear" w:color="auto" w:fill="auto"/>
            <w:noWrap/>
            <w:hideMark/>
          </w:tcPr>
          <w:p w14:paraId="45734B38" w14:textId="6238DA6B" w:rsidR="00E04A66" w:rsidRPr="00E04A66" w:rsidRDefault="005C15D5" w:rsidP="00E04A66">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73198A24" w14:textId="0053876B" w:rsidR="00E04A66" w:rsidRPr="00E04A66" w:rsidRDefault="005C15D5" w:rsidP="00E04A66">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35D58F60" w14:textId="77777777" w:rsidR="00E04A66" w:rsidRPr="00E04A66" w:rsidRDefault="00E04A66" w:rsidP="00E04A66">
            <w:pPr>
              <w:spacing w:after="0" w:line="240" w:lineRule="auto"/>
              <w:jc w:val="right"/>
              <w:rPr>
                <w:rFonts w:ascii="Arial" w:hAnsi="Arial" w:cs="Arial"/>
                <w:i/>
                <w:iCs/>
                <w:color w:val="000000"/>
                <w:sz w:val="16"/>
                <w:szCs w:val="16"/>
              </w:rPr>
            </w:pPr>
            <w:r w:rsidRPr="00E04A66">
              <w:rPr>
                <w:rFonts w:ascii="Arial" w:hAnsi="Arial" w:cs="Arial"/>
                <w:i/>
                <w:iCs/>
                <w:color w:val="000000"/>
                <w:sz w:val="16"/>
                <w:szCs w:val="16"/>
              </w:rPr>
              <w:t>600</w:t>
            </w:r>
          </w:p>
        </w:tc>
        <w:tc>
          <w:tcPr>
            <w:tcW w:w="445" w:type="pct"/>
            <w:tcBorders>
              <w:top w:val="nil"/>
              <w:left w:val="nil"/>
              <w:bottom w:val="nil"/>
              <w:right w:val="nil"/>
            </w:tcBorders>
            <w:shd w:val="clear" w:color="auto" w:fill="auto"/>
            <w:noWrap/>
            <w:hideMark/>
          </w:tcPr>
          <w:p w14:paraId="5CEA18EF" w14:textId="77777777" w:rsidR="00E04A66" w:rsidRPr="00E04A66" w:rsidRDefault="00E04A66" w:rsidP="00E04A66">
            <w:pPr>
              <w:spacing w:after="0" w:line="240" w:lineRule="auto"/>
              <w:jc w:val="right"/>
              <w:rPr>
                <w:rFonts w:ascii="Arial" w:hAnsi="Arial" w:cs="Arial"/>
                <w:i/>
                <w:iCs/>
                <w:color w:val="000000"/>
                <w:sz w:val="16"/>
                <w:szCs w:val="16"/>
              </w:rPr>
            </w:pPr>
            <w:r w:rsidRPr="00E04A66">
              <w:rPr>
                <w:rFonts w:ascii="Arial" w:hAnsi="Arial" w:cs="Arial"/>
                <w:i/>
                <w:iCs/>
                <w:color w:val="000000"/>
                <w:sz w:val="16"/>
                <w:szCs w:val="16"/>
              </w:rPr>
              <w:t>7,187,094</w:t>
            </w:r>
          </w:p>
        </w:tc>
      </w:tr>
      <w:tr w:rsidR="00E04A66" w:rsidRPr="00E04A66" w14:paraId="59D8A1B9" w14:textId="77777777" w:rsidTr="00E04A66">
        <w:trPr>
          <w:trHeight w:val="225"/>
        </w:trPr>
        <w:tc>
          <w:tcPr>
            <w:tcW w:w="687" w:type="pct"/>
            <w:tcBorders>
              <w:top w:val="nil"/>
              <w:left w:val="nil"/>
              <w:bottom w:val="nil"/>
              <w:right w:val="nil"/>
            </w:tcBorders>
            <w:shd w:val="clear" w:color="auto" w:fill="auto"/>
            <w:noWrap/>
            <w:hideMark/>
          </w:tcPr>
          <w:p w14:paraId="67D95FCB" w14:textId="77777777" w:rsidR="00E04A66" w:rsidRPr="00E04A66" w:rsidRDefault="00E04A66" w:rsidP="00E04A66">
            <w:pPr>
              <w:spacing w:after="0" w:line="240" w:lineRule="auto"/>
              <w:jc w:val="right"/>
              <w:rPr>
                <w:rFonts w:ascii="Arial" w:hAnsi="Arial" w:cs="Arial"/>
                <w:i/>
                <w:iCs/>
                <w:color w:val="000000"/>
                <w:sz w:val="16"/>
                <w:szCs w:val="16"/>
              </w:rPr>
            </w:pPr>
          </w:p>
        </w:tc>
        <w:tc>
          <w:tcPr>
            <w:tcW w:w="445" w:type="pct"/>
            <w:tcBorders>
              <w:top w:val="nil"/>
              <w:left w:val="nil"/>
              <w:bottom w:val="nil"/>
              <w:right w:val="nil"/>
            </w:tcBorders>
            <w:shd w:val="clear" w:color="auto" w:fill="auto"/>
            <w:noWrap/>
            <w:hideMark/>
          </w:tcPr>
          <w:p w14:paraId="193CE489" w14:textId="77777777" w:rsidR="00E04A66" w:rsidRPr="00E04A66" w:rsidRDefault="00E04A66" w:rsidP="00E04A66">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501823ED" w14:textId="77777777" w:rsidR="00E04A66" w:rsidRPr="00E04A66" w:rsidRDefault="00E04A66" w:rsidP="00E04A66">
            <w:pPr>
              <w:spacing w:after="0" w:line="240" w:lineRule="auto"/>
              <w:jc w:val="center"/>
              <w:rPr>
                <w:rFonts w:ascii="Times New Roman" w:hAnsi="Times New Roman"/>
              </w:rPr>
            </w:pPr>
          </w:p>
        </w:tc>
        <w:tc>
          <w:tcPr>
            <w:tcW w:w="412" w:type="pct"/>
            <w:tcBorders>
              <w:top w:val="nil"/>
              <w:left w:val="nil"/>
              <w:bottom w:val="nil"/>
              <w:right w:val="nil"/>
            </w:tcBorders>
            <w:shd w:val="clear" w:color="auto" w:fill="auto"/>
            <w:noWrap/>
            <w:hideMark/>
          </w:tcPr>
          <w:p w14:paraId="492711DD" w14:textId="77777777" w:rsidR="00E04A66" w:rsidRPr="00E04A66" w:rsidRDefault="00E04A66" w:rsidP="00E04A66">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noWrap/>
            <w:hideMark/>
          </w:tcPr>
          <w:p w14:paraId="7AE53229" w14:textId="77777777" w:rsidR="00E04A66" w:rsidRPr="00E04A66" w:rsidRDefault="00E04A66" w:rsidP="00E04A66">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noWrap/>
            <w:hideMark/>
          </w:tcPr>
          <w:p w14:paraId="45C237CB" w14:textId="77777777" w:rsidR="00E04A66" w:rsidRPr="00E04A66" w:rsidRDefault="00E04A66" w:rsidP="00E04A66">
            <w:pPr>
              <w:spacing w:after="0" w:line="240" w:lineRule="auto"/>
              <w:jc w:val="center"/>
              <w:rPr>
                <w:rFonts w:ascii="Times New Roman" w:hAnsi="Times New Roman"/>
              </w:rPr>
            </w:pPr>
          </w:p>
        </w:tc>
        <w:tc>
          <w:tcPr>
            <w:tcW w:w="454" w:type="pct"/>
            <w:tcBorders>
              <w:top w:val="nil"/>
              <w:left w:val="nil"/>
              <w:bottom w:val="nil"/>
              <w:right w:val="nil"/>
            </w:tcBorders>
            <w:shd w:val="clear" w:color="auto" w:fill="auto"/>
            <w:noWrap/>
            <w:hideMark/>
          </w:tcPr>
          <w:p w14:paraId="46E34BF9" w14:textId="77777777" w:rsidR="00E04A66" w:rsidRPr="00E04A66" w:rsidRDefault="00E04A66" w:rsidP="00E04A66">
            <w:pPr>
              <w:spacing w:after="0" w:line="240" w:lineRule="auto"/>
              <w:jc w:val="center"/>
              <w:rPr>
                <w:rFonts w:ascii="Times New Roman" w:hAnsi="Times New Roman"/>
              </w:rPr>
            </w:pPr>
          </w:p>
        </w:tc>
        <w:tc>
          <w:tcPr>
            <w:tcW w:w="345" w:type="pct"/>
            <w:tcBorders>
              <w:top w:val="nil"/>
              <w:left w:val="nil"/>
              <w:bottom w:val="nil"/>
              <w:right w:val="nil"/>
            </w:tcBorders>
            <w:shd w:val="clear" w:color="auto" w:fill="auto"/>
            <w:noWrap/>
            <w:hideMark/>
          </w:tcPr>
          <w:p w14:paraId="18E67882" w14:textId="77777777" w:rsidR="00E04A66" w:rsidRPr="00E04A66" w:rsidRDefault="00E04A66" w:rsidP="00E04A66">
            <w:pPr>
              <w:spacing w:after="0" w:line="240" w:lineRule="auto"/>
              <w:jc w:val="center"/>
              <w:rPr>
                <w:rFonts w:ascii="Times New Roman" w:hAnsi="Times New Roman"/>
              </w:rPr>
            </w:pPr>
          </w:p>
        </w:tc>
        <w:tc>
          <w:tcPr>
            <w:tcW w:w="420" w:type="pct"/>
            <w:tcBorders>
              <w:top w:val="nil"/>
              <w:left w:val="nil"/>
              <w:bottom w:val="nil"/>
              <w:right w:val="nil"/>
            </w:tcBorders>
            <w:shd w:val="clear" w:color="auto" w:fill="auto"/>
            <w:noWrap/>
            <w:hideMark/>
          </w:tcPr>
          <w:p w14:paraId="5CA9E007" w14:textId="77777777" w:rsidR="00E04A66" w:rsidRPr="00E04A66" w:rsidRDefault="00E04A66" w:rsidP="00E04A66">
            <w:pPr>
              <w:spacing w:after="0" w:line="240" w:lineRule="auto"/>
              <w:jc w:val="center"/>
              <w:rPr>
                <w:rFonts w:ascii="Times New Roman" w:hAnsi="Times New Roman"/>
              </w:rPr>
            </w:pPr>
          </w:p>
        </w:tc>
        <w:tc>
          <w:tcPr>
            <w:tcW w:w="454" w:type="pct"/>
            <w:tcBorders>
              <w:top w:val="nil"/>
              <w:left w:val="nil"/>
              <w:bottom w:val="nil"/>
              <w:right w:val="nil"/>
            </w:tcBorders>
            <w:shd w:val="clear" w:color="auto" w:fill="auto"/>
            <w:noWrap/>
            <w:hideMark/>
          </w:tcPr>
          <w:p w14:paraId="7C044D59" w14:textId="77777777" w:rsidR="00E04A66" w:rsidRPr="00E04A66" w:rsidRDefault="00E04A66" w:rsidP="00E04A66">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noWrap/>
            <w:hideMark/>
          </w:tcPr>
          <w:p w14:paraId="4C18433F" w14:textId="77777777" w:rsidR="00E04A66" w:rsidRPr="00E04A66" w:rsidRDefault="00E04A66" w:rsidP="00E04A66">
            <w:pPr>
              <w:spacing w:after="0" w:line="240" w:lineRule="auto"/>
              <w:jc w:val="center"/>
              <w:rPr>
                <w:rFonts w:ascii="Times New Roman" w:hAnsi="Times New Roman"/>
              </w:rPr>
            </w:pPr>
          </w:p>
        </w:tc>
      </w:tr>
      <w:tr w:rsidR="00E04A66" w:rsidRPr="00E04A66" w14:paraId="1A42DFBA" w14:textId="77777777" w:rsidTr="00E04A66">
        <w:trPr>
          <w:trHeight w:val="225"/>
        </w:trPr>
        <w:tc>
          <w:tcPr>
            <w:tcW w:w="687" w:type="pct"/>
            <w:vMerge w:val="restart"/>
            <w:tcBorders>
              <w:top w:val="nil"/>
              <w:left w:val="nil"/>
              <w:bottom w:val="nil"/>
              <w:right w:val="nil"/>
            </w:tcBorders>
            <w:shd w:val="clear" w:color="auto" w:fill="auto"/>
            <w:hideMark/>
          </w:tcPr>
          <w:p w14:paraId="66C12E3D" w14:textId="77777777" w:rsidR="00E04A66" w:rsidRPr="00E04A66" w:rsidRDefault="00E04A66" w:rsidP="00E04A66">
            <w:pPr>
              <w:spacing w:after="0" w:line="240" w:lineRule="auto"/>
              <w:jc w:val="left"/>
              <w:rPr>
                <w:rFonts w:ascii="Arial" w:hAnsi="Arial" w:cs="Arial"/>
                <w:color w:val="000000"/>
                <w:sz w:val="16"/>
                <w:szCs w:val="16"/>
              </w:rPr>
            </w:pPr>
            <w:r w:rsidRPr="00E04A66">
              <w:rPr>
                <w:rFonts w:ascii="Arial" w:hAnsi="Arial" w:cs="Arial"/>
                <w:color w:val="000000"/>
                <w:sz w:val="16"/>
                <w:szCs w:val="16"/>
              </w:rPr>
              <w:t>Equity Injections</w:t>
            </w:r>
          </w:p>
        </w:tc>
        <w:tc>
          <w:tcPr>
            <w:tcW w:w="445" w:type="pct"/>
            <w:tcBorders>
              <w:top w:val="nil"/>
              <w:left w:val="nil"/>
              <w:bottom w:val="nil"/>
              <w:right w:val="nil"/>
            </w:tcBorders>
            <w:shd w:val="clear" w:color="auto" w:fill="auto"/>
            <w:noWrap/>
            <w:hideMark/>
          </w:tcPr>
          <w:p w14:paraId="1C17D9EA" w14:textId="5AB8B546" w:rsidR="00E04A66" w:rsidRPr="00E04A66" w:rsidRDefault="005C15D5" w:rsidP="00E04A66">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5A0FB43B" w14:textId="77777777" w:rsidR="00E04A66" w:rsidRPr="00E04A66" w:rsidRDefault="00E04A66" w:rsidP="00E04A66">
            <w:pPr>
              <w:spacing w:after="0" w:line="240" w:lineRule="auto"/>
              <w:jc w:val="right"/>
              <w:rPr>
                <w:rFonts w:ascii="Arial" w:hAnsi="Arial" w:cs="Arial"/>
                <w:color w:val="000000"/>
                <w:sz w:val="16"/>
                <w:szCs w:val="16"/>
              </w:rPr>
            </w:pPr>
            <w:r w:rsidRPr="00E04A66">
              <w:rPr>
                <w:rFonts w:ascii="Arial" w:hAnsi="Arial" w:cs="Arial"/>
                <w:color w:val="000000"/>
                <w:sz w:val="16"/>
                <w:szCs w:val="16"/>
              </w:rPr>
              <w:t>166,860</w:t>
            </w:r>
          </w:p>
        </w:tc>
        <w:tc>
          <w:tcPr>
            <w:tcW w:w="412" w:type="pct"/>
            <w:tcBorders>
              <w:top w:val="nil"/>
              <w:left w:val="nil"/>
              <w:bottom w:val="nil"/>
              <w:right w:val="nil"/>
            </w:tcBorders>
            <w:shd w:val="clear" w:color="auto" w:fill="auto"/>
            <w:noWrap/>
            <w:hideMark/>
          </w:tcPr>
          <w:p w14:paraId="27822D8D" w14:textId="11E889C7" w:rsidR="00E04A66" w:rsidRPr="00E04A66" w:rsidRDefault="005C15D5" w:rsidP="00E04A66">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481A4633" w14:textId="3F01A2FF" w:rsidR="00E04A66" w:rsidRPr="00E04A66" w:rsidRDefault="005C15D5" w:rsidP="00E04A66">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3303F369" w14:textId="191F7C54" w:rsidR="00E04A66" w:rsidRPr="00E04A66" w:rsidRDefault="005C15D5" w:rsidP="00E04A66">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399DD7AA" w14:textId="2F96CD4B" w:rsidR="00E04A66" w:rsidRPr="00E04A66" w:rsidRDefault="005C15D5" w:rsidP="00E04A66">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nil"/>
              <w:left w:val="nil"/>
              <w:bottom w:val="nil"/>
              <w:right w:val="nil"/>
            </w:tcBorders>
            <w:shd w:val="clear" w:color="auto" w:fill="auto"/>
            <w:noWrap/>
            <w:hideMark/>
          </w:tcPr>
          <w:p w14:paraId="77676A66" w14:textId="29934957" w:rsidR="00E04A66" w:rsidRPr="00E04A66" w:rsidRDefault="005C15D5" w:rsidP="00E04A66">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5569BC7F" w14:textId="239E30A4" w:rsidR="00E04A66" w:rsidRPr="00E04A66" w:rsidRDefault="005C15D5" w:rsidP="00E04A66">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54712E46" w14:textId="125F9366" w:rsidR="00E04A66" w:rsidRPr="00E04A66" w:rsidRDefault="005C15D5" w:rsidP="00E04A66">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150920FA" w14:textId="77777777" w:rsidR="00E04A66" w:rsidRPr="00E04A66" w:rsidRDefault="00E04A66" w:rsidP="00E04A66">
            <w:pPr>
              <w:spacing w:after="0" w:line="240" w:lineRule="auto"/>
              <w:jc w:val="right"/>
              <w:rPr>
                <w:rFonts w:ascii="Arial" w:hAnsi="Arial" w:cs="Arial"/>
                <w:color w:val="000000"/>
                <w:sz w:val="16"/>
                <w:szCs w:val="16"/>
              </w:rPr>
            </w:pPr>
            <w:r w:rsidRPr="00E04A66">
              <w:rPr>
                <w:rFonts w:ascii="Arial" w:hAnsi="Arial" w:cs="Arial"/>
                <w:color w:val="000000"/>
                <w:sz w:val="16"/>
                <w:szCs w:val="16"/>
              </w:rPr>
              <w:t>166,860</w:t>
            </w:r>
          </w:p>
        </w:tc>
      </w:tr>
      <w:tr w:rsidR="00E04A66" w:rsidRPr="00E04A66" w14:paraId="3556A7B2" w14:textId="77777777" w:rsidTr="00E04A66">
        <w:trPr>
          <w:trHeight w:val="225"/>
        </w:trPr>
        <w:tc>
          <w:tcPr>
            <w:tcW w:w="687" w:type="pct"/>
            <w:vMerge/>
            <w:tcBorders>
              <w:top w:val="nil"/>
              <w:left w:val="nil"/>
              <w:bottom w:val="nil"/>
              <w:right w:val="nil"/>
            </w:tcBorders>
            <w:vAlign w:val="center"/>
            <w:hideMark/>
          </w:tcPr>
          <w:p w14:paraId="128DB24C" w14:textId="77777777" w:rsidR="00E04A66" w:rsidRPr="00E04A66" w:rsidRDefault="00E04A66" w:rsidP="00E04A66">
            <w:pPr>
              <w:spacing w:after="0" w:line="240" w:lineRule="auto"/>
              <w:jc w:val="lef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60FDCB46" w14:textId="43BE3BAB" w:rsidR="00E04A66" w:rsidRPr="00E04A66" w:rsidRDefault="005C15D5" w:rsidP="00E04A66">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036C2914" w14:textId="77777777" w:rsidR="00E04A66" w:rsidRPr="00E04A66" w:rsidRDefault="00E04A66" w:rsidP="00E04A66">
            <w:pPr>
              <w:spacing w:after="0" w:line="240" w:lineRule="auto"/>
              <w:jc w:val="right"/>
              <w:rPr>
                <w:rFonts w:ascii="Arial" w:hAnsi="Arial" w:cs="Arial"/>
                <w:i/>
                <w:iCs/>
                <w:color w:val="000000"/>
                <w:sz w:val="16"/>
                <w:szCs w:val="16"/>
              </w:rPr>
            </w:pPr>
            <w:r w:rsidRPr="00E04A66">
              <w:rPr>
                <w:rFonts w:ascii="Arial" w:hAnsi="Arial" w:cs="Arial"/>
                <w:i/>
                <w:iCs/>
                <w:color w:val="000000"/>
                <w:sz w:val="16"/>
                <w:szCs w:val="16"/>
              </w:rPr>
              <w:t>286,005</w:t>
            </w:r>
          </w:p>
        </w:tc>
        <w:tc>
          <w:tcPr>
            <w:tcW w:w="412" w:type="pct"/>
            <w:tcBorders>
              <w:top w:val="nil"/>
              <w:left w:val="nil"/>
              <w:bottom w:val="nil"/>
              <w:right w:val="nil"/>
            </w:tcBorders>
            <w:shd w:val="clear" w:color="auto" w:fill="auto"/>
            <w:noWrap/>
            <w:hideMark/>
          </w:tcPr>
          <w:p w14:paraId="6770A646" w14:textId="52C2916C" w:rsidR="00E04A66" w:rsidRPr="00E04A66" w:rsidRDefault="005C15D5" w:rsidP="00E04A66">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67A7CC9B" w14:textId="1238CEC9" w:rsidR="00E04A66" w:rsidRPr="00E04A66" w:rsidRDefault="005C15D5" w:rsidP="00E04A66">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2B6135D8" w14:textId="465E983D" w:rsidR="00E04A66" w:rsidRPr="00E04A66" w:rsidRDefault="005C15D5" w:rsidP="00E04A66">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4B5B69A6" w14:textId="3474ED16" w:rsidR="00E04A66" w:rsidRPr="00E04A66" w:rsidRDefault="005C15D5" w:rsidP="00E04A66">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0CF0D867" w14:textId="2A638DA8" w:rsidR="00E04A66" w:rsidRPr="00E04A66" w:rsidRDefault="005C15D5" w:rsidP="00E04A66">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0EAAABC2" w14:textId="15FA2D23" w:rsidR="00E04A66" w:rsidRPr="00E04A66" w:rsidRDefault="005C15D5" w:rsidP="00E04A66">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448BD7C4" w14:textId="23171DDF" w:rsidR="00E04A66" w:rsidRPr="00E04A66" w:rsidRDefault="005C15D5" w:rsidP="00E04A66">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43E14D13" w14:textId="77777777" w:rsidR="00E04A66" w:rsidRPr="00E04A66" w:rsidRDefault="00E04A66" w:rsidP="00E04A66">
            <w:pPr>
              <w:spacing w:after="0" w:line="240" w:lineRule="auto"/>
              <w:jc w:val="right"/>
              <w:rPr>
                <w:rFonts w:ascii="Arial" w:hAnsi="Arial" w:cs="Arial"/>
                <w:i/>
                <w:iCs/>
                <w:color w:val="000000"/>
                <w:sz w:val="16"/>
                <w:szCs w:val="16"/>
              </w:rPr>
            </w:pPr>
            <w:r w:rsidRPr="00E04A66">
              <w:rPr>
                <w:rFonts w:ascii="Arial" w:hAnsi="Arial" w:cs="Arial"/>
                <w:i/>
                <w:iCs/>
                <w:color w:val="000000"/>
                <w:sz w:val="16"/>
                <w:szCs w:val="16"/>
              </w:rPr>
              <w:t>286,005</w:t>
            </w:r>
          </w:p>
        </w:tc>
      </w:tr>
      <w:tr w:rsidR="00E04A66" w:rsidRPr="00E04A66" w14:paraId="706D3E72" w14:textId="77777777" w:rsidTr="00E04A66">
        <w:trPr>
          <w:trHeight w:val="225"/>
        </w:trPr>
        <w:tc>
          <w:tcPr>
            <w:tcW w:w="687" w:type="pct"/>
            <w:vMerge w:val="restart"/>
            <w:tcBorders>
              <w:top w:val="nil"/>
              <w:left w:val="nil"/>
              <w:bottom w:val="nil"/>
              <w:right w:val="nil"/>
            </w:tcBorders>
            <w:shd w:val="clear" w:color="auto" w:fill="auto"/>
            <w:hideMark/>
          </w:tcPr>
          <w:p w14:paraId="586C30AD" w14:textId="77777777" w:rsidR="00E04A66" w:rsidRPr="00E04A66" w:rsidRDefault="00E04A66" w:rsidP="00E04A66">
            <w:pPr>
              <w:spacing w:after="0" w:line="240" w:lineRule="auto"/>
              <w:jc w:val="left"/>
              <w:rPr>
                <w:rFonts w:ascii="Arial" w:hAnsi="Arial" w:cs="Arial"/>
                <w:color w:val="000000"/>
                <w:sz w:val="16"/>
                <w:szCs w:val="16"/>
              </w:rPr>
            </w:pPr>
            <w:r w:rsidRPr="00E04A66">
              <w:rPr>
                <w:rFonts w:ascii="Arial" w:hAnsi="Arial" w:cs="Arial"/>
                <w:color w:val="000000"/>
                <w:sz w:val="16"/>
                <w:szCs w:val="16"/>
              </w:rPr>
              <w:t>Total</w:t>
            </w:r>
          </w:p>
        </w:tc>
        <w:tc>
          <w:tcPr>
            <w:tcW w:w="445" w:type="pct"/>
            <w:tcBorders>
              <w:top w:val="single" w:sz="4" w:space="0" w:color="auto"/>
              <w:left w:val="nil"/>
              <w:bottom w:val="nil"/>
              <w:right w:val="nil"/>
            </w:tcBorders>
            <w:shd w:val="clear" w:color="auto" w:fill="auto"/>
            <w:noWrap/>
            <w:hideMark/>
          </w:tcPr>
          <w:p w14:paraId="499454F5" w14:textId="77777777" w:rsidR="00E04A66" w:rsidRPr="00E04A66" w:rsidRDefault="00E04A66" w:rsidP="00E04A66">
            <w:pPr>
              <w:spacing w:after="0" w:line="240" w:lineRule="auto"/>
              <w:jc w:val="right"/>
              <w:rPr>
                <w:rFonts w:ascii="Arial" w:hAnsi="Arial" w:cs="Arial"/>
                <w:color w:val="000000"/>
                <w:sz w:val="16"/>
                <w:szCs w:val="16"/>
              </w:rPr>
            </w:pPr>
            <w:r w:rsidRPr="00E04A66">
              <w:rPr>
                <w:rFonts w:ascii="Arial" w:hAnsi="Arial" w:cs="Arial"/>
                <w:color w:val="000000"/>
                <w:sz w:val="16"/>
                <w:szCs w:val="16"/>
              </w:rPr>
              <w:t>4,588,269</w:t>
            </w:r>
          </w:p>
        </w:tc>
        <w:tc>
          <w:tcPr>
            <w:tcW w:w="445" w:type="pct"/>
            <w:tcBorders>
              <w:top w:val="single" w:sz="4" w:space="0" w:color="auto"/>
              <w:left w:val="nil"/>
              <w:bottom w:val="nil"/>
              <w:right w:val="nil"/>
            </w:tcBorders>
            <w:shd w:val="clear" w:color="auto" w:fill="auto"/>
            <w:noWrap/>
            <w:hideMark/>
          </w:tcPr>
          <w:p w14:paraId="5A8C1B5C" w14:textId="77777777" w:rsidR="00E04A66" w:rsidRPr="00E04A66" w:rsidRDefault="00E04A66" w:rsidP="00E04A66">
            <w:pPr>
              <w:spacing w:after="0" w:line="240" w:lineRule="auto"/>
              <w:jc w:val="right"/>
              <w:rPr>
                <w:rFonts w:ascii="Arial" w:hAnsi="Arial" w:cs="Arial"/>
                <w:color w:val="000000"/>
                <w:sz w:val="16"/>
                <w:szCs w:val="16"/>
              </w:rPr>
            </w:pPr>
            <w:r w:rsidRPr="00E04A66">
              <w:rPr>
                <w:rFonts w:ascii="Arial" w:hAnsi="Arial" w:cs="Arial"/>
                <w:color w:val="000000"/>
                <w:sz w:val="16"/>
                <w:szCs w:val="16"/>
              </w:rPr>
              <w:t>166,860</w:t>
            </w:r>
          </w:p>
        </w:tc>
        <w:tc>
          <w:tcPr>
            <w:tcW w:w="412" w:type="pct"/>
            <w:tcBorders>
              <w:top w:val="single" w:sz="4" w:space="0" w:color="auto"/>
              <w:left w:val="nil"/>
              <w:bottom w:val="nil"/>
              <w:right w:val="nil"/>
            </w:tcBorders>
            <w:shd w:val="clear" w:color="auto" w:fill="auto"/>
            <w:noWrap/>
            <w:hideMark/>
          </w:tcPr>
          <w:p w14:paraId="4C0288E4" w14:textId="77777777" w:rsidR="00E04A66" w:rsidRPr="00E04A66" w:rsidRDefault="00E04A66" w:rsidP="00E04A66">
            <w:pPr>
              <w:spacing w:after="0" w:line="240" w:lineRule="auto"/>
              <w:jc w:val="right"/>
              <w:rPr>
                <w:rFonts w:ascii="Arial" w:hAnsi="Arial" w:cs="Arial"/>
                <w:color w:val="000000"/>
                <w:sz w:val="16"/>
                <w:szCs w:val="16"/>
              </w:rPr>
            </w:pPr>
            <w:r w:rsidRPr="00E04A66">
              <w:rPr>
                <w:rFonts w:ascii="Arial" w:hAnsi="Arial" w:cs="Arial"/>
                <w:color w:val="000000"/>
                <w:sz w:val="16"/>
                <w:szCs w:val="16"/>
              </w:rPr>
              <w:t>276,782</w:t>
            </w:r>
          </w:p>
        </w:tc>
        <w:tc>
          <w:tcPr>
            <w:tcW w:w="445" w:type="pct"/>
            <w:tcBorders>
              <w:top w:val="single" w:sz="4" w:space="0" w:color="auto"/>
              <w:left w:val="nil"/>
              <w:bottom w:val="nil"/>
              <w:right w:val="nil"/>
            </w:tcBorders>
            <w:shd w:val="clear" w:color="auto" w:fill="auto"/>
            <w:noWrap/>
            <w:hideMark/>
          </w:tcPr>
          <w:p w14:paraId="184A5EF5" w14:textId="14EBAC30" w:rsidR="00E04A66" w:rsidRPr="00E04A66" w:rsidRDefault="005C15D5" w:rsidP="00E04A66">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auto"/>
              <w:left w:val="nil"/>
              <w:bottom w:val="nil"/>
              <w:right w:val="nil"/>
            </w:tcBorders>
            <w:shd w:val="clear" w:color="auto" w:fill="auto"/>
            <w:noWrap/>
            <w:hideMark/>
          </w:tcPr>
          <w:p w14:paraId="7829A575" w14:textId="77777777" w:rsidR="00E04A66" w:rsidRPr="00E04A66" w:rsidRDefault="00E04A66" w:rsidP="00E04A66">
            <w:pPr>
              <w:spacing w:after="0" w:line="240" w:lineRule="auto"/>
              <w:jc w:val="right"/>
              <w:rPr>
                <w:rFonts w:ascii="Arial" w:hAnsi="Arial" w:cs="Arial"/>
                <w:color w:val="000000"/>
                <w:sz w:val="16"/>
                <w:szCs w:val="16"/>
              </w:rPr>
            </w:pPr>
            <w:r w:rsidRPr="00E04A66">
              <w:rPr>
                <w:rFonts w:ascii="Arial" w:hAnsi="Arial" w:cs="Arial"/>
                <w:color w:val="000000"/>
                <w:sz w:val="16"/>
                <w:szCs w:val="16"/>
              </w:rPr>
              <w:t>2,211,675</w:t>
            </w:r>
          </w:p>
        </w:tc>
        <w:tc>
          <w:tcPr>
            <w:tcW w:w="454" w:type="pct"/>
            <w:tcBorders>
              <w:top w:val="single" w:sz="4" w:space="0" w:color="auto"/>
              <w:left w:val="nil"/>
              <w:bottom w:val="nil"/>
              <w:right w:val="nil"/>
            </w:tcBorders>
            <w:shd w:val="clear" w:color="auto" w:fill="auto"/>
            <w:noWrap/>
            <w:hideMark/>
          </w:tcPr>
          <w:p w14:paraId="70BD6C24" w14:textId="77777777" w:rsidR="00E04A66" w:rsidRPr="00E04A66" w:rsidRDefault="00E04A66" w:rsidP="00E04A66">
            <w:pPr>
              <w:spacing w:after="0" w:line="240" w:lineRule="auto"/>
              <w:jc w:val="right"/>
              <w:rPr>
                <w:rFonts w:ascii="Arial" w:hAnsi="Arial" w:cs="Arial"/>
                <w:color w:val="000000"/>
                <w:sz w:val="16"/>
                <w:szCs w:val="16"/>
              </w:rPr>
            </w:pPr>
            <w:r w:rsidRPr="00E04A66">
              <w:rPr>
                <w:rFonts w:ascii="Arial" w:hAnsi="Arial" w:cs="Arial"/>
                <w:color w:val="000000"/>
                <w:sz w:val="16"/>
                <w:szCs w:val="16"/>
              </w:rPr>
              <w:t>1,804</w:t>
            </w:r>
          </w:p>
        </w:tc>
        <w:tc>
          <w:tcPr>
            <w:tcW w:w="345" w:type="pct"/>
            <w:tcBorders>
              <w:top w:val="single" w:sz="4" w:space="0" w:color="auto"/>
              <w:left w:val="nil"/>
              <w:bottom w:val="nil"/>
              <w:right w:val="nil"/>
            </w:tcBorders>
            <w:shd w:val="clear" w:color="auto" w:fill="auto"/>
            <w:noWrap/>
            <w:hideMark/>
          </w:tcPr>
          <w:p w14:paraId="2DEA9DFC" w14:textId="24E2FBB3" w:rsidR="00E04A66" w:rsidRPr="00E04A66" w:rsidRDefault="005C15D5" w:rsidP="00E04A66">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single" w:sz="4" w:space="0" w:color="auto"/>
              <w:left w:val="nil"/>
              <w:bottom w:val="nil"/>
              <w:right w:val="nil"/>
            </w:tcBorders>
            <w:shd w:val="clear" w:color="auto" w:fill="auto"/>
            <w:noWrap/>
            <w:hideMark/>
          </w:tcPr>
          <w:p w14:paraId="1CBB9E99" w14:textId="25F9DB1F" w:rsidR="00E04A66" w:rsidRPr="00E04A66" w:rsidRDefault="005C15D5" w:rsidP="00E04A66">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auto"/>
              <w:left w:val="nil"/>
              <w:bottom w:val="nil"/>
              <w:right w:val="nil"/>
            </w:tcBorders>
            <w:shd w:val="clear" w:color="auto" w:fill="auto"/>
            <w:noWrap/>
            <w:hideMark/>
          </w:tcPr>
          <w:p w14:paraId="64C00316" w14:textId="77777777" w:rsidR="00E04A66" w:rsidRPr="00E04A66" w:rsidRDefault="00E04A66" w:rsidP="00E04A66">
            <w:pPr>
              <w:spacing w:after="0" w:line="240" w:lineRule="auto"/>
              <w:jc w:val="right"/>
              <w:rPr>
                <w:rFonts w:ascii="Arial" w:hAnsi="Arial" w:cs="Arial"/>
                <w:color w:val="000000"/>
                <w:sz w:val="16"/>
                <w:szCs w:val="16"/>
              </w:rPr>
            </w:pPr>
            <w:r w:rsidRPr="00E04A66">
              <w:rPr>
                <w:rFonts w:ascii="Arial" w:hAnsi="Arial" w:cs="Arial"/>
                <w:color w:val="000000"/>
                <w:sz w:val="16"/>
                <w:szCs w:val="16"/>
              </w:rPr>
              <w:t>600</w:t>
            </w:r>
          </w:p>
        </w:tc>
        <w:tc>
          <w:tcPr>
            <w:tcW w:w="445" w:type="pct"/>
            <w:tcBorders>
              <w:top w:val="single" w:sz="4" w:space="0" w:color="auto"/>
              <w:left w:val="nil"/>
              <w:bottom w:val="nil"/>
              <w:right w:val="nil"/>
            </w:tcBorders>
            <w:shd w:val="clear" w:color="auto" w:fill="auto"/>
            <w:noWrap/>
            <w:hideMark/>
          </w:tcPr>
          <w:p w14:paraId="354342FA" w14:textId="77777777" w:rsidR="00E04A66" w:rsidRPr="00E04A66" w:rsidRDefault="00E04A66" w:rsidP="00E04A66">
            <w:pPr>
              <w:spacing w:after="0" w:line="240" w:lineRule="auto"/>
              <w:jc w:val="right"/>
              <w:rPr>
                <w:rFonts w:ascii="Arial" w:hAnsi="Arial" w:cs="Arial"/>
                <w:color w:val="000000"/>
                <w:sz w:val="16"/>
                <w:szCs w:val="16"/>
              </w:rPr>
            </w:pPr>
            <w:r w:rsidRPr="00E04A66">
              <w:rPr>
                <w:rFonts w:ascii="Arial" w:hAnsi="Arial" w:cs="Arial"/>
                <w:color w:val="000000"/>
                <w:sz w:val="16"/>
                <w:szCs w:val="16"/>
              </w:rPr>
              <w:t>7,245,990</w:t>
            </w:r>
          </w:p>
        </w:tc>
      </w:tr>
      <w:tr w:rsidR="00E04A66" w:rsidRPr="00E04A66" w14:paraId="0A161B18" w14:textId="77777777" w:rsidTr="00E04A66">
        <w:trPr>
          <w:trHeight w:val="225"/>
        </w:trPr>
        <w:tc>
          <w:tcPr>
            <w:tcW w:w="687" w:type="pct"/>
            <w:vMerge/>
            <w:tcBorders>
              <w:top w:val="nil"/>
              <w:left w:val="nil"/>
              <w:bottom w:val="nil"/>
              <w:right w:val="nil"/>
            </w:tcBorders>
            <w:vAlign w:val="center"/>
            <w:hideMark/>
          </w:tcPr>
          <w:p w14:paraId="2A017C26" w14:textId="77777777" w:rsidR="00E04A66" w:rsidRPr="00E04A66" w:rsidRDefault="00E04A66" w:rsidP="00E04A66">
            <w:pPr>
              <w:spacing w:after="0" w:line="240" w:lineRule="auto"/>
              <w:jc w:val="lef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16048477" w14:textId="77777777" w:rsidR="00E04A66" w:rsidRPr="00E04A66" w:rsidRDefault="00E04A66" w:rsidP="00E04A66">
            <w:pPr>
              <w:spacing w:after="0" w:line="240" w:lineRule="auto"/>
              <w:jc w:val="right"/>
              <w:rPr>
                <w:rFonts w:ascii="Arial" w:hAnsi="Arial" w:cs="Arial"/>
                <w:i/>
                <w:iCs/>
                <w:color w:val="000000"/>
                <w:sz w:val="16"/>
                <w:szCs w:val="16"/>
              </w:rPr>
            </w:pPr>
            <w:r w:rsidRPr="00E04A66">
              <w:rPr>
                <w:rFonts w:ascii="Arial" w:hAnsi="Arial" w:cs="Arial"/>
                <w:i/>
                <w:iCs/>
                <w:color w:val="000000"/>
                <w:sz w:val="16"/>
                <w:szCs w:val="16"/>
              </w:rPr>
              <w:t>4,731,226</w:t>
            </w:r>
          </w:p>
        </w:tc>
        <w:tc>
          <w:tcPr>
            <w:tcW w:w="445" w:type="pct"/>
            <w:tcBorders>
              <w:top w:val="nil"/>
              <w:left w:val="nil"/>
              <w:bottom w:val="nil"/>
              <w:right w:val="nil"/>
            </w:tcBorders>
            <w:shd w:val="clear" w:color="auto" w:fill="auto"/>
            <w:noWrap/>
            <w:hideMark/>
          </w:tcPr>
          <w:p w14:paraId="465A87B8" w14:textId="77777777" w:rsidR="00E04A66" w:rsidRPr="00E04A66" w:rsidRDefault="00E04A66" w:rsidP="00E04A66">
            <w:pPr>
              <w:spacing w:after="0" w:line="240" w:lineRule="auto"/>
              <w:jc w:val="right"/>
              <w:rPr>
                <w:rFonts w:ascii="Arial" w:hAnsi="Arial" w:cs="Arial"/>
                <w:i/>
                <w:iCs/>
                <w:color w:val="000000"/>
                <w:sz w:val="16"/>
                <w:szCs w:val="16"/>
              </w:rPr>
            </w:pPr>
            <w:r w:rsidRPr="00E04A66">
              <w:rPr>
                <w:rFonts w:ascii="Arial" w:hAnsi="Arial" w:cs="Arial"/>
                <w:i/>
                <w:iCs/>
                <w:color w:val="000000"/>
                <w:sz w:val="16"/>
                <w:szCs w:val="16"/>
              </w:rPr>
              <w:t>286,005</w:t>
            </w:r>
          </w:p>
        </w:tc>
        <w:tc>
          <w:tcPr>
            <w:tcW w:w="412" w:type="pct"/>
            <w:tcBorders>
              <w:top w:val="nil"/>
              <w:left w:val="nil"/>
              <w:bottom w:val="nil"/>
              <w:right w:val="nil"/>
            </w:tcBorders>
            <w:shd w:val="clear" w:color="auto" w:fill="auto"/>
            <w:noWrap/>
            <w:hideMark/>
          </w:tcPr>
          <w:p w14:paraId="1A158A6B" w14:textId="77777777" w:rsidR="00E04A66" w:rsidRPr="00E04A66" w:rsidRDefault="00E04A66" w:rsidP="00E04A66">
            <w:pPr>
              <w:spacing w:after="0" w:line="240" w:lineRule="auto"/>
              <w:jc w:val="right"/>
              <w:rPr>
                <w:rFonts w:ascii="Arial" w:hAnsi="Arial" w:cs="Arial"/>
                <w:i/>
                <w:iCs/>
                <w:color w:val="000000"/>
                <w:sz w:val="16"/>
                <w:szCs w:val="16"/>
              </w:rPr>
            </w:pPr>
            <w:r w:rsidRPr="00E04A66">
              <w:rPr>
                <w:rFonts w:ascii="Arial" w:hAnsi="Arial" w:cs="Arial"/>
                <w:i/>
                <w:iCs/>
                <w:color w:val="000000"/>
                <w:sz w:val="16"/>
                <w:szCs w:val="16"/>
              </w:rPr>
              <w:t>272,757</w:t>
            </w:r>
          </w:p>
        </w:tc>
        <w:tc>
          <w:tcPr>
            <w:tcW w:w="445" w:type="pct"/>
            <w:tcBorders>
              <w:top w:val="nil"/>
              <w:left w:val="nil"/>
              <w:bottom w:val="nil"/>
              <w:right w:val="nil"/>
            </w:tcBorders>
            <w:shd w:val="clear" w:color="auto" w:fill="auto"/>
            <w:noWrap/>
            <w:hideMark/>
          </w:tcPr>
          <w:p w14:paraId="476BE5EA" w14:textId="3444A296" w:rsidR="00E04A66" w:rsidRPr="00E04A66" w:rsidRDefault="005C15D5" w:rsidP="00E04A66">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116020F2" w14:textId="77777777" w:rsidR="00E04A66" w:rsidRPr="00E04A66" w:rsidRDefault="00E04A66" w:rsidP="00E04A66">
            <w:pPr>
              <w:spacing w:after="0" w:line="240" w:lineRule="auto"/>
              <w:jc w:val="right"/>
              <w:rPr>
                <w:rFonts w:ascii="Arial" w:hAnsi="Arial" w:cs="Arial"/>
                <w:i/>
                <w:iCs/>
                <w:color w:val="000000"/>
                <w:sz w:val="16"/>
                <w:szCs w:val="16"/>
              </w:rPr>
            </w:pPr>
            <w:r w:rsidRPr="00E04A66">
              <w:rPr>
                <w:rFonts w:ascii="Arial" w:hAnsi="Arial" w:cs="Arial"/>
                <w:i/>
                <w:iCs/>
                <w:color w:val="000000"/>
                <w:sz w:val="16"/>
                <w:szCs w:val="16"/>
              </w:rPr>
              <w:t>2,180,823</w:t>
            </w:r>
          </w:p>
        </w:tc>
        <w:tc>
          <w:tcPr>
            <w:tcW w:w="454" w:type="pct"/>
            <w:tcBorders>
              <w:top w:val="nil"/>
              <w:left w:val="nil"/>
              <w:bottom w:val="nil"/>
              <w:right w:val="nil"/>
            </w:tcBorders>
            <w:shd w:val="clear" w:color="auto" w:fill="auto"/>
            <w:noWrap/>
            <w:hideMark/>
          </w:tcPr>
          <w:p w14:paraId="2FDC9CB6" w14:textId="77777777" w:rsidR="00E04A66" w:rsidRPr="00E04A66" w:rsidRDefault="00E04A66" w:rsidP="00E04A66">
            <w:pPr>
              <w:spacing w:after="0" w:line="240" w:lineRule="auto"/>
              <w:jc w:val="right"/>
              <w:rPr>
                <w:rFonts w:ascii="Arial" w:hAnsi="Arial" w:cs="Arial"/>
                <w:i/>
                <w:iCs/>
                <w:color w:val="000000"/>
                <w:sz w:val="16"/>
                <w:szCs w:val="16"/>
              </w:rPr>
            </w:pPr>
            <w:r w:rsidRPr="00E04A66">
              <w:rPr>
                <w:rFonts w:ascii="Arial" w:hAnsi="Arial" w:cs="Arial"/>
                <w:i/>
                <w:iCs/>
                <w:color w:val="000000"/>
                <w:sz w:val="16"/>
                <w:szCs w:val="16"/>
              </w:rPr>
              <w:t>1,688</w:t>
            </w:r>
          </w:p>
        </w:tc>
        <w:tc>
          <w:tcPr>
            <w:tcW w:w="345" w:type="pct"/>
            <w:tcBorders>
              <w:top w:val="nil"/>
              <w:left w:val="nil"/>
              <w:bottom w:val="nil"/>
              <w:right w:val="nil"/>
            </w:tcBorders>
            <w:shd w:val="clear" w:color="auto" w:fill="auto"/>
            <w:noWrap/>
            <w:hideMark/>
          </w:tcPr>
          <w:p w14:paraId="3D74BFD1" w14:textId="47DBD073" w:rsidR="00E04A66" w:rsidRPr="00E04A66" w:rsidRDefault="005C15D5" w:rsidP="00E04A66">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42EF9CA0" w14:textId="4F98B89B" w:rsidR="00E04A66" w:rsidRPr="00E04A66" w:rsidRDefault="005C15D5" w:rsidP="00E04A66">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7D588EF2" w14:textId="77777777" w:rsidR="00E04A66" w:rsidRPr="00E04A66" w:rsidRDefault="00E04A66" w:rsidP="00E04A66">
            <w:pPr>
              <w:spacing w:after="0" w:line="240" w:lineRule="auto"/>
              <w:jc w:val="right"/>
              <w:rPr>
                <w:rFonts w:ascii="Arial" w:hAnsi="Arial" w:cs="Arial"/>
                <w:i/>
                <w:iCs/>
                <w:color w:val="000000"/>
                <w:sz w:val="16"/>
                <w:szCs w:val="16"/>
              </w:rPr>
            </w:pPr>
            <w:r w:rsidRPr="00E04A66">
              <w:rPr>
                <w:rFonts w:ascii="Arial" w:hAnsi="Arial" w:cs="Arial"/>
                <w:i/>
                <w:iCs/>
                <w:color w:val="000000"/>
                <w:sz w:val="16"/>
                <w:szCs w:val="16"/>
              </w:rPr>
              <w:t>600</w:t>
            </w:r>
          </w:p>
        </w:tc>
        <w:tc>
          <w:tcPr>
            <w:tcW w:w="445" w:type="pct"/>
            <w:tcBorders>
              <w:top w:val="nil"/>
              <w:left w:val="nil"/>
              <w:bottom w:val="nil"/>
              <w:right w:val="nil"/>
            </w:tcBorders>
            <w:shd w:val="clear" w:color="auto" w:fill="auto"/>
            <w:noWrap/>
            <w:hideMark/>
          </w:tcPr>
          <w:p w14:paraId="4970DE89" w14:textId="77777777" w:rsidR="00E04A66" w:rsidRPr="00E04A66" w:rsidRDefault="00E04A66" w:rsidP="00E04A66">
            <w:pPr>
              <w:spacing w:after="0" w:line="240" w:lineRule="auto"/>
              <w:jc w:val="right"/>
              <w:rPr>
                <w:rFonts w:ascii="Arial" w:hAnsi="Arial" w:cs="Arial"/>
                <w:i/>
                <w:iCs/>
                <w:color w:val="000000"/>
                <w:sz w:val="16"/>
                <w:szCs w:val="16"/>
              </w:rPr>
            </w:pPr>
            <w:r w:rsidRPr="00E04A66">
              <w:rPr>
                <w:rFonts w:ascii="Arial" w:hAnsi="Arial" w:cs="Arial"/>
                <w:i/>
                <w:iCs/>
                <w:color w:val="000000"/>
                <w:sz w:val="16"/>
                <w:szCs w:val="16"/>
              </w:rPr>
              <w:t>7,473,099</w:t>
            </w:r>
          </w:p>
        </w:tc>
      </w:tr>
      <w:tr w:rsidR="00E04A66" w:rsidRPr="00E04A66" w14:paraId="0B2331B2" w14:textId="77777777" w:rsidTr="00E04A66">
        <w:trPr>
          <w:trHeight w:val="225"/>
        </w:trPr>
        <w:tc>
          <w:tcPr>
            <w:tcW w:w="687" w:type="pct"/>
            <w:tcBorders>
              <w:top w:val="nil"/>
              <w:left w:val="nil"/>
              <w:bottom w:val="nil"/>
              <w:right w:val="nil"/>
            </w:tcBorders>
            <w:shd w:val="clear" w:color="auto" w:fill="auto"/>
            <w:noWrap/>
            <w:hideMark/>
          </w:tcPr>
          <w:p w14:paraId="0D1A1BB9" w14:textId="77777777" w:rsidR="00E04A66" w:rsidRPr="00E04A66" w:rsidRDefault="00E04A66" w:rsidP="00E04A66">
            <w:pPr>
              <w:spacing w:after="0" w:line="240" w:lineRule="auto"/>
              <w:jc w:val="right"/>
              <w:rPr>
                <w:rFonts w:ascii="Arial" w:hAnsi="Arial" w:cs="Arial"/>
                <w:i/>
                <w:iCs/>
                <w:color w:val="000000"/>
                <w:sz w:val="16"/>
                <w:szCs w:val="16"/>
              </w:rPr>
            </w:pPr>
          </w:p>
        </w:tc>
        <w:tc>
          <w:tcPr>
            <w:tcW w:w="445" w:type="pct"/>
            <w:tcBorders>
              <w:top w:val="nil"/>
              <w:left w:val="nil"/>
              <w:bottom w:val="nil"/>
              <w:right w:val="nil"/>
            </w:tcBorders>
            <w:shd w:val="clear" w:color="auto" w:fill="auto"/>
            <w:noWrap/>
            <w:hideMark/>
          </w:tcPr>
          <w:p w14:paraId="3DA63DEE" w14:textId="77777777" w:rsidR="00E04A66" w:rsidRPr="00E04A66" w:rsidRDefault="00E04A66" w:rsidP="00E04A66">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2DA2B65E" w14:textId="77777777" w:rsidR="00E04A66" w:rsidRPr="00E04A66" w:rsidRDefault="00E04A66" w:rsidP="00E04A66">
            <w:pPr>
              <w:spacing w:after="0" w:line="240" w:lineRule="auto"/>
              <w:jc w:val="center"/>
              <w:rPr>
                <w:rFonts w:ascii="Times New Roman" w:hAnsi="Times New Roman"/>
              </w:rPr>
            </w:pPr>
          </w:p>
        </w:tc>
        <w:tc>
          <w:tcPr>
            <w:tcW w:w="412" w:type="pct"/>
            <w:tcBorders>
              <w:top w:val="nil"/>
              <w:left w:val="nil"/>
              <w:bottom w:val="nil"/>
              <w:right w:val="nil"/>
            </w:tcBorders>
            <w:shd w:val="clear" w:color="auto" w:fill="auto"/>
            <w:noWrap/>
            <w:hideMark/>
          </w:tcPr>
          <w:p w14:paraId="563B04FF" w14:textId="77777777" w:rsidR="00E04A66" w:rsidRPr="00E04A66" w:rsidRDefault="00E04A66" w:rsidP="00E04A66">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noWrap/>
            <w:hideMark/>
          </w:tcPr>
          <w:p w14:paraId="313B841A" w14:textId="77777777" w:rsidR="00E04A66" w:rsidRPr="00E04A66" w:rsidRDefault="00E04A66" w:rsidP="00E04A66">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noWrap/>
            <w:hideMark/>
          </w:tcPr>
          <w:p w14:paraId="5347AEA3" w14:textId="77777777" w:rsidR="00E04A66" w:rsidRPr="00E04A66" w:rsidRDefault="00E04A66" w:rsidP="00E04A66">
            <w:pPr>
              <w:spacing w:after="0" w:line="240" w:lineRule="auto"/>
              <w:jc w:val="center"/>
              <w:rPr>
                <w:rFonts w:ascii="Times New Roman" w:hAnsi="Times New Roman"/>
              </w:rPr>
            </w:pPr>
          </w:p>
        </w:tc>
        <w:tc>
          <w:tcPr>
            <w:tcW w:w="454" w:type="pct"/>
            <w:tcBorders>
              <w:top w:val="nil"/>
              <w:left w:val="nil"/>
              <w:bottom w:val="nil"/>
              <w:right w:val="nil"/>
            </w:tcBorders>
            <w:shd w:val="clear" w:color="auto" w:fill="auto"/>
            <w:noWrap/>
            <w:hideMark/>
          </w:tcPr>
          <w:p w14:paraId="00039137" w14:textId="77777777" w:rsidR="00E04A66" w:rsidRPr="00E04A66" w:rsidRDefault="00E04A66" w:rsidP="00E04A66">
            <w:pPr>
              <w:spacing w:after="0" w:line="240" w:lineRule="auto"/>
              <w:jc w:val="center"/>
              <w:rPr>
                <w:rFonts w:ascii="Times New Roman" w:hAnsi="Times New Roman"/>
              </w:rPr>
            </w:pPr>
          </w:p>
        </w:tc>
        <w:tc>
          <w:tcPr>
            <w:tcW w:w="345" w:type="pct"/>
            <w:tcBorders>
              <w:top w:val="nil"/>
              <w:left w:val="nil"/>
              <w:bottom w:val="nil"/>
              <w:right w:val="nil"/>
            </w:tcBorders>
            <w:shd w:val="clear" w:color="auto" w:fill="auto"/>
            <w:noWrap/>
            <w:hideMark/>
          </w:tcPr>
          <w:p w14:paraId="23E690F9" w14:textId="77777777" w:rsidR="00E04A66" w:rsidRPr="00E04A66" w:rsidRDefault="00E04A66" w:rsidP="00E04A66">
            <w:pPr>
              <w:spacing w:after="0" w:line="240" w:lineRule="auto"/>
              <w:jc w:val="center"/>
              <w:rPr>
                <w:rFonts w:ascii="Times New Roman" w:hAnsi="Times New Roman"/>
              </w:rPr>
            </w:pPr>
          </w:p>
        </w:tc>
        <w:tc>
          <w:tcPr>
            <w:tcW w:w="420" w:type="pct"/>
            <w:tcBorders>
              <w:top w:val="nil"/>
              <w:left w:val="nil"/>
              <w:bottom w:val="nil"/>
              <w:right w:val="nil"/>
            </w:tcBorders>
            <w:shd w:val="clear" w:color="auto" w:fill="auto"/>
            <w:noWrap/>
            <w:hideMark/>
          </w:tcPr>
          <w:p w14:paraId="5F545774" w14:textId="77777777" w:rsidR="00E04A66" w:rsidRPr="00E04A66" w:rsidRDefault="00E04A66" w:rsidP="00E04A66">
            <w:pPr>
              <w:spacing w:after="0" w:line="240" w:lineRule="auto"/>
              <w:jc w:val="center"/>
              <w:rPr>
                <w:rFonts w:ascii="Times New Roman" w:hAnsi="Times New Roman"/>
              </w:rPr>
            </w:pPr>
          </w:p>
        </w:tc>
        <w:tc>
          <w:tcPr>
            <w:tcW w:w="454" w:type="pct"/>
            <w:tcBorders>
              <w:top w:val="nil"/>
              <w:left w:val="nil"/>
              <w:bottom w:val="nil"/>
              <w:right w:val="nil"/>
            </w:tcBorders>
            <w:shd w:val="clear" w:color="auto" w:fill="auto"/>
            <w:noWrap/>
            <w:hideMark/>
          </w:tcPr>
          <w:p w14:paraId="41ABF13E" w14:textId="77777777" w:rsidR="00E04A66" w:rsidRPr="00E04A66" w:rsidRDefault="00E04A66" w:rsidP="00E04A66">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noWrap/>
            <w:hideMark/>
          </w:tcPr>
          <w:p w14:paraId="7C52AF7C" w14:textId="77777777" w:rsidR="00E04A66" w:rsidRPr="00E04A66" w:rsidRDefault="00E04A66" w:rsidP="00E04A66">
            <w:pPr>
              <w:spacing w:after="0" w:line="240" w:lineRule="auto"/>
              <w:jc w:val="center"/>
              <w:rPr>
                <w:rFonts w:ascii="Times New Roman" w:hAnsi="Times New Roman"/>
              </w:rPr>
            </w:pPr>
          </w:p>
        </w:tc>
      </w:tr>
      <w:tr w:rsidR="00E04A66" w:rsidRPr="00E04A66" w14:paraId="0D328AE4" w14:textId="77777777" w:rsidTr="00E04A66">
        <w:trPr>
          <w:trHeight w:val="225"/>
        </w:trPr>
        <w:tc>
          <w:tcPr>
            <w:tcW w:w="687" w:type="pct"/>
            <w:vMerge w:val="restart"/>
            <w:tcBorders>
              <w:top w:val="single" w:sz="4" w:space="0" w:color="auto"/>
              <w:left w:val="nil"/>
              <w:bottom w:val="single" w:sz="4" w:space="0" w:color="000000"/>
              <w:right w:val="nil"/>
            </w:tcBorders>
            <w:shd w:val="clear" w:color="auto" w:fill="auto"/>
            <w:hideMark/>
          </w:tcPr>
          <w:p w14:paraId="603620B3" w14:textId="77777777" w:rsidR="00E04A66" w:rsidRPr="00E04A66" w:rsidRDefault="00E04A66" w:rsidP="00E04A66">
            <w:pPr>
              <w:spacing w:after="0" w:line="240" w:lineRule="auto"/>
              <w:jc w:val="left"/>
              <w:rPr>
                <w:rFonts w:ascii="Arial" w:hAnsi="Arial" w:cs="Arial"/>
                <w:b/>
                <w:bCs/>
                <w:color w:val="000000"/>
                <w:sz w:val="16"/>
                <w:szCs w:val="16"/>
              </w:rPr>
            </w:pPr>
            <w:r w:rsidRPr="00E04A66">
              <w:rPr>
                <w:rFonts w:ascii="Arial" w:hAnsi="Arial" w:cs="Arial"/>
                <w:b/>
                <w:bCs/>
                <w:color w:val="000000"/>
                <w:sz w:val="16"/>
                <w:szCs w:val="16"/>
              </w:rPr>
              <w:t>PORTFOLIO</w:t>
            </w:r>
            <w:r w:rsidRPr="00E04A66">
              <w:rPr>
                <w:rFonts w:ascii="Arial" w:hAnsi="Arial" w:cs="Arial"/>
                <w:b/>
                <w:bCs/>
                <w:color w:val="000000"/>
                <w:sz w:val="16"/>
                <w:szCs w:val="16"/>
              </w:rPr>
              <w:br/>
              <w:t>TOTAL</w:t>
            </w:r>
          </w:p>
        </w:tc>
        <w:tc>
          <w:tcPr>
            <w:tcW w:w="445" w:type="pct"/>
            <w:tcBorders>
              <w:top w:val="single" w:sz="4" w:space="0" w:color="auto"/>
              <w:left w:val="nil"/>
              <w:bottom w:val="nil"/>
              <w:right w:val="nil"/>
            </w:tcBorders>
            <w:shd w:val="clear" w:color="auto" w:fill="auto"/>
            <w:noWrap/>
            <w:hideMark/>
          </w:tcPr>
          <w:p w14:paraId="17916539" w14:textId="77777777" w:rsidR="00E04A66" w:rsidRPr="00E04A66" w:rsidRDefault="00E04A66" w:rsidP="00E04A66">
            <w:pPr>
              <w:spacing w:after="0" w:line="240" w:lineRule="auto"/>
              <w:jc w:val="right"/>
              <w:rPr>
                <w:rFonts w:ascii="Arial" w:hAnsi="Arial" w:cs="Arial"/>
                <w:b/>
                <w:bCs/>
                <w:color w:val="000000"/>
                <w:sz w:val="16"/>
                <w:szCs w:val="16"/>
              </w:rPr>
            </w:pPr>
            <w:r w:rsidRPr="00E04A66">
              <w:rPr>
                <w:rFonts w:ascii="Arial" w:hAnsi="Arial" w:cs="Arial"/>
                <w:b/>
                <w:bCs/>
                <w:color w:val="000000"/>
                <w:sz w:val="16"/>
                <w:szCs w:val="16"/>
              </w:rPr>
              <w:t>6,508,582</w:t>
            </w:r>
          </w:p>
        </w:tc>
        <w:tc>
          <w:tcPr>
            <w:tcW w:w="445" w:type="pct"/>
            <w:tcBorders>
              <w:top w:val="single" w:sz="4" w:space="0" w:color="auto"/>
              <w:left w:val="nil"/>
              <w:bottom w:val="nil"/>
              <w:right w:val="nil"/>
            </w:tcBorders>
            <w:shd w:val="clear" w:color="auto" w:fill="auto"/>
            <w:noWrap/>
            <w:hideMark/>
          </w:tcPr>
          <w:p w14:paraId="3FE4E84A" w14:textId="77777777" w:rsidR="00E04A66" w:rsidRPr="00E04A66" w:rsidRDefault="00E04A66" w:rsidP="00E04A66">
            <w:pPr>
              <w:spacing w:after="0" w:line="240" w:lineRule="auto"/>
              <w:jc w:val="right"/>
              <w:rPr>
                <w:rFonts w:ascii="Arial" w:hAnsi="Arial" w:cs="Arial"/>
                <w:b/>
                <w:bCs/>
                <w:color w:val="000000"/>
                <w:sz w:val="16"/>
                <w:szCs w:val="16"/>
              </w:rPr>
            </w:pPr>
            <w:r w:rsidRPr="00E04A66">
              <w:rPr>
                <w:rFonts w:ascii="Arial" w:hAnsi="Arial" w:cs="Arial"/>
                <w:b/>
                <w:bCs/>
                <w:color w:val="000000"/>
                <w:sz w:val="16"/>
                <w:szCs w:val="16"/>
              </w:rPr>
              <w:t>166,860</w:t>
            </w:r>
          </w:p>
        </w:tc>
        <w:tc>
          <w:tcPr>
            <w:tcW w:w="412" w:type="pct"/>
            <w:tcBorders>
              <w:top w:val="single" w:sz="4" w:space="0" w:color="auto"/>
              <w:left w:val="nil"/>
              <w:bottom w:val="nil"/>
              <w:right w:val="nil"/>
            </w:tcBorders>
            <w:shd w:val="clear" w:color="auto" w:fill="auto"/>
            <w:noWrap/>
            <w:hideMark/>
          </w:tcPr>
          <w:p w14:paraId="4BB03BA5" w14:textId="77777777" w:rsidR="00E04A66" w:rsidRPr="00E04A66" w:rsidRDefault="00E04A66" w:rsidP="00E04A66">
            <w:pPr>
              <w:spacing w:after="0" w:line="240" w:lineRule="auto"/>
              <w:jc w:val="right"/>
              <w:rPr>
                <w:rFonts w:ascii="Arial" w:hAnsi="Arial" w:cs="Arial"/>
                <w:b/>
                <w:bCs/>
                <w:color w:val="000000"/>
                <w:sz w:val="16"/>
                <w:szCs w:val="16"/>
              </w:rPr>
            </w:pPr>
            <w:r w:rsidRPr="00E04A66">
              <w:rPr>
                <w:rFonts w:ascii="Arial" w:hAnsi="Arial" w:cs="Arial"/>
                <w:b/>
                <w:bCs/>
                <w:color w:val="000000"/>
                <w:sz w:val="16"/>
                <w:szCs w:val="16"/>
              </w:rPr>
              <w:t>33,201,607</w:t>
            </w:r>
          </w:p>
        </w:tc>
        <w:tc>
          <w:tcPr>
            <w:tcW w:w="445" w:type="pct"/>
            <w:tcBorders>
              <w:top w:val="single" w:sz="4" w:space="0" w:color="auto"/>
              <w:left w:val="nil"/>
              <w:bottom w:val="nil"/>
              <w:right w:val="nil"/>
            </w:tcBorders>
            <w:shd w:val="clear" w:color="auto" w:fill="auto"/>
            <w:noWrap/>
            <w:hideMark/>
          </w:tcPr>
          <w:p w14:paraId="42ECFDD6" w14:textId="59593A4D" w:rsidR="00E04A66" w:rsidRPr="00E04A66" w:rsidRDefault="005C15D5" w:rsidP="00E04A66">
            <w:pPr>
              <w:spacing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45" w:type="pct"/>
            <w:tcBorders>
              <w:top w:val="single" w:sz="4" w:space="0" w:color="auto"/>
              <w:left w:val="nil"/>
              <w:bottom w:val="nil"/>
              <w:right w:val="nil"/>
            </w:tcBorders>
            <w:shd w:val="clear" w:color="auto" w:fill="auto"/>
            <w:noWrap/>
            <w:hideMark/>
          </w:tcPr>
          <w:p w14:paraId="18D2CCDE" w14:textId="77777777" w:rsidR="00E04A66" w:rsidRPr="00E04A66" w:rsidRDefault="00E04A66" w:rsidP="00E04A66">
            <w:pPr>
              <w:spacing w:after="0" w:line="240" w:lineRule="auto"/>
              <w:jc w:val="right"/>
              <w:rPr>
                <w:rFonts w:ascii="Arial" w:hAnsi="Arial" w:cs="Arial"/>
                <w:b/>
                <w:bCs/>
                <w:color w:val="000000"/>
                <w:sz w:val="16"/>
                <w:szCs w:val="16"/>
              </w:rPr>
            </w:pPr>
            <w:r w:rsidRPr="00E04A66">
              <w:rPr>
                <w:rFonts w:ascii="Arial" w:hAnsi="Arial" w:cs="Arial"/>
                <w:b/>
                <w:bCs/>
                <w:color w:val="000000"/>
                <w:sz w:val="16"/>
                <w:szCs w:val="16"/>
              </w:rPr>
              <w:t>2,218,389</w:t>
            </w:r>
          </w:p>
        </w:tc>
        <w:tc>
          <w:tcPr>
            <w:tcW w:w="454" w:type="pct"/>
            <w:tcBorders>
              <w:top w:val="single" w:sz="4" w:space="0" w:color="auto"/>
              <w:left w:val="nil"/>
              <w:bottom w:val="nil"/>
              <w:right w:val="nil"/>
            </w:tcBorders>
            <w:shd w:val="clear" w:color="auto" w:fill="auto"/>
            <w:noWrap/>
            <w:hideMark/>
          </w:tcPr>
          <w:p w14:paraId="6A0A171E" w14:textId="77777777" w:rsidR="00E04A66" w:rsidRPr="00E04A66" w:rsidRDefault="00E04A66" w:rsidP="00E04A66">
            <w:pPr>
              <w:spacing w:after="0" w:line="240" w:lineRule="auto"/>
              <w:jc w:val="right"/>
              <w:rPr>
                <w:rFonts w:ascii="Arial" w:hAnsi="Arial" w:cs="Arial"/>
                <w:b/>
                <w:bCs/>
                <w:color w:val="000000"/>
                <w:sz w:val="16"/>
                <w:szCs w:val="16"/>
              </w:rPr>
            </w:pPr>
            <w:r w:rsidRPr="00E04A66">
              <w:rPr>
                <w:rFonts w:ascii="Arial" w:hAnsi="Arial" w:cs="Arial"/>
                <w:b/>
                <w:bCs/>
                <w:color w:val="000000"/>
                <w:sz w:val="16"/>
                <w:szCs w:val="16"/>
              </w:rPr>
              <w:t>25,450,859</w:t>
            </w:r>
          </w:p>
        </w:tc>
        <w:tc>
          <w:tcPr>
            <w:tcW w:w="345" w:type="pct"/>
            <w:tcBorders>
              <w:top w:val="single" w:sz="4" w:space="0" w:color="auto"/>
              <w:left w:val="nil"/>
              <w:bottom w:val="nil"/>
              <w:right w:val="nil"/>
            </w:tcBorders>
            <w:shd w:val="clear" w:color="auto" w:fill="auto"/>
            <w:noWrap/>
            <w:hideMark/>
          </w:tcPr>
          <w:p w14:paraId="2025DC20" w14:textId="62941074" w:rsidR="00E04A66" w:rsidRPr="00E04A66" w:rsidRDefault="005C15D5" w:rsidP="00E04A66">
            <w:pPr>
              <w:spacing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20" w:type="pct"/>
            <w:tcBorders>
              <w:top w:val="single" w:sz="4" w:space="0" w:color="auto"/>
              <w:left w:val="nil"/>
              <w:bottom w:val="nil"/>
              <w:right w:val="nil"/>
            </w:tcBorders>
            <w:shd w:val="clear" w:color="auto" w:fill="auto"/>
            <w:noWrap/>
            <w:hideMark/>
          </w:tcPr>
          <w:p w14:paraId="677A85A0" w14:textId="17C6F072" w:rsidR="00E04A66" w:rsidRPr="00E04A66" w:rsidRDefault="005C15D5" w:rsidP="00E04A66">
            <w:pPr>
              <w:spacing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54" w:type="pct"/>
            <w:tcBorders>
              <w:top w:val="single" w:sz="4" w:space="0" w:color="auto"/>
              <w:left w:val="nil"/>
              <w:bottom w:val="nil"/>
              <w:right w:val="nil"/>
            </w:tcBorders>
            <w:shd w:val="clear" w:color="auto" w:fill="auto"/>
            <w:noWrap/>
            <w:hideMark/>
          </w:tcPr>
          <w:p w14:paraId="62652856" w14:textId="77777777" w:rsidR="00E04A66" w:rsidRPr="00E04A66" w:rsidRDefault="00E04A66" w:rsidP="00E04A66">
            <w:pPr>
              <w:spacing w:after="0" w:line="240" w:lineRule="auto"/>
              <w:jc w:val="right"/>
              <w:rPr>
                <w:rFonts w:ascii="Arial" w:hAnsi="Arial" w:cs="Arial"/>
                <w:b/>
                <w:bCs/>
                <w:color w:val="000000"/>
                <w:sz w:val="16"/>
                <w:szCs w:val="16"/>
              </w:rPr>
            </w:pPr>
            <w:r w:rsidRPr="00E04A66">
              <w:rPr>
                <w:rFonts w:ascii="Arial" w:hAnsi="Arial" w:cs="Arial"/>
                <w:b/>
                <w:bCs/>
                <w:color w:val="000000"/>
                <w:sz w:val="16"/>
                <w:szCs w:val="16"/>
              </w:rPr>
              <w:t>126,282,460</w:t>
            </w:r>
          </w:p>
        </w:tc>
        <w:tc>
          <w:tcPr>
            <w:tcW w:w="445" w:type="pct"/>
            <w:tcBorders>
              <w:top w:val="single" w:sz="4" w:space="0" w:color="auto"/>
              <w:left w:val="nil"/>
              <w:bottom w:val="nil"/>
              <w:right w:val="nil"/>
            </w:tcBorders>
            <w:shd w:val="clear" w:color="auto" w:fill="auto"/>
            <w:noWrap/>
            <w:hideMark/>
          </w:tcPr>
          <w:p w14:paraId="5DC94395" w14:textId="77777777" w:rsidR="00E04A66" w:rsidRPr="00E04A66" w:rsidRDefault="00E04A66" w:rsidP="00E04A66">
            <w:pPr>
              <w:spacing w:after="0" w:line="240" w:lineRule="auto"/>
              <w:jc w:val="right"/>
              <w:rPr>
                <w:rFonts w:ascii="Arial" w:hAnsi="Arial" w:cs="Arial"/>
                <w:b/>
                <w:bCs/>
                <w:color w:val="000000"/>
                <w:sz w:val="16"/>
                <w:szCs w:val="16"/>
              </w:rPr>
            </w:pPr>
            <w:r w:rsidRPr="00E04A66">
              <w:rPr>
                <w:rFonts w:ascii="Arial" w:hAnsi="Arial" w:cs="Arial"/>
                <w:b/>
                <w:bCs/>
                <w:color w:val="000000"/>
                <w:sz w:val="16"/>
                <w:szCs w:val="16"/>
              </w:rPr>
              <w:t>193,828,757</w:t>
            </w:r>
          </w:p>
        </w:tc>
      </w:tr>
      <w:tr w:rsidR="00E04A66" w:rsidRPr="00E04A66" w14:paraId="275084D6" w14:textId="77777777" w:rsidTr="00E04A66">
        <w:trPr>
          <w:trHeight w:val="225"/>
        </w:trPr>
        <w:tc>
          <w:tcPr>
            <w:tcW w:w="687" w:type="pct"/>
            <w:vMerge/>
            <w:tcBorders>
              <w:top w:val="single" w:sz="4" w:space="0" w:color="auto"/>
              <w:left w:val="nil"/>
              <w:bottom w:val="single" w:sz="4" w:space="0" w:color="000000"/>
              <w:right w:val="nil"/>
            </w:tcBorders>
            <w:vAlign w:val="center"/>
            <w:hideMark/>
          </w:tcPr>
          <w:p w14:paraId="6707058C" w14:textId="77777777" w:rsidR="00E04A66" w:rsidRPr="00E04A66" w:rsidRDefault="00E04A66" w:rsidP="00E04A66">
            <w:pPr>
              <w:spacing w:after="0" w:line="240" w:lineRule="auto"/>
              <w:jc w:val="left"/>
              <w:rPr>
                <w:rFonts w:ascii="Arial" w:hAnsi="Arial" w:cs="Arial"/>
                <w:b/>
                <w:bCs/>
                <w:color w:val="000000"/>
                <w:sz w:val="16"/>
                <w:szCs w:val="16"/>
              </w:rPr>
            </w:pPr>
          </w:p>
        </w:tc>
        <w:tc>
          <w:tcPr>
            <w:tcW w:w="445" w:type="pct"/>
            <w:tcBorders>
              <w:top w:val="nil"/>
              <w:left w:val="nil"/>
              <w:bottom w:val="single" w:sz="4" w:space="0" w:color="auto"/>
              <w:right w:val="nil"/>
            </w:tcBorders>
            <w:shd w:val="clear" w:color="auto" w:fill="auto"/>
            <w:noWrap/>
            <w:hideMark/>
          </w:tcPr>
          <w:p w14:paraId="136CB8F5" w14:textId="77777777" w:rsidR="00E04A66" w:rsidRPr="00E04A66" w:rsidRDefault="00E04A66" w:rsidP="00E04A66">
            <w:pPr>
              <w:spacing w:after="0" w:line="240" w:lineRule="auto"/>
              <w:jc w:val="right"/>
              <w:rPr>
                <w:rFonts w:ascii="Arial" w:hAnsi="Arial" w:cs="Arial"/>
                <w:i/>
                <w:iCs/>
                <w:color w:val="000000"/>
                <w:sz w:val="16"/>
                <w:szCs w:val="16"/>
              </w:rPr>
            </w:pPr>
            <w:r w:rsidRPr="00E04A66">
              <w:rPr>
                <w:rFonts w:ascii="Arial" w:hAnsi="Arial" w:cs="Arial"/>
                <w:i/>
                <w:iCs/>
                <w:color w:val="000000"/>
                <w:sz w:val="16"/>
                <w:szCs w:val="16"/>
              </w:rPr>
              <w:t>6,475,783</w:t>
            </w:r>
          </w:p>
        </w:tc>
        <w:tc>
          <w:tcPr>
            <w:tcW w:w="445" w:type="pct"/>
            <w:tcBorders>
              <w:top w:val="nil"/>
              <w:left w:val="nil"/>
              <w:bottom w:val="single" w:sz="4" w:space="0" w:color="auto"/>
              <w:right w:val="nil"/>
            </w:tcBorders>
            <w:shd w:val="clear" w:color="auto" w:fill="auto"/>
            <w:noWrap/>
            <w:hideMark/>
          </w:tcPr>
          <w:p w14:paraId="4D005476" w14:textId="77777777" w:rsidR="00E04A66" w:rsidRPr="00E04A66" w:rsidRDefault="00E04A66" w:rsidP="00E04A66">
            <w:pPr>
              <w:spacing w:after="0" w:line="240" w:lineRule="auto"/>
              <w:jc w:val="right"/>
              <w:rPr>
                <w:rFonts w:ascii="Arial" w:hAnsi="Arial" w:cs="Arial"/>
                <w:i/>
                <w:iCs/>
                <w:color w:val="000000"/>
                <w:sz w:val="16"/>
                <w:szCs w:val="16"/>
              </w:rPr>
            </w:pPr>
            <w:r w:rsidRPr="00E04A66">
              <w:rPr>
                <w:rFonts w:ascii="Arial" w:hAnsi="Arial" w:cs="Arial"/>
                <w:i/>
                <w:iCs/>
                <w:color w:val="000000"/>
                <w:sz w:val="16"/>
                <w:szCs w:val="16"/>
              </w:rPr>
              <w:t>286,005</w:t>
            </w:r>
          </w:p>
        </w:tc>
        <w:tc>
          <w:tcPr>
            <w:tcW w:w="412" w:type="pct"/>
            <w:tcBorders>
              <w:top w:val="nil"/>
              <w:left w:val="nil"/>
              <w:bottom w:val="single" w:sz="4" w:space="0" w:color="auto"/>
              <w:right w:val="nil"/>
            </w:tcBorders>
            <w:shd w:val="clear" w:color="auto" w:fill="auto"/>
            <w:noWrap/>
            <w:hideMark/>
          </w:tcPr>
          <w:p w14:paraId="20B51B52" w14:textId="77777777" w:rsidR="00E04A66" w:rsidRPr="00E04A66" w:rsidRDefault="00E04A66" w:rsidP="00E04A66">
            <w:pPr>
              <w:spacing w:after="0" w:line="240" w:lineRule="auto"/>
              <w:jc w:val="right"/>
              <w:rPr>
                <w:rFonts w:ascii="Arial" w:hAnsi="Arial" w:cs="Arial"/>
                <w:i/>
                <w:iCs/>
                <w:color w:val="000000"/>
                <w:sz w:val="16"/>
                <w:szCs w:val="16"/>
              </w:rPr>
            </w:pPr>
            <w:r w:rsidRPr="00E04A66">
              <w:rPr>
                <w:rFonts w:ascii="Arial" w:hAnsi="Arial" w:cs="Arial"/>
                <w:i/>
                <w:iCs/>
                <w:color w:val="000000"/>
                <w:sz w:val="16"/>
                <w:szCs w:val="16"/>
              </w:rPr>
              <w:t>28,508,094</w:t>
            </w:r>
          </w:p>
        </w:tc>
        <w:tc>
          <w:tcPr>
            <w:tcW w:w="445" w:type="pct"/>
            <w:tcBorders>
              <w:top w:val="nil"/>
              <w:left w:val="nil"/>
              <w:bottom w:val="single" w:sz="4" w:space="0" w:color="auto"/>
              <w:right w:val="nil"/>
            </w:tcBorders>
            <w:shd w:val="clear" w:color="auto" w:fill="auto"/>
            <w:noWrap/>
            <w:hideMark/>
          </w:tcPr>
          <w:p w14:paraId="5EE5D435" w14:textId="7BDC4B72" w:rsidR="00E04A66" w:rsidRPr="00E04A66" w:rsidRDefault="005C15D5" w:rsidP="00E04A66">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single" w:sz="4" w:space="0" w:color="auto"/>
              <w:right w:val="nil"/>
            </w:tcBorders>
            <w:shd w:val="clear" w:color="auto" w:fill="auto"/>
            <w:noWrap/>
            <w:hideMark/>
          </w:tcPr>
          <w:p w14:paraId="320AD0AB" w14:textId="77777777" w:rsidR="00E04A66" w:rsidRPr="00E04A66" w:rsidRDefault="00E04A66" w:rsidP="00E04A66">
            <w:pPr>
              <w:spacing w:after="0" w:line="240" w:lineRule="auto"/>
              <w:jc w:val="right"/>
              <w:rPr>
                <w:rFonts w:ascii="Arial" w:hAnsi="Arial" w:cs="Arial"/>
                <w:i/>
                <w:iCs/>
                <w:color w:val="000000"/>
                <w:sz w:val="16"/>
                <w:szCs w:val="16"/>
              </w:rPr>
            </w:pPr>
            <w:r w:rsidRPr="00E04A66">
              <w:rPr>
                <w:rFonts w:ascii="Arial" w:hAnsi="Arial" w:cs="Arial"/>
                <w:i/>
                <w:iCs/>
                <w:color w:val="000000"/>
                <w:sz w:val="16"/>
                <w:szCs w:val="16"/>
              </w:rPr>
              <w:t>2,203,935</w:t>
            </w:r>
          </w:p>
        </w:tc>
        <w:tc>
          <w:tcPr>
            <w:tcW w:w="454" w:type="pct"/>
            <w:tcBorders>
              <w:top w:val="nil"/>
              <w:left w:val="nil"/>
              <w:bottom w:val="single" w:sz="4" w:space="0" w:color="auto"/>
              <w:right w:val="nil"/>
            </w:tcBorders>
            <w:shd w:val="clear" w:color="auto" w:fill="auto"/>
            <w:noWrap/>
            <w:hideMark/>
          </w:tcPr>
          <w:p w14:paraId="63F3FAAC" w14:textId="77777777" w:rsidR="00E04A66" w:rsidRPr="00E04A66" w:rsidRDefault="00E04A66" w:rsidP="00E04A66">
            <w:pPr>
              <w:spacing w:after="0" w:line="240" w:lineRule="auto"/>
              <w:jc w:val="right"/>
              <w:rPr>
                <w:rFonts w:ascii="Arial" w:hAnsi="Arial" w:cs="Arial"/>
                <w:i/>
                <w:iCs/>
                <w:color w:val="000000"/>
                <w:sz w:val="16"/>
                <w:szCs w:val="16"/>
              </w:rPr>
            </w:pPr>
            <w:r w:rsidRPr="00E04A66">
              <w:rPr>
                <w:rFonts w:ascii="Arial" w:hAnsi="Arial" w:cs="Arial"/>
                <w:i/>
                <w:iCs/>
                <w:color w:val="000000"/>
                <w:sz w:val="16"/>
                <w:szCs w:val="16"/>
              </w:rPr>
              <w:t>18,386,890</w:t>
            </w:r>
          </w:p>
        </w:tc>
        <w:tc>
          <w:tcPr>
            <w:tcW w:w="345" w:type="pct"/>
            <w:tcBorders>
              <w:top w:val="nil"/>
              <w:left w:val="nil"/>
              <w:bottom w:val="single" w:sz="4" w:space="0" w:color="auto"/>
              <w:right w:val="nil"/>
            </w:tcBorders>
            <w:shd w:val="clear" w:color="auto" w:fill="auto"/>
            <w:noWrap/>
            <w:hideMark/>
          </w:tcPr>
          <w:p w14:paraId="21E48E6C" w14:textId="41782652" w:rsidR="00E04A66" w:rsidRPr="00E04A66" w:rsidRDefault="005C15D5" w:rsidP="00E04A66">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single" w:sz="4" w:space="0" w:color="auto"/>
              <w:right w:val="nil"/>
            </w:tcBorders>
            <w:shd w:val="clear" w:color="auto" w:fill="auto"/>
            <w:noWrap/>
            <w:hideMark/>
          </w:tcPr>
          <w:p w14:paraId="58389B53" w14:textId="2618856D" w:rsidR="00E04A66" w:rsidRPr="00E04A66" w:rsidRDefault="005C15D5" w:rsidP="00E04A66">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single" w:sz="4" w:space="0" w:color="auto"/>
              <w:right w:val="nil"/>
            </w:tcBorders>
            <w:shd w:val="clear" w:color="auto" w:fill="auto"/>
            <w:noWrap/>
            <w:hideMark/>
          </w:tcPr>
          <w:p w14:paraId="0EABB40B" w14:textId="77777777" w:rsidR="00E04A66" w:rsidRPr="00E04A66" w:rsidRDefault="00E04A66" w:rsidP="00E04A66">
            <w:pPr>
              <w:spacing w:after="0" w:line="240" w:lineRule="auto"/>
              <w:jc w:val="right"/>
              <w:rPr>
                <w:rFonts w:ascii="Arial" w:hAnsi="Arial" w:cs="Arial"/>
                <w:i/>
                <w:iCs/>
                <w:color w:val="000000"/>
                <w:sz w:val="16"/>
                <w:szCs w:val="16"/>
              </w:rPr>
            </w:pPr>
            <w:r w:rsidRPr="00E04A66">
              <w:rPr>
                <w:rFonts w:ascii="Arial" w:hAnsi="Arial" w:cs="Arial"/>
                <w:i/>
                <w:iCs/>
                <w:color w:val="000000"/>
                <w:sz w:val="16"/>
                <w:szCs w:val="16"/>
              </w:rPr>
              <w:t>124,530,384</w:t>
            </w:r>
          </w:p>
        </w:tc>
        <w:tc>
          <w:tcPr>
            <w:tcW w:w="445" w:type="pct"/>
            <w:tcBorders>
              <w:top w:val="nil"/>
              <w:left w:val="nil"/>
              <w:bottom w:val="single" w:sz="4" w:space="0" w:color="auto"/>
              <w:right w:val="nil"/>
            </w:tcBorders>
            <w:shd w:val="clear" w:color="auto" w:fill="auto"/>
            <w:noWrap/>
            <w:hideMark/>
          </w:tcPr>
          <w:p w14:paraId="6C26CB42" w14:textId="77777777" w:rsidR="00E04A66" w:rsidRPr="00E04A66" w:rsidRDefault="00E04A66" w:rsidP="00E04A66">
            <w:pPr>
              <w:spacing w:after="0" w:line="240" w:lineRule="auto"/>
              <w:jc w:val="right"/>
              <w:rPr>
                <w:rFonts w:ascii="Arial" w:hAnsi="Arial" w:cs="Arial"/>
                <w:i/>
                <w:iCs/>
                <w:color w:val="000000"/>
                <w:sz w:val="16"/>
                <w:szCs w:val="16"/>
              </w:rPr>
            </w:pPr>
            <w:r w:rsidRPr="00E04A66">
              <w:rPr>
                <w:rFonts w:ascii="Arial" w:hAnsi="Arial" w:cs="Arial"/>
                <w:i/>
                <w:iCs/>
                <w:color w:val="000000"/>
                <w:sz w:val="16"/>
                <w:szCs w:val="16"/>
              </w:rPr>
              <w:t>180,391,091</w:t>
            </w:r>
          </w:p>
        </w:tc>
      </w:tr>
    </w:tbl>
    <w:p w14:paraId="5704C1E9" w14:textId="28F6448A" w:rsidR="00E04A66" w:rsidRPr="00313E0E" w:rsidRDefault="00E04A66" w:rsidP="00E04A66">
      <w:pPr>
        <w:pStyle w:val="ChartandTableFootnoteAlpha"/>
        <w:numPr>
          <w:ilvl w:val="0"/>
          <w:numId w:val="19"/>
        </w:numPr>
      </w:pPr>
      <w:r w:rsidRPr="00313E0E">
        <w:t>Receipts that were not appropriated to the entity by an annual Appropriation Act or another Act. Excludes amounts credited to a special account.</w:t>
      </w:r>
    </w:p>
    <w:p w14:paraId="6C8FDC03" w14:textId="77777777" w:rsidR="00E04A66" w:rsidRPr="003A4A92" w:rsidRDefault="00E04A66" w:rsidP="00E04A66">
      <w:pPr>
        <w:pStyle w:val="ChartandTableFootnoteAlpha"/>
        <w:spacing w:before="120" w:after="40"/>
        <w:contextualSpacing/>
        <w:rPr>
          <w:rFonts w:cs="Arial"/>
          <w:szCs w:val="16"/>
        </w:rPr>
      </w:pPr>
      <w:r w:rsidRPr="003A4A92">
        <w:rPr>
          <w:rFonts w:cs="Arial"/>
          <w:szCs w:val="16"/>
        </w:rPr>
        <w:t>Amounts credited to a special account that were not appropriated to the entity by an annual Appropriation Act or another Act.</w:t>
      </w:r>
    </w:p>
    <w:p w14:paraId="65F84D28" w14:textId="77777777" w:rsidR="00E04A66" w:rsidRPr="003A4A92" w:rsidRDefault="00E04A66" w:rsidP="00E04A66">
      <w:pPr>
        <w:pStyle w:val="ChartandTableFootnoteAlpha"/>
        <w:spacing w:before="120" w:after="40"/>
        <w:contextualSpacing/>
        <w:rPr>
          <w:rFonts w:cs="Arial"/>
          <w:szCs w:val="16"/>
        </w:rPr>
      </w:pPr>
      <w:r w:rsidRPr="003A4A92">
        <w:rPr>
          <w:rFonts w:cs="Arial"/>
          <w:szCs w:val="16"/>
        </w:rPr>
        <w:t xml:space="preserve">Includes </w:t>
      </w:r>
      <w:r w:rsidRPr="003A4A92">
        <w:rPr>
          <w:rFonts w:cs="Arial"/>
          <w:i/>
          <w:iCs/>
          <w:szCs w:val="16"/>
        </w:rPr>
        <w:t>New Administered Outcomes</w:t>
      </w:r>
      <w:r w:rsidRPr="003A4A92">
        <w:rPr>
          <w:rFonts w:cs="Arial"/>
          <w:szCs w:val="16"/>
        </w:rPr>
        <w:t xml:space="preserve"> and </w:t>
      </w:r>
      <w:r w:rsidRPr="003A4A92">
        <w:rPr>
          <w:rFonts w:cs="Arial"/>
          <w:i/>
          <w:iCs/>
          <w:szCs w:val="16"/>
        </w:rPr>
        <w:t>Administered Assets and Liabilities items</w:t>
      </w:r>
      <w:r w:rsidRPr="003A4A92">
        <w:rPr>
          <w:rFonts w:cs="Arial"/>
          <w:szCs w:val="16"/>
        </w:rPr>
        <w:t>, within the meaning of Appropriation Bill No.2.</w:t>
      </w:r>
    </w:p>
    <w:p w14:paraId="01B4F14B" w14:textId="03E65F62" w:rsidR="00497352" w:rsidRDefault="00497352" w:rsidP="00497352">
      <w:pPr>
        <w:pStyle w:val="ChartandTableFootnoteAlpha"/>
        <w:spacing w:before="120" w:after="40"/>
        <w:contextualSpacing/>
      </w:pPr>
      <w:r w:rsidRPr="002F5517">
        <w:t xml:space="preserve">The National Disability Insurance Scheme Launch Transition Agency, also known as the National Disability Insurance Agency (NDIA), is a corporate Commonwealth entity and as such is not required to report expenses separately as </w:t>
      </w:r>
      <w:r w:rsidRPr="0091016A">
        <w:rPr>
          <w:i/>
        </w:rPr>
        <w:t>administered</w:t>
      </w:r>
      <w:r w:rsidRPr="002F5517">
        <w:t xml:space="preserve"> or </w:t>
      </w:r>
      <w:r w:rsidRPr="0091016A">
        <w:rPr>
          <w:i/>
        </w:rPr>
        <w:t>departmental</w:t>
      </w:r>
      <w:r w:rsidRPr="002F5517">
        <w:t>. However, the NDIA</w:t>
      </w:r>
      <w:r w:rsidR="005C15D5">
        <w:t>’</w:t>
      </w:r>
      <w:r w:rsidRPr="002F5517">
        <w:t>s expenses incurred in the provision of reasonable and necessary support to clients (</w:t>
      </w:r>
      <w:r w:rsidRPr="0091016A">
        <w:rPr>
          <w:i/>
        </w:rPr>
        <w:t>administered</w:t>
      </w:r>
      <w:r w:rsidRPr="002F5517">
        <w:t xml:space="preserve"> in nature) will be significant over the forward estimates compared to other corporate Commonwealth entities. These expenses are jointly funded by the Commonwealth and participating States and Territories and reflected as Departmental External Revenue. All agency operational costs (</w:t>
      </w:r>
      <w:r w:rsidRPr="0091016A">
        <w:rPr>
          <w:i/>
        </w:rPr>
        <w:t>departmental</w:t>
      </w:r>
      <w:r w:rsidRPr="002F5517">
        <w:t xml:space="preserve"> in nature) are funded by the Commonwealth through the Appropriation Bills. Table 3.1: Departmental Expenses Table also shows the split between NDIA expenses that are </w:t>
      </w:r>
      <w:r w:rsidRPr="0091016A">
        <w:rPr>
          <w:i/>
        </w:rPr>
        <w:t>departmental</w:t>
      </w:r>
      <w:r w:rsidRPr="002F5517">
        <w:t xml:space="preserve"> or </w:t>
      </w:r>
      <w:r w:rsidRPr="0091016A">
        <w:rPr>
          <w:i/>
        </w:rPr>
        <w:t>administered</w:t>
      </w:r>
      <w:r w:rsidRPr="002F5517">
        <w:t xml:space="preserve"> in nature and provides a total excluding NDIA expenses that are </w:t>
      </w:r>
      <w:r w:rsidRPr="0091016A">
        <w:rPr>
          <w:i/>
        </w:rPr>
        <w:t>administered</w:t>
      </w:r>
      <w:r w:rsidRPr="002F5517">
        <w:t xml:space="preserve"> in nature.</w:t>
      </w:r>
    </w:p>
    <w:p w14:paraId="15998418" w14:textId="241156ED" w:rsidR="00EC2F85" w:rsidRDefault="00EC2F85">
      <w:pPr>
        <w:spacing w:after="160" w:line="259" w:lineRule="auto"/>
        <w:jc w:val="left"/>
      </w:pPr>
      <w:r>
        <w:br w:type="page"/>
      </w:r>
    </w:p>
    <w:p w14:paraId="249217D7" w14:textId="7D93C4EA" w:rsidR="002335E7" w:rsidRPr="00EC2F85" w:rsidRDefault="002335E7" w:rsidP="00EC2F85">
      <w:pPr>
        <w:pStyle w:val="GhostLine"/>
        <w:rPr>
          <w:rFonts w:eastAsiaTheme="minorHAnsi"/>
        </w:rPr>
      </w:pPr>
    </w:p>
    <w:tbl>
      <w:tblPr>
        <w:tblW w:w="5000" w:type="pct"/>
        <w:tblCellMar>
          <w:left w:w="0" w:type="dxa"/>
          <w:right w:w="28" w:type="dxa"/>
        </w:tblCellMar>
        <w:tblLook w:val="04A0" w:firstRow="1" w:lastRow="0" w:firstColumn="1" w:lastColumn="0" w:noHBand="0" w:noVBand="1"/>
      </w:tblPr>
      <w:tblGrid>
        <w:gridCol w:w="1584"/>
        <w:gridCol w:w="1027"/>
        <w:gridCol w:w="1027"/>
        <w:gridCol w:w="951"/>
        <w:gridCol w:w="1029"/>
        <w:gridCol w:w="1027"/>
        <w:gridCol w:w="1048"/>
        <w:gridCol w:w="796"/>
        <w:gridCol w:w="971"/>
        <w:gridCol w:w="1048"/>
        <w:gridCol w:w="1029"/>
      </w:tblGrid>
      <w:tr w:rsidR="002335E7" w:rsidRPr="002335E7" w14:paraId="61B1E088" w14:textId="77777777" w:rsidTr="002335E7">
        <w:trPr>
          <w:trHeight w:val="300"/>
        </w:trPr>
        <w:tc>
          <w:tcPr>
            <w:tcW w:w="5000" w:type="pct"/>
            <w:gridSpan w:val="11"/>
            <w:tcBorders>
              <w:top w:val="nil"/>
              <w:left w:val="nil"/>
              <w:bottom w:val="nil"/>
              <w:right w:val="nil"/>
            </w:tcBorders>
            <w:shd w:val="clear" w:color="auto" w:fill="auto"/>
            <w:noWrap/>
            <w:vAlign w:val="center"/>
            <w:hideMark/>
          </w:tcPr>
          <w:p w14:paraId="13A951C0" w14:textId="77777777" w:rsidR="002335E7" w:rsidRPr="002335E7" w:rsidRDefault="002335E7" w:rsidP="002335E7">
            <w:pPr>
              <w:spacing w:after="0" w:line="240" w:lineRule="auto"/>
              <w:jc w:val="center"/>
              <w:rPr>
                <w:rFonts w:ascii="Arial" w:hAnsi="Arial" w:cs="Arial"/>
                <w:b/>
                <w:bCs/>
                <w:color w:val="000000"/>
                <w:sz w:val="22"/>
                <w:szCs w:val="22"/>
              </w:rPr>
            </w:pPr>
            <w:r w:rsidRPr="002335E7">
              <w:rPr>
                <w:rFonts w:ascii="Arial" w:hAnsi="Arial" w:cs="Arial"/>
                <w:b/>
                <w:bCs/>
                <w:color w:val="000000"/>
                <w:sz w:val="22"/>
                <w:szCs w:val="22"/>
              </w:rPr>
              <w:t>TREASURY</w:t>
            </w:r>
          </w:p>
        </w:tc>
      </w:tr>
      <w:tr w:rsidR="002335E7" w:rsidRPr="002335E7" w14:paraId="0BD9B2BA" w14:textId="77777777" w:rsidTr="002335E7">
        <w:trPr>
          <w:trHeight w:val="225"/>
        </w:trPr>
        <w:tc>
          <w:tcPr>
            <w:tcW w:w="5000" w:type="pct"/>
            <w:gridSpan w:val="11"/>
            <w:tcBorders>
              <w:top w:val="nil"/>
              <w:left w:val="nil"/>
              <w:bottom w:val="nil"/>
              <w:right w:val="nil"/>
            </w:tcBorders>
            <w:shd w:val="clear" w:color="auto" w:fill="auto"/>
            <w:noWrap/>
            <w:vAlign w:val="center"/>
            <w:hideMark/>
          </w:tcPr>
          <w:p w14:paraId="7FFF9A91" w14:textId="05E71419" w:rsidR="002335E7" w:rsidRPr="002335E7" w:rsidRDefault="002335E7" w:rsidP="002335E7">
            <w:pPr>
              <w:spacing w:after="0" w:line="240" w:lineRule="auto"/>
              <w:jc w:val="center"/>
              <w:rPr>
                <w:rFonts w:ascii="Arial" w:hAnsi="Arial" w:cs="Arial"/>
                <w:color w:val="000000"/>
                <w:sz w:val="16"/>
                <w:szCs w:val="16"/>
              </w:rPr>
            </w:pPr>
            <w:r w:rsidRPr="002335E7">
              <w:rPr>
                <w:rFonts w:ascii="Arial" w:hAnsi="Arial" w:cs="Arial"/>
                <w:color w:val="000000"/>
                <w:sz w:val="16"/>
                <w:szCs w:val="16"/>
              </w:rPr>
              <w:t>Agency Resourcing</w:t>
            </w:r>
            <w:r w:rsidR="005C15D5">
              <w:rPr>
                <w:rFonts w:ascii="Arial" w:hAnsi="Arial" w:cs="Arial"/>
                <w:color w:val="000000"/>
                <w:sz w:val="16"/>
                <w:szCs w:val="16"/>
              </w:rPr>
              <w:t xml:space="preserve"> – </w:t>
            </w:r>
            <w:r w:rsidRPr="002335E7">
              <w:rPr>
                <w:rFonts w:ascii="Arial" w:hAnsi="Arial" w:cs="Arial"/>
                <w:color w:val="000000"/>
                <w:sz w:val="16"/>
                <w:szCs w:val="16"/>
              </w:rPr>
              <w:t>2022</w:t>
            </w:r>
            <w:r w:rsidR="005C15D5">
              <w:rPr>
                <w:rFonts w:ascii="Arial" w:hAnsi="Arial" w:cs="Arial"/>
                <w:color w:val="000000"/>
                <w:sz w:val="16"/>
                <w:szCs w:val="16"/>
              </w:rPr>
              <w:noBreakHyphen/>
            </w:r>
            <w:r w:rsidRPr="002335E7">
              <w:rPr>
                <w:rFonts w:ascii="Arial" w:hAnsi="Arial" w:cs="Arial"/>
                <w:color w:val="000000"/>
                <w:sz w:val="16"/>
                <w:szCs w:val="16"/>
              </w:rPr>
              <w:t>2023</w:t>
            </w:r>
          </w:p>
        </w:tc>
      </w:tr>
      <w:tr w:rsidR="002335E7" w:rsidRPr="002335E7" w14:paraId="52B589E0" w14:textId="77777777" w:rsidTr="002335E7">
        <w:trPr>
          <w:trHeight w:val="225"/>
        </w:trPr>
        <w:tc>
          <w:tcPr>
            <w:tcW w:w="5000" w:type="pct"/>
            <w:gridSpan w:val="11"/>
            <w:tcBorders>
              <w:top w:val="nil"/>
              <w:left w:val="nil"/>
              <w:bottom w:val="single" w:sz="4" w:space="0" w:color="auto"/>
              <w:right w:val="nil"/>
            </w:tcBorders>
            <w:shd w:val="clear" w:color="auto" w:fill="auto"/>
            <w:noWrap/>
            <w:vAlign w:val="center"/>
            <w:hideMark/>
          </w:tcPr>
          <w:p w14:paraId="39AA3B66" w14:textId="0B53E571" w:rsidR="002335E7" w:rsidRPr="002335E7" w:rsidRDefault="002335E7" w:rsidP="002335E7">
            <w:pPr>
              <w:spacing w:after="0" w:line="240" w:lineRule="auto"/>
              <w:jc w:val="center"/>
              <w:rPr>
                <w:rFonts w:ascii="Arial" w:hAnsi="Arial" w:cs="Arial"/>
                <w:i/>
                <w:iCs/>
                <w:color w:val="000000"/>
                <w:sz w:val="16"/>
                <w:szCs w:val="16"/>
              </w:rPr>
            </w:pPr>
            <w:r w:rsidRPr="002335E7">
              <w:rPr>
                <w:rFonts w:ascii="Arial" w:hAnsi="Arial" w:cs="Arial"/>
                <w:i/>
                <w:iCs/>
                <w:color w:val="000000"/>
                <w:sz w:val="16"/>
                <w:szCs w:val="16"/>
              </w:rPr>
              <w:t>Estimated Actual</w:t>
            </w:r>
            <w:r w:rsidR="005C15D5">
              <w:rPr>
                <w:rFonts w:ascii="Arial" w:hAnsi="Arial" w:cs="Arial"/>
                <w:i/>
                <w:iCs/>
                <w:color w:val="000000"/>
                <w:sz w:val="16"/>
                <w:szCs w:val="16"/>
              </w:rPr>
              <w:t xml:space="preserve"> – </w:t>
            </w:r>
            <w:r w:rsidRPr="002335E7">
              <w:rPr>
                <w:rFonts w:ascii="Arial" w:hAnsi="Arial" w:cs="Arial"/>
                <w:i/>
                <w:iCs/>
                <w:color w:val="000000"/>
                <w:sz w:val="16"/>
                <w:szCs w:val="16"/>
              </w:rPr>
              <w:t>2021</w:t>
            </w:r>
            <w:r w:rsidR="005C15D5">
              <w:rPr>
                <w:rFonts w:ascii="Arial" w:hAnsi="Arial" w:cs="Arial"/>
                <w:i/>
                <w:iCs/>
                <w:color w:val="000000"/>
                <w:sz w:val="16"/>
                <w:szCs w:val="16"/>
              </w:rPr>
              <w:noBreakHyphen/>
            </w:r>
            <w:r w:rsidRPr="002335E7">
              <w:rPr>
                <w:rFonts w:ascii="Arial" w:hAnsi="Arial" w:cs="Arial"/>
                <w:i/>
                <w:iCs/>
                <w:color w:val="000000"/>
                <w:sz w:val="16"/>
                <w:szCs w:val="16"/>
              </w:rPr>
              <w:t>2022</w:t>
            </w:r>
          </w:p>
        </w:tc>
      </w:tr>
      <w:tr w:rsidR="002335E7" w:rsidRPr="002335E7" w14:paraId="1C650716" w14:textId="77777777" w:rsidTr="002335E7">
        <w:trPr>
          <w:trHeight w:val="225"/>
        </w:trPr>
        <w:tc>
          <w:tcPr>
            <w:tcW w:w="687" w:type="pct"/>
            <w:tcBorders>
              <w:top w:val="nil"/>
              <w:left w:val="nil"/>
              <w:bottom w:val="nil"/>
              <w:right w:val="nil"/>
            </w:tcBorders>
            <w:shd w:val="clear" w:color="auto" w:fill="auto"/>
            <w:noWrap/>
            <w:hideMark/>
          </w:tcPr>
          <w:p w14:paraId="19773DB4" w14:textId="77777777" w:rsidR="002335E7" w:rsidRPr="002335E7" w:rsidRDefault="002335E7" w:rsidP="002335E7">
            <w:pPr>
              <w:spacing w:after="0" w:line="240" w:lineRule="auto"/>
              <w:jc w:val="center"/>
              <w:rPr>
                <w:rFonts w:ascii="Arial" w:hAnsi="Arial" w:cs="Arial"/>
                <w:i/>
                <w:iCs/>
                <w:color w:val="000000"/>
                <w:sz w:val="16"/>
                <w:szCs w:val="16"/>
              </w:rPr>
            </w:pPr>
          </w:p>
        </w:tc>
        <w:tc>
          <w:tcPr>
            <w:tcW w:w="1748" w:type="pct"/>
            <w:gridSpan w:val="4"/>
            <w:tcBorders>
              <w:top w:val="nil"/>
              <w:left w:val="nil"/>
              <w:bottom w:val="single" w:sz="4" w:space="0" w:color="auto"/>
              <w:right w:val="nil"/>
            </w:tcBorders>
            <w:shd w:val="clear" w:color="auto" w:fill="auto"/>
            <w:noWrap/>
            <w:hideMark/>
          </w:tcPr>
          <w:p w14:paraId="0E86E861" w14:textId="77777777" w:rsidR="002335E7" w:rsidRPr="002335E7" w:rsidRDefault="002335E7" w:rsidP="002335E7">
            <w:pPr>
              <w:spacing w:after="0" w:line="240" w:lineRule="auto"/>
              <w:jc w:val="center"/>
              <w:rPr>
                <w:rFonts w:ascii="Arial" w:hAnsi="Arial" w:cs="Arial"/>
                <w:color w:val="000000"/>
                <w:sz w:val="16"/>
                <w:szCs w:val="16"/>
              </w:rPr>
            </w:pPr>
            <w:r w:rsidRPr="002335E7">
              <w:rPr>
                <w:rFonts w:ascii="Arial" w:hAnsi="Arial" w:cs="Arial"/>
                <w:color w:val="000000"/>
                <w:sz w:val="16"/>
                <w:szCs w:val="16"/>
              </w:rPr>
              <w:t>Departmental</w:t>
            </w:r>
          </w:p>
        </w:tc>
        <w:tc>
          <w:tcPr>
            <w:tcW w:w="445" w:type="pct"/>
            <w:tcBorders>
              <w:top w:val="nil"/>
              <w:left w:val="nil"/>
              <w:bottom w:val="nil"/>
              <w:right w:val="nil"/>
            </w:tcBorders>
            <w:shd w:val="clear" w:color="auto" w:fill="auto"/>
            <w:noWrap/>
            <w:hideMark/>
          </w:tcPr>
          <w:p w14:paraId="688D7760" w14:textId="77777777" w:rsidR="002335E7" w:rsidRPr="002335E7" w:rsidRDefault="002335E7" w:rsidP="002335E7">
            <w:pPr>
              <w:spacing w:after="0" w:line="240" w:lineRule="auto"/>
              <w:jc w:val="center"/>
              <w:rPr>
                <w:rFonts w:ascii="Arial" w:hAnsi="Arial" w:cs="Arial"/>
                <w:color w:val="000000"/>
                <w:sz w:val="16"/>
                <w:szCs w:val="16"/>
              </w:rPr>
            </w:pPr>
          </w:p>
        </w:tc>
        <w:tc>
          <w:tcPr>
            <w:tcW w:w="1673" w:type="pct"/>
            <w:gridSpan w:val="4"/>
            <w:tcBorders>
              <w:top w:val="nil"/>
              <w:left w:val="nil"/>
              <w:bottom w:val="single" w:sz="4" w:space="0" w:color="auto"/>
              <w:right w:val="nil"/>
            </w:tcBorders>
            <w:shd w:val="clear" w:color="auto" w:fill="auto"/>
            <w:noWrap/>
            <w:hideMark/>
          </w:tcPr>
          <w:p w14:paraId="1629892D" w14:textId="77777777" w:rsidR="002335E7" w:rsidRPr="002335E7" w:rsidRDefault="002335E7" w:rsidP="002335E7">
            <w:pPr>
              <w:spacing w:after="0" w:line="240" w:lineRule="auto"/>
              <w:jc w:val="center"/>
              <w:rPr>
                <w:rFonts w:ascii="Arial" w:hAnsi="Arial" w:cs="Arial"/>
                <w:color w:val="000000"/>
                <w:sz w:val="16"/>
                <w:szCs w:val="16"/>
              </w:rPr>
            </w:pPr>
            <w:r w:rsidRPr="002335E7">
              <w:rPr>
                <w:rFonts w:ascii="Arial" w:hAnsi="Arial" w:cs="Arial"/>
                <w:color w:val="000000"/>
                <w:sz w:val="16"/>
                <w:szCs w:val="16"/>
              </w:rPr>
              <w:t>Administered</w:t>
            </w:r>
          </w:p>
        </w:tc>
        <w:tc>
          <w:tcPr>
            <w:tcW w:w="445" w:type="pct"/>
            <w:tcBorders>
              <w:top w:val="nil"/>
              <w:left w:val="nil"/>
              <w:bottom w:val="nil"/>
              <w:right w:val="nil"/>
            </w:tcBorders>
            <w:shd w:val="clear" w:color="auto" w:fill="auto"/>
            <w:noWrap/>
            <w:hideMark/>
          </w:tcPr>
          <w:p w14:paraId="52803B05" w14:textId="77777777" w:rsidR="002335E7" w:rsidRPr="002335E7" w:rsidRDefault="002335E7" w:rsidP="002335E7">
            <w:pPr>
              <w:spacing w:after="0" w:line="240" w:lineRule="auto"/>
              <w:jc w:val="center"/>
              <w:rPr>
                <w:rFonts w:ascii="Arial" w:hAnsi="Arial" w:cs="Arial"/>
                <w:color w:val="000000"/>
                <w:sz w:val="16"/>
                <w:szCs w:val="16"/>
              </w:rPr>
            </w:pPr>
          </w:p>
        </w:tc>
      </w:tr>
      <w:tr w:rsidR="002335E7" w:rsidRPr="002335E7" w14:paraId="7C5EF3BF" w14:textId="77777777" w:rsidTr="002335E7">
        <w:trPr>
          <w:trHeight w:val="225"/>
        </w:trPr>
        <w:tc>
          <w:tcPr>
            <w:tcW w:w="687" w:type="pct"/>
            <w:tcBorders>
              <w:top w:val="nil"/>
              <w:left w:val="nil"/>
              <w:bottom w:val="nil"/>
              <w:right w:val="nil"/>
            </w:tcBorders>
            <w:shd w:val="clear" w:color="auto" w:fill="auto"/>
            <w:vAlign w:val="bottom"/>
            <w:hideMark/>
          </w:tcPr>
          <w:p w14:paraId="6ACD896B" w14:textId="77777777" w:rsidR="002335E7" w:rsidRPr="002335E7" w:rsidRDefault="002335E7" w:rsidP="002335E7">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vAlign w:val="bottom"/>
            <w:hideMark/>
          </w:tcPr>
          <w:p w14:paraId="6A1DB113" w14:textId="77777777" w:rsidR="002335E7" w:rsidRPr="002335E7" w:rsidRDefault="002335E7" w:rsidP="002335E7">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vAlign w:val="bottom"/>
            <w:hideMark/>
          </w:tcPr>
          <w:p w14:paraId="101F12A0" w14:textId="77777777" w:rsidR="002335E7" w:rsidRPr="002335E7" w:rsidRDefault="002335E7" w:rsidP="002335E7">
            <w:pPr>
              <w:spacing w:after="0" w:line="240" w:lineRule="auto"/>
              <w:jc w:val="center"/>
              <w:rPr>
                <w:rFonts w:ascii="Times New Roman" w:hAnsi="Times New Roman"/>
              </w:rPr>
            </w:pPr>
          </w:p>
        </w:tc>
        <w:tc>
          <w:tcPr>
            <w:tcW w:w="412" w:type="pct"/>
            <w:tcBorders>
              <w:top w:val="nil"/>
              <w:left w:val="nil"/>
              <w:bottom w:val="nil"/>
              <w:right w:val="nil"/>
            </w:tcBorders>
            <w:shd w:val="clear" w:color="auto" w:fill="auto"/>
            <w:vAlign w:val="bottom"/>
            <w:hideMark/>
          </w:tcPr>
          <w:p w14:paraId="131A4D1C" w14:textId="77777777" w:rsidR="002335E7" w:rsidRPr="002335E7" w:rsidRDefault="002335E7" w:rsidP="002335E7">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vAlign w:val="bottom"/>
            <w:hideMark/>
          </w:tcPr>
          <w:p w14:paraId="730CDB7F" w14:textId="77777777" w:rsidR="002335E7" w:rsidRPr="002335E7" w:rsidRDefault="002335E7" w:rsidP="002335E7">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vAlign w:val="bottom"/>
            <w:hideMark/>
          </w:tcPr>
          <w:p w14:paraId="4F4D9D68" w14:textId="77777777" w:rsidR="002335E7" w:rsidRPr="002335E7" w:rsidRDefault="002335E7" w:rsidP="002335E7">
            <w:pPr>
              <w:spacing w:after="0" w:line="240" w:lineRule="auto"/>
              <w:jc w:val="center"/>
              <w:rPr>
                <w:rFonts w:ascii="Times New Roman" w:hAnsi="Times New Roman"/>
              </w:rPr>
            </w:pPr>
          </w:p>
        </w:tc>
        <w:tc>
          <w:tcPr>
            <w:tcW w:w="454" w:type="pct"/>
            <w:tcBorders>
              <w:top w:val="nil"/>
              <w:left w:val="nil"/>
              <w:bottom w:val="nil"/>
              <w:right w:val="nil"/>
            </w:tcBorders>
            <w:shd w:val="clear" w:color="auto" w:fill="auto"/>
            <w:vAlign w:val="bottom"/>
            <w:hideMark/>
          </w:tcPr>
          <w:p w14:paraId="6F9C8BCD" w14:textId="77777777" w:rsidR="002335E7" w:rsidRPr="002335E7" w:rsidRDefault="002335E7" w:rsidP="002335E7">
            <w:pPr>
              <w:spacing w:after="0" w:line="240" w:lineRule="auto"/>
              <w:jc w:val="center"/>
              <w:rPr>
                <w:rFonts w:ascii="Times New Roman" w:hAnsi="Times New Roman"/>
              </w:rPr>
            </w:pPr>
          </w:p>
        </w:tc>
        <w:tc>
          <w:tcPr>
            <w:tcW w:w="766" w:type="pct"/>
            <w:gridSpan w:val="2"/>
            <w:tcBorders>
              <w:top w:val="nil"/>
              <w:left w:val="nil"/>
              <w:bottom w:val="single" w:sz="4" w:space="0" w:color="auto"/>
              <w:right w:val="nil"/>
            </w:tcBorders>
            <w:shd w:val="clear" w:color="auto" w:fill="auto"/>
            <w:noWrap/>
            <w:vAlign w:val="bottom"/>
            <w:hideMark/>
          </w:tcPr>
          <w:p w14:paraId="63AC1C53" w14:textId="77777777" w:rsidR="002335E7" w:rsidRPr="002335E7" w:rsidRDefault="002335E7" w:rsidP="002335E7">
            <w:pPr>
              <w:spacing w:after="0" w:line="240" w:lineRule="auto"/>
              <w:jc w:val="center"/>
              <w:rPr>
                <w:rFonts w:ascii="Arial" w:hAnsi="Arial" w:cs="Arial"/>
                <w:color w:val="000000"/>
                <w:sz w:val="16"/>
                <w:szCs w:val="16"/>
              </w:rPr>
            </w:pPr>
            <w:r w:rsidRPr="002335E7">
              <w:rPr>
                <w:rFonts w:ascii="Arial" w:hAnsi="Arial" w:cs="Arial"/>
                <w:color w:val="000000"/>
                <w:sz w:val="16"/>
                <w:szCs w:val="16"/>
              </w:rPr>
              <w:t>Appropriation Bill No. 2</w:t>
            </w:r>
          </w:p>
        </w:tc>
        <w:tc>
          <w:tcPr>
            <w:tcW w:w="454" w:type="pct"/>
            <w:tcBorders>
              <w:top w:val="nil"/>
              <w:left w:val="nil"/>
              <w:bottom w:val="nil"/>
              <w:right w:val="nil"/>
            </w:tcBorders>
            <w:shd w:val="clear" w:color="auto" w:fill="auto"/>
            <w:vAlign w:val="bottom"/>
            <w:hideMark/>
          </w:tcPr>
          <w:p w14:paraId="5CC788DF" w14:textId="77777777" w:rsidR="002335E7" w:rsidRPr="002335E7" w:rsidRDefault="002335E7" w:rsidP="002335E7">
            <w:pPr>
              <w:spacing w:after="0" w:line="240" w:lineRule="auto"/>
              <w:jc w:val="center"/>
              <w:rPr>
                <w:rFonts w:ascii="Arial" w:hAnsi="Arial" w:cs="Arial"/>
                <w:color w:val="000000"/>
                <w:sz w:val="16"/>
                <w:szCs w:val="16"/>
              </w:rPr>
            </w:pPr>
          </w:p>
        </w:tc>
        <w:tc>
          <w:tcPr>
            <w:tcW w:w="445" w:type="pct"/>
            <w:tcBorders>
              <w:top w:val="nil"/>
              <w:left w:val="nil"/>
              <w:bottom w:val="nil"/>
              <w:right w:val="nil"/>
            </w:tcBorders>
            <w:shd w:val="clear" w:color="auto" w:fill="auto"/>
            <w:vAlign w:val="bottom"/>
            <w:hideMark/>
          </w:tcPr>
          <w:p w14:paraId="6DDAC25A" w14:textId="77777777" w:rsidR="002335E7" w:rsidRPr="002335E7" w:rsidRDefault="002335E7" w:rsidP="002335E7">
            <w:pPr>
              <w:spacing w:after="0" w:line="240" w:lineRule="auto"/>
              <w:jc w:val="center"/>
              <w:rPr>
                <w:rFonts w:ascii="Times New Roman" w:hAnsi="Times New Roman"/>
              </w:rPr>
            </w:pPr>
          </w:p>
        </w:tc>
      </w:tr>
      <w:tr w:rsidR="002335E7" w:rsidRPr="002335E7" w14:paraId="3236D133" w14:textId="77777777" w:rsidTr="002335E7">
        <w:trPr>
          <w:trHeight w:val="397"/>
        </w:trPr>
        <w:tc>
          <w:tcPr>
            <w:tcW w:w="687" w:type="pct"/>
            <w:tcBorders>
              <w:top w:val="nil"/>
              <w:left w:val="nil"/>
              <w:bottom w:val="single" w:sz="4" w:space="0" w:color="auto"/>
              <w:right w:val="nil"/>
            </w:tcBorders>
            <w:shd w:val="clear" w:color="auto" w:fill="auto"/>
            <w:vAlign w:val="bottom"/>
            <w:hideMark/>
          </w:tcPr>
          <w:p w14:paraId="61B9ECBB" w14:textId="0A4E1A50" w:rsidR="002335E7" w:rsidRPr="002335E7" w:rsidRDefault="002335E7" w:rsidP="002335E7">
            <w:pPr>
              <w:spacing w:after="0" w:line="240" w:lineRule="auto"/>
              <w:jc w:val="left"/>
              <w:rPr>
                <w:rFonts w:ascii="Arial" w:hAnsi="Arial" w:cs="Arial"/>
                <w:color w:val="000000"/>
                <w:sz w:val="16"/>
                <w:szCs w:val="16"/>
              </w:rPr>
            </w:pPr>
            <w:r w:rsidRPr="002335E7">
              <w:rPr>
                <w:rFonts w:ascii="Arial" w:hAnsi="Arial" w:cs="Arial"/>
                <w:color w:val="000000"/>
                <w:sz w:val="16"/>
                <w:szCs w:val="16"/>
              </w:rPr>
              <w:t>Entity/Outcome/</w:t>
            </w:r>
            <w:r w:rsidRPr="002335E7">
              <w:rPr>
                <w:rFonts w:ascii="Arial" w:hAnsi="Arial" w:cs="Arial"/>
                <w:color w:val="000000"/>
                <w:sz w:val="16"/>
                <w:szCs w:val="16"/>
              </w:rPr>
              <w:br/>
              <w:t>Non</w:t>
            </w:r>
            <w:r w:rsidR="005C15D5">
              <w:rPr>
                <w:rFonts w:ascii="Arial" w:hAnsi="Arial" w:cs="Arial"/>
                <w:color w:val="000000"/>
                <w:sz w:val="16"/>
                <w:szCs w:val="16"/>
              </w:rPr>
              <w:noBreakHyphen/>
            </w:r>
            <w:r w:rsidRPr="002335E7">
              <w:rPr>
                <w:rFonts w:ascii="Arial" w:hAnsi="Arial" w:cs="Arial"/>
                <w:color w:val="000000"/>
                <w:sz w:val="16"/>
                <w:szCs w:val="16"/>
              </w:rPr>
              <w:t>operating</w:t>
            </w:r>
          </w:p>
        </w:tc>
        <w:tc>
          <w:tcPr>
            <w:tcW w:w="445" w:type="pct"/>
            <w:tcBorders>
              <w:top w:val="nil"/>
              <w:left w:val="nil"/>
              <w:bottom w:val="single" w:sz="4" w:space="0" w:color="auto"/>
              <w:right w:val="nil"/>
            </w:tcBorders>
            <w:shd w:val="clear" w:color="auto" w:fill="auto"/>
            <w:vAlign w:val="bottom"/>
            <w:hideMark/>
          </w:tcPr>
          <w:p w14:paraId="34BBB600" w14:textId="77777777" w:rsidR="002335E7" w:rsidRPr="002335E7" w:rsidRDefault="002335E7" w:rsidP="002335E7">
            <w:pPr>
              <w:spacing w:after="0" w:line="240" w:lineRule="auto"/>
              <w:jc w:val="right"/>
              <w:rPr>
                <w:rFonts w:ascii="Arial" w:hAnsi="Arial" w:cs="Arial"/>
                <w:color w:val="000000"/>
                <w:sz w:val="16"/>
                <w:szCs w:val="16"/>
              </w:rPr>
            </w:pPr>
            <w:r w:rsidRPr="002335E7">
              <w:rPr>
                <w:rFonts w:ascii="Arial" w:hAnsi="Arial" w:cs="Arial"/>
                <w:color w:val="000000"/>
                <w:sz w:val="16"/>
                <w:szCs w:val="16"/>
              </w:rPr>
              <w:t>Appropriation</w:t>
            </w:r>
            <w:r w:rsidRPr="002335E7">
              <w:rPr>
                <w:rFonts w:ascii="Arial" w:hAnsi="Arial" w:cs="Arial"/>
                <w:color w:val="000000"/>
                <w:sz w:val="16"/>
                <w:szCs w:val="16"/>
              </w:rPr>
              <w:br/>
              <w:t>Bill No. 1</w:t>
            </w:r>
          </w:p>
        </w:tc>
        <w:tc>
          <w:tcPr>
            <w:tcW w:w="445" w:type="pct"/>
            <w:tcBorders>
              <w:top w:val="nil"/>
              <w:left w:val="nil"/>
              <w:bottom w:val="single" w:sz="4" w:space="0" w:color="auto"/>
              <w:right w:val="nil"/>
            </w:tcBorders>
            <w:shd w:val="clear" w:color="auto" w:fill="auto"/>
            <w:vAlign w:val="bottom"/>
            <w:hideMark/>
          </w:tcPr>
          <w:p w14:paraId="2041DF57" w14:textId="77777777" w:rsidR="002335E7" w:rsidRPr="002335E7" w:rsidRDefault="002335E7" w:rsidP="002335E7">
            <w:pPr>
              <w:spacing w:after="0" w:line="240" w:lineRule="auto"/>
              <w:jc w:val="right"/>
              <w:rPr>
                <w:rFonts w:ascii="Arial" w:hAnsi="Arial" w:cs="Arial"/>
                <w:color w:val="000000"/>
                <w:sz w:val="16"/>
                <w:szCs w:val="16"/>
              </w:rPr>
            </w:pPr>
            <w:r w:rsidRPr="002335E7">
              <w:rPr>
                <w:rFonts w:ascii="Arial" w:hAnsi="Arial" w:cs="Arial"/>
                <w:color w:val="000000"/>
                <w:sz w:val="16"/>
                <w:szCs w:val="16"/>
              </w:rPr>
              <w:t>Appropriation</w:t>
            </w:r>
            <w:r w:rsidRPr="002335E7">
              <w:rPr>
                <w:rFonts w:ascii="Arial" w:hAnsi="Arial" w:cs="Arial"/>
                <w:color w:val="000000"/>
                <w:sz w:val="16"/>
                <w:szCs w:val="16"/>
              </w:rPr>
              <w:br/>
              <w:t>Bill No. 2</w:t>
            </w:r>
          </w:p>
        </w:tc>
        <w:tc>
          <w:tcPr>
            <w:tcW w:w="412" w:type="pct"/>
            <w:tcBorders>
              <w:top w:val="nil"/>
              <w:left w:val="nil"/>
              <w:bottom w:val="single" w:sz="4" w:space="0" w:color="auto"/>
              <w:right w:val="nil"/>
            </w:tcBorders>
            <w:shd w:val="clear" w:color="auto" w:fill="auto"/>
            <w:vAlign w:val="bottom"/>
            <w:hideMark/>
          </w:tcPr>
          <w:p w14:paraId="1A21CF12" w14:textId="77777777" w:rsidR="002335E7" w:rsidRPr="002335E7" w:rsidRDefault="002335E7" w:rsidP="002335E7">
            <w:pPr>
              <w:spacing w:after="0" w:line="240" w:lineRule="auto"/>
              <w:jc w:val="right"/>
              <w:rPr>
                <w:rFonts w:ascii="Arial" w:hAnsi="Arial" w:cs="Arial"/>
                <w:color w:val="000000"/>
                <w:sz w:val="16"/>
                <w:szCs w:val="16"/>
              </w:rPr>
            </w:pPr>
            <w:r w:rsidRPr="002335E7">
              <w:rPr>
                <w:rFonts w:ascii="Arial" w:hAnsi="Arial" w:cs="Arial"/>
                <w:color w:val="000000"/>
                <w:sz w:val="16"/>
                <w:szCs w:val="16"/>
              </w:rPr>
              <w:t>External Revenue(a)</w:t>
            </w:r>
          </w:p>
        </w:tc>
        <w:tc>
          <w:tcPr>
            <w:tcW w:w="445" w:type="pct"/>
            <w:tcBorders>
              <w:top w:val="nil"/>
              <w:left w:val="nil"/>
              <w:bottom w:val="single" w:sz="4" w:space="0" w:color="auto"/>
              <w:right w:val="nil"/>
            </w:tcBorders>
            <w:shd w:val="clear" w:color="auto" w:fill="auto"/>
            <w:vAlign w:val="bottom"/>
            <w:hideMark/>
          </w:tcPr>
          <w:p w14:paraId="1E119D70" w14:textId="77777777" w:rsidR="002335E7" w:rsidRPr="002335E7" w:rsidRDefault="002335E7" w:rsidP="002335E7">
            <w:pPr>
              <w:spacing w:after="0" w:line="240" w:lineRule="auto"/>
              <w:jc w:val="right"/>
              <w:rPr>
                <w:rFonts w:ascii="Arial" w:hAnsi="Arial" w:cs="Arial"/>
                <w:color w:val="000000"/>
                <w:sz w:val="16"/>
                <w:szCs w:val="16"/>
              </w:rPr>
            </w:pPr>
            <w:r w:rsidRPr="002335E7">
              <w:rPr>
                <w:rFonts w:ascii="Arial" w:hAnsi="Arial" w:cs="Arial"/>
                <w:color w:val="000000"/>
                <w:sz w:val="16"/>
                <w:szCs w:val="16"/>
              </w:rPr>
              <w:t>Special</w:t>
            </w:r>
            <w:r w:rsidRPr="002335E7">
              <w:rPr>
                <w:rFonts w:ascii="Arial" w:hAnsi="Arial" w:cs="Arial"/>
                <w:color w:val="000000"/>
                <w:sz w:val="16"/>
                <w:szCs w:val="16"/>
              </w:rPr>
              <w:br/>
              <w:t>Appropriation</w:t>
            </w:r>
          </w:p>
        </w:tc>
        <w:tc>
          <w:tcPr>
            <w:tcW w:w="445" w:type="pct"/>
            <w:tcBorders>
              <w:top w:val="nil"/>
              <w:left w:val="nil"/>
              <w:bottom w:val="single" w:sz="4" w:space="0" w:color="auto"/>
              <w:right w:val="nil"/>
            </w:tcBorders>
            <w:shd w:val="clear" w:color="auto" w:fill="auto"/>
            <w:vAlign w:val="bottom"/>
            <w:hideMark/>
          </w:tcPr>
          <w:p w14:paraId="24D1987F" w14:textId="77777777" w:rsidR="002335E7" w:rsidRPr="002335E7" w:rsidRDefault="002335E7" w:rsidP="002335E7">
            <w:pPr>
              <w:spacing w:after="0" w:line="240" w:lineRule="auto"/>
              <w:jc w:val="right"/>
              <w:rPr>
                <w:rFonts w:ascii="Arial" w:hAnsi="Arial" w:cs="Arial"/>
                <w:color w:val="000000"/>
                <w:sz w:val="16"/>
                <w:szCs w:val="16"/>
              </w:rPr>
            </w:pPr>
            <w:r w:rsidRPr="002335E7">
              <w:rPr>
                <w:rFonts w:ascii="Arial" w:hAnsi="Arial" w:cs="Arial"/>
                <w:color w:val="000000"/>
                <w:sz w:val="16"/>
                <w:szCs w:val="16"/>
              </w:rPr>
              <w:t>Special</w:t>
            </w:r>
            <w:r w:rsidRPr="002335E7">
              <w:rPr>
                <w:rFonts w:ascii="Arial" w:hAnsi="Arial" w:cs="Arial"/>
                <w:color w:val="000000"/>
                <w:sz w:val="16"/>
                <w:szCs w:val="16"/>
              </w:rPr>
              <w:br/>
              <w:t>Accounts(b)</w:t>
            </w:r>
          </w:p>
        </w:tc>
        <w:tc>
          <w:tcPr>
            <w:tcW w:w="454" w:type="pct"/>
            <w:tcBorders>
              <w:top w:val="nil"/>
              <w:left w:val="nil"/>
              <w:bottom w:val="single" w:sz="4" w:space="0" w:color="auto"/>
              <w:right w:val="nil"/>
            </w:tcBorders>
            <w:shd w:val="clear" w:color="auto" w:fill="auto"/>
            <w:vAlign w:val="bottom"/>
            <w:hideMark/>
          </w:tcPr>
          <w:p w14:paraId="17D40C91" w14:textId="77777777" w:rsidR="002335E7" w:rsidRPr="002335E7" w:rsidRDefault="002335E7" w:rsidP="002335E7">
            <w:pPr>
              <w:spacing w:after="0" w:line="240" w:lineRule="auto"/>
              <w:jc w:val="right"/>
              <w:rPr>
                <w:rFonts w:ascii="Arial" w:hAnsi="Arial" w:cs="Arial"/>
                <w:color w:val="000000"/>
                <w:sz w:val="16"/>
                <w:szCs w:val="16"/>
              </w:rPr>
            </w:pPr>
            <w:r w:rsidRPr="002335E7">
              <w:rPr>
                <w:rFonts w:ascii="Arial" w:hAnsi="Arial" w:cs="Arial"/>
                <w:color w:val="000000"/>
                <w:sz w:val="16"/>
                <w:szCs w:val="16"/>
              </w:rPr>
              <w:t>Appropriation</w:t>
            </w:r>
            <w:r w:rsidRPr="002335E7">
              <w:rPr>
                <w:rFonts w:ascii="Arial" w:hAnsi="Arial" w:cs="Arial"/>
                <w:color w:val="000000"/>
                <w:sz w:val="16"/>
                <w:szCs w:val="16"/>
              </w:rPr>
              <w:br/>
              <w:t>Bill No. 1</w:t>
            </w:r>
          </w:p>
        </w:tc>
        <w:tc>
          <w:tcPr>
            <w:tcW w:w="345" w:type="pct"/>
            <w:tcBorders>
              <w:top w:val="nil"/>
              <w:left w:val="nil"/>
              <w:bottom w:val="single" w:sz="4" w:space="0" w:color="auto"/>
              <w:right w:val="nil"/>
            </w:tcBorders>
            <w:shd w:val="clear" w:color="auto" w:fill="auto"/>
            <w:vAlign w:val="bottom"/>
            <w:hideMark/>
          </w:tcPr>
          <w:p w14:paraId="3CF2D4A4" w14:textId="77777777" w:rsidR="002335E7" w:rsidRPr="002335E7" w:rsidRDefault="002335E7" w:rsidP="002335E7">
            <w:pPr>
              <w:spacing w:after="0" w:line="240" w:lineRule="auto"/>
              <w:jc w:val="right"/>
              <w:rPr>
                <w:rFonts w:ascii="Arial" w:hAnsi="Arial" w:cs="Arial"/>
                <w:color w:val="000000"/>
                <w:sz w:val="16"/>
                <w:szCs w:val="16"/>
              </w:rPr>
            </w:pPr>
            <w:r w:rsidRPr="002335E7">
              <w:rPr>
                <w:rFonts w:ascii="Arial" w:hAnsi="Arial" w:cs="Arial"/>
                <w:color w:val="000000"/>
                <w:sz w:val="16"/>
                <w:szCs w:val="16"/>
              </w:rPr>
              <w:br/>
              <w:t>SPPs</w:t>
            </w:r>
          </w:p>
        </w:tc>
        <w:tc>
          <w:tcPr>
            <w:tcW w:w="420" w:type="pct"/>
            <w:tcBorders>
              <w:top w:val="nil"/>
              <w:left w:val="nil"/>
              <w:bottom w:val="single" w:sz="4" w:space="0" w:color="auto"/>
              <w:right w:val="nil"/>
            </w:tcBorders>
            <w:shd w:val="clear" w:color="auto" w:fill="auto"/>
            <w:vAlign w:val="bottom"/>
            <w:hideMark/>
          </w:tcPr>
          <w:p w14:paraId="4AD479BC" w14:textId="77777777" w:rsidR="002335E7" w:rsidRPr="002335E7" w:rsidRDefault="002335E7" w:rsidP="002335E7">
            <w:pPr>
              <w:spacing w:after="0" w:line="240" w:lineRule="auto"/>
              <w:jc w:val="right"/>
              <w:rPr>
                <w:rFonts w:ascii="Arial" w:hAnsi="Arial" w:cs="Arial"/>
                <w:color w:val="000000"/>
                <w:sz w:val="16"/>
                <w:szCs w:val="16"/>
              </w:rPr>
            </w:pPr>
            <w:r w:rsidRPr="002335E7">
              <w:rPr>
                <w:rFonts w:ascii="Arial" w:hAnsi="Arial" w:cs="Arial"/>
                <w:color w:val="000000"/>
                <w:sz w:val="16"/>
                <w:szCs w:val="16"/>
              </w:rPr>
              <w:br/>
              <w:t>Other(c)</w:t>
            </w:r>
          </w:p>
        </w:tc>
        <w:tc>
          <w:tcPr>
            <w:tcW w:w="454" w:type="pct"/>
            <w:tcBorders>
              <w:top w:val="nil"/>
              <w:left w:val="nil"/>
              <w:bottom w:val="single" w:sz="4" w:space="0" w:color="auto"/>
              <w:right w:val="nil"/>
            </w:tcBorders>
            <w:shd w:val="clear" w:color="auto" w:fill="auto"/>
            <w:vAlign w:val="bottom"/>
            <w:hideMark/>
          </w:tcPr>
          <w:p w14:paraId="544EF930" w14:textId="77777777" w:rsidR="002335E7" w:rsidRPr="002335E7" w:rsidRDefault="002335E7" w:rsidP="002335E7">
            <w:pPr>
              <w:spacing w:after="0" w:line="240" w:lineRule="auto"/>
              <w:jc w:val="right"/>
              <w:rPr>
                <w:rFonts w:ascii="Arial" w:hAnsi="Arial" w:cs="Arial"/>
                <w:color w:val="000000"/>
                <w:sz w:val="16"/>
                <w:szCs w:val="16"/>
              </w:rPr>
            </w:pPr>
            <w:r w:rsidRPr="002335E7">
              <w:rPr>
                <w:rFonts w:ascii="Arial" w:hAnsi="Arial" w:cs="Arial"/>
                <w:color w:val="000000"/>
                <w:sz w:val="16"/>
                <w:szCs w:val="16"/>
              </w:rPr>
              <w:t>Special</w:t>
            </w:r>
            <w:r w:rsidRPr="002335E7">
              <w:rPr>
                <w:rFonts w:ascii="Arial" w:hAnsi="Arial" w:cs="Arial"/>
                <w:color w:val="000000"/>
                <w:sz w:val="16"/>
                <w:szCs w:val="16"/>
              </w:rPr>
              <w:br/>
              <w:t>Appropriation</w:t>
            </w:r>
          </w:p>
        </w:tc>
        <w:tc>
          <w:tcPr>
            <w:tcW w:w="445" w:type="pct"/>
            <w:tcBorders>
              <w:top w:val="nil"/>
              <w:left w:val="nil"/>
              <w:bottom w:val="single" w:sz="4" w:space="0" w:color="auto"/>
              <w:right w:val="nil"/>
            </w:tcBorders>
            <w:shd w:val="clear" w:color="auto" w:fill="auto"/>
            <w:vAlign w:val="bottom"/>
            <w:hideMark/>
          </w:tcPr>
          <w:p w14:paraId="74BA82BF" w14:textId="77777777" w:rsidR="002335E7" w:rsidRPr="002335E7" w:rsidRDefault="002335E7" w:rsidP="002335E7">
            <w:pPr>
              <w:spacing w:after="0" w:line="240" w:lineRule="auto"/>
              <w:jc w:val="right"/>
              <w:rPr>
                <w:rFonts w:ascii="Arial" w:hAnsi="Arial" w:cs="Arial"/>
                <w:color w:val="000000"/>
                <w:sz w:val="16"/>
                <w:szCs w:val="16"/>
              </w:rPr>
            </w:pPr>
            <w:r w:rsidRPr="002335E7">
              <w:rPr>
                <w:rFonts w:ascii="Arial" w:hAnsi="Arial" w:cs="Arial"/>
                <w:color w:val="000000"/>
                <w:sz w:val="16"/>
                <w:szCs w:val="16"/>
              </w:rPr>
              <w:br/>
              <w:t>Total</w:t>
            </w:r>
          </w:p>
        </w:tc>
      </w:tr>
      <w:tr w:rsidR="002335E7" w:rsidRPr="002335E7" w14:paraId="51BB94F0" w14:textId="77777777" w:rsidTr="002335E7">
        <w:trPr>
          <w:trHeight w:val="225"/>
        </w:trPr>
        <w:tc>
          <w:tcPr>
            <w:tcW w:w="687" w:type="pct"/>
            <w:tcBorders>
              <w:top w:val="nil"/>
              <w:left w:val="nil"/>
              <w:bottom w:val="nil"/>
              <w:right w:val="nil"/>
            </w:tcBorders>
            <w:shd w:val="clear" w:color="auto" w:fill="auto"/>
            <w:noWrap/>
            <w:hideMark/>
          </w:tcPr>
          <w:p w14:paraId="7C045615" w14:textId="77777777" w:rsidR="002335E7" w:rsidRPr="002335E7" w:rsidRDefault="002335E7" w:rsidP="002335E7">
            <w:pPr>
              <w:spacing w:after="0" w:line="240" w:lineRule="auto"/>
              <w:jc w:val="righ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4D676B8C" w14:textId="0942843E" w:rsidR="002335E7" w:rsidRPr="002335E7" w:rsidRDefault="002335E7" w:rsidP="002335E7">
            <w:pPr>
              <w:spacing w:after="0" w:line="240" w:lineRule="auto"/>
              <w:jc w:val="right"/>
              <w:rPr>
                <w:rFonts w:ascii="Arial" w:hAnsi="Arial" w:cs="Arial"/>
                <w:color w:val="000000"/>
                <w:sz w:val="16"/>
                <w:szCs w:val="16"/>
              </w:rPr>
            </w:pPr>
            <w:r w:rsidRPr="002335E7">
              <w:rPr>
                <w:rFonts w:ascii="Arial" w:hAnsi="Arial" w:cs="Arial"/>
                <w:color w:val="000000"/>
                <w:sz w:val="16"/>
                <w:szCs w:val="16"/>
              </w:rPr>
              <w:t>$</w:t>
            </w:r>
            <w:r w:rsidR="005C15D5">
              <w:rPr>
                <w:rFonts w:ascii="Arial" w:hAnsi="Arial" w:cs="Arial"/>
                <w:color w:val="000000"/>
                <w:sz w:val="16"/>
                <w:szCs w:val="16"/>
              </w:rPr>
              <w:t>’</w:t>
            </w:r>
            <w:r w:rsidRPr="002335E7">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1395C6E2" w14:textId="14AD81AE" w:rsidR="002335E7" w:rsidRPr="002335E7" w:rsidRDefault="002335E7" w:rsidP="002335E7">
            <w:pPr>
              <w:spacing w:after="0" w:line="240" w:lineRule="auto"/>
              <w:jc w:val="right"/>
              <w:rPr>
                <w:rFonts w:ascii="Arial" w:hAnsi="Arial" w:cs="Arial"/>
                <w:color w:val="000000"/>
                <w:sz w:val="16"/>
                <w:szCs w:val="16"/>
              </w:rPr>
            </w:pPr>
            <w:r w:rsidRPr="002335E7">
              <w:rPr>
                <w:rFonts w:ascii="Arial" w:hAnsi="Arial" w:cs="Arial"/>
                <w:color w:val="000000"/>
                <w:sz w:val="16"/>
                <w:szCs w:val="16"/>
              </w:rPr>
              <w:t>$</w:t>
            </w:r>
            <w:r w:rsidR="005C15D5">
              <w:rPr>
                <w:rFonts w:ascii="Arial" w:hAnsi="Arial" w:cs="Arial"/>
                <w:color w:val="000000"/>
                <w:sz w:val="16"/>
                <w:szCs w:val="16"/>
              </w:rPr>
              <w:t>’</w:t>
            </w:r>
            <w:r w:rsidRPr="002335E7">
              <w:rPr>
                <w:rFonts w:ascii="Arial" w:hAnsi="Arial" w:cs="Arial"/>
                <w:color w:val="000000"/>
                <w:sz w:val="16"/>
                <w:szCs w:val="16"/>
              </w:rPr>
              <w:t>000</w:t>
            </w:r>
          </w:p>
        </w:tc>
        <w:tc>
          <w:tcPr>
            <w:tcW w:w="412" w:type="pct"/>
            <w:tcBorders>
              <w:top w:val="nil"/>
              <w:left w:val="nil"/>
              <w:bottom w:val="nil"/>
              <w:right w:val="nil"/>
            </w:tcBorders>
            <w:shd w:val="clear" w:color="auto" w:fill="auto"/>
            <w:noWrap/>
            <w:hideMark/>
          </w:tcPr>
          <w:p w14:paraId="73FB8A97" w14:textId="4F5FEE5B" w:rsidR="002335E7" w:rsidRPr="002335E7" w:rsidRDefault="002335E7" w:rsidP="002335E7">
            <w:pPr>
              <w:spacing w:after="0" w:line="240" w:lineRule="auto"/>
              <w:jc w:val="right"/>
              <w:rPr>
                <w:rFonts w:ascii="Arial" w:hAnsi="Arial" w:cs="Arial"/>
                <w:color w:val="000000"/>
                <w:sz w:val="16"/>
                <w:szCs w:val="16"/>
              </w:rPr>
            </w:pPr>
            <w:r w:rsidRPr="002335E7">
              <w:rPr>
                <w:rFonts w:ascii="Arial" w:hAnsi="Arial" w:cs="Arial"/>
                <w:color w:val="000000"/>
                <w:sz w:val="16"/>
                <w:szCs w:val="16"/>
              </w:rPr>
              <w:t>$</w:t>
            </w:r>
            <w:r w:rsidR="005C15D5">
              <w:rPr>
                <w:rFonts w:ascii="Arial" w:hAnsi="Arial" w:cs="Arial"/>
                <w:color w:val="000000"/>
                <w:sz w:val="16"/>
                <w:szCs w:val="16"/>
              </w:rPr>
              <w:t>’</w:t>
            </w:r>
            <w:r w:rsidRPr="002335E7">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1400AF6E" w14:textId="1A498734" w:rsidR="002335E7" w:rsidRPr="002335E7" w:rsidRDefault="002335E7" w:rsidP="002335E7">
            <w:pPr>
              <w:spacing w:after="0" w:line="240" w:lineRule="auto"/>
              <w:jc w:val="right"/>
              <w:rPr>
                <w:rFonts w:ascii="Arial" w:hAnsi="Arial" w:cs="Arial"/>
                <w:color w:val="000000"/>
                <w:sz w:val="16"/>
                <w:szCs w:val="16"/>
              </w:rPr>
            </w:pPr>
            <w:r w:rsidRPr="002335E7">
              <w:rPr>
                <w:rFonts w:ascii="Arial" w:hAnsi="Arial" w:cs="Arial"/>
                <w:color w:val="000000"/>
                <w:sz w:val="16"/>
                <w:szCs w:val="16"/>
              </w:rPr>
              <w:t>$</w:t>
            </w:r>
            <w:r w:rsidR="005C15D5">
              <w:rPr>
                <w:rFonts w:ascii="Arial" w:hAnsi="Arial" w:cs="Arial"/>
                <w:color w:val="000000"/>
                <w:sz w:val="16"/>
                <w:szCs w:val="16"/>
              </w:rPr>
              <w:t>’</w:t>
            </w:r>
            <w:r w:rsidRPr="002335E7">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7956CA14" w14:textId="21A3CCF4" w:rsidR="002335E7" w:rsidRPr="002335E7" w:rsidRDefault="002335E7" w:rsidP="002335E7">
            <w:pPr>
              <w:spacing w:after="0" w:line="240" w:lineRule="auto"/>
              <w:jc w:val="right"/>
              <w:rPr>
                <w:rFonts w:ascii="Arial" w:hAnsi="Arial" w:cs="Arial"/>
                <w:color w:val="000000"/>
                <w:sz w:val="16"/>
                <w:szCs w:val="16"/>
              </w:rPr>
            </w:pPr>
            <w:r w:rsidRPr="002335E7">
              <w:rPr>
                <w:rFonts w:ascii="Arial" w:hAnsi="Arial" w:cs="Arial"/>
                <w:color w:val="000000"/>
                <w:sz w:val="16"/>
                <w:szCs w:val="16"/>
              </w:rPr>
              <w:t>$</w:t>
            </w:r>
            <w:r w:rsidR="005C15D5">
              <w:rPr>
                <w:rFonts w:ascii="Arial" w:hAnsi="Arial" w:cs="Arial"/>
                <w:color w:val="000000"/>
                <w:sz w:val="16"/>
                <w:szCs w:val="16"/>
              </w:rPr>
              <w:t>’</w:t>
            </w:r>
            <w:r w:rsidRPr="002335E7">
              <w:rPr>
                <w:rFonts w:ascii="Arial" w:hAnsi="Arial" w:cs="Arial"/>
                <w:color w:val="000000"/>
                <w:sz w:val="16"/>
                <w:szCs w:val="16"/>
              </w:rPr>
              <w:t>000</w:t>
            </w:r>
          </w:p>
        </w:tc>
        <w:tc>
          <w:tcPr>
            <w:tcW w:w="454" w:type="pct"/>
            <w:tcBorders>
              <w:top w:val="nil"/>
              <w:left w:val="nil"/>
              <w:bottom w:val="nil"/>
              <w:right w:val="nil"/>
            </w:tcBorders>
            <w:shd w:val="clear" w:color="auto" w:fill="auto"/>
            <w:noWrap/>
            <w:hideMark/>
          </w:tcPr>
          <w:p w14:paraId="1193472C" w14:textId="57D30A3B" w:rsidR="002335E7" w:rsidRPr="002335E7" w:rsidRDefault="002335E7" w:rsidP="002335E7">
            <w:pPr>
              <w:spacing w:after="0" w:line="240" w:lineRule="auto"/>
              <w:jc w:val="right"/>
              <w:rPr>
                <w:rFonts w:ascii="Arial" w:hAnsi="Arial" w:cs="Arial"/>
                <w:color w:val="000000"/>
                <w:sz w:val="16"/>
                <w:szCs w:val="16"/>
              </w:rPr>
            </w:pPr>
            <w:r w:rsidRPr="002335E7">
              <w:rPr>
                <w:rFonts w:ascii="Arial" w:hAnsi="Arial" w:cs="Arial"/>
                <w:color w:val="000000"/>
                <w:sz w:val="16"/>
                <w:szCs w:val="16"/>
              </w:rPr>
              <w:t>$</w:t>
            </w:r>
            <w:r w:rsidR="005C15D5">
              <w:rPr>
                <w:rFonts w:ascii="Arial" w:hAnsi="Arial" w:cs="Arial"/>
                <w:color w:val="000000"/>
                <w:sz w:val="16"/>
                <w:szCs w:val="16"/>
              </w:rPr>
              <w:t>’</w:t>
            </w:r>
            <w:r w:rsidRPr="002335E7">
              <w:rPr>
                <w:rFonts w:ascii="Arial" w:hAnsi="Arial" w:cs="Arial"/>
                <w:color w:val="000000"/>
                <w:sz w:val="16"/>
                <w:szCs w:val="16"/>
              </w:rPr>
              <w:t>000</w:t>
            </w:r>
          </w:p>
        </w:tc>
        <w:tc>
          <w:tcPr>
            <w:tcW w:w="345" w:type="pct"/>
            <w:tcBorders>
              <w:top w:val="nil"/>
              <w:left w:val="nil"/>
              <w:bottom w:val="nil"/>
              <w:right w:val="nil"/>
            </w:tcBorders>
            <w:shd w:val="clear" w:color="auto" w:fill="auto"/>
            <w:noWrap/>
            <w:hideMark/>
          </w:tcPr>
          <w:p w14:paraId="5A1E17A8" w14:textId="677DE61F" w:rsidR="002335E7" w:rsidRPr="002335E7" w:rsidRDefault="002335E7" w:rsidP="002335E7">
            <w:pPr>
              <w:spacing w:after="0" w:line="240" w:lineRule="auto"/>
              <w:jc w:val="right"/>
              <w:rPr>
                <w:rFonts w:ascii="Arial" w:hAnsi="Arial" w:cs="Arial"/>
                <w:color w:val="000000"/>
                <w:sz w:val="16"/>
                <w:szCs w:val="16"/>
              </w:rPr>
            </w:pPr>
            <w:r w:rsidRPr="002335E7">
              <w:rPr>
                <w:rFonts w:ascii="Arial" w:hAnsi="Arial" w:cs="Arial"/>
                <w:color w:val="000000"/>
                <w:sz w:val="16"/>
                <w:szCs w:val="16"/>
              </w:rPr>
              <w:t>$</w:t>
            </w:r>
            <w:r w:rsidR="005C15D5">
              <w:rPr>
                <w:rFonts w:ascii="Arial" w:hAnsi="Arial" w:cs="Arial"/>
                <w:color w:val="000000"/>
                <w:sz w:val="16"/>
                <w:szCs w:val="16"/>
              </w:rPr>
              <w:t>’</w:t>
            </w:r>
            <w:r w:rsidRPr="002335E7">
              <w:rPr>
                <w:rFonts w:ascii="Arial" w:hAnsi="Arial" w:cs="Arial"/>
                <w:color w:val="000000"/>
                <w:sz w:val="16"/>
                <w:szCs w:val="16"/>
              </w:rPr>
              <w:t>000</w:t>
            </w:r>
          </w:p>
        </w:tc>
        <w:tc>
          <w:tcPr>
            <w:tcW w:w="420" w:type="pct"/>
            <w:tcBorders>
              <w:top w:val="nil"/>
              <w:left w:val="nil"/>
              <w:bottom w:val="nil"/>
              <w:right w:val="nil"/>
            </w:tcBorders>
            <w:shd w:val="clear" w:color="auto" w:fill="auto"/>
            <w:noWrap/>
            <w:hideMark/>
          </w:tcPr>
          <w:p w14:paraId="4F7E7C78" w14:textId="58B3C731" w:rsidR="002335E7" w:rsidRPr="002335E7" w:rsidRDefault="002335E7" w:rsidP="002335E7">
            <w:pPr>
              <w:spacing w:after="0" w:line="240" w:lineRule="auto"/>
              <w:jc w:val="right"/>
              <w:rPr>
                <w:rFonts w:ascii="Arial" w:hAnsi="Arial" w:cs="Arial"/>
                <w:color w:val="000000"/>
                <w:sz w:val="16"/>
                <w:szCs w:val="16"/>
              </w:rPr>
            </w:pPr>
            <w:r w:rsidRPr="002335E7">
              <w:rPr>
                <w:rFonts w:ascii="Arial" w:hAnsi="Arial" w:cs="Arial"/>
                <w:color w:val="000000"/>
                <w:sz w:val="16"/>
                <w:szCs w:val="16"/>
              </w:rPr>
              <w:t>$</w:t>
            </w:r>
            <w:r w:rsidR="005C15D5">
              <w:rPr>
                <w:rFonts w:ascii="Arial" w:hAnsi="Arial" w:cs="Arial"/>
                <w:color w:val="000000"/>
                <w:sz w:val="16"/>
                <w:szCs w:val="16"/>
              </w:rPr>
              <w:t>’</w:t>
            </w:r>
            <w:r w:rsidRPr="002335E7">
              <w:rPr>
                <w:rFonts w:ascii="Arial" w:hAnsi="Arial" w:cs="Arial"/>
                <w:color w:val="000000"/>
                <w:sz w:val="16"/>
                <w:szCs w:val="16"/>
              </w:rPr>
              <w:t>000</w:t>
            </w:r>
          </w:p>
        </w:tc>
        <w:tc>
          <w:tcPr>
            <w:tcW w:w="454" w:type="pct"/>
            <w:tcBorders>
              <w:top w:val="nil"/>
              <w:left w:val="nil"/>
              <w:bottom w:val="nil"/>
              <w:right w:val="nil"/>
            </w:tcBorders>
            <w:shd w:val="clear" w:color="auto" w:fill="auto"/>
            <w:noWrap/>
            <w:hideMark/>
          </w:tcPr>
          <w:p w14:paraId="4279EBC6" w14:textId="4C236B19" w:rsidR="002335E7" w:rsidRPr="002335E7" w:rsidRDefault="002335E7" w:rsidP="002335E7">
            <w:pPr>
              <w:spacing w:after="0" w:line="240" w:lineRule="auto"/>
              <w:jc w:val="right"/>
              <w:rPr>
                <w:rFonts w:ascii="Arial" w:hAnsi="Arial" w:cs="Arial"/>
                <w:color w:val="000000"/>
                <w:sz w:val="16"/>
                <w:szCs w:val="16"/>
              </w:rPr>
            </w:pPr>
            <w:r w:rsidRPr="002335E7">
              <w:rPr>
                <w:rFonts w:ascii="Arial" w:hAnsi="Arial" w:cs="Arial"/>
                <w:color w:val="000000"/>
                <w:sz w:val="16"/>
                <w:szCs w:val="16"/>
              </w:rPr>
              <w:t>$</w:t>
            </w:r>
            <w:r w:rsidR="005C15D5">
              <w:rPr>
                <w:rFonts w:ascii="Arial" w:hAnsi="Arial" w:cs="Arial"/>
                <w:color w:val="000000"/>
                <w:sz w:val="16"/>
                <w:szCs w:val="16"/>
              </w:rPr>
              <w:t>’</w:t>
            </w:r>
            <w:r w:rsidRPr="002335E7">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5A56DF26" w14:textId="2B4D369F" w:rsidR="002335E7" w:rsidRPr="002335E7" w:rsidRDefault="002335E7" w:rsidP="002335E7">
            <w:pPr>
              <w:spacing w:after="0" w:line="240" w:lineRule="auto"/>
              <w:jc w:val="right"/>
              <w:rPr>
                <w:rFonts w:ascii="Arial" w:hAnsi="Arial" w:cs="Arial"/>
                <w:color w:val="000000"/>
                <w:sz w:val="16"/>
                <w:szCs w:val="16"/>
              </w:rPr>
            </w:pPr>
            <w:r w:rsidRPr="002335E7">
              <w:rPr>
                <w:rFonts w:ascii="Arial" w:hAnsi="Arial" w:cs="Arial"/>
                <w:color w:val="000000"/>
                <w:sz w:val="16"/>
                <w:szCs w:val="16"/>
              </w:rPr>
              <w:t>$</w:t>
            </w:r>
            <w:r w:rsidR="005C15D5">
              <w:rPr>
                <w:rFonts w:ascii="Arial" w:hAnsi="Arial" w:cs="Arial"/>
                <w:color w:val="000000"/>
                <w:sz w:val="16"/>
                <w:szCs w:val="16"/>
              </w:rPr>
              <w:t>’</w:t>
            </w:r>
            <w:r w:rsidRPr="002335E7">
              <w:rPr>
                <w:rFonts w:ascii="Arial" w:hAnsi="Arial" w:cs="Arial"/>
                <w:color w:val="000000"/>
                <w:sz w:val="16"/>
                <w:szCs w:val="16"/>
              </w:rPr>
              <w:t>000</w:t>
            </w:r>
          </w:p>
        </w:tc>
      </w:tr>
      <w:tr w:rsidR="002335E7" w:rsidRPr="002335E7" w14:paraId="683680A8" w14:textId="77777777" w:rsidTr="002335E7">
        <w:trPr>
          <w:trHeight w:val="397"/>
        </w:trPr>
        <w:tc>
          <w:tcPr>
            <w:tcW w:w="687" w:type="pct"/>
            <w:tcBorders>
              <w:top w:val="nil"/>
              <w:left w:val="nil"/>
              <w:bottom w:val="nil"/>
              <w:right w:val="nil"/>
            </w:tcBorders>
            <w:shd w:val="clear" w:color="auto" w:fill="auto"/>
            <w:vAlign w:val="bottom"/>
            <w:hideMark/>
          </w:tcPr>
          <w:p w14:paraId="244D96C0" w14:textId="77777777" w:rsidR="002335E7" w:rsidRPr="002335E7" w:rsidRDefault="002335E7" w:rsidP="002335E7">
            <w:pPr>
              <w:spacing w:after="0" w:line="240" w:lineRule="auto"/>
              <w:jc w:val="left"/>
              <w:rPr>
                <w:rFonts w:ascii="Arial" w:hAnsi="Arial" w:cs="Arial"/>
                <w:b/>
                <w:bCs/>
                <w:color w:val="000000"/>
                <w:sz w:val="16"/>
                <w:szCs w:val="16"/>
              </w:rPr>
            </w:pPr>
            <w:r w:rsidRPr="002335E7">
              <w:rPr>
                <w:rFonts w:ascii="Arial" w:hAnsi="Arial" w:cs="Arial"/>
                <w:b/>
                <w:bCs/>
                <w:color w:val="000000"/>
                <w:sz w:val="16"/>
                <w:szCs w:val="16"/>
              </w:rPr>
              <w:t>Department of the Treasury</w:t>
            </w:r>
          </w:p>
        </w:tc>
        <w:tc>
          <w:tcPr>
            <w:tcW w:w="445" w:type="pct"/>
            <w:tcBorders>
              <w:top w:val="nil"/>
              <w:left w:val="nil"/>
              <w:bottom w:val="nil"/>
              <w:right w:val="nil"/>
            </w:tcBorders>
            <w:shd w:val="clear" w:color="auto" w:fill="auto"/>
            <w:noWrap/>
            <w:hideMark/>
          </w:tcPr>
          <w:p w14:paraId="4F9D1C3D" w14:textId="77777777" w:rsidR="002335E7" w:rsidRPr="002335E7" w:rsidRDefault="002335E7" w:rsidP="002335E7">
            <w:pPr>
              <w:spacing w:after="0" w:line="240" w:lineRule="auto"/>
              <w:jc w:val="left"/>
              <w:rPr>
                <w:rFonts w:ascii="Arial" w:hAnsi="Arial" w:cs="Arial"/>
                <w:b/>
                <w:bCs/>
                <w:color w:val="000000"/>
                <w:sz w:val="16"/>
                <w:szCs w:val="16"/>
              </w:rPr>
            </w:pPr>
          </w:p>
        </w:tc>
        <w:tc>
          <w:tcPr>
            <w:tcW w:w="445" w:type="pct"/>
            <w:tcBorders>
              <w:top w:val="nil"/>
              <w:left w:val="nil"/>
              <w:bottom w:val="nil"/>
              <w:right w:val="nil"/>
            </w:tcBorders>
            <w:shd w:val="clear" w:color="auto" w:fill="auto"/>
            <w:noWrap/>
            <w:hideMark/>
          </w:tcPr>
          <w:p w14:paraId="59513DDB" w14:textId="77777777" w:rsidR="002335E7" w:rsidRPr="002335E7" w:rsidRDefault="002335E7" w:rsidP="002335E7">
            <w:pPr>
              <w:spacing w:after="0" w:line="240" w:lineRule="auto"/>
              <w:jc w:val="left"/>
              <w:rPr>
                <w:rFonts w:ascii="Times New Roman" w:hAnsi="Times New Roman"/>
              </w:rPr>
            </w:pPr>
          </w:p>
        </w:tc>
        <w:tc>
          <w:tcPr>
            <w:tcW w:w="412" w:type="pct"/>
            <w:tcBorders>
              <w:top w:val="nil"/>
              <w:left w:val="nil"/>
              <w:bottom w:val="nil"/>
              <w:right w:val="nil"/>
            </w:tcBorders>
            <w:shd w:val="clear" w:color="auto" w:fill="auto"/>
            <w:noWrap/>
            <w:hideMark/>
          </w:tcPr>
          <w:p w14:paraId="1CBED167" w14:textId="77777777" w:rsidR="002335E7" w:rsidRPr="002335E7" w:rsidRDefault="002335E7" w:rsidP="002335E7">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5F7423E6" w14:textId="77777777" w:rsidR="002335E7" w:rsidRPr="002335E7" w:rsidRDefault="002335E7" w:rsidP="002335E7">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05921356" w14:textId="77777777" w:rsidR="002335E7" w:rsidRPr="002335E7" w:rsidRDefault="002335E7" w:rsidP="002335E7">
            <w:pPr>
              <w:spacing w:after="0" w:line="240" w:lineRule="auto"/>
              <w:jc w:val="left"/>
              <w:rPr>
                <w:rFonts w:ascii="Times New Roman" w:hAnsi="Times New Roman"/>
              </w:rPr>
            </w:pPr>
          </w:p>
        </w:tc>
        <w:tc>
          <w:tcPr>
            <w:tcW w:w="454" w:type="pct"/>
            <w:tcBorders>
              <w:top w:val="nil"/>
              <w:left w:val="nil"/>
              <w:bottom w:val="nil"/>
              <w:right w:val="nil"/>
            </w:tcBorders>
            <w:shd w:val="clear" w:color="auto" w:fill="auto"/>
            <w:noWrap/>
            <w:hideMark/>
          </w:tcPr>
          <w:p w14:paraId="4FFC897B" w14:textId="77777777" w:rsidR="002335E7" w:rsidRPr="002335E7" w:rsidRDefault="002335E7" w:rsidP="002335E7">
            <w:pPr>
              <w:spacing w:after="0" w:line="240" w:lineRule="auto"/>
              <w:jc w:val="left"/>
              <w:rPr>
                <w:rFonts w:ascii="Times New Roman" w:hAnsi="Times New Roman"/>
              </w:rPr>
            </w:pPr>
          </w:p>
        </w:tc>
        <w:tc>
          <w:tcPr>
            <w:tcW w:w="345" w:type="pct"/>
            <w:tcBorders>
              <w:top w:val="nil"/>
              <w:left w:val="nil"/>
              <w:bottom w:val="nil"/>
              <w:right w:val="nil"/>
            </w:tcBorders>
            <w:shd w:val="clear" w:color="auto" w:fill="auto"/>
            <w:noWrap/>
            <w:hideMark/>
          </w:tcPr>
          <w:p w14:paraId="26331937" w14:textId="77777777" w:rsidR="002335E7" w:rsidRPr="002335E7" w:rsidRDefault="002335E7" w:rsidP="002335E7">
            <w:pPr>
              <w:spacing w:after="0" w:line="240" w:lineRule="auto"/>
              <w:jc w:val="left"/>
              <w:rPr>
                <w:rFonts w:ascii="Times New Roman" w:hAnsi="Times New Roman"/>
              </w:rPr>
            </w:pPr>
          </w:p>
        </w:tc>
        <w:tc>
          <w:tcPr>
            <w:tcW w:w="420" w:type="pct"/>
            <w:tcBorders>
              <w:top w:val="nil"/>
              <w:left w:val="nil"/>
              <w:bottom w:val="nil"/>
              <w:right w:val="nil"/>
            </w:tcBorders>
            <w:shd w:val="clear" w:color="auto" w:fill="auto"/>
            <w:noWrap/>
            <w:hideMark/>
          </w:tcPr>
          <w:p w14:paraId="115B0B2E" w14:textId="77777777" w:rsidR="002335E7" w:rsidRPr="002335E7" w:rsidRDefault="002335E7" w:rsidP="002335E7">
            <w:pPr>
              <w:spacing w:after="0" w:line="240" w:lineRule="auto"/>
              <w:jc w:val="left"/>
              <w:rPr>
                <w:rFonts w:ascii="Times New Roman" w:hAnsi="Times New Roman"/>
              </w:rPr>
            </w:pPr>
          </w:p>
        </w:tc>
        <w:tc>
          <w:tcPr>
            <w:tcW w:w="454" w:type="pct"/>
            <w:tcBorders>
              <w:top w:val="nil"/>
              <w:left w:val="nil"/>
              <w:bottom w:val="nil"/>
              <w:right w:val="nil"/>
            </w:tcBorders>
            <w:shd w:val="clear" w:color="auto" w:fill="auto"/>
            <w:noWrap/>
            <w:hideMark/>
          </w:tcPr>
          <w:p w14:paraId="6CC8A007" w14:textId="77777777" w:rsidR="002335E7" w:rsidRPr="002335E7" w:rsidRDefault="002335E7" w:rsidP="002335E7">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67B00ED9" w14:textId="77777777" w:rsidR="002335E7" w:rsidRPr="002335E7" w:rsidRDefault="002335E7" w:rsidP="002335E7">
            <w:pPr>
              <w:spacing w:after="0" w:line="240" w:lineRule="auto"/>
              <w:jc w:val="left"/>
              <w:rPr>
                <w:rFonts w:ascii="Times New Roman" w:hAnsi="Times New Roman"/>
              </w:rPr>
            </w:pPr>
          </w:p>
        </w:tc>
      </w:tr>
      <w:tr w:rsidR="002335E7" w:rsidRPr="002335E7" w14:paraId="6FAFD558" w14:textId="77777777" w:rsidTr="002335E7">
        <w:trPr>
          <w:trHeight w:val="225"/>
        </w:trPr>
        <w:tc>
          <w:tcPr>
            <w:tcW w:w="687" w:type="pct"/>
            <w:vMerge w:val="restart"/>
            <w:tcBorders>
              <w:top w:val="nil"/>
              <w:left w:val="nil"/>
              <w:bottom w:val="nil"/>
              <w:right w:val="nil"/>
            </w:tcBorders>
            <w:shd w:val="clear" w:color="auto" w:fill="auto"/>
            <w:hideMark/>
          </w:tcPr>
          <w:p w14:paraId="0DF2A778" w14:textId="77777777" w:rsidR="002335E7" w:rsidRPr="002335E7" w:rsidRDefault="002335E7" w:rsidP="002335E7">
            <w:pPr>
              <w:spacing w:after="0" w:line="240" w:lineRule="auto"/>
              <w:jc w:val="left"/>
              <w:rPr>
                <w:rFonts w:ascii="Arial" w:hAnsi="Arial" w:cs="Arial"/>
                <w:color w:val="000000"/>
                <w:sz w:val="16"/>
                <w:szCs w:val="16"/>
              </w:rPr>
            </w:pPr>
            <w:r w:rsidRPr="002335E7">
              <w:rPr>
                <w:rFonts w:ascii="Arial" w:hAnsi="Arial" w:cs="Arial"/>
                <w:color w:val="000000"/>
                <w:sz w:val="16"/>
                <w:szCs w:val="16"/>
              </w:rPr>
              <w:t>Outcome 1</w:t>
            </w:r>
          </w:p>
        </w:tc>
        <w:tc>
          <w:tcPr>
            <w:tcW w:w="445" w:type="pct"/>
            <w:tcBorders>
              <w:top w:val="nil"/>
              <w:left w:val="nil"/>
              <w:bottom w:val="nil"/>
              <w:right w:val="nil"/>
            </w:tcBorders>
            <w:shd w:val="clear" w:color="auto" w:fill="auto"/>
            <w:noWrap/>
            <w:hideMark/>
          </w:tcPr>
          <w:p w14:paraId="310F526E" w14:textId="77777777" w:rsidR="002335E7" w:rsidRPr="002335E7" w:rsidRDefault="002335E7" w:rsidP="002335E7">
            <w:pPr>
              <w:spacing w:after="0" w:line="240" w:lineRule="auto"/>
              <w:jc w:val="right"/>
              <w:rPr>
                <w:rFonts w:ascii="Arial" w:hAnsi="Arial" w:cs="Arial"/>
                <w:color w:val="000000"/>
                <w:sz w:val="16"/>
                <w:szCs w:val="16"/>
              </w:rPr>
            </w:pPr>
            <w:r w:rsidRPr="002335E7">
              <w:rPr>
                <w:rFonts w:ascii="Arial" w:hAnsi="Arial" w:cs="Arial"/>
                <w:color w:val="000000"/>
                <w:sz w:val="16"/>
                <w:szCs w:val="16"/>
              </w:rPr>
              <w:t>334,263</w:t>
            </w:r>
          </w:p>
        </w:tc>
        <w:tc>
          <w:tcPr>
            <w:tcW w:w="445" w:type="pct"/>
            <w:tcBorders>
              <w:top w:val="nil"/>
              <w:left w:val="nil"/>
              <w:bottom w:val="nil"/>
              <w:right w:val="nil"/>
            </w:tcBorders>
            <w:shd w:val="clear" w:color="auto" w:fill="auto"/>
            <w:noWrap/>
            <w:hideMark/>
          </w:tcPr>
          <w:p w14:paraId="33DA0367" w14:textId="466CDAE5" w:rsidR="002335E7" w:rsidRPr="002335E7" w:rsidRDefault="005C15D5" w:rsidP="002335E7">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4DC15E29" w14:textId="77777777" w:rsidR="002335E7" w:rsidRPr="002335E7" w:rsidRDefault="002335E7" w:rsidP="002335E7">
            <w:pPr>
              <w:spacing w:after="0" w:line="240" w:lineRule="auto"/>
              <w:jc w:val="right"/>
              <w:rPr>
                <w:rFonts w:ascii="Arial" w:hAnsi="Arial" w:cs="Arial"/>
                <w:color w:val="000000"/>
                <w:sz w:val="16"/>
                <w:szCs w:val="16"/>
              </w:rPr>
            </w:pPr>
            <w:r w:rsidRPr="002335E7">
              <w:rPr>
                <w:rFonts w:ascii="Arial" w:hAnsi="Arial" w:cs="Arial"/>
                <w:color w:val="000000"/>
                <w:sz w:val="16"/>
                <w:szCs w:val="16"/>
              </w:rPr>
              <w:t>11,023</w:t>
            </w:r>
          </w:p>
        </w:tc>
        <w:tc>
          <w:tcPr>
            <w:tcW w:w="445" w:type="pct"/>
            <w:tcBorders>
              <w:top w:val="nil"/>
              <w:left w:val="nil"/>
              <w:bottom w:val="nil"/>
              <w:right w:val="nil"/>
            </w:tcBorders>
            <w:shd w:val="clear" w:color="auto" w:fill="auto"/>
            <w:noWrap/>
            <w:hideMark/>
          </w:tcPr>
          <w:p w14:paraId="0E461946" w14:textId="4BCD78A0" w:rsidR="002335E7" w:rsidRPr="002335E7" w:rsidRDefault="005C15D5" w:rsidP="002335E7">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324445C2" w14:textId="77777777" w:rsidR="002335E7" w:rsidRPr="002335E7" w:rsidRDefault="002335E7" w:rsidP="002335E7">
            <w:pPr>
              <w:spacing w:after="0" w:line="240" w:lineRule="auto"/>
              <w:jc w:val="right"/>
              <w:rPr>
                <w:rFonts w:ascii="Arial" w:hAnsi="Arial" w:cs="Arial"/>
                <w:color w:val="000000"/>
                <w:sz w:val="16"/>
                <w:szCs w:val="16"/>
              </w:rPr>
            </w:pPr>
            <w:r w:rsidRPr="002335E7">
              <w:rPr>
                <w:rFonts w:ascii="Arial" w:hAnsi="Arial" w:cs="Arial"/>
                <w:color w:val="000000"/>
                <w:sz w:val="16"/>
                <w:szCs w:val="16"/>
              </w:rPr>
              <w:t>71,343,518</w:t>
            </w:r>
          </w:p>
        </w:tc>
        <w:tc>
          <w:tcPr>
            <w:tcW w:w="454" w:type="pct"/>
            <w:tcBorders>
              <w:top w:val="nil"/>
              <w:left w:val="nil"/>
              <w:bottom w:val="nil"/>
              <w:right w:val="nil"/>
            </w:tcBorders>
            <w:shd w:val="clear" w:color="auto" w:fill="auto"/>
            <w:noWrap/>
            <w:hideMark/>
          </w:tcPr>
          <w:p w14:paraId="0034E737" w14:textId="77777777" w:rsidR="002335E7" w:rsidRPr="002335E7" w:rsidRDefault="002335E7" w:rsidP="002335E7">
            <w:pPr>
              <w:spacing w:after="0" w:line="240" w:lineRule="auto"/>
              <w:jc w:val="right"/>
              <w:rPr>
                <w:rFonts w:ascii="Arial" w:hAnsi="Arial" w:cs="Arial"/>
                <w:color w:val="000000"/>
                <w:sz w:val="16"/>
                <w:szCs w:val="16"/>
              </w:rPr>
            </w:pPr>
            <w:r w:rsidRPr="002335E7">
              <w:rPr>
                <w:rFonts w:ascii="Arial" w:hAnsi="Arial" w:cs="Arial"/>
                <w:color w:val="000000"/>
                <w:sz w:val="16"/>
                <w:szCs w:val="16"/>
              </w:rPr>
              <w:t>99,194</w:t>
            </w:r>
          </w:p>
        </w:tc>
        <w:tc>
          <w:tcPr>
            <w:tcW w:w="345" w:type="pct"/>
            <w:tcBorders>
              <w:top w:val="nil"/>
              <w:left w:val="nil"/>
              <w:bottom w:val="nil"/>
              <w:right w:val="nil"/>
            </w:tcBorders>
            <w:shd w:val="clear" w:color="auto" w:fill="auto"/>
            <w:noWrap/>
            <w:hideMark/>
          </w:tcPr>
          <w:p w14:paraId="0896E441" w14:textId="302E0D9B" w:rsidR="002335E7" w:rsidRPr="002335E7" w:rsidRDefault="005C15D5" w:rsidP="002335E7">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1FBF38BB" w14:textId="57884C41" w:rsidR="002335E7" w:rsidRPr="002335E7" w:rsidRDefault="005C15D5" w:rsidP="002335E7">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05F018BF" w14:textId="77777777" w:rsidR="002335E7" w:rsidRPr="002335E7" w:rsidRDefault="002335E7" w:rsidP="002335E7">
            <w:pPr>
              <w:spacing w:after="0" w:line="240" w:lineRule="auto"/>
              <w:jc w:val="right"/>
              <w:rPr>
                <w:rFonts w:ascii="Arial" w:hAnsi="Arial" w:cs="Arial"/>
                <w:color w:val="000000"/>
                <w:sz w:val="16"/>
                <w:szCs w:val="16"/>
              </w:rPr>
            </w:pPr>
            <w:r w:rsidRPr="002335E7">
              <w:rPr>
                <w:rFonts w:ascii="Arial" w:hAnsi="Arial" w:cs="Arial"/>
                <w:color w:val="000000"/>
                <w:sz w:val="16"/>
                <w:szCs w:val="16"/>
              </w:rPr>
              <w:t>114,842,297</w:t>
            </w:r>
          </w:p>
        </w:tc>
        <w:tc>
          <w:tcPr>
            <w:tcW w:w="445" w:type="pct"/>
            <w:tcBorders>
              <w:top w:val="nil"/>
              <w:left w:val="nil"/>
              <w:bottom w:val="nil"/>
              <w:right w:val="nil"/>
            </w:tcBorders>
            <w:shd w:val="clear" w:color="auto" w:fill="auto"/>
            <w:noWrap/>
            <w:hideMark/>
          </w:tcPr>
          <w:p w14:paraId="66F2122A" w14:textId="77777777" w:rsidR="002335E7" w:rsidRPr="002335E7" w:rsidRDefault="002335E7" w:rsidP="002335E7">
            <w:pPr>
              <w:spacing w:after="0" w:line="240" w:lineRule="auto"/>
              <w:jc w:val="right"/>
              <w:rPr>
                <w:rFonts w:ascii="Arial" w:hAnsi="Arial" w:cs="Arial"/>
                <w:color w:val="000000"/>
                <w:sz w:val="16"/>
                <w:szCs w:val="16"/>
              </w:rPr>
            </w:pPr>
            <w:r w:rsidRPr="002335E7">
              <w:rPr>
                <w:rFonts w:ascii="Arial" w:hAnsi="Arial" w:cs="Arial"/>
                <w:color w:val="000000"/>
                <w:sz w:val="16"/>
                <w:szCs w:val="16"/>
              </w:rPr>
              <w:t>186,630,295</w:t>
            </w:r>
          </w:p>
        </w:tc>
      </w:tr>
      <w:tr w:rsidR="002335E7" w:rsidRPr="002335E7" w14:paraId="7348FDF1" w14:textId="77777777" w:rsidTr="002335E7">
        <w:trPr>
          <w:trHeight w:val="225"/>
        </w:trPr>
        <w:tc>
          <w:tcPr>
            <w:tcW w:w="687" w:type="pct"/>
            <w:vMerge/>
            <w:tcBorders>
              <w:top w:val="nil"/>
              <w:left w:val="nil"/>
              <w:bottom w:val="nil"/>
              <w:right w:val="nil"/>
            </w:tcBorders>
            <w:vAlign w:val="center"/>
            <w:hideMark/>
          </w:tcPr>
          <w:p w14:paraId="479891B2" w14:textId="77777777" w:rsidR="002335E7" w:rsidRPr="002335E7" w:rsidRDefault="002335E7" w:rsidP="002335E7">
            <w:pPr>
              <w:spacing w:after="0" w:line="240" w:lineRule="auto"/>
              <w:jc w:val="lef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431A35E7" w14:textId="77777777" w:rsidR="002335E7" w:rsidRPr="002335E7" w:rsidRDefault="002335E7" w:rsidP="002335E7">
            <w:pPr>
              <w:spacing w:after="0" w:line="240" w:lineRule="auto"/>
              <w:jc w:val="right"/>
              <w:rPr>
                <w:rFonts w:ascii="Arial" w:hAnsi="Arial" w:cs="Arial"/>
                <w:i/>
                <w:iCs/>
                <w:color w:val="000000"/>
                <w:sz w:val="16"/>
                <w:szCs w:val="16"/>
              </w:rPr>
            </w:pPr>
            <w:r w:rsidRPr="002335E7">
              <w:rPr>
                <w:rFonts w:ascii="Arial" w:hAnsi="Arial" w:cs="Arial"/>
                <w:i/>
                <w:iCs/>
                <w:color w:val="000000"/>
                <w:sz w:val="16"/>
                <w:szCs w:val="16"/>
              </w:rPr>
              <w:t>334,543</w:t>
            </w:r>
          </w:p>
        </w:tc>
        <w:tc>
          <w:tcPr>
            <w:tcW w:w="445" w:type="pct"/>
            <w:tcBorders>
              <w:top w:val="nil"/>
              <w:left w:val="nil"/>
              <w:bottom w:val="nil"/>
              <w:right w:val="nil"/>
            </w:tcBorders>
            <w:shd w:val="clear" w:color="auto" w:fill="auto"/>
            <w:noWrap/>
            <w:hideMark/>
          </w:tcPr>
          <w:p w14:paraId="5F92A965" w14:textId="5B66B49A" w:rsidR="002335E7" w:rsidRPr="002335E7" w:rsidRDefault="005C15D5" w:rsidP="002335E7">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187976AA" w14:textId="77777777" w:rsidR="002335E7" w:rsidRPr="002335E7" w:rsidRDefault="002335E7" w:rsidP="002335E7">
            <w:pPr>
              <w:spacing w:after="0" w:line="240" w:lineRule="auto"/>
              <w:jc w:val="right"/>
              <w:rPr>
                <w:rFonts w:ascii="Arial" w:hAnsi="Arial" w:cs="Arial"/>
                <w:i/>
                <w:iCs/>
                <w:color w:val="000000"/>
                <w:sz w:val="16"/>
                <w:szCs w:val="16"/>
              </w:rPr>
            </w:pPr>
            <w:r w:rsidRPr="002335E7">
              <w:rPr>
                <w:rFonts w:ascii="Arial" w:hAnsi="Arial" w:cs="Arial"/>
                <w:i/>
                <w:iCs/>
                <w:color w:val="000000"/>
                <w:sz w:val="16"/>
                <w:szCs w:val="16"/>
              </w:rPr>
              <w:t>11,023</w:t>
            </w:r>
          </w:p>
        </w:tc>
        <w:tc>
          <w:tcPr>
            <w:tcW w:w="445" w:type="pct"/>
            <w:tcBorders>
              <w:top w:val="nil"/>
              <w:left w:val="nil"/>
              <w:bottom w:val="nil"/>
              <w:right w:val="nil"/>
            </w:tcBorders>
            <w:shd w:val="clear" w:color="auto" w:fill="auto"/>
            <w:noWrap/>
            <w:hideMark/>
          </w:tcPr>
          <w:p w14:paraId="06CA0B9D" w14:textId="33B5E69A" w:rsidR="002335E7" w:rsidRPr="002335E7" w:rsidRDefault="005C15D5" w:rsidP="002335E7">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102C2DD3" w14:textId="77777777" w:rsidR="002335E7" w:rsidRPr="002335E7" w:rsidRDefault="002335E7" w:rsidP="002335E7">
            <w:pPr>
              <w:spacing w:after="0" w:line="240" w:lineRule="auto"/>
              <w:jc w:val="right"/>
              <w:rPr>
                <w:rFonts w:ascii="Arial" w:hAnsi="Arial" w:cs="Arial"/>
                <w:i/>
                <w:iCs/>
                <w:color w:val="000000"/>
                <w:sz w:val="16"/>
                <w:szCs w:val="16"/>
              </w:rPr>
            </w:pPr>
            <w:r w:rsidRPr="002335E7">
              <w:rPr>
                <w:rFonts w:ascii="Arial" w:hAnsi="Arial" w:cs="Arial"/>
                <w:i/>
                <w:iCs/>
                <w:color w:val="000000"/>
                <w:sz w:val="16"/>
                <w:szCs w:val="16"/>
              </w:rPr>
              <w:t>75,322,388</w:t>
            </w:r>
          </w:p>
        </w:tc>
        <w:tc>
          <w:tcPr>
            <w:tcW w:w="454" w:type="pct"/>
            <w:tcBorders>
              <w:top w:val="nil"/>
              <w:left w:val="nil"/>
              <w:bottom w:val="nil"/>
              <w:right w:val="nil"/>
            </w:tcBorders>
            <w:shd w:val="clear" w:color="auto" w:fill="auto"/>
            <w:noWrap/>
            <w:hideMark/>
          </w:tcPr>
          <w:p w14:paraId="09E6BC71" w14:textId="77777777" w:rsidR="002335E7" w:rsidRPr="002335E7" w:rsidRDefault="002335E7" w:rsidP="002335E7">
            <w:pPr>
              <w:spacing w:after="0" w:line="240" w:lineRule="auto"/>
              <w:jc w:val="right"/>
              <w:rPr>
                <w:rFonts w:ascii="Arial" w:hAnsi="Arial" w:cs="Arial"/>
                <w:i/>
                <w:iCs/>
                <w:color w:val="000000"/>
                <w:sz w:val="16"/>
                <w:szCs w:val="16"/>
              </w:rPr>
            </w:pPr>
            <w:r w:rsidRPr="002335E7">
              <w:rPr>
                <w:rFonts w:ascii="Arial" w:hAnsi="Arial" w:cs="Arial"/>
                <w:i/>
                <w:iCs/>
                <w:color w:val="000000"/>
                <w:sz w:val="16"/>
                <w:szCs w:val="16"/>
              </w:rPr>
              <w:t>90,949</w:t>
            </w:r>
          </w:p>
        </w:tc>
        <w:tc>
          <w:tcPr>
            <w:tcW w:w="345" w:type="pct"/>
            <w:tcBorders>
              <w:top w:val="nil"/>
              <w:left w:val="nil"/>
              <w:bottom w:val="nil"/>
              <w:right w:val="nil"/>
            </w:tcBorders>
            <w:shd w:val="clear" w:color="auto" w:fill="auto"/>
            <w:noWrap/>
            <w:hideMark/>
          </w:tcPr>
          <w:p w14:paraId="73D7E4C8" w14:textId="469352E8" w:rsidR="002335E7" w:rsidRPr="002335E7" w:rsidRDefault="005C15D5" w:rsidP="002335E7">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3C70D387" w14:textId="654F9E3A" w:rsidR="002335E7" w:rsidRPr="002335E7" w:rsidRDefault="005C15D5" w:rsidP="002335E7">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4F6FBA15" w14:textId="77777777" w:rsidR="002335E7" w:rsidRPr="002335E7" w:rsidRDefault="002335E7" w:rsidP="002335E7">
            <w:pPr>
              <w:spacing w:after="0" w:line="240" w:lineRule="auto"/>
              <w:jc w:val="right"/>
              <w:rPr>
                <w:rFonts w:ascii="Arial" w:hAnsi="Arial" w:cs="Arial"/>
                <w:i/>
                <w:iCs/>
                <w:color w:val="000000"/>
                <w:sz w:val="16"/>
                <w:szCs w:val="16"/>
              </w:rPr>
            </w:pPr>
            <w:r w:rsidRPr="002335E7">
              <w:rPr>
                <w:rFonts w:ascii="Arial" w:hAnsi="Arial" w:cs="Arial"/>
                <w:i/>
                <w:iCs/>
                <w:color w:val="000000"/>
                <w:sz w:val="16"/>
                <w:szCs w:val="16"/>
              </w:rPr>
              <w:t>109,876,598</w:t>
            </w:r>
          </w:p>
        </w:tc>
        <w:tc>
          <w:tcPr>
            <w:tcW w:w="445" w:type="pct"/>
            <w:tcBorders>
              <w:top w:val="nil"/>
              <w:left w:val="nil"/>
              <w:bottom w:val="nil"/>
              <w:right w:val="nil"/>
            </w:tcBorders>
            <w:shd w:val="clear" w:color="auto" w:fill="auto"/>
            <w:noWrap/>
            <w:hideMark/>
          </w:tcPr>
          <w:p w14:paraId="0C42A1E1" w14:textId="77777777" w:rsidR="002335E7" w:rsidRPr="002335E7" w:rsidRDefault="002335E7" w:rsidP="002335E7">
            <w:pPr>
              <w:spacing w:after="0" w:line="240" w:lineRule="auto"/>
              <w:jc w:val="right"/>
              <w:rPr>
                <w:rFonts w:ascii="Arial" w:hAnsi="Arial" w:cs="Arial"/>
                <w:i/>
                <w:iCs/>
                <w:color w:val="000000"/>
                <w:sz w:val="16"/>
                <w:szCs w:val="16"/>
              </w:rPr>
            </w:pPr>
            <w:r w:rsidRPr="002335E7">
              <w:rPr>
                <w:rFonts w:ascii="Arial" w:hAnsi="Arial" w:cs="Arial"/>
                <w:i/>
                <w:iCs/>
                <w:color w:val="000000"/>
                <w:sz w:val="16"/>
                <w:szCs w:val="16"/>
              </w:rPr>
              <w:t>185,635,501</w:t>
            </w:r>
          </w:p>
        </w:tc>
      </w:tr>
      <w:tr w:rsidR="002335E7" w:rsidRPr="002335E7" w14:paraId="022EDBDF" w14:textId="77777777" w:rsidTr="002335E7">
        <w:trPr>
          <w:trHeight w:val="225"/>
        </w:trPr>
        <w:tc>
          <w:tcPr>
            <w:tcW w:w="687" w:type="pct"/>
            <w:tcBorders>
              <w:top w:val="nil"/>
              <w:left w:val="nil"/>
              <w:bottom w:val="nil"/>
              <w:right w:val="nil"/>
            </w:tcBorders>
            <w:shd w:val="clear" w:color="auto" w:fill="auto"/>
            <w:noWrap/>
            <w:hideMark/>
          </w:tcPr>
          <w:p w14:paraId="5242F226" w14:textId="77777777" w:rsidR="002335E7" w:rsidRPr="002335E7" w:rsidRDefault="002335E7" w:rsidP="002335E7">
            <w:pPr>
              <w:spacing w:after="0" w:line="240" w:lineRule="auto"/>
              <w:jc w:val="right"/>
              <w:rPr>
                <w:rFonts w:ascii="Arial" w:hAnsi="Arial" w:cs="Arial"/>
                <w:i/>
                <w:iCs/>
                <w:color w:val="000000"/>
                <w:sz w:val="16"/>
                <w:szCs w:val="16"/>
              </w:rPr>
            </w:pPr>
          </w:p>
        </w:tc>
        <w:tc>
          <w:tcPr>
            <w:tcW w:w="445" w:type="pct"/>
            <w:tcBorders>
              <w:top w:val="nil"/>
              <w:left w:val="nil"/>
              <w:bottom w:val="nil"/>
              <w:right w:val="nil"/>
            </w:tcBorders>
            <w:shd w:val="clear" w:color="auto" w:fill="auto"/>
            <w:noWrap/>
            <w:hideMark/>
          </w:tcPr>
          <w:p w14:paraId="6D506F59" w14:textId="77777777" w:rsidR="002335E7" w:rsidRPr="002335E7" w:rsidRDefault="002335E7" w:rsidP="002335E7">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41CC977A" w14:textId="77777777" w:rsidR="002335E7" w:rsidRPr="002335E7" w:rsidRDefault="002335E7" w:rsidP="002335E7">
            <w:pPr>
              <w:spacing w:after="0" w:line="240" w:lineRule="auto"/>
              <w:jc w:val="center"/>
              <w:rPr>
                <w:rFonts w:ascii="Times New Roman" w:hAnsi="Times New Roman"/>
              </w:rPr>
            </w:pPr>
          </w:p>
        </w:tc>
        <w:tc>
          <w:tcPr>
            <w:tcW w:w="412" w:type="pct"/>
            <w:tcBorders>
              <w:top w:val="nil"/>
              <w:left w:val="nil"/>
              <w:bottom w:val="nil"/>
              <w:right w:val="nil"/>
            </w:tcBorders>
            <w:shd w:val="clear" w:color="auto" w:fill="auto"/>
            <w:noWrap/>
            <w:hideMark/>
          </w:tcPr>
          <w:p w14:paraId="60DBFDC2" w14:textId="77777777" w:rsidR="002335E7" w:rsidRPr="002335E7" w:rsidRDefault="002335E7" w:rsidP="002335E7">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noWrap/>
            <w:hideMark/>
          </w:tcPr>
          <w:p w14:paraId="72A2DE87" w14:textId="77777777" w:rsidR="002335E7" w:rsidRPr="002335E7" w:rsidRDefault="002335E7" w:rsidP="002335E7">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noWrap/>
            <w:hideMark/>
          </w:tcPr>
          <w:p w14:paraId="6D3FE630" w14:textId="77777777" w:rsidR="002335E7" w:rsidRPr="002335E7" w:rsidRDefault="002335E7" w:rsidP="002335E7">
            <w:pPr>
              <w:spacing w:after="0" w:line="240" w:lineRule="auto"/>
              <w:jc w:val="center"/>
              <w:rPr>
                <w:rFonts w:ascii="Times New Roman" w:hAnsi="Times New Roman"/>
              </w:rPr>
            </w:pPr>
          </w:p>
        </w:tc>
        <w:tc>
          <w:tcPr>
            <w:tcW w:w="454" w:type="pct"/>
            <w:tcBorders>
              <w:top w:val="nil"/>
              <w:left w:val="nil"/>
              <w:bottom w:val="nil"/>
              <w:right w:val="nil"/>
            </w:tcBorders>
            <w:shd w:val="clear" w:color="auto" w:fill="auto"/>
            <w:noWrap/>
            <w:hideMark/>
          </w:tcPr>
          <w:p w14:paraId="476EB719" w14:textId="77777777" w:rsidR="002335E7" w:rsidRPr="002335E7" w:rsidRDefault="002335E7" w:rsidP="002335E7">
            <w:pPr>
              <w:spacing w:after="0" w:line="240" w:lineRule="auto"/>
              <w:jc w:val="center"/>
              <w:rPr>
                <w:rFonts w:ascii="Times New Roman" w:hAnsi="Times New Roman"/>
              </w:rPr>
            </w:pPr>
          </w:p>
        </w:tc>
        <w:tc>
          <w:tcPr>
            <w:tcW w:w="345" w:type="pct"/>
            <w:tcBorders>
              <w:top w:val="nil"/>
              <w:left w:val="nil"/>
              <w:bottom w:val="nil"/>
              <w:right w:val="nil"/>
            </w:tcBorders>
            <w:shd w:val="clear" w:color="auto" w:fill="auto"/>
            <w:noWrap/>
            <w:hideMark/>
          </w:tcPr>
          <w:p w14:paraId="7D731711" w14:textId="77777777" w:rsidR="002335E7" w:rsidRPr="002335E7" w:rsidRDefault="002335E7" w:rsidP="002335E7">
            <w:pPr>
              <w:spacing w:after="0" w:line="240" w:lineRule="auto"/>
              <w:jc w:val="center"/>
              <w:rPr>
                <w:rFonts w:ascii="Times New Roman" w:hAnsi="Times New Roman"/>
              </w:rPr>
            </w:pPr>
          </w:p>
        </w:tc>
        <w:tc>
          <w:tcPr>
            <w:tcW w:w="420" w:type="pct"/>
            <w:tcBorders>
              <w:top w:val="nil"/>
              <w:left w:val="nil"/>
              <w:bottom w:val="nil"/>
              <w:right w:val="nil"/>
            </w:tcBorders>
            <w:shd w:val="clear" w:color="auto" w:fill="auto"/>
            <w:noWrap/>
            <w:hideMark/>
          </w:tcPr>
          <w:p w14:paraId="4348D0FA" w14:textId="77777777" w:rsidR="002335E7" w:rsidRPr="002335E7" w:rsidRDefault="002335E7" w:rsidP="002335E7">
            <w:pPr>
              <w:spacing w:after="0" w:line="240" w:lineRule="auto"/>
              <w:jc w:val="center"/>
              <w:rPr>
                <w:rFonts w:ascii="Times New Roman" w:hAnsi="Times New Roman"/>
              </w:rPr>
            </w:pPr>
          </w:p>
        </w:tc>
        <w:tc>
          <w:tcPr>
            <w:tcW w:w="454" w:type="pct"/>
            <w:tcBorders>
              <w:top w:val="nil"/>
              <w:left w:val="nil"/>
              <w:bottom w:val="nil"/>
              <w:right w:val="nil"/>
            </w:tcBorders>
            <w:shd w:val="clear" w:color="auto" w:fill="auto"/>
            <w:noWrap/>
            <w:hideMark/>
          </w:tcPr>
          <w:p w14:paraId="5B85CC94" w14:textId="77777777" w:rsidR="002335E7" w:rsidRPr="002335E7" w:rsidRDefault="002335E7" w:rsidP="002335E7">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noWrap/>
            <w:hideMark/>
          </w:tcPr>
          <w:p w14:paraId="370627BA" w14:textId="77777777" w:rsidR="002335E7" w:rsidRPr="002335E7" w:rsidRDefault="002335E7" w:rsidP="002335E7">
            <w:pPr>
              <w:spacing w:after="0" w:line="240" w:lineRule="auto"/>
              <w:jc w:val="center"/>
              <w:rPr>
                <w:rFonts w:ascii="Times New Roman" w:hAnsi="Times New Roman"/>
              </w:rPr>
            </w:pPr>
          </w:p>
        </w:tc>
      </w:tr>
      <w:tr w:rsidR="002335E7" w:rsidRPr="002335E7" w14:paraId="14184846" w14:textId="77777777" w:rsidTr="002335E7">
        <w:trPr>
          <w:trHeight w:val="225"/>
        </w:trPr>
        <w:tc>
          <w:tcPr>
            <w:tcW w:w="687" w:type="pct"/>
            <w:vMerge w:val="restart"/>
            <w:tcBorders>
              <w:top w:val="nil"/>
              <w:left w:val="nil"/>
              <w:bottom w:val="nil"/>
              <w:right w:val="nil"/>
            </w:tcBorders>
            <w:shd w:val="clear" w:color="auto" w:fill="auto"/>
            <w:hideMark/>
          </w:tcPr>
          <w:p w14:paraId="5AB5B08F" w14:textId="77777777" w:rsidR="002335E7" w:rsidRPr="002335E7" w:rsidRDefault="002335E7" w:rsidP="002335E7">
            <w:pPr>
              <w:spacing w:after="0" w:line="240" w:lineRule="auto"/>
              <w:jc w:val="left"/>
              <w:rPr>
                <w:rFonts w:ascii="Arial" w:hAnsi="Arial" w:cs="Arial"/>
                <w:color w:val="000000"/>
                <w:sz w:val="16"/>
                <w:szCs w:val="16"/>
              </w:rPr>
            </w:pPr>
            <w:r w:rsidRPr="002335E7">
              <w:rPr>
                <w:rFonts w:ascii="Arial" w:hAnsi="Arial" w:cs="Arial"/>
                <w:color w:val="000000"/>
                <w:sz w:val="16"/>
                <w:szCs w:val="16"/>
              </w:rPr>
              <w:t>Equity Injections</w:t>
            </w:r>
          </w:p>
        </w:tc>
        <w:tc>
          <w:tcPr>
            <w:tcW w:w="445" w:type="pct"/>
            <w:tcBorders>
              <w:top w:val="nil"/>
              <w:left w:val="nil"/>
              <w:bottom w:val="nil"/>
              <w:right w:val="nil"/>
            </w:tcBorders>
            <w:shd w:val="clear" w:color="auto" w:fill="auto"/>
            <w:noWrap/>
            <w:hideMark/>
          </w:tcPr>
          <w:p w14:paraId="074340C9" w14:textId="5F50AB22" w:rsidR="002335E7" w:rsidRPr="002335E7" w:rsidRDefault="005C15D5" w:rsidP="002335E7">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3A19198A" w14:textId="77777777" w:rsidR="002335E7" w:rsidRPr="002335E7" w:rsidRDefault="002335E7" w:rsidP="002335E7">
            <w:pPr>
              <w:spacing w:after="0" w:line="240" w:lineRule="auto"/>
              <w:jc w:val="right"/>
              <w:rPr>
                <w:rFonts w:ascii="Arial" w:hAnsi="Arial" w:cs="Arial"/>
                <w:color w:val="000000"/>
                <w:sz w:val="16"/>
                <w:szCs w:val="16"/>
              </w:rPr>
            </w:pPr>
            <w:r w:rsidRPr="002335E7">
              <w:rPr>
                <w:rFonts w:ascii="Arial" w:hAnsi="Arial" w:cs="Arial"/>
                <w:color w:val="000000"/>
                <w:sz w:val="16"/>
                <w:szCs w:val="16"/>
              </w:rPr>
              <w:t>303</w:t>
            </w:r>
          </w:p>
        </w:tc>
        <w:tc>
          <w:tcPr>
            <w:tcW w:w="412" w:type="pct"/>
            <w:tcBorders>
              <w:top w:val="nil"/>
              <w:left w:val="nil"/>
              <w:bottom w:val="nil"/>
              <w:right w:val="nil"/>
            </w:tcBorders>
            <w:shd w:val="clear" w:color="auto" w:fill="auto"/>
            <w:noWrap/>
            <w:hideMark/>
          </w:tcPr>
          <w:p w14:paraId="6FF597A6" w14:textId="18F9DE59" w:rsidR="002335E7" w:rsidRPr="002335E7" w:rsidRDefault="005C15D5" w:rsidP="002335E7">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3BC7B750" w14:textId="0A28D190" w:rsidR="002335E7" w:rsidRPr="002335E7" w:rsidRDefault="005C15D5" w:rsidP="002335E7">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77D04336" w14:textId="175148C4" w:rsidR="002335E7" w:rsidRPr="002335E7" w:rsidRDefault="005C15D5" w:rsidP="002335E7">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0BAF75F1" w14:textId="433CDE0D" w:rsidR="002335E7" w:rsidRPr="002335E7" w:rsidRDefault="005C15D5" w:rsidP="002335E7">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nil"/>
              <w:left w:val="nil"/>
              <w:bottom w:val="nil"/>
              <w:right w:val="nil"/>
            </w:tcBorders>
            <w:shd w:val="clear" w:color="auto" w:fill="auto"/>
            <w:noWrap/>
            <w:hideMark/>
          </w:tcPr>
          <w:p w14:paraId="654C53D3" w14:textId="009177EF" w:rsidR="002335E7" w:rsidRPr="002335E7" w:rsidRDefault="005C15D5" w:rsidP="002335E7">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3C38A51D" w14:textId="4F6D3E21" w:rsidR="002335E7" w:rsidRPr="002335E7" w:rsidRDefault="005C15D5" w:rsidP="002335E7">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64230CBE" w14:textId="597F2D21" w:rsidR="002335E7" w:rsidRPr="002335E7" w:rsidRDefault="005C15D5" w:rsidP="002335E7">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2FACD29B" w14:textId="77777777" w:rsidR="002335E7" w:rsidRPr="002335E7" w:rsidRDefault="002335E7" w:rsidP="002335E7">
            <w:pPr>
              <w:spacing w:after="0" w:line="240" w:lineRule="auto"/>
              <w:jc w:val="right"/>
              <w:rPr>
                <w:rFonts w:ascii="Arial" w:hAnsi="Arial" w:cs="Arial"/>
                <w:color w:val="000000"/>
                <w:sz w:val="16"/>
                <w:szCs w:val="16"/>
              </w:rPr>
            </w:pPr>
            <w:r w:rsidRPr="002335E7">
              <w:rPr>
                <w:rFonts w:ascii="Arial" w:hAnsi="Arial" w:cs="Arial"/>
                <w:color w:val="000000"/>
                <w:sz w:val="16"/>
                <w:szCs w:val="16"/>
              </w:rPr>
              <w:t>303</w:t>
            </w:r>
          </w:p>
        </w:tc>
      </w:tr>
      <w:tr w:rsidR="002335E7" w:rsidRPr="002335E7" w14:paraId="5F647620" w14:textId="77777777" w:rsidTr="002335E7">
        <w:trPr>
          <w:trHeight w:val="225"/>
        </w:trPr>
        <w:tc>
          <w:tcPr>
            <w:tcW w:w="687" w:type="pct"/>
            <w:vMerge/>
            <w:tcBorders>
              <w:top w:val="nil"/>
              <w:left w:val="nil"/>
              <w:bottom w:val="nil"/>
              <w:right w:val="nil"/>
            </w:tcBorders>
            <w:vAlign w:val="center"/>
            <w:hideMark/>
          </w:tcPr>
          <w:p w14:paraId="02994F3E" w14:textId="77777777" w:rsidR="002335E7" w:rsidRPr="002335E7" w:rsidRDefault="002335E7" w:rsidP="002335E7">
            <w:pPr>
              <w:spacing w:after="0" w:line="240" w:lineRule="auto"/>
              <w:jc w:val="lef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4E81BEA3" w14:textId="4FDE95F0" w:rsidR="002335E7" w:rsidRPr="002335E7" w:rsidRDefault="005C15D5" w:rsidP="002335E7">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627B4723" w14:textId="77777777" w:rsidR="002335E7" w:rsidRPr="002335E7" w:rsidRDefault="002335E7" w:rsidP="002335E7">
            <w:pPr>
              <w:spacing w:after="0" w:line="240" w:lineRule="auto"/>
              <w:jc w:val="right"/>
              <w:rPr>
                <w:rFonts w:ascii="Arial" w:hAnsi="Arial" w:cs="Arial"/>
                <w:i/>
                <w:iCs/>
                <w:color w:val="000000"/>
                <w:sz w:val="16"/>
                <w:szCs w:val="16"/>
              </w:rPr>
            </w:pPr>
            <w:r w:rsidRPr="002335E7">
              <w:rPr>
                <w:rFonts w:ascii="Arial" w:hAnsi="Arial" w:cs="Arial"/>
                <w:i/>
                <w:iCs/>
                <w:color w:val="000000"/>
                <w:sz w:val="16"/>
                <w:szCs w:val="16"/>
              </w:rPr>
              <w:t>301</w:t>
            </w:r>
          </w:p>
        </w:tc>
        <w:tc>
          <w:tcPr>
            <w:tcW w:w="412" w:type="pct"/>
            <w:tcBorders>
              <w:top w:val="nil"/>
              <w:left w:val="nil"/>
              <w:bottom w:val="nil"/>
              <w:right w:val="nil"/>
            </w:tcBorders>
            <w:shd w:val="clear" w:color="auto" w:fill="auto"/>
            <w:noWrap/>
            <w:hideMark/>
          </w:tcPr>
          <w:p w14:paraId="2E64E4FB" w14:textId="718231F8" w:rsidR="002335E7" w:rsidRPr="002335E7" w:rsidRDefault="005C15D5" w:rsidP="002335E7">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6FB12DCC" w14:textId="382450B0" w:rsidR="002335E7" w:rsidRPr="002335E7" w:rsidRDefault="005C15D5" w:rsidP="002335E7">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7B36E949" w14:textId="5E988748" w:rsidR="002335E7" w:rsidRPr="002335E7" w:rsidRDefault="005C15D5" w:rsidP="002335E7">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04A0913B" w14:textId="12CF3720" w:rsidR="002335E7" w:rsidRPr="002335E7" w:rsidRDefault="005C15D5" w:rsidP="002335E7">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1EF033B7" w14:textId="5519CC05" w:rsidR="002335E7" w:rsidRPr="002335E7" w:rsidRDefault="005C15D5" w:rsidP="002335E7">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7FFCBE8E" w14:textId="039E6BBC" w:rsidR="002335E7" w:rsidRPr="002335E7" w:rsidRDefault="005C15D5" w:rsidP="002335E7">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1E274DF1" w14:textId="2B5EE507" w:rsidR="002335E7" w:rsidRPr="002335E7" w:rsidRDefault="005C15D5" w:rsidP="002335E7">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64E5CFDE" w14:textId="77777777" w:rsidR="002335E7" w:rsidRPr="002335E7" w:rsidRDefault="002335E7" w:rsidP="002335E7">
            <w:pPr>
              <w:spacing w:after="0" w:line="240" w:lineRule="auto"/>
              <w:jc w:val="right"/>
              <w:rPr>
                <w:rFonts w:ascii="Arial" w:hAnsi="Arial" w:cs="Arial"/>
                <w:i/>
                <w:iCs/>
                <w:color w:val="000000"/>
                <w:sz w:val="16"/>
                <w:szCs w:val="16"/>
              </w:rPr>
            </w:pPr>
            <w:r w:rsidRPr="002335E7">
              <w:rPr>
                <w:rFonts w:ascii="Arial" w:hAnsi="Arial" w:cs="Arial"/>
                <w:i/>
                <w:iCs/>
                <w:color w:val="000000"/>
                <w:sz w:val="16"/>
                <w:szCs w:val="16"/>
              </w:rPr>
              <w:t>301</w:t>
            </w:r>
          </w:p>
        </w:tc>
      </w:tr>
      <w:tr w:rsidR="002335E7" w:rsidRPr="002335E7" w14:paraId="1CC3538A" w14:textId="77777777" w:rsidTr="002335E7">
        <w:trPr>
          <w:trHeight w:val="225"/>
        </w:trPr>
        <w:tc>
          <w:tcPr>
            <w:tcW w:w="687" w:type="pct"/>
            <w:tcBorders>
              <w:top w:val="nil"/>
              <w:left w:val="nil"/>
              <w:bottom w:val="nil"/>
              <w:right w:val="nil"/>
            </w:tcBorders>
            <w:shd w:val="clear" w:color="auto" w:fill="auto"/>
            <w:noWrap/>
            <w:hideMark/>
          </w:tcPr>
          <w:p w14:paraId="2C149AD8" w14:textId="77777777" w:rsidR="002335E7" w:rsidRPr="002335E7" w:rsidRDefault="002335E7" w:rsidP="002335E7">
            <w:pPr>
              <w:spacing w:after="0" w:line="240" w:lineRule="auto"/>
              <w:jc w:val="right"/>
              <w:rPr>
                <w:rFonts w:ascii="Arial" w:hAnsi="Arial" w:cs="Arial"/>
                <w:i/>
                <w:iCs/>
                <w:color w:val="000000"/>
                <w:sz w:val="16"/>
                <w:szCs w:val="16"/>
              </w:rPr>
            </w:pPr>
          </w:p>
        </w:tc>
        <w:tc>
          <w:tcPr>
            <w:tcW w:w="445" w:type="pct"/>
            <w:tcBorders>
              <w:top w:val="nil"/>
              <w:left w:val="nil"/>
              <w:bottom w:val="nil"/>
              <w:right w:val="nil"/>
            </w:tcBorders>
            <w:shd w:val="clear" w:color="auto" w:fill="auto"/>
            <w:noWrap/>
            <w:hideMark/>
          </w:tcPr>
          <w:p w14:paraId="2D85158E" w14:textId="77777777" w:rsidR="002335E7" w:rsidRPr="002335E7" w:rsidRDefault="002335E7" w:rsidP="002335E7">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6598AE31" w14:textId="77777777" w:rsidR="002335E7" w:rsidRPr="002335E7" w:rsidRDefault="002335E7" w:rsidP="002335E7">
            <w:pPr>
              <w:spacing w:after="0" w:line="240" w:lineRule="auto"/>
              <w:jc w:val="center"/>
              <w:rPr>
                <w:rFonts w:ascii="Times New Roman" w:hAnsi="Times New Roman"/>
              </w:rPr>
            </w:pPr>
          </w:p>
        </w:tc>
        <w:tc>
          <w:tcPr>
            <w:tcW w:w="412" w:type="pct"/>
            <w:tcBorders>
              <w:top w:val="nil"/>
              <w:left w:val="nil"/>
              <w:bottom w:val="nil"/>
              <w:right w:val="nil"/>
            </w:tcBorders>
            <w:shd w:val="clear" w:color="auto" w:fill="auto"/>
            <w:noWrap/>
            <w:hideMark/>
          </w:tcPr>
          <w:p w14:paraId="2D5F8430" w14:textId="77777777" w:rsidR="002335E7" w:rsidRPr="002335E7" w:rsidRDefault="002335E7" w:rsidP="002335E7">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noWrap/>
            <w:hideMark/>
          </w:tcPr>
          <w:p w14:paraId="445EFEFA" w14:textId="77777777" w:rsidR="002335E7" w:rsidRPr="002335E7" w:rsidRDefault="002335E7" w:rsidP="002335E7">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noWrap/>
            <w:hideMark/>
          </w:tcPr>
          <w:p w14:paraId="0B6898FC" w14:textId="77777777" w:rsidR="002335E7" w:rsidRPr="002335E7" w:rsidRDefault="002335E7" w:rsidP="002335E7">
            <w:pPr>
              <w:spacing w:after="0" w:line="240" w:lineRule="auto"/>
              <w:jc w:val="center"/>
              <w:rPr>
                <w:rFonts w:ascii="Times New Roman" w:hAnsi="Times New Roman"/>
              </w:rPr>
            </w:pPr>
          </w:p>
        </w:tc>
        <w:tc>
          <w:tcPr>
            <w:tcW w:w="454" w:type="pct"/>
            <w:tcBorders>
              <w:top w:val="nil"/>
              <w:left w:val="nil"/>
              <w:bottom w:val="nil"/>
              <w:right w:val="nil"/>
            </w:tcBorders>
            <w:shd w:val="clear" w:color="auto" w:fill="auto"/>
            <w:noWrap/>
            <w:hideMark/>
          </w:tcPr>
          <w:p w14:paraId="46C1BF0F" w14:textId="77777777" w:rsidR="002335E7" w:rsidRPr="002335E7" w:rsidRDefault="002335E7" w:rsidP="002335E7">
            <w:pPr>
              <w:spacing w:after="0" w:line="240" w:lineRule="auto"/>
              <w:jc w:val="center"/>
              <w:rPr>
                <w:rFonts w:ascii="Times New Roman" w:hAnsi="Times New Roman"/>
              </w:rPr>
            </w:pPr>
          </w:p>
        </w:tc>
        <w:tc>
          <w:tcPr>
            <w:tcW w:w="345" w:type="pct"/>
            <w:tcBorders>
              <w:top w:val="nil"/>
              <w:left w:val="nil"/>
              <w:bottom w:val="nil"/>
              <w:right w:val="nil"/>
            </w:tcBorders>
            <w:shd w:val="clear" w:color="auto" w:fill="auto"/>
            <w:noWrap/>
            <w:hideMark/>
          </w:tcPr>
          <w:p w14:paraId="11CB6F2E" w14:textId="77777777" w:rsidR="002335E7" w:rsidRPr="002335E7" w:rsidRDefault="002335E7" w:rsidP="002335E7">
            <w:pPr>
              <w:spacing w:after="0" w:line="240" w:lineRule="auto"/>
              <w:jc w:val="center"/>
              <w:rPr>
                <w:rFonts w:ascii="Times New Roman" w:hAnsi="Times New Roman"/>
              </w:rPr>
            </w:pPr>
          </w:p>
        </w:tc>
        <w:tc>
          <w:tcPr>
            <w:tcW w:w="420" w:type="pct"/>
            <w:tcBorders>
              <w:top w:val="nil"/>
              <w:left w:val="nil"/>
              <w:bottom w:val="nil"/>
              <w:right w:val="nil"/>
            </w:tcBorders>
            <w:shd w:val="clear" w:color="auto" w:fill="auto"/>
            <w:noWrap/>
            <w:hideMark/>
          </w:tcPr>
          <w:p w14:paraId="4474EB30" w14:textId="77777777" w:rsidR="002335E7" w:rsidRPr="002335E7" w:rsidRDefault="002335E7" w:rsidP="002335E7">
            <w:pPr>
              <w:spacing w:after="0" w:line="240" w:lineRule="auto"/>
              <w:jc w:val="center"/>
              <w:rPr>
                <w:rFonts w:ascii="Times New Roman" w:hAnsi="Times New Roman"/>
              </w:rPr>
            </w:pPr>
          </w:p>
        </w:tc>
        <w:tc>
          <w:tcPr>
            <w:tcW w:w="454" w:type="pct"/>
            <w:tcBorders>
              <w:top w:val="nil"/>
              <w:left w:val="nil"/>
              <w:bottom w:val="nil"/>
              <w:right w:val="nil"/>
            </w:tcBorders>
            <w:shd w:val="clear" w:color="auto" w:fill="auto"/>
            <w:noWrap/>
            <w:hideMark/>
          </w:tcPr>
          <w:p w14:paraId="546F621C" w14:textId="77777777" w:rsidR="002335E7" w:rsidRPr="002335E7" w:rsidRDefault="002335E7" w:rsidP="002335E7">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noWrap/>
            <w:hideMark/>
          </w:tcPr>
          <w:p w14:paraId="5013A590" w14:textId="77777777" w:rsidR="002335E7" w:rsidRPr="002335E7" w:rsidRDefault="002335E7" w:rsidP="002335E7">
            <w:pPr>
              <w:spacing w:after="0" w:line="240" w:lineRule="auto"/>
              <w:jc w:val="center"/>
              <w:rPr>
                <w:rFonts w:ascii="Times New Roman" w:hAnsi="Times New Roman"/>
              </w:rPr>
            </w:pPr>
          </w:p>
        </w:tc>
      </w:tr>
      <w:tr w:rsidR="002335E7" w:rsidRPr="002335E7" w14:paraId="311450B2" w14:textId="77777777" w:rsidTr="002335E7">
        <w:trPr>
          <w:trHeight w:val="225"/>
        </w:trPr>
        <w:tc>
          <w:tcPr>
            <w:tcW w:w="687" w:type="pct"/>
            <w:vMerge w:val="restart"/>
            <w:tcBorders>
              <w:top w:val="nil"/>
              <w:left w:val="nil"/>
              <w:bottom w:val="nil"/>
              <w:right w:val="nil"/>
            </w:tcBorders>
            <w:shd w:val="clear" w:color="auto" w:fill="auto"/>
            <w:hideMark/>
          </w:tcPr>
          <w:p w14:paraId="0C68A0E4" w14:textId="77777777" w:rsidR="002335E7" w:rsidRPr="002335E7" w:rsidRDefault="002335E7" w:rsidP="002335E7">
            <w:pPr>
              <w:spacing w:after="0" w:line="240" w:lineRule="auto"/>
              <w:jc w:val="left"/>
              <w:rPr>
                <w:rFonts w:ascii="Arial" w:hAnsi="Arial" w:cs="Arial"/>
                <w:color w:val="000000"/>
                <w:sz w:val="16"/>
                <w:szCs w:val="16"/>
              </w:rPr>
            </w:pPr>
            <w:r w:rsidRPr="002335E7">
              <w:rPr>
                <w:rFonts w:ascii="Arial" w:hAnsi="Arial" w:cs="Arial"/>
                <w:color w:val="000000"/>
                <w:sz w:val="16"/>
                <w:szCs w:val="16"/>
              </w:rPr>
              <w:t>Administered Assets and Liabilities</w:t>
            </w:r>
          </w:p>
        </w:tc>
        <w:tc>
          <w:tcPr>
            <w:tcW w:w="445" w:type="pct"/>
            <w:tcBorders>
              <w:top w:val="nil"/>
              <w:left w:val="nil"/>
              <w:bottom w:val="nil"/>
              <w:right w:val="nil"/>
            </w:tcBorders>
            <w:shd w:val="clear" w:color="auto" w:fill="auto"/>
            <w:noWrap/>
            <w:hideMark/>
          </w:tcPr>
          <w:p w14:paraId="24F0F072" w14:textId="721C131B" w:rsidR="002335E7" w:rsidRPr="002335E7" w:rsidRDefault="005C15D5" w:rsidP="002335E7">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4A44FFEF" w14:textId="74722A5B" w:rsidR="002335E7" w:rsidRPr="002335E7" w:rsidRDefault="005C15D5" w:rsidP="002335E7">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541B4858" w14:textId="71DACCD8" w:rsidR="002335E7" w:rsidRPr="002335E7" w:rsidRDefault="005C15D5" w:rsidP="002335E7">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35B32D9D" w14:textId="56162029" w:rsidR="002335E7" w:rsidRPr="002335E7" w:rsidRDefault="005C15D5" w:rsidP="002335E7">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35E9AB1D" w14:textId="12ADC259" w:rsidR="002335E7" w:rsidRPr="002335E7" w:rsidRDefault="005C15D5" w:rsidP="002335E7">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60565186" w14:textId="01F4A9FF" w:rsidR="002335E7" w:rsidRPr="002335E7" w:rsidRDefault="005C15D5" w:rsidP="002335E7">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nil"/>
              <w:left w:val="nil"/>
              <w:bottom w:val="nil"/>
              <w:right w:val="nil"/>
            </w:tcBorders>
            <w:shd w:val="clear" w:color="auto" w:fill="auto"/>
            <w:noWrap/>
            <w:hideMark/>
          </w:tcPr>
          <w:p w14:paraId="6A826149" w14:textId="4AD0ECBA" w:rsidR="002335E7" w:rsidRPr="002335E7" w:rsidRDefault="005C15D5" w:rsidP="002335E7">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26DB2508" w14:textId="77777777" w:rsidR="002335E7" w:rsidRPr="002335E7" w:rsidRDefault="002335E7" w:rsidP="002335E7">
            <w:pPr>
              <w:spacing w:after="0" w:line="240" w:lineRule="auto"/>
              <w:jc w:val="right"/>
              <w:rPr>
                <w:rFonts w:ascii="Arial" w:hAnsi="Arial" w:cs="Arial"/>
                <w:color w:val="000000"/>
                <w:sz w:val="16"/>
                <w:szCs w:val="16"/>
              </w:rPr>
            </w:pPr>
            <w:r w:rsidRPr="002335E7">
              <w:rPr>
                <w:rFonts w:ascii="Arial" w:hAnsi="Arial" w:cs="Arial"/>
                <w:color w:val="000000"/>
                <w:sz w:val="16"/>
                <w:szCs w:val="16"/>
              </w:rPr>
              <w:t>165,000</w:t>
            </w:r>
          </w:p>
        </w:tc>
        <w:tc>
          <w:tcPr>
            <w:tcW w:w="454" w:type="pct"/>
            <w:tcBorders>
              <w:top w:val="nil"/>
              <w:left w:val="nil"/>
              <w:bottom w:val="nil"/>
              <w:right w:val="nil"/>
            </w:tcBorders>
            <w:shd w:val="clear" w:color="auto" w:fill="auto"/>
            <w:noWrap/>
            <w:hideMark/>
          </w:tcPr>
          <w:p w14:paraId="402872E2" w14:textId="17634F22" w:rsidR="002335E7" w:rsidRPr="002335E7" w:rsidRDefault="005C15D5" w:rsidP="002335E7">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6ACC0CCF" w14:textId="77777777" w:rsidR="002335E7" w:rsidRPr="002335E7" w:rsidRDefault="002335E7" w:rsidP="002335E7">
            <w:pPr>
              <w:spacing w:after="0" w:line="240" w:lineRule="auto"/>
              <w:jc w:val="right"/>
              <w:rPr>
                <w:rFonts w:ascii="Arial" w:hAnsi="Arial" w:cs="Arial"/>
                <w:color w:val="000000"/>
                <w:sz w:val="16"/>
                <w:szCs w:val="16"/>
              </w:rPr>
            </w:pPr>
            <w:r w:rsidRPr="002335E7">
              <w:rPr>
                <w:rFonts w:ascii="Arial" w:hAnsi="Arial" w:cs="Arial"/>
                <w:color w:val="000000"/>
                <w:sz w:val="16"/>
                <w:szCs w:val="16"/>
              </w:rPr>
              <w:t>165,000</w:t>
            </w:r>
          </w:p>
        </w:tc>
      </w:tr>
      <w:tr w:rsidR="002335E7" w:rsidRPr="002335E7" w14:paraId="6330AAD9" w14:textId="77777777" w:rsidTr="002335E7">
        <w:trPr>
          <w:trHeight w:val="225"/>
        </w:trPr>
        <w:tc>
          <w:tcPr>
            <w:tcW w:w="687" w:type="pct"/>
            <w:vMerge/>
            <w:tcBorders>
              <w:top w:val="nil"/>
              <w:left w:val="nil"/>
              <w:bottom w:val="nil"/>
              <w:right w:val="nil"/>
            </w:tcBorders>
            <w:vAlign w:val="center"/>
            <w:hideMark/>
          </w:tcPr>
          <w:p w14:paraId="73687AED" w14:textId="77777777" w:rsidR="002335E7" w:rsidRPr="002335E7" w:rsidRDefault="002335E7" w:rsidP="002335E7">
            <w:pPr>
              <w:spacing w:after="0" w:line="240" w:lineRule="auto"/>
              <w:jc w:val="lef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0A40D421" w14:textId="37EB5054" w:rsidR="002335E7" w:rsidRPr="002335E7" w:rsidRDefault="005C15D5" w:rsidP="002335E7">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7416BD8B" w14:textId="0C9BCB4B" w:rsidR="002335E7" w:rsidRPr="002335E7" w:rsidRDefault="005C15D5" w:rsidP="002335E7">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2772693F" w14:textId="6183B42D" w:rsidR="002335E7" w:rsidRPr="002335E7" w:rsidRDefault="005C15D5" w:rsidP="002335E7">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6B3C5127" w14:textId="7769B16B" w:rsidR="002335E7" w:rsidRPr="002335E7" w:rsidRDefault="005C15D5" w:rsidP="002335E7">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04023903" w14:textId="1B281969" w:rsidR="002335E7" w:rsidRPr="002335E7" w:rsidRDefault="005C15D5" w:rsidP="002335E7">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6451D4AC" w14:textId="42172B99" w:rsidR="002335E7" w:rsidRPr="002335E7" w:rsidRDefault="005C15D5" w:rsidP="002335E7">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3258A73F" w14:textId="57B07045" w:rsidR="002335E7" w:rsidRPr="002335E7" w:rsidRDefault="005C15D5" w:rsidP="002335E7">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0E14F0C9" w14:textId="77777777" w:rsidR="002335E7" w:rsidRPr="002335E7" w:rsidRDefault="002335E7" w:rsidP="002335E7">
            <w:pPr>
              <w:spacing w:after="0" w:line="240" w:lineRule="auto"/>
              <w:jc w:val="right"/>
              <w:rPr>
                <w:rFonts w:ascii="Arial" w:hAnsi="Arial" w:cs="Arial"/>
                <w:i/>
                <w:iCs/>
                <w:color w:val="000000"/>
                <w:sz w:val="16"/>
                <w:szCs w:val="16"/>
              </w:rPr>
            </w:pPr>
            <w:r w:rsidRPr="002335E7">
              <w:rPr>
                <w:rFonts w:ascii="Arial" w:hAnsi="Arial" w:cs="Arial"/>
                <w:i/>
                <w:iCs/>
                <w:color w:val="000000"/>
                <w:sz w:val="16"/>
                <w:szCs w:val="16"/>
              </w:rPr>
              <w:t>165,000</w:t>
            </w:r>
          </w:p>
        </w:tc>
        <w:tc>
          <w:tcPr>
            <w:tcW w:w="454" w:type="pct"/>
            <w:tcBorders>
              <w:top w:val="nil"/>
              <w:left w:val="nil"/>
              <w:bottom w:val="nil"/>
              <w:right w:val="nil"/>
            </w:tcBorders>
            <w:shd w:val="clear" w:color="auto" w:fill="auto"/>
            <w:noWrap/>
            <w:hideMark/>
          </w:tcPr>
          <w:p w14:paraId="5465FAC7" w14:textId="13FEC766" w:rsidR="002335E7" w:rsidRPr="002335E7" w:rsidRDefault="005C15D5" w:rsidP="002335E7">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67528121" w14:textId="77777777" w:rsidR="002335E7" w:rsidRPr="002335E7" w:rsidRDefault="002335E7" w:rsidP="002335E7">
            <w:pPr>
              <w:spacing w:after="0" w:line="240" w:lineRule="auto"/>
              <w:jc w:val="right"/>
              <w:rPr>
                <w:rFonts w:ascii="Arial" w:hAnsi="Arial" w:cs="Arial"/>
                <w:i/>
                <w:iCs/>
                <w:color w:val="000000"/>
                <w:sz w:val="16"/>
                <w:szCs w:val="16"/>
              </w:rPr>
            </w:pPr>
            <w:r w:rsidRPr="002335E7">
              <w:rPr>
                <w:rFonts w:ascii="Arial" w:hAnsi="Arial" w:cs="Arial"/>
                <w:i/>
                <w:iCs/>
                <w:color w:val="000000"/>
                <w:sz w:val="16"/>
                <w:szCs w:val="16"/>
              </w:rPr>
              <w:t>165,000</w:t>
            </w:r>
          </w:p>
        </w:tc>
      </w:tr>
      <w:tr w:rsidR="002335E7" w:rsidRPr="002335E7" w14:paraId="632F8285" w14:textId="77777777" w:rsidTr="002335E7">
        <w:trPr>
          <w:trHeight w:val="225"/>
        </w:trPr>
        <w:tc>
          <w:tcPr>
            <w:tcW w:w="687" w:type="pct"/>
            <w:vMerge w:val="restart"/>
            <w:tcBorders>
              <w:top w:val="nil"/>
              <w:left w:val="nil"/>
              <w:bottom w:val="nil"/>
              <w:right w:val="nil"/>
            </w:tcBorders>
            <w:shd w:val="clear" w:color="auto" w:fill="auto"/>
            <w:hideMark/>
          </w:tcPr>
          <w:p w14:paraId="5D173B32" w14:textId="77777777" w:rsidR="002335E7" w:rsidRPr="002335E7" w:rsidRDefault="002335E7" w:rsidP="002335E7">
            <w:pPr>
              <w:spacing w:after="0" w:line="240" w:lineRule="auto"/>
              <w:jc w:val="left"/>
              <w:rPr>
                <w:rFonts w:ascii="Arial" w:hAnsi="Arial" w:cs="Arial"/>
                <w:color w:val="000000"/>
                <w:sz w:val="16"/>
                <w:szCs w:val="16"/>
              </w:rPr>
            </w:pPr>
            <w:r w:rsidRPr="002335E7">
              <w:rPr>
                <w:rFonts w:ascii="Arial" w:hAnsi="Arial" w:cs="Arial"/>
                <w:color w:val="000000"/>
                <w:sz w:val="16"/>
                <w:szCs w:val="16"/>
              </w:rPr>
              <w:t>Total</w:t>
            </w:r>
          </w:p>
        </w:tc>
        <w:tc>
          <w:tcPr>
            <w:tcW w:w="445" w:type="pct"/>
            <w:tcBorders>
              <w:top w:val="single" w:sz="4" w:space="0" w:color="auto"/>
              <w:left w:val="nil"/>
              <w:bottom w:val="nil"/>
              <w:right w:val="nil"/>
            </w:tcBorders>
            <w:shd w:val="clear" w:color="auto" w:fill="auto"/>
            <w:noWrap/>
            <w:hideMark/>
          </w:tcPr>
          <w:p w14:paraId="5F46CA60" w14:textId="77777777" w:rsidR="002335E7" w:rsidRPr="002335E7" w:rsidRDefault="002335E7" w:rsidP="002335E7">
            <w:pPr>
              <w:spacing w:after="0" w:line="240" w:lineRule="auto"/>
              <w:jc w:val="right"/>
              <w:rPr>
                <w:rFonts w:ascii="Arial" w:hAnsi="Arial" w:cs="Arial"/>
                <w:color w:val="000000"/>
                <w:sz w:val="16"/>
                <w:szCs w:val="16"/>
              </w:rPr>
            </w:pPr>
            <w:r w:rsidRPr="002335E7">
              <w:rPr>
                <w:rFonts w:ascii="Arial" w:hAnsi="Arial" w:cs="Arial"/>
                <w:color w:val="000000"/>
                <w:sz w:val="16"/>
                <w:szCs w:val="16"/>
              </w:rPr>
              <w:t>334,263</w:t>
            </w:r>
          </w:p>
        </w:tc>
        <w:tc>
          <w:tcPr>
            <w:tcW w:w="445" w:type="pct"/>
            <w:tcBorders>
              <w:top w:val="single" w:sz="4" w:space="0" w:color="auto"/>
              <w:left w:val="nil"/>
              <w:bottom w:val="nil"/>
              <w:right w:val="nil"/>
            </w:tcBorders>
            <w:shd w:val="clear" w:color="auto" w:fill="auto"/>
            <w:noWrap/>
            <w:hideMark/>
          </w:tcPr>
          <w:p w14:paraId="39CE9D37" w14:textId="77777777" w:rsidR="002335E7" w:rsidRPr="002335E7" w:rsidRDefault="002335E7" w:rsidP="002335E7">
            <w:pPr>
              <w:spacing w:after="0" w:line="240" w:lineRule="auto"/>
              <w:jc w:val="right"/>
              <w:rPr>
                <w:rFonts w:ascii="Arial" w:hAnsi="Arial" w:cs="Arial"/>
                <w:color w:val="000000"/>
                <w:sz w:val="16"/>
                <w:szCs w:val="16"/>
              </w:rPr>
            </w:pPr>
            <w:r w:rsidRPr="002335E7">
              <w:rPr>
                <w:rFonts w:ascii="Arial" w:hAnsi="Arial" w:cs="Arial"/>
                <w:color w:val="000000"/>
                <w:sz w:val="16"/>
                <w:szCs w:val="16"/>
              </w:rPr>
              <w:t>303</w:t>
            </w:r>
          </w:p>
        </w:tc>
        <w:tc>
          <w:tcPr>
            <w:tcW w:w="412" w:type="pct"/>
            <w:tcBorders>
              <w:top w:val="single" w:sz="4" w:space="0" w:color="auto"/>
              <w:left w:val="nil"/>
              <w:bottom w:val="nil"/>
              <w:right w:val="nil"/>
            </w:tcBorders>
            <w:shd w:val="clear" w:color="auto" w:fill="auto"/>
            <w:noWrap/>
            <w:hideMark/>
          </w:tcPr>
          <w:p w14:paraId="467226BD" w14:textId="77777777" w:rsidR="002335E7" w:rsidRPr="002335E7" w:rsidRDefault="002335E7" w:rsidP="002335E7">
            <w:pPr>
              <w:spacing w:after="0" w:line="240" w:lineRule="auto"/>
              <w:jc w:val="right"/>
              <w:rPr>
                <w:rFonts w:ascii="Arial" w:hAnsi="Arial" w:cs="Arial"/>
                <w:color w:val="000000"/>
                <w:sz w:val="16"/>
                <w:szCs w:val="16"/>
              </w:rPr>
            </w:pPr>
            <w:r w:rsidRPr="002335E7">
              <w:rPr>
                <w:rFonts w:ascii="Arial" w:hAnsi="Arial" w:cs="Arial"/>
                <w:color w:val="000000"/>
                <w:sz w:val="16"/>
                <w:szCs w:val="16"/>
              </w:rPr>
              <w:t>11,023</w:t>
            </w:r>
          </w:p>
        </w:tc>
        <w:tc>
          <w:tcPr>
            <w:tcW w:w="445" w:type="pct"/>
            <w:tcBorders>
              <w:top w:val="single" w:sz="4" w:space="0" w:color="auto"/>
              <w:left w:val="nil"/>
              <w:bottom w:val="nil"/>
              <w:right w:val="nil"/>
            </w:tcBorders>
            <w:shd w:val="clear" w:color="auto" w:fill="auto"/>
            <w:noWrap/>
            <w:hideMark/>
          </w:tcPr>
          <w:p w14:paraId="2444FFBF" w14:textId="627AA920" w:rsidR="002335E7" w:rsidRPr="002335E7" w:rsidRDefault="005C15D5" w:rsidP="002335E7">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auto"/>
              <w:left w:val="nil"/>
              <w:bottom w:val="nil"/>
              <w:right w:val="nil"/>
            </w:tcBorders>
            <w:shd w:val="clear" w:color="auto" w:fill="auto"/>
            <w:noWrap/>
            <w:hideMark/>
          </w:tcPr>
          <w:p w14:paraId="0614091F" w14:textId="77777777" w:rsidR="002335E7" w:rsidRPr="002335E7" w:rsidRDefault="002335E7" w:rsidP="002335E7">
            <w:pPr>
              <w:spacing w:after="0" w:line="240" w:lineRule="auto"/>
              <w:jc w:val="right"/>
              <w:rPr>
                <w:rFonts w:ascii="Arial" w:hAnsi="Arial" w:cs="Arial"/>
                <w:color w:val="000000"/>
                <w:sz w:val="16"/>
                <w:szCs w:val="16"/>
              </w:rPr>
            </w:pPr>
            <w:r w:rsidRPr="002335E7">
              <w:rPr>
                <w:rFonts w:ascii="Arial" w:hAnsi="Arial" w:cs="Arial"/>
                <w:color w:val="000000"/>
                <w:sz w:val="16"/>
                <w:szCs w:val="16"/>
              </w:rPr>
              <w:t>71,343,518</w:t>
            </w:r>
          </w:p>
        </w:tc>
        <w:tc>
          <w:tcPr>
            <w:tcW w:w="454" w:type="pct"/>
            <w:tcBorders>
              <w:top w:val="single" w:sz="4" w:space="0" w:color="auto"/>
              <w:left w:val="nil"/>
              <w:bottom w:val="nil"/>
              <w:right w:val="nil"/>
            </w:tcBorders>
            <w:shd w:val="clear" w:color="auto" w:fill="auto"/>
            <w:noWrap/>
            <w:hideMark/>
          </w:tcPr>
          <w:p w14:paraId="49AEAFB8" w14:textId="77777777" w:rsidR="002335E7" w:rsidRPr="002335E7" w:rsidRDefault="002335E7" w:rsidP="002335E7">
            <w:pPr>
              <w:spacing w:after="0" w:line="240" w:lineRule="auto"/>
              <w:jc w:val="right"/>
              <w:rPr>
                <w:rFonts w:ascii="Arial" w:hAnsi="Arial" w:cs="Arial"/>
                <w:color w:val="000000"/>
                <w:sz w:val="16"/>
                <w:szCs w:val="16"/>
              </w:rPr>
            </w:pPr>
            <w:r w:rsidRPr="002335E7">
              <w:rPr>
                <w:rFonts w:ascii="Arial" w:hAnsi="Arial" w:cs="Arial"/>
                <w:color w:val="000000"/>
                <w:sz w:val="16"/>
                <w:szCs w:val="16"/>
              </w:rPr>
              <w:t>99,194</w:t>
            </w:r>
          </w:p>
        </w:tc>
        <w:tc>
          <w:tcPr>
            <w:tcW w:w="345" w:type="pct"/>
            <w:tcBorders>
              <w:top w:val="single" w:sz="4" w:space="0" w:color="auto"/>
              <w:left w:val="nil"/>
              <w:bottom w:val="nil"/>
              <w:right w:val="nil"/>
            </w:tcBorders>
            <w:shd w:val="clear" w:color="auto" w:fill="auto"/>
            <w:noWrap/>
            <w:hideMark/>
          </w:tcPr>
          <w:p w14:paraId="4D980E4B" w14:textId="0A77A21C" w:rsidR="002335E7" w:rsidRPr="002335E7" w:rsidRDefault="005C15D5" w:rsidP="002335E7">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single" w:sz="4" w:space="0" w:color="auto"/>
              <w:left w:val="nil"/>
              <w:bottom w:val="nil"/>
              <w:right w:val="nil"/>
            </w:tcBorders>
            <w:shd w:val="clear" w:color="auto" w:fill="auto"/>
            <w:noWrap/>
            <w:hideMark/>
          </w:tcPr>
          <w:p w14:paraId="5D693507" w14:textId="77777777" w:rsidR="002335E7" w:rsidRPr="002335E7" w:rsidRDefault="002335E7" w:rsidP="002335E7">
            <w:pPr>
              <w:spacing w:after="0" w:line="240" w:lineRule="auto"/>
              <w:jc w:val="right"/>
              <w:rPr>
                <w:rFonts w:ascii="Arial" w:hAnsi="Arial" w:cs="Arial"/>
                <w:color w:val="000000"/>
                <w:sz w:val="16"/>
                <w:szCs w:val="16"/>
              </w:rPr>
            </w:pPr>
            <w:r w:rsidRPr="002335E7">
              <w:rPr>
                <w:rFonts w:ascii="Arial" w:hAnsi="Arial" w:cs="Arial"/>
                <w:color w:val="000000"/>
                <w:sz w:val="16"/>
                <w:szCs w:val="16"/>
              </w:rPr>
              <w:t>165,000</w:t>
            </w:r>
          </w:p>
        </w:tc>
        <w:tc>
          <w:tcPr>
            <w:tcW w:w="454" w:type="pct"/>
            <w:tcBorders>
              <w:top w:val="single" w:sz="4" w:space="0" w:color="auto"/>
              <w:left w:val="nil"/>
              <w:bottom w:val="nil"/>
              <w:right w:val="nil"/>
            </w:tcBorders>
            <w:shd w:val="clear" w:color="auto" w:fill="auto"/>
            <w:noWrap/>
            <w:hideMark/>
          </w:tcPr>
          <w:p w14:paraId="282428F5" w14:textId="77777777" w:rsidR="002335E7" w:rsidRPr="002335E7" w:rsidRDefault="002335E7" w:rsidP="002335E7">
            <w:pPr>
              <w:spacing w:after="0" w:line="240" w:lineRule="auto"/>
              <w:jc w:val="right"/>
              <w:rPr>
                <w:rFonts w:ascii="Arial" w:hAnsi="Arial" w:cs="Arial"/>
                <w:color w:val="000000"/>
                <w:sz w:val="16"/>
                <w:szCs w:val="16"/>
              </w:rPr>
            </w:pPr>
            <w:r w:rsidRPr="002335E7">
              <w:rPr>
                <w:rFonts w:ascii="Arial" w:hAnsi="Arial" w:cs="Arial"/>
                <w:color w:val="000000"/>
                <w:sz w:val="16"/>
                <w:szCs w:val="16"/>
              </w:rPr>
              <w:t>114,842,297</w:t>
            </w:r>
          </w:p>
        </w:tc>
        <w:tc>
          <w:tcPr>
            <w:tcW w:w="445" w:type="pct"/>
            <w:tcBorders>
              <w:top w:val="single" w:sz="4" w:space="0" w:color="auto"/>
              <w:left w:val="nil"/>
              <w:bottom w:val="nil"/>
              <w:right w:val="nil"/>
            </w:tcBorders>
            <w:shd w:val="clear" w:color="auto" w:fill="auto"/>
            <w:noWrap/>
            <w:hideMark/>
          </w:tcPr>
          <w:p w14:paraId="0E440990" w14:textId="77777777" w:rsidR="002335E7" w:rsidRPr="002335E7" w:rsidRDefault="002335E7" w:rsidP="002335E7">
            <w:pPr>
              <w:spacing w:after="0" w:line="240" w:lineRule="auto"/>
              <w:jc w:val="right"/>
              <w:rPr>
                <w:rFonts w:ascii="Arial" w:hAnsi="Arial" w:cs="Arial"/>
                <w:color w:val="000000"/>
                <w:sz w:val="16"/>
                <w:szCs w:val="16"/>
              </w:rPr>
            </w:pPr>
            <w:r w:rsidRPr="002335E7">
              <w:rPr>
                <w:rFonts w:ascii="Arial" w:hAnsi="Arial" w:cs="Arial"/>
                <w:color w:val="000000"/>
                <w:sz w:val="16"/>
                <w:szCs w:val="16"/>
              </w:rPr>
              <w:t>186,795,598</w:t>
            </w:r>
          </w:p>
        </w:tc>
      </w:tr>
      <w:tr w:rsidR="002335E7" w:rsidRPr="002335E7" w14:paraId="1D78DBB6" w14:textId="77777777" w:rsidTr="002335E7">
        <w:trPr>
          <w:trHeight w:val="225"/>
        </w:trPr>
        <w:tc>
          <w:tcPr>
            <w:tcW w:w="687" w:type="pct"/>
            <w:vMerge/>
            <w:tcBorders>
              <w:top w:val="nil"/>
              <w:left w:val="nil"/>
              <w:bottom w:val="nil"/>
              <w:right w:val="nil"/>
            </w:tcBorders>
            <w:vAlign w:val="center"/>
            <w:hideMark/>
          </w:tcPr>
          <w:p w14:paraId="30AF24C6" w14:textId="77777777" w:rsidR="002335E7" w:rsidRPr="002335E7" w:rsidRDefault="002335E7" w:rsidP="002335E7">
            <w:pPr>
              <w:spacing w:after="0" w:line="240" w:lineRule="auto"/>
              <w:jc w:val="lef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4A228E74" w14:textId="77777777" w:rsidR="002335E7" w:rsidRPr="002335E7" w:rsidRDefault="002335E7" w:rsidP="002335E7">
            <w:pPr>
              <w:spacing w:after="0" w:line="240" w:lineRule="auto"/>
              <w:jc w:val="right"/>
              <w:rPr>
                <w:rFonts w:ascii="Arial" w:hAnsi="Arial" w:cs="Arial"/>
                <w:i/>
                <w:iCs/>
                <w:color w:val="000000"/>
                <w:sz w:val="16"/>
                <w:szCs w:val="16"/>
              </w:rPr>
            </w:pPr>
            <w:r w:rsidRPr="002335E7">
              <w:rPr>
                <w:rFonts w:ascii="Arial" w:hAnsi="Arial" w:cs="Arial"/>
                <w:i/>
                <w:iCs/>
                <w:color w:val="000000"/>
                <w:sz w:val="16"/>
                <w:szCs w:val="16"/>
              </w:rPr>
              <w:t>334,543</w:t>
            </w:r>
          </w:p>
        </w:tc>
        <w:tc>
          <w:tcPr>
            <w:tcW w:w="445" w:type="pct"/>
            <w:tcBorders>
              <w:top w:val="nil"/>
              <w:left w:val="nil"/>
              <w:bottom w:val="nil"/>
              <w:right w:val="nil"/>
            </w:tcBorders>
            <w:shd w:val="clear" w:color="auto" w:fill="auto"/>
            <w:noWrap/>
            <w:hideMark/>
          </w:tcPr>
          <w:p w14:paraId="2ABFDFC5" w14:textId="77777777" w:rsidR="002335E7" w:rsidRPr="002335E7" w:rsidRDefault="002335E7" w:rsidP="002335E7">
            <w:pPr>
              <w:spacing w:after="0" w:line="240" w:lineRule="auto"/>
              <w:jc w:val="right"/>
              <w:rPr>
                <w:rFonts w:ascii="Arial" w:hAnsi="Arial" w:cs="Arial"/>
                <w:i/>
                <w:iCs/>
                <w:color w:val="000000"/>
                <w:sz w:val="16"/>
                <w:szCs w:val="16"/>
              </w:rPr>
            </w:pPr>
            <w:r w:rsidRPr="002335E7">
              <w:rPr>
                <w:rFonts w:ascii="Arial" w:hAnsi="Arial" w:cs="Arial"/>
                <w:i/>
                <w:iCs/>
                <w:color w:val="000000"/>
                <w:sz w:val="16"/>
                <w:szCs w:val="16"/>
              </w:rPr>
              <w:t>301</w:t>
            </w:r>
          </w:p>
        </w:tc>
        <w:tc>
          <w:tcPr>
            <w:tcW w:w="412" w:type="pct"/>
            <w:tcBorders>
              <w:top w:val="nil"/>
              <w:left w:val="nil"/>
              <w:bottom w:val="nil"/>
              <w:right w:val="nil"/>
            </w:tcBorders>
            <w:shd w:val="clear" w:color="auto" w:fill="auto"/>
            <w:noWrap/>
            <w:hideMark/>
          </w:tcPr>
          <w:p w14:paraId="1DF84410" w14:textId="77777777" w:rsidR="002335E7" w:rsidRPr="002335E7" w:rsidRDefault="002335E7" w:rsidP="002335E7">
            <w:pPr>
              <w:spacing w:after="0" w:line="240" w:lineRule="auto"/>
              <w:jc w:val="right"/>
              <w:rPr>
                <w:rFonts w:ascii="Arial" w:hAnsi="Arial" w:cs="Arial"/>
                <w:i/>
                <w:iCs/>
                <w:color w:val="000000"/>
                <w:sz w:val="16"/>
                <w:szCs w:val="16"/>
              </w:rPr>
            </w:pPr>
            <w:r w:rsidRPr="002335E7">
              <w:rPr>
                <w:rFonts w:ascii="Arial" w:hAnsi="Arial" w:cs="Arial"/>
                <w:i/>
                <w:iCs/>
                <w:color w:val="000000"/>
                <w:sz w:val="16"/>
                <w:szCs w:val="16"/>
              </w:rPr>
              <w:t>11,023</w:t>
            </w:r>
          </w:p>
        </w:tc>
        <w:tc>
          <w:tcPr>
            <w:tcW w:w="445" w:type="pct"/>
            <w:tcBorders>
              <w:top w:val="nil"/>
              <w:left w:val="nil"/>
              <w:bottom w:val="nil"/>
              <w:right w:val="nil"/>
            </w:tcBorders>
            <w:shd w:val="clear" w:color="auto" w:fill="auto"/>
            <w:noWrap/>
            <w:hideMark/>
          </w:tcPr>
          <w:p w14:paraId="5857D5D4" w14:textId="597064C1" w:rsidR="002335E7" w:rsidRPr="002335E7" w:rsidRDefault="005C15D5" w:rsidP="002335E7">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3CB312D0" w14:textId="77777777" w:rsidR="002335E7" w:rsidRPr="002335E7" w:rsidRDefault="002335E7" w:rsidP="002335E7">
            <w:pPr>
              <w:spacing w:after="0" w:line="240" w:lineRule="auto"/>
              <w:jc w:val="right"/>
              <w:rPr>
                <w:rFonts w:ascii="Arial" w:hAnsi="Arial" w:cs="Arial"/>
                <w:i/>
                <w:iCs/>
                <w:color w:val="000000"/>
                <w:sz w:val="16"/>
                <w:szCs w:val="16"/>
              </w:rPr>
            </w:pPr>
            <w:r w:rsidRPr="002335E7">
              <w:rPr>
                <w:rFonts w:ascii="Arial" w:hAnsi="Arial" w:cs="Arial"/>
                <w:i/>
                <w:iCs/>
                <w:color w:val="000000"/>
                <w:sz w:val="16"/>
                <w:szCs w:val="16"/>
              </w:rPr>
              <w:t>75,322,388</w:t>
            </w:r>
          </w:p>
        </w:tc>
        <w:tc>
          <w:tcPr>
            <w:tcW w:w="454" w:type="pct"/>
            <w:tcBorders>
              <w:top w:val="nil"/>
              <w:left w:val="nil"/>
              <w:bottom w:val="nil"/>
              <w:right w:val="nil"/>
            </w:tcBorders>
            <w:shd w:val="clear" w:color="auto" w:fill="auto"/>
            <w:noWrap/>
            <w:hideMark/>
          </w:tcPr>
          <w:p w14:paraId="3CE58583" w14:textId="77777777" w:rsidR="002335E7" w:rsidRPr="002335E7" w:rsidRDefault="002335E7" w:rsidP="002335E7">
            <w:pPr>
              <w:spacing w:after="0" w:line="240" w:lineRule="auto"/>
              <w:jc w:val="right"/>
              <w:rPr>
                <w:rFonts w:ascii="Arial" w:hAnsi="Arial" w:cs="Arial"/>
                <w:i/>
                <w:iCs/>
                <w:color w:val="000000"/>
                <w:sz w:val="16"/>
                <w:szCs w:val="16"/>
              </w:rPr>
            </w:pPr>
            <w:r w:rsidRPr="002335E7">
              <w:rPr>
                <w:rFonts w:ascii="Arial" w:hAnsi="Arial" w:cs="Arial"/>
                <w:i/>
                <w:iCs/>
                <w:color w:val="000000"/>
                <w:sz w:val="16"/>
                <w:szCs w:val="16"/>
              </w:rPr>
              <w:t>90,949</w:t>
            </w:r>
          </w:p>
        </w:tc>
        <w:tc>
          <w:tcPr>
            <w:tcW w:w="345" w:type="pct"/>
            <w:tcBorders>
              <w:top w:val="nil"/>
              <w:left w:val="nil"/>
              <w:bottom w:val="nil"/>
              <w:right w:val="nil"/>
            </w:tcBorders>
            <w:shd w:val="clear" w:color="auto" w:fill="auto"/>
            <w:noWrap/>
            <w:hideMark/>
          </w:tcPr>
          <w:p w14:paraId="4C3FC529" w14:textId="7C38711A" w:rsidR="002335E7" w:rsidRPr="002335E7" w:rsidRDefault="005C15D5" w:rsidP="002335E7">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457B962D" w14:textId="77777777" w:rsidR="002335E7" w:rsidRPr="002335E7" w:rsidRDefault="002335E7" w:rsidP="002335E7">
            <w:pPr>
              <w:spacing w:after="0" w:line="240" w:lineRule="auto"/>
              <w:jc w:val="right"/>
              <w:rPr>
                <w:rFonts w:ascii="Arial" w:hAnsi="Arial" w:cs="Arial"/>
                <w:i/>
                <w:iCs/>
                <w:color w:val="000000"/>
                <w:sz w:val="16"/>
                <w:szCs w:val="16"/>
              </w:rPr>
            </w:pPr>
            <w:r w:rsidRPr="002335E7">
              <w:rPr>
                <w:rFonts w:ascii="Arial" w:hAnsi="Arial" w:cs="Arial"/>
                <w:i/>
                <w:iCs/>
                <w:color w:val="000000"/>
                <w:sz w:val="16"/>
                <w:szCs w:val="16"/>
              </w:rPr>
              <w:t>165,000</w:t>
            </w:r>
          </w:p>
        </w:tc>
        <w:tc>
          <w:tcPr>
            <w:tcW w:w="454" w:type="pct"/>
            <w:tcBorders>
              <w:top w:val="nil"/>
              <w:left w:val="nil"/>
              <w:bottom w:val="nil"/>
              <w:right w:val="nil"/>
            </w:tcBorders>
            <w:shd w:val="clear" w:color="auto" w:fill="auto"/>
            <w:noWrap/>
            <w:hideMark/>
          </w:tcPr>
          <w:p w14:paraId="313D25D9" w14:textId="77777777" w:rsidR="002335E7" w:rsidRPr="002335E7" w:rsidRDefault="002335E7" w:rsidP="002335E7">
            <w:pPr>
              <w:spacing w:after="0" w:line="240" w:lineRule="auto"/>
              <w:jc w:val="right"/>
              <w:rPr>
                <w:rFonts w:ascii="Arial" w:hAnsi="Arial" w:cs="Arial"/>
                <w:i/>
                <w:iCs/>
                <w:color w:val="000000"/>
                <w:sz w:val="16"/>
                <w:szCs w:val="16"/>
              </w:rPr>
            </w:pPr>
            <w:r w:rsidRPr="002335E7">
              <w:rPr>
                <w:rFonts w:ascii="Arial" w:hAnsi="Arial" w:cs="Arial"/>
                <w:i/>
                <w:iCs/>
                <w:color w:val="000000"/>
                <w:sz w:val="16"/>
                <w:szCs w:val="16"/>
              </w:rPr>
              <w:t>109,876,598</w:t>
            </w:r>
          </w:p>
        </w:tc>
        <w:tc>
          <w:tcPr>
            <w:tcW w:w="445" w:type="pct"/>
            <w:tcBorders>
              <w:top w:val="nil"/>
              <w:left w:val="nil"/>
              <w:bottom w:val="nil"/>
              <w:right w:val="nil"/>
            </w:tcBorders>
            <w:shd w:val="clear" w:color="auto" w:fill="auto"/>
            <w:noWrap/>
            <w:hideMark/>
          </w:tcPr>
          <w:p w14:paraId="11E1C615" w14:textId="77777777" w:rsidR="002335E7" w:rsidRPr="002335E7" w:rsidRDefault="002335E7" w:rsidP="002335E7">
            <w:pPr>
              <w:spacing w:after="0" w:line="240" w:lineRule="auto"/>
              <w:jc w:val="right"/>
              <w:rPr>
                <w:rFonts w:ascii="Arial" w:hAnsi="Arial" w:cs="Arial"/>
                <w:i/>
                <w:iCs/>
                <w:color w:val="000000"/>
                <w:sz w:val="16"/>
                <w:szCs w:val="16"/>
              </w:rPr>
            </w:pPr>
            <w:r w:rsidRPr="002335E7">
              <w:rPr>
                <w:rFonts w:ascii="Arial" w:hAnsi="Arial" w:cs="Arial"/>
                <w:i/>
                <w:iCs/>
                <w:color w:val="000000"/>
                <w:sz w:val="16"/>
                <w:szCs w:val="16"/>
              </w:rPr>
              <w:t>185,800,802</w:t>
            </w:r>
          </w:p>
        </w:tc>
      </w:tr>
      <w:tr w:rsidR="002335E7" w:rsidRPr="002335E7" w14:paraId="31F5EB40" w14:textId="77777777" w:rsidTr="002335E7">
        <w:trPr>
          <w:trHeight w:val="225"/>
        </w:trPr>
        <w:tc>
          <w:tcPr>
            <w:tcW w:w="687" w:type="pct"/>
            <w:tcBorders>
              <w:top w:val="nil"/>
              <w:left w:val="nil"/>
              <w:bottom w:val="nil"/>
              <w:right w:val="nil"/>
            </w:tcBorders>
            <w:shd w:val="clear" w:color="auto" w:fill="auto"/>
            <w:noWrap/>
            <w:hideMark/>
          </w:tcPr>
          <w:p w14:paraId="4091A4EB" w14:textId="77777777" w:rsidR="002335E7" w:rsidRPr="002335E7" w:rsidRDefault="002335E7" w:rsidP="002335E7">
            <w:pPr>
              <w:spacing w:after="0" w:line="240" w:lineRule="auto"/>
              <w:jc w:val="right"/>
              <w:rPr>
                <w:rFonts w:ascii="Arial" w:hAnsi="Arial" w:cs="Arial"/>
                <w:i/>
                <w:iCs/>
                <w:color w:val="000000"/>
                <w:sz w:val="16"/>
                <w:szCs w:val="16"/>
              </w:rPr>
            </w:pPr>
          </w:p>
        </w:tc>
        <w:tc>
          <w:tcPr>
            <w:tcW w:w="445" w:type="pct"/>
            <w:tcBorders>
              <w:top w:val="nil"/>
              <w:left w:val="nil"/>
              <w:bottom w:val="nil"/>
              <w:right w:val="nil"/>
            </w:tcBorders>
            <w:shd w:val="clear" w:color="auto" w:fill="auto"/>
            <w:noWrap/>
            <w:hideMark/>
          </w:tcPr>
          <w:p w14:paraId="2E709002" w14:textId="77777777" w:rsidR="002335E7" w:rsidRPr="002335E7" w:rsidRDefault="002335E7" w:rsidP="002335E7">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2F515EE4" w14:textId="77777777" w:rsidR="002335E7" w:rsidRPr="002335E7" w:rsidRDefault="002335E7" w:rsidP="002335E7">
            <w:pPr>
              <w:spacing w:after="0" w:line="240" w:lineRule="auto"/>
              <w:jc w:val="center"/>
              <w:rPr>
                <w:rFonts w:ascii="Times New Roman" w:hAnsi="Times New Roman"/>
              </w:rPr>
            </w:pPr>
          </w:p>
        </w:tc>
        <w:tc>
          <w:tcPr>
            <w:tcW w:w="412" w:type="pct"/>
            <w:tcBorders>
              <w:top w:val="nil"/>
              <w:left w:val="nil"/>
              <w:bottom w:val="nil"/>
              <w:right w:val="nil"/>
            </w:tcBorders>
            <w:shd w:val="clear" w:color="auto" w:fill="auto"/>
            <w:noWrap/>
            <w:hideMark/>
          </w:tcPr>
          <w:p w14:paraId="5FB21337" w14:textId="77777777" w:rsidR="002335E7" w:rsidRPr="002335E7" w:rsidRDefault="002335E7" w:rsidP="002335E7">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noWrap/>
            <w:hideMark/>
          </w:tcPr>
          <w:p w14:paraId="4D97FC45" w14:textId="77777777" w:rsidR="002335E7" w:rsidRPr="002335E7" w:rsidRDefault="002335E7" w:rsidP="002335E7">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noWrap/>
            <w:hideMark/>
          </w:tcPr>
          <w:p w14:paraId="5AB5D45B" w14:textId="77777777" w:rsidR="002335E7" w:rsidRPr="002335E7" w:rsidRDefault="002335E7" w:rsidP="002335E7">
            <w:pPr>
              <w:spacing w:after="0" w:line="240" w:lineRule="auto"/>
              <w:jc w:val="center"/>
              <w:rPr>
                <w:rFonts w:ascii="Times New Roman" w:hAnsi="Times New Roman"/>
              </w:rPr>
            </w:pPr>
          </w:p>
        </w:tc>
        <w:tc>
          <w:tcPr>
            <w:tcW w:w="454" w:type="pct"/>
            <w:tcBorders>
              <w:top w:val="nil"/>
              <w:left w:val="nil"/>
              <w:bottom w:val="nil"/>
              <w:right w:val="nil"/>
            </w:tcBorders>
            <w:shd w:val="clear" w:color="auto" w:fill="auto"/>
            <w:noWrap/>
            <w:hideMark/>
          </w:tcPr>
          <w:p w14:paraId="0CA0997A" w14:textId="77777777" w:rsidR="002335E7" w:rsidRPr="002335E7" w:rsidRDefault="002335E7" w:rsidP="002335E7">
            <w:pPr>
              <w:spacing w:after="0" w:line="240" w:lineRule="auto"/>
              <w:jc w:val="center"/>
              <w:rPr>
                <w:rFonts w:ascii="Times New Roman" w:hAnsi="Times New Roman"/>
              </w:rPr>
            </w:pPr>
          </w:p>
        </w:tc>
        <w:tc>
          <w:tcPr>
            <w:tcW w:w="345" w:type="pct"/>
            <w:tcBorders>
              <w:top w:val="nil"/>
              <w:left w:val="nil"/>
              <w:bottom w:val="nil"/>
              <w:right w:val="nil"/>
            </w:tcBorders>
            <w:shd w:val="clear" w:color="auto" w:fill="auto"/>
            <w:noWrap/>
            <w:hideMark/>
          </w:tcPr>
          <w:p w14:paraId="082C9ED0" w14:textId="77777777" w:rsidR="002335E7" w:rsidRPr="002335E7" w:rsidRDefault="002335E7" w:rsidP="002335E7">
            <w:pPr>
              <w:spacing w:after="0" w:line="240" w:lineRule="auto"/>
              <w:jc w:val="center"/>
              <w:rPr>
                <w:rFonts w:ascii="Times New Roman" w:hAnsi="Times New Roman"/>
              </w:rPr>
            </w:pPr>
          </w:p>
        </w:tc>
        <w:tc>
          <w:tcPr>
            <w:tcW w:w="420" w:type="pct"/>
            <w:tcBorders>
              <w:top w:val="nil"/>
              <w:left w:val="nil"/>
              <w:bottom w:val="nil"/>
              <w:right w:val="nil"/>
            </w:tcBorders>
            <w:shd w:val="clear" w:color="auto" w:fill="auto"/>
            <w:noWrap/>
            <w:hideMark/>
          </w:tcPr>
          <w:p w14:paraId="32D53B99" w14:textId="77777777" w:rsidR="002335E7" w:rsidRPr="002335E7" w:rsidRDefault="002335E7" w:rsidP="002335E7">
            <w:pPr>
              <w:spacing w:after="0" w:line="240" w:lineRule="auto"/>
              <w:jc w:val="center"/>
              <w:rPr>
                <w:rFonts w:ascii="Times New Roman" w:hAnsi="Times New Roman"/>
              </w:rPr>
            </w:pPr>
          </w:p>
        </w:tc>
        <w:tc>
          <w:tcPr>
            <w:tcW w:w="454" w:type="pct"/>
            <w:tcBorders>
              <w:top w:val="nil"/>
              <w:left w:val="nil"/>
              <w:bottom w:val="nil"/>
              <w:right w:val="nil"/>
            </w:tcBorders>
            <w:shd w:val="clear" w:color="auto" w:fill="auto"/>
            <w:noWrap/>
            <w:hideMark/>
          </w:tcPr>
          <w:p w14:paraId="395C329A" w14:textId="77777777" w:rsidR="002335E7" w:rsidRPr="002335E7" w:rsidRDefault="002335E7" w:rsidP="002335E7">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noWrap/>
            <w:hideMark/>
          </w:tcPr>
          <w:p w14:paraId="210E0581" w14:textId="77777777" w:rsidR="002335E7" w:rsidRPr="002335E7" w:rsidRDefault="002335E7" w:rsidP="002335E7">
            <w:pPr>
              <w:spacing w:after="0" w:line="240" w:lineRule="auto"/>
              <w:jc w:val="center"/>
              <w:rPr>
                <w:rFonts w:ascii="Times New Roman" w:hAnsi="Times New Roman"/>
              </w:rPr>
            </w:pPr>
          </w:p>
        </w:tc>
      </w:tr>
      <w:tr w:rsidR="002335E7" w:rsidRPr="002335E7" w14:paraId="03A86A8F" w14:textId="77777777" w:rsidTr="002335E7">
        <w:trPr>
          <w:trHeight w:val="397"/>
        </w:trPr>
        <w:tc>
          <w:tcPr>
            <w:tcW w:w="687" w:type="pct"/>
            <w:tcBorders>
              <w:top w:val="nil"/>
              <w:left w:val="nil"/>
              <w:bottom w:val="nil"/>
              <w:right w:val="nil"/>
            </w:tcBorders>
            <w:shd w:val="clear" w:color="auto" w:fill="auto"/>
            <w:vAlign w:val="bottom"/>
            <w:hideMark/>
          </w:tcPr>
          <w:p w14:paraId="424EB15E" w14:textId="77777777" w:rsidR="002335E7" w:rsidRPr="002335E7" w:rsidRDefault="002335E7" w:rsidP="002335E7">
            <w:pPr>
              <w:spacing w:after="0" w:line="240" w:lineRule="auto"/>
              <w:jc w:val="left"/>
              <w:rPr>
                <w:rFonts w:ascii="Arial" w:hAnsi="Arial" w:cs="Arial"/>
                <w:b/>
                <w:bCs/>
                <w:color w:val="000000"/>
                <w:sz w:val="16"/>
                <w:szCs w:val="16"/>
              </w:rPr>
            </w:pPr>
            <w:r w:rsidRPr="002335E7">
              <w:rPr>
                <w:rFonts w:ascii="Arial" w:hAnsi="Arial" w:cs="Arial"/>
                <w:b/>
                <w:bCs/>
                <w:color w:val="000000"/>
                <w:sz w:val="16"/>
                <w:szCs w:val="16"/>
              </w:rPr>
              <w:t>Financial Adviser Standards and Ethics Authority Ltd#</w:t>
            </w:r>
          </w:p>
        </w:tc>
        <w:tc>
          <w:tcPr>
            <w:tcW w:w="445" w:type="pct"/>
            <w:tcBorders>
              <w:top w:val="nil"/>
              <w:left w:val="nil"/>
              <w:bottom w:val="nil"/>
              <w:right w:val="nil"/>
            </w:tcBorders>
            <w:shd w:val="clear" w:color="auto" w:fill="auto"/>
            <w:noWrap/>
            <w:hideMark/>
          </w:tcPr>
          <w:p w14:paraId="5FF7490D" w14:textId="77777777" w:rsidR="002335E7" w:rsidRPr="002335E7" w:rsidRDefault="002335E7" w:rsidP="002335E7">
            <w:pPr>
              <w:spacing w:after="0" w:line="240" w:lineRule="auto"/>
              <w:jc w:val="left"/>
              <w:rPr>
                <w:rFonts w:ascii="Arial" w:hAnsi="Arial" w:cs="Arial"/>
                <w:b/>
                <w:bCs/>
                <w:color w:val="000000"/>
                <w:sz w:val="16"/>
                <w:szCs w:val="16"/>
              </w:rPr>
            </w:pPr>
          </w:p>
        </w:tc>
        <w:tc>
          <w:tcPr>
            <w:tcW w:w="445" w:type="pct"/>
            <w:tcBorders>
              <w:top w:val="nil"/>
              <w:left w:val="nil"/>
              <w:bottom w:val="nil"/>
              <w:right w:val="nil"/>
            </w:tcBorders>
            <w:shd w:val="clear" w:color="auto" w:fill="auto"/>
            <w:noWrap/>
            <w:hideMark/>
          </w:tcPr>
          <w:p w14:paraId="2CBA52C3" w14:textId="77777777" w:rsidR="002335E7" w:rsidRPr="002335E7" w:rsidRDefault="002335E7" w:rsidP="002335E7">
            <w:pPr>
              <w:spacing w:after="0" w:line="240" w:lineRule="auto"/>
              <w:jc w:val="left"/>
              <w:rPr>
                <w:rFonts w:ascii="Times New Roman" w:hAnsi="Times New Roman"/>
              </w:rPr>
            </w:pPr>
          </w:p>
        </w:tc>
        <w:tc>
          <w:tcPr>
            <w:tcW w:w="412" w:type="pct"/>
            <w:tcBorders>
              <w:top w:val="nil"/>
              <w:left w:val="nil"/>
              <w:bottom w:val="nil"/>
              <w:right w:val="nil"/>
            </w:tcBorders>
            <w:shd w:val="clear" w:color="auto" w:fill="auto"/>
            <w:noWrap/>
            <w:hideMark/>
          </w:tcPr>
          <w:p w14:paraId="0305D0EB" w14:textId="77777777" w:rsidR="002335E7" w:rsidRPr="002335E7" w:rsidRDefault="002335E7" w:rsidP="002335E7">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112C8531" w14:textId="77777777" w:rsidR="002335E7" w:rsidRPr="002335E7" w:rsidRDefault="002335E7" w:rsidP="002335E7">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73FE56A8" w14:textId="77777777" w:rsidR="002335E7" w:rsidRPr="002335E7" w:rsidRDefault="002335E7" w:rsidP="002335E7">
            <w:pPr>
              <w:spacing w:after="0" w:line="240" w:lineRule="auto"/>
              <w:jc w:val="left"/>
              <w:rPr>
                <w:rFonts w:ascii="Times New Roman" w:hAnsi="Times New Roman"/>
              </w:rPr>
            </w:pPr>
          </w:p>
        </w:tc>
        <w:tc>
          <w:tcPr>
            <w:tcW w:w="454" w:type="pct"/>
            <w:tcBorders>
              <w:top w:val="nil"/>
              <w:left w:val="nil"/>
              <w:bottom w:val="nil"/>
              <w:right w:val="nil"/>
            </w:tcBorders>
            <w:shd w:val="clear" w:color="auto" w:fill="auto"/>
            <w:noWrap/>
            <w:hideMark/>
          </w:tcPr>
          <w:p w14:paraId="7F4F622A" w14:textId="77777777" w:rsidR="002335E7" w:rsidRPr="002335E7" w:rsidRDefault="002335E7" w:rsidP="002335E7">
            <w:pPr>
              <w:spacing w:after="0" w:line="240" w:lineRule="auto"/>
              <w:jc w:val="left"/>
              <w:rPr>
                <w:rFonts w:ascii="Times New Roman" w:hAnsi="Times New Roman"/>
              </w:rPr>
            </w:pPr>
          </w:p>
        </w:tc>
        <w:tc>
          <w:tcPr>
            <w:tcW w:w="345" w:type="pct"/>
            <w:tcBorders>
              <w:top w:val="nil"/>
              <w:left w:val="nil"/>
              <w:bottom w:val="nil"/>
              <w:right w:val="nil"/>
            </w:tcBorders>
            <w:shd w:val="clear" w:color="auto" w:fill="auto"/>
            <w:noWrap/>
            <w:hideMark/>
          </w:tcPr>
          <w:p w14:paraId="2375DE45" w14:textId="77777777" w:rsidR="002335E7" w:rsidRPr="002335E7" w:rsidRDefault="002335E7" w:rsidP="002335E7">
            <w:pPr>
              <w:spacing w:after="0" w:line="240" w:lineRule="auto"/>
              <w:jc w:val="left"/>
              <w:rPr>
                <w:rFonts w:ascii="Times New Roman" w:hAnsi="Times New Roman"/>
              </w:rPr>
            </w:pPr>
          </w:p>
        </w:tc>
        <w:tc>
          <w:tcPr>
            <w:tcW w:w="420" w:type="pct"/>
            <w:tcBorders>
              <w:top w:val="nil"/>
              <w:left w:val="nil"/>
              <w:bottom w:val="nil"/>
              <w:right w:val="nil"/>
            </w:tcBorders>
            <w:shd w:val="clear" w:color="auto" w:fill="auto"/>
            <w:noWrap/>
            <w:hideMark/>
          </w:tcPr>
          <w:p w14:paraId="7BDCBE07" w14:textId="77777777" w:rsidR="002335E7" w:rsidRPr="002335E7" w:rsidRDefault="002335E7" w:rsidP="002335E7">
            <w:pPr>
              <w:spacing w:after="0" w:line="240" w:lineRule="auto"/>
              <w:jc w:val="left"/>
              <w:rPr>
                <w:rFonts w:ascii="Times New Roman" w:hAnsi="Times New Roman"/>
              </w:rPr>
            </w:pPr>
          </w:p>
        </w:tc>
        <w:tc>
          <w:tcPr>
            <w:tcW w:w="454" w:type="pct"/>
            <w:tcBorders>
              <w:top w:val="nil"/>
              <w:left w:val="nil"/>
              <w:bottom w:val="nil"/>
              <w:right w:val="nil"/>
            </w:tcBorders>
            <w:shd w:val="clear" w:color="auto" w:fill="auto"/>
            <w:noWrap/>
            <w:hideMark/>
          </w:tcPr>
          <w:p w14:paraId="5E72FEE3" w14:textId="77777777" w:rsidR="002335E7" w:rsidRPr="002335E7" w:rsidRDefault="002335E7" w:rsidP="002335E7">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7CA93D7A" w14:textId="77777777" w:rsidR="002335E7" w:rsidRPr="002335E7" w:rsidRDefault="002335E7" w:rsidP="002335E7">
            <w:pPr>
              <w:spacing w:after="0" w:line="240" w:lineRule="auto"/>
              <w:jc w:val="left"/>
              <w:rPr>
                <w:rFonts w:ascii="Times New Roman" w:hAnsi="Times New Roman"/>
              </w:rPr>
            </w:pPr>
          </w:p>
        </w:tc>
      </w:tr>
      <w:tr w:rsidR="002335E7" w:rsidRPr="002335E7" w14:paraId="2CB8CD8F" w14:textId="77777777" w:rsidTr="002335E7">
        <w:trPr>
          <w:trHeight w:val="225"/>
        </w:trPr>
        <w:tc>
          <w:tcPr>
            <w:tcW w:w="687" w:type="pct"/>
            <w:vMerge w:val="restart"/>
            <w:tcBorders>
              <w:top w:val="nil"/>
              <w:left w:val="nil"/>
              <w:bottom w:val="nil"/>
              <w:right w:val="nil"/>
            </w:tcBorders>
            <w:shd w:val="clear" w:color="auto" w:fill="auto"/>
            <w:hideMark/>
          </w:tcPr>
          <w:p w14:paraId="6F0C9F87" w14:textId="77777777" w:rsidR="002335E7" w:rsidRPr="002335E7" w:rsidRDefault="002335E7" w:rsidP="002335E7">
            <w:pPr>
              <w:spacing w:after="0" w:line="240" w:lineRule="auto"/>
              <w:jc w:val="left"/>
              <w:rPr>
                <w:rFonts w:ascii="Arial" w:hAnsi="Arial" w:cs="Arial"/>
                <w:color w:val="000000"/>
                <w:sz w:val="16"/>
                <w:szCs w:val="16"/>
              </w:rPr>
            </w:pPr>
            <w:r w:rsidRPr="002335E7">
              <w:rPr>
                <w:rFonts w:ascii="Arial" w:hAnsi="Arial" w:cs="Arial"/>
                <w:color w:val="000000"/>
                <w:sz w:val="16"/>
                <w:szCs w:val="16"/>
              </w:rPr>
              <w:t>Total</w:t>
            </w:r>
          </w:p>
        </w:tc>
        <w:tc>
          <w:tcPr>
            <w:tcW w:w="445" w:type="pct"/>
            <w:tcBorders>
              <w:top w:val="single" w:sz="4" w:space="0" w:color="auto"/>
              <w:left w:val="nil"/>
              <w:bottom w:val="nil"/>
              <w:right w:val="nil"/>
            </w:tcBorders>
            <w:shd w:val="clear" w:color="auto" w:fill="auto"/>
            <w:noWrap/>
            <w:hideMark/>
          </w:tcPr>
          <w:p w14:paraId="5250E4FE" w14:textId="740D672C" w:rsidR="002335E7" w:rsidRPr="002335E7" w:rsidRDefault="005C15D5" w:rsidP="002335E7">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auto"/>
              <w:left w:val="nil"/>
              <w:bottom w:val="nil"/>
              <w:right w:val="nil"/>
            </w:tcBorders>
            <w:shd w:val="clear" w:color="auto" w:fill="auto"/>
            <w:noWrap/>
            <w:hideMark/>
          </w:tcPr>
          <w:p w14:paraId="046DD44C" w14:textId="32EC214C" w:rsidR="002335E7" w:rsidRPr="002335E7" w:rsidRDefault="005C15D5" w:rsidP="002335E7">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single" w:sz="4" w:space="0" w:color="auto"/>
              <w:left w:val="nil"/>
              <w:bottom w:val="nil"/>
              <w:right w:val="nil"/>
            </w:tcBorders>
            <w:shd w:val="clear" w:color="auto" w:fill="auto"/>
            <w:noWrap/>
            <w:hideMark/>
          </w:tcPr>
          <w:p w14:paraId="047609EE" w14:textId="7813DE19" w:rsidR="002335E7" w:rsidRPr="002335E7" w:rsidRDefault="005C15D5" w:rsidP="002335E7">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auto"/>
              <w:left w:val="nil"/>
              <w:bottom w:val="nil"/>
              <w:right w:val="nil"/>
            </w:tcBorders>
            <w:shd w:val="clear" w:color="auto" w:fill="auto"/>
            <w:noWrap/>
            <w:hideMark/>
          </w:tcPr>
          <w:p w14:paraId="3F67AA48" w14:textId="7DD8F7CA" w:rsidR="002335E7" w:rsidRPr="002335E7" w:rsidRDefault="005C15D5" w:rsidP="002335E7">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auto"/>
              <w:left w:val="nil"/>
              <w:bottom w:val="nil"/>
              <w:right w:val="nil"/>
            </w:tcBorders>
            <w:shd w:val="clear" w:color="auto" w:fill="auto"/>
            <w:noWrap/>
            <w:hideMark/>
          </w:tcPr>
          <w:p w14:paraId="06FC5630" w14:textId="294A94CB" w:rsidR="002335E7" w:rsidRPr="002335E7" w:rsidRDefault="005C15D5" w:rsidP="002335E7">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auto"/>
              <w:left w:val="nil"/>
              <w:bottom w:val="nil"/>
              <w:right w:val="nil"/>
            </w:tcBorders>
            <w:shd w:val="clear" w:color="auto" w:fill="auto"/>
            <w:noWrap/>
            <w:hideMark/>
          </w:tcPr>
          <w:p w14:paraId="19833499" w14:textId="4CC632D8" w:rsidR="002335E7" w:rsidRPr="002335E7" w:rsidRDefault="005C15D5" w:rsidP="002335E7">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single" w:sz="4" w:space="0" w:color="auto"/>
              <w:left w:val="nil"/>
              <w:bottom w:val="nil"/>
              <w:right w:val="nil"/>
            </w:tcBorders>
            <w:shd w:val="clear" w:color="auto" w:fill="auto"/>
            <w:noWrap/>
            <w:hideMark/>
          </w:tcPr>
          <w:p w14:paraId="59859E28" w14:textId="1B9388E5" w:rsidR="002335E7" w:rsidRPr="002335E7" w:rsidRDefault="005C15D5" w:rsidP="002335E7">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single" w:sz="4" w:space="0" w:color="auto"/>
              <w:left w:val="nil"/>
              <w:bottom w:val="nil"/>
              <w:right w:val="nil"/>
            </w:tcBorders>
            <w:shd w:val="clear" w:color="auto" w:fill="auto"/>
            <w:noWrap/>
            <w:hideMark/>
          </w:tcPr>
          <w:p w14:paraId="761156CB" w14:textId="04D09718" w:rsidR="002335E7" w:rsidRPr="002335E7" w:rsidRDefault="005C15D5" w:rsidP="002335E7">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auto"/>
              <w:left w:val="nil"/>
              <w:bottom w:val="nil"/>
              <w:right w:val="nil"/>
            </w:tcBorders>
            <w:shd w:val="clear" w:color="auto" w:fill="auto"/>
            <w:noWrap/>
            <w:hideMark/>
          </w:tcPr>
          <w:p w14:paraId="123BAA07" w14:textId="48F178B6" w:rsidR="002335E7" w:rsidRPr="002335E7" w:rsidRDefault="005C15D5" w:rsidP="002335E7">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auto"/>
              <w:left w:val="nil"/>
              <w:bottom w:val="nil"/>
              <w:right w:val="nil"/>
            </w:tcBorders>
            <w:shd w:val="clear" w:color="auto" w:fill="auto"/>
            <w:noWrap/>
            <w:hideMark/>
          </w:tcPr>
          <w:p w14:paraId="15F680D3" w14:textId="7F6BB0BC" w:rsidR="002335E7" w:rsidRPr="002335E7" w:rsidRDefault="005C15D5" w:rsidP="002335E7">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2335E7" w:rsidRPr="002335E7" w14:paraId="3833E8F5" w14:textId="77777777" w:rsidTr="002335E7">
        <w:trPr>
          <w:trHeight w:val="225"/>
        </w:trPr>
        <w:tc>
          <w:tcPr>
            <w:tcW w:w="687" w:type="pct"/>
            <w:vMerge/>
            <w:tcBorders>
              <w:top w:val="nil"/>
              <w:left w:val="nil"/>
              <w:bottom w:val="nil"/>
              <w:right w:val="nil"/>
            </w:tcBorders>
            <w:vAlign w:val="center"/>
            <w:hideMark/>
          </w:tcPr>
          <w:p w14:paraId="48B2B58C" w14:textId="77777777" w:rsidR="002335E7" w:rsidRPr="002335E7" w:rsidRDefault="002335E7" w:rsidP="002335E7">
            <w:pPr>
              <w:spacing w:after="0" w:line="240" w:lineRule="auto"/>
              <w:jc w:val="lef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0AEBAA75" w14:textId="712E76D9" w:rsidR="002335E7" w:rsidRPr="002335E7" w:rsidRDefault="005C15D5" w:rsidP="002335E7">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0DF701E1" w14:textId="70CE835C" w:rsidR="002335E7" w:rsidRPr="002335E7" w:rsidRDefault="005C15D5" w:rsidP="002335E7">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580FD121" w14:textId="348BC0B2" w:rsidR="002335E7" w:rsidRPr="002335E7" w:rsidRDefault="005C15D5" w:rsidP="002335E7">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71D6C843" w14:textId="04E23427" w:rsidR="002335E7" w:rsidRPr="002335E7" w:rsidRDefault="005C15D5" w:rsidP="002335E7">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57CD940C" w14:textId="519A3499" w:rsidR="002335E7" w:rsidRPr="002335E7" w:rsidRDefault="005C15D5" w:rsidP="002335E7">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04B564CF" w14:textId="7E8D0F59" w:rsidR="002335E7" w:rsidRPr="002335E7" w:rsidRDefault="005C15D5" w:rsidP="002335E7">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3DE90183" w14:textId="0FA90EBE" w:rsidR="002335E7" w:rsidRPr="002335E7" w:rsidRDefault="005C15D5" w:rsidP="002335E7">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2EEBCDCA" w14:textId="230DD5E8" w:rsidR="002335E7" w:rsidRPr="002335E7" w:rsidRDefault="005C15D5" w:rsidP="002335E7">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27429800" w14:textId="30BBDECB" w:rsidR="002335E7" w:rsidRPr="002335E7" w:rsidRDefault="005C15D5" w:rsidP="002335E7">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40CDF4C4" w14:textId="7C39256A" w:rsidR="002335E7" w:rsidRPr="002335E7" w:rsidRDefault="005C15D5" w:rsidP="002335E7">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r>
    </w:tbl>
    <w:p w14:paraId="3A7CCC1B" w14:textId="19055B7F" w:rsidR="00EC2F85" w:rsidRDefault="00EC2F85" w:rsidP="00580067"/>
    <w:p w14:paraId="4CA9B004" w14:textId="77777777" w:rsidR="00EC2F85" w:rsidRDefault="00EC2F85">
      <w:pPr>
        <w:spacing w:after="160" w:line="259" w:lineRule="auto"/>
        <w:jc w:val="left"/>
      </w:pPr>
      <w:r>
        <w:br w:type="page"/>
      </w:r>
    </w:p>
    <w:p w14:paraId="2D60F55A" w14:textId="37F04EA2" w:rsidR="002335E7" w:rsidRDefault="002335E7" w:rsidP="00B3259D">
      <w:pPr>
        <w:pStyle w:val="ghostline0"/>
        <w:rPr>
          <w:rFonts w:eastAsiaTheme="minorHAnsi"/>
          <w:lang w:eastAsia="en-US"/>
        </w:rPr>
      </w:pPr>
    </w:p>
    <w:tbl>
      <w:tblPr>
        <w:tblW w:w="5000" w:type="pct"/>
        <w:tblCellMar>
          <w:left w:w="0" w:type="dxa"/>
          <w:right w:w="28" w:type="dxa"/>
        </w:tblCellMar>
        <w:tblLook w:val="04A0" w:firstRow="1" w:lastRow="0" w:firstColumn="1" w:lastColumn="0" w:noHBand="0" w:noVBand="1"/>
      </w:tblPr>
      <w:tblGrid>
        <w:gridCol w:w="1584"/>
        <w:gridCol w:w="1027"/>
        <w:gridCol w:w="1027"/>
        <w:gridCol w:w="951"/>
        <w:gridCol w:w="1029"/>
        <w:gridCol w:w="1027"/>
        <w:gridCol w:w="1048"/>
        <w:gridCol w:w="796"/>
        <w:gridCol w:w="971"/>
        <w:gridCol w:w="1048"/>
        <w:gridCol w:w="1029"/>
      </w:tblGrid>
      <w:tr w:rsidR="002335E7" w:rsidRPr="002335E7" w14:paraId="5916E6E1" w14:textId="77777777" w:rsidTr="002335E7">
        <w:trPr>
          <w:trHeight w:val="300"/>
        </w:trPr>
        <w:tc>
          <w:tcPr>
            <w:tcW w:w="5000" w:type="pct"/>
            <w:gridSpan w:val="11"/>
            <w:tcBorders>
              <w:top w:val="nil"/>
              <w:left w:val="nil"/>
              <w:bottom w:val="nil"/>
              <w:right w:val="nil"/>
            </w:tcBorders>
            <w:shd w:val="clear" w:color="auto" w:fill="auto"/>
            <w:noWrap/>
            <w:vAlign w:val="center"/>
            <w:hideMark/>
          </w:tcPr>
          <w:p w14:paraId="7BB13A4F" w14:textId="77777777" w:rsidR="002335E7" w:rsidRPr="002335E7" w:rsidRDefault="002335E7" w:rsidP="002335E7">
            <w:pPr>
              <w:spacing w:after="0" w:line="240" w:lineRule="auto"/>
              <w:jc w:val="center"/>
              <w:rPr>
                <w:rFonts w:ascii="Arial" w:hAnsi="Arial" w:cs="Arial"/>
                <w:b/>
                <w:bCs/>
                <w:color w:val="000000"/>
                <w:sz w:val="22"/>
                <w:szCs w:val="22"/>
              </w:rPr>
            </w:pPr>
            <w:r w:rsidRPr="002335E7">
              <w:rPr>
                <w:rFonts w:ascii="Arial" w:hAnsi="Arial" w:cs="Arial"/>
                <w:b/>
                <w:bCs/>
                <w:color w:val="000000"/>
                <w:sz w:val="22"/>
                <w:szCs w:val="22"/>
              </w:rPr>
              <w:t>TREASURY</w:t>
            </w:r>
          </w:p>
        </w:tc>
      </w:tr>
      <w:tr w:rsidR="002335E7" w:rsidRPr="002335E7" w14:paraId="58AFCA32" w14:textId="77777777" w:rsidTr="002335E7">
        <w:trPr>
          <w:trHeight w:val="225"/>
        </w:trPr>
        <w:tc>
          <w:tcPr>
            <w:tcW w:w="5000" w:type="pct"/>
            <w:gridSpan w:val="11"/>
            <w:tcBorders>
              <w:top w:val="nil"/>
              <w:left w:val="nil"/>
              <w:bottom w:val="nil"/>
              <w:right w:val="nil"/>
            </w:tcBorders>
            <w:shd w:val="clear" w:color="auto" w:fill="auto"/>
            <w:noWrap/>
            <w:vAlign w:val="center"/>
            <w:hideMark/>
          </w:tcPr>
          <w:p w14:paraId="5EA41B14" w14:textId="11336C85" w:rsidR="002335E7" w:rsidRPr="002335E7" w:rsidRDefault="002335E7" w:rsidP="002335E7">
            <w:pPr>
              <w:spacing w:after="0" w:line="240" w:lineRule="auto"/>
              <w:jc w:val="center"/>
              <w:rPr>
                <w:rFonts w:ascii="Arial" w:hAnsi="Arial" w:cs="Arial"/>
                <w:color w:val="000000"/>
                <w:sz w:val="16"/>
                <w:szCs w:val="16"/>
              </w:rPr>
            </w:pPr>
            <w:r w:rsidRPr="002335E7">
              <w:rPr>
                <w:rFonts w:ascii="Arial" w:hAnsi="Arial" w:cs="Arial"/>
                <w:color w:val="000000"/>
                <w:sz w:val="16"/>
                <w:szCs w:val="16"/>
              </w:rPr>
              <w:t>Agency Resourcing</w:t>
            </w:r>
            <w:r w:rsidR="005C15D5">
              <w:rPr>
                <w:rFonts w:ascii="Arial" w:hAnsi="Arial" w:cs="Arial"/>
                <w:color w:val="000000"/>
                <w:sz w:val="16"/>
                <w:szCs w:val="16"/>
              </w:rPr>
              <w:t xml:space="preserve"> – </w:t>
            </w:r>
            <w:r w:rsidRPr="002335E7">
              <w:rPr>
                <w:rFonts w:ascii="Arial" w:hAnsi="Arial" w:cs="Arial"/>
                <w:color w:val="000000"/>
                <w:sz w:val="16"/>
                <w:szCs w:val="16"/>
              </w:rPr>
              <w:t>2022</w:t>
            </w:r>
            <w:r w:rsidR="005C15D5">
              <w:rPr>
                <w:rFonts w:ascii="Arial" w:hAnsi="Arial" w:cs="Arial"/>
                <w:color w:val="000000"/>
                <w:sz w:val="16"/>
                <w:szCs w:val="16"/>
              </w:rPr>
              <w:noBreakHyphen/>
            </w:r>
            <w:r w:rsidRPr="002335E7">
              <w:rPr>
                <w:rFonts w:ascii="Arial" w:hAnsi="Arial" w:cs="Arial"/>
                <w:color w:val="000000"/>
                <w:sz w:val="16"/>
                <w:szCs w:val="16"/>
              </w:rPr>
              <w:t>2023</w:t>
            </w:r>
          </w:p>
        </w:tc>
      </w:tr>
      <w:tr w:rsidR="002335E7" w:rsidRPr="002335E7" w14:paraId="1926AD54" w14:textId="77777777" w:rsidTr="002335E7">
        <w:trPr>
          <w:trHeight w:val="225"/>
        </w:trPr>
        <w:tc>
          <w:tcPr>
            <w:tcW w:w="5000" w:type="pct"/>
            <w:gridSpan w:val="11"/>
            <w:tcBorders>
              <w:top w:val="nil"/>
              <w:left w:val="nil"/>
              <w:bottom w:val="single" w:sz="4" w:space="0" w:color="auto"/>
              <w:right w:val="nil"/>
            </w:tcBorders>
            <w:shd w:val="clear" w:color="auto" w:fill="auto"/>
            <w:noWrap/>
            <w:vAlign w:val="center"/>
            <w:hideMark/>
          </w:tcPr>
          <w:p w14:paraId="6AECCAA3" w14:textId="5DA7FCA5" w:rsidR="002335E7" w:rsidRPr="002335E7" w:rsidRDefault="002335E7" w:rsidP="002335E7">
            <w:pPr>
              <w:spacing w:after="0" w:line="240" w:lineRule="auto"/>
              <w:jc w:val="center"/>
              <w:rPr>
                <w:rFonts w:ascii="Arial" w:hAnsi="Arial" w:cs="Arial"/>
                <w:i/>
                <w:iCs/>
                <w:color w:val="000000"/>
                <w:sz w:val="16"/>
                <w:szCs w:val="16"/>
              </w:rPr>
            </w:pPr>
            <w:r w:rsidRPr="002335E7">
              <w:rPr>
                <w:rFonts w:ascii="Arial" w:hAnsi="Arial" w:cs="Arial"/>
                <w:i/>
                <w:iCs/>
                <w:color w:val="000000"/>
                <w:sz w:val="16"/>
                <w:szCs w:val="16"/>
              </w:rPr>
              <w:t>Estimated Actual</w:t>
            </w:r>
            <w:r w:rsidR="005C15D5">
              <w:rPr>
                <w:rFonts w:ascii="Arial" w:hAnsi="Arial" w:cs="Arial"/>
                <w:i/>
                <w:iCs/>
                <w:color w:val="000000"/>
                <w:sz w:val="16"/>
                <w:szCs w:val="16"/>
              </w:rPr>
              <w:t xml:space="preserve"> – </w:t>
            </w:r>
            <w:r w:rsidRPr="002335E7">
              <w:rPr>
                <w:rFonts w:ascii="Arial" w:hAnsi="Arial" w:cs="Arial"/>
                <w:i/>
                <w:iCs/>
                <w:color w:val="000000"/>
                <w:sz w:val="16"/>
                <w:szCs w:val="16"/>
              </w:rPr>
              <w:t>2021</w:t>
            </w:r>
            <w:r w:rsidR="005C15D5">
              <w:rPr>
                <w:rFonts w:ascii="Arial" w:hAnsi="Arial" w:cs="Arial"/>
                <w:i/>
                <w:iCs/>
                <w:color w:val="000000"/>
                <w:sz w:val="16"/>
                <w:szCs w:val="16"/>
              </w:rPr>
              <w:noBreakHyphen/>
            </w:r>
            <w:r w:rsidRPr="002335E7">
              <w:rPr>
                <w:rFonts w:ascii="Arial" w:hAnsi="Arial" w:cs="Arial"/>
                <w:i/>
                <w:iCs/>
                <w:color w:val="000000"/>
                <w:sz w:val="16"/>
                <w:szCs w:val="16"/>
              </w:rPr>
              <w:t>2022</w:t>
            </w:r>
          </w:p>
        </w:tc>
      </w:tr>
      <w:tr w:rsidR="002335E7" w:rsidRPr="002335E7" w14:paraId="747253D2" w14:textId="77777777" w:rsidTr="002335E7">
        <w:trPr>
          <w:trHeight w:val="225"/>
        </w:trPr>
        <w:tc>
          <w:tcPr>
            <w:tcW w:w="687" w:type="pct"/>
            <w:tcBorders>
              <w:top w:val="nil"/>
              <w:left w:val="nil"/>
              <w:bottom w:val="nil"/>
              <w:right w:val="nil"/>
            </w:tcBorders>
            <w:shd w:val="clear" w:color="auto" w:fill="auto"/>
            <w:noWrap/>
            <w:hideMark/>
          </w:tcPr>
          <w:p w14:paraId="7BD42862" w14:textId="77777777" w:rsidR="002335E7" w:rsidRPr="002335E7" w:rsidRDefault="002335E7" w:rsidP="002335E7">
            <w:pPr>
              <w:spacing w:after="0" w:line="240" w:lineRule="auto"/>
              <w:jc w:val="center"/>
              <w:rPr>
                <w:rFonts w:ascii="Arial" w:hAnsi="Arial" w:cs="Arial"/>
                <w:i/>
                <w:iCs/>
                <w:color w:val="000000"/>
                <w:sz w:val="16"/>
                <w:szCs w:val="16"/>
              </w:rPr>
            </w:pPr>
          </w:p>
        </w:tc>
        <w:tc>
          <w:tcPr>
            <w:tcW w:w="1748" w:type="pct"/>
            <w:gridSpan w:val="4"/>
            <w:tcBorders>
              <w:top w:val="nil"/>
              <w:left w:val="nil"/>
              <w:bottom w:val="single" w:sz="4" w:space="0" w:color="auto"/>
              <w:right w:val="nil"/>
            </w:tcBorders>
            <w:shd w:val="clear" w:color="auto" w:fill="auto"/>
            <w:noWrap/>
            <w:hideMark/>
          </w:tcPr>
          <w:p w14:paraId="151E32A3" w14:textId="77777777" w:rsidR="002335E7" w:rsidRPr="002335E7" w:rsidRDefault="002335E7" w:rsidP="002335E7">
            <w:pPr>
              <w:spacing w:after="0" w:line="240" w:lineRule="auto"/>
              <w:jc w:val="center"/>
              <w:rPr>
                <w:rFonts w:ascii="Arial" w:hAnsi="Arial" w:cs="Arial"/>
                <w:color w:val="000000"/>
                <w:sz w:val="16"/>
                <w:szCs w:val="16"/>
              </w:rPr>
            </w:pPr>
            <w:r w:rsidRPr="002335E7">
              <w:rPr>
                <w:rFonts w:ascii="Arial" w:hAnsi="Arial" w:cs="Arial"/>
                <w:color w:val="000000"/>
                <w:sz w:val="16"/>
                <w:szCs w:val="16"/>
              </w:rPr>
              <w:t>Departmental</w:t>
            </w:r>
          </w:p>
        </w:tc>
        <w:tc>
          <w:tcPr>
            <w:tcW w:w="445" w:type="pct"/>
            <w:tcBorders>
              <w:top w:val="nil"/>
              <w:left w:val="nil"/>
              <w:bottom w:val="nil"/>
              <w:right w:val="nil"/>
            </w:tcBorders>
            <w:shd w:val="clear" w:color="auto" w:fill="auto"/>
            <w:noWrap/>
            <w:hideMark/>
          </w:tcPr>
          <w:p w14:paraId="42895495" w14:textId="77777777" w:rsidR="002335E7" w:rsidRPr="002335E7" w:rsidRDefault="002335E7" w:rsidP="002335E7">
            <w:pPr>
              <w:spacing w:after="0" w:line="240" w:lineRule="auto"/>
              <w:jc w:val="center"/>
              <w:rPr>
                <w:rFonts w:ascii="Arial" w:hAnsi="Arial" w:cs="Arial"/>
                <w:color w:val="000000"/>
                <w:sz w:val="16"/>
                <w:szCs w:val="16"/>
              </w:rPr>
            </w:pPr>
          </w:p>
        </w:tc>
        <w:tc>
          <w:tcPr>
            <w:tcW w:w="1673" w:type="pct"/>
            <w:gridSpan w:val="4"/>
            <w:tcBorders>
              <w:top w:val="nil"/>
              <w:left w:val="nil"/>
              <w:bottom w:val="single" w:sz="4" w:space="0" w:color="auto"/>
              <w:right w:val="nil"/>
            </w:tcBorders>
            <w:shd w:val="clear" w:color="auto" w:fill="auto"/>
            <w:noWrap/>
            <w:hideMark/>
          </w:tcPr>
          <w:p w14:paraId="297EA8E7" w14:textId="77777777" w:rsidR="002335E7" w:rsidRPr="002335E7" w:rsidRDefault="002335E7" w:rsidP="002335E7">
            <w:pPr>
              <w:spacing w:after="0" w:line="240" w:lineRule="auto"/>
              <w:jc w:val="center"/>
              <w:rPr>
                <w:rFonts w:ascii="Arial" w:hAnsi="Arial" w:cs="Arial"/>
                <w:color w:val="000000"/>
                <w:sz w:val="16"/>
                <w:szCs w:val="16"/>
              </w:rPr>
            </w:pPr>
            <w:r w:rsidRPr="002335E7">
              <w:rPr>
                <w:rFonts w:ascii="Arial" w:hAnsi="Arial" w:cs="Arial"/>
                <w:color w:val="000000"/>
                <w:sz w:val="16"/>
                <w:szCs w:val="16"/>
              </w:rPr>
              <w:t>Administered</w:t>
            </w:r>
          </w:p>
        </w:tc>
        <w:tc>
          <w:tcPr>
            <w:tcW w:w="445" w:type="pct"/>
            <w:tcBorders>
              <w:top w:val="nil"/>
              <w:left w:val="nil"/>
              <w:bottom w:val="nil"/>
              <w:right w:val="nil"/>
            </w:tcBorders>
            <w:shd w:val="clear" w:color="auto" w:fill="auto"/>
            <w:noWrap/>
            <w:hideMark/>
          </w:tcPr>
          <w:p w14:paraId="7B227869" w14:textId="77777777" w:rsidR="002335E7" w:rsidRPr="002335E7" w:rsidRDefault="002335E7" w:rsidP="002335E7">
            <w:pPr>
              <w:spacing w:after="0" w:line="240" w:lineRule="auto"/>
              <w:jc w:val="center"/>
              <w:rPr>
                <w:rFonts w:ascii="Arial" w:hAnsi="Arial" w:cs="Arial"/>
                <w:color w:val="000000"/>
                <w:sz w:val="16"/>
                <w:szCs w:val="16"/>
              </w:rPr>
            </w:pPr>
          </w:p>
        </w:tc>
      </w:tr>
      <w:tr w:rsidR="002335E7" w:rsidRPr="002335E7" w14:paraId="1877DD83" w14:textId="77777777" w:rsidTr="002335E7">
        <w:trPr>
          <w:trHeight w:val="225"/>
        </w:trPr>
        <w:tc>
          <w:tcPr>
            <w:tcW w:w="687" w:type="pct"/>
            <w:tcBorders>
              <w:top w:val="nil"/>
              <w:left w:val="nil"/>
              <w:bottom w:val="nil"/>
              <w:right w:val="nil"/>
            </w:tcBorders>
            <w:shd w:val="clear" w:color="auto" w:fill="auto"/>
            <w:vAlign w:val="bottom"/>
            <w:hideMark/>
          </w:tcPr>
          <w:p w14:paraId="61068CE8" w14:textId="77777777" w:rsidR="002335E7" w:rsidRPr="002335E7" w:rsidRDefault="002335E7" w:rsidP="002335E7">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vAlign w:val="bottom"/>
            <w:hideMark/>
          </w:tcPr>
          <w:p w14:paraId="53589698" w14:textId="77777777" w:rsidR="002335E7" w:rsidRPr="002335E7" w:rsidRDefault="002335E7" w:rsidP="002335E7">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vAlign w:val="bottom"/>
            <w:hideMark/>
          </w:tcPr>
          <w:p w14:paraId="089617CB" w14:textId="77777777" w:rsidR="002335E7" w:rsidRPr="002335E7" w:rsidRDefault="002335E7" w:rsidP="002335E7">
            <w:pPr>
              <w:spacing w:after="0" w:line="240" w:lineRule="auto"/>
              <w:jc w:val="center"/>
              <w:rPr>
                <w:rFonts w:ascii="Times New Roman" w:hAnsi="Times New Roman"/>
              </w:rPr>
            </w:pPr>
          </w:p>
        </w:tc>
        <w:tc>
          <w:tcPr>
            <w:tcW w:w="412" w:type="pct"/>
            <w:tcBorders>
              <w:top w:val="nil"/>
              <w:left w:val="nil"/>
              <w:bottom w:val="nil"/>
              <w:right w:val="nil"/>
            </w:tcBorders>
            <w:shd w:val="clear" w:color="auto" w:fill="auto"/>
            <w:vAlign w:val="bottom"/>
            <w:hideMark/>
          </w:tcPr>
          <w:p w14:paraId="011B80AB" w14:textId="77777777" w:rsidR="002335E7" w:rsidRPr="002335E7" w:rsidRDefault="002335E7" w:rsidP="002335E7">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vAlign w:val="bottom"/>
            <w:hideMark/>
          </w:tcPr>
          <w:p w14:paraId="1723E342" w14:textId="77777777" w:rsidR="002335E7" w:rsidRPr="002335E7" w:rsidRDefault="002335E7" w:rsidP="002335E7">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vAlign w:val="bottom"/>
            <w:hideMark/>
          </w:tcPr>
          <w:p w14:paraId="56D22B3A" w14:textId="77777777" w:rsidR="002335E7" w:rsidRPr="002335E7" w:rsidRDefault="002335E7" w:rsidP="002335E7">
            <w:pPr>
              <w:spacing w:after="0" w:line="240" w:lineRule="auto"/>
              <w:jc w:val="center"/>
              <w:rPr>
                <w:rFonts w:ascii="Times New Roman" w:hAnsi="Times New Roman"/>
              </w:rPr>
            </w:pPr>
          </w:p>
        </w:tc>
        <w:tc>
          <w:tcPr>
            <w:tcW w:w="454" w:type="pct"/>
            <w:tcBorders>
              <w:top w:val="nil"/>
              <w:left w:val="nil"/>
              <w:bottom w:val="nil"/>
              <w:right w:val="nil"/>
            </w:tcBorders>
            <w:shd w:val="clear" w:color="auto" w:fill="auto"/>
            <w:vAlign w:val="bottom"/>
            <w:hideMark/>
          </w:tcPr>
          <w:p w14:paraId="57D123A7" w14:textId="77777777" w:rsidR="002335E7" w:rsidRPr="002335E7" w:rsidRDefault="002335E7" w:rsidP="002335E7">
            <w:pPr>
              <w:spacing w:after="0" w:line="240" w:lineRule="auto"/>
              <w:jc w:val="center"/>
              <w:rPr>
                <w:rFonts w:ascii="Times New Roman" w:hAnsi="Times New Roman"/>
              </w:rPr>
            </w:pPr>
          </w:p>
        </w:tc>
        <w:tc>
          <w:tcPr>
            <w:tcW w:w="766" w:type="pct"/>
            <w:gridSpan w:val="2"/>
            <w:tcBorders>
              <w:top w:val="nil"/>
              <w:left w:val="nil"/>
              <w:bottom w:val="single" w:sz="4" w:space="0" w:color="auto"/>
              <w:right w:val="nil"/>
            </w:tcBorders>
            <w:shd w:val="clear" w:color="auto" w:fill="auto"/>
            <w:noWrap/>
            <w:vAlign w:val="bottom"/>
            <w:hideMark/>
          </w:tcPr>
          <w:p w14:paraId="0D519C15" w14:textId="77777777" w:rsidR="002335E7" w:rsidRPr="002335E7" w:rsidRDefault="002335E7" w:rsidP="002335E7">
            <w:pPr>
              <w:spacing w:after="0" w:line="240" w:lineRule="auto"/>
              <w:jc w:val="center"/>
              <w:rPr>
                <w:rFonts w:ascii="Arial" w:hAnsi="Arial" w:cs="Arial"/>
                <w:color w:val="000000"/>
                <w:sz w:val="16"/>
                <w:szCs w:val="16"/>
              </w:rPr>
            </w:pPr>
            <w:r w:rsidRPr="002335E7">
              <w:rPr>
                <w:rFonts w:ascii="Arial" w:hAnsi="Arial" w:cs="Arial"/>
                <w:color w:val="000000"/>
                <w:sz w:val="16"/>
                <w:szCs w:val="16"/>
              </w:rPr>
              <w:t>Appropriation Bill No. 2</w:t>
            </w:r>
          </w:p>
        </w:tc>
        <w:tc>
          <w:tcPr>
            <w:tcW w:w="454" w:type="pct"/>
            <w:tcBorders>
              <w:top w:val="nil"/>
              <w:left w:val="nil"/>
              <w:bottom w:val="nil"/>
              <w:right w:val="nil"/>
            </w:tcBorders>
            <w:shd w:val="clear" w:color="auto" w:fill="auto"/>
            <w:vAlign w:val="bottom"/>
            <w:hideMark/>
          </w:tcPr>
          <w:p w14:paraId="0EDD8003" w14:textId="77777777" w:rsidR="002335E7" w:rsidRPr="002335E7" w:rsidRDefault="002335E7" w:rsidP="002335E7">
            <w:pPr>
              <w:spacing w:after="0" w:line="240" w:lineRule="auto"/>
              <w:jc w:val="center"/>
              <w:rPr>
                <w:rFonts w:ascii="Arial" w:hAnsi="Arial" w:cs="Arial"/>
                <w:color w:val="000000"/>
                <w:sz w:val="16"/>
                <w:szCs w:val="16"/>
              </w:rPr>
            </w:pPr>
          </w:p>
        </w:tc>
        <w:tc>
          <w:tcPr>
            <w:tcW w:w="445" w:type="pct"/>
            <w:tcBorders>
              <w:top w:val="nil"/>
              <w:left w:val="nil"/>
              <w:bottom w:val="nil"/>
              <w:right w:val="nil"/>
            </w:tcBorders>
            <w:shd w:val="clear" w:color="auto" w:fill="auto"/>
            <w:vAlign w:val="bottom"/>
            <w:hideMark/>
          </w:tcPr>
          <w:p w14:paraId="6284B746" w14:textId="77777777" w:rsidR="002335E7" w:rsidRPr="002335E7" w:rsidRDefault="002335E7" w:rsidP="002335E7">
            <w:pPr>
              <w:spacing w:after="0" w:line="240" w:lineRule="auto"/>
              <w:jc w:val="center"/>
              <w:rPr>
                <w:rFonts w:ascii="Times New Roman" w:hAnsi="Times New Roman"/>
              </w:rPr>
            </w:pPr>
          </w:p>
        </w:tc>
      </w:tr>
      <w:tr w:rsidR="002335E7" w:rsidRPr="002335E7" w14:paraId="1840F036" w14:textId="77777777" w:rsidTr="002335E7">
        <w:trPr>
          <w:trHeight w:val="397"/>
        </w:trPr>
        <w:tc>
          <w:tcPr>
            <w:tcW w:w="687" w:type="pct"/>
            <w:tcBorders>
              <w:top w:val="nil"/>
              <w:left w:val="nil"/>
              <w:bottom w:val="single" w:sz="4" w:space="0" w:color="auto"/>
              <w:right w:val="nil"/>
            </w:tcBorders>
            <w:shd w:val="clear" w:color="auto" w:fill="auto"/>
            <w:vAlign w:val="bottom"/>
            <w:hideMark/>
          </w:tcPr>
          <w:p w14:paraId="49799F57" w14:textId="1F4339EE" w:rsidR="002335E7" w:rsidRPr="002335E7" w:rsidRDefault="002335E7" w:rsidP="002335E7">
            <w:pPr>
              <w:spacing w:after="0" w:line="240" w:lineRule="auto"/>
              <w:jc w:val="left"/>
              <w:rPr>
                <w:rFonts w:ascii="Arial" w:hAnsi="Arial" w:cs="Arial"/>
                <w:color w:val="000000"/>
                <w:sz w:val="16"/>
                <w:szCs w:val="16"/>
              </w:rPr>
            </w:pPr>
            <w:r w:rsidRPr="002335E7">
              <w:rPr>
                <w:rFonts w:ascii="Arial" w:hAnsi="Arial" w:cs="Arial"/>
                <w:color w:val="000000"/>
                <w:sz w:val="16"/>
                <w:szCs w:val="16"/>
              </w:rPr>
              <w:t>Entity/Outcome/</w:t>
            </w:r>
            <w:r w:rsidRPr="002335E7">
              <w:rPr>
                <w:rFonts w:ascii="Arial" w:hAnsi="Arial" w:cs="Arial"/>
                <w:color w:val="000000"/>
                <w:sz w:val="16"/>
                <w:szCs w:val="16"/>
              </w:rPr>
              <w:br/>
              <w:t>Non</w:t>
            </w:r>
            <w:r w:rsidR="005C15D5">
              <w:rPr>
                <w:rFonts w:ascii="Arial" w:hAnsi="Arial" w:cs="Arial"/>
                <w:color w:val="000000"/>
                <w:sz w:val="16"/>
                <w:szCs w:val="16"/>
              </w:rPr>
              <w:noBreakHyphen/>
            </w:r>
            <w:r w:rsidRPr="002335E7">
              <w:rPr>
                <w:rFonts w:ascii="Arial" w:hAnsi="Arial" w:cs="Arial"/>
                <w:color w:val="000000"/>
                <w:sz w:val="16"/>
                <w:szCs w:val="16"/>
              </w:rPr>
              <w:t>operating</w:t>
            </w:r>
          </w:p>
        </w:tc>
        <w:tc>
          <w:tcPr>
            <w:tcW w:w="445" w:type="pct"/>
            <w:tcBorders>
              <w:top w:val="nil"/>
              <w:left w:val="nil"/>
              <w:bottom w:val="single" w:sz="4" w:space="0" w:color="auto"/>
              <w:right w:val="nil"/>
            </w:tcBorders>
            <w:shd w:val="clear" w:color="auto" w:fill="auto"/>
            <w:vAlign w:val="bottom"/>
            <w:hideMark/>
          </w:tcPr>
          <w:p w14:paraId="59E2A1A6" w14:textId="77777777" w:rsidR="002335E7" w:rsidRPr="002335E7" w:rsidRDefault="002335E7" w:rsidP="002335E7">
            <w:pPr>
              <w:spacing w:after="0" w:line="240" w:lineRule="auto"/>
              <w:jc w:val="right"/>
              <w:rPr>
                <w:rFonts w:ascii="Arial" w:hAnsi="Arial" w:cs="Arial"/>
                <w:color w:val="000000"/>
                <w:sz w:val="16"/>
                <w:szCs w:val="16"/>
              </w:rPr>
            </w:pPr>
            <w:r w:rsidRPr="002335E7">
              <w:rPr>
                <w:rFonts w:ascii="Arial" w:hAnsi="Arial" w:cs="Arial"/>
                <w:color w:val="000000"/>
                <w:sz w:val="16"/>
                <w:szCs w:val="16"/>
              </w:rPr>
              <w:t>Appropriation</w:t>
            </w:r>
            <w:r w:rsidRPr="002335E7">
              <w:rPr>
                <w:rFonts w:ascii="Arial" w:hAnsi="Arial" w:cs="Arial"/>
                <w:color w:val="000000"/>
                <w:sz w:val="16"/>
                <w:szCs w:val="16"/>
              </w:rPr>
              <w:br/>
              <w:t>Bill No. 1</w:t>
            </w:r>
          </w:p>
        </w:tc>
        <w:tc>
          <w:tcPr>
            <w:tcW w:w="445" w:type="pct"/>
            <w:tcBorders>
              <w:top w:val="nil"/>
              <w:left w:val="nil"/>
              <w:bottom w:val="single" w:sz="4" w:space="0" w:color="auto"/>
              <w:right w:val="nil"/>
            </w:tcBorders>
            <w:shd w:val="clear" w:color="auto" w:fill="auto"/>
            <w:vAlign w:val="bottom"/>
            <w:hideMark/>
          </w:tcPr>
          <w:p w14:paraId="66603D5C" w14:textId="77777777" w:rsidR="002335E7" w:rsidRPr="002335E7" w:rsidRDefault="002335E7" w:rsidP="002335E7">
            <w:pPr>
              <w:spacing w:after="0" w:line="240" w:lineRule="auto"/>
              <w:jc w:val="right"/>
              <w:rPr>
                <w:rFonts w:ascii="Arial" w:hAnsi="Arial" w:cs="Arial"/>
                <w:color w:val="000000"/>
                <w:sz w:val="16"/>
                <w:szCs w:val="16"/>
              </w:rPr>
            </w:pPr>
            <w:r w:rsidRPr="002335E7">
              <w:rPr>
                <w:rFonts w:ascii="Arial" w:hAnsi="Arial" w:cs="Arial"/>
                <w:color w:val="000000"/>
                <w:sz w:val="16"/>
                <w:szCs w:val="16"/>
              </w:rPr>
              <w:t>Appropriation</w:t>
            </w:r>
            <w:r w:rsidRPr="002335E7">
              <w:rPr>
                <w:rFonts w:ascii="Arial" w:hAnsi="Arial" w:cs="Arial"/>
                <w:color w:val="000000"/>
                <w:sz w:val="16"/>
                <w:szCs w:val="16"/>
              </w:rPr>
              <w:br/>
              <w:t>Bill No. 2</w:t>
            </w:r>
          </w:p>
        </w:tc>
        <w:tc>
          <w:tcPr>
            <w:tcW w:w="412" w:type="pct"/>
            <w:tcBorders>
              <w:top w:val="nil"/>
              <w:left w:val="nil"/>
              <w:bottom w:val="single" w:sz="4" w:space="0" w:color="auto"/>
              <w:right w:val="nil"/>
            </w:tcBorders>
            <w:shd w:val="clear" w:color="auto" w:fill="auto"/>
            <w:vAlign w:val="bottom"/>
            <w:hideMark/>
          </w:tcPr>
          <w:p w14:paraId="151EED62" w14:textId="77777777" w:rsidR="002335E7" w:rsidRPr="002335E7" w:rsidRDefault="002335E7" w:rsidP="002335E7">
            <w:pPr>
              <w:spacing w:after="0" w:line="240" w:lineRule="auto"/>
              <w:jc w:val="right"/>
              <w:rPr>
                <w:rFonts w:ascii="Arial" w:hAnsi="Arial" w:cs="Arial"/>
                <w:color w:val="000000"/>
                <w:sz w:val="16"/>
                <w:szCs w:val="16"/>
              </w:rPr>
            </w:pPr>
            <w:r w:rsidRPr="002335E7">
              <w:rPr>
                <w:rFonts w:ascii="Arial" w:hAnsi="Arial" w:cs="Arial"/>
                <w:color w:val="000000"/>
                <w:sz w:val="16"/>
                <w:szCs w:val="16"/>
              </w:rPr>
              <w:t>External Revenue(a)</w:t>
            </w:r>
          </w:p>
        </w:tc>
        <w:tc>
          <w:tcPr>
            <w:tcW w:w="445" w:type="pct"/>
            <w:tcBorders>
              <w:top w:val="nil"/>
              <w:left w:val="nil"/>
              <w:bottom w:val="single" w:sz="4" w:space="0" w:color="auto"/>
              <w:right w:val="nil"/>
            </w:tcBorders>
            <w:shd w:val="clear" w:color="auto" w:fill="auto"/>
            <w:vAlign w:val="bottom"/>
            <w:hideMark/>
          </w:tcPr>
          <w:p w14:paraId="5E857ED9" w14:textId="77777777" w:rsidR="002335E7" w:rsidRPr="002335E7" w:rsidRDefault="002335E7" w:rsidP="002335E7">
            <w:pPr>
              <w:spacing w:after="0" w:line="240" w:lineRule="auto"/>
              <w:jc w:val="right"/>
              <w:rPr>
                <w:rFonts w:ascii="Arial" w:hAnsi="Arial" w:cs="Arial"/>
                <w:color w:val="000000"/>
                <w:sz w:val="16"/>
                <w:szCs w:val="16"/>
              </w:rPr>
            </w:pPr>
            <w:r w:rsidRPr="002335E7">
              <w:rPr>
                <w:rFonts w:ascii="Arial" w:hAnsi="Arial" w:cs="Arial"/>
                <w:color w:val="000000"/>
                <w:sz w:val="16"/>
                <w:szCs w:val="16"/>
              </w:rPr>
              <w:t>Special</w:t>
            </w:r>
            <w:r w:rsidRPr="002335E7">
              <w:rPr>
                <w:rFonts w:ascii="Arial" w:hAnsi="Arial" w:cs="Arial"/>
                <w:color w:val="000000"/>
                <w:sz w:val="16"/>
                <w:szCs w:val="16"/>
              </w:rPr>
              <w:br/>
              <w:t>Appropriation</w:t>
            </w:r>
          </w:p>
        </w:tc>
        <w:tc>
          <w:tcPr>
            <w:tcW w:w="445" w:type="pct"/>
            <w:tcBorders>
              <w:top w:val="nil"/>
              <w:left w:val="nil"/>
              <w:bottom w:val="single" w:sz="4" w:space="0" w:color="auto"/>
              <w:right w:val="nil"/>
            </w:tcBorders>
            <w:shd w:val="clear" w:color="auto" w:fill="auto"/>
            <w:vAlign w:val="bottom"/>
            <w:hideMark/>
          </w:tcPr>
          <w:p w14:paraId="42603827" w14:textId="77777777" w:rsidR="002335E7" w:rsidRPr="002335E7" w:rsidRDefault="002335E7" w:rsidP="002335E7">
            <w:pPr>
              <w:spacing w:after="0" w:line="240" w:lineRule="auto"/>
              <w:jc w:val="right"/>
              <w:rPr>
                <w:rFonts w:ascii="Arial" w:hAnsi="Arial" w:cs="Arial"/>
                <w:color w:val="000000"/>
                <w:sz w:val="16"/>
                <w:szCs w:val="16"/>
              </w:rPr>
            </w:pPr>
            <w:r w:rsidRPr="002335E7">
              <w:rPr>
                <w:rFonts w:ascii="Arial" w:hAnsi="Arial" w:cs="Arial"/>
                <w:color w:val="000000"/>
                <w:sz w:val="16"/>
                <w:szCs w:val="16"/>
              </w:rPr>
              <w:t>Special</w:t>
            </w:r>
            <w:r w:rsidRPr="002335E7">
              <w:rPr>
                <w:rFonts w:ascii="Arial" w:hAnsi="Arial" w:cs="Arial"/>
                <w:color w:val="000000"/>
                <w:sz w:val="16"/>
                <w:szCs w:val="16"/>
              </w:rPr>
              <w:br/>
              <w:t>Accounts(b)</w:t>
            </w:r>
          </w:p>
        </w:tc>
        <w:tc>
          <w:tcPr>
            <w:tcW w:w="454" w:type="pct"/>
            <w:tcBorders>
              <w:top w:val="nil"/>
              <w:left w:val="nil"/>
              <w:bottom w:val="single" w:sz="4" w:space="0" w:color="auto"/>
              <w:right w:val="nil"/>
            </w:tcBorders>
            <w:shd w:val="clear" w:color="auto" w:fill="auto"/>
            <w:vAlign w:val="bottom"/>
            <w:hideMark/>
          </w:tcPr>
          <w:p w14:paraId="00570A89" w14:textId="77777777" w:rsidR="002335E7" w:rsidRPr="002335E7" w:rsidRDefault="002335E7" w:rsidP="002335E7">
            <w:pPr>
              <w:spacing w:after="0" w:line="240" w:lineRule="auto"/>
              <w:jc w:val="right"/>
              <w:rPr>
                <w:rFonts w:ascii="Arial" w:hAnsi="Arial" w:cs="Arial"/>
                <w:color w:val="000000"/>
                <w:sz w:val="16"/>
                <w:szCs w:val="16"/>
              </w:rPr>
            </w:pPr>
            <w:r w:rsidRPr="002335E7">
              <w:rPr>
                <w:rFonts w:ascii="Arial" w:hAnsi="Arial" w:cs="Arial"/>
                <w:color w:val="000000"/>
                <w:sz w:val="16"/>
                <w:szCs w:val="16"/>
              </w:rPr>
              <w:t>Appropriation</w:t>
            </w:r>
            <w:r w:rsidRPr="002335E7">
              <w:rPr>
                <w:rFonts w:ascii="Arial" w:hAnsi="Arial" w:cs="Arial"/>
                <w:color w:val="000000"/>
                <w:sz w:val="16"/>
                <w:szCs w:val="16"/>
              </w:rPr>
              <w:br/>
              <w:t>Bill No. 1</w:t>
            </w:r>
          </w:p>
        </w:tc>
        <w:tc>
          <w:tcPr>
            <w:tcW w:w="345" w:type="pct"/>
            <w:tcBorders>
              <w:top w:val="nil"/>
              <w:left w:val="nil"/>
              <w:bottom w:val="single" w:sz="4" w:space="0" w:color="auto"/>
              <w:right w:val="nil"/>
            </w:tcBorders>
            <w:shd w:val="clear" w:color="auto" w:fill="auto"/>
            <w:vAlign w:val="bottom"/>
            <w:hideMark/>
          </w:tcPr>
          <w:p w14:paraId="263BDF7F" w14:textId="77777777" w:rsidR="002335E7" w:rsidRPr="002335E7" w:rsidRDefault="002335E7" w:rsidP="002335E7">
            <w:pPr>
              <w:spacing w:after="0" w:line="240" w:lineRule="auto"/>
              <w:jc w:val="right"/>
              <w:rPr>
                <w:rFonts w:ascii="Arial" w:hAnsi="Arial" w:cs="Arial"/>
                <w:color w:val="000000"/>
                <w:sz w:val="16"/>
                <w:szCs w:val="16"/>
              </w:rPr>
            </w:pPr>
            <w:r w:rsidRPr="002335E7">
              <w:rPr>
                <w:rFonts w:ascii="Arial" w:hAnsi="Arial" w:cs="Arial"/>
                <w:color w:val="000000"/>
                <w:sz w:val="16"/>
                <w:szCs w:val="16"/>
              </w:rPr>
              <w:br/>
              <w:t>SPPs</w:t>
            </w:r>
          </w:p>
        </w:tc>
        <w:tc>
          <w:tcPr>
            <w:tcW w:w="420" w:type="pct"/>
            <w:tcBorders>
              <w:top w:val="nil"/>
              <w:left w:val="nil"/>
              <w:bottom w:val="single" w:sz="4" w:space="0" w:color="auto"/>
              <w:right w:val="nil"/>
            </w:tcBorders>
            <w:shd w:val="clear" w:color="auto" w:fill="auto"/>
            <w:vAlign w:val="bottom"/>
            <w:hideMark/>
          </w:tcPr>
          <w:p w14:paraId="61F9C7AE" w14:textId="77777777" w:rsidR="002335E7" w:rsidRPr="002335E7" w:rsidRDefault="002335E7" w:rsidP="002335E7">
            <w:pPr>
              <w:spacing w:after="0" w:line="240" w:lineRule="auto"/>
              <w:jc w:val="right"/>
              <w:rPr>
                <w:rFonts w:ascii="Arial" w:hAnsi="Arial" w:cs="Arial"/>
                <w:color w:val="000000"/>
                <w:sz w:val="16"/>
                <w:szCs w:val="16"/>
              </w:rPr>
            </w:pPr>
            <w:r w:rsidRPr="002335E7">
              <w:rPr>
                <w:rFonts w:ascii="Arial" w:hAnsi="Arial" w:cs="Arial"/>
                <w:color w:val="000000"/>
                <w:sz w:val="16"/>
                <w:szCs w:val="16"/>
              </w:rPr>
              <w:br/>
              <w:t>Other(c)</w:t>
            </w:r>
          </w:p>
        </w:tc>
        <w:tc>
          <w:tcPr>
            <w:tcW w:w="454" w:type="pct"/>
            <w:tcBorders>
              <w:top w:val="nil"/>
              <w:left w:val="nil"/>
              <w:bottom w:val="single" w:sz="4" w:space="0" w:color="auto"/>
              <w:right w:val="nil"/>
            </w:tcBorders>
            <w:shd w:val="clear" w:color="auto" w:fill="auto"/>
            <w:vAlign w:val="bottom"/>
            <w:hideMark/>
          </w:tcPr>
          <w:p w14:paraId="466E3D72" w14:textId="77777777" w:rsidR="002335E7" w:rsidRPr="002335E7" w:rsidRDefault="002335E7" w:rsidP="002335E7">
            <w:pPr>
              <w:spacing w:after="0" w:line="240" w:lineRule="auto"/>
              <w:jc w:val="right"/>
              <w:rPr>
                <w:rFonts w:ascii="Arial" w:hAnsi="Arial" w:cs="Arial"/>
                <w:color w:val="000000"/>
                <w:sz w:val="16"/>
                <w:szCs w:val="16"/>
              </w:rPr>
            </w:pPr>
            <w:r w:rsidRPr="002335E7">
              <w:rPr>
                <w:rFonts w:ascii="Arial" w:hAnsi="Arial" w:cs="Arial"/>
                <w:color w:val="000000"/>
                <w:sz w:val="16"/>
                <w:szCs w:val="16"/>
              </w:rPr>
              <w:t>Special</w:t>
            </w:r>
            <w:r w:rsidRPr="002335E7">
              <w:rPr>
                <w:rFonts w:ascii="Arial" w:hAnsi="Arial" w:cs="Arial"/>
                <w:color w:val="000000"/>
                <w:sz w:val="16"/>
                <w:szCs w:val="16"/>
              </w:rPr>
              <w:br/>
              <w:t>Appropriation</w:t>
            </w:r>
          </w:p>
        </w:tc>
        <w:tc>
          <w:tcPr>
            <w:tcW w:w="445" w:type="pct"/>
            <w:tcBorders>
              <w:top w:val="nil"/>
              <w:left w:val="nil"/>
              <w:bottom w:val="single" w:sz="4" w:space="0" w:color="auto"/>
              <w:right w:val="nil"/>
            </w:tcBorders>
            <w:shd w:val="clear" w:color="auto" w:fill="auto"/>
            <w:vAlign w:val="bottom"/>
            <w:hideMark/>
          </w:tcPr>
          <w:p w14:paraId="0E381316" w14:textId="77777777" w:rsidR="002335E7" w:rsidRPr="002335E7" w:rsidRDefault="002335E7" w:rsidP="002335E7">
            <w:pPr>
              <w:spacing w:after="0" w:line="240" w:lineRule="auto"/>
              <w:jc w:val="right"/>
              <w:rPr>
                <w:rFonts w:ascii="Arial" w:hAnsi="Arial" w:cs="Arial"/>
                <w:color w:val="000000"/>
                <w:sz w:val="16"/>
                <w:szCs w:val="16"/>
              </w:rPr>
            </w:pPr>
            <w:r w:rsidRPr="002335E7">
              <w:rPr>
                <w:rFonts w:ascii="Arial" w:hAnsi="Arial" w:cs="Arial"/>
                <w:color w:val="000000"/>
                <w:sz w:val="16"/>
                <w:szCs w:val="16"/>
              </w:rPr>
              <w:br/>
              <w:t>Total</w:t>
            </w:r>
          </w:p>
        </w:tc>
      </w:tr>
      <w:tr w:rsidR="002335E7" w:rsidRPr="002335E7" w14:paraId="6A177DF3" w14:textId="77777777" w:rsidTr="002335E7">
        <w:trPr>
          <w:trHeight w:val="225"/>
        </w:trPr>
        <w:tc>
          <w:tcPr>
            <w:tcW w:w="687" w:type="pct"/>
            <w:tcBorders>
              <w:top w:val="nil"/>
              <w:left w:val="nil"/>
              <w:bottom w:val="nil"/>
              <w:right w:val="nil"/>
            </w:tcBorders>
            <w:shd w:val="clear" w:color="auto" w:fill="auto"/>
            <w:noWrap/>
            <w:hideMark/>
          </w:tcPr>
          <w:p w14:paraId="0E4C0A75" w14:textId="77777777" w:rsidR="002335E7" w:rsidRPr="002335E7" w:rsidRDefault="002335E7" w:rsidP="002335E7">
            <w:pPr>
              <w:spacing w:after="0" w:line="240" w:lineRule="auto"/>
              <w:jc w:val="righ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1639DEE2" w14:textId="310FE23C" w:rsidR="002335E7" w:rsidRPr="002335E7" w:rsidRDefault="002335E7" w:rsidP="002335E7">
            <w:pPr>
              <w:spacing w:after="0" w:line="240" w:lineRule="auto"/>
              <w:jc w:val="right"/>
              <w:rPr>
                <w:rFonts w:ascii="Arial" w:hAnsi="Arial" w:cs="Arial"/>
                <w:color w:val="000000"/>
                <w:sz w:val="16"/>
                <w:szCs w:val="16"/>
              </w:rPr>
            </w:pPr>
            <w:r w:rsidRPr="002335E7">
              <w:rPr>
                <w:rFonts w:ascii="Arial" w:hAnsi="Arial" w:cs="Arial"/>
                <w:color w:val="000000"/>
                <w:sz w:val="16"/>
                <w:szCs w:val="16"/>
              </w:rPr>
              <w:t>$</w:t>
            </w:r>
            <w:r w:rsidR="005C15D5">
              <w:rPr>
                <w:rFonts w:ascii="Arial" w:hAnsi="Arial" w:cs="Arial"/>
                <w:color w:val="000000"/>
                <w:sz w:val="16"/>
                <w:szCs w:val="16"/>
              </w:rPr>
              <w:t>’</w:t>
            </w:r>
            <w:r w:rsidRPr="002335E7">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4528364E" w14:textId="0AF2472E" w:rsidR="002335E7" w:rsidRPr="002335E7" w:rsidRDefault="002335E7" w:rsidP="002335E7">
            <w:pPr>
              <w:spacing w:after="0" w:line="240" w:lineRule="auto"/>
              <w:jc w:val="right"/>
              <w:rPr>
                <w:rFonts w:ascii="Arial" w:hAnsi="Arial" w:cs="Arial"/>
                <w:color w:val="000000"/>
                <w:sz w:val="16"/>
                <w:szCs w:val="16"/>
              </w:rPr>
            </w:pPr>
            <w:r w:rsidRPr="002335E7">
              <w:rPr>
                <w:rFonts w:ascii="Arial" w:hAnsi="Arial" w:cs="Arial"/>
                <w:color w:val="000000"/>
                <w:sz w:val="16"/>
                <w:szCs w:val="16"/>
              </w:rPr>
              <w:t>$</w:t>
            </w:r>
            <w:r w:rsidR="005C15D5">
              <w:rPr>
                <w:rFonts w:ascii="Arial" w:hAnsi="Arial" w:cs="Arial"/>
                <w:color w:val="000000"/>
                <w:sz w:val="16"/>
                <w:szCs w:val="16"/>
              </w:rPr>
              <w:t>’</w:t>
            </w:r>
            <w:r w:rsidRPr="002335E7">
              <w:rPr>
                <w:rFonts w:ascii="Arial" w:hAnsi="Arial" w:cs="Arial"/>
                <w:color w:val="000000"/>
                <w:sz w:val="16"/>
                <w:szCs w:val="16"/>
              </w:rPr>
              <w:t>000</w:t>
            </w:r>
          </w:p>
        </w:tc>
        <w:tc>
          <w:tcPr>
            <w:tcW w:w="412" w:type="pct"/>
            <w:tcBorders>
              <w:top w:val="nil"/>
              <w:left w:val="nil"/>
              <w:bottom w:val="nil"/>
              <w:right w:val="nil"/>
            </w:tcBorders>
            <w:shd w:val="clear" w:color="auto" w:fill="auto"/>
            <w:noWrap/>
            <w:hideMark/>
          </w:tcPr>
          <w:p w14:paraId="32B81CA3" w14:textId="476A3100" w:rsidR="002335E7" w:rsidRPr="002335E7" w:rsidRDefault="002335E7" w:rsidP="002335E7">
            <w:pPr>
              <w:spacing w:after="0" w:line="240" w:lineRule="auto"/>
              <w:jc w:val="right"/>
              <w:rPr>
                <w:rFonts w:ascii="Arial" w:hAnsi="Arial" w:cs="Arial"/>
                <w:color w:val="000000"/>
                <w:sz w:val="16"/>
                <w:szCs w:val="16"/>
              </w:rPr>
            </w:pPr>
            <w:r w:rsidRPr="002335E7">
              <w:rPr>
                <w:rFonts w:ascii="Arial" w:hAnsi="Arial" w:cs="Arial"/>
                <w:color w:val="000000"/>
                <w:sz w:val="16"/>
                <w:szCs w:val="16"/>
              </w:rPr>
              <w:t>$</w:t>
            </w:r>
            <w:r w:rsidR="005C15D5">
              <w:rPr>
                <w:rFonts w:ascii="Arial" w:hAnsi="Arial" w:cs="Arial"/>
                <w:color w:val="000000"/>
                <w:sz w:val="16"/>
                <w:szCs w:val="16"/>
              </w:rPr>
              <w:t>’</w:t>
            </w:r>
            <w:r w:rsidRPr="002335E7">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5C2F6BEF" w14:textId="5E9E37A5" w:rsidR="002335E7" w:rsidRPr="002335E7" w:rsidRDefault="002335E7" w:rsidP="002335E7">
            <w:pPr>
              <w:spacing w:after="0" w:line="240" w:lineRule="auto"/>
              <w:jc w:val="right"/>
              <w:rPr>
                <w:rFonts w:ascii="Arial" w:hAnsi="Arial" w:cs="Arial"/>
                <w:color w:val="000000"/>
                <w:sz w:val="16"/>
                <w:szCs w:val="16"/>
              </w:rPr>
            </w:pPr>
            <w:r w:rsidRPr="002335E7">
              <w:rPr>
                <w:rFonts w:ascii="Arial" w:hAnsi="Arial" w:cs="Arial"/>
                <w:color w:val="000000"/>
                <w:sz w:val="16"/>
                <w:szCs w:val="16"/>
              </w:rPr>
              <w:t>$</w:t>
            </w:r>
            <w:r w:rsidR="005C15D5">
              <w:rPr>
                <w:rFonts w:ascii="Arial" w:hAnsi="Arial" w:cs="Arial"/>
                <w:color w:val="000000"/>
                <w:sz w:val="16"/>
                <w:szCs w:val="16"/>
              </w:rPr>
              <w:t>’</w:t>
            </w:r>
            <w:r w:rsidRPr="002335E7">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224C9E0C" w14:textId="3287C601" w:rsidR="002335E7" w:rsidRPr="002335E7" w:rsidRDefault="002335E7" w:rsidP="002335E7">
            <w:pPr>
              <w:spacing w:after="0" w:line="240" w:lineRule="auto"/>
              <w:jc w:val="right"/>
              <w:rPr>
                <w:rFonts w:ascii="Arial" w:hAnsi="Arial" w:cs="Arial"/>
                <w:color w:val="000000"/>
                <w:sz w:val="16"/>
                <w:szCs w:val="16"/>
              </w:rPr>
            </w:pPr>
            <w:r w:rsidRPr="002335E7">
              <w:rPr>
                <w:rFonts w:ascii="Arial" w:hAnsi="Arial" w:cs="Arial"/>
                <w:color w:val="000000"/>
                <w:sz w:val="16"/>
                <w:szCs w:val="16"/>
              </w:rPr>
              <w:t>$</w:t>
            </w:r>
            <w:r w:rsidR="005C15D5">
              <w:rPr>
                <w:rFonts w:ascii="Arial" w:hAnsi="Arial" w:cs="Arial"/>
                <w:color w:val="000000"/>
                <w:sz w:val="16"/>
                <w:szCs w:val="16"/>
              </w:rPr>
              <w:t>’</w:t>
            </w:r>
            <w:r w:rsidRPr="002335E7">
              <w:rPr>
                <w:rFonts w:ascii="Arial" w:hAnsi="Arial" w:cs="Arial"/>
                <w:color w:val="000000"/>
                <w:sz w:val="16"/>
                <w:szCs w:val="16"/>
              </w:rPr>
              <w:t>000</w:t>
            </w:r>
          </w:p>
        </w:tc>
        <w:tc>
          <w:tcPr>
            <w:tcW w:w="454" w:type="pct"/>
            <w:tcBorders>
              <w:top w:val="nil"/>
              <w:left w:val="nil"/>
              <w:bottom w:val="nil"/>
              <w:right w:val="nil"/>
            </w:tcBorders>
            <w:shd w:val="clear" w:color="auto" w:fill="auto"/>
            <w:noWrap/>
            <w:hideMark/>
          </w:tcPr>
          <w:p w14:paraId="7057ED40" w14:textId="7DF570D2" w:rsidR="002335E7" w:rsidRPr="002335E7" w:rsidRDefault="002335E7" w:rsidP="002335E7">
            <w:pPr>
              <w:spacing w:after="0" w:line="240" w:lineRule="auto"/>
              <w:jc w:val="right"/>
              <w:rPr>
                <w:rFonts w:ascii="Arial" w:hAnsi="Arial" w:cs="Arial"/>
                <w:color w:val="000000"/>
                <w:sz w:val="16"/>
                <w:szCs w:val="16"/>
              </w:rPr>
            </w:pPr>
            <w:r w:rsidRPr="002335E7">
              <w:rPr>
                <w:rFonts w:ascii="Arial" w:hAnsi="Arial" w:cs="Arial"/>
                <w:color w:val="000000"/>
                <w:sz w:val="16"/>
                <w:szCs w:val="16"/>
              </w:rPr>
              <w:t>$</w:t>
            </w:r>
            <w:r w:rsidR="005C15D5">
              <w:rPr>
                <w:rFonts w:ascii="Arial" w:hAnsi="Arial" w:cs="Arial"/>
                <w:color w:val="000000"/>
                <w:sz w:val="16"/>
                <w:szCs w:val="16"/>
              </w:rPr>
              <w:t>’</w:t>
            </w:r>
            <w:r w:rsidRPr="002335E7">
              <w:rPr>
                <w:rFonts w:ascii="Arial" w:hAnsi="Arial" w:cs="Arial"/>
                <w:color w:val="000000"/>
                <w:sz w:val="16"/>
                <w:szCs w:val="16"/>
              </w:rPr>
              <w:t>000</w:t>
            </w:r>
          </w:p>
        </w:tc>
        <w:tc>
          <w:tcPr>
            <w:tcW w:w="345" w:type="pct"/>
            <w:tcBorders>
              <w:top w:val="nil"/>
              <w:left w:val="nil"/>
              <w:bottom w:val="nil"/>
              <w:right w:val="nil"/>
            </w:tcBorders>
            <w:shd w:val="clear" w:color="auto" w:fill="auto"/>
            <w:noWrap/>
            <w:hideMark/>
          </w:tcPr>
          <w:p w14:paraId="7835A79C" w14:textId="3E34333E" w:rsidR="002335E7" w:rsidRPr="002335E7" w:rsidRDefault="002335E7" w:rsidP="002335E7">
            <w:pPr>
              <w:spacing w:after="0" w:line="240" w:lineRule="auto"/>
              <w:jc w:val="right"/>
              <w:rPr>
                <w:rFonts w:ascii="Arial" w:hAnsi="Arial" w:cs="Arial"/>
                <w:color w:val="000000"/>
                <w:sz w:val="16"/>
                <w:szCs w:val="16"/>
              </w:rPr>
            </w:pPr>
            <w:r w:rsidRPr="002335E7">
              <w:rPr>
                <w:rFonts w:ascii="Arial" w:hAnsi="Arial" w:cs="Arial"/>
                <w:color w:val="000000"/>
                <w:sz w:val="16"/>
                <w:szCs w:val="16"/>
              </w:rPr>
              <w:t>$</w:t>
            </w:r>
            <w:r w:rsidR="005C15D5">
              <w:rPr>
                <w:rFonts w:ascii="Arial" w:hAnsi="Arial" w:cs="Arial"/>
                <w:color w:val="000000"/>
                <w:sz w:val="16"/>
                <w:szCs w:val="16"/>
              </w:rPr>
              <w:t>’</w:t>
            </w:r>
            <w:r w:rsidRPr="002335E7">
              <w:rPr>
                <w:rFonts w:ascii="Arial" w:hAnsi="Arial" w:cs="Arial"/>
                <w:color w:val="000000"/>
                <w:sz w:val="16"/>
                <w:szCs w:val="16"/>
              </w:rPr>
              <w:t>000</w:t>
            </w:r>
          </w:p>
        </w:tc>
        <w:tc>
          <w:tcPr>
            <w:tcW w:w="420" w:type="pct"/>
            <w:tcBorders>
              <w:top w:val="nil"/>
              <w:left w:val="nil"/>
              <w:bottom w:val="nil"/>
              <w:right w:val="nil"/>
            </w:tcBorders>
            <w:shd w:val="clear" w:color="auto" w:fill="auto"/>
            <w:noWrap/>
            <w:hideMark/>
          </w:tcPr>
          <w:p w14:paraId="3D6BF326" w14:textId="2AD2ECEE" w:rsidR="002335E7" w:rsidRPr="002335E7" w:rsidRDefault="002335E7" w:rsidP="002335E7">
            <w:pPr>
              <w:spacing w:after="0" w:line="240" w:lineRule="auto"/>
              <w:jc w:val="right"/>
              <w:rPr>
                <w:rFonts w:ascii="Arial" w:hAnsi="Arial" w:cs="Arial"/>
                <w:color w:val="000000"/>
                <w:sz w:val="16"/>
                <w:szCs w:val="16"/>
              </w:rPr>
            </w:pPr>
            <w:r w:rsidRPr="002335E7">
              <w:rPr>
                <w:rFonts w:ascii="Arial" w:hAnsi="Arial" w:cs="Arial"/>
                <w:color w:val="000000"/>
                <w:sz w:val="16"/>
                <w:szCs w:val="16"/>
              </w:rPr>
              <w:t>$</w:t>
            </w:r>
            <w:r w:rsidR="005C15D5">
              <w:rPr>
                <w:rFonts w:ascii="Arial" w:hAnsi="Arial" w:cs="Arial"/>
                <w:color w:val="000000"/>
                <w:sz w:val="16"/>
                <w:szCs w:val="16"/>
              </w:rPr>
              <w:t>’</w:t>
            </w:r>
            <w:r w:rsidRPr="002335E7">
              <w:rPr>
                <w:rFonts w:ascii="Arial" w:hAnsi="Arial" w:cs="Arial"/>
                <w:color w:val="000000"/>
                <w:sz w:val="16"/>
                <w:szCs w:val="16"/>
              </w:rPr>
              <w:t>000</w:t>
            </w:r>
          </w:p>
        </w:tc>
        <w:tc>
          <w:tcPr>
            <w:tcW w:w="454" w:type="pct"/>
            <w:tcBorders>
              <w:top w:val="nil"/>
              <w:left w:val="nil"/>
              <w:bottom w:val="nil"/>
              <w:right w:val="nil"/>
            </w:tcBorders>
            <w:shd w:val="clear" w:color="auto" w:fill="auto"/>
            <w:noWrap/>
            <w:hideMark/>
          </w:tcPr>
          <w:p w14:paraId="715BCCCC" w14:textId="19D46AE8" w:rsidR="002335E7" w:rsidRPr="002335E7" w:rsidRDefault="002335E7" w:rsidP="002335E7">
            <w:pPr>
              <w:spacing w:after="0" w:line="240" w:lineRule="auto"/>
              <w:jc w:val="right"/>
              <w:rPr>
                <w:rFonts w:ascii="Arial" w:hAnsi="Arial" w:cs="Arial"/>
                <w:color w:val="000000"/>
                <w:sz w:val="16"/>
                <w:szCs w:val="16"/>
              </w:rPr>
            </w:pPr>
            <w:r w:rsidRPr="002335E7">
              <w:rPr>
                <w:rFonts w:ascii="Arial" w:hAnsi="Arial" w:cs="Arial"/>
                <w:color w:val="000000"/>
                <w:sz w:val="16"/>
                <w:szCs w:val="16"/>
              </w:rPr>
              <w:t>$</w:t>
            </w:r>
            <w:r w:rsidR="005C15D5">
              <w:rPr>
                <w:rFonts w:ascii="Arial" w:hAnsi="Arial" w:cs="Arial"/>
                <w:color w:val="000000"/>
                <w:sz w:val="16"/>
                <w:szCs w:val="16"/>
              </w:rPr>
              <w:t>’</w:t>
            </w:r>
            <w:r w:rsidRPr="002335E7">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69CC9FB3" w14:textId="3AECAD2E" w:rsidR="002335E7" w:rsidRPr="002335E7" w:rsidRDefault="002335E7" w:rsidP="002335E7">
            <w:pPr>
              <w:spacing w:after="0" w:line="240" w:lineRule="auto"/>
              <w:jc w:val="right"/>
              <w:rPr>
                <w:rFonts w:ascii="Arial" w:hAnsi="Arial" w:cs="Arial"/>
                <w:color w:val="000000"/>
                <w:sz w:val="16"/>
                <w:szCs w:val="16"/>
              </w:rPr>
            </w:pPr>
            <w:r w:rsidRPr="002335E7">
              <w:rPr>
                <w:rFonts w:ascii="Arial" w:hAnsi="Arial" w:cs="Arial"/>
                <w:color w:val="000000"/>
                <w:sz w:val="16"/>
                <w:szCs w:val="16"/>
              </w:rPr>
              <w:t>$</w:t>
            </w:r>
            <w:r w:rsidR="005C15D5">
              <w:rPr>
                <w:rFonts w:ascii="Arial" w:hAnsi="Arial" w:cs="Arial"/>
                <w:color w:val="000000"/>
                <w:sz w:val="16"/>
                <w:szCs w:val="16"/>
              </w:rPr>
              <w:t>’</w:t>
            </w:r>
            <w:r w:rsidRPr="002335E7">
              <w:rPr>
                <w:rFonts w:ascii="Arial" w:hAnsi="Arial" w:cs="Arial"/>
                <w:color w:val="000000"/>
                <w:sz w:val="16"/>
                <w:szCs w:val="16"/>
              </w:rPr>
              <w:t>000</w:t>
            </w:r>
          </w:p>
        </w:tc>
      </w:tr>
      <w:tr w:rsidR="002335E7" w:rsidRPr="002335E7" w14:paraId="604D19A8" w14:textId="77777777" w:rsidTr="002335E7">
        <w:trPr>
          <w:trHeight w:val="397"/>
        </w:trPr>
        <w:tc>
          <w:tcPr>
            <w:tcW w:w="687" w:type="pct"/>
            <w:tcBorders>
              <w:top w:val="nil"/>
              <w:left w:val="nil"/>
              <w:bottom w:val="nil"/>
              <w:right w:val="nil"/>
            </w:tcBorders>
            <w:shd w:val="clear" w:color="auto" w:fill="auto"/>
            <w:vAlign w:val="bottom"/>
            <w:hideMark/>
          </w:tcPr>
          <w:p w14:paraId="2247D102" w14:textId="77777777" w:rsidR="002335E7" w:rsidRPr="002335E7" w:rsidRDefault="002335E7" w:rsidP="002335E7">
            <w:pPr>
              <w:spacing w:after="0" w:line="240" w:lineRule="auto"/>
              <w:jc w:val="left"/>
              <w:rPr>
                <w:rFonts w:ascii="Arial" w:hAnsi="Arial" w:cs="Arial"/>
                <w:b/>
                <w:bCs/>
                <w:color w:val="000000"/>
                <w:sz w:val="16"/>
                <w:szCs w:val="16"/>
              </w:rPr>
            </w:pPr>
            <w:r w:rsidRPr="002335E7">
              <w:rPr>
                <w:rFonts w:ascii="Arial" w:hAnsi="Arial" w:cs="Arial"/>
                <w:b/>
                <w:bCs/>
                <w:color w:val="000000"/>
                <w:sz w:val="16"/>
                <w:szCs w:val="16"/>
              </w:rPr>
              <w:t>National Housing Finance and Investment Corporation*</w:t>
            </w:r>
          </w:p>
        </w:tc>
        <w:tc>
          <w:tcPr>
            <w:tcW w:w="445" w:type="pct"/>
            <w:tcBorders>
              <w:top w:val="nil"/>
              <w:left w:val="nil"/>
              <w:bottom w:val="nil"/>
              <w:right w:val="nil"/>
            </w:tcBorders>
            <w:shd w:val="clear" w:color="auto" w:fill="auto"/>
            <w:noWrap/>
            <w:hideMark/>
          </w:tcPr>
          <w:p w14:paraId="382A0BA0" w14:textId="77777777" w:rsidR="002335E7" w:rsidRPr="002335E7" w:rsidRDefault="002335E7" w:rsidP="002335E7">
            <w:pPr>
              <w:spacing w:after="0" w:line="240" w:lineRule="auto"/>
              <w:jc w:val="left"/>
              <w:rPr>
                <w:rFonts w:ascii="Arial" w:hAnsi="Arial" w:cs="Arial"/>
                <w:b/>
                <w:bCs/>
                <w:color w:val="000000"/>
                <w:sz w:val="16"/>
                <w:szCs w:val="16"/>
              </w:rPr>
            </w:pPr>
          </w:p>
        </w:tc>
        <w:tc>
          <w:tcPr>
            <w:tcW w:w="445" w:type="pct"/>
            <w:tcBorders>
              <w:top w:val="nil"/>
              <w:left w:val="nil"/>
              <w:bottom w:val="nil"/>
              <w:right w:val="nil"/>
            </w:tcBorders>
            <w:shd w:val="clear" w:color="auto" w:fill="auto"/>
            <w:noWrap/>
            <w:hideMark/>
          </w:tcPr>
          <w:p w14:paraId="400CC10E" w14:textId="77777777" w:rsidR="002335E7" w:rsidRPr="002335E7" w:rsidRDefault="002335E7" w:rsidP="002335E7">
            <w:pPr>
              <w:spacing w:after="0" w:line="240" w:lineRule="auto"/>
              <w:jc w:val="left"/>
              <w:rPr>
                <w:rFonts w:ascii="Times New Roman" w:hAnsi="Times New Roman"/>
              </w:rPr>
            </w:pPr>
          </w:p>
        </w:tc>
        <w:tc>
          <w:tcPr>
            <w:tcW w:w="412" w:type="pct"/>
            <w:tcBorders>
              <w:top w:val="nil"/>
              <w:left w:val="nil"/>
              <w:bottom w:val="nil"/>
              <w:right w:val="nil"/>
            </w:tcBorders>
            <w:shd w:val="clear" w:color="auto" w:fill="auto"/>
            <w:noWrap/>
            <w:hideMark/>
          </w:tcPr>
          <w:p w14:paraId="44571E50" w14:textId="77777777" w:rsidR="002335E7" w:rsidRPr="002335E7" w:rsidRDefault="002335E7" w:rsidP="002335E7">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5D32AFF0" w14:textId="77777777" w:rsidR="002335E7" w:rsidRPr="002335E7" w:rsidRDefault="002335E7" w:rsidP="002335E7">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7C9471F6" w14:textId="77777777" w:rsidR="002335E7" w:rsidRPr="002335E7" w:rsidRDefault="002335E7" w:rsidP="002335E7">
            <w:pPr>
              <w:spacing w:after="0" w:line="240" w:lineRule="auto"/>
              <w:jc w:val="left"/>
              <w:rPr>
                <w:rFonts w:ascii="Times New Roman" w:hAnsi="Times New Roman"/>
              </w:rPr>
            </w:pPr>
          </w:p>
        </w:tc>
        <w:tc>
          <w:tcPr>
            <w:tcW w:w="454" w:type="pct"/>
            <w:tcBorders>
              <w:top w:val="nil"/>
              <w:left w:val="nil"/>
              <w:bottom w:val="nil"/>
              <w:right w:val="nil"/>
            </w:tcBorders>
            <w:shd w:val="clear" w:color="auto" w:fill="auto"/>
            <w:noWrap/>
            <w:hideMark/>
          </w:tcPr>
          <w:p w14:paraId="65E4DA29" w14:textId="77777777" w:rsidR="002335E7" w:rsidRPr="002335E7" w:rsidRDefault="002335E7" w:rsidP="002335E7">
            <w:pPr>
              <w:spacing w:after="0" w:line="240" w:lineRule="auto"/>
              <w:jc w:val="left"/>
              <w:rPr>
                <w:rFonts w:ascii="Times New Roman" w:hAnsi="Times New Roman"/>
              </w:rPr>
            </w:pPr>
          </w:p>
        </w:tc>
        <w:tc>
          <w:tcPr>
            <w:tcW w:w="345" w:type="pct"/>
            <w:tcBorders>
              <w:top w:val="nil"/>
              <w:left w:val="nil"/>
              <w:bottom w:val="nil"/>
              <w:right w:val="nil"/>
            </w:tcBorders>
            <w:shd w:val="clear" w:color="auto" w:fill="auto"/>
            <w:noWrap/>
            <w:hideMark/>
          </w:tcPr>
          <w:p w14:paraId="17923109" w14:textId="77777777" w:rsidR="002335E7" w:rsidRPr="002335E7" w:rsidRDefault="002335E7" w:rsidP="002335E7">
            <w:pPr>
              <w:spacing w:after="0" w:line="240" w:lineRule="auto"/>
              <w:jc w:val="left"/>
              <w:rPr>
                <w:rFonts w:ascii="Times New Roman" w:hAnsi="Times New Roman"/>
              </w:rPr>
            </w:pPr>
          </w:p>
        </w:tc>
        <w:tc>
          <w:tcPr>
            <w:tcW w:w="420" w:type="pct"/>
            <w:tcBorders>
              <w:top w:val="nil"/>
              <w:left w:val="nil"/>
              <w:bottom w:val="nil"/>
              <w:right w:val="nil"/>
            </w:tcBorders>
            <w:shd w:val="clear" w:color="auto" w:fill="auto"/>
            <w:noWrap/>
            <w:hideMark/>
          </w:tcPr>
          <w:p w14:paraId="5E6FED73" w14:textId="77777777" w:rsidR="002335E7" w:rsidRPr="002335E7" w:rsidRDefault="002335E7" w:rsidP="002335E7">
            <w:pPr>
              <w:spacing w:after="0" w:line="240" w:lineRule="auto"/>
              <w:jc w:val="left"/>
              <w:rPr>
                <w:rFonts w:ascii="Times New Roman" w:hAnsi="Times New Roman"/>
              </w:rPr>
            </w:pPr>
          </w:p>
        </w:tc>
        <w:tc>
          <w:tcPr>
            <w:tcW w:w="454" w:type="pct"/>
            <w:tcBorders>
              <w:top w:val="nil"/>
              <w:left w:val="nil"/>
              <w:bottom w:val="nil"/>
              <w:right w:val="nil"/>
            </w:tcBorders>
            <w:shd w:val="clear" w:color="auto" w:fill="auto"/>
            <w:noWrap/>
            <w:hideMark/>
          </w:tcPr>
          <w:p w14:paraId="06F5440D" w14:textId="77777777" w:rsidR="002335E7" w:rsidRPr="002335E7" w:rsidRDefault="002335E7" w:rsidP="002335E7">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0A405016" w14:textId="77777777" w:rsidR="002335E7" w:rsidRPr="002335E7" w:rsidRDefault="002335E7" w:rsidP="002335E7">
            <w:pPr>
              <w:spacing w:after="0" w:line="240" w:lineRule="auto"/>
              <w:jc w:val="left"/>
              <w:rPr>
                <w:rFonts w:ascii="Times New Roman" w:hAnsi="Times New Roman"/>
              </w:rPr>
            </w:pPr>
          </w:p>
        </w:tc>
      </w:tr>
      <w:tr w:rsidR="002335E7" w:rsidRPr="002335E7" w14:paraId="2A36D216" w14:textId="77777777" w:rsidTr="002335E7">
        <w:trPr>
          <w:trHeight w:val="225"/>
        </w:trPr>
        <w:tc>
          <w:tcPr>
            <w:tcW w:w="687" w:type="pct"/>
            <w:vMerge w:val="restart"/>
            <w:tcBorders>
              <w:top w:val="nil"/>
              <w:left w:val="nil"/>
              <w:bottom w:val="nil"/>
              <w:right w:val="nil"/>
            </w:tcBorders>
            <w:shd w:val="clear" w:color="auto" w:fill="auto"/>
            <w:hideMark/>
          </w:tcPr>
          <w:p w14:paraId="08DE2EAE" w14:textId="77777777" w:rsidR="002335E7" w:rsidRPr="002335E7" w:rsidRDefault="002335E7" w:rsidP="002335E7">
            <w:pPr>
              <w:spacing w:after="0" w:line="240" w:lineRule="auto"/>
              <w:jc w:val="left"/>
              <w:rPr>
                <w:rFonts w:ascii="Arial" w:hAnsi="Arial" w:cs="Arial"/>
                <w:color w:val="000000"/>
                <w:sz w:val="16"/>
                <w:szCs w:val="16"/>
              </w:rPr>
            </w:pPr>
            <w:r w:rsidRPr="002335E7">
              <w:rPr>
                <w:rFonts w:ascii="Arial" w:hAnsi="Arial" w:cs="Arial"/>
                <w:color w:val="000000"/>
                <w:sz w:val="16"/>
                <w:szCs w:val="16"/>
              </w:rPr>
              <w:t>Outcome 1</w:t>
            </w:r>
          </w:p>
        </w:tc>
        <w:tc>
          <w:tcPr>
            <w:tcW w:w="445" w:type="pct"/>
            <w:tcBorders>
              <w:top w:val="nil"/>
              <w:left w:val="nil"/>
              <w:bottom w:val="nil"/>
              <w:right w:val="nil"/>
            </w:tcBorders>
            <w:shd w:val="clear" w:color="auto" w:fill="auto"/>
            <w:noWrap/>
            <w:hideMark/>
          </w:tcPr>
          <w:p w14:paraId="4EB18B39" w14:textId="627518EB" w:rsidR="002335E7" w:rsidRPr="002335E7" w:rsidRDefault="005C15D5" w:rsidP="002335E7">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0C36E486" w14:textId="4BB534DE" w:rsidR="002335E7" w:rsidRPr="002335E7" w:rsidRDefault="005C15D5" w:rsidP="002335E7">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30E9A1DA" w14:textId="77777777" w:rsidR="002335E7" w:rsidRPr="002335E7" w:rsidRDefault="002335E7" w:rsidP="002335E7">
            <w:pPr>
              <w:spacing w:after="0" w:line="240" w:lineRule="auto"/>
              <w:jc w:val="right"/>
              <w:rPr>
                <w:rFonts w:ascii="Arial" w:hAnsi="Arial" w:cs="Arial"/>
                <w:color w:val="000000"/>
                <w:sz w:val="16"/>
                <w:szCs w:val="16"/>
              </w:rPr>
            </w:pPr>
            <w:r w:rsidRPr="002335E7">
              <w:rPr>
                <w:rFonts w:ascii="Arial" w:hAnsi="Arial" w:cs="Arial"/>
                <w:color w:val="000000"/>
                <w:sz w:val="16"/>
                <w:szCs w:val="16"/>
              </w:rPr>
              <w:t>49,043</w:t>
            </w:r>
          </w:p>
        </w:tc>
        <w:tc>
          <w:tcPr>
            <w:tcW w:w="445" w:type="pct"/>
            <w:tcBorders>
              <w:top w:val="nil"/>
              <w:left w:val="nil"/>
              <w:bottom w:val="nil"/>
              <w:right w:val="nil"/>
            </w:tcBorders>
            <w:shd w:val="clear" w:color="auto" w:fill="auto"/>
            <w:noWrap/>
            <w:hideMark/>
          </w:tcPr>
          <w:p w14:paraId="0DF2F261" w14:textId="59AD73AF" w:rsidR="002335E7" w:rsidRPr="002335E7" w:rsidRDefault="005C15D5" w:rsidP="002335E7">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3C491FF9" w14:textId="087F0577" w:rsidR="002335E7" w:rsidRPr="002335E7" w:rsidRDefault="005C15D5" w:rsidP="002335E7">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5C5C57CA" w14:textId="28B91F00" w:rsidR="002335E7" w:rsidRPr="002335E7" w:rsidRDefault="005C15D5" w:rsidP="002335E7">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nil"/>
              <w:left w:val="nil"/>
              <w:bottom w:val="nil"/>
              <w:right w:val="nil"/>
            </w:tcBorders>
            <w:shd w:val="clear" w:color="auto" w:fill="auto"/>
            <w:noWrap/>
            <w:hideMark/>
          </w:tcPr>
          <w:p w14:paraId="5DA0D365" w14:textId="19D4DD9D" w:rsidR="002335E7" w:rsidRPr="002335E7" w:rsidRDefault="005C15D5" w:rsidP="002335E7">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7DDAC2EC" w14:textId="2A9D4559" w:rsidR="002335E7" w:rsidRPr="002335E7" w:rsidRDefault="005C15D5" w:rsidP="002335E7">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4C74D3E4" w14:textId="62990CDD" w:rsidR="002335E7" w:rsidRPr="002335E7" w:rsidRDefault="005C15D5" w:rsidP="002335E7">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38F1AAEB" w14:textId="77777777" w:rsidR="002335E7" w:rsidRPr="002335E7" w:rsidRDefault="002335E7" w:rsidP="002335E7">
            <w:pPr>
              <w:spacing w:after="0" w:line="240" w:lineRule="auto"/>
              <w:jc w:val="right"/>
              <w:rPr>
                <w:rFonts w:ascii="Arial" w:hAnsi="Arial" w:cs="Arial"/>
                <w:color w:val="000000"/>
                <w:sz w:val="16"/>
                <w:szCs w:val="16"/>
              </w:rPr>
            </w:pPr>
            <w:r w:rsidRPr="002335E7">
              <w:rPr>
                <w:rFonts w:ascii="Arial" w:hAnsi="Arial" w:cs="Arial"/>
                <w:color w:val="000000"/>
                <w:sz w:val="16"/>
                <w:szCs w:val="16"/>
              </w:rPr>
              <w:t>49,043</w:t>
            </w:r>
          </w:p>
        </w:tc>
      </w:tr>
      <w:tr w:rsidR="002335E7" w:rsidRPr="002335E7" w14:paraId="1824A65E" w14:textId="77777777" w:rsidTr="002335E7">
        <w:trPr>
          <w:trHeight w:val="225"/>
        </w:trPr>
        <w:tc>
          <w:tcPr>
            <w:tcW w:w="687" w:type="pct"/>
            <w:vMerge/>
            <w:tcBorders>
              <w:top w:val="nil"/>
              <w:left w:val="nil"/>
              <w:bottom w:val="nil"/>
              <w:right w:val="nil"/>
            </w:tcBorders>
            <w:vAlign w:val="center"/>
            <w:hideMark/>
          </w:tcPr>
          <w:p w14:paraId="1426723B" w14:textId="77777777" w:rsidR="002335E7" w:rsidRPr="002335E7" w:rsidRDefault="002335E7" w:rsidP="002335E7">
            <w:pPr>
              <w:spacing w:after="0" w:line="240" w:lineRule="auto"/>
              <w:jc w:val="lef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21F90BEA" w14:textId="2A759778" w:rsidR="002335E7" w:rsidRPr="002335E7" w:rsidRDefault="005C15D5" w:rsidP="002335E7">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6A4AD89C" w14:textId="57BAAFA2" w:rsidR="002335E7" w:rsidRPr="002335E7" w:rsidRDefault="005C15D5" w:rsidP="002335E7">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5464D93F" w14:textId="77777777" w:rsidR="002335E7" w:rsidRPr="002335E7" w:rsidRDefault="002335E7" w:rsidP="002335E7">
            <w:pPr>
              <w:spacing w:after="0" w:line="240" w:lineRule="auto"/>
              <w:jc w:val="right"/>
              <w:rPr>
                <w:rFonts w:ascii="Arial" w:hAnsi="Arial" w:cs="Arial"/>
                <w:i/>
                <w:iCs/>
                <w:color w:val="000000"/>
                <w:sz w:val="16"/>
                <w:szCs w:val="16"/>
              </w:rPr>
            </w:pPr>
            <w:r w:rsidRPr="002335E7">
              <w:rPr>
                <w:rFonts w:ascii="Arial" w:hAnsi="Arial" w:cs="Arial"/>
                <w:i/>
                <w:iCs/>
                <w:color w:val="000000"/>
                <w:sz w:val="16"/>
                <w:szCs w:val="16"/>
              </w:rPr>
              <w:t>44,760</w:t>
            </w:r>
          </w:p>
        </w:tc>
        <w:tc>
          <w:tcPr>
            <w:tcW w:w="445" w:type="pct"/>
            <w:tcBorders>
              <w:top w:val="nil"/>
              <w:left w:val="nil"/>
              <w:bottom w:val="nil"/>
              <w:right w:val="nil"/>
            </w:tcBorders>
            <w:shd w:val="clear" w:color="auto" w:fill="auto"/>
            <w:noWrap/>
            <w:hideMark/>
          </w:tcPr>
          <w:p w14:paraId="3BEF3A67" w14:textId="43F03385" w:rsidR="002335E7" w:rsidRPr="002335E7" w:rsidRDefault="005C15D5" w:rsidP="002335E7">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63A04633" w14:textId="0D4F4A31" w:rsidR="002335E7" w:rsidRPr="002335E7" w:rsidRDefault="005C15D5" w:rsidP="002335E7">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16B208FE" w14:textId="1CAE1C6F" w:rsidR="002335E7" w:rsidRPr="002335E7" w:rsidRDefault="005C15D5" w:rsidP="002335E7">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470FB26B" w14:textId="46358017" w:rsidR="002335E7" w:rsidRPr="002335E7" w:rsidRDefault="005C15D5" w:rsidP="002335E7">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403C8AEA" w14:textId="782E89D6" w:rsidR="002335E7" w:rsidRPr="002335E7" w:rsidRDefault="005C15D5" w:rsidP="002335E7">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6DA9F6E4" w14:textId="1940999D" w:rsidR="002335E7" w:rsidRPr="002335E7" w:rsidRDefault="005C15D5" w:rsidP="002335E7">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2C717866" w14:textId="77777777" w:rsidR="002335E7" w:rsidRPr="002335E7" w:rsidRDefault="002335E7" w:rsidP="002335E7">
            <w:pPr>
              <w:spacing w:after="0" w:line="240" w:lineRule="auto"/>
              <w:jc w:val="right"/>
              <w:rPr>
                <w:rFonts w:ascii="Arial" w:hAnsi="Arial" w:cs="Arial"/>
                <w:i/>
                <w:iCs/>
                <w:color w:val="000000"/>
                <w:sz w:val="16"/>
                <w:szCs w:val="16"/>
              </w:rPr>
            </w:pPr>
            <w:r w:rsidRPr="002335E7">
              <w:rPr>
                <w:rFonts w:ascii="Arial" w:hAnsi="Arial" w:cs="Arial"/>
                <w:i/>
                <w:iCs/>
                <w:color w:val="000000"/>
                <w:sz w:val="16"/>
                <w:szCs w:val="16"/>
              </w:rPr>
              <w:t>44,760</w:t>
            </w:r>
          </w:p>
        </w:tc>
      </w:tr>
      <w:tr w:rsidR="002335E7" w:rsidRPr="002335E7" w14:paraId="58468988" w14:textId="77777777" w:rsidTr="002335E7">
        <w:trPr>
          <w:trHeight w:val="225"/>
        </w:trPr>
        <w:tc>
          <w:tcPr>
            <w:tcW w:w="687" w:type="pct"/>
            <w:vMerge w:val="restart"/>
            <w:tcBorders>
              <w:top w:val="nil"/>
              <w:left w:val="nil"/>
              <w:bottom w:val="nil"/>
              <w:right w:val="nil"/>
            </w:tcBorders>
            <w:shd w:val="clear" w:color="auto" w:fill="auto"/>
            <w:hideMark/>
          </w:tcPr>
          <w:p w14:paraId="510F184C" w14:textId="77777777" w:rsidR="002335E7" w:rsidRPr="002335E7" w:rsidRDefault="002335E7" w:rsidP="002335E7">
            <w:pPr>
              <w:spacing w:after="0" w:line="240" w:lineRule="auto"/>
              <w:jc w:val="left"/>
              <w:rPr>
                <w:rFonts w:ascii="Arial" w:hAnsi="Arial" w:cs="Arial"/>
                <w:color w:val="000000"/>
                <w:sz w:val="16"/>
                <w:szCs w:val="16"/>
              </w:rPr>
            </w:pPr>
            <w:r w:rsidRPr="002335E7">
              <w:rPr>
                <w:rFonts w:ascii="Arial" w:hAnsi="Arial" w:cs="Arial"/>
                <w:color w:val="000000"/>
                <w:sz w:val="16"/>
                <w:szCs w:val="16"/>
              </w:rPr>
              <w:t>Total</w:t>
            </w:r>
          </w:p>
        </w:tc>
        <w:tc>
          <w:tcPr>
            <w:tcW w:w="445" w:type="pct"/>
            <w:tcBorders>
              <w:top w:val="single" w:sz="4" w:space="0" w:color="auto"/>
              <w:left w:val="nil"/>
              <w:bottom w:val="nil"/>
              <w:right w:val="nil"/>
            </w:tcBorders>
            <w:shd w:val="clear" w:color="auto" w:fill="auto"/>
            <w:noWrap/>
            <w:hideMark/>
          </w:tcPr>
          <w:p w14:paraId="4B2405A2" w14:textId="04367EE5" w:rsidR="002335E7" w:rsidRPr="002335E7" w:rsidRDefault="005C15D5" w:rsidP="002335E7">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auto"/>
              <w:left w:val="nil"/>
              <w:bottom w:val="nil"/>
              <w:right w:val="nil"/>
            </w:tcBorders>
            <w:shd w:val="clear" w:color="auto" w:fill="auto"/>
            <w:noWrap/>
            <w:hideMark/>
          </w:tcPr>
          <w:p w14:paraId="3FF8F284" w14:textId="00DB7CB8" w:rsidR="002335E7" w:rsidRPr="002335E7" w:rsidRDefault="005C15D5" w:rsidP="002335E7">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single" w:sz="4" w:space="0" w:color="auto"/>
              <w:left w:val="nil"/>
              <w:bottom w:val="nil"/>
              <w:right w:val="nil"/>
            </w:tcBorders>
            <w:shd w:val="clear" w:color="auto" w:fill="auto"/>
            <w:noWrap/>
            <w:hideMark/>
          </w:tcPr>
          <w:p w14:paraId="4C7C838D" w14:textId="77777777" w:rsidR="002335E7" w:rsidRPr="002335E7" w:rsidRDefault="002335E7" w:rsidP="002335E7">
            <w:pPr>
              <w:spacing w:after="0" w:line="240" w:lineRule="auto"/>
              <w:jc w:val="right"/>
              <w:rPr>
                <w:rFonts w:ascii="Arial" w:hAnsi="Arial" w:cs="Arial"/>
                <w:color w:val="000000"/>
                <w:sz w:val="16"/>
                <w:szCs w:val="16"/>
              </w:rPr>
            </w:pPr>
            <w:r w:rsidRPr="002335E7">
              <w:rPr>
                <w:rFonts w:ascii="Arial" w:hAnsi="Arial" w:cs="Arial"/>
                <w:color w:val="000000"/>
                <w:sz w:val="16"/>
                <w:szCs w:val="16"/>
              </w:rPr>
              <w:t>49,043</w:t>
            </w:r>
          </w:p>
        </w:tc>
        <w:tc>
          <w:tcPr>
            <w:tcW w:w="445" w:type="pct"/>
            <w:tcBorders>
              <w:top w:val="single" w:sz="4" w:space="0" w:color="auto"/>
              <w:left w:val="nil"/>
              <w:bottom w:val="nil"/>
              <w:right w:val="nil"/>
            </w:tcBorders>
            <w:shd w:val="clear" w:color="auto" w:fill="auto"/>
            <w:noWrap/>
            <w:hideMark/>
          </w:tcPr>
          <w:p w14:paraId="5FCF8AA4" w14:textId="304C2AF4" w:rsidR="002335E7" w:rsidRPr="002335E7" w:rsidRDefault="005C15D5" w:rsidP="002335E7">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auto"/>
              <w:left w:val="nil"/>
              <w:bottom w:val="nil"/>
              <w:right w:val="nil"/>
            </w:tcBorders>
            <w:shd w:val="clear" w:color="auto" w:fill="auto"/>
            <w:noWrap/>
            <w:hideMark/>
          </w:tcPr>
          <w:p w14:paraId="3806AE4A" w14:textId="4A6AACB9" w:rsidR="002335E7" w:rsidRPr="002335E7" w:rsidRDefault="005C15D5" w:rsidP="002335E7">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auto"/>
              <w:left w:val="nil"/>
              <w:bottom w:val="nil"/>
              <w:right w:val="nil"/>
            </w:tcBorders>
            <w:shd w:val="clear" w:color="auto" w:fill="auto"/>
            <w:noWrap/>
            <w:hideMark/>
          </w:tcPr>
          <w:p w14:paraId="73591842" w14:textId="024C862C" w:rsidR="002335E7" w:rsidRPr="002335E7" w:rsidRDefault="005C15D5" w:rsidP="002335E7">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single" w:sz="4" w:space="0" w:color="auto"/>
              <w:left w:val="nil"/>
              <w:bottom w:val="nil"/>
              <w:right w:val="nil"/>
            </w:tcBorders>
            <w:shd w:val="clear" w:color="auto" w:fill="auto"/>
            <w:noWrap/>
            <w:hideMark/>
          </w:tcPr>
          <w:p w14:paraId="3C0491D7" w14:textId="1517F79D" w:rsidR="002335E7" w:rsidRPr="002335E7" w:rsidRDefault="005C15D5" w:rsidP="002335E7">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single" w:sz="4" w:space="0" w:color="auto"/>
              <w:left w:val="nil"/>
              <w:bottom w:val="nil"/>
              <w:right w:val="nil"/>
            </w:tcBorders>
            <w:shd w:val="clear" w:color="auto" w:fill="auto"/>
            <w:noWrap/>
            <w:hideMark/>
          </w:tcPr>
          <w:p w14:paraId="165BB44F" w14:textId="63D4BFF5" w:rsidR="002335E7" w:rsidRPr="002335E7" w:rsidRDefault="005C15D5" w:rsidP="002335E7">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auto"/>
              <w:left w:val="nil"/>
              <w:bottom w:val="nil"/>
              <w:right w:val="nil"/>
            </w:tcBorders>
            <w:shd w:val="clear" w:color="auto" w:fill="auto"/>
            <w:noWrap/>
            <w:hideMark/>
          </w:tcPr>
          <w:p w14:paraId="5720EDF3" w14:textId="4C508EFE" w:rsidR="002335E7" w:rsidRPr="002335E7" w:rsidRDefault="005C15D5" w:rsidP="002335E7">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auto"/>
              <w:left w:val="nil"/>
              <w:bottom w:val="nil"/>
              <w:right w:val="nil"/>
            </w:tcBorders>
            <w:shd w:val="clear" w:color="auto" w:fill="auto"/>
            <w:noWrap/>
            <w:hideMark/>
          </w:tcPr>
          <w:p w14:paraId="25556669" w14:textId="77777777" w:rsidR="002335E7" w:rsidRPr="002335E7" w:rsidRDefault="002335E7" w:rsidP="002335E7">
            <w:pPr>
              <w:spacing w:after="0" w:line="240" w:lineRule="auto"/>
              <w:jc w:val="right"/>
              <w:rPr>
                <w:rFonts w:ascii="Arial" w:hAnsi="Arial" w:cs="Arial"/>
                <w:color w:val="000000"/>
                <w:sz w:val="16"/>
                <w:szCs w:val="16"/>
              </w:rPr>
            </w:pPr>
            <w:r w:rsidRPr="002335E7">
              <w:rPr>
                <w:rFonts w:ascii="Arial" w:hAnsi="Arial" w:cs="Arial"/>
                <w:color w:val="000000"/>
                <w:sz w:val="16"/>
                <w:szCs w:val="16"/>
              </w:rPr>
              <w:t>49,043</w:t>
            </w:r>
          </w:p>
        </w:tc>
      </w:tr>
      <w:tr w:rsidR="002335E7" w:rsidRPr="002335E7" w14:paraId="793D842F" w14:textId="77777777" w:rsidTr="002335E7">
        <w:trPr>
          <w:trHeight w:val="225"/>
        </w:trPr>
        <w:tc>
          <w:tcPr>
            <w:tcW w:w="687" w:type="pct"/>
            <w:vMerge/>
            <w:tcBorders>
              <w:top w:val="nil"/>
              <w:left w:val="nil"/>
              <w:bottom w:val="nil"/>
              <w:right w:val="nil"/>
            </w:tcBorders>
            <w:vAlign w:val="center"/>
            <w:hideMark/>
          </w:tcPr>
          <w:p w14:paraId="251719DF" w14:textId="77777777" w:rsidR="002335E7" w:rsidRPr="002335E7" w:rsidRDefault="002335E7" w:rsidP="002335E7">
            <w:pPr>
              <w:spacing w:after="0" w:line="240" w:lineRule="auto"/>
              <w:jc w:val="lef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02485655" w14:textId="62A95B76" w:rsidR="002335E7" w:rsidRPr="002335E7" w:rsidRDefault="005C15D5" w:rsidP="002335E7">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2C24B7F2" w14:textId="65DB1B48" w:rsidR="002335E7" w:rsidRPr="002335E7" w:rsidRDefault="005C15D5" w:rsidP="002335E7">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17B19A2F" w14:textId="77777777" w:rsidR="002335E7" w:rsidRPr="002335E7" w:rsidRDefault="002335E7" w:rsidP="002335E7">
            <w:pPr>
              <w:spacing w:after="0" w:line="240" w:lineRule="auto"/>
              <w:jc w:val="right"/>
              <w:rPr>
                <w:rFonts w:ascii="Arial" w:hAnsi="Arial" w:cs="Arial"/>
                <w:i/>
                <w:iCs/>
                <w:color w:val="000000"/>
                <w:sz w:val="16"/>
                <w:szCs w:val="16"/>
              </w:rPr>
            </w:pPr>
            <w:r w:rsidRPr="002335E7">
              <w:rPr>
                <w:rFonts w:ascii="Arial" w:hAnsi="Arial" w:cs="Arial"/>
                <w:i/>
                <w:iCs/>
                <w:color w:val="000000"/>
                <w:sz w:val="16"/>
                <w:szCs w:val="16"/>
              </w:rPr>
              <w:t>44,760</w:t>
            </w:r>
          </w:p>
        </w:tc>
        <w:tc>
          <w:tcPr>
            <w:tcW w:w="445" w:type="pct"/>
            <w:tcBorders>
              <w:top w:val="nil"/>
              <w:left w:val="nil"/>
              <w:bottom w:val="nil"/>
              <w:right w:val="nil"/>
            </w:tcBorders>
            <w:shd w:val="clear" w:color="auto" w:fill="auto"/>
            <w:noWrap/>
            <w:hideMark/>
          </w:tcPr>
          <w:p w14:paraId="1374AA55" w14:textId="56E9A72F" w:rsidR="002335E7" w:rsidRPr="002335E7" w:rsidRDefault="005C15D5" w:rsidP="002335E7">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7DB74DA0" w14:textId="4050A405" w:rsidR="002335E7" w:rsidRPr="002335E7" w:rsidRDefault="005C15D5" w:rsidP="002335E7">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7C29EFA7" w14:textId="56B02908" w:rsidR="002335E7" w:rsidRPr="002335E7" w:rsidRDefault="005C15D5" w:rsidP="002335E7">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6FDBD5AC" w14:textId="3CD464B6" w:rsidR="002335E7" w:rsidRPr="002335E7" w:rsidRDefault="005C15D5" w:rsidP="002335E7">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5FA11900" w14:textId="19939413" w:rsidR="002335E7" w:rsidRPr="002335E7" w:rsidRDefault="005C15D5" w:rsidP="002335E7">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4248F608" w14:textId="375B407E" w:rsidR="002335E7" w:rsidRPr="002335E7" w:rsidRDefault="005C15D5" w:rsidP="002335E7">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0413735E" w14:textId="77777777" w:rsidR="002335E7" w:rsidRPr="002335E7" w:rsidRDefault="002335E7" w:rsidP="002335E7">
            <w:pPr>
              <w:spacing w:after="0" w:line="240" w:lineRule="auto"/>
              <w:jc w:val="right"/>
              <w:rPr>
                <w:rFonts w:ascii="Arial" w:hAnsi="Arial" w:cs="Arial"/>
                <w:i/>
                <w:iCs/>
                <w:color w:val="000000"/>
                <w:sz w:val="16"/>
                <w:szCs w:val="16"/>
              </w:rPr>
            </w:pPr>
            <w:r w:rsidRPr="002335E7">
              <w:rPr>
                <w:rFonts w:ascii="Arial" w:hAnsi="Arial" w:cs="Arial"/>
                <w:i/>
                <w:iCs/>
                <w:color w:val="000000"/>
                <w:sz w:val="16"/>
                <w:szCs w:val="16"/>
              </w:rPr>
              <w:t>44,760</w:t>
            </w:r>
          </w:p>
        </w:tc>
      </w:tr>
      <w:tr w:rsidR="002335E7" w:rsidRPr="002335E7" w14:paraId="457B909E" w14:textId="77777777" w:rsidTr="002335E7">
        <w:trPr>
          <w:trHeight w:val="225"/>
        </w:trPr>
        <w:tc>
          <w:tcPr>
            <w:tcW w:w="687" w:type="pct"/>
            <w:tcBorders>
              <w:top w:val="nil"/>
              <w:left w:val="nil"/>
              <w:bottom w:val="nil"/>
              <w:right w:val="nil"/>
            </w:tcBorders>
            <w:shd w:val="clear" w:color="auto" w:fill="auto"/>
            <w:noWrap/>
            <w:hideMark/>
          </w:tcPr>
          <w:p w14:paraId="4804F144" w14:textId="77777777" w:rsidR="002335E7" w:rsidRPr="002335E7" w:rsidRDefault="002335E7" w:rsidP="002335E7">
            <w:pPr>
              <w:spacing w:after="0" w:line="240" w:lineRule="auto"/>
              <w:jc w:val="right"/>
              <w:rPr>
                <w:rFonts w:ascii="Arial" w:hAnsi="Arial" w:cs="Arial"/>
                <w:i/>
                <w:iCs/>
                <w:color w:val="000000"/>
                <w:sz w:val="16"/>
                <w:szCs w:val="16"/>
              </w:rPr>
            </w:pPr>
          </w:p>
        </w:tc>
        <w:tc>
          <w:tcPr>
            <w:tcW w:w="445" w:type="pct"/>
            <w:tcBorders>
              <w:top w:val="nil"/>
              <w:left w:val="nil"/>
              <w:bottom w:val="nil"/>
              <w:right w:val="nil"/>
            </w:tcBorders>
            <w:shd w:val="clear" w:color="auto" w:fill="auto"/>
            <w:noWrap/>
            <w:hideMark/>
          </w:tcPr>
          <w:p w14:paraId="00A890A7" w14:textId="77777777" w:rsidR="002335E7" w:rsidRPr="002335E7" w:rsidRDefault="002335E7" w:rsidP="002335E7">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5DC20D10" w14:textId="77777777" w:rsidR="002335E7" w:rsidRPr="002335E7" w:rsidRDefault="002335E7" w:rsidP="002335E7">
            <w:pPr>
              <w:spacing w:after="0" w:line="240" w:lineRule="auto"/>
              <w:jc w:val="center"/>
              <w:rPr>
                <w:rFonts w:ascii="Times New Roman" w:hAnsi="Times New Roman"/>
              </w:rPr>
            </w:pPr>
          </w:p>
        </w:tc>
        <w:tc>
          <w:tcPr>
            <w:tcW w:w="412" w:type="pct"/>
            <w:tcBorders>
              <w:top w:val="nil"/>
              <w:left w:val="nil"/>
              <w:bottom w:val="nil"/>
              <w:right w:val="nil"/>
            </w:tcBorders>
            <w:shd w:val="clear" w:color="auto" w:fill="auto"/>
            <w:noWrap/>
            <w:hideMark/>
          </w:tcPr>
          <w:p w14:paraId="787C1A11" w14:textId="77777777" w:rsidR="002335E7" w:rsidRPr="002335E7" w:rsidRDefault="002335E7" w:rsidP="002335E7">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noWrap/>
            <w:hideMark/>
          </w:tcPr>
          <w:p w14:paraId="4C010220" w14:textId="77777777" w:rsidR="002335E7" w:rsidRPr="002335E7" w:rsidRDefault="002335E7" w:rsidP="002335E7">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noWrap/>
            <w:hideMark/>
          </w:tcPr>
          <w:p w14:paraId="5DBB5A84" w14:textId="77777777" w:rsidR="002335E7" w:rsidRPr="002335E7" w:rsidRDefault="002335E7" w:rsidP="002335E7">
            <w:pPr>
              <w:spacing w:after="0" w:line="240" w:lineRule="auto"/>
              <w:jc w:val="center"/>
              <w:rPr>
                <w:rFonts w:ascii="Times New Roman" w:hAnsi="Times New Roman"/>
              </w:rPr>
            </w:pPr>
          </w:p>
        </w:tc>
        <w:tc>
          <w:tcPr>
            <w:tcW w:w="454" w:type="pct"/>
            <w:tcBorders>
              <w:top w:val="nil"/>
              <w:left w:val="nil"/>
              <w:bottom w:val="nil"/>
              <w:right w:val="nil"/>
            </w:tcBorders>
            <w:shd w:val="clear" w:color="auto" w:fill="auto"/>
            <w:noWrap/>
            <w:hideMark/>
          </w:tcPr>
          <w:p w14:paraId="778C726F" w14:textId="77777777" w:rsidR="002335E7" w:rsidRPr="002335E7" w:rsidRDefault="002335E7" w:rsidP="002335E7">
            <w:pPr>
              <w:spacing w:after="0" w:line="240" w:lineRule="auto"/>
              <w:jc w:val="center"/>
              <w:rPr>
                <w:rFonts w:ascii="Times New Roman" w:hAnsi="Times New Roman"/>
              </w:rPr>
            </w:pPr>
          </w:p>
        </w:tc>
        <w:tc>
          <w:tcPr>
            <w:tcW w:w="345" w:type="pct"/>
            <w:tcBorders>
              <w:top w:val="nil"/>
              <w:left w:val="nil"/>
              <w:bottom w:val="nil"/>
              <w:right w:val="nil"/>
            </w:tcBorders>
            <w:shd w:val="clear" w:color="auto" w:fill="auto"/>
            <w:noWrap/>
            <w:hideMark/>
          </w:tcPr>
          <w:p w14:paraId="620F0F86" w14:textId="77777777" w:rsidR="002335E7" w:rsidRPr="002335E7" w:rsidRDefault="002335E7" w:rsidP="002335E7">
            <w:pPr>
              <w:spacing w:after="0" w:line="240" w:lineRule="auto"/>
              <w:jc w:val="center"/>
              <w:rPr>
                <w:rFonts w:ascii="Times New Roman" w:hAnsi="Times New Roman"/>
              </w:rPr>
            </w:pPr>
          </w:p>
        </w:tc>
        <w:tc>
          <w:tcPr>
            <w:tcW w:w="420" w:type="pct"/>
            <w:tcBorders>
              <w:top w:val="nil"/>
              <w:left w:val="nil"/>
              <w:bottom w:val="nil"/>
              <w:right w:val="nil"/>
            </w:tcBorders>
            <w:shd w:val="clear" w:color="auto" w:fill="auto"/>
            <w:noWrap/>
            <w:hideMark/>
          </w:tcPr>
          <w:p w14:paraId="76D3639D" w14:textId="77777777" w:rsidR="002335E7" w:rsidRPr="002335E7" w:rsidRDefault="002335E7" w:rsidP="002335E7">
            <w:pPr>
              <w:spacing w:after="0" w:line="240" w:lineRule="auto"/>
              <w:jc w:val="center"/>
              <w:rPr>
                <w:rFonts w:ascii="Times New Roman" w:hAnsi="Times New Roman"/>
              </w:rPr>
            </w:pPr>
          </w:p>
        </w:tc>
        <w:tc>
          <w:tcPr>
            <w:tcW w:w="454" w:type="pct"/>
            <w:tcBorders>
              <w:top w:val="nil"/>
              <w:left w:val="nil"/>
              <w:bottom w:val="nil"/>
              <w:right w:val="nil"/>
            </w:tcBorders>
            <w:shd w:val="clear" w:color="auto" w:fill="auto"/>
            <w:noWrap/>
            <w:hideMark/>
          </w:tcPr>
          <w:p w14:paraId="26A1795E" w14:textId="77777777" w:rsidR="002335E7" w:rsidRPr="002335E7" w:rsidRDefault="002335E7" w:rsidP="002335E7">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noWrap/>
            <w:hideMark/>
          </w:tcPr>
          <w:p w14:paraId="1BB9E464" w14:textId="77777777" w:rsidR="002335E7" w:rsidRPr="002335E7" w:rsidRDefault="002335E7" w:rsidP="002335E7">
            <w:pPr>
              <w:spacing w:after="0" w:line="240" w:lineRule="auto"/>
              <w:jc w:val="center"/>
              <w:rPr>
                <w:rFonts w:ascii="Times New Roman" w:hAnsi="Times New Roman"/>
              </w:rPr>
            </w:pPr>
          </w:p>
        </w:tc>
      </w:tr>
      <w:tr w:rsidR="002335E7" w:rsidRPr="002335E7" w14:paraId="60EA5F6B" w14:textId="77777777" w:rsidTr="002335E7">
        <w:trPr>
          <w:trHeight w:val="397"/>
        </w:trPr>
        <w:tc>
          <w:tcPr>
            <w:tcW w:w="687" w:type="pct"/>
            <w:tcBorders>
              <w:top w:val="nil"/>
              <w:left w:val="nil"/>
              <w:bottom w:val="nil"/>
              <w:right w:val="nil"/>
            </w:tcBorders>
            <w:shd w:val="clear" w:color="auto" w:fill="auto"/>
            <w:vAlign w:val="bottom"/>
            <w:hideMark/>
          </w:tcPr>
          <w:p w14:paraId="3067D165" w14:textId="77777777" w:rsidR="002335E7" w:rsidRPr="002335E7" w:rsidRDefault="002335E7" w:rsidP="002335E7">
            <w:pPr>
              <w:spacing w:after="0" w:line="240" w:lineRule="auto"/>
              <w:jc w:val="left"/>
              <w:rPr>
                <w:rFonts w:ascii="Arial" w:hAnsi="Arial" w:cs="Arial"/>
                <w:b/>
                <w:bCs/>
                <w:color w:val="000000"/>
                <w:sz w:val="16"/>
                <w:szCs w:val="16"/>
              </w:rPr>
            </w:pPr>
            <w:r w:rsidRPr="002335E7">
              <w:rPr>
                <w:rFonts w:ascii="Arial" w:hAnsi="Arial" w:cs="Arial"/>
                <w:b/>
                <w:bCs/>
                <w:color w:val="000000"/>
                <w:sz w:val="16"/>
                <w:szCs w:val="16"/>
              </w:rPr>
              <w:t>Australian Bureau of Statistics</w:t>
            </w:r>
          </w:p>
        </w:tc>
        <w:tc>
          <w:tcPr>
            <w:tcW w:w="445" w:type="pct"/>
            <w:tcBorders>
              <w:top w:val="nil"/>
              <w:left w:val="nil"/>
              <w:bottom w:val="nil"/>
              <w:right w:val="nil"/>
            </w:tcBorders>
            <w:shd w:val="clear" w:color="auto" w:fill="auto"/>
            <w:noWrap/>
            <w:hideMark/>
          </w:tcPr>
          <w:p w14:paraId="19D8DAEC" w14:textId="77777777" w:rsidR="002335E7" w:rsidRPr="002335E7" w:rsidRDefault="002335E7" w:rsidP="002335E7">
            <w:pPr>
              <w:spacing w:after="0" w:line="240" w:lineRule="auto"/>
              <w:jc w:val="left"/>
              <w:rPr>
                <w:rFonts w:ascii="Arial" w:hAnsi="Arial" w:cs="Arial"/>
                <w:b/>
                <w:bCs/>
                <w:color w:val="000000"/>
                <w:sz w:val="16"/>
                <w:szCs w:val="16"/>
              </w:rPr>
            </w:pPr>
          </w:p>
        </w:tc>
        <w:tc>
          <w:tcPr>
            <w:tcW w:w="445" w:type="pct"/>
            <w:tcBorders>
              <w:top w:val="nil"/>
              <w:left w:val="nil"/>
              <w:bottom w:val="nil"/>
              <w:right w:val="nil"/>
            </w:tcBorders>
            <w:shd w:val="clear" w:color="auto" w:fill="auto"/>
            <w:noWrap/>
            <w:hideMark/>
          </w:tcPr>
          <w:p w14:paraId="2F53514C" w14:textId="77777777" w:rsidR="002335E7" w:rsidRPr="002335E7" w:rsidRDefault="002335E7" w:rsidP="002335E7">
            <w:pPr>
              <w:spacing w:after="0" w:line="240" w:lineRule="auto"/>
              <w:jc w:val="left"/>
              <w:rPr>
                <w:rFonts w:ascii="Times New Roman" w:hAnsi="Times New Roman"/>
              </w:rPr>
            </w:pPr>
          </w:p>
        </w:tc>
        <w:tc>
          <w:tcPr>
            <w:tcW w:w="412" w:type="pct"/>
            <w:tcBorders>
              <w:top w:val="nil"/>
              <w:left w:val="nil"/>
              <w:bottom w:val="nil"/>
              <w:right w:val="nil"/>
            </w:tcBorders>
            <w:shd w:val="clear" w:color="auto" w:fill="auto"/>
            <w:noWrap/>
            <w:hideMark/>
          </w:tcPr>
          <w:p w14:paraId="2A62A7FA" w14:textId="77777777" w:rsidR="002335E7" w:rsidRPr="002335E7" w:rsidRDefault="002335E7" w:rsidP="002335E7">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25D2F3B8" w14:textId="77777777" w:rsidR="002335E7" w:rsidRPr="002335E7" w:rsidRDefault="002335E7" w:rsidP="002335E7">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28DCA1C7" w14:textId="77777777" w:rsidR="002335E7" w:rsidRPr="002335E7" w:rsidRDefault="002335E7" w:rsidP="002335E7">
            <w:pPr>
              <w:spacing w:after="0" w:line="240" w:lineRule="auto"/>
              <w:jc w:val="left"/>
              <w:rPr>
                <w:rFonts w:ascii="Times New Roman" w:hAnsi="Times New Roman"/>
              </w:rPr>
            </w:pPr>
          </w:p>
        </w:tc>
        <w:tc>
          <w:tcPr>
            <w:tcW w:w="454" w:type="pct"/>
            <w:tcBorders>
              <w:top w:val="nil"/>
              <w:left w:val="nil"/>
              <w:bottom w:val="nil"/>
              <w:right w:val="nil"/>
            </w:tcBorders>
            <w:shd w:val="clear" w:color="auto" w:fill="auto"/>
            <w:noWrap/>
            <w:hideMark/>
          </w:tcPr>
          <w:p w14:paraId="33371128" w14:textId="77777777" w:rsidR="002335E7" w:rsidRPr="002335E7" w:rsidRDefault="002335E7" w:rsidP="002335E7">
            <w:pPr>
              <w:spacing w:after="0" w:line="240" w:lineRule="auto"/>
              <w:jc w:val="left"/>
              <w:rPr>
                <w:rFonts w:ascii="Times New Roman" w:hAnsi="Times New Roman"/>
              </w:rPr>
            </w:pPr>
          </w:p>
        </w:tc>
        <w:tc>
          <w:tcPr>
            <w:tcW w:w="345" w:type="pct"/>
            <w:tcBorders>
              <w:top w:val="nil"/>
              <w:left w:val="nil"/>
              <w:bottom w:val="nil"/>
              <w:right w:val="nil"/>
            </w:tcBorders>
            <w:shd w:val="clear" w:color="auto" w:fill="auto"/>
            <w:noWrap/>
            <w:hideMark/>
          </w:tcPr>
          <w:p w14:paraId="6299F868" w14:textId="77777777" w:rsidR="002335E7" w:rsidRPr="002335E7" w:rsidRDefault="002335E7" w:rsidP="002335E7">
            <w:pPr>
              <w:spacing w:after="0" w:line="240" w:lineRule="auto"/>
              <w:jc w:val="left"/>
              <w:rPr>
                <w:rFonts w:ascii="Times New Roman" w:hAnsi="Times New Roman"/>
              </w:rPr>
            </w:pPr>
          </w:p>
        </w:tc>
        <w:tc>
          <w:tcPr>
            <w:tcW w:w="420" w:type="pct"/>
            <w:tcBorders>
              <w:top w:val="nil"/>
              <w:left w:val="nil"/>
              <w:bottom w:val="nil"/>
              <w:right w:val="nil"/>
            </w:tcBorders>
            <w:shd w:val="clear" w:color="auto" w:fill="auto"/>
            <w:noWrap/>
            <w:hideMark/>
          </w:tcPr>
          <w:p w14:paraId="47DB958F" w14:textId="77777777" w:rsidR="002335E7" w:rsidRPr="002335E7" w:rsidRDefault="002335E7" w:rsidP="002335E7">
            <w:pPr>
              <w:spacing w:after="0" w:line="240" w:lineRule="auto"/>
              <w:jc w:val="left"/>
              <w:rPr>
                <w:rFonts w:ascii="Times New Roman" w:hAnsi="Times New Roman"/>
              </w:rPr>
            </w:pPr>
          </w:p>
        </w:tc>
        <w:tc>
          <w:tcPr>
            <w:tcW w:w="454" w:type="pct"/>
            <w:tcBorders>
              <w:top w:val="nil"/>
              <w:left w:val="nil"/>
              <w:bottom w:val="nil"/>
              <w:right w:val="nil"/>
            </w:tcBorders>
            <w:shd w:val="clear" w:color="auto" w:fill="auto"/>
            <w:noWrap/>
            <w:hideMark/>
          </w:tcPr>
          <w:p w14:paraId="4E055861" w14:textId="77777777" w:rsidR="002335E7" w:rsidRPr="002335E7" w:rsidRDefault="002335E7" w:rsidP="002335E7">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3E1C5B61" w14:textId="77777777" w:rsidR="002335E7" w:rsidRPr="002335E7" w:rsidRDefault="002335E7" w:rsidP="002335E7">
            <w:pPr>
              <w:spacing w:after="0" w:line="240" w:lineRule="auto"/>
              <w:jc w:val="left"/>
              <w:rPr>
                <w:rFonts w:ascii="Times New Roman" w:hAnsi="Times New Roman"/>
              </w:rPr>
            </w:pPr>
          </w:p>
        </w:tc>
      </w:tr>
      <w:tr w:rsidR="002335E7" w:rsidRPr="002335E7" w14:paraId="5CF60165" w14:textId="77777777" w:rsidTr="002335E7">
        <w:trPr>
          <w:trHeight w:val="225"/>
        </w:trPr>
        <w:tc>
          <w:tcPr>
            <w:tcW w:w="687" w:type="pct"/>
            <w:vMerge w:val="restart"/>
            <w:tcBorders>
              <w:top w:val="nil"/>
              <w:left w:val="nil"/>
              <w:bottom w:val="nil"/>
              <w:right w:val="nil"/>
            </w:tcBorders>
            <w:shd w:val="clear" w:color="auto" w:fill="auto"/>
            <w:hideMark/>
          </w:tcPr>
          <w:p w14:paraId="1A5B7B24" w14:textId="77777777" w:rsidR="002335E7" w:rsidRPr="002335E7" w:rsidRDefault="002335E7" w:rsidP="002335E7">
            <w:pPr>
              <w:spacing w:after="0" w:line="240" w:lineRule="auto"/>
              <w:jc w:val="left"/>
              <w:rPr>
                <w:rFonts w:ascii="Arial" w:hAnsi="Arial" w:cs="Arial"/>
                <w:color w:val="000000"/>
                <w:sz w:val="16"/>
                <w:szCs w:val="16"/>
              </w:rPr>
            </w:pPr>
            <w:r w:rsidRPr="002335E7">
              <w:rPr>
                <w:rFonts w:ascii="Arial" w:hAnsi="Arial" w:cs="Arial"/>
                <w:color w:val="000000"/>
                <w:sz w:val="16"/>
                <w:szCs w:val="16"/>
              </w:rPr>
              <w:t>Outcome 1</w:t>
            </w:r>
          </w:p>
        </w:tc>
        <w:tc>
          <w:tcPr>
            <w:tcW w:w="445" w:type="pct"/>
            <w:tcBorders>
              <w:top w:val="nil"/>
              <w:left w:val="nil"/>
              <w:bottom w:val="nil"/>
              <w:right w:val="nil"/>
            </w:tcBorders>
            <w:shd w:val="clear" w:color="auto" w:fill="auto"/>
            <w:noWrap/>
            <w:hideMark/>
          </w:tcPr>
          <w:p w14:paraId="428FE3CD" w14:textId="77777777" w:rsidR="002335E7" w:rsidRPr="002335E7" w:rsidRDefault="002335E7" w:rsidP="002335E7">
            <w:pPr>
              <w:spacing w:after="0" w:line="240" w:lineRule="auto"/>
              <w:jc w:val="right"/>
              <w:rPr>
                <w:rFonts w:ascii="Arial" w:hAnsi="Arial" w:cs="Arial"/>
                <w:color w:val="000000"/>
                <w:sz w:val="16"/>
                <w:szCs w:val="16"/>
              </w:rPr>
            </w:pPr>
            <w:r w:rsidRPr="002335E7">
              <w:rPr>
                <w:rFonts w:ascii="Arial" w:hAnsi="Arial" w:cs="Arial"/>
                <w:color w:val="000000"/>
                <w:sz w:val="16"/>
                <w:szCs w:val="16"/>
              </w:rPr>
              <w:t>369,501</w:t>
            </w:r>
          </w:p>
        </w:tc>
        <w:tc>
          <w:tcPr>
            <w:tcW w:w="445" w:type="pct"/>
            <w:tcBorders>
              <w:top w:val="nil"/>
              <w:left w:val="nil"/>
              <w:bottom w:val="nil"/>
              <w:right w:val="nil"/>
            </w:tcBorders>
            <w:shd w:val="clear" w:color="auto" w:fill="auto"/>
            <w:noWrap/>
            <w:hideMark/>
          </w:tcPr>
          <w:p w14:paraId="25231381" w14:textId="3EE85801" w:rsidR="002335E7" w:rsidRPr="002335E7" w:rsidRDefault="005C15D5" w:rsidP="002335E7">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4DB00225" w14:textId="77777777" w:rsidR="002335E7" w:rsidRPr="002335E7" w:rsidRDefault="002335E7" w:rsidP="002335E7">
            <w:pPr>
              <w:spacing w:after="0" w:line="240" w:lineRule="auto"/>
              <w:jc w:val="right"/>
              <w:rPr>
                <w:rFonts w:ascii="Arial" w:hAnsi="Arial" w:cs="Arial"/>
                <w:color w:val="000000"/>
                <w:sz w:val="16"/>
                <w:szCs w:val="16"/>
              </w:rPr>
            </w:pPr>
            <w:r w:rsidRPr="002335E7">
              <w:rPr>
                <w:rFonts w:ascii="Arial" w:hAnsi="Arial" w:cs="Arial"/>
                <w:color w:val="000000"/>
                <w:sz w:val="16"/>
                <w:szCs w:val="16"/>
              </w:rPr>
              <w:t>85,907</w:t>
            </w:r>
          </w:p>
        </w:tc>
        <w:tc>
          <w:tcPr>
            <w:tcW w:w="445" w:type="pct"/>
            <w:tcBorders>
              <w:top w:val="nil"/>
              <w:left w:val="nil"/>
              <w:bottom w:val="nil"/>
              <w:right w:val="nil"/>
            </w:tcBorders>
            <w:shd w:val="clear" w:color="auto" w:fill="auto"/>
            <w:noWrap/>
            <w:hideMark/>
          </w:tcPr>
          <w:p w14:paraId="744F2DD0" w14:textId="6F75541E" w:rsidR="002335E7" w:rsidRPr="002335E7" w:rsidRDefault="005C15D5" w:rsidP="002335E7">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1C9D85BE" w14:textId="52D402F5" w:rsidR="002335E7" w:rsidRPr="002335E7" w:rsidRDefault="005C15D5" w:rsidP="002335E7">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62208331" w14:textId="637B4945" w:rsidR="002335E7" w:rsidRPr="002335E7" w:rsidRDefault="005C15D5" w:rsidP="002335E7">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nil"/>
              <w:left w:val="nil"/>
              <w:bottom w:val="nil"/>
              <w:right w:val="nil"/>
            </w:tcBorders>
            <w:shd w:val="clear" w:color="auto" w:fill="auto"/>
            <w:noWrap/>
            <w:hideMark/>
          </w:tcPr>
          <w:p w14:paraId="1455DF59" w14:textId="005E1E0E" w:rsidR="002335E7" w:rsidRPr="002335E7" w:rsidRDefault="005C15D5" w:rsidP="002335E7">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3D660611" w14:textId="483DE25A" w:rsidR="002335E7" w:rsidRPr="002335E7" w:rsidRDefault="005C15D5" w:rsidP="002335E7">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0E037E84" w14:textId="60B3A2CA" w:rsidR="002335E7" w:rsidRPr="002335E7" w:rsidRDefault="005C15D5" w:rsidP="002335E7">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3719343E" w14:textId="77777777" w:rsidR="002335E7" w:rsidRPr="002335E7" w:rsidRDefault="002335E7" w:rsidP="002335E7">
            <w:pPr>
              <w:spacing w:after="0" w:line="240" w:lineRule="auto"/>
              <w:jc w:val="right"/>
              <w:rPr>
                <w:rFonts w:ascii="Arial" w:hAnsi="Arial" w:cs="Arial"/>
                <w:color w:val="000000"/>
                <w:sz w:val="16"/>
                <w:szCs w:val="16"/>
              </w:rPr>
            </w:pPr>
            <w:r w:rsidRPr="002335E7">
              <w:rPr>
                <w:rFonts w:ascii="Arial" w:hAnsi="Arial" w:cs="Arial"/>
                <w:color w:val="000000"/>
                <w:sz w:val="16"/>
                <w:szCs w:val="16"/>
              </w:rPr>
              <w:t>455,408</w:t>
            </w:r>
          </w:p>
        </w:tc>
      </w:tr>
      <w:tr w:rsidR="002335E7" w:rsidRPr="002335E7" w14:paraId="28F447AC" w14:textId="77777777" w:rsidTr="002335E7">
        <w:trPr>
          <w:trHeight w:val="225"/>
        </w:trPr>
        <w:tc>
          <w:tcPr>
            <w:tcW w:w="687" w:type="pct"/>
            <w:vMerge/>
            <w:tcBorders>
              <w:top w:val="nil"/>
              <w:left w:val="nil"/>
              <w:bottom w:val="nil"/>
              <w:right w:val="nil"/>
            </w:tcBorders>
            <w:vAlign w:val="center"/>
            <w:hideMark/>
          </w:tcPr>
          <w:p w14:paraId="64A0557B" w14:textId="77777777" w:rsidR="002335E7" w:rsidRPr="002335E7" w:rsidRDefault="002335E7" w:rsidP="002335E7">
            <w:pPr>
              <w:spacing w:after="0" w:line="240" w:lineRule="auto"/>
              <w:jc w:val="lef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75FC4F0F" w14:textId="77777777" w:rsidR="002335E7" w:rsidRPr="002335E7" w:rsidRDefault="002335E7" w:rsidP="002335E7">
            <w:pPr>
              <w:spacing w:after="0" w:line="240" w:lineRule="auto"/>
              <w:jc w:val="right"/>
              <w:rPr>
                <w:rFonts w:ascii="Arial" w:hAnsi="Arial" w:cs="Arial"/>
                <w:i/>
                <w:iCs/>
                <w:color w:val="000000"/>
                <w:sz w:val="16"/>
                <w:szCs w:val="16"/>
              </w:rPr>
            </w:pPr>
            <w:r w:rsidRPr="002335E7">
              <w:rPr>
                <w:rFonts w:ascii="Arial" w:hAnsi="Arial" w:cs="Arial"/>
                <w:i/>
                <w:iCs/>
                <w:color w:val="000000"/>
                <w:sz w:val="16"/>
                <w:szCs w:val="16"/>
              </w:rPr>
              <w:t>589,667</w:t>
            </w:r>
          </w:p>
        </w:tc>
        <w:tc>
          <w:tcPr>
            <w:tcW w:w="445" w:type="pct"/>
            <w:tcBorders>
              <w:top w:val="nil"/>
              <w:left w:val="nil"/>
              <w:bottom w:val="nil"/>
              <w:right w:val="nil"/>
            </w:tcBorders>
            <w:shd w:val="clear" w:color="auto" w:fill="auto"/>
            <w:noWrap/>
            <w:hideMark/>
          </w:tcPr>
          <w:p w14:paraId="6B71EA8F" w14:textId="4A3D0E89" w:rsidR="002335E7" w:rsidRPr="002335E7" w:rsidRDefault="005C15D5" w:rsidP="002335E7">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0C405063" w14:textId="77777777" w:rsidR="002335E7" w:rsidRPr="002335E7" w:rsidRDefault="002335E7" w:rsidP="002335E7">
            <w:pPr>
              <w:spacing w:after="0" w:line="240" w:lineRule="auto"/>
              <w:jc w:val="right"/>
              <w:rPr>
                <w:rFonts w:ascii="Arial" w:hAnsi="Arial" w:cs="Arial"/>
                <w:i/>
                <w:iCs/>
                <w:color w:val="000000"/>
                <w:sz w:val="16"/>
                <w:szCs w:val="16"/>
              </w:rPr>
            </w:pPr>
            <w:r w:rsidRPr="002335E7">
              <w:rPr>
                <w:rFonts w:ascii="Arial" w:hAnsi="Arial" w:cs="Arial"/>
                <w:i/>
                <w:iCs/>
                <w:color w:val="000000"/>
                <w:sz w:val="16"/>
                <w:szCs w:val="16"/>
              </w:rPr>
              <w:t>66,972</w:t>
            </w:r>
          </w:p>
        </w:tc>
        <w:tc>
          <w:tcPr>
            <w:tcW w:w="445" w:type="pct"/>
            <w:tcBorders>
              <w:top w:val="nil"/>
              <w:left w:val="nil"/>
              <w:bottom w:val="nil"/>
              <w:right w:val="nil"/>
            </w:tcBorders>
            <w:shd w:val="clear" w:color="auto" w:fill="auto"/>
            <w:noWrap/>
            <w:hideMark/>
          </w:tcPr>
          <w:p w14:paraId="1A5890C0" w14:textId="37C8862D" w:rsidR="002335E7" w:rsidRPr="002335E7" w:rsidRDefault="005C15D5" w:rsidP="002335E7">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52B5E4B9" w14:textId="28E84AB8" w:rsidR="002335E7" w:rsidRPr="002335E7" w:rsidRDefault="005C15D5" w:rsidP="002335E7">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27147848" w14:textId="479E1264" w:rsidR="002335E7" w:rsidRPr="002335E7" w:rsidRDefault="005C15D5" w:rsidP="002335E7">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57572B49" w14:textId="71462FB5" w:rsidR="002335E7" w:rsidRPr="002335E7" w:rsidRDefault="005C15D5" w:rsidP="002335E7">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46247426" w14:textId="3B27A10D" w:rsidR="002335E7" w:rsidRPr="002335E7" w:rsidRDefault="005C15D5" w:rsidP="002335E7">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7F88AD78" w14:textId="729FE3AF" w:rsidR="002335E7" w:rsidRPr="002335E7" w:rsidRDefault="005C15D5" w:rsidP="002335E7">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3973C25D" w14:textId="77777777" w:rsidR="002335E7" w:rsidRPr="002335E7" w:rsidRDefault="002335E7" w:rsidP="002335E7">
            <w:pPr>
              <w:spacing w:after="0" w:line="240" w:lineRule="auto"/>
              <w:jc w:val="right"/>
              <w:rPr>
                <w:rFonts w:ascii="Arial" w:hAnsi="Arial" w:cs="Arial"/>
                <w:i/>
                <w:iCs/>
                <w:color w:val="000000"/>
                <w:sz w:val="16"/>
                <w:szCs w:val="16"/>
              </w:rPr>
            </w:pPr>
            <w:r w:rsidRPr="002335E7">
              <w:rPr>
                <w:rFonts w:ascii="Arial" w:hAnsi="Arial" w:cs="Arial"/>
                <w:i/>
                <w:iCs/>
                <w:color w:val="000000"/>
                <w:sz w:val="16"/>
                <w:szCs w:val="16"/>
              </w:rPr>
              <w:t>656,639</w:t>
            </w:r>
          </w:p>
        </w:tc>
      </w:tr>
      <w:tr w:rsidR="002335E7" w:rsidRPr="002335E7" w14:paraId="721CCBEE" w14:textId="77777777" w:rsidTr="002335E7">
        <w:trPr>
          <w:trHeight w:val="225"/>
        </w:trPr>
        <w:tc>
          <w:tcPr>
            <w:tcW w:w="687" w:type="pct"/>
            <w:tcBorders>
              <w:top w:val="nil"/>
              <w:left w:val="nil"/>
              <w:bottom w:val="nil"/>
              <w:right w:val="nil"/>
            </w:tcBorders>
            <w:shd w:val="clear" w:color="auto" w:fill="auto"/>
            <w:noWrap/>
            <w:hideMark/>
          </w:tcPr>
          <w:p w14:paraId="3E6E5BD0" w14:textId="77777777" w:rsidR="002335E7" w:rsidRPr="002335E7" w:rsidRDefault="002335E7" w:rsidP="002335E7">
            <w:pPr>
              <w:spacing w:after="0" w:line="240" w:lineRule="auto"/>
              <w:jc w:val="right"/>
              <w:rPr>
                <w:rFonts w:ascii="Arial" w:hAnsi="Arial" w:cs="Arial"/>
                <w:i/>
                <w:iCs/>
                <w:color w:val="000000"/>
                <w:sz w:val="16"/>
                <w:szCs w:val="16"/>
              </w:rPr>
            </w:pPr>
          </w:p>
        </w:tc>
        <w:tc>
          <w:tcPr>
            <w:tcW w:w="445" w:type="pct"/>
            <w:tcBorders>
              <w:top w:val="nil"/>
              <w:left w:val="nil"/>
              <w:bottom w:val="nil"/>
              <w:right w:val="nil"/>
            </w:tcBorders>
            <w:shd w:val="clear" w:color="auto" w:fill="auto"/>
            <w:noWrap/>
            <w:hideMark/>
          </w:tcPr>
          <w:p w14:paraId="2AC51B99" w14:textId="77777777" w:rsidR="002335E7" w:rsidRPr="002335E7" w:rsidRDefault="002335E7" w:rsidP="002335E7">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66C078AC" w14:textId="77777777" w:rsidR="002335E7" w:rsidRPr="002335E7" w:rsidRDefault="002335E7" w:rsidP="002335E7">
            <w:pPr>
              <w:spacing w:after="0" w:line="240" w:lineRule="auto"/>
              <w:jc w:val="center"/>
              <w:rPr>
                <w:rFonts w:ascii="Times New Roman" w:hAnsi="Times New Roman"/>
              </w:rPr>
            </w:pPr>
          </w:p>
        </w:tc>
        <w:tc>
          <w:tcPr>
            <w:tcW w:w="412" w:type="pct"/>
            <w:tcBorders>
              <w:top w:val="nil"/>
              <w:left w:val="nil"/>
              <w:bottom w:val="nil"/>
              <w:right w:val="nil"/>
            </w:tcBorders>
            <w:shd w:val="clear" w:color="auto" w:fill="auto"/>
            <w:noWrap/>
            <w:hideMark/>
          </w:tcPr>
          <w:p w14:paraId="00E25241" w14:textId="77777777" w:rsidR="002335E7" w:rsidRPr="002335E7" w:rsidRDefault="002335E7" w:rsidP="002335E7">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noWrap/>
            <w:hideMark/>
          </w:tcPr>
          <w:p w14:paraId="057A2D15" w14:textId="77777777" w:rsidR="002335E7" w:rsidRPr="002335E7" w:rsidRDefault="002335E7" w:rsidP="002335E7">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noWrap/>
            <w:hideMark/>
          </w:tcPr>
          <w:p w14:paraId="3B202B37" w14:textId="77777777" w:rsidR="002335E7" w:rsidRPr="002335E7" w:rsidRDefault="002335E7" w:rsidP="002335E7">
            <w:pPr>
              <w:spacing w:after="0" w:line="240" w:lineRule="auto"/>
              <w:jc w:val="center"/>
              <w:rPr>
                <w:rFonts w:ascii="Times New Roman" w:hAnsi="Times New Roman"/>
              </w:rPr>
            </w:pPr>
          </w:p>
        </w:tc>
        <w:tc>
          <w:tcPr>
            <w:tcW w:w="454" w:type="pct"/>
            <w:tcBorders>
              <w:top w:val="nil"/>
              <w:left w:val="nil"/>
              <w:bottom w:val="nil"/>
              <w:right w:val="nil"/>
            </w:tcBorders>
            <w:shd w:val="clear" w:color="auto" w:fill="auto"/>
            <w:noWrap/>
            <w:hideMark/>
          </w:tcPr>
          <w:p w14:paraId="5C269EE0" w14:textId="77777777" w:rsidR="002335E7" w:rsidRPr="002335E7" w:rsidRDefault="002335E7" w:rsidP="002335E7">
            <w:pPr>
              <w:spacing w:after="0" w:line="240" w:lineRule="auto"/>
              <w:jc w:val="center"/>
              <w:rPr>
                <w:rFonts w:ascii="Times New Roman" w:hAnsi="Times New Roman"/>
              </w:rPr>
            </w:pPr>
          </w:p>
        </w:tc>
        <w:tc>
          <w:tcPr>
            <w:tcW w:w="345" w:type="pct"/>
            <w:tcBorders>
              <w:top w:val="nil"/>
              <w:left w:val="nil"/>
              <w:bottom w:val="nil"/>
              <w:right w:val="nil"/>
            </w:tcBorders>
            <w:shd w:val="clear" w:color="auto" w:fill="auto"/>
            <w:noWrap/>
            <w:hideMark/>
          </w:tcPr>
          <w:p w14:paraId="50A9D350" w14:textId="77777777" w:rsidR="002335E7" w:rsidRPr="002335E7" w:rsidRDefault="002335E7" w:rsidP="002335E7">
            <w:pPr>
              <w:spacing w:after="0" w:line="240" w:lineRule="auto"/>
              <w:jc w:val="center"/>
              <w:rPr>
                <w:rFonts w:ascii="Times New Roman" w:hAnsi="Times New Roman"/>
              </w:rPr>
            </w:pPr>
          </w:p>
        </w:tc>
        <w:tc>
          <w:tcPr>
            <w:tcW w:w="420" w:type="pct"/>
            <w:tcBorders>
              <w:top w:val="nil"/>
              <w:left w:val="nil"/>
              <w:bottom w:val="nil"/>
              <w:right w:val="nil"/>
            </w:tcBorders>
            <w:shd w:val="clear" w:color="auto" w:fill="auto"/>
            <w:noWrap/>
            <w:hideMark/>
          </w:tcPr>
          <w:p w14:paraId="1E1C7909" w14:textId="77777777" w:rsidR="002335E7" w:rsidRPr="002335E7" w:rsidRDefault="002335E7" w:rsidP="002335E7">
            <w:pPr>
              <w:spacing w:after="0" w:line="240" w:lineRule="auto"/>
              <w:jc w:val="center"/>
              <w:rPr>
                <w:rFonts w:ascii="Times New Roman" w:hAnsi="Times New Roman"/>
              </w:rPr>
            </w:pPr>
          </w:p>
        </w:tc>
        <w:tc>
          <w:tcPr>
            <w:tcW w:w="454" w:type="pct"/>
            <w:tcBorders>
              <w:top w:val="nil"/>
              <w:left w:val="nil"/>
              <w:bottom w:val="nil"/>
              <w:right w:val="nil"/>
            </w:tcBorders>
            <w:shd w:val="clear" w:color="auto" w:fill="auto"/>
            <w:noWrap/>
            <w:hideMark/>
          </w:tcPr>
          <w:p w14:paraId="455C00FF" w14:textId="77777777" w:rsidR="002335E7" w:rsidRPr="002335E7" w:rsidRDefault="002335E7" w:rsidP="002335E7">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noWrap/>
            <w:hideMark/>
          </w:tcPr>
          <w:p w14:paraId="759F0F59" w14:textId="77777777" w:rsidR="002335E7" w:rsidRPr="002335E7" w:rsidRDefault="002335E7" w:rsidP="002335E7">
            <w:pPr>
              <w:spacing w:after="0" w:line="240" w:lineRule="auto"/>
              <w:jc w:val="center"/>
              <w:rPr>
                <w:rFonts w:ascii="Times New Roman" w:hAnsi="Times New Roman"/>
              </w:rPr>
            </w:pPr>
          </w:p>
        </w:tc>
      </w:tr>
      <w:tr w:rsidR="002335E7" w:rsidRPr="002335E7" w14:paraId="0E887A49" w14:textId="77777777" w:rsidTr="002335E7">
        <w:trPr>
          <w:trHeight w:val="225"/>
        </w:trPr>
        <w:tc>
          <w:tcPr>
            <w:tcW w:w="687" w:type="pct"/>
            <w:vMerge w:val="restart"/>
            <w:tcBorders>
              <w:top w:val="nil"/>
              <w:left w:val="nil"/>
              <w:bottom w:val="nil"/>
              <w:right w:val="nil"/>
            </w:tcBorders>
            <w:shd w:val="clear" w:color="auto" w:fill="auto"/>
            <w:hideMark/>
          </w:tcPr>
          <w:p w14:paraId="55C85A60" w14:textId="77777777" w:rsidR="002335E7" w:rsidRPr="002335E7" w:rsidRDefault="002335E7" w:rsidP="002335E7">
            <w:pPr>
              <w:spacing w:after="0" w:line="240" w:lineRule="auto"/>
              <w:jc w:val="left"/>
              <w:rPr>
                <w:rFonts w:ascii="Arial" w:hAnsi="Arial" w:cs="Arial"/>
                <w:color w:val="000000"/>
                <w:sz w:val="16"/>
                <w:szCs w:val="16"/>
              </w:rPr>
            </w:pPr>
            <w:r w:rsidRPr="002335E7">
              <w:rPr>
                <w:rFonts w:ascii="Arial" w:hAnsi="Arial" w:cs="Arial"/>
                <w:color w:val="000000"/>
                <w:sz w:val="16"/>
                <w:szCs w:val="16"/>
              </w:rPr>
              <w:t>Equity Injections</w:t>
            </w:r>
          </w:p>
        </w:tc>
        <w:tc>
          <w:tcPr>
            <w:tcW w:w="445" w:type="pct"/>
            <w:tcBorders>
              <w:top w:val="nil"/>
              <w:left w:val="nil"/>
              <w:bottom w:val="nil"/>
              <w:right w:val="nil"/>
            </w:tcBorders>
            <w:shd w:val="clear" w:color="auto" w:fill="auto"/>
            <w:noWrap/>
            <w:hideMark/>
          </w:tcPr>
          <w:p w14:paraId="02400AE4" w14:textId="2F2C34A2" w:rsidR="002335E7" w:rsidRPr="002335E7" w:rsidRDefault="005C15D5" w:rsidP="002335E7">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6DEE8386" w14:textId="77777777" w:rsidR="002335E7" w:rsidRPr="002335E7" w:rsidRDefault="002335E7" w:rsidP="002335E7">
            <w:pPr>
              <w:spacing w:after="0" w:line="240" w:lineRule="auto"/>
              <w:jc w:val="right"/>
              <w:rPr>
                <w:rFonts w:ascii="Arial" w:hAnsi="Arial" w:cs="Arial"/>
                <w:color w:val="000000"/>
                <w:sz w:val="16"/>
                <w:szCs w:val="16"/>
              </w:rPr>
            </w:pPr>
            <w:r w:rsidRPr="002335E7">
              <w:rPr>
                <w:rFonts w:ascii="Arial" w:hAnsi="Arial" w:cs="Arial"/>
                <w:color w:val="000000"/>
                <w:sz w:val="16"/>
                <w:szCs w:val="16"/>
              </w:rPr>
              <w:t>7,251</w:t>
            </w:r>
          </w:p>
        </w:tc>
        <w:tc>
          <w:tcPr>
            <w:tcW w:w="412" w:type="pct"/>
            <w:tcBorders>
              <w:top w:val="nil"/>
              <w:left w:val="nil"/>
              <w:bottom w:val="nil"/>
              <w:right w:val="nil"/>
            </w:tcBorders>
            <w:shd w:val="clear" w:color="auto" w:fill="auto"/>
            <w:noWrap/>
            <w:hideMark/>
          </w:tcPr>
          <w:p w14:paraId="72389C72" w14:textId="6E217E26" w:rsidR="002335E7" w:rsidRPr="002335E7" w:rsidRDefault="005C15D5" w:rsidP="002335E7">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00D6C06C" w14:textId="69AD0C75" w:rsidR="002335E7" w:rsidRPr="002335E7" w:rsidRDefault="005C15D5" w:rsidP="002335E7">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49A09E37" w14:textId="28E54B10" w:rsidR="002335E7" w:rsidRPr="002335E7" w:rsidRDefault="005C15D5" w:rsidP="002335E7">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31E2798D" w14:textId="081DF022" w:rsidR="002335E7" w:rsidRPr="002335E7" w:rsidRDefault="005C15D5" w:rsidP="002335E7">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nil"/>
              <w:left w:val="nil"/>
              <w:bottom w:val="nil"/>
              <w:right w:val="nil"/>
            </w:tcBorders>
            <w:shd w:val="clear" w:color="auto" w:fill="auto"/>
            <w:noWrap/>
            <w:hideMark/>
          </w:tcPr>
          <w:p w14:paraId="585DE5CC" w14:textId="20766EAB" w:rsidR="002335E7" w:rsidRPr="002335E7" w:rsidRDefault="005C15D5" w:rsidP="002335E7">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25459934" w14:textId="2B908AD6" w:rsidR="002335E7" w:rsidRPr="002335E7" w:rsidRDefault="005C15D5" w:rsidP="002335E7">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7A132E6A" w14:textId="01AA0D5D" w:rsidR="002335E7" w:rsidRPr="002335E7" w:rsidRDefault="005C15D5" w:rsidP="002335E7">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4CE88022" w14:textId="77777777" w:rsidR="002335E7" w:rsidRPr="002335E7" w:rsidRDefault="002335E7" w:rsidP="002335E7">
            <w:pPr>
              <w:spacing w:after="0" w:line="240" w:lineRule="auto"/>
              <w:jc w:val="right"/>
              <w:rPr>
                <w:rFonts w:ascii="Arial" w:hAnsi="Arial" w:cs="Arial"/>
                <w:color w:val="000000"/>
                <w:sz w:val="16"/>
                <w:szCs w:val="16"/>
              </w:rPr>
            </w:pPr>
            <w:r w:rsidRPr="002335E7">
              <w:rPr>
                <w:rFonts w:ascii="Arial" w:hAnsi="Arial" w:cs="Arial"/>
                <w:color w:val="000000"/>
                <w:sz w:val="16"/>
                <w:szCs w:val="16"/>
              </w:rPr>
              <w:t>7,251</w:t>
            </w:r>
          </w:p>
        </w:tc>
      </w:tr>
      <w:tr w:rsidR="002335E7" w:rsidRPr="002335E7" w14:paraId="64B9DEE1" w14:textId="77777777" w:rsidTr="002335E7">
        <w:trPr>
          <w:trHeight w:val="225"/>
        </w:trPr>
        <w:tc>
          <w:tcPr>
            <w:tcW w:w="687" w:type="pct"/>
            <w:vMerge/>
            <w:tcBorders>
              <w:top w:val="nil"/>
              <w:left w:val="nil"/>
              <w:bottom w:val="nil"/>
              <w:right w:val="nil"/>
            </w:tcBorders>
            <w:vAlign w:val="center"/>
            <w:hideMark/>
          </w:tcPr>
          <w:p w14:paraId="24C80582" w14:textId="77777777" w:rsidR="002335E7" w:rsidRPr="002335E7" w:rsidRDefault="002335E7" w:rsidP="002335E7">
            <w:pPr>
              <w:spacing w:after="0" w:line="240" w:lineRule="auto"/>
              <w:jc w:val="lef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28880E8A" w14:textId="731F1E83" w:rsidR="002335E7" w:rsidRPr="002335E7" w:rsidRDefault="005C15D5" w:rsidP="002335E7">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06A29476" w14:textId="77777777" w:rsidR="002335E7" w:rsidRPr="002335E7" w:rsidRDefault="002335E7" w:rsidP="002335E7">
            <w:pPr>
              <w:spacing w:after="0" w:line="240" w:lineRule="auto"/>
              <w:jc w:val="right"/>
              <w:rPr>
                <w:rFonts w:ascii="Arial" w:hAnsi="Arial" w:cs="Arial"/>
                <w:i/>
                <w:iCs/>
                <w:color w:val="000000"/>
                <w:sz w:val="16"/>
                <w:szCs w:val="16"/>
              </w:rPr>
            </w:pPr>
            <w:r w:rsidRPr="002335E7">
              <w:rPr>
                <w:rFonts w:ascii="Arial" w:hAnsi="Arial" w:cs="Arial"/>
                <w:i/>
                <w:iCs/>
                <w:color w:val="000000"/>
                <w:sz w:val="16"/>
                <w:szCs w:val="16"/>
              </w:rPr>
              <w:t>9,136</w:t>
            </w:r>
          </w:p>
        </w:tc>
        <w:tc>
          <w:tcPr>
            <w:tcW w:w="412" w:type="pct"/>
            <w:tcBorders>
              <w:top w:val="nil"/>
              <w:left w:val="nil"/>
              <w:bottom w:val="nil"/>
              <w:right w:val="nil"/>
            </w:tcBorders>
            <w:shd w:val="clear" w:color="auto" w:fill="auto"/>
            <w:noWrap/>
            <w:hideMark/>
          </w:tcPr>
          <w:p w14:paraId="26261B8E" w14:textId="0C6389CA" w:rsidR="002335E7" w:rsidRPr="002335E7" w:rsidRDefault="005C15D5" w:rsidP="002335E7">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1EFBE244" w14:textId="494CC26E" w:rsidR="002335E7" w:rsidRPr="002335E7" w:rsidRDefault="005C15D5" w:rsidP="002335E7">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40240FB6" w14:textId="4368FA3E" w:rsidR="002335E7" w:rsidRPr="002335E7" w:rsidRDefault="005C15D5" w:rsidP="002335E7">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427B9E1F" w14:textId="3064F4FC" w:rsidR="002335E7" w:rsidRPr="002335E7" w:rsidRDefault="005C15D5" w:rsidP="002335E7">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1B6DDF69" w14:textId="0F1B13D8" w:rsidR="002335E7" w:rsidRPr="002335E7" w:rsidRDefault="005C15D5" w:rsidP="002335E7">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612071F2" w14:textId="32818086" w:rsidR="002335E7" w:rsidRPr="002335E7" w:rsidRDefault="005C15D5" w:rsidP="002335E7">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34C03099" w14:textId="1D64CCCF" w:rsidR="002335E7" w:rsidRPr="002335E7" w:rsidRDefault="005C15D5" w:rsidP="002335E7">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4C1535B3" w14:textId="77777777" w:rsidR="002335E7" w:rsidRPr="002335E7" w:rsidRDefault="002335E7" w:rsidP="002335E7">
            <w:pPr>
              <w:spacing w:after="0" w:line="240" w:lineRule="auto"/>
              <w:jc w:val="right"/>
              <w:rPr>
                <w:rFonts w:ascii="Arial" w:hAnsi="Arial" w:cs="Arial"/>
                <w:i/>
                <w:iCs/>
                <w:color w:val="000000"/>
                <w:sz w:val="16"/>
                <w:szCs w:val="16"/>
              </w:rPr>
            </w:pPr>
            <w:r w:rsidRPr="002335E7">
              <w:rPr>
                <w:rFonts w:ascii="Arial" w:hAnsi="Arial" w:cs="Arial"/>
                <w:i/>
                <w:iCs/>
                <w:color w:val="000000"/>
                <w:sz w:val="16"/>
                <w:szCs w:val="16"/>
              </w:rPr>
              <w:t>9,136</w:t>
            </w:r>
          </w:p>
        </w:tc>
      </w:tr>
      <w:tr w:rsidR="002335E7" w:rsidRPr="002335E7" w14:paraId="3FE26A61" w14:textId="77777777" w:rsidTr="002335E7">
        <w:trPr>
          <w:trHeight w:val="225"/>
        </w:trPr>
        <w:tc>
          <w:tcPr>
            <w:tcW w:w="687" w:type="pct"/>
            <w:vMerge w:val="restart"/>
            <w:tcBorders>
              <w:top w:val="nil"/>
              <w:left w:val="nil"/>
              <w:bottom w:val="nil"/>
              <w:right w:val="nil"/>
            </w:tcBorders>
            <w:shd w:val="clear" w:color="auto" w:fill="auto"/>
            <w:hideMark/>
          </w:tcPr>
          <w:p w14:paraId="49A8492F" w14:textId="77777777" w:rsidR="002335E7" w:rsidRPr="002335E7" w:rsidRDefault="002335E7" w:rsidP="002335E7">
            <w:pPr>
              <w:spacing w:after="0" w:line="240" w:lineRule="auto"/>
              <w:jc w:val="left"/>
              <w:rPr>
                <w:rFonts w:ascii="Arial" w:hAnsi="Arial" w:cs="Arial"/>
                <w:color w:val="000000"/>
                <w:sz w:val="16"/>
                <w:szCs w:val="16"/>
              </w:rPr>
            </w:pPr>
            <w:r w:rsidRPr="002335E7">
              <w:rPr>
                <w:rFonts w:ascii="Arial" w:hAnsi="Arial" w:cs="Arial"/>
                <w:color w:val="000000"/>
                <w:sz w:val="16"/>
                <w:szCs w:val="16"/>
              </w:rPr>
              <w:t>Total</w:t>
            </w:r>
          </w:p>
        </w:tc>
        <w:tc>
          <w:tcPr>
            <w:tcW w:w="445" w:type="pct"/>
            <w:tcBorders>
              <w:top w:val="single" w:sz="4" w:space="0" w:color="auto"/>
              <w:left w:val="nil"/>
              <w:bottom w:val="nil"/>
              <w:right w:val="nil"/>
            </w:tcBorders>
            <w:shd w:val="clear" w:color="auto" w:fill="auto"/>
            <w:noWrap/>
            <w:hideMark/>
          </w:tcPr>
          <w:p w14:paraId="580C7C0B" w14:textId="77777777" w:rsidR="002335E7" w:rsidRPr="002335E7" w:rsidRDefault="002335E7" w:rsidP="002335E7">
            <w:pPr>
              <w:spacing w:after="0" w:line="240" w:lineRule="auto"/>
              <w:jc w:val="right"/>
              <w:rPr>
                <w:rFonts w:ascii="Arial" w:hAnsi="Arial" w:cs="Arial"/>
                <w:color w:val="000000"/>
                <w:sz w:val="16"/>
                <w:szCs w:val="16"/>
              </w:rPr>
            </w:pPr>
            <w:r w:rsidRPr="002335E7">
              <w:rPr>
                <w:rFonts w:ascii="Arial" w:hAnsi="Arial" w:cs="Arial"/>
                <w:color w:val="000000"/>
                <w:sz w:val="16"/>
                <w:szCs w:val="16"/>
              </w:rPr>
              <w:t>369,501</w:t>
            </w:r>
          </w:p>
        </w:tc>
        <w:tc>
          <w:tcPr>
            <w:tcW w:w="445" w:type="pct"/>
            <w:tcBorders>
              <w:top w:val="single" w:sz="4" w:space="0" w:color="auto"/>
              <w:left w:val="nil"/>
              <w:bottom w:val="nil"/>
              <w:right w:val="nil"/>
            </w:tcBorders>
            <w:shd w:val="clear" w:color="auto" w:fill="auto"/>
            <w:noWrap/>
            <w:hideMark/>
          </w:tcPr>
          <w:p w14:paraId="71FFA861" w14:textId="77777777" w:rsidR="002335E7" w:rsidRPr="002335E7" w:rsidRDefault="002335E7" w:rsidP="002335E7">
            <w:pPr>
              <w:spacing w:after="0" w:line="240" w:lineRule="auto"/>
              <w:jc w:val="right"/>
              <w:rPr>
                <w:rFonts w:ascii="Arial" w:hAnsi="Arial" w:cs="Arial"/>
                <w:color w:val="000000"/>
                <w:sz w:val="16"/>
                <w:szCs w:val="16"/>
              </w:rPr>
            </w:pPr>
            <w:r w:rsidRPr="002335E7">
              <w:rPr>
                <w:rFonts w:ascii="Arial" w:hAnsi="Arial" w:cs="Arial"/>
                <w:color w:val="000000"/>
                <w:sz w:val="16"/>
                <w:szCs w:val="16"/>
              </w:rPr>
              <w:t>7,251</w:t>
            </w:r>
          </w:p>
        </w:tc>
        <w:tc>
          <w:tcPr>
            <w:tcW w:w="412" w:type="pct"/>
            <w:tcBorders>
              <w:top w:val="single" w:sz="4" w:space="0" w:color="auto"/>
              <w:left w:val="nil"/>
              <w:bottom w:val="nil"/>
              <w:right w:val="nil"/>
            </w:tcBorders>
            <w:shd w:val="clear" w:color="auto" w:fill="auto"/>
            <w:noWrap/>
            <w:hideMark/>
          </w:tcPr>
          <w:p w14:paraId="77EB9123" w14:textId="77777777" w:rsidR="002335E7" w:rsidRPr="002335E7" w:rsidRDefault="002335E7" w:rsidP="002335E7">
            <w:pPr>
              <w:spacing w:after="0" w:line="240" w:lineRule="auto"/>
              <w:jc w:val="right"/>
              <w:rPr>
                <w:rFonts w:ascii="Arial" w:hAnsi="Arial" w:cs="Arial"/>
                <w:color w:val="000000"/>
                <w:sz w:val="16"/>
                <w:szCs w:val="16"/>
              </w:rPr>
            </w:pPr>
            <w:r w:rsidRPr="002335E7">
              <w:rPr>
                <w:rFonts w:ascii="Arial" w:hAnsi="Arial" w:cs="Arial"/>
                <w:color w:val="000000"/>
                <w:sz w:val="16"/>
                <w:szCs w:val="16"/>
              </w:rPr>
              <w:t>85,907</w:t>
            </w:r>
          </w:p>
        </w:tc>
        <w:tc>
          <w:tcPr>
            <w:tcW w:w="445" w:type="pct"/>
            <w:tcBorders>
              <w:top w:val="single" w:sz="4" w:space="0" w:color="auto"/>
              <w:left w:val="nil"/>
              <w:bottom w:val="nil"/>
              <w:right w:val="nil"/>
            </w:tcBorders>
            <w:shd w:val="clear" w:color="auto" w:fill="auto"/>
            <w:noWrap/>
            <w:hideMark/>
          </w:tcPr>
          <w:p w14:paraId="232BEE51" w14:textId="2C2C8A99" w:rsidR="002335E7" w:rsidRPr="002335E7" w:rsidRDefault="005C15D5" w:rsidP="002335E7">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auto"/>
              <w:left w:val="nil"/>
              <w:bottom w:val="nil"/>
              <w:right w:val="nil"/>
            </w:tcBorders>
            <w:shd w:val="clear" w:color="auto" w:fill="auto"/>
            <w:noWrap/>
            <w:hideMark/>
          </w:tcPr>
          <w:p w14:paraId="676263FA" w14:textId="486A807E" w:rsidR="002335E7" w:rsidRPr="002335E7" w:rsidRDefault="005C15D5" w:rsidP="002335E7">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auto"/>
              <w:left w:val="nil"/>
              <w:bottom w:val="nil"/>
              <w:right w:val="nil"/>
            </w:tcBorders>
            <w:shd w:val="clear" w:color="auto" w:fill="auto"/>
            <w:noWrap/>
            <w:hideMark/>
          </w:tcPr>
          <w:p w14:paraId="44A263C2" w14:textId="25893EDC" w:rsidR="002335E7" w:rsidRPr="002335E7" w:rsidRDefault="005C15D5" w:rsidP="002335E7">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single" w:sz="4" w:space="0" w:color="auto"/>
              <w:left w:val="nil"/>
              <w:bottom w:val="nil"/>
              <w:right w:val="nil"/>
            </w:tcBorders>
            <w:shd w:val="clear" w:color="auto" w:fill="auto"/>
            <w:noWrap/>
            <w:hideMark/>
          </w:tcPr>
          <w:p w14:paraId="24D9DF92" w14:textId="50DBF95F" w:rsidR="002335E7" w:rsidRPr="002335E7" w:rsidRDefault="005C15D5" w:rsidP="002335E7">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single" w:sz="4" w:space="0" w:color="auto"/>
              <w:left w:val="nil"/>
              <w:bottom w:val="nil"/>
              <w:right w:val="nil"/>
            </w:tcBorders>
            <w:shd w:val="clear" w:color="auto" w:fill="auto"/>
            <w:noWrap/>
            <w:hideMark/>
          </w:tcPr>
          <w:p w14:paraId="5562B290" w14:textId="241FA91A" w:rsidR="002335E7" w:rsidRPr="002335E7" w:rsidRDefault="005C15D5" w:rsidP="002335E7">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auto"/>
              <w:left w:val="nil"/>
              <w:bottom w:val="nil"/>
              <w:right w:val="nil"/>
            </w:tcBorders>
            <w:shd w:val="clear" w:color="auto" w:fill="auto"/>
            <w:noWrap/>
            <w:hideMark/>
          </w:tcPr>
          <w:p w14:paraId="466925F0" w14:textId="3CF49B0D" w:rsidR="002335E7" w:rsidRPr="002335E7" w:rsidRDefault="005C15D5" w:rsidP="002335E7">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auto"/>
              <w:left w:val="nil"/>
              <w:bottom w:val="nil"/>
              <w:right w:val="nil"/>
            </w:tcBorders>
            <w:shd w:val="clear" w:color="auto" w:fill="auto"/>
            <w:noWrap/>
            <w:hideMark/>
          </w:tcPr>
          <w:p w14:paraId="4AE14A0B" w14:textId="77777777" w:rsidR="002335E7" w:rsidRPr="002335E7" w:rsidRDefault="002335E7" w:rsidP="002335E7">
            <w:pPr>
              <w:spacing w:after="0" w:line="240" w:lineRule="auto"/>
              <w:jc w:val="right"/>
              <w:rPr>
                <w:rFonts w:ascii="Arial" w:hAnsi="Arial" w:cs="Arial"/>
                <w:color w:val="000000"/>
                <w:sz w:val="16"/>
                <w:szCs w:val="16"/>
              </w:rPr>
            </w:pPr>
            <w:r w:rsidRPr="002335E7">
              <w:rPr>
                <w:rFonts w:ascii="Arial" w:hAnsi="Arial" w:cs="Arial"/>
                <w:color w:val="000000"/>
                <w:sz w:val="16"/>
                <w:szCs w:val="16"/>
              </w:rPr>
              <w:t>462,659</w:t>
            </w:r>
          </w:p>
        </w:tc>
      </w:tr>
      <w:tr w:rsidR="002335E7" w:rsidRPr="002335E7" w14:paraId="5637F28B" w14:textId="77777777" w:rsidTr="002335E7">
        <w:trPr>
          <w:trHeight w:val="225"/>
        </w:trPr>
        <w:tc>
          <w:tcPr>
            <w:tcW w:w="687" w:type="pct"/>
            <w:vMerge/>
            <w:tcBorders>
              <w:top w:val="nil"/>
              <w:left w:val="nil"/>
              <w:bottom w:val="nil"/>
              <w:right w:val="nil"/>
            </w:tcBorders>
            <w:vAlign w:val="center"/>
            <w:hideMark/>
          </w:tcPr>
          <w:p w14:paraId="6C17D1AB" w14:textId="77777777" w:rsidR="002335E7" w:rsidRPr="002335E7" w:rsidRDefault="002335E7" w:rsidP="002335E7">
            <w:pPr>
              <w:spacing w:after="0" w:line="240" w:lineRule="auto"/>
              <w:jc w:val="lef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68D3836E" w14:textId="77777777" w:rsidR="002335E7" w:rsidRPr="002335E7" w:rsidRDefault="002335E7" w:rsidP="002335E7">
            <w:pPr>
              <w:spacing w:after="0" w:line="240" w:lineRule="auto"/>
              <w:jc w:val="right"/>
              <w:rPr>
                <w:rFonts w:ascii="Arial" w:hAnsi="Arial" w:cs="Arial"/>
                <w:i/>
                <w:iCs/>
                <w:color w:val="000000"/>
                <w:sz w:val="16"/>
                <w:szCs w:val="16"/>
              </w:rPr>
            </w:pPr>
            <w:r w:rsidRPr="002335E7">
              <w:rPr>
                <w:rFonts w:ascii="Arial" w:hAnsi="Arial" w:cs="Arial"/>
                <w:i/>
                <w:iCs/>
                <w:color w:val="000000"/>
                <w:sz w:val="16"/>
                <w:szCs w:val="16"/>
              </w:rPr>
              <w:t>589,667</w:t>
            </w:r>
          </w:p>
        </w:tc>
        <w:tc>
          <w:tcPr>
            <w:tcW w:w="445" w:type="pct"/>
            <w:tcBorders>
              <w:top w:val="nil"/>
              <w:left w:val="nil"/>
              <w:bottom w:val="nil"/>
              <w:right w:val="nil"/>
            </w:tcBorders>
            <w:shd w:val="clear" w:color="auto" w:fill="auto"/>
            <w:noWrap/>
            <w:hideMark/>
          </w:tcPr>
          <w:p w14:paraId="15660BF9" w14:textId="77777777" w:rsidR="002335E7" w:rsidRPr="002335E7" w:rsidRDefault="002335E7" w:rsidP="002335E7">
            <w:pPr>
              <w:spacing w:after="0" w:line="240" w:lineRule="auto"/>
              <w:jc w:val="right"/>
              <w:rPr>
                <w:rFonts w:ascii="Arial" w:hAnsi="Arial" w:cs="Arial"/>
                <w:i/>
                <w:iCs/>
                <w:color w:val="000000"/>
                <w:sz w:val="16"/>
                <w:szCs w:val="16"/>
              </w:rPr>
            </w:pPr>
            <w:r w:rsidRPr="002335E7">
              <w:rPr>
                <w:rFonts w:ascii="Arial" w:hAnsi="Arial" w:cs="Arial"/>
                <w:i/>
                <w:iCs/>
                <w:color w:val="000000"/>
                <w:sz w:val="16"/>
                <w:szCs w:val="16"/>
              </w:rPr>
              <w:t>9,136</w:t>
            </w:r>
          </w:p>
        </w:tc>
        <w:tc>
          <w:tcPr>
            <w:tcW w:w="412" w:type="pct"/>
            <w:tcBorders>
              <w:top w:val="nil"/>
              <w:left w:val="nil"/>
              <w:bottom w:val="nil"/>
              <w:right w:val="nil"/>
            </w:tcBorders>
            <w:shd w:val="clear" w:color="auto" w:fill="auto"/>
            <w:noWrap/>
            <w:hideMark/>
          </w:tcPr>
          <w:p w14:paraId="06E61059" w14:textId="77777777" w:rsidR="002335E7" w:rsidRPr="002335E7" w:rsidRDefault="002335E7" w:rsidP="002335E7">
            <w:pPr>
              <w:spacing w:after="0" w:line="240" w:lineRule="auto"/>
              <w:jc w:val="right"/>
              <w:rPr>
                <w:rFonts w:ascii="Arial" w:hAnsi="Arial" w:cs="Arial"/>
                <w:i/>
                <w:iCs/>
                <w:color w:val="000000"/>
                <w:sz w:val="16"/>
                <w:szCs w:val="16"/>
              </w:rPr>
            </w:pPr>
            <w:r w:rsidRPr="002335E7">
              <w:rPr>
                <w:rFonts w:ascii="Arial" w:hAnsi="Arial" w:cs="Arial"/>
                <w:i/>
                <w:iCs/>
                <w:color w:val="000000"/>
                <w:sz w:val="16"/>
                <w:szCs w:val="16"/>
              </w:rPr>
              <w:t>66,972</w:t>
            </w:r>
          </w:p>
        </w:tc>
        <w:tc>
          <w:tcPr>
            <w:tcW w:w="445" w:type="pct"/>
            <w:tcBorders>
              <w:top w:val="nil"/>
              <w:left w:val="nil"/>
              <w:bottom w:val="nil"/>
              <w:right w:val="nil"/>
            </w:tcBorders>
            <w:shd w:val="clear" w:color="auto" w:fill="auto"/>
            <w:noWrap/>
            <w:hideMark/>
          </w:tcPr>
          <w:p w14:paraId="430DE559" w14:textId="37028F1C" w:rsidR="002335E7" w:rsidRPr="002335E7" w:rsidRDefault="005C15D5" w:rsidP="002335E7">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072457F5" w14:textId="3BCFFC74" w:rsidR="002335E7" w:rsidRPr="002335E7" w:rsidRDefault="005C15D5" w:rsidP="002335E7">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184F1691" w14:textId="7A512DF4" w:rsidR="002335E7" w:rsidRPr="002335E7" w:rsidRDefault="005C15D5" w:rsidP="002335E7">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2D2173DF" w14:textId="631F0E3B" w:rsidR="002335E7" w:rsidRPr="002335E7" w:rsidRDefault="005C15D5" w:rsidP="002335E7">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7766F884" w14:textId="5F15E1A8" w:rsidR="002335E7" w:rsidRPr="002335E7" w:rsidRDefault="005C15D5" w:rsidP="002335E7">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4458DD3C" w14:textId="4F1E064A" w:rsidR="002335E7" w:rsidRPr="002335E7" w:rsidRDefault="005C15D5" w:rsidP="002335E7">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202C1540" w14:textId="77777777" w:rsidR="002335E7" w:rsidRPr="002335E7" w:rsidRDefault="002335E7" w:rsidP="002335E7">
            <w:pPr>
              <w:spacing w:after="0" w:line="240" w:lineRule="auto"/>
              <w:jc w:val="right"/>
              <w:rPr>
                <w:rFonts w:ascii="Arial" w:hAnsi="Arial" w:cs="Arial"/>
                <w:i/>
                <w:iCs/>
                <w:color w:val="000000"/>
                <w:sz w:val="16"/>
                <w:szCs w:val="16"/>
              </w:rPr>
            </w:pPr>
            <w:r w:rsidRPr="002335E7">
              <w:rPr>
                <w:rFonts w:ascii="Arial" w:hAnsi="Arial" w:cs="Arial"/>
                <w:i/>
                <w:iCs/>
                <w:color w:val="000000"/>
                <w:sz w:val="16"/>
                <w:szCs w:val="16"/>
              </w:rPr>
              <w:t>665,775</w:t>
            </w:r>
          </w:p>
        </w:tc>
      </w:tr>
    </w:tbl>
    <w:p w14:paraId="3B60A479" w14:textId="154FF82B" w:rsidR="00EC2F85" w:rsidRDefault="00EC2F85" w:rsidP="00580067"/>
    <w:p w14:paraId="3CE29B09" w14:textId="77777777" w:rsidR="00EC2F85" w:rsidRDefault="00EC2F85">
      <w:pPr>
        <w:spacing w:after="160" w:line="259" w:lineRule="auto"/>
        <w:jc w:val="left"/>
      </w:pPr>
      <w:r>
        <w:br w:type="page"/>
      </w:r>
    </w:p>
    <w:p w14:paraId="23402621" w14:textId="208E7CA1" w:rsidR="002335E7" w:rsidRPr="00EC2F85" w:rsidRDefault="002335E7" w:rsidP="00EC2F85">
      <w:pPr>
        <w:pStyle w:val="GhostLine"/>
        <w:rPr>
          <w:rFonts w:eastAsiaTheme="minorHAnsi"/>
        </w:rPr>
      </w:pPr>
    </w:p>
    <w:tbl>
      <w:tblPr>
        <w:tblW w:w="5000" w:type="pct"/>
        <w:tblCellMar>
          <w:left w:w="0" w:type="dxa"/>
          <w:right w:w="28" w:type="dxa"/>
        </w:tblCellMar>
        <w:tblLook w:val="04A0" w:firstRow="1" w:lastRow="0" w:firstColumn="1" w:lastColumn="0" w:noHBand="0" w:noVBand="1"/>
      </w:tblPr>
      <w:tblGrid>
        <w:gridCol w:w="1584"/>
        <w:gridCol w:w="1027"/>
        <w:gridCol w:w="1027"/>
        <w:gridCol w:w="951"/>
        <w:gridCol w:w="1029"/>
        <w:gridCol w:w="1027"/>
        <w:gridCol w:w="1048"/>
        <w:gridCol w:w="796"/>
        <w:gridCol w:w="971"/>
        <w:gridCol w:w="1048"/>
        <w:gridCol w:w="1029"/>
      </w:tblGrid>
      <w:tr w:rsidR="002335E7" w:rsidRPr="002335E7" w14:paraId="76D27B76" w14:textId="77777777" w:rsidTr="002335E7">
        <w:trPr>
          <w:trHeight w:val="300"/>
        </w:trPr>
        <w:tc>
          <w:tcPr>
            <w:tcW w:w="5000" w:type="pct"/>
            <w:gridSpan w:val="11"/>
            <w:tcBorders>
              <w:top w:val="nil"/>
              <w:left w:val="nil"/>
              <w:bottom w:val="nil"/>
              <w:right w:val="nil"/>
            </w:tcBorders>
            <w:shd w:val="clear" w:color="auto" w:fill="auto"/>
            <w:noWrap/>
            <w:vAlign w:val="center"/>
            <w:hideMark/>
          </w:tcPr>
          <w:p w14:paraId="6F0390AF" w14:textId="77777777" w:rsidR="002335E7" w:rsidRPr="002335E7" w:rsidRDefault="002335E7" w:rsidP="002335E7">
            <w:pPr>
              <w:spacing w:after="0" w:line="240" w:lineRule="auto"/>
              <w:jc w:val="center"/>
              <w:rPr>
                <w:rFonts w:ascii="Arial" w:hAnsi="Arial" w:cs="Arial"/>
                <w:b/>
                <w:bCs/>
                <w:color w:val="000000"/>
                <w:sz w:val="22"/>
                <w:szCs w:val="22"/>
              </w:rPr>
            </w:pPr>
            <w:r w:rsidRPr="002335E7">
              <w:rPr>
                <w:rFonts w:ascii="Arial" w:hAnsi="Arial" w:cs="Arial"/>
                <w:b/>
                <w:bCs/>
                <w:color w:val="000000"/>
                <w:sz w:val="22"/>
                <w:szCs w:val="22"/>
              </w:rPr>
              <w:t>TREASURY</w:t>
            </w:r>
          </w:p>
        </w:tc>
      </w:tr>
      <w:tr w:rsidR="002335E7" w:rsidRPr="002335E7" w14:paraId="78CAA413" w14:textId="77777777" w:rsidTr="002335E7">
        <w:trPr>
          <w:trHeight w:val="225"/>
        </w:trPr>
        <w:tc>
          <w:tcPr>
            <w:tcW w:w="5000" w:type="pct"/>
            <w:gridSpan w:val="11"/>
            <w:tcBorders>
              <w:top w:val="nil"/>
              <w:left w:val="nil"/>
              <w:bottom w:val="nil"/>
              <w:right w:val="nil"/>
            </w:tcBorders>
            <w:shd w:val="clear" w:color="auto" w:fill="auto"/>
            <w:noWrap/>
            <w:vAlign w:val="center"/>
            <w:hideMark/>
          </w:tcPr>
          <w:p w14:paraId="03D761AC" w14:textId="451C3E20" w:rsidR="002335E7" w:rsidRPr="002335E7" w:rsidRDefault="002335E7" w:rsidP="002335E7">
            <w:pPr>
              <w:spacing w:after="0" w:line="240" w:lineRule="auto"/>
              <w:jc w:val="center"/>
              <w:rPr>
                <w:rFonts w:ascii="Arial" w:hAnsi="Arial" w:cs="Arial"/>
                <w:color w:val="000000"/>
                <w:sz w:val="16"/>
                <w:szCs w:val="16"/>
              </w:rPr>
            </w:pPr>
            <w:r w:rsidRPr="002335E7">
              <w:rPr>
                <w:rFonts w:ascii="Arial" w:hAnsi="Arial" w:cs="Arial"/>
                <w:color w:val="000000"/>
                <w:sz w:val="16"/>
                <w:szCs w:val="16"/>
              </w:rPr>
              <w:t>Agency Resourcing</w:t>
            </w:r>
            <w:r w:rsidR="005C15D5">
              <w:rPr>
                <w:rFonts w:ascii="Arial" w:hAnsi="Arial" w:cs="Arial"/>
                <w:color w:val="000000"/>
                <w:sz w:val="16"/>
                <w:szCs w:val="16"/>
              </w:rPr>
              <w:t xml:space="preserve"> – </w:t>
            </w:r>
            <w:r w:rsidRPr="002335E7">
              <w:rPr>
                <w:rFonts w:ascii="Arial" w:hAnsi="Arial" w:cs="Arial"/>
                <w:color w:val="000000"/>
                <w:sz w:val="16"/>
                <w:szCs w:val="16"/>
              </w:rPr>
              <w:t>2022</w:t>
            </w:r>
            <w:r w:rsidR="005C15D5">
              <w:rPr>
                <w:rFonts w:ascii="Arial" w:hAnsi="Arial" w:cs="Arial"/>
                <w:color w:val="000000"/>
                <w:sz w:val="16"/>
                <w:szCs w:val="16"/>
              </w:rPr>
              <w:noBreakHyphen/>
            </w:r>
            <w:r w:rsidRPr="002335E7">
              <w:rPr>
                <w:rFonts w:ascii="Arial" w:hAnsi="Arial" w:cs="Arial"/>
                <w:color w:val="000000"/>
                <w:sz w:val="16"/>
                <w:szCs w:val="16"/>
              </w:rPr>
              <w:t>2023</w:t>
            </w:r>
          </w:p>
        </w:tc>
      </w:tr>
      <w:tr w:rsidR="002335E7" w:rsidRPr="002335E7" w14:paraId="184B95BA" w14:textId="77777777" w:rsidTr="002335E7">
        <w:trPr>
          <w:trHeight w:val="225"/>
        </w:trPr>
        <w:tc>
          <w:tcPr>
            <w:tcW w:w="5000" w:type="pct"/>
            <w:gridSpan w:val="11"/>
            <w:tcBorders>
              <w:top w:val="nil"/>
              <w:left w:val="nil"/>
              <w:bottom w:val="single" w:sz="4" w:space="0" w:color="auto"/>
              <w:right w:val="nil"/>
            </w:tcBorders>
            <w:shd w:val="clear" w:color="auto" w:fill="auto"/>
            <w:noWrap/>
            <w:vAlign w:val="center"/>
            <w:hideMark/>
          </w:tcPr>
          <w:p w14:paraId="11056DA2" w14:textId="7056CA9D" w:rsidR="002335E7" w:rsidRPr="002335E7" w:rsidRDefault="002335E7" w:rsidP="002335E7">
            <w:pPr>
              <w:spacing w:after="0" w:line="240" w:lineRule="auto"/>
              <w:jc w:val="center"/>
              <w:rPr>
                <w:rFonts w:ascii="Arial" w:hAnsi="Arial" w:cs="Arial"/>
                <w:i/>
                <w:iCs/>
                <w:color w:val="000000"/>
                <w:sz w:val="16"/>
                <w:szCs w:val="16"/>
              </w:rPr>
            </w:pPr>
            <w:r w:rsidRPr="002335E7">
              <w:rPr>
                <w:rFonts w:ascii="Arial" w:hAnsi="Arial" w:cs="Arial"/>
                <w:i/>
                <w:iCs/>
                <w:color w:val="000000"/>
                <w:sz w:val="16"/>
                <w:szCs w:val="16"/>
              </w:rPr>
              <w:t>Estimated Actual</w:t>
            </w:r>
            <w:r w:rsidR="005C15D5">
              <w:rPr>
                <w:rFonts w:ascii="Arial" w:hAnsi="Arial" w:cs="Arial"/>
                <w:i/>
                <w:iCs/>
                <w:color w:val="000000"/>
                <w:sz w:val="16"/>
                <w:szCs w:val="16"/>
              </w:rPr>
              <w:t xml:space="preserve"> – </w:t>
            </w:r>
            <w:r w:rsidRPr="002335E7">
              <w:rPr>
                <w:rFonts w:ascii="Arial" w:hAnsi="Arial" w:cs="Arial"/>
                <w:i/>
                <w:iCs/>
                <w:color w:val="000000"/>
                <w:sz w:val="16"/>
                <w:szCs w:val="16"/>
              </w:rPr>
              <w:t>2021</w:t>
            </w:r>
            <w:r w:rsidR="005C15D5">
              <w:rPr>
                <w:rFonts w:ascii="Arial" w:hAnsi="Arial" w:cs="Arial"/>
                <w:i/>
                <w:iCs/>
                <w:color w:val="000000"/>
                <w:sz w:val="16"/>
                <w:szCs w:val="16"/>
              </w:rPr>
              <w:noBreakHyphen/>
            </w:r>
            <w:r w:rsidRPr="002335E7">
              <w:rPr>
                <w:rFonts w:ascii="Arial" w:hAnsi="Arial" w:cs="Arial"/>
                <w:i/>
                <w:iCs/>
                <w:color w:val="000000"/>
                <w:sz w:val="16"/>
                <w:szCs w:val="16"/>
              </w:rPr>
              <w:t>2022</w:t>
            </w:r>
          </w:p>
        </w:tc>
      </w:tr>
      <w:tr w:rsidR="002335E7" w:rsidRPr="002335E7" w14:paraId="5024B064" w14:textId="77777777" w:rsidTr="002335E7">
        <w:trPr>
          <w:trHeight w:val="225"/>
        </w:trPr>
        <w:tc>
          <w:tcPr>
            <w:tcW w:w="687" w:type="pct"/>
            <w:tcBorders>
              <w:top w:val="nil"/>
              <w:left w:val="nil"/>
              <w:bottom w:val="nil"/>
              <w:right w:val="nil"/>
            </w:tcBorders>
            <w:shd w:val="clear" w:color="auto" w:fill="auto"/>
            <w:noWrap/>
            <w:hideMark/>
          </w:tcPr>
          <w:p w14:paraId="26BBCB0D" w14:textId="77777777" w:rsidR="002335E7" w:rsidRPr="002335E7" w:rsidRDefault="002335E7" w:rsidP="002335E7">
            <w:pPr>
              <w:spacing w:after="0" w:line="240" w:lineRule="auto"/>
              <w:jc w:val="center"/>
              <w:rPr>
                <w:rFonts w:ascii="Arial" w:hAnsi="Arial" w:cs="Arial"/>
                <w:i/>
                <w:iCs/>
                <w:color w:val="000000"/>
                <w:sz w:val="16"/>
                <w:szCs w:val="16"/>
              </w:rPr>
            </w:pPr>
          </w:p>
        </w:tc>
        <w:tc>
          <w:tcPr>
            <w:tcW w:w="1748" w:type="pct"/>
            <w:gridSpan w:val="4"/>
            <w:tcBorders>
              <w:top w:val="nil"/>
              <w:left w:val="nil"/>
              <w:bottom w:val="single" w:sz="4" w:space="0" w:color="auto"/>
              <w:right w:val="nil"/>
            </w:tcBorders>
            <w:shd w:val="clear" w:color="auto" w:fill="auto"/>
            <w:noWrap/>
            <w:hideMark/>
          </w:tcPr>
          <w:p w14:paraId="0D697A55" w14:textId="77777777" w:rsidR="002335E7" w:rsidRPr="002335E7" w:rsidRDefault="002335E7" w:rsidP="002335E7">
            <w:pPr>
              <w:spacing w:after="0" w:line="240" w:lineRule="auto"/>
              <w:jc w:val="center"/>
              <w:rPr>
                <w:rFonts w:ascii="Arial" w:hAnsi="Arial" w:cs="Arial"/>
                <w:color w:val="000000"/>
                <w:sz w:val="16"/>
                <w:szCs w:val="16"/>
              </w:rPr>
            </w:pPr>
            <w:r w:rsidRPr="002335E7">
              <w:rPr>
                <w:rFonts w:ascii="Arial" w:hAnsi="Arial" w:cs="Arial"/>
                <w:color w:val="000000"/>
                <w:sz w:val="16"/>
                <w:szCs w:val="16"/>
              </w:rPr>
              <w:t>Departmental</w:t>
            </w:r>
          </w:p>
        </w:tc>
        <w:tc>
          <w:tcPr>
            <w:tcW w:w="445" w:type="pct"/>
            <w:tcBorders>
              <w:top w:val="nil"/>
              <w:left w:val="nil"/>
              <w:bottom w:val="nil"/>
              <w:right w:val="nil"/>
            </w:tcBorders>
            <w:shd w:val="clear" w:color="auto" w:fill="auto"/>
            <w:noWrap/>
            <w:hideMark/>
          </w:tcPr>
          <w:p w14:paraId="2286C2BB" w14:textId="77777777" w:rsidR="002335E7" w:rsidRPr="002335E7" w:rsidRDefault="002335E7" w:rsidP="002335E7">
            <w:pPr>
              <w:spacing w:after="0" w:line="240" w:lineRule="auto"/>
              <w:jc w:val="center"/>
              <w:rPr>
                <w:rFonts w:ascii="Arial" w:hAnsi="Arial" w:cs="Arial"/>
                <w:color w:val="000000"/>
                <w:sz w:val="16"/>
                <w:szCs w:val="16"/>
              </w:rPr>
            </w:pPr>
          </w:p>
        </w:tc>
        <w:tc>
          <w:tcPr>
            <w:tcW w:w="1673" w:type="pct"/>
            <w:gridSpan w:val="4"/>
            <w:tcBorders>
              <w:top w:val="nil"/>
              <w:left w:val="nil"/>
              <w:bottom w:val="single" w:sz="4" w:space="0" w:color="auto"/>
              <w:right w:val="nil"/>
            </w:tcBorders>
            <w:shd w:val="clear" w:color="auto" w:fill="auto"/>
            <w:noWrap/>
            <w:hideMark/>
          </w:tcPr>
          <w:p w14:paraId="26E94E16" w14:textId="77777777" w:rsidR="002335E7" w:rsidRPr="002335E7" w:rsidRDefault="002335E7" w:rsidP="002335E7">
            <w:pPr>
              <w:spacing w:after="0" w:line="240" w:lineRule="auto"/>
              <w:jc w:val="center"/>
              <w:rPr>
                <w:rFonts w:ascii="Arial" w:hAnsi="Arial" w:cs="Arial"/>
                <w:color w:val="000000"/>
                <w:sz w:val="16"/>
                <w:szCs w:val="16"/>
              </w:rPr>
            </w:pPr>
            <w:r w:rsidRPr="002335E7">
              <w:rPr>
                <w:rFonts w:ascii="Arial" w:hAnsi="Arial" w:cs="Arial"/>
                <w:color w:val="000000"/>
                <w:sz w:val="16"/>
                <w:szCs w:val="16"/>
              </w:rPr>
              <w:t>Administered</w:t>
            </w:r>
          </w:p>
        </w:tc>
        <w:tc>
          <w:tcPr>
            <w:tcW w:w="445" w:type="pct"/>
            <w:tcBorders>
              <w:top w:val="nil"/>
              <w:left w:val="nil"/>
              <w:bottom w:val="nil"/>
              <w:right w:val="nil"/>
            </w:tcBorders>
            <w:shd w:val="clear" w:color="auto" w:fill="auto"/>
            <w:noWrap/>
            <w:hideMark/>
          </w:tcPr>
          <w:p w14:paraId="5F6566C6" w14:textId="77777777" w:rsidR="002335E7" w:rsidRPr="002335E7" w:rsidRDefault="002335E7" w:rsidP="002335E7">
            <w:pPr>
              <w:spacing w:after="0" w:line="240" w:lineRule="auto"/>
              <w:jc w:val="center"/>
              <w:rPr>
                <w:rFonts w:ascii="Arial" w:hAnsi="Arial" w:cs="Arial"/>
                <w:color w:val="000000"/>
                <w:sz w:val="16"/>
                <w:szCs w:val="16"/>
              </w:rPr>
            </w:pPr>
          </w:p>
        </w:tc>
      </w:tr>
      <w:tr w:rsidR="002335E7" w:rsidRPr="002335E7" w14:paraId="15935815" w14:textId="77777777" w:rsidTr="002335E7">
        <w:trPr>
          <w:trHeight w:val="225"/>
        </w:trPr>
        <w:tc>
          <w:tcPr>
            <w:tcW w:w="687" w:type="pct"/>
            <w:tcBorders>
              <w:top w:val="nil"/>
              <w:left w:val="nil"/>
              <w:bottom w:val="nil"/>
              <w:right w:val="nil"/>
            </w:tcBorders>
            <w:shd w:val="clear" w:color="auto" w:fill="auto"/>
            <w:vAlign w:val="bottom"/>
            <w:hideMark/>
          </w:tcPr>
          <w:p w14:paraId="2A8FCCD6" w14:textId="77777777" w:rsidR="002335E7" w:rsidRPr="002335E7" w:rsidRDefault="002335E7" w:rsidP="002335E7">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vAlign w:val="bottom"/>
            <w:hideMark/>
          </w:tcPr>
          <w:p w14:paraId="69B205C8" w14:textId="77777777" w:rsidR="002335E7" w:rsidRPr="002335E7" w:rsidRDefault="002335E7" w:rsidP="002335E7">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vAlign w:val="bottom"/>
            <w:hideMark/>
          </w:tcPr>
          <w:p w14:paraId="6D94B3E7" w14:textId="77777777" w:rsidR="002335E7" w:rsidRPr="002335E7" w:rsidRDefault="002335E7" w:rsidP="002335E7">
            <w:pPr>
              <w:spacing w:after="0" w:line="240" w:lineRule="auto"/>
              <w:jc w:val="center"/>
              <w:rPr>
                <w:rFonts w:ascii="Times New Roman" w:hAnsi="Times New Roman"/>
              </w:rPr>
            </w:pPr>
          </w:p>
        </w:tc>
        <w:tc>
          <w:tcPr>
            <w:tcW w:w="412" w:type="pct"/>
            <w:tcBorders>
              <w:top w:val="nil"/>
              <w:left w:val="nil"/>
              <w:bottom w:val="nil"/>
              <w:right w:val="nil"/>
            </w:tcBorders>
            <w:shd w:val="clear" w:color="auto" w:fill="auto"/>
            <w:vAlign w:val="bottom"/>
            <w:hideMark/>
          </w:tcPr>
          <w:p w14:paraId="7CC6947C" w14:textId="77777777" w:rsidR="002335E7" w:rsidRPr="002335E7" w:rsidRDefault="002335E7" w:rsidP="002335E7">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vAlign w:val="bottom"/>
            <w:hideMark/>
          </w:tcPr>
          <w:p w14:paraId="693B44B7" w14:textId="77777777" w:rsidR="002335E7" w:rsidRPr="002335E7" w:rsidRDefault="002335E7" w:rsidP="002335E7">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vAlign w:val="bottom"/>
            <w:hideMark/>
          </w:tcPr>
          <w:p w14:paraId="21C8216F" w14:textId="77777777" w:rsidR="002335E7" w:rsidRPr="002335E7" w:rsidRDefault="002335E7" w:rsidP="002335E7">
            <w:pPr>
              <w:spacing w:after="0" w:line="240" w:lineRule="auto"/>
              <w:jc w:val="center"/>
              <w:rPr>
                <w:rFonts w:ascii="Times New Roman" w:hAnsi="Times New Roman"/>
              </w:rPr>
            </w:pPr>
          </w:p>
        </w:tc>
        <w:tc>
          <w:tcPr>
            <w:tcW w:w="454" w:type="pct"/>
            <w:tcBorders>
              <w:top w:val="nil"/>
              <w:left w:val="nil"/>
              <w:bottom w:val="nil"/>
              <w:right w:val="nil"/>
            </w:tcBorders>
            <w:shd w:val="clear" w:color="auto" w:fill="auto"/>
            <w:vAlign w:val="bottom"/>
            <w:hideMark/>
          </w:tcPr>
          <w:p w14:paraId="15B769F5" w14:textId="77777777" w:rsidR="002335E7" w:rsidRPr="002335E7" w:rsidRDefault="002335E7" w:rsidP="002335E7">
            <w:pPr>
              <w:spacing w:after="0" w:line="240" w:lineRule="auto"/>
              <w:jc w:val="center"/>
              <w:rPr>
                <w:rFonts w:ascii="Times New Roman" w:hAnsi="Times New Roman"/>
              </w:rPr>
            </w:pPr>
          </w:p>
        </w:tc>
        <w:tc>
          <w:tcPr>
            <w:tcW w:w="766" w:type="pct"/>
            <w:gridSpan w:val="2"/>
            <w:tcBorders>
              <w:top w:val="nil"/>
              <w:left w:val="nil"/>
              <w:bottom w:val="single" w:sz="4" w:space="0" w:color="auto"/>
              <w:right w:val="nil"/>
            </w:tcBorders>
            <w:shd w:val="clear" w:color="auto" w:fill="auto"/>
            <w:noWrap/>
            <w:vAlign w:val="bottom"/>
            <w:hideMark/>
          </w:tcPr>
          <w:p w14:paraId="38688C2F" w14:textId="77777777" w:rsidR="002335E7" w:rsidRPr="002335E7" w:rsidRDefault="002335E7" w:rsidP="002335E7">
            <w:pPr>
              <w:spacing w:after="0" w:line="240" w:lineRule="auto"/>
              <w:jc w:val="center"/>
              <w:rPr>
                <w:rFonts w:ascii="Arial" w:hAnsi="Arial" w:cs="Arial"/>
                <w:color w:val="000000"/>
                <w:sz w:val="16"/>
                <w:szCs w:val="16"/>
              </w:rPr>
            </w:pPr>
            <w:r w:rsidRPr="002335E7">
              <w:rPr>
                <w:rFonts w:ascii="Arial" w:hAnsi="Arial" w:cs="Arial"/>
                <w:color w:val="000000"/>
                <w:sz w:val="16"/>
                <w:szCs w:val="16"/>
              </w:rPr>
              <w:t>Appropriation Bill No. 2</w:t>
            </w:r>
          </w:p>
        </w:tc>
        <w:tc>
          <w:tcPr>
            <w:tcW w:w="454" w:type="pct"/>
            <w:tcBorders>
              <w:top w:val="nil"/>
              <w:left w:val="nil"/>
              <w:bottom w:val="nil"/>
              <w:right w:val="nil"/>
            </w:tcBorders>
            <w:shd w:val="clear" w:color="auto" w:fill="auto"/>
            <w:vAlign w:val="bottom"/>
            <w:hideMark/>
          </w:tcPr>
          <w:p w14:paraId="1DD6B90C" w14:textId="77777777" w:rsidR="002335E7" w:rsidRPr="002335E7" w:rsidRDefault="002335E7" w:rsidP="002335E7">
            <w:pPr>
              <w:spacing w:after="0" w:line="240" w:lineRule="auto"/>
              <w:jc w:val="center"/>
              <w:rPr>
                <w:rFonts w:ascii="Arial" w:hAnsi="Arial" w:cs="Arial"/>
                <w:color w:val="000000"/>
                <w:sz w:val="16"/>
                <w:szCs w:val="16"/>
              </w:rPr>
            </w:pPr>
          </w:p>
        </w:tc>
        <w:tc>
          <w:tcPr>
            <w:tcW w:w="445" w:type="pct"/>
            <w:tcBorders>
              <w:top w:val="nil"/>
              <w:left w:val="nil"/>
              <w:bottom w:val="nil"/>
              <w:right w:val="nil"/>
            </w:tcBorders>
            <w:shd w:val="clear" w:color="auto" w:fill="auto"/>
            <w:vAlign w:val="bottom"/>
            <w:hideMark/>
          </w:tcPr>
          <w:p w14:paraId="5185D042" w14:textId="77777777" w:rsidR="002335E7" w:rsidRPr="002335E7" w:rsidRDefault="002335E7" w:rsidP="002335E7">
            <w:pPr>
              <w:spacing w:after="0" w:line="240" w:lineRule="auto"/>
              <w:jc w:val="center"/>
              <w:rPr>
                <w:rFonts w:ascii="Times New Roman" w:hAnsi="Times New Roman"/>
              </w:rPr>
            </w:pPr>
          </w:p>
        </w:tc>
      </w:tr>
      <w:tr w:rsidR="002335E7" w:rsidRPr="002335E7" w14:paraId="0C8BA266" w14:textId="77777777" w:rsidTr="002335E7">
        <w:trPr>
          <w:trHeight w:val="397"/>
        </w:trPr>
        <w:tc>
          <w:tcPr>
            <w:tcW w:w="687" w:type="pct"/>
            <w:tcBorders>
              <w:top w:val="nil"/>
              <w:left w:val="nil"/>
              <w:bottom w:val="single" w:sz="4" w:space="0" w:color="auto"/>
              <w:right w:val="nil"/>
            </w:tcBorders>
            <w:shd w:val="clear" w:color="auto" w:fill="auto"/>
            <w:vAlign w:val="bottom"/>
            <w:hideMark/>
          </w:tcPr>
          <w:p w14:paraId="50A6EAE1" w14:textId="5CC627B5" w:rsidR="002335E7" w:rsidRPr="002335E7" w:rsidRDefault="002335E7" w:rsidP="002335E7">
            <w:pPr>
              <w:spacing w:after="0" w:line="240" w:lineRule="auto"/>
              <w:jc w:val="left"/>
              <w:rPr>
                <w:rFonts w:ascii="Arial" w:hAnsi="Arial" w:cs="Arial"/>
                <w:color w:val="000000"/>
                <w:sz w:val="16"/>
                <w:szCs w:val="16"/>
              </w:rPr>
            </w:pPr>
            <w:r w:rsidRPr="002335E7">
              <w:rPr>
                <w:rFonts w:ascii="Arial" w:hAnsi="Arial" w:cs="Arial"/>
                <w:color w:val="000000"/>
                <w:sz w:val="16"/>
                <w:szCs w:val="16"/>
              </w:rPr>
              <w:t>Entity/Outcome/</w:t>
            </w:r>
            <w:r w:rsidRPr="002335E7">
              <w:rPr>
                <w:rFonts w:ascii="Arial" w:hAnsi="Arial" w:cs="Arial"/>
                <w:color w:val="000000"/>
                <w:sz w:val="16"/>
                <w:szCs w:val="16"/>
              </w:rPr>
              <w:br/>
              <w:t>Non</w:t>
            </w:r>
            <w:r w:rsidR="005C15D5">
              <w:rPr>
                <w:rFonts w:ascii="Arial" w:hAnsi="Arial" w:cs="Arial"/>
                <w:color w:val="000000"/>
                <w:sz w:val="16"/>
                <w:szCs w:val="16"/>
              </w:rPr>
              <w:noBreakHyphen/>
            </w:r>
            <w:r w:rsidRPr="002335E7">
              <w:rPr>
                <w:rFonts w:ascii="Arial" w:hAnsi="Arial" w:cs="Arial"/>
                <w:color w:val="000000"/>
                <w:sz w:val="16"/>
                <w:szCs w:val="16"/>
              </w:rPr>
              <w:t>operating</w:t>
            </w:r>
          </w:p>
        </w:tc>
        <w:tc>
          <w:tcPr>
            <w:tcW w:w="445" w:type="pct"/>
            <w:tcBorders>
              <w:top w:val="nil"/>
              <w:left w:val="nil"/>
              <w:bottom w:val="single" w:sz="4" w:space="0" w:color="auto"/>
              <w:right w:val="nil"/>
            </w:tcBorders>
            <w:shd w:val="clear" w:color="auto" w:fill="auto"/>
            <w:vAlign w:val="bottom"/>
            <w:hideMark/>
          </w:tcPr>
          <w:p w14:paraId="2E8D9DFE" w14:textId="77777777" w:rsidR="002335E7" w:rsidRPr="002335E7" w:rsidRDefault="002335E7" w:rsidP="002335E7">
            <w:pPr>
              <w:spacing w:after="0" w:line="240" w:lineRule="auto"/>
              <w:jc w:val="right"/>
              <w:rPr>
                <w:rFonts w:ascii="Arial" w:hAnsi="Arial" w:cs="Arial"/>
                <w:color w:val="000000"/>
                <w:sz w:val="16"/>
                <w:szCs w:val="16"/>
              </w:rPr>
            </w:pPr>
            <w:r w:rsidRPr="002335E7">
              <w:rPr>
                <w:rFonts w:ascii="Arial" w:hAnsi="Arial" w:cs="Arial"/>
                <w:color w:val="000000"/>
                <w:sz w:val="16"/>
                <w:szCs w:val="16"/>
              </w:rPr>
              <w:t>Appropriation</w:t>
            </w:r>
            <w:r w:rsidRPr="002335E7">
              <w:rPr>
                <w:rFonts w:ascii="Arial" w:hAnsi="Arial" w:cs="Arial"/>
                <w:color w:val="000000"/>
                <w:sz w:val="16"/>
                <w:szCs w:val="16"/>
              </w:rPr>
              <w:br/>
              <w:t>Bill No. 1</w:t>
            </w:r>
          </w:p>
        </w:tc>
        <w:tc>
          <w:tcPr>
            <w:tcW w:w="445" w:type="pct"/>
            <w:tcBorders>
              <w:top w:val="nil"/>
              <w:left w:val="nil"/>
              <w:bottom w:val="single" w:sz="4" w:space="0" w:color="auto"/>
              <w:right w:val="nil"/>
            </w:tcBorders>
            <w:shd w:val="clear" w:color="auto" w:fill="auto"/>
            <w:vAlign w:val="bottom"/>
            <w:hideMark/>
          </w:tcPr>
          <w:p w14:paraId="09F2F477" w14:textId="77777777" w:rsidR="002335E7" w:rsidRPr="002335E7" w:rsidRDefault="002335E7" w:rsidP="002335E7">
            <w:pPr>
              <w:spacing w:after="0" w:line="240" w:lineRule="auto"/>
              <w:jc w:val="right"/>
              <w:rPr>
                <w:rFonts w:ascii="Arial" w:hAnsi="Arial" w:cs="Arial"/>
                <w:color w:val="000000"/>
                <w:sz w:val="16"/>
                <w:szCs w:val="16"/>
              </w:rPr>
            </w:pPr>
            <w:r w:rsidRPr="002335E7">
              <w:rPr>
                <w:rFonts w:ascii="Arial" w:hAnsi="Arial" w:cs="Arial"/>
                <w:color w:val="000000"/>
                <w:sz w:val="16"/>
                <w:szCs w:val="16"/>
              </w:rPr>
              <w:t>Appropriation</w:t>
            </w:r>
            <w:r w:rsidRPr="002335E7">
              <w:rPr>
                <w:rFonts w:ascii="Arial" w:hAnsi="Arial" w:cs="Arial"/>
                <w:color w:val="000000"/>
                <w:sz w:val="16"/>
                <w:szCs w:val="16"/>
              </w:rPr>
              <w:br/>
              <w:t>Bill No. 2</w:t>
            </w:r>
          </w:p>
        </w:tc>
        <w:tc>
          <w:tcPr>
            <w:tcW w:w="412" w:type="pct"/>
            <w:tcBorders>
              <w:top w:val="nil"/>
              <w:left w:val="nil"/>
              <w:bottom w:val="single" w:sz="4" w:space="0" w:color="auto"/>
              <w:right w:val="nil"/>
            </w:tcBorders>
            <w:shd w:val="clear" w:color="auto" w:fill="auto"/>
            <w:vAlign w:val="bottom"/>
            <w:hideMark/>
          </w:tcPr>
          <w:p w14:paraId="48992EE1" w14:textId="77777777" w:rsidR="002335E7" w:rsidRPr="002335E7" w:rsidRDefault="002335E7" w:rsidP="002335E7">
            <w:pPr>
              <w:spacing w:after="0" w:line="240" w:lineRule="auto"/>
              <w:jc w:val="right"/>
              <w:rPr>
                <w:rFonts w:ascii="Arial" w:hAnsi="Arial" w:cs="Arial"/>
                <w:color w:val="000000"/>
                <w:sz w:val="16"/>
                <w:szCs w:val="16"/>
              </w:rPr>
            </w:pPr>
            <w:r w:rsidRPr="002335E7">
              <w:rPr>
                <w:rFonts w:ascii="Arial" w:hAnsi="Arial" w:cs="Arial"/>
                <w:color w:val="000000"/>
                <w:sz w:val="16"/>
                <w:szCs w:val="16"/>
              </w:rPr>
              <w:t>External Revenue(a)</w:t>
            </w:r>
          </w:p>
        </w:tc>
        <w:tc>
          <w:tcPr>
            <w:tcW w:w="445" w:type="pct"/>
            <w:tcBorders>
              <w:top w:val="nil"/>
              <w:left w:val="nil"/>
              <w:bottom w:val="single" w:sz="4" w:space="0" w:color="auto"/>
              <w:right w:val="nil"/>
            </w:tcBorders>
            <w:shd w:val="clear" w:color="auto" w:fill="auto"/>
            <w:vAlign w:val="bottom"/>
            <w:hideMark/>
          </w:tcPr>
          <w:p w14:paraId="37A849AD" w14:textId="77777777" w:rsidR="002335E7" w:rsidRPr="002335E7" w:rsidRDefault="002335E7" w:rsidP="002335E7">
            <w:pPr>
              <w:spacing w:after="0" w:line="240" w:lineRule="auto"/>
              <w:jc w:val="right"/>
              <w:rPr>
                <w:rFonts w:ascii="Arial" w:hAnsi="Arial" w:cs="Arial"/>
                <w:color w:val="000000"/>
                <w:sz w:val="16"/>
                <w:szCs w:val="16"/>
              </w:rPr>
            </w:pPr>
            <w:r w:rsidRPr="002335E7">
              <w:rPr>
                <w:rFonts w:ascii="Arial" w:hAnsi="Arial" w:cs="Arial"/>
                <w:color w:val="000000"/>
                <w:sz w:val="16"/>
                <w:szCs w:val="16"/>
              </w:rPr>
              <w:t>Special</w:t>
            </w:r>
            <w:r w:rsidRPr="002335E7">
              <w:rPr>
                <w:rFonts w:ascii="Arial" w:hAnsi="Arial" w:cs="Arial"/>
                <w:color w:val="000000"/>
                <w:sz w:val="16"/>
                <w:szCs w:val="16"/>
              </w:rPr>
              <w:br/>
              <w:t>Appropriation</w:t>
            </w:r>
          </w:p>
        </w:tc>
        <w:tc>
          <w:tcPr>
            <w:tcW w:w="445" w:type="pct"/>
            <w:tcBorders>
              <w:top w:val="nil"/>
              <w:left w:val="nil"/>
              <w:bottom w:val="single" w:sz="4" w:space="0" w:color="auto"/>
              <w:right w:val="nil"/>
            </w:tcBorders>
            <w:shd w:val="clear" w:color="auto" w:fill="auto"/>
            <w:vAlign w:val="bottom"/>
            <w:hideMark/>
          </w:tcPr>
          <w:p w14:paraId="4E1F46D1" w14:textId="77777777" w:rsidR="002335E7" w:rsidRPr="002335E7" w:rsidRDefault="002335E7" w:rsidP="002335E7">
            <w:pPr>
              <w:spacing w:after="0" w:line="240" w:lineRule="auto"/>
              <w:jc w:val="right"/>
              <w:rPr>
                <w:rFonts w:ascii="Arial" w:hAnsi="Arial" w:cs="Arial"/>
                <w:color w:val="000000"/>
                <w:sz w:val="16"/>
                <w:szCs w:val="16"/>
              </w:rPr>
            </w:pPr>
            <w:r w:rsidRPr="002335E7">
              <w:rPr>
                <w:rFonts w:ascii="Arial" w:hAnsi="Arial" w:cs="Arial"/>
                <w:color w:val="000000"/>
                <w:sz w:val="16"/>
                <w:szCs w:val="16"/>
              </w:rPr>
              <w:t>Special</w:t>
            </w:r>
            <w:r w:rsidRPr="002335E7">
              <w:rPr>
                <w:rFonts w:ascii="Arial" w:hAnsi="Arial" w:cs="Arial"/>
                <w:color w:val="000000"/>
                <w:sz w:val="16"/>
                <w:szCs w:val="16"/>
              </w:rPr>
              <w:br/>
              <w:t>Accounts(b)</w:t>
            </w:r>
          </w:p>
        </w:tc>
        <w:tc>
          <w:tcPr>
            <w:tcW w:w="454" w:type="pct"/>
            <w:tcBorders>
              <w:top w:val="nil"/>
              <w:left w:val="nil"/>
              <w:bottom w:val="single" w:sz="4" w:space="0" w:color="auto"/>
              <w:right w:val="nil"/>
            </w:tcBorders>
            <w:shd w:val="clear" w:color="auto" w:fill="auto"/>
            <w:vAlign w:val="bottom"/>
            <w:hideMark/>
          </w:tcPr>
          <w:p w14:paraId="20EC9905" w14:textId="77777777" w:rsidR="002335E7" w:rsidRPr="002335E7" w:rsidRDefault="002335E7" w:rsidP="002335E7">
            <w:pPr>
              <w:spacing w:after="0" w:line="240" w:lineRule="auto"/>
              <w:jc w:val="right"/>
              <w:rPr>
                <w:rFonts w:ascii="Arial" w:hAnsi="Arial" w:cs="Arial"/>
                <w:color w:val="000000"/>
                <w:sz w:val="16"/>
                <w:szCs w:val="16"/>
              </w:rPr>
            </w:pPr>
            <w:r w:rsidRPr="002335E7">
              <w:rPr>
                <w:rFonts w:ascii="Arial" w:hAnsi="Arial" w:cs="Arial"/>
                <w:color w:val="000000"/>
                <w:sz w:val="16"/>
                <w:szCs w:val="16"/>
              </w:rPr>
              <w:t>Appropriation</w:t>
            </w:r>
            <w:r w:rsidRPr="002335E7">
              <w:rPr>
                <w:rFonts w:ascii="Arial" w:hAnsi="Arial" w:cs="Arial"/>
                <w:color w:val="000000"/>
                <w:sz w:val="16"/>
                <w:szCs w:val="16"/>
              </w:rPr>
              <w:br/>
              <w:t>Bill No. 1</w:t>
            </w:r>
          </w:p>
        </w:tc>
        <w:tc>
          <w:tcPr>
            <w:tcW w:w="345" w:type="pct"/>
            <w:tcBorders>
              <w:top w:val="nil"/>
              <w:left w:val="nil"/>
              <w:bottom w:val="single" w:sz="4" w:space="0" w:color="auto"/>
              <w:right w:val="nil"/>
            </w:tcBorders>
            <w:shd w:val="clear" w:color="auto" w:fill="auto"/>
            <w:vAlign w:val="bottom"/>
            <w:hideMark/>
          </w:tcPr>
          <w:p w14:paraId="2FB7072B" w14:textId="77777777" w:rsidR="002335E7" w:rsidRPr="002335E7" w:rsidRDefault="002335E7" w:rsidP="002335E7">
            <w:pPr>
              <w:spacing w:after="0" w:line="240" w:lineRule="auto"/>
              <w:jc w:val="right"/>
              <w:rPr>
                <w:rFonts w:ascii="Arial" w:hAnsi="Arial" w:cs="Arial"/>
                <w:color w:val="000000"/>
                <w:sz w:val="16"/>
                <w:szCs w:val="16"/>
              </w:rPr>
            </w:pPr>
            <w:r w:rsidRPr="002335E7">
              <w:rPr>
                <w:rFonts w:ascii="Arial" w:hAnsi="Arial" w:cs="Arial"/>
                <w:color w:val="000000"/>
                <w:sz w:val="16"/>
                <w:szCs w:val="16"/>
              </w:rPr>
              <w:br/>
              <w:t>SPPs</w:t>
            </w:r>
          </w:p>
        </w:tc>
        <w:tc>
          <w:tcPr>
            <w:tcW w:w="420" w:type="pct"/>
            <w:tcBorders>
              <w:top w:val="nil"/>
              <w:left w:val="nil"/>
              <w:bottom w:val="single" w:sz="4" w:space="0" w:color="auto"/>
              <w:right w:val="nil"/>
            </w:tcBorders>
            <w:shd w:val="clear" w:color="auto" w:fill="auto"/>
            <w:vAlign w:val="bottom"/>
            <w:hideMark/>
          </w:tcPr>
          <w:p w14:paraId="1B9AD8DC" w14:textId="77777777" w:rsidR="002335E7" w:rsidRPr="002335E7" w:rsidRDefault="002335E7" w:rsidP="002335E7">
            <w:pPr>
              <w:spacing w:after="0" w:line="240" w:lineRule="auto"/>
              <w:jc w:val="right"/>
              <w:rPr>
                <w:rFonts w:ascii="Arial" w:hAnsi="Arial" w:cs="Arial"/>
                <w:color w:val="000000"/>
                <w:sz w:val="16"/>
                <w:szCs w:val="16"/>
              </w:rPr>
            </w:pPr>
            <w:r w:rsidRPr="002335E7">
              <w:rPr>
                <w:rFonts w:ascii="Arial" w:hAnsi="Arial" w:cs="Arial"/>
                <w:color w:val="000000"/>
                <w:sz w:val="16"/>
                <w:szCs w:val="16"/>
              </w:rPr>
              <w:br/>
              <w:t>Other(c)</w:t>
            </w:r>
          </w:p>
        </w:tc>
        <w:tc>
          <w:tcPr>
            <w:tcW w:w="454" w:type="pct"/>
            <w:tcBorders>
              <w:top w:val="nil"/>
              <w:left w:val="nil"/>
              <w:bottom w:val="single" w:sz="4" w:space="0" w:color="auto"/>
              <w:right w:val="nil"/>
            </w:tcBorders>
            <w:shd w:val="clear" w:color="auto" w:fill="auto"/>
            <w:vAlign w:val="bottom"/>
            <w:hideMark/>
          </w:tcPr>
          <w:p w14:paraId="1E7E3A67" w14:textId="77777777" w:rsidR="002335E7" w:rsidRPr="002335E7" w:rsidRDefault="002335E7" w:rsidP="002335E7">
            <w:pPr>
              <w:spacing w:after="0" w:line="240" w:lineRule="auto"/>
              <w:jc w:val="right"/>
              <w:rPr>
                <w:rFonts w:ascii="Arial" w:hAnsi="Arial" w:cs="Arial"/>
                <w:color w:val="000000"/>
                <w:sz w:val="16"/>
                <w:szCs w:val="16"/>
              </w:rPr>
            </w:pPr>
            <w:r w:rsidRPr="002335E7">
              <w:rPr>
                <w:rFonts w:ascii="Arial" w:hAnsi="Arial" w:cs="Arial"/>
                <w:color w:val="000000"/>
                <w:sz w:val="16"/>
                <w:szCs w:val="16"/>
              </w:rPr>
              <w:t>Special</w:t>
            </w:r>
            <w:r w:rsidRPr="002335E7">
              <w:rPr>
                <w:rFonts w:ascii="Arial" w:hAnsi="Arial" w:cs="Arial"/>
                <w:color w:val="000000"/>
                <w:sz w:val="16"/>
                <w:szCs w:val="16"/>
              </w:rPr>
              <w:br/>
              <w:t>Appropriation</w:t>
            </w:r>
          </w:p>
        </w:tc>
        <w:tc>
          <w:tcPr>
            <w:tcW w:w="445" w:type="pct"/>
            <w:tcBorders>
              <w:top w:val="nil"/>
              <w:left w:val="nil"/>
              <w:bottom w:val="single" w:sz="4" w:space="0" w:color="auto"/>
              <w:right w:val="nil"/>
            </w:tcBorders>
            <w:shd w:val="clear" w:color="auto" w:fill="auto"/>
            <w:vAlign w:val="bottom"/>
            <w:hideMark/>
          </w:tcPr>
          <w:p w14:paraId="6B934A05" w14:textId="77777777" w:rsidR="002335E7" w:rsidRPr="002335E7" w:rsidRDefault="002335E7" w:rsidP="002335E7">
            <w:pPr>
              <w:spacing w:after="0" w:line="240" w:lineRule="auto"/>
              <w:jc w:val="right"/>
              <w:rPr>
                <w:rFonts w:ascii="Arial" w:hAnsi="Arial" w:cs="Arial"/>
                <w:color w:val="000000"/>
                <w:sz w:val="16"/>
                <w:szCs w:val="16"/>
              </w:rPr>
            </w:pPr>
            <w:r w:rsidRPr="002335E7">
              <w:rPr>
                <w:rFonts w:ascii="Arial" w:hAnsi="Arial" w:cs="Arial"/>
                <w:color w:val="000000"/>
                <w:sz w:val="16"/>
                <w:szCs w:val="16"/>
              </w:rPr>
              <w:br/>
              <w:t>Total</w:t>
            </w:r>
          </w:p>
        </w:tc>
      </w:tr>
      <w:tr w:rsidR="002335E7" w:rsidRPr="002335E7" w14:paraId="72132ECD" w14:textId="77777777" w:rsidTr="002335E7">
        <w:trPr>
          <w:trHeight w:val="225"/>
        </w:trPr>
        <w:tc>
          <w:tcPr>
            <w:tcW w:w="687" w:type="pct"/>
            <w:tcBorders>
              <w:top w:val="nil"/>
              <w:left w:val="nil"/>
              <w:bottom w:val="nil"/>
              <w:right w:val="nil"/>
            </w:tcBorders>
            <w:shd w:val="clear" w:color="auto" w:fill="auto"/>
            <w:noWrap/>
            <w:hideMark/>
          </w:tcPr>
          <w:p w14:paraId="63E1CAD7" w14:textId="77777777" w:rsidR="002335E7" w:rsidRPr="002335E7" w:rsidRDefault="002335E7" w:rsidP="002335E7">
            <w:pPr>
              <w:spacing w:after="0" w:line="240" w:lineRule="auto"/>
              <w:jc w:val="righ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682F8540" w14:textId="6EFB3154" w:rsidR="002335E7" w:rsidRPr="002335E7" w:rsidRDefault="002335E7" w:rsidP="002335E7">
            <w:pPr>
              <w:spacing w:after="0" w:line="240" w:lineRule="auto"/>
              <w:jc w:val="right"/>
              <w:rPr>
                <w:rFonts w:ascii="Arial" w:hAnsi="Arial" w:cs="Arial"/>
                <w:color w:val="000000"/>
                <w:sz w:val="16"/>
                <w:szCs w:val="16"/>
              </w:rPr>
            </w:pPr>
            <w:r w:rsidRPr="002335E7">
              <w:rPr>
                <w:rFonts w:ascii="Arial" w:hAnsi="Arial" w:cs="Arial"/>
                <w:color w:val="000000"/>
                <w:sz w:val="16"/>
                <w:szCs w:val="16"/>
              </w:rPr>
              <w:t>$</w:t>
            </w:r>
            <w:r w:rsidR="005C15D5">
              <w:rPr>
                <w:rFonts w:ascii="Arial" w:hAnsi="Arial" w:cs="Arial"/>
                <w:color w:val="000000"/>
                <w:sz w:val="16"/>
                <w:szCs w:val="16"/>
              </w:rPr>
              <w:t>’</w:t>
            </w:r>
            <w:r w:rsidRPr="002335E7">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0217DEB7" w14:textId="61CB81DF" w:rsidR="002335E7" w:rsidRPr="002335E7" w:rsidRDefault="002335E7" w:rsidP="002335E7">
            <w:pPr>
              <w:spacing w:after="0" w:line="240" w:lineRule="auto"/>
              <w:jc w:val="right"/>
              <w:rPr>
                <w:rFonts w:ascii="Arial" w:hAnsi="Arial" w:cs="Arial"/>
                <w:color w:val="000000"/>
                <w:sz w:val="16"/>
                <w:szCs w:val="16"/>
              </w:rPr>
            </w:pPr>
            <w:r w:rsidRPr="002335E7">
              <w:rPr>
                <w:rFonts w:ascii="Arial" w:hAnsi="Arial" w:cs="Arial"/>
                <w:color w:val="000000"/>
                <w:sz w:val="16"/>
                <w:szCs w:val="16"/>
              </w:rPr>
              <w:t>$</w:t>
            </w:r>
            <w:r w:rsidR="005C15D5">
              <w:rPr>
                <w:rFonts w:ascii="Arial" w:hAnsi="Arial" w:cs="Arial"/>
                <w:color w:val="000000"/>
                <w:sz w:val="16"/>
                <w:szCs w:val="16"/>
              </w:rPr>
              <w:t>’</w:t>
            </w:r>
            <w:r w:rsidRPr="002335E7">
              <w:rPr>
                <w:rFonts w:ascii="Arial" w:hAnsi="Arial" w:cs="Arial"/>
                <w:color w:val="000000"/>
                <w:sz w:val="16"/>
                <w:szCs w:val="16"/>
              </w:rPr>
              <w:t>000</w:t>
            </w:r>
          </w:p>
        </w:tc>
        <w:tc>
          <w:tcPr>
            <w:tcW w:w="412" w:type="pct"/>
            <w:tcBorders>
              <w:top w:val="nil"/>
              <w:left w:val="nil"/>
              <w:bottom w:val="nil"/>
              <w:right w:val="nil"/>
            </w:tcBorders>
            <w:shd w:val="clear" w:color="auto" w:fill="auto"/>
            <w:noWrap/>
            <w:hideMark/>
          </w:tcPr>
          <w:p w14:paraId="68C7CC9F" w14:textId="1EE89C11" w:rsidR="002335E7" w:rsidRPr="002335E7" w:rsidRDefault="002335E7" w:rsidP="002335E7">
            <w:pPr>
              <w:spacing w:after="0" w:line="240" w:lineRule="auto"/>
              <w:jc w:val="right"/>
              <w:rPr>
                <w:rFonts w:ascii="Arial" w:hAnsi="Arial" w:cs="Arial"/>
                <w:color w:val="000000"/>
                <w:sz w:val="16"/>
                <w:szCs w:val="16"/>
              </w:rPr>
            </w:pPr>
            <w:r w:rsidRPr="002335E7">
              <w:rPr>
                <w:rFonts w:ascii="Arial" w:hAnsi="Arial" w:cs="Arial"/>
                <w:color w:val="000000"/>
                <w:sz w:val="16"/>
                <w:szCs w:val="16"/>
              </w:rPr>
              <w:t>$</w:t>
            </w:r>
            <w:r w:rsidR="005C15D5">
              <w:rPr>
                <w:rFonts w:ascii="Arial" w:hAnsi="Arial" w:cs="Arial"/>
                <w:color w:val="000000"/>
                <w:sz w:val="16"/>
                <w:szCs w:val="16"/>
              </w:rPr>
              <w:t>’</w:t>
            </w:r>
            <w:r w:rsidRPr="002335E7">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5401EE2B" w14:textId="1B86E16A" w:rsidR="002335E7" w:rsidRPr="002335E7" w:rsidRDefault="002335E7" w:rsidP="002335E7">
            <w:pPr>
              <w:spacing w:after="0" w:line="240" w:lineRule="auto"/>
              <w:jc w:val="right"/>
              <w:rPr>
                <w:rFonts w:ascii="Arial" w:hAnsi="Arial" w:cs="Arial"/>
                <w:color w:val="000000"/>
                <w:sz w:val="16"/>
                <w:szCs w:val="16"/>
              </w:rPr>
            </w:pPr>
            <w:r w:rsidRPr="002335E7">
              <w:rPr>
                <w:rFonts w:ascii="Arial" w:hAnsi="Arial" w:cs="Arial"/>
                <w:color w:val="000000"/>
                <w:sz w:val="16"/>
                <w:szCs w:val="16"/>
              </w:rPr>
              <w:t>$</w:t>
            </w:r>
            <w:r w:rsidR="005C15D5">
              <w:rPr>
                <w:rFonts w:ascii="Arial" w:hAnsi="Arial" w:cs="Arial"/>
                <w:color w:val="000000"/>
                <w:sz w:val="16"/>
                <w:szCs w:val="16"/>
              </w:rPr>
              <w:t>’</w:t>
            </w:r>
            <w:r w:rsidRPr="002335E7">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691AC282" w14:textId="43D2F26A" w:rsidR="002335E7" w:rsidRPr="002335E7" w:rsidRDefault="002335E7" w:rsidP="002335E7">
            <w:pPr>
              <w:spacing w:after="0" w:line="240" w:lineRule="auto"/>
              <w:jc w:val="right"/>
              <w:rPr>
                <w:rFonts w:ascii="Arial" w:hAnsi="Arial" w:cs="Arial"/>
                <w:color w:val="000000"/>
                <w:sz w:val="16"/>
                <w:szCs w:val="16"/>
              </w:rPr>
            </w:pPr>
            <w:r w:rsidRPr="002335E7">
              <w:rPr>
                <w:rFonts w:ascii="Arial" w:hAnsi="Arial" w:cs="Arial"/>
                <w:color w:val="000000"/>
                <w:sz w:val="16"/>
                <w:szCs w:val="16"/>
              </w:rPr>
              <w:t>$</w:t>
            </w:r>
            <w:r w:rsidR="005C15D5">
              <w:rPr>
                <w:rFonts w:ascii="Arial" w:hAnsi="Arial" w:cs="Arial"/>
                <w:color w:val="000000"/>
                <w:sz w:val="16"/>
                <w:szCs w:val="16"/>
              </w:rPr>
              <w:t>’</w:t>
            </w:r>
            <w:r w:rsidRPr="002335E7">
              <w:rPr>
                <w:rFonts w:ascii="Arial" w:hAnsi="Arial" w:cs="Arial"/>
                <w:color w:val="000000"/>
                <w:sz w:val="16"/>
                <w:szCs w:val="16"/>
              </w:rPr>
              <w:t>000</w:t>
            </w:r>
          </w:p>
        </w:tc>
        <w:tc>
          <w:tcPr>
            <w:tcW w:w="454" w:type="pct"/>
            <w:tcBorders>
              <w:top w:val="nil"/>
              <w:left w:val="nil"/>
              <w:bottom w:val="nil"/>
              <w:right w:val="nil"/>
            </w:tcBorders>
            <w:shd w:val="clear" w:color="auto" w:fill="auto"/>
            <w:noWrap/>
            <w:hideMark/>
          </w:tcPr>
          <w:p w14:paraId="42A4DBBB" w14:textId="45C4BE99" w:rsidR="002335E7" w:rsidRPr="002335E7" w:rsidRDefault="002335E7" w:rsidP="002335E7">
            <w:pPr>
              <w:spacing w:after="0" w:line="240" w:lineRule="auto"/>
              <w:jc w:val="right"/>
              <w:rPr>
                <w:rFonts w:ascii="Arial" w:hAnsi="Arial" w:cs="Arial"/>
                <w:color w:val="000000"/>
                <w:sz w:val="16"/>
                <w:szCs w:val="16"/>
              </w:rPr>
            </w:pPr>
            <w:r w:rsidRPr="002335E7">
              <w:rPr>
                <w:rFonts w:ascii="Arial" w:hAnsi="Arial" w:cs="Arial"/>
                <w:color w:val="000000"/>
                <w:sz w:val="16"/>
                <w:szCs w:val="16"/>
              </w:rPr>
              <w:t>$</w:t>
            </w:r>
            <w:r w:rsidR="005C15D5">
              <w:rPr>
                <w:rFonts w:ascii="Arial" w:hAnsi="Arial" w:cs="Arial"/>
                <w:color w:val="000000"/>
                <w:sz w:val="16"/>
                <w:szCs w:val="16"/>
              </w:rPr>
              <w:t>’</w:t>
            </w:r>
            <w:r w:rsidRPr="002335E7">
              <w:rPr>
                <w:rFonts w:ascii="Arial" w:hAnsi="Arial" w:cs="Arial"/>
                <w:color w:val="000000"/>
                <w:sz w:val="16"/>
                <w:szCs w:val="16"/>
              </w:rPr>
              <w:t>000</w:t>
            </w:r>
          </w:p>
        </w:tc>
        <w:tc>
          <w:tcPr>
            <w:tcW w:w="345" w:type="pct"/>
            <w:tcBorders>
              <w:top w:val="nil"/>
              <w:left w:val="nil"/>
              <w:bottom w:val="nil"/>
              <w:right w:val="nil"/>
            </w:tcBorders>
            <w:shd w:val="clear" w:color="auto" w:fill="auto"/>
            <w:noWrap/>
            <w:hideMark/>
          </w:tcPr>
          <w:p w14:paraId="498E5AFE" w14:textId="0DC7B80B" w:rsidR="002335E7" w:rsidRPr="002335E7" w:rsidRDefault="002335E7" w:rsidP="002335E7">
            <w:pPr>
              <w:spacing w:after="0" w:line="240" w:lineRule="auto"/>
              <w:jc w:val="right"/>
              <w:rPr>
                <w:rFonts w:ascii="Arial" w:hAnsi="Arial" w:cs="Arial"/>
                <w:color w:val="000000"/>
                <w:sz w:val="16"/>
                <w:szCs w:val="16"/>
              </w:rPr>
            </w:pPr>
            <w:r w:rsidRPr="002335E7">
              <w:rPr>
                <w:rFonts w:ascii="Arial" w:hAnsi="Arial" w:cs="Arial"/>
                <w:color w:val="000000"/>
                <w:sz w:val="16"/>
                <w:szCs w:val="16"/>
              </w:rPr>
              <w:t>$</w:t>
            </w:r>
            <w:r w:rsidR="005C15D5">
              <w:rPr>
                <w:rFonts w:ascii="Arial" w:hAnsi="Arial" w:cs="Arial"/>
                <w:color w:val="000000"/>
                <w:sz w:val="16"/>
                <w:szCs w:val="16"/>
              </w:rPr>
              <w:t>’</w:t>
            </w:r>
            <w:r w:rsidRPr="002335E7">
              <w:rPr>
                <w:rFonts w:ascii="Arial" w:hAnsi="Arial" w:cs="Arial"/>
                <w:color w:val="000000"/>
                <w:sz w:val="16"/>
                <w:szCs w:val="16"/>
              </w:rPr>
              <w:t>000</w:t>
            </w:r>
          </w:p>
        </w:tc>
        <w:tc>
          <w:tcPr>
            <w:tcW w:w="420" w:type="pct"/>
            <w:tcBorders>
              <w:top w:val="nil"/>
              <w:left w:val="nil"/>
              <w:bottom w:val="nil"/>
              <w:right w:val="nil"/>
            </w:tcBorders>
            <w:shd w:val="clear" w:color="auto" w:fill="auto"/>
            <w:noWrap/>
            <w:hideMark/>
          </w:tcPr>
          <w:p w14:paraId="754595BE" w14:textId="1D4C9F78" w:rsidR="002335E7" w:rsidRPr="002335E7" w:rsidRDefault="002335E7" w:rsidP="002335E7">
            <w:pPr>
              <w:spacing w:after="0" w:line="240" w:lineRule="auto"/>
              <w:jc w:val="right"/>
              <w:rPr>
                <w:rFonts w:ascii="Arial" w:hAnsi="Arial" w:cs="Arial"/>
                <w:color w:val="000000"/>
                <w:sz w:val="16"/>
                <w:szCs w:val="16"/>
              </w:rPr>
            </w:pPr>
            <w:r w:rsidRPr="002335E7">
              <w:rPr>
                <w:rFonts w:ascii="Arial" w:hAnsi="Arial" w:cs="Arial"/>
                <w:color w:val="000000"/>
                <w:sz w:val="16"/>
                <w:szCs w:val="16"/>
              </w:rPr>
              <w:t>$</w:t>
            </w:r>
            <w:r w:rsidR="005C15D5">
              <w:rPr>
                <w:rFonts w:ascii="Arial" w:hAnsi="Arial" w:cs="Arial"/>
                <w:color w:val="000000"/>
                <w:sz w:val="16"/>
                <w:szCs w:val="16"/>
              </w:rPr>
              <w:t>’</w:t>
            </w:r>
            <w:r w:rsidRPr="002335E7">
              <w:rPr>
                <w:rFonts w:ascii="Arial" w:hAnsi="Arial" w:cs="Arial"/>
                <w:color w:val="000000"/>
                <w:sz w:val="16"/>
                <w:szCs w:val="16"/>
              </w:rPr>
              <w:t>000</w:t>
            </w:r>
          </w:p>
        </w:tc>
        <w:tc>
          <w:tcPr>
            <w:tcW w:w="454" w:type="pct"/>
            <w:tcBorders>
              <w:top w:val="nil"/>
              <w:left w:val="nil"/>
              <w:bottom w:val="nil"/>
              <w:right w:val="nil"/>
            </w:tcBorders>
            <w:shd w:val="clear" w:color="auto" w:fill="auto"/>
            <w:noWrap/>
            <w:hideMark/>
          </w:tcPr>
          <w:p w14:paraId="098E8134" w14:textId="36DA8CCA" w:rsidR="002335E7" w:rsidRPr="002335E7" w:rsidRDefault="002335E7" w:rsidP="002335E7">
            <w:pPr>
              <w:spacing w:after="0" w:line="240" w:lineRule="auto"/>
              <w:jc w:val="right"/>
              <w:rPr>
                <w:rFonts w:ascii="Arial" w:hAnsi="Arial" w:cs="Arial"/>
                <w:color w:val="000000"/>
                <w:sz w:val="16"/>
                <w:szCs w:val="16"/>
              </w:rPr>
            </w:pPr>
            <w:r w:rsidRPr="002335E7">
              <w:rPr>
                <w:rFonts w:ascii="Arial" w:hAnsi="Arial" w:cs="Arial"/>
                <w:color w:val="000000"/>
                <w:sz w:val="16"/>
                <w:szCs w:val="16"/>
              </w:rPr>
              <w:t>$</w:t>
            </w:r>
            <w:r w:rsidR="005C15D5">
              <w:rPr>
                <w:rFonts w:ascii="Arial" w:hAnsi="Arial" w:cs="Arial"/>
                <w:color w:val="000000"/>
                <w:sz w:val="16"/>
                <w:szCs w:val="16"/>
              </w:rPr>
              <w:t>’</w:t>
            </w:r>
            <w:r w:rsidRPr="002335E7">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3AFF6003" w14:textId="3E30F82F" w:rsidR="002335E7" w:rsidRPr="002335E7" w:rsidRDefault="002335E7" w:rsidP="002335E7">
            <w:pPr>
              <w:spacing w:after="0" w:line="240" w:lineRule="auto"/>
              <w:jc w:val="right"/>
              <w:rPr>
                <w:rFonts w:ascii="Arial" w:hAnsi="Arial" w:cs="Arial"/>
                <w:color w:val="000000"/>
                <w:sz w:val="16"/>
                <w:szCs w:val="16"/>
              </w:rPr>
            </w:pPr>
            <w:r w:rsidRPr="002335E7">
              <w:rPr>
                <w:rFonts w:ascii="Arial" w:hAnsi="Arial" w:cs="Arial"/>
                <w:color w:val="000000"/>
                <w:sz w:val="16"/>
                <w:szCs w:val="16"/>
              </w:rPr>
              <w:t>$</w:t>
            </w:r>
            <w:r w:rsidR="005C15D5">
              <w:rPr>
                <w:rFonts w:ascii="Arial" w:hAnsi="Arial" w:cs="Arial"/>
                <w:color w:val="000000"/>
                <w:sz w:val="16"/>
                <w:szCs w:val="16"/>
              </w:rPr>
              <w:t>’</w:t>
            </w:r>
            <w:r w:rsidRPr="002335E7">
              <w:rPr>
                <w:rFonts w:ascii="Arial" w:hAnsi="Arial" w:cs="Arial"/>
                <w:color w:val="000000"/>
                <w:sz w:val="16"/>
                <w:szCs w:val="16"/>
              </w:rPr>
              <w:t>000</w:t>
            </w:r>
          </w:p>
        </w:tc>
      </w:tr>
      <w:tr w:rsidR="002335E7" w:rsidRPr="002335E7" w14:paraId="642F3920" w14:textId="77777777" w:rsidTr="002335E7">
        <w:trPr>
          <w:trHeight w:val="397"/>
        </w:trPr>
        <w:tc>
          <w:tcPr>
            <w:tcW w:w="687" w:type="pct"/>
            <w:tcBorders>
              <w:top w:val="nil"/>
              <w:left w:val="nil"/>
              <w:bottom w:val="nil"/>
              <w:right w:val="nil"/>
            </w:tcBorders>
            <w:shd w:val="clear" w:color="auto" w:fill="auto"/>
            <w:vAlign w:val="bottom"/>
            <w:hideMark/>
          </w:tcPr>
          <w:p w14:paraId="64F754E6" w14:textId="77777777" w:rsidR="002335E7" w:rsidRPr="002335E7" w:rsidRDefault="002335E7" w:rsidP="002335E7">
            <w:pPr>
              <w:spacing w:after="0" w:line="240" w:lineRule="auto"/>
              <w:jc w:val="left"/>
              <w:rPr>
                <w:rFonts w:ascii="Arial" w:hAnsi="Arial" w:cs="Arial"/>
                <w:b/>
                <w:bCs/>
                <w:color w:val="000000"/>
                <w:sz w:val="16"/>
                <w:szCs w:val="16"/>
              </w:rPr>
            </w:pPr>
            <w:r w:rsidRPr="002335E7">
              <w:rPr>
                <w:rFonts w:ascii="Arial" w:hAnsi="Arial" w:cs="Arial"/>
                <w:b/>
                <w:bCs/>
                <w:color w:val="000000"/>
                <w:sz w:val="16"/>
                <w:szCs w:val="16"/>
              </w:rPr>
              <w:t>Australian Competition and Consumer Commission</w:t>
            </w:r>
          </w:p>
        </w:tc>
        <w:tc>
          <w:tcPr>
            <w:tcW w:w="445" w:type="pct"/>
            <w:tcBorders>
              <w:top w:val="nil"/>
              <w:left w:val="nil"/>
              <w:bottom w:val="nil"/>
              <w:right w:val="nil"/>
            </w:tcBorders>
            <w:shd w:val="clear" w:color="auto" w:fill="auto"/>
            <w:noWrap/>
            <w:hideMark/>
          </w:tcPr>
          <w:p w14:paraId="7F80E114" w14:textId="77777777" w:rsidR="002335E7" w:rsidRPr="002335E7" w:rsidRDefault="002335E7" w:rsidP="002335E7">
            <w:pPr>
              <w:spacing w:after="0" w:line="240" w:lineRule="auto"/>
              <w:jc w:val="left"/>
              <w:rPr>
                <w:rFonts w:ascii="Arial" w:hAnsi="Arial" w:cs="Arial"/>
                <w:b/>
                <w:bCs/>
                <w:color w:val="000000"/>
                <w:sz w:val="16"/>
                <w:szCs w:val="16"/>
              </w:rPr>
            </w:pPr>
          </w:p>
        </w:tc>
        <w:tc>
          <w:tcPr>
            <w:tcW w:w="445" w:type="pct"/>
            <w:tcBorders>
              <w:top w:val="nil"/>
              <w:left w:val="nil"/>
              <w:bottom w:val="nil"/>
              <w:right w:val="nil"/>
            </w:tcBorders>
            <w:shd w:val="clear" w:color="auto" w:fill="auto"/>
            <w:noWrap/>
            <w:hideMark/>
          </w:tcPr>
          <w:p w14:paraId="0E47C131" w14:textId="77777777" w:rsidR="002335E7" w:rsidRPr="002335E7" w:rsidRDefault="002335E7" w:rsidP="002335E7">
            <w:pPr>
              <w:spacing w:after="0" w:line="240" w:lineRule="auto"/>
              <w:jc w:val="left"/>
              <w:rPr>
                <w:rFonts w:ascii="Times New Roman" w:hAnsi="Times New Roman"/>
              </w:rPr>
            </w:pPr>
          </w:p>
        </w:tc>
        <w:tc>
          <w:tcPr>
            <w:tcW w:w="412" w:type="pct"/>
            <w:tcBorders>
              <w:top w:val="nil"/>
              <w:left w:val="nil"/>
              <w:bottom w:val="nil"/>
              <w:right w:val="nil"/>
            </w:tcBorders>
            <w:shd w:val="clear" w:color="auto" w:fill="auto"/>
            <w:noWrap/>
            <w:hideMark/>
          </w:tcPr>
          <w:p w14:paraId="71CB3144" w14:textId="77777777" w:rsidR="002335E7" w:rsidRPr="002335E7" w:rsidRDefault="002335E7" w:rsidP="002335E7">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1B2DEDF3" w14:textId="77777777" w:rsidR="002335E7" w:rsidRPr="002335E7" w:rsidRDefault="002335E7" w:rsidP="002335E7">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4C0E3AA6" w14:textId="77777777" w:rsidR="002335E7" w:rsidRPr="002335E7" w:rsidRDefault="002335E7" w:rsidP="002335E7">
            <w:pPr>
              <w:spacing w:after="0" w:line="240" w:lineRule="auto"/>
              <w:jc w:val="left"/>
              <w:rPr>
                <w:rFonts w:ascii="Times New Roman" w:hAnsi="Times New Roman"/>
              </w:rPr>
            </w:pPr>
          </w:p>
        </w:tc>
        <w:tc>
          <w:tcPr>
            <w:tcW w:w="454" w:type="pct"/>
            <w:tcBorders>
              <w:top w:val="nil"/>
              <w:left w:val="nil"/>
              <w:bottom w:val="nil"/>
              <w:right w:val="nil"/>
            </w:tcBorders>
            <w:shd w:val="clear" w:color="auto" w:fill="auto"/>
            <w:noWrap/>
            <w:hideMark/>
          </w:tcPr>
          <w:p w14:paraId="58ECD50F" w14:textId="77777777" w:rsidR="002335E7" w:rsidRPr="002335E7" w:rsidRDefault="002335E7" w:rsidP="002335E7">
            <w:pPr>
              <w:spacing w:after="0" w:line="240" w:lineRule="auto"/>
              <w:jc w:val="left"/>
              <w:rPr>
                <w:rFonts w:ascii="Times New Roman" w:hAnsi="Times New Roman"/>
              </w:rPr>
            </w:pPr>
          </w:p>
        </w:tc>
        <w:tc>
          <w:tcPr>
            <w:tcW w:w="345" w:type="pct"/>
            <w:tcBorders>
              <w:top w:val="nil"/>
              <w:left w:val="nil"/>
              <w:bottom w:val="nil"/>
              <w:right w:val="nil"/>
            </w:tcBorders>
            <w:shd w:val="clear" w:color="auto" w:fill="auto"/>
            <w:noWrap/>
            <w:hideMark/>
          </w:tcPr>
          <w:p w14:paraId="10B689BA" w14:textId="77777777" w:rsidR="002335E7" w:rsidRPr="002335E7" w:rsidRDefault="002335E7" w:rsidP="002335E7">
            <w:pPr>
              <w:spacing w:after="0" w:line="240" w:lineRule="auto"/>
              <w:jc w:val="left"/>
              <w:rPr>
                <w:rFonts w:ascii="Times New Roman" w:hAnsi="Times New Roman"/>
              </w:rPr>
            </w:pPr>
          </w:p>
        </w:tc>
        <w:tc>
          <w:tcPr>
            <w:tcW w:w="420" w:type="pct"/>
            <w:tcBorders>
              <w:top w:val="nil"/>
              <w:left w:val="nil"/>
              <w:bottom w:val="nil"/>
              <w:right w:val="nil"/>
            </w:tcBorders>
            <w:shd w:val="clear" w:color="auto" w:fill="auto"/>
            <w:noWrap/>
            <w:hideMark/>
          </w:tcPr>
          <w:p w14:paraId="45CE5FEA" w14:textId="77777777" w:rsidR="002335E7" w:rsidRPr="002335E7" w:rsidRDefault="002335E7" w:rsidP="002335E7">
            <w:pPr>
              <w:spacing w:after="0" w:line="240" w:lineRule="auto"/>
              <w:jc w:val="left"/>
              <w:rPr>
                <w:rFonts w:ascii="Times New Roman" w:hAnsi="Times New Roman"/>
              </w:rPr>
            </w:pPr>
          </w:p>
        </w:tc>
        <w:tc>
          <w:tcPr>
            <w:tcW w:w="454" w:type="pct"/>
            <w:tcBorders>
              <w:top w:val="nil"/>
              <w:left w:val="nil"/>
              <w:bottom w:val="nil"/>
              <w:right w:val="nil"/>
            </w:tcBorders>
            <w:shd w:val="clear" w:color="auto" w:fill="auto"/>
            <w:noWrap/>
            <w:hideMark/>
          </w:tcPr>
          <w:p w14:paraId="19426874" w14:textId="77777777" w:rsidR="002335E7" w:rsidRPr="002335E7" w:rsidRDefault="002335E7" w:rsidP="002335E7">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23ADF8D1" w14:textId="77777777" w:rsidR="002335E7" w:rsidRPr="002335E7" w:rsidRDefault="002335E7" w:rsidP="002335E7">
            <w:pPr>
              <w:spacing w:after="0" w:line="240" w:lineRule="auto"/>
              <w:jc w:val="left"/>
              <w:rPr>
                <w:rFonts w:ascii="Times New Roman" w:hAnsi="Times New Roman"/>
              </w:rPr>
            </w:pPr>
          </w:p>
        </w:tc>
      </w:tr>
      <w:tr w:rsidR="002335E7" w:rsidRPr="002335E7" w14:paraId="41EDECFB" w14:textId="77777777" w:rsidTr="002335E7">
        <w:trPr>
          <w:trHeight w:val="225"/>
        </w:trPr>
        <w:tc>
          <w:tcPr>
            <w:tcW w:w="687" w:type="pct"/>
            <w:vMerge w:val="restart"/>
            <w:tcBorders>
              <w:top w:val="nil"/>
              <w:left w:val="nil"/>
              <w:bottom w:val="nil"/>
              <w:right w:val="nil"/>
            </w:tcBorders>
            <w:shd w:val="clear" w:color="auto" w:fill="auto"/>
            <w:hideMark/>
          </w:tcPr>
          <w:p w14:paraId="02AF5A3E" w14:textId="77777777" w:rsidR="002335E7" w:rsidRPr="002335E7" w:rsidRDefault="002335E7" w:rsidP="002335E7">
            <w:pPr>
              <w:spacing w:after="0" w:line="240" w:lineRule="auto"/>
              <w:jc w:val="left"/>
              <w:rPr>
                <w:rFonts w:ascii="Arial" w:hAnsi="Arial" w:cs="Arial"/>
                <w:color w:val="000000"/>
                <w:sz w:val="16"/>
                <w:szCs w:val="16"/>
              </w:rPr>
            </w:pPr>
            <w:r w:rsidRPr="002335E7">
              <w:rPr>
                <w:rFonts w:ascii="Arial" w:hAnsi="Arial" w:cs="Arial"/>
                <w:color w:val="000000"/>
                <w:sz w:val="16"/>
                <w:szCs w:val="16"/>
              </w:rPr>
              <w:t>Outcome 1</w:t>
            </w:r>
          </w:p>
        </w:tc>
        <w:tc>
          <w:tcPr>
            <w:tcW w:w="445" w:type="pct"/>
            <w:tcBorders>
              <w:top w:val="nil"/>
              <w:left w:val="nil"/>
              <w:bottom w:val="nil"/>
              <w:right w:val="nil"/>
            </w:tcBorders>
            <w:shd w:val="clear" w:color="auto" w:fill="auto"/>
            <w:noWrap/>
            <w:hideMark/>
          </w:tcPr>
          <w:p w14:paraId="1C25B94B" w14:textId="77777777" w:rsidR="002335E7" w:rsidRPr="002335E7" w:rsidRDefault="002335E7" w:rsidP="002335E7">
            <w:pPr>
              <w:spacing w:after="0" w:line="240" w:lineRule="auto"/>
              <w:jc w:val="right"/>
              <w:rPr>
                <w:rFonts w:ascii="Arial" w:hAnsi="Arial" w:cs="Arial"/>
                <w:color w:val="000000"/>
                <w:sz w:val="16"/>
                <w:szCs w:val="16"/>
              </w:rPr>
            </w:pPr>
            <w:r w:rsidRPr="002335E7">
              <w:rPr>
                <w:rFonts w:ascii="Arial" w:hAnsi="Arial" w:cs="Arial"/>
                <w:color w:val="000000"/>
                <w:sz w:val="16"/>
                <w:szCs w:val="16"/>
              </w:rPr>
              <w:t>316,897</w:t>
            </w:r>
          </w:p>
        </w:tc>
        <w:tc>
          <w:tcPr>
            <w:tcW w:w="445" w:type="pct"/>
            <w:tcBorders>
              <w:top w:val="nil"/>
              <w:left w:val="nil"/>
              <w:bottom w:val="nil"/>
              <w:right w:val="nil"/>
            </w:tcBorders>
            <w:shd w:val="clear" w:color="auto" w:fill="auto"/>
            <w:noWrap/>
            <w:hideMark/>
          </w:tcPr>
          <w:p w14:paraId="6E4231A3" w14:textId="2482BB6F" w:rsidR="002335E7" w:rsidRPr="002335E7" w:rsidRDefault="005C15D5" w:rsidP="002335E7">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7C771E51" w14:textId="77777777" w:rsidR="002335E7" w:rsidRPr="002335E7" w:rsidRDefault="002335E7" w:rsidP="002335E7">
            <w:pPr>
              <w:spacing w:after="0" w:line="240" w:lineRule="auto"/>
              <w:jc w:val="right"/>
              <w:rPr>
                <w:rFonts w:ascii="Arial" w:hAnsi="Arial" w:cs="Arial"/>
                <w:color w:val="000000"/>
                <w:sz w:val="16"/>
                <w:szCs w:val="16"/>
              </w:rPr>
            </w:pPr>
            <w:r w:rsidRPr="002335E7">
              <w:rPr>
                <w:rFonts w:ascii="Arial" w:hAnsi="Arial" w:cs="Arial"/>
                <w:color w:val="000000"/>
                <w:sz w:val="16"/>
                <w:szCs w:val="16"/>
              </w:rPr>
              <w:t>3,410</w:t>
            </w:r>
          </w:p>
        </w:tc>
        <w:tc>
          <w:tcPr>
            <w:tcW w:w="445" w:type="pct"/>
            <w:tcBorders>
              <w:top w:val="nil"/>
              <w:left w:val="nil"/>
              <w:bottom w:val="nil"/>
              <w:right w:val="nil"/>
            </w:tcBorders>
            <w:shd w:val="clear" w:color="auto" w:fill="auto"/>
            <w:noWrap/>
            <w:hideMark/>
          </w:tcPr>
          <w:p w14:paraId="00D2FD0B" w14:textId="05F0FDF2" w:rsidR="002335E7" w:rsidRPr="002335E7" w:rsidRDefault="005C15D5" w:rsidP="002335E7">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39424CF6" w14:textId="19F0BE18" w:rsidR="002335E7" w:rsidRPr="002335E7" w:rsidRDefault="005C15D5" w:rsidP="002335E7">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3F8F5B86" w14:textId="3C08467E" w:rsidR="002335E7" w:rsidRPr="002335E7" w:rsidRDefault="005C15D5" w:rsidP="002335E7">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nil"/>
              <w:left w:val="nil"/>
              <w:bottom w:val="nil"/>
              <w:right w:val="nil"/>
            </w:tcBorders>
            <w:shd w:val="clear" w:color="auto" w:fill="auto"/>
            <w:noWrap/>
            <w:hideMark/>
          </w:tcPr>
          <w:p w14:paraId="79B70708" w14:textId="25914714" w:rsidR="002335E7" w:rsidRPr="002335E7" w:rsidRDefault="005C15D5" w:rsidP="002335E7">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7D95B88F" w14:textId="7EDB8726" w:rsidR="002335E7" w:rsidRPr="002335E7" w:rsidRDefault="005C15D5" w:rsidP="002335E7">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73D6537C" w14:textId="77777777" w:rsidR="002335E7" w:rsidRPr="002335E7" w:rsidRDefault="002335E7" w:rsidP="002335E7">
            <w:pPr>
              <w:spacing w:after="0" w:line="240" w:lineRule="auto"/>
              <w:jc w:val="right"/>
              <w:rPr>
                <w:rFonts w:ascii="Arial" w:hAnsi="Arial" w:cs="Arial"/>
                <w:color w:val="000000"/>
                <w:sz w:val="16"/>
                <w:szCs w:val="16"/>
              </w:rPr>
            </w:pPr>
            <w:r w:rsidRPr="002335E7">
              <w:rPr>
                <w:rFonts w:ascii="Arial" w:hAnsi="Arial" w:cs="Arial"/>
                <w:color w:val="000000"/>
                <w:sz w:val="16"/>
                <w:szCs w:val="16"/>
              </w:rPr>
              <w:t>20</w:t>
            </w:r>
          </w:p>
        </w:tc>
        <w:tc>
          <w:tcPr>
            <w:tcW w:w="445" w:type="pct"/>
            <w:tcBorders>
              <w:top w:val="nil"/>
              <w:left w:val="nil"/>
              <w:bottom w:val="nil"/>
              <w:right w:val="nil"/>
            </w:tcBorders>
            <w:shd w:val="clear" w:color="auto" w:fill="auto"/>
            <w:noWrap/>
            <w:hideMark/>
          </w:tcPr>
          <w:p w14:paraId="004DC0E6" w14:textId="77777777" w:rsidR="002335E7" w:rsidRPr="002335E7" w:rsidRDefault="002335E7" w:rsidP="002335E7">
            <w:pPr>
              <w:spacing w:after="0" w:line="240" w:lineRule="auto"/>
              <w:jc w:val="right"/>
              <w:rPr>
                <w:rFonts w:ascii="Arial" w:hAnsi="Arial" w:cs="Arial"/>
                <w:color w:val="000000"/>
                <w:sz w:val="16"/>
                <w:szCs w:val="16"/>
              </w:rPr>
            </w:pPr>
            <w:r w:rsidRPr="002335E7">
              <w:rPr>
                <w:rFonts w:ascii="Arial" w:hAnsi="Arial" w:cs="Arial"/>
                <w:color w:val="000000"/>
                <w:sz w:val="16"/>
                <w:szCs w:val="16"/>
              </w:rPr>
              <w:t>320,327</w:t>
            </w:r>
          </w:p>
        </w:tc>
      </w:tr>
      <w:tr w:rsidR="002335E7" w:rsidRPr="002335E7" w14:paraId="01C30449" w14:textId="77777777" w:rsidTr="002335E7">
        <w:trPr>
          <w:trHeight w:val="225"/>
        </w:trPr>
        <w:tc>
          <w:tcPr>
            <w:tcW w:w="687" w:type="pct"/>
            <w:vMerge/>
            <w:tcBorders>
              <w:top w:val="nil"/>
              <w:left w:val="nil"/>
              <w:bottom w:val="nil"/>
              <w:right w:val="nil"/>
            </w:tcBorders>
            <w:vAlign w:val="center"/>
            <w:hideMark/>
          </w:tcPr>
          <w:p w14:paraId="5FA92037" w14:textId="77777777" w:rsidR="002335E7" w:rsidRPr="002335E7" w:rsidRDefault="002335E7" w:rsidP="002335E7">
            <w:pPr>
              <w:spacing w:after="0" w:line="240" w:lineRule="auto"/>
              <w:jc w:val="lef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7645CDB2" w14:textId="77777777" w:rsidR="002335E7" w:rsidRPr="002335E7" w:rsidRDefault="002335E7" w:rsidP="002335E7">
            <w:pPr>
              <w:spacing w:after="0" w:line="240" w:lineRule="auto"/>
              <w:jc w:val="right"/>
              <w:rPr>
                <w:rFonts w:ascii="Arial" w:hAnsi="Arial" w:cs="Arial"/>
                <w:i/>
                <w:iCs/>
                <w:color w:val="000000"/>
                <w:sz w:val="16"/>
                <w:szCs w:val="16"/>
              </w:rPr>
            </w:pPr>
            <w:r w:rsidRPr="002335E7">
              <w:rPr>
                <w:rFonts w:ascii="Arial" w:hAnsi="Arial" w:cs="Arial"/>
                <w:i/>
                <w:iCs/>
                <w:color w:val="000000"/>
                <w:sz w:val="16"/>
                <w:szCs w:val="16"/>
              </w:rPr>
              <w:t>318,518</w:t>
            </w:r>
          </w:p>
        </w:tc>
        <w:tc>
          <w:tcPr>
            <w:tcW w:w="445" w:type="pct"/>
            <w:tcBorders>
              <w:top w:val="nil"/>
              <w:left w:val="nil"/>
              <w:bottom w:val="nil"/>
              <w:right w:val="nil"/>
            </w:tcBorders>
            <w:shd w:val="clear" w:color="auto" w:fill="auto"/>
            <w:noWrap/>
            <w:hideMark/>
          </w:tcPr>
          <w:p w14:paraId="6EF11F32" w14:textId="1AD08422" w:rsidR="002335E7" w:rsidRPr="002335E7" w:rsidRDefault="005C15D5" w:rsidP="002335E7">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3346B2FB" w14:textId="77777777" w:rsidR="002335E7" w:rsidRPr="002335E7" w:rsidRDefault="002335E7" w:rsidP="002335E7">
            <w:pPr>
              <w:spacing w:after="0" w:line="240" w:lineRule="auto"/>
              <w:jc w:val="right"/>
              <w:rPr>
                <w:rFonts w:ascii="Arial" w:hAnsi="Arial" w:cs="Arial"/>
                <w:i/>
                <w:iCs/>
                <w:color w:val="000000"/>
                <w:sz w:val="16"/>
                <w:szCs w:val="16"/>
              </w:rPr>
            </w:pPr>
            <w:r w:rsidRPr="002335E7">
              <w:rPr>
                <w:rFonts w:ascii="Arial" w:hAnsi="Arial" w:cs="Arial"/>
                <w:i/>
                <w:iCs/>
                <w:color w:val="000000"/>
                <w:sz w:val="16"/>
                <w:szCs w:val="16"/>
              </w:rPr>
              <w:t>3,763</w:t>
            </w:r>
          </w:p>
        </w:tc>
        <w:tc>
          <w:tcPr>
            <w:tcW w:w="445" w:type="pct"/>
            <w:tcBorders>
              <w:top w:val="nil"/>
              <w:left w:val="nil"/>
              <w:bottom w:val="nil"/>
              <w:right w:val="nil"/>
            </w:tcBorders>
            <w:shd w:val="clear" w:color="auto" w:fill="auto"/>
            <w:noWrap/>
            <w:hideMark/>
          </w:tcPr>
          <w:p w14:paraId="3A4D1DBA" w14:textId="1078139D" w:rsidR="002335E7" w:rsidRPr="002335E7" w:rsidRDefault="005C15D5" w:rsidP="002335E7">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3B7A3A8B" w14:textId="18DA5446" w:rsidR="002335E7" w:rsidRPr="002335E7" w:rsidRDefault="005C15D5" w:rsidP="002335E7">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5B24B565" w14:textId="450084DF" w:rsidR="002335E7" w:rsidRPr="002335E7" w:rsidRDefault="005C15D5" w:rsidP="002335E7">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2A4FC7CC" w14:textId="66B0152E" w:rsidR="002335E7" w:rsidRPr="002335E7" w:rsidRDefault="005C15D5" w:rsidP="002335E7">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51B0AA5C" w14:textId="2E1D698A" w:rsidR="002335E7" w:rsidRPr="002335E7" w:rsidRDefault="005C15D5" w:rsidP="002335E7">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01846FAE" w14:textId="77777777" w:rsidR="002335E7" w:rsidRPr="002335E7" w:rsidRDefault="002335E7" w:rsidP="002335E7">
            <w:pPr>
              <w:spacing w:after="0" w:line="240" w:lineRule="auto"/>
              <w:jc w:val="right"/>
              <w:rPr>
                <w:rFonts w:ascii="Arial" w:hAnsi="Arial" w:cs="Arial"/>
                <w:i/>
                <w:iCs/>
                <w:color w:val="000000"/>
                <w:sz w:val="16"/>
                <w:szCs w:val="16"/>
              </w:rPr>
            </w:pPr>
            <w:r w:rsidRPr="002335E7">
              <w:rPr>
                <w:rFonts w:ascii="Arial" w:hAnsi="Arial" w:cs="Arial"/>
                <w:i/>
                <w:iCs/>
                <w:color w:val="000000"/>
                <w:sz w:val="16"/>
                <w:szCs w:val="16"/>
              </w:rPr>
              <w:t>20</w:t>
            </w:r>
          </w:p>
        </w:tc>
        <w:tc>
          <w:tcPr>
            <w:tcW w:w="445" w:type="pct"/>
            <w:tcBorders>
              <w:top w:val="nil"/>
              <w:left w:val="nil"/>
              <w:bottom w:val="nil"/>
              <w:right w:val="nil"/>
            </w:tcBorders>
            <w:shd w:val="clear" w:color="auto" w:fill="auto"/>
            <w:noWrap/>
            <w:hideMark/>
          </w:tcPr>
          <w:p w14:paraId="50BD1B09" w14:textId="77777777" w:rsidR="002335E7" w:rsidRPr="002335E7" w:rsidRDefault="002335E7" w:rsidP="002335E7">
            <w:pPr>
              <w:spacing w:after="0" w:line="240" w:lineRule="auto"/>
              <w:jc w:val="right"/>
              <w:rPr>
                <w:rFonts w:ascii="Arial" w:hAnsi="Arial" w:cs="Arial"/>
                <w:i/>
                <w:iCs/>
                <w:color w:val="000000"/>
                <w:sz w:val="16"/>
                <w:szCs w:val="16"/>
              </w:rPr>
            </w:pPr>
            <w:r w:rsidRPr="002335E7">
              <w:rPr>
                <w:rFonts w:ascii="Arial" w:hAnsi="Arial" w:cs="Arial"/>
                <w:i/>
                <w:iCs/>
                <w:color w:val="000000"/>
                <w:sz w:val="16"/>
                <w:szCs w:val="16"/>
              </w:rPr>
              <w:t>322,301</w:t>
            </w:r>
          </w:p>
        </w:tc>
      </w:tr>
      <w:tr w:rsidR="002335E7" w:rsidRPr="002335E7" w14:paraId="32FFFC53" w14:textId="77777777" w:rsidTr="002335E7">
        <w:trPr>
          <w:trHeight w:val="225"/>
        </w:trPr>
        <w:tc>
          <w:tcPr>
            <w:tcW w:w="687" w:type="pct"/>
            <w:tcBorders>
              <w:top w:val="nil"/>
              <w:left w:val="nil"/>
              <w:bottom w:val="nil"/>
              <w:right w:val="nil"/>
            </w:tcBorders>
            <w:shd w:val="clear" w:color="auto" w:fill="auto"/>
            <w:noWrap/>
            <w:hideMark/>
          </w:tcPr>
          <w:p w14:paraId="3188258F" w14:textId="77777777" w:rsidR="002335E7" w:rsidRPr="002335E7" w:rsidRDefault="002335E7" w:rsidP="002335E7">
            <w:pPr>
              <w:spacing w:after="0" w:line="240" w:lineRule="auto"/>
              <w:jc w:val="right"/>
              <w:rPr>
                <w:rFonts w:ascii="Arial" w:hAnsi="Arial" w:cs="Arial"/>
                <w:i/>
                <w:iCs/>
                <w:color w:val="000000"/>
                <w:sz w:val="16"/>
                <w:szCs w:val="16"/>
              </w:rPr>
            </w:pPr>
          </w:p>
        </w:tc>
        <w:tc>
          <w:tcPr>
            <w:tcW w:w="445" w:type="pct"/>
            <w:tcBorders>
              <w:top w:val="nil"/>
              <w:left w:val="nil"/>
              <w:bottom w:val="nil"/>
              <w:right w:val="nil"/>
            </w:tcBorders>
            <w:shd w:val="clear" w:color="auto" w:fill="auto"/>
            <w:noWrap/>
            <w:hideMark/>
          </w:tcPr>
          <w:p w14:paraId="4F15ABE7" w14:textId="77777777" w:rsidR="002335E7" w:rsidRPr="002335E7" w:rsidRDefault="002335E7" w:rsidP="002335E7">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0D709C4E" w14:textId="77777777" w:rsidR="002335E7" w:rsidRPr="002335E7" w:rsidRDefault="002335E7" w:rsidP="002335E7">
            <w:pPr>
              <w:spacing w:after="0" w:line="240" w:lineRule="auto"/>
              <w:jc w:val="center"/>
              <w:rPr>
                <w:rFonts w:ascii="Times New Roman" w:hAnsi="Times New Roman"/>
              </w:rPr>
            </w:pPr>
          </w:p>
        </w:tc>
        <w:tc>
          <w:tcPr>
            <w:tcW w:w="412" w:type="pct"/>
            <w:tcBorders>
              <w:top w:val="nil"/>
              <w:left w:val="nil"/>
              <w:bottom w:val="nil"/>
              <w:right w:val="nil"/>
            </w:tcBorders>
            <w:shd w:val="clear" w:color="auto" w:fill="auto"/>
            <w:noWrap/>
            <w:hideMark/>
          </w:tcPr>
          <w:p w14:paraId="34291894" w14:textId="77777777" w:rsidR="002335E7" w:rsidRPr="002335E7" w:rsidRDefault="002335E7" w:rsidP="002335E7">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noWrap/>
            <w:hideMark/>
          </w:tcPr>
          <w:p w14:paraId="27A0C11B" w14:textId="77777777" w:rsidR="002335E7" w:rsidRPr="002335E7" w:rsidRDefault="002335E7" w:rsidP="002335E7">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noWrap/>
            <w:hideMark/>
          </w:tcPr>
          <w:p w14:paraId="5D1CEC64" w14:textId="77777777" w:rsidR="002335E7" w:rsidRPr="002335E7" w:rsidRDefault="002335E7" w:rsidP="002335E7">
            <w:pPr>
              <w:spacing w:after="0" w:line="240" w:lineRule="auto"/>
              <w:jc w:val="center"/>
              <w:rPr>
                <w:rFonts w:ascii="Times New Roman" w:hAnsi="Times New Roman"/>
              </w:rPr>
            </w:pPr>
          </w:p>
        </w:tc>
        <w:tc>
          <w:tcPr>
            <w:tcW w:w="454" w:type="pct"/>
            <w:tcBorders>
              <w:top w:val="nil"/>
              <w:left w:val="nil"/>
              <w:bottom w:val="nil"/>
              <w:right w:val="nil"/>
            </w:tcBorders>
            <w:shd w:val="clear" w:color="auto" w:fill="auto"/>
            <w:noWrap/>
            <w:hideMark/>
          </w:tcPr>
          <w:p w14:paraId="39A5B263" w14:textId="77777777" w:rsidR="002335E7" w:rsidRPr="002335E7" w:rsidRDefault="002335E7" w:rsidP="002335E7">
            <w:pPr>
              <w:spacing w:after="0" w:line="240" w:lineRule="auto"/>
              <w:jc w:val="center"/>
              <w:rPr>
                <w:rFonts w:ascii="Times New Roman" w:hAnsi="Times New Roman"/>
              </w:rPr>
            </w:pPr>
          </w:p>
        </w:tc>
        <w:tc>
          <w:tcPr>
            <w:tcW w:w="345" w:type="pct"/>
            <w:tcBorders>
              <w:top w:val="nil"/>
              <w:left w:val="nil"/>
              <w:bottom w:val="nil"/>
              <w:right w:val="nil"/>
            </w:tcBorders>
            <w:shd w:val="clear" w:color="auto" w:fill="auto"/>
            <w:noWrap/>
            <w:hideMark/>
          </w:tcPr>
          <w:p w14:paraId="24B955AF" w14:textId="77777777" w:rsidR="002335E7" w:rsidRPr="002335E7" w:rsidRDefault="002335E7" w:rsidP="002335E7">
            <w:pPr>
              <w:spacing w:after="0" w:line="240" w:lineRule="auto"/>
              <w:jc w:val="center"/>
              <w:rPr>
                <w:rFonts w:ascii="Times New Roman" w:hAnsi="Times New Roman"/>
              </w:rPr>
            </w:pPr>
          </w:p>
        </w:tc>
        <w:tc>
          <w:tcPr>
            <w:tcW w:w="420" w:type="pct"/>
            <w:tcBorders>
              <w:top w:val="nil"/>
              <w:left w:val="nil"/>
              <w:bottom w:val="nil"/>
              <w:right w:val="nil"/>
            </w:tcBorders>
            <w:shd w:val="clear" w:color="auto" w:fill="auto"/>
            <w:noWrap/>
            <w:hideMark/>
          </w:tcPr>
          <w:p w14:paraId="7518EC9E" w14:textId="77777777" w:rsidR="002335E7" w:rsidRPr="002335E7" w:rsidRDefault="002335E7" w:rsidP="002335E7">
            <w:pPr>
              <w:spacing w:after="0" w:line="240" w:lineRule="auto"/>
              <w:jc w:val="center"/>
              <w:rPr>
                <w:rFonts w:ascii="Times New Roman" w:hAnsi="Times New Roman"/>
              </w:rPr>
            </w:pPr>
          </w:p>
        </w:tc>
        <w:tc>
          <w:tcPr>
            <w:tcW w:w="454" w:type="pct"/>
            <w:tcBorders>
              <w:top w:val="nil"/>
              <w:left w:val="nil"/>
              <w:bottom w:val="nil"/>
              <w:right w:val="nil"/>
            </w:tcBorders>
            <w:shd w:val="clear" w:color="auto" w:fill="auto"/>
            <w:noWrap/>
            <w:hideMark/>
          </w:tcPr>
          <w:p w14:paraId="583A65A1" w14:textId="77777777" w:rsidR="002335E7" w:rsidRPr="002335E7" w:rsidRDefault="002335E7" w:rsidP="002335E7">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noWrap/>
            <w:hideMark/>
          </w:tcPr>
          <w:p w14:paraId="5359B19F" w14:textId="77777777" w:rsidR="002335E7" w:rsidRPr="002335E7" w:rsidRDefault="002335E7" w:rsidP="002335E7">
            <w:pPr>
              <w:spacing w:after="0" w:line="240" w:lineRule="auto"/>
              <w:jc w:val="center"/>
              <w:rPr>
                <w:rFonts w:ascii="Times New Roman" w:hAnsi="Times New Roman"/>
              </w:rPr>
            </w:pPr>
          </w:p>
        </w:tc>
      </w:tr>
      <w:tr w:rsidR="002335E7" w:rsidRPr="002335E7" w14:paraId="34667417" w14:textId="77777777" w:rsidTr="002335E7">
        <w:trPr>
          <w:trHeight w:val="225"/>
        </w:trPr>
        <w:tc>
          <w:tcPr>
            <w:tcW w:w="687" w:type="pct"/>
            <w:vMerge w:val="restart"/>
            <w:tcBorders>
              <w:top w:val="nil"/>
              <w:left w:val="nil"/>
              <w:bottom w:val="nil"/>
              <w:right w:val="nil"/>
            </w:tcBorders>
            <w:shd w:val="clear" w:color="auto" w:fill="auto"/>
            <w:hideMark/>
          </w:tcPr>
          <w:p w14:paraId="217FD4A5" w14:textId="77777777" w:rsidR="002335E7" w:rsidRPr="002335E7" w:rsidRDefault="002335E7" w:rsidP="002335E7">
            <w:pPr>
              <w:spacing w:after="0" w:line="240" w:lineRule="auto"/>
              <w:jc w:val="left"/>
              <w:rPr>
                <w:rFonts w:ascii="Arial" w:hAnsi="Arial" w:cs="Arial"/>
                <w:color w:val="000000"/>
                <w:sz w:val="16"/>
                <w:szCs w:val="16"/>
              </w:rPr>
            </w:pPr>
            <w:r w:rsidRPr="002335E7">
              <w:rPr>
                <w:rFonts w:ascii="Arial" w:hAnsi="Arial" w:cs="Arial"/>
                <w:color w:val="000000"/>
                <w:sz w:val="16"/>
                <w:szCs w:val="16"/>
              </w:rPr>
              <w:t>Equity Injections</w:t>
            </w:r>
          </w:p>
        </w:tc>
        <w:tc>
          <w:tcPr>
            <w:tcW w:w="445" w:type="pct"/>
            <w:tcBorders>
              <w:top w:val="nil"/>
              <w:left w:val="nil"/>
              <w:bottom w:val="nil"/>
              <w:right w:val="nil"/>
            </w:tcBorders>
            <w:shd w:val="clear" w:color="auto" w:fill="auto"/>
            <w:noWrap/>
            <w:hideMark/>
          </w:tcPr>
          <w:p w14:paraId="400D8546" w14:textId="2E18B6E8" w:rsidR="002335E7" w:rsidRPr="002335E7" w:rsidRDefault="005C15D5" w:rsidP="002335E7">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61BEA545" w14:textId="77777777" w:rsidR="002335E7" w:rsidRPr="002335E7" w:rsidRDefault="002335E7" w:rsidP="002335E7">
            <w:pPr>
              <w:spacing w:after="0" w:line="240" w:lineRule="auto"/>
              <w:jc w:val="right"/>
              <w:rPr>
                <w:rFonts w:ascii="Arial" w:hAnsi="Arial" w:cs="Arial"/>
                <w:color w:val="000000"/>
                <w:sz w:val="16"/>
                <w:szCs w:val="16"/>
              </w:rPr>
            </w:pPr>
            <w:r w:rsidRPr="002335E7">
              <w:rPr>
                <w:rFonts w:ascii="Arial" w:hAnsi="Arial" w:cs="Arial"/>
                <w:color w:val="000000"/>
                <w:sz w:val="16"/>
                <w:szCs w:val="16"/>
              </w:rPr>
              <w:t>14,000</w:t>
            </w:r>
          </w:p>
        </w:tc>
        <w:tc>
          <w:tcPr>
            <w:tcW w:w="412" w:type="pct"/>
            <w:tcBorders>
              <w:top w:val="nil"/>
              <w:left w:val="nil"/>
              <w:bottom w:val="nil"/>
              <w:right w:val="nil"/>
            </w:tcBorders>
            <w:shd w:val="clear" w:color="auto" w:fill="auto"/>
            <w:noWrap/>
            <w:hideMark/>
          </w:tcPr>
          <w:p w14:paraId="69D735E9" w14:textId="41AE9B73" w:rsidR="002335E7" w:rsidRPr="002335E7" w:rsidRDefault="005C15D5" w:rsidP="002335E7">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003C106D" w14:textId="0B52379A" w:rsidR="002335E7" w:rsidRPr="002335E7" w:rsidRDefault="005C15D5" w:rsidP="002335E7">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1B4EE4D7" w14:textId="645BAB96" w:rsidR="002335E7" w:rsidRPr="002335E7" w:rsidRDefault="005C15D5" w:rsidP="002335E7">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3CADCB46" w14:textId="487EDD6C" w:rsidR="002335E7" w:rsidRPr="002335E7" w:rsidRDefault="005C15D5" w:rsidP="002335E7">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nil"/>
              <w:left w:val="nil"/>
              <w:bottom w:val="nil"/>
              <w:right w:val="nil"/>
            </w:tcBorders>
            <w:shd w:val="clear" w:color="auto" w:fill="auto"/>
            <w:noWrap/>
            <w:hideMark/>
          </w:tcPr>
          <w:p w14:paraId="725C0302" w14:textId="3DD2DC43" w:rsidR="002335E7" w:rsidRPr="002335E7" w:rsidRDefault="005C15D5" w:rsidP="002335E7">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4EEC67F9" w14:textId="32069418" w:rsidR="002335E7" w:rsidRPr="002335E7" w:rsidRDefault="005C15D5" w:rsidP="002335E7">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5E5DAC39" w14:textId="6BDE0701" w:rsidR="002335E7" w:rsidRPr="002335E7" w:rsidRDefault="005C15D5" w:rsidP="002335E7">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4AA4EEB5" w14:textId="77777777" w:rsidR="002335E7" w:rsidRPr="002335E7" w:rsidRDefault="002335E7" w:rsidP="002335E7">
            <w:pPr>
              <w:spacing w:after="0" w:line="240" w:lineRule="auto"/>
              <w:jc w:val="right"/>
              <w:rPr>
                <w:rFonts w:ascii="Arial" w:hAnsi="Arial" w:cs="Arial"/>
                <w:color w:val="000000"/>
                <w:sz w:val="16"/>
                <w:szCs w:val="16"/>
              </w:rPr>
            </w:pPr>
            <w:r w:rsidRPr="002335E7">
              <w:rPr>
                <w:rFonts w:ascii="Arial" w:hAnsi="Arial" w:cs="Arial"/>
                <w:color w:val="000000"/>
                <w:sz w:val="16"/>
                <w:szCs w:val="16"/>
              </w:rPr>
              <w:t>14,000</w:t>
            </w:r>
          </w:p>
        </w:tc>
      </w:tr>
      <w:tr w:rsidR="002335E7" w:rsidRPr="002335E7" w14:paraId="7B138CB2" w14:textId="77777777" w:rsidTr="002335E7">
        <w:trPr>
          <w:trHeight w:val="225"/>
        </w:trPr>
        <w:tc>
          <w:tcPr>
            <w:tcW w:w="687" w:type="pct"/>
            <w:vMerge/>
            <w:tcBorders>
              <w:top w:val="nil"/>
              <w:left w:val="nil"/>
              <w:bottom w:val="nil"/>
              <w:right w:val="nil"/>
            </w:tcBorders>
            <w:vAlign w:val="center"/>
            <w:hideMark/>
          </w:tcPr>
          <w:p w14:paraId="59806421" w14:textId="77777777" w:rsidR="002335E7" w:rsidRPr="002335E7" w:rsidRDefault="002335E7" w:rsidP="002335E7">
            <w:pPr>
              <w:spacing w:after="0" w:line="240" w:lineRule="auto"/>
              <w:jc w:val="lef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2D8E34A9" w14:textId="3462C395" w:rsidR="002335E7" w:rsidRPr="002335E7" w:rsidRDefault="005C15D5" w:rsidP="002335E7">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4386F5BC" w14:textId="77777777" w:rsidR="002335E7" w:rsidRPr="002335E7" w:rsidRDefault="002335E7" w:rsidP="002335E7">
            <w:pPr>
              <w:spacing w:after="0" w:line="240" w:lineRule="auto"/>
              <w:jc w:val="right"/>
              <w:rPr>
                <w:rFonts w:ascii="Arial" w:hAnsi="Arial" w:cs="Arial"/>
                <w:i/>
                <w:iCs/>
                <w:color w:val="000000"/>
                <w:sz w:val="16"/>
                <w:szCs w:val="16"/>
              </w:rPr>
            </w:pPr>
            <w:r w:rsidRPr="002335E7">
              <w:rPr>
                <w:rFonts w:ascii="Arial" w:hAnsi="Arial" w:cs="Arial"/>
                <w:i/>
                <w:iCs/>
                <w:color w:val="000000"/>
                <w:sz w:val="16"/>
                <w:szCs w:val="16"/>
              </w:rPr>
              <w:t>1,100</w:t>
            </w:r>
          </w:p>
        </w:tc>
        <w:tc>
          <w:tcPr>
            <w:tcW w:w="412" w:type="pct"/>
            <w:tcBorders>
              <w:top w:val="nil"/>
              <w:left w:val="nil"/>
              <w:bottom w:val="nil"/>
              <w:right w:val="nil"/>
            </w:tcBorders>
            <w:shd w:val="clear" w:color="auto" w:fill="auto"/>
            <w:noWrap/>
            <w:hideMark/>
          </w:tcPr>
          <w:p w14:paraId="2B8E0BEF" w14:textId="39404339" w:rsidR="002335E7" w:rsidRPr="002335E7" w:rsidRDefault="005C15D5" w:rsidP="002335E7">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036C931D" w14:textId="7E2F781C" w:rsidR="002335E7" w:rsidRPr="002335E7" w:rsidRDefault="005C15D5" w:rsidP="002335E7">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7754775B" w14:textId="2316E879" w:rsidR="002335E7" w:rsidRPr="002335E7" w:rsidRDefault="005C15D5" w:rsidP="002335E7">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7E73C442" w14:textId="172D3D42" w:rsidR="002335E7" w:rsidRPr="002335E7" w:rsidRDefault="005C15D5" w:rsidP="002335E7">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3A3D0EE3" w14:textId="6975E65C" w:rsidR="002335E7" w:rsidRPr="002335E7" w:rsidRDefault="005C15D5" w:rsidP="002335E7">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5370FE7E" w14:textId="5F0732F4" w:rsidR="002335E7" w:rsidRPr="002335E7" w:rsidRDefault="005C15D5" w:rsidP="002335E7">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30E0146C" w14:textId="0CDD7EAB" w:rsidR="002335E7" w:rsidRPr="002335E7" w:rsidRDefault="005C15D5" w:rsidP="002335E7">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1F7C3540" w14:textId="77777777" w:rsidR="002335E7" w:rsidRPr="002335E7" w:rsidRDefault="002335E7" w:rsidP="002335E7">
            <w:pPr>
              <w:spacing w:after="0" w:line="240" w:lineRule="auto"/>
              <w:jc w:val="right"/>
              <w:rPr>
                <w:rFonts w:ascii="Arial" w:hAnsi="Arial" w:cs="Arial"/>
                <w:i/>
                <w:iCs/>
                <w:color w:val="000000"/>
                <w:sz w:val="16"/>
                <w:szCs w:val="16"/>
              </w:rPr>
            </w:pPr>
            <w:r w:rsidRPr="002335E7">
              <w:rPr>
                <w:rFonts w:ascii="Arial" w:hAnsi="Arial" w:cs="Arial"/>
                <w:i/>
                <w:iCs/>
                <w:color w:val="000000"/>
                <w:sz w:val="16"/>
                <w:szCs w:val="16"/>
              </w:rPr>
              <w:t>1,100</w:t>
            </w:r>
          </w:p>
        </w:tc>
      </w:tr>
      <w:tr w:rsidR="002335E7" w:rsidRPr="002335E7" w14:paraId="37C3F8CC" w14:textId="77777777" w:rsidTr="002335E7">
        <w:trPr>
          <w:trHeight w:val="225"/>
        </w:trPr>
        <w:tc>
          <w:tcPr>
            <w:tcW w:w="687" w:type="pct"/>
            <w:vMerge w:val="restart"/>
            <w:tcBorders>
              <w:top w:val="nil"/>
              <w:left w:val="nil"/>
              <w:bottom w:val="nil"/>
              <w:right w:val="nil"/>
            </w:tcBorders>
            <w:shd w:val="clear" w:color="auto" w:fill="auto"/>
            <w:hideMark/>
          </w:tcPr>
          <w:p w14:paraId="38098E90" w14:textId="77777777" w:rsidR="002335E7" w:rsidRPr="002335E7" w:rsidRDefault="002335E7" w:rsidP="002335E7">
            <w:pPr>
              <w:spacing w:after="0" w:line="240" w:lineRule="auto"/>
              <w:jc w:val="left"/>
              <w:rPr>
                <w:rFonts w:ascii="Arial" w:hAnsi="Arial" w:cs="Arial"/>
                <w:color w:val="000000"/>
                <w:sz w:val="16"/>
                <w:szCs w:val="16"/>
              </w:rPr>
            </w:pPr>
            <w:r w:rsidRPr="002335E7">
              <w:rPr>
                <w:rFonts w:ascii="Arial" w:hAnsi="Arial" w:cs="Arial"/>
                <w:color w:val="000000"/>
                <w:sz w:val="16"/>
                <w:szCs w:val="16"/>
              </w:rPr>
              <w:t>Total</w:t>
            </w:r>
          </w:p>
        </w:tc>
        <w:tc>
          <w:tcPr>
            <w:tcW w:w="445" w:type="pct"/>
            <w:tcBorders>
              <w:top w:val="single" w:sz="4" w:space="0" w:color="auto"/>
              <w:left w:val="nil"/>
              <w:bottom w:val="nil"/>
              <w:right w:val="nil"/>
            </w:tcBorders>
            <w:shd w:val="clear" w:color="auto" w:fill="auto"/>
            <w:noWrap/>
            <w:hideMark/>
          </w:tcPr>
          <w:p w14:paraId="61AEF491" w14:textId="77777777" w:rsidR="002335E7" w:rsidRPr="002335E7" w:rsidRDefault="002335E7" w:rsidP="002335E7">
            <w:pPr>
              <w:spacing w:after="0" w:line="240" w:lineRule="auto"/>
              <w:jc w:val="right"/>
              <w:rPr>
                <w:rFonts w:ascii="Arial" w:hAnsi="Arial" w:cs="Arial"/>
                <w:color w:val="000000"/>
                <w:sz w:val="16"/>
                <w:szCs w:val="16"/>
              </w:rPr>
            </w:pPr>
            <w:r w:rsidRPr="002335E7">
              <w:rPr>
                <w:rFonts w:ascii="Arial" w:hAnsi="Arial" w:cs="Arial"/>
                <w:color w:val="000000"/>
                <w:sz w:val="16"/>
                <w:szCs w:val="16"/>
              </w:rPr>
              <w:t>316,897</w:t>
            </w:r>
          </w:p>
        </w:tc>
        <w:tc>
          <w:tcPr>
            <w:tcW w:w="445" w:type="pct"/>
            <w:tcBorders>
              <w:top w:val="single" w:sz="4" w:space="0" w:color="auto"/>
              <w:left w:val="nil"/>
              <w:bottom w:val="nil"/>
              <w:right w:val="nil"/>
            </w:tcBorders>
            <w:shd w:val="clear" w:color="auto" w:fill="auto"/>
            <w:noWrap/>
            <w:hideMark/>
          </w:tcPr>
          <w:p w14:paraId="0FE938BE" w14:textId="77777777" w:rsidR="002335E7" w:rsidRPr="002335E7" w:rsidRDefault="002335E7" w:rsidP="002335E7">
            <w:pPr>
              <w:spacing w:after="0" w:line="240" w:lineRule="auto"/>
              <w:jc w:val="right"/>
              <w:rPr>
                <w:rFonts w:ascii="Arial" w:hAnsi="Arial" w:cs="Arial"/>
                <w:color w:val="000000"/>
                <w:sz w:val="16"/>
                <w:szCs w:val="16"/>
              </w:rPr>
            </w:pPr>
            <w:r w:rsidRPr="002335E7">
              <w:rPr>
                <w:rFonts w:ascii="Arial" w:hAnsi="Arial" w:cs="Arial"/>
                <w:color w:val="000000"/>
                <w:sz w:val="16"/>
                <w:szCs w:val="16"/>
              </w:rPr>
              <w:t>14,000</w:t>
            </w:r>
          </w:p>
        </w:tc>
        <w:tc>
          <w:tcPr>
            <w:tcW w:w="412" w:type="pct"/>
            <w:tcBorders>
              <w:top w:val="single" w:sz="4" w:space="0" w:color="auto"/>
              <w:left w:val="nil"/>
              <w:bottom w:val="nil"/>
              <w:right w:val="nil"/>
            </w:tcBorders>
            <w:shd w:val="clear" w:color="auto" w:fill="auto"/>
            <w:noWrap/>
            <w:hideMark/>
          </w:tcPr>
          <w:p w14:paraId="0132913E" w14:textId="77777777" w:rsidR="002335E7" w:rsidRPr="002335E7" w:rsidRDefault="002335E7" w:rsidP="002335E7">
            <w:pPr>
              <w:spacing w:after="0" w:line="240" w:lineRule="auto"/>
              <w:jc w:val="right"/>
              <w:rPr>
                <w:rFonts w:ascii="Arial" w:hAnsi="Arial" w:cs="Arial"/>
                <w:color w:val="000000"/>
                <w:sz w:val="16"/>
                <w:szCs w:val="16"/>
              </w:rPr>
            </w:pPr>
            <w:r w:rsidRPr="002335E7">
              <w:rPr>
                <w:rFonts w:ascii="Arial" w:hAnsi="Arial" w:cs="Arial"/>
                <w:color w:val="000000"/>
                <w:sz w:val="16"/>
                <w:szCs w:val="16"/>
              </w:rPr>
              <w:t>3,410</w:t>
            </w:r>
          </w:p>
        </w:tc>
        <w:tc>
          <w:tcPr>
            <w:tcW w:w="445" w:type="pct"/>
            <w:tcBorders>
              <w:top w:val="single" w:sz="4" w:space="0" w:color="auto"/>
              <w:left w:val="nil"/>
              <w:bottom w:val="nil"/>
              <w:right w:val="nil"/>
            </w:tcBorders>
            <w:shd w:val="clear" w:color="auto" w:fill="auto"/>
            <w:noWrap/>
            <w:hideMark/>
          </w:tcPr>
          <w:p w14:paraId="0BFA9E31" w14:textId="4BD102EC" w:rsidR="002335E7" w:rsidRPr="002335E7" w:rsidRDefault="005C15D5" w:rsidP="002335E7">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auto"/>
              <w:left w:val="nil"/>
              <w:bottom w:val="nil"/>
              <w:right w:val="nil"/>
            </w:tcBorders>
            <w:shd w:val="clear" w:color="auto" w:fill="auto"/>
            <w:noWrap/>
            <w:hideMark/>
          </w:tcPr>
          <w:p w14:paraId="289366CA" w14:textId="7ACF3EC1" w:rsidR="002335E7" w:rsidRPr="002335E7" w:rsidRDefault="005C15D5" w:rsidP="002335E7">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auto"/>
              <w:left w:val="nil"/>
              <w:bottom w:val="nil"/>
              <w:right w:val="nil"/>
            </w:tcBorders>
            <w:shd w:val="clear" w:color="auto" w:fill="auto"/>
            <w:noWrap/>
            <w:hideMark/>
          </w:tcPr>
          <w:p w14:paraId="39DB2013" w14:textId="63C2092F" w:rsidR="002335E7" w:rsidRPr="002335E7" w:rsidRDefault="005C15D5" w:rsidP="002335E7">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single" w:sz="4" w:space="0" w:color="auto"/>
              <w:left w:val="nil"/>
              <w:bottom w:val="nil"/>
              <w:right w:val="nil"/>
            </w:tcBorders>
            <w:shd w:val="clear" w:color="auto" w:fill="auto"/>
            <w:noWrap/>
            <w:hideMark/>
          </w:tcPr>
          <w:p w14:paraId="266A3C14" w14:textId="357B4B6A" w:rsidR="002335E7" w:rsidRPr="002335E7" w:rsidRDefault="005C15D5" w:rsidP="002335E7">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single" w:sz="4" w:space="0" w:color="auto"/>
              <w:left w:val="nil"/>
              <w:bottom w:val="nil"/>
              <w:right w:val="nil"/>
            </w:tcBorders>
            <w:shd w:val="clear" w:color="auto" w:fill="auto"/>
            <w:noWrap/>
            <w:hideMark/>
          </w:tcPr>
          <w:p w14:paraId="548F8BDA" w14:textId="3137DBA9" w:rsidR="002335E7" w:rsidRPr="002335E7" w:rsidRDefault="005C15D5" w:rsidP="002335E7">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auto"/>
              <w:left w:val="nil"/>
              <w:bottom w:val="nil"/>
              <w:right w:val="nil"/>
            </w:tcBorders>
            <w:shd w:val="clear" w:color="auto" w:fill="auto"/>
            <w:noWrap/>
            <w:hideMark/>
          </w:tcPr>
          <w:p w14:paraId="21F51A11" w14:textId="77777777" w:rsidR="002335E7" w:rsidRPr="002335E7" w:rsidRDefault="002335E7" w:rsidP="002335E7">
            <w:pPr>
              <w:spacing w:after="0" w:line="240" w:lineRule="auto"/>
              <w:jc w:val="right"/>
              <w:rPr>
                <w:rFonts w:ascii="Arial" w:hAnsi="Arial" w:cs="Arial"/>
                <w:color w:val="000000"/>
                <w:sz w:val="16"/>
                <w:szCs w:val="16"/>
              </w:rPr>
            </w:pPr>
            <w:r w:rsidRPr="002335E7">
              <w:rPr>
                <w:rFonts w:ascii="Arial" w:hAnsi="Arial" w:cs="Arial"/>
                <w:color w:val="000000"/>
                <w:sz w:val="16"/>
                <w:szCs w:val="16"/>
              </w:rPr>
              <w:t>20</w:t>
            </w:r>
          </w:p>
        </w:tc>
        <w:tc>
          <w:tcPr>
            <w:tcW w:w="445" w:type="pct"/>
            <w:tcBorders>
              <w:top w:val="single" w:sz="4" w:space="0" w:color="auto"/>
              <w:left w:val="nil"/>
              <w:bottom w:val="nil"/>
              <w:right w:val="nil"/>
            </w:tcBorders>
            <w:shd w:val="clear" w:color="auto" w:fill="auto"/>
            <w:noWrap/>
            <w:hideMark/>
          </w:tcPr>
          <w:p w14:paraId="52F5B8EB" w14:textId="77777777" w:rsidR="002335E7" w:rsidRPr="002335E7" w:rsidRDefault="002335E7" w:rsidP="002335E7">
            <w:pPr>
              <w:spacing w:after="0" w:line="240" w:lineRule="auto"/>
              <w:jc w:val="right"/>
              <w:rPr>
                <w:rFonts w:ascii="Arial" w:hAnsi="Arial" w:cs="Arial"/>
                <w:color w:val="000000"/>
                <w:sz w:val="16"/>
                <w:szCs w:val="16"/>
              </w:rPr>
            </w:pPr>
            <w:r w:rsidRPr="002335E7">
              <w:rPr>
                <w:rFonts w:ascii="Arial" w:hAnsi="Arial" w:cs="Arial"/>
                <w:color w:val="000000"/>
                <w:sz w:val="16"/>
                <w:szCs w:val="16"/>
              </w:rPr>
              <w:t>334,327</w:t>
            </w:r>
          </w:p>
        </w:tc>
      </w:tr>
      <w:tr w:rsidR="002335E7" w:rsidRPr="002335E7" w14:paraId="38ACCDF1" w14:textId="77777777" w:rsidTr="002335E7">
        <w:trPr>
          <w:trHeight w:val="225"/>
        </w:trPr>
        <w:tc>
          <w:tcPr>
            <w:tcW w:w="687" w:type="pct"/>
            <w:vMerge/>
            <w:tcBorders>
              <w:top w:val="nil"/>
              <w:left w:val="nil"/>
              <w:bottom w:val="nil"/>
              <w:right w:val="nil"/>
            </w:tcBorders>
            <w:vAlign w:val="center"/>
            <w:hideMark/>
          </w:tcPr>
          <w:p w14:paraId="742C7363" w14:textId="77777777" w:rsidR="002335E7" w:rsidRPr="002335E7" w:rsidRDefault="002335E7" w:rsidP="002335E7">
            <w:pPr>
              <w:spacing w:after="0" w:line="240" w:lineRule="auto"/>
              <w:jc w:val="lef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68538F87" w14:textId="77777777" w:rsidR="002335E7" w:rsidRPr="002335E7" w:rsidRDefault="002335E7" w:rsidP="002335E7">
            <w:pPr>
              <w:spacing w:after="0" w:line="240" w:lineRule="auto"/>
              <w:jc w:val="right"/>
              <w:rPr>
                <w:rFonts w:ascii="Arial" w:hAnsi="Arial" w:cs="Arial"/>
                <w:i/>
                <w:iCs/>
                <w:color w:val="000000"/>
                <w:sz w:val="16"/>
                <w:szCs w:val="16"/>
              </w:rPr>
            </w:pPr>
            <w:r w:rsidRPr="002335E7">
              <w:rPr>
                <w:rFonts w:ascii="Arial" w:hAnsi="Arial" w:cs="Arial"/>
                <w:i/>
                <w:iCs/>
                <w:color w:val="000000"/>
                <w:sz w:val="16"/>
                <w:szCs w:val="16"/>
              </w:rPr>
              <w:t>318,518</w:t>
            </w:r>
          </w:p>
        </w:tc>
        <w:tc>
          <w:tcPr>
            <w:tcW w:w="445" w:type="pct"/>
            <w:tcBorders>
              <w:top w:val="nil"/>
              <w:left w:val="nil"/>
              <w:bottom w:val="nil"/>
              <w:right w:val="nil"/>
            </w:tcBorders>
            <w:shd w:val="clear" w:color="auto" w:fill="auto"/>
            <w:noWrap/>
            <w:hideMark/>
          </w:tcPr>
          <w:p w14:paraId="68B623E7" w14:textId="77777777" w:rsidR="002335E7" w:rsidRPr="002335E7" w:rsidRDefault="002335E7" w:rsidP="002335E7">
            <w:pPr>
              <w:spacing w:after="0" w:line="240" w:lineRule="auto"/>
              <w:jc w:val="right"/>
              <w:rPr>
                <w:rFonts w:ascii="Arial" w:hAnsi="Arial" w:cs="Arial"/>
                <w:i/>
                <w:iCs/>
                <w:color w:val="000000"/>
                <w:sz w:val="16"/>
                <w:szCs w:val="16"/>
              </w:rPr>
            </w:pPr>
            <w:r w:rsidRPr="002335E7">
              <w:rPr>
                <w:rFonts w:ascii="Arial" w:hAnsi="Arial" w:cs="Arial"/>
                <w:i/>
                <w:iCs/>
                <w:color w:val="000000"/>
                <w:sz w:val="16"/>
                <w:szCs w:val="16"/>
              </w:rPr>
              <w:t>1,100</w:t>
            </w:r>
          </w:p>
        </w:tc>
        <w:tc>
          <w:tcPr>
            <w:tcW w:w="412" w:type="pct"/>
            <w:tcBorders>
              <w:top w:val="nil"/>
              <w:left w:val="nil"/>
              <w:bottom w:val="nil"/>
              <w:right w:val="nil"/>
            </w:tcBorders>
            <w:shd w:val="clear" w:color="auto" w:fill="auto"/>
            <w:noWrap/>
            <w:hideMark/>
          </w:tcPr>
          <w:p w14:paraId="2E8C4A68" w14:textId="77777777" w:rsidR="002335E7" w:rsidRPr="002335E7" w:rsidRDefault="002335E7" w:rsidP="002335E7">
            <w:pPr>
              <w:spacing w:after="0" w:line="240" w:lineRule="auto"/>
              <w:jc w:val="right"/>
              <w:rPr>
                <w:rFonts w:ascii="Arial" w:hAnsi="Arial" w:cs="Arial"/>
                <w:i/>
                <w:iCs/>
                <w:color w:val="000000"/>
                <w:sz w:val="16"/>
                <w:szCs w:val="16"/>
              </w:rPr>
            </w:pPr>
            <w:r w:rsidRPr="002335E7">
              <w:rPr>
                <w:rFonts w:ascii="Arial" w:hAnsi="Arial" w:cs="Arial"/>
                <w:i/>
                <w:iCs/>
                <w:color w:val="000000"/>
                <w:sz w:val="16"/>
                <w:szCs w:val="16"/>
              </w:rPr>
              <w:t>3,763</w:t>
            </w:r>
          </w:p>
        </w:tc>
        <w:tc>
          <w:tcPr>
            <w:tcW w:w="445" w:type="pct"/>
            <w:tcBorders>
              <w:top w:val="nil"/>
              <w:left w:val="nil"/>
              <w:bottom w:val="nil"/>
              <w:right w:val="nil"/>
            </w:tcBorders>
            <w:shd w:val="clear" w:color="auto" w:fill="auto"/>
            <w:noWrap/>
            <w:hideMark/>
          </w:tcPr>
          <w:p w14:paraId="570F4A6D" w14:textId="68576509" w:rsidR="002335E7" w:rsidRPr="002335E7" w:rsidRDefault="005C15D5" w:rsidP="002335E7">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00A71EDA" w14:textId="5D5E99C4" w:rsidR="002335E7" w:rsidRPr="002335E7" w:rsidRDefault="005C15D5" w:rsidP="002335E7">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26575036" w14:textId="0D8EB138" w:rsidR="002335E7" w:rsidRPr="002335E7" w:rsidRDefault="005C15D5" w:rsidP="002335E7">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7EACF83D" w14:textId="2200C66D" w:rsidR="002335E7" w:rsidRPr="002335E7" w:rsidRDefault="005C15D5" w:rsidP="002335E7">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4CBC3295" w14:textId="453F489B" w:rsidR="002335E7" w:rsidRPr="002335E7" w:rsidRDefault="005C15D5" w:rsidP="002335E7">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6AED6E72" w14:textId="77777777" w:rsidR="002335E7" w:rsidRPr="002335E7" w:rsidRDefault="002335E7" w:rsidP="002335E7">
            <w:pPr>
              <w:spacing w:after="0" w:line="240" w:lineRule="auto"/>
              <w:jc w:val="right"/>
              <w:rPr>
                <w:rFonts w:ascii="Arial" w:hAnsi="Arial" w:cs="Arial"/>
                <w:i/>
                <w:iCs/>
                <w:color w:val="000000"/>
                <w:sz w:val="16"/>
                <w:szCs w:val="16"/>
              </w:rPr>
            </w:pPr>
            <w:r w:rsidRPr="002335E7">
              <w:rPr>
                <w:rFonts w:ascii="Arial" w:hAnsi="Arial" w:cs="Arial"/>
                <w:i/>
                <w:iCs/>
                <w:color w:val="000000"/>
                <w:sz w:val="16"/>
                <w:szCs w:val="16"/>
              </w:rPr>
              <w:t>20</w:t>
            </w:r>
          </w:p>
        </w:tc>
        <w:tc>
          <w:tcPr>
            <w:tcW w:w="445" w:type="pct"/>
            <w:tcBorders>
              <w:top w:val="nil"/>
              <w:left w:val="nil"/>
              <w:bottom w:val="nil"/>
              <w:right w:val="nil"/>
            </w:tcBorders>
            <w:shd w:val="clear" w:color="auto" w:fill="auto"/>
            <w:noWrap/>
            <w:hideMark/>
          </w:tcPr>
          <w:p w14:paraId="31B2EFF8" w14:textId="77777777" w:rsidR="002335E7" w:rsidRPr="002335E7" w:rsidRDefault="002335E7" w:rsidP="002335E7">
            <w:pPr>
              <w:spacing w:after="0" w:line="240" w:lineRule="auto"/>
              <w:jc w:val="right"/>
              <w:rPr>
                <w:rFonts w:ascii="Arial" w:hAnsi="Arial" w:cs="Arial"/>
                <w:i/>
                <w:iCs/>
                <w:color w:val="000000"/>
                <w:sz w:val="16"/>
                <w:szCs w:val="16"/>
              </w:rPr>
            </w:pPr>
            <w:r w:rsidRPr="002335E7">
              <w:rPr>
                <w:rFonts w:ascii="Arial" w:hAnsi="Arial" w:cs="Arial"/>
                <w:i/>
                <w:iCs/>
                <w:color w:val="000000"/>
                <w:sz w:val="16"/>
                <w:szCs w:val="16"/>
              </w:rPr>
              <w:t>323,401</w:t>
            </w:r>
          </w:p>
        </w:tc>
      </w:tr>
      <w:tr w:rsidR="002335E7" w:rsidRPr="002335E7" w14:paraId="23A96738" w14:textId="77777777" w:rsidTr="002335E7">
        <w:trPr>
          <w:trHeight w:val="225"/>
        </w:trPr>
        <w:tc>
          <w:tcPr>
            <w:tcW w:w="687" w:type="pct"/>
            <w:tcBorders>
              <w:top w:val="nil"/>
              <w:left w:val="nil"/>
              <w:bottom w:val="nil"/>
              <w:right w:val="nil"/>
            </w:tcBorders>
            <w:shd w:val="clear" w:color="auto" w:fill="auto"/>
            <w:noWrap/>
            <w:hideMark/>
          </w:tcPr>
          <w:p w14:paraId="58657004" w14:textId="77777777" w:rsidR="002335E7" w:rsidRPr="002335E7" w:rsidRDefault="002335E7" w:rsidP="002335E7">
            <w:pPr>
              <w:spacing w:after="0" w:line="240" w:lineRule="auto"/>
              <w:jc w:val="right"/>
              <w:rPr>
                <w:rFonts w:ascii="Arial" w:hAnsi="Arial" w:cs="Arial"/>
                <w:i/>
                <w:iCs/>
                <w:color w:val="000000"/>
                <w:sz w:val="16"/>
                <w:szCs w:val="16"/>
              </w:rPr>
            </w:pPr>
          </w:p>
        </w:tc>
        <w:tc>
          <w:tcPr>
            <w:tcW w:w="445" w:type="pct"/>
            <w:tcBorders>
              <w:top w:val="nil"/>
              <w:left w:val="nil"/>
              <w:bottom w:val="nil"/>
              <w:right w:val="nil"/>
            </w:tcBorders>
            <w:shd w:val="clear" w:color="auto" w:fill="auto"/>
            <w:noWrap/>
            <w:hideMark/>
          </w:tcPr>
          <w:p w14:paraId="46871EA6" w14:textId="77777777" w:rsidR="002335E7" w:rsidRPr="002335E7" w:rsidRDefault="002335E7" w:rsidP="002335E7">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48AF8DF0" w14:textId="77777777" w:rsidR="002335E7" w:rsidRPr="002335E7" w:rsidRDefault="002335E7" w:rsidP="002335E7">
            <w:pPr>
              <w:spacing w:after="0" w:line="240" w:lineRule="auto"/>
              <w:jc w:val="center"/>
              <w:rPr>
                <w:rFonts w:ascii="Times New Roman" w:hAnsi="Times New Roman"/>
              </w:rPr>
            </w:pPr>
          </w:p>
        </w:tc>
        <w:tc>
          <w:tcPr>
            <w:tcW w:w="412" w:type="pct"/>
            <w:tcBorders>
              <w:top w:val="nil"/>
              <w:left w:val="nil"/>
              <w:bottom w:val="nil"/>
              <w:right w:val="nil"/>
            </w:tcBorders>
            <w:shd w:val="clear" w:color="auto" w:fill="auto"/>
            <w:noWrap/>
            <w:hideMark/>
          </w:tcPr>
          <w:p w14:paraId="11E4FC8B" w14:textId="77777777" w:rsidR="002335E7" w:rsidRPr="002335E7" w:rsidRDefault="002335E7" w:rsidP="002335E7">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noWrap/>
            <w:hideMark/>
          </w:tcPr>
          <w:p w14:paraId="18B9177F" w14:textId="77777777" w:rsidR="002335E7" w:rsidRPr="002335E7" w:rsidRDefault="002335E7" w:rsidP="002335E7">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noWrap/>
            <w:hideMark/>
          </w:tcPr>
          <w:p w14:paraId="0FC7230E" w14:textId="77777777" w:rsidR="002335E7" w:rsidRPr="002335E7" w:rsidRDefault="002335E7" w:rsidP="002335E7">
            <w:pPr>
              <w:spacing w:after="0" w:line="240" w:lineRule="auto"/>
              <w:jc w:val="center"/>
              <w:rPr>
                <w:rFonts w:ascii="Times New Roman" w:hAnsi="Times New Roman"/>
              </w:rPr>
            </w:pPr>
          </w:p>
        </w:tc>
        <w:tc>
          <w:tcPr>
            <w:tcW w:w="454" w:type="pct"/>
            <w:tcBorders>
              <w:top w:val="nil"/>
              <w:left w:val="nil"/>
              <w:bottom w:val="nil"/>
              <w:right w:val="nil"/>
            </w:tcBorders>
            <w:shd w:val="clear" w:color="auto" w:fill="auto"/>
            <w:noWrap/>
            <w:hideMark/>
          </w:tcPr>
          <w:p w14:paraId="6598813D" w14:textId="77777777" w:rsidR="002335E7" w:rsidRPr="002335E7" w:rsidRDefault="002335E7" w:rsidP="002335E7">
            <w:pPr>
              <w:spacing w:after="0" w:line="240" w:lineRule="auto"/>
              <w:jc w:val="center"/>
              <w:rPr>
                <w:rFonts w:ascii="Times New Roman" w:hAnsi="Times New Roman"/>
              </w:rPr>
            </w:pPr>
          </w:p>
        </w:tc>
        <w:tc>
          <w:tcPr>
            <w:tcW w:w="345" w:type="pct"/>
            <w:tcBorders>
              <w:top w:val="nil"/>
              <w:left w:val="nil"/>
              <w:bottom w:val="nil"/>
              <w:right w:val="nil"/>
            </w:tcBorders>
            <w:shd w:val="clear" w:color="auto" w:fill="auto"/>
            <w:noWrap/>
            <w:hideMark/>
          </w:tcPr>
          <w:p w14:paraId="26A2E0FF" w14:textId="77777777" w:rsidR="002335E7" w:rsidRPr="002335E7" w:rsidRDefault="002335E7" w:rsidP="002335E7">
            <w:pPr>
              <w:spacing w:after="0" w:line="240" w:lineRule="auto"/>
              <w:jc w:val="center"/>
              <w:rPr>
                <w:rFonts w:ascii="Times New Roman" w:hAnsi="Times New Roman"/>
              </w:rPr>
            </w:pPr>
          </w:p>
        </w:tc>
        <w:tc>
          <w:tcPr>
            <w:tcW w:w="420" w:type="pct"/>
            <w:tcBorders>
              <w:top w:val="nil"/>
              <w:left w:val="nil"/>
              <w:bottom w:val="nil"/>
              <w:right w:val="nil"/>
            </w:tcBorders>
            <w:shd w:val="clear" w:color="auto" w:fill="auto"/>
            <w:noWrap/>
            <w:hideMark/>
          </w:tcPr>
          <w:p w14:paraId="519E5653" w14:textId="77777777" w:rsidR="002335E7" w:rsidRPr="002335E7" w:rsidRDefault="002335E7" w:rsidP="002335E7">
            <w:pPr>
              <w:spacing w:after="0" w:line="240" w:lineRule="auto"/>
              <w:jc w:val="center"/>
              <w:rPr>
                <w:rFonts w:ascii="Times New Roman" w:hAnsi="Times New Roman"/>
              </w:rPr>
            </w:pPr>
          </w:p>
        </w:tc>
        <w:tc>
          <w:tcPr>
            <w:tcW w:w="454" w:type="pct"/>
            <w:tcBorders>
              <w:top w:val="nil"/>
              <w:left w:val="nil"/>
              <w:bottom w:val="nil"/>
              <w:right w:val="nil"/>
            </w:tcBorders>
            <w:shd w:val="clear" w:color="auto" w:fill="auto"/>
            <w:noWrap/>
            <w:hideMark/>
          </w:tcPr>
          <w:p w14:paraId="42629721" w14:textId="77777777" w:rsidR="002335E7" w:rsidRPr="002335E7" w:rsidRDefault="002335E7" w:rsidP="002335E7">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noWrap/>
            <w:hideMark/>
          </w:tcPr>
          <w:p w14:paraId="5B4C92D2" w14:textId="77777777" w:rsidR="002335E7" w:rsidRPr="002335E7" w:rsidRDefault="002335E7" w:rsidP="002335E7">
            <w:pPr>
              <w:spacing w:after="0" w:line="240" w:lineRule="auto"/>
              <w:jc w:val="center"/>
              <w:rPr>
                <w:rFonts w:ascii="Times New Roman" w:hAnsi="Times New Roman"/>
              </w:rPr>
            </w:pPr>
          </w:p>
        </w:tc>
      </w:tr>
      <w:tr w:rsidR="002335E7" w:rsidRPr="002335E7" w14:paraId="4D033ED6" w14:textId="77777777" w:rsidTr="002335E7">
        <w:trPr>
          <w:trHeight w:val="397"/>
        </w:trPr>
        <w:tc>
          <w:tcPr>
            <w:tcW w:w="687" w:type="pct"/>
            <w:tcBorders>
              <w:top w:val="nil"/>
              <w:left w:val="nil"/>
              <w:bottom w:val="nil"/>
              <w:right w:val="nil"/>
            </w:tcBorders>
            <w:shd w:val="clear" w:color="auto" w:fill="auto"/>
            <w:vAlign w:val="bottom"/>
            <w:hideMark/>
          </w:tcPr>
          <w:p w14:paraId="34E99C85" w14:textId="77777777" w:rsidR="002335E7" w:rsidRPr="002335E7" w:rsidRDefault="002335E7" w:rsidP="002335E7">
            <w:pPr>
              <w:spacing w:after="0" w:line="240" w:lineRule="auto"/>
              <w:jc w:val="left"/>
              <w:rPr>
                <w:rFonts w:ascii="Arial" w:hAnsi="Arial" w:cs="Arial"/>
                <w:b/>
                <w:bCs/>
                <w:color w:val="000000"/>
                <w:sz w:val="16"/>
                <w:szCs w:val="16"/>
              </w:rPr>
            </w:pPr>
            <w:r w:rsidRPr="002335E7">
              <w:rPr>
                <w:rFonts w:ascii="Arial" w:hAnsi="Arial" w:cs="Arial"/>
                <w:b/>
                <w:bCs/>
                <w:color w:val="000000"/>
                <w:sz w:val="16"/>
                <w:szCs w:val="16"/>
              </w:rPr>
              <w:t>Australian Office of Financial Management</w:t>
            </w:r>
          </w:p>
        </w:tc>
        <w:tc>
          <w:tcPr>
            <w:tcW w:w="445" w:type="pct"/>
            <w:tcBorders>
              <w:top w:val="nil"/>
              <w:left w:val="nil"/>
              <w:bottom w:val="nil"/>
              <w:right w:val="nil"/>
            </w:tcBorders>
            <w:shd w:val="clear" w:color="auto" w:fill="auto"/>
            <w:noWrap/>
            <w:hideMark/>
          </w:tcPr>
          <w:p w14:paraId="0126779B" w14:textId="77777777" w:rsidR="002335E7" w:rsidRPr="002335E7" w:rsidRDefault="002335E7" w:rsidP="002335E7">
            <w:pPr>
              <w:spacing w:after="0" w:line="240" w:lineRule="auto"/>
              <w:jc w:val="left"/>
              <w:rPr>
                <w:rFonts w:ascii="Arial" w:hAnsi="Arial" w:cs="Arial"/>
                <w:b/>
                <w:bCs/>
                <w:color w:val="000000"/>
                <w:sz w:val="16"/>
                <w:szCs w:val="16"/>
              </w:rPr>
            </w:pPr>
          </w:p>
        </w:tc>
        <w:tc>
          <w:tcPr>
            <w:tcW w:w="445" w:type="pct"/>
            <w:tcBorders>
              <w:top w:val="nil"/>
              <w:left w:val="nil"/>
              <w:bottom w:val="nil"/>
              <w:right w:val="nil"/>
            </w:tcBorders>
            <w:shd w:val="clear" w:color="auto" w:fill="auto"/>
            <w:noWrap/>
            <w:hideMark/>
          </w:tcPr>
          <w:p w14:paraId="3BC72E41" w14:textId="77777777" w:rsidR="002335E7" w:rsidRPr="002335E7" w:rsidRDefault="002335E7" w:rsidP="002335E7">
            <w:pPr>
              <w:spacing w:after="0" w:line="240" w:lineRule="auto"/>
              <w:jc w:val="left"/>
              <w:rPr>
                <w:rFonts w:ascii="Times New Roman" w:hAnsi="Times New Roman"/>
              </w:rPr>
            </w:pPr>
          </w:p>
        </w:tc>
        <w:tc>
          <w:tcPr>
            <w:tcW w:w="412" w:type="pct"/>
            <w:tcBorders>
              <w:top w:val="nil"/>
              <w:left w:val="nil"/>
              <w:bottom w:val="nil"/>
              <w:right w:val="nil"/>
            </w:tcBorders>
            <w:shd w:val="clear" w:color="auto" w:fill="auto"/>
            <w:noWrap/>
            <w:hideMark/>
          </w:tcPr>
          <w:p w14:paraId="63464F40" w14:textId="77777777" w:rsidR="002335E7" w:rsidRPr="002335E7" w:rsidRDefault="002335E7" w:rsidP="002335E7">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1B5B352D" w14:textId="77777777" w:rsidR="002335E7" w:rsidRPr="002335E7" w:rsidRDefault="002335E7" w:rsidP="002335E7">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1513BA8B" w14:textId="77777777" w:rsidR="002335E7" w:rsidRPr="002335E7" w:rsidRDefault="002335E7" w:rsidP="002335E7">
            <w:pPr>
              <w:spacing w:after="0" w:line="240" w:lineRule="auto"/>
              <w:jc w:val="left"/>
              <w:rPr>
                <w:rFonts w:ascii="Times New Roman" w:hAnsi="Times New Roman"/>
              </w:rPr>
            </w:pPr>
          </w:p>
        </w:tc>
        <w:tc>
          <w:tcPr>
            <w:tcW w:w="454" w:type="pct"/>
            <w:tcBorders>
              <w:top w:val="nil"/>
              <w:left w:val="nil"/>
              <w:bottom w:val="nil"/>
              <w:right w:val="nil"/>
            </w:tcBorders>
            <w:shd w:val="clear" w:color="auto" w:fill="auto"/>
            <w:noWrap/>
            <w:hideMark/>
          </w:tcPr>
          <w:p w14:paraId="30E82D01" w14:textId="77777777" w:rsidR="002335E7" w:rsidRPr="002335E7" w:rsidRDefault="002335E7" w:rsidP="002335E7">
            <w:pPr>
              <w:spacing w:after="0" w:line="240" w:lineRule="auto"/>
              <w:jc w:val="left"/>
              <w:rPr>
                <w:rFonts w:ascii="Times New Roman" w:hAnsi="Times New Roman"/>
              </w:rPr>
            </w:pPr>
          </w:p>
        </w:tc>
        <w:tc>
          <w:tcPr>
            <w:tcW w:w="345" w:type="pct"/>
            <w:tcBorders>
              <w:top w:val="nil"/>
              <w:left w:val="nil"/>
              <w:bottom w:val="nil"/>
              <w:right w:val="nil"/>
            </w:tcBorders>
            <w:shd w:val="clear" w:color="auto" w:fill="auto"/>
            <w:noWrap/>
            <w:hideMark/>
          </w:tcPr>
          <w:p w14:paraId="56135647" w14:textId="77777777" w:rsidR="002335E7" w:rsidRPr="002335E7" w:rsidRDefault="002335E7" w:rsidP="002335E7">
            <w:pPr>
              <w:spacing w:after="0" w:line="240" w:lineRule="auto"/>
              <w:jc w:val="left"/>
              <w:rPr>
                <w:rFonts w:ascii="Times New Roman" w:hAnsi="Times New Roman"/>
              </w:rPr>
            </w:pPr>
          </w:p>
        </w:tc>
        <w:tc>
          <w:tcPr>
            <w:tcW w:w="420" w:type="pct"/>
            <w:tcBorders>
              <w:top w:val="nil"/>
              <w:left w:val="nil"/>
              <w:bottom w:val="nil"/>
              <w:right w:val="nil"/>
            </w:tcBorders>
            <w:shd w:val="clear" w:color="auto" w:fill="auto"/>
            <w:noWrap/>
            <w:hideMark/>
          </w:tcPr>
          <w:p w14:paraId="3EE1D69B" w14:textId="77777777" w:rsidR="002335E7" w:rsidRPr="002335E7" w:rsidRDefault="002335E7" w:rsidP="002335E7">
            <w:pPr>
              <w:spacing w:after="0" w:line="240" w:lineRule="auto"/>
              <w:jc w:val="left"/>
              <w:rPr>
                <w:rFonts w:ascii="Times New Roman" w:hAnsi="Times New Roman"/>
              </w:rPr>
            </w:pPr>
          </w:p>
        </w:tc>
        <w:tc>
          <w:tcPr>
            <w:tcW w:w="454" w:type="pct"/>
            <w:tcBorders>
              <w:top w:val="nil"/>
              <w:left w:val="nil"/>
              <w:bottom w:val="nil"/>
              <w:right w:val="nil"/>
            </w:tcBorders>
            <w:shd w:val="clear" w:color="auto" w:fill="auto"/>
            <w:noWrap/>
            <w:hideMark/>
          </w:tcPr>
          <w:p w14:paraId="78F2D8F7" w14:textId="77777777" w:rsidR="002335E7" w:rsidRPr="002335E7" w:rsidRDefault="002335E7" w:rsidP="002335E7">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177A61B6" w14:textId="77777777" w:rsidR="002335E7" w:rsidRPr="002335E7" w:rsidRDefault="002335E7" w:rsidP="002335E7">
            <w:pPr>
              <w:spacing w:after="0" w:line="240" w:lineRule="auto"/>
              <w:jc w:val="left"/>
              <w:rPr>
                <w:rFonts w:ascii="Times New Roman" w:hAnsi="Times New Roman"/>
              </w:rPr>
            </w:pPr>
          </w:p>
        </w:tc>
      </w:tr>
      <w:tr w:rsidR="002335E7" w:rsidRPr="002335E7" w14:paraId="7CECF62B" w14:textId="77777777" w:rsidTr="002335E7">
        <w:trPr>
          <w:trHeight w:val="225"/>
        </w:trPr>
        <w:tc>
          <w:tcPr>
            <w:tcW w:w="687" w:type="pct"/>
            <w:vMerge w:val="restart"/>
            <w:tcBorders>
              <w:top w:val="nil"/>
              <w:left w:val="nil"/>
              <w:bottom w:val="nil"/>
              <w:right w:val="nil"/>
            </w:tcBorders>
            <w:shd w:val="clear" w:color="auto" w:fill="auto"/>
            <w:hideMark/>
          </w:tcPr>
          <w:p w14:paraId="108E68AB" w14:textId="77777777" w:rsidR="002335E7" w:rsidRPr="002335E7" w:rsidRDefault="002335E7" w:rsidP="002335E7">
            <w:pPr>
              <w:spacing w:after="0" w:line="240" w:lineRule="auto"/>
              <w:jc w:val="left"/>
              <w:rPr>
                <w:rFonts w:ascii="Arial" w:hAnsi="Arial" w:cs="Arial"/>
                <w:color w:val="000000"/>
                <w:sz w:val="16"/>
                <w:szCs w:val="16"/>
              </w:rPr>
            </w:pPr>
            <w:r w:rsidRPr="002335E7">
              <w:rPr>
                <w:rFonts w:ascii="Arial" w:hAnsi="Arial" w:cs="Arial"/>
                <w:color w:val="000000"/>
                <w:sz w:val="16"/>
                <w:szCs w:val="16"/>
              </w:rPr>
              <w:t>Outcome 1</w:t>
            </w:r>
          </w:p>
        </w:tc>
        <w:tc>
          <w:tcPr>
            <w:tcW w:w="445" w:type="pct"/>
            <w:tcBorders>
              <w:top w:val="nil"/>
              <w:left w:val="nil"/>
              <w:bottom w:val="nil"/>
              <w:right w:val="nil"/>
            </w:tcBorders>
            <w:shd w:val="clear" w:color="auto" w:fill="auto"/>
            <w:noWrap/>
            <w:hideMark/>
          </w:tcPr>
          <w:p w14:paraId="42522231" w14:textId="77777777" w:rsidR="002335E7" w:rsidRPr="002335E7" w:rsidRDefault="002335E7" w:rsidP="002335E7">
            <w:pPr>
              <w:spacing w:after="0" w:line="240" w:lineRule="auto"/>
              <w:jc w:val="right"/>
              <w:rPr>
                <w:rFonts w:ascii="Arial" w:hAnsi="Arial" w:cs="Arial"/>
                <w:color w:val="000000"/>
                <w:sz w:val="16"/>
                <w:szCs w:val="16"/>
              </w:rPr>
            </w:pPr>
            <w:r w:rsidRPr="002335E7">
              <w:rPr>
                <w:rFonts w:ascii="Arial" w:hAnsi="Arial" w:cs="Arial"/>
                <w:color w:val="000000"/>
                <w:sz w:val="16"/>
                <w:szCs w:val="16"/>
              </w:rPr>
              <w:t>17,114</w:t>
            </w:r>
          </w:p>
        </w:tc>
        <w:tc>
          <w:tcPr>
            <w:tcW w:w="445" w:type="pct"/>
            <w:tcBorders>
              <w:top w:val="nil"/>
              <w:left w:val="nil"/>
              <w:bottom w:val="nil"/>
              <w:right w:val="nil"/>
            </w:tcBorders>
            <w:shd w:val="clear" w:color="auto" w:fill="auto"/>
            <w:noWrap/>
            <w:hideMark/>
          </w:tcPr>
          <w:p w14:paraId="63F682DF" w14:textId="20901465" w:rsidR="002335E7" w:rsidRPr="002335E7" w:rsidRDefault="005C15D5" w:rsidP="002335E7">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03079363" w14:textId="77777777" w:rsidR="002335E7" w:rsidRPr="002335E7" w:rsidRDefault="002335E7" w:rsidP="002335E7">
            <w:pPr>
              <w:spacing w:after="0" w:line="240" w:lineRule="auto"/>
              <w:jc w:val="right"/>
              <w:rPr>
                <w:rFonts w:ascii="Arial" w:hAnsi="Arial" w:cs="Arial"/>
                <w:color w:val="000000"/>
                <w:sz w:val="16"/>
                <w:szCs w:val="16"/>
              </w:rPr>
            </w:pPr>
            <w:r w:rsidRPr="002335E7">
              <w:rPr>
                <w:rFonts w:ascii="Arial" w:hAnsi="Arial" w:cs="Arial"/>
                <w:color w:val="000000"/>
                <w:sz w:val="16"/>
                <w:szCs w:val="16"/>
              </w:rPr>
              <w:t>25</w:t>
            </w:r>
          </w:p>
        </w:tc>
        <w:tc>
          <w:tcPr>
            <w:tcW w:w="445" w:type="pct"/>
            <w:tcBorders>
              <w:top w:val="nil"/>
              <w:left w:val="nil"/>
              <w:bottom w:val="nil"/>
              <w:right w:val="nil"/>
            </w:tcBorders>
            <w:shd w:val="clear" w:color="auto" w:fill="auto"/>
            <w:noWrap/>
            <w:hideMark/>
          </w:tcPr>
          <w:p w14:paraId="54ADDF6E" w14:textId="723F30A2" w:rsidR="002335E7" w:rsidRPr="002335E7" w:rsidRDefault="005C15D5" w:rsidP="002335E7">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2D616E15" w14:textId="77777777" w:rsidR="002335E7" w:rsidRPr="002335E7" w:rsidRDefault="002335E7" w:rsidP="002335E7">
            <w:pPr>
              <w:spacing w:after="0" w:line="240" w:lineRule="auto"/>
              <w:jc w:val="right"/>
              <w:rPr>
                <w:rFonts w:ascii="Arial" w:hAnsi="Arial" w:cs="Arial"/>
                <w:color w:val="000000"/>
                <w:sz w:val="16"/>
                <w:szCs w:val="16"/>
              </w:rPr>
            </w:pPr>
            <w:r w:rsidRPr="002335E7">
              <w:rPr>
                <w:rFonts w:ascii="Arial" w:hAnsi="Arial" w:cs="Arial"/>
                <w:color w:val="000000"/>
                <w:sz w:val="16"/>
                <w:szCs w:val="16"/>
              </w:rPr>
              <w:t>539,334</w:t>
            </w:r>
          </w:p>
        </w:tc>
        <w:tc>
          <w:tcPr>
            <w:tcW w:w="454" w:type="pct"/>
            <w:tcBorders>
              <w:top w:val="nil"/>
              <w:left w:val="nil"/>
              <w:bottom w:val="nil"/>
              <w:right w:val="nil"/>
            </w:tcBorders>
            <w:shd w:val="clear" w:color="auto" w:fill="auto"/>
            <w:noWrap/>
            <w:hideMark/>
          </w:tcPr>
          <w:p w14:paraId="0DC8F46C" w14:textId="2AE29DD1" w:rsidR="002335E7" w:rsidRPr="002335E7" w:rsidRDefault="005C15D5" w:rsidP="002335E7">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nil"/>
              <w:left w:val="nil"/>
              <w:bottom w:val="nil"/>
              <w:right w:val="nil"/>
            </w:tcBorders>
            <w:shd w:val="clear" w:color="auto" w:fill="auto"/>
            <w:noWrap/>
            <w:hideMark/>
          </w:tcPr>
          <w:p w14:paraId="71559013" w14:textId="229F7535" w:rsidR="002335E7" w:rsidRPr="002335E7" w:rsidRDefault="005C15D5" w:rsidP="002335E7">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7A85159F" w14:textId="3A6E10BD" w:rsidR="002335E7" w:rsidRPr="002335E7" w:rsidRDefault="005C15D5" w:rsidP="002335E7">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5E9B642E" w14:textId="77777777" w:rsidR="002335E7" w:rsidRPr="002335E7" w:rsidRDefault="002335E7" w:rsidP="002335E7">
            <w:pPr>
              <w:spacing w:after="0" w:line="240" w:lineRule="auto"/>
              <w:jc w:val="right"/>
              <w:rPr>
                <w:rFonts w:ascii="Arial" w:hAnsi="Arial" w:cs="Arial"/>
                <w:color w:val="000000"/>
                <w:sz w:val="16"/>
                <w:szCs w:val="16"/>
              </w:rPr>
            </w:pPr>
            <w:r w:rsidRPr="002335E7">
              <w:rPr>
                <w:rFonts w:ascii="Arial" w:hAnsi="Arial" w:cs="Arial"/>
                <w:color w:val="000000"/>
                <w:sz w:val="16"/>
                <w:szCs w:val="16"/>
              </w:rPr>
              <w:t>561,580,435</w:t>
            </w:r>
          </w:p>
        </w:tc>
        <w:tc>
          <w:tcPr>
            <w:tcW w:w="445" w:type="pct"/>
            <w:tcBorders>
              <w:top w:val="nil"/>
              <w:left w:val="nil"/>
              <w:bottom w:val="nil"/>
              <w:right w:val="nil"/>
            </w:tcBorders>
            <w:shd w:val="clear" w:color="auto" w:fill="auto"/>
            <w:noWrap/>
            <w:hideMark/>
          </w:tcPr>
          <w:p w14:paraId="0A5F1673" w14:textId="77777777" w:rsidR="002335E7" w:rsidRPr="002335E7" w:rsidRDefault="002335E7" w:rsidP="002335E7">
            <w:pPr>
              <w:spacing w:after="0" w:line="240" w:lineRule="auto"/>
              <w:jc w:val="right"/>
              <w:rPr>
                <w:rFonts w:ascii="Arial" w:hAnsi="Arial" w:cs="Arial"/>
                <w:color w:val="000000"/>
                <w:sz w:val="16"/>
                <w:szCs w:val="16"/>
              </w:rPr>
            </w:pPr>
            <w:r w:rsidRPr="002335E7">
              <w:rPr>
                <w:rFonts w:ascii="Arial" w:hAnsi="Arial" w:cs="Arial"/>
                <w:color w:val="000000"/>
                <w:sz w:val="16"/>
                <w:szCs w:val="16"/>
              </w:rPr>
              <w:t>562,136,908</w:t>
            </w:r>
          </w:p>
        </w:tc>
      </w:tr>
      <w:tr w:rsidR="002335E7" w:rsidRPr="002335E7" w14:paraId="5A086382" w14:textId="77777777" w:rsidTr="002335E7">
        <w:trPr>
          <w:trHeight w:val="225"/>
        </w:trPr>
        <w:tc>
          <w:tcPr>
            <w:tcW w:w="687" w:type="pct"/>
            <w:vMerge/>
            <w:tcBorders>
              <w:top w:val="nil"/>
              <w:left w:val="nil"/>
              <w:bottom w:val="nil"/>
              <w:right w:val="nil"/>
            </w:tcBorders>
            <w:vAlign w:val="center"/>
            <w:hideMark/>
          </w:tcPr>
          <w:p w14:paraId="29ACB8E6" w14:textId="77777777" w:rsidR="002335E7" w:rsidRPr="002335E7" w:rsidRDefault="002335E7" w:rsidP="002335E7">
            <w:pPr>
              <w:spacing w:after="0" w:line="240" w:lineRule="auto"/>
              <w:jc w:val="lef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623E0AF9" w14:textId="77777777" w:rsidR="002335E7" w:rsidRPr="002335E7" w:rsidRDefault="002335E7" w:rsidP="002335E7">
            <w:pPr>
              <w:spacing w:after="0" w:line="240" w:lineRule="auto"/>
              <w:jc w:val="right"/>
              <w:rPr>
                <w:rFonts w:ascii="Arial" w:hAnsi="Arial" w:cs="Arial"/>
                <w:i/>
                <w:iCs/>
                <w:color w:val="000000"/>
                <w:sz w:val="16"/>
                <w:szCs w:val="16"/>
              </w:rPr>
            </w:pPr>
            <w:r w:rsidRPr="002335E7">
              <w:rPr>
                <w:rFonts w:ascii="Arial" w:hAnsi="Arial" w:cs="Arial"/>
                <w:i/>
                <w:iCs/>
                <w:color w:val="000000"/>
                <w:sz w:val="16"/>
                <w:szCs w:val="16"/>
              </w:rPr>
              <w:t>16,881</w:t>
            </w:r>
          </w:p>
        </w:tc>
        <w:tc>
          <w:tcPr>
            <w:tcW w:w="445" w:type="pct"/>
            <w:tcBorders>
              <w:top w:val="nil"/>
              <w:left w:val="nil"/>
              <w:bottom w:val="nil"/>
              <w:right w:val="nil"/>
            </w:tcBorders>
            <w:shd w:val="clear" w:color="auto" w:fill="auto"/>
            <w:noWrap/>
            <w:hideMark/>
          </w:tcPr>
          <w:p w14:paraId="0137CDE0" w14:textId="257067D9" w:rsidR="002335E7" w:rsidRPr="002335E7" w:rsidRDefault="005C15D5" w:rsidP="002335E7">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54E1AE90" w14:textId="77777777" w:rsidR="002335E7" w:rsidRPr="002335E7" w:rsidRDefault="002335E7" w:rsidP="002335E7">
            <w:pPr>
              <w:spacing w:after="0" w:line="240" w:lineRule="auto"/>
              <w:jc w:val="right"/>
              <w:rPr>
                <w:rFonts w:ascii="Arial" w:hAnsi="Arial" w:cs="Arial"/>
                <w:i/>
                <w:iCs/>
                <w:color w:val="000000"/>
                <w:sz w:val="16"/>
                <w:szCs w:val="16"/>
              </w:rPr>
            </w:pPr>
            <w:r w:rsidRPr="002335E7">
              <w:rPr>
                <w:rFonts w:ascii="Arial" w:hAnsi="Arial" w:cs="Arial"/>
                <w:i/>
                <w:iCs/>
                <w:color w:val="000000"/>
                <w:sz w:val="16"/>
                <w:szCs w:val="16"/>
              </w:rPr>
              <w:t>25</w:t>
            </w:r>
          </w:p>
        </w:tc>
        <w:tc>
          <w:tcPr>
            <w:tcW w:w="445" w:type="pct"/>
            <w:tcBorders>
              <w:top w:val="nil"/>
              <w:left w:val="nil"/>
              <w:bottom w:val="nil"/>
              <w:right w:val="nil"/>
            </w:tcBorders>
            <w:shd w:val="clear" w:color="auto" w:fill="auto"/>
            <w:noWrap/>
            <w:hideMark/>
          </w:tcPr>
          <w:p w14:paraId="70F2C040" w14:textId="70BF1EB5" w:rsidR="002335E7" w:rsidRPr="002335E7" w:rsidRDefault="005C15D5" w:rsidP="002335E7">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2BC638CF" w14:textId="77777777" w:rsidR="002335E7" w:rsidRPr="002335E7" w:rsidRDefault="002335E7" w:rsidP="002335E7">
            <w:pPr>
              <w:spacing w:after="0" w:line="240" w:lineRule="auto"/>
              <w:jc w:val="right"/>
              <w:rPr>
                <w:rFonts w:ascii="Arial" w:hAnsi="Arial" w:cs="Arial"/>
                <w:i/>
                <w:iCs/>
                <w:color w:val="000000"/>
                <w:sz w:val="16"/>
                <w:szCs w:val="16"/>
              </w:rPr>
            </w:pPr>
            <w:r w:rsidRPr="002335E7">
              <w:rPr>
                <w:rFonts w:ascii="Arial" w:hAnsi="Arial" w:cs="Arial"/>
                <w:i/>
                <w:iCs/>
                <w:color w:val="000000"/>
                <w:sz w:val="16"/>
                <w:szCs w:val="16"/>
              </w:rPr>
              <w:t>1,675,020</w:t>
            </w:r>
          </w:p>
        </w:tc>
        <w:tc>
          <w:tcPr>
            <w:tcW w:w="454" w:type="pct"/>
            <w:tcBorders>
              <w:top w:val="nil"/>
              <w:left w:val="nil"/>
              <w:bottom w:val="nil"/>
              <w:right w:val="nil"/>
            </w:tcBorders>
            <w:shd w:val="clear" w:color="auto" w:fill="auto"/>
            <w:noWrap/>
            <w:hideMark/>
          </w:tcPr>
          <w:p w14:paraId="6E7E23DB" w14:textId="6A6BC999" w:rsidR="002335E7" w:rsidRPr="002335E7" w:rsidRDefault="005C15D5" w:rsidP="002335E7">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78326D69" w14:textId="64F3201F" w:rsidR="002335E7" w:rsidRPr="002335E7" w:rsidRDefault="005C15D5" w:rsidP="002335E7">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419C41DE" w14:textId="2DA9D903" w:rsidR="002335E7" w:rsidRPr="002335E7" w:rsidRDefault="005C15D5" w:rsidP="002335E7">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2297AAB5" w14:textId="77777777" w:rsidR="002335E7" w:rsidRPr="002335E7" w:rsidRDefault="002335E7" w:rsidP="002335E7">
            <w:pPr>
              <w:spacing w:after="0" w:line="240" w:lineRule="auto"/>
              <w:jc w:val="right"/>
              <w:rPr>
                <w:rFonts w:ascii="Arial" w:hAnsi="Arial" w:cs="Arial"/>
                <w:i/>
                <w:iCs/>
                <w:color w:val="000000"/>
                <w:sz w:val="16"/>
                <w:szCs w:val="16"/>
              </w:rPr>
            </w:pPr>
            <w:r w:rsidRPr="002335E7">
              <w:rPr>
                <w:rFonts w:ascii="Arial" w:hAnsi="Arial" w:cs="Arial"/>
                <w:i/>
                <w:iCs/>
                <w:color w:val="000000"/>
                <w:sz w:val="16"/>
                <w:szCs w:val="16"/>
              </w:rPr>
              <w:t>191,010,808</w:t>
            </w:r>
          </w:p>
        </w:tc>
        <w:tc>
          <w:tcPr>
            <w:tcW w:w="445" w:type="pct"/>
            <w:tcBorders>
              <w:top w:val="nil"/>
              <w:left w:val="nil"/>
              <w:bottom w:val="nil"/>
              <w:right w:val="nil"/>
            </w:tcBorders>
            <w:shd w:val="clear" w:color="auto" w:fill="auto"/>
            <w:noWrap/>
            <w:hideMark/>
          </w:tcPr>
          <w:p w14:paraId="2F7C990D" w14:textId="77777777" w:rsidR="002335E7" w:rsidRPr="002335E7" w:rsidRDefault="002335E7" w:rsidP="002335E7">
            <w:pPr>
              <w:spacing w:after="0" w:line="240" w:lineRule="auto"/>
              <w:jc w:val="right"/>
              <w:rPr>
                <w:rFonts w:ascii="Arial" w:hAnsi="Arial" w:cs="Arial"/>
                <w:i/>
                <w:iCs/>
                <w:color w:val="000000"/>
                <w:sz w:val="16"/>
                <w:szCs w:val="16"/>
              </w:rPr>
            </w:pPr>
            <w:r w:rsidRPr="002335E7">
              <w:rPr>
                <w:rFonts w:ascii="Arial" w:hAnsi="Arial" w:cs="Arial"/>
                <w:i/>
                <w:iCs/>
                <w:color w:val="000000"/>
                <w:sz w:val="16"/>
                <w:szCs w:val="16"/>
              </w:rPr>
              <w:t>192,702,734</w:t>
            </w:r>
          </w:p>
        </w:tc>
      </w:tr>
      <w:tr w:rsidR="002335E7" w:rsidRPr="002335E7" w14:paraId="18372C9E" w14:textId="77777777" w:rsidTr="002335E7">
        <w:trPr>
          <w:trHeight w:val="225"/>
        </w:trPr>
        <w:tc>
          <w:tcPr>
            <w:tcW w:w="687" w:type="pct"/>
            <w:vMerge w:val="restart"/>
            <w:tcBorders>
              <w:top w:val="nil"/>
              <w:left w:val="nil"/>
              <w:bottom w:val="nil"/>
              <w:right w:val="nil"/>
            </w:tcBorders>
            <w:shd w:val="clear" w:color="auto" w:fill="auto"/>
            <w:hideMark/>
          </w:tcPr>
          <w:p w14:paraId="0EDE5FA0" w14:textId="77777777" w:rsidR="002335E7" w:rsidRPr="002335E7" w:rsidRDefault="002335E7" w:rsidP="002335E7">
            <w:pPr>
              <w:spacing w:after="0" w:line="240" w:lineRule="auto"/>
              <w:jc w:val="left"/>
              <w:rPr>
                <w:rFonts w:ascii="Arial" w:hAnsi="Arial" w:cs="Arial"/>
                <w:color w:val="000000"/>
                <w:sz w:val="16"/>
                <w:szCs w:val="16"/>
              </w:rPr>
            </w:pPr>
            <w:r w:rsidRPr="002335E7">
              <w:rPr>
                <w:rFonts w:ascii="Arial" w:hAnsi="Arial" w:cs="Arial"/>
                <w:color w:val="000000"/>
                <w:sz w:val="16"/>
                <w:szCs w:val="16"/>
              </w:rPr>
              <w:t>Total</w:t>
            </w:r>
          </w:p>
        </w:tc>
        <w:tc>
          <w:tcPr>
            <w:tcW w:w="445" w:type="pct"/>
            <w:tcBorders>
              <w:top w:val="single" w:sz="4" w:space="0" w:color="auto"/>
              <w:left w:val="nil"/>
              <w:bottom w:val="nil"/>
              <w:right w:val="nil"/>
            </w:tcBorders>
            <w:shd w:val="clear" w:color="auto" w:fill="auto"/>
            <w:noWrap/>
            <w:hideMark/>
          </w:tcPr>
          <w:p w14:paraId="04073819" w14:textId="77777777" w:rsidR="002335E7" w:rsidRPr="002335E7" w:rsidRDefault="002335E7" w:rsidP="002335E7">
            <w:pPr>
              <w:spacing w:after="0" w:line="240" w:lineRule="auto"/>
              <w:jc w:val="right"/>
              <w:rPr>
                <w:rFonts w:ascii="Arial" w:hAnsi="Arial" w:cs="Arial"/>
                <w:color w:val="000000"/>
                <w:sz w:val="16"/>
                <w:szCs w:val="16"/>
              </w:rPr>
            </w:pPr>
            <w:r w:rsidRPr="002335E7">
              <w:rPr>
                <w:rFonts w:ascii="Arial" w:hAnsi="Arial" w:cs="Arial"/>
                <w:color w:val="000000"/>
                <w:sz w:val="16"/>
                <w:szCs w:val="16"/>
              </w:rPr>
              <w:t>17,114</w:t>
            </w:r>
          </w:p>
        </w:tc>
        <w:tc>
          <w:tcPr>
            <w:tcW w:w="445" w:type="pct"/>
            <w:tcBorders>
              <w:top w:val="single" w:sz="4" w:space="0" w:color="auto"/>
              <w:left w:val="nil"/>
              <w:bottom w:val="nil"/>
              <w:right w:val="nil"/>
            </w:tcBorders>
            <w:shd w:val="clear" w:color="auto" w:fill="auto"/>
            <w:noWrap/>
            <w:hideMark/>
          </w:tcPr>
          <w:p w14:paraId="23FFC8B0" w14:textId="0BEC5B05" w:rsidR="002335E7" w:rsidRPr="002335E7" w:rsidRDefault="005C15D5" w:rsidP="002335E7">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single" w:sz="4" w:space="0" w:color="auto"/>
              <w:left w:val="nil"/>
              <w:bottom w:val="nil"/>
              <w:right w:val="nil"/>
            </w:tcBorders>
            <w:shd w:val="clear" w:color="auto" w:fill="auto"/>
            <w:noWrap/>
            <w:hideMark/>
          </w:tcPr>
          <w:p w14:paraId="26C2C4DB" w14:textId="77777777" w:rsidR="002335E7" w:rsidRPr="002335E7" w:rsidRDefault="002335E7" w:rsidP="002335E7">
            <w:pPr>
              <w:spacing w:after="0" w:line="240" w:lineRule="auto"/>
              <w:jc w:val="right"/>
              <w:rPr>
                <w:rFonts w:ascii="Arial" w:hAnsi="Arial" w:cs="Arial"/>
                <w:color w:val="000000"/>
                <w:sz w:val="16"/>
                <w:szCs w:val="16"/>
              </w:rPr>
            </w:pPr>
            <w:r w:rsidRPr="002335E7">
              <w:rPr>
                <w:rFonts w:ascii="Arial" w:hAnsi="Arial" w:cs="Arial"/>
                <w:color w:val="000000"/>
                <w:sz w:val="16"/>
                <w:szCs w:val="16"/>
              </w:rPr>
              <w:t>25</w:t>
            </w:r>
          </w:p>
        </w:tc>
        <w:tc>
          <w:tcPr>
            <w:tcW w:w="445" w:type="pct"/>
            <w:tcBorders>
              <w:top w:val="single" w:sz="4" w:space="0" w:color="auto"/>
              <w:left w:val="nil"/>
              <w:bottom w:val="nil"/>
              <w:right w:val="nil"/>
            </w:tcBorders>
            <w:shd w:val="clear" w:color="auto" w:fill="auto"/>
            <w:noWrap/>
            <w:hideMark/>
          </w:tcPr>
          <w:p w14:paraId="1906D2E3" w14:textId="2F92C020" w:rsidR="002335E7" w:rsidRPr="002335E7" w:rsidRDefault="005C15D5" w:rsidP="002335E7">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auto"/>
              <w:left w:val="nil"/>
              <w:bottom w:val="nil"/>
              <w:right w:val="nil"/>
            </w:tcBorders>
            <w:shd w:val="clear" w:color="auto" w:fill="auto"/>
            <w:noWrap/>
            <w:hideMark/>
          </w:tcPr>
          <w:p w14:paraId="35D51353" w14:textId="77777777" w:rsidR="002335E7" w:rsidRPr="002335E7" w:rsidRDefault="002335E7" w:rsidP="002335E7">
            <w:pPr>
              <w:spacing w:after="0" w:line="240" w:lineRule="auto"/>
              <w:jc w:val="right"/>
              <w:rPr>
                <w:rFonts w:ascii="Arial" w:hAnsi="Arial" w:cs="Arial"/>
                <w:color w:val="000000"/>
                <w:sz w:val="16"/>
                <w:szCs w:val="16"/>
              </w:rPr>
            </w:pPr>
            <w:r w:rsidRPr="002335E7">
              <w:rPr>
                <w:rFonts w:ascii="Arial" w:hAnsi="Arial" w:cs="Arial"/>
                <w:color w:val="000000"/>
                <w:sz w:val="16"/>
                <w:szCs w:val="16"/>
              </w:rPr>
              <w:t>539,334</w:t>
            </w:r>
          </w:p>
        </w:tc>
        <w:tc>
          <w:tcPr>
            <w:tcW w:w="454" w:type="pct"/>
            <w:tcBorders>
              <w:top w:val="single" w:sz="4" w:space="0" w:color="auto"/>
              <w:left w:val="nil"/>
              <w:bottom w:val="nil"/>
              <w:right w:val="nil"/>
            </w:tcBorders>
            <w:shd w:val="clear" w:color="auto" w:fill="auto"/>
            <w:noWrap/>
            <w:hideMark/>
          </w:tcPr>
          <w:p w14:paraId="4A532E38" w14:textId="7F2CACD9" w:rsidR="002335E7" w:rsidRPr="002335E7" w:rsidRDefault="005C15D5" w:rsidP="002335E7">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single" w:sz="4" w:space="0" w:color="auto"/>
              <w:left w:val="nil"/>
              <w:bottom w:val="nil"/>
              <w:right w:val="nil"/>
            </w:tcBorders>
            <w:shd w:val="clear" w:color="auto" w:fill="auto"/>
            <w:noWrap/>
            <w:hideMark/>
          </w:tcPr>
          <w:p w14:paraId="7420F6BA" w14:textId="67A36E26" w:rsidR="002335E7" w:rsidRPr="002335E7" w:rsidRDefault="005C15D5" w:rsidP="002335E7">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single" w:sz="4" w:space="0" w:color="auto"/>
              <w:left w:val="nil"/>
              <w:bottom w:val="nil"/>
              <w:right w:val="nil"/>
            </w:tcBorders>
            <w:shd w:val="clear" w:color="auto" w:fill="auto"/>
            <w:noWrap/>
            <w:hideMark/>
          </w:tcPr>
          <w:p w14:paraId="2FA63C5A" w14:textId="4EFF3B17" w:rsidR="002335E7" w:rsidRPr="002335E7" w:rsidRDefault="005C15D5" w:rsidP="002335E7">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auto"/>
              <w:left w:val="nil"/>
              <w:bottom w:val="nil"/>
              <w:right w:val="nil"/>
            </w:tcBorders>
            <w:shd w:val="clear" w:color="auto" w:fill="auto"/>
            <w:noWrap/>
            <w:hideMark/>
          </w:tcPr>
          <w:p w14:paraId="17660910" w14:textId="77777777" w:rsidR="002335E7" w:rsidRPr="002335E7" w:rsidRDefault="002335E7" w:rsidP="002335E7">
            <w:pPr>
              <w:spacing w:after="0" w:line="240" w:lineRule="auto"/>
              <w:jc w:val="right"/>
              <w:rPr>
                <w:rFonts w:ascii="Arial" w:hAnsi="Arial" w:cs="Arial"/>
                <w:color w:val="000000"/>
                <w:sz w:val="16"/>
                <w:szCs w:val="16"/>
              </w:rPr>
            </w:pPr>
            <w:r w:rsidRPr="002335E7">
              <w:rPr>
                <w:rFonts w:ascii="Arial" w:hAnsi="Arial" w:cs="Arial"/>
                <w:color w:val="000000"/>
                <w:sz w:val="16"/>
                <w:szCs w:val="16"/>
              </w:rPr>
              <w:t>561,580,435</w:t>
            </w:r>
          </w:p>
        </w:tc>
        <w:tc>
          <w:tcPr>
            <w:tcW w:w="445" w:type="pct"/>
            <w:tcBorders>
              <w:top w:val="single" w:sz="4" w:space="0" w:color="auto"/>
              <w:left w:val="nil"/>
              <w:bottom w:val="nil"/>
              <w:right w:val="nil"/>
            </w:tcBorders>
            <w:shd w:val="clear" w:color="auto" w:fill="auto"/>
            <w:noWrap/>
            <w:hideMark/>
          </w:tcPr>
          <w:p w14:paraId="40765F6A" w14:textId="77777777" w:rsidR="002335E7" w:rsidRPr="002335E7" w:rsidRDefault="002335E7" w:rsidP="002335E7">
            <w:pPr>
              <w:spacing w:after="0" w:line="240" w:lineRule="auto"/>
              <w:jc w:val="right"/>
              <w:rPr>
                <w:rFonts w:ascii="Arial" w:hAnsi="Arial" w:cs="Arial"/>
                <w:color w:val="000000"/>
                <w:sz w:val="16"/>
                <w:szCs w:val="16"/>
              </w:rPr>
            </w:pPr>
            <w:r w:rsidRPr="002335E7">
              <w:rPr>
                <w:rFonts w:ascii="Arial" w:hAnsi="Arial" w:cs="Arial"/>
                <w:color w:val="000000"/>
                <w:sz w:val="16"/>
                <w:szCs w:val="16"/>
              </w:rPr>
              <w:t>562,136,908</w:t>
            </w:r>
          </w:p>
        </w:tc>
      </w:tr>
      <w:tr w:rsidR="002335E7" w:rsidRPr="002335E7" w14:paraId="1A96398F" w14:textId="77777777" w:rsidTr="002335E7">
        <w:trPr>
          <w:trHeight w:val="225"/>
        </w:trPr>
        <w:tc>
          <w:tcPr>
            <w:tcW w:w="687" w:type="pct"/>
            <w:vMerge/>
            <w:tcBorders>
              <w:top w:val="nil"/>
              <w:left w:val="nil"/>
              <w:bottom w:val="nil"/>
              <w:right w:val="nil"/>
            </w:tcBorders>
            <w:vAlign w:val="center"/>
            <w:hideMark/>
          </w:tcPr>
          <w:p w14:paraId="17B76B57" w14:textId="77777777" w:rsidR="002335E7" w:rsidRPr="002335E7" w:rsidRDefault="002335E7" w:rsidP="002335E7">
            <w:pPr>
              <w:spacing w:after="0" w:line="240" w:lineRule="auto"/>
              <w:jc w:val="lef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729D9616" w14:textId="77777777" w:rsidR="002335E7" w:rsidRPr="002335E7" w:rsidRDefault="002335E7" w:rsidP="002335E7">
            <w:pPr>
              <w:spacing w:after="0" w:line="240" w:lineRule="auto"/>
              <w:jc w:val="right"/>
              <w:rPr>
                <w:rFonts w:ascii="Arial" w:hAnsi="Arial" w:cs="Arial"/>
                <w:i/>
                <w:iCs/>
                <w:color w:val="000000"/>
                <w:sz w:val="16"/>
                <w:szCs w:val="16"/>
              </w:rPr>
            </w:pPr>
            <w:r w:rsidRPr="002335E7">
              <w:rPr>
                <w:rFonts w:ascii="Arial" w:hAnsi="Arial" w:cs="Arial"/>
                <w:i/>
                <w:iCs/>
                <w:color w:val="000000"/>
                <w:sz w:val="16"/>
                <w:szCs w:val="16"/>
              </w:rPr>
              <w:t>16,881</w:t>
            </w:r>
          </w:p>
        </w:tc>
        <w:tc>
          <w:tcPr>
            <w:tcW w:w="445" w:type="pct"/>
            <w:tcBorders>
              <w:top w:val="nil"/>
              <w:left w:val="nil"/>
              <w:bottom w:val="nil"/>
              <w:right w:val="nil"/>
            </w:tcBorders>
            <w:shd w:val="clear" w:color="auto" w:fill="auto"/>
            <w:noWrap/>
            <w:hideMark/>
          </w:tcPr>
          <w:p w14:paraId="2293ADA6" w14:textId="563EF332" w:rsidR="002335E7" w:rsidRPr="002335E7" w:rsidRDefault="005C15D5" w:rsidP="002335E7">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16798343" w14:textId="77777777" w:rsidR="002335E7" w:rsidRPr="002335E7" w:rsidRDefault="002335E7" w:rsidP="002335E7">
            <w:pPr>
              <w:spacing w:after="0" w:line="240" w:lineRule="auto"/>
              <w:jc w:val="right"/>
              <w:rPr>
                <w:rFonts w:ascii="Arial" w:hAnsi="Arial" w:cs="Arial"/>
                <w:i/>
                <w:iCs/>
                <w:color w:val="000000"/>
                <w:sz w:val="16"/>
                <w:szCs w:val="16"/>
              </w:rPr>
            </w:pPr>
            <w:r w:rsidRPr="002335E7">
              <w:rPr>
                <w:rFonts w:ascii="Arial" w:hAnsi="Arial" w:cs="Arial"/>
                <w:i/>
                <w:iCs/>
                <w:color w:val="000000"/>
                <w:sz w:val="16"/>
                <w:szCs w:val="16"/>
              </w:rPr>
              <w:t>25</w:t>
            </w:r>
          </w:p>
        </w:tc>
        <w:tc>
          <w:tcPr>
            <w:tcW w:w="445" w:type="pct"/>
            <w:tcBorders>
              <w:top w:val="nil"/>
              <w:left w:val="nil"/>
              <w:bottom w:val="nil"/>
              <w:right w:val="nil"/>
            </w:tcBorders>
            <w:shd w:val="clear" w:color="auto" w:fill="auto"/>
            <w:noWrap/>
            <w:hideMark/>
          </w:tcPr>
          <w:p w14:paraId="4EAD5F88" w14:textId="762C25D3" w:rsidR="002335E7" w:rsidRPr="002335E7" w:rsidRDefault="005C15D5" w:rsidP="002335E7">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6C36B51A" w14:textId="77777777" w:rsidR="002335E7" w:rsidRPr="002335E7" w:rsidRDefault="002335E7" w:rsidP="002335E7">
            <w:pPr>
              <w:spacing w:after="0" w:line="240" w:lineRule="auto"/>
              <w:jc w:val="right"/>
              <w:rPr>
                <w:rFonts w:ascii="Arial" w:hAnsi="Arial" w:cs="Arial"/>
                <w:i/>
                <w:iCs/>
                <w:color w:val="000000"/>
                <w:sz w:val="16"/>
                <w:szCs w:val="16"/>
              </w:rPr>
            </w:pPr>
            <w:r w:rsidRPr="002335E7">
              <w:rPr>
                <w:rFonts w:ascii="Arial" w:hAnsi="Arial" w:cs="Arial"/>
                <w:i/>
                <w:iCs/>
                <w:color w:val="000000"/>
                <w:sz w:val="16"/>
                <w:szCs w:val="16"/>
              </w:rPr>
              <w:t>1,675,020</w:t>
            </w:r>
          </w:p>
        </w:tc>
        <w:tc>
          <w:tcPr>
            <w:tcW w:w="454" w:type="pct"/>
            <w:tcBorders>
              <w:top w:val="nil"/>
              <w:left w:val="nil"/>
              <w:bottom w:val="nil"/>
              <w:right w:val="nil"/>
            </w:tcBorders>
            <w:shd w:val="clear" w:color="auto" w:fill="auto"/>
            <w:noWrap/>
            <w:hideMark/>
          </w:tcPr>
          <w:p w14:paraId="09CE9857" w14:textId="11337FF4" w:rsidR="002335E7" w:rsidRPr="002335E7" w:rsidRDefault="005C15D5" w:rsidP="002335E7">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55B6F8AD" w14:textId="11DF2B7B" w:rsidR="002335E7" w:rsidRPr="002335E7" w:rsidRDefault="005C15D5" w:rsidP="002335E7">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676EF217" w14:textId="7591061D" w:rsidR="002335E7" w:rsidRPr="002335E7" w:rsidRDefault="005C15D5" w:rsidP="002335E7">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264A561E" w14:textId="77777777" w:rsidR="002335E7" w:rsidRPr="002335E7" w:rsidRDefault="002335E7" w:rsidP="002335E7">
            <w:pPr>
              <w:spacing w:after="0" w:line="240" w:lineRule="auto"/>
              <w:jc w:val="right"/>
              <w:rPr>
                <w:rFonts w:ascii="Arial" w:hAnsi="Arial" w:cs="Arial"/>
                <w:i/>
                <w:iCs/>
                <w:color w:val="000000"/>
                <w:sz w:val="16"/>
                <w:szCs w:val="16"/>
              </w:rPr>
            </w:pPr>
            <w:r w:rsidRPr="002335E7">
              <w:rPr>
                <w:rFonts w:ascii="Arial" w:hAnsi="Arial" w:cs="Arial"/>
                <w:i/>
                <w:iCs/>
                <w:color w:val="000000"/>
                <w:sz w:val="16"/>
                <w:szCs w:val="16"/>
              </w:rPr>
              <w:t>191,010,808</w:t>
            </w:r>
          </w:p>
        </w:tc>
        <w:tc>
          <w:tcPr>
            <w:tcW w:w="445" w:type="pct"/>
            <w:tcBorders>
              <w:top w:val="nil"/>
              <w:left w:val="nil"/>
              <w:bottom w:val="nil"/>
              <w:right w:val="nil"/>
            </w:tcBorders>
            <w:shd w:val="clear" w:color="auto" w:fill="auto"/>
            <w:noWrap/>
            <w:hideMark/>
          </w:tcPr>
          <w:p w14:paraId="0CD676BF" w14:textId="77777777" w:rsidR="002335E7" w:rsidRPr="002335E7" w:rsidRDefault="002335E7" w:rsidP="002335E7">
            <w:pPr>
              <w:spacing w:after="0" w:line="240" w:lineRule="auto"/>
              <w:jc w:val="right"/>
              <w:rPr>
                <w:rFonts w:ascii="Arial" w:hAnsi="Arial" w:cs="Arial"/>
                <w:i/>
                <w:iCs/>
                <w:color w:val="000000"/>
                <w:sz w:val="16"/>
                <w:szCs w:val="16"/>
              </w:rPr>
            </w:pPr>
            <w:r w:rsidRPr="002335E7">
              <w:rPr>
                <w:rFonts w:ascii="Arial" w:hAnsi="Arial" w:cs="Arial"/>
                <w:i/>
                <w:iCs/>
                <w:color w:val="000000"/>
                <w:sz w:val="16"/>
                <w:szCs w:val="16"/>
              </w:rPr>
              <w:t>192,702,734</w:t>
            </w:r>
          </w:p>
        </w:tc>
      </w:tr>
    </w:tbl>
    <w:p w14:paraId="102AD0F5" w14:textId="4307E2A4" w:rsidR="00EC2F85" w:rsidRDefault="00EC2F85" w:rsidP="00580067"/>
    <w:p w14:paraId="7ECCE444" w14:textId="77777777" w:rsidR="00EC2F85" w:rsidRDefault="00EC2F85">
      <w:pPr>
        <w:spacing w:after="160" w:line="259" w:lineRule="auto"/>
        <w:jc w:val="left"/>
      </w:pPr>
      <w:r>
        <w:br w:type="page"/>
      </w:r>
    </w:p>
    <w:p w14:paraId="059CB4EE" w14:textId="5E497484" w:rsidR="002335E7" w:rsidRPr="00EC2F85" w:rsidRDefault="002335E7" w:rsidP="00EC2F85">
      <w:pPr>
        <w:pStyle w:val="GhostLine"/>
        <w:rPr>
          <w:rFonts w:eastAsiaTheme="minorHAnsi"/>
        </w:rPr>
      </w:pPr>
    </w:p>
    <w:tbl>
      <w:tblPr>
        <w:tblW w:w="5000" w:type="pct"/>
        <w:tblCellMar>
          <w:left w:w="0" w:type="dxa"/>
          <w:right w:w="28" w:type="dxa"/>
        </w:tblCellMar>
        <w:tblLook w:val="04A0" w:firstRow="1" w:lastRow="0" w:firstColumn="1" w:lastColumn="0" w:noHBand="0" w:noVBand="1"/>
      </w:tblPr>
      <w:tblGrid>
        <w:gridCol w:w="1584"/>
        <w:gridCol w:w="1027"/>
        <w:gridCol w:w="1027"/>
        <w:gridCol w:w="951"/>
        <w:gridCol w:w="1029"/>
        <w:gridCol w:w="1027"/>
        <w:gridCol w:w="1048"/>
        <w:gridCol w:w="796"/>
        <w:gridCol w:w="971"/>
        <w:gridCol w:w="1048"/>
        <w:gridCol w:w="1029"/>
      </w:tblGrid>
      <w:tr w:rsidR="002335E7" w:rsidRPr="002335E7" w14:paraId="10696FBF" w14:textId="77777777" w:rsidTr="002335E7">
        <w:trPr>
          <w:trHeight w:val="300"/>
        </w:trPr>
        <w:tc>
          <w:tcPr>
            <w:tcW w:w="5000" w:type="pct"/>
            <w:gridSpan w:val="11"/>
            <w:tcBorders>
              <w:top w:val="nil"/>
              <w:left w:val="nil"/>
              <w:bottom w:val="nil"/>
              <w:right w:val="nil"/>
            </w:tcBorders>
            <w:shd w:val="clear" w:color="auto" w:fill="auto"/>
            <w:noWrap/>
            <w:vAlign w:val="center"/>
            <w:hideMark/>
          </w:tcPr>
          <w:p w14:paraId="67D5CEBF" w14:textId="77777777" w:rsidR="002335E7" w:rsidRPr="002335E7" w:rsidRDefault="002335E7" w:rsidP="002335E7">
            <w:pPr>
              <w:spacing w:after="0" w:line="240" w:lineRule="auto"/>
              <w:jc w:val="center"/>
              <w:rPr>
                <w:rFonts w:ascii="Arial" w:hAnsi="Arial" w:cs="Arial"/>
                <w:b/>
                <w:bCs/>
                <w:color w:val="000000"/>
                <w:sz w:val="22"/>
                <w:szCs w:val="22"/>
              </w:rPr>
            </w:pPr>
            <w:r w:rsidRPr="002335E7">
              <w:rPr>
                <w:rFonts w:ascii="Arial" w:hAnsi="Arial" w:cs="Arial"/>
                <w:b/>
                <w:bCs/>
                <w:color w:val="000000"/>
                <w:sz w:val="22"/>
                <w:szCs w:val="22"/>
              </w:rPr>
              <w:t>TREASURY</w:t>
            </w:r>
          </w:p>
        </w:tc>
      </w:tr>
      <w:tr w:rsidR="002335E7" w:rsidRPr="002335E7" w14:paraId="29A717F6" w14:textId="77777777" w:rsidTr="002335E7">
        <w:trPr>
          <w:trHeight w:val="225"/>
        </w:trPr>
        <w:tc>
          <w:tcPr>
            <w:tcW w:w="5000" w:type="pct"/>
            <w:gridSpan w:val="11"/>
            <w:tcBorders>
              <w:top w:val="nil"/>
              <w:left w:val="nil"/>
              <w:bottom w:val="nil"/>
              <w:right w:val="nil"/>
            </w:tcBorders>
            <w:shd w:val="clear" w:color="auto" w:fill="auto"/>
            <w:noWrap/>
            <w:vAlign w:val="center"/>
            <w:hideMark/>
          </w:tcPr>
          <w:p w14:paraId="37F0BD9E" w14:textId="5CC39E90" w:rsidR="002335E7" w:rsidRPr="002335E7" w:rsidRDefault="002335E7" w:rsidP="002335E7">
            <w:pPr>
              <w:spacing w:after="0" w:line="240" w:lineRule="auto"/>
              <w:jc w:val="center"/>
              <w:rPr>
                <w:rFonts w:ascii="Arial" w:hAnsi="Arial" w:cs="Arial"/>
                <w:color w:val="000000"/>
                <w:sz w:val="16"/>
                <w:szCs w:val="16"/>
              </w:rPr>
            </w:pPr>
            <w:r w:rsidRPr="002335E7">
              <w:rPr>
                <w:rFonts w:ascii="Arial" w:hAnsi="Arial" w:cs="Arial"/>
                <w:color w:val="000000"/>
                <w:sz w:val="16"/>
                <w:szCs w:val="16"/>
              </w:rPr>
              <w:t>Agency Resourcing</w:t>
            </w:r>
            <w:r w:rsidR="005C15D5">
              <w:rPr>
                <w:rFonts w:ascii="Arial" w:hAnsi="Arial" w:cs="Arial"/>
                <w:color w:val="000000"/>
                <w:sz w:val="16"/>
                <w:szCs w:val="16"/>
              </w:rPr>
              <w:t xml:space="preserve"> – </w:t>
            </w:r>
            <w:r w:rsidRPr="002335E7">
              <w:rPr>
                <w:rFonts w:ascii="Arial" w:hAnsi="Arial" w:cs="Arial"/>
                <w:color w:val="000000"/>
                <w:sz w:val="16"/>
                <w:szCs w:val="16"/>
              </w:rPr>
              <w:t>2022</w:t>
            </w:r>
            <w:r w:rsidR="005C15D5">
              <w:rPr>
                <w:rFonts w:ascii="Arial" w:hAnsi="Arial" w:cs="Arial"/>
                <w:color w:val="000000"/>
                <w:sz w:val="16"/>
                <w:szCs w:val="16"/>
              </w:rPr>
              <w:noBreakHyphen/>
            </w:r>
            <w:r w:rsidRPr="002335E7">
              <w:rPr>
                <w:rFonts w:ascii="Arial" w:hAnsi="Arial" w:cs="Arial"/>
                <w:color w:val="000000"/>
                <w:sz w:val="16"/>
                <w:szCs w:val="16"/>
              </w:rPr>
              <w:t>2023</w:t>
            </w:r>
          </w:p>
        </w:tc>
      </w:tr>
      <w:tr w:rsidR="002335E7" w:rsidRPr="002335E7" w14:paraId="161B7132" w14:textId="77777777" w:rsidTr="002335E7">
        <w:trPr>
          <w:trHeight w:val="225"/>
        </w:trPr>
        <w:tc>
          <w:tcPr>
            <w:tcW w:w="5000" w:type="pct"/>
            <w:gridSpan w:val="11"/>
            <w:tcBorders>
              <w:top w:val="nil"/>
              <w:left w:val="nil"/>
              <w:bottom w:val="single" w:sz="4" w:space="0" w:color="auto"/>
              <w:right w:val="nil"/>
            </w:tcBorders>
            <w:shd w:val="clear" w:color="auto" w:fill="auto"/>
            <w:noWrap/>
            <w:vAlign w:val="center"/>
            <w:hideMark/>
          </w:tcPr>
          <w:p w14:paraId="0A4F0FBD" w14:textId="37AF7C1F" w:rsidR="002335E7" w:rsidRPr="002335E7" w:rsidRDefault="002335E7" w:rsidP="002335E7">
            <w:pPr>
              <w:spacing w:after="0" w:line="240" w:lineRule="auto"/>
              <w:jc w:val="center"/>
              <w:rPr>
                <w:rFonts w:ascii="Arial" w:hAnsi="Arial" w:cs="Arial"/>
                <w:i/>
                <w:iCs/>
                <w:color w:val="000000"/>
                <w:sz w:val="16"/>
                <w:szCs w:val="16"/>
              </w:rPr>
            </w:pPr>
            <w:r w:rsidRPr="002335E7">
              <w:rPr>
                <w:rFonts w:ascii="Arial" w:hAnsi="Arial" w:cs="Arial"/>
                <w:i/>
                <w:iCs/>
                <w:color w:val="000000"/>
                <w:sz w:val="16"/>
                <w:szCs w:val="16"/>
              </w:rPr>
              <w:t>Estimated Actual</w:t>
            </w:r>
            <w:r w:rsidR="005C15D5">
              <w:rPr>
                <w:rFonts w:ascii="Arial" w:hAnsi="Arial" w:cs="Arial"/>
                <w:i/>
                <w:iCs/>
                <w:color w:val="000000"/>
                <w:sz w:val="16"/>
                <w:szCs w:val="16"/>
              </w:rPr>
              <w:t xml:space="preserve"> – </w:t>
            </w:r>
            <w:r w:rsidRPr="002335E7">
              <w:rPr>
                <w:rFonts w:ascii="Arial" w:hAnsi="Arial" w:cs="Arial"/>
                <w:i/>
                <w:iCs/>
                <w:color w:val="000000"/>
                <w:sz w:val="16"/>
                <w:szCs w:val="16"/>
              </w:rPr>
              <w:t>2021</w:t>
            </w:r>
            <w:r w:rsidR="005C15D5">
              <w:rPr>
                <w:rFonts w:ascii="Arial" w:hAnsi="Arial" w:cs="Arial"/>
                <w:i/>
                <w:iCs/>
                <w:color w:val="000000"/>
                <w:sz w:val="16"/>
                <w:szCs w:val="16"/>
              </w:rPr>
              <w:noBreakHyphen/>
            </w:r>
            <w:r w:rsidRPr="002335E7">
              <w:rPr>
                <w:rFonts w:ascii="Arial" w:hAnsi="Arial" w:cs="Arial"/>
                <w:i/>
                <w:iCs/>
                <w:color w:val="000000"/>
                <w:sz w:val="16"/>
                <w:szCs w:val="16"/>
              </w:rPr>
              <w:t>2022</w:t>
            </w:r>
          </w:p>
        </w:tc>
      </w:tr>
      <w:tr w:rsidR="002335E7" w:rsidRPr="002335E7" w14:paraId="0385BC4C" w14:textId="77777777" w:rsidTr="002335E7">
        <w:trPr>
          <w:trHeight w:val="225"/>
        </w:trPr>
        <w:tc>
          <w:tcPr>
            <w:tcW w:w="687" w:type="pct"/>
            <w:tcBorders>
              <w:top w:val="nil"/>
              <w:left w:val="nil"/>
              <w:bottom w:val="nil"/>
              <w:right w:val="nil"/>
            </w:tcBorders>
            <w:shd w:val="clear" w:color="auto" w:fill="auto"/>
            <w:noWrap/>
            <w:hideMark/>
          </w:tcPr>
          <w:p w14:paraId="35D25319" w14:textId="77777777" w:rsidR="002335E7" w:rsidRPr="002335E7" w:rsidRDefault="002335E7" w:rsidP="002335E7">
            <w:pPr>
              <w:spacing w:after="0" w:line="240" w:lineRule="auto"/>
              <w:jc w:val="center"/>
              <w:rPr>
                <w:rFonts w:ascii="Arial" w:hAnsi="Arial" w:cs="Arial"/>
                <w:i/>
                <w:iCs/>
                <w:color w:val="000000"/>
                <w:sz w:val="16"/>
                <w:szCs w:val="16"/>
              </w:rPr>
            </w:pPr>
          </w:p>
        </w:tc>
        <w:tc>
          <w:tcPr>
            <w:tcW w:w="1748" w:type="pct"/>
            <w:gridSpan w:val="4"/>
            <w:tcBorders>
              <w:top w:val="nil"/>
              <w:left w:val="nil"/>
              <w:bottom w:val="single" w:sz="4" w:space="0" w:color="auto"/>
              <w:right w:val="nil"/>
            </w:tcBorders>
            <w:shd w:val="clear" w:color="auto" w:fill="auto"/>
            <w:noWrap/>
            <w:hideMark/>
          </w:tcPr>
          <w:p w14:paraId="60CAA7F1" w14:textId="77777777" w:rsidR="002335E7" w:rsidRPr="002335E7" w:rsidRDefault="002335E7" w:rsidP="002335E7">
            <w:pPr>
              <w:spacing w:after="0" w:line="240" w:lineRule="auto"/>
              <w:jc w:val="center"/>
              <w:rPr>
                <w:rFonts w:ascii="Arial" w:hAnsi="Arial" w:cs="Arial"/>
                <w:color w:val="000000"/>
                <w:sz w:val="16"/>
                <w:szCs w:val="16"/>
              </w:rPr>
            </w:pPr>
            <w:r w:rsidRPr="002335E7">
              <w:rPr>
                <w:rFonts w:ascii="Arial" w:hAnsi="Arial" w:cs="Arial"/>
                <w:color w:val="000000"/>
                <w:sz w:val="16"/>
                <w:szCs w:val="16"/>
              </w:rPr>
              <w:t>Departmental</w:t>
            </w:r>
          </w:p>
        </w:tc>
        <w:tc>
          <w:tcPr>
            <w:tcW w:w="445" w:type="pct"/>
            <w:tcBorders>
              <w:top w:val="nil"/>
              <w:left w:val="nil"/>
              <w:bottom w:val="nil"/>
              <w:right w:val="nil"/>
            </w:tcBorders>
            <w:shd w:val="clear" w:color="auto" w:fill="auto"/>
            <w:noWrap/>
            <w:hideMark/>
          </w:tcPr>
          <w:p w14:paraId="5999BBCA" w14:textId="77777777" w:rsidR="002335E7" w:rsidRPr="002335E7" w:rsidRDefault="002335E7" w:rsidP="002335E7">
            <w:pPr>
              <w:spacing w:after="0" w:line="240" w:lineRule="auto"/>
              <w:jc w:val="center"/>
              <w:rPr>
                <w:rFonts w:ascii="Arial" w:hAnsi="Arial" w:cs="Arial"/>
                <w:color w:val="000000"/>
                <w:sz w:val="16"/>
                <w:szCs w:val="16"/>
              </w:rPr>
            </w:pPr>
          </w:p>
        </w:tc>
        <w:tc>
          <w:tcPr>
            <w:tcW w:w="1673" w:type="pct"/>
            <w:gridSpan w:val="4"/>
            <w:tcBorders>
              <w:top w:val="nil"/>
              <w:left w:val="nil"/>
              <w:bottom w:val="single" w:sz="4" w:space="0" w:color="auto"/>
              <w:right w:val="nil"/>
            </w:tcBorders>
            <w:shd w:val="clear" w:color="auto" w:fill="auto"/>
            <w:noWrap/>
            <w:hideMark/>
          </w:tcPr>
          <w:p w14:paraId="79C61C28" w14:textId="77777777" w:rsidR="002335E7" w:rsidRPr="002335E7" w:rsidRDefault="002335E7" w:rsidP="002335E7">
            <w:pPr>
              <w:spacing w:after="0" w:line="240" w:lineRule="auto"/>
              <w:jc w:val="center"/>
              <w:rPr>
                <w:rFonts w:ascii="Arial" w:hAnsi="Arial" w:cs="Arial"/>
                <w:color w:val="000000"/>
                <w:sz w:val="16"/>
                <w:szCs w:val="16"/>
              </w:rPr>
            </w:pPr>
            <w:r w:rsidRPr="002335E7">
              <w:rPr>
                <w:rFonts w:ascii="Arial" w:hAnsi="Arial" w:cs="Arial"/>
                <w:color w:val="000000"/>
                <w:sz w:val="16"/>
                <w:szCs w:val="16"/>
              </w:rPr>
              <w:t>Administered</w:t>
            </w:r>
          </w:p>
        </w:tc>
        <w:tc>
          <w:tcPr>
            <w:tcW w:w="445" w:type="pct"/>
            <w:tcBorders>
              <w:top w:val="nil"/>
              <w:left w:val="nil"/>
              <w:bottom w:val="nil"/>
              <w:right w:val="nil"/>
            </w:tcBorders>
            <w:shd w:val="clear" w:color="auto" w:fill="auto"/>
            <w:noWrap/>
            <w:hideMark/>
          </w:tcPr>
          <w:p w14:paraId="40331A53" w14:textId="77777777" w:rsidR="002335E7" w:rsidRPr="002335E7" w:rsidRDefault="002335E7" w:rsidP="002335E7">
            <w:pPr>
              <w:spacing w:after="0" w:line="240" w:lineRule="auto"/>
              <w:jc w:val="center"/>
              <w:rPr>
                <w:rFonts w:ascii="Arial" w:hAnsi="Arial" w:cs="Arial"/>
                <w:color w:val="000000"/>
                <w:sz w:val="16"/>
                <w:szCs w:val="16"/>
              </w:rPr>
            </w:pPr>
          </w:p>
        </w:tc>
      </w:tr>
      <w:tr w:rsidR="002335E7" w:rsidRPr="002335E7" w14:paraId="711AFE25" w14:textId="77777777" w:rsidTr="002335E7">
        <w:trPr>
          <w:trHeight w:val="225"/>
        </w:trPr>
        <w:tc>
          <w:tcPr>
            <w:tcW w:w="687" w:type="pct"/>
            <w:tcBorders>
              <w:top w:val="nil"/>
              <w:left w:val="nil"/>
              <w:bottom w:val="nil"/>
              <w:right w:val="nil"/>
            </w:tcBorders>
            <w:shd w:val="clear" w:color="auto" w:fill="auto"/>
            <w:vAlign w:val="bottom"/>
            <w:hideMark/>
          </w:tcPr>
          <w:p w14:paraId="3C95506E" w14:textId="77777777" w:rsidR="002335E7" w:rsidRPr="002335E7" w:rsidRDefault="002335E7" w:rsidP="002335E7">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vAlign w:val="bottom"/>
            <w:hideMark/>
          </w:tcPr>
          <w:p w14:paraId="473B54DE" w14:textId="77777777" w:rsidR="002335E7" w:rsidRPr="002335E7" w:rsidRDefault="002335E7" w:rsidP="002335E7">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vAlign w:val="bottom"/>
            <w:hideMark/>
          </w:tcPr>
          <w:p w14:paraId="4A33985F" w14:textId="77777777" w:rsidR="002335E7" w:rsidRPr="002335E7" w:rsidRDefault="002335E7" w:rsidP="002335E7">
            <w:pPr>
              <w:spacing w:after="0" w:line="240" w:lineRule="auto"/>
              <w:jc w:val="center"/>
              <w:rPr>
                <w:rFonts w:ascii="Times New Roman" w:hAnsi="Times New Roman"/>
              </w:rPr>
            </w:pPr>
          </w:p>
        </w:tc>
        <w:tc>
          <w:tcPr>
            <w:tcW w:w="412" w:type="pct"/>
            <w:tcBorders>
              <w:top w:val="nil"/>
              <w:left w:val="nil"/>
              <w:bottom w:val="nil"/>
              <w:right w:val="nil"/>
            </w:tcBorders>
            <w:shd w:val="clear" w:color="auto" w:fill="auto"/>
            <w:vAlign w:val="bottom"/>
            <w:hideMark/>
          </w:tcPr>
          <w:p w14:paraId="3869588B" w14:textId="77777777" w:rsidR="002335E7" w:rsidRPr="002335E7" w:rsidRDefault="002335E7" w:rsidP="002335E7">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vAlign w:val="bottom"/>
            <w:hideMark/>
          </w:tcPr>
          <w:p w14:paraId="3C7692C8" w14:textId="77777777" w:rsidR="002335E7" w:rsidRPr="002335E7" w:rsidRDefault="002335E7" w:rsidP="002335E7">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vAlign w:val="bottom"/>
            <w:hideMark/>
          </w:tcPr>
          <w:p w14:paraId="2BE9C4AB" w14:textId="77777777" w:rsidR="002335E7" w:rsidRPr="002335E7" w:rsidRDefault="002335E7" w:rsidP="002335E7">
            <w:pPr>
              <w:spacing w:after="0" w:line="240" w:lineRule="auto"/>
              <w:jc w:val="center"/>
              <w:rPr>
                <w:rFonts w:ascii="Times New Roman" w:hAnsi="Times New Roman"/>
              </w:rPr>
            </w:pPr>
          </w:p>
        </w:tc>
        <w:tc>
          <w:tcPr>
            <w:tcW w:w="454" w:type="pct"/>
            <w:tcBorders>
              <w:top w:val="nil"/>
              <w:left w:val="nil"/>
              <w:bottom w:val="nil"/>
              <w:right w:val="nil"/>
            </w:tcBorders>
            <w:shd w:val="clear" w:color="auto" w:fill="auto"/>
            <w:vAlign w:val="bottom"/>
            <w:hideMark/>
          </w:tcPr>
          <w:p w14:paraId="422AAEEF" w14:textId="77777777" w:rsidR="002335E7" w:rsidRPr="002335E7" w:rsidRDefault="002335E7" w:rsidP="002335E7">
            <w:pPr>
              <w:spacing w:after="0" w:line="240" w:lineRule="auto"/>
              <w:jc w:val="center"/>
              <w:rPr>
                <w:rFonts w:ascii="Times New Roman" w:hAnsi="Times New Roman"/>
              </w:rPr>
            </w:pPr>
          </w:p>
        </w:tc>
        <w:tc>
          <w:tcPr>
            <w:tcW w:w="766" w:type="pct"/>
            <w:gridSpan w:val="2"/>
            <w:tcBorders>
              <w:top w:val="nil"/>
              <w:left w:val="nil"/>
              <w:bottom w:val="single" w:sz="4" w:space="0" w:color="auto"/>
              <w:right w:val="nil"/>
            </w:tcBorders>
            <w:shd w:val="clear" w:color="auto" w:fill="auto"/>
            <w:noWrap/>
            <w:vAlign w:val="bottom"/>
            <w:hideMark/>
          </w:tcPr>
          <w:p w14:paraId="7A85E65B" w14:textId="77777777" w:rsidR="002335E7" w:rsidRPr="002335E7" w:rsidRDefault="002335E7" w:rsidP="002335E7">
            <w:pPr>
              <w:spacing w:after="0" w:line="240" w:lineRule="auto"/>
              <w:jc w:val="center"/>
              <w:rPr>
                <w:rFonts w:ascii="Arial" w:hAnsi="Arial" w:cs="Arial"/>
                <w:color w:val="000000"/>
                <w:sz w:val="16"/>
                <w:szCs w:val="16"/>
              </w:rPr>
            </w:pPr>
            <w:r w:rsidRPr="002335E7">
              <w:rPr>
                <w:rFonts w:ascii="Arial" w:hAnsi="Arial" w:cs="Arial"/>
                <w:color w:val="000000"/>
                <w:sz w:val="16"/>
                <w:szCs w:val="16"/>
              </w:rPr>
              <w:t>Appropriation Bill No. 2</w:t>
            </w:r>
          </w:p>
        </w:tc>
        <w:tc>
          <w:tcPr>
            <w:tcW w:w="454" w:type="pct"/>
            <w:tcBorders>
              <w:top w:val="nil"/>
              <w:left w:val="nil"/>
              <w:bottom w:val="nil"/>
              <w:right w:val="nil"/>
            </w:tcBorders>
            <w:shd w:val="clear" w:color="auto" w:fill="auto"/>
            <w:vAlign w:val="bottom"/>
            <w:hideMark/>
          </w:tcPr>
          <w:p w14:paraId="7DE32199" w14:textId="77777777" w:rsidR="002335E7" w:rsidRPr="002335E7" w:rsidRDefault="002335E7" w:rsidP="002335E7">
            <w:pPr>
              <w:spacing w:after="0" w:line="240" w:lineRule="auto"/>
              <w:jc w:val="center"/>
              <w:rPr>
                <w:rFonts w:ascii="Arial" w:hAnsi="Arial" w:cs="Arial"/>
                <w:color w:val="000000"/>
                <w:sz w:val="16"/>
                <w:szCs w:val="16"/>
              </w:rPr>
            </w:pPr>
          </w:p>
        </w:tc>
        <w:tc>
          <w:tcPr>
            <w:tcW w:w="445" w:type="pct"/>
            <w:tcBorders>
              <w:top w:val="nil"/>
              <w:left w:val="nil"/>
              <w:bottom w:val="nil"/>
              <w:right w:val="nil"/>
            </w:tcBorders>
            <w:shd w:val="clear" w:color="auto" w:fill="auto"/>
            <w:vAlign w:val="bottom"/>
            <w:hideMark/>
          </w:tcPr>
          <w:p w14:paraId="0D8CE432" w14:textId="77777777" w:rsidR="002335E7" w:rsidRPr="002335E7" w:rsidRDefault="002335E7" w:rsidP="002335E7">
            <w:pPr>
              <w:spacing w:after="0" w:line="240" w:lineRule="auto"/>
              <w:jc w:val="center"/>
              <w:rPr>
                <w:rFonts w:ascii="Times New Roman" w:hAnsi="Times New Roman"/>
              </w:rPr>
            </w:pPr>
          </w:p>
        </w:tc>
      </w:tr>
      <w:tr w:rsidR="002335E7" w:rsidRPr="002335E7" w14:paraId="03E43ADB" w14:textId="77777777" w:rsidTr="002335E7">
        <w:trPr>
          <w:trHeight w:val="397"/>
        </w:trPr>
        <w:tc>
          <w:tcPr>
            <w:tcW w:w="687" w:type="pct"/>
            <w:tcBorders>
              <w:top w:val="nil"/>
              <w:left w:val="nil"/>
              <w:bottom w:val="single" w:sz="4" w:space="0" w:color="auto"/>
              <w:right w:val="nil"/>
            </w:tcBorders>
            <w:shd w:val="clear" w:color="auto" w:fill="auto"/>
            <w:vAlign w:val="bottom"/>
            <w:hideMark/>
          </w:tcPr>
          <w:p w14:paraId="3394C32F" w14:textId="5629C424" w:rsidR="002335E7" w:rsidRPr="002335E7" w:rsidRDefault="002335E7" w:rsidP="002335E7">
            <w:pPr>
              <w:spacing w:after="0" w:line="240" w:lineRule="auto"/>
              <w:jc w:val="left"/>
              <w:rPr>
                <w:rFonts w:ascii="Arial" w:hAnsi="Arial" w:cs="Arial"/>
                <w:color w:val="000000"/>
                <w:sz w:val="16"/>
                <w:szCs w:val="16"/>
              </w:rPr>
            </w:pPr>
            <w:r w:rsidRPr="002335E7">
              <w:rPr>
                <w:rFonts w:ascii="Arial" w:hAnsi="Arial" w:cs="Arial"/>
                <w:color w:val="000000"/>
                <w:sz w:val="16"/>
                <w:szCs w:val="16"/>
              </w:rPr>
              <w:t>Entity/Outcome/</w:t>
            </w:r>
            <w:r w:rsidRPr="002335E7">
              <w:rPr>
                <w:rFonts w:ascii="Arial" w:hAnsi="Arial" w:cs="Arial"/>
                <w:color w:val="000000"/>
                <w:sz w:val="16"/>
                <w:szCs w:val="16"/>
              </w:rPr>
              <w:br/>
              <w:t>Non</w:t>
            </w:r>
            <w:r w:rsidR="005C15D5">
              <w:rPr>
                <w:rFonts w:ascii="Arial" w:hAnsi="Arial" w:cs="Arial"/>
                <w:color w:val="000000"/>
                <w:sz w:val="16"/>
                <w:szCs w:val="16"/>
              </w:rPr>
              <w:noBreakHyphen/>
            </w:r>
            <w:r w:rsidRPr="002335E7">
              <w:rPr>
                <w:rFonts w:ascii="Arial" w:hAnsi="Arial" w:cs="Arial"/>
                <w:color w:val="000000"/>
                <w:sz w:val="16"/>
                <w:szCs w:val="16"/>
              </w:rPr>
              <w:t>operating</w:t>
            </w:r>
          </w:p>
        </w:tc>
        <w:tc>
          <w:tcPr>
            <w:tcW w:w="445" w:type="pct"/>
            <w:tcBorders>
              <w:top w:val="nil"/>
              <w:left w:val="nil"/>
              <w:bottom w:val="single" w:sz="4" w:space="0" w:color="auto"/>
              <w:right w:val="nil"/>
            </w:tcBorders>
            <w:shd w:val="clear" w:color="auto" w:fill="auto"/>
            <w:vAlign w:val="bottom"/>
            <w:hideMark/>
          </w:tcPr>
          <w:p w14:paraId="6D10B1B8" w14:textId="77777777" w:rsidR="002335E7" w:rsidRPr="002335E7" w:rsidRDefault="002335E7" w:rsidP="002335E7">
            <w:pPr>
              <w:spacing w:after="0" w:line="240" w:lineRule="auto"/>
              <w:jc w:val="right"/>
              <w:rPr>
                <w:rFonts w:ascii="Arial" w:hAnsi="Arial" w:cs="Arial"/>
                <w:color w:val="000000"/>
                <w:sz w:val="16"/>
                <w:szCs w:val="16"/>
              </w:rPr>
            </w:pPr>
            <w:r w:rsidRPr="002335E7">
              <w:rPr>
                <w:rFonts w:ascii="Arial" w:hAnsi="Arial" w:cs="Arial"/>
                <w:color w:val="000000"/>
                <w:sz w:val="16"/>
                <w:szCs w:val="16"/>
              </w:rPr>
              <w:t>Appropriation</w:t>
            </w:r>
            <w:r w:rsidRPr="002335E7">
              <w:rPr>
                <w:rFonts w:ascii="Arial" w:hAnsi="Arial" w:cs="Arial"/>
                <w:color w:val="000000"/>
                <w:sz w:val="16"/>
                <w:szCs w:val="16"/>
              </w:rPr>
              <w:br/>
              <w:t>Bill No. 1</w:t>
            </w:r>
          </w:p>
        </w:tc>
        <w:tc>
          <w:tcPr>
            <w:tcW w:w="445" w:type="pct"/>
            <w:tcBorders>
              <w:top w:val="nil"/>
              <w:left w:val="nil"/>
              <w:bottom w:val="single" w:sz="4" w:space="0" w:color="auto"/>
              <w:right w:val="nil"/>
            </w:tcBorders>
            <w:shd w:val="clear" w:color="auto" w:fill="auto"/>
            <w:vAlign w:val="bottom"/>
            <w:hideMark/>
          </w:tcPr>
          <w:p w14:paraId="347EE345" w14:textId="77777777" w:rsidR="002335E7" w:rsidRPr="002335E7" w:rsidRDefault="002335E7" w:rsidP="002335E7">
            <w:pPr>
              <w:spacing w:after="0" w:line="240" w:lineRule="auto"/>
              <w:jc w:val="right"/>
              <w:rPr>
                <w:rFonts w:ascii="Arial" w:hAnsi="Arial" w:cs="Arial"/>
                <w:color w:val="000000"/>
                <w:sz w:val="16"/>
                <w:szCs w:val="16"/>
              </w:rPr>
            </w:pPr>
            <w:r w:rsidRPr="002335E7">
              <w:rPr>
                <w:rFonts w:ascii="Arial" w:hAnsi="Arial" w:cs="Arial"/>
                <w:color w:val="000000"/>
                <w:sz w:val="16"/>
                <w:szCs w:val="16"/>
              </w:rPr>
              <w:t>Appropriation</w:t>
            </w:r>
            <w:r w:rsidRPr="002335E7">
              <w:rPr>
                <w:rFonts w:ascii="Arial" w:hAnsi="Arial" w:cs="Arial"/>
                <w:color w:val="000000"/>
                <w:sz w:val="16"/>
                <w:szCs w:val="16"/>
              </w:rPr>
              <w:br/>
              <w:t>Bill No. 2</w:t>
            </w:r>
          </w:p>
        </w:tc>
        <w:tc>
          <w:tcPr>
            <w:tcW w:w="412" w:type="pct"/>
            <w:tcBorders>
              <w:top w:val="nil"/>
              <w:left w:val="nil"/>
              <w:bottom w:val="single" w:sz="4" w:space="0" w:color="auto"/>
              <w:right w:val="nil"/>
            </w:tcBorders>
            <w:shd w:val="clear" w:color="auto" w:fill="auto"/>
            <w:vAlign w:val="bottom"/>
            <w:hideMark/>
          </w:tcPr>
          <w:p w14:paraId="02E198A0" w14:textId="77777777" w:rsidR="002335E7" w:rsidRPr="002335E7" w:rsidRDefault="002335E7" w:rsidP="002335E7">
            <w:pPr>
              <w:spacing w:after="0" w:line="240" w:lineRule="auto"/>
              <w:jc w:val="right"/>
              <w:rPr>
                <w:rFonts w:ascii="Arial" w:hAnsi="Arial" w:cs="Arial"/>
                <w:color w:val="000000"/>
                <w:sz w:val="16"/>
                <w:szCs w:val="16"/>
              </w:rPr>
            </w:pPr>
            <w:r w:rsidRPr="002335E7">
              <w:rPr>
                <w:rFonts w:ascii="Arial" w:hAnsi="Arial" w:cs="Arial"/>
                <w:color w:val="000000"/>
                <w:sz w:val="16"/>
                <w:szCs w:val="16"/>
              </w:rPr>
              <w:t>External Revenue(a)</w:t>
            </w:r>
          </w:p>
        </w:tc>
        <w:tc>
          <w:tcPr>
            <w:tcW w:w="445" w:type="pct"/>
            <w:tcBorders>
              <w:top w:val="nil"/>
              <w:left w:val="nil"/>
              <w:bottom w:val="single" w:sz="4" w:space="0" w:color="auto"/>
              <w:right w:val="nil"/>
            </w:tcBorders>
            <w:shd w:val="clear" w:color="auto" w:fill="auto"/>
            <w:vAlign w:val="bottom"/>
            <w:hideMark/>
          </w:tcPr>
          <w:p w14:paraId="23A8DB56" w14:textId="77777777" w:rsidR="002335E7" w:rsidRPr="002335E7" w:rsidRDefault="002335E7" w:rsidP="002335E7">
            <w:pPr>
              <w:spacing w:after="0" w:line="240" w:lineRule="auto"/>
              <w:jc w:val="right"/>
              <w:rPr>
                <w:rFonts w:ascii="Arial" w:hAnsi="Arial" w:cs="Arial"/>
                <w:color w:val="000000"/>
                <w:sz w:val="16"/>
                <w:szCs w:val="16"/>
              </w:rPr>
            </w:pPr>
            <w:r w:rsidRPr="002335E7">
              <w:rPr>
                <w:rFonts w:ascii="Arial" w:hAnsi="Arial" w:cs="Arial"/>
                <w:color w:val="000000"/>
                <w:sz w:val="16"/>
                <w:szCs w:val="16"/>
              </w:rPr>
              <w:t>Special</w:t>
            </w:r>
            <w:r w:rsidRPr="002335E7">
              <w:rPr>
                <w:rFonts w:ascii="Arial" w:hAnsi="Arial" w:cs="Arial"/>
                <w:color w:val="000000"/>
                <w:sz w:val="16"/>
                <w:szCs w:val="16"/>
              </w:rPr>
              <w:br/>
              <w:t>Appropriation</w:t>
            </w:r>
          </w:p>
        </w:tc>
        <w:tc>
          <w:tcPr>
            <w:tcW w:w="445" w:type="pct"/>
            <w:tcBorders>
              <w:top w:val="nil"/>
              <w:left w:val="nil"/>
              <w:bottom w:val="single" w:sz="4" w:space="0" w:color="auto"/>
              <w:right w:val="nil"/>
            </w:tcBorders>
            <w:shd w:val="clear" w:color="auto" w:fill="auto"/>
            <w:vAlign w:val="bottom"/>
            <w:hideMark/>
          </w:tcPr>
          <w:p w14:paraId="1FF34857" w14:textId="77777777" w:rsidR="002335E7" w:rsidRPr="002335E7" w:rsidRDefault="002335E7" w:rsidP="002335E7">
            <w:pPr>
              <w:spacing w:after="0" w:line="240" w:lineRule="auto"/>
              <w:jc w:val="right"/>
              <w:rPr>
                <w:rFonts w:ascii="Arial" w:hAnsi="Arial" w:cs="Arial"/>
                <w:color w:val="000000"/>
                <w:sz w:val="16"/>
                <w:szCs w:val="16"/>
              </w:rPr>
            </w:pPr>
            <w:r w:rsidRPr="002335E7">
              <w:rPr>
                <w:rFonts w:ascii="Arial" w:hAnsi="Arial" w:cs="Arial"/>
                <w:color w:val="000000"/>
                <w:sz w:val="16"/>
                <w:szCs w:val="16"/>
              </w:rPr>
              <w:t>Special</w:t>
            </w:r>
            <w:r w:rsidRPr="002335E7">
              <w:rPr>
                <w:rFonts w:ascii="Arial" w:hAnsi="Arial" w:cs="Arial"/>
                <w:color w:val="000000"/>
                <w:sz w:val="16"/>
                <w:szCs w:val="16"/>
              </w:rPr>
              <w:br/>
              <w:t>Accounts(b)</w:t>
            </w:r>
          </w:p>
        </w:tc>
        <w:tc>
          <w:tcPr>
            <w:tcW w:w="454" w:type="pct"/>
            <w:tcBorders>
              <w:top w:val="nil"/>
              <w:left w:val="nil"/>
              <w:bottom w:val="single" w:sz="4" w:space="0" w:color="auto"/>
              <w:right w:val="nil"/>
            </w:tcBorders>
            <w:shd w:val="clear" w:color="auto" w:fill="auto"/>
            <w:vAlign w:val="bottom"/>
            <w:hideMark/>
          </w:tcPr>
          <w:p w14:paraId="532AF0C5" w14:textId="77777777" w:rsidR="002335E7" w:rsidRPr="002335E7" w:rsidRDefault="002335E7" w:rsidP="002335E7">
            <w:pPr>
              <w:spacing w:after="0" w:line="240" w:lineRule="auto"/>
              <w:jc w:val="right"/>
              <w:rPr>
                <w:rFonts w:ascii="Arial" w:hAnsi="Arial" w:cs="Arial"/>
                <w:color w:val="000000"/>
                <w:sz w:val="16"/>
                <w:szCs w:val="16"/>
              </w:rPr>
            </w:pPr>
            <w:r w:rsidRPr="002335E7">
              <w:rPr>
                <w:rFonts w:ascii="Arial" w:hAnsi="Arial" w:cs="Arial"/>
                <w:color w:val="000000"/>
                <w:sz w:val="16"/>
                <w:szCs w:val="16"/>
              </w:rPr>
              <w:t>Appropriation</w:t>
            </w:r>
            <w:r w:rsidRPr="002335E7">
              <w:rPr>
                <w:rFonts w:ascii="Arial" w:hAnsi="Arial" w:cs="Arial"/>
                <w:color w:val="000000"/>
                <w:sz w:val="16"/>
                <w:szCs w:val="16"/>
              </w:rPr>
              <w:br/>
              <w:t>Bill No. 1</w:t>
            </w:r>
          </w:p>
        </w:tc>
        <w:tc>
          <w:tcPr>
            <w:tcW w:w="345" w:type="pct"/>
            <w:tcBorders>
              <w:top w:val="nil"/>
              <w:left w:val="nil"/>
              <w:bottom w:val="single" w:sz="4" w:space="0" w:color="auto"/>
              <w:right w:val="nil"/>
            </w:tcBorders>
            <w:shd w:val="clear" w:color="auto" w:fill="auto"/>
            <w:vAlign w:val="bottom"/>
            <w:hideMark/>
          </w:tcPr>
          <w:p w14:paraId="31639421" w14:textId="77777777" w:rsidR="002335E7" w:rsidRPr="002335E7" w:rsidRDefault="002335E7" w:rsidP="002335E7">
            <w:pPr>
              <w:spacing w:after="0" w:line="240" w:lineRule="auto"/>
              <w:jc w:val="right"/>
              <w:rPr>
                <w:rFonts w:ascii="Arial" w:hAnsi="Arial" w:cs="Arial"/>
                <w:color w:val="000000"/>
                <w:sz w:val="16"/>
                <w:szCs w:val="16"/>
              </w:rPr>
            </w:pPr>
            <w:r w:rsidRPr="002335E7">
              <w:rPr>
                <w:rFonts w:ascii="Arial" w:hAnsi="Arial" w:cs="Arial"/>
                <w:color w:val="000000"/>
                <w:sz w:val="16"/>
                <w:szCs w:val="16"/>
              </w:rPr>
              <w:br/>
              <w:t>SPPs</w:t>
            </w:r>
          </w:p>
        </w:tc>
        <w:tc>
          <w:tcPr>
            <w:tcW w:w="420" w:type="pct"/>
            <w:tcBorders>
              <w:top w:val="nil"/>
              <w:left w:val="nil"/>
              <w:bottom w:val="single" w:sz="4" w:space="0" w:color="auto"/>
              <w:right w:val="nil"/>
            </w:tcBorders>
            <w:shd w:val="clear" w:color="auto" w:fill="auto"/>
            <w:vAlign w:val="bottom"/>
            <w:hideMark/>
          </w:tcPr>
          <w:p w14:paraId="5436724E" w14:textId="77777777" w:rsidR="002335E7" w:rsidRPr="002335E7" w:rsidRDefault="002335E7" w:rsidP="002335E7">
            <w:pPr>
              <w:spacing w:after="0" w:line="240" w:lineRule="auto"/>
              <w:jc w:val="right"/>
              <w:rPr>
                <w:rFonts w:ascii="Arial" w:hAnsi="Arial" w:cs="Arial"/>
                <w:color w:val="000000"/>
                <w:sz w:val="16"/>
                <w:szCs w:val="16"/>
              </w:rPr>
            </w:pPr>
            <w:r w:rsidRPr="002335E7">
              <w:rPr>
                <w:rFonts w:ascii="Arial" w:hAnsi="Arial" w:cs="Arial"/>
                <w:color w:val="000000"/>
                <w:sz w:val="16"/>
                <w:szCs w:val="16"/>
              </w:rPr>
              <w:br/>
              <w:t>Other(c)</w:t>
            </w:r>
          </w:p>
        </w:tc>
        <w:tc>
          <w:tcPr>
            <w:tcW w:w="454" w:type="pct"/>
            <w:tcBorders>
              <w:top w:val="nil"/>
              <w:left w:val="nil"/>
              <w:bottom w:val="single" w:sz="4" w:space="0" w:color="auto"/>
              <w:right w:val="nil"/>
            </w:tcBorders>
            <w:shd w:val="clear" w:color="auto" w:fill="auto"/>
            <w:vAlign w:val="bottom"/>
            <w:hideMark/>
          </w:tcPr>
          <w:p w14:paraId="47CBFCA4" w14:textId="77777777" w:rsidR="002335E7" w:rsidRPr="002335E7" w:rsidRDefault="002335E7" w:rsidP="002335E7">
            <w:pPr>
              <w:spacing w:after="0" w:line="240" w:lineRule="auto"/>
              <w:jc w:val="right"/>
              <w:rPr>
                <w:rFonts w:ascii="Arial" w:hAnsi="Arial" w:cs="Arial"/>
                <w:color w:val="000000"/>
                <w:sz w:val="16"/>
                <w:szCs w:val="16"/>
              </w:rPr>
            </w:pPr>
            <w:r w:rsidRPr="002335E7">
              <w:rPr>
                <w:rFonts w:ascii="Arial" w:hAnsi="Arial" w:cs="Arial"/>
                <w:color w:val="000000"/>
                <w:sz w:val="16"/>
                <w:szCs w:val="16"/>
              </w:rPr>
              <w:t>Special</w:t>
            </w:r>
            <w:r w:rsidRPr="002335E7">
              <w:rPr>
                <w:rFonts w:ascii="Arial" w:hAnsi="Arial" w:cs="Arial"/>
                <w:color w:val="000000"/>
                <w:sz w:val="16"/>
                <w:szCs w:val="16"/>
              </w:rPr>
              <w:br/>
              <w:t>Appropriation</w:t>
            </w:r>
          </w:p>
        </w:tc>
        <w:tc>
          <w:tcPr>
            <w:tcW w:w="445" w:type="pct"/>
            <w:tcBorders>
              <w:top w:val="nil"/>
              <w:left w:val="nil"/>
              <w:bottom w:val="single" w:sz="4" w:space="0" w:color="auto"/>
              <w:right w:val="nil"/>
            </w:tcBorders>
            <w:shd w:val="clear" w:color="auto" w:fill="auto"/>
            <w:vAlign w:val="bottom"/>
            <w:hideMark/>
          </w:tcPr>
          <w:p w14:paraId="77A80567" w14:textId="77777777" w:rsidR="002335E7" w:rsidRPr="002335E7" w:rsidRDefault="002335E7" w:rsidP="002335E7">
            <w:pPr>
              <w:spacing w:after="0" w:line="240" w:lineRule="auto"/>
              <w:jc w:val="right"/>
              <w:rPr>
                <w:rFonts w:ascii="Arial" w:hAnsi="Arial" w:cs="Arial"/>
                <w:color w:val="000000"/>
                <w:sz w:val="16"/>
                <w:szCs w:val="16"/>
              </w:rPr>
            </w:pPr>
            <w:r w:rsidRPr="002335E7">
              <w:rPr>
                <w:rFonts w:ascii="Arial" w:hAnsi="Arial" w:cs="Arial"/>
                <w:color w:val="000000"/>
                <w:sz w:val="16"/>
                <w:szCs w:val="16"/>
              </w:rPr>
              <w:br/>
              <w:t>Total</w:t>
            </w:r>
          </w:p>
        </w:tc>
      </w:tr>
      <w:tr w:rsidR="002335E7" w:rsidRPr="002335E7" w14:paraId="18D9BF15" w14:textId="77777777" w:rsidTr="002335E7">
        <w:trPr>
          <w:trHeight w:val="225"/>
        </w:trPr>
        <w:tc>
          <w:tcPr>
            <w:tcW w:w="687" w:type="pct"/>
            <w:tcBorders>
              <w:top w:val="nil"/>
              <w:left w:val="nil"/>
              <w:bottom w:val="nil"/>
              <w:right w:val="nil"/>
            </w:tcBorders>
            <w:shd w:val="clear" w:color="auto" w:fill="auto"/>
            <w:noWrap/>
            <w:hideMark/>
          </w:tcPr>
          <w:p w14:paraId="65B28F8A" w14:textId="77777777" w:rsidR="002335E7" w:rsidRPr="002335E7" w:rsidRDefault="002335E7" w:rsidP="002335E7">
            <w:pPr>
              <w:spacing w:after="0" w:line="240" w:lineRule="auto"/>
              <w:jc w:val="righ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0E3992E1" w14:textId="66A48782" w:rsidR="002335E7" w:rsidRPr="002335E7" w:rsidRDefault="002335E7" w:rsidP="002335E7">
            <w:pPr>
              <w:spacing w:after="0" w:line="240" w:lineRule="auto"/>
              <w:jc w:val="right"/>
              <w:rPr>
                <w:rFonts w:ascii="Arial" w:hAnsi="Arial" w:cs="Arial"/>
                <w:color w:val="000000"/>
                <w:sz w:val="16"/>
                <w:szCs w:val="16"/>
              </w:rPr>
            </w:pPr>
            <w:r w:rsidRPr="002335E7">
              <w:rPr>
                <w:rFonts w:ascii="Arial" w:hAnsi="Arial" w:cs="Arial"/>
                <w:color w:val="000000"/>
                <w:sz w:val="16"/>
                <w:szCs w:val="16"/>
              </w:rPr>
              <w:t>$</w:t>
            </w:r>
            <w:r w:rsidR="005C15D5">
              <w:rPr>
                <w:rFonts w:ascii="Arial" w:hAnsi="Arial" w:cs="Arial"/>
                <w:color w:val="000000"/>
                <w:sz w:val="16"/>
                <w:szCs w:val="16"/>
              </w:rPr>
              <w:t>’</w:t>
            </w:r>
            <w:r w:rsidRPr="002335E7">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51C46AE0" w14:textId="0DD194FC" w:rsidR="002335E7" w:rsidRPr="002335E7" w:rsidRDefault="002335E7" w:rsidP="002335E7">
            <w:pPr>
              <w:spacing w:after="0" w:line="240" w:lineRule="auto"/>
              <w:jc w:val="right"/>
              <w:rPr>
                <w:rFonts w:ascii="Arial" w:hAnsi="Arial" w:cs="Arial"/>
                <w:color w:val="000000"/>
                <w:sz w:val="16"/>
                <w:szCs w:val="16"/>
              </w:rPr>
            </w:pPr>
            <w:r w:rsidRPr="002335E7">
              <w:rPr>
                <w:rFonts w:ascii="Arial" w:hAnsi="Arial" w:cs="Arial"/>
                <w:color w:val="000000"/>
                <w:sz w:val="16"/>
                <w:szCs w:val="16"/>
              </w:rPr>
              <w:t>$</w:t>
            </w:r>
            <w:r w:rsidR="005C15D5">
              <w:rPr>
                <w:rFonts w:ascii="Arial" w:hAnsi="Arial" w:cs="Arial"/>
                <w:color w:val="000000"/>
                <w:sz w:val="16"/>
                <w:szCs w:val="16"/>
              </w:rPr>
              <w:t>’</w:t>
            </w:r>
            <w:r w:rsidRPr="002335E7">
              <w:rPr>
                <w:rFonts w:ascii="Arial" w:hAnsi="Arial" w:cs="Arial"/>
                <w:color w:val="000000"/>
                <w:sz w:val="16"/>
                <w:szCs w:val="16"/>
              </w:rPr>
              <w:t>000</w:t>
            </w:r>
          </w:p>
        </w:tc>
        <w:tc>
          <w:tcPr>
            <w:tcW w:w="412" w:type="pct"/>
            <w:tcBorders>
              <w:top w:val="nil"/>
              <w:left w:val="nil"/>
              <w:bottom w:val="nil"/>
              <w:right w:val="nil"/>
            </w:tcBorders>
            <w:shd w:val="clear" w:color="auto" w:fill="auto"/>
            <w:noWrap/>
            <w:hideMark/>
          </w:tcPr>
          <w:p w14:paraId="7744E27F" w14:textId="7A1D6401" w:rsidR="002335E7" w:rsidRPr="002335E7" w:rsidRDefault="002335E7" w:rsidP="002335E7">
            <w:pPr>
              <w:spacing w:after="0" w:line="240" w:lineRule="auto"/>
              <w:jc w:val="right"/>
              <w:rPr>
                <w:rFonts w:ascii="Arial" w:hAnsi="Arial" w:cs="Arial"/>
                <w:color w:val="000000"/>
                <w:sz w:val="16"/>
                <w:szCs w:val="16"/>
              </w:rPr>
            </w:pPr>
            <w:r w:rsidRPr="002335E7">
              <w:rPr>
                <w:rFonts w:ascii="Arial" w:hAnsi="Arial" w:cs="Arial"/>
                <w:color w:val="000000"/>
                <w:sz w:val="16"/>
                <w:szCs w:val="16"/>
              </w:rPr>
              <w:t>$</w:t>
            </w:r>
            <w:r w:rsidR="005C15D5">
              <w:rPr>
                <w:rFonts w:ascii="Arial" w:hAnsi="Arial" w:cs="Arial"/>
                <w:color w:val="000000"/>
                <w:sz w:val="16"/>
                <w:szCs w:val="16"/>
              </w:rPr>
              <w:t>’</w:t>
            </w:r>
            <w:r w:rsidRPr="002335E7">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28B21B26" w14:textId="104CF742" w:rsidR="002335E7" w:rsidRPr="002335E7" w:rsidRDefault="002335E7" w:rsidP="002335E7">
            <w:pPr>
              <w:spacing w:after="0" w:line="240" w:lineRule="auto"/>
              <w:jc w:val="right"/>
              <w:rPr>
                <w:rFonts w:ascii="Arial" w:hAnsi="Arial" w:cs="Arial"/>
                <w:color w:val="000000"/>
                <w:sz w:val="16"/>
                <w:szCs w:val="16"/>
              </w:rPr>
            </w:pPr>
            <w:r w:rsidRPr="002335E7">
              <w:rPr>
                <w:rFonts w:ascii="Arial" w:hAnsi="Arial" w:cs="Arial"/>
                <w:color w:val="000000"/>
                <w:sz w:val="16"/>
                <w:szCs w:val="16"/>
              </w:rPr>
              <w:t>$</w:t>
            </w:r>
            <w:r w:rsidR="005C15D5">
              <w:rPr>
                <w:rFonts w:ascii="Arial" w:hAnsi="Arial" w:cs="Arial"/>
                <w:color w:val="000000"/>
                <w:sz w:val="16"/>
                <w:szCs w:val="16"/>
              </w:rPr>
              <w:t>’</w:t>
            </w:r>
            <w:r w:rsidRPr="002335E7">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53C841C4" w14:textId="33582B65" w:rsidR="002335E7" w:rsidRPr="002335E7" w:rsidRDefault="002335E7" w:rsidP="002335E7">
            <w:pPr>
              <w:spacing w:after="0" w:line="240" w:lineRule="auto"/>
              <w:jc w:val="right"/>
              <w:rPr>
                <w:rFonts w:ascii="Arial" w:hAnsi="Arial" w:cs="Arial"/>
                <w:color w:val="000000"/>
                <w:sz w:val="16"/>
                <w:szCs w:val="16"/>
              </w:rPr>
            </w:pPr>
            <w:r w:rsidRPr="002335E7">
              <w:rPr>
                <w:rFonts w:ascii="Arial" w:hAnsi="Arial" w:cs="Arial"/>
                <w:color w:val="000000"/>
                <w:sz w:val="16"/>
                <w:szCs w:val="16"/>
              </w:rPr>
              <w:t>$</w:t>
            </w:r>
            <w:r w:rsidR="005C15D5">
              <w:rPr>
                <w:rFonts w:ascii="Arial" w:hAnsi="Arial" w:cs="Arial"/>
                <w:color w:val="000000"/>
                <w:sz w:val="16"/>
                <w:szCs w:val="16"/>
              </w:rPr>
              <w:t>’</w:t>
            </w:r>
            <w:r w:rsidRPr="002335E7">
              <w:rPr>
                <w:rFonts w:ascii="Arial" w:hAnsi="Arial" w:cs="Arial"/>
                <w:color w:val="000000"/>
                <w:sz w:val="16"/>
                <w:szCs w:val="16"/>
              </w:rPr>
              <w:t>000</w:t>
            </w:r>
          </w:p>
        </w:tc>
        <w:tc>
          <w:tcPr>
            <w:tcW w:w="454" w:type="pct"/>
            <w:tcBorders>
              <w:top w:val="nil"/>
              <w:left w:val="nil"/>
              <w:bottom w:val="nil"/>
              <w:right w:val="nil"/>
            </w:tcBorders>
            <w:shd w:val="clear" w:color="auto" w:fill="auto"/>
            <w:noWrap/>
            <w:hideMark/>
          </w:tcPr>
          <w:p w14:paraId="448FE88D" w14:textId="14797273" w:rsidR="002335E7" w:rsidRPr="002335E7" w:rsidRDefault="002335E7" w:rsidP="002335E7">
            <w:pPr>
              <w:spacing w:after="0" w:line="240" w:lineRule="auto"/>
              <w:jc w:val="right"/>
              <w:rPr>
                <w:rFonts w:ascii="Arial" w:hAnsi="Arial" w:cs="Arial"/>
                <w:color w:val="000000"/>
                <w:sz w:val="16"/>
                <w:szCs w:val="16"/>
              </w:rPr>
            </w:pPr>
            <w:r w:rsidRPr="002335E7">
              <w:rPr>
                <w:rFonts w:ascii="Arial" w:hAnsi="Arial" w:cs="Arial"/>
                <w:color w:val="000000"/>
                <w:sz w:val="16"/>
                <w:szCs w:val="16"/>
              </w:rPr>
              <w:t>$</w:t>
            </w:r>
            <w:r w:rsidR="005C15D5">
              <w:rPr>
                <w:rFonts w:ascii="Arial" w:hAnsi="Arial" w:cs="Arial"/>
                <w:color w:val="000000"/>
                <w:sz w:val="16"/>
                <w:szCs w:val="16"/>
              </w:rPr>
              <w:t>’</w:t>
            </w:r>
            <w:r w:rsidRPr="002335E7">
              <w:rPr>
                <w:rFonts w:ascii="Arial" w:hAnsi="Arial" w:cs="Arial"/>
                <w:color w:val="000000"/>
                <w:sz w:val="16"/>
                <w:szCs w:val="16"/>
              </w:rPr>
              <w:t>000</w:t>
            </w:r>
          </w:p>
        </w:tc>
        <w:tc>
          <w:tcPr>
            <w:tcW w:w="345" w:type="pct"/>
            <w:tcBorders>
              <w:top w:val="nil"/>
              <w:left w:val="nil"/>
              <w:bottom w:val="nil"/>
              <w:right w:val="nil"/>
            </w:tcBorders>
            <w:shd w:val="clear" w:color="auto" w:fill="auto"/>
            <w:noWrap/>
            <w:hideMark/>
          </w:tcPr>
          <w:p w14:paraId="5FD935B9" w14:textId="31E6596C" w:rsidR="002335E7" w:rsidRPr="002335E7" w:rsidRDefault="002335E7" w:rsidP="002335E7">
            <w:pPr>
              <w:spacing w:after="0" w:line="240" w:lineRule="auto"/>
              <w:jc w:val="right"/>
              <w:rPr>
                <w:rFonts w:ascii="Arial" w:hAnsi="Arial" w:cs="Arial"/>
                <w:color w:val="000000"/>
                <w:sz w:val="16"/>
                <w:szCs w:val="16"/>
              </w:rPr>
            </w:pPr>
            <w:r w:rsidRPr="002335E7">
              <w:rPr>
                <w:rFonts w:ascii="Arial" w:hAnsi="Arial" w:cs="Arial"/>
                <w:color w:val="000000"/>
                <w:sz w:val="16"/>
                <w:szCs w:val="16"/>
              </w:rPr>
              <w:t>$</w:t>
            </w:r>
            <w:r w:rsidR="005C15D5">
              <w:rPr>
                <w:rFonts w:ascii="Arial" w:hAnsi="Arial" w:cs="Arial"/>
                <w:color w:val="000000"/>
                <w:sz w:val="16"/>
                <w:szCs w:val="16"/>
              </w:rPr>
              <w:t>’</w:t>
            </w:r>
            <w:r w:rsidRPr="002335E7">
              <w:rPr>
                <w:rFonts w:ascii="Arial" w:hAnsi="Arial" w:cs="Arial"/>
                <w:color w:val="000000"/>
                <w:sz w:val="16"/>
                <w:szCs w:val="16"/>
              </w:rPr>
              <w:t>000</w:t>
            </w:r>
          </w:p>
        </w:tc>
        <w:tc>
          <w:tcPr>
            <w:tcW w:w="420" w:type="pct"/>
            <w:tcBorders>
              <w:top w:val="nil"/>
              <w:left w:val="nil"/>
              <w:bottom w:val="nil"/>
              <w:right w:val="nil"/>
            </w:tcBorders>
            <w:shd w:val="clear" w:color="auto" w:fill="auto"/>
            <w:noWrap/>
            <w:hideMark/>
          </w:tcPr>
          <w:p w14:paraId="2AEEE582" w14:textId="684F12E6" w:rsidR="002335E7" w:rsidRPr="002335E7" w:rsidRDefault="002335E7" w:rsidP="002335E7">
            <w:pPr>
              <w:spacing w:after="0" w:line="240" w:lineRule="auto"/>
              <w:jc w:val="right"/>
              <w:rPr>
                <w:rFonts w:ascii="Arial" w:hAnsi="Arial" w:cs="Arial"/>
                <w:color w:val="000000"/>
                <w:sz w:val="16"/>
                <w:szCs w:val="16"/>
              </w:rPr>
            </w:pPr>
            <w:r w:rsidRPr="002335E7">
              <w:rPr>
                <w:rFonts w:ascii="Arial" w:hAnsi="Arial" w:cs="Arial"/>
                <w:color w:val="000000"/>
                <w:sz w:val="16"/>
                <w:szCs w:val="16"/>
              </w:rPr>
              <w:t>$</w:t>
            </w:r>
            <w:r w:rsidR="005C15D5">
              <w:rPr>
                <w:rFonts w:ascii="Arial" w:hAnsi="Arial" w:cs="Arial"/>
                <w:color w:val="000000"/>
                <w:sz w:val="16"/>
                <w:szCs w:val="16"/>
              </w:rPr>
              <w:t>’</w:t>
            </w:r>
            <w:r w:rsidRPr="002335E7">
              <w:rPr>
                <w:rFonts w:ascii="Arial" w:hAnsi="Arial" w:cs="Arial"/>
                <w:color w:val="000000"/>
                <w:sz w:val="16"/>
                <w:szCs w:val="16"/>
              </w:rPr>
              <w:t>000</w:t>
            </w:r>
          </w:p>
        </w:tc>
        <w:tc>
          <w:tcPr>
            <w:tcW w:w="454" w:type="pct"/>
            <w:tcBorders>
              <w:top w:val="nil"/>
              <w:left w:val="nil"/>
              <w:bottom w:val="nil"/>
              <w:right w:val="nil"/>
            </w:tcBorders>
            <w:shd w:val="clear" w:color="auto" w:fill="auto"/>
            <w:noWrap/>
            <w:hideMark/>
          </w:tcPr>
          <w:p w14:paraId="29E763E6" w14:textId="3AFE4652" w:rsidR="002335E7" w:rsidRPr="002335E7" w:rsidRDefault="002335E7" w:rsidP="002335E7">
            <w:pPr>
              <w:spacing w:after="0" w:line="240" w:lineRule="auto"/>
              <w:jc w:val="right"/>
              <w:rPr>
                <w:rFonts w:ascii="Arial" w:hAnsi="Arial" w:cs="Arial"/>
                <w:color w:val="000000"/>
                <w:sz w:val="16"/>
                <w:szCs w:val="16"/>
              </w:rPr>
            </w:pPr>
            <w:r w:rsidRPr="002335E7">
              <w:rPr>
                <w:rFonts w:ascii="Arial" w:hAnsi="Arial" w:cs="Arial"/>
                <w:color w:val="000000"/>
                <w:sz w:val="16"/>
                <w:szCs w:val="16"/>
              </w:rPr>
              <w:t>$</w:t>
            </w:r>
            <w:r w:rsidR="005C15D5">
              <w:rPr>
                <w:rFonts w:ascii="Arial" w:hAnsi="Arial" w:cs="Arial"/>
                <w:color w:val="000000"/>
                <w:sz w:val="16"/>
                <w:szCs w:val="16"/>
              </w:rPr>
              <w:t>’</w:t>
            </w:r>
            <w:r w:rsidRPr="002335E7">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2CF046D2" w14:textId="756F4C47" w:rsidR="002335E7" w:rsidRPr="002335E7" w:rsidRDefault="002335E7" w:rsidP="002335E7">
            <w:pPr>
              <w:spacing w:after="0" w:line="240" w:lineRule="auto"/>
              <w:jc w:val="right"/>
              <w:rPr>
                <w:rFonts w:ascii="Arial" w:hAnsi="Arial" w:cs="Arial"/>
                <w:color w:val="000000"/>
                <w:sz w:val="16"/>
                <w:szCs w:val="16"/>
              </w:rPr>
            </w:pPr>
            <w:r w:rsidRPr="002335E7">
              <w:rPr>
                <w:rFonts w:ascii="Arial" w:hAnsi="Arial" w:cs="Arial"/>
                <w:color w:val="000000"/>
                <w:sz w:val="16"/>
                <w:szCs w:val="16"/>
              </w:rPr>
              <w:t>$</w:t>
            </w:r>
            <w:r w:rsidR="005C15D5">
              <w:rPr>
                <w:rFonts w:ascii="Arial" w:hAnsi="Arial" w:cs="Arial"/>
                <w:color w:val="000000"/>
                <w:sz w:val="16"/>
                <w:szCs w:val="16"/>
              </w:rPr>
              <w:t>’</w:t>
            </w:r>
            <w:r w:rsidRPr="002335E7">
              <w:rPr>
                <w:rFonts w:ascii="Arial" w:hAnsi="Arial" w:cs="Arial"/>
                <w:color w:val="000000"/>
                <w:sz w:val="16"/>
                <w:szCs w:val="16"/>
              </w:rPr>
              <w:t>000</w:t>
            </w:r>
          </w:p>
        </w:tc>
      </w:tr>
      <w:tr w:rsidR="002335E7" w:rsidRPr="002335E7" w14:paraId="6C1D9562" w14:textId="77777777" w:rsidTr="002335E7">
        <w:trPr>
          <w:trHeight w:val="397"/>
        </w:trPr>
        <w:tc>
          <w:tcPr>
            <w:tcW w:w="687" w:type="pct"/>
            <w:tcBorders>
              <w:top w:val="nil"/>
              <w:left w:val="nil"/>
              <w:bottom w:val="nil"/>
              <w:right w:val="nil"/>
            </w:tcBorders>
            <w:shd w:val="clear" w:color="auto" w:fill="auto"/>
            <w:vAlign w:val="bottom"/>
            <w:hideMark/>
          </w:tcPr>
          <w:p w14:paraId="74844578" w14:textId="77777777" w:rsidR="002335E7" w:rsidRPr="002335E7" w:rsidRDefault="002335E7" w:rsidP="002335E7">
            <w:pPr>
              <w:spacing w:after="0" w:line="240" w:lineRule="auto"/>
              <w:jc w:val="left"/>
              <w:rPr>
                <w:rFonts w:ascii="Arial" w:hAnsi="Arial" w:cs="Arial"/>
                <w:b/>
                <w:bCs/>
                <w:color w:val="000000"/>
                <w:sz w:val="16"/>
                <w:szCs w:val="16"/>
              </w:rPr>
            </w:pPr>
            <w:r w:rsidRPr="002335E7">
              <w:rPr>
                <w:rFonts w:ascii="Arial" w:hAnsi="Arial" w:cs="Arial"/>
                <w:b/>
                <w:bCs/>
                <w:color w:val="000000"/>
                <w:sz w:val="16"/>
                <w:szCs w:val="16"/>
              </w:rPr>
              <w:t>Australian Prudential Regulation Authority</w:t>
            </w:r>
          </w:p>
        </w:tc>
        <w:tc>
          <w:tcPr>
            <w:tcW w:w="445" w:type="pct"/>
            <w:tcBorders>
              <w:top w:val="nil"/>
              <w:left w:val="nil"/>
              <w:bottom w:val="nil"/>
              <w:right w:val="nil"/>
            </w:tcBorders>
            <w:shd w:val="clear" w:color="auto" w:fill="auto"/>
            <w:noWrap/>
            <w:hideMark/>
          </w:tcPr>
          <w:p w14:paraId="1169F951" w14:textId="77777777" w:rsidR="002335E7" w:rsidRPr="002335E7" w:rsidRDefault="002335E7" w:rsidP="002335E7">
            <w:pPr>
              <w:spacing w:after="0" w:line="240" w:lineRule="auto"/>
              <w:jc w:val="left"/>
              <w:rPr>
                <w:rFonts w:ascii="Arial" w:hAnsi="Arial" w:cs="Arial"/>
                <w:b/>
                <w:bCs/>
                <w:color w:val="000000"/>
                <w:sz w:val="16"/>
                <w:szCs w:val="16"/>
              </w:rPr>
            </w:pPr>
          </w:p>
        </w:tc>
        <w:tc>
          <w:tcPr>
            <w:tcW w:w="445" w:type="pct"/>
            <w:tcBorders>
              <w:top w:val="nil"/>
              <w:left w:val="nil"/>
              <w:bottom w:val="nil"/>
              <w:right w:val="nil"/>
            </w:tcBorders>
            <w:shd w:val="clear" w:color="auto" w:fill="auto"/>
            <w:noWrap/>
            <w:hideMark/>
          </w:tcPr>
          <w:p w14:paraId="298E617C" w14:textId="77777777" w:rsidR="002335E7" w:rsidRPr="002335E7" w:rsidRDefault="002335E7" w:rsidP="002335E7">
            <w:pPr>
              <w:spacing w:after="0" w:line="240" w:lineRule="auto"/>
              <w:jc w:val="left"/>
              <w:rPr>
                <w:rFonts w:ascii="Times New Roman" w:hAnsi="Times New Roman"/>
              </w:rPr>
            </w:pPr>
          </w:p>
        </w:tc>
        <w:tc>
          <w:tcPr>
            <w:tcW w:w="412" w:type="pct"/>
            <w:tcBorders>
              <w:top w:val="nil"/>
              <w:left w:val="nil"/>
              <w:bottom w:val="nil"/>
              <w:right w:val="nil"/>
            </w:tcBorders>
            <w:shd w:val="clear" w:color="auto" w:fill="auto"/>
            <w:noWrap/>
            <w:hideMark/>
          </w:tcPr>
          <w:p w14:paraId="563E8958" w14:textId="77777777" w:rsidR="002335E7" w:rsidRPr="002335E7" w:rsidRDefault="002335E7" w:rsidP="002335E7">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3827D0C2" w14:textId="77777777" w:rsidR="002335E7" w:rsidRPr="002335E7" w:rsidRDefault="002335E7" w:rsidP="002335E7">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6A806982" w14:textId="77777777" w:rsidR="002335E7" w:rsidRPr="002335E7" w:rsidRDefault="002335E7" w:rsidP="002335E7">
            <w:pPr>
              <w:spacing w:after="0" w:line="240" w:lineRule="auto"/>
              <w:jc w:val="left"/>
              <w:rPr>
                <w:rFonts w:ascii="Times New Roman" w:hAnsi="Times New Roman"/>
              </w:rPr>
            </w:pPr>
          </w:p>
        </w:tc>
        <w:tc>
          <w:tcPr>
            <w:tcW w:w="454" w:type="pct"/>
            <w:tcBorders>
              <w:top w:val="nil"/>
              <w:left w:val="nil"/>
              <w:bottom w:val="nil"/>
              <w:right w:val="nil"/>
            </w:tcBorders>
            <w:shd w:val="clear" w:color="auto" w:fill="auto"/>
            <w:noWrap/>
            <w:hideMark/>
          </w:tcPr>
          <w:p w14:paraId="5B5C818F" w14:textId="77777777" w:rsidR="002335E7" w:rsidRPr="002335E7" w:rsidRDefault="002335E7" w:rsidP="002335E7">
            <w:pPr>
              <w:spacing w:after="0" w:line="240" w:lineRule="auto"/>
              <w:jc w:val="left"/>
              <w:rPr>
                <w:rFonts w:ascii="Times New Roman" w:hAnsi="Times New Roman"/>
              </w:rPr>
            </w:pPr>
          </w:p>
        </w:tc>
        <w:tc>
          <w:tcPr>
            <w:tcW w:w="345" w:type="pct"/>
            <w:tcBorders>
              <w:top w:val="nil"/>
              <w:left w:val="nil"/>
              <w:bottom w:val="nil"/>
              <w:right w:val="nil"/>
            </w:tcBorders>
            <w:shd w:val="clear" w:color="auto" w:fill="auto"/>
            <w:noWrap/>
            <w:hideMark/>
          </w:tcPr>
          <w:p w14:paraId="06E322EB" w14:textId="77777777" w:rsidR="002335E7" w:rsidRPr="002335E7" w:rsidRDefault="002335E7" w:rsidP="002335E7">
            <w:pPr>
              <w:spacing w:after="0" w:line="240" w:lineRule="auto"/>
              <w:jc w:val="left"/>
              <w:rPr>
                <w:rFonts w:ascii="Times New Roman" w:hAnsi="Times New Roman"/>
              </w:rPr>
            </w:pPr>
          </w:p>
        </w:tc>
        <w:tc>
          <w:tcPr>
            <w:tcW w:w="420" w:type="pct"/>
            <w:tcBorders>
              <w:top w:val="nil"/>
              <w:left w:val="nil"/>
              <w:bottom w:val="nil"/>
              <w:right w:val="nil"/>
            </w:tcBorders>
            <w:shd w:val="clear" w:color="auto" w:fill="auto"/>
            <w:noWrap/>
            <w:hideMark/>
          </w:tcPr>
          <w:p w14:paraId="52BF4E49" w14:textId="77777777" w:rsidR="002335E7" w:rsidRPr="002335E7" w:rsidRDefault="002335E7" w:rsidP="002335E7">
            <w:pPr>
              <w:spacing w:after="0" w:line="240" w:lineRule="auto"/>
              <w:jc w:val="left"/>
              <w:rPr>
                <w:rFonts w:ascii="Times New Roman" w:hAnsi="Times New Roman"/>
              </w:rPr>
            </w:pPr>
          </w:p>
        </w:tc>
        <w:tc>
          <w:tcPr>
            <w:tcW w:w="454" w:type="pct"/>
            <w:tcBorders>
              <w:top w:val="nil"/>
              <w:left w:val="nil"/>
              <w:bottom w:val="nil"/>
              <w:right w:val="nil"/>
            </w:tcBorders>
            <w:shd w:val="clear" w:color="auto" w:fill="auto"/>
            <w:noWrap/>
            <w:hideMark/>
          </w:tcPr>
          <w:p w14:paraId="102B3A36" w14:textId="77777777" w:rsidR="002335E7" w:rsidRPr="002335E7" w:rsidRDefault="002335E7" w:rsidP="002335E7">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6564EE79" w14:textId="77777777" w:rsidR="002335E7" w:rsidRPr="002335E7" w:rsidRDefault="002335E7" w:rsidP="002335E7">
            <w:pPr>
              <w:spacing w:after="0" w:line="240" w:lineRule="auto"/>
              <w:jc w:val="left"/>
              <w:rPr>
                <w:rFonts w:ascii="Times New Roman" w:hAnsi="Times New Roman"/>
              </w:rPr>
            </w:pPr>
          </w:p>
        </w:tc>
      </w:tr>
      <w:tr w:rsidR="002335E7" w:rsidRPr="002335E7" w14:paraId="11D57D96" w14:textId="77777777" w:rsidTr="002335E7">
        <w:trPr>
          <w:trHeight w:val="225"/>
        </w:trPr>
        <w:tc>
          <w:tcPr>
            <w:tcW w:w="687" w:type="pct"/>
            <w:vMerge w:val="restart"/>
            <w:tcBorders>
              <w:top w:val="nil"/>
              <w:left w:val="nil"/>
              <w:bottom w:val="nil"/>
              <w:right w:val="nil"/>
            </w:tcBorders>
            <w:shd w:val="clear" w:color="auto" w:fill="auto"/>
            <w:hideMark/>
          </w:tcPr>
          <w:p w14:paraId="45F8D35A" w14:textId="77777777" w:rsidR="002335E7" w:rsidRPr="002335E7" w:rsidRDefault="002335E7" w:rsidP="002335E7">
            <w:pPr>
              <w:spacing w:after="0" w:line="240" w:lineRule="auto"/>
              <w:jc w:val="left"/>
              <w:rPr>
                <w:rFonts w:ascii="Arial" w:hAnsi="Arial" w:cs="Arial"/>
                <w:color w:val="000000"/>
                <w:sz w:val="16"/>
                <w:szCs w:val="16"/>
              </w:rPr>
            </w:pPr>
            <w:r w:rsidRPr="002335E7">
              <w:rPr>
                <w:rFonts w:ascii="Arial" w:hAnsi="Arial" w:cs="Arial"/>
                <w:color w:val="000000"/>
                <w:sz w:val="16"/>
                <w:szCs w:val="16"/>
              </w:rPr>
              <w:t>Outcome 1</w:t>
            </w:r>
          </w:p>
        </w:tc>
        <w:tc>
          <w:tcPr>
            <w:tcW w:w="445" w:type="pct"/>
            <w:tcBorders>
              <w:top w:val="nil"/>
              <w:left w:val="nil"/>
              <w:bottom w:val="nil"/>
              <w:right w:val="nil"/>
            </w:tcBorders>
            <w:shd w:val="clear" w:color="auto" w:fill="auto"/>
            <w:noWrap/>
            <w:hideMark/>
          </w:tcPr>
          <w:p w14:paraId="75D0FC2F" w14:textId="77777777" w:rsidR="002335E7" w:rsidRPr="002335E7" w:rsidRDefault="002335E7" w:rsidP="002335E7">
            <w:pPr>
              <w:spacing w:after="0" w:line="240" w:lineRule="auto"/>
              <w:jc w:val="right"/>
              <w:rPr>
                <w:rFonts w:ascii="Arial" w:hAnsi="Arial" w:cs="Arial"/>
                <w:color w:val="000000"/>
                <w:sz w:val="16"/>
                <w:szCs w:val="16"/>
              </w:rPr>
            </w:pPr>
            <w:r w:rsidRPr="002335E7">
              <w:rPr>
                <w:rFonts w:ascii="Arial" w:hAnsi="Arial" w:cs="Arial"/>
                <w:color w:val="000000"/>
                <w:sz w:val="16"/>
                <w:szCs w:val="16"/>
              </w:rPr>
              <w:t>3,008</w:t>
            </w:r>
          </w:p>
        </w:tc>
        <w:tc>
          <w:tcPr>
            <w:tcW w:w="445" w:type="pct"/>
            <w:tcBorders>
              <w:top w:val="nil"/>
              <w:left w:val="nil"/>
              <w:bottom w:val="nil"/>
              <w:right w:val="nil"/>
            </w:tcBorders>
            <w:shd w:val="clear" w:color="auto" w:fill="auto"/>
            <w:noWrap/>
            <w:hideMark/>
          </w:tcPr>
          <w:p w14:paraId="6D6784C4" w14:textId="5ED6CF4A" w:rsidR="002335E7" w:rsidRPr="002335E7" w:rsidRDefault="005C15D5" w:rsidP="002335E7">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375D5069" w14:textId="77777777" w:rsidR="002335E7" w:rsidRPr="002335E7" w:rsidRDefault="002335E7" w:rsidP="002335E7">
            <w:pPr>
              <w:spacing w:after="0" w:line="240" w:lineRule="auto"/>
              <w:jc w:val="right"/>
              <w:rPr>
                <w:rFonts w:ascii="Arial" w:hAnsi="Arial" w:cs="Arial"/>
                <w:color w:val="000000"/>
                <w:sz w:val="16"/>
                <w:szCs w:val="16"/>
              </w:rPr>
            </w:pPr>
            <w:r w:rsidRPr="002335E7">
              <w:rPr>
                <w:rFonts w:ascii="Arial" w:hAnsi="Arial" w:cs="Arial"/>
                <w:color w:val="000000"/>
                <w:sz w:val="16"/>
                <w:szCs w:val="16"/>
              </w:rPr>
              <w:t>4,542</w:t>
            </w:r>
          </w:p>
        </w:tc>
        <w:tc>
          <w:tcPr>
            <w:tcW w:w="445" w:type="pct"/>
            <w:tcBorders>
              <w:top w:val="nil"/>
              <w:left w:val="nil"/>
              <w:bottom w:val="nil"/>
              <w:right w:val="nil"/>
            </w:tcBorders>
            <w:shd w:val="clear" w:color="auto" w:fill="auto"/>
            <w:noWrap/>
            <w:hideMark/>
          </w:tcPr>
          <w:p w14:paraId="11E293B4" w14:textId="03FB2813" w:rsidR="002335E7" w:rsidRPr="002335E7" w:rsidRDefault="005C15D5" w:rsidP="002335E7">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3C4925C6" w14:textId="77777777" w:rsidR="002335E7" w:rsidRPr="002335E7" w:rsidRDefault="002335E7" w:rsidP="002335E7">
            <w:pPr>
              <w:spacing w:after="0" w:line="240" w:lineRule="auto"/>
              <w:jc w:val="right"/>
              <w:rPr>
                <w:rFonts w:ascii="Arial" w:hAnsi="Arial" w:cs="Arial"/>
                <w:color w:val="000000"/>
                <w:sz w:val="16"/>
                <w:szCs w:val="16"/>
              </w:rPr>
            </w:pPr>
            <w:r w:rsidRPr="002335E7">
              <w:rPr>
                <w:rFonts w:ascii="Arial" w:hAnsi="Arial" w:cs="Arial"/>
                <w:color w:val="000000"/>
                <w:sz w:val="16"/>
                <w:szCs w:val="16"/>
              </w:rPr>
              <w:t>665,908</w:t>
            </w:r>
          </w:p>
        </w:tc>
        <w:tc>
          <w:tcPr>
            <w:tcW w:w="454" w:type="pct"/>
            <w:tcBorders>
              <w:top w:val="nil"/>
              <w:left w:val="nil"/>
              <w:bottom w:val="nil"/>
              <w:right w:val="nil"/>
            </w:tcBorders>
            <w:shd w:val="clear" w:color="auto" w:fill="auto"/>
            <w:noWrap/>
            <w:hideMark/>
          </w:tcPr>
          <w:p w14:paraId="5D3AFE69" w14:textId="231B60B9" w:rsidR="002335E7" w:rsidRPr="002335E7" w:rsidRDefault="005C15D5" w:rsidP="002335E7">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nil"/>
              <w:left w:val="nil"/>
              <w:bottom w:val="nil"/>
              <w:right w:val="nil"/>
            </w:tcBorders>
            <w:shd w:val="clear" w:color="auto" w:fill="auto"/>
            <w:noWrap/>
            <w:hideMark/>
          </w:tcPr>
          <w:p w14:paraId="3B3EE80C" w14:textId="621106A7" w:rsidR="002335E7" w:rsidRPr="002335E7" w:rsidRDefault="005C15D5" w:rsidP="002335E7">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7758EF65" w14:textId="273B25DC" w:rsidR="002335E7" w:rsidRPr="002335E7" w:rsidRDefault="005C15D5" w:rsidP="002335E7">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29E4EA22" w14:textId="5679F3D8" w:rsidR="002335E7" w:rsidRPr="002335E7" w:rsidRDefault="005C15D5" w:rsidP="002335E7">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4DF6D851" w14:textId="77777777" w:rsidR="002335E7" w:rsidRPr="002335E7" w:rsidRDefault="002335E7" w:rsidP="002335E7">
            <w:pPr>
              <w:spacing w:after="0" w:line="240" w:lineRule="auto"/>
              <w:jc w:val="right"/>
              <w:rPr>
                <w:rFonts w:ascii="Arial" w:hAnsi="Arial" w:cs="Arial"/>
                <w:color w:val="000000"/>
                <w:sz w:val="16"/>
                <w:szCs w:val="16"/>
              </w:rPr>
            </w:pPr>
            <w:r w:rsidRPr="002335E7">
              <w:rPr>
                <w:rFonts w:ascii="Arial" w:hAnsi="Arial" w:cs="Arial"/>
                <w:color w:val="000000"/>
                <w:sz w:val="16"/>
                <w:szCs w:val="16"/>
              </w:rPr>
              <w:t>673,458</w:t>
            </w:r>
          </w:p>
        </w:tc>
      </w:tr>
      <w:tr w:rsidR="002335E7" w:rsidRPr="002335E7" w14:paraId="3F5FCAF2" w14:textId="77777777" w:rsidTr="002335E7">
        <w:trPr>
          <w:trHeight w:val="225"/>
        </w:trPr>
        <w:tc>
          <w:tcPr>
            <w:tcW w:w="687" w:type="pct"/>
            <w:vMerge/>
            <w:tcBorders>
              <w:top w:val="nil"/>
              <w:left w:val="nil"/>
              <w:bottom w:val="nil"/>
              <w:right w:val="nil"/>
            </w:tcBorders>
            <w:vAlign w:val="center"/>
            <w:hideMark/>
          </w:tcPr>
          <w:p w14:paraId="463F9505" w14:textId="77777777" w:rsidR="002335E7" w:rsidRPr="002335E7" w:rsidRDefault="002335E7" w:rsidP="002335E7">
            <w:pPr>
              <w:spacing w:after="0" w:line="240" w:lineRule="auto"/>
              <w:jc w:val="lef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1044BD22" w14:textId="77777777" w:rsidR="002335E7" w:rsidRPr="002335E7" w:rsidRDefault="002335E7" w:rsidP="002335E7">
            <w:pPr>
              <w:spacing w:after="0" w:line="240" w:lineRule="auto"/>
              <w:jc w:val="right"/>
              <w:rPr>
                <w:rFonts w:ascii="Arial" w:hAnsi="Arial" w:cs="Arial"/>
                <w:i/>
                <w:iCs/>
                <w:color w:val="000000"/>
                <w:sz w:val="16"/>
                <w:szCs w:val="16"/>
              </w:rPr>
            </w:pPr>
            <w:r w:rsidRPr="002335E7">
              <w:rPr>
                <w:rFonts w:ascii="Arial" w:hAnsi="Arial" w:cs="Arial"/>
                <w:i/>
                <w:iCs/>
                <w:color w:val="000000"/>
                <w:sz w:val="16"/>
                <w:szCs w:val="16"/>
              </w:rPr>
              <w:t>2,680</w:t>
            </w:r>
          </w:p>
        </w:tc>
        <w:tc>
          <w:tcPr>
            <w:tcW w:w="445" w:type="pct"/>
            <w:tcBorders>
              <w:top w:val="nil"/>
              <w:left w:val="nil"/>
              <w:bottom w:val="nil"/>
              <w:right w:val="nil"/>
            </w:tcBorders>
            <w:shd w:val="clear" w:color="auto" w:fill="auto"/>
            <w:noWrap/>
            <w:hideMark/>
          </w:tcPr>
          <w:p w14:paraId="38186C70" w14:textId="6DBD3732" w:rsidR="002335E7" w:rsidRPr="002335E7" w:rsidRDefault="005C15D5" w:rsidP="002335E7">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1C04C92D" w14:textId="77777777" w:rsidR="002335E7" w:rsidRPr="002335E7" w:rsidRDefault="002335E7" w:rsidP="002335E7">
            <w:pPr>
              <w:spacing w:after="0" w:line="240" w:lineRule="auto"/>
              <w:jc w:val="right"/>
              <w:rPr>
                <w:rFonts w:ascii="Arial" w:hAnsi="Arial" w:cs="Arial"/>
                <w:i/>
                <w:iCs/>
                <w:color w:val="000000"/>
                <w:sz w:val="16"/>
                <w:szCs w:val="16"/>
              </w:rPr>
            </w:pPr>
            <w:r w:rsidRPr="002335E7">
              <w:rPr>
                <w:rFonts w:ascii="Arial" w:hAnsi="Arial" w:cs="Arial"/>
                <w:i/>
                <w:iCs/>
                <w:color w:val="000000"/>
                <w:sz w:val="16"/>
                <w:szCs w:val="16"/>
              </w:rPr>
              <w:t>4,226</w:t>
            </w:r>
          </w:p>
        </w:tc>
        <w:tc>
          <w:tcPr>
            <w:tcW w:w="445" w:type="pct"/>
            <w:tcBorders>
              <w:top w:val="nil"/>
              <w:left w:val="nil"/>
              <w:bottom w:val="nil"/>
              <w:right w:val="nil"/>
            </w:tcBorders>
            <w:shd w:val="clear" w:color="auto" w:fill="auto"/>
            <w:noWrap/>
            <w:hideMark/>
          </w:tcPr>
          <w:p w14:paraId="7EA67792" w14:textId="5BFF4FD9" w:rsidR="002335E7" w:rsidRPr="002335E7" w:rsidRDefault="005C15D5" w:rsidP="002335E7">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53460D08" w14:textId="77777777" w:rsidR="002335E7" w:rsidRPr="002335E7" w:rsidRDefault="002335E7" w:rsidP="002335E7">
            <w:pPr>
              <w:spacing w:after="0" w:line="240" w:lineRule="auto"/>
              <w:jc w:val="right"/>
              <w:rPr>
                <w:rFonts w:ascii="Arial" w:hAnsi="Arial" w:cs="Arial"/>
                <w:i/>
                <w:iCs/>
                <w:color w:val="000000"/>
                <w:sz w:val="16"/>
                <w:szCs w:val="16"/>
              </w:rPr>
            </w:pPr>
            <w:r w:rsidRPr="002335E7">
              <w:rPr>
                <w:rFonts w:ascii="Arial" w:hAnsi="Arial" w:cs="Arial"/>
                <w:i/>
                <w:iCs/>
                <w:color w:val="000000"/>
                <w:sz w:val="16"/>
                <w:szCs w:val="16"/>
              </w:rPr>
              <w:t>673,711</w:t>
            </w:r>
          </w:p>
        </w:tc>
        <w:tc>
          <w:tcPr>
            <w:tcW w:w="454" w:type="pct"/>
            <w:tcBorders>
              <w:top w:val="nil"/>
              <w:left w:val="nil"/>
              <w:bottom w:val="nil"/>
              <w:right w:val="nil"/>
            </w:tcBorders>
            <w:shd w:val="clear" w:color="auto" w:fill="auto"/>
            <w:noWrap/>
            <w:hideMark/>
          </w:tcPr>
          <w:p w14:paraId="416EC273" w14:textId="6335046F" w:rsidR="002335E7" w:rsidRPr="002335E7" w:rsidRDefault="005C15D5" w:rsidP="002335E7">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512687C0" w14:textId="5E711721" w:rsidR="002335E7" w:rsidRPr="002335E7" w:rsidRDefault="005C15D5" w:rsidP="002335E7">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4E329FA6" w14:textId="644610C5" w:rsidR="002335E7" w:rsidRPr="002335E7" w:rsidRDefault="005C15D5" w:rsidP="002335E7">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0723876A" w14:textId="2AFCDCF8" w:rsidR="002335E7" w:rsidRPr="002335E7" w:rsidRDefault="005C15D5" w:rsidP="002335E7">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790E9464" w14:textId="77777777" w:rsidR="002335E7" w:rsidRPr="002335E7" w:rsidRDefault="002335E7" w:rsidP="002335E7">
            <w:pPr>
              <w:spacing w:after="0" w:line="240" w:lineRule="auto"/>
              <w:jc w:val="right"/>
              <w:rPr>
                <w:rFonts w:ascii="Arial" w:hAnsi="Arial" w:cs="Arial"/>
                <w:i/>
                <w:iCs/>
                <w:color w:val="000000"/>
                <w:sz w:val="16"/>
                <w:szCs w:val="16"/>
              </w:rPr>
            </w:pPr>
            <w:r w:rsidRPr="002335E7">
              <w:rPr>
                <w:rFonts w:ascii="Arial" w:hAnsi="Arial" w:cs="Arial"/>
                <w:i/>
                <w:iCs/>
                <w:color w:val="000000"/>
                <w:sz w:val="16"/>
                <w:szCs w:val="16"/>
              </w:rPr>
              <w:t>680,617</w:t>
            </w:r>
          </w:p>
        </w:tc>
      </w:tr>
      <w:tr w:rsidR="002335E7" w:rsidRPr="002335E7" w14:paraId="5BE7CD63" w14:textId="77777777" w:rsidTr="002335E7">
        <w:trPr>
          <w:trHeight w:val="225"/>
        </w:trPr>
        <w:tc>
          <w:tcPr>
            <w:tcW w:w="687" w:type="pct"/>
            <w:vMerge w:val="restart"/>
            <w:tcBorders>
              <w:top w:val="nil"/>
              <w:left w:val="nil"/>
              <w:bottom w:val="nil"/>
              <w:right w:val="nil"/>
            </w:tcBorders>
            <w:shd w:val="clear" w:color="auto" w:fill="auto"/>
            <w:hideMark/>
          </w:tcPr>
          <w:p w14:paraId="58F98140" w14:textId="77777777" w:rsidR="002335E7" w:rsidRPr="002335E7" w:rsidRDefault="002335E7" w:rsidP="002335E7">
            <w:pPr>
              <w:spacing w:after="0" w:line="240" w:lineRule="auto"/>
              <w:jc w:val="left"/>
              <w:rPr>
                <w:rFonts w:ascii="Arial" w:hAnsi="Arial" w:cs="Arial"/>
                <w:color w:val="000000"/>
                <w:sz w:val="16"/>
                <w:szCs w:val="16"/>
              </w:rPr>
            </w:pPr>
            <w:r w:rsidRPr="002335E7">
              <w:rPr>
                <w:rFonts w:ascii="Arial" w:hAnsi="Arial" w:cs="Arial"/>
                <w:color w:val="000000"/>
                <w:sz w:val="16"/>
                <w:szCs w:val="16"/>
              </w:rPr>
              <w:t>Total</w:t>
            </w:r>
          </w:p>
        </w:tc>
        <w:tc>
          <w:tcPr>
            <w:tcW w:w="445" w:type="pct"/>
            <w:tcBorders>
              <w:top w:val="single" w:sz="4" w:space="0" w:color="auto"/>
              <w:left w:val="nil"/>
              <w:bottom w:val="nil"/>
              <w:right w:val="nil"/>
            </w:tcBorders>
            <w:shd w:val="clear" w:color="auto" w:fill="auto"/>
            <w:noWrap/>
            <w:hideMark/>
          </w:tcPr>
          <w:p w14:paraId="76E05E32" w14:textId="77777777" w:rsidR="002335E7" w:rsidRPr="002335E7" w:rsidRDefault="002335E7" w:rsidP="002335E7">
            <w:pPr>
              <w:spacing w:after="0" w:line="240" w:lineRule="auto"/>
              <w:jc w:val="right"/>
              <w:rPr>
                <w:rFonts w:ascii="Arial" w:hAnsi="Arial" w:cs="Arial"/>
                <w:color w:val="000000"/>
                <w:sz w:val="16"/>
                <w:szCs w:val="16"/>
              </w:rPr>
            </w:pPr>
            <w:r w:rsidRPr="002335E7">
              <w:rPr>
                <w:rFonts w:ascii="Arial" w:hAnsi="Arial" w:cs="Arial"/>
                <w:color w:val="000000"/>
                <w:sz w:val="16"/>
                <w:szCs w:val="16"/>
              </w:rPr>
              <w:t>3,008</w:t>
            </w:r>
          </w:p>
        </w:tc>
        <w:tc>
          <w:tcPr>
            <w:tcW w:w="445" w:type="pct"/>
            <w:tcBorders>
              <w:top w:val="single" w:sz="4" w:space="0" w:color="auto"/>
              <w:left w:val="nil"/>
              <w:bottom w:val="nil"/>
              <w:right w:val="nil"/>
            </w:tcBorders>
            <w:shd w:val="clear" w:color="auto" w:fill="auto"/>
            <w:noWrap/>
            <w:hideMark/>
          </w:tcPr>
          <w:p w14:paraId="188A9E3A" w14:textId="78E2969A" w:rsidR="002335E7" w:rsidRPr="002335E7" w:rsidRDefault="005C15D5" w:rsidP="002335E7">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single" w:sz="4" w:space="0" w:color="auto"/>
              <w:left w:val="nil"/>
              <w:bottom w:val="nil"/>
              <w:right w:val="nil"/>
            </w:tcBorders>
            <w:shd w:val="clear" w:color="auto" w:fill="auto"/>
            <w:noWrap/>
            <w:hideMark/>
          </w:tcPr>
          <w:p w14:paraId="18E4C681" w14:textId="77777777" w:rsidR="002335E7" w:rsidRPr="002335E7" w:rsidRDefault="002335E7" w:rsidP="002335E7">
            <w:pPr>
              <w:spacing w:after="0" w:line="240" w:lineRule="auto"/>
              <w:jc w:val="right"/>
              <w:rPr>
                <w:rFonts w:ascii="Arial" w:hAnsi="Arial" w:cs="Arial"/>
                <w:color w:val="000000"/>
                <w:sz w:val="16"/>
                <w:szCs w:val="16"/>
              </w:rPr>
            </w:pPr>
            <w:r w:rsidRPr="002335E7">
              <w:rPr>
                <w:rFonts w:ascii="Arial" w:hAnsi="Arial" w:cs="Arial"/>
                <w:color w:val="000000"/>
                <w:sz w:val="16"/>
                <w:szCs w:val="16"/>
              </w:rPr>
              <w:t>4,542</w:t>
            </w:r>
          </w:p>
        </w:tc>
        <w:tc>
          <w:tcPr>
            <w:tcW w:w="445" w:type="pct"/>
            <w:tcBorders>
              <w:top w:val="single" w:sz="4" w:space="0" w:color="auto"/>
              <w:left w:val="nil"/>
              <w:bottom w:val="nil"/>
              <w:right w:val="nil"/>
            </w:tcBorders>
            <w:shd w:val="clear" w:color="auto" w:fill="auto"/>
            <w:noWrap/>
            <w:hideMark/>
          </w:tcPr>
          <w:p w14:paraId="1B9FF584" w14:textId="6BDA6F6F" w:rsidR="002335E7" w:rsidRPr="002335E7" w:rsidRDefault="005C15D5" w:rsidP="002335E7">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auto"/>
              <w:left w:val="nil"/>
              <w:bottom w:val="nil"/>
              <w:right w:val="nil"/>
            </w:tcBorders>
            <w:shd w:val="clear" w:color="auto" w:fill="auto"/>
            <w:noWrap/>
            <w:hideMark/>
          </w:tcPr>
          <w:p w14:paraId="629A9AB3" w14:textId="77777777" w:rsidR="002335E7" w:rsidRPr="002335E7" w:rsidRDefault="002335E7" w:rsidP="002335E7">
            <w:pPr>
              <w:spacing w:after="0" w:line="240" w:lineRule="auto"/>
              <w:jc w:val="right"/>
              <w:rPr>
                <w:rFonts w:ascii="Arial" w:hAnsi="Arial" w:cs="Arial"/>
                <w:color w:val="000000"/>
                <w:sz w:val="16"/>
                <w:szCs w:val="16"/>
              </w:rPr>
            </w:pPr>
            <w:r w:rsidRPr="002335E7">
              <w:rPr>
                <w:rFonts w:ascii="Arial" w:hAnsi="Arial" w:cs="Arial"/>
                <w:color w:val="000000"/>
                <w:sz w:val="16"/>
                <w:szCs w:val="16"/>
              </w:rPr>
              <w:t>665,908</w:t>
            </w:r>
          </w:p>
        </w:tc>
        <w:tc>
          <w:tcPr>
            <w:tcW w:w="454" w:type="pct"/>
            <w:tcBorders>
              <w:top w:val="single" w:sz="4" w:space="0" w:color="auto"/>
              <w:left w:val="nil"/>
              <w:bottom w:val="nil"/>
              <w:right w:val="nil"/>
            </w:tcBorders>
            <w:shd w:val="clear" w:color="auto" w:fill="auto"/>
            <w:noWrap/>
            <w:hideMark/>
          </w:tcPr>
          <w:p w14:paraId="602DA562" w14:textId="1A741B1C" w:rsidR="002335E7" w:rsidRPr="002335E7" w:rsidRDefault="005C15D5" w:rsidP="002335E7">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single" w:sz="4" w:space="0" w:color="auto"/>
              <w:left w:val="nil"/>
              <w:bottom w:val="nil"/>
              <w:right w:val="nil"/>
            </w:tcBorders>
            <w:shd w:val="clear" w:color="auto" w:fill="auto"/>
            <w:noWrap/>
            <w:hideMark/>
          </w:tcPr>
          <w:p w14:paraId="522E9111" w14:textId="185B8812" w:rsidR="002335E7" w:rsidRPr="002335E7" w:rsidRDefault="005C15D5" w:rsidP="002335E7">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single" w:sz="4" w:space="0" w:color="auto"/>
              <w:left w:val="nil"/>
              <w:bottom w:val="nil"/>
              <w:right w:val="nil"/>
            </w:tcBorders>
            <w:shd w:val="clear" w:color="auto" w:fill="auto"/>
            <w:noWrap/>
            <w:hideMark/>
          </w:tcPr>
          <w:p w14:paraId="5F802BAA" w14:textId="633A8AB1" w:rsidR="002335E7" w:rsidRPr="002335E7" w:rsidRDefault="005C15D5" w:rsidP="002335E7">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auto"/>
              <w:left w:val="nil"/>
              <w:bottom w:val="nil"/>
              <w:right w:val="nil"/>
            </w:tcBorders>
            <w:shd w:val="clear" w:color="auto" w:fill="auto"/>
            <w:noWrap/>
            <w:hideMark/>
          </w:tcPr>
          <w:p w14:paraId="53180793" w14:textId="6CDC32AC" w:rsidR="002335E7" w:rsidRPr="002335E7" w:rsidRDefault="005C15D5" w:rsidP="002335E7">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auto"/>
              <w:left w:val="nil"/>
              <w:bottom w:val="nil"/>
              <w:right w:val="nil"/>
            </w:tcBorders>
            <w:shd w:val="clear" w:color="auto" w:fill="auto"/>
            <w:noWrap/>
            <w:hideMark/>
          </w:tcPr>
          <w:p w14:paraId="5BE7850B" w14:textId="77777777" w:rsidR="002335E7" w:rsidRPr="002335E7" w:rsidRDefault="002335E7" w:rsidP="002335E7">
            <w:pPr>
              <w:spacing w:after="0" w:line="240" w:lineRule="auto"/>
              <w:jc w:val="right"/>
              <w:rPr>
                <w:rFonts w:ascii="Arial" w:hAnsi="Arial" w:cs="Arial"/>
                <w:color w:val="000000"/>
                <w:sz w:val="16"/>
                <w:szCs w:val="16"/>
              </w:rPr>
            </w:pPr>
            <w:r w:rsidRPr="002335E7">
              <w:rPr>
                <w:rFonts w:ascii="Arial" w:hAnsi="Arial" w:cs="Arial"/>
                <w:color w:val="000000"/>
                <w:sz w:val="16"/>
                <w:szCs w:val="16"/>
              </w:rPr>
              <w:t>673,458</w:t>
            </w:r>
          </w:p>
        </w:tc>
      </w:tr>
      <w:tr w:rsidR="002335E7" w:rsidRPr="002335E7" w14:paraId="6BC822E8" w14:textId="77777777" w:rsidTr="002335E7">
        <w:trPr>
          <w:trHeight w:val="225"/>
        </w:trPr>
        <w:tc>
          <w:tcPr>
            <w:tcW w:w="687" w:type="pct"/>
            <w:vMerge/>
            <w:tcBorders>
              <w:top w:val="nil"/>
              <w:left w:val="nil"/>
              <w:bottom w:val="nil"/>
              <w:right w:val="nil"/>
            </w:tcBorders>
            <w:vAlign w:val="center"/>
            <w:hideMark/>
          </w:tcPr>
          <w:p w14:paraId="66BF395C" w14:textId="77777777" w:rsidR="002335E7" w:rsidRPr="002335E7" w:rsidRDefault="002335E7" w:rsidP="002335E7">
            <w:pPr>
              <w:spacing w:after="0" w:line="240" w:lineRule="auto"/>
              <w:jc w:val="lef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51087BED" w14:textId="77777777" w:rsidR="002335E7" w:rsidRPr="002335E7" w:rsidRDefault="002335E7" w:rsidP="002335E7">
            <w:pPr>
              <w:spacing w:after="0" w:line="240" w:lineRule="auto"/>
              <w:jc w:val="right"/>
              <w:rPr>
                <w:rFonts w:ascii="Arial" w:hAnsi="Arial" w:cs="Arial"/>
                <w:i/>
                <w:iCs/>
                <w:color w:val="000000"/>
                <w:sz w:val="16"/>
                <w:szCs w:val="16"/>
              </w:rPr>
            </w:pPr>
            <w:r w:rsidRPr="002335E7">
              <w:rPr>
                <w:rFonts w:ascii="Arial" w:hAnsi="Arial" w:cs="Arial"/>
                <w:i/>
                <w:iCs/>
                <w:color w:val="000000"/>
                <w:sz w:val="16"/>
                <w:szCs w:val="16"/>
              </w:rPr>
              <w:t>2,680</w:t>
            </w:r>
          </w:p>
        </w:tc>
        <w:tc>
          <w:tcPr>
            <w:tcW w:w="445" w:type="pct"/>
            <w:tcBorders>
              <w:top w:val="nil"/>
              <w:left w:val="nil"/>
              <w:bottom w:val="nil"/>
              <w:right w:val="nil"/>
            </w:tcBorders>
            <w:shd w:val="clear" w:color="auto" w:fill="auto"/>
            <w:noWrap/>
            <w:hideMark/>
          </w:tcPr>
          <w:p w14:paraId="4D871674" w14:textId="0E2147B6" w:rsidR="002335E7" w:rsidRPr="002335E7" w:rsidRDefault="005C15D5" w:rsidP="002335E7">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5275346F" w14:textId="77777777" w:rsidR="002335E7" w:rsidRPr="002335E7" w:rsidRDefault="002335E7" w:rsidP="002335E7">
            <w:pPr>
              <w:spacing w:after="0" w:line="240" w:lineRule="auto"/>
              <w:jc w:val="right"/>
              <w:rPr>
                <w:rFonts w:ascii="Arial" w:hAnsi="Arial" w:cs="Arial"/>
                <w:i/>
                <w:iCs/>
                <w:color w:val="000000"/>
                <w:sz w:val="16"/>
                <w:szCs w:val="16"/>
              </w:rPr>
            </w:pPr>
            <w:r w:rsidRPr="002335E7">
              <w:rPr>
                <w:rFonts w:ascii="Arial" w:hAnsi="Arial" w:cs="Arial"/>
                <w:i/>
                <w:iCs/>
                <w:color w:val="000000"/>
                <w:sz w:val="16"/>
                <w:szCs w:val="16"/>
              </w:rPr>
              <w:t>4,226</w:t>
            </w:r>
          </w:p>
        </w:tc>
        <w:tc>
          <w:tcPr>
            <w:tcW w:w="445" w:type="pct"/>
            <w:tcBorders>
              <w:top w:val="nil"/>
              <w:left w:val="nil"/>
              <w:bottom w:val="nil"/>
              <w:right w:val="nil"/>
            </w:tcBorders>
            <w:shd w:val="clear" w:color="auto" w:fill="auto"/>
            <w:noWrap/>
            <w:hideMark/>
          </w:tcPr>
          <w:p w14:paraId="75696D6C" w14:textId="08BDBD52" w:rsidR="002335E7" w:rsidRPr="002335E7" w:rsidRDefault="005C15D5" w:rsidP="002335E7">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6897C609" w14:textId="77777777" w:rsidR="002335E7" w:rsidRPr="002335E7" w:rsidRDefault="002335E7" w:rsidP="002335E7">
            <w:pPr>
              <w:spacing w:after="0" w:line="240" w:lineRule="auto"/>
              <w:jc w:val="right"/>
              <w:rPr>
                <w:rFonts w:ascii="Arial" w:hAnsi="Arial" w:cs="Arial"/>
                <w:i/>
                <w:iCs/>
                <w:color w:val="000000"/>
                <w:sz w:val="16"/>
                <w:szCs w:val="16"/>
              </w:rPr>
            </w:pPr>
            <w:r w:rsidRPr="002335E7">
              <w:rPr>
                <w:rFonts w:ascii="Arial" w:hAnsi="Arial" w:cs="Arial"/>
                <w:i/>
                <w:iCs/>
                <w:color w:val="000000"/>
                <w:sz w:val="16"/>
                <w:szCs w:val="16"/>
              </w:rPr>
              <w:t>673,711</w:t>
            </w:r>
          </w:p>
        </w:tc>
        <w:tc>
          <w:tcPr>
            <w:tcW w:w="454" w:type="pct"/>
            <w:tcBorders>
              <w:top w:val="nil"/>
              <w:left w:val="nil"/>
              <w:bottom w:val="nil"/>
              <w:right w:val="nil"/>
            </w:tcBorders>
            <w:shd w:val="clear" w:color="auto" w:fill="auto"/>
            <w:noWrap/>
            <w:hideMark/>
          </w:tcPr>
          <w:p w14:paraId="21954693" w14:textId="1B1C08D2" w:rsidR="002335E7" w:rsidRPr="002335E7" w:rsidRDefault="005C15D5" w:rsidP="002335E7">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76C1402E" w14:textId="7D314479" w:rsidR="002335E7" w:rsidRPr="002335E7" w:rsidRDefault="005C15D5" w:rsidP="002335E7">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6EC80930" w14:textId="7A98BCEA" w:rsidR="002335E7" w:rsidRPr="002335E7" w:rsidRDefault="005C15D5" w:rsidP="002335E7">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0B15669C" w14:textId="670ACF76" w:rsidR="002335E7" w:rsidRPr="002335E7" w:rsidRDefault="005C15D5" w:rsidP="002335E7">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4F0E1F00" w14:textId="77777777" w:rsidR="002335E7" w:rsidRPr="002335E7" w:rsidRDefault="002335E7" w:rsidP="002335E7">
            <w:pPr>
              <w:spacing w:after="0" w:line="240" w:lineRule="auto"/>
              <w:jc w:val="right"/>
              <w:rPr>
                <w:rFonts w:ascii="Arial" w:hAnsi="Arial" w:cs="Arial"/>
                <w:i/>
                <w:iCs/>
                <w:color w:val="000000"/>
                <w:sz w:val="16"/>
                <w:szCs w:val="16"/>
              </w:rPr>
            </w:pPr>
            <w:r w:rsidRPr="002335E7">
              <w:rPr>
                <w:rFonts w:ascii="Arial" w:hAnsi="Arial" w:cs="Arial"/>
                <w:i/>
                <w:iCs/>
                <w:color w:val="000000"/>
                <w:sz w:val="16"/>
                <w:szCs w:val="16"/>
              </w:rPr>
              <w:t>680,617</w:t>
            </w:r>
          </w:p>
        </w:tc>
      </w:tr>
      <w:tr w:rsidR="002335E7" w:rsidRPr="002335E7" w14:paraId="2D408389" w14:textId="77777777" w:rsidTr="002335E7">
        <w:trPr>
          <w:trHeight w:val="225"/>
        </w:trPr>
        <w:tc>
          <w:tcPr>
            <w:tcW w:w="687" w:type="pct"/>
            <w:tcBorders>
              <w:top w:val="nil"/>
              <w:left w:val="nil"/>
              <w:bottom w:val="nil"/>
              <w:right w:val="nil"/>
            </w:tcBorders>
            <w:shd w:val="clear" w:color="auto" w:fill="auto"/>
            <w:noWrap/>
            <w:hideMark/>
          </w:tcPr>
          <w:p w14:paraId="77F00B4D" w14:textId="77777777" w:rsidR="002335E7" w:rsidRPr="002335E7" w:rsidRDefault="002335E7" w:rsidP="002335E7">
            <w:pPr>
              <w:spacing w:after="0" w:line="240" w:lineRule="auto"/>
              <w:jc w:val="right"/>
              <w:rPr>
                <w:rFonts w:ascii="Arial" w:hAnsi="Arial" w:cs="Arial"/>
                <w:i/>
                <w:iCs/>
                <w:color w:val="000000"/>
                <w:sz w:val="16"/>
                <w:szCs w:val="16"/>
              </w:rPr>
            </w:pPr>
          </w:p>
        </w:tc>
        <w:tc>
          <w:tcPr>
            <w:tcW w:w="445" w:type="pct"/>
            <w:tcBorders>
              <w:top w:val="nil"/>
              <w:left w:val="nil"/>
              <w:bottom w:val="nil"/>
              <w:right w:val="nil"/>
            </w:tcBorders>
            <w:shd w:val="clear" w:color="auto" w:fill="auto"/>
            <w:noWrap/>
            <w:hideMark/>
          </w:tcPr>
          <w:p w14:paraId="4EEE6DE7" w14:textId="77777777" w:rsidR="002335E7" w:rsidRPr="002335E7" w:rsidRDefault="002335E7" w:rsidP="002335E7">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2BFB042C" w14:textId="77777777" w:rsidR="002335E7" w:rsidRPr="002335E7" w:rsidRDefault="002335E7" w:rsidP="002335E7">
            <w:pPr>
              <w:spacing w:after="0" w:line="240" w:lineRule="auto"/>
              <w:jc w:val="center"/>
              <w:rPr>
                <w:rFonts w:ascii="Times New Roman" w:hAnsi="Times New Roman"/>
              </w:rPr>
            </w:pPr>
          </w:p>
        </w:tc>
        <w:tc>
          <w:tcPr>
            <w:tcW w:w="412" w:type="pct"/>
            <w:tcBorders>
              <w:top w:val="nil"/>
              <w:left w:val="nil"/>
              <w:bottom w:val="nil"/>
              <w:right w:val="nil"/>
            </w:tcBorders>
            <w:shd w:val="clear" w:color="auto" w:fill="auto"/>
            <w:noWrap/>
            <w:hideMark/>
          </w:tcPr>
          <w:p w14:paraId="57DBC9E0" w14:textId="77777777" w:rsidR="002335E7" w:rsidRPr="002335E7" w:rsidRDefault="002335E7" w:rsidP="002335E7">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noWrap/>
            <w:hideMark/>
          </w:tcPr>
          <w:p w14:paraId="25DC7191" w14:textId="77777777" w:rsidR="002335E7" w:rsidRPr="002335E7" w:rsidRDefault="002335E7" w:rsidP="002335E7">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noWrap/>
            <w:hideMark/>
          </w:tcPr>
          <w:p w14:paraId="14FD7D54" w14:textId="77777777" w:rsidR="002335E7" w:rsidRPr="002335E7" w:rsidRDefault="002335E7" w:rsidP="002335E7">
            <w:pPr>
              <w:spacing w:after="0" w:line="240" w:lineRule="auto"/>
              <w:jc w:val="center"/>
              <w:rPr>
                <w:rFonts w:ascii="Times New Roman" w:hAnsi="Times New Roman"/>
              </w:rPr>
            </w:pPr>
          </w:p>
        </w:tc>
        <w:tc>
          <w:tcPr>
            <w:tcW w:w="454" w:type="pct"/>
            <w:tcBorders>
              <w:top w:val="nil"/>
              <w:left w:val="nil"/>
              <w:bottom w:val="nil"/>
              <w:right w:val="nil"/>
            </w:tcBorders>
            <w:shd w:val="clear" w:color="auto" w:fill="auto"/>
            <w:noWrap/>
            <w:hideMark/>
          </w:tcPr>
          <w:p w14:paraId="5BBDB517" w14:textId="77777777" w:rsidR="002335E7" w:rsidRPr="002335E7" w:rsidRDefault="002335E7" w:rsidP="002335E7">
            <w:pPr>
              <w:spacing w:after="0" w:line="240" w:lineRule="auto"/>
              <w:jc w:val="center"/>
              <w:rPr>
                <w:rFonts w:ascii="Times New Roman" w:hAnsi="Times New Roman"/>
              </w:rPr>
            </w:pPr>
          </w:p>
        </w:tc>
        <w:tc>
          <w:tcPr>
            <w:tcW w:w="345" w:type="pct"/>
            <w:tcBorders>
              <w:top w:val="nil"/>
              <w:left w:val="nil"/>
              <w:bottom w:val="nil"/>
              <w:right w:val="nil"/>
            </w:tcBorders>
            <w:shd w:val="clear" w:color="auto" w:fill="auto"/>
            <w:noWrap/>
            <w:hideMark/>
          </w:tcPr>
          <w:p w14:paraId="17D90854" w14:textId="77777777" w:rsidR="002335E7" w:rsidRPr="002335E7" w:rsidRDefault="002335E7" w:rsidP="002335E7">
            <w:pPr>
              <w:spacing w:after="0" w:line="240" w:lineRule="auto"/>
              <w:jc w:val="center"/>
              <w:rPr>
                <w:rFonts w:ascii="Times New Roman" w:hAnsi="Times New Roman"/>
              </w:rPr>
            </w:pPr>
          </w:p>
        </w:tc>
        <w:tc>
          <w:tcPr>
            <w:tcW w:w="420" w:type="pct"/>
            <w:tcBorders>
              <w:top w:val="nil"/>
              <w:left w:val="nil"/>
              <w:bottom w:val="nil"/>
              <w:right w:val="nil"/>
            </w:tcBorders>
            <w:shd w:val="clear" w:color="auto" w:fill="auto"/>
            <w:noWrap/>
            <w:hideMark/>
          </w:tcPr>
          <w:p w14:paraId="7C21313D" w14:textId="77777777" w:rsidR="002335E7" w:rsidRPr="002335E7" w:rsidRDefault="002335E7" w:rsidP="002335E7">
            <w:pPr>
              <w:spacing w:after="0" w:line="240" w:lineRule="auto"/>
              <w:jc w:val="center"/>
              <w:rPr>
                <w:rFonts w:ascii="Times New Roman" w:hAnsi="Times New Roman"/>
              </w:rPr>
            </w:pPr>
          </w:p>
        </w:tc>
        <w:tc>
          <w:tcPr>
            <w:tcW w:w="454" w:type="pct"/>
            <w:tcBorders>
              <w:top w:val="nil"/>
              <w:left w:val="nil"/>
              <w:bottom w:val="nil"/>
              <w:right w:val="nil"/>
            </w:tcBorders>
            <w:shd w:val="clear" w:color="auto" w:fill="auto"/>
            <w:noWrap/>
            <w:hideMark/>
          </w:tcPr>
          <w:p w14:paraId="206AF03E" w14:textId="77777777" w:rsidR="002335E7" w:rsidRPr="002335E7" w:rsidRDefault="002335E7" w:rsidP="002335E7">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noWrap/>
            <w:hideMark/>
          </w:tcPr>
          <w:p w14:paraId="418F3066" w14:textId="77777777" w:rsidR="002335E7" w:rsidRPr="002335E7" w:rsidRDefault="002335E7" w:rsidP="002335E7">
            <w:pPr>
              <w:spacing w:after="0" w:line="240" w:lineRule="auto"/>
              <w:jc w:val="center"/>
              <w:rPr>
                <w:rFonts w:ascii="Times New Roman" w:hAnsi="Times New Roman"/>
              </w:rPr>
            </w:pPr>
          </w:p>
        </w:tc>
      </w:tr>
      <w:tr w:rsidR="002335E7" w:rsidRPr="002335E7" w14:paraId="38711535" w14:textId="77777777" w:rsidTr="002335E7">
        <w:trPr>
          <w:trHeight w:val="397"/>
        </w:trPr>
        <w:tc>
          <w:tcPr>
            <w:tcW w:w="687" w:type="pct"/>
            <w:tcBorders>
              <w:top w:val="nil"/>
              <w:left w:val="nil"/>
              <w:bottom w:val="nil"/>
              <w:right w:val="nil"/>
            </w:tcBorders>
            <w:shd w:val="clear" w:color="auto" w:fill="auto"/>
            <w:vAlign w:val="bottom"/>
            <w:hideMark/>
          </w:tcPr>
          <w:p w14:paraId="1F02E761" w14:textId="77777777" w:rsidR="002335E7" w:rsidRPr="002335E7" w:rsidRDefault="002335E7" w:rsidP="002335E7">
            <w:pPr>
              <w:spacing w:after="0" w:line="240" w:lineRule="auto"/>
              <w:jc w:val="left"/>
              <w:rPr>
                <w:rFonts w:ascii="Arial" w:hAnsi="Arial" w:cs="Arial"/>
                <w:b/>
                <w:bCs/>
                <w:color w:val="000000"/>
                <w:sz w:val="16"/>
                <w:szCs w:val="16"/>
              </w:rPr>
            </w:pPr>
            <w:r w:rsidRPr="002335E7">
              <w:rPr>
                <w:rFonts w:ascii="Arial" w:hAnsi="Arial" w:cs="Arial"/>
                <w:b/>
                <w:bCs/>
                <w:color w:val="000000"/>
                <w:sz w:val="16"/>
                <w:szCs w:val="16"/>
              </w:rPr>
              <w:t>Australian Securities and Investments Commission</w:t>
            </w:r>
          </w:p>
        </w:tc>
        <w:tc>
          <w:tcPr>
            <w:tcW w:w="445" w:type="pct"/>
            <w:tcBorders>
              <w:top w:val="nil"/>
              <w:left w:val="nil"/>
              <w:bottom w:val="nil"/>
              <w:right w:val="nil"/>
            </w:tcBorders>
            <w:shd w:val="clear" w:color="auto" w:fill="auto"/>
            <w:noWrap/>
            <w:hideMark/>
          </w:tcPr>
          <w:p w14:paraId="4D732817" w14:textId="77777777" w:rsidR="002335E7" w:rsidRPr="002335E7" w:rsidRDefault="002335E7" w:rsidP="002335E7">
            <w:pPr>
              <w:spacing w:after="0" w:line="240" w:lineRule="auto"/>
              <w:jc w:val="left"/>
              <w:rPr>
                <w:rFonts w:ascii="Arial" w:hAnsi="Arial" w:cs="Arial"/>
                <w:b/>
                <w:bCs/>
                <w:color w:val="000000"/>
                <w:sz w:val="16"/>
                <w:szCs w:val="16"/>
              </w:rPr>
            </w:pPr>
          </w:p>
        </w:tc>
        <w:tc>
          <w:tcPr>
            <w:tcW w:w="445" w:type="pct"/>
            <w:tcBorders>
              <w:top w:val="nil"/>
              <w:left w:val="nil"/>
              <w:bottom w:val="nil"/>
              <w:right w:val="nil"/>
            </w:tcBorders>
            <w:shd w:val="clear" w:color="auto" w:fill="auto"/>
            <w:noWrap/>
            <w:hideMark/>
          </w:tcPr>
          <w:p w14:paraId="55D5C881" w14:textId="77777777" w:rsidR="002335E7" w:rsidRPr="002335E7" w:rsidRDefault="002335E7" w:rsidP="002335E7">
            <w:pPr>
              <w:spacing w:after="0" w:line="240" w:lineRule="auto"/>
              <w:jc w:val="left"/>
              <w:rPr>
                <w:rFonts w:ascii="Times New Roman" w:hAnsi="Times New Roman"/>
              </w:rPr>
            </w:pPr>
          </w:p>
        </w:tc>
        <w:tc>
          <w:tcPr>
            <w:tcW w:w="412" w:type="pct"/>
            <w:tcBorders>
              <w:top w:val="nil"/>
              <w:left w:val="nil"/>
              <w:bottom w:val="nil"/>
              <w:right w:val="nil"/>
            </w:tcBorders>
            <w:shd w:val="clear" w:color="auto" w:fill="auto"/>
            <w:noWrap/>
            <w:hideMark/>
          </w:tcPr>
          <w:p w14:paraId="0579E804" w14:textId="77777777" w:rsidR="002335E7" w:rsidRPr="002335E7" w:rsidRDefault="002335E7" w:rsidP="002335E7">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30C68B30" w14:textId="77777777" w:rsidR="002335E7" w:rsidRPr="002335E7" w:rsidRDefault="002335E7" w:rsidP="002335E7">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4BD690F2" w14:textId="77777777" w:rsidR="002335E7" w:rsidRPr="002335E7" w:rsidRDefault="002335E7" w:rsidP="002335E7">
            <w:pPr>
              <w:spacing w:after="0" w:line="240" w:lineRule="auto"/>
              <w:jc w:val="left"/>
              <w:rPr>
                <w:rFonts w:ascii="Times New Roman" w:hAnsi="Times New Roman"/>
              </w:rPr>
            </w:pPr>
          </w:p>
        </w:tc>
        <w:tc>
          <w:tcPr>
            <w:tcW w:w="454" w:type="pct"/>
            <w:tcBorders>
              <w:top w:val="nil"/>
              <w:left w:val="nil"/>
              <w:bottom w:val="nil"/>
              <w:right w:val="nil"/>
            </w:tcBorders>
            <w:shd w:val="clear" w:color="auto" w:fill="auto"/>
            <w:noWrap/>
            <w:hideMark/>
          </w:tcPr>
          <w:p w14:paraId="01836BF5" w14:textId="77777777" w:rsidR="002335E7" w:rsidRPr="002335E7" w:rsidRDefault="002335E7" w:rsidP="002335E7">
            <w:pPr>
              <w:spacing w:after="0" w:line="240" w:lineRule="auto"/>
              <w:jc w:val="left"/>
              <w:rPr>
                <w:rFonts w:ascii="Times New Roman" w:hAnsi="Times New Roman"/>
              </w:rPr>
            </w:pPr>
          </w:p>
        </w:tc>
        <w:tc>
          <w:tcPr>
            <w:tcW w:w="345" w:type="pct"/>
            <w:tcBorders>
              <w:top w:val="nil"/>
              <w:left w:val="nil"/>
              <w:bottom w:val="nil"/>
              <w:right w:val="nil"/>
            </w:tcBorders>
            <w:shd w:val="clear" w:color="auto" w:fill="auto"/>
            <w:noWrap/>
            <w:hideMark/>
          </w:tcPr>
          <w:p w14:paraId="29D159E4" w14:textId="77777777" w:rsidR="002335E7" w:rsidRPr="002335E7" w:rsidRDefault="002335E7" w:rsidP="002335E7">
            <w:pPr>
              <w:spacing w:after="0" w:line="240" w:lineRule="auto"/>
              <w:jc w:val="left"/>
              <w:rPr>
                <w:rFonts w:ascii="Times New Roman" w:hAnsi="Times New Roman"/>
              </w:rPr>
            </w:pPr>
          </w:p>
        </w:tc>
        <w:tc>
          <w:tcPr>
            <w:tcW w:w="420" w:type="pct"/>
            <w:tcBorders>
              <w:top w:val="nil"/>
              <w:left w:val="nil"/>
              <w:bottom w:val="nil"/>
              <w:right w:val="nil"/>
            </w:tcBorders>
            <w:shd w:val="clear" w:color="auto" w:fill="auto"/>
            <w:noWrap/>
            <w:hideMark/>
          </w:tcPr>
          <w:p w14:paraId="5F724908" w14:textId="77777777" w:rsidR="002335E7" w:rsidRPr="002335E7" w:rsidRDefault="002335E7" w:rsidP="002335E7">
            <w:pPr>
              <w:spacing w:after="0" w:line="240" w:lineRule="auto"/>
              <w:jc w:val="left"/>
              <w:rPr>
                <w:rFonts w:ascii="Times New Roman" w:hAnsi="Times New Roman"/>
              </w:rPr>
            </w:pPr>
          </w:p>
        </w:tc>
        <w:tc>
          <w:tcPr>
            <w:tcW w:w="454" w:type="pct"/>
            <w:tcBorders>
              <w:top w:val="nil"/>
              <w:left w:val="nil"/>
              <w:bottom w:val="nil"/>
              <w:right w:val="nil"/>
            </w:tcBorders>
            <w:shd w:val="clear" w:color="auto" w:fill="auto"/>
            <w:noWrap/>
            <w:hideMark/>
          </w:tcPr>
          <w:p w14:paraId="3E68AF01" w14:textId="77777777" w:rsidR="002335E7" w:rsidRPr="002335E7" w:rsidRDefault="002335E7" w:rsidP="002335E7">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510E9B85" w14:textId="77777777" w:rsidR="002335E7" w:rsidRPr="002335E7" w:rsidRDefault="002335E7" w:rsidP="002335E7">
            <w:pPr>
              <w:spacing w:after="0" w:line="240" w:lineRule="auto"/>
              <w:jc w:val="left"/>
              <w:rPr>
                <w:rFonts w:ascii="Times New Roman" w:hAnsi="Times New Roman"/>
              </w:rPr>
            </w:pPr>
          </w:p>
        </w:tc>
      </w:tr>
      <w:tr w:rsidR="002335E7" w:rsidRPr="002335E7" w14:paraId="06A6E636" w14:textId="77777777" w:rsidTr="002335E7">
        <w:trPr>
          <w:trHeight w:val="225"/>
        </w:trPr>
        <w:tc>
          <w:tcPr>
            <w:tcW w:w="687" w:type="pct"/>
            <w:vMerge w:val="restart"/>
            <w:tcBorders>
              <w:top w:val="nil"/>
              <w:left w:val="nil"/>
              <w:bottom w:val="nil"/>
              <w:right w:val="nil"/>
            </w:tcBorders>
            <w:shd w:val="clear" w:color="auto" w:fill="auto"/>
            <w:hideMark/>
          </w:tcPr>
          <w:p w14:paraId="65476E90" w14:textId="77777777" w:rsidR="002335E7" w:rsidRPr="002335E7" w:rsidRDefault="002335E7" w:rsidP="002335E7">
            <w:pPr>
              <w:spacing w:after="0" w:line="240" w:lineRule="auto"/>
              <w:jc w:val="left"/>
              <w:rPr>
                <w:rFonts w:ascii="Arial" w:hAnsi="Arial" w:cs="Arial"/>
                <w:color w:val="000000"/>
                <w:sz w:val="16"/>
                <w:szCs w:val="16"/>
              </w:rPr>
            </w:pPr>
            <w:r w:rsidRPr="002335E7">
              <w:rPr>
                <w:rFonts w:ascii="Arial" w:hAnsi="Arial" w:cs="Arial"/>
                <w:color w:val="000000"/>
                <w:sz w:val="16"/>
                <w:szCs w:val="16"/>
              </w:rPr>
              <w:t>Outcome 1</w:t>
            </w:r>
          </w:p>
        </w:tc>
        <w:tc>
          <w:tcPr>
            <w:tcW w:w="445" w:type="pct"/>
            <w:tcBorders>
              <w:top w:val="nil"/>
              <w:left w:val="nil"/>
              <w:bottom w:val="nil"/>
              <w:right w:val="nil"/>
            </w:tcBorders>
            <w:shd w:val="clear" w:color="auto" w:fill="auto"/>
            <w:noWrap/>
            <w:hideMark/>
          </w:tcPr>
          <w:p w14:paraId="00698221" w14:textId="77777777" w:rsidR="002335E7" w:rsidRPr="002335E7" w:rsidRDefault="002335E7" w:rsidP="002335E7">
            <w:pPr>
              <w:spacing w:after="0" w:line="240" w:lineRule="auto"/>
              <w:jc w:val="right"/>
              <w:rPr>
                <w:rFonts w:ascii="Arial" w:hAnsi="Arial" w:cs="Arial"/>
                <w:color w:val="000000"/>
                <w:sz w:val="16"/>
                <w:szCs w:val="16"/>
              </w:rPr>
            </w:pPr>
            <w:r w:rsidRPr="002335E7">
              <w:rPr>
                <w:rFonts w:ascii="Arial" w:hAnsi="Arial" w:cs="Arial"/>
                <w:color w:val="000000"/>
                <w:sz w:val="16"/>
                <w:szCs w:val="16"/>
              </w:rPr>
              <w:t>434,978</w:t>
            </w:r>
          </w:p>
        </w:tc>
        <w:tc>
          <w:tcPr>
            <w:tcW w:w="445" w:type="pct"/>
            <w:tcBorders>
              <w:top w:val="nil"/>
              <w:left w:val="nil"/>
              <w:bottom w:val="nil"/>
              <w:right w:val="nil"/>
            </w:tcBorders>
            <w:shd w:val="clear" w:color="auto" w:fill="auto"/>
            <w:noWrap/>
            <w:hideMark/>
          </w:tcPr>
          <w:p w14:paraId="6AB1CA1B" w14:textId="55CF4619" w:rsidR="002335E7" w:rsidRPr="002335E7" w:rsidRDefault="005C15D5" w:rsidP="002335E7">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41A36EC3" w14:textId="77777777" w:rsidR="002335E7" w:rsidRPr="002335E7" w:rsidRDefault="002335E7" w:rsidP="002335E7">
            <w:pPr>
              <w:spacing w:after="0" w:line="240" w:lineRule="auto"/>
              <w:jc w:val="right"/>
              <w:rPr>
                <w:rFonts w:ascii="Arial" w:hAnsi="Arial" w:cs="Arial"/>
                <w:color w:val="000000"/>
                <w:sz w:val="16"/>
                <w:szCs w:val="16"/>
              </w:rPr>
            </w:pPr>
            <w:r w:rsidRPr="002335E7">
              <w:rPr>
                <w:rFonts w:ascii="Arial" w:hAnsi="Arial" w:cs="Arial"/>
                <w:color w:val="000000"/>
                <w:sz w:val="16"/>
                <w:szCs w:val="16"/>
              </w:rPr>
              <w:t>8,668</w:t>
            </w:r>
          </w:p>
        </w:tc>
        <w:tc>
          <w:tcPr>
            <w:tcW w:w="445" w:type="pct"/>
            <w:tcBorders>
              <w:top w:val="nil"/>
              <w:left w:val="nil"/>
              <w:bottom w:val="nil"/>
              <w:right w:val="nil"/>
            </w:tcBorders>
            <w:shd w:val="clear" w:color="auto" w:fill="auto"/>
            <w:noWrap/>
            <w:hideMark/>
          </w:tcPr>
          <w:p w14:paraId="35DD07DB" w14:textId="0A4F9996" w:rsidR="002335E7" w:rsidRPr="002335E7" w:rsidRDefault="005C15D5" w:rsidP="002335E7">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7B832E4D" w14:textId="34718660" w:rsidR="002335E7" w:rsidRPr="002335E7" w:rsidRDefault="005C15D5" w:rsidP="002335E7">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729446B1" w14:textId="77777777" w:rsidR="002335E7" w:rsidRPr="002335E7" w:rsidRDefault="002335E7" w:rsidP="002335E7">
            <w:pPr>
              <w:spacing w:after="0" w:line="240" w:lineRule="auto"/>
              <w:jc w:val="right"/>
              <w:rPr>
                <w:rFonts w:ascii="Arial" w:hAnsi="Arial" w:cs="Arial"/>
                <w:color w:val="000000"/>
                <w:sz w:val="16"/>
                <w:szCs w:val="16"/>
              </w:rPr>
            </w:pPr>
            <w:r w:rsidRPr="002335E7">
              <w:rPr>
                <w:rFonts w:ascii="Arial" w:hAnsi="Arial" w:cs="Arial"/>
                <w:color w:val="000000"/>
                <w:sz w:val="16"/>
                <w:szCs w:val="16"/>
              </w:rPr>
              <w:t>7,546</w:t>
            </w:r>
          </w:p>
        </w:tc>
        <w:tc>
          <w:tcPr>
            <w:tcW w:w="345" w:type="pct"/>
            <w:tcBorders>
              <w:top w:val="nil"/>
              <w:left w:val="nil"/>
              <w:bottom w:val="nil"/>
              <w:right w:val="nil"/>
            </w:tcBorders>
            <w:shd w:val="clear" w:color="auto" w:fill="auto"/>
            <w:noWrap/>
            <w:hideMark/>
          </w:tcPr>
          <w:p w14:paraId="3D68E4EB" w14:textId="77331292" w:rsidR="002335E7" w:rsidRPr="002335E7" w:rsidRDefault="005C15D5" w:rsidP="002335E7">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7C22E582" w14:textId="5BDEC58B" w:rsidR="002335E7" w:rsidRPr="002335E7" w:rsidRDefault="005C15D5" w:rsidP="002335E7">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61CB99C5" w14:textId="77777777" w:rsidR="002335E7" w:rsidRPr="002335E7" w:rsidRDefault="002335E7" w:rsidP="002335E7">
            <w:pPr>
              <w:spacing w:after="0" w:line="240" w:lineRule="auto"/>
              <w:jc w:val="right"/>
              <w:rPr>
                <w:rFonts w:ascii="Arial" w:hAnsi="Arial" w:cs="Arial"/>
                <w:color w:val="000000"/>
                <w:sz w:val="16"/>
                <w:szCs w:val="16"/>
              </w:rPr>
            </w:pPr>
            <w:r w:rsidRPr="002335E7">
              <w:rPr>
                <w:rFonts w:ascii="Arial" w:hAnsi="Arial" w:cs="Arial"/>
                <w:color w:val="000000"/>
                <w:sz w:val="16"/>
                <w:szCs w:val="16"/>
              </w:rPr>
              <w:t>136,859</w:t>
            </w:r>
          </w:p>
        </w:tc>
        <w:tc>
          <w:tcPr>
            <w:tcW w:w="445" w:type="pct"/>
            <w:tcBorders>
              <w:top w:val="nil"/>
              <w:left w:val="nil"/>
              <w:bottom w:val="nil"/>
              <w:right w:val="nil"/>
            </w:tcBorders>
            <w:shd w:val="clear" w:color="auto" w:fill="auto"/>
            <w:noWrap/>
            <w:hideMark/>
          </w:tcPr>
          <w:p w14:paraId="5AD709FC" w14:textId="77777777" w:rsidR="002335E7" w:rsidRPr="002335E7" w:rsidRDefault="002335E7" w:rsidP="002335E7">
            <w:pPr>
              <w:spacing w:after="0" w:line="240" w:lineRule="auto"/>
              <w:jc w:val="right"/>
              <w:rPr>
                <w:rFonts w:ascii="Arial" w:hAnsi="Arial" w:cs="Arial"/>
                <w:color w:val="000000"/>
                <w:sz w:val="16"/>
                <w:szCs w:val="16"/>
              </w:rPr>
            </w:pPr>
            <w:r w:rsidRPr="002335E7">
              <w:rPr>
                <w:rFonts w:ascii="Arial" w:hAnsi="Arial" w:cs="Arial"/>
                <w:color w:val="000000"/>
                <w:sz w:val="16"/>
                <w:szCs w:val="16"/>
              </w:rPr>
              <w:t>588,051</w:t>
            </w:r>
          </w:p>
        </w:tc>
      </w:tr>
      <w:tr w:rsidR="002335E7" w:rsidRPr="002335E7" w14:paraId="69280459" w14:textId="77777777" w:rsidTr="002335E7">
        <w:trPr>
          <w:trHeight w:val="225"/>
        </w:trPr>
        <w:tc>
          <w:tcPr>
            <w:tcW w:w="687" w:type="pct"/>
            <w:vMerge/>
            <w:tcBorders>
              <w:top w:val="nil"/>
              <w:left w:val="nil"/>
              <w:bottom w:val="nil"/>
              <w:right w:val="nil"/>
            </w:tcBorders>
            <w:vAlign w:val="center"/>
            <w:hideMark/>
          </w:tcPr>
          <w:p w14:paraId="4BDA5B0A" w14:textId="77777777" w:rsidR="002335E7" w:rsidRPr="002335E7" w:rsidRDefault="002335E7" w:rsidP="002335E7">
            <w:pPr>
              <w:spacing w:after="0" w:line="240" w:lineRule="auto"/>
              <w:jc w:val="lef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12E37C08" w14:textId="77777777" w:rsidR="002335E7" w:rsidRPr="002335E7" w:rsidRDefault="002335E7" w:rsidP="002335E7">
            <w:pPr>
              <w:spacing w:after="0" w:line="240" w:lineRule="auto"/>
              <w:jc w:val="right"/>
              <w:rPr>
                <w:rFonts w:ascii="Arial" w:hAnsi="Arial" w:cs="Arial"/>
                <w:i/>
                <w:iCs/>
                <w:color w:val="000000"/>
                <w:sz w:val="16"/>
                <w:szCs w:val="16"/>
              </w:rPr>
            </w:pPr>
            <w:r w:rsidRPr="002335E7">
              <w:rPr>
                <w:rFonts w:ascii="Arial" w:hAnsi="Arial" w:cs="Arial"/>
                <w:i/>
                <w:iCs/>
                <w:color w:val="000000"/>
                <w:sz w:val="16"/>
                <w:szCs w:val="16"/>
              </w:rPr>
              <w:t>439,240</w:t>
            </w:r>
          </w:p>
        </w:tc>
        <w:tc>
          <w:tcPr>
            <w:tcW w:w="445" w:type="pct"/>
            <w:tcBorders>
              <w:top w:val="nil"/>
              <w:left w:val="nil"/>
              <w:bottom w:val="nil"/>
              <w:right w:val="nil"/>
            </w:tcBorders>
            <w:shd w:val="clear" w:color="auto" w:fill="auto"/>
            <w:noWrap/>
            <w:hideMark/>
          </w:tcPr>
          <w:p w14:paraId="3C19F9E0" w14:textId="0A2D5BCC" w:rsidR="002335E7" w:rsidRPr="002335E7" w:rsidRDefault="005C15D5" w:rsidP="002335E7">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4B93DE57" w14:textId="77777777" w:rsidR="002335E7" w:rsidRPr="002335E7" w:rsidRDefault="002335E7" w:rsidP="002335E7">
            <w:pPr>
              <w:spacing w:after="0" w:line="240" w:lineRule="auto"/>
              <w:jc w:val="right"/>
              <w:rPr>
                <w:rFonts w:ascii="Arial" w:hAnsi="Arial" w:cs="Arial"/>
                <w:i/>
                <w:iCs/>
                <w:color w:val="000000"/>
                <w:sz w:val="16"/>
                <w:szCs w:val="16"/>
              </w:rPr>
            </w:pPr>
            <w:r w:rsidRPr="002335E7">
              <w:rPr>
                <w:rFonts w:ascii="Arial" w:hAnsi="Arial" w:cs="Arial"/>
                <w:i/>
                <w:iCs/>
                <w:color w:val="000000"/>
                <w:sz w:val="16"/>
                <w:szCs w:val="16"/>
              </w:rPr>
              <w:t>39,921</w:t>
            </w:r>
          </w:p>
        </w:tc>
        <w:tc>
          <w:tcPr>
            <w:tcW w:w="445" w:type="pct"/>
            <w:tcBorders>
              <w:top w:val="nil"/>
              <w:left w:val="nil"/>
              <w:bottom w:val="nil"/>
              <w:right w:val="nil"/>
            </w:tcBorders>
            <w:shd w:val="clear" w:color="auto" w:fill="auto"/>
            <w:noWrap/>
            <w:hideMark/>
          </w:tcPr>
          <w:p w14:paraId="02C592E4" w14:textId="461B4232" w:rsidR="002335E7" w:rsidRPr="002335E7" w:rsidRDefault="005C15D5" w:rsidP="002335E7">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70A0DBCA" w14:textId="77777777" w:rsidR="002335E7" w:rsidRPr="002335E7" w:rsidRDefault="002335E7" w:rsidP="002335E7">
            <w:pPr>
              <w:spacing w:after="0" w:line="240" w:lineRule="auto"/>
              <w:jc w:val="right"/>
              <w:rPr>
                <w:rFonts w:ascii="Arial" w:hAnsi="Arial" w:cs="Arial"/>
                <w:i/>
                <w:iCs/>
                <w:color w:val="000000"/>
                <w:sz w:val="16"/>
                <w:szCs w:val="16"/>
              </w:rPr>
            </w:pPr>
            <w:r w:rsidRPr="002335E7">
              <w:rPr>
                <w:rFonts w:ascii="Arial" w:hAnsi="Arial" w:cs="Arial"/>
                <w:i/>
                <w:iCs/>
                <w:color w:val="000000"/>
                <w:sz w:val="16"/>
                <w:szCs w:val="16"/>
              </w:rPr>
              <w:t>7,799</w:t>
            </w:r>
          </w:p>
        </w:tc>
        <w:tc>
          <w:tcPr>
            <w:tcW w:w="454" w:type="pct"/>
            <w:tcBorders>
              <w:top w:val="nil"/>
              <w:left w:val="nil"/>
              <w:bottom w:val="nil"/>
              <w:right w:val="nil"/>
            </w:tcBorders>
            <w:shd w:val="clear" w:color="auto" w:fill="auto"/>
            <w:noWrap/>
            <w:hideMark/>
          </w:tcPr>
          <w:p w14:paraId="661CBF9B" w14:textId="77777777" w:rsidR="002335E7" w:rsidRPr="002335E7" w:rsidRDefault="002335E7" w:rsidP="002335E7">
            <w:pPr>
              <w:spacing w:after="0" w:line="240" w:lineRule="auto"/>
              <w:jc w:val="right"/>
              <w:rPr>
                <w:rFonts w:ascii="Arial" w:hAnsi="Arial" w:cs="Arial"/>
                <w:i/>
                <w:iCs/>
                <w:color w:val="000000"/>
                <w:sz w:val="16"/>
                <w:szCs w:val="16"/>
              </w:rPr>
            </w:pPr>
            <w:r w:rsidRPr="002335E7">
              <w:rPr>
                <w:rFonts w:ascii="Arial" w:hAnsi="Arial" w:cs="Arial"/>
                <w:i/>
                <w:iCs/>
                <w:color w:val="000000"/>
                <w:sz w:val="16"/>
                <w:szCs w:val="16"/>
              </w:rPr>
              <w:t>9,952</w:t>
            </w:r>
          </w:p>
        </w:tc>
        <w:tc>
          <w:tcPr>
            <w:tcW w:w="345" w:type="pct"/>
            <w:tcBorders>
              <w:top w:val="nil"/>
              <w:left w:val="nil"/>
              <w:bottom w:val="nil"/>
              <w:right w:val="nil"/>
            </w:tcBorders>
            <w:shd w:val="clear" w:color="auto" w:fill="auto"/>
            <w:noWrap/>
            <w:hideMark/>
          </w:tcPr>
          <w:p w14:paraId="77EF8B60" w14:textId="61DAE86D" w:rsidR="002335E7" w:rsidRPr="002335E7" w:rsidRDefault="005C15D5" w:rsidP="002335E7">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3BC2DB8F" w14:textId="57FBA5C4" w:rsidR="002335E7" w:rsidRPr="002335E7" w:rsidRDefault="005C15D5" w:rsidP="002335E7">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3D6DD630" w14:textId="77777777" w:rsidR="002335E7" w:rsidRPr="002335E7" w:rsidRDefault="002335E7" w:rsidP="002335E7">
            <w:pPr>
              <w:spacing w:after="0" w:line="240" w:lineRule="auto"/>
              <w:jc w:val="right"/>
              <w:rPr>
                <w:rFonts w:ascii="Arial" w:hAnsi="Arial" w:cs="Arial"/>
                <w:i/>
                <w:iCs/>
                <w:color w:val="000000"/>
                <w:sz w:val="16"/>
                <w:szCs w:val="16"/>
              </w:rPr>
            </w:pPr>
            <w:r w:rsidRPr="002335E7">
              <w:rPr>
                <w:rFonts w:ascii="Arial" w:hAnsi="Arial" w:cs="Arial"/>
                <w:i/>
                <w:iCs/>
                <w:color w:val="000000"/>
                <w:sz w:val="16"/>
                <w:szCs w:val="16"/>
              </w:rPr>
              <w:t>159,594</w:t>
            </w:r>
          </w:p>
        </w:tc>
        <w:tc>
          <w:tcPr>
            <w:tcW w:w="445" w:type="pct"/>
            <w:tcBorders>
              <w:top w:val="nil"/>
              <w:left w:val="nil"/>
              <w:bottom w:val="nil"/>
              <w:right w:val="nil"/>
            </w:tcBorders>
            <w:shd w:val="clear" w:color="auto" w:fill="auto"/>
            <w:noWrap/>
            <w:hideMark/>
          </w:tcPr>
          <w:p w14:paraId="39BED617" w14:textId="77777777" w:rsidR="002335E7" w:rsidRPr="002335E7" w:rsidRDefault="002335E7" w:rsidP="002335E7">
            <w:pPr>
              <w:spacing w:after="0" w:line="240" w:lineRule="auto"/>
              <w:jc w:val="right"/>
              <w:rPr>
                <w:rFonts w:ascii="Arial" w:hAnsi="Arial" w:cs="Arial"/>
                <w:i/>
                <w:iCs/>
                <w:color w:val="000000"/>
                <w:sz w:val="16"/>
                <w:szCs w:val="16"/>
              </w:rPr>
            </w:pPr>
            <w:r w:rsidRPr="002335E7">
              <w:rPr>
                <w:rFonts w:ascii="Arial" w:hAnsi="Arial" w:cs="Arial"/>
                <w:i/>
                <w:iCs/>
                <w:color w:val="000000"/>
                <w:sz w:val="16"/>
                <w:szCs w:val="16"/>
              </w:rPr>
              <w:t>656,506</w:t>
            </w:r>
          </w:p>
        </w:tc>
      </w:tr>
      <w:tr w:rsidR="002335E7" w:rsidRPr="002335E7" w14:paraId="33B4CEE2" w14:textId="77777777" w:rsidTr="002335E7">
        <w:trPr>
          <w:trHeight w:val="225"/>
        </w:trPr>
        <w:tc>
          <w:tcPr>
            <w:tcW w:w="687" w:type="pct"/>
            <w:tcBorders>
              <w:top w:val="nil"/>
              <w:left w:val="nil"/>
              <w:bottom w:val="nil"/>
              <w:right w:val="nil"/>
            </w:tcBorders>
            <w:shd w:val="clear" w:color="auto" w:fill="auto"/>
            <w:noWrap/>
            <w:hideMark/>
          </w:tcPr>
          <w:p w14:paraId="3F3BBBEC" w14:textId="77777777" w:rsidR="002335E7" w:rsidRPr="002335E7" w:rsidRDefault="002335E7" w:rsidP="002335E7">
            <w:pPr>
              <w:spacing w:after="0" w:line="240" w:lineRule="auto"/>
              <w:jc w:val="right"/>
              <w:rPr>
                <w:rFonts w:ascii="Arial" w:hAnsi="Arial" w:cs="Arial"/>
                <w:i/>
                <w:iCs/>
                <w:color w:val="000000"/>
                <w:sz w:val="16"/>
                <w:szCs w:val="16"/>
              </w:rPr>
            </w:pPr>
          </w:p>
        </w:tc>
        <w:tc>
          <w:tcPr>
            <w:tcW w:w="445" w:type="pct"/>
            <w:tcBorders>
              <w:top w:val="nil"/>
              <w:left w:val="nil"/>
              <w:bottom w:val="nil"/>
              <w:right w:val="nil"/>
            </w:tcBorders>
            <w:shd w:val="clear" w:color="auto" w:fill="auto"/>
            <w:noWrap/>
            <w:hideMark/>
          </w:tcPr>
          <w:p w14:paraId="71A534A8" w14:textId="77777777" w:rsidR="002335E7" w:rsidRPr="002335E7" w:rsidRDefault="002335E7" w:rsidP="002335E7">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69E20EC2" w14:textId="77777777" w:rsidR="002335E7" w:rsidRPr="002335E7" w:rsidRDefault="002335E7" w:rsidP="002335E7">
            <w:pPr>
              <w:spacing w:after="0" w:line="240" w:lineRule="auto"/>
              <w:jc w:val="center"/>
              <w:rPr>
                <w:rFonts w:ascii="Times New Roman" w:hAnsi="Times New Roman"/>
              </w:rPr>
            </w:pPr>
          </w:p>
        </w:tc>
        <w:tc>
          <w:tcPr>
            <w:tcW w:w="412" w:type="pct"/>
            <w:tcBorders>
              <w:top w:val="nil"/>
              <w:left w:val="nil"/>
              <w:bottom w:val="nil"/>
              <w:right w:val="nil"/>
            </w:tcBorders>
            <w:shd w:val="clear" w:color="auto" w:fill="auto"/>
            <w:noWrap/>
            <w:hideMark/>
          </w:tcPr>
          <w:p w14:paraId="205D20E3" w14:textId="77777777" w:rsidR="002335E7" w:rsidRPr="002335E7" w:rsidRDefault="002335E7" w:rsidP="002335E7">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noWrap/>
            <w:hideMark/>
          </w:tcPr>
          <w:p w14:paraId="2FC37A55" w14:textId="77777777" w:rsidR="002335E7" w:rsidRPr="002335E7" w:rsidRDefault="002335E7" w:rsidP="002335E7">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noWrap/>
            <w:hideMark/>
          </w:tcPr>
          <w:p w14:paraId="7938EEDC" w14:textId="77777777" w:rsidR="002335E7" w:rsidRPr="002335E7" w:rsidRDefault="002335E7" w:rsidP="002335E7">
            <w:pPr>
              <w:spacing w:after="0" w:line="240" w:lineRule="auto"/>
              <w:jc w:val="center"/>
              <w:rPr>
                <w:rFonts w:ascii="Times New Roman" w:hAnsi="Times New Roman"/>
              </w:rPr>
            </w:pPr>
          </w:p>
        </w:tc>
        <w:tc>
          <w:tcPr>
            <w:tcW w:w="454" w:type="pct"/>
            <w:tcBorders>
              <w:top w:val="nil"/>
              <w:left w:val="nil"/>
              <w:bottom w:val="nil"/>
              <w:right w:val="nil"/>
            </w:tcBorders>
            <w:shd w:val="clear" w:color="auto" w:fill="auto"/>
            <w:noWrap/>
            <w:hideMark/>
          </w:tcPr>
          <w:p w14:paraId="183061EA" w14:textId="77777777" w:rsidR="002335E7" w:rsidRPr="002335E7" w:rsidRDefault="002335E7" w:rsidP="002335E7">
            <w:pPr>
              <w:spacing w:after="0" w:line="240" w:lineRule="auto"/>
              <w:jc w:val="center"/>
              <w:rPr>
                <w:rFonts w:ascii="Times New Roman" w:hAnsi="Times New Roman"/>
              </w:rPr>
            </w:pPr>
          </w:p>
        </w:tc>
        <w:tc>
          <w:tcPr>
            <w:tcW w:w="345" w:type="pct"/>
            <w:tcBorders>
              <w:top w:val="nil"/>
              <w:left w:val="nil"/>
              <w:bottom w:val="nil"/>
              <w:right w:val="nil"/>
            </w:tcBorders>
            <w:shd w:val="clear" w:color="auto" w:fill="auto"/>
            <w:noWrap/>
            <w:hideMark/>
          </w:tcPr>
          <w:p w14:paraId="13290861" w14:textId="77777777" w:rsidR="002335E7" w:rsidRPr="002335E7" w:rsidRDefault="002335E7" w:rsidP="002335E7">
            <w:pPr>
              <w:spacing w:after="0" w:line="240" w:lineRule="auto"/>
              <w:jc w:val="center"/>
              <w:rPr>
                <w:rFonts w:ascii="Times New Roman" w:hAnsi="Times New Roman"/>
              </w:rPr>
            </w:pPr>
          </w:p>
        </w:tc>
        <w:tc>
          <w:tcPr>
            <w:tcW w:w="420" w:type="pct"/>
            <w:tcBorders>
              <w:top w:val="nil"/>
              <w:left w:val="nil"/>
              <w:bottom w:val="nil"/>
              <w:right w:val="nil"/>
            </w:tcBorders>
            <w:shd w:val="clear" w:color="auto" w:fill="auto"/>
            <w:noWrap/>
            <w:hideMark/>
          </w:tcPr>
          <w:p w14:paraId="283337D3" w14:textId="77777777" w:rsidR="002335E7" w:rsidRPr="002335E7" w:rsidRDefault="002335E7" w:rsidP="002335E7">
            <w:pPr>
              <w:spacing w:after="0" w:line="240" w:lineRule="auto"/>
              <w:jc w:val="center"/>
              <w:rPr>
                <w:rFonts w:ascii="Times New Roman" w:hAnsi="Times New Roman"/>
              </w:rPr>
            </w:pPr>
          </w:p>
        </w:tc>
        <w:tc>
          <w:tcPr>
            <w:tcW w:w="454" w:type="pct"/>
            <w:tcBorders>
              <w:top w:val="nil"/>
              <w:left w:val="nil"/>
              <w:bottom w:val="nil"/>
              <w:right w:val="nil"/>
            </w:tcBorders>
            <w:shd w:val="clear" w:color="auto" w:fill="auto"/>
            <w:noWrap/>
            <w:hideMark/>
          </w:tcPr>
          <w:p w14:paraId="4FF1512C" w14:textId="77777777" w:rsidR="002335E7" w:rsidRPr="002335E7" w:rsidRDefault="002335E7" w:rsidP="002335E7">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noWrap/>
            <w:hideMark/>
          </w:tcPr>
          <w:p w14:paraId="77C3F5AC" w14:textId="77777777" w:rsidR="002335E7" w:rsidRPr="002335E7" w:rsidRDefault="002335E7" w:rsidP="002335E7">
            <w:pPr>
              <w:spacing w:after="0" w:line="240" w:lineRule="auto"/>
              <w:jc w:val="center"/>
              <w:rPr>
                <w:rFonts w:ascii="Times New Roman" w:hAnsi="Times New Roman"/>
              </w:rPr>
            </w:pPr>
          </w:p>
        </w:tc>
      </w:tr>
      <w:tr w:rsidR="002335E7" w:rsidRPr="002335E7" w14:paraId="5763608B" w14:textId="77777777" w:rsidTr="002335E7">
        <w:trPr>
          <w:trHeight w:val="225"/>
        </w:trPr>
        <w:tc>
          <w:tcPr>
            <w:tcW w:w="687" w:type="pct"/>
            <w:vMerge w:val="restart"/>
            <w:tcBorders>
              <w:top w:val="nil"/>
              <w:left w:val="nil"/>
              <w:bottom w:val="nil"/>
              <w:right w:val="nil"/>
            </w:tcBorders>
            <w:shd w:val="clear" w:color="auto" w:fill="auto"/>
            <w:hideMark/>
          </w:tcPr>
          <w:p w14:paraId="3A717045" w14:textId="77777777" w:rsidR="002335E7" w:rsidRPr="002335E7" w:rsidRDefault="002335E7" w:rsidP="002335E7">
            <w:pPr>
              <w:spacing w:after="0" w:line="240" w:lineRule="auto"/>
              <w:jc w:val="left"/>
              <w:rPr>
                <w:rFonts w:ascii="Arial" w:hAnsi="Arial" w:cs="Arial"/>
                <w:color w:val="000000"/>
                <w:sz w:val="16"/>
                <w:szCs w:val="16"/>
              </w:rPr>
            </w:pPr>
            <w:r w:rsidRPr="002335E7">
              <w:rPr>
                <w:rFonts w:ascii="Arial" w:hAnsi="Arial" w:cs="Arial"/>
                <w:color w:val="000000"/>
                <w:sz w:val="16"/>
                <w:szCs w:val="16"/>
              </w:rPr>
              <w:t>Equity Injections</w:t>
            </w:r>
          </w:p>
        </w:tc>
        <w:tc>
          <w:tcPr>
            <w:tcW w:w="445" w:type="pct"/>
            <w:tcBorders>
              <w:top w:val="nil"/>
              <w:left w:val="nil"/>
              <w:bottom w:val="nil"/>
              <w:right w:val="nil"/>
            </w:tcBorders>
            <w:shd w:val="clear" w:color="auto" w:fill="auto"/>
            <w:noWrap/>
            <w:hideMark/>
          </w:tcPr>
          <w:p w14:paraId="2CECDB70" w14:textId="38E15B68" w:rsidR="002335E7" w:rsidRPr="002335E7" w:rsidRDefault="005C15D5" w:rsidP="002335E7">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15AB1F66" w14:textId="77777777" w:rsidR="002335E7" w:rsidRPr="002335E7" w:rsidRDefault="002335E7" w:rsidP="002335E7">
            <w:pPr>
              <w:spacing w:after="0" w:line="240" w:lineRule="auto"/>
              <w:jc w:val="right"/>
              <w:rPr>
                <w:rFonts w:ascii="Arial" w:hAnsi="Arial" w:cs="Arial"/>
                <w:color w:val="000000"/>
                <w:sz w:val="16"/>
                <w:szCs w:val="16"/>
              </w:rPr>
            </w:pPr>
            <w:r w:rsidRPr="002335E7">
              <w:rPr>
                <w:rFonts w:ascii="Arial" w:hAnsi="Arial" w:cs="Arial"/>
                <w:color w:val="000000"/>
                <w:sz w:val="16"/>
                <w:szCs w:val="16"/>
              </w:rPr>
              <w:t>2,519</w:t>
            </w:r>
          </w:p>
        </w:tc>
        <w:tc>
          <w:tcPr>
            <w:tcW w:w="412" w:type="pct"/>
            <w:tcBorders>
              <w:top w:val="nil"/>
              <w:left w:val="nil"/>
              <w:bottom w:val="nil"/>
              <w:right w:val="nil"/>
            </w:tcBorders>
            <w:shd w:val="clear" w:color="auto" w:fill="auto"/>
            <w:noWrap/>
            <w:hideMark/>
          </w:tcPr>
          <w:p w14:paraId="60E03903" w14:textId="1A37F544" w:rsidR="002335E7" w:rsidRPr="002335E7" w:rsidRDefault="005C15D5" w:rsidP="002335E7">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14F80155" w14:textId="09ED1D4D" w:rsidR="002335E7" w:rsidRPr="002335E7" w:rsidRDefault="005C15D5" w:rsidP="002335E7">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0957DA2C" w14:textId="06501551" w:rsidR="002335E7" w:rsidRPr="002335E7" w:rsidRDefault="005C15D5" w:rsidP="002335E7">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0A59779F" w14:textId="65124B4A" w:rsidR="002335E7" w:rsidRPr="002335E7" w:rsidRDefault="005C15D5" w:rsidP="002335E7">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nil"/>
              <w:left w:val="nil"/>
              <w:bottom w:val="nil"/>
              <w:right w:val="nil"/>
            </w:tcBorders>
            <w:shd w:val="clear" w:color="auto" w:fill="auto"/>
            <w:noWrap/>
            <w:hideMark/>
          </w:tcPr>
          <w:p w14:paraId="254EB3A1" w14:textId="57EADC2E" w:rsidR="002335E7" w:rsidRPr="002335E7" w:rsidRDefault="005C15D5" w:rsidP="002335E7">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574DE90D" w14:textId="71BBD937" w:rsidR="002335E7" w:rsidRPr="002335E7" w:rsidRDefault="005C15D5" w:rsidP="002335E7">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62F26F16" w14:textId="7BB1C3D1" w:rsidR="002335E7" w:rsidRPr="002335E7" w:rsidRDefault="005C15D5" w:rsidP="002335E7">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099C9741" w14:textId="77777777" w:rsidR="002335E7" w:rsidRPr="002335E7" w:rsidRDefault="002335E7" w:rsidP="002335E7">
            <w:pPr>
              <w:spacing w:after="0" w:line="240" w:lineRule="auto"/>
              <w:jc w:val="right"/>
              <w:rPr>
                <w:rFonts w:ascii="Arial" w:hAnsi="Arial" w:cs="Arial"/>
                <w:color w:val="000000"/>
                <w:sz w:val="16"/>
                <w:szCs w:val="16"/>
              </w:rPr>
            </w:pPr>
            <w:r w:rsidRPr="002335E7">
              <w:rPr>
                <w:rFonts w:ascii="Arial" w:hAnsi="Arial" w:cs="Arial"/>
                <w:color w:val="000000"/>
                <w:sz w:val="16"/>
                <w:szCs w:val="16"/>
              </w:rPr>
              <w:t>2,519</w:t>
            </w:r>
          </w:p>
        </w:tc>
      </w:tr>
      <w:tr w:rsidR="002335E7" w:rsidRPr="002335E7" w14:paraId="42B41215" w14:textId="77777777" w:rsidTr="002335E7">
        <w:trPr>
          <w:trHeight w:val="225"/>
        </w:trPr>
        <w:tc>
          <w:tcPr>
            <w:tcW w:w="687" w:type="pct"/>
            <w:vMerge/>
            <w:tcBorders>
              <w:top w:val="nil"/>
              <w:left w:val="nil"/>
              <w:bottom w:val="nil"/>
              <w:right w:val="nil"/>
            </w:tcBorders>
            <w:vAlign w:val="center"/>
            <w:hideMark/>
          </w:tcPr>
          <w:p w14:paraId="1A7B9CB9" w14:textId="77777777" w:rsidR="002335E7" w:rsidRPr="002335E7" w:rsidRDefault="002335E7" w:rsidP="002335E7">
            <w:pPr>
              <w:spacing w:after="0" w:line="240" w:lineRule="auto"/>
              <w:jc w:val="lef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13383216" w14:textId="67DABD8E" w:rsidR="002335E7" w:rsidRPr="002335E7" w:rsidRDefault="005C15D5" w:rsidP="002335E7">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6DE63767" w14:textId="77777777" w:rsidR="002335E7" w:rsidRPr="002335E7" w:rsidRDefault="002335E7" w:rsidP="002335E7">
            <w:pPr>
              <w:spacing w:after="0" w:line="240" w:lineRule="auto"/>
              <w:jc w:val="right"/>
              <w:rPr>
                <w:rFonts w:ascii="Arial" w:hAnsi="Arial" w:cs="Arial"/>
                <w:i/>
                <w:iCs/>
                <w:color w:val="000000"/>
                <w:sz w:val="16"/>
                <w:szCs w:val="16"/>
              </w:rPr>
            </w:pPr>
            <w:r w:rsidRPr="002335E7">
              <w:rPr>
                <w:rFonts w:ascii="Arial" w:hAnsi="Arial" w:cs="Arial"/>
                <w:i/>
                <w:iCs/>
                <w:color w:val="000000"/>
                <w:sz w:val="16"/>
                <w:szCs w:val="16"/>
              </w:rPr>
              <w:t>1,752</w:t>
            </w:r>
          </w:p>
        </w:tc>
        <w:tc>
          <w:tcPr>
            <w:tcW w:w="412" w:type="pct"/>
            <w:tcBorders>
              <w:top w:val="nil"/>
              <w:left w:val="nil"/>
              <w:bottom w:val="nil"/>
              <w:right w:val="nil"/>
            </w:tcBorders>
            <w:shd w:val="clear" w:color="auto" w:fill="auto"/>
            <w:noWrap/>
            <w:hideMark/>
          </w:tcPr>
          <w:p w14:paraId="33E85A36" w14:textId="187BC68A" w:rsidR="002335E7" w:rsidRPr="002335E7" w:rsidRDefault="005C15D5" w:rsidP="002335E7">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73D9A3C1" w14:textId="423D005B" w:rsidR="002335E7" w:rsidRPr="002335E7" w:rsidRDefault="005C15D5" w:rsidP="002335E7">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7F6C10A8" w14:textId="6EA243A3" w:rsidR="002335E7" w:rsidRPr="002335E7" w:rsidRDefault="005C15D5" w:rsidP="002335E7">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6FC7EC72" w14:textId="282EF7BF" w:rsidR="002335E7" w:rsidRPr="002335E7" w:rsidRDefault="005C15D5" w:rsidP="002335E7">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63C6D583" w14:textId="1F7D731A" w:rsidR="002335E7" w:rsidRPr="002335E7" w:rsidRDefault="005C15D5" w:rsidP="002335E7">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5DF9E56B" w14:textId="0FF91B30" w:rsidR="002335E7" w:rsidRPr="002335E7" w:rsidRDefault="005C15D5" w:rsidP="002335E7">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56E32A1D" w14:textId="7E7641CA" w:rsidR="002335E7" w:rsidRPr="002335E7" w:rsidRDefault="005C15D5" w:rsidP="002335E7">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63D3781E" w14:textId="77777777" w:rsidR="002335E7" w:rsidRPr="002335E7" w:rsidRDefault="002335E7" w:rsidP="002335E7">
            <w:pPr>
              <w:spacing w:after="0" w:line="240" w:lineRule="auto"/>
              <w:jc w:val="right"/>
              <w:rPr>
                <w:rFonts w:ascii="Arial" w:hAnsi="Arial" w:cs="Arial"/>
                <w:i/>
                <w:iCs/>
                <w:color w:val="000000"/>
                <w:sz w:val="16"/>
                <w:szCs w:val="16"/>
              </w:rPr>
            </w:pPr>
            <w:r w:rsidRPr="002335E7">
              <w:rPr>
                <w:rFonts w:ascii="Arial" w:hAnsi="Arial" w:cs="Arial"/>
                <w:i/>
                <w:iCs/>
                <w:color w:val="000000"/>
                <w:sz w:val="16"/>
                <w:szCs w:val="16"/>
              </w:rPr>
              <w:t>1,752</w:t>
            </w:r>
          </w:p>
        </w:tc>
      </w:tr>
      <w:tr w:rsidR="002335E7" w:rsidRPr="002335E7" w14:paraId="3975D783" w14:textId="77777777" w:rsidTr="002335E7">
        <w:trPr>
          <w:trHeight w:val="225"/>
        </w:trPr>
        <w:tc>
          <w:tcPr>
            <w:tcW w:w="687" w:type="pct"/>
            <w:vMerge w:val="restart"/>
            <w:tcBorders>
              <w:top w:val="nil"/>
              <w:left w:val="nil"/>
              <w:bottom w:val="nil"/>
              <w:right w:val="nil"/>
            </w:tcBorders>
            <w:shd w:val="clear" w:color="auto" w:fill="auto"/>
            <w:hideMark/>
          </w:tcPr>
          <w:p w14:paraId="11267AC9" w14:textId="77777777" w:rsidR="002335E7" w:rsidRPr="002335E7" w:rsidRDefault="002335E7" w:rsidP="002335E7">
            <w:pPr>
              <w:spacing w:after="0" w:line="240" w:lineRule="auto"/>
              <w:jc w:val="left"/>
              <w:rPr>
                <w:rFonts w:ascii="Arial" w:hAnsi="Arial" w:cs="Arial"/>
                <w:color w:val="000000"/>
                <w:sz w:val="16"/>
                <w:szCs w:val="16"/>
              </w:rPr>
            </w:pPr>
            <w:r w:rsidRPr="002335E7">
              <w:rPr>
                <w:rFonts w:ascii="Arial" w:hAnsi="Arial" w:cs="Arial"/>
                <w:color w:val="000000"/>
                <w:sz w:val="16"/>
                <w:szCs w:val="16"/>
              </w:rPr>
              <w:t>Total</w:t>
            </w:r>
          </w:p>
        </w:tc>
        <w:tc>
          <w:tcPr>
            <w:tcW w:w="445" w:type="pct"/>
            <w:tcBorders>
              <w:top w:val="single" w:sz="4" w:space="0" w:color="auto"/>
              <w:left w:val="nil"/>
              <w:bottom w:val="nil"/>
              <w:right w:val="nil"/>
            </w:tcBorders>
            <w:shd w:val="clear" w:color="auto" w:fill="auto"/>
            <w:noWrap/>
            <w:hideMark/>
          </w:tcPr>
          <w:p w14:paraId="0C412B9E" w14:textId="77777777" w:rsidR="002335E7" w:rsidRPr="002335E7" w:rsidRDefault="002335E7" w:rsidP="002335E7">
            <w:pPr>
              <w:spacing w:after="0" w:line="240" w:lineRule="auto"/>
              <w:jc w:val="right"/>
              <w:rPr>
                <w:rFonts w:ascii="Arial" w:hAnsi="Arial" w:cs="Arial"/>
                <w:color w:val="000000"/>
                <w:sz w:val="16"/>
                <w:szCs w:val="16"/>
              </w:rPr>
            </w:pPr>
            <w:r w:rsidRPr="002335E7">
              <w:rPr>
                <w:rFonts w:ascii="Arial" w:hAnsi="Arial" w:cs="Arial"/>
                <w:color w:val="000000"/>
                <w:sz w:val="16"/>
                <w:szCs w:val="16"/>
              </w:rPr>
              <w:t>434,978</w:t>
            </w:r>
          </w:p>
        </w:tc>
        <w:tc>
          <w:tcPr>
            <w:tcW w:w="445" w:type="pct"/>
            <w:tcBorders>
              <w:top w:val="single" w:sz="4" w:space="0" w:color="auto"/>
              <w:left w:val="nil"/>
              <w:bottom w:val="nil"/>
              <w:right w:val="nil"/>
            </w:tcBorders>
            <w:shd w:val="clear" w:color="auto" w:fill="auto"/>
            <w:noWrap/>
            <w:hideMark/>
          </w:tcPr>
          <w:p w14:paraId="3B330186" w14:textId="77777777" w:rsidR="002335E7" w:rsidRPr="002335E7" w:rsidRDefault="002335E7" w:rsidP="002335E7">
            <w:pPr>
              <w:spacing w:after="0" w:line="240" w:lineRule="auto"/>
              <w:jc w:val="right"/>
              <w:rPr>
                <w:rFonts w:ascii="Arial" w:hAnsi="Arial" w:cs="Arial"/>
                <w:color w:val="000000"/>
                <w:sz w:val="16"/>
                <w:szCs w:val="16"/>
              </w:rPr>
            </w:pPr>
            <w:r w:rsidRPr="002335E7">
              <w:rPr>
                <w:rFonts w:ascii="Arial" w:hAnsi="Arial" w:cs="Arial"/>
                <w:color w:val="000000"/>
                <w:sz w:val="16"/>
                <w:szCs w:val="16"/>
              </w:rPr>
              <w:t>2,519</w:t>
            </w:r>
          </w:p>
        </w:tc>
        <w:tc>
          <w:tcPr>
            <w:tcW w:w="412" w:type="pct"/>
            <w:tcBorders>
              <w:top w:val="single" w:sz="4" w:space="0" w:color="auto"/>
              <w:left w:val="nil"/>
              <w:bottom w:val="nil"/>
              <w:right w:val="nil"/>
            </w:tcBorders>
            <w:shd w:val="clear" w:color="auto" w:fill="auto"/>
            <w:noWrap/>
            <w:hideMark/>
          </w:tcPr>
          <w:p w14:paraId="2ECE4334" w14:textId="77777777" w:rsidR="002335E7" w:rsidRPr="002335E7" w:rsidRDefault="002335E7" w:rsidP="002335E7">
            <w:pPr>
              <w:spacing w:after="0" w:line="240" w:lineRule="auto"/>
              <w:jc w:val="right"/>
              <w:rPr>
                <w:rFonts w:ascii="Arial" w:hAnsi="Arial" w:cs="Arial"/>
                <w:color w:val="000000"/>
                <w:sz w:val="16"/>
                <w:szCs w:val="16"/>
              </w:rPr>
            </w:pPr>
            <w:r w:rsidRPr="002335E7">
              <w:rPr>
                <w:rFonts w:ascii="Arial" w:hAnsi="Arial" w:cs="Arial"/>
                <w:color w:val="000000"/>
                <w:sz w:val="16"/>
                <w:szCs w:val="16"/>
              </w:rPr>
              <w:t>8,668</w:t>
            </w:r>
          </w:p>
        </w:tc>
        <w:tc>
          <w:tcPr>
            <w:tcW w:w="445" w:type="pct"/>
            <w:tcBorders>
              <w:top w:val="single" w:sz="4" w:space="0" w:color="auto"/>
              <w:left w:val="nil"/>
              <w:bottom w:val="nil"/>
              <w:right w:val="nil"/>
            </w:tcBorders>
            <w:shd w:val="clear" w:color="auto" w:fill="auto"/>
            <w:noWrap/>
            <w:hideMark/>
          </w:tcPr>
          <w:p w14:paraId="39F4ED58" w14:textId="7AB0ABB0" w:rsidR="002335E7" w:rsidRPr="002335E7" w:rsidRDefault="005C15D5" w:rsidP="002335E7">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auto"/>
              <w:left w:val="nil"/>
              <w:bottom w:val="nil"/>
              <w:right w:val="nil"/>
            </w:tcBorders>
            <w:shd w:val="clear" w:color="auto" w:fill="auto"/>
            <w:noWrap/>
            <w:hideMark/>
          </w:tcPr>
          <w:p w14:paraId="04421F71" w14:textId="251D21DD" w:rsidR="002335E7" w:rsidRPr="002335E7" w:rsidRDefault="005C15D5" w:rsidP="002335E7">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auto"/>
              <w:left w:val="nil"/>
              <w:bottom w:val="nil"/>
              <w:right w:val="nil"/>
            </w:tcBorders>
            <w:shd w:val="clear" w:color="auto" w:fill="auto"/>
            <w:noWrap/>
            <w:hideMark/>
          </w:tcPr>
          <w:p w14:paraId="77BCD6B0" w14:textId="77777777" w:rsidR="002335E7" w:rsidRPr="002335E7" w:rsidRDefault="002335E7" w:rsidP="002335E7">
            <w:pPr>
              <w:spacing w:after="0" w:line="240" w:lineRule="auto"/>
              <w:jc w:val="right"/>
              <w:rPr>
                <w:rFonts w:ascii="Arial" w:hAnsi="Arial" w:cs="Arial"/>
                <w:color w:val="000000"/>
                <w:sz w:val="16"/>
                <w:szCs w:val="16"/>
              </w:rPr>
            </w:pPr>
            <w:r w:rsidRPr="002335E7">
              <w:rPr>
                <w:rFonts w:ascii="Arial" w:hAnsi="Arial" w:cs="Arial"/>
                <w:color w:val="000000"/>
                <w:sz w:val="16"/>
                <w:szCs w:val="16"/>
              </w:rPr>
              <w:t>7,546</w:t>
            </w:r>
          </w:p>
        </w:tc>
        <w:tc>
          <w:tcPr>
            <w:tcW w:w="345" w:type="pct"/>
            <w:tcBorders>
              <w:top w:val="single" w:sz="4" w:space="0" w:color="auto"/>
              <w:left w:val="nil"/>
              <w:bottom w:val="nil"/>
              <w:right w:val="nil"/>
            </w:tcBorders>
            <w:shd w:val="clear" w:color="auto" w:fill="auto"/>
            <w:noWrap/>
            <w:hideMark/>
          </w:tcPr>
          <w:p w14:paraId="22851753" w14:textId="0F32DC6F" w:rsidR="002335E7" w:rsidRPr="002335E7" w:rsidRDefault="005C15D5" w:rsidP="002335E7">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single" w:sz="4" w:space="0" w:color="auto"/>
              <w:left w:val="nil"/>
              <w:bottom w:val="nil"/>
              <w:right w:val="nil"/>
            </w:tcBorders>
            <w:shd w:val="clear" w:color="auto" w:fill="auto"/>
            <w:noWrap/>
            <w:hideMark/>
          </w:tcPr>
          <w:p w14:paraId="66DC8884" w14:textId="6EE605FA" w:rsidR="002335E7" w:rsidRPr="002335E7" w:rsidRDefault="005C15D5" w:rsidP="002335E7">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auto"/>
              <w:left w:val="nil"/>
              <w:bottom w:val="nil"/>
              <w:right w:val="nil"/>
            </w:tcBorders>
            <w:shd w:val="clear" w:color="auto" w:fill="auto"/>
            <w:noWrap/>
            <w:hideMark/>
          </w:tcPr>
          <w:p w14:paraId="356E2717" w14:textId="77777777" w:rsidR="002335E7" w:rsidRPr="002335E7" w:rsidRDefault="002335E7" w:rsidP="002335E7">
            <w:pPr>
              <w:spacing w:after="0" w:line="240" w:lineRule="auto"/>
              <w:jc w:val="right"/>
              <w:rPr>
                <w:rFonts w:ascii="Arial" w:hAnsi="Arial" w:cs="Arial"/>
                <w:color w:val="000000"/>
                <w:sz w:val="16"/>
                <w:szCs w:val="16"/>
              </w:rPr>
            </w:pPr>
            <w:r w:rsidRPr="002335E7">
              <w:rPr>
                <w:rFonts w:ascii="Arial" w:hAnsi="Arial" w:cs="Arial"/>
                <w:color w:val="000000"/>
                <w:sz w:val="16"/>
                <w:szCs w:val="16"/>
              </w:rPr>
              <w:t>136,859</w:t>
            </w:r>
          </w:p>
        </w:tc>
        <w:tc>
          <w:tcPr>
            <w:tcW w:w="445" w:type="pct"/>
            <w:tcBorders>
              <w:top w:val="single" w:sz="4" w:space="0" w:color="auto"/>
              <w:left w:val="nil"/>
              <w:bottom w:val="nil"/>
              <w:right w:val="nil"/>
            </w:tcBorders>
            <w:shd w:val="clear" w:color="auto" w:fill="auto"/>
            <w:noWrap/>
            <w:hideMark/>
          </w:tcPr>
          <w:p w14:paraId="5DDE6FDA" w14:textId="77777777" w:rsidR="002335E7" w:rsidRPr="002335E7" w:rsidRDefault="002335E7" w:rsidP="002335E7">
            <w:pPr>
              <w:spacing w:after="0" w:line="240" w:lineRule="auto"/>
              <w:jc w:val="right"/>
              <w:rPr>
                <w:rFonts w:ascii="Arial" w:hAnsi="Arial" w:cs="Arial"/>
                <w:color w:val="000000"/>
                <w:sz w:val="16"/>
                <w:szCs w:val="16"/>
              </w:rPr>
            </w:pPr>
            <w:r w:rsidRPr="002335E7">
              <w:rPr>
                <w:rFonts w:ascii="Arial" w:hAnsi="Arial" w:cs="Arial"/>
                <w:color w:val="000000"/>
                <w:sz w:val="16"/>
                <w:szCs w:val="16"/>
              </w:rPr>
              <w:t>590,570</w:t>
            </w:r>
          </w:p>
        </w:tc>
      </w:tr>
      <w:tr w:rsidR="002335E7" w:rsidRPr="002335E7" w14:paraId="413FBBE4" w14:textId="77777777" w:rsidTr="002335E7">
        <w:trPr>
          <w:trHeight w:val="225"/>
        </w:trPr>
        <w:tc>
          <w:tcPr>
            <w:tcW w:w="687" w:type="pct"/>
            <w:vMerge/>
            <w:tcBorders>
              <w:top w:val="nil"/>
              <w:left w:val="nil"/>
              <w:bottom w:val="nil"/>
              <w:right w:val="nil"/>
            </w:tcBorders>
            <w:vAlign w:val="center"/>
            <w:hideMark/>
          </w:tcPr>
          <w:p w14:paraId="78D983D8" w14:textId="77777777" w:rsidR="002335E7" w:rsidRPr="002335E7" w:rsidRDefault="002335E7" w:rsidP="002335E7">
            <w:pPr>
              <w:spacing w:after="0" w:line="240" w:lineRule="auto"/>
              <w:jc w:val="lef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4BA3EBB5" w14:textId="77777777" w:rsidR="002335E7" w:rsidRPr="002335E7" w:rsidRDefault="002335E7" w:rsidP="002335E7">
            <w:pPr>
              <w:spacing w:after="0" w:line="240" w:lineRule="auto"/>
              <w:jc w:val="right"/>
              <w:rPr>
                <w:rFonts w:ascii="Arial" w:hAnsi="Arial" w:cs="Arial"/>
                <w:i/>
                <w:iCs/>
                <w:color w:val="000000"/>
                <w:sz w:val="16"/>
                <w:szCs w:val="16"/>
              </w:rPr>
            </w:pPr>
            <w:r w:rsidRPr="002335E7">
              <w:rPr>
                <w:rFonts w:ascii="Arial" w:hAnsi="Arial" w:cs="Arial"/>
                <w:i/>
                <w:iCs/>
                <w:color w:val="000000"/>
                <w:sz w:val="16"/>
                <w:szCs w:val="16"/>
              </w:rPr>
              <w:t>439,240</w:t>
            </w:r>
          </w:p>
        </w:tc>
        <w:tc>
          <w:tcPr>
            <w:tcW w:w="445" w:type="pct"/>
            <w:tcBorders>
              <w:top w:val="nil"/>
              <w:left w:val="nil"/>
              <w:bottom w:val="nil"/>
              <w:right w:val="nil"/>
            </w:tcBorders>
            <w:shd w:val="clear" w:color="auto" w:fill="auto"/>
            <w:noWrap/>
            <w:hideMark/>
          </w:tcPr>
          <w:p w14:paraId="6A964A81" w14:textId="77777777" w:rsidR="002335E7" w:rsidRPr="002335E7" w:rsidRDefault="002335E7" w:rsidP="002335E7">
            <w:pPr>
              <w:spacing w:after="0" w:line="240" w:lineRule="auto"/>
              <w:jc w:val="right"/>
              <w:rPr>
                <w:rFonts w:ascii="Arial" w:hAnsi="Arial" w:cs="Arial"/>
                <w:i/>
                <w:iCs/>
                <w:color w:val="000000"/>
                <w:sz w:val="16"/>
                <w:szCs w:val="16"/>
              </w:rPr>
            </w:pPr>
            <w:r w:rsidRPr="002335E7">
              <w:rPr>
                <w:rFonts w:ascii="Arial" w:hAnsi="Arial" w:cs="Arial"/>
                <w:i/>
                <w:iCs/>
                <w:color w:val="000000"/>
                <w:sz w:val="16"/>
                <w:szCs w:val="16"/>
              </w:rPr>
              <w:t>1,752</w:t>
            </w:r>
          </w:p>
        </w:tc>
        <w:tc>
          <w:tcPr>
            <w:tcW w:w="412" w:type="pct"/>
            <w:tcBorders>
              <w:top w:val="nil"/>
              <w:left w:val="nil"/>
              <w:bottom w:val="nil"/>
              <w:right w:val="nil"/>
            </w:tcBorders>
            <w:shd w:val="clear" w:color="auto" w:fill="auto"/>
            <w:noWrap/>
            <w:hideMark/>
          </w:tcPr>
          <w:p w14:paraId="22B52935" w14:textId="77777777" w:rsidR="002335E7" w:rsidRPr="002335E7" w:rsidRDefault="002335E7" w:rsidP="002335E7">
            <w:pPr>
              <w:spacing w:after="0" w:line="240" w:lineRule="auto"/>
              <w:jc w:val="right"/>
              <w:rPr>
                <w:rFonts w:ascii="Arial" w:hAnsi="Arial" w:cs="Arial"/>
                <w:i/>
                <w:iCs/>
                <w:color w:val="000000"/>
                <w:sz w:val="16"/>
                <w:szCs w:val="16"/>
              </w:rPr>
            </w:pPr>
            <w:r w:rsidRPr="002335E7">
              <w:rPr>
                <w:rFonts w:ascii="Arial" w:hAnsi="Arial" w:cs="Arial"/>
                <w:i/>
                <w:iCs/>
                <w:color w:val="000000"/>
                <w:sz w:val="16"/>
                <w:szCs w:val="16"/>
              </w:rPr>
              <w:t>39,921</w:t>
            </w:r>
          </w:p>
        </w:tc>
        <w:tc>
          <w:tcPr>
            <w:tcW w:w="445" w:type="pct"/>
            <w:tcBorders>
              <w:top w:val="nil"/>
              <w:left w:val="nil"/>
              <w:bottom w:val="nil"/>
              <w:right w:val="nil"/>
            </w:tcBorders>
            <w:shd w:val="clear" w:color="auto" w:fill="auto"/>
            <w:noWrap/>
            <w:hideMark/>
          </w:tcPr>
          <w:p w14:paraId="1AFA90C7" w14:textId="19777E95" w:rsidR="002335E7" w:rsidRPr="002335E7" w:rsidRDefault="005C15D5" w:rsidP="002335E7">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1990D074" w14:textId="77777777" w:rsidR="002335E7" w:rsidRPr="002335E7" w:rsidRDefault="002335E7" w:rsidP="002335E7">
            <w:pPr>
              <w:spacing w:after="0" w:line="240" w:lineRule="auto"/>
              <w:jc w:val="right"/>
              <w:rPr>
                <w:rFonts w:ascii="Arial" w:hAnsi="Arial" w:cs="Arial"/>
                <w:i/>
                <w:iCs/>
                <w:color w:val="000000"/>
                <w:sz w:val="16"/>
                <w:szCs w:val="16"/>
              </w:rPr>
            </w:pPr>
            <w:r w:rsidRPr="002335E7">
              <w:rPr>
                <w:rFonts w:ascii="Arial" w:hAnsi="Arial" w:cs="Arial"/>
                <w:i/>
                <w:iCs/>
                <w:color w:val="000000"/>
                <w:sz w:val="16"/>
                <w:szCs w:val="16"/>
              </w:rPr>
              <w:t>7,799</w:t>
            </w:r>
          </w:p>
        </w:tc>
        <w:tc>
          <w:tcPr>
            <w:tcW w:w="454" w:type="pct"/>
            <w:tcBorders>
              <w:top w:val="nil"/>
              <w:left w:val="nil"/>
              <w:bottom w:val="nil"/>
              <w:right w:val="nil"/>
            </w:tcBorders>
            <w:shd w:val="clear" w:color="auto" w:fill="auto"/>
            <w:noWrap/>
            <w:hideMark/>
          </w:tcPr>
          <w:p w14:paraId="6399A16B" w14:textId="77777777" w:rsidR="002335E7" w:rsidRPr="002335E7" w:rsidRDefault="002335E7" w:rsidP="002335E7">
            <w:pPr>
              <w:spacing w:after="0" w:line="240" w:lineRule="auto"/>
              <w:jc w:val="right"/>
              <w:rPr>
                <w:rFonts w:ascii="Arial" w:hAnsi="Arial" w:cs="Arial"/>
                <w:i/>
                <w:iCs/>
                <w:color w:val="000000"/>
                <w:sz w:val="16"/>
                <w:szCs w:val="16"/>
              </w:rPr>
            </w:pPr>
            <w:r w:rsidRPr="002335E7">
              <w:rPr>
                <w:rFonts w:ascii="Arial" w:hAnsi="Arial" w:cs="Arial"/>
                <w:i/>
                <w:iCs/>
                <w:color w:val="000000"/>
                <w:sz w:val="16"/>
                <w:szCs w:val="16"/>
              </w:rPr>
              <w:t>9,952</w:t>
            </w:r>
          </w:p>
        </w:tc>
        <w:tc>
          <w:tcPr>
            <w:tcW w:w="345" w:type="pct"/>
            <w:tcBorders>
              <w:top w:val="nil"/>
              <w:left w:val="nil"/>
              <w:bottom w:val="nil"/>
              <w:right w:val="nil"/>
            </w:tcBorders>
            <w:shd w:val="clear" w:color="auto" w:fill="auto"/>
            <w:noWrap/>
            <w:hideMark/>
          </w:tcPr>
          <w:p w14:paraId="17D27751" w14:textId="63B999BA" w:rsidR="002335E7" w:rsidRPr="002335E7" w:rsidRDefault="005C15D5" w:rsidP="002335E7">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0038120E" w14:textId="01BD9946" w:rsidR="002335E7" w:rsidRPr="002335E7" w:rsidRDefault="005C15D5" w:rsidP="002335E7">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02195C56" w14:textId="77777777" w:rsidR="002335E7" w:rsidRPr="002335E7" w:rsidRDefault="002335E7" w:rsidP="002335E7">
            <w:pPr>
              <w:spacing w:after="0" w:line="240" w:lineRule="auto"/>
              <w:jc w:val="right"/>
              <w:rPr>
                <w:rFonts w:ascii="Arial" w:hAnsi="Arial" w:cs="Arial"/>
                <w:i/>
                <w:iCs/>
                <w:color w:val="000000"/>
                <w:sz w:val="16"/>
                <w:szCs w:val="16"/>
              </w:rPr>
            </w:pPr>
            <w:r w:rsidRPr="002335E7">
              <w:rPr>
                <w:rFonts w:ascii="Arial" w:hAnsi="Arial" w:cs="Arial"/>
                <w:i/>
                <w:iCs/>
                <w:color w:val="000000"/>
                <w:sz w:val="16"/>
                <w:szCs w:val="16"/>
              </w:rPr>
              <w:t>159,594</w:t>
            </w:r>
          </w:p>
        </w:tc>
        <w:tc>
          <w:tcPr>
            <w:tcW w:w="445" w:type="pct"/>
            <w:tcBorders>
              <w:top w:val="nil"/>
              <w:left w:val="nil"/>
              <w:bottom w:val="nil"/>
              <w:right w:val="nil"/>
            </w:tcBorders>
            <w:shd w:val="clear" w:color="auto" w:fill="auto"/>
            <w:noWrap/>
            <w:hideMark/>
          </w:tcPr>
          <w:p w14:paraId="21F7FA08" w14:textId="77777777" w:rsidR="002335E7" w:rsidRPr="002335E7" w:rsidRDefault="002335E7" w:rsidP="002335E7">
            <w:pPr>
              <w:spacing w:after="0" w:line="240" w:lineRule="auto"/>
              <w:jc w:val="right"/>
              <w:rPr>
                <w:rFonts w:ascii="Arial" w:hAnsi="Arial" w:cs="Arial"/>
                <w:i/>
                <w:iCs/>
                <w:color w:val="000000"/>
                <w:sz w:val="16"/>
                <w:szCs w:val="16"/>
              </w:rPr>
            </w:pPr>
            <w:r w:rsidRPr="002335E7">
              <w:rPr>
                <w:rFonts w:ascii="Arial" w:hAnsi="Arial" w:cs="Arial"/>
                <w:i/>
                <w:iCs/>
                <w:color w:val="000000"/>
                <w:sz w:val="16"/>
                <w:szCs w:val="16"/>
              </w:rPr>
              <w:t>658,258</w:t>
            </w:r>
          </w:p>
        </w:tc>
      </w:tr>
    </w:tbl>
    <w:p w14:paraId="45180038" w14:textId="0E834DB9" w:rsidR="00EC2F85" w:rsidRDefault="00EC2F85" w:rsidP="00580067"/>
    <w:p w14:paraId="7EC61F01" w14:textId="77777777" w:rsidR="00EC2F85" w:rsidRDefault="00EC2F85">
      <w:pPr>
        <w:spacing w:after="160" w:line="259" w:lineRule="auto"/>
        <w:jc w:val="left"/>
      </w:pPr>
      <w:r>
        <w:br w:type="page"/>
      </w:r>
    </w:p>
    <w:p w14:paraId="5F8544D9" w14:textId="397311EC" w:rsidR="002335E7" w:rsidRDefault="002335E7" w:rsidP="00B3259D">
      <w:pPr>
        <w:pStyle w:val="ghostline0"/>
        <w:rPr>
          <w:rFonts w:eastAsiaTheme="minorHAnsi"/>
          <w:lang w:eastAsia="en-US"/>
        </w:rPr>
      </w:pPr>
    </w:p>
    <w:tbl>
      <w:tblPr>
        <w:tblW w:w="5000" w:type="pct"/>
        <w:tblCellMar>
          <w:left w:w="0" w:type="dxa"/>
          <w:right w:w="28" w:type="dxa"/>
        </w:tblCellMar>
        <w:tblLook w:val="04A0" w:firstRow="1" w:lastRow="0" w:firstColumn="1" w:lastColumn="0" w:noHBand="0" w:noVBand="1"/>
      </w:tblPr>
      <w:tblGrid>
        <w:gridCol w:w="1584"/>
        <w:gridCol w:w="1027"/>
        <w:gridCol w:w="1027"/>
        <w:gridCol w:w="951"/>
        <w:gridCol w:w="1029"/>
        <w:gridCol w:w="1027"/>
        <w:gridCol w:w="1048"/>
        <w:gridCol w:w="796"/>
        <w:gridCol w:w="971"/>
        <w:gridCol w:w="1048"/>
        <w:gridCol w:w="1029"/>
      </w:tblGrid>
      <w:tr w:rsidR="002335E7" w:rsidRPr="002335E7" w14:paraId="56ED50D3" w14:textId="77777777" w:rsidTr="002335E7">
        <w:trPr>
          <w:trHeight w:val="300"/>
        </w:trPr>
        <w:tc>
          <w:tcPr>
            <w:tcW w:w="5000" w:type="pct"/>
            <w:gridSpan w:val="11"/>
            <w:tcBorders>
              <w:top w:val="nil"/>
              <w:left w:val="nil"/>
              <w:bottom w:val="nil"/>
              <w:right w:val="nil"/>
            </w:tcBorders>
            <w:shd w:val="clear" w:color="auto" w:fill="auto"/>
            <w:noWrap/>
            <w:vAlign w:val="center"/>
            <w:hideMark/>
          </w:tcPr>
          <w:p w14:paraId="16AF1CB7" w14:textId="77777777" w:rsidR="002335E7" w:rsidRPr="002335E7" w:rsidRDefault="002335E7" w:rsidP="002335E7">
            <w:pPr>
              <w:spacing w:after="0" w:line="240" w:lineRule="auto"/>
              <w:jc w:val="center"/>
              <w:rPr>
                <w:rFonts w:ascii="Arial" w:hAnsi="Arial" w:cs="Arial"/>
                <w:b/>
                <w:bCs/>
                <w:color w:val="000000"/>
                <w:sz w:val="22"/>
                <w:szCs w:val="22"/>
              </w:rPr>
            </w:pPr>
            <w:r w:rsidRPr="002335E7">
              <w:rPr>
                <w:rFonts w:ascii="Arial" w:hAnsi="Arial" w:cs="Arial"/>
                <w:b/>
                <w:bCs/>
                <w:color w:val="000000"/>
                <w:sz w:val="22"/>
                <w:szCs w:val="22"/>
              </w:rPr>
              <w:t>TREASURY</w:t>
            </w:r>
          </w:p>
        </w:tc>
      </w:tr>
      <w:tr w:rsidR="002335E7" w:rsidRPr="002335E7" w14:paraId="3BE4F421" w14:textId="77777777" w:rsidTr="002335E7">
        <w:trPr>
          <w:trHeight w:val="225"/>
        </w:trPr>
        <w:tc>
          <w:tcPr>
            <w:tcW w:w="5000" w:type="pct"/>
            <w:gridSpan w:val="11"/>
            <w:tcBorders>
              <w:top w:val="nil"/>
              <w:left w:val="nil"/>
              <w:bottom w:val="nil"/>
              <w:right w:val="nil"/>
            </w:tcBorders>
            <w:shd w:val="clear" w:color="auto" w:fill="auto"/>
            <w:noWrap/>
            <w:vAlign w:val="center"/>
            <w:hideMark/>
          </w:tcPr>
          <w:p w14:paraId="69429F44" w14:textId="6085DE5D" w:rsidR="002335E7" w:rsidRPr="002335E7" w:rsidRDefault="002335E7" w:rsidP="002335E7">
            <w:pPr>
              <w:spacing w:after="0" w:line="240" w:lineRule="auto"/>
              <w:jc w:val="center"/>
              <w:rPr>
                <w:rFonts w:ascii="Arial" w:hAnsi="Arial" w:cs="Arial"/>
                <w:color w:val="000000"/>
                <w:sz w:val="16"/>
                <w:szCs w:val="16"/>
              </w:rPr>
            </w:pPr>
            <w:r w:rsidRPr="002335E7">
              <w:rPr>
                <w:rFonts w:ascii="Arial" w:hAnsi="Arial" w:cs="Arial"/>
                <w:color w:val="000000"/>
                <w:sz w:val="16"/>
                <w:szCs w:val="16"/>
              </w:rPr>
              <w:t>Agency Resourcing</w:t>
            </w:r>
            <w:r w:rsidR="005C15D5">
              <w:rPr>
                <w:rFonts w:ascii="Arial" w:hAnsi="Arial" w:cs="Arial"/>
                <w:color w:val="000000"/>
                <w:sz w:val="16"/>
                <w:szCs w:val="16"/>
              </w:rPr>
              <w:t xml:space="preserve"> – </w:t>
            </w:r>
            <w:r w:rsidRPr="002335E7">
              <w:rPr>
                <w:rFonts w:ascii="Arial" w:hAnsi="Arial" w:cs="Arial"/>
                <w:color w:val="000000"/>
                <w:sz w:val="16"/>
                <w:szCs w:val="16"/>
              </w:rPr>
              <w:t>2022</w:t>
            </w:r>
            <w:r w:rsidR="005C15D5">
              <w:rPr>
                <w:rFonts w:ascii="Arial" w:hAnsi="Arial" w:cs="Arial"/>
                <w:color w:val="000000"/>
                <w:sz w:val="16"/>
                <w:szCs w:val="16"/>
              </w:rPr>
              <w:noBreakHyphen/>
            </w:r>
            <w:r w:rsidRPr="002335E7">
              <w:rPr>
                <w:rFonts w:ascii="Arial" w:hAnsi="Arial" w:cs="Arial"/>
                <w:color w:val="000000"/>
                <w:sz w:val="16"/>
                <w:szCs w:val="16"/>
              </w:rPr>
              <w:t>2023</w:t>
            </w:r>
          </w:p>
        </w:tc>
      </w:tr>
      <w:tr w:rsidR="002335E7" w:rsidRPr="002335E7" w14:paraId="319593B4" w14:textId="77777777" w:rsidTr="002335E7">
        <w:trPr>
          <w:trHeight w:val="225"/>
        </w:trPr>
        <w:tc>
          <w:tcPr>
            <w:tcW w:w="5000" w:type="pct"/>
            <w:gridSpan w:val="11"/>
            <w:tcBorders>
              <w:top w:val="nil"/>
              <w:left w:val="nil"/>
              <w:bottom w:val="single" w:sz="4" w:space="0" w:color="auto"/>
              <w:right w:val="nil"/>
            </w:tcBorders>
            <w:shd w:val="clear" w:color="auto" w:fill="auto"/>
            <w:noWrap/>
            <w:vAlign w:val="center"/>
            <w:hideMark/>
          </w:tcPr>
          <w:p w14:paraId="59767C90" w14:textId="2DE51CBB" w:rsidR="002335E7" w:rsidRPr="002335E7" w:rsidRDefault="002335E7" w:rsidP="002335E7">
            <w:pPr>
              <w:spacing w:after="0" w:line="240" w:lineRule="auto"/>
              <w:jc w:val="center"/>
              <w:rPr>
                <w:rFonts w:ascii="Arial" w:hAnsi="Arial" w:cs="Arial"/>
                <w:i/>
                <w:iCs/>
                <w:color w:val="000000"/>
                <w:sz w:val="16"/>
                <w:szCs w:val="16"/>
              </w:rPr>
            </w:pPr>
            <w:r w:rsidRPr="002335E7">
              <w:rPr>
                <w:rFonts w:ascii="Arial" w:hAnsi="Arial" w:cs="Arial"/>
                <w:i/>
                <w:iCs/>
                <w:color w:val="000000"/>
                <w:sz w:val="16"/>
                <w:szCs w:val="16"/>
              </w:rPr>
              <w:t>Estimated Actual</w:t>
            </w:r>
            <w:r w:rsidR="005C15D5">
              <w:rPr>
                <w:rFonts w:ascii="Arial" w:hAnsi="Arial" w:cs="Arial"/>
                <w:i/>
                <w:iCs/>
                <w:color w:val="000000"/>
                <w:sz w:val="16"/>
                <w:szCs w:val="16"/>
              </w:rPr>
              <w:t xml:space="preserve"> – </w:t>
            </w:r>
            <w:r w:rsidRPr="002335E7">
              <w:rPr>
                <w:rFonts w:ascii="Arial" w:hAnsi="Arial" w:cs="Arial"/>
                <w:i/>
                <w:iCs/>
                <w:color w:val="000000"/>
                <w:sz w:val="16"/>
                <w:szCs w:val="16"/>
              </w:rPr>
              <w:t>2021</w:t>
            </w:r>
            <w:r w:rsidR="005C15D5">
              <w:rPr>
                <w:rFonts w:ascii="Arial" w:hAnsi="Arial" w:cs="Arial"/>
                <w:i/>
                <w:iCs/>
                <w:color w:val="000000"/>
                <w:sz w:val="16"/>
                <w:szCs w:val="16"/>
              </w:rPr>
              <w:noBreakHyphen/>
            </w:r>
            <w:r w:rsidRPr="002335E7">
              <w:rPr>
                <w:rFonts w:ascii="Arial" w:hAnsi="Arial" w:cs="Arial"/>
                <w:i/>
                <w:iCs/>
                <w:color w:val="000000"/>
                <w:sz w:val="16"/>
                <w:szCs w:val="16"/>
              </w:rPr>
              <w:t>2022</w:t>
            </w:r>
          </w:p>
        </w:tc>
      </w:tr>
      <w:tr w:rsidR="002335E7" w:rsidRPr="002335E7" w14:paraId="73929AB9" w14:textId="77777777" w:rsidTr="002335E7">
        <w:trPr>
          <w:trHeight w:val="225"/>
        </w:trPr>
        <w:tc>
          <w:tcPr>
            <w:tcW w:w="687" w:type="pct"/>
            <w:tcBorders>
              <w:top w:val="nil"/>
              <w:left w:val="nil"/>
              <w:bottom w:val="nil"/>
              <w:right w:val="nil"/>
            </w:tcBorders>
            <w:shd w:val="clear" w:color="auto" w:fill="auto"/>
            <w:noWrap/>
            <w:hideMark/>
          </w:tcPr>
          <w:p w14:paraId="52502FBD" w14:textId="77777777" w:rsidR="002335E7" w:rsidRPr="002335E7" w:rsidRDefault="002335E7" w:rsidP="002335E7">
            <w:pPr>
              <w:spacing w:after="0" w:line="240" w:lineRule="auto"/>
              <w:jc w:val="center"/>
              <w:rPr>
                <w:rFonts w:ascii="Arial" w:hAnsi="Arial" w:cs="Arial"/>
                <w:i/>
                <w:iCs/>
                <w:color w:val="000000"/>
                <w:sz w:val="16"/>
                <w:szCs w:val="16"/>
              </w:rPr>
            </w:pPr>
          </w:p>
        </w:tc>
        <w:tc>
          <w:tcPr>
            <w:tcW w:w="1748" w:type="pct"/>
            <w:gridSpan w:val="4"/>
            <w:tcBorders>
              <w:top w:val="nil"/>
              <w:left w:val="nil"/>
              <w:bottom w:val="single" w:sz="4" w:space="0" w:color="auto"/>
              <w:right w:val="nil"/>
            </w:tcBorders>
            <w:shd w:val="clear" w:color="auto" w:fill="auto"/>
            <w:noWrap/>
            <w:hideMark/>
          </w:tcPr>
          <w:p w14:paraId="69444D35" w14:textId="77777777" w:rsidR="002335E7" w:rsidRPr="002335E7" w:rsidRDefault="002335E7" w:rsidP="002335E7">
            <w:pPr>
              <w:spacing w:after="0" w:line="240" w:lineRule="auto"/>
              <w:jc w:val="center"/>
              <w:rPr>
                <w:rFonts w:ascii="Arial" w:hAnsi="Arial" w:cs="Arial"/>
                <w:color w:val="000000"/>
                <w:sz w:val="16"/>
                <w:szCs w:val="16"/>
              </w:rPr>
            </w:pPr>
            <w:r w:rsidRPr="002335E7">
              <w:rPr>
                <w:rFonts w:ascii="Arial" w:hAnsi="Arial" w:cs="Arial"/>
                <w:color w:val="000000"/>
                <w:sz w:val="16"/>
                <w:szCs w:val="16"/>
              </w:rPr>
              <w:t>Departmental</w:t>
            </w:r>
          </w:p>
        </w:tc>
        <w:tc>
          <w:tcPr>
            <w:tcW w:w="445" w:type="pct"/>
            <w:tcBorders>
              <w:top w:val="nil"/>
              <w:left w:val="nil"/>
              <w:bottom w:val="nil"/>
              <w:right w:val="nil"/>
            </w:tcBorders>
            <w:shd w:val="clear" w:color="auto" w:fill="auto"/>
            <w:noWrap/>
            <w:hideMark/>
          </w:tcPr>
          <w:p w14:paraId="7C52EB80" w14:textId="77777777" w:rsidR="002335E7" w:rsidRPr="002335E7" w:rsidRDefault="002335E7" w:rsidP="002335E7">
            <w:pPr>
              <w:spacing w:after="0" w:line="240" w:lineRule="auto"/>
              <w:jc w:val="center"/>
              <w:rPr>
                <w:rFonts w:ascii="Arial" w:hAnsi="Arial" w:cs="Arial"/>
                <w:color w:val="000000"/>
                <w:sz w:val="16"/>
                <w:szCs w:val="16"/>
              </w:rPr>
            </w:pPr>
          </w:p>
        </w:tc>
        <w:tc>
          <w:tcPr>
            <w:tcW w:w="1673" w:type="pct"/>
            <w:gridSpan w:val="4"/>
            <w:tcBorders>
              <w:top w:val="nil"/>
              <w:left w:val="nil"/>
              <w:bottom w:val="single" w:sz="4" w:space="0" w:color="auto"/>
              <w:right w:val="nil"/>
            </w:tcBorders>
            <w:shd w:val="clear" w:color="auto" w:fill="auto"/>
            <w:noWrap/>
            <w:hideMark/>
          </w:tcPr>
          <w:p w14:paraId="14219A5E" w14:textId="77777777" w:rsidR="002335E7" w:rsidRPr="002335E7" w:rsidRDefault="002335E7" w:rsidP="002335E7">
            <w:pPr>
              <w:spacing w:after="0" w:line="240" w:lineRule="auto"/>
              <w:jc w:val="center"/>
              <w:rPr>
                <w:rFonts w:ascii="Arial" w:hAnsi="Arial" w:cs="Arial"/>
                <w:color w:val="000000"/>
                <w:sz w:val="16"/>
                <w:szCs w:val="16"/>
              </w:rPr>
            </w:pPr>
            <w:r w:rsidRPr="002335E7">
              <w:rPr>
                <w:rFonts w:ascii="Arial" w:hAnsi="Arial" w:cs="Arial"/>
                <w:color w:val="000000"/>
                <w:sz w:val="16"/>
                <w:szCs w:val="16"/>
              </w:rPr>
              <w:t>Administered</w:t>
            </w:r>
          </w:p>
        </w:tc>
        <w:tc>
          <w:tcPr>
            <w:tcW w:w="445" w:type="pct"/>
            <w:tcBorders>
              <w:top w:val="nil"/>
              <w:left w:val="nil"/>
              <w:bottom w:val="nil"/>
              <w:right w:val="nil"/>
            </w:tcBorders>
            <w:shd w:val="clear" w:color="auto" w:fill="auto"/>
            <w:noWrap/>
            <w:hideMark/>
          </w:tcPr>
          <w:p w14:paraId="682BCE34" w14:textId="77777777" w:rsidR="002335E7" w:rsidRPr="002335E7" w:rsidRDefault="002335E7" w:rsidP="002335E7">
            <w:pPr>
              <w:spacing w:after="0" w:line="240" w:lineRule="auto"/>
              <w:jc w:val="center"/>
              <w:rPr>
                <w:rFonts w:ascii="Arial" w:hAnsi="Arial" w:cs="Arial"/>
                <w:color w:val="000000"/>
                <w:sz w:val="16"/>
                <w:szCs w:val="16"/>
              </w:rPr>
            </w:pPr>
          </w:p>
        </w:tc>
      </w:tr>
      <w:tr w:rsidR="002335E7" w:rsidRPr="002335E7" w14:paraId="479EB07B" w14:textId="77777777" w:rsidTr="002335E7">
        <w:trPr>
          <w:trHeight w:val="225"/>
        </w:trPr>
        <w:tc>
          <w:tcPr>
            <w:tcW w:w="687" w:type="pct"/>
            <w:tcBorders>
              <w:top w:val="nil"/>
              <w:left w:val="nil"/>
              <w:bottom w:val="nil"/>
              <w:right w:val="nil"/>
            </w:tcBorders>
            <w:shd w:val="clear" w:color="auto" w:fill="auto"/>
            <w:vAlign w:val="bottom"/>
            <w:hideMark/>
          </w:tcPr>
          <w:p w14:paraId="5A469262" w14:textId="77777777" w:rsidR="002335E7" w:rsidRPr="002335E7" w:rsidRDefault="002335E7" w:rsidP="002335E7">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vAlign w:val="bottom"/>
            <w:hideMark/>
          </w:tcPr>
          <w:p w14:paraId="606A9816" w14:textId="77777777" w:rsidR="002335E7" w:rsidRPr="002335E7" w:rsidRDefault="002335E7" w:rsidP="002335E7">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vAlign w:val="bottom"/>
            <w:hideMark/>
          </w:tcPr>
          <w:p w14:paraId="74595FB4" w14:textId="77777777" w:rsidR="002335E7" w:rsidRPr="002335E7" w:rsidRDefault="002335E7" w:rsidP="002335E7">
            <w:pPr>
              <w:spacing w:after="0" w:line="240" w:lineRule="auto"/>
              <w:jc w:val="center"/>
              <w:rPr>
                <w:rFonts w:ascii="Times New Roman" w:hAnsi="Times New Roman"/>
              </w:rPr>
            </w:pPr>
          </w:p>
        </w:tc>
        <w:tc>
          <w:tcPr>
            <w:tcW w:w="412" w:type="pct"/>
            <w:tcBorders>
              <w:top w:val="nil"/>
              <w:left w:val="nil"/>
              <w:bottom w:val="nil"/>
              <w:right w:val="nil"/>
            </w:tcBorders>
            <w:shd w:val="clear" w:color="auto" w:fill="auto"/>
            <w:vAlign w:val="bottom"/>
            <w:hideMark/>
          </w:tcPr>
          <w:p w14:paraId="23B962D2" w14:textId="77777777" w:rsidR="002335E7" w:rsidRPr="002335E7" w:rsidRDefault="002335E7" w:rsidP="002335E7">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vAlign w:val="bottom"/>
            <w:hideMark/>
          </w:tcPr>
          <w:p w14:paraId="1A10D175" w14:textId="77777777" w:rsidR="002335E7" w:rsidRPr="002335E7" w:rsidRDefault="002335E7" w:rsidP="002335E7">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vAlign w:val="bottom"/>
            <w:hideMark/>
          </w:tcPr>
          <w:p w14:paraId="12402DB4" w14:textId="77777777" w:rsidR="002335E7" w:rsidRPr="002335E7" w:rsidRDefault="002335E7" w:rsidP="002335E7">
            <w:pPr>
              <w:spacing w:after="0" w:line="240" w:lineRule="auto"/>
              <w:jc w:val="center"/>
              <w:rPr>
                <w:rFonts w:ascii="Times New Roman" w:hAnsi="Times New Roman"/>
              </w:rPr>
            </w:pPr>
          </w:p>
        </w:tc>
        <w:tc>
          <w:tcPr>
            <w:tcW w:w="454" w:type="pct"/>
            <w:tcBorders>
              <w:top w:val="nil"/>
              <w:left w:val="nil"/>
              <w:bottom w:val="nil"/>
              <w:right w:val="nil"/>
            </w:tcBorders>
            <w:shd w:val="clear" w:color="auto" w:fill="auto"/>
            <w:vAlign w:val="bottom"/>
            <w:hideMark/>
          </w:tcPr>
          <w:p w14:paraId="43260EB5" w14:textId="77777777" w:rsidR="002335E7" w:rsidRPr="002335E7" w:rsidRDefault="002335E7" w:rsidP="002335E7">
            <w:pPr>
              <w:spacing w:after="0" w:line="240" w:lineRule="auto"/>
              <w:jc w:val="center"/>
              <w:rPr>
                <w:rFonts w:ascii="Times New Roman" w:hAnsi="Times New Roman"/>
              </w:rPr>
            </w:pPr>
          </w:p>
        </w:tc>
        <w:tc>
          <w:tcPr>
            <w:tcW w:w="766" w:type="pct"/>
            <w:gridSpan w:val="2"/>
            <w:tcBorders>
              <w:top w:val="nil"/>
              <w:left w:val="nil"/>
              <w:bottom w:val="single" w:sz="4" w:space="0" w:color="auto"/>
              <w:right w:val="nil"/>
            </w:tcBorders>
            <w:shd w:val="clear" w:color="auto" w:fill="auto"/>
            <w:noWrap/>
            <w:vAlign w:val="bottom"/>
            <w:hideMark/>
          </w:tcPr>
          <w:p w14:paraId="260F1810" w14:textId="77777777" w:rsidR="002335E7" w:rsidRPr="002335E7" w:rsidRDefault="002335E7" w:rsidP="002335E7">
            <w:pPr>
              <w:spacing w:after="0" w:line="240" w:lineRule="auto"/>
              <w:jc w:val="center"/>
              <w:rPr>
                <w:rFonts w:ascii="Arial" w:hAnsi="Arial" w:cs="Arial"/>
                <w:color w:val="000000"/>
                <w:sz w:val="16"/>
                <w:szCs w:val="16"/>
              </w:rPr>
            </w:pPr>
            <w:r w:rsidRPr="002335E7">
              <w:rPr>
                <w:rFonts w:ascii="Arial" w:hAnsi="Arial" w:cs="Arial"/>
                <w:color w:val="000000"/>
                <w:sz w:val="16"/>
                <w:szCs w:val="16"/>
              </w:rPr>
              <w:t>Appropriation Bill No. 2</w:t>
            </w:r>
          </w:p>
        </w:tc>
        <w:tc>
          <w:tcPr>
            <w:tcW w:w="454" w:type="pct"/>
            <w:tcBorders>
              <w:top w:val="nil"/>
              <w:left w:val="nil"/>
              <w:bottom w:val="nil"/>
              <w:right w:val="nil"/>
            </w:tcBorders>
            <w:shd w:val="clear" w:color="auto" w:fill="auto"/>
            <w:vAlign w:val="bottom"/>
            <w:hideMark/>
          </w:tcPr>
          <w:p w14:paraId="2C1ADD47" w14:textId="77777777" w:rsidR="002335E7" w:rsidRPr="002335E7" w:rsidRDefault="002335E7" w:rsidP="002335E7">
            <w:pPr>
              <w:spacing w:after="0" w:line="240" w:lineRule="auto"/>
              <w:jc w:val="center"/>
              <w:rPr>
                <w:rFonts w:ascii="Arial" w:hAnsi="Arial" w:cs="Arial"/>
                <w:color w:val="000000"/>
                <w:sz w:val="16"/>
                <w:szCs w:val="16"/>
              </w:rPr>
            </w:pPr>
          </w:p>
        </w:tc>
        <w:tc>
          <w:tcPr>
            <w:tcW w:w="445" w:type="pct"/>
            <w:tcBorders>
              <w:top w:val="nil"/>
              <w:left w:val="nil"/>
              <w:bottom w:val="nil"/>
              <w:right w:val="nil"/>
            </w:tcBorders>
            <w:shd w:val="clear" w:color="auto" w:fill="auto"/>
            <w:vAlign w:val="bottom"/>
            <w:hideMark/>
          </w:tcPr>
          <w:p w14:paraId="1DA7C0DD" w14:textId="77777777" w:rsidR="002335E7" w:rsidRPr="002335E7" w:rsidRDefault="002335E7" w:rsidP="002335E7">
            <w:pPr>
              <w:spacing w:after="0" w:line="240" w:lineRule="auto"/>
              <w:jc w:val="center"/>
              <w:rPr>
                <w:rFonts w:ascii="Times New Roman" w:hAnsi="Times New Roman"/>
              </w:rPr>
            </w:pPr>
          </w:p>
        </w:tc>
      </w:tr>
      <w:tr w:rsidR="002335E7" w:rsidRPr="002335E7" w14:paraId="44DA6031" w14:textId="77777777" w:rsidTr="002335E7">
        <w:trPr>
          <w:trHeight w:val="397"/>
        </w:trPr>
        <w:tc>
          <w:tcPr>
            <w:tcW w:w="687" w:type="pct"/>
            <w:tcBorders>
              <w:top w:val="nil"/>
              <w:left w:val="nil"/>
              <w:bottom w:val="single" w:sz="4" w:space="0" w:color="auto"/>
              <w:right w:val="nil"/>
            </w:tcBorders>
            <w:shd w:val="clear" w:color="auto" w:fill="auto"/>
            <w:vAlign w:val="bottom"/>
            <w:hideMark/>
          </w:tcPr>
          <w:p w14:paraId="2DE5427D" w14:textId="18796CF9" w:rsidR="002335E7" w:rsidRPr="002335E7" w:rsidRDefault="002335E7" w:rsidP="002335E7">
            <w:pPr>
              <w:spacing w:after="0" w:line="240" w:lineRule="auto"/>
              <w:jc w:val="left"/>
              <w:rPr>
                <w:rFonts w:ascii="Arial" w:hAnsi="Arial" w:cs="Arial"/>
                <w:color w:val="000000"/>
                <w:sz w:val="16"/>
                <w:szCs w:val="16"/>
              </w:rPr>
            </w:pPr>
            <w:r w:rsidRPr="002335E7">
              <w:rPr>
                <w:rFonts w:ascii="Arial" w:hAnsi="Arial" w:cs="Arial"/>
                <w:color w:val="000000"/>
                <w:sz w:val="16"/>
                <w:szCs w:val="16"/>
              </w:rPr>
              <w:t>Entity/Outcome/</w:t>
            </w:r>
            <w:r w:rsidRPr="002335E7">
              <w:rPr>
                <w:rFonts w:ascii="Arial" w:hAnsi="Arial" w:cs="Arial"/>
                <w:color w:val="000000"/>
                <w:sz w:val="16"/>
                <w:szCs w:val="16"/>
              </w:rPr>
              <w:br/>
              <w:t>Non</w:t>
            </w:r>
            <w:r w:rsidR="005C15D5">
              <w:rPr>
                <w:rFonts w:ascii="Arial" w:hAnsi="Arial" w:cs="Arial"/>
                <w:color w:val="000000"/>
                <w:sz w:val="16"/>
                <w:szCs w:val="16"/>
              </w:rPr>
              <w:noBreakHyphen/>
            </w:r>
            <w:r w:rsidRPr="002335E7">
              <w:rPr>
                <w:rFonts w:ascii="Arial" w:hAnsi="Arial" w:cs="Arial"/>
                <w:color w:val="000000"/>
                <w:sz w:val="16"/>
                <w:szCs w:val="16"/>
              </w:rPr>
              <w:t>operating</w:t>
            </w:r>
          </w:p>
        </w:tc>
        <w:tc>
          <w:tcPr>
            <w:tcW w:w="445" w:type="pct"/>
            <w:tcBorders>
              <w:top w:val="nil"/>
              <w:left w:val="nil"/>
              <w:bottom w:val="single" w:sz="4" w:space="0" w:color="auto"/>
              <w:right w:val="nil"/>
            </w:tcBorders>
            <w:shd w:val="clear" w:color="auto" w:fill="auto"/>
            <w:vAlign w:val="bottom"/>
            <w:hideMark/>
          </w:tcPr>
          <w:p w14:paraId="4F348D27" w14:textId="77777777" w:rsidR="002335E7" w:rsidRPr="002335E7" w:rsidRDefault="002335E7" w:rsidP="002335E7">
            <w:pPr>
              <w:spacing w:after="0" w:line="240" w:lineRule="auto"/>
              <w:jc w:val="right"/>
              <w:rPr>
                <w:rFonts w:ascii="Arial" w:hAnsi="Arial" w:cs="Arial"/>
                <w:color w:val="000000"/>
                <w:sz w:val="16"/>
                <w:szCs w:val="16"/>
              </w:rPr>
            </w:pPr>
            <w:r w:rsidRPr="002335E7">
              <w:rPr>
                <w:rFonts w:ascii="Arial" w:hAnsi="Arial" w:cs="Arial"/>
                <w:color w:val="000000"/>
                <w:sz w:val="16"/>
                <w:szCs w:val="16"/>
              </w:rPr>
              <w:t>Appropriation</w:t>
            </w:r>
            <w:r w:rsidRPr="002335E7">
              <w:rPr>
                <w:rFonts w:ascii="Arial" w:hAnsi="Arial" w:cs="Arial"/>
                <w:color w:val="000000"/>
                <w:sz w:val="16"/>
                <w:szCs w:val="16"/>
              </w:rPr>
              <w:br/>
              <w:t>Bill No. 1</w:t>
            </w:r>
          </w:p>
        </w:tc>
        <w:tc>
          <w:tcPr>
            <w:tcW w:w="445" w:type="pct"/>
            <w:tcBorders>
              <w:top w:val="nil"/>
              <w:left w:val="nil"/>
              <w:bottom w:val="single" w:sz="4" w:space="0" w:color="auto"/>
              <w:right w:val="nil"/>
            </w:tcBorders>
            <w:shd w:val="clear" w:color="auto" w:fill="auto"/>
            <w:vAlign w:val="bottom"/>
            <w:hideMark/>
          </w:tcPr>
          <w:p w14:paraId="2E17DF8B" w14:textId="77777777" w:rsidR="002335E7" w:rsidRPr="002335E7" w:rsidRDefault="002335E7" w:rsidP="002335E7">
            <w:pPr>
              <w:spacing w:after="0" w:line="240" w:lineRule="auto"/>
              <w:jc w:val="right"/>
              <w:rPr>
                <w:rFonts w:ascii="Arial" w:hAnsi="Arial" w:cs="Arial"/>
                <w:color w:val="000000"/>
                <w:sz w:val="16"/>
                <w:szCs w:val="16"/>
              </w:rPr>
            </w:pPr>
            <w:r w:rsidRPr="002335E7">
              <w:rPr>
                <w:rFonts w:ascii="Arial" w:hAnsi="Arial" w:cs="Arial"/>
                <w:color w:val="000000"/>
                <w:sz w:val="16"/>
                <w:szCs w:val="16"/>
              </w:rPr>
              <w:t>Appropriation</w:t>
            </w:r>
            <w:r w:rsidRPr="002335E7">
              <w:rPr>
                <w:rFonts w:ascii="Arial" w:hAnsi="Arial" w:cs="Arial"/>
                <w:color w:val="000000"/>
                <w:sz w:val="16"/>
                <w:szCs w:val="16"/>
              </w:rPr>
              <w:br/>
              <w:t>Bill No. 2</w:t>
            </w:r>
          </w:p>
        </w:tc>
        <w:tc>
          <w:tcPr>
            <w:tcW w:w="412" w:type="pct"/>
            <w:tcBorders>
              <w:top w:val="nil"/>
              <w:left w:val="nil"/>
              <w:bottom w:val="single" w:sz="4" w:space="0" w:color="auto"/>
              <w:right w:val="nil"/>
            </w:tcBorders>
            <w:shd w:val="clear" w:color="auto" w:fill="auto"/>
            <w:vAlign w:val="bottom"/>
            <w:hideMark/>
          </w:tcPr>
          <w:p w14:paraId="64E7B12F" w14:textId="77777777" w:rsidR="002335E7" w:rsidRPr="002335E7" w:rsidRDefault="002335E7" w:rsidP="002335E7">
            <w:pPr>
              <w:spacing w:after="0" w:line="240" w:lineRule="auto"/>
              <w:jc w:val="right"/>
              <w:rPr>
                <w:rFonts w:ascii="Arial" w:hAnsi="Arial" w:cs="Arial"/>
                <w:color w:val="000000"/>
                <w:sz w:val="16"/>
                <w:szCs w:val="16"/>
              </w:rPr>
            </w:pPr>
            <w:r w:rsidRPr="002335E7">
              <w:rPr>
                <w:rFonts w:ascii="Arial" w:hAnsi="Arial" w:cs="Arial"/>
                <w:color w:val="000000"/>
                <w:sz w:val="16"/>
                <w:szCs w:val="16"/>
              </w:rPr>
              <w:t>External Revenue(a)</w:t>
            </w:r>
          </w:p>
        </w:tc>
        <w:tc>
          <w:tcPr>
            <w:tcW w:w="445" w:type="pct"/>
            <w:tcBorders>
              <w:top w:val="nil"/>
              <w:left w:val="nil"/>
              <w:bottom w:val="single" w:sz="4" w:space="0" w:color="auto"/>
              <w:right w:val="nil"/>
            </w:tcBorders>
            <w:shd w:val="clear" w:color="auto" w:fill="auto"/>
            <w:vAlign w:val="bottom"/>
            <w:hideMark/>
          </w:tcPr>
          <w:p w14:paraId="2785422D" w14:textId="77777777" w:rsidR="002335E7" w:rsidRPr="002335E7" w:rsidRDefault="002335E7" w:rsidP="002335E7">
            <w:pPr>
              <w:spacing w:after="0" w:line="240" w:lineRule="auto"/>
              <w:jc w:val="right"/>
              <w:rPr>
                <w:rFonts w:ascii="Arial" w:hAnsi="Arial" w:cs="Arial"/>
                <w:color w:val="000000"/>
                <w:sz w:val="16"/>
                <w:szCs w:val="16"/>
              </w:rPr>
            </w:pPr>
            <w:r w:rsidRPr="002335E7">
              <w:rPr>
                <w:rFonts w:ascii="Arial" w:hAnsi="Arial" w:cs="Arial"/>
                <w:color w:val="000000"/>
                <w:sz w:val="16"/>
                <w:szCs w:val="16"/>
              </w:rPr>
              <w:t>Special</w:t>
            </w:r>
            <w:r w:rsidRPr="002335E7">
              <w:rPr>
                <w:rFonts w:ascii="Arial" w:hAnsi="Arial" w:cs="Arial"/>
                <w:color w:val="000000"/>
                <w:sz w:val="16"/>
                <w:szCs w:val="16"/>
              </w:rPr>
              <w:br/>
              <w:t>Appropriation</w:t>
            </w:r>
          </w:p>
        </w:tc>
        <w:tc>
          <w:tcPr>
            <w:tcW w:w="445" w:type="pct"/>
            <w:tcBorders>
              <w:top w:val="nil"/>
              <w:left w:val="nil"/>
              <w:bottom w:val="single" w:sz="4" w:space="0" w:color="auto"/>
              <w:right w:val="nil"/>
            </w:tcBorders>
            <w:shd w:val="clear" w:color="auto" w:fill="auto"/>
            <w:vAlign w:val="bottom"/>
            <w:hideMark/>
          </w:tcPr>
          <w:p w14:paraId="3E48739E" w14:textId="77777777" w:rsidR="002335E7" w:rsidRPr="002335E7" w:rsidRDefault="002335E7" w:rsidP="002335E7">
            <w:pPr>
              <w:spacing w:after="0" w:line="240" w:lineRule="auto"/>
              <w:jc w:val="right"/>
              <w:rPr>
                <w:rFonts w:ascii="Arial" w:hAnsi="Arial" w:cs="Arial"/>
                <w:color w:val="000000"/>
                <w:sz w:val="16"/>
                <w:szCs w:val="16"/>
              </w:rPr>
            </w:pPr>
            <w:r w:rsidRPr="002335E7">
              <w:rPr>
                <w:rFonts w:ascii="Arial" w:hAnsi="Arial" w:cs="Arial"/>
                <w:color w:val="000000"/>
                <w:sz w:val="16"/>
                <w:szCs w:val="16"/>
              </w:rPr>
              <w:t>Special</w:t>
            </w:r>
            <w:r w:rsidRPr="002335E7">
              <w:rPr>
                <w:rFonts w:ascii="Arial" w:hAnsi="Arial" w:cs="Arial"/>
                <w:color w:val="000000"/>
                <w:sz w:val="16"/>
                <w:szCs w:val="16"/>
              </w:rPr>
              <w:br/>
              <w:t>Accounts(b)</w:t>
            </w:r>
          </w:p>
        </w:tc>
        <w:tc>
          <w:tcPr>
            <w:tcW w:w="454" w:type="pct"/>
            <w:tcBorders>
              <w:top w:val="nil"/>
              <w:left w:val="nil"/>
              <w:bottom w:val="single" w:sz="4" w:space="0" w:color="auto"/>
              <w:right w:val="nil"/>
            </w:tcBorders>
            <w:shd w:val="clear" w:color="auto" w:fill="auto"/>
            <w:vAlign w:val="bottom"/>
            <w:hideMark/>
          </w:tcPr>
          <w:p w14:paraId="7C8841DF" w14:textId="77777777" w:rsidR="002335E7" w:rsidRPr="002335E7" w:rsidRDefault="002335E7" w:rsidP="002335E7">
            <w:pPr>
              <w:spacing w:after="0" w:line="240" w:lineRule="auto"/>
              <w:jc w:val="right"/>
              <w:rPr>
                <w:rFonts w:ascii="Arial" w:hAnsi="Arial" w:cs="Arial"/>
                <w:color w:val="000000"/>
                <w:sz w:val="16"/>
                <w:szCs w:val="16"/>
              </w:rPr>
            </w:pPr>
            <w:r w:rsidRPr="002335E7">
              <w:rPr>
                <w:rFonts w:ascii="Arial" w:hAnsi="Arial" w:cs="Arial"/>
                <w:color w:val="000000"/>
                <w:sz w:val="16"/>
                <w:szCs w:val="16"/>
              </w:rPr>
              <w:t>Appropriation</w:t>
            </w:r>
            <w:r w:rsidRPr="002335E7">
              <w:rPr>
                <w:rFonts w:ascii="Arial" w:hAnsi="Arial" w:cs="Arial"/>
                <w:color w:val="000000"/>
                <w:sz w:val="16"/>
                <w:szCs w:val="16"/>
              </w:rPr>
              <w:br/>
              <w:t>Bill No. 1</w:t>
            </w:r>
          </w:p>
        </w:tc>
        <w:tc>
          <w:tcPr>
            <w:tcW w:w="345" w:type="pct"/>
            <w:tcBorders>
              <w:top w:val="nil"/>
              <w:left w:val="nil"/>
              <w:bottom w:val="single" w:sz="4" w:space="0" w:color="auto"/>
              <w:right w:val="nil"/>
            </w:tcBorders>
            <w:shd w:val="clear" w:color="auto" w:fill="auto"/>
            <w:vAlign w:val="bottom"/>
            <w:hideMark/>
          </w:tcPr>
          <w:p w14:paraId="1254012D" w14:textId="77777777" w:rsidR="002335E7" w:rsidRPr="002335E7" w:rsidRDefault="002335E7" w:rsidP="002335E7">
            <w:pPr>
              <w:spacing w:after="0" w:line="240" w:lineRule="auto"/>
              <w:jc w:val="right"/>
              <w:rPr>
                <w:rFonts w:ascii="Arial" w:hAnsi="Arial" w:cs="Arial"/>
                <w:color w:val="000000"/>
                <w:sz w:val="16"/>
                <w:szCs w:val="16"/>
              </w:rPr>
            </w:pPr>
            <w:r w:rsidRPr="002335E7">
              <w:rPr>
                <w:rFonts w:ascii="Arial" w:hAnsi="Arial" w:cs="Arial"/>
                <w:color w:val="000000"/>
                <w:sz w:val="16"/>
                <w:szCs w:val="16"/>
              </w:rPr>
              <w:br/>
              <w:t>SPPs</w:t>
            </w:r>
          </w:p>
        </w:tc>
        <w:tc>
          <w:tcPr>
            <w:tcW w:w="420" w:type="pct"/>
            <w:tcBorders>
              <w:top w:val="nil"/>
              <w:left w:val="nil"/>
              <w:bottom w:val="single" w:sz="4" w:space="0" w:color="auto"/>
              <w:right w:val="nil"/>
            </w:tcBorders>
            <w:shd w:val="clear" w:color="auto" w:fill="auto"/>
            <w:vAlign w:val="bottom"/>
            <w:hideMark/>
          </w:tcPr>
          <w:p w14:paraId="3BBDC3E2" w14:textId="77777777" w:rsidR="002335E7" w:rsidRPr="002335E7" w:rsidRDefault="002335E7" w:rsidP="002335E7">
            <w:pPr>
              <w:spacing w:after="0" w:line="240" w:lineRule="auto"/>
              <w:jc w:val="right"/>
              <w:rPr>
                <w:rFonts w:ascii="Arial" w:hAnsi="Arial" w:cs="Arial"/>
                <w:color w:val="000000"/>
                <w:sz w:val="16"/>
                <w:szCs w:val="16"/>
              </w:rPr>
            </w:pPr>
            <w:r w:rsidRPr="002335E7">
              <w:rPr>
                <w:rFonts w:ascii="Arial" w:hAnsi="Arial" w:cs="Arial"/>
                <w:color w:val="000000"/>
                <w:sz w:val="16"/>
                <w:szCs w:val="16"/>
              </w:rPr>
              <w:br/>
              <w:t>Other(c)</w:t>
            </w:r>
          </w:p>
        </w:tc>
        <w:tc>
          <w:tcPr>
            <w:tcW w:w="454" w:type="pct"/>
            <w:tcBorders>
              <w:top w:val="nil"/>
              <w:left w:val="nil"/>
              <w:bottom w:val="single" w:sz="4" w:space="0" w:color="auto"/>
              <w:right w:val="nil"/>
            </w:tcBorders>
            <w:shd w:val="clear" w:color="auto" w:fill="auto"/>
            <w:vAlign w:val="bottom"/>
            <w:hideMark/>
          </w:tcPr>
          <w:p w14:paraId="7A109934" w14:textId="77777777" w:rsidR="002335E7" w:rsidRPr="002335E7" w:rsidRDefault="002335E7" w:rsidP="002335E7">
            <w:pPr>
              <w:spacing w:after="0" w:line="240" w:lineRule="auto"/>
              <w:jc w:val="right"/>
              <w:rPr>
                <w:rFonts w:ascii="Arial" w:hAnsi="Arial" w:cs="Arial"/>
                <w:color w:val="000000"/>
                <w:sz w:val="16"/>
                <w:szCs w:val="16"/>
              </w:rPr>
            </w:pPr>
            <w:r w:rsidRPr="002335E7">
              <w:rPr>
                <w:rFonts w:ascii="Arial" w:hAnsi="Arial" w:cs="Arial"/>
                <w:color w:val="000000"/>
                <w:sz w:val="16"/>
                <w:szCs w:val="16"/>
              </w:rPr>
              <w:t>Special</w:t>
            </w:r>
            <w:r w:rsidRPr="002335E7">
              <w:rPr>
                <w:rFonts w:ascii="Arial" w:hAnsi="Arial" w:cs="Arial"/>
                <w:color w:val="000000"/>
                <w:sz w:val="16"/>
                <w:szCs w:val="16"/>
              </w:rPr>
              <w:br/>
              <w:t>Appropriation</w:t>
            </w:r>
          </w:p>
        </w:tc>
        <w:tc>
          <w:tcPr>
            <w:tcW w:w="445" w:type="pct"/>
            <w:tcBorders>
              <w:top w:val="nil"/>
              <w:left w:val="nil"/>
              <w:bottom w:val="single" w:sz="4" w:space="0" w:color="auto"/>
              <w:right w:val="nil"/>
            </w:tcBorders>
            <w:shd w:val="clear" w:color="auto" w:fill="auto"/>
            <w:vAlign w:val="bottom"/>
            <w:hideMark/>
          </w:tcPr>
          <w:p w14:paraId="69D25381" w14:textId="77777777" w:rsidR="002335E7" w:rsidRPr="002335E7" w:rsidRDefault="002335E7" w:rsidP="002335E7">
            <w:pPr>
              <w:spacing w:after="0" w:line="240" w:lineRule="auto"/>
              <w:jc w:val="right"/>
              <w:rPr>
                <w:rFonts w:ascii="Arial" w:hAnsi="Arial" w:cs="Arial"/>
                <w:color w:val="000000"/>
                <w:sz w:val="16"/>
                <w:szCs w:val="16"/>
              </w:rPr>
            </w:pPr>
            <w:r w:rsidRPr="002335E7">
              <w:rPr>
                <w:rFonts w:ascii="Arial" w:hAnsi="Arial" w:cs="Arial"/>
                <w:color w:val="000000"/>
                <w:sz w:val="16"/>
                <w:szCs w:val="16"/>
              </w:rPr>
              <w:br/>
              <w:t>Total</w:t>
            </w:r>
          </w:p>
        </w:tc>
      </w:tr>
      <w:tr w:rsidR="002335E7" w:rsidRPr="002335E7" w14:paraId="639F912D" w14:textId="77777777" w:rsidTr="002335E7">
        <w:trPr>
          <w:trHeight w:val="225"/>
        </w:trPr>
        <w:tc>
          <w:tcPr>
            <w:tcW w:w="687" w:type="pct"/>
            <w:tcBorders>
              <w:top w:val="nil"/>
              <w:left w:val="nil"/>
              <w:bottom w:val="nil"/>
              <w:right w:val="nil"/>
            </w:tcBorders>
            <w:shd w:val="clear" w:color="auto" w:fill="auto"/>
            <w:noWrap/>
            <w:hideMark/>
          </w:tcPr>
          <w:p w14:paraId="08A919F6" w14:textId="77777777" w:rsidR="002335E7" w:rsidRPr="002335E7" w:rsidRDefault="002335E7" w:rsidP="002335E7">
            <w:pPr>
              <w:spacing w:after="0" w:line="240" w:lineRule="auto"/>
              <w:jc w:val="righ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5A55A3E5" w14:textId="047A996D" w:rsidR="002335E7" w:rsidRPr="002335E7" w:rsidRDefault="002335E7" w:rsidP="002335E7">
            <w:pPr>
              <w:spacing w:after="0" w:line="240" w:lineRule="auto"/>
              <w:jc w:val="right"/>
              <w:rPr>
                <w:rFonts w:ascii="Arial" w:hAnsi="Arial" w:cs="Arial"/>
                <w:color w:val="000000"/>
                <w:sz w:val="16"/>
                <w:szCs w:val="16"/>
              </w:rPr>
            </w:pPr>
            <w:r w:rsidRPr="002335E7">
              <w:rPr>
                <w:rFonts w:ascii="Arial" w:hAnsi="Arial" w:cs="Arial"/>
                <w:color w:val="000000"/>
                <w:sz w:val="16"/>
                <w:szCs w:val="16"/>
              </w:rPr>
              <w:t>$</w:t>
            </w:r>
            <w:r w:rsidR="005C15D5">
              <w:rPr>
                <w:rFonts w:ascii="Arial" w:hAnsi="Arial" w:cs="Arial"/>
                <w:color w:val="000000"/>
                <w:sz w:val="16"/>
                <w:szCs w:val="16"/>
              </w:rPr>
              <w:t>’</w:t>
            </w:r>
            <w:r w:rsidRPr="002335E7">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227D6481" w14:textId="74879549" w:rsidR="002335E7" w:rsidRPr="002335E7" w:rsidRDefault="002335E7" w:rsidP="002335E7">
            <w:pPr>
              <w:spacing w:after="0" w:line="240" w:lineRule="auto"/>
              <w:jc w:val="right"/>
              <w:rPr>
                <w:rFonts w:ascii="Arial" w:hAnsi="Arial" w:cs="Arial"/>
                <w:color w:val="000000"/>
                <w:sz w:val="16"/>
                <w:szCs w:val="16"/>
              </w:rPr>
            </w:pPr>
            <w:r w:rsidRPr="002335E7">
              <w:rPr>
                <w:rFonts w:ascii="Arial" w:hAnsi="Arial" w:cs="Arial"/>
                <w:color w:val="000000"/>
                <w:sz w:val="16"/>
                <w:szCs w:val="16"/>
              </w:rPr>
              <w:t>$</w:t>
            </w:r>
            <w:r w:rsidR="005C15D5">
              <w:rPr>
                <w:rFonts w:ascii="Arial" w:hAnsi="Arial" w:cs="Arial"/>
                <w:color w:val="000000"/>
                <w:sz w:val="16"/>
                <w:szCs w:val="16"/>
              </w:rPr>
              <w:t>’</w:t>
            </w:r>
            <w:r w:rsidRPr="002335E7">
              <w:rPr>
                <w:rFonts w:ascii="Arial" w:hAnsi="Arial" w:cs="Arial"/>
                <w:color w:val="000000"/>
                <w:sz w:val="16"/>
                <w:szCs w:val="16"/>
              </w:rPr>
              <w:t>000</w:t>
            </w:r>
          </w:p>
        </w:tc>
        <w:tc>
          <w:tcPr>
            <w:tcW w:w="412" w:type="pct"/>
            <w:tcBorders>
              <w:top w:val="nil"/>
              <w:left w:val="nil"/>
              <w:bottom w:val="nil"/>
              <w:right w:val="nil"/>
            </w:tcBorders>
            <w:shd w:val="clear" w:color="auto" w:fill="auto"/>
            <w:noWrap/>
            <w:hideMark/>
          </w:tcPr>
          <w:p w14:paraId="3F857A50" w14:textId="3F0D24B3" w:rsidR="002335E7" w:rsidRPr="002335E7" w:rsidRDefault="002335E7" w:rsidP="002335E7">
            <w:pPr>
              <w:spacing w:after="0" w:line="240" w:lineRule="auto"/>
              <w:jc w:val="right"/>
              <w:rPr>
                <w:rFonts w:ascii="Arial" w:hAnsi="Arial" w:cs="Arial"/>
                <w:color w:val="000000"/>
                <w:sz w:val="16"/>
                <w:szCs w:val="16"/>
              </w:rPr>
            </w:pPr>
            <w:r w:rsidRPr="002335E7">
              <w:rPr>
                <w:rFonts w:ascii="Arial" w:hAnsi="Arial" w:cs="Arial"/>
                <w:color w:val="000000"/>
                <w:sz w:val="16"/>
                <w:szCs w:val="16"/>
              </w:rPr>
              <w:t>$</w:t>
            </w:r>
            <w:r w:rsidR="005C15D5">
              <w:rPr>
                <w:rFonts w:ascii="Arial" w:hAnsi="Arial" w:cs="Arial"/>
                <w:color w:val="000000"/>
                <w:sz w:val="16"/>
                <w:szCs w:val="16"/>
              </w:rPr>
              <w:t>’</w:t>
            </w:r>
            <w:r w:rsidRPr="002335E7">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7EB2138B" w14:textId="6EF61FF2" w:rsidR="002335E7" w:rsidRPr="002335E7" w:rsidRDefault="002335E7" w:rsidP="002335E7">
            <w:pPr>
              <w:spacing w:after="0" w:line="240" w:lineRule="auto"/>
              <w:jc w:val="right"/>
              <w:rPr>
                <w:rFonts w:ascii="Arial" w:hAnsi="Arial" w:cs="Arial"/>
                <w:color w:val="000000"/>
                <w:sz w:val="16"/>
                <w:szCs w:val="16"/>
              </w:rPr>
            </w:pPr>
            <w:r w:rsidRPr="002335E7">
              <w:rPr>
                <w:rFonts w:ascii="Arial" w:hAnsi="Arial" w:cs="Arial"/>
                <w:color w:val="000000"/>
                <w:sz w:val="16"/>
                <w:szCs w:val="16"/>
              </w:rPr>
              <w:t>$</w:t>
            </w:r>
            <w:r w:rsidR="005C15D5">
              <w:rPr>
                <w:rFonts w:ascii="Arial" w:hAnsi="Arial" w:cs="Arial"/>
                <w:color w:val="000000"/>
                <w:sz w:val="16"/>
                <w:szCs w:val="16"/>
              </w:rPr>
              <w:t>’</w:t>
            </w:r>
            <w:r w:rsidRPr="002335E7">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10A4BC73" w14:textId="3DC682F6" w:rsidR="002335E7" w:rsidRPr="002335E7" w:rsidRDefault="002335E7" w:rsidP="002335E7">
            <w:pPr>
              <w:spacing w:after="0" w:line="240" w:lineRule="auto"/>
              <w:jc w:val="right"/>
              <w:rPr>
                <w:rFonts w:ascii="Arial" w:hAnsi="Arial" w:cs="Arial"/>
                <w:color w:val="000000"/>
                <w:sz w:val="16"/>
                <w:szCs w:val="16"/>
              </w:rPr>
            </w:pPr>
            <w:r w:rsidRPr="002335E7">
              <w:rPr>
                <w:rFonts w:ascii="Arial" w:hAnsi="Arial" w:cs="Arial"/>
                <w:color w:val="000000"/>
                <w:sz w:val="16"/>
                <w:szCs w:val="16"/>
              </w:rPr>
              <w:t>$</w:t>
            </w:r>
            <w:r w:rsidR="005C15D5">
              <w:rPr>
                <w:rFonts w:ascii="Arial" w:hAnsi="Arial" w:cs="Arial"/>
                <w:color w:val="000000"/>
                <w:sz w:val="16"/>
                <w:szCs w:val="16"/>
              </w:rPr>
              <w:t>’</w:t>
            </w:r>
            <w:r w:rsidRPr="002335E7">
              <w:rPr>
                <w:rFonts w:ascii="Arial" w:hAnsi="Arial" w:cs="Arial"/>
                <w:color w:val="000000"/>
                <w:sz w:val="16"/>
                <w:szCs w:val="16"/>
              </w:rPr>
              <w:t>000</w:t>
            </w:r>
          </w:p>
        </w:tc>
        <w:tc>
          <w:tcPr>
            <w:tcW w:w="454" w:type="pct"/>
            <w:tcBorders>
              <w:top w:val="nil"/>
              <w:left w:val="nil"/>
              <w:bottom w:val="nil"/>
              <w:right w:val="nil"/>
            </w:tcBorders>
            <w:shd w:val="clear" w:color="auto" w:fill="auto"/>
            <w:noWrap/>
            <w:hideMark/>
          </w:tcPr>
          <w:p w14:paraId="1ADE527C" w14:textId="69275B4E" w:rsidR="002335E7" w:rsidRPr="002335E7" w:rsidRDefault="002335E7" w:rsidP="002335E7">
            <w:pPr>
              <w:spacing w:after="0" w:line="240" w:lineRule="auto"/>
              <w:jc w:val="right"/>
              <w:rPr>
                <w:rFonts w:ascii="Arial" w:hAnsi="Arial" w:cs="Arial"/>
                <w:color w:val="000000"/>
                <w:sz w:val="16"/>
                <w:szCs w:val="16"/>
              </w:rPr>
            </w:pPr>
            <w:r w:rsidRPr="002335E7">
              <w:rPr>
                <w:rFonts w:ascii="Arial" w:hAnsi="Arial" w:cs="Arial"/>
                <w:color w:val="000000"/>
                <w:sz w:val="16"/>
                <w:szCs w:val="16"/>
              </w:rPr>
              <w:t>$</w:t>
            </w:r>
            <w:r w:rsidR="005C15D5">
              <w:rPr>
                <w:rFonts w:ascii="Arial" w:hAnsi="Arial" w:cs="Arial"/>
                <w:color w:val="000000"/>
                <w:sz w:val="16"/>
                <w:szCs w:val="16"/>
              </w:rPr>
              <w:t>’</w:t>
            </w:r>
            <w:r w:rsidRPr="002335E7">
              <w:rPr>
                <w:rFonts w:ascii="Arial" w:hAnsi="Arial" w:cs="Arial"/>
                <w:color w:val="000000"/>
                <w:sz w:val="16"/>
                <w:szCs w:val="16"/>
              </w:rPr>
              <w:t>000</w:t>
            </w:r>
          </w:p>
        </w:tc>
        <w:tc>
          <w:tcPr>
            <w:tcW w:w="345" w:type="pct"/>
            <w:tcBorders>
              <w:top w:val="nil"/>
              <w:left w:val="nil"/>
              <w:bottom w:val="nil"/>
              <w:right w:val="nil"/>
            </w:tcBorders>
            <w:shd w:val="clear" w:color="auto" w:fill="auto"/>
            <w:noWrap/>
            <w:hideMark/>
          </w:tcPr>
          <w:p w14:paraId="5E0F1631" w14:textId="1D18C7CB" w:rsidR="002335E7" w:rsidRPr="002335E7" w:rsidRDefault="002335E7" w:rsidP="002335E7">
            <w:pPr>
              <w:spacing w:after="0" w:line="240" w:lineRule="auto"/>
              <w:jc w:val="right"/>
              <w:rPr>
                <w:rFonts w:ascii="Arial" w:hAnsi="Arial" w:cs="Arial"/>
                <w:color w:val="000000"/>
                <w:sz w:val="16"/>
                <w:szCs w:val="16"/>
              </w:rPr>
            </w:pPr>
            <w:r w:rsidRPr="002335E7">
              <w:rPr>
                <w:rFonts w:ascii="Arial" w:hAnsi="Arial" w:cs="Arial"/>
                <w:color w:val="000000"/>
                <w:sz w:val="16"/>
                <w:szCs w:val="16"/>
              </w:rPr>
              <w:t>$</w:t>
            </w:r>
            <w:r w:rsidR="005C15D5">
              <w:rPr>
                <w:rFonts w:ascii="Arial" w:hAnsi="Arial" w:cs="Arial"/>
                <w:color w:val="000000"/>
                <w:sz w:val="16"/>
                <w:szCs w:val="16"/>
              </w:rPr>
              <w:t>’</w:t>
            </w:r>
            <w:r w:rsidRPr="002335E7">
              <w:rPr>
                <w:rFonts w:ascii="Arial" w:hAnsi="Arial" w:cs="Arial"/>
                <w:color w:val="000000"/>
                <w:sz w:val="16"/>
                <w:szCs w:val="16"/>
              </w:rPr>
              <w:t>000</w:t>
            </w:r>
          </w:p>
        </w:tc>
        <w:tc>
          <w:tcPr>
            <w:tcW w:w="420" w:type="pct"/>
            <w:tcBorders>
              <w:top w:val="nil"/>
              <w:left w:val="nil"/>
              <w:bottom w:val="nil"/>
              <w:right w:val="nil"/>
            </w:tcBorders>
            <w:shd w:val="clear" w:color="auto" w:fill="auto"/>
            <w:noWrap/>
            <w:hideMark/>
          </w:tcPr>
          <w:p w14:paraId="03D34A05" w14:textId="00CF2F4F" w:rsidR="002335E7" w:rsidRPr="002335E7" w:rsidRDefault="002335E7" w:rsidP="002335E7">
            <w:pPr>
              <w:spacing w:after="0" w:line="240" w:lineRule="auto"/>
              <w:jc w:val="right"/>
              <w:rPr>
                <w:rFonts w:ascii="Arial" w:hAnsi="Arial" w:cs="Arial"/>
                <w:color w:val="000000"/>
                <w:sz w:val="16"/>
                <w:szCs w:val="16"/>
              </w:rPr>
            </w:pPr>
            <w:r w:rsidRPr="002335E7">
              <w:rPr>
                <w:rFonts w:ascii="Arial" w:hAnsi="Arial" w:cs="Arial"/>
                <w:color w:val="000000"/>
                <w:sz w:val="16"/>
                <w:szCs w:val="16"/>
              </w:rPr>
              <w:t>$</w:t>
            </w:r>
            <w:r w:rsidR="005C15D5">
              <w:rPr>
                <w:rFonts w:ascii="Arial" w:hAnsi="Arial" w:cs="Arial"/>
                <w:color w:val="000000"/>
                <w:sz w:val="16"/>
                <w:szCs w:val="16"/>
              </w:rPr>
              <w:t>’</w:t>
            </w:r>
            <w:r w:rsidRPr="002335E7">
              <w:rPr>
                <w:rFonts w:ascii="Arial" w:hAnsi="Arial" w:cs="Arial"/>
                <w:color w:val="000000"/>
                <w:sz w:val="16"/>
                <w:szCs w:val="16"/>
              </w:rPr>
              <w:t>000</w:t>
            </w:r>
          </w:p>
        </w:tc>
        <w:tc>
          <w:tcPr>
            <w:tcW w:w="454" w:type="pct"/>
            <w:tcBorders>
              <w:top w:val="nil"/>
              <w:left w:val="nil"/>
              <w:bottom w:val="nil"/>
              <w:right w:val="nil"/>
            </w:tcBorders>
            <w:shd w:val="clear" w:color="auto" w:fill="auto"/>
            <w:noWrap/>
            <w:hideMark/>
          </w:tcPr>
          <w:p w14:paraId="5BCB4ABA" w14:textId="4031E086" w:rsidR="002335E7" w:rsidRPr="002335E7" w:rsidRDefault="002335E7" w:rsidP="002335E7">
            <w:pPr>
              <w:spacing w:after="0" w:line="240" w:lineRule="auto"/>
              <w:jc w:val="right"/>
              <w:rPr>
                <w:rFonts w:ascii="Arial" w:hAnsi="Arial" w:cs="Arial"/>
                <w:color w:val="000000"/>
                <w:sz w:val="16"/>
                <w:szCs w:val="16"/>
              </w:rPr>
            </w:pPr>
            <w:r w:rsidRPr="002335E7">
              <w:rPr>
                <w:rFonts w:ascii="Arial" w:hAnsi="Arial" w:cs="Arial"/>
                <w:color w:val="000000"/>
                <w:sz w:val="16"/>
                <w:szCs w:val="16"/>
              </w:rPr>
              <w:t>$</w:t>
            </w:r>
            <w:r w:rsidR="005C15D5">
              <w:rPr>
                <w:rFonts w:ascii="Arial" w:hAnsi="Arial" w:cs="Arial"/>
                <w:color w:val="000000"/>
                <w:sz w:val="16"/>
                <w:szCs w:val="16"/>
              </w:rPr>
              <w:t>’</w:t>
            </w:r>
            <w:r w:rsidRPr="002335E7">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20FEA228" w14:textId="302F85E8" w:rsidR="002335E7" w:rsidRPr="002335E7" w:rsidRDefault="002335E7" w:rsidP="002335E7">
            <w:pPr>
              <w:spacing w:after="0" w:line="240" w:lineRule="auto"/>
              <w:jc w:val="right"/>
              <w:rPr>
                <w:rFonts w:ascii="Arial" w:hAnsi="Arial" w:cs="Arial"/>
                <w:color w:val="000000"/>
                <w:sz w:val="16"/>
                <w:szCs w:val="16"/>
              </w:rPr>
            </w:pPr>
            <w:r w:rsidRPr="002335E7">
              <w:rPr>
                <w:rFonts w:ascii="Arial" w:hAnsi="Arial" w:cs="Arial"/>
                <w:color w:val="000000"/>
                <w:sz w:val="16"/>
                <w:szCs w:val="16"/>
              </w:rPr>
              <w:t>$</w:t>
            </w:r>
            <w:r w:rsidR="005C15D5">
              <w:rPr>
                <w:rFonts w:ascii="Arial" w:hAnsi="Arial" w:cs="Arial"/>
                <w:color w:val="000000"/>
                <w:sz w:val="16"/>
                <w:szCs w:val="16"/>
              </w:rPr>
              <w:t>’</w:t>
            </w:r>
            <w:r w:rsidRPr="002335E7">
              <w:rPr>
                <w:rFonts w:ascii="Arial" w:hAnsi="Arial" w:cs="Arial"/>
                <w:color w:val="000000"/>
                <w:sz w:val="16"/>
                <w:szCs w:val="16"/>
              </w:rPr>
              <w:t>000</w:t>
            </w:r>
          </w:p>
        </w:tc>
      </w:tr>
      <w:tr w:rsidR="002335E7" w:rsidRPr="002335E7" w14:paraId="10521446" w14:textId="77777777" w:rsidTr="002335E7">
        <w:trPr>
          <w:trHeight w:val="397"/>
        </w:trPr>
        <w:tc>
          <w:tcPr>
            <w:tcW w:w="687" w:type="pct"/>
            <w:tcBorders>
              <w:top w:val="nil"/>
              <w:left w:val="nil"/>
              <w:bottom w:val="nil"/>
              <w:right w:val="nil"/>
            </w:tcBorders>
            <w:shd w:val="clear" w:color="auto" w:fill="auto"/>
            <w:vAlign w:val="bottom"/>
            <w:hideMark/>
          </w:tcPr>
          <w:p w14:paraId="7B915179" w14:textId="77777777" w:rsidR="002335E7" w:rsidRPr="002335E7" w:rsidRDefault="002335E7" w:rsidP="002335E7">
            <w:pPr>
              <w:spacing w:after="0" w:line="240" w:lineRule="auto"/>
              <w:jc w:val="left"/>
              <w:rPr>
                <w:rFonts w:ascii="Arial" w:hAnsi="Arial" w:cs="Arial"/>
                <w:b/>
                <w:bCs/>
                <w:color w:val="000000"/>
                <w:sz w:val="16"/>
                <w:szCs w:val="16"/>
              </w:rPr>
            </w:pPr>
            <w:r w:rsidRPr="002335E7">
              <w:rPr>
                <w:rFonts w:ascii="Arial" w:hAnsi="Arial" w:cs="Arial"/>
                <w:b/>
                <w:bCs/>
                <w:color w:val="000000"/>
                <w:sz w:val="16"/>
                <w:szCs w:val="16"/>
              </w:rPr>
              <w:t>Australian Taxation Office</w:t>
            </w:r>
          </w:p>
        </w:tc>
        <w:tc>
          <w:tcPr>
            <w:tcW w:w="445" w:type="pct"/>
            <w:tcBorders>
              <w:top w:val="nil"/>
              <w:left w:val="nil"/>
              <w:bottom w:val="nil"/>
              <w:right w:val="nil"/>
            </w:tcBorders>
            <w:shd w:val="clear" w:color="auto" w:fill="auto"/>
            <w:noWrap/>
            <w:hideMark/>
          </w:tcPr>
          <w:p w14:paraId="10EF7EE7" w14:textId="77777777" w:rsidR="002335E7" w:rsidRPr="002335E7" w:rsidRDefault="002335E7" w:rsidP="002335E7">
            <w:pPr>
              <w:spacing w:after="0" w:line="240" w:lineRule="auto"/>
              <w:jc w:val="left"/>
              <w:rPr>
                <w:rFonts w:ascii="Arial" w:hAnsi="Arial" w:cs="Arial"/>
                <w:b/>
                <w:bCs/>
                <w:color w:val="000000"/>
                <w:sz w:val="16"/>
                <w:szCs w:val="16"/>
              </w:rPr>
            </w:pPr>
          </w:p>
        </w:tc>
        <w:tc>
          <w:tcPr>
            <w:tcW w:w="445" w:type="pct"/>
            <w:tcBorders>
              <w:top w:val="nil"/>
              <w:left w:val="nil"/>
              <w:bottom w:val="nil"/>
              <w:right w:val="nil"/>
            </w:tcBorders>
            <w:shd w:val="clear" w:color="auto" w:fill="auto"/>
            <w:noWrap/>
            <w:hideMark/>
          </w:tcPr>
          <w:p w14:paraId="4EE425C8" w14:textId="77777777" w:rsidR="002335E7" w:rsidRPr="002335E7" w:rsidRDefault="002335E7" w:rsidP="002335E7">
            <w:pPr>
              <w:spacing w:after="0" w:line="240" w:lineRule="auto"/>
              <w:jc w:val="left"/>
              <w:rPr>
                <w:rFonts w:ascii="Times New Roman" w:hAnsi="Times New Roman"/>
              </w:rPr>
            </w:pPr>
          </w:p>
        </w:tc>
        <w:tc>
          <w:tcPr>
            <w:tcW w:w="412" w:type="pct"/>
            <w:tcBorders>
              <w:top w:val="nil"/>
              <w:left w:val="nil"/>
              <w:bottom w:val="nil"/>
              <w:right w:val="nil"/>
            </w:tcBorders>
            <w:shd w:val="clear" w:color="auto" w:fill="auto"/>
            <w:noWrap/>
            <w:hideMark/>
          </w:tcPr>
          <w:p w14:paraId="218A3689" w14:textId="77777777" w:rsidR="002335E7" w:rsidRPr="002335E7" w:rsidRDefault="002335E7" w:rsidP="002335E7">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4E5AE72E" w14:textId="77777777" w:rsidR="002335E7" w:rsidRPr="002335E7" w:rsidRDefault="002335E7" w:rsidP="002335E7">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1063BF82" w14:textId="77777777" w:rsidR="002335E7" w:rsidRPr="002335E7" w:rsidRDefault="002335E7" w:rsidP="002335E7">
            <w:pPr>
              <w:spacing w:after="0" w:line="240" w:lineRule="auto"/>
              <w:jc w:val="left"/>
              <w:rPr>
                <w:rFonts w:ascii="Times New Roman" w:hAnsi="Times New Roman"/>
              </w:rPr>
            </w:pPr>
          </w:p>
        </w:tc>
        <w:tc>
          <w:tcPr>
            <w:tcW w:w="454" w:type="pct"/>
            <w:tcBorders>
              <w:top w:val="nil"/>
              <w:left w:val="nil"/>
              <w:bottom w:val="nil"/>
              <w:right w:val="nil"/>
            </w:tcBorders>
            <w:shd w:val="clear" w:color="auto" w:fill="auto"/>
            <w:noWrap/>
            <w:hideMark/>
          </w:tcPr>
          <w:p w14:paraId="5DB69200" w14:textId="77777777" w:rsidR="002335E7" w:rsidRPr="002335E7" w:rsidRDefault="002335E7" w:rsidP="002335E7">
            <w:pPr>
              <w:spacing w:after="0" w:line="240" w:lineRule="auto"/>
              <w:jc w:val="left"/>
              <w:rPr>
                <w:rFonts w:ascii="Times New Roman" w:hAnsi="Times New Roman"/>
              </w:rPr>
            </w:pPr>
          </w:p>
        </w:tc>
        <w:tc>
          <w:tcPr>
            <w:tcW w:w="345" w:type="pct"/>
            <w:tcBorders>
              <w:top w:val="nil"/>
              <w:left w:val="nil"/>
              <w:bottom w:val="nil"/>
              <w:right w:val="nil"/>
            </w:tcBorders>
            <w:shd w:val="clear" w:color="auto" w:fill="auto"/>
            <w:noWrap/>
            <w:hideMark/>
          </w:tcPr>
          <w:p w14:paraId="400BF78C" w14:textId="77777777" w:rsidR="002335E7" w:rsidRPr="002335E7" w:rsidRDefault="002335E7" w:rsidP="002335E7">
            <w:pPr>
              <w:spacing w:after="0" w:line="240" w:lineRule="auto"/>
              <w:jc w:val="left"/>
              <w:rPr>
                <w:rFonts w:ascii="Times New Roman" w:hAnsi="Times New Roman"/>
              </w:rPr>
            </w:pPr>
          </w:p>
        </w:tc>
        <w:tc>
          <w:tcPr>
            <w:tcW w:w="420" w:type="pct"/>
            <w:tcBorders>
              <w:top w:val="nil"/>
              <w:left w:val="nil"/>
              <w:bottom w:val="nil"/>
              <w:right w:val="nil"/>
            </w:tcBorders>
            <w:shd w:val="clear" w:color="auto" w:fill="auto"/>
            <w:noWrap/>
            <w:hideMark/>
          </w:tcPr>
          <w:p w14:paraId="26247EC4" w14:textId="77777777" w:rsidR="002335E7" w:rsidRPr="002335E7" w:rsidRDefault="002335E7" w:rsidP="002335E7">
            <w:pPr>
              <w:spacing w:after="0" w:line="240" w:lineRule="auto"/>
              <w:jc w:val="left"/>
              <w:rPr>
                <w:rFonts w:ascii="Times New Roman" w:hAnsi="Times New Roman"/>
              </w:rPr>
            </w:pPr>
          </w:p>
        </w:tc>
        <w:tc>
          <w:tcPr>
            <w:tcW w:w="454" w:type="pct"/>
            <w:tcBorders>
              <w:top w:val="nil"/>
              <w:left w:val="nil"/>
              <w:bottom w:val="nil"/>
              <w:right w:val="nil"/>
            </w:tcBorders>
            <w:shd w:val="clear" w:color="auto" w:fill="auto"/>
            <w:noWrap/>
            <w:hideMark/>
          </w:tcPr>
          <w:p w14:paraId="611FF4ED" w14:textId="77777777" w:rsidR="002335E7" w:rsidRPr="002335E7" w:rsidRDefault="002335E7" w:rsidP="002335E7">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22040C21" w14:textId="77777777" w:rsidR="002335E7" w:rsidRPr="002335E7" w:rsidRDefault="002335E7" w:rsidP="002335E7">
            <w:pPr>
              <w:spacing w:after="0" w:line="240" w:lineRule="auto"/>
              <w:jc w:val="left"/>
              <w:rPr>
                <w:rFonts w:ascii="Times New Roman" w:hAnsi="Times New Roman"/>
              </w:rPr>
            </w:pPr>
          </w:p>
        </w:tc>
      </w:tr>
      <w:tr w:rsidR="002335E7" w:rsidRPr="002335E7" w14:paraId="4D82906E" w14:textId="77777777" w:rsidTr="002335E7">
        <w:trPr>
          <w:trHeight w:val="225"/>
        </w:trPr>
        <w:tc>
          <w:tcPr>
            <w:tcW w:w="687" w:type="pct"/>
            <w:vMerge w:val="restart"/>
            <w:tcBorders>
              <w:top w:val="nil"/>
              <w:left w:val="nil"/>
              <w:bottom w:val="nil"/>
              <w:right w:val="nil"/>
            </w:tcBorders>
            <w:shd w:val="clear" w:color="auto" w:fill="auto"/>
            <w:hideMark/>
          </w:tcPr>
          <w:p w14:paraId="37E08371" w14:textId="77777777" w:rsidR="002335E7" w:rsidRPr="002335E7" w:rsidRDefault="002335E7" w:rsidP="002335E7">
            <w:pPr>
              <w:spacing w:after="0" w:line="240" w:lineRule="auto"/>
              <w:jc w:val="left"/>
              <w:rPr>
                <w:rFonts w:ascii="Arial" w:hAnsi="Arial" w:cs="Arial"/>
                <w:color w:val="000000"/>
                <w:sz w:val="16"/>
                <w:szCs w:val="16"/>
              </w:rPr>
            </w:pPr>
            <w:r w:rsidRPr="002335E7">
              <w:rPr>
                <w:rFonts w:ascii="Arial" w:hAnsi="Arial" w:cs="Arial"/>
                <w:color w:val="000000"/>
                <w:sz w:val="16"/>
                <w:szCs w:val="16"/>
              </w:rPr>
              <w:t>Outcome 1</w:t>
            </w:r>
          </w:p>
        </w:tc>
        <w:tc>
          <w:tcPr>
            <w:tcW w:w="445" w:type="pct"/>
            <w:tcBorders>
              <w:top w:val="nil"/>
              <w:left w:val="nil"/>
              <w:bottom w:val="nil"/>
              <w:right w:val="nil"/>
            </w:tcBorders>
            <w:shd w:val="clear" w:color="auto" w:fill="auto"/>
            <w:noWrap/>
            <w:hideMark/>
          </w:tcPr>
          <w:p w14:paraId="3B1F60DD" w14:textId="77777777" w:rsidR="002335E7" w:rsidRPr="002335E7" w:rsidRDefault="002335E7" w:rsidP="002335E7">
            <w:pPr>
              <w:spacing w:after="0" w:line="240" w:lineRule="auto"/>
              <w:jc w:val="right"/>
              <w:rPr>
                <w:rFonts w:ascii="Arial" w:hAnsi="Arial" w:cs="Arial"/>
                <w:color w:val="000000"/>
                <w:sz w:val="16"/>
                <w:szCs w:val="16"/>
              </w:rPr>
            </w:pPr>
            <w:r w:rsidRPr="002335E7">
              <w:rPr>
                <w:rFonts w:ascii="Arial" w:hAnsi="Arial" w:cs="Arial"/>
                <w:color w:val="000000"/>
                <w:sz w:val="16"/>
                <w:szCs w:val="16"/>
              </w:rPr>
              <w:t>3,855,829</w:t>
            </w:r>
          </w:p>
        </w:tc>
        <w:tc>
          <w:tcPr>
            <w:tcW w:w="445" w:type="pct"/>
            <w:tcBorders>
              <w:top w:val="nil"/>
              <w:left w:val="nil"/>
              <w:bottom w:val="nil"/>
              <w:right w:val="nil"/>
            </w:tcBorders>
            <w:shd w:val="clear" w:color="auto" w:fill="auto"/>
            <w:noWrap/>
            <w:hideMark/>
          </w:tcPr>
          <w:p w14:paraId="3DD3DDD2" w14:textId="59D0FAA2" w:rsidR="002335E7" w:rsidRPr="002335E7" w:rsidRDefault="005C15D5" w:rsidP="002335E7">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03F18B79" w14:textId="77777777" w:rsidR="002335E7" w:rsidRPr="002335E7" w:rsidRDefault="002335E7" w:rsidP="002335E7">
            <w:pPr>
              <w:spacing w:after="0" w:line="240" w:lineRule="auto"/>
              <w:jc w:val="right"/>
              <w:rPr>
                <w:rFonts w:ascii="Arial" w:hAnsi="Arial" w:cs="Arial"/>
                <w:color w:val="000000"/>
                <w:sz w:val="16"/>
                <w:szCs w:val="16"/>
              </w:rPr>
            </w:pPr>
            <w:r w:rsidRPr="002335E7">
              <w:rPr>
                <w:rFonts w:ascii="Arial" w:hAnsi="Arial" w:cs="Arial"/>
                <w:color w:val="000000"/>
                <w:sz w:val="16"/>
                <w:szCs w:val="16"/>
              </w:rPr>
              <w:t>131,418</w:t>
            </w:r>
          </w:p>
        </w:tc>
        <w:tc>
          <w:tcPr>
            <w:tcW w:w="445" w:type="pct"/>
            <w:tcBorders>
              <w:top w:val="nil"/>
              <w:left w:val="nil"/>
              <w:bottom w:val="nil"/>
              <w:right w:val="nil"/>
            </w:tcBorders>
            <w:shd w:val="clear" w:color="auto" w:fill="auto"/>
            <w:noWrap/>
            <w:hideMark/>
          </w:tcPr>
          <w:p w14:paraId="64804DB0" w14:textId="4DD6844D" w:rsidR="002335E7" w:rsidRPr="002335E7" w:rsidRDefault="005C15D5" w:rsidP="002335E7">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293143A3" w14:textId="0A289D69" w:rsidR="002335E7" w:rsidRPr="002335E7" w:rsidRDefault="005C15D5" w:rsidP="002335E7">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61FC90DD" w14:textId="77777777" w:rsidR="002335E7" w:rsidRPr="002335E7" w:rsidRDefault="002335E7" w:rsidP="002335E7">
            <w:pPr>
              <w:spacing w:after="0" w:line="240" w:lineRule="auto"/>
              <w:jc w:val="right"/>
              <w:rPr>
                <w:rFonts w:ascii="Arial" w:hAnsi="Arial" w:cs="Arial"/>
                <w:color w:val="000000"/>
                <w:sz w:val="16"/>
                <w:szCs w:val="16"/>
              </w:rPr>
            </w:pPr>
            <w:r w:rsidRPr="002335E7">
              <w:rPr>
                <w:rFonts w:ascii="Arial" w:hAnsi="Arial" w:cs="Arial"/>
                <w:color w:val="000000"/>
                <w:sz w:val="16"/>
                <w:szCs w:val="16"/>
              </w:rPr>
              <w:t>8,137</w:t>
            </w:r>
          </w:p>
        </w:tc>
        <w:tc>
          <w:tcPr>
            <w:tcW w:w="345" w:type="pct"/>
            <w:tcBorders>
              <w:top w:val="nil"/>
              <w:left w:val="nil"/>
              <w:bottom w:val="nil"/>
              <w:right w:val="nil"/>
            </w:tcBorders>
            <w:shd w:val="clear" w:color="auto" w:fill="auto"/>
            <w:noWrap/>
            <w:hideMark/>
          </w:tcPr>
          <w:p w14:paraId="314E6785" w14:textId="4762EA8D" w:rsidR="002335E7" w:rsidRPr="002335E7" w:rsidRDefault="005C15D5" w:rsidP="002335E7">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27E62F1C" w14:textId="2CD58C50" w:rsidR="002335E7" w:rsidRPr="002335E7" w:rsidRDefault="005C15D5" w:rsidP="002335E7">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44AA1E30" w14:textId="77777777" w:rsidR="002335E7" w:rsidRPr="002335E7" w:rsidRDefault="002335E7" w:rsidP="002335E7">
            <w:pPr>
              <w:spacing w:after="0" w:line="240" w:lineRule="auto"/>
              <w:jc w:val="right"/>
              <w:rPr>
                <w:rFonts w:ascii="Arial" w:hAnsi="Arial" w:cs="Arial"/>
                <w:color w:val="000000"/>
                <w:sz w:val="16"/>
                <w:szCs w:val="16"/>
              </w:rPr>
            </w:pPr>
            <w:r w:rsidRPr="002335E7">
              <w:rPr>
                <w:rFonts w:ascii="Arial" w:hAnsi="Arial" w:cs="Arial"/>
                <w:color w:val="000000"/>
                <w:sz w:val="16"/>
                <w:szCs w:val="16"/>
              </w:rPr>
              <w:t>13,089,040</w:t>
            </w:r>
          </w:p>
        </w:tc>
        <w:tc>
          <w:tcPr>
            <w:tcW w:w="445" w:type="pct"/>
            <w:tcBorders>
              <w:top w:val="nil"/>
              <w:left w:val="nil"/>
              <w:bottom w:val="nil"/>
              <w:right w:val="nil"/>
            </w:tcBorders>
            <w:shd w:val="clear" w:color="auto" w:fill="auto"/>
            <w:noWrap/>
            <w:hideMark/>
          </w:tcPr>
          <w:p w14:paraId="4D54E92F" w14:textId="77777777" w:rsidR="002335E7" w:rsidRPr="002335E7" w:rsidRDefault="002335E7" w:rsidP="002335E7">
            <w:pPr>
              <w:spacing w:after="0" w:line="240" w:lineRule="auto"/>
              <w:jc w:val="right"/>
              <w:rPr>
                <w:rFonts w:ascii="Arial" w:hAnsi="Arial" w:cs="Arial"/>
                <w:color w:val="000000"/>
                <w:sz w:val="16"/>
                <w:szCs w:val="16"/>
              </w:rPr>
            </w:pPr>
            <w:r w:rsidRPr="002335E7">
              <w:rPr>
                <w:rFonts w:ascii="Arial" w:hAnsi="Arial" w:cs="Arial"/>
                <w:color w:val="000000"/>
                <w:sz w:val="16"/>
                <w:szCs w:val="16"/>
              </w:rPr>
              <w:t>17,084,424</w:t>
            </w:r>
          </w:p>
        </w:tc>
      </w:tr>
      <w:tr w:rsidR="002335E7" w:rsidRPr="002335E7" w14:paraId="2032FE31" w14:textId="77777777" w:rsidTr="002335E7">
        <w:trPr>
          <w:trHeight w:val="225"/>
        </w:trPr>
        <w:tc>
          <w:tcPr>
            <w:tcW w:w="687" w:type="pct"/>
            <w:vMerge/>
            <w:tcBorders>
              <w:top w:val="nil"/>
              <w:left w:val="nil"/>
              <w:bottom w:val="nil"/>
              <w:right w:val="nil"/>
            </w:tcBorders>
            <w:vAlign w:val="center"/>
            <w:hideMark/>
          </w:tcPr>
          <w:p w14:paraId="24EBBC6E" w14:textId="77777777" w:rsidR="002335E7" w:rsidRPr="002335E7" w:rsidRDefault="002335E7" w:rsidP="002335E7">
            <w:pPr>
              <w:spacing w:after="0" w:line="240" w:lineRule="auto"/>
              <w:jc w:val="lef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02A89418" w14:textId="77777777" w:rsidR="002335E7" w:rsidRPr="002335E7" w:rsidRDefault="002335E7" w:rsidP="002335E7">
            <w:pPr>
              <w:spacing w:after="0" w:line="240" w:lineRule="auto"/>
              <w:jc w:val="right"/>
              <w:rPr>
                <w:rFonts w:ascii="Arial" w:hAnsi="Arial" w:cs="Arial"/>
                <w:i/>
                <w:iCs/>
                <w:color w:val="000000"/>
                <w:sz w:val="16"/>
                <w:szCs w:val="16"/>
              </w:rPr>
            </w:pPr>
            <w:r w:rsidRPr="002335E7">
              <w:rPr>
                <w:rFonts w:ascii="Arial" w:hAnsi="Arial" w:cs="Arial"/>
                <w:i/>
                <w:iCs/>
                <w:color w:val="000000"/>
                <w:sz w:val="16"/>
                <w:szCs w:val="16"/>
              </w:rPr>
              <w:t>3,780,280</w:t>
            </w:r>
          </w:p>
        </w:tc>
        <w:tc>
          <w:tcPr>
            <w:tcW w:w="445" w:type="pct"/>
            <w:tcBorders>
              <w:top w:val="nil"/>
              <w:left w:val="nil"/>
              <w:bottom w:val="nil"/>
              <w:right w:val="nil"/>
            </w:tcBorders>
            <w:shd w:val="clear" w:color="auto" w:fill="auto"/>
            <w:noWrap/>
            <w:hideMark/>
          </w:tcPr>
          <w:p w14:paraId="1845FED0" w14:textId="6E938C8B" w:rsidR="002335E7" w:rsidRPr="002335E7" w:rsidRDefault="005C15D5" w:rsidP="002335E7">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504D3DD7" w14:textId="77777777" w:rsidR="002335E7" w:rsidRPr="002335E7" w:rsidRDefault="002335E7" w:rsidP="002335E7">
            <w:pPr>
              <w:spacing w:after="0" w:line="240" w:lineRule="auto"/>
              <w:jc w:val="right"/>
              <w:rPr>
                <w:rFonts w:ascii="Arial" w:hAnsi="Arial" w:cs="Arial"/>
                <w:i/>
                <w:iCs/>
                <w:color w:val="000000"/>
                <w:sz w:val="16"/>
                <w:szCs w:val="16"/>
              </w:rPr>
            </w:pPr>
            <w:r w:rsidRPr="002335E7">
              <w:rPr>
                <w:rFonts w:ascii="Arial" w:hAnsi="Arial" w:cs="Arial"/>
                <w:i/>
                <w:iCs/>
                <w:color w:val="000000"/>
                <w:sz w:val="16"/>
                <w:szCs w:val="16"/>
              </w:rPr>
              <w:t>119,910</w:t>
            </w:r>
          </w:p>
        </w:tc>
        <w:tc>
          <w:tcPr>
            <w:tcW w:w="445" w:type="pct"/>
            <w:tcBorders>
              <w:top w:val="nil"/>
              <w:left w:val="nil"/>
              <w:bottom w:val="nil"/>
              <w:right w:val="nil"/>
            </w:tcBorders>
            <w:shd w:val="clear" w:color="auto" w:fill="auto"/>
            <w:noWrap/>
            <w:hideMark/>
          </w:tcPr>
          <w:p w14:paraId="3E4A4E80" w14:textId="2C2AC24C" w:rsidR="002335E7" w:rsidRPr="002335E7" w:rsidRDefault="005C15D5" w:rsidP="002335E7">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43B265D5" w14:textId="08ACA99E" w:rsidR="002335E7" w:rsidRPr="002335E7" w:rsidRDefault="005C15D5" w:rsidP="002335E7">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2DF97459" w14:textId="77777777" w:rsidR="002335E7" w:rsidRPr="002335E7" w:rsidRDefault="002335E7" w:rsidP="002335E7">
            <w:pPr>
              <w:spacing w:after="0" w:line="240" w:lineRule="auto"/>
              <w:jc w:val="right"/>
              <w:rPr>
                <w:rFonts w:ascii="Arial" w:hAnsi="Arial" w:cs="Arial"/>
                <w:i/>
                <w:iCs/>
                <w:color w:val="000000"/>
                <w:sz w:val="16"/>
                <w:szCs w:val="16"/>
              </w:rPr>
            </w:pPr>
            <w:r w:rsidRPr="002335E7">
              <w:rPr>
                <w:rFonts w:ascii="Arial" w:hAnsi="Arial" w:cs="Arial"/>
                <w:i/>
                <w:iCs/>
                <w:color w:val="000000"/>
                <w:sz w:val="16"/>
                <w:szCs w:val="16"/>
              </w:rPr>
              <w:t>5,814</w:t>
            </w:r>
          </w:p>
        </w:tc>
        <w:tc>
          <w:tcPr>
            <w:tcW w:w="345" w:type="pct"/>
            <w:tcBorders>
              <w:top w:val="nil"/>
              <w:left w:val="nil"/>
              <w:bottom w:val="nil"/>
              <w:right w:val="nil"/>
            </w:tcBorders>
            <w:shd w:val="clear" w:color="auto" w:fill="auto"/>
            <w:noWrap/>
            <w:hideMark/>
          </w:tcPr>
          <w:p w14:paraId="55F1373F" w14:textId="3CBBB6E4" w:rsidR="002335E7" w:rsidRPr="002335E7" w:rsidRDefault="005C15D5" w:rsidP="002335E7">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21E15F94" w14:textId="06983485" w:rsidR="002335E7" w:rsidRPr="002335E7" w:rsidRDefault="005C15D5" w:rsidP="002335E7">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5E1C75A0" w14:textId="77777777" w:rsidR="002335E7" w:rsidRPr="002335E7" w:rsidRDefault="002335E7" w:rsidP="002335E7">
            <w:pPr>
              <w:spacing w:after="0" w:line="240" w:lineRule="auto"/>
              <w:jc w:val="right"/>
              <w:rPr>
                <w:rFonts w:ascii="Arial" w:hAnsi="Arial" w:cs="Arial"/>
                <w:i/>
                <w:iCs/>
                <w:color w:val="000000"/>
                <w:sz w:val="16"/>
                <w:szCs w:val="16"/>
              </w:rPr>
            </w:pPr>
            <w:r w:rsidRPr="002335E7">
              <w:rPr>
                <w:rFonts w:ascii="Arial" w:hAnsi="Arial" w:cs="Arial"/>
                <w:i/>
                <w:iCs/>
                <w:color w:val="000000"/>
                <w:sz w:val="16"/>
                <w:szCs w:val="16"/>
              </w:rPr>
              <w:t>12,297,244</w:t>
            </w:r>
          </w:p>
        </w:tc>
        <w:tc>
          <w:tcPr>
            <w:tcW w:w="445" w:type="pct"/>
            <w:tcBorders>
              <w:top w:val="nil"/>
              <w:left w:val="nil"/>
              <w:bottom w:val="nil"/>
              <w:right w:val="nil"/>
            </w:tcBorders>
            <w:shd w:val="clear" w:color="auto" w:fill="auto"/>
            <w:noWrap/>
            <w:hideMark/>
          </w:tcPr>
          <w:p w14:paraId="04D95232" w14:textId="77777777" w:rsidR="002335E7" w:rsidRPr="002335E7" w:rsidRDefault="002335E7" w:rsidP="002335E7">
            <w:pPr>
              <w:spacing w:after="0" w:line="240" w:lineRule="auto"/>
              <w:jc w:val="right"/>
              <w:rPr>
                <w:rFonts w:ascii="Arial" w:hAnsi="Arial" w:cs="Arial"/>
                <w:i/>
                <w:iCs/>
                <w:color w:val="000000"/>
                <w:sz w:val="16"/>
                <w:szCs w:val="16"/>
              </w:rPr>
            </w:pPr>
            <w:r w:rsidRPr="002335E7">
              <w:rPr>
                <w:rFonts w:ascii="Arial" w:hAnsi="Arial" w:cs="Arial"/>
                <w:i/>
                <w:iCs/>
                <w:color w:val="000000"/>
                <w:sz w:val="16"/>
                <w:szCs w:val="16"/>
              </w:rPr>
              <w:t>16,203,248</w:t>
            </w:r>
          </w:p>
        </w:tc>
      </w:tr>
      <w:tr w:rsidR="002335E7" w:rsidRPr="002335E7" w14:paraId="0E368C94" w14:textId="77777777" w:rsidTr="002335E7">
        <w:trPr>
          <w:trHeight w:val="225"/>
        </w:trPr>
        <w:tc>
          <w:tcPr>
            <w:tcW w:w="687" w:type="pct"/>
            <w:tcBorders>
              <w:top w:val="nil"/>
              <w:left w:val="nil"/>
              <w:bottom w:val="nil"/>
              <w:right w:val="nil"/>
            </w:tcBorders>
            <w:shd w:val="clear" w:color="auto" w:fill="auto"/>
            <w:noWrap/>
            <w:hideMark/>
          </w:tcPr>
          <w:p w14:paraId="5F4E4FDA" w14:textId="77777777" w:rsidR="002335E7" w:rsidRPr="002335E7" w:rsidRDefault="002335E7" w:rsidP="002335E7">
            <w:pPr>
              <w:spacing w:after="0" w:line="240" w:lineRule="auto"/>
              <w:jc w:val="right"/>
              <w:rPr>
                <w:rFonts w:ascii="Arial" w:hAnsi="Arial" w:cs="Arial"/>
                <w:i/>
                <w:iCs/>
                <w:color w:val="000000"/>
                <w:sz w:val="16"/>
                <w:szCs w:val="16"/>
              </w:rPr>
            </w:pPr>
          </w:p>
        </w:tc>
        <w:tc>
          <w:tcPr>
            <w:tcW w:w="445" w:type="pct"/>
            <w:tcBorders>
              <w:top w:val="nil"/>
              <w:left w:val="nil"/>
              <w:bottom w:val="nil"/>
              <w:right w:val="nil"/>
            </w:tcBorders>
            <w:shd w:val="clear" w:color="auto" w:fill="auto"/>
            <w:noWrap/>
            <w:hideMark/>
          </w:tcPr>
          <w:p w14:paraId="5A5A44EC" w14:textId="77777777" w:rsidR="002335E7" w:rsidRPr="002335E7" w:rsidRDefault="002335E7" w:rsidP="002335E7">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5412ECB2" w14:textId="77777777" w:rsidR="002335E7" w:rsidRPr="002335E7" w:rsidRDefault="002335E7" w:rsidP="002335E7">
            <w:pPr>
              <w:spacing w:after="0" w:line="240" w:lineRule="auto"/>
              <w:jc w:val="center"/>
              <w:rPr>
                <w:rFonts w:ascii="Times New Roman" w:hAnsi="Times New Roman"/>
              </w:rPr>
            </w:pPr>
          </w:p>
        </w:tc>
        <w:tc>
          <w:tcPr>
            <w:tcW w:w="412" w:type="pct"/>
            <w:tcBorders>
              <w:top w:val="nil"/>
              <w:left w:val="nil"/>
              <w:bottom w:val="nil"/>
              <w:right w:val="nil"/>
            </w:tcBorders>
            <w:shd w:val="clear" w:color="auto" w:fill="auto"/>
            <w:noWrap/>
            <w:hideMark/>
          </w:tcPr>
          <w:p w14:paraId="750F5622" w14:textId="77777777" w:rsidR="002335E7" w:rsidRPr="002335E7" w:rsidRDefault="002335E7" w:rsidP="002335E7">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noWrap/>
            <w:hideMark/>
          </w:tcPr>
          <w:p w14:paraId="68683EA6" w14:textId="77777777" w:rsidR="002335E7" w:rsidRPr="002335E7" w:rsidRDefault="002335E7" w:rsidP="002335E7">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noWrap/>
            <w:hideMark/>
          </w:tcPr>
          <w:p w14:paraId="02386084" w14:textId="77777777" w:rsidR="002335E7" w:rsidRPr="002335E7" w:rsidRDefault="002335E7" w:rsidP="002335E7">
            <w:pPr>
              <w:spacing w:after="0" w:line="240" w:lineRule="auto"/>
              <w:jc w:val="center"/>
              <w:rPr>
                <w:rFonts w:ascii="Times New Roman" w:hAnsi="Times New Roman"/>
              </w:rPr>
            </w:pPr>
          </w:p>
        </w:tc>
        <w:tc>
          <w:tcPr>
            <w:tcW w:w="454" w:type="pct"/>
            <w:tcBorders>
              <w:top w:val="nil"/>
              <w:left w:val="nil"/>
              <w:bottom w:val="nil"/>
              <w:right w:val="nil"/>
            </w:tcBorders>
            <w:shd w:val="clear" w:color="auto" w:fill="auto"/>
            <w:noWrap/>
            <w:hideMark/>
          </w:tcPr>
          <w:p w14:paraId="47DB653F" w14:textId="77777777" w:rsidR="002335E7" w:rsidRPr="002335E7" w:rsidRDefault="002335E7" w:rsidP="002335E7">
            <w:pPr>
              <w:spacing w:after="0" w:line="240" w:lineRule="auto"/>
              <w:jc w:val="center"/>
              <w:rPr>
                <w:rFonts w:ascii="Times New Roman" w:hAnsi="Times New Roman"/>
              </w:rPr>
            </w:pPr>
          </w:p>
        </w:tc>
        <w:tc>
          <w:tcPr>
            <w:tcW w:w="345" w:type="pct"/>
            <w:tcBorders>
              <w:top w:val="nil"/>
              <w:left w:val="nil"/>
              <w:bottom w:val="nil"/>
              <w:right w:val="nil"/>
            </w:tcBorders>
            <w:shd w:val="clear" w:color="auto" w:fill="auto"/>
            <w:noWrap/>
            <w:hideMark/>
          </w:tcPr>
          <w:p w14:paraId="46C7EBB1" w14:textId="77777777" w:rsidR="002335E7" w:rsidRPr="002335E7" w:rsidRDefault="002335E7" w:rsidP="002335E7">
            <w:pPr>
              <w:spacing w:after="0" w:line="240" w:lineRule="auto"/>
              <w:jc w:val="center"/>
              <w:rPr>
                <w:rFonts w:ascii="Times New Roman" w:hAnsi="Times New Roman"/>
              </w:rPr>
            </w:pPr>
          </w:p>
        </w:tc>
        <w:tc>
          <w:tcPr>
            <w:tcW w:w="420" w:type="pct"/>
            <w:tcBorders>
              <w:top w:val="nil"/>
              <w:left w:val="nil"/>
              <w:bottom w:val="nil"/>
              <w:right w:val="nil"/>
            </w:tcBorders>
            <w:shd w:val="clear" w:color="auto" w:fill="auto"/>
            <w:noWrap/>
            <w:hideMark/>
          </w:tcPr>
          <w:p w14:paraId="7EA9D2EB" w14:textId="77777777" w:rsidR="002335E7" w:rsidRPr="002335E7" w:rsidRDefault="002335E7" w:rsidP="002335E7">
            <w:pPr>
              <w:spacing w:after="0" w:line="240" w:lineRule="auto"/>
              <w:jc w:val="center"/>
              <w:rPr>
                <w:rFonts w:ascii="Times New Roman" w:hAnsi="Times New Roman"/>
              </w:rPr>
            </w:pPr>
          </w:p>
        </w:tc>
        <w:tc>
          <w:tcPr>
            <w:tcW w:w="454" w:type="pct"/>
            <w:tcBorders>
              <w:top w:val="nil"/>
              <w:left w:val="nil"/>
              <w:bottom w:val="nil"/>
              <w:right w:val="nil"/>
            </w:tcBorders>
            <w:shd w:val="clear" w:color="auto" w:fill="auto"/>
            <w:noWrap/>
            <w:hideMark/>
          </w:tcPr>
          <w:p w14:paraId="540D779B" w14:textId="77777777" w:rsidR="002335E7" w:rsidRPr="002335E7" w:rsidRDefault="002335E7" w:rsidP="002335E7">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noWrap/>
            <w:hideMark/>
          </w:tcPr>
          <w:p w14:paraId="23B2676D" w14:textId="77777777" w:rsidR="002335E7" w:rsidRPr="002335E7" w:rsidRDefault="002335E7" w:rsidP="002335E7">
            <w:pPr>
              <w:spacing w:after="0" w:line="240" w:lineRule="auto"/>
              <w:jc w:val="center"/>
              <w:rPr>
                <w:rFonts w:ascii="Times New Roman" w:hAnsi="Times New Roman"/>
              </w:rPr>
            </w:pPr>
          </w:p>
        </w:tc>
      </w:tr>
      <w:tr w:rsidR="002335E7" w:rsidRPr="002335E7" w14:paraId="3FC20BE0" w14:textId="77777777" w:rsidTr="002335E7">
        <w:trPr>
          <w:trHeight w:val="225"/>
        </w:trPr>
        <w:tc>
          <w:tcPr>
            <w:tcW w:w="687" w:type="pct"/>
            <w:vMerge w:val="restart"/>
            <w:tcBorders>
              <w:top w:val="nil"/>
              <w:left w:val="nil"/>
              <w:bottom w:val="nil"/>
              <w:right w:val="nil"/>
            </w:tcBorders>
            <w:shd w:val="clear" w:color="auto" w:fill="auto"/>
            <w:hideMark/>
          </w:tcPr>
          <w:p w14:paraId="5DBBC448" w14:textId="77777777" w:rsidR="002335E7" w:rsidRPr="002335E7" w:rsidRDefault="002335E7" w:rsidP="002335E7">
            <w:pPr>
              <w:spacing w:after="0" w:line="240" w:lineRule="auto"/>
              <w:jc w:val="left"/>
              <w:rPr>
                <w:rFonts w:ascii="Arial" w:hAnsi="Arial" w:cs="Arial"/>
                <w:color w:val="000000"/>
                <w:sz w:val="16"/>
                <w:szCs w:val="16"/>
              </w:rPr>
            </w:pPr>
            <w:r w:rsidRPr="002335E7">
              <w:rPr>
                <w:rFonts w:ascii="Arial" w:hAnsi="Arial" w:cs="Arial"/>
                <w:color w:val="000000"/>
                <w:sz w:val="16"/>
                <w:szCs w:val="16"/>
              </w:rPr>
              <w:t>Equity Injections</w:t>
            </w:r>
          </w:p>
        </w:tc>
        <w:tc>
          <w:tcPr>
            <w:tcW w:w="445" w:type="pct"/>
            <w:tcBorders>
              <w:top w:val="nil"/>
              <w:left w:val="nil"/>
              <w:bottom w:val="nil"/>
              <w:right w:val="nil"/>
            </w:tcBorders>
            <w:shd w:val="clear" w:color="auto" w:fill="auto"/>
            <w:noWrap/>
            <w:hideMark/>
          </w:tcPr>
          <w:p w14:paraId="0765F90B" w14:textId="23D0E571" w:rsidR="002335E7" w:rsidRPr="002335E7" w:rsidRDefault="005C15D5" w:rsidP="002335E7">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6E0FCA46" w14:textId="77777777" w:rsidR="002335E7" w:rsidRPr="002335E7" w:rsidRDefault="002335E7" w:rsidP="002335E7">
            <w:pPr>
              <w:spacing w:after="0" w:line="240" w:lineRule="auto"/>
              <w:jc w:val="right"/>
              <w:rPr>
                <w:rFonts w:ascii="Arial" w:hAnsi="Arial" w:cs="Arial"/>
                <w:color w:val="000000"/>
                <w:sz w:val="16"/>
                <w:szCs w:val="16"/>
              </w:rPr>
            </w:pPr>
            <w:r w:rsidRPr="002335E7">
              <w:rPr>
                <w:rFonts w:ascii="Arial" w:hAnsi="Arial" w:cs="Arial"/>
                <w:color w:val="000000"/>
                <w:sz w:val="16"/>
                <w:szCs w:val="16"/>
              </w:rPr>
              <w:t>30,697</w:t>
            </w:r>
          </w:p>
        </w:tc>
        <w:tc>
          <w:tcPr>
            <w:tcW w:w="412" w:type="pct"/>
            <w:tcBorders>
              <w:top w:val="nil"/>
              <w:left w:val="nil"/>
              <w:bottom w:val="nil"/>
              <w:right w:val="nil"/>
            </w:tcBorders>
            <w:shd w:val="clear" w:color="auto" w:fill="auto"/>
            <w:noWrap/>
            <w:hideMark/>
          </w:tcPr>
          <w:p w14:paraId="6ECFD0DE" w14:textId="0EA6AC7A" w:rsidR="002335E7" w:rsidRPr="002335E7" w:rsidRDefault="005C15D5" w:rsidP="002335E7">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358CD527" w14:textId="705F6097" w:rsidR="002335E7" w:rsidRPr="002335E7" w:rsidRDefault="005C15D5" w:rsidP="002335E7">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76DA006C" w14:textId="02BD8FD3" w:rsidR="002335E7" w:rsidRPr="002335E7" w:rsidRDefault="005C15D5" w:rsidP="002335E7">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244F2579" w14:textId="59526E11" w:rsidR="002335E7" w:rsidRPr="002335E7" w:rsidRDefault="005C15D5" w:rsidP="002335E7">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nil"/>
              <w:left w:val="nil"/>
              <w:bottom w:val="nil"/>
              <w:right w:val="nil"/>
            </w:tcBorders>
            <w:shd w:val="clear" w:color="auto" w:fill="auto"/>
            <w:noWrap/>
            <w:hideMark/>
          </w:tcPr>
          <w:p w14:paraId="0B5D5EB7" w14:textId="4858CFE2" w:rsidR="002335E7" w:rsidRPr="002335E7" w:rsidRDefault="005C15D5" w:rsidP="002335E7">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18073819" w14:textId="39B8B309" w:rsidR="002335E7" w:rsidRPr="002335E7" w:rsidRDefault="005C15D5" w:rsidP="002335E7">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67FFD199" w14:textId="430BB778" w:rsidR="002335E7" w:rsidRPr="002335E7" w:rsidRDefault="005C15D5" w:rsidP="002335E7">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5C18D577" w14:textId="77777777" w:rsidR="002335E7" w:rsidRPr="002335E7" w:rsidRDefault="002335E7" w:rsidP="002335E7">
            <w:pPr>
              <w:spacing w:after="0" w:line="240" w:lineRule="auto"/>
              <w:jc w:val="right"/>
              <w:rPr>
                <w:rFonts w:ascii="Arial" w:hAnsi="Arial" w:cs="Arial"/>
                <w:color w:val="000000"/>
                <w:sz w:val="16"/>
                <w:szCs w:val="16"/>
              </w:rPr>
            </w:pPr>
            <w:r w:rsidRPr="002335E7">
              <w:rPr>
                <w:rFonts w:ascii="Arial" w:hAnsi="Arial" w:cs="Arial"/>
                <w:color w:val="000000"/>
                <w:sz w:val="16"/>
                <w:szCs w:val="16"/>
              </w:rPr>
              <w:t>30,697</w:t>
            </w:r>
          </w:p>
        </w:tc>
      </w:tr>
      <w:tr w:rsidR="002335E7" w:rsidRPr="002335E7" w14:paraId="611E0EBE" w14:textId="77777777" w:rsidTr="002335E7">
        <w:trPr>
          <w:trHeight w:val="225"/>
        </w:trPr>
        <w:tc>
          <w:tcPr>
            <w:tcW w:w="687" w:type="pct"/>
            <w:vMerge/>
            <w:tcBorders>
              <w:top w:val="nil"/>
              <w:left w:val="nil"/>
              <w:bottom w:val="nil"/>
              <w:right w:val="nil"/>
            </w:tcBorders>
            <w:vAlign w:val="center"/>
            <w:hideMark/>
          </w:tcPr>
          <w:p w14:paraId="124E5B75" w14:textId="77777777" w:rsidR="002335E7" w:rsidRPr="002335E7" w:rsidRDefault="002335E7" w:rsidP="002335E7">
            <w:pPr>
              <w:spacing w:after="0" w:line="240" w:lineRule="auto"/>
              <w:jc w:val="lef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63174B21" w14:textId="5BC9892B" w:rsidR="002335E7" w:rsidRPr="002335E7" w:rsidRDefault="005C15D5" w:rsidP="002335E7">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0FAA109A" w14:textId="77777777" w:rsidR="002335E7" w:rsidRPr="002335E7" w:rsidRDefault="002335E7" w:rsidP="002335E7">
            <w:pPr>
              <w:spacing w:after="0" w:line="240" w:lineRule="auto"/>
              <w:jc w:val="right"/>
              <w:rPr>
                <w:rFonts w:ascii="Arial" w:hAnsi="Arial" w:cs="Arial"/>
                <w:i/>
                <w:iCs/>
                <w:color w:val="000000"/>
                <w:sz w:val="16"/>
                <w:szCs w:val="16"/>
              </w:rPr>
            </w:pPr>
            <w:r w:rsidRPr="002335E7">
              <w:rPr>
                <w:rFonts w:ascii="Arial" w:hAnsi="Arial" w:cs="Arial"/>
                <w:i/>
                <w:iCs/>
                <w:color w:val="000000"/>
                <w:sz w:val="16"/>
                <w:szCs w:val="16"/>
              </w:rPr>
              <w:t>70,351</w:t>
            </w:r>
          </w:p>
        </w:tc>
        <w:tc>
          <w:tcPr>
            <w:tcW w:w="412" w:type="pct"/>
            <w:tcBorders>
              <w:top w:val="nil"/>
              <w:left w:val="nil"/>
              <w:bottom w:val="nil"/>
              <w:right w:val="nil"/>
            </w:tcBorders>
            <w:shd w:val="clear" w:color="auto" w:fill="auto"/>
            <w:noWrap/>
            <w:hideMark/>
          </w:tcPr>
          <w:p w14:paraId="0A4B8EBC" w14:textId="6247FDA8" w:rsidR="002335E7" w:rsidRPr="002335E7" w:rsidRDefault="005C15D5" w:rsidP="002335E7">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0FAF6AE9" w14:textId="31F17B83" w:rsidR="002335E7" w:rsidRPr="002335E7" w:rsidRDefault="005C15D5" w:rsidP="002335E7">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57A5315A" w14:textId="072DC255" w:rsidR="002335E7" w:rsidRPr="002335E7" w:rsidRDefault="005C15D5" w:rsidP="002335E7">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77633930" w14:textId="63AF3043" w:rsidR="002335E7" w:rsidRPr="002335E7" w:rsidRDefault="005C15D5" w:rsidP="002335E7">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3495CB11" w14:textId="46C59CFB" w:rsidR="002335E7" w:rsidRPr="002335E7" w:rsidRDefault="005C15D5" w:rsidP="002335E7">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719C22EA" w14:textId="526C19D8" w:rsidR="002335E7" w:rsidRPr="002335E7" w:rsidRDefault="005C15D5" w:rsidP="002335E7">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0DF45FC0" w14:textId="5DD9F97B" w:rsidR="002335E7" w:rsidRPr="002335E7" w:rsidRDefault="005C15D5" w:rsidP="002335E7">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7309FC39" w14:textId="77777777" w:rsidR="002335E7" w:rsidRPr="002335E7" w:rsidRDefault="002335E7" w:rsidP="002335E7">
            <w:pPr>
              <w:spacing w:after="0" w:line="240" w:lineRule="auto"/>
              <w:jc w:val="right"/>
              <w:rPr>
                <w:rFonts w:ascii="Arial" w:hAnsi="Arial" w:cs="Arial"/>
                <w:i/>
                <w:iCs/>
                <w:color w:val="000000"/>
                <w:sz w:val="16"/>
                <w:szCs w:val="16"/>
              </w:rPr>
            </w:pPr>
            <w:r w:rsidRPr="002335E7">
              <w:rPr>
                <w:rFonts w:ascii="Arial" w:hAnsi="Arial" w:cs="Arial"/>
                <w:i/>
                <w:iCs/>
                <w:color w:val="000000"/>
                <w:sz w:val="16"/>
                <w:szCs w:val="16"/>
              </w:rPr>
              <w:t>70,351</w:t>
            </w:r>
          </w:p>
        </w:tc>
      </w:tr>
      <w:tr w:rsidR="002335E7" w:rsidRPr="002335E7" w14:paraId="07840A88" w14:textId="77777777" w:rsidTr="002335E7">
        <w:trPr>
          <w:trHeight w:val="225"/>
        </w:trPr>
        <w:tc>
          <w:tcPr>
            <w:tcW w:w="687" w:type="pct"/>
            <w:vMerge w:val="restart"/>
            <w:tcBorders>
              <w:top w:val="nil"/>
              <w:left w:val="nil"/>
              <w:bottom w:val="nil"/>
              <w:right w:val="nil"/>
            </w:tcBorders>
            <w:shd w:val="clear" w:color="auto" w:fill="auto"/>
            <w:hideMark/>
          </w:tcPr>
          <w:p w14:paraId="59286890" w14:textId="77777777" w:rsidR="002335E7" w:rsidRPr="002335E7" w:rsidRDefault="002335E7" w:rsidP="002335E7">
            <w:pPr>
              <w:spacing w:after="0" w:line="240" w:lineRule="auto"/>
              <w:jc w:val="left"/>
              <w:rPr>
                <w:rFonts w:ascii="Arial" w:hAnsi="Arial" w:cs="Arial"/>
                <w:color w:val="000000"/>
                <w:sz w:val="16"/>
                <w:szCs w:val="16"/>
              </w:rPr>
            </w:pPr>
            <w:r w:rsidRPr="002335E7">
              <w:rPr>
                <w:rFonts w:ascii="Arial" w:hAnsi="Arial" w:cs="Arial"/>
                <w:color w:val="000000"/>
                <w:sz w:val="16"/>
                <w:szCs w:val="16"/>
              </w:rPr>
              <w:t>Total</w:t>
            </w:r>
          </w:p>
        </w:tc>
        <w:tc>
          <w:tcPr>
            <w:tcW w:w="445" w:type="pct"/>
            <w:tcBorders>
              <w:top w:val="single" w:sz="4" w:space="0" w:color="auto"/>
              <w:left w:val="nil"/>
              <w:bottom w:val="nil"/>
              <w:right w:val="nil"/>
            </w:tcBorders>
            <w:shd w:val="clear" w:color="auto" w:fill="auto"/>
            <w:noWrap/>
            <w:hideMark/>
          </w:tcPr>
          <w:p w14:paraId="7E403879" w14:textId="77777777" w:rsidR="002335E7" w:rsidRPr="002335E7" w:rsidRDefault="002335E7" w:rsidP="002335E7">
            <w:pPr>
              <w:spacing w:after="0" w:line="240" w:lineRule="auto"/>
              <w:jc w:val="right"/>
              <w:rPr>
                <w:rFonts w:ascii="Arial" w:hAnsi="Arial" w:cs="Arial"/>
                <w:color w:val="000000"/>
                <w:sz w:val="16"/>
                <w:szCs w:val="16"/>
              </w:rPr>
            </w:pPr>
            <w:r w:rsidRPr="002335E7">
              <w:rPr>
                <w:rFonts w:ascii="Arial" w:hAnsi="Arial" w:cs="Arial"/>
                <w:color w:val="000000"/>
                <w:sz w:val="16"/>
                <w:szCs w:val="16"/>
              </w:rPr>
              <w:t>3,855,829</w:t>
            </w:r>
          </w:p>
        </w:tc>
        <w:tc>
          <w:tcPr>
            <w:tcW w:w="445" w:type="pct"/>
            <w:tcBorders>
              <w:top w:val="single" w:sz="4" w:space="0" w:color="auto"/>
              <w:left w:val="nil"/>
              <w:bottom w:val="nil"/>
              <w:right w:val="nil"/>
            </w:tcBorders>
            <w:shd w:val="clear" w:color="auto" w:fill="auto"/>
            <w:noWrap/>
            <w:hideMark/>
          </w:tcPr>
          <w:p w14:paraId="00C363D6" w14:textId="77777777" w:rsidR="002335E7" w:rsidRPr="002335E7" w:rsidRDefault="002335E7" w:rsidP="002335E7">
            <w:pPr>
              <w:spacing w:after="0" w:line="240" w:lineRule="auto"/>
              <w:jc w:val="right"/>
              <w:rPr>
                <w:rFonts w:ascii="Arial" w:hAnsi="Arial" w:cs="Arial"/>
                <w:color w:val="000000"/>
                <w:sz w:val="16"/>
                <w:szCs w:val="16"/>
              </w:rPr>
            </w:pPr>
            <w:r w:rsidRPr="002335E7">
              <w:rPr>
                <w:rFonts w:ascii="Arial" w:hAnsi="Arial" w:cs="Arial"/>
                <w:color w:val="000000"/>
                <w:sz w:val="16"/>
                <w:szCs w:val="16"/>
              </w:rPr>
              <w:t>30,697</w:t>
            </w:r>
          </w:p>
        </w:tc>
        <w:tc>
          <w:tcPr>
            <w:tcW w:w="412" w:type="pct"/>
            <w:tcBorders>
              <w:top w:val="single" w:sz="4" w:space="0" w:color="auto"/>
              <w:left w:val="nil"/>
              <w:bottom w:val="nil"/>
              <w:right w:val="nil"/>
            </w:tcBorders>
            <w:shd w:val="clear" w:color="auto" w:fill="auto"/>
            <w:noWrap/>
            <w:hideMark/>
          </w:tcPr>
          <w:p w14:paraId="62D9AF2E" w14:textId="77777777" w:rsidR="002335E7" w:rsidRPr="002335E7" w:rsidRDefault="002335E7" w:rsidP="002335E7">
            <w:pPr>
              <w:spacing w:after="0" w:line="240" w:lineRule="auto"/>
              <w:jc w:val="right"/>
              <w:rPr>
                <w:rFonts w:ascii="Arial" w:hAnsi="Arial" w:cs="Arial"/>
                <w:color w:val="000000"/>
                <w:sz w:val="16"/>
                <w:szCs w:val="16"/>
              </w:rPr>
            </w:pPr>
            <w:r w:rsidRPr="002335E7">
              <w:rPr>
                <w:rFonts w:ascii="Arial" w:hAnsi="Arial" w:cs="Arial"/>
                <w:color w:val="000000"/>
                <w:sz w:val="16"/>
                <w:szCs w:val="16"/>
              </w:rPr>
              <w:t>131,418</w:t>
            </w:r>
          </w:p>
        </w:tc>
        <w:tc>
          <w:tcPr>
            <w:tcW w:w="445" w:type="pct"/>
            <w:tcBorders>
              <w:top w:val="single" w:sz="4" w:space="0" w:color="auto"/>
              <w:left w:val="nil"/>
              <w:bottom w:val="nil"/>
              <w:right w:val="nil"/>
            </w:tcBorders>
            <w:shd w:val="clear" w:color="auto" w:fill="auto"/>
            <w:noWrap/>
            <w:hideMark/>
          </w:tcPr>
          <w:p w14:paraId="54225885" w14:textId="00A89284" w:rsidR="002335E7" w:rsidRPr="002335E7" w:rsidRDefault="005C15D5" w:rsidP="002335E7">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auto"/>
              <w:left w:val="nil"/>
              <w:bottom w:val="nil"/>
              <w:right w:val="nil"/>
            </w:tcBorders>
            <w:shd w:val="clear" w:color="auto" w:fill="auto"/>
            <w:noWrap/>
            <w:hideMark/>
          </w:tcPr>
          <w:p w14:paraId="44AABF55" w14:textId="2E817C70" w:rsidR="002335E7" w:rsidRPr="002335E7" w:rsidRDefault="005C15D5" w:rsidP="002335E7">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auto"/>
              <w:left w:val="nil"/>
              <w:bottom w:val="nil"/>
              <w:right w:val="nil"/>
            </w:tcBorders>
            <w:shd w:val="clear" w:color="auto" w:fill="auto"/>
            <w:noWrap/>
            <w:hideMark/>
          </w:tcPr>
          <w:p w14:paraId="657AF1A0" w14:textId="77777777" w:rsidR="002335E7" w:rsidRPr="002335E7" w:rsidRDefault="002335E7" w:rsidP="002335E7">
            <w:pPr>
              <w:spacing w:after="0" w:line="240" w:lineRule="auto"/>
              <w:jc w:val="right"/>
              <w:rPr>
                <w:rFonts w:ascii="Arial" w:hAnsi="Arial" w:cs="Arial"/>
                <w:color w:val="000000"/>
                <w:sz w:val="16"/>
                <w:szCs w:val="16"/>
              </w:rPr>
            </w:pPr>
            <w:r w:rsidRPr="002335E7">
              <w:rPr>
                <w:rFonts w:ascii="Arial" w:hAnsi="Arial" w:cs="Arial"/>
                <w:color w:val="000000"/>
                <w:sz w:val="16"/>
                <w:szCs w:val="16"/>
              </w:rPr>
              <w:t>8,137</w:t>
            </w:r>
          </w:p>
        </w:tc>
        <w:tc>
          <w:tcPr>
            <w:tcW w:w="345" w:type="pct"/>
            <w:tcBorders>
              <w:top w:val="single" w:sz="4" w:space="0" w:color="auto"/>
              <w:left w:val="nil"/>
              <w:bottom w:val="nil"/>
              <w:right w:val="nil"/>
            </w:tcBorders>
            <w:shd w:val="clear" w:color="auto" w:fill="auto"/>
            <w:noWrap/>
            <w:hideMark/>
          </w:tcPr>
          <w:p w14:paraId="3894677C" w14:textId="780DE668" w:rsidR="002335E7" w:rsidRPr="002335E7" w:rsidRDefault="005C15D5" w:rsidP="002335E7">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single" w:sz="4" w:space="0" w:color="auto"/>
              <w:left w:val="nil"/>
              <w:bottom w:val="nil"/>
              <w:right w:val="nil"/>
            </w:tcBorders>
            <w:shd w:val="clear" w:color="auto" w:fill="auto"/>
            <w:noWrap/>
            <w:hideMark/>
          </w:tcPr>
          <w:p w14:paraId="3052CA27" w14:textId="5053A459" w:rsidR="002335E7" w:rsidRPr="002335E7" w:rsidRDefault="005C15D5" w:rsidP="002335E7">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auto"/>
              <w:left w:val="nil"/>
              <w:bottom w:val="nil"/>
              <w:right w:val="nil"/>
            </w:tcBorders>
            <w:shd w:val="clear" w:color="auto" w:fill="auto"/>
            <w:noWrap/>
            <w:hideMark/>
          </w:tcPr>
          <w:p w14:paraId="7322064B" w14:textId="77777777" w:rsidR="002335E7" w:rsidRPr="002335E7" w:rsidRDefault="002335E7" w:rsidP="002335E7">
            <w:pPr>
              <w:spacing w:after="0" w:line="240" w:lineRule="auto"/>
              <w:jc w:val="right"/>
              <w:rPr>
                <w:rFonts w:ascii="Arial" w:hAnsi="Arial" w:cs="Arial"/>
                <w:color w:val="000000"/>
                <w:sz w:val="16"/>
                <w:szCs w:val="16"/>
              </w:rPr>
            </w:pPr>
            <w:r w:rsidRPr="002335E7">
              <w:rPr>
                <w:rFonts w:ascii="Arial" w:hAnsi="Arial" w:cs="Arial"/>
                <w:color w:val="000000"/>
                <w:sz w:val="16"/>
                <w:szCs w:val="16"/>
              </w:rPr>
              <w:t>13,089,040</w:t>
            </w:r>
          </w:p>
        </w:tc>
        <w:tc>
          <w:tcPr>
            <w:tcW w:w="445" w:type="pct"/>
            <w:tcBorders>
              <w:top w:val="single" w:sz="4" w:space="0" w:color="auto"/>
              <w:left w:val="nil"/>
              <w:bottom w:val="nil"/>
              <w:right w:val="nil"/>
            </w:tcBorders>
            <w:shd w:val="clear" w:color="auto" w:fill="auto"/>
            <w:noWrap/>
            <w:hideMark/>
          </w:tcPr>
          <w:p w14:paraId="7B585A10" w14:textId="77777777" w:rsidR="002335E7" w:rsidRPr="002335E7" w:rsidRDefault="002335E7" w:rsidP="002335E7">
            <w:pPr>
              <w:spacing w:after="0" w:line="240" w:lineRule="auto"/>
              <w:jc w:val="right"/>
              <w:rPr>
                <w:rFonts w:ascii="Arial" w:hAnsi="Arial" w:cs="Arial"/>
                <w:color w:val="000000"/>
                <w:sz w:val="16"/>
                <w:szCs w:val="16"/>
              </w:rPr>
            </w:pPr>
            <w:r w:rsidRPr="002335E7">
              <w:rPr>
                <w:rFonts w:ascii="Arial" w:hAnsi="Arial" w:cs="Arial"/>
                <w:color w:val="000000"/>
                <w:sz w:val="16"/>
                <w:szCs w:val="16"/>
              </w:rPr>
              <w:t>17,115,121</w:t>
            </w:r>
          </w:p>
        </w:tc>
      </w:tr>
      <w:tr w:rsidR="002335E7" w:rsidRPr="002335E7" w14:paraId="4484C032" w14:textId="77777777" w:rsidTr="002335E7">
        <w:trPr>
          <w:trHeight w:val="225"/>
        </w:trPr>
        <w:tc>
          <w:tcPr>
            <w:tcW w:w="687" w:type="pct"/>
            <w:vMerge/>
            <w:tcBorders>
              <w:top w:val="nil"/>
              <w:left w:val="nil"/>
              <w:bottom w:val="nil"/>
              <w:right w:val="nil"/>
            </w:tcBorders>
            <w:vAlign w:val="center"/>
            <w:hideMark/>
          </w:tcPr>
          <w:p w14:paraId="6F94BA7A" w14:textId="77777777" w:rsidR="002335E7" w:rsidRPr="002335E7" w:rsidRDefault="002335E7" w:rsidP="002335E7">
            <w:pPr>
              <w:spacing w:after="0" w:line="240" w:lineRule="auto"/>
              <w:jc w:val="lef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37C2C791" w14:textId="77777777" w:rsidR="002335E7" w:rsidRPr="002335E7" w:rsidRDefault="002335E7" w:rsidP="002335E7">
            <w:pPr>
              <w:spacing w:after="0" w:line="240" w:lineRule="auto"/>
              <w:jc w:val="right"/>
              <w:rPr>
                <w:rFonts w:ascii="Arial" w:hAnsi="Arial" w:cs="Arial"/>
                <w:i/>
                <w:iCs/>
                <w:color w:val="000000"/>
                <w:sz w:val="16"/>
                <w:szCs w:val="16"/>
              </w:rPr>
            </w:pPr>
            <w:r w:rsidRPr="002335E7">
              <w:rPr>
                <w:rFonts w:ascii="Arial" w:hAnsi="Arial" w:cs="Arial"/>
                <w:i/>
                <w:iCs/>
                <w:color w:val="000000"/>
                <w:sz w:val="16"/>
                <w:szCs w:val="16"/>
              </w:rPr>
              <w:t>3,780,280</w:t>
            </w:r>
          </w:p>
        </w:tc>
        <w:tc>
          <w:tcPr>
            <w:tcW w:w="445" w:type="pct"/>
            <w:tcBorders>
              <w:top w:val="nil"/>
              <w:left w:val="nil"/>
              <w:bottom w:val="nil"/>
              <w:right w:val="nil"/>
            </w:tcBorders>
            <w:shd w:val="clear" w:color="auto" w:fill="auto"/>
            <w:noWrap/>
            <w:hideMark/>
          </w:tcPr>
          <w:p w14:paraId="466ED939" w14:textId="77777777" w:rsidR="002335E7" w:rsidRPr="002335E7" w:rsidRDefault="002335E7" w:rsidP="002335E7">
            <w:pPr>
              <w:spacing w:after="0" w:line="240" w:lineRule="auto"/>
              <w:jc w:val="right"/>
              <w:rPr>
                <w:rFonts w:ascii="Arial" w:hAnsi="Arial" w:cs="Arial"/>
                <w:i/>
                <w:iCs/>
                <w:color w:val="000000"/>
                <w:sz w:val="16"/>
                <w:szCs w:val="16"/>
              </w:rPr>
            </w:pPr>
            <w:r w:rsidRPr="002335E7">
              <w:rPr>
                <w:rFonts w:ascii="Arial" w:hAnsi="Arial" w:cs="Arial"/>
                <w:i/>
                <w:iCs/>
                <w:color w:val="000000"/>
                <w:sz w:val="16"/>
                <w:szCs w:val="16"/>
              </w:rPr>
              <w:t>70,351</w:t>
            </w:r>
          </w:p>
        </w:tc>
        <w:tc>
          <w:tcPr>
            <w:tcW w:w="412" w:type="pct"/>
            <w:tcBorders>
              <w:top w:val="nil"/>
              <w:left w:val="nil"/>
              <w:bottom w:val="nil"/>
              <w:right w:val="nil"/>
            </w:tcBorders>
            <w:shd w:val="clear" w:color="auto" w:fill="auto"/>
            <w:noWrap/>
            <w:hideMark/>
          </w:tcPr>
          <w:p w14:paraId="2590277E" w14:textId="77777777" w:rsidR="002335E7" w:rsidRPr="002335E7" w:rsidRDefault="002335E7" w:rsidP="002335E7">
            <w:pPr>
              <w:spacing w:after="0" w:line="240" w:lineRule="auto"/>
              <w:jc w:val="right"/>
              <w:rPr>
                <w:rFonts w:ascii="Arial" w:hAnsi="Arial" w:cs="Arial"/>
                <w:i/>
                <w:iCs/>
                <w:color w:val="000000"/>
                <w:sz w:val="16"/>
                <w:szCs w:val="16"/>
              </w:rPr>
            </w:pPr>
            <w:r w:rsidRPr="002335E7">
              <w:rPr>
                <w:rFonts w:ascii="Arial" w:hAnsi="Arial" w:cs="Arial"/>
                <w:i/>
                <w:iCs/>
                <w:color w:val="000000"/>
                <w:sz w:val="16"/>
                <w:szCs w:val="16"/>
              </w:rPr>
              <w:t>119,910</w:t>
            </w:r>
          </w:p>
        </w:tc>
        <w:tc>
          <w:tcPr>
            <w:tcW w:w="445" w:type="pct"/>
            <w:tcBorders>
              <w:top w:val="nil"/>
              <w:left w:val="nil"/>
              <w:bottom w:val="nil"/>
              <w:right w:val="nil"/>
            </w:tcBorders>
            <w:shd w:val="clear" w:color="auto" w:fill="auto"/>
            <w:noWrap/>
            <w:hideMark/>
          </w:tcPr>
          <w:p w14:paraId="2647C0B3" w14:textId="0553F3B4" w:rsidR="002335E7" w:rsidRPr="002335E7" w:rsidRDefault="005C15D5" w:rsidP="002335E7">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29B86826" w14:textId="50CF9012" w:rsidR="002335E7" w:rsidRPr="002335E7" w:rsidRDefault="005C15D5" w:rsidP="002335E7">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22803A78" w14:textId="77777777" w:rsidR="002335E7" w:rsidRPr="002335E7" w:rsidRDefault="002335E7" w:rsidP="002335E7">
            <w:pPr>
              <w:spacing w:after="0" w:line="240" w:lineRule="auto"/>
              <w:jc w:val="right"/>
              <w:rPr>
                <w:rFonts w:ascii="Arial" w:hAnsi="Arial" w:cs="Arial"/>
                <w:i/>
                <w:iCs/>
                <w:color w:val="000000"/>
                <w:sz w:val="16"/>
                <w:szCs w:val="16"/>
              </w:rPr>
            </w:pPr>
            <w:r w:rsidRPr="002335E7">
              <w:rPr>
                <w:rFonts w:ascii="Arial" w:hAnsi="Arial" w:cs="Arial"/>
                <w:i/>
                <w:iCs/>
                <w:color w:val="000000"/>
                <w:sz w:val="16"/>
                <w:szCs w:val="16"/>
              </w:rPr>
              <w:t>5,814</w:t>
            </w:r>
          </w:p>
        </w:tc>
        <w:tc>
          <w:tcPr>
            <w:tcW w:w="345" w:type="pct"/>
            <w:tcBorders>
              <w:top w:val="nil"/>
              <w:left w:val="nil"/>
              <w:bottom w:val="nil"/>
              <w:right w:val="nil"/>
            </w:tcBorders>
            <w:shd w:val="clear" w:color="auto" w:fill="auto"/>
            <w:noWrap/>
            <w:hideMark/>
          </w:tcPr>
          <w:p w14:paraId="2C4FDE11" w14:textId="62100CFF" w:rsidR="002335E7" w:rsidRPr="002335E7" w:rsidRDefault="005C15D5" w:rsidP="002335E7">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0F070F2A" w14:textId="60BA255D" w:rsidR="002335E7" w:rsidRPr="002335E7" w:rsidRDefault="005C15D5" w:rsidP="002335E7">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1CDD81B2" w14:textId="77777777" w:rsidR="002335E7" w:rsidRPr="002335E7" w:rsidRDefault="002335E7" w:rsidP="002335E7">
            <w:pPr>
              <w:spacing w:after="0" w:line="240" w:lineRule="auto"/>
              <w:jc w:val="right"/>
              <w:rPr>
                <w:rFonts w:ascii="Arial" w:hAnsi="Arial" w:cs="Arial"/>
                <w:i/>
                <w:iCs/>
                <w:color w:val="000000"/>
                <w:sz w:val="16"/>
                <w:szCs w:val="16"/>
              </w:rPr>
            </w:pPr>
            <w:r w:rsidRPr="002335E7">
              <w:rPr>
                <w:rFonts w:ascii="Arial" w:hAnsi="Arial" w:cs="Arial"/>
                <w:i/>
                <w:iCs/>
                <w:color w:val="000000"/>
                <w:sz w:val="16"/>
                <w:szCs w:val="16"/>
              </w:rPr>
              <w:t>12,297,244</w:t>
            </w:r>
          </w:p>
        </w:tc>
        <w:tc>
          <w:tcPr>
            <w:tcW w:w="445" w:type="pct"/>
            <w:tcBorders>
              <w:top w:val="nil"/>
              <w:left w:val="nil"/>
              <w:bottom w:val="nil"/>
              <w:right w:val="nil"/>
            </w:tcBorders>
            <w:shd w:val="clear" w:color="auto" w:fill="auto"/>
            <w:noWrap/>
            <w:hideMark/>
          </w:tcPr>
          <w:p w14:paraId="78C54F6B" w14:textId="77777777" w:rsidR="002335E7" w:rsidRPr="002335E7" w:rsidRDefault="002335E7" w:rsidP="002335E7">
            <w:pPr>
              <w:spacing w:after="0" w:line="240" w:lineRule="auto"/>
              <w:jc w:val="right"/>
              <w:rPr>
                <w:rFonts w:ascii="Arial" w:hAnsi="Arial" w:cs="Arial"/>
                <w:i/>
                <w:iCs/>
                <w:color w:val="000000"/>
                <w:sz w:val="16"/>
                <w:szCs w:val="16"/>
              </w:rPr>
            </w:pPr>
            <w:r w:rsidRPr="002335E7">
              <w:rPr>
                <w:rFonts w:ascii="Arial" w:hAnsi="Arial" w:cs="Arial"/>
                <w:i/>
                <w:iCs/>
                <w:color w:val="000000"/>
                <w:sz w:val="16"/>
                <w:szCs w:val="16"/>
              </w:rPr>
              <w:t>16,273,599</w:t>
            </w:r>
          </w:p>
        </w:tc>
      </w:tr>
      <w:tr w:rsidR="002335E7" w:rsidRPr="002335E7" w14:paraId="3CA7EE23" w14:textId="77777777" w:rsidTr="002335E7">
        <w:trPr>
          <w:trHeight w:val="225"/>
        </w:trPr>
        <w:tc>
          <w:tcPr>
            <w:tcW w:w="687" w:type="pct"/>
            <w:tcBorders>
              <w:top w:val="nil"/>
              <w:left w:val="nil"/>
              <w:bottom w:val="nil"/>
              <w:right w:val="nil"/>
            </w:tcBorders>
            <w:shd w:val="clear" w:color="auto" w:fill="auto"/>
            <w:noWrap/>
            <w:hideMark/>
          </w:tcPr>
          <w:p w14:paraId="33CE0F9D" w14:textId="77777777" w:rsidR="002335E7" w:rsidRPr="002335E7" w:rsidRDefault="002335E7" w:rsidP="002335E7">
            <w:pPr>
              <w:spacing w:after="0" w:line="240" w:lineRule="auto"/>
              <w:jc w:val="right"/>
              <w:rPr>
                <w:rFonts w:ascii="Arial" w:hAnsi="Arial" w:cs="Arial"/>
                <w:i/>
                <w:iCs/>
                <w:color w:val="000000"/>
                <w:sz w:val="16"/>
                <w:szCs w:val="16"/>
              </w:rPr>
            </w:pPr>
          </w:p>
        </w:tc>
        <w:tc>
          <w:tcPr>
            <w:tcW w:w="445" w:type="pct"/>
            <w:tcBorders>
              <w:top w:val="nil"/>
              <w:left w:val="nil"/>
              <w:bottom w:val="nil"/>
              <w:right w:val="nil"/>
            </w:tcBorders>
            <w:shd w:val="clear" w:color="auto" w:fill="auto"/>
            <w:noWrap/>
            <w:hideMark/>
          </w:tcPr>
          <w:p w14:paraId="0339BE86" w14:textId="77777777" w:rsidR="002335E7" w:rsidRPr="002335E7" w:rsidRDefault="002335E7" w:rsidP="002335E7">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594ECEE7" w14:textId="77777777" w:rsidR="002335E7" w:rsidRPr="002335E7" w:rsidRDefault="002335E7" w:rsidP="002335E7">
            <w:pPr>
              <w:spacing w:after="0" w:line="240" w:lineRule="auto"/>
              <w:jc w:val="center"/>
              <w:rPr>
                <w:rFonts w:ascii="Times New Roman" w:hAnsi="Times New Roman"/>
              </w:rPr>
            </w:pPr>
          </w:p>
        </w:tc>
        <w:tc>
          <w:tcPr>
            <w:tcW w:w="412" w:type="pct"/>
            <w:tcBorders>
              <w:top w:val="nil"/>
              <w:left w:val="nil"/>
              <w:bottom w:val="nil"/>
              <w:right w:val="nil"/>
            </w:tcBorders>
            <w:shd w:val="clear" w:color="auto" w:fill="auto"/>
            <w:noWrap/>
            <w:hideMark/>
          </w:tcPr>
          <w:p w14:paraId="3F6464EA" w14:textId="77777777" w:rsidR="002335E7" w:rsidRPr="002335E7" w:rsidRDefault="002335E7" w:rsidP="002335E7">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noWrap/>
            <w:hideMark/>
          </w:tcPr>
          <w:p w14:paraId="09802C31" w14:textId="77777777" w:rsidR="002335E7" w:rsidRPr="002335E7" w:rsidRDefault="002335E7" w:rsidP="002335E7">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noWrap/>
            <w:hideMark/>
          </w:tcPr>
          <w:p w14:paraId="152C1CB5" w14:textId="77777777" w:rsidR="002335E7" w:rsidRPr="002335E7" w:rsidRDefault="002335E7" w:rsidP="002335E7">
            <w:pPr>
              <w:spacing w:after="0" w:line="240" w:lineRule="auto"/>
              <w:jc w:val="center"/>
              <w:rPr>
                <w:rFonts w:ascii="Times New Roman" w:hAnsi="Times New Roman"/>
              </w:rPr>
            </w:pPr>
          </w:p>
        </w:tc>
        <w:tc>
          <w:tcPr>
            <w:tcW w:w="454" w:type="pct"/>
            <w:tcBorders>
              <w:top w:val="nil"/>
              <w:left w:val="nil"/>
              <w:bottom w:val="nil"/>
              <w:right w:val="nil"/>
            </w:tcBorders>
            <w:shd w:val="clear" w:color="auto" w:fill="auto"/>
            <w:noWrap/>
            <w:hideMark/>
          </w:tcPr>
          <w:p w14:paraId="58561B7A" w14:textId="77777777" w:rsidR="002335E7" w:rsidRPr="002335E7" w:rsidRDefault="002335E7" w:rsidP="002335E7">
            <w:pPr>
              <w:spacing w:after="0" w:line="240" w:lineRule="auto"/>
              <w:jc w:val="center"/>
              <w:rPr>
                <w:rFonts w:ascii="Times New Roman" w:hAnsi="Times New Roman"/>
              </w:rPr>
            </w:pPr>
          </w:p>
        </w:tc>
        <w:tc>
          <w:tcPr>
            <w:tcW w:w="345" w:type="pct"/>
            <w:tcBorders>
              <w:top w:val="nil"/>
              <w:left w:val="nil"/>
              <w:bottom w:val="nil"/>
              <w:right w:val="nil"/>
            </w:tcBorders>
            <w:shd w:val="clear" w:color="auto" w:fill="auto"/>
            <w:noWrap/>
            <w:hideMark/>
          </w:tcPr>
          <w:p w14:paraId="7A68FB59" w14:textId="77777777" w:rsidR="002335E7" w:rsidRPr="002335E7" w:rsidRDefault="002335E7" w:rsidP="002335E7">
            <w:pPr>
              <w:spacing w:after="0" w:line="240" w:lineRule="auto"/>
              <w:jc w:val="center"/>
              <w:rPr>
                <w:rFonts w:ascii="Times New Roman" w:hAnsi="Times New Roman"/>
              </w:rPr>
            </w:pPr>
          </w:p>
        </w:tc>
        <w:tc>
          <w:tcPr>
            <w:tcW w:w="420" w:type="pct"/>
            <w:tcBorders>
              <w:top w:val="nil"/>
              <w:left w:val="nil"/>
              <w:bottom w:val="nil"/>
              <w:right w:val="nil"/>
            </w:tcBorders>
            <w:shd w:val="clear" w:color="auto" w:fill="auto"/>
            <w:noWrap/>
            <w:hideMark/>
          </w:tcPr>
          <w:p w14:paraId="287F71FB" w14:textId="77777777" w:rsidR="002335E7" w:rsidRPr="002335E7" w:rsidRDefault="002335E7" w:rsidP="002335E7">
            <w:pPr>
              <w:spacing w:after="0" w:line="240" w:lineRule="auto"/>
              <w:jc w:val="center"/>
              <w:rPr>
                <w:rFonts w:ascii="Times New Roman" w:hAnsi="Times New Roman"/>
              </w:rPr>
            </w:pPr>
          </w:p>
        </w:tc>
        <w:tc>
          <w:tcPr>
            <w:tcW w:w="454" w:type="pct"/>
            <w:tcBorders>
              <w:top w:val="nil"/>
              <w:left w:val="nil"/>
              <w:bottom w:val="nil"/>
              <w:right w:val="nil"/>
            </w:tcBorders>
            <w:shd w:val="clear" w:color="auto" w:fill="auto"/>
            <w:noWrap/>
            <w:hideMark/>
          </w:tcPr>
          <w:p w14:paraId="3C446C59" w14:textId="77777777" w:rsidR="002335E7" w:rsidRPr="002335E7" w:rsidRDefault="002335E7" w:rsidP="002335E7">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noWrap/>
            <w:hideMark/>
          </w:tcPr>
          <w:p w14:paraId="27FD54B8" w14:textId="77777777" w:rsidR="002335E7" w:rsidRPr="002335E7" w:rsidRDefault="002335E7" w:rsidP="002335E7">
            <w:pPr>
              <w:spacing w:after="0" w:line="240" w:lineRule="auto"/>
              <w:jc w:val="center"/>
              <w:rPr>
                <w:rFonts w:ascii="Times New Roman" w:hAnsi="Times New Roman"/>
              </w:rPr>
            </w:pPr>
          </w:p>
        </w:tc>
      </w:tr>
      <w:tr w:rsidR="002335E7" w:rsidRPr="002335E7" w14:paraId="3C9E21E3" w14:textId="77777777" w:rsidTr="002335E7">
        <w:trPr>
          <w:trHeight w:val="397"/>
        </w:trPr>
        <w:tc>
          <w:tcPr>
            <w:tcW w:w="687" w:type="pct"/>
            <w:tcBorders>
              <w:top w:val="nil"/>
              <w:left w:val="nil"/>
              <w:bottom w:val="nil"/>
              <w:right w:val="nil"/>
            </w:tcBorders>
            <w:shd w:val="clear" w:color="auto" w:fill="auto"/>
            <w:vAlign w:val="bottom"/>
            <w:hideMark/>
          </w:tcPr>
          <w:p w14:paraId="11677FA5" w14:textId="77777777" w:rsidR="002335E7" w:rsidRPr="002335E7" w:rsidRDefault="002335E7" w:rsidP="002335E7">
            <w:pPr>
              <w:spacing w:after="0" w:line="240" w:lineRule="auto"/>
              <w:jc w:val="left"/>
              <w:rPr>
                <w:rFonts w:ascii="Arial" w:hAnsi="Arial" w:cs="Arial"/>
                <w:b/>
                <w:bCs/>
                <w:color w:val="000000"/>
                <w:sz w:val="16"/>
                <w:szCs w:val="16"/>
              </w:rPr>
            </w:pPr>
            <w:r w:rsidRPr="002335E7">
              <w:rPr>
                <w:rFonts w:ascii="Arial" w:hAnsi="Arial" w:cs="Arial"/>
                <w:b/>
                <w:bCs/>
                <w:color w:val="000000"/>
                <w:sz w:val="16"/>
                <w:szCs w:val="16"/>
              </w:rPr>
              <w:t>Commonwealth Grants Commission</w:t>
            </w:r>
          </w:p>
        </w:tc>
        <w:tc>
          <w:tcPr>
            <w:tcW w:w="445" w:type="pct"/>
            <w:tcBorders>
              <w:top w:val="nil"/>
              <w:left w:val="nil"/>
              <w:bottom w:val="nil"/>
              <w:right w:val="nil"/>
            </w:tcBorders>
            <w:shd w:val="clear" w:color="auto" w:fill="auto"/>
            <w:noWrap/>
            <w:hideMark/>
          </w:tcPr>
          <w:p w14:paraId="4A98A8FE" w14:textId="77777777" w:rsidR="002335E7" w:rsidRPr="002335E7" w:rsidRDefault="002335E7" w:rsidP="002335E7">
            <w:pPr>
              <w:spacing w:after="0" w:line="240" w:lineRule="auto"/>
              <w:jc w:val="left"/>
              <w:rPr>
                <w:rFonts w:ascii="Arial" w:hAnsi="Arial" w:cs="Arial"/>
                <w:b/>
                <w:bCs/>
                <w:color w:val="000000"/>
                <w:sz w:val="16"/>
                <w:szCs w:val="16"/>
              </w:rPr>
            </w:pPr>
          </w:p>
        </w:tc>
        <w:tc>
          <w:tcPr>
            <w:tcW w:w="445" w:type="pct"/>
            <w:tcBorders>
              <w:top w:val="nil"/>
              <w:left w:val="nil"/>
              <w:bottom w:val="nil"/>
              <w:right w:val="nil"/>
            </w:tcBorders>
            <w:shd w:val="clear" w:color="auto" w:fill="auto"/>
            <w:noWrap/>
            <w:hideMark/>
          </w:tcPr>
          <w:p w14:paraId="5D98001F" w14:textId="77777777" w:rsidR="002335E7" w:rsidRPr="002335E7" w:rsidRDefault="002335E7" w:rsidP="002335E7">
            <w:pPr>
              <w:spacing w:after="0" w:line="240" w:lineRule="auto"/>
              <w:jc w:val="left"/>
              <w:rPr>
                <w:rFonts w:ascii="Times New Roman" w:hAnsi="Times New Roman"/>
              </w:rPr>
            </w:pPr>
          </w:p>
        </w:tc>
        <w:tc>
          <w:tcPr>
            <w:tcW w:w="412" w:type="pct"/>
            <w:tcBorders>
              <w:top w:val="nil"/>
              <w:left w:val="nil"/>
              <w:bottom w:val="nil"/>
              <w:right w:val="nil"/>
            </w:tcBorders>
            <w:shd w:val="clear" w:color="auto" w:fill="auto"/>
            <w:noWrap/>
            <w:hideMark/>
          </w:tcPr>
          <w:p w14:paraId="2B499C06" w14:textId="77777777" w:rsidR="002335E7" w:rsidRPr="002335E7" w:rsidRDefault="002335E7" w:rsidP="002335E7">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41F36833" w14:textId="77777777" w:rsidR="002335E7" w:rsidRPr="002335E7" w:rsidRDefault="002335E7" w:rsidP="002335E7">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31F13416" w14:textId="77777777" w:rsidR="002335E7" w:rsidRPr="002335E7" w:rsidRDefault="002335E7" w:rsidP="002335E7">
            <w:pPr>
              <w:spacing w:after="0" w:line="240" w:lineRule="auto"/>
              <w:jc w:val="left"/>
              <w:rPr>
                <w:rFonts w:ascii="Times New Roman" w:hAnsi="Times New Roman"/>
              </w:rPr>
            </w:pPr>
          </w:p>
        </w:tc>
        <w:tc>
          <w:tcPr>
            <w:tcW w:w="454" w:type="pct"/>
            <w:tcBorders>
              <w:top w:val="nil"/>
              <w:left w:val="nil"/>
              <w:bottom w:val="nil"/>
              <w:right w:val="nil"/>
            </w:tcBorders>
            <w:shd w:val="clear" w:color="auto" w:fill="auto"/>
            <w:noWrap/>
            <w:hideMark/>
          </w:tcPr>
          <w:p w14:paraId="0D67F561" w14:textId="77777777" w:rsidR="002335E7" w:rsidRPr="002335E7" w:rsidRDefault="002335E7" w:rsidP="002335E7">
            <w:pPr>
              <w:spacing w:after="0" w:line="240" w:lineRule="auto"/>
              <w:jc w:val="left"/>
              <w:rPr>
                <w:rFonts w:ascii="Times New Roman" w:hAnsi="Times New Roman"/>
              </w:rPr>
            </w:pPr>
          </w:p>
        </w:tc>
        <w:tc>
          <w:tcPr>
            <w:tcW w:w="345" w:type="pct"/>
            <w:tcBorders>
              <w:top w:val="nil"/>
              <w:left w:val="nil"/>
              <w:bottom w:val="nil"/>
              <w:right w:val="nil"/>
            </w:tcBorders>
            <w:shd w:val="clear" w:color="auto" w:fill="auto"/>
            <w:noWrap/>
            <w:hideMark/>
          </w:tcPr>
          <w:p w14:paraId="683D455B" w14:textId="77777777" w:rsidR="002335E7" w:rsidRPr="002335E7" w:rsidRDefault="002335E7" w:rsidP="002335E7">
            <w:pPr>
              <w:spacing w:after="0" w:line="240" w:lineRule="auto"/>
              <w:jc w:val="left"/>
              <w:rPr>
                <w:rFonts w:ascii="Times New Roman" w:hAnsi="Times New Roman"/>
              </w:rPr>
            </w:pPr>
          </w:p>
        </w:tc>
        <w:tc>
          <w:tcPr>
            <w:tcW w:w="420" w:type="pct"/>
            <w:tcBorders>
              <w:top w:val="nil"/>
              <w:left w:val="nil"/>
              <w:bottom w:val="nil"/>
              <w:right w:val="nil"/>
            </w:tcBorders>
            <w:shd w:val="clear" w:color="auto" w:fill="auto"/>
            <w:noWrap/>
            <w:hideMark/>
          </w:tcPr>
          <w:p w14:paraId="119A99F7" w14:textId="77777777" w:rsidR="002335E7" w:rsidRPr="002335E7" w:rsidRDefault="002335E7" w:rsidP="002335E7">
            <w:pPr>
              <w:spacing w:after="0" w:line="240" w:lineRule="auto"/>
              <w:jc w:val="left"/>
              <w:rPr>
                <w:rFonts w:ascii="Times New Roman" w:hAnsi="Times New Roman"/>
              </w:rPr>
            </w:pPr>
          </w:p>
        </w:tc>
        <w:tc>
          <w:tcPr>
            <w:tcW w:w="454" w:type="pct"/>
            <w:tcBorders>
              <w:top w:val="nil"/>
              <w:left w:val="nil"/>
              <w:bottom w:val="nil"/>
              <w:right w:val="nil"/>
            </w:tcBorders>
            <w:shd w:val="clear" w:color="auto" w:fill="auto"/>
            <w:noWrap/>
            <w:hideMark/>
          </w:tcPr>
          <w:p w14:paraId="73114D67" w14:textId="77777777" w:rsidR="002335E7" w:rsidRPr="002335E7" w:rsidRDefault="002335E7" w:rsidP="002335E7">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79D35CDA" w14:textId="77777777" w:rsidR="002335E7" w:rsidRPr="002335E7" w:rsidRDefault="002335E7" w:rsidP="002335E7">
            <w:pPr>
              <w:spacing w:after="0" w:line="240" w:lineRule="auto"/>
              <w:jc w:val="left"/>
              <w:rPr>
                <w:rFonts w:ascii="Times New Roman" w:hAnsi="Times New Roman"/>
              </w:rPr>
            </w:pPr>
          </w:p>
        </w:tc>
      </w:tr>
      <w:tr w:rsidR="002335E7" w:rsidRPr="002335E7" w14:paraId="6F272655" w14:textId="77777777" w:rsidTr="002335E7">
        <w:trPr>
          <w:trHeight w:val="225"/>
        </w:trPr>
        <w:tc>
          <w:tcPr>
            <w:tcW w:w="687" w:type="pct"/>
            <w:vMerge w:val="restart"/>
            <w:tcBorders>
              <w:top w:val="nil"/>
              <w:left w:val="nil"/>
              <w:bottom w:val="nil"/>
              <w:right w:val="nil"/>
            </w:tcBorders>
            <w:shd w:val="clear" w:color="auto" w:fill="auto"/>
            <w:hideMark/>
          </w:tcPr>
          <w:p w14:paraId="1986E3B3" w14:textId="77777777" w:rsidR="002335E7" w:rsidRPr="002335E7" w:rsidRDefault="002335E7" w:rsidP="002335E7">
            <w:pPr>
              <w:spacing w:after="0" w:line="240" w:lineRule="auto"/>
              <w:jc w:val="left"/>
              <w:rPr>
                <w:rFonts w:ascii="Arial" w:hAnsi="Arial" w:cs="Arial"/>
                <w:color w:val="000000"/>
                <w:sz w:val="16"/>
                <w:szCs w:val="16"/>
              </w:rPr>
            </w:pPr>
            <w:r w:rsidRPr="002335E7">
              <w:rPr>
                <w:rFonts w:ascii="Arial" w:hAnsi="Arial" w:cs="Arial"/>
                <w:color w:val="000000"/>
                <w:sz w:val="16"/>
                <w:szCs w:val="16"/>
              </w:rPr>
              <w:t>Outcome 1</w:t>
            </w:r>
          </w:p>
        </w:tc>
        <w:tc>
          <w:tcPr>
            <w:tcW w:w="445" w:type="pct"/>
            <w:tcBorders>
              <w:top w:val="nil"/>
              <w:left w:val="nil"/>
              <w:bottom w:val="nil"/>
              <w:right w:val="nil"/>
            </w:tcBorders>
            <w:shd w:val="clear" w:color="auto" w:fill="auto"/>
            <w:noWrap/>
            <w:hideMark/>
          </w:tcPr>
          <w:p w14:paraId="66DA0285" w14:textId="77777777" w:rsidR="002335E7" w:rsidRPr="002335E7" w:rsidRDefault="002335E7" w:rsidP="002335E7">
            <w:pPr>
              <w:spacing w:after="0" w:line="240" w:lineRule="auto"/>
              <w:jc w:val="right"/>
              <w:rPr>
                <w:rFonts w:ascii="Arial" w:hAnsi="Arial" w:cs="Arial"/>
                <w:color w:val="000000"/>
                <w:sz w:val="16"/>
                <w:szCs w:val="16"/>
              </w:rPr>
            </w:pPr>
            <w:r w:rsidRPr="002335E7">
              <w:rPr>
                <w:rFonts w:ascii="Arial" w:hAnsi="Arial" w:cs="Arial"/>
                <w:color w:val="000000"/>
                <w:sz w:val="16"/>
                <w:szCs w:val="16"/>
              </w:rPr>
              <w:t>8,256</w:t>
            </w:r>
          </w:p>
        </w:tc>
        <w:tc>
          <w:tcPr>
            <w:tcW w:w="445" w:type="pct"/>
            <w:tcBorders>
              <w:top w:val="nil"/>
              <w:left w:val="nil"/>
              <w:bottom w:val="nil"/>
              <w:right w:val="nil"/>
            </w:tcBorders>
            <w:shd w:val="clear" w:color="auto" w:fill="auto"/>
            <w:noWrap/>
            <w:hideMark/>
          </w:tcPr>
          <w:p w14:paraId="549FA6DF" w14:textId="6B9D7639" w:rsidR="002335E7" w:rsidRPr="002335E7" w:rsidRDefault="005C15D5" w:rsidP="002335E7">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0BD18AD6" w14:textId="682B3ED8" w:rsidR="002335E7" w:rsidRPr="002335E7" w:rsidRDefault="005C15D5" w:rsidP="002335E7">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00C7F4B6" w14:textId="2DBA1E65" w:rsidR="002335E7" w:rsidRPr="002335E7" w:rsidRDefault="005C15D5" w:rsidP="002335E7">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120389BD" w14:textId="4801E65F" w:rsidR="002335E7" w:rsidRPr="002335E7" w:rsidRDefault="005C15D5" w:rsidP="002335E7">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2CC7E42A" w14:textId="01111E6F" w:rsidR="002335E7" w:rsidRPr="002335E7" w:rsidRDefault="005C15D5" w:rsidP="002335E7">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nil"/>
              <w:left w:val="nil"/>
              <w:bottom w:val="nil"/>
              <w:right w:val="nil"/>
            </w:tcBorders>
            <w:shd w:val="clear" w:color="auto" w:fill="auto"/>
            <w:noWrap/>
            <w:hideMark/>
          </w:tcPr>
          <w:p w14:paraId="0B88EFB2" w14:textId="2CBFC55C" w:rsidR="002335E7" w:rsidRPr="002335E7" w:rsidRDefault="005C15D5" w:rsidP="002335E7">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1F6045FD" w14:textId="191FB9C7" w:rsidR="002335E7" w:rsidRPr="002335E7" w:rsidRDefault="005C15D5" w:rsidP="002335E7">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4B69AD39" w14:textId="794A6188" w:rsidR="002335E7" w:rsidRPr="002335E7" w:rsidRDefault="005C15D5" w:rsidP="002335E7">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30274FA4" w14:textId="77777777" w:rsidR="002335E7" w:rsidRPr="002335E7" w:rsidRDefault="002335E7" w:rsidP="002335E7">
            <w:pPr>
              <w:spacing w:after="0" w:line="240" w:lineRule="auto"/>
              <w:jc w:val="right"/>
              <w:rPr>
                <w:rFonts w:ascii="Arial" w:hAnsi="Arial" w:cs="Arial"/>
                <w:color w:val="000000"/>
                <w:sz w:val="16"/>
                <w:szCs w:val="16"/>
              </w:rPr>
            </w:pPr>
            <w:r w:rsidRPr="002335E7">
              <w:rPr>
                <w:rFonts w:ascii="Arial" w:hAnsi="Arial" w:cs="Arial"/>
                <w:color w:val="000000"/>
                <w:sz w:val="16"/>
                <w:szCs w:val="16"/>
              </w:rPr>
              <w:t>8,256</w:t>
            </w:r>
          </w:p>
        </w:tc>
      </w:tr>
      <w:tr w:rsidR="002335E7" w:rsidRPr="002335E7" w14:paraId="7C214199" w14:textId="77777777" w:rsidTr="002335E7">
        <w:trPr>
          <w:trHeight w:val="225"/>
        </w:trPr>
        <w:tc>
          <w:tcPr>
            <w:tcW w:w="687" w:type="pct"/>
            <w:vMerge/>
            <w:tcBorders>
              <w:top w:val="nil"/>
              <w:left w:val="nil"/>
              <w:bottom w:val="nil"/>
              <w:right w:val="nil"/>
            </w:tcBorders>
            <w:vAlign w:val="center"/>
            <w:hideMark/>
          </w:tcPr>
          <w:p w14:paraId="4BF69053" w14:textId="77777777" w:rsidR="002335E7" w:rsidRPr="002335E7" w:rsidRDefault="002335E7" w:rsidP="002335E7">
            <w:pPr>
              <w:spacing w:after="0" w:line="240" w:lineRule="auto"/>
              <w:jc w:val="lef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4D0BAD53" w14:textId="77777777" w:rsidR="002335E7" w:rsidRPr="002335E7" w:rsidRDefault="002335E7" w:rsidP="002335E7">
            <w:pPr>
              <w:spacing w:after="0" w:line="240" w:lineRule="auto"/>
              <w:jc w:val="right"/>
              <w:rPr>
                <w:rFonts w:ascii="Arial" w:hAnsi="Arial" w:cs="Arial"/>
                <w:i/>
                <w:iCs/>
                <w:color w:val="000000"/>
                <w:sz w:val="16"/>
                <w:szCs w:val="16"/>
              </w:rPr>
            </w:pPr>
            <w:r w:rsidRPr="002335E7">
              <w:rPr>
                <w:rFonts w:ascii="Arial" w:hAnsi="Arial" w:cs="Arial"/>
                <w:i/>
                <w:iCs/>
                <w:color w:val="000000"/>
                <w:sz w:val="16"/>
                <w:szCs w:val="16"/>
              </w:rPr>
              <w:t>9,318</w:t>
            </w:r>
          </w:p>
        </w:tc>
        <w:tc>
          <w:tcPr>
            <w:tcW w:w="445" w:type="pct"/>
            <w:tcBorders>
              <w:top w:val="nil"/>
              <w:left w:val="nil"/>
              <w:bottom w:val="nil"/>
              <w:right w:val="nil"/>
            </w:tcBorders>
            <w:shd w:val="clear" w:color="auto" w:fill="auto"/>
            <w:noWrap/>
            <w:hideMark/>
          </w:tcPr>
          <w:p w14:paraId="54051594" w14:textId="6EBED7A4" w:rsidR="002335E7" w:rsidRPr="002335E7" w:rsidRDefault="005C15D5" w:rsidP="002335E7">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6219B318" w14:textId="4A7A7FC1" w:rsidR="002335E7" w:rsidRPr="002335E7" w:rsidRDefault="005C15D5" w:rsidP="002335E7">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0EF881E1" w14:textId="5813C43C" w:rsidR="002335E7" w:rsidRPr="002335E7" w:rsidRDefault="005C15D5" w:rsidP="002335E7">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6E9B4643" w14:textId="2ADE21E6" w:rsidR="002335E7" w:rsidRPr="002335E7" w:rsidRDefault="005C15D5" w:rsidP="002335E7">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55E37B04" w14:textId="432C1780" w:rsidR="002335E7" w:rsidRPr="002335E7" w:rsidRDefault="005C15D5" w:rsidP="002335E7">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12F319E7" w14:textId="278654CF" w:rsidR="002335E7" w:rsidRPr="002335E7" w:rsidRDefault="005C15D5" w:rsidP="002335E7">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13357768" w14:textId="5BAE7E29" w:rsidR="002335E7" w:rsidRPr="002335E7" w:rsidRDefault="005C15D5" w:rsidP="002335E7">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05328503" w14:textId="149C0888" w:rsidR="002335E7" w:rsidRPr="002335E7" w:rsidRDefault="005C15D5" w:rsidP="002335E7">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7E25685A" w14:textId="77777777" w:rsidR="002335E7" w:rsidRPr="002335E7" w:rsidRDefault="002335E7" w:rsidP="002335E7">
            <w:pPr>
              <w:spacing w:after="0" w:line="240" w:lineRule="auto"/>
              <w:jc w:val="right"/>
              <w:rPr>
                <w:rFonts w:ascii="Arial" w:hAnsi="Arial" w:cs="Arial"/>
                <w:i/>
                <w:iCs/>
                <w:color w:val="000000"/>
                <w:sz w:val="16"/>
                <w:szCs w:val="16"/>
              </w:rPr>
            </w:pPr>
            <w:r w:rsidRPr="002335E7">
              <w:rPr>
                <w:rFonts w:ascii="Arial" w:hAnsi="Arial" w:cs="Arial"/>
                <w:i/>
                <w:iCs/>
                <w:color w:val="000000"/>
                <w:sz w:val="16"/>
                <w:szCs w:val="16"/>
              </w:rPr>
              <w:t>9,318</w:t>
            </w:r>
          </w:p>
        </w:tc>
      </w:tr>
      <w:tr w:rsidR="002335E7" w:rsidRPr="002335E7" w14:paraId="19CA4782" w14:textId="77777777" w:rsidTr="002335E7">
        <w:trPr>
          <w:trHeight w:val="225"/>
        </w:trPr>
        <w:tc>
          <w:tcPr>
            <w:tcW w:w="687" w:type="pct"/>
            <w:vMerge w:val="restart"/>
            <w:tcBorders>
              <w:top w:val="nil"/>
              <w:left w:val="nil"/>
              <w:bottom w:val="nil"/>
              <w:right w:val="nil"/>
            </w:tcBorders>
            <w:shd w:val="clear" w:color="auto" w:fill="auto"/>
            <w:hideMark/>
          </w:tcPr>
          <w:p w14:paraId="22DE82FE" w14:textId="77777777" w:rsidR="002335E7" w:rsidRPr="002335E7" w:rsidRDefault="002335E7" w:rsidP="002335E7">
            <w:pPr>
              <w:spacing w:after="0" w:line="240" w:lineRule="auto"/>
              <w:jc w:val="left"/>
              <w:rPr>
                <w:rFonts w:ascii="Arial" w:hAnsi="Arial" w:cs="Arial"/>
                <w:color w:val="000000"/>
                <w:sz w:val="16"/>
                <w:szCs w:val="16"/>
              </w:rPr>
            </w:pPr>
            <w:r w:rsidRPr="002335E7">
              <w:rPr>
                <w:rFonts w:ascii="Arial" w:hAnsi="Arial" w:cs="Arial"/>
                <w:color w:val="000000"/>
                <w:sz w:val="16"/>
                <w:szCs w:val="16"/>
              </w:rPr>
              <w:t>Total</w:t>
            </w:r>
          </w:p>
        </w:tc>
        <w:tc>
          <w:tcPr>
            <w:tcW w:w="445" w:type="pct"/>
            <w:tcBorders>
              <w:top w:val="single" w:sz="4" w:space="0" w:color="auto"/>
              <w:left w:val="nil"/>
              <w:bottom w:val="nil"/>
              <w:right w:val="nil"/>
            </w:tcBorders>
            <w:shd w:val="clear" w:color="auto" w:fill="auto"/>
            <w:noWrap/>
            <w:hideMark/>
          </w:tcPr>
          <w:p w14:paraId="4D542037" w14:textId="77777777" w:rsidR="002335E7" w:rsidRPr="002335E7" w:rsidRDefault="002335E7" w:rsidP="002335E7">
            <w:pPr>
              <w:spacing w:after="0" w:line="240" w:lineRule="auto"/>
              <w:jc w:val="right"/>
              <w:rPr>
                <w:rFonts w:ascii="Arial" w:hAnsi="Arial" w:cs="Arial"/>
                <w:color w:val="000000"/>
                <w:sz w:val="16"/>
                <w:szCs w:val="16"/>
              </w:rPr>
            </w:pPr>
            <w:r w:rsidRPr="002335E7">
              <w:rPr>
                <w:rFonts w:ascii="Arial" w:hAnsi="Arial" w:cs="Arial"/>
                <w:color w:val="000000"/>
                <w:sz w:val="16"/>
                <w:szCs w:val="16"/>
              </w:rPr>
              <w:t>8,256</w:t>
            </w:r>
          </w:p>
        </w:tc>
        <w:tc>
          <w:tcPr>
            <w:tcW w:w="445" w:type="pct"/>
            <w:tcBorders>
              <w:top w:val="single" w:sz="4" w:space="0" w:color="auto"/>
              <w:left w:val="nil"/>
              <w:bottom w:val="nil"/>
              <w:right w:val="nil"/>
            </w:tcBorders>
            <w:shd w:val="clear" w:color="auto" w:fill="auto"/>
            <w:noWrap/>
            <w:hideMark/>
          </w:tcPr>
          <w:p w14:paraId="2F64C4EF" w14:textId="386CD213" w:rsidR="002335E7" w:rsidRPr="002335E7" w:rsidRDefault="005C15D5" w:rsidP="002335E7">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single" w:sz="4" w:space="0" w:color="auto"/>
              <w:left w:val="nil"/>
              <w:bottom w:val="nil"/>
              <w:right w:val="nil"/>
            </w:tcBorders>
            <w:shd w:val="clear" w:color="auto" w:fill="auto"/>
            <w:noWrap/>
            <w:hideMark/>
          </w:tcPr>
          <w:p w14:paraId="47E3CE54" w14:textId="165F3B39" w:rsidR="002335E7" w:rsidRPr="002335E7" w:rsidRDefault="005C15D5" w:rsidP="002335E7">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auto"/>
              <w:left w:val="nil"/>
              <w:bottom w:val="nil"/>
              <w:right w:val="nil"/>
            </w:tcBorders>
            <w:shd w:val="clear" w:color="auto" w:fill="auto"/>
            <w:noWrap/>
            <w:hideMark/>
          </w:tcPr>
          <w:p w14:paraId="096F4DA0" w14:textId="01A0A438" w:rsidR="002335E7" w:rsidRPr="002335E7" w:rsidRDefault="005C15D5" w:rsidP="002335E7">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auto"/>
              <w:left w:val="nil"/>
              <w:bottom w:val="nil"/>
              <w:right w:val="nil"/>
            </w:tcBorders>
            <w:shd w:val="clear" w:color="auto" w:fill="auto"/>
            <w:noWrap/>
            <w:hideMark/>
          </w:tcPr>
          <w:p w14:paraId="0E01B630" w14:textId="4E91532E" w:rsidR="002335E7" w:rsidRPr="002335E7" w:rsidRDefault="005C15D5" w:rsidP="002335E7">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auto"/>
              <w:left w:val="nil"/>
              <w:bottom w:val="nil"/>
              <w:right w:val="nil"/>
            </w:tcBorders>
            <w:shd w:val="clear" w:color="auto" w:fill="auto"/>
            <w:noWrap/>
            <w:hideMark/>
          </w:tcPr>
          <w:p w14:paraId="72B718B7" w14:textId="459722CB" w:rsidR="002335E7" w:rsidRPr="002335E7" w:rsidRDefault="005C15D5" w:rsidP="002335E7">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single" w:sz="4" w:space="0" w:color="auto"/>
              <w:left w:val="nil"/>
              <w:bottom w:val="nil"/>
              <w:right w:val="nil"/>
            </w:tcBorders>
            <w:shd w:val="clear" w:color="auto" w:fill="auto"/>
            <w:noWrap/>
            <w:hideMark/>
          </w:tcPr>
          <w:p w14:paraId="753C170B" w14:textId="7D9D7AFC" w:rsidR="002335E7" w:rsidRPr="002335E7" w:rsidRDefault="005C15D5" w:rsidP="002335E7">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single" w:sz="4" w:space="0" w:color="auto"/>
              <w:left w:val="nil"/>
              <w:bottom w:val="nil"/>
              <w:right w:val="nil"/>
            </w:tcBorders>
            <w:shd w:val="clear" w:color="auto" w:fill="auto"/>
            <w:noWrap/>
            <w:hideMark/>
          </w:tcPr>
          <w:p w14:paraId="1D4CF6DC" w14:textId="7096693C" w:rsidR="002335E7" w:rsidRPr="002335E7" w:rsidRDefault="005C15D5" w:rsidP="002335E7">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auto"/>
              <w:left w:val="nil"/>
              <w:bottom w:val="nil"/>
              <w:right w:val="nil"/>
            </w:tcBorders>
            <w:shd w:val="clear" w:color="auto" w:fill="auto"/>
            <w:noWrap/>
            <w:hideMark/>
          </w:tcPr>
          <w:p w14:paraId="2CA7251F" w14:textId="7B730A2A" w:rsidR="002335E7" w:rsidRPr="002335E7" w:rsidRDefault="005C15D5" w:rsidP="002335E7">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auto"/>
              <w:left w:val="nil"/>
              <w:bottom w:val="nil"/>
              <w:right w:val="nil"/>
            </w:tcBorders>
            <w:shd w:val="clear" w:color="auto" w:fill="auto"/>
            <w:noWrap/>
            <w:hideMark/>
          </w:tcPr>
          <w:p w14:paraId="2347EFE1" w14:textId="77777777" w:rsidR="002335E7" w:rsidRPr="002335E7" w:rsidRDefault="002335E7" w:rsidP="002335E7">
            <w:pPr>
              <w:spacing w:after="0" w:line="240" w:lineRule="auto"/>
              <w:jc w:val="right"/>
              <w:rPr>
                <w:rFonts w:ascii="Arial" w:hAnsi="Arial" w:cs="Arial"/>
                <w:color w:val="000000"/>
                <w:sz w:val="16"/>
                <w:szCs w:val="16"/>
              </w:rPr>
            </w:pPr>
            <w:r w:rsidRPr="002335E7">
              <w:rPr>
                <w:rFonts w:ascii="Arial" w:hAnsi="Arial" w:cs="Arial"/>
                <w:color w:val="000000"/>
                <w:sz w:val="16"/>
                <w:szCs w:val="16"/>
              </w:rPr>
              <w:t>8,256</w:t>
            </w:r>
          </w:p>
        </w:tc>
      </w:tr>
      <w:tr w:rsidR="002335E7" w:rsidRPr="002335E7" w14:paraId="4156A0FF" w14:textId="77777777" w:rsidTr="002335E7">
        <w:trPr>
          <w:trHeight w:val="225"/>
        </w:trPr>
        <w:tc>
          <w:tcPr>
            <w:tcW w:w="687" w:type="pct"/>
            <w:vMerge/>
            <w:tcBorders>
              <w:top w:val="nil"/>
              <w:left w:val="nil"/>
              <w:bottom w:val="nil"/>
              <w:right w:val="nil"/>
            </w:tcBorders>
            <w:vAlign w:val="center"/>
            <w:hideMark/>
          </w:tcPr>
          <w:p w14:paraId="0026059F" w14:textId="77777777" w:rsidR="002335E7" w:rsidRPr="002335E7" w:rsidRDefault="002335E7" w:rsidP="002335E7">
            <w:pPr>
              <w:spacing w:after="0" w:line="240" w:lineRule="auto"/>
              <w:jc w:val="lef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4DB24B80" w14:textId="77777777" w:rsidR="002335E7" w:rsidRPr="002335E7" w:rsidRDefault="002335E7" w:rsidP="002335E7">
            <w:pPr>
              <w:spacing w:after="0" w:line="240" w:lineRule="auto"/>
              <w:jc w:val="right"/>
              <w:rPr>
                <w:rFonts w:ascii="Arial" w:hAnsi="Arial" w:cs="Arial"/>
                <w:i/>
                <w:iCs/>
                <w:color w:val="000000"/>
                <w:sz w:val="16"/>
                <w:szCs w:val="16"/>
              </w:rPr>
            </w:pPr>
            <w:r w:rsidRPr="002335E7">
              <w:rPr>
                <w:rFonts w:ascii="Arial" w:hAnsi="Arial" w:cs="Arial"/>
                <w:i/>
                <w:iCs/>
                <w:color w:val="000000"/>
                <w:sz w:val="16"/>
                <w:szCs w:val="16"/>
              </w:rPr>
              <w:t>9,318</w:t>
            </w:r>
          </w:p>
        </w:tc>
        <w:tc>
          <w:tcPr>
            <w:tcW w:w="445" w:type="pct"/>
            <w:tcBorders>
              <w:top w:val="nil"/>
              <w:left w:val="nil"/>
              <w:bottom w:val="nil"/>
              <w:right w:val="nil"/>
            </w:tcBorders>
            <w:shd w:val="clear" w:color="auto" w:fill="auto"/>
            <w:noWrap/>
            <w:hideMark/>
          </w:tcPr>
          <w:p w14:paraId="4C0743D2" w14:textId="1EE0C63C" w:rsidR="002335E7" w:rsidRPr="002335E7" w:rsidRDefault="005C15D5" w:rsidP="002335E7">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4DC19ABE" w14:textId="19577F05" w:rsidR="002335E7" w:rsidRPr="002335E7" w:rsidRDefault="005C15D5" w:rsidP="002335E7">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175A417E" w14:textId="30B5C810" w:rsidR="002335E7" w:rsidRPr="002335E7" w:rsidRDefault="005C15D5" w:rsidP="002335E7">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7C8F49C6" w14:textId="5AD10CDA" w:rsidR="002335E7" w:rsidRPr="002335E7" w:rsidRDefault="005C15D5" w:rsidP="002335E7">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200E2A51" w14:textId="5708A8C6" w:rsidR="002335E7" w:rsidRPr="002335E7" w:rsidRDefault="005C15D5" w:rsidP="002335E7">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5A7A22CA" w14:textId="5BC129A4" w:rsidR="002335E7" w:rsidRPr="002335E7" w:rsidRDefault="005C15D5" w:rsidP="002335E7">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1A959685" w14:textId="45BFF9CB" w:rsidR="002335E7" w:rsidRPr="002335E7" w:rsidRDefault="005C15D5" w:rsidP="002335E7">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77BC3ECF" w14:textId="2A05310C" w:rsidR="002335E7" w:rsidRPr="002335E7" w:rsidRDefault="005C15D5" w:rsidP="002335E7">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0BC28AE1" w14:textId="77777777" w:rsidR="002335E7" w:rsidRPr="002335E7" w:rsidRDefault="002335E7" w:rsidP="002335E7">
            <w:pPr>
              <w:spacing w:after="0" w:line="240" w:lineRule="auto"/>
              <w:jc w:val="right"/>
              <w:rPr>
                <w:rFonts w:ascii="Arial" w:hAnsi="Arial" w:cs="Arial"/>
                <w:i/>
                <w:iCs/>
                <w:color w:val="000000"/>
                <w:sz w:val="16"/>
                <w:szCs w:val="16"/>
              </w:rPr>
            </w:pPr>
            <w:r w:rsidRPr="002335E7">
              <w:rPr>
                <w:rFonts w:ascii="Arial" w:hAnsi="Arial" w:cs="Arial"/>
                <w:i/>
                <w:iCs/>
                <w:color w:val="000000"/>
                <w:sz w:val="16"/>
                <w:szCs w:val="16"/>
              </w:rPr>
              <w:t>9,318</w:t>
            </w:r>
          </w:p>
        </w:tc>
      </w:tr>
      <w:tr w:rsidR="002335E7" w:rsidRPr="002335E7" w14:paraId="1DCE9792" w14:textId="77777777" w:rsidTr="002335E7">
        <w:trPr>
          <w:trHeight w:val="225"/>
        </w:trPr>
        <w:tc>
          <w:tcPr>
            <w:tcW w:w="687" w:type="pct"/>
            <w:tcBorders>
              <w:top w:val="nil"/>
              <w:left w:val="nil"/>
              <w:bottom w:val="nil"/>
              <w:right w:val="nil"/>
            </w:tcBorders>
            <w:shd w:val="clear" w:color="auto" w:fill="auto"/>
            <w:noWrap/>
            <w:hideMark/>
          </w:tcPr>
          <w:p w14:paraId="336B2683" w14:textId="77777777" w:rsidR="002335E7" w:rsidRPr="002335E7" w:rsidRDefault="002335E7" w:rsidP="002335E7">
            <w:pPr>
              <w:spacing w:after="0" w:line="240" w:lineRule="auto"/>
              <w:jc w:val="right"/>
              <w:rPr>
                <w:rFonts w:ascii="Arial" w:hAnsi="Arial" w:cs="Arial"/>
                <w:i/>
                <w:iCs/>
                <w:color w:val="000000"/>
                <w:sz w:val="16"/>
                <w:szCs w:val="16"/>
              </w:rPr>
            </w:pPr>
          </w:p>
        </w:tc>
        <w:tc>
          <w:tcPr>
            <w:tcW w:w="445" w:type="pct"/>
            <w:tcBorders>
              <w:top w:val="nil"/>
              <w:left w:val="nil"/>
              <w:bottom w:val="nil"/>
              <w:right w:val="nil"/>
            </w:tcBorders>
            <w:shd w:val="clear" w:color="auto" w:fill="auto"/>
            <w:noWrap/>
            <w:hideMark/>
          </w:tcPr>
          <w:p w14:paraId="30B13B32" w14:textId="77777777" w:rsidR="002335E7" w:rsidRPr="002335E7" w:rsidRDefault="002335E7" w:rsidP="002335E7">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1A38AB35" w14:textId="77777777" w:rsidR="002335E7" w:rsidRPr="002335E7" w:rsidRDefault="002335E7" w:rsidP="002335E7">
            <w:pPr>
              <w:spacing w:after="0" w:line="240" w:lineRule="auto"/>
              <w:jc w:val="center"/>
              <w:rPr>
                <w:rFonts w:ascii="Times New Roman" w:hAnsi="Times New Roman"/>
              </w:rPr>
            </w:pPr>
          </w:p>
        </w:tc>
        <w:tc>
          <w:tcPr>
            <w:tcW w:w="412" w:type="pct"/>
            <w:tcBorders>
              <w:top w:val="nil"/>
              <w:left w:val="nil"/>
              <w:bottom w:val="nil"/>
              <w:right w:val="nil"/>
            </w:tcBorders>
            <w:shd w:val="clear" w:color="auto" w:fill="auto"/>
            <w:noWrap/>
            <w:hideMark/>
          </w:tcPr>
          <w:p w14:paraId="0B0CD305" w14:textId="77777777" w:rsidR="002335E7" w:rsidRPr="002335E7" w:rsidRDefault="002335E7" w:rsidP="002335E7">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noWrap/>
            <w:hideMark/>
          </w:tcPr>
          <w:p w14:paraId="0608143A" w14:textId="77777777" w:rsidR="002335E7" w:rsidRPr="002335E7" w:rsidRDefault="002335E7" w:rsidP="002335E7">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noWrap/>
            <w:hideMark/>
          </w:tcPr>
          <w:p w14:paraId="7EFCAB64" w14:textId="77777777" w:rsidR="002335E7" w:rsidRPr="002335E7" w:rsidRDefault="002335E7" w:rsidP="002335E7">
            <w:pPr>
              <w:spacing w:after="0" w:line="240" w:lineRule="auto"/>
              <w:jc w:val="center"/>
              <w:rPr>
                <w:rFonts w:ascii="Times New Roman" w:hAnsi="Times New Roman"/>
              </w:rPr>
            </w:pPr>
          </w:p>
        </w:tc>
        <w:tc>
          <w:tcPr>
            <w:tcW w:w="454" w:type="pct"/>
            <w:tcBorders>
              <w:top w:val="nil"/>
              <w:left w:val="nil"/>
              <w:bottom w:val="nil"/>
              <w:right w:val="nil"/>
            </w:tcBorders>
            <w:shd w:val="clear" w:color="auto" w:fill="auto"/>
            <w:noWrap/>
            <w:hideMark/>
          </w:tcPr>
          <w:p w14:paraId="3E480F9E" w14:textId="77777777" w:rsidR="002335E7" w:rsidRPr="002335E7" w:rsidRDefault="002335E7" w:rsidP="002335E7">
            <w:pPr>
              <w:spacing w:after="0" w:line="240" w:lineRule="auto"/>
              <w:jc w:val="center"/>
              <w:rPr>
                <w:rFonts w:ascii="Times New Roman" w:hAnsi="Times New Roman"/>
              </w:rPr>
            </w:pPr>
          </w:p>
        </w:tc>
        <w:tc>
          <w:tcPr>
            <w:tcW w:w="345" w:type="pct"/>
            <w:tcBorders>
              <w:top w:val="nil"/>
              <w:left w:val="nil"/>
              <w:bottom w:val="nil"/>
              <w:right w:val="nil"/>
            </w:tcBorders>
            <w:shd w:val="clear" w:color="auto" w:fill="auto"/>
            <w:noWrap/>
            <w:hideMark/>
          </w:tcPr>
          <w:p w14:paraId="6D8BF6A3" w14:textId="77777777" w:rsidR="002335E7" w:rsidRPr="002335E7" w:rsidRDefault="002335E7" w:rsidP="002335E7">
            <w:pPr>
              <w:spacing w:after="0" w:line="240" w:lineRule="auto"/>
              <w:jc w:val="center"/>
              <w:rPr>
                <w:rFonts w:ascii="Times New Roman" w:hAnsi="Times New Roman"/>
              </w:rPr>
            </w:pPr>
          </w:p>
        </w:tc>
        <w:tc>
          <w:tcPr>
            <w:tcW w:w="420" w:type="pct"/>
            <w:tcBorders>
              <w:top w:val="nil"/>
              <w:left w:val="nil"/>
              <w:bottom w:val="nil"/>
              <w:right w:val="nil"/>
            </w:tcBorders>
            <w:shd w:val="clear" w:color="auto" w:fill="auto"/>
            <w:noWrap/>
            <w:hideMark/>
          </w:tcPr>
          <w:p w14:paraId="2D81CE0B" w14:textId="77777777" w:rsidR="002335E7" w:rsidRPr="002335E7" w:rsidRDefault="002335E7" w:rsidP="002335E7">
            <w:pPr>
              <w:spacing w:after="0" w:line="240" w:lineRule="auto"/>
              <w:jc w:val="center"/>
              <w:rPr>
                <w:rFonts w:ascii="Times New Roman" w:hAnsi="Times New Roman"/>
              </w:rPr>
            </w:pPr>
          </w:p>
        </w:tc>
        <w:tc>
          <w:tcPr>
            <w:tcW w:w="454" w:type="pct"/>
            <w:tcBorders>
              <w:top w:val="nil"/>
              <w:left w:val="nil"/>
              <w:bottom w:val="nil"/>
              <w:right w:val="nil"/>
            </w:tcBorders>
            <w:shd w:val="clear" w:color="auto" w:fill="auto"/>
            <w:noWrap/>
            <w:hideMark/>
          </w:tcPr>
          <w:p w14:paraId="67CA352A" w14:textId="77777777" w:rsidR="002335E7" w:rsidRPr="002335E7" w:rsidRDefault="002335E7" w:rsidP="002335E7">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noWrap/>
            <w:hideMark/>
          </w:tcPr>
          <w:p w14:paraId="53667CCD" w14:textId="77777777" w:rsidR="002335E7" w:rsidRPr="002335E7" w:rsidRDefault="002335E7" w:rsidP="002335E7">
            <w:pPr>
              <w:spacing w:after="0" w:line="240" w:lineRule="auto"/>
              <w:jc w:val="center"/>
              <w:rPr>
                <w:rFonts w:ascii="Times New Roman" w:hAnsi="Times New Roman"/>
              </w:rPr>
            </w:pPr>
          </w:p>
        </w:tc>
      </w:tr>
      <w:tr w:rsidR="002335E7" w:rsidRPr="002335E7" w14:paraId="3F7B35D1" w14:textId="77777777" w:rsidTr="002335E7">
        <w:trPr>
          <w:trHeight w:val="397"/>
        </w:trPr>
        <w:tc>
          <w:tcPr>
            <w:tcW w:w="687" w:type="pct"/>
            <w:tcBorders>
              <w:top w:val="nil"/>
              <w:left w:val="nil"/>
              <w:bottom w:val="nil"/>
              <w:right w:val="nil"/>
            </w:tcBorders>
            <w:shd w:val="clear" w:color="auto" w:fill="auto"/>
            <w:vAlign w:val="bottom"/>
            <w:hideMark/>
          </w:tcPr>
          <w:p w14:paraId="19998060" w14:textId="77777777" w:rsidR="002335E7" w:rsidRPr="002335E7" w:rsidRDefault="002335E7" w:rsidP="002335E7">
            <w:pPr>
              <w:spacing w:after="0" w:line="240" w:lineRule="auto"/>
              <w:jc w:val="left"/>
              <w:rPr>
                <w:rFonts w:ascii="Arial" w:hAnsi="Arial" w:cs="Arial"/>
                <w:b/>
                <w:bCs/>
                <w:color w:val="000000"/>
                <w:sz w:val="16"/>
                <w:szCs w:val="16"/>
              </w:rPr>
            </w:pPr>
            <w:r w:rsidRPr="002335E7">
              <w:rPr>
                <w:rFonts w:ascii="Arial" w:hAnsi="Arial" w:cs="Arial"/>
                <w:b/>
                <w:bCs/>
                <w:color w:val="000000"/>
                <w:sz w:val="16"/>
                <w:szCs w:val="16"/>
              </w:rPr>
              <w:t>Inspector General of Taxation</w:t>
            </w:r>
          </w:p>
        </w:tc>
        <w:tc>
          <w:tcPr>
            <w:tcW w:w="445" w:type="pct"/>
            <w:tcBorders>
              <w:top w:val="nil"/>
              <w:left w:val="nil"/>
              <w:bottom w:val="nil"/>
              <w:right w:val="nil"/>
            </w:tcBorders>
            <w:shd w:val="clear" w:color="auto" w:fill="auto"/>
            <w:noWrap/>
            <w:hideMark/>
          </w:tcPr>
          <w:p w14:paraId="30DEAF87" w14:textId="77777777" w:rsidR="002335E7" w:rsidRPr="002335E7" w:rsidRDefault="002335E7" w:rsidP="002335E7">
            <w:pPr>
              <w:spacing w:after="0" w:line="240" w:lineRule="auto"/>
              <w:jc w:val="left"/>
              <w:rPr>
                <w:rFonts w:ascii="Arial" w:hAnsi="Arial" w:cs="Arial"/>
                <w:b/>
                <w:bCs/>
                <w:color w:val="000000"/>
                <w:sz w:val="16"/>
                <w:szCs w:val="16"/>
              </w:rPr>
            </w:pPr>
          </w:p>
        </w:tc>
        <w:tc>
          <w:tcPr>
            <w:tcW w:w="445" w:type="pct"/>
            <w:tcBorders>
              <w:top w:val="nil"/>
              <w:left w:val="nil"/>
              <w:bottom w:val="nil"/>
              <w:right w:val="nil"/>
            </w:tcBorders>
            <w:shd w:val="clear" w:color="auto" w:fill="auto"/>
            <w:noWrap/>
            <w:hideMark/>
          </w:tcPr>
          <w:p w14:paraId="6A00A0E9" w14:textId="77777777" w:rsidR="002335E7" w:rsidRPr="002335E7" w:rsidRDefault="002335E7" w:rsidP="002335E7">
            <w:pPr>
              <w:spacing w:after="0" w:line="240" w:lineRule="auto"/>
              <w:jc w:val="left"/>
              <w:rPr>
                <w:rFonts w:ascii="Times New Roman" w:hAnsi="Times New Roman"/>
              </w:rPr>
            </w:pPr>
          </w:p>
        </w:tc>
        <w:tc>
          <w:tcPr>
            <w:tcW w:w="412" w:type="pct"/>
            <w:tcBorders>
              <w:top w:val="nil"/>
              <w:left w:val="nil"/>
              <w:bottom w:val="nil"/>
              <w:right w:val="nil"/>
            </w:tcBorders>
            <w:shd w:val="clear" w:color="auto" w:fill="auto"/>
            <w:noWrap/>
            <w:hideMark/>
          </w:tcPr>
          <w:p w14:paraId="352A06CD" w14:textId="77777777" w:rsidR="002335E7" w:rsidRPr="002335E7" w:rsidRDefault="002335E7" w:rsidP="002335E7">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2853BF7D" w14:textId="77777777" w:rsidR="002335E7" w:rsidRPr="002335E7" w:rsidRDefault="002335E7" w:rsidP="002335E7">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2FE5F029" w14:textId="77777777" w:rsidR="002335E7" w:rsidRPr="002335E7" w:rsidRDefault="002335E7" w:rsidP="002335E7">
            <w:pPr>
              <w:spacing w:after="0" w:line="240" w:lineRule="auto"/>
              <w:jc w:val="left"/>
              <w:rPr>
                <w:rFonts w:ascii="Times New Roman" w:hAnsi="Times New Roman"/>
              </w:rPr>
            </w:pPr>
          </w:p>
        </w:tc>
        <w:tc>
          <w:tcPr>
            <w:tcW w:w="454" w:type="pct"/>
            <w:tcBorders>
              <w:top w:val="nil"/>
              <w:left w:val="nil"/>
              <w:bottom w:val="nil"/>
              <w:right w:val="nil"/>
            </w:tcBorders>
            <w:shd w:val="clear" w:color="auto" w:fill="auto"/>
            <w:noWrap/>
            <w:hideMark/>
          </w:tcPr>
          <w:p w14:paraId="233B0EE4" w14:textId="77777777" w:rsidR="002335E7" w:rsidRPr="002335E7" w:rsidRDefault="002335E7" w:rsidP="002335E7">
            <w:pPr>
              <w:spacing w:after="0" w:line="240" w:lineRule="auto"/>
              <w:jc w:val="left"/>
              <w:rPr>
                <w:rFonts w:ascii="Times New Roman" w:hAnsi="Times New Roman"/>
              </w:rPr>
            </w:pPr>
          </w:p>
        </w:tc>
        <w:tc>
          <w:tcPr>
            <w:tcW w:w="345" w:type="pct"/>
            <w:tcBorders>
              <w:top w:val="nil"/>
              <w:left w:val="nil"/>
              <w:bottom w:val="nil"/>
              <w:right w:val="nil"/>
            </w:tcBorders>
            <w:shd w:val="clear" w:color="auto" w:fill="auto"/>
            <w:noWrap/>
            <w:hideMark/>
          </w:tcPr>
          <w:p w14:paraId="2BB70AEF" w14:textId="77777777" w:rsidR="002335E7" w:rsidRPr="002335E7" w:rsidRDefault="002335E7" w:rsidP="002335E7">
            <w:pPr>
              <w:spacing w:after="0" w:line="240" w:lineRule="auto"/>
              <w:jc w:val="left"/>
              <w:rPr>
                <w:rFonts w:ascii="Times New Roman" w:hAnsi="Times New Roman"/>
              </w:rPr>
            </w:pPr>
          </w:p>
        </w:tc>
        <w:tc>
          <w:tcPr>
            <w:tcW w:w="420" w:type="pct"/>
            <w:tcBorders>
              <w:top w:val="nil"/>
              <w:left w:val="nil"/>
              <w:bottom w:val="nil"/>
              <w:right w:val="nil"/>
            </w:tcBorders>
            <w:shd w:val="clear" w:color="auto" w:fill="auto"/>
            <w:noWrap/>
            <w:hideMark/>
          </w:tcPr>
          <w:p w14:paraId="282B3EF4" w14:textId="77777777" w:rsidR="002335E7" w:rsidRPr="002335E7" w:rsidRDefault="002335E7" w:rsidP="002335E7">
            <w:pPr>
              <w:spacing w:after="0" w:line="240" w:lineRule="auto"/>
              <w:jc w:val="left"/>
              <w:rPr>
                <w:rFonts w:ascii="Times New Roman" w:hAnsi="Times New Roman"/>
              </w:rPr>
            </w:pPr>
          </w:p>
        </w:tc>
        <w:tc>
          <w:tcPr>
            <w:tcW w:w="454" w:type="pct"/>
            <w:tcBorders>
              <w:top w:val="nil"/>
              <w:left w:val="nil"/>
              <w:bottom w:val="nil"/>
              <w:right w:val="nil"/>
            </w:tcBorders>
            <w:shd w:val="clear" w:color="auto" w:fill="auto"/>
            <w:noWrap/>
            <w:hideMark/>
          </w:tcPr>
          <w:p w14:paraId="1E1ADF19" w14:textId="77777777" w:rsidR="002335E7" w:rsidRPr="002335E7" w:rsidRDefault="002335E7" w:rsidP="002335E7">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07ED8E5D" w14:textId="77777777" w:rsidR="002335E7" w:rsidRPr="002335E7" w:rsidRDefault="002335E7" w:rsidP="002335E7">
            <w:pPr>
              <w:spacing w:after="0" w:line="240" w:lineRule="auto"/>
              <w:jc w:val="left"/>
              <w:rPr>
                <w:rFonts w:ascii="Times New Roman" w:hAnsi="Times New Roman"/>
              </w:rPr>
            </w:pPr>
          </w:p>
        </w:tc>
      </w:tr>
      <w:tr w:rsidR="002335E7" w:rsidRPr="002335E7" w14:paraId="192D153D" w14:textId="77777777" w:rsidTr="002335E7">
        <w:trPr>
          <w:trHeight w:val="225"/>
        </w:trPr>
        <w:tc>
          <w:tcPr>
            <w:tcW w:w="687" w:type="pct"/>
            <w:vMerge w:val="restart"/>
            <w:tcBorders>
              <w:top w:val="nil"/>
              <w:left w:val="nil"/>
              <w:bottom w:val="nil"/>
              <w:right w:val="nil"/>
            </w:tcBorders>
            <w:shd w:val="clear" w:color="auto" w:fill="auto"/>
            <w:hideMark/>
          </w:tcPr>
          <w:p w14:paraId="74CC56F5" w14:textId="77777777" w:rsidR="002335E7" w:rsidRPr="002335E7" w:rsidRDefault="002335E7" w:rsidP="002335E7">
            <w:pPr>
              <w:spacing w:after="0" w:line="240" w:lineRule="auto"/>
              <w:jc w:val="left"/>
              <w:rPr>
                <w:rFonts w:ascii="Arial" w:hAnsi="Arial" w:cs="Arial"/>
                <w:color w:val="000000"/>
                <w:sz w:val="16"/>
                <w:szCs w:val="16"/>
              </w:rPr>
            </w:pPr>
            <w:r w:rsidRPr="002335E7">
              <w:rPr>
                <w:rFonts w:ascii="Arial" w:hAnsi="Arial" w:cs="Arial"/>
                <w:color w:val="000000"/>
                <w:sz w:val="16"/>
                <w:szCs w:val="16"/>
              </w:rPr>
              <w:t>Outcome 1</w:t>
            </w:r>
          </w:p>
        </w:tc>
        <w:tc>
          <w:tcPr>
            <w:tcW w:w="445" w:type="pct"/>
            <w:tcBorders>
              <w:top w:val="nil"/>
              <w:left w:val="nil"/>
              <w:bottom w:val="nil"/>
              <w:right w:val="nil"/>
            </w:tcBorders>
            <w:shd w:val="clear" w:color="auto" w:fill="auto"/>
            <w:noWrap/>
            <w:hideMark/>
          </w:tcPr>
          <w:p w14:paraId="5E30F282" w14:textId="77777777" w:rsidR="002335E7" w:rsidRPr="002335E7" w:rsidRDefault="002335E7" w:rsidP="002335E7">
            <w:pPr>
              <w:spacing w:after="0" w:line="240" w:lineRule="auto"/>
              <w:jc w:val="right"/>
              <w:rPr>
                <w:rFonts w:ascii="Arial" w:hAnsi="Arial" w:cs="Arial"/>
                <w:color w:val="000000"/>
                <w:sz w:val="16"/>
                <w:szCs w:val="16"/>
              </w:rPr>
            </w:pPr>
            <w:r w:rsidRPr="002335E7">
              <w:rPr>
                <w:rFonts w:ascii="Arial" w:hAnsi="Arial" w:cs="Arial"/>
                <w:color w:val="000000"/>
                <w:sz w:val="16"/>
                <w:szCs w:val="16"/>
              </w:rPr>
              <w:t>6,592</w:t>
            </w:r>
          </w:p>
        </w:tc>
        <w:tc>
          <w:tcPr>
            <w:tcW w:w="445" w:type="pct"/>
            <w:tcBorders>
              <w:top w:val="nil"/>
              <w:left w:val="nil"/>
              <w:bottom w:val="nil"/>
              <w:right w:val="nil"/>
            </w:tcBorders>
            <w:shd w:val="clear" w:color="auto" w:fill="auto"/>
            <w:noWrap/>
            <w:hideMark/>
          </w:tcPr>
          <w:p w14:paraId="16D448A9" w14:textId="7C6852EC" w:rsidR="002335E7" w:rsidRPr="002335E7" w:rsidRDefault="005C15D5" w:rsidP="002335E7">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68F4304B" w14:textId="0A36B19C" w:rsidR="002335E7" w:rsidRPr="002335E7" w:rsidRDefault="005C15D5" w:rsidP="002335E7">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7AED9039" w14:textId="481F90D4" w:rsidR="002335E7" w:rsidRPr="002335E7" w:rsidRDefault="005C15D5" w:rsidP="002335E7">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06C2D8E4" w14:textId="77E399BF" w:rsidR="002335E7" w:rsidRPr="002335E7" w:rsidRDefault="005C15D5" w:rsidP="002335E7">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7C0751CE" w14:textId="74317CE1" w:rsidR="002335E7" w:rsidRPr="002335E7" w:rsidRDefault="005C15D5" w:rsidP="002335E7">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nil"/>
              <w:left w:val="nil"/>
              <w:bottom w:val="nil"/>
              <w:right w:val="nil"/>
            </w:tcBorders>
            <w:shd w:val="clear" w:color="auto" w:fill="auto"/>
            <w:noWrap/>
            <w:hideMark/>
          </w:tcPr>
          <w:p w14:paraId="3FDA47C5" w14:textId="318BC85E" w:rsidR="002335E7" w:rsidRPr="002335E7" w:rsidRDefault="005C15D5" w:rsidP="002335E7">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340014D4" w14:textId="4439BDF4" w:rsidR="002335E7" w:rsidRPr="002335E7" w:rsidRDefault="005C15D5" w:rsidP="002335E7">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022BCEB4" w14:textId="0750FFFD" w:rsidR="002335E7" w:rsidRPr="002335E7" w:rsidRDefault="005C15D5" w:rsidP="002335E7">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65A58004" w14:textId="77777777" w:rsidR="002335E7" w:rsidRPr="002335E7" w:rsidRDefault="002335E7" w:rsidP="002335E7">
            <w:pPr>
              <w:spacing w:after="0" w:line="240" w:lineRule="auto"/>
              <w:jc w:val="right"/>
              <w:rPr>
                <w:rFonts w:ascii="Arial" w:hAnsi="Arial" w:cs="Arial"/>
                <w:color w:val="000000"/>
                <w:sz w:val="16"/>
                <w:szCs w:val="16"/>
              </w:rPr>
            </w:pPr>
            <w:r w:rsidRPr="002335E7">
              <w:rPr>
                <w:rFonts w:ascii="Arial" w:hAnsi="Arial" w:cs="Arial"/>
                <w:color w:val="000000"/>
                <w:sz w:val="16"/>
                <w:szCs w:val="16"/>
              </w:rPr>
              <w:t>6,592</w:t>
            </w:r>
          </w:p>
        </w:tc>
      </w:tr>
      <w:tr w:rsidR="002335E7" w:rsidRPr="002335E7" w14:paraId="23C69202" w14:textId="77777777" w:rsidTr="002335E7">
        <w:trPr>
          <w:trHeight w:val="225"/>
        </w:trPr>
        <w:tc>
          <w:tcPr>
            <w:tcW w:w="687" w:type="pct"/>
            <w:vMerge/>
            <w:tcBorders>
              <w:top w:val="nil"/>
              <w:left w:val="nil"/>
              <w:bottom w:val="nil"/>
              <w:right w:val="nil"/>
            </w:tcBorders>
            <w:vAlign w:val="center"/>
            <w:hideMark/>
          </w:tcPr>
          <w:p w14:paraId="71949255" w14:textId="77777777" w:rsidR="002335E7" w:rsidRPr="002335E7" w:rsidRDefault="002335E7" w:rsidP="002335E7">
            <w:pPr>
              <w:spacing w:after="0" w:line="240" w:lineRule="auto"/>
              <w:jc w:val="lef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6BBECA87" w14:textId="77777777" w:rsidR="002335E7" w:rsidRPr="002335E7" w:rsidRDefault="002335E7" w:rsidP="002335E7">
            <w:pPr>
              <w:spacing w:after="0" w:line="240" w:lineRule="auto"/>
              <w:jc w:val="right"/>
              <w:rPr>
                <w:rFonts w:ascii="Arial" w:hAnsi="Arial" w:cs="Arial"/>
                <w:i/>
                <w:iCs/>
                <w:color w:val="000000"/>
                <w:sz w:val="16"/>
                <w:szCs w:val="16"/>
              </w:rPr>
            </w:pPr>
            <w:r w:rsidRPr="002335E7">
              <w:rPr>
                <w:rFonts w:ascii="Arial" w:hAnsi="Arial" w:cs="Arial"/>
                <w:i/>
                <w:iCs/>
                <w:color w:val="000000"/>
                <w:sz w:val="16"/>
                <w:szCs w:val="16"/>
              </w:rPr>
              <w:t>6,534</w:t>
            </w:r>
          </w:p>
        </w:tc>
        <w:tc>
          <w:tcPr>
            <w:tcW w:w="445" w:type="pct"/>
            <w:tcBorders>
              <w:top w:val="nil"/>
              <w:left w:val="nil"/>
              <w:bottom w:val="nil"/>
              <w:right w:val="nil"/>
            </w:tcBorders>
            <w:shd w:val="clear" w:color="auto" w:fill="auto"/>
            <w:noWrap/>
            <w:hideMark/>
          </w:tcPr>
          <w:p w14:paraId="116C7C6E" w14:textId="4AE4706E" w:rsidR="002335E7" w:rsidRPr="002335E7" w:rsidRDefault="005C15D5" w:rsidP="002335E7">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09EE4448" w14:textId="552C87BF" w:rsidR="002335E7" w:rsidRPr="002335E7" w:rsidRDefault="005C15D5" w:rsidP="002335E7">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14BE3A1A" w14:textId="19057F06" w:rsidR="002335E7" w:rsidRPr="002335E7" w:rsidRDefault="005C15D5" w:rsidP="002335E7">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60C7B6E8" w14:textId="681713C1" w:rsidR="002335E7" w:rsidRPr="002335E7" w:rsidRDefault="005C15D5" w:rsidP="002335E7">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68C0DCB6" w14:textId="1FAC53B1" w:rsidR="002335E7" w:rsidRPr="002335E7" w:rsidRDefault="005C15D5" w:rsidP="002335E7">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49E02AAD" w14:textId="542EAD85" w:rsidR="002335E7" w:rsidRPr="002335E7" w:rsidRDefault="005C15D5" w:rsidP="002335E7">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37D212A7" w14:textId="73AE7CD9" w:rsidR="002335E7" w:rsidRPr="002335E7" w:rsidRDefault="005C15D5" w:rsidP="002335E7">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1122686A" w14:textId="65CCB8D8" w:rsidR="002335E7" w:rsidRPr="002335E7" w:rsidRDefault="005C15D5" w:rsidP="002335E7">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700C5284" w14:textId="77777777" w:rsidR="002335E7" w:rsidRPr="002335E7" w:rsidRDefault="002335E7" w:rsidP="002335E7">
            <w:pPr>
              <w:spacing w:after="0" w:line="240" w:lineRule="auto"/>
              <w:jc w:val="right"/>
              <w:rPr>
                <w:rFonts w:ascii="Arial" w:hAnsi="Arial" w:cs="Arial"/>
                <w:i/>
                <w:iCs/>
                <w:color w:val="000000"/>
                <w:sz w:val="16"/>
                <w:szCs w:val="16"/>
              </w:rPr>
            </w:pPr>
            <w:r w:rsidRPr="002335E7">
              <w:rPr>
                <w:rFonts w:ascii="Arial" w:hAnsi="Arial" w:cs="Arial"/>
                <w:i/>
                <w:iCs/>
                <w:color w:val="000000"/>
                <w:sz w:val="16"/>
                <w:szCs w:val="16"/>
              </w:rPr>
              <w:t>6,534</w:t>
            </w:r>
          </w:p>
        </w:tc>
      </w:tr>
      <w:tr w:rsidR="002335E7" w:rsidRPr="002335E7" w14:paraId="72EB9DC5" w14:textId="77777777" w:rsidTr="002335E7">
        <w:trPr>
          <w:trHeight w:val="225"/>
        </w:trPr>
        <w:tc>
          <w:tcPr>
            <w:tcW w:w="687" w:type="pct"/>
            <w:vMerge w:val="restart"/>
            <w:tcBorders>
              <w:top w:val="nil"/>
              <w:left w:val="nil"/>
              <w:bottom w:val="nil"/>
              <w:right w:val="nil"/>
            </w:tcBorders>
            <w:shd w:val="clear" w:color="auto" w:fill="auto"/>
            <w:hideMark/>
          </w:tcPr>
          <w:p w14:paraId="13DC1A8A" w14:textId="77777777" w:rsidR="002335E7" w:rsidRPr="002335E7" w:rsidRDefault="002335E7" w:rsidP="002335E7">
            <w:pPr>
              <w:spacing w:after="0" w:line="240" w:lineRule="auto"/>
              <w:jc w:val="left"/>
              <w:rPr>
                <w:rFonts w:ascii="Arial" w:hAnsi="Arial" w:cs="Arial"/>
                <w:color w:val="000000"/>
                <w:sz w:val="16"/>
                <w:szCs w:val="16"/>
              </w:rPr>
            </w:pPr>
            <w:r w:rsidRPr="002335E7">
              <w:rPr>
                <w:rFonts w:ascii="Arial" w:hAnsi="Arial" w:cs="Arial"/>
                <w:color w:val="000000"/>
                <w:sz w:val="16"/>
                <w:szCs w:val="16"/>
              </w:rPr>
              <w:t>Total</w:t>
            </w:r>
          </w:p>
        </w:tc>
        <w:tc>
          <w:tcPr>
            <w:tcW w:w="445" w:type="pct"/>
            <w:tcBorders>
              <w:top w:val="single" w:sz="4" w:space="0" w:color="auto"/>
              <w:left w:val="nil"/>
              <w:bottom w:val="nil"/>
              <w:right w:val="nil"/>
            </w:tcBorders>
            <w:shd w:val="clear" w:color="auto" w:fill="auto"/>
            <w:noWrap/>
            <w:hideMark/>
          </w:tcPr>
          <w:p w14:paraId="7DF2E25E" w14:textId="77777777" w:rsidR="002335E7" w:rsidRPr="002335E7" w:rsidRDefault="002335E7" w:rsidP="002335E7">
            <w:pPr>
              <w:spacing w:after="0" w:line="240" w:lineRule="auto"/>
              <w:jc w:val="right"/>
              <w:rPr>
                <w:rFonts w:ascii="Arial" w:hAnsi="Arial" w:cs="Arial"/>
                <w:color w:val="000000"/>
                <w:sz w:val="16"/>
                <w:szCs w:val="16"/>
              </w:rPr>
            </w:pPr>
            <w:r w:rsidRPr="002335E7">
              <w:rPr>
                <w:rFonts w:ascii="Arial" w:hAnsi="Arial" w:cs="Arial"/>
                <w:color w:val="000000"/>
                <w:sz w:val="16"/>
                <w:szCs w:val="16"/>
              </w:rPr>
              <w:t>6,592</w:t>
            </w:r>
          </w:p>
        </w:tc>
        <w:tc>
          <w:tcPr>
            <w:tcW w:w="445" w:type="pct"/>
            <w:tcBorders>
              <w:top w:val="single" w:sz="4" w:space="0" w:color="auto"/>
              <w:left w:val="nil"/>
              <w:bottom w:val="nil"/>
              <w:right w:val="nil"/>
            </w:tcBorders>
            <w:shd w:val="clear" w:color="auto" w:fill="auto"/>
            <w:noWrap/>
            <w:hideMark/>
          </w:tcPr>
          <w:p w14:paraId="69E31FDD" w14:textId="0EABE75C" w:rsidR="002335E7" w:rsidRPr="002335E7" w:rsidRDefault="005C15D5" w:rsidP="002335E7">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single" w:sz="4" w:space="0" w:color="auto"/>
              <w:left w:val="nil"/>
              <w:bottom w:val="nil"/>
              <w:right w:val="nil"/>
            </w:tcBorders>
            <w:shd w:val="clear" w:color="auto" w:fill="auto"/>
            <w:noWrap/>
            <w:hideMark/>
          </w:tcPr>
          <w:p w14:paraId="494A5AE5" w14:textId="2B51E1DD" w:rsidR="002335E7" w:rsidRPr="002335E7" w:rsidRDefault="005C15D5" w:rsidP="002335E7">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auto"/>
              <w:left w:val="nil"/>
              <w:bottom w:val="nil"/>
              <w:right w:val="nil"/>
            </w:tcBorders>
            <w:shd w:val="clear" w:color="auto" w:fill="auto"/>
            <w:noWrap/>
            <w:hideMark/>
          </w:tcPr>
          <w:p w14:paraId="448DD576" w14:textId="21746FE3" w:rsidR="002335E7" w:rsidRPr="002335E7" w:rsidRDefault="005C15D5" w:rsidP="002335E7">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auto"/>
              <w:left w:val="nil"/>
              <w:bottom w:val="nil"/>
              <w:right w:val="nil"/>
            </w:tcBorders>
            <w:shd w:val="clear" w:color="auto" w:fill="auto"/>
            <w:noWrap/>
            <w:hideMark/>
          </w:tcPr>
          <w:p w14:paraId="1042FAA5" w14:textId="7926E963" w:rsidR="002335E7" w:rsidRPr="002335E7" w:rsidRDefault="005C15D5" w:rsidP="002335E7">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auto"/>
              <w:left w:val="nil"/>
              <w:bottom w:val="nil"/>
              <w:right w:val="nil"/>
            </w:tcBorders>
            <w:shd w:val="clear" w:color="auto" w:fill="auto"/>
            <w:noWrap/>
            <w:hideMark/>
          </w:tcPr>
          <w:p w14:paraId="74963932" w14:textId="45F638D6" w:rsidR="002335E7" w:rsidRPr="002335E7" w:rsidRDefault="005C15D5" w:rsidP="002335E7">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single" w:sz="4" w:space="0" w:color="auto"/>
              <w:left w:val="nil"/>
              <w:bottom w:val="nil"/>
              <w:right w:val="nil"/>
            </w:tcBorders>
            <w:shd w:val="clear" w:color="auto" w:fill="auto"/>
            <w:noWrap/>
            <w:hideMark/>
          </w:tcPr>
          <w:p w14:paraId="421D2847" w14:textId="205CFB32" w:rsidR="002335E7" w:rsidRPr="002335E7" w:rsidRDefault="005C15D5" w:rsidP="002335E7">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single" w:sz="4" w:space="0" w:color="auto"/>
              <w:left w:val="nil"/>
              <w:bottom w:val="nil"/>
              <w:right w:val="nil"/>
            </w:tcBorders>
            <w:shd w:val="clear" w:color="auto" w:fill="auto"/>
            <w:noWrap/>
            <w:hideMark/>
          </w:tcPr>
          <w:p w14:paraId="739F0208" w14:textId="456755DC" w:rsidR="002335E7" w:rsidRPr="002335E7" w:rsidRDefault="005C15D5" w:rsidP="002335E7">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auto"/>
              <w:left w:val="nil"/>
              <w:bottom w:val="nil"/>
              <w:right w:val="nil"/>
            </w:tcBorders>
            <w:shd w:val="clear" w:color="auto" w:fill="auto"/>
            <w:noWrap/>
            <w:hideMark/>
          </w:tcPr>
          <w:p w14:paraId="361DEFBB" w14:textId="7BE586EE" w:rsidR="002335E7" w:rsidRPr="002335E7" w:rsidRDefault="005C15D5" w:rsidP="002335E7">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auto"/>
              <w:left w:val="nil"/>
              <w:bottom w:val="nil"/>
              <w:right w:val="nil"/>
            </w:tcBorders>
            <w:shd w:val="clear" w:color="auto" w:fill="auto"/>
            <w:noWrap/>
            <w:hideMark/>
          </w:tcPr>
          <w:p w14:paraId="3582B878" w14:textId="77777777" w:rsidR="002335E7" w:rsidRPr="002335E7" w:rsidRDefault="002335E7" w:rsidP="002335E7">
            <w:pPr>
              <w:spacing w:after="0" w:line="240" w:lineRule="auto"/>
              <w:jc w:val="right"/>
              <w:rPr>
                <w:rFonts w:ascii="Arial" w:hAnsi="Arial" w:cs="Arial"/>
                <w:color w:val="000000"/>
                <w:sz w:val="16"/>
                <w:szCs w:val="16"/>
              </w:rPr>
            </w:pPr>
            <w:r w:rsidRPr="002335E7">
              <w:rPr>
                <w:rFonts w:ascii="Arial" w:hAnsi="Arial" w:cs="Arial"/>
                <w:color w:val="000000"/>
                <w:sz w:val="16"/>
                <w:szCs w:val="16"/>
              </w:rPr>
              <w:t>6,592</w:t>
            </w:r>
          </w:p>
        </w:tc>
      </w:tr>
      <w:tr w:rsidR="002335E7" w:rsidRPr="002335E7" w14:paraId="03EF104B" w14:textId="77777777" w:rsidTr="002335E7">
        <w:trPr>
          <w:trHeight w:val="225"/>
        </w:trPr>
        <w:tc>
          <w:tcPr>
            <w:tcW w:w="687" w:type="pct"/>
            <w:vMerge/>
            <w:tcBorders>
              <w:top w:val="nil"/>
              <w:left w:val="nil"/>
              <w:bottom w:val="nil"/>
              <w:right w:val="nil"/>
            </w:tcBorders>
            <w:vAlign w:val="center"/>
            <w:hideMark/>
          </w:tcPr>
          <w:p w14:paraId="54108806" w14:textId="77777777" w:rsidR="002335E7" w:rsidRPr="002335E7" w:rsidRDefault="002335E7" w:rsidP="002335E7">
            <w:pPr>
              <w:spacing w:after="0" w:line="240" w:lineRule="auto"/>
              <w:jc w:val="lef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193F38F5" w14:textId="77777777" w:rsidR="002335E7" w:rsidRPr="002335E7" w:rsidRDefault="002335E7" w:rsidP="002335E7">
            <w:pPr>
              <w:spacing w:after="0" w:line="240" w:lineRule="auto"/>
              <w:jc w:val="right"/>
              <w:rPr>
                <w:rFonts w:ascii="Arial" w:hAnsi="Arial" w:cs="Arial"/>
                <w:i/>
                <w:iCs/>
                <w:color w:val="000000"/>
                <w:sz w:val="16"/>
                <w:szCs w:val="16"/>
              </w:rPr>
            </w:pPr>
            <w:r w:rsidRPr="002335E7">
              <w:rPr>
                <w:rFonts w:ascii="Arial" w:hAnsi="Arial" w:cs="Arial"/>
                <w:i/>
                <w:iCs/>
                <w:color w:val="000000"/>
                <w:sz w:val="16"/>
                <w:szCs w:val="16"/>
              </w:rPr>
              <w:t>6,534</w:t>
            </w:r>
          </w:p>
        </w:tc>
        <w:tc>
          <w:tcPr>
            <w:tcW w:w="445" w:type="pct"/>
            <w:tcBorders>
              <w:top w:val="nil"/>
              <w:left w:val="nil"/>
              <w:bottom w:val="nil"/>
              <w:right w:val="nil"/>
            </w:tcBorders>
            <w:shd w:val="clear" w:color="auto" w:fill="auto"/>
            <w:noWrap/>
            <w:hideMark/>
          </w:tcPr>
          <w:p w14:paraId="2978BC43" w14:textId="6887F6D9" w:rsidR="002335E7" w:rsidRPr="002335E7" w:rsidRDefault="005C15D5" w:rsidP="002335E7">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17DB2518" w14:textId="3601EC7E" w:rsidR="002335E7" w:rsidRPr="002335E7" w:rsidRDefault="005C15D5" w:rsidP="002335E7">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4D2AB986" w14:textId="0E51A012" w:rsidR="002335E7" w:rsidRPr="002335E7" w:rsidRDefault="005C15D5" w:rsidP="002335E7">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7B1C1F2B" w14:textId="190BDB20" w:rsidR="002335E7" w:rsidRPr="002335E7" w:rsidRDefault="005C15D5" w:rsidP="002335E7">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00E4BE7E" w14:textId="589754E0" w:rsidR="002335E7" w:rsidRPr="002335E7" w:rsidRDefault="005C15D5" w:rsidP="002335E7">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626CA3A4" w14:textId="552CC5AF" w:rsidR="002335E7" w:rsidRPr="002335E7" w:rsidRDefault="005C15D5" w:rsidP="002335E7">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7CCEA96F" w14:textId="2D4B0D18" w:rsidR="002335E7" w:rsidRPr="002335E7" w:rsidRDefault="005C15D5" w:rsidP="002335E7">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1F471158" w14:textId="0CF559F8" w:rsidR="002335E7" w:rsidRPr="002335E7" w:rsidRDefault="005C15D5" w:rsidP="002335E7">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047126ED" w14:textId="77777777" w:rsidR="002335E7" w:rsidRPr="002335E7" w:rsidRDefault="002335E7" w:rsidP="002335E7">
            <w:pPr>
              <w:spacing w:after="0" w:line="240" w:lineRule="auto"/>
              <w:jc w:val="right"/>
              <w:rPr>
                <w:rFonts w:ascii="Arial" w:hAnsi="Arial" w:cs="Arial"/>
                <w:i/>
                <w:iCs/>
                <w:color w:val="000000"/>
                <w:sz w:val="16"/>
                <w:szCs w:val="16"/>
              </w:rPr>
            </w:pPr>
            <w:r w:rsidRPr="002335E7">
              <w:rPr>
                <w:rFonts w:ascii="Arial" w:hAnsi="Arial" w:cs="Arial"/>
                <w:i/>
                <w:iCs/>
                <w:color w:val="000000"/>
                <w:sz w:val="16"/>
                <w:szCs w:val="16"/>
              </w:rPr>
              <w:t>6,534</w:t>
            </w:r>
          </w:p>
        </w:tc>
      </w:tr>
    </w:tbl>
    <w:p w14:paraId="0550B796" w14:textId="03965622" w:rsidR="00EC2F85" w:rsidRDefault="00EC2F85" w:rsidP="00580067"/>
    <w:p w14:paraId="113C8236" w14:textId="77777777" w:rsidR="00EC2F85" w:rsidRDefault="00EC2F85">
      <w:pPr>
        <w:spacing w:after="160" w:line="259" w:lineRule="auto"/>
        <w:jc w:val="left"/>
      </w:pPr>
      <w:r>
        <w:br w:type="page"/>
      </w:r>
    </w:p>
    <w:p w14:paraId="049F9AA9" w14:textId="7F232D85" w:rsidR="00490B35" w:rsidRPr="00EC2F85" w:rsidRDefault="00490B35" w:rsidP="00EC2F85">
      <w:pPr>
        <w:pStyle w:val="GhostLine"/>
        <w:rPr>
          <w:rFonts w:eastAsiaTheme="minorHAnsi"/>
        </w:rPr>
      </w:pPr>
    </w:p>
    <w:tbl>
      <w:tblPr>
        <w:tblW w:w="5000" w:type="pct"/>
        <w:tblCellMar>
          <w:left w:w="0" w:type="dxa"/>
          <w:right w:w="28" w:type="dxa"/>
        </w:tblCellMar>
        <w:tblLook w:val="04A0" w:firstRow="1" w:lastRow="0" w:firstColumn="1" w:lastColumn="0" w:noHBand="0" w:noVBand="1"/>
      </w:tblPr>
      <w:tblGrid>
        <w:gridCol w:w="1584"/>
        <w:gridCol w:w="1027"/>
        <w:gridCol w:w="1027"/>
        <w:gridCol w:w="951"/>
        <w:gridCol w:w="1029"/>
        <w:gridCol w:w="1027"/>
        <w:gridCol w:w="1048"/>
        <w:gridCol w:w="796"/>
        <w:gridCol w:w="971"/>
        <w:gridCol w:w="1048"/>
        <w:gridCol w:w="1029"/>
      </w:tblGrid>
      <w:tr w:rsidR="00490B35" w:rsidRPr="00490B35" w14:paraId="796E4E79" w14:textId="77777777" w:rsidTr="00490B35">
        <w:trPr>
          <w:trHeight w:val="300"/>
        </w:trPr>
        <w:tc>
          <w:tcPr>
            <w:tcW w:w="5000" w:type="pct"/>
            <w:gridSpan w:val="11"/>
            <w:tcBorders>
              <w:top w:val="nil"/>
              <w:left w:val="nil"/>
              <w:bottom w:val="nil"/>
              <w:right w:val="nil"/>
            </w:tcBorders>
            <w:shd w:val="clear" w:color="auto" w:fill="auto"/>
            <w:noWrap/>
            <w:vAlign w:val="center"/>
            <w:hideMark/>
          </w:tcPr>
          <w:p w14:paraId="79FCFC77" w14:textId="77777777" w:rsidR="00490B35" w:rsidRPr="00490B35" w:rsidRDefault="00490B35" w:rsidP="00490B35">
            <w:pPr>
              <w:spacing w:after="0" w:line="240" w:lineRule="auto"/>
              <w:jc w:val="center"/>
              <w:rPr>
                <w:rFonts w:ascii="Arial" w:hAnsi="Arial" w:cs="Arial"/>
                <w:b/>
                <w:bCs/>
                <w:color w:val="000000"/>
                <w:sz w:val="22"/>
                <w:szCs w:val="22"/>
              </w:rPr>
            </w:pPr>
            <w:r w:rsidRPr="00490B35">
              <w:rPr>
                <w:rFonts w:ascii="Arial" w:hAnsi="Arial" w:cs="Arial"/>
                <w:b/>
                <w:bCs/>
                <w:color w:val="000000"/>
                <w:sz w:val="22"/>
                <w:szCs w:val="22"/>
              </w:rPr>
              <w:t>TREASURY</w:t>
            </w:r>
          </w:p>
        </w:tc>
      </w:tr>
      <w:tr w:rsidR="00490B35" w:rsidRPr="00490B35" w14:paraId="0CAE1982" w14:textId="77777777" w:rsidTr="00490B35">
        <w:trPr>
          <w:trHeight w:val="225"/>
        </w:trPr>
        <w:tc>
          <w:tcPr>
            <w:tcW w:w="5000" w:type="pct"/>
            <w:gridSpan w:val="11"/>
            <w:tcBorders>
              <w:top w:val="nil"/>
              <w:left w:val="nil"/>
              <w:bottom w:val="nil"/>
              <w:right w:val="nil"/>
            </w:tcBorders>
            <w:shd w:val="clear" w:color="auto" w:fill="auto"/>
            <w:noWrap/>
            <w:vAlign w:val="center"/>
            <w:hideMark/>
          </w:tcPr>
          <w:p w14:paraId="17C571DE" w14:textId="1A1814B2" w:rsidR="00490B35" w:rsidRPr="00490B35" w:rsidRDefault="00490B35" w:rsidP="00490B35">
            <w:pPr>
              <w:spacing w:after="0" w:line="240" w:lineRule="auto"/>
              <w:jc w:val="center"/>
              <w:rPr>
                <w:rFonts w:ascii="Arial" w:hAnsi="Arial" w:cs="Arial"/>
                <w:color w:val="000000"/>
                <w:sz w:val="16"/>
                <w:szCs w:val="16"/>
              </w:rPr>
            </w:pPr>
            <w:r w:rsidRPr="00490B35">
              <w:rPr>
                <w:rFonts w:ascii="Arial" w:hAnsi="Arial" w:cs="Arial"/>
                <w:color w:val="000000"/>
                <w:sz w:val="16"/>
                <w:szCs w:val="16"/>
              </w:rPr>
              <w:t>Agency Resourcing</w:t>
            </w:r>
            <w:r w:rsidR="005C15D5">
              <w:rPr>
                <w:rFonts w:ascii="Arial" w:hAnsi="Arial" w:cs="Arial"/>
                <w:color w:val="000000"/>
                <w:sz w:val="16"/>
                <w:szCs w:val="16"/>
              </w:rPr>
              <w:t xml:space="preserve"> – </w:t>
            </w:r>
            <w:r w:rsidRPr="00490B35">
              <w:rPr>
                <w:rFonts w:ascii="Arial" w:hAnsi="Arial" w:cs="Arial"/>
                <w:color w:val="000000"/>
                <w:sz w:val="16"/>
                <w:szCs w:val="16"/>
              </w:rPr>
              <w:t>2022</w:t>
            </w:r>
            <w:r w:rsidR="005C15D5">
              <w:rPr>
                <w:rFonts w:ascii="Arial" w:hAnsi="Arial" w:cs="Arial"/>
                <w:color w:val="000000"/>
                <w:sz w:val="16"/>
                <w:szCs w:val="16"/>
              </w:rPr>
              <w:noBreakHyphen/>
            </w:r>
            <w:r w:rsidRPr="00490B35">
              <w:rPr>
                <w:rFonts w:ascii="Arial" w:hAnsi="Arial" w:cs="Arial"/>
                <w:color w:val="000000"/>
                <w:sz w:val="16"/>
                <w:szCs w:val="16"/>
              </w:rPr>
              <w:t>2023</w:t>
            </w:r>
          </w:p>
        </w:tc>
      </w:tr>
      <w:tr w:rsidR="00490B35" w:rsidRPr="00490B35" w14:paraId="61EFB542" w14:textId="77777777" w:rsidTr="00490B35">
        <w:trPr>
          <w:trHeight w:val="225"/>
        </w:trPr>
        <w:tc>
          <w:tcPr>
            <w:tcW w:w="5000" w:type="pct"/>
            <w:gridSpan w:val="11"/>
            <w:tcBorders>
              <w:top w:val="nil"/>
              <w:left w:val="nil"/>
              <w:bottom w:val="single" w:sz="4" w:space="0" w:color="auto"/>
              <w:right w:val="nil"/>
            </w:tcBorders>
            <w:shd w:val="clear" w:color="auto" w:fill="auto"/>
            <w:noWrap/>
            <w:vAlign w:val="center"/>
            <w:hideMark/>
          </w:tcPr>
          <w:p w14:paraId="0E154B20" w14:textId="022EB507" w:rsidR="00490B35" w:rsidRPr="00490B35" w:rsidRDefault="00490B35" w:rsidP="00490B35">
            <w:pPr>
              <w:spacing w:after="0" w:line="240" w:lineRule="auto"/>
              <w:jc w:val="center"/>
              <w:rPr>
                <w:rFonts w:ascii="Arial" w:hAnsi="Arial" w:cs="Arial"/>
                <w:i/>
                <w:iCs/>
                <w:color w:val="000000"/>
                <w:sz w:val="16"/>
                <w:szCs w:val="16"/>
              </w:rPr>
            </w:pPr>
            <w:r w:rsidRPr="00490B35">
              <w:rPr>
                <w:rFonts w:ascii="Arial" w:hAnsi="Arial" w:cs="Arial"/>
                <w:i/>
                <w:iCs/>
                <w:color w:val="000000"/>
                <w:sz w:val="16"/>
                <w:szCs w:val="16"/>
              </w:rPr>
              <w:t>Estimated Actual</w:t>
            </w:r>
            <w:r w:rsidR="005C15D5">
              <w:rPr>
                <w:rFonts w:ascii="Arial" w:hAnsi="Arial" w:cs="Arial"/>
                <w:i/>
                <w:iCs/>
                <w:color w:val="000000"/>
                <w:sz w:val="16"/>
                <w:szCs w:val="16"/>
              </w:rPr>
              <w:t xml:space="preserve"> – </w:t>
            </w:r>
            <w:r w:rsidRPr="00490B35">
              <w:rPr>
                <w:rFonts w:ascii="Arial" w:hAnsi="Arial" w:cs="Arial"/>
                <w:i/>
                <w:iCs/>
                <w:color w:val="000000"/>
                <w:sz w:val="16"/>
                <w:szCs w:val="16"/>
              </w:rPr>
              <w:t>2021</w:t>
            </w:r>
            <w:r w:rsidR="005C15D5">
              <w:rPr>
                <w:rFonts w:ascii="Arial" w:hAnsi="Arial" w:cs="Arial"/>
                <w:i/>
                <w:iCs/>
                <w:color w:val="000000"/>
                <w:sz w:val="16"/>
                <w:szCs w:val="16"/>
              </w:rPr>
              <w:noBreakHyphen/>
            </w:r>
            <w:r w:rsidRPr="00490B35">
              <w:rPr>
                <w:rFonts w:ascii="Arial" w:hAnsi="Arial" w:cs="Arial"/>
                <w:i/>
                <w:iCs/>
                <w:color w:val="000000"/>
                <w:sz w:val="16"/>
                <w:szCs w:val="16"/>
              </w:rPr>
              <w:t>2022</w:t>
            </w:r>
          </w:p>
        </w:tc>
      </w:tr>
      <w:tr w:rsidR="00490B35" w:rsidRPr="00490B35" w14:paraId="46A6066E" w14:textId="77777777" w:rsidTr="00490B35">
        <w:trPr>
          <w:trHeight w:val="225"/>
        </w:trPr>
        <w:tc>
          <w:tcPr>
            <w:tcW w:w="687" w:type="pct"/>
            <w:tcBorders>
              <w:top w:val="nil"/>
              <w:left w:val="nil"/>
              <w:bottom w:val="nil"/>
              <w:right w:val="nil"/>
            </w:tcBorders>
            <w:shd w:val="clear" w:color="auto" w:fill="auto"/>
            <w:noWrap/>
            <w:hideMark/>
          </w:tcPr>
          <w:p w14:paraId="44098C61" w14:textId="77777777" w:rsidR="00490B35" w:rsidRPr="00490B35" w:rsidRDefault="00490B35" w:rsidP="00490B35">
            <w:pPr>
              <w:spacing w:after="0" w:line="240" w:lineRule="auto"/>
              <w:jc w:val="center"/>
              <w:rPr>
                <w:rFonts w:ascii="Arial" w:hAnsi="Arial" w:cs="Arial"/>
                <w:i/>
                <w:iCs/>
                <w:color w:val="000000"/>
                <w:sz w:val="16"/>
                <w:szCs w:val="16"/>
              </w:rPr>
            </w:pPr>
          </w:p>
        </w:tc>
        <w:tc>
          <w:tcPr>
            <w:tcW w:w="1748" w:type="pct"/>
            <w:gridSpan w:val="4"/>
            <w:tcBorders>
              <w:top w:val="nil"/>
              <w:left w:val="nil"/>
              <w:bottom w:val="single" w:sz="4" w:space="0" w:color="auto"/>
              <w:right w:val="nil"/>
            </w:tcBorders>
            <w:shd w:val="clear" w:color="auto" w:fill="auto"/>
            <w:noWrap/>
            <w:hideMark/>
          </w:tcPr>
          <w:p w14:paraId="3D5B3231" w14:textId="77777777" w:rsidR="00490B35" w:rsidRPr="00490B35" w:rsidRDefault="00490B35" w:rsidP="00490B35">
            <w:pPr>
              <w:spacing w:after="0" w:line="240" w:lineRule="auto"/>
              <w:jc w:val="center"/>
              <w:rPr>
                <w:rFonts w:ascii="Arial" w:hAnsi="Arial" w:cs="Arial"/>
                <w:color w:val="000000"/>
                <w:sz w:val="16"/>
                <w:szCs w:val="16"/>
              </w:rPr>
            </w:pPr>
            <w:r w:rsidRPr="00490B35">
              <w:rPr>
                <w:rFonts w:ascii="Arial" w:hAnsi="Arial" w:cs="Arial"/>
                <w:color w:val="000000"/>
                <w:sz w:val="16"/>
                <w:szCs w:val="16"/>
              </w:rPr>
              <w:t>Departmental</w:t>
            </w:r>
          </w:p>
        </w:tc>
        <w:tc>
          <w:tcPr>
            <w:tcW w:w="445" w:type="pct"/>
            <w:tcBorders>
              <w:top w:val="nil"/>
              <w:left w:val="nil"/>
              <w:bottom w:val="nil"/>
              <w:right w:val="nil"/>
            </w:tcBorders>
            <w:shd w:val="clear" w:color="auto" w:fill="auto"/>
            <w:noWrap/>
            <w:hideMark/>
          </w:tcPr>
          <w:p w14:paraId="6EA14A2E" w14:textId="77777777" w:rsidR="00490B35" w:rsidRPr="00490B35" w:rsidRDefault="00490B35" w:rsidP="00490B35">
            <w:pPr>
              <w:spacing w:after="0" w:line="240" w:lineRule="auto"/>
              <w:jc w:val="center"/>
              <w:rPr>
                <w:rFonts w:ascii="Arial" w:hAnsi="Arial" w:cs="Arial"/>
                <w:color w:val="000000"/>
                <w:sz w:val="16"/>
                <w:szCs w:val="16"/>
              </w:rPr>
            </w:pPr>
          </w:p>
        </w:tc>
        <w:tc>
          <w:tcPr>
            <w:tcW w:w="1673" w:type="pct"/>
            <w:gridSpan w:val="4"/>
            <w:tcBorders>
              <w:top w:val="nil"/>
              <w:left w:val="nil"/>
              <w:bottom w:val="single" w:sz="4" w:space="0" w:color="auto"/>
              <w:right w:val="nil"/>
            </w:tcBorders>
            <w:shd w:val="clear" w:color="auto" w:fill="auto"/>
            <w:noWrap/>
            <w:hideMark/>
          </w:tcPr>
          <w:p w14:paraId="3CA7B262" w14:textId="77777777" w:rsidR="00490B35" w:rsidRPr="00490B35" w:rsidRDefault="00490B35" w:rsidP="00490B35">
            <w:pPr>
              <w:spacing w:after="0" w:line="240" w:lineRule="auto"/>
              <w:jc w:val="center"/>
              <w:rPr>
                <w:rFonts w:ascii="Arial" w:hAnsi="Arial" w:cs="Arial"/>
                <w:color w:val="000000"/>
                <w:sz w:val="16"/>
                <w:szCs w:val="16"/>
              </w:rPr>
            </w:pPr>
            <w:r w:rsidRPr="00490B35">
              <w:rPr>
                <w:rFonts w:ascii="Arial" w:hAnsi="Arial" w:cs="Arial"/>
                <w:color w:val="000000"/>
                <w:sz w:val="16"/>
                <w:szCs w:val="16"/>
              </w:rPr>
              <w:t>Administered</w:t>
            </w:r>
          </w:p>
        </w:tc>
        <w:tc>
          <w:tcPr>
            <w:tcW w:w="445" w:type="pct"/>
            <w:tcBorders>
              <w:top w:val="nil"/>
              <w:left w:val="nil"/>
              <w:bottom w:val="nil"/>
              <w:right w:val="nil"/>
            </w:tcBorders>
            <w:shd w:val="clear" w:color="auto" w:fill="auto"/>
            <w:noWrap/>
            <w:hideMark/>
          </w:tcPr>
          <w:p w14:paraId="08733432" w14:textId="77777777" w:rsidR="00490B35" w:rsidRPr="00490B35" w:rsidRDefault="00490B35" w:rsidP="00490B35">
            <w:pPr>
              <w:spacing w:after="0" w:line="240" w:lineRule="auto"/>
              <w:jc w:val="center"/>
              <w:rPr>
                <w:rFonts w:ascii="Arial" w:hAnsi="Arial" w:cs="Arial"/>
                <w:color w:val="000000"/>
                <w:sz w:val="16"/>
                <w:szCs w:val="16"/>
              </w:rPr>
            </w:pPr>
          </w:p>
        </w:tc>
      </w:tr>
      <w:tr w:rsidR="00490B35" w:rsidRPr="00490B35" w14:paraId="6812A4A5" w14:textId="77777777" w:rsidTr="00490B35">
        <w:trPr>
          <w:trHeight w:val="225"/>
        </w:trPr>
        <w:tc>
          <w:tcPr>
            <w:tcW w:w="687" w:type="pct"/>
            <w:tcBorders>
              <w:top w:val="nil"/>
              <w:left w:val="nil"/>
              <w:bottom w:val="nil"/>
              <w:right w:val="nil"/>
            </w:tcBorders>
            <w:shd w:val="clear" w:color="auto" w:fill="auto"/>
            <w:vAlign w:val="bottom"/>
            <w:hideMark/>
          </w:tcPr>
          <w:p w14:paraId="6A518080" w14:textId="77777777" w:rsidR="00490B35" w:rsidRPr="00490B35" w:rsidRDefault="00490B35" w:rsidP="00490B35">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vAlign w:val="bottom"/>
            <w:hideMark/>
          </w:tcPr>
          <w:p w14:paraId="53BBA6D5" w14:textId="77777777" w:rsidR="00490B35" w:rsidRPr="00490B35" w:rsidRDefault="00490B35" w:rsidP="00490B35">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vAlign w:val="bottom"/>
            <w:hideMark/>
          </w:tcPr>
          <w:p w14:paraId="60FC2EA4" w14:textId="77777777" w:rsidR="00490B35" w:rsidRPr="00490B35" w:rsidRDefault="00490B35" w:rsidP="00490B35">
            <w:pPr>
              <w:spacing w:after="0" w:line="240" w:lineRule="auto"/>
              <w:jc w:val="center"/>
              <w:rPr>
                <w:rFonts w:ascii="Times New Roman" w:hAnsi="Times New Roman"/>
              </w:rPr>
            </w:pPr>
          </w:p>
        </w:tc>
        <w:tc>
          <w:tcPr>
            <w:tcW w:w="412" w:type="pct"/>
            <w:tcBorders>
              <w:top w:val="nil"/>
              <w:left w:val="nil"/>
              <w:bottom w:val="nil"/>
              <w:right w:val="nil"/>
            </w:tcBorders>
            <w:shd w:val="clear" w:color="auto" w:fill="auto"/>
            <w:vAlign w:val="bottom"/>
            <w:hideMark/>
          </w:tcPr>
          <w:p w14:paraId="45962DAF" w14:textId="77777777" w:rsidR="00490B35" w:rsidRPr="00490B35" w:rsidRDefault="00490B35" w:rsidP="00490B35">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vAlign w:val="bottom"/>
            <w:hideMark/>
          </w:tcPr>
          <w:p w14:paraId="2D635FD4" w14:textId="77777777" w:rsidR="00490B35" w:rsidRPr="00490B35" w:rsidRDefault="00490B35" w:rsidP="00490B35">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vAlign w:val="bottom"/>
            <w:hideMark/>
          </w:tcPr>
          <w:p w14:paraId="586005E8" w14:textId="77777777" w:rsidR="00490B35" w:rsidRPr="00490B35" w:rsidRDefault="00490B35" w:rsidP="00490B35">
            <w:pPr>
              <w:spacing w:after="0" w:line="240" w:lineRule="auto"/>
              <w:jc w:val="center"/>
              <w:rPr>
                <w:rFonts w:ascii="Times New Roman" w:hAnsi="Times New Roman"/>
              </w:rPr>
            </w:pPr>
          </w:p>
        </w:tc>
        <w:tc>
          <w:tcPr>
            <w:tcW w:w="454" w:type="pct"/>
            <w:tcBorders>
              <w:top w:val="nil"/>
              <w:left w:val="nil"/>
              <w:bottom w:val="nil"/>
              <w:right w:val="nil"/>
            </w:tcBorders>
            <w:shd w:val="clear" w:color="auto" w:fill="auto"/>
            <w:vAlign w:val="bottom"/>
            <w:hideMark/>
          </w:tcPr>
          <w:p w14:paraId="76CF7077" w14:textId="77777777" w:rsidR="00490B35" w:rsidRPr="00490B35" w:rsidRDefault="00490B35" w:rsidP="00490B35">
            <w:pPr>
              <w:spacing w:after="0" w:line="240" w:lineRule="auto"/>
              <w:jc w:val="center"/>
              <w:rPr>
                <w:rFonts w:ascii="Times New Roman" w:hAnsi="Times New Roman"/>
              </w:rPr>
            </w:pPr>
          </w:p>
        </w:tc>
        <w:tc>
          <w:tcPr>
            <w:tcW w:w="766" w:type="pct"/>
            <w:gridSpan w:val="2"/>
            <w:tcBorders>
              <w:top w:val="nil"/>
              <w:left w:val="nil"/>
              <w:bottom w:val="single" w:sz="4" w:space="0" w:color="auto"/>
              <w:right w:val="nil"/>
            </w:tcBorders>
            <w:shd w:val="clear" w:color="auto" w:fill="auto"/>
            <w:noWrap/>
            <w:vAlign w:val="bottom"/>
            <w:hideMark/>
          </w:tcPr>
          <w:p w14:paraId="0F1A879C" w14:textId="77777777" w:rsidR="00490B35" w:rsidRPr="00490B35" w:rsidRDefault="00490B35" w:rsidP="00490B35">
            <w:pPr>
              <w:spacing w:after="0" w:line="240" w:lineRule="auto"/>
              <w:jc w:val="center"/>
              <w:rPr>
                <w:rFonts w:ascii="Arial" w:hAnsi="Arial" w:cs="Arial"/>
                <w:color w:val="000000"/>
                <w:sz w:val="16"/>
                <w:szCs w:val="16"/>
              </w:rPr>
            </w:pPr>
            <w:r w:rsidRPr="00490B35">
              <w:rPr>
                <w:rFonts w:ascii="Arial" w:hAnsi="Arial" w:cs="Arial"/>
                <w:color w:val="000000"/>
                <w:sz w:val="16"/>
                <w:szCs w:val="16"/>
              </w:rPr>
              <w:t>Appropriation Bill No. 2</w:t>
            </w:r>
          </w:p>
        </w:tc>
        <w:tc>
          <w:tcPr>
            <w:tcW w:w="454" w:type="pct"/>
            <w:tcBorders>
              <w:top w:val="nil"/>
              <w:left w:val="nil"/>
              <w:bottom w:val="nil"/>
              <w:right w:val="nil"/>
            </w:tcBorders>
            <w:shd w:val="clear" w:color="auto" w:fill="auto"/>
            <w:vAlign w:val="bottom"/>
            <w:hideMark/>
          </w:tcPr>
          <w:p w14:paraId="07D12140" w14:textId="77777777" w:rsidR="00490B35" w:rsidRPr="00490B35" w:rsidRDefault="00490B35" w:rsidP="00490B35">
            <w:pPr>
              <w:spacing w:after="0" w:line="240" w:lineRule="auto"/>
              <w:jc w:val="center"/>
              <w:rPr>
                <w:rFonts w:ascii="Arial" w:hAnsi="Arial" w:cs="Arial"/>
                <w:color w:val="000000"/>
                <w:sz w:val="16"/>
                <w:szCs w:val="16"/>
              </w:rPr>
            </w:pPr>
          </w:p>
        </w:tc>
        <w:tc>
          <w:tcPr>
            <w:tcW w:w="445" w:type="pct"/>
            <w:tcBorders>
              <w:top w:val="nil"/>
              <w:left w:val="nil"/>
              <w:bottom w:val="nil"/>
              <w:right w:val="nil"/>
            </w:tcBorders>
            <w:shd w:val="clear" w:color="auto" w:fill="auto"/>
            <w:vAlign w:val="bottom"/>
            <w:hideMark/>
          </w:tcPr>
          <w:p w14:paraId="7CF542DA" w14:textId="77777777" w:rsidR="00490B35" w:rsidRPr="00490B35" w:rsidRDefault="00490B35" w:rsidP="00490B35">
            <w:pPr>
              <w:spacing w:after="0" w:line="240" w:lineRule="auto"/>
              <w:jc w:val="center"/>
              <w:rPr>
                <w:rFonts w:ascii="Times New Roman" w:hAnsi="Times New Roman"/>
              </w:rPr>
            </w:pPr>
          </w:p>
        </w:tc>
      </w:tr>
      <w:tr w:rsidR="00490B35" w:rsidRPr="00490B35" w14:paraId="78BB9B54" w14:textId="77777777" w:rsidTr="00490B35">
        <w:trPr>
          <w:trHeight w:val="397"/>
        </w:trPr>
        <w:tc>
          <w:tcPr>
            <w:tcW w:w="687" w:type="pct"/>
            <w:tcBorders>
              <w:top w:val="nil"/>
              <w:left w:val="nil"/>
              <w:bottom w:val="single" w:sz="4" w:space="0" w:color="auto"/>
              <w:right w:val="nil"/>
            </w:tcBorders>
            <w:shd w:val="clear" w:color="auto" w:fill="auto"/>
            <w:vAlign w:val="bottom"/>
            <w:hideMark/>
          </w:tcPr>
          <w:p w14:paraId="2E434D19" w14:textId="3683325F" w:rsidR="00490B35" w:rsidRPr="00490B35" w:rsidRDefault="00490B35" w:rsidP="00490B35">
            <w:pPr>
              <w:spacing w:after="0" w:line="240" w:lineRule="auto"/>
              <w:jc w:val="left"/>
              <w:rPr>
                <w:rFonts w:ascii="Arial" w:hAnsi="Arial" w:cs="Arial"/>
                <w:color w:val="000000"/>
                <w:sz w:val="16"/>
                <w:szCs w:val="16"/>
              </w:rPr>
            </w:pPr>
            <w:r w:rsidRPr="00490B35">
              <w:rPr>
                <w:rFonts w:ascii="Arial" w:hAnsi="Arial" w:cs="Arial"/>
                <w:color w:val="000000"/>
                <w:sz w:val="16"/>
                <w:szCs w:val="16"/>
              </w:rPr>
              <w:t>Entity/Outcome/</w:t>
            </w:r>
            <w:r w:rsidRPr="00490B35">
              <w:rPr>
                <w:rFonts w:ascii="Arial" w:hAnsi="Arial" w:cs="Arial"/>
                <w:color w:val="000000"/>
                <w:sz w:val="16"/>
                <w:szCs w:val="16"/>
              </w:rPr>
              <w:br/>
              <w:t>Non</w:t>
            </w:r>
            <w:r w:rsidR="005C15D5">
              <w:rPr>
                <w:rFonts w:ascii="Arial" w:hAnsi="Arial" w:cs="Arial"/>
                <w:color w:val="000000"/>
                <w:sz w:val="16"/>
                <w:szCs w:val="16"/>
              </w:rPr>
              <w:noBreakHyphen/>
            </w:r>
            <w:r w:rsidRPr="00490B35">
              <w:rPr>
                <w:rFonts w:ascii="Arial" w:hAnsi="Arial" w:cs="Arial"/>
                <w:color w:val="000000"/>
                <w:sz w:val="16"/>
                <w:szCs w:val="16"/>
              </w:rPr>
              <w:t>operating</w:t>
            </w:r>
          </w:p>
        </w:tc>
        <w:tc>
          <w:tcPr>
            <w:tcW w:w="445" w:type="pct"/>
            <w:tcBorders>
              <w:top w:val="nil"/>
              <w:left w:val="nil"/>
              <w:bottom w:val="single" w:sz="4" w:space="0" w:color="auto"/>
              <w:right w:val="nil"/>
            </w:tcBorders>
            <w:shd w:val="clear" w:color="auto" w:fill="auto"/>
            <w:vAlign w:val="bottom"/>
            <w:hideMark/>
          </w:tcPr>
          <w:p w14:paraId="66F174EC" w14:textId="77777777" w:rsidR="00490B35" w:rsidRPr="00490B35" w:rsidRDefault="00490B35" w:rsidP="00490B35">
            <w:pPr>
              <w:spacing w:after="0" w:line="240" w:lineRule="auto"/>
              <w:jc w:val="right"/>
              <w:rPr>
                <w:rFonts w:ascii="Arial" w:hAnsi="Arial" w:cs="Arial"/>
                <w:color w:val="000000"/>
                <w:sz w:val="16"/>
                <w:szCs w:val="16"/>
              </w:rPr>
            </w:pPr>
            <w:r w:rsidRPr="00490B35">
              <w:rPr>
                <w:rFonts w:ascii="Arial" w:hAnsi="Arial" w:cs="Arial"/>
                <w:color w:val="000000"/>
                <w:sz w:val="16"/>
                <w:szCs w:val="16"/>
              </w:rPr>
              <w:t>Appropriation</w:t>
            </w:r>
            <w:r w:rsidRPr="00490B35">
              <w:rPr>
                <w:rFonts w:ascii="Arial" w:hAnsi="Arial" w:cs="Arial"/>
                <w:color w:val="000000"/>
                <w:sz w:val="16"/>
                <w:szCs w:val="16"/>
              </w:rPr>
              <w:br/>
              <w:t>Bill No. 1</w:t>
            </w:r>
          </w:p>
        </w:tc>
        <w:tc>
          <w:tcPr>
            <w:tcW w:w="445" w:type="pct"/>
            <w:tcBorders>
              <w:top w:val="nil"/>
              <w:left w:val="nil"/>
              <w:bottom w:val="single" w:sz="4" w:space="0" w:color="auto"/>
              <w:right w:val="nil"/>
            </w:tcBorders>
            <w:shd w:val="clear" w:color="auto" w:fill="auto"/>
            <w:vAlign w:val="bottom"/>
            <w:hideMark/>
          </w:tcPr>
          <w:p w14:paraId="581F6E74" w14:textId="77777777" w:rsidR="00490B35" w:rsidRPr="00490B35" w:rsidRDefault="00490B35" w:rsidP="00490B35">
            <w:pPr>
              <w:spacing w:after="0" w:line="240" w:lineRule="auto"/>
              <w:jc w:val="right"/>
              <w:rPr>
                <w:rFonts w:ascii="Arial" w:hAnsi="Arial" w:cs="Arial"/>
                <w:color w:val="000000"/>
                <w:sz w:val="16"/>
                <w:szCs w:val="16"/>
              </w:rPr>
            </w:pPr>
            <w:r w:rsidRPr="00490B35">
              <w:rPr>
                <w:rFonts w:ascii="Arial" w:hAnsi="Arial" w:cs="Arial"/>
                <w:color w:val="000000"/>
                <w:sz w:val="16"/>
                <w:szCs w:val="16"/>
              </w:rPr>
              <w:t>Appropriation</w:t>
            </w:r>
            <w:r w:rsidRPr="00490B35">
              <w:rPr>
                <w:rFonts w:ascii="Arial" w:hAnsi="Arial" w:cs="Arial"/>
                <w:color w:val="000000"/>
                <w:sz w:val="16"/>
                <w:szCs w:val="16"/>
              </w:rPr>
              <w:br/>
              <w:t>Bill No. 2</w:t>
            </w:r>
          </w:p>
        </w:tc>
        <w:tc>
          <w:tcPr>
            <w:tcW w:w="412" w:type="pct"/>
            <w:tcBorders>
              <w:top w:val="nil"/>
              <w:left w:val="nil"/>
              <w:bottom w:val="single" w:sz="4" w:space="0" w:color="auto"/>
              <w:right w:val="nil"/>
            </w:tcBorders>
            <w:shd w:val="clear" w:color="auto" w:fill="auto"/>
            <w:vAlign w:val="bottom"/>
            <w:hideMark/>
          </w:tcPr>
          <w:p w14:paraId="48DD477C" w14:textId="77777777" w:rsidR="00490B35" w:rsidRPr="00490B35" w:rsidRDefault="00490B35" w:rsidP="00490B35">
            <w:pPr>
              <w:spacing w:after="0" w:line="240" w:lineRule="auto"/>
              <w:jc w:val="right"/>
              <w:rPr>
                <w:rFonts w:ascii="Arial" w:hAnsi="Arial" w:cs="Arial"/>
                <w:color w:val="000000"/>
                <w:sz w:val="16"/>
                <w:szCs w:val="16"/>
              </w:rPr>
            </w:pPr>
            <w:r w:rsidRPr="00490B35">
              <w:rPr>
                <w:rFonts w:ascii="Arial" w:hAnsi="Arial" w:cs="Arial"/>
                <w:color w:val="000000"/>
                <w:sz w:val="16"/>
                <w:szCs w:val="16"/>
              </w:rPr>
              <w:t>External Revenue(a)</w:t>
            </w:r>
          </w:p>
        </w:tc>
        <w:tc>
          <w:tcPr>
            <w:tcW w:w="445" w:type="pct"/>
            <w:tcBorders>
              <w:top w:val="nil"/>
              <w:left w:val="nil"/>
              <w:bottom w:val="single" w:sz="4" w:space="0" w:color="auto"/>
              <w:right w:val="nil"/>
            </w:tcBorders>
            <w:shd w:val="clear" w:color="auto" w:fill="auto"/>
            <w:vAlign w:val="bottom"/>
            <w:hideMark/>
          </w:tcPr>
          <w:p w14:paraId="6C0C36BD" w14:textId="77777777" w:rsidR="00490B35" w:rsidRPr="00490B35" w:rsidRDefault="00490B35" w:rsidP="00490B35">
            <w:pPr>
              <w:spacing w:after="0" w:line="240" w:lineRule="auto"/>
              <w:jc w:val="right"/>
              <w:rPr>
                <w:rFonts w:ascii="Arial" w:hAnsi="Arial" w:cs="Arial"/>
                <w:color w:val="000000"/>
                <w:sz w:val="16"/>
                <w:szCs w:val="16"/>
              </w:rPr>
            </w:pPr>
            <w:r w:rsidRPr="00490B35">
              <w:rPr>
                <w:rFonts w:ascii="Arial" w:hAnsi="Arial" w:cs="Arial"/>
                <w:color w:val="000000"/>
                <w:sz w:val="16"/>
                <w:szCs w:val="16"/>
              </w:rPr>
              <w:t>Special</w:t>
            </w:r>
            <w:r w:rsidRPr="00490B35">
              <w:rPr>
                <w:rFonts w:ascii="Arial" w:hAnsi="Arial" w:cs="Arial"/>
                <w:color w:val="000000"/>
                <w:sz w:val="16"/>
                <w:szCs w:val="16"/>
              </w:rPr>
              <w:br/>
              <w:t>Appropriation</w:t>
            </w:r>
          </w:p>
        </w:tc>
        <w:tc>
          <w:tcPr>
            <w:tcW w:w="445" w:type="pct"/>
            <w:tcBorders>
              <w:top w:val="nil"/>
              <w:left w:val="nil"/>
              <w:bottom w:val="single" w:sz="4" w:space="0" w:color="auto"/>
              <w:right w:val="nil"/>
            </w:tcBorders>
            <w:shd w:val="clear" w:color="auto" w:fill="auto"/>
            <w:vAlign w:val="bottom"/>
            <w:hideMark/>
          </w:tcPr>
          <w:p w14:paraId="2B9CD092" w14:textId="77777777" w:rsidR="00490B35" w:rsidRPr="00490B35" w:rsidRDefault="00490B35" w:rsidP="00490B35">
            <w:pPr>
              <w:spacing w:after="0" w:line="240" w:lineRule="auto"/>
              <w:jc w:val="right"/>
              <w:rPr>
                <w:rFonts w:ascii="Arial" w:hAnsi="Arial" w:cs="Arial"/>
                <w:color w:val="000000"/>
                <w:sz w:val="16"/>
                <w:szCs w:val="16"/>
              </w:rPr>
            </w:pPr>
            <w:r w:rsidRPr="00490B35">
              <w:rPr>
                <w:rFonts w:ascii="Arial" w:hAnsi="Arial" w:cs="Arial"/>
                <w:color w:val="000000"/>
                <w:sz w:val="16"/>
                <w:szCs w:val="16"/>
              </w:rPr>
              <w:t>Special</w:t>
            </w:r>
            <w:r w:rsidRPr="00490B35">
              <w:rPr>
                <w:rFonts w:ascii="Arial" w:hAnsi="Arial" w:cs="Arial"/>
                <w:color w:val="000000"/>
                <w:sz w:val="16"/>
                <w:szCs w:val="16"/>
              </w:rPr>
              <w:br/>
              <w:t>Accounts(b)</w:t>
            </w:r>
          </w:p>
        </w:tc>
        <w:tc>
          <w:tcPr>
            <w:tcW w:w="454" w:type="pct"/>
            <w:tcBorders>
              <w:top w:val="nil"/>
              <w:left w:val="nil"/>
              <w:bottom w:val="single" w:sz="4" w:space="0" w:color="auto"/>
              <w:right w:val="nil"/>
            </w:tcBorders>
            <w:shd w:val="clear" w:color="auto" w:fill="auto"/>
            <w:vAlign w:val="bottom"/>
            <w:hideMark/>
          </w:tcPr>
          <w:p w14:paraId="39FA37B2" w14:textId="77777777" w:rsidR="00490B35" w:rsidRPr="00490B35" w:rsidRDefault="00490B35" w:rsidP="00490B35">
            <w:pPr>
              <w:spacing w:after="0" w:line="240" w:lineRule="auto"/>
              <w:jc w:val="right"/>
              <w:rPr>
                <w:rFonts w:ascii="Arial" w:hAnsi="Arial" w:cs="Arial"/>
                <w:color w:val="000000"/>
                <w:sz w:val="16"/>
                <w:szCs w:val="16"/>
              </w:rPr>
            </w:pPr>
            <w:r w:rsidRPr="00490B35">
              <w:rPr>
                <w:rFonts w:ascii="Arial" w:hAnsi="Arial" w:cs="Arial"/>
                <w:color w:val="000000"/>
                <w:sz w:val="16"/>
                <w:szCs w:val="16"/>
              </w:rPr>
              <w:t>Appropriation</w:t>
            </w:r>
            <w:r w:rsidRPr="00490B35">
              <w:rPr>
                <w:rFonts w:ascii="Arial" w:hAnsi="Arial" w:cs="Arial"/>
                <w:color w:val="000000"/>
                <w:sz w:val="16"/>
                <w:szCs w:val="16"/>
              </w:rPr>
              <w:br/>
              <w:t>Bill No. 1</w:t>
            </w:r>
          </w:p>
        </w:tc>
        <w:tc>
          <w:tcPr>
            <w:tcW w:w="345" w:type="pct"/>
            <w:tcBorders>
              <w:top w:val="nil"/>
              <w:left w:val="nil"/>
              <w:bottom w:val="single" w:sz="4" w:space="0" w:color="auto"/>
              <w:right w:val="nil"/>
            </w:tcBorders>
            <w:shd w:val="clear" w:color="auto" w:fill="auto"/>
            <w:vAlign w:val="bottom"/>
            <w:hideMark/>
          </w:tcPr>
          <w:p w14:paraId="4F378C84" w14:textId="77777777" w:rsidR="00490B35" w:rsidRPr="00490B35" w:rsidRDefault="00490B35" w:rsidP="00490B35">
            <w:pPr>
              <w:spacing w:after="0" w:line="240" w:lineRule="auto"/>
              <w:jc w:val="right"/>
              <w:rPr>
                <w:rFonts w:ascii="Arial" w:hAnsi="Arial" w:cs="Arial"/>
                <w:color w:val="000000"/>
                <w:sz w:val="16"/>
                <w:szCs w:val="16"/>
              </w:rPr>
            </w:pPr>
            <w:r w:rsidRPr="00490B35">
              <w:rPr>
                <w:rFonts w:ascii="Arial" w:hAnsi="Arial" w:cs="Arial"/>
                <w:color w:val="000000"/>
                <w:sz w:val="16"/>
                <w:szCs w:val="16"/>
              </w:rPr>
              <w:br/>
              <w:t>SPPs</w:t>
            </w:r>
          </w:p>
        </w:tc>
        <w:tc>
          <w:tcPr>
            <w:tcW w:w="420" w:type="pct"/>
            <w:tcBorders>
              <w:top w:val="nil"/>
              <w:left w:val="nil"/>
              <w:bottom w:val="single" w:sz="4" w:space="0" w:color="auto"/>
              <w:right w:val="nil"/>
            </w:tcBorders>
            <w:shd w:val="clear" w:color="auto" w:fill="auto"/>
            <w:vAlign w:val="bottom"/>
            <w:hideMark/>
          </w:tcPr>
          <w:p w14:paraId="21169087" w14:textId="77777777" w:rsidR="00490B35" w:rsidRPr="00490B35" w:rsidRDefault="00490B35" w:rsidP="00490B35">
            <w:pPr>
              <w:spacing w:after="0" w:line="240" w:lineRule="auto"/>
              <w:jc w:val="right"/>
              <w:rPr>
                <w:rFonts w:ascii="Arial" w:hAnsi="Arial" w:cs="Arial"/>
                <w:color w:val="000000"/>
                <w:sz w:val="16"/>
                <w:szCs w:val="16"/>
              </w:rPr>
            </w:pPr>
            <w:r w:rsidRPr="00490B35">
              <w:rPr>
                <w:rFonts w:ascii="Arial" w:hAnsi="Arial" w:cs="Arial"/>
                <w:color w:val="000000"/>
                <w:sz w:val="16"/>
                <w:szCs w:val="16"/>
              </w:rPr>
              <w:br/>
              <w:t>Other(c)</w:t>
            </w:r>
          </w:p>
        </w:tc>
        <w:tc>
          <w:tcPr>
            <w:tcW w:w="454" w:type="pct"/>
            <w:tcBorders>
              <w:top w:val="nil"/>
              <w:left w:val="nil"/>
              <w:bottom w:val="single" w:sz="4" w:space="0" w:color="auto"/>
              <w:right w:val="nil"/>
            </w:tcBorders>
            <w:shd w:val="clear" w:color="auto" w:fill="auto"/>
            <w:vAlign w:val="bottom"/>
            <w:hideMark/>
          </w:tcPr>
          <w:p w14:paraId="79B34615" w14:textId="77777777" w:rsidR="00490B35" w:rsidRPr="00490B35" w:rsidRDefault="00490B35" w:rsidP="00490B35">
            <w:pPr>
              <w:spacing w:after="0" w:line="240" w:lineRule="auto"/>
              <w:jc w:val="right"/>
              <w:rPr>
                <w:rFonts w:ascii="Arial" w:hAnsi="Arial" w:cs="Arial"/>
                <w:color w:val="000000"/>
                <w:sz w:val="16"/>
                <w:szCs w:val="16"/>
              </w:rPr>
            </w:pPr>
            <w:r w:rsidRPr="00490B35">
              <w:rPr>
                <w:rFonts w:ascii="Arial" w:hAnsi="Arial" w:cs="Arial"/>
                <w:color w:val="000000"/>
                <w:sz w:val="16"/>
                <w:szCs w:val="16"/>
              </w:rPr>
              <w:t>Special</w:t>
            </w:r>
            <w:r w:rsidRPr="00490B35">
              <w:rPr>
                <w:rFonts w:ascii="Arial" w:hAnsi="Arial" w:cs="Arial"/>
                <w:color w:val="000000"/>
                <w:sz w:val="16"/>
                <w:szCs w:val="16"/>
              </w:rPr>
              <w:br/>
              <w:t>Appropriation</w:t>
            </w:r>
          </w:p>
        </w:tc>
        <w:tc>
          <w:tcPr>
            <w:tcW w:w="445" w:type="pct"/>
            <w:tcBorders>
              <w:top w:val="nil"/>
              <w:left w:val="nil"/>
              <w:bottom w:val="single" w:sz="4" w:space="0" w:color="auto"/>
              <w:right w:val="nil"/>
            </w:tcBorders>
            <w:shd w:val="clear" w:color="auto" w:fill="auto"/>
            <w:vAlign w:val="bottom"/>
            <w:hideMark/>
          </w:tcPr>
          <w:p w14:paraId="6D9498ED" w14:textId="77777777" w:rsidR="00490B35" w:rsidRPr="00490B35" w:rsidRDefault="00490B35" w:rsidP="00490B35">
            <w:pPr>
              <w:spacing w:after="0" w:line="240" w:lineRule="auto"/>
              <w:jc w:val="right"/>
              <w:rPr>
                <w:rFonts w:ascii="Arial" w:hAnsi="Arial" w:cs="Arial"/>
                <w:color w:val="000000"/>
                <w:sz w:val="16"/>
                <w:szCs w:val="16"/>
              </w:rPr>
            </w:pPr>
            <w:r w:rsidRPr="00490B35">
              <w:rPr>
                <w:rFonts w:ascii="Arial" w:hAnsi="Arial" w:cs="Arial"/>
                <w:color w:val="000000"/>
                <w:sz w:val="16"/>
                <w:szCs w:val="16"/>
              </w:rPr>
              <w:br/>
              <w:t>Total</w:t>
            </w:r>
          </w:p>
        </w:tc>
      </w:tr>
      <w:tr w:rsidR="00490B35" w:rsidRPr="00490B35" w14:paraId="165D4674" w14:textId="77777777" w:rsidTr="00490B35">
        <w:trPr>
          <w:trHeight w:val="225"/>
        </w:trPr>
        <w:tc>
          <w:tcPr>
            <w:tcW w:w="687" w:type="pct"/>
            <w:tcBorders>
              <w:top w:val="nil"/>
              <w:left w:val="nil"/>
              <w:bottom w:val="nil"/>
              <w:right w:val="nil"/>
            </w:tcBorders>
            <w:shd w:val="clear" w:color="auto" w:fill="auto"/>
            <w:noWrap/>
            <w:hideMark/>
          </w:tcPr>
          <w:p w14:paraId="5042E09F" w14:textId="77777777" w:rsidR="00490B35" w:rsidRPr="00490B35" w:rsidRDefault="00490B35" w:rsidP="00490B35">
            <w:pPr>
              <w:spacing w:after="0" w:line="240" w:lineRule="auto"/>
              <w:jc w:val="righ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30B01E63" w14:textId="2FC8A72A" w:rsidR="00490B35" w:rsidRPr="00490B35" w:rsidRDefault="00490B35" w:rsidP="00490B35">
            <w:pPr>
              <w:spacing w:after="0" w:line="240" w:lineRule="auto"/>
              <w:jc w:val="right"/>
              <w:rPr>
                <w:rFonts w:ascii="Arial" w:hAnsi="Arial" w:cs="Arial"/>
                <w:color w:val="000000"/>
                <w:sz w:val="16"/>
                <w:szCs w:val="16"/>
              </w:rPr>
            </w:pPr>
            <w:r w:rsidRPr="00490B35">
              <w:rPr>
                <w:rFonts w:ascii="Arial" w:hAnsi="Arial" w:cs="Arial"/>
                <w:color w:val="000000"/>
                <w:sz w:val="16"/>
                <w:szCs w:val="16"/>
              </w:rPr>
              <w:t>$</w:t>
            </w:r>
            <w:r w:rsidR="005C15D5">
              <w:rPr>
                <w:rFonts w:ascii="Arial" w:hAnsi="Arial" w:cs="Arial"/>
                <w:color w:val="000000"/>
                <w:sz w:val="16"/>
                <w:szCs w:val="16"/>
              </w:rPr>
              <w:t>’</w:t>
            </w:r>
            <w:r w:rsidRPr="00490B35">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6F8A81A5" w14:textId="05205162" w:rsidR="00490B35" w:rsidRPr="00490B35" w:rsidRDefault="00490B35" w:rsidP="00490B35">
            <w:pPr>
              <w:spacing w:after="0" w:line="240" w:lineRule="auto"/>
              <w:jc w:val="right"/>
              <w:rPr>
                <w:rFonts w:ascii="Arial" w:hAnsi="Arial" w:cs="Arial"/>
                <w:color w:val="000000"/>
                <w:sz w:val="16"/>
                <w:szCs w:val="16"/>
              </w:rPr>
            </w:pPr>
            <w:r w:rsidRPr="00490B35">
              <w:rPr>
                <w:rFonts w:ascii="Arial" w:hAnsi="Arial" w:cs="Arial"/>
                <w:color w:val="000000"/>
                <w:sz w:val="16"/>
                <w:szCs w:val="16"/>
              </w:rPr>
              <w:t>$</w:t>
            </w:r>
            <w:r w:rsidR="005C15D5">
              <w:rPr>
                <w:rFonts w:ascii="Arial" w:hAnsi="Arial" w:cs="Arial"/>
                <w:color w:val="000000"/>
                <w:sz w:val="16"/>
                <w:szCs w:val="16"/>
              </w:rPr>
              <w:t>’</w:t>
            </w:r>
            <w:r w:rsidRPr="00490B35">
              <w:rPr>
                <w:rFonts w:ascii="Arial" w:hAnsi="Arial" w:cs="Arial"/>
                <w:color w:val="000000"/>
                <w:sz w:val="16"/>
                <w:szCs w:val="16"/>
              </w:rPr>
              <w:t>000</w:t>
            </w:r>
          </w:p>
        </w:tc>
        <w:tc>
          <w:tcPr>
            <w:tcW w:w="412" w:type="pct"/>
            <w:tcBorders>
              <w:top w:val="nil"/>
              <w:left w:val="nil"/>
              <w:bottom w:val="nil"/>
              <w:right w:val="nil"/>
            </w:tcBorders>
            <w:shd w:val="clear" w:color="auto" w:fill="auto"/>
            <w:noWrap/>
            <w:hideMark/>
          </w:tcPr>
          <w:p w14:paraId="2F9C944C" w14:textId="580F07D9" w:rsidR="00490B35" w:rsidRPr="00490B35" w:rsidRDefault="00490B35" w:rsidP="00490B35">
            <w:pPr>
              <w:spacing w:after="0" w:line="240" w:lineRule="auto"/>
              <w:jc w:val="right"/>
              <w:rPr>
                <w:rFonts w:ascii="Arial" w:hAnsi="Arial" w:cs="Arial"/>
                <w:color w:val="000000"/>
                <w:sz w:val="16"/>
                <w:szCs w:val="16"/>
              </w:rPr>
            </w:pPr>
            <w:r w:rsidRPr="00490B35">
              <w:rPr>
                <w:rFonts w:ascii="Arial" w:hAnsi="Arial" w:cs="Arial"/>
                <w:color w:val="000000"/>
                <w:sz w:val="16"/>
                <w:szCs w:val="16"/>
              </w:rPr>
              <w:t>$</w:t>
            </w:r>
            <w:r w:rsidR="005C15D5">
              <w:rPr>
                <w:rFonts w:ascii="Arial" w:hAnsi="Arial" w:cs="Arial"/>
                <w:color w:val="000000"/>
                <w:sz w:val="16"/>
                <w:szCs w:val="16"/>
              </w:rPr>
              <w:t>’</w:t>
            </w:r>
            <w:r w:rsidRPr="00490B35">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24F1FD1B" w14:textId="2C67B354" w:rsidR="00490B35" w:rsidRPr="00490B35" w:rsidRDefault="00490B35" w:rsidP="00490B35">
            <w:pPr>
              <w:spacing w:after="0" w:line="240" w:lineRule="auto"/>
              <w:jc w:val="right"/>
              <w:rPr>
                <w:rFonts w:ascii="Arial" w:hAnsi="Arial" w:cs="Arial"/>
                <w:color w:val="000000"/>
                <w:sz w:val="16"/>
                <w:szCs w:val="16"/>
              </w:rPr>
            </w:pPr>
            <w:r w:rsidRPr="00490B35">
              <w:rPr>
                <w:rFonts w:ascii="Arial" w:hAnsi="Arial" w:cs="Arial"/>
                <w:color w:val="000000"/>
                <w:sz w:val="16"/>
                <w:szCs w:val="16"/>
              </w:rPr>
              <w:t>$</w:t>
            </w:r>
            <w:r w:rsidR="005C15D5">
              <w:rPr>
                <w:rFonts w:ascii="Arial" w:hAnsi="Arial" w:cs="Arial"/>
                <w:color w:val="000000"/>
                <w:sz w:val="16"/>
                <w:szCs w:val="16"/>
              </w:rPr>
              <w:t>’</w:t>
            </w:r>
            <w:r w:rsidRPr="00490B35">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7287B1F3" w14:textId="3287FB5F" w:rsidR="00490B35" w:rsidRPr="00490B35" w:rsidRDefault="00490B35" w:rsidP="00490B35">
            <w:pPr>
              <w:spacing w:after="0" w:line="240" w:lineRule="auto"/>
              <w:jc w:val="right"/>
              <w:rPr>
                <w:rFonts w:ascii="Arial" w:hAnsi="Arial" w:cs="Arial"/>
                <w:color w:val="000000"/>
                <w:sz w:val="16"/>
                <w:szCs w:val="16"/>
              </w:rPr>
            </w:pPr>
            <w:r w:rsidRPr="00490B35">
              <w:rPr>
                <w:rFonts w:ascii="Arial" w:hAnsi="Arial" w:cs="Arial"/>
                <w:color w:val="000000"/>
                <w:sz w:val="16"/>
                <w:szCs w:val="16"/>
              </w:rPr>
              <w:t>$</w:t>
            </w:r>
            <w:r w:rsidR="005C15D5">
              <w:rPr>
                <w:rFonts w:ascii="Arial" w:hAnsi="Arial" w:cs="Arial"/>
                <w:color w:val="000000"/>
                <w:sz w:val="16"/>
                <w:szCs w:val="16"/>
              </w:rPr>
              <w:t>’</w:t>
            </w:r>
            <w:r w:rsidRPr="00490B35">
              <w:rPr>
                <w:rFonts w:ascii="Arial" w:hAnsi="Arial" w:cs="Arial"/>
                <w:color w:val="000000"/>
                <w:sz w:val="16"/>
                <w:szCs w:val="16"/>
              </w:rPr>
              <w:t>000</w:t>
            </w:r>
          </w:p>
        </w:tc>
        <w:tc>
          <w:tcPr>
            <w:tcW w:w="454" w:type="pct"/>
            <w:tcBorders>
              <w:top w:val="nil"/>
              <w:left w:val="nil"/>
              <w:bottom w:val="nil"/>
              <w:right w:val="nil"/>
            </w:tcBorders>
            <w:shd w:val="clear" w:color="auto" w:fill="auto"/>
            <w:noWrap/>
            <w:hideMark/>
          </w:tcPr>
          <w:p w14:paraId="5AC29982" w14:textId="4D4E7621" w:rsidR="00490B35" w:rsidRPr="00490B35" w:rsidRDefault="00490B35" w:rsidP="00490B35">
            <w:pPr>
              <w:spacing w:after="0" w:line="240" w:lineRule="auto"/>
              <w:jc w:val="right"/>
              <w:rPr>
                <w:rFonts w:ascii="Arial" w:hAnsi="Arial" w:cs="Arial"/>
                <w:color w:val="000000"/>
                <w:sz w:val="16"/>
                <w:szCs w:val="16"/>
              </w:rPr>
            </w:pPr>
            <w:r w:rsidRPr="00490B35">
              <w:rPr>
                <w:rFonts w:ascii="Arial" w:hAnsi="Arial" w:cs="Arial"/>
                <w:color w:val="000000"/>
                <w:sz w:val="16"/>
                <w:szCs w:val="16"/>
              </w:rPr>
              <w:t>$</w:t>
            </w:r>
            <w:r w:rsidR="005C15D5">
              <w:rPr>
                <w:rFonts w:ascii="Arial" w:hAnsi="Arial" w:cs="Arial"/>
                <w:color w:val="000000"/>
                <w:sz w:val="16"/>
                <w:szCs w:val="16"/>
              </w:rPr>
              <w:t>’</w:t>
            </w:r>
            <w:r w:rsidRPr="00490B35">
              <w:rPr>
                <w:rFonts w:ascii="Arial" w:hAnsi="Arial" w:cs="Arial"/>
                <w:color w:val="000000"/>
                <w:sz w:val="16"/>
                <w:szCs w:val="16"/>
              </w:rPr>
              <w:t>000</w:t>
            </w:r>
          </w:p>
        </w:tc>
        <w:tc>
          <w:tcPr>
            <w:tcW w:w="345" w:type="pct"/>
            <w:tcBorders>
              <w:top w:val="nil"/>
              <w:left w:val="nil"/>
              <w:bottom w:val="nil"/>
              <w:right w:val="nil"/>
            </w:tcBorders>
            <w:shd w:val="clear" w:color="auto" w:fill="auto"/>
            <w:noWrap/>
            <w:hideMark/>
          </w:tcPr>
          <w:p w14:paraId="7687EF28" w14:textId="3DE2C2AC" w:rsidR="00490B35" w:rsidRPr="00490B35" w:rsidRDefault="00490B35" w:rsidP="00490B35">
            <w:pPr>
              <w:spacing w:after="0" w:line="240" w:lineRule="auto"/>
              <w:jc w:val="right"/>
              <w:rPr>
                <w:rFonts w:ascii="Arial" w:hAnsi="Arial" w:cs="Arial"/>
                <w:color w:val="000000"/>
                <w:sz w:val="16"/>
                <w:szCs w:val="16"/>
              </w:rPr>
            </w:pPr>
            <w:r w:rsidRPr="00490B35">
              <w:rPr>
                <w:rFonts w:ascii="Arial" w:hAnsi="Arial" w:cs="Arial"/>
                <w:color w:val="000000"/>
                <w:sz w:val="16"/>
                <w:szCs w:val="16"/>
              </w:rPr>
              <w:t>$</w:t>
            </w:r>
            <w:r w:rsidR="005C15D5">
              <w:rPr>
                <w:rFonts w:ascii="Arial" w:hAnsi="Arial" w:cs="Arial"/>
                <w:color w:val="000000"/>
                <w:sz w:val="16"/>
                <w:szCs w:val="16"/>
              </w:rPr>
              <w:t>’</w:t>
            </w:r>
            <w:r w:rsidRPr="00490B35">
              <w:rPr>
                <w:rFonts w:ascii="Arial" w:hAnsi="Arial" w:cs="Arial"/>
                <w:color w:val="000000"/>
                <w:sz w:val="16"/>
                <w:szCs w:val="16"/>
              </w:rPr>
              <w:t>000</w:t>
            </w:r>
          </w:p>
        </w:tc>
        <w:tc>
          <w:tcPr>
            <w:tcW w:w="420" w:type="pct"/>
            <w:tcBorders>
              <w:top w:val="nil"/>
              <w:left w:val="nil"/>
              <w:bottom w:val="nil"/>
              <w:right w:val="nil"/>
            </w:tcBorders>
            <w:shd w:val="clear" w:color="auto" w:fill="auto"/>
            <w:noWrap/>
            <w:hideMark/>
          </w:tcPr>
          <w:p w14:paraId="57EED70D" w14:textId="70EF41CA" w:rsidR="00490B35" w:rsidRPr="00490B35" w:rsidRDefault="00490B35" w:rsidP="00490B35">
            <w:pPr>
              <w:spacing w:after="0" w:line="240" w:lineRule="auto"/>
              <w:jc w:val="right"/>
              <w:rPr>
                <w:rFonts w:ascii="Arial" w:hAnsi="Arial" w:cs="Arial"/>
                <w:color w:val="000000"/>
                <w:sz w:val="16"/>
                <w:szCs w:val="16"/>
              </w:rPr>
            </w:pPr>
            <w:r w:rsidRPr="00490B35">
              <w:rPr>
                <w:rFonts w:ascii="Arial" w:hAnsi="Arial" w:cs="Arial"/>
                <w:color w:val="000000"/>
                <w:sz w:val="16"/>
                <w:szCs w:val="16"/>
              </w:rPr>
              <w:t>$</w:t>
            </w:r>
            <w:r w:rsidR="005C15D5">
              <w:rPr>
                <w:rFonts w:ascii="Arial" w:hAnsi="Arial" w:cs="Arial"/>
                <w:color w:val="000000"/>
                <w:sz w:val="16"/>
                <w:szCs w:val="16"/>
              </w:rPr>
              <w:t>’</w:t>
            </w:r>
            <w:r w:rsidRPr="00490B35">
              <w:rPr>
                <w:rFonts w:ascii="Arial" w:hAnsi="Arial" w:cs="Arial"/>
                <w:color w:val="000000"/>
                <w:sz w:val="16"/>
                <w:szCs w:val="16"/>
              </w:rPr>
              <w:t>000</w:t>
            </w:r>
          </w:p>
        </w:tc>
        <w:tc>
          <w:tcPr>
            <w:tcW w:w="454" w:type="pct"/>
            <w:tcBorders>
              <w:top w:val="nil"/>
              <w:left w:val="nil"/>
              <w:bottom w:val="nil"/>
              <w:right w:val="nil"/>
            </w:tcBorders>
            <w:shd w:val="clear" w:color="auto" w:fill="auto"/>
            <w:noWrap/>
            <w:hideMark/>
          </w:tcPr>
          <w:p w14:paraId="00BD01F1" w14:textId="3194C166" w:rsidR="00490B35" w:rsidRPr="00490B35" w:rsidRDefault="00490B35" w:rsidP="00490B35">
            <w:pPr>
              <w:spacing w:after="0" w:line="240" w:lineRule="auto"/>
              <w:jc w:val="right"/>
              <w:rPr>
                <w:rFonts w:ascii="Arial" w:hAnsi="Arial" w:cs="Arial"/>
                <w:color w:val="000000"/>
                <w:sz w:val="16"/>
                <w:szCs w:val="16"/>
              </w:rPr>
            </w:pPr>
            <w:r w:rsidRPr="00490B35">
              <w:rPr>
                <w:rFonts w:ascii="Arial" w:hAnsi="Arial" w:cs="Arial"/>
                <w:color w:val="000000"/>
                <w:sz w:val="16"/>
                <w:szCs w:val="16"/>
              </w:rPr>
              <w:t>$</w:t>
            </w:r>
            <w:r w:rsidR="005C15D5">
              <w:rPr>
                <w:rFonts w:ascii="Arial" w:hAnsi="Arial" w:cs="Arial"/>
                <w:color w:val="000000"/>
                <w:sz w:val="16"/>
                <w:szCs w:val="16"/>
              </w:rPr>
              <w:t>’</w:t>
            </w:r>
            <w:r w:rsidRPr="00490B35">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6E002376" w14:textId="5F2C77D7" w:rsidR="00490B35" w:rsidRPr="00490B35" w:rsidRDefault="00490B35" w:rsidP="00490B35">
            <w:pPr>
              <w:spacing w:after="0" w:line="240" w:lineRule="auto"/>
              <w:jc w:val="right"/>
              <w:rPr>
                <w:rFonts w:ascii="Arial" w:hAnsi="Arial" w:cs="Arial"/>
                <w:color w:val="000000"/>
                <w:sz w:val="16"/>
                <w:szCs w:val="16"/>
              </w:rPr>
            </w:pPr>
            <w:r w:rsidRPr="00490B35">
              <w:rPr>
                <w:rFonts w:ascii="Arial" w:hAnsi="Arial" w:cs="Arial"/>
                <w:color w:val="000000"/>
                <w:sz w:val="16"/>
                <w:szCs w:val="16"/>
              </w:rPr>
              <w:t>$</w:t>
            </w:r>
            <w:r w:rsidR="005C15D5">
              <w:rPr>
                <w:rFonts w:ascii="Arial" w:hAnsi="Arial" w:cs="Arial"/>
                <w:color w:val="000000"/>
                <w:sz w:val="16"/>
                <w:szCs w:val="16"/>
              </w:rPr>
              <w:t>’</w:t>
            </w:r>
            <w:r w:rsidRPr="00490B35">
              <w:rPr>
                <w:rFonts w:ascii="Arial" w:hAnsi="Arial" w:cs="Arial"/>
                <w:color w:val="000000"/>
                <w:sz w:val="16"/>
                <w:szCs w:val="16"/>
              </w:rPr>
              <w:t>000</w:t>
            </w:r>
          </w:p>
        </w:tc>
      </w:tr>
      <w:tr w:rsidR="00490B35" w:rsidRPr="00490B35" w14:paraId="3447DA41" w14:textId="77777777" w:rsidTr="00490B35">
        <w:trPr>
          <w:trHeight w:val="397"/>
        </w:trPr>
        <w:tc>
          <w:tcPr>
            <w:tcW w:w="687" w:type="pct"/>
            <w:tcBorders>
              <w:top w:val="nil"/>
              <w:left w:val="nil"/>
              <w:bottom w:val="nil"/>
              <w:right w:val="nil"/>
            </w:tcBorders>
            <w:shd w:val="clear" w:color="auto" w:fill="auto"/>
            <w:vAlign w:val="bottom"/>
            <w:hideMark/>
          </w:tcPr>
          <w:p w14:paraId="13649467" w14:textId="77777777" w:rsidR="00490B35" w:rsidRPr="00490B35" w:rsidRDefault="00490B35" w:rsidP="00490B35">
            <w:pPr>
              <w:spacing w:after="0" w:line="240" w:lineRule="auto"/>
              <w:jc w:val="left"/>
              <w:rPr>
                <w:rFonts w:ascii="Arial" w:hAnsi="Arial" w:cs="Arial"/>
                <w:b/>
                <w:bCs/>
                <w:color w:val="000000"/>
                <w:sz w:val="16"/>
                <w:szCs w:val="16"/>
              </w:rPr>
            </w:pPr>
            <w:r w:rsidRPr="00490B35">
              <w:rPr>
                <w:rFonts w:ascii="Arial" w:hAnsi="Arial" w:cs="Arial"/>
                <w:b/>
                <w:bCs/>
                <w:color w:val="000000"/>
                <w:sz w:val="16"/>
                <w:szCs w:val="16"/>
              </w:rPr>
              <w:t>National Competition Council</w:t>
            </w:r>
          </w:p>
        </w:tc>
        <w:tc>
          <w:tcPr>
            <w:tcW w:w="445" w:type="pct"/>
            <w:tcBorders>
              <w:top w:val="nil"/>
              <w:left w:val="nil"/>
              <w:bottom w:val="nil"/>
              <w:right w:val="nil"/>
            </w:tcBorders>
            <w:shd w:val="clear" w:color="auto" w:fill="auto"/>
            <w:noWrap/>
            <w:hideMark/>
          </w:tcPr>
          <w:p w14:paraId="149DF91B" w14:textId="77777777" w:rsidR="00490B35" w:rsidRPr="00490B35" w:rsidRDefault="00490B35" w:rsidP="00490B35">
            <w:pPr>
              <w:spacing w:after="0" w:line="240" w:lineRule="auto"/>
              <w:jc w:val="left"/>
              <w:rPr>
                <w:rFonts w:ascii="Arial" w:hAnsi="Arial" w:cs="Arial"/>
                <w:b/>
                <w:bCs/>
                <w:color w:val="000000"/>
                <w:sz w:val="16"/>
                <w:szCs w:val="16"/>
              </w:rPr>
            </w:pPr>
          </w:p>
        </w:tc>
        <w:tc>
          <w:tcPr>
            <w:tcW w:w="445" w:type="pct"/>
            <w:tcBorders>
              <w:top w:val="nil"/>
              <w:left w:val="nil"/>
              <w:bottom w:val="nil"/>
              <w:right w:val="nil"/>
            </w:tcBorders>
            <w:shd w:val="clear" w:color="auto" w:fill="auto"/>
            <w:noWrap/>
            <w:hideMark/>
          </w:tcPr>
          <w:p w14:paraId="0B6A3171" w14:textId="77777777" w:rsidR="00490B35" w:rsidRPr="00490B35" w:rsidRDefault="00490B35" w:rsidP="00490B35">
            <w:pPr>
              <w:spacing w:after="0" w:line="240" w:lineRule="auto"/>
              <w:jc w:val="left"/>
              <w:rPr>
                <w:rFonts w:ascii="Times New Roman" w:hAnsi="Times New Roman"/>
              </w:rPr>
            </w:pPr>
          </w:p>
        </w:tc>
        <w:tc>
          <w:tcPr>
            <w:tcW w:w="412" w:type="pct"/>
            <w:tcBorders>
              <w:top w:val="nil"/>
              <w:left w:val="nil"/>
              <w:bottom w:val="nil"/>
              <w:right w:val="nil"/>
            </w:tcBorders>
            <w:shd w:val="clear" w:color="auto" w:fill="auto"/>
            <w:noWrap/>
            <w:hideMark/>
          </w:tcPr>
          <w:p w14:paraId="03F76B1C" w14:textId="77777777" w:rsidR="00490B35" w:rsidRPr="00490B35" w:rsidRDefault="00490B35" w:rsidP="00490B35">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45D4C758" w14:textId="77777777" w:rsidR="00490B35" w:rsidRPr="00490B35" w:rsidRDefault="00490B35" w:rsidP="00490B35">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0EF06153" w14:textId="77777777" w:rsidR="00490B35" w:rsidRPr="00490B35" w:rsidRDefault="00490B35" w:rsidP="00490B35">
            <w:pPr>
              <w:spacing w:after="0" w:line="240" w:lineRule="auto"/>
              <w:jc w:val="left"/>
              <w:rPr>
                <w:rFonts w:ascii="Times New Roman" w:hAnsi="Times New Roman"/>
              </w:rPr>
            </w:pPr>
          </w:p>
        </w:tc>
        <w:tc>
          <w:tcPr>
            <w:tcW w:w="454" w:type="pct"/>
            <w:tcBorders>
              <w:top w:val="nil"/>
              <w:left w:val="nil"/>
              <w:bottom w:val="nil"/>
              <w:right w:val="nil"/>
            </w:tcBorders>
            <w:shd w:val="clear" w:color="auto" w:fill="auto"/>
            <w:noWrap/>
            <w:hideMark/>
          </w:tcPr>
          <w:p w14:paraId="36D26546" w14:textId="77777777" w:rsidR="00490B35" w:rsidRPr="00490B35" w:rsidRDefault="00490B35" w:rsidP="00490B35">
            <w:pPr>
              <w:spacing w:after="0" w:line="240" w:lineRule="auto"/>
              <w:jc w:val="left"/>
              <w:rPr>
                <w:rFonts w:ascii="Times New Roman" w:hAnsi="Times New Roman"/>
              </w:rPr>
            </w:pPr>
          </w:p>
        </w:tc>
        <w:tc>
          <w:tcPr>
            <w:tcW w:w="345" w:type="pct"/>
            <w:tcBorders>
              <w:top w:val="nil"/>
              <w:left w:val="nil"/>
              <w:bottom w:val="nil"/>
              <w:right w:val="nil"/>
            </w:tcBorders>
            <w:shd w:val="clear" w:color="auto" w:fill="auto"/>
            <w:noWrap/>
            <w:hideMark/>
          </w:tcPr>
          <w:p w14:paraId="40840A24" w14:textId="77777777" w:rsidR="00490B35" w:rsidRPr="00490B35" w:rsidRDefault="00490B35" w:rsidP="00490B35">
            <w:pPr>
              <w:spacing w:after="0" w:line="240" w:lineRule="auto"/>
              <w:jc w:val="left"/>
              <w:rPr>
                <w:rFonts w:ascii="Times New Roman" w:hAnsi="Times New Roman"/>
              </w:rPr>
            </w:pPr>
          </w:p>
        </w:tc>
        <w:tc>
          <w:tcPr>
            <w:tcW w:w="420" w:type="pct"/>
            <w:tcBorders>
              <w:top w:val="nil"/>
              <w:left w:val="nil"/>
              <w:bottom w:val="nil"/>
              <w:right w:val="nil"/>
            </w:tcBorders>
            <w:shd w:val="clear" w:color="auto" w:fill="auto"/>
            <w:noWrap/>
            <w:hideMark/>
          </w:tcPr>
          <w:p w14:paraId="2485ED82" w14:textId="77777777" w:rsidR="00490B35" w:rsidRPr="00490B35" w:rsidRDefault="00490B35" w:rsidP="00490B35">
            <w:pPr>
              <w:spacing w:after="0" w:line="240" w:lineRule="auto"/>
              <w:jc w:val="left"/>
              <w:rPr>
                <w:rFonts w:ascii="Times New Roman" w:hAnsi="Times New Roman"/>
              </w:rPr>
            </w:pPr>
          </w:p>
        </w:tc>
        <w:tc>
          <w:tcPr>
            <w:tcW w:w="454" w:type="pct"/>
            <w:tcBorders>
              <w:top w:val="nil"/>
              <w:left w:val="nil"/>
              <w:bottom w:val="nil"/>
              <w:right w:val="nil"/>
            </w:tcBorders>
            <w:shd w:val="clear" w:color="auto" w:fill="auto"/>
            <w:noWrap/>
            <w:hideMark/>
          </w:tcPr>
          <w:p w14:paraId="40F55351" w14:textId="77777777" w:rsidR="00490B35" w:rsidRPr="00490B35" w:rsidRDefault="00490B35" w:rsidP="00490B35">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1E8A2205" w14:textId="77777777" w:rsidR="00490B35" w:rsidRPr="00490B35" w:rsidRDefault="00490B35" w:rsidP="00490B35">
            <w:pPr>
              <w:spacing w:after="0" w:line="240" w:lineRule="auto"/>
              <w:jc w:val="left"/>
              <w:rPr>
                <w:rFonts w:ascii="Times New Roman" w:hAnsi="Times New Roman"/>
              </w:rPr>
            </w:pPr>
          </w:p>
        </w:tc>
      </w:tr>
      <w:tr w:rsidR="00490B35" w:rsidRPr="00490B35" w14:paraId="721E2144" w14:textId="77777777" w:rsidTr="00490B35">
        <w:trPr>
          <w:trHeight w:val="225"/>
        </w:trPr>
        <w:tc>
          <w:tcPr>
            <w:tcW w:w="687" w:type="pct"/>
            <w:vMerge w:val="restart"/>
            <w:tcBorders>
              <w:top w:val="nil"/>
              <w:left w:val="nil"/>
              <w:bottom w:val="nil"/>
              <w:right w:val="nil"/>
            </w:tcBorders>
            <w:shd w:val="clear" w:color="auto" w:fill="auto"/>
            <w:hideMark/>
          </w:tcPr>
          <w:p w14:paraId="438CD18B" w14:textId="77777777" w:rsidR="00490B35" w:rsidRPr="00490B35" w:rsidRDefault="00490B35" w:rsidP="00490B35">
            <w:pPr>
              <w:spacing w:after="0" w:line="240" w:lineRule="auto"/>
              <w:jc w:val="left"/>
              <w:rPr>
                <w:rFonts w:ascii="Arial" w:hAnsi="Arial" w:cs="Arial"/>
                <w:color w:val="000000"/>
                <w:sz w:val="16"/>
                <w:szCs w:val="16"/>
              </w:rPr>
            </w:pPr>
            <w:r w:rsidRPr="00490B35">
              <w:rPr>
                <w:rFonts w:ascii="Arial" w:hAnsi="Arial" w:cs="Arial"/>
                <w:color w:val="000000"/>
                <w:sz w:val="16"/>
                <w:szCs w:val="16"/>
              </w:rPr>
              <w:t>Outcome 1</w:t>
            </w:r>
          </w:p>
        </w:tc>
        <w:tc>
          <w:tcPr>
            <w:tcW w:w="445" w:type="pct"/>
            <w:tcBorders>
              <w:top w:val="nil"/>
              <w:left w:val="nil"/>
              <w:bottom w:val="nil"/>
              <w:right w:val="nil"/>
            </w:tcBorders>
            <w:shd w:val="clear" w:color="auto" w:fill="auto"/>
            <w:noWrap/>
            <w:hideMark/>
          </w:tcPr>
          <w:p w14:paraId="0C4FAAD9" w14:textId="77777777" w:rsidR="00490B35" w:rsidRPr="00490B35" w:rsidRDefault="00490B35" w:rsidP="00490B35">
            <w:pPr>
              <w:spacing w:after="0" w:line="240" w:lineRule="auto"/>
              <w:jc w:val="right"/>
              <w:rPr>
                <w:rFonts w:ascii="Arial" w:hAnsi="Arial" w:cs="Arial"/>
                <w:color w:val="000000"/>
                <w:sz w:val="16"/>
                <w:szCs w:val="16"/>
              </w:rPr>
            </w:pPr>
            <w:r w:rsidRPr="00490B35">
              <w:rPr>
                <w:rFonts w:ascii="Arial" w:hAnsi="Arial" w:cs="Arial"/>
                <w:color w:val="000000"/>
                <w:sz w:val="16"/>
                <w:szCs w:val="16"/>
              </w:rPr>
              <w:t>1,762</w:t>
            </w:r>
          </w:p>
        </w:tc>
        <w:tc>
          <w:tcPr>
            <w:tcW w:w="445" w:type="pct"/>
            <w:tcBorders>
              <w:top w:val="nil"/>
              <w:left w:val="nil"/>
              <w:bottom w:val="nil"/>
              <w:right w:val="nil"/>
            </w:tcBorders>
            <w:shd w:val="clear" w:color="auto" w:fill="auto"/>
            <w:noWrap/>
            <w:hideMark/>
          </w:tcPr>
          <w:p w14:paraId="675A0924" w14:textId="6F0ABAE9" w:rsidR="00490B35" w:rsidRPr="00490B35" w:rsidRDefault="005C15D5" w:rsidP="00490B35">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041DA0C5" w14:textId="75A869B0" w:rsidR="00490B35" w:rsidRPr="00490B35" w:rsidRDefault="005C15D5" w:rsidP="00490B35">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7FAD4E40" w14:textId="5BB6468C" w:rsidR="00490B35" w:rsidRPr="00490B35" w:rsidRDefault="005C15D5" w:rsidP="00490B35">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369FDF4B" w14:textId="4E5D8907" w:rsidR="00490B35" w:rsidRPr="00490B35" w:rsidRDefault="005C15D5" w:rsidP="00490B35">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2E460568" w14:textId="4E3D451D" w:rsidR="00490B35" w:rsidRPr="00490B35" w:rsidRDefault="005C15D5" w:rsidP="00490B35">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nil"/>
              <w:left w:val="nil"/>
              <w:bottom w:val="nil"/>
              <w:right w:val="nil"/>
            </w:tcBorders>
            <w:shd w:val="clear" w:color="auto" w:fill="auto"/>
            <w:noWrap/>
            <w:hideMark/>
          </w:tcPr>
          <w:p w14:paraId="4F4A335B" w14:textId="254AEF19" w:rsidR="00490B35" w:rsidRPr="00490B35" w:rsidRDefault="005C15D5" w:rsidP="00490B35">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6CA11C52" w14:textId="4E5B7915" w:rsidR="00490B35" w:rsidRPr="00490B35" w:rsidRDefault="005C15D5" w:rsidP="00490B35">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7BC87610" w14:textId="2773544C" w:rsidR="00490B35" w:rsidRPr="00490B35" w:rsidRDefault="005C15D5" w:rsidP="00490B35">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546642D1" w14:textId="77777777" w:rsidR="00490B35" w:rsidRPr="00490B35" w:rsidRDefault="00490B35" w:rsidP="00490B35">
            <w:pPr>
              <w:spacing w:after="0" w:line="240" w:lineRule="auto"/>
              <w:jc w:val="right"/>
              <w:rPr>
                <w:rFonts w:ascii="Arial" w:hAnsi="Arial" w:cs="Arial"/>
                <w:color w:val="000000"/>
                <w:sz w:val="16"/>
                <w:szCs w:val="16"/>
              </w:rPr>
            </w:pPr>
            <w:r w:rsidRPr="00490B35">
              <w:rPr>
                <w:rFonts w:ascii="Arial" w:hAnsi="Arial" w:cs="Arial"/>
                <w:color w:val="000000"/>
                <w:sz w:val="16"/>
                <w:szCs w:val="16"/>
              </w:rPr>
              <w:t>1,762</w:t>
            </w:r>
          </w:p>
        </w:tc>
      </w:tr>
      <w:tr w:rsidR="00490B35" w:rsidRPr="00490B35" w14:paraId="13F784D0" w14:textId="77777777" w:rsidTr="00490B35">
        <w:trPr>
          <w:trHeight w:val="225"/>
        </w:trPr>
        <w:tc>
          <w:tcPr>
            <w:tcW w:w="687" w:type="pct"/>
            <w:vMerge/>
            <w:tcBorders>
              <w:top w:val="nil"/>
              <w:left w:val="nil"/>
              <w:bottom w:val="nil"/>
              <w:right w:val="nil"/>
            </w:tcBorders>
            <w:vAlign w:val="center"/>
            <w:hideMark/>
          </w:tcPr>
          <w:p w14:paraId="08EF29A3" w14:textId="77777777" w:rsidR="00490B35" w:rsidRPr="00490B35" w:rsidRDefault="00490B35" w:rsidP="00490B35">
            <w:pPr>
              <w:spacing w:after="0" w:line="240" w:lineRule="auto"/>
              <w:jc w:val="lef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5A1D1679" w14:textId="77777777" w:rsidR="00490B35" w:rsidRPr="00490B35" w:rsidRDefault="00490B35" w:rsidP="00490B35">
            <w:pPr>
              <w:spacing w:after="0" w:line="240" w:lineRule="auto"/>
              <w:jc w:val="right"/>
              <w:rPr>
                <w:rFonts w:ascii="Arial" w:hAnsi="Arial" w:cs="Arial"/>
                <w:i/>
                <w:iCs/>
                <w:color w:val="000000"/>
                <w:sz w:val="16"/>
                <w:szCs w:val="16"/>
              </w:rPr>
            </w:pPr>
            <w:r w:rsidRPr="00490B35">
              <w:rPr>
                <w:rFonts w:ascii="Arial" w:hAnsi="Arial" w:cs="Arial"/>
                <w:i/>
                <w:iCs/>
                <w:color w:val="000000"/>
                <w:sz w:val="16"/>
                <w:szCs w:val="16"/>
              </w:rPr>
              <w:t>1,731</w:t>
            </w:r>
          </w:p>
        </w:tc>
        <w:tc>
          <w:tcPr>
            <w:tcW w:w="445" w:type="pct"/>
            <w:tcBorders>
              <w:top w:val="nil"/>
              <w:left w:val="nil"/>
              <w:bottom w:val="nil"/>
              <w:right w:val="nil"/>
            </w:tcBorders>
            <w:shd w:val="clear" w:color="auto" w:fill="auto"/>
            <w:noWrap/>
            <w:hideMark/>
          </w:tcPr>
          <w:p w14:paraId="28F40C01" w14:textId="561DEF5D" w:rsidR="00490B35" w:rsidRPr="00490B35" w:rsidRDefault="005C15D5" w:rsidP="00490B35">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357D595B" w14:textId="7610F323" w:rsidR="00490B35" w:rsidRPr="00490B35" w:rsidRDefault="005C15D5" w:rsidP="00490B35">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24D9CD7B" w14:textId="2A6C921A" w:rsidR="00490B35" w:rsidRPr="00490B35" w:rsidRDefault="005C15D5" w:rsidP="00490B35">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52AC9DDB" w14:textId="4EBE5EA8" w:rsidR="00490B35" w:rsidRPr="00490B35" w:rsidRDefault="005C15D5" w:rsidP="00490B35">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4330C0E9" w14:textId="1C1C8B91" w:rsidR="00490B35" w:rsidRPr="00490B35" w:rsidRDefault="005C15D5" w:rsidP="00490B35">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40658921" w14:textId="70CD9659" w:rsidR="00490B35" w:rsidRPr="00490B35" w:rsidRDefault="005C15D5" w:rsidP="00490B35">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124A92B4" w14:textId="1FD31B31" w:rsidR="00490B35" w:rsidRPr="00490B35" w:rsidRDefault="005C15D5" w:rsidP="00490B35">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51EAC374" w14:textId="690C77D0" w:rsidR="00490B35" w:rsidRPr="00490B35" w:rsidRDefault="005C15D5" w:rsidP="00490B35">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36591E98" w14:textId="77777777" w:rsidR="00490B35" w:rsidRPr="00490B35" w:rsidRDefault="00490B35" w:rsidP="00490B35">
            <w:pPr>
              <w:spacing w:after="0" w:line="240" w:lineRule="auto"/>
              <w:jc w:val="right"/>
              <w:rPr>
                <w:rFonts w:ascii="Arial" w:hAnsi="Arial" w:cs="Arial"/>
                <w:i/>
                <w:iCs/>
                <w:color w:val="000000"/>
                <w:sz w:val="16"/>
                <w:szCs w:val="16"/>
              </w:rPr>
            </w:pPr>
            <w:r w:rsidRPr="00490B35">
              <w:rPr>
                <w:rFonts w:ascii="Arial" w:hAnsi="Arial" w:cs="Arial"/>
                <w:i/>
                <w:iCs/>
                <w:color w:val="000000"/>
                <w:sz w:val="16"/>
                <w:szCs w:val="16"/>
              </w:rPr>
              <w:t>1,731</w:t>
            </w:r>
          </w:p>
        </w:tc>
      </w:tr>
      <w:tr w:rsidR="00490B35" w:rsidRPr="00490B35" w14:paraId="089A50DC" w14:textId="77777777" w:rsidTr="00490B35">
        <w:trPr>
          <w:trHeight w:val="225"/>
        </w:trPr>
        <w:tc>
          <w:tcPr>
            <w:tcW w:w="687" w:type="pct"/>
            <w:vMerge w:val="restart"/>
            <w:tcBorders>
              <w:top w:val="nil"/>
              <w:left w:val="nil"/>
              <w:bottom w:val="nil"/>
              <w:right w:val="nil"/>
            </w:tcBorders>
            <w:shd w:val="clear" w:color="auto" w:fill="auto"/>
            <w:hideMark/>
          </w:tcPr>
          <w:p w14:paraId="19AEE001" w14:textId="77777777" w:rsidR="00490B35" w:rsidRPr="00490B35" w:rsidRDefault="00490B35" w:rsidP="00490B35">
            <w:pPr>
              <w:spacing w:after="0" w:line="240" w:lineRule="auto"/>
              <w:jc w:val="left"/>
              <w:rPr>
                <w:rFonts w:ascii="Arial" w:hAnsi="Arial" w:cs="Arial"/>
                <w:color w:val="000000"/>
                <w:sz w:val="16"/>
                <w:szCs w:val="16"/>
              </w:rPr>
            </w:pPr>
            <w:r w:rsidRPr="00490B35">
              <w:rPr>
                <w:rFonts w:ascii="Arial" w:hAnsi="Arial" w:cs="Arial"/>
                <w:color w:val="000000"/>
                <w:sz w:val="16"/>
                <w:szCs w:val="16"/>
              </w:rPr>
              <w:t>Total</w:t>
            </w:r>
          </w:p>
        </w:tc>
        <w:tc>
          <w:tcPr>
            <w:tcW w:w="445" w:type="pct"/>
            <w:tcBorders>
              <w:top w:val="single" w:sz="4" w:space="0" w:color="auto"/>
              <w:left w:val="nil"/>
              <w:bottom w:val="nil"/>
              <w:right w:val="nil"/>
            </w:tcBorders>
            <w:shd w:val="clear" w:color="auto" w:fill="auto"/>
            <w:noWrap/>
            <w:hideMark/>
          </w:tcPr>
          <w:p w14:paraId="64D441EE" w14:textId="77777777" w:rsidR="00490B35" w:rsidRPr="00490B35" w:rsidRDefault="00490B35" w:rsidP="00490B35">
            <w:pPr>
              <w:spacing w:after="0" w:line="240" w:lineRule="auto"/>
              <w:jc w:val="right"/>
              <w:rPr>
                <w:rFonts w:ascii="Arial" w:hAnsi="Arial" w:cs="Arial"/>
                <w:color w:val="000000"/>
                <w:sz w:val="16"/>
                <w:szCs w:val="16"/>
              </w:rPr>
            </w:pPr>
            <w:r w:rsidRPr="00490B35">
              <w:rPr>
                <w:rFonts w:ascii="Arial" w:hAnsi="Arial" w:cs="Arial"/>
                <w:color w:val="000000"/>
                <w:sz w:val="16"/>
                <w:szCs w:val="16"/>
              </w:rPr>
              <w:t>1,762</w:t>
            </w:r>
          </w:p>
        </w:tc>
        <w:tc>
          <w:tcPr>
            <w:tcW w:w="445" w:type="pct"/>
            <w:tcBorders>
              <w:top w:val="single" w:sz="4" w:space="0" w:color="auto"/>
              <w:left w:val="nil"/>
              <w:bottom w:val="nil"/>
              <w:right w:val="nil"/>
            </w:tcBorders>
            <w:shd w:val="clear" w:color="auto" w:fill="auto"/>
            <w:noWrap/>
            <w:hideMark/>
          </w:tcPr>
          <w:p w14:paraId="3DF230D0" w14:textId="002DEAFD" w:rsidR="00490B35" w:rsidRPr="00490B35" w:rsidRDefault="005C15D5" w:rsidP="00490B35">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single" w:sz="4" w:space="0" w:color="auto"/>
              <w:left w:val="nil"/>
              <w:bottom w:val="nil"/>
              <w:right w:val="nil"/>
            </w:tcBorders>
            <w:shd w:val="clear" w:color="auto" w:fill="auto"/>
            <w:noWrap/>
            <w:hideMark/>
          </w:tcPr>
          <w:p w14:paraId="0F475DE1" w14:textId="216D15B1" w:rsidR="00490B35" w:rsidRPr="00490B35" w:rsidRDefault="005C15D5" w:rsidP="00490B35">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auto"/>
              <w:left w:val="nil"/>
              <w:bottom w:val="nil"/>
              <w:right w:val="nil"/>
            </w:tcBorders>
            <w:shd w:val="clear" w:color="auto" w:fill="auto"/>
            <w:noWrap/>
            <w:hideMark/>
          </w:tcPr>
          <w:p w14:paraId="3FE92AB3" w14:textId="3CCD588D" w:rsidR="00490B35" w:rsidRPr="00490B35" w:rsidRDefault="005C15D5" w:rsidP="00490B35">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auto"/>
              <w:left w:val="nil"/>
              <w:bottom w:val="nil"/>
              <w:right w:val="nil"/>
            </w:tcBorders>
            <w:shd w:val="clear" w:color="auto" w:fill="auto"/>
            <w:noWrap/>
            <w:hideMark/>
          </w:tcPr>
          <w:p w14:paraId="6F17E413" w14:textId="01AA752D" w:rsidR="00490B35" w:rsidRPr="00490B35" w:rsidRDefault="005C15D5" w:rsidP="00490B35">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auto"/>
              <w:left w:val="nil"/>
              <w:bottom w:val="nil"/>
              <w:right w:val="nil"/>
            </w:tcBorders>
            <w:shd w:val="clear" w:color="auto" w:fill="auto"/>
            <w:noWrap/>
            <w:hideMark/>
          </w:tcPr>
          <w:p w14:paraId="02959EF3" w14:textId="47AF0984" w:rsidR="00490B35" w:rsidRPr="00490B35" w:rsidRDefault="005C15D5" w:rsidP="00490B35">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single" w:sz="4" w:space="0" w:color="auto"/>
              <w:left w:val="nil"/>
              <w:bottom w:val="nil"/>
              <w:right w:val="nil"/>
            </w:tcBorders>
            <w:shd w:val="clear" w:color="auto" w:fill="auto"/>
            <w:noWrap/>
            <w:hideMark/>
          </w:tcPr>
          <w:p w14:paraId="40FF6F13" w14:textId="04D3A85F" w:rsidR="00490B35" w:rsidRPr="00490B35" w:rsidRDefault="005C15D5" w:rsidP="00490B35">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single" w:sz="4" w:space="0" w:color="auto"/>
              <w:left w:val="nil"/>
              <w:bottom w:val="nil"/>
              <w:right w:val="nil"/>
            </w:tcBorders>
            <w:shd w:val="clear" w:color="auto" w:fill="auto"/>
            <w:noWrap/>
            <w:hideMark/>
          </w:tcPr>
          <w:p w14:paraId="2254F87C" w14:textId="56C0ECB2" w:rsidR="00490B35" w:rsidRPr="00490B35" w:rsidRDefault="005C15D5" w:rsidP="00490B35">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auto"/>
              <w:left w:val="nil"/>
              <w:bottom w:val="nil"/>
              <w:right w:val="nil"/>
            </w:tcBorders>
            <w:shd w:val="clear" w:color="auto" w:fill="auto"/>
            <w:noWrap/>
            <w:hideMark/>
          </w:tcPr>
          <w:p w14:paraId="30CD6997" w14:textId="782328DE" w:rsidR="00490B35" w:rsidRPr="00490B35" w:rsidRDefault="005C15D5" w:rsidP="00490B35">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auto"/>
              <w:left w:val="nil"/>
              <w:bottom w:val="nil"/>
              <w:right w:val="nil"/>
            </w:tcBorders>
            <w:shd w:val="clear" w:color="auto" w:fill="auto"/>
            <w:noWrap/>
            <w:hideMark/>
          </w:tcPr>
          <w:p w14:paraId="535896B4" w14:textId="77777777" w:rsidR="00490B35" w:rsidRPr="00490B35" w:rsidRDefault="00490B35" w:rsidP="00490B35">
            <w:pPr>
              <w:spacing w:after="0" w:line="240" w:lineRule="auto"/>
              <w:jc w:val="right"/>
              <w:rPr>
                <w:rFonts w:ascii="Arial" w:hAnsi="Arial" w:cs="Arial"/>
                <w:color w:val="000000"/>
                <w:sz w:val="16"/>
                <w:szCs w:val="16"/>
              </w:rPr>
            </w:pPr>
            <w:r w:rsidRPr="00490B35">
              <w:rPr>
                <w:rFonts w:ascii="Arial" w:hAnsi="Arial" w:cs="Arial"/>
                <w:color w:val="000000"/>
                <w:sz w:val="16"/>
                <w:szCs w:val="16"/>
              </w:rPr>
              <w:t>1,762</w:t>
            </w:r>
          </w:p>
        </w:tc>
      </w:tr>
      <w:tr w:rsidR="00490B35" w:rsidRPr="00490B35" w14:paraId="4A5D5351" w14:textId="77777777" w:rsidTr="00490B35">
        <w:trPr>
          <w:trHeight w:val="225"/>
        </w:trPr>
        <w:tc>
          <w:tcPr>
            <w:tcW w:w="687" w:type="pct"/>
            <w:vMerge/>
            <w:tcBorders>
              <w:top w:val="nil"/>
              <w:left w:val="nil"/>
              <w:bottom w:val="nil"/>
              <w:right w:val="nil"/>
            </w:tcBorders>
            <w:vAlign w:val="center"/>
            <w:hideMark/>
          </w:tcPr>
          <w:p w14:paraId="231CB6C1" w14:textId="77777777" w:rsidR="00490B35" w:rsidRPr="00490B35" w:rsidRDefault="00490B35" w:rsidP="00490B35">
            <w:pPr>
              <w:spacing w:after="0" w:line="240" w:lineRule="auto"/>
              <w:jc w:val="lef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1F9BD1BF" w14:textId="77777777" w:rsidR="00490B35" w:rsidRPr="00490B35" w:rsidRDefault="00490B35" w:rsidP="00490B35">
            <w:pPr>
              <w:spacing w:after="0" w:line="240" w:lineRule="auto"/>
              <w:jc w:val="right"/>
              <w:rPr>
                <w:rFonts w:ascii="Arial" w:hAnsi="Arial" w:cs="Arial"/>
                <w:i/>
                <w:iCs/>
                <w:color w:val="000000"/>
                <w:sz w:val="16"/>
                <w:szCs w:val="16"/>
              </w:rPr>
            </w:pPr>
            <w:r w:rsidRPr="00490B35">
              <w:rPr>
                <w:rFonts w:ascii="Arial" w:hAnsi="Arial" w:cs="Arial"/>
                <w:i/>
                <w:iCs/>
                <w:color w:val="000000"/>
                <w:sz w:val="16"/>
                <w:szCs w:val="16"/>
              </w:rPr>
              <w:t>1,731</w:t>
            </w:r>
          </w:p>
        </w:tc>
        <w:tc>
          <w:tcPr>
            <w:tcW w:w="445" w:type="pct"/>
            <w:tcBorders>
              <w:top w:val="nil"/>
              <w:left w:val="nil"/>
              <w:bottom w:val="nil"/>
              <w:right w:val="nil"/>
            </w:tcBorders>
            <w:shd w:val="clear" w:color="auto" w:fill="auto"/>
            <w:noWrap/>
            <w:hideMark/>
          </w:tcPr>
          <w:p w14:paraId="37CA58BD" w14:textId="755CA539" w:rsidR="00490B35" w:rsidRPr="00490B35" w:rsidRDefault="005C15D5" w:rsidP="00490B35">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68BB2805" w14:textId="4A1BF641" w:rsidR="00490B35" w:rsidRPr="00490B35" w:rsidRDefault="005C15D5" w:rsidP="00490B35">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6EFB2E17" w14:textId="2C6EA7E2" w:rsidR="00490B35" w:rsidRPr="00490B35" w:rsidRDefault="005C15D5" w:rsidP="00490B35">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3524263C" w14:textId="1329FB25" w:rsidR="00490B35" w:rsidRPr="00490B35" w:rsidRDefault="005C15D5" w:rsidP="00490B35">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46DBABA1" w14:textId="77E48409" w:rsidR="00490B35" w:rsidRPr="00490B35" w:rsidRDefault="005C15D5" w:rsidP="00490B35">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7454258A" w14:textId="64CCA84E" w:rsidR="00490B35" w:rsidRPr="00490B35" w:rsidRDefault="005C15D5" w:rsidP="00490B35">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5B31081B" w14:textId="2F2B57C0" w:rsidR="00490B35" w:rsidRPr="00490B35" w:rsidRDefault="005C15D5" w:rsidP="00490B35">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0310E016" w14:textId="155E4437" w:rsidR="00490B35" w:rsidRPr="00490B35" w:rsidRDefault="005C15D5" w:rsidP="00490B35">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39714B2A" w14:textId="77777777" w:rsidR="00490B35" w:rsidRPr="00490B35" w:rsidRDefault="00490B35" w:rsidP="00490B35">
            <w:pPr>
              <w:spacing w:after="0" w:line="240" w:lineRule="auto"/>
              <w:jc w:val="right"/>
              <w:rPr>
                <w:rFonts w:ascii="Arial" w:hAnsi="Arial" w:cs="Arial"/>
                <w:i/>
                <w:iCs/>
                <w:color w:val="000000"/>
                <w:sz w:val="16"/>
                <w:szCs w:val="16"/>
              </w:rPr>
            </w:pPr>
            <w:r w:rsidRPr="00490B35">
              <w:rPr>
                <w:rFonts w:ascii="Arial" w:hAnsi="Arial" w:cs="Arial"/>
                <w:i/>
                <w:iCs/>
                <w:color w:val="000000"/>
                <w:sz w:val="16"/>
                <w:szCs w:val="16"/>
              </w:rPr>
              <w:t>1,731</w:t>
            </w:r>
          </w:p>
        </w:tc>
      </w:tr>
      <w:tr w:rsidR="00490B35" w:rsidRPr="00490B35" w14:paraId="48670641" w14:textId="77777777" w:rsidTr="00490B35">
        <w:trPr>
          <w:trHeight w:val="225"/>
        </w:trPr>
        <w:tc>
          <w:tcPr>
            <w:tcW w:w="687" w:type="pct"/>
            <w:tcBorders>
              <w:top w:val="nil"/>
              <w:left w:val="nil"/>
              <w:bottom w:val="nil"/>
              <w:right w:val="nil"/>
            </w:tcBorders>
            <w:shd w:val="clear" w:color="auto" w:fill="auto"/>
            <w:noWrap/>
            <w:hideMark/>
          </w:tcPr>
          <w:p w14:paraId="795218B9" w14:textId="77777777" w:rsidR="00490B35" w:rsidRPr="00490B35" w:rsidRDefault="00490B35" w:rsidP="00490B35">
            <w:pPr>
              <w:spacing w:after="0" w:line="240" w:lineRule="auto"/>
              <w:jc w:val="right"/>
              <w:rPr>
                <w:rFonts w:ascii="Arial" w:hAnsi="Arial" w:cs="Arial"/>
                <w:i/>
                <w:iCs/>
                <w:color w:val="000000"/>
                <w:sz w:val="16"/>
                <w:szCs w:val="16"/>
              </w:rPr>
            </w:pPr>
          </w:p>
        </w:tc>
        <w:tc>
          <w:tcPr>
            <w:tcW w:w="445" w:type="pct"/>
            <w:tcBorders>
              <w:top w:val="nil"/>
              <w:left w:val="nil"/>
              <w:bottom w:val="nil"/>
              <w:right w:val="nil"/>
            </w:tcBorders>
            <w:shd w:val="clear" w:color="auto" w:fill="auto"/>
            <w:noWrap/>
            <w:hideMark/>
          </w:tcPr>
          <w:p w14:paraId="5D8B6A4A" w14:textId="77777777" w:rsidR="00490B35" w:rsidRPr="00490B35" w:rsidRDefault="00490B35" w:rsidP="00490B35">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4879871A" w14:textId="77777777" w:rsidR="00490B35" w:rsidRPr="00490B35" w:rsidRDefault="00490B35" w:rsidP="00490B35">
            <w:pPr>
              <w:spacing w:after="0" w:line="240" w:lineRule="auto"/>
              <w:jc w:val="center"/>
              <w:rPr>
                <w:rFonts w:ascii="Times New Roman" w:hAnsi="Times New Roman"/>
              </w:rPr>
            </w:pPr>
          </w:p>
        </w:tc>
        <w:tc>
          <w:tcPr>
            <w:tcW w:w="412" w:type="pct"/>
            <w:tcBorders>
              <w:top w:val="nil"/>
              <w:left w:val="nil"/>
              <w:bottom w:val="nil"/>
              <w:right w:val="nil"/>
            </w:tcBorders>
            <w:shd w:val="clear" w:color="auto" w:fill="auto"/>
            <w:noWrap/>
            <w:hideMark/>
          </w:tcPr>
          <w:p w14:paraId="7940D1B3" w14:textId="77777777" w:rsidR="00490B35" w:rsidRPr="00490B35" w:rsidRDefault="00490B35" w:rsidP="00490B35">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noWrap/>
            <w:hideMark/>
          </w:tcPr>
          <w:p w14:paraId="46B9B763" w14:textId="77777777" w:rsidR="00490B35" w:rsidRPr="00490B35" w:rsidRDefault="00490B35" w:rsidP="00490B35">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noWrap/>
            <w:hideMark/>
          </w:tcPr>
          <w:p w14:paraId="5DBD3870" w14:textId="77777777" w:rsidR="00490B35" w:rsidRPr="00490B35" w:rsidRDefault="00490B35" w:rsidP="00490B35">
            <w:pPr>
              <w:spacing w:after="0" w:line="240" w:lineRule="auto"/>
              <w:jc w:val="center"/>
              <w:rPr>
                <w:rFonts w:ascii="Times New Roman" w:hAnsi="Times New Roman"/>
              </w:rPr>
            </w:pPr>
          </w:p>
        </w:tc>
        <w:tc>
          <w:tcPr>
            <w:tcW w:w="454" w:type="pct"/>
            <w:tcBorders>
              <w:top w:val="nil"/>
              <w:left w:val="nil"/>
              <w:bottom w:val="nil"/>
              <w:right w:val="nil"/>
            </w:tcBorders>
            <w:shd w:val="clear" w:color="auto" w:fill="auto"/>
            <w:noWrap/>
            <w:hideMark/>
          </w:tcPr>
          <w:p w14:paraId="3F2B1AF9" w14:textId="77777777" w:rsidR="00490B35" w:rsidRPr="00490B35" w:rsidRDefault="00490B35" w:rsidP="00490B35">
            <w:pPr>
              <w:spacing w:after="0" w:line="240" w:lineRule="auto"/>
              <w:jc w:val="center"/>
              <w:rPr>
                <w:rFonts w:ascii="Times New Roman" w:hAnsi="Times New Roman"/>
              </w:rPr>
            </w:pPr>
          </w:p>
        </w:tc>
        <w:tc>
          <w:tcPr>
            <w:tcW w:w="345" w:type="pct"/>
            <w:tcBorders>
              <w:top w:val="nil"/>
              <w:left w:val="nil"/>
              <w:bottom w:val="nil"/>
              <w:right w:val="nil"/>
            </w:tcBorders>
            <w:shd w:val="clear" w:color="auto" w:fill="auto"/>
            <w:noWrap/>
            <w:hideMark/>
          </w:tcPr>
          <w:p w14:paraId="73B686B7" w14:textId="77777777" w:rsidR="00490B35" w:rsidRPr="00490B35" w:rsidRDefault="00490B35" w:rsidP="00490B35">
            <w:pPr>
              <w:spacing w:after="0" w:line="240" w:lineRule="auto"/>
              <w:jc w:val="center"/>
              <w:rPr>
                <w:rFonts w:ascii="Times New Roman" w:hAnsi="Times New Roman"/>
              </w:rPr>
            </w:pPr>
          </w:p>
        </w:tc>
        <w:tc>
          <w:tcPr>
            <w:tcW w:w="420" w:type="pct"/>
            <w:tcBorders>
              <w:top w:val="nil"/>
              <w:left w:val="nil"/>
              <w:bottom w:val="nil"/>
              <w:right w:val="nil"/>
            </w:tcBorders>
            <w:shd w:val="clear" w:color="auto" w:fill="auto"/>
            <w:noWrap/>
            <w:hideMark/>
          </w:tcPr>
          <w:p w14:paraId="3C5B0687" w14:textId="77777777" w:rsidR="00490B35" w:rsidRPr="00490B35" w:rsidRDefault="00490B35" w:rsidP="00490B35">
            <w:pPr>
              <w:spacing w:after="0" w:line="240" w:lineRule="auto"/>
              <w:jc w:val="center"/>
              <w:rPr>
                <w:rFonts w:ascii="Times New Roman" w:hAnsi="Times New Roman"/>
              </w:rPr>
            </w:pPr>
          </w:p>
        </w:tc>
        <w:tc>
          <w:tcPr>
            <w:tcW w:w="454" w:type="pct"/>
            <w:tcBorders>
              <w:top w:val="nil"/>
              <w:left w:val="nil"/>
              <w:bottom w:val="nil"/>
              <w:right w:val="nil"/>
            </w:tcBorders>
            <w:shd w:val="clear" w:color="auto" w:fill="auto"/>
            <w:noWrap/>
            <w:hideMark/>
          </w:tcPr>
          <w:p w14:paraId="0B164030" w14:textId="77777777" w:rsidR="00490B35" w:rsidRPr="00490B35" w:rsidRDefault="00490B35" w:rsidP="00490B35">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noWrap/>
            <w:hideMark/>
          </w:tcPr>
          <w:p w14:paraId="6FA92E6D" w14:textId="77777777" w:rsidR="00490B35" w:rsidRPr="00490B35" w:rsidRDefault="00490B35" w:rsidP="00490B35">
            <w:pPr>
              <w:spacing w:after="0" w:line="240" w:lineRule="auto"/>
              <w:jc w:val="center"/>
              <w:rPr>
                <w:rFonts w:ascii="Times New Roman" w:hAnsi="Times New Roman"/>
              </w:rPr>
            </w:pPr>
          </w:p>
        </w:tc>
      </w:tr>
      <w:tr w:rsidR="00490B35" w:rsidRPr="00490B35" w14:paraId="3981C397" w14:textId="77777777" w:rsidTr="00490B35">
        <w:trPr>
          <w:trHeight w:val="397"/>
        </w:trPr>
        <w:tc>
          <w:tcPr>
            <w:tcW w:w="687" w:type="pct"/>
            <w:tcBorders>
              <w:top w:val="nil"/>
              <w:left w:val="nil"/>
              <w:bottom w:val="nil"/>
              <w:right w:val="nil"/>
            </w:tcBorders>
            <w:shd w:val="clear" w:color="auto" w:fill="auto"/>
            <w:vAlign w:val="bottom"/>
            <w:hideMark/>
          </w:tcPr>
          <w:p w14:paraId="3367D2CA" w14:textId="77777777" w:rsidR="00490B35" w:rsidRPr="00490B35" w:rsidRDefault="00490B35" w:rsidP="00490B35">
            <w:pPr>
              <w:spacing w:after="0" w:line="240" w:lineRule="auto"/>
              <w:jc w:val="left"/>
              <w:rPr>
                <w:rFonts w:ascii="Arial" w:hAnsi="Arial" w:cs="Arial"/>
                <w:b/>
                <w:bCs/>
                <w:color w:val="000000"/>
                <w:sz w:val="16"/>
                <w:szCs w:val="16"/>
              </w:rPr>
            </w:pPr>
            <w:r w:rsidRPr="00490B35">
              <w:rPr>
                <w:rFonts w:ascii="Arial" w:hAnsi="Arial" w:cs="Arial"/>
                <w:b/>
                <w:bCs/>
                <w:color w:val="000000"/>
                <w:sz w:val="16"/>
                <w:szCs w:val="16"/>
              </w:rPr>
              <w:t>Office of the Auditing and Assurance Standards Board</w:t>
            </w:r>
          </w:p>
        </w:tc>
        <w:tc>
          <w:tcPr>
            <w:tcW w:w="445" w:type="pct"/>
            <w:tcBorders>
              <w:top w:val="nil"/>
              <w:left w:val="nil"/>
              <w:bottom w:val="nil"/>
              <w:right w:val="nil"/>
            </w:tcBorders>
            <w:shd w:val="clear" w:color="auto" w:fill="auto"/>
            <w:noWrap/>
            <w:hideMark/>
          </w:tcPr>
          <w:p w14:paraId="310E6DCB" w14:textId="77777777" w:rsidR="00490B35" w:rsidRPr="00490B35" w:rsidRDefault="00490B35" w:rsidP="00490B35">
            <w:pPr>
              <w:spacing w:after="0" w:line="240" w:lineRule="auto"/>
              <w:jc w:val="left"/>
              <w:rPr>
                <w:rFonts w:ascii="Arial" w:hAnsi="Arial" w:cs="Arial"/>
                <w:b/>
                <w:bCs/>
                <w:color w:val="000000"/>
                <w:sz w:val="16"/>
                <w:szCs w:val="16"/>
              </w:rPr>
            </w:pPr>
          </w:p>
        </w:tc>
        <w:tc>
          <w:tcPr>
            <w:tcW w:w="445" w:type="pct"/>
            <w:tcBorders>
              <w:top w:val="nil"/>
              <w:left w:val="nil"/>
              <w:bottom w:val="nil"/>
              <w:right w:val="nil"/>
            </w:tcBorders>
            <w:shd w:val="clear" w:color="auto" w:fill="auto"/>
            <w:noWrap/>
            <w:hideMark/>
          </w:tcPr>
          <w:p w14:paraId="1196D97E" w14:textId="77777777" w:rsidR="00490B35" w:rsidRPr="00490B35" w:rsidRDefault="00490B35" w:rsidP="00490B35">
            <w:pPr>
              <w:spacing w:after="0" w:line="240" w:lineRule="auto"/>
              <w:jc w:val="left"/>
              <w:rPr>
                <w:rFonts w:ascii="Times New Roman" w:hAnsi="Times New Roman"/>
              </w:rPr>
            </w:pPr>
          </w:p>
        </w:tc>
        <w:tc>
          <w:tcPr>
            <w:tcW w:w="412" w:type="pct"/>
            <w:tcBorders>
              <w:top w:val="nil"/>
              <w:left w:val="nil"/>
              <w:bottom w:val="nil"/>
              <w:right w:val="nil"/>
            </w:tcBorders>
            <w:shd w:val="clear" w:color="auto" w:fill="auto"/>
            <w:noWrap/>
            <w:hideMark/>
          </w:tcPr>
          <w:p w14:paraId="63227AF5" w14:textId="77777777" w:rsidR="00490B35" w:rsidRPr="00490B35" w:rsidRDefault="00490B35" w:rsidP="00490B35">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3CD3EE15" w14:textId="77777777" w:rsidR="00490B35" w:rsidRPr="00490B35" w:rsidRDefault="00490B35" w:rsidP="00490B35">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296176BE" w14:textId="77777777" w:rsidR="00490B35" w:rsidRPr="00490B35" w:rsidRDefault="00490B35" w:rsidP="00490B35">
            <w:pPr>
              <w:spacing w:after="0" w:line="240" w:lineRule="auto"/>
              <w:jc w:val="left"/>
              <w:rPr>
                <w:rFonts w:ascii="Times New Roman" w:hAnsi="Times New Roman"/>
              </w:rPr>
            </w:pPr>
          </w:p>
        </w:tc>
        <w:tc>
          <w:tcPr>
            <w:tcW w:w="454" w:type="pct"/>
            <w:tcBorders>
              <w:top w:val="nil"/>
              <w:left w:val="nil"/>
              <w:bottom w:val="nil"/>
              <w:right w:val="nil"/>
            </w:tcBorders>
            <w:shd w:val="clear" w:color="auto" w:fill="auto"/>
            <w:noWrap/>
            <w:hideMark/>
          </w:tcPr>
          <w:p w14:paraId="1B152C12" w14:textId="77777777" w:rsidR="00490B35" w:rsidRPr="00490B35" w:rsidRDefault="00490B35" w:rsidP="00490B35">
            <w:pPr>
              <w:spacing w:after="0" w:line="240" w:lineRule="auto"/>
              <w:jc w:val="left"/>
              <w:rPr>
                <w:rFonts w:ascii="Times New Roman" w:hAnsi="Times New Roman"/>
              </w:rPr>
            </w:pPr>
          </w:p>
        </w:tc>
        <w:tc>
          <w:tcPr>
            <w:tcW w:w="345" w:type="pct"/>
            <w:tcBorders>
              <w:top w:val="nil"/>
              <w:left w:val="nil"/>
              <w:bottom w:val="nil"/>
              <w:right w:val="nil"/>
            </w:tcBorders>
            <w:shd w:val="clear" w:color="auto" w:fill="auto"/>
            <w:noWrap/>
            <w:hideMark/>
          </w:tcPr>
          <w:p w14:paraId="1648683D" w14:textId="77777777" w:rsidR="00490B35" w:rsidRPr="00490B35" w:rsidRDefault="00490B35" w:rsidP="00490B35">
            <w:pPr>
              <w:spacing w:after="0" w:line="240" w:lineRule="auto"/>
              <w:jc w:val="left"/>
              <w:rPr>
                <w:rFonts w:ascii="Times New Roman" w:hAnsi="Times New Roman"/>
              </w:rPr>
            </w:pPr>
          </w:p>
        </w:tc>
        <w:tc>
          <w:tcPr>
            <w:tcW w:w="420" w:type="pct"/>
            <w:tcBorders>
              <w:top w:val="nil"/>
              <w:left w:val="nil"/>
              <w:bottom w:val="nil"/>
              <w:right w:val="nil"/>
            </w:tcBorders>
            <w:shd w:val="clear" w:color="auto" w:fill="auto"/>
            <w:noWrap/>
            <w:hideMark/>
          </w:tcPr>
          <w:p w14:paraId="72D39A63" w14:textId="77777777" w:rsidR="00490B35" w:rsidRPr="00490B35" w:rsidRDefault="00490B35" w:rsidP="00490B35">
            <w:pPr>
              <w:spacing w:after="0" w:line="240" w:lineRule="auto"/>
              <w:jc w:val="left"/>
              <w:rPr>
                <w:rFonts w:ascii="Times New Roman" w:hAnsi="Times New Roman"/>
              </w:rPr>
            </w:pPr>
          </w:p>
        </w:tc>
        <w:tc>
          <w:tcPr>
            <w:tcW w:w="454" w:type="pct"/>
            <w:tcBorders>
              <w:top w:val="nil"/>
              <w:left w:val="nil"/>
              <w:bottom w:val="nil"/>
              <w:right w:val="nil"/>
            </w:tcBorders>
            <w:shd w:val="clear" w:color="auto" w:fill="auto"/>
            <w:noWrap/>
            <w:hideMark/>
          </w:tcPr>
          <w:p w14:paraId="3AD6CAF1" w14:textId="77777777" w:rsidR="00490B35" w:rsidRPr="00490B35" w:rsidRDefault="00490B35" w:rsidP="00490B35">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5D344682" w14:textId="77777777" w:rsidR="00490B35" w:rsidRPr="00490B35" w:rsidRDefault="00490B35" w:rsidP="00490B35">
            <w:pPr>
              <w:spacing w:after="0" w:line="240" w:lineRule="auto"/>
              <w:jc w:val="left"/>
              <w:rPr>
                <w:rFonts w:ascii="Times New Roman" w:hAnsi="Times New Roman"/>
              </w:rPr>
            </w:pPr>
          </w:p>
        </w:tc>
      </w:tr>
      <w:tr w:rsidR="00490B35" w:rsidRPr="00490B35" w14:paraId="2764ED9C" w14:textId="77777777" w:rsidTr="00490B35">
        <w:trPr>
          <w:trHeight w:val="225"/>
        </w:trPr>
        <w:tc>
          <w:tcPr>
            <w:tcW w:w="687" w:type="pct"/>
            <w:vMerge w:val="restart"/>
            <w:tcBorders>
              <w:top w:val="nil"/>
              <w:left w:val="nil"/>
              <w:bottom w:val="nil"/>
              <w:right w:val="nil"/>
            </w:tcBorders>
            <w:shd w:val="clear" w:color="auto" w:fill="auto"/>
            <w:hideMark/>
          </w:tcPr>
          <w:p w14:paraId="423953F1" w14:textId="77777777" w:rsidR="00490B35" w:rsidRPr="00490B35" w:rsidRDefault="00490B35" w:rsidP="00490B35">
            <w:pPr>
              <w:spacing w:after="0" w:line="240" w:lineRule="auto"/>
              <w:jc w:val="left"/>
              <w:rPr>
                <w:rFonts w:ascii="Arial" w:hAnsi="Arial" w:cs="Arial"/>
                <w:color w:val="000000"/>
                <w:sz w:val="16"/>
                <w:szCs w:val="16"/>
              </w:rPr>
            </w:pPr>
            <w:r w:rsidRPr="00490B35">
              <w:rPr>
                <w:rFonts w:ascii="Arial" w:hAnsi="Arial" w:cs="Arial"/>
                <w:color w:val="000000"/>
                <w:sz w:val="16"/>
                <w:szCs w:val="16"/>
              </w:rPr>
              <w:t>Outcome 1</w:t>
            </w:r>
          </w:p>
        </w:tc>
        <w:tc>
          <w:tcPr>
            <w:tcW w:w="445" w:type="pct"/>
            <w:tcBorders>
              <w:top w:val="nil"/>
              <w:left w:val="nil"/>
              <w:bottom w:val="nil"/>
              <w:right w:val="nil"/>
            </w:tcBorders>
            <w:shd w:val="clear" w:color="auto" w:fill="auto"/>
            <w:noWrap/>
            <w:hideMark/>
          </w:tcPr>
          <w:p w14:paraId="2C562775" w14:textId="77777777" w:rsidR="00490B35" w:rsidRPr="00490B35" w:rsidRDefault="00490B35" w:rsidP="00490B35">
            <w:pPr>
              <w:spacing w:after="0" w:line="240" w:lineRule="auto"/>
              <w:jc w:val="right"/>
              <w:rPr>
                <w:rFonts w:ascii="Arial" w:hAnsi="Arial" w:cs="Arial"/>
                <w:color w:val="000000"/>
                <w:sz w:val="16"/>
                <w:szCs w:val="16"/>
              </w:rPr>
            </w:pPr>
            <w:r w:rsidRPr="00490B35">
              <w:rPr>
                <w:rFonts w:ascii="Arial" w:hAnsi="Arial" w:cs="Arial"/>
                <w:color w:val="000000"/>
                <w:sz w:val="16"/>
                <w:szCs w:val="16"/>
              </w:rPr>
              <w:t>2,636</w:t>
            </w:r>
          </w:p>
        </w:tc>
        <w:tc>
          <w:tcPr>
            <w:tcW w:w="445" w:type="pct"/>
            <w:tcBorders>
              <w:top w:val="nil"/>
              <w:left w:val="nil"/>
              <w:bottom w:val="nil"/>
              <w:right w:val="nil"/>
            </w:tcBorders>
            <w:shd w:val="clear" w:color="auto" w:fill="auto"/>
            <w:noWrap/>
            <w:hideMark/>
          </w:tcPr>
          <w:p w14:paraId="0034845B" w14:textId="2A7A96E0" w:rsidR="00490B35" w:rsidRPr="00490B35" w:rsidRDefault="005C15D5" w:rsidP="00490B35">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79C64A28" w14:textId="1EC70EB9" w:rsidR="00490B35" w:rsidRPr="00490B35" w:rsidRDefault="005C15D5" w:rsidP="00490B35">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4717DC17" w14:textId="0BC316A3" w:rsidR="00490B35" w:rsidRPr="00490B35" w:rsidRDefault="005C15D5" w:rsidP="00490B35">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79633472" w14:textId="26F0E7EF" w:rsidR="00490B35" w:rsidRPr="00490B35" w:rsidRDefault="005C15D5" w:rsidP="00490B35">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6DDFEE4D" w14:textId="777EFD71" w:rsidR="00490B35" w:rsidRPr="00490B35" w:rsidRDefault="005C15D5" w:rsidP="00490B35">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nil"/>
              <w:left w:val="nil"/>
              <w:bottom w:val="nil"/>
              <w:right w:val="nil"/>
            </w:tcBorders>
            <w:shd w:val="clear" w:color="auto" w:fill="auto"/>
            <w:noWrap/>
            <w:hideMark/>
          </w:tcPr>
          <w:p w14:paraId="42C5E799" w14:textId="3B365227" w:rsidR="00490B35" w:rsidRPr="00490B35" w:rsidRDefault="005C15D5" w:rsidP="00490B35">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3D52BA84" w14:textId="79D3B42B" w:rsidR="00490B35" w:rsidRPr="00490B35" w:rsidRDefault="005C15D5" w:rsidP="00490B35">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29CA1CF1" w14:textId="1150064C" w:rsidR="00490B35" w:rsidRPr="00490B35" w:rsidRDefault="005C15D5" w:rsidP="00490B35">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49C50BDD" w14:textId="77777777" w:rsidR="00490B35" w:rsidRPr="00490B35" w:rsidRDefault="00490B35" w:rsidP="00490B35">
            <w:pPr>
              <w:spacing w:after="0" w:line="240" w:lineRule="auto"/>
              <w:jc w:val="right"/>
              <w:rPr>
                <w:rFonts w:ascii="Arial" w:hAnsi="Arial" w:cs="Arial"/>
                <w:color w:val="000000"/>
                <w:sz w:val="16"/>
                <w:szCs w:val="16"/>
              </w:rPr>
            </w:pPr>
            <w:r w:rsidRPr="00490B35">
              <w:rPr>
                <w:rFonts w:ascii="Arial" w:hAnsi="Arial" w:cs="Arial"/>
                <w:color w:val="000000"/>
                <w:sz w:val="16"/>
                <w:szCs w:val="16"/>
              </w:rPr>
              <w:t>2,636</w:t>
            </w:r>
          </w:p>
        </w:tc>
      </w:tr>
      <w:tr w:rsidR="00490B35" w:rsidRPr="00490B35" w14:paraId="3861B099" w14:textId="77777777" w:rsidTr="00490B35">
        <w:trPr>
          <w:trHeight w:val="225"/>
        </w:trPr>
        <w:tc>
          <w:tcPr>
            <w:tcW w:w="687" w:type="pct"/>
            <w:vMerge/>
            <w:tcBorders>
              <w:top w:val="nil"/>
              <w:left w:val="nil"/>
              <w:bottom w:val="nil"/>
              <w:right w:val="nil"/>
            </w:tcBorders>
            <w:vAlign w:val="center"/>
            <w:hideMark/>
          </w:tcPr>
          <w:p w14:paraId="65FC48B8" w14:textId="77777777" w:rsidR="00490B35" w:rsidRPr="00490B35" w:rsidRDefault="00490B35" w:rsidP="00490B35">
            <w:pPr>
              <w:spacing w:after="0" w:line="240" w:lineRule="auto"/>
              <w:jc w:val="lef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1A7EACE3" w14:textId="77777777" w:rsidR="00490B35" w:rsidRPr="00490B35" w:rsidRDefault="00490B35" w:rsidP="00490B35">
            <w:pPr>
              <w:spacing w:after="0" w:line="240" w:lineRule="auto"/>
              <w:jc w:val="right"/>
              <w:rPr>
                <w:rFonts w:ascii="Arial" w:hAnsi="Arial" w:cs="Arial"/>
                <w:i/>
                <w:iCs/>
                <w:color w:val="000000"/>
                <w:sz w:val="16"/>
                <w:szCs w:val="16"/>
              </w:rPr>
            </w:pPr>
            <w:r w:rsidRPr="00490B35">
              <w:rPr>
                <w:rFonts w:ascii="Arial" w:hAnsi="Arial" w:cs="Arial"/>
                <w:i/>
                <w:iCs/>
                <w:color w:val="000000"/>
                <w:sz w:val="16"/>
                <w:szCs w:val="16"/>
              </w:rPr>
              <w:t>2,412</w:t>
            </w:r>
          </w:p>
        </w:tc>
        <w:tc>
          <w:tcPr>
            <w:tcW w:w="445" w:type="pct"/>
            <w:tcBorders>
              <w:top w:val="nil"/>
              <w:left w:val="nil"/>
              <w:bottom w:val="nil"/>
              <w:right w:val="nil"/>
            </w:tcBorders>
            <w:shd w:val="clear" w:color="auto" w:fill="auto"/>
            <w:noWrap/>
            <w:hideMark/>
          </w:tcPr>
          <w:p w14:paraId="08BB457A" w14:textId="3034A3DC" w:rsidR="00490B35" w:rsidRPr="00490B35" w:rsidRDefault="005C15D5" w:rsidP="00490B35">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136517F7" w14:textId="173B7826" w:rsidR="00490B35" w:rsidRPr="00490B35" w:rsidRDefault="005C15D5" w:rsidP="00490B35">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28550C83" w14:textId="5A7D7446" w:rsidR="00490B35" w:rsidRPr="00490B35" w:rsidRDefault="005C15D5" w:rsidP="00490B35">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61CDD6C1" w14:textId="21FE87F6" w:rsidR="00490B35" w:rsidRPr="00490B35" w:rsidRDefault="005C15D5" w:rsidP="00490B35">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30B489CC" w14:textId="3024C4B0" w:rsidR="00490B35" w:rsidRPr="00490B35" w:rsidRDefault="005C15D5" w:rsidP="00490B35">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19172F3A" w14:textId="7530A277" w:rsidR="00490B35" w:rsidRPr="00490B35" w:rsidRDefault="005C15D5" w:rsidP="00490B35">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297B8EED" w14:textId="5286FDC2" w:rsidR="00490B35" w:rsidRPr="00490B35" w:rsidRDefault="005C15D5" w:rsidP="00490B35">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0426DF2F" w14:textId="6CA25941" w:rsidR="00490B35" w:rsidRPr="00490B35" w:rsidRDefault="005C15D5" w:rsidP="00490B35">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624CD3AE" w14:textId="77777777" w:rsidR="00490B35" w:rsidRPr="00490B35" w:rsidRDefault="00490B35" w:rsidP="00490B35">
            <w:pPr>
              <w:spacing w:after="0" w:line="240" w:lineRule="auto"/>
              <w:jc w:val="right"/>
              <w:rPr>
                <w:rFonts w:ascii="Arial" w:hAnsi="Arial" w:cs="Arial"/>
                <w:i/>
                <w:iCs/>
                <w:color w:val="000000"/>
                <w:sz w:val="16"/>
                <w:szCs w:val="16"/>
              </w:rPr>
            </w:pPr>
            <w:r w:rsidRPr="00490B35">
              <w:rPr>
                <w:rFonts w:ascii="Arial" w:hAnsi="Arial" w:cs="Arial"/>
                <w:i/>
                <w:iCs/>
                <w:color w:val="000000"/>
                <w:sz w:val="16"/>
                <w:szCs w:val="16"/>
              </w:rPr>
              <w:t>2,412</w:t>
            </w:r>
          </w:p>
        </w:tc>
      </w:tr>
      <w:tr w:rsidR="00490B35" w:rsidRPr="00490B35" w14:paraId="44C68AB1" w14:textId="77777777" w:rsidTr="00490B35">
        <w:trPr>
          <w:trHeight w:val="225"/>
        </w:trPr>
        <w:tc>
          <w:tcPr>
            <w:tcW w:w="687" w:type="pct"/>
            <w:vMerge w:val="restart"/>
            <w:tcBorders>
              <w:top w:val="nil"/>
              <w:left w:val="nil"/>
              <w:bottom w:val="nil"/>
              <w:right w:val="nil"/>
            </w:tcBorders>
            <w:shd w:val="clear" w:color="auto" w:fill="auto"/>
            <w:hideMark/>
          </w:tcPr>
          <w:p w14:paraId="16C0B720" w14:textId="77777777" w:rsidR="00490B35" w:rsidRPr="00490B35" w:rsidRDefault="00490B35" w:rsidP="00490B35">
            <w:pPr>
              <w:spacing w:after="0" w:line="240" w:lineRule="auto"/>
              <w:jc w:val="left"/>
              <w:rPr>
                <w:rFonts w:ascii="Arial" w:hAnsi="Arial" w:cs="Arial"/>
                <w:color w:val="000000"/>
                <w:sz w:val="16"/>
                <w:szCs w:val="16"/>
              </w:rPr>
            </w:pPr>
            <w:r w:rsidRPr="00490B35">
              <w:rPr>
                <w:rFonts w:ascii="Arial" w:hAnsi="Arial" w:cs="Arial"/>
                <w:color w:val="000000"/>
                <w:sz w:val="16"/>
                <w:szCs w:val="16"/>
              </w:rPr>
              <w:t>Total</w:t>
            </w:r>
          </w:p>
        </w:tc>
        <w:tc>
          <w:tcPr>
            <w:tcW w:w="445" w:type="pct"/>
            <w:tcBorders>
              <w:top w:val="single" w:sz="4" w:space="0" w:color="auto"/>
              <w:left w:val="nil"/>
              <w:bottom w:val="nil"/>
              <w:right w:val="nil"/>
            </w:tcBorders>
            <w:shd w:val="clear" w:color="auto" w:fill="auto"/>
            <w:noWrap/>
            <w:hideMark/>
          </w:tcPr>
          <w:p w14:paraId="7A3DFC6C" w14:textId="77777777" w:rsidR="00490B35" w:rsidRPr="00490B35" w:rsidRDefault="00490B35" w:rsidP="00490B35">
            <w:pPr>
              <w:spacing w:after="0" w:line="240" w:lineRule="auto"/>
              <w:jc w:val="right"/>
              <w:rPr>
                <w:rFonts w:ascii="Arial" w:hAnsi="Arial" w:cs="Arial"/>
                <w:color w:val="000000"/>
                <w:sz w:val="16"/>
                <w:szCs w:val="16"/>
              </w:rPr>
            </w:pPr>
            <w:r w:rsidRPr="00490B35">
              <w:rPr>
                <w:rFonts w:ascii="Arial" w:hAnsi="Arial" w:cs="Arial"/>
                <w:color w:val="000000"/>
                <w:sz w:val="16"/>
                <w:szCs w:val="16"/>
              </w:rPr>
              <w:t>2,636</w:t>
            </w:r>
          </w:p>
        </w:tc>
        <w:tc>
          <w:tcPr>
            <w:tcW w:w="445" w:type="pct"/>
            <w:tcBorders>
              <w:top w:val="single" w:sz="4" w:space="0" w:color="auto"/>
              <w:left w:val="nil"/>
              <w:bottom w:val="nil"/>
              <w:right w:val="nil"/>
            </w:tcBorders>
            <w:shd w:val="clear" w:color="auto" w:fill="auto"/>
            <w:noWrap/>
            <w:hideMark/>
          </w:tcPr>
          <w:p w14:paraId="3709A51C" w14:textId="60DA8B66" w:rsidR="00490B35" w:rsidRPr="00490B35" w:rsidRDefault="005C15D5" w:rsidP="00490B35">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single" w:sz="4" w:space="0" w:color="auto"/>
              <w:left w:val="nil"/>
              <w:bottom w:val="nil"/>
              <w:right w:val="nil"/>
            </w:tcBorders>
            <w:shd w:val="clear" w:color="auto" w:fill="auto"/>
            <w:noWrap/>
            <w:hideMark/>
          </w:tcPr>
          <w:p w14:paraId="080FEFFA" w14:textId="3B983521" w:rsidR="00490B35" w:rsidRPr="00490B35" w:rsidRDefault="005C15D5" w:rsidP="00490B35">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auto"/>
              <w:left w:val="nil"/>
              <w:bottom w:val="nil"/>
              <w:right w:val="nil"/>
            </w:tcBorders>
            <w:shd w:val="clear" w:color="auto" w:fill="auto"/>
            <w:noWrap/>
            <w:hideMark/>
          </w:tcPr>
          <w:p w14:paraId="66760443" w14:textId="49D24DE7" w:rsidR="00490B35" w:rsidRPr="00490B35" w:rsidRDefault="005C15D5" w:rsidP="00490B35">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auto"/>
              <w:left w:val="nil"/>
              <w:bottom w:val="nil"/>
              <w:right w:val="nil"/>
            </w:tcBorders>
            <w:shd w:val="clear" w:color="auto" w:fill="auto"/>
            <w:noWrap/>
            <w:hideMark/>
          </w:tcPr>
          <w:p w14:paraId="588E7241" w14:textId="331DB33F" w:rsidR="00490B35" w:rsidRPr="00490B35" w:rsidRDefault="005C15D5" w:rsidP="00490B35">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auto"/>
              <w:left w:val="nil"/>
              <w:bottom w:val="nil"/>
              <w:right w:val="nil"/>
            </w:tcBorders>
            <w:shd w:val="clear" w:color="auto" w:fill="auto"/>
            <w:noWrap/>
            <w:hideMark/>
          </w:tcPr>
          <w:p w14:paraId="6BC20160" w14:textId="595230CF" w:rsidR="00490B35" w:rsidRPr="00490B35" w:rsidRDefault="005C15D5" w:rsidP="00490B35">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single" w:sz="4" w:space="0" w:color="auto"/>
              <w:left w:val="nil"/>
              <w:bottom w:val="nil"/>
              <w:right w:val="nil"/>
            </w:tcBorders>
            <w:shd w:val="clear" w:color="auto" w:fill="auto"/>
            <w:noWrap/>
            <w:hideMark/>
          </w:tcPr>
          <w:p w14:paraId="0CBBB0F2" w14:textId="1C01A4F4" w:rsidR="00490B35" w:rsidRPr="00490B35" w:rsidRDefault="005C15D5" w:rsidP="00490B35">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single" w:sz="4" w:space="0" w:color="auto"/>
              <w:left w:val="nil"/>
              <w:bottom w:val="nil"/>
              <w:right w:val="nil"/>
            </w:tcBorders>
            <w:shd w:val="clear" w:color="auto" w:fill="auto"/>
            <w:noWrap/>
            <w:hideMark/>
          </w:tcPr>
          <w:p w14:paraId="177FEB24" w14:textId="5E7205C8" w:rsidR="00490B35" w:rsidRPr="00490B35" w:rsidRDefault="005C15D5" w:rsidP="00490B35">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auto"/>
              <w:left w:val="nil"/>
              <w:bottom w:val="nil"/>
              <w:right w:val="nil"/>
            </w:tcBorders>
            <w:shd w:val="clear" w:color="auto" w:fill="auto"/>
            <w:noWrap/>
            <w:hideMark/>
          </w:tcPr>
          <w:p w14:paraId="216C7289" w14:textId="65982ABA" w:rsidR="00490B35" w:rsidRPr="00490B35" w:rsidRDefault="005C15D5" w:rsidP="00490B35">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auto"/>
              <w:left w:val="nil"/>
              <w:bottom w:val="nil"/>
              <w:right w:val="nil"/>
            </w:tcBorders>
            <w:shd w:val="clear" w:color="auto" w:fill="auto"/>
            <w:noWrap/>
            <w:hideMark/>
          </w:tcPr>
          <w:p w14:paraId="5872BCEC" w14:textId="77777777" w:rsidR="00490B35" w:rsidRPr="00490B35" w:rsidRDefault="00490B35" w:rsidP="00490B35">
            <w:pPr>
              <w:spacing w:after="0" w:line="240" w:lineRule="auto"/>
              <w:jc w:val="right"/>
              <w:rPr>
                <w:rFonts w:ascii="Arial" w:hAnsi="Arial" w:cs="Arial"/>
                <w:color w:val="000000"/>
                <w:sz w:val="16"/>
                <w:szCs w:val="16"/>
              </w:rPr>
            </w:pPr>
            <w:r w:rsidRPr="00490B35">
              <w:rPr>
                <w:rFonts w:ascii="Arial" w:hAnsi="Arial" w:cs="Arial"/>
                <w:color w:val="000000"/>
                <w:sz w:val="16"/>
                <w:szCs w:val="16"/>
              </w:rPr>
              <w:t>2,636</w:t>
            </w:r>
          </w:p>
        </w:tc>
      </w:tr>
      <w:tr w:rsidR="00490B35" w:rsidRPr="00490B35" w14:paraId="67EE3A53" w14:textId="77777777" w:rsidTr="00490B35">
        <w:trPr>
          <w:trHeight w:val="225"/>
        </w:trPr>
        <w:tc>
          <w:tcPr>
            <w:tcW w:w="687" w:type="pct"/>
            <w:vMerge/>
            <w:tcBorders>
              <w:top w:val="nil"/>
              <w:left w:val="nil"/>
              <w:bottom w:val="nil"/>
              <w:right w:val="nil"/>
            </w:tcBorders>
            <w:vAlign w:val="center"/>
            <w:hideMark/>
          </w:tcPr>
          <w:p w14:paraId="0FC383CB" w14:textId="77777777" w:rsidR="00490B35" w:rsidRPr="00490B35" w:rsidRDefault="00490B35" w:rsidP="00490B35">
            <w:pPr>
              <w:spacing w:after="0" w:line="240" w:lineRule="auto"/>
              <w:jc w:val="lef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5AA3ADE7" w14:textId="77777777" w:rsidR="00490B35" w:rsidRPr="00490B35" w:rsidRDefault="00490B35" w:rsidP="00490B35">
            <w:pPr>
              <w:spacing w:after="0" w:line="240" w:lineRule="auto"/>
              <w:jc w:val="right"/>
              <w:rPr>
                <w:rFonts w:ascii="Arial" w:hAnsi="Arial" w:cs="Arial"/>
                <w:i/>
                <w:iCs/>
                <w:color w:val="000000"/>
                <w:sz w:val="16"/>
                <w:szCs w:val="16"/>
              </w:rPr>
            </w:pPr>
            <w:r w:rsidRPr="00490B35">
              <w:rPr>
                <w:rFonts w:ascii="Arial" w:hAnsi="Arial" w:cs="Arial"/>
                <w:i/>
                <w:iCs/>
                <w:color w:val="000000"/>
                <w:sz w:val="16"/>
                <w:szCs w:val="16"/>
              </w:rPr>
              <w:t>2,412</w:t>
            </w:r>
          </w:p>
        </w:tc>
        <w:tc>
          <w:tcPr>
            <w:tcW w:w="445" w:type="pct"/>
            <w:tcBorders>
              <w:top w:val="nil"/>
              <w:left w:val="nil"/>
              <w:bottom w:val="nil"/>
              <w:right w:val="nil"/>
            </w:tcBorders>
            <w:shd w:val="clear" w:color="auto" w:fill="auto"/>
            <w:noWrap/>
            <w:hideMark/>
          </w:tcPr>
          <w:p w14:paraId="545368BC" w14:textId="7B3F5E9B" w:rsidR="00490B35" w:rsidRPr="00490B35" w:rsidRDefault="005C15D5" w:rsidP="00490B35">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1EE5CAC4" w14:textId="08E0DE56" w:rsidR="00490B35" w:rsidRPr="00490B35" w:rsidRDefault="005C15D5" w:rsidP="00490B35">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70A08C34" w14:textId="5D435AFD" w:rsidR="00490B35" w:rsidRPr="00490B35" w:rsidRDefault="005C15D5" w:rsidP="00490B35">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5A2FA046" w14:textId="22D6CAC6" w:rsidR="00490B35" w:rsidRPr="00490B35" w:rsidRDefault="005C15D5" w:rsidP="00490B35">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70248128" w14:textId="67C8FFCC" w:rsidR="00490B35" w:rsidRPr="00490B35" w:rsidRDefault="005C15D5" w:rsidP="00490B35">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437BD2AB" w14:textId="0E9E89EF" w:rsidR="00490B35" w:rsidRPr="00490B35" w:rsidRDefault="005C15D5" w:rsidP="00490B35">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004DBCC5" w14:textId="6DD1CAEA" w:rsidR="00490B35" w:rsidRPr="00490B35" w:rsidRDefault="005C15D5" w:rsidP="00490B35">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414F9274" w14:textId="6F9A33FC" w:rsidR="00490B35" w:rsidRPr="00490B35" w:rsidRDefault="005C15D5" w:rsidP="00490B35">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24B25186" w14:textId="77777777" w:rsidR="00490B35" w:rsidRPr="00490B35" w:rsidRDefault="00490B35" w:rsidP="00490B35">
            <w:pPr>
              <w:spacing w:after="0" w:line="240" w:lineRule="auto"/>
              <w:jc w:val="right"/>
              <w:rPr>
                <w:rFonts w:ascii="Arial" w:hAnsi="Arial" w:cs="Arial"/>
                <w:i/>
                <w:iCs/>
                <w:color w:val="000000"/>
                <w:sz w:val="16"/>
                <w:szCs w:val="16"/>
              </w:rPr>
            </w:pPr>
            <w:r w:rsidRPr="00490B35">
              <w:rPr>
                <w:rFonts w:ascii="Arial" w:hAnsi="Arial" w:cs="Arial"/>
                <w:i/>
                <w:iCs/>
                <w:color w:val="000000"/>
                <w:sz w:val="16"/>
                <w:szCs w:val="16"/>
              </w:rPr>
              <w:t>2,412</w:t>
            </w:r>
          </w:p>
        </w:tc>
      </w:tr>
      <w:tr w:rsidR="00490B35" w:rsidRPr="00490B35" w14:paraId="5507C5A1" w14:textId="77777777" w:rsidTr="00490B35">
        <w:trPr>
          <w:trHeight w:val="225"/>
        </w:trPr>
        <w:tc>
          <w:tcPr>
            <w:tcW w:w="687" w:type="pct"/>
            <w:tcBorders>
              <w:top w:val="nil"/>
              <w:left w:val="nil"/>
              <w:bottom w:val="nil"/>
              <w:right w:val="nil"/>
            </w:tcBorders>
            <w:shd w:val="clear" w:color="auto" w:fill="auto"/>
            <w:noWrap/>
            <w:hideMark/>
          </w:tcPr>
          <w:p w14:paraId="39406848" w14:textId="77777777" w:rsidR="00490B35" w:rsidRPr="00490B35" w:rsidRDefault="00490B35" w:rsidP="00490B35">
            <w:pPr>
              <w:spacing w:after="0" w:line="240" w:lineRule="auto"/>
              <w:jc w:val="right"/>
              <w:rPr>
                <w:rFonts w:ascii="Arial" w:hAnsi="Arial" w:cs="Arial"/>
                <w:i/>
                <w:iCs/>
                <w:color w:val="000000"/>
                <w:sz w:val="16"/>
                <w:szCs w:val="16"/>
              </w:rPr>
            </w:pPr>
          </w:p>
        </w:tc>
        <w:tc>
          <w:tcPr>
            <w:tcW w:w="445" w:type="pct"/>
            <w:tcBorders>
              <w:top w:val="nil"/>
              <w:left w:val="nil"/>
              <w:bottom w:val="nil"/>
              <w:right w:val="nil"/>
            </w:tcBorders>
            <w:shd w:val="clear" w:color="auto" w:fill="auto"/>
            <w:noWrap/>
            <w:hideMark/>
          </w:tcPr>
          <w:p w14:paraId="76ED5BBC" w14:textId="77777777" w:rsidR="00490B35" w:rsidRPr="00490B35" w:rsidRDefault="00490B35" w:rsidP="00490B35">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0AE52360" w14:textId="77777777" w:rsidR="00490B35" w:rsidRPr="00490B35" w:rsidRDefault="00490B35" w:rsidP="00490B35">
            <w:pPr>
              <w:spacing w:after="0" w:line="240" w:lineRule="auto"/>
              <w:jc w:val="center"/>
              <w:rPr>
                <w:rFonts w:ascii="Times New Roman" w:hAnsi="Times New Roman"/>
              </w:rPr>
            </w:pPr>
          </w:p>
        </w:tc>
        <w:tc>
          <w:tcPr>
            <w:tcW w:w="412" w:type="pct"/>
            <w:tcBorders>
              <w:top w:val="nil"/>
              <w:left w:val="nil"/>
              <w:bottom w:val="nil"/>
              <w:right w:val="nil"/>
            </w:tcBorders>
            <w:shd w:val="clear" w:color="auto" w:fill="auto"/>
            <w:noWrap/>
            <w:hideMark/>
          </w:tcPr>
          <w:p w14:paraId="138AD8E5" w14:textId="77777777" w:rsidR="00490B35" w:rsidRPr="00490B35" w:rsidRDefault="00490B35" w:rsidP="00490B35">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noWrap/>
            <w:hideMark/>
          </w:tcPr>
          <w:p w14:paraId="50AF7373" w14:textId="77777777" w:rsidR="00490B35" w:rsidRPr="00490B35" w:rsidRDefault="00490B35" w:rsidP="00490B35">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noWrap/>
            <w:hideMark/>
          </w:tcPr>
          <w:p w14:paraId="75ECEDB2" w14:textId="77777777" w:rsidR="00490B35" w:rsidRPr="00490B35" w:rsidRDefault="00490B35" w:rsidP="00490B35">
            <w:pPr>
              <w:spacing w:after="0" w:line="240" w:lineRule="auto"/>
              <w:jc w:val="center"/>
              <w:rPr>
                <w:rFonts w:ascii="Times New Roman" w:hAnsi="Times New Roman"/>
              </w:rPr>
            </w:pPr>
          </w:p>
        </w:tc>
        <w:tc>
          <w:tcPr>
            <w:tcW w:w="454" w:type="pct"/>
            <w:tcBorders>
              <w:top w:val="nil"/>
              <w:left w:val="nil"/>
              <w:bottom w:val="nil"/>
              <w:right w:val="nil"/>
            </w:tcBorders>
            <w:shd w:val="clear" w:color="auto" w:fill="auto"/>
            <w:noWrap/>
            <w:hideMark/>
          </w:tcPr>
          <w:p w14:paraId="1D67CD96" w14:textId="77777777" w:rsidR="00490B35" w:rsidRPr="00490B35" w:rsidRDefault="00490B35" w:rsidP="00490B35">
            <w:pPr>
              <w:spacing w:after="0" w:line="240" w:lineRule="auto"/>
              <w:jc w:val="center"/>
              <w:rPr>
                <w:rFonts w:ascii="Times New Roman" w:hAnsi="Times New Roman"/>
              </w:rPr>
            </w:pPr>
          </w:p>
        </w:tc>
        <w:tc>
          <w:tcPr>
            <w:tcW w:w="345" w:type="pct"/>
            <w:tcBorders>
              <w:top w:val="nil"/>
              <w:left w:val="nil"/>
              <w:bottom w:val="nil"/>
              <w:right w:val="nil"/>
            </w:tcBorders>
            <w:shd w:val="clear" w:color="auto" w:fill="auto"/>
            <w:noWrap/>
            <w:hideMark/>
          </w:tcPr>
          <w:p w14:paraId="3246BA27" w14:textId="77777777" w:rsidR="00490B35" w:rsidRPr="00490B35" w:rsidRDefault="00490B35" w:rsidP="00490B35">
            <w:pPr>
              <w:spacing w:after="0" w:line="240" w:lineRule="auto"/>
              <w:jc w:val="center"/>
              <w:rPr>
                <w:rFonts w:ascii="Times New Roman" w:hAnsi="Times New Roman"/>
              </w:rPr>
            </w:pPr>
          </w:p>
        </w:tc>
        <w:tc>
          <w:tcPr>
            <w:tcW w:w="420" w:type="pct"/>
            <w:tcBorders>
              <w:top w:val="nil"/>
              <w:left w:val="nil"/>
              <w:bottom w:val="nil"/>
              <w:right w:val="nil"/>
            </w:tcBorders>
            <w:shd w:val="clear" w:color="auto" w:fill="auto"/>
            <w:noWrap/>
            <w:hideMark/>
          </w:tcPr>
          <w:p w14:paraId="5E6028A8" w14:textId="77777777" w:rsidR="00490B35" w:rsidRPr="00490B35" w:rsidRDefault="00490B35" w:rsidP="00490B35">
            <w:pPr>
              <w:spacing w:after="0" w:line="240" w:lineRule="auto"/>
              <w:jc w:val="center"/>
              <w:rPr>
                <w:rFonts w:ascii="Times New Roman" w:hAnsi="Times New Roman"/>
              </w:rPr>
            </w:pPr>
          </w:p>
        </w:tc>
        <w:tc>
          <w:tcPr>
            <w:tcW w:w="454" w:type="pct"/>
            <w:tcBorders>
              <w:top w:val="nil"/>
              <w:left w:val="nil"/>
              <w:bottom w:val="nil"/>
              <w:right w:val="nil"/>
            </w:tcBorders>
            <w:shd w:val="clear" w:color="auto" w:fill="auto"/>
            <w:noWrap/>
            <w:hideMark/>
          </w:tcPr>
          <w:p w14:paraId="2A04A19B" w14:textId="77777777" w:rsidR="00490B35" w:rsidRPr="00490B35" w:rsidRDefault="00490B35" w:rsidP="00490B35">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noWrap/>
            <w:hideMark/>
          </w:tcPr>
          <w:p w14:paraId="0EB8725B" w14:textId="77777777" w:rsidR="00490B35" w:rsidRPr="00490B35" w:rsidRDefault="00490B35" w:rsidP="00490B35">
            <w:pPr>
              <w:spacing w:after="0" w:line="240" w:lineRule="auto"/>
              <w:jc w:val="center"/>
              <w:rPr>
                <w:rFonts w:ascii="Times New Roman" w:hAnsi="Times New Roman"/>
              </w:rPr>
            </w:pPr>
          </w:p>
        </w:tc>
      </w:tr>
      <w:tr w:rsidR="00490B35" w:rsidRPr="00490B35" w14:paraId="1C421F44" w14:textId="77777777" w:rsidTr="00490B35">
        <w:trPr>
          <w:trHeight w:val="397"/>
        </w:trPr>
        <w:tc>
          <w:tcPr>
            <w:tcW w:w="687" w:type="pct"/>
            <w:tcBorders>
              <w:top w:val="nil"/>
              <w:left w:val="nil"/>
              <w:bottom w:val="nil"/>
              <w:right w:val="nil"/>
            </w:tcBorders>
            <w:shd w:val="clear" w:color="auto" w:fill="auto"/>
            <w:vAlign w:val="bottom"/>
            <w:hideMark/>
          </w:tcPr>
          <w:p w14:paraId="263590A6" w14:textId="77777777" w:rsidR="00490B35" w:rsidRPr="00490B35" w:rsidRDefault="00490B35" w:rsidP="00490B35">
            <w:pPr>
              <w:spacing w:after="0" w:line="240" w:lineRule="auto"/>
              <w:jc w:val="left"/>
              <w:rPr>
                <w:rFonts w:ascii="Arial" w:hAnsi="Arial" w:cs="Arial"/>
                <w:b/>
                <w:bCs/>
                <w:color w:val="000000"/>
                <w:sz w:val="16"/>
                <w:szCs w:val="16"/>
              </w:rPr>
            </w:pPr>
            <w:r w:rsidRPr="00490B35">
              <w:rPr>
                <w:rFonts w:ascii="Arial" w:hAnsi="Arial" w:cs="Arial"/>
                <w:b/>
                <w:bCs/>
                <w:color w:val="000000"/>
                <w:sz w:val="16"/>
                <w:szCs w:val="16"/>
              </w:rPr>
              <w:t>Office of the Australian Accounting Standards Board</w:t>
            </w:r>
          </w:p>
        </w:tc>
        <w:tc>
          <w:tcPr>
            <w:tcW w:w="445" w:type="pct"/>
            <w:tcBorders>
              <w:top w:val="nil"/>
              <w:left w:val="nil"/>
              <w:bottom w:val="nil"/>
              <w:right w:val="nil"/>
            </w:tcBorders>
            <w:shd w:val="clear" w:color="auto" w:fill="auto"/>
            <w:noWrap/>
            <w:hideMark/>
          </w:tcPr>
          <w:p w14:paraId="6FFAFE01" w14:textId="77777777" w:rsidR="00490B35" w:rsidRPr="00490B35" w:rsidRDefault="00490B35" w:rsidP="00490B35">
            <w:pPr>
              <w:spacing w:after="0" w:line="240" w:lineRule="auto"/>
              <w:jc w:val="left"/>
              <w:rPr>
                <w:rFonts w:ascii="Arial" w:hAnsi="Arial" w:cs="Arial"/>
                <w:b/>
                <w:bCs/>
                <w:color w:val="000000"/>
                <w:sz w:val="16"/>
                <w:szCs w:val="16"/>
              </w:rPr>
            </w:pPr>
          </w:p>
        </w:tc>
        <w:tc>
          <w:tcPr>
            <w:tcW w:w="445" w:type="pct"/>
            <w:tcBorders>
              <w:top w:val="nil"/>
              <w:left w:val="nil"/>
              <w:bottom w:val="nil"/>
              <w:right w:val="nil"/>
            </w:tcBorders>
            <w:shd w:val="clear" w:color="auto" w:fill="auto"/>
            <w:noWrap/>
            <w:hideMark/>
          </w:tcPr>
          <w:p w14:paraId="0AEF5411" w14:textId="77777777" w:rsidR="00490B35" w:rsidRPr="00490B35" w:rsidRDefault="00490B35" w:rsidP="00490B35">
            <w:pPr>
              <w:spacing w:after="0" w:line="240" w:lineRule="auto"/>
              <w:jc w:val="left"/>
              <w:rPr>
                <w:rFonts w:ascii="Times New Roman" w:hAnsi="Times New Roman"/>
              </w:rPr>
            </w:pPr>
          </w:p>
        </w:tc>
        <w:tc>
          <w:tcPr>
            <w:tcW w:w="412" w:type="pct"/>
            <w:tcBorders>
              <w:top w:val="nil"/>
              <w:left w:val="nil"/>
              <w:bottom w:val="nil"/>
              <w:right w:val="nil"/>
            </w:tcBorders>
            <w:shd w:val="clear" w:color="auto" w:fill="auto"/>
            <w:noWrap/>
            <w:hideMark/>
          </w:tcPr>
          <w:p w14:paraId="1A78D2A4" w14:textId="77777777" w:rsidR="00490B35" w:rsidRPr="00490B35" w:rsidRDefault="00490B35" w:rsidP="00490B35">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2835957A" w14:textId="77777777" w:rsidR="00490B35" w:rsidRPr="00490B35" w:rsidRDefault="00490B35" w:rsidP="00490B35">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2AB43021" w14:textId="77777777" w:rsidR="00490B35" w:rsidRPr="00490B35" w:rsidRDefault="00490B35" w:rsidP="00490B35">
            <w:pPr>
              <w:spacing w:after="0" w:line="240" w:lineRule="auto"/>
              <w:jc w:val="left"/>
              <w:rPr>
                <w:rFonts w:ascii="Times New Roman" w:hAnsi="Times New Roman"/>
              </w:rPr>
            </w:pPr>
          </w:p>
        </w:tc>
        <w:tc>
          <w:tcPr>
            <w:tcW w:w="454" w:type="pct"/>
            <w:tcBorders>
              <w:top w:val="nil"/>
              <w:left w:val="nil"/>
              <w:bottom w:val="nil"/>
              <w:right w:val="nil"/>
            </w:tcBorders>
            <w:shd w:val="clear" w:color="auto" w:fill="auto"/>
            <w:noWrap/>
            <w:hideMark/>
          </w:tcPr>
          <w:p w14:paraId="5DA72E6A" w14:textId="77777777" w:rsidR="00490B35" w:rsidRPr="00490B35" w:rsidRDefault="00490B35" w:rsidP="00490B35">
            <w:pPr>
              <w:spacing w:after="0" w:line="240" w:lineRule="auto"/>
              <w:jc w:val="left"/>
              <w:rPr>
                <w:rFonts w:ascii="Times New Roman" w:hAnsi="Times New Roman"/>
              </w:rPr>
            </w:pPr>
          </w:p>
        </w:tc>
        <w:tc>
          <w:tcPr>
            <w:tcW w:w="345" w:type="pct"/>
            <w:tcBorders>
              <w:top w:val="nil"/>
              <w:left w:val="nil"/>
              <w:bottom w:val="nil"/>
              <w:right w:val="nil"/>
            </w:tcBorders>
            <w:shd w:val="clear" w:color="auto" w:fill="auto"/>
            <w:noWrap/>
            <w:hideMark/>
          </w:tcPr>
          <w:p w14:paraId="71AC7CD6" w14:textId="77777777" w:rsidR="00490B35" w:rsidRPr="00490B35" w:rsidRDefault="00490B35" w:rsidP="00490B35">
            <w:pPr>
              <w:spacing w:after="0" w:line="240" w:lineRule="auto"/>
              <w:jc w:val="left"/>
              <w:rPr>
                <w:rFonts w:ascii="Times New Roman" w:hAnsi="Times New Roman"/>
              </w:rPr>
            </w:pPr>
          </w:p>
        </w:tc>
        <w:tc>
          <w:tcPr>
            <w:tcW w:w="420" w:type="pct"/>
            <w:tcBorders>
              <w:top w:val="nil"/>
              <w:left w:val="nil"/>
              <w:bottom w:val="nil"/>
              <w:right w:val="nil"/>
            </w:tcBorders>
            <w:shd w:val="clear" w:color="auto" w:fill="auto"/>
            <w:noWrap/>
            <w:hideMark/>
          </w:tcPr>
          <w:p w14:paraId="013DFFE7" w14:textId="77777777" w:rsidR="00490B35" w:rsidRPr="00490B35" w:rsidRDefault="00490B35" w:rsidP="00490B35">
            <w:pPr>
              <w:spacing w:after="0" w:line="240" w:lineRule="auto"/>
              <w:jc w:val="left"/>
              <w:rPr>
                <w:rFonts w:ascii="Times New Roman" w:hAnsi="Times New Roman"/>
              </w:rPr>
            </w:pPr>
          </w:p>
        </w:tc>
        <w:tc>
          <w:tcPr>
            <w:tcW w:w="454" w:type="pct"/>
            <w:tcBorders>
              <w:top w:val="nil"/>
              <w:left w:val="nil"/>
              <w:bottom w:val="nil"/>
              <w:right w:val="nil"/>
            </w:tcBorders>
            <w:shd w:val="clear" w:color="auto" w:fill="auto"/>
            <w:noWrap/>
            <w:hideMark/>
          </w:tcPr>
          <w:p w14:paraId="428EF298" w14:textId="77777777" w:rsidR="00490B35" w:rsidRPr="00490B35" w:rsidRDefault="00490B35" w:rsidP="00490B35">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00FD9B79" w14:textId="77777777" w:rsidR="00490B35" w:rsidRPr="00490B35" w:rsidRDefault="00490B35" w:rsidP="00490B35">
            <w:pPr>
              <w:spacing w:after="0" w:line="240" w:lineRule="auto"/>
              <w:jc w:val="left"/>
              <w:rPr>
                <w:rFonts w:ascii="Times New Roman" w:hAnsi="Times New Roman"/>
              </w:rPr>
            </w:pPr>
          </w:p>
        </w:tc>
      </w:tr>
      <w:tr w:rsidR="00490B35" w:rsidRPr="00490B35" w14:paraId="74DAB81E" w14:textId="77777777" w:rsidTr="00490B35">
        <w:trPr>
          <w:trHeight w:val="225"/>
        </w:trPr>
        <w:tc>
          <w:tcPr>
            <w:tcW w:w="687" w:type="pct"/>
            <w:vMerge w:val="restart"/>
            <w:tcBorders>
              <w:top w:val="nil"/>
              <w:left w:val="nil"/>
              <w:bottom w:val="nil"/>
              <w:right w:val="nil"/>
            </w:tcBorders>
            <w:shd w:val="clear" w:color="auto" w:fill="auto"/>
            <w:hideMark/>
          </w:tcPr>
          <w:p w14:paraId="2FB630EC" w14:textId="77777777" w:rsidR="00490B35" w:rsidRPr="00490B35" w:rsidRDefault="00490B35" w:rsidP="00490B35">
            <w:pPr>
              <w:spacing w:after="0" w:line="240" w:lineRule="auto"/>
              <w:jc w:val="left"/>
              <w:rPr>
                <w:rFonts w:ascii="Arial" w:hAnsi="Arial" w:cs="Arial"/>
                <w:color w:val="000000"/>
                <w:sz w:val="16"/>
                <w:szCs w:val="16"/>
              </w:rPr>
            </w:pPr>
            <w:r w:rsidRPr="00490B35">
              <w:rPr>
                <w:rFonts w:ascii="Arial" w:hAnsi="Arial" w:cs="Arial"/>
                <w:color w:val="000000"/>
                <w:sz w:val="16"/>
                <w:szCs w:val="16"/>
              </w:rPr>
              <w:t>Outcome 1</w:t>
            </w:r>
          </w:p>
        </w:tc>
        <w:tc>
          <w:tcPr>
            <w:tcW w:w="445" w:type="pct"/>
            <w:tcBorders>
              <w:top w:val="nil"/>
              <w:left w:val="nil"/>
              <w:bottom w:val="nil"/>
              <w:right w:val="nil"/>
            </w:tcBorders>
            <w:shd w:val="clear" w:color="auto" w:fill="auto"/>
            <w:noWrap/>
            <w:hideMark/>
          </w:tcPr>
          <w:p w14:paraId="7B7F9C12" w14:textId="77777777" w:rsidR="00490B35" w:rsidRPr="00490B35" w:rsidRDefault="00490B35" w:rsidP="00490B35">
            <w:pPr>
              <w:spacing w:after="0" w:line="240" w:lineRule="auto"/>
              <w:jc w:val="right"/>
              <w:rPr>
                <w:rFonts w:ascii="Arial" w:hAnsi="Arial" w:cs="Arial"/>
                <w:color w:val="000000"/>
                <w:sz w:val="16"/>
                <w:szCs w:val="16"/>
              </w:rPr>
            </w:pPr>
            <w:r w:rsidRPr="00490B35">
              <w:rPr>
                <w:rFonts w:ascii="Arial" w:hAnsi="Arial" w:cs="Arial"/>
                <w:color w:val="000000"/>
                <w:sz w:val="16"/>
                <w:szCs w:val="16"/>
              </w:rPr>
              <w:t>3,649</w:t>
            </w:r>
          </w:p>
        </w:tc>
        <w:tc>
          <w:tcPr>
            <w:tcW w:w="445" w:type="pct"/>
            <w:tcBorders>
              <w:top w:val="nil"/>
              <w:left w:val="nil"/>
              <w:bottom w:val="nil"/>
              <w:right w:val="nil"/>
            </w:tcBorders>
            <w:shd w:val="clear" w:color="auto" w:fill="auto"/>
            <w:noWrap/>
            <w:hideMark/>
          </w:tcPr>
          <w:p w14:paraId="699347EC" w14:textId="058B5006" w:rsidR="00490B35" w:rsidRPr="00490B35" w:rsidRDefault="005C15D5" w:rsidP="00490B35">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523B2830" w14:textId="77777777" w:rsidR="00490B35" w:rsidRPr="00490B35" w:rsidRDefault="00490B35" w:rsidP="00490B35">
            <w:pPr>
              <w:spacing w:after="0" w:line="240" w:lineRule="auto"/>
              <w:jc w:val="right"/>
              <w:rPr>
                <w:rFonts w:ascii="Arial" w:hAnsi="Arial" w:cs="Arial"/>
                <w:color w:val="000000"/>
                <w:sz w:val="16"/>
                <w:szCs w:val="16"/>
              </w:rPr>
            </w:pPr>
            <w:r w:rsidRPr="00490B35">
              <w:rPr>
                <w:rFonts w:ascii="Arial" w:hAnsi="Arial" w:cs="Arial"/>
                <w:color w:val="000000"/>
                <w:sz w:val="16"/>
                <w:szCs w:val="16"/>
              </w:rPr>
              <w:t>1,153</w:t>
            </w:r>
          </w:p>
        </w:tc>
        <w:tc>
          <w:tcPr>
            <w:tcW w:w="445" w:type="pct"/>
            <w:tcBorders>
              <w:top w:val="nil"/>
              <w:left w:val="nil"/>
              <w:bottom w:val="nil"/>
              <w:right w:val="nil"/>
            </w:tcBorders>
            <w:shd w:val="clear" w:color="auto" w:fill="auto"/>
            <w:noWrap/>
            <w:hideMark/>
          </w:tcPr>
          <w:p w14:paraId="42819227" w14:textId="55CE9FC4" w:rsidR="00490B35" w:rsidRPr="00490B35" w:rsidRDefault="005C15D5" w:rsidP="00490B35">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7FD0BE67" w14:textId="4B30CFE1" w:rsidR="00490B35" w:rsidRPr="00490B35" w:rsidRDefault="005C15D5" w:rsidP="00490B35">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06256644" w14:textId="6AE98EB5" w:rsidR="00490B35" w:rsidRPr="00490B35" w:rsidRDefault="005C15D5" w:rsidP="00490B35">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nil"/>
              <w:left w:val="nil"/>
              <w:bottom w:val="nil"/>
              <w:right w:val="nil"/>
            </w:tcBorders>
            <w:shd w:val="clear" w:color="auto" w:fill="auto"/>
            <w:noWrap/>
            <w:hideMark/>
          </w:tcPr>
          <w:p w14:paraId="63D0E118" w14:textId="3B98AC27" w:rsidR="00490B35" w:rsidRPr="00490B35" w:rsidRDefault="005C15D5" w:rsidP="00490B35">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5F583DDE" w14:textId="0BA64558" w:rsidR="00490B35" w:rsidRPr="00490B35" w:rsidRDefault="005C15D5" w:rsidP="00490B35">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574A59EB" w14:textId="2D1086F3" w:rsidR="00490B35" w:rsidRPr="00490B35" w:rsidRDefault="005C15D5" w:rsidP="00490B35">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5A687844" w14:textId="77777777" w:rsidR="00490B35" w:rsidRPr="00490B35" w:rsidRDefault="00490B35" w:rsidP="00490B35">
            <w:pPr>
              <w:spacing w:after="0" w:line="240" w:lineRule="auto"/>
              <w:jc w:val="right"/>
              <w:rPr>
                <w:rFonts w:ascii="Arial" w:hAnsi="Arial" w:cs="Arial"/>
                <w:color w:val="000000"/>
                <w:sz w:val="16"/>
                <w:szCs w:val="16"/>
              </w:rPr>
            </w:pPr>
            <w:r w:rsidRPr="00490B35">
              <w:rPr>
                <w:rFonts w:ascii="Arial" w:hAnsi="Arial" w:cs="Arial"/>
                <w:color w:val="000000"/>
                <w:sz w:val="16"/>
                <w:szCs w:val="16"/>
              </w:rPr>
              <w:t>4,802</w:t>
            </w:r>
          </w:p>
        </w:tc>
      </w:tr>
      <w:tr w:rsidR="00490B35" w:rsidRPr="00490B35" w14:paraId="25A75C3F" w14:textId="77777777" w:rsidTr="00490B35">
        <w:trPr>
          <w:trHeight w:val="225"/>
        </w:trPr>
        <w:tc>
          <w:tcPr>
            <w:tcW w:w="687" w:type="pct"/>
            <w:vMerge/>
            <w:tcBorders>
              <w:top w:val="nil"/>
              <w:left w:val="nil"/>
              <w:bottom w:val="nil"/>
              <w:right w:val="nil"/>
            </w:tcBorders>
            <w:vAlign w:val="center"/>
            <w:hideMark/>
          </w:tcPr>
          <w:p w14:paraId="05D65AED" w14:textId="77777777" w:rsidR="00490B35" w:rsidRPr="00490B35" w:rsidRDefault="00490B35" w:rsidP="00490B35">
            <w:pPr>
              <w:spacing w:after="0" w:line="240" w:lineRule="auto"/>
              <w:jc w:val="lef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0B6AEBAD" w14:textId="77777777" w:rsidR="00490B35" w:rsidRPr="00490B35" w:rsidRDefault="00490B35" w:rsidP="00490B35">
            <w:pPr>
              <w:spacing w:after="0" w:line="240" w:lineRule="auto"/>
              <w:jc w:val="right"/>
              <w:rPr>
                <w:rFonts w:ascii="Arial" w:hAnsi="Arial" w:cs="Arial"/>
                <w:i/>
                <w:iCs/>
                <w:color w:val="000000"/>
                <w:sz w:val="16"/>
                <w:szCs w:val="16"/>
              </w:rPr>
            </w:pPr>
            <w:r w:rsidRPr="00490B35">
              <w:rPr>
                <w:rFonts w:ascii="Arial" w:hAnsi="Arial" w:cs="Arial"/>
                <w:i/>
                <w:iCs/>
                <w:color w:val="000000"/>
                <w:sz w:val="16"/>
                <w:szCs w:val="16"/>
              </w:rPr>
              <w:t>3,619</w:t>
            </w:r>
          </w:p>
        </w:tc>
        <w:tc>
          <w:tcPr>
            <w:tcW w:w="445" w:type="pct"/>
            <w:tcBorders>
              <w:top w:val="nil"/>
              <w:left w:val="nil"/>
              <w:bottom w:val="nil"/>
              <w:right w:val="nil"/>
            </w:tcBorders>
            <w:shd w:val="clear" w:color="auto" w:fill="auto"/>
            <w:noWrap/>
            <w:hideMark/>
          </w:tcPr>
          <w:p w14:paraId="1FDFFA75" w14:textId="58611850" w:rsidR="00490B35" w:rsidRPr="00490B35" w:rsidRDefault="005C15D5" w:rsidP="00490B35">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6E980D3A" w14:textId="77777777" w:rsidR="00490B35" w:rsidRPr="00490B35" w:rsidRDefault="00490B35" w:rsidP="00490B35">
            <w:pPr>
              <w:spacing w:after="0" w:line="240" w:lineRule="auto"/>
              <w:jc w:val="right"/>
              <w:rPr>
                <w:rFonts w:ascii="Arial" w:hAnsi="Arial" w:cs="Arial"/>
                <w:i/>
                <w:iCs/>
                <w:color w:val="000000"/>
                <w:sz w:val="16"/>
                <w:szCs w:val="16"/>
              </w:rPr>
            </w:pPr>
            <w:r w:rsidRPr="00490B35">
              <w:rPr>
                <w:rFonts w:ascii="Arial" w:hAnsi="Arial" w:cs="Arial"/>
                <w:i/>
                <w:iCs/>
                <w:color w:val="000000"/>
                <w:sz w:val="16"/>
                <w:szCs w:val="16"/>
              </w:rPr>
              <w:t>1,136</w:t>
            </w:r>
          </w:p>
        </w:tc>
        <w:tc>
          <w:tcPr>
            <w:tcW w:w="445" w:type="pct"/>
            <w:tcBorders>
              <w:top w:val="nil"/>
              <w:left w:val="nil"/>
              <w:bottom w:val="nil"/>
              <w:right w:val="nil"/>
            </w:tcBorders>
            <w:shd w:val="clear" w:color="auto" w:fill="auto"/>
            <w:noWrap/>
            <w:hideMark/>
          </w:tcPr>
          <w:p w14:paraId="5A406926" w14:textId="21EC578D" w:rsidR="00490B35" w:rsidRPr="00490B35" w:rsidRDefault="005C15D5" w:rsidP="00490B35">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740EB30A" w14:textId="07FF064D" w:rsidR="00490B35" w:rsidRPr="00490B35" w:rsidRDefault="005C15D5" w:rsidP="00490B35">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72F77779" w14:textId="145F068D" w:rsidR="00490B35" w:rsidRPr="00490B35" w:rsidRDefault="005C15D5" w:rsidP="00490B35">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1AAF4C14" w14:textId="1B8EC33A" w:rsidR="00490B35" w:rsidRPr="00490B35" w:rsidRDefault="005C15D5" w:rsidP="00490B35">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52065D20" w14:textId="291A2A00" w:rsidR="00490B35" w:rsidRPr="00490B35" w:rsidRDefault="005C15D5" w:rsidP="00490B35">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592F87DD" w14:textId="42B7C2FF" w:rsidR="00490B35" w:rsidRPr="00490B35" w:rsidRDefault="005C15D5" w:rsidP="00490B35">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0F7C1110" w14:textId="77777777" w:rsidR="00490B35" w:rsidRPr="00490B35" w:rsidRDefault="00490B35" w:rsidP="00490B35">
            <w:pPr>
              <w:spacing w:after="0" w:line="240" w:lineRule="auto"/>
              <w:jc w:val="right"/>
              <w:rPr>
                <w:rFonts w:ascii="Arial" w:hAnsi="Arial" w:cs="Arial"/>
                <w:i/>
                <w:iCs/>
                <w:color w:val="000000"/>
                <w:sz w:val="16"/>
                <w:szCs w:val="16"/>
              </w:rPr>
            </w:pPr>
            <w:r w:rsidRPr="00490B35">
              <w:rPr>
                <w:rFonts w:ascii="Arial" w:hAnsi="Arial" w:cs="Arial"/>
                <w:i/>
                <w:iCs/>
                <w:color w:val="000000"/>
                <w:sz w:val="16"/>
                <w:szCs w:val="16"/>
              </w:rPr>
              <w:t>4,755</w:t>
            </w:r>
          </w:p>
        </w:tc>
      </w:tr>
      <w:tr w:rsidR="00490B35" w:rsidRPr="00490B35" w14:paraId="18BF9FC9" w14:textId="77777777" w:rsidTr="00490B35">
        <w:trPr>
          <w:trHeight w:val="225"/>
        </w:trPr>
        <w:tc>
          <w:tcPr>
            <w:tcW w:w="687" w:type="pct"/>
            <w:vMerge w:val="restart"/>
            <w:tcBorders>
              <w:top w:val="nil"/>
              <w:left w:val="nil"/>
              <w:bottom w:val="nil"/>
              <w:right w:val="nil"/>
            </w:tcBorders>
            <w:shd w:val="clear" w:color="auto" w:fill="auto"/>
            <w:hideMark/>
          </w:tcPr>
          <w:p w14:paraId="208A90AA" w14:textId="77777777" w:rsidR="00490B35" w:rsidRPr="00490B35" w:rsidRDefault="00490B35" w:rsidP="00490B35">
            <w:pPr>
              <w:spacing w:after="0" w:line="240" w:lineRule="auto"/>
              <w:jc w:val="left"/>
              <w:rPr>
                <w:rFonts w:ascii="Arial" w:hAnsi="Arial" w:cs="Arial"/>
                <w:color w:val="000000"/>
                <w:sz w:val="16"/>
                <w:szCs w:val="16"/>
              </w:rPr>
            </w:pPr>
            <w:r w:rsidRPr="00490B35">
              <w:rPr>
                <w:rFonts w:ascii="Arial" w:hAnsi="Arial" w:cs="Arial"/>
                <w:color w:val="000000"/>
                <w:sz w:val="16"/>
                <w:szCs w:val="16"/>
              </w:rPr>
              <w:t>Total</w:t>
            </w:r>
          </w:p>
        </w:tc>
        <w:tc>
          <w:tcPr>
            <w:tcW w:w="445" w:type="pct"/>
            <w:tcBorders>
              <w:top w:val="single" w:sz="4" w:space="0" w:color="auto"/>
              <w:left w:val="nil"/>
              <w:bottom w:val="nil"/>
              <w:right w:val="nil"/>
            </w:tcBorders>
            <w:shd w:val="clear" w:color="auto" w:fill="auto"/>
            <w:noWrap/>
            <w:hideMark/>
          </w:tcPr>
          <w:p w14:paraId="7EDC90F0" w14:textId="77777777" w:rsidR="00490B35" w:rsidRPr="00490B35" w:rsidRDefault="00490B35" w:rsidP="00490B35">
            <w:pPr>
              <w:spacing w:after="0" w:line="240" w:lineRule="auto"/>
              <w:jc w:val="right"/>
              <w:rPr>
                <w:rFonts w:ascii="Arial" w:hAnsi="Arial" w:cs="Arial"/>
                <w:color w:val="000000"/>
                <w:sz w:val="16"/>
                <w:szCs w:val="16"/>
              </w:rPr>
            </w:pPr>
            <w:r w:rsidRPr="00490B35">
              <w:rPr>
                <w:rFonts w:ascii="Arial" w:hAnsi="Arial" w:cs="Arial"/>
                <w:color w:val="000000"/>
                <w:sz w:val="16"/>
                <w:szCs w:val="16"/>
              </w:rPr>
              <w:t>3,649</w:t>
            </w:r>
          </w:p>
        </w:tc>
        <w:tc>
          <w:tcPr>
            <w:tcW w:w="445" w:type="pct"/>
            <w:tcBorders>
              <w:top w:val="single" w:sz="4" w:space="0" w:color="auto"/>
              <w:left w:val="nil"/>
              <w:bottom w:val="nil"/>
              <w:right w:val="nil"/>
            </w:tcBorders>
            <w:shd w:val="clear" w:color="auto" w:fill="auto"/>
            <w:noWrap/>
            <w:hideMark/>
          </w:tcPr>
          <w:p w14:paraId="6EB13674" w14:textId="588ADEA6" w:rsidR="00490B35" w:rsidRPr="00490B35" w:rsidRDefault="005C15D5" w:rsidP="00490B35">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single" w:sz="4" w:space="0" w:color="auto"/>
              <w:left w:val="nil"/>
              <w:bottom w:val="nil"/>
              <w:right w:val="nil"/>
            </w:tcBorders>
            <w:shd w:val="clear" w:color="auto" w:fill="auto"/>
            <w:noWrap/>
            <w:hideMark/>
          </w:tcPr>
          <w:p w14:paraId="1F82F64E" w14:textId="77777777" w:rsidR="00490B35" w:rsidRPr="00490B35" w:rsidRDefault="00490B35" w:rsidP="00490B35">
            <w:pPr>
              <w:spacing w:after="0" w:line="240" w:lineRule="auto"/>
              <w:jc w:val="right"/>
              <w:rPr>
                <w:rFonts w:ascii="Arial" w:hAnsi="Arial" w:cs="Arial"/>
                <w:color w:val="000000"/>
                <w:sz w:val="16"/>
                <w:szCs w:val="16"/>
              </w:rPr>
            </w:pPr>
            <w:r w:rsidRPr="00490B35">
              <w:rPr>
                <w:rFonts w:ascii="Arial" w:hAnsi="Arial" w:cs="Arial"/>
                <w:color w:val="000000"/>
                <w:sz w:val="16"/>
                <w:szCs w:val="16"/>
              </w:rPr>
              <w:t>1,153</w:t>
            </w:r>
          </w:p>
        </w:tc>
        <w:tc>
          <w:tcPr>
            <w:tcW w:w="445" w:type="pct"/>
            <w:tcBorders>
              <w:top w:val="single" w:sz="4" w:space="0" w:color="auto"/>
              <w:left w:val="nil"/>
              <w:bottom w:val="nil"/>
              <w:right w:val="nil"/>
            </w:tcBorders>
            <w:shd w:val="clear" w:color="auto" w:fill="auto"/>
            <w:noWrap/>
            <w:hideMark/>
          </w:tcPr>
          <w:p w14:paraId="7E2FD30B" w14:textId="42C949A4" w:rsidR="00490B35" w:rsidRPr="00490B35" w:rsidRDefault="005C15D5" w:rsidP="00490B35">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auto"/>
              <w:left w:val="nil"/>
              <w:bottom w:val="nil"/>
              <w:right w:val="nil"/>
            </w:tcBorders>
            <w:shd w:val="clear" w:color="auto" w:fill="auto"/>
            <w:noWrap/>
            <w:hideMark/>
          </w:tcPr>
          <w:p w14:paraId="0BC03C7E" w14:textId="092BB507" w:rsidR="00490B35" w:rsidRPr="00490B35" w:rsidRDefault="005C15D5" w:rsidP="00490B35">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auto"/>
              <w:left w:val="nil"/>
              <w:bottom w:val="nil"/>
              <w:right w:val="nil"/>
            </w:tcBorders>
            <w:shd w:val="clear" w:color="auto" w:fill="auto"/>
            <w:noWrap/>
            <w:hideMark/>
          </w:tcPr>
          <w:p w14:paraId="68DD6C09" w14:textId="7D0E2805" w:rsidR="00490B35" w:rsidRPr="00490B35" w:rsidRDefault="005C15D5" w:rsidP="00490B35">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single" w:sz="4" w:space="0" w:color="auto"/>
              <w:left w:val="nil"/>
              <w:bottom w:val="nil"/>
              <w:right w:val="nil"/>
            </w:tcBorders>
            <w:shd w:val="clear" w:color="auto" w:fill="auto"/>
            <w:noWrap/>
            <w:hideMark/>
          </w:tcPr>
          <w:p w14:paraId="1186934D" w14:textId="72FE52E9" w:rsidR="00490B35" w:rsidRPr="00490B35" w:rsidRDefault="005C15D5" w:rsidP="00490B35">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single" w:sz="4" w:space="0" w:color="auto"/>
              <w:left w:val="nil"/>
              <w:bottom w:val="nil"/>
              <w:right w:val="nil"/>
            </w:tcBorders>
            <w:shd w:val="clear" w:color="auto" w:fill="auto"/>
            <w:noWrap/>
            <w:hideMark/>
          </w:tcPr>
          <w:p w14:paraId="72CDB860" w14:textId="4E148DFF" w:rsidR="00490B35" w:rsidRPr="00490B35" w:rsidRDefault="005C15D5" w:rsidP="00490B35">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auto"/>
              <w:left w:val="nil"/>
              <w:bottom w:val="nil"/>
              <w:right w:val="nil"/>
            </w:tcBorders>
            <w:shd w:val="clear" w:color="auto" w:fill="auto"/>
            <w:noWrap/>
            <w:hideMark/>
          </w:tcPr>
          <w:p w14:paraId="59273F0C" w14:textId="3E44BF1F" w:rsidR="00490B35" w:rsidRPr="00490B35" w:rsidRDefault="005C15D5" w:rsidP="00490B35">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auto"/>
              <w:left w:val="nil"/>
              <w:bottom w:val="nil"/>
              <w:right w:val="nil"/>
            </w:tcBorders>
            <w:shd w:val="clear" w:color="auto" w:fill="auto"/>
            <w:noWrap/>
            <w:hideMark/>
          </w:tcPr>
          <w:p w14:paraId="51AA9915" w14:textId="77777777" w:rsidR="00490B35" w:rsidRPr="00490B35" w:rsidRDefault="00490B35" w:rsidP="00490B35">
            <w:pPr>
              <w:spacing w:after="0" w:line="240" w:lineRule="auto"/>
              <w:jc w:val="right"/>
              <w:rPr>
                <w:rFonts w:ascii="Arial" w:hAnsi="Arial" w:cs="Arial"/>
                <w:color w:val="000000"/>
                <w:sz w:val="16"/>
                <w:szCs w:val="16"/>
              </w:rPr>
            </w:pPr>
            <w:r w:rsidRPr="00490B35">
              <w:rPr>
                <w:rFonts w:ascii="Arial" w:hAnsi="Arial" w:cs="Arial"/>
                <w:color w:val="000000"/>
                <w:sz w:val="16"/>
                <w:szCs w:val="16"/>
              </w:rPr>
              <w:t>4,802</w:t>
            </w:r>
          </w:p>
        </w:tc>
      </w:tr>
      <w:tr w:rsidR="00490B35" w:rsidRPr="00490B35" w14:paraId="2DF7B687" w14:textId="77777777" w:rsidTr="00490B35">
        <w:trPr>
          <w:trHeight w:val="225"/>
        </w:trPr>
        <w:tc>
          <w:tcPr>
            <w:tcW w:w="687" w:type="pct"/>
            <w:vMerge/>
            <w:tcBorders>
              <w:top w:val="nil"/>
              <w:left w:val="nil"/>
              <w:bottom w:val="nil"/>
              <w:right w:val="nil"/>
            </w:tcBorders>
            <w:vAlign w:val="center"/>
            <w:hideMark/>
          </w:tcPr>
          <w:p w14:paraId="0A619DBE" w14:textId="77777777" w:rsidR="00490B35" w:rsidRPr="00490B35" w:rsidRDefault="00490B35" w:rsidP="00490B35">
            <w:pPr>
              <w:spacing w:after="0" w:line="240" w:lineRule="auto"/>
              <w:jc w:val="lef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5DED2C95" w14:textId="77777777" w:rsidR="00490B35" w:rsidRPr="00490B35" w:rsidRDefault="00490B35" w:rsidP="00490B35">
            <w:pPr>
              <w:spacing w:after="0" w:line="240" w:lineRule="auto"/>
              <w:jc w:val="right"/>
              <w:rPr>
                <w:rFonts w:ascii="Arial" w:hAnsi="Arial" w:cs="Arial"/>
                <w:i/>
                <w:iCs/>
                <w:color w:val="000000"/>
                <w:sz w:val="16"/>
                <w:szCs w:val="16"/>
              </w:rPr>
            </w:pPr>
            <w:r w:rsidRPr="00490B35">
              <w:rPr>
                <w:rFonts w:ascii="Arial" w:hAnsi="Arial" w:cs="Arial"/>
                <w:i/>
                <w:iCs/>
                <w:color w:val="000000"/>
                <w:sz w:val="16"/>
                <w:szCs w:val="16"/>
              </w:rPr>
              <w:t>3,619</w:t>
            </w:r>
          </w:p>
        </w:tc>
        <w:tc>
          <w:tcPr>
            <w:tcW w:w="445" w:type="pct"/>
            <w:tcBorders>
              <w:top w:val="nil"/>
              <w:left w:val="nil"/>
              <w:bottom w:val="nil"/>
              <w:right w:val="nil"/>
            </w:tcBorders>
            <w:shd w:val="clear" w:color="auto" w:fill="auto"/>
            <w:noWrap/>
            <w:hideMark/>
          </w:tcPr>
          <w:p w14:paraId="6ED4308F" w14:textId="2FCFAAC8" w:rsidR="00490B35" w:rsidRPr="00490B35" w:rsidRDefault="005C15D5" w:rsidP="00490B35">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5D57D562" w14:textId="77777777" w:rsidR="00490B35" w:rsidRPr="00490B35" w:rsidRDefault="00490B35" w:rsidP="00490B35">
            <w:pPr>
              <w:spacing w:after="0" w:line="240" w:lineRule="auto"/>
              <w:jc w:val="right"/>
              <w:rPr>
                <w:rFonts w:ascii="Arial" w:hAnsi="Arial" w:cs="Arial"/>
                <w:i/>
                <w:iCs/>
                <w:color w:val="000000"/>
                <w:sz w:val="16"/>
                <w:szCs w:val="16"/>
              </w:rPr>
            </w:pPr>
            <w:r w:rsidRPr="00490B35">
              <w:rPr>
                <w:rFonts w:ascii="Arial" w:hAnsi="Arial" w:cs="Arial"/>
                <w:i/>
                <w:iCs/>
                <w:color w:val="000000"/>
                <w:sz w:val="16"/>
                <w:szCs w:val="16"/>
              </w:rPr>
              <w:t>1,136</w:t>
            </w:r>
          </w:p>
        </w:tc>
        <w:tc>
          <w:tcPr>
            <w:tcW w:w="445" w:type="pct"/>
            <w:tcBorders>
              <w:top w:val="nil"/>
              <w:left w:val="nil"/>
              <w:bottom w:val="nil"/>
              <w:right w:val="nil"/>
            </w:tcBorders>
            <w:shd w:val="clear" w:color="auto" w:fill="auto"/>
            <w:noWrap/>
            <w:hideMark/>
          </w:tcPr>
          <w:p w14:paraId="0DA1FF20" w14:textId="03D62FEB" w:rsidR="00490B35" w:rsidRPr="00490B35" w:rsidRDefault="005C15D5" w:rsidP="00490B35">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1AC51F08" w14:textId="4D577DB1" w:rsidR="00490B35" w:rsidRPr="00490B35" w:rsidRDefault="005C15D5" w:rsidP="00490B35">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1744366C" w14:textId="67631BAD" w:rsidR="00490B35" w:rsidRPr="00490B35" w:rsidRDefault="005C15D5" w:rsidP="00490B35">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2EE88FC6" w14:textId="385FFB97" w:rsidR="00490B35" w:rsidRPr="00490B35" w:rsidRDefault="005C15D5" w:rsidP="00490B35">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2AE05DCC" w14:textId="1F0E6C22" w:rsidR="00490B35" w:rsidRPr="00490B35" w:rsidRDefault="005C15D5" w:rsidP="00490B35">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7C7B1DCB" w14:textId="32834E4A" w:rsidR="00490B35" w:rsidRPr="00490B35" w:rsidRDefault="005C15D5" w:rsidP="00490B35">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1A32E7EA" w14:textId="77777777" w:rsidR="00490B35" w:rsidRPr="00490B35" w:rsidRDefault="00490B35" w:rsidP="00490B35">
            <w:pPr>
              <w:spacing w:after="0" w:line="240" w:lineRule="auto"/>
              <w:jc w:val="right"/>
              <w:rPr>
                <w:rFonts w:ascii="Arial" w:hAnsi="Arial" w:cs="Arial"/>
                <w:i/>
                <w:iCs/>
                <w:color w:val="000000"/>
                <w:sz w:val="16"/>
                <w:szCs w:val="16"/>
              </w:rPr>
            </w:pPr>
            <w:r w:rsidRPr="00490B35">
              <w:rPr>
                <w:rFonts w:ascii="Arial" w:hAnsi="Arial" w:cs="Arial"/>
                <w:i/>
                <w:iCs/>
                <w:color w:val="000000"/>
                <w:sz w:val="16"/>
                <w:szCs w:val="16"/>
              </w:rPr>
              <w:t>4,755</w:t>
            </w:r>
          </w:p>
        </w:tc>
      </w:tr>
    </w:tbl>
    <w:p w14:paraId="052AC8BB" w14:textId="1B394545" w:rsidR="00EC2F85" w:rsidRDefault="00EC2F85" w:rsidP="00EC2F85">
      <w:r>
        <w:br w:type="page"/>
      </w:r>
    </w:p>
    <w:p w14:paraId="213AC2F5" w14:textId="6EE67C3E" w:rsidR="00490B35" w:rsidRDefault="00490B35" w:rsidP="00CC273F">
      <w:pPr>
        <w:pStyle w:val="ghostline0"/>
        <w:rPr>
          <w:rFonts w:eastAsiaTheme="minorHAnsi"/>
          <w:lang w:eastAsia="en-US"/>
        </w:rPr>
      </w:pPr>
    </w:p>
    <w:tbl>
      <w:tblPr>
        <w:tblW w:w="5000" w:type="pct"/>
        <w:tblCellMar>
          <w:left w:w="0" w:type="dxa"/>
          <w:right w:w="28" w:type="dxa"/>
        </w:tblCellMar>
        <w:tblLook w:val="04A0" w:firstRow="1" w:lastRow="0" w:firstColumn="1" w:lastColumn="0" w:noHBand="0" w:noVBand="1"/>
      </w:tblPr>
      <w:tblGrid>
        <w:gridCol w:w="1584"/>
        <w:gridCol w:w="1027"/>
        <w:gridCol w:w="1027"/>
        <w:gridCol w:w="951"/>
        <w:gridCol w:w="1029"/>
        <w:gridCol w:w="1027"/>
        <w:gridCol w:w="1048"/>
        <w:gridCol w:w="796"/>
        <w:gridCol w:w="971"/>
        <w:gridCol w:w="1048"/>
        <w:gridCol w:w="1029"/>
      </w:tblGrid>
      <w:tr w:rsidR="00490B35" w:rsidRPr="00490B35" w14:paraId="0BB48B9F" w14:textId="77777777" w:rsidTr="00490B35">
        <w:trPr>
          <w:trHeight w:val="300"/>
        </w:trPr>
        <w:tc>
          <w:tcPr>
            <w:tcW w:w="5000" w:type="pct"/>
            <w:gridSpan w:val="11"/>
            <w:tcBorders>
              <w:top w:val="nil"/>
              <w:left w:val="nil"/>
              <w:bottom w:val="nil"/>
              <w:right w:val="nil"/>
            </w:tcBorders>
            <w:shd w:val="clear" w:color="auto" w:fill="auto"/>
            <w:noWrap/>
            <w:vAlign w:val="center"/>
            <w:hideMark/>
          </w:tcPr>
          <w:p w14:paraId="6655FC14" w14:textId="77777777" w:rsidR="00490B35" w:rsidRPr="00490B35" w:rsidRDefault="00490B35" w:rsidP="00490B35">
            <w:pPr>
              <w:spacing w:after="0" w:line="240" w:lineRule="auto"/>
              <w:jc w:val="center"/>
              <w:rPr>
                <w:rFonts w:ascii="Arial" w:hAnsi="Arial" w:cs="Arial"/>
                <w:b/>
                <w:bCs/>
                <w:color w:val="000000"/>
                <w:sz w:val="22"/>
                <w:szCs w:val="22"/>
              </w:rPr>
            </w:pPr>
            <w:r w:rsidRPr="00490B35">
              <w:rPr>
                <w:rFonts w:ascii="Arial" w:hAnsi="Arial" w:cs="Arial"/>
                <w:b/>
                <w:bCs/>
                <w:color w:val="000000"/>
                <w:sz w:val="22"/>
                <w:szCs w:val="22"/>
              </w:rPr>
              <w:t>TREASURY</w:t>
            </w:r>
          </w:p>
        </w:tc>
      </w:tr>
      <w:tr w:rsidR="00490B35" w:rsidRPr="00490B35" w14:paraId="14A279E0" w14:textId="77777777" w:rsidTr="00490B35">
        <w:trPr>
          <w:trHeight w:val="225"/>
        </w:trPr>
        <w:tc>
          <w:tcPr>
            <w:tcW w:w="5000" w:type="pct"/>
            <w:gridSpan w:val="11"/>
            <w:tcBorders>
              <w:top w:val="nil"/>
              <w:left w:val="nil"/>
              <w:bottom w:val="nil"/>
              <w:right w:val="nil"/>
            </w:tcBorders>
            <w:shd w:val="clear" w:color="auto" w:fill="auto"/>
            <w:noWrap/>
            <w:vAlign w:val="center"/>
            <w:hideMark/>
          </w:tcPr>
          <w:p w14:paraId="285D0C02" w14:textId="4B710128" w:rsidR="00490B35" w:rsidRPr="00490B35" w:rsidRDefault="00490B35" w:rsidP="00490B35">
            <w:pPr>
              <w:spacing w:after="0" w:line="240" w:lineRule="auto"/>
              <w:jc w:val="center"/>
              <w:rPr>
                <w:rFonts w:ascii="Arial" w:hAnsi="Arial" w:cs="Arial"/>
                <w:color w:val="000000"/>
                <w:sz w:val="16"/>
                <w:szCs w:val="16"/>
              </w:rPr>
            </w:pPr>
            <w:r w:rsidRPr="00490B35">
              <w:rPr>
                <w:rFonts w:ascii="Arial" w:hAnsi="Arial" w:cs="Arial"/>
                <w:color w:val="000000"/>
                <w:sz w:val="16"/>
                <w:szCs w:val="16"/>
              </w:rPr>
              <w:t>Agency Resourcing</w:t>
            </w:r>
            <w:r w:rsidR="005C15D5">
              <w:rPr>
                <w:rFonts w:ascii="Arial" w:hAnsi="Arial" w:cs="Arial"/>
                <w:color w:val="000000"/>
                <w:sz w:val="16"/>
                <w:szCs w:val="16"/>
              </w:rPr>
              <w:t xml:space="preserve"> – </w:t>
            </w:r>
            <w:r w:rsidRPr="00490B35">
              <w:rPr>
                <w:rFonts w:ascii="Arial" w:hAnsi="Arial" w:cs="Arial"/>
                <w:color w:val="000000"/>
                <w:sz w:val="16"/>
                <w:szCs w:val="16"/>
              </w:rPr>
              <w:t>2022</w:t>
            </w:r>
            <w:r w:rsidR="005C15D5">
              <w:rPr>
                <w:rFonts w:ascii="Arial" w:hAnsi="Arial" w:cs="Arial"/>
                <w:color w:val="000000"/>
                <w:sz w:val="16"/>
                <w:szCs w:val="16"/>
              </w:rPr>
              <w:noBreakHyphen/>
            </w:r>
            <w:r w:rsidRPr="00490B35">
              <w:rPr>
                <w:rFonts w:ascii="Arial" w:hAnsi="Arial" w:cs="Arial"/>
                <w:color w:val="000000"/>
                <w:sz w:val="16"/>
                <w:szCs w:val="16"/>
              </w:rPr>
              <w:t>2023</w:t>
            </w:r>
          </w:p>
        </w:tc>
      </w:tr>
      <w:tr w:rsidR="00490B35" w:rsidRPr="00490B35" w14:paraId="4B192267" w14:textId="77777777" w:rsidTr="00490B35">
        <w:trPr>
          <w:trHeight w:val="225"/>
        </w:trPr>
        <w:tc>
          <w:tcPr>
            <w:tcW w:w="5000" w:type="pct"/>
            <w:gridSpan w:val="11"/>
            <w:tcBorders>
              <w:top w:val="nil"/>
              <w:left w:val="nil"/>
              <w:bottom w:val="single" w:sz="4" w:space="0" w:color="auto"/>
              <w:right w:val="nil"/>
            </w:tcBorders>
            <w:shd w:val="clear" w:color="auto" w:fill="auto"/>
            <w:noWrap/>
            <w:vAlign w:val="center"/>
            <w:hideMark/>
          </w:tcPr>
          <w:p w14:paraId="382A555A" w14:textId="24B6D7FB" w:rsidR="00490B35" w:rsidRPr="00490B35" w:rsidRDefault="00490B35" w:rsidP="00490B35">
            <w:pPr>
              <w:spacing w:after="0" w:line="240" w:lineRule="auto"/>
              <w:jc w:val="center"/>
              <w:rPr>
                <w:rFonts w:ascii="Arial" w:hAnsi="Arial" w:cs="Arial"/>
                <w:i/>
                <w:iCs/>
                <w:color w:val="000000"/>
                <w:sz w:val="16"/>
                <w:szCs w:val="16"/>
              </w:rPr>
            </w:pPr>
            <w:r w:rsidRPr="00490B35">
              <w:rPr>
                <w:rFonts w:ascii="Arial" w:hAnsi="Arial" w:cs="Arial"/>
                <w:i/>
                <w:iCs/>
                <w:color w:val="000000"/>
                <w:sz w:val="16"/>
                <w:szCs w:val="16"/>
              </w:rPr>
              <w:t>Estimated Actual</w:t>
            </w:r>
            <w:r w:rsidR="005C15D5">
              <w:rPr>
                <w:rFonts w:ascii="Arial" w:hAnsi="Arial" w:cs="Arial"/>
                <w:i/>
                <w:iCs/>
                <w:color w:val="000000"/>
                <w:sz w:val="16"/>
                <w:szCs w:val="16"/>
              </w:rPr>
              <w:t xml:space="preserve"> – </w:t>
            </w:r>
            <w:r w:rsidRPr="00490B35">
              <w:rPr>
                <w:rFonts w:ascii="Arial" w:hAnsi="Arial" w:cs="Arial"/>
                <w:i/>
                <w:iCs/>
                <w:color w:val="000000"/>
                <w:sz w:val="16"/>
                <w:szCs w:val="16"/>
              </w:rPr>
              <w:t>2021</w:t>
            </w:r>
            <w:r w:rsidR="005C15D5">
              <w:rPr>
                <w:rFonts w:ascii="Arial" w:hAnsi="Arial" w:cs="Arial"/>
                <w:i/>
                <w:iCs/>
                <w:color w:val="000000"/>
                <w:sz w:val="16"/>
                <w:szCs w:val="16"/>
              </w:rPr>
              <w:noBreakHyphen/>
            </w:r>
            <w:r w:rsidRPr="00490B35">
              <w:rPr>
                <w:rFonts w:ascii="Arial" w:hAnsi="Arial" w:cs="Arial"/>
                <w:i/>
                <w:iCs/>
                <w:color w:val="000000"/>
                <w:sz w:val="16"/>
                <w:szCs w:val="16"/>
              </w:rPr>
              <w:t>2022</w:t>
            </w:r>
          </w:p>
        </w:tc>
      </w:tr>
      <w:tr w:rsidR="00490B35" w:rsidRPr="00490B35" w14:paraId="6FBA1911" w14:textId="77777777" w:rsidTr="00490B35">
        <w:trPr>
          <w:trHeight w:val="225"/>
        </w:trPr>
        <w:tc>
          <w:tcPr>
            <w:tcW w:w="687" w:type="pct"/>
            <w:tcBorders>
              <w:top w:val="nil"/>
              <w:left w:val="nil"/>
              <w:bottom w:val="nil"/>
              <w:right w:val="nil"/>
            </w:tcBorders>
            <w:shd w:val="clear" w:color="auto" w:fill="auto"/>
            <w:noWrap/>
            <w:hideMark/>
          </w:tcPr>
          <w:p w14:paraId="1E49B8EA" w14:textId="77777777" w:rsidR="00490B35" w:rsidRPr="00490B35" w:rsidRDefault="00490B35" w:rsidP="00490B35">
            <w:pPr>
              <w:spacing w:after="0" w:line="240" w:lineRule="auto"/>
              <w:jc w:val="center"/>
              <w:rPr>
                <w:rFonts w:ascii="Arial" w:hAnsi="Arial" w:cs="Arial"/>
                <w:i/>
                <w:iCs/>
                <w:color w:val="000000"/>
                <w:sz w:val="16"/>
                <w:szCs w:val="16"/>
              </w:rPr>
            </w:pPr>
          </w:p>
        </w:tc>
        <w:tc>
          <w:tcPr>
            <w:tcW w:w="1748" w:type="pct"/>
            <w:gridSpan w:val="4"/>
            <w:tcBorders>
              <w:top w:val="nil"/>
              <w:left w:val="nil"/>
              <w:bottom w:val="single" w:sz="4" w:space="0" w:color="auto"/>
              <w:right w:val="nil"/>
            </w:tcBorders>
            <w:shd w:val="clear" w:color="auto" w:fill="auto"/>
            <w:noWrap/>
            <w:hideMark/>
          </w:tcPr>
          <w:p w14:paraId="0D47A747" w14:textId="77777777" w:rsidR="00490B35" w:rsidRPr="00490B35" w:rsidRDefault="00490B35" w:rsidP="00490B35">
            <w:pPr>
              <w:spacing w:after="0" w:line="240" w:lineRule="auto"/>
              <w:jc w:val="center"/>
              <w:rPr>
                <w:rFonts w:ascii="Arial" w:hAnsi="Arial" w:cs="Arial"/>
                <w:color w:val="000000"/>
                <w:sz w:val="16"/>
                <w:szCs w:val="16"/>
              </w:rPr>
            </w:pPr>
            <w:r w:rsidRPr="00490B35">
              <w:rPr>
                <w:rFonts w:ascii="Arial" w:hAnsi="Arial" w:cs="Arial"/>
                <w:color w:val="000000"/>
                <w:sz w:val="16"/>
                <w:szCs w:val="16"/>
              </w:rPr>
              <w:t>Departmental</w:t>
            </w:r>
          </w:p>
        </w:tc>
        <w:tc>
          <w:tcPr>
            <w:tcW w:w="445" w:type="pct"/>
            <w:tcBorders>
              <w:top w:val="nil"/>
              <w:left w:val="nil"/>
              <w:bottom w:val="nil"/>
              <w:right w:val="nil"/>
            </w:tcBorders>
            <w:shd w:val="clear" w:color="auto" w:fill="auto"/>
            <w:noWrap/>
            <w:hideMark/>
          </w:tcPr>
          <w:p w14:paraId="10E90019" w14:textId="77777777" w:rsidR="00490B35" w:rsidRPr="00490B35" w:rsidRDefault="00490B35" w:rsidP="00490B35">
            <w:pPr>
              <w:spacing w:after="0" w:line="240" w:lineRule="auto"/>
              <w:jc w:val="center"/>
              <w:rPr>
                <w:rFonts w:ascii="Arial" w:hAnsi="Arial" w:cs="Arial"/>
                <w:color w:val="000000"/>
                <w:sz w:val="16"/>
                <w:szCs w:val="16"/>
              </w:rPr>
            </w:pPr>
          </w:p>
        </w:tc>
        <w:tc>
          <w:tcPr>
            <w:tcW w:w="1673" w:type="pct"/>
            <w:gridSpan w:val="4"/>
            <w:tcBorders>
              <w:top w:val="nil"/>
              <w:left w:val="nil"/>
              <w:bottom w:val="single" w:sz="4" w:space="0" w:color="auto"/>
              <w:right w:val="nil"/>
            </w:tcBorders>
            <w:shd w:val="clear" w:color="auto" w:fill="auto"/>
            <w:noWrap/>
            <w:hideMark/>
          </w:tcPr>
          <w:p w14:paraId="55B5867D" w14:textId="77777777" w:rsidR="00490B35" w:rsidRPr="00490B35" w:rsidRDefault="00490B35" w:rsidP="00490B35">
            <w:pPr>
              <w:spacing w:after="0" w:line="240" w:lineRule="auto"/>
              <w:jc w:val="center"/>
              <w:rPr>
                <w:rFonts w:ascii="Arial" w:hAnsi="Arial" w:cs="Arial"/>
                <w:color w:val="000000"/>
                <w:sz w:val="16"/>
                <w:szCs w:val="16"/>
              </w:rPr>
            </w:pPr>
            <w:r w:rsidRPr="00490B35">
              <w:rPr>
                <w:rFonts w:ascii="Arial" w:hAnsi="Arial" w:cs="Arial"/>
                <w:color w:val="000000"/>
                <w:sz w:val="16"/>
                <w:szCs w:val="16"/>
              </w:rPr>
              <w:t>Administered</w:t>
            </w:r>
          </w:p>
        </w:tc>
        <w:tc>
          <w:tcPr>
            <w:tcW w:w="445" w:type="pct"/>
            <w:tcBorders>
              <w:top w:val="nil"/>
              <w:left w:val="nil"/>
              <w:bottom w:val="nil"/>
              <w:right w:val="nil"/>
            </w:tcBorders>
            <w:shd w:val="clear" w:color="auto" w:fill="auto"/>
            <w:noWrap/>
            <w:hideMark/>
          </w:tcPr>
          <w:p w14:paraId="2FF54739" w14:textId="77777777" w:rsidR="00490B35" w:rsidRPr="00490B35" w:rsidRDefault="00490B35" w:rsidP="00490B35">
            <w:pPr>
              <w:spacing w:after="0" w:line="240" w:lineRule="auto"/>
              <w:jc w:val="center"/>
              <w:rPr>
                <w:rFonts w:ascii="Arial" w:hAnsi="Arial" w:cs="Arial"/>
                <w:color w:val="000000"/>
                <w:sz w:val="16"/>
                <w:szCs w:val="16"/>
              </w:rPr>
            </w:pPr>
          </w:p>
        </w:tc>
      </w:tr>
      <w:tr w:rsidR="00490B35" w:rsidRPr="00490B35" w14:paraId="357AFE34" w14:textId="77777777" w:rsidTr="00490B35">
        <w:trPr>
          <w:trHeight w:val="225"/>
        </w:trPr>
        <w:tc>
          <w:tcPr>
            <w:tcW w:w="687" w:type="pct"/>
            <w:tcBorders>
              <w:top w:val="nil"/>
              <w:left w:val="nil"/>
              <w:bottom w:val="nil"/>
              <w:right w:val="nil"/>
            </w:tcBorders>
            <w:shd w:val="clear" w:color="auto" w:fill="auto"/>
            <w:vAlign w:val="bottom"/>
            <w:hideMark/>
          </w:tcPr>
          <w:p w14:paraId="51608654" w14:textId="77777777" w:rsidR="00490B35" w:rsidRPr="00490B35" w:rsidRDefault="00490B35" w:rsidP="00490B35">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vAlign w:val="bottom"/>
            <w:hideMark/>
          </w:tcPr>
          <w:p w14:paraId="7F0E26BE" w14:textId="77777777" w:rsidR="00490B35" w:rsidRPr="00490B35" w:rsidRDefault="00490B35" w:rsidP="00490B35">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vAlign w:val="bottom"/>
            <w:hideMark/>
          </w:tcPr>
          <w:p w14:paraId="5CF14C3F" w14:textId="77777777" w:rsidR="00490B35" w:rsidRPr="00490B35" w:rsidRDefault="00490B35" w:rsidP="00490B35">
            <w:pPr>
              <w:spacing w:after="0" w:line="240" w:lineRule="auto"/>
              <w:jc w:val="center"/>
              <w:rPr>
                <w:rFonts w:ascii="Times New Roman" w:hAnsi="Times New Roman"/>
              </w:rPr>
            </w:pPr>
          </w:p>
        </w:tc>
        <w:tc>
          <w:tcPr>
            <w:tcW w:w="412" w:type="pct"/>
            <w:tcBorders>
              <w:top w:val="nil"/>
              <w:left w:val="nil"/>
              <w:bottom w:val="nil"/>
              <w:right w:val="nil"/>
            </w:tcBorders>
            <w:shd w:val="clear" w:color="auto" w:fill="auto"/>
            <w:vAlign w:val="bottom"/>
            <w:hideMark/>
          </w:tcPr>
          <w:p w14:paraId="3006E53A" w14:textId="77777777" w:rsidR="00490B35" w:rsidRPr="00490B35" w:rsidRDefault="00490B35" w:rsidP="00490B35">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vAlign w:val="bottom"/>
            <w:hideMark/>
          </w:tcPr>
          <w:p w14:paraId="1394C1D5" w14:textId="77777777" w:rsidR="00490B35" w:rsidRPr="00490B35" w:rsidRDefault="00490B35" w:rsidP="00490B35">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vAlign w:val="bottom"/>
            <w:hideMark/>
          </w:tcPr>
          <w:p w14:paraId="4CDCC119" w14:textId="77777777" w:rsidR="00490B35" w:rsidRPr="00490B35" w:rsidRDefault="00490B35" w:rsidP="00490B35">
            <w:pPr>
              <w:spacing w:after="0" w:line="240" w:lineRule="auto"/>
              <w:jc w:val="center"/>
              <w:rPr>
                <w:rFonts w:ascii="Times New Roman" w:hAnsi="Times New Roman"/>
              </w:rPr>
            </w:pPr>
          </w:p>
        </w:tc>
        <w:tc>
          <w:tcPr>
            <w:tcW w:w="454" w:type="pct"/>
            <w:tcBorders>
              <w:top w:val="nil"/>
              <w:left w:val="nil"/>
              <w:bottom w:val="nil"/>
              <w:right w:val="nil"/>
            </w:tcBorders>
            <w:shd w:val="clear" w:color="auto" w:fill="auto"/>
            <w:vAlign w:val="bottom"/>
            <w:hideMark/>
          </w:tcPr>
          <w:p w14:paraId="4BE8C92D" w14:textId="77777777" w:rsidR="00490B35" w:rsidRPr="00490B35" w:rsidRDefault="00490B35" w:rsidP="00490B35">
            <w:pPr>
              <w:spacing w:after="0" w:line="240" w:lineRule="auto"/>
              <w:jc w:val="center"/>
              <w:rPr>
                <w:rFonts w:ascii="Times New Roman" w:hAnsi="Times New Roman"/>
              </w:rPr>
            </w:pPr>
          </w:p>
        </w:tc>
        <w:tc>
          <w:tcPr>
            <w:tcW w:w="766" w:type="pct"/>
            <w:gridSpan w:val="2"/>
            <w:tcBorders>
              <w:top w:val="nil"/>
              <w:left w:val="nil"/>
              <w:bottom w:val="single" w:sz="4" w:space="0" w:color="auto"/>
              <w:right w:val="nil"/>
            </w:tcBorders>
            <w:shd w:val="clear" w:color="auto" w:fill="auto"/>
            <w:noWrap/>
            <w:vAlign w:val="bottom"/>
            <w:hideMark/>
          </w:tcPr>
          <w:p w14:paraId="3C7AAF2C" w14:textId="77777777" w:rsidR="00490B35" w:rsidRPr="00490B35" w:rsidRDefault="00490B35" w:rsidP="00490B35">
            <w:pPr>
              <w:spacing w:after="0" w:line="240" w:lineRule="auto"/>
              <w:jc w:val="center"/>
              <w:rPr>
                <w:rFonts w:ascii="Arial" w:hAnsi="Arial" w:cs="Arial"/>
                <w:color w:val="000000"/>
                <w:sz w:val="16"/>
                <w:szCs w:val="16"/>
              </w:rPr>
            </w:pPr>
            <w:r w:rsidRPr="00490B35">
              <w:rPr>
                <w:rFonts w:ascii="Arial" w:hAnsi="Arial" w:cs="Arial"/>
                <w:color w:val="000000"/>
                <w:sz w:val="16"/>
                <w:szCs w:val="16"/>
              </w:rPr>
              <w:t>Appropriation Bill No. 2</w:t>
            </w:r>
          </w:p>
        </w:tc>
        <w:tc>
          <w:tcPr>
            <w:tcW w:w="454" w:type="pct"/>
            <w:tcBorders>
              <w:top w:val="nil"/>
              <w:left w:val="nil"/>
              <w:bottom w:val="nil"/>
              <w:right w:val="nil"/>
            </w:tcBorders>
            <w:shd w:val="clear" w:color="auto" w:fill="auto"/>
            <w:vAlign w:val="bottom"/>
            <w:hideMark/>
          </w:tcPr>
          <w:p w14:paraId="499EED12" w14:textId="77777777" w:rsidR="00490B35" w:rsidRPr="00490B35" w:rsidRDefault="00490B35" w:rsidP="00490B35">
            <w:pPr>
              <w:spacing w:after="0" w:line="240" w:lineRule="auto"/>
              <w:jc w:val="center"/>
              <w:rPr>
                <w:rFonts w:ascii="Arial" w:hAnsi="Arial" w:cs="Arial"/>
                <w:color w:val="000000"/>
                <w:sz w:val="16"/>
                <w:szCs w:val="16"/>
              </w:rPr>
            </w:pPr>
          </w:p>
        </w:tc>
        <w:tc>
          <w:tcPr>
            <w:tcW w:w="445" w:type="pct"/>
            <w:tcBorders>
              <w:top w:val="nil"/>
              <w:left w:val="nil"/>
              <w:bottom w:val="nil"/>
              <w:right w:val="nil"/>
            </w:tcBorders>
            <w:shd w:val="clear" w:color="auto" w:fill="auto"/>
            <w:vAlign w:val="bottom"/>
            <w:hideMark/>
          </w:tcPr>
          <w:p w14:paraId="70F9AD51" w14:textId="77777777" w:rsidR="00490B35" w:rsidRPr="00490B35" w:rsidRDefault="00490B35" w:rsidP="00490B35">
            <w:pPr>
              <w:spacing w:after="0" w:line="240" w:lineRule="auto"/>
              <w:jc w:val="center"/>
              <w:rPr>
                <w:rFonts w:ascii="Times New Roman" w:hAnsi="Times New Roman"/>
              </w:rPr>
            </w:pPr>
          </w:p>
        </w:tc>
      </w:tr>
      <w:tr w:rsidR="00490B35" w:rsidRPr="00490B35" w14:paraId="7ED5FB39" w14:textId="77777777" w:rsidTr="00490B35">
        <w:trPr>
          <w:trHeight w:val="397"/>
        </w:trPr>
        <w:tc>
          <w:tcPr>
            <w:tcW w:w="687" w:type="pct"/>
            <w:tcBorders>
              <w:top w:val="nil"/>
              <w:left w:val="nil"/>
              <w:bottom w:val="single" w:sz="4" w:space="0" w:color="auto"/>
              <w:right w:val="nil"/>
            </w:tcBorders>
            <w:shd w:val="clear" w:color="auto" w:fill="auto"/>
            <w:vAlign w:val="bottom"/>
            <w:hideMark/>
          </w:tcPr>
          <w:p w14:paraId="4A76DB72" w14:textId="2F4630AB" w:rsidR="00490B35" w:rsidRPr="00490B35" w:rsidRDefault="00490B35" w:rsidP="00490B35">
            <w:pPr>
              <w:spacing w:after="0" w:line="240" w:lineRule="auto"/>
              <w:jc w:val="left"/>
              <w:rPr>
                <w:rFonts w:ascii="Arial" w:hAnsi="Arial" w:cs="Arial"/>
                <w:color w:val="000000"/>
                <w:sz w:val="16"/>
                <w:szCs w:val="16"/>
              </w:rPr>
            </w:pPr>
            <w:r w:rsidRPr="00490B35">
              <w:rPr>
                <w:rFonts w:ascii="Arial" w:hAnsi="Arial" w:cs="Arial"/>
                <w:color w:val="000000"/>
                <w:sz w:val="16"/>
                <w:szCs w:val="16"/>
              </w:rPr>
              <w:t>Entity/Outcome/</w:t>
            </w:r>
            <w:r w:rsidRPr="00490B35">
              <w:rPr>
                <w:rFonts w:ascii="Arial" w:hAnsi="Arial" w:cs="Arial"/>
                <w:color w:val="000000"/>
                <w:sz w:val="16"/>
                <w:szCs w:val="16"/>
              </w:rPr>
              <w:br/>
              <w:t>Non</w:t>
            </w:r>
            <w:r w:rsidR="005C15D5">
              <w:rPr>
                <w:rFonts w:ascii="Arial" w:hAnsi="Arial" w:cs="Arial"/>
                <w:color w:val="000000"/>
                <w:sz w:val="16"/>
                <w:szCs w:val="16"/>
              </w:rPr>
              <w:noBreakHyphen/>
            </w:r>
            <w:r w:rsidRPr="00490B35">
              <w:rPr>
                <w:rFonts w:ascii="Arial" w:hAnsi="Arial" w:cs="Arial"/>
                <w:color w:val="000000"/>
                <w:sz w:val="16"/>
                <w:szCs w:val="16"/>
              </w:rPr>
              <w:t>operating</w:t>
            </w:r>
          </w:p>
        </w:tc>
        <w:tc>
          <w:tcPr>
            <w:tcW w:w="445" w:type="pct"/>
            <w:tcBorders>
              <w:top w:val="nil"/>
              <w:left w:val="nil"/>
              <w:bottom w:val="single" w:sz="4" w:space="0" w:color="auto"/>
              <w:right w:val="nil"/>
            </w:tcBorders>
            <w:shd w:val="clear" w:color="auto" w:fill="auto"/>
            <w:vAlign w:val="bottom"/>
            <w:hideMark/>
          </w:tcPr>
          <w:p w14:paraId="4CCD73FD" w14:textId="77777777" w:rsidR="00490B35" w:rsidRPr="00490B35" w:rsidRDefault="00490B35" w:rsidP="00490B35">
            <w:pPr>
              <w:spacing w:after="0" w:line="240" w:lineRule="auto"/>
              <w:jc w:val="right"/>
              <w:rPr>
                <w:rFonts w:ascii="Arial" w:hAnsi="Arial" w:cs="Arial"/>
                <w:color w:val="000000"/>
                <w:sz w:val="16"/>
                <w:szCs w:val="16"/>
              </w:rPr>
            </w:pPr>
            <w:r w:rsidRPr="00490B35">
              <w:rPr>
                <w:rFonts w:ascii="Arial" w:hAnsi="Arial" w:cs="Arial"/>
                <w:color w:val="000000"/>
                <w:sz w:val="16"/>
                <w:szCs w:val="16"/>
              </w:rPr>
              <w:t>Appropriation</w:t>
            </w:r>
            <w:r w:rsidRPr="00490B35">
              <w:rPr>
                <w:rFonts w:ascii="Arial" w:hAnsi="Arial" w:cs="Arial"/>
                <w:color w:val="000000"/>
                <w:sz w:val="16"/>
                <w:szCs w:val="16"/>
              </w:rPr>
              <w:br/>
              <w:t>Bill No. 1</w:t>
            </w:r>
          </w:p>
        </w:tc>
        <w:tc>
          <w:tcPr>
            <w:tcW w:w="445" w:type="pct"/>
            <w:tcBorders>
              <w:top w:val="nil"/>
              <w:left w:val="nil"/>
              <w:bottom w:val="single" w:sz="4" w:space="0" w:color="auto"/>
              <w:right w:val="nil"/>
            </w:tcBorders>
            <w:shd w:val="clear" w:color="auto" w:fill="auto"/>
            <w:vAlign w:val="bottom"/>
            <w:hideMark/>
          </w:tcPr>
          <w:p w14:paraId="00E78702" w14:textId="77777777" w:rsidR="00490B35" w:rsidRPr="00490B35" w:rsidRDefault="00490B35" w:rsidP="00490B35">
            <w:pPr>
              <w:spacing w:after="0" w:line="240" w:lineRule="auto"/>
              <w:jc w:val="right"/>
              <w:rPr>
                <w:rFonts w:ascii="Arial" w:hAnsi="Arial" w:cs="Arial"/>
                <w:color w:val="000000"/>
                <w:sz w:val="16"/>
                <w:szCs w:val="16"/>
              </w:rPr>
            </w:pPr>
            <w:r w:rsidRPr="00490B35">
              <w:rPr>
                <w:rFonts w:ascii="Arial" w:hAnsi="Arial" w:cs="Arial"/>
                <w:color w:val="000000"/>
                <w:sz w:val="16"/>
                <w:szCs w:val="16"/>
              </w:rPr>
              <w:t>Appropriation</w:t>
            </w:r>
            <w:r w:rsidRPr="00490B35">
              <w:rPr>
                <w:rFonts w:ascii="Arial" w:hAnsi="Arial" w:cs="Arial"/>
                <w:color w:val="000000"/>
                <w:sz w:val="16"/>
                <w:szCs w:val="16"/>
              </w:rPr>
              <w:br/>
              <w:t>Bill No. 2</w:t>
            </w:r>
          </w:p>
        </w:tc>
        <w:tc>
          <w:tcPr>
            <w:tcW w:w="412" w:type="pct"/>
            <w:tcBorders>
              <w:top w:val="nil"/>
              <w:left w:val="nil"/>
              <w:bottom w:val="single" w:sz="4" w:space="0" w:color="auto"/>
              <w:right w:val="nil"/>
            </w:tcBorders>
            <w:shd w:val="clear" w:color="auto" w:fill="auto"/>
            <w:vAlign w:val="bottom"/>
            <w:hideMark/>
          </w:tcPr>
          <w:p w14:paraId="4D32FFE3" w14:textId="77777777" w:rsidR="00490B35" w:rsidRPr="00490B35" w:rsidRDefault="00490B35" w:rsidP="00490B35">
            <w:pPr>
              <w:spacing w:after="0" w:line="240" w:lineRule="auto"/>
              <w:jc w:val="right"/>
              <w:rPr>
                <w:rFonts w:ascii="Arial" w:hAnsi="Arial" w:cs="Arial"/>
                <w:color w:val="000000"/>
                <w:sz w:val="16"/>
                <w:szCs w:val="16"/>
              </w:rPr>
            </w:pPr>
            <w:r w:rsidRPr="00490B35">
              <w:rPr>
                <w:rFonts w:ascii="Arial" w:hAnsi="Arial" w:cs="Arial"/>
                <w:color w:val="000000"/>
                <w:sz w:val="16"/>
                <w:szCs w:val="16"/>
              </w:rPr>
              <w:t>External Revenue(a)</w:t>
            </w:r>
          </w:p>
        </w:tc>
        <w:tc>
          <w:tcPr>
            <w:tcW w:w="445" w:type="pct"/>
            <w:tcBorders>
              <w:top w:val="nil"/>
              <w:left w:val="nil"/>
              <w:bottom w:val="single" w:sz="4" w:space="0" w:color="auto"/>
              <w:right w:val="nil"/>
            </w:tcBorders>
            <w:shd w:val="clear" w:color="auto" w:fill="auto"/>
            <w:vAlign w:val="bottom"/>
            <w:hideMark/>
          </w:tcPr>
          <w:p w14:paraId="388F8F18" w14:textId="77777777" w:rsidR="00490B35" w:rsidRPr="00490B35" w:rsidRDefault="00490B35" w:rsidP="00490B35">
            <w:pPr>
              <w:spacing w:after="0" w:line="240" w:lineRule="auto"/>
              <w:jc w:val="right"/>
              <w:rPr>
                <w:rFonts w:ascii="Arial" w:hAnsi="Arial" w:cs="Arial"/>
                <w:color w:val="000000"/>
                <w:sz w:val="16"/>
                <w:szCs w:val="16"/>
              </w:rPr>
            </w:pPr>
            <w:r w:rsidRPr="00490B35">
              <w:rPr>
                <w:rFonts w:ascii="Arial" w:hAnsi="Arial" w:cs="Arial"/>
                <w:color w:val="000000"/>
                <w:sz w:val="16"/>
                <w:szCs w:val="16"/>
              </w:rPr>
              <w:t>Special</w:t>
            </w:r>
            <w:r w:rsidRPr="00490B35">
              <w:rPr>
                <w:rFonts w:ascii="Arial" w:hAnsi="Arial" w:cs="Arial"/>
                <w:color w:val="000000"/>
                <w:sz w:val="16"/>
                <w:szCs w:val="16"/>
              </w:rPr>
              <w:br/>
              <w:t>Appropriation</w:t>
            </w:r>
          </w:p>
        </w:tc>
        <w:tc>
          <w:tcPr>
            <w:tcW w:w="445" w:type="pct"/>
            <w:tcBorders>
              <w:top w:val="nil"/>
              <w:left w:val="nil"/>
              <w:bottom w:val="single" w:sz="4" w:space="0" w:color="auto"/>
              <w:right w:val="nil"/>
            </w:tcBorders>
            <w:shd w:val="clear" w:color="auto" w:fill="auto"/>
            <w:vAlign w:val="bottom"/>
            <w:hideMark/>
          </w:tcPr>
          <w:p w14:paraId="767152AC" w14:textId="77777777" w:rsidR="00490B35" w:rsidRPr="00490B35" w:rsidRDefault="00490B35" w:rsidP="00490B35">
            <w:pPr>
              <w:spacing w:after="0" w:line="240" w:lineRule="auto"/>
              <w:jc w:val="right"/>
              <w:rPr>
                <w:rFonts w:ascii="Arial" w:hAnsi="Arial" w:cs="Arial"/>
                <w:color w:val="000000"/>
                <w:sz w:val="16"/>
                <w:szCs w:val="16"/>
              </w:rPr>
            </w:pPr>
            <w:r w:rsidRPr="00490B35">
              <w:rPr>
                <w:rFonts w:ascii="Arial" w:hAnsi="Arial" w:cs="Arial"/>
                <w:color w:val="000000"/>
                <w:sz w:val="16"/>
                <w:szCs w:val="16"/>
              </w:rPr>
              <w:t>Special</w:t>
            </w:r>
            <w:r w:rsidRPr="00490B35">
              <w:rPr>
                <w:rFonts w:ascii="Arial" w:hAnsi="Arial" w:cs="Arial"/>
                <w:color w:val="000000"/>
                <w:sz w:val="16"/>
                <w:szCs w:val="16"/>
              </w:rPr>
              <w:br/>
              <w:t>Accounts(b)</w:t>
            </w:r>
          </w:p>
        </w:tc>
        <w:tc>
          <w:tcPr>
            <w:tcW w:w="454" w:type="pct"/>
            <w:tcBorders>
              <w:top w:val="nil"/>
              <w:left w:val="nil"/>
              <w:bottom w:val="single" w:sz="4" w:space="0" w:color="auto"/>
              <w:right w:val="nil"/>
            </w:tcBorders>
            <w:shd w:val="clear" w:color="auto" w:fill="auto"/>
            <w:vAlign w:val="bottom"/>
            <w:hideMark/>
          </w:tcPr>
          <w:p w14:paraId="747D9135" w14:textId="77777777" w:rsidR="00490B35" w:rsidRPr="00490B35" w:rsidRDefault="00490B35" w:rsidP="00490B35">
            <w:pPr>
              <w:spacing w:after="0" w:line="240" w:lineRule="auto"/>
              <w:jc w:val="right"/>
              <w:rPr>
                <w:rFonts w:ascii="Arial" w:hAnsi="Arial" w:cs="Arial"/>
                <w:color w:val="000000"/>
                <w:sz w:val="16"/>
                <w:szCs w:val="16"/>
              </w:rPr>
            </w:pPr>
            <w:r w:rsidRPr="00490B35">
              <w:rPr>
                <w:rFonts w:ascii="Arial" w:hAnsi="Arial" w:cs="Arial"/>
                <w:color w:val="000000"/>
                <w:sz w:val="16"/>
                <w:szCs w:val="16"/>
              </w:rPr>
              <w:t>Appropriation</w:t>
            </w:r>
            <w:r w:rsidRPr="00490B35">
              <w:rPr>
                <w:rFonts w:ascii="Arial" w:hAnsi="Arial" w:cs="Arial"/>
                <w:color w:val="000000"/>
                <w:sz w:val="16"/>
                <w:szCs w:val="16"/>
              </w:rPr>
              <w:br/>
              <w:t>Bill No. 1</w:t>
            </w:r>
          </w:p>
        </w:tc>
        <w:tc>
          <w:tcPr>
            <w:tcW w:w="345" w:type="pct"/>
            <w:tcBorders>
              <w:top w:val="nil"/>
              <w:left w:val="nil"/>
              <w:bottom w:val="single" w:sz="4" w:space="0" w:color="auto"/>
              <w:right w:val="nil"/>
            </w:tcBorders>
            <w:shd w:val="clear" w:color="auto" w:fill="auto"/>
            <w:vAlign w:val="bottom"/>
            <w:hideMark/>
          </w:tcPr>
          <w:p w14:paraId="1038A0DB" w14:textId="77777777" w:rsidR="00490B35" w:rsidRPr="00490B35" w:rsidRDefault="00490B35" w:rsidP="00490B35">
            <w:pPr>
              <w:spacing w:after="0" w:line="240" w:lineRule="auto"/>
              <w:jc w:val="right"/>
              <w:rPr>
                <w:rFonts w:ascii="Arial" w:hAnsi="Arial" w:cs="Arial"/>
                <w:color w:val="000000"/>
                <w:sz w:val="16"/>
                <w:szCs w:val="16"/>
              </w:rPr>
            </w:pPr>
            <w:r w:rsidRPr="00490B35">
              <w:rPr>
                <w:rFonts w:ascii="Arial" w:hAnsi="Arial" w:cs="Arial"/>
                <w:color w:val="000000"/>
                <w:sz w:val="16"/>
                <w:szCs w:val="16"/>
              </w:rPr>
              <w:br/>
              <w:t>SPPs</w:t>
            </w:r>
          </w:p>
        </w:tc>
        <w:tc>
          <w:tcPr>
            <w:tcW w:w="420" w:type="pct"/>
            <w:tcBorders>
              <w:top w:val="nil"/>
              <w:left w:val="nil"/>
              <w:bottom w:val="single" w:sz="4" w:space="0" w:color="auto"/>
              <w:right w:val="nil"/>
            </w:tcBorders>
            <w:shd w:val="clear" w:color="auto" w:fill="auto"/>
            <w:vAlign w:val="bottom"/>
            <w:hideMark/>
          </w:tcPr>
          <w:p w14:paraId="677FBC1C" w14:textId="77777777" w:rsidR="00490B35" w:rsidRPr="00490B35" w:rsidRDefault="00490B35" w:rsidP="00490B35">
            <w:pPr>
              <w:spacing w:after="0" w:line="240" w:lineRule="auto"/>
              <w:jc w:val="right"/>
              <w:rPr>
                <w:rFonts w:ascii="Arial" w:hAnsi="Arial" w:cs="Arial"/>
                <w:color w:val="000000"/>
                <w:sz w:val="16"/>
                <w:szCs w:val="16"/>
              </w:rPr>
            </w:pPr>
            <w:r w:rsidRPr="00490B35">
              <w:rPr>
                <w:rFonts w:ascii="Arial" w:hAnsi="Arial" w:cs="Arial"/>
                <w:color w:val="000000"/>
                <w:sz w:val="16"/>
                <w:szCs w:val="16"/>
              </w:rPr>
              <w:br/>
              <w:t>Other(c)</w:t>
            </w:r>
          </w:p>
        </w:tc>
        <w:tc>
          <w:tcPr>
            <w:tcW w:w="454" w:type="pct"/>
            <w:tcBorders>
              <w:top w:val="nil"/>
              <w:left w:val="nil"/>
              <w:bottom w:val="single" w:sz="4" w:space="0" w:color="auto"/>
              <w:right w:val="nil"/>
            </w:tcBorders>
            <w:shd w:val="clear" w:color="auto" w:fill="auto"/>
            <w:vAlign w:val="bottom"/>
            <w:hideMark/>
          </w:tcPr>
          <w:p w14:paraId="2A60741C" w14:textId="77777777" w:rsidR="00490B35" w:rsidRPr="00490B35" w:rsidRDefault="00490B35" w:rsidP="00490B35">
            <w:pPr>
              <w:spacing w:after="0" w:line="240" w:lineRule="auto"/>
              <w:jc w:val="right"/>
              <w:rPr>
                <w:rFonts w:ascii="Arial" w:hAnsi="Arial" w:cs="Arial"/>
                <w:color w:val="000000"/>
                <w:sz w:val="16"/>
                <w:szCs w:val="16"/>
              </w:rPr>
            </w:pPr>
            <w:r w:rsidRPr="00490B35">
              <w:rPr>
                <w:rFonts w:ascii="Arial" w:hAnsi="Arial" w:cs="Arial"/>
                <w:color w:val="000000"/>
                <w:sz w:val="16"/>
                <w:szCs w:val="16"/>
              </w:rPr>
              <w:t>Special</w:t>
            </w:r>
            <w:r w:rsidRPr="00490B35">
              <w:rPr>
                <w:rFonts w:ascii="Arial" w:hAnsi="Arial" w:cs="Arial"/>
                <w:color w:val="000000"/>
                <w:sz w:val="16"/>
                <w:szCs w:val="16"/>
              </w:rPr>
              <w:br/>
              <w:t>Appropriation</w:t>
            </w:r>
          </w:p>
        </w:tc>
        <w:tc>
          <w:tcPr>
            <w:tcW w:w="445" w:type="pct"/>
            <w:tcBorders>
              <w:top w:val="nil"/>
              <w:left w:val="nil"/>
              <w:bottom w:val="single" w:sz="4" w:space="0" w:color="auto"/>
              <w:right w:val="nil"/>
            </w:tcBorders>
            <w:shd w:val="clear" w:color="auto" w:fill="auto"/>
            <w:vAlign w:val="bottom"/>
            <w:hideMark/>
          </w:tcPr>
          <w:p w14:paraId="51532C44" w14:textId="77777777" w:rsidR="00490B35" w:rsidRPr="00490B35" w:rsidRDefault="00490B35" w:rsidP="00490B35">
            <w:pPr>
              <w:spacing w:after="0" w:line="240" w:lineRule="auto"/>
              <w:jc w:val="right"/>
              <w:rPr>
                <w:rFonts w:ascii="Arial" w:hAnsi="Arial" w:cs="Arial"/>
                <w:color w:val="000000"/>
                <w:sz w:val="16"/>
                <w:szCs w:val="16"/>
              </w:rPr>
            </w:pPr>
            <w:r w:rsidRPr="00490B35">
              <w:rPr>
                <w:rFonts w:ascii="Arial" w:hAnsi="Arial" w:cs="Arial"/>
                <w:color w:val="000000"/>
                <w:sz w:val="16"/>
                <w:szCs w:val="16"/>
              </w:rPr>
              <w:br/>
              <w:t>Total</w:t>
            </w:r>
          </w:p>
        </w:tc>
      </w:tr>
      <w:tr w:rsidR="00490B35" w:rsidRPr="00490B35" w14:paraId="095C720A" w14:textId="77777777" w:rsidTr="00490B35">
        <w:trPr>
          <w:trHeight w:val="225"/>
        </w:trPr>
        <w:tc>
          <w:tcPr>
            <w:tcW w:w="687" w:type="pct"/>
            <w:tcBorders>
              <w:top w:val="nil"/>
              <w:left w:val="nil"/>
              <w:bottom w:val="nil"/>
              <w:right w:val="nil"/>
            </w:tcBorders>
            <w:shd w:val="clear" w:color="auto" w:fill="auto"/>
            <w:noWrap/>
            <w:hideMark/>
          </w:tcPr>
          <w:p w14:paraId="7213C7B2" w14:textId="77777777" w:rsidR="00490B35" w:rsidRPr="00490B35" w:rsidRDefault="00490B35" w:rsidP="00490B35">
            <w:pPr>
              <w:spacing w:after="0" w:line="240" w:lineRule="auto"/>
              <w:jc w:val="righ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7BE0D998" w14:textId="0164D6E4" w:rsidR="00490B35" w:rsidRPr="00490B35" w:rsidRDefault="00490B35" w:rsidP="00490B35">
            <w:pPr>
              <w:spacing w:after="0" w:line="240" w:lineRule="auto"/>
              <w:jc w:val="right"/>
              <w:rPr>
                <w:rFonts w:ascii="Arial" w:hAnsi="Arial" w:cs="Arial"/>
                <w:color w:val="000000"/>
                <w:sz w:val="16"/>
                <w:szCs w:val="16"/>
              </w:rPr>
            </w:pPr>
            <w:r w:rsidRPr="00490B35">
              <w:rPr>
                <w:rFonts w:ascii="Arial" w:hAnsi="Arial" w:cs="Arial"/>
                <w:color w:val="000000"/>
                <w:sz w:val="16"/>
                <w:szCs w:val="16"/>
              </w:rPr>
              <w:t>$</w:t>
            </w:r>
            <w:r w:rsidR="005C15D5">
              <w:rPr>
                <w:rFonts w:ascii="Arial" w:hAnsi="Arial" w:cs="Arial"/>
                <w:color w:val="000000"/>
                <w:sz w:val="16"/>
                <w:szCs w:val="16"/>
              </w:rPr>
              <w:t>’</w:t>
            </w:r>
            <w:r w:rsidRPr="00490B35">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7C0885A4" w14:textId="267EF404" w:rsidR="00490B35" w:rsidRPr="00490B35" w:rsidRDefault="00490B35" w:rsidP="00490B35">
            <w:pPr>
              <w:spacing w:after="0" w:line="240" w:lineRule="auto"/>
              <w:jc w:val="right"/>
              <w:rPr>
                <w:rFonts w:ascii="Arial" w:hAnsi="Arial" w:cs="Arial"/>
                <w:color w:val="000000"/>
                <w:sz w:val="16"/>
                <w:szCs w:val="16"/>
              </w:rPr>
            </w:pPr>
            <w:r w:rsidRPr="00490B35">
              <w:rPr>
                <w:rFonts w:ascii="Arial" w:hAnsi="Arial" w:cs="Arial"/>
                <w:color w:val="000000"/>
                <w:sz w:val="16"/>
                <w:szCs w:val="16"/>
              </w:rPr>
              <w:t>$</w:t>
            </w:r>
            <w:r w:rsidR="005C15D5">
              <w:rPr>
                <w:rFonts w:ascii="Arial" w:hAnsi="Arial" w:cs="Arial"/>
                <w:color w:val="000000"/>
                <w:sz w:val="16"/>
                <w:szCs w:val="16"/>
              </w:rPr>
              <w:t>’</w:t>
            </w:r>
            <w:r w:rsidRPr="00490B35">
              <w:rPr>
                <w:rFonts w:ascii="Arial" w:hAnsi="Arial" w:cs="Arial"/>
                <w:color w:val="000000"/>
                <w:sz w:val="16"/>
                <w:szCs w:val="16"/>
              </w:rPr>
              <w:t>000</w:t>
            </w:r>
          </w:p>
        </w:tc>
        <w:tc>
          <w:tcPr>
            <w:tcW w:w="412" w:type="pct"/>
            <w:tcBorders>
              <w:top w:val="nil"/>
              <w:left w:val="nil"/>
              <w:bottom w:val="nil"/>
              <w:right w:val="nil"/>
            </w:tcBorders>
            <w:shd w:val="clear" w:color="auto" w:fill="auto"/>
            <w:noWrap/>
            <w:hideMark/>
          </w:tcPr>
          <w:p w14:paraId="6DFBD44B" w14:textId="6C1F6E07" w:rsidR="00490B35" w:rsidRPr="00490B35" w:rsidRDefault="00490B35" w:rsidP="00490B35">
            <w:pPr>
              <w:spacing w:after="0" w:line="240" w:lineRule="auto"/>
              <w:jc w:val="right"/>
              <w:rPr>
                <w:rFonts w:ascii="Arial" w:hAnsi="Arial" w:cs="Arial"/>
                <w:color w:val="000000"/>
                <w:sz w:val="16"/>
                <w:szCs w:val="16"/>
              </w:rPr>
            </w:pPr>
            <w:r w:rsidRPr="00490B35">
              <w:rPr>
                <w:rFonts w:ascii="Arial" w:hAnsi="Arial" w:cs="Arial"/>
                <w:color w:val="000000"/>
                <w:sz w:val="16"/>
                <w:szCs w:val="16"/>
              </w:rPr>
              <w:t>$</w:t>
            </w:r>
            <w:r w:rsidR="005C15D5">
              <w:rPr>
                <w:rFonts w:ascii="Arial" w:hAnsi="Arial" w:cs="Arial"/>
                <w:color w:val="000000"/>
                <w:sz w:val="16"/>
                <w:szCs w:val="16"/>
              </w:rPr>
              <w:t>’</w:t>
            </w:r>
            <w:r w:rsidRPr="00490B35">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710C3ADA" w14:textId="2B4EE06B" w:rsidR="00490B35" w:rsidRPr="00490B35" w:rsidRDefault="00490B35" w:rsidP="00490B35">
            <w:pPr>
              <w:spacing w:after="0" w:line="240" w:lineRule="auto"/>
              <w:jc w:val="right"/>
              <w:rPr>
                <w:rFonts w:ascii="Arial" w:hAnsi="Arial" w:cs="Arial"/>
                <w:color w:val="000000"/>
                <w:sz w:val="16"/>
                <w:szCs w:val="16"/>
              </w:rPr>
            </w:pPr>
            <w:r w:rsidRPr="00490B35">
              <w:rPr>
                <w:rFonts w:ascii="Arial" w:hAnsi="Arial" w:cs="Arial"/>
                <w:color w:val="000000"/>
                <w:sz w:val="16"/>
                <w:szCs w:val="16"/>
              </w:rPr>
              <w:t>$</w:t>
            </w:r>
            <w:r w:rsidR="005C15D5">
              <w:rPr>
                <w:rFonts w:ascii="Arial" w:hAnsi="Arial" w:cs="Arial"/>
                <w:color w:val="000000"/>
                <w:sz w:val="16"/>
                <w:szCs w:val="16"/>
              </w:rPr>
              <w:t>’</w:t>
            </w:r>
            <w:r w:rsidRPr="00490B35">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7D3AB5E7" w14:textId="1735D7AF" w:rsidR="00490B35" w:rsidRPr="00490B35" w:rsidRDefault="00490B35" w:rsidP="00490B35">
            <w:pPr>
              <w:spacing w:after="0" w:line="240" w:lineRule="auto"/>
              <w:jc w:val="right"/>
              <w:rPr>
                <w:rFonts w:ascii="Arial" w:hAnsi="Arial" w:cs="Arial"/>
                <w:color w:val="000000"/>
                <w:sz w:val="16"/>
                <w:szCs w:val="16"/>
              </w:rPr>
            </w:pPr>
            <w:r w:rsidRPr="00490B35">
              <w:rPr>
                <w:rFonts w:ascii="Arial" w:hAnsi="Arial" w:cs="Arial"/>
                <w:color w:val="000000"/>
                <w:sz w:val="16"/>
                <w:szCs w:val="16"/>
              </w:rPr>
              <w:t>$</w:t>
            </w:r>
            <w:r w:rsidR="005C15D5">
              <w:rPr>
                <w:rFonts w:ascii="Arial" w:hAnsi="Arial" w:cs="Arial"/>
                <w:color w:val="000000"/>
                <w:sz w:val="16"/>
                <w:szCs w:val="16"/>
              </w:rPr>
              <w:t>’</w:t>
            </w:r>
            <w:r w:rsidRPr="00490B35">
              <w:rPr>
                <w:rFonts w:ascii="Arial" w:hAnsi="Arial" w:cs="Arial"/>
                <w:color w:val="000000"/>
                <w:sz w:val="16"/>
                <w:szCs w:val="16"/>
              </w:rPr>
              <w:t>000</w:t>
            </w:r>
          </w:p>
        </w:tc>
        <w:tc>
          <w:tcPr>
            <w:tcW w:w="454" w:type="pct"/>
            <w:tcBorders>
              <w:top w:val="nil"/>
              <w:left w:val="nil"/>
              <w:bottom w:val="nil"/>
              <w:right w:val="nil"/>
            </w:tcBorders>
            <w:shd w:val="clear" w:color="auto" w:fill="auto"/>
            <w:noWrap/>
            <w:hideMark/>
          </w:tcPr>
          <w:p w14:paraId="506150BC" w14:textId="240AEDBF" w:rsidR="00490B35" w:rsidRPr="00490B35" w:rsidRDefault="00490B35" w:rsidP="00490B35">
            <w:pPr>
              <w:spacing w:after="0" w:line="240" w:lineRule="auto"/>
              <w:jc w:val="right"/>
              <w:rPr>
                <w:rFonts w:ascii="Arial" w:hAnsi="Arial" w:cs="Arial"/>
                <w:color w:val="000000"/>
                <w:sz w:val="16"/>
                <w:szCs w:val="16"/>
              </w:rPr>
            </w:pPr>
            <w:r w:rsidRPr="00490B35">
              <w:rPr>
                <w:rFonts w:ascii="Arial" w:hAnsi="Arial" w:cs="Arial"/>
                <w:color w:val="000000"/>
                <w:sz w:val="16"/>
                <w:szCs w:val="16"/>
              </w:rPr>
              <w:t>$</w:t>
            </w:r>
            <w:r w:rsidR="005C15D5">
              <w:rPr>
                <w:rFonts w:ascii="Arial" w:hAnsi="Arial" w:cs="Arial"/>
                <w:color w:val="000000"/>
                <w:sz w:val="16"/>
                <w:szCs w:val="16"/>
              </w:rPr>
              <w:t>’</w:t>
            </w:r>
            <w:r w:rsidRPr="00490B35">
              <w:rPr>
                <w:rFonts w:ascii="Arial" w:hAnsi="Arial" w:cs="Arial"/>
                <w:color w:val="000000"/>
                <w:sz w:val="16"/>
                <w:szCs w:val="16"/>
              </w:rPr>
              <w:t>000</w:t>
            </w:r>
          </w:p>
        </w:tc>
        <w:tc>
          <w:tcPr>
            <w:tcW w:w="345" w:type="pct"/>
            <w:tcBorders>
              <w:top w:val="nil"/>
              <w:left w:val="nil"/>
              <w:bottom w:val="nil"/>
              <w:right w:val="nil"/>
            </w:tcBorders>
            <w:shd w:val="clear" w:color="auto" w:fill="auto"/>
            <w:noWrap/>
            <w:hideMark/>
          </w:tcPr>
          <w:p w14:paraId="406312D7" w14:textId="4EF4CBE9" w:rsidR="00490B35" w:rsidRPr="00490B35" w:rsidRDefault="00490B35" w:rsidP="00490B35">
            <w:pPr>
              <w:spacing w:after="0" w:line="240" w:lineRule="auto"/>
              <w:jc w:val="right"/>
              <w:rPr>
                <w:rFonts w:ascii="Arial" w:hAnsi="Arial" w:cs="Arial"/>
                <w:color w:val="000000"/>
                <w:sz w:val="16"/>
                <w:szCs w:val="16"/>
              </w:rPr>
            </w:pPr>
            <w:r w:rsidRPr="00490B35">
              <w:rPr>
                <w:rFonts w:ascii="Arial" w:hAnsi="Arial" w:cs="Arial"/>
                <w:color w:val="000000"/>
                <w:sz w:val="16"/>
                <w:szCs w:val="16"/>
              </w:rPr>
              <w:t>$</w:t>
            </w:r>
            <w:r w:rsidR="005C15D5">
              <w:rPr>
                <w:rFonts w:ascii="Arial" w:hAnsi="Arial" w:cs="Arial"/>
                <w:color w:val="000000"/>
                <w:sz w:val="16"/>
                <w:szCs w:val="16"/>
              </w:rPr>
              <w:t>’</w:t>
            </w:r>
            <w:r w:rsidRPr="00490B35">
              <w:rPr>
                <w:rFonts w:ascii="Arial" w:hAnsi="Arial" w:cs="Arial"/>
                <w:color w:val="000000"/>
                <w:sz w:val="16"/>
                <w:szCs w:val="16"/>
              </w:rPr>
              <w:t>000</w:t>
            </w:r>
          </w:p>
        </w:tc>
        <w:tc>
          <w:tcPr>
            <w:tcW w:w="420" w:type="pct"/>
            <w:tcBorders>
              <w:top w:val="nil"/>
              <w:left w:val="nil"/>
              <w:bottom w:val="nil"/>
              <w:right w:val="nil"/>
            </w:tcBorders>
            <w:shd w:val="clear" w:color="auto" w:fill="auto"/>
            <w:noWrap/>
            <w:hideMark/>
          </w:tcPr>
          <w:p w14:paraId="33D69414" w14:textId="3EEEE5DE" w:rsidR="00490B35" w:rsidRPr="00490B35" w:rsidRDefault="00490B35" w:rsidP="00490B35">
            <w:pPr>
              <w:spacing w:after="0" w:line="240" w:lineRule="auto"/>
              <w:jc w:val="right"/>
              <w:rPr>
                <w:rFonts w:ascii="Arial" w:hAnsi="Arial" w:cs="Arial"/>
                <w:color w:val="000000"/>
                <w:sz w:val="16"/>
                <w:szCs w:val="16"/>
              </w:rPr>
            </w:pPr>
            <w:r w:rsidRPr="00490B35">
              <w:rPr>
                <w:rFonts w:ascii="Arial" w:hAnsi="Arial" w:cs="Arial"/>
                <w:color w:val="000000"/>
                <w:sz w:val="16"/>
                <w:szCs w:val="16"/>
              </w:rPr>
              <w:t>$</w:t>
            </w:r>
            <w:r w:rsidR="005C15D5">
              <w:rPr>
                <w:rFonts w:ascii="Arial" w:hAnsi="Arial" w:cs="Arial"/>
                <w:color w:val="000000"/>
                <w:sz w:val="16"/>
                <w:szCs w:val="16"/>
              </w:rPr>
              <w:t>’</w:t>
            </w:r>
            <w:r w:rsidRPr="00490B35">
              <w:rPr>
                <w:rFonts w:ascii="Arial" w:hAnsi="Arial" w:cs="Arial"/>
                <w:color w:val="000000"/>
                <w:sz w:val="16"/>
                <w:szCs w:val="16"/>
              </w:rPr>
              <w:t>000</w:t>
            </w:r>
          </w:p>
        </w:tc>
        <w:tc>
          <w:tcPr>
            <w:tcW w:w="454" w:type="pct"/>
            <w:tcBorders>
              <w:top w:val="nil"/>
              <w:left w:val="nil"/>
              <w:bottom w:val="nil"/>
              <w:right w:val="nil"/>
            </w:tcBorders>
            <w:shd w:val="clear" w:color="auto" w:fill="auto"/>
            <w:noWrap/>
            <w:hideMark/>
          </w:tcPr>
          <w:p w14:paraId="49FB922A" w14:textId="758FF03F" w:rsidR="00490B35" w:rsidRPr="00490B35" w:rsidRDefault="00490B35" w:rsidP="00490B35">
            <w:pPr>
              <w:spacing w:after="0" w:line="240" w:lineRule="auto"/>
              <w:jc w:val="right"/>
              <w:rPr>
                <w:rFonts w:ascii="Arial" w:hAnsi="Arial" w:cs="Arial"/>
                <w:color w:val="000000"/>
                <w:sz w:val="16"/>
                <w:szCs w:val="16"/>
              </w:rPr>
            </w:pPr>
            <w:r w:rsidRPr="00490B35">
              <w:rPr>
                <w:rFonts w:ascii="Arial" w:hAnsi="Arial" w:cs="Arial"/>
                <w:color w:val="000000"/>
                <w:sz w:val="16"/>
                <w:szCs w:val="16"/>
              </w:rPr>
              <w:t>$</w:t>
            </w:r>
            <w:r w:rsidR="005C15D5">
              <w:rPr>
                <w:rFonts w:ascii="Arial" w:hAnsi="Arial" w:cs="Arial"/>
                <w:color w:val="000000"/>
                <w:sz w:val="16"/>
                <w:szCs w:val="16"/>
              </w:rPr>
              <w:t>’</w:t>
            </w:r>
            <w:r w:rsidRPr="00490B35">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5323395C" w14:textId="65D827A4" w:rsidR="00490B35" w:rsidRPr="00490B35" w:rsidRDefault="00490B35" w:rsidP="00490B35">
            <w:pPr>
              <w:spacing w:after="0" w:line="240" w:lineRule="auto"/>
              <w:jc w:val="right"/>
              <w:rPr>
                <w:rFonts w:ascii="Arial" w:hAnsi="Arial" w:cs="Arial"/>
                <w:color w:val="000000"/>
                <w:sz w:val="16"/>
                <w:szCs w:val="16"/>
              </w:rPr>
            </w:pPr>
            <w:r w:rsidRPr="00490B35">
              <w:rPr>
                <w:rFonts w:ascii="Arial" w:hAnsi="Arial" w:cs="Arial"/>
                <w:color w:val="000000"/>
                <w:sz w:val="16"/>
                <w:szCs w:val="16"/>
              </w:rPr>
              <w:t>$</w:t>
            </w:r>
            <w:r w:rsidR="005C15D5">
              <w:rPr>
                <w:rFonts w:ascii="Arial" w:hAnsi="Arial" w:cs="Arial"/>
                <w:color w:val="000000"/>
                <w:sz w:val="16"/>
                <w:szCs w:val="16"/>
              </w:rPr>
              <w:t>’</w:t>
            </w:r>
            <w:r w:rsidRPr="00490B35">
              <w:rPr>
                <w:rFonts w:ascii="Arial" w:hAnsi="Arial" w:cs="Arial"/>
                <w:color w:val="000000"/>
                <w:sz w:val="16"/>
                <w:szCs w:val="16"/>
              </w:rPr>
              <w:t>000</w:t>
            </w:r>
          </w:p>
        </w:tc>
      </w:tr>
      <w:tr w:rsidR="00490B35" w:rsidRPr="00490B35" w14:paraId="41E9706C" w14:textId="77777777" w:rsidTr="00490B35">
        <w:trPr>
          <w:trHeight w:val="397"/>
        </w:trPr>
        <w:tc>
          <w:tcPr>
            <w:tcW w:w="687" w:type="pct"/>
            <w:tcBorders>
              <w:top w:val="nil"/>
              <w:left w:val="nil"/>
              <w:bottom w:val="nil"/>
              <w:right w:val="nil"/>
            </w:tcBorders>
            <w:shd w:val="clear" w:color="auto" w:fill="auto"/>
            <w:vAlign w:val="bottom"/>
            <w:hideMark/>
          </w:tcPr>
          <w:p w14:paraId="3A8FA786" w14:textId="77777777" w:rsidR="00490B35" w:rsidRPr="00490B35" w:rsidRDefault="00490B35" w:rsidP="00490B35">
            <w:pPr>
              <w:spacing w:after="0" w:line="240" w:lineRule="auto"/>
              <w:jc w:val="left"/>
              <w:rPr>
                <w:rFonts w:ascii="Arial" w:hAnsi="Arial" w:cs="Arial"/>
                <w:b/>
                <w:bCs/>
                <w:color w:val="000000"/>
                <w:sz w:val="16"/>
                <w:szCs w:val="16"/>
              </w:rPr>
            </w:pPr>
            <w:r w:rsidRPr="00490B35">
              <w:rPr>
                <w:rFonts w:ascii="Arial" w:hAnsi="Arial" w:cs="Arial"/>
                <w:b/>
                <w:bCs/>
                <w:color w:val="000000"/>
                <w:sz w:val="16"/>
                <w:szCs w:val="16"/>
              </w:rPr>
              <w:t>Productivity Commission</w:t>
            </w:r>
          </w:p>
        </w:tc>
        <w:tc>
          <w:tcPr>
            <w:tcW w:w="445" w:type="pct"/>
            <w:tcBorders>
              <w:top w:val="nil"/>
              <w:left w:val="nil"/>
              <w:bottom w:val="nil"/>
              <w:right w:val="nil"/>
            </w:tcBorders>
            <w:shd w:val="clear" w:color="auto" w:fill="auto"/>
            <w:noWrap/>
            <w:hideMark/>
          </w:tcPr>
          <w:p w14:paraId="341A9ADE" w14:textId="77777777" w:rsidR="00490B35" w:rsidRPr="00490B35" w:rsidRDefault="00490B35" w:rsidP="00490B35">
            <w:pPr>
              <w:spacing w:after="0" w:line="240" w:lineRule="auto"/>
              <w:jc w:val="left"/>
              <w:rPr>
                <w:rFonts w:ascii="Arial" w:hAnsi="Arial" w:cs="Arial"/>
                <w:b/>
                <w:bCs/>
                <w:color w:val="000000"/>
                <w:sz w:val="16"/>
                <w:szCs w:val="16"/>
              </w:rPr>
            </w:pPr>
          </w:p>
        </w:tc>
        <w:tc>
          <w:tcPr>
            <w:tcW w:w="445" w:type="pct"/>
            <w:tcBorders>
              <w:top w:val="nil"/>
              <w:left w:val="nil"/>
              <w:bottom w:val="nil"/>
              <w:right w:val="nil"/>
            </w:tcBorders>
            <w:shd w:val="clear" w:color="auto" w:fill="auto"/>
            <w:noWrap/>
            <w:hideMark/>
          </w:tcPr>
          <w:p w14:paraId="7BB412A8" w14:textId="77777777" w:rsidR="00490B35" w:rsidRPr="00490B35" w:rsidRDefault="00490B35" w:rsidP="00490B35">
            <w:pPr>
              <w:spacing w:after="0" w:line="240" w:lineRule="auto"/>
              <w:jc w:val="left"/>
              <w:rPr>
                <w:rFonts w:ascii="Times New Roman" w:hAnsi="Times New Roman"/>
              </w:rPr>
            </w:pPr>
          </w:p>
        </w:tc>
        <w:tc>
          <w:tcPr>
            <w:tcW w:w="412" w:type="pct"/>
            <w:tcBorders>
              <w:top w:val="nil"/>
              <w:left w:val="nil"/>
              <w:bottom w:val="nil"/>
              <w:right w:val="nil"/>
            </w:tcBorders>
            <w:shd w:val="clear" w:color="auto" w:fill="auto"/>
            <w:noWrap/>
            <w:hideMark/>
          </w:tcPr>
          <w:p w14:paraId="463CB955" w14:textId="77777777" w:rsidR="00490B35" w:rsidRPr="00490B35" w:rsidRDefault="00490B35" w:rsidP="00490B35">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229EC6ED" w14:textId="77777777" w:rsidR="00490B35" w:rsidRPr="00490B35" w:rsidRDefault="00490B35" w:rsidP="00490B35">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40422BCB" w14:textId="77777777" w:rsidR="00490B35" w:rsidRPr="00490B35" w:rsidRDefault="00490B35" w:rsidP="00490B35">
            <w:pPr>
              <w:spacing w:after="0" w:line="240" w:lineRule="auto"/>
              <w:jc w:val="left"/>
              <w:rPr>
                <w:rFonts w:ascii="Times New Roman" w:hAnsi="Times New Roman"/>
              </w:rPr>
            </w:pPr>
          </w:p>
        </w:tc>
        <w:tc>
          <w:tcPr>
            <w:tcW w:w="454" w:type="pct"/>
            <w:tcBorders>
              <w:top w:val="nil"/>
              <w:left w:val="nil"/>
              <w:bottom w:val="nil"/>
              <w:right w:val="nil"/>
            </w:tcBorders>
            <w:shd w:val="clear" w:color="auto" w:fill="auto"/>
            <w:noWrap/>
            <w:hideMark/>
          </w:tcPr>
          <w:p w14:paraId="4596DF57" w14:textId="77777777" w:rsidR="00490B35" w:rsidRPr="00490B35" w:rsidRDefault="00490B35" w:rsidP="00490B35">
            <w:pPr>
              <w:spacing w:after="0" w:line="240" w:lineRule="auto"/>
              <w:jc w:val="left"/>
              <w:rPr>
                <w:rFonts w:ascii="Times New Roman" w:hAnsi="Times New Roman"/>
              </w:rPr>
            </w:pPr>
          </w:p>
        </w:tc>
        <w:tc>
          <w:tcPr>
            <w:tcW w:w="345" w:type="pct"/>
            <w:tcBorders>
              <w:top w:val="nil"/>
              <w:left w:val="nil"/>
              <w:bottom w:val="nil"/>
              <w:right w:val="nil"/>
            </w:tcBorders>
            <w:shd w:val="clear" w:color="auto" w:fill="auto"/>
            <w:noWrap/>
            <w:hideMark/>
          </w:tcPr>
          <w:p w14:paraId="4802E937" w14:textId="77777777" w:rsidR="00490B35" w:rsidRPr="00490B35" w:rsidRDefault="00490B35" w:rsidP="00490B35">
            <w:pPr>
              <w:spacing w:after="0" w:line="240" w:lineRule="auto"/>
              <w:jc w:val="left"/>
              <w:rPr>
                <w:rFonts w:ascii="Times New Roman" w:hAnsi="Times New Roman"/>
              </w:rPr>
            </w:pPr>
          </w:p>
        </w:tc>
        <w:tc>
          <w:tcPr>
            <w:tcW w:w="420" w:type="pct"/>
            <w:tcBorders>
              <w:top w:val="nil"/>
              <w:left w:val="nil"/>
              <w:bottom w:val="nil"/>
              <w:right w:val="nil"/>
            </w:tcBorders>
            <w:shd w:val="clear" w:color="auto" w:fill="auto"/>
            <w:noWrap/>
            <w:hideMark/>
          </w:tcPr>
          <w:p w14:paraId="32B9D04D" w14:textId="77777777" w:rsidR="00490B35" w:rsidRPr="00490B35" w:rsidRDefault="00490B35" w:rsidP="00490B35">
            <w:pPr>
              <w:spacing w:after="0" w:line="240" w:lineRule="auto"/>
              <w:jc w:val="left"/>
              <w:rPr>
                <w:rFonts w:ascii="Times New Roman" w:hAnsi="Times New Roman"/>
              </w:rPr>
            </w:pPr>
          </w:p>
        </w:tc>
        <w:tc>
          <w:tcPr>
            <w:tcW w:w="454" w:type="pct"/>
            <w:tcBorders>
              <w:top w:val="nil"/>
              <w:left w:val="nil"/>
              <w:bottom w:val="nil"/>
              <w:right w:val="nil"/>
            </w:tcBorders>
            <w:shd w:val="clear" w:color="auto" w:fill="auto"/>
            <w:noWrap/>
            <w:hideMark/>
          </w:tcPr>
          <w:p w14:paraId="1D78F457" w14:textId="77777777" w:rsidR="00490B35" w:rsidRPr="00490B35" w:rsidRDefault="00490B35" w:rsidP="00490B35">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44426354" w14:textId="77777777" w:rsidR="00490B35" w:rsidRPr="00490B35" w:rsidRDefault="00490B35" w:rsidP="00490B35">
            <w:pPr>
              <w:spacing w:after="0" w:line="240" w:lineRule="auto"/>
              <w:jc w:val="left"/>
              <w:rPr>
                <w:rFonts w:ascii="Times New Roman" w:hAnsi="Times New Roman"/>
              </w:rPr>
            </w:pPr>
          </w:p>
        </w:tc>
      </w:tr>
      <w:tr w:rsidR="00490B35" w:rsidRPr="00490B35" w14:paraId="4C0CAE06" w14:textId="77777777" w:rsidTr="00490B35">
        <w:trPr>
          <w:trHeight w:val="225"/>
        </w:trPr>
        <w:tc>
          <w:tcPr>
            <w:tcW w:w="687" w:type="pct"/>
            <w:vMerge w:val="restart"/>
            <w:tcBorders>
              <w:top w:val="nil"/>
              <w:left w:val="nil"/>
              <w:bottom w:val="nil"/>
              <w:right w:val="nil"/>
            </w:tcBorders>
            <w:shd w:val="clear" w:color="auto" w:fill="auto"/>
            <w:hideMark/>
          </w:tcPr>
          <w:p w14:paraId="338AB015" w14:textId="77777777" w:rsidR="00490B35" w:rsidRPr="00490B35" w:rsidRDefault="00490B35" w:rsidP="00490B35">
            <w:pPr>
              <w:spacing w:after="0" w:line="240" w:lineRule="auto"/>
              <w:jc w:val="left"/>
              <w:rPr>
                <w:rFonts w:ascii="Arial" w:hAnsi="Arial" w:cs="Arial"/>
                <w:color w:val="000000"/>
                <w:sz w:val="16"/>
                <w:szCs w:val="16"/>
              </w:rPr>
            </w:pPr>
            <w:r w:rsidRPr="00490B35">
              <w:rPr>
                <w:rFonts w:ascii="Arial" w:hAnsi="Arial" w:cs="Arial"/>
                <w:color w:val="000000"/>
                <w:sz w:val="16"/>
                <w:szCs w:val="16"/>
              </w:rPr>
              <w:t>Outcome 1</w:t>
            </w:r>
          </w:p>
        </w:tc>
        <w:tc>
          <w:tcPr>
            <w:tcW w:w="445" w:type="pct"/>
            <w:tcBorders>
              <w:top w:val="nil"/>
              <w:left w:val="nil"/>
              <w:bottom w:val="nil"/>
              <w:right w:val="nil"/>
            </w:tcBorders>
            <w:shd w:val="clear" w:color="auto" w:fill="auto"/>
            <w:noWrap/>
            <w:hideMark/>
          </w:tcPr>
          <w:p w14:paraId="6A91EF17" w14:textId="77777777" w:rsidR="00490B35" w:rsidRPr="00490B35" w:rsidRDefault="00490B35" w:rsidP="00490B35">
            <w:pPr>
              <w:spacing w:after="0" w:line="240" w:lineRule="auto"/>
              <w:jc w:val="right"/>
              <w:rPr>
                <w:rFonts w:ascii="Arial" w:hAnsi="Arial" w:cs="Arial"/>
                <w:color w:val="000000"/>
                <w:sz w:val="16"/>
                <w:szCs w:val="16"/>
              </w:rPr>
            </w:pPr>
            <w:r w:rsidRPr="00490B35">
              <w:rPr>
                <w:rFonts w:ascii="Arial" w:hAnsi="Arial" w:cs="Arial"/>
                <w:color w:val="000000"/>
                <w:sz w:val="16"/>
                <w:szCs w:val="16"/>
              </w:rPr>
              <w:t>38,252</w:t>
            </w:r>
          </w:p>
        </w:tc>
        <w:tc>
          <w:tcPr>
            <w:tcW w:w="445" w:type="pct"/>
            <w:tcBorders>
              <w:top w:val="nil"/>
              <w:left w:val="nil"/>
              <w:bottom w:val="nil"/>
              <w:right w:val="nil"/>
            </w:tcBorders>
            <w:shd w:val="clear" w:color="auto" w:fill="auto"/>
            <w:noWrap/>
            <w:hideMark/>
          </w:tcPr>
          <w:p w14:paraId="7B8E40E9" w14:textId="6CF55C50" w:rsidR="00490B35" w:rsidRPr="00490B35" w:rsidRDefault="005C15D5" w:rsidP="00490B35">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1B5D18A4" w14:textId="77777777" w:rsidR="00490B35" w:rsidRPr="00490B35" w:rsidRDefault="00490B35" w:rsidP="00490B35">
            <w:pPr>
              <w:spacing w:after="0" w:line="240" w:lineRule="auto"/>
              <w:jc w:val="right"/>
              <w:rPr>
                <w:rFonts w:ascii="Arial" w:hAnsi="Arial" w:cs="Arial"/>
                <w:color w:val="000000"/>
                <w:sz w:val="16"/>
                <w:szCs w:val="16"/>
              </w:rPr>
            </w:pPr>
            <w:r w:rsidRPr="00490B35">
              <w:rPr>
                <w:rFonts w:ascii="Arial" w:hAnsi="Arial" w:cs="Arial"/>
                <w:color w:val="000000"/>
                <w:sz w:val="16"/>
                <w:szCs w:val="16"/>
              </w:rPr>
              <w:t>10</w:t>
            </w:r>
          </w:p>
        </w:tc>
        <w:tc>
          <w:tcPr>
            <w:tcW w:w="445" w:type="pct"/>
            <w:tcBorders>
              <w:top w:val="nil"/>
              <w:left w:val="nil"/>
              <w:bottom w:val="nil"/>
              <w:right w:val="nil"/>
            </w:tcBorders>
            <w:shd w:val="clear" w:color="auto" w:fill="auto"/>
            <w:noWrap/>
            <w:hideMark/>
          </w:tcPr>
          <w:p w14:paraId="5D8717EE" w14:textId="7D80F080" w:rsidR="00490B35" w:rsidRPr="00490B35" w:rsidRDefault="005C15D5" w:rsidP="00490B35">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22ADE2D3" w14:textId="064FE5A1" w:rsidR="00490B35" w:rsidRPr="00490B35" w:rsidRDefault="005C15D5" w:rsidP="00490B35">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03E37892" w14:textId="3B14E4E0" w:rsidR="00490B35" w:rsidRPr="00490B35" w:rsidRDefault="005C15D5" w:rsidP="00490B35">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nil"/>
              <w:left w:val="nil"/>
              <w:bottom w:val="nil"/>
              <w:right w:val="nil"/>
            </w:tcBorders>
            <w:shd w:val="clear" w:color="auto" w:fill="auto"/>
            <w:noWrap/>
            <w:hideMark/>
          </w:tcPr>
          <w:p w14:paraId="48952A31" w14:textId="4BDF4385" w:rsidR="00490B35" w:rsidRPr="00490B35" w:rsidRDefault="005C15D5" w:rsidP="00490B35">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1D8079A3" w14:textId="39D81766" w:rsidR="00490B35" w:rsidRPr="00490B35" w:rsidRDefault="005C15D5" w:rsidP="00490B35">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64C721E7" w14:textId="3D7A72FA" w:rsidR="00490B35" w:rsidRPr="00490B35" w:rsidRDefault="005C15D5" w:rsidP="00490B35">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466C83E4" w14:textId="77777777" w:rsidR="00490B35" w:rsidRPr="00490B35" w:rsidRDefault="00490B35" w:rsidP="00490B35">
            <w:pPr>
              <w:spacing w:after="0" w:line="240" w:lineRule="auto"/>
              <w:jc w:val="right"/>
              <w:rPr>
                <w:rFonts w:ascii="Arial" w:hAnsi="Arial" w:cs="Arial"/>
                <w:color w:val="000000"/>
                <w:sz w:val="16"/>
                <w:szCs w:val="16"/>
              </w:rPr>
            </w:pPr>
            <w:r w:rsidRPr="00490B35">
              <w:rPr>
                <w:rFonts w:ascii="Arial" w:hAnsi="Arial" w:cs="Arial"/>
                <w:color w:val="000000"/>
                <w:sz w:val="16"/>
                <w:szCs w:val="16"/>
              </w:rPr>
              <w:t>38,262</w:t>
            </w:r>
          </w:p>
        </w:tc>
      </w:tr>
      <w:tr w:rsidR="00490B35" w:rsidRPr="00490B35" w14:paraId="7213342E" w14:textId="77777777" w:rsidTr="00490B35">
        <w:trPr>
          <w:trHeight w:val="225"/>
        </w:trPr>
        <w:tc>
          <w:tcPr>
            <w:tcW w:w="687" w:type="pct"/>
            <w:vMerge/>
            <w:tcBorders>
              <w:top w:val="nil"/>
              <w:left w:val="nil"/>
              <w:bottom w:val="nil"/>
              <w:right w:val="nil"/>
            </w:tcBorders>
            <w:vAlign w:val="center"/>
            <w:hideMark/>
          </w:tcPr>
          <w:p w14:paraId="1D7D011C" w14:textId="77777777" w:rsidR="00490B35" w:rsidRPr="00490B35" w:rsidRDefault="00490B35" w:rsidP="00490B35">
            <w:pPr>
              <w:spacing w:after="0" w:line="240" w:lineRule="auto"/>
              <w:jc w:val="lef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5FA05C59" w14:textId="77777777" w:rsidR="00490B35" w:rsidRPr="00490B35" w:rsidRDefault="00490B35" w:rsidP="00490B35">
            <w:pPr>
              <w:spacing w:after="0" w:line="240" w:lineRule="auto"/>
              <w:jc w:val="right"/>
              <w:rPr>
                <w:rFonts w:ascii="Arial" w:hAnsi="Arial" w:cs="Arial"/>
                <w:i/>
                <w:iCs/>
                <w:color w:val="000000"/>
                <w:sz w:val="16"/>
                <w:szCs w:val="16"/>
              </w:rPr>
            </w:pPr>
            <w:r w:rsidRPr="00490B35">
              <w:rPr>
                <w:rFonts w:ascii="Arial" w:hAnsi="Arial" w:cs="Arial"/>
                <w:i/>
                <w:iCs/>
                <w:color w:val="000000"/>
                <w:sz w:val="16"/>
                <w:szCs w:val="16"/>
              </w:rPr>
              <w:t>37,445</w:t>
            </w:r>
          </w:p>
        </w:tc>
        <w:tc>
          <w:tcPr>
            <w:tcW w:w="445" w:type="pct"/>
            <w:tcBorders>
              <w:top w:val="nil"/>
              <w:left w:val="nil"/>
              <w:bottom w:val="nil"/>
              <w:right w:val="nil"/>
            </w:tcBorders>
            <w:shd w:val="clear" w:color="auto" w:fill="auto"/>
            <w:noWrap/>
            <w:hideMark/>
          </w:tcPr>
          <w:p w14:paraId="26039F9F" w14:textId="2D025DEC" w:rsidR="00490B35" w:rsidRPr="00490B35" w:rsidRDefault="005C15D5" w:rsidP="00490B35">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740F4FB4" w14:textId="77777777" w:rsidR="00490B35" w:rsidRPr="00490B35" w:rsidRDefault="00490B35" w:rsidP="00490B35">
            <w:pPr>
              <w:spacing w:after="0" w:line="240" w:lineRule="auto"/>
              <w:jc w:val="right"/>
              <w:rPr>
                <w:rFonts w:ascii="Arial" w:hAnsi="Arial" w:cs="Arial"/>
                <w:i/>
                <w:iCs/>
                <w:color w:val="000000"/>
                <w:sz w:val="16"/>
                <w:szCs w:val="16"/>
              </w:rPr>
            </w:pPr>
            <w:r w:rsidRPr="00490B35">
              <w:rPr>
                <w:rFonts w:ascii="Arial" w:hAnsi="Arial" w:cs="Arial"/>
                <w:i/>
                <w:iCs/>
                <w:color w:val="000000"/>
                <w:sz w:val="16"/>
                <w:szCs w:val="16"/>
              </w:rPr>
              <w:t>10</w:t>
            </w:r>
          </w:p>
        </w:tc>
        <w:tc>
          <w:tcPr>
            <w:tcW w:w="445" w:type="pct"/>
            <w:tcBorders>
              <w:top w:val="nil"/>
              <w:left w:val="nil"/>
              <w:bottom w:val="nil"/>
              <w:right w:val="nil"/>
            </w:tcBorders>
            <w:shd w:val="clear" w:color="auto" w:fill="auto"/>
            <w:noWrap/>
            <w:hideMark/>
          </w:tcPr>
          <w:p w14:paraId="0A71AE65" w14:textId="1A804E28" w:rsidR="00490B35" w:rsidRPr="00490B35" w:rsidRDefault="005C15D5" w:rsidP="00490B35">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463C11DD" w14:textId="7474056B" w:rsidR="00490B35" w:rsidRPr="00490B35" w:rsidRDefault="005C15D5" w:rsidP="00490B35">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09861578" w14:textId="1367D759" w:rsidR="00490B35" w:rsidRPr="00490B35" w:rsidRDefault="005C15D5" w:rsidP="00490B35">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77F24953" w14:textId="21847C00" w:rsidR="00490B35" w:rsidRPr="00490B35" w:rsidRDefault="005C15D5" w:rsidP="00490B35">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24F3DFDA" w14:textId="7985B2F5" w:rsidR="00490B35" w:rsidRPr="00490B35" w:rsidRDefault="005C15D5" w:rsidP="00490B35">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3ADF7AD9" w14:textId="4A23FAD4" w:rsidR="00490B35" w:rsidRPr="00490B35" w:rsidRDefault="005C15D5" w:rsidP="00490B35">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2A78A9B4" w14:textId="77777777" w:rsidR="00490B35" w:rsidRPr="00490B35" w:rsidRDefault="00490B35" w:rsidP="00490B35">
            <w:pPr>
              <w:spacing w:after="0" w:line="240" w:lineRule="auto"/>
              <w:jc w:val="right"/>
              <w:rPr>
                <w:rFonts w:ascii="Arial" w:hAnsi="Arial" w:cs="Arial"/>
                <w:i/>
                <w:iCs/>
                <w:color w:val="000000"/>
                <w:sz w:val="16"/>
                <w:szCs w:val="16"/>
              </w:rPr>
            </w:pPr>
            <w:r w:rsidRPr="00490B35">
              <w:rPr>
                <w:rFonts w:ascii="Arial" w:hAnsi="Arial" w:cs="Arial"/>
                <w:i/>
                <w:iCs/>
                <w:color w:val="000000"/>
                <w:sz w:val="16"/>
                <w:szCs w:val="16"/>
              </w:rPr>
              <w:t>37,455</w:t>
            </w:r>
          </w:p>
        </w:tc>
      </w:tr>
      <w:tr w:rsidR="00490B35" w:rsidRPr="00490B35" w14:paraId="76D5F1A2" w14:textId="77777777" w:rsidTr="00490B35">
        <w:trPr>
          <w:trHeight w:val="225"/>
        </w:trPr>
        <w:tc>
          <w:tcPr>
            <w:tcW w:w="687" w:type="pct"/>
            <w:vMerge w:val="restart"/>
            <w:tcBorders>
              <w:top w:val="nil"/>
              <w:left w:val="nil"/>
              <w:bottom w:val="nil"/>
              <w:right w:val="nil"/>
            </w:tcBorders>
            <w:shd w:val="clear" w:color="auto" w:fill="auto"/>
            <w:hideMark/>
          </w:tcPr>
          <w:p w14:paraId="65C5C816" w14:textId="77777777" w:rsidR="00490B35" w:rsidRPr="00490B35" w:rsidRDefault="00490B35" w:rsidP="00490B35">
            <w:pPr>
              <w:spacing w:after="0" w:line="240" w:lineRule="auto"/>
              <w:jc w:val="left"/>
              <w:rPr>
                <w:rFonts w:ascii="Arial" w:hAnsi="Arial" w:cs="Arial"/>
                <w:color w:val="000000"/>
                <w:sz w:val="16"/>
                <w:szCs w:val="16"/>
              </w:rPr>
            </w:pPr>
            <w:r w:rsidRPr="00490B35">
              <w:rPr>
                <w:rFonts w:ascii="Arial" w:hAnsi="Arial" w:cs="Arial"/>
                <w:color w:val="000000"/>
                <w:sz w:val="16"/>
                <w:szCs w:val="16"/>
              </w:rPr>
              <w:t>Total</w:t>
            </w:r>
          </w:p>
        </w:tc>
        <w:tc>
          <w:tcPr>
            <w:tcW w:w="445" w:type="pct"/>
            <w:tcBorders>
              <w:top w:val="single" w:sz="4" w:space="0" w:color="auto"/>
              <w:left w:val="nil"/>
              <w:bottom w:val="nil"/>
              <w:right w:val="nil"/>
            </w:tcBorders>
            <w:shd w:val="clear" w:color="auto" w:fill="auto"/>
            <w:noWrap/>
            <w:hideMark/>
          </w:tcPr>
          <w:p w14:paraId="6F99EC1A" w14:textId="77777777" w:rsidR="00490B35" w:rsidRPr="00490B35" w:rsidRDefault="00490B35" w:rsidP="00490B35">
            <w:pPr>
              <w:spacing w:after="0" w:line="240" w:lineRule="auto"/>
              <w:jc w:val="right"/>
              <w:rPr>
                <w:rFonts w:ascii="Arial" w:hAnsi="Arial" w:cs="Arial"/>
                <w:color w:val="000000"/>
                <w:sz w:val="16"/>
                <w:szCs w:val="16"/>
              </w:rPr>
            </w:pPr>
            <w:r w:rsidRPr="00490B35">
              <w:rPr>
                <w:rFonts w:ascii="Arial" w:hAnsi="Arial" w:cs="Arial"/>
                <w:color w:val="000000"/>
                <w:sz w:val="16"/>
                <w:szCs w:val="16"/>
              </w:rPr>
              <w:t>38,252</w:t>
            </w:r>
          </w:p>
        </w:tc>
        <w:tc>
          <w:tcPr>
            <w:tcW w:w="445" w:type="pct"/>
            <w:tcBorders>
              <w:top w:val="single" w:sz="4" w:space="0" w:color="auto"/>
              <w:left w:val="nil"/>
              <w:bottom w:val="nil"/>
              <w:right w:val="nil"/>
            </w:tcBorders>
            <w:shd w:val="clear" w:color="auto" w:fill="auto"/>
            <w:noWrap/>
            <w:hideMark/>
          </w:tcPr>
          <w:p w14:paraId="7F0381CD" w14:textId="64ED7BA2" w:rsidR="00490B35" w:rsidRPr="00490B35" w:rsidRDefault="005C15D5" w:rsidP="00490B35">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single" w:sz="4" w:space="0" w:color="auto"/>
              <w:left w:val="nil"/>
              <w:bottom w:val="nil"/>
              <w:right w:val="nil"/>
            </w:tcBorders>
            <w:shd w:val="clear" w:color="auto" w:fill="auto"/>
            <w:noWrap/>
            <w:hideMark/>
          </w:tcPr>
          <w:p w14:paraId="44978617" w14:textId="77777777" w:rsidR="00490B35" w:rsidRPr="00490B35" w:rsidRDefault="00490B35" w:rsidP="00490B35">
            <w:pPr>
              <w:spacing w:after="0" w:line="240" w:lineRule="auto"/>
              <w:jc w:val="right"/>
              <w:rPr>
                <w:rFonts w:ascii="Arial" w:hAnsi="Arial" w:cs="Arial"/>
                <w:color w:val="000000"/>
                <w:sz w:val="16"/>
                <w:szCs w:val="16"/>
              </w:rPr>
            </w:pPr>
            <w:r w:rsidRPr="00490B35">
              <w:rPr>
                <w:rFonts w:ascii="Arial" w:hAnsi="Arial" w:cs="Arial"/>
                <w:color w:val="000000"/>
                <w:sz w:val="16"/>
                <w:szCs w:val="16"/>
              </w:rPr>
              <w:t>10</w:t>
            </w:r>
          </w:p>
        </w:tc>
        <w:tc>
          <w:tcPr>
            <w:tcW w:w="445" w:type="pct"/>
            <w:tcBorders>
              <w:top w:val="single" w:sz="4" w:space="0" w:color="auto"/>
              <w:left w:val="nil"/>
              <w:bottom w:val="nil"/>
              <w:right w:val="nil"/>
            </w:tcBorders>
            <w:shd w:val="clear" w:color="auto" w:fill="auto"/>
            <w:noWrap/>
            <w:hideMark/>
          </w:tcPr>
          <w:p w14:paraId="03FFFA80" w14:textId="573D2AB2" w:rsidR="00490B35" w:rsidRPr="00490B35" w:rsidRDefault="005C15D5" w:rsidP="00490B35">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auto"/>
              <w:left w:val="nil"/>
              <w:bottom w:val="nil"/>
              <w:right w:val="nil"/>
            </w:tcBorders>
            <w:shd w:val="clear" w:color="auto" w:fill="auto"/>
            <w:noWrap/>
            <w:hideMark/>
          </w:tcPr>
          <w:p w14:paraId="0E39A152" w14:textId="56DA46D5" w:rsidR="00490B35" w:rsidRPr="00490B35" w:rsidRDefault="005C15D5" w:rsidP="00490B35">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auto"/>
              <w:left w:val="nil"/>
              <w:bottom w:val="nil"/>
              <w:right w:val="nil"/>
            </w:tcBorders>
            <w:shd w:val="clear" w:color="auto" w:fill="auto"/>
            <w:noWrap/>
            <w:hideMark/>
          </w:tcPr>
          <w:p w14:paraId="53EE8FB2" w14:textId="30B41C5F" w:rsidR="00490B35" w:rsidRPr="00490B35" w:rsidRDefault="005C15D5" w:rsidP="00490B35">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single" w:sz="4" w:space="0" w:color="auto"/>
              <w:left w:val="nil"/>
              <w:bottom w:val="nil"/>
              <w:right w:val="nil"/>
            </w:tcBorders>
            <w:shd w:val="clear" w:color="auto" w:fill="auto"/>
            <w:noWrap/>
            <w:hideMark/>
          </w:tcPr>
          <w:p w14:paraId="020B6F64" w14:textId="10238CB6" w:rsidR="00490B35" w:rsidRPr="00490B35" w:rsidRDefault="005C15D5" w:rsidP="00490B35">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single" w:sz="4" w:space="0" w:color="auto"/>
              <w:left w:val="nil"/>
              <w:bottom w:val="nil"/>
              <w:right w:val="nil"/>
            </w:tcBorders>
            <w:shd w:val="clear" w:color="auto" w:fill="auto"/>
            <w:noWrap/>
            <w:hideMark/>
          </w:tcPr>
          <w:p w14:paraId="0BBD0CFF" w14:textId="46E3CE61" w:rsidR="00490B35" w:rsidRPr="00490B35" w:rsidRDefault="005C15D5" w:rsidP="00490B35">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auto"/>
              <w:left w:val="nil"/>
              <w:bottom w:val="nil"/>
              <w:right w:val="nil"/>
            </w:tcBorders>
            <w:shd w:val="clear" w:color="auto" w:fill="auto"/>
            <w:noWrap/>
            <w:hideMark/>
          </w:tcPr>
          <w:p w14:paraId="6EA858EB" w14:textId="111D099E" w:rsidR="00490B35" w:rsidRPr="00490B35" w:rsidRDefault="005C15D5" w:rsidP="00490B35">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auto"/>
              <w:left w:val="nil"/>
              <w:bottom w:val="nil"/>
              <w:right w:val="nil"/>
            </w:tcBorders>
            <w:shd w:val="clear" w:color="auto" w:fill="auto"/>
            <w:noWrap/>
            <w:hideMark/>
          </w:tcPr>
          <w:p w14:paraId="4B682EBD" w14:textId="77777777" w:rsidR="00490B35" w:rsidRPr="00490B35" w:rsidRDefault="00490B35" w:rsidP="00490B35">
            <w:pPr>
              <w:spacing w:after="0" w:line="240" w:lineRule="auto"/>
              <w:jc w:val="right"/>
              <w:rPr>
                <w:rFonts w:ascii="Arial" w:hAnsi="Arial" w:cs="Arial"/>
                <w:color w:val="000000"/>
                <w:sz w:val="16"/>
                <w:szCs w:val="16"/>
              </w:rPr>
            </w:pPr>
            <w:r w:rsidRPr="00490B35">
              <w:rPr>
                <w:rFonts w:ascii="Arial" w:hAnsi="Arial" w:cs="Arial"/>
                <w:color w:val="000000"/>
                <w:sz w:val="16"/>
                <w:szCs w:val="16"/>
              </w:rPr>
              <w:t>38,262</w:t>
            </w:r>
          </w:p>
        </w:tc>
      </w:tr>
      <w:tr w:rsidR="00490B35" w:rsidRPr="00490B35" w14:paraId="554A13AA" w14:textId="77777777" w:rsidTr="00490B35">
        <w:trPr>
          <w:trHeight w:val="225"/>
        </w:trPr>
        <w:tc>
          <w:tcPr>
            <w:tcW w:w="687" w:type="pct"/>
            <w:vMerge/>
            <w:tcBorders>
              <w:top w:val="nil"/>
              <w:left w:val="nil"/>
              <w:bottom w:val="nil"/>
              <w:right w:val="nil"/>
            </w:tcBorders>
            <w:vAlign w:val="center"/>
            <w:hideMark/>
          </w:tcPr>
          <w:p w14:paraId="08A3C00D" w14:textId="77777777" w:rsidR="00490B35" w:rsidRPr="00490B35" w:rsidRDefault="00490B35" w:rsidP="00490B35">
            <w:pPr>
              <w:spacing w:after="0" w:line="240" w:lineRule="auto"/>
              <w:jc w:val="lef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0D0B714B" w14:textId="77777777" w:rsidR="00490B35" w:rsidRPr="00490B35" w:rsidRDefault="00490B35" w:rsidP="00490B35">
            <w:pPr>
              <w:spacing w:after="0" w:line="240" w:lineRule="auto"/>
              <w:jc w:val="right"/>
              <w:rPr>
                <w:rFonts w:ascii="Arial" w:hAnsi="Arial" w:cs="Arial"/>
                <w:i/>
                <w:iCs/>
                <w:color w:val="000000"/>
                <w:sz w:val="16"/>
                <w:szCs w:val="16"/>
              </w:rPr>
            </w:pPr>
            <w:r w:rsidRPr="00490B35">
              <w:rPr>
                <w:rFonts w:ascii="Arial" w:hAnsi="Arial" w:cs="Arial"/>
                <w:i/>
                <w:iCs/>
                <w:color w:val="000000"/>
                <w:sz w:val="16"/>
                <w:szCs w:val="16"/>
              </w:rPr>
              <w:t>37,445</w:t>
            </w:r>
          </w:p>
        </w:tc>
        <w:tc>
          <w:tcPr>
            <w:tcW w:w="445" w:type="pct"/>
            <w:tcBorders>
              <w:top w:val="nil"/>
              <w:left w:val="nil"/>
              <w:bottom w:val="nil"/>
              <w:right w:val="nil"/>
            </w:tcBorders>
            <w:shd w:val="clear" w:color="auto" w:fill="auto"/>
            <w:noWrap/>
            <w:hideMark/>
          </w:tcPr>
          <w:p w14:paraId="0B05F110" w14:textId="76BF9565" w:rsidR="00490B35" w:rsidRPr="00490B35" w:rsidRDefault="005C15D5" w:rsidP="00490B35">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7DFDA9BB" w14:textId="77777777" w:rsidR="00490B35" w:rsidRPr="00490B35" w:rsidRDefault="00490B35" w:rsidP="00490B35">
            <w:pPr>
              <w:spacing w:after="0" w:line="240" w:lineRule="auto"/>
              <w:jc w:val="right"/>
              <w:rPr>
                <w:rFonts w:ascii="Arial" w:hAnsi="Arial" w:cs="Arial"/>
                <w:i/>
                <w:iCs/>
                <w:color w:val="000000"/>
                <w:sz w:val="16"/>
                <w:szCs w:val="16"/>
              </w:rPr>
            </w:pPr>
            <w:r w:rsidRPr="00490B35">
              <w:rPr>
                <w:rFonts w:ascii="Arial" w:hAnsi="Arial" w:cs="Arial"/>
                <w:i/>
                <w:iCs/>
                <w:color w:val="000000"/>
                <w:sz w:val="16"/>
                <w:szCs w:val="16"/>
              </w:rPr>
              <w:t>10</w:t>
            </w:r>
          </w:p>
        </w:tc>
        <w:tc>
          <w:tcPr>
            <w:tcW w:w="445" w:type="pct"/>
            <w:tcBorders>
              <w:top w:val="nil"/>
              <w:left w:val="nil"/>
              <w:bottom w:val="nil"/>
              <w:right w:val="nil"/>
            </w:tcBorders>
            <w:shd w:val="clear" w:color="auto" w:fill="auto"/>
            <w:noWrap/>
            <w:hideMark/>
          </w:tcPr>
          <w:p w14:paraId="0765709C" w14:textId="772BB92D" w:rsidR="00490B35" w:rsidRPr="00490B35" w:rsidRDefault="005C15D5" w:rsidP="00490B35">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599DC5F2" w14:textId="40CCCA23" w:rsidR="00490B35" w:rsidRPr="00490B35" w:rsidRDefault="005C15D5" w:rsidP="00490B35">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14BFB460" w14:textId="68FD8213" w:rsidR="00490B35" w:rsidRPr="00490B35" w:rsidRDefault="005C15D5" w:rsidP="00490B35">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19778A17" w14:textId="5C61CEC5" w:rsidR="00490B35" w:rsidRPr="00490B35" w:rsidRDefault="005C15D5" w:rsidP="00490B35">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19F94536" w14:textId="342540D3" w:rsidR="00490B35" w:rsidRPr="00490B35" w:rsidRDefault="005C15D5" w:rsidP="00490B35">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0AE0EC95" w14:textId="43940298" w:rsidR="00490B35" w:rsidRPr="00490B35" w:rsidRDefault="005C15D5" w:rsidP="00490B35">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71E0B9F0" w14:textId="77777777" w:rsidR="00490B35" w:rsidRPr="00490B35" w:rsidRDefault="00490B35" w:rsidP="00490B35">
            <w:pPr>
              <w:spacing w:after="0" w:line="240" w:lineRule="auto"/>
              <w:jc w:val="right"/>
              <w:rPr>
                <w:rFonts w:ascii="Arial" w:hAnsi="Arial" w:cs="Arial"/>
                <w:i/>
                <w:iCs/>
                <w:color w:val="000000"/>
                <w:sz w:val="16"/>
                <w:szCs w:val="16"/>
              </w:rPr>
            </w:pPr>
            <w:r w:rsidRPr="00490B35">
              <w:rPr>
                <w:rFonts w:ascii="Arial" w:hAnsi="Arial" w:cs="Arial"/>
                <w:i/>
                <w:iCs/>
                <w:color w:val="000000"/>
                <w:sz w:val="16"/>
                <w:szCs w:val="16"/>
              </w:rPr>
              <w:t>37,455</w:t>
            </w:r>
          </w:p>
        </w:tc>
      </w:tr>
      <w:tr w:rsidR="00490B35" w:rsidRPr="00490B35" w14:paraId="4DF79563" w14:textId="77777777" w:rsidTr="00490B35">
        <w:trPr>
          <w:trHeight w:val="225"/>
        </w:trPr>
        <w:tc>
          <w:tcPr>
            <w:tcW w:w="687" w:type="pct"/>
            <w:tcBorders>
              <w:top w:val="nil"/>
              <w:left w:val="nil"/>
              <w:bottom w:val="nil"/>
              <w:right w:val="nil"/>
            </w:tcBorders>
            <w:shd w:val="clear" w:color="auto" w:fill="auto"/>
            <w:noWrap/>
            <w:hideMark/>
          </w:tcPr>
          <w:p w14:paraId="15E134C1" w14:textId="77777777" w:rsidR="00490B35" w:rsidRPr="00490B35" w:rsidRDefault="00490B35" w:rsidP="00490B35">
            <w:pPr>
              <w:spacing w:after="0" w:line="240" w:lineRule="auto"/>
              <w:jc w:val="right"/>
              <w:rPr>
                <w:rFonts w:ascii="Arial" w:hAnsi="Arial" w:cs="Arial"/>
                <w:i/>
                <w:iCs/>
                <w:color w:val="000000"/>
                <w:sz w:val="16"/>
                <w:szCs w:val="16"/>
              </w:rPr>
            </w:pPr>
          </w:p>
        </w:tc>
        <w:tc>
          <w:tcPr>
            <w:tcW w:w="445" w:type="pct"/>
            <w:tcBorders>
              <w:top w:val="nil"/>
              <w:left w:val="nil"/>
              <w:bottom w:val="nil"/>
              <w:right w:val="nil"/>
            </w:tcBorders>
            <w:shd w:val="clear" w:color="auto" w:fill="auto"/>
            <w:noWrap/>
            <w:hideMark/>
          </w:tcPr>
          <w:p w14:paraId="7BB19B57" w14:textId="77777777" w:rsidR="00490B35" w:rsidRPr="00490B35" w:rsidRDefault="00490B35" w:rsidP="00490B35">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67A14087" w14:textId="77777777" w:rsidR="00490B35" w:rsidRPr="00490B35" w:rsidRDefault="00490B35" w:rsidP="00490B35">
            <w:pPr>
              <w:spacing w:after="0" w:line="240" w:lineRule="auto"/>
              <w:jc w:val="center"/>
              <w:rPr>
                <w:rFonts w:ascii="Times New Roman" w:hAnsi="Times New Roman"/>
              </w:rPr>
            </w:pPr>
          </w:p>
        </w:tc>
        <w:tc>
          <w:tcPr>
            <w:tcW w:w="412" w:type="pct"/>
            <w:tcBorders>
              <w:top w:val="nil"/>
              <w:left w:val="nil"/>
              <w:bottom w:val="nil"/>
              <w:right w:val="nil"/>
            </w:tcBorders>
            <w:shd w:val="clear" w:color="auto" w:fill="auto"/>
            <w:noWrap/>
            <w:hideMark/>
          </w:tcPr>
          <w:p w14:paraId="303578D9" w14:textId="77777777" w:rsidR="00490B35" w:rsidRPr="00490B35" w:rsidRDefault="00490B35" w:rsidP="00490B35">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noWrap/>
            <w:hideMark/>
          </w:tcPr>
          <w:p w14:paraId="0E69F5B3" w14:textId="77777777" w:rsidR="00490B35" w:rsidRPr="00490B35" w:rsidRDefault="00490B35" w:rsidP="00490B35">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noWrap/>
            <w:hideMark/>
          </w:tcPr>
          <w:p w14:paraId="120397D7" w14:textId="77777777" w:rsidR="00490B35" w:rsidRPr="00490B35" w:rsidRDefault="00490B35" w:rsidP="00490B35">
            <w:pPr>
              <w:spacing w:after="0" w:line="240" w:lineRule="auto"/>
              <w:jc w:val="center"/>
              <w:rPr>
                <w:rFonts w:ascii="Times New Roman" w:hAnsi="Times New Roman"/>
              </w:rPr>
            </w:pPr>
          </w:p>
        </w:tc>
        <w:tc>
          <w:tcPr>
            <w:tcW w:w="454" w:type="pct"/>
            <w:tcBorders>
              <w:top w:val="nil"/>
              <w:left w:val="nil"/>
              <w:bottom w:val="nil"/>
              <w:right w:val="nil"/>
            </w:tcBorders>
            <w:shd w:val="clear" w:color="auto" w:fill="auto"/>
            <w:noWrap/>
            <w:hideMark/>
          </w:tcPr>
          <w:p w14:paraId="2EE4D558" w14:textId="77777777" w:rsidR="00490B35" w:rsidRPr="00490B35" w:rsidRDefault="00490B35" w:rsidP="00490B35">
            <w:pPr>
              <w:spacing w:after="0" w:line="240" w:lineRule="auto"/>
              <w:jc w:val="center"/>
              <w:rPr>
                <w:rFonts w:ascii="Times New Roman" w:hAnsi="Times New Roman"/>
              </w:rPr>
            </w:pPr>
          </w:p>
        </w:tc>
        <w:tc>
          <w:tcPr>
            <w:tcW w:w="345" w:type="pct"/>
            <w:tcBorders>
              <w:top w:val="nil"/>
              <w:left w:val="nil"/>
              <w:bottom w:val="nil"/>
              <w:right w:val="nil"/>
            </w:tcBorders>
            <w:shd w:val="clear" w:color="auto" w:fill="auto"/>
            <w:noWrap/>
            <w:hideMark/>
          </w:tcPr>
          <w:p w14:paraId="1BD95A53" w14:textId="77777777" w:rsidR="00490B35" w:rsidRPr="00490B35" w:rsidRDefault="00490B35" w:rsidP="00490B35">
            <w:pPr>
              <w:spacing w:after="0" w:line="240" w:lineRule="auto"/>
              <w:jc w:val="center"/>
              <w:rPr>
                <w:rFonts w:ascii="Times New Roman" w:hAnsi="Times New Roman"/>
              </w:rPr>
            </w:pPr>
          </w:p>
        </w:tc>
        <w:tc>
          <w:tcPr>
            <w:tcW w:w="420" w:type="pct"/>
            <w:tcBorders>
              <w:top w:val="nil"/>
              <w:left w:val="nil"/>
              <w:bottom w:val="nil"/>
              <w:right w:val="nil"/>
            </w:tcBorders>
            <w:shd w:val="clear" w:color="auto" w:fill="auto"/>
            <w:noWrap/>
            <w:hideMark/>
          </w:tcPr>
          <w:p w14:paraId="7C6AF552" w14:textId="77777777" w:rsidR="00490B35" w:rsidRPr="00490B35" w:rsidRDefault="00490B35" w:rsidP="00490B35">
            <w:pPr>
              <w:spacing w:after="0" w:line="240" w:lineRule="auto"/>
              <w:jc w:val="center"/>
              <w:rPr>
                <w:rFonts w:ascii="Times New Roman" w:hAnsi="Times New Roman"/>
              </w:rPr>
            </w:pPr>
          </w:p>
        </w:tc>
        <w:tc>
          <w:tcPr>
            <w:tcW w:w="454" w:type="pct"/>
            <w:tcBorders>
              <w:top w:val="nil"/>
              <w:left w:val="nil"/>
              <w:bottom w:val="nil"/>
              <w:right w:val="nil"/>
            </w:tcBorders>
            <w:shd w:val="clear" w:color="auto" w:fill="auto"/>
            <w:noWrap/>
            <w:hideMark/>
          </w:tcPr>
          <w:p w14:paraId="2E523C75" w14:textId="77777777" w:rsidR="00490B35" w:rsidRPr="00490B35" w:rsidRDefault="00490B35" w:rsidP="00490B35">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noWrap/>
            <w:hideMark/>
          </w:tcPr>
          <w:p w14:paraId="23E61D1D" w14:textId="77777777" w:rsidR="00490B35" w:rsidRPr="00490B35" w:rsidRDefault="00490B35" w:rsidP="00490B35">
            <w:pPr>
              <w:spacing w:after="0" w:line="240" w:lineRule="auto"/>
              <w:jc w:val="center"/>
              <w:rPr>
                <w:rFonts w:ascii="Times New Roman" w:hAnsi="Times New Roman"/>
              </w:rPr>
            </w:pPr>
          </w:p>
        </w:tc>
      </w:tr>
      <w:tr w:rsidR="00490B35" w:rsidRPr="00490B35" w14:paraId="53699DC9" w14:textId="77777777" w:rsidTr="00490B35">
        <w:trPr>
          <w:trHeight w:val="397"/>
        </w:trPr>
        <w:tc>
          <w:tcPr>
            <w:tcW w:w="687" w:type="pct"/>
            <w:tcBorders>
              <w:top w:val="nil"/>
              <w:left w:val="nil"/>
              <w:bottom w:val="nil"/>
              <w:right w:val="nil"/>
            </w:tcBorders>
            <w:shd w:val="clear" w:color="auto" w:fill="auto"/>
            <w:vAlign w:val="bottom"/>
            <w:hideMark/>
          </w:tcPr>
          <w:p w14:paraId="2E2AC51E" w14:textId="77777777" w:rsidR="00490B35" w:rsidRPr="00490B35" w:rsidRDefault="00490B35" w:rsidP="00490B35">
            <w:pPr>
              <w:spacing w:after="0" w:line="240" w:lineRule="auto"/>
              <w:jc w:val="left"/>
              <w:rPr>
                <w:rFonts w:ascii="Arial" w:hAnsi="Arial" w:cs="Arial"/>
                <w:b/>
                <w:bCs/>
                <w:color w:val="000000"/>
                <w:sz w:val="16"/>
                <w:szCs w:val="16"/>
              </w:rPr>
            </w:pPr>
            <w:r w:rsidRPr="00490B35">
              <w:rPr>
                <w:rFonts w:ascii="Arial" w:hAnsi="Arial" w:cs="Arial"/>
                <w:b/>
                <w:bCs/>
                <w:color w:val="000000"/>
                <w:sz w:val="16"/>
                <w:szCs w:val="16"/>
              </w:rPr>
              <w:t>Royal Australian Mint</w:t>
            </w:r>
          </w:p>
        </w:tc>
        <w:tc>
          <w:tcPr>
            <w:tcW w:w="445" w:type="pct"/>
            <w:tcBorders>
              <w:top w:val="nil"/>
              <w:left w:val="nil"/>
              <w:bottom w:val="nil"/>
              <w:right w:val="nil"/>
            </w:tcBorders>
            <w:shd w:val="clear" w:color="auto" w:fill="auto"/>
            <w:noWrap/>
            <w:hideMark/>
          </w:tcPr>
          <w:p w14:paraId="39D8D4AF" w14:textId="77777777" w:rsidR="00490B35" w:rsidRPr="00490B35" w:rsidRDefault="00490B35" w:rsidP="00490B35">
            <w:pPr>
              <w:spacing w:after="0" w:line="240" w:lineRule="auto"/>
              <w:jc w:val="left"/>
              <w:rPr>
                <w:rFonts w:ascii="Arial" w:hAnsi="Arial" w:cs="Arial"/>
                <w:b/>
                <w:bCs/>
                <w:color w:val="000000"/>
                <w:sz w:val="16"/>
                <w:szCs w:val="16"/>
              </w:rPr>
            </w:pPr>
          </w:p>
        </w:tc>
        <w:tc>
          <w:tcPr>
            <w:tcW w:w="445" w:type="pct"/>
            <w:tcBorders>
              <w:top w:val="nil"/>
              <w:left w:val="nil"/>
              <w:bottom w:val="nil"/>
              <w:right w:val="nil"/>
            </w:tcBorders>
            <w:shd w:val="clear" w:color="auto" w:fill="auto"/>
            <w:noWrap/>
            <w:hideMark/>
          </w:tcPr>
          <w:p w14:paraId="4E640DAC" w14:textId="77777777" w:rsidR="00490B35" w:rsidRPr="00490B35" w:rsidRDefault="00490B35" w:rsidP="00490B35">
            <w:pPr>
              <w:spacing w:after="0" w:line="240" w:lineRule="auto"/>
              <w:jc w:val="left"/>
              <w:rPr>
                <w:rFonts w:ascii="Times New Roman" w:hAnsi="Times New Roman"/>
              </w:rPr>
            </w:pPr>
          </w:p>
        </w:tc>
        <w:tc>
          <w:tcPr>
            <w:tcW w:w="412" w:type="pct"/>
            <w:tcBorders>
              <w:top w:val="nil"/>
              <w:left w:val="nil"/>
              <w:bottom w:val="nil"/>
              <w:right w:val="nil"/>
            </w:tcBorders>
            <w:shd w:val="clear" w:color="auto" w:fill="auto"/>
            <w:noWrap/>
            <w:hideMark/>
          </w:tcPr>
          <w:p w14:paraId="6F6D5FFD" w14:textId="77777777" w:rsidR="00490B35" w:rsidRPr="00490B35" w:rsidRDefault="00490B35" w:rsidP="00490B35">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52086B50" w14:textId="77777777" w:rsidR="00490B35" w:rsidRPr="00490B35" w:rsidRDefault="00490B35" w:rsidP="00490B35">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2809C663" w14:textId="77777777" w:rsidR="00490B35" w:rsidRPr="00490B35" w:rsidRDefault="00490B35" w:rsidP="00490B35">
            <w:pPr>
              <w:spacing w:after="0" w:line="240" w:lineRule="auto"/>
              <w:jc w:val="left"/>
              <w:rPr>
                <w:rFonts w:ascii="Times New Roman" w:hAnsi="Times New Roman"/>
              </w:rPr>
            </w:pPr>
          </w:p>
        </w:tc>
        <w:tc>
          <w:tcPr>
            <w:tcW w:w="454" w:type="pct"/>
            <w:tcBorders>
              <w:top w:val="nil"/>
              <w:left w:val="nil"/>
              <w:bottom w:val="nil"/>
              <w:right w:val="nil"/>
            </w:tcBorders>
            <w:shd w:val="clear" w:color="auto" w:fill="auto"/>
            <w:noWrap/>
            <w:hideMark/>
          </w:tcPr>
          <w:p w14:paraId="1A0C9424" w14:textId="77777777" w:rsidR="00490B35" w:rsidRPr="00490B35" w:rsidRDefault="00490B35" w:rsidP="00490B35">
            <w:pPr>
              <w:spacing w:after="0" w:line="240" w:lineRule="auto"/>
              <w:jc w:val="left"/>
              <w:rPr>
                <w:rFonts w:ascii="Times New Roman" w:hAnsi="Times New Roman"/>
              </w:rPr>
            </w:pPr>
          </w:p>
        </w:tc>
        <w:tc>
          <w:tcPr>
            <w:tcW w:w="345" w:type="pct"/>
            <w:tcBorders>
              <w:top w:val="nil"/>
              <w:left w:val="nil"/>
              <w:bottom w:val="nil"/>
              <w:right w:val="nil"/>
            </w:tcBorders>
            <w:shd w:val="clear" w:color="auto" w:fill="auto"/>
            <w:noWrap/>
            <w:hideMark/>
          </w:tcPr>
          <w:p w14:paraId="6F9BEA30" w14:textId="77777777" w:rsidR="00490B35" w:rsidRPr="00490B35" w:rsidRDefault="00490B35" w:rsidP="00490B35">
            <w:pPr>
              <w:spacing w:after="0" w:line="240" w:lineRule="auto"/>
              <w:jc w:val="left"/>
              <w:rPr>
                <w:rFonts w:ascii="Times New Roman" w:hAnsi="Times New Roman"/>
              </w:rPr>
            </w:pPr>
          </w:p>
        </w:tc>
        <w:tc>
          <w:tcPr>
            <w:tcW w:w="420" w:type="pct"/>
            <w:tcBorders>
              <w:top w:val="nil"/>
              <w:left w:val="nil"/>
              <w:bottom w:val="nil"/>
              <w:right w:val="nil"/>
            </w:tcBorders>
            <w:shd w:val="clear" w:color="auto" w:fill="auto"/>
            <w:noWrap/>
            <w:hideMark/>
          </w:tcPr>
          <w:p w14:paraId="4B742DB8" w14:textId="77777777" w:rsidR="00490B35" w:rsidRPr="00490B35" w:rsidRDefault="00490B35" w:rsidP="00490B35">
            <w:pPr>
              <w:spacing w:after="0" w:line="240" w:lineRule="auto"/>
              <w:jc w:val="left"/>
              <w:rPr>
                <w:rFonts w:ascii="Times New Roman" w:hAnsi="Times New Roman"/>
              </w:rPr>
            </w:pPr>
          </w:p>
        </w:tc>
        <w:tc>
          <w:tcPr>
            <w:tcW w:w="454" w:type="pct"/>
            <w:tcBorders>
              <w:top w:val="nil"/>
              <w:left w:val="nil"/>
              <w:bottom w:val="nil"/>
              <w:right w:val="nil"/>
            </w:tcBorders>
            <w:shd w:val="clear" w:color="auto" w:fill="auto"/>
            <w:noWrap/>
            <w:hideMark/>
          </w:tcPr>
          <w:p w14:paraId="430AD678" w14:textId="77777777" w:rsidR="00490B35" w:rsidRPr="00490B35" w:rsidRDefault="00490B35" w:rsidP="00490B35">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11D27F48" w14:textId="77777777" w:rsidR="00490B35" w:rsidRPr="00490B35" w:rsidRDefault="00490B35" w:rsidP="00490B35">
            <w:pPr>
              <w:spacing w:after="0" w:line="240" w:lineRule="auto"/>
              <w:jc w:val="left"/>
              <w:rPr>
                <w:rFonts w:ascii="Times New Roman" w:hAnsi="Times New Roman"/>
              </w:rPr>
            </w:pPr>
          </w:p>
        </w:tc>
      </w:tr>
      <w:tr w:rsidR="00490B35" w:rsidRPr="00490B35" w14:paraId="228B10FD" w14:textId="77777777" w:rsidTr="00490B35">
        <w:trPr>
          <w:trHeight w:val="225"/>
        </w:trPr>
        <w:tc>
          <w:tcPr>
            <w:tcW w:w="687" w:type="pct"/>
            <w:vMerge w:val="restart"/>
            <w:tcBorders>
              <w:top w:val="nil"/>
              <w:left w:val="nil"/>
              <w:bottom w:val="nil"/>
              <w:right w:val="nil"/>
            </w:tcBorders>
            <w:shd w:val="clear" w:color="auto" w:fill="auto"/>
            <w:hideMark/>
          </w:tcPr>
          <w:p w14:paraId="15D6FD71" w14:textId="77777777" w:rsidR="00490B35" w:rsidRPr="00490B35" w:rsidRDefault="00490B35" w:rsidP="00490B35">
            <w:pPr>
              <w:spacing w:after="0" w:line="240" w:lineRule="auto"/>
              <w:jc w:val="left"/>
              <w:rPr>
                <w:rFonts w:ascii="Arial" w:hAnsi="Arial" w:cs="Arial"/>
                <w:color w:val="000000"/>
                <w:sz w:val="16"/>
                <w:szCs w:val="16"/>
              </w:rPr>
            </w:pPr>
            <w:r w:rsidRPr="00490B35">
              <w:rPr>
                <w:rFonts w:ascii="Arial" w:hAnsi="Arial" w:cs="Arial"/>
                <w:color w:val="000000"/>
                <w:sz w:val="16"/>
                <w:szCs w:val="16"/>
              </w:rPr>
              <w:t>Outcome 1</w:t>
            </w:r>
          </w:p>
        </w:tc>
        <w:tc>
          <w:tcPr>
            <w:tcW w:w="445" w:type="pct"/>
            <w:tcBorders>
              <w:top w:val="nil"/>
              <w:left w:val="nil"/>
              <w:bottom w:val="nil"/>
              <w:right w:val="nil"/>
            </w:tcBorders>
            <w:shd w:val="clear" w:color="auto" w:fill="auto"/>
            <w:noWrap/>
            <w:hideMark/>
          </w:tcPr>
          <w:p w14:paraId="73C58E39" w14:textId="14D531C5" w:rsidR="00490B35" w:rsidRPr="00490B35" w:rsidRDefault="005C15D5" w:rsidP="00490B35">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7CEE070E" w14:textId="0DCA8167" w:rsidR="00490B35" w:rsidRPr="00490B35" w:rsidRDefault="005C15D5" w:rsidP="00490B35">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5291A915" w14:textId="383C4882" w:rsidR="00490B35" w:rsidRPr="00490B35" w:rsidRDefault="005C15D5" w:rsidP="00490B35">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3910745A" w14:textId="20A1411A" w:rsidR="00490B35" w:rsidRPr="00490B35" w:rsidRDefault="005C15D5" w:rsidP="00490B35">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474C85D9" w14:textId="77777777" w:rsidR="00490B35" w:rsidRPr="00490B35" w:rsidRDefault="00490B35" w:rsidP="00490B35">
            <w:pPr>
              <w:spacing w:after="0" w:line="240" w:lineRule="auto"/>
              <w:jc w:val="right"/>
              <w:rPr>
                <w:rFonts w:ascii="Arial" w:hAnsi="Arial" w:cs="Arial"/>
                <w:color w:val="000000"/>
                <w:sz w:val="16"/>
                <w:szCs w:val="16"/>
              </w:rPr>
            </w:pPr>
            <w:r w:rsidRPr="00490B35">
              <w:rPr>
                <w:rFonts w:ascii="Arial" w:hAnsi="Arial" w:cs="Arial"/>
                <w:color w:val="000000"/>
                <w:sz w:val="16"/>
                <w:szCs w:val="16"/>
              </w:rPr>
              <w:t>309,994</w:t>
            </w:r>
          </w:p>
        </w:tc>
        <w:tc>
          <w:tcPr>
            <w:tcW w:w="454" w:type="pct"/>
            <w:tcBorders>
              <w:top w:val="nil"/>
              <w:left w:val="nil"/>
              <w:bottom w:val="nil"/>
              <w:right w:val="nil"/>
            </w:tcBorders>
            <w:shd w:val="clear" w:color="auto" w:fill="auto"/>
            <w:noWrap/>
            <w:hideMark/>
          </w:tcPr>
          <w:p w14:paraId="5DB7B7E9" w14:textId="15F53BA5" w:rsidR="00490B35" w:rsidRPr="00490B35" w:rsidRDefault="005C15D5" w:rsidP="00490B35">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nil"/>
              <w:left w:val="nil"/>
              <w:bottom w:val="nil"/>
              <w:right w:val="nil"/>
            </w:tcBorders>
            <w:shd w:val="clear" w:color="auto" w:fill="auto"/>
            <w:noWrap/>
            <w:hideMark/>
          </w:tcPr>
          <w:p w14:paraId="6C175CEE" w14:textId="55E97BF0" w:rsidR="00490B35" w:rsidRPr="00490B35" w:rsidRDefault="005C15D5" w:rsidP="00490B35">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5754F6E4" w14:textId="54F8D251" w:rsidR="00490B35" w:rsidRPr="00490B35" w:rsidRDefault="005C15D5" w:rsidP="00490B35">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71908056" w14:textId="41C0C622" w:rsidR="00490B35" w:rsidRPr="00490B35" w:rsidRDefault="005C15D5" w:rsidP="00490B35">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4F985894" w14:textId="77777777" w:rsidR="00490B35" w:rsidRPr="00490B35" w:rsidRDefault="00490B35" w:rsidP="00490B35">
            <w:pPr>
              <w:spacing w:after="0" w:line="240" w:lineRule="auto"/>
              <w:jc w:val="right"/>
              <w:rPr>
                <w:rFonts w:ascii="Arial" w:hAnsi="Arial" w:cs="Arial"/>
                <w:color w:val="000000"/>
                <w:sz w:val="16"/>
                <w:szCs w:val="16"/>
              </w:rPr>
            </w:pPr>
            <w:r w:rsidRPr="00490B35">
              <w:rPr>
                <w:rFonts w:ascii="Arial" w:hAnsi="Arial" w:cs="Arial"/>
                <w:color w:val="000000"/>
                <w:sz w:val="16"/>
                <w:szCs w:val="16"/>
              </w:rPr>
              <w:t>309,994</w:t>
            </w:r>
          </w:p>
        </w:tc>
      </w:tr>
      <w:tr w:rsidR="00490B35" w:rsidRPr="00490B35" w14:paraId="15186D5D" w14:textId="77777777" w:rsidTr="00490B35">
        <w:trPr>
          <w:trHeight w:val="225"/>
        </w:trPr>
        <w:tc>
          <w:tcPr>
            <w:tcW w:w="687" w:type="pct"/>
            <w:vMerge/>
            <w:tcBorders>
              <w:top w:val="nil"/>
              <w:left w:val="nil"/>
              <w:bottom w:val="nil"/>
              <w:right w:val="nil"/>
            </w:tcBorders>
            <w:vAlign w:val="center"/>
            <w:hideMark/>
          </w:tcPr>
          <w:p w14:paraId="4C1790FA" w14:textId="77777777" w:rsidR="00490B35" w:rsidRPr="00490B35" w:rsidRDefault="00490B35" w:rsidP="00490B35">
            <w:pPr>
              <w:spacing w:after="0" w:line="240" w:lineRule="auto"/>
              <w:jc w:val="lef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3F21A335" w14:textId="46E64B48" w:rsidR="00490B35" w:rsidRPr="00490B35" w:rsidRDefault="005C15D5" w:rsidP="00490B35">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087F00AC" w14:textId="1CFF81B9" w:rsidR="00490B35" w:rsidRPr="00490B35" w:rsidRDefault="005C15D5" w:rsidP="00490B35">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0B4986DA" w14:textId="1E3ED5AE" w:rsidR="00490B35" w:rsidRPr="00490B35" w:rsidRDefault="005C15D5" w:rsidP="00490B35">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1EC70DCC" w14:textId="4A173B80" w:rsidR="00490B35" w:rsidRPr="00490B35" w:rsidRDefault="005C15D5" w:rsidP="00490B35">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55691237" w14:textId="77777777" w:rsidR="00490B35" w:rsidRPr="00490B35" w:rsidRDefault="00490B35" w:rsidP="00490B35">
            <w:pPr>
              <w:spacing w:after="0" w:line="240" w:lineRule="auto"/>
              <w:jc w:val="right"/>
              <w:rPr>
                <w:rFonts w:ascii="Arial" w:hAnsi="Arial" w:cs="Arial"/>
                <w:i/>
                <w:iCs/>
                <w:color w:val="000000"/>
                <w:sz w:val="16"/>
                <w:szCs w:val="16"/>
              </w:rPr>
            </w:pPr>
            <w:r w:rsidRPr="00490B35">
              <w:rPr>
                <w:rFonts w:ascii="Arial" w:hAnsi="Arial" w:cs="Arial"/>
                <w:i/>
                <w:iCs/>
                <w:color w:val="000000"/>
                <w:sz w:val="16"/>
                <w:szCs w:val="16"/>
              </w:rPr>
              <w:t>281,344</w:t>
            </w:r>
          </w:p>
        </w:tc>
        <w:tc>
          <w:tcPr>
            <w:tcW w:w="454" w:type="pct"/>
            <w:tcBorders>
              <w:top w:val="nil"/>
              <w:left w:val="nil"/>
              <w:bottom w:val="nil"/>
              <w:right w:val="nil"/>
            </w:tcBorders>
            <w:shd w:val="clear" w:color="auto" w:fill="auto"/>
            <w:noWrap/>
            <w:hideMark/>
          </w:tcPr>
          <w:p w14:paraId="3AECB048" w14:textId="118D75B1" w:rsidR="00490B35" w:rsidRPr="00490B35" w:rsidRDefault="005C15D5" w:rsidP="00490B35">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25338E01" w14:textId="4CDF3B23" w:rsidR="00490B35" w:rsidRPr="00490B35" w:rsidRDefault="005C15D5" w:rsidP="00490B35">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45DB79A8" w14:textId="50C2911E" w:rsidR="00490B35" w:rsidRPr="00490B35" w:rsidRDefault="005C15D5" w:rsidP="00490B35">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0FD6EBD7" w14:textId="40DB2F62" w:rsidR="00490B35" w:rsidRPr="00490B35" w:rsidRDefault="005C15D5" w:rsidP="00490B35">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4322475C" w14:textId="77777777" w:rsidR="00490B35" w:rsidRPr="00490B35" w:rsidRDefault="00490B35" w:rsidP="00490B35">
            <w:pPr>
              <w:spacing w:after="0" w:line="240" w:lineRule="auto"/>
              <w:jc w:val="right"/>
              <w:rPr>
                <w:rFonts w:ascii="Arial" w:hAnsi="Arial" w:cs="Arial"/>
                <w:i/>
                <w:iCs/>
                <w:color w:val="000000"/>
                <w:sz w:val="16"/>
                <w:szCs w:val="16"/>
              </w:rPr>
            </w:pPr>
            <w:r w:rsidRPr="00490B35">
              <w:rPr>
                <w:rFonts w:ascii="Arial" w:hAnsi="Arial" w:cs="Arial"/>
                <w:i/>
                <w:iCs/>
                <w:color w:val="000000"/>
                <w:sz w:val="16"/>
                <w:szCs w:val="16"/>
              </w:rPr>
              <w:t>281,344</w:t>
            </w:r>
          </w:p>
        </w:tc>
      </w:tr>
      <w:tr w:rsidR="00490B35" w:rsidRPr="00490B35" w14:paraId="040E2BE9" w14:textId="77777777" w:rsidTr="00490B35">
        <w:trPr>
          <w:trHeight w:val="225"/>
        </w:trPr>
        <w:tc>
          <w:tcPr>
            <w:tcW w:w="687" w:type="pct"/>
            <w:vMerge w:val="restart"/>
            <w:tcBorders>
              <w:top w:val="nil"/>
              <w:left w:val="nil"/>
              <w:bottom w:val="nil"/>
              <w:right w:val="nil"/>
            </w:tcBorders>
            <w:shd w:val="clear" w:color="auto" w:fill="auto"/>
            <w:hideMark/>
          </w:tcPr>
          <w:p w14:paraId="65285390" w14:textId="77777777" w:rsidR="00490B35" w:rsidRPr="00490B35" w:rsidRDefault="00490B35" w:rsidP="00490B35">
            <w:pPr>
              <w:spacing w:after="0" w:line="240" w:lineRule="auto"/>
              <w:jc w:val="left"/>
              <w:rPr>
                <w:rFonts w:ascii="Arial" w:hAnsi="Arial" w:cs="Arial"/>
                <w:color w:val="000000"/>
                <w:sz w:val="16"/>
                <w:szCs w:val="16"/>
              </w:rPr>
            </w:pPr>
            <w:r w:rsidRPr="00490B35">
              <w:rPr>
                <w:rFonts w:ascii="Arial" w:hAnsi="Arial" w:cs="Arial"/>
                <w:color w:val="000000"/>
                <w:sz w:val="16"/>
                <w:szCs w:val="16"/>
              </w:rPr>
              <w:t>Total</w:t>
            </w:r>
          </w:p>
        </w:tc>
        <w:tc>
          <w:tcPr>
            <w:tcW w:w="445" w:type="pct"/>
            <w:tcBorders>
              <w:top w:val="single" w:sz="4" w:space="0" w:color="auto"/>
              <w:left w:val="nil"/>
              <w:bottom w:val="nil"/>
              <w:right w:val="nil"/>
            </w:tcBorders>
            <w:shd w:val="clear" w:color="auto" w:fill="auto"/>
            <w:noWrap/>
            <w:hideMark/>
          </w:tcPr>
          <w:p w14:paraId="571A9FCA" w14:textId="5984699E" w:rsidR="00490B35" w:rsidRPr="00490B35" w:rsidRDefault="005C15D5" w:rsidP="00490B35">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auto"/>
              <w:left w:val="nil"/>
              <w:bottom w:val="nil"/>
              <w:right w:val="nil"/>
            </w:tcBorders>
            <w:shd w:val="clear" w:color="auto" w:fill="auto"/>
            <w:noWrap/>
            <w:hideMark/>
          </w:tcPr>
          <w:p w14:paraId="3370F87A" w14:textId="473C16AC" w:rsidR="00490B35" w:rsidRPr="00490B35" w:rsidRDefault="005C15D5" w:rsidP="00490B35">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single" w:sz="4" w:space="0" w:color="auto"/>
              <w:left w:val="nil"/>
              <w:bottom w:val="nil"/>
              <w:right w:val="nil"/>
            </w:tcBorders>
            <w:shd w:val="clear" w:color="auto" w:fill="auto"/>
            <w:noWrap/>
            <w:hideMark/>
          </w:tcPr>
          <w:p w14:paraId="0FF92FF9" w14:textId="6AC50B5F" w:rsidR="00490B35" w:rsidRPr="00490B35" w:rsidRDefault="005C15D5" w:rsidP="00490B35">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auto"/>
              <w:left w:val="nil"/>
              <w:bottom w:val="nil"/>
              <w:right w:val="nil"/>
            </w:tcBorders>
            <w:shd w:val="clear" w:color="auto" w:fill="auto"/>
            <w:noWrap/>
            <w:hideMark/>
          </w:tcPr>
          <w:p w14:paraId="65B21A27" w14:textId="7E1517E7" w:rsidR="00490B35" w:rsidRPr="00490B35" w:rsidRDefault="005C15D5" w:rsidP="00490B35">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auto"/>
              <w:left w:val="nil"/>
              <w:bottom w:val="nil"/>
              <w:right w:val="nil"/>
            </w:tcBorders>
            <w:shd w:val="clear" w:color="auto" w:fill="auto"/>
            <w:noWrap/>
            <w:hideMark/>
          </w:tcPr>
          <w:p w14:paraId="7CA23AEF" w14:textId="77777777" w:rsidR="00490B35" w:rsidRPr="00490B35" w:rsidRDefault="00490B35" w:rsidP="00490B35">
            <w:pPr>
              <w:spacing w:after="0" w:line="240" w:lineRule="auto"/>
              <w:jc w:val="right"/>
              <w:rPr>
                <w:rFonts w:ascii="Arial" w:hAnsi="Arial" w:cs="Arial"/>
                <w:color w:val="000000"/>
                <w:sz w:val="16"/>
                <w:szCs w:val="16"/>
              </w:rPr>
            </w:pPr>
            <w:r w:rsidRPr="00490B35">
              <w:rPr>
                <w:rFonts w:ascii="Arial" w:hAnsi="Arial" w:cs="Arial"/>
                <w:color w:val="000000"/>
                <w:sz w:val="16"/>
                <w:szCs w:val="16"/>
              </w:rPr>
              <w:t>309,994</w:t>
            </w:r>
          </w:p>
        </w:tc>
        <w:tc>
          <w:tcPr>
            <w:tcW w:w="454" w:type="pct"/>
            <w:tcBorders>
              <w:top w:val="single" w:sz="4" w:space="0" w:color="auto"/>
              <w:left w:val="nil"/>
              <w:bottom w:val="nil"/>
              <w:right w:val="nil"/>
            </w:tcBorders>
            <w:shd w:val="clear" w:color="auto" w:fill="auto"/>
            <w:noWrap/>
            <w:hideMark/>
          </w:tcPr>
          <w:p w14:paraId="76BBCAD2" w14:textId="442B6527" w:rsidR="00490B35" w:rsidRPr="00490B35" w:rsidRDefault="005C15D5" w:rsidP="00490B35">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single" w:sz="4" w:space="0" w:color="auto"/>
              <w:left w:val="nil"/>
              <w:bottom w:val="nil"/>
              <w:right w:val="nil"/>
            </w:tcBorders>
            <w:shd w:val="clear" w:color="auto" w:fill="auto"/>
            <w:noWrap/>
            <w:hideMark/>
          </w:tcPr>
          <w:p w14:paraId="1D60DEFD" w14:textId="218839AB" w:rsidR="00490B35" w:rsidRPr="00490B35" w:rsidRDefault="005C15D5" w:rsidP="00490B35">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single" w:sz="4" w:space="0" w:color="auto"/>
              <w:left w:val="nil"/>
              <w:bottom w:val="nil"/>
              <w:right w:val="nil"/>
            </w:tcBorders>
            <w:shd w:val="clear" w:color="auto" w:fill="auto"/>
            <w:noWrap/>
            <w:hideMark/>
          </w:tcPr>
          <w:p w14:paraId="28575DC3" w14:textId="187C63F3" w:rsidR="00490B35" w:rsidRPr="00490B35" w:rsidRDefault="005C15D5" w:rsidP="00490B35">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auto"/>
              <w:left w:val="nil"/>
              <w:bottom w:val="nil"/>
              <w:right w:val="nil"/>
            </w:tcBorders>
            <w:shd w:val="clear" w:color="auto" w:fill="auto"/>
            <w:noWrap/>
            <w:hideMark/>
          </w:tcPr>
          <w:p w14:paraId="3AB4D11D" w14:textId="35DE8CF3" w:rsidR="00490B35" w:rsidRPr="00490B35" w:rsidRDefault="005C15D5" w:rsidP="00490B35">
            <w:pPr>
              <w:spacing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auto"/>
              <w:left w:val="nil"/>
              <w:bottom w:val="nil"/>
              <w:right w:val="nil"/>
            </w:tcBorders>
            <w:shd w:val="clear" w:color="auto" w:fill="auto"/>
            <w:noWrap/>
            <w:hideMark/>
          </w:tcPr>
          <w:p w14:paraId="45C7261E" w14:textId="77777777" w:rsidR="00490B35" w:rsidRPr="00490B35" w:rsidRDefault="00490B35" w:rsidP="00490B35">
            <w:pPr>
              <w:spacing w:after="0" w:line="240" w:lineRule="auto"/>
              <w:jc w:val="right"/>
              <w:rPr>
                <w:rFonts w:ascii="Arial" w:hAnsi="Arial" w:cs="Arial"/>
                <w:color w:val="000000"/>
                <w:sz w:val="16"/>
                <w:szCs w:val="16"/>
              </w:rPr>
            </w:pPr>
            <w:r w:rsidRPr="00490B35">
              <w:rPr>
                <w:rFonts w:ascii="Arial" w:hAnsi="Arial" w:cs="Arial"/>
                <w:color w:val="000000"/>
                <w:sz w:val="16"/>
                <w:szCs w:val="16"/>
              </w:rPr>
              <w:t>309,994</w:t>
            </w:r>
          </w:p>
        </w:tc>
      </w:tr>
      <w:tr w:rsidR="00490B35" w:rsidRPr="00490B35" w14:paraId="471A456F" w14:textId="77777777" w:rsidTr="00490B35">
        <w:trPr>
          <w:trHeight w:val="225"/>
        </w:trPr>
        <w:tc>
          <w:tcPr>
            <w:tcW w:w="687" w:type="pct"/>
            <w:vMerge/>
            <w:tcBorders>
              <w:top w:val="nil"/>
              <w:left w:val="nil"/>
              <w:bottom w:val="nil"/>
              <w:right w:val="nil"/>
            </w:tcBorders>
            <w:vAlign w:val="center"/>
            <w:hideMark/>
          </w:tcPr>
          <w:p w14:paraId="2EB74969" w14:textId="77777777" w:rsidR="00490B35" w:rsidRPr="00490B35" w:rsidRDefault="00490B35" w:rsidP="00490B35">
            <w:pPr>
              <w:spacing w:after="0" w:line="240" w:lineRule="auto"/>
              <w:jc w:val="lef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48880AB9" w14:textId="55559C8A" w:rsidR="00490B35" w:rsidRPr="00490B35" w:rsidRDefault="005C15D5" w:rsidP="00490B35">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26104349" w14:textId="0BBEC740" w:rsidR="00490B35" w:rsidRPr="00490B35" w:rsidRDefault="005C15D5" w:rsidP="00490B35">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58F20675" w14:textId="4B0CDC96" w:rsidR="00490B35" w:rsidRPr="00490B35" w:rsidRDefault="005C15D5" w:rsidP="00490B35">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57EEA685" w14:textId="48446803" w:rsidR="00490B35" w:rsidRPr="00490B35" w:rsidRDefault="005C15D5" w:rsidP="00490B35">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79772B5B" w14:textId="77777777" w:rsidR="00490B35" w:rsidRPr="00490B35" w:rsidRDefault="00490B35" w:rsidP="00490B35">
            <w:pPr>
              <w:spacing w:after="0" w:line="240" w:lineRule="auto"/>
              <w:jc w:val="right"/>
              <w:rPr>
                <w:rFonts w:ascii="Arial" w:hAnsi="Arial" w:cs="Arial"/>
                <w:i/>
                <w:iCs/>
                <w:color w:val="000000"/>
                <w:sz w:val="16"/>
                <w:szCs w:val="16"/>
              </w:rPr>
            </w:pPr>
            <w:r w:rsidRPr="00490B35">
              <w:rPr>
                <w:rFonts w:ascii="Arial" w:hAnsi="Arial" w:cs="Arial"/>
                <w:i/>
                <w:iCs/>
                <w:color w:val="000000"/>
                <w:sz w:val="16"/>
                <w:szCs w:val="16"/>
              </w:rPr>
              <w:t>281,344</w:t>
            </w:r>
          </w:p>
        </w:tc>
        <w:tc>
          <w:tcPr>
            <w:tcW w:w="454" w:type="pct"/>
            <w:tcBorders>
              <w:top w:val="nil"/>
              <w:left w:val="nil"/>
              <w:bottom w:val="nil"/>
              <w:right w:val="nil"/>
            </w:tcBorders>
            <w:shd w:val="clear" w:color="auto" w:fill="auto"/>
            <w:noWrap/>
            <w:hideMark/>
          </w:tcPr>
          <w:p w14:paraId="6BC7499A" w14:textId="3EA841AF" w:rsidR="00490B35" w:rsidRPr="00490B35" w:rsidRDefault="005C15D5" w:rsidP="00490B35">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575F8969" w14:textId="2FD0D1D1" w:rsidR="00490B35" w:rsidRPr="00490B35" w:rsidRDefault="005C15D5" w:rsidP="00490B35">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072773B7" w14:textId="2B51FA77" w:rsidR="00490B35" w:rsidRPr="00490B35" w:rsidRDefault="005C15D5" w:rsidP="00490B35">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0F8EDC8B" w14:textId="0FD3FB99" w:rsidR="00490B35" w:rsidRPr="00490B35" w:rsidRDefault="005C15D5" w:rsidP="00490B35">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76AF88A6" w14:textId="77777777" w:rsidR="00490B35" w:rsidRPr="00490B35" w:rsidRDefault="00490B35" w:rsidP="00490B35">
            <w:pPr>
              <w:spacing w:after="0" w:line="240" w:lineRule="auto"/>
              <w:jc w:val="right"/>
              <w:rPr>
                <w:rFonts w:ascii="Arial" w:hAnsi="Arial" w:cs="Arial"/>
                <w:i/>
                <w:iCs/>
                <w:color w:val="000000"/>
                <w:sz w:val="16"/>
                <w:szCs w:val="16"/>
              </w:rPr>
            </w:pPr>
            <w:r w:rsidRPr="00490B35">
              <w:rPr>
                <w:rFonts w:ascii="Arial" w:hAnsi="Arial" w:cs="Arial"/>
                <w:i/>
                <w:iCs/>
                <w:color w:val="000000"/>
                <w:sz w:val="16"/>
                <w:szCs w:val="16"/>
              </w:rPr>
              <w:t>281,344</w:t>
            </w:r>
          </w:p>
        </w:tc>
      </w:tr>
      <w:tr w:rsidR="00490B35" w:rsidRPr="00490B35" w14:paraId="47430A4D" w14:textId="77777777" w:rsidTr="00490B35">
        <w:trPr>
          <w:trHeight w:val="225"/>
        </w:trPr>
        <w:tc>
          <w:tcPr>
            <w:tcW w:w="687" w:type="pct"/>
            <w:tcBorders>
              <w:top w:val="nil"/>
              <w:left w:val="nil"/>
              <w:bottom w:val="nil"/>
              <w:right w:val="nil"/>
            </w:tcBorders>
            <w:shd w:val="clear" w:color="auto" w:fill="auto"/>
            <w:noWrap/>
            <w:hideMark/>
          </w:tcPr>
          <w:p w14:paraId="55E69A59" w14:textId="77777777" w:rsidR="00490B35" w:rsidRPr="00490B35" w:rsidRDefault="00490B35" w:rsidP="00490B35">
            <w:pPr>
              <w:spacing w:after="0" w:line="240" w:lineRule="auto"/>
              <w:jc w:val="right"/>
              <w:rPr>
                <w:rFonts w:ascii="Arial" w:hAnsi="Arial" w:cs="Arial"/>
                <w:i/>
                <w:iCs/>
                <w:color w:val="000000"/>
                <w:sz w:val="16"/>
                <w:szCs w:val="16"/>
              </w:rPr>
            </w:pPr>
          </w:p>
        </w:tc>
        <w:tc>
          <w:tcPr>
            <w:tcW w:w="445" w:type="pct"/>
            <w:tcBorders>
              <w:top w:val="nil"/>
              <w:left w:val="nil"/>
              <w:bottom w:val="nil"/>
              <w:right w:val="nil"/>
            </w:tcBorders>
            <w:shd w:val="clear" w:color="auto" w:fill="auto"/>
            <w:noWrap/>
            <w:hideMark/>
          </w:tcPr>
          <w:p w14:paraId="0ABC3F2C" w14:textId="77777777" w:rsidR="00490B35" w:rsidRPr="00490B35" w:rsidRDefault="00490B35" w:rsidP="00490B35">
            <w:pPr>
              <w:spacing w:after="0" w:line="240" w:lineRule="auto"/>
              <w:jc w:val="left"/>
              <w:rPr>
                <w:rFonts w:ascii="Times New Roman" w:hAnsi="Times New Roman"/>
              </w:rPr>
            </w:pPr>
          </w:p>
        </w:tc>
        <w:tc>
          <w:tcPr>
            <w:tcW w:w="445" w:type="pct"/>
            <w:tcBorders>
              <w:top w:val="nil"/>
              <w:left w:val="nil"/>
              <w:bottom w:val="nil"/>
              <w:right w:val="nil"/>
            </w:tcBorders>
            <w:shd w:val="clear" w:color="auto" w:fill="auto"/>
            <w:noWrap/>
            <w:hideMark/>
          </w:tcPr>
          <w:p w14:paraId="72D0319B" w14:textId="77777777" w:rsidR="00490B35" w:rsidRPr="00490B35" w:rsidRDefault="00490B35" w:rsidP="00490B35">
            <w:pPr>
              <w:spacing w:after="0" w:line="240" w:lineRule="auto"/>
              <w:jc w:val="center"/>
              <w:rPr>
                <w:rFonts w:ascii="Times New Roman" w:hAnsi="Times New Roman"/>
              </w:rPr>
            </w:pPr>
          </w:p>
        </w:tc>
        <w:tc>
          <w:tcPr>
            <w:tcW w:w="412" w:type="pct"/>
            <w:tcBorders>
              <w:top w:val="nil"/>
              <w:left w:val="nil"/>
              <w:bottom w:val="nil"/>
              <w:right w:val="nil"/>
            </w:tcBorders>
            <w:shd w:val="clear" w:color="auto" w:fill="auto"/>
            <w:noWrap/>
            <w:hideMark/>
          </w:tcPr>
          <w:p w14:paraId="380BF11C" w14:textId="77777777" w:rsidR="00490B35" w:rsidRPr="00490B35" w:rsidRDefault="00490B35" w:rsidP="00490B35">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noWrap/>
            <w:hideMark/>
          </w:tcPr>
          <w:p w14:paraId="3D2D84EE" w14:textId="77777777" w:rsidR="00490B35" w:rsidRPr="00490B35" w:rsidRDefault="00490B35" w:rsidP="00490B35">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noWrap/>
            <w:hideMark/>
          </w:tcPr>
          <w:p w14:paraId="16517C6D" w14:textId="77777777" w:rsidR="00490B35" w:rsidRPr="00490B35" w:rsidRDefault="00490B35" w:rsidP="00490B35">
            <w:pPr>
              <w:spacing w:after="0" w:line="240" w:lineRule="auto"/>
              <w:jc w:val="center"/>
              <w:rPr>
                <w:rFonts w:ascii="Times New Roman" w:hAnsi="Times New Roman"/>
              </w:rPr>
            </w:pPr>
          </w:p>
        </w:tc>
        <w:tc>
          <w:tcPr>
            <w:tcW w:w="454" w:type="pct"/>
            <w:tcBorders>
              <w:top w:val="nil"/>
              <w:left w:val="nil"/>
              <w:bottom w:val="nil"/>
              <w:right w:val="nil"/>
            </w:tcBorders>
            <w:shd w:val="clear" w:color="auto" w:fill="auto"/>
            <w:noWrap/>
            <w:hideMark/>
          </w:tcPr>
          <w:p w14:paraId="4F1F0C88" w14:textId="77777777" w:rsidR="00490B35" w:rsidRPr="00490B35" w:rsidRDefault="00490B35" w:rsidP="00490B35">
            <w:pPr>
              <w:spacing w:after="0" w:line="240" w:lineRule="auto"/>
              <w:jc w:val="center"/>
              <w:rPr>
                <w:rFonts w:ascii="Times New Roman" w:hAnsi="Times New Roman"/>
              </w:rPr>
            </w:pPr>
          </w:p>
        </w:tc>
        <w:tc>
          <w:tcPr>
            <w:tcW w:w="345" w:type="pct"/>
            <w:tcBorders>
              <w:top w:val="nil"/>
              <w:left w:val="nil"/>
              <w:bottom w:val="nil"/>
              <w:right w:val="nil"/>
            </w:tcBorders>
            <w:shd w:val="clear" w:color="auto" w:fill="auto"/>
            <w:noWrap/>
            <w:hideMark/>
          </w:tcPr>
          <w:p w14:paraId="75309A50" w14:textId="77777777" w:rsidR="00490B35" w:rsidRPr="00490B35" w:rsidRDefault="00490B35" w:rsidP="00490B35">
            <w:pPr>
              <w:spacing w:after="0" w:line="240" w:lineRule="auto"/>
              <w:jc w:val="center"/>
              <w:rPr>
                <w:rFonts w:ascii="Times New Roman" w:hAnsi="Times New Roman"/>
              </w:rPr>
            </w:pPr>
          </w:p>
        </w:tc>
        <w:tc>
          <w:tcPr>
            <w:tcW w:w="420" w:type="pct"/>
            <w:tcBorders>
              <w:top w:val="nil"/>
              <w:left w:val="nil"/>
              <w:bottom w:val="nil"/>
              <w:right w:val="nil"/>
            </w:tcBorders>
            <w:shd w:val="clear" w:color="auto" w:fill="auto"/>
            <w:noWrap/>
            <w:hideMark/>
          </w:tcPr>
          <w:p w14:paraId="649CF841" w14:textId="77777777" w:rsidR="00490B35" w:rsidRPr="00490B35" w:rsidRDefault="00490B35" w:rsidP="00490B35">
            <w:pPr>
              <w:spacing w:after="0" w:line="240" w:lineRule="auto"/>
              <w:jc w:val="center"/>
              <w:rPr>
                <w:rFonts w:ascii="Times New Roman" w:hAnsi="Times New Roman"/>
              </w:rPr>
            </w:pPr>
          </w:p>
        </w:tc>
        <w:tc>
          <w:tcPr>
            <w:tcW w:w="454" w:type="pct"/>
            <w:tcBorders>
              <w:top w:val="nil"/>
              <w:left w:val="nil"/>
              <w:bottom w:val="nil"/>
              <w:right w:val="nil"/>
            </w:tcBorders>
            <w:shd w:val="clear" w:color="auto" w:fill="auto"/>
            <w:noWrap/>
            <w:hideMark/>
          </w:tcPr>
          <w:p w14:paraId="74ECC5EE" w14:textId="77777777" w:rsidR="00490B35" w:rsidRPr="00490B35" w:rsidRDefault="00490B35" w:rsidP="00490B35">
            <w:pPr>
              <w:spacing w:after="0" w:line="240" w:lineRule="auto"/>
              <w:jc w:val="center"/>
              <w:rPr>
                <w:rFonts w:ascii="Times New Roman" w:hAnsi="Times New Roman"/>
              </w:rPr>
            </w:pPr>
          </w:p>
        </w:tc>
        <w:tc>
          <w:tcPr>
            <w:tcW w:w="445" w:type="pct"/>
            <w:tcBorders>
              <w:top w:val="nil"/>
              <w:left w:val="nil"/>
              <w:bottom w:val="nil"/>
              <w:right w:val="nil"/>
            </w:tcBorders>
            <w:shd w:val="clear" w:color="auto" w:fill="auto"/>
            <w:noWrap/>
            <w:hideMark/>
          </w:tcPr>
          <w:p w14:paraId="3A722004" w14:textId="77777777" w:rsidR="00490B35" w:rsidRPr="00490B35" w:rsidRDefault="00490B35" w:rsidP="00490B35">
            <w:pPr>
              <w:spacing w:after="0" w:line="240" w:lineRule="auto"/>
              <w:jc w:val="center"/>
              <w:rPr>
                <w:rFonts w:ascii="Times New Roman" w:hAnsi="Times New Roman"/>
              </w:rPr>
            </w:pPr>
          </w:p>
        </w:tc>
      </w:tr>
      <w:tr w:rsidR="00490B35" w:rsidRPr="00490B35" w14:paraId="184A37A0" w14:textId="77777777" w:rsidTr="00490B35">
        <w:trPr>
          <w:trHeight w:val="225"/>
        </w:trPr>
        <w:tc>
          <w:tcPr>
            <w:tcW w:w="687" w:type="pct"/>
            <w:vMerge w:val="restart"/>
            <w:tcBorders>
              <w:top w:val="single" w:sz="4" w:space="0" w:color="auto"/>
              <w:left w:val="nil"/>
              <w:bottom w:val="single" w:sz="4" w:space="0" w:color="000000"/>
              <w:right w:val="nil"/>
            </w:tcBorders>
            <w:shd w:val="clear" w:color="auto" w:fill="auto"/>
            <w:hideMark/>
          </w:tcPr>
          <w:p w14:paraId="71EF056F" w14:textId="77777777" w:rsidR="00490B35" w:rsidRPr="00490B35" w:rsidRDefault="00490B35" w:rsidP="00490B35">
            <w:pPr>
              <w:spacing w:after="0" w:line="240" w:lineRule="auto"/>
              <w:jc w:val="left"/>
              <w:rPr>
                <w:rFonts w:ascii="Arial" w:hAnsi="Arial" w:cs="Arial"/>
                <w:b/>
                <w:bCs/>
                <w:color w:val="000000"/>
                <w:sz w:val="16"/>
                <w:szCs w:val="16"/>
              </w:rPr>
            </w:pPr>
            <w:r w:rsidRPr="00490B35">
              <w:rPr>
                <w:rFonts w:ascii="Arial" w:hAnsi="Arial" w:cs="Arial"/>
                <w:b/>
                <w:bCs/>
                <w:color w:val="000000"/>
                <w:sz w:val="16"/>
                <w:szCs w:val="16"/>
              </w:rPr>
              <w:t>PORTFOLIO</w:t>
            </w:r>
            <w:r w:rsidRPr="00490B35">
              <w:rPr>
                <w:rFonts w:ascii="Arial" w:hAnsi="Arial" w:cs="Arial"/>
                <w:b/>
                <w:bCs/>
                <w:color w:val="000000"/>
                <w:sz w:val="16"/>
                <w:szCs w:val="16"/>
              </w:rPr>
              <w:br/>
              <w:t>TOTAL</w:t>
            </w:r>
          </w:p>
        </w:tc>
        <w:tc>
          <w:tcPr>
            <w:tcW w:w="445" w:type="pct"/>
            <w:tcBorders>
              <w:top w:val="single" w:sz="4" w:space="0" w:color="auto"/>
              <w:left w:val="nil"/>
              <w:bottom w:val="nil"/>
              <w:right w:val="nil"/>
            </w:tcBorders>
            <w:shd w:val="clear" w:color="auto" w:fill="auto"/>
            <w:noWrap/>
            <w:hideMark/>
          </w:tcPr>
          <w:p w14:paraId="79B06EE1" w14:textId="77777777" w:rsidR="00490B35" w:rsidRPr="00490B35" w:rsidRDefault="00490B35" w:rsidP="00490B35">
            <w:pPr>
              <w:spacing w:after="0" w:line="240" w:lineRule="auto"/>
              <w:jc w:val="right"/>
              <w:rPr>
                <w:rFonts w:ascii="Arial" w:hAnsi="Arial" w:cs="Arial"/>
                <w:b/>
                <w:bCs/>
                <w:color w:val="000000"/>
                <w:sz w:val="16"/>
                <w:szCs w:val="16"/>
              </w:rPr>
            </w:pPr>
            <w:r w:rsidRPr="00490B35">
              <w:rPr>
                <w:rFonts w:ascii="Arial" w:hAnsi="Arial" w:cs="Arial"/>
                <w:b/>
                <w:bCs/>
                <w:color w:val="000000"/>
                <w:sz w:val="16"/>
                <w:szCs w:val="16"/>
              </w:rPr>
              <w:t>5,392,737</w:t>
            </w:r>
          </w:p>
        </w:tc>
        <w:tc>
          <w:tcPr>
            <w:tcW w:w="445" w:type="pct"/>
            <w:tcBorders>
              <w:top w:val="single" w:sz="4" w:space="0" w:color="auto"/>
              <w:left w:val="nil"/>
              <w:bottom w:val="nil"/>
              <w:right w:val="nil"/>
            </w:tcBorders>
            <w:shd w:val="clear" w:color="auto" w:fill="auto"/>
            <w:noWrap/>
            <w:hideMark/>
          </w:tcPr>
          <w:p w14:paraId="009A9BD0" w14:textId="77777777" w:rsidR="00490B35" w:rsidRPr="00490B35" w:rsidRDefault="00490B35" w:rsidP="00490B35">
            <w:pPr>
              <w:spacing w:after="0" w:line="240" w:lineRule="auto"/>
              <w:jc w:val="right"/>
              <w:rPr>
                <w:rFonts w:ascii="Arial" w:hAnsi="Arial" w:cs="Arial"/>
                <w:b/>
                <w:bCs/>
                <w:color w:val="000000"/>
                <w:sz w:val="16"/>
                <w:szCs w:val="16"/>
              </w:rPr>
            </w:pPr>
            <w:r w:rsidRPr="00490B35">
              <w:rPr>
                <w:rFonts w:ascii="Arial" w:hAnsi="Arial" w:cs="Arial"/>
                <w:b/>
                <w:bCs/>
                <w:color w:val="000000"/>
                <w:sz w:val="16"/>
                <w:szCs w:val="16"/>
              </w:rPr>
              <w:t>54,770</w:t>
            </w:r>
          </w:p>
        </w:tc>
        <w:tc>
          <w:tcPr>
            <w:tcW w:w="412" w:type="pct"/>
            <w:tcBorders>
              <w:top w:val="single" w:sz="4" w:space="0" w:color="auto"/>
              <w:left w:val="nil"/>
              <w:bottom w:val="nil"/>
              <w:right w:val="nil"/>
            </w:tcBorders>
            <w:shd w:val="clear" w:color="auto" w:fill="auto"/>
            <w:noWrap/>
            <w:hideMark/>
          </w:tcPr>
          <w:p w14:paraId="46582798" w14:textId="77777777" w:rsidR="00490B35" w:rsidRPr="00490B35" w:rsidRDefault="00490B35" w:rsidP="00490B35">
            <w:pPr>
              <w:spacing w:after="0" w:line="240" w:lineRule="auto"/>
              <w:jc w:val="right"/>
              <w:rPr>
                <w:rFonts w:ascii="Arial" w:hAnsi="Arial" w:cs="Arial"/>
                <w:b/>
                <w:bCs/>
                <w:color w:val="000000"/>
                <w:sz w:val="16"/>
                <w:szCs w:val="16"/>
              </w:rPr>
            </w:pPr>
            <w:r w:rsidRPr="00490B35">
              <w:rPr>
                <w:rFonts w:ascii="Arial" w:hAnsi="Arial" w:cs="Arial"/>
                <w:b/>
                <w:bCs/>
                <w:color w:val="000000"/>
                <w:sz w:val="16"/>
                <w:szCs w:val="16"/>
              </w:rPr>
              <w:t>295,199</w:t>
            </w:r>
          </w:p>
        </w:tc>
        <w:tc>
          <w:tcPr>
            <w:tcW w:w="445" w:type="pct"/>
            <w:tcBorders>
              <w:top w:val="single" w:sz="4" w:space="0" w:color="auto"/>
              <w:left w:val="nil"/>
              <w:bottom w:val="nil"/>
              <w:right w:val="nil"/>
            </w:tcBorders>
            <w:shd w:val="clear" w:color="auto" w:fill="auto"/>
            <w:noWrap/>
            <w:hideMark/>
          </w:tcPr>
          <w:p w14:paraId="3EF3D26E" w14:textId="7315FE96" w:rsidR="00490B35" w:rsidRPr="00490B35" w:rsidRDefault="005C15D5" w:rsidP="00490B35">
            <w:pPr>
              <w:spacing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45" w:type="pct"/>
            <w:tcBorders>
              <w:top w:val="single" w:sz="4" w:space="0" w:color="auto"/>
              <w:left w:val="nil"/>
              <w:bottom w:val="nil"/>
              <w:right w:val="nil"/>
            </w:tcBorders>
            <w:shd w:val="clear" w:color="auto" w:fill="auto"/>
            <w:noWrap/>
            <w:hideMark/>
          </w:tcPr>
          <w:p w14:paraId="2ADC8D98" w14:textId="77777777" w:rsidR="00490B35" w:rsidRPr="00490B35" w:rsidRDefault="00490B35" w:rsidP="00490B35">
            <w:pPr>
              <w:spacing w:after="0" w:line="240" w:lineRule="auto"/>
              <w:jc w:val="right"/>
              <w:rPr>
                <w:rFonts w:ascii="Arial" w:hAnsi="Arial" w:cs="Arial"/>
                <w:b/>
                <w:bCs/>
                <w:color w:val="000000"/>
                <w:sz w:val="16"/>
                <w:szCs w:val="16"/>
              </w:rPr>
            </w:pPr>
            <w:r w:rsidRPr="00490B35">
              <w:rPr>
                <w:rFonts w:ascii="Arial" w:hAnsi="Arial" w:cs="Arial"/>
                <w:b/>
                <w:bCs/>
                <w:color w:val="000000"/>
                <w:sz w:val="16"/>
                <w:szCs w:val="16"/>
              </w:rPr>
              <w:t>72,858,754</w:t>
            </w:r>
          </w:p>
        </w:tc>
        <w:tc>
          <w:tcPr>
            <w:tcW w:w="454" w:type="pct"/>
            <w:tcBorders>
              <w:top w:val="single" w:sz="4" w:space="0" w:color="auto"/>
              <w:left w:val="nil"/>
              <w:bottom w:val="nil"/>
              <w:right w:val="nil"/>
            </w:tcBorders>
            <w:shd w:val="clear" w:color="auto" w:fill="auto"/>
            <w:noWrap/>
            <w:hideMark/>
          </w:tcPr>
          <w:p w14:paraId="6A30CC92" w14:textId="77777777" w:rsidR="00490B35" w:rsidRPr="00490B35" w:rsidRDefault="00490B35" w:rsidP="00490B35">
            <w:pPr>
              <w:spacing w:after="0" w:line="240" w:lineRule="auto"/>
              <w:jc w:val="right"/>
              <w:rPr>
                <w:rFonts w:ascii="Arial" w:hAnsi="Arial" w:cs="Arial"/>
                <w:b/>
                <w:bCs/>
                <w:color w:val="000000"/>
                <w:sz w:val="16"/>
                <w:szCs w:val="16"/>
              </w:rPr>
            </w:pPr>
            <w:r w:rsidRPr="00490B35">
              <w:rPr>
                <w:rFonts w:ascii="Arial" w:hAnsi="Arial" w:cs="Arial"/>
                <w:b/>
                <w:bCs/>
                <w:color w:val="000000"/>
                <w:sz w:val="16"/>
                <w:szCs w:val="16"/>
              </w:rPr>
              <w:t>114,877</w:t>
            </w:r>
          </w:p>
        </w:tc>
        <w:tc>
          <w:tcPr>
            <w:tcW w:w="345" w:type="pct"/>
            <w:tcBorders>
              <w:top w:val="single" w:sz="4" w:space="0" w:color="auto"/>
              <w:left w:val="nil"/>
              <w:bottom w:val="nil"/>
              <w:right w:val="nil"/>
            </w:tcBorders>
            <w:shd w:val="clear" w:color="auto" w:fill="auto"/>
            <w:noWrap/>
            <w:hideMark/>
          </w:tcPr>
          <w:p w14:paraId="6D24DA66" w14:textId="56A65656" w:rsidR="00490B35" w:rsidRPr="00490B35" w:rsidRDefault="005C15D5" w:rsidP="00490B35">
            <w:pPr>
              <w:spacing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20" w:type="pct"/>
            <w:tcBorders>
              <w:top w:val="single" w:sz="4" w:space="0" w:color="auto"/>
              <w:left w:val="nil"/>
              <w:bottom w:val="nil"/>
              <w:right w:val="nil"/>
            </w:tcBorders>
            <w:shd w:val="clear" w:color="auto" w:fill="auto"/>
            <w:noWrap/>
            <w:hideMark/>
          </w:tcPr>
          <w:p w14:paraId="39DB6155" w14:textId="77777777" w:rsidR="00490B35" w:rsidRPr="00490B35" w:rsidRDefault="00490B35" w:rsidP="00490B35">
            <w:pPr>
              <w:spacing w:after="0" w:line="240" w:lineRule="auto"/>
              <w:jc w:val="right"/>
              <w:rPr>
                <w:rFonts w:ascii="Arial" w:hAnsi="Arial" w:cs="Arial"/>
                <w:b/>
                <w:bCs/>
                <w:color w:val="000000"/>
                <w:sz w:val="16"/>
                <w:szCs w:val="16"/>
              </w:rPr>
            </w:pPr>
            <w:r w:rsidRPr="00490B35">
              <w:rPr>
                <w:rFonts w:ascii="Arial" w:hAnsi="Arial" w:cs="Arial"/>
                <w:b/>
                <w:bCs/>
                <w:color w:val="000000"/>
                <w:sz w:val="16"/>
                <w:szCs w:val="16"/>
              </w:rPr>
              <w:t>165,000</w:t>
            </w:r>
          </w:p>
        </w:tc>
        <w:tc>
          <w:tcPr>
            <w:tcW w:w="454" w:type="pct"/>
            <w:tcBorders>
              <w:top w:val="single" w:sz="4" w:space="0" w:color="auto"/>
              <w:left w:val="nil"/>
              <w:bottom w:val="nil"/>
              <w:right w:val="nil"/>
            </w:tcBorders>
            <w:shd w:val="clear" w:color="auto" w:fill="auto"/>
            <w:noWrap/>
            <w:hideMark/>
          </w:tcPr>
          <w:p w14:paraId="3031D179" w14:textId="77777777" w:rsidR="00490B35" w:rsidRPr="00490B35" w:rsidRDefault="00490B35" w:rsidP="00490B35">
            <w:pPr>
              <w:spacing w:after="0" w:line="240" w:lineRule="auto"/>
              <w:jc w:val="right"/>
              <w:rPr>
                <w:rFonts w:ascii="Arial" w:hAnsi="Arial" w:cs="Arial"/>
                <w:b/>
                <w:bCs/>
                <w:color w:val="000000"/>
                <w:sz w:val="16"/>
                <w:szCs w:val="16"/>
              </w:rPr>
            </w:pPr>
            <w:r w:rsidRPr="00490B35">
              <w:rPr>
                <w:rFonts w:ascii="Arial" w:hAnsi="Arial" w:cs="Arial"/>
                <w:b/>
                <w:bCs/>
                <w:color w:val="000000"/>
                <w:sz w:val="16"/>
                <w:szCs w:val="16"/>
              </w:rPr>
              <w:t>689,648,651</w:t>
            </w:r>
          </w:p>
        </w:tc>
        <w:tc>
          <w:tcPr>
            <w:tcW w:w="445" w:type="pct"/>
            <w:tcBorders>
              <w:top w:val="single" w:sz="4" w:space="0" w:color="auto"/>
              <w:left w:val="nil"/>
              <w:bottom w:val="nil"/>
              <w:right w:val="nil"/>
            </w:tcBorders>
            <w:shd w:val="clear" w:color="auto" w:fill="auto"/>
            <w:noWrap/>
            <w:hideMark/>
          </w:tcPr>
          <w:p w14:paraId="023DCF66" w14:textId="77777777" w:rsidR="00490B35" w:rsidRPr="00490B35" w:rsidRDefault="00490B35" w:rsidP="00490B35">
            <w:pPr>
              <w:spacing w:after="0" w:line="240" w:lineRule="auto"/>
              <w:jc w:val="right"/>
              <w:rPr>
                <w:rFonts w:ascii="Arial" w:hAnsi="Arial" w:cs="Arial"/>
                <w:b/>
                <w:bCs/>
                <w:color w:val="000000"/>
                <w:sz w:val="16"/>
                <w:szCs w:val="16"/>
              </w:rPr>
            </w:pPr>
            <w:r w:rsidRPr="00490B35">
              <w:rPr>
                <w:rFonts w:ascii="Arial" w:hAnsi="Arial" w:cs="Arial"/>
                <w:b/>
                <w:bCs/>
                <w:color w:val="000000"/>
                <w:sz w:val="16"/>
                <w:szCs w:val="16"/>
              </w:rPr>
              <w:t>768,529,988</w:t>
            </w:r>
          </w:p>
        </w:tc>
      </w:tr>
      <w:tr w:rsidR="00490B35" w:rsidRPr="00490B35" w14:paraId="02313D3F" w14:textId="77777777" w:rsidTr="00490B35">
        <w:trPr>
          <w:trHeight w:val="225"/>
        </w:trPr>
        <w:tc>
          <w:tcPr>
            <w:tcW w:w="687" w:type="pct"/>
            <w:vMerge/>
            <w:tcBorders>
              <w:top w:val="single" w:sz="4" w:space="0" w:color="auto"/>
              <w:left w:val="nil"/>
              <w:bottom w:val="single" w:sz="4" w:space="0" w:color="000000"/>
              <w:right w:val="nil"/>
            </w:tcBorders>
            <w:vAlign w:val="center"/>
            <w:hideMark/>
          </w:tcPr>
          <w:p w14:paraId="7244B81C" w14:textId="77777777" w:rsidR="00490B35" w:rsidRPr="00490B35" w:rsidRDefault="00490B35" w:rsidP="00490B35">
            <w:pPr>
              <w:spacing w:after="0" w:line="240" w:lineRule="auto"/>
              <w:jc w:val="left"/>
              <w:rPr>
                <w:rFonts w:ascii="Arial" w:hAnsi="Arial" w:cs="Arial"/>
                <w:b/>
                <w:bCs/>
                <w:color w:val="000000"/>
                <w:sz w:val="16"/>
                <w:szCs w:val="16"/>
              </w:rPr>
            </w:pPr>
          </w:p>
        </w:tc>
        <w:tc>
          <w:tcPr>
            <w:tcW w:w="445" w:type="pct"/>
            <w:tcBorders>
              <w:top w:val="nil"/>
              <w:left w:val="nil"/>
              <w:bottom w:val="single" w:sz="4" w:space="0" w:color="auto"/>
              <w:right w:val="nil"/>
            </w:tcBorders>
            <w:shd w:val="clear" w:color="auto" w:fill="auto"/>
            <w:noWrap/>
            <w:hideMark/>
          </w:tcPr>
          <w:p w14:paraId="515809D9" w14:textId="77777777" w:rsidR="00490B35" w:rsidRPr="00490B35" w:rsidRDefault="00490B35" w:rsidP="00490B35">
            <w:pPr>
              <w:spacing w:after="0" w:line="240" w:lineRule="auto"/>
              <w:jc w:val="right"/>
              <w:rPr>
                <w:rFonts w:ascii="Arial" w:hAnsi="Arial" w:cs="Arial"/>
                <w:i/>
                <w:iCs/>
                <w:color w:val="000000"/>
                <w:sz w:val="16"/>
                <w:szCs w:val="16"/>
              </w:rPr>
            </w:pPr>
            <w:r w:rsidRPr="00490B35">
              <w:rPr>
                <w:rFonts w:ascii="Arial" w:hAnsi="Arial" w:cs="Arial"/>
                <w:i/>
                <w:iCs/>
                <w:color w:val="000000"/>
                <w:sz w:val="16"/>
                <w:szCs w:val="16"/>
              </w:rPr>
              <w:t>5,542,868</w:t>
            </w:r>
          </w:p>
        </w:tc>
        <w:tc>
          <w:tcPr>
            <w:tcW w:w="445" w:type="pct"/>
            <w:tcBorders>
              <w:top w:val="nil"/>
              <w:left w:val="nil"/>
              <w:bottom w:val="single" w:sz="4" w:space="0" w:color="auto"/>
              <w:right w:val="nil"/>
            </w:tcBorders>
            <w:shd w:val="clear" w:color="auto" w:fill="auto"/>
            <w:noWrap/>
            <w:hideMark/>
          </w:tcPr>
          <w:p w14:paraId="397EB774" w14:textId="77777777" w:rsidR="00490B35" w:rsidRPr="00490B35" w:rsidRDefault="00490B35" w:rsidP="00490B35">
            <w:pPr>
              <w:spacing w:after="0" w:line="240" w:lineRule="auto"/>
              <w:jc w:val="right"/>
              <w:rPr>
                <w:rFonts w:ascii="Arial" w:hAnsi="Arial" w:cs="Arial"/>
                <w:i/>
                <w:iCs/>
                <w:color w:val="000000"/>
                <w:sz w:val="16"/>
                <w:szCs w:val="16"/>
              </w:rPr>
            </w:pPr>
            <w:r w:rsidRPr="00490B35">
              <w:rPr>
                <w:rFonts w:ascii="Arial" w:hAnsi="Arial" w:cs="Arial"/>
                <w:i/>
                <w:iCs/>
                <w:color w:val="000000"/>
                <w:sz w:val="16"/>
                <w:szCs w:val="16"/>
              </w:rPr>
              <w:t>82,640</w:t>
            </w:r>
          </w:p>
        </w:tc>
        <w:tc>
          <w:tcPr>
            <w:tcW w:w="412" w:type="pct"/>
            <w:tcBorders>
              <w:top w:val="nil"/>
              <w:left w:val="nil"/>
              <w:bottom w:val="single" w:sz="4" w:space="0" w:color="auto"/>
              <w:right w:val="nil"/>
            </w:tcBorders>
            <w:shd w:val="clear" w:color="auto" w:fill="auto"/>
            <w:noWrap/>
            <w:hideMark/>
          </w:tcPr>
          <w:p w14:paraId="4D50AD04" w14:textId="77777777" w:rsidR="00490B35" w:rsidRPr="00490B35" w:rsidRDefault="00490B35" w:rsidP="00490B35">
            <w:pPr>
              <w:spacing w:after="0" w:line="240" w:lineRule="auto"/>
              <w:jc w:val="right"/>
              <w:rPr>
                <w:rFonts w:ascii="Arial" w:hAnsi="Arial" w:cs="Arial"/>
                <w:i/>
                <w:iCs/>
                <w:color w:val="000000"/>
                <w:sz w:val="16"/>
                <w:szCs w:val="16"/>
              </w:rPr>
            </w:pPr>
            <w:r w:rsidRPr="00490B35">
              <w:rPr>
                <w:rFonts w:ascii="Arial" w:hAnsi="Arial" w:cs="Arial"/>
                <w:i/>
                <w:iCs/>
                <w:color w:val="000000"/>
                <w:sz w:val="16"/>
                <w:szCs w:val="16"/>
              </w:rPr>
              <w:t>291,746</w:t>
            </w:r>
          </w:p>
        </w:tc>
        <w:tc>
          <w:tcPr>
            <w:tcW w:w="445" w:type="pct"/>
            <w:tcBorders>
              <w:top w:val="nil"/>
              <w:left w:val="nil"/>
              <w:bottom w:val="single" w:sz="4" w:space="0" w:color="auto"/>
              <w:right w:val="nil"/>
            </w:tcBorders>
            <w:shd w:val="clear" w:color="auto" w:fill="auto"/>
            <w:noWrap/>
            <w:hideMark/>
          </w:tcPr>
          <w:p w14:paraId="2B0A3E0F" w14:textId="48EA9FA2" w:rsidR="00490B35" w:rsidRPr="00490B35" w:rsidRDefault="005C15D5" w:rsidP="00490B35">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single" w:sz="4" w:space="0" w:color="auto"/>
              <w:right w:val="nil"/>
            </w:tcBorders>
            <w:shd w:val="clear" w:color="auto" w:fill="auto"/>
            <w:noWrap/>
            <w:hideMark/>
          </w:tcPr>
          <w:p w14:paraId="42FB837D" w14:textId="77777777" w:rsidR="00490B35" w:rsidRPr="00490B35" w:rsidRDefault="00490B35" w:rsidP="00490B35">
            <w:pPr>
              <w:spacing w:after="0" w:line="240" w:lineRule="auto"/>
              <w:jc w:val="right"/>
              <w:rPr>
                <w:rFonts w:ascii="Arial" w:hAnsi="Arial" w:cs="Arial"/>
                <w:i/>
                <w:iCs/>
                <w:color w:val="000000"/>
                <w:sz w:val="16"/>
                <w:szCs w:val="16"/>
              </w:rPr>
            </w:pPr>
            <w:r w:rsidRPr="00490B35">
              <w:rPr>
                <w:rFonts w:ascii="Arial" w:hAnsi="Arial" w:cs="Arial"/>
                <w:i/>
                <w:iCs/>
                <w:color w:val="000000"/>
                <w:sz w:val="16"/>
                <w:szCs w:val="16"/>
              </w:rPr>
              <w:t>77,960,262</w:t>
            </w:r>
          </w:p>
        </w:tc>
        <w:tc>
          <w:tcPr>
            <w:tcW w:w="454" w:type="pct"/>
            <w:tcBorders>
              <w:top w:val="nil"/>
              <w:left w:val="nil"/>
              <w:bottom w:val="single" w:sz="4" w:space="0" w:color="auto"/>
              <w:right w:val="nil"/>
            </w:tcBorders>
            <w:shd w:val="clear" w:color="auto" w:fill="auto"/>
            <w:noWrap/>
            <w:hideMark/>
          </w:tcPr>
          <w:p w14:paraId="45F03B89" w14:textId="77777777" w:rsidR="00490B35" w:rsidRPr="00490B35" w:rsidRDefault="00490B35" w:rsidP="00490B35">
            <w:pPr>
              <w:spacing w:after="0" w:line="240" w:lineRule="auto"/>
              <w:jc w:val="right"/>
              <w:rPr>
                <w:rFonts w:ascii="Arial" w:hAnsi="Arial" w:cs="Arial"/>
                <w:i/>
                <w:iCs/>
                <w:color w:val="000000"/>
                <w:sz w:val="16"/>
                <w:szCs w:val="16"/>
              </w:rPr>
            </w:pPr>
            <w:r w:rsidRPr="00490B35">
              <w:rPr>
                <w:rFonts w:ascii="Arial" w:hAnsi="Arial" w:cs="Arial"/>
                <w:i/>
                <w:iCs/>
                <w:color w:val="000000"/>
                <w:sz w:val="16"/>
                <w:szCs w:val="16"/>
              </w:rPr>
              <w:t>106,715</w:t>
            </w:r>
          </w:p>
        </w:tc>
        <w:tc>
          <w:tcPr>
            <w:tcW w:w="345" w:type="pct"/>
            <w:tcBorders>
              <w:top w:val="nil"/>
              <w:left w:val="nil"/>
              <w:bottom w:val="single" w:sz="4" w:space="0" w:color="auto"/>
              <w:right w:val="nil"/>
            </w:tcBorders>
            <w:shd w:val="clear" w:color="auto" w:fill="auto"/>
            <w:noWrap/>
            <w:hideMark/>
          </w:tcPr>
          <w:p w14:paraId="2C28CA8A" w14:textId="123D37A4" w:rsidR="00490B35" w:rsidRPr="00490B35" w:rsidRDefault="005C15D5" w:rsidP="00490B35">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single" w:sz="4" w:space="0" w:color="auto"/>
              <w:right w:val="nil"/>
            </w:tcBorders>
            <w:shd w:val="clear" w:color="auto" w:fill="auto"/>
            <w:noWrap/>
            <w:hideMark/>
          </w:tcPr>
          <w:p w14:paraId="33EEECD2" w14:textId="77777777" w:rsidR="00490B35" w:rsidRPr="00490B35" w:rsidRDefault="00490B35" w:rsidP="00490B35">
            <w:pPr>
              <w:spacing w:after="0" w:line="240" w:lineRule="auto"/>
              <w:jc w:val="right"/>
              <w:rPr>
                <w:rFonts w:ascii="Arial" w:hAnsi="Arial" w:cs="Arial"/>
                <w:i/>
                <w:iCs/>
                <w:color w:val="000000"/>
                <w:sz w:val="16"/>
                <w:szCs w:val="16"/>
              </w:rPr>
            </w:pPr>
            <w:r w:rsidRPr="00490B35">
              <w:rPr>
                <w:rFonts w:ascii="Arial" w:hAnsi="Arial" w:cs="Arial"/>
                <w:i/>
                <w:iCs/>
                <w:color w:val="000000"/>
                <w:sz w:val="16"/>
                <w:szCs w:val="16"/>
              </w:rPr>
              <w:t>165,000</w:t>
            </w:r>
          </w:p>
        </w:tc>
        <w:tc>
          <w:tcPr>
            <w:tcW w:w="454" w:type="pct"/>
            <w:tcBorders>
              <w:top w:val="nil"/>
              <w:left w:val="nil"/>
              <w:bottom w:val="single" w:sz="4" w:space="0" w:color="auto"/>
              <w:right w:val="nil"/>
            </w:tcBorders>
            <w:shd w:val="clear" w:color="auto" w:fill="auto"/>
            <w:noWrap/>
            <w:hideMark/>
          </w:tcPr>
          <w:p w14:paraId="70000236" w14:textId="77777777" w:rsidR="00490B35" w:rsidRPr="00490B35" w:rsidRDefault="00490B35" w:rsidP="00490B35">
            <w:pPr>
              <w:spacing w:after="0" w:line="240" w:lineRule="auto"/>
              <w:jc w:val="right"/>
              <w:rPr>
                <w:rFonts w:ascii="Arial" w:hAnsi="Arial" w:cs="Arial"/>
                <w:i/>
                <w:iCs/>
                <w:color w:val="000000"/>
                <w:sz w:val="16"/>
                <w:szCs w:val="16"/>
              </w:rPr>
            </w:pPr>
            <w:r w:rsidRPr="00490B35">
              <w:rPr>
                <w:rFonts w:ascii="Arial" w:hAnsi="Arial" w:cs="Arial"/>
                <w:i/>
                <w:iCs/>
                <w:color w:val="000000"/>
                <w:sz w:val="16"/>
                <w:szCs w:val="16"/>
              </w:rPr>
              <w:t>313,344,264</w:t>
            </w:r>
          </w:p>
        </w:tc>
        <w:tc>
          <w:tcPr>
            <w:tcW w:w="445" w:type="pct"/>
            <w:tcBorders>
              <w:top w:val="nil"/>
              <w:left w:val="nil"/>
              <w:bottom w:val="single" w:sz="4" w:space="0" w:color="auto"/>
              <w:right w:val="nil"/>
            </w:tcBorders>
            <w:shd w:val="clear" w:color="auto" w:fill="auto"/>
            <w:noWrap/>
            <w:hideMark/>
          </w:tcPr>
          <w:p w14:paraId="4B61CE39" w14:textId="77777777" w:rsidR="00490B35" w:rsidRPr="00490B35" w:rsidRDefault="00490B35" w:rsidP="00490B35">
            <w:pPr>
              <w:spacing w:after="0" w:line="240" w:lineRule="auto"/>
              <w:jc w:val="right"/>
              <w:rPr>
                <w:rFonts w:ascii="Arial" w:hAnsi="Arial" w:cs="Arial"/>
                <w:i/>
                <w:iCs/>
                <w:color w:val="000000"/>
                <w:sz w:val="16"/>
                <w:szCs w:val="16"/>
              </w:rPr>
            </w:pPr>
            <w:r w:rsidRPr="00490B35">
              <w:rPr>
                <w:rFonts w:ascii="Arial" w:hAnsi="Arial" w:cs="Arial"/>
                <w:i/>
                <w:iCs/>
                <w:color w:val="000000"/>
                <w:sz w:val="16"/>
                <w:szCs w:val="16"/>
              </w:rPr>
              <w:t>397,493,495</w:t>
            </w:r>
          </w:p>
        </w:tc>
      </w:tr>
    </w:tbl>
    <w:p w14:paraId="360759E0" w14:textId="0D9381C8" w:rsidR="00490B35" w:rsidRPr="00313E0E" w:rsidRDefault="00490B35" w:rsidP="00490B35">
      <w:pPr>
        <w:pStyle w:val="ChartandTableFootnoteAlpha"/>
        <w:numPr>
          <w:ilvl w:val="0"/>
          <w:numId w:val="20"/>
        </w:numPr>
      </w:pPr>
      <w:r w:rsidRPr="00313E0E">
        <w:t>Receipts that were not appropriated to the entity by an annual Appropriation Act or another Act. Excludes amounts credited to a special account.</w:t>
      </w:r>
    </w:p>
    <w:p w14:paraId="530FC4DC" w14:textId="77777777" w:rsidR="00490B35" w:rsidRPr="003A4A92" w:rsidRDefault="00490B35" w:rsidP="00490B35">
      <w:pPr>
        <w:pStyle w:val="ChartandTableFootnoteAlpha"/>
        <w:spacing w:before="120" w:after="40"/>
        <w:contextualSpacing/>
        <w:rPr>
          <w:rFonts w:cs="Arial"/>
          <w:szCs w:val="16"/>
        </w:rPr>
      </w:pPr>
      <w:r w:rsidRPr="003A4A92">
        <w:rPr>
          <w:rFonts w:cs="Arial"/>
          <w:szCs w:val="16"/>
        </w:rPr>
        <w:t>Amounts credited to a special account that were not appropriated to the entity by an annual Appropriation Act or another Act.</w:t>
      </w:r>
    </w:p>
    <w:p w14:paraId="1F001EA4" w14:textId="77777777" w:rsidR="00490B35" w:rsidRPr="003A4A92" w:rsidRDefault="00490B35" w:rsidP="00490B35">
      <w:pPr>
        <w:pStyle w:val="ChartandTableFootnoteAlpha"/>
        <w:spacing w:before="120" w:after="40"/>
        <w:contextualSpacing/>
        <w:rPr>
          <w:rFonts w:cs="Arial"/>
          <w:szCs w:val="16"/>
        </w:rPr>
      </w:pPr>
      <w:r w:rsidRPr="003A4A92">
        <w:rPr>
          <w:rFonts w:cs="Arial"/>
          <w:szCs w:val="16"/>
        </w:rPr>
        <w:t xml:space="preserve">Includes </w:t>
      </w:r>
      <w:r w:rsidRPr="003A4A92">
        <w:rPr>
          <w:rFonts w:cs="Arial"/>
          <w:i/>
          <w:iCs/>
          <w:szCs w:val="16"/>
        </w:rPr>
        <w:t>New Administered Outcomes</w:t>
      </w:r>
      <w:r w:rsidRPr="003A4A92">
        <w:rPr>
          <w:rFonts w:cs="Arial"/>
          <w:szCs w:val="16"/>
        </w:rPr>
        <w:t xml:space="preserve"> and </w:t>
      </w:r>
      <w:r w:rsidRPr="003A4A92">
        <w:rPr>
          <w:rFonts w:cs="Arial"/>
          <w:i/>
          <w:iCs/>
          <w:szCs w:val="16"/>
        </w:rPr>
        <w:t>Administered Assets and Liabilities items</w:t>
      </w:r>
      <w:r w:rsidRPr="003A4A92">
        <w:rPr>
          <w:rFonts w:cs="Arial"/>
          <w:szCs w:val="16"/>
        </w:rPr>
        <w:t>, within the meaning of Appropriation Bill No.2.</w:t>
      </w:r>
    </w:p>
    <w:p w14:paraId="62A43093" w14:textId="77777777" w:rsidR="002335E7" w:rsidRDefault="002335E7" w:rsidP="00580067"/>
    <w:p w14:paraId="4294BD4C" w14:textId="77777777" w:rsidR="0021071C" w:rsidRDefault="0021071C" w:rsidP="0021071C"/>
    <w:p w14:paraId="26EC68B3" w14:textId="56795E50" w:rsidR="0021071C" w:rsidRPr="0021071C" w:rsidRDefault="0021071C" w:rsidP="0021071C">
      <w:pPr>
        <w:tabs>
          <w:tab w:val="left" w:pos="8175"/>
        </w:tabs>
      </w:pPr>
      <w:r>
        <w:tab/>
      </w:r>
    </w:p>
    <w:sectPr w:rsidR="0021071C" w:rsidRPr="0021071C" w:rsidSect="0075314B">
      <w:headerReference w:type="even" r:id="rId17"/>
      <w:headerReference w:type="default" r:id="rId18"/>
      <w:footerReference w:type="even" r:id="rId19"/>
      <w:footerReference w:type="default" r:id="rId20"/>
      <w:headerReference w:type="first" r:id="rId21"/>
      <w:footerReference w:type="first" r:id="rId22"/>
      <w:type w:val="continuous"/>
      <w:pgSz w:w="16838" w:h="11906" w:orient="landscape" w:code="9"/>
      <w:pgMar w:top="2098" w:right="2835" w:bottom="2098" w:left="2466" w:header="1531" w:footer="153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E08A8C" w14:textId="77777777" w:rsidR="00130A35" w:rsidRDefault="00130A35" w:rsidP="00E40261">
      <w:pPr>
        <w:spacing w:after="0" w:line="240" w:lineRule="auto"/>
      </w:pPr>
      <w:r>
        <w:separator/>
      </w:r>
    </w:p>
  </w:endnote>
  <w:endnote w:type="continuationSeparator" w:id="0">
    <w:p w14:paraId="6DBC06D6" w14:textId="77777777" w:rsidR="00130A35" w:rsidRDefault="00130A35" w:rsidP="00E402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Bold">
    <w:panose1 w:val="020B0704020202020204"/>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4AF49F" w14:textId="5D6B7B56" w:rsidR="006172E8" w:rsidRDefault="006172E8" w:rsidP="00016CCD">
    <w:pPr>
      <w:pStyle w:val="FooterEven"/>
      <w:pBdr>
        <w:top w:val="none" w:sz="0" w:space="0" w:color="auto"/>
      </w:pBd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DFE1B3" w14:textId="7F678C26" w:rsidR="006172E8" w:rsidRDefault="006172E8" w:rsidP="00016CCD">
    <w:pPr>
      <w:pStyle w:val="FooterOdd"/>
      <w:pBdr>
        <w:top w:val="none" w:sz="0" w:space="0" w:color="auto"/>
      </w:pBdr>
    </w:pPr>
    <w:r w:rsidRPr="005E792C">
      <w:rPr>
        <w:noProof/>
        <w:sz w:val="2"/>
        <w:szCs w:val="2"/>
      </w:rPr>
      <mc:AlternateContent>
        <mc:Choice Requires="wps">
          <w:drawing>
            <wp:anchor distT="0" distB="0" distL="114300" distR="114300" simplePos="0" relativeHeight="251862016" behindDoc="0" locked="0" layoutInCell="1" allowOverlap="1" wp14:anchorId="4DB18C9E" wp14:editId="1D01E822">
              <wp:simplePos x="0" y="0"/>
              <wp:positionH relativeFrom="column">
                <wp:posOffset>-541020</wp:posOffset>
              </wp:positionH>
              <wp:positionV relativeFrom="margin">
                <wp:align>top</wp:align>
              </wp:positionV>
              <wp:extent cx="399600" cy="4896000"/>
              <wp:effectExtent l="0" t="0" r="635" b="0"/>
              <wp:wrapNone/>
              <wp:docPr id="101" name="Text Box 7" descr="Landscape Page Numb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9600" cy="4896000"/>
                      </a:xfrm>
                      <a:prstGeom prst="rect">
                        <a:avLst/>
                      </a:prstGeom>
                      <a:solidFill>
                        <a:srgbClr val="FFFFFF"/>
                      </a:solidFill>
                      <a:ln w="9525">
                        <a:noFill/>
                        <a:miter lim="800000"/>
                        <a:headEnd/>
                        <a:tailEnd/>
                      </a:ln>
                    </wps:spPr>
                    <wps:txbx>
                      <w:txbxContent>
                        <w:p w14:paraId="0C8781F4" w14:textId="5950A69B" w:rsidR="006172E8" w:rsidRDefault="00591C18" w:rsidP="00447E2C">
                          <w:pPr>
                            <w:pStyle w:val="FooterOdd"/>
                          </w:pPr>
                          <w:fldSimple w:instr=" SUBJECT   \* MERGEFORMAT ">
                            <w:r w:rsidR="00A0601B">
                              <w:t>Agency Resourcing Table</w:t>
                            </w:r>
                          </w:fldSimple>
                          <w:r w:rsidR="006172E8" w:rsidRPr="00B3705D">
                            <w:t xml:space="preserve">  |  </w:t>
                          </w:r>
                          <w:r w:rsidR="006172E8" w:rsidRPr="00B3705D">
                            <w:rPr>
                              <w:b/>
                              <w:bCs/>
                            </w:rPr>
                            <w:t xml:space="preserve">Page </w:t>
                          </w:r>
                          <w:r w:rsidR="006172E8" w:rsidRPr="00B3705D">
                            <w:rPr>
                              <w:b/>
                              <w:bCs/>
                            </w:rPr>
                            <w:fldChar w:fldCharType="begin"/>
                          </w:r>
                          <w:r w:rsidR="006172E8" w:rsidRPr="00B3705D">
                            <w:rPr>
                              <w:b/>
                              <w:bCs/>
                            </w:rPr>
                            <w:instrText xml:space="preserve"> PAGE  \* Arabic  \* MERGEFORMAT </w:instrText>
                          </w:r>
                          <w:r w:rsidR="006172E8" w:rsidRPr="00B3705D">
                            <w:rPr>
                              <w:b/>
                              <w:bCs/>
                            </w:rPr>
                            <w:fldChar w:fldCharType="separate"/>
                          </w:r>
                          <w:r w:rsidR="000162CF">
                            <w:rPr>
                              <w:b/>
                              <w:bCs/>
                              <w:noProof/>
                            </w:rPr>
                            <w:t>1</w:t>
                          </w:r>
                          <w:r w:rsidR="006172E8" w:rsidRPr="00B3705D">
                            <w:rPr>
                              <w:b/>
                              <w:bCs/>
                            </w:rPr>
                            <w:fldChar w:fldCharType="end"/>
                          </w:r>
                        </w:p>
                      </w:txbxContent>
                    </wps:txbx>
                    <wps:bodyPr rot="0" vert="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DB18C9E" id="_x0000_t202" coordsize="21600,21600" o:spt="202" path="m,l,21600r21600,l21600,xe">
              <v:stroke joinstyle="miter"/>
              <v:path gradientshapeok="t" o:connecttype="rect"/>
            </v:shapetype>
            <v:shape id="Text Box 7" o:spid="_x0000_s1028" type="#_x0000_t202" alt="Landscape Page Number" style="position:absolute;left:0;text-align:left;margin-left:-42.6pt;margin-top:0;width:31.45pt;height:385.5pt;z-index:251862016;visibility:visible;mso-wrap-style:square;mso-width-percent:0;mso-height-percent:0;mso-wrap-distance-left:9pt;mso-wrap-distance-top:0;mso-wrap-distance-right:9pt;mso-wrap-distance-bottom:0;mso-position-horizontal:absolute;mso-position-horizontal-relative:text;mso-position-vertical:top;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" stroked="f">
              <v:textbox style="layout-flow:vertical" inset="0,0,0,0">
                <w:txbxContent>
                  <w:p w14:paraId="0C8781F4" w14:textId="5950A69B" w:rsidR="006172E8" w:rsidRDefault="00591C18" w:rsidP="00447E2C">
                    <w:pPr>
                      <w:pStyle w:val="FooterOdd"/>
                    </w:pPr>
                    <w:fldSimple w:instr=" SUBJECT   \* MERGEFORMAT ">
                      <w:r w:rsidR="00A0601B">
                        <w:t>Agency Resourcing Table</w:t>
                      </w:r>
                    </w:fldSimple>
                    <w:r w:rsidR="006172E8" w:rsidRPr="00B3705D">
                      <w:t xml:space="preserve">  |  </w:t>
                    </w:r>
                    <w:r w:rsidR="006172E8" w:rsidRPr="00B3705D">
                      <w:rPr>
                        <w:b/>
                        <w:bCs/>
                      </w:rPr>
                      <w:t xml:space="preserve">Page </w:t>
                    </w:r>
                    <w:r w:rsidR="006172E8" w:rsidRPr="00B3705D">
                      <w:rPr>
                        <w:b/>
                        <w:bCs/>
                      </w:rPr>
                      <w:fldChar w:fldCharType="begin"/>
                    </w:r>
                    <w:r w:rsidR="006172E8" w:rsidRPr="00B3705D">
                      <w:rPr>
                        <w:b/>
                        <w:bCs/>
                      </w:rPr>
                      <w:instrText xml:space="preserve"> PAGE  \* Arabic  \* MERGEFORMAT </w:instrText>
                    </w:r>
                    <w:r w:rsidR="006172E8" w:rsidRPr="00B3705D">
                      <w:rPr>
                        <w:b/>
                        <w:bCs/>
                      </w:rPr>
                      <w:fldChar w:fldCharType="separate"/>
                    </w:r>
                    <w:r w:rsidR="000162CF">
                      <w:rPr>
                        <w:b/>
                        <w:bCs/>
                        <w:noProof/>
                      </w:rPr>
                      <w:t>1</w:t>
                    </w:r>
                    <w:r w:rsidR="006172E8" w:rsidRPr="00B3705D">
                      <w:rPr>
                        <w:b/>
                        <w:bCs/>
                      </w:rPr>
                      <w:fldChar w:fldCharType="end"/>
                    </w:r>
                  </w:p>
                </w:txbxContent>
              </v:textbox>
              <w10:wrap anchory="margin"/>
            </v:shape>
          </w:pict>
        </mc:Fallback>
      </mc:AlternateContent>
    </w: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CF841D" w14:textId="77777777" w:rsidR="00A0601B" w:rsidRDefault="00A0601B">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FBBF1D" w14:textId="77777777" w:rsidR="006172E8" w:rsidRDefault="006172E8" w:rsidP="00016CCD">
    <w:pPr>
      <w:pStyle w:val="FooterEven"/>
      <w:pBdr>
        <w:top w:val="none" w:sz="0" w:space="0" w:color="auto"/>
      </w:pBdr>
    </w:pPr>
    <w:r w:rsidRPr="00016CCD">
      <w:rPr>
        <w:b/>
        <w:noProof/>
        <w:sz w:val="2"/>
        <w:szCs w:val="2"/>
      </w:rPr>
      <mc:AlternateContent>
        <mc:Choice Requires="wps">
          <w:drawing>
            <wp:anchor distT="0" distB="0" distL="114300" distR="114300" simplePos="0" relativeHeight="251890688" behindDoc="0" locked="0" layoutInCell="1" allowOverlap="1" wp14:anchorId="0922B4FF" wp14:editId="1386536F">
              <wp:simplePos x="0" y="0"/>
              <wp:positionH relativeFrom="column">
                <wp:posOffset>-541020</wp:posOffset>
              </wp:positionH>
              <wp:positionV relativeFrom="margin">
                <wp:align>top</wp:align>
              </wp:positionV>
              <wp:extent cx="399600" cy="4896000"/>
              <wp:effectExtent l="0" t="0" r="635" b="0"/>
              <wp:wrapNone/>
              <wp:docPr id="22" name="Text Box 7" descr="Landscape Page Numb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9600" cy="4896000"/>
                      </a:xfrm>
                      <a:prstGeom prst="rect">
                        <a:avLst/>
                      </a:prstGeom>
                      <a:solidFill>
                        <a:srgbClr val="FFFFFF"/>
                      </a:solidFill>
                      <a:ln w="9525">
                        <a:noFill/>
                        <a:miter lim="800000"/>
                        <a:headEnd/>
                        <a:tailEnd/>
                      </a:ln>
                    </wps:spPr>
                    <wps:txbx>
                      <w:txbxContent>
                        <w:p w14:paraId="6BC8FC57" w14:textId="563FC666" w:rsidR="006172E8" w:rsidRDefault="006172E8" w:rsidP="00447E2C">
                          <w:pPr>
                            <w:pStyle w:val="FooterEven"/>
                          </w:pPr>
                          <w:r w:rsidRPr="00B3705D">
                            <w:rPr>
                              <w:b/>
                            </w:rPr>
                            <w:t xml:space="preserve">Page </w:t>
                          </w:r>
                          <w:r w:rsidRPr="00B3705D">
                            <w:rPr>
                              <w:b/>
                              <w:bCs/>
                            </w:rPr>
                            <w:fldChar w:fldCharType="begin"/>
                          </w:r>
                          <w:r w:rsidRPr="00B3705D">
                            <w:rPr>
                              <w:b/>
                            </w:rPr>
                            <w:instrText xml:space="preserve"> PAGE  \* Arabic  \* MERGEFORMAT </w:instrText>
                          </w:r>
                          <w:r w:rsidRPr="00B3705D">
                            <w:rPr>
                              <w:b/>
                              <w:bCs/>
                            </w:rPr>
                            <w:fldChar w:fldCharType="separate"/>
                          </w:r>
                          <w:r w:rsidR="000162CF" w:rsidRPr="000162CF">
                            <w:rPr>
                              <w:b/>
                              <w:bCs/>
                              <w:noProof/>
                            </w:rPr>
                            <w:t>76</w:t>
                          </w:r>
                          <w:r w:rsidRPr="00B3705D">
                            <w:rPr>
                              <w:b/>
                              <w:bCs/>
                            </w:rPr>
                            <w:fldChar w:fldCharType="end"/>
                          </w:r>
                          <w:r w:rsidRPr="00B3705D">
                            <w:t xml:space="preserve">  |  </w:t>
                          </w:r>
                          <w:fldSimple w:instr=" SUBJECT   \* MERGEFORMAT ">
                            <w:r w:rsidR="00A0601B">
                              <w:t>Agency Resourcing Table</w:t>
                            </w:r>
                          </w:fldSimple>
                        </w:p>
                      </w:txbxContent>
                    </wps:txbx>
                    <wps:bodyPr rot="0" vert="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922B4FF" id="_x0000_t202" coordsize="21600,21600" o:spt="202" path="m,l,21600r21600,l21600,xe">
              <v:stroke joinstyle="miter"/>
              <v:path gradientshapeok="t" o:connecttype="rect"/>
            </v:shapetype>
            <v:shape id="_x0000_s1031" type="#_x0000_t202" alt="Landscape Page Number" style="position:absolute;margin-left:-42.6pt;margin-top:0;width:31.45pt;height:385.5pt;z-index:251890688;visibility:visible;mso-wrap-style:square;mso-width-percent:0;mso-height-percent:0;mso-wrap-distance-left:9pt;mso-wrap-distance-top:0;mso-wrap-distance-right:9pt;mso-wrap-distance-bottom:0;mso-position-horizontal:absolute;mso-position-horizontal-relative:text;mso-position-vertical:top;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" stroked="f">
              <v:textbox style="layout-flow:vertical" inset="0,0,0,0">
                <w:txbxContent>
                  <w:p w14:paraId="6BC8FC57" w14:textId="563FC666" w:rsidR="006172E8" w:rsidRDefault="006172E8" w:rsidP="00447E2C">
                    <w:pPr>
                      <w:pStyle w:val="FooterEven"/>
                    </w:pPr>
                    <w:r w:rsidRPr="00B3705D">
                      <w:rPr>
                        <w:b/>
                      </w:rPr>
                      <w:t xml:space="preserve">Page </w:t>
                    </w:r>
                    <w:r w:rsidRPr="00B3705D">
                      <w:rPr>
                        <w:b/>
                        <w:bCs/>
                      </w:rPr>
                      <w:fldChar w:fldCharType="begin"/>
                    </w:r>
                    <w:r w:rsidRPr="00B3705D">
                      <w:rPr>
                        <w:b/>
                      </w:rPr>
                      <w:instrText xml:space="preserve"> PAGE  \* Arabic  \* MERGEFORMAT </w:instrText>
                    </w:r>
                    <w:r w:rsidRPr="00B3705D">
                      <w:rPr>
                        <w:b/>
                        <w:bCs/>
                      </w:rPr>
                      <w:fldChar w:fldCharType="separate"/>
                    </w:r>
                    <w:r w:rsidR="000162CF" w:rsidRPr="000162CF">
                      <w:rPr>
                        <w:b/>
                        <w:bCs/>
                        <w:noProof/>
                      </w:rPr>
                      <w:t>76</w:t>
                    </w:r>
                    <w:r w:rsidRPr="00B3705D">
                      <w:rPr>
                        <w:b/>
                        <w:bCs/>
                      </w:rPr>
                      <w:fldChar w:fldCharType="end"/>
                    </w:r>
                    <w:r w:rsidRPr="00B3705D">
                      <w:t xml:space="preserve">  |  </w:t>
                    </w:r>
                    <w:fldSimple w:instr=" SUBJECT   \* MERGEFORMAT ">
                      <w:r w:rsidR="00A0601B">
                        <w:t>Agency Resourcing Table</w:t>
                      </w:r>
                    </w:fldSimple>
                  </w:p>
                </w:txbxContent>
              </v:textbox>
              <w10:wrap anchory="margin"/>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DD2578" w14:textId="42787BF3" w:rsidR="006172E8" w:rsidRDefault="006172E8" w:rsidP="00016CCD">
    <w:pPr>
      <w:pStyle w:val="FooterOdd"/>
      <w:pBdr>
        <w:top w:val="none" w:sz="0" w:space="0" w:color="auto"/>
      </w:pBdr>
    </w:pPr>
    <w:r w:rsidRPr="005E792C">
      <w:rPr>
        <w:noProof/>
        <w:sz w:val="2"/>
        <w:szCs w:val="2"/>
      </w:rPr>
      <mc:AlternateContent>
        <mc:Choice Requires="wps">
          <w:drawing>
            <wp:anchor distT="0" distB="0" distL="114300" distR="114300" simplePos="0" relativeHeight="251883520" behindDoc="0" locked="0" layoutInCell="1" allowOverlap="1" wp14:anchorId="50173F5D" wp14:editId="26E6AD9A">
              <wp:simplePos x="0" y="0"/>
              <wp:positionH relativeFrom="column">
                <wp:posOffset>-541020</wp:posOffset>
              </wp:positionH>
              <wp:positionV relativeFrom="margin">
                <wp:align>top</wp:align>
              </wp:positionV>
              <wp:extent cx="399600" cy="4896000"/>
              <wp:effectExtent l="0" t="0" r="635" b="0"/>
              <wp:wrapNone/>
              <wp:docPr id="16" name="Text Box 7" descr="Landscape Page Numb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9600" cy="4896000"/>
                      </a:xfrm>
                      <a:prstGeom prst="rect">
                        <a:avLst/>
                      </a:prstGeom>
                      <a:solidFill>
                        <a:srgbClr val="FFFFFF"/>
                      </a:solidFill>
                      <a:ln w="9525">
                        <a:noFill/>
                        <a:miter lim="800000"/>
                        <a:headEnd/>
                        <a:tailEnd/>
                      </a:ln>
                    </wps:spPr>
                    <wps:txbx>
                      <w:txbxContent>
                        <w:p w14:paraId="542E1402" w14:textId="2B01385A" w:rsidR="006172E8" w:rsidRDefault="00591C18" w:rsidP="00447E2C">
                          <w:pPr>
                            <w:pStyle w:val="FooterOdd"/>
                          </w:pPr>
                          <w:fldSimple w:instr=" SUBJECT   \* MERGEFORMAT ">
                            <w:r w:rsidR="00A0601B">
                              <w:t>Agency Resourcing Table</w:t>
                            </w:r>
                          </w:fldSimple>
                          <w:r w:rsidR="006172E8" w:rsidRPr="00B3705D">
                            <w:t xml:space="preserve">  |  </w:t>
                          </w:r>
                          <w:r w:rsidR="006172E8" w:rsidRPr="00B3705D">
                            <w:rPr>
                              <w:b/>
                              <w:bCs/>
                            </w:rPr>
                            <w:t xml:space="preserve">Page </w:t>
                          </w:r>
                          <w:r w:rsidR="006172E8" w:rsidRPr="00B3705D">
                            <w:rPr>
                              <w:b/>
                              <w:bCs/>
                            </w:rPr>
                            <w:fldChar w:fldCharType="begin"/>
                          </w:r>
                          <w:r w:rsidR="006172E8" w:rsidRPr="00B3705D">
                            <w:rPr>
                              <w:b/>
                              <w:bCs/>
                            </w:rPr>
                            <w:instrText xml:space="preserve"> PAGE  \* Arabic  \* MERGEFORMAT </w:instrText>
                          </w:r>
                          <w:r w:rsidR="006172E8" w:rsidRPr="00B3705D">
                            <w:rPr>
                              <w:b/>
                              <w:bCs/>
                            </w:rPr>
                            <w:fldChar w:fldCharType="separate"/>
                          </w:r>
                          <w:r w:rsidR="000162CF">
                            <w:rPr>
                              <w:b/>
                              <w:bCs/>
                              <w:noProof/>
                            </w:rPr>
                            <w:t>75</w:t>
                          </w:r>
                          <w:r w:rsidR="006172E8" w:rsidRPr="00B3705D">
                            <w:rPr>
                              <w:b/>
                              <w:bCs/>
                            </w:rPr>
                            <w:fldChar w:fldCharType="end"/>
                          </w:r>
                        </w:p>
                      </w:txbxContent>
                    </wps:txbx>
                    <wps:bodyPr rot="0" vert="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0173F5D" id="_x0000_t202" coordsize="21600,21600" o:spt="202" path="m,l,21600r21600,l21600,xe">
              <v:stroke joinstyle="miter"/>
              <v:path gradientshapeok="t" o:connecttype="rect"/>
            </v:shapetype>
            <v:shape id="_x0000_s1032" type="#_x0000_t202" alt="Landscape Page Number" style="position:absolute;left:0;text-align:left;margin-left:-42.6pt;margin-top:0;width:31.45pt;height:385.5pt;z-index:251883520;visibility:visible;mso-wrap-style:square;mso-width-percent:0;mso-height-percent:0;mso-wrap-distance-left:9pt;mso-wrap-distance-top:0;mso-wrap-distance-right:9pt;mso-wrap-distance-bottom:0;mso-position-horizontal:absolute;mso-position-horizontal-relative:text;mso-position-vertical:top;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" stroked="f">
              <v:textbox style="layout-flow:vertical" inset="0,0,0,0">
                <w:txbxContent>
                  <w:p w14:paraId="542E1402" w14:textId="2B01385A" w:rsidR="006172E8" w:rsidRDefault="00591C18" w:rsidP="00447E2C">
                    <w:pPr>
                      <w:pStyle w:val="FooterOdd"/>
                    </w:pPr>
                    <w:fldSimple w:instr=" SUBJECT   \* MERGEFORMAT ">
                      <w:r w:rsidR="00A0601B">
                        <w:t>Agency Resourcing Table</w:t>
                      </w:r>
                    </w:fldSimple>
                    <w:r w:rsidR="006172E8" w:rsidRPr="00B3705D">
                      <w:t xml:space="preserve">  |  </w:t>
                    </w:r>
                    <w:r w:rsidR="006172E8" w:rsidRPr="00B3705D">
                      <w:rPr>
                        <w:b/>
                        <w:bCs/>
                      </w:rPr>
                      <w:t xml:space="preserve">Page </w:t>
                    </w:r>
                    <w:r w:rsidR="006172E8" w:rsidRPr="00B3705D">
                      <w:rPr>
                        <w:b/>
                        <w:bCs/>
                      </w:rPr>
                      <w:fldChar w:fldCharType="begin"/>
                    </w:r>
                    <w:r w:rsidR="006172E8" w:rsidRPr="00B3705D">
                      <w:rPr>
                        <w:b/>
                        <w:bCs/>
                      </w:rPr>
                      <w:instrText xml:space="preserve"> PAGE  \* Arabic  \* MERGEFORMAT </w:instrText>
                    </w:r>
                    <w:r w:rsidR="006172E8" w:rsidRPr="00B3705D">
                      <w:rPr>
                        <w:b/>
                        <w:bCs/>
                      </w:rPr>
                      <w:fldChar w:fldCharType="separate"/>
                    </w:r>
                    <w:r w:rsidR="000162CF">
                      <w:rPr>
                        <w:b/>
                        <w:bCs/>
                        <w:noProof/>
                      </w:rPr>
                      <w:t>75</w:t>
                    </w:r>
                    <w:r w:rsidR="006172E8" w:rsidRPr="00B3705D">
                      <w:rPr>
                        <w:b/>
                        <w:bCs/>
                      </w:rPr>
                      <w:fldChar w:fldCharType="end"/>
                    </w:r>
                  </w:p>
                </w:txbxContent>
              </v:textbox>
              <w10:wrap anchory="margin"/>
            </v:shape>
          </w:pict>
        </mc:Fallback>
      </mc:AlternateContent>
    </w:r>
    <w:r>
      <w:t xml:space="preserve"> </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29F04E" w14:textId="77777777" w:rsidR="006172E8" w:rsidRDefault="006172E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9F19A3" w14:textId="77777777" w:rsidR="00130A35" w:rsidRDefault="00130A35" w:rsidP="00E40261">
      <w:pPr>
        <w:spacing w:after="0" w:line="240" w:lineRule="auto"/>
      </w:pPr>
      <w:r>
        <w:separator/>
      </w:r>
    </w:p>
  </w:footnote>
  <w:footnote w:type="continuationSeparator" w:id="0">
    <w:p w14:paraId="236EE0A5" w14:textId="77777777" w:rsidR="00130A35" w:rsidRDefault="00130A35" w:rsidP="00E4026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3BA6EC" w14:textId="348D9689" w:rsidR="006172E8" w:rsidRPr="00AA5439" w:rsidRDefault="006172E8" w:rsidP="00AA5439">
    <w:pPr>
      <w:pStyle w:val="HeaderEven"/>
      <w:rPr>
        <w:sz w:val="2"/>
        <w:szCs w:val="2"/>
      </w:rPr>
    </w:pPr>
    <w:r w:rsidRPr="00016CCD">
      <w:rPr>
        <w:noProof/>
        <w:sz w:val="32"/>
        <w:szCs w:val="32"/>
      </w:rPr>
      <mc:AlternateContent>
        <mc:Choice Requires="wps">
          <w:drawing>
            <wp:anchor distT="0" distB="0" distL="114300" distR="114300" simplePos="0" relativeHeight="251859968" behindDoc="0" locked="0" layoutInCell="1" allowOverlap="1" wp14:anchorId="4BB8D755" wp14:editId="7B5127A4">
              <wp:simplePos x="0" y="0"/>
              <wp:positionH relativeFrom="column">
                <wp:posOffset>7560945</wp:posOffset>
              </wp:positionH>
              <wp:positionV relativeFrom="margin">
                <wp:align>top</wp:align>
              </wp:positionV>
              <wp:extent cx="399600" cy="4896000"/>
              <wp:effectExtent l="0" t="0" r="635" b="0"/>
              <wp:wrapNone/>
              <wp:docPr id="26" name="Text Box 6" descr="Landscape Odd Head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9600" cy="4896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CE03AD4" w14:textId="38D0131B" w:rsidR="006172E8" w:rsidRPr="00137C7E" w:rsidRDefault="006172E8" w:rsidP="00CC6004">
                          <w:pPr>
                            <w:pStyle w:val="HeaderEven"/>
                          </w:pPr>
                          <w:r w:rsidRPr="000635BE">
                            <w:rPr>
                              <w:rFonts w:ascii="Arial Bold" w:hAnsi="Arial Bold"/>
                              <w:b/>
                              <w:bCs/>
                              <w:noProof/>
                              <w:position w:val="-10"/>
                            </w:rPr>
                            <w:drawing>
                              <wp:inline distT="0" distB="0" distL="0" distR="0" wp14:anchorId="5118A2A8" wp14:editId="5DDAE1EB">
                                <wp:extent cx="1000760" cy="228609"/>
                                <wp:effectExtent l="5080" t="0" r="0" b="0"/>
                                <wp:docPr id="102" name="Pictur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Picture 102"/>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rot="5400000">
                                          <a:off x="0" y="0"/>
                                          <a:ext cx="1000760" cy="228609"/>
                                        </a:xfrm>
                                        <a:prstGeom prst="rect">
                                          <a:avLst/>
                                        </a:prstGeom>
                                        <a:noFill/>
                                      </pic:spPr>
                                    </pic:pic>
                                  </a:graphicData>
                                </a:graphic>
                              </wp:inline>
                            </w:drawing>
                          </w:r>
                          <w:r>
                            <w:t xml:space="preserve">  |  </w:t>
                          </w:r>
                          <w:fldSimple w:instr=" TITLE   \* MERGEFORMAT ">
                            <w:r w:rsidR="00A0601B">
                              <w:t>Budget Paper No. 4</w:t>
                            </w:r>
                          </w:fldSimple>
                        </w:p>
                      </w:txbxContent>
                    </wps:txbx>
                    <wps:bodyPr rot="0" vert="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BB8D755" id="_x0000_t202" coordsize="21600,21600" o:spt="202" path="m,l,21600r21600,l21600,xe">
              <v:stroke joinstyle="miter"/>
              <v:path gradientshapeok="t" o:connecttype="rect"/>
            </v:shapetype>
            <v:shape id="Text Box 6" o:spid="_x0000_s1026" type="#_x0000_t202" alt="Landscape Odd Header" style="position:absolute;margin-left:595.35pt;margin-top:0;width:31.45pt;height:385.5pt;z-index:251859968;visibility:visible;mso-wrap-style:square;mso-width-percent:0;mso-height-percent:0;mso-wrap-distance-left:9pt;mso-wrap-distance-top:0;mso-wrap-distance-right:9pt;mso-wrap-distance-bottom:0;mso-position-horizontal:absolute;mso-position-horizontal-relative:text;mso-position-vertical:top;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" stroked="f">
              <v:textbox style="layout-flow:vertical" inset="0,0,0,0">
                <w:txbxContent>
                  <w:p w14:paraId="2CE03AD4" w14:textId="38D0131B" w:rsidR="006172E8" w:rsidRPr="00137C7E" w:rsidRDefault="006172E8" w:rsidP="00CC6004">
                    <w:pPr>
                      <w:pStyle w:val="HeaderEven"/>
                    </w:pPr>
                    <w:r w:rsidRPr="000635BE">
                      <w:rPr>
                        <w:rFonts w:ascii="Arial Bold" w:hAnsi="Arial Bold"/>
                        <w:b/>
                        <w:bCs/>
                        <w:noProof/>
                        <w:position w:val="-10"/>
                      </w:rPr>
                      <w:drawing>
                        <wp:inline distT="0" distB="0" distL="0" distR="0" wp14:anchorId="5118A2A8" wp14:editId="5DDAE1EB">
                          <wp:extent cx="1000760" cy="228609"/>
                          <wp:effectExtent l="5080" t="0" r="0" b="0"/>
                          <wp:docPr id="102" name="Pictur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Picture 102"/>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rot="5400000">
                                    <a:off x="0" y="0"/>
                                    <a:ext cx="1000760" cy="228609"/>
                                  </a:xfrm>
                                  <a:prstGeom prst="rect">
                                    <a:avLst/>
                                  </a:prstGeom>
                                  <a:noFill/>
                                </pic:spPr>
                              </pic:pic>
                            </a:graphicData>
                          </a:graphic>
                        </wp:inline>
                      </w:drawing>
                    </w:r>
                    <w:r>
                      <w:t xml:space="preserve">  |  </w:t>
                    </w:r>
                    <w:fldSimple w:instr=" TITLE   \* MERGEFORMAT ">
                      <w:r w:rsidR="00A0601B">
                        <w:t>Budget Paper No. 4</w:t>
                      </w:r>
                    </w:fldSimple>
                  </w:p>
                </w:txbxContent>
              </v:textbox>
              <w10:wrap anchory="margin"/>
            </v:shape>
          </w:pict>
        </mc:Fallback>
      </mc:AlternateContent>
    </w:r>
  </w:p>
  <w:p w14:paraId="2D8C5329" w14:textId="77777777" w:rsidR="006172E8" w:rsidRPr="00AA5439" w:rsidRDefault="006172E8" w:rsidP="00AA5439">
    <w:pPr>
      <w:pStyle w:val="HeaderEven"/>
      <w:rPr>
        <w:sz w:val="2"/>
        <w:szCs w:val="4"/>
      </w:rPr>
    </w:pPr>
  </w:p>
  <w:p w14:paraId="7B5F128C" w14:textId="77777777" w:rsidR="006172E8" w:rsidRPr="007703C7" w:rsidRDefault="006172E8" w:rsidP="007703C7">
    <w:pPr>
      <w:pStyle w:val="Header"/>
      <w:rPr>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3F159F" w14:textId="13A5DED2" w:rsidR="006172E8" w:rsidRPr="000635BE" w:rsidRDefault="006172E8" w:rsidP="000635BE">
    <w:pPr>
      <w:pStyle w:val="HeaderOdd"/>
      <w:rPr>
        <w:sz w:val="2"/>
        <w:szCs w:val="4"/>
      </w:rPr>
    </w:pPr>
    <w:r w:rsidRPr="00016CCD">
      <w:rPr>
        <w:noProof/>
        <w:sz w:val="32"/>
        <w:szCs w:val="32"/>
      </w:rPr>
      <mc:AlternateContent>
        <mc:Choice Requires="wps">
          <w:drawing>
            <wp:anchor distT="0" distB="0" distL="114300" distR="114300" simplePos="0" relativeHeight="251857920" behindDoc="0" locked="0" layoutInCell="1" allowOverlap="1" wp14:anchorId="2C3B973E" wp14:editId="0525E3CB">
              <wp:simplePos x="0" y="0"/>
              <wp:positionH relativeFrom="column">
                <wp:posOffset>7560945</wp:posOffset>
              </wp:positionH>
              <wp:positionV relativeFrom="margin">
                <wp:align>bottom</wp:align>
              </wp:positionV>
              <wp:extent cx="399600" cy="4896000"/>
              <wp:effectExtent l="0" t="0" r="635" b="0"/>
              <wp:wrapNone/>
              <wp:docPr id="11" name="Text Box 6" descr="Landscape Odd Head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9600" cy="4896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64B6C26" w14:textId="3E3CFCAC" w:rsidR="006172E8" w:rsidRPr="00137C7E" w:rsidRDefault="00591C18" w:rsidP="001D33D6">
                          <w:pPr>
                            <w:pStyle w:val="HeaderOdd"/>
                          </w:pPr>
                          <w:fldSimple w:instr=" TITLE   \* MERGEFORMAT " w:fldLock="1">
                            <w:r w:rsidR="00A0601B">
                              <w:t>Budget Paper No. 4</w:t>
                            </w:r>
                          </w:fldSimple>
                          <w:r w:rsidR="006172E8">
                            <w:t xml:space="preserve">  |  </w:t>
                          </w:r>
                          <w:r w:rsidR="006172E8" w:rsidRPr="000635BE">
                            <w:rPr>
                              <w:rFonts w:ascii="Arial Bold" w:hAnsi="Arial Bold"/>
                              <w:b/>
                              <w:bCs/>
                              <w:noProof/>
                              <w:position w:val="-10"/>
                            </w:rPr>
                            <w:drawing>
                              <wp:inline distT="0" distB="0" distL="0" distR="0" wp14:anchorId="7A8C24CA" wp14:editId="13C16BAB">
                                <wp:extent cx="1000760" cy="228609"/>
                                <wp:effectExtent l="5080" t="0" r="0" b="0"/>
                                <wp:docPr id="104" name="Picture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Picture 104"/>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rot="5400000">
                                          <a:off x="0" y="0"/>
                                          <a:ext cx="1000760" cy="228609"/>
                                        </a:xfrm>
                                        <a:prstGeom prst="rect">
                                          <a:avLst/>
                                        </a:prstGeom>
                                        <a:noFill/>
                                      </pic:spPr>
                                    </pic:pic>
                                  </a:graphicData>
                                </a:graphic>
                              </wp:inline>
                            </w:drawing>
                          </w:r>
                        </w:p>
                      </w:txbxContent>
                    </wps:txbx>
                    <wps:bodyPr rot="0" vert="vert" wrap="square" lIns="0" tIns="0" rIns="0" bIns="720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C3B973E" id="_x0000_t202" coordsize="21600,21600" o:spt="202" path="m,l,21600r21600,l21600,xe">
              <v:stroke joinstyle="miter"/>
              <v:path gradientshapeok="t" o:connecttype="rect"/>
            </v:shapetype>
            <v:shape id="_x0000_s1027" type="#_x0000_t202" alt="Landscape Odd Header" style="position:absolute;left:0;text-align:left;margin-left:595.35pt;margin-top:0;width:31.45pt;height:385.5pt;z-index:251857920;visibility:visible;mso-wrap-style:square;mso-width-percent:0;mso-height-percent:0;mso-wrap-distance-left:9pt;mso-wrap-distance-top:0;mso-wrap-distance-right:9pt;mso-wrap-distance-bottom:0;mso-position-horizontal:absolute;mso-position-horizontal-relative:text;mso-position-vertical:bottom;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" stroked="f">
              <v:textbox style="layout-flow:vertical" inset="0,0,0,.2mm">
                <w:txbxContent>
                  <w:p w14:paraId="764B6C26" w14:textId="3E3CFCAC" w:rsidR="006172E8" w:rsidRPr="00137C7E" w:rsidRDefault="00591C18" w:rsidP="001D33D6">
                    <w:pPr>
                      <w:pStyle w:val="HeaderOdd"/>
                    </w:pPr>
                    <w:fldSimple w:instr=" TITLE   \* MERGEFORMAT " w:fldLock="1">
                      <w:r w:rsidR="00A0601B">
                        <w:t>Budget Paper No. 4</w:t>
                      </w:r>
                    </w:fldSimple>
                    <w:r w:rsidR="006172E8">
                      <w:t xml:space="preserve">  |  </w:t>
                    </w:r>
                    <w:r w:rsidR="006172E8" w:rsidRPr="000635BE">
                      <w:rPr>
                        <w:rFonts w:ascii="Arial Bold" w:hAnsi="Arial Bold"/>
                        <w:b/>
                        <w:bCs/>
                        <w:noProof/>
                        <w:position w:val="-10"/>
                      </w:rPr>
                      <w:drawing>
                        <wp:inline distT="0" distB="0" distL="0" distR="0" wp14:anchorId="7A8C24CA" wp14:editId="13C16BAB">
                          <wp:extent cx="1000760" cy="228609"/>
                          <wp:effectExtent l="5080" t="0" r="0" b="0"/>
                          <wp:docPr id="104" name="Picture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Picture 104"/>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rot="5400000">
                                    <a:off x="0" y="0"/>
                                    <a:ext cx="1000760" cy="228609"/>
                                  </a:xfrm>
                                  <a:prstGeom prst="rect">
                                    <a:avLst/>
                                  </a:prstGeom>
                                  <a:noFill/>
                                </pic:spPr>
                              </pic:pic>
                            </a:graphicData>
                          </a:graphic>
                        </wp:inline>
                      </w:drawing>
                    </w:r>
                  </w:p>
                </w:txbxContent>
              </v:textbox>
              <w10:wrap anchory="margin"/>
            </v:shape>
          </w:pict>
        </mc:Fallback>
      </mc:AlternateContent>
    </w:r>
  </w:p>
  <w:p w14:paraId="6B753151" w14:textId="77777777" w:rsidR="006172E8" w:rsidRPr="00AA5439" w:rsidRDefault="006172E8" w:rsidP="00AA5439">
    <w:pPr>
      <w:pStyle w:val="Header"/>
      <w:rPr>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BDABBF" w14:textId="77777777" w:rsidR="00A0601B" w:rsidRDefault="00A0601B">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5EB3BB" w14:textId="6E3796C6" w:rsidR="006172E8" w:rsidRPr="00AA5439" w:rsidRDefault="006172E8" w:rsidP="00AA5439">
    <w:pPr>
      <w:pStyle w:val="HeaderEven"/>
      <w:rPr>
        <w:sz w:val="2"/>
        <w:szCs w:val="2"/>
      </w:rPr>
    </w:pPr>
    <w:r w:rsidRPr="00016CCD">
      <w:rPr>
        <w:noProof/>
        <w:sz w:val="32"/>
        <w:szCs w:val="32"/>
      </w:rPr>
      <mc:AlternateContent>
        <mc:Choice Requires="wps">
          <w:drawing>
            <wp:anchor distT="0" distB="0" distL="114300" distR="114300" simplePos="0" relativeHeight="251888640" behindDoc="0" locked="0" layoutInCell="1" allowOverlap="1" wp14:anchorId="685F895D" wp14:editId="34259AFD">
              <wp:simplePos x="0" y="0"/>
              <wp:positionH relativeFrom="column">
                <wp:posOffset>7560945</wp:posOffset>
              </wp:positionH>
              <wp:positionV relativeFrom="margin">
                <wp:align>top</wp:align>
              </wp:positionV>
              <wp:extent cx="399600" cy="4896000"/>
              <wp:effectExtent l="0" t="0" r="635" b="0"/>
              <wp:wrapNone/>
              <wp:docPr id="19" name="Text Box 6" descr="Landscape Odd Head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9600" cy="4896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8BA3BB8" w14:textId="1BFD3BC2" w:rsidR="006172E8" w:rsidRPr="00137C7E" w:rsidRDefault="006172E8" w:rsidP="00CC6004">
                          <w:pPr>
                            <w:pStyle w:val="HeaderEven"/>
                          </w:pPr>
                          <w:r w:rsidRPr="000635BE">
                            <w:rPr>
                              <w:rFonts w:ascii="Arial Bold" w:hAnsi="Arial Bold"/>
                              <w:b/>
                              <w:bCs/>
                              <w:noProof/>
                              <w:position w:val="-10"/>
                            </w:rPr>
                            <w:drawing>
                              <wp:inline distT="0" distB="0" distL="0" distR="0" wp14:anchorId="665D492F" wp14:editId="23CD6E69">
                                <wp:extent cx="1000760" cy="228609"/>
                                <wp:effectExtent l="508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Picture 102"/>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rot="5400000">
                                          <a:off x="0" y="0"/>
                                          <a:ext cx="1000760" cy="228609"/>
                                        </a:xfrm>
                                        <a:prstGeom prst="rect">
                                          <a:avLst/>
                                        </a:prstGeom>
                                        <a:noFill/>
                                      </pic:spPr>
                                    </pic:pic>
                                  </a:graphicData>
                                </a:graphic>
                              </wp:inline>
                            </w:drawing>
                          </w:r>
                          <w:r>
                            <w:t xml:space="preserve">  |  </w:t>
                          </w:r>
                          <w:fldSimple w:instr=" TITLE   \* MERGEFORMAT " w:fldLock="1">
                            <w:r w:rsidR="00A0601B">
                              <w:t>Budget Paper No. 4</w:t>
                            </w:r>
                          </w:fldSimple>
                        </w:p>
                      </w:txbxContent>
                    </wps:txbx>
                    <wps:bodyPr rot="0" vert="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85F895D" id="_x0000_t202" coordsize="21600,21600" o:spt="202" path="m,l,21600r21600,l21600,xe">
              <v:stroke joinstyle="miter"/>
              <v:path gradientshapeok="t" o:connecttype="rect"/>
            </v:shapetype>
            <v:shape id="_x0000_s1029" type="#_x0000_t202" alt="Landscape Odd Header" style="position:absolute;margin-left:595.35pt;margin-top:0;width:31.45pt;height:385.5pt;z-index:251888640;visibility:visible;mso-wrap-style:square;mso-width-percent:0;mso-height-percent:0;mso-wrap-distance-left:9pt;mso-wrap-distance-top:0;mso-wrap-distance-right:9pt;mso-wrap-distance-bottom:0;mso-position-horizontal:absolute;mso-position-horizontal-relative:text;mso-position-vertical:top;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" stroked="f">
              <v:textbox style="layout-flow:vertical" inset="0,0,0,0">
                <w:txbxContent>
                  <w:p w14:paraId="38BA3BB8" w14:textId="1BFD3BC2" w:rsidR="006172E8" w:rsidRPr="00137C7E" w:rsidRDefault="006172E8" w:rsidP="00CC6004">
                    <w:pPr>
                      <w:pStyle w:val="HeaderEven"/>
                    </w:pPr>
                    <w:r w:rsidRPr="000635BE">
                      <w:rPr>
                        <w:rFonts w:ascii="Arial Bold" w:hAnsi="Arial Bold"/>
                        <w:b/>
                        <w:bCs/>
                        <w:noProof/>
                        <w:position w:val="-10"/>
                      </w:rPr>
                      <w:drawing>
                        <wp:inline distT="0" distB="0" distL="0" distR="0" wp14:anchorId="665D492F" wp14:editId="23CD6E69">
                          <wp:extent cx="1000760" cy="228609"/>
                          <wp:effectExtent l="508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Picture 102"/>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rot="5400000">
                                    <a:off x="0" y="0"/>
                                    <a:ext cx="1000760" cy="228609"/>
                                  </a:xfrm>
                                  <a:prstGeom prst="rect">
                                    <a:avLst/>
                                  </a:prstGeom>
                                  <a:noFill/>
                                </pic:spPr>
                              </pic:pic>
                            </a:graphicData>
                          </a:graphic>
                        </wp:inline>
                      </w:drawing>
                    </w:r>
                    <w:r>
                      <w:t xml:space="preserve">  |  </w:t>
                    </w:r>
                    <w:fldSimple w:instr=" TITLE   \* MERGEFORMAT " w:fldLock="1">
                      <w:r w:rsidR="00A0601B">
                        <w:t>Budget Paper No. 4</w:t>
                      </w:r>
                    </w:fldSimple>
                  </w:p>
                </w:txbxContent>
              </v:textbox>
              <w10:wrap anchory="margin"/>
            </v:shape>
          </w:pict>
        </mc:Fallback>
      </mc:AlternateContent>
    </w:r>
  </w:p>
  <w:p w14:paraId="4DBEDD98" w14:textId="77777777" w:rsidR="006172E8" w:rsidRPr="00AA5439" w:rsidRDefault="006172E8" w:rsidP="00AA5439">
    <w:pPr>
      <w:pStyle w:val="HeaderEven"/>
      <w:rPr>
        <w:sz w:val="2"/>
        <w:szCs w:val="4"/>
      </w:rPr>
    </w:pPr>
  </w:p>
  <w:p w14:paraId="2E47ECAF" w14:textId="77777777" w:rsidR="006172E8" w:rsidRPr="007703C7" w:rsidRDefault="006172E8" w:rsidP="007703C7">
    <w:pPr>
      <w:pStyle w:val="Header"/>
      <w:rPr>
        <w:sz w:val="2"/>
        <w:szCs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E9DFD3" w14:textId="51B469DB" w:rsidR="006172E8" w:rsidRPr="000635BE" w:rsidRDefault="006172E8" w:rsidP="000635BE">
    <w:pPr>
      <w:pStyle w:val="HeaderOdd"/>
      <w:rPr>
        <w:sz w:val="2"/>
        <w:szCs w:val="4"/>
      </w:rPr>
    </w:pPr>
    <w:r w:rsidRPr="00016CCD">
      <w:rPr>
        <w:noProof/>
        <w:sz w:val="32"/>
        <w:szCs w:val="32"/>
      </w:rPr>
      <mc:AlternateContent>
        <mc:Choice Requires="wps">
          <w:drawing>
            <wp:anchor distT="0" distB="0" distL="114300" distR="114300" simplePos="0" relativeHeight="251880448" behindDoc="0" locked="0" layoutInCell="1" allowOverlap="1" wp14:anchorId="4D4455AB" wp14:editId="51976F7D">
              <wp:simplePos x="0" y="0"/>
              <wp:positionH relativeFrom="column">
                <wp:posOffset>7560945</wp:posOffset>
              </wp:positionH>
              <wp:positionV relativeFrom="margin">
                <wp:align>bottom</wp:align>
              </wp:positionV>
              <wp:extent cx="399600" cy="4896000"/>
              <wp:effectExtent l="0" t="0" r="635" b="0"/>
              <wp:wrapNone/>
              <wp:docPr id="13" name="Text Box 6" descr="Landscape Odd Head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9600" cy="4896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0FFCEC4" w14:textId="218AF478" w:rsidR="006172E8" w:rsidRPr="00137C7E" w:rsidRDefault="00591C18" w:rsidP="001D33D6">
                          <w:pPr>
                            <w:pStyle w:val="HeaderOdd"/>
                          </w:pPr>
                          <w:fldSimple w:instr=" TITLE   \* MERGEFORMAT " w:fldLock="1">
                            <w:r w:rsidR="00A0601B">
                              <w:t>Budget Paper No. 4</w:t>
                            </w:r>
                          </w:fldSimple>
                          <w:r w:rsidR="006172E8">
                            <w:t xml:space="preserve">  |  </w:t>
                          </w:r>
                          <w:r w:rsidR="006172E8" w:rsidRPr="000635BE">
                            <w:rPr>
                              <w:rFonts w:ascii="Arial Bold" w:hAnsi="Arial Bold"/>
                              <w:b/>
                              <w:bCs/>
                              <w:noProof/>
                              <w:position w:val="-10"/>
                            </w:rPr>
                            <w:drawing>
                              <wp:inline distT="0" distB="0" distL="0" distR="0" wp14:anchorId="4FB3B6BD" wp14:editId="3C765A62">
                                <wp:extent cx="1000760" cy="228609"/>
                                <wp:effectExtent l="508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Picture 104"/>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rot="5400000">
                                          <a:off x="0" y="0"/>
                                          <a:ext cx="1000760" cy="228609"/>
                                        </a:xfrm>
                                        <a:prstGeom prst="rect">
                                          <a:avLst/>
                                        </a:prstGeom>
                                        <a:noFill/>
                                      </pic:spPr>
                                    </pic:pic>
                                  </a:graphicData>
                                </a:graphic>
                              </wp:inline>
                            </w:drawing>
                          </w:r>
                        </w:p>
                      </w:txbxContent>
                    </wps:txbx>
                    <wps:bodyPr rot="0" vert="vert" wrap="square" lIns="0" tIns="0" rIns="0" bIns="720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D4455AB" id="_x0000_t202" coordsize="21600,21600" o:spt="202" path="m,l,21600r21600,l21600,xe">
              <v:stroke joinstyle="miter"/>
              <v:path gradientshapeok="t" o:connecttype="rect"/>
            </v:shapetype>
            <v:shape id="_x0000_s1030" type="#_x0000_t202" alt="Landscape Odd Header" style="position:absolute;left:0;text-align:left;margin-left:595.35pt;margin-top:0;width:31.45pt;height:385.5pt;z-index:251880448;visibility:visible;mso-wrap-style:square;mso-width-percent:0;mso-height-percent:0;mso-wrap-distance-left:9pt;mso-wrap-distance-top:0;mso-wrap-distance-right:9pt;mso-wrap-distance-bottom:0;mso-position-horizontal:absolute;mso-position-horizontal-relative:text;mso-position-vertical:bottom;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" stroked="f">
              <v:textbox style="layout-flow:vertical" inset="0,0,0,.2mm">
                <w:txbxContent>
                  <w:p w14:paraId="50FFCEC4" w14:textId="218AF478" w:rsidR="006172E8" w:rsidRPr="00137C7E" w:rsidRDefault="00591C18" w:rsidP="001D33D6">
                    <w:pPr>
                      <w:pStyle w:val="HeaderOdd"/>
                    </w:pPr>
                    <w:fldSimple w:instr=" TITLE   \* MERGEFORMAT " w:fldLock="1">
                      <w:r w:rsidR="00A0601B">
                        <w:t>Budget Paper No. 4</w:t>
                      </w:r>
                    </w:fldSimple>
                    <w:r w:rsidR="006172E8">
                      <w:t xml:space="preserve">  |  </w:t>
                    </w:r>
                    <w:r w:rsidR="006172E8" w:rsidRPr="000635BE">
                      <w:rPr>
                        <w:rFonts w:ascii="Arial Bold" w:hAnsi="Arial Bold"/>
                        <w:b/>
                        <w:bCs/>
                        <w:noProof/>
                        <w:position w:val="-10"/>
                      </w:rPr>
                      <w:drawing>
                        <wp:inline distT="0" distB="0" distL="0" distR="0" wp14:anchorId="4FB3B6BD" wp14:editId="3C765A62">
                          <wp:extent cx="1000760" cy="228609"/>
                          <wp:effectExtent l="508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Picture 104"/>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rot="5400000">
                                    <a:off x="0" y="0"/>
                                    <a:ext cx="1000760" cy="228609"/>
                                  </a:xfrm>
                                  <a:prstGeom prst="rect">
                                    <a:avLst/>
                                  </a:prstGeom>
                                  <a:noFill/>
                                </pic:spPr>
                              </pic:pic>
                            </a:graphicData>
                          </a:graphic>
                        </wp:inline>
                      </w:drawing>
                    </w:r>
                  </w:p>
                </w:txbxContent>
              </v:textbox>
              <w10:wrap anchory="margin"/>
            </v:shape>
          </w:pict>
        </mc:Fallback>
      </mc:AlternateContent>
    </w:r>
  </w:p>
  <w:p w14:paraId="62B4850B" w14:textId="77777777" w:rsidR="006172E8" w:rsidRPr="00AA5439" w:rsidRDefault="006172E8" w:rsidP="00AA5439">
    <w:pPr>
      <w:pStyle w:val="Header"/>
      <w:rPr>
        <w:sz w:val="2"/>
        <w:szCs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110DF2" w14:textId="2337F3B8" w:rsidR="006172E8" w:rsidRDefault="006172E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C42909"/>
    <w:multiLevelType w:val="multilevel"/>
    <w:tmpl w:val="753AC1FE"/>
    <w:lvl w:ilvl="0">
      <w:start w:val="1"/>
      <w:numFmt w:val="bullet"/>
      <w:lvlRestart w:val="0"/>
      <w:pStyle w:val="Bullet"/>
      <w:lvlText w:val="•"/>
      <w:lvlJc w:val="left"/>
      <w:pPr>
        <w:tabs>
          <w:tab w:val="num" w:pos="283"/>
        </w:tabs>
        <w:ind w:left="283" w:hanging="283"/>
      </w:pPr>
      <w:rPr>
        <w:rFonts w:ascii="Times New Roman" w:hAnsi="Times New Roman" w:cs="Times New Roman"/>
        <w:b w:val="0"/>
        <w:i w:val="0"/>
      </w:rPr>
    </w:lvl>
    <w:lvl w:ilvl="1">
      <w:start w:val="1"/>
      <w:numFmt w:val="bullet"/>
      <w:pStyle w:val="Dash"/>
      <w:lvlText w:val="–"/>
      <w:lvlJc w:val="left"/>
      <w:pPr>
        <w:tabs>
          <w:tab w:val="num" w:pos="567"/>
        </w:tabs>
        <w:ind w:left="567" w:hanging="284"/>
      </w:pPr>
      <w:rPr>
        <w:rFonts w:ascii="Times New Roman" w:hAnsi="Times New Roman" w:cs="Times New Roman"/>
        <w:b w:val="0"/>
        <w:i w:val="0"/>
      </w:rPr>
    </w:lvl>
    <w:lvl w:ilvl="2">
      <w:start w:val="1"/>
      <w:numFmt w:val="bullet"/>
      <w:pStyle w:val="DoubleDot"/>
      <w:lvlText w:val=":"/>
      <w:lvlJc w:val="left"/>
      <w:pPr>
        <w:tabs>
          <w:tab w:val="num" w:pos="850"/>
        </w:tabs>
        <w:ind w:left="850" w:hanging="283"/>
      </w:pPr>
      <w:rPr>
        <w:rFonts w:ascii="Times New Roman" w:hAnsi="Times New Roman" w:cs="Times New Roman"/>
        <w:b w:val="0"/>
        <w:i w:val="0"/>
      </w:rPr>
    </w:lvl>
    <w:lvl w:ilvl="3">
      <w:start w:val="1"/>
      <w:numFmt w:val="decimal"/>
      <w:lvlText w:val="(%4)"/>
      <w:lvlJc w:val="left"/>
      <w:pPr>
        <w:tabs>
          <w:tab w:val="num" w:pos="1440"/>
        </w:tabs>
        <w:ind w:left="1440" w:hanging="360"/>
      </w:pPr>
      <w:rPr>
        <w:b w:val="0"/>
        <w:i w:val="0"/>
      </w:rPr>
    </w:lvl>
    <w:lvl w:ilvl="4">
      <w:start w:val="1"/>
      <w:numFmt w:val="lowerLetter"/>
      <w:lvlText w:val="(%5)"/>
      <w:lvlJc w:val="left"/>
      <w:pPr>
        <w:tabs>
          <w:tab w:val="num" w:pos="1800"/>
        </w:tabs>
        <w:ind w:left="1800" w:hanging="360"/>
      </w:pPr>
      <w:rPr>
        <w:b w:val="0"/>
        <w:i w:val="0"/>
      </w:rPr>
    </w:lvl>
    <w:lvl w:ilvl="5">
      <w:start w:val="1"/>
      <w:numFmt w:val="lowerRoman"/>
      <w:lvlText w:val="(%6)"/>
      <w:lvlJc w:val="left"/>
      <w:pPr>
        <w:tabs>
          <w:tab w:val="num" w:pos="2160"/>
        </w:tabs>
        <w:ind w:left="2160" w:hanging="360"/>
      </w:pPr>
      <w:rPr>
        <w:b w:val="0"/>
        <w:i w:val="0"/>
      </w:rPr>
    </w:lvl>
    <w:lvl w:ilvl="6">
      <w:start w:val="1"/>
      <w:numFmt w:val="decimal"/>
      <w:lvlText w:val="%7."/>
      <w:lvlJc w:val="left"/>
      <w:pPr>
        <w:tabs>
          <w:tab w:val="num" w:pos="2520"/>
        </w:tabs>
        <w:ind w:left="2520" w:hanging="360"/>
      </w:pPr>
      <w:rPr>
        <w:b w:val="0"/>
        <w:i w:val="0"/>
      </w:rPr>
    </w:lvl>
    <w:lvl w:ilvl="7">
      <w:start w:val="1"/>
      <w:numFmt w:val="lowerLetter"/>
      <w:lvlText w:val="%8."/>
      <w:lvlJc w:val="left"/>
      <w:pPr>
        <w:tabs>
          <w:tab w:val="num" w:pos="2880"/>
        </w:tabs>
        <w:ind w:left="2880" w:hanging="360"/>
      </w:pPr>
      <w:rPr>
        <w:b w:val="0"/>
        <w:i w:val="0"/>
      </w:rPr>
    </w:lvl>
    <w:lvl w:ilvl="8">
      <w:start w:val="1"/>
      <w:numFmt w:val="lowerRoman"/>
      <w:lvlText w:val="%9."/>
      <w:lvlJc w:val="left"/>
      <w:pPr>
        <w:tabs>
          <w:tab w:val="num" w:pos="3240"/>
        </w:tabs>
        <w:ind w:left="3240" w:hanging="360"/>
      </w:pPr>
      <w:rPr>
        <w:b w:val="0"/>
        <w:i w:val="0"/>
      </w:rPr>
    </w:lvl>
  </w:abstractNum>
  <w:abstractNum w:abstractNumId="1" w15:restartNumberingAfterBreak="0">
    <w:nsid w:val="10757CBC"/>
    <w:multiLevelType w:val="singleLevel"/>
    <w:tmpl w:val="103C53FC"/>
    <w:name w:val="Box Bullet List"/>
    <w:lvl w:ilvl="0">
      <w:start w:val="1"/>
      <w:numFmt w:val="bullet"/>
      <w:lvlRestart w:val="0"/>
      <w:pStyle w:val="BoxBullet"/>
      <w:lvlText w:val="•"/>
      <w:lvlJc w:val="left"/>
      <w:pPr>
        <w:tabs>
          <w:tab w:val="num" w:pos="283"/>
        </w:tabs>
        <w:ind w:left="283" w:hanging="283"/>
      </w:pPr>
      <w:rPr>
        <w:rFonts w:ascii="Times New Roman" w:hAnsi="Times New Roman" w:cs="Times New Roman"/>
        <w:b w:val="0"/>
        <w:i w:val="0"/>
      </w:rPr>
    </w:lvl>
  </w:abstractNum>
  <w:abstractNum w:abstractNumId="2" w15:restartNumberingAfterBreak="0">
    <w:nsid w:val="3B2E19AC"/>
    <w:multiLevelType w:val="singleLevel"/>
    <w:tmpl w:val="07664886"/>
    <w:lvl w:ilvl="0">
      <w:start w:val="1"/>
      <w:numFmt w:val="lowerLetter"/>
      <w:lvlRestart w:val="0"/>
      <w:pStyle w:val="ChartandTableFootnoteAlpha"/>
      <w:lvlText w:val="(%1)"/>
      <w:lvlJc w:val="left"/>
      <w:pPr>
        <w:tabs>
          <w:tab w:val="num" w:pos="284"/>
        </w:tabs>
        <w:ind w:left="284" w:hanging="284"/>
      </w:pPr>
      <w:rPr>
        <w:rFonts w:ascii="Arial" w:hAnsi="Arial" w:cs="Arial"/>
        <w:b w:val="0"/>
        <w:i w:val="0"/>
        <w:color w:val="000000"/>
        <w:sz w:val="16"/>
      </w:rPr>
    </w:lvl>
  </w:abstractNum>
  <w:abstractNum w:abstractNumId="3" w15:restartNumberingAfterBreak="0">
    <w:nsid w:val="43FB49B7"/>
    <w:multiLevelType w:val="singleLevel"/>
    <w:tmpl w:val="9EDE5682"/>
    <w:name w:val="Alpha Paragraph"/>
    <w:lvl w:ilvl="0">
      <w:start w:val="1"/>
      <w:numFmt w:val="lowerLetter"/>
      <w:lvlRestart w:val="0"/>
      <w:pStyle w:val="AlphaParagraph"/>
      <w:lvlText w:val="(%1)"/>
      <w:lvlJc w:val="left"/>
      <w:pPr>
        <w:tabs>
          <w:tab w:val="num" w:pos="567"/>
        </w:tabs>
        <w:ind w:left="567" w:hanging="567"/>
      </w:pPr>
      <w:rPr>
        <w:b w:val="0"/>
        <w:i w:val="0"/>
        <w:color w:val="000000"/>
      </w:rPr>
    </w:lvl>
  </w:abstractNum>
  <w:abstractNum w:abstractNumId="4" w15:restartNumberingAfterBreak="0">
    <w:nsid w:val="68EA3959"/>
    <w:multiLevelType w:val="multilevel"/>
    <w:tmpl w:val="BA54A7CC"/>
    <w:lvl w:ilvl="0">
      <w:start w:val="1"/>
      <w:numFmt w:val="lowerLetter"/>
      <w:lvlRestart w:val="0"/>
      <w:lvlText w:val="(%1)"/>
      <w:lvlJc w:val="left"/>
      <w:pPr>
        <w:tabs>
          <w:tab w:val="num" w:pos="284"/>
        </w:tabs>
        <w:ind w:left="284" w:hanging="284"/>
      </w:pPr>
      <w:rPr>
        <w:rFonts w:cs="Times New Roman"/>
        <w:b w:val="0"/>
        <w:bCs w:val="0"/>
        <w:i w:val="0"/>
        <w:iCs w:val="0"/>
        <w:caps w:val="0"/>
        <w:smallCaps w:val="0"/>
        <w:strike w:val="0"/>
        <w:dstrike w:val="0"/>
        <w:noProof w:val="0"/>
        <w:vanish w:val="0"/>
        <w:spacing w:val="0"/>
        <w:kern w:val="0"/>
        <w:position w:val="0"/>
        <w:u w:val="none"/>
        <w:vertAlign w:val="baseline"/>
        <w:em w:val="none"/>
      </w:rPr>
    </w:lvl>
    <w:lvl w:ilvl="1">
      <w:start w:val="1"/>
      <w:numFmt w:val="decimal"/>
      <w:lvlText w:val="%2"/>
      <w:lvlJc w:val="left"/>
      <w:pPr>
        <w:tabs>
          <w:tab w:val="num" w:pos="1134"/>
        </w:tabs>
        <w:ind w:left="1134" w:hanging="567"/>
      </w:pPr>
      <w:rPr>
        <w:b w:val="0"/>
        <w:i w:val="0"/>
        <w:color w:val="000000"/>
      </w:rPr>
    </w:lvl>
    <w:lvl w:ilvl="2">
      <w:start w:val="1"/>
      <w:numFmt w:val="decimal"/>
      <w:lvlText w:val="%3"/>
      <w:lvlJc w:val="left"/>
      <w:pPr>
        <w:tabs>
          <w:tab w:val="num" w:pos="1701"/>
        </w:tabs>
        <w:ind w:left="1701" w:hanging="567"/>
      </w:pPr>
      <w:rPr>
        <w:b w:val="0"/>
        <w:i w:val="0"/>
        <w:color w:val="000000"/>
      </w:rPr>
    </w:lvl>
    <w:lvl w:ilvl="3">
      <w:start w:val="1"/>
      <w:numFmt w:val="decimal"/>
      <w:lvlText w:val="%4"/>
      <w:lvlJc w:val="left"/>
      <w:pPr>
        <w:tabs>
          <w:tab w:val="num" w:pos="2268"/>
        </w:tabs>
        <w:ind w:left="2268" w:hanging="567"/>
      </w:pPr>
      <w:rPr>
        <w:b w:val="0"/>
        <w:i w:val="0"/>
        <w:color w:val="000000"/>
      </w:rPr>
    </w:lvl>
    <w:lvl w:ilvl="4">
      <w:start w:val="1"/>
      <w:numFmt w:val="decimal"/>
      <w:lvlText w:val="%5"/>
      <w:lvlJc w:val="left"/>
      <w:pPr>
        <w:tabs>
          <w:tab w:val="num" w:pos="2835"/>
        </w:tabs>
        <w:ind w:left="2835" w:hanging="567"/>
      </w:pPr>
      <w:rPr>
        <w:b w:val="0"/>
        <w:i w:val="0"/>
        <w:color w:val="000000"/>
      </w:rPr>
    </w:lvl>
    <w:lvl w:ilvl="5">
      <w:start w:val="1"/>
      <w:numFmt w:val="decimal"/>
      <w:lvlText w:val="%6"/>
      <w:lvlJc w:val="left"/>
      <w:pPr>
        <w:tabs>
          <w:tab w:val="num" w:pos="3402"/>
        </w:tabs>
        <w:ind w:left="3402" w:hanging="567"/>
      </w:pPr>
      <w:rPr>
        <w:b w:val="0"/>
        <w:i w:val="0"/>
        <w:color w:val="000000"/>
      </w:rPr>
    </w:lvl>
    <w:lvl w:ilvl="6">
      <w:start w:val="1"/>
      <w:numFmt w:val="decimal"/>
      <w:lvlText w:val="%7"/>
      <w:lvlJc w:val="left"/>
      <w:pPr>
        <w:tabs>
          <w:tab w:val="num" w:pos="3969"/>
        </w:tabs>
        <w:ind w:left="3969" w:hanging="567"/>
      </w:pPr>
      <w:rPr>
        <w:b w:val="0"/>
        <w:i w:val="0"/>
        <w:color w:val="000000"/>
      </w:rPr>
    </w:lvl>
    <w:lvl w:ilvl="7">
      <w:start w:val="1"/>
      <w:numFmt w:val="decimal"/>
      <w:lvlText w:val="%8"/>
      <w:lvlJc w:val="left"/>
      <w:pPr>
        <w:tabs>
          <w:tab w:val="num" w:pos="4536"/>
        </w:tabs>
        <w:ind w:left="4536" w:hanging="567"/>
      </w:pPr>
      <w:rPr>
        <w:b w:val="0"/>
        <w:i w:val="0"/>
        <w:color w:val="000000"/>
      </w:rPr>
    </w:lvl>
    <w:lvl w:ilvl="8">
      <w:start w:val="1"/>
      <w:numFmt w:val="decimal"/>
      <w:lvlText w:val="%9"/>
      <w:lvlJc w:val="left"/>
      <w:pPr>
        <w:tabs>
          <w:tab w:val="num" w:pos="5103"/>
        </w:tabs>
        <w:ind w:left="5103" w:hanging="567"/>
      </w:pPr>
      <w:rPr>
        <w:b w:val="0"/>
        <w:i w:val="0"/>
        <w:color w:val="000000"/>
      </w:rPr>
    </w:lvl>
  </w:abstractNum>
  <w:num w:numId="1">
    <w:abstractNumId w:val="3"/>
  </w:num>
  <w:num w:numId="2">
    <w:abstractNumId w:val="1"/>
  </w:num>
  <w:num w:numId="3">
    <w:abstractNumId w:val="0"/>
  </w:num>
  <w:num w:numId="4">
    <w:abstractNumId w:val="2"/>
  </w:num>
  <w:num w:numId="5">
    <w:abstractNumId w:val="4"/>
  </w:num>
  <w:num w:numId="6">
    <w:abstractNumId w:val="0"/>
  </w:num>
  <w:num w:numId="7">
    <w:abstractNumId w:val="0"/>
  </w:num>
  <w:num w:numId="8">
    <w:abstractNumId w:val="2"/>
    <w:lvlOverride w:ilvl="0">
      <w:startOverride w:val="1"/>
    </w:lvlOverride>
  </w:num>
  <w:num w:numId="9">
    <w:abstractNumId w:val="2"/>
    <w:lvlOverride w:ilvl="0">
      <w:startOverride w:val="1"/>
    </w:lvlOverride>
  </w:num>
  <w:num w:numId="10">
    <w:abstractNumId w:val="2"/>
    <w:lvlOverride w:ilvl="0">
      <w:startOverride w:val="1"/>
    </w:lvlOverride>
  </w:num>
  <w:num w:numId="11">
    <w:abstractNumId w:val="2"/>
    <w:lvlOverride w:ilvl="0">
      <w:startOverride w:val="1"/>
    </w:lvlOverride>
  </w:num>
  <w:num w:numId="12">
    <w:abstractNumId w:val="2"/>
    <w:lvlOverride w:ilvl="0">
      <w:startOverride w:val="1"/>
    </w:lvlOverride>
  </w:num>
  <w:num w:numId="13">
    <w:abstractNumId w:val="2"/>
    <w:lvlOverride w:ilvl="0">
      <w:startOverride w:val="1"/>
    </w:lvlOverride>
  </w:num>
  <w:num w:numId="14">
    <w:abstractNumId w:val="2"/>
    <w:lvlOverride w:ilvl="0">
      <w:startOverride w:val="1"/>
    </w:lvlOverride>
  </w:num>
  <w:num w:numId="15">
    <w:abstractNumId w:val="2"/>
    <w:lvlOverride w:ilvl="0">
      <w:startOverride w:val="1"/>
    </w:lvlOverride>
  </w:num>
  <w:num w:numId="16">
    <w:abstractNumId w:val="2"/>
    <w:lvlOverride w:ilvl="0">
      <w:startOverride w:val="1"/>
    </w:lvlOverride>
  </w:num>
  <w:num w:numId="17">
    <w:abstractNumId w:val="2"/>
    <w:lvlOverride w:ilvl="0">
      <w:startOverride w:val="1"/>
    </w:lvlOverride>
  </w:num>
  <w:num w:numId="18">
    <w:abstractNumId w:val="2"/>
    <w:lvlOverride w:ilvl="0">
      <w:startOverride w:val="1"/>
    </w:lvlOverride>
  </w:num>
  <w:num w:numId="19">
    <w:abstractNumId w:val="2"/>
    <w:lvlOverride w:ilvl="0">
      <w:startOverride w:val="1"/>
    </w:lvlOverride>
  </w:num>
  <w:num w:numId="20">
    <w:abstractNumId w:val="2"/>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proofState w:spelling="clean" w:grammar="clean"/>
  <w:attachedTemplate r:id="rId1"/>
  <w:defaultTabStop w:val="720"/>
  <w:evenAndOddHeaders/>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SecurityClassificationInHeader" w:val="False"/>
  </w:docVars>
  <w:rsids>
    <w:rsidRoot w:val="0010436F"/>
    <w:rsid w:val="00011DBB"/>
    <w:rsid w:val="00013EA8"/>
    <w:rsid w:val="000162CF"/>
    <w:rsid w:val="00016CCD"/>
    <w:rsid w:val="00035D8D"/>
    <w:rsid w:val="00036E8E"/>
    <w:rsid w:val="000622DA"/>
    <w:rsid w:val="000635BE"/>
    <w:rsid w:val="0008572A"/>
    <w:rsid w:val="0009553A"/>
    <w:rsid w:val="000E105B"/>
    <w:rsid w:val="000E149B"/>
    <w:rsid w:val="00103F65"/>
    <w:rsid w:val="0010436F"/>
    <w:rsid w:val="0011175D"/>
    <w:rsid w:val="00130A35"/>
    <w:rsid w:val="00133E01"/>
    <w:rsid w:val="00172CFE"/>
    <w:rsid w:val="0019115B"/>
    <w:rsid w:val="001970E6"/>
    <w:rsid w:val="001C29BA"/>
    <w:rsid w:val="001D33D6"/>
    <w:rsid w:val="001F08E1"/>
    <w:rsid w:val="001F2834"/>
    <w:rsid w:val="0021071C"/>
    <w:rsid w:val="00215A11"/>
    <w:rsid w:val="002335E7"/>
    <w:rsid w:val="00237F04"/>
    <w:rsid w:val="00260C81"/>
    <w:rsid w:val="00267200"/>
    <w:rsid w:val="00281716"/>
    <w:rsid w:val="002A6A16"/>
    <w:rsid w:val="002B6106"/>
    <w:rsid w:val="002C3DEB"/>
    <w:rsid w:val="002D1F4D"/>
    <w:rsid w:val="002E638A"/>
    <w:rsid w:val="002E7B71"/>
    <w:rsid w:val="00305105"/>
    <w:rsid w:val="00313E0E"/>
    <w:rsid w:val="003303B0"/>
    <w:rsid w:val="003421CD"/>
    <w:rsid w:val="003451F5"/>
    <w:rsid w:val="003460C7"/>
    <w:rsid w:val="003478ED"/>
    <w:rsid w:val="003506C0"/>
    <w:rsid w:val="00360947"/>
    <w:rsid w:val="00381D29"/>
    <w:rsid w:val="00382E3D"/>
    <w:rsid w:val="00397E44"/>
    <w:rsid w:val="003A3AC2"/>
    <w:rsid w:val="003A4A92"/>
    <w:rsid w:val="003B3670"/>
    <w:rsid w:val="003D0420"/>
    <w:rsid w:val="004030A1"/>
    <w:rsid w:val="00403A7D"/>
    <w:rsid w:val="00414D61"/>
    <w:rsid w:val="004233DE"/>
    <w:rsid w:val="00447E2C"/>
    <w:rsid w:val="00456749"/>
    <w:rsid w:val="00465D24"/>
    <w:rsid w:val="0048563A"/>
    <w:rsid w:val="00490B35"/>
    <w:rsid w:val="00497352"/>
    <w:rsid w:val="004A15D7"/>
    <w:rsid w:val="004F3FD9"/>
    <w:rsid w:val="004F60DD"/>
    <w:rsid w:val="005151D9"/>
    <w:rsid w:val="005323EA"/>
    <w:rsid w:val="005355F2"/>
    <w:rsid w:val="00564890"/>
    <w:rsid w:val="00580067"/>
    <w:rsid w:val="00591C18"/>
    <w:rsid w:val="005A43A4"/>
    <w:rsid w:val="005B3010"/>
    <w:rsid w:val="005C15D5"/>
    <w:rsid w:val="005D23CB"/>
    <w:rsid w:val="005D348E"/>
    <w:rsid w:val="005E792C"/>
    <w:rsid w:val="0060305C"/>
    <w:rsid w:val="00614554"/>
    <w:rsid w:val="006172E8"/>
    <w:rsid w:val="00617426"/>
    <w:rsid w:val="00622CDB"/>
    <w:rsid w:val="0064746D"/>
    <w:rsid w:val="006568AA"/>
    <w:rsid w:val="00664F1B"/>
    <w:rsid w:val="00667B13"/>
    <w:rsid w:val="00677EBB"/>
    <w:rsid w:val="00680768"/>
    <w:rsid w:val="00682D05"/>
    <w:rsid w:val="00692105"/>
    <w:rsid w:val="006A273E"/>
    <w:rsid w:val="006C3E1F"/>
    <w:rsid w:val="006C4A90"/>
    <w:rsid w:val="006E7F46"/>
    <w:rsid w:val="00702304"/>
    <w:rsid w:val="0072449F"/>
    <w:rsid w:val="0074612B"/>
    <w:rsid w:val="0075314B"/>
    <w:rsid w:val="00754CF2"/>
    <w:rsid w:val="00755F34"/>
    <w:rsid w:val="007703C7"/>
    <w:rsid w:val="007815F4"/>
    <w:rsid w:val="00791275"/>
    <w:rsid w:val="00792F0C"/>
    <w:rsid w:val="007D3C3E"/>
    <w:rsid w:val="008249DD"/>
    <w:rsid w:val="00824E07"/>
    <w:rsid w:val="008253FB"/>
    <w:rsid w:val="00826E19"/>
    <w:rsid w:val="00835E54"/>
    <w:rsid w:val="00881D59"/>
    <w:rsid w:val="00885620"/>
    <w:rsid w:val="008D45DE"/>
    <w:rsid w:val="008D71E5"/>
    <w:rsid w:val="008E7225"/>
    <w:rsid w:val="008F55F8"/>
    <w:rsid w:val="0091016A"/>
    <w:rsid w:val="0093363A"/>
    <w:rsid w:val="009345C5"/>
    <w:rsid w:val="00943C8B"/>
    <w:rsid w:val="009804F5"/>
    <w:rsid w:val="009A03D8"/>
    <w:rsid w:val="009A553C"/>
    <w:rsid w:val="009B59F4"/>
    <w:rsid w:val="009C37E9"/>
    <w:rsid w:val="009C4905"/>
    <w:rsid w:val="009D7662"/>
    <w:rsid w:val="009E482C"/>
    <w:rsid w:val="009E6A4F"/>
    <w:rsid w:val="009E766A"/>
    <w:rsid w:val="00A0601B"/>
    <w:rsid w:val="00A268AC"/>
    <w:rsid w:val="00A36880"/>
    <w:rsid w:val="00A40CC0"/>
    <w:rsid w:val="00A44107"/>
    <w:rsid w:val="00A4654A"/>
    <w:rsid w:val="00A622DA"/>
    <w:rsid w:val="00AA5439"/>
    <w:rsid w:val="00AB63E5"/>
    <w:rsid w:val="00AD40F5"/>
    <w:rsid w:val="00AD68DA"/>
    <w:rsid w:val="00B3259D"/>
    <w:rsid w:val="00B50E79"/>
    <w:rsid w:val="00B64ADB"/>
    <w:rsid w:val="00B742E3"/>
    <w:rsid w:val="00B75A04"/>
    <w:rsid w:val="00B7734C"/>
    <w:rsid w:val="00B91AED"/>
    <w:rsid w:val="00B96A23"/>
    <w:rsid w:val="00BA24C1"/>
    <w:rsid w:val="00BB207D"/>
    <w:rsid w:val="00BD1DD2"/>
    <w:rsid w:val="00BF2A67"/>
    <w:rsid w:val="00C060D7"/>
    <w:rsid w:val="00C33129"/>
    <w:rsid w:val="00C4293F"/>
    <w:rsid w:val="00C44195"/>
    <w:rsid w:val="00C461BE"/>
    <w:rsid w:val="00C601D0"/>
    <w:rsid w:val="00C64CC1"/>
    <w:rsid w:val="00C75ABC"/>
    <w:rsid w:val="00C93398"/>
    <w:rsid w:val="00CC273F"/>
    <w:rsid w:val="00CC6004"/>
    <w:rsid w:val="00D1685E"/>
    <w:rsid w:val="00D27078"/>
    <w:rsid w:val="00D4131C"/>
    <w:rsid w:val="00D743F3"/>
    <w:rsid w:val="00D757DE"/>
    <w:rsid w:val="00D82B0F"/>
    <w:rsid w:val="00DA42A3"/>
    <w:rsid w:val="00DA58C6"/>
    <w:rsid w:val="00DB1C15"/>
    <w:rsid w:val="00DE71D2"/>
    <w:rsid w:val="00E04A66"/>
    <w:rsid w:val="00E11B16"/>
    <w:rsid w:val="00E11FAE"/>
    <w:rsid w:val="00E37AA3"/>
    <w:rsid w:val="00E40261"/>
    <w:rsid w:val="00E4685E"/>
    <w:rsid w:val="00E605BF"/>
    <w:rsid w:val="00E66821"/>
    <w:rsid w:val="00E80210"/>
    <w:rsid w:val="00EA52E4"/>
    <w:rsid w:val="00EC2F85"/>
    <w:rsid w:val="00EF257F"/>
    <w:rsid w:val="00EF4C8A"/>
    <w:rsid w:val="00F362DE"/>
    <w:rsid w:val="00F44A99"/>
    <w:rsid w:val="00F51DA2"/>
    <w:rsid w:val="00F670B1"/>
    <w:rsid w:val="00F84F40"/>
    <w:rsid w:val="00FC7371"/>
    <w:rsid w:val="00FD149D"/>
    <w:rsid w:val="00FE48A3"/>
    <w:rsid w:val="00FF6CDE"/>
    <w:rsid w:val="00FF750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25D71E0"/>
  <w15:chartTrackingRefBased/>
  <w15:docId w15:val="{D7EE7CE4-6B57-40EE-96BC-58D6ED44E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2" w:unhideWhenUsed="1"/>
    <w:lsdException w:name="toc 2" w:semiHidden="1" w:uiPriority="2" w:unhideWhenUsed="1"/>
    <w:lsdException w:name="toc 3" w:semiHidden="1" w:uiPriority="2" w:unhideWhenUsed="1"/>
    <w:lsdException w:name="toc 4" w:semiHidden="1" w:uiPriority="2" w:unhideWhenUsed="1"/>
    <w:lsdException w:name="toc 5" w:semiHidden="1" w:uiPriority="2" w:unhideWhenUsed="1"/>
    <w:lsdException w:name="toc 6" w:semiHidden="1" w:uiPriority="2" w:unhideWhenUsed="1"/>
    <w:lsdException w:name="toc 7" w:semiHidden="1" w:uiPriority="2" w:unhideWhenUsed="1"/>
    <w:lsdException w:name="toc 8" w:semiHidden="1" w:uiPriority="2" w:unhideWhenUsed="1"/>
    <w:lsdException w:name="toc 9" w:semiHidden="1" w:uiPriority="2"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iPriority="0"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iPriority="0" w:unhideWhenUsed="1"/>
    <w:lsdException w:name="macro" w:semiHidden="1" w:uiPriority="0"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B207D"/>
    <w:pPr>
      <w:spacing w:after="240" w:line="260" w:lineRule="exact"/>
      <w:jc w:val="both"/>
    </w:pPr>
    <w:rPr>
      <w:rFonts w:ascii="Book Antiqua" w:eastAsia="Times New Roman" w:hAnsi="Book Antiqua" w:cs="Times New Roman"/>
      <w:sz w:val="20"/>
      <w:szCs w:val="20"/>
      <w:lang w:eastAsia="en-AU"/>
    </w:rPr>
  </w:style>
  <w:style w:type="paragraph" w:styleId="Heading1">
    <w:name w:val="heading 1"/>
    <w:basedOn w:val="HeadingBase"/>
    <w:next w:val="Normal"/>
    <w:link w:val="Heading1Char"/>
    <w:qFormat/>
    <w:rsid w:val="00791275"/>
    <w:pPr>
      <w:spacing w:after="240"/>
      <w:jc w:val="center"/>
      <w:outlineLvl w:val="0"/>
    </w:pPr>
    <w:rPr>
      <w:rFonts w:ascii="Arial Bold" w:hAnsi="Arial Bold"/>
      <w:b/>
      <w:kern w:val="34"/>
      <w:sz w:val="36"/>
    </w:rPr>
  </w:style>
  <w:style w:type="paragraph" w:styleId="Heading2">
    <w:name w:val="heading 2"/>
    <w:basedOn w:val="HeadingBase"/>
    <w:next w:val="Normal"/>
    <w:link w:val="Heading2Char"/>
    <w:qFormat/>
    <w:rsid w:val="00791275"/>
    <w:pPr>
      <w:spacing w:before="240" w:after="240"/>
      <w:outlineLvl w:val="1"/>
    </w:pPr>
    <w:rPr>
      <w:rFonts w:ascii="Arial Bold" w:hAnsi="Arial Bold"/>
      <w:b/>
      <w:sz w:val="26"/>
    </w:rPr>
  </w:style>
  <w:style w:type="paragraph" w:styleId="Heading3">
    <w:name w:val="heading 3"/>
    <w:basedOn w:val="HeadingBase"/>
    <w:next w:val="Normal"/>
    <w:link w:val="Heading3Char"/>
    <w:qFormat/>
    <w:rsid w:val="00BB207D"/>
    <w:pPr>
      <w:spacing w:before="120" w:after="120"/>
      <w:outlineLvl w:val="2"/>
    </w:pPr>
    <w:rPr>
      <w:rFonts w:ascii="Arial Bold" w:hAnsi="Arial Bold"/>
      <w:b/>
      <w:sz w:val="22"/>
    </w:rPr>
  </w:style>
  <w:style w:type="paragraph" w:styleId="Heading4">
    <w:name w:val="heading 4"/>
    <w:basedOn w:val="HeadingBase"/>
    <w:next w:val="Normal"/>
    <w:link w:val="Heading4Char"/>
    <w:qFormat/>
    <w:rsid w:val="00BB207D"/>
    <w:pPr>
      <w:spacing w:after="120"/>
      <w:outlineLvl w:val="3"/>
    </w:pPr>
    <w:rPr>
      <w:rFonts w:ascii="Arial Bold" w:hAnsi="Arial Bold"/>
      <w:b/>
      <w:sz w:val="20"/>
    </w:rPr>
  </w:style>
  <w:style w:type="paragraph" w:styleId="Heading5">
    <w:name w:val="heading 5"/>
    <w:basedOn w:val="HeadingBase"/>
    <w:next w:val="Normal"/>
    <w:link w:val="Heading5Char"/>
    <w:qFormat/>
    <w:rsid w:val="001D33D6"/>
    <w:pPr>
      <w:spacing w:after="120"/>
      <w:outlineLvl w:val="4"/>
    </w:pPr>
    <w:rPr>
      <w:bCs/>
      <w:i/>
      <w:iCs/>
      <w:sz w:val="20"/>
      <w:szCs w:val="26"/>
    </w:rPr>
  </w:style>
  <w:style w:type="paragraph" w:styleId="Heading6">
    <w:name w:val="heading 6"/>
    <w:basedOn w:val="HeadingBase"/>
    <w:next w:val="Normal"/>
    <w:link w:val="Heading6Char"/>
    <w:rsid w:val="00BB207D"/>
    <w:pPr>
      <w:spacing w:after="120"/>
      <w:outlineLvl w:val="5"/>
    </w:pPr>
    <w:rPr>
      <w:bCs/>
      <w:sz w:val="20"/>
      <w:szCs w:val="22"/>
    </w:rPr>
  </w:style>
  <w:style w:type="paragraph" w:styleId="Heading7">
    <w:name w:val="heading 7"/>
    <w:basedOn w:val="HeadingBase"/>
    <w:next w:val="Normal"/>
    <w:link w:val="Heading7Char"/>
    <w:rsid w:val="00BB207D"/>
    <w:pPr>
      <w:spacing w:before="120"/>
      <w:outlineLvl w:val="6"/>
    </w:pPr>
    <w:rPr>
      <w:sz w:val="20"/>
      <w:szCs w:val="24"/>
    </w:rPr>
  </w:style>
  <w:style w:type="paragraph" w:styleId="Heading8">
    <w:name w:val="heading 8"/>
    <w:basedOn w:val="HeadingBase"/>
    <w:next w:val="Normal"/>
    <w:link w:val="Heading8Char"/>
    <w:rsid w:val="00BB207D"/>
    <w:pPr>
      <w:spacing w:before="240" w:after="60"/>
      <w:outlineLvl w:val="7"/>
    </w:pPr>
    <w:rPr>
      <w:rFonts w:ascii="Times New Roman" w:hAnsi="Times New Roman"/>
      <w:i/>
      <w:iCs/>
      <w:sz w:val="16"/>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HeaderBase"/>
    <w:link w:val="HeaderChar"/>
    <w:rsid w:val="00BB207D"/>
    <w:pPr>
      <w:tabs>
        <w:tab w:val="center" w:pos="4153"/>
        <w:tab w:val="right" w:pos="8306"/>
      </w:tabs>
    </w:pPr>
  </w:style>
  <w:style w:type="character" w:customStyle="1" w:styleId="HeaderChar">
    <w:name w:val="Header Char"/>
    <w:basedOn w:val="DefaultParagraphFont"/>
    <w:link w:val="Header"/>
    <w:rsid w:val="00BB207D"/>
    <w:rPr>
      <w:rFonts w:ascii="Book Antiqua" w:eastAsia="Times New Roman" w:hAnsi="Book Antiqua" w:cs="Times New Roman"/>
      <w:i/>
      <w:sz w:val="20"/>
      <w:szCs w:val="20"/>
      <w:lang w:eastAsia="en-AU"/>
    </w:rPr>
  </w:style>
  <w:style w:type="paragraph" w:styleId="Footer">
    <w:name w:val="footer"/>
    <w:basedOn w:val="FooterBase"/>
    <w:link w:val="FooterChar"/>
    <w:rsid w:val="00BB207D"/>
    <w:pPr>
      <w:tabs>
        <w:tab w:val="center" w:pos="4153"/>
        <w:tab w:val="right" w:pos="8306"/>
      </w:tabs>
    </w:pPr>
  </w:style>
  <w:style w:type="character" w:customStyle="1" w:styleId="FooterChar">
    <w:name w:val="Footer Char"/>
    <w:basedOn w:val="DefaultParagraphFont"/>
    <w:link w:val="Footer"/>
    <w:rsid w:val="00BB207D"/>
    <w:rPr>
      <w:rFonts w:ascii="Arial" w:eastAsia="Times New Roman" w:hAnsi="Arial" w:cs="Times New Roman"/>
      <w:sz w:val="20"/>
      <w:szCs w:val="20"/>
      <w:lang w:eastAsia="en-AU"/>
    </w:rPr>
  </w:style>
  <w:style w:type="paragraph" w:customStyle="1" w:styleId="SecurityClassificationHeader">
    <w:name w:val="Security Classification Header"/>
    <w:link w:val="SecurityClassificationHeaderChar"/>
    <w:rsid w:val="00E40261"/>
    <w:pPr>
      <w:spacing w:before="240" w:after="60"/>
      <w:jc w:val="center"/>
    </w:pPr>
    <w:rPr>
      <w:rFonts w:ascii="Calibri" w:hAnsi="Calibri" w:cs="Calibri"/>
      <w:b/>
      <w:caps/>
      <w:sz w:val="24"/>
    </w:rPr>
  </w:style>
  <w:style w:type="character" w:customStyle="1" w:styleId="SecurityClassificationHeaderChar">
    <w:name w:val="Security Classification Header Char"/>
    <w:basedOn w:val="HeaderChar"/>
    <w:link w:val="SecurityClassificationHeader"/>
    <w:rsid w:val="00E40261"/>
    <w:rPr>
      <w:rFonts w:ascii="Calibri" w:eastAsia="Times New Roman" w:hAnsi="Calibri" w:cs="Calibri"/>
      <w:b/>
      <w:i/>
      <w:caps/>
      <w:sz w:val="24"/>
      <w:szCs w:val="20"/>
      <w:lang w:eastAsia="en-AU"/>
    </w:rPr>
  </w:style>
  <w:style w:type="paragraph" w:customStyle="1" w:styleId="SecurityClassificationFooter">
    <w:name w:val="Security Classification Footer"/>
    <w:link w:val="SecurityClassificationFooterChar"/>
    <w:rsid w:val="00E40261"/>
    <w:pPr>
      <w:spacing w:before="60" w:after="240"/>
      <w:jc w:val="center"/>
    </w:pPr>
    <w:rPr>
      <w:rFonts w:ascii="Calibri" w:hAnsi="Calibri" w:cs="Calibri"/>
      <w:b/>
      <w:caps/>
      <w:sz w:val="24"/>
    </w:rPr>
  </w:style>
  <w:style w:type="character" w:customStyle="1" w:styleId="SecurityClassificationFooterChar">
    <w:name w:val="Security Classification Footer Char"/>
    <w:basedOn w:val="HeaderChar"/>
    <w:link w:val="SecurityClassificationFooter"/>
    <w:rsid w:val="00E40261"/>
    <w:rPr>
      <w:rFonts w:ascii="Calibri" w:eastAsia="Times New Roman" w:hAnsi="Calibri" w:cs="Calibri"/>
      <w:b/>
      <w:i/>
      <w:caps/>
      <w:sz w:val="24"/>
      <w:szCs w:val="20"/>
      <w:lang w:eastAsia="en-AU"/>
    </w:rPr>
  </w:style>
  <w:style w:type="paragraph" w:customStyle="1" w:styleId="DLMSecurityHeader">
    <w:name w:val="DLM Security Header"/>
    <w:link w:val="DLMSecurityHeaderChar"/>
    <w:rsid w:val="00E40261"/>
    <w:pPr>
      <w:spacing w:before="60" w:after="240"/>
      <w:jc w:val="center"/>
    </w:pPr>
    <w:rPr>
      <w:rFonts w:ascii="Calibri" w:hAnsi="Calibri" w:cs="Calibri"/>
      <w:b/>
      <w:caps/>
      <w:sz w:val="24"/>
    </w:rPr>
  </w:style>
  <w:style w:type="character" w:customStyle="1" w:styleId="DLMSecurityHeaderChar">
    <w:name w:val="DLM Security Header Char"/>
    <w:basedOn w:val="HeaderChar"/>
    <w:link w:val="DLMSecurityHeader"/>
    <w:rsid w:val="00E40261"/>
    <w:rPr>
      <w:rFonts w:ascii="Calibri" w:eastAsia="Times New Roman" w:hAnsi="Calibri" w:cs="Calibri"/>
      <w:b/>
      <w:i/>
      <w:caps/>
      <w:sz w:val="24"/>
      <w:szCs w:val="20"/>
      <w:lang w:eastAsia="en-AU"/>
    </w:rPr>
  </w:style>
  <w:style w:type="paragraph" w:customStyle="1" w:styleId="DLMSecurityFooter">
    <w:name w:val="DLM Security Footer"/>
    <w:link w:val="DLMSecurityFooterChar"/>
    <w:rsid w:val="00E40261"/>
    <w:pPr>
      <w:spacing w:before="240" w:after="60"/>
      <w:jc w:val="center"/>
    </w:pPr>
    <w:rPr>
      <w:rFonts w:ascii="Calibri" w:hAnsi="Calibri" w:cs="Calibri"/>
      <w:b/>
      <w:caps/>
      <w:sz w:val="24"/>
    </w:rPr>
  </w:style>
  <w:style w:type="character" w:customStyle="1" w:styleId="DLMSecurityFooterChar">
    <w:name w:val="DLM Security Footer Char"/>
    <w:basedOn w:val="HeaderChar"/>
    <w:link w:val="DLMSecurityFooter"/>
    <w:rsid w:val="00E40261"/>
    <w:rPr>
      <w:rFonts w:ascii="Calibri" w:eastAsia="Times New Roman" w:hAnsi="Calibri" w:cs="Calibri"/>
      <w:b/>
      <w:i/>
      <w:caps/>
      <w:sz w:val="24"/>
      <w:szCs w:val="20"/>
      <w:lang w:eastAsia="en-AU"/>
    </w:rPr>
  </w:style>
  <w:style w:type="paragraph" w:customStyle="1" w:styleId="Classification">
    <w:name w:val="Classification"/>
    <w:basedOn w:val="HeadingBase"/>
    <w:rsid w:val="0011175D"/>
    <w:pPr>
      <w:jc w:val="center"/>
    </w:pPr>
    <w:rPr>
      <w:rFonts w:ascii="Arial Bold" w:hAnsi="Arial Bold"/>
      <w:b/>
      <w:caps/>
      <w:sz w:val="22"/>
    </w:rPr>
  </w:style>
  <w:style w:type="paragraph" w:customStyle="1" w:styleId="FileProperties">
    <w:name w:val="File Properties"/>
    <w:basedOn w:val="Normal"/>
    <w:rsid w:val="00BB207D"/>
    <w:rPr>
      <w:i/>
    </w:rPr>
  </w:style>
  <w:style w:type="paragraph" w:customStyle="1" w:styleId="AlphaParagraph">
    <w:name w:val="Alpha Paragraph"/>
    <w:basedOn w:val="Normal"/>
    <w:rsid w:val="00BB207D"/>
    <w:pPr>
      <w:numPr>
        <w:numId w:val="1"/>
      </w:numPr>
      <w:tabs>
        <w:tab w:val="clear" w:pos="567"/>
        <w:tab w:val="num" w:pos="360"/>
      </w:tabs>
      <w:ind w:left="0" w:firstLine="0"/>
    </w:pPr>
  </w:style>
  <w:style w:type="paragraph" w:customStyle="1" w:styleId="HeadingBase">
    <w:name w:val="Heading Base"/>
    <w:rsid w:val="00BB207D"/>
    <w:pPr>
      <w:keepNext/>
      <w:spacing w:after="0" w:line="240" w:lineRule="auto"/>
    </w:pPr>
    <w:rPr>
      <w:rFonts w:ascii="Arial" w:eastAsia="Times New Roman" w:hAnsi="Arial" w:cs="Times New Roman"/>
      <w:sz w:val="24"/>
      <w:szCs w:val="20"/>
      <w:lang w:eastAsia="en-AU"/>
    </w:rPr>
  </w:style>
  <w:style w:type="paragraph" w:customStyle="1" w:styleId="AppendixHeading">
    <w:name w:val="Appendix Heading"/>
    <w:basedOn w:val="HeadingBase"/>
    <w:rsid w:val="00BB207D"/>
    <w:pPr>
      <w:spacing w:after="240"/>
      <w:jc w:val="center"/>
      <w:outlineLvl w:val="3"/>
    </w:pPr>
    <w:rPr>
      <w:b/>
      <w:smallCaps/>
      <w:sz w:val="30"/>
    </w:rPr>
  </w:style>
  <w:style w:type="paragraph" w:styleId="BalloonText">
    <w:name w:val="Balloon Text"/>
    <w:basedOn w:val="Normal"/>
    <w:link w:val="BalloonTextChar"/>
    <w:rsid w:val="00BB207D"/>
    <w:rPr>
      <w:rFonts w:ascii="Tahoma" w:hAnsi="Tahoma" w:cs="Tahoma"/>
      <w:sz w:val="16"/>
      <w:szCs w:val="16"/>
    </w:rPr>
  </w:style>
  <w:style w:type="character" w:customStyle="1" w:styleId="BalloonTextChar">
    <w:name w:val="Balloon Text Char"/>
    <w:basedOn w:val="DefaultParagraphFont"/>
    <w:link w:val="BalloonText"/>
    <w:rsid w:val="00BB207D"/>
    <w:rPr>
      <w:rFonts w:ascii="Tahoma" w:eastAsia="Times New Roman" w:hAnsi="Tahoma" w:cs="Tahoma"/>
      <w:sz w:val="16"/>
      <w:szCs w:val="16"/>
      <w:lang w:eastAsia="en-AU"/>
    </w:rPr>
  </w:style>
  <w:style w:type="paragraph" w:customStyle="1" w:styleId="BlockedQuotation">
    <w:name w:val="Blocked Quotation"/>
    <w:basedOn w:val="Normal"/>
    <w:rsid w:val="00BB207D"/>
    <w:pPr>
      <w:ind w:left="567"/>
    </w:pPr>
  </w:style>
  <w:style w:type="paragraph" w:customStyle="1" w:styleId="BoxText">
    <w:name w:val="Box Text"/>
    <w:basedOn w:val="Normal"/>
    <w:qFormat/>
    <w:rsid w:val="00BB207D"/>
    <w:pPr>
      <w:spacing w:before="120" w:after="120" w:line="240" w:lineRule="auto"/>
    </w:pPr>
  </w:style>
  <w:style w:type="paragraph" w:customStyle="1" w:styleId="BoxBullet">
    <w:name w:val="Box Bullet"/>
    <w:basedOn w:val="BoxText"/>
    <w:rsid w:val="00BB207D"/>
    <w:pPr>
      <w:numPr>
        <w:numId w:val="2"/>
      </w:numPr>
    </w:pPr>
  </w:style>
  <w:style w:type="paragraph" w:customStyle="1" w:styleId="BoxHeading">
    <w:name w:val="Box Heading"/>
    <w:basedOn w:val="HeadingBase"/>
    <w:next w:val="BoxText"/>
    <w:rsid w:val="00BB207D"/>
    <w:pPr>
      <w:spacing w:before="120" w:after="120"/>
    </w:pPr>
    <w:rPr>
      <w:b/>
      <w:sz w:val="20"/>
    </w:rPr>
  </w:style>
  <w:style w:type="character" w:customStyle="1" w:styleId="Heading6Char">
    <w:name w:val="Heading 6 Char"/>
    <w:basedOn w:val="DefaultParagraphFont"/>
    <w:link w:val="Heading6"/>
    <w:rsid w:val="00BB207D"/>
    <w:rPr>
      <w:rFonts w:ascii="Arial" w:eastAsia="Times New Roman" w:hAnsi="Arial" w:cs="Times New Roman"/>
      <w:bCs/>
      <w:sz w:val="20"/>
      <w:lang w:eastAsia="en-AU"/>
    </w:rPr>
  </w:style>
  <w:style w:type="paragraph" w:customStyle="1" w:styleId="BoxSubHeading">
    <w:name w:val="Box Sub Heading"/>
    <w:basedOn w:val="Heading6"/>
    <w:rsid w:val="00BB207D"/>
    <w:pPr>
      <w:spacing w:before="120" w:after="40"/>
    </w:pPr>
  </w:style>
  <w:style w:type="paragraph" w:customStyle="1" w:styleId="Bullet">
    <w:name w:val="Bullet"/>
    <w:basedOn w:val="Normal"/>
    <w:qFormat/>
    <w:rsid w:val="00BB207D"/>
    <w:pPr>
      <w:numPr>
        <w:numId w:val="7"/>
      </w:numPr>
    </w:pPr>
  </w:style>
  <w:style w:type="paragraph" w:styleId="Caption">
    <w:name w:val="caption"/>
    <w:basedOn w:val="Normal"/>
    <w:next w:val="Normal"/>
    <w:rsid w:val="00BB207D"/>
    <w:rPr>
      <w:b/>
      <w:bCs/>
    </w:rPr>
  </w:style>
  <w:style w:type="paragraph" w:customStyle="1" w:styleId="ChartandTableFootnote">
    <w:name w:val="Chart and Table Footnote"/>
    <w:basedOn w:val="HeadingBase"/>
    <w:next w:val="Normal"/>
    <w:rsid w:val="000E149B"/>
    <w:pPr>
      <w:keepNext w:val="0"/>
      <w:tabs>
        <w:tab w:val="left" w:pos="709"/>
      </w:tabs>
      <w:ind w:left="709" w:hanging="709"/>
      <w:jc w:val="both"/>
    </w:pPr>
    <w:rPr>
      <w:color w:val="000000"/>
      <w:sz w:val="16"/>
    </w:rPr>
  </w:style>
  <w:style w:type="paragraph" w:customStyle="1" w:styleId="ChartandTableFootnoteAlpha">
    <w:name w:val="Chart and Table Footnote Alpha"/>
    <w:basedOn w:val="HeadingBase"/>
    <w:next w:val="Normal"/>
    <w:rsid w:val="00BB207D"/>
    <w:pPr>
      <w:keepNext w:val="0"/>
      <w:numPr>
        <w:numId w:val="4"/>
      </w:numPr>
      <w:jc w:val="both"/>
    </w:pPr>
    <w:rPr>
      <w:color w:val="000000"/>
      <w:sz w:val="16"/>
    </w:rPr>
  </w:style>
  <w:style w:type="paragraph" w:customStyle="1" w:styleId="ChartandTableFootnoteSmall">
    <w:name w:val="Chart and Table Footnote Small"/>
    <w:basedOn w:val="HeadingBase"/>
    <w:next w:val="Normal"/>
    <w:rsid w:val="00BB207D"/>
    <w:pPr>
      <w:keepNext w:val="0"/>
      <w:tabs>
        <w:tab w:val="left" w:pos="284"/>
      </w:tabs>
      <w:jc w:val="both"/>
    </w:pPr>
    <w:rPr>
      <w:color w:val="000000"/>
      <w:sz w:val="15"/>
    </w:rPr>
  </w:style>
  <w:style w:type="paragraph" w:customStyle="1" w:styleId="ChartGraphic">
    <w:name w:val="Chart Graphic"/>
    <w:basedOn w:val="HeadingBase"/>
    <w:rsid w:val="00BB207D"/>
    <w:pPr>
      <w:jc w:val="center"/>
    </w:pPr>
    <w:rPr>
      <w:sz w:val="20"/>
    </w:rPr>
  </w:style>
  <w:style w:type="paragraph" w:customStyle="1" w:styleId="ChartHeading">
    <w:name w:val="Chart Heading"/>
    <w:basedOn w:val="HeadingBase"/>
    <w:next w:val="ChartGraphic"/>
    <w:qFormat/>
    <w:rsid w:val="00BB207D"/>
    <w:pPr>
      <w:spacing w:before="120" w:after="20"/>
      <w:jc w:val="center"/>
    </w:pPr>
    <w:rPr>
      <w:b/>
      <w:sz w:val="20"/>
    </w:rPr>
  </w:style>
  <w:style w:type="paragraph" w:customStyle="1" w:styleId="ChartMainHeading">
    <w:name w:val="Chart Main Heading"/>
    <w:basedOn w:val="Normal"/>
    <w:next w:val="ChartGraphic"/>
    <w:rsid w:val="00BB207D"/>
    <w:pPr>
      <w:keepNext/>
      <w:spacing w:before="120" w:after="20" w:line="240" w:lineRule="auto"/>
      <w:jc w:val="center"/>
    </w:pPr>
    <w:rPr>
      <w:rFonts w:ascii="Arial Bold" w:hAnsi="Arial Bold"/>
      <w:b/>
    </w:rPr>
  </w:style>
  <w:style w:type="paragraph" w:customStyle="1" w:styleId="ChartSecondHeading">
    <w:name w:val="Chart Second Heading"/>
    <w:basedOn w:val="HeadingBase"/>
    <w:next w:val="ChartGraphic"/>
    <w:rsid w:val="00BB207D"/>
    <w:pPr>
      <w:spacing w:before="60"/>
      <w:jc w:val="center"/>
    </w:pPr>
    <w:rPr>
      <w:sz w:val="20"/>
    </w:rPr>
  </w:style>
  <w:style w:type="character" w:styleId="CommentReference">
    <w:name w:val="annotation reference"/>
    <w:basedOn w:val="DefaultParagraphFont"/>
    <w:semiHidden/>
    <w:rsid w:val="00BB207D"/>
    <w:rPr>
      <w:sz w:val="16"/>
      <w:szCs w:val="16"/>
    </w:rPr>
  </w:style>
  <w:style w:type="paragraph" w:styleId="CommentText">
    <w:name w:val="annotation text"/>
    <w:basedOn w:val="Normal"/>
    <w:link w:val="CommentTextChar"/>
    <w:semiHidden/>
    <w:rsid w:val="00BB207D"/>
  </w:style>
  <w:style w:type="character" w:customStyle="1" w:styleId="CommentTextChar">
    <w:name w:val="Comment Text Char"/>
    <w:basedOn w:val="DefaultParagraphFont"/>
    <w:link w:val="CommentText"/>
    <w:semiHidden/>
    <w:rsid w:val="00BB207D"/>
    <w:rPr>
      <w:rFonts w:ascii="Book Antiqua" w:eastAsia="Times New Roman" w:hAnsi="Book Antiqua" w:cs="Times New Roman"/>
      <w:sz w:val="20"/>
      <w:szCs w:val="20"/>
      <w:lang w:eastAsia="en-AU"/>
    </w:rPr>
  </w:style>
  <w:style w:type="paragraph" w:styleId="CommentSubject">
    <w:name w:val="annotation subject"/>
    <w:basedOn w:val="CommentText"/>
    <w:next w:val="CommentText"/>
    <w:link w:val="CommentSubjectChar"/>
    <w:semiHidden/>
    <w:rsid w:val="00BB207D"/>
    <w:rPr>
      <w:b/>
      <w:bCs/>
    </w:rPr>
  </w:style>
  <w:style w:type="character" w:customStyle="1" w:styleId="CommentSubjectChar">
    <w:name w:val="Comment Subject Char"/>
    <w:basedOn w:val="CommentTextChar"/>
    <w:link w:val="CommentSubject"/>
    <w:semiHidden/>
    <w:rsid w:val="00BB207D"/>
    <w:rPr>
      <w:rFonts w:ascii="Book Antiqua" w:eastAsia="Times New Roman" w:hAnsi="Book Antiqua" w:cs="Times New Roman"/>
      <w:b/>
      <w:bCs/>
      <w:sz w:val="20"/>
      <w:szCs w:val="20"/>
      <w:lang w:eastAsia="en-AU"/>
    </w:rPr>
  </w:style>
  <w:style w:type="paragraph" w:customStyle="1" w:styleId="ContentsHeading">
    <w:name w:val="Contents Heading"/>
    <w:basedOn w:val="HeadingBase"/>
    <w:next w:val="Normal"/>
    <w:rsid w:val="008253FB"/>
    <w:pPr>
      <w:spacing w:after="720"/>
      <w:jc w:val="center"/>
    </w:pPr>
    <w:rPr>
      <w:rFonts w:ascii="Arial Bold" w:hAnsi="Arial Bold"/>
      <w:b/>
      <w:sz w:val="36"/>
    </w:rPr>
  </w:style>
  <w:style w:type="paragraph" w:customStyle="1" w:styleId="ContentsnoToC">
    <w:name w:val="Contents no ToC"/>
    <w:basedOn w:val="ContentsHeading"/>
    <w:rsid w:val="00BB207D"/>
  </w:style>
  <w:style w:type="paragraph" w:customStyle="1" w:styleId="Dash">
    <w:name w:val="Dash"/>
    <w:basedOn w:val="Normal"/>
    <w:qFormat/>
    <w:rsid w:val="00BB207D"/>
    <w:pPr>
      <w:numPr>
        <w:ilvl w:val="1"/>
        <w:numId w:val="7"/>
      </w:numPr>
      <w:tabs>
        <w:tab w:val="left" w:pos="567"/>
      </w:tabs>
    </w:pPr>
  </w:style>
  <w:style w:type="paragraph" w:styleId="DocumentMap">
    <w:name w:val="Document Map"/>
    <w:basedOn w:val="Normal"/>
    <w:link w:val="DocumentMapChar"/>
    <w:semiHidden/>
    <w:rsid w:val="00BB207D"/>
    <w:pPr>
      <w:shd w:val="clear" w:color="auto" w:fill="000080"/>
    </w:pPr>
    <w:rPr>
      <w:rFonts w:ascii="Tahoma" w:hAnsi="Tahoma" w:cs="Tahoma"/>
    </w:rPr>
  </w:style>
  <w:style w:type="character" w:customStyle="1" w:styleId="DocumentMapChar">
    <w:name w:val="Document Map Char"/>
    <w:basedOn w:val="DefaultParagraphFont"/>
    <w:link w:val="DocumentMap"/>
    <w:semiHidden/>
    <w:rsid w:val="00BB207D"/>
    <w:rPr>
      <w:rFonts w:ascii="Tahoma" w:eastAsia="Times New Roman" w:hAnsi="Tahoma" w:cs="Tahoma"/>
      <w:sz w:val="20"/>
      <w:szCs w:val="20"/>
      <w:shd w:val="clear" w:color="auto" w:fill="000080"/>
      <w:lang w:eastAsia="en-AU"/>
    </w:rPr>
  </w:style>
  <w:style w:type="paragraph" w:customStyle="1" w:styleId="DoubleDot">
    <w:name w:val="Double Dot"/>
    <w:basedOn w:val="Normal"/>
    <w:rsid w:val="00BB207D"/>
    <w:pPr>
      <w:numPr>
        <w:ilvl w:val="2"/>
        <w:numId w:val="7"/>
      </w:numPr>
      <w:tabs>
        <w:tab w:val="clear" w:pos="850"/>
        <w:tab w:val="num" w:pos="360"/>
        <w:tab w:val="left" w:pos="851"/>
      </w:tabs>
    </w:pPr>
  </w:style>
  <w:style w:type="character" w:styleId="EndnoteReference">
    <w:name w:val="endnote reference"/>
    <w:basedOn w:val="DefaultParagraphFont"/>
    <w:unhideWhenUsed/>
    <w:rsid w:val="00BB207D"/>
    <w:rPr>
      <w:vertAlign w:val="superscript"/>
    </w:rPr>
  </w:style>
  <w:style w:type="paragraph" w:styleId="EndnoteText">
    <w:name w:val="endnote text"/>
    <w:basedOn w:val="Normal"/>
    <w:link w:val="EndnoteTextChar"/>
    <w:unhideWhenUsed/>
    <w:rsid w:val="00BB207D"/>
  </w:style>
  <w:style w:type="character" w:customStyle="1" w:styleId="EndnoteTextChar">
    <w:name w:val="Endnote Text Char"/>
    <w:basedOn w:val="DefaultParagraphFont"/>
    <w:link w:val="EndnoteText"/>
    <w:rsid w:val="00BB207D"/>
    <w:rPr>
      <w:rFonts w:ascii="Book Antiqua" w:eastAsia="Times New Roman" w:hAnsi="Book Antiqua" w:cs="Times New Roman"/>
      <w:sz w:val="20"/>
      <w:szCs w:val="20"/>
      <w:lang w:eastAsia="en-AU"/>
    </w:rPr>
  </w:style>
  <w:style w:type="paragraph" w:customStyle="1" w:styleId="FigureHeading">
    <w:name w:val="Figure Heading"/>
    <w:basedOn w:val="HeadingBase"/>
    <w:next w:val="ChartGraphic"/>
    <w:rsid w:val="00BB207D"/>
    <w:pPr>
      <w:spacing w:before="120" w:after="20"/>
    </w:pPr>
    <w:rPr>
      <w:b/>
      <w:sz w:val="20"/>
    </w:rPr>
  </w:style>
  <w:style w:type="paragraph" w:customStyle="1" w:styleId="FooterBase">
    <w:name w:val="Footer Base"/>
    <w:rsid w:val="00BB207D"/>
    <w:pPr>
      <w:spacing w:after="0" w:line="240" w:lineRule="auto"/>
      <w:jc w:val="center"/>
    </w:pPr>
    <w:rPr>
      <w:rFonts w:ascii="Arial" w:eastAsia="Times New Roman" w:hAnsi="Arial" w:cs="Times New Roman"/>
      <w:sz w:val="20"/>
      <w:szCs w:val="20"/>
      <w:lang w:eastAsia="en-AU"/>
    </w:rPr>
  </w:style>
  <w:style w:type="paragraph" w:customStyle="1" w:styleId="FooterEven">
    <w:name w:val="Footer Even"/>
    <w:basedOn w:val="Footer"/>
    <w:rsid w:val="0011175D"/>
    <w:pPr>
      <w:pBdr>
        <w:top w:val="single" w:sz="4" w:space="10" w:color="0364C3" w:themeColor="accent1"/>
      </w:pBdr>
      <w:jc w:val="left"/>
    </w:pPr>
    <w:rPr>
      <w:sz w:val="18"/>
    </w:rPr>
  </w:style>
  <w:style w:type="paragraph" w:customStyle="1" w:styleId="FooterOdd">
    <w:name w:val="Footer Odd"/>
    <w:basedOn w:val="Footer"/>
    <w:rsid w:val="0011175D"/>
    <w:pPr>
      <w:pBdr>
        <w:top w:val="single" w:sz="4" w:space="10" w:color="0364C3" w:themeColor="accent1"/>
      </w:pBdr>
      <w:jc w:val="right"/>
    </w:pPr>
    <w:rPr>
      <w:sz w:val="18"/>
    </w:rPr>
  </w:style>
  <w:style w:type="character" w:styleId="FootnoteReference">
    <w:name w:val="footnote reference"/>
    <w:basedOn w:val="DefaultParagraphFont"/>
    <w:rsid w:val="00BB207D"/>
    <w:rPr>
      <w:vertAlign w:val="superscript"/>
    </w:rPr>
  </w:style>
  <w:style w:type="paragraph" w:styleId="FootnoteText">
    <w:name w:val="footnote text"/>
    <w:basedOn w:val="Normal"/>
    <w:link w:val="FootnoteTextChar"/>
    <w:rsid w:val="001D33D6"/>
    <w:pPr>
      <w:tabs>
        <w:tab w:val="left" w:pos="284"/>
      </w:tabs>
      <w:spacing w:after="120" w:line="240" w:lineRule="auto"/>
      <w:ind w:left="284" w:hanging="284"/>
      <w:contextualSpacing/>
    </w:pPr>
    <w:rPr>
      <w:sz w:val="18"/>
    </w:rPr>
  </w:style>
  <w:style w:type="character" w:customStyle="1" w:styleId="FootnoteTextChar">
    <w:name w:val="Footnote Text Char"/>
    <w:basedOn w:val="DefaultParagraphFont"/>
    <w:link w:val="FootnoteText"/>
    <w:rsid w:val="001D33D6"/>
    <w:rPr>
      <w:rFonts w:ascii="Book Antiqua" w:eastAsia="Times New Roman" w:hAnsi="Book Antiqua" w:cs="Times New Roman"/>
      <w:sz w:val="18"/>
      <w:szCs w:val="20"/>
      <w:lang w:eastAsia="en-AU"/>
    </w:rPr>
  </w:style>
  <w:style w:type="character" w:customStyle="1" w:styleId="FramedHeader">
    <w:name w:val="Framed Header"/>
    <w:basedOn w:val="DefaultParagraphFont"/>
    <w:rsid w:val="00BB207D"/>
    <w:rPr>
      <w:rFonts w:ascii="Book Antiqua" w:hAnsi="Book Antiqua"/>
      <w:i/>
      <w:dstrike w:val="0"/>
      <w:color w:val="auto"/>
      <w:sz w:val="20"/>
      <w:vertAlign w:val="baseline"/>
    </w:rPr>
  </w:style>
  <w:style w:type="paragraph" w:customStyle="1" w:styleId="HeaderBase">
    <w:name w:val="Header Base"/>
    <w:rsid w:val="0011175D"/>
    <w:pPr>
      <w:spacing w:after="0" w:line="240" w:lineRule="auto"/>
    </w:pPr>
    <w:rPr>
      <w:rFonts w:ascii="Arial" w:eastAsia="Times New Roman" w:hAnsi="Arial" w:cs="Times New Roman"/>
      <w:sz w:val="18"/>
      <w:szCs w:val="20"/>
      <w:lang w:eastAsia="en-AU"/>
    </w:rPr>
  </w:style>
  <w:style w:type="paragraph" w:customStyle="1" w:styleId="HeaderEven">
    <w:name w:val="Header Even"/>
    <w:basedOn w:val="HeaderBase"/>
    <w:rsid w:val="00BB207D"/>
  </w:style>
  <w:style w:type="paragraph" w:customStyle="1" w:styleId="HeaderOdd">
    <w:name w:val="Header Odd"/>
    <w:basedOn w:val="HeaderBase"/>
    <w:rsid w:val="00BB207D"/>
    <w:pPr>
      <w:jc w:val="right"/>
    </w:pPr>
  </w:style>
  <w:style w:type="character" w:customStyle="1" w:styleId="Heading1Char">
    <w:name w:val="Heading 1 Char"/>
    <w:basedOn w:val="DefaultParagraphFont"/>
    <w:link w:val="Heading1"/>
    <w:rsid w:val="00791275"/>
    <w:rPr>
      <w:rFonts w:ascii="Arial Bold" w:eastAsia="Times New Roman" w:hAnsi="Arial Bold" w:cs="Times New Roman"/>
      <w:b/>
      <w:kern w:val="34"/>
      <w:sz w:val="36"/>
      <w:szCs w:val="20"/>
      <w:lang w:eastAsia="en-AU"/>
    </w:rPr>
  </w:style>
  <w:style w:type="character" w:customStyle="1" w:styleId="Heading2Char">
    <w:name w:val="Heading 2 Char"/>
    <w:basedOn w:val="DefaultParagraphFont"/>
    <w:link w:val="Heading2"/>
    <w:rsid w:val="00791275"/>
    <w:rPr>
      <w:rFonts w:ascii="Arial Bold" w:eastAsia="Times New Roman" w:hAnsi="Arial Bold" w:cs="Times New Roman"/>
      <w:b/>
      <w:sz w:val="26"/>
      <w:szCs w:val="20"/>
      <w:lang w:eastAsia="en-AU"/>
    </w:rPr>
  </w:style>
  <w:style w:type="character" w:customStyle="1" w:styleId="Heading3Char">
    <w:name w:val="Heading 3 Char"/>
    <w:basedOn w:val="DefaultParagraphFont"/>
    <w:link w:val="Heading3"/>
    <w:rsid w:val="00BB207D"/>
    <w:rPr>
      <w:rFonts w:ascii="Arial Bold" w:eastAsia="Times New Roman" w:hAnsi="Arial Bold" w:cs="Times New Roman"/>
      <w:b/>
      <w:szCs w:val="20"/>
      <w:lang w:eastAsia="en-AU"/>
    </w:rPr>
  </w:style>
  <w:style w:type="paragraph" w:customStyle="1" w:styleId="Heading3noTOC">
    <w:name w:val="Heading 3 no TOC"/>
    <w:basedOn w:val="Heading3"/>
    <w:rsid w:val="00BB207D"/>
    <w:pPr>
      <w:outlineLvl w:val="9"/>
    </w:pPr>
  </w:style>
  <w:style w:type="character" w:customStyle="1" w:styleId="Heading4Char">
    <w:name w:val="Heading 4 Char"/>
    <w:basedOn w:val="DefaultParagraphFont"/>
    <w:link w:val="Heading4"/>
    <w:rsid w:val="00BB207D"/>
    <w:rPr>
      <w:rFonts w:ascii="Arial Bold" w:eastAsia="Times New Roman" w:hAnsi="Arial Bold" w:cs="Times New Roman"/>
      <w:b/>
      <w:sz w:val="20"/>
      <w:szCs w:val="20"/>
      <w:lang w:eastAsia="en-AU"/>
    </w:rPr>
  </w:style>
  <w:style w:type="character" w:customStyle="1" w:styleId="Heading5Char">
    <w:name w:val="Heading 5 Char"/>
    <w:basedOn w:val="DefaultParagraphFont"/>
    <w:link w:val="Heading5"/>
    <w:rsid w:val="001D33D6"/>
    <w:rPr>
      <w:rFonts w:ascii="Arial" w:eastAsia="Times New Roman" w:hAnsi="Arial" w:cs="Times New Roman"/>
      <w:bCs/>
      <w:i/>
      <w:iCs/>
      <w:sz w:val="20"/>
      <w:szCs w:val="26"/>
      <w:lang w:eastAsia="en-AU"/>
    </w:rPr>
  </w:style>
  <w:style w:type="character" w:customStyle="1" w:styleId="Heading7Char">
    <w:name w:val="Heading 7 Char"/>
    <w:basedOn w:val="DefaultParagraphFont"/>
    <w:link w:val="Heading7"/>
    <w:rsid w:val="00BB207D"/>
    <w:rPr>
      <w:rFonts w:ascii="Arial" w:eastAsia="Times New Roman" w:hAnsi="Arial" w:cs="Times New Roman"/>
      <w:sz w:val="20"/>
      <w:szCs w:val="24"/>
      <w:lang w:eastAsia="en-AU"/>
    </w:rPr>
  </w:style>
  <w:style w:type="character" w:customStyle="1" w:styleId="Heading8Char">
    <w:name w:val="Heading 8 Char"/>
    <w:basedOn w:val="DefaultParagraphFont"/>
    <w:link w:val="Heading8"/>
    <w:rsid w:val="00BB207D"/>
    <w:rPr>
      <w:rFonts w:ascii="Times New Roman" w:eastAsia="Times New Roman" w:hAnsi="Times New Roman" w:cs="Times New Roman"/>
      <w:i/>
      <w:iCs/>
      <w:sz w:val="16"/>
      <w:szCs w:val="24"/>
      <w:lang w:eastAsia="en-AU"/>
    </w:rPr>
  </w:style>
  <w:style w:type="character" w:customStyle="1" w:styleId="HiddenSequenceCode">
    <w:name w:val="Hidden Sequence Code"/>
    <w:basedOn w:val="DefaultParagraphFont"/>
    <w:rsid w:val="00BB207D"/>
    <w:rPr>
      <w:rFonts w:ascii="Times New Roman" w:hAnsi="Times New Roman"/>
      <w:vanish/>
      <w:sz w:val="16"/>
    </w:rPr>
  </w:style>
  <w:style w:type="character" w:styleId="Hyperlink">
    <w:name w:val="Hyperlink"/>
    <w:basedOn w:val="DefaultParagraphFont"/>
    <w:uiPriority w:val="99"/>
    <w:unhideWhenUsed/>
    <w:rsid w:val="00BB207D"/>
    <w:rPr>
      <w:color w:val="0000FF"/>
      <w:u w:val="single"/>
    </w:rPr>
  </w:style>
  <w:style w:type="paragraph" w:styleId="Index1">
    <w:name w:val="index 1"/>
    <w:basedOn w:val="Normal"/>
    <w:next w:val="Normal"/>
    <w:rsid w:val="00BB207D"/>
    <w:pPr>
      <w:ind w:left="200" w:hanging="200"/>
    </w:pPr>
  </w:style>
  <w:style w:type="paragraph" w:styleId="Index2">
    <w:name w:val="index 2"/>
    <w:basedOn w:val="Normal"/>
    <w:next w:val="Normal"/>
    <w:rsid w:val="00BB207D"/>
    <w:pPr>
      <w:ind w:left="400" w:hanging="200"/>
    </w:pPr>
  </w:style>
  <w:style w:type="paragraph" w:styleId="Index3">
    <w:name w:val="index 3"/>
    <w:basedOn w:val="Normal"/>
    <w:next w:val="Normal"/>
    <w:rsid w:val="00BB207D"/>
    <w:pPr>
      <w:ind w:left="600" w:hanging="200"/>
    </w:pPr>
  </w:style>
  <w:style w:type="paragraph" w:styleId="Index4">
    <w:name w:val="index 4"/>
    <w:basedOn w:val="Normal"/>
    <w:next w:val="Normal"/>
    <w:autoRedefine/>
    <w:semiHidden/>
    <w:rsid w:val="00BB207D"/>
    <w:pPr>
      <w:ind w:left="800" w:hanging="200"/>
    </w:pPr>
  </w:style>
  <w:style w:type="paragraph" w:styleId="Index5">
    <w:name w:val="index 5"/>
    <w:basedOn w:val="Normal"/>
    <w:next w:val="Normal"/>
    <w:autoRedefine/>
    <w:semiHidden/>
    <w:rsid w:val="00BB207D"/>
    <w:pPr>
      <w:ind w:left="1000" w:hanging="200"/>
    </w:pPr>
  </w:style>
  <w:style w:type="paragraph" w:styleId="Index6">
    <w:name w:val="index 6"/>
    <w:basedOn w:val="Normal"/>
    <w:next w:val="Normal"/>
    <w:autoRedefine/>
    <w:semiHidden/>
    <w:rsid w:val="00BB207D"/>
    <w:pPr>
      <w:ind w:left="1200" w:hanging="200"/>
    </w:pPr>
  </w:style>
  <w:style w:type="paragraph" w:styleId="Index7">
    <w:name w:val="index 7"/>
    <w:basedOn w:val="Normal"/>
    <w:next w:val="Normal"/>
    <w:autoRedefine/>
    <w:semiHidden/>
    <w:rsid w:val="00BB207D"/>
    <w:pPr>
      <w:ind w:left="1400" w:hanging="200"/>
    </w:pPr>
  </w:style>
  <w:style w:type="paragraph" w:styleId="Index8">
    <w:name w:val="index 8"/>
    <w:basedOn w:val="Normal"/>
    <w:next w:val="Normal"/>
    <w:autoRedefine/>
    <w:semiHidden/>
    <w:rsid w:val="00BB207D"/>
    <w:pPr>
      <w:ind w:left="1600" w:hanging="200"/>
    </w:pPr>
  </w:style>
  <w:style w:type="paragraph" w:styleId="Index9">
    <w:name w:val="index 9"/>
    <w:basedOn w:val="Normal"/>
    <w:next w:val="Normal"/>
    <w:autoRedefine/>
    <w:semiHidden/>
    <w:rsid w:val="00BB207D"/>
    <w:pPr>
      <w:ind w:left="1800" w:hanging="200"/>
    </w:pPr>
  </w:style>
  <w:style w:type="paragraph" w:styleId="IndexHeading">
    <w:name w:val="index heading"/>
    <w:basedOn w:val="Normal"/>
    <w:next w:val="Index1"/>
    <w:rsid w:val="00BB207D"/>
    <w:rPr>
      <w:rFonts w:ascii="Arial Bold" w:hAnsi="Arial Bold" w:cs="Arial"/>
      <w:b/>
      <w:bCs/>
      <w:color w:val="002B54"/>
    </w:rPr>
  </w:style>
  <w:style w:type="paragraph" w:styleId="MacroText">
    <w:name w:val="macro"/>
    <w:link w:val="MacroTextChar"/>
    <w:unhideWhenUsed/>
    <w:rsid w:val="00BB207D"/>
    <w:pPr>
      <w:tabs>
        <w:tab w:val="left" w:pos="480"/>
        <w:tab w:val="left" w:pos="960"/>
        <w:tab w:val="left" w:pos="1440"/>
        <w:tab w:val="left" w:pos="1920"/>
        <w:tab w:val="left" w:pos="2400"/>
        <w:tab w:val="left" w:pos="2880"/>
        <w:tab w:val="left" w:pos="3360"/>
        <w:tab w:val="left" w:pos="3840"/>
        <w:tab w:val="left" w:pos="4320"/>
      </w:tabs>
      <w:spacing w:after="240" w:line="260" w:lineRule="exact"/>
      <w:jc w:val="both"/>
    </w:pPr>
    <w:rPr>
      <w:rFonts w:ascii="Courier New" w:eastAsia="Times New Roman" w:hAnsi="Courier New" w:cs="Courier New"/>
      <w:sz w:val="20"/>
      <w:szCs w:val="20"/>
      <w:lang w:eastAsia="en-AU"/>
    </w:rPr>
  </w:style>
  <w:style w:type="character" w:customStyle="1" w:styleId="MacroTextChar">
    <w:name w:val="Macro Text Char"/>
    <w:basedOn w:val="DefaultParagraphFont"/>
    <w:link w:val="MacroText"/>
    <w:rsid w:val="00BB207D"/>
    <w:rPr>
      <w:rFonts w:ascii="Courier New" w:eastAsia="Times New Roman" w:hAnsi="Courier New" w:cs="Courier New"/>
      <w:sz w:val="20"/>
      <w:szCs w:val="20"/>
      <w:lang w:eastAsia="en-AU"/>
    </w:rPr>
  </w:style>
  <w:style w:type="paragraph" w:styleId="NormalIndent">
    <w:name w:val="Normal Indent"/>
    <w:basedOn w:val="Normal"/>
    <w:rsid w:val="00BB207D"/>
    <w:pPr>
      <w:ind w:left="567"/>
    </w:pPr>
  </w:style>
  <w:style w:type="paragraph" w:customStyle="1" w:styleId="NoteTableHeading">
    <w:name w:val="Note Table Heading"/>
    <w:basedOn w:val="HeadingBase"/>
    <w:next w:val="Normal"/>
    <w:rsid w:val="00BB207D"/>
    <w:pPr>
      <w:spacing w:before="240"/>
    </w:pPr>
    <w:rPr>
      <w:b/>
      <w:sz w:val="20"/>
    </w:rPr>
  </w:style>
  <w:style w:type="paragraph" w:customStyle="1" w:styleId="OverviewParagraph">
    <w:name w:val="Overview Paragraph"/>
    <w:basedOn w:val="Normal"/>
    <w:rsid w:val="00BB207D"/>
    <w:pPr>
      <w:spacing w:before="120" w:after="120" w:line="240" w:lineRule="auto"/>
    </w:pPr>
  </w:style>
  <w:style w:type="character" w:styleId="PageNumber">
    <w:name w:val="page number"/>
    <w:basedOn w:val="DefaultParagraphFont"/>
    <w:rsid w:val="00BB207D"/>
    <w:rPr>
      <w:rFonts w:ascii="Arial" w:hAnsi="Arial" w:cs="Arial"/>
    </w:rPr>
  </w:style>
  <w:style w:type="paragraph" w:customStyle="1" w:styleId="SingleParagraph">
    <w:name w:val="Single Paragraph"/>
    <w:basedOn w:val="Normal"/>
    <w:rsid w:val="00BB207D"/>
    <w:pPr>
      <w:spacing w:after="0"/>
    </w:pPr>
  </w:style>
  <w:style w:type="paragraph" w:customStyle="1" w:styleId="Source">
    <w:name w:val="Source"/>
    <w:basedOn w:val="Normal"/>
    <w:rsid w:val="000E149B"/>
    <w:pPr>
      <w:tabs>
        <w:tab w:val="left" w:pos="709"/>
      </w:tabs>
      <w:spacing w:line="240" w:lineRule="auto"/>
      <w:ind w:left="709" w:hanging="709"/>
    </w:pPr>
    <w:rPr>
      <w:rFonts w:ascii="Arial" w:hAnsi="Arial"/>
      <w:sz w:val="16"/>
    </w:rPr>
  </w:style>
  <w:style w:type="paragraph" w:customStyle="1" w:styleId="SourceBox">
    <w:name w:val="Source Box"/>
    <w:basedOn w:val="Source"/>
    <w:rsid w:val="00BB207D"/>
    <w:pPr>
      <w:spacing w:after="120"/>
    </w:pPr>
  </w:style>
  <w:style w:type="paragraph" w:customStyle="1" w:styleId="TableColumnHeadingBase">
    <w:name w:val="Table Column Heading Base"/>
    <w:basedOn w:val="Normal"/>
    <w:rsid w:val="00BB207D"/>
    <w:pPr>
      <w:spacing w:before="40" w:after="40" w:line="240" w:lineRule="auto"/>
      <w:jc w:val="left"/>
    </w:pPr>
    <w:rPr>
      <w:rFonts w:ascii="Arial Bold" w:hAnsi="Arial Bold"/>
      <w:b/>
      <w:sz w:val="16"/>
    </w:rPr>
  </w:style>
  <w:style w:type="paragraph" w:customStyle="1" w:styleId="TableColumnHeadingCentred">
    <w:name w:val="Table Column Heading Centred"/>
    <w:basedOn w:val="TableColumnHeadingBase"/>
    <w:next w:val="Normal"/>
    <w:rsid w:val="00BB207D"/>
    <w:pPr>
      <w:jc w:val="center"/>
    </w:pPr>
  </w:style>
  <w:style w:type="paragraph" w:customStyle="1" w:styleId="TableColumnHeadingLeft">
    <w:name w:val="Table Column Heading Left"/>
    <w:basedOn w:val="TableColumnHeadingBase"/>
    <w:next w:val="Normal"/>
    <w:rsid w:val="00BB207D"/>
  </w:style>
  <w:style w:type="paragraph" w:customStyle="1" w:styleId="TableColumnHeadingRight">
    <w:name w:val="Table Column Heading Right"/>
    <w:basedOn w:val="TableColumnHeadingBase"/>
    <w:next w:val="Normal"/>
    <w:rsid w:val="00BB207D"/>
    <w:pPr>
      <w:jc w:val="right"/>
    </w:pPr>
  </w:style>
  <w:style w:type="paragraph" w:customStyle="1" w:styleId="TableColumnHeadingS118pt">
    <w:name w:val="Table Column Heading S11 8 pt"/>
    <w:basedOn w:val="TableColumnHeadingBase"/>
    <w:rsid w:val="00BB207D"/>
    <w:pPr>
      <w:spacing w:after="0"/>
    </w:pPr>
    <w:rPr>
      <w:rFonts w:ascii="Arial" w:hAnsi="Arial"/>
    </w:rPr>
  </w:style>
  <w:style w:type="paragraph" w:customStyle="1" w:styleId="TableColumnHeadingS119pt">
    <w:name w:val="Table Column Heading S11 9 pt"/>
    <w:basedOn w:val="TableColumnHeadingBase"/>
    <w:rsid w:val="00BB207D"/>
    <w:pPr>
      <w:spacing w:before="60" w:after="60"/>
    </w:pPr>
    <w:rPr>
      <w:rFonts w:ascii="Arial" w:hAnsi="Arial"/>
      <w:sz w:val="18"/>
    </w:rPr>
  </w:style>
  <w:style w:type="paragraph" w:customStyle="1" w:styleId="TableGraphic">
    <w:name w:val="Table Graphic"/>
    <w:basedOn w:val="Normal"/>
    <w:next w:val="Normal"/>
    <w:rsid w:val="00BB207D"/>
    <w:pPr>
      <w:spacing w:after="0" w:line="240" w:lineRule="auto"/>
      <w:ind w:right="-113"/>
    </w:pPr>
  </w:style>
  <w:style w:type="table" w:styleId="TableGrid">
    <w:name w:val="Table Grid"/>
    <w:basedOn w:val="TableNormal"/>
    <w:rsid w:val="00BB207D"/>
    <w:pPr>
      <w:spacing w:after="240" w:line="260" w:lineRule="exact"/>
      <w:jc w:val="both"/>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 Heading"/>
    <w:basedOn w:val="HeadingBase"/>
    <w:next w:val="TableGraphic"/>
    <w:qFormat/>
    <w:rsid w:val="00BB207D"/>
    <w:pPr>
      <w:spacing w:before="120" w:after="20"/>
    </w:pPr>
    <w:rPr>
      <w:b/>
      <w:sz w:val="20"/>
    </w:rPr>
  </w:style>
  <w:style w:type="paragraph" w:customStyle="1" w:styleId="TableHeadingcontinued">
    <w:name w:val="Table Heading continued"/>
    <w:basedOn w:val="HeadingBase"/>
    <w:next w:val="TableGraphic"/>
    <w:rsid w:val="00BB207D"/>
    <w:pPr>
      <w:spacing w:before="120" w:after="20"/>
    </w:pPr>
    <w:rPr>
      <w:rFonts w:ascii="Arial Bold" w:hAnsi="Arial Bold"/>
      <w:b/>
      <w:sz w:val="20"/>
    </w:rPr>
  </w:style>
  <w:style w:type="paragraph" w:styleId="TableofAuthorities">
    <w:name w:val="table of authorities"/>
    <w:basedOn w:val="Normal"/>
    <w:next w:val="Normal"/>
    <w:rsid w:val="00BB207D"/>
    <w:pPr>
      <w:ind w:left="200" w:hanging="200"/>
    </w:pPr>
  </w:style>
  <w:style w:type="paragraph" w:styleId="TableofFigures">
    <w:name w:val="table of figures"/>
    <w:basedOn w:val="Normal"/>
    <w:next w:val="Normal"/>
    <w:rsid w:val="00BB207D"/>
  </w:style>
  <w:style w:type="paragraph" w:customStyle="1" w:styleId="TableTextBase">
    <w:name w:val="Table Text Base"/>
    <w:basedOn w:val="Normal"/>
    <w:rsid w:val="00BB207D"/>
    <w:pPr>
      <w:spacing w:before="20" w:after="20" w:line="240" w:lineRule="auto"/>
      <w:jc w:val="left"/>
    </w:pPr>
    <w:rPr>
      <w:rFonts w:ascii="Arial" w:hAnsi="Arial"/>
      <w:sz w:val="16"/>
    </w:rPr>
  </w:style>
  <w:style w:type="paragraph" w:customStyle="1" w:styleId="TableTextCentred">
    <w:name w:val="Table Text Centred"/>
    <w:basedOn w:val="TableTextBase"/>
    <w:rsid w:val="00BB207D"/>
    <w:pPr>
      <w:jc w:val="center"/>
    </w:pPr>
  </w:style>
  <w:style w:type="paragraph" w:customStyle="1" w:styleId="TableTextIndented">
    <w:name w:val="Table Text Indented"/>
    <w:basedOn w:val="TableTextBase"/>
    <w:rsid w:val="00BB207D"/>
    <w:pPr>
      <w:ind w:left="284"/>
    </w:pPr>
  </w:style>
  <w:style w:type="paragraph" w:customStyle="1" w:styleId="TableTextLeft">
    <w:name w:val="Table Text Left"/>
    <w:basedOn w:val="TableTextBase"/>
    <w:rsid w:val="00BB207D"/>
  </w:style>
  <w:style w:type="paragraph" w:customStyle="1" w:styleId="TableTextRight">
    <w:name w:val="Table Text Right"/>
    <w:basedOn w:val="TableTextBase"/>
    <w:rsid w:val="00BB207D"/>
    <w:pPr>
      <w:jc w:val="right"/>
    </w:pPr>
  </w:style>
  <w:style w:type="paragraph" w:styleId="TOAHeading">
    <w:name w:val="toa heading"/>
    <w:basedOn w:val="Normal"/>
    <w:next w:val="Normal"/>
    <w:rsid w:val="00BB207D"/>
    <w:pPr>
      <w:spacing w:before="120"/>
    </w:pPr>
    <w:rPr>
      <w:rFonts w:ascii="Arial" w:hAnsi="Arial" w:cs="Arial"/>
      <w:b/>
      <w:bCs/>
      <w:sz w:val="24"/>
      <w:szCs w:val="24"/>
    </w:rPr>
  </w:style>
  <w:style w:type="paragraph" w:styleId="TOC1">
    <w:name w:val="toc 1"/>
    <w:basedOn w:val="HeaderBase"/>
    <w:next w:val="Normal"/>
    <w:uiPriority w:val="2"/>
    <w:rsid w:val="006C3E1F"/>
    <w:pPr>
      <w:tabs>
        <w:tab w:val="right" w:leader="dot" w:pos="7700"/>
      </w:tabs>
      <w:spacing w:before="240"/>
      <w:ind w:right="851"/>
    </w:pPr>
    <w:rPr>
      <w:rFonts w:ascii="Arial Bold" w:hAnsi="Arial Bold"/>
      <w:b/>
      <w:sz w:val="22"/>
    </w:rPr>
  </w:style>
  <w:style w:type="paragraph" w:styleId="TOC2">
    <w:name w:val="toc 2"/>
    <w:basedOn w:val="HeadingBase"/>
    <w:next w:val="Normal"/>
    <w:uiPriority w:val="2"/>
    <w:rsid w:val="00BB207D"/>
    <w:pPr>
      <w:tabs>
        <w:tab w:val="left" w:pos="992"/>
        <w:tab w:val="right" w:leader="dot" w:pos="7700"/>
      </w:tabs>
      <w:spacing w:before="40"/>
      <w:ind w:left="851" w:right="851" w:hanging="851"/>
    </w:pPr>
    <w:rPr>
      <w:sz w:val="20"/>
    </w:rPr>
  </w:style>
  <w:style w:type="paragraph" w:styleId="TOC3">
    <w:name w:val="toc 3"/>
    <w:basedOn w:val="HeadingBase"/>
    <w:next w:val="Normal"/>
    <w:uiPriority w:val="2"/>
    <w:unhideWhenUsed/>
    <w:rsid w:val="00BB207D"/>
    <w:pPr>
      <w:tabs>
        <w:tab w:val="right" w:leader="dot" w:pos="7700"/>
      </w:tabs>
      <w:spacing w:before="40"/>
      <w:ind w:right="851"/>
    </w:pPr>
    <w:rPr>
      <w:sz w:val="20"/>
    </w:rPr>
  </w:style>
  <w:style w:type="paragraph" w:styleId="TOC4">
    <w:name w:val="toc 4"/>
    <w:basedOn w:val="HeadingBase"/>
    <w:next w:val="Normal"/>
    <w:uiPriority w:val="2"/>
    <w:unhideWhenUsed/>
    <w:rsid w:val="00BB207D"/>
    <w:pPr>
      <w:tabs>
        <w:tab w:val="right" w:leader="dot" w:pos="7700"/>
      </w:tabs>
      <w:spacing w:before="40"/>
      <w:ind w:right="851"/>
    </w:pPr>
    <w:rPr>
      <w:sz w:val="20"/>
    </w:rPr>
  </w:style>
  <w:style w:type="paragraph" w:styleId="TOC5">
    <w:name w:val="toc 5"/>
    <w:basedOn w:val="Normal"/>
    <w:next w:val="Normal"/>
    <w:autoRedefine/>
    <w:uiPriority w:val="2"/>
    <w:semiHidden/>
    <w:rsid w:val="00BB207D"/>
    <w:pPr>
      <w:tabs>
        <w:tab w:val="left" w:pos="851"/>
        <w:tab w:val="right" w:leader="dot" w:pos="7700"/>
      </w:tabs>
      <w:ind w:left="896" w:hanging="896"/>
    </w:pPr>
    <w:rPr>
      <w:rFonts w:ascii="Arial" w:hAnsi="Arial"/>
      <w:noProof/>
      <w:color w:val="002B54"/>
    </w:rPr>
  </w:style>
  <w:style w:type="paragraph" w:styleId="TOC6">
    <w:name w:val="toc 6"/>
    <w:basedOn w:val="TOC4"/>
    <w:next w:val="Normal"/>
    <w:uiPriority w:val="2"/>
    <w:semiHidden/>
    <w:rsid w:val="00BB207D"/>
    <w:pPr>
      <w:tabs>
        <w:tab w:val="left" w:pos="851"/>
      </w:tabs>
      <w:ind w:left="851" w:hanging="851"/>
    </w:pPr>
    <w:rPr>
      <w:color w:val="000000"/>
    </w:rPr>
  </w:style>
  <w:style w:type="paragraph" w:styleId="TOC7">
    <w:name w:val="toc 7"/>
    <w:basedOn w:val="Normal"/>
    <w:next w:val="Normal"/>
    <w:autoRedefine/>
    <w:uiPriority w:val="2"/>
    <w:semiHidden/>
    <w:rsid w:val="00BB207D"/>
    <w:pPr>
      <w:ind w:left="1200"/>
    </w:pPr>
  </w:style>
  <w:style w:type="paragraph" w:styleId="TOC8">
    <w:name w:val="toc 8"/>
    <w:basedOn w:val="Normal"/>
    <w:next w:val="Normal"/>
    <w:autoRedefine/>
    <w:uiPriority w:val="2"/>
    <w:semiHidden/>
    <w:rsid w:val="00BB207D"/>
    <w:pPr>
      <w:ind w:left="1400"/>
    </w:pPr>
  </w:style>
  <w:style w:type="paragraph" w:styleId="TOC9">
    <w:name w:val="toc 9"/>
    <w:basedOn w:val="Normal"/>
    <w:next w:val="Normal"/>
    <w:autoRedefine/>
    <w:uiPriority w:val="2"/>
    <w:semiHidden/>
    <w:rsid w:val="00BB207D"/>
    <w:pPr>
      <w:ind w:left="1600"/>
    </w:pPr>
  </w:style>
  <w:style w:type="paragraph" w:customStyle="1" w:styleId="TPHeading1">
    <w:name w:val="TP Heading 1"/>
    <w:basedOn w:val="HeadingBase"/>
    <w:semiHidden/>
    <w:rsid w:val="00BB207D"/>
    <w:pPr>
      <w:spacing w:before="60" w:after="60"/>
      <w:ind w:left="1134"/>
    </w:pPr>
    <w:rPr>
      <w:rFonts w:ascii="Arial Bold" w:hAnsi="Arial Bold"/>
      <w:b/>
      <w:caps/>
      <w:spacing w:val="-10"/>
      <w:sz w:val="28"/>
    </w:rPr>
  </w:style>
  <w:style w:type="paragraph" w:customStyle="1" w:styleId="TPHeading2">
    <w:name w:val="TP Heading 2"/>
    <w:basedOn w:val="HeadingBase"/>
    <w:semiHidden/>
    <w:rsid w:val="00BB207D"/>
    <w:pPr>
      <w:ind w:left="1134"/>
    </w:pPr>
    <w:rPr>
      <w:caps/>
      <w:spacing w:val="-10"/>
      <w:sz w:val="28"/>
    </w:rPr>
  </w:style>
  <w:style w:type="paragraph" w:customStyle="1" w:styleId="TPHeading3">
    <w:name w:val="TP Heading 3"/>
    <w:basedOn w:val="HeadingBase"/>
    <w:semiHidden/>
    <w:rsid w:val="00BB207D"/>
    <w:pPr>
      <w:ind w:left="1134"/>
    </w:pPr>
    <w:rPr>
      <w:caps/>
      <w:spacing w:val="-10"/>
    </w:rPr>
  </w:style>
  <w:style w:type="paragraph" w:customStyle="1" w:styleId="TPHeading3bold">
    <w:name w:val="TP Heading 3 bold"/>
    <w:basedOn w:val="TPHeading3"/>
    <w:semiHidden/>
    <w:rsid w:val="00BB207D"/>
    <w:rPr>
      <w:rFonts w:cs="Arial"/>
      <w:b/>
      <w:sz w:val="22"/>
      <w:szCs w:val="22"/>
    </w:rPr>
  </w:style>
  <w:style w:type="paragraph" w:customStyle="1" w:styleId="TPHEADING3boldspace">
    <w:name w:val="TP HEADING 3 bold space"/>
    <w:basedOn w:val="TPHeading3bold"/>
    <w:semiHidden/>
    <w:rsid w:val="00BB207D"/>
    <w:pPr>
      <w:spacing w:after="120"/>
    </w:pPr>
  </w:style>
  <w:style w:type="paragraph" w:customStyle="1" w:styleId="TPHEADING3space">
    <w:name w:val="TP HEADING 3 space"/>
    <w:basedOn w:val="TPHeading3"/>
    <w:semiHidden/>
    <w:rsid w:val="00BB207D"/>
    <w:pPr>
      <w:spacing w:before="120" w:after="120"/>
    </w:pPr>
    <w:rPr>
      <w:rFonts w:cs="Arial"/>
      <w:sz w:val="22"/>
      <w:szCs w:val="22"/>
    </w:rPr>
  </w:style>
  <w:style w:type="paragraph" w:customStyle="1" w:styleId="TPHeading4">
    <w:name w:val="TP Heading 4"/>
    <w:basedOn w:val="TPHeading3"/>
    <w:semiHidden/>
    <w:rsid w:val="00BB207D"/>
    <w:rPr>
      <w:sz w:val="20"/>
    </w:rPr>
  </w:style>
  <w:style w:type="paragraph" w:customStyle="1" w:styleId="TPHEADING4space">
    <w:name w:val="TP HEADING 4 space"/>
    <w:basedOn w:val="TPHEADING3space"/>
    <w:semiHidden/>
    <w:rsid w:val="00BB207D"/>
  </w:style>
  <w:style w:type="paragraph" w:customStyle="1" w:styleId="Boxcontinuedover">
    <w:name w:val="Box continued over"/>
    <w:basedOn w:val="BoxText"/>
    <w:qFormat/>
    <w:rsid w:val="0011175D"/>
    <w:pPr>
      <w:spacing w:before="240" w:after="0"/>
      <w:jc w:val="right"/>
    </w:pPr>
    <w:rPr>
      <w:rFonts w:ascii="Arial" w:hAnsi="Arial"/>
      <w:b/>
      <w:bCs/>
      <w:sz w:val="18"/>
      <w:szCs w:val="16"/>
    </w:rPr>
  </w:style>
  <w:style w:type="paragraph" w:styleId="NoSpacing">
    <w:name w:val="No Spacing"/>
    <w:uiPriority w:val="1"/>
    <w:qFormat/>
    <w:rsid w:val="00B7734C"/>
    <w:pPr>
      <w:spacing w:after="0" w:line="240" w:lineRule="auto"/>
      <w:jc w:val="both"/>
    </w:pPr>
    <w:rPr>
      <w:rFonts w:ascii="Book Antiqua" w:eastAsia="Times New Roman" w:hAnsi="Book Antiqua" w:cs="Times New Roman"/>
      <w:sz w:val="20"/>
      <w:szCs w:val="20"/>
      <w:lang w:eastAsia="en-AU"/>
    </w:rPr>
  </w:style>
  <w:style w:type="paragraph" w:customStyle="1" w:styleId="GhostLine">
    <w:name w:val="Ghost Line"/>
    <w:basedOn w:val="NoSpacing"/>
    <w:qFormat/>
    <w:rsid w:val="00B7734C"/>
    <w:rPr>
      <w:sz w:val="2"/>
    </w:rPr>
  </w:style>
  <w:style w:type="paragraph" w:styleId="Revision">
    <w:name w:val="Revision"/>
    <w:hidden/>
    <w:uiPriority w:val="99"/>
    <w:semiHidden/>
    <w:rsid w:val="004030A1"/>
    <w:pPr>
      <w:spacing w:after="0" w:line="240" w:lineRule="auto"/>
    </w:pPr>
    <w:rPr>
      <w:rFonts w:ascii="Book Antiqua" w:eastAsia="Times New Roman" w:hAnsi="Book Antiqua" w:cs="Times New Roman"/>
      <w:sz w:val="20"/>
      <w:szCs w:val="20"/>
      <w:lang w:eastAsia="en-AU"/>
    </w:rPr>
  </w:style>
  <w:style w:type="paragraph" w:customStyle="1" w:styleId="ghostline0">
    <w:name w:val="ghost line"/>
    <w:basedOn w:val="Normal"/>
    <w:qFormat/>
    <w:rsid w:val="005355F2"/>
    <w:pPr>
      <w:spacing w:after="0" w:line="240" w:lineRule="auto"/>
    </w:pPr>
    <w:rPr>
      <w:sz w:val="2"/>
    </w:rPr>
  </w:style>
  <w:style w:type="paragraph" w:styleId="NormalWeb">
    <w:name w:val="Normal (Web)"/>
    <w:basedOn w:val="Normal"/>
    <w:uiPriority w:val="99"/>
    <w:semiHidden/>
    <w:unhideWhenUsed/>
    <w:rsid w:val="005C15D5"/>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833015">
      <w:bodyDiv w:val="1"/>
      <w:marLeft w:val="0"/>
      <w:marRight w:val="0"/>
      <w:marTop w:val="0"/>
      <w:marBottom w:val="0"/>
      <w:divBdr>
        <w:top w:val="none" w:sz="0" w:space="0" w:color="auto"/>
        <w:left w:val="none" w:sz="0" w:space="0" w:color="auto"/>
        <w:bottom w:val="none" w:sz="0" w:space="0" w:color="auto"/>
        <w:right w:val="none" w:sz="0" w:space="0" w:color="auto"/>
      </w:divBdr>
    </w:div>
    <w:div w:id="38937647">
      <w:bodyDiv w:val="1"/>
      <w:marLeft w:val="0"/>
      <w:marRight w:val="0"/>
      <w:marTop w:val="0"/>
      <w:marBottom w:val="0"/>
      <w:divBdr>
        <w:top w:val="none" w:sz="0" w:space="0" w:color="auto"/>
        <w:left w:val="none" w:sz="0" w:space="0" w:color="auto"/>
        <w:bottom w:val="none" w:sz="0" w:space="0" w:color="auto"/>
        <w:right w:val="none" w:sz="0" w:space="0" w:color="auto"/>
      </w:divBdr>
    </w:div>
    <w:div w:id="62028638">
      <w:bodyDiv w:val="1"/>
      <w:marLeft w:val="0"/>
      <w:marRight w:val="0"/>
      <w:marTop w:val="0"/>
      <w:marBottom w:val="0"/>
      <w:divBdr>
        <w:top w:val="none" w:sz="0" w:space="0" w:color="auto"/>
        <w:left w:val="none" w:sz="0" w:space="0" w:color="auto"/>
        <w:bottom w:val="none" w:sz="0" w:space="0" w:color="auto"/>
        <w:right w:val="none" w:sz="0" w:space="0" w:color="auto"/>
      </w:divBdr>
    </w:div>
    <w:div w:id="72046969">
      <w:bodyDiv w:val="1"/>
      <w:marLeft w:val="0"/>
      <w:marRight w:val="0"/>
      <w:marTop w:val="0"/>
      <w:marBottom w:val="0"/>
      <w:divBdr>
        <w:top w:val="none" w:sz="0" w:space="0" w:color="auto"/>
        <w:left w:val="none" w:sz="0" w:space="0" w:color="auto"/>
        <w:bottom w:val="none" w:sz="0" w:space="0" w:color="auto"/>
        <w:right w:val="none" w:sz="0" w:space="0" w:color="auto"/>
      </w:divBdr>
    </w:div>
    <w:div w:id="95029466">
      <w:bodyDiv w:val="1"/>
      <w:marLeft w:val="0"/>
      <w:marRight w:val="0"/>
      <w:marTop w:val="0"/>
      <w:marBottom w:val="0"/>
      <w:divBdr>
        <w:top w:val="none" w:sz="0" w:space="0" w:color="auto"/>
        <w:left w:val="none" w:sz="0" w:space="0" w:color="auto"/>
        <w:bottom w:val="none" w:sz="0" w:space="0" w:color="auto"/>
        <w:right w:val="none" w:sz="0" w:space="0" w:color="auto"/>
      </w:divBdr>
    </w:div>
    <w:div w:id="128137209">
      <w:bodyDiv w:val="1"/>
      <w:marLeft w:val="0"/>
      <w:marRight w:val="0"/>
      <w:marTop w:val="0"/>
      <w:marBottom w:val="0"/>
      <w:divBdr>
        <w:top w:val="none" w:sz="0" w:space="0" w:color="auto"/>
        <w:left w:val="none" w:sz="0" w:space="0" w:color="auto"/>
        <w:bottom w:val="none" w:sz="0" w:space="0" w:color="auto"/>
        <w:right w:val="none" w:sz="0" w:space="0" w:color="auto"/>
      </w:divBdr>
    </w:div>
    <w:div w:id="205217186">
      <w:bodyDiv w:val="1"/>
      <w:marLeft w:val="0"/>
      <w:marRight w:val="0"/>
      <w:marTop w:val="0"/>
      <w:marBottom w:val="0"/>
      <w:divBdr>
        <w:top w:val="none" w:sz="0" w:space="0" w:color="auto"/>
        <w:left w:val="none" w:sz="0" w:space="0" w:color="auto"/>
        <w:bottom w:val="none" w:sz="0" w:space="0" w:color="auto"/>
        <w:right w:val="none" w:sz="0" w:space="0" w:color="auto"/>
      </w:divBdr>
    </w:div>
    <w:div w:id="205919393">
      <w:bodyDiv w:val="1"/>
      <w:marLeft w:val="0"/>
      <w:marRight w:val="0"/>
      <w:marTop w:val="0"/>
      <w:marBottom w:val="0"/>
      <w:divBdr>
        <w:top w:val="none" w:sz="0" w:space="0" w:color="auto"/>
        <w:left w:val="none" w:sz="0" w:space="0" w:color="auto"/>
        <w:bottom w:val="none" w:sz="0" w:space="0" w:color="auto"/>
        <w:right w:val="none" w:sz="0" w:space="0" w:color="auto"/>
      </w:divBdr>
    </w:div>
    <w:div w:id="250698654">
      <w:bodyDiv w:val="1"/>
      <w:marLeft w:val="0"/>
      <w:marRight w:val="0"/>
      <w:marTop w:val="0"/>
      <w:marBottom w:val="0"/>
      <w:divBdr>
        <w:top w:val="none" w:sz="0" w:space="0" w:color="auto"/>
        <w:left w:val="none" w:sz="0" w:space="0" w:color="auto"/>
        <w:bottom w:val="none" w:sz="0" w:space="0" w:color="auto"/>
        <w:right w:val="none" w:sz="0" w:space="0" w:color="auto"/>
      </w:divBdr>
    </w:div>
    <w:div w:id="256524941">
      <w:bodyDiv w:val="1"/>
      <w:marLeft w:val="0"/>
      <w:marRight w:val="0"/>
      <w:marTop w:val="0"/>
      <w:marBottom w:val="0"/>
      <w:divBdr>
        <w:top w:val="none" w:sz="0" w:space="0" w:color="auto"/>
        <w:left w:val="none" w:sz="0" w:space="0" w:color="auto"/>
        <w:bottom w:val="none" w:sz="0" w:space="0" w:color="auto"/>
        <w:right w:val="none" w:sz="0" w:space="0" w:color="auto"/>
      </w:divBdr>
    </w:div>
    <w:div w:id="316148554">
      <w:bodyDiv w:val="1"/>
      <w:marLeft w:val="0"/>
      <w:marRight w:val="0"/>
      <w:marTop w:val="0"/>
      <w:marBottom w:val="0"/>
      <w:divBdr>
        <w:top w:val="none" w:sz="0" w:space="0" w:color="auto"/>
        <w:left w:val="none" w:sz="0" w:space="0" w:color="auto"/>
        <w:bottom w:val="none" w:sz="0" w:space="0" w:color="auto"/>
        <w:right w:val="none" w:sz="0" w:space="0" w:color="auto"/>
      </w:divBdr>
    </w:div>
    <w:div w:id="326710388">
      <w:bodyDiv w:val="1"/>
      <w:marLeft w:val="0"/>
      <w:marRight w:val="0"/>
      <w:marTop w:val="0"/>
      <w:marBottom w:val="0"/>
      <w:divBdr>
        <w:top w:val="none" w:sz="0" w:space="0" w:color="auto"/>
        <w:left w:val="none" w:sz="0" w:space="0" w:color="auto"/>
        <w:bottom w:val="none" w:sz="0" w:space="0" w:color="auto"/>
        <w:right w:val="none" w:sz="0" w:space="0" w:color="auto"/>
      </w:divBdr>
    </w:div>
    <w:div w:id="366181254">
      <w:bodyDiv w:val="1"/>
      <w:marLeft w:val="0"/>
      <w:marRight w:val="0"/>
      <w:marTop w:val="0"/>
      <w:marBottom w:val="0"/>
      <w:divBdr>
        <w:top w:val="none" w:sz="0" w:space="0" w:color="auto"/>
        <w:left w:val="none" w:sz="0" w:space="0" w:color="auto"/>
        <w:bottom w:val="none" w:sz="0" w:space="0" w:color="auto"/>
        <w:right w:val="none" w:sz="0" w:space="0" w:color="auto"/>
      </w:divBdr>
    </w:div>
    <w:div w:id="403257143">
      <w:bodyDiv w:val="1"/>
      <w:marLeft w:val="0"/>
      <w:marRight w:val="0"/>
      <w:marTop w:val="0"/>
      <w:marBottom w:val="0"/>
      <w:divBdr>
        <w:top w:val="none" w:sz="0" w:space="0" w:color="auto"/>
        <w:left w:val="none" w:sz="0" w:space="0" w:color="auto"/>
        <w:bottom w:val="none" w:sz="0" w:space="0" w:color="auto"/>
        <w:right w:val="none" w:sz="0" w:space="0" w:color="auto"/>
      </w:divBdr>
    </w:div>
    <w:div w:id="405348538">
      <w:bodyDiv w:val="1"/>
      <w:marLeft w:val="0"/>
      <w:marRight w:val="0"/>
      <w:marTop w:val="0"/>
      <w:marBottom w:val="0"/>
      <w:divBdr>
        <w:top w:val="none" w:sz="0" w:space="0" w:color="auto"/>
        <w:left w:val="none" w:sz="0" w:space="0" w:color="auto"/>
        <w:bottom w:val="none" w:sz="0" w:space="0" w:color="auto"/>
        <w:right w:val="none" w:sz="0" w:space="0" w:color="auto"/>
      </w:divBdr>
    </w:div>
    <w:div w:id="459811675">
      <w:bodyDiv w:val="1"/>
      <w:marLeft w:val="0"/>
      <w:marRight w:val="0"/>
      <w:marTop w:val="0"/>
      <w:marBottom w:val="0"/>
      <w:divBdr>
        <w:top w:val="none" w:sz="0" w:space="0" w:color="auto"/>
        <w:left w:val="none" w:sz="0" w:space="0" w:color="auto"/>
        <w:bottom w:val="none" w:sz="0" w:space="0" w:color="auto"/>
        <w:right w:val="none" w:sz="0" w:space="0" w:color="auto"/>
      </w:divBdr>
    </w:div>
    <w:div w:id="530730625">
      <w:bodyDiv w:val="1"/>
      <w:marLeft w:val="0"/>
      <w:marRight w:val="0"/>
      <w:marTop w:val="0"/>
      <w:marBottom w:val="0"/>
      <w:divBdr>
        <w:top w:val="none" w:sz="0" w:space="0" w:color="auto"/>
        <w:left w:val="none" w:sz="0" w:space="0" w:color="auto"/>
        <w:bottom w:val="none" w:sz="0" w:space="0" w:color="auto"/>
        <w:right w:val="none" w:sz="0" w:space="0" w:color="auto"/>
      </w:divBdr>
    </w:div>
    <w:div w:id="533082055">
      <w:bodyDiv w:val="1"/>
      <w:marLeft w:val="0"/>
      <w:marRight w:val="0"/>
      <w:marTop w:val="0"/>
      <w:marBottom w:val="0"/>
      <w:divBdr>
        <w:top w:val="none" w:sz="0" w:space="0" w:color="auto"/>
        <w:left w:val="none" w:sz="0" w:space="0" w:color="auto"/>
        <w:bottom w:val="none" w:sz="0" w:space="0" w:color="auto"/>
        <w:right w:val="none" w:sz="0" w:space="0" w:color="auto"/>
      </w:divBdr>
    </w:div>
    <w:div w:id="537091605">
      <w:bodyDiv w:val="1"/>
      <w:marLeft w:val="0"/>
      <w:marRight w:val="0"/>
      <w:marTop w:val="0"/>
      <w:marBottom w:val="0"/>
      <w:divBdr>
        <w:top w:val="none" w:sz="0" w:space="0" w:color="auto"/>
        <w:left w:val="none" w:sz="0" w:space="0" w:color="auto"/>
        <w:bottom w:val="none" w:sz="0" w:space="0" w:color="auto"/>
        <w:right w:val="none" w:sz="0" w:space="0" w:color="auto"/>
      </w:divBdr>
    </w:div>
    <w:div w:id="565533330">
      <w:bodyDiv w:val="1"/>
      <w:marLeft w:val="0"/>
      <w:marRight w:val="0"/>
      <w:marTop w:val="0"/>
      <w:marBottom w:val="0"/>
      <w:divBdr>
        <w:top w:val="none" w:sz="0" w:space="0" w:color="auto"/>
        <w:left w:val="none" w:sz="0" w:space="0" w:color="auto"/>
        <w:bottom w:val="none" w:sz="0" w:space="0" w:color="auto"/>
        <w:right w:val="none" w:sz="0" w:space="0" w:color="auto"/>
      </w:divBdr>
    </w:div>
    <w:div w:id="601499739">
      <w:bodyDiv w:val="1"/>
      <w:marLeft w:val="0"/>
      <w:marRight w:val="0"/>
      <w:marTop w:val="0"/>
      <w:marBottom w:val="0"/>
      <w:divBdr>
        <w:top w:val="none" w:sz="0" w:space="0" w:color="auto"/>
        <w:left w:val="none" w:sz="0" w:space="0" w:color="auto"/>
        <w:bottom w:val="none" w:sz="0" w:space="0" w:color="auto"/>
        <w:right w:val="none" w:sz="0" w:space="0" w:color="auto"/>
      </w:divBdr>
    </w:div>
    <w:div w:id="625501309">
      <w:bodyDiv w:val="1"/>
      <w:marLeft w:val="0"/>
      <w:marRight w:val="0"/>
      <w:marTop w:val="0"/>
      <w:marBottom w:val="0"/>
      <w:divBdr>
        <w:top w:val="none" w:sz="0" w:space="0" w:color="auto"/>
        <w:left w:val="none" w:sz="0" w:space="0" w:color="auto"/>
        <w:bottom w:val="none" w:sz="0" w:space="0" w:color="auto"/>
        <w:right w:val="none" w:sz="0" w:space="0" w:color="auto"/>
      </w:divBdr>
    </w:div>
    <w:div w:id="648749838">
      <w:bodyDiv w:val="1"/>
      <w:marLeft w:val="0"/>
      <w:marRight w:val="0"/>
      <w:marTop w:val="0"/>
      <w:marBottom w:val="0"/>
      <w:divBdr>
        <w:top w:val="none" w:sz="0" w:space="0" w:color="auto"/>
        <w:left w:val="none" w:sz="0" w:space="0" w:color="auto"/>
        <w:bottom w:val="none" w:sz="0" w:space="0" w:color="auto"/>
        <w:right w:val="none" w:sz="0" w:space="0" w:color="auto"/>
      </w:divBdr>
    </w:div>
    <w:div w:id="652879008">
      <w:bodyDiv w:val="1"/>
      <w:marLeft w:val="0"/>
      <w:marRight w:val="0"/>
      <w:marTop w:val="0"/>
      <w:marBottom w:val="0"/>
      <w:divBdr>
        <w:top w:val="none" w:sz="0" w:space="0" w:color="auto"/>
        <w:left w:val="none" w:sz="0" w:space="0" w:color="auto"/>
        <w:bottom w:val="none" w:sz="0" w:space="0" w:color="auto"/>
        <w:right w:val="none" w:sz="0" w:space="0" w:color="auto"/>
      </w:divBdr>
    </w:div>
    <w:div w:id="658850298">
      <w:bodyDiv w:val="1"/>
      <w:marLeft w:val="0"/>
      <w:marRight w:val="0"/>
      <w:marTop w:val="0"/>
      <w:marBottom w:val="0"/>
      <w:divBdr>
        <w:top w:val="none" w:sz="0" w:space="0" w:color="auto"/>
        <w:left w:val="none" w:sz="0" w:space="0" w:color="auto"/>
        <w:bottom w:val="none" w:sz="0" w:space="0" w:color="auto"/>
        <w:right w:val="none" w:sz="0" w:space="0" w:color="auto"/>
      </w:divBdr>
    </w:div>
    <w:div w:id="681126838">
      <w:bodyDiv w:val="1"/>
      <w:marLeft w:val="0"/>
      <w:marRight w:val="0"/>
      <w:marTop w:val="0"/>
      <w:marBottom w:val="0"/>
      <w:divBdr>
        <w:top w:val="none" w:sz="0" w:space="0" w:color="auto"/>
        <w:left w:val="none" w:sz="0" w:space="0" w:color="auto"/>
        <w:bottom w:val="none" w:sz="0" w:space="0" w:color="auto"/>
        <w:right w:val="none" w:sz="0" w:space="0" w:color="auto"/>
      </w:divBdr>
    </w:div>
    <w:div w:id="695472760">
      <w:bodyDiv w:val="1"/>
      <w:marLeft w:val="0"/>
      <w:marRight w:val="0"/>
      <w:marTop w:val="0"/>
      <w:marBottom w:val="0"/>
      <w:divBdr>
        <w:top w:val="none" w:sz="0" w:space="0" w:color="auto"/>
        <w:left w:val="none" w:sz="0" w:space="0" w:color="auto"/>
        <w:bottom w:val="none" w:sz="0" w:space="0" w:color="auto"/>
        <w:right w:val="none" w:sz="0" w:space="0" w:color="auto"/>
      </w:divBdr>
    </w:div>
    <w:div w:id="708913435">
      <w:bodyDiv w:val="1"/>
      <w:marLeft w:val="0"/>
      <w:marRight w:val="0"/>
      <w:marTop w:val="0"/>
      <w:marBottom w:val="0"/>
      <w:divBdr>
        <w:top w:val="none" w:sz="0" w:space="0" w:color="auto"/>
        <w:left w:val="none" w:sz="0" w:space="0" w:color="auto"/>
        <w:bottom w:val="none" w:sz="0" w:space="0" w:color="auto"/>
        <w:right w:val="none" w:sz="0" w:space="0" w:color="auto"/>
      </w:divBdr>
    </w:div>
    <w:div w:id="726413197">
      <w:bodyDiv w:val="1"/>
      <w:marLeft w:val="0"/>
      <w:marRight w:val="0"/>
      <w:marTop w:val="0"/>
      <w:marBottom w:val="0"/>
      <w:divBdr>
        <w:top w:val="none" w:sz="0" w:space="0" w:color="auto"/>
        <w:left w:val="none" w:sz="0" w:space="0" w:color="auto"/>
        <w:bottom w:val="none" w:sz="0" w:space="0" w:color="auto"/>
        <w:right w:val="none" w:sz="0" w:space="0" w:color="auto"/>
      </w:divBdr>
    </w:div>
    <w:div w:id="735906709">
      <w:bodyDiv w:val="1"/>
      <w:marLeft w:val="0"/>
      <w:marRight w:val="0"/>
      <w:marTop w:val="0"/>
      <w:marBottom w:val="0"/>
      <w:divBdr>
        <w:top w:val="none" w:sz="0" w:space="0" w:color="auto"/>
        <w:left w:val="none" w:sz="0" w:space="0" w:color="auto"/>
        <w:bottom w:val="none" w:sz="0" w:space="0" w:color="auto"/>
        <w:right w:val="none" w:sz="0" w:space="0" w:color="auto"/>
      </w:divBdr>
    </w:div>
    <w:div w:id="779909330">
      <w:bodyDiv w:val="1"/>
      <w:marLeft w:val="0"/>
      <w:marRight w:val="0"/>
      <w:marTop w:val="0"/>
      <w:marBottom w:val="0"/>
      <w:divBdr>
        <w:top w:val="none" w:sz="0" w:space="0" w:color="auto"/>
        <w:left w:val="none" w:sz="0" w:space="0" w:color="auto"/>
        <w:bottom w:val="none" w:sz="0" w:space="0" w:color="auto"/>
        <w:right w:val="none" w:sz="0" w:space="0" w:color="auto"/>
      </w:divBdr>
    </w:div>
    <w:div w:id="795950483">
      <w:bodyDiv w:val="1"/>
      <w:marLeft w:val="0"/>
      <w:marRight w:val="0"/>
      <w:marTop w:val="0"/>
      <w:marBottom w:val="0"/>
      <w:divBdr>
        <w:top w:val="none" w:sz="0" w:space="0" w:color="auto"/>
        <w:left w:val="none" w:sz="0" w:space="0" w:color="auto"/>
        <w:bottom w:val="none" w:sz="0" w:space="0" w:color="auto"/>
        <w:right w:val="none" w:sz="0" w:space="0" w:color="auto"/>
      </w:divBdr>
    </w:div>
    <w:div w:id="809204293">
      <w:bodyDiv w:val="1"/>
      <w:marLeft w:val="0"/>
      <w:marRight w:val="0"/>
      <w:marTop w:val="0"/>
      <w:marBottom w:val="0"/>
      <w:divBdr>
        <w:top w:val="none" w:sz="0" w:space="0" w:color="auto"/>
        <w:left w:val="none" w:sz="0" w:space="0" w:color="auto"/>
        <w:bottom w:val="none" w:sz="0" w:space="0" w:color="auto"/>
        <w:right w:val="none" w:sz="0" w:space="0" w:color="auto"/>
      </w:divBdr>
    </w:div>
    <w:div w:id="827480765">
      <w:bodyDiv w:val="1"/>
      <w:marLeft w:val="0"/>
      <w:marRight w:val="0"/>
      <w:marTop w:val="0"/>
      <w:marBottom w:val="0"/>
      <w:divBdr>
        <w:top w:val="none" w:sz="0" w:space="0" w:color="auto"/>
        <w:left w:val="none" w:sz="0" w:space="0" w:color="auto"/>
        <w:bottom w:val="none" w:sz="0" w:space="0" w:color="auto"/>
        <w:right w:val="none" w:sz="0" w:space="0" w:color="auto"/>
      </w:divBdr>
    </w:div>
    <w:div w:id="832600812">
      <w:bodyDiv w:val="1"/>
      <w:marLeft w:val="0"/>
      <w:marRight w:val="0"/>
      <w:marTop w:val="0"/>
      <w:marBottom w:val="0"/>
      <w:divBdr>
        <w:top w:val="none" w:sz="0" w:space="0" w:color="auto"/>
        <w:left w:val="none" w:sz="0" w:space="0" w:color="auto"/>
        <w:bottom w:val="none" w:sz="0" w:space="0" w:color="auto"/>
        <w:right w:val="none" w:sz="0" w:space="0" w:color="auto"/>
      </w:divBdr>
    </w:div>
    <w:div w:id="914126872">
      <w:bodyDiv w:val="1"/>
      <w:marLeft w:val="0"/>
      <w:marRight w:val="0"/>
      <w:marTop w:val="0"/>
      <w:marBottom w:val="0"/>
      <w:divBdr>
        <w:top w:val="none" w:sz="0" w:space="0" w:color="auto"/>
        <w:left w:val="none" w:sz="0" w:space="0" w:color="auto"/>
        <w:bottom w:val="none" w:sz="0" w:space="0" w:color="auto"/>
        <w:right w:val="none" w:sz="0" w:space="0" w:color="auto"/>
      </w:divBdr>
    </w:div>
    <w:div w:id="924071834">
      <w:bodyDiv w:val="1"/>
      <w:marLeft w:val="0"/>
      <w:marRight w:val="0"/>
      <w:marTop w:val="0"/>
      <w:marBottom w:val="0"/>
      <w:divBdr>
        <w:top w:val="none" w:sz="0" w:space="0" w:color="auto"/>
        <w:left w:val="none" w:sz="0" w:space="0" w:color="auto"/>
        <w:bottom w:val="none" w:sz="0" w:space="0" w:color="auto"/>
        <w:right w:val="none" w:sz="0" w:space="0" w:color="auto"/>
      </w:divBdr>
    </w:div>
    <w:div w:id="947157630">
      <w:bodyDiv w:val="1"/>
      <w:marLeft w:val="0"/>
      <w:marRight w:val="0"/>
      <w:marTop w:val="0"/>
      <w:marBottom w:val="0"/>
      <w:divBdr>
        <w:top w:val="none" w:sz="0" w:space="0" w:color="auto"/>
        <w:left w:val="none" w:sz="0" w:space="0" w:color="auto"/>
        <w:bottom w:val="none" w:sz="0" w:space="0" w:color="auto"/>
        <w:right w:val="none" w:sz="0" w:space="0" w:color="auto"/>
      </w:divBdr>
    </w:div>
    <w:div w:id="960383020">
      <w:bodyDiv w:val="1"/>
      <w:marLeft w:val="0"/>
      <w:marRight w:val="0"/>
      <w:marTop w:val="0"/>
      <w:marBottom w:val="0"/>
      <w:divBdr>
        <w:top w:val="none" w:sz="0" w:space="0" w:color="auto"/>
        <w:left w:val="none" w:sz="0" w:space="0" w:color="auto"/>
        <w:bottom w:val="none" w:sz="0" w:space="0" w:color="auto"/>
        <w:right w:val="none" w:sz="0" w:space="0" w:color="auto"/>
      </w:divBdr>
    </w:div>
    <w:div w:id="964852789">
      <w:bodyDiv w:val="1"/>
      <w:marLeft w:val="0"/>
      <w:marRight w:val="0"/>
      <w:marTop w:val="0"/>
      <w:marBottom w:val="0"/>
      <w:divBdr>
        <w:top w:val="none" w:sz="0" w:space="0" w:color="auto"/>
        <w:left w:val="none" w:sz="0" w:space="0" w:color="auto"/>
        <w:bottom w:val="none" w:sz="0" w:space="0" w:color="auto"/>
        <w:right w:val="none" w:sz="0" w:space="0" w:color="auto"/>
      </w:divBdr>
    </w:div>
    <w:div w:id="998734404">
      <w:bodyDiv w:val="1"/>
      <w:marLeft w:val="0"/>
      <w:marRight w:val="0"/>
      <w:marTop w:val="0"/>
      <w:marBottom w:val="0"/>
      <w:divBdr>
        <w:top w:val="none" w:sz="0" w:space="0" w:color="auto"/>
        <w:left w:val="none" w:sz="0" w:space="0" w:color="auto"/>
        <w:bottom w:val="none" w:sz="0" w:space="0" w:color="auto"/>
        <w:right w:val="none" w:sz="0" w:space="0" w:color="auto"/>
      </w:divBdr>
    </w:div>
    <w:div w:id="1019160257">
      <w:bodyDiv w:val="1"/>
      <w:marLeft w:val="0"/>
      <w:marRight w:val="0"/>
      <w:marTop w:val="0"/>
      <w:marBottom w:val="0"/>
      <w:divBdr>
        <w:top w:val="none" w:sz="0" w:space="0" w:color="auto"/>
        <w:left w:val="none" w:sz="0" w:space="0" w:color="auto"/>
        <w:bottom w:val="none" w:sz="0" w:space="0" w:color="auto"/>
        <w:right w:val="none" w:sz="0" w:space="0" w:color="auto"/>
      </w:divBdr>
    </w:div>
    <w:div w:id="1060707993">
      <w:bodyDiv w:val="1"/>
      <w:marLeft w:val="0"/>
      <w:marRight w:val="0"/>
      <w:marTop w:val="0"/>
      <w:marBottom w:val="0"/>
      <w:divBdr>
        <w:top w:val="none" w:sz="0" w:space="0" w:color="auto"/>
        <w:left w:val="none" w:sz="0" w:space="0" w:color="auto"/>
        <w:bottom w:val="none" w:sz="0" w:space="0" w:color="auto"/>
        <w:right w:val="none" w:sz="0" w:space="0" w:color="auto"/>
      </w:divBdr>
    </w:div>
    <w:div w:id="1082987188">
      <w:bodyDiv w:val="1"/>
      <w:marLeft w:val="0"/>
      <w:marRight w:val="0"/>
      <w:marTop w:val="0"/>
      <w:marBottom w:val="0"/>
      <w:divBdr>
        <w:top w:val="none" w:sz="0" w:space="0" w:color="auto"/>
        <w:left w:val="none" w:sz="0" w:space="0" w:color="auto"/>
        <w:bottom w:val="none" w:sz="0" w:space="0" w:color="auto"/>
        <w:right w:val="none" w:sz="0" w:space="0" w:color="auto"/>
      </w:divBdr>
    </w:div>
    <w:div w:id="1091780745">
      <w:bodyDiv w:val="1"/>
      <w:marLeft w:val="0"/>
      <w:marRight w:val="0"/>
      <w:marTop w:val="0"/>
      <w:marBottom w:val="0"/>
      <w:divBdr>
        <w:top w:val="none" w:sz="0" w:space="0" w:color="auto"/>
        <w:left w:val="none" w:sz="0" w:space="0" w:color="auto"/>
        <w:bottom w:val="none" w:sz="0" w:space="0" w:color="auto"/>
        <w:right w:val="none" w:sz="0" w:space="0" w:color="auto"/>
      </w:divBdr>
    </w:div>
    <w:div w:id="1092311943">
      <w:bodyDiv w:val="1"/>
      <w:marLeft w:val="0"/>
      <w:marRight w:val="0"/>
      <w:marTop w:val="0"/>
      <w:marBottom w:val="0"/>
      <w:divBdr>
        <w:top w:val="none" w:sz="0" w:space="0" w:color="auto"/>
        <w:left w:val="none" w:sz="0" w:space="0" w:color="auto"/>
        <w:bottom w:val="none" w:sz="0" w:space="0" w:color="auto"/>
        <w:right w:val="none" w:sz="0" w:space="0" w:color="auto"/>
      </w:divBdr>
    </w:div>
    <w:div w:id="1101995635">
      <w:bodyDiv w:val="1"/>
      <w:marLeft w:val="0"/>
      <w:marRight w:val="0"/>
      <w:marTop w:val="0"/>
      <w:marBottom w:val="0"/>
      <w:divBdr>
        <w:top w:val="none" w:sz="0" w:space="0" w:color="auto"/>
        <w:left w:val="none" w:sz="0" w:space="0" w:color="auto"/>
        <w:bottom w:val="none" w:sz="0" w:space="0" w:color="auto"/>
        <w:right w:val="none" w:sz="0" w:space="0" w:color="auto"/>
      </w:divBdr>
    </w:div>
    <w:div w:id="1140348376">
      <w:bodyDiv w:val="1"/>
      <w:marLeft w:val="0"/>
      <w:marRight w:val="0"/>
      <w:marTop w:val="0"/>
      <w:marBottom w:val="0"/>
      <w:divBdr>
        <w:top w:val="none" w:sz="0" w:space="0" w:color="auto"/>
        <w:left w:val="none" w:sz="0" w:space="0" w:color="auto"/>
        <w:bottom w:val="none" w:sz="0" w:space="0" w:color="auto"/>
        <w:right w:val="none" w:sz="0" w:space="0" w:color="auto"/>
      </w:divBdr>
    </w:div>
    <w:div w:id="1288467654">
      <w:bodyDiv w:val="1"/>
      <w:marLeft w:val="0"/>
      <w:marRight w:val="0"/>
      <w:marTop w:val="0"/>
      <w:marBottom w:val="0"/>
      <w:divBdr>
        <w:top w:val="none" w:sz="0" w:space="0" w:color="auto"/>
        <w:left w:val="none" w:sz="0" w:space="0" w:color="auto"/>
        <w:bottom w:val="none" w:sz="0" w:space="0" w:color="auto"/>
        <w:right w:val="none" w:sz="0" w:space="0" w:color="auto"/>
      </w:divBdr>
    </w:div>
    <w:div w:id="1292204447">
      <w:bodyDiv w:val="1"/>
      <w:marLeft w:val="0"/>
      <w:marRight w:val="0"/>
      <w:marTop w:val="0"/>
      <w:marBottom w:val="0"/>
      <w:divBdr>
        <w:top w:val="none" w:sz="0" w:space="0" w:color="auto"/>
        <w:left w:val="none" w:sz="0" w:space="0" w:color="auto"/>
        <w:bottom w:val="none" w:sz="0" w:space="0" w:color="auto"/>
        <w:right w:val="none" w:sz="0" w:space="0" w:color="auto"/>
      </w:divBdr>
    </w:div>
    <w:div w:id="1325744149">
      <w:bodyDiv w:val="1"/>
      <w:marLeft w:val="0"/>
      <w:marRight w:val="0"/>
      <w:marTop w:val="0"/>
      <w:marBottom w:val="0"/>
      <w:divBdr>
        <w:top w:val="none" w:sz="0" w:space="0" w:color="auto"/>
        <w:left w:val="none" w:sz="0" w:space="0" w:color="auto"/>
        <w:bottom w:val="none" w:sz="0" w:space="0" w:color="auto"/>
        <w:right w:val="none" w:sz="0" w:space="0" w:color="auto"/>
      </w:divBdr>
    </w:div>
    <w:div w:id="1338657263">
      <w:bodyDiv w:val="1"/>
      <w:marLeft w:val="0"/>
      <w:marRight w:val="0"/>
      <w:marTop w:val="0"/>
      <w:marBottom w:val="0"/>
      <w:divBdr>
        <w:top w:val="none" w:sz="0" w:space="0" w:color="auto"/>
        <w:left w:val="none" w:sz="0" w:space="0" w:color="auto"/>
        <w:bottom w:val="none" w:sz="0" w:space="0" w:color="auto"/>
        <w:right w:val="none" w:sz="0" w:space="0" w:color="auto"/>
      </w:divBdr>
    </w:div>
    <w:div w:id="1342128130">
      <w:bodyDiv w:val="1"/>
      <w:marLeft w:val="0"/>
      <w:marRight w:val="0"/>
      <w:marTop w:val="0"/>
      <w:marBottom w:val="0"/>
      <w:divBdr>
        <w:top w:val="none" w:sz="0" w:space="0" w:color="auto"/>
        <w:left w:val="none" w:sz="0" w:space="0" w:color="auto"/>
        <w:bottom w:val="none" w:sz="0" w:space="0" w:color="auto"/>
        <w:right w:val="none" w:sz="0" w:space="0" w:color="auto"/>
      </w:divBdr>
    </w:div>
    <w:div w:id="1353802978">
      <w:bodyDiv w:val="1"/>
      <w:marLeft w:val="0"/>
      <w:marRight w:val="0"/>
      <w:marTop w:val="0"/>
      <w:marBottom w:val="0"/>
      <w:divBdr>
        <w:top w:val="none" w:sz="0" w:space="0" w:color="auto"/>
        <w:left w:val="none" w:sz="0" w:space="0" w:color="auto"/>
        <w:bottom w:val="none" w:sz="0" w:space="0" w:color="auto"/>
        <w:right w:val="none" w:sz="0" w:space="0" w:color="auto"/>
      </w:divBdr>
    </w:div>
    <w:div w:id="1430664552">
      <w:bodyDiv w:val="1"/>
      <w:marLeft w:val="0"/>
      <w:marRight w:val="0"/>
      <w:marTop w:val="0"/>
      <w:marBottom w:val="0"/>
      <w:divBdr>
        <w:top w:val="none" w:sz="0" w:space="0" w:color="auto"/>
        <w:left w:val="none" w:sz="0" w:space="0" w:color="auto"/>
        <w:bottom w:val="none" w:sz="0" w:space="0" w:color="auto"/>
        <w:right w:val="none" w:sz="0" w:space="0" w:color="auto"/>
      </w:divBdr>
    </w:div>
    <w:div w:id="1499345595">
      <w:bodyDiv w:val="1"/>
      <w:marLeft w:val="0"/>
      <w:marRight w:val="0"/>
      <w:marTop w:val="0"/>
      <w:marBottom w:val="0"/>
      <w:divBdr>
        <w:top w:val="none" w:sz="0" w:space="0" w:color="auto"/>
        <w:left w:val="none" w:sz="0" w:space="0" w:color="auto"/>
        <w:bottom w:val="none" w:sz="0" w:space="0" w:color="auto"/>
        <w:right w:val="none" w:sz="0" w:space="0" w:color="auto"/>
      </w:divBdr>
    </w:div>
    <w:div w:id="1502088789">
      <w:bodyDiv w:val="1"/>
      <w:marLeft w:val="0"/>
      <w:marRight w:val="0"/>
      <w:marTop w:val="0"/>
      <w:marBottom w:val="0"/>
      <w:divBdr>
        <w:top w:val="none" w:sz="0" w:space="0" w:color="auto"/>
        <w:left w:val="none" w:sz="0" w:space="0" w:color="auto"/>
        <w:bottom w:val="none" w:sz="0" w:space="0" w:color="auto"/>
        <w:right w:val="none" w:sz="0" w:space="0" w:color="auto"/>
      </w:divBdr>
    </w:div>
    <w:div w:id="1543522040">
      <w:bodyDiv w:val="1"/>
      <w:marLeft w:val="0"/>
      <w:marRight w:val="0"/>
      <w:marTop w:val="0"/>
      <w:marBottom w:val="0"/>
      <w:divBdr>
        <w:top w:val="none" w:sz="0" w:space="0" w:color="auto"/>
        <w:left w:val="none" w:sz="0" w:space="0" w:color="auto"/>
        <w:bottom w:val="none" w:sz="0" w:space="0" w:color="auto"/>
        <w:right w:val="none" w:sz="0" w:space="0" w:color="auto"/>
      </w:divBdr>
    </w:div>
    <w:div w:id="1564944787">
      <w:bodyDiv w:val="1"/>
      <w:marLeft w:val="0"/>
      <w:marRight w:val="0"/>
      <w:marTop w:val="0"/>
      <w:marBottom w:val="0"/>
      <w:divBdr>
        <w:top w:val="none" w:sz="0" w:space="0" w:color="auto"/>
        <w:left w:val="none" w:sz="0" w:space="0" w:color="auto"/>
        <w:bottom w:val="none" w:sz="0" w:space="0" w:color="auto"/>
        <w:right w:val="none" w:sz="0" w:space="0" w:color="auto"/>
      </w:divBdr>
    </w:div>
    <w:div w:id="1593005279">
      <w:bodyDiv w:val="1"/>
      <w:marLeft w:val="0"/>
      <w:marRight w:val="0"/>
      <w:marTop w:val="0"/>
      <w:marBottom w:val="0"/>
      <w:divBdr>
        <w:top w:val="none" w:sz="0" w:space="0" w:color="auto"/>
        <w:left w:val="none" w:sz="0" w:space="0" w:color="auto"/>
        <w:bottom w:val="none" w:sz="0" w:space="0" w:color="auto"/>
        <w:right w:val="none" w:sz="0" w:space="0" w:color="auto"/>
      </w:divBdr>
    </w:div>
    <w:div w:id="1600336800">
      <w:bodyDiv w:val="1"/>
      <w:marLeft w:val="0"/>
      <w:marRight w:val="0"/>
      <w:marTop w:val="0"/>
      <w:marBottom w:val="0"/>
      <w:divBdr>
        <w:top w:val="none" w:sz="0" w:space="0" w:color="auto"/>
        <w:left w:val="none" w:sz="0" w:space="0" w:color="auto"/>
        <w:bottom w:val="none" w:sz="0" w:space="0" w:color="auto"/>
        <w:right w:val="none" w:sz="0" w:space="0" w:color="auto"/>
      </w:divBdr>
    </w:div>
    <w:div w:id="1605460978">
      <w:bodyDiv w:val="1"/>
      <w:marLeft w:val="0"/>
      <w:marRight w:val="0"/>
      <w:marTop w:val="0"/>
      <w:marBottom w:val="0"/>
      <w:divBdr>
        <w:top w:val="none" w:sz="0" w:space="0" w:color="auto"/>
        <w:left w:val="none" w:sz="0" w:space="0" w:color="auto"/>
        <w:bottom w:val="none" w:sz="0" w:space="0" w:color="auto"/>
        <w:right w:val="none" w:sz="0" w:space="0" w:color="auto"/>
      </w:divBdr>
    </w:div>
    <w:div w:id="1613442523">
      <w:bodyDiv w:val="1"/>
      <w:marLeft w:val="0"/>
      <w:marRight w:val="0"/>
      <w:marTop w:val="0"/>
      <w:marBottom w:val="0"/>
      <w:divBdr>
        <w:top w:val="none" w:sz="0" w:space="0" w:color="auto"/>
        <w:left w:val="none" w:sz="0" w:space="0" w:color="auto"/>
        <w:bottom w:val="none" w:sz="0" w:space="0" w:color="auto"/>
        <w:right w:val="none" w:sz="0" w:space="0" w:color="auto"/>
      </w:divBdr>
    </w:div>
    <w:div w:id="1705594680">
      <w:bodyDiv w:val="1"/>
      <w:marLeft w:val="0"/>
      <w:marRight w:val="0"/>
      <w:marTop w:val="0"/>
      <w:marBottom w:val="0"/>
      <w:divBdr>
        <w:top w:val="none" w:sz="0" w:space="0" w:color="auto"/>
        <w:left w:val="none" w:sz="0" w:space="0" w:color="auto"/>
        <w:bottom w:val="none" w:sz="0" w:space="0" w:color="auto"/>
        <w:right w:val="none" w:sz="0" w:space="0" w:color="auto"/>
      </w:divBdr>
    </w:div>
    <w:div w:id="1813595292">
      <w:bodyDiv w:val="1"/>
      <w:marLeft w:val="0"/>
      <w:marRight w:val="0"/>
      <w:marTop w:val="0"/>
      <w:marBottom w:val="0"/>
      <w:divBdr>
        <w:top w:val="none" w:sz="0" w:space="0" w:color="auto"/>
        <w:left w:val="none" w:sz="0" w:space="0" w:color="auto"/>
        <w:bottom w:val="none" w:sz="0" w:space="0" w:color="auto"/>
        <w:right w:val="none" w:sz="0" w:space="0" w:color="auto"/>
      </w:divBdr>
    </w:div>
    <w:div w:id="1819612741">
      <w:bodyDiv w:val="1"/>
      <w:marLeft w:val="0"/>
      <w:marRight w:val="0"/>
      <w:marTop w:val="0"/>
      <w:marBottom w:val="0"/>
      <w:divBdr>
        <w:top w:val="none" w:sz="0" w:space="0" w:color="auto"/>
        <w:left w:val="none" w:sz="0" w:space="0" w:color="auto"/>
        <w:bottom w:val="none" w:sz="0" w:space="0" w:color="auto"/>
        <w:right w:val="none" w:sz="0" w:space="0" w:color="auto"/>
      </w:divBdr>
    </w:div>
    <w:div w:id="1835413191">
      <w:bodyDiv w:val="1"/>
      <w:marLeft w:val="0"/>
      <w:marRight w:val="0"/>
      <w:marTop w:val="0"/>
      <w:marBottom w:val="0"/>
      <w:divBdr>
        <w:top w:val="none" w:sz="0" w:space="0" w:color="auto"/>
        <w:left w:val="none" w:sz="0" w:space="0" w:color="auto"/>
        <w:bottom w:val="none" w:sz="0" w:space="0" w:color="auto"/>
        <w:right w:val="none" w:sz="0" w:space="0" w:color="auto"/>
      </w:divBdr>
    </w:div>
    <w:div w:id="1871992326">
      <w:bodyDiv w:val="1"/>
      <w:marLeft w:val="0"/>
      <w:marRight w:val="0"/>
      <w:marTop w:val="0"/>
      <w:marBottom w:val="0"/>
      <w:divBdr>
        <w:top w:val="none" w:sz="0" w:space="0" w:color="auto"/>
        <w:left w:val="none" w:sz="0" w:space="0" w:color="auto"/>
        <w:bottom w:val="none" w:sz="0" w:space="0" w:color="auto"/>
        <w:right w:val="none" w:sz="0" w:space="0" w:color="auto"/>
      </w:divBdr>
    </w:div>
    <w:div w:id="1911112341">
      <w:bodyDiv w:val="1"/>
      <w:marLeft w:val="0"/>
      <w:marRight w:val="0"/>
      <w:marTop w:val="0"/>
      <w:marBottom w:val="0"/>
      <w:divBdr>
        <w:top w:val="none" w:sz="0" w:space="0" w:color="auto"/>
        <w:left w:val="none" w:sz="0" w:space="0" w:color="auto"/>
        <w:bottom w:val="none" w:sz="0" w:space="0" w:color="auto"/>
        <w:right w:val="none" w:sz="0" w:space="0" w:color="auto"/>
      </w:divBdr>
    </w:div>
    <w:div w:id="1931036102">
      <w:bodyDiv w:val="1"/>
      <w:marLeft w:val="0"/>
      <w:marRight w:val="0"/>
      <w:marTop w:val="0"/>
      <w:marBottom w:val="0"/>
      <w:divBdr>
        <w:top w:val="none" w:sz="0" w:space="0" w:color="auto"/>
        <w:left w:val="none" w:sz="0" w:space="0" w:color="auto"/>
        <w:bottom w:val="none" w:sz="0" w:space="0" w:color="auto"/>
        <w:right w:val="none" w:sz="0" w:space="0" w:color="auto"/>
      </w:divBdr>
    </w:div>
    <w:div w:id="2007707859">
      <w:bodyDiv w:val="1"/>
      <w:marLeft w:val="0"/>
      <w:marRight w:val="0"/>
      <w:marTop w:val="0"/>
      <w:marBottom w:val="0"/>
      <w:divBdr>
        <w:top w:val="none" w:sz="0" w:space="0" w:color="auto"/>
        <w:left w:val="none" w:sz="0" w:space="0" w:color="auto"/>
        <w:bottom w:val="none" w:sz="0" w:space="0" w:color="auto"/>
        <w:right w:val="none" w:sz="0" w:space="0" w:color="auto"/>
      </w:divBdr>
    </w:div>
    <w:div w:id="2019036154">
      <w:bodyDiv w:val="1"/>
      <w:marLeft w:val="0"/>
      <w:marRight w:val="0"/>
      <w:marTop w:val="0"/>
      <w:marBottom w:val="0"/>
      <w:divBdr>
        <w:top w:val="none" w:sz="0" w:space="0" w:color="auto"/>
        <w:left w:val="none" w:sz="0" w:space="0" w:color="auto"/>
        <w:bottom w:val="none" w:sz="0" w:space="0" w:color="auto"/>
        <w:right w:val="none" w:sz="0" w:space="0" w:color="auto"/>
      </w:divBdr>
    </w:div>
    <w:div w:id="2019305329">
      <w:bodyDiv w:val="1"/>
      <w:marLeft w:val="0"/>
      <w:marRight w:val="0"/>
      <w:marTop w:val="0"/>
      <w:marBottom w:val="0"/>
      <w:divBdr>
        <w:top w:val="none" w:sz="0" w:space="0" w:color="auto"/>
        <w:left w:val="none" w:sz="0" w:space="0" w:color="auto"/>
        <w:bottom w:val="none" w:sz="0" w:space="0" w:color="auto"/>
        <w:right w:val="none" w:sz="0" w:space="0" w:color="auto"/>
      </w:divBdr>
    </w:div>
    <w:div w:id="2019962949">
      <w:bodyDiv w:val="1"/>
      <w:marLeft w:val="0"/>
      <w:marRight w:val="0"/>
      <w:marTop w:val="0"/>
      <w:marBottom w:val="0"/>
      <w:divBdr>
        <w:top w:val="none" w:sz="0" w:space="0" w:color="auto"/>
        <w:left w:val="none" w:sz="0" w:space="0" w:color="auto"/>
        <w:bottom w:val="none" w:sz="0" w:space="0" w:color="auto"/>
        <w:right w:val="none" w:sz="0" w:space="0" w:color="auto"/>
      </w:divBdr>
    </w:div>
    <w:div w:id="2029331602">
      <w:bodyDiv w:val="1"/>
      <w:marLeft w:val="0"/>
      <w:marRight w:val="0"/>
      <w:marTop w:val="0"/>
      <w:marBottom w:val="0"/>
      <w:divBdr>
        <w:top w:val="none" w:sz="0" w:space="0" w:color="auto"/>
        <w:left w:val="none" w:sz="0" w:space="0" w:color="auto"/>
        <w:bottom w:val="none" w:sz="0" w:space="0" w:color="auto"/>
        <w:right w:val="none" w:sz="0" w:space="0" w:color="auto"/>
      </w:divBdr>
    </w:div>
    <w:div w:id="2097894143">
      <w:bodyDiv w:val="1"/>
      <w:marLeft w:val="0"/>
      <w:marRight w:val="0"/>
      <w:marTop w:val="0"/>
      <w:marBottom w:val="0"/>
      <w:divBdr>
        <w:top w:val="none" w:sz="0" w:space="0" w:color="auto"/>
        <w:left w:val="none" w:sz="0" w:space="0" w:color="auto"/>
        <w:bottom w:val="none" w:sz="0" w:space="0" w:color="auto"/>
        <w:right w:val="none" w:sz="0" w:space="0" w:color="auto"/>
      </w:divBdr>
    </w:div>
    <w:div w:id="21445445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eader" Target="header5.xml"/><Relationship Id="rId3" Type="http://schemas.openxmlformats.org/officeDocument/2006/relationships/customXml" Target="../customXml/item3.xml"/><Relationship Id="rId21" Type="http://schemas.openxmlformats.org/officeDocument/2006/relationships/header" Target="header6.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footer" Target="footer6.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Treasury\Workgroup%20Templates\Publications\Budget%20Template.dotm" TargetMode="External"/></Relationships>
</file>

<file path=word/theme/theme1.xml><?xml version="1.0" encoding="utf-8"?>
<a:theme xmlns:a="http://schemas.openxmlformats.org/drawingml/2006/main" name="Office Theme">
  <a:themeElements>
    <a:clrScheme name="Budget_UPDATE">
      <a:dk1>
        <a:sysClr val="windowText" lastClr="000000"/>
      </a:dk1>
      <a:lt1>
        <a:sysClr val="window" lastClr="FFFFFF"/>
      </a:lt1>
      <a:dk2>
        <a:srgbClr val="004874"/>
      </a:dk2>
      <a:lt2>
        <a:srgbClr val="6D7684"/>
      </a:lt2>
      <a:accent1>
        <a:srgbClr val="0364C3"/>
      </a:accent1>
      <a:accent2>
        <a:srgbClr val="BE5154"/>
      </a:accent2>
      <a:accent3>
        <a:srgbClr val="844D9E"/>
      </a:accent3>
      <a:accent4>
        <a:srgbClr val="00818F"/>
      </a:accent4>
      <a:accent5>
        <a:srgbClr val="213657"/>
      </a:accent5>
      <a:accent6>
        <a:srgbClr val="02843D"/>
      </a:accent6>
      <a:hlink>
        <a:srgbClr val="3A6FAF"/>
      </a:hlink>
      <a:folHlink>
        <a:srgbClr val="E61E26"/>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Flow_SignoffStatus xmlns="9115ddca-c623-419f-a3c0-6a1c58c4dac8" xsi:nil="true"/>
    <_ip_UnifiedCompliancePolicyProperties xmlns="http://schemas.microsoft.com/sharepoint/v3" xsi:nil="true"/>
    <Status xmlns="9115ddca-c623-419f-a3c0-6a1c58c4dac8" xsi:nil="true"/>
    <Notes xmlns="9115ddca-c623-419f-a3c0-6a1c58c4dac8"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DA4EFA3CD0C9384883E202483A01CFD0" ma:contentTypeVersion="18" ma:contentTypeDescription="Create a new document." ma:contentTypeScope="" ma:versionID="0bcec5cdd4fc2bcd38b1ebddd58f9446">
  <xsd:schema xmlns:xsd="http://www.w3.org/2001/XMLSchema" xmlns:xs="http://www.w3.org/2001/XMLSchema" xmlns:p="http://schemas.microsoft.com/office/2006/metadata/properties" xmlns:ns1="http://schemas.microsoft.com/sharepoint/v3" xmlns:ns2="9115ddca-c623-419f-a3c0-6a1c58c4dac8" xmlns:ns3="244fe85f-b655-4145-9b20-543b75dc1c24" targetNamespace="http://schemas.microsoft.com/office/2006/metadata/properties" ma:root="true" ma:fieldsID="27686311e875074a3b9aff581e27b08e" ns1:_="" ns2:_="" ns3:_="">
    <xsd:import namespace="http://schemas.microsoft.com/sharepoint/v3"/>
    <xsd:import namespace="9115ddca-c623-419f-a3c0-6a1c58c4dac8"/>
    <xsd:import namespace="244fe85f-b655-4145-9b20-543b75dc1c2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Status" minOccurs="0"/>
                <xsd:element ref="ns2:Notes" minOccurs="0"/>
                <xsd:element ref="ns3:SharedWithUsers" minOccurs="0"/>
                <xsd:element ref="ns3:SharedWithDetails" minOccurs="0"/>
                <xsd:element ref="ns1:_ip_UnifiedCompliancePolicyProperties" minOccurs="0"/>
                <xsd:element ref="ns1:_ip_UnifiedCompliancePolicyUIAction"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2: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6" nillable="true" ma:displayName="Unified Compliance Policy Properties" ma:hidden="true" ma:internalName="_ip_UnifiedCompliancePolicyProperties">
      <xsd:simpleType>
        <xsd:restriction base="dms:Note"/>
      </xsd:simpleType>
    </xsd:element>
    <xsd:element name="_ip_UnifiedCompliancePolicyUIAction" ma:index="1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115ddca-c623-419f-a3c0-6a1c58c4dac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Status" ma:index="12" nillable="true" ma:displayName="Status" ma:format="Dropdown" ma:internalName="Status">
      <xsd:simpleType>
        <xsd:restriction base="dms:Choice">
          <xsd:enumeration value="With drafter"/>
          <xsd:enumeration value="With EB for comment"/>
          <xsd:enumeration value="With TO for comment"/>
          <xsd:enumeration value="With EB for final review"/>
          <xsd:enumeration value="With TO for final review"/>
          <xsd:enumeration value="With Treasurer for final review"/>
          <xsd:enumeration value="In sandy"/>
          <xsd:enumeration value="In hard close"/>
        </xsd:restriction>
      </xsd:simpleType>
    </xsd:element>
    <xsd:element name="Notes" ma:index="13" nillable="true" ma:displayName="Notes" ma:format="Dropdown" ma:internalName="Notes">
      <xsd:simpleType>
        <xsd:restriction base="dms:Note">
          <xsd:maxLength value="255"/>
        </xsd:restriction>
      </xsd:simpleType>
    </xsd:element>
    <xsd:element name="MediaServiceAutoTags" ma:index="18" nillable="true" ma:displayName="Tags" ma:internalName="MediaServiceAutoTags"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DateTaken" ma:index="21" nillable="true" ma:displayName="MediaServiceDateTaken" ma:hidden="true" ma:internalName="MediaServiceDateTaken"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Location" ma:index="23" nillable="true" ma:displayName="Location" ma:internalName="MediaServiceLocation" ma:readOnly="true">
      <xsd:simpleType>
        <xsd:restriction base="dms:Text"/>
      </xsd:simpleType>
    </xsd:element>
    <xsd:element name="_Flow_SignoffStatus" ma:index="24" nillable="true" ma:displayName="Sign-off status" ma:internalName="Sign_x002d_off_x0020_status">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44fe85f-b655-4145-9b20-543b75dc1c24"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BFAA088-5A1B-4DCA-AE56-7079F900EBEF}">
  <ds:schemaRefs>
    <ds:schemaRef ds:uri="http://schemas.microsoft.com/sharepoint/v3/contenttype/forms"/>
  </ds:schemaRefs>
</ds:datastoreItem>
</file>

<file path=customXml/itemProps2.xml><?xml version="1.0" encoding="utf-8"?>
<ds:datastoreItem xmlns:ds="http://schemas.openxmlformats.org/officeDocument/2006/customXml" ds:itemID="{52A29126-F432-4EA1-9A7D-175460631BF4}">
  <ds:schemaRefs>
    <ds:schemaRef ds:uri="9115ddca-c623-419f-a3c0-6a1c58c4dac8"/>
    <ds:schemaRef ds:uri="http://purl.org/dc/elements/1.1/"/>
    <ds:schemaRef ds:uri="http://schemas.microsoft.com/office/2006/metadata/properties"/>
    <ds:schemaRef ds:uri="http://schemas.microsoft.com/sharepoint/v3"/>
    <ds:schemaRef ds:uri="http://purl.org/dc/terms/"/>
    <ds:schemaRef ds:uri="244fe85f-b655-4145-9b20-543b75dc1c24"/>
    <ds:schemaRef ds:uri="http://schemas.microsoft.com/office/2006/documentManagement/types"/>
    <ds:schemaRef ds:uri="http://schemas.microsoft.com/office/infopath/2007/PartnerControls"/>
    <ds:schemaRef ds:uri="http://schemas.openxmlformats.org/package/2006/metadata/core-properties"/>
    <ds:schemaRef ds:uri="http://www.w3.org/XML/1998/namespace"/>
    <ds:schemaRef ds:uri="http://purl.org/dc/dcmitype/"/>
  </ds:schemaRefs>
</ds:datastoreItem>
</file>

<file path=customXml/itemProps3.xml><?xml version="1.0" encoding="utf-8"?>
<ds:datastoreItem xmlns:ds="http://schemas.openxmlformats.org/officeDocument/2006/customXml" ds:itemID="{7DCAA329-EBCA-4E1E-9DBA-202C9A8D5087}">
  <ds:schemaRefs>
    <ds:schemaRef ds:uri="http://schemas.openxmlformats.org/officeDocument/2006/bibliography"/>
  </ds:schemaRefs>
</ds:datastoreItem>
</file>

<file path=customXml/itemProps4.xml><?xml version="1.0" encoding="utf-8"?>
<ds:datastoreItem xmlns:ds="http://schemas.openxmlformats.org/officeDocument/2006/customXml" ds:itemID="{52DEE145-705A-4EE2-8D42-DCA9BAE6941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115ddca-c623-419f-a3c0-6a1c58c4dac8"/>
    <ds:schemaRef ds:uri="244fe85f-b655-4145-9b20-543b75dc1c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Budget Template.dotm</Template>
  <TotalTime>20</TotalTime>
  <Pages>76</Pages>
  <Words>13525</Words>
  <Characters>77096</Characters>
  <Application>Microsoft Office Word</Application>
  <DocSecurity>0</DocSecurity>
  <Lines>642</Lines>
  <Paragraphs>180</Paragraphs>
  <ScaleCrop>false</ScaleCrop>
  <HeadingPairs>
    <vt:vector size="2" baseType="variant">
      <vt:variant>
        <vt:lpstr>Title</vt:lpstr>
      </vt:variant>
      <vt:variant>
        <vt:i4>1</vt:i4>
      </vt:variant>
    </vt:vector>
  </HeadingPairs>
  <TitlesOfParts>
    <vt:vector size="1" baseType="lpstr">
      <vt:lpstr>Budget Paper No. 4</vt:lpstr>
    </vt:vector>
  </TitlesOfParts>
  <Company>Australian Government</Company>
  <LinksUpToDate>false</LinksUpToDate>
  <CharactersWithSpaces>90441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Budget Paper No. 4</dc:title>
  <dc:subject>Agency Resourcing Table</dc:subject>
  <dc:creator>Australian Government</dc:creator>
  <cp:keywords/>
  <dc:description/>
  <cp:lastModifiedBy>Palmer, Selene</cp:lastModifiedBy>
  <cp:revision>17</cp:revision>
  <cp:lastPrinted>2022-03-29T10:13:00Z</cp:lastPrinted>
  <dcterms:created xsi:type="dcterms:W3CDTF">2022-03-26T04:35:00Z</dcterms:created>
  <dcterms:modified xsi:type="dcterms:W3CDTF">2022-03-29T10:14:00Z</dcterms:modified>
</cp:coreProperties>
</file>